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F695B3" w14:textId="67AEA47D" w:rsidR="0043387D" w:rsidRPr="00937B0B" w:rsidRDefault="0043387D" w:rsidP="00937B0B">
      <w:pPr>
        <w:tabs>
          <w:tab w:val="left" w:pos="9072"/>
        </w:tabs>
        <w:spacing w:before="40" w:after="40"/>
        <w:jc w:val="center"/>
        <w:rPr>
          <w:rFonts w:eastAsia="Arial"/>
          <w:b/>
          <w:color w:val="000000" w:themeColor="text1"/>
          <w:spacing w:val="-4"/>
          <w:sz w:val="28"/>
          <w:szCs w:val="28"/>
          <w:lang w:val="vi-VN"/>
        </w:rPr>
      </w:pPr>
      <w:bookmarkStart w:id="0" w:name="_Toc127863759"/>
      <w:r w:rsidRPr="00937B0B">
        <w:rPr>
          <w:rFonts w:eastAsia="Arial"/>
          <w:b/>
          <w:bCs/>
          <w:color w:val="000000" w:themeColor="text1"/>
          <w:spacing w:val="-4"/>
          <w:sz w:val="28"/>
          <w:szCs w:val="28"/>
          <w:lang w:val="vi-VN"/>
        </w:rPr>
        <w:t>Phần II</w:t>
      </w:r>
      <w:r w:rsidR="00FE1281" w:rsidRPr="00937B0B">
        <w:rPr>
          <w:rFonts w:eastAsia="Arial"/>
          <w:b/>
          <w:bCs/>
          <w:color w:val="000000" w:themeColor="text1"/>
          <w:spacing w:val="-4"/>
          <w:sz w:val="28"/>
          <w:szCs w:val="28"/>
          <w:lang w:val="vi-VN"/>
        </w:rPr>
        <w:br/>
      </w:r>
      <w:r w:rsidR="00FE1281" w:rsidRPr="00937B0B">
        <w:rPr>
          <w:rFonts w:eastAsia="Arial"/>
          <w:b/>
          <w:bCs/>
          <w:color w:val="000000" w:themeColor="text1"/>
          <w:spacing w:val="-4"/>
          <w:sz w:val="28"/>
          <w:szCs w:val="28"/>
        </w:rPr>
        <w:t xml:space="preserve"> </w:t>
      </w:r>
      <w:r w:rsidR="00FE1281" w:rsidRPr="00937B0B">
        <w:rPr>
          <w:rFonts w:eastAsia="Arial"/>
          <w:b/>
          <w:bCs/>
          <w:color w:val="000000" w:themeColor="text1"/>
          <w:spacing w:val="-4"/>
          <w:sz w:val="28"/>
          <w:szCs w:val="28"/>
          <w:lang w:val="vi-VN"/>
        </w:rPr>
        <w:t xml:space="preserve">NỘI DUNG CỦA </w:t>
      </w:r>
      <w:r w:rsidR="00FE1281" w:rsidRPr="00937B0B">
        <w:rPr>
          <w:rFonts w:eastAsia="Arial"/>
          <w:b/>
          <w:color w:val="000000" w:themeColor="text1"/>
          <w:spacing w:val="-4"/>
          <w:sz w:val="28"/>
          <w:szCs w:val="28"/>
          <w:lang w:val="vi-VN"/>
        </w:rPr>
        <w:t>TTHC</w:t>
      </w:r>
    </w:p>
    <w:p w14:paraId="27D9EDF0" w14:textId="5BC02CD0" w:rsidR="0043387D" w:rsidRPr="00937B0B" w:rsidRDefault="00FE1281" w:rsidP="00937B0B">
      <w:pPr>
        <w:spacing w:before="40" w:after="40"/>
        <w:jc w:val="center"/>
        <w:rPr>
          <w:b/>
          <w:color w:val="000000" w:themeColor="text1"/>
          <w:sz w:val="28"/>
          <w:szCs w:val="28"/>
          <w:lang w:eastAsia="x-none"/>
        </w:rPr>
      </w:pPr>
      <w:r w:rsidRPr="00937B0B">
        <w:rPr>
          <w:b/>
          <w:color w:val="000000" w:themeColor="text1"/>
          <w:sz w:val="28"/>
          <w:szCs w:val="28"/>
          <w:lang w:eastAsia="x-none"/>
        </w:rPr>
        <w:t>TÁI CẤU TRÚC CHUẨN HOÁ QUY TRÌNH, BIỂU MẪU ĐIỆN</w:t>
      </w:r>
    </w:p>
    <w:p w14:paraId="6E89D80B" w14:textId="44053DC2" w:rsidR="0043387D" w:rsidRPr="00937B0B" w:rsidRDefault="00FE1281" w:rsidP="00937B0B">
      <w:pPr>
        <w:spacing w:before="40" w:after="40"/>
        <w:jc w:val="center"/>
        <w:rPr>
          <w:rFonts w:eastAsia="Calibri"/>
          <w:b/>
          <w:color w:val="000000" w:themeColor="text1"/>
          <w:sz w:val="28"/>
          <w:szCs w:val="28"/>
        </w:rPr>
      </w:pPr>
      <w:r w:rsidRPr="00937B0B">
        <w:rPr>
          <w:b/>
          <w:color w:val="000000" w:themeColor="text1"/>
          <w:sz w:val="28"/>
          <w:szCs w:val="28"/>
          <w:lang w:eastAsia="x-none"/>
        </w:rPr>
        <w:t>TỬ TTHC CUNG CẤP DỊCH VỤ CÔNG TRỰC TUYẾN</w:t>
      </w:r>
    </w:p>
    <w:p w14:paraId="66808FA4" w14:textId="77777777" w:rsidR="0043387D" w:rsidRPr="00937B0B" w:rsidRDefault="0043387D" w:rsidP="00937B0B">
      <w:pPr>
        <w:pStyle w:val="Heading1"/>
        <w:spacing w:before="40" w:after="40"/>
        <w:rPr>
          <w:rFonts w:cs="Times New Roman"/>
          <w:color w:val="000000" w:themeColor="text1"/>
          <w:sz w:val="28"/>
          <w:szCs w:val="28"/>
        </w:rPr>
      </w:pPr>
      <w:r w:rsidRPr="00937B0B">
        <w:rPr>
          <w:rFonts w:cs="Times New Roman"/>
          <w:color w:val="000000" w:themeColor="text1"/>
          <w:sz w:val="28"/>
          <w:szCs w:val="28"/>
        </w:rPr>
        <w:t xml:space="preserve"> </w:t>
      </w:r>
    </w:p>
    <w:p w14:paraId="6224CF78" w14:textId="61FDF3D8" w:rsidR="00FD0370" w:rsidRPr="00937B0B" w:rsidRDefault="00FD0370" w:rsidP="00937B0B">
      <w:pPr>
        <w:pStyle w:val="Heading1"/>
        <w:spacing w:before="40" w:after="40"/>
        <w:ind w:firstLine="720"/>
        <w:rPr>
          <w:rFonts w:cs="Times New Roman"/>
          <w:color w:val="000000" w:themeColor="text1"/>
          <w:sz w:val="28"/>
          <w:szCs w:val="28"/>
        </w:rPr>
      </w:pPr>
      <w:r w:rsidRPr="00937B0B">
        <w:rPr>
          <w:rFonts w:cs="Times New Roman"/>
          <w:color w:val="000000" w:themeColor="text1"/>
          <w:sz w:val="28"/>
          <w:szCs w:val="28"/>
        </w:rPr>
        <w:t>A</w:t>
      </w:r>
      <w:r w:rsidR="004C1452" w:rsidRPr="00937B0B">
        <w:rPr>
          <w:rFonts w:cs="Times New Roman"/>
          <w:color w:val="000000" w:themeColor="text1"/>
          <w:sz w:val="28"/>
          <w:szCs w:val="28"/>
        </w:rPr>
        <w:t xml:space="preserve">. </w:t>
      </w:r>
      <w:r w:rsidRPr="00937B0B">
        <w:rPr>
          <w:rFonts w:cs="Times New Roman"/>
          <w:color w:val="000000" w:themeColor="text1"/>
          <w:sz w:val="28"/>
          <w:szCs w:val="28"/>
        </w:rPr>
        <w:t>DANH MỤC TTHC THUỘC THẨM QUYỀN GIẢI QUYẾT CẤP TỈNH</w:t>
      </w:r>
      <w:bookmarkEnd w:id="0"/>
      <w:r w:rsidRPr="00937B0B">
        <w:rPr>
          <w:rFonts w:cs="Times New Roman"/>
          <w:color w:val="000000" w:themeColor="text1"/>
          <w:sz w:val="28"/>
          <w:szCs w:val="28"/>
        </w:rPr>
        <w:t xml:space="preserve"> </w:t>
      </w:r>
    </w:p>
    <w:p w14:paraId="39381878" w14:textId="77777777" w:rsidR="00FD0370" w:rsidRPr="00937B0B" w:rsidRDefault="00FD0370" w:rsidP="00937B0B">
      <w:pPr>
        <w:pStyle w:val="Heading2"/>
        <w:spacing w:before="40" w:after="40"/>
        <w:rPr>
          <w:rFonts w:cs="Times New Roman"/>
          <w:color w:val="000000" w:themeColor="text1"/>
          <w:sz w:val="28"/>
          <w:szCs w:val="28"/>
        </w:rPr>
      </w:pPr>
      <w:bookmarkStart w:id="1" w:name="_Toc127863760"/>
      <w:r w:rsidRPr="00937B0B">
        <w:rPr>
          <w:rFonts w:cs="Times New Roman"/>
          <w:color w:val="000000" w:themeColor="text1"/>
          <w:sz w:val="28"/>
          <w:szCs w:val="28"/>
        </w:rPr>
        <w:t>I. Lĩnh vực: Giáo dục trung học</w:t>
      </w:r>
      <w:bookmarkEnd w:id="1"/>
    </w:p>
    <w:p w14:paraId="45BAA3A1" w14:textId="6598F00B" w:rsidR="00FD0370" w:rsidRPr="00937B0B" w:rsidRDefault="00C23CD3" w:rsidP="00937B0B">
      <w:pPr>
        <w:pStyle w:val="Heading3"/>
        <w:rPr>
          <w:sz w:val="28"/>
          <w:szCs w:val="28"/>
        </w:rPr>
      </w:pPr>
      <w:r w:rsidRPr="00937B0B">
        <w:rPr>
          <w:sz w:val="28"/>
          <w:szCs w:val="28"/>
        </w:rPr>
        <w:t>Cơ quan giải quyết TTHC: Sở GD&amp;ĐT</w:t>
      </w:r>
    </w:p>
    <w:p w14:paraId="025F5D2D" w14:textId="501054C9" w:rsidR="000446DB" w:rsidRPr="00937B0B" w:rsidRDefault="000446DB" w:rsidP="00D1706F">
      <w:pPr>
        <w:pStyle w:val="Heading4"/>
      </w:pPr>
      <w:r w:rsidRPr="00937B0B">
        <w:rPr>
          <w:noProof/>
        </w:rPr>
        <w:t xml:space="preserve">1.006388 Thành lập trường trung học phổ thông công lập </w:t>
      </w:r>
    </w:p>
    <w:tbl>
      <w:tblPr>
        <w:tblStyle w:val="TableGrid"/>
        <w:tblW w:w="9498" w:type="dxa"/>
        <w:tblInd w:w="-147" w:type="dxa"/>
        <w:tblLook w:val="04A0" w:firstRow="1" w:lastRow="0" w:firstColumn="1" w:lastColumn="0" w:noHBand="0" w:noVBand="1"/>
      </w:tblPr>
      <w:tblGrid>
        <w:gridCol w:w="818"/>
        <w:gridCol w:w="3807"/>
        <w:gridCol w:w="1881"/>
        <w:gridCol w:w="2079"/>
        <w:gridCol w:w="913"/>
      </w:tblGrid>
      <w:tr w:rsidR="007B7869" w:rsidRPr="00937B0B" w14:paraId="1A4BE349" w14:textId="77777777" w:rsidTr="00FE3D14">
        <w:trPr>
          <w:trHeight w:val="20"/>
        </w:trPr>
        <w:tc>
          <w:tcPr>
            <w:tcW w:w="9498" w:type="dxa"/>
            <w:gridSpan w:val="5"/>
          </w:tcPr>
          <w:p w14:paraId="2424292A" w14:textId="5954566B" w:rsidR="005F1C5C" w:rsidRPr="00937B0B" w:rsidRDefault="005F1C5C" w:rsidP="00937B0B">
            <w:pPr>
              <w:spacing w:before="40" w:after="40"/>
              <w:rPr>
                <w:b/>
                <w:color w:val="000000" w:themeColor="text1"/>
                <w:sz w:val="28"/>
                <w:szCs w:val="28"/>
              </w:rPr>
            </w:pPr>
            <w:bookmarkStart w:id="2" w:name="_Hlk129252467"/>
            <w:r w:rsidRPr="00937B0B">
              <w:rPr>
                <w:b/>
                <w:color w:val="000000" w:themeColor="text1"/>
                <w:sz w:val="28"/>
                <w:szCs w:val="28"/>
              </w:rPr>
              <w:t>Mã thủ tục:</w:t>
            </w:r>
            <w:r w:rsidR="00EB16E1" w:rsidRPr="00937B0B">
              <w:rPr>
                <w:b/>
                <w:color w:val="000000" w:themeColor="text1"/>
                <w:sz w:val="28"/>
                <w:szCs w:val="28"/>
              </w:rPr>
              <w:t xml:space="preserve"> </w:t>
            </w:r>
            <w:r w:rsidRPr="00937B0B">
              <w:rPr>
                <w:noProof/>
                <w:color w:val="000000" w:themeColor="text1"/>
                <w:sz w:val="28"/>
                <w:szCs w:val="28"/>
              </w:rPr>
              <w:t>1.006388</w:t>
            </w:r>
          </w:p>
        </w:tc>
      </w:tr>
      <w:tr w:rsidR="00EC3D27" w:rsidRPr="00937B0B" w14:paraId="0229AC25" w14:textId="77777777" w:rsidTr="00FE3D14">
        <w:trPr>
          <w:trHeight w:val="20"/>
        </w:trPr>
        <w:tc>
          <w:tcPr>
            <w:tcW w:w="9498" w:type="dxa"/>
            <w:gridSpan w:val="5"/>
          </w:tcPr>
          <w:p w14:paraId="6C5B35BE"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noProof/>
                <w:color w:val="000000" w:themeColor="text1"/>
                <w:sz w:val="28"/>
                <w:szCs w:val="28"/>
              </w:rPr>
              <w:t>Thành lập trường trung học phổ thông công lập hoặc cho phép thành lập trường trung học phổ thông tư thục</w:t>
            </w:r>
          </w:p>
        </w:tc>
      </w:tr>
      <w:tr w:rsidR="00EC3D27" w:rsidRPr="00937B0B" w14:paraId="6EA7B2D7" w14:textId="77777777" w:rsidTr="00FE3D14">
        <w:trPr>
          <w:trHeight w:val="20"/>
        </w:trPr>
        <w:tc>
          <w:tcPr>
            <w:tcW w:w="9498" w:type="dxa"/>
            <w:gridSpan w:val="5"/>
          </w:tcPr>
          <w:p w14:paraId="13BDAD22"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2B334D2E" w14:textId="77777777" w:rsidTr="00FE3D14">
        <w:trPr>
          <w:trHeight w:val="20"/>
        </w:trPr>
        <w:tc>
          <w:tcPr>
            <w:tcW w:w="9498" w:type="dxa"/>
            <w:gridSpan w:val="5"/>
          </w:tcPr>
          <w:p w14:paraId="3284C982"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EC3D27" w:rsidRPr="00937B0B" w14:paraId="1B04AC08" w14:textId="77777777" w:rsidTr="00FE3D14">
        <w:trPr>
          <w:trHeight w:val="20"/>
        </w:trPr>
        <w:tc>
          <w:tcPr>
            <w:tcW w:w="9498" w:type="dxa"/>
            <w:gridSpan w:val="5"/>
          </w:tcPr>
          <w:p w14:paraId="6A24A617"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75E3DED5" w14:textId="77777777" w:rsidTr="00A64A6C">
        <w:trPr>
          <w:trHeight w:val="20"/>
        </w:trPr>
        <w:tc>
          <w:tcPr>
            <w:tcW w:w="818" w:type="dxa"/>
            <w:vAlign w:val="center"/>
          </w:tcPr>
          <w:p w14:paraId="1D48630F"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3.1</w:t>
            </w:r>
          </w:p>
        </w:tc>
        <w:tc>
          <w:tcPr>
            <w:tcW w:w="8680" w:type="dxa"/>
            <w:gridSpan w:val="4"/>
          </w:tcPr>
          <w:p w14:paraId="7D0CFA1B" w14:textId="3C5E0648" w:rsidR="005F1C5C" w:rsidRPr="00937B0B" w:rsidRDefault="0045297B" w:rsidP="00937B0B">
            <w:pPr>
              <w:spacing w:before="40" w:after="40"/>
              <w:rPr>
                <w:b/>
                <w:color w:val="000000" w:themeColor="text1"/>
                <w:sz w:val="28"/>
                <w:szCs w:val="28"/>
              </w:rPr>
            </w:pPr>
            <w:r w:rsidRPr="00937B0B">
              <w:rPr>
                <w:b/>
                <w:color w:val="000000" w:themeColor="text1"/>
                <w:sz w:val="28"/>
                <w:szCs w:val="28"/>
              </w:rPr>
              <w:t>Nộp</w:t>
            </w:r>
            <w:r w:rsidR="005F1C5C" w:rsidRPr="00937B0B">
              <w:rPr>
                <w:b/>
                <w:color w:val="000000" w:themeColor="text1"/>
                <w:sz w:val="28"/>
                <w:szCs w:val="28"/>
              </w:rPr>
              <w:t xml:space="preserve"> hồ sơ TTHC</w:t>
            </w:r>
          </w:p>
        </w:tc>
      </w:tr>
      <w:tr w:rsidR="00EC3D27" w:rsidRPr="00937B0B" w14:paraId="10EF60D9" w14:textId="77777777" w:rsidTr="00FE3D14">
        <w:trPr>
          <w:trHeight w:val="20"/>
        </w:trPr>
        <w:tc>
          <w:tcPr>
            <w:tcW w:w="9498" w:type="dxa"/>
            <w:gridSpan w:val="5"/>
          </w:tcPr>
          <w:p w14:paraId="41E8897D" w14:textId="2744B345" w:rsidR="005F1C5C" w:rsidRPr="00937B0B" w:rsidRDefault="00062B02" w:rsidP="00937B0B">
            <w:pPr>
              <w:spacing w:before="40" w:after="40"/>
              <w:rPr>
                <w:i/>
                <w:color w:val="000000" w:themeColor="text1"/>
                <w:sz w:val="28"/>
                <w:szCs w:val="28"/>
              </w:rPr>
            </w:pPr>
            <w:r w:rsidRPr="00937B0B">
              <w:rPr>
                <w:color w:val="000000" w:themeColor="text1"/>
                <w:sz w:val="28"/>
                <w:szCs w:val="28"/>
                <w:shd w:val="clear" w:color="auto" w:fill="FFFFFF"/>
              </w:rPr>
              <w:t>UBND</w:t>
            </w:r>
            <w:r w:rsidR="005F1C5C" w:rsidRPr="00937B0B">
              <w:rPr>
                <w:color w:val="000000" w:themeColor="text1"/>
                <w:sz w:val="28"/>
                <w:szCs w:val="28"/>
                <w:shd w:val="clear" w:color="auto" w:fill="FFFFFF"/>
              </w:rPr>
              <w:t xml:space="preserve"> cấp huyện có đề nghị thành lập trường trung học phổ thông; tổ chức hoặc cá nhân</w:t>
            </w:r>
            <w:r w:rsidR="009B1C3C" w:rsidRPr="00937B0B">
              <w:rPr>
                <w:color w:val="000000" w:themeColor="text1"/>
                <w:sz w:val="28"/>
                <w:szCs w:val="28"/>
                <w:shd w:val="clear" w:color="auto" w:fill="FFFFFF"/>
              </w:rPr>
              <w:t xml:space="preserve"> (tổ chức, cá nhân)</w:t>
            </w:r>
            <w:r w:rsidR="005F1C5C" w:rsidRPr="00937B0B">
              <w:rPr>
                <w:color w:val="000000" w:themeColor="text1"/>
                <w:sz w:val="28"/>
                <w:szCs w:val="28"/>
                <w:shd w:val="clear" w:color="auto" w:fill="FFFFFF"/>
              </w:rPr>
              <w:t xml:space="preserve"> có đề nghị thành lập trường trung học tư thục </w:t>
            </w:r>
            <w:r w:rsidR="00EA3E4C" w:rsidRPr="00937B0B">
              <w:rPr>
                <w:color w:val="000000" w:themeColor="text1"/>
                <w:sz w:val="28"/>
                <w:szCs w:val="28"/>
                <w:shd w:val="clear" w:color="auto" w:fill="FFFFFF"/>
              </w:rPr>
              <w:t>nộp</w:t>
            </w:r>
            <w:r w:rsidR="005F1C5C" w:rsidRPr="00937B0B">
              <w:rPr>
                <w:color w:val="000000" w:themeColor="text1"/>
                <w:sz w:val="28"/>
                <w:szCs w:val="28"/>
                <w:shd w:val="clear" w:color="auto" w:fill="FFFFFF"/>
              </w:rPr>
              <w:t xml:space="preserve"> hồ sơ đến Sở Giáo dục và Đào tạo.</w:t>
            </w:r>
          </w:p>
        </w:tc>
      </w:tr>
      <w:tr w:rsidR="00EC3D27" w:rsidRPr="00937B0B" w14:paraId="4BE08205" w14:textId="77777777" w:rsidTr="00FE3D14">
        <w:trPr>
          <w:trHeight w:val="20"/>
        </w:trPr>
        <w:tc>
          <w:tcPr>
            <w:tcW w:w="9498" w:type="dxa"/>
            <w:gridSpan w:val="5"/>
          </w:tcPr>
          <w:p w14:paraId="22EEC20A" w14:textId="77777777" w:rsidR="00EA3E4C" w:rsidRPr="00937B0B" w:rsidRDefault="00EA3E4C"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3C96BE91" w14:textId="1E75320D" w:rsidR="00EA3E4C" w:rsidRPr="00937B0B" w:rsidRDefault="00EA3E4C"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7E199EB5" w14:textId="56278A6E" w:rsidR="00EA3E4C" w:rsidRPr="00937B0B" w:rsidRDefault="00EA3E4C"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7056C56B" w14:textId="4B1814DB" w:rsidR="005F1C5C" w:rsidRPr="00937B0B" w:rsidRDefault="00EA3E4C"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00491818" w:rsidRPr="00937B0B">
              <w:rPr>
                <w:rFonts w:eastAsia="Arial"/>
                <w:iCs/>
                <w:color w:val="000000" w:themeColor="text1"/>
                <w:sz w:val="28"/>
                <w:szCs w:val="28"/>
              </w:rPr>
              <w:t xml:space="preserve"> </w:t>
            </w:r>
            <w:r w:rsidR="00DD64B9" w:rsidRPr="00937B0B">
              <w:rPr>
                <w:rFonts w:eastAsia="Arial"/>
                <w:iCs/>
                <w:color w:val="000000" w:themeColor="text1"/>
                <w:sz w:val="28"/>
                <w:szCs w:val="28"/>
              </w:rPr>
              <w:t>một phần</w:t>
            </w:r>
            <w:r w:rsidRPr="00937B0B">
              <w:rPr>
                <w:rFonts w:eastAsia="Arial"/>
                <w:iCs/>
                <w:color w:val="000000" w:themeColor="text1"/>
                <w:sz w:val="28"/>
                <w:szCs w:val="28"/>
                <w:lang w:val="vi-VN"/>
              </w:rPr>
              <w:t>: Tổ chức, cá nhân đăng nhập tài khoản trên c</w:t>
            </w:r>
            <w:r w:rsidR="00D17C5C"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EA3E4C" w:rsidRPr="00937B0B" w14:paraId="3B800FE9" w14:textId="77777777" w:rsidTr="00FE3D14">
        <w:trPr>
          <w:trHeight w:val="20"/>
        </w:trPr>
        <w:tc>
          <w:tcPr>
            <w:tcW w:w="9498" w:type="dxa"/>
            <w:gridSpan w:val="5"/>
          </w:tcPr>
          <w:p w14:paraId="00FCAB6E" w14:textId="77777777" w:rsidR="00EA3E4C" w:rsidRPr="00937B0B" w:rsidRDefault="00EA3E4C"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78493B2D" w14:textId="1D86AC51" w:rsidR="00EA3E4C" w:rsidRPr="00937B0B" w:rsidRDefault="00EA3E4C" w:rsidP="00937B0B">
            <w:pPr>
              <w:spacing w:before="40" w:after="40"/>
              <w:jc w:val="both"/>
              <w:rPr>
                <w:color w:val="000000" w:themeColor="text1"/>
                <w:sz w:val="28"/>
                <w:szCs w:val="28"/>
              </w:rPr>
            </w:pPr>
            <w:r w:rsidRPr="00937B0B">
              <w:rPr>
                <w:color w:val="000000" w:themeColor="text1"/>
                <w:sz w:val="28"/>
                <w:szCs w:val="28"/>
              </w:rPr>
              <w:t>- Trực tiếp hoặc qua DV</w:t>
            </w:r>
            <w:r w:rsidR="00710496" w:rsidRPr="00937B0B">
              <w:rPr>
                <w:color w:val="000000" w:themeColor="text1"/>
                <w:sz w:val="28"/>
                <w:szCs w:val="28"/>
              </w:rPr>
              <w:t>Bưu chính</w:t>
            </w:r>
            <w:r w:rsidRPr="00937B0B">
              <w:rPr>
                <w:color w:val="000000" w:themeColor="text1"/>
                <w:sz w:val="28"/>
                <w:szCs w:val="28"/>
              </w:rPr>
              <w:t>: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657458D0" w14:textId="2C703199" w:rsidR="00EA3E4C" w:rsidRPr="00937B0B" w:rsidRDefault="00EA3E4C"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A3E4C" w:rsidRPr="00937B0B" w14:paraId="0430B8BE" w14:textId="77777777" w:rsidTr="00FE3D14">
        <w:trPr>
          <w:trHeight w:val="20"/>
        </w:trPr>
        <w:tc>
          <w:tcPr>
            <w:tcW w:w="9498" w:type="dxa"/>
            <w:gridSpan w:val="5"/>
          </w:tcPr>
          <w:p w14:paraId="3AEF2A26" w14:textId="77777777" w:rsidR="00EA3E4C" w:rsidRPr="00937B0B" w:rsidRDefault="00EA3E4C" w:rsidP="00937B0B">
            <w:pPr>
              <w:spacing w:before="40" w:after="40"/>
              <w:rPr>
                <w:i/>
                <w:color w:val="000000" w:themeColor="text1"/>
                <w:sz w:val="28"/>
                <w:szCs w:val="28"/>
              </w:rPr>
            </w:pPr>
            <w:r w:rsidRPr="00937B0B">
              <w:rPr>
                <w:i/>
                <w:color w:val="000000" w:themeColor="text1"/>
                <w:sz w:val="28"/>
                <w:szCs w:val="28"/>
              </w:rPr>
              <w:t>Thành phần hồ sơ:</w:t>
            </w:r>
          </w:p>
        </w:tc>
      </w:tr>
      <w:tr w:rsidR="00EA3E4C" w:rsidRPr="00937B0B" w14:paraId="594297DC" w14:textId="77777777" w:rsidTr="00A64A6C">
        <w:trPr>
          <w:trHeight w:val="20"/>
        </w:trPr>
        <w:tc>
          <w:tcPr>
            <w:tcW w:w="818" w:type="dxa"/>
            <w:vMerge w:val="restart"/>
            <w:vAlign w:val="center"/>
          </w:tcPr>
          <w:p w14:paraId="5C2C08B2" w14:textId="77777777" w:rsidR="00EA3E4C" w:rsidRPr="00937B0B" w:rsidRDefault="00EA3E4C" w:rsidP="00937B0B">
            <w:pPr>
              <w:spacing w:before="40" w:after="40"/>
              <w:jc w:val="center"/>
              <w:rPr>
                <w:color w:val="000000" w:themeColor="text1"/>
                <w:sz w:val="28"/>
                <w:szCs w:val="28"/>
              </w:rPr>
            </w:pPr>
            <w:r w:rsidRPr="00937B0B">
              <w:rPr>
                <w:b/>
                <w:bCs/>
                <w:color w:val="000000" w:themeColor="text1"/>
                <w:sz w:val="28"/>
                <w:szCs w:val="28"/>
              </w:rPr>
              <w:t>Số TT</w:t>
            </w:r>
          </w:p>
        </w:tc>
        <w:tc>
          <w:tcPr>
            <w:tcW w:w="3807" w:type="dxa"/>
            <w:vMerge w:val="restart"/>
            <w:vAlign w:val="center"/>
          </w:tcPr>
          <w:p w14:paraId="20566CEF" w14:textId="77777777" w:rsidR="00EA3E4C" w:rsidRPr="00937B0B" w:rsidRDefault="00EA3E4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960" w:type="dxa"/>
            <w:gridSpan w:val="2"/>
            <w:vAlign w:val="center"/>
          </w:tcPr>
          <w:p w14:paraId="2E9DBF41"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74BEDD74"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Số lượng</w:t>
            </w:r>
          </w:p>
        </w:tc>
      </w:tr>
      <w:tr w:rsidR="00EA3E4C" w:rsidRPr="00937B0B" w14:paraId="0130FF12" w14:textId="77777777" w:rsidTr="00A64A6C">
        <w:trPr>
          <w:trHeight w:val="20"/>
        </w:trPr>
        <w:tc>
          <w:tcPr>
            <w:tcW w:w="818" w:type="dxa"/>
            <w:vMerge/>
          </w:tcPr>
          <w:p w14:paraId="6AC8C257" w14:textId="77777777" w:rsidR="00EA3E4C" w:rsidRPr="00937B0B" w:rsidRDefault="00EA3E4C" w:rsidP="00937B0B">
            <w:pPr>
              <w:spacing w:before="40" w:after="40"/>
              <w:rPr>
                <w:color w:val="000000" w:themeColor="text1"/>
                <w:sz w:val="28"/>
                <w:szCs w:val="28"/>
              </w:rPr>
            </w:pPr>
          </w:p>
        </w:tc>
        <w:tc>
          <w:tcPr>
            <w:tcW w:w="3807" w:type="dxa"/>
            <w:vMerge/>
          </w:tcPr>
          <w:p w14:paraId="32D46144" w14:textId="77777777" w:rsidR="00EA3E4C" w:rsidRPr="00937B0B" w:rsidRDefault="00EA3E4C" w:rsidP="00937B0B">
            <w:pPr>
              <w:spacing w:before="40" w:after="40"/>
              <w:rPr>
                <w:color w:val="000000" w:themeColor="text1"/>
                <w:sz w:val="28"/>
                <w:szCs w:val="28"/>
              </w:rPr>
            </w:pPr>
          </w:p>
        </w:tc>
        <w:tc>
          <w:tcPr>
            <w:tcW w:w="1881" w:type="dxa"/>
            <w:vAlign w:val="center"/>
          </w:tcPr>
          <w:p w14:paraId="18A449A5" w14:textId="6DF60CAE" w:rsidR="00EA3E4C" w:rsidRPr="00937B0B" w:rsidRDefault="00EA3E4C" w:rsidP="00937B0B">
            <w:pPr>
              <w:spacing w:before="40" w:after="40"/>
              <w:jc w:val="center"/>
              <w:rPr>
                <w:i/>
                <w:color w:val="000000" w:themeColor="text1"/>
                <w:sz w:val="28"/>
                <w:szCs w:val="28"/>
              </w:rPr>
            </w:pPr>
            <w:r w:rsidRPr="00937B0B">
              <w:rPr>
                <w:color w:val="000000" w:themeColor="text1"/>
                <w:sz w:val="28"/>
                <w:szCs w:val="28"/>
              </w:rPr>
              <w:t>Nộp trực tiếp hoặc qua DVBC</w:t>
            </w:r>
          </w:p>
        </w:tc>
        <w:tc>
          <w:tcPr>
            <w:tcW w:w="2079" w:type="dxa"/>
            <w:vAlign w:val="center"/>
          </w:tcPr>
          <w:p w14:paraId="71A9ED8B" w14:textId="369F0215" w:rsidR="00EA3E4C" w:rsidRPr="00937B0B" w:rsidRDefault="00EA3E4C" w:rsidP="00937B0B">
            <w:pPr>
              <w:spacing w:before="40" w:after="40"/>
              <w:jc w:val="center"/>
              <w:rPr>
                <w:i/>
                <w:color w:val="000000" w:themeColor="text1"/>
                <w:sz w:val="28"/>
                <w:szCs w:val="28"/>
              </w:rPr>
            </w:pPr>
            <w:r w:rsidRPr="00937B0B">
              <w:rPr>
                <w:color w:val="000000" w:themeColor="text1"/>
                <w:sz w:val="28"/>
                <w:szCs w:val="28"/>
              </w:rPr>
              <w:t>Nộp trực tuyến</w:t>
            </w:r>
          </w:p>
        </w:tc>
        <w:tc>
          <w:tcPr>
            <w:tcW w:w="913" w:type="dxa"/>
            <w:vMerge/>
            <w:vAlign w:val="center"/>
          </w:tcPr>
          <w:p w14:paraId="1F0AECF4" w14:textId="77777777" w:rsidR="00EA3E4C" w:rsidRPr="00937B0B" w:rsidRDefault="00EA3E4C" w:rsidP="00937B0B">
            <w:pPr>
              <w:spacing w:before="40" w:after="40"/>
              <w:jc w:val="center"/>
              <w:rPr>
                <w:b/>
                <w:color w:val="000000" w:themeColor="text1"/>
                <w:sz w:val="28"/>
                <w:szCs w:val="28"/>
              </w:rPr>
            </w:pPr>
          </w:p>
        </w:tc>
      </w:tr>
      <w:tr w:rsidR="00EA3E4C" w:rsidRPr="00937B0B" w14:paraId="4EC997C7" w14:textId="77777777" w:rsidTr="00A64A6C">
        <w:trPr>
          <w:trHeight w:val="20"/>
        </w:trPr>
        <w:tc>
          <w:tcPr>
            <w:tcW w:w="818" w:type="dxa"/>
            <w:vAlign w:val="center"/>
          </w:tcPr>
          <w:p w14:paraId="4FB61261"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lastRenderedPageBreak/>
              <w:t>1</w:t>
            </w:r>
          </w:p>
        </w:tc>
        <w:tc>
          <w:tcPr>
            <w:tcW w:w="3807" w:type="dxa"/>
            <w:vAlign w:val="center"/>
          </w:tcPr>
          <w:p w14:paraId="16EBFFF7" w14:textId="77777777" w:rsidR="00EA3E4C" w:rsidRPr="00937B0B" w:rsidRDefault="00EA3E4C" w:rsidP="00937B0B">
            <w:pPr>
              <w:spacing w:before="40" w:after="40"/>
              <w:jc w:val="both"/>
              <w:rPr>
                <w:b/>
                <w:color w:val="000000" w:themeColor="text1"/>
                <w:sz w:val="28"/>
                <w:szCs w:val="28"/>
              </w:rPr>
            </w:pPr>
            <w:r w:rsidRPr="00937B0B">
              <w:rPr>
                <w:color w:val="000000" w:themeColor="text1"/>
                <w:sz w:val="28"/>
                <w:szCs w:val="28"/>
              </w:rPr>
              <w:t>Tờ trình về việc thành lập trường</w:t>
            </w:r>
            <w:bookmarkStart w:id="3" w:name="bookmark4025"/>
            <w:bookmarkEnd w:id="3"/>
            <w:r w:rsidRPr="00937B0B">
              <w:rPr>
                <w:color w:val="000000" w:themeColor="text1"/>
                <w:sz w:val="28"/>
                <w:szCs w:val="28"/>
              </w:rPr>
              <w:t>.</w:t>
            </w:r>
          </w:p>
        </w:tc>
        <w:tc>
          <w:tcPr>
            <w:tcW w:w="1881" w:type="dxa"/>
            <w:vAlign w:val="center"/>
          </w:tcPr>
          <w:p w14:paraId="76C754CF" w14:textId="77777777" w:rsidR="00EA3E4C" w:rsidRPr="00937B0B" w:rsidRDefault="00EA3E4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79" w:type="dxa"/>
            <w:vAlign w:val="center"/>
          </w:tcPr>
          <w:p w14:paraId="580D7E3C" w14:textId="77777777" w:rsidR="00EA3E4C" w:rsidRPr="00937B0B" w:rsidRDefault="00EA3E4C"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18B0B983" w14:textId="77777777" w:rsidR="00EA3E4C" w:rsidRPr="00937B0B" w:rsidRDefault="00EA3E4C"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A3E4C" w:rsidRPr="00937B0B" w14:paraId="6BC85CBA" w14:textId="77777777" w:rsidTr="00A64A6C">
        <w:trPr>
          <w:trHeight w:val="20"/>
        </w:trPr>
        <w:tc>
          <w:tcPr>
            <w:tcW w:w="818" w:type="dxa"/>
            <w:vAlign w:val="center"/>
          </w:tcPr>
          <w:p w14:paraId="26D0882F"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2</w:t>
            </w:r>
          </w:p>
        </w:tc>
        <w:tc>
          <w:tcPr>
            <w:tcW w:w="3807" w:type="dxa"/>
            <w:vAlign w:val="center"/>
          </w:tcPr>
          <w:p w14:paraId="29053337" w14:textId="77777777" w:rsidR="00EA3E4C" w:rsidRPr="00937B0B" w:rsidRDefault="00EA3E4C"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Đề án thành lập trường</w:t>
            </w:r>
            <w:bookmarkStart w:id="4" w:name="bookmark4026"/>
            <w:bookmarkEnd w:id="4"/>
            <w:r w:rsidRPr="00937B0B">
              <w:rPr>
                <w:rFonts w:ascii="Times New Roman" w:hAnsi="Times New Roman" w:cs="Times New Roman"/>
                <w:color w:val="000000" w:themeColor="text1"/>
                <w:sz w:val="28"/>
              </w:rPr>
              <w:t>.</w:t>
            </w:r>
          </w:p>
        </w:tc>
        <w:tc>
          <w:tcPr>
            <w:tcW w:w="1881" w:type="dxa"/>
            <w:vAlign w:val="center"/>
          </w:tcPr>
          <w:p w14:paraId="478A8B0A" w14:textId="77777777" w:rsidR="00EA3E4C" w:rsidRPr="00937B0B" w:rsidRDefault="00EA3E4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2079" w:type="dxa"/>
            <w:vAlign w:val="center"/>
          </w:tcPr>
          <w:p w14:paraId="2904D21B" w14:textId="77777777" w:rsidR="00EA3E4C" w:rsidRPr="00937B0B" w:rsidRDefault="00EA3E4C"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38FD169F"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01</w:t>
            </w:r>
          </w:p>
          <w:p w14:paraId="6059B02B" w14:textId="77777777" w:rsidR="00EA3E4C" w:rsidRPr="00937B0B" w:rsidRDefault="00EA3E4C" w:rsidP="00937B0B">
            <w:pPr>
              <w:spacing w:before="40" w:after="40"/>
              <w:jc w:val="center"/>
              <w:rPr>
                <w:rFonts w:eastAsia="Arial"/>
                <w:b/>
                <w:bCs/>
                <w:color w:val="000000" w:themeColor="text1"/>
                <w:sz w:val="28"/>
                <w:szCs w:val="28"/>
              </w:rPr>
            </w:pPr>
          </w:p>
        </w:tc>
      </w:tr>
      <w:tr w:rsidR="00EA3E4C" w:rsidRPr="00937B0B" w14:paraId="554ED6C7" w14:textId="77777777" w:rsidTr="00A64A6C">
        <w:trPr>
          <w:trHeight w:val="20"/>
        </w:trPr>
        <w:tc>
          <w:tcPr>
            <w:tcW w:w="818" w:type="dxa"/>
            <w:vAlign w:val="center"/>
          </w:tcPr>
          <w:p w14:paraId="009A361F"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3</w:t>
            </w:r>
          </w:p>
        </w:tc>
        <w:tc>
          <w:tcPr>
            <w:tcW w:w="3807" w:type="dxa"/>
            <w:vAlign w:val="center"/>
          </w:tcPr>
          <w:p w14:paraId="371B0221" w14:textId="77777777" w:rsidR="00EA3E4C" w:rsidRPr="00937B0B" w:rsidRDefault="00EA3E4C"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Sơ yếu lý lịch kèm theo bản sao được cấp từ sổ gốc, bản sao được chứng thực từ bản chính hoặc bản sao kèm theo bản chính để đối chiếu văn bằng, chứng chỉ hợp lệ của người dự kiến làm hiệu trưởng.</w:t>
            </w:r>
          </w:p>
        </w:tc>
        <w:tc>
          <w:tcPr>
            <w:tcW w:w="1881" w:type="dxa"/>
            <w:vAlign w:val="center"/>
          </w:tcPr>
          <w:p w14:paraId="222D6EAE" w14:textId="77777777" w:rsidR="00EA3E4C" w:rsidRPr="00937B0B" w:rsidRDefault="00EA3E4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079" w:type="dxa"/>
          </w:tcPr>
          <w:p w14:paraId="43FBBB1D" w14:textId="77777777" w:rsidR="00EA3E4C" w:rsidRPr="00937B0B" w:rsidRDefault="00EA3E4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2B462054" w14:textId="77777777" w:rsidR="00EA3E4C" w:rsidRPr="00937B0B" w:rsidRDefault="00EA3E4C" w:rsidP="00937B0B">
            <w:pPr>
              <w:spacing w:before="40" w:after="40"/>
              <w:jc w:val="center"/>
              <w:rPr>
                <w:b/>
                <w:color w:val="000000" w:themeColor="text1"/>
                <w:sz w:val="28"/>
                <w:szCs w:val="28"/>
              </w:rPr>
            </w:pPr>
          </w:p>
        </w:tc>
        <w:tc>
          <w:tcPr>
            <w:tcW w:w="913" w:type="dxa"/>
            <w:vAlign w:val="center"/>
          </w:tcPr>
          <w:p w14:paraId="3C52F35C" w14:textId="77777777" w:rsidR="00EA3E4C" w:rsidRPr="00937B0B" w:rsidRDefault="00EA3E4C" w:rsidP="00937B0B">
            <w:pPr>
              <w:spacing w:before="40" w:after="40"/>
              <w:jc w:val="center"/>
              <w:rPr>
                <w:bCs/>
                <w:color w:val="000000" w:themeColor="text1"/>
                <w:sz w:val="28"/>
                <w:szCs w:val="28"/>
              </w:rPr>
            </w:pPr>
            <w:r w:rsidRPr="00937B0B">
              <w:rPr>
                <w:bCs/>
                <w:color w:val="000000" w:themeColor="text1"/>
                <w:sz w:val="28"/>
                <w:szCs w:val="28"/>
              </w:rPr>
              <w:t>01</w:t>
            </w:r>
          </w:p>
        </w:tc>
      </w:tr>
      <w:tr w:rsidR="00EA3E4C" w:rsidRPr="00937B0B" w14:paraId="2B3766E9" w14:textId="77777777" w:rsidTr="00FE3D14">
        <w:trPr>
          <w:trHeight w:val="20"/>
        </w:trPr>
        <w:tc>
          <w:tcPr>
            <w:tcW w:w="9498" w:type="dxa"/>
            <w:gridSpan w:val="5"/>
            <w:vAlign w:val="center"/>
          </w:tcPr>
          <w:p w14:paraId="4C927FA3" w14:textId="77777777" w:rsidR="00EA3E4C" w:rsidRPr="00937B0B" w:rsidRDefault="00EA3E4C" w:rsidP="00937B0B">
            <w:pPr>
              <w:spacing w:before="40" w:after="40"/>
              <w:rPr>
                <w:bCs/>
                <w:color w:val="000000" w:themeColor="text1"/>
                <w:sz w:val="28"/>
                <w:szCs w:val="28"/>
              </w:rPr>
            </w:pPr>
            <w:r w:rsidRPr="00937B0B">
              <w:rPr>
                <w:i/>
                <w:color w:val="000000" w:themeColor="text1"/>
                <w:sz w:val="28"/>
                <w:szCs w:val="28"/>
              </w:rPr>
              <w:t>Số bộ hồ sơ: 01</w:t>
            </w:r>
          </w:p>
        </w:tc>
      </w:tr>
      <w:tr w:rsidR="00EA3E4C" w:rsidRPr="00937B0B" w14:paraId="0022155D" w14:textId="77777777" w:rsidTr="00A64A6C">
        <w:trPr>
          <w:trHeight w:val="20"/>
        </w:trPr>
        <w:tc>
          <w:tcPr>
            <w:tcW w:w="818" w:type="dxa"/>
            <w:vAlign w:val="center"/>
          </w:tcPr>
          <w:p w14:paraId="0773B231"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3.2</w:t>
            </w:r>
          </w:p>
        </w:tc>
        <w:tc>
          <w:tcPr>
            <w:tcW w:w="8680" w:type="dxa"/>
            <w:gridSpan w:val="4"/>
            <w:vAlign w:val="center"/>
          </w:tcPr>
          <w:p w14:paraId="7C87C874" w14:textId="77777777" w:rsidR="00EA3E4C" w:rsidRPr="00937B0B" w:rsidRDefault="00EA3E4C" w:rsidP="00937B0B">
            <w:pPr>
              <w:spacing w:before="40" w:after="40"/>
              <w:rPr>
                <w:b/>
                <w:bCs/>
                <w:color w:val="000000" w:themeColor="text1"/>
                <w:sz w:val="28"/>
                <w:szCs w:val="28"/>
              </w:rPr>
            </w:pPr>
            <w:r w:rsidRPr="00937B0B">
              <w:rPr>
                <w:rFonts w:eastAsia="Arial"/>
                <w:b/>
                <w:color w:val="000000" w:themeColor="text1"/>
                <w:sz w:val="28"/>
                <w:szCs w:val="28"/>
              </w:rPr>
              <w:t>Tiếp nhận hồ sơ TTHC</w:t>
            </w:r>
          </w:p>
        </w:tc>
      </w:tr>
      <w:tr w:rsidR="00EA3E4C" w:rsidRPr="00937B0B" w14:paraId="5B6919CF" w14:textId="77777777" w:rsidTr="00FE3D14">
        <w:trPr>
          <w:trHeight w:val="20"/>
        </w:trPr>
        <w:tc>
          <w:tcPr>
            <w:tcW w:w="9498" w:type="dxa"/>
            <w:gridSpan w:val="5"/>
            <w:vAlign w:val="center"/>
          </w:tcPr>
          <w:p w14:paraId="109AFF40" w14:textId="4F7B205A" w:rsidR="00B3785D" w:rsidRPr="00937B0B" w:rsidRDefault="00B3785D"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24C71D81" w14:textId="50E57A2E" w:rsidR="005C62E3" w:rsidRPr="00937B0B" w:rsidRDefault="00B3785D"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001B16A9" w:rsidRPr="00937B0B">
              <w:rPr>
                <w:color w:val="000000" w:themeColor="text1"/>
                <w:sz w:val="28"/>
                <w:szCs w:val="28"/>
              </w:rPr>
              <w:t xml:space="preserve"> </w:t>
            </w:r>
            <w:r w:rsidRPr="00937B0B">
              <w:rPr>
                <w:color w:val="000000" w:themeColor="text1"/>
                <w:sz w:val="28"/>
                <w:szCs w:val="28"/>
              </w:rPr>
              <w:t>tiếp nhận hồ sơ tổ chức cá nhân hoặc nhân viên bưu chính nộp tại trung tâm Phục vụ hành chính công.</w:t>
            </w:r>
            <w:r w:rsidR="005C62E3"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05C3B6F5" w14:textId="77777777" w:rsidR="005C62E3" w:rsidRPr="00937B0B" w:rsidRDefault="005C62E3"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23E4AF7" w14:textId="6A86AAF2" w:rsidR="005C62E3" w:rsidRPr="00937B0B" w:rsidRDefault="00B3785D"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w:t>
            </w:r>
            <w:r w:rsidR="001B16A9" w:rsidRPr="00937B0B">
              <w:rPr>
                <w:color w:val="000000" w:themeColor="text1"/>
                <w:sz w:val="28"/>
                <w:szCs w:val="28"/>
              </w:rPr>
              <w:t>lập Giấy tiếp nhận hồ sơ và hẹn ngày trả kết quả</w:t>
            </w:r>
            <w:r w:rsidR="005C62E3" w:rsidRPr="00937B0B">
              <w:rPr>
                <w:color w:val="000000" w:themeColor="text1"/>
                <w:sz w:val="28"/>
                <w:szCs w:val="28"/>
              </w:rPr>
              <w:t>.</w:t>
            </w:r>
          </w:p>
          <w:p w14:paraId="63414E63" w14:textId="1245C712" w:rsidR="00EA3E4C" w:rsidRPr="00937B0B" w:rsidRDefault="00B3785D" w:rsidP="00937B0B">
            <w:pPr>
              <w:spacing w:before="40" w:after="40"/>
              <w:jc w:val="both"/>
              <w:rPr>
                <w:bCs/>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00A64EAD"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00A64EAD"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00A64EAD"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A3E4C" w:rsidRPr="00937B0B" w14:paraId="0D24EEC4" w14:textId="77777777" w:rsidTr="00A64A6C">
        <w:trPr>
          <w:trHeight w:val="20"/>
        </w:trPr>
        <w:tc>
          <w:tcPr>
            <w:tcW w:w="818" w:type="dxa"/>
            <w:vAlign w:val="center"/>
          </w:tcPr>
          <w:p w14:paraId="6A0FFEFA" w14:textId="77777777" w:rsidR="00EA3E4C" w:rsidRPr="00937B0B" w:rsidRDefault="00EA3E4C" w:rsidP="00937B0B">
            <w:pPr>
              <w:spacing w:before="40" w:after="40"/>
              <w:rPr>
                <w:b/>
                <w:color w:val="000000" w:themeColor="text1"/>
                <w:sz w:val="28"/>
                <w:szCs w:val="28"/>
              </w:rPr>
            </w:pPr>
            <w:r w:rsidRPr="00937B0B">
              <w:rPr>
                <w:b/>
                <w:color w:val="000000" w:themeColor="text1"/>
                <w:sz w:val="28"/>
                <w:szCs w:val="28"/>
              </w:rPr>
              <w:t>3.3</w:t>
            </w:r>
          </w:p>
        </w:tc>
        <w:tc>
          <w:tcPr>
            <w:tcW w:w="8680" w:type="dxa"/>
            <w:gridSpan w:val="4"/>
          </w:tcPr>
          <w:p w14:paraId="02B5A26D" w14:textId="77777777" w:rsidR="00EA3E4C" w:rsidRPr="00937B0B" w:rsidRDefault="00EA3E4C"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A3E4C" w:rsidRPr="00937B0B" w14:paraId="60857BBA" w14:textId="77777777" w:rsidTr="00FE3D14">
        <w:trPr>
          <w:trHeight w:val="20"/>
        </w:trPr>
        <w:tc>
          <w:tcPr>
            <w:tcW w:w="9498" w:type="dxa"/>
            <w:gridSpan w:val="5"/>
          </w:tcPr>
          <w:p w14:paraId="5CE88D66" w14:textId="7B4FADEB" w:rsidR="00EA3E4C" w:rsidRPr="00937B0B" w:rsidRDefault="00EA3E4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i/>
                <w:color w:val="000000" w:themeColor="text1"/>
                <w:sz w:val="28"/>
              </w:rPr>
              <w:t>Bước 1.</w:t>
            </w:r>
            <w:r w:rsidRPr="00937B0B">
              <w:rPr>
                <w:rFonts w:ascii="Times New Roman" w:hAnsi="Times New Roman" w:cs="Times New Roman"/>
                <w:color w:val="000000" w:themeColor="text1"/>
                <w:sz w:val="28"/>
              </w:rPr>
              <w:t xml:space="preserve">  Sở Giáo dục và Đào tạo tiếp nhận hồ sơ của khách hàng, kiểm tra thẩm định. Trong thời hạn 15 ngày làm việc kể từ ngày nhận đủ hồ sơ hợp lệ, nếu đủ điều kiện, Sở Giáo dục và Đào tạo chủ trì, phối hợp với các phòng chuyên môn có liên quan thẩm định hồ sơ và thẩm định thực tế điều kiện thành lập trường trung học; nếu đủ điều kiện thì có ý kiến bằng văn bản và gửi hồ sơ đề nghị thành lập hoặc cho phép thành lập trường đến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tỉnh; nếu chưa đủ điều kiện thì có văn bản thông </w:t>
            </w:r>
            <w:r w:rsidRPr="00937B0B">
              <w:rPr>
                <w:rFonts w:ascii="Times New Roman" w:hAnsi="Times New Roman" w:cs="Times New Roman"/>
                <w:color w:val="000000" w:themeColor="text1"/>
                <w:sz w:val="28"/>
              </w:rPr>
              <w:lastRenderedPageBreak/>
              <w:t>báo cho khách hàng đề nghị thành lập trường nêu rõ lý do</w:t>
            </w:r>
            <w:bookmarkStart w:id="5" w:name="bookmark4020"/>
            <w:bookmarkEnd w:id="5"/>
            <w:r w:rsidRPr="00937B0B">
              <w:rPr>
                <w:rFonts w:ascii="Times New Roman" w:hAnsi="Times New Roman" w:cs="Times New Roman"/>
                <w:color w:val="000000" w:themeColor="text1"/>
                <w:sz w:val="28"/>
              </w:rPr>
              <w:t>.</w:t>
            </w:r>
          </w:p>
        </w:tc>
      </w:tr>
      <w:tr w:rsidR="00EA3E4C" w:rsidRPr="00937B0B" w14:paraId="2158AF05" w14:textId="77777777" w:rsidTr="00FE3D14">
        <w:trPr>
          <w:trHeight w:val="20"/>
        </w:trPr>
        <w:tc>
          <w:tcPr>
            <w:tcW w:w="9498" w:type="dxa"/>
            <w:gridSpan w:val="5"/>
          </w:tcPr>
          <w:p w14:paraId="7BE87EE2" w14:textId="77777777" w:rsidR="00EA3E4C" w:rsidRPr="00937B0B" w:rsidRDefault="00EA3E4C" w:rsidP="00937B0B">
            <w:pPr>
              <w:spacing w:before="40" w:after="40"/>
              <w:rPr>
                <w:color w:val="000000" w:themeColor="text1"/>
                <w:sz w:val="28"/>
                <w:szCs w:val="28"/>
              </w:rPr>
            </w:pPr>
            <w:r w:rsidRPr="00937B0B">
              <w:rPr>
                <w:i/>
                <w:color w:val="000000" w:themeColor="text1"/>
                <w:sz w:val="28"/>
                <w:szCs w:val="28"/>
              </w:rPr>
              <w:lastRenderedPageBreak/>
              <w:t>Cách thức thực hiện:</w:t>
            </w:r>
            <w:r w:rsidRPr="00937B0B">
              <w:rPr>
                <w:color w:val="000000" w:themeColor="text1"/>
                <w:sz w:val="28"/>
                <w:szCs w:val="28"/>
              </w:rPr>
              <w:t xml:space="preserve"> Gửi liên thông.</w:t>
            </w:r>
          </w:p>
        </w:tc>
      </w:tr>
      <w:tr w:rsidR="00EA3E4C" w:rsidRPr="00937B0B" w14:paraId="2B480A39" w14:textId="77777777" w:rsidTr="00FE3D14">
        <w:trPr>
          <w:trHeight w:val="20"/>
        </w:trPr>
        <w:tc>
          <w:tcPr>
            <w:tcW w:w="9498" w:type="dxa"/>
            <w:gridSpan w:val="5"/>
          </w:tcPr>
          <w:p w14:paraId="623F23AA" w14:textId="77777777" w:rsidR="00EA3E4C" w:rsidRPr="00937B0B" w:rsidRDefault="00EA3E4C" w:rsidP="00937B0B">
            <w:pPr>
              <w:spacing w:before="40" w:after="40"/>
              <w:rPr>
                <w:i/>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tỉnh.</w:t>
            </w:r>
          </w:p>
        </w:tc>
      </w:tr>
      <w:tr w:rsidR="00EA3E4C" w:rsidRPr="00937B0B" w14:paraId="3EFEC28D" w14:textId="77777777" w:rsidTr="00FE3D14">
        <w:trPr>
          <w:trHeight w:val="20"/>
        </w:trPr>
        <w:tc>
          <w:tcPr>
            <w:tcW w:w="9498" w:type="dxa"/>
            <w:gridSpan w:val="5"/>
          </w:tcPr>
          <w:p w14:paraId="05BD01E8" w14:textId="77777777" w:rsidR="00EA3E4C" w:rsidRPr="00937B0B" w:rsidRDefault="00EA3E4C" w:rsidP="00937B0B">
            <w:pPr>
              <w:spacing w:before="40" w:after="40"/>
              <w:rPr>
                <w:i/>
                <w:color w:val="000000" w:themeColor="text1"/>
                <w:sz w:val="28"/>
                <w:szCs w:val="28"/>
              </w:rPr>
            </w:pPr>
            <w:r w:rsidRPr="00937B0B">
              <w:rPr>
                <w:i/>
                <w:color w:val="000000" w:themeColor="text1"/>
                <w:sz w:val="28"/>
                <w:szCs w:val="28"/>
              </w:rPr>
              <w:t>Thành phần hồ sơ:</w:t>
            </w:r>
          </w:p>
        </w:tc>
      </w:tr>
      <w:tr w:rsidR="00EA3E4C" w:rsidRPr="00937B0B" w14:paraId="784FE257" w14:textId="77777777" w:rsidTr="00A64A6C">
        <w:trPr>
          <w:trHeight w:val="20"/>
        </w:trPr>
        <w:tc>
          <w:tcPr>
            <w:tcW w:w="818" w:type="dxa"/>
            <w:vAlign w:val="center"/>
          </w:tcPr>
          <w:p w14:paraId="4E7A6793" w14:textId="77777777" w:rsidR="00EA3E4C" w:rsidRPr="00937B0B" w:rsidRDefault="00EA3E4C" w:rsidP="00937B0B">
            <w:pPr>
              <w:spacing w:before="40" w:after="40"/>
              <w:jc w:val="center"/>
              <w:rPr>
                <w:color w:val="000000" w:themeColor="text1"/>
                <w:sz w:val="28"/>
                <w:szCs w:val="28"/>
              </w:rPr>
            </w:pPr>
            <w:r w:rsidRPr="00937B0B">
              <w:rPr>
                <w:b/>
                <w:bCs/>
                <w:color w:val="000000" w:themeColor="text1"/>
                <w:sz w:val="28"/>
                <w:szCs w:val="28"/>
              </w:rPr>
              <w:t>Số TT</w:t>
            </w:r>
          </w:p>
        </w:tc>
        <w:tc>
          <w:tcPr>
            <w:tcW w:w="3807" w:type="dxa"/>
            <w:vAlign w:val="center"/>
          </w:tcPr>
          <w:p w14:paraId="48E44FC3"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3960" w:type="dxa"/>
            <w:gridSpan w:val="2"/>
            <w:vAlign w:val="center"/>
          </w:tcPr>
          <w:p w14:paraId="79D4D21D" w14:textId="77777777" w:rsidR="00EA3E4C" w:rsidRPr="00937B0B" w:rsidRDefault="00EA3E4C"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Tiêu chuẩn hồ sơ</w:t>
            </w:r>
          </w:p>
        </w:tc>
        <w:tc>
          <w:tcPr>
            <w:tcW w:w="913" w:type="dxa"/>
            <w:vAlign w:val="center"/>
          </w:tcPr>
          <w:p w14:paraId="748DA069" w14:textId="77777777" w:rsidR="00EA3E4C" w:rsidRPr="00937B0B" w:rsidRDefault="00EA3E4C"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Số lượng</w:t>
            </w:r>
          </w:p>
        </w:tc>
      </w:tr>
      <w:tr w:rsidR="00EA3E4C" w:rsidRPr="00937B0B" w14:paraId="6C7C5F7C" w14:textId="77777777" w:rsidTr="00A64A6C">
        <w:trPr>
          <w:trHeight w:val="20"/>
        </w:trPr>
        <w:tc>
          <w:tcPr>
            <w:tcW w:w="818" w:type="dxa"/>
            <w:vAlign w:val="center"/>
          </w:tcPr>
          <w:p w14:paraId="2BAB09BC"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1</w:t>
            </w:r>
          </w:p>
        </w:tc>
        <w:tc>
          <w:tcPr>
            <w:tcW w:w="3807" w:type="dxa"/>
            <w:vAlign w:val="center"/>
          </w:tcPr>
          <w:p w14:paraId="5BA13AF3" w14:textId="77777777" w:rsidR="00EA3E4C" w:rsidRPr="00937B0B" w:rsidRDefault="00EA3E4C" w:rsidP="00937B0B">
            <w:pPr>
              <w:spacing w:before="40" w:after="40"/>
              <w:rPr>
                <w:color w:val="000000" w:themeColor="text1"/>
                <w:sz w:val="28"/>
                <w:szCs w:val="28"/>
              </w:rPr>
            </w:pPr>
            <w:r w:rsidRPr="00937B0B">
              <w:rPr>
                <w:color w:val="000000" w:themeColor="text1"/>
                <w:sz w:val="28"/>
                <w:szCs w:val="28"/>
              </w:rPr>
              <w:t>Tờ trình về việc thành lập trường</w:t>
            </w:r>
          </w:p>
        </w:tc>
        <w:tc>
          <w:tcPr>
            <w:tcW w:w="3960" w:type="dxa"/>
            <w:gridSpan w:val="2"/>
            <w:vAlign w:val="center"/>
          </w:tcPr>
          <w:p w14:paraId="535F6B52"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0EA509F9"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01</w:t>
            </w:r>
          </w:p>
        </w:tc>
      </w:tr>
      <w:tr w:rsidR="00EA3E4C" w:rsidRPr="00937B0B" w14:paraId="653C6332" w14:textId="77777777" w:rsidTr="00A64A6C">
        <w:trPr>
          <w:trHeight w:val="20"/>
        </w:trPr>
        <w:tc>
          <w:tcPr>
            <w:tcW w:w="818" w:type="dxa"/>
            <w:vAlign w:val="center"/>
          </w:tcPr>
          <w:p w14:paraId="7A680391"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2</w:t>
            </w:r>
          </w:p>
        </w:tc>
        <w:tc>
          <w:tcPr>
            <w:tcW w:w="3807" w:type="dxa"/>
            <w:vAlign w:val="center"/>
          </w:tcPr>
          <w:p w14:paraId="035DC4B2" w14:textId="77777777" w:rsidR="00EA3E4C" w:rsidRPr="00937B0B" w:rsidRDefault="00EA3E4C" w:rsidP="00937B0B">
            <w:pPr>
              <w:spacing w:before="40" w:after="40"/>
              <w:rPr>
                <w:color w:val="000000" w:themeColor="text1"/>
                <w:sz w:val="28"/>
                <w:szCs w:val="28"/>
              </w:rPr>
            </w:pPr>
            <w:r w:rsidRPr="00937B0B">
              <w:rPr>
                <w:color w:val="000000" w:themeColor="text1"/>
                <w:sz w:val="28"/>
                <w:szCs w:val="28"/>
              </w:rPr>
              <w:t>Văn bản thẩm định</w:t>
            </w:r>
          </w:p>
        </w:tc>
        <w:tc>
          <w:tcPr>
            <w:tcW w:w="3960" w:type="dxa"/>
            <w:gridSpan w:val="2"/>
          </w:tcPr>
          <w:p w14:paraId="3F4F8D3F"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69EA86A5"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01</w:t>
            </w:r>
          </w:p>
        </w:tc>
      </w:tr>
      <w:tr w:rsidR="00EA3E4C" w:rsidRPr="00937B0B" w14:paraId="768C4B6E" w14:textId="77777777" w:rsidTr="00A64A6C">
        <w:trPr>
          <w:trHeight w:val="20"/>
        </w:trPr>
        <w:tc>
          <w:tcPr>
            <w:tcW w:w="818" w:type="dxa"/>
            <w:vAlign w:val="center"/>
          </w:tcPr>
          <w:p w14:paraId="58B66DA6"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3</w:t>
            </w:r>
          </w:p>
        </w:tc>
        <w:tc>
          <w:tcPr>
            <w:tcW w:w="3807" w:type="dxa"/>
            <w:vAlign w:val="center"/>
          </w:tcPr>
          <w:p w14:paraId="69995623" w14:textId="77777777" w:rsidR="00EA3E4C" w:rsidRPr="00937B0B" w:rsidRDefault="00EA3E4C" w:rsidP="00937B0B">
            <w:pPr>
              <w:spacing w:before="40" w:after="40"/>
              <w:rPr>
                <w:color w:val="000000" w:themeColor="text1"/>
                <w:sz w:val="28"/>
                <w:szCs w:val="28"/>
              </w:rPr>
            </w:pPr>
            <w:r w:rsidRPr="00937B0B">
              <w:rPr>
                <w:color w:val="000000" w:themeColor="text1"/>
                <w:sz w:val="28"/>
                <w:szCs w:val="28"/>
              </w:rPr>
              <w:t>Hồ sơ tiếp nhận của khách hàng</w:t>
            </w:r>
          </w:p>
        </w:tc>
        <w:tc>
          <w:tcPr>
            <w:tcW w:w="3960" w:type="dxa"/>
            <w:gridSpan w:val="2"/>
          </w:tcPr>
          <w:p w14:paraId="3A8A7EF1"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Bản điện tử được ký số hoăc</w:t>
            </w:r>
            <w:r w:rsidRPr="00937B0B">
              <w:rPr>
                <w:rFonts w:eastAsia="Arial"/>
                <w:bCs/>
                <w:color w:val="000000" w:themeColor="text1"/>
                <w:sz w:val="28"/>
                <w:szCs w:val="28"/>
              </w:rPr>
              <w:t xml:space="preserve"> Hồ sơ số hóa</w:t>
            </w:r>
          </w:p>
        </w:tc>
        <w:tc>
          <w:tcPr>
            <w:tcW w:w="913" w:type="dxa"/>
          </w:tcPr>
          <w:p w14:paraId="6E34B18C"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01</w:t>
            </w:r>
          </w:p>
        </w:tc>
      </w:tr>
      <w:tr w:rsidR="00EA3E4C" w:rsidRPr="00937B0B" w14:paraId="717D8E97" w14:textId="77777777" w:rsidTr="00FE3D14">
        <w:trPr>
          <w:trHeight w:val="20"/>
        </w:trPr>
        <w:tc>
          <w:tcPr>
            <w:tcW w:w="9498" w:type="dxa"/>
            <w:gridSpan w:val="5"/>
          </w:tcPr>
          <w:p w14:paraId="7F36B9A9" w14:textId="77777777" w:rsidR="00EA3E4C" w:rsidRPr="00937B0B" w:rsidRDefault="00EA3E4C" w:rsidP="00937B0B">
            <w:pPr>
              <w:spacing w:before="40" w:after="40"/>
              <w:rPr>
                <w:b/>
                <w:color w:val="000000" w:themeColor="text1"/>
                <w:sz w:val="28"/>
                <w:szCs w:val="28"/>
              </w:rPr>
            </w:pPr>
            <w:r w:rsidRPr="00937B0B">
              <w:rPr>
                <w:i/>
                <w:color w:val="000000" w:themeColor="text1"/>
                <w:sz w:val="28"/>
                <w:szCs w:val="28"/>
              </w:rPr>
              <w:t>Số bộ hồ sơ: 01</w:t>
            </w:r>
          </w:p>
        </w:tc>
      </w:tr>
      <w:tr w:rsidR="00EA3E4C" w:rsidRPr="00937B0B" w14:paraId="7C68B933" w14:textId="77777777" w:rsidTr="00FE3D14">
        <w:trPr>
          <w:trHeight w:val="20"/>
        </w:trPr>
        <w:tc>
          <w:tcPr>
            <w:tcW w:w="9498" w:type="dxa"/>
            <w:gridSpan w:val="5"/>
            <w:vAlign w:val="center"/>
          </w:tcPr>
          <w:p w14:paraId="78D41CFB" w14:textId="77777777" w:rsidR="00EA3E4C" w:rsidRPr="00937B0B" w:rsidRDefault="00EA3E4C" w:rsidP="00937B0B">
            <w:pPr>
              <w:spacing w:before="40" w:after="40"/>
              <w:jc w:val="both"/>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UBND tỉnh tiếp nhận hồ sơ, trong thời gian 05 ngày làm việc phê duyệt và gửi kết quả cho đơn vị trình để trả cho tổ chức, cá nhân. Trong trường hợp không chấp thuận phải có văn bản trả lời và nêu rõ lý do. </w:t>
            </w:r>
          </w:p>
        </w:tc>
      </w:tr>
      <w:tr w:rsidR="00DD64B9" w:rsidRPr="00937B0B" w14:paraId="053F4A2C" w14:textId="77777777" w:rsidTr="00FE3D14">
        <w:trPr>
          <w:trHeight w:val="20"/>
        </w:trPr>
        <w:tc>
          <w:tcPr>
            <w:tcW w:w="9498" w:type="dxa"/>
            <w:gridSpan w:val="5"/>
          </w:tcPr>
          <w:p w14:paraId="5895C8A5" w14:textId="5D70C909" w:rsidR="00DD64B9" w:rsidRPr="00937B0B" w:rsidRDefault="00DD64B9" w:rsidP="00937B0B">
            <w:pPr>
              <w:spacing w:before="40" w:after="40"/>
              <w:rPr>
                <w:color w:val="000000" w:themeColor="text1"/>
                <w:sz w:val="28"/>
                <w:szCs w:val="28"/>
              </w:rPr>
            </w:pPr>
            <w:r w:rsidRPr="00937B0B">
              <w:rPr>
                <w:b/>
                <w:i/>
                <w:color w:val="000000" w:themeColor="text1"/>
                <w:sz w:val="28"/>
                <w:szCs w:val="28"/>
              </w:rPr>
              <w:t>Cách thức thực hiện:</w:t>
            </w:r>
            <w:r w:rsidRPr="00937B0B">
              <w:rPr>
                <w:color w:val="000000" w:themeColor="text1"/>
                <w:sz w:val="28"/>
                <w:szCs w:val="28"/>
              </w:rPr>
              <w:t xml:space="preserve"> Trực tiếp hoặc qua Hệ thống thông tin GQTTHC tỉnh</w:t>
            </w:r>
          </w:p>
        </w:tc>
      </w:tr>
      <w:tr w:rsidR="00DD64B9" w:rsidRPr="00937B0B" w14:paraId="5AA48FE9" w14:textId="77777777" w:rsidTr="00FE3D14">
        <w:trPr>
          <w:trHeight w:val="20"/>
        </w:trPr>
        <w:tc>
          <w:tcPr>
            <w:tcW w:w="9498" w:type="dxa"/>
            <w:gridSpan w:val="5"/>
          </w:tcPr>
          <w:p w14:paraId="680D207F" w14:textId="260021DA" w:rsidR="00DD64B9" w:rsidRPr="00937B0B" w:rsidRDefault="00DD64B9" w:rsidP="00937B0B">
            <w:pPr>
              <w:spacing w:before="40" w:after="40"/>
              <w:rPr>
                <w:i/>
                <w:color w:val="000000" w:themeColor="text1"/>
                <w:sz w:val="28"/>
                <w:szCs w:val="28"/>
                <w:lang w:val="vi-VN"/>
              </w:rPr>
            </w:pPr>
            <w:r w:rsidRPr="00937B0B">
              <w:rPr>
                <w:b/>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A3E4C" w:rsidRPr="00937B0B" w14:paraId="6FA31BD3" w14:textId="77777777" w:rsidTr="00FE3D14">
        <w:trPr>
          <w:trHeight w:val="20"/>
        </w:trPr>
        <w:tc>
          <w:tcPr>
            <w:tcW w:w="9498" w:type="dxa"/>
            <w:gridSpan w:val="5"/>
            <w:vAlign w:val="center"/>
          </w:tcPr>
          <w:p w14:paraId="7631CD6F" w14:textId="77777777" w:rsidR="00EA3E4C" w:rsidRPr="00937B0B" w:rsidRDefault="00EA3E4C" w:rsidP="00937B0B">
            <w:pPr>
              <w:spacing w:before="40" w:after="40"/>
              <w:rPr>
                <w:color w:val="000000" w:themeColor="text1"/>
                <w:sz w:val="28"/>
                <w:szCs w:val="28"/>
              </w:rPr>
            </w:pPr>
            <w:r w:rsidRPr="00937B0B">
              <w:rPr>
                <w:i/>
                <w:color w:val="000000" w:themeColor="text1"/>
                <w:sz w:val="28"/>
                <w:szCs w:val="28"/>
              </w:rPr>
              <w:t>Kết quả giải quyết:</w:t>
            </w:r>
          </w:p>
        </w:tc>
      </w:tr>
      <w:tr w:rsidR="000137CF" w:rsidRPr="00937B0B" w14:paraId="27DBC842" w14:textId="77777777" w:rsidTr="00A64A6C">
        <w:trPr>
          <w:trHeight w:val="20"/>
        </w:trPr>
        <w:tc>
          <w:tcPr>
            <w:tcW w:w="818" w:type="dxa"/>
            <w:vMerge w:val="restart"/>
            <w:vAlign w:val="center"/>
          </w:tcPr>
          <w:p w14:paraId="5F6F5B45" w14:textId="77777777" w:rsidR="000137CF" w:rsidRPr="00937B0B" w:rsidRDefault="000137CF" w:rsidP="00937B0B">
            <w:pPr>
              <w:spacing w:before="40" w:after="40"/>
              <w:jc w:val="center"/>
              <w:rPr>
                <w:b/>
                <w:color w:val="000000" w:themeColor="text1"/>
                <w:sz w:val="28"/>
                <w:szCs w:val="28"/>
              </w:rPr>
            </w:pPr>
            <w:r w:rsidRPr="00937B0B">
              <w:rPr>
                <w:b/>
                <w:color w:val="000000" w:themeColor="text1"/>
                <w:sz w:val="28"/>
                <w:szCs w:val="28"/>
              </w:rPr>
              <w:t>Số TT</w:t>
            </w:r>
          </w:p>
        </w:tc>
        <w:tc>
          <w:tcPr>
            <w:tcW w:w="3807" w:type="dxa"/>
            <w:vMerge w:val="restart"/>
            <w:vAlign w:val="center"/>
          </w:tcPr>
          <w:p w14:paraId="4E0D5C61" w14:textId="77777777" w:rsidR="000137CF" w:rsidRPr="00937B0B" w:rsidRDefault="000137C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960" w:type="dxa"/>
            <w:gridSpan w:val="2"/>
            <w:vAlign w:val="center"/>
          </w:tcPr>
          <w:p w14:paraId="719DC7CE" w14:textId="77777777" w:rsidR="000137CF" w:rsidRPr="00937B0B" w:rsidRDefault="000137C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4D07307B" w14:textId="77777777" w:rsidR="000137CF" w:rsidRPr="00937B0B" w:rsidRDefault="000137CF" w:rsidP="00937B0B">
            <w:pPr>
              <w:spacing w:before="40" w:after="40"/>
              <w:jc w:val="center"/>
              <w:rPr>
                <w:b/>
                <w:color w:val="000000" w:themeColor="text1"/>
                <w:sz w:val="28"/>
                <w:szCs w:val="28"/>
              </w:rPr>
            </w:pPr>
            <w:r w:rsidRPr="00937B0B">
              <w:rPr>
                <w:b/>
                <w:color w:val="000000" w:themeColor="text1"/>
                <w:sz w:val="28"/>
                <w:szCs w:val="28"/>
              </w:rPr>
              <w:t>Số lượng</w:t>
            </w:r>
          </w:p>
        </w:tc>
      </w:tr>
      <w:tr w:rsidR="000137CF" w:rsidRPr="00937B0B" w14:paraId="32D88DC5" w14:textId="77777777" w:rsidTr="00A64A6C">
        <w:trPr>
          <w:trHeight w:val="20"/>
        </w:trPr>
        <w:tc>
          <w:tcPr>
            <w:tcW w:w="818" w:type="dxa"/>
            <w:vMerge/>
            <w:vAlign w:val="center"/>
          </w:tcPr>
          <w:p w14:paraId="359E6332" w14:textId="77777777" w:rsidR="000137CF" w:rsidRPr="00937B0B" w:rsidRDefault="000137CF" w:rsidP="00937B0B">
            <w:pPr>
              <w:spacing w:before="40" w:after="40"/>
              <w:rPr>
                <w:i/>
                <w:color w:val="000000" w:themeColor="text1"/>
                <w:sz w:val="28"/>
                <w:szCs w:val="28"/>
              </w:rPr>
            </w:pPr>
          </w:p>
        </w:tc>
        <w:tc>
          <w:tcPr>
            <w:tcW w:w="3807" w:type="dxa"/>
            <w:vMerge/>
            <w:vAlign w:val="center"/>
          </w:tcPr>
          <w:p w14:paraId="18503920" w14:textId="77777777" w:rsidR="000137CF" w:rsidRPr="00937B0B" w:rsidRDefault="000137CF" w:rsidP="00937B0B">
            <w:pPr>
              <w:spacing w:before="40" w:after="40"/>
              <w:rPr>
                <w:color w:val="000000" w:themeColor="text1"/>
                <w:sz w:val="28"/>
                <w:szCs w:val="28"/>
              </w:rPr>
            </w:pPr>
          </w:p>
        </w:tc>
        <w:tc>
          <w:tcPr>
            <w:tcW w:w="1881" w:type="dxa"/>
            <w:vAlign w:val="center"/>
          </w:tcPr>
          <w:p w14:paraId="58AC50CC" w14:textId="3FA128D0" w:rsidR="000137CF" w:rsidRPr="00937B0B" w:rsidRDefault="000137CF" w:rsidP="00937B0B">
            <w:pPr>
              <w:spacing w:before="40" w:after="40"/>
              <w:jc w:val="center"/>
              <w:rPr>
                <w:bCs/>
                <w:color w:val="000000" w:themeColor="text1"/>
                <w:sz w:val="28"/>
                <w:szCs w:val="28"/>
              </w:rPr>
            </w:pPr>
            <w:r w:rsidRPr="00937B0B">
              <w:rPr>
                <w:bCs/>
                <w:color w:val="000000" w:themeColor="text1"/>
                <w:sz w:val="28"/>
                <w:szCs w:val="28"/>
              </w:rPr>
              <w:t>Gửi trực tiếp</w:t>
            </w:r>
          </w:p>
        </w:tc>
        <w:tc>
          <w:tcPr>
            <w:tcW w:w="2079" w:type="dxa"/>
            <w:vAlign w:val="center"/>
          </w:tcPr>
          <w:p w14:paraId="65A48995" w14:textId="77777777" w:rsidR="000137CF" w:rsidRPr="00937B0B" w:rsidRDefault="000137CF" w:rsidP="00937B0B">
            <w:pPr>
              <w:spacing w:before="40" w:after="40"/>
              <w:jc w:val="center"/>
              <w:rPr>
                <w:bCs/>
                <w:color w:val="000000" w:themeColor="text1"/>
                <w:sz w:val="28"/>
                <w:szCs w:val="28"/>
              </w:rPr>
            </w:pPr>
            <w:r w:rsidRPr="00937B0B">
              <w:rPr>
                <w:bCs/>
                <w:color w:val="000000" w:themeColor="text1"/>
                <w:sz w:val="28"/>
                <w:szCs w:val="28"/>
              </w:rPr>
              <w:t>HTTTGQTTHC</w:t>
            </w:r>
          </w:p>
        </w:tc>
        <w:tc>
          <w:tcPr>
            <w:tcW w:w="913" w:type="dxa"/>
            <w:vMerge/>
          </w:tcPr>
          <w:p w14:paraId="743F1369" w14:textId="77777777" w:rsidR="000137CF" w:rsidRPr="00937B0B" w:rsidRDefault="000137CF" w:rsidP="00937B0B">
            <w:pPr>
              <w:spacing w:before="40" w:after="40"/>
              <w:rPr>
                <w:b/>
                <w:color w:val="000000" w:themeColor="text1"/>
                <w:sz w:val="28"/>
                <w:szCs w:val="28"/>
              </w:rPr>
            </w:pPr>
          </w:p>
        </w:tc>
      </w:tr>
      <w:tr w:rsidR="00EA3E4C" w:rsidRPr="00937B0B" w14:paraId="41FE625C" w14:textId="77777777" w:rsidTr="00A64A6C">
        <w:trPr>
          <w:trHeight w:val="20"/>
        </w:trPr>
        <w:tc>
          <w:tcPr>
            <w:tcW w:w="818" w:type="dxa"/>
            <w:vAlign w:val="center"/>
          </w:tcPr>
          <w:p w14:paraId="38C38453"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1</w:t>
            </w:r>
          </w:p>
        </w:tc>
        <w:tc>
          <w:tcPr>
            <w:tcW w:w="3807" w:type="dxa"/>
          </w:tcPr>
          <w:p w14:paraId="3FB8421D" w14:textId="77777777" w:rsidR="00EA3E4C" w:rsidRPr="00937B0B" w:rsidRDefault="00EA3E4C" w:rsidP="00937B0B">
            <w:pPr>
              <w:spacing w:before="40" w:after="40"/>
              <w:rPr>
                <w:color w:val="000000" w:themeColor="text1"/>
                <w:sz w:val="28"/>
                <w:szCs w:val="28"/>
              </w:rPr>
            </w:pPr>
            <w:r w:rsidRPr="00937B0B">
              <w:rPr>
                <w:color w:val="000000" w:themeColor="text1"/>
                <w:sz w:val="28"/>
                <w:szCs w:val="28"/>
              </w:rPr>
              <w:t xml:space="preserve">Quyết định thành lập hoặc cho phép thành lập trường trung học phổ thông (hoặc trường phổ thông có nhiều cấp học trong đó có cấp học cao nhất là trung học phổ thông) </w:t>
            </w:r>
          </w:p>
        </w:tc>
        <w:tc>
          <w:tcPr>
            <w:tcW w:w="1881" w:type="dxa"/>
            <w:vAlign w:val="center"/>
          </w:tcPr>
          <w:p w14:paraId="1ACD23D6"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79" w:type="dxa"/>
            <w:vAlign w:val="center"/>
          </w:tcPr>
          <w:p w14:paraId="4AE47F4A"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 xml:space="preserve">Bản điện tử </w:t>
            </w:r>
            <w:r w:rsidRPr="00937B0B">
              <w:rPr>
                <w:color w:val="000000" w:themeColor="text1"/>
                <w:sz w:val="28"/>
                <w:szCs w:val="28"/>
              </w:rPr>
              <w:br/>
              <w:t>đượcký số</w:t>
            </w:r>
          </w:p>
        </w:tc>
        <w:tc>
          <w:tcPr>
            <w:tcW w:w="913" w:type="dxa"/>
            <w:vAlign w:val="center"/>
          </w:tcPr>
          <w:p w14:paraId="3AF41CB7"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01</w:t>
            </w:r>
          </w:p>
        </w:tc>
      </w:tr>
      <w:tr w:rsidR="00EA3E4C" w:rsidRPr="00937B0B" w14:paraId="259ABE8C" w14:textId="77777777" w:rsidTr="00FE3D14">
        <w:trPr>
          <w:trHeight w:val="20"/>
        </w:trPr>
        <w:tc>
          <w:tcPr>
            <w:tcW w:w="9498" w:type="dxa"/>
            <w:gridSpan w:val="5"/>
          </w:tcPr>
          <w:p w14:paraId="57104102" w14:textId="77777777" w:rsidR="00EA3E4C" w:rsidRPr="00937B0B" w:rsidRDefault="00EA3E4C"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Sở Giáo dục và Đào tạo</w:t>
            </w:r>
            <w:r w:rsidRPr="00937B0B">
              <w:rPr>
                <w:b/>
                <w:color w:val="000000" w:themeColor="text1"/>
                <w:sz w:val="28"/>
                <w:szCs w:val="28"/>
              </w:rPr>
              <w:t xml:space="preserve"> </w:t>
            </w:r>
            <w:r w:rsidRPr="00937B0B">
              <w:rPr>
                <w:color w:val="000000" w:themeColor="text1"/>
                <w:sz w:val="28"/>
                <w:szCs w:val="28"/>
              </w:rPr>
              <w:t xml:space="preserve">trả kết quả cho tổ chức, cá nhân theo quy định </w:t>
            </w:r>
          </w:p>
        </w:tc>
      </w:tr>
      <w:tr w:rsidR="000137CF" w:rsidRPr="00937B0B" w14:paraId="007B700D" w14:textId="77777777" w:rsidTr="00FE3D14">
        <w:trPr>
          <w:trHeight w:val="20"/>
        </w:trPr>
        <w:tc>
          <w:tcPr>
            <w:tcW w:w="9498" w:type="dxa"/>
            <w:gridSpan w:val="5"/>
          </w:tcPr>
          <w:p w14:paraId="3C8CCC03" w14:textId="0B7F1434" w:rsidR="000137CF" w:rsidRPr="00937B0B" w:rsidRDefault="000137CF"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0137CF" w:rsidRPr="00937B0B" w14:paraId="0875E336" w14:textId="77777777" w:rsidTr="00FE3D14">
        <w:trPr>
          <w:trHeight w:val="20"/>
        </w:trPr>
        <w:tc>
          <w:tcPr>
            <w:tcW w:w="9498" w:type="dxa"/>
            <w:gridSpan w:val="5"/>
          </w:tcPr>
          <w:p w14:paraId="21AED27A" w14:textId="77777777" w:rsidR="000137CF" w:rsidRPr="00937B0B" w:rsidRDefault="000137CF"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ACD5BD3" w14:textId="395EA113" w:rsidR="000137CF" w:rsidRPr="00937B0B" w:rsidRDefault="000137CF"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200C0704" w14:textId="43488EC2" w:rsidR="000137CF" w:rsidRPr="00937B0B" w:rsidRDefault="000137CF"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A3E4C" w:rsidRPr="00937B0B" w14:paraId="0FBD0D4A" w14:textId="77777777" w:rsidTr="00FE3D14">
        <w:trPr>
          <w:trHeight w:val="20"/>
        </w:trPr>
        <w:tc>
          <w:tcPr>
            <w:tcW w:w="9498" w:type="dxa"/>
            <w:gridSpan w:val="5"/>
            <w:vAlign w:val="center"/>
          </w:tcPr>
          <w:p w14:paraId="2D9A33AC" w14:textId="77777777" w:rsidR="00EA3E4C" w:rsidRPr="00937B0B" w:rsidRDefault="00EA3E4C" w:rsidP="00937B0B">
            <w:pPr>
              <w:spacing w:before="40" w:after="40"/>
              <w:rPr>
                <w:color w:val="000000" w:themeColor="text1"/>
                <w:sz w:val="28"/>
                <w:szCs w:val="28"/>
              </w:rPr>
            </w:pPr>
            <w:r w:rsidRPr="00937B0B">
              <w:rPr>
                <w:i/>
                <w:color w:val="000000" w:themeColor="text1"/>
                <w:sz w:val="28"/>
                <w:szCs w:val="28"/>
              </w:rPr>
              <w:t>Kết quả giải quyết:</w:t>
            </w:r>
          </w:p>
        </w:tc>
      </w:tr>
      <w:tr w:rsidR="00EA3E4C" w:rsidRPr="00937B0B" w14:paraId="27D149FD" w14:textId="77777777" w:rsidTr="00A64A6C">
        <w:trPr>
          <w:trHeight w:val="437"/>
        </w:trPr>
        <w:tc>
          <w:tcPr>
            <w:tcW w:w="818" w:type="dxa"/>
            <w:vMerge w:val="restart"/>
            <w:vAlign w:val="center"/>
          </w:tcPr>
          <w:p w14:paraId="62B389C3" w14:textId="77777777" w:rsidR="00EA3E4C" w:rsidRPr="00937B0B" w:rsidRDefault="00EA3E4C" w:rsidP="00937B0B">
            <w:pPr>
              <w:spacing w:before="40" w:after="40"/>
              <w:jc w:val="center"/>
              <w:rPr>
                <w:color w:val="000000" w:themeColor="text1"/>
                <w:sz w:val="28"/>
                <w:szCs w:val="28"/>
              </w:rPr>
            </w:pPr>
            <w:r w:rsidRPr="00937B0B">
              <w:rPr>
                <w:b/>
                <w:color w:val="000000" w:themeColor="text1"/>
                <w:sz w:val="28"/>
                <w:szCs w:val="28"/>
              </w:rPr>
              <w:t>Số TT</w:t>
            </w:r>
          </w:p>
        </w:tc>
        <w:tc>
          <w:tcPr>
            <w:tcW w:w="3807" w:type="dxa"/>
            <w:vMerge w:val="restart"/>
            <w:vAlign w:val="center"/>
          </w:tcPr>
          <w:p w14:paraId="1CB8F70A"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960" w:type="dxa"/>
            <w:gridSpan w:val="2"/>
            <w:vAlign w:val="center"/>
          </w:tcPr>
          <w:p w14:paraId="7EE9F9B8"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Align w:val="center"/>
          </w:tcPr>
          <w:p w14:paraId="711E05CC"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Số lượng</w:t>
            </w:r>
          </w:p>
        </w:tc>
      </w:tr>
      <w:tr w:rsidR="002B3A17" w:rsidRPr="00937B0B" w14:paraId="4F8749C2" w14:textId="77777777" w:rsidTr="00A64A6C">
        <w:trPr>
          <w:trHeight w:val="20"/>
        </w:trPr>
        <w:tc>
          <w:tcPr>
            <w:tcW w:w="818" w:type="dxa"/>
            <w:vMerge/>
            <w:vAlign w:val="center"/>
          </w:tcPr>
          <w:p w14:paraId="23103186" w14:textId="77777777" w:rsidR="002B3A17" w:rsidRPr="00937B0B" w:rsidRDefault="002B3A17" w:rsidP="00937B0B">
            <w:pPr>
              <w:spacing w:before="40" w:after="40"/>
              <w:rPr>
                <w:color w:val="000000" w:themeColor="text1"/>
                <w:sz w:val="28"/>
                <w:szCs w:val="28"/>
              </w:rPr>
            </w:pPr>
          </w:p>
        </w:tc>
        <w:tc>
          <w:tcPr>
            <w:tcW w:w="3807" w:type="dxa"/>
            <w:vMerge/>
            <w:vAlign w:val="center"/>
          </w:tcPr>
          <w:p w14:paraId="3F48A783" w14:textId="77777777" w:rsidR="002B3A17" w:rsidRPr="00937B0B" w:rsidRDefault="002B3A17" w:rsidP="00937B0B">
            <w:pPr>
              <w:spacing w:before="40" w:after="40"/>
              <w:rPr>
                <w:b/>
                <w:color w:val="000000" w:themeColor="text1"/>
                <w:sz w:val="28"/>
                <w:szCs w:val="28"/>
              </w:rPr>
            </w:pPr>
          </w:p>
        </w:tc>
        <w:tc>
          <w:tcPr>
            <w:tcW w:w="1881" w:type="dxa"/>
            <w:vAlign w:val="center"/>
          </w:tcPr>
          <w:p w14:paraId="614F3184" w14:textId="2D77F55A" w:rsidR="002B3A17" w:rsidRPr="00937B0B" w:rsidRDefault="002B3A17" w:rsidP="00937B0B">
            <w:pPr>
              <w:spacing w:before="40" w:after="40"/>
              <w:jc w:val="center"/>
              <w:rPr>
                <w:i/>
                <w:color w:val="000000" w:themeColor="text1"/>
                <w:sz w:val="28"/>
                <w:szCs w:val="28"/>
              </w:rPr>
            </w:pPr>
            <w:r w:rsidRPr="00937B0B">
              <w:rPr>
                <w:color w:val="000000" w:themeColor="text1"/>
                <w:sz w:val="28"/>
                <w:szCs w:val="28"/>
              </w:rPr>
              <w:t>Trực tiếp hoặc qua DVBC</w:t>
            </w:r>
          </w:p>
        </w:tc>
        <w:tc>
          <w:tcPr>
            <w:tcW w:w="2079" w:type="dxa"/>
            <w:vAlign w:val="center"/>
          </w:tcPr>
          <w:p w14:paraId="362B887E" w14:textId="5EC60837" w:rsidR="002B3A17" w:rsidRPr="00937B0B" w:rsidRDefault="002B3A17" w:rsidP="00937B0B">
            <w:pPr>
              <w:spacing w:before="40" w:after="40"/>
              <w:jc w:val="center"/>
              <w:rPr>
                <w:i/>
                <w:color w:val="000000" w:themeColor="text1"/>
                <w:sz w:val="28"/>
                <w:szCs w:val="28"/>
              </w:rPr>
            </w:pPr>
            <w:r w:rsidRPr="00937B0B">
              <w:rPr>
                <w:color w:val="000000" w:themeColor="text1"/>
                <w:sz w:val="28"/>
                <w:szCs w:val="28"/>
              </w:rPr>
              <w:t>Trả trực tuyến</w:t>
            </w:r>
          </w:p>
        </w:tc>
        <w:tc>
          <w:tcPr>
            <w:tcW w:w="913" w:type="dxa"/>
            <w:vAlign w:val="center"/>
          </w:tcPr>
          <w:p w14:paraId="3F20270F" w14:textId="77777777" w:rsidR="002B3A17" w:rsidRPr="00937B0B" w:rsidRDefault="002B3A17" w:rsidP="00937B0B">
            <w:pPr>
              <w:spacing w:before="40" w:after="40"/>
              <w:rPr>
                <w:b/>
                <w:color w:val="000000" w:themeColor="text1"/>
                <w:sz w:val="28"/>
                <w:szCs w:val="28"/>
              </w:rPr>
            </w:pPr>
          </w:p>
        </w:tc>
      </w:tr>
      <w:tr w:rsidR="00EA3E4C" w:rsidRPr="00937B0B" w14:paraId="512808A3" w14:textId="77777777" w:rsidTr="00A64A6C">
        <w:trPr>
          <w:trHeight w:val="20"/>
        </w:trPr>
        <w:tc>
          <w:tcPr>
            <w:tcW w:w="818" w:type="dxa"/>
            <w:vAlign w:val="center"/>
          </w:tcPr>
          <w:p w14:paraId="1425731E" w14:textId="77777777" w:rsidR="00EA3E4C" w:rsidRPr="00937B0B" w:rsidRDefault="00EA3E4C" w:rsidP="00937B0B">
            <w:pPr>
              <w:spacing w:before="40" w:after="40"/>
              <w:jc w:val="right"/>
              <w:rPr>
                <w:color w:val="000000" w:themeColor="text1"/>
                <w:sz w:val="28"/>
                <w:szCs w:val="28"/>
              </w:rPr>
            </w:pPr>
            <w:r w:rsidRPr="00937B0B">
              <w:rPr>
                <w:color w:val="000000" w:themeColor="text1"/>
                <w:sz w:val="28"/>
                <w:szCs w:val="28"/>
              </w:rPr>
              <w:t>1</w:t>
            </w:r>
          </w:p>
        </w:tc>
        <w:tc>
          <w:tcPr>
            <w:tcW w:w="3807" w:type="dxa"/>
            <w:vAlign w:val="center"/>
          </w:tcPr>
          <w:p w14:paraId="7BBDFEFE" w14:textId="77777777" w:rsidR="00EA3E4C" w:rsidRPr="00937B0B" w:rsidRDefault="00EA3E4C" w:rsidP="00937B0B">
            <w:pPr>
              <w:spacing w:before="40" w:after="40"/>
              <w:rPr>
                <w:color w:val="000000" w:themeColor="text1"/>
                <w:sz w:val="28"/>
                <w:szCs w:val="28"/>
              </w:rPr>
            </w:pPr>
            <w:r w:rsidRPr="00937B0B">
              <w:rPr>
                <w:color w:val="000000" w:themeColor="text1"/>
                <w:sz w:val="28"/>
                <w:szCs w:val="28"/>
              </w:rPr>
              <w:t xml:space="preserve">Quyết định thành lập hoặc cho phép thành lập trường trung học phổ thông (hoặc trường phổ thông có nhiều cấp học trong đó có cấp học cao nhất là trung học phổ thông) </w:t>
            </w:r>
          </w:p>
        </w:tc>
        <w:tc>
          <w:tcPr>
            <w:tcW w:w="1881" w:type="dxa"/>
            <w:vAlign w:val="center"/>
          </w:tcPr>
          <w:p w14:paraId="42EC3FD9"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79" w:type="dxa"/>
            <w:vAlign w:val="center"/>
          </w:tcPr>
          <w:p w14:paraId="7C5A3F1F"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 xml:space="preserve">Bản điện tử </w:t>
            </w:r>
            <w:r w:rsidRPr="00937B0B">
              <w:rPr>
                <w:color w:val="000000" w:themeColor="text1"/>
                <w:sz w:val="28"/>
                <w:szCs w:val="28"/>
              </w:rPr>
              <w:br/>
              <w:t>đượcký số</w:t>
            </w:r>
          </w:p>
        </w:tc>
        <w:tc>
          <w:tcPr>
            <w:tcW w:w="913" w:type="dxa"/>
            <w:vAlign w:val="center"/>
          </w:tcPr>
          <w:p w14:paraId="2D34798E" w14:textId="77777777" w:rsidR="00EA3E4C" w:rsidRPr="00937B0B" w:rsidRDefault="00EA3E4C" w:rsidP="00937B0B">
            <w:pPr>
              <w:spacing w:before="40" w:after="40"/>
              <w:jc w:val="center"/>
              <w:rPr>
                <w:color w:val="000000" w:themeColor="text1"/>
                <w:sz w:val="28"/>
                <w:szCs w:val="28"/>
              </w:rPr>
            </w:pPr>
            <w:r w:rsidRPr="00937B0B">
              <w:rPr>
                <w:color w:val="000000" w:themeColor="text1"/>
                <w:sz w:val="28"/>
                <w:szCs w:val="28"/>
              </w:rPr>
              <w:t>01</w:t>
            </w:r>
          </w:p>
        </w:tc>
      </w:tr>
      <w:tr w:rsidR="00EA3E4C" w:rsidRPr="00937B0B" w14:paraId="5186AD34" w14:textId="77777777" w:rsidTr="00A64A6C">
        <w:trPr>
          <w:trHeight w:val="20"/>
        </w:trPr>
        <w:tc>
          <w:tcPr>
            <w:tcW w:w="818" w:type="dxa"/>
            <w:vAlign w:val="center"/>
          </w:tcPr>
          <w:p w14:paraId="07E03D12"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4</w:t>
            </w:r>
          </w:p>
        </w:tc>
        <w:tc>
          <w:tcPr>
            <w:tcW w:w="8680" w:type="dxa"/>
            <w:gridSpan w:val="4"/>
          </w:tcPr>
          <w:p w14:paraId="40938593" w14:textId="77777777" w:rsidR="00EA3E4C" w:rsidRPr="00937B0B" w:rsidRDefault="00EA3E4C"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76782E6B" w14:textId="77777777" w:rsidR="00EA3E4C" w:rsidRPr="00937B0B" w:rsidRDefault="00EA3E4C" w:rsidP="00937B0B">
            <w:pPr>
              <w:spacing w:before="40" w:after="40"/>
              <w:rPr>
                <w:i/>
                <w:color w:val="000000" w:themeColor="text1"/>
                <w:sz w:val="28"/>
                <w:szCs w:val="28"/>
              </w:rPr>
            </w:pPr>
            <w:r w:rsidRPr="00937B0B">
              <w:rPr>
                <w:i/>
                <w:color w:val="000000" w:themeColor="text1"/>
                <w:sz w:val="28"/>
                <w:szCs w:val="28"/>
              </w:rPr>
              <w:t xml:space="preserve">- Theo quy định của pháp luật: 25 </w:t>
            </w:r>
            <w:r w:rsidRPr="00937B0B">
              <w:rPr>
                <w:color w:val="000000" w:themeColor="text1"/>
                <w:sz w:val="28"/>
                <w:szCs w:val="28"/>
              </w:rPr>
              <w:t>ngày làm việc.</w:t>
            </w:r>
          </w:p>
          <w:p w14:paraId="7B99ACCA" w14:textId="77777777" w:rsidR="00EA3E4C" w:rsidRPr="00937B0B" w:rsidRDefault="00EA3E4C" w:rsidP="00937B0B">
            <w:pPr>
              <w:spacing w:before="40" w:after="40"/>
              <w:rPr>
                <w:b/>
                <w:color w:val="000000" w:themeColor="text1"/>
                <w:sz w:val="28"/>
                <w:szCs w:val="28"/>
              </w:rPr>
            </w:pPr>
            <w:r w:rsidRPr="00937B0B">
              <w:rPr>
                <w:i/>
                <w:color w:val="000000" w:themeColor="text1"/>
                <w:sz w:val="28"/>
                <w:szCs w:val="28"/>
              </w:rPr>
              <w:t>- Theo thực tế tại địa phương (Cắt giảm thời gian 05 ngày):</w:t>
            </w:r>
            <w:r w:rsidRPr="00937B0B">
              <w:rPr>
                <w:color w:val="000000" w:themeColor="text1"/>
                <w:sz w:val="28"/>
                <w:szCs w:val="28"/>
              </w:rPr>
              <w:t xml:space="preserve"> 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EA3E4C" w:rsidRPr="00937B0B" w14:paraId="6D632FFE" w14:textId="77777777" w:rsidTr="00A64A6C">
        <w:trPr>
          <w:trHeight w:val="20"/>
        </w:trPr>
        <w:tc>
          <w:tcPr>
            <w:tcW w:w="818" w:type="dxa"/>
            <w:vAlign w:val="center"/>
          </w:tcPr>
          <w:p w14:paraId="36AF8C6B"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5</w:t>
            </w:r>
          </w:p>
        </w:tc>
        <w:tc>
          <w:tcPr>
            <w:tcW w:w="8680" w:type="dxa"/>
            <w:gridSpan w:val="4"/>
          </w:tcPr>
          <w:p w14:paraId="07AAA743" w14:textId="77777777" w:rsidR="00EA3E4C" w:rsidRPr="00937B0B" w:rsidRDefault="00EA3E4C"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38DF6645" w14:textId="5B6365C9" w:rsidR="00EA3E4C" w:rsidRPr="00937B0B" w:rsidRDefault="00EA3E4C" w:rsidP="00937B0B">
            <w:pPr>
              <w:spacing w:before="40" w:after="40"/>
              <w:rPr>
                <w:color w:val="000000" w:themeColor="text1"/>
                <w:sz w:val="28"/>
                <w:szCs w:val="28"/>
              </w:rPr>
            </w:pP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huyện hoặc tổ chức, cá nhân </w:t>
            </w:r>
          </w:p>
        </w:tc>
      </w:tr>
      <w:tr w:rsidR="00EA3E4C" w:rsidRPr="00937B0B" w14:paraId="65A82588" w14:textId="77777777" w:rsidTr="00A64A6C">
        <w:trPr>
          <w:trHeight w:val="20"/>
        </w:trPr>
        <w:tc>
          <w:tcPr>
            <w:tcW w:w="818" w:type="dxa"/>
            <w:vAlign w:val="center"/>
          </w:tcPr>
          <w:p w14:paraId="113515B1"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6</w:t>
            </w:r>
          </w:p>
        </w:tc>
        <w:tc>
          <w:tcPr>
            <w:tcW w:w="8680" w:type="dxa"/>
            <w:gridSpan w:val="4"/>
            <w:vAlign w:val="center"/>
          </w:tcPr>
          <w:p w14:paraId="3C8DE8DD" w14:textId="77777777" w:rsidR="00EA3E4C" w:rsidRPr="00937B0B" w:rsidRDefault="00EA3E4C"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2B2B3DA7" w14:textId="77777777" w:rsidR="00EA3E4C" w:rsidRPr="00937B0B" w:rsidRDefault="00EA3E4C"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Giáo dục và Đào tạo.</w:t>
            </w:r>
          </w:p>
          <w:p w14:paraId="34E90191" w14:textId="77777777" w:rsidR="00EA3E4C" w:rsidRPr="00937B0B" w:rsidRDefault="00EA3E4C"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69EDDF9B" w14:textId="5A5FF5A2" w:rsidR="00EA3E4C" w:rsidRPr="00937B0B" w:rsidRDefault="00EA3E4C"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A3E4C" w:rsidRPr="00937B0B" w14:paraId="7A198658" w14:textId="77777777" w:rsidTr="00A64A6C">
        <w:trPr>
          <w:trHeight w:val="20"/>
        </w:trPr>
        <w:tc>
          <w:tcPr>
            <w:tcW w:w="818" w:type="dxa"/>
          </w:tcPr>
          <w:p w14:paraId="7EB4C5A4"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7</w:t>
            </w:r>
          </w:p>
        </w:tc>
        <w:tc>
          <w:tcPr>
            <w:tcW w:w="8680" w:type="dxa"/>
            <w:gridSpan w:val="4"/>
          </w:tcPr>
          <w:p w14:paraId="780F32B7" w14:textId="77777777" w:rsidR="00EA3E4C" w:rsidRPr="00937B0B" w:rsidRDefault="00EA3E4C"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A3E4C" w:rsidRPr="00937B0B" w14:paraId="6E7F26FB" w14:textId="77777777" w:rsidTr="00A64A6C">
        <w:trPr>
          <w:trHeight w:val="20"/>
        </w:trPr>
        <w:tc>
          <w:tcPr>
            <w:tcW w:w="818" w:type="dxa"/>
            <w:vAlign w:val="center"/>
          </w:tcPr>
          <w:p w14:paraId="4043E584"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8</w:t>
            </w:r>
          </w:p>
        </w:tc>
        <w:tc>
          <w:tcPr>
            <w:tcW w:w="8680" w:type="dxa"/>
            <w:gridSpan w:val="4"/>
          </w:tcPr>
          <w:p w14:paraId="07C8C310" w14:textId="77777777" w:rsidR="00EA3E4C" w:rsidRPr="00937B0B" w:rsidRDefault="00EA3E4C"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3BEFE294" w14:textId="77777777" w:rsidR="00EA3E4C" w:rsidRPr="00937B0B" w:rsidRDefault="00EA3E4C" w:rsidP="00937B0B">
            <w:pPr>
              <w:shd w:val="clear" w:color="auto" w:fill="FFFFFF"/>
              <w:spacing w:before="40" w:after="40"/>
              <w:jc w:val="both"/>
              <w:rPr>
                <w:color w:val="000000" w:themeColor="text1"/>
                <w:sz w:val="28"/>
                <w:szCs w:val="28"/>
              </w:rPr>
            </w:pPr>
            <w:r w:rsidRPr="00937B0B">
              <w:rPr>
                <w:color w:val="000000" w:themeColor="text1"/>
                <w:sz w:val="28"/>
                <w:szCs w:val="28"/>
              </w:rPr>
              <w:t>- Có đề án thành lập trường phù hợp với quy hoạch phát triển kinh tế - xã hội và quy hoạch mạng lưới cơ sở giáo dục của địa phương đã được cơ quan quản lý nhà nước có thẩm quyền phê duyệt.</w:t>
            </w:r>
          </w:p>
          <w:p w14:paraId="7CD41038" w14:textId="77777777" w:rsidR="00EA3E4C" w:rsidRPr="00937B0B" w:rsidRDefault="00EA3E4C" w:rsidP="00937B0B">
            <w:pPr>
              <w:spacing w:before="40" w:after="40"/>
              <w:jc w:val="both"/>
              <w:rPr>
                <w:color w:val="000000" w:themeColor="text1"/>
                <w:sz w:val="28"/>
                <w:szCs w:val="28"/>
              </w:rPr>
            </w:pPr>
            <w:r w:rsidRPr="00937B0B">
              <w:rPr>
                <w:color w:val="000000" w:themeColor="text1"/>
                <w:sz w:val="28"/>
                <w:szCs w:val="28"/>
              </w:rPr>
              <w:t>- Đề án thành lập trường xác định rõ mục tiêu, nhiệm vụ, chương trình và nội dung giáo dục; đất đai, cơ sở vật chất, thiết bị, địa điểm dự kiến xây dựng trường; tổ chức bộ máy; nguồn lực và tài chính; phương hướng chiến lược xây dựng và phát triển nhà trường.</w:t>
            </w:r>
          </w:p>
        </w:tc>
      </w:tr>
      <w:tr w:rsidR="00EA3E4C" w:rsidRPr="00937B0B" w14:paraId="1BFB3EED" w14:textId="77777777" w:rsidTr="00A64A6C">
        <w:trPr>
          <w:trHeight w:val="20"/>
        </w:trPr>
        <w:tc>
          <w:tcPr>
            <w:tcW w:w="818" w:type="dxa"/>
            <w:vAlign w:val="center"/>
          </w:tcPr>
          <w:p w14:paraId="1F076817"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9</w:t>
            </w:r>
          </w:p>
        </w:tc>
        <w:tc>
          <w:tcPr>
            <w:tcW w:w="8680" w:type="dxa"/>
            <w:gridSpan w:val="4"/>
          </w:tcPr>
          <w:p w14:paraId="7A310C66" w14:textId="77777777" w:rsidR="00EA3E4C" w:rsidRPr="00937B0B" w:rsidRDefault="00EA3E4C"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46B5A149" w14:textId="77777777" w:rsidR="00EA3E4C" w:rsidRPr="00937B0B" w:rsidRDefault="00EA3E4C"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21/4/2017 của Chính phủ quy định về điều kiện đầu tư và hoạt động trong lĩnh vực giáo dục;</w:t>
            </w:r>
          </w:p>
          <w:p w14:paraId="40F94DA7" w14:textId="77777777" w:rsidR="00EA3E4C" w:rsidRPr="00937B0B" w:rsidRDefault="00EA3E4C"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3724DB3B" w14:textId="77777777" w:rsidR="00EA3E4C" w:rsidRPr="00937B0B" w:rsidRDefault="00EA3E4C"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A3E4C" w:rsidRPr="00937B0B" w14:paraId="32A08952" w14:textId="77777777" w:rsidTr="00A64A6C">
        <w:trPr>
          <w:trHeight w:val="20"/>
        </w:trPr>
        <w:tc>
          <w:tcPr>
            <w:tcW w:w="818" w:type="dxa"/>
          </w:tcPr>
          <w:p w14:paraId="10A9D16F" w14:textId="77777777" w:rsidR="00EA3E4C" w:rsidRPr="00937B0B" w:rsidRDefault="00EA3E4C" w:rsidP="00937B0B">
            <w:pPr>
              <w:spacing w:before="40" w:after="40"/>
              <w:jc w:val="center"/>
              <w:rPr>
                <w:b/>
                <w:color w:val="000000" w:themeColor="text1"/>
                <w:sz w:val="28"/>
                <w:szCs w:val="28"/>
              </w:rPr>
            </w:pPr>
            <w:r w:rsidRPr="00937B0B">
              <w:rPr>
                <w:b/>
                <w:color w:val="000000" w:themeColor="text1"/>
                <w:sz w:val="28"/>
                <w:szCs w:val="28"/>
              </w:rPr>
              <w:t>10</w:t>
            </w:r>
          </w:p>
        </w:tc>
        <w:tc>
          <w:tcPr>
            <w:tcW w:w="8680" w:type="dxa"/>
            <w:gridSpan w:val="4"/>
          </w:tcPr>
          <w:p w14:paraId="5DD43FCD" w14:textId="23B68EEC" w:rsidR="00EA3E4C" w:rsidRPr="00937B0B" w:rsidRDefault="00EA3E4C"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r w:rsidR="002B3A17" w:rsidRPr="00937B0B">
              <w:rPr>
                <w:color w:val="000000" w:themeColor="text1"/>
                <w:sz w:val="28"/>
                <w:szCs w:val="28"/>
              </w:rPr>
              <w:t xml:space="preserve"> có</w:t>
            </w:r>
          </w:p>
        </w:tc>
      </w:tr>
    </w:tbl>
    <w:p w14:paraId="27555261" w14:textId="77777777" w:rsidR="006E5B47" w:rsidRDefault="006E5B47">
      <w:pPr>
        <w:rPr>
          <w:rFonts w:eastAsiaTheme="majorEastAsia"/>
          <w:b/>
          <w:i/>
          <w:iCs/>
          <w:color w:val="5B9BD5" w:themeColor="accent1"/>
          <w:sz w:val="28"/>
          <w:szCs w:val="28"/>
        </w:rPr>
      </w:pPr>
      <w:bookmarkStart w:id="6" w:name="_Toc127863762"/>
      <w:bookmarkEnd w:id="2"/>
      <w:r>
        <w:rPr>
          <w:sz w:val="28"/>
          <w:szCs w:val="28"/>
        </w:rPr>
        <w:br w:type="page"/>
      </w:r>
    </w:p>
    <w:p w14:paraId="53C0CD34" w14:textId="49D5BA35" w:rsidR="00FD0370" w:rsidRPr="00937B0B" w:rsidRDefault="008D03CE" w:rsidP="00D1706F">
      <w:pPr>
        <w:pStyle w:val="Heading4"/>
      </w:pPr>
      <w:r w:rsidRPr="00937B0B">
        <w:lastRenderedPageBreak/>
        <w:t>1.005074</w:t>
      </w:r>
      <w:bookmarkEnd w:id="6"/>
      <w:r w:rsidR="007B7869" w:rsidRPr="00937B0B">
        <w:t xml:space="preserve"> Cho phép trường trung học phổ thông hoạt động giáo dục</w:t>
      </w:r>
    </w:p>
    <w:tbl>
      <w:tblPr>
        <w:tblStyle w:val="TableGrid"/>
        <w:tblW w:w="9498" w:type="dxa"/>
        <w:tblInd w:w="-147" w:type="dxa"/>
        <w:tblLook w:val="04A0" w:firstRow="1" w:lastRow="0" w:firstColumn="1" w:lastColumn="0" w:noHBand="0" w:noVBand="1"/>
      </w:tblPr>
      <w:tblGrid>
        <w:gridCol w:w="833"/>
        <w:gridCol w:w="3195"/>
        <w:gridCol w:w="2158"/>
        <w:gridCol w:w="124"/>
        <w:gridCol w:w="2275"/>
        <w:gridCol w:w="913"/>
      </w:tblGrid>
      <w:tr w:rsidR="007B7869" w:rsidRPr="00937B0B" w14:paraId="107DAC4E" w14:textId="77777777" w:rsidTr="00FE3D14">
        <w:trPr>
          <w:trHeight w:val="20"/>
        </w:trPr>
        <w:tc>
          <w:tcPr>
            <w:tcW w:w="9498" w:type="dxa"/>
            <w:gridSpan w:val="6"/>
          </w:tcPr>
          <w:p w14:paraId="268D297F"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1.005074</w:t>
            </w:r>
          </w:p>
        </w:tc>
      </w:tr>
      <w:tr w:rsidR="00EC3D27" w:rsidRPr="00937B0B" w14:paraId="21171817" w14:textId="77777777" w:rsidTr="00FE3D14">
        <w:trPr>
          <w:trHeight w:val="20"/>
        </w:trPr>
        <w:tc>
          <w:tcPr>
            <w:tcW w:w="9498" w:type="dxa"/>
            <w:gridSpan w:val="6"/>
          </w:tcPr>
          <w:p w14:paraId="4047E488" w14:textId="77777777" w:rsidR="005F1C5C" w:rsidRPr="00937B0B" w:rsidRDefault="005F1C5C" w:rsidP="00937B0B">
            <w:pPr>
              <w:tabs>
                <w:tab w:val="left" w:pos="2020"/>
              </w:tabs>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Cho phép trường trung học phổ thông hoạt động giáo dục</w:t>
            </w:r>
          </w:p>
        </w:tc>
      </w:tr>
      <w:tr w:rsidR="00EC3D27" w:rsidRPr="00937B0B" w14:paraId="46A6D770" w14:textId="77777777" w:rsidTr="00FE3D14">
        <w:trPr>
          <w:trHeight w:val="20"/>
        </w:trPr>
        <w:tc>
          <w:tcPr>
            <w:tcW w:w="9498" w:type="dxa"/>
            <w:gridSpan w:val="6"/>
          </w:tcPr>
          <w:p w14:paraId="0E03E64D" w14:textId="77777777" w:rsidR="005F1C5C" w:rsidRPr="00937B0B" w:rsidRDefault="005F1C5C" w:rsidP="00937B0B">
            <w:pPr>
              <w:tabs>
                <w:tab w:val="left" w:pos="2843"/>
              </w:tabs>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68CD5FAC" w14:textId="77777777" w:rsidTr="00FE3D14">
        <w:trPr>
          <w:trHeight w:val="20"/>
        </w:trPr>
        <w:tc>
          <w:tcPr>
            <w:tcW w:w="9498" w:type="dxa"/>
            <w:gridSpan w:val="6"/>
          </w:tcPr>
          <w:p w14:paraId="09A3B7C3"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EC3D27" w:rsidRPr="00937B0B" w14:paraId="7EC2479F" w14:textId="77777777" w:rsidTr="00FE3D14">
        <w:trPr>
          <w:trHeight w:val="20"/>
        </w:trPr>
        <w:tc>
          <w:tcPr>
            <w:tcW w:w="9498" w:type="dxa"/>
            <w:gridSpan w:val="6"/>
          </w:tcPr>
          <w:p w14:paraId="29DC2D4A"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2CB92E5B" w14:textId="77777777" w:rsidTr="00FE3D14">
        <w:trPr>
          <w:trHeight w:val="20"/>
        </w:trPr>
        <w:tc>
          <w:tcPr>
            <w:tcW w:w="854" w:type="dxa"/>
            <w:vAlign w:val="center"/>
          </w:tcPr>
          <w:p w14:paraId="7E42937F"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3.1</w:t>
            </w:r>
          </w:p>
        </w:tc>
        <w:tc>
          <w:tcPr>
            <w:tcW w:w="8644" w:type="dxa"/>
            <w:gridSpan w:val="5"/>
          </w:tcPr>
          <w:p w14:paraId="5B216F56"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03CBCA32" w14:textId="77777777" w:rsidTr="00FE3D14">
        <w:trPr>
          <w:trHeight w:val="20"/>
        </w:trPr>
        <w:tc>
          <w:tcPr>
            <w:tcW w:w="9498" w:type="dxa"/>
            <w:gridSpan w:val="6"/>
          </w:tcPr>
          <w:p w14:paraId="5734130D" w14:textId="3257B088" w:rsidR="005F1C5C" w:rsidRPr="00937B0B" w:rsidRDefault="005F1C5C" w:rsidP="00937B0B">
            <w:pPr>
              <w:spacing w:before="40" w:after="40"/>
              <w:rPr>
                <w:i/>
                <w:color w:val="000000" w:themeColor="text1"/>
                <w:sz w:val="28"/>
                <w:szCs w:val="28"/>
              </w:rPr>
            </w:pPr>
            <w:r w:rsidRPr="00937B0B">
              <w:rPr>
                <w:color w:val="000000" w:themeColor="text1"/>
                <w:sz w:val="28"/>
                <w:szCs w:val="28"/>
                <w:shd w:val="clear" w:color="auto" w:fill="FFFFFF"/>
              </w:rPr>
              <w:t>Trường trung học phổ thông (</w:t>
            </w:r>
            <w:r w:rsidR="00C552A6" w:rsidRPr="00937B0B">
              <w:rPr>
                <w:color w:val="000000" w:themeColor="text1"/>
                <w:sz w:val="28"/>
                <w:szCs w:val="28"/>
                <w:shd w:val="clear" w:color="auto" w:fill="FFFFFF"/>
              </w:rPr>
              <w:t>tổ chức, cá nhân</w:t>
            </w:r>
            <w:r w:rsidRPr="00937B0B">
              <w:rPr>
                <w:color w:val="000000" w:themeColor="text1"/>
                <w:sz w:val="28"/>
                <w:szCs w:val="28"/>
                <w:shd w:val="clear" w:color="auto" w:fill="FFFFFF"/>
              </w:rPr>
              <w:t>) đề nghị được phép hoạt động giáo dục gửi hồ sơ đến Sở Giáo dục và Đào tạo.</w:t>
            </w:r>
          </w:p>
        </w:tc>
      </w:tr>
      <w:tr w:rsidR="00EC3D27" w:rsidRPr="00937B0B" w14:paraId="7D51DF0F" w14:textId="77777777" w:rsidTr="00FE3D14">
        <w:trPr>
          <w:trHeight w:val="20"/>
        </w:trPr>
        <w:tc>
          <w:tcPr>
            <w:tcW w:w="9498" w:type="dxa"/>
            <w:gridSpan w:val="6"/>
          </w:tcPr>
          <w:p w14:paraId="1E667279" w14:textId="77777777" w:rsidR="00C552A6" w:rsidRPr="00937B0B" w:rsidRDefault="00C552A6"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B424ECB" w14:textId="77777777" w:rsidR="00C552A6" w:rsidRPr="00937B0B" w:rsidRDefault="00C552A6"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19D59C7D" w14:textId="14C8E18A" w:rsidR="00C552A6" w:rsidRPr="00937B0B" w:rsidRDefault="00C552A6"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3A9EE8B3" w14:textId="05615FDC" w:rsidR="005F1C5C" w:rsidRPr="00937B0B" w:rsidRDefault="00C552A6"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00D17C5C"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EC3D27" w:rsidRPr="00937B0B" w14:paraId="29F42374" w14:textId="77777777" w:rsidTr="00FE3D14">
        <w:trPr>
          <w:trHeight w:val="20"/>
        </w:trPr>
        <w:tc>
          <w:tcPr>
            <w:tcW w:w="9498" w:type="dxa"/>
            <w:gridSpan w:val="6"/>
          </w:tcPr>
          <w:p w14:paraId="670B3E02" w14:textId="77777777" w:rsidR="00C552A6" w:rsidRPr="00937B0B" w:rsidRDefault="00C552A6"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3556C704" w14:textId="698B97D3" w:rsidR="00C552A6" w:rsidRPr="00937B0B" w:rsidRDefault="00C552A6" w:rsidP="00937B0B">
            <w:pPr>
              <w:spacing w:before="40" w:after="40"/>
              <w:jc w:val="both"/>
              <w:rPr>
                <w:color w:val="000000" w:themeColor="text1"/>
                <w:sz w:val="28"/>
                <w:szCs w:val="28"/>
              </w:rPr>
            </w:pPr>
            <w:r w:rsidRPr="00937B0B">
              <w:rPr>
                <w:color w:val="000000" w:themeColor="text1"/>
                <w:sz w:val="28"/>
                <w:szCs w:val="28"/>
              </w:rPr>
              <w:t>- Trực tiếp hoặc qua DV</w:t>
            </w:r>
            <w:r w:rsidR="00710496" w:rsidRPr="00937B0B">
              <w:rPr>
                <w:color w:val="000000" w:themeColor="text1"/>
                <w:sz w:val="28"/>
                <w:szCs w:val="28"/>
              </w:rPr>
              <w:t>Bưu chính</w:t>
            </w:r>
            <w:r w:rsidRPr="00937B0B">
              <w:rPr>
                <w:color w:val="000000" w:themeColor="text1"/>
                <w:sz w:val="28"/>
                <w:szCs w:val="28"/>
              </w:rPr>
              <w:t>: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4B5228CD" w14:textId="5D1DBAB2" w:rsidR="005F1C5C" w:rsidRPr="00937B0B" w:rsidRDefault="00C552A6"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3D28BC59" w14:textId="77777777" w:rsidTr="00FE3D14">
        <w:trPr>
          <w:trHeight w:val="20"/>
        </w:trPr>
        <w:tc>
          <w:tcPr>
            <w:tcW w:w="9498" w:type="dxa"/>
            <w:gridSpan w:val="6"/>
          </w:tcPr>
          <w:p w14:paraId="1600F0F6" w14:textId="77777777" w:rsidR="005F1C5C" w:rsidRPr="00937B0B" w:rsidRDefault="005F1C5C"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C8D6E96" w14:textId="77777777" w:rsidTr="00FE3D14">
        <w:trPr>
          <w:trHeight w:val="20"/>
        </w:trPr>
        <w:tc>
          <w:tcPr>
            <w:tcW w:w="854" w:type="dxa"/>
            <w:vMerge w:val="restart"/>
            <w:vAlign w:val="center"/>
          </w:tcPr>
          <w:p w14:paraId="5ECE77E6" w14:textId="77777777" w:rsidR="005F1C5C" w:rsidRPr="00937B0B" w:rsidRDefault="005F1C5C" w:rsidP="00937B0B">
            <w:pPr>
              <w:spacing w:before="40" w:after="40"/>
              <w:jc w:val="center"/>
              <w:rPr>
                <w:color w:val="000000" w:themeColor="text1"/>
                <w:sz w:val="28"/>
                <w:szCs w:val="28"/>
              </w:rPr>
            </w:pPr>
            <w:r w:rsidRPr="00937B0B">
              <w:rPr>
                <w:b/>
                <w:bCs/>
                <w:color w:val="000000" w:themeColor="text1"/>
                <w:sz w:val="28"/>
                <w:szCs w:val="28"/>
              </w:rPr>
              <w:t>Số TT</w:t>
            </w:r>
          </w:p>
        </w:tc>
        <w:tc>
          <w:tcPr>
            <w:tcW w:w="3376" w:type="dxa"/>
            <w:vMerge w:val="restart"/>
            <w:vAlign w:val="center"/>
          </w:tcPr>
          <w:p w14:paraId="31DA9D07" w14:textId="77777777" w:rsidR="005F1C5C" w:rsidRPr="00937B0B" w:rsidRDefault="005F1C5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780" w:type="dxa"/>
            <w:gridSpan w:val="3"/>
            <w:vAlign w:val="center"/>
          </w:tcPr>
          <w:p w14:paraId="2AC6F3A8"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88" w:type="dxa"/>
            <w:vMerge w:val="restart"/>
            <w:vAlign w:val="center"/>
          </w:tcPr>
          <w:p w14:paraId="2D7E2CE7"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Số lượng</w:t>
            </w:r>
          </w:p>
        </w:tc>
      </w:tr>
      <w:tr w:rsidR="00C552A6" w:rsidRPr="00937B0B" w14:paraId="32E32B89" w14:textId="77777777" w:rsidTr="00FE3D14">
        <w:trPr>
          <w:trHeight w:val="20"/>
        </w:trPr>
        <w:tc>
          <w:tcPr>
            <w:tcW w:w="854" w:type="dxa"/>
            <w:vMerge/>
          </w:tcPr>
          <w:p w14:paraId="38D85413" w14:textId="77777777" w:rsidR="00C552A6" w:rsidRPr="00937B0B" w:rsidRDefault="00C552A6" w:rsidP="00937B0B">
            <w:pPr>
              <w:spacing w:before="40" w:after="40"/>
              <w:rPr>
                <w:color w:val="000000" w:themeColor="text1"/>
                <w:sz w:val="28"/>
                <w:szCs w:val="28"/>
              </w:rPr>
            </w:pPr>
          </w:p>
        </w:tc>
        <w:tc>
          <w:tcPr>
            <w:tcW w:w="3376" w:type="dxa"/>
            <w:vMerge/>
          </w:tcPr>
          <w:p w14:paraId="5E1E1FBD" w14:textId="77777777" w:rsidR="00C552A6" w:rsidRPr="00937B0B" w:rsidRDefault="00C552A6" w:rsidP="00937B0B">
            <w:pPr>
              <w:spacing w:before="40" w:after="40"/>
              <w:rPr>
                <w:color w:val="000000" w:themeColor="text1"/>
                <w:sz w:val="28"/>
                <w:szCs w:val="28"/>
              </w:rPr>
            </w:pPr>
          </w:p>
        </w:tc>
        <w:tc>
          <w:tcPr>
            <w:tcW w:w="2390" w:type="dxa"/>
            <w:gridSpan w:val="2"/>
            <w:vAlign w:val="center"/>
          </w:tcPr>
          <w:p w14:paraId="44B47066" w14:textId="385D44DB" w:rsidR="00C552A6" w:rsidRPr="00937B0B" w:rsidRDefault="00C552A6"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390" w:type="dxa"/>
            <w:vAlign w:val="center"/>
          </w:tcPr>
          <w:p w14:paraId="5948D19E" w14:textId="17BD9DAC" w:rsidR="00C552A6" w:rsidRPr="00937B0B" w:rsidRDefault="00C552A6"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88" w:type="dxa"/>
            <w:vMerge/>
            <w:vAlign w:val="center"/>
          </w:tcPr>
          <w:p w14:paraId="599E8F10" w14:textId="77777777" w:rsidR="00C552A6" w:rsidRPr="00937B0B" w:rsidRDefault="00C552A6" w:rsidP="00937B0B">
            <w:pPr>
              <w:spacing w:before="40" w:after="40"/>
              <w:jc w:val="center"/>
              <w:rPr>
                <w:b/>
                <w:color w:val="000000" w:themeColor="text1"/>
                <w:sz w:val="28"/>
                <w:szCs w:val="28"/>
              </w:rPr>
            </w:pPr>
          </w:p>
        </w:tc>
      </w:tr>
      <w:tr w:rsidR="00EC3D27" w:rsidRPr="00937B0B" w14:paraId="753A5BF4" w14:textId="77777777" w:rsidTr="00FE3D14">
        <w:trPr>
          <w:trHeight w:val="20"/>
        </w:trPr>
        <w:tc>
          <w:tcPr>
            <w:tcW w:w="854" w:type="dxa"/>
            <w:vAlign w:val="center"/>
          </w:tcPr>
          <w:p w14:paraId="5009EEA0"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1</w:t>
            </w:r>
          </w:p>
        </w:tc>
        <w:tc>
          <w:tcPr>
            <w:tcW w:w="3376" w:type="dxa"/>
            <w:vAlign w:val="center"/>
          </w:tcPr>
          <w:p w14:paraId="28145162" w14:textId="77777777" w:rsidR="005F1C5C" w:rsidRPr="00937B0B" w:rsidRDefault="005F1C5C" w:rsidP="00937B0B">
            <w:pPr>
              <w:spacing w:before="40" w:after="40"/>
              <w:rPr>
                <w:b/>
                <w:color w:val="000000" w:themeColor="text1"/>
                <w:sz w:val="28"/>
                <w:szCs w:val="28"/>
              </w:rPr>
            </w:pPr>
            <w:r w:rsidRPr="00937B0B">
              <w:rPr>
                <w:color w:val="000000" w:themeColor="text1"/>
                <w:sz w:val="28"/>
                <w:szCs w:val="28"/>
              </w:rPr>
              <w:t>Tờ trình đề nghị cho phép nhà trường hoạt động giáo dục.</w:t>
            </w:r>
            <w:r w:rsidRPr="00937B0B">
              <w:rPr>
                <w:color w:val="000000" w:themeColor="text1"/>
                <w:sz w:val="28"/>
                <w:szCs w:val="28"/>
              </w:rPr>
              <w:tab/>
            </w:r>
          </w:p>
        </w:tc>
        <w:tc>
          <w:tcPr>
            <w:tcW w:w="2390" w:type="dxa"/>
            <w:gridSpan w:val="2"/>
            <w:vAlign w:val="center"/>
          </w:tcPr>
          <w:p w14:paraId="2E82ED9A" w14:textId="77777777" w:rsidR="005F1C5C" w:rsidRPr="00937B0B" w:rsidRDefault="005F1C5C" w:rsidP="00937B0B">
            <w:pPr>
              <w:spacing w:before="40" w:after="40"/>
              <w:jc w:val="center"/>
              <w:rPr>
                <w:b/>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90" w:type="dxa"/>
            <w:vAlign w:val="center"/>
          </w:tcPr>
          <w:p w14:paraId="6FE1EDFB" w14:textId="77777777" w:rsidR="005F1C5C" w:rsidRPr="00937B0B" w:rsidRDefault="005F1C5C" w:rsidP="00937B0B">
            <w:pPr>
              <w:spacing w:before="40" w:after="40"/>
              <w:jc w:val="center"/>
              <w:rPr>
                <w:b/>
                <w:color w:val="000000" w:themeColor="text1"/>
                <w:sz w:val="28"/>
                <w:szCs w:val="28"/>
              </w:rPr>
            </w:pPr>
            <w:r w:rsidRPr="00937B0B">
              <w:rPr>
                <w:color w:val="000000" w:themeColor="text1"/>
                <w:sz w:val="28"/>
                <w:szCs w:val="28"/>
              </w:rPr>
              <w:t xml:space="preserve">Bản điện tử </w:t>
            </w:r>
            <w:r w:rsidRPr="00937B0B">
              <w:rPr>
                <w:color w:val="000000" w:themeColor="text1"/>
                <w:sz w:val="28"/>
                <w:szCs w:val="28"/>
              </w:rPr>
              <w:br/>
              <w:t>được ký số</w:t>
            </w:r>
          </w:p>
        </w:tc>
        <w:tc>
          <w:tcPr>
            <w:tcW w:w="488" w:type="dxa"/>
            <w:vAlign w:val="center"/>
          </w:tcPr>
          <w:p w14:paraId="4973A97F"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01</w:t>
            </w:r>
          </w:p>
        </w:tc>
      </w:tr>
      <w:tr w:rsidR="00EC3D27" w:rsidRPr="00937B0B" w14:paraId="12D73817" w14:textId="77777777" w:rsidTr="00FE3D14">
        <w:trPr>
          <w:trHeight w:val="20"/>
        </w:trPr>
        <w:tc>
          <w:tcPr>
            <w:tcW w:w="854" w:type="dxa"/>
            <w:vAlign w:val="center"/>
          </w:tcPr>
          <w:p w14:paraId="5AE69248"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2</w:t>
            </w:r>
          </w:p>
        </w:tc>
        <w:tc>
          <w:tcPr>
            <w:tcW w:w="3376" w:type="dxa"/>
            <w:vAlign w:val="center"/>
          </w:tcPr>
          <w:p w14:paraId="5A86AAB2" w14:textId="77777777" w:rsidR="005F1C5C" w:rsidRPr="00937B0B" w:rsidRDefault="005F1C5C" w:rsidP="00937B0B">
            <w:pPr>
              <w:spacing w:before="40" w:after="40"/>
              <w:rPr>
                <w:b/>
                <w:color w:val="000000" w:themeColor="text1"/>
                <w:sz w:val="28"/>
                <w:szCs w:val="28"/>
              </w:rPr>
            </w:pPr>
            <w:r w:rsidRPr="00937B0B">
              <w:rPr>
                <w:color w:val="000000" w:themeColor="text1"/>
                <w:sz w:val="28"/>
                <w:szCs w:val="28"/>
              </w:rPr>
              <w:t>Quyết định thành lập hoặc quyết định cho phép thành lập trường;</w:t>
            </w:r>
          </w:p>
        </w:tc>
        <w:tc>
          <w:tcPr>
            <w:tcW w:w="2390" w:type="dxa"/>
            <w:gridSpan w:val="2"/>
            <w:vAlign w:val="center"/>
          </w:tcPr>
          <w:p w14:paraId="7B4F66FF"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390" w:type="dxa"/>
            <w:vAlign w:val="center"/>
          </w:tcPr>
          <w:p w14:paraId="302F39E7" w14:textId="77777777" w:rsidR="005F1C5C" w:rsidRPr="00937B0B" w:rsidRDefault="005F1C5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1ECD10BC" w14:textId="77777777" w:rsidR="005F1C5C" w:rsidRPr="00937B0B" w:rsidRDefault="005F1C5C" w:rsidP="00937B0B">
            <w:pPr>
              <w:spacing w:before="40" w:after="40"/>
              <w:jc w:val="center"/>
              <w:rPr>
                <w:b/>
                <w:color w:val="000000" w:themeColor="text1"/>
                <w:sz w:val="28"/>
                <w:szCs w:val="28"/>
              </w:rPr>
            </w:pPr>
          </w:p>
        </w:tc>
        <w:tc>
          <w:tcPr>
            <w:tcW w:w="488" w:type="dxa"/>
            <w:vAlign w:val="center"/>
          </w:tcPr>
          <w:p w14:paraId="3C07D084"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01</w:t>
            </w:r>
          </w:p>
        </w:tc>
      </w:tr>
      <w:tr w:rsidR="00EC3D27" w:rsidRPr="00937B0B" w14:paraId="4D1D4313" w14:textId="77777777" w:rsidTr="00FE3D14">
        <w:trPr>
          <w:trHeight w:val="20"/>
        </w:trPr>
        <w:tc>
          <w:tcPr>
            <w:tcW w:w="9498" w:type="dxa"/>
            <w:gridSpan w:val="6"/>
          </w:tcPr>
          <w:p w14:paraId="658F7F8D" w14:textId="77777777" w:rsidR="005F1C5C" w:rsidRPr="00937B0B" w:rsidRDefault="005F1C5C"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7BAE1627" w14:textId="77777777" w:rsidTr="00FE3D14">
        <w:trPr>
          <w:trHeight w:val="20"/>
        </w:trPr>
        <w:tc>
          <w:tcPr>
            <w:tcW w:w="854" w:type="dxa"/>
            <w:vAlign w:val="center"/>
          </w:tcPr>
          <w:p w14:paraId="76A31D98"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3.2</w:t>
            </w:r>
          </w:p>
        </w:tc>
        <w:tc>
          <w:tcPr>
            <w:tcW w:w="8644" w:type="dxa"/>
            <w:gridSpan w:val="5"/>
          </w:tcPr>
          <w:p w14:paraId="6AB34D6C" w14:textId="77777777" w:rsidR="005F1C5C" w:rsidRPr="00937B0B" w:rsidRDefault="005F1C5C"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653DAA" w:rsidRPr="00937B0B" w14:paraId="5ACF7CF7" w14:textId="77777777" w:rsidTr="00FE3D14">
        <w:trPr>
          <w:trHeight w:val="20"/>
        </w:trPr>
        <w:tc>
          <w:tcPr>
            <w:tcW w:w="9498" w:type="dxa"/>
            <w:gridSpan w:val="6"/>
            <w:vAlign w:val="center"/>
          </w:tcPr>
          <w:p w14:paraId="775C7485" w14:textId="77777777" w:rsidR="00653DAA" w:rsidRPr="00937B0B" w:rsidRDefault="00653DAA" w:rsidP="00937B0B">
            <w:pPr>
              <w:tabs>
                <w:tab w:val="left" w:pos="720"/>
              </w:tabs>
              <w:spacing w:before="40" w:after="40"/>
              <w:jc w:val="both"/>
              <w:rPr>
                <w:color w:val="000000" w:themeColor="text1"/>
                <w:sz w:val="28"/>
                <w:szCs w:val="28"/>
              </w:rPr>
            </w:pPr>
            <w:r w:rsidRPr="00937B0B">
              <w:rPr>
                <w:color w:val="000000" w:themeColor="text1"/>
                <w:sz w:val="28"/>
                <w:szCs w:val="28"/>
              </w:rPr>
              <w:lastRenderedPageBreak/>
              <w:t>Sở Giáo dục và Đào tạo tiếp nhận hồ sơ của tổ chức, cá nhân</w:t>
            </w:r>
          </w:p>
          <w:p w14:paraId="30EF040F" w14:textId="55DA7638" w:rsidR="00653DAA" w:rsidRPr="00937B0B" w:rsidRDefault="00653DAA"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5C7B8319" w14:textId="77777777" w:rsidR="00653DAA" w:rsidRPr="00937B0B" w:rsidRDefault="00653DAA"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9613326" w14:textId="77777777" w:rsidR="00653DAA" w:rsidRPr="00937B0B" w:rsidRDefault="00653DAA"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4DC006BE" w14:textId="0DD9DF80" w:rsidR="00653DAA" w:rsidRPr="00937B0B" w:rsidRDefault="00653DAA"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1F8E1D60" w14:textId="77777777" w:rsidTr="00FE3D14">
        <w:trPr>
          <w:trHeight w:val="20"/>
        </w:trPr>
        <w:tc>
          <w:tcPr>
            <w:tcW w:w="854" w:type="dxa"/>
            <w:vAlign w:val="center"/>
          </w:tcPr>
          <w:p w14:paraId="64F9F6AE"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3.3</w:t>
            </w:r>
          </w:p>
        </w:tc>
        <w:tc>
          <w:tcPr>
            <w:tcW w:w="8644" w:type="dxa"/>
            <w:gridSpan w:val="5"/>
          </w:tcPr>
          <w:p w14:paraId="64796114"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316425CC" w14:textId="77777777" w:rsidTr="00FE3D14">
        <w:trPr>
          <w:trHeight w:val="20"/>
        </w:trPr>
        <w:tc>
          <w:tcPr>
            <w:tcW w:w="9498" w:type="dxa"/>
            <w:gridSpan w:val="6"/>
          </w:tcPr>
          <w:p w14:paraId="2A09AEF0" w14:textId="77777777" w:rsidR="005F1C5C" w:rsidRPr="00937B0B" w:rsidRDefault="005F1C5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 xml:space="preserve"> </w:t>
            </w:r>
            <w:r w:rsidRPr="00937B0B">
              <w:rPr>
                <w:rFonts w:ascii="Times New Roman" w:hAnsi="Times New Roman" w:cs="Times New Roman"/>
                <w:color w:val="000000" w:themeColor="text1"/>
                <w:sz w:val="28"/>
              </w:rPr>
              <w:t>- Sở Giáo dục và Đào tạo tiếp nhận hồ sơ, trong thời hạn 05 ngày làm việc, kể từ ngày nhận hồ sơ, nếu hồ sơ chưa đúng quy định thì thông báo bằng văn bản những nội dung cần chỉnh sửa, bổ sung cho trường.</w:t>
            </w:r>
          </w:p>
          <w:p w14:paraId="5088F677" w14:textId="77777777" w:rsidR="005F1C5C" w:rsidRPr="00937B0B" w:rsidRDefault="005F1C5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Trong thời hạn 15 ngày làm việc, kể từ ngày nhận đủ hồ sơ hợp lệ, Sở Giáo dục và Đào tạo tổ chức thẩm định hồ sơ và thẩm định thực tế điều kiện hoạt động giáo dục của trường trung học; nếu đủ điều kiện thì ra quyết định cho phép hoạt động giáo dục. Nếu chưa quyết định cho phép hoạt động giáo dục thì có văn bản thông báo cho trường nêu rõ lý do và hướng giải quyết.</w:t>
            </w:r>
          </w:p>
        </w:tc>
      </w:tr>
      <w:tr w:rsidR="00653DAA" w:rsidRPr="00937B0B" w14:paraId="3C3B99ED" w14:textId="77777777" w:rsidTr="00FE3D14">
        <w:trPr>
          <w:trHeight w:val="20"/>
        </w:trPr>
        <w:tc>
          <w:tcPr>
            <w:tcW w:w="9498" w:type="dxa"/>
            <w:gridSpan w:val="6"/>
          </w:tcPr>
          <w:p w14:paraId="6A0AD288" w14:textId="33C2A9A4" w:rsidR="00653DAA" w:rsidRPr="00937B0B" w:rsidRDefault="00653DAA"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EC3D27" w:rsidRPr="00937B0B" w14:paraId="0A006608" w14:textId="77777777" w:rsidTr="00FE3D14">
        <w:trPr>
          <w:trHeight w:val="20"/>
        </w:trPr>
        <w:tc>
          <w:tcPr>
            <w:tcW w:w="9498" w:type="dxa"/>
            <w:gridSpan w:val="6"/>
            <w:vAlign w:val="center"/>
          </w:tcPr>
          <w:p w14:paraId="4D0CD864" w14:textId="77777777" w:rsidR="002669D8" w:rsidRPr="00937B0B" w:rsidRDefault="002669D8"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00D65298" w14:textId="77777777" w:rsidR="002669D8" w:rsidRPr="00937B0B" w:rsidRDefault="002669D8"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7462B681" w14:textId="392B31AA" w:rsidR="005F1C5C" w:rsidRPr="00937B0B" w:rsidRDefault="002669D8"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3FF8591E" w14:textId="77777777" w:rsidTr="00FE3D14">
        <w:trPr>
          <w:trHeight w:val="20"/>
        </w:trPr>
        <w:tc>
          <w:tcPr>
            <w:tcW w:w="9498" w:type="dxa"/>
            <w:gridSpan w:val="6"/>
            <w:vAlign w:val="center"/>
          </w:tcPr>
          <w:p w14:paraId="4C56FB6D" w14:textId="77777777" w:rsidR="005F1C5C" w:rsidRPr="00937B0B" w:rsidRDefault="005F1C5C"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76BF436" w14:textId="77777777" w:rsidTr="00FE3D14">
        <w:trPr>
          <w:trHeight w:val="437"/>
        </w:trPr>
        <w:tc>
          <w:tcPr>
            <w:tcW w:w="854" w:type="dxa"/>
            <w:vMerge w:val="restart"/>
            <w:vAlign w:val="center"/>
          </w:tcPr>
          <w:p w14:paraId="357FA98B" w14:textId="77777777" w:rsidR="005F1C5C" w:rsidRPr="00937B0B" w:rsidRDefault="005F1C5C" w:rsidP="00937B0B">
            <w:pPr>
              <w:spacing w:before="40" w:after="40"/>
              <w:jc w:val="center"/>
              <w:rPr>
                <w:color w:val="000000" w:themeColor="text1"/>
                <w:sz w:val="28"/>
                <w:szCs w:val="28"/>
              </w:rPr>
            </w:pPr>
            <w:r w:rsidRPr="00937B0B">
              <w:rPr>
                <w:b/>
                <w:color w:val="000000" w:themeColor="text1"/>
                <w:sz w:val="28"/>
                <w:szCs w:val="28"/>
              </w:rPr>
              <w:t>Số TT</w:t>
            </w:r>
          </w:p>
        </w:tc>
        <w:tc>
          <w:tcPr>
            <w:tcW w:w="3376" w:type="dxa"/>
            <w:vMerge w:val="restart"/>
            <w:vAlign w:val="center"/>
          </w:tcPr>
          <w:p w14:paraId="7D980492"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780" w:type="dxa"/>
            <w:gridSpan w:val="3"/>
            <w:vAlign w:val="center"/>
          </w:tcPr>
          <w:p w14:paraId="4BF45564"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88" w:type="dxa"/>
            <w:vMerge w:val="restart"/>
            <w:vAlign w:val="center"/>
          </w:tcPr>
          <w:p w14:paraId="777CBD02"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Số lượng</w:t>
            </w:r>
          </w:p>
        </w:tc>
      </w:tr>
      <w:tr w:rsidR="002669D8" w:rsidRPr="00937B0B" w14:paraId="7AF828EF" w14:textId="77777777" w:rsidTr="00FE3D14">
        <w:trPr>
          <w:trHeight w:val="20"/>
        </w:trPr>
        <w:tc>
          <w:tcPr>
            <w:tcW w:w="854" w:type="dxa"/>
            <w:vMerge/>
            <w:vAlign w:val="center"/>
          </w:tcPr>
          <w:p w14:paraId="5384601B" w14:textId="77777777" w:rsidR="002669D8" w:rsidRPr="00937B0B" w:rsidRDefault="002669D8" w:rsidP="00937B0B">
            <w:pPr>
              <w:spacing w:before="40" w:after="40"/>
              <w:rPr>
                <w:color w:val="000000" w:themeColor="text1"/>
                <w:sz w:val="28"/>
                <w:szCs w:val="28"/>
              </w:rPr>
            </w:pPr>
          </w:p>
        </w:tc>
        <w:tc>
          <w:tcPr>
            <w:tcW w:w="3376" w:type="dxa"/>
            <w:vMerge/>
            <w:vAlign w:val="center"/>
          </w:tcPr>
          <w:p w14:paraId="1867D742" w14:textId="77777777" w:rsidR="002669D8" w:rsidRPr="00937B0B" w:rsidRDefault="002669D8" w:rsidP="00937B0B">
            <w:pPr>
              <w:spacing w:before="40" w:after="40"/>
              <w:rPr>
                <w:b/>
                <w:color w:val="000000" w:themeColor="text1"/>
                <w:sz w:val="28"/>
                <w:szCs w:val="28"/>
              </w:rPr>
            </w:pPr>
          </w:p>
        </w:tc>
        <w:tc>
          <w:tcPr>
            <w:tcW w:w="2256" w:type="dxa"/>
            <w:vAlign w:val="center"/>
          </w:tcPr>
          <w:p w14:paraId="62B9C495" w14:textId="339521BE" w:rsidR="002669D8" w:rsidRPr="00937B0B" w:rsidRDefault="002669D8" w:rsidP="00937B0B">
            <w:pPr>
              <w:spacing w:before="40" w:after="40"/>
              <w:jc w:val="center"/>
              <w:rPr>
                <w:b/>
                <w:bCs/>
                <w:color w:val="000000" w:themeColor="text1"/>
                <w:sz w:val="28"/>
                <w:szCs w:val="28"/>
              </w:rPr>
            </w:pPr>
            <w:r w:rsidRPr="00937B0B">
              <w:rPr>
                <w:color w:val="000000" w:themeColor="text1"/>
                <w:sz w:val="28"/>
                <w:szCs w:val="28"/>
              </w:rPr>
              <w:t>Trực tiếp hoặc qua DVBC</w:t>
            </w:r>
          </w:p>
        </w:tc>
        <w:tc>
          <w:tcPr>
            <w:tcW w:w="2524" w:type="dxa"/>
            <w:gridSpan w:val="2"/>
            <w:vAlign w:val="center"/>
          </w:tcPr>
          <w:p w14:paraId="0BB77E85" w14:textId="53F8E125" w:rsidR="002669D8" w:rsidRPr="00937B0B" w:rsidRDefault="002669D8" w:rsidP="00937B0B">
            <w:pPr>
              <w:spacing w:before="40" w:after="40"/>
              <w:jc w:val="center"/>
              <w:rPr>
                <w:b/>
                <w:bCs/>
                <w:color w:val="000000" w:themeColor="text1"/>
                <w:sz w:val="28"/>
                <w:szCs w:val="28"/>
              </w:rPr>
            </w:pPr>
            <w:r w:rsidRPr="00937B0B">
              <w:rPr>
                <w:color w:val="000000" w:themeColor="text1"/>
                <w:sz w:val="28"/>
                <w:szCs w:val="28"/>
              </w:rPr>
              <w:t>Trả trực tuyến</w:t>
            </w:r>
          </w:p>
        </w:tc>
        <w:tc>
          <w:tcPr>
            <w:tcW w:w="488" w:type="dxa"/>
            <w:vMerge/>
            <w:vAlign w:val="center"/>
          </w:tcPr>
          <w:p w14:paraId="197D677F" w14:textId="77777777" w:rsidR="002669D8" w:rsidRPr="00937B0B" w:rsidRDefault="002669D8" w:rsidP="00937B0B">
            <w:pPr>
              <w:spacing w:before="40" w:after="40"/>
              <w:rPr>
                <w:b/>
                <w:color w:val="000000" w:themeColor="text1"/>
                <w:sz w:val="28"/>
                <w:szCs w:val="28"/>
              </w:rPr>
            </w:pPr>
          </w:p>
        </w:tc>
      </w:tr>
      <w:tr w:rsidR="00EC3D27" w:rsidRPr="00937B0B" w14:paraId="672379E2" w14:textId="77777777" w:rsidTr="00FE3D14">
        <w:trPr>
          <w:trHeight w:val="20"/>
        </w:trPr>
        <w:tc>
          <w:tcPr>
            <w:tcW w:w="854" w:type="dxa"/>
            <w:vAlign w:val="center"/>
          </w:tcPr>
          <w:p w14:paraId="1D4742B3"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rPr>
              <w:lastRenderedPageBreak/>
              <w:t xml:space="preserve"> </w:t>
            </w:r>
          </w:p>
        </w:tc>
        <w:tc>
          <w:tcPr>
            <w:tcW w:w="3376" w:type="dxa"/>
            <w:vAlign w:val="center"/>
          </w:tcPr>
          <w:p w14:paraId="51D699D4" w14:textId="77777777" w:rsidR="005F1C5C" w:rsidRPr="00937B0B" w:rsidRDefault="005F1C5C" w:rsidP="00937B0B">
            <w:pPr>
              <w:spacing w:before="40" w:after="40"/>
              <w:rPr>
                <w:b/>
                <w:color w:val="000000" w:themeColor="text1"/>
                <w:sz w:val="28"/>
                <w:szCs w:val="28"/>
              </w:rPr>
            </w:pPr>
            <w:r w:rsidRPr="00937B0B">
              <w:rPr>
                <w:color w:val="000000" w:themeColor="text1"/>
                <w:sz w:val="28"/>
                <w:szCs w:val="28"/>
              </w:rPr>
              <w:t xml:space="preserve">Quyết định cho phép trường trung học phổ thông hoạt động giáo dục </w:t>
            </w:r>
          </w:p>
        </w:tc>
        <w:tc>
          <w:tcPr>
            <w:tcW w:w="2256" w:type="dxa"/>
            <w:vAlign w:val="center"/>
          </w:tcPr>
          <w:p w14:paraId="30D83AD3" w14:textId="77777777" w:rsidR="005F1C5C" w:rsidRPr="00937B0B" w:rsidRDefault="005F1C5C" w:rsidP="00937B0B">
            <w:pPr>
              <w:spacing w:before="40" w:after="40"/>
              <w:rPr>
                <w:b/>
                <w:color w:val="000000" w:themeColor="text1"/>
                <w:sz w:val="28"/>
                <w:szCs w:val="28"/>
              </w:rPr>
            </w:pPr>
            <w:r w:rsidRPr="00937B0B">
              <w:rPr>
                <w:color w:val="000000" w:themeColor="text1"/>
                <w:sz w:val="28"/>
                <w:szCs w:val="28"/>
                <w:shd w:val="clear" w:color="auto" w:fill="FFFFFF"/>
              </w:rPr>
              <w:t>Bản chính văn bản giấy</w:t>
            </w:r>
          </w:p>
        </w:tc>
        <w:tc>
          <w:tcPr>
            <w:tcW w:w="2524" w:type="dxa"/>
            <w:gridSpan w:val="2"/>
            <w:vAlign w:val="center"/>
          </w:tcPr>
          <w:p w14:paraId="72557E33" w14:textId="77777777" w:rsidR="005F1C5C" w:rsidRPr="00937B0B" w:rsidRDefault="005F1C5C" w:rsidP="00937B0B">
            <w:pPr>
              <w:spacing w:before="40" w:after="40"/>
              <w:rPr>
                <w:b/>
                <w:color w:val="000000" w:themeColor="text1"/>
                <w:sz w:val="28"/>
                <w:szCs w:val="28"/>
              </w:rPr>
            </w:pPr>
            <w:r w:rsidRPr="00937B0B">
              <w:rPr>
                <w:color w:val="000000" w:themeColor="text1"/>
                <w:sz w:val="28"/>
                <w:szCs w:val="28"/>
              </w:rPr>
              <w:t>Bản điện tử được ký số</w:t>
            </w:r>
          </w:p>
        </w:tc>
        <w:tc>
          <w:tcPr>
            <w:tcW w:w="488" w:type="dxa"/>
            <w:vAlign w:val="center"/>
          </w:tcPr>
          <w:p w14:paraId="54D76AA7"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01</w:t>
            </w:r>
          </w:p>
        </w:tc>
      </w:tr>
      <w:tr w:rsidR="00EC3D27" w:rsidRPr="00937B0B" w14:paraId="08732A2B" w14:textId="77777777" w:rsidTr="00FE3D14">
        <w:trPr>
          <w:trHeight w:val="20"/>
        </w:trPr>
        <w:tc>
          <w:tcPr>
            <w:tcW w:w="854" w:type="dxa"/>
            <w:vAlign w:val="center"/>
          </w:tcPr>
          <w:p w14:paraId="5707BE8C"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4</w:t>
            </w:r>
          </w:p>
        </w:tc>
        <w:tc>
          <w:tcPr>
            <w:tcW w:w="8644" w:type="dxa"/>
            <w:gridSpan w:val="5"/>
          </w:tcPr>
          <w:p w14:paraId="5F25ECD4"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4CFB7767" w14:textId="77777777" w:rsidR="005F1C5C" w:rsidRPr="00937B0B" w:rsidRDefault="005F1C5C"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20 ngày làm việc.</w:t>
            </w:r>
          </w:p>
          <w:p w14:paraId="662083F5" w14:textId="77777777" w:rsidR="005F1C5C" w:rsidRPr="00937B0B" w:rsidRDefault="005F1C5C"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05 ngày) ):</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4FD9D27B" w14:textId="77777777" w:rsidTr="00FE3D14">
        <w:trPr>
          <w:trHeight w:val="20"/>
        </w:trPr>
        <w:tc>
          <w:tcPr>
            <w:tcW w:w="854" w:type="dxa"/>
            <w:vAlign w:val="center"/>
          </w:tcPr>
          <w:p w14:paraId="45257722"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5</w:t>
            </w:r>
          </w:p>
        </w:tc>
        <w:tc>
          <w:tcPr>
            <w:tcW w:w="8644" w:type="dxa"/>
            <w:gridSpan w:val="5"/>
          </w:tcPr>
          <w:p w14:paraId="49582014" w14:textId="77777777" w:rsidR="005F1C5C" w:rsidRPr="00937B0B" w:rsidRDefault="005F1C5C"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54D3791B" w14:textId="77777777" w:rsidR="005F1C5C" w:rsidRPr="00937B0B" w:rsidRDefault="005F1C5C" w:rsidP="00937B0B">
            <w:pPr>
              <w:spacing w:before="40" w:after="40"/>
              <w:jc w:val="both"/>
              <w:rPr>
                <w:color w:val="000000" w:themeColor="text1"/>
                <w:sz w:val="28"/>
                <w:szCs w:val="28"/>
              </w:rPr>
            </w:pPr>
            <w:r w:rsidRPr="00937B0B">
              <w:rPr>
                <w:color w:val="000000" w:themeColor="text1"/>
                <w:sz w:val="28"/>
                <w:szCs w:val="28"/>
              </w:rPr>
              <w:t>Trường trung học phổ thông, tổ chức, cá nhân.</w:t>
            </w:r>
          </w:p>
        </w:tc>
      </w:tr>
      <w:tr w:rsidR="00EC3D27" w:rsidRPr="00937B0B" w14:paraId="7228719E" w14:textId="77777777" w:rsidTr="00FE3D14">
        <w:trPr>
          <w:trHeight w:val="20"/>
        </w:trPr>
        <w:tc>
          <w:tcPr>
            <w:tcW w:w="854" w:type="dxa"/>
            <w:vAlign w:val="center"/>
          </w:tcPr>
          <w:p w14:paraId="726C9212"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6</w:t>
            </w:r>
          </w:p>
        </w:tc>
        <w:tc>
          <w:tcPr>
            <w:tcW w:w="8644" w:type="dxa"/>
            <w:gridSpan w:val="5"/>
            <w:vAlign w:val="center"/>
          </w:tcPr>
          <w:p w14:paraId="4A2CB121"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2F940ABE" w14:textId="77777777" w:rsidR="005F1C5C" w:rsidRPr="00937B0B" w:rsidRDefault="005F1C5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thực hiện: Sở Giáo dục và Đào tạo.</w:t>
            </w:r>
          </w:p>
          <w:p w14:paraId="5D6CE700" w14:textId="77777777" w:rsidR="005F1C5C" w:rsidRPr="00937B0B" w:rsidRDefault="005F1C5C" w:rsidP="00937B0B">
            <w:pPr>
              <w:spacing w:before="40" w:after="40"/>
              <w:jc w:val="both"/>
              <w:rPr>
                <w:color w:val="000000" w:themeColor="text1"/>
                <w:sz w:val="28"/>
                <w:szCs w:val="28"/>
              </w:rPr>
            </w:pPr>
            <w:r w:rsidRPr="00937B0B">
              <w:rPr>
                <w:color w:val="000000" w:themeColor="text1"/>
                <w:sz w:val="28"/>
                <w:szCs w:val="28"/>
              </w:rPr>
              <w:t>- Cơ quan phối hợp:</w:t>
            </w:r>
          </w:p>
          <w:p w14:paraId="35E6CBE2" w14:textId="77777777" w:rsidR="005F1C5C" w:rsidRPr="00937B0B" w:rsidRDefault="005F1C5C"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185F77C9" w14:textId="77777777" w:rsidTr="00FE3D14">
        <w:trPr>
          <w:trHeight w:val="20"/>
        </w:trPr>
        <w:tc>
          <w:tcPr>
            <w:tcW w:w="854" w:type="dxa"/>
          </w:tcPr>
          <w:p w14:paraId="149BB668"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7</w:t>
            </w:r>
          </w:p>
        </w:tc>
        <w:tc>
          <w:tcPr>
            <w:tcW w:w="8644" w:type="dxa"/>
            <w:gridSpan w:val="5"/>
          </w:tcPr>
          <w:p w14:paraId="34B17EEF" w14:textId="77777777" w:rsidR="005F1C5C" w:rsidRPr="00937B0B" w:rsidRDefault="005F1C5C"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384D67C0" w14:textId="77777777" w:rsidTr="00FE3D14">
        <w:trPr>
          <w:trHeight w:val="20"/>
        </w:trPr>
        <w:tc>
          <w:tcPr>
            <w:tcW w:w="854" w:type="dxa"/>
            <w:vAlign w:val="center"/>
          </w:tcPr>
          <w:p w14:paraId="21830F25"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8</w:t>
            </w:r>
          </w:p>
        </w:tc>
        <w:tc>
          <w:tcPr>
            <w:tcW w:w="8644" w:type="dxa"/>
            <w:gridSpan w:val="5"/>
          </w:tcPr>
          <w:p w14:paraId="3BE8CFF7"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6D7F022E" w14:textId="1414E409"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xml:space="preserve">- Có quyết định thành lập hoặc quyết định cho phép thành lập của Chủ tịch </w:t>
            </w:r>
            <w:r w:rsidR="00062B02" w:rsidRPr="00937B0B">
              <w:rPr>
                <w:color w:val="000000" w:themeColor="text1"/>
                <w:sz w:val="28"/>
                <w:szCs w:val="28"/>
              </w:rPr>
              <w:t>UBND</w:t>
            </w:r>
            <w:r w:rsidRPr="00937B0B">
              <w:rPr>
                <w:color w:val="000000" w:themeColor="text1"/>
                <w:sz w:val="28"/>
                <w:szCs w:val="28"/>
              </w:rPr>
              <w:t xml:space="preserve"> tỉnh.</w:t>
            </w:r>
          </w:p>
          <w:p w14:paraId="3C839B8B"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Có đất đai, trường sở, cơ sở vật chất, trang thiết bị đáp ứng yêu cầu hoạt động giáo dục. Cơ sở vật chất gồm:</w:t>
            </w:r>
          </w:p>
          <w:p w14:paraId="1FF2EEA7"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Phòng học được xây dựng theo tiêu chuẩn, đủ bàn ghế phù hợp với tầm vóc học sinh, có bàn ghế của giáo viên, có bảng viết và bảo đảm học nhiều nhất là hai ca trong một ngày;</w:t>
            </w:r>
          </w:p>
          <w:p w14:paraId="45BA3743"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Phòng học bộ môn: Thực hiện theo quy định về quy chuẩn phòng học bộ môn do Bộ trưởng Bộ Giáo dục và Đào tạo ban hành;</w:t>
            </w:r>
          </w:p>
          <w:p w14:paraId="13E6E0D5"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Khối phục vụ học tập gồm nhà tập đa năng, thư viện, phòng hoạt động Đoàn - Đội, phòng truyền thống;</w:t>
            </w:r>
          </w:p>
          <w:p w14:paraId="1B4BF68A"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Khối hành chính - quản trị gồm: Phòng làm việc của hiệu trưởng, phó hiệu trưởng, văn phòng, phòng họp toàn thể cán bộ, giáo viên và nhân viên nhà trường, phòng các tổ chuyên môn, phòng y tế trường học, nhà kho, phòng thường trực, phòng của các tổ chức Đảng, đoàn thể;</w:t>
            </w:r>
          </w:p>
          <w:p w14:paraId="4C3DD796"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Khu sân chơi, bãi tập: Có diện tích ít nhất bằng 25% tổng diện tích sử dụng của trường, có đủ thiết bị luyện tập thể dục, thể thao và bảo đảm an toàn;</w:t>
            </w:r>
          </w:p>
          <w:p w14:paraId="7B846BF5"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Khu để xe: Bố trí hợp lý trong khuôn viên trường, bảo đảm an toàn, trật tự, vệ sinh;</w:t>
            </w:r>
          </w:p>
          <w:p w14:paraId="222E875F"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Có hệ thống hạ tầng công nghệ thông tin kết nối Internet đáp ứng yêu cầu quản lý và dạy học.</w:t>
            </w:r>
          </w:p>
          <w:p w14:paraId="6E0C1A9B"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Địa điểm của trường bảo đảm môi trường giáo dục, an toàn cho học sinh, giáo viên, cán bộ và nhân viên. Trường học là một khu riêng, có tường bao quanh, có cổng trường và biển tên trường.</w:t>
            </w:r>
          </w:p>
          <w:p w14:paraId="61659701"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lastRenderedPageBreak/>
              <w:t>- Có chương trình giáo dục và tài liệu giảng dạy, học tập theo quy định phù hợp với mỗi cấp học.</w:t>
            </w:r>
          </w:p>
          <w:p w14:paraId="115EF462"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Có đội ngũ nhà giáo và cán bộ quản lý đạt tiêu chuẩn về phẩm chất và đạt trình độ chuẩn được đào tạo phù hợp với từng cấp học; đủ về số lượng theo cơ cấu về loại hình giáo viên, bảo đảm thực hiện chương trình giáo dục và tổ chức các hoạt động giáo dục.</w:t>
            </w:r>
          </w:p>
          <w:p w14:paraId="02D2001D"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 Có đủ nguồn lực tài chính theo quy định để bảo đảm duy trì và phát triển hoạt động giáo dục.</w:t>
            </w:r>
          </w:p>
          <w:p w14:paraId="4D5B07F7" w14:textId="77777777" w:rsidR="005F1C5C" w:rsidRPr="00937B0B" w:rsidRDefault="005F1C5C" w:rsidP="00937B0B">
            <w:pPr>
              <w:spacing w:before="40" w:after="40"/>
              <w:jc w:val="both"/>
              <w:rPr>
                <w:color w:val="000000" w:themeColor="text1"/>
                <w:sz w:val="28"/>
                <w:szCs w:val="28"/>
              </w:rPr>
            </w:pPr>
            <w:r w:rsidRPr="00937B0B">
              <w:rPr>
                <w:color w:val="000000" w:themeColor="text1"/>
                <w:sz w:val="28"/>
                <w:szCs w:val="28"/>
              </w:rPr>
              <w:t>- Có quy chế tổ chức và hoạt động của nhà trường.</w:t>
            </w:r>
          </w:p>
        </w:tc>
      </w:tr>
      <w:tr w:rsidR="00EC3D27" w:rsidRPr="00937B0B" w14:paraId="44F0D93B" w14:textId="77777777" w:rsidTr="00FE3D14">
        <w:trPr>
          <w:trHeight w:val="20"/>
        </w:trPr>
        <w:tc>
          <w:tcPr>
            <w:tcW w:w="854" w:type="dxa"/>
            <w:vAlign w:val="center"/>
          </w:tcPr>
          <w:p w14:paraId="0C91F324"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lastRenderedPageBreak/>
              <w:t>9</w:t>
            </w:r>
          </w:p>
        </w:tc>
        <w:tc>
          <w:tcPr>
            <w:tcW w:w="8644" w:type="dxa"/>
            <w:gridSpan w:val="5"/>
          </w:tcPr>
          <w:p w14:paraId="56295D01" w14:textId="65CAFB4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 xml:space="preserve">Căn cứ pháp lý của thủ tục hành chính: </w:t>
            </w:r>
          </w:p>
          <w:p w14:paraId="7D428500" w14:textId="77777777" w:rsidR="00A81EC4" w:rsidRPr="00937B0B" w:rsidRDefault="00A81EC4"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21/4/2017 của Chính phủ quy định về điều kiện đầu tư và hoạt động trong lĩnh vực giáo dục;</w:t>
            </w:r>
          </w:p>
          <w:p w14:paraId="3716B5A0" w14:textId="7BF554F2" w:rsidR="00A81EC4" w:rsidRPr="00937B0B" w:rsidRDefault="00A81EC4" w:rsidP="00937B0B">
            <w:pPr>
              <w:spacing w:before="40" w:after="40"/>
              <w:jc w:val="both"/>
              <w:rPr>
                <w:color w:val="000000" w:themeColor="text1"/>
                <w:sz w:val="28"/>
                <w:szCs w:val="28"/>
              </w:rPr>
            </w:pPr>
            <w:r w:rsidRPr="00937B0B">
              <w:rPr>
                <w:rFonts w:eastAsiaTheme="minorHAnsi"/>
                <w:color w:val="000000" w:themeColor="text1"/>
                <w:sz w:val="28"/>
                <w:szCs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518A627B" w14:textId="0DC8C32D" w:rsidR="007B7869" w:rsidRPr="00937B0B" w:rsidRDefault="005F1C5C"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43557F13" w14:textId="77777777" w:rsidTr="00FE3D14">
        <w:trPr>
          <w:trHeight w:val="20"/>
        </w:trPr>
        <w:tc>
          <w:tcPr>
            <w:tcW w:w="854" w:type="dxa"/>
          </w:tcPr>
          <w:p w14:paraId="66CA9063"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10</w:t>
            </w:r>
          </w:p>
        </w:tc>
        <w:tc>
          <w:tcPr>
            <w:tcW w:w="8644" w:type="dxa"/>
            <w:gridSpan w:val="5"/>
          </w:tcPr>
          <w:p w14:paraId="04120BA6"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41F8D657" w14:textId="77777777" w:rsidR="00FD0370" w:rsidRPr="00937B0B" w:rsidRDefault="00FD0370" w:rsidP="00D1706F">
      <w:pPr>
        <w:pStyle w:val="Heading4"/>
      </w:pPr>
      <w:bookmarkStart w:id="7" w:name="_Toc127863763"/>
      <w:r w:rsidRPr="00937B0B">
        <w:t>1.005067</w:t>
      </w:r>
      <w:bookmarkEnd w:id="7"/>
      <w:r w:rsidR="007B7869" w:rsidRPr="00937B0B">
        <w:t xml:space="preserve"> Cho phép trường trung học phổ thông hoạt động trở lại</w:t>
      </w:r>
    </w:p>
    <w:tbl>
      <w:tblPr>
        <w:tblStyle w:val="TableGrid"/>
        <w:tblW w:w="9351" w:type="dxa"/>
        <w:tblLook w:val="04A0" w:firstRow="1" w:lastRow="0" w:firstColumn="1" w:lastColumn="0" w:noHBand="0" w:noVBand="1"/>
      </w:tblPr>
      <w:tblGrid>
        <w:gridCol w:w="698"/>
        <w:gridCol w:w="3408"/>
        <w:gridCol w:w="2064"/>
        <w:gridCol w:w="204"/>
        <w:gridCol w:w="2064"/>
        <w:gridCol w:w="913"/>
      </w:tblGrid>
      <w:tr w:rsidR="007B7869" w:rsidRPr="00937B0B" w14:paraId="78F6F42D" w14:textId="77777777" w:rsidTr="00FE3D14">
        <w:trPr>
          <w:trHeight w:val="20"/>
        </w:trPr>
        <w:tc>
          <w:tcPr>
            <w:tcW w:w="9351" w:type="dxa"/>
            <w:gridSpan w:val="6"/>
          </w:tcPr>
          <w:p w14:paraId="0243AAAA"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1.005067</w:t>
            </w:r>
          </w:p>
        </w:tc>
      </w:tr>
      <w:tr w:rsidR="00EC3D27" w:rsidRPr="00937B0B" w14:paraId="364112D9" w14:textId="77777777" w:rsidTr="00FE3D14">
        <w:trPr>
          <w:trHeight w:val="20"/>
        </w:trPr>
        <w:tc>
          <w:tcPr>
            <w:tcW w:w="9351" w:type="dxa"/>
            <w:gridSpan w:val="6"/>
          </w:tcPr>
          <w:p w14:paraId="350259F0" w14:textId="77777777" w:rsidR="005F1C5C" w:rsidRPr="00937B0B" w:rsidRDefault="005F1C5C" w:rsidP="00937B0B">
            <w:pPr>
              <w:tabs>
                <w:tab w:val="left" w:pos="2020"/>
              </w:tabs>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Cho phép trường trung học phổ thông hoạt động trở lại</w:t>
            </w:r>
          </w:p>
        </w:tc>
      </w:tr>
      <w:tr w:rsidR="00EC3D27" w:rsidRPr="00937B0B" w14:paraId="43DDAF5C" w14:textId="77777777" w:rsidTr="00FE3D14">
        <w:trPr>
          <w:trHeight w:val="20"/>
        </w:trPr>
        <w:tc>
          <w:tcPr>
            <w:tcW w:w="9351" w:type="dxa"/>
            <w:gridSpan w:val="6"/>
          </w:tcPr>
          <w:p w14:paraId="797CCD52" w14:textId="77777777" w:rsidR="005F1C5C" w:rsidRPr="00937B0B" w:rsidRDefault="005F1C5C" w:rsidP="00937B0B">
            <w:pPr>
              <w:tabs>
                <w:tab w:val="left" w:pos="2843"/>
              </w:tabs>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6D5CACD1" w14:textId="77777777" w:rsidTr="00FE3D14">
        <w:trPr>
          <w:trHeight w:val="20"/>
        </w:trPr>
        <w:tc>
          <w:tcPr>
            <w:tcW w:w="9351" w:type="dxa"/>
            <w:gridSpan w:val="6"/>
          </w:tcPr>
          <w:p w14:paraId="2A9D3DE8"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EC3D27" w:rsidRPr="00937B0B" w14:paraId="2B4497AB" w14:textId="77777777" w:rsidTr="00FE3D14">
        <w:trPr>
          <w:trHeight w:val="20"/>
        </w:trPr>
        <w:tc>
          <w:tcPr>
            <w:tcW w:w="9351" w:type="dxa"/>
            <w:gridSpan w:val="6"/>
          </w:tcPr>
          <w:p w14:paraId="175ECF54"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33A3A4C0" w14:textId="77777777" w:rsidTr="006E5B47">
        <w:trPr>
          <w:trHeight w:val="20"/>
        </w:trPr>
        <w:tc>
          <w:tcPr>
            <w:tcW w:w="698" w:type="dxa"/>
            <w:vAlign w:val="center"/>
          </w:tcPr>
          <w:p w14:paraId="017B3FE9"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3.1</w:t>
            </w:r>
          </w:p>
        </w:tc>
        <w:tc>
          <w:tcPr>
            <w:tcW w:w="8653" w:type="dxa"/>
            <w:gridSpan w:val="5"/>
          </w:tcPr>
          <w:p w14:paraId="704F7761" w14:textId="2C1E7FFA" w:rsidR="005F1C5C" w:rsidRPr="00937B0B" w:rsidRDefault="005F1C5C"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5A21EAEE" w14:textId="77777777" w:rsidTr="00FE3D14">
        <w:trPr>
          <w:trHeight w:val="20"/>
        </w:trPr>
        <w:tc>
          <w:tcPr>
            <w:tcW w:w="9351" w:type="dxa"/>
            <w:gridSpan w:val="6"/>
          </w:tcPr>
          <w:p w14:paraId="27F416F8" w14:textId="77777777" w:rsidR="005F1C5C" w:rsidRPr="00937B0B" w:rsidRDefault="005F1C5C" w:rsidP="00937B0B">
            <w:pPr>
              <w:spacing w:before="40" w:after="40"/>
              <w:jc w:val="both"/>
              <w:rPr>
                <w:i/>
                <w:color w:val="000000" w:themeColor="text1"/>
                <w:sz w:val="28"/>
                <w:szCs w:val="28"/>
              </w:rPr>
            </w:pPr>
            <w:r w:rsidRPr="00937B0B">
              <w:rPr>
                <w:color w:val="000000" w:themeColor="text1"/>
                <w:sz w:val="28"/>
                <w:szCs w:val="28"/>
                <w:shd w:val="clear" w:color="auto" w:fill="FFFFFF"/>
              </w:rPr>
              <w:t>Trường trung học phổ thông (khách hàng) đề nghị được phép hoạt động giáo dục gửi hồ sơ đến Sở Giáo dục và Đào tạo.</w:t>
            </w:r>
          </w:p>
        </w:tc>
      </w:tr>
      <w:tr w:rsidR="00EC3D27" w:rsidRPr="00937B0B" w14:paraId="751306FD" w14:textId="77777777" w:rsidTr="00FE3D14">
        <w:trPr>
          <w:trHeight w:val="20"/>
        </w:trPr>
        <w:tc>
          <w:tcPr>
            <w:tcW w:w="9351" w:type="dxa"/>
            <w:gridSpan w:val="6"/>
          </w:tcPr>
          <w:p w14:paraId="421CBC1B" w14:textId="77777777" w:rsidR="0039565E" w:rsidRPr="00937B0B" w:rsidRDefault="0039565E"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3692535" w14:textId="77777777" w:rsidR="0039565E" w:rsidRPr="00937B0B" w:rsidRDefault="0039565E"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53C55472" w14:textId="2D67B533" w:rsidR="0039565E" w:rsidRPr="00937B0B" w:rsidRDefault="0039565E"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0F5CC58A" w14:textId="75B8828F" w:rsidR="005F1C5C" w:rsidRPr="00937B0B" w:rsidRDefault="0039565E"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00A81EC4"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EC3D27" w:rsidRPr="00937B0B" w14:paraId="039B7083" w14:textId="77777777" w:rsidTr="00FE3D14">
        <w:trPr>
          <w:trHeight w:val="20"/>
        </w:trPr>
        <w:tc>
          <w:tcPr>
            <w:tcW w:w="9351" w:type="dxa"/>
            <w:gridSpan w:val="6"/>
          </w:tcPr>
          <w:p w14:paraId="6D45EEE4" w14:textId="77777777" w:rsidR="0039565E" w:rsidRPr="00937B0B" w:rsidRDefault="0039565E"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EEA8575" w14:textId="3E998775" w:rsidR="0039565E" w:rsidRPr="00937B0B" w:rsidRDefault="0039565E" w:rsidP="00937B0B">
            <w:pPr>
              <w:spacing w:before="40" w:after="40"/>
              <w:jc w:val="both"/>
              <w:rPr>
                <w:color w:val="000000" w:themeColor="text1"/>
                <w:sz w:val="28"/>
                <w:szCs w:val="28"/>
              </w:rPr>
            </w:pPr>
            <w:r w:rsidRPr="00937B0B">
              <w:rPr>
                <w:color w:val="000000" w:themeColor="text1"/>
                <w:sz w:val="28"/>
                <w:szCs w:val="28"/>
              </w:rPr>
              <w:lastRenderedPageBreak/>
              <w:t>- Trực tiếp hoặc qua DV</w:t>
            </w:r>
            <w:r w:rsidR="00710496" w:rsidRPr="00937B0B">
              <w:rPr>
                <w:color w:val="000000" w:themeColor="text1"/>
                <w:sz w:val="28"/>
                <w:szCs w:val="28"/>
              </w:rPr>
              <w:t>Bưu chính</w:t>
            </w:r>
            <w:r w:rsidRPr="00937B0B">
              <w:rPr>
                <w:color w:val="000000" w:themeColor="text1"/>
                <w:sz w:val="28"/>
                <w:szCs w:val="28"/>
              </w:rPr>
              <w:t>: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7332EC2D" w14:textId="760EB13E" w:rsidR="005F1C5C" w:rsidRPr="00937B0B" w:rsidRDefault="0039565E"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6BBC511A" w14:textId="77777777" w:rsidTr="00FE3D14">
        <w:trPr>
          <w:trHeight w:val="20"/>
        </w:trPr>
        <w:tc>
          <w:tcPr>
            <w:tcW w:w="9351" w:type="dxa"/>
            <w:gridSpan w:val="6"/>
          </w:tcPr>
          <w:p w14:paraId="7D38164C" w14:textId="77777777" w:rsidR="005F1C5C" w:rsidRPr="00937B0B" w:rsidRDefault="005F1C5C" w:rsidP="00937B0B">
            <w:pPr>
              <w:spacing w:before="40" w:after="40"/>
              <w:rPr>
                <w:i/>
                <w:color w:val="000000" w:themeColor="text1"/>
                <w:sz w:val="28"/>
                <w:szCs w:val="28"/>
              </w:rPr>
            </w:pPr>
            <w:r w:rsidRPr="00937B0B">
              <w:rPr>
                <w:i/>
                <w:color w:val="000000" w:themeColor="text1"/>
                <w:sz w:val="28"/>
                <w:szCs w:val="28"/>
              </w:rPr>
              <w:lastRenderedPageBreak/>
              <w:t>Thành phần hồ sơ:</w:t>
            </w:r>
          </w:p>
        </w:tc>
      </w:tr>
      <w:tr w:rsidR="007B7869" w:rsidRPr="00937B0B" w14:paraId="30350A60" w14:textId="77777777" w:rsidTr="006E5B47">
        <w:trPr>
          <w:trHeight w:val="20"/>
        </w:trPr>
        <w:tc>
          <w:tcPr>
            <w:tcW w:w="698" w:type="dxa"/>
            <w:vMerge w:val="restart"/>
            <w:vAlign w:val="center"/>
          </w:tcPr>
          <w:p w14:paraId="32803713" w14:textId="77777777" w:rsidR="005F1C5C" w:rsidRPr="00937B0B" w:rsidRDefault="005F1C5C" w:rsidP="00937B0B">
            <w:pPr>
              <w:spacing w:before="40" w:after="40"/>
              <w:jc w:val="center"/>
              <w:rPr>
                <w:color w:val="000000" w:themeColor="text1"/>
                <w:sz w:val="28"/>
                <w:szCs w:val="28"/>
              </w:rPr>
            </w:pPr>
            <w:r w:rsidRPr="00937B0B">
              <w:rPr>
                <w:b/>
                <w:bCs/>
                <w:color w:val="000000" w:themeColor="text1"/>
                <w:sz w:val="28"/>
                <w:szCs w:val="28"/>
              </w:rPr>
              <w:t>Số TT</w:t>
            </w:r>
          </w:p>
        </w:tc>
        <w:tc>
          <w:tcPr>
            <w:tcW w:w="3408" w:type="dxa"/>
            <w:vMerge w:val="restart"/>
            <w:vAlign w:val="center"/>
          </w:tcPr>
          <w:p w14:paraId="7BCDABA4" w14:textId="77777777" w:rsidR="005F1C5C" w:rsidRPr="00937B0B" w:rsidRDefault="005F1C5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32" w:type="dxa"/>
            <w:gridSpan w:val="3"/>
            <w:vAlign w:val="center"/>
          </w:tcPr>
          <w:p w14:paraId="1C3EA752"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2AA5A844"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Số lượng</w:t>
            </w:r>
          </w:p>
        </w:tc>
      </w:tr>
      <w:tr w:rsidR="0039565E" w:rsidRPr="00937B0B" w14:paraId="6CBA60DF" w14:textId="77777777" w:rsidTr="006E5B47">
        <w:trPr>
          <w:trHeight w:val="20"/>
        </w:trPr>
        <w:tc>
          <w:tcPr>
            <w:tcW w:w="698" w:type="dxa"/>
            <w:vMerge/>
          </w:tcPr>
          <w:p w14:paraId="7DDBDE43" w14:textId="77777777" w:rsidR="0039565E" w:rsidRPr="00937B0B" w:rsidRDefault="0039565E" w:rsidP="00937B0B">
            <w:pPr>
              <w:spacing w:before="40" w:after="40"/>
              <w:rPr>
                <w:color w:val="000000" w:themeColor="text1"/>
                <w:sz w:val="28"/>
                <w:szCs w:val="28"/>
              </w:rPr>
            </w:pPr>
          </w:p>
        </w:tc>
        <w:tc>
          <w:tcPr>
            <w:tcW w:w="3408" w:type="dxa"/>
            <w:vMerge/>
          </w:tcPr>
          <w:p w14:paraId="76EAA4ED" w14:textId="77777777" w:rsidR="0039565E" w:rsidRPr="00937B0B" w:rsidRDefault="0039565E" w:rsidP="00937B0B">
            <w:pPr>
              <w:spacing w:before="40" w:after="40"/>
              <w:rPr>
                <w:color w:val="000000" w:themeColor="text1"/>
                <w:sz w:val="28"/>
                <w:szCs w:val="28"/>
              </w:rPr>
            </w:pPr>
          </w:p>
        </w:tc>
        <w:tc>
          <w:tcPr>
            <w:tcW w:w="2064" w:type="dxa"/>
            <w:vAlign w:val="center"/>
          </w:tcPr>
          <w:p w14:paraId="22C60A37" w14:textId="718FE050" w:rsidR="0039565E" w:rsidRPr="00937B0B" w:rsidRDefault="0039565E"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68" w:type="dxa"/>
            <w:gridSpan w:val="2"/>
            <w:vAlign w:val="center"/>
          </w:tcPr>
          <w:p w14:paraId="2282AC09" w14:textId="2B82C647" w:rsidR="0039565E" w:rsidRPr="00937B0B" w:rsidRDefault="0039565E"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0A0E96C3" w14:textId="77777777" w:rsidR="0039565E" w:rsidRPr="00937B0B" w:rsidRDefault="0039565E" w:rsidP="00937B0B">
            <w:pPr>
              <w:spacing w:before="40" w:after="40"/>
              <w:jc w:val="center"/>
              <w:rPr>
                <w:b/>
                <w:color w:val="000000" w:themeColor="text1"/>
                <w:sz w:val="28"/>
                <w:szCs w:val="28"/>
              </w:rPr>
            </w:pPr>
          </w:p>
        </w:tc>
      </w:tr>
      <w:tr w:rsidR="00EC3D27" w:rsidRPr="00937B0B" w14:paraId="50D47A7A" w14:textId="77777777" w:rsidTr="006E5B47">
        <w:trPr>
          <w:trHeight w:val="20"/>
        </w:trPr>
        <w:tc>
          <w:tcPr>
            <w:tcW w:w="698" w:type="dxa"/>
            <w:vAlign w:val="center"/>
          </w:tcPr>
          <w:p w14:paraId="45234765"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rPr>
              <w:t>1</w:t>
            </w:r>
          </w:p>
        </w:tc>
        <w:tc>
          <w:tcPr>
            <w:tcW w:w="3408" w:type="dxa"/>
            <w:vAlign w:val="center"/>
          </w:tcPr>
          <w:p w14:paraId="7576B53F" w14:textId="77777777" w:rsidR="005F1C5C" w:rsidRPr="00937B0B" w:rsidRDefault="005F1C5C" w:rsidP="00937B0B">
            <w:pPr>
              <w:spacing w:before="40" w:after="40"/>
              <w:rPr>
                <w:b/>
                <w:color w:val="000000" w:themeColor="text1"/>
                <w:sz w:val="28"/>
                <w:szCs w:val="28"/>
              </w:rPr>
            </w:pPr>
            <w:r w:rsidRPr="00937B0B">
              <w:rPr>
                <w:color w:val="000000" w:themeColor="text1"/>
                <w:sz w:val="28"/>
                <w:szCs w:val="28"/>
              </w:rPr>
              <w:t>Tờ trình cho phép hoạt động giáo dục trở lại.</w:t>
            </w:r>
          </w:p>
        </w:tc>
        <w:tc>
          <w:tcPr>
            <w:tcW w:w="2064" w:type="dxa"/>
          </w:tcPr>
          <w:p w14:paraId="66141DA2" w14:textId="77777777" w:rsidR="005F1C5C" w:rsidRPr="00937B0B" w:rsidRDefault="005F1C5C" w:rsidP="00937B0B">
            <w:pPr>
              <w:spacing w:before="40" w:after="40"/>
              <w:jc w:val="center"/>
              <w:rPr>
                <w:b/>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68" w:type="dxa"/>
            <w:gridSpan w:val="2"/>
          </w:tcPr>
          <w:p w14:paraId="2CC1B17C" w14:textId="77777777" w:rsidR="005F1C5C" w:rsidRPr="00937B0B" w:rsidRDefault="005F1C5C" w:rsidP="00937B0B">
            <w:pPr>
              <w:spacing w:before="40" w:after="40"/>
              <w:rPr>
                <w:b/>
                <w:color w:val="000000" w:themeColor="text1"/>
                <w:sz w:val="28"/>
                <w:szCs w:val="28"/>
              </w:rPr>
            </w:pPr>
            <w:r w:rsidRPr="00937B0B">
              <w:rPr>
                <w:color w:val="000000" w:themeColor="text1"/>
                <w:sz w:val="28"/>
                <w:szCs w:val="28"/>
              </w:rPr>
              <w:t>Bản điện tử được ký số</w:t>
            </w:r>
          </w:p>
        </w:tc>
        <w:tc>
          <w:tcPr>
            <w:tcW w:w="913" w:type="dxa"/>
          </w:tcPr>
          <w:p w14:paraId="1DC2AF86"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01</w:t>
            </w:r>
          </w:p>
        </w:tc>
      </w:tr>
      <w:tr w:rsidR="00EC3D27" w:rsidRPr="00937B0B" w14:paraId="6DAD8D93" w14:textId="77777777" w:rsidTr="00FE3D14">
        <w:trPr>
          <w:trHeight w:val="20"/>
        </w:trPr>
        <w:tc>
          <w:tcPr>
            <w:tcW w:w="9351" w:type="dxa"/>
            <w:gridSpan w:val="6"/>
          </w:tcPr>
          <w:p w14:paraId="026B6926" w14:textId="77777777" w:rsidR="005F1C5C" w:rsidRPr="00937B0B" w:rsidRDefault="005F1C5C"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7C845018" w14:textId="77777777" w:rsidTr="006E5B47">
        <w:trPr>
          <w:trHeight w:val="20"/>
        </w:trPr>
        <w:tc>
          <w:tcPr>
            <w:tcW w:w="698" w:type="dxa"/>
            <w:vAlign w:val="center"/>
          </w:tcPr>
          <w:p w14:paraId="361D3824"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3.2</w:t>
            </w:r>
          </w:p>
        </w:tc>
        <w:tc>
          <w:tcPr>
            <w:tcW w:w="8653" w:type="dxa"/>
            <w:gridSpan w:val="5"/>
          </w:tcPr>
          <w:p w14:paraId="19FF91AD" w14:textId="77777777" w:rsidR="005F1C5C" w:rsidRPr="00937B0B" w:rsidRDefault="005F1C5C"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39565E" w:rsidRPr="00937B0B" w14:paraId="04AACF33" w14:textId="77777777" w:rsidTr="00FE3D14">
        <w:trPr>
          <w:trHeight w:val="20"/>
        </w:trPr>
        <w:tc>
          <w:tcPr>
            <w:tcW w:w="9351" w:type="dxa"/>
            <w:gridSpan w:val="6"/>
            <w:vAlign w:val="center"/>
          </w:tcPr>
          <w:p w14:paraId="2A25A091" w14:textId="77777777" w:rsidR="0039565E" w:rsidRPr="00937B0B" w:rsidRDefault="0039565E"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008DB186" w14:textId="574A6A39" w:rsidR="0039565E" w:rsidRPr="00937B0B" w:rsidRDefault="0039565E"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56E002CC" w14:textId="77777777" w:rsidR="0039565E" w:rsidRPr="00937B0B" w:rsidRDefault="0039565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AD830E3" w14:textId="77777777" w:rsidR="0039565E" w:rsidRPr="00937B0B" w:rsidRDefault="0039565E"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217E485D" w14:textId="4C83F51F" w:rsidR="0039565E" w:rsidRPr="00937B0B" w:rsidRDefault="0039565E"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75AEFE8D" w14:textId="77777777" w:rsidTr="006E5B47">
        <w:trPr>
          <w:trHeight w:val="20"/>
        </w:trPr>
        <w:tc>
          <w:tcPr>
            <w:tcW w:w="698" w:type="dxa"/>
            <w:vAlign w:val="center"/>
          </w:tcPr>
          <w:p w14:paraId="27DB8439"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3.3</w:t>
            </w:r>
          </w:p>
        </w:tc>
        <w:tc>
          <w:tcPr>
            <w:tcW w:w="8653" w:type="dxa"/>
            <w:gridSpan w:val="5"/>
          </w:tcPr>
          <w:p w14:paraId="2B6C52BE"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213929D6" w14:textId="77777777" w:rsidTr="00FE3D14">
        <w:trPr>
          <w:trHeight w:val="20"/>
        </w:trPr>
        <w:tc>
          <w:tcPr>
            <w:tcW w:w="9351" w:type="dxa"/>
            <w:gridSpan w:val="6"/>
          </w:tcPr>
          <w:p w14:paraId="55686045" w14:textId="77777777" w:rsidR="005F1C5C" w:rsidRPr="00937B0B" w:rsidRDefault="005F1C5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Sở Giáo dục và Đào tạo tiếp nhận hồ sơ. Nếu hồ sơ chưa đúng quy định thì thông báo bằng văn bản những nội dung cần chỉnh sửa, bổ sung cho trường trong thời hạn 05 ngày làm việc, kể từ ngày nhận hồ sơ;</w:t>
            </w:r>
          </w:p>
          <w:p w14:paraId="20420EA9" w14:textId="77777777" w:rsidR="005F1C5C" w:rsidRPr="00937B0B" w:rsidRDefault="005F1C5C" w:rsidP="00937B0B">
            <w:pPr>
              <w:spacing w:before="40" w:after="40"/>
              <w:jc w:val="both"/>
              <w:rPr>
                <w:color w:val="000000" w:themeColor="text1"/>
                <w:sz w:val="28"/>
                <w:szCs w:val="28"/>
              </w:rPr>
            </w:pPr>
            <w:r w:rsidRPr="00937B0B">
              <w:rPr>
                <w:color w:val="000000" w:themeColor="text1"/>
                <w:sz w:val="28"/>
                <w:szCs w:val="28"/>
              </w:rPr>
              <w:t xml:space="preserve">- Trong thời hạn 15 ngày làm việc, kể từ ngày nhận đủ hồ sơ hợp lệ, Giám đốc Sở Giáo dục và Đào tạo tổ chức thẩm định hồ sơ và thẩm định thực tế điều kiện hoạt động giáo dục của trường trung học; nếu đủ điều kiện thì ra quyết định cho phép </w:t>
            </w:r>
            <w:r w:rsidRPr="00937B0B">
              <w:rPr>
                <w:color w:val="000000" w:themeColor="text1"/>
                <w:sz w:val="28"/>
                <w:szCs w:val="28"/>
              </w:rPr>
              <w:lastRenderedPageBreak/>
              <w:t>hoạt động giáo dục. Nếu chưa quyết định cho phép hoạt động giáo dục thì có văn bản thông báo cho trường nêu rõ lý do và hướng giải quyết.</w:t>
            </w:r>
          </w:p>
        </w:tc>
      </w:tr>
      <w:tr w:rsidR="0039565E" w:rsidRPr="00937B0B" w14:paraId="28A42498" w14:textId="77777777" w:rsidTr="00FE3D14">
        <w:trPr>
          <w:trHeight w:val="20"/>
        </w:trPr>
        <w:tc>
          <w:tcPr>
            <w:tcW w:w="9351" w:type="dxa"/>
            <w:gridSpan w:val="6"/>
          </w:tcPr>
          <w:p w14:paraId="1538370A" w14:textId="676C77AC" w:rsidR="0039565E" w:rsidRPr="00937B0B" w:rsidRDefault="0039565E" w:rsidP="00937B0B">
            <w:pPr>
              <w:spacing w:before="40" w:after="40"/>
              <w:jc w:val="both"/>
              <w:rPr>
                <w:i/>
                <w:color w:val="000000" w:themeColor="text1"/>
                <w:sz w:val="28"/>
                <w:szCs w:val="28"/>
              </w:rPr>
            </w:pPr>
            <w:r w:rsidRPr="00937B0B">
              <w:rPr>
                <w:i/>
                <w:color w:val="000000" w:themeColor="text1"/>
                <w:sz w:val="28"/>
                <w:szCs w:val="28"/>
              </w:rPr>
              <w:lastRenderedPageBreak/>
              <w:t>Cách thức thực hiện:</w:t>
            </w:r>
            <w:r w:rsidRPr="00937B0B">
              <w:rPr>
                <w:color w:val="000000" w:themeColor="text1"/>
                <w:sz w:val="28"/>
                <w:szCs w:val="28"/>
              </w:rPr>
              <w:t xml:space="preserve"> Trực tiếp hoặc qua DVBC hoặc dịch vụ công trực tuyến.</w:t>
            </w:r>
          </w:p>
        </w:tc>
      </w:tr>
      <w:tr w:rsidR="0039565E" w:rsidRPr="00937B0B" w14:paraId="3EE106E2" w14:textId="77777777" w:rsidTr="00FE3D14">
        <w:trPr>
          <w:trHeight w:val="20"/>
        </w:trPr>
        <w:tc>
          <w:tcPr>
            <w:tcW w:w="9351" w:type="dxa"/>
            <w:gridSpan w:val="6"/>
          </w:tcPr>
          <w:p w14:paraId="45672B01" w14:textId="77777777" w:rsidR="0039565E" w:rsidRPr="00937B0B" w:rsidRDefault="0039565E"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21E9A520" w14:textId="77777777" w:rsidR="0039565E" w:rsidRPr="00937B0B" w:rsidRDefault="0039565E"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32D8B693" w14:textId="1B707559" w:rsidR="0039565E" w:rsidRPr="00937B0B" w:rsidRDefault="0039565E"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663DEB66" w14:textId="77777777" w:rsidTr="00FE3D14">
        <w:trPr>
          <w:trHeight w:val="20"/>
        </w:trPr>
        <w:tc>
          <w:tcPr>
            <w:tcW w:w="9351" w:type="dxa"/>
            <w:gridSpan w:val="6"/>
            <w:vAlign w:val="center"/>
          </w:tcPr>
          <w:p w14:paraId="59D1F201" w14:textId="77777777" w:rsidR="005F1C5C" w:rsidRPr="00937B0B" w:rsidRDefault="005F1C5C"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4B16F69" w14:textId="77777777" w:rsidTr="006E5B47">
        <w:trPr>
          <w:trHeight w:val="437"/>
        </w:trPr>
        <w:tc>
          <w:tcPr>
            <w:tcW w:w="698" w:type="dxa"/>
            <w:vMerge w:val="restart"/>
            <w:vAlign w:val="center"/>
          </w:tcPr>
          <w:p w14:paraId="707C9C7E" w14:textId="77777777" w:rsidR="005F1C5C" w:rsidRPr="00937B0B" w:rsidRDefault="005F1C5C" w:rsidP="00937B0B">
            <w:pPr>
              <w:spacing w:before="40" w:after="40"/>
              <w:jc w:val="center"/>
              <w:rPr>
                <w:color w:val="000000" w:themeColor="text1"/>
                <w:sz w:val="28"/>
                <w:szCs w:val="28"/>
              </w:rPr>
            </w:pPr>
            <w:r w:rsidRPr="00937B0B">
              <w:rPr>
                <w:b/>
                <w:color w:val="000000" w:themeColor="text1"/>
                <w:sz w:val="28"/>
                <w:szCs w:val="28"/>
              </w:rPr>
              <w:t>Số TT</w:t>
            </w:r>
          </w:p>
        </w:tc>
        <w:tc>
          <w:tcPr>
            <w:tcW w:w="3408" w:type="dxa"/>
            <w:vMerge w:val="restart"/>
            <w:vAlign w:val="center"/>
          </w:tcPr>
          <w:p w14:paraId="778C71F3"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32" w:type="dxa"/>
            <w:gridSpan w:val="3"/>
            <w:vAlign w:val="center"/>
          </w:tcPr>
          <w:p w14:paraId="61FC71EF"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2CABC501"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Số lượng</w:t>
            </w:r>
          </w:p>
        </w:tc>
      </w:tr>
      <w:tr w:rsidR="0039565E" w:rsidRPr="00937B0B" w14:paraId="4352FECE" w14:textId="77777777" w:rsidTr="006E5B47">
        <w:trPr>
          <w:trHeight w:val="20"/>
        </w:trPr>
        <w:tc>
          <w:tcPr>
            <w:tcW w:w="698" w:type="dxa"/>
            <w:vMerge/>
            <w:vAlign w:val="center"/>
          </w:tcPr>
          <w:p w14:paraId="360BE3E4" w14:textId="77777777" w:rsidR="0039565E" w:rsidRPr="00937B0B" w:rsidRDefault="0039565E" w:rsidP="00937B0B">
            <w:pPr>
              <w:spacing w:before="40" w:after="40"/>
              <w:rPr>
                <w:color w:val="000000" w:themeColor="text1"/>
                <w:sz w:val="28"/>
                <w:szCs w:val="28"/>
              </w:rPr>
            </w:pPr>
          </w:p>
        </w:tc>
        <w:tc>
          <w:tcPr>
            <w:tcW w:w="3408" w:type="dxa"/>
            <w:vMerge/>
            <w:vAlign w:val="center"/>
          </w:tcPr>
          <w:p w14:paraId="01326604" w14:textId="77777777" w:rsidR="0039565E" w:rsidRPr="00937B0B" w:rsidRDefault="0039565E" w:rsidP="00937B0B">
            <w:pPr>
              <w:spacing w:before="40" w:after="40"/>
              <w:rPr>
                <w:b/>
                <w:color w:val="000000" w:themeColor="text1"/>
                <w:sz w:val="28"/>
                <w:szCs w:val="28"/>
              </w:rPr>
            </w:pPr>
          </w:p>
        </w:tc>
        <w:tc>
          <w:tcPr>
            <w:tcW w:w="2268" w:type="dxa"/>
            <w:gridSpan w:val="2"/>
            <w:vAlign w:val="center"/>
          </w:tcPr>
          <w:p w14:paraId="0580662C" w14:textId="38F09A22" w:rsidR="0039565E" w:rsidRPr="00937B0B" w:rsidRDefault="0039565E"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064" w:type="dxa"/>
            <w:vAlign w:val="center"/>
          </w:tcPr>
          <w:p w14:paraId="29DC5ABD" w14:textId="57CC75B6" w:rsidR="0039565E" w:rsidRPr="00937B0B" w:rsidRDefault="0039565E"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vAlign w:val="center"/>
          </w:tcPr>
          <w:p w14:paraId="0591BED7" w14:textId="77777777" w:rsidR="0039565E" w:rsidRPr="00937B0B" w:rsidRDefault="0039565E" w:rsidP="00937B0B">
            <w:pPr>
              <w:spacing w:before="40" w:after="40"/>
              <w:rPr>
                <w:b/>
                <w:color w:val="000000" w:themeColor="text1"/>
                <w:sz w:val="28"/>
                <w:szCs w:val="28"/>
              </w:rPr>
            </w:pPr>
          </w:p>
        </w:tc>
      </w:tr>
      <w:tr w:rsidR="00EC3D27" w:rsidRPr="00937B0B" w14:paraId="40BD96BE" w14:textId="77777777" w:rsidTr="006E5B47">
        <w:trPr>
          <w:trHeight w:val="20"/>
        </w:trPr>
        <w:tc>
          <w:tcPr>
            <w:tcW w:w="698" w:type="dxa"/>
            <w:vAlign w:val="center"/>
          </w:tcPr>
          <w:p w14:paraId="62060BF9" w14:textId="77777777" w:rsidR="005F1C5C" w:rsidRPr="00937B0B" w:rsidRDefault="005F1C5C" w:rsidP="00937B0B">
            <w:pPr>
              <w:spacing w:before="40" w:after="40"/>
              <w:rPr>
                <w:color w:val="000000" w:themeColor="text1"/>
                <w:sz w:val="28"/>
                <w:szCs w:val="28"/>
              </w:rPr>
            </w:pPr>
          </w:p>
        </w:tc>
        <w:tc>
          <w:tcPr>
            <w:tcW w:w="3408" w:type="dxa"/>
            <w:vAlign w:val="center"/>
          </w:tcPr>
          <w:p w14:paraId="1D063D9B" w14:textId="77777777" w:rsidR="005F1C5C" w:rsidRPr="00937B0B" w:rsidRDefault="005F1C5C" w:rsidP="00937B0B">
            <w:pPr>
              <w:spacing w:before="40" w:after="40"/>
              <w:rPr>
                <w:b/>
                <w:color w:val="000000" w:themeColor="text1"/>
                <w:sz w:val="28"/>
                <w:szCs w:val="28"/>
              </w:rPr>
            </w:pPr>
            <w:r w:rsidRPr="00937B0B">
              <w:rPr>
                <w:color w:val="000000" w:themeColor="text1"/>
                <w:sz w:val="28"/>
                <w:szCs w:val="28"/>
              </w:rPr>
              <w:t xml:space="preserve">Quyết định cho phép trường trung học phổ thông hoạt động giáo dục trở lại </w:t>
            </w:r>
          </w:p>
        </w:tc>
        <w:tc>
          <w:tcPr>
            <w:tcW w:w="2268" w:type="dxa"/>
            <w:gridSpan w:val="2"/>
            <w:vAlign w:val="center"/>
          </w:tcPr>
          <w:p w14:paraId="1376173D" w14:textId="77777777" w:rsidR="005F1C5C" w:rsidRPr="00937B0B" w:rsidRDefault="005F1C5C" w:rsidP="00937B0B">
            <w:pPr>
              <w:spacing w:before="40" w:after="40"/>
              <w:rPr>
                <w:b/>
                <w:color w:val="000000" w:themeColor="text1"/>
                <w:sz w:val="28"/>
                <w:szCs w:val="28"/>
              </w:rPr>
            </w:pPr>
            <w:r w:rsidRPr="00937B0B">
              <w:rPr>
                <w:color w:val="000000" w:themeColor="text1"/>
                <w:sz w:val="28"/>
                <w:szCs w:val="28"/>
                <w:shd w:val="clear" w:color="auto" w:fill="FFFFFF"/>
              </w:rPr>
              <w:t>Bản chính văn bản giấy</w:t>
            </w:r>
          </w:p>
        </w:tc>
        <w:tc>
          <w:tcPr>
            <w:tcW w:w="2064" w:type="dxa"/>
            <w:vAlign w:val="center"/>
          </w:tcPr>
          <w:p w14:paraId="34662DEB" w14:textId="77777777" w:rsidR="005F1C5C" w:rsidRPr="00937B0B" w:rsidRDefault="005F1C5C" w:rsidP="00937B0B">
            <w:pPr>
              <w:spacing w:before="40" w:after="40"/>
              <w:rPr>
                <w:b/>
                <w:color w:val="000000" w:themeColor="text1"/>
                <w:sz w:val="28"/>
                <w:szCs w:val="28"/>
              </w:rPr>
            </w:pPr>
            <w:r w:rsidRPr="00937B0B">
              <w:rPr>
                <w:color w:val="000000" w:themeColor="text1"/>
                <w:sz w:val="28"/>
                <w:szCs w:val="28"/>
              </w:rPr>
              <w:t>Bản điện tử được ký số</w:t>
            </w:r>
          </w:p>
        </w:tc>
        <w:tc>
          <w:tcPr>
            <w:tcW w:w="913" w:type="dxa"/>
            <w:vAlign w:val="center"/>
          </w:tcPr>
          <w:p w14:paraId="4EFC5109"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39713A0" w14:textId="77777777" w:rsidTr="006E5B47">
        <w:trPr>
          <w:trHeight w:val="20"/>
        </w:trPr>
        <w:tc>
          <w:tcPr>
            <w:tcW w:w="698" w:type="dxa"/>
            <w:vAlign w:val="center"/>
          </w:tcPr>
          <w:p w14:paraId="444CD402"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4</w:t>
            </w:r>
          </w:p>
        </w:tc>
        <w:tc>
          <w:tcPr>
            <w:tcW w:w="8653" w:type="dxa"/>
            <w:gridSpan w:val="5"/>
          </w:tcPr>
          <w:p w14:paraId="526E3A86"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69C812CD" w14:textId="77777777" w:rsidR="005F1C5C" w:rsidRPr="00937B0B" w:rsidRDefault="005F1C5C"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20 ngày làm việc.</w:t>
            </w:r>
          </w:p>
          <w:p w14:paraId="3B86206F" w14:textId="77777777" w:rsidR="005F1C5C" w:rsidRPr="00937B0B" w:rsidRDefault="005F1C5C"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05 ngày) ):</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48387E72" w14:textId="77777777" w:rsidTr="006E5B47">
        <w:trPr>
          <w:trHeight w:val="20"/>
        </w:trPr>
        <w:tc>
          <w:tcPr>
            <w:tcW w:w="698" w:type="dxa"/>
            <w:vAlign w:val="center"/>
          </w:tcPr>
          <w:p w14:paraId="75D897AB"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5</w:t>
            </w:r>
          </w:p>
        </w:tc>
        <w:tc>
          <w:tcPr>
            <w:tcW w:w="8653" w:type="dxa"/>
            <w:gridSpan w:val="5"/>
          </w:tcPr>
          <w:p w14:paraId="113F8451" w14:textId="77777777" w:rsidR="005F1C5C" w:rsidRPr="00937B0B" w:rsidRDefault="005F1C5C"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4CC3E161" w14:textId="77777777" w:rsidR="005F1C5C" w:rsidRPr="00937B0B" w:rsidRDefault="005F1C5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Trường trung học phổ thông công lập;</w:t>
            </w:r>
          </w:p>
          <w:p w14:paraId="11AA2ACC" w14:textId="77777777" w:rsidR="005F1C5C" w:rsidRPr="00937B0B" w:rsidRDefault="005F1C5C" w:rsidP="00937B0B">
            <w:pPr>
              <w:spacing w:before="40" w:after="40"/>
              <w:jc w:val="both"/>
              <w:rPr>
                <w:color w:val="000000" w:themeColor="text1"/>
                <w:sz w:val="28"/>
                <w:szCs w:val="28"/>
              </w:rPr>
            </w:pPr>
            <w:r w:rsidRPr="00937B0B">
              <w:rPr>
                <w:color w:val="000000" w:themeColor="text1"/>
                <w:sz w:val="28"/>
                <w:szCs w:val="28"/>
              </w:rPr>
              <w:t>- Đại diện của tổ chức hoặc cá nhân đối với trường trung học phổ thông tư thục.</w:t>
            </w:r>
          </w:p>
        </w:tc>
      </w:tr>
      <w:tr w:rsidR="00EC3D27" w:rsidRPr="00937B0B" w14:paraId="788C930C" w14:textId="77777777" w:rsidTr="006E5B47">
        <w:trPr>
          <w:trHeight w:val="20"/>
        </w:trPr>
        <w:tc>
          <w:tcPr>
            <w:tcW w:w="698" w:type="dxa"/>
            <w:vAlign w:val="center"/>
          </w:tcPr>
          <w:p w14:paraId="3A57A6F1"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6</w:t>
            </w:r>
          </w:p>
        </w:tc>
        <w:tc>
          <w:tcPr>
            <w:tcW w:w="8653" w:type="dxa"/>
            <w:gridSpan w:val="5"/>
            <w:vAlign w:val="center"/>
          </w:tcPr>
          <w:p w14:paraId="4FAC48FC"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1F78D8CB" w14:textId="77777777" w:rsidR="005F1C5C" w:rsidRPr="00937B0B" w:rsidRDefault="005F1C5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thực hiện: Sở Giáo dục và Đào tạo.</w:t>
            </w:r>
          </w:p>
          <w:p w14:paraId="7A21B723" w14:textId="77777777" w:rsidR="005F1C5C" w:rsidRPr="00937B0B" w:rsidRDefault="005F1C5C" w:rsidP="00937B0B">
            <w:pPr>
              <w:spacing w:before="40" w:after="40"/>
              <w:jc w:val="both"/>
              <w:rPr>
                <w:color w:val="000000" w:themeColor="text1"/>
                <w:sz w:val="28"/>
                <w:szCs w:val="28"/>
              </w:rPr>
            </w:pPr>
            <w:r w:rsidRPr="00937B0B">
              <w:rPr>
                <w:color w:val="000000" w:themeColor="text1"/>
                <w:sz w:val="28"/>
                <w:szCs w:val="28"/>
              </w:rPr>
              <w:t>- Cơ quan phối hợp:</w:t>
            </w:r>
          </w:p>
          <w:p w14:paraId="7A7BC048" w14:textId="77777777" w:rsidR="005F1C5C" w:rsidRPr="00937B0B" w:rsidRDefault="005F1C5C"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43B570AE" w14:textId="77777777" w:rsidTr="006E5B47">
        <w:trPr>
          <w:trHeight w:val="20"/>
        </w:trPr>
        <w:tc>
          <w:tcPr>
            <w:tcW w:w="698" w:type="dxa"/>
          </w:tcPr>
          <w:p w14:paraId="43F22E2B"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7</w:t>
            </w:r>
          </w:p>
        </w:tc>
        <w:tc>
          <w:tcPr>
            <w:tcW w:w="8653" w:type="dxa"/>
            <w:gridSpan w:val="5"/>
          </w:tcPr>
          <w:p w14:paraId="3CE1F65F" w14:textId="77777777" w:rsidR="005F1C5C" w:rsidRPr="00937B0B" w:rsidRDefault="005F1C5C"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4CBF492B" w14:textId="77777777" w:rsidTr="006E5B47">
        <w:trPr>
          <w:trHeight w:val="20"/>
        </w:trPr>
        <w:tc>
          <w:tcPr>
            <w:tcW w:w="698" w:type="dxa"/>
            <w:vAlign w:val="center"/>
          </w:tcPr>
          <w:p w14:paraId="22B098B5"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8</w:t>
            </w:r>
          </w:p>
        </w:tc>
        <w:tc>
          <w:tcPr>
            <w:tcW w:w="8653" w:type="dxa"/>
            <w:gridSpan w:val="5"/>
          </w:tcPr>
          <w:p w14:paraId="6BDF14E5"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6831776C" w14:textId="77777777" w:rsidR="005F1C5C" w:rsidRPr="00937B0B" w:rsidRDefault="005F1C5C" w:rsidP="00937B0B">
            <w:pPr>
              <w:shd w:val="clear" w:color="auto" w:fill="FFFFFF"/>
              <w:spacing w:before="40" w:after="40"/>
              <w:jc w:val="both"/>
              <w:rPr>
                <w:color w:val="000000" w:themeColor="text1"/>
                <w:sz w:val="28"/>
                <w:szCs w:val="28"/>
              </w:rPr>
            </w:pPr>
            <w:r w:rsidRPr="00937B0B">
              <w:rPr>
                <w:color w:val="000000" w:themeColor="text1"/>
                <w:sz w:val="28"/>
                <w:szCs w:val="28"/>
              </w:rPr>
              <w:t>Sau thời hạn đình chỉ, nguyên nhân dẫn đến việc đình chỉ được khắc phục.</w:t>
            </w:r>
          </w:p>
        </w:tc>
      </w:tr>
      <w:tr w:rsidR="00EC3D27" w:rsidRPr="00937B0B" w14:paraId="4532289B" w14:textId="77777777" w:rsidTr="006E5B47">
        <w:trPr>
          <w:trHeight w:val="20"/>
        </w:trPr>
        <w:tc>
          <w:tcPr>
            <w:tcW w:w="698" w:type="dxa"/>
            <w:vAlign w:val="center"/>
          </w:tcPr>
          <w:p w14:paraId="6166D5C7"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9</w:t>
            </w:r>
          </w:p>
        </w:tc>
        <w:tc>
          <w:tcPr>
            <w:tcW w:w="8653" w:type="dxa"/>
            <w:gridSpan w:val="5"/>
          </w:tcPr>
          <w:p w14:paraId="4124275B" w14:textId="77777777" w:rsidR="005F1C5C" w:rsidRPr="00937B0B" w:rsidRDefault="005F1C5C"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2306B5C3" w14:textId="77777777" w:rsidR="005F1C5C" w:rsidRPr="00937B0B" w:rsidRDefault="005F1C5C"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 tháng 4 năm 2017 của Chính phủ quy định về điều kiện đầu tư và hoạt động trong lĩnh vực giáo dục.</w:t>
            </w:r>
          </w:p>
          <w:p w14:paraId="5377BC4D" w14:textId="77777777" w:rsidR="005F1C5C" w:rsidRPr="00937B0B" w:rsidRDefault="005F1C5C"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337FB43C" w14:textId="77777777" w:rsidR="005F1C5C" w:rsidRPr="00937B0B" w:rsidRDefault="005F1C5C" w:rsidP="00937B0B">
            <w:pPr>
              <w:spacing w:before="40" w:after="40"/>
              <w:jc w:val="both"/>
              <w:rPr>
                <w:b/>
                <w:color w:val="000000" w:themeColor="text1"/>
                <w:sz w:val="28"/>
                <w:szCs w:val="28"/>
              </w:rPr>
            </w:pPr>
            <w:r w:rsidRPr="00937B0B">
              <w:rPr>
                <w:rFonts w:eastAsiaTheme="minorHAnsi"/>
                <w:color w:val="000000" w:themeColor="text1"/>
                <w:sz w:val="28"/>
                <w:szCs w:val="28"/>
              </w:rPr>
              <w:lastRenderedPageBreak/>
              <w:t>- Quyết định số 2108/QĐ-BGDĐT ngày 24/06/2021của Bộ GD&amp;ĐT công bố Bộ thủ tục hành chính được chuẩn hóa thuộc phạm vi, chức năng quản lý của Bộ Giáo dục và Đào tạo.</w:t>
            </w:r>
          </w:p>
        </w:tc>
      </w:tr>
      <w:tr w:rsidR="00EC3D27" w:rsidRPr="00937B0B" w14:paraId="74612A47" w14:textId="77777777" w:rsidTr="006E5B47">
        <w:trPr>
          <w:trHeight w:val="20"/>
        </w:trPr>
        <w:tc>
          <w:tcPr>
            <w:tcW w:w="698" w:type="dxa"/>
          </w:tcPr>
          <w:p w14:paraId="304C8EBD"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lastRenderedPageBreak/>
              <w:t>10</w:t>
            </w:r>
          </w:p>
        </w:tc>
        <w:tc>
          <w:tcPr>
            <w:tcW w:w="8653" w:type="dxa"/>
            <w:gridSpan w:val="5"/>
          </w:tcPr>
          <w:p w14:paraId="040CA6A1"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4E9FE40C" w14:textId="77777777" w:rsidR="00FD0370" w:rsidRPr="00937B0B" w:rsidRDefault="00FD0370" w:rsidP="00D1706F">
      <w:pPr>
        <w:pStyle w:val="Heading4"/>
      </w:pPr>
      <w:bookmarkStart w:id="8" w:name="_Toc127863764"/>
      <w:r w:rsidRPr="00937B0B">
        <w:t>1.005070</w:t>
      </w:r>
      <w:bookmarkEnd w:id="8"/>
      <w:r w:rsidRPr="00937B0B">
        <w:t xml:space="preserve"> </w:t>
      </w:r>
      <w:r w:rsidR="007B7869" w:rsidRPr="00937B0B">
        <w:t>Sáp nhập, chia tách trường trung học phổ thông chuyên</w:t>
      </w:r>
    </w:p>
    <w:tbl>
      <w:tblPr>
        <w:tblStyle w:val="TableGrid"/>
        <w:tblW w:w="9351" w:type="dxa"/>
        <w:tblLook w:val="04A0" w:firstRow="1" w:lastRow="0" w:firstColumn="1" w:lastColumn="0" w:noHBand="0" w:noVBand="1"/>
      </w:tblPr>
      <w:tblGrid>
        <w:gridCol w:w="698"/>
        <w:gridCol w:w="3711"/>
        <w:gridCol w:w="2156"/>
        <w:gridCol w:w="1873"/>
        <w:gridCol w:w="913"/>
      </w:tblGrid>
      <w:tr w:rsidR="007B7869" w:rsidRPr="00937B0B" w14:paraId="7F4A83CC" w14:textId="77777777" w:rsidTr="00FE3D14">
        <w:trPr>
          <w:trHeight w:val="20"/>
        </w:trPr>
        <w:tc>
          <w:tcPr>
            <w:tcW w:w="9351" w:type="dxa"/>
            <w:gridSpan w:val="5"/>
          </w:tcPr>
          <w:p w14:paraId="66FC7CBE"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1.005070</w:t>
            </w:r>
          </w:p>
        </w:tc>
      </w:tr>
      <w:tr w:rsidR="00EC3D27" w:rsidRPr="00937B0B" w14:paraId="24BF1D91" w14:textId="77777777" w:rsidTr="00FE3D14">
        <w:trPr>
          <w:trHeight w:val="20"/>
        </w:trPr>
        <w:tc>
          <w:tcPr>
            <w:tcW w:w="9351" w:type="dxa"/>
            <w:gridSpan w:val="5"/>
          </w:tcPr>
          <w:p w14:paraId="68AF3632"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Sáp nhập, chia tách trường trung học phổ thông chuyên</w:t>
            </w:r>
          </w:p>
        </w:tc>
      </w:tr>
      <w:tr w:rsidR="00EC3D27" w:rsidRPr="00937B0B" w14:paraId="2C5BD6EE" w14:textId="77777777" w:rsidTr="00FE3D14">
        <w:trPr>
          <w:trHeight w:val="20"/>
        </w:trPr>
        <w:tc>
          <w:tcPr>
            <w:tcW w:w="9351" w:type="dxa"/>
            <w:gridSpan w:val="5"/>
          </w:tcPr>
          <w:p w14:paraId="52DE11C0"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7991BF57" w14:textId="77777777" w:rsidTr="00FE3D14">
        <w:trPr>
          <w:trHeight w:val="20"/>
        </w:trPr>
        <w:tc>
          <w:tcPr>
            <w:tcW w:w="9351" w:type="dxa"/>
            <w:gridSpan w:val="5"/>
          </w:tcPr>
          <w:p w14:paraId="5A513CAE"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5FAB300B" w14:textId="77777777" w:rsidTr="00FE3D14">
        <w:trPr>
          <w:trHeight w:val="20"/>
        </w:trPr>
        <w:tc>
          <w:tcPr>
            <w:tcW w:w="9351" w:type="dxa"/>
            <w:gridSpan w:val="5"/>
          </w:tcPr>
          <w:p w14:paraId="67666E87"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49266696" w14:textId="77777777" w:rsidTr="00FE3D14">
        <w:trPr>
          <w:trHeight w:val="20"/>
        </w:trPr>
        <w:tc>
          <w:tcPr>
            <w:tcW w:w="707" w:type="dxa"/>
            <w:vAlign w:val="center"/>
          </w:tcPr>
          <w:p w14:paraId="455F11A1"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3.1</w:t>
            </w:r>
          </w:p>
        </w:tc>
        <w:tc>
          <w:tcPr>
            <w:tcW w:w="8644" w:type="dxa"/>
            <w:gridSpan w:val="4"/>
          </w:tcPr>
          <w:p w14:paraId="6B341C16" w14:textId="2CA43C59" w:rsidR="005F1C5C" w:rsidRPr="00937B0B" w:rsidRDefault="001A6F42" w:rsidP="00937B0B">
            <w:pPr>
              <w:spacing w:before="40" w:after="40"/>
              <w:jc w:val="both"/>
              <w:rPr>
                <w:b/>
                <w:color w:val="000000" w:themeColor="text1"/>
                <w:sz w:val="28"/>
                <w:szCs w:val="28"/>
              </w:rPr>
            </w:pPr>
            <w:r w:rsidRPr="00937B0B">
              <w:rPr>
                <w:b/>
                <w:color w:val="000000" w:themeColor="text1"/>
                <w:sz w:val="28"/>
                <w:szCs w:val="28"/>
              </w:rPr>
              <w:t>Nộp</w:t>
            </w:r>
            <w:r w:rsidR="005F1C5C" w:rsidRPr="00937B0B">
              <w:rPr>
                <w:b/>
                <w:color w:val="000000" w:themeColor="text1"/>
                <w:sz w:val="28"/>
                <w:szCs w:val="28"/>
              </w:rPr>
              <w:t xml:space="preserve"> hồ sơ TTHC</w:t>
            </w:r>
          </w:p>
        </w:tc>
      </w:tr>
      <w:tr w:rsidR="00EC3D27" w:rsidRPr="00937B0B" w14:paraId="1870A1D4" w14:textId="77777777" w:rsidTr="00FE3D14">
        <w:trPr>
          <w:trHeight w:val="20"/>
        </w:trPr>
        <w:tc>
          <w:tcPr>
            <w:tcW w:w="9351" w:type="dxa"/>
            <w:gridSpan w:val="5"/>
          </w:tcPr>
          <w:p w14:paraId="613A663A" w14:textId="77777777" w:rsidR="005F1C5C" w:rsidRPr="00937B0B" w:rsidRDefault="005F1C5C" w:rsidP="00937B0B">
            <w:pPr>
              <w:spacing w:before="40" w:after="40"/>
              <w:jc w:val="both"/>
              <w:rPr>
                <w:i/>
                <w:color w:val="000000" w:themeColor="text1"/>
                <w:sz w:val="28"/>
                <w:szCs w:val="28"/>
              </w:rPr>
            </w:pPr>
            <w:r w:rsidRPr="00937B0B">
              <w:rPr>
                <w:color w:val="000000" w:themeColor="text1"/>
                <w:sz w:val="28"/>
                <w:szCs w:val="28"/>
              </w:rPr>
              <w:t>Trường trung học phổ thông chuyên gửi hồ sơ đến Sở Giáo dục và Đào tạo tỉnh Hà Giang.</w:t>
            </w:r>
          </w:p>
        </w:tc>
      </w:tr>
      <w:tr w:rsidR="001A6F42" w:rsidRPr="00937B0B" w14:paraId="6CCBBA93" w14:textId="77777777" w:rsidTr="00FE3D14">
        <w:trPr>
          <w:trHeight w:val="20"/>
        </w:trPr>
        <w:tc>
          <w:tcPr>
            <w:tcW w:w="9351" w:type="dxa"/>
            <w:gridSpan w:val="5"/>
          </w:tcPr>
          <w:p w14:paraId="18C2351C" w14:textId="77777777" w:rsidR="001A6F42" w:rsidRPr="00937B0B" w:rsidRDefault="001A6F42"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D7C2AB1" w14:textId="77777777" w:rsidR="001A6F42" w:rsidRPr="00937B0B" w:rsidRDefault="001A6F42"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4F7EB8FE" w14:textId="31050DB6" w:rsidR="001A6F42" w:rsidRPr="00937B0B" w:rsidRDefault="001A6F42"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602B00D4" w14:textId="141A2220" w:rsidR="001A6F42" w:rsidRPr="00937B0B" w:rsidRDefault="001A6F42"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00A81EC4"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1A6F42" w:rsidRPr="00937B0B" w14:paraId="44D26305" w14:textId="77777777" w:rsidTr="00FE3D14">
        <w:trPr>
          <w:trHeight w:val="20"/>
        </w:trPr>
        <w:tc>
          <w:tcPr>
            <w:tcW w:w="9351" w:type="dxa"/>
            <w:gridSpan w:val="5"/>
          </w:tcPr>
          <w:p w14:paraId="13EA1426" w14:textId="77777777" w:rsidR="001A6F42" w:rsidRPr="00937B0B" w:rsidRDefault="001A6F42"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1613C1A3" w14:textId="53997298" w:rsidR="001A6F42" w:rsidRPr="00937B0B" w:rsidRDefault="001A6F42" w:rsidP="00937B0B">
            <w:pPr>
              <w:spacing w:before="40" w:after="40"/>
              <w:jc w:val="both"/>
              <w:rPr>
                <w:color w:val="000000" w:themeColor="text1"/>
                <w:sz w:val="28"/>
                <w:szCs w:val="28"/>
              </w:rPr>
            </w:pPr>
            <w:r w:rsidRPr="00937B0B">
              <w:rPr>
                <w:color w:val="000000" w:themeColor="text1"/>
                <w:sz w:val="28"/>
                <w:szCs w:val="28"/>
              </w:rPr>
              <w:t>- Trực tiếp hoặc qua DV</w:t>
            </w:r>
            <w:r w:rsidR="00710496" w:rsidRPr="00937B0B">
              <w:rPr>
                <w:color w:val="000000" w:themeColor="text1"/>
                <w:sz w:val="28"/>
                <w:szCs w:val="28"/>
              </w:rPr>
              <w:t>Bưu chính</w:t>
            </w:r>
            <w:r w:rsidRPr="00937B0B">
              <w:rPr>
                <w:color w:val="000000" w:themeColor="text1"/>
                <w:sz w:val="28"/>
                <w:szCs w:val="28"/>
              </w:rPr>
              <w:t>: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010F58E8" w14:textId="0EF836CD" w:rsidR="001A6F42" w:rsidRPr="00937B0B" w:rsidRDefault="001A6F42"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2C8C403F" w14:textId="77777777" w:rsidTr="00FE3D14">
        <w:trPr>
          <w:trHeight w:val="20"/>
        </w:trPr>
        <w:tc>
          <w:tcPr>
            <w:tcW w:w="9351" w:type="dxa"/>
            <w:gridSpan w:val="5"/>
          </w:tcPr>
          <w:p w14:paraId="562D8D22" w14:textId="77777777" w:rsidR="005F1C5C" w:rsidRPr="00937B0B" w:rsidRDefault="005F1C5C"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4F655E14" w14:textId="77777777" w:rsidTr="00FE3D14">
        <w:trPr>
          <w:trHeight w:val="20"/>
        </w:trPr>
        <w:tc>
          <w:tcPr>
            <w:tcW w:w="707" w:type="dxa"/>
            <w:vMerge w:val="restart"/>
            <w:vAlign w:val="center"/>
          </w:tcPr>
          <w:p w14:paraId="1B898422" w14:textId="77777777" w:rsidR="005F1C5C" w:rsidRPr="00937B0B" w:rsidRDefault="005F1C5C" w:rsidP="00937B0B">
            <w:pPr>
              <w:spacing w:before="40" w:after="40"/>
              <w:jc w:val="center"/>
              <w:rPr>
                <w:color w:val="000000" w:themeColor="text1"/>
                <w:sz w:val="28"/>
                <w:szCs w:val="28"/>
              </w:rPr>
            </w:pPr>
            <w:r w:rsidRPr="00937B0B">
              <w:rPr>
                <w:b/>
                <w:bCs/>
                <w:color w:val="000000" w:themeColor="text1"/>
                <w:sz w:val="28"/>
                <w:szCs w:val="28"/>
              </w:rPr>
              <w:t>Số TT</w:t>
            </w:r>
          </w:p>
        </w:tc>
        <w:tc>
          <w:tcPr>
            <w:tcW w:w="3938" w:type="dxa"/>
            <w:vMerge w:val="restart"/>
            <w:vAlign w:val="center"/>
          </w:tcPr>
          <w:p w14:paraId="059EDEA0" w14:textId="77777777" w:rsidR="005F1C5C" w:rsidRPr="00937B0B" w:rsidRDefault="005F1C5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18" w:type="dxa"/>
            <w:gridSpan w:val="2"/>
            <w:vAlign w:val="center"/>
          </w:tcPr>
          <w:p w14:paraId="3ACF6489"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88" w:type="dxa"/>
            <w:vMerge w:val="restart"/>
            <w:vAlign w:val="center"/>
          </w:tcPr>
          <w:p w14:paraId="4150AF64"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Số lượng</w:t>
            </w:r>
          </w:p>
        </w:tc>
      </w:tr>
      <w:tr w:rsidR="001A6F42" w:rsidRPr="00937B0B" w14:paraId="14D176CA" w14:textId="77777777" w:rsidTr="00FE3D14">
        <w:trPr>
          <w:trHeight w:val="20"/>
        </w:trPr>
        <w:tc>
          <w:tcPr>
            <w:tcW w:w="707" w:type="dxa"/>
            <w:vMerge/>
          </w:tcPr>
          <w:p w14:paraId="7ED6FB6E" w14:textId="77777777" w:rsidR="001A6F42" w:rsidRPr="00937B0B" w:rsidRDefault="001A6F42" w:rsidP="00937B0B">
            <w:pPr>
              <w:spacing w:before="40" w:after="40"/>
              <w:jc w:val="center"/>
              <w:rPr>
                <w:color w:val="000000" w:themeColor="text1"/>
                <w:sz w:val="28"/>
                <w:szCs w:val="28"/>
              </w:rPr>
            </w:pPr>
          </w:p>
        </w:tc>
        <w:tc>
          <w:tcPr>
            <w:tcW w:w="3938" w:type="dxa"/>
            <w:vMerge/>
          </w:tcPr>
          <w:p w14:paraId="1878A6D2" w14:textId="77777777" w:rsidR="001A6F42" w:rsidRPr="00937B0B" w:rsidRDefault="001A6F42" w:rsidP="00937B0B">
            <w:pPr>
              <w:spacing w:before="40" w:after="40"/>
              <w:jc w:val="center"/>
              <w:rPr>
                <w:color w:val="000000" w:themeColor="text1"/>
                <w:sz w:val="28"/>
                <w:szCs w:val="28"/>
              </w:rPr>
            </w:pPr>
          </w:p>
        </w:tc>
        <w:tc>
          <w:tcPr>
            <w:tcW w:w="2256" w:type="dxa"/>
            <w:vAlign w:val="center"/>
          </w:tcPr>
          <w:p w14:paraId="67A48381" w14:textId="6EBD8C82" w:rsidR="001A6F42" w:rsidRPr="00937B0B" w:rsidRDefault="001A6F42"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962" w:type="dxa"/>
            <w:vAlign w:val="center"/>
          </w:tcPr>
          <w:p w14:paraId="2D55D510" w14:textId="20049815" w:rsidR="001A6F42" w:rsidRPr="00937B0B" w:rsidRDefault="001A6F42"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88" w:type="dxa"/>
            <w:vMerge/>
            <w:vAlign w:val="center"/>
          </w:tcPr>
          <w:p w14:paraId="50DBA18D" w14:textId="77777777" w:rsidR="001A6F42" w:rsidRPr="00937B0B" w:rsidRDefault="001A6F42" w:rsidP="00937B0B">
            <w:pPr>
              <w:spacing w:before="40" w:after="40"/>
              <w:jc w:val="center"/>
              <w:rPr>
                <w:b/>
                <w:color w:val="000000" w:themeColor="text1"/>
                <w:sz w:val="28"/>
                <w:szCs w:val="28"/>
              </w:rPr>
            </w:pPr>
          </w:p>
        </w:tc>
      </w:tr>
      <w:tr w:rsidR="00EC3D27" w:rsidRPr="00937B0B" w14:paraId="59C3FF42" w14:textId="77777777" w:rsidTr="00FE3D14">
        <w:trPr>
          <w:trHeight w:val="20"/>
        </w:trPr>
        <w:tc>
          <w:tcPr>
            <w:tcW w:w="707" w:type="dxa"/>
            <w:vAlign w:val="center"/>
          </w:tcPr>
          <w:p w14:paraId="42C6F1AF" w14:textId="77777777" w:rsidR="005F1C5C" w:rsidRPr="00937B0B" w:rsidRDefault="005F1C5C" w:rsidP="00937B0B">
            <w:pPr>
              <w:spacing w:before="40" w:after="40"/>
              <w:jc w:val="center"/>
              <w:rPr>
                <w:b/>
                <w:bCs/>
                <w:color w:val="000000" w:themeColor="text1"/>
                <w:sz w:val="28"/>
                <w:szCs w:val="28"/>
              </w:rPr>
            </w:pPr>
            <w:r w:rsidRPr="00937B0B">
              <w:rPr>
                <w:color w:val="000000" w:themeColor="text1"/>
                <w:sz w:val="28"/>
                <w:szCs w:val="28"/>
              </w:rPr>
              <w:t>1</w:t>
            </w:r>
          </w:p>
        </w:tc>
        <w:tc>
          <w:tcPr>
            <w:tcW w:w="3938" w:type="dxa"/>
            <w:vAlign w:val="center"/>
          </w:tcPr>
          <w:p w14:paraId="6532994B"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rPr>
              <w:t xml:space="preserve"> Tờ trình về việc sáp nhập, chia, tách;</w:t>
            </w:r>
          </w:p>
        </w:tc>
        <w:tc>
          <w:tcPr>
            <w:tcW w:w="2256" w:type="dxa"/>
            <w:vAlign w:val="center"/>
          </w:tcPr>
          <w:p w14:paraId="612FC077" w14:textId="77777777" w:rsidR="005F1C5C" w:rsidRPr="00937B0B" w:rsidRDefault="005F1C5C" w:rsidP="00937B0B">
            <w:pPr>
              <w:spacing w:before="40" w:after="40"/>
              <w:jc w:val="center"/>
              <w:rPr>
                <w:b/>
                <w:bCs/>
                <w:color w:val="000000" w:themeColor="text1"/>
                <w:sz w:val="28"/>
                <w:szCs w:val="28"/>
              </w:rPr>
            </w:pPr>
            <w:r w:rsidRPr="00937B0B">
              <w:rPr>
                <w:color w:val="000000" w:themeColor="text1"/>
                <w:sz w:val="28"/>
                <w:szCs w:val="28"/>
              </w:rPr>
              <w:t xml:space="preserve">Bản chính </w:t>
            </w:r>
            <w:r w:rsidRPr="00937B0B">
              <w:rPr>
                <w:color w:val="000000" w:themeColor="text1"/>
                <w:sz w:val="28"/>
                <w:szCs w:val="28"/>
              </w:rPr>
              <w:br/>
              <w:t>văn bản giấy</w:t>
            </w:r>
          </w:p>
        </w:tc>
        <w:tc>
          <w:tcPr>
            <w:tcW w:w="1962" w:type="dxa"/>
            <w:vAlign w:val="center"/>
          </w:tcPr>
          <w:p w14:paraId="7FF7767C" w14:textId="77777777" w:rsidR="005F1C5C" w:rsidRPr="00937B0B" w:rsidRDefault="005F1C5C" w:rsidP="00937B0B">
            <w:pPr>
              <w:spacing w:before="40" w:after="40"/>
              <w:jc w:val="center"/>
              <w:rPr>
                <w:b/>
                <w:bCs/>
                <w:color w:val="000000" w:themeColor="text1"/>
                <w:sz w:val="28"/>
                <w:szCs w:val="28"/>
              </w:rPr>
            </w:pPr>
            <w:r w:rsidRPr="00937B0B">
              <w:rPr>
                <w:color w:val="000000" w:themeColor="text1"/>
                <w:sz w:val="28"/>
                <w:szCs w:val="28"/>
              </w:rPr>
              <w:t>Bản điện tử được ký số</w:t>
            </w:r>
          </w:p>
        </w:tc>
        <w:tc>
          <w:tcPr>
            <w:tcW w:w="488" w:type="dxa"/>
            <w:vAlign w:val="center"/>
          </w:tcPr>
          <w:p w14:paraId="53896A68" w14:textId="77777777" w:rsidR="005F1C5C" w:rsidRPr="00937B0B" w:rsidRDefault="005F1C5C" w:rsidP="00937B0B">
            <w:pPr>
              <w:spacing w:before="40" w:after="40"/>
              <w:jc w:val="center"/>
              <w:rPr>
                <w:b/>
                <w:bCs/>
                <w:color w:val="000000" w:themeColor="text1"/>
                <w:sz w:val="28"/>
                <w:szCs w:val="28"/>
              </w:rPr>
            </w:pPr>
            <w:r w:rsidRPr="00937B0B">
              <w:rPr>
                <w:color w:val="000000" w:themeColor="text1"/>
                <w:sz w:val="28"/>
                <w:szCs w:val="28"/>
              </w:rPr>
              <w:t>01</w:t>
            </w:r>
          </w:p>
        </w:tc>
      </w:tr>
      <w:tr w:rsidR="00EC3D27" w:rsidRPr="00937B0B" w14:paraId="60A26CE2" w14:textId="77777777" w:rsidTr="00FE3D14">
        <w:trPr>
          <w:trHeight w:val="20"/>
        </w:trPr>
        <w:tc>
          <w:tcPr>
            <w:tcW w:w="707" w:type="dxa"/>
            <w:vAlign w:val="center"/>
          </w:tcPr>
          <w:p w14:paraId="4F245AE5"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2</w:t>
            </w:r>
          </w:p>
        </w:tc>
        <w:tc>
          <w:tcPr>
            <w:tcW w:w="3938" w:type="dxa"/>
            <w:vAlign w:val="center"/>
          </w:tcPr>
          <w:p w14:paraId="40BFEDD1"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rPr>
              <w:t xml:space="preserve"> Đề án sáp nhập, chia, tách, trong đó có phương án bảo đảm quyền, lợi ích hợp pháp của học sinh, giáo viên, cán bộ quản lý và nhân viên;</w:t>
            </w:r>
          </w:p>
        </w:tc>
        <w:tc>
          <w:tcPr>
            <w:tcW w:w="2256" w:type="dxa"/>
            <w:vAlign w:val="center"/>
          </w:tcPr>
          <w:p w14:paraId="1E13309D" w14:textId="77777777" w:rsidR="005F1C5C" w:rsidRPr="00937B0B" w:rsidRDefault="005F1C5C" w:rsidP="00937B0B">
            <w:pPr>
              <w:spacing w:before="40" w:after="40"/>
              <w:jc w:val="center"/>
              <w:rPr>
                <w:b/>
                <w:bCs/>
                <w:color w:val="000000" w:themeColor="text1"/>
                <w:sz w:val="28"/>
                <w:szCs w:val="28"/>
              </w:rPr>
            </w:pPr>
            <w:r w:rsidRPr="00937B0B">
              <w:rPr>
                <w:color w:val="000000" w:themeColor="text1"/>
                <w:sz w:val="28"/>
                <w:szCs w:val="28"/>
              </w:rPr>
              <w:t xml:space="preserve">Bản chính </w:t>
            </w:r>
            <w:r w:rsidRPr="00937B0B">
              <w:rPr>
                <w:color w:val="000000" w:themeColor="text1"/>
                <w:sz w:val="28"/>
                <w:szCs w:val="28"/>
              </w:rPr>
              <w:br/>
              <w:t>văn bản giấy</w:t>
            </w:r>
          </w:p>
        </w:tc>
        <w:tc>
          <w:tcPr>
            <w:tcW w:w="1962" w:type="dxa"/>
            <w:vAlign w:val="center"/>
          </w:tcPr>
          <w:p w14:paraId="613CA7A9" w14:textId="77777777" w:rsidR="005F1C5C" w:rsidRPr="00937B0B" w:rsidRDefault="005F1C5C" w:rsidP="00937B0B">
            <w:pPr>
              <w:spacing w:before="40" w:after="40"/>
              <w:jc w:val="center"/>
              <w:rPr>
                <w:b/>
                <w:bCs/>
                <w:color w:val="000000" w:themeColor="text1"/>
                <w:sz w:val="28"/>
                <w:szCs w:val="28"/>
              </w:rPr>
            </w:pPr>
            <w:r w:rsidRPr="00937B0B">
              <w:rPr>
                <w:color w:val="000000" w:themeColor="text1"/>
                <w:sz w:val="28"/>
                <w:szCs w:val="28"/>
              </w:rPr>
              <w:t>Bản điện tử được ký số</w:t>
            </w:r>
          </w:p>
        </w:tc>
        <w:tc>
          <w:tcPr>
            <w:tcW w:w="488" w:type="dxa"/>
            <w:vAlign w:val="center"/>
          </w:tcPr>
          <w:p w14:paraId="6EF8FA2C" w14:textId="77777777" w:rsidR="005F1C5C" w:rsidRPr="00937B0B" w:rsidRDefault="005F1C5C" w:rsidP="00937B0B">
            <w:pPr>
              <w:spacing w:before="40" w:after="40"/>
              <w:jc w:val="center"/>
              <w:rPr>
                <w:b/>
                <w:bCs/>
                <w:color w:val="000000" w:themeColor="text1"/>
                <w:sz w:val="28"/>
                <w:szCs w:val="28"/>
              </w:rPr>
            </w:pPr>
            <w:r w:rsidRPr="00937B0B">
              <w:rPr>
                <w:color w:val="000000" w:themeColor="text1"/>
                <w:sz w:val="28"/>
                <w:szCs w:val="28"/>
              </w:rPr>
              <w:t>01</w:t>
            </w:r>
          </w:p>
        </w:tc>
      </w:tr>
      <w:tr w:rsidR="00EC3D27" w:rsidRPr="00937B0B" w14:paraId="1437AF67" w14:textId="77777777" w:rsidTr="00FE3D14">
        <w:trPr>
          <w:trHeight w:val="20"/>
        </w:trPr>
        <w:tc>
          <w:tcPr>
            <w:tcW w:w="707" w:type="dxa"/>
            <w:vAlign w:val="center"/>
          </w:tcPr>
          <w:p w14:paraId="52380087"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lastRenderedPageBreak/>
              <w:t>3</w:t>
            </w:r>
          </w:p>
        </w:tc>
        <w:tc>
          <w:tcPr>
            <w:tcW w:w="3938" w:type="dxa"/>
            <w:vAlign w:val="center"/>
          </w:tcPr>
          <w:p w14:paraId="4979207F"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rPr>
              <w:t xml:space="preserve"> Các văn bản xác nhận về tài chính, tài sản, đất đai, các khoản vay, nợ phải trả và các vấn đề khác có liên quan.</w:t>
            </w:r>
          </w:p>
        </w:tc>
        <w:tc>
          <w:tcPr>
            <w:tcW w:w="2256" w:type="dxa"/>
            <w:vAlign w:val="center"/>
          </w:tcPr>
          <w:p w14:paraId="46E07FBA" w14:textId="77777777" w:rsidR="005F1C5C" w:rsidRPr="00937B0B" w:rsidRDefault="005F1C5C" w:rsidP="00937B0B">
            <w:pPr>
              <w:spacing w:before="40" w:after="40"/>
              <w:jc w:val="center"/>
              <w:rPr>
                <w:b/>
                <w:bCs/>
                <w:color w:val="000000" w:themeColor="text1"/>
                <w:sz w:val="28"/>
                <w:szCs w:val="28"/>
              </w:rPr>
            </w:pPr>
            <w:r w:rsidRPr="00937B0B">
              <w:rPr>
                <w:color w:val="000000" w:themeColor="text1"/>
                <w:sz w:val="28"/>
                <w:szCs w:val="28"/>
              </w:rPr>
              <w:t xml:space="preserve">Bản chính </w:t>
            </w:r>
            <w:r w:rsidRPr="00937B0B">
              <w:rPr>
                <w:color w:val="000000" w:themeColor="text1"/>
                <w:sz w:val="28"/>
                <w:szCs w:val="28"/>
              </w:rPr>
              <w:br/>
              <w:t>văn bản giấy</w:t>
            </w:r>
          </w:p>
        </w:tc>
        <w:tc>
          <w:tcPr>
            <w:tcW w:w="1962" w:type="dxa"/>
            <w:vAlign w:val="center"/>
          </w:tcPr>
          <w:p w14:paraId="2D90E960" w14:textId="77777777" w:rsidR="005F1C5C" w:rsidRPr="00937B0B" w:rsidRDefault="005F1C5C" w:rsidP="00937B0B">
            <w:pPr>
              <w:spacing w:before="40" w:after="40"/>
              <w:jc w:val="center"/>
              <w:rPr>
                <w:b/>
                <w:bCs/>
                <w:color w:val="000000" w:themeColor="text1"/>
                <w:sz w:val="28"/>
                <w:szCs w:val="28"/>
              </w:rPr>
            </w:pPr>
            <w:r w:rsidRPr="00937B0B">
              <w:rPr>
                <w:color w:val="000000" w:themeColor="text1"/>
                <w:sz w:val="28"/>
                <w:szCs w:val="28"/>
              </w:rPr>
              <w:t>Bản điện tử được ký số</w:t>
            </w:r>
          </w:p>
        </w:tc>
        <w:tc>
          <w:tcPr>
            <w:tcW w:w="488" w:type="dxa"/>
            <w:vAlign w:val="center"/>
          </w:tcPr>
          <w:p w14:paraId="2B55C372" w14:textId="77777777" w:rsidR="005F1C5C" w:rsidRPr="00937B0B" w:rsidRDefault="005F1C5C" w:rsidP="00937B0B">
            <w:pPr>
              <w:spacing w:before="40" w:after="40"/>
              <w:jc w:val="center"/>
              <w:rPr>
                <w:b/>
                <w:bCs/>
                <w:color w:val="000000" w:themeColor="text1"/>
                <w:sz w:val="28"/>
                <w:szCs w:val="28"/>
              </w:rPr>
            </w:pPr>
            <w:r w:rsidRPr="00937B0B">
              <w:rPr>
                <w:color w:val="000000" w:themeColor="text1"/>
                <w:sz w:val="28"/>
                <w:szCs w:val="28"/>
              </w:rPr>
              <w:t>01</w:t>
            </w:r>
          </w:p>
        </w:tc>
      </w:tr>
      <w:tr w:rsidR="00EC3D27" w:rsidRPr="00937B0B" w14:paraId="30980A42" w14:textId="77777777" w:rsidTr="00FE3D14">
        <w:trPr>
          <w:trHeight w:val="20"/>
        </w:trPr>
        <w:tc>
          <w:tcPr>
            <w:tcW w:w="9351" w:type="dxa"/>
            <w:gridSpan w:val="5"/>
          </w:tcPr>
          <w:p w14:paraId="3750C4BB" w14:textId="77777777" w:rsidR="005F1C5C" w:rsidRPr="00937B0B" w:rsidRDefault="005F1C5C"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09EE84B8" w14:textId="77777777" w:rsidTr="00FE3D14">
        <w:trPr>
          <w:trHeight w:val="20"/>
        </w:trPr>
        <w:tc>
          <w:tcPr>
            <w:tcW w:w="707" w:type="dxa"/>
            <w:vAlign w:val="center"/>
          </w:tcPr>
          <w:p w14:paraId="53CE5506"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3.2</w:t>
            </w:r>
          </w:p>
        </w:tc>
        <w:tc>
          <w:tcPr>
            <w:tcW w:w="8644" w:type="dxa"/>
            <w:gridSpan w:val="4"/>
          </w:tcPr>
          <w:p w14:paraId="2DA0B939" w14:textId="77777777" w:rsidR="005F1C5C" w:rsidRPr="00937B0B" w:rsidRDefault="005F1C5C"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1A6F42" w:rsidRPr="00937B0B" w14:paraId="68949A89" w14:textId="77777777" w:rsidTr="00FE3D14">
        <w:trPr>
          <w:trHeight w:val="20"/>
        </w:trPr>
        <w:tc>
          <w:tcPr>
            <w:tcW w:w="9351" w:type="dxa"/>
            <w:gridSpan w:val="5"/>
            <w:vAlign w:val="center"/>
          </w:tcPr>
          <w:p w14:paraId="5487D912" w14:textId="77777777" w:rsidR="001A6F42" w:rsidRPr="00937B0B" w:rsidRDefault="001A6F42"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7A9F5B9B" w14:textId="3217705F" w:rsidR="001A6F42" w:rsidRPr="00937B0B" w:rsidRDefault="001A6F42"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4E8A41DE" w14:textId="77777777" w:rsidR="001A6F42" w:rsidRPr="00937B0B" w:rsidRDefault="001A6F42"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90DC588" w14:textId="77777777" w:rsidR="001A6F42" w:rsidRPr="00937B0B" w:rsidRDefault="001A6F42"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6103C475" w14:textId="52FEBFE9" w:rsidR="001A6F42" w:rsidRPr="00937B0B" w:rsidRDefault="001A6F42"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1A6F42" w:rsidRPr="00937B0B" w14:paraId="39C276AD" w14:textId="77777777" w:rsidTr="00FE3D14">
        <w:trPr>
          <w:trHeight w:val="20"/>
        </w:trPr>
        <w:tc>
          <w:tcPr>
            <w:tcW w:w="707" w:type="dxa"/>
            <w:vAlign w:val="center"/>
          </w:tcPr>
          <w:p w14:paraId="27F97866" w14:textId="77777777" w:rsidR="001A6F42" w:rsidRPr="00937B0B" w:rsidRDefault="001A6F42" w:rsidP="00937B0B">
            <w:pPr>
              <w:spacing w:before="40" w:after="40"/>
              <w:rPr>
                <w:b/>
                <w:color w:val="000000" w:themeColor="text1"/>
                <w:sz w:val="28"/>
                <w:szCs w:val="28"/>
              </w:rPr>
            </w:pPr>
            <w:r w:rsidRPr="00937B0B">
              <w:rPr>
                <w:b/>
                <w:color w:val="000000" w:themeColor="text1"/>
                <w:sz w:val="28"/>
                <w:szCs w:val="28"/>
              </w:rPr>
              <w:t>3.3</w:t>
            </w:r>
          </w:p>
        </w:tc>
        <w:tc>
          <w:tcPr>
            <w:tcW w:w="8644" w:type="dxa"/>
            <w:gridSpan w:val="4"/>
          </w:tcPr>
          <w:p w14:paraId="288CB9D9" w14:textId="77777777" w:rsidR="001A6F42" w:rsidRPr="00937B0B" w:rsidRDefault="001A6F42" w:rsidP="00937B0B">
            <w:pPr>
              <w:spacing w:before="40" w:after="40"/>
              <w:rPr>
                <w:b/>
                <w:color w:val="000000" w:themeColor="text1"/>
                <w:sz w:val="28"/>
                <w:szCs w:val="28"/>
              </w:rPr>
            </w:pPr>
            <w:r w:rsidRPr="00937B0B">
              <w:rPr>
                <w:b/>
                <w:color w:val="000000" w:themeColor="text1"/>
                <w:sz w:val="28"/>
                <w:szCs w:val="28"/>
              </w:rPr>
              <w:t>Giải quyết hồ sơ TTHC</w:t>
            </w:r>
          </w:p>
        </w:tc>
      </w:tr>
      <w:tr w:rsidR="001A6F42" w:rsidRPr="00937B0B" w14:paraId="2B82673C" w14:textId="77777777" w:rsidTr="00FE3D14">
        <w:trPr>
          <w:trHeight w:val="20"/>
        </w:trPr>
        <w:tc>
          <w:tcPr>
            <w:tcW w:w="9351" w:type="dxa"/>
            <w:gridSpan w:val="5"/>
          </w:tcPr>
          <w:p w14:paraId="744F9134" w14:textId="0BCE6A14" w:rsidR="001A6F42" w:rsidRPr="00937B0B" w:rsidRDefault="001A6F42" w:rsidP="00937B0B">
            <w:pPr>
              <w:spacing w:before="40" w:after="40"/>
              <w:jc w:val="both"/>
              <w:rPr>
                <w:color w:val="000000" w:themeColor="text1"/>
                <w:sz w:val="28"/>
                <w:szCs w:val="28"/>
              </w:rPr>
            </w:pPr>
            <w:r w:rsidRPr="00937B0B">
              <w:rPr>
                <w:b/>
                <w:i/>
                <w:color w:val="000000" w:themeColor="text1"/>
                <w:sz w:val="28"/>
                <w:szCs w:val="28"/>
              </w:rPr>
              <w:t>Bước 1:</w:t>
            </w:r>
            <w:r w:rsidRPr="00937B0B">
              <w:rPr>
                <w:color w:val="000000" w:themeColor="text1"/>
                <w:sz w:val="28"/>
                <w:szCs w:val="28"/>
              </w:rPr>
              <w:t xml:space="preserve"> Sở Giáo dục và Đào tạo tiếp nhận hồ sơ. Trong thời hạn 15 ngày làm việc, kể từ ngày nhận đủ hồ sơ hợp lệ, nếu đủ điều kiện, Sở Giáo dục và Đào tạo chủ trì, phối hợp với các phòng chuyên môn có liên quan thẩm định hồ sơ và thẩm định thực tế điều kiện sáp nhập, chia, tách trường trung học chuyên; nếu đủ điều kiện thì có ý kiến bằng văn bản nếu chưa đủ điều kiện thì có văn bản thông báo cho </w:t>
            </w:r>
            <w:r w:rsidR="00062B02" w:rsidRPr="00937B0B">
              <w:rPr>
                <w:color w:val="000000" w:themeColor="text1"/>
                <w:sz w:val="28"/>
                <w:szCs w:val="28"/>
              </w:rPr>
              <w:t>UBND</w:t>
            </w:r>
            <w:r w:rsidRPr="00937B0B">
              <w:rPr>
                <w:color w:val="000000" w:themeColor="text1"/>
                <w:sz w:val="28"/>
                <w:szCs w:val="28"/>
              </w:rPr>
              <w:t xml:space="preserve"> cấp huyện hoặc tổ chức, cá nhân đề nghị thành lập trường nêu rõ lý do.  Gửi hồ sơ đề nghị sáp nhập, chia, tách hoặc cho phép sáp nhập, chia, tách trường đến Chủ tịch </w:t>
            </w:r>
            <w:r w:rsidR="00062B02" w:rsidRPr="00937B0B">
              <w:rPr>
                <w:color w:val="000000" w:themeColor="text1"/>
                <w:sz w:val="28"/>
                <w:szCs w:val="28"/>
              </w:rPr>
              <w:t>UBND</w:t>
            </w:r>
            <w:r w:rsidRPr="00937B0B">
              <w:rPr>
                <w:color w:val="000000" w:themeColor="text1"/>
                <w:sz w:val="28"/>
                <w:szCs w:val="28"/>
              </w:rPr>
              <w:t xml:space="preserve"> cấp tỉnh.</w:t>
            </w:r>
          </w:p>
        </w:tc>
      </w:tr>
      <w:tr w:rsidR="004F70E6" w:rsidRPr="00937B0B" w14:paraId="77F93E0E" w14:textId="77777777" w:rsidTr="00FE3D14">
        <w:trPr>
          <w:trHeight w:val="20"/>
        </w:trPr>
        <w:tc>
          <w:tcPr>
            <w:tcW w:w="9351" w:type="dxa"/>
            <w:gridSpan w:val="5"/>
          </w:tcPr>
          <w:p w14:paraId="44BF3FA4" w14:textId="2017B4D4" w:rsidR="004F70E6" w:rsidRPr="00937B0B" w:rsidRDefault="004F70E6"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w:t>
            </w:r>
          </w:p>
        </w:tc>
      </w:tr>
      <w:tr w:rsidR="004F70E6" w:rsidRPr="00937B0B" w14:paraId="266558C0" w14:textId="77777777" w:rsidTr="00FE3D14">
        <w:trPr>
          <w:trHeight w:val="20"/>
        </w:trPr>
        <w:tc>
          <w:tcPr>
            <w:tcW w:w="9351" w:type="dxa"/>
            <w:gridSpan w:val="5"/>
          </w:tcPr>
          <w:p w14:paraId="2FCEAA3B" w14:textId="1294BF94" w:rsidR="004F70E6" w:rsidRPr="00937B0B" w:rsidRDefault="004F70E6" w:rsidP="00937B0B">
            <w:pPr>
              <w:spacing w:before="40" w:after="40"/>
              <w:rPr>
                <w:i/>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tỉnh.</w:t>
            </w:r>
          </w:p>
        </w:tc>
      </w:tr>
      <w:tr w:rsidR="001A6F42" w:rsidRPr="00937B0B" w14:paraId="43724F8A" w14:textId="77777777" w:rsidTr="00FE3D14">
        <w:trPr>
          <w:trHeight w:val="20"/>
        </w:trPr>
        <w:tc>
          <w:tcPr>
            <w:tcW w:w="9351" w:type="dxa"/>
            <w:gridSpan w:val="5"/>
          </w:tcPr>
          <w:p w14:paraId="190A83E3" w14:textId="77777777" w:rsidR="001A6F42" w:rsidRPr="00937B0B" w:rsidRDefault="001A6F42" w:rsidP="00937B0B">
            <w:pPr>
              <w:spacing w:before="40" w:after="40"/>
              <w:rPr>
                <w:i/>
                <w:color w:val="000000" w:themeColor="text1"/>
                <w:sz w:val="28"/>
                <w:szCs w:val="28"/>
              </w:rPr>
            </w:pPr>
            <w:r w:rsidRPr="00937B0B">
              <w:rPr>
                <w:i/>
                <w:color w:val="000000" w:themeColor="text1"/>
                <w:sz w:val="28"/>
                <w:szCs w:val="28"/>
              </w:rPr>
              <w:t>Thành phần hồ sơ:</w:t>
            </w:r>
          </w:p>
        </w:tc>
      </w:tr>
      <w:tr w:rsidR="001A6F42" w:rsidRPr="00937B0B" w14:paraId="5C281D71" w14:textId="77777777" w:rsidTr="00FE3D14">
        <w:trPr>
          <w:trHeight w:val="20"/>
        </w:trPr>
        <w:tc>
          <w:tcPr>
            <w:tcW w:w="707" w:type="dxa"/>
            <w:vAlign w:val="center"/>
          </w:tcPr>
          <w:p w14:paraId="13624431" w14:textId="77777777" w:rsidR="001A6F42" w:rsidRPr="00937B0B" w:rsidRDefault="001A6F42" w:rsidP="00937B0B">
            <w:pPr>
              <w:spacing w:before="40" w:after="40"/>
              <w:jc w:val="center"/>
              <w:rPr>
                <w:color w:val="000000" w:themeColor="text1"/>
                <w:sz w:val="28"/>
                <w:szCs w:val="28"/>
              </w:rPr>
            </w:pPr>
            <w:r w:rsidRPr="00937B0B">
              <w:rPr>
                <w:b/>
                <w:bCs/>
                <w:color w:val="000000" w:themeColor="text1"/>
                <w:sz w:val="28"/>
                <w:szCs w:val="28"/>
              </w:rPr>
              <w:t>Số TT</w:t>
            </w:r>
          </w:p>
        </w:tc>
        <w:tc>
          <w:tcPr>
            <w:tcW w:w="3938" w:type="dxa"/>
            <w:vAlign w:val="center"/>
          </w:tcPr>
          <w:p w14:paraId="3BDEC439"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218" w:type="dxa"/>
            <w:gridSpan w:val="2"/>
            <w:vAlign w:val="center"/>
          </w:tcPr>
          <w:p w14:paraId="6C1A8FED" w14:textId="6F8647E9"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488" w:type="dxa"/>
            <w:vAlign w:val="center"/>
          </w:tcPr>
          <w:p w14:paraId="52107367"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Số lượng</w:t>
            </w:r>
          </w:p>
        </w:tc>
      </w:tr>
      <w:tr w:rsidR="001A6F42" w:rsidRPr="00937B0B" w14:paraId="2F8D8525" w14:textId="77777777" w:rsidTr="00FE3D14">
        <w:trPr>
          <w:trHeight w:val="20"/>
        </w:trPr>
        <w:tc>
          <w:tcPr>
            <w:tcW w:w="707" w:type="dxa"/>
            <w:vAlign w:val="center"/>
          </w:tcPr>
          <w:p w14:paraId="09FE6EE4" w14:textId="77777777" w:rsidR="001A6F42" w:rsidRPr="00937B0B" w:rsidRDefault="001A6F42" w:rsidP="00937B0B">
            <w:pPr>
              <w:spacing w:before="40" w:after="40"/>
              <w:jc w:val="center"/>
              <w:rPr>
                <w:bCs/>
                <w:color w:val="000000" w:themeColor="text1"/>
                <w:sz w:val="28"/>
                <w:szCs w:val="28"/>
              </w:rPr>
            </w:pPr>
            <w:r w:rsidRPr="00937B0B">
              <w:rPr>
                <w:color w:val="000000" w:themeColor="text1"/>
                <w:sz w:val="28"/>
                <w:szCs w:val="28"/>
              </w:rPr>
              <w:t>1</w:t>
            </w:r>
          </w:p>
        </w:tc>
        <w:tc>
          <w:tcPr>
            <w:tcW w:w="3938" w:type="dxa"/>
            <w:vAlign w:val="center"/>
          </w:tcPr>
          <w:p w14:paraId="00F0D774" w14:textId="77777777" w:rsidR="001A6F42" w:rsidRPr="00937B0B" w:rsidRDefault="001A6F42" w:rsidP="00937B0B">
            <w:pPr>
              <w:spacing w:before="40" w:after="40"/>
              <w:rPr>
                <w:color w:val="000000" w:themeColor="text1"/>
                <w:sz w:val="28"/>
                <w:szCs w:val="28"/>
              </w:rPr>
            </w:pPr>
            <w:r w:rsidRPr="00937B0B">
              <w:rPr>
                <w:color w:val="000000" w:themeColor="text1"/>
                <w:sz w:val="28"/>
                <w:szCs w:val="28"/>
              </w:rPr>
              <w:t xml:space="preserve">Tờ trình </w:t>
            </w:r>
          </w:p>
        </w:tc>
        <w:tc>
          <w:tcPr>
            <w:tcW w:w="4218" w:type="dxa"/>
            <w:gridSpan w:val="2"/>
            <w:vAlign w:val="center"/>
          </w:tcPr>
          <w:p w14:paraId="32864094" w14:textId="77777777" w:rsidR="001A6F42" w:rsidRPr="00937B0B" w:rsidRDefault="001A6F42" w:rsidP="00937B0B">
            <w:pPr>
              <w:spacing w:before="40" w:after="40"/>
              <w:jc w:val="center"/>
              <w:rPr>
                <w:bCs/>
                <w:color w:val="000000" w:themeColor="text1"/>
                <w:sz w:val="28"/>
                <w:szCs w:val="28"/>
              </w:rPr>
            </w:pPr>
            <w:r w:rsidRPr="00937B0B">
              <w:rPr>
                <w:color w:val="000000" w:themeColor="text1"/>
                <w:sz w:val="28"/>
                <w:szCs w:val="28"/>
              </w:rPr>
              <w:t>Bản điện tử được ký số</w:t>
            </w:r>
          </w:p>
        </w:tc>
        <w:tc>
          <w:tcPr>
            <w:tcW w:w="488" w:type="dxa"/>
            <w:vAlign w:val="center"/>
          </w:tcPr>
          <w:p w14:paraId="63683386" w14:textId="77777777" w:rsidR="001A6F42" w:rsidRPr="00937B0B" w:rsidRDefault="001A6F42" w:rsidP="00937B0B">
            <w:pPr>
              <w:spacing w:before="40" w:after="40"/>
              <w:jc w:val="center"/>
              <w:rPr>
                <w:bCs/>
                <w:color w:val="000000" w:themeColor="text1"/>
                <w:sz w:val="28"/>
                <w:szCs w:val="28"/>
              </w:rPr>
            </w:pPr>
            <w:r w:rsidRPr="00937B0B">
              <w:rPr>
                <w:bCs/>
                <w:color w:val="000000" w:themeColor="text1"/>
                <w:sz w:val="28"/>
                <w:szCs w:val="28"/>
              </w:rPr>
              <w:t>01</w:t>
            </w:r>
          </w:p>
        </w:tc>
      </w:tr>
      <w:tr w:rsidR="001A6F42" w:rsidRPr="00937B0B" w14:paraId="5EFE7F71" w14:textId="77777777" w:rsidTr="00FE3D14">
        <w:trPr>
          <w:trHeight w:val="20"/>
        </w:trPr>
        <w:tc>
          <w:tcPr>
            <w:tcW w:w="707" w:type="dxa"/>
            <w:vAlign w:val="center"/>
          </w:tcPr>
          <w:p w14:paraId="633995FC" w14:textId="77777777" w:rsidR="001A6F42" w:rsidRPr="00937B0B" w:rsidRDefault="001A6F42" w:rsidP="00937B0B">
            <w:pPr>
              <w:spacing w:before="40" w:after="40"/>
              <w:jc w:val="center"/>
              <w:rPr>
                <w:color w:val="000000" w:themeColor="text1"/>
                <w:sz w:val="28"/>
                <w:szCs w:val="28"/>
              </w:rPr>
            </w:pPr>
            <w:r w:rsidRPr="00937B0B">
              <w:rPr>
                <w:color w:val="000000" w:themeColor="text1"/>
                <w:sz w:val="28"/>
                <w:szCs w:val="28"/>
              </w:rPr>
              <w:lastRenderedPageBreak/>
              <w:t>2</w:t>
            </w:r>
          </w:p>
        </w:tc>
        <w:tc>
          <w:tcPr>
            <w:tcW w:w="3938" w:type="dxa"/>
            <w:vAlign w:val="center"/>
          </w:tcPr>
          <w:p w14:paraId="333BD192" w14:textId="77777777" w:rsidR="001A6F42" w:rsidRPr="00937B0B" w:rsidRDefault="001A6F42" w:rsidP="00937B0B">
            <w:pPr>
              <w:spacing w:before="40" w:after="40"/>
              <w:rPr>
                <w:color w:val="000000" w:themeColor="text1"/>
                <w:sz w:val="28"/>
                <w:szCs w:val="28"/>
              </w:rPr>
            </w:pPr>
            <w:r w:rsidRPr="00937B0B">
              <w:rPr>
                <w:color w:val="000000" w:themeColor="text1"/>
                <w:sz w:val="28"/>
                <w:szCs w:val="28"/>
              </w:rPr>
              <w:t>Báo cáo kết quả thẩm định</w:t>
            </w:r>
          </w:p>
        </w:tc>
        <w:tc>
          <w:tcPr>
            <w:tcW w:w="4218" w:type="dxa"/>
            <w:gridSpan w:val="2"/>
            <w:vAlign w:val="center"/>
          </w:tcPr>
          <w:p w14:paraId="18E38C88" w14:textId="77777777" w:rsidR="001A6F42" w:rsidRPr="00937B0B" w:rsidRDefault="001A6F42" w:rsidP="00937B0B">
            <w:pPr>
              <w:spacing w:before="40" w:after="40"/>
              <w:jc w:val="center"/>
              <w:rPr>
                <w:bCs/>
                <w:color w:val="000000" w:themeColor="text1"/>
                <w:sz w:val="28"/>
                <w:szCs w:val="28"/>
              </w:rPr>
            </w:pPr>
            <w:r w:rsidRPr="00937B0B">
              <w:rPr>
                <w:color w:val="000000" w:themeColor="text1"/>
                <w:sz w:val="28"/>
                <w:szCs w:val="28"/>
              </w:rPr>
              <w:t>Bản điện tử được ký số</w:t>
            </w:r>
          </w:p>
        </w:tc>
        <w:tc>
          <w:tcPr>
            <w:tcW w:w="488" w:type="dxa"/>
            <w:vAlign w:val="center"/>
          </w:tcPr>
          <w:p w14:paraId="6C93039D" w14:textId="77777777" w:rsidR="001A6F42" w:rsidRPr="00937B0B" w:rsidRDefault="001A6F42" w:rsidP="00937B0B">
            <w:pPr>
              <w:spacing w:before="40" w:after="40"/>
              <w:jc w:val="center"/>
              <w:rPr>
                <w:bCs/>
                <w:color w:val="000000" w:themeColor="text1"/>
                <w:sz w:val="28"/>
                <w:szCs w:val="28"/>
              </w:rPr>
            </w:pPr>
            <w:r w:rsidRPr="00937B0B">
              <w:rPr>
                <w:bCs/>
                <w:color w:val="000000" w:themeColor="text1"/>
                <w:sz w:val="28"/>
                <w:szCs w:val="28"/>
              </w:rPr>
              <w:t>01</w:t>
            </w:r>
          </w:p>
        </w:tc>
      </w:tr>
      <w:tr w:rsidR="001A6F42" w:rsidRPr="00937B0B" w14:paraId="1991D4EF" w14:textId="77777777" w:rsidTr="00FE3D14">
        <w:trPr>
          <w:trHeight w:val="20"/>
        </w:trPr>
        <w:tc>
          <w:tcPr>
            <w:tcW w:w="707" w:type="dxa"/>
            <w:vAlign w:val="center"/>
          </w:tcPr>
          <w:p w14:paraId="646BF0FC" w14:textId="77777777" w:rsidR="001A6F42" w:rsidRPr="00937B0B" w:rsidRDefault="001A6F42" w:rsidP="00937B0B">
            <w:pPr>
              <w:spacing w:before="40" w:after="40"/>
              <w:jc w:val="center"/>
              <w:rPr>
                <w:color w:val="000000" w:themeColor="text1"/>
                <w:sz w:val="28"/>
                <w:szCs w:val="28"/>
              </w:rPr>
            </w:pPr>
            <w:r w:rsidRPr="00937B0B">
              <w:rPr>
                <w:color w:val="000000" w:themeColor="text1"/>
                <w:sz w:val="28"/>
                <w:szCs w:val="28"/>
              </w:rPr>
              <w:t>3</w:t>
            </w:r>
          </w:p>
        </w:tc>
        <w:tc>
          <w:tcPr>
            <w:tcW w:w="3938" w:type="dxa"/>
            <w:vAlign w:val="center"/>
          </w:tcPr>
          <w:p w14:paraId="1C08D2B5" w14:textId="77777777" w:rsidR="001A6F42" w:rsidRPr="00937B0B" w:rsidRDefault="001A6F42" w:rsidP="00937B0B">
            <w:pPr>
              <w:spacing w:before="40" w:after="40"/>
              <w:rPr>
                <w:color w:val="000000" w:themeColor="text1"/>
                <w:sz w:val="28"/>
                <w:szCs w:val="28"/>
              </w:rPr>
            </w:pPr>
            <w:r w:rsidRPr="00937B0B">
              <w:rPr>
                <w:color w:val="000000" w:themeColor="text1"/>
                <w:sz w:val="28"/>
                <w:szCs w:val="28"/>
              </w:rPr>
              <w:t>Hồ sơ tiếp nhận của khách hàng</w:t>
            </w:r>
          </w:p>
        </w:tc>
        <w:tc>
          <w:tcPr>
            <w:tcW w:w="4218" w:type="dxa"/>
            <w:gridSpan w:val="2"/>
            <w:vAlign w:val="center"/>
          </w:tcPr>
          <w:p w14:paraId="19883775" w14:textId="77777777" w:rsidR="001A6F42" w:rsidRPr="00937B0B" w:rsidRDefault="001A6F42" w:rsidP="00937B0B">
            <w:pPr>
              <w:spacing w:before="40" w:after="40"/>
              <w:jc w:val="center"/>
              <w:rPr>
                <w:bCs/>
                <w:color w:val="000000" w:themeColor="text1"/>
                <w:sz w:val="28"/>
                <w:szCs w:val="28"/>
              </w:rPr>
            </w:pPr>
            <w:r w:rsidRPr="00937B0B">
              <w:rPr>
                <w:bCs/>
                <w:color w:val="000000" w:themeColor="text1"/>
                <w:sz w:val="28"/>
                <w:szCs w:val="28"/>
              </w:rPr>
              <w:t>Hồ sơ số hóa</w:t>
            </w:r>
          </w:p>
        </w:tc>
        <w:tc>
          <w:tcPr>
            <w:tcW w:w="488" w:type="dxa"/>
            <w:vAlign w:val="center"/>
          </w:tcPr>
          <w:p w14:paraId="19C444D8" w14:textId="77777777" w:rsidR="001A6F42" w:rsidRPr="00937B0B" w:rsidRDefault="001A6F42" w:rsidP="00937B0B">
            <w:pPr>
              <w:spacing w:before="40" w:after="40"/>
              <w:jc w:val="center"/>
              <w:rPr>
                <w:bCs/>
                <w:color w:val="000000" w:themeColor="text1"/>
                <w:sz w:val="28"/>
                <w:szCs w:val="28"/>
              </w:rPr>
            </w:pPr>
            <w:r w:rsidRPr="00937B0B">
              <w:rPr>
                <w:bCs/>
                <w:color w:val="000000" w:themeColor="text1"/>
                <w:sz w:val="28"/>
                <w:szCs w:val="28"/>
              </w:rPr>
              <w:t>01</w:t>
            </w:r>
          </w:p>
        </w:tc>
      </w:tr>
      <w:tr w:rsidR="001A6F42" w:rsidRPr="00937B0B" w14:paraId="18FD5C04" w14:textId="77777777" w:rsidTr="00FE3D14">
        <w:trPr>
          <w:trHeight w:val="20"/>
        </w:trPr>
        <w:tc>
          <w:tcPr>
            <w:tcW w:w="9351" w:type="dxa"/>
            <w:gridSpan w:val="5"/>
          </w:tcPr>
          <w:p w14:paraId="0AA28CB9" w14:textId="77777777" w:rsidR="001A6F42" w:rsidRPr="00937B0B" w:rsidRDefault="001A6F42" w:rsidP="00937B0B">
            <w:pPr>
              <w:spacing w:before="40" w:after="40"/>
              <w:rPr>
                <w:b/>
                <w:color w:val="000000" w:themeColor="text1"/>
                <w:sz w:val="28"/>
                <w:szCs w:val="28"/>
              </w:rPr>
            </w:pPr>
            <w:r w:rsidRPr="00937B0B">
              <w:rPr>
                <w:i/>
                <w:color w:val="000000" w:themeColor="text1"/>
                <w:sz w:val="28"/>
                <w:szCs w:val="28"/>
              </w:rPr>
              <w:t>Số bộ hồ sơ: 01</w:t>
            </w:r>
          </w:p>
        </w:tc>
      </w:tr>
      <w:tr w:rsidR="001A6F42" w:rsidRPr="00937B0B" w14:paraId="3BE38911" w14:textId="77777777" w:rsidTr="00FE3D14">
        <w:trPr>
          <w:trHeight w:val="20"/>
        </w:trPr>
        <w:tc>
          <w:tcPr>
            <w:tcW w:w="9351" w:type="dxa"/>
            <w:gridSpan w:val="5"/>
            <w:vAlign w:val="center"/>
          </w:tcPr>
          <w:p w14:paraId="4ABFD1E1" w14:textId="05BE5621" w:rsidR="001A6F42" w:rsidRPr="00937B0B" w:rsidRDefault="001A6F42" w:rsidP="00937B0B">
            <w:pPr>
              <w:spacing w:before="40" w:after="40"/>
              <w:jc w:val="both"/>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Trong thời hạn 05 ngày làm việc, kể từ ngày nhận đủ hồ sơ hợp lệ, Chủ tịch </w:t>
            </w:r>
            <w:r w:rsidR="00062B02" w:rsidRPr="00937B0B">
              <w:rPr>
                <w:color w:val="000000" w:themeColor="text1"/>
                <w:sz w:val="28"/>
                <w:szCs w:val="28"/>
              </w:rPr>
              <w:t>UBND</w:t>
            </w:r>
            <w:r w:rsidRPr="00937B0B">
              <w:rPr>
                <w:color w:val="000000" w:themeColor="text1"/>
                <w:sz w:val="28"/>
                <w:szCs w:val="28"/>
              </w:rPr>
              <w:t xml:space="preserve"> tỉnh quyết định sáp nhập, chia, tách hoặc cho phép sáp nhập, chia, tách trường. Nếu chưa quyết định sáp nhập, chia, tách hoặc cho phép sáp nhập, chia, tách trường thì có văn bản thông báo cho Sở Giáo dục và Đào tạo và tổ chức, cá nhân đề nghị sáp nhập, chia, tách trường và nêu rõ lý do.</w:t>
            </w:r>
          </w:p>
        </w:tc>
      </w:tr>
      <w:tr w:rsidR="004F70E6" w:rsidRPr="00937B0B" w14:paraId="72D41BC4" w14:textId="77777777" w:rsidTr="00FE3D14">
        <w:trPr>
          <w:trHeight w:val="20"/>
        </w:trPr>
        <w:tc>
          <w:tcPr>
            <w:tcW w:w="9351" w:type="dxa"/>
            <w:gridSpan w:val="5"/>
          </w:tcPr>
          <w:p w14:paraId="230E3355" w14:textId="7BF90CE6" w:rsidR="004F70E6" w:rsidRPr="00937B0B" w:rsidRDefault="004F70E6" w:rsidP="00937B0B">
            <w:pPr>
              <w:spacing w:before="40" w:after="40"/>
              <w:jc w:val="both"/>
              <w:rPr>
                <w:bCs/>
                <w:color w:val="000000" w:themeColor="text1"/>
                <w:sz w:val="28"/>
                <w:szCs w:val="28"/>
                <w:lang w:val="vi-VN"/>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4F70E6" w:rsidRPr="00937B0B" w14:paraId="2971F930" w14:textId="77777777" w:rsidTr="00FE3D14">
        <w:trPr>
          <w:trHeight w:val="20"/>
        </w:trPr>
        <w:tc>
          <w:tcPr>
            <w:tcW w:w="9351" w:type="dxa"/>
            <w:gridSpan w:val="5"/>
          </w:tcPr>
          <w:p w14:paraId="4E3A30E1" w14:textId="3016A430" w:rsidR="004F70E6" w:rsidRPr="00937B0B" w:rsidRDefault="004F70E6" w:rsidP="00937B0B">
            <w:pPr>
              <w:spacing w:before="40" w:after="40"/>
              <w:jc w:val="both"/>
              <w:rPr>
                <w:bCs/>
                <w:i/>
                <w:color w:val="000000" w:themeColor="text1"/>
                <w:sz w:val="28"/>
                <w:szCs w:val="28"/>
                <w:lang w:val="vi-VN"/>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1A6F42" w:rsidRPr="00937B0B" w14:paraId="5E1FBA52" w14:textId="77777777" w:rsidTr="00FE3D14">
        <w:trPr>
          <w:trHeight w:val="20"/>
        </w:trPr>
        <w:tc>
          <w:tcPr>
            <w:tcW w:w="9351" w:type="dxa"/>
            <w:gridSpan w:val="5"/>
            <w:vAlign w:val="center"/>
          </w:tcPr>
          <w:p w14:paraId="14716AED" w14:textId="77777777" w:rsidR="001A6F42" w:rsidRPr="00937B0B" w:rsidRDefault="001A6F42" w:rsidP="00937B0B">
            <w:pPr>
              <w:spacing w:before="40" w:after="40"/>
              <w:rPr>
                <w:color w:val="000000" w:themeColor="text1"/>
                <w:sz w:val="28"/>
                <w:szCs w:val="28"/>
              </w:rPr>
            </w:pPr>
            <w:r w:rsidRPr="00937B0B">
              <w:rPr>
                <w:i/>
                <w:color w:val="000000" w:themeColor="text1"/>
                <w:sz w:val="28"/>
                <w:szCs w:val="28"/>
              </w:rPr>
              <w:t>Kết quả giải quyết:</w:t>
            </w:r>
          </w:p>
        </w:tc>
      </w:tr>
      <w:tr w:rsidR="001A6F42" w:rsidRPr="00937B0B" w14:paraId="195DCB75" w14:textId="77777777" w:rsidTr="00FE3D14">
        <w:trPr>
          <w:trHeight w:val="20"/>
        </w:trPr>
        <w:tc>
          <w:tcPr>
            <w:tcW w:w="707" w:type="dxa"/>
            <w:vMerge w:val="restart"/>
            <w:vAlign w:val="center"/>
          </w:tcPr>
          <w:p w14:paraId="023BCCC9"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Số TT</w:t>
            </w:r>
          </w:p>
        </w:tc>
        <w:tc>
          <w:tcPr>
            <w:tcW w:w="3938" w:type="dxa"/>
            <w:vMerge w:val="restart"/>
            <w:vAlign w:val="center"/>
          </w:tcPr>
          <w:p w14:paraId="4B2BEB33"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18" w:type="dxa"/>
            <w:gridSpan w:val="2"/>
            <w:vAlign w:val="center"/>
          </w:tcPr>
          <w:p w14:paraId="6EEAD580"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88" w:type="dxa"/>
            <w:vMerge w:val="restart"/>
            <w:vAlign w:val="center"/>
          </w:tcPr>
          <w:p w14:paraId="420D7567"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Số lượng</w:t>
            </w:r>
          </w:p>
        </w:tc>
      </w:tr>
      <w:tr w:rsidR="001A6F42" w:rsidRPr="00937B0B" w14:paraId="37E76B2A" w14:textId="77777777" w:rsidTr="00FE3D14">
        <w:trPr>
          <w:trHeight w:val="20"/>
        </w:trPr>
        <w:tc>
          <w:tcPr>
            <w:tcW w:w="707" w:type="dxa"/>
            <w:vMerge/>
            <w:vAlign w:val="center"/>
          </w:tcPr>
          <w:p w14:paraId="3E531594" w14:textId="77777777" w:rsidR="001A6F42" w:rsidRPr="00937B0B" w:rsidRDefault="001A6F42" w:rsidP="00937B0B">
            <w:pPr>
              <w:spacing w:before="40" w:after="40"/>
              <w:jc w:val="center"/>
              <w:rPr>
                <w:i/>
                <w:color w:val="000000" w:themeColor="text1"/>
                <w:sz w:val="28"/>
                <w:szCs w:val="28"/>
              </w:rPr>
            </w:pPr>
          </w:p>
        </w:tc>
        <w:tc>
          <w:tcPr>
            <w:tcW w:w="3938" w:type="dxa"/>
            <w:vMerge/>
            <w:vAlign w:val="center"/>
          </w:tcPr>
          <w:p w14:paraId="146FB2F3" w14:textId="77777777" w:rsidR="001A6F42" w:rsidRPr="00937B0B" w:rsidRDefault="001A6F42" w:rsidP="00937B0B">
            <w:pPr>
              <w:spacing w:before="40" w:after="40"/>
              <w:jc w:val="center"/>
              <w:rPr>
                <w:color w:val="000000" w:themeColor="text1"/>
                <w:sz w:val="28"/>
                <w:szCs w:val="28"/>
              </w:rPr>
            </w:pPr>
          </w:p>
        </w:tc>
        <w:tc>
          <w:tcPr>
            <w:tcW w:w="2256" w:type="dxa"/>
            <w:vAlign w:val="center"/>
          </w:tcPr>
          <w:p w14:paraId="1C30C223" w14:textId="6FA589EB" w:rsidR="001A6F42" w:rsidRPr="00937B0B" w:rsidRDefault="001A6F42" w:rsidP="00937B0B">
            <w:pPr>
              <w:spacing w:before="40" w:after="40"/>
              <w:jc w:val="center"/>
              <w:rPr>
                <w:bCs/>
                <w:color w:val="000000" w:themeColor="text1"/>
                <w:sz w:val="28"/>
                <w:szCs w:val="28"/>
              </w:rPr>
            </w:pPr>
            <w:r w:rsidRPr="00937B0B">
              <w:rPr>
                <w:bCs/>
                <w:color w:val="000000" w:themeColor="text1"/>
                <w:sz w:val="28"/>
                <w:szCs w:val="28"/>
              </w:rPr>
              <w:t xml:space="preserve">Trả trực tiếp </w:t>
            </w:r>
          </w:p>
        </w:tc>
        <w:tc>
          <w:tcPr>
            <w:tcW w:w="1962" w:type="dxa"/>
            <w:vAlign w:val="center"/>
          </w:tcPr>
          <w:p w14:paraId="1594727D" w14:textId="77777777" w:rsidR="001A6F42" w:rsidRPr="00937B0B" w:rsidRDefault="001A6F42" w:rsidP="00937B0B">
            <w:pPr>
              <w:spacing w:before="40" w:after="40"/>
              <w:jc w:val="center"/>
              <w:rPr>
                <w:bCs/>
                <w:color w:val="000000" w:themeColor="text1"/>
                <w:sz w:val="28"/>
                <w:szCs w:val="28"/>
              </w:rPr>
            </w:pPr>
            <w:r w:rsidRPr="00937B0B">
              <w:rPr>
                <w:bCs/>
                <w:color w:val="000000" w:themeColor="text1"/>
                <w:sz w:val="28"/>
                <w:szCs w:val="28"/>
              </w:rPr>
              <w:t>Trả trực tuyến</w:t>
            </w:r>
          </w:p>
        </w:tc>
        <w:tc>
          <w:tcPr>
            <w:tcW w:w="488" w:type="dxa"/>
            <w:vMerge/>
          </w:tcPr>
          <w:p w14:paraId="7AF8DA9B" w14:textId="77777777" w:rsidR="001A6F42" w:rsidRPr="00937B0B" w:rsidRDefault="001A6F42" w:rsidP="00937B0B">
            <w:pPr>
              <w:spacing w:before="40" w:after="40"/>
              <w:jc w:val="center"/>
              <w:rPr>
                <w:b/>
                <w:color w:val="000000" w:themeColor="text1"/>
                <w:sz w:val="28"/>
                <w:szCs w:val="28"/>
              </w:rPr>
            </w:pPr>
          </w:p>
        </w:tc>
      </w:tr>
      <w:tr w:rsidR="001A6F42" w:rsidRPr="00937B0B" w14:paraId="0E96DCAB" w14:textId="77777777" w:rsidTr="00FE3D14">
        <w:trPr>
          <w:trHeight w:val="20"/>
        </w:trPr>
        <w:tc>
          <w:tcPr>
            <w:tcW w:w="707" w:type="dxa"/>
            <w:vAlign w:val="center"/>
          </w:tcPr>
          <w:p w14:paraId="4406F1AA" w14:textId="77777777" w:rsidR="001A6F42" w:rsidRPr="00937B0B" w:rsidRDefault="001A6F42" w:rsidP="00937B0B">
            <w:pPr>
              <w:spacing w:before="40" w:after="40"/>
              <w:rPr>
                <w:color w:val="000000" w:themeColor="text1"/>
                <w:sz w:val="28"/>
                <w:szCs w:val="28"/>
              </w:rPr>
            </w:pPr>
          </w:p>
        </w:tc>
        <w:tc>
          <w:tcPr>
            <w:tcW w:w="3938" w:type="dxa"/>
            <w:vAlign w:val="center"/>
          </w:tcPr>
          <w:p w14:paraId="5971E491" w14:textId="77777777" w:rsidR="001A6F42" w:rsidRPr="00937B0B" w:rsidRDefault="001A6F42" w:rsidP="00937B0B">
            <w:pPr>
              <w:spacing w:before="40" w:after="40"/>
              <w:rPr>
                <w:color w:val="000000" w:themeColor="text1"/>
                <w:sz w:val="28"/>
                <w:szCs w:val="28"/>
              </w:rPr>
            </w:pPr>
            <w:r w:rsidRPr="00937B0B">
              <w:rPr>
                <w:color w:val="000000" w:themeColor="text1"/>
                <w:sz w:val="28"/>
                <w:szCs w:val="28"/>
              </w:rPr>
              <w:t>Quyết định về việc sáp nhập, chia, tách trường trung học phổ thông chuyên công lập hoặc cho phép sáp nhập, chia, tách trường trung học phổ thông chuyên tư thục của Chủ tịch Uỷ ban nhân dân cấp tỉnh.</w:t>
            </w:r>
          </w:p>
        </w:tc>
        <w:tc>
          <w:tcPr>
            <w:tcW w:w="2256" w:type="dxa"/>
            <w:vAlign w:val="center"/>
          </w:tcPr>
          <w:p w14:paraId="015A7867" w14:textId="77777777" w:rsidR="001A6F42" w:rsidRPr="00937B0B" w:rsidRDefault="001A6F42"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962" w:type="dxa"/>
            <w:vAlign w:val="center"/>
          </w:tcPr>
          <w:p w14:paraId="06C9C636" w14:textId="77777777" w:rsidR="001A6F42" w:rsidRPr="00937B0B" w:rsidRDefault="001A6F42"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88" w:type="dxa"/>
            <w:vAlign w:val="center"/>
          </w:tcPr>
          <w:p w14:paraId="05C5C157" w14:textId="77777777" w:rsidR="001A6F42" w:rsidRPr="00937B0B" w:rsidRDefault="001A6F42" w:rsidP="00937B0B">
            <w:pPr>
              <w:spacing w:before="40" w:after="40"/>
              <w:rPr>
                <w:color w:val="000000" w:themeColor="text1"/>
                <w:sz w:val="28"/>
                <w:szCs w:val="28"/>
              </w:rPr>
            </w:pPr>
            <w:r w:rsidRPr="00937B0B">
              <w:rPr>
                <w:color w:val="000000" w:themeColor="text1"/>
                <w:sz w:val="28"/>
                <w:szCs w:val="28"/>
              </w:rPr>
              <w:t>01</w:t>
            </w:r>
          </w:p>
        </w:tc>
      </w:tr>
      <w:tr w:rsidR="001A6F42" w:rsidRPr="00937B0B" w14:paraId="246F8D98" w14:textId="77777777" w:rsidTr="00FE3D14">
        <w:trPr>
          <w:trHeight w:val="20"/>
        </w:trPr>
        <w:tc>
          <w:tcPr>
            <w:tcW w:w="9351" w:type="dxa"/>
            <w:gridSpan w:val="5"/>
          </w:tcPr>
          <w:p w14:paraId="4C9C54D7" w14:textId="77777777" w:rsidR="001A6F42" w:rsidRPr="00937B0B" w:rsidRDefault="001A6F42"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Sở Giáo dục và Đào tạo trả kết quả cho tổ chức, cá nhân theo quy định </w:t>
            </w:r>
          </w:p>
        </w:tc>
      </w:tr>
      <w:tr w:rsidR="004F70E6" w:rsidRPr="00937B0B" w14:paraId="65066323" w14:textId="77777777" w:rsidTr="00FE3D14">
        <w:trPr>
          <w:trHeight w:val="20"/>
        </w:trPr>
        <w:tc>
          <w:tcPr>
            <w:tcW w:w="9351" w:type="dxa"/>
            <w:gridSpan w:val="5"/>
          </w:tcPr>
          <w:p w14:paraId="6697B4F7" w14:textId="0E9BCEAB" w:rsidR="004F70E6" w:rsidRPr="00937B0B" w:rsidRDefault="004F70E6"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4F70E6" w:rsidRPr="00937B0B" w14:paraId="638A7A34" w14:textId="77777777" w:rsidTr="00FE3D14">
        <w:trPr>
          <w:trHeight w:val="20"/>
        </w:trPr>
        <w:tc>
          <w:tcPr>
            <w:tcW w:w="9351" w:type="dxa"/>
            <w:gridSpan w:val="5"/>
          </w:tcPr>
          <w:p w14:paraId="5C7BA558" w14:textId="77777777" w:rsidR="004F70E6" w:rsidRPr="00937B0B" w:rsidRDefault="004F70E6"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0E8306E0" w14:textId="77777777" w:rsidR="004F70E6" w:rsidRPr="00937B0B" w:rsidRDefault="004F70E6"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5B68EE4A" w14:textId="53AB740C" w:rsidR="004F70E6" w:rsidRPr="00937B0B" w:rsidRDefault="004F70E6"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1A6F42" w:rsidRPr="00937B0B" w14:paraId="6BE054B3" w14:textId="77777777" w:rsidTr="00FE3D14">
        <w:trPr>
          <w:trHeight w:val="20"/>
        </w:trPr>
        <w:tc>
          <w:tcPr>
            <w:tcW w:w="9351" w:type="dxa"/>
            <w:gridSpan w:val="5"/>
            <w:vAlign w:val="center"/>
          </w:tcPr>
          <w:p w14:paraId="527EF741" w14:textId="77777777" w:rsidR="001A6F42" w:rsidRPr="00937B0B" w:rsidRDefault="001A6F42" w:rsidP="00937B0B">
            <w:pPr>
              <w:spacing w:before="40" w:after="40"/>
              <w:jc w:val="both"/>
              <w:rPr>
                <w:color w:val="000000" w:themeColor="text1"/>
                <w:sz w:val="28"/>
                <w:szCs w:val="28"/>
              </w:rPr>
            </w:pPr>
            <w:r w:rsidRPr="00937B0B">
              <w:rPr>
                <w:i/>
                <w:color w:val="000000" w:themeColor="text1"/>
                <w:sz w:val="28"/>
                <w:szCs w:val="28"/>
              </w:rPr>
              <w:t>Kết quả giải quyết:</w:t>
            </w:r>
          </w:p>
        </w:tc>
      </w:tr>
      <w:tr w:rsidR="001A6F42" w:rsidRPr="00937B0B" w14:paraId="736951A9" w14:textId="77777777" w:rsidTr="00FE3D14">
        <w:trPr>
          <w:trHeight w:val="437"/>
        </w:trPr>
        <w:tc>
          <w:tcPr>
            <w:tcW w:w="707" w:type="dxa"/>
            <w:vMerge w:val="restart"/>
            <w:vAlign w:val="center"/>
          </w:tcPr>
          <w:p w14:paraId="181E39EF" w14:textId="77777777" w:rsidR="001A6F42" w:rsidRPr="00937B0B" w:rsidRDefault="001A6F42" w:rsidP="00937B0B">
            <w:pPr>
              <w:spacing w:before="40" w:after="40"/>
              <w:rPr>
                <w:color w:val="000000" w:themeColor="text1"/>
                <w:sz w:val="28"/>
                <w:szCs w:val="28"/>
              </w:rPr>
            </w:pPr>
            <w:r w:rsidRPr="00937B0B">
              <w:rPr>
                <w:b/>
                <w:color w:val="000000" w:themeColor="text1"/>
                <w:sz w:val="28"/>
                <w:szCs w:val="28"/>
              </w:rPr>
              <w:t>Số TT</w:t>
            </w:r>
          </w:p>
        </w:tc>
        <w:tc>
          <w:tcPr>
            <w:tcW w:w="3938" w:type="dxa"/>
            <w:vMerge w:val="restart"/>
            <w:vAlign w:val="center"/>
          </w:tcPr>
          <w:p w14:paraId="5AA156AC"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18" w:type="dxa"/>
            <w:gridSpan w:val="2"/>
            <w:vAlign w:val="center"/>
          </w:tcPr>
          <w:p w14:paraId="7A86DDF2"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88" w:type="dxa"/>
            <w:vMerge w:val="restart"/>
            <w:vAlign w:val="center"/>
          </w:tcPr>
          <w:p w14:paraId="22FD8879"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Số lượng</w:t>
            </w:r>
          </w:p>
        </w:tc>
      </w:tr>
      <w:tr w:rsidR="001A6F42" w:rsidRPr="00937B0B" w14:paraId="7E1EB5B7" w14:textId="77777777" w:rsidTr="00FE3D14">
        <w:trPr>
          <w:trHeight w:val="20"/>
        </w:trPr>
        <w:tc>
          <w:tcPr>
            <w:tcW w:w="707" w:type="dxa"/>
            <w:vMerge/>
            <w:vAlign w:val="center"/>
          </w:tcPr>
          <w:p w14:paraId="2A6EBA14" w14:textId="77777777" w:rsidR="001A6F42" w:rsidRPr="00937B0B" w:rsidRDefault="001A6F42" w:rsidP="00937B0B">
            <w:pPr>
              <w:spacing w:before="40" w:after="40"/>
              <w:rPr>
                <w:color w:val="000000" w:themeColor="text1"/>
                <w:sz w:val="28"/>
                <w:szCs w:val="28"/>
              </w:rPr>
            </w:pPr>
          </w:p>
        </w:tc>
        <w:tc>
          <w:tcPr>
            <w:tcW w:w="3938" w:type="dxa"/>
            <w:vMerge/>
            <w:vAlign w:val="center"/>
          </w:tcPr>
          <w:p w14:paraId="74E56A81" w14:textId="77777777" w:rsidR="001A6F42" w:rsidRPr="00937B0B" w:rsidRDefault="001A6F42" w:rsidP="00937B0B">
            <w:pPr>
              <w:spacing w:before="40" w:after="40"/>
              <w:jc w:val="center"/>
              <w:rPr>
                <w:b/>
                <w:color w:val="000000" w:themeColor="text1"/>
                <w:sz w:val="28"/>
                <w:szCs w:val="28"/>
              </w:rPr>
            </w:pPr>
          </w:p>
        </w:tc>
        <w:tc>
          <w:tcPr>
            <w:tcW w:w="2256" w:type="dxa"/>
            <w:vAlign w:val="center"/>
          </w:tcPr>
          <w:p w14:paraId="2033BD84" w14:textId="72494A49" w:rsidR="001A6F42" w:rsidRPr="00937B0B" w:rsidRDefault="001A6F42" w:rsidP="00937B0B">
            <w:pPr>
              <w:spacing w:before="40" w:after="40"/>
              <w:jc w:val="center"/>
              <w:rPr>
                <w:bCs/>
                <w:color w:val="000000" w:themeColor="text1"/>
                <w:sz w:val="28"/>
                <w:szCs w:val="28"/>
              </w:rPr>
            </w:pPr>
            <w:r w:rsidRPr="00937B0B">
              <w:rPr>
                <w:bCs/>
                <w:color w:val="000000" w:themeColor="text1"/>
                <w:sz w:val="28"/>
                <w:szCs w:val="28"/>
              </w:rPr>
              <w:t>Trả trực tiếp hoặc qua DVBC</w:t>
            </w:r>
          </w:p>
        </w:tc>
        <w:tc>
          <w:tcPr>
            <w:tcW w:w="1962" w:type="dxa"/>
            <w:vAlign w:val="center"/>
          </w:tcPr>
          <w:p w14:paraId="7BFA4518" w14:textId="77777777" w:rsidR="001A6F42" w:rsidRPr="00937B0B" w:rsidRDefault="001A6F42" w:rsidP="00937B0B">
            <w:pPr>
              <w:spacing w:before="40" w:after="40"/>
              <w:jc w:val="center"/>
              <w:rPr>
                <w:bCs/>
                <w:color w:val="000000" w:themeColor="text1"/>
                <w:sz w:val="28"/>
                <w:szCs w:val="28"/>
              </w:rPr>
            </w:pPr>
            <w:r w:rsidRPr="00937B0B">
              <w:rPr>
                <w:bCs/>
                <w:color w:val="000000" w:themeColor="text1"/>
                <w:sz w:val="28"/>
                <w:szCs w:val="28"/>
              </w:rPr>
              <w:t>Trả trực tuyến</w:t>
            </w:r>
          </w:p>
        </w:tc>
        <w:tc>
          <w:tcPr>
            <w:tcW w:w="488" w:type="dxa"/>
            <w:vMerge/>
            <w:vAlign w:val="center"/>
          </w:tcPr>
          <w:p w14:paraId="4B39A93F" w14:textId="77777777" w:rsidR="001A6F42" w:rsidRPr="00937B0B" w:rsidRDefault="001A6F42" w:rsidP="00937B0B">
            <w:pPr>
              <w:spacing w:before="40" w:after="40"/>
              <w:jc w:val="center"/>
              <w:rPr>
                <w:b/>
                <w:color w:val="000000" w:themeColor="text1"/>
                <w:sz w:val="28"/>
                <w:szCs w:val="28"/>
              </w:rPr>
            </w:pPr>
          </w:p>
        </w:tc>
      </w:tr>
      <w:tr w:rsidR="001A6F42" w:rsidRPr="00937B0B" w14:paraId="76455CB4" w14:textId="77777777" w:rsidTr="00FE3D14">
        <w:trPr>
          <w:trHeight w:val="20"/>
        </w:trPr>
        <w:tc>
          <w:tcPr>
            <w:tcW w:w="707" w:type="dxa"/>
            <w:vAlign w:val="center"/>
          </w:tcPr>
          <w:p w14:paraId="7B2E39E5" w14:textId="77777777" w:rsidR="001A6F42" w:rsidRPr="00937B0B" w:rsidRDefault="001A6F42" w:rsidP="00937B0B">
            <w:pPr>
              <w:spacing w:before="40" w:after="40"/>
              <w:rPr>
                <w:color w:val="000000" w:themeColor="text1"/>
                <w:sz w:val="28"/>
                <w:szCs w:val="28"/>
              </w:rPr>
            </w:pPr>
          </w:p>
        </w:tc>
        <w:tc>
          <w:tcPr>
            <w:tcW w:w="3938" w:type="dxa"/>
            <w:vAlign w:val="center"/>
          </w:tcPr>
          <w:p w14:paraId="376FEF51" w14:textId="77777777" w:rsidR="001A6F42" w:rsidRPr="00937B0B" w:rsidRDefault="001A6F42" w:rsidP="00937B0B">
            <w:pPr>
              <w:spacing w:before="40" w:after="40"/>
              <w:rPr>
                <w:color w:val="000000" w:themeColor="text1"/>
                <w:sz w:val="28"/>
                <w:szCs w:val="28"/>
              </w:rPr>
            </w:pPr>
            <w:r w:rsidRPr="00937B0B">
              <w:rPr>
                <w:color w:val="000000" w:themeColor="text1"/>
                <w:sz w:val="28"/>
                <w:szCs w:val="28"/>
              </w:rPr>
              <w:t xml:space="preserve">Quyết định về việc sáp nhập, chia, tách trường trung học phổ thông chuyên công lập hoặc cho phép sáp nhập, chia, tách trường trung học phổ </w:t>
            </w:r>
            <w:r w:rsidRPr="00937B0B">
              <w:rPr>
                <w:color w:val="000000" w:themeColor="text1"/>
                <w:sz w:val="28"/>
                <w:szCs w:val="28"/>
              </w:rPr>
              <w:lastRenderedPageBreak/>
              <w:t>thông chuyên tư thục của Chủ tịch Uỷ ban nhân dân cấp tỉnh.</w:t>
            </w:r>
          </w:p>
        </w:tc>
        <w:tc>
          <w:tcPr>
            <w:tcW w:w="2256" w:type="dxa"/>
            <w:vAlign w:val="center"/>
          </w:tcPr>
          <w:p w14:paraId="5C3CCA45" w14:textId="77777777" w:rsidR="001A6F42" w:rsidRPr="00937B0B" w:rsidRDefault="001A6F42" w:rsidP="00937B0B">
            <w:pPr>
              <w:spacing w:before="40" w:after="40"/>
              <w:rPr>
                <w:color w:val="000000" w:themeColor="text1"/>
                <w:sz w:val="28"/>
                <w:szCs w:val="28"/>
              </w:rPr>
            </w:pPr>
            <w:r w:rsidRPr="00937B0B">
              <w:rPr>
                <w:color w:val="000000" w:themeColor="text1"/>
                <w:sz w:val="28"/>
                <w:szCs w:val="28"/>
              </w:rPr>
              <w:lastRenderedPageBreak/>
              <w:t>Bản chính văn bản giấy</w:t>
            </w:r>
          </w:p>
        </w:tc>
        <w:tc>
          <w:tcPr>
            <w:tcW w:w="1962" w:type="dxa"/>
            <w:vAlign w:val="center"/>
          </w:tcPr>
          <w:p w14:paraId="23289CB9" w14:textId="77777777" w:rsidR="001A6F42" w:rsidRPr="00937B0B" w:rsidRDefault="001A6F4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488" w:type="dxa"/>
            <w:vAlign w:val="center"/>
          </w:tcPr>
          <w:p w14:paraId="68112F02" w14:textId="77777777" w:rsidR="001A6F42" w:rsidRPr="00937B0B" w:rsidRDefault="001A6F42" w:rsidP="00937B0B">
            <w:pPr>
              <w:spacing w:before="40" w:after="40"/>
              <w:jc w:val="center"/>
              <w:rPr>
                <w:color w:val="000000" w:themeColor="text1"/>
                <w:sz w:val="28"/>
                <w:szCs w:val="28"/>
              </w:rPr>
            </w:pPr>
            <w:r w:rsidRPr="00937B0B">
              <w:rPr>
                <w:color w:val="000000" w:themeColor="text1"/>
                <w:sz w:val="28"/>
                <w:szCs w:val="28"/>
              </w:rPr>
              <w:t>01</w:t>
            </w:r>
          </w:p>
        </w:tc>
      </w:tr>
      <w:tr w:rsidR="001A6F42" w:rsidRPr="00937B0B" w14:paraId="49EB9F91" w14:textId="77777777" w:rsidTr="00FE3D14">
        <w:trPr>
          <w:trHeight w:val="20"/>
        </w:trPr>
        <w:tc>
          <w:tcPr>
            <w:tcW w:w="707" w:type="dxa"/>
            <w:vAlign w:val="center"/>
          </w:tcPr>
          <w:p w14:paraId="5E0264B1"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4</w:t>
            </w:r>
          </w:p>
        </w:tc>
        <w:tc>
          <w:tcPr>
            <w:tcW w:w="8644" w:type="dxa"/>
            <w:gridSpan w:val="4"/>
          </w:tcPr>
          <w:p w14:paraId="1CDDCB85" w14:textId="77777777" w:rsidR="001A6F42" w:rsidRPr="00937B0B" w:rsidRDefault="001A6F42"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03D57267" w14:textId="77777777" w:rsidR="001A6F42" w:rsidRPr="00937B0B" w:rsidRDefault="001A6F42"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25 ngày làm việc.</w:t>
            </w:r>
          </w:p>
          <w:p w14:paraId="2E929F07" w14:textId="77777777" w:rsidR="001A6F42" w:rsidRPr="00937B0B" w:rsidRDefault="001A6F42"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1A6F42" w:rsidRPr="00937B0B" w14:paraId="73D7901B" w14:textId="77777777" w:rsidTr="00FE3D14">
        <w:trPr>
          <w:trHeight w:val="20"/>
        </w:trPr>
        <w:tc>
          <w:tcPr>
            <w:tcW w:w="707" w:type="dxa"/>
            <w:vAlign w:val="center"/>
          </w:tcPr>
          <w:p w14:paraId="6F555736"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5</w:t>
            </w:r>
          </w:p>
        </w:tc>
        <w:tc>
          <w:tcPr>
            <w:tcW w:w="8644" w:type="dxa"/>
            <w:gridSpan w:val="4"/>
          </w:tcPr>
          <w:p w14:paraId="37FFB525" w14:textId="77777777" w:rsidR="001A6F42" w:rsidRPr="00937B0B" w:rsidRDefault="001A6F42"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67D51019" w14:textId="77777777" w:rsidR="001A6F42" w:rsidRPr="00937B0B" w:rsidRDefault="001A6F42" w:rsidP="00937B0B">
            <w:pPr>
              <w:spacing w:before="40" w:after="40"/>
              <w:jc w:val="both"/>
              <w:rPr>
                <w:color w:val="000000" w:themeColor="text1"/>
                <w:sz w:val="28"/>
                <w:szCs w:val="28"/>
              </w:rPr>
            </w:pPr>
            <w:r w:rsidRPr="00937B0B">
              <w:rPr>
                <w:color w:val="000000" w:themeColor="text1"/>
                <w:sz w:val="28"/>
                <w:szCs w:val="28"/>
              </w:rPr>
              <w:t>- Trường trung học phổ thông chuyên.</w:t>
            </w:r>
          </w:p>
        </w:tc>
      </w:tr>
      <w:tr w:rsidR="001A6F42" w:rsidRPr="00937B0B" w14:paraId="0FE5569D" w14:textId="77777777" w:rsidTr="00FE3D14">
        <w:trPr>
          <w:trHeight w:val="20"/>
        </w:trPr>
        <w:tc>
          <w:tcPr>
            <w:tcW w:w="707" w:type="dxa"/>
            <w:vAlign w:val="center"/>
          </w:tcPr>
          <w:p w14:paraId="2FC053C5"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6</w:t>
            </w:r>
          </w:p>
        </w:tc>
        <w:tc>
          <w:tcPr>
            <w:tcW w:w="8644" w:type="dxa"/>
            <w:gridSpan w:val="4"/>
            <w:vAlign w:val="center"/>
          </w:tcPr>
          <w:p w14:paraId="005A7F11" w14:textId="77777777" w:rsidR="001A6F42" w:rsidRPr="00937B0B" w:rsidRDefault="001A6F42"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2AC96221" w14:textId="77777777" w:rsidR="001A6F42" w:rsidRPr="00937B0B" w:rsidRDefault="001A6F42"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thực hiện:</w:t>
            </w:r>
            <w:r w:rsidRPr="00937B0B">
              <w:rPr>
                <w:color w:val="000000" w:themeColor="text1"/>
                <w:sz w:val="28"/>
                <w:szCs w:val="28"/>
              </w:rPr>
              <w:t xml:space="preserve"> Sở Giáo dục và Đào tạo </w:t>
            </w:r>
          </w:p>
          <w:p w14:paraId="0AC65340" w14:textId="77777777" w:rsidR="001A6F42" w:rsidRPr="00937B0B" w:rsidRDefault="001A6F42"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phối hợp:</w:t>
            </w:r>
            <w:r w:rsidRPr="00937B0B">
              <w:rPr>
                <w:color w:val="000000" w:themeColor="text1"/>
                <w:sz w:val="28"/>
                <w:szCs w:val="28"/>
              </w:rPr>
              <w:t xml:space="preserve"> Không</w:t>
            </w:r>
          </w:p>
          <w:p w14:paraId="75747625" w14:textId="3E8839D6" w:rsidR="001A6F42" w:rsidRPr="00937B0B" w:rsidRDefault="001A6F42" w:rsidP="00937B0B">
            <w:pPr>
              <w:spacing w:before="40" w:after="40"/>
              <w:jc w:val="both"/>
              <w:rPr>
                <w:b/>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Chủ tịch </w:t>
            </w:r>
            <w:r w:rsidR="00062B02" w:rsidRPr="00937B0B">
              <w:rPr>
                <w:color w:val="000000" w:themeColor="text1"/>
                <w:sz w:val="28"/>
                <w:szCs w:val="28"/>
              </w:rPr>
              <w:t>UBND</w:t>
            </w:r>
            <w:r w:rsidRPr="00937B0B">
              <w:rPr>
                <w:color w:val="000000" w:themeColor="text1"/>
                <w:sz w:val="28"/>
                <w:szCs w:val="28"/>
              </w:rPr>
              <w:t xml:space="preserve"> cấp tỉnh</w:t>
            </w:r>
          </w:p>
        </w:tc>
      </w:tr>
      <w:tr w:rsidR="001A6F42" w:rsidRPr="00937B0B" w14:paraId="57BF0A36" w14:textId="77777777" w:rsidTr="00FE3D14">
        <w:trPr>
          <w:trHeight w:val="20"/>
        </w:trPr>
        <w:tc>
          <w:tcPr>
            <w:tcW w:w="707" w:type="dxa"/>
            <w:vAlign w:val="center"/>
          </w:tcPr>
          <w:p w14:paraId="6C389189"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7</w:t>
            </w:r>
          </w:p>
        </w:tc>
        <w:tc>
          <w:tcPr>
            <w:tcW w:w="8644" w:type="dxa"/>
            <w:gridSpan w:val="4"/>
          </w:tcPr>
          <w:p w14:paraId="51342011" w14:textId="77777777" w:rsidR="001A6F42" w:rsidRPr="00937B0B" w:rsidRDefault="001A6F42"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1A6F42" w:rsidRPr="00937B0B" w14:paraId="27990509" w14:textId="77777777" w:rsidTr="00FE3D14">
        <w:trPr>
          <w:trHeight w:val="20"/>
        </w:trPr>
        <w:tc>
          <w:tcPr>
            <w:tcW w:w="707" w:type="dxa"/>
            <w:vAlign w:val="center"/>
          </w:tcPr>
          <w:p w14:paraId="56F791E2"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8</w:t>
            </w:r>
          </w:p>
        </w:tc>
        <w:tc>
          <w:tcPr>
            <w:tcW w:w="8644" w:type="dxa"/>
            <w:gridSpan w:val="4"/>
          </w:tcPr>
          <w:p w14:paraId="72A463E4" w14:textId="77777777" w:rsidR="001A6F42" w:rsidRPr="00937B0B" w:rsidRDefault="001A6F42"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color w:val="000000" w:themeColor="text1"/>
                <w:sz w:val="28"/>
                <w:szCs w:val="28"/>
              </w:rPr>
              <w:t>Không quy định.</w:t>
            </w:r>
          </w:p>
        </w:tc>
      </w:tr>
      <w:tr w:rsidR="001A6F42" w:rsidRPr="00937B0B" w14:paraId="73375F40" w14:textId="77777777" w:rsidTr="00FE3D14">
        <w:trPr>
          <w:trHeight w:val="20"/>
        </w:trPr>
        <w:tc>
          <w:tcPr>
            <w:tcW w:w="707" w:type="dxa"/>
            <w:vAlign w:val="center"/>
          </w:tcPr>
          <w:p w14:paraId="3462F0A1" w14:textId="77777777" w:rsidR="001A6F42" w:rsidRPr="00937B0B" w:rsidRDefault="001A6F42" w:rsidP="00937B0B">
            <w:pPr>
              <w:spacing w:before="40" w:after="40"/>
              <w:jc w:val="center"/>
              <w:rPr>
                <w:b/>
                <w:color w:val="000000" w:themeColor="text1"/>
                <w:sz w:val="28"/>
                <w:szCs w:val="28"/>
              </w:rPr>
            </w:pPr>
            <w:r w:rsidRPr="00937B0B">
              <w:rPr>
                <w:b/>
                <w:color w:val="000000" w:themeColor="text1"/>
                <w:sz w:val="28"/>
                <w:szCs w:val="28"/>
              </w:rPr>
              <w:t>9</w:t>
            </w:r>
          </w:p>
        </w:tc>
        <w:tc>
          <w:tcPr>
            <w:tcW w:w="8644" w:type="dxa"/>
            <w:gridSpan w:val="4"/>
          </w:tcPr>
          <w:p w14:paraId="52B61978" w14:textId="77777777" w:rsidR="001A6F42" w:rsidRPr="00937B0B" w:rsidRDefault="001A6F42"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2EFBE74A" w14:textId="77777777" w:rsidR="001A6F42" w:rsidRPr="00937B0B" w:rsidRDefault="001A6F42" w:rsidP="00937B0B">
            <w:pPr>
              <w:spacing w:before="40" w:after="40"/>
              <w:jc w:val="both"/>
              <w:rPr>
                <w:color w:val="000000" w:themeColor="text1"/>
                <w:sz w:val="28"/>
                <w:szCs w:val="28"/>
              </w:rPr>
            </w:pPr>
            <w:r w:rsidRPr="00937B0B">
              <w:rPr>
                <w:color w:val="000000" w:themeColor="text1"/>
                <w:sz w:val="28"/>
                <w:szCs w:val="28"/>
              </w:rPr>
              <w:t>- Nghị định số 46/2017/NĐ-CP ngày 21/4/2017 của Chính phủ quy định về điều kiện đầu tư và hoạt động trong lĩnh vực giáo dục;</w:t>
            </w:r>
          </w:p>
          <w:p w14:paraId="10E4BB6E" w14:textId="77777777" w:rsidR="001A6F42" w:rsidRPr="00937B0B" w:rsidRDefault="001A6F42" w:rsidP="00937B0B">
            <w:pPr>
              <w:spacing w:before="40" w:after="40"/>
              <w:jc w:val="both"/>
              <w:rPr>
                <w:color w:val="000000" w:themeColor="text1"/>
                <w:sz w:val="28"/>
                <w:szCs w:val="28"/>
              </w:rPr>
            </w:pPr>
            <w:r w:rsidRPr="00937B0B">
              <w:rPr>
                <w:color w:val="000000" w:themeColor="text1"/>
                <w:sz w:val="28"/>
                <w:szCs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31F7319F" w14:textId="77777777" w:rsidR="001A6F42" w:rsidRPr="00937B0B" w:rsidRDefault="001A6F42"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1A6F42" w:rsidRPr="00937B0B" w14:paraId="7F2D7677" w14:textId="77777777" w:rsidTr="00FE3D14">
        <w:trPr>
          <w:trHeight w:val="20"/>
        </w:trPr>
        <w:tc>
          <w:tcPr>
            <w:tcW w:w="707" w:type="dxa"/>
          </w:tcPr>
          <w:p w14:paraId="2E4E06D3" w14:textId="77777777" w:rsidR="001A6F42" w:rsidRPr="00937B0B" w:rsidRDefault="001A6F42" w:rsidP="00937B0B">
            <w:pPr>
              <w:spacing w:before="40" w:after="40"/>
              <w:rPr>
                <w:b/>
                <w:color w:val="000000" w:themeColor="text1"/>
                <w:sz w:val="28"/>
                <w:szCs w:val="28"/>
              </w:rPr>
            </w:pPr>
            <w:r w:rsidRPr="00937B0B">
              <w:rPr>
                <w:b/>
                <w:color w:val="000000" w:themeColor="text1"/>
                <w:sz w:val="28"/>
                <w:szCs w:val="28"/>
              </w:rPr>
              <w:t>10</w:t>
            </w:r>
          </w:p>
        </w:tc>
        <w:tc>
          <w:tcPr>
            <w:tcW w:w="8644" w:type="dxa"/>
            <w:gridSpan w:val="4"/>
          </w:tcPr>
          <w:p w14:paraId="026887C6" w14:textId="77777777" w:rsidR="001A6F42" w:rsidRPr="00937B0B" w:rsidRDefault="001A6F42"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0E26B4A3" w14:textId="22060072" w:rsidR="00FD0370" w:rsidRPr="00937B0B" w:rsidRDefault="008D03CE" w:rsidP="00D1706F">
      <w:pPr>
        <w:pStyle w:val="Heading4"/>
      </w:pPr>
      <w:bookmarkStart w:id="9" w:name="_Toc127863765"/>
      <w:r w:rsidRPr="00937B0B">
        <w:t>1.006389</w:t>
      </w:r>
      <w:bookmarkEnd w:id="9"/>
      <w:r w:rsidR="007B7869" w:rsidRPr="00937B0B">
        <w:t xml:space="preserve"> Giải thể trường trung học phổ thông</w:t>
      </w:r>
    </w:p>
    <w:tbl>
      <w:tblPr>
        <w:tblStyle w:val="TableGrid"/>
        <w:tblW w:w="9351" w:type="dxa"/>
        <w:tblLook w:val="04A0" w:firstRow="1" w:lastRow="0" w:firstColumn="1" w:lastColumn="0" w:noHBand="0" w:noVBand="1"/>
      </w:tblPr>
      <w:tblGrid>
        <w:gridCol w:w="668"/>
        <w:gridCol w:w="3508"/>
        <w:gridCol w:w="120"/>
        <w:gridCol w:w="2075"/>
        <w:gridCol w:w="2067"/>
        <w:gridCol w:w="913"/>
      </w:tblGrid>
      <w:tr w:rsidR="007B7869" w:rsidRPr="00937B0B" w14:paraId="775A7892" w14:textId="77777777" w:rsidTr="00FE3D14">
        <w:trPr>
          <w:trHeight w:val="20"/>
        </w:trPr>
        <w:tc>
          <w:tcPr>
            <w:tcW w:w="9351" w:type="dxa"/>
            <w:gridSpan w:val="6"/>
          </w:tcPr>
          <w:p w14:paraId="7DEC8FED"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Mã thủ tục:</w:t>
            </w:r>
            <w:r w:rsidRPr="00937B0B">
              <w:rPr>
                <w:noProof/>
                <w:color w:val="000000" w:themeColor="text1"/>
                <w:sz w:val="28"/>
                <w:szCs w:val="28"/>
              </w:rPr>
              <w:t xml:space="preserve"> </w:t>
            </w:r>
            <w:r w:rsidRPr="00937B0B">
              <w:rPr>
                <w:bCs/>
                <w:color w:val="000000" w:themeColor="text1"/>
                <w:sz w:val="28"/>
                <w:szCs w:val="28"/>
              </w:rPr>
              <w:t>1.006389</w:t>
            </w:r>
          </w:p>
        </w:tc>
      </w:tr>
      <w:tr w:rsidR="00EC3D27" w:rsidRPr="00937B0B" w14:paraId="2C10198C" w14:textId="77777777" w:rsidTr="00FE3D14">
        <w:trPr>
          <w:trHeight w:val="20"/>
        </w:trPr>
        <w:tc>
          <w:tcPr>
            <w:tcW w:w="9351" w:type="dxa"/>
            <w:gridSpan w:val="6"/>
          </w:tcPr>
          <w:p w14:paraId="64D07472"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lang w:bidi="vi-VN"/>
              </w:rPr>
              <w:t>Giải thể trường trung học phổ thông</w:t>
            </w:r>
            <w:r w:rsidRPr="00937B0B">
              <w:rPr>
                <w:rFonts w:eastAsia="Arial"/>
                <w:b/>
                <w:bCs/>
                <w:color w:val="000000" w:themeColor="text1"/>
                <w:sz w:val="28"/>
                <w:szCs w:val="28"/>
                <w:lang w:bidi="vi-VN"/>
              </w:rPr>
              <w:t xml:space="preserve"> </w:t>
            </w:r>
            <w:r w:rsidRPr="00937B0B">
              <w:rPr>
                <w:rFonts w:eastAsia="Arial"/>
                <w:color w:val="000000" w:themeColor="text1"/>
                <w:sz w:val="28"/>
                <w:szCs w:val="28"/>
                <w:lang w:bidi="vi-VN"/>
              </w:rPr>
              <w:t>(theo đề nghị của cá nhân, tổ chức thành lập trường)</w:t>
            </w:r>
          </w:p>
        </w:tc>
      </w:tr>
      <w:tr w:rsidR="00EC3D27" w:rsidRPr="00937B0B" w14:paraId="1E4466BA" w14:textId="77777777" w:rsidTr="00FE3D14">
        <w:trPr>
          <w:trHeight w:val="20"/>
        </w:trPr>
        <w:tc>
          <w:tcPr>
            <w:tcW w:w="9351" w:type="dxa"/>
            <w:gridSpan w:val="6"/>
          </w:tcPr>
          <w:p w14:paraId="00B0EB6D"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5E99E443" w14:textId="77777777" w:rsidTr="00FE3D14">
        <w:trPr>
          <w:trHeight w:val="20"/>
        </w:trPr>
        <w:tc>
          <w:tcPr>
            <w:tcW w:w="9351" w:type="dxa"/>
            <w:gridSpan w:val="6"/>
          </w:tcPr>
          <w:p w14:paraId="4125B4E7"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EC3D27" w:rsidRPr="00937B0B" w14:paraId="57D7B4B8" w14:textId="77777777" w:rsidTr="00FE3D14">
        <w:trPr>
          <w:trHeight w:val="20"/>
        </w:trPr>
        <w:tc>
          <w:tcPr>
            <w:tcW w:w="9351" w:type="dxa"/>
            <w:gridSpan w:val="6"/>
          </w:tcPr>
          <w:p w14:paraId="50D6B482"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2BB1F52C" w14:textId="77777777" w:rsidTr="00FE3D14">
        <w:trPr>
          <w:trHeight w:val="20"/>
        </w:trPr>
        <w:tc>
          <w:tcPr>
            <w:tcW w:w="677" w:type="dxa"/>
            <w:vAlign w:val="center"/>
          </w:tcPr>
          <w:p w14:paraId="093CDA5A"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3.1</w:t>
            </w:r>
          </w:p>
        </w:tc>
        <w:tc>
          <w:tcPr>
            <w:tcW w:w="8674" w:type="dxa"/>
            <w:gridSpan w:val="5"/>
          </w:tcPr>
          <w:p w14:paraId="7E916A8F"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4F635CE9" w14:textId="77777777" w:rsidTr="00FE3D14">
        <w:trPr>
          <w:trHeight w:val="20"/>
        </w:trPr>
        <w:tc>
          <w:tcPr>
            <w:tcW w:w="9351" w:type="dxa"/>
            <w:gridSpan w:val="6"/>
          </w:tcPr>
          <w:p w14:paraId="65177153" w14:textId="6F74DF2A" w:rsidR="005F1C5C" w:rsidRPr="00937B0B" w:rsidRDefault="005F1C5C" w:rsidP="00937B0B">
            <w:pPr>
              <w:spacing w:before="40" w:after="40"/>
              <w:jc w:val="both"/>
              <w:rPr>
                <w:i/>
                <w:color w:val="000000" w:themeColor="text1"/>
                <w:sz w:val="28"/>
                <w:szCs w:val="28"/>
                <w:lang w:val="vi-VN"/>
              </w:rPr>
            </w:pPr>
            <w:r w:rsidRPr="00937B0B">
              <w:rPr>
                <w:color w:val="000000" w:themeColor="text1"/>
                <w:sz w:val="28"/>
                <w:szCs w:val="28"/>
                <w:lang w:bidi="vi-VN"/>
              </w:rPr>
              <w:t xml:space="preserve">- </w:t>
            </w:r>
            <w:r w:rsidRPr="00937B0B">
              <w:rPr>
                <w:color w:val="000000" w:themeColor="text1"/>
                <w:sz w:val="28"/>
                <w:szCs w:val="28"/>
                <w:lang w:val="vi-VN" w:bidi="vi-VN"/>
              </w:rPr>
              <w:t>Sở Giáo dục và Đào tạo (đối với trường trung học phổ thông công lập);</w:t>
            </w:r>
            <w:r w:rsidRPr="00937B0B">
              <w:rPr>
                <w:color w:val="000000" w:themeColor="text1"/>
                <w:sz w:val="28"/>
                <w:szCs w:val="28"/>
                <w:lang w:bidi="vi-VN"/>
              </w:rPr>
              <w:t xml:space="preserve"> </w:t>
            </w:r>
            <w:r w:rsidRPr="00937B0B">
              <w:rPr>
                <w:color w:val="000000" w:themeColor="text1"/>
                <w:sz w:val="28"/>
                <w:szCs w:val="28"/>
                <w:lang w:val="vi-VN" w:bidi="vi-VN"/>
              </w:rPr>
              <w:t>tổ chức, cá nhân thành lập trường (đối với trường trung học phổ thông tư thục)</w:t>
            </w:r>
            <w:r w:rsidR="00D15A33" w:rsidRPr="00937B0B">
              <w:rPr>
                <w:color w:val="000000" w:themeColor="text1"/>
                <w:sz w:val="28"/>
                <w:szCs w:val="28"/>
                <w:lang w:bidi="vi-VN"/>
              </w:rPr>
              <w:t xml:space="preserve"> (tổ chức, cá nhân)</w:t>
            </w:r>
            <w:r w:rsidRPr="00937B0B">
              <w:rPr>
                <w:color w:val="000000" w:themeColor="text1"/>
                <w:sz w:val="28"/>
                <w:szCs w:val="28"/>
                <w:lang w:val="vi-VN" w:bidi="vi-VN"/>
              </w:rPr>
              <w:t xml:space="preserve"> xây dựng phương án giải thể trường</w:t>
            </w:r>
            <w:r w:rsidRPr="00937B0B">
              <w:rPr>
                <w:color w:val="000000" w:themeColor="text1"/>
                <w:sz w:val="28"/>
                <w:szCs w:val="28"/>
                <w:lang w:bidi="vi-VN"/>
              </w:rPr>
              <w:t xml:space="preserve"> </w:t>
            </w:r>
            <w:r w:rsidR="00D15A33" w:rsidRPr="00937B0B">
              <w:rPr>
                <w:color w:val="000000" w:themeColor="text1"/>
                <w:sz w:val="28"/>
                <w:szCs w:val="28"/>
                <w:lang w:bidi="vi-VN"/>
              </w:rPr>
              <w:t>nộp hồ sơ đến</w:t>
            </w:r>
            <w:r w:rsidRPr="00937B0B">
              <w:rPr>
                <w:color w:val="000000" w:themeColor="text1"/>
                <w:sz w:val="28"/>
                <w:szCs w:val="28"/>
                <w:lang w:bidi="vi-VN"/>
              </w:rPr>
              <w:t xml:space="preserve"> Sở Giáo dục và Đào tạo</w:t>
            </w:r>
            <w:r w:rsidR="00D15A33" w:rsidRPr="00937B0B">
              <w:rPr>
                <w:color w:val="000000" w:themeColor="text1"/>
                <w:sz w:val="28"/>
                <w:szCs w:val="28"/>
                <w:lang w:bidi="vi-VN"/>
              </w:rPr>
              <w:t>.</w:t>
            </w:r>
          </w:p>
        </w:tc>
      </w:tr>
      <w:tr w:rsidR="00D15A33" w:rsidRPr="00937B0B" w14:paraId="4668ABC3" w14:textId="77777777" w:rsidTr="00FE3D14">
        <w:trPr>
          <w:trHeight w:val="20"/>
        </w:trPr>
        <w:tc>
          <w:tcPr>
            <w:tcW w:w="9351" w:type="dxa"/>
            <w:gridSpan w:val="6"/>
          </w:tcPr>
          <w:p w14:paraId="4C6CE095" w14:textId="77777777" w:rsidR="00D15A33" w:rsidRPr="00937B0B" w:rsidRDefault="00D15A33"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07F09ED5" w14:textId="77777777" w:rsidR="00D15A33" w:rsidRPr="00937B0B" w:rsidRDefault="00D15A33"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lastRenderedPageBreak/>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3509F7AB" w14:textId="3E25F21E" w:rsidR="00D15A33" w:rsidRPr="00937B0B" w:rsidRDefault="00D15A33"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22D0FC38" w14:textId="657CCBBF" w:rsidR="00D15A33" w:rsidRPr="00937B0B" w:rsidRDefault="00D15A33"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00A81EC4"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D15A33" w:rsidRPr="00937B0B" w14:paraId="0784B843" w14:textId="77777777" w:rsidTr="00FE3D14">
        <w:trPr>
          <w:trHeight w:val="20"/>
        </w:trPr>
        <w:tc>
          <w:tcPr>
            <w:tcW w:w="9351" w:type="dxa"/>
            <w:gridSpan w:val="6"/>
          </w:tcPr>
          <w:p w14:paraId="33344831" w14:textId="77777777" w:rsidR="00D15A33" w:rsidRPr="00937B0B" w:rsidRDefault="00D15A33" w:rsidP="00937B0B">
            <w:pPr>
              <w:spacing w:before="40" w:after="40"/>
              <w:jc w:val="both"/>
              <w:rPr>
                <w:bCs/>
                <w:color w:val="000000" w:themeColor="text1"/>
                <w:sz w:val="28"/>
                <w:szCs w:val="28"/>
              </w:rPr>
            </w:pPr>
            <w:r w:rsidRPr="00937B0B">
              <w:rPr>
                <w:bCs/>
                <w:i/>
                <w:color w:val="000000" w:themeColor="text1"/>
                <w:sz w:val="28"/>
                <w:szCs w:val="28"/>
              </w:rPr>
              <w:lastRenderedPageBreak/>
              <w:t>Địa điểm gửi hồ sơ:</w:t>
            </w:r>
            <w:r w:rsidRPr="00937B0B">
              <w:rPr>
                <w:bCs/>
                <w:color w:val="000000" w:themeColor="text1"/>
                <w:sz w:val="28"/>
                <w:szCs w:val="28"/>
              </w:rPr>
              <w:t xml:space="preserve"> </w:t>
            </w:r>
          </w:p>
          <w:p w14:paraId="77C2518B" w14:textId="615CD9EF" w:rsidR="00D15A33" w:rsidRPr="00937B0B" w:rsidRDefault="00D15A33" w:rsidP="00937B0B">
            <w:pPr>
              <w:spacing w:before="40" w:after="40"/>
              <w:jc w:val="both"/>
              <w:rPr>
                <w:color w:val="000000" w:themeColor="text1"/>
                <w:sz w:val="28"/>
                <w:szCs w:val="28"/>
              </w:rPr>
            </w:pPr>
            <w:r w:rsidRPr="00937B0B">
              <w:rPr>
                <w:color w:val="000000" w:themeColor="text1"/>
                <w:sz w:val="28"/>
                <w:szCs w:val="28"/>
              </w:rPr>
              <w:t>- Trực tiếp hoặc qua DV</w:t>
            </w:r>
            <w:r w:rsidR="00710496" w:rsidRPr="00937B0B">
              <w:rPr>
                <w:color w:val="000000" w:themeColor="text1"/>
                <w:sz w:val="28"/>
                <w:szCs w:val="28"/>
              </w:rPr>
              <w:t>Bưu chính</w:t>
            </w:r>
            <w:r w:rsidRPr="00937B0B">
              <w:rPr>
                <w:color w:val="000000" w:themeColor="text1"/>
                <w:sz w:val="28"/>
                <w:szCs w:val="28"/>
              </w:rPr>
              <w:t>: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31E3B432" w14:textId="74BF4837" w:rsidR="00D15A33" w:rsidRPr="00937B0B" w:rsidRDefault="00D15A33"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7BD7381F" w14:textId="77777777" w:rsidTr="00FE3D14">
        <w:trPr>
          <w:trHeight w:val="20"/>
        </w:trPr>
        <w:tc>
          <w:tcPr>
            <w:tcW w:w="9351" w:type="dxa"/>
            <w:gridSpan w:val="6"/>
          </w:tcPr>
          <w:p w14:paraId="099D8A81" w14:textId="77777777" w:rsidR="005F1C5C" w:rsidRPr="00937B0B" w:rsidRDefault="005F1C5C"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4E6827A" w14:textId="77777777" w:rsidTr="00FE3D14">
        <w:trPr>
          <w:trHeight w:val="20"/>
        </w:trPr>
        <w:tc>
          <w:tcPr>
            <w:tcW w:w="677" w:type="dxa"/>
            <w:vMerge w:val="restart"/>
            <w:vAlign w:val="center"/>
          </w:tcPr>
          <w:p w14:paraId="0A91057C" w14:textId="77777777" w:rsidR="005F1C5C" w:rsidRPr="00937B0B" w:rsidRDefault="005F1C5C" w:rsidP="00937B0B">
            <w:pPr>
              <w:spacing w:before="40" w:after="40"/>
              <w:jc w:val="center"/>
              <w:rPr>
                <w:color w:val="000000" w:themeColor="text1"/>
                <w:sz w:val="28"/>
                <w:szCs w:val="28"/>
              </w:rPr>
            </w:pPr>
            <w:r w:rsidRPr="00937B0B">
              <w:rPr>
                <w:b/>
                <w:bCs/>
                <w:color w:val="000000" w:themeColor="text1"/>
                <w:sz w:val="28"/>
                <w:szCs w:val="28"/>
              </w:rPr>
              <w:t>Số TT</w:t>
            </w:r>
          </w:p>
        </w:tc>
        <w:tc>
          <w:tcPr>
            <w:tcW w:w="3922" w:type="dxa"/>
            <w:gridSpan w:val="2"/>
            <w:vMerge w:val="restart"/>
            <w:vAlign w:val="center"/>
          </w:tcPr>
          <w:p w14:paraId="788C2236" w14:textId="77777777" w:rsidR="005F1C5C" w:rsidRPr="00937B0B" w:rsidRDefault="005F1C5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64" w:type="dxa"/>
            <w:gridSpan w:val="2"/>
            <w:vAlign w:val="center"/>
          </w:tcPr>
          <w:p w14:paraId="33096C5A"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88" w:type="dxa"/>
            <w:vMerge w:val="restart"/>
            <w:vAlign w:val="center"/>
          </w:tcPr>
          <w:p w14:paraId="0B8E808E"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Số lượng</w:t>
            </w:r>
          </w:p>
        </w:tc>
      </w:tr>
      <w:tr w:rsidR="00D15A33" w:rsidRPr="00937B0B" w14:paraId="29493378" w14:textId="77777777" w:rsidTr="00FE3D14">
        <w:trPr>
          <w:trHeight w:val="20"/>
        </w:trPr>
        <w:tc>
          <w:tcPr>
            <w:tcW w:w="677" w:type="dxa"/>
            <w:vMerge/>
          </w:tcPr>
          <w:p w14:paraId="4A2879AE" w14:textId="77777777" w:rsidR="00D15A33" w:rsidRPr="00937B0B" w:rsidRDefault="00D15A33" w:rsidP="00937B0B">
            <w:pPr>
              <w:spacing w:before="40" w:after="40"/>
              <w:rPr>
                <w:color w:val="000000" w:themeColor="text1"/>
                <w:sz w:val="28"/>
                <w:szCs w:val="28"/>
              </w:rPr>
            </w:pPr>
          </w:p>
        </w:tc>
        <w:tc>
          <w:tcPr>
            <w:tcW w:w="3922" w:type="dxa"/>
            <w:gridSpan w:val="2"/>
            <w:vMerge/>
          </w:tcPr>
          <w:p w14:paraId="0DD0EFB1" w14:textId="77777777" w:rsidR="00D15A33" w:rsidRPr="00937B0B" w:rsidRDefault="00D15A33" w:rsidP="00937B0B">
            <w:pPr>
              <w:spacing w:before="40" w:after="40"/>
              <w:rPr>
                <w:color w:val="000000" w:themeColor="text1"/>
                <w:sz w:val="28"/>
                <w:szCs w:val="28"/>
              </w:rPr>
            </w:pPr>
          </w:p>
        </w:tc>
        <w:tc>
          <w:tcPr>
            <w:tcW w:w="2197" w:type="dxa"/>
            <w:vAlign w:val="center"/>
          </w:tcPr>
          <w:p w14:paraId="238806DC" w14:textId="7441E489" w:rsidR="00D15A33" w:rsidRPr="00937B0B" w:rsidRDefault="00D15A33"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067" w:type="dxa"/>
            <w:vAlign w:val="center"/>
          </w:tcPr>
          <w:p w14:paraId="347BEA2F" w14:textId="77216C4E" w:rsidR="00D15A33" w:rsidRPr="00937B0B" w:rsidRDefault="00D15A33"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88" w:type="dxa"/>
            <w:vMerge/>
            <w:vAlign w:val="center"/>
          </w:tcPr>
          <w:p w14:paraId="10D3D2C3" w14:textId="77777777" w:rsidR="00D15A33" w:rsidRPr="00937B0B" w:rsidRDefault="00D15A33" w:rsidP="00937B0B">
            <w:pPr>
              <w:spacing w:before="40" w:after="40"/>
              <w:jc w:val="center"/>
              <w:rPr>
                <w:b/>
                <w:color w:val="000000" w:themeColor="text1"/>
                <w:sz w:val="28"/>
                <w:szCs w:val="28"/>
              </w:rPr>
            </w:pPr>
          </w:p>
        </w:tc>
      </w:tr>
      <w:tr w:rsidR="00EC3D27" w:rsidRPr="00937B0B" w14:paraId="3267F07E" w14:textId="77777777" w:rsidTr="00FE3D14">
        <w:trPr>
          <w:trHeight w:val="20"/>
        </w:trPr>
        <w:tc>
          <w:tcPr>
            <w:tcW w:w="677" w:type="dxa"/>
            <w:vAlign w:val="center"/>
          </w:tcPr>
          <w:p w14:paraId="78485802"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1</w:t>
            </w:r>
          </w:p>
        </w:tc>
        <w:tc>
          <w:tcPr>
            <w:tcW w:w="3922" w:type="dxa"/>
            <w:gridSpan w:val="2"/>
            <w:vAlign w:val="center"/>
          </w:tcPr>
          <w:p w14:paraId="0A6547A1" w14:textId="77777777" w:rsidR="005F1C5C" w:rsidRPr="00937B0B" w:rsidRDefault="005F1C5C"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bidi="vi-VN"/>
              </w:rPr>
              <w:t>Tờ trình đề nghị giải thể của tổ chức, cá nhân</w:t>
            </w:r>
            <w:r w:rsidRPr="00937B0B">
              <w:rPr>
                <w:rFonts w:ascii="Times New Roman" w:hAnsi="Times New Roman" w:cs="Times New Roman"/>
                <w:color w:val="000000" w:themeColor="text1"/>
                <w:sz w:val="28"/>
              </w:rPr>
              <w:t>.</w:t>
            </w:r>
          </w:p>
        </w:tc>
        <w:tc>
          <w:tcPr>
            <w:tcW w:w="2197" w:type="dxa"/>
          </w:tcPr>
          <w:p w14:paraId="6A79AB8D" w14:textId="77777777" w:rsidR="005F1C5C" w:rsidRPr="00937B0B" w:rsidRDefault="005F1C5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67" w:type="dxa"/>
          </w:tcPr>
          <w:p w14:paraId="58B725AD" w14:textId="77777777" w:rsidR="005F1C5C" w:rsidRPr="00937B0B" w:rsidRDefault="005F1C5C" w:rsidP="00937B0B">
            <w:pPr>
              <w:spacing w:before="40" w:after="40"/>
              <w:jc w:val="center"/>
              <w:rPr>
                <w:rFonts w:eastAsia="Arial"/>
                <w:b/>
                <w:bCs/>
                <w:color w:val="000000" w:themeColor="text1"/>
                <w:sz w:val="28"/>
                <w:szCs w:val="28"/>
              </w:rPr>
            </w:pPr>
            <w:r w:rsidRPr="00937B0B">
              <w:rPr>
                <w:color w:val="000000" w:themeColor="text1"/>
                <w:sz w:val="28"/>
                <w:szCs w:val="28"/>
              </w:rPr>
              <w:t xml:space="preserve">Bản điện tử </w:t>
            </w:r>
            <w:r w:rsidRPr="00937B0B">
              <w:rPr>
                <w:color w:val="000000" w:themeColor="text1"/>
                <w:sz w:val="28"/>
                <w:szCs w:val="28"/>
              </w:rPr>
              <w:br/>
              <w:t>được ký số</w:t>
            </w:r>
          </w:p>
        </w:tc>
        <w:tc>
          <w:tcPr>
            <w:tcW w:w="488" w:type="dxa"/>
            <w:vAlign w:val="center"/>
          </w:tcPr>
          <w:p w14:paraId="052D3571" w14:textId="77777777" w:rsidR="005F1C5C" w:rsidRPr="00937B0B" w:rsidRDefault="005F1C5C"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06AF6BF5" w14:textId="77777777" w:rsidTr="00FE3D14">
        <w:trPr>
          <w:trHeight w:val="20"/>
        </w:trPr>
        <w:tc>
          <w:tcPr>
            <w:tcW w:w="9351" w:type="dxa"/>
            <w:gridSpan w:val="6"/>
          </w:tcPr>
          <w:p w14:paraId="5881CD57" w14:textId="77777777" w:rsidR="005F1C5C" w:rsidRPr="00937B0B" w:rsidRDefault="005F1C5C"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C7DF3CD" w14:textId="77777777" w:rsidTr="00FE3D14">
        <w:trPr>
          <w:trHeight w:val="20"/>
        </w:trPr>
        <w:tc>
          <w:tcPr>
            <w:tcW w:w="677" w:type="dxa"/>
            <w:vAlign w:val="center"/>
          </w:tcPr>
          <w:p w14:paraId="12CD5852"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3.2</w:t>
            </w:r>
          </w:p>
        </w:tc>
        <w:tc>
          <w:tcPr>
            <w:tcW w:w="8674" w:type="dxa"/>
            <w:gridSpan w:val="5"/>
          </w:tcPr>
          <w:p w14:paraId="6AC1EBBF" w14:textId="77777777" w:rsidR="005F1C5C" w:rsidRPr="00937B0B" w:rsidRDefault="005F1C5C"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72658C49" w14:textId="77777777" w:rsidTr="00FE3D14">
        <w:trPr>
          <w:trHeight w:val="20"/>
        </w:trPr>
        <w:tc>
          <w:tcPr>
            <w:tcW w:w="9351" w:type="dxa"/>
            <w:gridSpan w:val="6"/>
            <w:vAlign w:val="center"/>
          </w:tcPr>
          <w:p w14:paraId="25CEBED7" w14:textId="77777777" w:rsidR="00D15A33" w:rsidRPr="00937B0B" w:rsidRDefault="00D15A33"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077BF3FC" w14:textId="2B1E3E70" w:rsidR="00D15A33" w:rsidRPr="00937B0B" w:rsidRDefault="00D15A33"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394BAEAA" w14:textId="77777777" w:rsidR="00D15A33" w:rsidRPr="00937B0B" w:rsidRDefault="00D15A33"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778785D" w14:textId="77777777" w:rsidR="00D15A33" w:rsidRPr="00937B0B" w:rsidRDefault="00D15A33"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0DCFA7D0" w14:textId="524D7E0F" w:rsidR="005F1C5C" w:rsidRPr="00937B0B" w:rsidRDefault="00D15A33"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EC3D27" w:rsidRPr="00937B0B" w14:paraId="073023E2" w14:textId="77777777" w:rsidTr="00FE3D14">
        <w:trPr>
          <w:trHeight w:val="20"/>
        </w:trPr>
        <w:tc>
          <w:tcPr>
            <w:tcW w:w="677" w:type="dxa"/>
            <w:vAlign w:val="center"/>
          </w:tcPr>
          <w:p w14:paraId="3CC3AF6D"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lastRenderedPageBreak/>
              <w:t>3.3</w:t>
            </w:r>
          </w:p>
        </w:tc>
        <w:tc>
          <w:tcPr>
            <w:tcW w:w="8674" w:type="dxa"/>
            <w:gridSpan w:val="5"/>
          </w:tcPr>
          <w:p w14:paraId="3A2DB972"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2F83EF75" w14:textId="77777777" w:rsidTr="00FE3D14">
        <w:trPr>
          <w:trHeight w:val="20"/>
        </w:trPr>
        <w:tc>
          <w:tcPr>
            <w:tcW w:w="9351" w:type="dxa"/>
            <w:gridSpan w:val="6"/>
          </w:tcPr>
          <w:p w14:paraId="5CDD43EE" w14:textId="77777777" w:rsidR="005F1C5C" w:rsidRPr="00937B0B" w:rsidRDefault="005F1C5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i/>
                <w:color w:val="000000" w:themeColor="text1"/>
                <w:sz w:val="28"/>
              </w:rPr>
              <w:t>Bước 1.</w:t>
            </w:r>
            <w:r w:rsidRPr="00937B0B">
              <w:rPr>
                <w:rFonts w:ascii="Times New Roman" w:hAnsi="Times New Roman" w:cs="Times New Roman"/>
                <w:color w:val="000000" w:themeColor="text1"/>
                <w:sz w:val="28"/>
              </w:rPr>
              <w:t xml:space="preserve">  </w:t>
            </w:r>
            <w:r w:rsidRPr="00937B0B">
              <w:rPr>
                <w:rFonts w:ascii="Times New Roman" w:hAnsi="Times New Roman" w:cs="Times New Roman"/>
                <w:color w:val="000000" w:themeColor="text1"/>
                <w:sz w:val="28"/>
                <w:lang w:val="vi-VN" w:bidi="vi-VN"/>
              </w:rPr>
              <w:t>Sở Giáo dục và Đào tạo</w:t>
            </w:r>
            <w:r w:rsidRPr="00937B0B">
              <w:rPr>
                <w:rFonts w:ascii="Times New Roman" w:hAnsi="Times New Roman" w:cs="Times New Roman"/>
                <w:color w:val="000000" w:themeColor="text1"/>
                <w:sz w:val="28"/>
                <w:lang w:bidi="vi-VN"/>
              </w:rPr>
              <w:t xml:space="preserve"> Tiếp nhận hồ sơ</w:t>
            </w:r>
            <w:r w:rsidRPr="00937B0B">
              <w:rPr>
                <w:rFonts w:ascii="Times New Roman" w:hAnsi="Times New Roman" w:cs="Times New Roman"/>
                <w:color w:val="000000" w:themeColor="text1"/>
                <w:sz w:val="28"/>
                <w:lang w:val="vi-VN" w:bidi="vi-VN"/>
              </w:rPr>
              <w:t xml:space="preserve"> xem xét đề nghị của tổ chức, cá nhân thành lập trường</w:t>
            </w:r>
            <w:r w:rsidRPr="00937B0B">
              <w:rPr>
                <w:rFonts w:ascii="Times New Roman" w:hAnsi="Times New Roman" w:cs="Times New Roman"/>
                <w:color w:val="000000" w:themeColor="text1"/>
                <w:sz w:val="28"/>
                <w:lang w:bidi="vi-VN"/>
              </w:rPr>
              <w:t xml:space="preserve"> </w:t>
            </w:r>
            <w:r w:rsidRPr="00937B0B">
              <w:rPr>
                <w:rFonts w:ascii="Times New Roman" w:hAnsi="Times New Roman" w:cs="Times New Roman"/>
                <w:color w:val="000000" w:themeColor="text1"/>
                <w:sz w:val="28"/>
                <w:lang w:val="vi-VN" w:bidi="vi-VN"/>
              </w:rPr>
              <w:t>(đối với trường trung học phổ thông tư thục); báo cáo bằng văn bản đề nghị Chủ tịch Uỷ ban nhân dân tỉnh ra quyết định giải thể nhà trường</w:t>
            </w:r>
            <w:r w:rsidRPr="00937B0B">
              <w:rPr>
                <w:rFonts w:ascii="Times New Roman" w:hAnsi="Times New Roman" w:cs="Times New Roman"/>
                <w:color w:val="000000" w:themeColor="text1"/>
                <w:sz w:val="28"/>
                <w:lang w:bidi="vi-VN"/>
              </w:rPr>
              <w:t>. Thời gian thực hiện 11 ngày</w:t>
            </w:r>
            <w:r w:rsidRPr="00937B0B">
              <w:rPr>
                <w:rFonts w:ascii="Times New Roman" w:hAnsi="Times New Roman" w:cs="Times New Roman"/>
                <w:color w:val="000000" w:themeColor="text1"/>
                <w:sz w:val="28"/>
                <w:lang w:val="vi-VN" w:bidi="vi-VN"/>
              </w:rPr>
              <w:t>;</w:t>
            </w:r>
          </w:p>
        </w:tc>
      </w:tr>
      <w:tr w:rsidR="00EC3D27" w:rsidRPr="00937B0B" w14:paraId="7CB3D9EA" w14:textId="77777777" w:rsidTr="00FE3D14">
        <w:trPr>
          <w:trHeight w:val="20"/>
        </w:trPr>
        <w:tc>
          <w:tcPr>
            <w:tcW w:w="9351" w:type="dxa"/>
            <w:gridSpan w:val="6"/>
          </w:tcPr>
          <w:p w14:paraId="738627DA" w14:textId="168C2741" w:rsidR="005F1C5C" w:rsidRPr="00937B0B" w:rsidRDefault="005F1C5C"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w:t>
            </w:r>
            <w:r w:rsidR="00187DDD" w:rsidRPr="00937B0B">
              <w:rPr>
                <w:color w:val="000000" w:themeColor="text1"/>
                <w:sz w:val="28"/>
                <w:szCs w:val="28"/>
              </w:rPr>
              <w:t>Hệ thống thông tin giải quyết TTHC tỉnh</w:t>
            </w:r>
            <w:r w:rsidRPr="00937B0B">
              <w:rPr>
                <w:color w:val="000000" w:themeColor="text1"/>
                <w:sz w:val="28"/>
                <w:szCs w:val="28"/>
              </w:rPr>
              <w:t xml:space="preserve"> </w:t>
            </w:r>
          </w:p>
        </w:tc>
      </w:tr>
      <w:tr w:rsidR="00EC3D27" w:rsidRPr="00937B0B" w14:paraId="068FF69D" w14:textId="77777777" w:rsidTr="00FE3D14">
        <w:trPr>
          <w:trHeight w:val="20"/>
        </w:trPr>
        <w:tc>
          <w:tcPr>
            <w:tcW w:w="9351" w:type="dxa"/>
            <w:gridSpan w:val="6"/>
          </w:tcPr>
          <w:p w14:paraId="3AD488C6" w14:textId="77777777" w:rsidR="005F1C5C" w:rsidRPr="00937B0B" w:rsidRDefault="005F1C5C" w:rsidP="00937B0B">
            <w:pPr>
              <w:spacing w:before="40" w:after="40"/>
              <w:jc w:val="both"/>
              <w:rPr>
                <w:i/>
                <w:color w:val="000000" w:themeColor="text1"/>
                <w:sz w:val="28"/>
                <w:szCs w:val="28"/>
              </w:rPr>
            </w:pPr>
            <w:r w:rsidRPr="00937B0B">
              <w:rPr>
                <w:i/>
                <w:color w:val="000000" w:themeColor="text1"/>
                <w:sz w:val="28"/>
                <w:szCs w:val="28"/>
              </w:rPr>
              <w:t>Thành phần hồ sơ:</w:t>
            </w:r>
          </w:p>
        </w:tc>
      </w:tr>
      <w:tr w:rsidR="00EC3D27" w:rsidRPr="00937B0B" w14:paraId="23409758" w14:textId="77777777" w:rsidTr="00FE3D14">
        <w:trPr>
          <w:trHeight w:val="20"/>
        </w:trPr>
        <w:tc>
          <w:tcPr>
            <w:tcW w:w="677" w:type="dxa"/>
            <w:vAlign w:val="center"/>
          </w:tcPr>
          <w:p w14:paraId="5BF4A0FA" w14:textId="77777777" w:rsidR="005F1C5C" w:rsidRPr="00937B0B" w:rsidRDefault="005F1C5C" w:rsidP="00937B0B">
            <w:pPr>
              <w:spacing w:before="40" w:after="40"/>
              <w:jc w:val="center"/>
              <w:rPr>
                <w:color w:val="000000" w:themeColor="text1"/>
                <w:sz w:val="28"/>
                <w:szCs w:val="28"/>
              </w:rPr>
            </w:pPr>
            <w:r w:rsidRPr="00937B0B">
              <w:rPr>
                <w:b/>
                <w:bCs/>
                <w:color w:val="000000" w:themeColor="text1"/>
                <w:sz w:val="28"/>
                <w:szCs w:val="28"/>
              </w:rPr>
              <w:t>Số TT</w:t>
            </w:r>
          </w:p>
        </w:tc>
        <w:tc>
          <w:tcPr>
            <w:tcW w:w="3789" w:type="dxa"/>
            <w:vAlign w:val="center"/>
          </w:tcPr>
          <w:p w14:paraId="52D07CA6"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397" w:type="dxa"/>
            <w:gridSpan w:val="3"/>
            <w:vAlign w:val="center"/>
          </w:tcPr>
          <w:p w14:paraId="234AC060" w14:textId="3E747D6B"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488" w:type="dxa"/>
            <w:vAlign w:val="center"/>
          </w:tcPr>
          <w:p w14:paraId="05C2F513"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1A8DAA25" w14:textId="77777777" w:rsidTr="00FE3D14">
        <w:trPr>
          <w:trHeight w:val="20"/>
        </w:trPr>
        <w:tc>
          <w:tcPr>
            <w:tcW w:w="677" w:type="dxa"/>
            <w:vAlign w:val="center"/>
          </w:tcPr>
          <w:p w14:paraId="7FFAE2B5"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1</w:t>
            </w:r>
          </w:p>
        </w:tc>
        <w:tc>
          <w:tcPr>
            <w:tcW w:w="3789" w:type="dxa"/>
            <w:vAlign w:val="center"/>
          </w:tcPr>
          <w:p w14:paraId="56D82E7E"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rPr>
              <w:t xml:space="preserve">Tờ trình </w:t>
            </w:r>
            <w:r w:rsidRPr="00937B0B">
              <w:rPr>
                <w:rFonts w:eastAsia="Arial"/>
                <w:b/>
                <w:bCs/>
                <w:color w:val="000000" w:themeColor="text1"/>
                <w:sz w:val="28"/>
                <w:szCs w:val="28"/>
                <w:lang w:bidi="vi-VN"/>
              </w:rPr>
              <w:t xml:space="preserve"> </w:t>
            </w:r>
            <w:r w:rsidRPr="00937B0B">
              <w:rPr>
                <w:color w:val="000000" w:themeColor="text1"/>
                <w:sz w:val="28"/>
                <w:szCs w:val="28"/>
              </w:rPr>
              <w:t>đề nghị Giải thể trường trung học phổ thông</w:t>
            </w:r>
          </w:p>
        </w:tc>
        <w:tc>
          <w:tcPr>
            <w:tcW w:w="4397" w:type="dxa"/>
            <w:gridSpan w:val="3"/>
            <w:vAlign w:val="center"/>
          </w:tcPr>
          <w:p w14:paraId="3E7C719D"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88" w:type="dxa"/>
            <w:vAlign w:val="center"/>
          </w:tcPr>
          <w:p w14:paraId="471F65B5"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4BAB206" w14:textId="77777777" w:rsidTr="00FE3D14">
        <w:trPr>
          <w:trHeight w:val="20"/>
        </w:trPr>
        <w:tc>
          <w:tcPr>
            <w:tcW w:w="677" w:type="dxa"/>
            <w:vAlign w:val="center"/>
          </w:tcPr>
          <w:p w14:paraId="47C51BAB"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2</w:t>
            </w:r>
          </w:p>
        </w:tc>
        <w:tc>
          <w:tcPr>
            <w:tcW w:w="3789" w:type="dxa"/>
            <w:vAlign w:val="center"/>
          </w:tcPr>
          <w:p w14:paraId="6FC33ADF"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lang w:bidi="vi-VN"/>
              </w:rPr>
              <w:t>B</w:t>
            </w:r>
            <w:r w:rsidRPr="00937B0B">
              <w:rPr>
                <w:color w:val="000000" w:themeColor="text1"/>
                <w:sz w:val="28"/>
                <w:szCs w:val="28"/>
                <w:lang w:val="vi-VN" w:bidi="vi-VN"/>
              </w:rPr>
              <w:t>áo cáo bằng văn bản đề nghị Chủ tịch Uỷ ban nhân dân tỉnh ra quyết định giải thể nhà trường</w:t>
            </w:r>
            <w:r w:rsidRPr="00937B0B">
              <w:rPr>
                <w:color w:val="000000" w:themeColor="text1"/>
                <w:sz w:val="28"/>
                <w:szCs w:val="28"/>
                <w:lang w:bidi="vi-VN"/>
              </w:rPr>
              <w:t xml:space="preserve"> (</w:t>
            </w:r>
            <w:r w:rsidRPr="00937B0B">
              <w:rPr>
                <w:color w:val="000000" w:themeColor="text1"/>
                <w:sz w:val="28"/>
                <w:szCs w:val="28"/>
                <w:lang w:val="vi-VN" w:bidi="vi-VN"/>
              </w:rPr>
              <w:t xml:space="preserve"> đối với trường trung học phổ thông tư thục</w:t>
            </w:r>
            <w:r w:rsidRPr="00937B0B">
              <w:rPr>
                <w:color w:val="000000" w:themeColor="text1"/>
                <w:sz w:val="28"/>
                <w:szCs w:val="28"/>
                <w:lang w:bidi="vi-VN"/>
              </w:rPr>
              <w:t>)</w:t>
            </w:r>
          </w:p>
        </w:tc>
        <w:tc>
          <w:tcPr>
            <w:tcW w:w="4397" w:type="dxa"/>
            <w:gridSpan w:val="3"/>
            <w:vAlign w:val="center"/>
          </w:tcPr>
          <w:p w14:paraId="2FB66F5B"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88" w:type="dxa"/>
            <w:vAlign w:val="center"/>
          </w:tcPr>
          <w:p w14:paraId="04DAB0BB"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76EA6BE" w14:textId="77777777" w:rsidTr="00FE3D14">
        <w:trPr>
          <w:trHeight w:val="20"/>
        </w:trPr>
        <w:tc>
          <w:tcPr>
            <w:tcW w:w="9351" w:type="dxa"/>
            <w:gridSpan w:val="6"/>
            <w:shd w:val="clear" w:color="auto" w:fill="auto"/>
          </w:tcPr>
          <w:p w14:paraId="194C83F2" w14:textId="77777777" w:rsidR="005F1C5C" w:rsidRPr="00937B0B" w:rsidRDefault="005F1C5C"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1AC29BDC" w14:textId="77777777" w:rsidTr="00FE3D14">
        <w:trPr>
          <w:trHeight w:val="20"/>
        </w:trPr>
        <w:tc>
          <w:tcPr>
            <w:tcW w:w="9351" w:type="dxa"/>
            <w:gridSpan w:val="6"/>
            <w:shd w:val="clear" w:color="auto" w:fill="auto"/>
            <w:vAlign w:val="center"/>
          </w:tcPr>
          <w:p w14:paraId="5AFF99F8" w14:textId="587FB8DE" w:rsidR="005F1C5C" w:rsidRPr="00937B0B" w:rsidRDefault="005F1C5C" w:rsidP="00937B0B">
            <w:pPr>
              <w:spacing w:before="40" w:after="40"/>
              <w:jc w:val="both"/>
              <w:rPr>
                <w:color w:val="000000" w:themeColor="text1"/>
                <w:sz w:val="28"/>
                <w:szCs w:val="28"/>
              </w:rPr>
            </w:pPr>
            <w:r w:rsidRPr="00937B0B">
              <w:rPr>
                <w:b/>
                <w:i/>
                <w:color w:val="000000" w:themeColor="text1"/>
                <w:sz w:val="28"/>
                <w:szCs w:val="28"/>
                <w:lang w:val="vi-VN" w:bidi="vi-VN"/>
              </w:rPr>
              <w:t xml:space="preserve">Bước 2: </w:t>
            </w:r>
            <w:r w:rsidRPr="00937B0B">
              <w:rPr>
                <w:color w:val="000000" w:themeColor="text1"/>
                <w:sz w:val="28"/>
                <w:szCs w:val="28"/>
                <w:lang w:val="vi-VN" w:bidi="vi-VN"/>
              </w:rPr>
              <w:t>Trong</w:t>
            </w:r>
            <w:r w:rsidRPr="00937B0B">
              <w:rPr>
                <w:color w:val="000000" w:themeColor="text1"/>
                <w:sz w:val="28"/>
                <w:szCs w:val="28"/>
              </w:rPr>
              <w:t xml:space="preserve"> thời hạn 05 ngày làm việc, kể từ ngày nhận đủ hồ sơ hợp lệ, </w:t>
            </w:r>
            <w:r w:rsidR="00062B02" w:rsidRPr="00937B0B">
              <w:rPr>
                <w:color w:val="000000" w:themeColor="text1"/>
                <w:sz w:val="28"/>
                <w:szCs w:val="28"/>
              </w:rPr>
              <w:t>UBND</w:t>
            </w:r>
            <w:r w:rsidRPr="00937B0B">
              <w:rPr>
                <w:color w:val="000000" w:themeColor="text1"/>
                <w:sz w:val="28"/>
                <w:szCs w:val="28"/>
              </w:rPr>
              <w:t xml:space="preserve"> tỉnh quyết định Giải thể trường trung học phổ thông</w:t>
            </w:r>
            <w:r w:rsidR="00916B61" w:rsidRPr="00937B0B">
              <w:rPr>
                <w:color w:val="000000" w:themeColor="text1"/>
                <w:sz w:val="28"/>
                <w:szCs w:val="28"/>
              </w:rPr>
              <w:t>, gửi kết quả cho Sở Giáo dục và Đào tạo</w:t>
            </w:r>
          </w:p>
        </w:tc>
      </w:tr>
      <w:tr w:rsidR="00916B61" w:rsidRPr="00937B0B" w14:paraId="15923544" w14:textId="77777777" w:rsidTr="00FE3D14">
        <w:trPr>
          <w:trHeight w:val="20"/>
        </w:trPr>
        <w:tc>
          <w:tcPr>
            <w:tcW w:w="9351" w:type="dxa"/>
            <w:gridSpan w:val="6"/>
            <w:shd w:val="clear" w:color="auto" w:fill="auto"/>
          </w:tcPr>
          <w:p w14:paraId="36E1F574" w14:textId="54CB5DFD" w:rsidR="00916B61" w:rsidRPr="00937B0B" w:rsidRDefault="00916B61" w:rsidP="00937B0B">
            <w:pPr>
              <w:spacing w:before="40" w:after="40"/>
              <w:jc w:val="both"/>
              <w:rPr>
                <w:b/>
                <w:i/>
                <w:color w:val="000000" w:themeColor="text1"/>
                <w:sz w:val="28"/>
                <w:szCs w:val="28"/>
                <w:lang w:val="vi-VN" w:bidi="vi-VN"/>
              </w:rPr>
            </w:pPr>
            <w:r w:rsidRPr="00937B0B">
              <w:rPr>
                <w:b/>
                <w:i/>
                <w:color w:val="000000" w:themeColor="text1"/>
                <w:sz w:val="28"/>
                <w:szCs w:val="28"/>
              </w:rPr>
              <w:t>Cách thức thực hiện:</w:t>
            </w:r>
            <w:r w:rsidRPr="00937B0B">
              <w:rPr>
                <w:color w:val="000000" w:themeColor="text1"/>
                <w:sz w:val="28"/>
                <w:szCs w:val="28"/>
              </w:rPr>
              <w:t xml:space="preserve"> Trực tiếp hoặc qua Hệ thống thông tin GQTTHC tỉnh</w:t>
            </w:r>
          </w:p>
        </w:tc>
      </w:tr>
      <w:tr w:rsidR="00916B61" w:rsidRPr="00937B0B" w14:paraId="449C2236" w14:textId="77777777" w:rsidTr="00FE3D14">
        <w:trPr>
          <w:trHeight w:val="20"/>
        </w:trPr>
        <w:tc>
          <w:tcPr>
            <w:tcW w:w="9351" w:type="dxa"/>
            <w:gridSpan w:val="6"/>
            <w:shd w:val="clear" w:color="auto" w:fill="auto"/>
          </w:tcPr>
          <w:p w14:paraId="2512282E" w14:textId="1FEFD2C7" w:rsidR="00916B61" w:rsidRPr="00937B0B" w:rsidRDefault="00916B61" w:rsidP="00937B0B">
            <w:pPr>
              <w:spacing w:before="40" w:after="40"/>
              <w:jc w:val="both"/>
              <w:rPr>
                <w:color w:val="000000" w:themeColor="text1"/>
                <w:sz w:val="28"/>
                <w:szCs w:val="28"/>
              </w:rPr>
            </w:pPr>
            <w:r w:rsidRPr="00937B0B">
              <w:rPr>
                <w:b/>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0D6A6D9D" w14:textId="77777777" w:rsidTr="00FE3D14">
        <w:trPr>
          <w:trHeight w:val="20"/>
        </w:trPr>
        <w:tc>
          <w:tcPr>
            <w:tcW w:w="9351" w:type="dxa"/>
            <w:gridSpan w:val="6"/>
            <w:vAlign w:val="center"/>
          </w:tcPr>
          <w:p w14:paraId="34D93F9E" w14:textId="77777777" w:rsidR="005F1C5C" w:rsidRPr="00937B0B" w:rsidRDefault="005F1C5C"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B54DE44" w14:textId="77777777" w:rsidTr="00FE3D14">
        <w:trPr>
          <w:trHeight w:val="20"/>
        </w:trPr>
        <w:tc>
          <w:tcPr>
            <w:tcW w:w="677" w:type="dxa"/>
            <w:vMerge w:val="restart"/>
            <w:vAlign w:val="center"/>
          </w:tcPr>
          <w:p w14:paraId="46FBD203"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Số TT</w:t>
            </w:r>
          </w:p>
        </w:tc>
        <w:tc>
          <w:tcPr>
            <w:tcW w:w="3789" w:type="dxa"/>
            <w:vMerge w:val="restart"/>
            <w:vAlign w:val="center"/>
          </w:tcPr>
          <w:p w14:paraId="45B49CD9"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Tên kết quả TTHC</w:t>
            </w:r>
          </w:p>
        </w:tc>
        <w:tc>
          <w:tcPr>
            <w:tcW w:w="4397" w:type="dxa"/>
            <w:gridSpan w:val="3"/>
            <w:vAlign w:val="center"/>
          </w:tcPr>
          <w:p w14:paraId="3CF20FEB"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88" w:type="dxa"/>
            <w:vMerge w:val="restart"/>
            <w:vAlign w:val="center"/>
          </w:tcPr>
          <w:p w14:paraId="2D59711B"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Số lượng</w:t>
            </w:r>
          </w:p>
        </w:tc>
      </w:tr>
      <w:tr w:rsidR="00916B61" w:rsidRPr="00937B0B" w14:paraId="2E777072" w14:textId="77777777" w:rsidTr="00FE3D14">
        <w:trPr>
          <w:trHeight w:val="20"/>
        </w:trPr>
        <w:tc>
          <w:tcPr>
            <w:tcW w:w="677" w:type="dxa"/>
            <w:vMerge/>
            <w:vAlign w:val="center"/>
          </w:tcPr>
          <w:p w14:paraId="61DFBF27" w14:textId="77777777" w:rsidR="00916B61" w:rsidRPr="00937B0B" w:rsidRDefault="00916B61" w:rsidP="00937B0B">
            <w:pPr>
              <w:spacing w:before="40" w:after="40"/>
              <w:rPr>
                <w:i/>
                <w:color w:val="000000" w:themeColor="text1"/>
                <w:sz w:val="28"/>
                <w:szCs w:val="28"/>
              </w:rPr>
            </w:pPr>
          </w:p>
        </w:tc>
        <w:tc>
          <w:tcPr>
            <w:tcW w:w="3789" w:type="dxa"/>
            <w:vMerge/>
            <w:vAlign w:val="center"/>
          </w:tcPr>
          <w:p w14:paraId="5FB51CF3" w14:textId="77777777" w:rsidR="00916B61" w:rsidRPr="00937B0B" w:rsidRDefault="00916B61" w:rsidP="00937B0B">
            <w:pPr>
              <w:spacing w:before="40" w:after="40"/>
              <w:rPr>
                <w:color w:val="000000" w:themeColor="text1"/>
                <w:sz w:val="28"/>
                <w:szCs w:val="28"/>
              </w:rPr>
            </w:pPr>
          </w:p>
        </w:tc>
        <w:tc>
          <w:tcPr>
            <w:tcW w:w="2330" w:type="dxa"/>
            <w:gridSpan w:val="2"/>
            <w:vAlign w:val="center"/>
          </w:tcPr>
          <w:p w14:paraId="422471B1" w14:textId="3AC06B2D" w:rsidR="00916B61" w:rsidRPr="00937B0B" w:rsidRDefault="00916B61"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067" w:type="dxa"/>
            <w:vAlign w:val="center"/>
          </w:tcPr>
          <w:p w14:paraId="0B2A5DDC" w14:textId="5E9BC0B2" w:rsidR="00916B61" w:rsidRPr="00937B0B" w:rsidRDefault="00916B61" w:rsidP="00937B0B">
            <w:pPr>
              <w:spacing w:before="40" w:after="40"/>
              <w:jc w:val="center"/>
              <w:rPr>
                <w:b/>
                <w:color w:val="000000" w:themeColor="text1"/>
                <w:sz w:val="28"/>
                <w:szCs w:val="28"/>
              </w:rPr>
            </w:pPr>
            <w:r w:rsidRPr="00937B0B">
              <w:rPr>
                <w:bCs/>
                <w:color w:val="000000" w:themeColor="text1"/>
                <w:sz w:val="28"/>
                <w:szCs w:val="28"/>
              </w:rPr>
              <w:t>HTTTGQTTHC</w:t>
            </w:r>
          </w:p>
        </w:tc>
        <w:tc>
          <w:tcPr>
            <w:tcW w:w="488" w:type="dxa"/>
            <w:vMerge/>
          </w:tcPr>
          <w:p w14:paraId="735F6A21" w14:textId="77777777" w:rsidR="00916B61" w:rsidRPr="00937B0B" w:rsidRDefault="00916B61" w:rsidP="00937B0B">
            <w:pPr>
              <w:spacing w:before="40" w:after="40"/>
              <w:rPr>
                <w:b/>
                <w:color w:val="000000" w:themeColor="text1"/>
                <w:sz w:val="28"/>
                <w:szCs w:val="28"/>
              </w:rPr>
            </w:pPr>
          </w:p>
        </w:tc>
      </w:tr>
      <w:tr w:rsidR="00EC3D27" w:rsidRPr="00937B0B" w14:paraId="6BB8ABF4" w14:textId="77777777" w:rsidTr="00FE3D14">
        <w:trPr>
          <w:trHeight w:val="20"/>
        </w:trPr>
        <w:tc>
          <w:tcPr>
            <w:tcW w:w="677" w:type="dxa"/>
            <w:vAlign w:val="center"/>
          </w:tcPr>
          <w:p w14:paraId="37219404"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1</w:t>
            </w:r>
          </w:p>
        </w:tc>
        <w:tc>
          <w:tcPr>
            <w:tcW w:w="3789" w:type="dxa"/>
            <w:vAlign w:val="center"/>
          </w:tcPr>
          <w:p w14:paraId="1E3825B0"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lang w:bidi="vi-VN"/>
              </w:rPr>
              <w:t>Q</w:t>
            </w:r>
            <w:r w:rsidRPr="00937B0B">
              <w:rPr>
                <w:color w:val="000000" w:themeColor="text1"/>
                <w:sz w:val="28"/>
                <w:szCs w:val="28"/>
                <w:lang w:val="vi-VN" w:bidi="vi-VN"/>
              </w:rPr>
              <w:t>uyết định giải thể nhà trường</w:t>
            </w:r>
          </w:p>
        </w:tc>
        <w:tc>
          <w:tcPr>
            <w:tcW w:w="2330" w:type="dxa"/>
            <w:gridSpan w:val="2"/>
            <w:vAlign w:val="center"/>
          </w:tcPr>
          <w:p w14:paraId="6B0A884F"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0E1C2175"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488" w:type="dxa"/>
            <w:vAlign w:val="center"/>
          </w:tcPr>
          <w:p w14:paraId="683C4890"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4C09AC0" w14:textId="77777777" w:rsidTr="00FE3D14">
        <w:trPr>
          <w:trHeight w:val="20"/>
        </w:trPr>
        <w:tc>
          <w:tcPr>
            <w:tcW w:w="9351" w:type="dxa"/>
            <w:gridSpan w:val="6"/>
          </w:tcPr>
          <w:p w14:paraId="26A9A235" w14:textId="77777777" w:rsidR="005F1C5C" w:rsidRPr="00937B0B" w:rsidRDefault="005F1C5C"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shd w:val="clear" w:color="auto" w:fill="FFFFFF"/>
                <w:lang w:bidi="vi-VN"/>
              </w:rPr>
              <w:t>Sở Giáo dục và Đào tạo</w:t>
            </w:r>
            <w:r w:rsidRPr="00937B0B">
              <w:rPr>
                <w:color w:val="000000" w:themeColor="text1"/>
                <w:sz w:val="28"/>
                <w:szCs w:val="28"/>
                <w:lang w:val="vi-VN" w:bidi="vi-VN"/>
              </w:rPr>
              <w:t xml:space="preserve"> </w:t>
            </w:r>
            <w:r w:rsidRPr="00937B0B">
              <w:rPr>
                <w:color w:val="000000" w:themeColor="text1"/>
                <w:sz w:val="28"/>
                <w:szCs w:val="28"/>
              </w:rPr>
              <w:t xml:space="preserve">trả kết quả cho tổ chức, cá nhân theo quy định </w:t>
            </w:r>
          </w:p>
        </w:tc>
      </w:tr>
      <w:tr w:rsidR="00916B61" w:rsidRPr="00937B0B" w14:paraId="4DEBCFCE" w14:textId="77777777" w:rsidTr="00FE3D14">
        <w:trPr>
          <w:trHeight w:val="20"/>
        </w:trPr>
        <w:tc>
          <w:tcPr>
            <w:tcW w:w="9351" w:type="dxa"/>
            <w:gridSpan w:val="6"/>
          </w:tcPr>
          <w:p w14:paraId="7BFDAD3C" w14:textId="6D0C00F5" w:rsidR="00916B61" w:rsidRPr="00937B0B" w:rsidRDefault="00916B61"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916B61" w:rsidRPr="00937B0B" w14:paraId="085B627B" w14:textId="77777777" w:rsidTr="00FE3D14">
        <w:trPr>
          <w:trHeight w:val="20"/>
        </w:trPr>
        <w:tc>
          <w:tcPr>
            <w:tcW w:w="9351" w:type="dxa"/>
            <w:gridSpan w:val="6"/>
          </w:tcPr>
          <w:p w14:paraId="57FC5B1A" w14:textId="77777777" w:rsidR="00916B61" w:rsidRPr="00937B0B" w:rsidRDefault="00916B61"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073FC9B8" w14:textId="77777777" w:rsidR="00916B61" w:rsidRPr="00937B0B" w:rsidRDefault="00916B61"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0268C508" w14:textId="352A4B8C" w:rsidR="00916B61" w:rsidRPr="00937B0B" w:rsidRDefault="00916B61"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3A295252" w14:textId="77777777" w:rsidTr="00FE3D14">
        <w:trPr>
          <w:trHeight w:val="20"/>
        </w:trPr>
        <w:tc>
          <w:tcPr>
            <w:tcW w:w="9351" w:type="dxa"/>
            <w:gridSpan w:val="6"/>
            <w:vAlign w:val="center"/>
          </w:tcPr>
          <w:p w14:paraId="34DDC05C" w14:textId="77777777" w:rsidR="005F1C5C" w:rsidRPr="00937B0B" w:rsidRDefault="005F1C5C"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244277D6" w14:textId="77777777" w:rsidTr="00FE3D14">
        <w:trPr>
          <w:trHeight w:val="437"/>
        </w:trPr>
        <w:tc>
          <w:tcPr>
            <w:tcW w:w="677" w:type="dxa"/>
            <w:vMerge w:val="restart"/>
            <w:vAlign w:val="center"/>
          </w:tcPr>
          <w:p w14:paraId="5E47D443" w14:textId="77777777" w:rsidR="005F1C5C" w:rsidRPr="00937B0B" w:rsidRDefault="005F1C5C" w:rsidP="00937B0B">
            <w:pPr>
              <w:spacing w:before="40" w:after="40"/>
              <w:jc w:val="center"/>
              <w:rPr>
                <w:color w:val="000000" w:themeColor="text1"/>
                <w:sz w:val="28"/>
                <w:szCs w:val="28"/>
              </w:rPr>
            </w:pPr>
            <w:r w:rsidRPr="00937B0B">
              <w:rPr>
                <w:b/>
                <w:color w:val="000000" w:themeColor="text1"/>
                <w:sz w:val="28"/>
                <w:szCs w:val="28"/>
              </w:rPr>
              <w:lastRenderedPageBreak/>
              <w:t>Số TT</w:t>
            </w:r>
          </w:p>
        </w:tc>
        <w:tc>
          <w:tcPr>
            <w:tcW w:w="3789" w:type="dxa"/>
            <w:vMerge w:val="restart"/>
            <w:vAlign w:val="center"/>
          </w:tcPr>
          <w:p w14:paraId="04A706FA"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97" w:type="dxa"/>
            <w:gridSpan w:val="3"/>
            <w:vAlign w:val="center"/>
          </w:tcPr>
          <w:p w14:paraId="16C3693C"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88" w:type="dxa"/>
            <w:vMerge w:val="restart"/>
            <w:vAlign w:val="center"/>
          </w:tcPr>
          <w:p w14:paraId="61A8D00D" w14:textId="77777777" w:rsidR="005F1C5C" w:rsidRPr="00937B0B" w:rsidRDefault="005F1C5C" w:rsidP="00937B0B">
            <w:pPr>
              <w:spacing w:before="40" w:after="40"/>
              <w:jc w:val="center"/>
              <w:rPr>
                <w:b/>
                <w:color w:val="000000" w:themeColor="text1"/>
                <w:sz w:val="28"/>
                <w:szCs w:val="28"/>
              </w:rPr>
            </w:pPr>
            <w:r w:rsidRPr="00937B0B">
              <w:rPr>
                <w:b/>
                <w:color w:val="000000" w:themeColor="text1"/>
                <w:sz w:val="28"/>
                <w:szCs w:val="28"/>
              </w:rPr>
              <w:t>Số lượng</w:t>
            </w:r>
          </w:p>
        </w:tc>
      </w:tr>
      <w:tr w:rsidR="00916B61" w:rsidRPr="00937B0B" w14:paraId="79D44A87" w14:textId="77777777" w:rsidTr="00FE3D14">
        <w:trPr>
          <w:trHeight w:val="20"/>
        </w:trPr>
        <w:tc>
          <w:tcPr>
            <w:tcW w:w="677" w:type="dxa"/>
            <w:vMerge/>
            <w:vAlign w:val="center"/>
          </w:tcPr>
          <w:p w14:paraId="24FC22E9" w14:textId="77777777" w:rsidR="00916B61" w:rsidRPr="00937B0B" w:rsidRDefault="00916B61" w:rsidP="00937B0B">
            <w:pPr>
              <w:spacing w:before="40" w:after="40"/>
              <w:rPr>
                <w:color w:val="000000" w:themeColor="text1"/>
                <w:sz w:val="28"/>
                <w:szCs w:val="28"/>
              </w:rPr>
            </w:pPr>
          </w:p>
        </w:tc>
        <w:tc>
          <w:tcPr>
            <w:tcW w:w="3789" w:type="dxa"/>
            <w:vMerge/>
            <w:vAlign w:val="center"/>
          </w:tcPr>
          <w:p w14:paraId="77D41A22" w14:textId="77777777" w:rsidR="00916B61" w:rsidRPr="00937B0B" w:rsidRDefault="00916B61" w:rsidP="00937B0B">
            <w:pPr>
              <w:spacing w:before="40" w:after="40"/>
              <w:rPr>
                <w:b/>
                <w:color w:val="000000" w:themeColor="text1"/>
                <w:sz w:val="28"/>
                <w:szCs w:val="28"/>
              </w:rPr>
            </w:pPr>
          </w:p>
        </w:tc>
        <w:tc>
          <w:tcPr>
            <w:tcW w:w="2330" w:type="dxa"/>
            <w:gridSpan w:val="2"/>
            <w:vAlign w:val="center"/>
          </w:tcPr>
          <w:p w14:paraId="1EFB9439" w14:textId="5B38ECDE" w:rsidR="00916B61" w:rsidRPr="00937B0B" w:rsidRDefault="00916B61"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067" w:type="dxa"/>
            <w:vAlign w:val="center"/>
          </w:tcPr>
          <w:p w14:paraId="34720A93" w14:textId="0CE8A318" w:rsidR="00916B61" w:rsidRPr="00937B0B" w:rsidRDefault="00916B61"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488" w:type="dxa"/>
            <w:vMerge/>
            <w:vAlign w:val="center"/>
          </w:tcPr>
          <w:p w14:paraId="160C8844" w14:textId="77777777" w:rsidR="00916B61" w:rsidRPr="00937B0B" w:rsidRDefault="00916B61" w:rsidP="00937B0B">
            <w:pPr>
              <w:spacing w:before="40" w:after="40"/>
              <w:rPr>
                <w:b/>
                <w:color w:val="000000" w:themeColor="text1"/>
                <w:sz w:val="28"/>
                <w:szCs w:val="28"/>
              </w:rPr>
            </w:pPr>
          </w:p>
        </w:tc>
      </w:tr>
      <w:tr w:rsidR="00EC3D27" w:rsidRPr="00937B0B" w14:paraId="141E2920" w14:textId="77777777" w:rsidTr="00FE3D14">
        <w:trPr>
          <w:trHeight w:val="20"/>
        </w:trPr>
        <w:tc>
          <w:tcPr>
            <w:tcW w:w="677" w:type="dxa"/>
            <w:vAlign w:val="center"/>
          </w:tcPr>
          <w:p w14:paraId="603C153A" w14:textId="77777777" w:rsidR="005F1C5C" w:rsidRPr="00937B0B" w:rsidRDefault="005F1C5C" w:rsidP="00937B0B">
            <w:pPr>
              <w:spacing w:before="40" w:after="40"/>
              <w:jc w:val="right"/>
              <w:rPr>
                <w:color w:val="000000" w:themeColor="text1"/>
                <w:sz w:val="28"/>
                <w:szCs w:val="28"/>
              </w:rPr>
            </w:pPr>
          </w:p>
        </w:tc>
        <w:tc>
          <w:tcPr>
            <w:tcW w:w="3789" w:type="dxa"/>
            <w:vAlign w:val="center"/>
          </w:tcPr>
          <w:p w14:paraId="7C073965" w14:textId="63DE1AC9" w:rsidR="005F1C5C" w:rsidRPr="00937B0B" w:rsidRDefault="005F1C5C" w:rsidP="00937B0B">
            <w:pPr>
              <w:spacing w:before="40" w:after="40"/>
              <w:rPr>
                <w:color w:val="000000" w:themeColor="text1"/>
                <w:sz w:val="28"/>
                <w:szCs w:val="28"/>
              </w:rPr>
            </w:pPr>
            <w:r w:rsidRPr="00937B0B">
              <w:rPr>
                <w:color w:val="000000" w:themeColor="text1"/>
                <w:sz w:val="28"/>
                <w:szCs w:val="28"/>
                <w:lang w:val="vi-VN" w:bidi="vi-VN"/>
              </w:rPr>
              <w:t xml:space="preserve">Quyết định giải thể trường trung học phổ thông của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tỉnh.</w:t>
            </w:r>
          </w:p>
        </w:tc>
        <w:tc>
          <w:tcPr>
            <w:tcW w:w="2330" w:type="dxa"/>
            <w:gridSpan w:val="2"/>
            <w:vAlign w:val="center"/>
          </w:tcPr>
          <w:p w14:paraId="3C31C40A"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5C3A8048" w14:textId="77777777" w:rsidR="005F1C5C" w:rsidRPr="00937B0B" w:rsidRDefault="005F1C5C"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488" w:type="dxa"/>
            <w:vAlign w:val="center"/>
          </w:tcPr>
          <w:p w14:paraId="4B584364" w14:textId="77777777" w:rsidR="005F1C5C" w:rsidRPr="00937B0B" w:rsidRDefault="005F1C5C"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F1F3CDD" w14:textId="77777777" w:rsidTr="00FE3D14">
        <w:trPr>
          <w:trHeight w:val="20"/>
        </w:trPr>
        <w:tc>
          <w:tcPr>
            <w:tcW w:w="677" w:type="dxa"/>
            <w:vAlign w:val="center"/>
          </w:tcPr>
          <w:p w14:paraId="641C6346"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4</w:t>
            </w:r>
          </w:p>
        </w:tc>
        <w:tc>
          <w:tcPr>
            <w:tcW w:w="8674" w:type="dxa"/>
            <w:gridSpan w:val="5"/>
          </w:tcPr>
          <w:p w14:paraId="30196C8B"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5A65CA7D" w14:textId="77777777" w:rsidR="005F1C5C" w:rsidRPr="00937B0B" w:rsidRDefault="005F1C5C"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20 ngày làm việc.</w:t>
            </w:r>
          </w:p>
          <w:p w14:paraId="0E160DE2" w14:textId="77777777" w:rsidR="005F1C5C" w:rsidRPr="00937B0B" w:rsidRDefault="005F1C5C" w:rsidP="00937B0B">
            <w:pPr>
              <w:spacing w:before="40" w:after="40"/>
              <w:jc w:val="both"/>
              <w:rPr>
                <w:b/>
                <w:color w:val="000000" w:themeColor="text1"/>
                <w:sz w:val="28"/>
                <w:szCs w:val="28"/>
              </w:rPr>
            </w:pPr>
            <w:r w:rsidRPr="00937B0B">
              <w:rPr>
                <w:i/>
                <w:color w:val="000000" w:themeColor="text1"/>
                <w:sz w:val="28"/>
                <w:szCs w:val="28"/>
              </w:rPr>
              <w:t>- Theo thực tế tại địa phương (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7D2C761A" w14:textId="77777777" w:rsidTr="00FE3D14">
        <w:trPr>
          <w:trHeight w:val="20"/>
        </w:trPr>
        <w:tc>
          <w:tcPr>
            <w:tcW w:w="677" w:type="dxa"/>
            <w:vAlign w:val="center"/>
          </w:tcPr>
          <w:p w14:paraId="6C6ED91A"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5</w:t>
            </w:r>
          </w:p>
        </w:tc>
        <w:tc>
          <w:tcPr>
            <w:tcW w:w="8674" w:type="dxa"/>
            <w:gridSpan w:val="5"/>
          </w:tcPr>
          <w:p w14:paraId="738BAD28" w14:textId="77777777" w:rsidR="005F1C5C" w:rsidRPr="00937B0B" w:rsidRDefault="005F1C5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xml:space="preserve">  </w:t>
            </w:r>
          </w:p>
          <w:p w14:paraId="507EDB54" w14:textId="77777777" w:rsidR="005F1C5C" w:rsidRPr="00937B0B" w:rsidRDefault="005F1C5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Trường trung học phổ thông công lập;</w:t>
            </w:r>
          </w:p>
          <w:p w14:paraId="2DB112D6" w14:textId="77777777" w:rsidR="005F1C5C" w:rsidRPr="00937B0B" w:rsidRDefault="005F1C5C" w:rsidP="00937B0B">
            <w:pPr>
              <w:spacing w:before="40" w:after="40"/>
              <w:jc w:val="both"/>
              <w:rPr>
                <w:color w:val="000000" w:themeColor="text1"/>
                <w:sz w:val="28"/>
                <w:szCs w:val="28"/>
              </w:rPr>
            </w:pPr>
            <w:r w:rsidRPr="00937B0B">
              <w:rPr>
                <w:color w:val="000000" w:themeColor="text1"/>
                <w:sz w:val="28"/>
                <w:szCs w:val="28"/>
              </w:rPr>
              <w:t>- Đại diện của tổ chức hoặc cá nhân đối với trường trung học phổ thông tư thục.</w:t>
            </w:r>
          </w:p>
        </w:tc>
      </w:tr>
      <w:tr w:rsidR="00EC3D27" w:rsidRPr="00937B0B" w14:paraId="3B4EB7B6" w14:textId="77777777" w:rsidTr="00FE3D14">
        <w:trPr>
          <w:trHeight w:val="20"/>
        </w:trPr>
        <w:tc>
          <w:tcPr>
            <w:tcW w:w="677" w:type="dxa"/>
            <w:vAlign w:val="center"/>
          </w:tcPr>
          <w:p w14:paraId="2DBBC5E6"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6</w:t>
            </w:r>
          </w:p>
        </w:tc>
        <w:tc>
          <w:tcPr>
            <w:tcW w:w="8674" w:type="dxa"/>
            <w:gridSpan w:val="5"/>
            <w:vAlign w:val="center"/>
          </w:tcPr>
          <w:p w14:paraId="17A3C52D" w14:textId="77777777" w:rsidR="005F1C5C" w:rsidRPr="00937B0B" w:rsidRDefault="005F1C5C"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00D000CE" w14:textId="77777777" w:rsidR="005F1C5C" w:rsidRPr="00937B0B" w:rsidRDefault="005F1C5C"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Giáo dục và Đào tạo.</w:t>
            </w:r>
          </w:p>
          <w:p w14:paraId="46BB8DD1" w14:textId="77777777" w:rsidR="005F1C5C" w:rsidRPr="00937B0B" w:rsidRDefault="005F1C5C"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243C607F" w14:textId="25C92D98" w:rsidR="005F1C5C" w:rsidRPr="00937B0B" w:rsidRDefault="005F1C5C"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5B7969B4" w14:textId="77777777" w:rsidTr="00FE3D14">
        <w:trPr>
          <w:trHeight w:val="20"/>
        </w:trPr>
        <w:tc>
          <w:tcPr>
            <w:tcW w:w="677" w:type="dxa"/>
          </w:tcPr>
          <w:p w14:paraId="55EA9735"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7</w:t>
            </w:r>
          </w:p>
        </w:tc>
        <w:tc>
          <w:tcPr>
            <w:tcW w:w="8674" w:type="dxa"/>
            <w:gridSpan w:val="5"/>
          </w:tcPr>
          <w:p w14:paraId="23B7C125" w14:textId="77777777" w:rsidR="005F1C5C" w:rsidRPr="00937B0B" w:rsidRDefault="005F1C5C"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14E64481" w14:textId="77777777" w:rsidTr="00FE3D14">
        <w:trPr>
          <w:trHeight w:val="391"/>
        </w:trPr>
        <w:tc>
          <w:tcPr>
            <w:tcW w:w="677" w:type="dxa"/>
            <w:vAlign w:val="center"/>
          </w:tcPr>
          <w:p w14:paraId="5BD9003F"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8</w:t>
            </w:r>
          </w:p>
        </w:tc>
        <w:tc>
          <w:tcPr>
            <w:tcW w:w="8674" w:type="dxa"/>
            <w:gridSpan w:val="5"/>
          </w:tcPr>
          <w:p w14:paraId="2EEB5345" w14:textId="77777777" w:rsidR="005F1C5C" w:rsidRPr="00937B0B" w:rsidRDefault="005F1C5C"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color w:val="000000" w:themeColor="text1"/>
                <w:sz w:val="28"/>
                <w:szCs w:val="28"/>
              </w:rPr>
              <w:t>Không</w:t>
            </w:r>
          </w:p>
        </w:tc>
      </w:tr>
      <w:tr w:rsidR="00EC3D27" w:rsidRPr="00937B0B" w14:paraId="6347B5E5" w14:textId="77777777" w:rsidTr="00FE3D14">
        <w:trPr>
          <w:trHeight w:val="20"/>
        </w:trPr>
        <w:tc>
          <w:tcPr>
            <w:tcW w:w="677" w:type="dxa"/>
            <w:vAlign w:val="center"/>
          </w:tcPr>
          <w:p w14:paraId="60DEB272"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9</w:t>
            </w:r>
          </w:p>
        </w:tc>
        <w:tc>
          <w:tcPr>
            <w:tcW w:w="8674" w:type="dxa"/>
            <w:gridSpan w:val="5"/>
          </w:tcPr>
          <w:p w14:paraId="5A70B859" w14:textId="77777777" w:rsidR="005F1C5C" w:rsidRPr="00937B0B" w:rsidRDefault="005F1C5C"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315D0E9E" w14:textId="77777777" w:rsidR="005F1C5C" w:rsidRPr="00937B0B" w:rsidRDefault="005F1C5C"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 tháng 4 năm 2017 của Chính phủ quy định về điều kiện đầu tư và hoạt động trong lĩnh vực giáo dục.</w:t>
            </w:r>
          </w:p>
          <w:p w14:paraId="5A068688" w14:textId="77777777" w:rsidR="005F1C5C" w:rsidRPr="00937B0B" w:rsidRDefault="005F1C5C"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47640605" w14:textId="77777777" w:rsidR="005F1C5C" w:rsidRPr="00937B0B" w:rsidRDefault="005F1C5C"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3C6121D4" w14:textId="77777777" w:rsidTr="00FE3D14">
        <w:trPr>
          <w:trHeight w:val="20"/>
        </w:trPr>
        <w:tc>
          <w:tcPr>
            <w:tcW w:w="677" w:type="dxa"/>
          </w:tcPr>
          <w:p w14:paraId="511A085A"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10</w:t>
            </w:r>
          </w:p>
        </w:tc>
        <w:tc>
          <w:tcPr>
            <w:tcW w:w="8674" w:type="dxa"/>
            <w:gridSpan w:val="5"/>
          </w:tcPr>
          <w:p w14:paraId="6EBF4FB1" w14:textId="77777777" w:rsidR="005F1C5C" w:rsidRPr="00937B0B" w:rsidRDefault="005F1C5C"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755B8479" w14:textId="6878519D" w:rsidR="00FD0370" w:rsidRPr="00937B0B" w:rsidRDefault="00FD0370" w:rsidP="00D1706F">
      <w:pPr>
        <w:pStyle w:val="Heading4"/>
      </w:pPr>
      <w:bookmarkStart w:id="10" w:name="_Toc127863768"/>
      <w:r w:rsidRPr="00937B0B">
        <w:t>2.002479</w:t>
      </w:r>
      <w:bookmarkEnd w:id="10"/>
      <w:r w:rsidR="007B7869" w:rsidRPr="00937B0B">
        <w:t xml:space="preserve"> Tiếp nhận học sinh trung học phổ thông Việt Nam về nước</w:t>
      </w:r>
    </w:p>
    <w:tbl>
      <w:tblPr>
        <w:tblStyle w:val="TableGrid"/>
        <w:tblpPr w:leftFromText="180" w:rightFromText="180" w:vertAnchor="text" w:tblpY="1"/>
        <w:tblOverlap w:val="never"/>
        <w:tblW w:w="9351" w:type="dxa"/>
        <w:tblLayout w:type="fixed"/>
        <w:tblLook w:val="04A0" w:firstRow="1" w:lastRow="0" w:firstColumn="1" w:lastColumn="0" w:noHBand="0" w:noVBand="1"/>
      </w:tblPr>
      <w:tblGrid>
        <w:gridCol w:w="704"/>
        <w:gridCol w:w="3129"/>
        <w:gridCol w:w="273"/>
        <w:gridCol w:w="2268"/>
        <w:gridCol w:w="10"/>
        <w:gridCol w:w="1975"/>
        <w:gridCol w:w="992"/>
      </w:tblGrid>
      <w:tr w:rsidR="007B7869" w:rsidRPr="00937B0B" w14:paraId="46668D16"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52F61A94" w14:textId="77777777" w:rsidR="00FA0417" w:rsidRPr="00937B0B" w:rsidRDefault="00FA0417"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2.002479</w:t>
            </w:r>
          </w:p>
        </w:tc>
      </w:tr>
      <w:tr w:rsidR="007B7869" w:rsidRPr="00937B0B" w14:paraId="053A0226"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673F5F5B" w14:textId="77777777" w:rsidR="00FA0417" w:rsidRPr="00937B0B" w:rsidRDefault="00FA0417" w:rsidP="00937B0B">
            <w:pPr>
              <w:spacing w:before="40" w:after="40"/>
              <w:rPr>
                <w:color w:val="000000" w:themeColor="text1"/>
                <w:sz w:val="28"/>
                <w:szCs w:val="28"/>
              </w:rPr>
            </w:pPr>
            <w:r w:rsidRPr="00937B0B">
              <w:rPr>
                <w:b/>
                <w:color w:val="000000" w:themeColor="text1"/>
                <w:sz w:val="28"/>
                <w:szCs w:val="28"/>
              </w:rPr>
              <w:t>Tên thủ tục:</w:t>
            </w:r>
            <w:r w:rsidRPr="00937B0B">
              <w:rPr>
                <w:color w:val="000000" w:themeColor="text1"/>
                <w:sz w:val="28"/>
                <w:szCs w:val="28"/>
              </w:rPr>
              <w:t xml:space="preserve"> </w:t>
            </w:r>
            <w:r w:rsidRPr="00937B0B">
              <w:rPr>
                <w:rStyle w:val="Heading2Char"/>
                <w:rFonts w:eastAsia="Calibri" w:cs="Times New Roman"/>
                <w:color w:val="000000" w:themeColor="text1"/>
                <w:sz w:val="28"/>
                <w:szCs w:val="28"/>
              </w:rPr>
              <w:t xml:space="preserve"> </w:t>
            </w:r>
            <w:r w:rsidRPr="00937B0B">
              <w:rPr>
                <w:rStyle w:val="fontstyle01"/>
                <w:rFonts w:eastAsiaTheme="majorEastAsia"/>
                <w:b w:val="0"/>
                <w:iCs/>
                <w:color w:val="000000" w:themeColor="text1"/>
              </w:rPr>
              <w:t>Tiếp nhận học sinh trung học phổ thông Việt Nam về nước</w:t>
            </w:r>
          </w:p>
        </w:tc>
      </w:tr>
      <w:tr w:rsidR="007B7869" w:rsidRPr="00937B0B" w14:paraId="1925AF2F"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1D712859" w14:textId="77777777" w:rsidR="00FA0417" w:rsidRPr="00937B0B" w:rsidRDefault="00FA0417"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7B7869" w:rsidRPr="00937B0B" w14:paraId="013D008C"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55BE512D" w14:textId="77777777" w:rsidR="00FA0417" w:rsidRPr="00937B0B" w:rsidRDefault="00FA0417"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7B7869" w:rsidRPr="00937B0B" w14:paraId="75546A57"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1C4A9C21" w14:textId="77777777" w:rsidR="00FA0417" w:rsidRPr="00937B0B" w:rsidRDefault="00FA0417" w:rsidP="00937B0B">
            <w:pPr>
              <w:spacing w:before="40" w:after="40"/>
              <w:rPr>
                <w:color w:val="000000" w:themeColor="text1"/>
                <w:sz w:val="28"/>
                <w:szCs w:val="28"/>
              </w:rPr>
            </w:pPr>
            <w:r w:rsidRPr="00937B0B">
              <w:rPr>
                <w:b/>
                <w:color w:val="000000" w:themeColor="text1"/>
                <w:sz w:val="28"/>
                <w:szCs w:val="28"/>
              </w:rPr>
              <w:t>3. Trình tự thực hiện:</w:t>
            </w:r>
          </w:p>
        </w:tc>
      </w:tr>
      <w:tr w:rsidR="007B7869" w:rsidRPr="00937B0B" w14:paraId="1FBEBC66"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hideMark/>
          </w:tcPr>
          <w:p w14:paraId="42807478" w14:textId="77777777" w:rsidR="00FA0417" w:rsidRPr="00937B0B" w:rsidRDefault="00FA0417" w:rsidP="00937B0B">
            <w:pPr>
              <w:spacing w:before="40" w:after="40"/>
              <w:rPr>
                <w:b/>
                <w:color w:val="000000" w:themeColor="text1"/>
                <w:sz w:val="28"/>
                <w:szCs w:val="28"/>
              </w:rPr>
            </w:pPr>
            <w:r w:rsidRPr="00937B0B">
              <w:rPr>
                <w:b/>
                <w:color w:val="000000" w:themeColor="text1"/>
                <w:sz w:val="28"/>
                <w:szCs w:val="28"/>
              </w:rPr>
              <w:t>3.1</w:t>
            </w:r>
          </w:p>
        </w:tc>
        <w:tc>
          <w:tcPr>
            <w:tcW w:w="8647" w:type="dxa"/>
            <w:gridSpan w:val="6"/>
            <w:tcBorders>
              <w:top w:val="single" w:sz="4" w:space="0" w:color="auto"/>
              <w:left w:val="single" w:sz="4" w:space="0" w:color="auto"/>
              <w:bottom w:val="single" w:sz="4" w:space="0" w:color="auto"/>
              <w:right w:val="single" w:sz="4" w:space="0" w:color="auto"/>
            </w:tcBorders>
            <w:hideMark/>
          </w:tcPr>
          <w:p w14:paraId="5500EE31" w14:textId="77777777" w:rsidR="00FA0417" w:rsidRPr="00937B0B" w:rsidRDefault="00FA0417" w:rsidP="00937B0B">
            <w:pPr>
              <w:spacing w:before="40" w:after="40"/>
              <w:rPr>
                <w:b/>
                <w:color w:val="000000" w:themeColor="text1"/>
                <w:sz w:val="28"/>
                <w:szCs w:val="28"/>
              </w:rPr>
            </w:pPr>
            <w:r w:rsidRPr="00937B0B">
              <w:rPr>
                <w:b/>
                <w:color w:val="000000" w:themeColor="text1"/>
                <w:sz w:val="28"/>
                <w:szCs w:val="28"/>
              </w:rPr>
              <w:t>Gửi (nộp) hồ sơ TTHC</w:t>
            </w:r>
          </w:p>
        </w:tc>
      </w:tr>
      <w:tr w:rsidR="007B7869" w:rsidRPr="00937B0B" w14:paraId="1DD6D45B"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734E4C6D" w14:textId="7AA42B6E" w:rsidR="00FA0417" w:rsidRPr="00937B0B" w:rsidRDefault="00FA0417" w:rsidP="00937B0B">
            <w:pPr>
              <w:spacing w:before="40" w:after="40"/>
              <w:jc w:val="both"/>
              <w:rPr>
                <w:color w:val="000000" w:themeColor="text1"/>
                <w:sz w:val="28"/>
                <w:szCs w:val="28"/>
                <w:shd w:val="clear" w:color="auto" w:fill="FFFFFF"/>
              </w:rPr>
            </w:pPr>
            <w:r w:rsidRPr="00937B0B">
              <w:rPr>
                <w:color w:val="000000" w:themeColor="text1"/>
                <w:sz w:val="28"/>
                <w:szCs w:val="28"/>
              </w:rPr>
              <w:lastRenderedPageBreak/>
              <w:t xml:space="preserve">Công dân Việt Nam ở nước ngoài về nước </w:t>
            </w:r>
            <w:r w:rsidRPr="00937B0B">
              <w:rPr>
                <w:i/>
                <w:color w:val="000000" w:themeColor="text1"/>
                <w:sz w:val="28"/>
                <w:szCs w:val="28"/>
              </w:rPr>
              <w:t>(</w:t>
            </w:r>
            <w:r w:rsidR="00F82C74" w:rsidRPr="00937B0B">
              <w:rPr>
                <w:i/>
                <w:color w:val="000000" w:themeColor="text1"/>
                <w:sz w:val="28"/>
                <w:szCs w:val="28"/>
              </w:rPr>
              <w:t>công dân</w:t>
            </w:r>
            <w:r w:rsidRPr="00937B0B">
              <w:rPr>
                <w:i/>
                <w:color w:val="000000" w:themeColor="text1"/>
                <w:sz w:val="28"/>
                <w:szCs w:val="28"/>
              </w:rPr>
              <w:t>)</w:t>
            </w:r>
            <w:r w:rsidRPr="00937B0B">
              <w:rPr>
                <w:color w:val="000000" w:themeColor="text1"/>
                <w:sz w:val="28"/>
                <w:szCs w:val="28"/>
              </w:rPr>
              <w:t xml:space="preserve"> có nhu cầu xin vào học tại </w:t>
            </w:r>
            <w:r w:rsidRPr="00937B0B">
              <w:rPr>
                <w:color w:val="000000" w:themeColor="text1"/>
                <w:sz w:val="28"/>
                <w:szCs w:val="28"/>
                <w:lang w:val="nl-NL"/>
              </w:rPr>
              <w:t>trường trung học phổ thông</w:t>
            </w:r>
            <w:r w:rsidRPr="00937B0B">
              <w:rPr>
                <w:color w:val="000000" w:themeColor="text1"/>
                <w:sz w:val="28"/>
                <w:szCs w:val="28"/>
              </w:rPr>
              <w:t xml:space="preserve"> gửi hồ sơ đến </w:t>
            </w:r>
            <w:r w:rsidR="00280BA2" w:rsidRPr="00937B0B">
              <w:rPr>
                <w:color w:val="000000" w:themeColor="text1"/>
                <w:sz w:val="28"/>
                <w:szCs w:val="28"/>
              </w:rPr>
              <w:t>Sở Giáo dục và Đào tạo.</w:t>
            </w:r>
            <w:r w:rsidRPr="00937B0B">
              <w:rPr>
                <w:color w:val="000000" w:themeColor="text1"/>
                <w:sz w:val="28"/>
                <w:szCs w:val="28"/>
              </w:rPr>
              <w:t xml:space="preserve"> </w:t>
            </w:r>
          </w:p>
        </w:tc>
      </w:tr>
      <w:tr w:rsidR="00280BA2" w:rsidRPr="00937B0B" w14:paraId="2587544C"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5321E16A" w14:textId="77777777" w:rsidR="00280BA2" w:rsidRPr="00937B0B" w:rsidRDefault="00280BA2"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5D172C1" w14:textId="4298DB88" w:rsidR="00280BA2" w:rsidRPr="00937B0B" w:rsidRDefault="00280BA2"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00E431AA" w:rsidRPr="00937B0B">
              <w:rPr>
                <w:rFonts w:eastAsia="Arial"/>
                <w:iCs/>
                <w:color w:val="000000" w:themeColor="text1"/>
                <w:sz w:val="28"/>
                <w:szCs w:val="28"/>
              </w:rPr>
              <w:t xml:space="preserve">Công dân </w:t>
            </w:r>
            <w:r w:rsidRPr="00937B0B">
              <w:rPr>
                <w:rFonts w:eastAsia="Arial"/>
                <w:iCs/>
                <w:color w:val="000000" w:themeColor="text1"/>
                <w:sz w:val="28"/>
                <w:szCs w:val="28"/>
                <w:lang w:val="vi-VN"/>
              </w:rPr>
              <w:t xml:space="preserve">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5F2C2862" w14:textId="1C19D830" w:rsidR="00280BA2" w:rsidRPr="00937B0B" w:rsidRDefault="00280BA2"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E431AA" w:rsidRPr="00937B0B">
              <w:rPr>
                <w:rFonts w:eastAsia="Arial"/>
                <w:iCs/>
                <w:color w:val="000000" w:themeColor="text1"/>
                <w:sz w:val="28"/>
                <w:szCs w:val="28"/>
              </w:rPr>
              <w:t>Công dân</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29E73274" w14:textId="458AF313" w:rsidR="00280BA2" w:rsidRPr="00937B0B" w:rsidRDefault="00280BA2"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E431AA" w:rsidRPr="00937B0B">
              <w:rPr>
                <w:rFonts w:eastAsia="Arial"/>
                <w:iCs/>
                <w:color w:val="000000" w:themeColor="text1"/>
                <w:sz w:val="28"/>
                <w:szCs w:val="28"/>
              </w:rPr>
              <w:t>Công dân</w:t>
            </w:r>
            <w:r w:rsidRPr="00937B0B">
              <w:rPr>
                <w:rFonts w:eastAsia="Arial"/>
                <w:iCs/>
                <w:color w:val="000000" w:themeColor="text1"/>
                <w:sz w:val="28"/>
                <w:szCs w:val="28"/>
                <w:lang w:val="vi-VN"/>
              </w:rPr>
              <w:t xml:space="preserve"> đăng nhập tài khoản trên c</w:t>
            </w:r>
            <w:r w:rsidR="00A81EC4"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280BA2" w:rsidRPr="00937B0B" w14:paraId="66800288"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608126E2" w14:textId="77777777" w:rsidR="00280BA2" w:rsidRPr="00937B0B" w:rsidRDefault="00280BA2"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55BDA8A2" w14:textId="34F56CCC" w:rsidR="00280BA2" w:rsidRPr="00937B0B" w:rsidRDefault="00280BA2" w:rsidP="00937B0B">
            <w:pPr>
              <w:spacing w:before="40" w:after="40"/>
              <w:jc w:val="both"/>
              <w:rPr>
                <w:color w:val="000000" w:themeColor="text1"/>
                <w:sz w:val="28"/>
                <w:szCs w:val="28"/>
              </w:rPr>
            </w:pPr>
            <w:r w:rsidRPr="00937B0B">
              <w:rPr>
                <w:color w:val="000000" w:themeColor="text1"/>
                <w:sz w:val="28"/>
                <w:szCs w:val="28"/>
              </w:rPr>
              <w:t>- Trực tiếp hoặc qua DV</w:t>
            </w:r>
            <w:r w:rsidR="00710496" w:rsidRPr="00937B0B">
              <w:rPr>
                <w:color w:val="000000" w:themeColor="text1"/>
                <w:sz w:val="28"/>
                <w:szCs w:val="28"/>
              </w:rPr>
              <w:t>Bưu chính</w:t>
            </w:r>
            <w:r w:rsidRPr="00937B0B">
              <w:rPr>
                <w:color w:val="000000" w:themeColor="text1"/>
                <w:sz w:val="28"/>
                <w:szCs w:val="28"/>
              </w:rPr>
              <w:t>: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210561A7" w14:textId="67FB2458" w:rsidR="00280BA2" w:rsidRPr="00937B0B" w:rsidRDefault="00280BA2" w:rsidP="00937B0B">
            <w:pPr>
              <w:spacing w:before="40" w:after="40"/>
              <w:jc w:val="both"/>
              <w:rPr>
                <w:b/>
                <w:i/>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7B7869" w:rsidRPr="00937B0B" w14:paraId="612DC94E"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57EE0474" w14:textId="77777777" w:rsidR="00FA0417" w:rsidRPr="00937B0B" w:rsidRDefault="00FA0417" w:rsidP="00937B0B">
            <w:pPr>
              <w:spacing w:before="40" w:after="40"/>
              <w:rPr>
                <w:color w:val="000000" w:themeColor="text1"/>
                <w:sz w:val="28"/>
                <w:szCs w:val="28"/>
              </w:rPr>
            </w:pPr>
            <w:r w:rsidRPr="00937B0B">
              <w:rPr>
                <w:i/>
                <w:color w:val="000000" w:themeColor="text1"/>
                <w:sz w:val="28"/>
                <w:szCs w:val="28"/>
              </w:rPr>
              <w:t>Thành phần hồ sơ:</w:t>
            </w:r>
          </w:p>
        </w:tc>
      </w:tr>
      <w:tr w:rsidR="007B7869" w:rsidRPr="00937B0B" w14:paraId="50828AC1" w14:textId="77777777" w:rsidTr="00FE3D14">
        <w:trPr>
          <w:trHeight w:val="20"/>
        </w:trPr>
        <w:tc>
          <w:tcPr>
            <w:tcW w:w="704" w:type="dxa"/>
            <w:vMerge w:val="restart"/>
            <w:tcBorders>
              <w:top w:val="single" w:sz="4" w:space="0" w:color="auto"/>
              <w:left w:val="single" w:sz="4" w:space="0" w:color="auto"/>
              <w:bottom w:val="single" w:sz="4" w:space="0" w:color="auto"/>
              <w:right w:val="single" w:sz="4" w:space="0" w:color="auto"/>
            </w:tcBorders>
            <w:vAlign w:val="center"/>
            <w:hideMark/>
          </w:tcPr>
          <w:p w14:paraId="34909625" w14:textId="77777777" w:rsidR="00FA0417" w:rsidRPr="00937B0B" w:rsidRDefault="00FA0417"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29DCD6FE" w14:textId="77777777" w:rsidR="00FA0417" w:rsidRPr="00937B0B" w:rsidRDefault="00FA0417"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1830A80A" w14:textId="77777777" w:rsidR="00FA0417" w:rsidRPr="00937B0B" w:rsidRDefault="00FA0417"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DAB5257" w14:textId="77777777" w:rsidR="00FA0417" w:rsidRPr="00937B0B" w:rsidRDefault="00FA0417"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E431AA" w:rsidRPr="00937B0B" w14:paraId="0F3510DE" w14:textId="77777777" w:rsidTr="00FE3D14">
        <w:trPr>
          <w:trHeight w:val="2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B11DBF7" w14:textId="77777777" w:rsidR="00E431AA" w:rsidRPr="00937B0B" w:rsidRDefault="00E431AA" w:rsidP="00937B0B">
            <w:pPr>
              <w:spacing w:before="40" w:after="40"/>
              <w:rPr>
                <w:rFonts w:eastAsia="Arial"/>
                <w:b/>
                <w:bCs/>
                <w:color w:val="000000" w:themeColor="text1"/>
                <w:sz w:val="28"/>
                <w:szCs w:val="28"/>
              </w:rPr>
            </w:pP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37306201" w14:textId="77777777" w:rsidR="00E431AA" w:rsidRPr="00937B0B" w:rsidRDefault="00E431AA" w:rsidP="00937B0B">
            <w:pPr>
              <w:spacing w:before="40" w:after="40"/>
              <w:rPr>
                <w:rFonts w:eastAsia="Arial"/>
                <w:b/>
                <w:bCs/>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62CA0F2" w14:textId="110D5DA4" w:rsidR="00E431AA" w:rsidRPr="00937B0B" w:rsidRDefault="00E431AA" w:rsidP="00937B0B">
            <w:pPr>
              <w:spacing w:before="40" w:after="40"/>
              <w:jc w:val="center"/>
              <w:rPr>
                <w:rFonts w:eastAsia="Arial"/>
                <w:b/>
                <w:bCs/>
                <w:color w:val="000000" w:themeColor="text1"/>
                <w:sz w:val="28"/>
                <w:szCs w:val="28"/>
              </w:rPr>
            </w:pPr>
            <w:r w:rsidRPr="00937B0B">
              <w:rPr>
                <w:color w:val="000000" w:themeColor="text1"/>
                <w:sz w:val="28"/>
                <w:szCs w:val="28"/>
              </w:rPr>
              <w:t>Nộp trực tiếp hoặc qua DVBC</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092742ED" w14:textId="279AB49C" w:rsidR="00E431AA" w:rsidRPr="00937B0B" w:rsidRDefault="00E431AA" w:rsidP="00937B0B">
            <w:pPr>
              <w:spacing w:before="40" w:after="40"/>
              <w:jc w:val="center"/>
              <w:rPr>
                <w:rFonts w:eastAsia="Arial"/>
                <w:b/>
                <w:bCs/>
                <w:color w:val="000000" w:themeColor="text1"/>
                <w:sz w:val="28"/>
                <w:szCs w:val="28"/>
              </w:rPr>
            </w:pPr>
            <w:r w:rsidRPr="00937B0B">
              <w:rPr>
                <w:color w:val="000000" w:themeColor="text1"/>
                <w:sz w:val="28"/>
                <w:szCs w:val="28"/>
              </w:rPr>
              <w:t>Nộp trực tuyến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F3DDD" w14:textId="77777777" w:rsidR="00E431AA" w:rsidRPr="00937B0B" w:rsidRDefault="00E431AA" w:rsidP="00937B0B">
            <w:pPr>
              <w:spacing w:before="40" w:after="40"/>
              <w:rPr>
                <w:rFonts w:eastAsia="Arial"/>
                <w:b/>
                <w:bCs/>
                <w:color w:val="000000" w:themeColor="text1"/>
                <w:sz w:val="28"/>
                <w:szCs w:val="28"/>
              </w:rPr>
            </w:pPr>
          </w:p>
        </w:tc>
      </w:tr>
      <w:tr w:rsidR="007B7869" w:rsidRPr="00937B0B" w14:paraId="72675F49"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vAlign w:val="center"/>
            <w:hideMark/>
          </w:tcPr>
          <w:p w14:paraId="01D4D65D" w14:textId="77777777" w:rsidR="00FA0417" w:rsidRPr="00937B0B" w:rsidRDefault="00FA0417"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402" w:type="dxa"/>
            <w:gridSpan w:val="2"/>
            <w:tcBorders>
              <w:top w:val="single" w:sz="4" w:space="0" w:color="auto"/>
              <w:left w:val="single" w:sz="4" w:space="0" w:color="auto"/>
              <w:bottom w:val="single" w:sz="4" w:space="0" w:color="auto"/>
              <w:right w:val="single" w:sz="4" w:space="0" w:color="auto"/>
            </w:tcBorders>
            <w:hideMark/>
          </w:tcPr>
          <w:p w14:paraId="5D306CB9" w14:textId="77777777" w:rsidR="00FA0417" w:rsidRPr="00937B0B" w:rsidRDefault="00FA0417"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Đơn xin học do cha hoặc mẹ hoặc người giám hộ ký.</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C7E53B" w14:textId="77777777" w:rsidR="00FA0417" w:rsidRPr="00937B0B" w:rsidRDefault="00FA041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00B1C1C2" w14:textId="77777777" w:rsidR="00FA0417" w:rsidRPr="00937B0B" w:rsidRDefault="00FA0417"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62E13B" w14:textId="77777777" w:rsidR="00FA0417" w:rsidRPr="00937B0B" w:rsidRDefault="00FA0417"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2EC21195" w14:textId="77777777" w:rsidTr="00FE3D14">
        <w:trPr>
          <w:trHeight w:val="1650"/>
        </w:trPr>
        <w:tc>
          <w:tcPr>
            <w:tcW w:w="704" w:type="dxa"/>
            <w:tcBorders>
              <w:top w:val="single" w:sz="4" w:space="0" w:color="auto"/>
              <w:left w:val="single" w:sz="4" w:space="0" w:color="auto"/>
              <w:bottom w:val="single" w:sz="4" w:space="0" w:color="auto"/>
              <w:right w:val="single" w:sz="4" w:space="0" w:color="auto"/>
            </w:tcBorders>
            <w:vAlign w:val="center"/>
            <w:hideMark/>
          </w:tcPr>
          <w:p w14:paraId="02BF6A6F" w14:textId="77777777" w:rsidR="00FA0417" w:rsidRPr="00937B0B" w:rsidRDefault="00FA0417"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0462E1FF" w14:textId="77777777" w:rsidR="00FA0417" w:rsidRPr="00937B0B" w:rsidRDefault="00FA0417" w:rsidP="00937B0B">
            <w:pPr>
              <w:spacing w:before="40" w:after="40"/>
              <w:rPr>
                <w:color w:val="000000" w:themeColor="text1"/>
                <w:sz w:val="28"/>
                <w:szCs w:val="28"/>
                <w:lang w:val="nl-NL"/>
              </w:rPr>
            </w:pPr>
            <w:r w:rsidRPr="00937B0B">
              <w:rPr>
                <w:iCs/>
                <w:color w:val="000000" w:themeColor="text1"/>
                <w:sz w:val="28"/>
                <w:szCs w:val="28"/>
              </w:rPr>
              <w:t xml:space="preserve">Học bạ hoặc giấy xác nhận của nhà trường về kết quả học tập các lớp học trước đó </w:t>
            </w:r>
            <w:r w:rsidRPr="00937B0B">
              <w:rPr>
                <w:i/>
                <w:iCs/>
                <w:color w:val="000000" w:themeColor="text1"/>
                <w:sz w:val="28"/>
                <w:szCs w:val="28"/>
              </w:rPr>
              <w:t>(bản dịch sang tiếng Việt có chứng thực)</w:t>
            </w:r>
            <w:r w:rsidRPr="00937B0B">
              <w:rPr>
                <w:color w:val="000000" w:themeColor="text1"/>
                <w:sz w:val="28"/>
                <w:szCs w:val="28"/>
              </w:rPr>
              <w: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084938F" w14:textId="77777777" w:rsidR="00FA0417" w:rsidRPr="00937B0B" w:rsidRDefault="00FA041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591DADF4" w14:textId="77777777" w:rsidR="00FA0417" w:rsidRPr="00937B0B" w:rsidRDefault="00FA0417"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92" w:type="dxa"/>
            <w:tcBorders>
              <w:top w:val="single" w:sz="4" w:space="0" w:color="auto"/>
              <w:left w:val="single" w:sz="4" w:space="0" w:color="auto"/>
              <w:bottom w:val="single" w:sz="4" w:space="0" w:color="auto"/>
              <w:right w:val="single" w:sz="4" w:space="0" w:color="auto"/>
            </w:tcBorders>
            <w:vAlign w:val="center"/>
          </w:tcPr>
          <w:p w14:paraId="62A75277" w14:textId="77777777" w:rsidR="00FA0417" w:rsidRPr="00937B0B" w:rsidRDefault="00FA0417" w:rsidP="00937B0B">
            <w:pPr>
              <w:spacing w:before="40" w:after="40"/>
              <w:jc w:val="center"/>
              <w:rPr>
                <w:color w:val="000000" w:themeColor="text1"/>
                <w:sz w:val="28"/>
                <w:szCs w:val="28"/>
              </w:rPr>
            </w:pPr>
            <w:r w:rsidRPr="00937B0B">
              <w:rPr>
                <w:color w:val="000000" w:themeColor="text1"/>
                <w:sz w:val="28"/>
                <w:szCs w:val="28"/>
              </w:rPr>
              <w:t>01</w:t>
            </w:r>
          </w:p>
          <w:p w14:paraId="48137D7D" w14:textId="77777777" w:rsidR="00FA0417" w:rsidRPr="00937B0B" w:rsidRDefault="00FA0417" w:rsidP="00937B0B">
            <w:pPr>
              <w:spacing w:before="40" w:after="40"/>
              <w:jc w:val="center"/>
              <w:rPr>
                <w:rFonts w:eastAsia="Arial"/>
                <w:b/>
                <w:bCs/>
                <w:color w:val="000000" w:themeColor="text1"/>
                <w:sz w:val="28"/>
                <w:szCs w:val="28"/>
              </w:rPr>
            </w:pPr>
          </w:p>
        </w:tc>
      </w:tr>
      <w:tr w:rsidR="007B7869" w:rsidRPr="00937B0B" w14:paraId="131C0ED2"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vAlign w:val="center"/>
            <w:hideMark/>
          </w:tcPr>
          <w:p w14:paraId="66294D8E" w14:textId="77777777" w:rsidR="00FA0417" w:rsidRPr="00937B0B" w:rsidRDefault="00FA0417" w:rsidP="00937B0B">
            <w:pPr>
              <w:spacing w:before="40" w:after="40"/>
              <w:jc w:val="center"/>
              <w:rPr>
                <w:color w:val="000000" w:themeColor="text1"/>
                <w:sz w:val="28"/>
                <w:szCs w:val="28"/>
              </w:rPr>
            </w:pPr>
            <w:r w:rsidRPr="00937B0B">
              <w:rPr>
                <w:color w:val="000000" w:themeColor="text1"/>
                <w:sz w:val="28"/>
                <w:szCs w:val="28"/>
              </w:rPr>
              <w:t>3</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599124EA" w14:textId="77777777" w:rsidR="00FA0417" w:rsidRPr="00937B0B" w:rsidRDefault="00FA0417" w:rsidP="00937B0B">
            <w:pPr>
              <w:spacing w:before="40" w:after="40"/>
              <w:rPr>
                <w:color w:val="000000" w:themeColor="text1"/>
                <w:sz w:val="28"/>
                <w:szCs w:val="28"/>
                <w:shd w:val="clear" w:color="auto" w:fill="FFFFFF"/>
              </w:rPr>
            </w:pPr>
            <w:r w:rsidRPr="00937B0B">
              <w:rPr>
                <w:color w:val="000000" w:themeColor="text1"/>
                <w:sz w:val="28"/>
                <w:szCs w:val="28"/>
              </w:rPr>
              <w:t xml:space="preserve">Giấy chứng nhận tốt nghiệp của lớp hoặc bậc học dưới tại nước ngoài </w:t>
            </w:r>
            <w:r w:rsidRPr="00937B0B">
              <w:rPr>
                <w:i/>
                <w:color w:val="000000" w:themeColor="text1"/>
                <w:sz w:val="28"/>
                <w:szCs w:val="28"/>
              </w:rPr>
              <w:t>(bản gốc và bản dịch sang tiếng Việt).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42072A" w14:textId="77777777" w:rsidR="00FA0417" w:rsidRPr="00937B0B" w:rsidRDefault="00FA041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7019AE25" w14:textId="77777777" w:rsidR="00FA0417" w:rsidRPr="00937B0B" w:rsidRDefault="00FA0417"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243AC41E" w14:textId="77777777" w:rsidR="00FA0417" w:rsidRPr="00937B0B" w:rsidRDefault="00FA0417" w:rsidP="00937B0B">
            <w:pPr>
              <w:spacing w:before="40" w:after="40"/>
              <w:jc w:val="center"/>
              <w:rPr>
                <w:rFonts w:eastAsia="Arial"/>
                <w:b/>
                <w:bCs/>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D828458" w14:textId="77777777" w:rsidR="00FA0417" w:rsidRPr="00937B0B" w:rsidRDefault="00FA0417"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22219630"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vAlign w:val="center"/>
            <w:hideMark/>
          </w:tcPr>
          <w:p w14:paraId="367142AA" w14:textId="77777777" w:rsidR="00FA0417" w:rsidRPr="00937B0B" w:rsidRDefault="00FA0417" w:rsidP="00937B0B">
            <w:pPr>
              <w:spacing w:before="40" w:after="40"/>
              <w:jc w:val="center"/>
              <w:rPr>
                <w:color w:val="000000" w:themeColor="text1"/>
                <w:sz w:val="28"/>
                <w:szCs w:val="28"/>
              </w:rPr>
            </w:pPr>
            <w:r w:rsidRPr="00937B0B">
              <w:rPr>
                <w:color w:val="000000" w:themeColor="text1"/>
                <w:sz w:val="28"/>
                <w:szCs w:val="28"/>
              </w:rPr>
              <w:t>4</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32174C53" w14:textId="77777777" w:rsidR="00FA0417" w:rsidRPr="00937B0B" w:rsidRDefault="00FA0417" w:rsidP="00937B0B">
            <w:pPr>
              <w:spacing w:before="40" w:after="40"/>
              <w:rPr>
                <w:color w:val="000000" w:themeColor="text1"/>
                <w:sz w:val="28"/>
                <w:szCs w:val="28"/>
                <w:shd w:val="clear" w:color="auto" w:fill="FFFFFF"/>
              </w:rPr>
            </w:pPr>
            <w:r w:rsidRPr="00937B0B">
              <w:rPr>
                <w:color w:val="000000" w:themeColor="text1"/>
                <w:sz w:val="28"/>
                <w:szCs w:val="28"/>
              </w:rPr>
              <w:t xml:space="preserve">Bằng tốt nghiệp bậc học dưới tại Việt Nam trước khi ra nước ngoài </w:t>
            </w:r>
            <w:r w:rsidRPr="00937B0B">
              <w:rPr>
                <w:i/>
                <w:color w:val="000000" w:themeColor="text1"/>
                <w:sz w:val="28"/>
                <w:szCs w:val="28"/>
              </w:rPr>
              <w:t>(nếu có).</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D7DA74" w14:textId="77777777" w:rsidR="00FA0417" w:rsidRPr="00937B0B" w:rsidRDefault="00FA041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w:t>
            </w:r>
            <w:r w:rsidRPr="00937B0B">
              <w:rPr>
                <w:color w:val="000000" w:themeColor="text1"/>
                <w:sz w:val="28"/>
                <w:szCs w:val="28"/>
              </w:rPr>
              <w:lastRenderedPageBreak/>
              <w:t>thực bản giấy, hoặc bản chụp kèm theo bản chính để đối chiếu.</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6DE466DC" w14:textId="77777777" w:rsidR="00FA0417" w:rsidRPr="00937B0B" w:rsidRDefault="00FA0417" w:rsidP="00937B0B">
            <w:pPr>
              <w:spacing w:before="40" w:after="40"/>
              <w:jc w:val="center"/>
              <w:rPr>
                <w:color w:val="000000" w:themeColor="text1"/>
                <w:sz w:val="28"/>
                <w:szCs w:val="28"/>
                <w:shd w:val="clear" w:color="auto" w:fill="FFFFFF"/>
              </w:rPr>
            </w:pPr>
            <w:r w:rsidRPr="00937B0B">
              <w:rPr>
                <w:color w:val="000000" w:themeColor="text1"/>
                <w:sz w:val="28"/>
                <w:szCs w:val="28"/>
              </w:rPr>
              <w:lastRenderedPageBreak/>
              <w:t>Bản điện tử được ký số</w:t>
            </w:r>
            <w:r w:rsidRPr="00937B0B">
              <w:rPr>
                <w:color w:val="000000" w:themeColor="text1"/>
                <w:sz w:val="28"/>
                <w:szCs w:val="28"/>
                <w:shd w:val="clear" w:color="auto" w:fill="FFFFFF"/>
              </w:rPr>
              <w:t xml:space="preserve"> hoặc Bản sao </w:t>
            </w:r>
            <w:r w:rsidRPr="00937B0B">
              <w:rPr>
                <w:color w:val="000000" w:themeColor="text1"/>
                <w:sz w:val="28"/>
                <w:szCs w:val="28"/>
                <w:shd w:val="clear" w:color="auto" w:fill="FFFFFF"/>
              </w:rPr>
              <w:lastRenderedPageBreak/>
              <w:t>chứng thực điện tử.</w:t>
            </w:r>
          </w:p>
          <w:p w14:paraId="6E4AF424" w14:textId="77777777" w:rsidR="00FA0417" w:rsidRPr="00937B0B" w:rsidRDefault="00FA0417" w:rsidP="00937B0B">
            <w:pPr>
              <w:spacing w:before="40" w:after="40"/>
              <w:jc w:val="center"/>
              <w:rPr>
                <w:rFonts w:eastAsia="Arial"/>
                <w:b/>
                <w:bCs/>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C84EA69" w14:textId="77777777" w:rsidR="00FA0417" w:rsidRPr="00937B0B" w:rsidRDefault="00FA0417" w:rsidP="00937B0B">
            <w:pPr>
              <w:spacing w:before="40" w:after="40"/>
              <w:jc w:val="center"/>
              <w:rPr>
                <w:color w:val="000000" w:themeColor="text1"/>
                <w:sz w:val="28"/>
                <w:szCs w:val="28"/>
              </w:rPr>
            </w:pPr>
            <w:r w:rsidRPr="00937B0B">
              <w:rPr>
                <w:color w:val="000000" w:themeColor="text1"/>
                <w:sz w:val="28"/>
                <w:szCs w:val="28"/>
              </w:rPr>
              <w:lastRenderedPageBreak/>
              <w:t>01</w:t>
            </w:r>
          </w:p>
        </w:tc>
      </w:tr>
      <w:tr w:rsidR="007B7869" w:rsidRPr="00937B0B" w14:paraId="5BC118A9"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vAlign w:val="center"/>
            <w:hideMark/>
          </w:tcPr>
          <w:p w14:paraId="7D8B7352" w14:textId="77777777" w:rsidR="00FA0417" w:rsidRPr="00937B0B" w:rsidRDefault="00FA0417" w:rsidP="00937B0B">
            <w:pPr>
              <w:spacing w:before="40" w:after="40"/>
              <w:jc w:val="center"/>
              <w:rPr>
                <w:color w:val="000000" w:themeColor="text1"/>
                <w:sz w:val="28"/>
                <w:szCs w:val="28"/>
              </w:rPr>
            </w:pPr>
            <w:r w:rsidRPr="00937B0B">
              <w:rPr>
                <w:color w:val="000000" w:themeColor="text1"/>
                <w:sz w:val="28"/>
                <w:szCs w:val="28"/>
              </w:rPr>
              <w:t>5</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69D4005B" w14:textId="77777777" w:rsidR="00FA0417" w:rsidRPr="00937B0B" w:rsidRDefault="00FA0417" w:rsidP="00937B0B">
            <w:pPr>
              <w:spacing w:before="40" w:after="40"/>
              <w:rPr>
                <w:color w:val="000000" w:themeColor="text1"/>
                <w:sz w:val="28"/>
                <w:szCs w:val="28"/>
                <w:shd w:val="clear" w:color="auto" w:fill="FFFFFF"/>
              </w:rPr>
            </w:pPr>
            <w:r w:rsidRPr="00937B0B">
              <w:rPr>
                <w:color w:val="000000" w:themeColor="text1"/>
                <w:sz w:val="28"/>
                <w:szCs w:val="28"/>
              </w:rPr>
              <w:t>Giấy khai sinh, kể cả học sinh được sinh ra ở nước ngoài.</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1E8EBC" w14:textId="77777777" w:rsidR="00FA0417" w:rsidRPr="00937B0B" w:rsidRDefault="00FA0417"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w:t>
            </w:r>
            <w:r w:rsidRPr="00937B0B">
              <w:rPr>
                <w:color w:val="000000" w:themeColor="text1"/>
                <w:sz w:val="28"/>
                <w:szCs w:val="28"/>
              </w:rPr>
              <w:t>ản sao chứng thực bản giấy, hoặc bản chụp kèm theo bản chính để đối chiếu.</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00567674" w14:textId="77777777" w:rsidR="00FA0417" w:rsidRPr="00937B0B" w:rsidRDefault="00FA0417"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100ADD71" w14:textId="77777777" w:rsidR="00FA0417" w:rsidRPr="00937B0B" w:rsidRDefault="00FA0417" w:rsidP="00937B0B">
            <w:pPr>
              <w:spacing w:before="40" w:after="40"/>
              <w:rPr>
                <w:rFonts w:eastAsia="Arial"/>
                <w:b/>
                <w:bCs/>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BDDEC5B" w14:textId="77777777" w:rsidR="00FA0417" w:rsidRPr="00937B0B" w:rsidRDefault="00FA0417"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1E77F070"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tcPr>
          <w:p w14:paraId="19DBE0DF" w14:textId="77777777" w:rsidR="00FA0417" w:rsidRPr="00937B0B" w:rsidRDefault="00FA0417" w:rsidP="00937B0B">
            <w:pPr>
              <w:spacing w:before="40" w:after="40"/>
              <w:rPr>
                <w:color w:val="000000" w:themeColor="text1"/>
                <w:sz w:val="28"/>
                <w:szCs w:val="28"/>
              </w:rPr>
            </w:pPr>
          </w:p>
        </w:tc>
        <w:tc>
          <w:tcPr>
            <w:tcW w:w="8647" w:type="dxa"/>
            <w:gridSpan w:val="6"/>
            <w:tcBorders>
              <w:top w:val="single" w:sz="4" w:space="0" w:color="auto"/>
              <w:left w:val="single" w:sz="4" w:space="0" w:color="auto"/>
              <w:bottom w:val="single" w:sz="4" w:space="0" w:color="auto"/>
              <w:right w:val="single" w:sz="4" w:space="0" w:color="auto"/>
            </w:tcBorders>
            <w:hideMark/>
          </w:tcPr>
          <w:p w14:paraId="17F7F4D3" w14:textId="240575CA" w:rsidR="00B9145C" w:rsidRPr="00937B0B" w:rsidRDefault="00FA0417" w:rsidP="00937B0B">
            <w:pPr>
              <w:spacing w:before="40" w:after="40"/>
              <w:jc w:val="both"/>
              <w:rPr>
                <w:color w:val="000000" w:themeColor="text1"/>
                <w:spacing w:val="-6"/>
                <w:sz w:val="28"/>
                <w:szCs w:val="28"/>
                <w:lang w:val="pt-BR"/>
              </w:rPr>
            </w:pPr>
            <w:r w:rsidRPr="00937B0B">
              <w:rPr>
                <w:color w:val="000000" w:themeColor="text1"/>
                <w:spacing w:val="-6"/>
                <w:sz w:val="28"/>
                <w:szCs w:val="28"/>
                <w:lang w:val="pt-BR"/>
              </w:rPr>
              <w:t>Số lượng hồ sơ: 01 bộ</w:t>
            </w:r>
          </w:p>
        </w:tc>
      </w:tr>
      <w:tr w:rsidR="007B7869" w:rsidRPr="00937B0B" w14:paraId="155A02EA"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tcPr>
          <w:p w14:paraId="7A4FAB7C" w14:textId="77777777" w:rsidR="00FA0417" w:rsidRPr="00937B0B" w:rsidRDefault="00FA0417" w:rsidP="00937B0B">
            <w:pPr>
              <w:spacing w:before="40" w:after="40"/>
              <w:jc w:val="center"/>
              <w:rPr>
                <w:b/>
                <w:color w:val="000000" w:themeColor="text1"/>
                <w:sz w:val="28"/>
                <w:szCs w:val="28"/>
              </w:rPr>
            </w:pPr>
            <w:r w:rsidRPr="00937B0B">
              <w:rPr>
                <w:b/>
                <w:bCs/>
                <w:color w:val="000000" w:themeColor="text1"/>
                <w:sz w:val="28"/>
                <w:szCs w:val="28"/>
              </w:rPr>
              <w:t>3.2</w:t>
            </w:r>
          </w:p>
        </w:tc>
        <w:tc>
          <w:tcPr>
            <w:tcW w:w="8647" w:type="dxa"/>
            <w:gridSpan w:val="6"/>
            <w:tcBorders>
              <w:top w:val="single" w:sz="4" w:space="0" w:color="auto"/>
              <w:left w:val="single" w:sz="4" w:space="0" w:color="auto"/>
              <w:bottom w:val="single" w:sz="4" w:space="0" w:color="auto"/>
              <w:right w:val="single" w:sz="4" w:space="0" w:color="auto"/>
            </w:tcBorders>
          </w:tcPr>
          <w:p w14:paraId="5D72BA18" w14:textId="77777777" w:rsidR="00FA0417" w:rsidRPr="00937B0B" w:rsidRDefault="00FA0417" w:rsidP="00937B0B">
            <w:pPr>
              <w:spacing w:before="40" w:after="40"/>
              <w:rPr>
                <w:b/>
                <w:color w:val="000000" w:themeColor="text1"/>
                <w:spacing w:val="-6"/>
                <w:sz w:val="28"/>
                <w:szCs w:val="28"/>
                <w:lang w:val="pt-BR"/>
              </w:rPr>
            </w:pPr>
            <w:r w:rsidRPr="00937B0B">
              <w:rPr>
                <w:b/>
                <w:bCs/>
                <w:color w:val="000000" w:themeColor="text1"/>
                <w:spacing w:val="-6"/>
                <w:sz w:val="28"/>
                <w:szCs w:val="28"/>
                <w:lang w:val="pt-BR"/>
              </w:rPr>
              <w:t>Tiếp nhận hồ sơ TTHC</w:t>
            </w:r>
          </w:p>
        </w:tc>
      </w:tr>
      <w:tr w:rsidR="008A343D" w:rsidRPr="00937B0B" w14:paraId="20B1153C"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tcPr>
          <w:p w14:paraId="392E7678" w14:textId="77777777" w:rsidR="008A343D" w:rsidRPr="00937B0B" w:rsidRDefault="008A343D" w:rsidP="00937B0B">
            <w:pPr>
              <w:spacing w:before="40" w:after="40"/>
              <w:jc w:val="center"/>
              <w:rPr>
                <w:b/>
                <w:bCs/>
                <w:color w:val="000000" w:themeColor="text1"/>
                <w:sz w:val="28"/>
                <w:szCs w:val="28"/>
              </w:rPr>
            </w:pPr>
          </w:p>
        </w:tc>
        <w:tc>
          <w:tcPr>
            <w:tcW w:w="8647" w:type="dxa"/>
            <w:gridSpan w:val="6"/>
            <w:tcBorders>
              <w:top w:val="single" w:sz="4" w:space="0" w:color="auto"/>
              <w:left w:val="single" w:sz="4" w:space="0" w:color="auto"/>
              <w:bottom w:val="single" w:sz="4" w:space="0" w:color="auto"/>
              <w:right w:val="single" w:sz="4" w:space="0" w:color="auto"/>
            </w:tcBorders>
            <w:vAlign w:val="center"/>
          </w:tcPr>
          <w:p w14:paraId="3F71F4F9" w14:textId="4AA812AB" w:rsidR="008A343D" w:rsidRPr="00937B0B" w:rsidRDefault="008A343D"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công dân</w:t>
            </w:r>
          </w:p>
          <w:p w14:paraId="11CFCF0C" w14:textId="49C6681D" w:rsidR="008A343D" w:rsidRPr="00937B0B" w:rsidRDefault="008A343D"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công dân hoặc nhân viên bưu chính nộp tại trung tâm Phục vụ hành chính công. 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6C46C9FC" w14:textId="77777777" w:rsidR="008A343D" w:rsidRPr="00937B0B" w:rsidRDefault="008A343D"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2BFC573" w14:textId="77777777" w:rsidR="008A343D" w:rsidRPr="00937B0B" w:rsidRDefault="008A343D"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548F8368" w14:textId="07F37FD9" w:rsidR="008A343D" w:rsidRPr="00937B0B" w:rsidRDefault="008A343D" w:rsidP="00937B0B">
            <w:pPr>
              <w:spacing w:before="40" w:after="40"/>
              <w:jc w:val="both"/>
              <w:rPr>
                <w:b/>
                <w:bCs/>
                <w:color w:val="000000" w:themeColor="text1"/>
                <w:spacing w:val="-6"/>
                <w:sz w:val="28"/>
                <w:szCs w:val="28"/>
                <w:lang w:val="pt-BR"/>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w:t>
            </w:r>
            <w:r w:rsidR="009C303A" w:rsidRPr="00937B0B">
              <w:rPr>
                <w:rFonts w:eastAsia="Arial"/>
                <w:color w:val="000000" w:themeColor="text1"/>
                <w:sz w:val="28"/>
                <w:szCs w:val="28"/>
              </w:rPr>
              <w:t>công dân</w:t>
            </w:r>
            <w:r w:rsidRPr="00937B0B">
              <w:rPr>
                <w:rFonts w:eastAsia="Arial"/>
                <w:color w:val="000000" w:themeColor="text1"/>
                <w:sz w:val="28"/>
                <w:szCs w:val="28"/>
                <w:lang w:val="vi-VN"/>
              </w:rPr>
              <w:t xml:space="preserve">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009C303A"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w:t>
            </w:r>
            <w:r w:rsidR="009C303A" w:rsidRPr="00937B0B">
              <w:rPr>
                <w:rFonts w:eastAsia="Arial"/>
                <w:color w:val="000000" w:themeColor="text1"/>
                <w:sz w:val="28"/>
                <w:szCs w:val="28"/>
              </w:rPr>
              <w:t>công dân</w:t>
            </w:r>
            <w:r w:rsidRPr="00937B0B">
              <w:rPr>
                <w:rFonts w:eastAsia="Arial"/>
                <w:color w:val="000000" w:themeColor="text1"/>
                <w:sz w:val="28"/>
                <w:szCs w:val="28"/>
                <w:lang w:val="vi-VN"/>
              </w:rPr>
              <w:t xml:space="preserve"> biết thông qua tài khoản của </w:t>
            </w:r>
            <w:r w:rsidR="009C303A" w:rsidRPr="00937B0B">
              <w:rPr>
                <w:rFonts w:eastAsia="Arial"/>
                <w:color w:val="000000" w:themeColor="text1"/>
                <w:sz w:val="28"/>
                <w:szCs w:val="28"/>
              </w:rPr>
              <w:t>công dân</w:t>
            </w:r>
            <w:r w:rsidRPr="00937B0B">
              <w:rPr>
                <w:rFonts w:eastAsia="Arial"/>
                <w:color w:val="000000" w:themeColor="text1"/>
                <w:sz w:val="28"/>
                <w:szCs w:val="28"/>
                <w:lang w:val="vi-VN"/>
              </w:rPr>
              <w:t xml:space="preserve"> trên Cổng dịch vụ công quốc gia, Cổng dịch vụ công cấp tỉnh, các kênh thông tin </w:t>
            </w:r>
            <w:r w:rsidR="009C303A" w:rsidRPr="00937B0B">
              <w:rPr>
                <w:rFonts w:eastAsia="Arial"/>
                <w:color w:val="000000" w:themeColor="text1"/>
                <w:sz w:val="28"/>
                <w:szCs w:val="28"/>
              </w:rPr>
              <w:t>công dân</w:t>
            </w:r>
            <w:r w:rsidRPr="00937B0B">
              <w:rPr>
                <w:rFonts w:eastAsia="Arial"/>
                <w:color w:val="000000" w:themeColor="text1"/>
                <w:sz w:val="28"/>
                <w:szCs w:val="28"/>
                <w:lang w:val="vi-VN"/>
              </w:rPr>
              <w:t xml:space="preserve"> đăng ký và hướng dẫn đầy đủ, cụ thể một lần để </w:t>
            </w:r>
            <w:r w:rsidR="009C303A" w:rsidRPr="00937B0B">
              <w:rPr>
                <w:rFonts w:eastAsia="Arial"/>
                <w:color w:val="000000" w:themeColor="text1"/>
                <w:sz w:val="28"/>
                <w:szCs w:val="28"/>
              </w:rPr>
              <w:t>công dân</w:t>
            </w:r>
            <w:r w:rsidRPr="00937B0B">
              <w:rPr>
                <w:rFonts w:eastAsia="Arial"/>
                <w:color w:val="000000" w:themeColor="text1"/>
                <w:sz w:val="28"/>
                <w:szCs w:val="28"/>
                <w:lang w:val="vi-VN"/>
              </w:rPr>
              <w:t xml:space="preserve"> bổ sung đầy đủ hồ sơ theo yêu cầu. </w:t>
            </w:r>
          </w:p>
        </w:tc>
      </w:tr>
      <w:tr w:rsidR="007B7869" w:rsidRPr="00937B0B" w14:paraId="32FCAC3F"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hideMark/>
          </w:tcPr>
          <w:p w14:paraId="44885A37" w14:textId="77777777" w:rsidR="00FA0417" w:rsidRPr="00937B0B" w:rsidRDefault="00FA0417" w:rsidP="00937B0B">
            <w:pPr>
              <w:spacing w:before="40" w:after="40"/>
              <w:jc w:val="center"/>
              <w:rPr>
                <w:b/>
                <w:color w:val="000000" w:themeColor="text1"/>
                <w:sz w:val="28"/>
                <w:szCs w:val="28"/>
              </w:rPr>
            </w:pPr>
            <w:r w:rsidRPr="00937B0B">
              <w:rPr>
                <w:b/>
                <w:color w:val="000000" w:themeColor="text1"/>
                <w:sz w:val="28"/>
                <w:szCs w:val="28"/>
              </w:rPr>
              <w:t>3.3</w:t>
            </w:r>
          </w:p>
        </w:tc>
        <w:tc>
          <w:tcPr>
            <w:tcW w:w="8647" w:type="dxa"/>
            <w:gridSpan w:val="6"/>
            <w:tcBorders>
              <w:top w:val="single" w:sz="4" w:space="0" w:color="auto"/>
              <w:left w:val="single" w:sz="4" w:space="0" w:color="auto"/>
              <w:bottom w:val="single" w:sz="4" w:space="0" w:color="auto"/>
              <w:right w:val="single" w:sz="4" w:space="0" w:color="auto"/>
            </w:tcBorders>
            <w:hideMark/>
          </w:tcPr>
          <w:p w14:paraId="3DF9CB65" w14:textId="77777777" w:rsidR="00FA0417" w:rsidRPr="00937B0B" w:rsidRDefault="00FA0417"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7B7869" w:rsidRPr="00937B0B" w14:paraId="1CF18175"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2268BC76" w14:textId="77777777" w:rsidR="00FA0417" w:rsidRPr="00937B0B" w:rsidRDefault="00FA0417" w:rsidP="00937B0B">
            <w:pPr>
              <w:spacing w:before="40" w:after="40"/>
              <w:jc w:val="both"/>
              <w:rPr>
                <w:color w:val="000000" w:themeColor="text1"/>
                <w:sz w:val="28"/>
                <w:szCs w:val="28"/>
              </w:rPr>
            </w:pPr>
            <w:r w:rsidRPr="00937B0B">
              <w:rPr>
                <w:color w:val="000000" w:themeColor="text1"/>
                <w:sz w:val="28"/>
                <w:szCs w:val="28"/>
              </w:rPr>
              <w:t>- Sở Giáo dục và Đào tạo thẩm định hồ sơ và giới thiệu về trường.</w:t>
            </w:r>
          </w:p>
          <w:p w14:paraId="17E73BE5" w14:textId="682ADFC3" w:rsidR="00FA0417" w:rsidRPr="00937B0B" w:rsidRDefault="00FA0417" w:rsidP="00937B0B">
            <w:pPr>
              <w:spacing w:before="40" w:after="40"/>
              <w:jc w:val="both"/>
              <w:rPr>
                <w:color w:val="000000" w:themeColor="text1"/>
                <w:spacing w:val="-2"/>
                <w:sz w:val="28"/>
                <w:szCs w:val="28"/>
              </w:rPr>
            </w:pPr>
            <w:r w:rsidRPr="00937B0B">
              <w:rPr>
                <w:color w:val="000000" w:themeColor="text1"/>
                <w:spacing w:val="-2"/>
                <w:sz w:val="28"/>
                <w:szCs w:val="28"/>
              </w:rPr>
              <w:t>-</w:t>
            </w:r>
            <w:r w:rsidRPr="00937B0B">
              <w:rPr>
                <w:color w:val="000000" w:themeColor="text1"/>
                <w:spacing w:val="-2"/>
                <w:sz w:val="28"/>
                <w:szCs w:val="28"/>
                <w:shd w:val="clear" w:color="auto" w:fill="FFFFFF"/>
              </w:rPr>
              <w:t xml:space="preserve"> </w:t>
            </w:r>
            <w:r w:rsidRPr="00937B0B">
              <w:rPr>
                <w:color w:val="000000" w:themeColor="text1"/>
                <w:spacing w:val="-2"/>
                <w:sz w:val="28"/>
                <w:szCs w:val="28"/>
              </w:rPr>
              <w:t xml:space="preserve">Đối với các học sinh quy định tại điểm b khoản 2 Điều 9 của Quyết định 51/2002/QĐ-BGDĐT (Những học sinh đang học dở chương trình của một lớp học ở nước ngoài xin chuyển về học tiếp lớp học tương đương tại trường trung học cơ sở hoặc trung học phổ thông Việt Nam), nhà trường tổ chức kiểm tra trình độ học </w:t>
            </w:r>
            <w:r w:rsidRPr="00937B0B">
              <w:rPr>
                <w:color w:val="000000" w:themeColor="text1"/>
                <w:spacing w:val="-2"/>
                <w:sz w:val="28"/>
                <w:szCs w:val="28"/>
              </w:rPr>
              <w:lastRenderedPageBreak/>
              <w:t>sinh. Với những môn học không theo chương trình giáo dục của Việt Nam, yêu cầu học sinh phải hoàn thành nội dung của môn học đó và có kiểm tra sau khóa học.</w:t>
            </w:r>
          </w:p>
        </w:tc>
      </w:tr>
      <w:tr w:rsidR="00921716" w:rsidRPr="00937B0B" w14:paraId="56E30FB6"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7EE94AAF" w14:textId="32000E26" w:rsidR="00921716" w:rsidRPr="00937B0B" w:rsidRDefault="00921716" w:rsidP="00937B0B">
            <w:pPr>
              <w:spacing w:before="40" w:after="40"/>
              <w:jc w:val="both"/>
              <w:rPr>
                <w:color w:val="000000" w:themeColor="text1"/>
                <w:sz w:val="28"/>
                <w:szCs w:val="28"/>
              </w:rPr>
            </w:pPr>
            <w:r w:rsidRPr="00937B0B">
              <w:rPr>
                <w:i/>
                <w:color w:val="000000" w:themeColor="text1"/>
                <w:sz w:val="28"/>
                <w:szCs w:val="28"/>
              </w:rPr>
              <w:lastRenderedPageBreak/>
              <w:t>Cách thức thực hiện:</w:t>
            </w:r>
            <w:r w:rsidRPr="00937B0B">
              <w:rPr>
                <w:color w:val="000000" w:themeColor="text1"/>
                <w:sz w:val="28"/>
                <w:szCs w:val="28"/>
              </w:rPr>
              <w:t xml:space="preserve"> Trực tiếp hoặc qua DVBC hoặc dịch vụ công trực tuyến.</w:t>
            </w:r>
          </w:p>
        </w:tc>
      </w:tr>
      <w:tr w:rsidR="00921716" w:rsidRPr="00937B0B" w14:paraId="4FBC3B3C"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6B7E3B4F" w14:textId="77777777" w:rsidR="00921716" w:rsidRPr="00937B0B" w:rsidRDefault="00921716"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64B62348" w14:textId="77777777" w:rsidR="00921716" w:rsidRPr="00937B0B" w:rsidRDefault="00921716"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78E3A19F" w14:textId="3A747C6A" w:rsidR="00921716" w:rsidRPr="00937B0B" w:rsidRDefault="00921716"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7B7869" w:rsidRPr="00937B0B" w14:paraId="47FE6563" w14:textId="77777777" w:rsidTr="00FE3D14">
        <w:trPr>
          <w:trHeight w:val="20"/>
        </w:trPr>
        <w:tc>
          <w:tcPr>
            <w:tcW w:w="9351" w:type="dxa"/>
            <w:gridSpan w:val="7"/>
            <w:tcBorders>
              <w:top w:val="single" w:sz="4" w:space="0" w:color="auto"/>
              <w:left w:val="single" w:sz="4" w:space="0" w:color="auto"/>
              <w:bottom w:val="single" w:sz="4" w:space="0" w:color="auto"/>
              <w:right w:val="single" w:sz="4" w:space="0" w:color="auto"/>
            </w:tcBorders>
            <w:hideMark/>
          </w:tcPr>
          <w:p w14:paraId="03394AFC" w14:textId="77777777" w:rsidR="00FA0417" w:rsidRPr="00937B0B" w:rsidRDefault="00FA0417" w:rsidP="00937B0B">
            <w:pPr>
              <w:spacing w:before="40" w:after="40"/>
              <w:rPr>
                <w:i/>
                <w:color w:val="000000" w:themeColor="text1"/>
                <w:sz w:val="28"/>
                <w:szCs w:val="28"/>
              </w:rPr>
            </w:pPr>
            <w:r w:rsidRPr="00937B0B">
              <w:rPr>
                <w:i/>
                <w:color w:val="000000" w:themeColor="text1"/>
                <w:sz w:val="28"/>
                <w:szCs w:val="28"/>
              </w:rPr>
              <w:t>Kết quả giải quyết:</w:t>
            </w:r>
          </w:p>
        </w:tc>
      </w:tr>
      <w:tr w:rsidR="007B7869" w:rsidRPr="00937B0B" w14:paraId="73B6155E" w14:textId="77777777" w:rsidTr="00FE3D14">
        <w:trPr>
          <w:trHeight w:val="20"/>
        </w:trPr>
        <w:tc>
          <w:tcPr>
            <w:tcW w:w="704" w:type="dxa"/>
            <w:vMerge w:val="restart"/>
            <w:tcBorders>
              <w:top w:val="single" w:sz="4" w:space="0" w:color="auto"/>
              <w:left w:val="single" w:sz="4" w:space="0" w:color="auto"/>
              <w:bottom w:val="single" w:sz="4" w:space="0" w:color="auto"/>
              <w:right w:val="single" w:sz="4" w:space="0" w:color="auto"/>
            </w:tcBorders>
            <w:vAlign w:val="center"/>
            <w:hideMark/>
          </w:tcPr>
          <w:p w14:paraId="05845785" w14:textId="77777777" w:rsidR="00FA0417" w:rsidRPr="00937B0B" w:rsidRDefault="00FA0417" w:rsidP="00937B0B">
            <w:pPr>
              <w:spacing w:before="40" w:after="40"/>
              <w:rPr>
                <w:color w:val="000000" w:themeColor="text1"/>
                <w:sz w:val="28"/>
                <w:szCs w:val="28"/>
              </w:rPr>
            </w:pPr>
            <w:r w:rsidRPr="00937B0B">
              <w:rPr>
                <w:rFonts w:eastAsia="Arial"/>
                <w:b/>
                <w:bCs/>
                <w:color w:val="000000" w:themeColor="text1"/>
                <w:sz w:val="28"/>
                <w:szCs w:val="28"/>
              </w:rPr>
              <w:t>Số TT</w:t>
            </w:r>
          </w:p>
        </w:tc>
        <w:tc>
          <w:tcPr>
            <w:tcW w:w="3129" w:type="dxa"/>
            <w:vMerge w:val="restart"/>
            <w:tcBorders>
              <w:top w:val="single" w:sz="4" w:space="0" w:color="auto"/>
              <w:left w:val="single" w:sz="4" w:space="0" w:color="auto"/>
              <w:bottom w:val="single" w:sz="4" w:space="0" w:color="auto"/>
              <w:right w:val="single" w:sz="4" w:space="0" w:color="auto"/>
            </w:tcBorders>
            <w:vAlign w:val="center"/>
            <w:hideMark/>
          </w:tcPr>
          <w:p w14:paraId="411E378C" w14:textId="77777777" w:rsidR="00FA0417" w:rsidRPr="00937B0B" w:rsidRDefault="00FA0417" w:rsidP="00937B0B">
            <w:pPr>
              <w:spacing w:before="40" w:after="40"/>
              <w:jc w:val="center"/>
              <w:rPr>
                <w:color w:val="000000" w:themeColor="text1"/>
                <w:sz w:val="28"/>
                <w:szCs w:val="28"/>
              </w:rPr>
            </w:pPr>
            <w:r w:rsidRPr="00937B0B">
              <w:rPr>
                <w:rFonts w:eastAsia="Arial"/>
                <w:b/>
                <w:bCs/>
                <w:color w:val="000000" w:themeColor="text1"/>
                <w:sz w:val="28"/>
                <w:szCs w:val="28"/>
              </w:rPr>
              <w:t>Tên kết quả TTHC</w:t>
            </w:r>
          </w:p>
        </w:tc>
        <w:tc>
          <w:tcPr>
            <w:tcW w:w="4526" w:type="dxa"/>
            <w:gridSpan w:val="4"/>
            <w:tcBorders>
              <w:top w:val="single" w:sz="4" w:space="0" w:color="auto"/>
              <w:left w:val="single" w:sz="4" w:space="0" w:color="auto"/>
              <w:bottom w:val="single" w:sz="4" w:space="0" w:color="auto"/>
              <w:right w:val="single" w:sz="4" w:space="0" w:color="auto"/>
            </w:tcBorders>
            <w:vAlign w:val="center"/>
            <w:hideMark/>
          </w:tcPr>
          <w:p w14:paraId="3F45D279" w14:textId="77777777" w:rsidR="00FA0417" w:rsidRPr="00937B0B" w:rsidRDefault="00FA0417"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4A832E9" w14:textId="77777777" w:rsidR="00FA0417" w:rsidRPr="00937B0B" w:rsidRDefault="00FA0417"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7BD3D37A" w14:textId="77777777" w:rsidTr="00FE3D14">
        <w:trPr>
          <w:trHeight w:val="2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B5EB9C0" w14:textId="77777777" w:rsidR="00FA0417" w:rsidRPr="00937B0B" w:rsidRDefault="00FA0417" w:rsidP="00937B0B">
            <w:pPr>
              <w:spacing w:before="40" w:after="40"/>
              <w:rPr>
                <w:color w:val="000000" w:themeColor="text1"/>
                <w:sz w:val="28"/>
                <w:szCs w:val="28"/>
              </w:rPr>
            </w:pPr>
          </w:p>
        </w:tc>
        <w:tc>
          <w:tcPr>
            <w:tcW w:w="3129" w:type="dxa"/>
            <w:vMerge/>
            <w:tcBorders>
              <w:top w:val="single" w:sz="4" w:space="0" w:color="auto"/>
              <w:left w:val="single" w:sz="4" w:space="0" w:color="auto"/>
              <w:bottom w:val="single" w:sz="4" w:space="0" w:color="auto"/>
              <w:right w:val="single" w:sz="4" w:space="0" w:color="auto"/>
            </w:tcBorders>
            <w:vAlign w:val="center"/>
            <w:hideMark/>
          </w:tcPr>
          <w:p w14:paraId="6C08C54D" w14:textId="77777777" w:rsidR="00FA0417" w:rsidRPr="00937B0B" w:rsidRDefault="00FA0417" w:rsidP="00937B0B">
            <w:pPr>
              <w:spacing w:before="40" w:after="40"/>
              <w:rPr>
                <w:color w:val="000000" w:themeColor="text1"/>
                <w:sz w:val="28"/>
                <w:szCs w:val="28"/>
              </w:rPr>
            </w:pPr>
          </w:p>
        </w:tc>
        <w:tc>
          <w:tcPr>
            <w:tcW w:w="2551" w:type="dxa"/>
            <w:gridSpan w:val="3"/>
            <w:tcBorders>
              <w:top w:val="single" w:sz="4" w:space="0" w:color="auto"/>
              <w:left w:val="single" w:sz="4" w:space="0" w:color="auto"/>
              <w:bottom w:val="nil"/>
              <w:right w:val="single" w:sz="4" w:space="0" w:color="auto"/>
            </w:tcBorders>
            <w:vAlign w:val="center"/>
            <w:hideMark/>
          </w:tcPr>
          <w:p w14:paraId="278610E9" w14:textId="204BBD54" w:rsidR="00FA0417" w:rsidRPr="00937B0B" w:rsidRDefault="00FA0417" w:rsidP="00937B0B">
            <w:pPr>
              <w:spacing w:before="40" w:after="40"/>
              <w:jc w:val="center"/>
              <w:rPr>
                <w:bCs/>
                <w:color w:val="000000" w:themeColor="text1"/>
                <w:sz w:val="28"/>
                <w:szCs w:val="28"/>
              </w:rPr>
            </w:pPr>
            <w:r w:rsidRPr="00937B0B">
              <w:rPr>
                <w:bCs/>
                <w:color w:val="000000" w:themeColor="text1"/>
                <w:sz w:val="28"/>
                <w:szCs w:val="28"/>
              </w:rPr>
              <w:t>Trả trực tiếp hoặc qua Dịch vụ BC</w:t>
            </w:r>
          </w:p>
        </w:tc>
        <w:tc>
          <w:tcPr>
            <w:tcW w:w="1975" w:type="dxa"/>
            <w:tcBorders>
              <w:top w:val="single" w:sz="4" w:space="0" w:color="auto"/>
              <w:left w:val="single" w:sz="4" w:space="0" w:color="auto"/>
              <w:bottom w:val="nil"/>
              <w:right w:val="single" w:sz="4" w:space="0" w:color="auto"/>
            </w:tcBorders>
            <w:vAlign w:val="center"/>
            <w:hideMark/>
          </w:tcPr>
          <w:p w14:paraId="5D4390E3" w14:textId="77777777" w:rsidR="00FA0417" w:rsidRPr="00937B0B" w:rsidRDefault="00FA0417" w:rsidP="00937B0B">
            <w:pPr>
              <w:spacing w:before="40" w:after="40"/>
              <w:jc w:val="center"/>
              <w:rPr>
                <w:bCs/>
                <w:color w:val="000000" w:themeColor="text1"/>
                <w:sz w:val="28"/>
                <w:szCs w:val="28"/>
              </w:rPr>
            </w:pPr>
            <w:r w:rsidRPr="00937B0B">
              <w:rPr>
                <w:bCs/>
                <w:color w:val="000000" w:themeColor="text1"/>
                <w:sz w:val="28"/>
                <w:szCs w:val="28"/>
              </w:rPr>
              <w:t>Trả trực tuyến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41A30EE" w14:textId="77777777" w:rsidR="00FA0417" w:rsidRPr="00937B0B" w:rsidRDefault="00FA0417" w:rsidP="00937B0B">
            <w:pPr>
              <w:spacing w:before="40" w:after="40"/>
              <w:rPr>
                <w:b/>
                <w:color w:val="000000" w:themeColor="text1"/>
                <w:sz w:val="28"/>
                <w:szCs w:val="28"/>
              </w:rPr>
            </w:pPr>
          </w:p>
        </w:tc>
      </w:tr>
      <w:tr w:rsidR="007B7869" w:rsidRPr="00937B0B" w14:paraId="79651E66"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vAlign w:val="center"/>
            <w:hideMark/>
          </w:tcPr>
          <w:p w14:paraId="0864F84B" w14:textId="77777777" w:rsidR="00FA0417" w:rsidRPr="00937B0B" w:rsidRDefault="00FA0417"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129" w:type="dxa"/>
            <w:tcBorders>
              <w:top w:val="single" w:sz="4" w:space="0" w:color="auto"/>
              <w:left w:val="single" w:sz="4" w:space="0" w:color="auto"/>
              <w:bottom w:val="single" w:sz="4" w:space="0" w:color="auto"/>
              <w:right w:val="single" w:sz="4" w:space="0" w:color="auto"/>
            </w:tcBorders>
            <w:vAlign w:val="center"/>
            <w:hideMark/>
          </w:tcPr>
          <w:p w14:paraId="24960A39" w14:textId="77777777" w:rsidR="00FA0417" w:rsidRPr="00937B0B" w:rsidRDefault="00FA0417" w:rsidP="00937B0B">
            <w:pPr>
              <w:spacing w:before="40" w:after="40"/>
              <w:rPr>
                <w:color w:val="000000" w:themeColor="text1"/>
                <w:sz w:val="28"/>
                <w:szCs w:val="28"/>
              </w:rPr>
            </w:pPr>
            <w:r w:rsidRPr="00937B0B">
              <w:rPr>
                <w:color w:val="000000" w:themeColor="text1"/>
                <w:sz w:val="28"/>
                <w:szCs w:val="28"/>
                <w:shd w:val="clear" w:color="auto" w:fill="FFFFFF"/>
              </w:rPr>
              <w:t>Giấy giới thiệu</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2B12F04B" w14:textId="77777777" w:rsidR="00FA0417" w:rsidRPr="00937B0B" w:rsidRDefault="00FA0417"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1975" w:type="dxa"/>
            <w:tcBorders>
              <w:top w:val="single" w:sz="4" w:space="0" w:color="auto"/>
              <w:left w:val="single" w:sz="4" w:space="0" w:color="auto"/>
              <w:bottom w:val="single" w:sz="4" w:space="0" w:color="auto"/>
              <w:right w:val="single" w:sz="4" w:space="0" w:color="auto"/>
            </w:tcBorders>
            <w:vAlign w:val="center"/>
            <w:hideMark/>
          </w:tcPr>
          <w:p w14:paraId="109940F2" w14:textId="77777777" w:rsidR="00FA0417" w:rsidRPr="00937B0B" w:rsidRDefault="00FA0417"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tcPr>
          <w:p w14:paraId="625D3344" w14:textId="77777777" w:rsidR="00FA0417" w:rsidRPr="00937B0B" w:rsidRDefault="00FA0417" w:rsidP="00937B0B">
            <w:pPr>
              <w:spacing w:before="40" w:after="40"/>
              <w:jc w:val="center"/>
              <w:rPr>
                <w:color w:val="000000" w:themeColor="text1"/>
                <w:sz w:val="28"/>
                <w:szCs w:val="28"/>
              </w:rPr>
            </w:pPr>
            <w:r w:rsidRPr="00937B0B">
              <w:rPr>
                <w:color w:val="000000" w:themeColor="text1"/>
                <w:sz w:val="28"/>
                <w:szCs w:val="28"/>
              </w:rPr>
              <w:t>01</w:t>
            </w:r>
          </w:p>
          <w:p w14:paraId="2C84B01D" w14:textId="77777777" w:rsidR="00FA0417" w:rsidRPr="00937B0B" w:rsidRDefault="00FA0417" w:rsidP="00937B0B">
            <w:pPr>
              <w:spacing w:before="40" w:after="40"/>
              <w:rPr>
                <w:color w:val="000000" w:themeColor="text1"/>
                <w:sz w:val="28"/>
                <w:szCs w:val="28"/>
              </w:rPr>
            </w:pPr>
          </w:p>
        </w:tc>
      </w:tr>
      <w:tr w:rsidR="007B7869" w:rsidRPr="00937B0B" w14:paraId="489BC981"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vAlign w:val="center"/>
            <w:hideMark/>
          </w:tcPr>
          <w:p w14:paraId="374C3567" w14:textId="77777777" w:rsidR="00FA0417" w:rsidRPr="00937B0B" w:rsidRDefault="00FA0417" w:rsidP="00937B0B">
            <w:pPr>
              <w:spacing w:before="40" w:after="40"/>
              <w:jc w:val="center"/>
              <w:rPr>
                <w:b/>
                <w:color w:val="000000" w:themeColor="text1"/>
                <w:sz w:val="28"/>
                <w:szCs w:val="28"/>
              </w:rPr>
            </w:pPr>
            <w:r w:rsidRPr="00937B0B">
              <w:rPr>
                <w:b/>
                <w:color w:val="000000" w:themeColor="text1"/>
                <w:sz w:val="28"/>
                <w:szCs w:val="28"/>
              </w:rPr>
              <w:t>4</w:t>
            </w:r>
          </w:p>
        </w:tc>
        <w:tc>
          <w:tcPr>
            <w:tcW w:w="8647" w:type="dxa"/>
            <w:gridSpan w:val="6"/>
            <w:tcBorders>
              <w:top w:val="single" w:sz="4" w:space="0" w:color="auto"/>
              <w:left w:val="single" w:sz="4" w:space="0" w:color="auto"/>
              <w:bottom w:val="single" w:sz="4" w:space="0" w:color="auto"/>
              <w:right w:val="single" w:sz="4" w:space="0" w:color="auto"/>
            </w:tcBorders>
            <w:hideMark/>
          </w:tcPr>
          <w:p w14:paraId="01A97E1F" w14:textId="77777777" w:rsidR="00FA0417" w:rsidRPr="00937B0B" w:rsidRDefault="00FA0417"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5E582C99" w14:textId="77777777" w:rsidR="00FA0417" w:rsidRPr="00937B0B" w:rsidRDefault="00FA0417" w:rsidP="00937B0B">
            <w:pPr>
              <w:spacing w:before="40" w:after="40"/>
              <w:jc w:val="both"/>
              <w:rPr>
                <w:color w:val="000000" w:themeColor="text1"/>
                <w:sz w:val="28"/>
                <w:szCs w:val="28"/>
              </w:rPr>
            </w:pPr>
            <w:r w:rsidRPr="00937B0B">
              <w:rPr>
                <w:i/>
                <w:color w:val="000000" w:themeColor="text1"/>
                <w:sz w:val="28"/>
                <w:szCs w:val="28"/>
              </w:rPr>
              <w:t>- Theo quy định của pháp luật: không quy định</w:t>
            </w:r>
            <w:r w:rsidRPr="00937B0B">
              <w:rPr>
                <w:color w:val="000000" w:themeColor="text1"/>
                <w:sz w:val="28"/>
                <w:szCs w:val="28"/>
              </w:rPr>
              <w:t>.</w:t>
            </w:r>
          </w:p>
          <w:p w14:paraId="77B3D268" w14:textId="77777777" w:rsidR="00FA0417" w:rsidRPr="00937B0B" w:rsidRDefault="00FA0417" w:rsidP="00937B0B">
            <w:pPr>
              <w:spacing w:before="40" w:after="40"/>
              <w:jc w:val="both"/>
              <w:rPr>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05 ngày làm việc, kể từ ngày nhận đủ hồ sơ hợp lệ.</w:t>
            </w:r>
          </w:p>
        </w:tc>
      </w:tr>
      <w:tr w:rsidR="007B7869" w:rsidRPr="00937B0B" w14:paraId="05C1E896"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hideMark/>
          </w:tcPr>
          <w:p w14:paraId="1B8E3F18" w14:textId="77777777" w:rsidR="00FA0417" w:rsidRPr="00937B0B" w:rsidRDefault="00FA0417" w:rsidP="00937B0B">
            <w:pPr>
              <w:spacing w:before="40" w:after="40"/>
              <w:jc w:val="center"/>
              <w:rPr>
                <w:b/>
                <w:color w:val="000000" w:themeColor="text1"/>
                <w:sz w:val="28"/>
                <w:szCs w:val="28"/>
              </w:rPr>
            </w:pPr>
            <w:r w:rsidRPr="00937B0B">
              <w:rPr>
                <w:b/>
                <w:color w:val="000000" w:themeColor="text1"/>
                <w:sz w:val="28"/>
                <w:szCs w:val="28"/>
              </w:rPr>
              <w:t>5</w:t>
            </w:r>
          </w:p>
        </w:tc>
        <w:tc>
          <w:tcPr>
            <w:tcW w:w="8647" w:type="dxa"/>
            <w:gridSpan w:val="6"/>
            <w:tcBorders>
              <w:top w:val="single" w:sz="4" w:space="0" w:color="auto"/>
              <w:left w:val="single" w:sz="4" w:space="0" w:color="auto"/>
              <w:bottom w:val="single" w:sz="4" w:space="0" w:color="auto"/>
              <w:right w:val="single" w:sz="4" w:space="0" w:color="auto"/>
            </w:tcBorders>
            <w:hideMark/>
          </w:tcPr>
          <w:p w14:paraId="3EF73F57" w14:textId="77777777" w:rsidR="005F537D" w:rsidRPr="00937B0B" w:rsidRDefault="00FA0417"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5F537D" w:rsidRPr="00937B0B">
              <w:rPr>
                <w:color w:val="000000" w:themeColor="text1"/>
                <w:sz w:val="28"/>
                <w:szCs w:val="28"/>
              </w:rPr>
              <w:t xml:space="preserve"> </w:t>
            </w:r>
          </w:p>
          <w:p w14:paraId="3A04C0A6" w14:textId="6E72A37F" w:rsidR="005F537D" w:rsidRPr="00937B0B" w:rsidRDefault="005F537D" w:rsidP="00937B0B">
            <w:pPr>
              <w:spacing w:before="40" w:after="40"/>
              <w:jc w:val="both"/>
              <w:rPr>
                <w:color w:val="000000" w:themeColor="text1"/>
                <w:sz w:val="28"/>
                <w:szCs w:val="28"/>
              </w:rPr>
            </w:pPr>
            <w:r w:rsidRPr="00937B0B">
              <w:rPr>
                <w:color w:val="000000" w:themeColor="text1"/>
                <w:sz w:val="28"/>
                <w:szCs w:val="28"/>
              </w:rPr>
              <w:t>a) Học sinh học ở nước ngoài diện được cấp học bổng theo các hiệp định, thỏa thuận giữa nước Cộng hòa xã hội chủ nghĩa Việt Nam với các nước, các tổ chức quốc tế.</w:t>
            </w:r>
          </w:p>
          <w:p w14:paraId="635F7054" w14:textId="2E45BE5B" w:rsidR="005F537D" w:rsidRPr="00937B0B" w:rsidRDefault="005F537D" w:rsidP="00937B0B">
            <w:pPr>
              <w:spacing w:before="40" w:after="40"/>
              <w:jc w:val="both"/>
              <w:rPr>
                <w:color w:val="000000" w:themeColor="text1"/>
                <w:sz w:val="28"/>
                <w:szCs w:val="28"/>
              </w:rPr>
            </w:pPr>
            <w:r w:rsidRPr="00937B0B">
              <w:rPr>
                <w:color w:val="000000" w:themeColor="text1"/>
                <w:sz w:val="28"/>
                <w:szCs w:val="28"/>
              </w:rPr>
              <w:t xml:space="preserve">b) Học sinh học ở nước ngoài theo diện du học tự túc hoặc theo hợp đồng đào tạo giữa các cơ sở giáo dục của Việt Nam với các tổ chức, cá nhân nước ngoài. </w:t>
            </w:r>
          </w:p>
          <w:p w14:paraId="5F65200E" w14:textId="77777777" w:rsidR="005F537D" w:rsidRPr="00937B0B" w:rsidRDefault="005F537D" w:rsidP="00937B0B">
            <w:pPr>
              <w:spacing w:before="40" w:after="40"/>
              <w:jc w:val="both"/>
              <w:rPr>
                <w:rFonts w:eastAsia="Arial"/>
                <w:color w:val="000000" w:themeColor="text1"/>
                <w:sz w:val="28"/>
                <w:szCs w:val="28"/>
                <w:shd w:val="clear" w:color="auto" w:fill="FFFFFF"/>
              </w:rPr>
            </w:pPr>
            <w:r w:rsidRPr="00937B0B">
              <w:rPr>
                <w:rFonts w:eastAsia="Arial"/>
                <w:color w:val="000000" w:themeColor="text1"/>
                <w:sz w:val="28"/>
                <w:szCs w:val="28"/>
              </w:rPr>
              <w:t>c) Học sinh theo cha, mẹ hoặc người giám hộ làm việc ở nước ngoài, học sinh Việt Nam định cư ở nước ngoài</w:t>
            </w:r>
          </w:p>
          <w:p w14:paraId="3B173E68" w14:textId="458B953F" w:rsidR="00FA0417" w:rsidRPr="00937B0B" w:rsidRDefault="00FA0417" w:rsidP="00937B0B">
            <w:pPr>
              <w:shd w:val="clear" w:color="auto" w:fill="FFFFFF"/>
              <w:spacing w:before="40" w:after="40"/>
              <w:jc w:val="both"/>
              <w:rPr>
                <w:color w:val="000000" w:themeColor="text1"/>
                <w:sz w:val="28"/>
                <w:szCs w:val="28"/>
              </w:rPr>
            </w:pPr>
          </w:p>
        </w:tc>
      </w:tr>
      <w:tr w:rsidR="007B7869" w:rsidRPr="00937B0B" w14:paraId="6C6853FD"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hideMark/>
          </w:tcPr>
          <w:p w14:paraId="7B047CEF" w14:textId="77777777" w:rsidR="00FA0417" w:rsidRPr="00937B0B" w:rsidRDefault="00FA0417" w:rsidP="00937B0B">
            <w:pPr>
              <w:spacing w:before="40" w:after="40"/>
              <w:jc w:val="center"/>
              <w:rPr>
                <w:b/>
                <w:color w:val="000000" w:themeColor="text1"/>
                <w:sz w:val="28"/>
                <w:szCs w:val="28"/>
              </w:rPr>
            </w:pPr>
            <w:r w:rsidRPr="00937B0B">
              <w:rPr>
                <w:b/>
                <w:color w:val="000000" w:themeColor="text1"/>
                <w:sz w:val="28"/>
                <w:szCs w:val="28"/>
              </w:rPr>
              <w:t>6</w:t>
            </w:r>
          </w:p>
        </w:tc>
        <w:tc>
          <w:tcPr>
            <w:tcW w:w="8647" w:type="dxa"/>
            <w:gridSpan w:val="6"/>
            <w:tcBorders>
              <w:top w:val="single" w:sz="4" w:space="0" w:color="auto"/>
              <w:left w:val="single" w:sz="4" w:space="0" w:color="auto"/>
              <w:bottom w:val="single" w:sz="4" w:space="0" w:color="auto"/>
              <w:right w:val="single" w:sz="4" w:space="0" w:color="auto"/>
            </w:tcBorders>
            <w:hideMark/>
          </w:tcPr>
          <w:p w14:paraId="7639D0BC" w14:textId="77777777" w:rsidR="00FA0417" w:rsidRPr="00937B0B" w:rsidRDefault="00FA0417" w:rsidP="00937B0B">
            <w:pPr>
              <w:spacing w:before="40" w:after="40"/>
              <w:jc w:val="both"/>
              <w:rPr>
                <w:color w:val="000000" w:themeColor="text1"/>
                <w:sz w:val="28"/>
                <w:szCs w:val="28"/>
              </w:rPr>
            </w:pPr>
            <w:r w:rsidRPr="00937B0B">
              <w:rPr>
                <w:b/>
                <w:color w:val="000000" w:themeColor="text1"/>
                <w:sz w:val="28"/>
                <w:szCs w:val="28"/>
              </w:rPr>
              <w:t xml:space="preserve">Cơ quan giải quyết thủ tục hành chính: </w:t>
            </w:r>
          </w:p>
          <w:p w14:paraId="2309BC80" w14:textId="77777777" w:rsidR="00FA0417" w:rsidRPr="00937B0B" w:rsidRDefault="00FA0417"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47914C3F" w14:textId="77777777" w:rsidR="00FA0417" w:rsidRPr="00937B0B" w:rsidRDefault="00FA0417" w:rsidP="00937B0B">
            <w:pPr>
              <w:spacing w:before="40" w:after="40"/>
              <w:jc w:val="both"/>
              <w:rPr>
                <w:color w:val="000000" w:themeColor="text1"/>
                <w:sz w:val="28"/>
                <w:szCs w:val="28"/>
              </w:rPr>
            </w:pPr>
            <w:r w:rsidRPr="00937B0B">
              <w:rPr>
                <w:color w:val="000000" w:themeColor="text1"/>
                <w:sz w:val="28"/>
                <w:szCs w:val="28"/>
              </w:rPr>
              <w:t>- Cơ quan phối hợp: Không</w:t>
            </w:r>
          </w:p>
          <w:p w14:paraId="2C26ED3F" w14:textId="77777777" w:rsidR="00FA0417" w:rsidRPr="00937B0B" w:rsidRDefault="00FA0417"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7B7869" w:rsidRPr="00937B0B" w14:paraId="37D4B3BA"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hideMark/>
          </w:tcPr>
          <w:p w14:paraId="796B0366" w14:textId="77777777" w:rsidR="00FA0417" w:rsidRPr="00937B0B" w:rsidRDefault="00FA0417" w:rsidP="00937B0B">
            <w:pPr>
              <w:spacing w:before="40" w:after="40"/>
              <w:jc w:val="center"/>
              <w:rPr>
                <w:b/>
                <w:color w:val="000000" w:themeColor="text1"/>
                <w:sz w:val="28"/>
                <w:szCs w:val="28"/>
              </w:rPr>
            </w:pPr>
            <w:r w:rsidRPr="00937B0B">
              <w:rPr>
                <w:b/>
                <w:color w:val="000000" w:themeColor="text1"/>
                <w:sz w:val="28"/>
                <w:szCs w:val="28"/>
              </w:rPr>
              <w:t>7</w:t>
            </w:r>
          </w:p>
        </w:tc>
        <w:tc>
          <w:tcPr>
            <w:tcW w:w="8647" w:type="dxa"/>
            <w:gridSpan w:val="6"/>
            <w:tcBorders>
              <w:top w:val="single" w:sz="4" w:space="0" w:color="auto"/>
              <w:left w:val="single" w:sz="4" w:space="0" w:color="auto"/>
              <w:bottom w:val="single" w:sz="4" w:space="0" w:color="auto"/>
              <w:right w:val="single" w:sz="4" w:space="0" w:color="auto"/>
            </w:tcBorders>
            <w:hideMark/>
          </w:tcPr>
          <w:p w14:paraId="196E4EE0" w14:textId="77777777" w:rsidR="00FA0417" w:rsidRPr="00937B0B" w:rsidRDefault="00FA0417"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5D8E03EB"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hideMark/>
          </w:tcPr>
          <w:p w14:paraId="75FFC3EE" w14:textId="77777777" w:rsidR="00FA0417" w:rsidRPr="00937B0B" w:rsidRDefault="00FA0417" w:rsidP="00937B0B">
            <w:pPr>
              <w:spacing w:before="40" w:after="40"/>
              <w:jc w:val="center"/>
              <w:rPr>
                <w:b/>
                <w:color w:val="000000" w:themeColor="text1"/>
                <w:sz w:val="28"/>
                <w:szCs w:val="28"/>
              </w:rPr>
            </w:pPr>
            <w:r w:rsidRPr="00937B0B">
              <w:rPr>
                <w:b/>
                <w:color w:val="000000" w:themeColor="text1"/>
                <w:sz w:val="28"/>
                <w:szCs w:val="28"/>
              </w:rPr>
              <w:t>8</w:t>
            </w:r>
          </w:p>
        </w:tc>
        <w:tc>
          <w:tcPr>
            <w:tcW w:w="8647" w:type="dxa"/>
            <w:gridSpan w:val="6"/>
            <w:tcBorders>
              <w:top w:val="single" w:sz="4" w:space="0" w:color="auto"/>
              <w:left w:val="single" w:sz="4" w:space="0" w:color="auto"/>
              <w:bottom w:val="single" w:sz="4" w:space="0" w:color="auto"/>
              <w:right w:val="single" w:sz="4" w:space="0" w:color="auto"/>
            </w:tcBorders>
            <w:hideMark/>
          </w:tcPr>
          <w:p w14:paraId="700C67BC" w14:textId="6F2D86F9" w:rsidR="00FA0417" w:rsidRPr="00937B0B" w:rsidRDefault="00FA0417" w:rsidP="00937B0B">
            <w:pPr>
              <w:shd w:val="clear" w:color="auto" w:fill="FFFFFF"/>
              <w:spacing w:before="40" w:after="40"/>
              <w:jc w:val="both"/>
              <w:rPr>
                <w:b/>
                <w:color w:val="000000" w:themeColor="text1"/>
                <w:sz w:val="28"/>
                <w:szCs w:val="28"/>
              </w:rPr>
            </w:pPr>
            <w:r w:rsidRPr="00937B0B">
              <w:rPr>
                <w:b/>
                <w:color w:val="000000" w:themeColor="text1"/>
                <w:sz w:val="28"/>
                <w:szCs w:val="28"/>
              </w:rPr>
              <w:t>Yêu cầu, điều kiện thực hiện thủ tục hành chính (nếu có):</w:t>
            </w:r>
          </w:p>
          <w:p w14:paraId="4390A7C0" w14:textId="77777777" w:rsidR="005F537D" w:rsidRPr="00937B0B" w:rsidRDefault="005F537D" w:rsidP="00937B0B">
            <w:pPr>
              <w:spacing w:before="40" w:after="40"/>
              <w:jc w:val="both"/>
              <w:rPr>
                <w:color w:val="000000" w:themeColor="text1"/>
                <w:sz w:val="28"/>
                <w:szCs w:val="28"/>
              </w:rPr>
            </w:pPr>
            <w:r w:rsidRPr="00937B0B">
              <w:rPr>
                <w:color w:val="000000" w:themeColor="text1"/>
                <w:sz w:val="28"/>
                <w:szCs w:val="28"/>
              </w:rPr>
              <w:t>* Điều kiện văn bằng</w:t>
            </w:r>
          </w:p>
          <w:p w14:paraId="1F8040A0" w14:textId="47D70BAB" w:rsidR="005F537D" w:rsidRPr="00937B0B" w:rsidRDefault="005F537D" w:rsidP="00937B0B">
            <w:pPr>
              <w:spacing w:before="40" w:after="40"/>
              <w:jc w:val="both"/>
              <w:rPr>
                <w:color w:val="000000" w:themeColor="text1"/>
                <w:sz w:val="28"/>
                <w:szCs w:val="28"/>
              </w:rPr>
            </w:pPr>
            <w:r w:rsidRPr="00937B0B">
              <w:rPr>
                <w:color w:val="000000" w:themeColor="text1"/>
                <w:sz w:val="28"/>
                <w:szCs w:val="28"/>
              </w:rPr>
              <w:t>a) Học sinh vào học tại trường trung học phổ thông phải có văn bằng hoặc chứng chỉ tốt nghiệp trung học cơ sở tương đương bằng tốt nghiệp trung học cơ sở của Việt Nam.</w:t>
            </w:r>
          </w:p>
          <w:p w14:paraId="163C05BB" w14:textId="77777777" w:rsidR="005F537D" w:rsidRPr="00937B0B" w:rsidRDefault="005F537D" w:rsidP="00937B0B">
            <w:pPr>
              <w:spacing w:before="40" w:after="40"/>
              <w:jc w:val="both"/>
              <w:rPr>
                <w:rFonts w:eastAsia="Arial"/>
                <w:color w:val="000000" w:themeColor="text1"/>
                <w:sz w:val="28"/>
                <w:szCs w:val="28"/>
              </w:rPr>
            </w:pPr>
            <w:r w:rsidRPr="00937B0B">
              <w:rPr>
                <w:rFonts w:eastAsia="Arial"/>
                <w:color w:val="000000" w:themeColor="text1"/>
                <w:sz w:val="28"/>
                <w:szCs w:val="28"/>
              </w:rPr>
              <w:lastRenderedPageBreak/>
              <w:t>b) Học sinh đã học ở Việt Nam, sau thời gian học ở nước ngoài, khi về nước phải có bằng tốt nghiệp bậc học đã học ở Việt Nam.</w:t>
            </w:r>
          </w:p>
          <w:p w14:paraId="17B494FA" w14:textId="77777777" w:rsidR="005F537D" w:rsidRPr="00937B0B" w:rsidRDefault="005F537D" w:rsidP="00937B0B">
            <w:pPr>
              <w:spacing w:before="40" w:after="40"/>
              <w:jc w:val="both"/>
              <w:rPr>
                <w:rFonts w:eastAsia="Arial"/>
                <w:color w:val="000000" w:themeColor="text1"/>
                <w:sz w:val="28"/>
                <w:szCs w:val="28"/>
              </w:rPr>
            </w:pPr>
            <w:r w:rsidRPr="00937B0B">
              <w:rPr>
                <w:rFonts w:eastAsia="Arial"/>
                <w:color w:val="000000" w:themeColor="text1"/>
                <w:sz w:val="28"/>
                <w:szCs w:val="28"/>
              </w:rPr>
              <w:t>* Điều kiện về tuổi</w:t>
            </w:r>
          </w:p>
          <w:p w14:paraId="05C3FD96" w14:textId="77777777" w:rsidR="005F537D" w:rsidRPr="00937B0B" w:rsidRDefault="005F537D" w:rsidP="00937B0B">
            <w:pPr>
              <w:spacing w:before="40" w:after="40"/>
              <w:jc w:val="both"/>
              <w:rPr>
                <w:rFonts w:eastAsia="Arial"/>
                <w:color w:val="000000" w:themeColor="text1"/>
                <w:sz w:val="28"/>
                <w:szCs w:val="28"/>
              </w:rPr>
            </w:pPr>
            <w:r w:rsidRPr="00937B0B">
              <w:rPr>
                <w:rFonts w:eastAsia="Arial"/>
                <w:color w:val="000000" w:themeColor="text1"/>
                <w:sz w:val="28"/>
                <w:szCs w:val="28"/>
                <w:lang w:val="vi-VN"/>
              </w:rPr>
              <w:t>Học sinh Việt Nam ở nước ngoài về nước năm xin học được gia hạn thêm 03 tuổi so với tuổi quy định của từng cấp học</w:t>
            </w:r>
            <w:r w:rsidRPr="00937B0B">
              <w:rPr>
                <w:rFonts w:eastAsia="Arial"/>
                <w:color w:val="000000" w:themeColor="text1"/>
                <w:sz w:val="28"/>
                <w:szCs w:val="28"/>
              </w:rPr>
              <w:t>.</w:t>
            </w:r>
          </w:p>
          <w:p w14:paraId="4AE410E6" w14:textId="77777777" w:rsidR="005F537D" w:rsidRPr="00937B0B" w:rsidRDefault="005F537D" w:rsidP="00937B0B">
            <w:pPr>
              <w:spacing w:before="40" w:after="40"/>
              <w:jc w:val="both"/>
              <w:rPr>
                <w:rFonts w:eastAsia="Arial"/>
                <w:color w:val="000000" w:themeColor="text1"/>
                <w:sz w:val="28"/>
                <w:szCs w:val="28"/>
              </w:rPr>
            </w:pPr>
            <w:r w:rsidRPr="00937B0B">
              <w:rPr>
                <w:rFonts w:eastAsia="Arial"/>
                <w:color w:val="000000" w:themeColor="text1"/>
                <w:sz w:val="28"/>
                <w:szCs w:val="28"/>
              </w:rPr>
              <w:t>* Điều kiện chương trình học tập</w:t>
            </w:r>
          </w:p>
          <w:p w14:paraId="2A69243E" w14:textId="1FE7858D" w:rsidR="005F537D" w:rsidRPr="00937B0B" w:rsidRDefault="005F537D" w:rsidP="00937B0B">
            <w:pPr>
              <w:spacing w:before="40" w:after="40"/>
              <w:jc w:val="both"/>
              <w:rPr>
                <w:color w:val="000000" w:themeColor="text1"/>
                <w:sz w:val="28"/>
                <w:szCs w:val="28"/>
              </w:rPr>
            </w:pPr>
            <w:r w:rsidRPr="00937B0B">
              <w:rPr>
                <w:color w:val="000000" w:themeColor="text1"/>
                <w:sz w:val="28"/>
                <w:szCs w:val="28"/>
              </w:rPr>
              <w:t>a) Chương trình học tập ở nước ngoài phải có nội dung tương đương với chương trình giáo dục của Việt Nam với những môn học thuộc nhóm khoa học tự nhiên. Với những môn học thuộc nhóm khoa học xã hội và nhân văn, học sinh phải bổ túc thêm kiến thức cho phù hợp với chương trình giáo dục của Việt Nam.</w:t>
            </w:r>
          </w:p>
          <w:p w14:paraId="1EA02C74" w14:textId="0FFB3151" w:rsidR="005F537D" w:rsidRPr="00937B0B" w:rsidRDefault="005F537D" w:rsidP="00937B0B">
            <w:pPr>
              <w:spacing w:before="40" w:after="40"/>
              <w:jc w:val="both"/>
              <w:rPr>
                <w:color w:val="000000" w:themeColor="text1"/>
                <w:sz w:val="28"/>
                <w:szCs w:val="28"/>
              </w:rPr>
            </w:pPr>
            <w:r w:rsidRPr="00937B0B">
              <w:rPr>
                <w:color w:val="000000" w:themeColor="text1"/>
                <w:sz w:val="28"/>
                <w:szCs w:val="28"/>
              </w:rPr>
              <w:t>b) Những học sinh đang học dở chương trình của một lớp học ở nước ngoài xin chuyển về học tiếp lớp học tương đương tại trường trung học cơ sở hoặc trung học phổ thông Việt Nam phải được nhà trường nơi tiếp nhận kiểm tra trình độ theo chương trình quy định của lớp học đó.</w:t>
            </w:r>
          </w:p>
          <w:p w14:paraId="60815B07" w14:textId="7E3B6678" w:rsidR="00FA0417" w:rsidRPr="00937B0B" w:rsidRDefault="005F537D" w:rsidP="00937B0B">
            <w:pPr>
              <w:spacing w:before="40" w:after="40"/>
              <w:jc w:val="both"/>
              <w:rPr>
                <w:rFonts w:eastAsia="Arial"/>
                <w:color w:val="000000" w:themeColor="text1"/>
                <w:sz w:val="28"/>
                <w:szCs w:val="28"/>
              </w:rPr>
            </w:pPr>
            <w:r w:rsidRPr="00937B0B">
              <w:rPr>
                <w:rFonts w:eastAsia="Arial"/>
                <w:color w:val="000000" w:themeColor="text1"/>
                <w:sz w:val="28"/>
                <w:szCs w:val="28"/>
              </w:rPr>
              <w:t>c) Học sinh muốn vào học trường trung học chuyên biệt (phổ thông dân tộc nội trú, trường chuyên, trường năng khiếu) thực hiện theo quy chế của trường chuyên biệt đó.</w:t>
            </w:r>
          </w:p>
        </w:tc>
      </w:tr>
      <w:tr w:rsidR="007B7869" w:rsidRPr="00937B0B" w14:paraId="7FB33CC7"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hideMark/>
          </w:tcPr>
          <w:p w14:paraId="2C392930" w14:textId="77777777" w:rsidR="00FA0417" w:rsidRPr="00937B0B" w:rsidRDefault="00FA0417"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647" w:type="dxa"/>
            <w:gridSpan w:val="6"/>
            <w:tcBorders>
              <w:top w:val="single" w:sz="4" w:space="0" w:color="auto"/>
              <w:left w:val="single" w:sz="4" w:space="0" w:color="auto"/>
              <w:bottom w:val="single" w:sz="4" w:space="0" w:color="auto"/>
              <w:right w:val="single" w:sz="4" w:space="0" w:color="auto"/>
            </w:tcBorders>
            <w:hideMark/>
          </w:tcPr>
          <w:p w14:paraId="27EDCF9C" w14:textId="77777777" w:rsidR="00FA0417" w:rsidRPr="00937B0B" w:rsidRDefault="00FA0417" w:rsidP="00937B0B">
            <w:pPr>
              <w:spacing w:before="40" w:after="40"/>
              <w:rPr>
                <w:b/>
                <w:color w:val="000000" w:themeColor="text1"/>
                <w:sz w:val="28"/>
                <w:szCs w:val="28"/>
              </w:rPr>
            </w:pPr>
            <w:r w:rsidRPr="00937B0B">
              <w:rPr>
                <w:b/>
                <w:color w:val="000000" w:themeColor="text1"/>
                <w:sz w:val="28"/>
                <w:szCs w:val="28"/>
              </w:rPr>
              <w:t>Căn cứ pháp lý của thủ tục hành chính:</w:t>
            </w:r>
          </w:p>
          <w:p w14:paraId="69425DD9" w14:textId="77777777" w:rsidR="00FA0417" w:rsidRPr="00937B0B" w:rsidRDefault="00FA0417" w:rsidP="00937B0B">
            <w:pPr>
              <w:shd w:val="clear" w:color="auto" w:fill="FFFFFF"/>
              <w:spacing w:before="40" w:after="40"/>
              <w:jc w:val="both"/>
              <w:textAlignment w:val="baseline"/>
              <w:rPr>
                <w:color w:val="000000" w:themeColor="text1"/>
                <w:sz w:val="28"/>
                <w:szCs w:val="28"/>
              </w:rPr>
            </w:pPr>
            <w:r w:rsidRPr="00937B0B">
              <w:rPr>
                <w:b/>
                <w:color w:val="000000" w:themeColor="text1"/>
                <w:sz w:val="28"/>
                <w:szCs w:val="28"/>
              </w:rPr>
              <w:t>-</w:t>
            </w:r>
            <w:r w:rsidRPr="00937B0B">
              <w:rPr>
                <w:color w:val="000000" w:themeColor="text1"/>
                <w:sz w:val="28"/>
                <w:szCs w:val="28"/>
              </w:rPr>
              <w:t xml:space="preserve"> </w:t>
            </w:r>
            <w:r w:rsidRPr="00937B0B">
              <w:rPr>
                <w:rStyle w:val="Hyperlink"/>
                <w:color w:val="000000" w:themeColor="text1"/>
                <w:sz w:val="28"/>
                <w:szCs w:val="28"/>
                <w:u w:val="none"/>
                <w:bdr w:val="none" w:sz="0" w:space="0" w:color="auto" w:frame="1"/>
              </w:rPr>
              <w:t>Quyết định 51/2002/QĐ-BGDĐT</w:t>
            </w:r>
            <w:r w:rsidRPr="00937B0B">
              <w:rPr>
                <w:color w:val="000000" w:themeColor="text1"/>
                <w:sz w:val="28"/>
                <w:szCs w:val="28"/>
              </w:rPr>
              <w:t xml:space="preserve"> ngày 25/12/2002 của Bộ GD&amp;ĐT về việc ban hành  quy định chuyển trường và tiếp nhận học sinh tại các trường trung học cơ sở và trung học phổ thông.</w:t>
            </w:r>
          </w:p>
          <w:p w14:paraId="3217474B" w14:textId="77777777" w:rsidR="00FA0417" w:rsidRPr="00937B0B" w:rsidRDefault="00FA0417"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Thông tư 50/2021/TT-BGDĐT ngày 31/12/2021 của  Bộ GD&amp;ĐT về sửa đổi, bổ sung một số điều của quy định chuyển trường và tiếp nhận học sinh tại các trường trung học cơ sở và trung học phổ thông ban hành kèm theo Quyết định số 51/2002/QĐ-BGDĐT ngày 25/12/2002 của Bộ trưởng Bộ Giáo dục và Đào tạo.</w:t>
            </w:r>
          </w:p>
          <w:p w14:paraId="4216CC95" w14:textId="6CFAF332" w:rsidR="00FA0417" w:rsidRPr="00937B0B" w:rsidRDefault="00FA0417" w:rsidP="00937B0B">
            <w:pPr>
              <w:shd w:val="clear" w:color="auto" w:fill="FFFFFF"/>
              <w:spacing w:before="40" w:after="40"/>
              <w:jc w:val="both"/>
              <w:textAlignment w:val="baseline"/>
              <w:rPr>
                <w:color w:val="000000" w:themeColor="text1"/>
                <w:sz w:val="28"/>
                <w:szCs w:val="28"/>
              </w:rPr>
            </w:pPr>
            <w:r w:rsidRPr="00937B0B">
              <w:rPr>
                <w:color w:val="000000" w:themeColor="text1"/>
                <w:sz w:val="28"/>
                <w:szCs w:val="28"/>
              </w:rPr>
              <w:t xml:space="preserve">-  Quyết định số </w:t>
            </w:r>
            <w:r w:rsidR="0021098A" w:rsidRPr="00937B0B">
              <w:rPr>
                <w:color w:val="000000" w:themeColor="text1"/>
                <w:sz w:val="28"/>
                <w:szCs w:val="28"/>
              </w:rPr>
              <w:t>941</w:t>
            </w:r>
            <w:r w:rsidRPr="00937B0B">
              <w:rPr>
                <w:color w:val="000000" w:themeColor="text1"/>
                <w:sz w:val="28"/>
                <w:szCs w:val="28"/>
              </w:rPr>
              <w:t>/QĐ-BGDĐT ngày 06/4/2022 của Bộ GD&amp;ĐT về việc công bố thủ tục hành chính được thay thế, lĩnh vực Giáo dục trung học thuộc phạm vi chức năng quản lý của Bộ Giáo dục và Đào tạo.</w:t>
            </w:r>
          </w:p>
        </w:tc>
      </w:tr>
      <w:tr w:rsidR="007B7869" w:rsidRPr="00937B0B" w14:paraId="396E0980" w14:textId="77777777" w:rsidTr="00FE3D14">
        <w:trPr>
          <w:trHeight w:val="20"/>
        </w:trPr>
        <w:tc>
          <w:tcPr>
            <w:tcW w:w="704" w:type="dxa"/>
            <w:tcBorders>
              <w:top w:val="single" w:sz="4" w:space="0" w:color="auto"/>
              <w:left w:val="single" w:sz="4" w:space="0" w:color="auto"/>
              <w:bottom w:val="single" w:sz="4" w:space="0" w:color="auto"/>
              <w:right w:val="single" w:sz="4" w:space="0" w:color="auto"/>
            </w:tcBorders>
            <w:hideMark/>
          </w:tcPr>
          <w:p w14:paraId="1A2F9788" w14:textId="77777777" w:rsidR="00FA0417" w:rsidRPr="00937B0B" w:rsidRDefault="00FA0417" w:rsidP="00937B0B">
            <w:pPr>
              <w:spacing w:before="40" w:after="40"/>
              <w:jc w:val="center"/>
              <w:rPr>
                <w:b/>
                <w:color w:val="000000" w:themeColor="text1"/>
                <w:sz w:val="28"/>
                <w:szCs w:val="28"/>
              </w:rPr>
            </w:pPr>
            <w:r w:rsidRPr="00937B0B">
              <w:rPr>
                <w:b/>
                <w:color w:val="000000" w:themeColor="text1"/>
                <w:sz w:val="28"/>
                <w:szCs w:val="28"/>
              </w:rPr>
              <w:t>10</w:t>
            </w:r>
          </w:p>
        </w:tc>
        <w:tc>
          <w:tcPr>
            <w:tcW w:w="8647" w:type="dxa"/>
            <w:gridSpan w:val="6"/>
            <w:tcBorders>
              <w:top w:val="single" w:sz="4" w:space="0" w:color="auto"/>
              <w:left w:val="single" w:sz="4" w:space="0" w:color="auto"/>
              <w:bottom w:val="single" w:sz="4" w:space="0" w:color="auto"/>
              <w:right w:val="single" w:sz="4" w:space="0" w:color="auto"/>
            </w:tcBorders>
            <w:hideMark/>
          </w:tcPr>
          <w:p w14:paraId="2ED4EBFD" w14:textId="77777777" w:rsidR="00FA0417" w:rsidRPr="00937B0B" w:rsidRDefault="00FA0417"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 xml:space="preserve">Không </w:t>
            </w:r>
          </w:p>
        </w:tc>
      </w:tr>
    </w:tbl>
    <w:p w14:paraId="4D6F3D01" w14:textId="32BD660B" w:rsidR="00FD0370" w:rsidRPr="00937B0B" w:rsidRDefault="00FD0370" w:rsidP="00D1706F">
      <w:pPr>
        <w:pStyle w:val="Heading4"/>
        <w:rPr>
          <w:color w:val="000000" w:themeColor="text1"/>
        </w:rPr>
      </w:pPr>
      <w:bookmarkStart w:id="11" w:name="_Toc127863769"/>
      <w:r w:rsidRPr="00937B0B">
        <w:t>2.002480</w:t>
      </w:r>
      <w:bookmarkEnd w:id="11"/>
      <w:r w:rsidR="007B7869" w:rsidRPr="00937B0B">
        <w:t xml:space="preserve"> Tiếp nhận học sinh trung học </w:t>
      </w:r>
      <w:r w:rsidR="000446DB" w:rsidRPr="00937B0B">
        <w:t xml:space="preserve">phổ thông người nước ngoài </w:t>
      </w:r>
    </w:p>
    <w:tbl>
      <w:tblPr>
        <w:tblStyle w:val="TableGrid"/>
        <w:tblpPr w:leftFromText="180" w:rightFromText="180" w:vertAnchor="text" w:tblpX="89" w:tblpY="1"/>
        <w:tblOverlap w:val="never"/>
        <w:tblW w:w="9209" w:type="dxa"/>
        <w:tblLayout w:type="fixed"/>
        <w:tblLook w:val="04A0" w:firstRow="1" w:lastRow="0" w:firstColumn="1" w:lastColumn="0" w:noHBand="0" w:noVBand="1"/>
      </w:tblPr>
      <w:tblGrid>
        <w:gridCol w:w="572"/>
        <w:gridCol w:w="3226"/>
        <w:gridCol w:w="171"/>
        <w:gridCol w:w="2122"/>
        <w:gridCol w:w="217"/>
        <w:gridCol w:w="1909"/>
        <w:gridCol w:w="992"/>
      </w:tblGrid>
      <w:tr w:rsidR="007B7869" w:rsidRPr="00937B0B" w14:paraId="4D445504"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3F843078" w14:textId="77777777" w:rsidR="00437FE7" w:rsidRPr="00937B0B" w:rsidRDefault="00437FE7"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2.002480</w:t>
            </w:r>
          </w:p>
        </w:tc>
      </w:tr>
      <w:tr w:rsidR="007B7869" w:rsidRPr="00937B0B" w14:paraId="79B90D48"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517E6A18" w14:textId="77777777" w:rsidR="00437FE7" w:rsidRPr="00937B0B" w:rsidRDefault="00437FE7" w:rsidP="00937B0B">
            <w:pPr>
              <w:spacing w:before="40" w:after="40"/>
              <w:rPr>
                <w:color w:val="000000" w:themeColor="text1"/>
                <w:sz w:val="28"/>
                <w:szCs w:val="28"/>
              </w:rPr>
            </w:pPr>
            <w:r w:rsidRPr="00937B0B">
              <w:rPr>
                <w:b/>
                <w:color w:val="000000" w:themeColor="text1"/>
                <w:sz w:val="28"/>
                <w:szCs w:val="28"/>
              </w:rPr>
              <w:t>Tên thủ tục:</w:t>
            </w:r>
            <w:r w:rsidRPr="00937B0B">
              <w:rPr>
                <w:color w:val="000000" w:themeColor="text1"/>
                <w:sz w:val="28"/>
                <w:szCs w:val="28"/>
              </w:rPr>
              <w:t xml:space="preserve"> </w:t>
            </w:r>
            <w:r w:rsidRPr="00937B0B">
              <w:rPr>
                <w:iCs/>
                <w:color w:val="000000" w:themeColor="text1"/>
                <w:sz w:val="28"/>
                <w:szCs w:val="28"/>
              </w:rPr>
              <w:t>Tiếp nhận học sinh trung học phổ thông người nước ngoài</w:t>
            </w:r>
          </w:p>
        </w:tc>
      </w:tr>
      <w:tr w:rsidR="007B7869" w:rsidRPr="00937B0B" w14:paraId="5D0FA412"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4B3F78F1" w14:textId="77777777" w:rsidR="00437FE7" w:rsidRPr="00937B0B" w:rsidRDefault="00437FE7"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7B7869" w:rsidRPr="00937B0B" w14:paraId="376F2037"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3C161D4E" w14:textId="77777777" w:rsidR="00437FE7" w:rsidRPr="00937B0B" w:rsidRDefault="00437FE7"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7B7869" w:rsidRPr="00937B0B" w14:paraId="00A1CD2F"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3D33A084" w14:textId="77777777" w:rsidR="00437FE7" w:rsidRPr="00937B0B" w:rsidRDefault="00437FE7" w:rsidP="00937B0B">
            <w:pPr>
              <w:spacing w:before="40" w:after="40"/>
              <w:rPr>
                <w:color w:val="000000" w:themeColor="text1"/>
                <w:sz w:val="28"/>
                <w:szCs w:val="28"/>
              </w:rPr>
            </w:pPr>
            <w:r w:rsidRPr="00937B0B">
              <w:rPr>
                <w:b/>
                <w:color w:val="000000" w:themeColor="text1"/>
                <w:sz w:val="28"/>
                <w:szCs w:val="28"/>
              </w:rPr>
              <w:t>3. Trình tự thực hiện:</w:t>
            </w:r>
          </w:p>
        </w:tc>
      </w:tr>
      <w:tr w:rsidR="007B7869" w:rsidRPr="00937B0B" w14:paraId="6C5D46D9"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hideMark/>
          </w:tcPr>
          <w:p w14:paraId="5A4946C2" w14:textId="77777777" w:rsidR="00437FE7" w:rsidRPr="00937B0B" w:rsidRDefault="00437FE7" w:rsidP="00937B0B">
            <w:pPr>
              <w:spacing w:before="40" w:after="40"/>
              <w:rPr>
                <w:b/>
                <w:color w:val="000000" w:themeColor="text1"/>
                <w:sz w:val="28"/>
                <w:szCs w:val="28"/>
              </w:rPr>
            </w:pPr>
            <w:r w:rsidRPr="00937B0B">
              <w:rPr>
                <w:b/>
                <w:color w:val="000000" w:themeColor="text1"/>
                <w:sz w:val="28"/>
                <w:szCs w:val="28"/>
              </w:rPr>
              <w:t>3.1</w:t>
            </w:r>
          </w:p>
        </w:tc>
        <w:tc>
          <w:tcPr>
            <w:tcW w:w="8637" w:type="dxa"/>
            <w:gridSpan w:val="6"/>
            <w:tcBorders>
              <w:top w:val="single" w:sz="4" w:space="0" w:color="auto"/>
              <w:left w:val="single" w:sz="4" w:space="0" w:color="auto"/>
              <w:bottom w:val="single" w:sz="4" w:space="0" w:color="auto"/>
              <w:right w:val="single" w:sz="4" w:space="0" w:color="auto"/>
            </w:tcBorders>
            <w:hideMark/>
          </w:tcPr>
          <w:p w14:paraId="482C73A4" w14:textId="77777777" w:rsidR="00437FE7" w:rsidRPr="00937B0B" w:rsidRDefault="00437FE7" w:rsidP="00937B0B">
            <w:pPr>
              <w:spacing w:before="40" w:after="40"/>
              <w:rPr>
                <w:b/>
                <w:color w:val="000000" w:themeColor="text1"/>
                <w:sz w:val="28"/>
                <w:szCs w:val="28"/>
              </w:rPr>
            </w:pPr>
            <w:r w:rsidRPr="00937B0B">
              <w:rPr>
                <w:b/>
                <w:color w:val="000000" w:themeColor="text1"/>
                <w:sz w:val="28"/>
                <w:szCs w:val="28"/>
              </w:rPr>
              <w:t>Gửi (nộp) hồ sơ TTHC</w:t>
            </w:r>
          </w:p>
        </w:tc>
      </w:tr>
      <w:tr w:rsidR="007B7869" w:rsidRPr="00937B0B" w14:paraId="653474FD"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5173DEBA" w14:textId="5E008033" w:rsidR="00437FE7" w:rsidRPr="00937B0B" w:rsidRDefault="00437FE7" w:rsidP="00937B0B">
            <w:pPr>
              <w:spacing w:before="40" w:after="40"/>
              <w:rPr>
                <w:color w:val="000000" w:themeColor="text1"/>
                <w:sz w:val="28"/>
                <w:szCs w:val="28"/>
                <w:shd w:val="clear" w:color="auto" w:fill="FFFFFF"/>
              </w:rPr>
            </w:pPr>
            <w:r w:rsidRPr="00937B0B">
              <w:rPr>
                <w:color w:val="000000" w:themeColor="text1"/>
                <w:sz w:val="28"/>
                <w:szCs w:val="28"/>
              </w:rPr>
              <w:t>Công dân</w:t>
            </w:r>
            <w:r w:rsidR="002E79A1" w:rsidRPr="00937B0B">
              <w:rPr>
                <w:color w:val="000000" w:themeColor="text1"/>
                <w:sz w:val="28"/>
                <w:szCs w:val="28"/>
              </w:rPr>
              <w:t xml:space="preserve"> </w:t>
            </w:r>
            <w:r w:rsidRPr="00937B0B">
              <w:rPr>
                <w:bCs/>
                <w:color w:val="000000" w:themeColor="text1"/>
                <w:sz w:val="28"/>
                <w:szCs w:val="28"/>
              </w:rPr>
              <w:t>người nước ngoài</w:t>
            </w:r>
            <w:r w:rsidRPr="00937B0B">
              <w:rPr>
                <w:color w:val="000000" w:themeColor="text1"/>
                <w:sz w:val="28"/>
                <w:szCs w:val="28"/>
              </w:rPr>
              <w:t xml:space="preserve"> có nhu cầu </w:t>
            </w:r>
            <w:r w:rsidRPr="00937B0B">
              <w:rPr>
                <w:rStyle w:val="Heading2Char"/>
                <w:rFonts w:eastAsia="Calibri" w:cs="Times New Roman"/>
                <w:color w:val="000000" w:themeColor="text1"/>
                <w:sz w:val="28"/>
                <w:szCs w:val="28"/>
              </w:rPr>
              <w:t xml:space="preserve"> </w:t>
            </w:r>
            <w:r w:rsidRPr="00937B0B">
              <w:rPr>
                <w:color w:val="000000" w:themeColor="text1"/>
                <w:sz w:val="28"/>
                <w:szCs w:val="28"/>
              </w:rPr>
              <w:t xml:space="preserve">xin vào học tại </w:t>
            </w:r>
            <w:r w:rsidRPr="00937B0B">
              <w:rPr>
                <w:color w:val="000000" w:themeColor="text1"/>
                <w:sz w:val="28"/>
                <w:szCs w:val="28"/>
                <w:lang w:val="nl-NL"/>
              </w:rPr>
              <w:t xml:space="preserve">trường trung học phổ thông </w:t>
            </w:r>
            <w:r w:rsidRPr="00937B0B">
              <w:rPr>
                <w:color w:val="000000" w:themeColor="text1"/>
                <w:sz w:val="28"/>
                <w:szCs w:val="28"/>
              </w:rPr>
              <w:t>của tỉnh, gửi hồ sơ đến Sở Giáo dục và Đào tạo.</w:t>
            </w:r>
          </w:p>
        </w:tc>
      </w:tr>
      <w:tr w:rsidR="002136F1" w:rsidRPr="00937B0B" w14:paraId="7A52AA44"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66D87940" w14:textId="77777777" w:rsidR="002136F1" w:rsidRPr="00937B0B" w:rsidRDefault="002136F1"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lastRenderedPageBreak/>
              <w:t>Cách thức thực hiện:</w:t>
            </w:r>
          </w:p>
          <w:p w14:paraId="19B084E3" w14:textId="77777777" w:rsidR="002136F1" w:rsidRPr="00937B0B" w:rsidRDefault="002136F1"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23E6BCE0" w14:textId="4460F14C" w:rsidR="002136F1" w:rsidRPr="00937B0B" w:rsidRDefault="002136F1"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410BBCB1" w14:textId="26B8D871" w:rsidR="002136F1" w:rsidRPr="00937B0B" w:rsidRDefault="002136F1"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2136F1" w:rsidRPr="00937B0B" w14:paraId="7962DCAF"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2D04AD22" w14:textId="77777777" w:rsidR="002136F1" w:rsidRPr="00937B0B" w:rsidRDefault="002136F1"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772C6D9" w14:textId="1A9D4B21" w:rsidR="002136F1" w:rsidRPr="00937B0B" w:rsidRDefault="002136F1" w:rsidP="00937B0B">
            <w:pPr>
              <w:spacing w:before="40" w:after="40"/>
              <w:jc w:val="both"/>
              <w:rPr>
                <w:color w:val="000000" w:themeColor="text1"/>
                <w:sz w:val="28"/>
                <w:szCs w:val="28"/>
              </w:rPr>
            </w:pPr>
            <w:r w:rsidRPr="00937B0B">
              <w:rPr>
                <w:color w:val="000000" w:themeColor="text1"/>
                <w:sz w:val="28"/>
                <w:szCs w:val="28"/>
              </w:rPr>
              <w:t>- Trực tiếp hoặc qua DV</w:t>
            </w:r>
            <w:r w:rsidR="00710496" w:rsidRPr="00937B0B">
              <w:rPr>
                <w:color w:val="000000" w:themeColor="text1"/>
                <w:sz w:val="28"/>
                <w:szCs w:val="28"/>
              </w:rPr>
              <w:t>Bưu chính</w:t>
            </w:r>
            <w:r w:rsidRPr="00937B0B">
              <w:rPr>
                <w:color w:val="000000" w:themeColor="text1"/>
                <w:sz w:val="28"/>
                <w:szCs w:val="28"/>
              </w:rPr>
              <w:t>: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44512E1D" w14:textId="79432FF8" w:rsidR="002136F1" w:rsidRPr="00937B0B" w:rsidRDefault="002136F1" w:rsidP="00937B0B">
            <w:pPr>
              <w:spacing w:before="40" w:after="40"/>
              <w:jc w:val="both"/>
              <w:rPr>
                <w:b/>
                <w:i/>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7B7869" w:rsidRPr="00937B0B" w14:paraId="36C35975"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60B910B8" w14:textId="77777777" w:rsidR="00437FE7" w:rsidRPr="00937B0B" w:rsidRDefault="00437FE7" w:rsidP="00937B0B">
            <w:pPr>
              <w:spacing w:before="40" w:after="40"/>
              <w:rPr>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Học sinh phải có đầy đủ hồ sơ bằng tiếng Việt, gồm:</w:t>
            </w:r>
          </w:p>
        </w:tc>
      </w:tr>
      <w:tr w:rsidR="007B7869" w:rsidRPr="00937B0B" w14:paraId="26486CFB" w14:textId="77777777" w:rsidTr="00FE3D14">
        <w:trPr>
          <w:trHeight w:val="20"/>
        </w:trPr>
        <w:tc>
          <w:tcPr>
            <w:tcW w:w="572" w:type="dxa"/>
            <w:vMerge w:val="restart"/>
            <w:tcBorders>
              <w:top w:val="single" w:sz="4" w:space="0" w:color="auto"/>
              <w:left w:val="single" w:sz="4" w:space="0" w:color="auto"/>
              <w:bottom w:val="single" w:sz="4" w:space="0" w:color="auto"/>
              <w:right w:val="single" w:sz="4" w:space="0" w:color="auto"/>
            </w:tcBorders>
            <w:vAlign w:val="center"/>
            <w:hideMark/>
          </w:tcPr>
          <w:p w14:paraId="7F4BA595" w14:textId="77777777" w:rsidR="00437FE7" w:rsidRPr="00937B0B" w:rsidRDefault="00437FE7"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226" w:type="dxa"/>
            <w:vMerge w:val="restart"/>
            <w:tcBorders>
              <w:top w:val="single" w:sz="4" w:space="0" w:color="auto"/>
              <w:left w:val="single" w:sz="4" w:space="0" w:color="auto"/>
              <w:bottom w:val="single" w:sz="4" w:space="0" w:color="auto"/>
              <w:right w:val="single" w:sz="4" w:space="0" w:color="auto"/>
            </w:tcBorders>
            <w:vAlign w:val="center"/>
            <w:hideMark/>
          </w:tcPr>
          <w:p w14:paraId="141C3B4B" w14:textId="77777777" w:rsidR="00437FE7" w:rsidRPr="00937B0B" w:rsidRDefault="00437FE7"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4419" w:type="dxa"/>
            <w:gridSpan w:val="4"/>
            <w:tcBorders>
              <w:top w:val="single" w:sz="4" w:space="0" w:color="auto"/>
              <w:left w:val="single" w:sz="4" w:space="0" w:color="auto"/>
              <w:bottom w:val="single" w:sz="4" w:space="0" w:color="auto"/>
              <w:right w:val="single" w:sz="4" w:space="0" w:color="auto"/>
            </w:tcBorders>
            <w:vAlign w:val="center"/>
            <w:hideMark/>
          </w:tcPr>
          <w:p w14:paraId="1A1B70F5" w14:textId="77777777" w:rsidR="00437FE7" w:rsidRPr="00937B0B" w:rsidRDefault="00437FE7"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9C93023" w14:textId="77777777" w:rsidR="00437FE7" w:rsidRPr="00937B0B" w:rsidRDefault="00437FE7"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7B7869" w:rsidRPr="00937B0B" w14:paraId="03CD8547" w14:textId="77777777" w:rsidTr="00FE3D14">
        <w:trPr>
          <w:trHeight w:val="20"/>
        </w:trPr>
        <w:tc>
          <w:tcPr>
            <w:tcW w:w="572" w:type="dxa"/>
            <w:vMerge/>
            <w:tcBorders>
              <w:top w:val="single" w:sz="4" w:space="0" w:color="auto"/>
              <w:left w:val="single" w:sz="4" w:space="0" w:color="auto"/>
              <w:bottom w:val="single" w:sz="4" w:space="0" w:color="auto"/>
              <w:right w:val="single" w:sz="4" w:space="0" w:color="auto"/>
            </w:tcBorders>
            <w:vAlign w:val="center"/>
            <w:hideMark/>
          </w:tcPr>
          <w:p w14:paraId="4389B0DA" w14:textId="77777777" w:rsidR="00437FE7" w:rsidRPr="00937B0B" w:rsidRDefault="00437FE7" w:rsidP="00937B0B">
            <w:pPr>
              <w:spacing w:before="40" w:after="40"/>
              <w:rPr>
                <w:rFonts w:eastAsia="Arial"/>
                <w:b/>
                <w:bCs/>
                <w:color w:val="000000" w:themeColor="text1"/>
                <w:sz w:val="28"/>
                <w:szCs w:val="28"/>
              </w:rPr>
            </w:pPr>
          </w:p>
        </w:tc>
        <w:tc>
          <w:tcPr>
            <w:tcW w:w="3226" w:type="dxa"/>
            <w:vMerge/>
            <w:tcBorders>
              <w:top w:val="single" w:sz="4" w:space="0" w:color="auto"/>
              <w:left w:val="single" w:sz="4" w:space="0" w:color="auto"/>
              <w:bottom w:val="single" w:sz="4" w:space="0" w:color="auto"/>
              <w:right w:val="single" w:sz="4" w:space="0" w:color="auto"/>
            </w:tcBorders>
            <w:vAlign w:val="center"/>
            <w:hideMark/>
          </w:tcPr>
          <w:p w14:paraId="1452629B" w14:textId="77777777" w:rsidR="00437FE7" w:rsidRPr="00937B0B" w:rsidRDefault="00437FE7" w:rsidP="00937B0B">
            <w:pPr>
              <w:spacing w:before="40" w:after="40"/>
              <w:rPr>
                <w:rFonts w:eastAsia="Arial"/>
                <w:b/>
                <w:bCs/>
                <w:color w:val="000000" w:themeColor="text1"/>
                <w:sz w:val="28"/>
                <w:szCs w:val="28"/>
              </w:rPr>
            </w:pPr>
          </w:p>
        </w:tc>
        <w:tc>
          <w:tcPr>
            <w:tcW w:w="2293" w:type="dxa"/>
            <w:gridSpan w:val="2"/>
            <w:tcBorders>
              <w:top w:val="single" w:sz="4" w:space="0" w:color="auto"/>
              <w:left w:val="single" w:sz="4" w:space="0" w:color="auto"/>
              <w:bottom w:val="single" w:sz="4" w:space="0" w:color="auto"/>
              <w:right w:val="single" w:sz="4" w:space="0" w:color="auto"/>
            </w:tcBorders>
            <w:vAlign w:val="center"/>
            <w:hideMark/>
          </w:tcPr>
          <w:p w14:paraId="379D8BC2" w14:textId="09C1FC75" w:rsidR="00437FE7" w:rsidRPr="00937B0B" w:rsidRDefault="00437FE7" w:rsidP="00937B0B">
            <w:pPr>
              <w:spacing w:before="40" w:after="40"/>
              <w:jc w:val="center"/>
              <w:rPr>
                <w:rFonts w:eastAsia="Arial"/>
                <w:b/>
                <w:bCs/>
                <w:color w:val="000000" w:themeColor="text1"/>
                <w:sz w:val="28"/>
                <w:szCs w:val="28"/>
              </w:rPr>
            </w:pPr>
            <w:r w:rsidRPr="00937B0B">
              <w:rPr>
                <w:b/>
                <w:color w:val="000000" w:themeColor="text1"/>
                <w:sz w:val="28"/>
                <w:szCs w:val="28"/>
              </w:rPr>
              <w:t xml:space="preserve">Trực tiếp hoặc qua Dịch vụ </w:t>
            </w:r>
            <w:r w:rsidR="00710496" w:rsidRPr="00937B0B">
              <w:rPr>
                <w:b/>
                <w:color w:val="000000" w:themeColor="text1"/>
                <w:sz w:val="28"/>
                <w:szCs w:val="28"/>
              </w:rPr>
              <w:t>Bưu chính</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320754D7" w14:textId="77777777" w:rsidR="00437FE7" w:rsidRPr="00937B0B" w:rsidRDefault="00437FE7" w:rsidP="00937B0B">
            <w:pPr>
              <w:spacing w:before="40" w:after="40"/>
              <w:jc w:val="center"/>
              <w:rPr>
                <w:rFonts w:eastAsia="Arial"/>
                <w:b/>
                <w:bCs/>
                <w:color w:val="000000" w:themeColor="text1"/>
                <w:sz w:val="28"/>
                <w:szCs w:val="28"/>
              </w:rPr>
            </w:pPr>
            <w:r w:rsidRPr="00937B0B">
              <w:rPr>
                <w:b/>
                <w:color w:val="000000" w:themeColor="text1"/>
                <w:sz w:val="28"/>
                <w:szCs w:val="28"/>
              </w:rPr>
              <w:t>DVC trực tuyến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4E7AE5" w14:textId="77777777" w:rsidR="00437FE7" w:rsidRPr="00937B0B" w:rsidRDefault="00437FE7" w:rsidP="00937B0B">
            <w:pPr>
              <w:spacing w:before="40" w:after="40"/>
              <w:rPr>
                <w:rFonts w:eastAsia="Arial"/>
                <w:b/>
                <w:bCs/>
                <w:color w:val="000000" w:themeColor="text1"/>
                <w:sz w:val="28"/>
                <w:szCs w:val="28"/>
              </w:rPr>
            </w:pPr>
          </w:p>
        </w:tc>
      </w:tr>
      <w:tr w:rsidR="007B7869" w:rsidRPr="00937B0B" w14:paraId="3BD99F38"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vAlign w:val="center"/>
            <w:hideMark/>
          </w:tcPr>
          <w:p w14:paraId="7E7E9F59" w14:textId="77777777" w:rsidR="00437FE7" w:rsidRPr="00937B0B" w:rsidRDefault="00437FE7"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226" w:type="dxa"/>
            <w:tcBorders>
              <w:top w:val="single" w:sz="4" w:space="0" w:color="auto"/>
              <w:left w:val="single" w:sz="4" w:space="0" w:color="auto"/>
              <w:bottom w:val="single" w:sz="4" w:space="0" w:color="auto"/>
              <w:right w:val="single" w:sz="4" w:space="0" w:color="auto"/>
            </w:tcBorders>
            <w:vAlign w:val="center"/>
            <w:hideMark/>
          </w:tcPr>
          <w:p w14:paraId="5AB42020" w14:textId="77777777" w:rsidR="00437FE7" w:rsidRPr="00937B0B" w:rsidRDefault="00437FE7" w:rsidP="00937B0B">
            <w:pPr>
              <w:spacing w:before="40" w:after="40"/>
              <w:rPr>
                <w:rFonts w:eastAsia="Arial"/>
                <w:b/>
                <w:bCs/>
                <w:color w:val="000000" w:themeColor="text1"/>
                <w:sz w:val="28"/>
                <w:szCs w:val="28"/>
              </w:rPr>
            </w:pPr>
            <w:r w:rsidRPr="00937B0B">
              <w:rPr>
                <w:color w:val="000000" w:themeColor="text1"/>
                <w:sz w:val="28"/>
                <w:szCs w:val="28"/>
              </w:rPr>
              <w:t>Đơn xin học do cha hoặc mẹ hoặc người giám hộ ký.</w:t>
            </w:r>
          </w:p>
        </w:tc>
        <w:tc>
          <w:tcPr>
            <w:tcW w:w="2293" w:type="dxa"/>
            <w:gridSpan w:val="2"/>
            <w:tcBorders>
              <w:top w:val="single" w:sz="4" w:space="0" w:color="auto"/>
              <w:left w:val="single" w:sz="4" w:space="0" w:color="auto"/>
              <w:bottom w:val="single" w:sz="4" w:space="0" w:color="auto"/>
              <w:right w:val="single" w:sz="4" w:space="0" w:color="auto"/>
            </w:tcBorders>
            <w:vAlign w:val="center"/>
            <w:hideMark/>
          </w:tcPr>
          <w:p w14:paraId="4B416323" w14:textId="77777777" w:rsidR="00437FE7" w:rsidRPr="00937B0B" w:rsidRDefault="00437FE7"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268504B1" w14:textId="77777777" w:rsidR="00437FE7" w:rsidRPr="00937B0B" w:rsidRDefault="00437FE7"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11BF02" w14:textId="77777777" w:rsidR="00437FE7" w:rsidRPr="00937B0B" w:rsidRDefault="00437FE7"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01350C31" w14:textId="77777777" w:rsidTr="00FE3D14">
        <w:trPr>
          <w:trHeight w:val="2075"/>
        </w:trPr>
        <w:tc>
          <w:tcPr>
            <w:tcW w:w="572" w:type="dxa"/>
            <w:tcBorders>
              <w:top w:val="single" w:sz="4" w:space="0" w:color="auto"/>
              <w:left w:val="single" w:sz="4" w:space="0" w:color="auto"/>
              <w:bottom w:val="single" w:sz="4" w:space="0" w:color="auto"/>
              <w:right w:val="single" w:sz="4" w:space="0" w:color="auto"/>
            </w:tcBorders>
            <w:vAlign w:val="center"/>
            <w:hideMark/>
          </w:tcPr>
          <w:p w14:paraId="26BE0BF9" w14:textId="77777777" w:rsidR="00437FE7" w:rsidRPr="00937B0B" w:rsidRDefault="00437FE7"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226" w:type="dxa"/>
            <w:tcBorders>
              <w:top w:val="single" w:sz="4" w:space="0" w:color="auto"/>
              <w:left w:val="single" w:sz="4" w:space="0" w:color="auto"/>
              <w:bottom w:val="single" w:sz="4" w:space="0" w:color="auto"/>
              <w:right w:val="single" w:sz="4" w:space="0" w:color="auto"/>
            </w:tcBorders>
            <w:vAlign w:val="center"/>
            <w:hideMark/>
          </w:tcPr>
          <w:p w14:paraId="63DE271F" w14:textId="77777777" w:rsidR="00437FE7" w:rsidRPr="00937B0B" w:rsidRDefault="00437FE7" w:rsidP="00937B0B">
            <w:pPr>
              <w:spacing w:before="40" w:after="40"/>
              <w:rPr>
                <w:color w:val="000000" w:themeColor="text1"/>
                <w:sz w:val="28"/>
                <w:szCs w:val="28"/>
                <w:lang w:val="nl-NL"/>
              </w:rPr>
            </w:pPr>
            <w:r w:rsidRPr="00937B0B">
              <w:rPr>
                <w:color w:val="000000" w:themeColor="text1"/>
                <w:sz w:val="28"/>
                <w:szCs w:val="28"/>
              </w:rPr>
              <w:t>Bản tóm tắt lý lịch.</w:t>
            </w:r>
          </w:p>
        </w:tc>
        <w:tc>
          <w:tcPr>
            <w:tcW w:w="2293" w:type="dxa"/>
            <w:gridSpan w:val="2"/>
            <w:tcBorders>
              <w:top w:val="single" w:sz="4" w:space="0" w:color="auto"/>
              <w:left w:val="single" w:sz="4" w:space="0" w:color="auto"/>
              <w:bottom w:val="single" w:sz="4" w:space="0" w:color="auto"/>
              <w:right w:val="single" w:sz="4" w:space="0" w:color="auto"/>
            </w:tcBorders>
            <w:vAlign w:val="center"/>
            <w:hideMark/>
          </w:tcPr>
          <w:p w14:paraId="5C8FBE08" w14:textId="77777777" w:rsidR="00437FE7" w:rsidRPr="00937B0B" w:rsidRDefault="00437FE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117A16B8" w14:textId="77777777" w:rsidR="00437FE7" w:rsidRPr="00937B0B" w:rsidRDefault="00437FE7"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13C65435" w14:textId="77777777" w:rsidR="00437FE7" w:rsidRPr="00937B0B" w:rsidRDefault="00437FE7" w:rsidP="00937B0B">
            <w:pPr>
              <w:spacing w:before="40" w:after="40"/>
              <w:jc w:val="center"/>
              <w:rPr>
                <w:rFonts w:eastAsia="Arial"/>
                <w:b/>
                <w:bCs/>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A99340B" w14:textId="77777777" w:rsidR="00437FE7" w:rsidRPr="00937B0B" w:rsidRDefault="00437FE7" w:rsidP="00937B0B">
            <w:pPr>
              <w:spacing w:before="40" w:after="40"/>
              <w:jc w:val="center"/>
              <w:rPr>
                <w:color w:val="000000" w:themeColor="text1"/>
                <w:sz w:val="28"/>
                <w:szCs w:val="28"/>
              </w:rPr>
            </w:pPr>
            <w:r w:rsidRPr="00937B0B">
              <w:rPr>
                <w:color w:val="000000" w:themeColor="text1"/>
                <w:sz w:val="28"/>
                <w:szCs w:val="28"/>
              </w:rPr>
              <w:t>01</w:t>
            </w:r>
          </w:p>
          <w:p w14:paraId="226E6C14" w14:textId="77777777" w:rsidR="00437FE7" w:rsidRPr="00937B0B" w:rsidRDefault="00437FE7" w:rsidP="00937B0B">
            <w:pPr>
              <w:spacing w:before="40" w:after="40"/>
              <w:jc w:val="center"/>
              <w:rPr>
                <w:rFonts w:eastAsia="Arial"/>
                <w:b/>
                <w:bCs/>
                <w:color w:val="000000" w:themeColor="text1"/>
                <w:sz w:val="28"/>
                <w:szCs w:val="28"/>
              </w:rPr>
            </w:pPr>
          </w:p>
        </w:tc>
      </w:tr>
      <w:tr w:rsidR="007B7869" w:rsidRPr="00937B0B" w14:paraId="3F5924B1"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vAlign w:val="center"/>
            <w:hideMark/>
          </w:tcPr>
          <w:p w14:paraId="6B216DDE" w14:textId="77777777" w:rsidR="00437FE7" w:rsidRPr="00937B0B" w:rsidRDefault="00437FE7" w:rsidP="00937B0B">
            <w:pPr>
              <w:spacing w:before="40" w:after="40"/>
              <w:jc w:val="center"/>
              <w:rPr>
                <w:color w:val="000000" w:themeColor="text1"/>
                <w:sz w:val="28"/>
                <w:szCs w:val="28"/>
              </w:rPr>
            </w:pPr>
            <w:r w:rsidRPr="00937B0B">
              <w:rPr>
                <w:color w:val="000000" w:themeColor="text1"/>
                <w:sz w:val="28"/>
                <w:szCs w:val="28"/>
              </w:rPr>
              <w:t>3</w:t>
            </w:r>
          </w:p>
        </w:tc>
        <w:tc>
          <w:tcPr>
            <w:tcW w:w="3226" w:type="dxa"/>
            <w:tcBorders>
              <w:top w:val="single" w:sz="4" w:space="0" w:color="auto"/>
              <w:left w:val="single" w:sz="4" w:space="0" w:color="auto"/>
              <w:bottom w:val="single" w:sz="4" w:space="0" w:color="auto"/>
              <w:right w:val="single" w:sz="4" w:space="0" w:color="auto"/>
            </w:tcBorders>
            <w:vAlign w:val="center"/>
            <w:hideMark/>
          </w:tcPr>
          <w:p w14:paraId="7C80D515" w14:textId="77777777" w:rsidR="00437FE7" w:rsidRPr="00937B0B" w:rsidRDefault="00437FE7" w:rsidP="00937B0B">
            <w:pPr>
              <w:spacing w:before="40" w:after="40"/>
              <w:rPr>
                <w:color w:val="000000" w:themeColor="text1"/>
                <w:sz w:val="28"/>
                <w:szCs w:val="28"/>
              </w:rPr>
            </w:pPr>
            <w:r w:rsidRPr="00937B0B">
              <w:rPr>
                <w:color w:val="000000" w:themeColor="text1"/>
                <w:sz w:val="28"/>
                <w:szCs w:val="28"/>
              </w:rPr>
              <w:t xml:space="preserve">Bản sao và bản dịch sang tiếng Việt các giấy chứng nhận cần thiết theo quy định tại Điều 13 của Quyết định 51/2002/QĐ-BGDĐT </w:t>
            </w:r>
            <w:r w:rsidRPr="00937B0B">
              <w:rPr>
                <w:i/>
                <w:color w:val="000000" w:themeColor="text1"/>
                <w:sz w:val="28"/>
                <w:szCs w:val="28"/>
              </w:rPr>
              <w:t>(có công chứng hoặc xác nhận của cơ quan có thẩm quyền của nước gửi đào tạo)</w:t>
            </w:r>
            <w:r w:rsidRPr="00937B0B">
              <w:rPr>
                <w:color w:val="000000" w:themeColor="text1"/>
                <w:sz w:val="28"/>
                <w:szCs w:val="28"/>
              </w:rPr>
              <w:t xml:space="preserve">, cụ thể: Giấy chứng nhận tốt nghiệp tương đương bằng </w:t>
            </w:r>
            <w:r w:rsidRPr="00937B0B">
              <w:rPr>
                <w:color w:val="000000" w:themeColor="text1"/>
                <w:sz w:val="28"/>
                <w:szCs w:val="28"/>
              </w:rPr>
              <w:lastRenderedPageBreak/>
              <w:t>tốt nghiệp của Việt Nam được quy định tại Luật Giáo dục Việt Nam đối với từng bậc học, cấp học.</w:t>
            </w:r>
          </w:p>
        </w:tc>
        <w:tc>
          <w:tcPr>
            <w:tcW w:w="2293" w:type="dxa"/>
            <w:gridSpan w:val="2"/>
            <w:tcBorders>
              <w:top w:val="single" w:sz="4" w:space="0" w:color="auto"/>
              <w:left w:val="single" w:sz="4" w:space="0" w:color="auto"/>
              <w:bottom w:val="single" w:sz="4" w:space="0" w:color="auto"/>
              <w:right w:val="single" w:sz="4" w:space="0" w:color="auto"/>
            </w:tcBorders>
            <w:vAlign w:val="center"/>
            <w:hideMark/>
          </w:tcPr>
          <w:p w14:paraId="757B8089" w14:textId="77777777" w:rsidR="00437FE7" w:rsidRPr="00937B0B" w:rsidRDefault="00437FE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lastRenderedPageBreak/>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1DFEF5FE" w14:textId="77777777" w:rsidR="00437FE7" w:rsidRPr="00937B0B" w:rsidRDefault="00437FE7"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592FCC3E" w14:textId="77777777" w:rsidR="00437FE7" w:rsidRPr="00937B0B" w:rsidRDefault="00437FE7" w:rsidP="00937B0B">
            <w:pPr>
              <w:spacing w:before="40" w:after="40"/>
              <w:jc w:val="center"/>
              <w:rPr>
                <w:rFonts w:eastAsia="Arial"/>
                <w:b/>
                <w:bCs/>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9BB3E7E" w14:textId="77777777" w:rsidR="00437FE7" w:rsidRPr="00937B0B" w:rsidRDefault="00437FE7"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5D5F45F7"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vAlign w:val="center"/>
            <w:hideMark/>
          </w:tcPr>
          <w:p w14:paraId="59E167A0" w14:textId="77777777" w:rsidR="00437FE7" w:rsidRPr="00937B0B" w:rsidRDefault="00437FE7" w:rsidP="00937B0B">
            <w:pPr>
              <w:spacing w:before="40" w:after="40"/>
              <w:jc w:val="center"/>
              <w:rPr>
                <w:color w:val="000000" w:themeColor="text1"/>
                <w:sz w:val="28"/>
                <w:szCs w:val="28"/>
              </w:rPr>
            </w:pPr>
            <w:r w:rsidRPr="00937B0B">
              <w:rPr>
                <w:color w:val="000000" w:themeColor="text1"/>
                <w:sz w:val="28"/>
                <w:szCs w:val="28"/>
              </w:rPr>
              <w:t>4</w:t>
            </w:r>
          </w:p>
        </w:tc>
        <w:tc>
          <w:tcPr>
            <w:tcW w:w="3226" w:type="dxa"/>
            <w:tcBorders>
              <w:top w:val="single" w:sz="4" w:space="0" w:color="auto"/>
              <w:left w:val="single" w:sz="4" w:space="0" w:color="auto"/>
              <w:bottom w:val="single" w:sz="4" w:space="0" w:color="auto"/>
              <w:right w:val="single" w:sz="4" w:space="0" w:color="auto"/>
            </w:tcBorders>
            <w:vAlign w:val="center"/>
            <w:hideMark/>
          </w:tcPr>
          <w:p w14:paraId="37515059" w14:textId="77777777" w:rsidR="00437FE7" w:rsidRPr="00937B0B" w:rsidRDefault="00437FE7" w:rsidP="00937B0B">
            <w:pPr>
              <w:spacing w:before="40" w:after="40"/>
              <w:rPr>
                <w:color w:val="000000" w:themeColor="text1"/>
                <w:sz w:val="28"/>
                <w:szCs w:val="28"/>
                <w:shd w:val="clear" w:color="auto" w:fill="FFFFFF"/>
              </w:rPr>
            </w:pPr>
            <w:r w:rsidRPr="00937B0B">
              <w:rPr>
                <w:iCs/>
                <w:color w:val="000000" w:themeColor="text1"/>
                <w:sz w:val="28"/>
                <w:szCs w:val="28"/>
              </w:rPr>
              <w:t xml:space="preserve">Học bạ hoặc giấy xác nhận của nhà trường về kết quả học tập các lớp học trước đó </w:t>
            </w:r>
            <w:r w:rsidRPr="00937B0B">
              <w:rPr>
                <w:i/>
                <w:iCs/>
                <w:color w:val="000000" w:themeColor="text1"/>
                <w:sz w:val="28"/>
                <w:szCs w:val="28"/>
              </w:rPr>
              <w:t>(bản dịch sang tiếng Việt có chứng thực)</w:t>
            </w:r>
            <w:r w:rsidRPr="00937B0B">
              <w:rPr>
                <w:color w:val="000000" w:themeColor="text1"/>
                <w:sz w:val="28"/>
                <w:szCs w:val="28"/>
              </w:rPr>
              <w:t>.</w:t>
            </w:r>
          </w:p>
        </w:tc>
        <w:tc>
          <w:tcPr>
            <w:tcW w:w="2293" w:type="dxa"/>
            <w:gridSpan w:val="2"/>
            <w:tcBorders>
              <w:top w:val="single" w:sz="4" w:space="0" w:color="auto"/>
              <w:left w:val="single" w:sz="4" w:space="0" w:color="auto"/>
              <w:bottom w:val="single" w:sz="4" w:space="0" w:color="auto"/>
              <w:right w:val="single" w:sz="4" w:space="0" w:color="auto"/>
            </w:tcBorders>
            <w:vAlign w:val="center"/>
            <w:hideMark/>
          </w:tcPr>
          <w:p w14:paraId="45843D66" w14:textId="77777777" w:rsidR="00437FE7" w:rsidRPr="00937B0B" w:rsidRDefault="00437FE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7D344E70" w14:textId="77777777" w:rsidR="00437FE7" w:rsidRPr="00937B0B" w:rsidRDefault="00437FE7"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5AB21D77" w14:textId="77777777" w:rsidR="00437FE7" w:rsidRPr="00937B0B" w:rsidRDefault="00437FE7" w:rsidP="00937B0B">
            <w:pPr>
              <w:spacing w:before="40" w:after="40"/>
              <w:jc w:val="center"/>
              <w:rPr>
                <w:rFonts w:eastAsia="Arial"/>
                <w:b/>
                <w:bCs/>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E2144F4" w14:textId="77777777" w:rsidR="00437FE7" w:rsidRPr="00937B0B" w:rsidRDefault="00437FE7"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4C869594"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vAlign w:val="center"/>
            <w:hideMark/>
          </w:tcPr>
          <w:p w14:paraId="2B0C025A" w14:textId="77777777" w:rsidR="00437FE7" w:rsidRPr="00937B0B" w:rsidRDefault="00437FE7" w:rsidP="00937B0B">
            <w:pPr>
              <w:spacing w:before="40" w:after="40"/>
              <w:jc w:val="center"/>
              <w:rPr>
                <w:color w:val="000000" w:themeColor="text1"/>
                <w:sz w:val="28"/>
                <w:szCs w:val="28"/>
              </w:rPr>
            </w:pPr>
            <w:r w:rsidRPr="00937B0B">
              <w:rPr>
                <w:color w:val="000000" w:themeColor="text1"/>
                <w:sz w:val="28"/>
                <w:szCs w:val="28"/>
              </w:rPr>
              <w:t>5</w:t>
            </w:r>
          </w:p>
        </w:tc>
        <w:tc>
          <w:tcPr>
            <w:tcW w:w="3226" w:type="dxa"/>
            <w:tcBorders>
              <w:top w:val="single" w:sz="4" w:space="0" w:color="auto"/>
              <w:left w:val="single" w:sz="4" w:space="0" w:color="auto"/>
              <w:bottom w:val="single" w:sz="4" w:space="0" w:color="auto"/>
              <w:right w:val="single" w:sz="4" w:space="0" w:color="auto"/>
            </w:tcBorders>
            <w:vAlign w:val="center"/>
            <w:hideMark/>
          </w:tcPr>
          <w:p w14:paraId="06C30693" w14:textId="77777777" w:rsidR="00437FE7" w:rsidRPr="00937B0B" w:rsidRDefault="00437FE7" w:rsidP="00937B0B">
            <w:pPr>
              <w:spacing w:before="40" w:after="40"/>
              <w:rPr>
                <w:color w:val="000000" w:themeColor="text1"/>
                <w:sz w:val="28"/>
                <w:szCs w:val="28"/>
                <w:shd w:val="clear" w:color="auto" w:fill="FFFFFF"/>
              </w:rPr>
            </w:pPr>
            <w:r w:rsidRPr="00937B0B">
              <w:rPr>
                <w:color w:val="000000" w:themeColor="text1"/>
                <w:sz w:val="28"/>
                <w:szCs w:val="28"/>
              </w:rPr>
              <w:t xml:space="preserve">Giấy chứng nhận sức khỏe </w:t>
            </w:r>
            <w:r w:rsidRPr="00937B0B">
              <w:rPr>
                <w:i/>
                <w:color w:val="000000" w:themeColor="text1"/>
                <w:sz w:val="28"/>
                <w:szCs w:val="28"/>
              </w:rPr>
              <w:t>(do cơ quan y tế có thẩm quyền của nước gửi đào tạo cấp trước khi đến Việt Nam không quá 6 tháng).</w:t>
            </w:r>
          </w:p>
        </w:tc>
        <w:tc>
          <w:tcPr>
            <w:tcW w:w="2293" w:type="dxa"/>
            <w:gridSpan w:val="2"/>
            <w:tcBorders>
              <w:top w:val="single" w:sz="4" w:space="0" w:color="auto"/>
              <w:left w:val="single" w:sz="4" w:space="0" w:color="auto"/>
              <w:bottom w:val="single" w:sz="4" w:space="0" w:color="auto"/>
              <w:right w:val="single" w:sz="4" w:space="0" w:color="auto"/>
            </w:tcBorders>
            <w:vAlign w:val="center"/>
            <w:hideMark/>
          </w:tcPr>
          <w:p w14:paraId="02DFDAA5" w14:textId="77777777" w:rsidR="00437FE7" w:rsidRPr="00937B0B" w:rsidRDefault="00437FE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60D3A9FB" w14:textId="77777777" w:rsidR="00437FE7" w:rsidRPr="00937B0B" w:rsidRDefault="00437FE7"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332CEB50" w14:textId="77777777" w:rsidR="00437FE7" w:rsidRPr="00937B0B" w:rsidRDefault="00437FE7" w:rsidP="00937B0B">
            <w:pPr>
              <w:spacing w:before="40" w:after="40"/>
              <w:jc w:val="center"/>
              <w:rPr>
                <w:rFonts w:eastAsia="Arial"/>
                <w:b/>
                <w:bCs/>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D4C2078" w14:textId="77777777" w:rsidR="00437FE7" w:rsidRPr="00937B0B" w:rsidRDefault="00437FE7"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1CCFB25A"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vAlign w:val="center"/>
            <w:hideMark/>
          </w:tcPr>
          <w:p w14:paraId="62251D83" w14:textId="77777777" w:rsidR="00437FE7" w:rsidRPr="00937B0B" w:rsidRDefault="00437FE7" w:rsidP="00937B0B">
            <w:pPr>
              <w:spacing w:before="40" w:after="40"/>
              <w:jc w:val="center"/>
              <w:rPr>
                <w:color w:val="000000" w:themeColor="text1"/>
                <w:sz w:val="28"/>
                <w:szCs w:val="28"/>
              </w:rPr>
            </w:pPr>
            <w:r w:rsidRPr="00937B0B">
              <w:rPr>
                <w:color w:val="000000" w:themeColor="text1"/>
                <w:sz w:val="28"/>
                <w:szCs w:val="28"/>
              </w:rPr>
              <w:t>6</w:t>
            </w:r>
          </w:p>
        </w:tc>
        <w:tc>
          <w:tcPr>
            <w:tcW w:w="3226" w:type="dxa"/>
            <w:tcBorders>
              <w:top w:val="single" w:sz="4" w:space="0" w:color="auto"/>
              <w:left w:val="single" w:sz="4" w:space="0" w:color="auto"/>
              <w:bottom w:val="single" w:sz="4" w:space="0" w:color="auto"/>
              <w:right w:val="single" w:sz="4" w:space="0" w:color="auto"/>
            </w:tcBorders>
            <w:vAlign w:val="center"/>
            <w:hideMark/>
          </w:tcPr>
          <w:p w14:paraId="44EA271F" w14:textId="77777777" w:rsidR="00437FE7" w:rsidRPr="00937B0B" w:rsidRDefault="00437FE7" w:rsidP="00937B0B">
            <w:pPr>
              <w:spacing w:before="40" w:after="40"/>
              <w:rPr>
                <w:color w:val="000000" w:themeColor="text1"/>
                <w:sz w:val="28"/>
                <w:szCs w:val="28"/>
              </w:rPr>
            </w:pPr>
            <w:r w:rsidRPr="00937B0B">
              <w:rPr>
                <w:color w:val="000000" w:themeColor="text1"/>
                <w:sz w:val="28"/>
                <w:szCs w:val="28"/>
              </w:rPr>
              <w:t>Ảnh cỡ 4 x 6 cm</w:t>
            </w:r>
            <w:r w:rsidRPr="00937B0B">
              <w:rPr>
                <w:i/>
                <w:color w:val="000000" w:themeColor="text1"/>
                <w:sz w:val="28"/>
                <w:szCs w:val="28"/>
              </w:rPr>
              <w:t xml:space="preserve"> (chụp không quá 6 tháng tính đến ngày nộp hồ sơ).</w:t>
            </w:r>
          </w:p>
        </w:tc>
        <w:tc>
          <w:tcPr>
            <w:tcW w:w="2293" w:type="dxa"/>
            <w:gridSpan w:val="2"/>
            <w:tcBorders>
              <w:top w:val="single" w:sz="4" w:space="0" w:color="auto"/>
              <w:left w:val="single" w:sz="4" w:space="0" w:color="auto"/>
              <w:bottom w:val="single" w:sz="4" w:space="0" w:color="auto"/>
              <w:right w:val="single" w:sz="4" w:space="0" w:color="auto"/>
            </w:tcBorders>
            <w:vAlign w:val="center"/>
          </w:tcPr>
          <w:p w14:paraId="65EBA5C1" w14:textId="77777777" w:rsidR="00437FE7" w:rsidRPr="00937B0B" w:rsidRDefault="00437FE7"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Bìa ảnh màu</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1C42C09F" w14:textId="77777777" w:rsidR="00437FE7" w:rsidRPr="00937B0B" w:rsidRDefault="00437FE7" w:rsidP="00937B0B">
            <w:pPr>
              <w:spacing w:before="40" w:after="40"/>
              <w:jc w:val="center"/>
              <w:rPr>
                <w:color w:val="000000" w:themeColor="text1"/>
                <w:sz w:val="28"/>
                <w:szCs w:val="28"/>
              </w:rPr>
            </w:pPr>
            <w:r w:rsidRPr="00937B0B">
              <w:rPr>
                <w:color w:val="000000" w:themeColor="text1"/>
                <w:sz w:val="28"/>
                <w:szCs w:val="28"/>
              </w:rPr>
              <w:t>File ảnh định dạng JPG; dung lượng tối đa 20kb</w:t>
            </w:r>
          </w:p>
        </w:tc>
        <w:tc>
          <w:tcPr>
            <w:tcW w:w="992" w:type="dxa"/>
            <w:tcBorders>
              <w:top w:val="single" w:sz="4" w:space="0" w:color="auto"/>
              <w:left w:val="single" w:sz="4" w:space="0" w:color="auto"/>
              <w:bottom w:val="single" w:sz="4" w:space="0" w:color="auto"/>
              <w:right w:val="single" w:sz="4" w:space="0" w:color="auto"/>
            </w:tcBorders>
            <w:vAlign w:val="center"/>
          </w:tcPr>
          <w:p w14:paraId="47E44FA1" w14:textId="77777777" w:rsidR="00437FE7" w:rsidRPr="00937B0B" w:rsidRDefault="00437FE7" w:rsidP="00937B0B">
            <w:pPr>
              <w:spacing w:before="40" w:after="40"/>
              <w:rPr>
                <w:color w:val="000000" w:themeColor="text1"/>
                <w:sz w:val="28"/>
                <w:szCs w:val="28"/>
              </w:rPr>
            </w:pPr>
            <w:r w:rsidRPr="00937B0B">
              <w:rPr>
                <w:color w:val="000000" w:themeColor="text1"/>
                <w:sz w:val="28"/>
                <w:szCs w:val="28"/>
              </w:rPr>
              <w:t>01</w:t>
            </w:r>
          </w:p>
        </w:tc>
      </w:tr>
      <w:tr w:rsidR="007B7869" w:rsidRPr="00937B0B" w14:paraId="4EDA3BD3"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tcPr>
          <w:p w14:paraId="66F9D885" w14:textId="77777777" w:rsidR="00437FE7" w:rsidRPr="00937B0B" w:rsidRDefault="00437FE7" w:rsidP="00937B0B">
            <w:pPr>
              <w:spacing w:before="40" w:after="40"/>
              <w:rPr>
                <w:color w:val="000000" w:themeColor="text1"/>
                <w:sz w:val="28"/>
                <w:szCs w:val="28"/>
              </w:rPr>
            </w:pPr>
          </w:p>
        </w:tc>
        <w:tc>
          <w:tcPr>
            <w:tcW w:w="8637" w:type="dxa"/>
            <w:gridSpan w:val="6"/>
            <w:tcBorders>
              <w:top w:val="single" w:sz="4" w:space="0" w:color="auto"/>
              <w:left w:val="single" w:sz="4" w:space="0" w:color="auto"/>
              <w:bottom w:val="single" w:sz="4" w:space="0" w:color="auto"/>
              <w:right w:val="single" w:sz="4" w:space="0" w:color="auto"/>
            </w:tcBorders>
            <w:hideMark/>
          </w:tcPr>
          <w:p w14:paraId="19F45E81" w14:textId="77777777" w:rsidR="00437FE7" w:rsidRPr="00937B0B" w:rsidRDefault="00437FE7" w:rsidP="00937B0B">
            <w:pPr>
              <w:spacing w:before="40" w:after="40"/>
              <w:rPr>
                <w:color w:val="000000" w:themeColor="text1"/>
                <w:sz w:val="28"/>
                <w:szCs w:val="28"/>
              </w:rPr>
            </w:pPr>
            <w:r w:rsidRPr="00937B0B">
              <w:rPr>
                <w:color w:val="000000" w:themeColor="text1"/>
                <w:spacing w:val="-6"/>
                <w:sz w:val="28"/>
                <w:szCs w:val="28"/>
                <w:lang w:val="pt-BR"/>
              </w:rPr>
              <w:t>Số lượng hồ sơ: 01 bộ</w:t>
            </w:r>
          </w:p>
        </w:tc>
      </w:tr>
      <w:tr w:rsidR="007B7869" w:rsidRPr="00937B0B" w14:paraId="6C017FCC"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tcPr>
          <w:p w14:paraId="2535FA00" w14:textId="77777777" w:rsidR="00437FE7" w:rsidRPr="00937B0B" w:rsidRDefault="00437FE7" w:rsidP="00937B0B">
            <w:pPr>
              <w:spacing w:before="40" w:after="40"/>
              <w:rPr>
                <w:color w:val="000000" w:themeColor="text1"/>
                <w:sz w:val="28"/>
                <w:szCs w:val="28"/>
              </w:rPr>
            </w:pPr>
            <w:r w:rsidRPr="00937B0B">
              <w:rPr>
                <w:b/>
                <w:bCs/>
                <w:color w:val="000000" w:themeColor="text1"/>
                <w:sz w:val="28"/>
                <w:szCs w:val="28"/>
              </w:rPr>
              <w:t>3.2</w:t>
            </w:r>
          </w:p>
        </w:tc>
        <w:tc>
          <w:tcPr>
            <w:tcW w:w="8637" w:type="dxa"/>
            <w:gridSpan w:val="6"/>
            <w:tcBorders>
              <w:top w:val="single" w:sz="4" w:space="0" w:color="auto"/>
              <w:left w:val="single" w:sz="4" w:space="0" w:color="auto"/>
              <w:bottom w:val="single" w:sz="4" w:space="0" w:color="auto"/>
              <w:right w:val="single" w:sz="4" w:space="0" w:color="auto"/>
            </w:tcBorders>
          </w:tcPr>
          <w:p w14:paraId="22C49E81" w14:textId="77777777" w:rsidR="00437FE7" w:rsidRPr="00937B0B" w:rsidRDefault="00437FE7" w:rsidP="00937B0B">
            <w:pPr>
              <w:spacing w:before="40" w:after="40"/>
              <w:rPr>
                <w:color w:val="000000" w:themeColor="text1"/>
                <w:spacing w:val="-6"/>
                <w:sz w:val="28"/>
                <w:szCs w:val="28"/>
                <w:lang w:val="pt-BR"/>
              </w:rPr>
            </w:pPr>
            <w:r w:rsidRPr="00937B0B">
              <w:rPr>
                <w:b/>
                <w:bCs/>
                <w:color w:val="000000" w:themeColor="text1"/>
                <w:spacing w:val="-6"/>
                <w:sz w:val="28"/>
                <w:szCs w:val="28"/>
                <w:lang w:val="pt-BR"/>
              </w:rPr>
              <w:t>Tiếp nhận hồ sơ TTHC</w:t>
            </w:r>
          </w:p>
        </w:tc>
      </w:tr>
      <w:tr w:rsidR="002E79A1" w:rsidRPr="00937B0B" w14:paraId="44AD7865"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tcPr>
          <w:p w14:paraId="10909326" w14:textId="77777777" w:rsidR="002E79A1" w:rsidRPr="00937B0B" w:rsidRDefault="002E79A1" w:rsidP="00937B0B">
            <w:pPr>
              <w:spacing w:before="40" w:after="40"/>
              <w:rPr>
                <w:b/>
                <w:bCs/>
                <w:color w:val="000000" w:themeColor="text1"/>
                <w:sz w:val="28"/>
                <w:szCs w:val="28"/>
              </w:rPr>
            </w:pPr>
          </w:p>
        </w:tc>
        <w:tc>
          <w:tcPr>
            <w:tcW w:w="8637" w:type="dxa"/>
            <w:gridSpan w:val="6"/>
            <w:tcBorders>
              <w:top w:val="single" w:sz="4" w:space="0" w:color="auto"/>
              <w:left w:val="single" w:sz="4" w:space="0" w:color="auto"/>
              <w:bottom w:val="single" w:sz="4" w:space="0" w:color="auto"/>
              <w:right w:val="single" w:sz="4" w:space="0" w:color="auto"/>
            </w:tcBorders>
            <w:vAlign w:val="center"/>
          </w:tcPr>
          <w:p w14:paraId="0BC8D107" w14:textId="77777777" w:rsidR="002E79A1" w:rsidRPr="00937B0B" w:rsidRDefault="002E79A1"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công dân</w:t>
            </w:r>
          </w:p>
          <w:p w14:paraId="3207A813" w14:textId="7DEB7FD2" w:rsidR="002E79A1" w:rsidRPr="00937B0B" w:rsidRDefault="002E79A1"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công dân hoặc nhân viên bưu chính nộp tại trung tâm Phục vụ hành chính công. 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6AC7B305" w14:textId="77777777" w:rsidR="002E79A1" w:rsidRPr="00937B0B" w:rsidRDefault="002E79A1"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A2BCA05" w14:textId="77777777" w:rsidR="002E79A1" w:rsidRPr="00937B0B" w:rsidRDefault="002E79A1"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2BFDDA53" w14:textId="72F06392" w:rsidR="002E79A1" w:rsidRPr="00937B0B" w:rsidRDefault="002E79A1" w:rsidP="00937B0B">
            <w:pPr>
              <w:spacing w:before="40" w:after="40"/>
              <w:jc w:val="both"/>
              <w:rPr>
                <w:b/>
                <w:bCs/>
                <w:color w:val="000000" w:themeColor="text1"/>
                <w:spacing w:val="-6"/>
                <w:sz w:val="28"/>
                <w:szCs w:val="28"/>
                <w:lang w:val="pt-BR"/>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w:t>
            </w:r>
            <w:r w:rsidRPr="00937B0B">
              <w:rPr>
                <w:rFonts w:eastAsia="Arial"/>
                <w:color w:val="000000" w:themeColor="text1"/>
                <w:sz w:val="28"/>
                <w:szCs w:val="28"/>
              </w:rPr>
              <w:t>công dân</w:t>
            </w:r>
            <w:r w:rsidRPr="00937B0B">
              <w:rPr>
                <w:rFonts w:eastAsia="Arial"/>
                <w:color w:val="000000" w:themeColor="text1"/>
                <w:sz w:val="28"/>
                <w:szCs w:val="28"/>
                <w:lang w:val="vi-VN"/>
              </w:rPr>
              <w:t xml:space="preserve">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w:t>
            </w:r>
            <w:r w:rsidRPr="00937B0B">
              <w:rPr>
                <w:rFonts w:eastAsia="Arial"/>
                <w:color w:val="000000" w:themeColor="text1"/>
                <w:sz w:val="28"/>
                <w:szCs w:val="28"/>
                <w:lang w:val="vi-VN"/>
              </w:rPr>
              <w:lastRenderedPageBreak/>
              <w:t xml:space="preserve">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w:t>
            </w:r>
            <w:r w:rsidRPr="00937B0B">
              <w:rPr>
                <w:rFonts w:eastAsia="Arial"/>
                <w:color w:val="000000" w:themeColor="text1"/>
                <w:sz w:val="28"/>
                <w:szCs w:val="28"/>
              </w:rPr>
              <w:t>công dân</w:t>
            </w:r>
            <w:r w:rsidRPr="00937B0B">
              <w:rPr>
                <w:rFonts w:eastAsia="Arial"/>
                <w:color w:val="000000" w:themeColor="text1"/>
                <w:sz w:val="28"/>
                <w:szCs w:val="28"/>
                <w:lang w:val="vi-VN"/>
              </w:rPr>
              <w:t xml:space="preserve"> biết thông qua tài khoản của </w:t>
            </w:r>
            <w:r w:rsidRPr="00937B0B">
              <w:rPr>
                <w:rFonts w:eastAsia="Arial"/>
                <w:color w:val="000000" w:themeColor="text1"/>
                <w:sz w:val="28"/>
                <w:szCs w:val="28"/>
              </w:rPr>
              <w:t>công dân</w:t>
            </w:r>
            <w:r w:rsidRPr="00937B0B">
              <w:rPr>
                <w:rFonts w:eastAsia="Arial"/>
                <w:color w:val="000000" w:themeColor="text1"/>
                <w:sz w:val="28"/>
                <w:szCs w:val="28"/>
                <w:lang w:val="vi-VN"/>
              </w:rPr>
              <w:t xml:space="preserve"> trên Cổng dịch vụ công quốc gia, Cổng dịch vụ công cấp tỉnh, các kênh thông tin </w:t>
            </w:r>
            <w:r w:rsidRPr="00937B0B">
              <w:rPr>
                <w:rFonts w:eastAsia="Arial"/>
                <w:color w:val="000000" w:themeColor="text1"/>
                <w:sz w:val="28"/>
                <w:szCs w:val="28"/>
              </w:rPr>
              <w:t>công dân</w:t>
            </w:r>
            <w:r w:rsidRPr="00937B0B">
              <w:rPr>
                <w:rFonts w:eastAsia="Arial"/>
                <w:color w:val="000000" w:themeColor="text1"/>
                <w:sz w:val="28"/>
                <w:szCs w:val="28"/>
                <w:lang w:val="vi-VN"/>
              </w:rPr>
              <w:t xml:space="preserve"> đăng ký và hướng dẫn đầy đủ, cụ thể một lần để </w:t>
            </w:r>
            <w:r w:rsidRPr="00937B0B">
              <w:rPr>
                <w:rFonts w:eastAsia="Arial"/>
                <w:color w:val="000000" w:themeColor="text1"/>
                <w:sz w:val="28"/>
                <w:szCs w:val="28"/>
              </w:rPr>
              <w:t>công dân</w:t>
            </w:r>
            <w:r w:rsidRPr="00937B0B">
              <w:rPr>
                <w:rFonts w:eastAsia="Arial"/>
                <w:color w:val="000000" w:themeColor="text1"/>
                <w:sz w:val="28"/>
                <w:szCs w:val="28"/>
                <w:lang w:val="vi-VN"/>
              </w:rPr>
              <w:t xml:space="preserve"> bổ sung đầy đủ hồ sơ theo yêu cầu. </w:t>
            </w:r>
          </w:p>
        </w:tc>
      </w:tr>
      <w:tr w:rsidR="007B7869" w:rsidRPr="00937B0B" w14:paraId="327A0DD4"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hideMark/>
          </w:tcPr>
          <w:p w14:paraId="4DF09727" w14:textId="77777777" w:rsidR="00437FE7" w:rsidRPr="00937B0B" w:rsidRDefault="00437FE7" w:rsidP="00937B0B">
            <w:pPr>
              <w:spacing w:before="40" w:after="40"/>
              <w:jc w:val="center"/>
              <w:rPr>
                <w:b/>
                <w:i/>
                <w:color w:val="000000" w:themeColor="text1"/>
                <w:sz w:val="28"/>
                <w:szCs w:val="28"/>
              </w:rPr>
            </w:pPr>
            <w:r w:rsidRPr="00937B0B">
              <w:rPr>
                <w:b/>
                <w:iCs/>
                <w:color w:val="000000" w:themeColor="text1"/>
                <w:sz w:val="28"/>
                <w:szCs w:val="28"/>
              </w:rPr>
              <w:lastRenderedPageBreak/>
              <w:t>3.3</w:t>
            </w:r>
          </w:p>
        </w:tc>
        <w:tc>
          <w:tcPr>
            <w:tcW w:w="8637" w:type="dxa"/>
            <w:gridSpan w:val="6"/>
            <w:tcBorders>
              <w:top w:val="single" w:sz="4" w:space="0" w:color="auto"/>
              <w:left w:val="single" w:sz="4" w:space="0" w:color="auto"/>
              <w:bottom w:val="single" w:sz="4" w:space="0" w:color="auto"/>
              <w:right w:val="single" w:sz="4" w:space="0" w:color="auto"/>
            </w:tcBorders>
            <w:hideMark/>
          </w:tcPr>
          <w:p w14:paraId="21E3928E" w14:textId="77777777" w:rsidR="00437FE7" w:rsidRPr="00937B0B" w:rsidRDefault="00437FE7" w:rsidP="00937B0B">
            <w:pPr>
              <w:spacing w:before="40" w:after="40"/>
              <w:rPr>
                <w:b/>
                <w:i/>
                <w:color w:val="000000" w:themeColor="text1"/>
                <w:sz w:val="28"/>
                <w:szCs w:val="28"/>
              </w:rPr>
            </w:pPr>
            <w:r w:rsidRPr="00937B0B">
              <w:rPr>
                <w:rFonts w:eastAsia="Arial"/>
                <w:b/>
                <w:color w:val="000000" w:themeColor="text1"/>
                <w:sz w:val="28"/>
                <w:szCs w:val="28"/>
              </w:rPr>
              <w:t>Giải quyết, trả hồ sơ, kết quả giải quyết TTHC</w:t>
            </w:r>
          </w:p>
        </w:tc>
      </w:tr>
      <w:tr w:rsidR="007B7869" w:rsidRPr="00937B0B" w14:paraId="1F7E4EEF"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0F71595B" w14:textId="086836F8" w:rsidR="00437FE7" w:rsidRPr="00937B0B" w:rsidRDefault="00437FE7" w:rsidP="00937B0B">
            <w:pPr>
              <w:spacing w:before="40" w:after="40"/>
              <w:jc w:val="both"/>
              <w:rPr>
                <w:color w:val="000000" w:themeColor="text1"/>
                <w:sz w:val="28"/>
                <w:szCs w:val="28"/>
              </w:rPr>
            </w:pPr>
            <w:r w:rsidRPr="00937B0B">
              <w:rPr>
                <w:color w:val="000000" w:themeColor="text1"/>
                <w:sz w:val="28"/>
                <w:szCs w:val="28"/>
              </w:rPr>
              <w:t>- Sở Giáo dục và Đào tạo thẩm định hồ sơ</w:t>
            </w:r>
            <w:r w:rsidR="000316A8" w:rsidRPr="00937B0B">
              <w:rPr>
                <w:color w:val="000000" w:themeColor="text1"/>
                <w:sz w:val="28"/>
                <w:szCs w:val="28"/>
              </w:rPr>
              <w:t>.</w:t>
            </w:r>
          </w:p>
          <w:p w14:paraId="0F37002A" w14:textId="77777777" w:rsidR="000316A8" w:rsidRPr="00937B0B" w:rsidRDefault="000316A8" w:rsidP="00937B0B">
            <w:pPr>
              <w:spacing w:before="40" w:after="40"/>
              <w:jc w:val="both"/>
              <w:rPr>
                <w:color w:val="000000" w:themeColor="text1"/>
                <w:sz w:val="28"/>
                <w:szCs w:val="28"/>
              </w:rPr>
            </w:pPr>
            <w:r w:rsidRPr="00937B0B">
              <w:rPr>
                <w:color w:val="000000" w:themeColor="text1"/>
                <w:sz w:val="28"/>
                <w:szCs w:val="28"/>
              </w:rPr>
              <w:t>a) Đối với học sinh được quy định tại khoản 1 Điều 12 của Quyết định 51/2002/QĐ-BGDĐT thì thực hiện theo Hiệp định đã được ký kết.</w:t>
            </w:r>
          </w:p>
          <w:p w14:paraId="4C0E1729" w14:textId="77777777" w:rsidR="000316A8" w:rsidRPr="00937B0B" w:rsidRDefault="000316A8" w:rsidP="00937B0B">
            <w:pPr>
              <w:spacing w:before="40" w:after="40"/>
              <w:jc w:val="both"/>
              <w:rPr>
                <w:rFonts w:eastAsia="Arial"/>
                <w:color w:val="000000" w:themeColor="text1"/>
                <w:sz w:val="28"/>
                <w:szCs w:val="28"/>
                <w:shd w:val="clear" w:color="auto" w:fill="FFFFFF"/>
              </w:rPr>
            </w:pPr>
            <w:r w:rsidRPr="00937B0B">
              <w:rPr>
                <w:rFonts w:eastAsia="Arial"/>
                <w:color w:val="000000" w:themeColor="text1"/>
                <w:sz w:val="28"/>
                <w:szCs w:val="28"/>
              </w:rPr>
              <w:t>b) Đối với học sinh được quy định tại khoản 2 và 3 Điều 12 của Quyết định 51/2002/QĐ-BGDĐT thì Sở Giáo dục và Đào tạo tiếp nhận, kiểm tra hồ sơ và giới thiệu về trường.</w:t>
            </w:r>
          </w:p>
          <w:p w14:paraId="14947CA4" w14:textId="7097EB9E" w:rsidR="00437FE7" w:rsidRPr="00937B0B" w:rsidRDefault="00437FE7" w:rsidP="00937B0B">
            <w:pPr>
              <w:spacing w:before="40" w:after="40"/>
              <w:jc w:val="both"/>
              <w:rPr>
                <w:color w:val="000000" w:themeColor="text1"/>
                <w:spacing w:val="-2"/>
                <w:sz w:val="28"/>
                <w:szCs w:val="28"/>
              </w:rPr>
            </w:pPr>
          </w:p>
        </w:tc>
      </w:tr>
      <w:tr w:rsidR="000316A8" w:rsidRPr="00937B0B" w14:paraId="622DC2DC"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1A203F6C" w14:textId="52F8F8CB" w:rsidR="000316A8" w:rsidRPr="00937B0B" w:rsidRDefault="000316A8"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0316A8" w:rsidRPr="00937B0B" w14:paraId="581EFA43"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65D3D0D2" w14:textId="4BD698A2" w:rsidR="000316A8" w:rsidRPr="00937B0B" w:rsidRDefault="000316A8" w:rsidP="00937B0B">
            <w:pPr>
              <w:spacing w:before="40" w:after="40"/>
              <w:jc w:val="both"/>
              <w:rPr>
                <w:color w:val="000000" w:themeColor="text1"/>
                <w:sz w:val="28"/>
                <w:szCs w:val="28"/>
              </w:rPr>
            </w:pPr>
            <w:r w:rsidRPr="00937B0B">
              <w:rPr>
                <w:i/>
                <w:color w:val="000000" w:themeColor="text1"/>
                <w:sz w:val="28"/>
                <w:szCs w:val="28"/>
              </w:rPr>
              <w:t>Địa điểm trả kết quả:</w:t>
            </w:r>
          </w:p>
          <w:p w14:paraId="09FF00ED" w14:textId="77777777" w:rsidR="000316A8" w:rsidRPr="00937B0B" w:rsidRDefault="000316A8"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03366074" w14:textId="16D34883" w:rsidR="000316A8" w:rsidRPr="00937B0B" w:rsidRDefault="000316A8"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7B7869" w:rsidRPr="00937B0B" w14:paraId="6D68C826" w14:textId="77777777" w:rsidTr="00FE3D14">
        <w:trPr>
          <w:trHeight w:val="20"/>
        </w:trPr>
        <w:tc>
          <w:tcPr>
            <w:tcW w:w="9209" w:type="dxa"/>
            <w:gridSpan w:val="7"/>
            <w:tcBorders>
              <w:top w:val="single" w:sz="4" w:space="0" w:color="auto"/>
              <w:left w:val="single" w:sz="4" w:space="0" w:color="auto"/>
              <w:bottom w:val="single" w:sz="4" w:space="0" w:color="auto"/>
              <w:right w:val="single" w:sz="4" w:space="0" w:color="auto"/>
            </w:tcBorders>
            <w:hideMark/>
          </w:tcPr>
          <w:p w14:paraId="3773B80E" w14:textId="77777777" w:rsidR="00437FE7" w:rsidRPr="00937B0B" w:rsidRDefault="00437FE7" w:rsidP="00937B0B">
            <w:pPr>
              <w:spacing w:before="40" w:after="40"/>
              <w:rPr>
                <w:i/>
                <w:color w:val="000000" w:themeColor="text1"/>
                <w:sz w:val="28"/>
                <w:szCs w:val="28"/>
              </w:rPr>
            </w:pPr>
            <w:r w:rsidRPr="00937B0B">
              <w:rPr>
                <w:i/>
                <w:color w:val="000000" w:themeColor="text1"/>
                <w:sz w:val="28"/>
                <w:szCs w:val="28"/>
              </w:rPr>
              <w:t>Kết quả giải quyết:</w:t>
            </w:r>
          </w:p>
        </w:tc>
      </w:tr>
      <w:tr w:rsidR="007B7869" w:rsidRPr="00937B0B" w14:paraId="43008314" w14:textId="77777777" w:rsidTr="00FE3D14">
        <w:trPr>
          <w:trHeight w:val="20"/>
        </w:trPr>
        <w:tc>
          <w:tcPr>
            <w:tcW w:w="572" w:type="dxa"/>
            <w:vMerge w:val="restart"/>
            <w:tcBorders>
              <w:top w:val="single" w:sz="4" w:space="0" w:color="auto"/>
              <w:left w:val="single" w:sz="4" w:space="0" w:color="auto"/>
              <w:bottom w:val="single" w:sz="4" w:space="0" w:color="auto"/>
              <w:right w:val="single" w:sz="4" w:space="0" w:color="auto"/>
            </w:tcBorders>
            <w:vAlign w:val="center"/>
            <w:hideMark/>
          </w:tcPr>
          <w:p w14:paraId="67D35C8D" w14:textId="77777777" w:rsidR="00437FE7" w:rsidRPr="00937B0B" w:rsidRDefault="00437FE7" w:rsidP="00937B0B">
            <w:pPr>
              <w:spacing w:before="40" w:after="40"/>
              <w:rPr>
                <w:color w:val="000000" w:themeColor="text1"/>
                <w:sz w:val="28"/>
                <w:szCs w:val="28"/>
              </w:rPr>
            </w:pPr>
            <w:r w:rsidRPr="00937B0B">
              <w:rPr>
                <w:rFonts w:eastAsia="Arial"/>
                <w:b/>
                <w:bCs/>
                <w:color w:val="000000" w:themeColor="text1"/>
                <w:sz w:val="28"/>
                <w:szCs w:val="28"/>
              </w:rPr>
              <w:t>Số TT</w:t>
            </w:r>
          </w:p>
        </w:tc>
        <w:tc>
          <w:tcPr>
            <w:tcW w:w="339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928C14" w14:textId="77777777" w:rsidR="00437FE7" w:rsidRPr="00937B0B" w:rsidRDefault="00437FE7" w:rsidP="00937B0B">
            <w:pPr>
              <w:spacing w:before="40" w:after="40"/>
              <w:jc w:val="center"/>
              <w:rPr>
                <w:color w:val="000000" w:themeColor="text1"/>
                <w:sz w:val="28"/>
                <w:szCs w:val="28"/>
              </w:rPr>
            </w:pPr>
            <w:r w:rsidRPr="00937B0B">
              <w:rPr>
                <w:rFonts w:eastAsia="Arial"/>
                <w:b/>
                <w:bCs/>
                <w:color w:val="000000" w:themeColor="text1"/>
                <w:sz w:val="28"/>
                <w:szCs w:val="28"/>
              </w:rPr>
              <w:t>Tên kết quả TTHC</w:t>
            </w:r>
          </w:p>
        </w:tc>
        <w:tc>
          <w:tcPr>
            <w:tcW w:w="4248" w:type="dxa"/>
            <w:gridSpan w:val="3"/>
            <w:tcBorders>
              <w:top w:val="single" w:sz="4" w:space="0" w:color="auto"/>
              <w:left w:val="single" w:sz="4" w:space="0" w:color="auto"/>
              <w:bottom w:val="single" w:sz="4" w:space="0" w:color="auto"/>
              <w:right w:val="single" w:sz="4" w:space="0" w:color="auto"/>
            </w:tcBorders>
            <w:vAlign w:val="center"/>
            <w:hideMark/>
          </w:tcPr>
          <w:p w14:paraId="3B14A299" w14:textId="77777777" w:rsidR="00437FE7" w:rsidRPr="00937B0B" w:rsidRDefault="00437FE7"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1AE9E6D" w14:textId="77777777" w:rsidR="00437FE7" w:rsidRPr="00937B0B" w:rsidRDefault="00437FE7" w:rsidP="00937B0B">
            <w:pPr>
              <w:spacing w:before="40" w:after="40"/>
              <w:jc w:val="center"/>
              <w:rPr>
                <w:b/>
                <w:color w:val="000000" w:themeColor="text1"/>
                <w:sz w:val="28"/>
                <w:szCs w:val="28"/>
              </w:rPr>
            </w:pPr>
            <w:r w:rsidRPr="00937B0B">
              <w:rPr>
                <w:b/>
                <w:color w:val="000000" w:themeColor="text1"/>
                <w:sz w:val="28"/>
                <w:szCs w:val="28"/>
              </w:rPr>
              <w:t>Số lượng</w:t>
            </w:r>
          </w:p>
        </w:tc>
      </w:tr>
      <w:tr w:rsidR="000316A8" w:rsidRPr="00937B0B" w14:paraId="48A0BA57" w14:textId="77777777" w:rsidTr="00FE3D14">
        <w:trPr>
          <w:trHeight w:val="20"/>
        </w:trPr>
        <w:tc>
          <w:tcPr>
            <w:tcW w:w="572" w:type="dxa"/>
            <w:vMerge/>
            <w:tcBorders>
              <w:top w:val="single" w:sz="4" w:space="0" w:color="auto"/>
              <w:left w:val="single" w:sz="4" w:space="0" w:color="auto"/>
              <w:bottom w:val="single" w:sz="4" w:space="0" w:color="auto"/>
              <w:right w:val="single" w:sz="4" w:space="0" w:color="auto"/>
            </w:tcBorders>
            <w:vAlign w:val="center"/>
            <w:hideMark/>
          </w:tcPr>
          <w:p w14:paraId="05B17B0C" w14:textId="77777777" w:rsidR="000316A8" w:rsidRPr="00937B0B" w:rsidRDefault="000316A8" w:rsidP="00937B0B">
            <w:pPr>
              <w:spacing w:before="40" w:after="40"/>
              <w:rPr>
                <w:color w:val="000000" w:themeColor="text1"/>
                <w:sz w:val="28"/>
                <w:szCs w:val="28"/>
              </w:rPr>
            </w:pPr>
          </w:p>
        </w:tc>
        <w:tc>
          <w:tcPr>
            <w:tcW w:w="3397" w:type="dxa"/>
            <w:gridSpan w:val="2"/>
            <w:vMerge/>
            <w:tcBorders>
              <w:top w:val="single" w:sz="4" w:space="0" w:color="auto"/>
              <w:left w:val="single" w:sz="4" w:space="0" w:color="auto"/>
              <w:bottom w:val="single" w:sz="4" w:space="0" w:color="auto"/>
              <w:right w:val="single" w:sz="4" w:space="0" w:color="auto"/>
            </w:tcBorders>
            <w:vAlign w:val="center"/>
            <w:hideMark/>
          </w:tcPr>
          <w:p w14:paraId="04CA3A9A" w14:textId="77777777" w:rsidR="000316A8" w:rsidRPr="00937B0B" w:rsidRDefault="000316A8" w:rsidP="00937B0B">
            <w:pPr>
              <w:spacing w:before="40" w:after="40"/>
              <w:rPr>
                <w:color w:val="000000" w:themeColor="text1"/>
                <w:sz w:val="28"/>
                <w:szCs w:val="28"/>
              </w:rPr>
            </w:pPr>
          </w:p>
        </w:tc>
        <w:tc>
          <w:tcPr>
            <w:tcW w:w="2339" w:type="dxa"/>
            <w:gridSpan w:val="2"/>
            <w:tcBorders>
              <w:top w:val="single" w:sz="4" w:space="0" w:color="auto"/>
              <w:left w:val="single" w:sz="4" w:space="0" w:color="auto"/>
              <w:bottom w:val="nil"/>
              <w:right w:val="single" w:sz="4" w:space="0" w:color="auto"/>
            </w:tcBorders>
            <w:vAlign w:val="center"/>
            <w:hideMark/>
          </w:tcPr>
          <w:p w14:paraId="5D36E51C" w14:textId="66A51263" w:rsidR="000316A8" w:rsidRPr="00937B0B" w:rsidRDefault="000316A8"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1909" w:type="dxa"/>
            <w:tcBorders>
              <w:top w:val="single" w:sz="4" w:space="0" w:color="auto"/>
              <w:left w:val="single" w:sz="4" w:space="0" w:color="auto"/>
              <w:bottom w:val="nil"/>
              <w:right w:val="single" w:sz="4" w:space="0" w:color="auto"/>
            </w:tcBorders>
            <w:vAlign w:val="center"/>
            <w:hideMark/>
          </w:tcPr>
          <w:p w14:paraId="1E0041BC" w14:textId="76414CAD" w:rsidR="000316A8" w:rsidRPr="00937B0B" w:rsidRDefault="000316A8"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E6859E" w14:textId="77777777" w:rsidR="000316A8" w:rsidRPr="00937B0B" w:rsidRDefault="000316A8" w:rsidP="00937B0B">
            <w:pPr>
              <w:spacing w:before="40" w:after="40"/>
              <w:rPr>
                <w:b/>
                <w:color w:val="000000" w:themeColor="text1"/>
                <w:sz w:val="28"/>
                <w:szCs w:val="28"/>
              </w:rPr>
            </w:pPr>
          </w:p>
        </w:tc>
      </w:tr>
      <w:tr w:rsidR="007B7869" w:rsidRPr="00937B0B" w14:paraId="57EE3917"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vAlign w:val="center"/>
            <w:hideMark/>
          </w:tcPr>
          <w:p w14:paraId="5919816F" w14:textId="77777777" w:rsidR="00437FE7" w:rsidRPr="00937B0B" w:rsidRDefault="00437FE7"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42875365" w14:textId="77777777" w:rsidR="00437FE7" w:rsidRPr="00937B0B" w:rsidRDefault="00437FE7" w:rsidP="00937B0B">
            <w:pPr>
              <w:spacing w:before="40" w:after="40"/>
              <w:rPr>
                <w:color w:val="000000" w:themeColor="text1"/>
                <w:sz w:val="28"/>
                <w:szCs w:val="28"/>
              </w:rPr>
            </w:pPr>
            <w:r w:rsidRPr="00937B0B">
              <w:rPr>
                <w:color w:val="000000" w:themeColor="text1"/>
                <w:sz w:val="28"/>
                <w:szCs w:val="28"/>
                <w:shd w:val="clear" w:color="auto" w:fill="FFFFFF"/>
              </w:rPr>
              <w:t>Giấy giới thiệu</w:t>
            </w:r>
          </w:p>
        </w:tc>
        <w:tc>
          <w:tcPr>
            <w:tcW w:w="2339" w:type="dxa"/>
            <w:gridSpan w:val="2"/>
            <w:tcBorders>
              <w:top w:val="single" w:sz="4" w:space="0" w:color="auto"/>
              <w:left w:val="single" w:sz="4" w:space="0" w:color="auto"/>
              <w:bottom w:val="single" w:sz="4" w:space="0" w:color="auto"/>
              <w:right w:val="single" w:sz="4" w:space="0" w:color="auto"/>
            </w:tcBorders>
            <w:vAlign w:val="center"/>
            <w:hideMark/>
          </w:tcPr>
          <w:p w14:paraId="5C971BE3" w14:textId="77777777" w:rsidR="00437FE7" w:rsidRPr="00937B0B" w:rsidRDefault="00437FE7"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1909" w:type="dxa"/>
            <w:tcBorders>
              <w:top w:val="single" w:sz="4" w:space="0" w:color="auto"/>
              <w:left w:val="single" w:sz="4" w:space="0" w:color="auto"/>
              <w:bottom w:val="single" w:sz="4" w:space="0" w:color="auto"/>
              <w:right w:val="single" w:sz="4" w:space="0" w:color="auto"/>
            </w:tcBorders>
            <w:vAlign w:val="center"/>
            <w:hideMark/>
          </w:tcPr>
          <w:p w14:paraId="2C15B745" w14:textId="77777777" w:rsidR="00437FE7" w:rsidRPr="00937B0B" w:rsidRDefault="00437FE7"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tcPr>
          <w:p w14:paraId="5824A9CE" w14:textId="77777777" w:rsidR="00437FE7" w:rsidRPr="00937B0B" w:rsidRDefault="00437FE7" w:rsidP="00937B0B">
            <w:pPr>
              <w:spacing w:before="40" w:after="40"/>
              <w:jc w:val="center"/>
              <w:rPr>
                <w:color w:val="000000" w:themeColor="text1"/>
                <w:sz w:val="28"/>
                <w:szCs w:val="28"/>
              </w:rPr>
            </w:pPr>
            <w:r w:rsidRPr="00937B0B">
              <w:rPr>
                <w:color w:val="000000" w:themeColor="text1"/>
                <w:sz w:val="28"/>
                <w:szCs w:val="28"/>
              </w:rPr>
              <w:t>01</w:t>
            </w:r>
          </w:p>
          <w:p w14:paraId="11933894" w14:textId="77777777" w:rsidR="00437FE7" w:rsidRPr="00937B0B" w:rsidRDefault="00437FE7" w:rsidP="00937B0B">
            <w:pPr>
              <w:spacing w:before="40" w:after="40"/>
              <w:rPr>
                <w:color w:val="000000" w:themeColor="text1"/>
                <w:sz w:val="28"/>
                <w:szCs w:val="28"/>
              </w:rPr>
            </w:pPr>
          </w:p>
        </w:tc>
      </w:tr>
      <w:tr w:rsidR="007B7869" w:rsidRPr="00937B0B" w14:paraId="4C47F597"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vAlign w:val="center"/>
            <w:hideMark/>
          </w:tcPr>
          <w:p w14:paraId="69111174" w14:textId="77777777" w:rsidR="00437FE7" w:rsidRPr="00937B0B" w:rsidRDefault="00437FE7" w:rsidP="00937B0B">
            <w:pPr>
              <w:spacing w:before="40" w:after="40"/>
              <w:jc w:val="center"/>
              <w:rPr>
                <w:b/>
                <w:color w:val="000000" w:themeColor="text1"/>
                <w:sz w:val="28"/>
                <w:szCs w:val="28"/>
              </w:rPr>
            </w:pPr>
            <w:r w:rsidRPr="00937B0B">
              <w:rPr>
                <w:b/>
                <w:color w:val="000000" w:themeColor="text1"/>
                <w:sz w:val="28"/>
                <w:szCs w:val="28"/>
              </w:rPr>
              <w:t>4</w:t>
            </w:r>
          </w:p>
        </w:tc>
        <w:tc>
          <w:tcPr>
            <w:tcW w:w="8637" w:type="dxa"/>
            <w:gridSpan w:val="6"/>
            <w:tcBorders>
              <w:top w:val="single" w:sz="4" w:space="0" w:color="auto"/>
              <w:left w:val="single" w:sz="4" w:space="0" w:color="auto"/>
              <w:bottom w:val="single" w:sz="4" w:space="0" w:color="auto"/>
              <w:right w:val="single" w:sz="4" w:space="0" w:color="auto"/>
            </w:tcBorders>
            <w:hideMark/>
          </w:tcPr>
          <w:p w14:paraId="4ED770C6" w14:textId="77777777" w:rsidR="00437FE7" w:rsidRPr="00937B0B" w:rsidRDefault="00437FE7"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3A0E2968" w14:textId="77777777" w:rsidR="00437FE7" w:rsidRPr="00937B0B" w:rsidRDefault="00437FE7" w:rsidP="00937B0B">
            <w:pPr>
              <w:spacing w:before="40" w:after="40"/>
              <w:jc w:val="both"/>
              <w:rPr>
                <w:color w:val="000000" w:themeColor="text1"/>
                <w:sz w:val="28"/>
                <w:szCs w:val="28"/>
              </w:rPr>
            </w:pPr>
            <w:r w:rsidRPr="00937B0B">
              <w:rPr>
                <w:i/>
                <w:color w:val="000000" w:themeColor="text1"/>
                <w:sz w:val="28"/>
                <w:szCs w:val="28"/>
              </w:rPr>
              <w:t>- Theo quy định của pháp luật: không quy định</w:t>
            </w:r>
            <w:r w:rsidRPr="00937B0B">
              <w:rPr>
                <w:color w:val="000000" w:themeColor="text1"/>
                <w:sz w:val="28"/>
                <w:szCs w:val="28"/>
              </w:rPr>
              <w:t>.</w:t>
            </w:r>
          </w:p>
          <w:p w14:paraId="4C574D94" w14:textId="77777777" w:rsidR="00437FE7" w:rsidRPr="00937B0B" w:rsidRDefault="00437FE7" w:rsidP="00937B0B">
            <w:pPr>
              <w:spacing w:before="40" w:after="40"/>
              <w:jc w:val="both"/>
              <w:rPr>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05 ngày làm việc, kể từ ngày nhận đủ hồ sơ hợp lệ.</w:t>
            </w:r>
          </w:p>
        </w:tc>
      </w:tr>
      <w:tr w:rsidR="007B7869" w:rsidRPr="00937B0B" w14:paraId="72FD48F8"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hideMark/>
          </w:tcPr>
          <w:p w14:paraId="7FA57EFD" w14:textId="77777777" w:rsidR="00437FE7" w:rsidRPr="00937B0B" w:rsidRDefault="00437FE7" w:rsidP="00937B0B">
            <w:pPr>
              <w:spacing w:before="40" w:after="40"/>
              <w:jc w:val="center"/>
              <w:rPr>
                <w:b/>
                <w:color w:val="000000" w:themeColor="text1"/>
                <w:sz w:val="28"/>
                <w:szCs w:val="28"/>
              </w:rPr>
            </w:pPr>
            <w:r w:rsidRPr="00937B0B">
              <w:rPr>
                <w:b/>
                <w:color w:val="000000" w:themeColor="text1"/>
                <w:sz w:val="28"/>
                <w:szCs w:val="28"/>
              </w:rPr>
              <w:t>5</w:t>
            </w:r>
          </w:p>
        </w:tc>
        <w:tc>
          <w:tcPr>
            <w:tcW w:w="8637" w:type="dxa"/>
            <w:gridSpan w:val="6"/>
            <w:tcBorders>
              <w:top w:val="single" w:sz="4" w:space="0" w:color="auto"/>
              <w:left w:val="single" w:sz="4" w:space="0" w:color="auto"/>
              <w:bottom w:val="single" w:sz="4" w:space="0" w:color="auto"/>
              <w:right w:val="single" w:sz="4" w:space="0" w:color="auto"/>
            </w:tcBorders>
            <w:hideMark/>
          </w:tcPr>
          <w:p w14:paraId="0B05A7A6" w14:textId="77777777" w:rsidR="00437FE7" w:rsidRPr="00937B0B" w:rsidRDefault="00437FE7" w:rsidP="00937B0B">
            <w:pPr>
              <w:shd w:val="clear" w:color="auto" w:fill="FFFFFF"/>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Công dân Việt Nam</w:t>
            </w:r>
          </w:p>
        </w:tc>
      </w:tr>
      <w:tr w:rsidR="007B7869" w:rsidRPr="00937B0B" w14:paraId="1B0CBDBA"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hideMark/>
          </w:tcPr>
          <w:p w14:paraId="79E53EBD" w14:textId="77777777" w:rsidR="00437FE7" w:rsidRPr="00937B0B" w:rsidRDefault="00437FE7" w:rsidP="00937B0B">
            <w:pPr>
              <w:spacing w:before="40" w:after="40"/>
              <w:jc w:val="center"/>
              <w:rPr>
                <w:b/>
                <w:color w:val="000000" w:themeColor="text1"/>
                <w:sz w:val="28"/>
                <w:szCs w:val="28"/>
              </w:rPr>
            </w:pPr>
            <w:r w:rsidRPr="00937B0B">
              <w:rPr>
                <w:b/>
                <w:color w:val="000000" w:themeColor="text1"/>
                <w:sz w:val="28"/>
                <w:szCs w:val="28"/>
              </w:rPr>
              <w:t>6</w:t>
            </w:r>
          </w:p>
        </w:tc>
        <w:tc>
          <w:tcPr>
            <w:tcW w:w="8637" w:type="dxa"/>
            <w:gridSpan w:val="6"/>
            <w:tcBorders>
              <w:top w:val="single" w:sz="4" w:space="0" w:color="auto"/>
              <w:left w:val="single" w:sz="4" w:space="0" w:color="auto"/>
              <w:bottom w:val="single" w:sz="4" w:space="0" w:color="auto"/>
              <w:right w:val="single" w:sz="4" w:space="0" w:color="auto"/>
            </w:tcBorders>
            <w:hideMark/>
          </w:tcPr>
          <w:p w14:paraId="6AA4C12F" w14:textId="77777777" w:rsidR="00437FE7" w:rsidRPr="00937B0B" w:rsidRDefault="00437FE7" w:rsidP="00937B0B">
            <w:pPr>
              <w:spacing w:before="40" w:after="40"/>
              <w:jc w:val="both"/>
              <w:rPr>
                <w:color w:val="000000" w:themeColor="text1"/>
                <w:sz w:val="28"/>
                <w:szCs w:val="28"/>
              </w:rPr>
            </w:pPr>
            <w:r w:rsidRPr="00937B0B">
              <w:rPr>
                <w:b/>
                <w:color w:val="000000" w:themeColor="text1"/>
                <w:sz w:val="28"/>
                <w:szCs w:val="28"/>
              </w:rPr>
              <w:t xml:space="preserve">Cơ quan giải quyết thủ tục hành chính: </w:t>
            </w:r>
          </w:p>
          <w:p w14:paraId="4D9410E6" w14:textId="77777777" w:rsidR="00437FE7" w:rsidRPr="00937B0B" w:rsidRDefault="00437FE7"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445925D1" w14:textId="77777777" w:rsidR="00437FE7" w:rsidRPr="00937B0B" w:rsidRDefault="00437FE7" w:rsidP="00937B0B">
            <w:pPr>
              <w:spacing w:before="40" w:after="40"/>
              <w:jc w:val="both"/>
              <w:rPr>
                <w:color w:val="000000" w:themeColor="text1"/>
                <w:sz w:val="28"/>
                <w:szCs w:val="28"/>
              </w:rPr>
            </w:pPr>
            <w:r w:rsidRPr="00937B0B">
              <w:rPr>
                <w:color w:val="000000" w:themeColor="text1"/>
                <w:sz w:val="28"/>
                <w:szCs w:val="28"/>
              </w:rPr>
              <w:t>- Cơ quan phối hợp: Không</w:t>
            </w:r>
          </w:p>
          <w:p w14:paraId="2B0C89BC" w14:textId="77777777" w:rsidR="00437FE7" w:rsidRPr="00937B0B" w:rsidRDefault="00437FE7"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7B7869" w:rsidRPr="00937B0B" w14:paraId="1F9D76FE"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hideMark/>
          </w:tcPr>
          <w:p w14:paraId="52D74689" w14:textId="77777777" w:rsidR="00437FE7" w:rsidRPr="00937B0B" w:rsidRDefault="00437FE7" w:rsidP="00937B0B">
            <w:pPr>
              <w:spacing w:before="40" w:after="40"/>
              <w:jc w:val="center"/>
              <w:rPr>
                <w:b/>
                <w:color w:val="000000" w:themeColor="text1"/>
                <w:sz w:val="28"/>
                <w:szCs w:val="28"/>
              </w:rPr>
            </w:pPr>
            <w:r w:rsidRPr="00937B0B">
              <w:rPr>
                <w:b/>
                <w:color w:val="000000" w:themeColor="text1"/>
                <w:sz w:val="28"/>
                <w:szCs w:val="28"/>
              </w:rPr>
              <w:t>7</w:t>
            </w:r>
          </w:p>
        </w:tc>
        <w:tc>
          <w:tcPr>
            <w:tcW w:w="8637" w:type="dxa"/>
            <w:gridSpan w:val="6"/>
            <w:tcBorders>
              <w:top w:val="single" w:sz="4" w:space="0" w:color="auto"/>
              <w:left w:val="single" w:sz="4" w:space="0" w:color="auto"/>
              <w:bottom w:val="single" w:sz="4" w:space="0" w:color="auto"/>
              <w:right w:val="single" w:sz="4" w:space="0" w:color="auto"/>
            </w:tcBorders>
            <w:hideMark/>
          </w:tcPr>
          <w:p w14:paraId="27B9D7ED" w14:textId="77777777" w:rsidR="00437FE7" w:rsidRPr="00937B0B" w:rsidRDefault="00437FE7"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16B22587"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hideMark/>
          </w:tcPr>
          <w:p w14:paraId="76EAA438" w14:textId="77777777" w:rsidR="00437FE7" w:rsidRPr="00937B0B" w:rsidRDefault="00437FE7" w:rsidP="00937B0B">
            <w:pPr>
              <w:spacing w:before="40" w:after="40"/>
              <w:jc w:val="center"/>
              <w:rPr>
                <w:b/>
                <w:color w:val="000000" w:themeColor="text1"/>
                <w:sz w:val="28"/>
                <w:szCs w:val="28"/>
              </w:rPr>
            </w:pPr>
            <w:r w:rsidRPr="00937B0B">
              <w:rPr>
                <w:b/>
                <w:color w:val="000000" w:themeColor="text1"/>
                <w:sz w:val="28"/>
                <w:szCs w:val="28"/>
              </w:rPr>
              <w:t>8</w:t>
            </w:r>
          </w:p>
        </w:tc>
        <w:tc>
          <w:tcPr>
            <w:tcW w:w="8637" w:type="dxa"/>
            <w:gridSpan w:val="6"/>
            <w:tcBorders>
              <w:top w:val="single" w:sz="4" w:space="0" w:color="auto"/>
              <w:left w:val="single" w:sz="4" w:space="0" w:color="auto"/>
              <w:bottom w:val="single" w:sz="4" w:space="0" w:color="auto"/>
              <w:right w:val="single" w:sz="4" w:space="0" w:color="auto"/>
            </w:tcBorders>
            <w:hideMark/>
          </w:tcPr>
          <w:p w14:paraId="22AAF028" w14:textId="77777777" w:rsidR="00437FE7" w:rsidRPr="00937B0B" w:rsidRDefault="00437FE7" w:rsidP="00937B0B">
            <w:pPr>
              <w:shd w:val="clear" w:color="auto" w:fill="FFFFFF"/>
              <w:spacing w:before="40" w:after="40"/>
              <w:jc w:val="both"/>
              <w:rPr>
                <w:b/>
                <w:color w:val="000000" w:themeColor="text1"/>
                <w:sz w:val="28"/>
                <w:szCs w:val="28"/>
              </w:rPr>
            </w:pPr>
            <w:r w:rsidRPr="00937B0B">
              <w:rPr>
                <w:b/>
                <w:color w:val="000000" w:themeColor="text1"/>
                <w:sz w:val="28"/>
                <w:szCs w:val="28"/>
              </w:rPr>
              <w:t>Yêu cầu, điều kiện thực hiện thủ tục hành chính (nếu có):</w:t>
            </w:r>
          </w:p>
          <w:p w14:paraId="0E866B60" w14:textId="77777777" w:rsidR="00394BB2" w:rsidRPr="00937B0B" w:rsidRDefault="00394BB2" w:rsidP="00937B0B">
            <w:pPr>
              <w:tabs>
                <w:tab w:val="left" w:pos="3494"/>
              </w:tabs>
              <w:spacing w:before="40" w:after="40"/>
              <w:jc w:val="both"/>
              <w:rPr>
                <w:rFonts w:eastAsia="Arial"/>
                <w:color w:val="000000" w:themeColor="text1"/>
                <w:sz w:val="28"/>
                <w:szCs w:val="28"/>
                <w:shd w:val="clear" w:color="auto" w:fill="FFFFFF"/>
              </w:rPr>
            </w:pPr>
            <w:r w:rsidRPr="00937B0B">
              <w:rPr>
                <w:rFonts w:eastAsia="Arial"/>
                <w:color w:val="000000" w:themeColor="text1"/>
                <w:sz w:val="28"/>
                <w:szCs w:val="28"/>
                <w:shd w:val="clear" w:color="auto" w:fill="FFFFFF"/>
              </w:rPr>
              <w:t>* Điều kiện văn bằng</w:t>
            </w:r>
            <w:r w:rsidRPr="00937B0B">
              <w:rPr>
                <w:rFonts w:eastAsia="Arial"/>
                <w:color w:val="000000" w:themeColor="text1"/>
                <w:sz w:val="28"/>
                <w:szCs w:val="28"/>
                <w:shd w:val="clear" w:color="auto" w:fill="FFFFFF"/>
              </w:rPr>
              <w:tab/>
            </w:r>
          </w:p>
          <w:p w14:paraId="55D208E8" w14:textId="77777777" w:rsidR="00394BB2" w:rsidRPr="00937B0B" w:rsidRDefault="00394BB2" w:rsidP="00937B0B">
            <w:pPr>
              <w:spacing w:before="40" w:after="40"/>
              <w:jc w:val="both"/>
              <w:rPr>
                <w:rFonts w:eastAsia="Arial"/>
                <w:color w:val="000000" w:themeColor="text1"/>
                <w:sz w:val="28"/>
                <w:szCs w:val="28"/>
              </w:rPr>
            </w:pPr>
            <w:r w:rsidRPr="00937B0B">
              <w:rPr>
                <w:rFonts w:eastAsia="Arial"/>
                <w:color w:val="000000" w:themeColor="text1"/>
                <w:sz w:val="28"/>
                <w:szCs w:val="28"/>
              </w:rPr>
              <w:lastRenderedPageBreak/>
              <w:t>Học sinh người nước ngoài có nguyện vọng vào học tại các trường trung học cơ sở hoặc trung học phổ thông phải có giấy chứng nhận tốt nghiệp tương đương bằng tốt nghiệp của Việt Nam được quy định tại Luật Giáo dục Việt Nam đôi với từng bậc học, cấp học.</w:t>
            </w:r>
          </w:p>
          <w:p w14:paraId="75AC8D9C" w14:textId="77777777" w:rsidR="00394BB2" w:rsidRPr="00937B0B" w:rsidRDefault="00394BB2" w:rsidP="00937B0B">
            <w:pPr>
              <w:spacing w:before="40" w:after="40"/>
              <w:jc w:val="both"/>
              <w:rPr>
                <w:rFonts w:eastAsia="Arial"/>
                <w:color w:val="000000" w:themeColor="text1"/>
                <w:sz w:val="28"/>
                <w:szCs w:val="28"/>
              </w:rPr>
            </w:pPr>
            <w:r w:rsidRPr="00937B0B">
              <w:rPr>
                <w:rFonts w:eastAsia="Arial"/>
                <w:color w:val="000000" w:themeColor="text1"/>
                <w:sz w:val="28"/>
                <w:szCs w:val="28"/>
              </w:rPr>
              <w:t>* Điều kiện sức khỏe</w:t>
            </w:r>
          </w:p>
          <w:p w14:paraId="77C197FF" w14:textId="28A517B2" w:rsidR="00394BB2" w:rsidRPr="00937B0B" w:rsidRDefault="00394BB2" w:rsidP="00937B0B">
            <w:pPr>
              <w:spacing w:before="40" w:after="40"/>
              <w:jc w:val="both"/>
              <w:rPr>
                <w:color w:val="000000" w:themeColor="text1"/>
                <w:sz w:val="28"/>
                <w:szCs w:val="28"/>
              </w:rPr>
            </w:pPr>
            <w:r w:rsidRPr="00937B0B">
              <w:rPr>
                <w:color w:val="000000" w:themeColor="text1"/>
                <w:sz w:val="28"/>
                <w:szCs w:val="28"/>
              </w:rPr>
              <w:t>a) Học sinh phải được kiểm tra sức khỏe khi nhập học.</w:t>
            </w:r>
          </w:p>
          <w:p w14:paraId="58F11B6E" w14:textId="608ACA33" w:rsidR="00394BB2" w:rsidRPr="00937B0B" w:rsidRDefault="00394BB2" w:rsidP="00937B0B">
            <w:pPr>
              <w:spacing w:before="40" w:after="40"/>
              <w:jc w:val="both"/>
              <w:rPr>
                <w:color w:val="000000" w:themeColor="text1"/>
                <w:sz w:val="28"/>
                <w:szCs w:val="28"/>
              </w:rPr>
            </w:pPr>
            <w:r w:rsidRPr="00937B0B">
              <w:rPr>
                <w:color w:val="000000" w:themeColor="text1"/>
                <w:sz w:val="28"/>
                <w:szCs w:val="28"/>
              </w:rPr>
              <w:t>b) Trường hợp mắc các bệnh xã hội, bệnh truyền nhiễm nguy hiểm theo quy định của Bộ Y tế Việt Nam thì được trả ngay về nước.</w:t>
            </w:r>
          </w:p>
          <w:p w14:paraId="34B6264D" w14:textId="77777777" w:rsidR="00394BB2" w:rsidRPr="00937B0B" w:rsidRDefault="00394BB2" w:rsidP="00937B0B">
            <w:pPr>
              <w:spacing w:before="40" w:after="40"/>
              <w:jc w:val="both"/>
              <w:rPr>
                <w:rFonts w:eastAsia="Arial"/>
                <w:color w:val="000000" w:themeColor="text1"/>
                <w:sz w:val="28"/>
                <w:szCs w:val="28"/>
              </w:rPr>
            </w:pPr>
            <w:r w:rsidRPr="00937B0B">
              <w:rPr>
                <w:rFonts w:eastAsia="Arial"/>
                <w:color w:val="000000" w:themeColor="text1"/>
                <w:sz w:val="28"/>
                <w:szCs w:val="28"/>
              </w:rPr>
              <w:t>c) Khi mắc các bệnh thông thường phải điều trị trong vòng 03 tháng, nếu không đủ sức khỏe cũng được trả về nước.</w:t>
            </w:r>
          </w:p>
          <w:p w14:paraId="4AE81B8F" w14:textId="77777777" w:rsidR="00394BB2" w:rsidRPr="00937B0B" w:rsidRDefault="00394BB2" w:rsidP="00937B0B">
            <w:pPr>
              <w:spacing w:before="40" w:after="40"/>
              <w:jc w:val="both"/>
              <w:rPr>
                <w:rFonts w:eastAsia="Arial"/>
                <w:color w:val="000000" w:themeColor="text1"/>
                <w:sz w:val="28"/>
                <w:szCs w:val="28"/>
              </w:rPr>
            </w:pPr>
            <w:r w:rsidRPr="00937B0B">
              <w:rPr>
                <w:rFonts w:eastAsia="Arial"/>
                <w:color w:val="000000" w:themeColor="text1"/>
                <w:sz w:val="28"/>
                <w:szCs w:val="28"/>
              </w:rPr>
              <w:t>* Điều kiện về tuổi</w:t>
            </w:r>
          </w:p>
          <w:p w14:paraId="02BC8E77" w14:textId="78103429" w:rsidR="00437FE7" w:rsidRPr="00937B0B" w:rsidRDefault="00394BB2" w:rsidP="00937B0B">
            <w:pPr>
              <w:spacing w:before="40" w:after="40"/>
              <w:jc w:val="both"/>
              <w:rPr>
                <w:rFonts w:eastAsia="Arial"/>
                <w:i/>
                <w:color w:val="000000" w:themeColor="text1"/>
                <w:sz w:val="28"/>
                <w:szCs w:val="28"/>
              </w:rPr>
            </w:pPr>
            <w:r w:rsidRPr="00937B0B">
              <w:rPr>
                <w:rFonts w:eastAsia="Arial"/>
                <w:i/>
                <w:color w:val="000000" w:themeColor="text1"/>
                <w:sz w:val="28"/>
                <w:szCs w:val="28"/>
                <w:lang w:val="vi-VN"/>
              </w:rPr>
              <w:t>Học sinh người nước ngoài trong năm xin học tại Việt Nam được gia hạn thêm 03 tuổi so với tuổi quy định của từng cấp học</w:t>
            </w:r>
            <w:r w:rsidRPr="00937B0B">
              <w:rPr>
                <w:rFonts w:eastAsia="Arial"/>
                <w:i/>
                <w:color w:val="000000" w:themeColor="text1"/>
                <w:sz w:val="28"/>
                <w:szCs w:val="28"/>
              </w:rPr>
              <w:t>.</w:t>
            </w:r>
          </w:p>
        </w:tc>
      </w:tr>
      <w:tr w:rsidR="007B7869" w:rsidRPr="00937B0B" w14:paraId="7F76AC41"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hideMark/>
          </w:tcPr>
          <w:p w14:paraId="4B566BA9" w14:textId="77777777" w:rsidR="00437FE7" w:rsidRPr="00937B0B" w:rsidRDefault="00437FE7"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637" w:type="dxa"/>
            <w:gridSpan w:val="6"/>
            <w:tcBorders>
              <w:top w:val="single" w:sz="4" w:space="0" w:color="auto"/>
              <w:left w:val="single" w:sz="4" w:space="0" w:color="auto"/>
              <w:bottom w:val="single" w:sz="4" w:space="0" w:color="auto"/>
              <w:right w:val="single" w:sz="4" w:space="0" w:color="auto"/>
            </w:tcBorders>
            <w:hideMark/>
          </w:tcPr>
          <w:p w14:paraId="4D6D050A" w14:textId="77777777" w:rsidR="00437FE7" w:rsidRPr="00937B0B" w:rsidRDefault="00437FE7" w:rsidP="00937B0B">
            <w:pPr>
              <w:spacing w:before="40" w:after="40"/>
              <w:jc w:val="both"/>
              <w:rPr>
                <w:b/>
                <w:color w:val="000000" w:themeColor="text1"/>
                <w:sz w:val="28"/>
                <w:szCs w:val="28"/>
              </w:rPr>
            </w:pPr>
            <w:r w:rsidRPr="00937B0B">
              <w:rPr>
                <w:b/>
                <w:color w:val="000000" w:themeColor="text1"/>
                <w:sz w:val="28"/>
                <w:szCs w:val="28"/>
              </w:rPr>
              <w:t>Căn cứ pháp lý của thủ tục hành chính:</w:t>
            </w:r>
          </w:p>
          <w:p w14:paraId="6A6737E2" w14:textId="77777777" w:rsidR="00437FE7" w:rsidRPr="00937B0B" w:rsidRDefault="00437FE7" w:rsidP="00937B0B">
            <w:pPr>
              <w:shd w:val="clear" w:color="auto" w:fill="FFFFFF"/>
              <w:spacing w:before="40" w:after="40"/>
              <w:jc w:val="both"/>
              <w:textAlignment w:val="baseline"/>
              <w:rPr>
                <w:color w:val="000000" w:themeColor="text1"/>
                <w:sz w:val="28"/>
                <w:szCs w:val="28"/>
              </w:rPr>
            </w:pPr>
            <w:r w:rsidRPr="00937B0B">
              <w:rPr>
                <w:b/>
                <w:color w:val="000000" w:themeColor="text1"/>
                <w:sz w:val="28"/>
                <w:szCs w:val="28"/>
              </w:rPr>
              <w:t>-</w:t>
            </w:r>
            <w:r w:rsidRPr="00937B0B">
              <w:rPr>
                <w:color w:val="000000" w:themeColor="text1"/>
                <w:sz w:val="28"/>
                <w:szCs w:val="28"/>
              </w:rPr>
              <w:t xml:space="preserve"> </w:t>
            </w:r>
            <w:hyperlink r:id="rId8" w:tgtFrame="_blank" w:tooltip="Quyết định 51/2002/QĐ-BGDĐT" w:history="1">
              <w:r w:rsidRPr="00937B0B">
                <w:rPr>
                  <w:rStyle w:val="Hyperlink"/>
                  <w:color w:val="000000" w:themeColor="text1"/>
                  <w:sz w:val="28"/>
                  <w:szCs w:val="28"/>
                  <w:bdr w:val="none" w:sz="0" w:space="0" w:color="auto" w:frame="1"/>
                </w:rPr>
                <w:t>Quyết định 51/2002/QĐ-BGDĐT</w:t>
              </w:r>
            </w:hyperlink>
            <w:r w:rsidRPr="00937B0B">
              <w:rPr>
                <w:color w:val="000000" w:themeColor="text1"/>
                <w:sz w:val="28"/>
                <w:szCs w:val="28"/>
              </w:rPr>
              <w:t xml:space="preserve"> ngày 25/12/2002 của Bộ GD&amp;ĐT về việc ban hành  quy định chuyển trường và tiếp nhận học sinh tại các trường trung học cơ sở và trung học phổ thông.</w:t>
            </w:r>
          </w:p>
          <w:p w14:paraId="14D7BE7C" w14:textId="77777777" w:rsidR="00437FE7" w:rsidRPr="00937B0B" w:rsidRDefault="00437FE7"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Thông tư 50/2021/TT-BGDĐT ngày 31/12/2021 của  Bộ GD&amp;ĐT về sửa đổi, bổ sung một số điều của quy định chuyển trường và tiếp nhận học sinh tại các trường trung học cơ sở và trung học phổ thông ban hành kèm theo Quyết định số 51/2002/QĐ-BGDĐT ngày 25/12/2002 của Bộ trưởng Bộ Giáo dục và Đào tạo.</w:t>
            </w:r>
          </w:p>
          <w:p w14:paraId="33B3454F" w14:textId="46461ACC" w:rsidR="00437FE7" w:rsidRPr="00937B0B" w:rsidRDefault="00437FE7" w:rsidP="00937B0B">
            <w:pPr>
              <w:shd w:val="clear" w:color="auto" w:fill="FFFFFF"/>
              <w:spacing w:before="40" w:after="40"/>
              <w:jc w:val="both"/>
              <w:textAlignment w:val="baseline"/>
              <w:rPr>
                <w:color w:val="000000" w:themeColor="text1"/>
                <w:sz w:val="28"/>
                <w:szCs w:val="28"/>
              </w:rPr>
            </w:pPr>
            <w:r w:rsidRPr="00937B0B">
              <w:rPr>
                <w:color w:val="000000" w:themeColor="text1"/>
                <w:sz w:val="28"/>
                <w:szCs w:val="28"/>
              </w:rPr>
              <w:t xml:space="preserve">-  Quyết định số </w:t>
            </w:r>
            <w:r w:rsidR="00394BB2" w:rsidRPr="00937B0B">
              <w:rPr>
                <w:color w:val="000000" w:themeColor="text1"/>
                <w:sz w:val="28"/>
                <w:szCs w:val="28"/>
              </w:rPr>
              <w:t>941</w:t>
            </w:r>
            <w:r w:rsidRPr="00937B0B">
              <w:rPr>
                <w:color w:val="000000" w:themeColor="text1"/>
                <w:sz w:val="28"/>
                <w:szCs w:val="28"/>
              </w:rPr>
              <w:t>/QĐ-BGDĐT ngày 06/4/2022 của Bộ GD&amp;ĐT về việc công bố thủ tục hành chính được thay thế, lĩnh vực Giáo dục trung học thuộc phạm vi chức năng quản lý của Bộ Giáo dục và Đào tạo</w:t>
            </w:r>
          </w:p>
        </w:tc>
      </w:tr>
      <w:tr w:rsidR="007B7869" w:rsidRPr="00937B0B" w14:paraId="6ECD9973" w14:textId="77777777" w:rsidTr="00FE3D14">
        <w:trPr>
          <w:trHeight w:val="20"/>
        </w:trPr>
        <w:tc>
          <w:tcPr>
            <w:tcW w:w="572" w:type="dxa"/>
            <w:tcBorders>
              <w:top w:val="single" w:sz="4" w:space="0" w:color="auto"/>
              <w:left w:val="single" w:sz="4" w:space="0" w:color="auto"/>
              <w:bottom w:val="single" w:sz="4" w:space="0" w:color="auto"/>
              <w:right w:val="single" w:sz="4" w:space="0" w:color="auto"/>
            </w:tcBorders>
            <w:hideMark/>
          </w:tcPr>
          <w:p w14:paraId="06BB4189" w14:textId="77777777" w:rsidR="00437FE7" w:rsidRPr="00937B0B" w:rsidRDefault="00437FE7" w:rsidP="00937B0B">
            <w:pPr>
              <w:spacing w:before="40" w:after="40"/>
              <w:jc w:val="center"/>
              <w:rPr>
                <w:b/>
                <w:color w:val="000000" w:themeColor="text1"/>
                <w:sz w:val="28"/>
                <w:szCs w:val="28"/>
              </w:rPr>
            </w:pPr>
            <w:r w:rsidRPr="00937B0B">
              <w:rPr>
                <w:b/>
                <w:color w:val="000000" w:themeColor="text1"/>
                <w:sz w:val="28"/>
                <w:szCs w:val="28"/>
              </w:rPr>
              <w:t>10</w:t>
            </w:r>
          </w:p>
        </w:tc>
        <w:tc>
          <w:tcPr>
            <w:tcW w:w="8637" w:type="dxa"/>
            <w:gridSpan w:val="6"/>
            <w:tcBorders>
              <w:top w:val="single" w:sz="4" w:space="0" w:color="auto"/>
              <w:left w:val="single" w:sz="4" w:space="0" w:color="auto"/>
              <w:bottom w:val="single" w:sz="4" w:space="0" w:color="auto"/>
              <w:right w:val="single" w:sz="4" w:space="0" w:color="auto"/>
            </w:tcBorders>
            <w:hideMark/>
          </w:tcPr>
          <w:p w14:paraId="58CDEB6D" w14:textId="77777777" w:rsidR="00437FE7" w:rsidRPr="00937B0B" w:rsidRDefault="00437FE7"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 xml:space="preserve">Không </w:t>
            </w:r>
          </w:p>
        </w:tc>
      </w:tr>
    </w:tbl>
    <w:p w14:paraId="6084BD59" w14:textId="2C144CDA" w:rsidR="00F90194" w:rsidRPr="00937B0B" w:rsidRDefault="00F90194" w:rsidP="00937B0B">
      <w:pPr>
        <w:pStyle w:val="Heading3"/>
        <w:rPr>
          <w:sz w:val="28"/>
          <w:szCs w:val="28"/>
        </w:rPr>
      </w:pPr>
      <w:bookmarkStart w:id="12" w:name="_Toc127863770"/>
      <w:r w:rsidRPr="00937B0B">
        <w:rPr>
          <w:sz w:val="28"/>
          <w:szCs w:val="28"/>
        </w:rPr>
        <w:t>Cơ quan giải quyết TTHC: Sở GD&amp;ĐT/ cơ sở giáo dục</w:t>
      </w:r>
    </w:p>
    <w:p w14:paraId="5F60E0D0" w14:textId="77777777" w:rsidR="00F90194" w:rsidRPr="00937B0B" w:rsidRDefault="00F90194" w:rsidP="00D1706F">
      <w:pPr>
        <w:pStyle w:val="Heading4"/>
      </w:pPr>
      <w:bookmarkStart w:id="13" w:name="_Toc127863767"/>
      <w:r w:rsidRPr="00937B0B">
        <w:t>1.001088</w:t>
      </w:r>
      <w:bookmarkEnd w:id="13"/>
      <w:r w:rsidRPr="00937B0B">
        <w:t xml:space="preserve"> Xin học lại tại trường khác đối với học sinh trung học   </w:t>
      </w:r>
    </w:p>
    <w:tbl>
      <w:tblPr>
        <w:tblpPr w:leftFromText="180" w:rightFromText="180" w:vertAnchor="text" w:tblpX="45"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969"/>
        <w:gridCol w:w="1985"/>
        <w:gridCol w:w="1559"/>
        <w:gridCol w:w="992"/>
      </w:tblGrid>
      <w:tr w:rsidR="00F90194" w:rsidRPr="00937B0B" w14:paraId="0D16BD46" w14:textId="77777777" w:rsidTr="00FE3D14">
        <w:trPr>
          <w:trHeight w:val="20"/>
        </w:trPr>
        <w:tc>
          <w:tcPr>
            <w:tcW w:w="9209" w:type="dxa"/>
            <w:gridSpan w:val="5"/>
            <w:shd w:val="clear" w:color="auto" w:fill="auto"/>
          </w:tcPr>
          <w:p w14:paraId="229D7178" w14:textId="77777777" w:rsidR="00F90194" w:rsidRPr="00937B0B" w:rsidRDefault="00F90194"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1.001088</w:t>
            </w:r>
          </w:p>
        </w:tc>
      </w:tr>
      <w:tr w:rsidR="00F90194" w:rsidRPr="00937B0B" w14:paraId="755C1F41" w14:textId="77777777" w:rsidTr="00FE3D14">
        <w:trPr>
          <w:trHeight w:val="20"/>
        </w:trPr>
        <w:tc>
          <w:tcPr>
            <w:tcW w:w="9209" w:type="dxa"/>
            <w:gridSpan w:val="5"/>
            <w:shd w:val="clear" w:color="auto" w:fill="auto"/>
          </w:tcPr>
          <w:p w14:paraId="3C67CE24" w14:textId="77777777" w:rsidR="00F90194" w:rsidRPr="00937B0B" w:rsidRDefault="00F90194"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Xin học lại tại trường khác đối với học sinh trung học</w:t>
            </w:r>
            <w:r w:rsidRPr="00937B0B">
              <w:rPr>
                <w:rFonts w:eastAsia="Arial"/>
                <w:color w:val="000000" w:themeColor="text1"/>
                <w:sz w:val="28"/>
                <w:szCs w:val="28"/>
              </w:rPr>
              <w:t xml:space="preserve">   </w:t>
            </w:r>
          </w:p>
        </w:tc>
      </w:tr>
      <w:tr w:rsidR="00F90194" w:rsidRPr="00937B0B" w14:paraId="1ADC8D4D" w14:textId="77777777" w:rsidTr="00FE3D14">
        <w:trPr>
          <w:trHeight w:val="20"/>
        </w:trPr>
        <w:tc>
          <w:tcPr>
            <w:tcW w:w="9209" w:type="dxa"/>
            <w:gridSpan w:val="5"/>
            <w:shd w:val="clear" w:color="auto" w:fill="auto"/>
          </w:tcPr>
          <w:p w14:paraId="6A27FB32" w14:textId="77777777" w:rsidR="00F90194" w:rsidRPr="00937B0B" w:rsidRDefault="00F90194" w:rsidP="00937B0B">
            <w:pPr>
              <w:spacing w:before="40" w:after="40"/>
              <w:rPr>
                <w:color w:val="000000" w:themeColor="text1"/>
                <w:sz w:val="28"/>
                <w:szCs w:val="28"/>
              </w:rPr>
            </w:pPr>
            <w:r w:rsidRPr="00937B0B">
              <w:rPr>
                <w:b/>
                <w:i/>
                <w:color w:val="000000" w:themeColor="text1"/>
                <w:sz w:val="28"/>
                <w:szCs w:val="28"/>
              </w:rPr>
              <w:t>1. Cấp thực hiện:</w:t>
            </w:r>
            <w:r w:rsidRPr="00937B0B">
              <w:rPr>
                <w:color w:val="000000" w:themeColor="text1"/>
                <w:sz w:val="28"/>
                <w:szCs w:val="28"/>
              </w:rPr>
              <w:t xml:space="preserve"> Cấp tỉnh</w:t>
            </w:r>
          </w:p>
        </w:tc>
      </w:tr>
      <w:tr w:rsidR="00F90194" w:rsidRPr="00937B0B" w14:paraId="2A80087A" w14:textId="77777777" w:rsidTr="00FE3D14">
        <w:trPr>
          <w:trHeight w:val="20"/>
        </w:trPr>
        <w:tc>
          <w:tcPr>
            <w:tcW w:w="9209" w:type="dxa"/>
            <w:gridSpan w:val="5"/>
            <w:shd w:val="clear" w:color="auto" w:fill="auto"/>
          </w:tcPr>
          <w:p w14:paraId="1A25782D" w14:textId="77777777" w:rsidR="00F90194" w:rsidRPr="00937B0B" w:rsidRDefault="00F90194" w:rsidP="00937B0B">
            <w:pPr>
              <w:spacing w:before="40" w:after="40"/>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Giáo dục trung học</w:t>
            </w:r>
          </w:p>
        </w:tc>
      </w:tr>
      <w:tr w:rsidR="00F90194" w:rsidRPr="00937B0B" w14:paraId="6E169882" w14:textId="77777777" w:rsidTr="00FE3D14">
        <w:trPr>
          <w:trHeight w:val="20"/>
        </w:trPr>
        <w:tc>
          <w:tcPr>
            <w:tcW w:w="9209" w:type="dxa"/>
            <w:gridSpan w:val="5"/>
            <w:shd w:val="clear" w:color="auto" w:fill="auto"/>
          </w:tcPr>
          <w:p w14:paraId="0CD1F7A8" w14:textId="77777777" w:rsidR="00F90194" w:rsidRPr="00937B0B" w:rsidRDefault="00F90194" w:rsidP="00937B0B">
            <w:pPr>
              <w:spacing w:before="40" w:after="40"/>
              <w:rPr>
                <w:color w:val="000000" w:themeColor="text1"/>
                <w:sz w:val="28"/>
                <w:szCs w:val="28"/>
              </w:rPr>
            </w:pPr>
            <w:r w:rsidRPr="00937B0B">
              <w:rPr>
                <w:b/>
                <w:color w:val="000000" w:themeColor="text1"/>
                <w:sz w:val="28"/>
                <w:szCs w:val="28"/>
              </w:rPr>
              <w:t>3. Trình tự thực hiện:</w:t>
            </w:r>
          </w:p>
        </w:tc>
      </w:tr>
      <w:tr w:rsidR="00F90194" w:rsidRPr="00937B0B" w14:paraId="665B0CD8" w14:textId="77777777" w:rsidTr="00FE3D14">
        <w:trPr>
          <w:trHeight w:val="20"/>
        </w:trPr>
        <w:tc>
          <w:tcPr>
            <w:tcW w:w="704" w:type="dxa"/>
            <w:shd w:val="clear" w:color="auto" w:fill="auto"/>
          </w:tcPr>
          <w:p w14:paraId="73E5A112" w14:textId="77777777" w:rsidR="00F90194" w:rsidRPr="00937B0B" w:rsidRDefault="00F90194" w:rsidP="00937B0B">
            <w:pPr>
              <w:spacing w:before="40" w:after="40"/>
              <w:rPr>
                <w:b/>
                <w:i/>
                <w:color w:val="000000" w:themeColor="text1"/>
                <w:sz w:val="28"/>
                <w:szCs w:val="28"/>
              </w:rPr>
            </w:pPr>
            <w:r w:rsidRPr="00937B0B">
              <w:rPr>
                <w:b/>
                <w:i/>
                <w:color w:val="000000" w:themeColor="text1"/>
                <w:sz w:val="28"/>
                <w:szCs w:val="28"/>
              </w:rPr>
              <w:t>3.1</w:t>
            </w:r>
          </w:p>
        </w:tc>
        <w:tc>
          <w:tcPr>
            <w:tcW w:w="8505" w:type="dxa"/>
            <w:gridSpan w:val="4"/>
            <w:shd w:val="clear" w:color="auto" w:fill="auto"/>
          </w:tcPr>
          <w:p w14:paraId="4B611478" w14:textId="2E20E83D" w:rsidR="00F90194" w:rsidRPr="00937B0B" w:rsidRDefault="002B31B6" w:rsidP="00937B0B">
            <w:pPr>
              <w:spacing w:before="40" w:after="40"/>
              <w:rPr>
                <w:b/>
                <w:i/>
                <w:color w:val="000000" w:themeColor="text1"/>
                <w:sz w:val="28"/>
                <w:szCs w:val="28"/>
              </w:rPr>
            </w:pPr>
            <w:r w:rsidRPr="00937B0B">
              <w:rPr>
                <w:b/>
                <w:i/>
                <w:color w:val="000000" w:themeColor="text1"/>
                <w:sz w:val="28"/>
                <w:szCs w:val="28"/>
              </w:rPr>
              <w:t>Nộp</w:t>
            </w:r>
            <w:r w:rsidR="00F90194" w:rsidRPr="00937B0B">
              <w:rPr>
                <w:b/>
                <w:i/>
                <w:color w:val="000000" w:themeColor="text1"/>
                <w:sz w:val="28"/>
                <w:szCs w:val="28"/>
              </w:rPr>
              <w:t xml:space="preserve"> hồ sơ TTHC</w:t>
            </w:r>
          </w:p>
        </w:tc>
      </w:tr>
      <w:tr w:rsidR="00F90194" w:rsidRPr="00937B0B" w14:paraId="023BD0B5" w14:textId="77777777" w:rsidTr="00FE3D14">
        <w:trPr>
          <w:trHeight w:val="20"/>
        </w:trPr>
        <w:tc>
          <w:tcPr>
            <w:tcW w:w="9209" w:type="dxa"/>
            <w:gridSpan w:val="5"/>
            <w:shd w:val="clear" w:color="auto" w:fill="auto"/>
          </w:tcPr>
          <w:p w14:paraId="1746F3F8" w14:textId="3688E8B1" w:rsidR="005C7D18" w:rsidRPr="00937B0B" w:rsidRDefault="005C7D18" w:rsidP="00937B0B">
            <w:pPr>
              <w:spacing w:before="40" w:after="40"/>
              <w:rPr>
                <w:rFonts w:eastAsia="Calibri"/>
                <w:color w:val="000000" w:themeColor="text1"/>
                <w:sz w:val="28"/>
                <w:szCs w:val="28"/>
              </w:rPr>
            </w:pPr>
            <w:r w:rsidRPr="00937B0B">
              <w:rPr>
                <w:rFonts w:eastAsia="Calibri"/>
                <w:b/>
                <w:bCs/>
                <w:color w:val="000000" w:themeColor="text1"/>
                <w:sz w:val="28"/>
                <w:szCs w:val="28"/>
              </w:rPr>
              <w:t>T</w:t>
            </w:r>
            <w:r w:rsidRPr="00937B0B">
              <w:rPr>
                <w:rFonts w:eastAsia="Calibri"/>
                <w:b/>
                <w:bCs/>
                <w:color w:val="000000" w:themeColor="text1"/>
                <w:sz w:val="28"/>
                <w:szCs w:val="28"/>
                <w:shd w:val="clear" w:color="auto" w:fill="FFFFFF"/>
              </w:rPr>
              <w:t>rường hợp 1</w:t>
            </w:r>
            <w:r w:rsidRPr="00937B0B">
              <w:rPr>
                <w:rFonts w:eastAsia="Calibri"/>
                <w:color w:val="000000" w:themeColor="text1"/>
                <w:sz w:val="28"/>
                <w:szCs w:val="28"/>
                <w:shd w:val="clear" w:color="auto" w:fill="FFFFFF"/>
              </w:rPr>
              <w:t>: Xin học lại vào lớp đầu cấp trung học phổ thông hoặc xin học lại tại trường ở tỉnh, thành phố khác</w:t>
            </w:r>
            <w:r w:rsidR="00843277" w:rsidRPr="00937B0B">
              <w:rPr>
                <w:rFonts w:eastAsia="Calibri"/>
                <w:color w:val="000000" w:themeColor="text1"/>
                <w:sz w:val="28"/>
                <w:szCs w:val="28"/>
              </w:rPr>
              <w:t xml:space="preserve">: </w:t>
            </w:r>
            <w:r w:rsidR="000E762D" w:rsidRPr="00937B0B">
              <w:rPr>
                <w:rFonts w:eastAsia="Calibri"/>
                <w:color w:val="000000" w:themeColor="text1"/>
                <w:sz w:val="28"/>
                <w:szCs w:val="28"/>
              </w:rPr>
              <w:t>Cá nhân</w:t>
            </w:r>
            <w:r w:rsidR="00843277" w:rsidRPr="00937B0B">
              <w:rPr>
                <w:rFonts w:eastAsia="Calibri"/>
                <w:i/>
                <w:color w:val="000000" w:themeColor="text1"/>
                <w:sz w:val="28"/>
                <w:szCs w:val="28"/>
              </w:rPr>
              <w:t xml:space="preserve"> </w:t>
            </w:r>
            <w:r w:rsidR="00843277" w:rsidRPr="00937B0B">
              <w:rPr>
                <w:rFonts w:eastAsia="Calibri"/>
                <w:color w:val="000000" w:themeColor="text1"/>
                <w:sz w:val="28"/>
                <w:szCs w:val="28"/>
              </w:rPr>
              <w:t>nộp</w:t>
            </w:r>
            <w:r w:rsidRPr="00937B0B">
              <w:rPr>
                <w:rFonts w:eastAsia="Calibri"/>
                <w:color w:val="000000" w:themeColor="text1"/>
                <w:sz w:val="28"/>
                <w:szCs w:val="28"/>
              </w:rPr>
              <w:t xml:space="preserve"> hồ sơ đến Sở Giáo dục và Đào tạo</w:t>
            </w:r>
            <w:r w:rsidR="00843277" w:rsidRPr="00937B0B">
              <w:rPr>
                <w:rFonts w:eastAsia="Calibri"/>
                <w:color w:val="000000" w:themeColor="text1"/>
                <w:sz w:val="28"/>
                <w:szCs w:val="28"/>
              </w:rPr>
              <w:t xml:space="preserve"> tỉnh</w:t>
            </w:r>
            <w:r w:rsidRPr="00937B0B">
              <w:rPr>
                <w:rFonts w:eastAsia="Calibri"/>
                <w:color w:val="000000" w:themeColor="text1"/>
                <w:sz w:val="28"/>
                <w:szCs w:val="28"/>
              </w:rPr>
              <w:t xml:space="preserve"> Hà Giang </w:t>
            </w:r>
          </w:p>
          <w:p w14:paraId="3BBDFA65" w14:textId="4358641B" w:rsidR="00F90194" w:rsidRPr="00937B0B" w:rsidRDefault="00843277" w:rsidP="00937B0B">
            <w:pPr>
              <w:spacing w:before="40" w:after="40"/>
              <w:rPr>
                <w:color w:val="000000" w:themeColor="text1"/>
                <w:sz w:val="28"/>
                <w:szCs w:val="28"/>
                <w:shd w:val="clear" w:color="auto" w:fill="FFFFFF"/>
              </w:rPr>
            </w:pPr>
            <w:r w:rsidRPr="00937B0B">
              <w:rPr>
                <w:rFonts w:eastAsia="Calibri"/>
                <w:b/>
                <w:bCs/>
                <w:color w:val="000000" w:themeColor="text1"/>
                <w:sz w:val="28"/>
                <w:szCs w:val="28"/>
              </w:rPr>
              <w:t>T</w:t>
            </w:r>
            <w:r w:rsidRPr="00937B0B">
              <w:rPr>
                <w:rFonts w:eastAsia="Calibri"/>
                <w:b/>
                <w:bCs/>
                <w:color w:val="000000" w:themeColor="text1"/>
                <w:sz w:val="28"/>
                <w:szCs w:val="28"/>
                <w:shd w:val="clear" w:color="auto" w:fill="FFFFFF"/>
              </w:rPr>
              <w:t>rường hợp 2:</w:t>
            </w:r>
            <w:r w:rsidR="005C7D18" w:rsidRPr="00937B0B">
              <w:rPr>
                <w:rFonts w:eastAsia="Calibri"/>
                <w:color w:val="000000" w:themeColor="text1"/>
                <w:sz w:val="28"/>
                <w:szCs w:val="28"/>
                <w:shd w:val="clear" w:color="auto" w:fill="FFFFFF"/>
              </w:rPr>
              <w:t xml:space="preserve"> </w:t>
            </w:r>
            <w:r w:rsidRPr="00937B0B">
              <w:rPr>
                <w:rFonts w:eastAsia="Calibri"/>
                <w:color w:val="000000" w:themeColor="text1"/>
                <w:sz w:val="28"/>
                <w:szCs w:val="28"/>
                <w:shd w:val="clear" w:color="auto" w:fill="FFFFFF"/>
              </w:rPr>
              <w:t>X</w:t>
            </w:r>
            <w:r w:rsidR="005C7D18" w:rsidRPr="00937B0B">
              <w:rPr>
                <w:rFonts w:eastAsia="Calibri"/>
                <w:color w:val="000000" w:themeColor="text1"/>
                <w:sz w:val="28"/>
                <w:szCs w:val="28"/>
                <w:shd w:val="clear" w:color="auto" w:fill="FFFFFF"/>
              </w:rPr>
              <w:t xml:space="preserve">in học lại tại trường cũ hoặc xin học lại tại trường khác trong cùng tỉnh, thành phố: </w:t>
            </w:r>
            <w:r w:rsidR="000E762D" w:rsidRPr="00937B0B">
              <w:rPr>
                <w:rFonts w:eastAsia="Calibri"/>
                <w:color w:val="000000" w:themeColor="text1"/>
                <w:sz w:val="28"/>
                <w:szCs w:val="28"/>
              </w:rPr>
              <w:t>Cá nhân</w:t>
            </w:r>
            <w:r w:rsidR="005C7D18" w:rsidRPr="00937B0B">
              <w:rPr>
                <w:rFonts w:eastAsia="Calibri"/>
                <w:color w:val="000000" w:themeColor="text1"/>
                <w:sz w:val="28"/>
                <w:szCs w:val="28"/>
              </w:rPr>
              <w:t xml:space="preserve"> </w:t>
            </w:r>
            <w:r w:rsidR="005C7D18" w:rsidRPr="00937B0B">
              <w:rPr>
                <w:rFonts w:eastAsia="Calibri"/>
                <w:color w:val="000000" w:themeColor="text1"/>
                <w:sz w:val="28"/>
                <w:szCs w:val="28"/>
                <w:shd w:val="clear" w:color="auto" w:fill="FFFFFF"/>
              </w:rPr>
              <w:t>nộp hồ sơ đến Trường nơi xin học lại.</w:t>
            </w:r>
          </w:p>
        </w:tc>
      </w:tr>
      <w:tr w:rsidR="00A138FE" w:rsidRPr="00937B0B" w14:paraId="34DC99A2" w14:textId="77777777" w:rsidTr="00FE3D14">
        <w:trPr>
          <w:trHeight w:val="20"/>
        </w:trPr>
        <w:tc>
          <w:tcPr>
            <w:tcW w:w="9209" w:type="dxa"/>
            <w:gridSpan w:val="5"/>
            <w:shd w:val="clear" w:color="auto" w:fill="auto"/>
          </w:tcPr>
          <w:p w14:paraId="441D4CAE" w14:textId="77777777" w:rsidR="00A138FE" w:rsidRPr="00937B0B" w:rsidRDefault="00A138FE" w:rsidP="00937B0B">
            <w:pPr>
              <w:spacing w:before="40" w:after="40"/>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33137AE4" w14:textId="7916DE71" w:rsidR="00A138FE" w:rsidRPr="00937B0B" w:rsidRDefault="00A138FE" w:rsidP="00937B0B">
            <w:pPr>
              <w:spacing w:before="40" w:after="40"/>
              <w:rPr>
                <w:rFonts w:eastAsia="Arial"/>
                <w:iCs/>
                <w:color w:val="000000" w:themeColor="text1"/>
                <w:sz w:val="28"/>
                <w:szCs w:val="28"/>
              </w:rPr>
            </w:pPr>
            <w:r w:rsidRPr="00937B0B">
              <w:rPr>
                <w:rFonts w:eastAsia="Arial"/>
                <w:iCs/>
                <w:color w:val="000000" w:themeColor="text1"/>
                <w:sz w:val="28"/>
                <w:szCs w:val="28"/>
                <w:lang w:val="vi-VN"/>
              </w:rPr>
              <w:lastRenderedPageBreak/>
              <w:t xml:space="preserve">- Trường hợp nộp trực tiếp: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r w:rsidR="000E762D" w:rsidRPr="00937B0B">
              <w:rPr>
                <w:rFonts w:eastAsia="Arial"/>
                <w:color w:val="000000" w:themeColor="text1"/>
                <w:sz w:val="28"/>
                <w:szCs w:val="28"/>
                <w:shd w:val="clear" w:color="auto" w:fill="FFFFFF"/>
              </w:rPr>
              <w:t>/Trường nơi xin học lại</w:t>
            </w:r>
          </w:p>
          <w:p w14:paraId="0D5E41D7" w14:textId="35656C3A" w:rsidR="00A138FE" w:rsidRPr="00937B0B" w:rsidRDefault="00A138FE" w:rsidP="00937B0B">
            <w:pPr>
              <w:spacing w:before="40" w:after="40"/>
              <w:rPr>
                <w:rFonts w:eastAsia="Arial"/>
                <w:iCs/>
                <w:color w:val="000000" w:themeColor="text1"/>
                <w:sz w:val="28"/>
                <w:szCs w:val="28"/>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cá nhân gửi hồ sơ qua đường BC,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r w:rsidR="00225012" w:rsidRPr="00937B0B">
              <w:rPr>
                <w:rFonts w:eastAsia="Arial"/>
                <w:iCs/>
                <w:color w:val="000000" w:themeColor="text1"/>
                <w:sz w:val="28"/>
                <w:szCs w:val="28"/>
              </w:rPr>
              <w:t>/Trường nơi xin học lại</w:t>
            </w:r>
          </w:p>
          <w:p w14:paraId="1BEB81BB" w14:textId="6FCD1986" w:rsidR="00A138FE" w:rsidRPr="00937B0B" w:rsidRDefault="00A138FE" w:rsidP="00937B0B">
            <w:pPr>
              <w:spacing w:before="40" w:after="40"/>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A138FE" w:rsidRPr="00937B0B" w14:paraId="7AE2B92E" w14:textId="77777777" w:rsidTr="00FE3D14">
        <w:trPr>
          <w:trHeight w:val="20"/>
        </w:trPr>
        <w:tc>
          <w:tcPr>
            <w:tcW w:w="9209" w:type="dxa"/>
            <w:gridSpan w:val="5"/>
            <w:shd w:val="clear" w:color="auto" w:fill="auto"/>
          </w:tcPr>
          <w:p w14:paraId="2ACC6CA6" w14:textId="77777777" w:rsidR="00A138FE" w:rsidRPr="00937B0B" w:rsidRDefault="00A138FE" w:rsidP="00937B0B">
            <w:pPr>
              <w:spacing w:before="40" w:after="40"/>
              <w:rPr>
                <w:rFonts w:eastAsia="Calibri"/>
                <w:bCs/>
                <w:color w:val="000000" w:themeColor="text1"/>
                <w:sz w:val="28"/>
                <w:szCs w:val="28"/>
              </w:rPr>
            </w:pPr>
            <w:r w:rsidRPr="00937B0B">
              <w:rPr>
                <w:rFonts w:eastAsia="Calibri"/>
                <w:bCs/>
                <w:i/>
                <w:color w:val="000000" w:themeColor="text1"/>
                <w:sz w:val="28"/>
                <w:szCs w:val="28"/>
              </w:rPr>
              <w:lastRenderedPageBreak/>
              <w:t>Địa điểm gửi hồ sơ:</w:t>
            </w:r>
            <w:r w:rsidRPr="00937B0B">
              <w:rPr>
                <w:rFonts w:eastAsia="Calibri"/>
                <w:bCs/>
                <w:color w:val="000000" w:themeColor="text1"/>
                <w:sz w:val="28"/>
                <w:szCs w:val="28"/>
              </w:rPr>
              <w:t xml:space="preserve"> </w:t>
            </w:r>
          </w:p>
          <w:p w14:paraId="7F70DC97" w14:textId="57E2E77D" w:rsidR="00A138FE" w:rsidRPr="00937B0B" w:rsidRDefault="00A138FE" w:rsidP="00937B0B">
            <w:pPr>
              <w:spacing w:before="40" w:after="40"/>
              <w:rPr>
                <w:rFonts w:eastAsia="Calibri"/>
                <w:color w:val="000000" w:themeColor="text1"/>
                <w:sz w:val="28"/>
                <w:szCs w:val="28"/>
              </w:rPr>
            </w:pPr>
            <w:r w:rsidRPr="00937B0B">
              <w:rPr>
                <w:rFonts w:eastAsia="Calibri"/>
                <w:color w:val="000000" w:themeColor="text1"/>
                <w:sz w:val="28"/>
                <w:szCs w:val="28"/>
              </w:rPr>
              <w:t>- Trực tiếp hoặc qua DV</w:t>
            </w:r>
            <w:r w:rsidR="00710496" w:rsidRPr="00937B0B">
              <w:rPr>
                <w:rFonts w:eastAsia="Calibri"/>
                <w:color w:val="000000" w:themeColor="text1"/>
                <w:sz w:val="28"/>
                <w:szCs w:val="28"/>
              </w:rPr>
              <w:t>Bưu chính</w:t>
            </w:r>
            <w:r w:rsidRPr="00937B0B">
              <w:rPr>
                <w:rFonts w:eastAsia="Calibri"/>
                <w:color w:val="000000" w:themeColor="text1"/>
                <w:sz w:val="28"/>
                <w:szCs w:val="28"/>
              </w:rPr>
              <w:t>: tại Trung tâm Phục vụ hành chính công tỉnh Hà Giang (</w:t>
            </w:r>
            <w:r w:rsidRPr="00937B0B">
              <w:rPr>
                <w:rFonts w:eastAsia="Calibri"/>
                <w:i/>
                <w:iCs/>
                <w:color w:val="000000" w:themeColor="text1"/>
                <w:sz w:val="28"/>
                <w:szCs w:val="28"/>
              </w:rPr>
              <w:t>số 519, đường Nguyễn Trãi, thành phố Hà Giang, tỉnh Hà Giang</w:t>
            </w:r>
            <w:r w:rsidRPr="00937B0B">
              <w:rPr>
                <w:rFonts w:eastAsia="Calibri"/>
                <w:color w:val="000000" w:themeColor="text1"/>
                <w:sz w:val="28"/>
                <w:szCs w:val="28"/>
              </w:rPr>
              <w:t>)</w:t>
            </w:r>
            <w:r w:rsidR="00225012" w:rsidRPr="00937B0B">
              <w:rPr>
                <w:rFonts w:eastAsia="Calibri"/>
                <w:color w:val="000000" w:themeColor="text1"/>
                <w:sz w:val="28"/>
                <w:szCs w:val="28"/>
              </w:rPr>
              <w:t>/Trường nơi xin học lại</w:t>
            </w:r>
            <w:r w:rsidRPr="00937B0B">
              <w:rPr>
                <w:rFonts w:eastAsia="Calibri"/>
                <w:color w:val="000000" w:themeColor="text1"/>
                <w:sz w:val="28"/>
                <w:szCs w:val="28"/>
              </w:rPr>
              <w:t xml:space="preserve"> </w:t>
            </w:r>
          </w:p>
          <w:p w14:paraId="59966D0F" w14:textId="27CB8737" w:rsidR="00A138FE" w:rsidRPr="00937B0B" w:rsidRDefault="00A138FE" w:rsidP="00937B0B">
            <w:pPr>
              <w:spacing w:before="40" w:after="40"/>
              <w:rPr>
                <w:color w:val="000000" w:themeColor="text1"/>
                <w:sz w:val="28"/>
                <w:szCs w:val="28"/>
                <w:shd w:val="clear" w:color="auto" w:fill="FFFFFF"/>
              </w:rPr>
            </w:pPr>
            <w:r w:rsidRPr="00937B0B">
              <w:rPr>
                <w:rFonts w:eastAsia="Calibri"/>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A138FE" w:rsidRPr="00937B0B" w14:paraId="47F73911" w14:textId="77777777" w:rsidTr="00FE3D14">
        <w:trPr>
          <w:trHeight w:val="20"/>
        </w:trPr>
        <w:tc>
          <w:tcPr>
            <w:tcW w:w="9209" w:type="dxa"/>
            <w:gridSpan w:val="5"/>
            <w:shd w:val="clear" w:color="auto" w:fill="auto"/>
          </w:tcPr>
          <w:p w14:paraId="66E706A8" w14:textId="77777777" w:rsidR="00A138FE" w:rsidRPr="00937B0B" w:rsidRDefault="00A138FE" w:rsidP="00937B0B">
            <w:pPr>
              <w:spacing w:before="40" w:after="40"/>
              <w:rPr>
                <w:color w:val="000000" w:themeColor="text1"/>
                <w:sz w:val="28"/>
                <w:szCs w:val="28"/>
              </w:rPr>
            </w:pPr>
            <w:r w:rsidRPr="00937B0B">
              <w:rPr>
                <w:b/>
                <w:i/>
                <w:color w:val="000000" w:themeColor="text1"/>
                <w:sz w:val="28"/>
                <w:szCs w:val="28"/>
              </w:rPr>
              <w:t>Thành phần hồ sơ:</w:t>
            </w:r>
          </w:p>
        </w:tc>
      </w:tr>
      <w:tr w:rsidR="00A138FE" w:rsidRPr="00937B0B" w14:paraId="5B42B81B" w14:textId="77777777" w:rsidTr="00A25875">
        <w:trPr>
          <w:trHeight w:val="20"/>
        </w:trPr>
        <w:tc>
          <w:tcPr>
            <w:tcW w:w="704" w:type="dxa"/>
            <w:vMerge w:val="restart"/>
            <w:shd w:val="clear" w:color="auto" w:fill="auto"/>
            <w:vAlign w:val="center"/>
          </w:tcPr>
          <w:p w14:paraId="72551970" w14:textId="77777777" w:rsidR="00A138FE" w:rsidRPr="00937B0B" w:rsidRDefault="00A138FE"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969" w:type="dxa"/>
            <w:vMerge w:val="restart"/>
            <w:shd w:val="clear" w:color="auto" w:fill="auto"/>
            <w:vAlign w:val="center"/>
          </w:tcPr>
          <w:p w14:paraId="45BDDCD7" w14:textId="77777777" w:rsidR="00A138FE" w:rsidRPr="00937B0B" w:rsidRDefault="00A138FE"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3544" w:type="dxa"/>
            <w:gridSpan w:val="2"/>
            <w:shd w:val="clear" w:color="auto" w:fill="auto"/>
            <w:vAlign w:val="center"/>
          </w:tcPr>
          <w:p w14:paraId="1FCE0763" w14:textId="77777777" w:rsidR="00A138FE" w:rsidRPr="00937B0B" w:rsidRDefault="00A138FE"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92" w:type="dxa"/>
            <w:vMerge w:val="restart"/>
            <w:shd w:val="clear" w:color="auto" w:fill="auto"/>
            <w:vAlign w:val="center"/>
          </w:tcPr>
          <w:p w14:paraId="3DFE2E4B" w14:textId="77777777" w:rsidR="00A138FE" w:rsidRPr="00937B0B" w:rsidRDefault="00A138FE"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F370E8" w:rsidRPr="00937B0B" w14:paraId="51B6C426" w14:textId="77777777" w:rsidTr="00A25875">
        <w:trPr>
          <w:trHeight w:val="20"/>
        </w:trPr>
        <w:tc>
          <w:tcPr>
            <w:tcW w:w="704" w:type="dxa"/>
            <w:vMerge/>
            <w:shd w:val="clear" w:color="auto" w:fill="auto"/>
            <w:vAlign w:val="center"/>
          </w:tcPr>
          <w:p w14:paraId="299DBAE1" w14:textId="77777777" w:rsidR="00F370E8" w:rsidRPr="00937B0B" w:rsidRDefault="00F370E8" w:rsidP="00937B0B">
            <w:pPr>
              <w:spacing w:before="40" w:after="40"/>
              <w:rPr>
                <w:rFonts w:eastAsia="Arial"/>
                <w:b/>
                <w:bCs/>
                <w:color w:val="000000" w:themeColor="text1"/>
                <w:sz w:val="28"/>
                <w:szCs w:val="28"/>
              </w:rPr>
            </w:pPr>
          </w:p>
        </w:tc>
        <w:tc>
          <w:tcPr>
            <w:tcW w:w="3969" w:type="dxa"/>
            <w:vMerge/>
            <w:shd w:val="clear" w:color="auto" w:fill="auto"/>
            <w:vAlign w:val="center"/>
          </w:tcPr>
          <w:p w14:paraId="2316FFC4" w14:textId="77777777" w:rsidR="00F370E8" w:rsidRPr="00937B0B" w:rsidRDefault="00F370E8" w:rsidP="00937B0B">
            <w:pPr>
              <w:spacing w:before="40" w:after="40"/>
              <w:jc w:val="center"/>
              <w:rPr>
                <w:rFonts w:eastAsia="Arial"/>
                <w:b/>
                <w:bCs/>
                <w:color w:val="000000" w:themeColor="text1"/>
                <w:sz w:val="28"/>
                <w:szCs w:val="28"/>
              </w:rPr>
            </w:pPr>
          </w:p>
        </w:tc>
        <w:tc>
          <w:tcPr>
            <w:tcW w:w="1985" w:type="dxa"/>
            <w:shd w:val="clear" w:color="auto" w:fill="auto"/>
            <w:vAlign w:val="center"/>
          </w:tcPr>
          <w:p w14:paraId="445EB441" w14:textId="6A16FAFC" w:rsidR="00F370E8" w:rsidRPr="00937B0B" w:rsidRDefault="00F370E8" w:rsidP="00937B0B">
            <w:pPr>
              <w:spacing w:before="40" w:after="40"/>
              <w:jc w:val="center"/>
              <w:rPr>
                <w:rFonts w:eastAsia="Arial"/>
                <w:b/>
                <w:bCs/>
                <w:color w:val="000000" w:themeColor="text1"/>
                <w:sz w:val="28"/>
                <w:szCs w:val="28"/>
              </w:rPr>
            </w:pPr>
            <w:r w:rsidRPr="00937B0B">
              <w:rPr>
                <w:color w:val="000000" w:themeColor="text1"/>
                <w:sz w:val="28"/>
                <w:szCs w:val="28"/>
              </w:rPr>
              <w:t>Nộp trực tiếp hoặc qua DVBC</w:t>
            </w:r>
          </w:p>
        </w:tc>
        <w:tc>
          <w:tcPr>
            <w:tcW w:w="1559" w:type="dxa"/>
            <w:shd w:val="clear" w:color="auto" w:fill="auto"/>
            <w:vAlign w:val="center"/>
          </w:tcPr>
          <w:p w14:paraId="00360858" w14:textId="4E0ED996" w:rsidR="00F370E8" w:rsidRPr="00937B0B" w:rsidRDefault="00F370E8" w:rsidP="00937B0B">
            <w:pPr>
              <w:spacing w:before="40" w:after="40"/>
              <w:jc w:val="center"/>
              <w:rPr>
                <w:rFonts w:eastAsia="Arial"/>
                <w:b/>
                <w:bCs/>
                <w:color w:val="000000" w:themeColor="text1"/>
                <w:sz w:val="28"/>
                <w:szCs w:val="28"/>
              </w:rPr>
            </w:pPr>
            <w:r w:rsidRPr="00937B0B">
              <w:rPr>
                <w:color w:val="000000" w:themeColor="text1"/>
                <w:sz w:val="28"/>
                <w:szCs w:val="28"/>
              </w:rPr>
              <w:t>Nộp trực tuyến</w:t>
            </w:r>
          </w:p>
        </w:tc>
        <w:tc>
          <w:tcPr>
            <w:tcW w:w="992" w:type="dxa"/>
            <w:vMerge/>
            <w:shd w:val="clear" w:color="auto" w:fill="auto"/>
            <w:vAlign w:val="center"/>
          </w:tcPr>
          <w:p w14:paraId="33EACC92" w14:textId="77777777" w:rsidR="00F370E8" w:rsidRPr="00937B0B" w:rsidRDefault="00F370E8" w:rsidP="00937B0B">
            <w:pPr>
              <w:spacing w:before="40" w:after="40"/>
              <w:jc w:val="center"/>
              <w:rPr>
                <w:rFonts w:eastAsia="Arial"/>
                <w:b/>
                <w:bCs/>
                <w:color w:val="000000" w:themeColor="text1"/>
                <w:sz w:val="28"/>
                <w:szCs w:val="28"/>
              </w:rPr>
            </w:pPr>
          </w:p>
        </w:tc>
      </w:tr>
      <w:tr w:rsidR="00A138FE" w:rsidRPr="00937B0B" w14:paraId="45572424" w14:textId="77777777" w:rsidTr="00A25875">
        <w:trPr>
          <w:trHeight w:val="20"/>
        </w:trPr>
        <w:tc>
          <w:tcPr>
            <w:tcW w:w="704" w:type="dxa"/>
            <w:shd w:val="clear" w:color="auto" w:fill="auto"/>
            <w:vAlign w:val="center"/>
          </w:tcPr>
          <w:p w14:paraId="6B8FB620" w14:textId="77777777" w:rsidR="00A138FE" w:rsidRPr="00937B0B" w:rsidRDefault="00A138F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969" w:type="dxa"/>
            <w:shd w:val="clear" w:color="auto" w:fill="auto"/>
            <w:vAlign w:val="center"/>
          </w:tcPr>
          <w:p w14:paraId="034ADF0B" w14:textId="77777777" w:rsidR="00A138FE" w:rsidRPr="00937B0B" w:rsidRDefault="00A138FE" w:rsidP="00937B0B">
            <w:pPr>
              <w:spacing w:before="40" w:after="40"/>
              <w:rPr>
                <w:color w:val="000000" w:themeColor="text1"/>
                <w:sz w:val="28"/>
                <w:szCs w:val="28"/>
              </w:rPr>
            </w:pPr>
            <w:r w:rsidRPr="00937B0B">
              <w:rPr>
                <w:color w:val="000000" w:themeColor="text1"/>
                <w:sz w:val="28"/>
                <w:szCs w:val="28"/>
                <w:shd w:val="clear" w:color="auto" w:fill="FFFFFF"/>
              </w:rPr>
              <w:t>Đơn xin học lại do học sinh ký</w:t>
            </w:r>
          </w:p>
        </w:tc>
        <w:tc>
          <w:tcPr>
            <w:tcW w:w="1985" w:type="dxa"/>
            <w:shd w:val="clear" w:color="auto" w:fill="auto"/>
            <w:vAlign w:val="center"/>
          </w:tcPr>
          <w:p w14:paraId="6A5B4E62" w14:textId="77777777" w:rsidR="00A138FE" w:rsidRPr="00937B0B" w:rsidRDefault="00A138F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559" w:type="dxa"/>
            <w:shd w:val="clear" w:color="auto" w:fill="auto"/>
            <w:vAlign w:val="center"/>
          </w:tcPr>
          <w:p w14:paraId="4BDAF7F2" w14:textId="77777777" w:rsidR="00A138FE" w:rsidRPr="00937B0B" w:rsidRDefault="00A138FE"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92" w:type="dxa"/>
            <w:shd w:val="clear" w:color="auto" w:fill="auto"/>
            <w:vAlign w:val="center"/>
          </w:tcPr>
          <w:p w14:paraId="2A66D070" w14:textId="77777777" w:rsidR="00A138FE" w:rsidRPr="00937B0B" w:rsidRDefault="00A138F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A138FE" w:rsidRPr="00937B0B" w14:paraId="40C61A25" w14:textId="77777777" w:rsidTr="00A25875">
        <w:trPr>
          <w:trHeight w:val="20"/>
        </w:trPr>
        <w:tc>
          <w:tcPr>
            <w:tcW w:w="704" w:type="dxa"/>
            <w:shd w:val="clear" w:color="auto" w:fill="auto"/>
            <w:vAlign w:val="center"/>
          </w:tcPr>
          <w:p w14:paraId="3B124F8C" w14:textId="77777777" w:rsidR="00A138FE" w:rsidRPr="00937B0B" w:rsidRDefault="00A138FE"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969" w:type="dxa"/>
            <w:shd w:val="clear" w:color="auto" w:fill="auto"/>
            <w:vAlign w:val="center"/>
          </w:tcPr>
          <w:p w14:paraId="488278DD" w14:textId="77777777" w:rsidR="00A138FE" w:rsidRPr="00937B0B" w:rsidRDefault="00A138FE"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Học bạ của lớp hoặc cấp học đã học</w:t>
            </w:r>
          </w:p>
        </w:tc>
        <w:tc>
          <w:tcPr>
            <w:tcW w:w="1985" w:type="dxa"/>
            <w:shd w:val="clear" w:color="auto" w:fill="auto"/>
            <w:vAlign w:val="center"/>
          </w:tcPr>
          <w:p w14:paraId="5063894E" w14:textId="77777777" w:rsidR="00A138FE" w:rsidRPr="00937B0B" w:rsidRDefault="00A138F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w:t>
            </w:r>
          </w:p>
        </w:tc>
        <w:tc>
          <w:tcPr>
            <w:tcW w:w="1559" w:type="dxa"/>
            <w:shd w:val="clear" w:color="auto" w:fill="auto"/>
            <w:vAlign w:val="center"/>
          </w:tcPr>
          <w:p w14:paraId="15975912" w14:textId="77777777" w:rsidR="00A138FE" w:rsidRPr="00937B0B" w:rsidRDefault="00A138FE"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6A40B1F2" w14:textId="77777777" w:rsidR="00A138FE" w:rsidRPr="00937B0B" w:rsidRDefault="00A138FE" w:rsidP="00937B0B">
            <w:pPr>
              <w:spacing w:before="40" w:after="40"/>
              <w:rPr>
                <w:rFonts w:eastAsia="Arial"/>
                <w:b/>
                <w:bCs/>
                <w:color w:val="000000" w:themeColor="text1"/>
                <w:sz w:val="28"/>
                <w:szCs w:val="28"/>
              </w:rPr>
            </w:pPr>
          </w:p>
        </w:tc>
        <w:tc>
          <w:tcPr>
            <w:tcW w:w="992" w:type="dxa"/>
            <w:shd w:val="clear" w:color="auto" w:fill="auto"/>
            <w:vAlign w:val="center"/>
          </w:tcPr>
          <w:p w14:paraId="4EF789C6" w14:textId="77777777" w:rsidR="00A138FE" w:rsidRPr="00937B0B" w:rsidRDefault="00A138FE" w:rsidP="00937B0B">
            <w:pPr>
              <w:spacing w:before="40" w:after="40"/>
              <w:jc w:val="center"/>
              <w:rPr>
                <w:color w:val="000000" w:themeColor="text1"/>
                <w:sz w:val="28"/>
                <w:szCs w:val="28"/>
              </w:rPr>
            </w:pPr>
            <w:r w:rsidRPr="00937B0B">
              <w:rPr>
                <w:color w:val="000000" w:themeColor="text1"/>
                <w:sz w:val="28"/>
                <w:szCs w:val="28"/>
              </w:rPr>
              <w:t>01</w:t>
            </w:r>
          </w:p>
          <w:p w14:paraId="096D4A3F" w14:textId="77777777" w:rsidR="00A138FE" w:rsidRPr="00937B0B" w:rsidRDefault="00A138FE" w:rsidP="00937B0B">
            <w:pPr>
              <w:spacing w:before="40" w:after="40"/>
              <w:jc w:val="center"/>
              <w:rPr>
                <w:rFonts w:eastAsia="Arial"/>
                <w:b/>
                <w:bCs/>
                <w:color w:val="000000" w:themeColor="text1"/>
                <w:sz w:val="28"/>
                <w:szCs w:val="28"/>
              </w:rPr>
            </w:pPr>
          </w:p>
        </w:tc>
      </w:tr>
      <w:tr w:rsidR="00A138FE" w:rsidRPr="00937B0B" w14:paraId="3C0C601B" w14:textId="77777777" w:rsidTr="00A25875">
        <w:trPr>
          <w:trHeight w:val="20"/>
        </w:trPr>
        <w:tc>
          <w:tcPr>
            <w:tcW w:w="704" w:type="dxa"/>
            <w:shd w:val="clear" w:color="auto" w:fill="auto"/>
            <w:vAlign w:val="center"/>
          </w:tcPr>
          <w:p w14:paraId="0AE5CD52" w14:textId="77777777" w:rsidR="00A138FE" w:rsidRPr="00937B0B" w:rsidRDefault="00A138FE" w:rsidP="00937B0B">
            <w:pPr>
              <w:spacing w:before="40" w:after="40"/>
              <w:jc w:val="center"/>
              <w:rPr>
                <w:color w:val="000000" w:themeColor="text1"/>
                <w:sz w:val="28"/>
                <w:szCs w:val="28"/>
              </w:rPr>
            </w:pPr>
            <w:r w:rsidRPr="00937B0B">
              <w:rPr>
                <w:color w:val="000000" w:themeColor="text1"/>
                <w:sz w:val="28"/>
                <w:szCs w:val="28"/>
              </w:rPr>
              <w:t>3</w:t>
            </w:r>
          </w:p>
        </w:tc>
        <w:tc>
          <w:tcPr>
            <w:tcW w:w="3969" w:type="dxa"/>
            <w:shd w:val="clear" w:color="auto" w:fill="auto"/>
            <w:vAlign w:val="center"/>
          </w:tcPr>
          <w:p w14:paraId="2D026808" w14:textId="77777777" w:rsidR="00A138FE" w:rsidRPr="00937B0B" w:rsidRDefault="00A138FE"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Bằng tốt nghiệp cấp học dưới</w:t>
            </w:r>
          </w:p>
        </w:tc>
        <w:tc>
          <w:tcPr>
            <w:tcW w:w="1985" w:type="dxa"/>
            <w:shd w:val="clear" w:color="auto" w:fill="auto"/>
            <w:vAlign w:val="center"/>
          </w:tcPr>
          <w:p w14:paraId="505DB8F2" w14:textId="77777777" w:rsidR="00A138FE" w:rsidRPr="00937B0B" w:rsidRDefault="00A138FE" w:rsidP="00937B0B">
            <w:pPr>
              <w:spacing w:before="40" w:after="40"/>
              <w:jc w:val="center"/>
              <w:rPr>
                <w:color w:val="000000" w:themeColor="text1"/>
                <w:sz w:val="28"/>
                <w:szCs w:val="28"/>
                <w:shd w:val="clear" w:color="auto" w:fill="FFFFFF"/>
              </w:rPr>
            </w:pPr>
            <w:r w:rsidRPr="00937B0B">
              <w:rPr>
                <w:color w:val="000000" w:themeColor="text1"/>
                <w:sz w:val="28"/>
                <w:szCs w:val="28"/>
              </w:rPr>
              <w:t>bản sao chứng thực bản giấy, hoặc bản chụp kèm theo bản chính để đối chiếu</w:t>
            </w:r>
          </w:p>
        </w:tc>
        <w:tc>
          <w:tcPr>
            <w:tcW w:w="1559" w:type="dxa"/>
            <w:shd w:val="clear" w:color="auto" w:fill="auto"/>
            <w:vAlign w:val="center"/>
          </w:tcPr>
          <w:p w14:paraId="368D050A" w14:textId="77777777" w:rsidR="00A138FE" w:rsidRPr="00937B0B" w:rsidRDefault="00A138FE" w:rsidP="00937B0B">
            <w:pPr>
              <w:spacing w:before="40" w:after="40"/>
              <w:rPr>
                <w:color w:val="000000" w:themeColor="text1"/>
                <w:sz w:val="28"/>
                <w:szCs w:val="28"/>
              </w:rPr>
            </w:pPr>
            <w:r w:rsidRPr="00937B0B">
              <w:rPr>
                <w:color w:val="000000" w:themeColor="text1"/>
                <w:sz w:val="28"/>
                <w:szCs w:val="28"/>
                <w:shd w:val="clear" w:color="auto" w:fill="FFFFFF"/>
              </w:rPr>
              <w:t>Bản sao chứng thực điện tử.</w:t>
            </w:r>
          </w:p>
        </w:tc>
        <w:tc>
          <w:tcPr>
            <w:tcW w:w="992" w:type="dxa"/>
            <w:shd w:val="clear" w:color="auto" w:fill="auto"/>
            <w:vAlign w:val="center"/>
          </w:tcPr>
          <w:p w14:paraId="5B072467" w14:textId="77777777" w:rsidR="00A138FE" w:rsidRPr="00937B0B" w:rsidRDefault="00A138FE" w:rsidP="00937B0B">
            <w:pPr>
              <w:spacing w:before="40" w:after="40"/>
              <w:jc w:val="center"/>
              <w:rPr>
                <w:color w:val="000000" w:themeColor="text1"/>
                <w:sz w:val="28"/>
                <w:szCs w:val="28"/>
              </w:rPr>
            </w:pPr>
            <w:r w:rsidRPr="00937B0B">
              <w:rPr>
                <w:color w:val="000000" w:themeColor="text1"/>
                <w:sz w:val="28"/>
                <w:szCs w:val="28"/>
              </w:rPr>
              <w:t>01</w:t>
            </w:r>
          </w:p>
        </w:tc>
      </w:tr>
      <w:tr w:rsidR="00A138FE" w:rsidRPr="00937B0B" w14:paraId="652C498F" w14:textId="77777777" w:rsidTr="00A25875">
        <w:trPr>
          <w:trHeight w:val="20"/>
        </w:trPr>
        <w:tc>
          <w:tcPr>
            <w:tcW w:w="704" w:type="dxa"/>
            <w:shd w:val="clear" w:color="auto" w:fill="auto"/>
            <w:vAlign w:val="center"/>
          </w:tcPr>
          <w:p w14:paraId="41CFB9BC" w14:textId="77777777" w:rsidR="00A138FE" w:rsidRPr="00937B0B" w:rsidRDefault="00A138FE" w:rsidP="00937B0B">
            <w:pPr>
              <w:spacing w:before="40" w:after="40"/>
              <w:jc w:val="center"/>
              <w:rPr>
                <w:color w:val="000000" w:themeColor="text1"/>
                <w:sz w:val="28"/>
                <w:szCs w:val="28"/>
              </w:rPr>
            </w:pPr>
            <w:r w:rsidRPr="00937B0B">
              <w:rPr>
                <w:color w:val="000000" w:themeColor="text1"/>
                <w:sz w:val="28"/>
                <w:szCs w:val="28"/>
              </w:rPr>
              <w:t>4</w:t>
            </w:r>
          </w:p>
        </w:tc>
        <w:tc>
          <w:tcPr>
            <w:tcW w:w="3969" w:type="dxa"/>
            <w:shd w:val="clear" w:color="auto" w:fill="auto"/>
            <w:vAlign w:val="center"/>
          </w:tcPr>
          <w:p w14:paraId="5915378A" w14:textId="77777777" w:rsidR="00A138FE" w:rsidRPr="00937B0B" w:rsidRDefault="00A138FE"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Bản sao giấy khai sinh</w:t>
            </w:r>
          </w:p>
        </w:tc>
        <w:tc>
          <w:tcPr>
            <w:tcW w:w="1985" w:type="dxa"/>
            <w:shd w:val="clear" w:color="auto" w:fill="auto"/>
            <w:vAlign w:val="center"/>
          </w:tcPr>
          <w:p w14:paraId="1E008599" w14:textId="77777777" w:rsidR="00A138FE" w:rsidRPr="00937B0B" w:rsidRDefault="00A138FE" w:rsidP="00937B0B">
            <w:pPr>
              <w:spacing w:before="40" w:after="40"/>
              <w:jc w:val="center"/>
              <w:rPr>
                <w:color w:val="000000" w:themeColor="text1"/>
                <w:sz w:val="28"/>
                <w:szCs w:val="28"/>
                <w:shd w:val="clear" w:color="auto" w:fill="FFFFFF"/>
              </w:rPr>
            </w:pPr>
            <w:r w:rsidRPr="00937B0B">
              <w:rPr>
                <w:color w:val="000000" w:themeColor="text1"/>
                <w:sz w:val="28"/>
                <w:szCs w:val="28"/>
              </w:rPr>
              <w:t xml:space="preserve">bản sao chứng thực bản giấy, hoặc bản chụp </w:t>
            </w:r>
            <w:r w:rsidRPr="00937B0B">
              <w:rPr>
                <w:color w:val="000000" w:themeColor="text1"/>
                <w:sz w:val="28"/>
                <w:szCs w:val="28"/>
              </w:rPr>
              <w:lastRenderedPageBreak/>
              <w:t>kèm theo bản chính để đối chiếu</w:t>
            </w:r>
          </w:p>
        </w:tc>
        <w:tc>
          <w:tcPr>
            <w:tcW w:w="1559" w:type="dxa"/>
            <w:shd w:val="clear" w:color="auto" w:fill="auto"/>
            <w:vAlign w:val="center"/>
          </w:tcPr>
          <w:p w14:paraId="1511F79B" w14:textId="77777777" w:rsidR="00A138FE" w:rsidRPr="00937B0B" w:rsidRDefault="00A138FE" w:rsidP="00937B0B">
            <w:pPr>
              <w:spacing w:before="40" w:after="40"/>
              <w:rPr>
                <w:color w:val="000000" w:themeColor="text1"/>
                <w:sz w:val="28"/>
                <w:szCs w:val="28"/>
              </w:rPr>
            </w:pPr>
            <w:r w:rsidRPr="00937B0B">
              <w:rPr>
                <w:color w:val="000000" w:themeColor="text1"/>
                <w:sz w:val="28"/>
                <w:szCs w:val="28"/>
                <w:shd w:val="clear" w:color="auto" w:fill="FFFFFF"/>
              </w:rPr>
              <w:lastRenderedPageBreak/>
              <w:t>Bản sao chứng thực điện tử.</w:t>
            </w:r>
          </w:p>
        </w:tc>
        <w:tc>
          <w:tcPr>
            <w:tcW w:w="992" w:type="dxa"/>
            <w:shd w:val="clear" w:color="auto" w:fill="auto"/>
            <w:vAlign w:val="center"/>
          </w:tcPr>
          <w:p w14:paraId="6D54B18C" w14:textId="77777777" w:rsidR="00A138FE" w:rsidRPr="00937B0B" w:rsidRDefault="00A138FE" w:rsidP="00937B0B">
            <w:pPr>
              <w:spacing w:before="40" w:after="40"/>
              <w:jc w:val="center"/>
              <w:rPr>
                <w:color w:val="000000" w:themeColor="text1"/>
                <w:sz w:val="28"/>
                <w:szCs w:val="28"/>
              </w:rPr>
            </w:pPr>
            <w:r w:rsidRPr="00937B0B">
              <w:rPr>
                <w:color w:val="000000" w:themeColor="text1"/>
                <w:sz w:val="28"/>
                <w:szCs w:val="28"/>
              </w:rPr>
              <w:t>01</w:t>
            </w:r>
          </w:p>
        </w:tc>
      </w:tr>
      <w:tr w:rsidR="00A138FE" w:rsidRPr="00937B0B" w14:paraId="4E5EF813" w14:textId="77777777" w:rsidTr="00A25875">
        <w:trPr>
          <w:trHeight w:val="20"/>
        </w:trPr>
        <w:tc>
          <w:tcPr>
            <w:tcW w:w="704" w:type="dxa"/>
            <w:shd w:val="clear" w:color="auto" w:fill="auto"/>
            <w:vAlign w:val="center"/>
          </w:tcPr>
          <w:p w14:paraId="6F0EDCF8" w14:textId="77777777" w:rsidR="00A138FE" w:rsidRPr="00937B0B" w:rsidRDefault="00A138FE" w:rsidP="00937B0B">
            <w:pPr>
              <w:spacing w:before="40" w:after="40"/>
              <w:jc w:val="center"/>
              <w:rPr>
                <w:color w:val="000000" w:themeColor="text1"/>
                <w:sz w:val="28"/>
                <w:szCs w:val="28"/>
              </w:rPr>
            </w:pPr>
            <w:r w:rsidRPr="00937B0B">
              <w:rPr>
                <w:color w:val="000000" w:themeColor="text1"/>
                <w:sz w:val="28"/>
                <w:szCs w:val="28"/>
              </w:rPr>
              <w:t>5</w:t>
            </w:r>
          </w:p>
        </w:tc>
        <w:tc>
          <w:tcPr>
            <w:tcW w:w="3969" w:type="dxa"/>
            <w:shd w:val="clear" w:color="auto" w:fill="auto"/>
            <w:vAlign w:val="center"/>
          </w:tcPr>
          <w:p w14:paraId="2840171F" w14:textId="77777777" w:rsidR="00A138FE" w:rsidRPr="00937B0B" w:rsidRDefault="00A138FE"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xác nhận của chính quyền địa phương nơi cư trú về việc chấp hành chính sách và pháp luật của nhà nước</w:t>
            </w:r>
          </w:p>
        </w:tc>
        <w:tc>
          <w:tcPr>
            <w:tcW w:w="1985" w:type="dxa"/>
            <w:shd w:val="clear" w:color="auto" w:fill="auto"/>
            <w:vAlign w:val="center"/>
          </w:tcPr>
          <w:p w14:paraId="3DC3D202" w14:textId="77777777" w:rsidR="00A138FE" w:rsidRPr="00937B0B" w:rsidRDefault="00A138FE"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559" w:type="dxa"/>
            <w:shd w:val="clear" w:color="auto" w:fill="auto"/>
            <w:vAlign w:val="center"/>
          </w:tcPr>
          <w:p w14:paraId="1C5C7716" w14:textId="77777777" w:rsidR="00A138FE" w:rsidRPr="00937B0B" w:rsidRDefault="00A138FE"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22515119" w14:textId="77777777" w:rsidR="00A138FE" w:rsidRPr="00937B0B" w:rsidRDefault="00A138FE" w:rsidP="00937B0B">
            <w:pPr>
              <w:spacing w:before="40" w:after="40"/>
              <w:rPr>
                <w:rFonts w:eastAsia="Arial"/>
                <w:b/>
                <w:bCs/>
                <w:color w:val="000000" w:themeColor="text1"/>
                <w:sz w:val="28"/>
                <w:szCs w:val="28"/>
              </w:rPr>
            </w:pPr>
          </w:p>
        </w:tc>
        <w:tc>
          <w:tcPr>
            <w:tcW w:w="992" w:type="dxa"/>
            <w:shd w:val="clear" w:color="auto" w:fill="auto"/>
            <w:vAlign w:val="center"/>
          </w:tcPr>
          <w:p w14:paraId="24A0F836" w14:textId="77777777" w:rsidR="00A138FE" w:rsidRPr="00937B0B" w:rsidRDefault="00A138FE" w:rsidP="00937B0B">
            <w:pPr>
              <w:spacing w:before="40" w:after="40"/>
              <w:jc w:val="center"/>
              <w:rPr>
                <w:color w:val="000000" w:themeColor="text1"/>
                <w:sz w:val="28"/>
                <w:szCs w:val="28"/>
              </w:rPr>
            </w:pPr>
            <w:r w:rsidRPr="00937B0B">
              <w:rPr>
                <w:color w:val="000000" w:themeColor="text1"/>
                <w:sz w:val="28"/>
                <w:szCs w:val="28"/>
              </w:rPr>
              <w:t>01</w:t>
            </w:r>
          </w:p>
        </w:tc>
      </w:tr>
      <w:tr w:rsidR="00A138FE" w:rsidRPr="00937B0B" w14:paraId="3815EC9C" w14:textId="77777777" w:rsidTr="00FE3D14">
        <w:trPr>
          <w:trHeight w:val="20"/>
        </w:trPr>
        <w:tc>
          <w:tcPr>
            <w:tcW w:w="704" w:type="dxa"/>
            <w:shd w:val="clear" w:color="auto" w:fill="auto"/>
          </w:tcPr>
          <w:p w14:paraId="2C5FBD2E" w14:textId="77777777" w:rsidR="00A138FE" w:rsidRPr="00937B0B" w:rsidRDefault="00A138FE" w:rsidP="00937B0B">
            <w:pPr>
              <w:spacing w:before="40" w:after="40"/>
              <w:rPr>
                <w:color w:val="000000" w:themeColor="text1"/>
                <w:sz w:val="28"/>
                <w:szCs w:val="28"/>
              </w:rPr>
            </w:pPr>
          </w:p>
        </w:tc>
        <w:tc>
          <w:tcPr>
            <w:tcW w:w="8505" w:type="dxa"/>
            <w:gridSpan w:val="4"/>
            <w:shd w:val="clear" w:color="auto" w:fill="auto"/>
          </w:tcPr>
          <w:p w14:paraId="67B223D7" w14:textId="0C00AB79" w:rsidR="00A138FE" w:rsidRPr="00937B0B" w:rsidRDefault="00A138FE" w:rsidP="00937B0B">
            <w:pPr>
              <w:spacing w:before="40" w:after="40"/>
              <w:rPr>
                <w:color w:val="000000" w:themeColor="text1"/>
                <w:spacing w:val="-6"/>
                <w:sz w:val="28"/>
                <w:szCs w:val="28"/>
                <w:lang w:val="pt-BR"/>
              </w:rPr>
            </w:pPr>
            <w:r w:rsidRPr="00937B0B">
              <w:rPr>
                <w:color w:val="000000" w:themeColor="text1"/>
                <w:spacing w:val="-6"/>
                <w:sz w:val="28"/>
                <w:szCs w:val="28"/>
                <w:lang w:val="pt-BR"/>
              </w:rPr>
              <w:t>Số lượng hồ sơ: 01 bộ.</w:t>
            </w:r>
          </w:p>
        </w:tc>
      </w:tr>
      <w:tr w:rsidR="00A138FE" w:rsidRPr="00937B0B" w14:paraId="0CF258D9" w14:textId="77777777" w:rsidTr="00FE3D14">
        <w:trPr>
          <w:trHeight w:val="20"/>
        </w:trPr>
        <w:tc>
          <w:tcPr>
            <w:tcW w:w="704" w:type="dxa"/>
            <w:shd w:val="clear" w:color="auto" w:fill="auto"/>
          </w:tcPr>
          <w:p w14:paraId="3C230007" w14:textId="77777777" w:rsidR="00A138FE" w:rsidRPr="00937B0B" w:rsidRDefault="00A138FE" w:rsidP="00937B0B">
            <w:pPr>
              <w:spacing w:before="40" w:after="40"/>
              <w:rPr>
                <w:color w:val="000000" w:themeColor="text1"/>
                <w:sz w:val="28"/>
                <w:szCs w:val="28"/>
              </w:rPr>
            </w:pPr>
            <w:r w:rsidRPr="00937B0B">
              <w:rPr>
                <w:b/>
                <w:bCs/>
                <w:color w:val="000000" w:themeColor="text1"/>
                <w:sz w:val="28"/>
                <w:szCs w:val="28"/>
              </w:rPr>
              <w:t>3.2</w:t>
            </w:r>
          </w:p>
        </w:tc>
        <w:tc>
          <w:tcPr>
            <w:tcW w:w="8505" w:type="dxa"/>
            <w:gridSpan w:val="4"/>
            <w:shd w:val="clear" w:color="auto" w:fill="auto"/>
          </w:tcPr>
          <w:p w14:paraId="25C4E0D7" w14:textId="77777777" w:rsidR="00A138FE" w:rsidRPr="00937B0B" w:rsidRDefault="00A138FE" w:rsidP="00937B0B">
            <w:pPr>
              <w:spacing w:before="40" w:after="40"/>
              <w:rPr>
                <w:color w:val="000000" w:themeColor="text1"/>
                <w:spacing w:val="-6"/>
                <w:sz w:val="28"/>
                <w:szCs w:val="28"/>
                <w:lang w:val="pt-BR"/>
              </w:rPr>
            </w:pPr>
            <w:r w:rsidRPr="00937B0B">
              <w:rPr>
                <w:b/>
                <w:bCs/>
                <w:color w:val="000000" w:themeColor="text1"/>
                <w:spacing w:val="-6"/>
                <w:sz w:val="28"/>
                <w:szCs w:val="28"/>
                <w:lang w:val="pt-BR"/>
              </w:rPr>
              <w:t>Tiếp nhận hồ sơ TTHC</w:t>
            </w:r>
          </w:p>
        </w:tc>
      </w:tr>
      <w:tr w:rsidR="00F370E8" w:rsidRPr="00937B0B" w14:paraId="1B12E47E" w14:textId="77777777" w:rsidTr="00FE3D14">
        <w:trPr>
          <w:trHeight w:val="20"/>
        </w:trPr>
        <w:tc>
          <w:tcPr>
            <w:tcW w:w="704" w:type="dxa"/>
            <w:shd w:val="clear" w:color="auto" w:fill="auto"/>
          </w:tcPr>
          <w:p w14:paraId="48472DE9" w14:textId="77777777" w:rsidR="00F370E8" w:rsidRPr="00937B0B" w:rsidRDefault="00F370E8" w:rsidP="00937B0B">
            <w:pPr>
              <w:spacing w:before="40" w:after="40"/>
              <w:rPr>
                <w:color w:val="000000" w:themeColor="text1"/>
                <w:sz w:val="28"/>
                <w:szCs w:val="28"/>
              </w:rPr>
            </w:pPr>
          </w:p>
        </w:tc>
        <w:tc>
          <w:tcPr>
            <w:tcW w:w="8505" w:type="dxa"/>
            <w:gridSpan w:val="4"/>
            <w:shd w:val="clear" w:color="auto" w:fill="auto"/>
            <w:vAlign w:val="center"/>
          </w:tcPr>
          <w:p w14:paraId="195C0BEF" w14:textId="57E4AFF6" w:rsidR="00F370E8" w:rsidRPr="00937B0B" w:rsidRDefault="000A7144" w:rsidP="00937B0B">
            <w:pPr>
              <w:tabs>
                <w:tab w:val="left" w:pos="720"/>
              </w:tabs>
              <w:spacing w:before="40" w:after="40"/>
              <w:rPr>
                <w:color w:val="000000" w:themeColor="text1"/>
                <w:sz w:val="28"/>
                <w:szCs w:val="28"/>
              </w:rPr>
            </w:pPr>
            <w:r w:rsidRPr="00937B0B">
              <w:rPr>
                <w:b/>
                <w:bCs/>
                <w:color w:val="000000" w:themeColor="text1"/>
                <w:sz w:val="28"/>
                <w:szCs w:val="28"/>
              </w:rPr>
              <w:t>Trường hợp 1</w:t>
            </w:r>
            <w:r w:rsidRPr="00937B0B">
              <w:rPr>
                <w:color w:val="000000" w:themeColor="text1"/>
                <w:sz w:val="28"/>
                <w:szCs w:val="28"/>
              </w:rPr>
              <w:t xml:space="preserve">: </w:t>
            </w:r>
            <w:r w:rsidR="00F370E8" w:rsidRPr="00937B0B">
              <w:rPr>
                <w:color w:val="000000" w:themeColor="text1"/>
                <w:sz w:val="28"/>
                <w:szCs w:val="28"/>
              </w:rPr>
              <w:t>Sở Giáo dục và Đào tạo tiếp nhận hồ sơ của cá nhân</w:t>
            </w:r>
          </w:p>
          <w:p w14:paraId="7B428D0A" w14:textId="0C516A19" w:rsidR="00F370E8" w:rsidRPr="00937B0B" w:rsidRDefault="00F370E8" w:rsidP="00937B0B">
            <w:pPr>
              <w:spacing w:before="40" w:after="40"/>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cá nhân bổ sung, hoàn thiện hồ sơ theo quy định và nêu rõ lý do theo mẫu Phiếu yêu cầu bổ sung, hoàn thiện hồ sơ</w:t>
            </w:r>
            <w:r w:rsidR="00EC309F" w:rsidRPr="00937B0B">
              <w:rPr>
                <w:color w:val="000000" w:themeColor="text1"/>
                <w:sz w:val="28"/>
                <w:szCs w:val="28"/>
              </w:rPr>
              <w:t>.</w:t>
            </w:r>
          </w:p>
          <w:p w14:paraId="4329A1D5" w14:textId="77777777" w:rsidR="00F370E8" w:rsidRPr="00937B0B" w:rsidRDefault="00F370E8"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F32431E" w14:textId="77777777" w:rsidR="00F370E8" w:rsidRPr="00937B0B" w:rsidRDefault="00F370E8" w:rsidP="00937B0B">
            <w:pPr>
              <w:spacing w:before="40" w:after="40"/>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4F9A7286" w14:textId="38D2E62F" w:rsidR="00F370E8" w:rsidRPr="00937B0B" w:rsidRDefault="00F370E8" w:rsidP="00937B0B">
            <w:pPr>
              <w:spacing w:before="40" w:after="40"/>
              <w:rPr>
                <w:rFonts w:eastAsia="Arial"/>
                <w:color w:val="000000" w:themeColor="text1"/>
                <w:sz w:val="28"/>
                <w:szCs w:val="28"/>
                <w:lang w:val="vi-VN"/>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cá nhân biết thông qua tài khoản của cá nhân trên Cổng dịch vụ công quốc gia, Cổng dịch vụ công cấp tỉnh, các kênh thông tin cá nhân đăng ký và hướng dẫn đầy đủ, cụ thể một lần để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p w14:paraId="67C52721" w14:textId="77777777" w:rsidR="00390EA7" w:rsidRPr="00937B0B" w:rsidRDefault="00390EA7" w:rsidP="00937B0B">
            <w:pPr>
              <w:spacing w:before="40" w:after="40"/>
              <w:rPr>
                <w:rFonts w:eastAsia="Arial"/>
                <w:color w:val="000000" w:themeColor="text1"/>
                <w:sz w:val="28"/>
                <w:szCs w:val="28"/>
              </w:rPr>
            </w:pPr>
            <w:r w:rsidRPr="00937B0B">
              <w:rPr>
                <w:rFonts w:eastAsia="Arial"/>
                <w:b/>
                <w:bCs/>
                <w:color w:val="000000" w:themeColor="text1"/>
                <w:sz w:val="28"/>
                <w:szCs w:val="28"/>
              </w:rPr>
              <w:t>Trường hợp 2</w:t>
            </w:r>
            <w:r w:rsidRPr="00937B0B">
              <w:rPr>
                <w:rFonts w:eastAsia="Arial"/>
                <w:color w:val="000000" w:themeColor="text1"/>
                <w:sz w:val="28"/>
                <w:szCs w:val="28"/>
              </w:rPr>
              <w:t>: Cơ sở giáo dục (Trường n</w:t>
            </w:r>
            <w:r w:rsidR="00BC2B38" w:rsidRPr="00937B0B">
              <w:rPr>
                <w:rFonts w:eastAsia="Arial"/>
                <w:color w:val="000000" w:themeColor="text1"/>
                <w:sz w:val="28"/>
                <w:szCs w:val="28"/>
              </w:rPr>
              <w:t>ơ</w:t>
            </w:r>
            <w:r w:rsidRPr="00937B0B">
              <w:rPr>
                <w:rFonts w:eastAsia="Arial"/>
                <w:color w:val="000000" w:themeColor="text1"/>
                <w:sz w:val="28"/>
                <w:szCs w:val="28"/>
              </w:rPr>
              <w:t>i xin học lại) tiếp nhận hồ sơ của cá nhân</w:t>
            </w:r>
          </w:p>
          <w:p w14:paraId="64B8A806" w14:textId="66DEFDD2" w:rsidR="00EC309F" w:rsidRPr="00937B0B" w:rsidRDefault="00EC309F" w:rsidP="00937B0B">
            <w:pPr>
              <w:spacing w:before="40" w:after="40"/>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Pr="00937B0B">
              <w:rPr>
                <w:rFonts w:eastAsia="Arial"/>
                <w:color w:val="000000" w:themeColor="text1"/>
                <w:sz w:val="28"/>
                <w:szCs w:val="28"/>
              </w:rPr>
              <w:t>Cán bộ trường học</w:t>
            </w:r>
            <w:r w:rsidRPr="00937B0B">
              <w:rPr>
                <w:color w:val="000000" w:themeColor="text1"/>
                <w:sz w:val="28"/>
                <w:szCs w:val="28"/>
              </w:rPr>
              <w:t xml:space="preserve"> </w:t>
            </w:r>
            <w:r w:rsidRPr="00937B0B">
              <w:rPr>
                <w:rFonts w:eastAsia="Arial"/>
                <w:color w:val="000000" w:themeColor="text1"/>
                <w:sz w:val="28"/>
                <w:szCs w:val="28"/>
              </w:rPr>
              <w:t>tiếp nhận hồ sơ cá nhân hoặc nhân viên bưu chính nộp tại trường.</w:t>
            </w:r>
            <w:r w:rsidR="00CD04DF" w:rsidRPr="00937B0B">
              <w:rPr>
                <w:rFonts w:eastAsia="Arial"/>
                <w:color w:val="000000" w:themeColor="text1"/>
                <w:sz w:val="28"/>
                <w:szCs w:val="28"/>
              </w:rPr>
              <w:t xml:space="preserve"> Nếu hồ sơ đầy đủ hợp lệ thì tiếp nhận.</w:t>
            </w:r>
            <w:r w:rsidRPr="00937B0B">
              <w:rPr>
                <w:color w:val="000000" w:themeColor="text1"/>
                <w:sz w:val="28"/>
                <w:szCs w:val="28"/>
              </w:rPr>
              <w:t xml:space="preserve"> Trường hợp hồ sơ chưa đầy đủ, chưa chính xác theo quy định, cán bộ </w:t>
            </w:r>
            <w:r w:rsidR="00CD04DF" w:rsidRPr="00937B0B">
              <w:rPr>
                <w:color w:val="000000" w:themeColor="text1"/>
                <w:sz w:val="28"/>
                <w:szCs w:val="28"/>
              </w:rPr>
              <w:t>trường học</w:t>
            </w:r>
            <w:r w:rsidRPr="00937B0B">
              <w:rPr>
                <w:color w:val="000000" w:themeColor="text1"/>
                <w:sz w:val="28"/>
                <w:szCs w:val="28"/>
              </w:rPr>
              <w:t xml:space="preserve"> phải hướng dẫn cá nhân bổ sung, </w:t>
            </w:r>
            <w:r w:rsidRPr="00937B0B">
              <w:rPr>
                <w:color w:val="000000" w:themeColor="text1"/>
                <w:sz w:val="28"/>
                <w:szCs w:val="28"/>
              </w:rPr>
              <w:lastRenderedPageBreak/>
              <w:t>hoàn thiện hồ sơ theo quy định</w:t>
            </w:r>
            <w:r w:rsidR="004A5563" w:rsidRPr="00937B0B">
              <w:rPr>
                <w:color w:val="000000" w:themeColor="text1"/>
                <w:sz w:val="28"/>
                <w:szCs w:val="28"/>
              </w:rPr>
              <w:t xml:space="preserve">. </w:t>
            </w:r>
            <w:r w:rsidRPr="00937B0B">
              <w:rPr>
                <w:color w:val="000000" w:themeColor="text1"/>
                <w:sz w:val="28"/>
                <w:szCs w:val="28"/>
              </w:rPr>
              <w:t xml:space="preserve">Trường hợp từ chối nhận hồ sơ, cán bộ </w:t>
            </w:r>
            <w:r w:rsidR="00CD04DF" w:rsidRPr="00937B0B">
              <w:rPr>
                <w:color w:val="000000" w:themeColor="text1"/>
                <w:sz w:val="28"/>
                <w:szCs w:val="28"/>
              </w:rPr>
              <w:t>trường học</w:t>
            </w:r>
            <w:r w:rsidRPr="00937B0B">
              <w:rPr>
                <w:color w:val="000000" w:themeColor="text1"/>
                <w:sz w:val="28"/>
                <w:szCs w:val="28"/>
              </w:rPr>
              <w:t xml:space="preserve"> phải nêu rõ lý do</w:t>
            </w:r>
            <w:r w:rsidR="00CD04DF" w:rsidRPr="00937B0B">
              <w:rPr>
                <w:color w:val="000000" w:themeColor="text1"/>
                <w:sz w:val="28"/>
                <w:szCs w:val="28"/>
              </w:rPr>
              <w:t>.</w:t>
            </w:r>
          </w:p>
        </w:tc>
      </w:tr>
      <w:tr w:rsidR="00A138FE" w:rsidRPr="00937B0B" w14:paraId="073518C1" w14:textId="77777777" w:rsidTr="00FE3D14">
        <w:trPr>
          <w:trHeight w:val="473"/>
        </w:trPr>
        <w:tc>
          <w:tcPr>
            <w:tcW w:w="704" w:type="dxa"/>
            <w:shd w:val="clear" w:color="auto" w:fill="auto"/>
          </w:tcPr>
          <w:p w14:paraId="3ED48858" w14:textId="77777777" w:rsidR="00A138FE" w:rsidRPr="00937B0B" w:rsidRDefault="00A138FE" w:rsidP="00937B0B">
            <w:pPr>
              <w:spacing w:before="40" w:after="40"/>
              <w:jc w:val="center"/>
              <w:rPr>
                <w:b/>
                <w:color w:val="000000" w:themeColor="text1"/>
                <w:sz w:val="28"/>
                <w:szCs w:val="28"/>
              </w:rPr>
            </w:pPr>
            <w:r w:rsidRPr="00937B0B">
              <w:rPr>
                <w:b/>
                <w:color w:val="000000" w:themeColor="text1"/>
                <w:sz w:val="28"/>
                <w:szCs w:val="28"/>
              </w:rPr>
              <w:lastRenderedPageBreak/>
              <w:t>3.3</w:t>
            </w:r>
          </w:p>
        </w:tc>
        <w:tc>
          <w:tcPr>
            <w:tcW w:w="8505" w:type="dxa"/>
            <w:gridSpan w:val="4"/>
            <w:shd w:val="clear" w:color="auto" w:fill="auto"/>
          </w:tcPr>
          <w:p w14:paraId="7A7F7840" w14:textId="77777777" w:rsidR="00A138FE" w:rsidRPr="00937B0B" w:rsidRDefault="00A138FE"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A138FE" w:rsidRPr="00937B0B" w14:paraId="1C40E2BF" w14:textId="77777777" w:rsidTr="00FE3D14">
        <w:trPr>
          <w:trHeight w:val="20"/>
        </w:trPr>
        <w:tc>
          <w:tcPr>
            <w:tcW w:w="9209" w:type="dxa"/>
            <w:gridSpan w:val="5"/>
            <w:shd w:val="clear" w:color="auto" w:fill="auto"/>
          </w:tcPr>
          <w:p w14:paraId="1B034E00" w14:textId="13BC597A" w:rsidR="00A138FE" w:rsidRPr="00937B0B" w:rsidRDefault="00A138FE" w:rsidP="00937B0B">
            <w:pPr>
              <w:spacing w:before="40" w:after="40"/>
              <w:rPr>
                <w:color w:val="000000" w:themeColor="text1"/>
                <w:sz w:val="28"/>
                <w:szCs w:val="28"/>
                <w:shd w:val="clear" w:color="auto" w:fill="FFFFFF"/>
              </w:rPr>
            </w:pPr>
            <w:r w:rsidRPr="00937B0B">
              <w:rPr>
                <w:i/>
                <w:color w:val="000000" w:themeColor="text1"/>
                <w:sz w:val="28"/>
                <w:szCs w:val="28"/>
                <w:shd w:val="clear" w:color="auto" w:fill="FFFFFF"/>
              </w:rPr>
              <w:t xml:space="preserve"> </w:t>
            </w:r>
            <w:r w:rsidRPr="00937B0B">
              <w:rPr>
                <w:b/>
                <w:bCs/>
                <w:iCs/>
                <w:color w:val="000000" w:themeColor="text1"/>
                <w:sz w:val="28"/>
                <w:szCs w:val="28"/>
              </w:rPr>
              <w:t>Trường hợp 1</w:t>
            </w:r>
            <w:r w:rsidRPr="00937B0B">
              <w:rPr>
                <w:i/>
                <w:color w:val="000000" w:themeColor="text1"/>
                <w:sz w:val="28"/>
                <w:szCs w:val="28"/>
              </w:rPr>
              <w:t>:</w:t>
            </w:r>
            <w:r w:rsidRPr="00937B0B">
              <w:rPr>
                <w:color w:val="000000" w:themeColor="text1"/>
                <w:sz w:val="28"/>
                <w:szCs w:val="28"/>
              </w:rPr>
              <w:t xml:space="preserve"> </w:t>
            </w:r>
            <w:r w:rsidRPr="00937B0B">
              <w:rPr>
                <w:color w:val="000000" w:themeColor="text1"/>
                <w:sz w:val="28"/>
                <w:szCs w:val="28"/>
                <w:shd w:val="clear" w:color="auto" w:fill="FFFFFF"/>
              </w:rPr>
              <w:t xml:space="preserve">Sở Giáo dục và Đào tạo thẩm định hồ sơ quyết định học học sinh học lại </w:t>
            </w:r>
            <w:r w:rsidRPr="00937B0B">
              <w:rPr>
                <w:color w:val="000000" w:themeColor="text1"/>
                <w:sz w:val="28"/>
                <w:szCs w:val="28"/>
              </w:rPr>
              <w:t xml:space="preserve"> đối với </w:t>
            </w:r>
            <w:r w:rsidRPr="00937B0B">
              <w:rPr>
                <w:color w:val="000000" w:themeColor="text1"/>
                <w:sz w:val="28"/>
                <w:szCs w:val="28"/>
                <w:shd w:val="clear" w:color="auto" w:fill="FFFFFF"/>
              </w:rPr>
              <w:t>trường hợp xin học lại vào lớp đầu cấp trung học phổ thông hoặc xin học lại tại trường ở tỉnh, thành phố khác.</w:t>
            </w:r>
          </w:p>
          <w:p w14:paraId="18F8CF99" w14:textId="37BFAEA8" w:rsidR="00A138FE" w:rsidRPr="00937B0B" w:rsidRDefault="00A138FE" w:rsidP="00937B0B">
            <w:pPr>
              <w:spacing w:before="40" w:after="40"/>
              <w:rPr>
                <w:color w:val="000000" w:themeColor="text1"/>
                <w:sz w:val="28"/>
                <w:szCs w:val="28"/>
                <w:shd w:val="clear" w:color="auto" w:fill="FFFFFF"/>
              </w:rPr>
            </w:pPr>
            <w:r w:rsidRPr="00937B0B">
              <w:rPr>
                <w:b/>
                <w:bCs/>
                <w:iCs/>
                <w:color w:val="000000" w:themeColor="text1"/>
                <w:sz w:val="28"/>
                <w:szCs w:val="28"/>
                <w:shd w:val="clear" w:color="auto" w:fill="FFFFFF"/>
              </w:rPr>
              <w:t xml:space="preserve"> </w:t>
            </w:r>
            <w:r w:rsidRPr="00937B0B">
              <w:rPr>
                <w:b/>
                <w:bCs/>
                <w:iCs/>
                <w:color w:val="000000" w:themeColor="text1"/>
                <w:sz w:val="28"/>
                <w:szCs w:val="28"/>
              </w:rPr>
              <w:t>Trường hợp 2</w:t>
            </w:r>
            <w:r w:rsidRPr="00937B0B">
              <w:rPr>
                <w:i/>
                <w:color w:val="000000" w:themeColor="text1"/>
                <w:sz w:val="28"/>
                <w:szCs w:val="28"/>
              </w:rPr>
              <w:t>:</w:t>
            </w:r>
            <w:r w:rsidRPr="00937B0B">
              <w:rPr>
                <w:color w:val="000000" w:themeColor="text1"/>
                <w:sz w:val="28"/>
                <w:szCs w:val="28"/>
              </w:rPr>
              <w:t xml:space="preserve"> </w:t>
            </w:r>
            <w:r w:rsidRPr="00937B0B">
              <w:rPr>
                <w:color w:val="000000" w:themeColor="text1"/>
                <w:sz w:val="28"/>
                <w:szCs w:val="28"/>
                <w:shd w:val="clear" w:color="auto" w:fill="FFFFFF"/>
              </w:rPr>
              <w:t xml:space="preserve">Cơ sở giáo dục thẩm định hồ sơ quyết định </w:t>
            </w:r>
            <w:r w:rsidRPr="00937B0B">
              <w:rPr>
                <w:color w:val="000000" w:themeColor="text1"/>
                <w:sz w:val="28"/>
                <w:szCs w:val="28"/>
              </w:rPr>
              <w:t xml:space="preserve"> đối với </w:t>
            </w:r>
            <w:r w:rsidRPr="00937B0B">
              <w:rPr>
                <w:color w:val="000000" w:themeColor="text1"/>
                <w:sz w:val="28"/>
                <w:szCs w:val="28"/>
                <w:shd w:val="clear" w:color="auto" w:fill="FFFFFF"/>
              </w:rPr>
              <w:t xml:space="preserve"> trường hợp xin học lại tại trường cũ hoặc xin học lại tại trường khác trong cùng tỉnh, thành phố.</w:t>
            </w:r>
          </w:p>
        </w:tc>
      </w:tr>
      <w:tr w:rsidR="004F6863" w:rsidRPr="00937B0B" w14:paraId="2A4E6BC8" w14:textId="77777777" w:rsidTr="00FE3D14">
        <w:trPr>
          <w:trHeight w:val="20"/>
        </w:trPr>
        <w:tc>
          <w:tcPr>
            <w:tcW w:w="9209" w:type="dxa"/>
            <w:gridSpan w:val="5"/>
            <w:shd w:val="clear" w:color="auto" w:fill="auto"/>
          </w:tcPr>
          <w:p w14:paraId="07C4F743" w14:textId="3A3CF71F" w:rsidR="004F6863" w:rsidRPr="00937B0B" w:rsidRDefault="004F6863" w:rsidP="00937B0B">
            <w:pPr>
              <w:spacing w:before="40" w:after="40"/>
              <w:rPr>
                <w:i/>
                <w:iCs/>
                <w:color w:val="000000" w:themeColor="text1"/>
                <w:spacing w:val="-6"/>
                <w:sz w:val="28"/>
                <w:szCs w:val="28"/>
                <w:lang w:val="pt-BR"/>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4F6863" w:rsidRPr="00937B0B" w14:paraId="564EA61F" w14:textId="77777777" w:rsidTr="00FE3D14">
        <w:trPr>
          <w:trHeight w:val="20"/>
        </w:trPr>
        <w:tc>
          <w:tcPr>
            <w:tcW w:w="9209" w:type="dxa"/>
            <w:gridSpan w:val="5"/>
            <w:shd w:val="clear" w:color="auto" w:fill="auto"/>
          </w:tcPr>
          <w:p w14:paraId="0EC6A5E3" w14:textId="77777777" w:rsidR="004F6863" w:rsidRPr="00937B0B" w:rsidRDefault="004F6863" w:rsidP="00937B0B">
            <w:pPr>
              <w:spacing w:before="40" w:after="40"/>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75D6B48D" w14:textId="0B6C0856" w:rsidR="004F6863" w:rsidRPr="00937B0B" w:rsidRDefault="004F6863" w:rsidP="00937B0B">
            <w:pPr>
              <w:spacing w:before="40" w:after="40"/>
              <w:rPr>
                <w:rFonts w:eastAsia="Calibri"/>
                <w:color w:val="000000" w:themeColor="text1"/>
                <w:sz w:val="28"/>
                <w:szCs w:val="28"/>
              </w:rPr>
            </w:pPr>
            <w:r w:rsidRPr="00937B0B">
              <w:rPr>
                <w:rFonts w:eastAsia="Calibri"/>
                <w:color w:val="000000" w:themeColor="text1"/>
                <w:sz w:val="28"/>
                <w:szCs w:val="28"/>
              </w:rPr>
              <w:t>- Trực tiếp hoặc qua Dịch vụ Bưu chính: Tại Trung tâm Phục vụ hành chính công tỉnh Hà Giang (</w:t>
            </w:r>
            <w:r w:rsidRPr="00937B0B">
              <w:rPr>
                <w:rFonts w:eastAsia="Calibri"/>
                <w:i/>
                <w:iCs/>
                <w:color w:val="000000" w:themeColor="text1"/>
                <w:sz w:val="28"/>
                <w:szCs w:val="28"/>
              </w:rPr>
              <w:t>số 519, đường Nguyễn Trãi, thành phố Hà Giang, tỉnh Hà Giang</w:t>
            </w:r>
            <w:r w:rsidRPr="00937B0B">
              <w:rPr>
                <w:rFonts w:eastAsia="Calibri"/>
                <w:color w:val="000000" w:themeColor="text1"/>
                <w:sz w:val="28"/>
                <w:szCs w:val="28"/>
              </w:rPr>
              <w:t>)/Trường nơi xin học lại</w:t>
            </w:r>
          </w:p>
          <w:p w14:paraId="1A7D5C67" w14:textId="2013B5E5" w:rsidR="004F6863" w:rsidRPr="00937B0B" w:rsidRDefault="004F6863" w:rsidP="00937B0B">
            <w:pPr>
              <w:spacing w:before="40" w:after="40"/>
              <w:rPr>
                <w:color w:val="000000" w:themeColor="text1"/>
                <w:sz w:val="28"/>
                <w:szCs w:val="28"/>
              </w:rPr>
            </w:pPr>
            <w:r w:rsidRPr="00937B0B">
              <w:rPr>
                <w:rFonts w:eastAsia="Calibri"/>
                <w:color w:val="000000" w:themeColor="text1"/>
                <w:sz w:val="28"/>
                <w:szCs w:val="28"/>
              </w:rPr>
              <w:t xml:space="preserve">- DVC trực tuyến: Qua tài khoản cá nhân trên Hệ thống thông tin giải quyết TTHC tỉnh </w:t>
            </w:r>
            <w:r w:rsidRPr="00937B0B">
              <w:rPr>
                <w:rFonts w:eastAsia="Calibri"/>
                <w:i/>
                <w:iCs/>
                <w:color w:val="000000" w:themeColor="text1"/>
                <w:sz w:val="28"/>
                <w:szCs w:val="28"/>
              </w:rPr>
              <w:t>(dichvucong.hagiang.gov.vn</w:t>
            </w:r>
            <w:r w:rsidRPr="00937B0B">
              <w:rPr>
                <w:rFonts w:eastAsia="Calibri"/>
                <w:color w:val="000000" w:themeColor="text1"/>
                <w:sz w:val="28"/>
                <w:szCs w:val="28"/>
              </w:rPr>
              <w:t xml:space="preserve">) và Cổng dịch vụ công quốc gia </w:t>
            </w:r>
            <w:r w:rsidRPr="00937B0B">
              <w:rPr>
                <w:rFonts w:eastAsia="Calibri"/>
                <w:i/>
                <w:iCs/>
                <w:color w:val="000000" w:themeColor="text1"/>
                <w:sz w:val="28"/>
                <w:szCs w:val="28"/>
              </w:rPr>
              <w:t>(dichvucong.gov.vn)</w:t>
            </w:r>
          </w:p>
        </w:tc>
      </w:tr>
      <w:tr w:rsidR="00A138FE" w:rsidRPr="00937B0B" w14:paraId="382109C8" w14:textId="77777777" w:rsidTr="00FE3D14">
        <w:trPr>
          <w:trHeight w:val="20"/>
        </w:trPr>
        <w:tc>
          <w:tcPr>
            <w:tcW w:w="9209" w:type="dxa"/>
            <w:gridSpan w:val="5"/>
            <w:shd w:val="clear" w:color="auto" w:fill="auto"/>
          </w:tcPr>
          <w:p w14:paraId="2247D0C6" w14:textId="77777777" w:rsidR="00A138FE" w:rsidRPr="00937B0B" w:rsidRDefault="00A138FE" w:rsidP="00937B0B">
            <w:pPr>
              <w:spacing w:before="40" w:after="40"/>
              <w:rPr>
                <w:i/>
                <w:color w:val="000000" w:themeColor="text1"/>
                <w:sz w:val="28"/>
                <w:szCs w:val="28"/>
              </w:rPr>
            </w:pPr>
            <w:r w:rsidRPr="00937B0B">
              <w:rPr>
                <w:i/>
                <w:color w:val="000000" w:themeColor="text1"/>
                <w:sz w:val="28"/>
                <w:szCs w:val="28"/>
              </w:rPr>
              <w:t>Kết quả giải quyết:</w:t>
            </w:r>
          </w:p>
        </w:tc>
      </w:tr>
      <w:tr w:rsidR="00A138FE" w:rsidRPr="00937B0B" w14:paraId="30F5F75B" w14:textId="77777777" w:rsidTr="00A25875">
        <w:trPr>
          <w:trHeight w:val="20"/>
        </w:trPr>
        <w:tc>
          <w:tcPr>
            <w:tcW w:w="704" w:type="dxa"/>
            <w:vMerge w:val="restart"/>
            <w:shd w:val="clear" w:color="auto" w:fill="auto"/>
            <w:vAlign w:val="center"/>
          </w:tcPr>
          <w:p w14:paraId="66810CEE" w14:textId="77777777" w:rsidR="00A138FE" w:rsidRPr="00937B0B" w:rsidRDefault="00A138FE" w:rsidP="00937B0B">
            <w:pPr>
              <w:spacing w:before="40" w:after="40"/>
              <w:rPr>
                <w:color w:val="000000" w:themeColor="text1"/>
                <w:sz w:val="28"/>
                <w:szCs w:val="28"/>
              </w:rPr>
            </w:pPr>
            <w:r w:rsidRPr="00937B0B">
              <w:rPr>
                <w:rFonts w:eastAsia="Arial"/>
                <w:b/>
                <w:bCs/>
                <w:color w:val="000000" w:themeColor="text1"/>
                <w:sz w:val="28"/>
                <w:szCs w:val="28"/>
              </w:rPr>
              <w:t>Số TT</w:t>
            </w:r>
          </w:p>
        </w:tc>
        <w:tc>
          <w:tcPr>
            <w:tcW w:w="3969" w:type="dxa"/>
            <w:vMerge w:val="restart"/>
            <w:shd w:val="clear" w:color="auto" w:fill="auto"/>
            <w:vAlign w:val="center"/>
          </w:tcPr>
          <w:p w14:paraId="7FD9E70A" w14:textId="77777777" w:rsidR="00A138FE" w:rsidRPr="00937B0B" w:rsidRDefault="00A138FE" w:rsidP="00937B0B">
            <w:pPr>
              <w:spacing w:before="40" w:after="40"/>
              <w:jc w:val="center"/>
              <w:rPr>
                <w:color w:val="000000" w:themeColor="text1"/>
                <w:sz w:val="28"/>
                <w:szCs w:val="28"/>
              </w:rPr>
            </w:pPr>
            <w:r w:rsidRPr="00937B0B">
              <w:rPr>
                <w:rFonts w:eastAsia="Arial"/>
                <w:b/>
                <w:bCs/>
                <w:color w:val="000000" w:themeColor="text1"/>
                <w:sz w:val="28"/>
                <w:szCs w:val="28"/>
              </w:rPr>
              <w:t>Tên kết quả TTHC</w:t>
            </w:r>
          </w:p>
        </w:tc>
        <w:tc>
          <w:tcPr>
            <w:tcW w:w="3544" w:type="dxa"/>
            <w:gridSpan w:val="2"/>
            <w:tcBorders>
              <w:bottom w:val="single" w:sz="4" w:space="0" w:color="auto"/>
            </w:tcBorders>
            <w:shd w:val="clear" w:color="auto" w:fill="auto"/>
            <w:vAlign w:val="center"/>
          </w:tcPr>
          <w:p w14:paraId="65817001" w14:textId="77777777" w:rsidR="00A138FE" w:rsidRPr="00937B0B" w:rsidRDefault="00A138F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shd w:val="clear" w:color="auto" w:fill="auto"/>
            <w:vAlign w:val="center"/>
          </w:tcPr>
          <w:p w14:paraId="31B2BC7E" w14:textId="77777777" w:rsidR="00A138FE" w:rsidRPr="00937B0B" w:rsidRDefault="00A138FE" w:rsidP="00937B0B">
            <w:pPr>
              <w:spacing w:before="40" w:after="40"/>
              <w:jc w:val="center"/>
              <w:rPr>
                <w:b/>
                <w:color w:val="000000" w:themeColor="text1"/>
                <w:sz w:val="28"/>
                <w:szCs w:val="28"/>
              </w:rPr>
            </w:pPr>
            <w:r w:rsidRPr="00937B0B">
              <w:rPr>
                <w:b/>
                <w:color w:val="000000" w:themeColor="text1"/>
                <w:sz w:val="28"/>
                <w:szCs w:val="28"/>
              </w:rPr>
              <w:t>Số lượng</w:t>
            </w:r>
          </w:p>
        </w:tc>
      </w:tr>
      <w:tr w:rsidR="00A138FE" w:rsidRPr="00937B0B" w14:paraId="16037523" w14:textId="77777777" w:rsidTr="00A25875">
        <w:trPr>
          <w:trHeight w:val="20"/>
        </w:trPr>
        <w:tc>
          <w:tcPr>
            <w:tcW w:w="704" w:type="dxa"/>
            <w:vMerge/>
            <w:shd w:val="clear" w:color="auto" w:fill="auto"/>
            <w:vAlign w:val="center"/>
          </w:tcPr>
          <w:p w14:paraId="671F1FC5" w14:textId="77777777" w:rsidR="00A138FE" w:rsidRPr="00937B0B" w:rsidRDefault="00A138FE" w:rsidP="00937B0B">
            <w:pPr>
              <w:spacing w:before="40" w:after="40"/>
              <w:rPr>
                <w:rFonts w:eastAsia="Arial"/>
                <w:b/>
                <w:bCs/>
                <w:color w:val="000000" w:themeColor="text1"/>
                <w:sz w:val="28"/>
                <w:szCs w:val="28"/>
              </w:rPr>
            </w:pPr>
          </w:p>
        </w:tc>
        <w:tc>
          <w:tcPr>
            <w:tcW w:w="3969" w:type="dxa"/>
            <w:vMerge/>
            <w:shd w:val="clear" w:color="auto" w:fill="auto"/>
            <w:vAlign w:val="center"/>
          </w:tcPr>
          <w:p w14:paraId="3012ADDF" w14:textId="77777777" w:rsidR="00A138FE" w:rsidRPr="00937B0B" w:rsidRDefault="00A138FE" w:rsidP="00937B0B">
            <w:pPr>
              <w:spacing w:before="40" w:after="40"/>
              <w:rPr>
                <w:rFonts w:eastAsia="Arial"/>
                <w:b/>
                <w:bCs/>
                <w:color w:val="000000" w:themeColor="text1"/>
                <w:sz w:val="28"/>
                <w:szCs w:val="28"/>
              </w:rPr>
            </w:pPr>
          </w:p>
        </w:tc>
        <w:tc>
          <w:tcPr>
            <w:tcW w:w="1985" w:type="dxa"/>
            <w:tcBorders>
              <w:bottom w:val="nil"/>
            </w:tcBorders>
            <w:shd w:val="clear" w:color="auto" w:fill="auto"/>
            <w:vAlign w:val="center"/>
          </w:tcPr>
          <w:p w14:paraId="57A50DAA" w14:textId="3F06A19D" w:rsidR="00A138FE" w:rsidRPr="00937B0B" w:rsidRDefault="00A138FE" w:rsidP="00937B0B">
            <w:pPr>
              <w:spacing w:before="40" w:after="40"/>
              <w:jc w:val="center"/>
              <w:rPr>
                <w:bCs/>
                <w:color w:val="000000" w:themeColor="text1"/>
                <w:sz w:val="28"/>
                <w:szCs w:val="28"/>
              </w:rPr>
            </w:pPr>
            <w:r w:rsidRPr="00937B0B">
              <w:rPr>
                <w:bCs/>
                <w:color w:val="000000" w:themeColor="text1"/>
                <w:sz w:val="28"/>
                <w:szCs w:val="28"/>
              </w:rPr>
              <w:t>Trực tiếp hoặc qua Dịch vụ BC</w:t>
            </w:r>
          </w:p>
        </w:tc>
        <w:tc>
          <w:tcPr>
            <w:tcW w:w="1559" w:type="dxa"/>
            <w:tcBorders>
              <w:bottom w:val="nil"/>
            </w:tcBorders>
            <w:shd w:val="clear" w:color="auto" w:fill="auto"/>
            <w:vAlign w:val="center"/>
          </w:tcPr>
          <w:p w14:paraId="720A21CC" w14:textId="77777777" w:rsidR="00A138FE" w:rsidRPr="00937B0B" w:rsidRDefault="00A138FE" w:rsidP="00937B0B">
            <w:pPr>
              <w:spacing w:before="40" w:after="40"/>
              <w:jc w:val="center"/>
              <w:rPr>
                <w:bCs/>
                <w:color w:val="000000" w:themeColor="text1"/>
                <w:sz w:val="28"/>
                <w:szCs w:val="28"/>
              </w:rPr>
            </w:pPr>
            <w:r w:rsidRPr="00937B0B">
              <w:rPr>
                <w:bCs/>
                <w:color w:val="000000" w:themeColor="text1"/>
                <w:sz w:val="28"/>
                <w:szCs w:val="28"/>
              </w:rPr>
              <w:t>Trả trực tuyến</w:t>
            </w:r>
          </w:p>
        </w:tc>
        <w:tc>
          <w:tcPr>
            <w:tcW w:w="992" w:type="dxa"/>
            <w:vMerge/>
            <w:shd w:val="clear" w:color="auto" w:fill="auto"/>
            <w:vAlign w:val="center"/>
          </w:tcPr>
          <w:p w14:paraId="09BF96A9" w14:textId="77777777" w:rsidR="00A138FE" w:rsidRPr="00937B0B" w:rsidRDefault="00A138FE" w:rsidP="00937B0B">
            <w:pPr>
              <w:spacing w:before="40" w:after="40"/>
              <w:rPr>
                <w:b/>
                <w:color w:val="000000" w:themeColor="text1"/>
                <w:sz w:val="28"/>
                <w:szCs w:val="28"/>
              </w:rPr>
            </w:pPr>
          </w:p>
        </w:tc>
      </w:tr>
      <w:tr w:rsidR="00A138FE" w:rsidRPr="00937B0B" w14:paraId="51DF0AD9" w14:textId="77777777" w:rsidTr="00A25875">
        <w:trPr>
          <w:trHeight w:val="20"/>
        </w:trPr>
        <w:tc>
          <w:tcPr>
            <w:tcW w:w="704" w:type="dxa"/>
            <w:shd w:val="clear" w:color="auto" w:fill="auto"/>
            <w:vAlign w:val="center"/>
          </w:tcPr>
          <w:p w14:paraId="1DB18BD8" w14:textId="77777777" w:rsidR="00A138FE" w:rsidRPr="00937B0B" w:rsidRDefault="00A138FE"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969" w:type="dxa"/>
            <w:shd w:val="clear" w:color="auto" w:fill="auto"/>
            <w:vAlign w:val="center"/>
          </w:tcPr>
          <w:p w14:paraId="3F4EA5ED" w14:textId="77777777" w:rsidR="00A138FE" w:rsidRPr="00937B0B" w:rsidRDefault="00A138FE" w:rsidP="00937B0B">
            <w:pPr>
              <w:spacing w:before="40" w:after="40"/>
              <w:rPr>
                <w:color w:val="000000" w:themeColor="text1"/>
                <w:sz w:val="28"/>
                <w:szCs w:val="28"/>
              </w:rPr>
            </w:pPr>
            <w:r w:rsidRPr="00937B0B">
              <w:rPr>
                <w:color w:val="000000" w:themeColor="text1"/>
                <w:sz w:val="28"/>
                <w:szCs w:val="28"/>
                <w:shd w:val="clear" w:color="auto" w:fill="FFFFFF"/>
              </w:rPr>
              <w:t>Cho phép học sinh học lại</w:t>
            </w:r>
          </w:p>
        </w:tc>
        <w:tc>
          <w:tcPr>
            <w:tcW w:w="1985" w:type="dxa"/>
            <w:shd w:val="clear" w:color="auto" w:fill="auto"/>
            <w:vAlign w:val="center"/>
          </w:tcPr>
          <w:p w14:paraId="47404160" w14:textId="77777777" w:rsidR="00A138FE" w:rsidRPr="00937B0B" w:rsidRDefault="00A138FE"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1559" w:type="dxa"/>
            <w:shd w:val="clear" w:color="auto" w:fill="auto"/>
            <w:vAlign w:val="center"/>
          </w:tcPr>
          <w:p w14:paraId="0718D645" w14:textId="77777777" w:rsidR="00A138FE" w:rsidRPr="00937B0B" w:rsidRDefault="00A138FE"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92" w:type="dxa"/>
            <w:shd w:val="clear" w:color="auto" w:fill="auto"/>
            <w:vAlign w:val="center"/>
          </w:tcPr>
          <w:p w14:paraId="5EE0D91A" w14:textId="77777777" w:rsidR="00A138FE" w:rsidRPr="00937B0B" w:rsidRDefault="00A138FE" w:rsidP="00937B0B">
            <w:pPr>
              <w:spacing w:before="40" w:after="40"/>
              <w:jc w:val="center"/>
              <w:rPr>
                <w:color w:val="000000" w:themeColor="text1"/>
                <w:sz w:val="28"/>
                <w:szCs w:val="28"/>
              </w:rPr>
            </w:pPr>
            <w:r w:rsidRPr="00937B0B">
              <w:rPr>
                <w:color w:val="000000" w:themeColor="text1"/>
                <w:sz w:val="28"/>
                <w:szCs w:val="28"/>
              </w:rPr>
              <w:t>01</w:t>
            </w:r>
          </w:p>
          <w:p w14:paraId="72F59196" w14:textId="77777777" w:rsidR="00A138FE" w:rsidRPr="00937B0B" w:rsidRDefault="00A138FE" w:rsidP="00937B0B">
            <w:pPr>
              <w:spacing w:before="40" w:after="40"/>
              <w:rPr>
                <w:color w:val="000000" w:themeColor="text1"/>
                <w:sz w:val="28"/>
                <w:szCs w:val="28"/>
              </w:rPr>
            </w:pPr>
          </w:p>
        </w:tc>
      </w:tr>
      <w:tr w:rsidR="00A138FE" w:rsidRPr="00937B0B" w14:paraId="3F1A5055" w14:textId="77777777" w:rsidTr="00FE3D14">
        <w:trPr>
          <w:trHeight w:val="20"/>
        </w:trPr>
        <w:tc>
          <w:tcPr>
            <w:tcW w:w="704" w:type="dxa"/>
            <w:shd w:val="clear" w:color="auto" w:fill="auto"/>
            <w:vAlign w:val="center"/>
          </w:tcPr>
          <w:p w14:paraId="74AFFB46" w14:textId="77777777" w:rsidR="00A138FE" w:rsidRPr="00937B0B" w:rsidRDefault="00A138FE" w:rsidP="00937B0B">
            <w:pPr>
              <w:spacing w:before="40" w:after="40"/>
              <w:jc w:val="center"/>
              <w:rPr>
                <w:b/>
                <w:color w:val="000000" w:themeColor="text1"/>
                <w:sz w:val="28"/>
                <w:szCs w:val="28"/>
              </w:rPr>
            </w:pPr>
            <w:r w:rsidRPr="00937B0B">
              <w:rPr>
                <w:b/>
                <w:color w:val="000000" w:themeColor="text1"/>
                <w:sz w:val="28"/>
                <w:szCs w:val="28"/>
              </w:rPr>
              <w:t>4</w:t>
            </w:r>
          </w:p>
        </w:tc>
        <w:tc>
          <w:tcPr>
            <w:tcW w:w="8505" w:type="dxa"/>
            <w:gridSpan w:val="4"/>
            <w:shd w:val="clear" w:color="auto" w:fill="auto"/>
          </w:tcPr>
          <w:p w14:paraId="1E47A178" w14:textId="77777777" w:rsidR="00A138FE" w:rsidRPr="00937B0B" w:rsidRDefault="00A138FE" w:rsidP="00937B0B">
            <w:pPr>
              <w:spacing w:before="40" w:after="40"/>
              <w:rPr>
                <w:color w:val="000000" w:themeColor="text1"/>
                <w:sz w:val="28"/>
                <w:szCs w:val="28"/>
                <w:lang w:val="vi-VN"/>
              </w:rPr>
            </w:pPr>
            <w:r w:rsidRPr="00937B0B">
              <w:rPr>
                <w:b/>
                <w:color w:val="000000" w:themeColor="text1"/>
                <w:sz w:val="28"/>
                <w:szCs w:val="28"/>
              </w:rPr>
              <w:t>Thời hạn giải quyết:</w:t>
            </w:r>
          </w:p>
          <w:p w14:paraId="3D0A47F1" w14:textId="77777777" w:rsidR="00A138FE" w:rsidRPr="00937B0B" w:rsidRDefault="00A138FE" w:rsidP="00937B0B">
            <w:pPr>
              <w:spacing w:before="40" w:after="40"/>
              <w:rPr>
                <w:color w:val="000000" w:themeColor="text1"/>
                <w:sz w:val="28"/>
                <w:szCs w:val="28"/>
              </w:rPr>
            </w:pPr>
            <w:r w:rsidRPr="00937B0B">
              <w:rPr>
                <w:i/>
                <w:color w:val="000000" w:themeColor="text1"/>
                <w:sz w:val="28"/>
                <w:szCs w:val="28"/>
              </w:rPr>
              <w:t xml:space="preserve"> - Theo quy định của pháp luật: </w:t>
            </w:r>
            <w:r w:rsidRPr="00937B0B">
              <w:rPr>
                <w:color w:val="000000" w:themeColor="text1"/>
                <w:sz w:val="28"/>
                <w:szCs w:val="28"/>
              </w:rPr>
              <w:t>03 ngày làm việc, kể từ ngày nhận đủ hồ sơ hợp lệ.</w:t>
            </w:r>
          </w:p>
          <w:p w14:paraId="55D902D9" w14:textId="77777777" w:rsidR="00A138FE" w:rsidRPr="00937B0B" w:rsidRDefault="00A138FE" w:rsidP="00937B0B">
            <w:pPr>
              <w:spacing w:before="40" w:after="40"/>
              <w:rPr>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03 ngày làm việc, kể từ ngày nhận đủ hồ sơ hợp lệ.</w:t>
            </w:r>
          </w:p>
          <w:p w14:paraId="4E76D01A" w14:textId="69BED433" w:rsidR="004F6863" w:rsidRPr="00937B0B" w:rsidRDefault="004F6863" w:rsidP="00937B0B">
            <w:pPr>
              <w:spacing w:before="40" w:after="40"/>
              <w:rPr>
                <w:rFonts w:eastAsia="Arial"/>
                <w:color w:val="000000" w:themeColor="text1"/>
                <w:sz w:val="28"/>
                <w:szCs w:val="28"/>
                <w:lang w:val="pt-BR"/>
              </w:rPr>
            </w:pPr>
            <w:r w:rsidRPr="00937B0B">
              <w:rPr>
                <w:rFonts w:eastAsia="Arial"/>
                <w:color w:val="000000" w:themeColor="text1"/>
                <w:sz w:val="28"/>
                <w:szCs w:val="28"/>
                <w:lang w:val="pt-BR"/>
              </w:rPr>
              <w:t>Việc xin học lại được thực hiện trong thời gian hè trước khi khai giảng năm học mới.</w:t>
            </w:r>
          </w:p>
        </w:tc>
      </w:tr>
      <w:tr w:rsidR="00A138FE" w:rsidRPr="00937B0B" w14:paraId="12F932F1" w14:textId="77777777" w:rsidTr="00FE3D14">
        <w:trPr>
          <w:trHeight w:val="20"/>
        </w:trPr>
        <w:tc>
          <w:tcPr>
            <w:tcW w:w="704" w:type="dxa"/>
            <w:shd w:val="clear" w:color="auto" w:fill="auto"/>
          </w:tcPr>
          <w:p w14:paraId="6F88B361" w14:textId="77777777" w:rsidR="00A138FE" w:rsidRPr="00937B0B" w:rsidRDefault="00A138FE" w:rsidP="00937B0B">
            <w:pPr>
              <w:spacing w:before="40" w:after="40"/>
              <w:jc w:val="center"/>
              <w:rPr>
                <w:b/>
                <w:color w:val="000000" w:themeColor="text1"/>
                <w:sz w:val="28"/>
                <w:szCs w:val="28"/>
              </w:rPr>
            </w:pPr>
            <w:r w:rsidRPr="00937B0B">
              <w:rPr>
                <w:b/>
                <w:color w:val="000000" w:themeColor="text1"/>
                <w:sz w:val="28"/>
                <w:szCs w:val="28"/>
              </w:rPr>
              <w:t>5</w:t>
            </w:r>
          </w:p>
        </w:tc>
        <w:tc>
          <w:tcPr>
            <w:tcW w:w="8505" w:type="dxa"/>
            <w:gridSpan w:val="4"/>
            <w:shd w:val="clear" w:color="auto" w:fill="auto"/>
          </w:tcPr>
          <w:p w14:paraId="6A567CA8" w14:textId="20790621" w:rsidR="00A138FE" w:rsidRPr="00937B0B" w:rsidRDefault="00A138FE" w:rsidP="00937B0B">
            <w:pPr>
              <w:shd w:val="clear" w:color="auto" w:fill="FFFFFF"/>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4F6863" w:rsidRPr="00937B0B">
              <w:rPr>
                <w:color w:val="000000" w:themeColor="text1"/>
                <w:sz w:val="28"/>
                <w:szCs w:val="28"/>
                <w:shd w:val="clear" w:color="auto" w:fill="FFFFFF"/>
              </w:rPr>
              <w:t>Cá nhân</w:t>
            </w:r>
          </w:p>
        </w:tc>
      </w:tr>
      <w:tr w:rsidR="00A138FE" w:rsidRPr="00937B0B" w14:paraId="1F9A0C3A" w14:textId="77777777" w:rsidTr="00FE3D14">
        <w:trPr>
          <w:trHeight w:val="20"/>
        </w:trPr>
        <w:tc>
          <w:tcPr>
            <w:tcW w:w="704" w:type="dxa"/>
            <w:shd w:val="clear" w:color="auto" w:fill="auto"/>
          </w:tcPr>
          <w:p w14:paraId="7D240F54" w14:textId="77777777" w:rsidR="00A138FE" w:rsidRPr="00937B0B" w:rsidRDefault="00A138FE" w:rsidP="00937B0B">
            <w:pPr>
              <w:spacing w:before="40" w:after="40"/>
              <w:jc w:val="center"/>
              <w:rPr>
                <w:b/>
                <w:color w:val="000000" w:themeColor="text1"/>
                <w:sz w:val="28"/>
                <w:szCs w:val="28"/>
              </w:rPr>
            </w:pPr>
            <w:r w:rsidRPr="00937B0B">
              <w:rPr>
                <w:b/>
                <w:color w:val="000000" w:themeColor="text1"/>
                <w:sz w:val="28"/>
                <w:szCs w:val="28"/>
              </w:rPr>
              <w:t>6</w:t>
            </w:r>
          </w:p>
        </w:tc>
        <w:tc>
          <w:tcPr>
            <w:tcW w:w="8505" w:type="dxa"/>
            <w:gridSpan w:val="4"/>
            <w:shd w:val="clear" w:color="auto" w:fill="auto"/>
          </w:tcPr>
          <w:p w14:paraId="6B6D0A2A" w14:textId="77777777" w:rsidR="00A138FE" w:rsidRPr="00937B0B" w:rsidRDefault="00A138FE" w:rsidP="00937B0B">
            <w:pPr>
              <w:spacing w:before="40" w:after="40"/>
              <w:rPr>
                <w:color w:val="000000" w:themeColor="text1"/>
                <w:sz w:val="28"/>
                <w:szCs w:val="28"/>
              </w:rPr>
            </w:pPr>
            <w:r w:rsidRPr="00937B0B">
              <w:rPr>
                <w:b/>
                <w:color w:val="000000" w:themeColor="text1"/>
                <w:sz w:val="28"/>
                <w:szCs w:val="28"/>
              </w:rPr>
              <w:t>Cơ quan giải quyết thủ tục hành chính:</w:t>
            </w:r>
          </w:p>
          <w:p w14:paraId="512BE8D0" w14:textId="5169C8C7" w:rsidR="00A138FE" w:rsidRPr="00937B0B" w:rsidRDefault="00A138FE" w:rsidP="00937B0B">
            <w:pPr>
              <w:spacing w:before="40" w:after="40"/>
              <w:rPr>
                <w:color w:val="000000" w:themeColor="text1"/>
                <w:sz w:val="28"/>
                <w:szCs w:val="28"/>
              </w:rPr>
            </w:pPr>
            <w:r w:rsidRPr="00937B0B">
              <w:rPr>
                <w:color w:val="000000" w:themeColor="text1"/>
                <w:sz w:val="28"/>
                <w:szCs w:val="28"/>
              </w:rPr>
              <w:t>- Cơ quan thực hiện: Sở Giáo dục và Đào tạo</w:t>
            </w:r>
            <w:r w:rsidR="009D5A90" w:rsidRPr="00937B0B">
              <w:rPr>
                <w:color w:val="000000" w:themeColor="text1"/>
                <w:sz w:val="28"/>
                <w:szCs w:val="28"/>
              </w:rPr>
              <w:t>/Cơ sở giáo dục</w:t>
            </w:r>
          </w:p>
          <w:p w14:paraId="1C8F61A2" w14:textId="77777777" w:rsidR="00A138FE" w:rsidRPr="00937B0B" w:rsidRDefault="00A138FE" w:rsidP="00937B0B">
            <w:pPr>
              <w:spacing w:before="40" w:after="40"/>
              <w:rPr>
                <w:color w:val="000000" w:themeColor="text1"/>
                <w:sz w:val="28"/>
                <w:szCs w:val="28"/>
              </w:rPr>
            </w:pPr>
            <w:r w:rsidRPr="00937B0B">
              <w:rPr>
                <w:color w:val="000000" w:themeColor="text1"/>
                <w:sz w:val="28"/>
                <w:szCs w:val="28"/>
              </w:rPr>
              <w:t>- Cơ quan phối hợp: Không.</w:t>
            </w:r>
          </w:p>
          <w:p w14:paraId="43A1572C" w14:textId="1263A5ED" w:rsidR="00A138FE" w:rsidRPr="00937B0B" w:rsidRDefault="00A138FE" w:rsidP="00937B0B">
            <w:pPr>
              <w:spacing w:before="40" w:after="40"/>
              <w:rPr>
                <w:color w:val="000000" w:themeColor="text1"/>
                <w:sz w:val="28"/>
                <w:szCs w:val="28"/>
              </w:rPr>
            </w:pPr>
            <w:r w:rsidRPr="00937B0B">
              <w:rPr>
                <w:color w:val="000000" w:themeColor="text1"/>
                <w:sz w:val="28"/>
                <w:szCs w:val="28"/>
              </w:rPr>
              <w:t>- Cơ quan có thẩm quyền: Sở Giáo dục và Đào tạo</w:t>
            </w:r>
            <w:r w:rsidR="009D5A90" w:rsidRPr="00937B0B">
              <w:rPr>
                <w:color w:val="000000" w:themeColor="text1"/>
                <w:sz w:val="28"/>
                <w:szCs w:val="28"/>
              </w:rPr>
              <w:t>/Cơ sở giáo dục</w:t>
            </w:r>
          </w:p>
        </w:tc>
      </w:tr>
      <w:tr w:rsidR="00A138FE" w:rsidRPr="00937B0B" w14:paraId="29BAD22D" w14:textId="77777777" w:rsidTr="00FE3D14">
        <w:trPr>
          <w:trHeight w:val="20"/>
        </w:trPr>
        <w:tc>
          <w:tcPr>
            <w:tcW w:w="704" w:type="dxa"/>
            <w:shd w:val="clear" w:color="auto" w:fill="auto"/>
          </w:tcPr>
          <w:p w14:paraId="73D3CD5B" w14:textId="77777777" w:rsidR="00A138FE" w:rsidRPr="00937B0B" w:rsidRDefault="00A138FE" w:rsidP="00937B0B">
            <w:pPr>
              <w:spacing w:before="40" w:after="40"/>
              <w:jc w:val="center"/>
              <w:rPr>
                <w:b/>
                <w:color w:val="000000" w:themeColor="text1"/>
                <w:sz w:val="28"/>
                <w:szCs w:val="28"/>
              </w:rPr>
            </w:pPr>
            <w:r w:rsidRPr="00937B0B">
              <w:rPr>
                <w:b/>
                <w:color w:val="000000" w:themeColor="text1"/>
                <w:sz w:val="28"/>
                <w:szCs w:val="28"/>
              </w:rPr>
              <w:t>7</w:t>
            </w:r>
          </w:p>
        </w:tc>
        <w:tc>
          <w:tcPr>
            <w:tcW w:w="8505" w:type="dxa"/>
            <w:gridSpan w:val="4"/>
            <w:shd w:val="clear" w:color="auto" w:fill="auto"/>
          </w:tcPr>
          <w:p w14:paraId="1F7A166B" w14:textId="77777777" w:rsidR="00A138FE" w:rsidRPr="00937B0B" w:rsidRDefault="00A138FE"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A138FE" w:rsidRPr="00937B0B" w14:paraId="5E2EA791" w14:textId="77777777" w:rsidTr="00FE3D14">
        <w:trPr>
          <w:trHeight w:val="20"/>
        </w:trPr>
        <w:tc>
          <w:tcPr>
            <w:tcW w:w="704" w:type="dxa"/>
            <w:shd w:val="clear" w:color="auto" w:fill="auto"/>
          </w:tcPr>
          <w:p w14:paraId="7F1DD0E0" w14:textId="77777777" w:rsidR="00A138FE" w:rsidRPr="00937B0B" w:rsidRDefault="00A138FE" w:rsidP="00937B0B">
            <w:pPr>
              <w:spacing w:before="40" w:after="40"/>
              <w:jc w:val="center"/>
              <w:rPr>
                <w:b/>
                <w:color w:val="000000" w:themeColor="text1"/>
                <w:sz w:val="28"/>
                <w:szCs w:val="28"/>
              </w:rPr>
            </w:pPr>
            <w:r w:rsidRPr="00937B0B">
              <w:rPr>
                <w:b/>
                <w:color w:val="000000" w:themeColor="text1"/>
                <w:sz w:val="28"/>
                <w:szCs w:val="28"/>
              </w:rPr>
              <w:t>8</w:t>
            </w:r>
          </w:p>
        </w:tc>
        <w:tc>
          <w:tcPr>
            <w:tcW w:w="8505" w:type="dxa"/>
            <w:gridSpan w:val="4"/>
            <w:shd w:val="clear" w:color="auto" w:fill="auto"/>
          </w:tcPr>
          <w:p w14:paraId="35E31AFC" w14:textId="77777777" w:rsidR="00A138FE" w:rsidRPr="00937B0B" w:rsidRDefault="00A138FE" w:rsidP="00937B0B">
            <w:pPr>
              <w:shd w:val="clear" w:color="auto" w:fill="FFFFFF"/>
              <w:spacing w:before="40" w:after="40"/>
              <w:rPr>
                <w:color w:val="000000" w:themeColor="text1"/>
                <w:sz w:val="28"/>
                <w:szCs w:val="28"/>
              </w:rPr>
            </w:pPr>
            <w:r w:rsidRPr="00937B0B">
              <w:rPr>
                <w:b/>
                <w:color w:val="000000" w:themeColor="text1"/>
                <w:sz w:val="28"/>
                <w:szCs w:val="28"/>
              </w:rPr>
              <w:t>Yêu cầu, điều kiện thực hiện thủ tục hành chính (nếu có):</w:t>
            </w:r>
          </w:p>
          <w:p w14:paraId="648F07E4" w14:textId="77777777" w:rsidR="00A138FE" w:rsidRPr="00937B0B" w:rsidRDefault="00A138FE" w:rsidP="00937B0B">
            <w:pPr>
              <w:shd w:val="clear" w:color="auto" w:fill="FFFFFF"/>
              <w:spacing w:before="40" w:after="40"/>
              <w:rPr>
                <w:color w:val="000000" w:themeColor="text1"/>
                <w:sz w:val="28"/>
                <w:szCs w:val="28"/>
              </w:rPr>
            </w:pPr>
            <w:r w:rsidRPr="00937B0B">
              <w:rPr>
                <w:color w:val="000000" w:themeColor="text1"/>
                <w:sz w:val="28"/>
                <w:szCs w:val="28"/>
                <w:shd w:val="clear" w:color="auto" w:fill="FFFFFF"/>
              </w:rPr>
              <w:lastRenderedPageBreak/>
              <w:t>Học sinh xin học lại sau thời gian nghỉ nhưng còn trong độ tuổi quy định của từng cấp học.</w:t>
            </w:r>
          </w:p>
        </w:tc>
      </w:tr>
      <w:tr w:rsidR="00A138FE" w:rsidRPr="00937B0B" w14:paraId="79CC7137" w14:textId="77777777" w:rsidTr="00FE3D14">
        <w:trPr>
          <w:trHeight w:val="20"/>
        </w:trPr>
        <w:tc>
          <w:tcPr>
            <w:tcW w:w="704" w:type="dxa"/>
            <w:shd w:val="clear" w:color="auto" w:fill="auto"/>
          </w:tcPr>
          <w:p w14:paraId="3EDF5B8A" w14:textId="77777777" w:rsidR="00A138FE" w:rsidRPr="00937B0B" w:rsidRDefault="00A138FE"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505" w:type="dxa"/>
            <w:gridSpan w:val="4"/>
            <w:shd w:val="clear" w:color="auto" w:fill="auto"/>
          </w:tcPr>
          <w:p w14:paraId="19C78C42" w14:textId="77777777" w:rsidR="00A138FE" w:rsidRPr="00937B0B" w:rsidRDefault="00A138FE"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175C92A0" w14:textId="77777777" w:rsidR="00A138FE" w:rsidRPr="00937B0B" w:rsidRDefault="00A138FE" w:rsidP="00937B0B">
            <w:pPr>
              <w:shd w:val="clear" w:color="auto" w:fill="FFFFFF"/>
              <w:spacing w:before="40" w:after="40"/>
              <w:textAlignment w:val="baseline"/>
              <w:rPr>
                <w:color w:val="000000" w:themeColor="text1"/>
                <w:sz w:val="28"/>
                <w:szCs w:val="28"/>
              </w:rPr>
            </w:pPr>
            <w:r w:rsidRPr="00937B0B">
              <w:rPr>
                <w:b/>
                <w:color w:val="000000" w:themeColor="text1"/>
                <w:sz w:val="28"/>
                <w:szCs w:val="28"/>
              </w:rPr>
              <w:t>-</w:t>
            </w:r>
            <w:r w:rsidRPr="00937B0B">
              <w:rPr>
                <w:color w:val="000000" w:themeColor="text1"/>
                <w:sz w:val="28"/>
                <w:szCs w:val="28"/>
              </w:rPr>
              <w:t xml:space="preserve"> </w:t>
            </w:r>
            <w:hyperlink r:id="rId9" w:tgtFrame="_blank" w:tooltip="Quyết định 51/2002/QĐ-BGDĐT" w:history="1">
              <w:r w:rsidRPr="00937B0B">
                <w:rPr>
                  <w:rStyle w:val="Hyperlink"/>
                  <w:color w:val="000000" w:themeColor="text1"/>
                  <w:sz w:val="28"/>
                  <w:szCs w:val="28"/>
                  <w:u w:val="none"/>
                  <w:bdr w:val="none" w:sz="0" w:space="0" w:color="auto" w:frame="1"/>
                </w:rPr>
                <w:t>Quyết định 51/2002/QĐ-BGDĐT</w:t>
              </w:r>
            </w:hyperlink>
            <w:r w:rsidRPr="00937B0B">
              <w:rPr>
                <w:color w:val="000000" w:themeColor="text1"/>
                <w:sz w:val="28"/>
                <w:szCs w:val="28"/>
              </w:rPr>
              <w:t xml:space="preserve"> ngày 25/12/2002 của Bộ GD&amp;ĐT về việc ban hành  quy định chuyển trường và tiếp nhận học sinh tại các trường trung học cơ sở và trung học phổ thông.</w:t>
            </w:r>
          </w:p>
          <w:p w14:paraId="089FE979" w14:textId="77777777" w:rsidR="00A138FE" w:rsidRPr="00937B0B" w:rsidRDefault="00A138FE" w:rsidP="00937B0B">
            <w:pPr>
              <w:pStyle w:val="BodyText"/>
              <w:spacing w:before="40" w:after="40" w:line="240" w:lineRule="auto"/>
              <w:ind w:firstLine="0"/>
              <w:jc w:val="both"/>
              <w:rPr>
                <w:rFonts w:ascii="Times New Roman" w:eastAsia="Calibri" w:hAnsi="Times New Roman" w:cs="Times New Roman"/>
                <w:color w:val="000000" w:themeColor="text1"/>
                <w:sz w:val="28"/>
              </w:rPr>
            </w:pPr>
            <w:r w:rsidRPr="00937B0B">
              <w:rPr>
                <w:rFonts w:ascii="Times New Roman" w:eastAsia="Calibri" w:hAnsi="Times New Roman" w:cs="Times New Roman"/>
                <w:color w:val="000000" w:themeColor="text1"/>
                <w:sz w:val="28"/>
              </w:rPr>
              <w:t>- Quyết định số 2108/QĐ-BGDĐT ngày 24/06/2021của Bộ GD&amp;ĐT công bố Bộ thủ tục hành chính được chuẩn hóa thuộc phạm vi, chức năng quản lý của Bộ Giáo dục và Đào tạo.</w:t>
            </w:r>
          </w:p>
        </w:tc>
      </w:tr>
      <w:tr w:rsidR="00A138FE" w:rsidRPr="00937B0B" w14:paraId="7EA7AEB2" w14:textId="77777777" w:rsidTr="00FE3D14">
        <w:trPr>
          <w:trHeight w:val="20"/>
        </w:trPr>
        <w:tc>
          <w:tcPr>
            <w:tcW w:w="704" w:type="dxa"/>
            <w:shd w:val="clear" w:color="auto" w:fill="auto"/>
          </w:tcPr>
          <w:p w14:paraId="332035E7" w14:textId="77777777" w:rsidR="00A138FE" w:rsidRPr="00937B0B" w:rsidRDefault="00A138FE" w:rsidP="00937B0B">
            <w:pPr>
              <w:spacing w:before="40" w:after="40"/>
              <w:jc w:val="center"/>
              <w:rPr>
                <w:b/>
                <w:color w:val="000000" w:themeColor="text1"/>
                <w:sz w:val="28"/>
                <w:szCs w:val="28"/>
              </w:rPr>
            </w:pPr>
            <w:r w:rsidRPr="00937B0B">
              <w:rPr>
                <w:b/>
                <w:color w:val="000000" w:themeColor="text1"/>
                <w:sz w:val="28"/>
                <w:szCs w:val="28"/>
              </w:rPr>
              <w:t>10</w:t>
            </w:r>
          </w:p>
        </w:tc>
        <w:tc>
          <w:tcPr>
            <w:tcW w:w="8505" w:type="dxa"/>
            <w:gridSpan w:val="4"/>
            <w:shd w:val="clear" w:color="auto" w:fill="auto"/>
          </w:tcPr>
          <w:p w14:paraId="75C0C08C" w14:textId="77777777" w:rsidR="00A138FE" w:rsidRPr="00937B0B" w:rsidRDefault="00A138F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 xml:space="preserve">Không </w:t>
            </w:r>
          </w:p>
        </w:tc>
      </w:tr>
    </w:tbl>
    <w:p w14:paraId="01E5DBFA" w14:textId="7F916905" w:rsidR="00B43C49" w:rsidRPr="00937B0B" w:rsidRDefault="00B43C49" w:rsidP="00D1706F">
      <w:pPr>
        <w:pStyle w:val="Heading4"/>
      </w:pPr>
      <w:bookmarkStart w:id="14" w:name="_Toc127863766"/>
      <w:r w:rsidRPr="00937B0B">
        <w:t>1.000270</w:t>
      </w:r>
      <w:bookmarkEnd w:id="14"/>
      <w:r w:rsidRPr="00937B0B">
        <w:t xml:space="preserve"> Chuyển trường đối với học sinh trung học phổ thông</w:t>
      </w:r>
    </w:p>
    <w:tbl>
      <w:tblPr>
        <w:tblpPr w:leftFromText="180" w:rightFromText="180" w:vertAnchor="text" w:tblpX="40"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393"/>
        <w:gridCol w:w="33"/>
        <w:gridCol w:w="1960"/>
        <w:gridCol w:w="379"/>
        <w:gridCol w:w="1606"/>
        <w:gridCol w:w="992"/>
      </w:tblGrid>
      <w:tr w:rsidR="00B43C49" w:rsidRPr="00937B0B" w14:paraId="0428651D" w14:textId="77777777" w:rsidTr="00A25875">
        <w:trPr>
          <w:trHeight w:val="20"/>
        </w:trPr>
        <w:tc>
          <w:tcPr>
            <w:tcW w:w="9209" w:type="dxa"/>
            <w:gridSpan w:val="7"/>
            <w:shd w:val="clear" w:color="auto" w:fill="auto"/>
          </w:tcPr>
          <w:p w14:paraId="6A34BC4A" w14:textId="0C4E7E44" w:rsidR="00B43C49" w:rsidRPr="00937B0B" w:rsidRDefault="00B43C49"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00885542" w:rsidRPr="00937B0B">
              <w:rPr>
                <w:color w:val="000000" w:themeColor="text1"/>
                <w:sz w:val="28"/>
                <w:szCs w:val="28"/>
              </w:rPr>
              <w:t>2.002478</w:t>
            </w:r>
          </w:p>
        </w:tc>
      </w:tr>
      <w:tr w:rsidR="00B43C49" w:rsidRPr="00937B0B" w14:paraId="6AFB3A7D" w14:textId="77777777" w:rsidTr="00A25875">
        <w:trPr>
          <w:trHeight w:val="20"/>
        </w:trPr>
        <w:tc>
          <w:tcPr>
            <w:tcW w:w="9209" w:type="dxa"/>
            <w:gridSpan w:val="7"/>
            <w:shd w:val="clear" w:color="auto" w:fill="auto"/>
          </w:tcPr>
          <w:p w14:paraId="1CBBC82D" w14:textId="77777777" w:rsidR="00B43C49" w:rsidRPr="00937B0B" w:rsidRDefault="00B43C49" w:rsidP="00937B0B">
            <w:pPr>
              <w:spacing w:before="40" w:after="40"/>
              <w:rPr>
                <w:color w:val="000000" w:themeColor="text1"/>
                <w:sz w:val="28"/>
                <w:szCs w:val="28"/>
              </w:rPr>
            </w:pPr>
            <w:r w:rsidRPr="00937B0B">
              <w:rPr>
                <w:b/>
                <w:color w:val="000000" w:themeColor="text1"/>
                <w:sz w:val="28"/>
                <w:szCs w:val="28"/>
              </w:rPr>
              <w:t>Tên thủ tục:</w:t>
            </w:r>
            <w:r w:rsidRPr="00937B0B">
              <w:rPr>
                <w:color w:val="000000" w:themeColor="text1"/>
                <w:sz w:val="28"/>
                <w:szCs w:val="28"/>
              </w:rPr>
              <w:t xml:space="preserve"> </w:t>
            </w:r>
            <w:r w:rsidRPr="00937B0B">
              <w:rPr>
                <w:color w:val="000000" w:themeColor="text1"/>
                <w:sz w:val="28"/>
                <w:szCs w:val="28"/>
                <w:lang w:val="nl-NL"/>
              </w:rPr>
              <w:t>Chuyển trường đối với học sinh trung học phổ thông</w:t>
            </w:r>
          </w:p>
        </w:tc>
      </w:tr>
      <w:tr w:rsidR="00B43C49" w:rsidRPr="00937B0B" w14:paraId="6A65F305" w14:textId="77777777" w:rsidTr="00A25875">
        <w:trPr>
          <w:trHeight w:val="20"/>
        </w:trPr>
        <w:tc>
          <w:tcPr>
            <w:tcW w:w="9209" w:type="dxa"/>
            <w:gridSpan w:val="7"/>
            <w:shd w:val="clear" w:color="auto" w:fill="auto"/>
          </w:tcPr>
          <w:p w14:paraId="42FFCCF0" w14:textId="77777777" w:rsidR="00B43C49" w:rsidRPr="00937B0B" w:rsidRDefault="00B43C49"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B43C49" w:rsidRPr="00937B0B" w14:paraId="1113E9A0" w14:textId="77777777" w:rsidTr="00A25875">
        <w:trPr>
          <w:trHeight w:val="20"/>
        </w:trPr>
        <w:tc>
          <w:tcPr>
            <w:tcW w:w="9209" w:type="dxa"/>
            <w:gridSpan w:val="7"/>
            <w:shd w:val="clear" w:color="auto" w:fill="auto"/>
          </w:tcPr>
          <w:p w14:paraId="6428ECDE" w14:textId="77777777" w:rsidR="00B43C49" w:rsidRPr="00937B0B" w:rsidRDefault="00B43C49"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B43C49" w:rsidRPr="00937B0B" w14:paraId="5E8BEFEE" w14:textId="77777777" w:rsidTr="00A25875">
        <w:trPr>
          <w:trHeight w:val="20"/>
        </w:trPr>
        <w:tc>
          <w:tcPr>
            <w:tcW w:w="9209" w:type="dxa"/>
            <w:gridSpan w:val="7"/>
            <w:shd w:val="clear" w:color="auto" w:fill="auto"/>
          </w:tcPr>
          <w:p w14:paraId="43F664F5" w14:textId="77777777" w:rsidR="00B43C49" w:rsidRPr="00937B0B" w:rsidRDefault="00B43C49" w:rsidP="00937B0B">
            <w:pPr>
              <w:spacing w:before="40" w:after="40"/>
              <w:rPr>
                <w:color w:val="000000" w:themeColor="text1"/>
                <w:sz w:val="28"/>
                <w:szCs w:val="28"/>
              </w:rPr>
            </w:pPr>
            <w:r w:rsidRPr="00937B0B">
              <w:rPr>
                <w:b/>
                <w:color w:val="000000" w:themeColor="text1"/>
                <w:sz w:val="28"/>
                <w:szCs w:val="28"/>
              </w:rPr>
              <w:t>3. Trình tự thực hiện:</w:t>
            </w:r>
          </w:p>
        </w:tc>
      </w:tr>
      <w:tr w:rsidR="00B43C49" w:rsidRPr="00937B0B" w14:paraId="1FD7D1D5" w14:textId="77777777" w:rsidTr="006E5B47">
        <w:trPr>
          <w:trHeight w:val="20"/>
        </w:trPr>
        <w:tc>
          <w:tcPr>
            <w:tcW w:w="846" w:type="dxa"/>
            <w:shd w:val="clear" w:color="auto" w:fill="auto"/>
          </w:tcPr>
          <w:p w14:paraId="39807100" w14:textId="77777777" w:rsidR="00B43C49" w:rsidRPr="00937B0B" w:rsidRDefault="00B43C49" w:rsidP="00937B0B">
            <w:pPr>
              <w:spacing w:before="40" w:after="40"/>
              <w:rPr>
                <w:b/>
                <w:color w:val="000000" w:themeColor="text1"/>
                <w:sz w:val="28"/>
                <w:szCs w:val="28"/>
              </w:rPr>
            </w:pPr>
            <w:r w:rsidRPr="00937B0B">
              <w:rPr>
                <w:b/>
                <w:color w:val="000000" w:themeColor="text1"/>
                <w:sz w:val="28"/>
                <w:szCs w:val="28"/>
              </w:rPr>
              <w:t>3.1</w:t>
            </w:r>
          </w:p>
        </w:tc>
        <w:tc>
          <w:tcPr>
            <w:tcW w:w="8363" w:type="dxa"/>
            <w:gridSpan w:val="6"/>
            <w:shd w:val="clear" w:color="auto" w:fill="auto"/>
          </w:tcPr>
          <w:p w14:paraId="0F7BEA4A" w14:textId="77777777" w:rsidR="00B43C49" w:rsidRPr="00937B0B" w:rsidRDefault="00B43C49" w:rsidP="00937B0B">
            <w:pPr>
              <w:spacing w:before="40" w:after="40"/>
              <w:rPr>
                <w:b/>
                <w:color w:val="000000" w:themeColor="text1"/>
                <w:sz w:val="28"/>
                <w:szCs w:val="28"/>
              </w:rPr>
            </w:pPr>
            <w:r w:rsidRPr="00937B0B">
              <w:rPr>
                <w:b/>
                <w:color w:val="000000" w:themeColor="text1"/>
                <w:sz w:val="28"/>
                <w:szCs w:val="28"/>
              </w:rPr>
              <w:t>Gửi (nộp) hồ sơ TTHC</w:t>
            </w:r>
          </w:p>
        </w:tc>
      </w:tr>
      <w:tr w:rsidR="00B43C49" w:rsidRPr="00937B0B" w14:paraId="5EDC1F20" w14:textId="77777777" w:rsidTr="00A25875">
        <w:trPr>
          <w:trHeight w:val="20"/>
        </w:trPr>
        <w:tc>
          <w:tcPr>
            <w:tcW w:w="9209" w:type="dxa"/>
            <w:gridSpan w:val="7"/>
            <w:shd w:val="clear" w:color="auto" w:fill="auto"/>
          </w:tcPr>
          <w:p w14:paraId="009D01DA" w14:textId="3F23B5DA" w:rsidR="00980325" w:rsidRPr="00937B0B" w:rsidRDefault="00B43C49" w:rsidP="00937B0B">
            <w:pPr>
              <w:spacing w:before="40" w:after="40"/>
              <w:rPr>
                <w:color w:val="000000" w:themeColor="text1"/>
                <w:sz w:val="28"/>
                <w:szCs w:val="28"/>
              </w:rPr>
            </w:pPr>
            <w:r w:rsidRPr="00937B0B">
              <w:rPr>
                <w:color w:val="000000" w:themeColor="text1"/>
                <w:sz w:val="28"/>
                <w:szCs w:val="28"/>
              </w:rPr>
              <w:t>Đối tượng, người giám hộ của đối tượng hoặc công dân có liên quan có nhu cầu xin c</w:t>
            </w:r>
            <w:r w:rsidRPr="00937B0B">
              <w:rPr>
                <w:color w:val="000000" w:themeColor="text1"/>
                <w:sz w:val="28"/>
                <w:szCs w:val="28"/>
                <w:lang w:val="nl-NL"/>
              </w:rPr>
              <w:t>huyển trường trung học phổ thông</w:t>
            </w:r>
            <w:r w:rsidR="00980325" w:rsidRPr="00937B0B">
              <w:rPr>
                <w:color w:val="000000" w:themeColor="text1"/>
                <w:sz w:val="28"/>
                <w:szCs w:val="28"/>
              </w:rPr>
              <w:t>:</w:t>
            </w:r>
          </w:p>
          <w:p w14:paraId="7A0DF8E4" w14:textId="0C74A271" w:rsidR="00980325" w:rsidRPr="00937B0B" w:rsidRDefault="00980325" w:rsidP="00937B0B">
            <w:pPr>
              <w:spacing w:before="40" w:after="40"/>
              <w:rPr>
                <w:color w:val="000000" w:themeColor="text1"/>
                <w:sz w:val="28"/>
                <w:szCs w:val="28"/>
                <w:shd w:val="clear" w:color="auto" w:fill="FFFFFF"/>
              </w:rPr>
            </w:pPr>
            <w:r w:rsidRPr="00937B0B">
              <w:rPr>
                <w:color w:val="000000" w:themeColor="text1"/>
                <w:sz w:val="28"/>
                <w:szCs w:val="28"/>
              </w:rPr>
              <w:t>Đ</w:t>
            </w:r>
            <w:r w:rsidR="00B43C49" w:rsidRPr="00937B0B">
              <w:rPr>
                <w:color w:val="000000" w:themeColor="text1"/>
                <w:sz w:val="28"/>
                <w:szCs w:val="28"/>
              </w:rPr>
              <w:t xml:space="preserve">ối với trường hợp chuyển trường </w:t>
            </w:r>
            <w:r w:rsidRPr="00937B0B">
              <w:rPr>
                <w:color w:val="000000" w:themeColor="text1"/>
                <w:sz w:val="28"/>
                <w:szCs w:val="28"/>
                <w:shd w:val="clear" w:color="auto" w:fill="FFFFFF"/>
              </w:rPr>
              <w:t xml:space="preserve">đến từ tỉnh, thành phố khác: gửi hồ sơ đến </w:t>
            </w:r>
            <w:r w:rsidRPr="00937B0B">
              <w:rPr>
                <w:color w:val="000000" w:themeColor="text1"/>
                <w:sz w:val="28"/>
                <w:szCs w:val="28"/>
              </w:rPr>
              <w:t>Sở Giáo dục và Đào tạo hoặc Phòng Giáo dục và Đào tạo.</w:t>
            </w:r>
          </w:p>
          <w:p w14:paraId="35998DA7" w14:textId="30B8A5CC" w:rsidR="00B43C49" w:rsidRPr="00937B0B" w:rsidRDefault="00980325"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Đối với trường hợp chuyển trường trong cùng tỉnh, thành phố: </w:t>
            </w:r>
            <w:r w:rsidR="00B43C49" w:rsidRPr="00937B0B">
              <w:rPr>
                <w:color w:val="000000" w:themeColor="text1"/>
                <w:sz w:val="28"/>
                <w:szCs w:val="28"/>
                <w:shd w:val="clear" w:color="auto" w:fill="FFFFFF"/>
              </w:rPr>
              <w:t xml:space="preserve">gửi </w:t>
            </w:r>
            <w:r w:rsidRPr="00937B0B">
              <w:rPr>
                <w:color w:val="000000" w:themeColor="text1"/>
                <w:sz w:val="28"/>
                <w:szCs w:val="28"/>
                <w:shd w:val="clear" w:color="auto" w:fill="FFFFFF"/>
              </w:rPr>
              <w:t>đến trường - nơi xin chuyển đến.</w:t>
            </w:r>
          </w:p>
        </w:tc>
      </w:tr>
      <w:tr w:rsidR="00B43C49" w:rsidRPr="00937B0B" w14:paraId="602CA456" w14:textId="77777777" w:rsidTr="00A25875">
        <w:trPr>
          <w:trHeight w:val="20"/>
        </w:trPr>
        <w:tc>
          <w:tcPr>
            <w:tcW w:w="9209" w:type="dxa"/>
            <w:gridSpan w:val="7"/>
            <w:shd w:val="clear" w:color="auto" w:fill="auto"/>
          </w:tcPr>
          <w:p w14:paraId="3DA2F833" w14:textId="77777777" w:rsidR="00B43C49" w:rsidRPr="00937B0B" w:rsidRDefault="00B43C49" w:rsidP="00937B0B">
            <w:pPr>
              <w:spacing w:before="40" w:after="40"/>
              <w:rPr>
                <w:i/>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 </w:t>
            </w:r>
          </w:p>
          <w:p w14:paraId="301893BF" w14:textId="6A8ED231" w:rsidR="00B43C49" w:rsidRPr="00937B0B" w:rsidRDefault="00B43C49" w:rsidP="00937B0B">
            <w:pPr>
              <w:spacing w:before="40" w:after="40"/>
              <w:rPr>
                <w:color w:val="000000" w:themeColor="text1"/>
                <w:sz w:val="28"/>
                <w:szCs w:val="28"/>
              </w:rPr>
            </w:pPr>
            <w:r w:rsidRPr="00937B0B">
              <w:rPr>
                <w:color w:val="000000" w:themeColor="text1"/>
                <w:sz w:val="28"/>
                <w:szCs w:val="28"/>
              </w:rPr>
              <w:t>- Trường hợp nộp trực tiếp: Đối tượng, người giám hộ của đối tượng hoặc công dân có liên quan nộp hồ sơ trực tiếp tại Trung t</w:t>
            </w:r>
            <w:r w:rsidR="00980325" w:rsidRPr="00937B0B">
              <w:rPr>
                <w:color w:val="000000" w:themeColor="text1"/>
                <w:sz w:val="28"/>
                <w:szCs w:val="28"/>
              </w:rPr>
              <w:t>âm Phục vụ hành chính công tỉnh hoặc Bộ phận Một cửa cấp huyện.</w:t>
            </w:r>
          </w:p>
          <w:p w14:paraId="39E8CA59" w14:textId="77777777" w:rsidR="00B43C49" w:rsidRPr="00937B0B" w:rsidRDefault="00B43C49" w:rsidP="00937B0B">
            <w:pPr>
              <w:spacing w:before="40" w:after="40"/>
              <w:rPr>
                <w:color w:val="000000" w:themeColor="text1"/>
                <w:sz w:val="28"/>
                <w:szCs w:val="28"/>
              </w:rPr>
            </w:pPr>
            <w:r w:rsidRPr="00937B0B">
              <w:rPr>
                <w:color w:val="000000" w:themeColor="text1"/>
                <w:sz w:val="28"/>
                <w:szCs w:val="28"/>
              </w:rPr>
              <w:t>- Trường hợp gửi qua Dịch vụ Bưu chính công ích: Đối tượng, người giám hộ của đối tượng hoặc công dân có liên quan gửi hồ sơ qua dịch vụ Bưu chính, nhân viên bưu chính nộp hồ sơ trực tiếp cho Trung tâm Phục vụ hành chính công tỉnh.</w:t>
            </w:r>
          </w:p>
          <w:p w14:paraId="32A78882" w14:textId="3F8593D9" w:rsidR="00B43C49" w:rsidRPr="00937B0B" w:rsidRDefault="00B43C49" w:rsidP="00937B0B">
            <w:pPr>
              <w:spacing w:before="40" w:after="40"/>
              <w:rPr>
                <w:color w:val="000000" w:themeColor="text1"/>
                <w:sz w:val="28"/>
                <w:szCs w:val="28"/>
              </w:rPr>
            </w:pPr>
            <w:r w:rsidRPr="00937B0B">
              <w:rPr>
                <w:color w:val="000000" w:themeColor="text1"/>
                <w:sz w:val="28"/>
                <w:szCs w:val="28"/>
              </w:rPr>
              <w:t xml:space="preserve">- Qua Dịch vụ công trực tuyến </w:t>
            </w:r>
            <w:r w:rsidR="00EC3D27" w:rsidRPr="00937B0B">
              <w:rPr>
                <w:b/>
                <w:color w:val="000000" w:themeColor="text1"/>
                <w:sz w:val="28"/>
                <w:szCs w:val="28"/>
              </w:rPr>
              <w:t>một phần</w:t>
            </w:r>
            <w:r w:rsidR="00EC3D27" w:rsidRPr="00937B0B">
              <w:rPr>
                <w:color w:val="000000" w:themeColor="text1"/>
                <w:sz w:val="28"/>
                <w:szCs w:val="28"/>
              </w:rPr>
              <w:t xml:space="preserve"> </w:t>
            </w:r>
            <w:r w:rsidRPr="00937B0B">
              <w:rPr>
                <w:color w:val="000000" w:themeColor="text1"/>
                <w:sz w:val="28"/>
                <w:szCs w:val="28"/>
              </w:rPr>
              <w:t xml:space="preserve">: Đối tượng, người giám hộ của đối tượng hoặc công dân có liên quan 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w:t>
            </w:r>
            <w:r w:rsidR="007F7EC1" w:rsidRPr="00937B0B">
              <w:rPr>
                <w:color w:val="000000" w:themeColor="text1"/>
                <w:sz w:val="28"/>
                <w:szCs w:val="28"/>
              </w:rPr>
              <w:t xml:space="preserve"> trực tuyến trên Cổng dịch vụ công quốc gia (</w:t>
            </w:r>
            <w:r w:rsidR="007F7EC1" w:rsidRPr="00937B0B">
              <w:rPr>
                <w:rStyle w:val="Hyperlink"/>
                <w:color w:val="000000" w:themeColor="text1"/>
                <w:sz w:val="28"/>
                <w:szCs w:val="28"/>
              </w:rPr>
              <w:t>http://dichvucong.gov.vn</w:t>
            </w:r>
            <w:r w:rsidR="007F7EC1" w:rsidRPr="00937B0B">
              <w:rPr>
                <w:color w:val="000000" w:themeColor="text1"/>
                <w:sz w:val="28"/>
                <w:szCs w:val="28"/>
              </w:rPr>
              <w:t>) hoặc Hệ thống thông tin giải quyết TTHC tỉnh (</w:t>
            </w:r>
            <w:r w:rsidR="007F7EC1" w:rsidRPr="00937B0B">
              <w:rPr>
                <w:rStyle w:val="Hyperlink"/>
                <w:color w:val="000000" w:themeColor="text1"/>
                <w:sz w:val="28"/>
                <w:szCs w:val="28"/>
              </w:rPr>
              <w:t>https://dichvucong.hagiang.gov.vn</w:t>
            </w:r>
            <w:r w:rsidR="007F7EC1" w:rsidRPr="00937B0B">
              <w:rPr>
                <w:color w:val="000000" w:themeColor="text1"/>
                <w:sz w:val="28"/>
                <w:szCs w:val="28"/>
              </w:rPr>
              <w:t>) theo hướng dẫn</w:t>
            </w:r>
          </w:p>
        </w:tc>
      </w:tr>
      <w:tr w:rsidR="00B43C49" w:rsidRPr="00937B0B" w14:paraId="5C36E0CF" w14:textId="77777777" w:rsidTr="00A25875">
        <w:trPr>
          <w:trHeight w:val="20"/>
        </w:trPr>
        <w:tc>
          <w:tcPr>
            <w:tcW w:w="9209" w:type="dxa"/>
            <w:gridSpan w:val="7"/>
            <w:shd w:val="clear" w:color="auto" w:fill="auto"/>
          </w:tcPr>
          <w:p w14:paraId="2BA97187" w14:textId="77777777" w:rsidR="00B43C49" w:rsidRPr="00937B0B" w:rsidRDefault="00B43C49" w:rsidP="00937B0B">
            <w:pPr>
              <w:spacing w:before="40" w:after="40"/>
              <w:rPr>
                <w:color w:val="000000" w:themeColor="text1"/>
                <w:sz w:val="28"/>
                <w:szCs w:val="28"/>
              </w:rPr>
            </w:pPr>
            <w:r w:rsidRPr="00937B0B">
              <w:rPr>
                <w:i/>
                <w:color w:val="000000" w:themeColor="text1"/>
                <w:sz w:val="28"/>
                <w:szCs w:val="28"/>
              </w:rPr>
              <w:t>Địa điểm gửi hồ sơ:</w:t>
            </w:r>
          </w:p>
          <w:p w14:paraId="1E750C4E" w14:textId="29E95F32" w:rsidR="00B43C49" w:rsidRPr="00937B0B" w:rsidRDefault="00B43C49" w:rsidP="00937B0B">
            <w:pPr>
              <w:widowControl w:val="0"/>
              <w:spacing w:before="40" w:after="40"/>
              <w:rPr>
                <w:sz w:val="28"/>
                <w:szCs w:val="28"/>
              </w:rPr>
            </w:pPr>
            <w:r w:rsidRPr="00937B0B">
              <w:rPr>
                <w:color w:val="000000" w:themeColor="text1"/>
                <w:sz w:val="28"/>
                <w:szCs w:val="28"/>
              </w:rPr>
              <w:t>- Trực tiếp hoặc qua Dịch vụ Bưu chính: tại Trung tâm Phục vụ hành chính công tỉnh (Số 519, đường Nguyễn Tr</w:t>
            </w:r>
            <w:r w:rsidR="00980325" w:rsidRPr="00937B0B">
              <w:rPr>
                <w:color w:val="000000" w:themeColor="text1"/>
                <w:sz w:val="28"/>
                <w:szCs w:val="28"/>
              </w:rPr>
              <w:t xml:space="preserve">ãi, TP Hà Giang, tỉnh Hà Giang) </w:t>
            </w:r>
            <w:r w:rsidR="00980325" w:rsidRPr="00937B0B">
              <w:rPr>
                <w:sz w:val="28"/>
                <w:szCs w:val="28"/>
              </w:rPr>
              <w:t xml:space="preserve"> hoặc tại Bộ phận Một cửa cấp huyện.</w:t>
            </w:r>
          </w:p>
          <w:p w14:paraId="0B65D206" w14:textId="77777777" w:rsidR="00B43C49" w:rsidRPr="00937B0B" w:rsidRDefault="00B43C49" w:rsidP="00937B0B">
            <w:pPr>
              <w:spacing w:before="40" w:after="40"/>
              <w:rPr>
                <w:color w:val="000000" w:themeColor="text1"/>
                <w:sz w:val="28"/>
                <w:szCs w:val="28"/>
              </w:rPr>
            </w:pPr>
            <w:r w:rsidRPr="00937B0B">
              <w:rPr>
                <w:color w:val="000000" w:themeColor="text1"/>
                <w:sz w:val="28"/>
                <w:szCs w:val="28"/>
              </w:rPr>
              <w:lastRenderedPageBreak/>
              <w:t>- Qua Dịch vụ công trực tuyến trên Cổng dịch vụ công quốc gia (dichvucong.gov.vn) hoặc Hệ thống thông tin giải quyết TTHC tỉnh (</w:t>
            </w:r>
            <w:hyperlink r:id="rId10" w:history="1">
              <w:r w:rsidRPr="00937B0B">
                <w:rPr>
                  <w:rStyle w:val="Hyperlink"/>
                  <w:color w:val="000000" w:themeColor="text1"/>
                  <w:sz w:val="28"/>
                  <w:szCs w:val="28"/>
                </w:rPr>
                <w:t>https://dichvucong.hagiang.gov.vn</w:t>
              </w:r>
            </w:hyperlink>
            <w:r w:rsidRPr="00937B0B">
              <w:rPr>
                <w:color w:val="000000" w:themeColor="text1"/>
                <w:sz w:val="28"/>
                <w:szCs w:val="28"/>
              </w:rPr>
              <w:t>).</w:t>
            </w:r>
          </w:p>
        </w:tc>
      </w:tr>
      <w:tr w:rsidR="00B43C49" w:rsidRPr="00937B0B" w14:paraId="06E49BF0" w14:textId="77777777" w:rsidTr="00A25875">
        <w:trPr>
          <w:trHeight w:val="20"/>
        </w:trPr>
        <w:tc>
          <w:tcPr>
            <w:tcW w:w="9209" w:type="dxa"/>
            <w:gridSpan w:val="7"/>
            <w:shd w:val="clear" w:color="auto" w:fill="auto"/>
          </w:tcPr>
          <w:p w14:paraId="405B3A9E" w14:textId="77777777" w:rsidR="00B43C49" w:rsidRPr="00937B0B" w:rsidRDefault="00B43C49" w:rsidP="00937B0B">
            <w:pPr>
              <w:spacing w:before="40" w:after="40"/>
              <w:rPr>
                <w:color w:val="000000" w:themeColor="text1"/>
                <w:sz w:val="28"/>
                <w:szCs w:val="28"/>
              </w:rPr>
            </w:pPr>
            <w:r w:rsidRPr="00937B0B">
              <w:rPr>
                <w:i/>
                <w:color w:val="000000" w:themeColor="text1"/>
                <w:sz w:val="28"/>
                <w:szCs w:val="28"/>
              </w:rPr>
              <w:lastRenderedPageBreak/>
              <w:t>Thành phần hồ sơ:</w:t>
            </w:r>
          </w:p>
        </w:tc>
      </w:tr>
      <w:tr w:rsidR="00B43C49" w:rsidRPr="00937B0B" w14:paraId="725E071B" w14:textId="77777777" w:rsidTr="006E5B47">
        <w:trPr>
          <w:trHeight w:val="20"/>
        </w:trPr>
        <w:tc>
          <w:tcPr>
            <w:tcW w:w="846" w:type="dxa"/>
            <w:vMerge w:val="restart"/>
            <w:shd w:val="clear" w:color="auto" w:fill="auto"/>
            <w:vAlign w:val="center"/>
          </w:tcPr>
          <w:p w14:paraId="0B3F062E" w14:textId="77777777" w:rsidR="00B43C49" w:rsidRPr="00937B0B" w:rsidRDefault="00B43C4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393" w:type="dxa"/>
            <w:vMerge w:val="restart"/>
            <w:shd w:val="clear" w:color="auto" w:fill="auto"/>
            <w:vAlign w:val="center"/>
          </w:tcPr>
          <w:p w14:paraId="0BDCCAD6" w14:textId="77777777" w:rsidR="00B43C49" w:rsidRPr="00937B0B" w:rsidRDefault="00B43C4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3978" w:type="dxa"/>
            <w:gridSpan w:val="4"/>
            <w:shd w:val="clear" w:color="auto" w:fill="auto"/>
            <w:vAlign w:val="center"/>
          </w:tcPr>
          <w:p w14:paraId="305E2918" w14:textId="77777777" w:rsidR="00B43C49" w:rsidRPr="00937B0B" w:rsidRDefault="00B43C4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92" w:type="dxa"/>
            <w:vMerge w:val="restart"/>
            <w:shd w:val="clear" w:color="auto" w:fill="auto"/>
            <w:vAlign w:val="center"/>
          </w:tcPr>
          <w:p w14:paraId="275B3DC9" w14:textId="77777777" w:rsidR="00B43C49" w:rsidRPr="00937B0B" w:rsidRDefault="00B43C4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B43C49" w:rsidRPr="00937B0B" w14:paraId="1C83F6F6" w14:textId="77777777" w:rsidTr="006E5B47">
        <w:trPr>
          <w:trHeight w:val="20"/>
        </w:trPr>
        <w:tc>
          <w:tcPr>
            <w:tcW w:w="846" w:type="dxa"/>
            <w:vMerge/>
            <w:shd w:val="clear" w:color="auto" w:fill="auto"/>
            <w:vAlign w:val="center"/>
          </w:tcPr>
          <w:p w14:paraId="1C4394C4" w14:textId="77777777" w:rsidR="00B43C49" w:rsidRPr="00937B0B" w:rsidRDefault="00B43C49" w:rsidP="00937B0B">
            <w:pPr>
              <w:spacing w:before="40" w:after="40"/>
              <w:rPr>
                <w:rFonts w:eastAsia="Arial"/>
                <w:b/>
                <w:bCs/>
                <w:color w:val="000000" w:themeColor="text1"/>
                <w:sz w:val="28"/>
                <w:szCs w:val="28"/>
              </w:rPr>
            </w:pPr>
          </w:p>
        </w:tc>
        <w:tc>
          <w:tcPr>
            <w:tcW w:w="3393" w:type="dxa"/>
            <w:vMerge/>
            <w:shd w:val="clear" w:color="auto" w:fill="auto"/>
            <w:vAlign w:val="center"/>
          </w:tcPr>
          <w:p w14:paraId="67AEE3B7" w14:textId="77777777" w:rsidR="00B43C49" w:rsidRPr="00937B0B" w:rsidRDefault="00B43C49" w:rsidP="00937B0B">
            <w:pPr>
              <w:spacing w:before="40" w:after="40"/>
              <w:rPr>
                <w:rFonts w:eastAsia="Arial"/>
                <w:b/>
                <w:bCs/>
                <w:color w:val="000000" w:themeColor="text1"/>
                <w:sz w:val="28"/>
                <w:szCs w:val="28"/>
              </w:rPr>
            </w:pPr>
          </w:p>
        </w:tc>
        <w:tc>
          <w:tcPr>
            <w:tcW w:w="1993" w:type="dxa"/>
            <w:gridSpan w:val="2"/>
            <w:shd w:val="clear" w:color="auto" w:fill="auto"/>
            <w:vAlign w:val="center"/>
          </w:tcPr>
          <w:p w14:paraId="3B62CC61" w14:textId="0898B84D" w:rsidR="00B43C49" w:rsidRPr="00937B0B" w:rsidRDefault="00B43C49" w:rsidP="00937B0B">
            <w:pPr>
              <w:spacing w:before="40" w:after="40"/>
              <w:jc w:val="center"/>
              <w:rPr>
                <w:rFonts w:eastAsia="Arial"/>
                <w:b/>
                <w:bCs/>
                <w:color w:val="000000" w:themeColor="text1"/>
                <w:sz w:val="28"/>
                <w:szCs w:val="28"/>
              </w:rPr>
            </w:pPr>
            <w:r w:rsidRPr="00937B0B">
              <w:rPr>
                <w:b/>
                <w:color w:val="000000" w:themeColor="text1"/>
                <w:sz w:val="28"/>
                <w:szCs w:val="28"/>
              </w:rPr>
              <w:t xml:space="preserve">Trực tiếp hoặc qua Dịch vụ </w:t>
            </w:r>
            <w:r w:rsidR="00710496" w:rsidRPr="00937B0B">
              <w:rPr>
                <w:b/>
                <w:color w:val="000000" w:themeColor="text1"/>
                <w:sz w:val="28"/>
                <w:szCs w:val="28"/>
              </w:rPr>
              <w:t>Bưu chính</w:t>
            </w:r>
          </w:p>
        </w:tc>
        <w:tc>
          <w:tcPr>
            <w:tcW w:w="1985" w:type="dxa"/>
            <w:gridSpan w:val="2"/>
            <w:shd w:val="clear" w:color="auto" w:fill="auto"/>
            <w:vAlign w:val="center"/>
          </w:tcPr>
          <w:p w14:paraId="58478A77" w14:textId="77777777" w:rsidR="00B43C49" w:rsidRPr="00937B0B" w:rsidRDefault="00B43C49" w:rsidP="00937B0B">
            <w:pPr>
              <w:spacing w:before="40" w:after="40"/>
              <w:jc w:val="center"/>
              <w:rPr>
                <w:rFonts w:eastAsia="Arial"/>
                <w:b/>
                <w:bCs/>
                <w:color w:val="000000" w:themeColor="text1"/>
                <w:sz w:val="28"/>
                <w:szCs w:val="28"/>
              </w:rPr>
            </w:pPr>
            <w:r w:rsidRPr="00937B0B">
              <w:rPr>
                <w:b/>
                <w:color w:val="000000" w:themeColor="text1"/>
                <w:sz w:val="28"/>
                <w:szCs w:val="28"/>
              </w:rPr>
              <w:t>DVC trực tuyến</w:t>
            </w:r>
          </w:p>
        </w:tc>
        <w:tc>
          <w:tcPr>
            <w:tcW w:w="992" w:type="dxa"/>
            <w:vMerge/>
            <w:shd w:val="clear" w:color="auto" w:fill="auto"/>
            <w:vAlign w:val="center"/>
          </w:tcPr>
          <w:p w14:paraId="4B97E048" w14:textId="77777777" w:rsidR="00B43C49" w:rsidRPr="00937B0B" w:rsidRDefault="00B43C49" w:rsidP="00937B0B">
            <w:pPr>
              <w:spacing w:before="40" w:after="40"/>
              <w:rPr>
                <w:rFonts w:eastAsia="Arial"/>
                <w:b/>
                <w:bCs/>
                <w:color w:val="000000" w:themeColor="text1"/>
                <w:sz w:val="28"/>
                <w:szCs w:val="28"/>
              </w:rPr>
            </w:pPr>
          </w:p>
        </w:tc>
      </w:tr>
      <w:tr w:rsidR="00B43C49" w:rsidRPr="00937B0B" w14:paraId="57570145" w14:textId="77777777" w:rsidTr="006E5B47">
        <w:trPr>
          <w:trHeight w:val="20"/>
        </w:trPr>
        <w:tc>
          <w:tcPr>
            <w:tcW w:w="846" w:type="dxa"/>
            <w:shd w:val="clear" w:color="auto" w:fill="auto"/>
            <w:vAlign w:val="center"/>
          </w:tcPr>
          <w:p w14:paraId="0DA5F5D1" w14:textId="77777777" w:rsidR="00B43C49" w:rsidRPr="00937B0B" w:rsidRDefault="00B43C49"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393" w:type="dxa"/>
            <w:shd w:val="clear" w:color="auto" w:fill="auto"/>
            <w:vAlign w:val="center"/>
          </w:tcPr>
          <w:p w14:paraId="32D3FA1D" w14:textId="77777777" w:rsidR="00B43C49" w:rsidRPr="00937B0B" w:rsidRDefault="00B43C49"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Đơn xin chuyển trường do cha hoặc mẹ hoặc người giám hộ ký. </w:t>
            </w:r>
          </w:p>
        </w:tc>
        <w:tc>
          <w:tcPr>
            <w:tcW w:w="1993" w:type="dxa"/>
            <w:gridSpan w:val="2"/>
            <w:shd w:val="clear" w:color="auto" w:fill="auto"/>
            <w:vAlign w:val="center"/>
          </w:tcPr>
          <w:p w14:paraId="092F044E" w14:textId="77777777" w:rsidR="00B43C49" w:rsidRPr="00937B0B" w:rsidRDefault="00B43C49"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1985" w:type="dxa"/>
            <w:gridSpan w:val="2"/>
            <w:shd w:val="clear" w:color="auto" w:fill="auto"/>
            <w:vAlign w:val="center"/>
          </w:tcPr>
          <w:p w14:paraId="6BC4C8AC" w14:textId="77777777" w:rsidR="00B43C49" w:rsidRPr="00937B0B" w:rsidRDefault="00B43C49"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992" w:type="dxa"/>
            <w:shd w:val="clear" w:color="auto" w:fill="auto"/>
            <w:vAlign w:val="center"/>
          </w:tcPr>
          <w:p w14:paraId="7753725B" w14:textId="77777777" w:rsidR="00B43C49" w:rsidRPr="00937B0B" w:rsidRDefault="00B43C4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B43C49" w:rsidRPr="00937B0B" w14:paraId="2332D87B" w14:textId="77777777" w:rsidTr="006E5B47">
        <w:trPr>
          <w:trHeight w:val="20"/>
        </w:trPr>
        <w:tc>
          <w:tcPr>
            <w:tcW w:w="846" w:type="dxa"/>
            <w:shd w:val="clear" w:color="auto" w:fill="auto"/>
            <w:vAlign w:val="center"/>
          </w:tcPr>
          <w:p w14:paraId="3FD8A9C7" w14:textId="77777777" w:rsidR="00B43C49" w:rsidRPr="00937B0B" w:rsidRDefault="00B43C49"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393" w:type="dxa"/>
            <w:shd w:val="clear" w:color="auto" w:fill="auto"/>
            <w:vAlign w:val="center"/>
          </w:tcPr>
          <w:p w14:paraId="75F61ED7" w14:textId="77777777" w:rsidR="00B43C49" w:rsidRPr="00937B0B" w:rsidRDefault="00B43C49" w:rsidP="00937B0B">
            <w:pPr>
              <w:spacing w:before="40" w:after="40"/>
              <w:rPr>
                <w:color w:val="000000" w:themeColor="text1"/>
                <w:sz w:val="28"/>
                <w:szCs w:val="28"/>
                <w:lang w:val="nl-NL"/>
              </w:rPr>
            </w:pPr>
            <w:r w:rsidRPr="00937B0B">
              <w:rPr>
                <w:color w:val="000000" w:themeColor="text1"/>
                <w:sz w:val="28"/>
                <w:szCs w:val="28"/>
                <w:shd w:val="clear" w:color="auto" w:fill="FFFFFF"/>
              </w:rPr>
              <w:t>Học bạ cấp THPT</w:t>
            </w:r>
          </w:p>
        </w:tc>
        <w:tc>
          <w:tcPr>
            <w:tcW w:w="1993" w:type="dxa"/>
            <w:gridSpan w:val="2"/>
            <w:shd w:val="clear" w:color="auto" w:fill="auto"/>
            <w:vAlign w:val="center"/>
          </w:tcPr>
          <w:p w14:paraId="7E0A1F5A" w14:textId="77777777" w:rsidR="00B43C49" w:rsidRPr="00937B0B" w:rsidRDefault="00B43C49"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gridSpan w:val="2"/>
            <w:shd w:val="clear" w:color="auto" w:fill="auto"/>
            <w:vAlign w:val="center"/>
          </w:tcPr>
          <w:p w14:paraId="6561CCA2" w14:textId="77777777" w:rsidR="00B43C49" w:rsidRPr="00937B0B" w:rsidRDefault="00B43C49"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73F45650" w14:textId="77777777" w:rsidR="00B43C49" w:rsidRPr="00937B0B" w:rsidRDefault="00B43C49" w:rsidP="00937B0B">
            <w:pPr>
              <w:spacing w:before="40" w:after="40"/>
              <w:rPr>
                <w:rFonts w:eastAsia="Arial"/>
                <w:b/>
                <w:bCs/>
                <w:color w:val="000000" w:themeColor="text1"/>
                <w:sz w:val="28"/>
                <w:szCs w:val="28"/>
              </w:rPr>
            </w:pPr>
          </w:p>
        </w:tc>
        <w:tc>
          <w:tcPr>
            <w:tcW w:w="992" w:type="dxa"/>
            <w:shd w:val="clear" w:color="auto" w:fill="auto"/>
            <w:vAlign w:val="center"/>
          </w:tcPr>
          <w:p w14:paraId="7FA037BD" w14:textId="77777777" w:rsidR="00B43C49" w:rsidRPr="00937B0B" w:rsidRDefault="00B43C49" w:rsidP="00937B0B">
            <w:pPr>
              <w:spacing w:before="40" w:after="40"/>
              <w:jc w:val="center"/>
              <w:rPr>
                <w:color w:val="000000" w:themeColor="text1"/>
                <w:sz w:val="28"/>
                <w:szCs w:val="28"/>
              </w:rPr>
            </w:pPr>
            <w:r w:rsidRPr="00937B0B">
              <w:rPr>
                <w:color w:val="000000" w:themeColor="text1"/>
                <w:sz w:val="28"/>
                <w:szCs w:val="28"/>
              </w:rPr>
              <w:t>01</w:t>
            </w:r>
          </w:p>
          <w:p w14:paraId="40875774" w14:textId="77777777" w:rsidR="00B43C49" w:rsidRPr="00937B0B" w:rsidRDefault="00B43C49" w:rsidP="00937B0B">
            <w:pPr>
              <w:spacing w:before="40" w:after="40"/>
              <w:jc w:val="center"/>
              <w:rPr>
                <w:rFonts w:eastAsia="Arial"/>
                <w:b/>
                <w:bCs/>
                <w:color w:val="000000" w:themeColor="text1"/>
                <w:sz w:val="28"/>
                <w:szCs w:val="28"/>
              </w:rPr>
            </w:pPr>
          </w:p>
        </w:tc>
      </w:tr>
      <w:tr w:rsidR="00B43C49" w:rsidRPr="00937B0B" w14:paraId="736058EB" w14:textId="77777777" w:rsidTr="006E5B47">
        <w:trPr>
          <w:trHeight w:val="20"/>
        </w:trPr>
        <w:tc>
          <w:tcPr>
            <w:tcW w:w="846" w:type="dxa"/>
            <w:shd w:val="clear" w:color="auto" w:fill="auto"/>
            <w:vAlign w:val="center"/>
          </w:tcPr>
          <w:p w14:paraId="70A7AA44" w14:textId="77777777" w:rsidR="00B43C49" w:rsidRPr="00937B0B" w:rsidRDefault="00B43C49" w:rsidP="00937B0B">
            <w:pPr>
              <w:spacing w:before="40" w:after="40"/>
              <w:jc w:val="center"/>
              <w:rPr>
                <w:color w:val="000000" w:themeColor="text1"/>
                <w:sz w:val="28"/>
                <w:szCs w:val="28"/>
              </w:rPr>
            </w:pPr>
            <w:r w:rsidRPr="00937B0B">
              <w:rPr>
                <w:color w:val="000000" w:themeColor="text1"/>
                <w:sz w:val="28"/>
                <w:szCs w:val="28"/>
              </w:rPr>
              <w:t>3</w:t>
            </w:r>
          </w:p>
        </w:tc>
        <w:tc>
          <w:tcPr>
            <w:tcW w:w="3393" w:type="dxa"/>
            <w:shd w:val="clear" w:color="auto" w:fill="auto"/>
            <w:vAlign w:val="center"/>
          </w:tcPr>
          <w:p w14:paraId="6B3BECC2" w14:textId="77777777" w:rsidR="00B43C49" w:rsidRPr="00937B0B" w:rsidRDefault="00B43C49"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chứng nhận trúng tuyển vào lớp đầu cấp trung học phổ thông quy định cụ thể loại hình trường được tuyển (công lập hoặc ngoài công lập).</w:t>
            </w:r>
          </w:p>
        </w:tc>
        <w:tc>
          <w:tcPr>
            <w:tcW w:w="1993" w:type="dxa"/>
            <w:gridSpan w:val="2"/>
            <w:shd w:val="clear" w:color="auto" w:fill="auto"/>
            <w:vAlign w:val="center"/>
          </w:tcPr>
          <w:p w14:paraId="74F6CAA1" w14:textId="77777777" w:rsidR="00B43C49" w:rsidRPr="00937B0B" w:rsidRDefault="00B43C49"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gridSpan w:val="2"/>
            <w:shd w:val="clear" w:color="auto" w:fill="auto"/>
            <w:vAlign w:val="center"/>
          </w:tcPr>
          <w:p w14:paraId="3AC881F1" w14:textId="77777777" w:rsidR="00B43C49" w:rsidRPr="00937B0B" w:rsidRDefault="00B43C49"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392DD357" w14:textId="77777777" w:rsidR="00B43C49" w:rsidRPr="00937B0B" w:rsidRDefault="00B43C49" w:rsidP="00937B0B">
            <w:pPr>
              <w:spacing w:before="40" w:after="40"/>
              <w:rPr>
                <w:rFonts w:eastAsia="Arial"/>
                <w:b/>
                <w:bCs/>
                <w:color w:val="000000" w:themeColor="text1"/>
                <w:sz w:val="28"/>
                <w:szCs w:val="28"/>
              </w:rPr>
            </w:pPr>
          </w:p>
        </w:tc>
        <w:tc>
          <w:tcPr>
            <w:tcW w:w="992" w:type="dxa"/>
            <w:shd w:val="clear" w:color="auto" w:fill="auto"/>
            <w:vAlign w:val="center"/>
          </w:tcPr>
          <w:p w14:paraId="2E1193D0" w14:textId="77777777" w:rsidR="00B43C49" w:rsidRPr="00937B0B" w:rsidRDefault="00B43C49" w:rsidP="00937B0B">
            <w:pPr>
              <w:spacing w:before="40" w:after="40"/>
              <w:jc w:val="center"/>
              <w:rPr>
                <w:color w:val="000000" w:themeColor="text1"/>
                <w:sz w:val="28"/>
                <w:szCs w:val="28"/>
              </w:rPr>
            </w:pPr>
            <w:r w:rsidRPr="00937B0B">
              <w:rPr>
                <w:color w:val="000000" w:themeColor="text1"/>
                <w:sz w:val="28"/>
                <w:szCs w:val="28"/>
              </w:rPr>
              <w:t>01</w:t>
            </w:r>
          </w:p>
        </w:tc>
      </w:tr>
      <w:tr w:rsidR="00B43C49" w:rsidRPr="00937B0B" w14:paraId="01C309F0" w14:textId="77777777" w:rsidTr="006E5B47">
        <w:trPr>
          <w:trHeight w:val="20"/>
        </w:trPr>
        <w:tc>
          <w:tcPr>
            <w:tcW w:w="846" w:type="dxa"/>
            <w:shd w:val="clear" w:color="auto" w:fill="auto"/>
            <w:vAlign w:val="center"/>
          </w:tcPr>
          <w:p w14:paraId="52401EB7" w14:textId="77777777" w:rsidR="00B43C49" w:rsidRPr="00937B0B" w:rsidRDefault="00B43C49" w:rsidP="00937B0B">
            <w:pPr>
              <w:spacing w:before="40" w:after="40"/>
              <w:jc w:val="center"/>
              <w:rPr>
                <w:color w:val="000000" w:themeColor="text1"/>
                <w:sz w:val="28"/>
                <w:szCs w:val="28"/>
              </w:rPr>
            </w:pPr>
            <w:r w:rsidRPr="00937B0B">
              <w:rPr>
                <w:color w:val="000000" w:themeColor="text1"/>
                <w:sz w:val="28"/>
                <w:szCs w:val="28"/>
              </w:rPr>
              <w:t>4</w:t>
            </w:r>
          </w:p>
        </w:tc>
        <w:tc>
          <w:tcPr>
            <w:tcW w:w="3393" w:type="dxa"/>
            <w:shd w:val="clear" w:color="auto" w:fill="auto"/>
            <w:vAlign w:val="center"/>
          </w:tcPr>
          <w:p w14:paraId="00E72954" w14:textId="77777777" w:rsidR="00B43C49" w:rsidRPr="00937B0B" w:rsidRDefault="00B43C49"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giới thiệu chuyển trường do Hiệu trưởng nhà trường nơi đi cấp.</w:t>
            </w:r>
          </w:p>
        </w:tc>
        <w:tc>
          <w:tcPr>
            <w:tcW w:w="1993" w:type="dxa"/>
            <w:gridSpan w:val="2"/>
            <w:shd w:val="clear" w:color="auto" w:fill="auto"/>
            <w:vAlign w:val="center"/>
          </w:tcPr>
          <w:p w14:paraId="3F291CA2" w14:textId="77777777" w:rsidR="00B43C49" w:rsidRPr="00937B0B" w:rsidRDefault="00B43C49"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gridSpan w:val="2"/>
            <w:shd w:val="clear" w:color="auto" w:fill="auto"/>
            <w:vAlign w:val="center"/>
          </w:tcPr>
          <w:p w14:paraId="273C57A2" w14:textId="77777777" w:rsidR="00B43C49" w:rsidRPr="00937B0B" w:rsidRDefault="00B43C49"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50FAAC8E" w14:textId="77777777" w:rsidR="00B43C49" w:rsidRPr="00937B0B" w:rsidRDefault="00B43C49" w:rsidP="00937B0B">
            <w:pPr>
              <w:spacing w:before="40" w:after="40"/>
              <w:rPr>
                <w:rFonts w:eastAsia="Arial"/>
                <w:b/>
                <w:bCs/>
                <w:color w:val="000000" w:themeColor="text1"/>
                <w:sz w:val="28"/>
                <w:szCs w:val="28"/>
              </w:rPr>
            </w:pPr>
          </w:p>
        </w:tc>
        <w:tc>
          <w:tcPr>
            <w:tcW w:w="992" w:type="dxa"/>
            <w:shd w:val="clear" w:color="auto" w:fill="auto"/>
            <w:vAlign w:val="center"/>
          </w:tcPr>
          <w:p w14:paraId="3BBAA119" w14:textId="77777777" w:rsidR="00B43C49" w:rsidRPr="00937B0B" w:rsidRDefault="00B43C49" w:rsidP="00937B0B">
            <w:pPr>
              <w:spacing w:before="40" w:after="40"/>
              <w:jc w:val="center"/>
              <w:rPr>
                <w:color w:val="000000" w:themeColor="text1"/>
                <w:sz w:val="28"/>
                <w:szCs w:val="28"/>
              </w:rPr>
            </w:pPr>
            <w:r w:rsidRPr="00937B0B">
              <w:rPr>
                <w:color w:val="000000" w:themeColor="text1"/>
                <w:sz w:val="28"/>
                <w:szCs w:val="28"/>
              </w:rPr>
              <w:t>01</w:t>
            </w:r>
          </w:p>
        </w:tc>
      </w:tr>
      <w:tr w:rsidR="00B43C49" w:rsidRPr="00937B0B" w14:paraId="7DCB0059" w14:textId="77777777" w:rsidTr="006E5B47">
        <w:trPr>
          <w:trHeight w:val="20"/>
        </w:trPr>
        <w:tc>
          <w:tcPr>
            <w:tcW w:w="846" w:type="dxa"/>
            <w:shd w:val="clear" w:color="auto" w:fill="auto"/>
            <w:vAlign w:val="center"/>
          </w:tcPr>
          <w:p w14:paraId="3260E519" w14:textId="77777777" w:rsidR="00B43C49" w:rsidRPr="00937B0B" w:rsidRDefault="00B43C49" w:rsidP="00937B0B">
            <w:pPr>
              <w:spacing w:before="40" w:after="40"/>
              <w:jc w:val="center"/>
              <w:rPr>
                <w:color w:val="000000" w:themeColor="text1"/>
                <w:sz w:val="28"/>
                <w:szCs w:val="28"/>
              </w:rPr>
            </w:pPr>
            <w:r w:rsidRPr="00937B0B">
              <w:rPr>
                <w:color w:val="000000" w:themeColor="text1"/>
                <w:sz w:val="28"/>
                <w:szCs w:val="28"/>
              </w:rPr>
              <w:t>5</w:t>
            </w:r>
          </w:p>
        </w:tc>
        <w:tc>
          <w:tcPr>
            <w:tcW w:w="3393" w:type="dxa"/>
            <w:shd w:val="clear" w:color="auto" w:fill="auto"/>
            <w:vAlign w:val="center"/>
          </w:tcPr>
          <w:p w14:paraId="4A41D0AB" w14:textId="77777777" w:rsidR="00B43C49" w:rsidRPr="00937B0B" w:rsidRDefault="00B43C49"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giới thiệu chuyển trường do Giám đốc Sở Giáo dục và Đào tạo (đối với cấp trung học phổ thông) nơi đi cấp (trường hợp xin chuyển đến từ tỉnh, thành phố khác).</w:t>
            </w:r>
          </w:p>
        </w:tc>
        <w:tc>
          <w:tcPr>
            <w:tcW w:w="1993" w:type="dxa"/>
            <w:gridSpan w:val="2"/>
            <w:shd w:val="clear" w:color="auto" w:fill="auto"/>
            <w:vAlign w:val="center"/>
          </w:tcPr>
          <w:p w14:paraId="59EEFFC5" w14:textId="77777777" w:rsidR="00B43C49" w:rsidRPr="00937B0B" w:rsidRDefault="00B43C49"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w:t>
            </w:r>
            <w:r w:rsidRPr="00937B0B">
              <w:rPr>
                <w:color w:val="000000" w:themeColor="text1"/>
                <w:sz w:val="28"/>
                <w:szCs w:val="28"/>
              </w:rPr>
              <w:lastRenderedPageBreak/>
              <w:t>chính để đối chiếu.</w:t>
            </w:r>
          </w:p>
        </w:tc>
        <w:tc>
          <w:tcPr>
            <w:tcW w:w="1985" w:type="dxa"/>
            <w:gridSpan w:val="2"/>
            <w:shd w:val="clear" w:color="auto" w:fill="auto"/>
            <w:vAlign w:val="center"/>
          </w:tcPr>
          <w:p w14:paraId="40D705A1" w14:textId="77777777" w:rsidR="00B43C49" w:rsidRPr="00937B0B" w:rsidRDefault="00B43C49" w:rsidP="00937B0B">
            <w:pPr>
              <w:spacing w:before="40" w:after="40"/>
              <w:rPr>
                <w:color w:val="000000" w:themeColor="text1"/>
                <w:sz w:val="28"/>
                <w:szCs w:val="28"/>
                <w:shd w:val="clear" w:color="auto" w:fill="FFFFFF"/>
              </w:rPr>
            </w:pPr>
            <w:r w:rsidRPr="00937B0B">
              <w:rPr>
                <w:color w:val="000000" w:themeColor="text1"/>
                <w:sz w:val="28"/>
                <w:szCs w:val="28"/>
              </w:rPr>
              <w:lastRenderedPageBreak/>
              <w:t>Bản điện tử được ký số</w:t>
            </w:r>
            <w:r w:rsidRPr="00937B0B">
              <w:rPr>
                <w:color w:val="000000" w:themeColor="text1"/>
                <w:sz w:val="28"/>
                <w:szCs w:val="28"/>
                <w:shd w:val="clear" w:color="auto" w:fill="FFFFFF"/>
              </w:rPr>
              <w:t xml:space="preserve"> hoặc Bản sao chứng thực điện tử.</w:t>
            </w:r>
          </w:p>
          <w:p w14:paraId="13FFBBE5" w14:textId="77777777" w:rsidR="00B43C49" w:rsidRPr="00937B0B" w:rsidRDefault="00B43C49" w:rsidP="00937B0B">
            <w:pPr>
              <w:spacing w:before="40" w:after="40"/>
              <w:rPr>
                <w:rFonts w:eastAsia="Arial"/>
                <w:b/>
                <w:bCs/>
                <w:color w:val="000000" w:themeColor="text1"/>
                <w:sz w:val="28"/>
                <w:szCs w:val="28"/>
              </w:rPr>
            </w:pPr>
          </w:p>
        </w:tc>
        <w:tc>
          <w:tcPr>
            <w:tcW w:w="992" w:type="dxa"/>
            <w:shd w:val="clear" w:color="auto" w:fill="auto"/>
            <w:vAlign w:val="center"/>
          </w:tcPr>
          <w:p w14:paraId="54D801D4" w14:textId="77777777" w:rsidR="00B43C49" w:rsidRPr="00937B0B" w:rsidRDefault="00B43C49" w:rsidP="00937B0B">
            <w:pPr>
              <w:spacing w:before="40" w:after="40"/>
              <w:jc w:val="center"/>
              <w:rPr>
                <w:color w:val="000000" w:themeColor="text1"/>
                <w:sz w:val="28"/>
                <w:szCs w:val="28"/>
              </w:rPr>
            </w:pPr>
            <w:r w:rsidRPr="00937B0B">
              <w:rPr>
                <w:color w:val="000000" w:themeColor="text1"/>
                <w:sz w:val="28"/>
                <w:szCs w:val="28"/>
              </w:rPr>
              <w:t>01</w:t>
            </w:r>
          </w:p>
        </w:tc>
      </w:tr>
      <w:tr w:rsidR="00980325" w:rsidRPr="00937B0B" w14:paraId="3B15A7EB" w14:textId="77777777" w:rsidTr="00A25875">
        <w:trPr>
          <w:trHeight w:val="20"/>
        </w:trPr>
        <w:tc>
          <w:tcPr>
            <w:tcW w:w="9209" w:type="dxa"/>
            <w:gridSpan w:val="7"/>
            <w:shd w:val="clear" w:color="auto" w:fill="auto"/>
            <w:vAlign w:val="center"/>
          </w:tcPr>
          <w:p w14:paraId="56DB6DF1" w14:textId="778A1CF1" w:rsidR="00980325" w:rsidRPr="00937B0B" w:rsidRDefault="00980325" w:rsidP="00937B0B">
            <w:pPr>
              <w:spacing w:before="40" w:after="40"/>
              <w:rPr>
                <w:color w:val="000000" w:themeColor="text1"/>
                <w:sz w:val="28"/>
                <w:szCs w:val="28"/>
              </w:rPr>
            </w:pPr>
            <w:r w:rsidRPr="00937B0B">
              <w:rPr>
                <w:color w:val="000000" w:themeColor="text1"/>
                <w:spacing w:val="-6"/>
                <w:sz w:val="28"/>
                <w:szCs w:val="28"/>
                <w:lang w:val="pt-BR"/>
              </w:rPr>
              <w:t>Số lượng hồ sơ: 01 bộ</w:t>
            </w:r>
          </w:p>
        </w:tc>
      </w:tr>
      <w:tr w:rsidR="00980325" w:rsidRPr="00937B0B" w14:paraId="561AA899" w14:textId="77777777" w:rsidTr="006E5B47">
        <w:trPr>
          <w:trHeight w:val="20"/>
        </w:trPr>
        <w:tc>
          <w:tcPr>
            <w:tcW w:w="846" w:type="dxa"/>
            <w:shd w:val="clear" w:color="auto" w:fill="auto"/>
            <w:vAlign w:val="center"/>
          </w:tcPr>
          <w:p w14:paraId="4BB57785" w14:textId="1F6CFF0C" w:rsidR="00980325" w:rsidRPr="00937B0B" w:rsidRDefault="00980325" w:rsidP="00937B0B">
            <w:pPr>
              <w:spacing w:before="40" w:after="40"/>
              <w:jc w:val="center"/>
              <w:rPr>
                <w:color w:val="000000" w:themeColor="text1"/>
                <w:sz w:val="28"/>
                <w:szCs w:val="28"/>
              </w:rPr>
            </w:pPr>
            <w:r w:rsidRPr="00937B0B">
              <w:rPr>
                <w:b/>
                <w:bCs/>
                <w:color w:val="000000" w:themeColor="text1"/>
                <w:sz w:val="28"/>
                <w:szCs w:val="28"/>
              </w:rPr>
              <w:t>3.2</w:t>
            </w:r>
          </w:p>
        </w:tc>
        <w:tc>
          <w:tcPr>
            <w:tcW w:w="3393" w:type="dxa"/>
            <w:shd w:val="clear" w:color="auto" w:fill="auto"/>
            <w:vAlign w:val="center"/>
          </w:tcPr>
          <w:p w14:paraId="0BB6F9DE" w14:textId="1ABC3B0E" w:rsidR="00980325" w:rsidRPr="00937B0B" w:rsidRDefault="00980325" w:rsidP="00937B0B">
            <w:pPr>
              <w:spacing w:before="40" w:after="40"/>
              <w:rPr>
                <w:color w:val="000000" w:themeColor="text1"/>
                <w:sz w:val="28"/>
                <w:szCs w:val="28"/>
                <w:shd w:val="clear" w:color="auto" w:fill="FFFFFF"/>
              </w:rPr>
            </w:pPr>
            <w:r w:rsidRPr="00937B0B">
              <w:rPr>
                <w:b/>
                <w:bCs/>
                <w:color w:val="000000" w:themeColor="text1"/>
                <w:spacing w:val="-6"/>
                <w:sz w:val="28"/>
                <w:szCs w:val="28"/>
                <w:lang w:val="pt-BR"/>
              </w:rPr>
              <w:t>Tiếp nhận hồ sơ TTHC</w:t>
            </w:r>
          </w:p>
        </w:tc>
        <w:tc>
          <w:tcPr>
            <w:tcW w:w="1993" w:type="dxa"/>
            <w:gridSpan w:val="2"/>
            <w:shd w:val="clear" w:color="auto" w:fill="auto"/>
            <w:vAlign w:val="center"/>
          </w:tcPr>
          <w:p w14:paraId="059C773E" w14:textId="77777777" w:rsidR="00980325" w:rsidRPr="00937B0B" w:rsidRDefault="00980325" w:rsidP="00937B0B">
            <w:pPr>
              <w:spacing w:before="40" w:after="40"/>
              <w:rPr>
                <w:color w:val="000000" w:themeColor="text1"/>
                <w:sz w:val="28"/>
                <w:szCs w:val="28"/>
                <w:shd w:val="clear" w:color="auto" w:fill="FFFFFF"/>
              </w:rPr>
            </w:pPr>
          </w:p>
        </w:tc>
        <w:tc>
          <w:tcPr>
            <w:tcW w:w="1985" w:type="dxa"/>
            <w:gridSpan w:val="2"/>
            <w:shd w:val="clear" w:color="auto" w:fill="auto"/>
            <w:vAlign w:val="center"/>
          </w:tcPr>
          <w:p w14:paraId="5E9744D6" w14:textId="77777777" w:rsidR="00980325" w:rsidRPr="00937B0B" w:rsidRDefault="00980325" w:rsidP="00937B0B">
            <w:pPr>
              <w:spacing w:before="40" w:after="40"/>
              <w:rPr>
                <w:color w:val="000000" w:themeColor="text1"/>
                <w:sz w:val="28"/>
                <w:szCs w:val="28"/>
              </w:rPr>
            </w:pPr>
          </w:p>
        </w:tc>
        <w:tc>
          <w:tcPr>
            <w:tcW w:w="992" w:type="dxa"/>
            <w:shd w:val="clear" w:color="auto" w:fill="auto"/>
            <w:vAlign w:val="center"/>
          </w:tcPr>
          <w:p w14:paraId="6C38B23C" w14:textId="77777777" w:rsidR="00980325" w:rsidRPr="00937B0B" w:rsidRDefault="00980325" w:rsidP="00937B0B">
            <w:pPr>
              <w:spacing w:before="40" w:after="40"/>
              <w:jc w:val="center"/>
              <w:rPr>
                <w:color w:val="000000" w:themeColor="text1"/>
                <w:sz w:val="28"/>
                <w:szCs w:val="28"/>
              </w:rPr>
            </w:pPr>
          </w:p>
        </w:tc>
      </w:tr>
      <w:tr w:rsidR="00980325" w:rsidRPr="00937B0B" w14:paraId="2AD631B4" w14:textId="77777777" w:rsidTr="00A25875">
        <w:trPr>
          <w:trHeight w:val="20"/>
        </w:trPr>
        <w:tc>
          <w:tcPr>
            <w:tcW w:w="9209" w:type="dxa"/>
            <w:gridSpan w:val="7"/>
            <w:shd w:val="clear" w:color="auto" w:fill="auto"/>
            <w:vAlign w:val="center"/>
          </w:tcPr>
          <w:p w14:paraId="5C63952E" w14:textId="77777777" w:rsidR="00980325" w:rsidRPr="00937B0B" w:rsidRDefault="00980325"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Bộ phận Một cửa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735EE817"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1AFAA727"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CEB531E"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0AE07879" w14:textId="77777777" w:rsidR="00980325" w:rsidRPr="00937B0B" w:rsidRDefault="00980325"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Công chức Một cửa phải xem xét, kiểm tra tính chính xác, đầy đủ của hồ sơ; quét (scan), số hoá hồ sơ và lưu trữ hồ sơ điện tử, cập nhật vào cơ sở dữ liệu của Hệ thống thông tin giải quyết TTHC tỉnh.</w:t>
            </w:r>
          </w:p>
          <w:p w14:paraId="607A73E0"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54BC41E0"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537FE9F"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7E2349E1" w14:textId="79DD42B8" w:rsidR="00980325" w:rsidRPr="00937B0B" w:rsidRDefault="00980325"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Công chức Một cửa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tc>
      </w:tr>
      <w:tr w:rsidR="00980325" w:rsidRPr="00937B0B" w14:paraId="201A2330" w14:textId="77777777" w:rsidTr="006E5B47">
        <w:trPr>
          <w:trHeight w:val="20"/>
        </w:trPr>
        <w:tc>
          <w:tcPr>
            <w:tcW w:w="846" w:type="dxa"/>
            <w:shd w:val="clear" w:color="auto" w:fill="auto"/>
            <w:vAlign w:val="center"/>
          </w:tcPr>
          <w:p w14:paraId="79554D70" w14:textId="4DC753C5" w:rsidR="00980325" w:rsidRPr="00937B0B" w:rsidRDefault="00980325" w:rsidP="00937B0B">
            <w:pPr>
              <w:spacing w:before="40" w:after="40"/>
              <w:jc w:val="center"/>
              <w:rPr>
                <w:color w:val="000000" w:themeColor="text1"/>
                <w:sz w:val="28"/>
                <w:szCs w:val="28"/>
              </w:rPr>
            </w:pPr>
            <w:r w:rsidRPr="00937B0B">
              <w:rPr>
                <w:b/>
                <w:iCs/>
                <w:color w:val="000000" w:themeColor="text1"/>
                <w:sz w:val="28"/>
                <w:szCs w:val="28"/>
              </w:rPr>
              <w:t>3.3</w:t>
            </w:r>
          </w:p>
        </w:tc>
        <w:tc>
          <w:tcPr>
            <w:tcW w:w="8363" w:type="dxa"/>
            <w:gridSpan w:val="6"/>
            <w:shd w:val="clear" w:color="auto" w:fill="auto"/>
            <w:vAlign w:val="center"/>
          </w:tcPr>
          <w:p w14:paraId="519D718E" w14:textId="13FED18D" w:rsidR="00980325" w:rsidRPr="00937B0B" w:rsidRDefault="00980325" w:rsidP="00937B0B">
            <w:pPr>
              <w:spacing w:before="40" w:after="40"/>
              <w:rPr>
                <w:color w:val="000000" w:themeColor="text1"/>
                <w:sz w:val="28"/>
                <w:szCs w:val="28"/>
              </w:rPr>
            </w:pPr>
            <w:r w:rsidRPr="00937B0B">
              <w:rPr>
                <w:rFonts w:eastAsia="Arial"/>
                <w:b/>
                <w:color w:val="000000" w:themeColor="text1"/>
                <w:sz w:val="28"/>
                <w:szCs w:val="28"/>
              </w:rPr>
              <w:t>Giải quyết, trả hồ sơ, kết quả giải quyết TTHC</w:t>
            </w:r>
          </w:p>
        </w:tc>
      </w:tr>
      <w:tr w:rsidR="00980325" w:rsidRPr="00937B0B" w14:paraId="39F9D037" w14:textId="77777777" w:rsidTr="00A25875">
        <w:trPr>
          <w:trHeight w:val="20"/>
        </w:trPr>
        <w:tc>
          <w:tcPr>
            <w:tcW w:w="9209" w:type="dxa"/>
            <w:gridSpan w:val="7"/>
            <w:shd w:val="clear" w:color="auto" w:fill="auto"/>
            <w:vAlign w:val="center"/>
          </w:tcPr>
          <w:p w14:paraId="64A8C77C" w14:textId="49344B8E" w:rsidR="00980325" w:rsidRPr="00937B0B" w:rsidRDefault="009D354B" w:rsidP="00937B0B">
            <w:pPr>
              <w:spacing w:before="40" w:after="40"/>
              <w:rPr>
                <w:color w:val="000000" w:themeColor="text1"/>
                <w:sz w:val="28"/>
                <w:szCs w:val="28"/>
                <w:shd w:val="clear" w:color="auto" w:fill="FFFFFF"/>
              </w:rPr>
            </w:pPr>
            <w:r w:rsidRPr="00937B0B">
              <w:rPr>
                <w:color w:val="000000" w:themeColor="text1"/>
                <w:sz w:val="28"/>
                <w:szCs w:val="28"/>
              </w:rPr>
              <w:t xml:space="preserve">* </w:t>
            </w:r>
            <w:r w:rsidR="00980325" w:rsidRPr="00937B0B">
              <w:rPr>
                <w:color w:val="000000" w:themeColor="text1"/>
                <w:sz w:val="28"/>
                <w:szCs w:val="28"/>
              </w:rPr>
              <w:t xml:space="preserve">Đối với trường hợp chuyển trường </w:t>
            </w:r>
            <w:r w:rsidR="00980325" w:rsidRPr="00937B0B">
              <w:rPr>
                <w:color w:val="000000" w:themeColor="text1"/>
                <w:sz w:val="28"/>
                <w:szCs w:val="28"/>
                <w:shd w:val="clear" w:color="auto" w:fill="FFFFFF"/>
              </w:rPr>
              <w:t xml:space="preserve">đến từ tỉnh, thành phố khác gửi hồ sơ đến </w:t>
            </w:r>
            <w:r w:rsidR="00980325" w:rsidRPr="00937B0B">
              <w:rPr>
                <w:color w:val="000000" w:themeColor="text1"/>
                <w:sz w:val="28"/>
                <w:szCs w:val="28"/>
              </w:rPr>
              <w:t xml:space="preserve">Phòng Giáo dục và Đào tạo: </w:t>
            </w:r>
            <w:r w:rsidR="00980325" w:rsidRPr="00937B0B">
              <w:rPr>
                <w:sz w:val="28"/>
                <w:szCs w:val="28"/>
              </w:rPr>
              <w:t xml:space="preserve"> Sau khi hoàn thành nghiệp vụ tạo bước 3.2 cán bộ một cửa chuyển hồ sơ đến </w:t>
            </w:r>
            <w:r w:rsidR="00980325" w:rsidRPr="00937B0B">
              <w:rPr>
                <w:rFonts w:eastAsia="Arial"/>
                <w:bCs/>
                <w:spacing w:val="-2"/>
                <w:sz w:val="28"/>
                <w:szCs w:val="28"/>
                <w:lang w:val="vi-VN"/>
              </w:rPr>
              <w:t xml:space="preserve"> </w:t>
            </w:r>
            <w:r w:rsidR="00980325" w:rsidRPr="00937B0B">
              <w:rPr>
                <w:spacing w:val="-4"/>
                <w:sz w:val="28"/>
                <w:szCs w:val="28"/>
                <w:lang w:val="sv-SE"/>
              </w:rPr>
              <w:t xml:space="preserve">Sở Giáo dục và Đào tạo </w:t>
            </w:r>
            <w:r w:rsidR="00980325" w:rsidRPr="00937B0B">
              <w:rPr>
                <w:sz w:val="28"/>
                <w:szCs w:val="28"/>
              </w:rPr>
              <w:t>để giải quyết trên Hệ thống thông tin giải quyết TTHC tỉnh.</w:t>
            </w:r>
          </w:p>
        </w:tc>
      </w:tr>
      <w:tr w:rsidR="00980325" w:rsidRPr="00937B0B" w14:paraId="463B80AB" w14:textId="77777777" w:rsidTr="00A25875">
        <w:trPr>
          <w:trHeight w:val="20"/>
        </w:trPr>
        <w:tc>
          <w:tcPr>
            <w:tcW w:w="9209" w:type="dxa"/>
            <w:gridSpan w:val="7"/>
          </w:tcPr>
          <w:p w14:paraId="2E09BA44" w14:textId="5192FB31" w:rsidR="00980325" w:rsidRPr="00937B0B" w:rsidRDefault="00980325" w:rsidP="00937B0B">
            <w:pPr>
              <w:spacing w:before="40" w:after="40"/>
              <w:rPr>
                <w:color w:val="000000" w:themeColor="text1"/>
                <w:sz w:val="28"/>
                <w:szCs w:val="28"/>
              </w:rPr>
            </w:pPr>
            <w:r w:rsidRPr="00937B0B">
              <w:rPr>
                <w:i/>
                <w:sz w:val="28"/>
                <w:szCs w:val="28"/>
              </w:rPr>
              <w:t>Cách thức thực hiện:</w:t>
            </w:r>
            <w:r w:rsidRPr="00937B0B">
              <w:rPr>
                <w:sz w:val="28"/>
                <w:szCs w:val="28"/>
              </w:rPr>
              <w:t xml:space="preserve"> gửi liên thông </w:t>
            </w:r>
          </w:p>
        </w:tc>
      </w:tr>
      <w:tr w:rsidR="00980325" w:rsidRPr="00937B0B" w14:paraId="728309DF" w14:textId="77777777" w:rsidTr="00A25875">
        <w:trPr>
          <w:trHeight w:val="20"/>
        </w:trPr>
        <w:tc>
          <w:tcPr>
            <w:tcW w:w="9209" w:type="dxa"/>
            <w:gridSpan w:val="7"/>
          </w:tcPr>
          <w:p w14:paraId="5A3D08AF" w14:textId="0EBB5A0D" w:rsidR="00980325" w:rsidRPr="00937B0B" w:rsidRDefault="00980325" w:rsidP="00937B0B">
            <w:pPr>
              <w:spacing w:before="40" w:after="40"/>
              <w:rPr>
                <w:color w:val="000000" w:themeColor="text1"/>
                <w:sz w:val="28"/>
                <w:szCs w:val="28"/>
              </w:rPr>
            </w:pPr>
            <w:r w:rsidRPr="00937B0B">
              <w:rPr>
                <w:i/>
                <w:sz w:val="28"/>
                <w:szCs w:val="28"/>
              </w:rPr>
              <w:t>Địa điểm gửi hồ sơ:</w:t>
            </w:r>
            <w:r w:rsidRPr="00937B0B">
              <w:rPr>
                <w:sz w:val="28"/>
                <w:szCs w:val="28"/>
                <w:lang w:val="vi-VN"/>
              </w:rPr>
              <w:t xml:space="preserve"> </w:t>
            </w:r>
            <w:r w:rsidRPr="00937B0B">
              <w:rPr>
                <w:sz w:val="28"/>
                <w:szCs w:val="28"/>
              </w:rPr>
              <w:t xml:space="preserve"> </w:t>
            </w:r>
            <w:r w:rsidRPr="00937B0B">
              <w:rPr>
                <w:sz w:val="28"/>
                <w:szCs w:val="28"/>
                <w:lang w:val="vi-VN"/>
              </w:rPr>
              <w:t>Thực hiện trên Hệ thống thông tin giải quyết TTHC tỉnh.</w:t>
            </w:r>
          </w:p>
        </w:tc>
      </w:tr>
      <w:tr w:rsidR="00980325" w:rsidRPr="00937B0B" w14:paraId="5FA11B5A" w14:textId="77777777" w:rsidTr="006E5B47">
        <w:trPr>
          <w:trHeight w:val="20"/>
        </w:trPr>
        <w:tc>
          <w:tcPr>
            <w:tcW w:w="846" w:type="dxa"/>
            <w:vAlign w:val="center"/>
          </w:tcPr>
          <w:p w14:paraId="4F2E8BE7" w14:textId="240E146F" w:rsidR="00980325" w:rsidRPr="00937B0B" w:rsidRDefault="00980325" w:rsidP="00937B0B">
            <w:pPr>
              <w:spacing w:before="40" w:after="40"/>
              <w:jc w:val="center"/>
              <w:rPr>
                <w:b/>
                <w:color w:val="000000" w:themeColor="text1"/>
                <w:sz w:val="28"/>
                <w:szCs w:val="28"/>
              </w:rPr>
            </w:pPr>
            <w:r w:rsidRPr="00937B0B">
              <w:rPr>
                <w:rFonts w:eastAsia="Arial"/>
                <w:b/>
                <w:bCs/>
                <w:sz w:val="28"/>
                <w:szCs w:val="28"/>
              </w:rPr>
              <w:lastRenderedPageBreak/>
              <w:t>STT</w:t>
            </w:r>
          </w:p>
        </w:tc>
        <w:tc>
          <w:tcPr>
            <w:tcW w:w="3393" w:type="dxa"/>
            <w:vAlign w:val="center"/>
          </w:tcPr>
          <w:p w14:paraId="47BA0C56" w14:textId="4B32A6C3" w:rsidR="00980325" w:rsidRPr="00937B0B" w:rsidRDefault="00980325" w:rsidP="00937B0B">
            <w:pPr>
              <w:spacing w:before="40" w:after="40"/>
              <w:jc w:val="center"/>
              <w:rPr>
                <w:b/>
                <w:color w:val="000000" w:themeColor="text1"/>
                <w:sz w:val="28"/>
                <w:szCs w:val="28"/>
                <w:shd w:val="clear" w:color="auto" w:fill="FFFFFF"/>
              </w:rPr>
            </w:pPr>
            <w:r w:rsidRPr="00937B0B">
              <w:rPr>
                <w:rFonts w:eastAsia="Arial"/>
                <w:b/>
                <w:bCs/>
                <w:sz w:val="28"/>
                <w:szCs w:val="28"/>
              </w:rPr>
              <w:t>Tên thành phần hồ sơ</w:t>
            </w:r>
          </w:p>
        </w:tc>
        <w:tc>
          <w:tcPr>
            <w:tcW w:w="3978" w:type="dxa"/>
            <w:gridSpan w:val="4"/>
            <w:vAlign w:val="center"/>
          </w:tcPr>
          <w:p w14:paraId="65F9A5B4" w14:textId="713468C5" w:rsidR="00980325" w:rsidRPr="00937B0B" w:rsidRDefault="00980325" w:rsidP="00937B0B">
            <w:pPr>
              <w:spacing w:before="40" w:after="40"/>
              <w:jc w:val="center"/>
              <w:rPr>
                <w:b/>
                <w:color w:val="000000" w:themeColor="text1"/>
                <w:sz w:val="28"/>
                <w:szCs w:val="28"/>
              </w:rPr>
            </w:pPr>
            <w:r w:rsidRPr="00937B0B">
              <w:rPr>
                <w:b/>
                <w:sz w:val="28"/>
                <w:szCs w:val="28"/>
              </w:rPr>
              <w:t>Tiêu chuẩn hồ sơ</w:t>
            </w:r>
          </w:p>
        </w:tc>
        <w:tc>
          <w:tcPr>
            <w:tcW w:w="992" w:type="dxa"/>
            <w:vAlign w:val="center"/>
          </w:tcPr>
          <w:p w14:paraId="3556D7C9" w14:textId="02A436EB" w:rsidR="00980325" w:rsidRPr="00937B0B" w:rsidRDefault="00980325" w:rsidP="00937B0B">
            <w:pPr>
              <w:spacing w:before="40" w:after="40"/>
              <w:jc w:val="center"/>
              <w:rPr>
                <w:b/>
                <w:color w:val="000000" w:themeColor="text1"/>
                <w:sz w:val="28"/>
                <w:szCs w:val="28"/>
              </w:rPr>
            </w:pPr>
            <w:r w:rsidRPr="00937B0B">
              <w:rPr>
                <w:rFonts w:eastAsia="Arial"/>
                <w:b/>
                <w:sz w:val="28"/>
                <w:szCs w:val="28"/>
              </w:rPr>
              <w:t>Số lượng</w:t>
            </w:r>
          </w:p>
        </w:tc>
      </w:tr>
      <w:tr w:rsidR="00980325" w:rsidRPr="00937B0B" w14:paraId="120B0FFB" w14:textId="77777777" w:rsidTr="006E5B47">
        <w:trPr>
          <w:trHeight w:val="20"/>
        </w:trPr>
        <w:tc>
          <w:tcPr>
            <w:tcW w:w="846" w:type="dxa"/>
            <w:vAlign w:val="center"/>
          </w:tcPr>
          <w:p w14:paraId="5896BF8F" w14:textId="70DB97D4" w:rsidR="00980325" w:rsidRPr="00937B0B" w:rsidRDefault="00980325" w:rsidP="00937B0B">
            <w:pPr>
              <w:spacing w:before="40" w:after="40"/>
              <w:jc w:val="center"/>
              <w:rPr>
                <w:color w:val="000000" w:themeColor="text1"/>
                <w:sz w:val="28"/>
                <w:szCs w:val="28"/>
              </w:rPr>
            </w:pPr>
            <w:r w:rsidRPr="00937B0B">
              <w:rPr>
                <w:sz w:val="28"/>
                <w:szCs w:val="28"/>
              </w:rPr>
              <w:t>1</w:t>
            </w:r>
          </w:p>
        </w:tc>
        <w:tc>
          <w:tcPr>
            <w:tcW w:w="3393" w:type="dxa"/>
            <w:vAlign w:val="center"/>
          </w:tcPr>
          <w:p w14:paraId="2A3FAB3D" w14:textId="335CA4A4" w:rsidR="00980325" w:rsidRPr="00937B0B" w:rsidRDefault="00980325" w:rsidP="00937B0B">
            <w:pPr>
              <w:spacing w:before="40" w:after="40"/>
              <w:rPr>
                <w:color w:val="000000" w:themeColor="text1"/>
                <w:sz w:val="28"/>
                <w:szCs w:val="28"/>
                <w:shd w:val="clear" w:color="auto" w:fill="FFFFFF"/>
              </w:rPr>
            </w:pPr>
            <w:r w:rsidRPr="00937B0B">
              <w:rPr>
                <w:sz w:val="28"/>
                <w:szCs w:val="28"/>
                <w:shd w:val="clear" w:color="auto" w:fill="FFFFFF"/>
              </w:rPr>
              <w:t>Hồ sơ tiếp nhận của cơ quan, tổ chức, cá nhân</w:t>
            </w:r>
          </w:p>
        </w:tc>
        <w:tc>
          <w:tcPr>
            <w:tcW w:w="3978" w:type="dxa"/>
            <w:gridSpan w:val="4"/>
            <w:vAlign w:val="center"/>
          </w:tcPr>
          <w:p w14:paraId="774542D1" w14:textId="04250578" w:rsidR="00980325" w:rsidRPr="00937B0B" w:rsidRDefault="00980325" w:rsidP="00937B0B">
            <w:pPr>
              <w:spacing w:before="40" w:after="40"/>
              <w:rPr>
                <w:color w:val="000000" w:themeColor="text1"/>
                <w:sz w:val="28"/>
                <w:szCs w:val="28"/>
              </w:rPr>
            </w:pPr>
            <w:r w:rsidRPr="00937B0B">
              <w:rPr>
                <w:sz w:val="28"/>
                <w:szCs w:val="28"/>
              </w:rPr>
              <w:t>Bản điện tử được ký số hoặc Bản số hóa</w:t>
            </w:r>
          </w:p>
        </w:tc>
        <w:tc>
          <w:tcPr>
            <w:tcW w:w="992" w:type="dxa"/>
            <w:vAlign w:val="center"/>
          </w:tcPr>
          <w:p w14:paraId="372142C3" w14:textId="1B4F7090" w:rsidR="00980325" w:rsidRPr="00937B0B" w:rsidRDefault="00980325" w:rsidP="00937B0B">
            <w:pPr>
              <w:spacing w:before="40" w:after="40"/>
              <w:jc w:val="center"/>
              <w:rPr>
                <w:color w:val="000000" w:themeColor="text1"/>
                <w:sz w:val="28"/>
                <w:szCs w:val="28"/>
              </w:rPr>
            </w:pPr>
            <w:r w:rsidRPr="00937B0B">
              <w:rPr>
                <w:rFonts w:eastAsia="Arial"/>
                <w:sz w:val="28"/>
                <w:szCs w:val="28"/>
              </w:rPr>
              <w:t>01</w:t>
            </w:r>
          </w:p>
        </w:tc>
      </w:tr>
      <w:tr w:rsidR="00980325" w:rsidRPr="00937B0B" w14:paraId="59BBB752" w14:textId="77777777" w:rsidTr="00A25875">
        <w:trPr>
          <w:trHeight w:val="20"/>
        </w:trPr>
        <w:tc>
          <w:tcPr>
            <w:tcW w:w="9209" w:type="dxa"/>
            <w:gridSpan w:val="7"/>
            <w:shd w:val="clear" w:color="auto" w:fill="auto"/>
            <w:vAlign w:val="center"/>
          </w:tcPr>
          <w:p w14:paraId="7C796F9C" w14:textId="01F9294F" w:rsidR="00980325" w:rsidRPr="00937B0B" w:rsidRDefault="00980325" w:rsidP="00937B0B">
            <w:pPr>
              <w:tabs>
                <w:tab w:val="left" w:pos="2148"/>
              </w:tabs>
              <w:spacing w:before="40" w:after="40"/>
              <w:rPr>
                <w:color w:val="000000" w:themeColor="text1"/>
                <w:sz w:val="28"/>
                <w:szCs w:val="28"/>
                <w:shd w:val="clear" w:color="auto" w:fill="FFFFFF"/>
              </w:rPr>
            </w:pPr>
            <w:r w:rsidRPr="00937B0B">
              <w:rPr>
                <w:b/>
                <w:bCs/>
                <w:color w:val="000000" w:themeColor="text1"/>
                <w:sz w:val="28"/>
                <w:szCs w:val="28"/>
                <w:lang w:val="vi-VN"/>
              </w:rPr>
              <w:t>Bước 1</w:t>
            </w:r>
            <w:r w:rsidRPr="00937B0B">
              <w:rPr>
                <w:b/>
                <w:bCs/>
                <w:color w:val="000000" w:themeColor="text1"/>
                <w:sz w:val="28"/>
                <w:szCs w:val="28"/>
              </w:rPr>
              <w:t>:</w:t>
            </w:r>
            <w:r w:rsidRPr="00937B0B">
              <w:rPr>
                <w:color w:val="000000" w:themeColor="text1"/>
                <w:sz w:val="28"/>
                <w:szCs w:val="28"/>
              </w:rPr>
              <w:t xml:space="preserve"> Trong thời hạn </w:t>
            </w:r>
            <w:r w:rsidRPr="00937B0B">
              <w:rPr>
                <w:color w:val="000000" w:themeColor="text1"/>
                <w:sz w:val="28"/>
                <w:szCs w:val="28"/>
                <w:lang w:val="vi-VN"/>
              </w:rPr>
              <w:t>0</w:t>
            </w:r>
            <w:r w:rsidRPr="00937B0B">
              <w:rPr>
                <w:color w:val="000000" w:themeColor="text1"/>
                <w:sz w:val="28"/>
                <w:szCs w:val="28"/>
              </w:rPr>
              <w:t>,5</w:t>
            </w:r>
            <w:r w:rsidRPr="00937B0B">
              <w:rPr>
                <w:color w:val="000000" w:themeColor="text1"/>
                <w:sz w:val="28"/>
                <w:szCs w:val="28"/>
                <w:lang w:val="vi-VN"/>
              </w:rPr>
              <w:t xml:space="preserve"> ngày</w:t>
            </w:r>
            <w:r w:rsidRPr="00937B0B">
              <w:rPr>
                <w:color w:val="000000" w:themeColor="text1"/>
                <w:sz w:val="28"/>
                <w:szCs w:val="28"/>
              </w:rPr>
              <w:t xml:space="preserve"> làm việc, Công chức Một cửa tiếp nhận hồ sơ</w:t>
            </w:r>
            <w:r w:rsidRPr="00937B0B">
              <w:rPr>
                <w:color w:val="000000" w:themeColor="text1"/>
                <w:sz w:val="28"/>
                <w:szCs w:val="28"/>
                <w:lang w:val="vi-VN"/>
              </w:rPr>
              <w:t xml:space="preserve">, </w:t>
            </w:r>
            <w:r w:rsidRPr="00937B0B">
              <w:rPr>
                <w:color w:val="000000" w:themeColor="text1"/>
                <w:sz w:val="28"/>
                <w:szCs w:val="28"/>
              </w:rPr>
              <w:t xml:space="preserve"> kiểm tra, thẩm định hồ sơ gửi Sở Giáo dục và Đào tạo; đồng thời </w:t>
            </w:r>
            <w:r w:rsidRPr="00937B0B">
              <w:rPr>
                <w:color w:val="000000" w:themeColor="text1"/>
                <w:sz w:val="28"/>
                <w:szCs w:val="28"/>
                <w:lang w:val="vi-VN"/>
              </w:rPr>
              <w:t>gửi giấy tiếp nhận và hẹn trả kết quả</w:t>
            </w:r>
            <w:r w:rsidRPr="00937B0B">
              <w:rPr>
                <w:color w:val="000000" w:themeColor="text1"/>
                <w:sz w:val="28"/>
                <w:szCs w:val="28"/>
              </w:rPr>
              <w:t>.</w:t>
            </w:r>
          </w:p>
        </w:tc>
      </w:tr>
      <w:tr w:rsidR="00980325" w:rsidRPr="00937B0B" w14:paraId="42CB0E97" w14:textId="77777777" w:rsidTr="00A25875">
        <w:trPr>
          <w:trHeight w:val="20"/>
        </w:trPr>
        <w:tc>
          <w:tcPr>
            <w:tcW w:w="9209" w:type="dxa"/>
            <w:gridSpan w:val="7"/>
            <w:shd w:val="clear" w:color="auto" w:fill="auto"/>
            <w:vAlign w:val="center"/>
          </w:tcPr>
          <w:p w14:paraId="1174A42D" w14:textId="77777777" w:rsidR="00980325" w:rsidRPr="00937B0B" w:rsidRDefault="00980325" w:rsidP="00937B0B">
            <w:pPr>
              <w:spacing w:before="40" w:after="40"/>
              <w:rPr>
                <w:b/>
                <w:bCs/>
                <w:color w:val="000000" w:themeColor="text1"/>
                <w:sz w:val="28"/>
                <w:szCs w:val="28"/>
                <w:lang w:val="vi-VN"/>
              </w:rPr>
            </w:pPr>
            <w:r w:rsidRPr="00937B0B">
              <w:rPr>
                <w:bCs/>
                <w:i/>
                <w:color w:val="000000" w:themeColor="text1"/>
                <w:sz w:val="28"/>
                <w:szCs w:val="28"/>
              </w:rPr>
              <w:t>Cách thức thực hiện</w:t>
            </w:r>
            <w:r w:rsidRPr="00937B0B">
              <w:rPr>
                <w:i/>
                <w:color w:val="000000" w:themeColor="text1"/>
                <w:sz w:val="28"/>
                <w:szCs w:val="28"/>
              </w:rPr>
              <w:t>:</w:t>
            </w:r>
            <w:r w:rsidRPr="00937B0B">
              <w:rPr>
                <w:color w:val="000000" w:themeColor="text1"/>
                <w:sz w:val="28"/>
                <w:szCs w:val="28"/>
              </w:rPr>
              <w:t xml:space="preserve"> Gửi liên thông.</w:t>
            </w:r>
            <w:r w:rsidRPr="00937B0B">
              <w:rPr>
                <w:i/>
                <w:color w:val="000000" w:themeColor="text1"/>
                <w:sz w:val="28"/>
                <w:szCs w:val="28"/>
              </w:rPr>
              <w:t xml:space="preserve"> </w:t>
            </w:r>
          </w:p>
        </w:tc>
      </w:tr>
      <w:tr w:rsidR="00980325" w:rsidRPr="00937B0B" w14:paraId="08244BC1" w14:textId="77777777" w:rsidTr="00A25875">
        <w:trPr>
          <w:trHeight w:val="20"/>
        </w:trPr>
        <w:tc>
          <w:tcPr>
            <w:tcW w:w="9209" w:type="dxa"/>
            <w:gridSpan w:val="7"/>
            <w:shd w:val="clear" w:color="auto" w:fill="auto"/>
            <w:vAlign w:val="center"/>
          </w:tcPr>
          <w:p w14:paraId="02FB9232" w14:textId="77777777" w:rsidR="00980325" w:rsidRPr="00937B0B" w:rsidRDefault="00980325" w:rsidP="00937B0B">
            <w:pPr>
              <w:spacing w:before="40" w:after="40"/>
              <w:rPr>
                <w:bCs/>
                <w:i/>
                <w:color w:val="000000" w:themeColor="text1"/>
                <w:sz w:val="28"/>
                <w:szCs w:val="28"/>
              </w:rPr>
            </w:pPr>
            <w:r w:rsidRPr="00937B0B">
              <w:rPr>
                <w:bCs/>
                <w:i/>
                <w:color w:val="000000" w:themeColor="text1"/>
                <w:sz w:val="28"/>
                <w:szCs w:val="28"/>
              </w:rPr>
              <w:t>Địa điểm gửi hồ sơ:</w:t>
            </w:r>
            <w:r w:rsidRPr="00937B0B">
              <w:rPr>
                <w:color w:val="000000" w:themeColor="text1"/>
                <w:sz w:val="28"/>
                <w:szCs w:val="28"/>
              </w:rPr>
              <w:t xml:space="preserve"> Trên Hệ thống thông tin giải quyết TTHC tỉnh.</w:t>
            </w:r>
          </w:p>
        </w:tc>
      </w:tr>
      <w:tr w:rsidR="00980325" w:rsidRPr="00937B0B" w14:paraId="4ACE7A20" w14:textId="77777777" w:rsidTr="00A25875">
        <w:trPr>
          <w:trHeight w:val="20"/>
        </w:trPr>
        <w:tc>
          <w:tcPr>
            <w:tcW w:w="9209" w:type="dxa"/>
            <w:gridSpan w:val="7"/>
            <w:shd w:val="clear" w:color="auto" w:fill="auto"/>
            <w:vAlign w:val="center"/>
          </w:tcPr>
          <w:p w14:paraId="737AD872" w14:textId="77777777" w:rsidR="00980325" w:rsidRPr="00937B0B" w:rsidRDefault="00980325" w:rsidP="00937B0B">
            <w:pPr>
              <w:spacing w:before="40" w:after="40"/>
              <w:rPr>
                <w:bCs/>
                <w:i/>
                <w:color w:val="000000" w:themeColor="text1"/>
                <w:sz w:val="28"/>
                <w:szCs w:val="28"/>
              </w:rPr>
            </w:pPr>
            <w:r w:rsidRPr="00937B0B">
              <w:rPr>
                <w:i/>
                <w:color w:val="000000" w:themeColor="text1"/>
                <w:sz w:val="28"/>
                <w:szCs w:val="28"/>
              </w:rPr>
              <w:t>Thành phần hồ sơ:</w:t>
            </w:r>
          </w:p>
        </w:tc>
      </w:tr>
      <w:tr w:rsidR="00980325" w:rsidRPr="00937B0B" w14:paraId="3DC1B6A1" w14:textId="77777777" w:rsidTr="006E5B47">
        <w:trPr>
          <w:trHeight w:val="20"/>
        </w:trPr>
        <w:tc>
          <w:tcPr>
            <w:tcW w:w="846" w:type="dxa"/>
            <w:vMerge w:val="restart"/>
            <w:shd w:val="clear" w:color="auto" w:fill="auto"/>
            <w:vAlign w:val="center"/>
          </w:tcPr>
          <w:p w14:paraId="6E2FFDC1" w14:textId="77777777" w:rsidR="00980325" w:rsidRPr="00937B0B" w:rsidRDefault="00980325"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393" w:type="dxa"/>
            <w:vMerge w:val="restart"/>
            <w:shd w:val="clear" w:color="auto" w:fill="auto"/>
            <w:vAlign w:val="center"/>
          </w:tcPr>
          <w:p w14:paraId="4226D70A" w14:textId="77777777" w:rsidR="00980325" w:rsidRPr="00937B0B" w:rsidRDefault="00980325"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3978" w:type="dxa"/>
            <w:gridSpan w:val="4"/>
            <w:shd w:val="clear" w:color="auto" w:fill="auto"/>
            <w:vAlign w:val="center"/>
          </w:tcPr>
          <w:p w14:paraId="67147345" w14:textId="77777777" w:rsidR="00980325" w:rsidRPr="00937B0B" w:rsidRDefault="00980325"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92" w:type="dxa"/>
            <w:vMerge w:val="restart"/>
            <w:shd w:val="clear" w:color="auto" w:fill="auto"/>
            <w:vAlign w:val="center"/>
          </w:tcPr>
          <w:p w14:paraId="169719B3" w14:textId="77777777" w:rsidR="00980325" w:rsidRPr="00937B0B" w:rsidRDefault="00980325"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980325" w:rsidRPr="00937B0B" w14:paraId="2370BFC2" w14:textId="77777777" w:rsidTr="006E5B47">
        <w:trPr>
          <w:trHeight w:val="20"/>
        </w:trPr>
        <w:tc>
          <w:tcPr>
            <w:tcW w:w="846" w:type="dxa"/>
            <w:vMerge/>
            <w:shd w:val="clear" w:color="auto" w:fill="auto"/>
            <w:vAlign w:val="center"/>
          </w:tcPr>
          <w:p w14:paraId="4B8806B8" w14:textId="77777777" w:rsidR="00980325" w:rsidRPr="00937B0B" w:rsidRDefault="00980325" w:rsidP="00937B0B">
            <w:pPr>
              <w:spacing w:before="40" w:after="40"/>
              <w:rPr>
                <w:rFonts w:eastAsia="Arial"/>
                <w:b/>
                <w:bCs/>
                <w:color w:val="000000" w:themeColor="text1"/>
                <w:sz w:val="28"/>
                <w:szCs w:val="28"/>
              </w:rPr>
            </w:pPr>
          </w:p>
        </w:tc>
        <w:tc>
          <w:tcPr>
            <w:tcW w:w="3393" w:type="dxa"/>
            <w:vMerge/>
            <w:shd w:val="clear" w:color="auto" w:fill="auto"/>
            <w:vAlign w:val="center"/>
          </w:tcPr>
          <w:p w14:paraId="3C769E94" w14:textId="77777777" w:rsidR="00980325" w:rsidRPr="00937B0B" w:rsidRDefault="00980325" w:rsidP="00937B0B">
            <w:pPr>
              <w:spacing w:before="40" w:after="40"/>
              <w:rPr>
                <w:rFonts w:eastAsia="Arial"/>
                <w:b/>
                <w:bCs/>
                <w:color w:val="000000" w:themeColor="text1"/>
                <w:sz w:val="28"/>
                <w:szCs w:val="28"/>
              </w:rPr>
            </w:pPr>
          </w:p>
        </w:tc>
        <w:tc>
          <w:tcPr>
            <w:tcW w:w="1993" w:type="dxa"/>
            <w:gridSpan w:val="2"/>
            <w:shd w:val="clear" w:color="auto" w:fill="auto"/>
            <w:vAlign w:val="center"/>
          </w:tcPr>
          <w:p w14:paraId="2DAE7686" w14:textId="516A8917" w:rsidR="00980325" w:rsidRPr="00937B0B" w:rsidRDefault="00980325" w:rsidP="00937B0B">
            <w:pPr>
              <w:spacing w:before="40" w:after="40"/>
              <w:jc w:val="center"/>
              <w:rPr>
                <w:rFonts w:eastAsia="Arial"/>
                <w:b/>
                <w:bCs/>
                <w:color w:val="000000" w:themeColor="text1"/>
                <w:sz w:val="28"/>
                <w:szCs w:val="28"/>
              </w:rPr>
            </w:pPr>
            <w:r w:rsidRPr="00937B0B">
              <w:rPr>
                <w:b/>
                <w:color w:val="000000" w:themeColor="text1"/>
                <w:sz w:val="28"/>
                <w:szCs w:val="28"/>
              </w:rPr>
              <w:t>Trực tiếp hoặc qua Dịch vụ Bưu chính</w:t>
            </w:r>
          </w:p>
        </w:tc>
        <w:tc>
          <w:tcPr>
            <w:tcW w:w="1985" w:type="dxa"/>
            <w:gridSpan w:val="2"/>
            <w:shd w:val="clear" w:color="auto" w:fill="auto"/>
            <w:vAlign w:val="center"/>
          </w:tcPr>
          <w:p w14:paraId="1905B598" w14:textId="77777777" w:rsidR="00980325" w:rsidRPr="00937B0B" w:rsidRDefault="00980325" w:rsidP="00937B0B">
            <w:pPr>
              <w:spacing w:before="40" w:after="40"/>
              <w:jc w:val="center"/>
              <w:rPr>
                <w:rFonts w:eastAsia="Arial"/>
                <w:b/>
                <w:bCs/>
                <w:color w:val="000000" w:themeColor="text1"/>
                <w:sz w:val="28"/>
                <w:szCs w:val="28"/>
              </w:rPr>
            </w:pPr>
            <w:r w:rsidRPr="00937B0B">
              <w:rPr>
                <w:b/>
                <w:color w:val="000000" w:themeColor="text1"/>
                <w:sz w:val="28"/>
                <w:szCs w:val="28"/>
              </w:rPr>
              <w:t>DVC trực tuyến</w:t>
            </w:r>
          </w:p>
        </w:tc>
        <w:tc>
          <w:tcPr>
            <w:tcW w:w="992" w:type="dxa"/>
            <w:vMerge/>
            <w:shd w:val="clear" w:color="auto" w:fill="auto"/>
            <w:vAlign w:val="center"/>
          </w:tcPr>
          <w:p w14:paraId="0B144391" w14:textId="77777777" w:rsidR="00980325" w:rsidRPr="00937B0B" w:rsidRDefault="00980325" w:rsidP="00937B0B">
            <w:pPr>
              <w:spacing w:before="40" w:after="40"/>
              <w:rPr>
                <w:rFonts w:eastAsia="Arial"/>
                <w:b/>
                <w:bCs/>
                <w:color w:val="000000" w:themeColor="text1"/>
                <w:sz w:val="28"/>
                <w:szCs w:val="28"/>
              </w:rPr>
            </w:pPr>
          </w:p>
        </w:tc>
      </w:tr>
      <w:tr w:rsidR="00980325" w:rsidRPr="00937B0B" w14:paraId="2572EE16" w14:textId="77777777" w:rsidTr="006E5B47">
        <w:trPr>
          <w:trHeight w:val="20"/>
        </w:trPr>
        <w:tc>
          <w:tcPr>
            <w:tcW w:w="846" w:type="dxa"/>
            <w:shd w:val="clear" w:color="auto" w:fill="auto"/>
            <w:vAlign w:val="center"/>
          </w:tcPr>
          <w:p w14:paraId="37794427" w14:textId="77777777" w:rsidR="00980325" w:rsidRPr="00937B0B" w:rsidRDefault="00980325"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393" w:type="dxa"/>
            <w:shd w:val="clear" w:color="auto" w:fill="auto"/>
            <w:vAlign w:val="center"/>
          </w:tcPr>
          <w:p w14:paraId="42385B5E" w14:textId="77777777" w:rsidR="00980325" w:rsidRPr="00937B0B" w:rsidRDefault="00980325"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Đơn xin chuyển trường do cha hoặc mẹ hoặc người giám hộ ký. </w:t>
            </w:r>
          </w:p>
        </w:tc>
        <w:tc>
          <w:tcPr>
            <w:tcW w:w="1993" w:type="dxa"/>
            <w:gridSpan w:val="2"/>
            <w:shd w:val="clear" w:color="auto" w:fill="auto"/>
            <w:vAlign w:val="center"/>
          </w:tcPr>
          <w:p w14:paraId="0715FEC4" w14:textId="77777777" w:rsidR="00980325" w:rsidRPr="00937B0B" w:rsidRDefault="00980325"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1985" w:type="dxa"/>
            <w:gridSpan w:val="2"/>
            <w:shd w:val="clear" w:color="auto" w:fill="auto"/>
            <w:vAlign w:val="center"/>
          </w:tcPr>
          <w:p w14:paraId="71DB61F8" w14:textId="77777777" w:rsidR="00980325" w:rsidRPr="00937B0B" w:rsidRDefault="00980325"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992" w:type="dxa"/>
            <w:shd w:val="clear" w:color="auto" w:fill="auto"/>
            <w:vAlign w:val="center"/>
          </w:tcPr>
          <w:p w14:paraId="084A4CDA" w14:textId="77777777" w:rsidR="00980325" w:rsidRPr="00937B0B" w:rsidRDefault="00980325"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980325" w:rsidRPr="00937B0B" w14:paraId="7BB0D390" w14:textId="77777777" w:rsidTr="006E5B47">
        <w:trPr>
          <w:trHeight w:val="20"/>
        </w:trPr>
        <w:tc>
          <w:tcPr>
            <w:tcW w:w="846" w:type="dxa"/>
            <w:shd w:val="clear" w:color="auto" w:fill="auto"/>
            <w:vAlign w:val="center"/>
          </w:tcPr>
          <w:p w14:paraId="45247FE2" w14:textId="77777777" w:rsidR="00980325" w:rsidRPr="00937B0B" w:rsidRDefault="00980325"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393" w:type="dxa"/>
            <w:shd w:val="clear" w:color="auto" w:fill="auto"/>
            <w:vAlign w:val="center"/>
          </w:tcPr>
          <w:p w14:paraId="244ADC4B" w14:textId="77777777" w:rsidR="00980325" w:rsidRPr="00937B0B" w:rsidRDefault="00980325" w:rsidP="00937B0B">
            <w:pPr>
              <w:spacing w:before="40" w:after="40"/>
              <w:rPr>
                <w:color w:val="000000" w:themeColor="text1"/>
                <w:sz w:val="28"/>
                <w:szCs w:val="28"/>
                <w:lang w:val="nl-NL"/>
              </w:rPr>
            </w:pPr>
            <w:r w:rsidRPr="00937B0B">
              <w:rPr>
                <w:color w:val="000000" w:themeColor="text1"/>
                <w:sz w:val="28"/>
                <w:szCs w:val="28"/>
                <w:shd w:val="clear" w:color="auto" w:fill="FFFFFF"/>
              </w:rPr>
              <w:t>Học bạ cấp THPT</w:t>
            </w:r>
          </w:p>
        </w:tc>
        <w:tc>
          <w:tcPr>
            <w:tcW w:w="1993" w:type="dxa"/>
            <w:gridSpan w:val="2"/>
            <w:shd w:val="clear" w:color="auto" w:fill="auto"/>
            <w:vAlign w:val="center"/>
          </w:tcPr>
          <w:p w14:paraId="66F1DEE5" w14:textId="77777777" w:rsidR="00980325" w:rsidRPr="00937B0B" w:rsidRDefault="00980325"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gridSpan w:val="2"/>
            <w:shd w:val="clear" w:color="auto" w:fill="auto"/>
            <w:vAlign w:val="center"/>
          </w:tcPr>
          <w:p w14:paraId="6800D320" w14:textId="77777777" w:rsidR="00980325" w:rsidRPr="00937B0B" w:rsidRDefault="00980325"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02B06DF6" w14:textId="77777777" w:rsidR="00980325" w:rsidRPr="00937B0B" w:rsidRDefault="00980325" w:rsidP="00937B0B">
            <w:pPr>
              <w:spacing w:before="40" w:after="40"/>
              <w:rPr>
                <w:rFonts w:eastAsia="Arial"/>
                <w:b/>
                <w:bCs/>
                <w:color w:val="000000" w:themeColor="text1"/>
                <w:sz w:val="28"/>
                <w:szCs w:val="28"/>
              </w:rPr>
            </w:pPr>
          </w:p>
        </w:tc>
        <w:tc>
          <w:tcPr>
            <w:tcW w:w="992" w:type="dxa"/>
            <w:shd w:val="clear" w:color="auto" w:fill="auto"/>
            <w:vAlign w:val="center"/>
          </w:tcPr>
          <w:p w14:paraId="45772918" w14:textId="77777777" w:rsidR="00980325" w:rsidRPr="00937B0B" w:rsidRDefault="00980325" w:rsidP="00937B0B">
            <w:pPr>
              <w:spacing w:before="40" w:after="40"/>
              <w:jc w:val="center"/>
              <w:rPr>
                <w:color w:val="000000" w:themeColor="text1"/>
                <w:sz w:val="28"/>
                <w:szCs w:val="28"/>
              </w:rPr>
            </w:pPr>
            <w:r w:rsidRPr="00937B0B">
              <w:rPr>
                <w:color w:val="000000" w:themeColor="text1"/>
                <w:sz w:val="28"/>
                <w:szCs w:val="28"/>
              </w:rPr>
              <w:t>01</w:t>
            </w:r>
          </w:p>
          <w:p w14:paraId="07705671" w14:textId="77777777" w:rsidR="00980325" w:rsidRPr="00937B0B" w:rsidRDefault="00980325" w:rsidP="00937B0B">
            <w:pPr>
              <w:spacing w:before="40" w:after="40"/>
              <w:jc w:val="center"/>
              <w:rPr>
                <w:rFonts w:eastAsia="Arial"/>
                <w:b/>
                <w:bCs/>
                <w:color w:val="000000" w:themeColor="text1"/>
                <w:sz w:val="28"/>
                <w:szCs w:val="28"/>
              </w:rPr>
            </w:pPr>
          </w:p>
        </w:tc>
      </w:tr>
      <w:tr w:rsidR="00980325" w:rsidRPr="00937B0B" w14:paraId="060AA8B2" w14:textId="77777777" w:rsidTr="006E5B47">
        <w:trPr>
          <w:trHeight w:val="20"/>
        </w:trPr>
        <w:tc>
          <w:tcPr>
            <w:tcW w:w="846" w:type="dxa"/>
            <w:shd w:val="clear" w:color="auto" w:fill="auto"/>
            <w:vAlign w:val="center"/>
          </w:tcPr>
          <w:p w14:paraId="49B12317" w14:textId="77777777" w:rsidR="00980325" w:rsidRPr="00937B0B" w:rsidRDefault="00980325" w:rsidP="00937B0B">
            <w:pPr>
              <w:spacing w:before="40" w:after="40"/>
              <w:jc w:val="center"/>
              <w:rPr>
                <w:color w:val="000000" w:themeColor="text1"/>
                <w:sz w:val="28"/>
                <w:szCs w:val="28"/>
              </w:rPr>
            </w:pPr>
            <w:r w:rsidRPr="00937B0B">
              <w:rPr>
                <w:color w:val="000000" w:themeColor="text1"/>
                <w:sz w:val="28"/>
                <w:szCs w:val="28"/>
              </w:rPr>
              <w:t>3</w:t>
            </w:r>
          </w:p>
        </w:tc>
        <w:tc>
          <w:tcPr>
            <w:tcW w:w="3393" w:type="dxa"/>
            <w:shd w:val="clear" w:color="auto" w:fill="auto"/>
            <w:vAlign w:val="center"/>
          </w:tcPr>
          <w:p w14:paraId="2B9BF2DD" w14:textId="77777777" w:rsidR="00980325" w:rsidRPr="00937B0B" w:rsidRDefault="00980325"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chứng nhận trúng tuyển vào lớp đầu cấp trung học phổ thông quy định cụ thể loại hình trường được tuyển (công lập hoặc ngoài công lập).</w:t>
            </w:r>
          </w:p>
        </w:tc>
        <w:tc>
          <w:tcPr>
            <w:tcW w:w="1993" w:type="dxa"/>
            <w:gridSpan w:val="2"/>
            <w:shd w:val="clear" w:color="auto" w:fill="auto"/>
            <w:vAlign w:val="center"/>
          </w:tcPr>
          <w:p w14:paraId="18C0C308" w14:textId="77777777" w:rsidR="00980325" w:rsidRPr="00937B0B" w:rsidRDefault="00980325"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gridSpan w:val="2"/>
            <w:shd w:val="clear" w:color="auto" w:fill="auto"/>
            <w:vAlign w:val="center"/>
          </w:tcPr>
          <w:p w14:paraId="3606CCF8" w14:textId="77777777" w:rsidR="00980325" w:rsidRPr="00937B0B" w:rsidRDefault="00980325"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3DF20F60" w14:textId="77777777" w:rsidR="00980325" w:rsidRPr="00937B0B" w:rsidRDefault="00980325" w:rsidP="00937B0B">
            <w:pPr>
              <w:spacing w:before="40" w:after="40"/>
              <w:rPr>
                <w:rFonts w:eastAsia="Arial"/>
                <w:b/>
                <w:bCs/>
                <w:color w:val="000000" w:themeColor="text1"/>
                <w:sz w:val="28"/>
                <w:szCs w:val="28"/>
              </w:rPr>
            </w:pPr>
          </w:p>
        </w:tc>
        <w:tc>
          <w:tcPr>
            <w:tcW w:w="992" w:type="dxa"/>
            <w:shd w:val="clear" w:color="auto" w:fill="auto"/>
            <w:vAlign w:val="center"/>
          </w:tcPr>
          <w:p w14:paraId="0A44A215" w14:textId="77777777" w:rsidR="00980325" w:rsidRPr="00937B0B" w:rsidRDefault="00980325" w:rsidP="00937B0B">
            <w:pPr>
              <w:spacing w:before="40" w:after="40"/>
              <w:jc w:val="center"/>
              <w:rPr>
                <w:color w:val="000000" w:themeColor="text1"/>
                <w:sz w:val="28"/>
                <w:szCs w:val="28"/>
              </w:rPr>
            </w:pPr>
            <w:r w:rsidRPr="00937B0B">
              <w:rPr>
                <w:color w:val="000000" w:themeColor="text1"/>
                <w:sz w:val="28"/>
                <w:szCs w:val="28"/>
              </w:rPr>
              <w:t>01</w:t>
            </w:r>
          </w:p>
        </w:tc>
      </w:tr>
      <w:tr w:rsidR="00980325" w:rsidRPr="00937B0B" w14:paraId="45134F4F" w14:textId="77777777" w:rsidTr="006E5B47">
        <w:trPr>
          <w:trHeight w:val="20"/>
        </w:trPr>
        <w:tc>
          <w:tcPr>
            <w:tcW w:w="846" w:type="dxa"/>
            <w:shd w:val="clear" w:color="auto" w:fill="auto"/>
            <w:vAlign w:val="center"/>
          </w:tcPr>
          <w:p w14:paraId="61F65674" w14:textId="77777777" w:rsidR="00980325" w:rsidRPr="00937B0B" w:rsidRDefault="00980325" w:rsidP="00937B0B">
            <w:pPr>
              <w:spacing w:before="40" w:after="40"/>
              <w:jc w:val="center"/>
              <w:rPr>
                <w:color w:val="000000" w:themeColor="text1"/>
                <w:sz w:val="28"/>
                <w:szCs w:val="28"/>
              </w:rPr>
            </w:pPr>
            <w:r w:rsidRPr="00937B0B">
              <w:rPr>
                <w:color w:val="000000" w:themeColor="text1"/>
                <w:sz w:val="28"/>
                <w:szCs w:val="28"/>
              </w:rPr>
              <w:t>4</w:t>
            </w:r>
          </w:p>
        </w:tc>
        <w:tc>
          <w:tcPr>
            <w:tcW w:w="3393" w:type="dxa"/>
            <w:shd w:val="clear" w:color="auto" w:fill="auto"/>
            <w:vAlign w:val="center"/>
          </w:tcPr>
          <w:p w14:paraId="425F9D45" w14:textId="77777777" w:rsidR="00980325" w:rsidRPr="00937B0B" w:rsidRDefault="00980325"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giới thiệu chuyển trường do Hiệu trưởng nhà trường nơi đi cấp.</w:t>
            </w:r>
          </w:p>
        </w:tc>
        <w:tc>
          <w:tcPr>
            <w:tcW w:w="1993" w:type="dxa"/>
            <w:gridSpan w:val="2"/>
            <w:shd w:val="clear" w:color="auto" w:fill="auto"/>
            <w:vAlign w:val="center"/>
          </w:tcPr>
          <w:p w14:paraId="692146F1" w14:textId="77777777" w:rsidR="00980325" w:rsidRPr="00937B0B" w:rsidRDefault="00980325"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gridSpan w:val="2"/>
            <w:shd w:val="clear" w:color="auto" w:fill="auto"/>
            <w:vAlign w:val="center"/>
          </w:tcPr>
          <w:p w14:paraId="3CAB7473" w14:textId="77777777" w:rsidR="00980325" w:rsidRPr="00937B0B" w:rsidRDefault="00980325"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189F4502" w14:textId="77777777" w:rsidR="00980325" w:rsidRPr="00937B0B" w:rsidRDefault="00980325" w:rsidP="00937B0B">
            <w:pPr>
              <w:spacing w:before="40" w:after="40"/>
              <w:rPr>
                <w:rFonts w:eastAsia="Arial"/>
                <w:b/>
                <w:bCs/>
                <w:color w:val="000000" w:themeColor="text1"/>
                <w:sz w:val="28"/>
                <w:szCs w:val="28"/>
              </w:rPr>
            </w:pPr>
          </w:p>
        </w:tc>
        <w:tc>
          <w:tcPr>
            <w:tcW w:w="992" w:type="dxa"/>
            <w:shd w:val="clear" w:color="auto" w:fill="auto"/>
            <w:vAlign w:val="center"/>
          </w:tcPr>
          <w:p w14:paraId="3127206A" w14:textId="77777777" w:rsidR="00980325" w:rsidRPr="00937B0B" w:rsidRDefault="00980325" w:rsidP="00937B0B">
            <w:pPr>
              <w:spacing w:before="40" w:after="40"/>
              <w:jc w:val="center"/>
              <w:rPr>
                <w:color w:val="000000" w:themeColor="text1"/>
                <w:sz w:val="28"/>
                <w:szCs w:val="28"/>
              </w:rPr>
            </w:pPr>
            <w:r w:rsidRPr="00937B0B">
              <w:rPr>
                <w:color w:val="000000" w:themeColor="text1"/>
                <w:sz w:val="28"/>
                <w:szCs w:val="28"/>
              </w:rPr>
              <w:t>01</w:t>
            </w:r>
          </w:p>
        </w:tc>
      </w:tr>
      <w:tr w:rsidR="00980325" w:rsidRPr="00937B0B" w14:paraId="66DEAF16" w14:textId="77777777" w:rsidTr="006E5B47">
        <w:trPr>
          <w:trHeight w:val="20"/>
        </w:trPr>
        <w:tc>
          <w:tcPr>
            <w:tcW w:w="846" w:type="dxa"/>
            <w:shd w:val="clear" w:color="auto" w:fill="auto"/>
            <w:vAlign w:val="center"/>
          </w:tcPr>
          <w:p w14:paraId="10D66A83" w14:textId="77777777" w:rsidR="00980325" w:rsidRPr="00937B0B" w:rsidRDefault="00980325" w:rsidP="00937B0B">
            <w:pPr>
              <w:spacing w:before="40" w:after="40"/>
              <w:jc w:val="center"/>
              <w:rPr>
                <w:color w:val="000000" w:themeColor="text1"/>
                <w:sz w:val="28"/>
                <w:szCs w:val="28"/>
              </w:rPr>
            </w:pPr>
            <w:r w:rsidRPr="00937B0B">
              <w:rPr>
                <w:color w:val="000000" w:themeColor="text1"/>
                <w:sz w:val="28"/>
                <w:szCs w:val="28"/>
              </w:rPr>
              <w:lastRenderedPageBreak/>
              <w:t>5</w:t>
            </w:r>
          </w:p>
        </w:tc>
        <w:tc>
          <w:tcPr>
            <w:tcW w:w="3393" w:type="dxa"/>
            <w:shd w:val="clear" w:color="auto" w:fill="auto"/>
            <w:vAlign w:val="center"/>
          </w:tcPr>
          <w:p w14:paraId="0CC0CAC8" w14:textId="77777777" w:rsidR="00980325" w:rsidRPr="00937B0B" w:rsidRDefault="00980325"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giới thiệu chuyển trường do Giám đốc Sở Giáo dục và Đào tạo (đối với cấp trung học phổ thông) nơi đi cấp (trường hợp xin chuyển đến từ tỉnh, thành phố khác).</w:t>
            </w:r>
          </w:p>
        </w:tc>
        <w:tc>
          <w:tcPr>
            <w:tcW w:w="1993" w:type="dxa"/>
            <w:gridSpan w:val="2"/>
            <w:shd w:val="clear" w:color="auto" w:fill="auto"/>
            <w:vAlign w:val="center"/>
          </w:tcPr>
          <w:p w14:paraId="5B300E0E" w14:textId="77777777" w:rsidR="00980325" w:rsidRPr="00937B0B" w:rsidRDefault="00980325"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gridSpan w:val="2"/>
            <w:shd w:val="clear" w:color="auto" w:fill="auto"/>
            <w:vAlign w:val="center"/>
          </w:tcPr>
          <w:p w14:paraId="5D982027" w14:textId="77777777" w:rsidR="00980325" w:rsidRPr="00937B0B" w:rsidRDefault="00980325"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301655AE" w14:textId="77777777" w:rsidR="00980325" w:rsidRPr="00937B0B" w:rsidRDefault="00980325" w:rsidP="00937B0B">
            <w:pPr>
              <w:spacing w:before="40" w:after="40"/>
              <w:rPr>
                <w:rFonts w:eastAsia="Arial"/>
                <w:b/>
                <w:bCs/>
                <w:color w:val="000000" w:themeColor="text1"/>
                <w:sz w:val="28"/>
                <w:szCs w:val="28"/>
              </w:rPr>
            </w:pPr>
          </w:p>
        </w:tc>
        <w:tc>
          <w:tcPr>
            <w:tcW w:w="992" w:type="dxa"/>
            <w:shd w:val="clear" w:color="auto" w:fill="auto"/>
            <w:vAlign w:val="center"/>
          </w:tcPr>
          <w:p w14:paraId="63E1C20F" w14:textId="77777777" w:rsidR="00980325" w:rsidRPr="00937B0B" w:rsidRDefault="00980325" w:rsidP="00937B0B">
            <w:pPr>
              <w:spacing w:before="40" w:after="40"/>
              <w:jc w:val="center"/>
              <w:rPr>
                <w:color w:val="000000" w:themeColor="text1"/>
                <w:sz w:val="28"/>
                <w:szCs w:val="28"/>
              </w:rPr>
            </w:pPr>
            <w:r w:rsidRPr="00937B0B">
              <w:rPr>
                <w:color w:val="000000" w:themeColor="text1"/>
                <w:sz w:val="28"/>
                <w:szCs w:val="28"/>
              </w:rPr>
              <w:t>01</w:t>
            </w:r>
          </w:p>
        </w:tc>
      </w:tr>
      <w:tr w:rsidR="00980325" w:rsidRPr="00937B0B" w14:paraId="1395496A" w14:textId="77777777" w:rsidTr="00A25875">
        <w:trPr>
          <w:trHeight w:val="20"/>
        </w:trPr>
        <w:tc>
          <w:tcPr>
            <w:tcW w:w="9209" w:type="dxa"/>
            <w:gridSpan w:val="7"/>
            <w:shd w:val="clear" w:color="auto" w:fill="auto"/>
          </w:tcPr>
          <w:p w14:paraId="07EFBF94" w14:textId="77777777" w:rsidR="00980325" w:rsidRPr="00937B0B" w:rsidRDefault="00980325" w:rsidP="00937B0B">
            <w:pPr>
              <w:spacing w:before="40" w:after="40"/>
              <w:rPr>
                <w:color w:val="000000" w:themeColor="text1"/>
                <w:sz w:val="28"/>
                <w:szCs w:val="28"/>
              </w:rPr>
            </w:pPr>
            <w:r w:rsidRPr="00937B0B">
              <w:rPr>
                <w:i/>
                <w:iCs/>
                <w:color w:val="000000" w:themeColor="text1"/>
                <w:spacing w:val="-6"/>
                <w:sz w:val="28"/>
                <w:szCs w:val="28"/>
                <w:lang w:val="pt-BR"/>
              </w:rPr>
              <w:t>Số lượng hồ sơ</w:t>
            </w:r>
            <w:r w:rsidRPr="00937B0B">
              <w:rPr>
                <w:color w:val="000000" w:themeColor="text1"/>
                <w:spacing w:val="-6"/>
                <w:sz w:val="28"/>
                <w:szCs w:val="28"/>
                <w:lang w:val="pt-BR"/>
              </w:rPr>
              <w:t>: 01 bộ</w:t>
            </w:r>
          </w:p>
        </w:tc>
      </w:tr>
      <w:tr w:rsidR="00980325" w:rsidRPr="00937B0B" w14:paraId="42A57202" w14:textId="77777777" w:rsidTr="00A25875">
        <w:trPr>
          <w:trHeight w:val="20"/>
        </w:trPr>
        <w:tc>
          <w:tcPr>
            <w:tcW w:w="9209" w:type="dxa"/>
            <w:gridSpan w:val="7"/>
            <w:shd w:val="clear" w:color="auto" w:fill="auto"/>
            <w:vAlign w:val="center"/>
          </w:tcPr>
          <w:p w14:paraId="612E2745" w14:textId="77777777" w:rsidR="00980325" w:rsidRPr="00937B0B" w:rsidRDefault="00980325" w:rsidP="00937B0B">
            <w:pPr>
              <w:spacing w:before="40" w:after="40"/>
              <w:rPr>
                <w:color w:val="000000" w:themeColor="text1"/>
                <w:sz w:val="28"/>
                <w:szCs w:val="28"/>
                <w:lang w:val="vi-VN"/>
              </w:rPr>
            </w:pPr>
            <w:r w:rsidRPr="00937B0B">
              <w:rPr>
                <w:b/>
                <w:bCs/>
                <w:color w:val="000000" w:themeColor="text1"/>
                <w:sz w:val="28"/>
                <w:szCs w:val="28"/>
                <w:lang w:val="vi-VN"/>
              </w:rPr>
              <w:t>Bước 2</w:t>
            </w:r>
            <w:r w:rsidRPr="00937B0B">
              <w:rPr>
                <w:b/>
                <w:bCs/>
                <w:color w:val="000000" w:themeColor="text1"/>
                <w:sz w:val="28"/>
                <w:szCs w:val="28"/>
              </w:rPr>
              <w:t>:</w:t>
            </w:r>
            <w:r w:rsidRPr="00937B0B">
              <w:rPr>
                <w:color w:val="000000" w:themeColor="text1"/>
                <w:sz w:val="28"/>
                <w:szCs w:val="28"/>
              </w:rPr>
              <w:t xml:space="preserve">  Trong thời hạn </w:t>
            </w:r>
            <w:r w:rsidRPr="00937B0B">
              <w:rPr>
                <w:color w:val="000000" w:themeColor="text1"/>
                <w:sz w:val="28"/>
                <w:szCs w:val="28"/>
                <w:lang w:val="vi-VN"/>
              </w:rPr>
              <w:t>0</w:t>
            </w:r>
            <w:r w:rsidRPr="00937B0B">
              <w:rPr>
                <w:color w:val="000000" w:themeColor="text1"/>
                <w:sz w:val="28"/>
                <w:szCs w:val="28"/>
              </w:rPr>
              <w:t>,5</w:t>
            </w:r>
            <w:r w:rsidRPr="00937B0B">
              <w:rPr>
                <w:color w:val="000000" w:themeColor="text1"/>
                <w:sz w:val="28"/>
                <w:szCs w:val="28"/>
                <w:lang w:val="vi-VN"/>
              </w:rPr>
              <w:t xml:space="preserve"> ngày</w:t>
            </w:r>
            <w:r w:rsidRPr="00937B0B">
              <w:rPr>
                <w:color w:val="000000" w:themeColor="text1"/>
                <w:sz w:val="28"/>
                <w:szCs w:val="28"/>
              </w:rPr>
              <w:t xml:space="preserve"> làm việc</w:t>
            </w:r>
            <w:r w:rsidRPr="00937B0B">
              <w:rPr>
                <w:color w:val="000000" w:themeColor="text1"/>
                <w:spacing w:val="-6"/>
                <w:sz w:val="28"/>
                <w:szCs w:val="28"/>
              </w:rPr>
              <w:t xml:space="preserve">, Cán bộ </w:t>
            </w:r>
            <w:r w:rsidRPr="00937B0B">
              <w:rPr>
                <w:color w:val="000000" w:themeColor="text1"/>
                <w:spacing w:val="-6"/>
                <w:sz w:val="28"/>
                <w:szCs w:val="28"/>
                <w:lang w:val="nl-NL"/>
              </w:rPr>
              <w:t xml:space="preserve">Phòng chuyên môn </w:t>
            </w:r>
            <w:r w:rsidRPr="00937B0B">
              <w:rPr>
                <w:color w:val="000000" w:themeColor="text1"/>
                <w:spacing w:val="-6"/>
                <w:sz w:val="28"/>
                <w:szCs w:val="28"/>
              </w:rPr>
              <w:t>Sở Giáo dục và Đào tạo</w:t>
            </w:r>
            <w:r w:rsidRPr="00937B0B">
              <w:rPr>
                <w:color w:val="000000" w:themeColor="text1"/>
                <w:spacing w:val="-6"/>
                <w:sz w:val="28"/>
                <w:szCs w:val="28"/>
                <w:lang w:val="nl-NL"/>
              </w:rPr>
              <w:t xml:space="preserve"> thẩm định hồ sơ.</w:t>
            </w:r>
          </w:p>
        </w:tc>
      </w:tr>
      <w:tr w:rsidR="00980325" w:rsidRPr="00937B0B" w14:paraId="6BC003C6" w14:textId="77777777" w:rsidTr="00A25875">
        <w:trPr>
          <w:trHeight w:val="20"/>
        </w:trPr>
        <w:tc>
          <w:tcPr>
            <w:tcW w:w="9209" w:type="dxa"/>
            <w:gridSpan w:val="7"/>
            <w:shd w:val="clear" w:color="auto" w:fill="auto"/>
            <w:vAlign w:val="center"/>
          </w:tcPr>
          <w:p w14:paraId="60139ECD" w14:textId="77777777" w:rsidR="00980325" w:rsidRPr="00937B0B" w:rsidRDefault="00980325" w:rsidP="00937B0B">
            <w:pPr>
              <w:spacing w:before="40" w:after="40"/>
              <w:rPr>
                <w:color w:val="000000" w:themeColor="text1"/>
                <w:sz w:val="28"/>
                <w:szCs w:val="28"/>
              </w:rPr>
            </w:pPr>
            <w:r w:rsidRPr="00937B0B">
              <w:rPr>
                <w:b/>
                <w:bCs/>
                <w:color w:val="000000" w:themeColor="text1"/>
                <w:sz w:val="28"/>
                <w:szCs w:val="28"/>
              </w:rPr>
              <w:t>Bước 3:</w:t>
            </w:r>
            <w:r w:rsidRPr="00937B0B">
              <w:rPr>
                <w:color w:val="000000" w:themeColor="text1"/>
                <w:sz w:val="28"/>
                <w:szCs w:val="28"/>
                <w:lang w:val="nl-NL"/>
              </w:rPr>
              <w:t xml:space="preserve"> </w:t>
            </w:r>
            <w:r w:rsidRPr="00937B0B">
              <w:rPr>
                <w:color w:val="000000" w:themeColor="text1"/>
                <w:sz w:val="28"/>
                <w:szCs w:val="28"/>
              </w:rPr>
              <w:t xml:space="preserve"> Trong thời hạn </w:t>
            </w:r>
            <w:r w:rsidRPr="00937B0B">
              <w:rPr>
                <w:color w:val="000000" w:themeColor="text1"/>
                <w:sz w:val="28"/>
                <w:szCs w:val="28"/>
                <w:lang w:val="vi-VN"/>
              </w:rPr>
              <w:t>0</w:t>
            </w:r>
            <w:r w:rsidRPr="00937B0B">
              <w:rPr>
                <w:color w:val="000000" w:themeColor="text1"/>
                <w:sz w:val="28"/>
                <w:szCs w:val="28"/>
              </w:rPr>
              <w:t>,5</w:t>
            </w:r>
            <w:r w:rsidRPr="00937B0B">
              <w:rPr>
                <w:color w:val="000000" w:themeColor="text1"/>
                <w:sz w:val="28"/>
                <w:szCs w:val="28"/>
                <w:lang w:val="vi-VN"/>
              </w:rPr>
              <w:t xml:space="preserve"> ngày</w:t>
            </w:r>
            <w:r w:rsidRPr="00937B0B">
              <w:rPr>
                <w:color w:val="000000" w:themeColor="text1"/>
                <w:sz w:val="28"/>
                <w:szCs w:val="28"/>
              </w:rPr>
              <w:t xml:space="preserve"> làm việc</w:t>
            </w:r>
            <w:r w:rsidRPr="00937B0B">
              <w:rPr>
                <w:color w:val="000000" w:themeColor="text1"/>
                <w:sz w:val="28"/>
                <w:szCs w:val="28"/>
                <w:lang w:val="nl-NL"/>
              </w:rPr>
              <w:t xml:space="preserve">, Lãnh đạo Sở </w:t>
            </w:r>
            <w:r w:rsidRPr="00937B0B">
              <w:rPr>
                <w:color w:val="000000" w:themeColor="text1"/>
                <w:sz w:val="28"/>
                <w:szCs w:val="28"/>
              </w:rPr>
              <w:t xml:space="preserve"> Sở Giáo dục và Đào tạo</w:t>
            </w:r>
            <w:r w:rsidRPr="00937B0B">
              <w:rPr>
                <w:color w:val="000000" w:themeColor="text1"/>
                <w:sz w:val="28"/>
                <w:szCs w:val="28"/>
                <w:lang w:val="nl-NL"/>
              </w:rPr>
              <w:t xml:space="preserve"> phê duyệt hồ sơ</w:t>
            </w:r>
            <w:r w:rsidRPr="00937B0B">
              <w:rPr>
                <w:color w:val="000000" w:themeColor="text1"/>
                <w:sz w:val="28"/>
                <w:szCs w:val="28"/>
              </w:rPr>
              <w:t>.</w:t>
            </w:r>
          </w:p>
        </w:tc>
      </w:tr>
      <w:tr w:rsidR="00980325" w:rsidRPr="00937B0B" w14:paraId="65A6DD08" w14:textId="77777777" w:rsidTr="00A25875">
        <w:trPr>
          <w:trHeight w:val="20"/>
        </w:trPr>
        <w:tc>
          <w:tcPr>
            <w:tcW w:w="9209" w:type="dxa"/>
            <w:gridSpan w:val="7"/>
            <w:shd w:val="clear" w:color="auto" w:fill="auto"/>
            <w:vAlign w:val="center"/>
          </w:tcPr>
          <w:p w14:paraId="405DB2F3" w14:textId="3927AD2C" w:rsidR="00980325" w:rsidRPr="00937B0B" w:rsidRDefault="00980325" w:rsidP="00937B0B">
            <w:pPr>
              <w:spacing w:before="40" w:after="40"/>
              <w:rPr>
                <w:color w:val="000000" w:themeColor="text1"/>
                <w:sz w:val="28"/>
                <w:szCs w:val="28"/>
                <w:lang w:val="nl-NL"/>
              </w:rPr>
            </w:pPr>
            <w:r w:rsidRPr="00937B0B">
              <w:rPr>
                <w:b/>
                <w:bCs/>
                <w:color w:val="000000" w:themeColor="text1"/>
                <w:sz w:val="28"/>
                <w:szCs w:val="28"/>
              </w:rPr>
              <w:t>Bước 4:</w:t>
            </w:r>
            <w:r w:rsidRPr="00937B0B">
              <w:rPr>
                <w:color w:val="000000" w:themeColor="text1"/>
                <w:sz w:val="28"/>
                <w:szCs w:val="28"/>
              </w:rPr>
              <w:t xml:space="preserve">  Trong thời hạn </w:t>
            </w:r>
            <w:r w:rsidRPr="00937B0B">
              <w:rPr>
                <w:color w:val="000000" w:themeColor="text1"/>
                <w:sz w:val="28"/>
                <w:szCs w:val="28"/>
                <w:lang w:val="vi-VN"/>
              </w:rPr>
              <w:t>0</w:t>
            </w:r>
            <w:r w:rsidRPr="00937B0B">
              <w:rPr>
                <w:color w:val="000000" w:themeColor="text1"/>
                <w:sz w:val="28"/>
                <w:szCs w:val="28"/>
              </w:rPr>
              <w:t>,5</w:t>
            </w:r>
            <w:r w:rsidRPr="00937B0B">
              <w:rPr>
                <w:color w:val="000000" w:themeColor="text1"/>
                <w:sz w:val="28"/>
                <w:szCs w:val="28"/>
                <w:lang w:val="vi-VN"/>
              </w:rPr>
              <w:t xml:space="preserve"> ngày</w:t>
            </w:r>
            <w:r w:rsidRPr="00937B0B">
              <w:rPr>
                <w:color w:val="000000" w:themeColor="text1"/>
                <w:sz w:val="28"/>
                <w:szCs w:val="28"/>
              </w:rPr>
              <w:t xml:space="preserve"> làm việc, Cán bộ P</w:t>
            </w:r>
            <w:r w:rsidRPr="00937B0B">
              <w:rPr>
                <w:color w:val="000000" w:themeColor="text1"/>
                <w:sz w:val="28"/>
                <w:szCs w:val="28"/>
                <w:lang w:val="nl-NL"/>
              </w:rPr>
              <w:t>hòng chuyên môn</w:t>
            </w:r>
            <w:r w:rsidRPr="00937B0B">
              <w:rPr>
                <w:color w:val="000000" w:themeColor="text1"/>
                <w:sz w:val="28"/>
                <w:szCs w:val="28"/>
              </w:rPr>
              <w:t xml:space="preserve"> Sở Giáo dục và Đào tạo</w:t>
            </w:r>
            <w:r w:rsidRPr="00937B0B">
              <w:rPr>
                <w:color w:val="000000" w:themeColor="text1"/>
                <w:sz w:val="28"/>
                <w:szCs w:val="28"/>
                <w:lang w:val="nl-NL"/>
              </w:rPr>
              <w:t xml:space="preserve">; Văn thư </w:t>
            </w:r>
            <w:r w:rsidRPr="00937B0B">
              <w:rPr>
                <w:color w:val="000000" w:themeColor="text1"/>
                <w:sz w:val="28"/>
                <w:szCs w:val="28"/>
              </w:rPr>
              <w:t>Sở Giáo dục và Đào tạo</w:t>
            </w:r>
            <w:r w:rsidRPr="00937B0B">
              <w:rPr>
                <w:color w:val="000000" w:themeColor="text1"/>
                <w:sz w:val="28"/>
                <w:szCs w:val="28"/>
                <w:lang w:val="nl-NL"/>
              </w:rPr>
              <w:t>; Công chức Một cửa</w:t>
            </w:r>
            <w:r w:rsidRPr="00937B0B">
              <w:rPr>
                <w:color w:val="000000" w:themeColor="text1"/>
                <w:sz w:val="28"/>
                <w:szCs w:val="28"/>
              </w:rPr>
              <w:t>.</w:t>
            </w:r>
          </w:p>
        </w:tc>
      </w:tr>
      <w:tr w:rsidR="00980325" w:rsidRPr="00937B0B" w14:paraId="6B5D595B" w14:textId="77777777" w:rsidTr="00A25875">
        <w:trPr>
          <w:trHeight w:val="20"/>
        </w:trPr>
        <w:tc>
          <w:tcPr>
            <w:tcW w:w="9209" w:type="dxa"/>
            <w:gridSpan w:val="7"/>
            <w:shd w:val="clear" w:color="auto" w:fill="auto"/>
          </w:tcPr>
          <w:p w14:paraId="4D7A640E" w14:textId="77777777" w:rsidR="00980325" w:rsidRPr="00937B0B" w:rsidRDefault="00980325"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w:t>
            </w:r>
          </w:p>
        </w:tc>
      </w:tr>
      <w:tr w:rsidR="00980325" w:rsidRPr="00937B0B" w14:paraId="735F97DF" w14:textId="77777777" w:rsidTr="00A25875">
        <w:trPr>
          <w:trHeight w:val="20"/>
        </w:trPr>
        <w:tc>
          <w:tcPr>
            <w:tcW w:w="9209" w:type="dxa"/>
            <w:gridSpan w:val="7"/>
            <w:shd w:val="clear" w:color="auto" w:fill="auto"/>
          </w:tcPr>
          <w:p w14:paraId="7739E3F4" w14:textId="77777777" w:rsidR="00980325" w:rsidRPr="00937B0B" w:rsidRDefault="00980325" w:rsidP="00937B0B">
            <w:pPr>
              <w:spacing w:before="40" w:after="40"/>
              <w:rPr>
                <w:color w:val="000000" w:themeColor="text1"/>
                <w:sz w:val="28"/>
                <w:szCs w:val="28"/>
              </w:rPr>
            </w:pPr>
            <w:r w:rsidRPr="00937B0B">
              <w:rPr>
                <w:i/>
                <w:color w:val="000000" w:themeColor="text1"/>
                <w:sz w:val="28"/>
                <w:szCs w:val="28"/>
              </w:rPr>
              <w:t xml:space="preserve">Địa điểm trả kết quả: </w:t>
            </w:r>
            <w:r w:rsidRPr="00937B0B">
              <w:rPr>
                <w:color w:val="000000" w:themeColor="text1"/>
                <w:sz w:val="28"/>
                <w:szCs w:val="28"/>
              </w:rPr>
              <w:t xml:space="preserve"> </w:t>
            </w:r>
          </w:p>
          <w:p w14:paraId="02EAF710"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lang w:val="pt-BR"/>
              </w:rPr>
              <w:t>- Chuyển trường trong cùng tỉnh, thành phố: Tại cơ sở giáo dục.</w:t>
            </w:r>
          </w:p>
          <w:p w14:paraId="0B14D830"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lang w:val="pt-BR"/>
              </w:rPr>
              <w:t>- Chuyển trường đến từ tỉnh, thành phố khác:</w:t>
            </w:r>
            <w:r w:rsidRPr="00937B0B">
              <w:rPr>
                <w:color w:val="000000" w:themeColor="text1"/>
                <w:sz w:val="28"/>
                <w:szCs w:val="28"/>
              </w:rPr>
              <w:t xml:space="preserve"> </w:t>
            </w:r>
          </w:p>
          <w:p w14:paraId="39B665D5" w14:textId="26BEF514" w:rsidR="00980325" w:rsidRPr="00937B0B" w:rsidRDefault="00980325" w:rsidP="00937B0B">
            <w:pPr>
              <w:spacing w:before="40" w:after="40"/>
              <w:rPr>
                <w:color w:val="000000" w:themeColor="text1"/>
                <w:spacing w:val="-2"/>
                <w:sz w:val="28"/>
                <w:szCs w:val="28"/>
              </w:rPr>
            </w:pPr>
            <w:r w:rsidRPr="00937B0B">
              <w:rPr>
                <w:color w:val="000000" w:themeColor="text1"/>
                <w:spacing w:val="-2"/>
                <w:sz w:val="28"/>
                <w:szCs w:val="28"/>
              </w:rPr>
              <w:t>+ Trả trực tiếp hoặc qua Dịch vụ Bưu chính: Tại Trung tâm phục vụ hành chính công tỉnh Hà Giang.</w:t>
            </w:r>
          </w:p>
          <w:p w14:paraId="256D7649" w14:textId="2C8EC801" w:rsidR="00980325" w:rsidRPr="00937B0B" w:rsidRDefault="00980325" w:rsidP="00937B0B">
            <w:pPr>
              <w:spacing w:before="40" w:after="40"/>
              <w:rPr>
                <w:color w:val="000000" w:themeColor="text1"/>
                <w:sz w:val="28"/>
                <w:szCs w:val="28"/>
              </w:rPr>
            </w:pPr>
            <w:r w:rsidRPr="00937B0B">
              <w:rPr>
                <w:color w:val="000000" w:themeColor="text1"/>
                <w:sz w:val="28"/>
                <w:szCs w:val="28"/>
              </w:rPr>
              <w:t>+ Trả trực tuyến  qua địa chỉ hòm thư đã đăng ký trên Hệ thống thông tin giải quyết TTHC tỉnh (</w:t>
            </w:r>
            <w:hyperlink r:id="rId11" w:history="1">
              <w:r w:rsidRPr="00937B0B">
                <w:rPr>
                  <w:rStyle w:val="Hyperlink"/>
                  <w:color w:val="000000" w:themeColor="text1"/>
                  <w:sz w:val="28"/>
                  <w:szCs w:val="28"/>
                </w:rPr>
                <w:t>http://dichvucong.hagiang.gov.vn</w:t>
              </w:r>
            </w:hyperlink>
            <w:r w:rsidRPr="00937B0B">
              <w:rPr>
                <w:color w:val="000000" w:themeColor="text1"/>
                <w:sz w:val="28"/>
                <w:szCs w:val="28"/>
              </w:rPr>
              <w:t xml:space="preserve">); hoặc Cổng dịch vụ công quốc gia (dichvucong.gov.vn). </w:t>
            </w:r>
          </w:p>
        </w:tc>
      </w:tr>
      <w:tr w:rsidR="00980325" w:rsidRPr="00937B0B" w14:paraId="2F5CA950" w14:textId="77777777" w:rsidTr="00A25875">
        <w:trPr>
          <w:trHeight w:val="20"/>
        </w:trPr>
        <w:tc>
          <w:tcPr>
            <w:tcW w:w="9209" w:type="dxa"/>
            <w:gridSpan w:val="7"/>
            <w:shd w:val="clear" w:color="auto" w:fill="auto"/>
          </w:tcPr>
          <w:p w14:paraId="35523F8C" w14:textId="77777777" w:rsidR="00980325" w:rsidRPr="00937B0B" w:rsidRDefault="00980325" w:rsidP="00937B0B">
            <w:pPr>
              <w:spacing w:before="40" w:after="40"/>
              <w:rPr>
                <w:i/>
                <w:color w:val="000000" w:themeColor="text1"/>
                <w:sz w:val="28"/>
                <w:szCs w:val="28"/>
              </w:rPr>
            </w:pPr>
            <w:r w:rsidRPr="00937B0B">
              <w:rPr>
                <w:i/>
                <w:color w:val="000000" w:themeColor="text1"/>
                <w:sz w:val="28"/>
                <w:szCs w:val="28"/>
              </w:rPr>
              <w:t>Kết quả giải quyết:</w:t>
            </w:r>
          </w:p>
        </w:tc>
      </w:tr>
      <w:tr w:rsidR="00980325" w:rsidRPr="00937B0B" w14:paraId="4F114BAF" w14:textId="77777777" w:rsidTr="006E5B47">
        <w:trPr>
          <w:trHeight w:val="20"/>
        </w:trPr>
        <w:tc>
          <w:tcPr>
            <w:tcW w:w="846" w:type="dxa"/>
            <w:vMerge w:val="restart"/>
            <w:shd w:val="clear" w:color="auto" w:fill="auto"/>
            <w:vAlign w:val="center"/>
          </w:tcPr>
          <w:p w14:paraId="10D83888" w14:textId="77777777" w:rsidR="00980325" w:rsidRPr="00937B0B" w:rsidRDefault="00980325" w:rsidP="00937B0B">
            <w:pPr>
              <w:spacing w:before="40" w:after="40"/>
              <w:rPr>
                <w:color w:val="000000" w:themeColor="text1"/>
                <w:sz w:val="28"/>
                <w:szCs w:val="28"/>
              </w:rPr>
            </w:pPr>
            <w:r w:rsidRPr="00937B0B">
              <w:rPr>
                <w:rFonts w:eastAsia="Arial"/>
                <w:b/>
                <w:bCs/>
                <w:color w:val="000000" w:themeColor="text1"/>
                <w:sz w:val="28"/>
                <w:szCs w:val="28"/>
              </w:rPr>
              <w:t>Số TT</w:t>
            </w:r>
          </w:p>
        </w:tc>
        <w:tc>
          <w:tcPr>
            <w:tcW w:w="3426" w:type="dxa"/>
            <w:gridSpan w:val="2"/>
            <w:vMerge w:val="restart"/>
            <w:shd w:val="clear" w:color="auto" w:fill="auto"/>
            <w:vAlign w:val="center"/>
          </w:tcPr>
          <w:p w14:paraId="51FD8469" w14:textId="77777777" w:rsidR="00980325" w:rsidRPr="00937B0B" w:rsidRDefault="00980325" w:rsidP="00937B0B">
            <w:pPr>
              <w:spacing w:before="40" w:after="40"/>
              <w:jc w:val="center"/>
              <w:rPr>
                <w:color w:val="000000" w:themeColor="text1"/>
                <w:sz w:val="28"/>
                <w:szCs w:val="28"/>
              </w:rPr>
            </w:pPr>
            <w:r w:rsidRPr="00937B0B">
              <w:rPr>
                <w:rFonts w:eastAsia="Arial"/>
                <w:b/>
                <w:bCs/>
                <w:color w:val="000000" w:themeColor="text1"/>
                <w:sz w:val="28"/>
                <w:szCs w:val="28"/>
              </w:rPr>
              <w:t>Tên kết quả TTHC</w:t>
            </w:r>
          </w:p>
        </w:tc>
        <w:tc>
          <w:tcPr>
            <w:tcW w:w="3945" w:type="dxa"/>
            <w:gridSpan w:val="3"/>
            <w:tcBorders>
              <w:bottom w:val="single" w:sz="4" w:space="0" w:color="auto"/>
            </w:tcBorders>
            <w:shd w:val="clear" w:color="auto" w:fill="auto"/>
            <w:vAlign w:val="center"/>
          </w:tcPr>
          <w:p w14:paraId="05CD832B" w14:textId="77777777" w:rsidR="00980325" w:rsidRPr="00937B0B" w:rsidRDefault="00980325"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shd w:val="clear" w:color="auto" w:fill="auto"/>
            <w:vAlign w:val="center"/>
          </w:tcPr>
          <w:p w14:paraId="382DC5FD" w14:textId="77777777" w:rsidR="00980325" w:rsidRPr="00937B0B" w:rsidRDefault="00980325" w:rsidP="00937B0B">
            <w:pPr>
              <w:spacing w:before="40" w:after="40"/>
              <w:jc w:val="center"/>
              <w:rPr>
                <w:b/>
                <w:color w:val="000000" w:themeColor="text1"/>
                <w:sz w:val="28"/>
                <w:szCs w:val="28"/>
              </w:rPr>
            </w:pPr>
            <w:r w:rsidRPr="00937B0B">
              <w:rPr>
                <w:b/>
                <w:color w:val="000000" w:themeColor="text1"/>
                <w:sz w:val="28"/>
                <w:szCs w:val="28"/>
              </w:rPr>
              <w:t>Số lượng</w:t>
            </w:r>
          </w:p>
        </w:tc>
      </w:tr>
      <w:tr w:rsidR="00980325" w:rsidRPr="00937B0B" w14:paraId="54517C61" w14:textId="77777777" w:rsidTr="006E5B47">
        <w:trPr>
          <w:trHeight w:val="20"/>
        </w:trPr>
        <w:tc>
          <w:tcPr>
            <w:tcW w:w="846" w:type="dxa"/>
            <w:vMerge/>
            <w:shd w:val="clear" w:color="auto" w:fill="auto"/>
            <w:vAlign w:val="center"/>
          </w:tcPr>
          <w:p w14:paraId="65914B11" w14:textId="77777777" w:rsidR="00980325" w:rsidRPr="00937B0B" w:rsidRDefault="00980325" w:rsidP="00937B0B">
            <w:pPr>
              <w:spacing w:before="40" w:after="40"/>
              <w:rPr>
                <w:rFonts w:eastAsia="Arial"/>
                <w:b/>
                <w:bCs/>
                <w:color w:val="000000" w:themeColor="text1"/>
                <w:sz w:val="28"/>
                <w:szCs w:val="28"/>
              </w:rPr>
            </w:pPr>
          </w:p>
        </w:tc>
        <w:tc>
          <w:tcPr>
            <w:tcW w:w="3426" w:type="dxa"/>
            <w:gridSpan w:val="2"/>
            <w:vMerge/>
            <w:shd w:val="clear" w:color="auto" w:fill="auto"/>
            <w:vAlign w:val="center"/>
          </w:tcPr>
          <w:p w14:paraId="11F9CADB" w14:textId="77777777" w:rsidR="00980325" w:rsidRPr="00937B0B" w:rsidRDefault="00980325" w:rsidP="00937B0B">
            <w:pPr>
              <w:spacing w:before="40" w:after="40"/>
              <w:rPr>
                <w:rFonts w:eastAsia="Arial"/>
                <w:b/>
                <w:bCs/>
                <w:color w:val="000000" w:themeColor="text1"/>
                <w:sz w:val="28"/>
                <w:szCs w:val="28"/>
              </w:rPr>
            </w:pPr>
          </w:p>
        </w:tc>
        <w:tc>
          <w:tcPr>
            <w:tcW w:w="2339" w:type="dxa"/>
            <w:gridSpan w:val="2"/>
            <w:tcBorders>
              <w:bottom w:val="nil"/>
            </w:tcBorders>
            <w:shd w:val="clear" w:color="auto" w:fill="auto"/>
            <w:vAlign w:val="center"/>
          </w:tcPr>
          <w:p w14:paraId="36E7FAD1" w14:textId="793D2D7B" w:rsidR="00980325" w:rsidRPr="00937B0B" w:rsidRDefault="00980325" w:rsidP="00937B0B">
            <w:pPr>
              <w:spacing w:before="40" w:after="40"/>
              <w:jc w:val="center"/>
              <w:rPr>
                <w:b/>
                <w:color w:val="000000" w:themeColor="text1"/>
                <w:sz w:val="28"/>
                <w:szCs w:val="28"/>
              </w:rPr>
            </w:pPr>
            <w:r w:rsidRPr="00937B0B">
              <w:rPr>
                <w:b/>
                <w:color w:val="000000" w:themeColor="text1"/>
                <w:sz w:val="28"/>
                <w:szCs w:val="28"/>
              </w:rPr>
              <w:t>Trả trực tiếp hoặc qua Dịch vụ Bưu chính</w:t>
            </w:r>
          </w:p>
        </w:tc>
        <w:tc>
          <w:tcPr>
            <w:tcW w:w="1606" w:type="dxa"/>
            <w:tcBorders>
              <w:bottom w:val="nil"/>
            </w:tcBorders>
            <w:shd w:val="clear" w:color="auto" w:fill="auto"/>
            <w:vAlign w:val="center"/>
          </w:tcPr>
          <w:p w14:paraId="7C8DF3CC" w14:textId="77777777" w:rsidR="00980325" w:rsidRPr="00937B0B" w:rsidRDefault="00980325"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992" w:type="dxa"/>
            <w:vMerge/>
            <w:shd w:val="clear" w:color="auto" w:fill="auto"/>
            <w:vAlign w:val="center"/>
          </w:tcPr>
          <w:p w14:paraId="6CCECB13" w14:textId="77777777" w:rsidR="00980325" w:rsidRPr="00937B0B" w:rsidRDefault="00980325" w:rsidP="00937B0B">
            <w:pPr>
              <w:spacing w:before="40" w:after="40"/>
              <w:rPr>
                <w:b/>
                <w:color w:val="000000" w:themeColor="text1"/>
                <w:sz w:val="28"/>
                <w:szCs w:val="28"/>
              </w:rPr>
            </w:pPr>
          </w:p>
        </w:tc>
      </w:tr>
      <w:tr w:rsidR="00980325" w:rsidRPr="00937B0B" w14:paraId="08E0C123" w14:textId="77777777" w:rsidTr="006E5B47">
        <w:trPr>
          <w:trHeight w:val="20"/>
        </w:trPr>
        <w:tc>
          <w:tcPr>
            <w:tcW w:w="846" w:type="dxa"/>
            <w:shd w:val="clear" w:color="auto" w:fill="auto"/>
            <w:vAlign w:val="center"/>
          </w:tcPr>
          <w:p w14:paraId="551D8568" w14:textId="77777777" w:rsidR="00980325" w:rsidRPr="00937B0B" w:rsidRDefault="00980325"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426" w:type="dxa"/>
            <w:gridSpan w:val="2"/>
            <w:shd w:val="clear" w:color="auto" w:fill="auto"/>
            <w:vAlign w:val="center"/>
          </w:tcPr>
          <w:p w14:paraId="6893BD65" w14:textId="77777777" w:rsidR="00980325" w:rsidRPr="00937B0B" w:rsidRDefault="00980325" w:rsidP="00937B0B">
            <w:pPr>
              <w:spacing w:before="40" w:after="40"/>
              <w:rPr>
                <w:color w:val="000000" w:themeColor="text1"/>
                <w:sz w:val="28"/>
                <w:szCs w:val="28"/>
                <w:lang w:val="pt-BR"/>
              </w:rPr>
            </w:pPr>
            <w:r w:rsidRPr="00937B0B">
              <w:rPr>
                <w:color w:val="000000" w:themeColor="text1"/>
                <w:sz w:val="28"/>
                <w:szCs w:val="28"/>
                <w:shd w:val="clear" w:color="auto" w:fill="FFFFFF"/>
              </w:rPr>
              <w:t xml:space="preserve"> Giấy giới thiệu (</w:t>
            </w:r>
            <w:r w:rsidRPr="00937B0B">
              <w:rPr>
                <w:color w:val="000000" w:themeColor="text1"/>
                <w:sz w:val="28"/>
                <w:szCs w:val="28"/>
                <w:lang w:val="pt-BR"/>
              </w:rPr>
              <w:t>Chuyển trường đến từ tỉnh, thành phố khác)</w:t>
            </w:r>
          </w:p>
          <w:p w14:paraId="06D5CB00"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lang w:val="pt-BR"/>
              </w:rPr>
              <w:t xml:space="preserve"> Kết quả tiếp nhận của cơ sở giáo dục (Chuyển trường trong cùng tỉnh, thành phố)</w:t>
            </w:r>
          </w:p>
        </w:tc>
        <w:tc>
          <w:tcPr>
            <w:tcW w:w="2339" w:type="dxa"/>
            <w:gridSpan w:val="2"/>
            <w:shd w:val="clear" w:color="auto" w:fill="auto"/>
            <w:vAlign w:val="center"/>
          </w:tcPr>
          <w:p w14:paraId="52D9636A"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1606" w:type="dxa"/>
            <w:shd w:val="clear" w:color="auto" w:fill="auto"/>
            <w:vAlign w:val="center"/>
          </w:tcPr>
          <w:p w14:paraId="78C7BDFC"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92" w:type="dxa"/>
            <w:shd w:val="clear" w:color="auto" w:fill="auto"/>
            <w:vAlign w:val="center"/>
          </w:tcPr>
          <w:p w14:paraId="21D05CA4" w14:textId="77777777" w:rsidR="00980325" w:rsidRPr="00937B0B" w:rsidRDefault="00980325" w:rsidP="00937B0B">
            <w:pPr>
              <w:spacing w:before="40" w:after="40"/>
              <w:jc w:val="center"/>
              <w:rPr>
                <w:color w:val="000000" w:themeColor="text1"/>
                <w:sz w:val="28"/>
                <w:szCs w:val="28"/>
              </w:rPr>
            </w:pPr>
            <w:r w:rsidRPr="00937B0B">
              <w:rPr>
                <w:color w:val="000000" w:themeColor="text1"/>
                <w:sz w:val="28"/>
                <w:szCs w:val="28"/>
              </w:rPr>
              <w:t>01</w:t>
            </w:r>
          </w:p>
          <w:p w14:paraId="517ECF3A" w14:textId="77777777" w:rsidR="00980325" w:rsidRPr="00937B0B" w:rsidRDefault="00980325" w:rsidP="00937B0B">
            <w:pPr>
              <w:spacing w:before="40" w:after="40"/>
              <w:rPr>
                <w:color w:val="000000" w:themeColor="text1"/>
                <w:sz w:val="28"/>
                <w:szCs w:val="28"/>
              </w:rPr>
            </w:pPr>
          </w:p>
        </w:tc>
      </w:tr>
      <w:tr w:rsidR="00980325" w:rsidRPr="00937B0B" w14:paraId="0770FE90" w14:textId="77777777" w:rsidTr="006E5B47">
        <w:trPr>
          <w:trHeight w:val="20"/>
        </w:trPr>
        <w:tc>
          <w:tcPr>
            <w:tcW w:w="846" w:type="dxa"/>
            <w:shd w:val="clear" w:color="auto" w:fill="auto"/>
            <w:vAlign w:val="center"/>
          </w:tcPr>
          <w:p w14:paraId="315DFFC2" w14:textId="77777777" w:rsidR="00980325" w:rsidRPr="00937B0B" w:rsidRDefault="00980325" w:rsidP="00937B0B">
            <w:pPr>
              <w:spacing w:before="40" w:after="40"/>
              <w:jc w:val="center"/>
              <w:rPr>
                <w:b/>
                <w:color w:val="000000" w:themeColor="text1"/>
                <w:sz w:val="28"/>
                <w:szCs w:val="28"/>
              </w:rPr>
            </w:pPr>
            <w:r w:rsidRPr="00937B0B">
              <w:rPr>
                <w:b/>
                <w:color w:val="000000" w:themeColor="text1"/>
                <w:sz w:val="28"/>
                <w:szCs w:val="28"/>
              </w:rPr>
              <w:t>4</w:t>
            </w:r>
          </w:p>
        </w:tc>
        <w:tc>
          <w:tcPr>
            <w:tcW w:w="8363" w:type="dxa"/>
            <w:gridSpan w:val="6"/>
            <w:shd w:val="clear" w:color="auto" w:fill="auto"/>
          </w:tcPr>
          <w:p w14:paraId="7E29771C" w14:textId="77777777" w:rsidR="00980325" w:rsidRPr="00937B0B" w:rsidRDefault="00980325"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17CB71DF" w14:textId="77777777" w:rsidR="00980325" w:rsidRPr="00937B0B" w:rsidRDefault="00980325" w:rsidP="00937B0B">
            <w:pPr>
              <w:spacing w:before="40" w:after="40"/>
              <w:rPr>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02 ngày làm việc.</w:t>
            </w:r>
          </w:p>
          <w:p w14:paraId="72DC45DC" w14:textId="77777777" w:rsidR="00980325" w:rsidRPr="00937B0B" w:rsidRDefault="00980325" w:rsidP="00937B0B">
            <w:pPr>
              <w:spacing w:before="40" w:after="40"/>
              <w:rPr>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02 ngày làm việc, kể từ ngày nhận đủ hồ sơ hợp lệ.</w:t>
            </w:r>
          </w:p>
        </w:tc>
      </w:tr>
      <w:tr w:rsidR="00980325" w:rsidRPr="00937B0B" w14:paraId="5B68106A" w14:textId="77777777" w:rsidTr="006E5B47">
        <w:trPr>
          <w:trHeight w:val="20"/>
        </w:trPr>
        <w:tc>
          <w:tcPr>
            <w:tcW w:w="846" w:type="dxa"/>
            <w:shd w:val="clear" w:color="auto" w:fill="auto"/>
          </w:tcPr>
          <w:p w14:paraId="14E294AF" w14:textId="77777777" w:rsidR="00980325" w:rsidRPr="00937B0B" w:rsidRDefault="00980325" w:rsidP="00937B0B">
            <w:pPr>
              <w:spacing w:before="40" w:after="40"/>
              <w:jc w:val="center"/>
              <w:rPr>
                <w:b/>
                <w:color w:val="000000" w:themeColor="text1"/>
                <w:sz w:val="28"/>
                <w:szCs w:val="28"/>
              </w:rPr>
            </w:pPr>
            <w:r w:rsidRPr="00937B0B">
              <w:rPr>
                <w:b/>
                <w:color w:val="000000" w:themeColor="text1"/>
                <w:sz w:val="28"/>
                <w:szCs w:val="28"/>
              </w:rPr>
              <w:t>5</w:t>
            </w:r>
          </w:p>
        </w:tc>
        <w:tc>
          <w:tcPr>
            <w:tcW w:w="8363" w:type="dxa"/>
            <w:gridSpan w:val="6"/>
            <w:shd w:val="clear" w:color="auto" w:fill="auto"/>
          </w:tcPr>
          <w:p w14:paraId="536EC428" w14:textId="77777777" w:rsidR="00980325" w:rsidRPr="00937B0B" w:rsidRDefault="00980325" w:rsidP="00937B0B">
            <w:pPr>
              <w:shd w:val="clear" w:color="auto" w:fill="FFFFFF"/>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Công dân Việt Nam</w:t>
            </w:r>
          </w:p>
        </w:tc>
      </w:tr>
      <w:tr w:rsidR="00980325" w:rsidRPr="00937B0B" w14:paraId="3AC4F5DD" w14:textId="77777777" w:rsidTr="006E5B47">
        <w:trPr>
          <w:trHeight w:val="20"/>
        </w:trPr>
        <w:tc>
          <w:tcPr>
            <w:tcW w:w="846" w:type="dxa"/>
            <w:shd w:val="clear" w:color="auto" w:fill="auto"/>
          </w:tcPr>
          <w:p w14:paraId="424AA333" w14:textId="77777777" w:rsidR="00980325" w:rsidRPr="00937B0B" w:rsidRDefault="00980325" w:rsidP="00937B0B">
            <w:pPr>
              <w:spacing w:before="40" w:after="40"/>
              <w:jc w:val="center"/>
              <w:rPr>
                <w:b/>
                <w:color w:val="000000" w:themeColor="text1"/>
                <w:sz w:val="28"/>
                <w:szCs w:val="28"/>
              </w:rPr>
            </w:pPr>
            <w:r w:rsidRPr="00937B0B">
              <w:rPr>
                <w:b/>
                <w:color w:val="000000" w:themeColor="text1"/>
                <w:sz w:val="28"/>
                <w:szCs w:val="28"/>
              </w:rPr>
              <w:lastRenderedPageBreak/>
              <w:t>6</w:t>
            </w:r>
          </w:p>
        </w:tc>
        <w:tc>
          <w:tcPr>
            <w:tcW w:w="8363" w:type="dxa"/>
            <w:gridSpan w:val="6"/>
            <w:shd w:val="clear" w:color="auto" w:fill="auto"/>
          </w:tcPr>
          <w:p w14:paraId="4463BC8F" w14:textId="77777777" w:rsidR="00980325" w:rsidRPr="00937B0B" w:rsidRDefault="00980325" w:rsidP="00937B0B">
            <w:pPr>
              <w:spacing w:before="40" w:after="40"/>
              <w:rPr>
                <w:color w:val="000000" w:themeColor="text1"/>
                <w:sz w:val="28"/>
                <w:szCs w:val="28"/>
              </w:rPr>
            </w:pPr>
            <w:r w:rsidRPr="00937B0B">
              <w:rPr>
                <w:b/>
                <w:color w:val="000000" w:themeColor="text1"/>
                <w:sz w:val="28"/>
                <w:szCs w:val="28"/>
              </w:rPr>
              <w:t xml:space="preserve">Cơ quan giải quyết thủ tục hành chính: </w:t>
            </w:r>
          </w:p>
          <w:p w14:paraId="41459C68"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rPr>
              <w:t>- Cơ quan thực hiện: Sở Giáo dục và Đào tạo.</w:t>
            </w:r>
          </w:p>
          <w:p w14:paraId="268E0F2F"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rPr>
              <w:t>- Cơ quan phối hợp: Không</w:t>
            </w:r>
          </w:p>
          <w:p w14:paraId="32E949E7" w14:textId="77777777" w:rsidR="00980325" w:rsidRPr="00937B0B" w:rsidRDefault="00980325" w:rsidP="00937B0B">
            <w:pPr>
              <w:spacing w:before="40" w:after="40"/>
              <w:rPr>
                <w:color w:val="000000" w:themeColor="text1"/>
                <w:sz w:val="28"/>
                <w:szCs w:val="28"/>
              </w:rPr>
            </w:pPr>
            <w:r w:rsidRPr="00937B0B">
              <w:rPr>
                <w:color w:val="000000" w:themeColor="text1"/>
                <w:sz w:val="28"/>
                <w:szCs w:val="28"/>
              </w:rPr>
              <w:t>- Cơ quan có thẩm quyền: Sở Giáo dục và Đào tạo.</w:t>
            </w:r>
          </w:p>
        </w:tc>
      </w:tr>
      <w:tr w:rsidR="00980325" w:rsidRPr="00937B0B" w14:paraId="1DF6E8BD" w14:textId="77777777" w:rsidTr="006E5B47">
        <w:trPr>
          <w:trHeight w:val="20"/>
        </w:trPr>
        <w:tc>
          <w:tcPr>
            <w:tcW w:w="846" w:type="dxa"/>
            <w:shd w:val="clear" w:color="auto" w:fill="auto"/>
          </w:tcPr>
          <w:p w14:paraId="3118FC0C" w14:textId="77777777" w:rsidR="00980325" w:rsidRPr="00937B0B" w:rsidRDefault="00980325" w:rsidP="00937B0B">
            <w:pPr>
              <w:spacing w:before="40" w:after="40"/>
              <w:jc w:val="center"/>
              <w:rPr>
                <w:b/>
                <w:color w:val="000000" w:themeColor="text1"/>
                <w:sz w:val="28"/>
                <w:szCs w:val="28"/>
              </w:rPr>
            </w:pPr>
            <w:r w:rsidRPr="00937B0B">
              <w:rPr>
                <w:b/>
                <w:color w:val="000000" w:themeColor="text1"/>
                <w:sz w:val="28"/>
                <w:szCs w:val="28"/>
              </w:rPr>
              <w:t>7</w:t>
            </w:r>
          </w:p>
        </w:tc>
        <w:tc>
          <w:tcPr>
            <w:tcW w:w="8363" w:type="dxa"/>
            <w:gridSpan w:val="6"/>
            <w:shd w:val="clear" w:color="auto" w:fill="auto"/>
          </w:tcPr>
          <w:p w14:paraId="268A2D41" w14:textId="77777777" w:rsidR="00980325" w:rsidRPr="00937B0B" w:rsidRDefault="00980325"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980325" w:rsidRPr="00937B0B" w14:paraId="2EC91384" w14:textId="77777777" w:rsidTr="006E5B47">
        <w:trPr>
          <w:trHeight w:val="20"/>
        </w:trPr>
        <w:tc>
          <w:tcPr>
            <w:tcW w:w="846" w:type="dxa"/>
            <w:shd w:val="clear" w:color="auto" w:fill="auto"/>
          </w:tcPr>
          <w:p w14:paraId="244B5123" w14:textId="77777777" w:rsidR="00980325" w:rsidRPr="00937B0B" w:rsidRDefault="00980325" w:rsidP="00937B0B">
            <w:pPr>
              <w:spacing w:before="40" w:after="40"/>
              <w:jc w:val="center"/>
              <w:rPr>
                <w:b/>
                <w:color w:val="000000" w:themeColor="text1"/>
                <w:sz w:val="28"/>
                <w:szCs w:val="28"/>
              </w:rPr>
            </w:pPr>
            <w:r w:rsidRPr="00937B0B">
              <w:rPr>
                <w:b/>
                <w:color w:val="000000" w:themeColor="text1"/>
                <w:sz w:val="28"/>
                <w:szCs w:val="28"/>
              </w:rPr>
              <w:t>8</w:t>
            </w:r>
          </w:p>
        </w:tc>
        <w:tc>
          <w:tcPr>
            <w:tcW w:w="8363" w:type="dxa"/>
            <w:gridSpan w:val="6"/>
            <w:shd w:val="clear" w:color="auto" w:fill="auto"/>
          </w:tcPr>
          <w:p w14:paraId="78746136" w14:textId="77777777" w:rsidR="00980325" w:rsidRPr="00937B0B" w:rsidRDefault="00980325" w:rsidP="00937B0B">
            <w:pPr>
              <w:shd w:val="clear" w:color="auto" w:fill="FFFFFF"/>
              <w:spacing w:before="40" w:after="40"/>
              <w:rPr>
                <w:b/>
                <w:color w:val="000000" w:themeColor="text1"/>
                <w:sz w:val="28"/>
                <w:szCs w:val="28"/>
              </w:rPr>
            </w:pPr>
            <w:r w:rsidRPr="00937B0B">
              <w:rPr>
                <w:b/>
                <w:color w:val="000000" w:themeColor="text1"/>
                <w:sz w:val="28"/>
                <w:szCs w:val="28"/>
              </w:rPr>
              <w:t>Yêu cầu, điều kiện thực hiện thủ tục hành chính (nếu có):</w:t>
            </w:r>
          </w:p>
          <w:p w14:paraId="2B3052C5" w14:textId="77777777" w:rsidR="00980325" w:rsidRPr="00937B0B" w:rsidRDefault="00980325" w:rsidP="00937B0B">
            <w:pPr>
              <w:shd w:val="clear" w:color="auto" w:fill="FFFFFF"/>
              <w:spacing w:before="40" w:after="40"/>
              <w:rPr>
                <w:color w:val="000000" w:themeColor="text1"/>
                <w:sz w:val="28"/>
                <w:szCs w:val="28"/>
              </w:rPr>
            </w:pPr>
            <w:r w:rsidRPr="00937B0B">
              <w:rPr>
                <w:color w:val="000000" w:themeColor="text1"/>
                <w:sz w:val="28"/>
                <w:szCs w:val="28"/>
              </w:rPr>
              <w:t xml:space="preserve">Việc chuyển trường từ trường trung học phổ thông ngoài công lập sang trường trung học phổ thông công lập chỉ được xem xét, giải quyết trong hai trường hợp sau: </w:t>
            </w:r>
          </w:p>
          <w:p w14:paraId="77E4298D" w14:textId="77777777" w:rsidR="00980325" w:rsidRPr="00937B0B" w:rsidRDefault="00980325" w:rsidP="00937B0B">
            <w:pPr>
              <w:shd w:val="clear" w:color="auto" w:fill="FFFFFF"/>
              <w:spacing w:before="40" w:after="40"/>
              <w:rPr>
                <w:color w:val="000000" w:themeColor="text1"/>
                <w:sz w:val="28"/>
                <w:szCs w:val="28"/>
              </w:rPr>
            </w:pPr>
            <w:r w:rsidRPr="00937B0B">
              <w:rPr>
                <w:color w:val="000000" w:themeColor="text1"/>
                <w:sz w:val="28"/>
                <w:szCs w:val="28"/>
              </w:rPr>
              <w:t xml:space="preserve">a) Trường hợp học sinh đang học tại trường trung học phổ thông ngoài công lập phải chuyển nơi cư trú theo cha mẹ hoặc người giám hộ đến vùng có điều kiện kinh tế - xã hội đặc biệt khó khăn mà ở đó không có trường trung học phổ thông ngoài công lập thì Giám đốc Sở Giáo dục và Đào tạo nơi đến xem xét, quyết định từng trường hợp cụ thể đối với việc chuyển vào học trường trung học phổ thông công lập. </w:t>
            </w:r>
          </w:p>
          <w:p w14:paraId="752F331F" w14:textId="071B0C33" w:rsidR="00980325" w:rsidRPr="00937B0B" w:rsidRDefault="00980325" w:rsidP="00937B0B">
            <w:pPr>
              <w:shd w:val="clear" w:color="auto" w:fill="FFFFFF"/>
              <w:spacing w:before="40" w:after="40"/>
              <w:rPr>
                <w:b/>
                <w:color w:val="000000" w:themeColor="text1"/>
                <w:sz w:val="28"/>
                <w:szCs w:val="28"/>
              </w:rPr>
            </w:pPr>
            <w:r w:rsidRPr="00937B0B">
              <w:rPr>
                <w:color w:val="000000" w:themeColor="text1"/>
                <w:sz w:val="28"/>
                <w:szCs w:val="28"/>
              </w:rPr>
              <w:t>b) Trường hợp học sinh đang học tại trường trung học phổ thông ngoài công lập thuộc loại trường có thi tuyển đầu vào phải chuyển nơi cư trú theo cha hoặc mẹ hoặc người giám hộ, mà ở đó không có trường trung học phổ thông ngoài công lập có chất lượng tương đương thì Giám đốc Sở Giáo dục và Đào tạo nơi đến xem xét, quyết định từng trường hợp cụ thể đối với việc chuyển vào học trường trung học phổ thông công lập.</w:t>
            </w:r>
          </w:p>
        </w:tc>
      </w:tr>
      <w:tr w:rsidR="00980325" w:rsidRPr="00937B0B" w14:paraId="1CD342A7" w14:textId="77777777" w:rsidTr="006E5B47">
        <w:trPr>
          <w:trHeight w:val="20"/>
        </w:trPr>
        <w:tc>
          <w:tcPr>
            <w:tcW w:w="846" w:type="dxa"/>
            <w:shd w:val="clear" w:color="auto" w:fill="auto"/>
          </w:tcPr>
          <w:p w14:paraId="72FE6E1D" w14:textId="77777777" w:rsidR="00980325" w:rsidRPr="00937B0B" w:rsidRDefault="00980325" w:rsidP="00937B0B">
            <w:pPr>
              <w:spacing w:before="40" w:after="40"/>
              <w:jc w:val="center"/>
              <w:rPr>
                <w:b/>
                <w:color w:val="000000" w:themeColor="text1"/>
                <w:sz w:val="28"/>
                <w:szCs w:val="28"/>
              </w:rPr>
            </w:pPr>
            <w:r w:rsidRPr="00937B0B">
              <w:rPr>
                <w:b/>
                <w:color w:val="000000" w:themeColor="text1"/>
                <w:sz w:val="28"/>
                <w:szCs w:val="28"/>
              </w:rPr>
              <w:t>9</w:t>
            </w:r>
          </w:p>
        </w:tc>
        <w:tc>
          <w:tcPr>
            <w:tcW w:w="8363" w:type="dxa"/>
            <w:gridSpan w:val="6"/>
            <w:shd w:val="clear" w:color="auto" w:fill="auto"/>
          </w:tcPr>
          <w:p w14:paraId="25D35376" w14:textId="77777777" w:rsidR="00980325" w:rsidRPr="00937B0B" w:rsidRDefault="00980325" w:rsidP="00937B0B">
            <w:pPr>
              <w:spacing w:before="40" w:after="40"/>
              <w:jc w:val="left"/>
              <w:rPr>
                <w:b/>
                <w:color w:val="000000" w:themeColor="text1"/>
                <w:sz w:val="28"/>
                <w:szCs w:val="28"/>
              </w:rPr>
            </w:pPr>
            <w:r w:rsidRPr="00937B0B">
              <w:rPr>
                <w:b/>
                <w:color w:val="000000" w:themeColor="text1"/>
                <w:sz w:val="28"/>
                <w:szCs w:val="28"/>
              </w:rPr>
              <w:t>Căn cứ pháp lý của thủ tục hành chính:</w:t>
            </w:r>
          </w:p>
          <w:p w14:paraId="37359256" w14:textId="77777777" w:rsidR="00980325" w:rsidRPr="00937B0B" w:rsidRDefault="00980325" w:rsidP="00937B0B">
            <w:pPr>
              <w:shd w:val="clear" w:color="auto" w:fill="FFFFFF"/>
              <w:spacing w:before="40" w:after="40"/>
              <w:jc w:val="left"/>
              <w:textAlignment w:val="baseline"/>
              <w:rPr>
                <w:color w:val="000000" w:themeColor="text1"/>
                <w:sz w:val="28"/>
                <w:szCs w:val="28"/>
              </w:rPr>
            </w:pPr>
            <w:r w:rsidRPr="00937B0B">
              <w:rPr>
                <w:b/>
                <w:color w:val="000000" w:themeColor="text1"/>
                <w:sz w:val="28"/>
                <w:szCs w:val="28"/>
              </w:rPr>
              <w:t>-</w:t>
            </w:r>
            <w:r w:rsidRPr="00937B0B">
              <w:rPr>
                <w:color w:val="000000" w:themeColor="text1"/>
                <w:sz w:val="28"/>
                <w:szCs w:val="28"/>
              </w:rPr>
              <w:t xml:space="preserve"> </w:t>
            </w:r>
            <w:hyperlink r:id="rId12" w:tgtFrame="_blank" w:tooltip="Quyết định 51/2002/QĐ-BGDĐT" w:history="1">
              <w:r w:rsidRPr="00937B0B">
                <w:rPr>
                  <w:rStyle w:val="Hyperlink"/>
                  <w:color w:val="000000" w:themeColor="text1"/>
                  <w:sz w:val="28"/>
                  <w:szCs w:val="28"/>
                  <w:u w:val="none"/>
                  <w:bdr w:val="none" w:sz="0" w:space="0" w:color="auto" w:frame="1"/>
                </w:rPr>
                <w:t>Quyết định 51/2002/QĐ-BGDĐT</w:t>
              </w:r>
            </w:hyperlink>
            <w:r w:rsidRPr="00937B0B">
              <w:rPr>
                <w:color w:val="000000" w:themeColor="text1"/>
                <w:sz w:val="28"/>
                <w:szCs w:val="28"/>
              </w:rPr>
              <w:t xml:space="preserve"> ngày 25/12/2002 của Bộ GD&amp;ĐT về việc ban hành  quy định chuyển trường và tiếp nhận học sinh tại các trường trung học cơ sở và trung học phổ thông.</w:t>
            </w:r>
          </w:p>
          <w:p w14:paraId="1D3BB720" w14:textId="4280DD86" w:rsidR="00980325" w:rsidRPr="00937B0B" w:rsidRDefault="00980325" w:rsidP="00937B0B">
            <w:pPr>
              <w:shd w:val="clear" w:color="auto" w:fill="FFFFFF"/>
              <w:spacing w:before="40" w:after="40"/>
              <w:jc w:val="left"/>
              <w:textAlignment w:val="baseline"/>
              <w:rPr>
                <w:color w:val="000000" w:themeColor="text1"/>
                <w:sz w:val="28"/>
                <w:szCs w:val="28"/>
              </w:rPr>
            </w:pPr>
            <w:r w:rsidRPr="00937B0B">
              <w:rPr>
                <w:color w:val="000000" w:themeColor="text1"/>
                <w:sz w:val="28"/>
                <w:szCs w:val="28"/>
              </w:rPr>
              <w:t>- Thông tư 50/2021/TT-BGDĐT ngày 31/12/2021 của Bộ GD&amp;ĐT về sửa đổi, bổ sung một số điều của quy định chuyển trường và tiếp nhận học sinh tại các trường trung học cơ sở và trung học phổ thông ban hành kèm theo Quyết định số 51/2002/QĐ-BGDĐT ngày 25/12/2002 của Bộ trưởng Bộ Giáo dục và Đào tạo.</w:t>
            </w:r>
          </w:p>
          <w:p w14:paraId="4A9C7A36" w14:textId="77777777" w:rsidR="00980325" w:rsidRPr="00937B0B" w:rsidRDefault="00980325" w:rsidP="00937B0B">
            <w:pPr>
              <w:shd w:val="clear" w:color="auto" w:fill="FFFFFF"/>
              <w:spacing w:before="40" w:after="40"/>
              <w:jc w:val="left"/>
              <w:textAlignment w:val="baseline"/>
              <w:rPr>
                <w:color w:val="000000" w:themeColor="text1"/>
                <w:sz w:val="28"/>
                <w:szCs w:val="28"/>
              </w:rPr>
            </w:pPr>
            <w:r w:rsidRPr="00937B0B">
              <w:rPr>
                <w:color w:val="000000" w:themeColor="text1"/>
                <w:sz w:val="28"/>
                <w:szCs w:val="28"/>
              </w:rPr>
              <w:t>-  Quyết định số 941/QĐ-BGDĐT ngày 06/4/2022 của Bộ GD&amp;ĐT về việc công bố thủ tục hành chính được thay thế, lĩnh vực Giáo dục trung học thuộc phạm vi chức năng quản lý của Bộ Giáo dục và Đào tạo.</w:t>
            </w:r>
          </w:p>
          <w:p w14:paraId="16ECFDDA" w14:textId="70094FBE" w:rsidR="00F67A69" w:rsidRPr="00937B0B" w:rsidRDefault="00F67A69" w:rsidP="00937B0B">
            <w:pPr>
              <w:shd w:val="clear" w:color="auto" w:fill="FFFFFF"/>
              <w:spacing w:before="40" w:after="40"/>
              <w:jc w:val="left"/>
              <w:textAlignment w:val="baseline"/>
              <w:rPr>
                <w:color w:val="000000" w:themeColor="text1"/>
                <w:sz w:val="28"/>
                <w:szCs w:val="28"/>
              </w:rPr>
            </w:pPr>
            <w:r w:rsidRPr="00937B0B">
              <w:rPr>
                <w:sz w:val="28"/>
                <w:szCs w:val="28"/>
              </w:rPr>
              <w:t>- Quyết định số 1957/QĐ-UBND ngày 03/11/2022 của Chủ tịch UBND tỉnh về việc phê duyệt Danh mục thủ tục hành chính thực hiện thí điểm tiếp nhận và trả kết quả không phụ thuộc vào địa giới hành chính trên địa bàn tỉnh Hà Giang.</w:t>
            </w:r>
          </w:p>
        </w:tc>
      </w:tr>
      <w:tr w:rsidR="00980325" w:rsidRPr="00937B0B" w14:paraId="3C170486" w14:textId="77777777" w:rsidTr="006E5B47">
        <w:trPr>
          <w:trHeight w:val="20"/>
        </w:trPr>
        <w:tc>
          <w:tcPr>
            <w:tcW w:w="846" w:type="dxa"/>
            <w:shd w:val="clear" w:color="auto" w:fill="auto"/>
          </w:tcPr>
          <w:p w14:paraId="6FB0CBD2" w14:textId="77777777" w:rsidR="00980325" w:rsidRPr="00937B0B" w:rsidRDefault="00980325" w:rsidP="00937B0B">
            <w:pPr>
              <w:spacing w:before="40" w:after="40"/>
              <w:jc w:val="center"/>
              <w:rPr>
                <w:b/>
                <w:color w:val="000000" w:themeColor="text1"/>
                <w:sz w:val="28"/>
                <w:szCs w:val="28"/>
              </w:rPr>
            </w:pPr>
            <w:r w:rsidRPr="00937B0B">
              <w:rPr>
                <w:b/>
                <w:color w:val="000000" w:themeColor="text1"/>
                <w:sz w:val="28"/>
                <w:szCs w:val="28"/>
              </w:rPr>
              <w:t>10</w:t>
            </w:r>
          </w:p>
        </w:tc>
        <w:tc>
          <w:tcPr>
            <w:tcW w:w="8363" w:type="dxa"/>
            <w:gridSpan w:val="6"/>
            <w:shd w:val="clear" w:color="auto" w:fill="auto"/>
          </w:tcPr>
          <w:p w14:paraId="6C88183E" w14:textId="77777777" w:rsidR="00980325" w:rsidRPr="00937B0B" w:rsidRDefault="00980325" w:rsidP="00937B0B">
            <w:pPr>
              <w:spacing w:before="40" w:after="40"/>
              <w:jc w:val="left"/>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 xml:space="preserve">Không </w:t>
            </w:r>
          </w:p>
        </w:tc>
      </w:tr>
    </w:tbl>
    <w:p w14:paraId="615B5319" w14:textId="77777777" w:rsidR="00D1706F" w:rsidRDefault="00D1706F" w:rsidP="00D1706F"/>
    <w:p w14:paraId="33F8AD6C" w14:textId="77777777" w:rsidR="00D1706F" w:rsidRDefault="00D1706F">
      <w:pPr>
        <w:rPr>
          <w:rFonts w:eastAsiaTheme="majorEastAsia"/>
          <w:b/>
          <w:i/>
          <w:iCs/>
          <w:color w:val="ED7D31" w:themeColor="accent2"/>
          <w:szCs w:val="26"/>
        </w:rPr>
      </w:pPr>
      <w:r>
        <w:br w:type="page"/>
      </w:r>
    </w:p>
    <w:p w14:paraId="60FB7EE7" w14:textId="078FD55B" w:rsidR="00490632" w:rsidRPr="00937B0B" w:rsidRDefault="000446DB" w:rsidP="00D1706F">
      <w:pPr>
        <w:pStyle w:val="Heading4"/>
      </w:pPr>
      <w:r w:rsidRPr="00937B0B">
        <w:lastRenderedPageBreak/>
        <w:t>3.000181 Tuyển sinh trung học phổ thông</w:t>
      </w:r>
    </w:p>
    <w:tbl>
      <w:tblPr>
        <w:tblStyle w:val="TableGrid"/>
        <w:tblW w:w="9209" w:type="dxa"/>
        <w:tblLook w:val="04A0" w:firstRow="1" w:lastRow="0" w:firstColumn="1" w:lastColumn="0" w:noHBand="0" w:noVBand="1"/>
      </w:tblPr>
      <w:tblGrid>
        <w:gridCol w:w="703"/>
        <w:gridCol w:w="3301"/>
        <w:gridCol w:w="2219"/>
        <w:gridCol w:w="129"/>
        <w:gridCol w:w="1944"/>
        <w:gridCol w:w="913"/>
      </w:tblGrid>
      <w:tr w:rsidR="004D01F6" w:rsidRPr="00937B0B" w14:paraId="317D87FE" w14:textId="77777777" w:rsidTr="00312D52">
        <w:trPr>
          <w:trHeight w:val="20"/>
        </w:trPr>
        <w:tc>
          <w:tcPr>
            <w:tcW w:w="9209" w:type="dxa"/>
            <w:gridSpan w:val="6"/>
          </w:tcPr>
          <w:p w14:paraId="024BD02A" w14:textId="77777777" w:rsidR="004D01F6" w:rsidRPr="00937B0B" w:rsidRDefault="004D01F6"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 xml:space="preserve">3.000181 </w:t>
            </w:r>
          </w:p>
        </w:tc>
      </w:tr>
      <w:tr w:rsidR="00EC3D27" w:rsidRPr="00937B0B" w14:paraId="494D4754" w14:textId="77777777" w:rsidTr="00312D52">
        <w:trPr>
          <w:trHeight w:val="20"/>
        </w:trPr>
        <w:tc>
          <w:tcPr>
            <w:tcW w:w="9209" w:type="dxa"/>
            <w:gridSpan w:val="6"/>
          </w:tcPr>
          <w:p w14:paraId="37D6DF9C" w14:textId="77777777" w:rsidR="004D01F6" w:rsidRPr="00937B0B" w:rsidRDefault="004D01F6"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Tuyển sinh trung học phổ thông</w:t>
            </w:r>
          </w:p>
        </w:tc>
      </w:tr>
      <w:tr w:rsidR="00EC3D27" w:rsidRPr="00937B0B" w14:paraId="4BA8BF68" w14:textId="77777777" w:rsidTr="00312D52">
        <w:trPr>
          <w:trHeight w:val="20"/>
        </w:trPr>
        <w:tc>
          <w:tcPr>
            <w:tcW w:w="9209" w:type="dxa"/>
            <w:gridSpan w:val="6"/>
          </w:tcPr>
          <w:p w14:paraId="34B62B52" w14:textId="77777777" w:rsidR="004D01F6" w:rsidRPr="00937B0B" w:rsidRDefault="004D01F6"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2A5170FD" w14:textId="77777777" w:rsidTr="00312D52">
        <w:trPr>
          <w:trHeight w:val="20"/>
        </w:trPr>
        <w:tc>
          <w:tcPr>
            <w:tcW w:w="9209" w:type="dxa"/>
            <w:gridSpan w:val="6"/>
          </w:tcPr>
          <w:p w14:paraId="23C3D1B9" w14:textId="77777777" w:rsidR="004D01F6" w:rsidRPr="00937B0B" w:rsidRDefault="004D01F6"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EC3D27" w:rsidRPr="00937B0B" w14:paraId="6B05CE45" w14:textId="77777777" w:rsidTr="00312D52">
        <w:trPr>
          <w:trHeight w:val="20"/>
        </w:trPr>
        <w:tc>
          <w:tcPr>
            <w:tcW w:w="9209" w:type="dxa"/>
            <w:gridSpan w:val="6"/>
          </w:tcPr>
          <w:p w14:paraId="11685807" w14:textId="77777777" w:rsidR="004D01F6" w:rsidRPr="00937B0B" w:rsidRDefault="004D01F6"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20B8A7CB" w14:textId="77777777" w:rsidTr="00312D52">
        <w:trPr>
          <w:trHeight w:val="20"/>
        </w:trPr>
        <w:tc>
          <w:tcPr>
            <w:tcW w:w="708" w:type="dxa"/>
            <w:vAlign w:val="center"/>
          </w:tcPr>
          <w:p w14:paraId="58C72314" w14:textId="77777777" w:rsidR="004D01F6" w:rsidRPr="00937B0B" w:rsidRDefault="004D01F6" w:rsidP="00937B0B">
            <w:pPr>
              <w:spacing w:before="40" w:after="40"/>
              <w:rPr>
                <w:b/>
                <w:color w:val="000000" w:themeColor="text1"/>
                <w:sz w:val="28"/>
                <w:szCs w:val="28"/>
              </w:rPr>
            </w:pPr>
            <w:r w:rsidRPr="00937B0B">
              <w:rPr>
                <w:b/>
                <w:color w:val="000000" w:themeColor="text1"/>
                <w:sz w:val="28"/>
                <w:szCs w:val="28"/>
              </w:rPr>
              <w:t>3.1</w:t>
            </w:r>
          </w:p>
        </w:tc>
        <w:tc>
          <w:tcPr>
            <w:tcW w:w="8501" w:type="dxa"/>
            <w:gridSpan w:val="5"/>
          </w:tcPr>
          <w:p w14:paraId="6A999366" w14:textId="768D2DDA" w:rsidR="004D01F6" w:rsidRPr="00937B0B" w:rsidRDefault="00163B08" w:rsidP="00937B0B">
            <w:pPr>
              <w:spacing w:before="40" w:after="40"/>
              <w:rPr>
                <w:b/>
                <w:color w:val="000000" w:themeColor="text1"/>
                <w:sz w:val="28"/>
                <w:szCs w:val="28"/>
              </w:rPr>
            </w:pPr>
            <w:r w:rsidRPr="00937B0B">
              <w:rPr>
                <w:b/>
                <w:color w:val="000000" w:themeColor="text1"/>
                <w:sz w:val="28"/>
                <w:szCs w:val="28"/>
              </w:rPr>
              <w:t>Nộp</w:t>
            </w:r>
            <w:r w:rsidR="004D01F6" w:rsidRPr="00937B0B">
              <w:rPr>
                <w:b/>
                <w:color w:val="000000" w:themeColor="text1"/>
                <w:sz w:val="28"/>
                <w:szCs w:val="28"/>
              </w:rPr>
              <w:t xml:space="preserve"> hồ sơ TTHC</w:t>
            </w:r>
          </w:p>
        </w:tc>
      </w:tr>
      <w:tr w:rsidR="00EC3D27" w:rsidRPr="00937B0B" w14:paraId="7F20ED0C" w14:textId="77777777" w:rsidTr="00312D52">
        <w:trPr>
          <w:trHeight w:val="20"/>
        </w:trPr>
        <w:tc>
          <w:tcPr>
            <w:tcW w:w="9209" w:type="dxa"/>
            <w:gridSpan w:val="6"/>
          </w:tcPr>
          <w:p w14:paraId="6709D443" w14:textId="473AADEA" w:rsidR="004D01F6" w:rsidRPr="00937B0B" w:rsidRDefault="004D01F6" w:rsidP="00937B0B">
            <w:pPr>
              <w:spacing w:before="40" w:after="40"/>
              <w:jc w:val="both"/>
              <w:rPr>
                <w:i/>
                <w:color w:val="000000" w:themeColor="text1"/>
                <w:sz w:val="28"/>
                <w:szCs w:val="28"/>
              </w:rPr>
            </w:pPr>
            <w:r w:rsidRPr="00937B0B">
              <w:rPr>
                <w:color w:val="000000" w:themeColor="text1"/>
                <w:sz w:val="28"/>
                <w:szCs w:val="28"/>
                <w:shd w:val="clear" w:color="auto" w:fill="FFFFFF"/>
              </w:rPr>
              <w:t xml:space="preserve">Đối tượng tuyển sinh </w:t>
            </w:r>
            <w:r w:rsidRPr="00937B0B">
              <w:rPr>
                <w:i/>
                <w:color w:val="000000" w:themeColor="text1"/>
                <w:sz w:val="28"/>
                <w:szCs w:val="28"/>
                <w:shd w:val="clear" w:color="auto" w:fill="FFFFFF"/>
              </w:rPr>
              <w:t>(là người học đã tốt nghiệp trung học cơ sở chương trình giáo dục phổ thông hoặc chương trình giáo dục thường xuyên có độ tuổi theo quy định tại Điều lệ trường trung học cơ sở, trường trung học phổ thông và trường phổ thông có nhiều cấp học)</w:t>
            </w:r>
            <w:r w:rsidRPr="00937B0B">
              <w:rPr>
                <w:color w:val="000000" w:themeColor="text1"/>
                <w:sz w:val="28"/>
                <w:szCs w:val="28"/>
                <w:shd w:val="clear" w:color="auto" w:fill="FFFFFF"/>
              </w:rPr>
              <w:t xml:space="preserve"> </w:t>
            </w:r>
            <w:r w:rsidR="00163B08" w:rsidRPr="00937B0B">
              <w:rPr>
                <w:color w:val="000000" w:themeColor="text1"/>
                <w:sz w:val="28"/>
                <w:szCs w:val="28"/>
                <w:shd w:val="clear" w:color="auto" w:fill="FFFFFF"/>
              </w:rPr>
              <w:t>nộp</w:t>
            </w:r>
            <w:r w:rsidRPr="00937B0B">
              <w:rPr>
                <w:color w:val="000000" w:themeColor="text1"/>
                <w:sz w:val="28"/>
                <w:szCs w:val="28"/>
                <w:shd w:val="clear" w:color="auto" w:fill="FFFFFF"/>
              </w:rPr>
              <w:t xml:space="preserve"> hồ sơ đăng ký tuyển sinh đến cơ sở giáo dục theo hướng dẫn hàng năm </w:t>
            </w:r>
          </w:p>
        </w:tc>
      </w:tr>
      <w:tr w:rsidR="00EC3D27" w:rsidRPr="00937B0B" w14:paraId="1BDBFCB7" w14:textId="77777777" w:rsidTr="00312D52">
        <w:trPr>
          <w:trHeight w:val="20"/>
        </w:trPr>
        <w:tc>
          <w:tcPr>
            <w:tcW w:w="9209" w:type="dxa"/>
            <w:gridSpan w:val="6"/>
          </w:tcPr>
          <w:p w14:paraId="2D32D5FA" w14:textId="77777777" w:rsidR="004D01F6" w:rsidRPr="00937B0B" w:rsidRDefault="004D01F6" w:rsidP="00937B0B">
            <w:pPr>
              <w:spacing w:before="40" w:after="40"/>
              <w:jc w:val="both"/>
              <w:rPr>
                <w:color w:val="000000" w:themeColor="text1"/>
                <w:sz w:val="28"/>
                <w:szCs w:val="28"/>
              </w:rPr>
            </w:pPr>
            <w:r w:rsidRPr="00937B0B">
              <w:rPr>
                <w:bCs/>
                <w:i/>
                <w:color w:val="000000" w:themeColor="text1"/>
                <w:sz w:val="28"/>
                <w:szCs w:val="28"/>
              </w:rPr>
              <w:t>Cách thức thực hiện:</w:t>
            </w:r>
          </w:p>
          <w:p w14:paraId="1247B1F6" w14:textId="2C6EE63A" w:rsidR="004D01F6" w:rsidRPr="00937B0B" w:rsidRDefault="004D01F6" w:rsidP="00937B0B">
            <w:pPr>
              <w:spacing w:before="40" w:after="40"/>
              <w:jc w:val="both"/>
              <w:rPr>
                <w:color w:val="000000" w:themeColor="text1"/>
                <w:sz w:val="28"/>
                <w:szCs w:val="28"/>
              </w:rPr>
            </w:pPr>
            <w:r w:rsidRPr="00937B0B">
              <w:rPr>
                <w:color w:val="000000" w:themeColor="text1"/>
                <w:sz w:val="28"/>
                <w:szCs w:val="28"/>
              </w:rPr>
              <w:t>- Trường hợp nộp trực tiếp: Học sinh/phụ huynh học sinh/người giám hộ của học sinh</w:t>
            </w:r>
            <w:r w:rsidR="00163B08" w:rsidRPr="00937B0B">
              <w:rPr>
                <w:color w:val="000000" w:themeColor="text1"/>
                <w:sz w:val="28"/>
                <w:szCs w:val="28"/>
              </w:rPr>
              <w:t xml:space="preserve"> (cá nhân)</w:t>
            </w:r>
            <w:r w:rsidRPr="00937B0B">
              <w:rPr>
                <w:color w:val="000000" w:themeColor="text1"/>
                <w:sz w:val="28"/>
                <w:szCs w:val="28"/>
              </w:rPr>
              <w:t xml:space="preserve"> nộp hồ sơ trực tiếp tại Hội đồng tuyển sinh của nhà trường (Điểm tiếp nhận hồ sơ).</w:t>
            </w:r>
          </w:p>
          <w:p w14:paraId="6382F18C" w14:textId="026AC7D4" w:rsidR="004D01F6" w:rsidRPr="00937B0B" w:rsidRDefault="004D01F6"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163B08" w:rsidRPr="00937B0B">
              <w:rPr>
                <w:color w:val="000000" w:themeColor="text1"/>
                <w:sz w:val="28"/>
                <w:szCs w:val="28"/>
              </w:rPr>
              <w:t>Cá nhân</w:t>
            </w:r>
            <w:r w:rsidRPr="00937B0B">
              <w:rPr>
                <w:color w:val="000000" w:themeColor="text1"/>
                <w:sz w:val="28"/>
                <w:szCs w:val="28"/>
              </w:rPr>
              <w:t xml:space="preserve"> gửi hồ sơ qua dịch vụ Bưu chính, nhân viên Bưu chính nộp hồ sơ trực tiếp cho Hội đồng tuyển sinh của nhà trường. </w:t>
            </w:r>
          </w:p>
          <w:p w14:paraId="31797721" w14:textId="0CAA7699" w:rsidR="004D01F6" w:rsidRPr="00937B0B" w:rsidRDefault="004D01F6"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w:t>
            </w:r>
            <w:r w:rsidR="00EC3D27" w:rsidRPr="00937B0B">
              <w:rPr>
                <w:color w:val="000000" w:themeColor="text1"/>
                <w:sz w:val="28"/>
                <w:szCs w:val="28"/>
              </w:rPr>
              <w:t>toàn trình</w:t>
            </w:r>
            <w:r w:rsidRPr="00937B0B">
              <w:rPr>
                <w:color w:val="000000" w:themeColor="text1"/>
                <w:sz w:val="28"/>
                <w:szCs w:val="28"/>
              </w:rPr>
              <w:t xml:space="preserve">: </w:t>
            </w:r>
            <w:r w:rsidR="00D3320F" w:rsidRPr="00937B0B">
              <w:rPr>
                <w:color w:val="000000" w:themeColor="text1"/>
                <w:sz w:val="28"/>
                <w:szCs w:val="28"/>
              </w:rPr>
              <w:t>Cá nhân</w:t>
            </w:r>
            <w:r w:rsidRPr="00937B0B">
              <w:rPr>
                <w:color w:val="000000" w:themeColor="text1"/>
                <w:sz w:val="28"/>
                <w:szCs w:val="28"/>
              </w:rPr>
              <w:t xml:space="preserve"> đăng ký/đăng nhập tài khoản, xác thực định danh điện tử và thực hiện quy trình nộp hồ sơ trực tuyến trên Cổng dịch vụ công quốc gia (</w:t>
            </w:r>
            <w:hyperlink r:id="rId13" w:history="1">
              <w:r w:rsidRPr="00937B0B">
                <w:rPr>
                  <w:rStyle w:val="Hyperlink"/>
                  <w:rFonts w:eastAsiaTheme="majorEastAsia"/>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14" w:history="1">
              <w:r w:rsidRPr="00937B0B">
                <w:rPr>
                  <w:rStyle w:val="Hyperlink"/>
                  <w:rFonts w:eastAsiaTheme="majorEastAsia"/>
                  <w:color w:val="000000" w:themeColor="text1"/>
                  <w:sz w:val="28"/>
                  <w:szCs w:val="28"/>
                  <w:u w:val="none"/>
                </w:rPr>
                <w:t>https://dichvucong.hagiang.gov.vn</w:t>
              </w:r>
            </w:hyperlink>
            <w:r w:rsidRPr="00937B0B">
              <w:rPr>
                <w:color w:val="000000" w:themeColor="text1"/>
                <w:sz w:val="28"/>
                <w:szCs w:val="28"/>
              </w:rPr>
              <w:t xml:space="preserve">) theo hướng dẫn. </w:t>
            </w:r>
          </w:p>
        </w:tc>
      </w:tr>
      <w:tr w:rsidR="00EC3D27" w:rsidRPr="00937B0B" w14:paraId="0B639AF7" w14:textId="77777777" w:rsidTr="00312D52">
        <w:trPr>
          <w:trHeight w:val="20"/>
        </w:trPr>
        <w:tc>
          <w:tcPr>
            <w:tcW w:w="9209" w:type="dxa"/>
            <w:gridSpan w:val="6"/>
          </w:tcPr>
          <w:p w14:paraId="617AB625" w14:textId="77777777" w:rsidR="004D01F6" w:rsidRPr="00937B0B" w:rsidRDefault="004D01F6"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3BAA9617" w14:textId="77777777" w:rsidR="004D01F6" w:rsidRPr="00937B0B" w:rsidRDefault="004D01F6" w:rsidP="00937B0B">
            <w:pPr>
              <w:spacing w:before="40" w:after="40"/>
              <w:jc w:val="both"/>
              <w:rPr>
                <w:color w:val="000000" w:themeColor="text1"/>
                <w:sz w:val="28"/>
                <w:szCs w:val="28"/>
              </w:rPr>
            </w:pPr>
            <w:r w:rsidRPr="00937B0B">
              <w:rPr>
                <w:color w:val="000000" w:themeColor="text1"/>
                <w:sz w:val="28"/>
                <w:szCs w:val="28"/>
              </w:rPr>
              <w:t>- Trực tiếp hoặc qua Dịch vụ Bưu chính: Hội đồng tuyển sinh của nhà trường.</w:t>
            </w:r>
          </w:p>
          <w:p w14:paraId="1A4CB25F" w14:textId="77777777" w:rsidR="004D01F6" w:rsidRPr="00937B0B" w:rsidRDefault="004D01F6" w:rsidP="00937B0B">
            <w:pPr>
              <w:spacing w:before="40" w:after="40"/>
              <w:jc w:val="both"/>
              <w:rPr>
                <w:color w:val="000000" w:themeColor="text1"/>
                <w:sz w:val="28"/>
                <w:szCs w:val="28"/>
              </w:rPr>
            </w:pPr>
            <w:r w:rsidRPr="00937B0B">
              <w:rPr>
                <w:color w:val="000000" w:themeColor="text1"/>
                <w:sz w:val="28"/>
                <w:szCs w:val="28"/>
              </w:rPr>
              <w:t>- Qua dịch vụ công trực tuyến trên Cổng dịch vụ công quốc gia (</w:t>
            </w:r>
            <w:hyperlink r:id="rId15" w:history="1">
              <w:r w:rsidRPr="00937B0B">
                <w:rPr>
                  <w:rStyle w:val="Hyperlink"/>
                  <w:rFonts w:eastAsiaTheme="majorEastAsia"/>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16" w:history="1">
              <w:r w:rsidRPr="00937B0B">
                <w:rPr>
                  <w:rStyle w:val="Hyperlink"/>
                  <w:rFonts w:eastAsiaTheme="majorEastAsia"/>
                  <w:color w:val="000000" w:themeColor="text1"/>
                  <w:sz w:val="28"/>
                  <w:szCs w:val="28"/>
                  <w:u w:val="none"/>
                </w:rPr>
                <w:t>https://dichvucong.hagiang.gov.vn</w:t>
              </w:r>
            </w:hyperlink>
            <w:r w:rsidRPr="00937B0B">
              <w:rPr>
                <w:color w:val="000000" w:themeColor="text1"/>
                <w:sz w:val="28"/>
                <w:szCs w:val="28"/>
              </w:rPr>
              <w:t>)</w:t>
            </w:r>
          </w:p>
        </w:tc>
      </w:tr>
      <w:tr w:rsidR="00EC3D27" w:rsidRPr="00937B0B" w14:paraId="3E0E9E19" w14:textId="77777777" w:rsidTr="00312D52">
        <w:trPr>
          <w:trHeight w:val="20"/>
        </w:trPr>
        <w:tc>
          <w:tcPr>
            <w:tcW w:w="9209" w:type="dxa"/>
            <w:gridSpan w:val="6"/>
          </w:tcPr>
          <w:p w14:paraId="073CAEE8" w14:textId="77777777" w:rsidR="004D01F6" w:rsidRPr="00937B0B" w:rsidRDefault="004D01F6" w:rsidP="00937B0B">
            <w:pPr>
              <w:spacing w:before="40" w:after="40"/>
              <w:rPr>
                <w:i/>
                <w:color w:val="000000" w:themeColor="text1"/>
                <w:sz w:val="28"/>
                <w:szCs w:val="28"/>
              </w:rPr>
            </w:pPr>
            <w:r w:rsidRPr="00937B0B">
              <w:rPr>
                <w:i/>
                <w:color w:val="000000" w:themeColor="text1"/>
                <w:sz w:val="28"/>
                <w:szCs w:val="28"/>
              </w:rPr>
              <w:t>Thành phần hồ sơ:</w:t>
            </w:r>
          </w:p>
        </w:tc>
      </w:tr>
      <w:tr w:rsidR="004D01F6" w:rsidRPr="00937B0B" w14:paraId="58ECAA29" w14:textId="77777777" w:rsidTr="00312D52">
        <w:trPr>
          <w:trHeight w:val="20"/>
        </w:trPr>
        <w:tc>
          <w:tcPr>
            <w:tcW w:w="708" w:type="dxa"/>
            <w:vMerge w:val="restart"/>
            <w:vAlign w:val="center"/>
          </w:tcPr>
          <w:p w14:paraId="51D3F82D" w14:textId="77777777" w:rsidR="004D01F6" w:rsidRPr="00937B0B" w:rsidRDefault="004D01F6"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4BE4C10C" w14:textId="77777777" w:rsidR="004D01F6" w:rsidRPr="00937B0B" w:rsidRDefault="004D01F6"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94" w:type="dxa"/>
            <w:gridSpan w:val="3"/>
            <w:vAlign w:val="center"/>
          </w:tcPr>
          <w:p w14:paraId="21CEB603"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709" w:type="dxa"/>
            <w:vMerge w:val="restart"/>
            <w:vAlign w:val="center"/>
          </w:tcPr>
          <w:p w14:paraId="122963F7"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Số lượng</w:t>
            </w:r>
          </w:p>
        </w:tc>
      </w:tr>
      <w:tr w:rsidR="004D01F6" w:rsidRPr="00937B0B" w14:paraId="6FA39314" w14:textId="77777777" w:rsidTr="00312D52">
        <w:trPr>
          <w:trHeight w:val="20"/>
        </w:trPr>
        <w:tc>
          <w:tcPr>
            <w:tcW w:w="708" w:type="dxa"/>
            <w:vMerge/>
          </w:tcPr>
          <w:p w14:paraId="0A48BFEA" w14:textId="77777777" w:rsidR="004D01F6" w:rsidRPr="00937B0B" w:rsidRDefault="004D01F6" w:rsidP="00937B0B">
            <w:pPr>
              <w:spacing w:before="40" w:after="40"/>
              <w:rPr>
                <w:color w:val="000000" w:themeColor="text1"/>
                <w:sz w:val="28"/>
                <w:szCs w:val="28"/>
              </w:rPr>
            </w:pPr>
          </w:p>
        </w:tc>
        <w:tc>
          <w:tcPr>
            <w:tcW w:w="3398" w:type="dxa"/>
            <w:vMerge/>
          </w:tcPr>
          <w:p w14:paraId="23F71F65" w14:textId="77777777" w:rsidR="004D01F6" w:rsidRPr="00937B0B" w:rsidRDefault="004D01F6" w:rsidP="00937B0B">
            <w:pPr>
              <w:spacing w:before="40" w:after="40"/>
              <w:rPr>
                <w:color w:val="000000" w:themeColor="text1"/>
                <w:sz w:val="28"/>
                <w:szCs w:val="28"/>
              </w:rPr>
            </w:pPr>
          </w:p>
        </w:tc>
        <w:tc>
          <w:tcPr>
            <w:tcW w:w="2403" w:type="dxa"/>
            <w:gridSpan w:val="2"/>
            <w:vAlign w:val="center"/>
          </w:tcPr>
          <w:p w14:paraId="5A7C1FAF" w14:textId="457E4DAD" w:rsidR="00D3320F" w:rsidRPr="00937B0B" w:rsidRDefault="004D01F6" w:rsidP="00937B0B">
            <w:pPr>
              <w:spacing w:before="40" w:after="40"/>
              <w:jc w:val="center"/>
              <w:rPr>
                <w:b/>
                <w:color w:val="000000" w:themeColor="text1"/>
                <w:sz w:val="28"/>
                <w:szCs w:val="28"/>
              </w:rPr>
            </w:pPr>
            <w:r w:rsidRPr="00937B0B">
              <w:rPr>
                <w:b/>
                <w:color w:val="000000" w:themeColor="text1"/>
                <w:sz w:val="28"/>
                <w:szCs w:val="28"/>
              </w:rPr>
              <w:t>Gửi trực tiếp hoặc qua DVBC</w:t>
            </w:r>
          </w:p>
        </w:tc>
        <w:tc>
          <w:tcPr>
            <w:tcW w:w="1991" w:type="dxa"/>
            <w:vAlign w:val="center"/>
          </w:tcPr>
          <w:p w14:paraId="66D86D0A"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709" w:type="dxa"/>
            <w:vMerge/>
            <w:vAlign w:val="center"/>
          </w:tcPr>
          <w:p w14:paraId="17DC0B20" w14:textId="77777777" w:rsidR="004D01F6" w:rsidRPr="00937B0B" w:rsidRDefault="004D01F6" w:rsidP="00937B0B">
            <w:pPr>
              <w:spacing w:before="40" w:after="40"/>
              <w:jc w:val="center"/>
              <w:rPr>
                <w:b/>
                <w:color w:val="000000" w:themeColor="text1"/>
                <w:sz w:val="28"/>
                <w:szCs w:val="28"/>
              </w:rPr>
            </w:pPr>
          </w:p>
        </w:tc>
      </w:tr>
      <w:tr w:rsidR="00EC3D27" w:rsidRPr="00937B0B" w14:paraId="6148837C" w14:textId="77777777" w:rsidTr="00312D52">
        <w:trPr>
          <w:trHeight w:val="20"/>
        </w:trPr>
        <w:tc>
          <w:tcPr>
            <w:tcW w:w="708" w:type="dxa"/>
            <w:vAlign w:val="center"/>
          </w:tcPr>
          <w:p w14:paraId="714E58E7" w14:textId="77777777" w:rsidR="004D01F6" w:rsidRPr="00937B0B" w:rsidRDefault="004D01F6"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1</w:t>
            </w:r>
          </w:p>
        </w:tc>
        <w:tc>
          <w:tcPr>
            <w:tcW w:w="3398" w:type="dxa"/>
            <w:vAlign w:val="center"/>
          </w:tcPr>
          <w:p w14:paraId="65B592D2" w14:textId="77777777" w:rsidR="004D01F6" w:rsidRPr="00937B0B" w:rsidRDefault="004D01F6" w:rsidP="00937B0B">
            <w:pPr>
              <w:spacing w:before="40" w:after="40"/>
              <w:rPr>
                <w:rFonts w:eastAsia="Arial"/>
                <w:b/>
                <w:bCs/>
                <w:color w:val="000000" w:themeColor="text1"/>
                <w:sz w:val="28"/>
                <w:szCs w:val="28"/>
              </w:rPr>
            </w:pPr>
            <w:r w:rsidRPr="00937B0B">
              <w:rPr>
                <w:color w:val="000000" w:themeColor="text1"/>
                <w:sz w:val="28"/>
                <w:szCs w:val="28"/>
              </w:rPr>
              <w:t>Giấy khai sinh hợp lệ</w:t>
            </w:r>
          </w:p>
        </w:tc>
        <w:tc>
          <w:tcPr>
            <w:tcW w:w="2403" w:type="dxa"/>
            <w:gridSpan w:val="2"/>
            <w:vAlign w:val="center"/>
          </w:tcPr>
          <w:p w14:paraId="01CE7AB4" w14:textId="77777777" w:rsidR="004D01F6" w:rsidRPr="00937B0B" w:rsidRDefault="004D01F6" w:rsidP="00937B0B">
            <w:pPr>
              <w:spacing w:before="40" w:after="40"/>
              <w:jc w:val="both"/>
              <w:rPr>
                <w:rFonts w:eastAsia="Arial"/>
                <w:b/>
                <w:bCs/>
                <w:color w:val="000000" w:themeColor="text1"/>
                <w:sz w:val="28"/>
                <w:szCs w:val="28"/>
              </w:rPr>
            </w:pPr>
            <w:r w:rsidRPr="00937B0B">
              <w:rPr>
                <w:color w:val="000000" w:themeColor="text1"/>
                <w:sz w:val="28"/>
                <w:szCs w:val="28"/>
              </w:rPr>
              <w:t>Bản sao chứng thực bản giấy hoặc bản chụp kèm theo bản chính để đối chiếu</w:t>
            </w:r>
          </w:p>
        </w:tc>
        <w:tc>
          <w:tcPr>
            <w:tcW w:w="1991" w:type="dxa"/>
            <w:vAlign w:val="center"/>
          </w:tcPr>
          <w:p w14:paraId="6945FAE5" w14:textId="77777777" w:rsidR="004D01F6" w:rsidRPr="00937B0B" w:rsidRDefault="004D01F6"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3CB7032D" w14:textId="77777777" w:rsidR="004D01F6" w:rsidRPr="00937B0B" w:rsidRDefault="004D01F6"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hoặc bản số hoá từ bản giấy</w:t>
            </w:r>
          </w:p>
        </w:tc>
        <w:tc>
          <w:tcPr>
            <w:tcW w:w="709" w:type="dxa"/>
            <w:vAlign w:val="center"/>
          </w:tcPr>
          <w:p w14:paraId="5401B9FA" w14:textId="77777777" w:rsidR="004D01F6" w:rsidRPr="00937B0B" w:rsidRDefault="004D01F6"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4D01F6" w:rsidRPr="00937B0B" w14:paraId="79A86392" w14:textId="77777777" w:rsidTr="00312D52">
        <w:trPr>
          <w:trHeight w:val="20"/>
        </w:trPr>
        <w:tc>
          <w:tcPr>
            <w:tcW w:w="708" w:type="dxa"/>
            <w:vAlign w:val="center"/>
          </w:tcPr>
          <w:p w14:paraId="35E919D1" w14:textId="77777777" w:rsidR="004D01F6" w:rsidRPr="00937B0B" w:rsidRDefault="004D01F6"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398" w:type="dxa"/>
            <w:vAlign w:val="center"/>
          </w:tcPr>
          <w:p w14:paraId="4A9044BC"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 xml:space="preserve">Bằng tốt nghiệp trung học cơ sở hoặc giấy chứng </w:t>
            </w:r>
            <w:r w:rsidRPr="00937B0B">
              <w:rPr>
                <w:color w:val="000000" w:themeColor="text1"/>
                <w:sz w:val="28"/>
                <w:szCs w:val="28"/>
              </w:rPr>
              <w:lastRenderedPageBreak/>
              <w:t>nhận tốt nghiệp trung học cơ sở tạm thời hoặc bản sao bằng tốt nghiệp trung học cơ sở</w:t>
            </w:r>
          </w:p>
        </w:tc>
        <w:tc>
          <w:tcPr>
            <w:tcW w:w="2403" w:type="dxa"/>
            <w:gridSpan w:val="2"/>
            <w:vAlign w:val="center"/>
          </w:tcPr>
          <w:p w14:paraId="1BA9CA06" w14:textId="77777777" w:rsidR="004D01F6" w:rsidRPr="00937B0B" w:rsidRDefault="004D01F6" w:rsidP="00937B0B">
            <w:pPr>
              <w:spacing w:before="40" w:after="40"/>
              <w:jc w:val="both"/>
              <w:rPr>
                <w:rFonts w:eastAsia="Arial"/>
                <w:b/>
                <w:bCs/>
                <w:color w:val="000000" w:themeColor="text1"/>
                <w:sz w:val="28"/>
                <w:szCs w:val="28"/>
              </w:rPr>
            </w:pPr>
            <w:r w:rsidRPr="00937B0B">
              <w:rPr>
                <w:color w:val="000000" w:themeColor="text1"/>
                <w:sz w:val="28"/>
                <w:szCs w:val="28"/>
              </w:rPr>
              <w:lastRenderedPageBreak/>
              <w:t xml:space="preserve">Bản sao chứng thực bản giấy hoặc </w:t>
            </w:r>
            <w:r w:rsidRPr="00937B0B">
              <w:rPr>
                <w:color w:val="000000" w:themeColor="text1"/>
                <w:sz w:val="28"/>
                <w:szCs w:val="28"/>
              </w:rPr>
              <w:lastRenderedPageBreak/>
              <w:t>bản chụp kèm theo bản chính để đối chiếu</w:t>
            </w:r>
          </w:p>
        </w:tc>
        <w:tc>
          <w:tcPr>
            <w:tcW w:w="1991" w:type="dxa"/>
            <w:vAlign w:val="center"/>
          </w:tcPr>
          <w:p w14:paraId="5BB806F8" w14:textId="77777777" w:rsidR="004D01F6" w:rsidRPr="00937B0B" w:rsidRDefault="004D01F6"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Bản sao điện tử từ sổ gốc hoặc </w:t>
            </w:r>
            <w:r w:rsidRPr="00937B0B">
              <w:rPr>
                <w:color w:val="000000" w:themeColor="text1"/>
                <w:sz w:val="28"/>
                <w:szCs w:val="28"/>
                <w:shd w:val="clear" w:color="auto" w:fill="FFFFFF"/>
              </w:rPr>
              <w:lastRenderedPageBreak/>
              <w:t>Bản sao chứng thực điện tử</w:t>
            </w:r>
          </w:p>
          <w:p w14:paraId="3DF03A2D" w14:textId="77777777" w:rsidR="004D01F6" w:rsidRPr="00937B0B" w:rsidRDefault="004D01F6"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hoặc bản số hoá từ bản giấy</w:t>
            </w:r>
          </w:p>
        </w:tc>
        <w:tc>
          <w:tcPr>
            <w:tcW w:w="709" w:type="dxa"/>
            <w:vAlign w:val="center"/>
          </w:tcPr>
          <w:p w14:paraId="43F4A145"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lastRenderedPageBreak/>
              <w:t>01</w:t>
            </w:r>
          </w:p>
          <w:p w14:paraId="1ADBB480" w14:textId="77777777" w:rsidR="004D01F6" w:rsidRPr="00937B0B" w:rsidRDefault="004D01F6" w:rsidP="00937B0B">
            <w:pPr>
              <w:spacing w:before="40" w:after="40"/>
              <w:jc w:val="center"/>
              <w:rPr>
                <w:rFonts w:eastAsia="Arial"/>
                <w:b/>
                <w:bCs/>
                <w:color w:val="000000" w:themeColor="text1"/>
                <w:sz w:val="28"/>
                <w:szCs w:val="28"/>
              </w:rPr>
            </w:pPr>
          </w:p>
        </w:tc>
      </w:tr>
      <w:tr w:rsidR="004D01F6" w:rsidRPr="00937B0B" w14:paraId="74CBDCBA" w14:textId="77777777" w:rsidTr="00312D52">
        <w:trPr>
          <w:trHeight w:val="20"/>
        </w:trPr>
        <w:tc>
          <w:tcPr>
            <w:tcW w:w="708" w:type="dxa"/>
            <w:vAlign w:val="center"/>
          </w:tcPr>
          <w:p w14:paraId="4C00C668" w14:textId="77777777" w:rsidR="004D01F6" w:rsidRPr="00937B0B" w:rsidRDefault="004D01F6"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lastRenderedPageBreak/>
              <w:t>3</w:t>
            </w:r>
          </w:p>
        </w:tc>
        <w:tc>
          <w:tcPr>
            <w:tcW w:w="3398" w:type="dxa"/>
            <w:vAlign w:val="center"/>
          </w:tcPr>
          <w:p w14:paraId="54C8730C" w14:textId="77777777" w:rsidR="004D01F6" w:rsidRPr="00937B0B" w:rsidRDefault="004D01F6" w:rsidP="00937B0B">
            <w:pPr>
              <w:spacing w:before="40" w:after="40"/>
              <w:rPr>
                <w:rFonts w:eastAsia="Arial"/>
                <w:b/>
                <w:bCs/>
                <w:color w:val="000000" w:themeColor="text1"/>
                <w:sz w:val="28"/>
                <w:szCs w:val="28"/>
              </w:rPr>
            </w:pPr>
            <w:r w:rsidRPr="00937B0B">
              <w:rPr>
                <w:color w:val="000000" w:themeColor="text1"/>
                <w:sz w:val="28"/>
                <w:szCs w:val="28"/>
              </w:rPr>
              <w:t>Học bạ cấp trung học cơ sở</w:t>
            </w:r>
          </w:p>
        </w:tc>
        <w:tc>
          <w:tcPr>
            <w:tcW w:w="2403" w:type="dxa"/>
            <w:gridSpan w:val="2"/>
            <w:vAlign w:val="center"/>
          </w:tcPr>
          <w:p w14:paraId="28F28973" w14:textId="77777777" w:rsidR="004D01F6" w:rsidRPr="00937B0B" w:rsidRDefault="004D01F6" w:rsidP="00937B0B">
            <w:pPr>
              <w:spacing w:before="40" w:after="40"/>
              <w:jc w:val="both"/>
              <w:rPr>
                <w:rFonts w:eastAsia="Arial"/>
                <w:b/>
                <w:bCs/>
                <w:color w:val="000000" w:themeColor="text1"/>
                <w:sz w:val="28"/>
                <w:szCs w:val="28"/>
              </w:rPr>
            </w:pPr>
            <w:r w:rsidRPr="00937B0B">
              <w:rPr>
                <w:color w:val="000000" w:themeColor="text1"/>
                <w:sz w:val="28"/>
                <w:szCs w:val="28"/>
              </w:rPr>
              <w:t>Bản sao chứng thực bản giấy hoặc bản chụp kèm theo bản chính để đối chiếu</w:t>
            </w:r>
          </w:p>
        </w:tc>
        <w:tc>
          <w:tcPr>
            <w:tcW w:w="1991" w:type="dxa"/>
            <w:vAlign w:val="center"/>
          </w:tcPr>
          <w:p w14:paraId="7B8FBE71" w14:textId="77777777" w:rsidR="004D01F6" w:rsidRPr="00937B0B" w:rsidRDefault="004D01F6"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5489E1B2" w14:textId="77777777" w:rsidR="004D01F6" w:rsidRPr="00937B0B" w:rsidRDefault="004D01F6"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hoặc bản số hoá từ bản giấy</w:t>
            </w:r>
          </w:p>
        </w:tc>
        <w:tc>
          <w:tcPr>
            <w:tcW w:w="709" w:type="dxa"/>
            <w:vAlign w:val="center"/>
          </w:tcPr>
          <w:p w14:paraId="48A45230"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t>01</w:t>
            </w:r>
          </w:p>
          <w:p w14:paraId="62F1E42F" w14:textId="77777777" w:rsidR="004D01F6" w:rsidRPr="00937B0B" w:rsidRDefault="004D01F6" w:rsidP="00937B0B">
            <w:pPr>
              <w:spacing w:before="40" w:after="40"/>
              <w:jc w:val="center"/>
              <w:rPr>
                <w:rFonts w:eastAsia="Arial"/>
                <w:b/>
                <w:bCs/>
                <w:color w:val="000000" w:themeColor="text1"/>
                <w:sz w:val="28"/>
                <w:szCs w:val="28"/>
              </w:rPr>
            </w:pPr>
          </w:p>
        </w:tc>
      </w:tr>
      <w:tr w:rsidR="00EC3D27" w:rsidRPr="00937B0B" w14:paraId="62FB6FD8" w14:textId="77777777" w:rsidTr="00312D52">
        <w:trPr>
          <w:trHeight w:val="20"/>
        </w:trPr>
        <w:tc>
          <w:tcPr>
            <w:tcW w:w="708" w:type="dxa"/>
            <w:vAlign w:val="center"/>
          </w:tcPr>
          <w:p w14:paraId="4BDFBCDD" w14:textId="77777777" w:rsidR="004D01F6" w:rsidRPr="00937B0B" w:rsidRDefault="004D01F6"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4</w:t>
            </w:r>
          </w:p>
        </w:tc>
        <w:tc>
          <w:tcPr>
            <w:tcW w:w="3398" w:type="dxa"/>
            <w:vAlign w:val="center"/>
          </w:tcPr>
          <w:p w14:paraId="615D3656" w14:textId="77777777" w:rsidR="004D01F6" w:rsidRPr="00937B0B" w:rsidRDefault="004D01F6" w:rsidP="00937B0B">
            <w:pPr>
              <w:spacing w:before="40" w:after="40"/>
              <w:rPr>
                <w:color w:val="000000" w:themeColor="text1"/>
                <w:sz w:val="28"/>
                <w:szCs w:val="28"/>
                <w:shd w:val="clear" w:color="auto" w:fill="FFFFFF"/>
              </w:rPr>
            </w:pPr>
            <w:r w:rsidRPr="00937B0B">
              <w:rPr>
                <w:color w:val="000000" w:themeColor="text1"/>
                <w:sz w:val="28"/>
                <w:szCs w:val="28"/>
              </w:rPr>
              <w:t>Giấy xác nhận chế độ ưu tiên, do cơ quan có thẩm quyền cấp (nếu có)</w:t>
            </w:r>
          </w:p>
        </w:tc>
        <w:tc>
          <w:tcPr>
            <w:tcW w:w="2403" w:type="dxa"/>
            <w:gridSpan w:val="2"/>
            <w:vAlign w:val="center"/>
          </w:tcPr>
          <w:p w14:paraId="4FFA6918" w14:textId="77777777" w:rsidR="004D01F6" w:rsidRPr="00937B0B" w:rsidRDefault="004D01F6" w:rsidP="00937B0B">
            <w:pPr>
              <w:spacing w:before="40" w:after="40"/>
              <w:jc w:val="both"/>
              <w:rPr>
                <w:rFonts w:eastAsia="Arial"/>
                <w:b/>
                <w:bCs/>
                <w:color w:val="000000" w:themeColor="text1"/>
                <w:sz w:val="28"/>
                <w:szCs w:val="28"/>
              </w:rPr>
            </w:pPr>
            <w:r w:rsidRPr="00937B0B">
              <w:rPr>
                <w:color w:val="000000" w:themeColor="text1"/>
                <w:sz w:val="28"/>
                <w:szCs w:val="28"/>
              </w:rPr>
              <w:t>Bản chính hoặc Bản sao chứng thực bản giấy hoặc bản chụp kèm theo bản chính để đối chiếu</w:t>
            </w:r>
          </w:p>
        </w:tc>
        <w:tc>
          <w:tcPr>
            <w:tcW w:w="1991" w:type="dxa"/>
            <w:vAlign w:val="center"/>
          </w:tcPr>
          <w:p w14:paraId="549E8E1E" w14:textId="77777777" w:rsidR="004D01F6" w:rsidRPr="00937B0B" w:rsidRDefault="004D01F6"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61BEEAEA" w14:textId="77777777" w:rsidR="004D01F6" w:rsidRPr="00937B0B" w:rsidRDefault="004D01F6"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hoặc bản số hoá từ bản giấy</w:t>
            </w:r>
          </w:p>
        </w:tc>
        <w:tc>
          <w:tcPr>
            <w:tcW w:w="709" w:type="dxa"/>
            <w:vAlign w:val="center"/>
          </w:tcPr>
          <w:p w14:paraId="744700ED"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C5AC2E4" w14:textId="77777777" w:rsidTr="00312D52">
        <w:trPr>
          <w:trHeight w:val="20"/>
        </w:trPr>
        <w:tc>
          <w:tcPr>
            <w:tcW w:w="708" w:type="dxa"/>
            <w:vAlign w:val="center"/>
          </w:tcPr>
          <w:p w14:paraId="62FE9319"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t>5</w:t>
            </w:r>
          </w:p>
        </w:tc>
        <w:tc>
          <w:tcPr>
            <w:tcW w:w="3398" w:type="dxa"/>
            <w:vAlign w:val="center"/>
          </w:tcPr>
          <w:p w14:paraId="5B5E19EB" w14:textId="7FB5E0EF" w:rsidR="004D01F6" w:rsidRPr="00937B0B" w:rsidRDefault="004D01F6" w:rsidP="00937B0B">
            <w:pPr>
              <w:spacing w:before="40" w:after="40"/>
              <w:rPr>
                <w:color w:val="000000" w:themeColor="text1"/>
                <w:sz w:val="28"/>
                <w:szCs w:val="28"/>
              </w:rPr>
            </w:pPr>
            <w:r w:rsidRPr="00937B0B">
              <w:rPr>
                <w:color w:val="000000" w:themeColor="text1"/>
                <w:sz w:val="28"/>
                <w:szCs w:val="28"/>
              </w:rPr>
              <w:t xml:space="preserve">Giấy xác nhận do </w:t>
            </w:r>
            <w:r w:rsidR="00062B02" w:rsidRPr="00937B0B">
              <w:rPr>
                <w:color w:val="000000" w:themeColor="text1"/>
                <w:sz w:val="28"/>
                <w:szCs w:val="28"/>
              </w:rPr>
              <w:t>UBND</w:t>
            </w:r>
            <w:r w:rsidRPr="00937B0B">
              <w:rPr>
                <w:color w:val="000000" w:themeColor="text1"/>
                <w:sz w:val="28"/>
                <w:szCs w:val="28"/>
              </w:rPr>
              <w:t xml:space="preserve"> xã, phường, thị trấn cấp (đối với người học đã tốt nghiệp trung học cơ sở từ những năm học trước) không trong thời gian thi hành án phạt tù; cải tạo không giam giữ hoặc vi phạm pháp luật</w:t>
            </w:r>
          </w:p>
        </w:tc>
        <w:tc>
          <w:tcPr>
            <w:tcW w:w="2403" w:type="dxa"/>
            <w:gridSpan w:val="2"/>
            <w:vAlign w:val="center"/>
          </w:tcPr>
          <w:p w14:paraId="44154588" w14:textId="77777777" w:rsidR="004D01F6" w:rsidRPr="00937B0B" w:rsidRDefault="004D01F6"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91" w:type="dxa"/>
            <w:vAlign w:val="center"/>
          </w:tcPr>
          <w:p w14:paraId="7F19413A" w14:textId="77777777" w:rsidR="004D01F6" w:rsidRPr="00937B0B" w:rsidRDefault="004D01F6"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06E85193" w14:textId="77777777" w:rsidR="004D01F6" w:rsidRPr="00937B0B" w:rsidRDefault="004D01F6"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hoặc bản số hoá từ bản giấy</w:t>
            </w:r>
          </w:p>
        </w:tc>
        <w:tc>
          <w:tcPr>
            <w:tcW w:w="709" w:type="dxa"/>
            <w:vAlign w:val="center"/>
          </w:tcPr>
          <w:p w14:paraId="198E1F7D"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DB30AEF" w14:textId="77777777" w:rsidTr="00312D52">
        <w:trPr>
          <w:trHeight w:val="20"/>
        </w:trPr>
        <w:tc>
          <w:tcPr>
            <w:tcW w:w="9209" w:type="dxa"/>
            <w:gridSpan w:val="6"/>
          </w:tcPr>
          <w:p w14:paraId="5E2BB45C" w14:textId="71D47AEB" w:rsidR="00B9145C" w:rsidRPr="00937B0B" w:rsidRDefault="004D01F6" w:rsidP="00937B0B">
            <w:pPr>
              <w:spacing w:before="40" w:after="40"/>
              <w:rPr>
                <w:color w:val="000000" w:themeColor="text1"/>
                <w:sz w:val="28"/>
                <w:szCs w:val="28"/>
                <w:shd w:val="clear" w:color="auto" w:fill="FFFFFF"/>
              </w:rPr>
            </w:pPr>
            <w:r w:rsidRPr="00937B0B">
              <w:rPr>
                <w:color w:val="000000" w:themeColor="text1"/>
                <w:spacing w:val="-6"/>
                <w:sz w:val="28"/>
                <w:szCs w:val="28"/>
                <w:lang w:val="pt-BR"/>
              </w:rPr>
              <w:t>Số lượng hồ sơ: 01 bộ</w:t>
            </w:r>
            <w:r w:rsidRPr="00937B0B">
              <w:rPr>
                <w:color w:val="000000" w:themeColor="text1"/>
                <w:sz w:val="28"/>
                <w:szCs w:val="28"/>
                <w:shd w:val="clear" w:color="auto" w:fill="FFFFFF"/>
              </w:rPr>
              <w:t xml:space="preserve"> </w:t>
            </w:r>
          </w:p>
        </w:tc>
      </w:tr>
      <w:tr w:rsidR="00EC3D27" w:rsidRPr="00937B0B" w14:paraId="7A2D11D7" w14:textId="77777777" w:rsidTr="00312D52">
        <w:trPr>
          <w:trHeight w:val="20"/>
        </w:trPr>
        <w:tc>
          <w:tcPr>
            <w:tcW w:w="708" w:type="dxa"/>
            <w:vAlign w:val="center"/>
          </w:tcPr>
          <w:p w14:paraId="68B740AC"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3.2</w:t>
            </w:r>
          </w:p>
        </w:tc>
        <w:tc>
          <w:tcPr>
            <w:tcW w:w="8501" w:type="dxa"/>
            <w:gridSpan w:val="5"/>
          </w:tcPr>
          <w:p w14:paraId="5938FC1F" w14:textId="77777777" w:rsidR="004D01F6" w:rsidRPr="00937B0B" w:rsidRDefault="004D01F6" w:rsidP="00937B0B">
            <w:pPr>
              <w:spacing w:before="40" w:after="40"/>
              <w:rPr>
                <w:b/>
                <w:color w:val="000000" w:themeColor="text1"/>
                <w:sz w:val="28"/>
                <w:szCs w:val="28"/>
              </w:rPr>
            </w:pPr>
            <w:r w:rsidRPr="00937B0B">
              <w:rPr>
                <w:b/>
                <w:color w:val="000000" w:themeColor="text1"/>
                <w:sz w:val="28"/>
                <w:szCs w:val="28"/>
              </w:rPr>
              <w:t>Tiếp nhận hồ sơ TTHC</w:t>
            </w:r>
          </w:p>
        </w:tc>
      </w:tr>
      <w:tr w:rsidR="00EC3D27" w:rsidRPr="00937B0B" w14:paraId="6778E305" w14:textId="77777777" w:rsidTr="00312D52">
        <w:trPr>
          <w:trHeight w:val="20"/>
        </w:trPr>
        <w:tc>
          <w:tcPr>
            <w:tcW w:w="9209" w:type="dxa"/>
            <w:gridSpan w:val="6"/>
            <w:vAlign w:val="center"/>
          </w:tcPr>
          <w:p w14:paraId="2E126A7B" w14:textId="6C79984E" w:rsidR="004D01F6" w:rsidRPr="00937B0B" w:rsidRDefault="004D01F6"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bộ/giáo viên tiếp nhận hồ sơ tại Hội đồng tuyển sinh của nhà trường hướng dẫn, hỗ trợ </w:t>
            </w:r>
            <w:r w:rsidR="00EA18D6" w:rsidRPr="00937B0B">
              <w:rPr>
                <w:color w:val="000000" w:themeColor="text1"/>
                <w:sz w:val="28"/>
                <w:szCs w:val="28"/>
              </w:rPr>
              <w:t>cá nhân</w:t>
            </w:r>
            <w:r w:rsidRPr="00937B0B">
              <w:rPr>
                <w:color w:val="000000" w:themeColor="text1"/>
                <w:sz w:val="28"/>
                <w:szCs w:val="28"/>
              </w:rPr>
              <w:t xml:space="preserve"> đăng ký, đăng nhập tài khoản, chuẩn bị và nộp hồ sơ điện tử. Trường hợp học sinh/phụ huynh học sinh/người giám hộ của học sinh không có nhu cầu nộp hồ sơ điện tử, cán bộ/giáo viên thực hiện tiếp nhận phải xem xét, kiểm tra tính chính xác, đầy đủ của hồ sơ; hỗ trợ học sinh/phụ huynh học sinh/người giám hộ của học sinh số hoá hồ sơ và lưu trữ hồ sơ điện tử, cập nhật vào cơ sở dữ liệu của Hệ thống thông tin giải quyết TTHC tỉnh.</w:t>
            </w:r>
          </w:p>
          <w:p w14:paraId="138BB073" w14:textId="77777777" w:rsidR="004D01F6" w:rsidRPr="00937B0B" w:rsidRDefault="004D01F6" w:rsidP="00937B0B">
            <w:pPr>
              <w:spacing w:before="40" w:after="40"/>
              <w:jc w:val="both"/>
              <w:rPr>
                <w:color w:val="000000" w:themeColor="text1"/>
                <w:sz w:val="28"/>
                <w:szCs w:val="28"/>
              </w:rPr>
            </w:pPr>
            <w:r w:rsidRPr="00937B0B">
              <w:rPr>
                <w:color w:val="000000" w:themeColor="text1"/>
                <w:sz w:val="28"/>
                <w:szCs w:val="28"/>
              </w:rPr>
              <w:t xml:space="preserve">Trường hợp hồ sơ chưa đầy đủ, chưa chính xác theo quy định, cán bộ/giáo viên tiếp nhận hồ sơ phải hướng dẫn Học sinh/phụ huynh học sinh/người giám hộ của học sinh bổ sung, hoàn thiện hồ sơ theo quy định và nêu rõ lý do yêu cầu bổ sung, hoàn thiện hồ sơ; </w:t>
            </w:r>
          </w:p>
          <w:p w14:paraId="70FCF55B" w14:textId="77777777" w:rsidR="004D01F6" w:rsidRPr="00937B0B" w:rsidRDefault="004D01F6" w:rsidP="00937B0B">
            <w:pPr>
              <w:spacing w:before="40" w:after="40"/>
              <w:jc w:val="both"/>
              <w:rPr>
                <w:color w:val="000000" w:themeColor="text1"/>
                <w:sz w:val="28"/>
                <w:szCs w:val="28"/>
              </w:rPr>
            </w:pPr>
            <w:r w:rsidRPr="00937B0B">
              <w:rPr>
                <w:color w:val="000000" w:themeColor="text1"/>
                <w:sz w:val="28"/>
                <w:szCs w:val="28"/>
              </w:rPr>
              <w:t xml:space="preserve">Trường hợp từ chối nhận hồ sơ, cán bộ/giáo viên tiếp nhận hồ sơ phải nêu rõ lý do từ chối giải quyết hồ sơ thủ tục hành chính. </w:t>
            </w:r>
          </w:p>
          <w:p w14:paraId="335D8C23" w14:textId="77777777" w:rsidR="004D01F6" w:rsidRPr="00937B0B" w:rsidRDefault="004D01F6" w:rsidP="00937B0B">
            <w:pPr>
              <w:spacing w:before="40" w:after="40"/>
              <w:jc w:val="both"/>
              <w:rPr>
                <w:color w:val="000000" w:themeColor="text1"/>
                <w:sz w:val="28"/>
                <w:szCs w:val="28"/>
              </w:rPr>
            </w:pPr>
            <w:r w:rsidRPr="00937B0B">
              <w:rPr>
                <w:color w:val="000000" w:themeColor="text1"/>
                <w:sz w:val="28"/>
                <w:szCs w:val="28"/>
              </w:rPr>
              <w:lastRenderedPageBreak/>
              <w:t>Trường hợp hồ sơ đầy đủ, chính xác theo quy định, cán bộ/giáo viên tiếp nhận hồ sơ và lập Giấy tiếp nhận hồ sơ và hẹn ngày trả kết quả.</w:t>
            </w:r>
          </w:p>
          <w:p w14:paraId="26D5D9BB" w14:textId="77777777" w:rsidR="004D01F6" w:rsidRPr="00937B0B" w:rsidRDefault="004D01F6"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Cán bộ/giáo viên tiếp nhận hồ sơ phải xem xét, kiểm tra tính chính xác, đầy đủ của hồ sơ; hỗ trợ Học sinh/phụ huynh học sinh/người giám hộ của học sinh số hoá hồ sơ và lưu trữ hồ sơ điện tử, cập nhật vào cơ sở dữ liệu của Hệ thống thông tin giải quyết TTHC tỉnh.</w:t>
            </w:r>
          </w:p>
          <w:p w14:paraId="750EAB8E" w14:textId="77777777" w:rsidR="004D01F6" w:rsidRPr="00937B0B" w:rsidRDefault="004D01F6"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bộ/giáo viên tiếp nhận hồ sơ phải hướng dẫn bổ sung, hoàn thiện hồ sơ.</w:t>
            </w:r>
          </w:p>
          <w:p w14:paraId="4ED85182" w14:textId="77777777" w:rsidR="004D01F6" w:rsidRPr="00937B0B" w:rsidRDefault="004D01F6" w:rsidP="00937B0B">
            <w:pPr>
              <w:spacing w:before="40" w:after="40"/>
              <w:jc w:val="both"/>
              <w:rPr>
                <w:color w:val="000000" w:themeColor="text1"/>
                <w:sz w:val="28"/>
                <w:szCs w:val="28"/>
              </w:rPr>
            </w:pPr>
            <w:r w:rsidRPr="00937B0B">
              <w:rPr>
                <w:color w:val="000000" w:themeColor="text1"/>
                <w:sz w:val="28"/>
                <w:szCs w:val="28"/>
              </w:rPr>
              <w:t xml:space="preserve">Trường hợp từ chối nhận hồ sơ, cán bộ/giáo viên tiếp nhận hồ sơ phải nêu rõ lý do từ chối giải quyết hồ sơ thủ tục hành chính; </w:t>
            </w:r>
          </w:p>
          <w:p w14:paraId="5BBBC9DB" w14:textId="77777777" w:rsidR="004D01F6" w:rsidRPr="00937B0B" w:rsidRDefault="004D01F6" w:rsidP="00937B0B">
            <w:pPr>
              <w:spacing w:before="40" w:after="40"/>
              <w:jc w:val="both"/>
              <w:rPr>
                <w:color w:val="000000" w:themeColor="text1"/>
                <w:sz w:val="28"/>
                <w:szCs w:val="28"/>
              </w:rPr>
            </w:pPr>
            <w:r w:rsidRPr="00937B0B">
              <w:rPr>
                <w:color w:val="000000" w:themeColor="text1"/>
                <w:sz w:val="28"/>
                <w:szCs w:val="28"/>
              </w:rPr>
              <w:t>Trường hợp hồ sơ đầy đủ, chính xác theo quy định, cán bộ/giáo viên tiếp nhận hồ sơ và lập Giấy tiếp nhận hồ sơ và hẹn ngày trả kết quả.</w:t>
            </w:r>
          </w:p>
          <w:p w14:paraId="66D07DD9" w14:textId="67FE7AD7" w:rsidR="004D01F6" w:rsidRPr="00937B0B" w:rsidRDefault="004D01F6"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cán bộ/giáo viên tiếp nhận hồ sơ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w:t>
            </w:r>
            <w:r w:rsidRPr="00937B0B">
              <w:rPr>
                <w:color w:val="000000" w:themeColor="text1"/>
                <w:sz w:val="28"/>
                <w:szCs w:val="28"/>
              </w:rPr>
              <w:t>cán bộ/giáo viên tiếp nhận hồ sơ</w:t>
            </w:r>
            <w:r w:rsidRPr="00937B0B">
              <w:rPr>
                <w:color w:val="000000" w:themeColor="text1"/>
                <w:sz w:val="28"/>
                <w:szCs w:val="28"/>
                <w:shd w:val="clear" w:color="auto" w:fill="FFFFFF"/>
              </w:rPr>
              <w:t xml:space="preserve">,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bộ/giáo viên tiếp nhận hồ sơ phải có thông báo, nêu rõ nội dung, lý do và hướng dẫn cụ thể, đầy đủ một lần để Học sinh/phụ huynh học sinh/người giám hộ của học sinh bổ sung đầy đủ, chính xác hoặc gửi đúng đến cơ quan có thẩm quyề</w:t>
            </w:r>
            <w:r w:rsidR="00187DDD" w:rsidRPr="00937B0B">
              <w:rPr>
                <w:color w:val="000000" w:themeColor="text1"/>
                <w:sz w:val="28"/>
                <w:szCs w:val="28"/>
              </w:rPr>
              <w:t xml:space="preserve">n. </w:t>
            </w:r>
          </w:p>
        </w:tc>
      </w:tr>
      <w:tr w:rsidR="00EC3D27" w:rsidRPr="00937B0B" w14:paraId="0E19DBF9" w14:textId="77777777" w:rsidTr="00312D52">
        <w:trPr>
          <w:trHeight w:val="20"/>
        </w:trPr>
        <w:tc>
          <w:tcPr>
            <w:tcW w:w="708" w:type="dxa"/>
            <w:vAlign w:val="center"/>
          </w:tcPr>
          <w:p w14:paraId="23AA13F4"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lastRenderedPageBreak/>
              <w:t>3.3</w:t>
            </w:r>
          </w:p>
        </w:tc>
        <w:tc>
          <w:tcPr>
            <w:tcW w:w="8501" w:type="dxa"/>
            <w:gridSpan w:val="5"/>
          </w:tcPr>
          <w:p w14:paraId="4ECC4903" w14:textId="77777777" w:rsidR="004D01F6" w:rsidRPr="00937B0B" w:rsidRDefault="004D01F6" w:rsidP="00937B0B">
            <w:pPr>
              <w:spacing w:before="40" w:after="40"/>
              <w:rPr>
                <w:b/>
                <w:color w:val="000000" w:themeColor="text1"/>
                <w:sz w:val="28"/>
                <w:szCs w:val="28"/>
              </w:rPr>
            </w:pPr>
            <w:r w:rsidRPr="00937B0B">
              <w:rPr>
                <w:b/>
                <w:color w:val="000000" w:themeColor="text1"/>
                <w:sz w:val="28"/>
                <w:szCs w:val="28"/>
              </w:rPr>
              <w:t>Giải quyết, trả hồ sơ, kết quả giải quyết TTHC</w:t>
            </w:r>
          </w:p>
        </w:tc>
      </w:tr>
      <w:tr w:rsidR="00EC3D27" w:rsidRPr="00937B0B" w14:paraId="77848416" w14:textId="77777777" w:rsidTr="00312D52">
        <w:trPr>
          <w:trHeight w:val="20"/>
        </w:trPr>
        <w:tc>
          <w:tcPr>
            <w:tcW w:w="9209" w:type="dxa"/>
            <w:gridSpan w:val="6"/>
          </w:tcPr>
          <w:p w14:paraId="111897CE" w14:textId="77777777" w:rsidR="004D01F6" w:rsidRPr="00937B0B" w:rsidRDefault="004D01F6" w:rsidP="00937B0B">
            <w:pPr>
              <w:spacing w:before="40" w:after="40"/>
              <w:rPr>
                <w:color w:val="000000" w:themeColor="text1"/>
                <w:sz w:val="28"/>
                <w:szCs w:val="28"/>
              </w:rPr>
            </w:pPr>
            <w:r w:rsidRPr="00937B0B">
              <w:rPr>
                <w:b/>
                <w:i/>
                <w:color w:val="000000" w:themeColor="text1"/>
                <w:sz w:val="28"/>
                <w:szCs w:val="28"/>
              </w:rPr>
              <w:t xml:space="preserve"> Bước 1. </w:t>
            </w:r>
            <w:r w:rsidRPr="00937B0B">
              <w:rPr>
                <w:i/>
                <w:color w:val="000000" w:themeColor="text1"/>
                <w:sz w:val="28"/>
                <w:szCs w:val="28"/>
              </w:rPr>
              <w:t>C</w:t>
            </w:r>
            <w:r w:rsidRPr="00937B0B">
              <w:rPr>
                <w:color w:val="000000" w:themeColor="text1"/>
                <w:sz w:val="28"/>
                <w:szCs w:val="28"/>
                <w:shd w:val="clear" w:color="auto" w:fill="FFFFFF"/>
              </w:rPr>
              <w:t xml:space="preserve">ơ sở giáo dục gửi hồ sơ về Sở GD&amp;ĐT, </w:t>
            </w:r>
            <w:r w:rsidRPr="00937B0B">
              <w:rPr>
                <w:color w:val="000000" w:themeColor="text1"/>
                <w:sz w:val="28"/>
                <w:szCs w:val="28"/>
              </w:rPr>
              <w:t xml:space="preserve">nếu đủ điều kiện thì </w:t>
            </w:r>
            <w:r w:rsidRPr="00937B0B">
              <w:rPr>
                <w:color w:val="000000" w:themeColor="text1"/>
                <w:sz w:val="28"/>
                <w:szCs w:val="28"/>
                <w:shd w:val="clear" w:color="auto" w:fill="FFFFFF"/>
              </w:rPr>
              <w:t>Sở GD&amp;ĐT tổ chức tuyển tuyển sinh theo phương án được cấp có thẩm quyền phê duyêt;</w:t>
            </w:r>
            <w:r w:rsidRPr="00937B0B">
              <w:rPr>
                <w:color w:val="000000" w:themeColor="text1"/>
                <w:sz w:val="28"/>
                <w:szCs w:val="28"/>
              </w:rPr>
              <w:t xml:space="preserve"> nếu chưa đủ điều kiện thì Sở GD&amp;ĐT có văn bản thông báo cho cơ sở giáo dục và nêu rõ lý do.</w:t>
            </w:r>
          </w:p>
        </w:tc>
      </w:tr>
      <w:tr w:rsidR="00EC3D27" w:rsidRPr="00937B0B" w14:paraId="03D02F9A" w14:textId="77777777" w:rsidTr="00312D52">
        <w:trPr>
          <w:trHeight w:val="20"/>
        </w:trPr>
        <w:tc>
          <w:tcPr>
            <w:tcW w:w="9209" w:type="dxa"/>
            <w:gridSpan w:val="6"/>
            <w:vAlign w:val="center"/>
          </w:tcPr>
          <w:p w14:paraId="31CC406C" w14:textId="3698CDE7" w:rsidR="004D01F6" w:rsidRPr="00937B0B" w:rsidRDefault="004D01F6"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w:t>
            </w:r>
            <w:r w:rsidRPr="00937B0B">
              <w:rPr>
                <w:bCs/>
                <w:color w:val="000000" w:themeColor="text1"/>
                <w:sz w:val="28"/>
                <w:szCs w:val="28"/>
              </w:rPr>
              <w:t xml:space="preserve"> hoặc qua DVBC</w:t>
            </w:r>
            <w:r w:rsidR="00C75E7D" w:rsidRPr="00937B0B">
              <w:rPr>
                <w:bCs/>
                <w:color w:val="000000" w:themeColor="text1"/>
                <w:sz w:val="28"/>
                <w:szCs w:val="28"/>
              </w:rPr>
              <w:t>.</w:t>
            </w:r>
          </w:p>
        </w:tc>
      </w:tr>
      <w:tr w:rsidR="00EC3D27" w:rsidRPr="00937B0B" w14:paraId="08F950F8" w14:textId="77777777" w:rsidTr="00312D52">
        <w:trPr>
          <w:trHeight w:val="20"/>
        </w:trPr>
        <w:tc>
          <w:tcPr>
            <w:tcW w:w="9209" w:type="dxa"/>
            <w:gridSpan w:val="6"/>
            <w:vAlign w:val="center"/>
          </w:tcPr>
          <w:p w14:paraId="64BEDB8B" w14:textId="77777777" w:rsidR="004D01F6" w:rsidRPr="00937B0B" w:rsidRDefault="004D01F6" w:rsidP="00937B0B">
            <w:pPr>
              <w:spacing w:before="40" w:after="40"/>
              <w:rPr>
                <w:i/>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Sở Giáo dục và Đào tạo (Số 2, đường Yết Kiêu, Phường Nguyễn trãi, thành phố Hà Giang).</w:t>
            </w:r>
          </w:p>
        </w:tc>
      </w:tr>
      <w:tr w:rsidR="00EC3D27" w:rsidRPr="00937B0B" w14:paraId="310892C1" w14:textId="77777777" w:rsidTr="00312D52">
        <w:trPr>
          <w:trHeight w:val="20"/>
        </w:trPr>
        <w:tc>
          <w:tcPr>
            <w:tcW w:w="9209" w:type="dxa"/>
            <w:gridSpan w:val="6"/>
            <w:vAlign w:val="center"/>
          </w:tcPr>
          <w:p w14:paraId="5FA3FC07" w14:textId="77777777" w:rsidR="004D01F6" w:rsidRPr="00937B0B" w:rsidRDefault="004D01F6" w:rsidP="00937B0B">
            <w:pPr>
              <w:spacing w:before="40" w:after="40"/>
              <w:rPr>
                <w:i/>
                <w:color w:val="000000" w:themeColor="text1"/>
                <w:sz w:val="28"/>
                <w:szCs w:val="28"/>
              </w:rPr>
            </w:pPr>
            <w:r w:rsidRPr="00937B0B">
              <w:rPr>
                <w:i/>
                <w:color w:val="000000" w:themeColor="text1"/>
                <w:sz w:val="28"/>
                <w:szCs w:val="28"/>
              </w:rPr>
              <w:t xml:space="preserve">Thành phần hồ sơ: </w:t>
            </w:r>
          </w:p>
        </w:tc>
      </w:tr>
      <w:tr w:rsidR="004D01F6" w:rsidRPr="00937B0B" w14:paraId="435AB950" w14:textId="77777777" w:rsidTr="00312D52">
        <w:trPr>
          <w:trHeight w:val="437"/>
        </w:trPr>
        <w:tc>
          <w:tcPr>
            <w:tcW w:w="708" w:type="dxa"/>
            <w:vMerge w:val="restart"/>
            <w:vAlign w:val="center"/>
          </w:tcPr>
          <w:p w14:paraId="30F2B368" w14:textId="77777777" w:rsidR="004D01F6" w:rsidRPr="00937B0B" w:rsidRDefault="004D01F6" w:rsidP="00937B0B">
            <w:pPr>
              <w:spacing w:before="40" w:after="40"/>
              <w:jc w:val="center"/>
              <w:rPr>
                <w:color w:val="000000" w:themeColor="text1"/>
                <w:sz w:val="28"/>
                <w:szCs w:val="28"/>
              </w:rPr>
            </w:pPr>
            <w:r w:rsidRPr="00937B0B">
              <w:rPr>
                <w:b/>
                <w:color w:val="000000" w:themeColor="text1"/>
                <w:sz w:val="28"/>
                <w:szCs w:val="28"/>
              </w:rPr>
              <w:t>Số TT</w:t>
            </w:r>
          </w:p>
        </w:tc>
        <w:tc>
          <w:tcPr>
            <w:tcW w:w="3398" w:type="dxa"/>
            <w:vMerge w:val="restart"/>
            <w:vAlign w:val="center"/>
          </w:tcPr>
          <w:p w14:paraId="69D96695"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94" w:type="dxa"/>
            <w:gridSpan w:val="3"/>
            <w:vAlign w:val="center"/>
          </w:tcPr>
          <w:p w14:paraId="54415F1C"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709" w:type="dxa"/>
            <w:vMerge w:val="restart"/>
            <w:vAlign w:val="center"/>
          </w:tcPr>
          <w:p w14:paraId="6AEA8E1C"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Số lượng</w:t>
            </w:r>
          </w:p>
        </w:tc>
      </w:tr>
      <w:tr w:rsidR="004D01F6" w:rsidRPr="00937B0B" w14:paraId="09E04EC7" w14:textId="77777777" w:rsidTr="00312D52">
        <w:trPr>
          <w:trHeight w:val="20"/>
        </w:trPr>
        <w:tc>
          <w:tcPr>
            <w:tcW w:w="708" w:type="dxa"/>
            <w:vMerge/>
            <w:vAlign w:val="center"/>
          </w:tcPr>
          <w:p w14:paraId="0A8416B2" w14:textId="77777777" w:rsidR="004D01F6" w:rsidRPr="00937B0B" w:rsidRDefault="004D01F6" w:rsidP="00937B0B">
            <w:pPr>
              <w:spacing w:before="40" w:after="40"/>
              <w:rPr>
                <w:color w:val="000000" w:themeColor="text1"/>
                <w:sz w:val="28"/>
                <w:szCs w:val="28"/>
              </w:rPr>
            </w:pPr>
          </w:p>
        </w:tc>
        <w:tc>
          <w:tcPr>
            <w:tcW w:w="3398" w:type="dxa"/>
            <w:vMerge/>
            <w:vAlign w:val="center"/>
          </w:tcPr>
          <w:p w14:paraId="08675BF8" w14:textId="77777777" w:rsidR="004D01F6" w:rsidRPr="00937B0B" w:rsidRDefault="004D01F6" w:rsidP="00937B0B">
            <w:pPr>
              <w:spacing w:before="40" w:after="40"/>
              <w:rPr>
                <w:b/>
                <w:color w:val="000000" w:themeColor="text1"/>
                <w:sz w:val="28"/>
                <w:szCs w:val="28"/>
              </w:rPr>
            </w:pPr>
          </w:p>
        </w:tc>
        <w:tc>
          <w:tcPr>
            <w:tcW w:w="2268" w:type="dxa"/>
            <w:vAlign w:val="center"/>
          </w:tcPr>
          <w:p w14:paraId="00400081" w14:textId="284FC98C" w:rsidR="004D01F6" w:rsidRPr="00937B0B" w:rsidRDefault="004D01F6" w:rsidP="00937B0B">
            <w:pPr>
              <w:spacing w:before="40" w:after="40"/>
              <w:jc w:val="center"/>
              <w:rPr>
                <w:b/>
                <w:bCs/>
                <w:color w:val="000000" w:themeColor="text1"/>
                <w:sz w:val="28"/>
                <w:szCs w:val="28"/>
              </w:rPr>
            </w:pPr>
            <w:r w:rsidRPr="00937B0B">
              <w:rPr>
                <w:b/>
                <w:bCs/>
                <w:color w:val="000000" w:themeColor="text1"/>
                <w:sz w:val="28"/>
                <w:szCs w:val="28"/>
              </w:rPr>
              <w:t>Trả trực tiếp hoặc qua DVBC</w:t>
            </w:r>
          </w:p>
        </w:tc>
        <w:tc>
          <w:tcPr>
            <w:tcW w:w="2126" w:type="dxa"/>
            <w:gridSpan w:val="2"/>
            <w:vAlign w:val="center"/>
          </w:tcPr>
          <w:p w14:paraId="32600C50" w14:textId="17F3BA3B" w:rsidR="004D01F6" w:rsidRPr="00937B0B" w:rsidRDefault="004D01F6" w:rsidP="00937B0B">
            <w:pPr>
              <w:spacing w:before="40" w:after="40"/>
              <w:jc w:val="center"/>
              <w:rPr>
                <w:b/>
                <w:bCs/>
                <w:color w:val="000000" w:themeColor="text1"/>
                <w:sz w:val="28"/>
                <w:szCs w:val="28"/>
              </w:rPr>
            </w:pPr>
          </w:p>
        </w:tc>
        <w:tc>
          <w:tcPr>
            <w:tcW w:w="709" w:type="dxa"/>
            <w:vMerge/>
            <w:vAlign w:val="center"/>
          </w:tcPr>
          <w:p w14:paraId="29C51C6D" w14:textId="77777777" w:rsidR="004D01F6" w:rsidRPr="00937B0B" w:rsidRDefault="004D01F6" w:rsidP="00937B0B">
            <w:pPr>
              <w:spacing w:before="40" w:after="40"/>
              <w:rPr>
                <w:b/>
                <w:color w:val="000000" w:themeColor="text1"/>
                <w:sz w:val="28"/>
                <w:szCs w:val="28"/>
              </w:rPr>
            </w:pPr>
          </w:p>
        </w:tc>
      </w:tr>
      <w:tr w:rsidR="00EC3D27" w:rsidRPr="00937B0B" w14:paraId="6D841C14" w14:textId="77777777" w:rsidTr="00312D52">
        <w:trPr>
          <w:trHeight w:val="20"/>
        </w:trPr>
        <w:tc>
          <w:tcPr>
            <w:tcW w:w="708" w:type="dxa"/>
            <w:vAlign w:val="center"/>
          </w:tcPr>
          <w:p w14:paraId="7D3ADF36"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5692204A"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Tờ trình đề nghị thực hiện công tác tuyển sinh của cơ sở giáo dục</w:t>
            </w:r>
          </w:p>
        </w:tc>
        <w:tc>
          <w:tcPr>
            <w:tcW w:w="2268" w:type="dxa"/>
            <w:vAlign w:val="center"/>
          </w:tcPr>
          <w:p w14:paraId="3EED9285" w14:textId="77777777" w:rsidR="004D01F6" w:rsidRPr="00937B0B" w:rsidRDefault="004D01F6" w:rsidP="00937B0B">
            <w:pPr>
              <w:spacing w:before="40" w:after="40"/>
              <w:jc w:val="center"/>
              <w:rPr>
                <w:b/>
                <w:bCs/>
                <w:color w:val="000000" w:themeColor="text1"/>
                <w:sz w:val="28"/>
                <w:szCs w:val="28"/>
              </w:rPr>
            </w:pPr>
            <w:r w:rsidRPr="00937B0B">
              <w:rPr>
                <w:color w:val="000000" w:themeColor="text1"/>
                <w:sz w:val="28"/>
                <w:szCs w:val="28"/>
              </w:rPr>
              <w:t>Bản chính văn bản giấy</w:t>
            </w:r>
          </w:p>
        </w:tc>
        <w:tc>
          <w:tcPr>
            <w:tcW w:w="2126" w:type="dxa"/>
            <w:gridSpan w:val="2"/>
            <w:vAlign w:val="center"/>
          </w:tcPr>
          <w:p w14:paraId="3B1AD7C7" w14:textId="77777777" w:rsidR="004D01F6" w:rsidRPr="00937B0B" w:rsidRDefault="004D01F6" w:rsidP="00937B0B">
            <w:pPr>
              <w:spacing w:before="40" w:after="40"/>
              <w:jc w:val="center"/>
              <w:rPr>
                <w:b/>
                <w:bCs/>
                <w:color w:val="000000" w:themeColor="text1"/>
                <w:sz w:val="28"/>
                <w:szCs w:val="28"/>
              </w:rPr>
            </w:pPr>
          </w:p>
        </w:tc>
        <w:tc>
          <w:tcPr>
            <w:tcW w:w="709" w:type="dxa"/>
            <w:vAlign w:val="center"/>
          </w:tcPr>
          <w:p w14:paraId="0FD4B082"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1CD24AB" w14:textId="77777777" w:rsidTr="00312D52">
        <w:trPr>
          <w:trHeight w:val="20"/>
        </w:trPr>
        <w:tc>
          <w:tcPr>
            <w:tcW w:w="708" w:type="dxa"/>
            <w:vAlign w:val="center"/>
          </w:tcPr>
          <w:p w14:paraId="00361598"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t>2</w:t>
            </w:r>
          </w:p>
        </w:tc>
        <w:tc>
          <w:tcPr>
            <w:tcW w:w="3398" w:type="dxa"/>
            <w:vAlign w:val="center"/>
          </w:tcPr>
          <w:p w14:paraId="35E7121B"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Báo cáo tổng hợp của Hội đồng tuyển sinh cơ sở giáo dục</w:t>
            </w:r>
          </w:p>
        </w:tc>
        <w:tc>
          <w:tcPr>
            <w:tcW w:w="2268" w:type="dxa"/>
          </w:tcPr>
          <w:p w14:paraId="7CAE5DE3" w14:textId="77777777" w:rsidR="004D01F6" w:rsidRPr="00937B0B" w:rsidRDefault="004D01F6" w:rsidP="00937B0B">
            <w:pPr>
              <w:spacing w:before="40" w:after="40"/>
              <w:jc w:val="center"/>
              <w:rPr>
                <w:b/>
                <w:bCs/>
                <w:color w:val="000000" w:themeColor="text1"/>
                <w:sz w:val="28"/>
                <w:szCs w:val="28"/>
              </w:rPr>
            </w:pPr>
            <w:r w:rsidRPr="00937B0B">
              <w:rPr>
                <w:color w:val="000000" w:themeColor="text1"/>
                <w:sz w:val="28"/>
                <w:szCs w:val="28"/>
              </w:rPr>
              <w:t>Bản chính văn bản giấy</w:t>
            </w:r>
          </w:p>
        </w:tc>
        <w:tc>
          <w:tcPr>
            <w:tcW w:w="2126" w:type="dxa"/>
            <w:gridSpan w:val="2"/>
            <w:vAlign w:val="center"/>
          </w:tcPr>
          <w:p w14:paraId="4854D203" w14:textId="77777777" w:rsidR="004D01F6" w:rsidRPr="00937B0B" w:rsidRDefault="004D01F6" w:rsidP="00937B0B">
            <w:pPr>
              <w:spacing w:before="40" w:after="40"/>
              <w:jc w:val="center"/>
              <w:rPr>
                <w:b/>
                <w:bCs/>
                <w:color w:val="000000" w:themeColor="text1"/>
                <w:sz w:val="28"/>
                <w:szCs w:val="28"/>
              </w:rPr>
            </w:pPr>
          </w:p>
        </w:tc>
        <w:tc>
          <w:tcPr>
            <w:tcW w:w="709" w:type="dxa"/>
            <w:vAlign w:val="center"/>
          </w:tcPr>
          <w:p w14:paraId="7909A35D" w14:textId="77777777" w:rsidR="004D01F6" w:rsidRPr="00937B0B" w:rsidRDefault="004D01F6" w:rsidP="00937B0B">
            <w:pPr>
              <w:spacing w:before="40" w:after="40"/>
              <w:jc w:val="center"/>
              <w:rPr>
                <w:b/>
                <w:color w:val="000000" w:themeColor="text1"/>
                <w:sz w:val="28"/>
                <w:szCs w:val="28"/>
              </w:rPr>
            </w:pPr>
            <w:r w:rsidRPr="00937B0B">
              <w:rPr>
                <w:color w:val="000000" w:themeColor="text1"/>
                <w:sz w:val="28"/>
                <w:szCs w:val="28"/>
              </w:rPr>
              <w:t>01</w:t>
            </w:r>
          </w:p>
        </w:tc>
      </w:tr>
      <w:tr w:rsidR="00EC3D27" w:rsidRPr="00937B0B" w14:paraId="72FB5090" w14:textId="77777777" w:rsidTr="00312D52">
        <w:trPr>
          <w:trHeight w:val="20"/>
        </w:trPr>
        <w:tc>
          <w:tcPr>
            <w:tcW w:w="708" w:type="dxa"/>
            <w:vAlign w:val="center"/>
          </w:tcPr>
          <w:p w14:paraId="36046D98"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lastRenderedPageBreak/>
              <w:t>3</w:t>
            </w:r>
          </w:p>
        </w:tc>
        <w:tc>
          <w:tcPr>
            <w:tcW w:w="3398" w:type="dxa"/>
            <w:vAlign w:val="center"/>
          </w:tcPr>
          <w:p w14:paraId="62ED1FE9"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Danh sách học sinh đăng ký  và thực hiện tuyển sinh tại cơ sở giáo dục</w:t>
            </w:r>
          </w:p>
        </w:tc>
        <w:tc>
          <w:tcPr>
            <w:tcW w:w="2268" w:type="dxa"/>
          </w:tcPr>
          <w:p w14:paraId="3DEE0742" w14:textId="77777777" w:rsidR="004D01F6" w:rsidRPr="00937B0B" w:rsidRDefault="004D01F6" w:rsidP="00937B0B">
            <w:pPr>
              <w:spacing w:before="40" w:after="40"/>
              <w:jc w:val="center"/>
              <w:rPr>
                <w:b/>
                <w:bCs/>
                <w:color w:val="000000" w:themeColor="text1"/>
                <w:sz w:val="28"/>
                <w:szCs w:val="28"/>
              </w:rPr>
            </w:pPr>
            <w:r w:rsidRPr="00937B0B">
              <w:rPr>
                <w:color w:val="000000" w:themeColor="text1"/>
                <w:sz w:val="28"/>
                <w:szCs w:val="28"/>
              </w:rPr>
              <w:t>Bản chính văn bản giấy</w:t>
            </w:r>
          </w:p>
        </w:tc>
        <w:tc>
          <w:tcPr>
            <w:tcW w:w="2126" w:type="dxa"/>
            <w:gridSpan w:val="2"/>
            <w:vAlign w:val="center"/>
          </w:tcPr>
          <w:p w14:paraId="6F99521B" w14:textId="77777777" w:rsidR="004D01F6" w:rsidRPr="00937B0B" w:rsidRDefault="004D01F6" w:rsidP="00937B0B">
            <w:pPr>
              <w:spacing w:before="40" w:after="40"/>
              <w:jc w:val="center"/>
              <w:rPr>
                <w:b/>
                <w:bCs/>
                <w:color w:val="000000" w:themeColor="text1"/>
                <w:sz w:val="28"/>
                <w:szCs w:val="28"/>
              </w:rPr>
            </w:pPr>
          </w:p>
        </w:tc>
        <w:tc>
          <w:tcPr>
            <w:tcW w:w="709" w:type="dxa"/>
            <w:vAlign w:val="center"/>
          </w:tcPr>
          <w:p w14:paraId="67EFBB8F" w14:textId="77777777" w:rsidR="004D01F6" w:rsidRPr="00937B0B" w:rsidRDefault="004D01F6" w:rsidP="00937B0B">
            <w:pPr>
              <w:spacing w:before="40" w:after="40"/>
              <w:jc w:val="center"/>
              <w:rPr>
                <w:b/>
                <w:color w:val="000000" w:themeColor="text1"/>
                <w:sz w:val="28"/>
                <w:szCs w:val="28"/>
              </w:rPr>
            </w:pPr>
            <w:r w:rsidRPr="00937B0B">
              <w:rPr>
                <w:color w:val="000000" w:themeColor="text1"/>
                <w:sz w:val="28"/>
                <w:szCs w:val="28"/>
              </w:rPr>
              <w:t>01</w:t>
            </w:r>
          </w:p>
        </w:tc>
      </w:tr>
      <w:tr w:rsidR="00EC3D27" w:rsidRPr="00937B0B" w14:paraId="15D9FE04" w14:textId="77777777" w:rsidTr="00312D52">
        <w:trPr>
          <w:trHeight w:val="20"/>
        </w:trPr>
        <w:tc>
          <w:tcPr>
            <w:tcW w:w="9209" w:type="dxa"/>
            <w:gridSpan w:val="6"/>
            <w:vAlign w:val="center"/>
          </w:tcPr>
          <w:p w14:paraId="2E4E8891" w14:textId="77777777" w:rsidR="004D01F6" w:rsidRPr="00937B0B" w:rsidRDefault="004D01F6" w:rsidP="00937B0B">
            <w:pPr>
              <w:spacing w:before="40" w:after="40"/>
              <w:rPr>
                <w:i/>
                <w:color w:val="000000" w:themeColor="text1"/>
                <w:sz w:val="28"/>
                <w:szCs w:val="28"/>
              </w:rPr>
            </w:pPr>
            <w:r w:rsidRPr="00937B0B">
              <w:rPr>
                <w:i/>
                <w:color w:val="000000" w:themeColor="text1"/>
                <w:sz w:val="28"/>
                <w:szCs w:val="28"/>
              </w:rPr>
              <w:t>Số bộ hồ sơ: 01</w:t>
            </w:r>
          </w:p>
        </w:tc>
      </w:tr>
      <w:tr w:rsidR="00EC3D27" w:rsidRPr="00937B0B" w14:paraId="05658A55" w14:textId="77777777" w:rsidTr="00312D52">
        <w:trPr>
          <w:trHeight w:val="20"/>
        </w:trPr>
        <w:tc>
          <w:tcPr>
            <w:tcW w:w="9209" w:type="dxa"/>
            <w:gridSpan w:val="6"/>
            <w:vAlign w:val="center"/>
          </w:tcPr>
          <w:p w14:paraId="66F2A309" w14:textId="77777777" w:rsidR="004D01F6" w:rsidRPr="00937B0B" w:rsidRDefault="004D01F6" w:rsidP="00937B0B">
            <w:pPr>
              <w:spacing w:before="40" w:after="40"/>
              <w:rPr>
                <w:i/>
                <w:color w:val="000000" w:themeColor="text1"/>
                <w:sz w:val="28"/>
                <w:szCs w:val="28"/>
              </w:rPr>
            </w:pPr>
            <w:r w:rsidRPr="00937B0B">
              <w:rPr>
                <w:b/>
                <w:i/>
                <w:color w:val="000000" w:themeColor="text1"/>
                <w:sz w:val="28"/>
                <w:szCs w:val="28"/>
              </w:rPr>
              <w:t>Bước 2.</w:t>
            </w:r>
            <w:r w:rsidRPr="00937B0B">
              <w:rPr>
                <w:i/>
                <w:color w:val="000000" w:themeColor="text1"/>
                <w:sz w:val="28"/>
                <w:szCs w:val="28"/>
              </w:rPr>
              <w:t xml:space="preserve"> </w:t>
            </w:r>
            <w:r w:rsidRPr="00937B0B">
              <w:rPr>
                <w:color w:val="000000" w:themeColor="text1"/>
                <w:sz w:val="28"/>
                <w:szCs w:val="28"/>
              </w:rPr>
              <w:t>Sở Giáo dục và Đào tạo trả kết quả cho cơ sở giáo dục</w:t>
            </w:r>
          </w:p>
        </w:tc>
      </w:tr>
      <w:tr w:rsidR="00EC3D27" w:rsidRPr="00937B0B" w14:paraId="62F565D7" w14:textId="77777777" w:rsidTr="00312D52">
        <w:trPr>
          <w:trHeight w:val="20"/>
        </w:trPr>
        <w:tc>
          <w:tcPr>
            <w:tcW w:w="9209" w:type="dxa"/>
            <w:gridSpan w:val="6"/>
            <w:vAlign w:val="center"/>
          </w:tcPr>
          <w:p w14:paraId="23788E3C" w14:textId="0DAAE72A" w:rsidR="004D01F6" w:rsidRPr="00937B0B" w:rsidRDefault="004D01F6" w:rsidP="00937B0B">
            <w:pPr>
              <w:spacing w:before="40" w:after="40"/>
              <w:rPr>
                <w:b/>
                <w:i/>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w:t>
            </w:r>
            <w:r w:rsidRPr="00937B0B">
              <w:rPr>
                <w:bCs/>
                <w:color w:val="000000" w:themeColor="text1"/>
                <w:sz w:val="28"/>
                <w:szCs w:val="28"/>
              </w:rPr>
              <w:t xml:space="preserve"> hoặc qua DV</w:t>
            </w:r>
            <w:r w:rsidR="00710496" w:rsidRPr="00937B0B">
              <w:rPr>
                <w:bCs/>
                <w:color w:val="000000" w:themeColor="text1"/>
                <w:sz w:val="28"/>
                <w:szCs w:val="28"/>
              </w:rPr>
              <w:t>Bưu chính</w:t>
            </w:r>
            <w:r w:rsidRPr="00937B0B">
              <w:rPr>
                <w:color w:val="000000" w:themeColor="text1"/>
                <w:sz w:val="28"/>
                <w:szCs w:val="28"/>
              </w:rPr>
              <w:t>.</w:t>
            </w:r>
          </w:p>
        </w:tc>
      </w:tr>
      <w:tr w:rsidR="00EC3D27" w:rsidRPr="00937B0B" w14:paraId="697AF439" w14:textId="77777777" w:rsidTr="00312D52">
        <w:trPr>
          <w:trHeight w:val="20"/>
        </w:trPr>
        <w:tc>
          <w:tcPr>
            <w:tcW w:w="9209" w:type="dxa"/>
            <w:gridSpan w:val="6"/>
            <w:vAlign w:val="center"/>
          </w:tcPr>
          <w:p w14:paraId="7B50E555" w14:textId="77777777" w:rsidR="004D01F6" w:rsidRPr="00937B0B" w:rsidRDefault="004D01F6" w:rsidP="00937B0B">
            <w:pPr>
              <w:spacing w:before="40" w:after="40"/>
              <w:rPr>
                <w:i/>
                <w:color w:val="000000" w:themeColor="text1"/>
                <w:sz w:val="28"/>
                <w:szCs w:val="28"/>
              </w:rPr>
            </w:pPr>
            <w:r w:rsidRPr="00937B0B">
              <w:rPr>
                <w:i/>
                <w:color w:val="000000" w:themeColor="text1"/>
                <w:sz w:val="28"/>
                <w:szCs w:val="28"/>
              </w:rPr>
              <w:t xml:space="preserve">Địa điểm trả kết quả: </w:t>
            </w:r>
            <w:r w:rsidRPr="00937B0B">
              <w:rPr>
                <w:color w:val="000000" w:themeColor="text1"/>
                <w:sz w:val="28"/>
                <w:szCs w:val="28"/>
              </w:rPr>
              <w:t>Tại các cơ sở giáo dục thực hiện công tác tuyển sinh</w:t>
            </w:r>
            <w:r w:rsidRPr="00937B0B">
              <w:rPr>
                <w:i/>
                <w:color w:val="000000" w:themeColor="text1"/>
                <w:sz w:val="28"/>
                <w:szCs w:val="28"/>
              </w:rPr>
              <w:t xml:space="preserve"> </w:t>
            </w:r>
          </w:p>
        </w:tc>
      </w:tr>
      <w:tr w:rsidR="00EC3D27" w:rsidRPr="00937B0B" w14:paraId="465AC744" w14:textId="77777777" w:rsidTr="00312D52">
        <w:trPr>
          <w:trHeight w:val="20"/>
        </w:trPr>
        <w:tc>
          <w:tcPr>
            <w:tcW w:w="9209" w:type="dxa"/>
            <w:gridSpan w:val="6"/>
            <w:vAlign w:val="center"/>
          </w:tcPr>
          <w:p w14:paraId="2CF822C6" w14:textId="77777777" w:rsidR="004D01F6" w:rsidRPr="00937B0B" w:rsidRDefault="004D01F6" w:rsidP="00937B0B">
            <w:pPr>
              <w:spacing w:before="40" w:after="40"/>
              <w:rPr>
                <w:color w:val="000000" w:themeColor="text1"/>
                <w:sz w:val="28"/>
                <w:szCs w:val="28"/>
              </w:rPr>
            </w:pPr>
            <w:r w:rsidRPr="00937B0B">
              <w:rPr>
                <w:i/>
                <w:color w:val="000000" w:themeColor="text1"/>
                <w:sz w:val="28"/>
                <w:szCs w:val="28"/>
              </w:rPr>
              <w:t>Kết quả giải quyết:</w:t>
            </w:r>
          </w:p>
        </w:tc>
      </w:tr>
      <w:tr w:rsidR="004D01F6" w:rsidRPr="00937B0B" w14:paraId="5E1853FA" w14:textId="77777777" w:rsidTr="00312D52">
        <w:trPr>
          <w:trHeight w:val="437"/>
        </w:trPr>
        <w:tc>
          <w:tcPr>
            <w:tcW w:w="708" w:type="dxa"/>
            <w:vMerge w:val="restart"/>
            <w:vAlign w:val="center"/>
          </w:tcPr>
          <w:p w14:paraId="239B6488" w14:textId="77777777" w:rsidR="004D01F6" w:rsidRPr="00937B0B" w:rsidRDefault="004D01F6" w:rsidP="00937B0B">
            <w:pPr>
              <w:spacing w:before="40" w:after="40"/>
              <w:jc w:val="center"/>
              <w:rPr>
                <w:color w:val="000000" w:themeColor="text1"/>
                <w:sz w:val="28"/>
                <w:szCs w:val="28"/>
              </w:rPr>
            </w:pPr>
            <w:r w:rsidRPr="00937B0B">
              <w:rPr>
                <w:b/>
                <w:color w:val="000000" w:themeColor="text1"/>
                <w:sz w:val="28"/>
                <w:szCs w:val="28"/>
              </w:rPr>
              <w:t>Số TT</w:t>
            </w:r>
          </w:p>
        </w:tc>
        <w:tc>
          <w:tcPr>
            <w:tcW w:w="3398" w:type="dxa"/>
            <w:vMerge w:val="restart"/>
            <w:vAlign w:val="center"/>
          </w:tcPr>
          <w:p w14:paraId="1B6C6D4E"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94" w:type="dxa"/>
            <w:gridSpan w:val="3"/>
            <w:vAlign w:val="center"/>
          </w:tcPr>
          <w:p w14:paraId="29AA1025"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709" w:type="dxa"/>
            <w:vMerge w:val="restart"/>
            <w:vAlign w:val="center"/>
          </w:tcPr>
          <w:p w14:paraId="7C3A27DD"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Số lượng</w:t>
            </w:r>
          </w:p>
        </w:tc>
      </w:tr>
      <w:tr w:rsidR="004D01F6" w:rsidRPr="00937B0B" w14:paraId="79981DFB" w14:textId="77777777" w:rsidTr="00312D52">
        <w:trPr>
          <w:trHeight w:val="20"/>
        </w:trPr>
        <w:tc>
          <w:tcPr>
            <w:tcW w:w="708" w:type="dxa"/>
            <w:vMerge/>
            <w:vAlign w:val="center"/>
          </w:tcPr>
          <w:p w14:paraId="665A800D" w14:textId="77777777" w:rsidR="004D01F6" w:rsidRPr="00937B0B" w:rsidRDefault="004D01F6" w:rsidP="00937B0B">
            <w:pPr>
              <w:spacing w:before="40" w:after="40"/>
              <w:rPr>
                <w:color w:val="000000" w:themeColor="text1"/>
                <w:sz w:val="28"/>
                <w:szCs w:val="28"/>
              </w:rPr>
            </w:pPr>
          </w:p>
        </w:tc>
        <w:tc>
          <w:tcPr>
            <w:tcW w:w="3398" w:type="dxa"/>
            <w:vMerge/>
            <w:vAlign w:val="center"/>
          </w:tcPr>
          <w:p w14:paraId="38EF5195" w14:textId="77777777" w:rsidR="004D01F6" w:rsidRPr="00937B0B" w:rsidRDefault="004D01F6" w:rsidP="00937B0B">
            <w:pPr>
              <w:spacing w:before="40" w:after="40"/>
              <w:rPr>
                <w:b/>
                <w:color w:val="000000" w:themeColor="text1"/>
                <w:sz w:val="28"/>
                <w:szCs w:val="28"/>
              </w:rPr>
            </w:pPr>
          </w:p>
        </w:tc>
        <w:tc>
          <w:tcPr>
            <w:tcW w:w="2268" w:type="dxa"/>
            <w:vAlign w:val="center"/>
          </w:tcPr>
          <w:p w14:paraId="50199952" w14:textId="04217B9A" w:rsidR="004D01F6" w:rsidRPr="00937B0B" w:rsidRDefault="004D01F6" w:rsidP="00937B0B">
            <w:pPr>
              <w:spacing w:before="40" w:after="40"/>
              <w:jc w:val="center"/>
              <w:rPr>
                <w:b/>
                <w:bCs/>
                <w:color w:val="000000" w:themeColor="text1"/>
                <w:sz w:val="28"/>
                <w:szCs w:val="28"/>
              </w:rPr>
            </w:pPr>
            <w:r w:rsidRPr="00937B0B">
              <w:rPr>
                <w:b/>
                <w:bCs/>
                <w:color w:val="000000" w:themeColor="text1"/>
                <w:sz w:val="28"/>
                <w:szCs w:val="28"/>
              </w:rPr>
              <w:t>Trả trực tiếp hoặc qua DV</w:t>
            </w:r>
            <w:r w:rsidR="00710496" w:rsidRPr="00937B0B">
              <w:rPr>
                <w:b/>
                <w:bCs/>
                <w:color w:val="000000" w:themeColor="text1"/>
                <w:sz w:val="28"/>
                <w:szCs w:val="28"/>
              </w:rPr>
              <w:t>Bưu chính</w:t>
            </w:r>
          </w:p>
        </w:tc>
        <w:tc>
          <w:tcPr>
            <w:tcW w:w="2126" w:type="dxa"/>
            <w:gridSpan w:val="2"/>
            <w:vAlign w:val="center"/>
          </w:tcPr>
          <w:p w14:paraId="011BB09D" w14:textId="77777777" w:rsidR="004D01F6" w:rsidRPr="00937B0B" w:rsidRDefault="004D01F6" w:rsidP="00937B0B">
            <w:pPr>
              <w:spacing w:before="40" w:after="40"/>
              <w:jc w:val="center"/>
              <w:rPr>
                <w:b/>
                <w:bCs/>
                <w:color w:val="000000" w:themeColor="text1"/>
                <w:sz w:val="28"/>
                <w:szCs w:val="28"/>
              </w:rPr>
            </w:pPr>
            <w:r w:rsidRPr="00937B0B">
              <w:rPr>
                <w:b/>
                <w:bCs/>
                <w:color w:val="000000" w:themeColor="text1"/>
                <w:sz w:val="28"/>
                <w:szCs w:val="28"/>
              </w:rPr>
              <w:t>Trả trực tuyến</w:t>
            </w:r>
          </w:p>
        </w:tc>
        <w:tc>
          <w:tcPr>
            <w:tcW w:w="709" w:type="dxa"/>
            <w:vMerge/>
            <w:vAlign w:val="center"/>
          </w:tcPr>
          <w:p w14:paraId="1E533800" w14:textId="77777777" w:rsidR="004D01F6" w:rsidRPr="00937B0B" w:rsidRDefault="004D01F6" w:rsidP="00937B0B">
            <w:pPr>
              <w:spacing w:before="40" w:after="40"/>
              <w:rPr>
                <w:b/>
                <w:color w:val="000000" w:themeColor="text1"/>
                <w:sz w:val="28"/>
                <w:szCs w:val="28"/>
              </w:rPr>
            </w:pPr>
          </w:p>
        </w:tc>
      </w:tr>
      <w:tr w:rsidR="004D01F6" w:rsidRPr="00937B0B" w14:paraId="19E78254" w14:textId="77777777" w:rsidTr="00312D52">
        <w:trPr>
          <w:trHeight w:val="20"/>
        </w:trPr>
        <w:tc>
          <w:tcPr>
            <w:tcW w:w="708" w:type="dxa"/>
            <w:vAlign w:val="center"/>
          </w:tcPr>
          <w:p w14:paraId="5BC3248C" w14:textId="77777777" w:rsidR="004D01F6" w:rsidRPr="00937B0B" w:rsidRDefault="004D01F6" w:rsidP="00937B0B">
            <w:pPr>
              <w:tabs>
                <w:tab w:val="left" w:pos="765"/>
              </w:tabs>
              <w:spacing w:before="40" w:after="40"/>
              <w:jc w:val="center"/>
              <w:rPr>
                <w:color w:val="000000" w:themeColor="text1"/>
                <w:sz w:val="28"/>
                <w:szCs w:val="28"/>
              </w:rPr>
            </w:pPr>
          </w:p>
        </w:tc>
        <w:tc>
          <w:tcPr>
            <w:tcW w:w="3398" w:type="dxa"/>
            <w:vAlign w:val="center"/>
          </w:tcPr>
          <w:p w14:paraId="685E08EA"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shd w:val="clear" w:color="auto" w:fill="FFFFFF"/>
              </w:rPr>
              <w:t>Thông báo kết quả tuyển sinh; Quyết định và danh sách học sinh trúng tuyển lớp 10.</w:t>
            </w:r>
          </w:p>
        </w:tc>
        <w:tc>
          <w:tcPr>
            <w:tcW w:w="2268" w:type="dxa"/>
            <w:vAlign w:val="center"/>
          </w:tcPr>
          <w:p w14:paraId="7A88F516"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2126" w:type="dxa"/>
            <w:gridSpan w:val="2"/>
            <w:vAlign w:val="center"/>
          </w:tcPr>
          <w:p w14:paraId="732F4566" w14:textId="77777777" w:rsidR="004D01F6" w:rsidRPr="00937B0B" w:rsidRDefault="004D01F6" w:rsidP="00937B0B">
            <w:pPr>
              <w:spacing w:before="40" w:after="40"/>
              <w:rPr>
                <w:color w:val="000000" w:themeColor="text1"/>
                <w:sz w:val="28"/>
                <w:szCs w:val="28"/>
              </w:rPr>
            </w:pPr>
          </w:p>
        </w:tc>
        <w:tc>
          <w:tcPr>
            <w:tcW w:w="709" w:type="dxa"/>
            <w:vAlign w:val="center"/>
          </w:tcPr>
          <w:p w14:paraId="7786565C"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t>01</w:t>
            </w:r>
          </w:p>
          <w:p w14:paraId="77ABEE72" w14:textId="77777777" w:rsidR="004D01F6" w:rsidRPr="00937B0B" w:rsidRDefault="004D01F6" w:rsidP="00937B0B">
            <w:pPr>
              <w:spacing w:before="40" w:after="40"/>
              <w:rPr>
                <w:color w:val="000000" w:themeColor="text1"/>
                <w:sz w:val="28"/>
                <w:szCs w:val="28"/>
              </w:rPr>
            </w:pPr>
          </w:p>
        </w:tc>
      </w:tr>
      <w:tr w:rsidR="00EC3D27" w:rsidRPr="00937B0B" w14:paraId="757E675B" w14:textId="77777777" w:rsidTr="00312D52">
        <w:trPr>
          <w:trHeight w:val="20"/>
        </w:trPr>
        <w:tc>
          <w:tcPr>
            <w:tcW w:w="9209" w:type="dxa"/>
            <w:gridSpan w:val="6"/>
            <w:vAlign w:val="center"/>
          </w:tcPr>
          <w:p w14:paraId="617F8E2E" w14:textId="77777777" w:rsidR="004D01F6" w:rsidRPr="00937B0B" w:rsidRDefault="004D01F6" w:rsidP="00937B0B">
            <w:pPr>
              <w:spacing w:before="40" w:after="40"/>
              <w:rPr>
                <w:color w:val="000000" w:themeColor="text1"/>
                <w:sz w:val="28"/>
                <w:szCs w:val="28"/>
              </w:rPr>
            </w:pPr>
            <w:r w:rsidRPr="00937B0B">
              <w:rPr>
                <w:b/>
                <w:i/>
                <w:color w:val="000000" w:themeColor="text1"/>
                <w:sz w:val="28"/>
                <w:szCs w:val="28"/>
              </w:rPr>
              <w:t>Bước 3.</w:t>
            </w:r>
            <w:r w:rsidRPr="00937B0B">
              <w:rPr>
                <w:color w:val="000000" w:themeColor="text1"/>
                <w:sz w:val="28"/>
                <w:szCs w:val="28"/>
              </w:rPr>
              <w:t xml:space="preserve"> Cơ sở giáo dục thông báo kết quả tuyển sinh tới Học sinh/phụ huynh học sinh/người giám hộ của học sinh</w:t>
            </w:r>
          </w:p>
        </w:tc>
      </w:tr>
      <w:tr w:rsidR="00EC3D27" w:rsidRPr="00937B0B" w14:paraId="4FADDB36" w14:textId="77777777" w:rsidTr="00312D52">
        <w:trPr>
          <w:trHeight w:val="20"/>
        </w:trPr>
        <w:tc>
          <w:tcPr>
            <w:tcW w:w="9209" w:type="dxa"/>
            <w:gridSpan w:val="6"/>
            <w:vAlign w:val="center"/>
          </w:tcPr>
          <w:p w14:paraId="0D4FF670" w14:textId="00FB67B4" w:rsidR="004D01F6" w:rsidRPr="00937B0B" w:rsidRDefault="004D01F6"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EC3D27" w:rsidRPr="00937B0B" w14:paraId="47161827" w14:textId="77777777" w:rsidTr="00312D52">
        <w:trPr>
          <w:trHeight w:val="20"/>
        </w:trPr>
        <w:tc>
          <w:tcPr>
            <w:tcW w:w="9209" w:type="dxa"/>
            <w:gridSpan w:val="6"/>
            <w:vAlign w:val="center"/>
          </w:tcPr>
          <w:p w14:paraId="5BBF8D1E" w14:textId="77777777" w:rsidR="004D01F6" w:rsidRPr="00937B0B" w:rsidRDefault="004D01F6" w:rsidP="00937B0B">
            <w:pPr>
              <w:spacing w:before="40" w:after="40"/>
              <w:rPr>
                <w:i/>
                <w:color w:val="000000" w:themeColor="text1"/>
                <w:sz w:val="28"/>
                <w:szCs w:val="28"/>
              </w:rPr>
            </w:pPr>
            <w:r w:rsidRPr="00937B0B">
              <w:rPr>
                <w:i/>
                <w:color w:val="000000" w:themeColor="text1"/>
                <w:sz w:val="28"/>
                <w:szCs w:val="28"/>
              </w:rPr>
              <w:t>Địa điểm trả kết quả:</w:t>
            </w:r>
          </w:p>
          <w:p w14:paraId="5E95A451"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 Trực tiếp hoặc qua Dịch vụ Bưu chính: Địa chỉ mà Học sinh/phụ huynh học sinh/người giám hộ của học sinh đã đăng ký</w:t>
            </w:r>
          </w:p>
          <w:p w14:paraId="2DCDB143" w14:textId="77777777" w:rsidR="004D01F6" w:rsidRPr="00937B0B" w:rsidRDefault="004D01F6" w:rsidP="00937B0B">
            <w:pPr>
              <w:spacing w:before="40" w:after="40"/>
              <w:rPr>
                <w:i/>
                <w:color w:val="000000" w:themeColor="text1"/>
                <w:sz w:val="28"/>
                <w:szCs w:val="28"/>
              </w:rPr>
            </w:pPr>
            <w:r w:rsidRPr="00937B0B">
              <w:rPr>
                <w:color w:val="000000" w:themeColor="text1"/>
                <w:sz w:val="28"/>
                <w:szCs w:val="28"/>
              </w:rPr>
              <w:t>- Qua dịch vụ công trực tuyến trên Cổng dịch vụ công quốc gia (</w:t>
            </w:r>
            <w:hyperlink r:id="rId17"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18" w:history="1">
              <w:r w:rsidRPr="00937B0B">
                <w:rPr>
                  <w:rStyle w:val="Hyperlink"/>
                  <w:rFonts w:eastAsiaTheme="majorEastAsia"/>
                  <w:color w:val="000000" w:themeColor="text1"/>
                  <w:sz w:val="28"/>
                  <w:szCs w:val="28"/>
                </w:rPr>
                <w:t>https://dichvucong.hagiang.gov.vn</w:t>
              </w:r>
            </w:hyperlink>
          </w:p>
        </w:tc>
      </w:tr>
      <w:tr w:rsidR="00EC3D27" w:rsidRPr="00937B0B" w14:paraId="4003F883" w14:textId="77777777" w:rsidTr="00312D52">
        <w:trPr>
          <w:trHeight w:val="20"/>
        </w:trPr>
        <w:tc>
          <w:tcPr>
            <w:tcW w:w="9209" w:type="dxa"/>
            <w:gridSpan w:val="6"/>
            <w:vAlign w:val="center"/>
          </w:tcPr>
          <w:p w14:paraId="35A96E94" w14:textId="77777777" w:rsidR="004D01F6" w:rsidRPr="00937B0B" w:rsidRDefault="004D01F6" w:rsidP="00937B0B">
            <w:pPr>
              <w:spacing w:before="40" w:after="40"/>
              <w:rPr>
                <w:b/>
                <w:i/>
                <w:color w:val="000000" w:themeColor="text1"/>
                <w:sz w:val="28"/>
                <w:szCs w:val="28"/>
              </w:rPr>
            </w:pPr>
            <w:r w:rsidRPr="00937B0B">
              <w:rPr>
                <w:b/>
                <w:i/>
                <w:color w:val="000000" w:themeColor="text1"/>
                <w:sz w:val="28"/>
                <w:szCs w:val="28"/>
              </w:rPr>
              <w:t>Kết quả giải quyết</w:t>
            </w:r>
          </w:p>
        </w:tc>
      </w:tr>
      <w:tr w:rsidR="004D01F6" w:rsidRPr="00937B0B" w14:paraId="7CC5159F" w14:textId="77777777" w:rsidTr="00312D52">
        <w:trPr>
          <w:trHeight w:val="437"/>
        </w:trPr>
        <w:tc>
          <w:tcPr>
            <w:tcW w:w="708" w:type="dxa"/>
            <w:vMerge w:val="restart"/>
            <w:vAlign w:val="center"/>
          </w:tcPr>
          <w:p w14:paraId="73617DC6" w14:textId="77777777" w:rsidR="004D01F6" w:rsidRPr="00937B0B" w:rsidRDefault="004D01F6" w:rsidP="00937B0B">
            <w:pPr>
              <w:spacing w:before="40" w:after="40"/>
              <w:jc w:val="center"/>
              <w:rPr>
                <w:color w:val="000000" w:themeColor="text1"/>
                <w:sz w:val="28"/>
                <w:szCs w:val="28"/>
              </w:rPr>
            </w:pPr>
            <w:r w:rsidRPr="00937B0B">
              <w:rPr>
                <w:b/>
                <w:color w:val="000000" w:themeColor="text1"/>
                <w:sz w:val="28"/>
                <w:szCs w:val="28"/>
              </w:rPr>
              <w:t>Số TT</w:t>
            </w:r>
          </w:p>
        </w:tc>
        <w:tc>
          <w:tcPr>
            <w:tcW w:w="3398" w:type="dxa"/>
            <w:vMerge w:val="restart"/>
            <w:vAlign w:val="center"/>
          </w:tcPr>
          <w:p w14:paraId="7E22FA01"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94" w:type="dxa"/>
            <w:gridSpan w:val="3"/>
            <w:vAlign w:val="center"/>
          </w:tcPr>
          <w:p w14:paraId="1EDDF9EB"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709" w:type="dxa"/>
            <w:vMerge w:val="restart"/>
            <w:vAlign w:val="center"/>
          </w:tcPr>
          <w:p w14:paraId="44C96218"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Số lượng</w:t>
            </w:r>
          </w:p>
        </w:tc>
      </w:tr>
      <w:tr w:rsidR="004D01F6" w:rsidRPr="00937B0B" w14:paraId="23001C45" w14:textId="77777777" w:rsidTr="00312D52">
        <w:trPr>
          <w:trHeight w:val="20"/>
        </w:trPr>
        <w:tc>
          <w:tcPr>
            <w:tcW w:w="708" w:type="dxa"/>
            <w:vMerge/>
            <w:vAlign w:val="center"/>
          </w:tcPr>
          <w:p w14:paraId="2FDB6BF9" w14:textId="77777777" w:rsidR="004D01F6" w:rsidRPr="00937B0B" w:rsidRDefault="004D01F6" w:rsidP="00937B0B">
            <w:pPr>
              <w:spacing w:before="40" w:after="40"/>
              <w:rPr>
                <w:color w:val="000000" w:themeColor="text1"/>
                <w:sz w:val="28"/>
                <w:szCs w:val="28"/>
              </w:rPr>
            </w:pPr>
          </w:p>
        </w:tc>
        <w:tc>
          <w:tcPr>
            <w:tcW w:w="3398" w:type="dxa"/>
            <w:vMerge/>
            <w:vAlign w:val="center"/>
          </w:tcPr>
          <w:p w14:paraId="0FCA0900" w14:textId="77777777" w:rsidR="004D01F6" w:rsidRPr="00937B0B" w:rsidRDefault="004D01F6" w:rsidP="00937B0B">
            <w:pPr>
              <w:spacing w:before="40" w:after="40"/>
              <w:rPr>
                <w:b/>
                <w:color w:val="000000" w:themeColor="text1"/>
                <w:sz w:val="28"/>
                <w:szCs w:val="28"/>
              </w:rPr>
            </w:pPr>
          </w:p>
        </w:tc>
        <w:tc>
          <w:tcPr>
            <w:tcW w:w="2268" w:type="dxa"/>
            <w:vAlign w:val="center"/>
          </w:tcPr>
          <w:p w14:paraId="54C7FACC" w14:textId="173D9DED" w:rsidR="004D01F6" w:rsidRPr="00937B0B" w:rsidRDefault="004D01F6" w:rsidP="00937B0B">
            <w:pPr>
              <w:spacing w:before="40" w:after="40"/>
              <w:jc w:val="center"/>
              <w:rPr>
                <w:b/>
                <w:bCs/>
                <w:color w:val="000000" w:themeColor="text1"/>
                <w:sz w:val="28"/>
                <w:szCs w:val="28"/>
              </w:rPr>
            </w:pPr>
            <w:r w:rsidRPr="00937B0B">
              <w:rPr>
                <w:b/>
                <w:bCs/>
                <w:color w:val="000000" w:themeColor="text1"/>
                <w:sz w:val="28"/>
                <w:szCs w:val="28"/>
              </w:rPr>
              <w:t>Trả trực tiếp hoặc qua DV</w:t>
            </w:r>
            <w:r w:rsidR="00710496" w:rsidRPr="00937B0B">
              <w:rPr>
                <w:b/>
                <w:bCs/>
                <w:color w:val="000000" w:themeColor="text1"/>
                <w:sz w:val="28"/>
                <w:szCs w:val="28"/>
              </w:rPr>
              <w:t>Bưu chính</w:t>
            </w:r>
          </w:p>
        </w:tc>
        <w:tc>
          <w:tcPr>
            <w:tcW w:w="2126" w:type="dxa"/>
            <w:gridSpan w:val="2"/>
            <w:vAlign w:val="center"/>
          </w:tcPr>
          <w:p w14:paraId="16ED4DFC" w14:textId="77777777" w:rsidR="004D01F6" w:rsidRPr="00937B0B" w:rsidRDefault="004D01F6" w:rsidP="00937B0B">
            <w:pPr>
              <w:spacing w:before="40" w:after="40"/>
              <w:jc w:val="center"/>
              <w:rPr>
                <w:b/>
                <w:bCs/>
                <w:color w:val="000000" w:themeColor="text1"/>
                <w:sz w:val="28"/>
                <w:szCs w:val="28"/>
              </w:rPr>
            </w:pPr>
            <w:r w:rsidRPr="00937B0B">
              <w:rPr>
                <w:b/>
                <w:bCs/>
                <w:color w:val="000000" w:themeColor="text1"/>
                <w:sz w:val="28"/>
                <w:szCs w:val="28"/>
              </w:rPr>
              <w:t>Trả trực tuyến</w:t>
            </w:r>
          </w:p>
        </w:tc>
        <w:tc>
          <w:tcPr>
            <w:tcW w:w="709" w:type="dxa"/>
            <w:vMerge/>
            <w:vAlign w:val="center"/>
          </w:tcPr>
          <w:p w14:paraId="28D58946" w14:textId="77777777" w:rsidR="004D01F6" w:rsidRPr="00937B0B" w:rsidRDefault="004D01F6" w:rsidP="00937B0B">
            <w:pPr>
              <w:spacing w:before="40" w:after="40"/>
              <w:rPr>
                <w:b/>
                <w:color w:val="000000" w:themeColor="text1"/>
                <w:sz w:val="28"/>
                <w:szCs w:val="28"/>
              </w:rPr>
            </w:pPr>
          </w:p>
        </w:tc>
      </w:tr>
      <w:tr w:rsidR="004D01F6" w:rsidRPr="00937B0B" w14:paraId="712BCA10" w14:textId="77777777" w:rsidTr="00312D52">
        <w:trPr>
          <w:trHeight w:val="20"/>
        </w:trPr>
        <w:tc>
          <w:tcPr>
            <w:tcW w:w="708" w:type="dxa"/>
            <w:vAlign w:val="center"/>
          </w:tcPr>
          <w:p w14:paraId="564954BD" w14:textId="77777777" w:rsidR="004D01F6" w:rsidRPr="00937B0B" w:rsidRDefault="004D01F6" w:rsidP="00937B0B">
            <w:pPr>
              <w:tabs>
                <w:tab w:val="left" w:pos="765"/>
              </w:tabs>
              <w:spacing w:before="40" w:after="40"/>
              <w:jc w:val="center"/>
              <w:rPr>
                <w:color w:val="000000" w:themeColor="text1"/>
                <w:sz w:val="28"/>
                <w:szCs w:val="28"/>
              </w:rPr>
            </w:pPr>
          </w:p>
        </w:tc>
        <w:tc>
          <w:tcPr>
            <w:tcW w:w="3398" w:type="dxa"/>
            <w:vAlign w:val="center"/>
          </w:tcPr>
          <w:p w14:paraId="5644B00C"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t>Thông báo học sinh trúng tuyển</w:t>
            </w:r>
          </w:p>
        </w:tc>
        <w:tc>
          <w:tcPr>
            <w:tcW w:w="2268" w:type="dxa"/>
            <w:vAlign w:val="center"/>
          </w:tcPr>
          <w:p w14:paraId="2422B0F3"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126" w:type="dxa"/>
            <w:gridSpan w:val="2"/>
            <w:vAlign w:val="center"/>
          </w:tcPr>
          <w:p w14:paraId="61EB2607"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709" w:type="dxa"/>
            <w:vAlign w:val="center"/>
          </w:tcPr>
          <w:p w14:paraId="151ECCE3" w14:textId="77777777" w:rsidR="004D01F6" w:rsidRPr="00937B0B" w:rsidRDefault="004D01F6" w:rsidP="00937B0B">
            <w:pPr>
              <w:spacing w:before="40" w:after="40"/>
              <w:jc w:val="center"/>
              <w:rPr>
                <w:color w:val="000000" w:themeColor="text1"/>
                <w:sz w:val="28"/>
                <w:szCs w:val="28"/>
              </w:rPr>
            </w:pPr>
            <w:r w:rsidRPr="00937B0B">
              <w:rPr>
                <w:color w:val="000000" w:themeColor="text1"/>
                <w:sz w:val="28"/>
                <w:szCs w:val="28"/>
              </w:rPr>
              <w:t>01</w:t>
            </w:r>
          </w:p>
          <w:p w14:paraId="59A6DAFC" w14:textId="77777777" w:rsidR="004D01F6" w:rsidRPr="00937B0B" w:rsidRDefault="004D01F6" w:rsidP="00937B0B">
            <w:pPr>
              <w:spacing w:before="40" w:after="40"/>
              <w:rPr>
                <w:color w:val="000000" w:themeColor="text1"/>
                <w:sz w:val="28"/>
                <w:szCs w:val="28"/>
              </w:rPr>
            </w:pPr>
          </w:p>
        </w:tc>
      </w:tr>
      <w:tr w:rsidR="00EC3D27" w:rsidRPr="00937B0B" w14:paraId="6E7F4201" w14:textId="77777777" w:rsidTr="00312D52">
        <w:trPr>
          <w:trHeight w:val="20"/>
        </w:trPr>
        <w:tc>
          <w:tcPr>
            <w:tcW w:w="708" w:type="dxa"/>
            <w:vAlign w:val="center"/>
          </w:tcPr>
          <w:p w14:paraId="37F3C3D2"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4</w:t>
            </w:r>
          </w:p>
        </w:tc>
        <w:tc>
          <w:tcPr>
            <w:tcW w:w="8501" w:type="dxa"/>
            <w:gridSpan w:val="5"/>
          </w:tcPr>
          <w:p w14:paraId="1DAC1A72" w14:textId="77777777" w:rsidR="004D01F6" w:rsidRPr="00937B0B" w:rsidRDefault="004D01F6" w:rsidP="00937B0B">
            <w:pPr>
              <w:spacing w:before="40" w:after="40"/>
              <w:rPr>
                <w:i/>
                <w:color w:val="000000" w:themeColor="text1"/>
                <w:sz w:val="28"/>
                <w:szCs w:val="28"/>
              </w:rPr>
            </w:pPr>
            <w:r w:rsidRPr="00937B0B">
              <w:rPr>
                <w:b/>
                <w:color w:val="000000" w:themeColor="text1"/>
                <w:sz w:val="28"/>
                <w:szCs w:val="28"/>
              </w:rPr>
              <w:t xml:space="preserve">Thời hạn giải quyết: </w:t>
            </w:r>
            <w:r w:rsidRPr="00937B0B">
              <w:rPr>
                <w:color w:val="000000" w:themeColor="text1"/>
                <w:sz w:val="28"/>
                <w:szCs w:val="28"/>
              </w:rPr>
              <w:t>Theo văn bản hướng dẫn tuyển sinh hằng năm</w:t>
            </w:r>
            <w:r w:rsidRPr="00937B0B">
              <w:rPr>
                <w:i/>
                <w:color w:val="000000" w:themeColor="text1"/>
                <w:sz w:val="28"/>
                <w:szCs w:val="28"/>
              </w:rPr>
              <w:t xml:space="preserve"> </w:t>
            </w:r>
          </w:p>
        </w:tc>
      </w:tr>
      <w:tr w:rsidR="00EC3D27" w:rsidRPr="00937B0B" w14:paraId="57EC2530" w14:textId="77777777" w:rsidTr="00312D52">
        <w:trPr>
          <w:trHeight w:val="20"/>
        </w:trPr>
        <w:tc>
          <w:tcPr>
            <w:tcW w:w="708" w:type="dxa"/>
            <w:vAlign w:val="center"/>
          </w:tcPr>
          <w:p w14:paraId="23142237"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5</w:t>
            </w:r>
          </w:p>
        </w:tc>
        <w:tc>
          <w:tcPr>
            <w:tcW w:w="8501" w:type="dxa"/>
            <w:gridSpan w:val="5"/>
          </w:tcPr>
          <w:p w14:paraId="56716994" w14:textId="77777777" w:rsidR="004D01F6" w:rsidRPr="00937B0B" w:rsidRDefault="004D01F6"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Công dân Việt Nam</w:t>
            </w:r>
          </w:p>
        </w:tc>
      </w:tr>
      <w:tr w:rsidR="00EC3D27" w:rsidRPr="00937B0B" w14:paraId="3DA20417" w14:textId="77777777" w:rsidTr="00312D52">
        <w:trPr>
          <w:trHeight w:val="20"/>
        </w:trPr>
        <w:tc>
          <w:tcPr>
            <w:tcW w:w="708" w:type="dxa"/>
            <w:vAlign w:val="center"/>
          </w:tcPr>
          <w:p w14:paraId="195B74C9"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6</w:t>
            </w:r>
          </w:p>
        </w:tc>
        <w:tc>
          <w:tcPr>
            <w:tcW w:w="8501" w:type="dxa"/>
            <w:gridSpan w:val="5"/>
            <w:vAlign w:val="center"/>
          </w:tcPr>
          <w:p w14:paraId="649C0E65" w14:textId="77777777" w:rsidR="004D01F6" w:rsidRPr="00937B0B" w:rsidRDefault="004D01F6" w:rsidP="00937B0B">
            <w:pPr>
              <w:spacing w:before="40" w:after="40"/>
              <w:rPr>
                <w:color w:val="000000" w:themeColor="text1"/>
                <w:sz w:val="28"/>
                <w:szCs w:val="28"/>
              </w:rPr>
            </w:pPr>
            <w:r w:rsidRPr="00937B0B">
              <w:rPr>
                <w:b/>
                <w:color w:val="000000" w:themeColor="text1"/>
                <w:sz w:val="28"/>
                <w:szCs w:val="28"/>
              </w:rPr>
              <w:t>Cơ quan giải quyết thủ tục hành chính:</w:t>
            </w:r>
          </w:p>
          <w:p w14:paraId="51E12E8E"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 Cơ quan thực hiện: Trường THPT, THCS&amp;THPT</w:t>
            </w:r>
          </w:p>
          <w:p w14:paraId="46C3CCB6"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 Cơ quan phối hợp: Không</w:t>
            </w:r>
          </w:p>
          <w:p w14:paraId="609134C3"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lastRenderedPageBreak/>
              <w:t>- Cơ quan có thẩm quyền:  Trường THPT, THCS&amp;THPT</w:t>
            </w:r>
          </w:p>
        </w:tc>
      </w:tr>
      <w:tr w:rsidR="00EC3D27" w:rsidRPr="00937B0B" w14:paraId="5AD5114B" w14:textId="77777777" w:rsidTr="00312D52">
        <w:trPr>
          <w:trHeight w:val="20"/>
        </w:trPr>
        <w:tc>
          <w:tcPr>
            <w:tcW w:w="708" w:type="dxa"/>
          </w:tcPr>
          <w:p w14:paraId="0B83CBBD"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lastRenderedPageBreak/>
              <w:t>7</w:t>
            </w:r>
          </w:p>
        </w:tc>
        <w:tc>
          <w:tcPr>
            <w:tcW w:w="8501" w:type="dxa"/>
            <w:gridSpan w:val="5"/>
          </w:tcPr>
          <w:p w14:paraId="5A2BBBEB" w14:textId="77777777" w:rsidR="004D01F6" w:rsidRPr="00937B0B" w:rsidRDefault="004D01F6"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3101A723" w14:textId="77777777" w:rsidTr="00312D52">
        <w:trPr>
          <w:trHeight w:val="20"/>
        </w:trPr>
        <w:tc>
          <w:tcPr>
            <w:tcW w:w="708" w:type="dxa"/>
            <w:vAlign w:val="center"/>
          </w:tcPr>
          <w:p w14:paraId="3B054BCE"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8</w:t>
            </w:r>
          </w:p>
        </w:tc>
        <w:tc>
          <w:tcPr>
            <w:tcW w:w="8501" w:type="dxa"/>
            <w:gridSpan w:val="5"/>
          </w:tcPr>
          <w:p w14:paraId="5539E458" w14:textId="77777777" w:rsidR="004D01F6" w:rsidRPr="00937B0B" w:rsidRDefault="004D01F6" w:rsidP="00937B0B">
            <w:pPr>
              <w:pStyle w:val="NormalWeb"/>
              <w:spacing w:before="40" w:beforeAutospacing="0" w:after="40" w:afterAutospacing="0"/>
              <w:jc w:val="both"/>
              <w:rPr>
                <w:b/>
                <w:color w:val="000000" w:themeColor="text1"/>
                <w:sz w:val="28"/>
                <w:szCs w:val="28"/>
              </w:rPr>
            </w:pPr>
            <w:r w:rsidRPr="00937B0B">
              <w:rPr>
                <w:b/>
                <w:color w:val="000000" w:themeColor="text1"/>
                <w:sz w:val="28"/>
                <w:szCs w:val="28"/>
              </w:rPr>
              <w:t>Yêu cầu, điều kiện thực hiện thủ tục hành chính:</w:t>
            </w:r>
          </w:p>
          <w:p w14:paraId="28F9DAE3"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1. Đối tượng tuyển sinh là người học đã tốt nghiệp trung học cơ sở chương trình giáo dục phổ thông hoặc chương trình giáo dục thường xuyên có độ tuổi theo quy định về tuổi của học sinh trường trung học cơ sở, trường trung học phổ thông theo Điều lệ trường trung học cơ sở, trường trung học phổ thông và trường phổ thông có nhiều cấp học.</w:t>
            </w:r>
          </w:p>
          <w:p w14:paraId="144F04EB"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2. Đối tượng được tuyển thẳng vào trung học phổ thông:</w:t>
            </w:r>
          </w:p>
          <w:p w14:paraId="367C65AB"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a) Học sinh trường phổ thông dân tộc nội trú;</w:t>
            </w:r>
          </w:p>
          <w:p w14:paraId="5D5510BC"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b) Học sinh là người dân tộc rất ít người;</w:t>
            </w:r>
          </w:p>
          <w:p w14:paraId="236FDE4E"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c) Học sinh khuyết tật;</w:t>
            </w:r>
          </w:p>
          <w:p w14:paraId="15B0204B"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d) Học sinh đạt giải cấp quốc gia và quốc tế về văn hóa; văn nghệ; thể dục thể thao; Cuộc thi khoa học, kỹ thuật cấp quốc gia dành cho học sinh trung học cơ sở và trung học phổ thông.</w:t>
            </w:r>
          </w:p>
          <w:p w14:paraId="20D39B70"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3. Đối tượng được cộng điểm ưu tiên khi tuyển sinh trung học phổ thông:</w:t>
            </w:r>
          </w:p>
          <w:p w14:paraId="70FEE862"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Sở giáo dục và đào tạo quy định mức điểm cộng thêm cho từng nhóm đối tượng được cộng điểm ưu tiên với mức chênh lệch điểm cộng thêm giữa hai nhóm đối tượng được ưu tiên kế tiếp là 0,5 điểm tính theo thang điểm 10, gồm:</w:t>
            </w:r>
          </w:p>
          <w:p w14:paraId="7E25E97D"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a) Nhóm đối tượng 1:</w:t>
            </w:r>
          </w:p>
          <w:p w14:paraId="0F7B6436"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Con liệt sĩ;</w:t>
            </w:r>
          </w:p>
          <w:p w14:paraId="0BC03294"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Con thương binh mất sức lao động 81% trở lên;</w:t>
            </w:r>
          </w:p>
          <w:p w14:paraId="67610BC4"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Con bệnh binh mất sức lao động 81% trở lên;</w:t>
            </w:r>
          </w:p>
          <w:p w14:paraId="110D3A4B"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Con của người được cấp “Giấy chứng nhận người hưởng chính sách như thương binh mà người được cấp Giấy chứng nhận người hưởng chính sách như thương binh bị suy giảm khả năng lao động 81% trở lên”.</w:t>
            </w:r>
          </w:p>
          <w:p w14:paraId="43820BCA"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Con của người hoạt động kháng chiến bị nhiễm chất độc hóa học;</w:t>
            </w:r>
          </w:p>
          <w:p w14:paraId="6F0B153A"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Con của người hoạt động cách mạng trước ngày 01 tháng 01 năm 1945;</w:t>
            </w:r>
          </w:p>
          <w:p w14:paraId="173A51E7"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Con của người hoạt động cách mạng từ ngày 01 tháng 01 năm 1945 đến ngày khởi nghĩa tháng Tám năm 1945;</w:t>
            </w:r>
          </w:p>
          <w:p w14:paraId="3364B9E6"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b) Nhóm đối tượng 2:</w:t>
            </w:r>
          </w:p>
          <w:p w14:paraId="3A3C8220"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Con của Anh hùng lực lượng vũ trang, con của Anh hùng lao động, con của Bà mẹ Việt Nam anh hùng;</w:t>
            </w:r>
          </w:p>
          <w:p w14:paraId="3E58C9BC"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Con thương binh mất sức lao động dưới 81%;</w:t>
            </w:r>
          </w:p>
          <w:p w14:paraId="6F400F67"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Con bệnh binh mất sức lao động dưới 81%;</w:t>
            </w:r>
          </w:p>
          <w:p w14:paraId="079BE805"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Con của người được cấp “Giấy chứng nhận người hưởng chính sách như thương binh mà người được cấp Giấy chứng nhận người hưởng chính sách như thương binh bị suy giảm khả năng lao động dưới 81%”.</w:t>
            </w:r>
          </w:p>
          <w:p w14:paraId="0320B633"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c) Nhóm đối tượng 3:</w:t>
            </w:r>
          </w:p>
          <w:p w14:paraId="18FA86B7"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Người có cha hoặc mẹ là người dân tộc thiểu số;</w:t>
            </w:r>
          </w:p>
          <w:p w14:paraId="5E0ED932" w14:textId="77777777" w:rsidR="004D01F6" w:rsidRPr="00937B0B" w:rsidRDefault="004D01F6"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lastRenderedPageBreak/>
              <w:t>- Người dân tộc thiểu số;</w:t>
            </w:r>
          </w:p>
          <w:p w14:paraId="7AAF4547"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 Người học đang sinh sống, học tập ở các vùng có điều kiện kinh tế - xã hội đặc biệt khó khăn.</w:t>
            </w:r>
          </w:p>
        </w:tc>
      </w:tr>
      <w:tr w:rsidR="00EC3D27" w:rsidRPr="00937B0B" w14:paraId="100FF8C4" w14:textId="77777777" w:rsidTr="00312D52">
        <w:trPr>
          <w:trHeight w:val="20"/>
        </w:trPr>
        <w:tc>
          <w:tcPr>
            <w:tcW w:w="708" w:type="dxa"/>
            <w:vAlign w:val="center"/>
          </w:tcPr>
          <w:p w14:paraId="2775A463"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501" w:type="dxa"/>
            <w:gridSpan w:val="5"/>
          </w:tcPr>
          <w:p w14:paraId="6730260E" w14:textId="77777777" w:rsidR="004D01F6" w:rsidRPr="00937B0B" w:rsidRDefault="004D01F6"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3D30DADA" w14:textId="77777777" w:rsidR="004D01F6" w:rsidRPr="00937B0B" w:rsidRDefault="004D01F6" w:rsidP="00937B0B">
            <w:pPr>
              <w:spacing w:before="40" w:after="40"/>
              <w:rPr>
                <w:color w:val="000000" w:themeColor="text1"/>
                <w:sz w:val="28"/>
                <w:szCs w:val="28"/>
              </w:rPr>
            </w:pPr>
            <w:r w:rsidRPr="00937B0B">
              <w:rPr>
                <w:bCs/>
                <w:iCs/>
                <w:color w:val="000000" w:themeColor="text1"/>
                <w:sz w:val="28"/>
                <w:szCs w:val="28"/>
              </w:rPr>
              <w:t xml:space="preserve">- </w:t>
            </w:r>
            <w:r w:rsidRPr="00937B0B">
              <w:rPr>
                <w:color w:val="000000" w:themeColor="text1"/>
                <w:sz w:val="28"/>
                <w:szCs w:val="28"/>
              </w:rPr>
              <w:t>Thông tư số 11/2014/TT-BGDĐT ngày 18 tháng 4 năm 2014 của Bộ trưởng Bộ Giáo dục và Đào tạo ban hành Quy chế tuyển sinh trung học cơ sở và tuyển sinh trung học phổ thông</w:t>
            </w:r>
          </w:p>
          <w:p w14:paraId="1648A907"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 Thông tư số 18/2014/TT-BGDĐT ngày 26 tháng 5 năm 2014 của Bộ trưởng Bộ Giáo dục và Đào tạo bổ sung vào điểm a khoản 2 Điều 7 của Quy chế tuyển sinh trung học cơ sở và tuyển sinh trung học phổ thông ban hành kèm theo Thông tư số 11/2014/TT-BGDĐT ngày 18 tháng 4 năm 2014</w:t>
            </w:r>
          </w:p>
          <w:p w14:paraId="7C891E1F"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 Thông tư số 05/2018/TT-BGDĐT ngày 28 tháng 02 năm 2018 của Bộ trưởng Bộ Giáo dục và Đào tạo Thông tư số 05/2018/TT-BGDĐT ngày 28 tháng 02 năm 2018 của Bộ trưởng Bộ Giáo dục và Đào tạo sửa đổi, bổ sung khoản 1 Điều 2, khoản 2 Điều 4, điểm d khoản 1 và đoạn đầu khoản 2 Điều 7 của Quy chế tuyển sinh trung học cơ sở và tuyển sinh trung học phổ thông ban hành kèm theo Thông tư số 11/2014/TT-BGDĐT ngày 18 tháng 4 năm 2014</w:t>
            </w:r>
          </w:p>
          <w:p w14:paraId="33558E63"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  Quyết định số 2108 /QĐ-BGDĐT ngày 24/06/2021của Bộ GD&amp;ĐT công bố Bộ thủ tục hành chính được chuẩn hóa thuộc phạm vi, chức năng quản lý của Bộ Giáo dục và Đào tạo;</w:t>
            </w:r>
          </w:p>
          <w:p w14:paraId="74444101" w14:textId="77777777" w:rsidR="004D01F6" w:rsidRPr="00937B0B" w:rsidRDefault="004D01F6" w:rsidP="00937B0B">
            <w:pPr>
              <w:spacing w:before="40" w:after="40"/>
              <w:rPr>
                <w:color w:val="000000" w:themeColor="text1"/>
                <w:sz w:val="28"/>
                <w:szCs w:val="28"/>
              </w:rPr>
            </w:pPr>
            <w:r w:rsidRPr="00937B0B">
              <w:rPr>
                <w:color w:val="000000" w:themeColor="text1"/>
                <w:sz w:val="28"/>
                <w:szCs w:val="28"/>
              </w:rPr>
              <w:t>- Quyết định số 406/QĐ-TTg ngày 22 tháng 3 năm 2021 của Thủ tướng Chính phủ Phê duyệt Danh mục dịch vụ công trực tuyến cần sớm được tích hợp trên Cổng Dịch vụ công Quốc gia năm 2021;</w:t>
            </w:r>
          </w:p>
          <w:p w14:paraId="797EC9C8" w14:textId="77777777" w:rsidR="004D01F6" w:rsidRPr="00937B0B" w:rsidRDefault="004D01F6" w:rsidP="00937B0B">
            <w:pPr>
              <w:spacing w:before="40" w:after="40"/>
              <w:rPr>
                <w:color w:val="000000" w:themeColor="text1"/>
                <w:sz w:val="28"/>
                <w:szCs w:val="28"/>
              </w:rPr>
            </w:pPr>
            <w:r w:rsidRPr="00937B0B">
              <w:rPr>
                <w:iCs/>
                <w:color w:val="000000" w:themeColor="text1"/>
                <w:sz w:val="28"/>
                <w:szCs w:val="28"/>
                <w:shd w:val="clear" w:color="auto" w:fill="FFFFFF"/>
              </w:rPr>
              <w:t xml:space="preserve">- </w:t>
            </w:r>
            <w:r w:rsidRPr="00937B0B">
              <w:rPr>
                <w:iCs/>
                <w:color w:val="000000" w:themeColor="text1"/>
                <w:spacing w:val="-4"/>
                <w:sz w:val="28"/>
                <w:szCs w:val="28"/>
              </w:rPr>
              <w:t>Quyết định số 1330/QĐ-UBND ngày 05/7/2021 của Chủ tịch UBND tỉnh Hà Giang công bố TTHC mới ban hành của ngành Giáo dục và Đào tạo áp dụng trên địa bàn tỉnh Hà Giang</w:t>
            </w:r>
          </w:p>
        </w:tc>
      </w:tr>
      <w:tr w:rsidR="00EC3D27" w:rsidRPr="00937B0B" w14:paraId="3F262D00" w14:textId="77777777" w:rsidTr="00312D52">
        <w:trPr>
          <w:trHeight w:val="20"/>
        </w:trPr>
        <w:tc>
          <w:tcPr>
            <w:tcW w:w="708" w:type="dxa"/>
          </w:tcPr>
          <w:p w14:paraId="4FC73B76" w14:textId="77777777" w:rsidR="004D01F6" w:rsidRPr="00937B0B" w:rsidRDefault="004D01F6" w:rsidP="00937B0B">
            <w:pPr>
              <w:spacing w:before="40" w:after="40"/>
              <w:jc w:val="center"/>
              <w:rPr>
                <w:b/>
                <w:color w:val="000000" w:themeColor="text1"/>
                <w:sz w:val="28"/>
                <w:szCs w:val="28"/>
              </w:rPr>
            </w:pPr>
            <w:r w:rsidRPr="00937B0B">
              <w:rPr>
                <w:b/>
                <w:color w:val="000000" w:themeColor="text1"/>
                <w:sz w:val="28"/>
                <w:szCs w:val="28"/>
              </w:rPr>
              <w:t>10</w:t>
            </w:r>
          </w:p>
        </w:tc>
        <w:tc>
          <w:tcPr>
            <w:tcW w:w="8501" w:type="dxa"/>
            <w:gridSpan w:val="5"/>
          </w:tcPr>
          <w:p w14:paraId="294109EA" w14:textId="77777777" w:rsidR="004D01F6" w:rsidRPr="00937B0B" w:rsidRDefault="004D01F6" w:rsidP="00937B0B">
            <w:pPr>
              <w:spacing w:before="40" w:after="40"/>
              <w:rPr>
                <w:b/>
                <w:color w:val="000000" w:themeColor="text1"/>
                <w:sz w:val="28"/>
                <w:szCs w:val="28"/>
              </w:rPr>
            </w:pPr>
            <w:r w:rsidRPr="00937B0B">
              <w:rPr>
                <w:b/>
                <w:color w:val="000000" w:themeColor="text1"/>
                <w:sz w:val="28"/>
                <w:szCs w:val="28"/>
              </w:rPr>
              <w:t>Mẫu thành phần hồ sơ: (không)</w:t>
            </w:r>
          </w:p>
        </w:tc>
      </w:tr>
    </w:tbl>
    <w:p w14:paraId="2D969B69" w14:textId="768869C1" w:rsidR="00FD0370" w:rsidRPr="00937B0B" w:rsidRDefault="00FD0370" w:rsidP="00937B0B">
      <w:pPr>
        <w:pStyle w:val="Heading2"/>
        <w:spacing w:before="40" w:after="40"/>
        <w:rPr>
          <w:rFonts w:cs="Times New Roman"/>
          <w:color w:val="000000" w:themeColor="text1"/>
          <w:sz w:val="28"/>
          <w:szCs w:val="28"/>
        </w:rPr>
      </w:pPr>
      <w:r w:rsidRPr="00937B0B">
        <w:rPr>
          <w:rFonts w:cs="Times New Roman"/>
          <w:color w:val="000000" w:themeColor="text1"/>
          <w:sz w:val="28"/>
          <w:szCs w:val="28"/>
        </w:rPr>
        <w:t>II. Lĩnh vực: Giáo dục nghề nghiệp</w:t>
      </w:r>
      <w:bookmarkEnd w:id="12"/>
    </w:p>
    <w:p w14:paraId="05D4CB23" w14:textId="77777777" w:rsidR="00C73E29" w:rsidRPr="00937B0B" w:rsidRDefault="00C73E29" w:rsidP="00937B0B">
      <w:pPr>
        <w:pStyle w:val="Heading3"/>
        <w:rPr>
          <w:sz w:val="28"/>
          <w:szCs w:val="28"/>
        </w:rPr>
      </w:pPr>
      <w:r w:rsidRPr="00937B0B">
        <w:rPr>
          <w:sz w:val="28"/>
          <w:szCs w:val="28"/>
        </w:rPr>
        <w:t>Cơ quan giải quyết TTHC: Sở GD&amp;ĐT</w:t>
      </w:r>
    </w:p>
    <w:p w14:paraId="4F81B5D6" w14:textId="77777777" w:rsidR="00FD0370" w:rsidRPr="00937B0B" w:rsidRDefault="00FD0370" w:rsidP="00D1706F">
      <w:pPr>
        <w:pStyle w:val="Heading4"/>
      </w:pPr>
      <w:bookmarkStart w:id="15" w:name="_Toc127863771"/>
      <w:r w:rsidRPr="00937B0B">
        <w:t>1.005069</w:t>
      </w:r>
      <w:bookmarkEnd w:id="15"/>
      <w:r w:rsidR="004F3DF3" w:rsidRPr="00937B0B">
        <w:t xml:space="preserve"> Thành lập trường trung cấp sư phạm</w:t>
      </w:r>
    </w:p>
    <w:tbl>
      <w:tblPr>
        <w:tblStyle w:val="TableGrid"/>
        <w:tblW w:w="9209" w:type="dxa"/>
        <w:tblLook w:val="04A0" w:firstRow="1" w:lastRow="0" w:firstColumn="1" w:lastColumn="0" w:noHBand="0" w:noVBand="1"/>
      </w:tblPr>
      <w:tblGrid>
        <w:gridCol w:w="691"/>
        <w:gridCol w:w="3296"/>
        <w:gridCol w:w="1839"/>
        <w:gridCol w:w="363"/>
        <w:gridCol w:w="2107"/>
        <w:gridCol w:w="913"/>
      </w:tblGrid>
      <w:tr w:rsidR="007B7869" w:rsidRPr="00937B0B" w14:paraId="60167E91" w14:textId="77777777" w:rsidTr="00312D52">
        <w:trPr>
          <w:trHeight w:val="20"/>
        </w:trPr>
        <w:tc>
          <w:tcPr>
            <w:tcW w:w="9209" w:type="dxa"/>
            <w:gridSpan w:val="6"/>
          </w:tcPr>
          <w:p w14:paraId="3E29AE74"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Mã thủ tục:</w:t>
            </w:r>
            <w:r w:rsidRPr="00937B0B">
              <w:rPr>
                <w:noProof/>
                <w:color w:val="000000" w:themeColor="text1"/>
                <w:sz w:val="28"/>
                <w:szCs w:val="28"/>
              </w:rPr>
              <w:t xml:space="preserve"> </w:t>
            </w:r>
            <w:r w:rsidRPr="00937B0B">
              <w:rPr>
                <w:bCs/>
                <w:color w:val="000000" w:themeColor="text1"/>
                <w:sz w:val="28"/>
                <w:szCs w:val="28"/>
              </w:rPr>
              <w:t>1.005069</w:t>
            </w:r>
          </w:p>
        </w:tc>
      </w:tr>
      <w:tr w:rsidR="00EC3D27" w:rsidRPr="00937B0B" w14:paraId="2914D795" w14:textId="77777777" w:rsidTr="00312D52">
        <w:trPr>
          <w:trHeight w:val="20"/>
        </w:trPr>
        <w:tc>
          <w:tcPr>
            <w:tcW w:w="9209" w:type="dxa"/>
            <w:gridSpan w:val="6"/>
          </w:tcPr>
          <w:p w14:paraId="5A026621"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Tên thủ tục: </w:t>
            </w:r>
            <w:bookmarkStart w:id="16" w:name="bookmark4263"/>
            <w:bookmarkStart w:id="17" w:name="bookmark4264"/>
            <w:bookmarkStart w:id="18" w:name="bookmark4266"/>
            <w:r w:rsidRPr="00937B0B">
              <w:rPr>
                <w:rFonts w:eastAsia="Arial"/>
                <w:color w:val="000000" w:themeColor="text1"/>
                <w:sz w:val="28"/>
                <w:szCs w:val="28"/>
                <w:lang w:bidi="vi-VN"/>
              </w:rPr>
              <w:t>Thành lập trường trung cấp sư phạm công lập, cho phép thành lập trường trung cấp sư phạm tư thục</w:t>
            </w:r>
            <w:bookmarkEnd w:id="16"/>
            <w:bookmarkEnd w:id="17"/>
            <w:bookmarkEnd w:id="18"/>
          </w:p>
        </w:tc>
      </w:tr>
      <w:tr w:rsidR="00EC3D27" w:rsidRPr="00937B0B" w14:paraId="38F0AF9C" w14:textId="77777777" w:rsidTr="00312D52">
        <w:trPr>
          <w:trHeight w:val="20"/>
        </w:trPr>
        <w:tc>
          <w:tcPr>
            <w:tcW w:w="9209" w:type="dxa"/>
            <w:gridSpan w:val="6"/>
          </w:tcPr>
          <w:p w14:paraId="1F9F2F92"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4BA533B5" w14:textId="77777777" w:rsidTr="00312D52">
        <w:trPr>
          <w:trHeight w:val="20"/>
        </w:trPr>
        <w:tc>
          <w:tcPr>
            <w:tcW w:w="9209" w:type="dxa"/>
            <w:gridSpan w:val="6"/>
          </w:tcPr>
          <w:p w14:paraId="048DB6A9"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nghề nghiệp</w:t>
            </w:r>
          </w:p>
        </w:tc>
      </w:tr>
      <w:tr w:rsidR="00EC3D27" w:rsidRPr="00937B0B" w14:paraId="4E8E0950" w14:textId="77777777" w:rsidTr="00312D52">
        <w:trPr>
          <w:trHeight w:val="20"/>
        </w:trPr>
        <w:tc>
          <w:tcPr>
            <w:tcW w:w="9209" w:type="dxa"/>
            <w:gridSpan w:val="6"/>
          </w:tcPr>
          <w:p w14:paraId="1BBD7714"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59FC9AEE" w14:textId="77777777" w:rsidTr="00312D52">
        <w:trPr>
          <w:trHeight w:val="20"/>
        </w:trPr>
        <w:tc>
          <w:tcPr>
            <w:tcW w:w="707" w:type="dxa"/>
            <w:vAlign w:val="center"/>
          </w:tcPr>
          <w:p w14:paraId="3A08341B"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3.1</w:t>
            </w:r>
          </w:p>
        </w:tc>
        <w:tc>
          <w:tcPr>
            <w:tcW w:w="8502" w:type="dxa"/>
            <w:gridSpan w:val="5"/>
          </w:tcPr>
          <w:p w14:paraId="67C3B4D1" w14:textId="2D75A170" w:rsidR="00BC68FA" w:rsidRPr="00937B0B" w:rsidRDefault="00D35754" w:rsidP="00937B0B">
            <w:pPr>
              <w:spacing w:before="40" w:after="40"/>
              <w:rPr>
                <w:b/>
                <w:color w:val="000000" w:themeColor="text1"/>
                <w:sz w:val="28"/>
                <w:szCs w:val="28"/>
              </w:rPr>
            </w:pPr>
            <w:r w:rsidRPr="00937B0B">
              <w:rPr>
                <w:b/>
                <w:color w:val="000000" w:themeColor="text1"/>
                <w:sz w:val="28"/>
                <w:szCs w:val="28"/>
              </w:rPr>
              <w:t>Nộp</w:t>
            </w:r>
            <w:r w:rsidR="00BC68FA" w:rsidRPr="00937B0B">
              <w:rPr>
                <w:b/>
                <w:color w:val="000000" w:themeColor="text1"/>
                <w:sz w:val="28"/>
                <w:szCs w:val="28"/>
              </w:rPr>
              <w:t xml:space="preserve"> hồ sơ TTHC</w:t>
            </w:r>
          </w:p>
        </w:tc>
      </w:tr>
      <w:tr w:rsidR="00EC3D27" w:rsidRPr="00937B0B" w14:paraId="397CC379" w14:textId="77777777" w:rsidTr="00312D52">
        <w:trPr>
          <w:trHeight w:val="20"/>
        </w:trPr>
        <w:tc>
          <w:tcPr>
            <w:tcW w:w="9209" w:type="dxa"/>
            <w:gridSpan w:val="6"/>
          </w:tcPr>
          <w:p w14:paraId="4AD0709B" w14:textId="7347137F" w:rsidR="00BC68FA" w:rsidRPr="00937B0B" w:rsidRDefault="00BC68FA" w:rsidP="00937B0B">
            <w:pPr>
              <w:spacing w:before="40" w:after="40"/>
              <w:rPr>
                <w:i/>
                <w:color w:val="000000" w:themeColor="text1"/>
                <w:sz w:val="28"/>
                <w:szCs w:val="28"/>
              </w:rPr>
            </w:pPr>
            <w:r w:rsidRPr="00937B0B">
              <w:rPr>
                <w:color w:val="000000" w:themeColor="text1"/>
                <w:sz w:val="28"/>
                <w:szCs w:val="28"/>
                <w:shd w:val="clear" w:color="auto" w:fill="FFFFFF"/>
                <w:lang w:bidi="vi-VN"/>
              </w:rPr>
              <w:t>Cơ quan, tổ chức, cá nhân</w:t>
            </w:r>
            <w:r w:rsidR="00D35754" w:rsidRPr="00937B0B">
              <w:rPr>
                <w:color w:val="000000" w:themeColor="text1"/>
                <w:sz w:val="28"/>
                <w:szCs w:val="28"/>
                <w:shd w:val="clear" w:color="auto" w:fill="FFFFFF"/>
                <w:lang w:bidi="vi-VN"/>
              </w:rPr>
              <w:t xml:space="preserve"> nộp</w:t>
            </w:r>
            <w:r w:rsidRPr="00937B0B">
              <w:rPr>
                <w:color w:val="000000" w:themeColor="text1"/>
                <w:sz w:val="28"/>
                <w:szCs w:val="28"/>
                <w:shd w:val="clear" w:color="auto" w:fill="FFFFFF"/>
                <w:lang w:bidi="vi-VN"/>
              </w:rPr>
              <w:t xml:space="preserve"> hồ sơ đến Sở Giáo dục và Đào tạo</w:t>
            </w:r>
          </w:p>
        </w:tc>
      </w:tr>
      <w:tr w:rsidR="00EC3D27" w:rsidRPr="00937B0B" w14:paraId="25979253" w14:textId="77777777" w:rsidTr="00312D52">
        <w:trPr>
          <w:trHeight w:val="20"/>
        </w:trPr>
        <w:tc>
          <w:tcPr>
            <w:tcW w:w="9209" w:type="dxa"/>
            <w:gridSpan w:val="6"/>
          </w:tcPr>
          <w:p w14:paraId="687B83AA" w14:textId="77777777" w:rsidR="00D35754" w:rsidRPr="00937B0B" w:rsidRDefault="00D35754"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lastRenderedPageBreak/>
              <w:t>Cách thức thực hiện:</w:t>
            </w:r>
          </w:p>
          <w:p w14:paraId="657709B1" w14:textId="77777777" w:rsidR="00D35754" w:rsidRPr="00937B0B" w:rsidRDefault="00D35754"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22BBAB96" w14:textId="0419ED91" w:rsidR="00D35754" w:rsidRPr="00937B0B" w:rsidRDefault="00D35754"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2E344068" w14:textId="5B83EE9C" w:rsidR="00BC68FA" w:rsidRPr="00937B0B" w:rsidRDefault="00D35754" w:rsidP="00937B0B">
            <w:pPr>
              <w:spacing w:before="40" w:after="40"/>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EC3D27" w:rsidRPr="00937B0B" w14:paraId="648AB73A" w14:textId="77777777" w:rsidTr="00312D52">
        <w:trPr>
          <w:trHeight w:val="20"/>
        </w:trPr>
        <w:tc>
          <w:tcPr>
            <w:tcW w:w="9209" w:type="dxa"/>
            <w:gridSpan w:val="6"/>
          </w:tcPr>
          <w:p w14:paraId="02E8F02F" w14:textId="77777777" w:rsidR="00D35754" w:rsidRPr="00937B0B" w:rsidRDefault="00D35754"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3D52F957" w14:textId="44B23884" w:rsidR="00D35754" w:rsidRPr="00937B0B" w:rsidRDefault="00D35754" w:rsidP="00937B0B">
            <w:pPr>
              <w:spacing w:before="40" w:after="40"/>
              <w:jc w:val="both"/>
              <w:rPr>
                <w:color w:val="000000" w:themeColor="text1"/>
                <w:sz w:val="28"/>
                <w:szCs w:val="28"/>
              </w:rPr>
            </w:pPr>
            <w:r w:rsidRPr="00937B0B">
              <w:rPr>
                <w:color w:val="000000" w:themeColor="text1"/>
                <w:sz w:val="28"/>
                <w:szCs w:val="28"/>
              </w:rPr>
              <w:t>- Trực tiếp hoặc qua DV</w:t>
            </w:r>
            <w:r w:rsidR="00710496" w:rsidRPr="00937B0B">
              <w:rPr>
                <w:color w:val="000000" w:themeColor="text1"/>
                <w:sz w:val="28"/>
                <w:szCs w:val="28"/>
              </w:rPr>
              <w:t>Bưu chính</w:t>
            </w:r>
            <w:r w:rsidRPr="00937B0B">
              <w:rPr>
                <w:color w:val="000000" w:themeColor="text1"/>
                <w:sz w:val="28"/>
                <w:szCs w:val="28"/>
              </w:rPr>
              <w:t>: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3DD6626D" w14:textId="33345646" w:rsidR="00BC68FA" w:rsidRPr="00937B0B" w:rsidRDefault="00D35754" w:rsidP="00937B0B">
            <w:pPr>
              <w:spacing w:before="40" w:after="40"/>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0B3DE262" w14:textId="77777777" w:rsidTr="00312D52">
        <w:trPr>
          <w:trHeight w:val="20"/>
        </w:trPr>
        <w:tc>
          <w:tcPr>
            <w:tcW w:w="9209" w:type="dxa"/>
            <w:gridSpan w:val="6"/>
          </w:tcPr>
          <w:p w14:paraId="38A41EC9" w14:textId="77777777" w:rsidR="00BC68FA" w:rsidRPr="00937B0B" w:rsidRDefault="00BC68FA"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59B1F6E" w14:textId="77777777" w:rsidTr="00312D52">
        <w:trPr>
          <w:trHeight w:val="20"/>
        </w:trPr>
        <w:tc>
          <w:tcPr>
            <w:tcW w:w="707" w:type="dxa"/>
            <w:vMerge w:val="restart"/>
            <w:vAlign w:val="center"/>
          </w:tcPr>
          <w:p w14:paraId="60228984"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Số TT</w:t>
            </w:r>
          </w:p>
        </w:tc>
        <w:tc>
          <w:tcPr>
            <w:tcW w:w="3651" w:type="dxa"/>
            <w:vMerge w:val="restart"/>
            <w:vAlign w:val="center"/>
          </w:tcPr>
          <w:p w14:paraId="28026479"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505" w:type="dxa"/>
            <w:gridSpan w:val="3"/>
            <w:vAlign w:val="center"/>
          </w:tcPr>
          <w:p w14:paraId="7ED52F6C"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53894EA6"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78D7CB5D" w14:textId="77777777" w:rsidTr="00312D52">
        <w:trPr>
          <w:trHeight w:val="20"/>
        </w:trPr>
        <w:tc>
          <w:tcPr>
            <w:tcW w:w="707" w:type="dxa"/>
            <w:vMerge/>
          </w:tcPr>
          <w:p w14:paraId="3B1192BB" w14:textId="77777777" w:rsidR="00BC68FA" w:rsidRPr="00937B0B" w:rsidRDefault="00BC68FA" w:rsidP="00937B0B">
            <w:pPr>
              <w:spacing w:before="40" w:after="40"/>
              <w:rPr>
                <w:color w:val="000000" w:themeColor="text1"/>
                <w:sz w:val="28"/>
                <w:szCs w:val="28"/>
              </w:rPr>
            </w:pPr>
          </w:p>
        </w:tc>
        <w:tc>
          <w:tcPr>
            <w:tcW w:w="3651" w:type="dxa"/>
            <w:vMerge/>
          </w:tcPr>
          <w:p w14:paraId="2C36EC9F" w14:textId="77777777" w:rsidR="00BC68FA" w:rsidRPr="00937B0B" w:rsidRDefault="00BC68FA" w:rsidP="00937B0B">
            <w:pPr>
              <w:spacing w:before="40" w:after="40"/>
              <w:rPr>
                <w:color w:val="000000" w:themeColor="text1"/>
                <w:sz w:val="28"/>
                <w:szCs w:val="28"/>
              </w:rPr>
            </w:pPr>
          </w:p>
        </w:tc>
        <w:tc>
          <w:tcPr>
            <w:tcW w:w="1972" w:type="dxa"/>
            <w:vAlign w:val="center"/>
          </w:tcPr>
          <w:p w14:paraId="52205DB0" w14:textId="1D6DC327" w:rsidR="00BC68FA" w:rsidRPr="00937B0B" w:rsidRDefault="00A179CA" w:rsidP="00937B0B">
            <w:pPr>
              <w:spacing w:before="40" w:after="40"/>
              <w:jc w:val="center"/>
              <w:rPr>
                <w:bCs/>
                <w:color w:val="000000" w:themeColor="text1"/>
                <w:sz w:val="28"/>
                <w:szCs w:val="28"/>
              </w:rPr>
            </w:pPr>
            <w:r w:rsidRPr="00937B0B">
              <w:rPr>
                <w:bCs/>
                <w:color w:val="000000" w:themeColor="text1"/>
                <w:sz w:val="28"/>
                <w:szCs w:val="28"/>
              </w:rPr>
              <w:t>Nộp</w:t>
            </w:r>
            <w:r w:rsidR="00BC68FA" w:rsidRPr="00937B0B">
              <w:rPr>
                <w:bCs/>
                <w:color w:val="000000" w:themeColor="text1"/>
                <w:sz w:val="28"/>
                <w:szCs w:val="28"/>
              </w:rPr>
              <w:t xml:space="preserve"> trực tiếp hoặc qua DVBC</w:t>
            </w:r>
          </w:p>
        </w:tc>
        <w:tc>
          <w:tcPr>
            <w:tcW w:w="2533" w:type="dxa"/>
            <w:gridSpan w:val="2"/>
            <w:vAlign w:val="center"/>
          </w:tcPr>
          <w:p w14:paraId="3EB6FF2E" w14:textId="77777777" w:rsidR="00BC68FA" w:rsidRPr="00937B0B" w:rsidRDefault="00BC68FA" w:rsidP="00937B0B">
            <w:pPr>
              <w:spacing w:before="40" w:after="40"/>
              <w:jc w:val="center"/>
              <w:rPr>
                <w:bCs/>
                <w:color w:val="000000" w:themeColor="text1"/>
                <w:sz w:val="28"/>
                <w:szCs w:val="28"/>
              </w:rPr>
            </w:pPr>
            <w:r w:rsidRPr="00937B0B">
              <w:rPr>
                <w:bCs/>
                <w:color w:val="000000" w:themeColor="text1"/>
                <w:sz w:val="28"/>
                <w:szCs w:val="28"/>
              </w:rPr>
              <w:t>DVC trực tuyến</w:t>
            </w:r>
          </w:p>
        </w:tc>
        <w:tc>
          <w:tcPr>
            <w:tcW w:w="346" w:type="dxa"/>
            <w:vMerge/>
            <w:vAlign w:val="center"/>
          </w:tcPr>
          <w:p w14:paraId="0D68642D" w14:textId="77777777" w:rsidR="00BC68FA" w:rsidRPr="00937B0B" w:rsidRDefault="00BC68FA" w:rsidP="00937B0B">
            <w:pPr>
              <w:spacing w:before="40" w:after="40"/>
              <w:jc w:val="center"/>
              <w:rPr>
                <w:b/>
                <w:color w:val="000000" w:themeColor="text1"/>
                <w:sz w:val="28"/>
                <w:szCs w:val="28"/>
              </w:rPr>
            </w:pPr>
          </w:p>
        </w:tc>
      </w:tr>
      <w:tr w:rsidR="00EC3D27" w:rsidRPr="00937B0B" w14:paraId="40B78106" w14:textId="77777777" w:rsidTr="00312D52">
        <w:trPr>
          <w:trHeight w:val="20"/>
        </w:trPr>
        <w:tc>
          <w:tcPr>
            <w:tcW w:w="707" w:type="dxa"/>
            <w:vAlign w:val="center"/>
          </w:tcPr>
          <w:p w14:paraId="09A1B7C2"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651" w:type="dxa"/>
            <w:vAlign w:val="center"/>
          </w:tcPr>
          <w:p w14:paraId="1C134274" w14:textId="77777777"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bidi="vi-VN"/>
              </w:rPr>
              <w:t>Văn bản đề nghị thành lập của cơ quan chủ quản đối với trường công lập; văn bản đề nghị cho phép thành lập của tổ chức, cá nhân đối với trường tư thục</w:t>
            </w:r>
          </w:p>
        </w:tc>
        <w:tc>
          <w:tcPr>
            <w:tcW w:w="1972" w:type="dxa"/>
            <w:vAlign w:val="center"/>
          </w:tcPr>
          <w:p w14:paraId="29E91FBA" w14:textId="77777777" w:rsidR="00BC68FA" w:rsidRPr="00937B0B" w:rsidRDefault="00BC68FA"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3" w:type="dxa"/>
            <w:gridSpan w:val="2"/>
            <w:vAlign w:val="center"/>
          </w:tcPr>
          <w:p w14:paraId="6F72F643" w14:textId="77777777" w:rsidR="00BC68FA" w:rsidRPr="00937B0B" w:rsidRDefault="00BC68FA" w:rsidP="00937B0B">
            <w:pPr>
              <w:spacing w:before="40" w:after="40"/>
              <w:jc w:val="both"/>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285E646C" w14:textId="77777777" w:rsidR="00BC68FA" w:rsidRPr="00937B0B" w:rsidRDefault="00BC68FA" w:rsidP="00937B0B">
            <w:pPr>
              <w:spacing w:before="40" w:after="40"/>
              <w:jc w:val="both"/>
              <w:rPr>
                <w:rFonts w:eastAsia="Arial"/>
                <w:b/>
                <w:bCs/>
                <w:color w:val="000000" w:themeColor="text1"/>
                <w:sz w:val="28"/>
                <w:szCs w:val="28"/>
              </w:rPr>
            </w:pPr>
          </w:p>
        </w:tc>
        <w:tc>
          <w:tcPr>
            <w:tcW w:w="346" w:type="dxa"/>
            <w:vAlign w:val="center"/>
          </w:tcPr>
          <w:p w14:paraId="483F5548"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7A5E6766" w14:textId="77777777" w:rsidTr="00312D52">
        <w:trPr>
          <w:trHeight w:val="20"/>
        </w:trPr>
        <w:tc>
          <w:tcPr>
            <w:tcW w:w="707" w:type="dxa"/>
            <w:vAlign w:val="center"/>
          </w:tcPr>
          <w:p w14:paraId="5ADDA329"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651" w:type="dxa"/>
            <w:vAlign w:val="center"/>
          </w:tcPr>
          <w:p w14:paraId="03C94FE3" w14:textId="68EB150B"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bidi="vi-VN"/>
              </w:rPr>
              <w:t xml:space="preserve">Văn bản chấp thuận của </w:t>
            </w:r>
            <w:r w:rsidR="00062B02" w:rsidRPr="00937B0B">
              <w:rPr>
                <w:rFonts w:ascii="Times New Roman" w:hAnsi="Times New Roman" w:cs="Times New Roman"/>
                <w:color w:val="000000" w:themeColor="text1"/>
                <w:sz w:val="28"/>
                <w:lang w:bidi="vi-VN"/>
              </w:rPr>
              <w:t>UBND</w:t>
            </w:r>
            <w:r w:rsidRPr="00937B0B">
              <w:rPr>
                <w:rFonts w:ascii="Times New Roman" w:hAnsi="Times New Roman" w:cs="Times New Roman"/>
                <w:color w:val="000000" w:themeColor="text1"/>
                <w:sz w:val="28"/>
                <w:lang w:bidi="vi-VN"/>
              </w:rPr>
              <w:t xml:space="preserve"> cấp tỉnh nơi trường đặt trụ sở chính</w:t>
            </w:r>
          </w:p>
        </w:tc>
        <w:tc>
          <w:tcPr>
            <w:tcW w:w="1972" w:type="dxa"/>
            <w:vAlign w:val="center"/>
          </w:tcPr>
          <w:p w14:paraId="5D0A71D5" w14:textId="77777777" w:rsidR="00BC68FA" w:rsidRPr="00937B0B" w:rsidRDefault="00BC68FA"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2533" w:type="dxa"/>
            <w:gridSpan w:val="2"/>
            <w:vAlign w:val="center"/>
          </w:tcPr>
          <w:p w14:paraId="74BDE552" w14:textId="77777777" w:rsidR="00BC68FA" w:rsidRPr="00937B0B" w:rsidRDefault="00BC68FA" w:rsidP="00937B0B">
            <w:pPr>
              <w:spacing w:before="40" w:after="40"/>
              <w:jc w:val="both"/>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34137F0A" w14:textId="77777777" w:rsidR="00BC68FA" w:rsidRPr="00937B0B" w:rsidRDefault="00BC68FA" w:rsidP="00937B0B">
            <w:pPr>
              <w:spacing w:before="40" w:after="40"/>
              <w:jc w:val="both"/>
              <w:rPr>
                <w:rFonts w:eastAsia="Arial"/>
                <w:b/>
                <w:bCs/>
                <w:color w:val="000000" w:themeColor="text1"/>
                <w:sz w:val="28"/>
                <w:szCs w:val="28"/>
              </w:rPr>
            </w:pPr>
          </w:p>
        </w:tc>
        <w:tc>
          <w:tcPr>
            <w:tcW w:w="346" w:type="dxa"/>
            <w:vAlign w:val="center"/>
          </w:tcPr>
          <w:p w14:paraId="6AFD6D09"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p w14:paraId="174CDA46" w14:textId="77777777" w:rsidR="00BC68FA" w:rsidRPr="00937B0B" w:rsidRDefault="00BC68FA" w:rsidP="00937B0B">
            <w:pPr>
              <w:spacing w:before="40" w:after="40"/>
              <w:jc w:val="center"/>
              <w:rPr>
                <w:rFonts w:eastAsia="Arial"/>
                <w:b/>
                <w:bCs/>
                <w:color w:val="000000" w:themeColor="text1"/>
                <w:sz w:val="28"/>
                <w:szCs w:val="28"/>
              </w:rPr>
            </w:pPr>
          </w:p>
        </w:tc>
      </w:tr>
      <w:tr w:rsidR="007B7869" w:rsidRPr="00937B0B" w14:paraId="2D7214A9" w14:textId="77777777" w:rsidTr="00312D52">
        <w:trPr>
          <w:trHeight w:val="20"/>
        </w:trPr>
        <w:tc>
          <w:tcPr>
            <w:tcW w:w="707" w:type="dxa"/>
            <w:vAlign w:val="center"/>
          </w:tcPr>
          <w:p w14:paraId="12B1A832" w14:textId="77777777" w:rsidR="00BC68FA" w:rsidRPr="00937B0B" w:rsidRDefault="00BC68FA" w:rsidP="00937B0B">
            <w:pPr>
              <w:spacing w:before="40" w:after="40"/>
              <w:jc w:val="center"/>
              <w:rPr>
                <w:color w:val="000000" w:themeColor="text1"/>
                <w:sz w:val="28"/>
                <w:szCs w:val="28"/>
                <w:lang w:val="vi-VN"/>
              </w:rPr>
            </w:pPr>
            <w:r w:rsidRPr="00937B0B">
              <w:rPr>
                <w:color w:val="000000" w:themeColor="text1"/>
                <w:sz w:val="28"/>
                <w:szCs w:val="28"/>
                <w:lang w:val="vi-VN"/>
              </w:rPr>
              <w:t>3</w:t>
            </w:r>
          </w:p>
        </w:tc>
        <w:tc>
          <w:tcPr>
            <w:tcW w:w="3651" w:type="dxa"/>
            <w:vAlign w:val="center"/>
          </w:tcPr>
          <w:p w14:paraId="448E4E9F" w14:textId="77777777"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color w:val="000000" w:themeColor="text1"/>
                <w:sz w:val="28"/>
                <w:lang w:val="vi-VN"/>
              </w:rPr>
              <w:t>Đề án thành lập trường</w:t>
            </w:r>
          </w:p>
        </w:tc>
        <w:tc>
          <w:tcPr>
            <w:tcW w:w="1972" w:type="dxa"/>
            <w:vAlign w:val="center"/>
          </w:tcPr>
          <w:p w14:paraId="226AF60A" w14:textId="77777777" w:rsidR="00BC68FA" w:rsidRPr="00937B0B" w:rsidRDefault="00BC68FA" w:rsidP="00937B0B">
            <w:pPr>
              <w:spacing w:before="40" w:after="40"/>
              <w:jc w:val="both"/>
              <w:rPr>
                <w:rFonts w:eastAsia="Arial"/>
                <w:b/>
                <w:bCs/>
                <w:color w:val="000000" w:themeColor="text1"/>
                <w:sz w:val="28"/>
                <w:szCs w:val="28"/>
                <w:lang w:val="vi-VN"/>
              </w:rPr>
            </w:pPr>
            <w:r w:rsidRPr="00937B0B">
              <w:rPr>
                <w:color w:val="000000" w:themeColor="text1"/>
                <w:sz w:val="28"/>
                <w:szCs w:val="28"/>
                <w:shd w:val="clear" w:color="auto" w:fill="FFFFFF"/>
                <w:lang w:val="vi-VN"/>
              </w:rPr>
              <w:t>Bản chính văn bản giấy</w:t>
            </w:r>
          </w:p>
        </w:tc>
        <w:tc>
          <w:tcPr>
            <w:tcW w:w="2533" w:type="dxa"/>
            <w:gridSpan w:val="2"/>
            <w:vAlign w:val="center"/>
          </w:tcPr>
          <w:p w14:paraId="7C6DB406" w14:textId="77777777" w:rsidR="00BC68FA" w:rsidRPr="00937B0B" w:rsidRDefault="00BC68FA" w:rsidP="00937B0B">
            <w:pPr>
              <w:spacing w:before="40" w:after="40"/>
              <w:jc w:val="both"/>
              <w:rPr>
                <w:color w:val="000000" w:themeColor="text1"/>
                <w:sz w:val="28"/>
                <w:szCs w:val="28"/>
                <w:shd w:val="clear" w:color="auto" w:fill="FFFFFF"/>
                <w:lang w:val="vi-VN"/>
              </w:rPr>
            </w:pPr>
            <w:r w:rsidRPr="00937B0B">
              <w:rPr>
                <w:color w:val="000000" w:themeColor="text1"/>
                <w:sz w:val="28"/>
                <w:szCs w:val="28"/>
                <w:lang w:val="vi-VN"/>
              </w:rPr>
              <w:t>Bản điện tử được ký số</w:t>
            </w:r>
            <w:r w:rsidRPr="00937B0B">
              <w:rPr>
                <w:color w:val="000000" w:themeColor="text1"/>
                <w:sz w:val="28"/>
                <w:szCs w:val="28"/>
                <w:shd w:val="clear" w:color="auto" w:fill="FFFFFF"/>
                <w:lang w:val="vi-VN"/>
              </w:rPr>
              <w:t xml:space="preserve"> hoặc Bản sao chứng thực điện tử</w:t>
            </w:r>
          </w:p>
          <w:p w14:paraId="17A03495" w14:textId="77777777" w:rsidR="00BC68FA" w:rsidRPr="00937B0B" w:rsidRDefault="00BC68FA" w:rsidP="00937B0B">
            <w:pPr>
              <w:spacing w:before="40" w:after="40"/>
              <w:jc w:val="both"/>
              <w:rPr>
                <w:rFonts w:eastAsia="Arial"/>
                <w:b/>
                <w:bCs/>
                <w:color w:val="000000" w:themeColor="text1"/>
                <w:sz w:val="28"/>
                <w:szCs w:val="28"/>
                <w:lang w:val="vi-VN"/>
              </w:rPr>
            </w:pPr>
          </w:p>
        </w:tc>
        <w:tc>
          <w:tcPr>
            <w:tcW w:w="346" w:type="dxa"/>
            <w:vAlign w:val="center"/>
          </w:tcPr>
          <w:p w14:paraId="780DE8E7"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p w14:paraId="48ACEFA3" w14:textId="77777777" w:rsidR="00BC68FA" w:rsidRPr="00937B0B" w:rsidRDefault="00BC68FA" w:rsidP="00937B0B">
            <w:pPr>
              <w:spacing w:before="40" w:after="40"/>
              <w:jc w:val="center"/>
              <w:rPr>
                <w:color w:val="000000" w:themeColor="text1"/>
                <w:sz w:val="28"/>
                <w:szCs w:val="28"/>
              </w:rPr>
            </w:pPr>
          </w:p>
        </w:tc>
      </w:tr>
      <w:tr w:rsidR="007B7869" w:rsidRPr="00937B0B" w14:paraId="2F8655C9" w14:textId="77777777" w:rsidTr="00312D52">
        <w:trPr>
          <w:trHeight w:val="20"/>
        </w:trPr>
        <w:tc>
          <w:tcPr>
            <w:tcW w:w="707" w:type="dxa"/>
            <w:vAlign w:val="center"/>
          </w:tcPr>
          <w:p w14:paraId="0C8F6613" w14:textId="77777777" w:rsidR="00BC68FA" w:rsidRPr="00937B0B" w:rsidRDefault="00BC68FA" w:rsidP="00937B0B">
            <w:pPr>
              <w:spacing w:before="40" w:after="40"/>
              <w:jc w:val="center"/>
              <w:rPr>
                <w:color w:val="000000" w:themeColor="text1"/>
                <w:sz w:val="28"/>
                <w:szCs w:val="28"/>
                <w:lang w:val="vi-VN"/>
              </w:rPr>
            </w:pPr>
            <w:r w:rsidRPr="00937B0B">
              <w:rPr>
                <w:color w:val="000000" w:themeColor="text1"/>
                <w:sz w:val="28"/>
                <w:szCs w:val="28"/>
                <w:lang w:val="vi-VN"/>
              </w:rPr>
              <w:t>4</w:t>
            </w:r>
          </w:p>
        </w:tc>
        <w:tc>
          <w:tcPr>
            <w:tcW w:w="3651" w:type="dxa"/>
            <w:vAlign w:val="center"/>
          </w:tcPr>
          <w:p w14:paraId="744B8FBC" w14:textId="77777777"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color w:val="000000" w:themeColor="text1"/>
                <w:sz w:val="28"/>
                <w:lang w:val="vi-VN" w:bidi="vi-VN"/>
              </w:rPr>
              <w:t xml:space="preserve">Dự thảo quy hoạch tổng thể mặt bằng và thiết kế sơ bộ các công trình kiến trúc xây dựng, bảo đảm phù hợp với ngành đào tạo, quy mô, trình độ đào tạo và tiêu chuẩn diện tích sử dụng, diện tích xây dựng cho học </w:t>
            </w:r>
            <w:r w:rsidRPr="00937B0B">
              <w:rPr>
                <w:rFonts w:ascii="Times New Roman" w:hAnsi="Times New Roman" w:cs="Times New Roman"/>
                <w:color w:val="000000" w:themeColor="text1"/>
                <w:sz w:val="28"/>
                <w:lang w:val="vi-VN" w:bidi="vi-VN"/>
              </w:rPr>
              <w:lastRenderedPageBreak/>
              <w:t>tập, giảng dạy</w:t>
            </w:r>
          </w:p>
        </w:tc>
        <w:tc>
          <w:tcPr>
            <w:tcW w:w="1972" w:type="dxa"/>
            <w:vAlign w:val="center"/>
          </w:tcPr>
          <w:p w14:paraId="11D61F47" w14:textId="77777777" w:rsidR="00BC68FA" w:rsidRPr="00937B0B" w:rsidRDefault="00BC68FA" w:rsidP="00937B0B">
            <w:pPr>
              <w:spacing w:before="40" w:after="40"/>
              <w:jc w:val="both"/>
              <w:rPr>
                <w:rFonts w:eastAsia="Arial"/>
                <w:b/>
                <w:bCs/>
                <w:color w:val="000000" w:themeColor="text1"/>
                <w:sz w:val="28"/>
                <w:szCs w:val="28"/>
                <w:lang w:val="vi-VN"/>
              </w:rPr>
            </w:pPr>
            <w:r w:rsidRPr="00937B0B">
              <w:rPr>
                <w:color w:val="000000" w:themeColor="text1"/>
                <w:sz w:val="28"/>
                <w:szCs w:val="28"/>
                <w:shd w:val="clear" w:color="auto" w:fill="FFFFFF"/>
                <w:lang w:val="vi-VN"/>
              </w:rPr>
              <w:lastRenderedPageBreak/>
              <w:t>Bản chính văn bản giấy</w:t>
            </w:r>
          </w:p>
        </w:tc>
        <w:tc>
          <w:tcPr>
            <w:tcW w:w="2533" w:type="dxa"/>
            <w:gridSpan w:val="2"/>
            <w:vAlign w:val="center"/>
          </w:tcPr>
          <w:p w14:paraId="5E7AA38F" w14:textId="77777777" w:rsidR="00BC68FA" w:rsidRPr="00937B0B" w:rsidRDefault="00BC68FA" w:rsidP="00937B0B">
            <w:pPr>
              <w:spacing w:before="40" w:after="40"/>
              <w:jc w:val="both"/>
              <w:rPr>
                <w:color w:val="000000" w:themeColor="text1"/>
                <w:sz w:val="28"/>
                <w:szCs w:val="28"/>
                <w:shd w:val="clear" w:color="auto" w:fill="FFFFFF"/>
                <w:lang w:val="vi-VN"/>
              </w:rPr>
            </w:pPr>
            <w:r w:rsidRPr="00937B0B">
              <w:rPr>
                <w:color w:val="000000" w:themeColor="text1"/>
                <w:sz w:val="28"/>
                <w:szCs w:val="28"/>
                <w:lang w:val="vi-VN"/>
              </w:rPr>
              <w:t>Bản điện tử được ký số</w:t>
            </w:r>
            <w:r w:rsidRPr="00937B0B">
              <w:rPr>
                <w:color w:val="000000" w:themeColor="text1"/>
                <w:sz w:val="28"/>
                <w:szCs w:val="28"/>
                <w:shd w:val="clear" w:color="auto" w:fill="FFFFFF"/>
                <w:lang w:val="vi-VN"/>
              </w:rPr>
              <w:t xml:space="preserve"> hoặc</w:t>
            </w:r>
            <w:r w:rsidRPr="00937B0B">
              <w:rPr>
                <w:color w:val="000000" w:themeColor="text1"/>
                <w:sz w:val="28"/>
                <w:szCs w:val="28"/>
                <w:shd w:val="clear" w:color="auto" w:fill="FFFFFF"/>
              </w:rPr>
              <w:t xml:space="preserve"> </w:t>
            </w:r>
            <w:r w:rsidRPr="00937B0B">
              <w:rPr>
                <w:color w:val="000000" w:themeColor="text1"/>
                <w:sz w:val="28"/>
                <w:szCs w:val="28"/>
                <w:shd w:val="clear" w:color="auto" w:fill="FFFFFF"/>
                <w:lang w:val="vi-VN"/>
              </w:rPr>
              <w:t>Bản sao chứng thực điện tử</w:t>
            </w:r>
          </w:p>
          <w:p w14:paraId="21E18AB4" w14:textId="77777777" w:rsidR="00BC68FA" w:rsidRPr="00937B0B" w:rsidRDefault="00BC68FA" w:rsidP="00937B0B">
            <w:pPr>
              <w:spacing w:before="40" w:after="40"/>
              <w:jc w:val="both"/>
              <w:rPr>
                <w:rFonts w:eastAsia="Arial"/>
                <w:b/>
                <w:bCs/>
                <w:color w:val="000000" w:themeColor="text1"/>
                <w:sz w:val="28"/>
                <w:szCs w:val="28"/>
                <w:lang w:val="vi-VN"/>
              </w:rPr>
            </w:pPr>
          </w:p>
        </w:tc>
        <w:tc>
          <w:tcPr>
            <w:tcW w:w="346" w:type="dxa"/>
            <w:vAlign w:val="center"/>
          </w:tcPr>
          <w:p w14:paraId="6492E87D"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p w14:paraId="72EE0017" w14:textId="77777777" w:rsidR="00BC68FA" w:rsidRPr="00937B0B" w:rsidRDefault="00BC68FA" w:rsidP="00937B0B">
            <w:pPr>
              <w:spacing w:before="40" w:after="40"/>
              <w:jc w:val="center"/>
              <w:rPr>
                <w:color w:val="000000" w:themeColor="text1"/>
                <w:sz w:val="28"/>
                <w:szCs w:val="28"/>
              </w:rPr>
            </w:pPr>
          </w:p>
        </w:tc>
      </w:tr>
      <w:tr w:rsidR="007B7869" w:rsidRPr="00937B0B" w14:paraId="4F6311D2" w14:textId="77777777" w:rsidTr="00312D52">
        <w:trPr>
          <w:trHeight w:val="20"/>
        </w:trPr>
        <w:tc>
          <w:tcPr>
            <w:tcW w:w="707" w:type="dxa"/>
            <w:vAlign w:val="center"/>
          </w:tcPr>
          <w:p w14:paraId="4F95DB5B"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5</w:t>
            </w:r>
          </w:p>
        </w:tc>
        <w:tc>
          <w:tcPr>
            <w:tcW w:w="3651" w:type="dxa"/>
            <w:vAlign w:val="center"/>
          </w:tcPr>
          <w:p w14:paraId="430D1C02" w14:textId="345ED560"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bidi="vi-VN"/>
              </w:rPr>
              <w:t xml:space="preserve">Giấy chứng nhận quyền sử dụng đất, quyền sở hữu nhà ở hoặc văn bản chấp thuận giao đất, cho thuê đất của </w:t>
            </w:r>
            <w:r w:rsidR="00062B02" w:rsidRPr="00937B0B">
              <w:rPr>
                <w:rFonts w:ascii="Times New Roman" w:hAnsi="Times New Roman" w:cs="Times New Roman"/>
                <w:color w:val="000000" w:themeColor="text1"/>
                <w:sz w:val="28"/>
                <w:lang w:bidi="vi-VN"/>
              </w:rPr>
              <w:t>UBND</w:t>
            </w:r>
            <w:r w:rsidRPr="00937B0B">
              <w:rPr>
                <w:rFonts w:ascii="Times New Roman" w:hAnsi="Times New Roman" w:cs="Times New Roman"/>
                <w:color w:val="000000" w:themeColor="text1"/>
                <w:sz w:val="28"/>
                <w:lang w:bidi="vi-VN"/>
              </w:rPr>
              <w:t xml:space="preserve"> cấp tỉnh </w:t>
            </w:r>
          </w:p>
        </w:tc>
        <w:tc>
          <w:tcPr>
            <w:tcW w:w="1972" w:type="dxa"/>
            <w:vAlign w:val="center"/>
          </w:tcPr>
          <w:p w14:paraId="68F84C6B" w14:textId="22A4B689" w:rsidR="00BC68FA" w:rsidRPr="00937B0B" w:rsidRDefault="00BC68FA"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Bản sao</w:t>
            </w:r>
            <w:r w:rsidR="00A179CA" w:rsidRPr="00937B0B">
              <w:rPr>
                <w:color w:val="000000" w:themeColor="text1"/>
                <w:sz w:val="28"/>
                <w:szCs w:val="28"/>
                <w:shd w:val="clear" w:color="auto" w:fill="FFFFFF"/>
              </w:rPr>
              <w:t xml:space="preserve"> chứng thực</w:t>
            </w:r>
            <w:r w:rsidRPr="00937B0B">
              <w:rPr>
                <w:color w:val="000000" w:themeColor="text1"/>
                <w:sz w:val="28"/>
                <w:szCs w:val="28"/>
                <w:shd w:val="clear" w:color="auto" w:fill="FFFFFF"/>
              </w:rPr>
              <w:t xml:space="preserve"> văn bản giấy</w:t>
            </w:r>
          </w:p>
        </w:tc>
        <w:tc>
          <w:tcPr>
            <w:tcW w:w="2533" w:type="dxa"/>
            <w:gridSpan w:val="2"/>
            <w:vAlign w:val="center"/>
          </w:tcPr>
          <w:p w14:paraId="1898A0F4" w14:textId="77777777" w:rsidR="00BC68FA" w:rsidRPr="00937B0B" w:rsidRDefault="00BC68FA" w:rsidP="00937B0B">
            <w:pPr>
              <w:spacing w:before="40" w:after="40"/>
              <w:jc w:val="both"/>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346" w:type="dxa"/>
            <w:vAlign w:val="center"/>
          </w:tcPr>
          <w:p w14:paraId="326382B0"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p w14:paraId="2E996FCF" w14:textId="77777777" w:rsidR="00BC68FA" w:rsidRPr="00937B0B" w:rsidRDefault="00BC68FA" w:rsidP="00937B0B">
            <w:pPr>
              <w:spacing w:before="40" w:after="40"/>
              <w:jc w:val="center"/>
              <w:rPr>
                <w:color w:val="000000" w:themeColor="text1"/>
                <w:sz w:val="28"/>
                <w:szCs w:val="28"/>
              </w:rPr>
            </w:pPr>
          </w:p>
        </w:tc>
      </w:tr>
      <w:tr w:rsidR="007B7869" w:rsidRPr="00937B0B" w14:paraId="3D15AFA6" w14:textId="77777777" w:rsidTr="00312D52">
        <w:trPr>
          <w:trHeight w:val="20"/>
        </w:trPr>
        <w:tc>
          <w:tcPr>
            <w:tcW w:w="707" w:type="dxa"/>
            <w:vAlign w:val="center"/>
          </w:tcPr>
          <w:p w14:paraId="26AF72EB"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6</w:t>
            </w:r>
          </w:p>
        </w:tc>
        <w:tc>
          <w:tcPr>
            <w:tcW w:w="3651" w:type="dxa"/>
            <w:vAlign w:val="center"/>
          </w:tcPr>
          <w:p w14:paraId="33D85BBE" w14:textId="77777777"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bidi="vi-VN"/>
              </w:rPr>
              <w:t>Quyết định phê duyệt dự án đầu tư xây dựng trường; văn bản xác nhận của ngân hàng về số vốn góp trong tài khoản của ban quản lý dự án, các minh chứng về quyền sở hữu tài sản kèm theo văn bản định giá tài sản góp vốn nếu góp vốn bằng tài sản hoặc quyền sở hữu tài sản đối với hồ sơ đề nghị cho phép thành lập trường tư thục</w:t>
            </w:r>
          </w:p>
        </w:tc>
        <w:tc>
          <w:tcPr>
            <w:tcW w:w="1972" w:type="dxa"/>
            <w:vAlign w:val="center"/>
          </w:tcPr>
          <w:p w14:paraId="0E444E9C" w14:textId="77777777" w:rsidR="00BC68FA" w:rsidRPr="00937B0B" w:rsidRDefault="00BC68FA"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2533" w:type="dxa"/>
            <w:gridSpan w:val="2"/>
            <w:vAlign w:val="center"/>
          </w:tcPr>
          <w:p w14:paraId="6D886E31" w14:textId="77777777" w:rsidR="00BC68FA" w:rsidRPr="00937B0B" w:rsidRDefault="00BC68FA" w:rsidP="00937B0B">
            <w:pPr>
              <w:spacing w:before="40" w:after="40"/>
              <w:jc w:val="both"/>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25F83E7F" w14:textId="77777777" w:rsidR="00BC68FA" w:rsidRPr="00937B0B" w:rsidRDefault="00BC68FA" w:rsidP="00937B0B">
            <w:pPr>
              <w:spacing w:before="40" w:after="40"/>
              <w:jc w:val="both"/>
              <w:rPr>
                <w:rFonts w:eastAsia="Arial"/>
                <w:b/>
                <w:bCs/>
                <w:color w:val="000000" w:themeColor="text1"/>
                <w:sz w:val="28"/>
                <w:szCs w:val="28"/>
              </w:rPr>
            </w:pPr>
          </w:p>
        </w:tc>
        <w:tc>
          <w:tcPr>
            <w:tcW w:w="346" w:type="dxa"/>
            <w:vAlign w:val="center"/>
          </w:tcPr>
          <w:p w14:paraId="3F8248CE"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p w14:paraId="042FE94C" w14:textId="77777777" w:rsidR="00BC68FA" w:rsidRPr="00937B0B" w:rsidRDefault="00BC68FA" w:rsidP="00937B0B">
            <w:pPr>
              <w:spacing w:before="40" w:after="40"/>
              <w:jc w:val="center"/>
              <w:rPr>
                <w:color w:val="000000" w:themeColor="text1"/>
                <w:sz w:val="28"/>
                <w:szCs w:val="28"/>
              </w:rPr>
            </w:pPr>
          </w:p>
        </w:tc>
      </w:tr>
      <w:tr w:rsidR="00463219" w:rsidRPr="00937B0B" w14:paraId="2927CC11" w14:textId="77777777" w:rsidTr="00312D52">
        <w:trPr>
          <w:trHeight w:val="20"/>
        </w:trPr>
        <w:tc>
          <w:tcPr>
            <w:tcW w:w="707" w:type="dxa"/>
            <w:vAlign w:val="center"/>
          </w:tcPr>
          <w:p w14:paraId="570C1F1C" w14:textId="77777777" w:rsidR="00463219" w:rsidRPr="00937B0B" w:rsidRDefault="00463219" w:rsidP="00937B0B">
            <w:pPr>
              <w:spacing w:before="40" w:after="40"/>
              <w:jc w:val="center"/>
              <w:rPr>
                <w:color w:val="000000" w:themeColor="text1"/>
                <w:sz w:val="28"/>
                <w:szCs w:val="28"/>
              </w:rPr>
            </w:pPr>
          </w:p>
        </w:tc>
        <w:tc>
          <w:tcPr>
            <w:tcW w:w="8502" w:type="dxa"/>
            <w:gridSpan w:val="5"/>
            <w:vAlign w:val="center"/>
          </w:tcPr>
          <w:p w14:paraId="6920C4B9" w14:textId="302F6074" w:rsidR="00463219" w:rsidRPr="00937B0B" w:rsidRDefault="00463219" w:rsidP="00937B0B">
            <w:pPr>
              <w:spacing w:before="40" w:after="40"/>
              <w:rPr>
                <w:b/>
                <w:bCs/>
                <w:i/>
                <w:iCs/>
                <w:color w:val="000000" w:themeColor="text1"/>
                <w:sz w:val="28"/>
                <w:szCs w:val="28"/>
              </w:rPr>
            </w:pPr>
            <w:r w:rsidRPr="00937B0B">
              <w:rPr>
                <w:b/>
                <w:bCs/>
                <w:i/>
                <w:iCs/>
                <w:color w:val="000000" w:themeColor="text1"/>
                <w:sz w:val="28"/>
                <w:szCs w:val="28"/>
              </w:rPr>
              <w:t>Đối với trường tư thục thì hồ sơ phải có thêm những thành phần sau:</w:t>
            </w:r>
          </w:p>
        </w:tc>
      </w:tr>
      <w:tr w:rsidR="00463219" w:rsidRPr="00937B0B" w14:paraId="7E3984C2" w14:textId="77777777" w:rsidTr="00312D52">
        <w:trPr>
          <w:trHeight w:val="20"/>
        </w:trPr>
        <w:tc>
          <w:tcPr>
            <w:tcW w:w="707" w:type="dxa"/>
            <w:vAlign w:val="center"/>
          </w:tcPr>
          <w:p w14:paraId="3D302FA4" w14:textId="430ED033" w:rsidR="00463219" w:rsidRPr="00937B0B" w:rsidRDefault="00165C1B" w:rsidP="00937B0B">
            <w:pPr>
              <w:spacing w:before="40" w:after="40"/>
              <w:jc w:val="center"/>
              <w:rPr>
                <w:color w:val="000000" w:themeColor="text1"/>
                <w:sz w:val="28"/>
                <w:szCs w:val="28"/>
              </w:rPr>
            </w:pPr>
            <w:r w:rsidRPr="00937B0B">
              <w:rPr>
                <w:color w:val="000000" w:themeColor="text1"/>
                <w:sz w:val="28"/>
                <w:szCs w:val="28"/>
              </w:rPr>
              <w:t>1</w:t>
            </w:r>
          </w:p>
        </w:tc>
        <w:tc>
          <w:tcPr>
            <w:tcW w:w="3651" w:type="dxa"/>
            <w:vAlign w:val="center"/>
          </w:tcPr>
          <w:p w14:paraId="7CA0843C" w14:textId="1501F1E8" w:rsidR="00463219" w:rsidRPr="00937B0B" w:rsidRDefault="00463219"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bidi="vi-VN"/>
              </w:rPr>
            </w:pPr>
            <w:r w:rsidRPr="00937B0B">
              <w:rPr>
                <w:rFonts w:ascii="Times New Roman" w:eastAsia="Times New Roman" w:hAnsi="Times New Roman" w:cs="Times New Roman"/>
                <w:color w:val="000000" w:themeColor="text1"/>
                <w:sz w:val="28"/>
                <w:lang w:val="vi-VN"/>
              </w:rPr>
              <w:t>Biên bản cử người đại diện đứng tên thành lập trường của các thành viên góp vốn.</w:t>
            </w:r>
          </w:p>
        </w:tc>
        <w:tc>
          <w:tcPr>
            <w:tcW w:w="1972" w:type="dxa"/>
            <w:vAlign w:val="center"/>
          </w:tcPr>
          <w:p w14:paraId="34FDF3F3" w14:textId="07675972" w:rsidR="00463219" w:rsidRPr="00937B0B" w:rsidRDefault="002B74CB"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văn bản giấy</w:t>
            </w:r>
          </w:p>
        </w:tc>
        <w:tc>
          <w:tcPr>
            <w:tcW w:w="2533" w:type="dxa"/>
            <w:gridSpan w:val="2"/>
            <w:vAlign w:val="center"/>
          </w:tcPr>
          <w:p w14:paraId="0D847863" w14:textId="56AA72E8" w:rsidR="00463219" w:rsidRPr="00937B0B" w:rsidRDefault="002B74CB"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2E0B2FE7" w14:textId="7E47EDFD" w:rsidR="00463219" w:rsidRPr="00937B0B" w:rsidRDefault="002B74CB" w:rsidP="00937B0B">
            <w:pPr>
              <w:spacing w:before="40" w:after="40"/>
              <w:jc w:val="center"/>
              <w:rPr>
                <w:color w:val="000000" w:themeColor="text1"/>
                <w:sz w:val="28"/>
                <w:szCs w:val="28"/>
              </w:rPr>
            </w:pPr>
            <w:r w:rsidRPr="00937B0B">
              <w:rPr>
                <w:color w:val="000000" w:themeColor="text1"/>
                <w:sz w:val="28"/>
                <w:szCs w:val="28"/>
              </w:rPr>
              <w:t>01</w:t>
            </w:r>
          </w:p>
        </w:tc>
      </w:tr>
      <w:tr w:rsidR="002B74CB" w:rsidRPr="00937B0B" w14:paraId="24258093" w14:textId="77777777" w:rsidTr="00312D52">
        <w:trPr>
          <w:trHeight w:val="20"/>
        </w:trPr>
        <w:tc>
          <w:tcPr>
            <w:tcW w:w="707" w:type="dxa"/>
            <w:vAlign w:val="center"/>
          </w:tcPr>
          <w:p w14:paraId="4C848E8A" w14:textId="2A560C7F" w:rsidR="002B74CB" w:rsidRPr="00937B0B" w:rsidRDefault="002B74CB" w:rsidP="00937B0B">
            <w:pPr>
              <w:spacing w:before="40" w:after="40"/>
              <w:jc w:val="center"/>
              <w:rPr>
                <w:color w:val="000000" w:themeColor="text1"/>
                <w:sz w:val="28"/>
                <w:szCs w:val="28"/>
              </w:rPr>
            </w:pPr>
            <w:r w:rsidRPr="00937B0B">
              <w:rPr>
                <w:color w:val="000000" w:themeColor="text1"/>
                <w:sz w:val="28"/>
                <w:szCs w:val="28"/>
              </w:rPr>
              <w:t>2</w:t>
            </w:r>
          </w:p>
        </w:tc>
        <w:tc>
          <w:tcPr>
            <w:tcW w:w="3651" w:type="dxa"/>
            <w:vAlign w:val="center"/>
          </w:tcPr>
          <w:p w14:paraId="145D2638" w14:textId="721F2F6E" w:rsidR="002B74CB" w:rsidRPr="00937B0B" w:rsidRDefault="002B74CB"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bidi="vi-VN"/>
              </w:rPr>
            </w:pPr>
            <w:r w:rsidRPr="00937B0B">
              <w:rPr>
                <w:rFonts w:ascii="Times New Roman" w:eastAsia="Times New Roman" w:hAnsi="Times New Roman" w:cs="Times New Roman"/>
                <w:color w:val="000000" w:themeColor="text1"/>
                <w:sz w:val="28"/>
                <w:lang w:val="vi-VN"/>
              </w:rPr>
              <w:t>Danh sách trích ngang các thành viên ban sáng lập</w:t>
            </w:r>
          </w:p>
        </w:tc>
        <w:tc>
          <w:tcPr>
            <w:tcW w:w="1972" w:type="dxa"/>
            <w:vAlign w:val="center"/>
          </w:tcPr>
          <w:p w14:paraId="548FDCE7" w14:textId="032E2D4C" w:rsidR="002B74CB" w:rsidRPr="00937B0B" w:rsidRDefault="002B74CB"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văn bản giấy</w:t>
            </w:r>
          </w:p>
        </w:tc>
        <w:tc>
          <w:tcPr>
            <w:tcW w:w="2533" w:type="dxa"/>
            <w:gridSpan w:val="2"/>
            <w:vAlign w:val="center"/>
          </w:tcPr>
          <w:p w14:paraId="2E1A6A5A" w14:textId="1D8C6CF1" w:rsidR="002B74CB" w:rsidRPr="00937B0B" w:rsidRDefault="002B74CB"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466ECFC5" w14:textId="1E42A6C5" w:rsidR="002B74CB" w:rsidRPr="00937B0B" w:rsidRDefault="002B74CB" w:rsidP="00937B0B">
            <w:pPr>
              <w:spacing w:before="40" w:after="40"/>
              <w:jc w:val="center"/>
              <w:rPr>
                <w:color w:val="000000" w:themeColor="text1"/>
                <w:sz w:val="28"/>
                <w:szCs w:val="28"/>
              </w:rPr>
            </w:pPr>
            <w:r w:rsidRPr="00937B0B">
              <w:rPr>
                <w:color w:val="000000" w:themeColor="text1"/>
                <w:sz w:val="28"/>
                <w:szCs w:val="28"/>
              </w:rPr>
              <w:t>01</w:t>
            </w:r>
          </w:p>
        </w:tc>
      </w:tr>
      <w:tr w:rsidR="00463219" w:rsidRPr="00937B0B" w14:paraId="38B4DF49" w14:textId="77777777" w:rsidTr="00312D52">
        <w:trPr>
          <w:trHeight w:val="20"/>
        </w:trPr>
        <w:tc>
          <w:tcPr>
            <w:tcW w:w="707" w:type="dxa"/>
            <w:vAlign w:val="center"/>
          </w:tcPr>
          <w:p w14:paraId="0170C1D5" w14:textId="422A210E" w:rsidR="00463219" w:rsidRPr="00937B0B" w:rsidRDefault="00165C1B" w:rsidP="00937B0B">
            <w:pPr>
              <w:spacing w:before="40" w:after="40"/>
              <w:jc w:val="center"/>
              <w:rPr>
                <w:color w:val="000000" w:themeColor="text1"/>
                <w:sz w:val="28"/>
                <w:szCs w:val="28"/>
              </w:rPr>
            </w:pPr>
            <w:r w:rsidRPr="00937B0B">
              <w:rPr>
                <w:color w:val="000000" w:themeColor="text1"/>
                <w:sz w:val="28"/>
                <w:szCs w:val="28"/>
              </w:rPr>
              <w:t>3</w:t>
            </w:r>
          </w:p>
        </w:tc>
        <w:tc>
          <w:tcPr>
            <w:tcW w:w="3651" w:type="dxa"/>
            <w:vAlign w:val="center"/>
          </w:tcPr>
          <w:p w14:paraId="5DC8C5BE" w14:textId="077586CC" w:rsidR="00463219" w:rsidRPr="00937B0B" w:rsidRDefault="00463219"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bidi="vi-VN"/>
              </w:rPr>
            </w:pPr>
            <w:r w:rsidRPr="00937B0B">
              <w:rPr>
                <w:rFonts w:ascii="Times New Roman" w:eastAsia="Times New Roman" w:hAnsi="Times New Roman" w:cs="Times New Roman"/>
                <w:color w:val="000000" w:themeColor="text1"/>
                <w:sz w:val="28"/>
                <w:lang w:val="vi-VN"/>
              </w:rPr>
              <w:t>Danh sách, hình thức và biên bản góp vốn của các cổ đông cam kết góp vốn thành lập.</w:t>
            </w:r>
          </w:p>
        </w:tc>
        <w:tc>
          <w:tcPr>
            <w:tcW w:w="1972" w:type="dxa"/>
            <w:vAlign w:val="center"/>
          </w:tcPr>
          <w:p w14:paraId="7A570128" w14:textId="43E953ED" w:rsidR="00463219" w:rsidRPr="00937B0B" w:rsidRDefault="002B74CB"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Bản </w:t>
            </w:r>
            <w:r w:rsidR="0071639B" w:rsidRPr="00937B0B">
              <w:rPr>
                <w:color w:val="000000" w:themeColor="text1"/>
                <w:sz w:val="28"/>
                <w:szCs w:val="28"/>
                <w:shd w:val="clear" w:color="auto" w:fill="FFFFFF"/>
              </w:rPr>
              <w:t>sao chứng thực văn bản giấy</w:t>
            </w:r>
          </w:p>
        </w:tc>
        <w:tc>
          <w:tcPr>
            <w:tcW w:w="2533" w:type="dxa"/>
            <w:gridSpan w:val="2"/>
            <w:vAlign w:val="center"/>
          </w:tcPr>
          <w:p w14:paraId="76D45FDA" w14:textId="56BBC82A" w:rsidR="00463219" w:rsidRPr="00937B0B" w:rsidRDefault="0071639B" w:rsidP="00937B0B">
            <w:pPr>
              <w:spacing w:before="40" w:after="40"/>
              <w:jc w:val="both"/>
              <w:rPr>
                <w:color w:val="000000" w:themeColor="text1"/>
                <w:sz w:val="28"/>
                <w:szCs w:val="28"/>
              </w:rPr>
            </w:pPr>
            <w:r w:rsidRPr="00937B0B">
              <w:rPr>
                <w:color w:val="000000" w:themeColor="text1"/>
                <w:sz w:val="28"/>
                <w:szCs w:val="28"/>
              </w:rPr>
              <w:t>Bản chứng thực điện tử</w:t>
            </w:r>
          </w:p>
        </w:tc>
        <w:tc>
          <w:tcPr>
            <w:tcW w:w="346" w:type="dxa"/>
            <w:vAlign w:val="center"/>
          </w:tcPr>
          <w:p w14:paraId="4C6E2601" w14:textId="123B7A73" w:rsidR="00463219" w:rsidRPr="00937B0B" w:rsidRDefault="002B74CB" w:rsidP="00937B0B">
            <w:pPr>
              <w:spacing w:before="40" w:after="40"/>
              <w:jc w:val="center"/>
              <w:rPr>
                <w:color w:val="000000" w:themeColor="text1"/>
                <w:sz w:val="28"/>
                <w:szCs w:val="28"/>
              </w:rPr>
            </w:pPr>
            <w:r w:rsidRPr="00937B0B">
              <w:rPr>
                <w:color w:val="000000" w:themeColor="text1"/>
                <w:sz w:val="28"/>
                <w:szCs w:val="28"/>
              </w:rPr>
              <w:t>01</w:t>
            </w:r>
          </w:p>
        </w:tc>
      </w:tr>
      <w:tr w:rsidR="00463219" w:rsidRPr="00937B0B" w14:paraId="56272DE3" w14:textId="77777777" w:rsidTr="00312D52">
        <w:trPr>
          <w:trHeight w:val="20"/>
        </w:trPr>
        <w:tc>
          <w:tcPr>
            <w:tcW w:w="707" w:type="dxa"/>
            <w:vAlign w:val="center"/>
          </w:tcPr>
          <w:p w14:paraId="7568D336" w14:textId="77777777" w:rsidR="00463219" w:rsidRPr="00937B0B" w:rsidRDefault="00165C1B" w:rsidP="00937B0B">
            <w:pPr>
              <w:spacing w:before="40" w:after="40"/>
              <w:jc w:val="center"/>
              <w:rPr>
                <w:color w:val="000000" w:themeColor="text1"/>
                <w:sz w:val="28"/>
                <w:szCs w:val="28"/>
              </w:rPr>
            </w:pPr>
            <w:r w:rsidRPr="00937B0B">
              <w:rPr>
                <w:color w:val="000000" w:themeColor="text1"/>
                <w:sz w:val="28"/>
                <w:szCs w:val="28"/>
              </w:rPr>
              <w:t>4</w:t>
            </w:r>
          </w:p>
          <w:p w14:paraId="57C83002" w14:textId="521B1E5E" w:rsidR="00165C1B" w:rsidRPr="00937B0B" w:rsidRDefault="00165C1B" w:rsidP="00937B0B">
            <w:pPr>
              <w:spacing w:before="40" w:after="40"/>
              <w:jc w:val="center"/>
              <w:rPr>
                <w:color w:val="000000" w:themeColor="text1"/>
                <w:sz w:val="28"/>
                <w:szCs w:val="28"/>
              </w:rPr>
            </w:pPr>
          </w:p>
        </w:tc>
        <w:tc>
          <w:tcPr>
            <w:tcW w:w="3651" w:type="dxa"/>
            <w:vAlign w:val="center"/>
          </w:tcPr>
          <w:p w14:paraId="35E6AA0C" w14:textId="2B912CDC" w:rsidR="00463219" w:rsidRPr="00937B0B" w:rsidRDefault="00463219"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bidi="vi-VN"/>
              </w:rPr>
            </w:pPr>
            <w:r w:rsidRPr="00937B0B">
              <w:rPr>
                <w:rFonts w:ascii="Times New Roman" w:eastAsia="Times New Roman" w:hAnsi="Times New Roman" w:cs="Times New Roman"/>
                <w:color w:val="000000" w:themeColor="text1"/>
                <w:sz w:val="28"/>
                <w:lang w:val="vi-VN"/>
              </w:rPr>
              <w:t>Dự kiến chủ tịch và hội đồng quản trị của trường</w:t>
            </w:r>
          </w:p>
        </w:tc>
        <w:tc>
          <w:tcPr>
            <w:tcW w:w="1972" w:type="dxa"/>
            <w:vAlign w:val="center"/>
          </w:tcPr>
          <w:p w14:paraId="6D1668B8" w14:textId="5B5269F3" w:rsidR="00463219" w:rsidRPr="00937B0B" w:rsidRDefault="0071639B"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dự thảo</w:t>
            </w:r>
          </w:p>
        </w:tc>
        <w:tc>
          <w:tcPr>
            <w:tcW w:w="2533" w:type="dxa"/>
            <w:gridSpan w:val="2"/>
            <w:vAlign w:val="center"/>
          </w:tcPr>
          <w:p w14:paraId="0FBC5D4C" w14:textId="69553589" w:rsidR="00463219" w:rsidRPr="00937B0B" w:rsidRDefault="0071639B" w:rsidP="00937B0B">
            <w:pPr>
              <w:spacing w:before="40" w:after="40"/>
              <w:jc w:val="both"/>
              <w:rPr>
                <w:color w:val="000000" w:themeColor="text1"/>
                <w:sz w:val="28"/>
                <w:szCs w:val="28"/>
              </w:rPr>
            </w:pPr>
            <w:r w:rsidRPr="00937B0B">
              <w:rPr>
                <w:color w:val="000000" w:themeColor="text1"/>
                <w:sz w:val="28"/>
                <w:szCs w:val="28"/>
              </w:rPr>
              <w:t>Bản dự thảo</w:t>
            </w:r>
          </w:p>
        </w:tc>
        <w:tc>
          <w:tcPr>
            <w:tcW w:w="346" w:type="dxa"/>
            <w:vAlign w:val="center"/>
          </w:tcPr>
          <w:p w14:paraId="4853E93A" w14:textId="298DC5BF" w:rsidR="00463219" w:rsidRPr="00937B0B" w:rsidRDefault="002B74CB"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882CE4D" w14:textId="77777777" w:rsidTr="00312D52">
        <w:trPr>
          <w:trHeight w:val="20"/>
        </w:trPr>
        <w:tc>
          <w:tcPr>
            <w:tcW w:w="9209" w:type="dxa"/>
            <w:gridSpan w:val="6"/>
          </w:tcPr>
          <w:p w14:paraId="04003F23"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B3FDAFA" w14:textId="77777777" w:rsidTr="00312D52">
        <w:trPr>
          <w:trHeight w:val="20"/>
        </w:trPr>
        <w:tc>
          <w:tcPr>
            <w:tcW w:w="707" w:type="dxa"/>
            <w:vAlign w:val="center"/>
          </w:tcPr>
          <w:p w14:paraId="6D31165E"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3.2</w:t>
            </w:r>
          </w:p>
        </w:tc>
        <w:tc>
          <w:tcPr>
            <w:tcW w:w="8502" w:type="dxa"/>
            <w:gridSpan w:val="5"/>
          </w:tcPr>
          <w:p w14:paraId="0F340F69" w14:textId="77777777" w:rsidR="00BC68FA" w:rsidRPr="00937B0B" w:rsidRDefault="00BC68FA"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4F10E9" w:rsidRPr="00937B0B" w14:paraId="56B94B20" w14:textId="77777777" w:rsidTr="00312D52">
        <w:trPr>
          <w:trHeight w:val="20"/>
        </w:trPr>
        <w:tc>
          <w:tcPr>
            <w:tcW w:w="9209" w:type="dxa"/>
            <w:gridSpan w:val="6"/>
            <w:vAlign w:val="center"/>
          </w:tcPr>
          <w:p w14:paraId="0251082E" w14:textId="77777777" w:rsidR="004F10E9" w:rsidRPr="00937B0B" w:rsidRDefault="004F10E9"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79B36F2D" w14:textId="3E7240E8" w:rsidR="004F10E9" w:rsidRPr="00937B0B" w:rsidRDefault="004F10E9"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73BD0077" w14:textId="77777777" w:rsidR="004F10E9" w:rsidRPr="00937B0B" w:rsidRDefault="004F10E9" w:rsidP="00937B0B">
            <w:pPr>
              <w:spacing w:before="40" w:after="40"/>
              <w:jc w:val="both"/>
              <w:rPr>
                <w:color w:val="000000" w:themeColor="text1"/>
                <w:sz w:val="28"/>
                <w:szCs w:val="28"/>
              </w:rPr>
            </w:pPr>
            <w:r w:rsidRPr="00937B0B">
              <w:rPr>
                <w:color w:val="000000" w:themeColor="text1"/>
                <w:sz w:val="28"/>
                <w:szCs w:val="28"/>
              </w:rPr>
              <w:lastRenderedPageBreak/>
              <w:t>Trường hợp từ chối nhận hồ sơ, cán bộ Một cửa phải nêu rõ lý do theo mẫu Phiếu từ chối giải quyết hồ sơ thủ tục hành chính.</w:t>
            </w:r>
          </w:p>
          <w:p w14:paraId="34C7D463" w14:textId="77777777" w:rsidR="004F10E9" w:rsidRPr="00937B0B" w:rsidRDefault="004F10E9"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4F4CF755" w14:textId="2440E157" w:rsidR="004F10E9" w:rsidRPr="00937B0B" w:rsidRDefault="004F10E9"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6680FEC8" w14:textId="77777777" w:rsidTr="00312D52">
        <w:trPr>
          <w:trHeight w:val="20"/>
        </w:trPr>
        <w:tc>
          <w:tcPr>
            <w:tcW w:w="707" w:type="dxa"/>
            <w:vAlign w:val="center"/>
          </w:tcPr>
          <w:p w14:paraId="1D83F3E7"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lastRenderedPageBreak/>
              <w:t>3.3</w:t>
            </w:r>
          </w:p>
        </w:tc>
        <w:tc>
          <w:tcPr>
            <w:tcW w:w="8502" w:type="dxa"/>
            <w:gridSpan w:val="5"/>
          </w:tcPr>
          <w:p w14:paraId="6A30A042"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11BB02DE" w14:textId="77777777" w:rsidTr="00312D52">
        <w:trPr>
          <w:trHeight w:val="20"/>
        </w:trPr>
        <w:tc>
          <w:tcPr>
            <w:tcW w:w="9209" w:type="dxa"/>
            <w:gridSpan w:val="6"/>
          </w:tcPr>
          <w:p w14:paraId="7DBB33B1" w14:textId="0A897429" w:rsidR="00AF37EA" w:rsidRPr="00937B0B" w:rsidRDefault="00BC68FA"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i/>
                <w:color w:val="000000" w:themeColor="text1"/>
                <w:sz w:val="28"/>
              </w:rPr>
              <w:t>Bước 1.</w:t>
            </w:r>
            <w:r w:rsidRPr="00937B0B">
              <w:rPr>
                <w:rFonts w:ascii="Times New Roman" w:hAnsi="Times New Roman" w:cs="Times New Roman"/>
                <w:color w:val="000000" w:themeColor="text1"/>
                <w:sz w:val="28"/>
              </w:rPr>
              <w:t xml:space="preserve"> </w:t>
            </w:r>
            <w:r w:rsidRPr="00937B0B">
              <w:rPr>
                <w:rFonts w:ascii="Times New Roman" w:hAnsi="Times New Roman" w:cs="Times New Roman"/>
                <w:color w:val="000000" w:themeColor="text1"/>
                <w:sz w:val="28"/>
                <w:lang w:val="vi-VN" w:bidi="vi-VN"/>
              </w:rPr>
              <w:t>Trong thời hạn 05 ngày làm việc kể từ ngày nhận được hồ sơ Sở Giáo dục và Đào tạo tổ chức thẩm định nếu hồ sơ hợp lệ</w:t>
            </w:r>
            <w:r w:rsidR="007E0423" w:rsidRPr="00937B0B">
              <w:rPr>
                <w:rFonts w:ascii="Times New Roman" w:hAnsi="Times New Roman" w:cs="Times New Roman"/>
                <w:color w:val="000000" w:themeColor="text1"/>
                <w:sz w:val="28"/>
                <w:lang w:bidi="vi-VN"/>
              </w:rPr>
              <w:t xml:space="preserve"> sở Giáo dục và Đào tạo trình UBND tỉnh. Nếu hồ sơ không hợp lệ thì có </w:t>
            </w:r>
            <w:r w:rsidRPr="00937B0B">
              <w:rPr>
                <w:rFonts w:ascii="Times New Roman" w:hAnsi="Times New Roman" w:cs="Times New Roman"/>
                <w:color w:val="000000" w:themeColor="text1"/>
                <w:sz w:val="28"/>
                <w:lang w:val="vi-VN" w:bidi="vi-VN"/>
              </w:rPr>
              <w:t>văn bản trả lời cho tổ chức, cá nhân đề nghị thành lập, cho phép thành lập và nêu rõ lý do</w:t>
            </w:r>
            <w:r w:rsidR="00913295" w:rsidRPr="00937B0B">
              <w:rPr>
                <w:rFonts w:ascii="Times New Roman" w:hAnsi="Times New Roman" w:cs="Times New Roman"/>
                <w:color w:val="000000" w:themeColor="text1"/>
                <w:sz w:val="28"/>
                <w:lang w:bidi="vi-VN"/>
              </w:rPr>
              <w:t>.</w:t>
            </w:r>
          </w:p>
        </w:tc>
      </w:tr>
      <w:tr w:rsidR="00EC3D27" w:rsidRPr="00937B0B" w14:paraId="47DD878E" w14:textId="77777777" w:rsidTr="00312D52">
        <w:trPr>
          <w:trHeight w:val="20"/>
        </w:trPr>
        <w:tc>
          <w:tcPr>
            <w:tcW w:w="9209" w:type="dxa"/>
            <w:gridSpan w:val="6"/>
          </w:tcPr>
          <w:p w14:paraId="4E69B1F9" w14:textId="706338D2" w:rsidR="00BC68FA" w:rsidRPr="00937B0B" w:rsidRDefault="00BC68FA" w:rsidP="00937B0B">
            <w:pPr>
              <w:spacing w:before="40" w:after="40"/>
              <w:rPr>
                <w:color w:val="000000" w:themeColor="text1"/>
                <w:sz w:val="28"/>
                <w:szCs w:val="28"/>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r w:rsidRPr="00937B0B">
              <w:rPr>
                <w:color w:val="000000" w:themeColor="text1"/>
                <w:sz w:val="28"/>
                <w:szCs w:val="28"/>
              </w:rPr>
              <w:t>tỉnh</w:t>
            </w:r>
          </w:p>
        </w:tc>
      </w:tr>
      <w:tr w:rsidR="00EC3D27" w:rsidRPr="00937B0B" w14:paraId="34F8D6D1" w14:textId="77777777" w:rsidTr="00312D52">
        <w:trPr>
          <w:trHeight w:val="20"/>
        </w:trPr>
        <w:tc>
          <w:tcPr>
            <w:tcW w:w="9209" w:type="dxa"/>
            <w:gridSpan w:val="6"/>
          </w:tcPr>
          <w:p w14:paraId="7207EC15" w14:textId="77777777" w:rsidR="00BC68FA" w:rsidRPr="00937B0B" w:rsidRDefault="00BC68FA"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2EAB1374" w14:textId="77777777" w:rsidTr="00312D52">
        <w:trPr>
          <w:trHeight w:val="20"/>
        </w:trPr>
        <w:tc>
          <w:tcPr>
            <w:tcW w:w="707" w:type="dxa"/>
            <w:vAlign w:val="center"/>
          </w:tcPr>
          <w:p w14:paraId="4955ED10"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Số TT</w:t>
            </w:r>
          </w:p>
        </w:tc>
        <w:tc>
          <w:tcPr>
            <w:tcW w:w="3651" w:type="dxa"/>
            <w:vAlign w:val="center"/>
          </w:tcPr>
          <w:p w14:paraId="00745030"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505" w:type="dxa"/>
            <w:gridSpan w:val="3"/>
            <w:vAlign w:val="center"/>
          </w:tcPr>
          <w:p w14:paraId="0934FEF5" w14:textId="2ADEF691"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346" w:type="dxa"/>
            <w:vAlign w:val="center"/>
          </w:tcPr>
          <w:p w14:paraId="5125B55A"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06F8F204" w14:textId="77777777" w:rsidTr="00312D52">
        <w:trPr>
          <w:trHeight w:val="20"/>
        </w:trPr>
        <w:tc>
          <w:tcPr>
            <w:tcW w:w="707" w:type="dxa"/>
            <w:vAlign w:val="center"/>
          </w:tcPr>
          <w:p w14:paraId="74160B86"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1</w:t>
            </w:r>
          </w:p>
        </w:tc>
        <w:tc>
          <w:tcPr>
            <w:tcW w:w="3651" w:type="dxa"/>
            <w:vAlign w:val="center"/>
          </w:tcPr>
          <w:p w14:paraId="0CC51156"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Tờ trình về việc thành lập trường</w:t>
            </w:r>
          </w:p>
        </w:tc>
        <w:tc>
          <w:tcPr>
            <w:tcW w:w="4505" w:type="dxa"/>
            <w:gridSpan w:val="3"/>
            <w:vAlign w:val="center"/>
          </w:tcPr>
          <w:p w14:paraId="7F36DB3E"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Pr>
          <w:p w14:paraId="7685D2E7"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BAEF4BA" w14:textId="77777777" w:rsidTr="00312D52">
        <w:trPr>
          <w:trHeight w:val="20"/>
        </w:trPr>
        <w:tc>
          <w:tcPr>
            <w:tcW w:w="707" w:type="dxa"/>
            <w:vAlign w:val="center"/>
          </w:tcPr>
          <w:p w14:paraId="17692DF1"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2</w:t>
            </w:r>
          </w:p>
        </w:tc>
        <w:tc>
          <w:tcPr>
            <w:tcW w:w="3651" w:type="dxa"/>
            <w:vAlign w:val="center"/>
          </w:tcPr>
          <w:p w14:paraId="391429A7"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Văn bản thẩm định</w:t>
            </w:r>
          </w:p>
        </w:tc>
        <w:tc>
          <w:tcPr>
            <w:tcW w:w="4505" w:type="dxa"/>
            <w:gridSpan w:val="3"/>
            <w:vAlign w:val="center"/>
          </w:tcPr>
          <w:p w14:paraId="558EC0DC"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Pr>
          <w:p w14:paraId="6089A5EA"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2CD9DD6" w14:textId="77777777" w:rsidTr="00312D52">
        <w:trPr>
          <w:trHeight w:val="20"/>
        </w:trPr>
        <w:tc>
          <w:tcPr>
            <w:tcW w:w="707" w:type="dxa"/>
            <w:vAlign w:val="center"/>
          </w:tcPr>
          <w:p w14:paraId="21EF3A92"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3</w:t>
            </w:r>
          </w:p>
        </w:tc>
        <w:tc>
          <w:tcPr>
            <w:tcW w:w="3651" w:type="dxa"/>
            <w:vAlign w:val="center"/>
          </w:tcPr>
          <w:p w14:paraId="71A6B2F3"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Hồ sơ tiếp nhận của khách hàng</w:t>
            </w:r>
          </w:p>
        </w:tc>
        <w:tc>
          <w:tcPr>
            <w:tcW w:w="4505" w:type="dxa"/>
            <w:gridSpan w:val="3"/>
            <w:vAlign w:val="center"/>
          </w:tcPr>
          <w:p w14:paraId="232C1229"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Bản điện tử được ký số hoăc</w:t>
            </w:r>
            <w:r w:rsidRPr="00937B0B">
              <w:rPr>
                <w:rFonts w:eastAsia="Arial"/>
                <w:bCs/>
                <w:color w:val="000000" w:themeColor="text1"/>
                <w:sz w:val="28"/>
                <w:szCs w:val="28"/>
              </w:rPr>
              <w:t xml:space="preserve"> Hồ sơ số hóa</w:t>
            </w:r>
          </w:p>
        </w:tc>
        <w:tc>
          <w:tcPr>
            <w:tcW w:w="346" w:type="dxa"/>
          </w:tcPr>
          <w:p w14:paraId="6CC1685D"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AFA2F6C" w14:textId="77777777" w:rsidTr="00312D52">
        <w:trPr>
          <w:trHeight w:val="20"/>
        </w:trPr>
        <w:tc>
          <w:tcPr>
            <w:tcW w:w="9209" w:type="dxa"/>
            <w:gridSpan w:val="6"/>
          </w:tcPr>
          <w:p w14:paraId="352D03DE"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32C153E0" w14:textId="77777777" w:rsidTr="00312D52">
        <w:trPr>
          <w:trHeight w:val="20"/>
        </w:trPr>
        <w:tc>
          <w:tcPr>
            <w:tcW w:w="9209" w:type="dxa"/>
            <w:gridSpan w:val="6"/>
            <w:vAlign w:val="center"/>
          </w:tcPr>
          <w:p w14:paraId="0AF9F890" w14:textId="0A3597F8" w:rsidR="00BC68FA" w:rsidRPr="00937B0B" w:rsidRDefault="00BC68FA" w:rsidP="00937B0B">
            <w:pPr>
              <w:spacing w:before="40" w:after="40"/>
              <w:jc w:val="both"/>
              <w:rPr>
                <w:color w:val="000000" w:themeColor="text1"/>
                <w:sz w:val="28"/>
                <w:szCs w:val="28"/>
                <w:lang w:val="vi-VN"/>
              </w:rPr>
            </w:pPr>
            <w:r w:rsidRPr="00937B0B">
              <w:rPr>
                <w:b/>
                <w:i/>
                <w:color w:val="000000" w:themeColor="text1"/>
                <w:sz w:val="28"/>
                <w:szCs w:val="28"/>
              </w:rPr>
              <w:t>Bước 2:</w:t>
            </w:r>
            <w:r w:rsidRPr="00937B0B">
              <w:rPr>
                <w:color w:val="000000" w:themeColor="text1"/>
                <w:sz w:val="28"/>
                <w:szCs w:val="28"/>
              </w:rPr>
              <w:t xml:space="preserve"> </w:t>
            </w:r>
            <w:r w:rsidRPr="00937B0B">
              <w:rPr>
                <w:color w:val="000000" w:themeColor="text1"/>
                <w:sz w:val="28"/>
                <w:szCs w:val="28"/>
                <w:lang w:val="vi-VN" w:bidi="vi-VN"/>
              </w:rPr>
              <w:t xml:space="preserve">Trong thời hạn 07 ngày làm việc kể từ ngày nhận được hồ sơ đề nghị thành lập, cho phép thành lập trường đã hoàn thiện,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tỉnh quyết định thành lập trường trung cấp sư phạm công lập hoặc cho phép thành lập đối với trường trung cấp sư phạm tư thục. Trường hợp không đồng ý thì có văn bản thông báo nêu rõ lý do</w:t>
            </w:r>
          </w:p>
        </w:tc>
      </w:tr>
      <w:tr w:rsidR="00930F71" w:rsidRPr="00937B0B" w14:paraId="5F5B1FDC" w14:textId="77777777" w:rsidTr="00312D52">
        <w:trPr>
          <w:trHeight w:val="20"/>
        </w:trPr>
        <w:tc>
          <w:tcPr>
            <w:tcW w:w="9209" w:type="dxa"/>
            <w:gridSpan w:val="6"/>
          </w:tcPr>
          <w:p w14:paraId="3DBB8E9E" w14:textId="2578791A" w:rsidR="00930F71" w:rsidRPr="00937B0B" w:rsidRDefault="00930F71" w:rsidP="00937B0B">
            <w:pPr>
              <w:spacing w:before="40" w:after="40"/>
              <w:jc w:val="both"/>
              <w:rPr>
                <w:bCs/>
                <w:color w:val="000000" w:themeColor="text1"/>
                <w:sz w:val="28"/>
                <w:szCs w:val="28"/>
                <w:lang w:val="vi-VN"/>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930F71" w:rsidRPr="00937B0B" w14:paraId="0E1804F2" w14:textId="77777777" w:rsidTr="00312D52">
        <w:trPr>
          <w:trHeight w:val="20"/>
        </w:trPr>
        <w:tc>
          <w:tcPr>
            <w:tcW w:w="9209" w:type="dxa"/>
            <w:gridSpan w:val="6"/>
          </w:tcPr>
          <w:p w14:paraId="45E21A4E" w14:textId="0C291799" w:rsidR="00930F71" w:rsidRPr="00937B0B" w:rsidRDefault="00930F71" w:rsidP="00937B0B">
            <w:pPr>
              <w:spacing w:before="40" w:after="40"/>
              <w:jc w:val="both"/>
              <w:rPr>
                <w:bCs/>
                <w:i/>
                <w:color w:val="000000" w:themeColor="text1"/>
                <w:sz w:val="28"/>
                <w:szCs w:val="28"/>
                <w:lang w:val="vi-VN"/>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08982A6B" w14:textId="77777777" w:rsidTr="00312D52">
        <w:trPr>
          <w:trHeight w:val="20"/>
        </w:trPr>
        <w:tc>
          <w:tcPr>
            <w:tcW w:w="9209" w:type="dxa"/>
            <w:gridSpan w:val="6"/>
            <w:vAlign w:val="center"/>
          </w:tcPr>
          <w:p w14:paraId="4A826CE3"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263C841" w14:textId="77777777" w:rsidTr="00312D52">
        <w:trPr>
          <w:trHeight w:val="20"/>
        </w:trPr>
        <w:tc>
          <w:tcPr>
            <w:tcW w:w="707" w:type="dxa"/>
            <w:vMerge w:val="restart"/>
            <w:vAlign w:val="center"/>
          </w:tcPr>
          <w:p w14:paraId="509FF834"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lastRenderedPageBreak/>
              <w:t>Số TT</w:t>
            </w:r>
          </w:p>
        </w:tc>
        <w:tc>
          <w:tcPr>
            <w:tcW w:w="3651" w:type="dxa"/>
            <w:vMerge w:val="restart"/>
            <w:vAlign w:val="center"/>
          </w:tcPr>
          <w:p w14:paraId="2401B89C"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505" w:type="dxa"/>
            <w:gridSpan w:val="3"/>
            <w:vAlign w:val="center"/>
          </w:tcPr>
          <w:p w14:paraId="71140AB7"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28EC0AB7"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Số lượng</w:t>
            </w:r>
          </w:p>
        </w:tc>
      </w:tr>
      <w:tr w:rsidR="00930F71" w:rsidRPr="00937B0B" w14:paraId="4CC44465" w14:textId="77777777" w:rsidTr="00312D52">
        <w:trPr>
          <w:trHeight w:val="20"/>
        </w:trPr>
        <w:tc>
          <w:tcPr>
            <w:tcW w:w="707" w:type="dxa"/>
            <w:vMerge/>
            <w:vAlign w:val="center"/>
          </w:tcPr>
          <w:p w14:paraId="49061AD0" w14:textId="77777777" w:rsidR="00930F71" w:rsidRPr="00937B0B" w:rsidRDefault="00930F71" w:rsidP="00937B0B">
            <w:pPr>
              <w:spacing w:before="40" w:after="40"/>
              <w:rPr>
                <w:i/>
                <w:color w:val="000000" w:themeColor="text1"/>
                <w:sz w:val="28"/>
                <w:szCs w:val="28"/>
              </w:rPr>
            </w:pPr>
          </w:p>
        </w:tc>
        <w:tc>
          <w:tcPr>
            <w:tcW w:w="3651" w:type="dxa"/>
            <w:vMerge/>
            <w:vAlign w:val="center"/>
          </w:tcPr>
          <w:p w14:paraId="0A3F760F" w14:textId="77777777" w:rsidR="00930F71" w:rsidRPr="00937B0B" w:rsidRDefault="00930F71" w:rsidP="00937B0B">
            <w:pPr>
              <w:spacing w:before="40" w:after="40"/>
              <w:rPr>
                <w:color w:val="000000" w:themeColor="text1"/>
                <w:sz w:val="28"/>
                <w:szCs w:val="28"/>
              </w:rPr>
            </w:pPr>
          </w:p>
        </w:tc>
        <w:tc>
          <w:tcPr>
            <w:tcW w:w="2392" w:type="dxa"/>
            <w:gridSpan w:val="2"/>
            <w:vAlign w:val="center"/>
          </w:tcPr>
          <w:p w14:paraId="3FA0D56C" w14:textId="7806E5B4" w:rsidR="00930F71" w:rsidRPr="00937B0B" w:rsidRDefault="00930F71"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113" w:type="dxa"/>
            <w:vAlign w:val="center"/>
          </w:tcPr>
          <w:p w14:paraId="18285E03" w14:textId="14063E67" w:rsidR="00930F71" w:rsidRPr="00937B0B" w:rsidRDefault="00930F71" w:rsidP="00937B0B">
            <w:pPr>
              <w:spacing w:before="40" w:after="40"/>
              <w:jc w:val="center"/>
              <w:rPr>
                <w:b/>
                <w:color w:val="000000" w:themeColor="text1"/>
                <w:sz w:val="28"/>
                <w:szCs w:val="28"/>
              </w:rPr>
            </w:pPr>
            <w:r w:rsidRPr="00937B0B">
              <w:rPr>
                <w:bCs/>
                <w:color w:val="000000" w:themeColor="text1"/>
                <w:sz w:val="28"/>
                <w:szCs w:val="28"/>
              </w:rPr>
              <w:t>HTTTGQTTHC</w:t>
            </w:r>
          </w:p>
        </w:tc>
        <w:tc>
          <w:tcPr>
            <w:tcW w:w="346" w:type="dxa"/>
            <w:vMerge/>
          </w:tcPr>
          <w:p w14:paraId="5FAB6165" w14:textId="77777777" w:rsidR="00930F71" w:rsidRPr="00937B0B" w:rsidRDefault="00930F71" w:rsidP="00937B0B">
            <w:pPr>
              <w:spacing w:before="40" w:after="40"/>
              <w:rPr>
                <w:b/>
                <w:color w:val="000000" w:themeColor="text1"/>
                <w:sz w:val="28"/>
                <w:szCs w:val="28"/>
              </w:rPr>
            </w:pPr>
          </w:p>
        </w:tc>
      </w:tr>
      <w:tr w:rsidR="00EC3D27" w:rsidRPr="00937B0B" w14:paraId="0AE3DBA5" w14:textId="77777777" w:rsidTr="00312D52">
        <w:trPr>
          <w:trHeight w:val="20"/>
        </w:trPr>
        <w:tc>
          <w:tcPr>
            <w:tcW w:w="707" w:type="dxa"/>
            <w:vAlign w:val="center"/>
          </w:tcPr>
          <w:p w14:paraId="2080B554"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1</w:t>
            </w:r>
          </w:p>
        </w:tc>
        <w:tc>
          <w:tcPr>
            <w:tcW w:w="3651" w:type="dxa"/>
          </w:tcPr>
          <w:p w14:paraId="04B91ACE" w14:textId="20578DD1" w:rsidR="00BC68FA" w:rsidRPr="00937B0B" w:rsidRDefault="00BC68FA" w:rsidP="00937B0B">
            <w:pPr>
              <w:spacing w:before="40" w:after="40"/>
              <w:jc w:val="both"/>
              <w:rPr>
                <w:color w:val="000000" w:themeColor="text1"/>
                <w:sz w:val="28"/>
                <w:szCs w:val="28"/>
              </w:rPr>
            </w:pPr>
            <w:r w:rsidRPr="00937B0B">
              <w:rPr>
                <w:color w:val="000000" w:themeColor="text1"/>
                <w:sz w:val="28"/>
                <w:szCs w:val="28"/>
                <w:lang w:bidi="vi-VN"/>
              </w:rPr>
              <w:t xml:space="preserve">Quyết định thành lập trường trung cấp sư phạm công lập hoặc cho phép thành lập đối với trường trung cấp sư phạm tư thục của Chủ tịch </w:t>
            </w:r>
            <w:r w:rsidR="00062B02" w:rsidRPr="00937B0B">
              <w:rPr>
                <w:color w:val="000000" w:themeColor="text1"/>
                <w:sz w:val="28"/>
                <w:szCs w:val="28"/>
                <w:lang w:bidi="vi-VN"/>
              </w:rPr>
              <w:t>UBND</w:t>
            </w:r>
            <w:r w:rsidRPr="00937B0B">
              <w:rPr>
                <w:color w:val="000000" w:themeColor="text1"/>
                <w:sz w:val="28"/>
                <w:szCs w:val="28"/>
                <w:lang w:bidi="vi-VN"/>
              </w:rPr>
              <w:t xml:space="preserve"> tỉnh</w:t>
            </w:r>
          </w:p>
        </w:tc>
        <w:tc>
          <w:tcPr>
            <w:tcW w:w="2392" w:type="dxa"/>
            <w:gridSpan w:val="2"/>
          </w:tcPr>
          <w:p w14:paraId="4C4608A8" w14:textId="77777777" w:rsidR="00BC68FA" w:rsidRPr="00937B0B" w:rsidRDefault="00BC68FA" w:rsidP="00937B0B">
            <w:pPr>
              <w:spacing w:before="40" w:after="40"/>
              <w:jc w:val="both"/>
              <w:rPr>
                <w:color w:val="000000" w:themeColor="text1"/>
                <w:sz w:val="28"/>
                <w:szCs w:val="28"/>
                <w:shd w:val="clear" w:color="auto" w:fill="FFFFFF"/>
              </w:rPr>
            </w:pPr>
          </w:p>
          <w:p w14:paraId="35C6FB3C"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113" w:type="dxa"/>
          </w:tcPr>
          <w:p w14:paraId="2DA0FD59" w14:textId="77777777" w:rsidR="00BC68FA" w:rsidRPr="00937B0B" w:rsidRDefault="00BC68FA" w:rsidP="00937B0B">
            <w:pPr>
              <w:spacing w:before="40" w:after="40"/>
              <w:jc w:val="both"/>
              <w:rPr>
                <w:color w:val="000000" w:themeColor="text1"/>
                <w:sz w:val="28"/>
                <w:szCs w:val="28"/>
              </w:rPr>
            </w:pPr>
          </w:p>
          <w:p w14:paraId="1423FCED"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43AACF6A"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0906582" w14:textId="77777777" w:rsidTr="00312D52">
        <w:trPr>
          <w:trHeight w:val="20"/>
        </w:trPr>
        <w:tc>
          <w:tcPr>
            <w:tcW w:w="9209" w:type="dxa"/>
            <w:gridSpan w:val="6"/>
          </w:tcPr>
          <w:p w14:paraId="626DFD04" w14:textId="77777777" w:rsidR="00BC68FA" w:rsidRPr="00937B0B" w:rsidRDefault="00BC68FA"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shd w:val="clear" w:color="auto" w:fill="FFFFFF"/>
              </w:rPr>
              <w:t xml:space="preserve">Sở Giáo dục và Đào tạo </w:t>
            </w:r>
            <w:r w:rsidRPr="00937B0B">
              <w:rPr>
                <w:color w:val="000000" w:themeColor="text1"/>
                <w:sz w:val="28"/>
                <w:szCs w:val="28"/>
              </w:rPr>
              <w:t xml:space="preserve">trả kết quả cho tổ chức, cá nhân theo quy định </w:t>
            </w:r>
          </w:p>
        </w:tc>
      </w:tr>
      <w:tr w:rsidR="00B57E74" w:rsidRPr="00937B0B" w14:paraId="5A1A4350" w14:textId="77777777" w:rsidTr="00312D52">
        <w:trPr>
          <w:trHeight w:val="20"/>
        </w:trPr>
        <w:tc>
          <w:tcPr>
            <w:tcW w:w="9209" w:type="dxa"/>
            <w:gridSpan w:val="6"/>
          </w:tcPr>
          <w:p w14:paraId="2E930B03" w14:textId="70BAD5EA" w:rsidR="00B57E74" w:rsidRPr="00937B0B" w:rsidRDefault="00B57E74"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B57E74" w:rsidRPr="00937B0B" w14:paraId="0ED84E92" w14:textId="77777777" w:rsidTr="00312D52">
        <w:trPr>
          <w:trHeight w:val="20"/>
        </w:trPr>
        <w:tc>
          <w:tcPr>
            <w:tcW w:w="9209" w:type="dxa"/>
            <w:gridSpan w:val="6"/>
          </w:tcPr>
          <w:p w14:paraId="77883B74" w14:textId="77777777" w:rsidR="00B57E74" w:rsidRPr="00937B0B" w:rsidRDefault="00B57E74"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05DBD0A" w14:textId="77777777" w:rsidR="00B57E74" w:rsidRPr="00937B0B" w:rsidRDefault="00B57E74"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65E49FEE" w14:textId="6729F1B0" w:rsidR="00B57E74" w:rsidRPr="00937B0B" w:rsidRDefault="00B57E74"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266980BA" w14:textId="77777777" w:rsidTr="00312D52">
        <w:trPr>
          <w:trHeight w:val="20"/>
        </w:trPr>
        <w:tc>
          <w:tcPr>
            <w:tcW w:w="9209" w:type="dxa"/>
            <w:gridSpan w:val="6"/>
            <w:vAlign w:val="center"/>
          </w:tcPr>
          <w:p w14:paraId="1B4AFA1A"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3C1F4F44" w14:textId="77777777" w:rsidTr="00312D52">
        <w:trPr>
          <w:trHeight w:val="437"/>
        </w:trPr>
        <w:tc>
          <w:tcPr>
            <w:tcW w:w="707" w:type="dxa"/>
            <w:vMerge w:val="restart"/>
            <w:vAlign w:val="center"/>
          </w:tcPr>
          <w:p w14:paraId="387C2BC6" w14:textId="77777777" w:rsidR="00BC68FA" w:rsidRPr="00937B0B" w:rsidRDefault="00BC68FA" w:rsidP="00937B0B">
            <w:pPr>
              <w:spacing w:before="40" w:after="40"/>
              <w:jc w:val="center"/>
              <w:rPr>
                <w:color w:val="000000" w:themeColor="text1"/>
                <w:sz w:val="28"/>
                <w:szCs w:val="28"/>
              </w:rPr>
            </w:pPr>
            <w:r w:rsidRPr="00937B0B">
              <w:rPr>
                <w:b/>
                <w:color w:val="000000" w:themeColor="text1"/>
                <w:sz w:val="28"/>
                <w:szCs w:val="28"/>
              </w:rPr>
              <w:t>Số TT</w:t>
            </w:r>
          </w:p>
        </w:tc>
        <w:tc>
          <w:tcPr>
            <w:tcW w:w="3651" w:type="dxa"/>
            <w:vMerge w:val="restart"/>
            <w:vAlign w:val="center"/>
          </w:tcPr>
          <w:p w14:paraId="0EA81A5B"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505" w:type="dxa"/>
            <w:gridSpan w:val="3"/>
            <w:vAlign w:val="center"/>
          </w:tcPr>
          <w:p w14:paraId="6207DD36"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62BE5DBF"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B57E74" w:rsidRPr="00937B0B" w14:paraId="38EF1AA8" w14:textId="77777777" w:rsidTr="00312D52">
        <w:trPr>
          <w:trHeight w:val="20"/>
        </w:trPr>
        <w:tc>
          <w:tcPr>
            <w:tcW w:w="707" w:type="dxa"/>
            <w:vMerge/>
            <w:vAlign w:val="center"/>
          </w:tcPr>
          <w:p w14:paraId="1830A63E" w14:textId="77777777" w:rsidR="00B57E74" w:rsidRPr="00937B0B" w:rsidRDefault="00B57E74" w:rsidP="00937B0B">
            <w:pPr>
              <w:spacing w:before="40" w:after="40"/>
              <w:rPr>
                <w:color w:val="000000" w:themeColor="text1"/>
                <w:sz w:val="28"/>
                <w:szCs w:val="28"/>
              </w:rPr>
            </w:pPr>
          </w:p>
        </w:tc>
        <w:tc>
          <w:tcPr>
            <w:tcW w:w="3651" w:type="dxa"/>
            <w:vMerge/>
            <w:vAlign w:val="center"/>
          </w:tcPr>
          <w:p w14:paraId="1D665764" w14:textId="77777777" w:rsidR="00B57E74" w:rsidRPr="00937B0B" w:rsidRDefault="00B57E74" w:rsidP="00937B0B">
            <w:pPr>
              <w:spacing w:before="40" w:after="40"/>
              <w:rPr>
                <w:b/>
                <w:color w:val="000000" w:themeColor="text1"/>
                <w:sz w:val="28"/>
                <w:szCs w:val="28"/>
              </w:rPr>
            </w:pPr>
          </w:p>
        </w:tc>
        <w:tc>
          <w:tcPr>
            <w:tcW w:w="2392" w:type="dxa"/>
            <w:gridSpan w:val="2"/>
            <w:vAlign w:val="center"/>
          </w:tcPr>
          <w:p w14:paraId="7A335A03" w14:textId="7F878B11" w:rsidR="00B57E74" w:rsidRPr="00937B0B" w:rsidRDefault="00B57E74"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113" w:type="dxa"/>
            <w:vAlign w:val="center"/>
          </w:tcPr>
          <w:p w14:paraId="1F111842" w14:textId="27B0ED42" w:rsidR="00B57E74" w:rsidRPr="00937B0B" w:rsidRDefault="00B57E74"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346" w:type="dxa"/>
            <w:vMerge/>
            <w:vAlign w:val="center"/>
          </w:tcPr>
          <w:p w14:paraId="6DDC567E" w14:textId="77777777" w:rsidR="00B57E74" w:rsidRPr="00937B0B" w:rsidRDefault="00B57E74" w:rsidP="00937B0B">
            <w:pPr>
              <w:spacing w:before="40" w:after="40"/>
              <w:rPr>
                <w:b/>
                <w:color w:val="000000" w:themeColor="text1"/>
                <w:sz w:val="28"/>
                <w:szCs w:val="28"/>
              </w:rPr>
            </w:pPr>
          </w:p>
        </w:tc>
      </w:tr>
      <w:tr w:rsidR="00EC3D27" w:rsidRPr="00937B0B" w14:paraId="3748FCB2" w14:textId="77777777" w:rsidTr="00312D52">
        <w:trPr>
          <w:trHeight w:val="20"/>
        </w:trPr>
        <w:tc>
          <w:tcPr>
            <w:tcW w:w="707" w:type="dxa"/>
            <w:vAlign w:val="center"/>
          </w:tcPr>
          <w:p w14:paraId="47DE74AD" w14:textId="77777777" w:rsidR="00BC68FA" w:rsidRPr="00937B0B" w:rsidRDefault="00BC68FA" w:rsidP="00937B0B">
            <w:pPr>
              <w:spacing w:before="40" w:after="40"/>
              <w:jc w:val="right"/>
              <w:rPr>
                <w:color w:val="000000" w:themeColor="text1"/>
                <w:sz w:val="28"/>
                <w:szCs w:val="28"/>
              </w:rPr>
            </w:pPr>
            <w:r w:rsidRPr="00937B0B">
              <w:rPr>
                <w:color w:val="000000" w:themeColor="text1"/>
                <w:sz w:val="28"/>
                <w:szCs w:val="28"/>
              </w:rPr>
              <w:t>1</w:t>
            </w:r>
          </w:p>
        </w:tc>
        <w:tc>
          <w:tcPr>
            <w:tcW w:w="3651" w:type="dxa"/>
            <w:vAlign w:val="center"/>
          </w:tcPr>
          <w:p w14:paraId="3C2EDBED"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lang w:bidi="vi-VN"/>
              </w:rPr>
              <w:t xml:space="preserve">Quyết định thành lập trường trung cấp sư phạm công lập hoặc cho phép thành lập đối với trường trung cấp sư phạm tư thục </w:t>
            </w:r>
          </w:p>
        </w:tc>
        <w:tc>
          <w:tcPr>
            <w:tcW w:w="2392" w:type="dxa"/>
            <w:gridSpan w:val="2"/>
            <w:vAlign w:val="center"/>
          </w:tcPr>
          <w:p w14:paraId="6CB7ED16"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113" w:type="dxa"/>
            <w:vAlign w:val="center"/>
          </w:tcPr>
          <w:p w14:paraId="670F4499"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4FC79918"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DCB12F6" w14:textId="77777777" w:rsidTr="00312D52">
        <w:trPr>
          <w:trHeight w:val="20"/>
        </w:trPr>
        <w:tc>
          <w:tcPr>
            <w:tcW w:w="707" w:type="dxa"/>
            <w:vAlign w:val="center"/>
          </w:tcPr>
          <w:p w14:paraId="0612FD61"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4</w:t>
            </w:r>
          </w:p>
        </w:tc>
        <w:tc>
          <w:tcPr>
            <w:tcW w:w="8502" w:type="dxa"/>
            <w:gridSpan w:val="5"/>
          </w:tcPr>
          <w:p w14:paraId="218F1502" w14:textId="77777777" w:rsidR="00BC68FA" w:rsidRPr="00937B0B" w:rsidRDefault="00BC68FA"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0925ABFF" w14:textId="77777777" w:rsidR="00BC68FA" w:rsidRPr="00937B0B" w:rsidRDefault="00BC68FA" w:rsidP="00937B0B">
            <w:pPr>
              <w:spacing w:before="40" w:after="40"/>
              <w:jc w:val="both"/>
              <w:rPr>
                <w:i/>
                <w:color w:val="000000" w:themeColor="text1"/>
                <w:sz w:val="28"/>
                <w:szCs w:val="28"/>
              </w:rPr>
            </w:pPr>
            <w:r w:rsidRPr="00937B0B">
              <w:rPr>
                <w:i/>
                <w:color w:val="000000" w:themeColor="text1"/>
                <w:sz w:val="28"/>
                <w:szCs w:val="28"/>
              </w:rPr>
              <w:t>- Theo quy định của pháp luật: 15</w:t>
            </w:r>
            <w:r w:rsidRPr="00937B0B">
              <w:rPr>
                <w:color w:val="000000" w:themeColor="text1"/>
                <w:sz w:val="28"/>
                <w:szCs w:val="28"/>
              </w:rPr>
              <w:t xml:space="preserve"> ngày làm việc.</w:t>
            </w:r>
          </w:p>
          <w:p w14:paraId="054406F2" w14:textId="77777777" w:rsidR="00BC68FA" w:rsidRPr="00937B0B" w:rsidRDefault="00BC68FA"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03 ngày):</w:t>
            </w:r>
            <w:r w:rsidRPr="00937B0B">
              <w:rPr>
                <w:color w:val="000000" w:themeColor="text1"/>
                <w:sz w:val="28"/>
                <w:szCs w:val="28"/>
              </w:rPr>
              <w:t xml:space="preserve">  12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0F2A1C92" w14:textId="77777777" w:rsidTr="00312D52">
        <w:trPr>
          <w:trHeight w:val="20"/>
        </w:trPr>
        <w:tc>
          <w:tcPr>
            <w:tcW w:w="707" w:type="dxa"/>
            <w:vAlign w:val="center"/>
          </w:tcPr>
          <w:p w14:paraId="12A31ED1"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5</w:t>
            </w:r>
          </w:p>
        </w:tc>
        <w:tc>
          <w:tcPr>
            <w:tcW w:w="8502" w:type="dxa"/>
            <w:gridSpan w:val="5"/>
          </w:tcPr>
          <w:p w14:paraId="16E1FB4A" w14:textId="77777777" w:rsidR="00BC68FA" w:rsidRPr="00937B0B" w:rsidRDefault="00BC68FA"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xml:space="preserve">  </w:t>
            </w:r>
          </w:p>
          <w:p w14:paraId="767204AB"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lang w:bidi="vi-VN"/>
              </w:rPr>
              <w:t>Cơ quan, tổ chức, cá nhân</w:t>
            </w:r>
            <w:r w:rsidRPr="00937B0B">
              <w:rPr>
                <w:color w:val="000000" w:themeColor="text1"/>
                <w:sz w:val="28"/>
                <w:szCs w:val="28"/>
              </w:rPr>
              <w:t>.</w:t>
            </w:r>
          </w:p>
        </w:tc>
      </w:tr>
      <w:tr w:rsidR="00EC3D27" w:rsidRPr="00937B0B" w14:paraId="242B9203" w14:textId="77777777" w:rsidTr="00312D52">
        <w:trPr>
          <w:trHeight w:val="20"/>
        </w:trPr>
        <w:tc>
          <w:tcPr>
            <w:tcW w:w="707" w:type="dxa"/>
            <w:vAlign w:val="center"/>
          </w:tcPr>
          <w:p w14:paraId="5D96B7AC"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6</w:t>
            </w:r>
          </w:p>
        </w:tc>
        <w:tc>
          <w:tcPr>
            <w:tcW w:w="8502" w:type="dxa"/>
            <w:gridSpan w:val="5"/>
            <w:vAlign w:val="center"/>
          </w:tcPr>
          <w:p w14:paraId="7A1128E2" w14:textId="77777777" w:rsidR="00BC68FA" w:rsidRPr="00937B0B" w:rsidRDefault="00BC68FA"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7F5A596A" w14:textId="77777777" w:rsidR="00BC68FA" w:rsidRPr="00937B0B" w:rsidRDefault="00BC68FA"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Giáo dục và Đào tạo.</w:t>
            </w:r>
          </w:p>
          <w:p w14:paraId="48252654" w14:textId="77777777" w:rsidR="00BC68FA" w:rsidRPr="00937B0B" w:rsidRDefault="00BC68FA"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543C30DE" w14:textId="40F06196" w:rsidR="00BC68FA" w:rsidRPr="00937B0B" w:rsidRDefault="00BC68FA"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7A626591" w14:textId="77777777" w:rsidTr="00312D52">
        <w:trPr>
          <w:trHeight w:val="20"/>
        </w:trPr>
        <w:tc>
          <w:tcPr>
            <w:tcW w:w="707" w:type="dxa"/>
          </w:tcPr>
          <w:p w14:paraId="368D3D01"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7</w:t>
            </w:r>
          </w:p>
        </w:tc>
        <w:tc>
          <w:tcPr>
            <w:tcW w:w="8502" w:type="dxa"/>
            <w:gridSpan w:val="5"/>
          </w:tcPr>
          <w:p w14:paraId="636A26E1" w14:textId="77777777" w:rsidR="00BC68FA" w:rsidRPr="00937B0B" w:rsidRDefault="00BC68FA"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28B858CC" w14:textId="77777777" w:rsidTr="00312D52">
        <w:trPr>
          <w:trHeight w:val="391"/>
        </w:trPr>
        <w:tc>
          <w:tcPr>
            <w:tcW w:w="707" w:type="dxa"/>
            <w:vAlign w:val="center"/>
          </w:tcPr>
          <w:p w14:paraId="2BDF7818"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8</w:t>
            </w:r>
          </w:p>
        </w:tc>
        <w:tc>
          <w:tcPr>
            <w:tcW w:w="8502" w:type="dxa"/>
            <w:gridSpan w:val="5"/>
          </w:tcPr>
          <w:p w14:paraId="370EF37B" w14:textId="77777777" w:rsidR="00BC68FA" w:rsidRPr="00937B0B" w:rsidRDefault="00BC68FA"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539F8974" w14:textId="77777777" w:rsidR="00BC68FA" w:rsidRPr="00937B0B" w:rsidRDefault="00BC68FA" w:rsidP="00937B0B">
            <w:pPr>
              <w:shd w:val="clear" w:color="auto" w:fill="FFFFFF"/>
              <w:spacing w:before="40" w:after="40"/>
              <w:jc w:val="both"/>
              <w:rPr>
                <w:color w:val="000000" w:themeColor="text1"/>
                <w:sz w:val="28"/>
                <w:szCs w:val="28"/>
                <w:lang w:val="vi-VN"/>
              </w:rPr>
            </w:pPr>
            <w:r w:rsidRPr="00937B0B">
              <w:rPr>
                <w:color w:val="000000" w:themeColor="text1"/>
                <w:sz w:val="28"/>
                <w:szCs w:val="28"/>
                <w:lang w:val="vi-VN"/>
              </w:rPr>
              <w:t>Có đề án thành lập trường phù hợp với quy hoạch mạng lưới trường sư phạm đã được cơ quan quản lý nhà nước có thẩm quyền phê duyệt.</w:t>
            </w:r>
          </w:p>
          <w:p w14:paraId="2A6903D4" w14:textId="77777777" w:rsidR="00BC68FA" w:rsidRPr="00937B0B" w:rsidRDefault="00BC68FA" w:rsidP="00937B0B">
            <w:pPr>
              <w:shd w:val="clear" w:color="auto" w:fill="FFFFFF"/>
              <w:spacing w:before="40" w:after="40"/>
              <w:jc w:val="both"/>
              <w:rPr>
                <w:color w:val="000000" w:themeColor="text1"/>
                <w:sz w:val="28"/>
                <w:szCs w:val="28"/>
                <w:lang w:val="vi-VN"/>
              </w:rPr>
            </w:pPr>
            <w:r w:rsidRPr="00937B0B">
              <w:rPr>
                <w:color w:val="000000" w:themeColor="text1"/>
                <w:sz w:val="28"/>
                <w:szCs w:val="28"/>
                <w:lang w:val="vi-VN"/>
              </w:rPr>
              <w:lastRenderedPageBreak/>
              <w:t>- Có diện tích đất xây dựng trường tại trụ sở chính tối thiểu là 02ha. Địa điểm xây dựng trường phải bảo đảm về môi trường giáo dục, an toàn cho người học, nhà giáo, cán bộ quản lý và nhân viên trong nhà trường.</w:t>
            </w:r>
          </w:p>
          <w:p w14:paraId="19C4A9F2" w14:textId="77777777" w:rsidR="00BC68FA" w:rsidRPr="00937B0B" w:rsidRDefault="00BC68FA" w:rsidP="00937B0B">
            <w:pPr>
              <w:spacing w:before="40" w:after="40"/>
              <w:jc w:val="both"/>
              <w:rPr>
                <w:color w:val="000000" w:themeColor="text1"/>
                <w:sz w:val="28"/>
                <w:szCs w:val="28"/>
                <w:lang w:val="vi-VN"/>
              </w:rPr>
            </w:pPr>
            <w:r w:rsidRPr="00937B0B">
              <w:rPr>
                <w:color w:val="000000" w:themeColor="text1"/>
                <w:sz w:val="28"/>
                <w:szCs w:val="28"/>
                <w:lang w:val="vi-VN"/>
              </w:rPr>
              <w:t>- Vốn đầu tư xây dựng trường được đầu tư bằng nguồn vốn hợp pháp, không bao gồm giá trị về đất đai và bảo đảm mức tối thiểu là 50 tỷ đồng. Vốn đầu tư xây dựng trường công lập phải được cơ quan chủ quản phê duyệt, trong đó xác định rõ nguồn vốn để thực hiện theo kế hoạch. Vốn đầu tư được xác định bằng tiền mặt và tài sản đã chuẩn bị để đầu tư và có minh chứng hợp pháp</w:t>
            </w:r>
          </w:p>
        </w:tc>
      </w:tr>
      <w:tr w:rsidR="00EC3D27" w:rsidRPr="00937B0B" w14:paraId="0CF546C0" w14:textId="77777777" w:rsidTr="00312D52">
        <w:trPr>
          <w:trHeight w:val="20"/>
        </w:trPr>
        <w:tc>
          <w:tcPr>
            <w:tcW w:w="707" w:type="dxa"/>
            <w:vAlign w:val="center"/>
          </w:tcPr>
          <w:p w14:paraId="43334035"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lastRenderedPageBreak/>
              <w:t>9</w:t>
            </w:r>
          </w:p>
        </w:tc>
        <w:tc>
          <w:tcPr>
            <w:tcW w:w="8502" w:type="dxa"/>
            <w:gridSpan w:val="5"/>
          </w:tcPr>
          <w:p w14:paraId="203310A4" w14:textId="77777777" w:rsidR="00BC68FA" w:rsidRPr="00937B0B" w:rsidRDefault="00BC68FA"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62121FD2" w14:textId="77777777" w:rsidR="00BC68FA" w:rsidRPr="00937B0B" w:rsidRDefault="00BC68FA"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xml:space="preserve"> -Nghị định số 46/2017/NĐ-CP ngày 21/4/2017 của Chính phủ quy định về điều kiện đầu tư và hoạt động trong lĩnh vực giáo dục;</w:t>
            </w:r>
          </w:p>
          <w:p w14:paraId="6C5B96A0" w14:textId="77777777" w:rsidR="00BC68FA" w:rsidRPr="00937B0B" w:rsidRDefault="00BC68FA"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10AE6214" w14:textId="77777777" w:rsidR="00BC68FA" w:rsidRPr="00937B0B" w:rsidRDefault="00BC68FA"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5BAD1B17" w14:textId="77777777" w:rsidTr="00312D52">
        <w:trPr>
          <w:trHeight w:val="20"/>
        </w:trPr>
        <w:tc>
          <w:tcPr>
            <w:tcW w:w="707" w:type="dxa"/>
          </w:tcPr>
          <w:p w14:paraId="38A7F10B"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10</w:t>
            </w:r>
          </w:p>
        </w:tc>
        <w:tc>
          <w:tcPr>
            <w:tcW w:w="8502" w:type="dxa"/>
            <w:gridSpan w:val="5"/>
          </w:tcPr>
          <w:p w14:paraId="1DD6FCCE"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1AF51A4C" w14:textId="37DB6F77" w:rsidR="00FD0370" w:rsidRPr="00937B0B" w:rsidRDefault="00FD0370" w:rsidP="00D1706F">
      <w:pPr>
        <w:pStyle w:val="Heading4"/>
      </w:pPr>
      <w:bookmarkStart w:id="19" w:name="_Toc127863772"/>
      <w:r w:rsidRPr="00937B0B">
        <w:t>1.005073</w:t>
      </w:r>
      <w:bookmarkEnd w:id="19"/>
      <w:r w:rsidR="004F3DF3" w:rsidRPr="00937B0B">
        <w:t xml:space="preserve"> Sáp nhập, chia, tách trường trung cấp sư phạm</w:t>
      </w:r>
    </w:p>
    <w:tbl>
      <w:tblPr>
        <w:tblStyle w:val="TableGrid"/>
        <w:tblW w:w="9209" w:type="dxa"/>
        <w:tblLook w:val="04A0" w:firstRow="1" w:lastRow="0" w:firstColumn="1" w:lastColumn="0" w:noHBand="0" w:noVBand="1"/>
      </w:tblPr>
      <w:tblGrid>
        <w:gridCol w:w="688"/>
        <w:gridCol w:w="3478"/>
        <w:gridCol w:w="2063"/>
        <w:gridCol w:w="2067"/>
        <w:gridCol w:w="913"/>
      </w:tblGrid>
      <w:tr w:rsidR="007B7869" w:rsidRPr="00937B0B" w14:paraId="0E5BDA72" w14:textId="77777777" w:rsidTr="00312D52">
        <w:trPr>
          <w:trHeight w:val="20"/>
        </w:trPr>
        <w:tc>
          <w:tcPr>
            <w:tcW w:w="9209" w:type="dxa"/>
            <w:gridSpan w:val="5"/>
          </w:tcPr>
          <w:p w14:paraId="47FEA063" w14:textId="77777777" w:rsidR="00BC68FA" w:rsidRPr="00937B0B" w:rsidRDefault="00BC68FA"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1.005073</w:t>
            </w:r>
          </w:p>
        </w:tc>
      </w:tr>
      <w:tr w:rsidR="00EC3D27" w:rsidRPr="00937B0B" w14:paraId="20168818" w14:textId="77777777" w:rsidTr="00312D52">
        <w:trPr>
          <w:trHeight w:val="20"/>
        </w:trPr>
        <w:tc>
          <w:tcPr>
            <w:tcW w:w="9209" w:type="dxa"/>
            <w:gridSpan w:val="5"/>
          </w:tcPr>
          <w:p w14:paraId="74D81124" w14:textId="77777777" w:rsidR="00BC68FA" w:rsidRPr="00937B0B" w:rsidRDefault="00BC68FA"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rFonts w:eastAsia="Courier New"/>
                <w:color w:val="000000" w:themeColor="text1"/>
                <w:sz w:val="28"/>
                <w:szCs w:val="28"/>
                <w:lang w:val="vi-VN" w:eastAsia="vi-VN" w:bidi="vi-VN"/>
              </w:rPr>
              <w:t xml:space="preserve"> </w:t>
            </w:r>
            <w:r w:rsidRPr="00937B0B">
              <w:rPr>
                <w:rFonts w:eastAsia="Arial"/>
                <w:color w:val="000000" w:themeColor="text1"/>
                <w:sz w:val="28"/>
                <w:szCs w:val="28"/>
                <w:lang w:val="vi-VN" w:bidi="vi-VN"/>
              </w:rPr>
              <w:t>Sáp nhập, chia, tách trường trung cấp sư phạm</w:t>
            </w:r>
          </w:p>
        </w:tc>
      </w:tr>
      <w:tr w:rsidR="00EC3D27" w:rsidRPr="00937B0B" w14:paraId="27DF2E26" w14:textId="77777777" w:rsidTr="00312D52">
        <w:trPr>
          <w:trHeight w:val="20"/>
        </w:trPr>
        <w:tc>
          <w:tcPr>
            <w:tcW w:w="9209" w:type="dxa"/>
            <w:gridSpan w:val="5"/>
          </w:tcPr>
          <w:p w14:paraId="1B6FB77E"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12769980" w14:textId="77777777" w:rsidTr="00312D52">
        <w:trPr>
          <w:trHeight w:val="20"/>
        </w:trPr>
        <w:tc>
          <w:tcPr>
            <w:tcW w:w="9209" w:type="dxa"/>
            <w:gridSpan w:val="5"/>
          </w:tcPr>
          <w:p w14:paraId="37FA2552"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nghề nghiệp</w:t>
            </w:r>
          </w:p>
        </w:tc>
      </w:tr>
      <w:tr w:rsidR="00EC3D27" w:rsidRPr="00937B0B" w14:paraId="69A9FF2D" w14:textId="77777777" w:rsidTr="00312D52">
        <w:trPr>
          <w:trHeight w:val="20"/>
        </w:trPr>
        <w:tc>
          <w:tcPr>
            <w:tcW w:w="9209" w:type="dxa"/>
            <w:gridSpan w:val="5"/>
          </w:tcPr>
          <w:p w14:paraId="6AEB8DC0"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2F3B9AC2" w14:textId="77777777" w:rsidTr="00312D52">
        <w:trPr>
          <w:trHeight w:val="20"/>
        </w:trPr>
        <w:tc>
          <w:tcPr>
            <w:tcW w:w="703" w:type="dxa"/>
            <w:vAlign w:val="center"/>
          </w:tcPr>
          <w:p w14:paraId="39AF4813"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3.1</w:t>
            </w:r>
          </w:p>
        </w:tc>
        <w:tc>
          <w:tcPr>
            <w:tcW w:w="8506" w:type="dxa"/>
            <w:gridSpan w:val="4"/>
          </w:tcPr>
          <w:p w14:paraId="146CDBDE" w14:textId="08E729D5" w:rsidR="00BC68FA" w:rsidRPr="00937B0B" w:rsidRDefault="00563E82" w:rsidP="00937B0B">
            <w:pPr>
              <w:spacing w:before="40" w:after="40"/>
              <w:rPr>
                <w:b/>
                <w:color w:val="000000" w:themeColor="text1"/>
                <w:sz w:val="28"/>
                <w:szCs w:val="28"/>
              </w:rPr>
            </w:pPr>
            <w:r w:rsidRPr="00937B0B">
              <w:rPr>
                <w:b/>
                <w:color w:val="000000" w:themeColor="text1"/>
                <w:sz w:val="28"/>
                <w:szCs w:val="28"/>
              </w:rPr>
              <w:t>Nộp</w:t>
            </w:r>
            <w:r w:rsidR="00BC68FA" w:rsidRPr="00937B0B">
              <w:rPr>
                <w:b/>
                <w:color w:val="000000" w:themeColor="text1"/>
                <w:sz w:val="28"/>
                <w:szCs w:val="28"/>
              </w:rPr>
              <w:t xml:space="preserve"> hồ sơ TTHC</w:t>
            </w:r>
          </w:p>
        </w:tc>
      </w:tr>
      <w:tr w:rsidR="00EC3D27" w:rsidRPr="00937B0B" w14:paraId="2B44A45B" w14:textId="77777777" w:rsidTr="00312D52">
        <w:trPr>
          <w:trHeight w:val="20"/>
        </w:trPr>
        <w:tc>
          <w:tcPr>
            <w:tcW w:w="9209" w:type="dxa"/>
            <w:gridSpan w:val="5"/>
          </w:tcPr>
          <w:p w14:paraId="1CACC66A" w14:textId="6444AF11" w:rsidR="00BC68FA" w:rsidRPr="00937B0B" w:rsidRDefault="00BC68FA" w:rsidP="00937B0B">
            <w:pPr>
              <w:spacing w:before="40" w:after="40"/>
              <w:rPr>
                <w:i/>
                <w:color w:val="000000" w:themeColor="text1"/>
                <w:sz w:val="28"/>
                <w:szCs w:val="28"/>
              </w:rPr>
            </w:pPr>
            <w:r w:rsidRPr="00937B0B">
              <w:rPr>
                <w:color w:val="000000" w:themeColor="text1"/>
                <w:sz w:val="28"/>
                <w:szCs w:val="28"/>
                <w:shd w:val="clear" w:color="auto" w:fill="FFFFFF"/>
                <w:lang w:bidi="vi-VN"/>
              </w:rPr>
              <w:t xml:space="preserve">Cơ quan, tổ chức, cá nhân </w:t>
            </w:r>
            <w:r w:rsidR="00E85623" w:rsidRPr="00937B0B">
              <w:rPr>
                <w:color w:val="000000" w:themeColor="text1"/>
                <w:sz w:val="28"/>
                <w:szCs w:val="28"/>
                <w:shd w:val="clear" w:color="auto" w:fill="FFFFFF"/>
                <w:lang w:bidi="vi-VN"/>
              </w:rPr>
              <w:t xml:space="preserve">nộp </w:t>
            </w:r>
            <w:r w:rsidRPr="00937B0B">
              <w:rPr>
                <w:color w:val="000000" w:themeColor="text1"/>
                <w:sz w:val="28"/>
                <w:szCs w:val="28"/>
                <w:shd w:val="clear" w:color="auto" w:fill="FFFFFF"/>
                <w:lang w:bidi="vi-VN"/>
              </w:rPr>
              <w:t>hồ sơ đến Sở Giáo dục và Đào tạo</w:t>
            </w:r>
          </w:p>
        </w:tc>
      </w:tr>
      <w:tr w:rsidR="00E85623" w:rsidRPr="00937B0B" w14:paraId="1A901CE3" w14:textId="77777777" w:rsidTr="00312D52">
        <w:trPr>
          <w:trHeight w:val="20"/>
        </w:trPr>
        <w:tc>
          <w:tcPr>
            <w:tcW w:w="9209" w:type="dxa"/>
            <w:gridSpan w:val="5"/>
          </w:tcPr>
          <w:p w14:paraId="4DB2EC15" w14:textId="77777777" w:rsidR="00E85623" w:rsidRPr="00937B0B" w:rsidRDefault="00E85623"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417B8EB" w14:textId="77777777" w:rsidR="00E85623" w:rsidRPr="00937B0B" w:rsidRDefault="00E85623"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7D1E00A9" w14:textId="1BDDD3A4" w:rsidR="00E85623" w:rsidRPr="00937B0B" w:rsidRDefault="00E85623"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5149E2D6" w14:textId="1CE7D620" w:rsidR="00E85623" w:rsidRPr="00937B0B" w:rsidRDefault="00E85623"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E85623" w:rsidRPr="00937B0B" w14:paraId="44AD741A" w14:textId="77777777" w:rsidTr="00312D52">
        <w:trPr>
          <w:trHeight w:val="20"/>
        </w:trPr>
        <w:tc>
          <w:tcPr>
            <w:tcW w:w="9209" w:type="dxa"/>
            <w:gridSpan w:val="5"/>
          </w:tcPr>
          <w:p w14:paraId="6DC7E8FE" w14:textId="77777777" w:rsidR="00E85623" w:rsidRPr="00937B0B" w:rsidRDefault="00E85623"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942412A" w14:textId="158244D4" w:rsidR="00E85623" w:rsidRPr="00937B0B" w:rsidRDefault="00E85623" w:rsidP="00937B0B">
            <w:pPr>
              <w:spacing w:before="40" w:after="40"/>
              <w:jc w:val="both"/>
              <w:rPr>
                <w:color w:val="000000" w:themeColor="text1"/>
                <w:sz w:val="28"/>
                <w:szCs w:val="28"/>
              </w:rPr>
            </w:pPr>
            <w:r w:rsidRPr="00937B0B">
              <w:rPr>
                <w:color w:val="000000" w:themeColor="text1"/>
                <w:sz w:val="28"/>
                <w:szCs w:val="28"/>
              </w:rPr>
              <w:t>- Trực tiếp hoặc qua DV</w:t>
            </w:r>
            <w:r w:rsidR="00710496" w:rsidRPr="00937B0B">
              <w:rPr>
                <w:color w:val="000000" w:themeColor="text1"/>
                <w:sz w:val="28"/>
                <w:szCs w:val="28"/>
              </w:rPr>
              <w:t>Bưu chính</w:t>
            </w:r>
            <w:r w:rsidRPr="00937B0B">
              <w:rPr>
                <w:color w:val="000000" w:themeColor="text1"/>
                <w:sz w:val="28"/>
                <w:szCs w:val="28"/>
              </w:rPr>
              <w:t>: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76DE2E91" w14:textId="6DCABE59" w:rsidR="00E85623" w:rsidRPr="00937B0B" w:rsidRDefault="00E85623" w:rsidP="00937B0B">
            <w:pPr>
              <w:spacing w:before="40" w:after="40"/>
              <w:jc w:val="both"/>
              <w:rPr>
                <w:color w:val="000000" w:themeColor="text1"/>
                <w:sz w:val="28"/>
                <w:szCs w:val="28"/>
              </w:rPr>
            </w:pPr>
            <w:r w:rsidRPr="00937B0B">
              <w:rPr>
                <w:color w:val="000000" w:themeColor="text1"/>
                <w:sz w:val="28"/>
                <w:szCs w:val="28"/>
              </w:rPr>
              <w:lastRenderedPageBreak/>
              <w:t xml:space="preserve"> - Qua dịch vụ công trực tuyến: tại Hệ thống thông tin giải quyết TTHC tỉnh (dichvucong.hagiang.gov.vn), Cổng dịch vụ công quốc gia (dichvucong.gov.vn)</w:t>
            </w:r>
          </w:p>
        </w:tc>
      </w:tr>
      <w:tr w:rsidR="00EC3D27" w:rsidRPr="00937B0B" w14:paraId="7110D392" w14:textId="77777777" w:rsidTr="00312D52">
        <w:trPr>
          <w:trHeight w:val="20"/>
        </w:trPr>
        <w:tc>
          <w:tcPr>
            <w:tcW w:w="9209" w:type="dxa"/>
            <w:gridSpan w:val="5"/>
          </w:tcPr>
          <w:p w14:paraId="4D4BD400" w14:textId="77777777" w:rsidR="00BC68FA" w:rsidRPr="00937B0B" w:rsidRDefault="00BC68FA" w:rsidP="00937B0B">
            <w:pPr>
              <w:spacing w:before="40" w:after="40"/>
              <w:rPr>
                <w:i/>
                <w:color w:val="000000" w:themeColor="text1"/>
                <w:sz w:val="28"/>
                <w:szCs w:val="28"/>
              </w:rPr>
            </w:pPr>
            <w:r w:rsidRPr="00937B0B">
              <w:rPr>
                <w:i/>
                <w:color w:val="000000" w:themeColor="text1"/>
                <w:sz w:val="28"/>
                <w:szCs w:val="28"/>
              </w:rPr>
              <w:lastRenderedPageBreak/>
              <w:t>Thành phần hồ sơ:</w:t>
            </w:r>
          </w:p>
        </w:tc>
      </w:tr>
      <w:tr w:rsidR="007B7869" w:rsidRPr="00937B0B" w14:paraId="1097BB12" w14:textId="77777777" w:rsidTr="00312D52">
        <w:trPr>
          <w:trHeight w:val="20"/>
        </w:trPr>
        <w:tc>
          <w:tcPr>
            <w:tcW w:w="703" w:type="dxa"/>
            <w:vMerge w:val="restart"/>
            <w:vAlign w:val="center"/>
          </w:tcPr>
          <w:p w14:paraId="2D91847F"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Số TT</w:t>
            </w:r>
          </w:p>
        </w:tc>
        <w:tc>
          <w:tcPr>
            <w:tcW w:w="3863" w:type="dxa"/>
            <w:vMerge w:val="restart"/>
            <w:vAlign w:val="center"/>
          </w:tcPr>
          <w:p w14:paraId="4294CABD"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97" w:type="dxa"/>
            <w:gridSpan w:val="2"/>
            <w:vAlign w:val="center"/>
          </w:tcPr>
          <w:p w14:paraId="61327CE4"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68EE1490"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E85623" w:rsidRPr="00937B0B" w14:paraId="644B706F" w14:textId="77777777" w:rsidTr="00312D52">
        <w:trPr>
          <w:trHeight w:val="20"/>
        </w:trPr>
        <w:tc>
          <w:tcPr>
            <w:tcW w:w="703" w:type="dxa"/>
            <w:vMerge/>
          </w:tcPr>
          <w:p w14:paraId="27F06474" w14:textId="77777777" w:rsidR="00E85623" w:rsidRPr="00937B0B" w:rsidRDefault="00E85623" w:rsidP="00937B0B">
            <w:pPr>
              <w:spacing w:before="40" w:after="40"/>
              <w:rPr>
                <w:color w:val="000000" w:themeColor="text1"/>
                <w:sz w:val="28"/>
                <w:szCs w:val="28"/>
              </w:rPr>
            </w:pPr>
          </w:p>
        </w:tc>
        <w:tc>
          <w:tcPr>
            <w:tcW w:w="3863" w:type="dxa"/>
            <w:vMerge/>
          </w:tcPr>
          <w:p w14:paraId="4C4A717C" w14:textId="77777777" w:rsidR="00E85623" w:rsidRPr="00937B0B" w:rsidRDefault="00E85623" w:rsidP="00937B0B">
            <w:pPr>
              <w:spacing w:before="40" w:after="40"/>
              <w:rPr>
                <w:color w:val="000000" w:themeColor="text1"/>
                <w:sz w:val="28"/>
                <w:szCs w:val="28"/>
              </w:rPr>
            </w:pPr>
          </w:p>
        </w:tc>
        <w:tc>
          <w:tcPr>
            <w:tcW w:w="2230" w:type="dxa"/>
            <w:vAlign w:val="center"/>
          </w:tcPr>
          <w:p w14:paraId="5EF0767D" w14:textId="4704C018" w:rsidR="00E85623" w:rsidRPr="00937B0B" w:rsidRDefault="00E85623"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067" w:type="dxa"/>
            <w:vAlign w:val="center"/>
          </w:tcPr>
          <w:p w14:paraId="49FE8E73" w14:textId="6351E2D6" w:rsidR="00E85623" w:rsidRPr="00937B0B" w:rsidRDefault="00E85623"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45ABA0FA" w14:textId="77777777" w:rsidR="00E85623" w:rsidRPr="00937B0B" w:rsidRDefault="00E85623" w:rsidP="00937B0B">
            <w:pPr>
              <w:spacing w:before="40" w:after="40"/>
              <w:jc w:val="center"/>
              <w:rPr>
                <w:b/>
                <w:color w:val="000000" w:themeColor="text1"/>
                <w:sz w:val="28"/>
                <w:szCs w:val="28"/>
              </w:rPr>
            </w:pPr>
          </w:p>
        </w:tc>
      </w:tr>
      <w:tr w:rsidR="00EC3D27" w:rsidRPr="00937B0B" w14:paraId="0549184A" w14:textId="77777777" w:rsidTr="00312D52">
        <w:trPr>
          <w:trHeight w:val="20"/>
        </w:trPr>
        <w:tc>
          <w:tcPr>
            <w:tcW w:w="703" w:type="dxa"/>
            <w:vAlign w:val="center"/>
          </w:tcPr>
          <w:p w14:paraId="3D253574"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63" w:type="dxa"/>
            <w:vAlign w:val="center"/>
          </w:tcPr>
          <w:p w14:paraId="578088E4" w14:textId="77777777"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val="vi-VN" w:bidi="vi-VN"/>
              </w:rPr>
              <w:t xml:space="preserve">Văn bản đề nghị sáp nhập, chia, tách của cơ quan chủ quản đối với trường công lập; văn bản đề nghị cho phép sáp nhập, chia, tách của tổ chức, cá nhân đối với trường tư thục. </w:t>
            </w:r>
          </w:p>
        </w:tc>
        <w:tc>
          <w:tcPr>
            <w:tcW w:w="2230" w:type="dxa"/>
            <w:vAlign w:val="center"/>
          </w:tcPr>
          <w:p w14:paraId="7910864A"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67" w:type="dxa"/>
            <w:vAlign w:val="center"/>
          </w:tcPr>
          <w:p w14:paraId="09FCC191" w14:textId="77777777" w:rsidR="00BC68FA" w:rsidRPr="00937B0B" w:rsidRDefault="00BC68FA"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346" w:type="dxa"/>
            <w:vAlign w:val="center"/>
          </w:tcPr>
          <w:p w14:paraId="409A94BE"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1302C964" w14:textId="77777777" w:rsidTr="00312D52">
        <w:trPr>
          <w:trHeight w:val="20"/>
        </w:trPr>
        <w:tc>
          <w:tcPr>
            <w:tcW w:w="703" w:type="dxa"/>
            <w:vAlign w:val="center"/>
          </w:tcPr>
          <w:p w14:paraId="60358B80"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863" w:type="dxa"/>
            <w:vAlign w:val="center"/>
          </w:tcPr>
          <w:p w14:paraId="01358552" w14:textId="07CEC66B"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bidi="vi-VN"/>
              </w:rPr>
              <w:t xml:space="preserve">Văn bản chấp thuận của </w:t>
            </w:r>
            <w:r w:rsidR="00062B02" w:rsidRPr="00937B0B">
              <w:rPr>
                <w:rFonts w:ascii="Times New Roman" w:hAnsi="Times New Roman" w:cs="Times New Roman"/>
                <w:color w:val="000000" w:themeColor="text1"/>
                <w:sz w:val="28"/>
                <w:lang w:bidi="vi-VN"/>
              </w:rPr>
              <w:t>UBND</w:t>
            </w:r>
            <w:r w:rsidRPr="00937B0B">
              <w:rPr>
                <w:rFonts w:ascii="Times New Roman" w:hAnsi="Times New Roman" w:cs="Times New Roman"/>
                <w:color w:val="000000" w:themeColor="text1"/>
                <w:sz w:val="28"/>
                <w:lang w:bidi="vi-VN"/>
              </w:rPr>
              <w:t xml:space="preserve"> cấp tỉnh nơi trường đặt trụ sở chính</w:t>
            </w:r>
          </w:p>
        </w:tc>
        <w:tc>
          <w:tcPr>
            <w:tcW w:w="2230" w:type="dxa"/>
            <w:vAlign w:val="center"/>
          </w:tcPr>
          <w:p w14:paraId="7D4849C4"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5942E022" w14:textId="77777777" w:rsidR="00BC68FA" w:rsidRPr="00937B0B" w:rsidRDefault="00BC68FA"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346" w:type="dxa"/>
            <w:vAlign w:val="center"/>
          </w:tcPr>
          <w:p w14:paraId="759D6E5C"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p w14:paraId="339FC2D9" w14:textId="77777777" w:rsidR="00BC68FA" w:rsidRPr="00937B0B" w:rsidRDefault="00BC68FA" w:rsidP="00937B0B">
            <w:pPr>
              <w:spacing w:before="40" w:after="40"/>
              <w:jc w:val="center"/>
              <w:rPr>
                <w:rFonts w:eastAsia="Arial"/>
                <w:b/>
                <w:bCs/>
                <w:color w:val="000000" w:themeColor="text1"/>
                <w:sz w:val="28"/>
                <w:szCs w:val="28"/>
              </w:rPr>
            </w:pPr>
          </w:p>
        </w:tc>
      </w:tr>
      <w:tr w:rsidR="007B7869" w:rsidRPr="00937B0B" w14:paraId="3887C5BC" w14:textId="77777777" w:rsidTr="00312D52">
        <w:trPr>
          <w:trHeight w:val="20"/>
        </w:trPr>
        <w:tc>
          <w:tcPr>
            <w:tcW w:w="703" w:type="dxa"/>
            <w:vAlign w:val="center"/>
          </w:tcPr>
          <w:p w14:paraId="6CF4AA89" w14:textId="77777777" w:rsidR="00BC68FA" w:rsidRPr="00937B0B" w:rsidRDefault="00BC68FA" w:rsidP="00937B0B">
            <w:pPr>
              <w:spacing w:before="40" w:after="40"/>
              <w:jc w:val="center"/>
              <w:rPr>
                <w:color w:val="000000" w:themeColor="text1"/>
                <w:sz w:val="28"/>
                <w:szCs w:val="28"/>
                <w:lang w:val="vi-VN"/>
              </w:rPr>
            </w:pPr>
            <w:r w:rsidRPr="00937B0B">
              <w:rPr>
                <w:color w:val="000000" w:themeColor="text1"/>
                <w:sz w:val="28"/>
                <w:szCs w:val="28"/>
                <w:lang w:val="vi-VN"/>
              </w:rPr>
              <w:t>3</w:t>
            </w:r>
          </w:p>
        </w:tc>
        <w:tc>
          <w:tcPr>
            <w:tcW w:w="3863" w:type="dxa"/>
            <w:vAlign w:val="center"/>
          </w:tcPr>
          <w:p w14:paraId="013F463B" w14:textId="77777777"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color w:val="000000" w:themeColor="text1"/>
                <w:sz w:val="28"/>
                <w:lang w:val="vi-VN" w:bidi="vi-VN"/>
              </w:rPr>
              <w:t>Đề án sáp nhập, chia, tách trường</w:t>
            </w:r>
          </w:p>
        </w:tc>
        <w:tc>
          <w:tcPr>
            <w:tcW w:w="2230" w:type="dxa"/>
            <w:vAlign w:val="center"/>
          </w:tcPr>
          <w:p w14:paraId="7375EDAB" w14:textId="77777777" w:rsidR="00BC68FA" w:rsidRPr="00937B0B" w:rsidRDefault="00BC68FA" w:rsidP="00937B0B">
            <w:pPr>
              <w:spacing w:before="40" w:after="40"/>
              <w:jc w:val="center"/>
              <w:rPr>
                <w:rFonts w:eastAsia="Arial"/>
                <w:b/>
                <w:bCs/>
                <w:color w:val="000000" w:themeColor="text1"/>
                <w:sz w:val="28"/>
                <w:szCs w:val="28"/>
                <w:lang w:val="vi-VN"/>
              </w:rPr>
            </w:pPr>
            <w:r w:rsidRPr="00937B0B">
              <w:rPr>
                <w:color w:val="000000" w:themeColor="text1"/>
                <w:sz w:val="28"/>
                <w:szCs w:val="28"/>
                <w:shd w:val="clear" w:color="auto" w:fill="FFFFFF"/>
                <w:lang w:val="vi-VN"/>
              </w:rPr>
              <w:t>Bản chính văn bản giấy</w:t>
            </w:r>
          </w:p>
        </w:tc>
        <w:tc>
          <w:tcPr>
            <w:tcW w:w="2067" w:type="dxa"/>
            <w:vAlign w:val="center"/>
          </w:tcPr>
          <w:p w14:paraId="0E2BA7B8" w14:textId="77777777" w:rsidR="00BC68FA" w:rsidRPr="00937B0B" w:rsidRDefault="00BC68FA" w:rsidP="00937B0B">
            <w:pPr>
              <w:spacing w:before="40" w:after="40"/>
              <w:jc w:val="center"/>
              <w:rPr>
                <w:color w:val="000000" w:themeColor="text1"/>
                <w:sz w:val="28"/>
                <w:szCs w:val="28"/>
                <w:shd w:val="clear" w:color="auto" w:fill="FFFFFF"/>
                <w:lang w:val="vi-VN"/>
              </w:rPr>
            </w:pPr>
            <w:r w:rsidRPr="00937B0B">
              <w:rPr>
                <w:color w:val="000000" w:themeColor="text1"/>
                <w:sz w:val="28"/>
                <w:szCs w:val="28"/>
                <w:lang w:val="vi-VN"/>
              </w:rPr>
              <w:t>Bản điện tử được ký số</w:t>
            </w:r>
            <w:r w:rsidRPr="00937B0B">
              <w:rPr>
                <w:color w:val="000000" w:themeColor="text1"/>
                <w:sz w:val="28"/>
                <w:szCs w:val="28"/>
                <w:shd w:val="clear" w:color="auto" w:fill="FFFFFF"/>
                <w:lang w:val="vi-VN"/>
              </w:rPr>
              <w:t xml:space="preserve"> hoặc Bản sao chứng thực điện tử</w:t>
            </w:r>
          </w:p>
        </w:tc>
        <w:tc>
          <w:tcPr>
            <w:tcW w:w="346" w:type="dxa"/>
            <w:vAlign w:val="center"/>
          </w:tcPr>
          <w:p w14:paraId="3BCE00C1"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p w14:paraId="68FFCDD1" w14:textId="77777777" w:rsidR="00BC68FA" w:rsidRPr="00937B0B" w:rsidRDefault="00BC68FA" w:rsidP="00937B0B">
            <w:pPr>
              <w:spacing w:before="40" w:after="40"/>
              <w:jc w:val="center"/>
              <w:rPr>
                <w:color w:val="000000" w:themeColor="text1"/>
                <w:sz w:val="28"/>
                <w:szCs w:val="28"/>
              </w:rPr>
            </w:pPr>
          </w:p>
        </w:tc>
      </w:tr>
      <w:tr w:rsidR="007B7869" w:rsidRPr="00937B0B" w14:paraId="21DA63A7" w14:textId="77777777" w:rsidTr="00312D52">
        <w:trPr>
          <w:trHeight w:val="20"/>
        </w:trPr>
        <w:tc>
          <w:tcPr>
            <w:tcW w:w="703" w:type="dxa"/>
            <w:vAlign w:val="center"/>
          </w:tcPr>
          <w:p w14:paraId="4BB98BF9" w14:textId="77777777" w:rsidR="00BC68FA" w:rsidRPr="00937B0B" w:rsidRDefault="00BC68FA" w:rsidP="00937B0B">
            <w:pPr>
              <w:spacing w:before="40" w:after="40"/>
              <w:jc w:val="center"/>
              <w:rPr>
                <w:color w:val="000000" w:themeColor="text1"/>
                <w:sz w:val="28"/>
                <w:szCs w:val="28"/>
                <w:lang w:val="vi-VN"/>
              </w:rPr>
            </w:pPr>
            <w:r w:rsidRPr="00937B0B">
              <w:rPr>
                <w:color w:val="000000" w:themeColor="text1"/>
                <w:sz w:val="28"/>
                <w:szCs w:val="28"/>
                <w:lang w:val="vi-VN"/>
              </w:rPr>
              <w:t>4</w:t>
            </w:r>
          </w:p>
        </w:tc>
        <w:tc>
          <w:tcPr>
            <w:tcW w:w="3863" w:type="dxa"/>
            <w:vAlign w:val="center"/>
          </w:tcPr>
          <w:p w14:paraId="283B9EA8" w14:textId="77777777"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color w:val="000000" w:themeColor="text1"/>
                <w:sz w:val="28"/>
                <w:lang w:val="vi-VN" w:bidi="vi-VN"/>
              </w:rPr>
              <w:t>Dự thảo quy hoạch tổng thể mặt bằng và thiết kế sơ bộ các công trình kiến trúc xây dựng</w:t>
            </w:r>
          </w:p>
        </w:tc>
        <w:tc>
          <w:tcPr>
            <w:tcW w:w="2230" w:type="dxa"/>
            <w:vAlign w:val="center"/>
          </w:tcPr>
          <w:p w14:paraId="12426CA6" w14:textId="77777777" w:rsidR="00BC68FA" w:rsidRPr="00937B0B" w:rsidRDefault="00BC68FA" w:rsidP="00937B0B">
            <w:pPr>
              <w:spacing w:before="40" w:after="40"/>
              <w:jc w:val="center"/>
              <w:rPr>
                <w:rFonts w:eastAsia="Arial"/>
                <w:b/>
                <w:bCs/>
                <w:color w:val="000000" w:themeColor="text1"/>
                <w:sz w:val="28"/>
                <w:szCs w:val="28"/>
                <w:lang w:val="vi-VN"/>
              </w:rPr>
            </w:pPr>
            <w:r w:rsidRPr="00937B0B">
              <w:rPr>
                <w:color w:val="000000" w:themeColor="text1"/>
                <w:sz w:val="28"/>
                <w:szCs w:val="28"/>
                <w:shd w:val="clear" w:color="auto" w:fill="FFFFFF"/>
                <w:lang w:val="vi-VN"/>
              </w:rPr>
              <w:t>Bản chính văn bản giấy</w:t>
            </w:r>
          </w:p>
        </w:tc>
        <w:tc>
          <w:tcPr>
            <w:tcW w:w="2067" w:type="dxa"/>
            <w:vAlign w:val="center"/>
          </w:tcPr>
          <w:p w14:paraId="194ED913" w14:textId="77777777" w:rsidR="00BC68FA" w:rsidRPr="00937B0B" w:rsidRDefault="00BC68FA" w:rsidP="00937B0B">
            <w:pPr>
              <w:spacing w:before="40" w:after="40"/>
              <w:jc w:val="center"/>
              <w:rPr>
                <w:color w:val="000000" w:themeColor="text1"/>
                <w:sz w:val="28"/>
                <w:szCs w:val="28"/>
                <w:shd w:val="clear" w:color="auto" w:fill="FFFFFF"/>
                <w:lang w:val="vi-VN"/>
              </w:rPr>
            </w:pPr>
            <w:r w:rsidRPr="00937B0B">
              <w:rPr>
                <w:color w:val="000000" w:themeColor="text1"/>
                <w:sz w:val="28"/>
                <w:szCs w:val="28"/>
                <w:lang w:val="vi-VN"/>
              </w:rPr>
              <w:t>Bản điện tử được ký số</w:t>
            </w:r>
            <w:r w:rsidRPr="00937B0B">
              <w:rPr>
                <w:color w:val="000000" w:themeColor="text1"/>
                <w:sz w:val="28"/>
                <w:szCs w:val="28"/>
                <w:shd w:val="clear" w:color="auto" w:fill="FFFFFF"/>
                <w:lang w:val="vi-VN"/>
              </w:rPr>
              <w:t xml:space="preserve"> hoặc Bản sao chứng thực điện tử</w:t>
            </w:r>
          </w:p>
        </w:tc>
        <w:tc>
          <w:tcPr>
            <w:tcW w:w="346" w:type="dxa"/>
            <w:vAlign w:val="center"/>
          </w:tcPr>
          <w:p w14:paraId="00EA6D4C"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p w14:paraId="3C6FA359" w14:textId="77777777" w:rsidR="00BC68FA" w:rsidRPr="00937B0B" w:rsidRDefault="00BC68FA" w:rsidP="00937B0B">
            <w:pPr>
              <w:spacing w:before="40" w:after="40"/>
              <w:jc w:val="center"/>
              <w:rPr>
                <w:color w:val="000000" w:themeColor="text1"/>
                <w:sz w:val="28"/>
                <w:szCs w:val="28"/>
              </w:rPr>
            </w:pPr>
          </w:p>
        </w:tc>
      </w:tr>
      <w:tr w:rsidR="007B7869" w:rsidRPr="00937B0B" w14:paraId="70375042" w14:textId="77777777" w:rsidTr="00312D52">
        <w:trPr>
          <w:trHeight w:val="20"/>
        </w:trPr>
        <w:tc>
          <w:tcPr>
            <w:tcW w:w="703" w:type="dxa"/>
            <w:vAlign w:val="center"/>
          </w:tcPr>
          <w:p w14:paraId="522DC633"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5</w:t>
            </w:r>
          </w:p>
        </w:tc>
        <w:tc>
          <w:tcPr>
            <w:tcW w:w="3863" w:type="dxa"/>
            <w:vAlign w:val="center"/>
          </w:tcPr>
          <w:p w14:paraId="411965C6" w14:textId="3C0B293A"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color w:val="000000" w:themeColor="text1"/>
                <w:sz w:val="28"/>
                <w:lang w:bidi="vi-VN"/>
              </w:rPr>
              <w:t>G</w:t>
            </w:r>
            <w:r w:rsidRPr="00937B0B">
              <w:rPr>
                <w:rFonts w:ascii="Times New Roman" w:hAnsi="Times New Roman" w:cs="Times New Roman"/>
                <w:color w:val="000000" w:themeColor="text1"/>
                <w:sz w:val="28"/>
                <w:lang w:val="vi-VN" w:bidi="vi-VN"/>
              </w:rPr>
              <w:t xml:space="preserve">iấy chứng nhận quyền sử dụng đất, quyền sở hữu nhà ở hoặc văn bản chấp thuận giao đất, cho thuê đất của </w:t>
            </w:r>
            <w:r w:rsidR="00062B02" w:rsidRPr="00937B0B">
              <w:rPr>
                <w:rFonts w:ascii="Times New Roman" w:hAnsi="Times New Roman" w:cs="Times New Roman"/>
                <w:color w:val="000000" w:themeColor="text1"/>
                <w:sz w:val="28"/>
                <w:lang w:val="vi-VN" w:bidi="vi-VN"/>
              </w:rPr>
              <w:t>UBND</w:t>
            </w:r>
            <w:r w:rsidRPr="00937B0B">
              <w:rPr>
                <w:rFonts w:ascii="Times New Roman" w:hAnsi="Times New Roman" w:cs="Times New Roman"/>
                <w:color w:val="000000" w:themeColor="text1"/>
                <w:sz w:val="28"/>
                <w:lang w:val="vi-VN" w:bidi="vi-VN"/>
              </w:rPr>
              <w:t xml:space="preserve"> cấp tỉnh </w:t>
            </w:r>
          </w:p>
        </w:tc>
        <w:tc>
          <w:tcPr>
            <w:tcW w:w="2230" w:type="dxa"/>
            <w:vAlign w:val="center"/>
          </w:tcPr>
          <w:p w14:paraId="06622F34" w14:textId="65530DF4" w:rsidR="00BC68FA" w:rsidRPr="00937B0B" w:rsidRDefault="00BC68FA" w:rsidP="00937B0B">
            <w:pPr>
              <w:spacing w:before="40" w:after="40"/>
              <w:jc w:val="center"/>
              <w:rPr>
                <w:rFonts w:eastAsia="Arial"/>
                <w:b/>
                <w:bCs/>
                <w:color w:val="000000" w:themeColor="text1"/>
                <w:sz w:val="28"/>
                <w:szCs w:val="28"/>
                <w:lang w:val="vi-VN"/>
              </w:rPr>
            </w:pPr>
            <w:r w:rsidRPr="00937B0B">
              <w:rPr>
                <w:color w:val="000000" w:themeColor="text1"/>
                <w:sz w:val="28"/>
                <w:szCs w:val="28"/>
                <w:shd w:val="clear" w:color="auto" w:fill="FFFFFF"/>
                <w:lang w:val="vi-VN"/>
              </w:rPr>
              <w:t xml:space="preserve">Bản sao </w:t>
            </w:r>
            <w:r w:rsidR="0002538B" w:rsidRPr="00937B0B">
              <w:rPr>
                <w:color w:val="000000" w:themeColor="text1"/>
                <w:sz w:val="28"/>
                <w:szCs w:val="28"/>
                <w:shd w:val="clear" w:color="auto" w:fill="FFFFFF"/>
              </w:rPr>
              <w:t xml:space="preserve">chứng thực </w:t>
            </w:r>
            <w:r w:rsidRPr="00937B0B">
              <w:rPr>
                <w:color w:val="000000" w:themeColor="text1"/>
                <w:sz w:val="28"/>
                <w:szCs w:val="28"/>
                <w:shd w:val="clear" w:color="auto" w:fill="FFFFFF"/>
                <w:lang w:val="vi-VN"/>
              </w:rPr>
              <w:t>văn bản giấy</w:t>
            </w:r>
          </w:p>
        </w:tc>
        <w:tc>
          <w:tcPr>
            <w:tcW w:w="2067" w:type="dxa"/>
            <w:vAlign w:val="center"/>
          </w:tcPr>
          <w:p w14:paraId="7FB9A24C" w14:textId="77777777" w:rsidR="00BC68FA" w:rsidRPr="00937B0B" w:rsidRDefault="00BC68FA" w:rsidP="00937B0B">
            <w:pPr>
              <w:spacing w:before="40" w:after="40"/>
              <w:jc w:val="center"/>
              <w:rPr>
                <w:color w:val="000000" w:themeColor="text1"/>
                <w:sz w:val="28"/>
                <w:szCs w:val="28"/>
                <w:shd w:val="clear" w:color="auto" w:fill="FFFFFF"/>
                <w:lang w:val="vi-VN"/>
              </w:rPr>
            </w:pPr>
            <w:r w:rsidRPr="00937B0B">
              <w:rPr>
                <w:color w:val="000000" w:themeColor="text1"/>
                <w:sz w:val="28"/>
                <w:szCs w:val="28"/>
                <w:lang w:val="vi-VN"/>
              </w:rPr>
              <w:t>Bản điện tử được ký số</w:t>
            </w:r>
            <w:r w:rsidRPr="00937B0B">
              <w:rPr>
                <w:color w:val="000000" w:themeColor="text1"/>
                <w:sz w:val="28"/>
                <w:szCs w:val="28"/>
                <w:shd w:val="clear" w:color="auto" w:fill="FFFFFF"/>
                <w:lang w:val="vi-VN"/>
              </w:rPr>
              <w:t xml:space="preserve"> hoặc Bản sao chứng thực điện tử</w:t>
            </w:r>
          </w:p>
        </w:tc>
        <w:tc>
          <w:tcPr>
            <w:tcW w:w="346" w:type="dxa"/>
            <w:vAlign w:val="center"/>
          </w:tcPr>
          <w:p w14:paraId="0F943799"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p w14:paraId="442590F8" w14:textId="77777777" w:rsidR="00BC68FA" w:rsidRPr="00937B0B" w:rsidRDefault="00BC68FA" w:rsidP="00937B0B">
            <w:pPr>
              <w:spacing w:before="40" w:after="40"/>
              <w:jc w:val="center"/>
              <w:rPr>
                <w:color w:val="000000" w:themeColor="text1"/>
                <w:sz w:val="28"/>
                <w:szCs w:val="28"/>
              </w:rPr>
            </w:pPr>
          </w:p>
        </w:tc>
      </w:tr>
      <w:tr w:rsidR="00715509" w:rsidRPr="00937B0B" w14:paraId="6F7EA8A7" w14:textId="77777777" w:rsidTr="00312D52">
        <w:trPr>
          <w:trHeight w:val="20"/>
        </w:trPr>
        <w:tc>
          <w:tcPr>
            <w:tcW w:w="703" w:type="dxa"/>
            <w:vAlign w:val="center"/>
          </w:tcPr>
          <w:p w14:paraId="178AA999" w14:textId="77777777" w:rsidR="00715509" w:rsidRPr="00937B0B" w:rsidRDefault="00715509" w:rsidP="00937B0B">
            <w:pPr>
              <w:spacing w:before="40" w:after="40"/>
              <w:jc w:val="center"/>
              <w:rPr>
                <w:color w:val="000000" w:themeColor="text1"/>
                <w:sz w:val="28"/>
                <w:szCs w:val="28"/>
              </w:rPr>
            </w:pPr>
          </w:p>
        </w:tc>
        <w:tc>
          <w:tcPr>
            <w:tcW w:w="8506" w:type="dxa"/>
            <w:gridSpan w:val="4"/>
            <w:vAlign w:val="center"/>
          </w:tcPr>
          <w:p w14:paraId="655B0293" w14:textId="704F295F" w:rsidR="00715509" w:rsidRPr="00937B0B" w:rsidRDefault="00715509" w:rsidP="00937B0B">
            <w:pPr>
              <w:spacing w:before="40" w:after="40"/>
              <w:rPr>
                <w:b/>
                <w:bCs/>
                <w:i/>
                <w:iCs/>
                <w:color w:val="000000" w:themeColor="text1"/>
                <w:sz w:val="28"/>
                <w:szCs w:val="28"/>
              </w:rPr>
            </w:pPr>
            <w:r w:rsidRPr="00937B0B">
              <w:rPr>
                <w:b/>
                <w:bCs/>
                <w:i/>
                <w:iCs/>
                <w:color w:val="000000" w:themeColor="text1"/>
                <w:sz w:val="28"/>
                <w:szCs w:val="28"/>
              </w:rPr>
              <w:t>Đối với trường tư thục hồ sơ phải có thêm những thành phần sau:</w:t>
            </w:r>
          </w:p>
        </w:tc>
      </w:tr>
      <w:tr w:rsidR="00715509" w:rsidRPr="00937B0B" w14:paraId="6BEA807E" w14:textId="77777777" w:rsidTr="00312D52">
        <w:trPr>
          <w:trHeight w:val="20"/>
        </w:trPr>
        <w:tc>
          <w:tcPr>
            <w:tcW w:w="703" w:type="dxa"/>
            <w:vAlign w:val="center"/>
          </w:tcPr>
          <w:p w14:paraId="70B752CD" w14:textId="5961A693" w:rsidR="00715509" w:rsidRPr="00937B0B" w:rsidRDefault="00FF2490" w:rsidP="00937B0B">
            <w:pPr>
              <w:spacing w:before="40" w:after="40"/>
              <w:jc w:val="center"/>
              <w:rPr>
                <w:color w:val="000000" w:themeColor="text1"/>
                <w:sz w:val="28"/>
                <w:szCs w:val="28"/>
              </w:rPr>
            </w:pPr>
            <w:r w:rsidRPr="00937B0B">
              <w:rPr>
                <w:color w:val="000000" w:themeColor="text1"/>
                <w:sz w:val="28"/>
                <w:szCs w:val="28"/>
              </w:rPr>
              <w:t>1</w:t>
            </w:r>
          </w:p>
        </w:tc>
        <w:tc>
          <w:tcPr>
            <w:tcW w:w="3863" w:type="dxa"/>
            <w:vAlign w:val="center"/>
          </w:tcPr>
          <w:p w14:paraId="43F08778" w14:textId="50EBDA62" w:rsidR="00715509" w:rsidRPr="00937B0B" w:rsidRDefault="00715509"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bidi="vi-VN"/>
              </w:rPr>
            </w:pPr>
            <w:r w:rsidRPr="00937B0B">
              <w:rPr>
                <w:rFonts w:ascii="Times New Roman" w:hAnsi="Times New Roman" w:cs="Times New Roman"/>
                <w:color w:val="000000" w:themeColor="text1"/>
                <w:sz w:val="28"/>
                <w:lang w:bidi="vi-VN"/>
              </w:rPr>
              <w:t>Biên bản cử người đại diện đứng tên thành lập trường của các thành viên góp vốn.</w:t>
            </w:r>
          </w:p>
        </w:tc>
        <w:tc>
          <w:tcPr>
            <w:tcW w:w="2230" w:type="dxa"/>
            <w:vAlign w:val="center"/>
          </w:tcPr>
          <w:p w14:paraId="7D89F050" w14:textId="4B943290" w:rsidR="00715509" w:rsidRPr="00937B0B" w:rsidRDefault="0002538B"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chính văn bản giấy</w:t>
            </w:r>
          </w:p>
        </w:tc>
        <w:tc>
          <w:tcPr>
            <w:tcW w:w="2067" w:type="dxa"/>
            <w:vAlign w:val="center"/>
          </w:tcPr>
          <w:p w14:paraId="2FD53895" w14:textId="26B703BC" w:rsidR="00715509" w:rsidRPr="00937B0B" w:rsidRDefault="0002538B"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21E86800" w14:textId="27EFEBFA" w:rsidR="00715509" w:rsidRPr="00937B0B" w:rsidRDefault="00FF2490" w:rsidP="00937B0B">
            <w:pPr>
              <w:spacing w:before="40" w:after="40"/>
              <w:jc w:val="center"/>
              <w:rPr>
                <w:color w:val="000000" w:themeColor="text1"/>
                <w:sz w:val="28"/>
                <w:szCs w:val="28"/>
              </w:rPr>
            </w:pPr>
            <w:r w:rsidRPr="00937B0B">
              <w:rPr>
                <w:color w:val="000000" w:themeColor="text1"/>
                <w:sz w:val="28"/>
                <w:szCs w:val="28"/>
              </w:rPr>
              <w:t>01</w:t>
            </w:r>
          </w:p>
        </w:tc>
      </w:tr>
      <w:tr w:rsidR="00B802CB" w:rsidRPr="00937B0B" w14:paraId="6F359A65" w14:textId="77777777" w:rsidTr="00312D52">
        <w:trPr>
          <w:trHeight w:val="20"/>
        </w:trPr>
        <w:tc>
          <w:tcPr>
            <w:tcW w:w="703" w:type="dxa"/>
            <w:vAlign w:val="center"/>
          </w:tcPr>
          <w:p w14:paraId="7E818C73" w14:textId="124047BF" w:rsidR="00B802CB" w:rsidRPr="00937B0B" w:rsidRDefault="00B802CB" w:rsidP="00937B0B">
            <w:pPr>
              <w:spacing w:before="40" w:after="40"/>
              <w:jc w:val="center"/>
              <w:rPr>
                <w:color w:val="000000" w:themeColor="text1"/>
                <w:sz w:val="28"/>
                <w:szCs w:val="28"/>
              </w:rPr>
            </w:pPr>
            <w:r w:rsidRPr="00937B0B">
              <w:rPr>
                <w:color w:val="000000" w:themeColor="text1"/>
                <w:sz w:val="28"/>
                <w:szCs w:val="28"/>
              </w:rPr>
              <w:t>2</w:t>
            </w:r>
          </w:p>
        </w:tc>
        <w:tc>
          <w:tcPr>
            <w:tcW w:w="3863" w:type="dxa"/>
            <w:vAlign w:val="center"/>
          </w:tcPr>
          <w:p w14:paraId="4AF613DC" w14:textId="5F16A30C" w:rsidR="00B802CB" w:rsidRPr="00937B0B" w:rsidRDefault="00B802CB"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bidi="vi-VN"/>
              </w:rPr>
            </w:pPr>
            <w:r w:rsidRPr="00937B0B">
              <w:rPr>
                <w:rFonts w:ascii="Times New Roman" w:hAnsi="Times New Roman" w:cs="Times New Roman"/>
                <w:color w:val="000000" w:themeColor="text1"/>
                <w:sz w:val="28"/>
                <w:lang w:bidi="vi-VN"/>
              </w:rPr>
              <w:t>Danh sách trích ngang các thành viên ban sáng lập</w:t>
            </w:r>
          </w:p>
        </w:tc>
        <w:tc>
          <w:tcPr>
            <w:tcW w:w="2230" w:type="dxa"/>
            <w:vAlign w:val="center"/>
          </w:tcPr>
          <w:p w14:paraId="5D64B0F8" w14:textId="61209C51" w:rsidR="00B802CB" w:rsidRPr="00937B0B" w:rsidRDefault="00B802CB"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chính văn bản giấy</w:t>
            </w:r>
          </w:p>
        </w:tc>
        <w:tc>
          <w:tcPr>
            <w:tcW w:w="2067" w:type="dxa"/>
            <w:vAlign w:val="center"/>
          </w:tcPr>
          <w:p w14:paraId="7AE5EFF5" w14:textId="3B19CA02" w:rsidR="00B802CB" w:rsidRPr="00937B0B" w:rsidRDefault="00B802CB" w:rsidP="00937B0B">
            <w:pPr>
              <w:spacing w:before="40" w:after="40"/>
              <w:jc w:val="center"/>
              <w:rPr>
                <w:color w:val="000000" w:themeColor="text1"/>
                <w:sz w:val="28"/>
                <w:szCs w:val="28"/>
                <w:lang w:val="vi-VN"/>
              </w:rPr>
            </w:pPr>
            <w:r w:rsidRPr="00937B0B">
              <w:rPr>
                <w:color w:val="000000" w:themeColor="text1"/>
                <w:sz w:val="28"/>
                <w:szCs w:val="28"/>
              </w:rPr>
              <w:t>Bản điện tử được ký số</w:t>
            </w:r>
          </w:p>
        </w:tc>
        <w:tc>
          <w:tcPr>
            <w:tcW w:w="346" w:type="dxa"/>
            <w:vAlign w:val="center"/>
          </w:tcPr>
          <w:p w14:paraId="62339059" w14:textId="453177CF" w:rsidR="00B802CB" w:rsidRPr="00937B0B" w:rsidRDefault="00B802CB" w:rsidP="00937B0B">
            <w:pPr>
              <w:spacing w:before="40" w:after="40"/>
              <w:jc w:val="center"/>
              <w:rPr>
                <w:color w:val="000000" w:themeColor="text1"/>
                <w:sz w:val="28"/>
                <w:szCs w:val="28"/>
              </w:rPr>
            </w:pPr>
            <w:r w:rsidRPr="00937B0B">
              <w:rPr>
                <w:color w:val="000000" w:themeColor="text1"/>
                <w:sz w:val="28"/>
                <w:szCs w:val="28"/>
              </w:rPr>
              <w:t>01</w:t>
            </w:r>
          </w:p>
        </w:tc>
      </w:tr>
      <w:tr w:rsidR="00715509" w:rsidRPr="00937B0B" w14:paraId="79C55BEE" w14:textId="77777777" w:rsidTr="00312D52">
        <w:trPr>
          <w:trHeight w:val="20"/>
        </w:trPr>
        <w:tc>
          <w:tcPr>
            <w:tcW w:w="703" w:type="dxa"/>
            <w:vAlign w:val="center"/>
          </w:tcPr>
          <w:p w14:paraId="46BEFE5D" w14:textId="470D24E8" w:rsidR="00715509" w:rsidRPr="00937B0B" w:rsidRDefault="00FF2490" w:rsidP="00937B0B">
            <w:pPr>
              <w:spacing w:before="40" w:after="40"/>
              <w:jc w:val="center"/>
              <w:rPr>
                <w:color w:val="000000" w:themeColor="text1"/>
                <w:sz w:val="28"/>
                <w:szCs w:val="28"/>
              </w:rPr>
            </w:pPr>
            <w:r w:rsidRPr="00937B0B">
              <w:rPr>
                <w:color w:val="000000" w:themeColor="text1"/>
                <w:sz w:val="28"/>
                <w:szCs w:val="28"/>
              </w:rPr>
              <w:t>3</w:t>
            </w:r>
          </w:p>
        </w:tc>
        <w:tc>
          <w:tcPr>
            <w:tcW w:w="3863" w:type="dxa"/>
            <w:vAlign w:val="center"/>
          </w:tcPr>
          <w:p w14:paraId="283122A9" w14:textId="6BD4734E" w:rsidR="00715509" w:rsidRPr="00937B0B" w:rsidRDefault="00715509"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bidi="vi-VN"/>
              </w:rPr>
            </w:pPr>
            <w:r w:rsidRPr="00937B0B">
              <w:rPr>
                <w:rFonts w:ascii="Times New Roman" w:hAnsi="Times New Roman" w:cs="Times New Roman"/>
                <w:color w:val="000000" w:themeColor="text1"/>
                <w:sz w:val="28"/>
                <w:lang w:bidi="vi-VN"/>
              </w:rPr>
              <w:t>Danh sách, hình thức và biên bản góp vốn của các cổ đông cam kết góp vốn thành lập</w:t>
            </w:r>
          </w:p>
        </w:tc>
        <w:tc>
          <w:tcPr>
            <w:tcW w:w="2230" w:type="dxa"/>
            <w:vAlign w:val="center"/>
          </w:tcPr>
          <w:p w14:paraId="000B74F5" w14:textId="3E66AB34" w:rsidR="00715509" w:rsidRPr="00937B0B" w:rsidRDefault="00B802CB"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chứng thực văn bản giấy</w:t>
            </w:r>
          </w:p>
        </w:tc>
        <w:tc>
          <w:tcPr>
            <w:tcW w:w="2067" w:type="dxa"/>
            <w:vAlign w:val="center"/>
          </w:tcPr>
          <w:p w14:paraId="52927A06" w14:textId="50869A6B" w:rsidR="00715509" w:rsidRPr="00937B0B" w:rsidRDefault="00B802CB" w:rsidP="00937B0B">
            <w:pPr>
              <w:spacing w:before="40" w:after="40"/>
              <w:jc w:val="center"/>
              <w:rPr>
                <w:color w:val="000000" w:themeColor="text1"/>
                <w:sz w:val="28"/>
                <w:szCs w:val="28"/>
              </w:rPr>
            </w:pPr>
            <w:r w:rsidRPr="00937B0B">
              <w:rPr>
                <w:color w:val="000000" w:themeColor="text1"/>
                <w:sz w:val="28"/>
                <w:szCs w:val="28"/>
              </w:rPr>
              <w:t>Bản chứng thực điện tử</w:t>
            </w:r>
          </w:p>
        </w:tc>
        <w:tc>
          <w:tcPr>
            <w:tcW w:w="346" w:type="dxa"/>
            <w:vAlign w:val="center"/>
          </w:tcPr>
          <w:p w14:paraId="586019A9" w14:textId="1D7C524F" w:rsidR="00715509" w:rsidRPr="00937B0B" w:rsidRDefault="00FF2490" w:rsidP="00937B0B">
            <w:pPr>
              <w:spacing w:before="40" w:after="40"/>
              <w:jc w:val="center"/>
              <w:rPr>
                <w:color w:val="000000" w:themeColor="text1"/>
                <w:sz w:val="28"/>
                <w:szCs w:val="28"/>
              </w:rPr>
            </w:pPr>
            <w:r w:rsidRPr="00937B0B">
              <w:rPr>
                <w:color w:val="000000" w:themeColor="text1"/>
                <w:sz w:val="28"/>
                <w:szCs w:val="28"/>
              </w:rPr>
              <w:t>01</w:t>
            </w:r>
          </w:p>
        </w:tc>
      </w:tr>
      <w:tr w:rsidR="00715509" w:rsidRPr="00937B0B" w14:paraId="656825C5" w14:textId="77777777" w:rsidTr="00312D52">
        <w:trPr>
          <w:trHeight w:val="20"/>
        </w:trPr>
        <w:tc>
          <w:tcPr>
            <w:tcW w:w="703" w:type="dxa"/>
            <w:vAlign w:val="center"/>
          </w:tcPr>
          <w:p w14:paraId="11C514E5" w14:textId="5E4DACCD" w:rsidR="00715509" w:rsidRPr="00937B0B" w:rsidRDefault="00FF2490" w:rsidP="00937B0B">
            <w:pPr>
              <w:spacing w:before="40" w:after="40"/>
              <w:jc w:val="center"/>
              <w:rPr>
                <w:color w:val="000000" w:themeColor="text1"/>
                <w:sz w:val="28"/>
                <w:szCs w:val="28"/>
              </w:rPr>
            </w:pPr>
            <w:r w:rsidRPr="00937B0B">
              <w:rPr>
                <w:color w:val="000000" w:themeColor="text1"/>
                <w:sz w:val="28"/>
                <w:szCs w:val="28"/>
              </w:rPr>
              <w:lastRenderedPageBreak/>
              <w:t>4</w:t>
            </w:r>
          </w:p>
        </w:tc>
        <w:tc>
          <w:tcPr>
            <w:tcW w:w="3863" w:type="dxa"/>
            <w:vAlign w:val="center"/>
          </w:tcPr>
          <w:p w14:paraId="50BF4140" w14:textId="76AF71A1" w:rsidR="00715509" w:rsidRPr="00937B0B" w:rsidRDefault="00715509"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bidi="vi-VN"/>
              </w:rPr>
            </w:pPr>
            <w:r w:rsidRPr="00937B0B">
              <w:rPr>
                <w:rFonts w:ascii="Times New Roman" w:hAnsi="Times New Roman" w:cs="Times New Roman"/>
                <w:color w:val="000000" w:themeColor="text1"/>
                <w:sz w:val="28"/>
                <w:lang w:bidi="vi-VN"/>
              </w:rPr>
              <w:t>Dự kiến chủ tịch và hội đồng quản trị của trường</w:t>
            </w:r>
          </w:p>
        </w:tc>
        <w:tc>
          <w:tcPr>
            <w:tcW w:w="2230" w:type="dxa"/>
            <w:vAlign w:val="center"/>
          </w:tcPr>
          <w:p w14:paraId="54370698" w14:textId="375C4A17" w:rsidR="00715509" w:rsidRPr="00937B0B" w:rsidRDefault="00AF3DC7"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dự thảo</w:t>
            </w:r>
          </w:p>
        </w:tc>
        <w:tc>
          <w:tcPr>
            <w:tcW w:w="2067" w:type="dxa"/>
            <w:vAlign w:val="center"/>
          </w:tcPr>
          <w:p w14:paraId="5E04E6F5" w14:textId="1B67FD16" w:rsidR="00715509" w:rsidRPr="00937B0B" w:rsidRDefault="00AF3DC7" w:rsidP="00937B0B">
            <w:pPr>
              <w:spacing w:before="40" w:after="40"/>
              <w:jc w:val="center"/>
              <w:rPr>
                <w:color w:val="000000" w:themeColor="text1"/>
                <w:sz w:val="28"/>
                <w:szCs w:val="28"/>
              </w:rPr>
            </w:pPr>
            <w:r w:rsidRPr="00937B0B">
              <w:rPr>
                <w:color w:val="000000" w:themeColor="text1"/>
                <w:sz w:val="28"/>
                <w:szCs w:val="28"/>
              </w:rPr>
              <w:t>Bản dự thảo</w:t>
            </w:r>
          </w:p>
        </w:tc>
        <w:tc>
          <w:tcPr>
            <w:tcW w:w="346" w:type="dxa"/>
            <w:vAlign w:val="center"/>
          </w:tcPr>
          <w:p w14:paraId="7D1D3ADD" w14:textId="4F2A92C0" w:rsidR="00715509" w:rsidRPr="00937B0B" w:rsidRDefault="00FF2490"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913A1F5" w14:textId="77777777" w:rsidTr="00312D52">
        <w:trPr>
          <w:trHeight w:val="20"/>
        </w:trPr>
        <w:tc>
          <w:tcPr>
            <w:tcW w:w="9209" w:type="dxa"/>
            <w:gridSpan w:val="5"/>
          </w:tcPr>
          <w:p w14:paraId="150EEFD6"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563AF0E" w14:textId="77777777" w:rsidTr="00312D52">
        <w:trPr>
          <w:trHeight w:val="20"/>
        </w:trPr>
        <w:tc>
          <w:tcPr>
            <w:tcW w:w="703" w:type="dxa"/>
            <w:vAlign w:val="center"/>
          </w:tcPr>
          <w:p w14:paraId="01391D35"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3.2</w:t>
            </w:r>
          </w:p>
        </w:tc>
        <w:tc>
          <w:tcPr>
            <w:tcW w:w="8506" w:type="dxa"/>
            <w:gridSpan w:val="4"/>
          </w:tcPr>
          <w:p w14:paraId="07222EA2" w14:textId="77777777" w:rsidR="00BC68FA" w:rsidRPr="00937B0B" w:rsidRDefault="00BC68FA"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7356B4" w:rsidRPr="00937B0B" w14:paraId="35496C6D" w14:textId="77777777" w:rsidTr="00312D52">
        <w:trPr>
          <w:trHeight w:val="20"/>
        </w:trPr>
        <w:tc>
          <w:tcPr>
            <w:tcW w:w="9209" w:type="dxa"/>
            <w:gridSpan w:val="5"/>
            <w:vAlign w:val="center"/>
          </w:tcPr>
          <w:p w14:paraId="1465E642" w14:textId="77777777" w:rsidR="007356B4" w:rsidRPr="00937B0B" w:rsidRDefault="007356B4"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243F29A6" w14:textId="2C3C4EA7" w:rsidR="007356B4" w:rsidRPr="00937B0B" w:rsidRDefault="007356B4"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262D9D92" w14:textId="77777777" w:rsidR="007356B4" w:rsidRPr="00937B0B" w:rsidRDefault="007356B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F02C2D4" w14:textId="77777777" w:rsidR="007356B4" w:rsidRPr="00937B0B" w:rsidRDefault="007356B4"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6977D594" w14:textId="0536FEC2" w:rsidR="007356B4" w:rsidRPr="00937B0B" w:rsidRDefault="007356B4"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7356B4" w:rsidRPr="00937B0B" w14:paraId="5E4A58F8" w14:textId="77777777" w:rsidTr="00312D52">
        <w:trPr>
          <w:trHeight w:val="20"/>
        </w:trPr>
        <w:tc>
          <w:tcPr>
            <w:tcW w:w="703" w:type="dxa"/>
            <w:vAlign w:val="center"/>
          </w:tcPr>
          <w:p w14:paraId="5CD16D62" w14:textId="77777777" w:rsidR="007356B4" w:rsidRPr="00937B0B" w:rsidRDefault="007356B4" w:rsidP="00937B0B">
            <w:pPr>
              <w:spacing w:before="40" w:after="40"/>
              <w:rPr>
                <w:b/>
                <w:color w:val="000000" w:themeColor="text1"/>
                <w:sz w:val="28"/>
                <w:szCs w:val="28"/>
              </w:rPr>
            </w:pPr>
            <w:r w:rsidRPr="00937B0B">
              <w:rPr>
                <w:b/>
                <w:color w:val="000000" w:themeColor="text1"/>
                <w:sz w:val="28"/>
                <w:szCs w:val="28"/>
              </w:rPr>
              <w:t>3.3</w:t>
            </w:r>
          </w:p>
        </w:tc>
        <w:tc>
          <w:tcPr>
            <w:tcW w:w="8506" w:type="dxa"/>
            <w:gridSpan w:val="4"/>
          </w:tcPr>
          <w:p w14:paraId="695E35FF" w14:textId="77777777" w:rsidR="007356B4" w:rsidRPr="00937B0B" w:rsidRDefault="007356B4" w:rsidP="00937B0B">
            <w:pPr>
              <w:spacing w:before="40" w:after="40"/>
              <w:rPr>
                <w:b/>
                <w:color w:val="000000" w:themeColor="text1"/>
                <w:sz w:val="28"/>
                <w:szCs w:val="28"/>
              </w:rPr>
            </w:pPr>
            <w:r w:rsidRPr="00937B0B">
              <w:rPr>
                <w:b/>
                <w:color w:val="000000" w:themeColor="text1"/>
                <w:sz w:val="28"/>
                <w:szCs w:val="28"/>
              </w:rPr>
              <w:t>Giải quyết hồ sơ TTHC</w:t>
            </w:r>
          </w:p>
        </w:tc>
      </w:tr>
      <w:tr w:rsidR="007356B4" w:rsidRPr="00937B0B" w14:paraId="7BDCF4BA" w14:textId="77777777" w:rsidTr="00312D52">
        <w:trPr>
          <w:trHeight w:val="20"/>
        </w:trPr>
        <w:tc>
          <w:tcPr>
            <w:tcW w:w="9209" w:type="dxa"/>
            <w:gridSpan w:val="5"/>
          </w:tcPr>
          <w:p w14:paraId="6543FA0F" w14:textId="091ADF9E" w:rsidR="007356B4" w:rsidRPr="00937B0B" w:rsidRDefault="007356B4" w:rsidP="00937B0B">
            <w:pPr>
              <w:pStyle w:val="Bodytext40"/>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b/>
                <w:i/>
                <w:color w:val="000000" w:themeColor="text1"/>
                <w:sz w:val="28"/>
              </w:rPr>
              <w:t>Bước 1.</w:t>
            </w:r>
            <w:r w:rsidRPr="00937B0B">
              <w:rPr>
                <w:rFonts w:ascii="Times New Roman" w:hAnsi="Times New Roman" w:cs="Times New Roman"/>
                <w:color w:val="000000" w:themeColor="text1"/>
                <w:sz w:val="28"/>
              </w:rPr>
              <w:t xml:space="preserve">  </w:t>
            </w:r>
            <w:r w:rsidRPr="00937B0B">
              <w:rPr>
                <w:rFonts w:ascii="Times New Roman" w:hAnsi="Times New Roman" w:cs="Times New Roman"/>
                <w:color w:val="000000" w:themeColor="text1"/>
                <w:sz w:val="28"/>
                <w:lang w:val="vi-VN" w:bidi="vi-VN"/>
              </w:rPr>
              <w:t>Trong thời hạn 05 ngày làm việc kể từ ngày nhận được hồ sơ Sở Giáo dục và Đào tạo tổ chức thẩm định nếu hồ sơ hợp lệ</w:t>
            </w:r>
            <w:r w:rsidRPr="00937B0B">
              <w:rPr>
                <w:rFonts w:ascii="Times New Roman" w:hAnsi="Times New Roman" w:cs="Times New Roman"/>
                <w:color w:val="000000" w:themeColor="text1"/>
                <w:sz w:val="28"/>
                <w:lang w:bidi="vi-VN"/>
              </w:rPr>
              <w:t xml:space="preserve"> sở Giáo dục và Đào tạo trình UBND tỉnh. Nếu hồ sơ không hợp lệ thì có </w:t>
            </w:r>
            <w:r w:rsidRPr="00937B0B">
              <w:rPr>
                <w:rFonts w:ascii="Times New Roman" w:hAnsi="Times New Roman" w:cs="Times New Roman"/>
                <w:color w:val="000000" w:themeColor="text1"/>
                <w:sz w:val="28"/>
                <w:lang w:val="vi-VN" w:bidi="vi-VN"/>
              </w:rPr>
              <w:t>văn bản trả lời cho tổ chức, cá nhân đề nghị thành lập, cho phép thành lập và nêu rõ lý do</w:t>
            </w:r>
            <w:r w:rsidRPr="00937B0B">
              <w:rPr>
                <w:rFonts w:ascii="Times New Roman" w:hAnsi="Times New Roman" w:cs="Times New Roman"/>
                <w:color w:val="000000" w:themeColor="text1"/>
                <w:sz w:val="28"/>
                <w:lang w:bidi="vi-VN"/>
              </w:rPr>
              <w:t>.</w:t>
            </w:r>
          </w:p>
        </w:tc>
      </w:tr>
      <w:tr w:rsidR="007356B4" w:rsidRPr="00937B0B" w14:paraId="74DD0A32" w14:textId="77777777" w:rsidTr="00312D52">
        <w:trPr>
          <w:trHeight w:val="20"/>
        </w:trPr>
        <w:tc>
          <w:tcPr>
            <w:tcW w:w="9209" w:type="dxa"/>
            <w:gridSpan w:val="5"/>
          </w:tcPr>
          <w:p w14:paraId="66A57742" w14:textId="56C14CB3" w:rsidR="007356B4" w:rsidRPr="00937B0B" w:rsidRDefault="007356B4" w:rsidP="00937B0B">
            <w:pPr>
              <w:spacing w:before="40" w:after="40"/>
              <w:rPr>
                <w:color w:val="000000" w:themeColor="text1"/>
                <w:sz w:val="28"/>
                <w:szCs w:val="28"/>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r w:rsidRPr="00937B0B">
              <w:rPr>
                <w:color w:val="000000" w:themeColor="text1"/>
                <w:sz w:val="28"/>
                <w:szCs w:val="28"/>
              </w:rPr>
              <w:t>tỉnh</w:t>
            </w:r>
          </w:p>
        </w:tc>
      </w:tr>
      <w:tr w:rsidR="007356B4" w:rsidRPr="00937B0B" w14:paraId="69C789B6" w14:textId="77777777" w:rsidTr="00312D52">
        <w:trPr>
          <w:trHeight w:val="20"/>
        </w:trPr>
        <w:tc>
          <w:tcPr>
            <w:tcW w:w="9209" w:type="dxa"/>
            <w:gridSpan w:val="5"/>
          </w:tcPr>
          <w:p w14:paraId="1E52CE78" w14:textId="77777777" w:rsidR="007356B4" w:rsidRPr="00937B0B" w:rsidRDefault="007356B4" w:rsidP="00937B0B">
            <w:pPr>
              <w:spacing w:before="40" w:after="40"/>
              <w:rPr>
                <w:i/>
                <w:color w:val="000000" w:themeColor="text1"/>
                <w:sz w:val="28"/>
                <w:szCs w:val="28"/>
              </w:rPr>
            </w:pPr>
            <w:r w:rsidRPr="00937B0B">
              <w:rPr>
                <w:i/>
                <w:color w:val="000000" w:themeColor="text1"/>
                <w:sz w:val="28"/>
                <w:szCs w:val="28"/>
              </w:rPr>
              <w:t>Thành phần hồ sơ:</w:t>
            </w:r>
          </w:p>
        </w:tc>
      </w:tr>
      <w:tr w:rsidR="007356B4" w:rsidRPr="00937B0B" w14:paraId="5DCB92DE" w14:textId="77777777" w:rsidTr="00312D52">
        <w:trPr>
          <w:trHeight w:val="20"/>
        </w:trPr>
        <w:tc>
          <w:tcPr>
            <w:tcW w:w="703" w:type="dxa"/>
            <w:vAlign w:val="center"/>
          </w:tcPr>
          <w:p w14:paraId="26FB0D32" w14:textId="77777777" w:rsidR="007356B4" w:rsidRPr="00937B0B" w:rsidRDefault="007356B4" w:rsidP="00937B0B">
            <w:pPr>
              <w:spacing w:before="40" w:after="40"/>
              <w:jc w:val="center"/>
              <w:rPr>
                <w:color w:val="000000" w:themeColor="text1"/>
                <w:sz w:val="28"/>
                <w:szCs w:val="28"/>
              </w:rPr>
            </w:pPr>
            <w:r w:rsidRPr="00937B0B">
              <w:rPr>
                <w:b/>
                <w:bCs/>
                <w:color w:val="000000" w:themeColor="text1"/>
                <w:sz w:val="28"/>
                <w:szCs w:val="28"/>
              </w:rPr>
              <w:t>Số TT</w:t>
            </w:r>
          </w:p>
        </w:tc>
        <w:tc>
          <w:tcPr>
            <w:tcW w:w="3863" w:type="dxa"/>
            <w:vAlign w:val="center"/>
          </w:tcPr>
          <w:p w14:paraId="0835F73B"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297" w:type="dxa"/>
            <w:gridSpan w:val="2"/>
            <w:vAlign w:val="center"/>
          </w:tcPr>
          <w:p w14:paraId="195A5187" w14:textId="6701770E"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346" w:type="dxa"/>
            <w:vAlign w:val="center"/>
          </w:tcPr>
          <w:p w14:paraId="38F65946"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Số lượng</w:t>
            </w:r>
          </w:p>
        </w:tc>
      </w:tr>
      <w:tr w:rsidR="007356B4" w:rsidRPr="00937B0B" w14:paraId="01E8839B" w14:textId="77777777" w:rsidTr="00312D52">
        <w:trPr>
          <w:trHeight w:val="20"/>
        </w:trPr>
        <w:tc>
          <w:tcPr>
            <w:tcW w:w="703" w:type="dxa"/>
            <w:vAlign w:val="center"/>
          </w:tcPr>
          <w:p w14:paraId="65CE3094" w14:textId="77777777" w:rsidR="007356B4" w:rsidRPr="00937B0B" w:rsidRDefault="007356B4" w:rsidP="00937B0B">
            <w:pPr>
              <w:spacing w:before="40" w:after="40"/>
              <w:jc w:val="center"/>
              <w:rPr>
                <w:color w:val="000000" w:themeColor="text1"/>
                <w:sz w:val="28"/>
                <w:szCs w:val="28"/>
              </w:rPr>
            </w:pPr>
            <w:r w:rsidRPr="00937B0B">
              <w:rPr>
                <w:color w:val="000000" w:themeColor="text1"/>
                <w:sz w:val="28"/>
                <w:szCs w:val="28"/>
              </w:rPr>
              <w:t>1</w:t>
            </w:r>
          </w:p>
        </w:tc>
        <w:tc>
          <w:tcPr>
            <w:tcW w:w="3863" w:type="dxa"/>
            <w:vAlign w:val="center"/>
          </w:tcPr>
          <w:p w14:paraId="322A871E" w14:textId="77777777" w:rsidR="007356B4" w:rsidRPr="00937B0B" w:rsidRDefault="007356B4" w:rsidP="00937B0B">
            <w:pPr>
              <w:spacing w:before="40" w:after="40"/>
              <w:rPr>
                <w:color w:val="000000" w:themeColor="text1"/>
                <w:sz w:val="28"/>
                <w:szCs w:val="28"/>
              </w:rPr>
            </w:pPr>
            <w:r w:rsidRPr="00937B0B">
              <w:rPr>
                <w:color w:val="000000" w:themeColor="text1"/>
                <w:sz w:val="28"/>
                <w:szCs w:val="28"/>
              </w:rPr>
              <w:t>Tờ trình về việc thành lập trường</w:t>
            </w:r>
          </w:p>
        </w:tc>
        <w:tc>
          <w:tcPr>
            <w:tcW w:w="4297" w:type="dxa"/>
            <w:gridSpan w:val="2"/>
            <w:vAlign w:val="center"/>
          </w:tcPr>
          <w:p w14:paraId="248E4C36" w14:textId="77777777" w:rsidR="007356B4" w:rsidRPr="00937B0B" w:rsidRDefault="007356B4"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Pr>
          <w:p w14:paraId="020E83F2" w14:textId="77777777" w:rsidR="007356B4" w:rsidRPr="00937B0B" w:rsidRDefault="007356B4" w:rsidP="00937B0B">
            <w:pPr>
              <w:spacing w:before="40" w:after="40"/>
              <w:jc w:val="center"/>
              <w:rPr>
                <w:color w:val="000000" w:themeColor="text1"/>
                <w:sz w:val="28"/>
                <w:szCs w:val="28"/>
              </w:rPr>
            </w:pPr>
            <w:r w:rsidRPr="00937B0B">
              <w:rPr>
                <w:color w:val="000000" w:themeColor="text1"/>
                <w:sz w:val="28"/>
                <w:szCs w:val="28"/>
              </w:rPr>
              <w:t>01</w:t>
            </w:r>
          </w:p>
        </w:tc>
      </w:tr>
      <w:tr w:rsidR="007356B4" w:rsidRPr="00937B0B" w14:paraId="544DCA70" w14:textId="77777777" w:rsidTr="00312D52">
        <w:trPr>
          <w:trHeight w:val="20"/>
        </w:trPr>
        <w:tc>
          <w:tcPr>
            <w:tcW w:w="703" w:type="dxa"/>
            <w:vAlign w:val="center"/>
          </w:tcPr>
          <w:p w14:paraId="500D76A0" w14:textId="77777777" w:rsidR="007356B4" w:rsidRPr="00937B0B" w:rsidRDefault="007356B4" w:rsidP="00937B0B">
            <w:pPr>
              <w:spacing w:before="40" w:after="40"/>
              <w:jc w:val="center"/>
              <w:rPr>
                <w:color w:val="000000" w:themeColor="text1"/>
                <w:sz w:val="28"/>
                <w:szCs w:val="28"/>
              </w:rPr>
            </w:pPr>
            <w:r w:rsidRPr="00937B0B">
              <w:rPr>
                <w:color w:val="000000" w:themeColor="text1"/>
                <w:sz w:val="28"/>
                <w:szCs w:val="28"/>
              </w:rPr>
              <w:t>2</w:t>
            </w:r>
          </w:p>
        </w:tc>
        <w:tc>
          <w:tcPr>
            <w:tcW w:w="3863" w:type="dxa"/>
            <w:vAlign w:val="center"/>
          </w:tcPr>
          <w:p w14:paraId="2F8CB422" w14:textId="77777777" w:rsidR="007356B4" w:rsidRPr="00937B0B" w:rsidRDefault="007356B4" w:rsidP="00937B0B">
            <w:pPr>
              <w:spacing w:before="40" w:after="40"/>
              <w:rPr>
                <w:color w:val="000000" w:themeColor="text1"/>
                <w:sz w:val="28"/>
                <w:szCs w:val="28"/>
              </w:rPr>
            </w:pPr>
            <w:r w:rsidRPr="00937B0B">
              <w:rPr>
                <w:color w:val="000000" w:themeColor="text1"/>
                <w:sz w:val="28"/>
                <w:szCs w:val="28"/>
              </w:rPr>
              <w:t>Văn bản thẩm định</w:t>
            </w:r>
          </w:p>
        </w:tc>
        <w:tc>
          <w:tcPr>
            <w:tcW w:w="4297" w:type="dxa"/>
            <w:gridSpan w:val="2"/>
            <w:vAlign w:val="center"/>
          </w:tcPr>
          <w:p w14:paraId="43E750A5" w14:textId="77777777" w:rsidR="007356B4" w:rsidRPr="00937B0B" w:rsidRDefault="007356B4"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Pr>
          <w:p w14:paraId="1C0DB10C" w14:textId="77777777" w:rsidR="007356B4" w:rsidRPr="00937B0B" w:rsidRDefault="007356B4" w:rsidP="00937B0B">
            <w:pPr>
              <w:spacing w:before="40" w:after="40"/>
              <w:jc w:val="center"/>
              <w:rPr>
                <w:color w:val="000000" w:themeColor="text1"/>
                <w:sz w:val="28"/>
                <w:szCs w:val="28"/>
              </w:rPr>
            </w:pPr>
            <w:r w:rsidRPr="00937B0B">
              <w:rPr>
                <w:color w:val="000000" w:themeColor="text1"/>
                <w:sz w:val="28"/>
                <w:szCs w:val="28"/>
              </w:rPr>
              <w:t>01</w:t>
            </w:r>
          </w:p>
        </w:tc>
      </w:tr>
      <w:tr w:rsidR="007356B4" w:rsidRPr="00937B0B" w14:paraId="0E7B621E" w14:textId="77777777" w:rsidTr="00312D52">
        <w:trPr>
          <w:trHeight w:val="20"/>
        </w:trPr>
        <w:tc>
          <w:tcPr>
            <w:tcW w:w="703" w:type="dxa"/>
            <w:vAlign w:val="center"/>
          </w:tcPr>
          <w:p w14:paraId="475C038D" w14:textId="77777777" w:rsidR="007356B4" w:rsidRPr="00937B0B" w:rsidRDefault="007356B4" w:rsidP="00937B0B">
            <w:pPr>
              <w:spacing w:before="40" w:after="40"/>
              <w:jc w:val="center"/>
              <w:rPr>
                <w:color w:val="000000" w:themeColor="text1"/>
                <w:sz w:val="28"/>
                <w:szCs w:val="28"/>
              </w:rPr>
            </w:pPr>
            <w:r w:rsidRPr="00937B0B">
              <w:rPr>
                <w:color w:val="000000" w:themeColor="text1"/>
                <w:sz w:val="28"/>
                <w:szCs w:val="28"/>
              </w:rPr>
              <w:lastRenderedPageBreak/>
              <w:t>3</w:t>
            </w:r>
          </w:p>
        </w:tc>
        <w:tc>
          <w:tcPr>
            <w:tcW w:w="3863" w:type="dxa"/>
            <w:vAlign w:val="center"/>
          </w:tcPr>
          <w:p w14:paraId="30012266" w14:textId="77777777" w:rsidR="007356B4" w:rsidRPr="00937B0B" w:rsidRDefault="007356B4" w:rsidP="00937B0B">
            <w:pPr>
              <w:spacing w:before="40" w:after="40"/>
              <w:rPr>
                <w:color w:val="000000" w:themeColor="text1"/>
                <w:sz w:val="28"/>
                <w:szCs w:val="28"/>
              </w:rPr>
            </w:pPr>
            <w:r w:rsidRPr="00937B0B">
              <w:rPr>
                <w:color w:val="000000" w:themeColor="text1"/>
                <w:sz w:val="28"/>
                <w:szCs w:val="28"/>
              </w:rPr>
              <w:t>Hồ sơ tiếp nhận của khách hàng</w:t>
            </w:r>
          </w:p>
        </w:tc>
        <w:tc>
          <w:tcPr>
            <w:tcW w:w="4297" w:type="dxa"/>
            <w:gridSpan w:val="2"/>
            <w:vAlign w:val="center"/>
          </w:tcPr>
          <w:p w14:paraId="3691654B" w14:textId="77777777" w:rsidR="007356B4" w:rsidRPr="00937B0B" w:rsidRDefault="007356B4" w:rsidP="00937B0B">
            <w:pPr>
              <w:spacing w:before="40" w:after="40"/>
              <w:jc w:val="center"/>
              <w:rPr>
                <w:color w:val="000000" w:themeColor="text1"/>
                <w:sz w:val="28"/>
                <w:szCs w:val="28"/>
              </w:rPr>
            </w:pPr>
            <w:r w:rsidRPr="00937B0B">
              <w:rPr>
                <w:rFonts w:eastAsia="Arial"/>
                <w:bCs/>
                <w:color w:val="000000" w:themeColor="text1"/>
                <w:sz w:val="28"/>
                <w:szCs w:val="28"/>
              </w:rPr>
              <w:t>Hồ sơ số hóa</w:t>
            </w:r>
          </w:p>
        </w:tc>
        <w:tc>
          <w:tcPr>
            <w:tcW w:w="346" w:type="dxa"/>
          </w:tcPr>
          <w:p w14:paraId="02E7B79B" w14:textId="77777777" w:rsidR="007356B4" w:rsidRPr="00937B0B" w:rsidRDefault="007356B4" w:rsidP="00937B0B">
            <w:pPr>
              <w:spacing w:before="40" w:after="40"/>
              <w:jc w:val="center"/>
              <w:rPr>
                <w:color w:val="000000" w:themeColor="text1"/>
                <w:sz w:val="28"/>
                <w:szCs w:val="28"/>
              </w:rPr>
            </w:pPr>
            <w:r w:rsidRPr="00937B0B">
              <w:rPr>
                <w:color w:val="000000" w:themeColor="text1"/>
                <w:sz w:val="28"/>
                <w:szCs w:val="28"/>
              </w:rPr>
              <w:t>01</w:t>
            </w:r>
          </w:p>
        </w:tc>
      </w:tr>
      <w:tr w:rsidR="007356B4" w:rsidRPr="00937B0B" w14:paraId="15927E6D" w14:textId="77777777" w:rsidTr="00312D52">
        <w:trPr>
          <w:trHeight w:val="20"/>
        </w:trPr>
        <w:tc>
          <w:tcPr>
            <w:tcW w:w="9209" w:type="dxa"/>
            <w:gridSpan w:val="5"/>
          </w:tcPr>
          <w:p w14:paraId="2E6FE435" w14:textId="77777777" w:rsidR="007356B4" w:rsidRPr="00937B0B" w:rsidRDefault="007356B4" w:rsidP="00937B0B">
            <w:pPr>
              <w:spacing w:before="40" w:after="40"/>
              <w:rPr>
                <w:b/>
                <w:color w:val="000000" w:themeColor="text1"/>
                <w:sz w:val="28"/>
                <w:szCs w:val="28"/>
              </w:rPr>
            </w:pPr>
            <w:r w:rsidRPr="00937B0B">
              <w:rPr>
                <w:i/>
                <w:color w:val="000000" w:themeColor="text1"/>
                <w:sz w:val="28"/>
                <w:szCs w:val="28"/>
              </w:rPr>
              <w:t>Số bộ hồ sơ: 01</w:t>
            </w:r>
          </w:p>
        </w:tc>
      </w:tr>
      <w:tr w:rsidR="007356B4" w:rsidRPr="00937B0B" w14:paraId="6063D663" w14:textId="77777777" w:rsidTr="00312D52">
        <w:trPr>
          <w:trHeight w:val="20"/>
        </w:trPr>
        <w:tc>
          <w:tcPr>
            <w:tcW w:w="9209" w:type="dxa"/>
            <w:gridSpan w:val="5"/>
            <w:vAlign w:val="center"/>
          </w:tcPr>
          <w:p w14:paraId="0F11F153" w14:textId="1F80F88F" w:rsidR="0080543B" w:rsidRPr="00937B0B" w:rsidRDefault="007356B4" w:rsidP="00937B0B">
            <w:pPr>
              <w:shd w:val="clear" w:color="auto" w:fill="FFFFFF"/>
              <w:spacing w:before="40" w:after="40"/>
              <w:jc w:val="both"/>
              <w:rPr>
                <w:color w:val="000000" w:themeColor="text1"/>
                <w:sz w:val="28"/>
                <w:szCs w:val="28"/>
                <w:lang w:val="vi-VN"/>
              </w:rPr>
            </w:pPr>
            <w:r w:rsidRPr="00937B0B">
              <w:rPr>
                <w:b/>
                <w:i/>
                <w:color w:val="000000" w:themeColor="text1"/>
                <w:sz w:val="28"/>
                <w:szCs w:val="28"/>
              </w:rPr>
              <w:t>Bước 2:</w:t>
            </w:r>
            <w:r w:rsidRPr="00937B0B">
              <w:rPr>
                <w:color w:val="000000" w:themeColor="text1"/>
                <w:sz w:val="28"/>
                <w:szCs w:val="28"/>
              </w:rPr>
              <w:t xml:space="preserve"> </w:t>
            </w:r>
            <w:r w:rsidR="0080543B" w:rsidRPr="00937B0B">
              <w:rPr>
                <w:color w:val="000000" w:themeColor="text1"/>
                <w:sz w:val="28"/>
                <w:szCs w:val="28"/>
                <w:lang w:val="vi-VN"/>
              </w:rPr>
              <w:t xml:space="preserve">Trong thời hạn </w:t>
            </w:r>
            <w:r w:rsidR="00294DDC" w:rsidRPr="00937B0B">
              <w:rPr>
                <w:color w:val="000000" w:themeColor="text1"/>
                <w:sz w:val="28"/>
                <w:szCs w:val="28"/>
              </w:rPr>
              <w:t>7</w:t>
            </w:r>
            <w:r w:rsidR="0080543B" w:rsidRPr="00937B0B">
              <w:rPr>
                <w:color w:val="000000" w:themeColor="text1"/>
                <w:sz w:val="28"/>
                <w:szCs w:val="28"/>
                <w:lang w:val="vi-VN"/>
              </w:rPr>
              <w:t xml:space="preserve"> ngày làm việc kể từ ngày nhận được hồ sơ đề nghị </w:t>
            </w:r>
            <w:r w:rsidR="0080543B" w:rsidRPr="00937B0B">
              <w:rPr>
                <w:color w:val="000000" w:themeColor="text1"/>
                <w:sz w:val="28"/>
                <w:szCs w:val="28"/>
              </w:rPr>
              <w:t>s</w:t>
            </w:r>
            <w:r w:rsidR="0080543B" w:rsidRPr="00937B0B">
              <w:rPr>
                <w:color w:val="000000" w:themeColor="text1"/>
                <w:sz w:val="28"/>
                <w:szCs w:val="28"/>
                <w:lang w:val="vi-VN"/>
              </w:rPr>
              <w:t xml:space="preserve">áp nhập, chia, tách trường đã hoàn thiện, Chủ tịch </w:t>
            </w:r>
            <w:r w:rsidR="00062B02" w:rsidRPr="00937B0B">
              <w:rPr>
                <w:color w:val="000000" w:themeColor="text1"/>
                <w:sz w:val="28"/>
                <w:szCs w:val="28"/>
                <w:lang w:val="vi-VN"/>
              </w:rPr>
              <w:t>UBND</w:t>
            </w:r>
            <w:r w:rsidR="0080543B" w:rsidRPr="00937B0B">
              <w:rPr>
                <w:color w:val="000000" w:themeColor="text1"/>
                <w:sz w:val="28"/>
                <w:szCs w:val="28"/>
                <w:lang w:val="vi-VN"/>
              </w:rPr>
              <w:t xml:space="preserve"> cấp tỉnh quyết định </w:t>
            </w:r>
            <w:r w:rsidR="0080543B" w:rsidRPr="00937B0B">
              <w:rPr>
                <w:color w:val="000000" w:themeColor="text1"/>
                <w:sz w:val="28"/>
                <w:szCs w:val="28"/>
              </w:rPr>
              <w:t>s</w:t>
            </w:r>
            <w:r w:rsidR="0080543B" w:rsidRPr="00937B0B">
              <w:rPr>
                <w:color w:val="000000" w:themeColor="text1"/>
                <w:sz w:val="28"/>
                <w:szCs w:val="28"/>
                <w:lang w:val="vi-VN"/>
              </w:rPr>
              <w:t xml:space="preserve">áp nhập, chia, tách trường trung cấp sư phạm công lập hoặc cho phép </w:t>
            </w:r>
            <w:r w:rsidR="0080543B" w:rsidRPr="00937B0B">
              <w:rPr>
                <w:color w:val="000000" w:themeColor="text1"/>
                <w:sz w:val="28"/>
                <w:szCs w:val="28"/>
              </w:rPr>
              <w:t>s</w:t>
            </w:r>
            <w:r w:rsidR="0080543B" w:rsidRPr="00937B0B">
              <w:rPr>
                <w:color w:val="000000" w:themeColor="text1"/>
                <w:sz w:val="28"/>
                <w:szCs w:val="28"/>
                <w:lang w:val="vi-VN"/>
              </w:rPr>
              <w:t>áp nhập, chia, tách đối với trường trung cấp sư phạm tư thục. Trường hợp không đồng ý thì có văn bản thông báo nêu rõ lý do.</w:t>
            </w:r>
          </w:p>
          <w:p w14:paraId="3008E5C7" w14:textId="042E237B" w:rsidR="007356B4" w:rsidRPr="00937B0B" w:rsidRDefault="00A4086B" w:rsidP="00937B0B">
            <w:pPr>
              <w:spacing w:before="40" w:after="40"/>
              <w:jc w:val="both"/>
              <w:rPr>
                <w:color w:val="000000" w:themeColor="text1"/>
                <w:sz w:val="28"/>
                <w:szCs w:val="28"/>
                <w:lang w:val="vi-VN"/>
              </w:rPr>
            </w:pPr>
            <w:r w:rsidRPr="00937B0B">
              <w:rPr>
                <w:rFonts w:eastAsia="Times New Roman"/>
                <w:color w:val="000000" w:themeColor="text1"/>
                <w:sz w:val="28"/>
                <w:szCs w:val="28"/>
                <w:lang w:val="pt-BR"/>
              </w:rPr>
              <w:t xml:space="preserve">Quyết định </w:t>
            </w:r>
            <w:r w:rsidRPr="00937B0B">
              <w:rPr>
                <w:rFonts w:eastAsia="Times New Roman"/>
                <w:color w:val="000000" w:themeColor="text1"/>
                <w:sz w:val="28"/>
                <w:szCs w:val="28"/>
              </w:rPr>
              <w:t>s</w:t>
            </w:r>
            <w:r w:rsidRPr="00937B0B">
              <w:rPr>
                <w:rFonts w:eastAsia="Times New Roman"/>
                <w:color w:val="000000" w:themeColor="text1"/>
                <w:sz w:val="28"/>
                <w:szCs w:val="28"/>
                <w:lang w:val="vi-VN"/>
              </w:rPr>
              <w:t>áp nhập, chia, tách</w:t>
            </w:r>
            <w:r w:rsidRPr="00937B0B">
              <w:rPr>
                <w:rFonts w:eastAsia="Times New Roman"/>
                <w:color w:val="000000" w:themeColor="text1"/>
                <w:sz w:val="28"/>
                <w:szCs w:val="28"/>
                <w:lang w:val="pt-BR"/>
              </w:rPr>
              <w:t xml:space="preserve"> trường trung cấp sư phạm công lập hoặc cho phép </w:t>
            </w:r>
            <w:r w:rsidRPr="00937B0B">
              <w:rPr>
                <w:rFonts w:eastAsia="Times New Roman"/>
                <w:color w:val="000000" w:themeColor="text1"/>
                <w:sz w:val="28"/>
                <w:szCs w:val="28"/>
              </w:rPr>
              <w:t>s</w:t>
            </w:r>
            <w:r w:rsidRPr="00937B0B">
              <w:rPr>
                <w:rFonts w:eastAsia="Times New Roman"/>
                <w:color w:val="000000" w:themeColor="text1"/>
                <w:sz w:val="28"/>
                <w:szCs w:val="28"/>
                <w:lang w:val="vi-VN"/>
              </w:rPr>
              <w:t>áp nhập, chia, tách</w:t>
            </w:r>
            <w:r w:rsidRPr="00937B0B">
              <w:rPr>
                <w:rFonts w:eastAsia="Times New Roman"/>
                <w:color w:val="000000" w:themeColor="text1"/>
                <w:sz w:val="28"/>
                <w:szCs w:val="28"/>
                <w:lang w:val="pt-BR"/>
              </w:rPr>
              <w:t xml:space="preserve"> trường trung cấp sư phạm tư thục phải gửi về Bộ Giáo dục và Đào tạo</w:t>
            </w:r>
          </w:p>
        </w:tc>
      </w:tr>
      <w:tr w:rsidR="00A4086B" w:rsidRPr="00937B0B" w14:paraId="201C0C69" w14:textId="77777777" w:rsidTr="00312D52">
        <w:trPr>
          <w:trHeight w:val="20"/>
        </w:trPr>
        <w:tc>
          <w:tcPr>
            <w:tcW w:w="9209" w:type="dxa"/>
            <w:gridSpan w:val="5"/>
          </w:tcPr>
          <w:p w14:paraId="71247EA9" w14:textId="20615684" w:rsidR="00A4086B" w:rsidRPr="00937B0B" w:rsidRDefault="00A4086B" w:rsidP="00937B0B">
            <w:pPr>
              <w:spacing w:before="40" w:after="40"/>
              <w:jc w:val="both"/>
              <w:rPr>
                <w:bCs/>
                <w:color w:val="000000" w:themeColor="text1"/>
                <w:sz w:val="28"/>
                <w:szCs w:val="28"/>
                <w:lang w:val="vi-VN"/>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A4086B" w:rsidRPr="00937B0B" w14:paraId="108BAE1F" w14:textId="77777777" w:rsidTr="00312D52">
        <w:trPr>
          <w:trHeight w:val="20"/>
        </w:trPr>
        <w:tc>
          <w:tcPr>
            <w:tcW w:w="9209" w:type="dxa"/>
            <w:gridSpan w:val="5"/>
          </w:tcPr>
          <w:p w14:paraId="6F14EB16" w14:textId="3E411E2A" w:rsidR="00A4086B" w:rsidRPr="00937B0B" w:rsidRDefault="00A4086B" w:rsidP="00937B0B">
            <w:pPr>
              <w:spacing w:before="40" w:after="40"/>
              <w:jc w:val="both"/>
              <w:rPr>
                <w:bCs/>
                <w:i/>
                <w:color w:val="000000" w:themeColor="text1"/>
                <w:sz w:val="28"/>
                <w:szCs w:val="28"/>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7356B4" w:rsidRPr="00937B0B" w14:paraId="71EFC29B" w14:textId="77777777" w:rsidTr="00312D52">
        <w:trPr>
          <w:trHeight w:val="20"/>
        </w:trPr>
        <w:tc>
          <w:tcPr>
            <w:tcW w:w="9209" w:type="dxa"/>
            <w:gridSpan w:val="5"/>
            <w:vAlign w:val="center"/>
          </w:tcPr>
          <w:p w14:paraId="59A389F1" w14:textId="77777777" w:rsidR="007356B4" w:rsidRPr="00937B0B" w:rsidRDefault="007356B4" w:rsidP="00937B0B">
            <w:pPr>
              <w:spacing w:before="40" w:after="40"/>
              <w:rPr>
                <w:color w:val="000000" w:themeColor="text1"/>
                <w:sz w:val="28"/>
                <w:szCs w:val="28"/>
              </w:rPr>
            </w:pPr>
            <w:r w:rsidRPr="00937B0B">
              <w:rPr>
                <w:i/>
                <w:color w:val="000000" w:themeColor="text1"/>
                <w:sz w:val="28"/>
                <w:szCs w:val="28"/>
              </w:rPr>
              <w:t>Kết quả giải quyết:</w:t>
            </w:r>
          </w:p>
        </w:tc>
      </w:tr>
      <w:tr w:rsidR="007356B4" w:rsidRPr="00937B0B" w14:paraId="5312CF05" w14:textId="77777777" w:rsidTr="00312D52">
        <w:trPr>
          <w:trHeight w:val="20"/>
        </w:trPr>
        <w:tc>
          <w:tcPr>
            <w:tcW w:w="703" w:type="dxa"/>
            <w:vMerge w:val="restart"/>
            <w:vAlign w:val="center"/>
          </w:tcPr>
          <w:p w14:paraId="1609AF45" w14:textId="77777777" w:rsidR="007356B4" w:rsidRPr="00937B0B" w:rsidRDefault="007356B4" w:rsidP="00937B0B">
            <w:pPr>
              <w:spacing w:before="40" w:after="40"/>
              <w:rPr>
                <w:b/>
                <w:color w:val="000000" w:themeColor="text1"/>
                <w:sz w:val="28"/>
                <w:szCs w:val="28"/>
              </w:rPr>
            </w:pPr>
            <w:r w:rsidRPr="00937B0B">
              <w:rPr>
                <w:b/>
                <w:color w:val="000000" w:themeColor="text1"/>
                <w:sz w:val="28"/>
                <w:szCs w:val="28"/>
              </w:rPr>
              <w:t>Số TT</w:t>
            </w:r>
          </w:p>
        </w:tc>
        <w:tc>
          <w:tcPr>
            <w:tcW w:w="3863" w:type="dxa"/>
            <w:vMerge w:val="restart"/>
            <w:vAlign w:val="center"/>
          </w:tcPr>
          <w:p w14:paraId="0C95A065" w14:textId="77777777" w:rsidR="007356B4" w:rsidRPr="00937B0B" w:rsidRDefault="007356B4" w:rsidP="00937B0B">
            <w:pPr>
              <w:spacing w:before="40" w:after="40"/>
              <w:rPr>
                <w:b/>
                <w:color w:val="000000" w:themeColor="text1"/>
                <w:sz w:val="28"/>
                <w:szCs w:val="28"/>
              </w:rPr>
            </w:pPr>
            <w:r w:rsidRPr="00937B0B">
              <w:rPr>
                <w:b/>
                <w:color w:val="000000" w:themeColor="text1"/>
                <w:sz w:val="28"/>
                <w:szCs w:val="28"/>
              </w:rPr>
              <w:t>Tên kết quả TTHC</w:t>
            </w:r>
          </w:p>
        </w:tc>
        <w:tc>
          <w:tcPr>
            <w:tcW w:w="4297" w:type="dxa"/>
            <w:gridSpan w:val="2"/>
            <w:vAlign w:val="center"/>
          </w:tcPr>
          <w:p w14:paraId="6336EA40"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4CC595DB" w14:textId="77777777" w:rsidR="007356B4" w:rsidRPr="00937B0B" w:rsidRDefault="007356B4" w:rsidP="00937B0B">
            <w:pPr>
              <w:spacing w:before="40" w:after="40"/>
              <w:rPr>
                <w:b/>
                <w:color w:val="000000" w:themeColor="text1"/>
                <w:sz w:val="28"/>
                <w:szCs w:val="28"/>
              </w:rPr>
            </w:pPr>
            <w:r w:rsidRPr="00937B0B">
              <w:rPr>
                <w:b/>
                <w:color w:val="000000" w:themeColor="text1"/>
                <w:sz w:val="28"/>
                <w:szCs w:val="28"/>
              </w:rPr>
              <w:t>Số lượng</w:t>
            </w:r>
          </w:p>
        </w:tc>
      </w:tr>
      <w:tr w:rsidR="00A4086B" w:rsidRPr="00937B0B" w14:paraId="5F029BE8" w14:textId="77777777" w:rsidTr="00312D52">
        <w:trPr>
          <w:trHeight w:val="20"/>
        </w:trPr>
        <w:tc>
          <w:tcPr>
            <w:tcW w:w="703" w:type="dxa"/>
            <w:vMerge/>
            <w:vAlign w:val="center"/>
          </w:tcPr>
          <w:p w14:paraId="139CD234" w14:textId="77777777" w:rsidR="00A4086B" w:rsidRPr="00937B0B" w:rsidRDefault="00A4086B" w:rsidP="00937B0B">
            <w:pPr>
              <w:spacing w:before="40" w:after="40"/>
              <w:rPr>
                <w:i/>
                <w:color w:val="000000" w:themeColor="text1"/>
                <w:sz w:val="28"/>
                <w:szCs w:val="28"/>
              </w:rPr>
            </w:pPr>
          </w:p>
        </w:tc>
        <w:tc>
          <w:tcPr>
            <w:tcW w:w="3863" w:type="dxa"/>
            <w:vMerge/>
            <w:vAlign w:val="center"/>
          </w:tcPr>
          <w:p w14:paraId="0238D123" w14:textId="77777777" w:rsidR="00A4086B" w:rsidRPr="00937B0B" w:rsidRDefault="00A4086B" w:rsidP="00937B0B">
            <w:pPr>
              <w:spacing w:before="40" w:after="40"/>
              <w:rPr>
                <w:color w:val="000000" w:themeColor="text1"/>
                <w:sz w:val="28"/>
                <w:szCs w:val="28"/>
              </w:rPr>
            </w:pPr>
          </w:p>
        </w:tc>
        <w:tc>
          <w:tcPr>
            <w:tcW w:w="2230" w:type="dxa"/>
            <w:vAlign w:val="center"/>
          </w:tcPr>
          <w:p w14:paraId="58BBE0B0" w14:textId="04E4BC4D" w:rsidR="00A4086B" w:rsidRPr="00937B0B" w:rsidRDefault="00A4086B"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067" w:type="dxa"/>
            <w:vAlign w:val="center"/>
          </w:tcPr>
          <w:p w14:paraId="3AA7A9E4" w14:textId="072CC924" w:rsidR="00A4086B" w:rsidRPr="00937B0B" w:rsidRDefault="00A4086B" w:rsidP="00937B0B">
            <w:pPr>
              <w:spacing w:before="40" w:after="40"/>
              <w:jc w:val="center"/>
              <w:rPr>
                <w:b/>
                <w:color w:val="000000" w:themeColor="text1"/>
                <w:sz w:val="28"/>
                <w:szCs w:val="28"/>
              </w:rPr>
            </w:pPr>
            <w:r w:rsidRPr="00937B0B">
              <w:rPr>
                <w:bCs/>
                <w:color w:val="000000" w:themeColor="text1"/>
                <w:sz w:val="28"/>
                <w:szCs w:val="28"/>
              </w:rPr>
              <w:t>HTTTGQTTHC</w:t>
            </w:r>
          </w:p>
        </w:tc>
        <w:tc>
          <w:tcPr>
            <w:tcW w:w="346" w:type="dxa"/>
            <w:vMerge/>
          </w:tcPr>
          <w:p w14:paraId="4D2D542A" w14:textId="77777777" w:rsidR="00A4086B" w:rsidRPr="00937B0B" w:rsidRDefault="00A4086B" w:rsidP="00937B0B">
            <w:pPr>
              <w:spacing w:before="40" w:after="40"/>
              <w:rPr>
                <w:b/>
                <w:color w:val="000000" w:themeColor="text1"/>
                <w:sz w:val="28"/>
                <w:szCs w:val="28"/>
              </w:rPr>
            </w:pPr>
          </w:p>
        </w:tc>
      </w:tr>
      <w:tr w:rsidR="007356B4" w:rsidRPr="00937B0B" w14:paraId="02A3BCF1" w14:textId="77777777" w:rsidTr="00312D52">
        <w:trPr>
          <w:trHeight w:val="20"/>
        </w:trPr>
        <w:tc>
          <w:tcPr>
            <w:tcW w:w="703" w:type="dxa"/>
            <w:vAlign w:val="center"/>
          </w:tcPr>
          <w:p w14:paraId="02240C85" w14:textId="5C2D274B" w:rsidR="007356B4" w:rsidRPr="00937B0B" w:rsidRDefault="00A4086B" w:rsidP="00937B0B">
            <w:pPr>
              <w:spacing w:before="40" w:after="40"/>
              <w:jc w:val="center"/>
              <w:rPr>
                <w:color w:val="000000" w:themeColor="text1"/>
                <w:sz w:val="28"/>
                <w:szCs w:val="28"/>
              </w:rPr>
            </w:pPr>
            <w:r w:rsidRPr="00937B0B">
              <w:rPr>
                <w:color w:val="000000" w:themeColor="text1"/>
                <w:sz w:val="28"/>
                <w:szCs w:val="28"/>
              </w:rPr>
              <w:t>1</w:t>
            </w:r>
          </w:p>
        </w:tc>
        <w:tc>
          <w:tcPr>
            <w:tcW w:w="3863" w:type="dxa"/>
          </w:tcPr>
          <w:p w14:paraId="3C00F9BF" w14:textId="033C96D8" w:rsidR="007356B4" w:rsidRPr="00937B0B" w:rsidRDefault="007356B4" w:rsidP="00937B0B">
            <w:pPr>
              <w:spacing w:before="40" w:after="40"/>
              <w:jc w:val="both"/>
              <w:rPr>
                <w:color w:val="000000" w:themeColor="text1"/>
                <w:sz w:val="28"/>
                <w:szCs w:val="28"/>
              </w:rPr>
            </w:pPr>
            <w:r w:rsidRPr="00937B0B">
              <w:rPr>
                <w:color w:val="000000" w:themeColor="text1"/>
                <w:sz w:val="28"/>
                <w:szCs w:val="28"/>
                <w:lang w:val="vi-VN" w:bidi="vi-VN"/>
              </w:rPr>
              <w:t xml:space="preserve">Quyết định sáp nhập, chia, tách trường trung cấp sư phạm công lập hoặc cho phép sáp nhập, chia, tách đối với trường trung cấp sư phạm tư thục của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tỉnh</w:t>
            </w:r>
          </w:p>
        </w:tc>
        <w:tc>
          <w:tcPr>
            <w:tcW w:w="2230" w:type="dxa"/>
            <w:vAlign w:val="center"/>
          </w:tcPr>
          <w:p w14:paraId="0C79ED68" w14:textId="77777777" w:rsidR="007356B4" w:rsidRPr="00937B0B" w:rsidRDefault="007356B4"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3C95712B" w14:textId="77777777" w:rsidR="007356B4" w:rsidRPr="00937B0B" w:rsidRDefault="007356B4"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4C2355EA" w14:textId="77777777" w:rsidR="007356B4" w:rsidRPr="00937B0B" w:rsidRDefault="007356B4" w:rsidP="00937B0B">
            <w:pPr>
              <w:spacing w:before="40" w:after="40"/>
              <w:jc w:val="center"/>
              <w:rPr>
                <w:color w:val="000000" w:themeColor="text1"/>
                <w:sz w:val="28"/>
                <w:szCs w:val="28"/>
              </w:rPr>
            </w:pPr>
            <w:r w:rsidRPr="00937B0B">
              <w:rPr>
                <w:color w:val="000000" w:themeColor="text1"/>
                <w:sz w:val="28"/>
                <w:szCs w:val="28"/>
              </w:rPr>
              <w:t>01</w:t>
            </w:r>
          </w:p>
        </w:tc>
      </w:tr>
      <w:tr w:rsidR="007356B4" w:rsidRPr="00937B0B" w14:paraId="71197F03" w14:textId="77777777" w:rsidTr="00312D52">
        <w:trPr>
          <w:trHeight w:val="20"/>
        </w:trPr>
        <w:tc>
          <w:tcPr>
            <w:tcW w:w="9209" w:type="dxa"/>
            <w:gridSpan w:val="5"/>
          </w:tcPr>
          <w:p w14:paraId="5E940F3D" w14:textId="77777777" w:rsidR="007356B4" w:rsidRPr="00937B0B" w:rsidRDefault="007356B4"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shd w:val="clear" w:color="auto" w:fill="FFFFFF"/>
              </w:rPr>
              <w:t xml:space="preserve">Sở Giáo dục và Đào tạo </w:t>
            </w:r>
            <w:r w:rsidRPr="00937B0B">
              <w:rPr>
                <w:color w:val="000000" w:themeColor="text1"/>
                <w:sz w:val="28"/>
                <w:szCs w:val="28"/>
              </w:rPr>
              <w:t xml:space="preserve"> trả kết quả cho tổ chức, cá nhân theo quy định </w:t>
            </w:r>
          </w:p>
        </w:tc>
      </w:tr>
      <w:tr w:rsidR="00A4086B" w:rsidRPr="00937B0B" w14:paraId="4B1D17B9" w14:textId="77777777" w:rsidTr="00312D52">
        <w:trPr>
          <w:trHeight w:val="20"/>
        </w:trPr>
        <w:tc>
          <w:tcPr>
            <w:tcW w:w="9209" w:type="dxa"/>
            <w:gridSpan w:val="5"/>
          </w:tcPr>
          <w:p w14:paraId="7A2A7D7D" w14:textId="6D07A70A" w:rsidR="00A4086B" w:rsidRPr="00937B0B" w:rsidRDefault="00A4086B"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A4086B" w:rsidRPr="00937B0B" w14:paraId="5635FA9C" w14:textId="77777777" w:rsidTr="00312D52">
        <w:trPr>
          <w:trHeight w:val="20"/>
        </w:trPr>
        <w:tc>
          <w:tcPr>
            <w:tcW w:w="9209" w:type="dxa"/>
            <w:gridSpan w:val="5"/>
          </w:tcPr>
          <w:p w14:paraId="710E001C" w14:textId="77777777" w:rsidR="00A4086B" w:rsidRPr="00937B0B" w:rsidRDefault="00A4086B"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127226A" w14:textId="77777777" w:rsidR="00A4086B" w:rsidRPr="00937B0B" w:rsidRDefault="00A4086B"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52C121AE" w14:textId="15601A3F" w:rsidR="00A4086B" w:rsidRPr="00937B0B" w:rsidRDefault="00A4086B"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7356B4" w:rsidRPr="00937B0B" w14:paraId="677153EA" w14:textId="77777777" w:rsidTr="00312D52">
        <w:trPr>
          <w:trHeight w:val="20"/>
        </w:trPr>
        <w:tc>
          <w:tcPr>
            <w:tcW w:w="9209" w:type="dxa"/>
            <w:gridSpan w:val="5"/>
            <w:vAlign w:val="center"/>
          </w:tcPr>
          <w:p w14:paraId="6FDC09D0" w14:textId="77777777" w:rsidR="007356B4" w:rsidRPr="00937B0B" w:rsidRDefault="007356B4" w:rsidP="00937B0B">
            <w:pPr>
              <w:spacing w:before="40" w:after="40"/>
              <w:rPr>
                <w:color w:val="000000" w:themeColor="text1"/>
                <w:sz w:val="28"/>
                <w:szCs w:val="28"/>
              </w:rPr>
            </w:pPr>
            <w:r w:rsidRPr="00937B0B">
              <w:rPr>
                <w:i/>
                <w:color w:val="000000" w:themeColor="text1"/>
                <w:sz w:val="28"/>
                <w:szCs w:val="28"/>
              </w:rPr>
              <w:t>Kết quả giải quyết:</w:t>
            </w:r>
          </w:p>
        </w:tc>
      </w:tr>
      <w:tr w:rsidR="007356B4" w:rsidRPr="00937B0B" w14:paraId="0852D284" w14:textId="77777777" w:rsidTr="00312D52">
        <w:trPr>
          <w:trHeight w:val="437"/>
        </w:trPr>
        <w:tc>
          <w:tcPr>
            <w:tcW w:w="703" w:type="dxa"/>
            <w:vMerge w:val="restart"/>
            <w:vAlign w:val="center"/>
          </w:tcPr>
          <w:p w14:paraId="01AD32D2" w14:textId="77777777" w:rsidR="007356B4" w:rsidRPr="00937B0B" w:rsidRDefault="007356B4" w:rsidP="00937B0B">
            <w:pPr>
              <w:spacing w:before="40" w:after="40"/>
              <w:jc w:val="center"/>
              <w:rPr>
                <w:color w:val="000000" w:themeColor="text1"/>
                <w:sz w:val="28"/>
                <w:szCs w:val="28"/>
              </w:rPr>
            </w:pPr>
            <w:r w:rsidRPr="00937B0B">
              <w:rPr>
                <w:b/>
                <w:color w:val="000000" w:themeColor="text1"/>
                <w:sz w:val="28"/>
                <w:szCs w:val="28"/>
              </w:rPr>
              <w:t>Số TT</w:t>
            </w:r>
          </w:p>
        </w:tc>
        <w:tc>
          <w:tcPr>
            <w:tcW w:w="3863" w:type="dxa"/>
            <w:vMerge w:val="restart"/>
            <w:vAlign w:val="center"/>
          </w:tcPr>
          <w:p w14:paraId="6C834A99"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97" w:type="dxa"/>
            <w:gridSpan w:val="2"/>
            <w:vAlign w:val="center"/>
          </w:tcPr>
          <w:p w14:paraId="03D1C527"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21850D10"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Số lượng</w:t>
            </w:r>
          </w:p>
        </w:tc>
      </w:tr>
      <w:tr w:rsidR="00A4086B" w:rsidRPr="00937B0B" w14:paraId="7075F1EF" w14:textId="77777777" w:rsidTr="00312D52">
        <w:trPr>
          <w:trHeight w:val="20"/>
        </w:trPr>
        <w:tc>
          <w:tcPr>
            <w:tcW w:w="703" w:type="dxa"/>
            <w:vMerge/>
            <w:vAlign w:val="center"/>
          </w:tcPr>
          <w:p w14:paraId="6C62D22A" w14:textId="77777777" w:rsidR="00A4086B" w:rsidRPr="00937B0B" w:rsidRDefault="00A4086B" w:rsidP="00937B0B">
            <w:pPr>
              <w:spacing w:before="40" w:after="40"/>
              <w:rPr>
                <w:color w:val="000000" w:themeColor="text1"/>
                <w:sz w:val="28"/>
                <w:szCs w:val="28"/>
              </w:rPr>
            </w:pPr>
          </w:p>
        </w:tc>
        <w:tc>
          <w:tcPr>
            <w:tcW w:w="3863" w:type="dxa"/>
            <w:vMerge/>
            <w:vAlign w:val="center"/>
          </w:tcPr>
          <w:p w14:paraId="262588A6" w14:textId="77777777" w:rsidR="00A4086B" w:rsidRPr="00937B0B" w:rsidRDefault="00A4086B" w:rsidP="00937B0B">
            <w:pPr>
              <w:spacing w:before="40" w:after="40"/>
              <w:rPr>
                <w:b/>
                <w:color w:val="000000" w:themeColor="text1"/>
                <w:sz w:val="28"/>
                <w:szCs w:val="28"/>
              </w:rPr>
            </w:pPr>
          </w:p>
        </w:tc>
        <w:tc>
          <w:tcPr>
            <w:tcW w:w="2230" w:type="dxa"/>
            <w:vAlign w:val="center"/>
          </w:tcPr>
          <w:p w14:paraId="08F817A8" w14:textId="308BE49B" w:rsidR="00A4086B" w:rsidRPr="00937B0B" w:rsidRDefault="00A4086B"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067" w:type="dxa"/>
            <w:vAlign w:val="center"/>
          </w:tcPr>
          <w:p w14:paraId="30B04938" w14:textId="5338CC83" w:rsidR="00A4086B" w:rsidRPr="00937B0B" w:rsidRDefault="00A4086B"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346" w:type="dxa"/>
            <w:vMerge/>
            <w:vAlign w:val="center"/>
          </w:tcPr>
          <w:p w14:paraId="75F5C43B" w14:textId="77777777" w:rsidR="00A4086B" w:rsidRPr="00937B0B" w:rsidRDefault="00A4086B" w:rsidP="00937B0B">
            <w:pPr>
              <w:spacing w:before="40" w:after="40"/>
              <w:rPr>
                <w:b/>
                <w:color w:val="000000" w:themeColor="text1"/>
                <w:sz w:val="28"/>
                <w:szCs w:val="28"/>
              </w:rPr>
            </w:pPr>
          </w:p>
        </w:tc>
      </w:tr>
      <w:tr w:rsidR="007356B4" w:rsidRPr="00937B0B" w14:paraId="219D4DC2" w14:textId="77777777" w:rsidTr="00312D52">
        <w:trPr>
          <w:trHeight w:val="20"/>
        </w:trPr>
        <w:tc>
          <w:tcPr>
            <w:tcW w:w="703" w:type="dxa"/>
            <w:vAlign w:val="center"/>
          </w:tcPr>
          <w:p w14:paraId="77CF4A3E" w14:textId="77777777" w:rsidR="007356B4" w:rsidRPr="00937B0B" w:rsidRDefault="007356B4" w:rsidP="00937B0B">
            <w:pPr>
              <w:spacing w:before="40" w:after="40"/>
              <w:jc w:val="center"/>
              <w:rPr>
                <w:color w:val="000000" w:themeColor="text1"/>
                <w:sz w:val="28"/>
                <w:szCs w:val="28"/>
              </w:rPr>
            </w:pPr>
            <w:r w:rsidRPr="00937B0B">
              <w:rPr>
                <w:color w:val="000000" w:themeColor="text1"/>
                <w:sz w:val="28"/>
                <w:szCs w:val="28"/>
              </w:rPr>
              <w:t>1</w:t>
            </w:r>
          </w:p>
        </w:tc>
        <w:tc>
          <w:tcPr>
            <w:tcW w:w="3863" w:type="dxa"/>
            <w:vAlign w:val="center"/>
          </w:tcPr>
          <w:p w14:paraId="6660266E" w14:textId="5763AB3F" w:rsidR="007356B4" w:rsidRPr="00937B0B" w:rsidRDefault="007356B4" w:rsidP="00937B0B">
            <w:pPr>
              <w:spacing w:before="40" w:after="40"/>
              <w:jc w:val="both"/>
              <w:rPr>
                <w:color w:val="000000" w:themeColor="text1"/>
                <w:sz w:val="28"/>
                <w:szCs w:val="28"/>
              </w:rPr>
            </w:pPr>
            <w:r w:rsidRPr="00937B0B">
              <w:rPr>
                <w:color w:val="000000" w:themeColor="text1"/>
                <w:sz w:val="28"/>
                <w:szCs w:val="28"/>
                <w:lang w:val="vi-VN" w:bidi="vi-VN"/>
              </w:rPr>
              <w:t xml:space="preserve">Quyết định sáp nhập, chia, tách trường trung cấp sư phạm công lập hoặc cho phép sáp nhập, chia, tách đối với </w:t>
            </w:r>
            <w:r w:rsidRPr="00937B0B">
              <w:rPr>
                <w:color w:val="000000" w:themeColor="text1"/>
                <w:sz w:val="28"/>
                <w:szCs w:val="28"/>
                <w:lang w:val="vi-VN" w:bidi="vi-VN"/>
              </w:rPr>
              <w:lastRenderedPageBreak/>
              <w:t xml:space="preserve">trường trung cấp sư phạm tư thục của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tỉnh</w:t>
            </w:r>
          </w:p>
        </w:tc>
        <w:tc>
          <w:tcPr>
            <w:tcW w:w="2230" w:type="dxa"/>
            <w:vAlign w:val="center"/>
          </w:tcPr>
          <w:p w14:paraId="11AF382F" w14:textId="77777777" w:rsidR="007356B4" w:rsidRPr="00937B0B" w:rsidRDefault="007356B4" w:rsidP="00937B0B">
            <w:pPr>
              <w:spacing w:before="40" w:after="40"/>
              <w:jc w:val="both"/>
              <w:rPr>
                <w:color w:val="000000" w:themeColor="text1"/>
                <w:sz w:val="28"/>
                <w:szCs w:val="28"/>
              </w:rPr>
            </w:pPr>
            <w:r w:rsidRPr="00937B0B">
              <w:rPr>
                <w:color w:val="000000" w:themeColor="text1"/>
                <w:sz w:val="28"/>
                <w:szCs w:val="28"/>
                <w:shd w:val="clear" w:color="auto" w:fill="FFFFFF"/>
              </w:rPr>
              <w:lastRenderedPageBreak/>
              <w:t>Bản chính văn bản giấy</w:t>
            </w:r>
          </w:p>
        </w:tc>
        <w:tc>
          <w:tcPr>
            <w:tcW w:w="2067" w:type="dxa"/>
            <w:vAlign w:val="center"/>
          </w:tcPr>
          <w:p w14:paraId="0A0B1DF9" w14:textId="77777777" w:rsidR="007356B4" w:rsidRPr="00937B0B" w:rsidRDefault="007356B4"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67898417" w14:textId="77777777" w:rsidR="007356B4" w:rsidRPr="00937B0B" w:rsidRDefault="007356B4" w:rsidP="00937B0B">
            <w:pPr>
              <w:spacing w:before="40" w:after="40"/>
              <w:jc w:val="both"/>
              <w:rPr>
                <w:color w:val="000000" w:themeColor="text1"/>
                <w:sz w:val="28"/>
                <w:szCs w:val="28"/>
              </w:rPr>
            </w:pPr>
            <w:r w:rsidRPr="00937B0B">
              <w:rPr>
                <w:color w:val="000000" w:themeColor="text1"/>
                <w:sz w:val="28"/>
                <w:szCs w:val="28"/>
              </w:rPr>
              <w:t>01</w:t>
            </w:r>
          </w:p>
        </w:tc>
      </w:tr>
      <w:tr w:rsidR="007356B4" w:rsidRPr="00937B0B" w14:paraId="7B5E695B" w14:textId="77777777" w:rsidTr="00312D52">
        <w:trPr>
          <w:trHeight w:val="20"/>
        </w:trPr>
        <w:tc>
          <w:tcPr>
            <w:tcW w:w="703" w:type="dxa"/>
            <w:vAlign w:val="center"/>
          </w:tcPr>
          <w:p w14:paraId="2ABCD86E"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4</w:t>
            </w:r>
          </w:p>
        </w:tc>
        <w:tc>
          <w:tcPr>
            <w:tcW w:w="8506" w:type="dxa"/>
            <w:gridSpan w:val="4"/>
          </w:tcPr>
          <w:p w14:paraId="29C7BC58" w14:textId="77777777" w:rsidR="007356B4" w:rsidRPr="00937B0B" w:rsidRDefault="007356B4"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6E914146" w14:textId="77777777" w:rsidR="007356B4" w:rsidRPr="00937B0B" w:rsidRDefault="007356B4" w:rsidP="00937B0B">
            <w:pPr>
              <w:spacing w:before="40" w:after="40"/>
              <w:jc w:val="both"/>
              <w:rPr>
                <w:i/>
                <w:color w:val="000000" w:themeColor="text1"/>
                <w:sz w:val="28"/>
                <w:szCs w:val="28"/>
              </w:rPr>
            </w:pPr>
            <w:r w:rsidRPr="00937B0B">
              <w:rPr>
                <w:i/>
                <w:color w:val="000000" w:themeColor="text1"/>
                <w:sz w:val="28"/>
                <w:szCs w:val="28"/>
              </w:rPr>
              <w:t>- Theo quy định của pháp luật: 15</w:t>
            </w:r>
            <w:r w:rsidRPr="00937B0B">
              <w:rPr>
                <w:color w:val="000000" w:themeColor="text1"/>
                <w:sz w:val="28"/>
                <w:szCs w:val="28"/>
              </w:rPr>
              <w:t xml:space="preserve"> ngày làm việc.</w:t>
            </w:r>
          </w:p>
          <w:p w14:paraId="55821B4E" w14:textId="77777777" w:rsidR="007356B4" w:rsidRPr="00937B0B" w:rsidRDefault="007356B4" w:rsidP="00937B0B">
            <w:pPr>
              <w:spacing w:before="40" w:after="40"/>
              <w:jc w:val="both"/>
              <w:rPr>
                <w:b/>
                <w:color w:val="000000" w:themeColor="text1"/>
                <w:sz w:val="28"/>
                <w:szCs w:val="28"/>
              </w:rPr>
            </w:pPr>
            <w:r w:rsidRPr="00937B0B">
              <w:rPr>
                <w:i/>
                <w:color w:val="000000" w:themeColor="text1"/>
                <w:sz w:val="28"/>
                <w:szCs w:val="28"/>
              </w:rPr>
              <w:t>- Theo thực tế tại địa phương ( Cắt giảm thời gian giải quyết  2 ngày):</w:t>
            </w:r>
            <w:r w:rsidRPr="00937B0B">
              <w:rPr>
                <w:color w:val="000000" w:themeColor="text1"/>
                <w:sz w:val="28"/>
                <w:szCs w:val="28"/>
              </w:rPr>
              <w:t xml:space="preserve">  12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7356B4" w:rsidRPr="00937B0B" w14:paraId="36A1A2CB" w14:textId="77777777" w:rsidTr="00312D52">
        <w:trPr>
          <w:trHeight w:val="20"/>
        </w:trPr>
        <w:tc>
          <w:tcPr>
            <w:tcW w:w="703" w:type="dxa"/>
            <w:vAlign w:val="center"/>
          </w:tcPr>
          <w:p w14:paraId="6FFCC915"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5</w:t>
            </w:r>
          </w:p>
        </w:tc>
        <w:tc>
          <w:tcPr>
            <w:tcW w:w="8506" w:type="dxa"/>
            <w:gridSpan w:val="4"/>
          </w:tcPr>
          <w:p w14:paraId="4FBB22BD" w14:textId="77777777" w:rsidR="007356B4" w:rsidRPr="00937B0B" w:rsidRDefault="007356B4"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xml:space="preserve">  </w:t>
            </w:r>
          </w:p>
          <w:p w14:paraId="59308D17" w14:textId="77777777" w:rsidR="007356B4" w:rsidRPr="00937B0B" w:rsidRDefault="007356B4" w:rsidP="00937B0B">
            <w:pPr>
              <w:spacing w:before="40" w:after="40"/>
              <w:jc w:val="both"/>
              <w:rPr>
                <w:color w:val="000000" w:themeColor="text1"/>
                <w:sz w:val="28"/>
                <w:szCs w:val="28"/>
              </w:rPr>
            </w:pPr>
            <w:r w:rsidRPr="00937B0B">
              <w:rPr>
                <w:color w:val="000000" w:themeColor="text1"/>
                <w:sz w:val="28"/>
                <w:szCs w:val="28"/>
                <w:lang w:bidi="vi-VN"/>
              </w:rPr>
              <w:t>Cơ quan, tổ chức, cá nhân</w:t>
            </w:r>
            <w:r w:rsidRPr="00937B0B">
              <w:rPr>
                <w:color w:val="000000" w:themeColor="text1"/>
                <w:sz w:val="28"/>
                <w:szCs w:val="28"/>
              </w:rPr>
              <w:t>.</w:t>
            </w:r>
          </w:p>
        </w:tc>
      </w:tr>
      <w:tr w:rsidR="007356B4" w:rsidRPr="00937B0B" w14:paraId="20169108" w14:textId="77777777" w:rsidTr="00312D52">
        <w:trPr>
          <w:trHeight w:val="20"/>
        </w:trPr>
        <w:tc>
          <w:tcPr>
            <w:tcW w:w="703" w:type="dxa"/>
            <w:vAlign w:val="center"/>
          </w:tcPr>
          <w:p w14:paraId="71EF0DC0"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6</w:t>
            </w:r>
          </w:p>
        </w:tc>
        <w:tc>
          <w:tcPr>
            <w:tcW w:w="8506" w:type="dxa"/>
            <w:gridSpan w:val="4"/>
            <w:vAlign w:val="center"/>
          </w:tcPr>
          <w:p w14:paraId="7AEF6DF1" w14:textId="77777777" w:rsidR="007356B4" w:rsidRPr="00937B0B" w:rsidRDefault="007356B4"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4E59A5AB" w14:textId="77777777" w:rsidR="007356B4" w:rsidRPr="00937B0B" w:rsidRDefault="007356B4"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Giáo dục và Đào tạo.</w:t>
            </w:r>
          </w:p>
          <w:p w14:paraId="60357958" w14:textId="77777777" w:rsidR="007356B4" w:rsidRPr="00937B0B" w:rsidRDefault="007356B4"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7E7D1834" w14:textId="0AE89D49" w:rsidR="007356B4" w:rsidRPr="00937B0B" w:rsidRDefault="007356B4"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7356B4" w:rsidRPr="00937B0B" w14:paraId="0D893AAD" w14:textId="77777777" w:rsidTr="00312D52">
        <w:trPr>
          <w:trHeight w:val="20"/>
        </w:trPr>
        <w:tc>
          <w:tcPr>
            <w:tcW w:w="703" w:type="dxa"/>
            <w:vAlign w:val="center"/>
          </w:tcPr>
          <w:p w14:paraId="1CC6A96A"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7</w:t>
            </w:r>
          </w:p>
        </w:tc>
        <w:tc>
          <w:tcPr>
            <w:tcW w:w="8506" w:type="dxa"/>
            <w:gridSpan w:val="4"/>
          </w:tcPr>
          <w:p w14:paraId="0C5E0241" w14:textId="77777777" w:rsidR="007356B4" w:rsidRPr="00937B0B" w:rsidRDefault="007356B4"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356B4" w:rsidRPr="00937B0B" w14:paraId="290A0D9F" w14:textId="77777777" w:rsidTr="00312D52">
        <w:trPr>
          <w:trHeight w:val="391"/>
        </w:trPr>
        <w:tc>
          <w:tcPr>
            <w:tcW w:w="703" w:type="dxa"/>
            <w:vAlign w:val="center"/>
          </w:tcPr>
          <w:p w14:paraId="649CC820"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8</w:t>
            </w:r>
          </w:p>
        </w:tc>
        <w:tc>
          <w:tcPr>
            <w:tcW w:w="8506" w:type="dxa"/>
            <w:gridSpan w:val="4"/>
          </w:tcPr>
          <w:p w14:paraId="6DB66630" w14:textId="77777777" w:rsidR="007356B4" w:rsidRPr="00937B0B" w:rsidRDefault="007356B4"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097B353A" w14:textId="77777777" w:rsidR="007356B4" w:rsidRPr="00937B0B" w:rsidRDefault="007356B4" w:rsidP="00937B0B">
            <w:pPr>
              <w:shd w:val="clear" w:color="auto" w:fill="FFFFFF"/>
              <w:spacing w:before="40" w:after="40"/>
              <w:jc w:val="both"/>
              <w:rPr>
                <w:color w:val="000000" w:themeColor="text1"/>
                <w:sz w:val="28"/>
                <w:szCs w:val="28"/>
                <w:lang w:val="vi-VN"/>
              </w:rPr>
            </w:pPr>
            <w:r w:rsidRPr="00937B0B">
              <w:rPr>
                <w:b/>
                <w:color w:val="000000" w:themeColor="text1"/>
                <w:sz w:val="28"/>
                <w:szCs w:val="28"/>
                <w:lang w:val="vi-VN"/>
              </w:rPr>
              <w:t>-</w:t>
            </w:r>
            <w:r w:rsidRPr="00937B0B">
              <w:rPr>
                <w:b/>
                <w:color w:val="000000" w:themeColor="text1"/>
                <w:sz w:val="28"/>
                <w:szCs w:val="28"/>
              </w:rPr>
              <w:t xml:space="preserve"> </w:t>
            </w:r>
            <w:r w:rsidRPr="00937B0B">
              <w:rPr>
                <w:color w:val="000000" w:themeColor="text1"/>
                <w:sz w:val="28"/>
                <w:szCs w:val="28"/>
                <w:lang w:val="vi-VN"/>
              </w:rPr>
              <w:t>Có đề án thành lập trường phù hợp với quy hoạch mạng lưới trường sư phạm đã được cơ quan quản lý nhà nước có thẩm quyền phê duyệt.</w:t>
            </w:r>
          </w:p>
          <w:p w14:paraId="56B5BA3A" w14:textId="77777777" w:rsidR="007356B4" w:rsidRPr="00937B0B" w:rsidRDefault="007356B4" w:rsidP="00937B0B">
            <w:pPr>
              <w:shd w:val="clear" w:color="auto" w:fill="FFFFFF"/>
              <w:spacing w:before="40" w:after="40"/>
              <w:jc w:val="both"/>
              <w:rPr>
                <w:color w:val="000000" w:themeColor="text1"/>
                <w:sz w:val="28"/>
                <w:szCs w:val="28"/>
                <w:lang w:val="vi-VN"/>
              </w:rPr>
            </w:pPr>
            <w:r w:rsidRPr="00937B0B">
              <w:rPr>
                <w:color w:val="000000" w:themeColor="text1"/>
                <w:sz w:val="28"/>
                <w:szCs w:val="28"/>
                <w:lang w:val="vi-VN"/>
              </w:rPr>
              <w:t>- Có diện tích đất xây dựng trường tại trụ sở chính tối thiểu là 02ha. Địa điểm xây dựng trường phải bảo đảm về môi trường giáo dục, an toàn cho người học, nhà giáo, cán bộ quản lý và nhân viên trong nhà trường.</w:t>
            </w:r>
          </w:p>
          <w:p w14:paraId="14B619D7" w14:textId="77777777" w:rsidR="007356B4" w:rsidRPr="00937B0B" w:rsidRDefault="007356B4" w:rsidP="00937B0B">
            <w:pPr>
              <w:spacing w:before="40" w:after="40"/>
              <w:jc w:val="both"/>
              <w:rPr>
                <w:color w:val="000000" w:themeColor="text1"/>
                <w:sz w:val="28"/>
                <w:szCs w:val="28"/>
                <w:lang w:val="vi-VN"/>
              </w:rPr>
            </w:pPr>
            <w:r w:rsidRPr="00937B0B">
              <w:rPr>
                <w:color w:val="000000" w:themeColor="text1"/>
                <w:sz w:val="28"/>
                <w:szCs w:val="28"/>
                <w:lang w:val="vi-VN"/>
              </w:rPr>
              <w:t>- Vốn đầu tư xây dựng trường được đầu tư bằng nguồn vốn hợp pháp, không bao gồm giá trị về đất đai và bảo đảm mức tối thiểu là 50 tỷ đồng. Vốn đầu tư xây dựng trường công lập phải được cơ quan chủ quản phê duyệt, trong đó xác định rõ nguồn vốn để thực hiện theo kế hoạch. Vốn đầu tư được xác định bằng tiền mặt và tài sản đã chuẩn bị để đầu tư và có minh chứng hợp pháp</w:t>
            </w:r>
          </w:p>
        </w:tc>
      </w:tr>
      <w:tr w:rsidR="007356B4" w:rsidRPr="00937B0B" w14:paraId="3E3ABE2E" w14:textId="77777777" w:rsidTr="00312D52">
        <w:trPr>
          <w:trHeight w:val="20"/>
        </w:trPr>
        <w:tc>
          <w:tcPr>
            <w:tcW w:w="703" w:type="dxa"/>
            <w:vAlign w:val="center"/>
          </w:tcPr>
          <w:p w14:paraId="01B94F4D"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9</w:t>
            </w:r>
          </w:p>
        </w:tc>
        <w:tc>
          <w:tcPr>
            <w:tcW w:w="8506" w:type="dxa"/>
            <w:gridSpan w:val="4"/>
          </w:tcPr>
          <w:p w14:paraId="3D23FBD7" w14:textId="77777777" w:rsidR="007356B4" w:rsidRPr="00937B0B" w:rsidRDefault="007356B4"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288129CC" w14:textId="77777777" w:rsidR="007356B4" w:rsidRPr="00937B0B" w:rsidRDefault="007356B4"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xml:space="preserve"> -Nghị định số 46/2017/NĐ-CP ngày 21/4/2017 của Chính phủ quy định về điều kiện đầu tư và hoạt động trong lĩnh vực giáo dục;</w:t>
            </w:r>
          </w:p>
          <w:p w14:paraId="7E2D348C" w14:textId="77777777" w:rsidR="007356B4" w:rsidRPr="00937B0B" w:rsidRDefault="007356B4"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2745DCF7" w14:textId="77777777" w:rsidR="007356B4" w:rsidRPr="00937B0B" w:rsidRDefault="007356B4"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7356B4" w:rsidRPr="00937B0B" w14:paraId="00D39CB6" w14:textId="77777777" w:rsidTr="00312D52">
        <w:trPr>
          <w:trHeight w:val="20"/>
        </w:trPr>
        <w:tc>
          <w:tcPr>
            <w:tcW w:w="703" w:type="dxa"/>
            <w:vAlign w:val="center"/>
          </w:tcPr>
          <w:p w14:paraId="6E9ECB5E" w14:textId="77777777" w:rsidR="007356B4" w:rsidRPr="00937B0B" w:rsidRDefault="007356B4" w:rsidP="00937B0B">
            <w:pPr>
              <w:spacing w:before="40" w:after="40"/>
              <w:jc w:val="center"/>
              <w:rPr>
                <w:b/>
                <w:color w:val="000000" w:themeColor="text1"/>
                <w:sz w:val="28"/>
                <w:szCs w:val="28"/>
              </w:rPr>
            </w:pPr>
            <w:r w:rsidRPr="00937B0B">
              <w:rPr>
                <w:b/>
                <w:color w:val="000000" w:themeColor="text1"/>
                <w:sz w:val="28"/>
                <w:szCs w:val="28"/>
              </w:rPr>
              <w:t>10</w:t>
            </w:r>
          </w:p>
        </w:tc>
        <w:tc>
          <w:tcPr>
            <w:tcW w:w="8506" w:type="dxa"/>
            <w:gridSpan w:val="4"/>
          </w:tcPr>
          <w:p w14:paraId="5CECBB20" w14:textId="77777777" w:rsidR="007356B4" w:rsidRPr="00937B0B" w:rsidRDefault="007356B4"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512F9CAD" w14:textId="77777777" w:rsidR="00FD0370" w:rsidRPr="00937B0B" w:rsidRDefault="006314E8" w:rsidP="00D1706F">
      <w:pPr>
        <w:pStyle w:val="Heading4"/>
      </w:pPr>
      <w:bookmarkStart w:id="20" w:name="_Toc127863773"/>
      <w:r w:rsidRPr="00937B0B">
        <w:t>2.001988</w:t>
      </w:r>
      <w:bookmarkEnd w:id="20"/>
      <w:r w:rsidR="004F3DF3" w:rsidRPr="00937B0B">
        <w:t xml:space="preserve"> Sáp nhập, chia, tách trường trung cấp sư phạm</w:t>
      </w:r>
    </w:p>
    <w:tbl>
      <w:tblPr>
        <w:tblStyle w:val="TableGrid"/>
        <w:tblW w:w="9209" w:type="dxa"/>
        <w:tblLook w:val="04A0" w:firstRow="1" w:lastRow="0" w:firstColumn="1" w:lastColumn="0" w:noHBand="0" w:noVBand="1"/>
      </w:tblPr>
      <w:tblGrid>
        <w:gridCol w:w="691"/>
        <w:gridCol w:w="3173"/>
        <w:gridCol w:w="2077"/>
        <w:gridCol w:w="2355"/>
        <w:gridCol w:w="913"/>
      </w:tblGrid>
      <w:tr w:rsidR="007B7869" w:rsidRPr="00937B0B" w14:paraId="032B9BB2" w14:textId="77777777" w:rsidTr="00312D52">
        <w:trPr>
          <w:trHeight w:val="20"/>
        </w:trPr>
        <w:tc>
          <w:tcPr>
            <w:tcW w:w="9209" w:type="dxa"/>
            <w:gridSpan w:val="5"/>
            <w:shd w:val="clear" w:color="auto" w:fill="auto"/>
          </w:tcPr>
          <w:p w14:paraId="2A9A7948" w14:textId="77777777" w:rsidR="00BC68FA" w:rsidRPr="00937B0B" w:rsidRDefault="00BC68FA" w:rsidP="00937B0B">
            <w:pPr>
              <w:tabs>
                <w:tab w:val="left" w:pos="2970"/>
              </w:tabs>
              <w:spacing w:before="40" w:after="40"/>
              <w:rPr>
                <w:color w:val="000000" w:themeColor="text1"/>
                <w:sz w:val="28"/>
                <w:szCs w:val="28"/>
              </w:rPr>
            </w:pPr>
            <w:r w:rsidRPr="00937B0B">
              <w:rPr>
                <w:rFonts w:eastAsia="Arial"/>
                <w:b/>
                <w:bCs/>
                <w:color w:val="000000" w:themeColor="text1"/>
                <w:sz w:val="28"/>
                <w:szCs w:val="28"/>
                <w:lang w:val="vi-VN" w:bidi="vi-VN"/>
              </w:rPr>
              <w:t xml:space="preserve">Mã thủ tục: </w:t>
            </w:r>
            <w:r w:rsidRPr="00937B0B">
              <w:rPr>
                <w:rFonts w:eastAsia="Arial"/>
                <w:color w:val="000000" w:themeColor="text1"/>
                <w:sz w:val="28"/>
                <w:szCs w:val="28"/>
                <w:lang w:val="vi-VN" w:bidi="vi-VN"/>
              </w:rPr>
              <w:t>2.001988</w:t>
            </w:r>
          </w:p>
        </w:tc>
      </w:tr>
      <w:tr w:rsidR="00EC3D27" w:rsidRPr="00937B0B" w14:paraId="262BD428" w14:textId="77777777" w:rsidTr="00312D52">
        <w:trPr>
          <w:trHeight w:val="20"/>
        </w:trPr>
        <w:tc>
          <w:tcPr>
            <w:tcW w:w="9209" w:type="dxa"/>
            <w:gridSpan w:val="5"/>
          </w:tcPr>
          <w:p w14:paraId="3B00BBA7" w14:textId="06225D31" w:rsidR="00BC68FA" w:rsidRPr="00937B0B" w:rsidRDefault="00BC68FA" w:rsidP="00937B0B">
            <w:pPr>
              <w:spacing w:before="40" w:after="40"/>
              <w:rPr>
                <w:color w:val="000000" w:themeColor="text1"/>
                <w:sz w:val="28"/>
                <w:szCs w:val="28"/>
              </w:rPr>
            </w:pPr>
            <w:r w:rsidRPr="00937B0B">
              <w:rPr>
                <w:b/>
                <w:color w:val="000000" w:themeColor="text1"/>
                <w:sz w:val="28"/>
                <w:szCs w:val="28"/>
              </w:rPr>
              <w:t>Tên thủ tục</w:t>
            </w:r>
            <w:r w:rsidRPr="00937B0B">
              <w:rPr>
                <w:bCs/>
                <w:color w:val="000000" w:themeColor="text1"/>
                <w:sz w:val="28"/>
                <w:szCs w:val="28"/>
              </w:rPr>
              <w:t xml:space="preserve">: </w:t>
            </w:r>
            <w:r w:rsidRPr="00937B0B">
              <w:rPr>
                <w:rFonts w:eastAsia="Arial"/>
                <w:bCs/>
                <w:color w:val="000000" w:themeColor="text1"/>
                <w:sz w:val="28"/>
                <w:szCs w:val="28"/>
                <w:lang w:val="vi-VN" w:bidi="vi-VN"/>
              </w:rPr>
              <w:t>Giải thể trường trung cấp sư phạm</w:t>
            </w:r>
            <w:r w:rsidRPr="00937B0B">
              <w:rPr>
                <w:rFonts w:eastAsia="Arial"/>
                <w:b/>
                <w:bCs/>
                <w:color w:val="000000" w:themeColor="text1"/>
                <w:sz w:val="28"/>
                <w:szCs w:val="28"/>
                <w:lang w:val="vi-VN" w:bidi="vi-VN"/>
              </w:rPr>
              <w:t xml:space="preserve"> </w:t>
            </w:r>
            <w:r w:rsidRPr="00937B0B">
              <w:rPr>
                <w:rFonts w:eastAsia="Arial"/>
                <w:color w:val="000000" w:themeColor="text1"/>
                <w:sz w:val="28"/>
                <w:szCs w:val="28"/>
                <w:lang w:val="vi-VN" w:bidi="vi-VN"/>
              </w:rPr>
              <w:t>(theo đề nghị của tổ chức, cá nhân đề nghị thành lập trường trung cấp sư phạm)</w:t>
            </w:r>
          </w:p>
        </w:tc>
      </w:tr>
      <w:tr w:rsidR="00EC3D27" w:rsidRPr="00937B0B" w14:paraId="3AEB9176" w14:textId="77777777" w:rsidTr="00312D52">
        <w:trPr>
          <w:trHeight w:val="20"/>
        </w:trPr>
        <w:tc>
          <w:tcPr>
            <w:tcW w:w="9209" w:type="dxa"/>
            <w:gridSpan w:val="5"/>
          </w:tcPr>
          <w:p w14:paraId="7A76CEE1"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5B541CB3" w14:textId="77777777" w:rsidTr="00312D52">
        <w:trPr>
          <w:trHeight w:val="20"/>
        </w:trPr>
        <w:tc>
          <w:tcPr>
            <w:tcW w:w="9209" w:type="dxa"/>
            <w:gridSpan w:val="5"/>
          </w:tcPr>
          <w:p w14:paraId="7A38424A"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lastRenderedPageBreak/>
              <w:t xml:space="preserve">2. Lĩnh vực:  </w:t>
            </w:r>
            <w:r w:rsidRPr="00937B0B">
              <w:rPr>
                <w:color w:val="000000" w:themeColor="text1"/>
                <w:sz w:val="28"/>
                <w:szCs w:val="28"/>
              </w:rPr>
              <w:t>Giáo dục nghề nghiệp</w:t>
            </w:r>
          </w:p>
        </w:tc>
      </w:tr>
      <w:tr w:rsidR="00EC3D27" w:rsidRPr="00937B0B" w14:paraId="0D8511F2" w14:textId="77777777" w:rsidTr="00312D52">
        <w:trPr>
          <w:trHeight w:val="20"/>
        </w:trPr>
        <w:tc>
          <w:tcPr>
            <w:tcW w:w="9209" w:type="dxa"/>
            <w:gridSpan w:val="5"/>
          </w:tcPr>
          <w:p w14:paraId="44DDD6C5"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 Trình tự thực hiện:</w:t>
            </w:r>
            <w:bookmarkStart w:id="21" w:name="bookmark4358"/>
            <w:bookmarkEnd w:id="21"/>
          </w:p>
        </w:tc>
      </w:tr>
      <w:tr w:rsidR="00EC3D27" w:rsidRPr="00937B0B" w14:paraId="3CDC1F9C" w14:textId="77777777" w:rsidTr="00312D52">
        <w:trPr>
          <w:trHeight w:val="20"/>
        </w:trPr>
        <w:tc>
          <w:tcPr>
            <w:tcW w:w="707" w:type="dxa"/>
            <w:vAlign w:val="center"/>
          </w:tcPr>
          <w:p w14:paraId="450E243D"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3.1</w:t>
            </w:r>
          </w:p>
        </w:tc>
        <w:tc>
          <w:tcPr>
            <w:tcW w:w="8502" w:type="dxa"/>
            <w:gridSpan w:val="4"/>
          </w:tcPr>
          <w:p w14:paraId="4A912242" w14:textId="6C056373" w:rsidR="00BC68FA" w:rsidRPr="00937B0B" w:rsidRDefault="00615088" w:rsidP="00937B0B">
            <w:pPr>
              <w:spacing w:before="40" w:after="40"/>
              <w:rPr>
                <w:b/>
                <w:color w:val="000000" w:themeColor="text1"/>
                <w:sz w:val="28"/>
                <w:szCs w:val="28"/>
              </w:rPr>
            </w:pPr>
            <w:r w:rsidRPr="00937B0B">
              <w:rPr>
                <w:b/>
                <w:color w:val="000000" w:themeColor="text1"/>
                <w:sz w:val="28"/>
                <w:szCs w:val="28"/>
              </w:rPr>
              <w:t>Nộp</w:t>
            </w:r>
            <w:r w:rsidR="00BC68FA" w:rsidRPr="00937B0B">
              <w:rPr>
                <w:b/>
                <w:color w:val="000000" w:themeColor="text1"/>
                <w:sz w:val="28"/>
                <w:szCs w:val="28"/>
              </w:rPr>
              <w:t xml:space="preserve"> hồ sơ TTHC</w:t>
            </w:r>
          </w:p>
        </w:tc>
      </w:tr>
      <w:tr w:rsidR="00EC3D27" w:rsidRPr="00937B0B" w14:paraId="42C2919A" w14:textId="77777777" w:rsidTr="00312D52">
        <w:trPr>
          <w:trHeight w:val="20"/>
        </w:trPr>
        <w:tc>
          <w:tcPr>
            <w:tcW w:w="9209" w:type="dxa"/>
            <w:gridSpan w:val="5"/>
          </w:tcPr>
          <w:p w14:paraId="63B57125" w14:textId="4299F1FB" w:rsidR="00BC68FA" w:rsidRPr="00937B0B" w:rsidRDefault="00BC68FA" w:rsidP="00937B0B">
            <w:pPr>
              <w:spacing w:before="40" w:after="40"/>
              <w:rPr>
                <w:i/>
                <w:color w:val="000000" w:themeColor="text1"/>
                <w:sz w:val="28"/>
                <w:szCs w:val="28"/>
              </w:rPr>
            </w:pPr>
            <w:r w:rsidRPr="00937B0B">
              <w:rPr>
                <w:color w:val="000000" w:themeColor="text1"/>
                <w:sz w:val="28"/>
                <w:szCs w:val="28"/>
                <w:shd w:val="clear" w:color="auto" w:fill="FFFFFF"/>
                <w:lang w:bidi="vi-VN"/>
              </w:rPr>
              <w:t xml:space="preserve">Cơ quan, tổ chức, cá nhân </w:t>
            </w:r>
            <w:r w:rsidR="00615088" w:rsidRPr="00937B0B">
              <w:rPr>
                <w:color w:val="000000" w:themeColor="text1"/>
                <w:sz w:val="28"/>
                <w:szCs w:val="28"/>
                <w:shd w:val="clear" w:color="auto" w:fill="FFFFFF"/>
                <w:lang w:bidi="vi-VN"/>
              </w:rPr>
              <w:t xml:space="preserve">nộp </w:t>
            </w:r>
            <w:r w:rsidRPr="00937B0B">
              <w:rPr>
                <w:color w:val="000000" w:themeColor="text1"/>
                <w:sz w:val="28"/>
                <w:szCs w:val="28"/>
                <w:shd w:val="clear" w:color="auto" w:fill="FFFFFF"/>
                <w:lang w:bidi="vi-VN"/>
              </w:rPr>
              <w:t>hồ sơ đến Sở Giáo dục và Đào tạo</w:t>
            </w:r>
          </w:p>
        </w:tc>
      </w:tr>
      <w:tr w:rsidR="000110EF" w:rsidRPr="00937B0B" w14:paraId="2335E08E" w14:textId="77777777" w:rsidTr="00312D52">
        <w:trPr>
          <w:trHeight w:val="20"/>
        </w:trPr>
        <w:tc>
          <w:tcPr>
            <w:tcW w:w="9209" w:type="dxa"/>
            <w:gridSpan w:val="5"/>
          </w:tcPr>
          <w:p w14:paraId="61B69460" w14:textId="77777777" w:rsidR="000110EF" w:rsidRPr="00937B0B" w:rsidRDefault="000110EF"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3467019D" w14:textId="77777777" w:rsidR="000110EF" w:rsidRPr="00937B0B" w:rsidRDefault="000110EF"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EB5BC99" w14:textId="5E567DAB" w:rsidR="000110EF" w:rsidRPr="00937B0B" w:rsidRDefault="000110EF"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5CAE3BB8" w14:textId="20F2A4D1" w:rsidR="000110EF" w:rsidRPr="00937B0B" w:rsidRDefault="000110EF"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0110EF" w:rsidRPr="00937B0B" w14:paraId="6782AF93" w14:textId="77777777" w:rsidTr="00312D52">
        <w:trPr>
          <w:trHeight w:val="20"/>
        </w:trPr>
        <w:tc>
          <w:tcPr>
            <w:tcW w:w="9209" w:type="dxa"/>
            <w:gridSpan w:val="5"/>
          </w:tcPr>
          <w:p w14:paraId="43A27D66" w14:textId="77777777" w:rsidR="000110EF" w:rsidRPr="00937B0B" w:rsidRDefault="000110EF"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4BB18F31" w14:textId="6DF68DC8" w:rsidR="000110EF" w:rsidRPr="00937B0B" w:rsidRDefault="000110EF"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1D8DE479" w14:textId="75CF1C2C" w:rsidR="000110EF" w:rsidRPr="00937B0B" w:rsidRDefault="000110EF"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79E1730F" w14:textId="77777777" w:rsidTr="00312D52">
        <w:trPr>
          <w:trHeight w:val="20"/>
        </w:trPr>
        <w:tc>
          <w:tcPr>
            <w:tcW w:w="9209" w:type="dxa"/>
            <w:gridSpan w:val="5"/>
          </w:tcPr>
          <w:p w14:paraId="1B968E65" w14:textId="77777777" w:rsidR="00BC68FA" w:rsidRPr="00937B0B" w:rsidRDefault="00BC68FA"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3A0F589D" w14:textId="77777777" w:rsidTr="00312D52">
        <w:trPr>
          <w:trHeight w:val="20"/>
        </w:trPr>
        <w:tc>
          <w:tcPr>
            <w:tcW w:w="707" w:type="dxa"/>
            <w:vMerge w:val="restart"/>
            <w:vAlign w:val="center"/>
          </w:tcPr>
          <w:p w14:paraId="5907F365"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Số TT</w:t>
            </w:r>
          </w:p>
        </w:tc>
        <w:tc>
          <w:tcPr>
            <w:tcW w:w="3510" w:type="dxa"/>
            <w:vMerge w:val="restart"/>
            <w:vAlign w:val="center"/>
          </w:tcPr>
          <w:p w14:paraId="211147BB"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646" w:type="dxa"/>
            <w:gridSpan w:val="2"/>
            <w:vAlign w:val="center"/>
          </w:tcPr>
          <w:p w14:paraId="2EF982D6"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351D2489"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0110EF" w:rsidRPr="00937B0B" w14:paraId="3570D301" w14:textId="77777777" w:rsidTr="00312D52">
        <w:trPr>
          <w:trHeight w:val="20"/>
        </w:trPr>
        <w:tc>
          <w:tcPr>
            <w:tcW w:w="707" w:type="dxa"/>
            <w:vMerge/>
          </w:tcPr>
          <w:p w14:paraId="79C74564" w14:textId="77777777" w:rsidR="000110EF" w:rsidRPr="00937B0B" w:rsidRDefault="000110EF" w:rsidP="00937B0B">
            <w:pPr>
              <w:spacing w:before="40" w:after="40"/>
              <w:rPr>
                <w:color w:val="000000" w:themeColor="text1"/>
                <w:sz w:val="28"/>
                <w:szCs w:val="28"/>
              </w:rPr>
            </w:pPr>
          </w:p>
        </w:tc>
        <w:tc>
          <w:tcPr>
            <w:tcW w:w="3510" w:type="dxa"/>
            <w:vMerge/>
          </w:tcPr>
          <w:p w14:paraId="6CBDFCAB" w14:textId="77777777" w:rsidR="000110EF" w:rsidRPr="00937B0B" w:rsidRDefault="000110EF" w:rsidP="00937B0B">
            <w:pPr>
              <w:spacing w:before="40" w:after="40"/>
              <w:rPr>
                <w:color w:val="000000" w:themeColor="text1"/>
                <w:sz w:val="28"/>
                <w:szCs w:val="28"/>
              </w:rPr>
            </w:pPr>
          </w:p>
        </w:tc>
        <w:tc>
          <w:tcPr>
            <w:tcW w:w="2246" w:type="dxa"/>
            <w:vAlign w:val="center"/>
          </w:tcPr>
          <w:p w14:paraId="4F932953" w14:textId="16DFB295" w:rsidR="000110EF" w:rsidRPr="00937B0B" w:rsidRDefault="000110EF" w:rsidP="00937B0B">
            <w:pPr>
              <w:spacing w:before="40" w:after="40"/>
              <w:jc w:val="center"/>
              <w:rPr>
                <w:bCs/>
                <w:color w:val="000000" w:themeColor="text1"/>
                <w:sz w:val="28"/>
                <w:szCs w:val="28"/>
              </w:rPr>
            </w:pPr>
            <w:r w:rsidRPr="00937B0B">
              <w:rPr>
                <w:color w:val="000000" w:themeColor="text1"/>
                <w:sz w:val="28"/>
                <w:szCs w:val="28"/>
              </w:rPr>
              <w:t>Nộp trực tiếp hoặc qua DVBC</w:t>
            </w:r>
          </w:p>
        </w:tc>
        <w:tc>
          <w:tcPr>
            <w:tcW w:w="2400" w:type="dxa"/>
            <w:vAlign w:val="center"/>
          </w:tcPr>
          <w:p w14:paraId="5BA54312" w14:textId="170235CE" w:rsidR="000110EF" w:rsidRPr="00937B0B" w:rsidRDefault="000110EF" w:rsidP="00937B0B">
            <w:pPr>
              <w:spacing w:before="40" w:after="40"/>
              <w:jc w:val="center"/>
              <w:rPr>
                <w:bCs/>
                <w:color w:val="000000" w:themeColor="text1"/>
                <w:sz w:val="28"/>
                <w:szCs w:val="28"/>
              </w:rPr>
            </w:pPr>
            <w:r w:rsidRPr="00937B0B">
              <w:rPr>
                <w:color w:val="000000" w:themeColor="text1"/>
                <w:sz w:val="28"/>
                <w:szCs w:val="28"/>
              </w:rPr>
              <w:t>Nộp trực tuyến</w:t>
            </w:r>
          </w:p>
        </w:tc>
        <w:tc>
          <w:tcPr>
            <w:tcW w:w="346" w:type="dxa"/>
            <w:vMerge/>
            <w:vAlign w:val="center"/>
          </w:tcPr>
          <w:p w14:paraId="6E0AF549" w14:textId="77777777" w:rsidR="000110EF" w:rsidRPr="00937B0B" w:rsidRDefault="000110EF" w:rsidP="00937B0B">
            <w:pPr>
              <w:spacing w:before="40" w:after="40"/>
              <w:jc w:val="center"/>
              <w:rPr>
                <w:b/>
                <w:color w:val="000000" w:themeColor="text1"/>
                <w:sz w:val="28"/>
                <w:szCs w:val="28"/>
              </w:rPr>
            </w:pPr>
          </w:p>
        </w:tc>
      </w:tr>
      <w:tr w:rsidR="00EC3D27" w:rsidRPr="00937B0B" w14:paraId="528876E4" w14:textId="77777777" w:rsidTr="00312D52">
        <w:trPr>
          <w:trHeight w:val="20"/>
        </w:trPr>
        <w:tc>
          <w:tcPr>
            <w:tcW w:w="707" w:type="dxa"/>
            <w:vAlign w:val="center"/>
          </w:tcPr>
          <w:p w14:paraId="445B8CFA"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510" w:type="dxa"/>
            <w:vAlign w:val="center"/>
          </w:tcPr>
          <w:p w14:paraId="073C34D5" w14:textId="77777777" w:rsidR="00BC68FA" w:rsidRPr="00937B0B" w:rsidRDefault="00BC68FA"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val="vi-VN" w:bidi="vi-VN"/>
              </w:rPr>
              <w:t xml:space="preserve">Công văn của trường đề nghị giải thể </w:t>
            </w:r>
          </w:p>
        </w:tc>
        <w:tc>
          <w:tcPr>
            <w:tcW w:w="2246" w:type="dxa"/>
            <w:vAlign w:val="center"/>
          </w:tcPr>
          <w:p w14:paraId="2BC372F9"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0" w:type="dxa"/>
            <w:vAlign w:val="center"/>
          </w:tcPr>
          <w:p w14:paraId="041E78A7"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20074901"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0C9F8597" w14:textId="77777777" w:rsidTr="00312D52">
        <w:trPr>
          <w:trHeight w:val="20"/>
        </w:trPr>
        <w:tc>
          <w:tcPr>
            <w:tcW w:w="9209" w:type="dxa"/>
            <w:gridSpan w:val="5"/>
          </w:tcPr>
          <w:p w14:paraId="5845E643"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09D8B04" w14:textId="77777777" w:rsidTr="00312D52">
        <w:trPr>
          <w:trHeight w:val="20"/>
        </w:trPr>
        <w:tc>
          <w:tcPr>
            <w:tcW w:w="707" w:type="dxa"/>
            <w:vAlign w:val="center"/>
          </w:tcPr>
          <w:p w14:paraId="5ED49EE3"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3.2</w:t>
            </w:r>
          </w:p>
        </w:tc>
        <w:tc>
          <w:tcPr>
            <w:tcW w:w="8502" w:type="dxa"/>
            <w:gridSpan w:val="4"/>
          </w:tcPr>
          <w:p w14:paraId="1DE04AAD" w14:textId="77777777" w:rsidR="00BC68FA" w:rsidRPr="00937B0B" w:rsidRDefault="00BC68FA"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53A4A3DA" w14:textId="77777777" w:rsidTr="00312D52">
        <w:trPr>
          <w:trHeight w:val="20"/>
        </w:trPr>
        <w:tc>
          <w:tcPr>
            <w:tcW w:w="9209" w:type="dxa"/>
            <w:gridSpan w:val="5"/>
            <w:vAlign w:val="center"/>
          </w:tcPr>
          <w:p w14:paraId="191ADF46" w14:textId="77777777" w:rsidR="00DC4E65" w:rsidRPr="00937B0B" w:rsidRDefault="00DC4E65"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36F444EA" w14:textId="085FDE6E" w:rsidR="00DC4E65" w:rsidRPr="00937B0B" w:rsidRDefault="00DC4E65"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54049F98" w14:textId="77777777" w:rsidR="00DC4E65" w:rsidRPr="00937B0B" w:rsidRDefault="00DC4E65"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06B7B36" w14:textId="77777777" w:rsidR="00DC4E65" w:rsidRPr="00937B0B" w:rsidRDefault="00DC4E65"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2B2F60E3" w14:textId="5E4718B8" w:rsidR="00BC68FA" w:rsidRPr="00937B0B" w:rsidRDefault="00DC4E65"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w:t>
            </w:r>
            <w:r w:rsidRPr="00937B0B">
              <w:rPr>
                <w:rFonts w:eastAsia="Arial"/>
                <w:color w:val="000000" w:themeColor="text1"/>
                <w:sz w:val="28"/>
                <w:szCs w:val="28"/>
              </w:rPr>
              <w:lastRenderedPageBreak/>
              <w:t>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EC3D27" w:rsidRPr="00937B0B" w14:paraId="23214B8D" w14:textId="77777777" w:rsidTr="00312D52">
        <w:trPr>
          <w:trHeight w:val="20"/>
        </w:trPr>
        <w:tc>
          <w:tcPr>
            <w:tcW w:w="707" w:type="dxa"/>
            <w:vAlign w:val="center"/>
          </w:tcPr>
          <w:p w14:paraId="6E2ED5A8"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lastRenderedPageBreak/>
              <w:t>3.3</w:t>
            </w:r>
          </w:p>
        </w:tc>
        <w:tc>
          <w:tcPr>
            <w:tcW w:w="8502" w:type="dxa"/>
            <w:gridSpan w:val="4"/>
          </w:tcPr>
          <w:p w14:paraId="15C78AB7"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1AA3293F" w14:textId="77777777" w:rsidTr="00312D52">
        <w:trPr>
          <w:trHeight w:val="20"/>
        </w:trPr>
        <w:tc>
          <w:tcPr>
            <w:tcW w:w="9209" w:type="dxa"/>
            <w:gridSpan w:val="5"/>
          </w:tcPr>
          <w:p w14:paraId="4F5C151F" w14:textId="4D941DAB" w:rsidR="00BC68FA" w:rsidRPr="00937B0B" w:rsidRDefault="00BC68FA" w:rsidP="00937B0B">
            <w:pPr>
              <w:pStyle w:val="Bodytext40"/>
              <w:tabs>
                <w:tab w:val="left" w:pos="1136"/>
              </w:tabs>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b/>
                <w:i/>
                <w:color w:val="000000" w:themeColor="text1"/>
                <w:sz w:val="28"/>
              </w:rPr>
              <w:t>Bước 1.</w:t>
            </w:r>
            <w:r w:rsidRPr="00937B0B">
              <w:rPr>
                <w:rFonts w:ascii="Times New Roman" w:hAnsi="Times New Roman" w:cs="Times New Roman"/>
                <w:color w:val="000000" w:themeColor="text1"/>
                <w:sz w:val="28"/>
              </w:rPr>
              <w:t xml:space="preserve"> </w:t>
            </w:r>
            <w:r w:rsidRPr="00937B0B">
              <w:rPr>
                <w:rFonts w:ascii="Times New Roman" w:hAnsi="Times New Roman" w:cs="Times New Roman"/>
                <w:color w:val="000000" w:themeColor="text1"/>
                <w:sz w:val="28"/>
                <w:lang w:bidi="vi-VN"/>
              </w:rPr>
              <w:t>T</w:t>
            </w:r>
            <w:r w:rsidRPr="00937B0B">
              <w:rPr>
                <w:rFonts w:ascii="Times New Roman" w:hAnsi="Times New Roman" w:cs="Times New Roman"/>
                <w:color w:val="000000" w:themeColor="text1"/>
                <w:sz w:val="28"/>
                <w:lang w:val="vi-VN" w:bidi="vi-VN"/>
              </w:rPr>
              <w:t>rong 10 ngày</w:t>
            </w:r>
            <w:r w:rsidRPr="00937B0B">
              <w:rPr>
                <w:rFonts w:ascii="Times New Roman" w:hAnsi="Times New Roman" w:cs="Times New Roman"/>
                <w:color w:val="000000" w:themeColor="text1"/>
                <w:sz w:val="28"/>
                <w:lang w:bidi="vi-VN"/>
              </w:rPr>
              <w:t xml:space="preserve"> từ khi nhận được hồ sơ hợp lệ,</w:t>
            </w:r>
            <w:r w:rsidRPr="00937B0B">
              <w:rPr>
                <w:rFonts w:ascii="Times New Roman" w:hAnsi="Times New Roman" w:cs="Times New Roman"/>
                <w:color w:val="000000" w:themeColor="text1"/>
                <w:sz w:val="28"/>
                <w:shd w:val="clear" w:color="auto" w:fill="FFFFFF"/>
                <w:lang w:bidi="vi-VN"/>
              </w:rPr>
              <w:t xml:space="preserve"> Sở Giáo dục và Đào tạo</w:t>
            </w:r>
            <w:r w:rsidRPr="00937B0B">
              <w:rPr>
                <w:rFonts w:ascii="Times New Roman" w:hAnsi="Times New Roman" w:cs="Times New Roman"/>
                <w:color w:val="000000" w:themeColor="text1"/>
                <w:sz w:val="28"/>
                <w:lang w:val="vi-VN" w:bidi="vi-VN"/>
              </w:rPr>
              <w:t xml:space="preserve">  tổ chức kiểm tra tình trạng thực tế của trường. </w:t>
            </w:r>
            <w:r w:rsidRPr="00937B0B">
              <w:rPr>
                <w:rFonts w:ascii="Times New Roman" w:hAnsi="Times New Roman" w:cs="Times New Roman"/>
                <w:color w:val="000000" w:themeColor="text1"/>
                <w:sz w:val="28"/>
                <w:lang w:bidi="vi-VN"/>
              </w:rPr>
              <w:t>Trình UBND tỉnh quyết định giải thể.</w:t>
            </w:r>
          </w:p>
        </w:tc>
      </w:tr>
      <w:tr w:rsidR="00EC3D27" w:rsidRPr="00937B0B" w14:paraId="319069F3" w14:textId="77777777" w:rsidTr="00312D52">
        <w:trPr>
          <w:trHeight w:val="20"/>
        </w:trPr>
        <w:tc>
          <w:tcPr>
            <w:tcW w:w="9209" w:type="dxa"/>
            <w:gridSpan w:val="5"/>
          </w:tcPr>
          <w:p w14:paraId="00720758" w14:textId="6478CD60" w:rsidR="00BC68FA" w:rsidRPr="00937B0B" w:rsidRDefault="00BC68FA" w:rsidP="00937B0B">
            <w:pPr>
              <w:spacing w:before="40" w:after="40"/>
              <w:rPr>
                <w:color w:val="000000" w:themeColor="text1"/>
                <w:sz w:val="28"/>
                <w:szCs w:val="28"/>
                <w:lang w:val="vi-VN"/>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p>
        </w:tc>
      </w:tr>
      <w:tr w:rsidR="00EC3D27" w:rsidRPr="00937B0B" w14:paraId="7C745BD8" w14:textId="77777777" w:rsidTr="00312D52">
        <w:trPr>
          <w:trHeight w:val="20"/>
        </w:trPr>
        <w:tc>
          <w:tcPr>
            <w:tcW w:w="9209" w:type="dxa"/>
            <w:gridSpan w:val="5"/>
          </w:tcPr>
          <w:p w14:paraId="4014E3CF" w14:textId="77777777" w:rsidR="00BC68FA" w:rsidRPr="00937B0B" w:rsidRDefault="00BC68FA"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7DE94199" w14:textId="77777777" w:rsidTr="00312D52">
        <w:trPr>
          <w:trHeight w:val="20"/>
        </w:trPr>
        <w:tc>
          <w:tcPr>
            <w:tcW w:w="707" w:type="dxa"/>
            <w:vAlign w:val="center"/>
          </w:tcPr>
          <w:p w14:paraId="16F45552"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Số TT</w:t>
            </w:r>
          </w:p>
        </w:tc>
        <w:tc>
          <w:tcPr>
            <w:tcW w:w="3510" w:type="dxa"/>
            <w:vAlign w:val="center"/>
          </w:tcPr>
          <w:p w14:paraId="3679FB56"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646" w:type="dxa"/>
            <w:gridSpan w:val="2"/>
            <w:vAlign w:val="center"/>
          </w:tcPr>
          <w:p w14:paraId="00ABF633" w14:textId="38EEC77E"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346" w:type="dxa"/>
            <w:vAlign w:val="center"/>
          </w:tcPr>
          <w:p w14:paraId="6010C1D7"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57105818" w14:textId="77777777" w:rsidTr="00312D52">
        <w:trPr>
          <w:trHeight w:val="20"/>
        </w:trPr>
        <w:tc>
          <w:tcPr>
            <w:tcW w:w="707" w:type="dxa"/>
            <w:vAlign w:val="center"/>
          </w:tcPr>
          <w:p w14:paraId="788696D8"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1</w:t>
            </w:r>
          </w:p>
        </w:tc>
        <w:tc>
          <w:tcPr>
            <w:tcW w:w="3510" w:type="dxa"/>
            <w:vAlign w:val="center"/>
          </w:tcPr>
          <w:p w14:paraId="5E55DDDE" w14:textId="7CF21734" w:rsidR="00BC68FA" w:rsidRPr="00937B0B" w:rsidRDefault="00BC68FA" w:rsidP="00937B0B">
            <w:pPr>
              <w:spacing w:before="40" w:after="40"/>
              <w:rPr>
                <w:color w:val="000000" w:themeColor="text1"/>
                <w:sz w:val="28"/>
                <w:szCs w:val="28"/>
              </w:rPr>
            </w:pPr>
            <w:r w:rsidRPr="00937B0B">
              <w:rPr>
                <w:color w:val="000000" w:themeColor="text1"/>
                <w:sz w:val="28"/>
                <w:szCs w:val="28"/>
              </w:rPr>
              <w:t xml:space="preserve">Tờ trình về việc </w:t>
            </w:r>
            <w:r w:rsidR="00BA060A" w:rsidRPr="00937B0B">
              <w:rPr>
                <w:color w:val="000000" w:themeColor="text1"/>
                <w:sz w:val="28"/>
                <w:szCs w:val="28"/>
              </w:rPr>
              <w:t>giải thể trường</w:t>
            </w:r>
          </w:p>
        </w:tc>
        <w:tc>
          <w:tcPr>
            <w:tcW w:w="4646" w:type="dxa"/>
            <w:gridSpan w:val="2"/>
            <w:vAlign w:val="center"/>
          </w:tcPr>
          <w:p w14:paraId="1F2D822A"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2FE74A0B"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0EB7607" w14:textId="77777777" w:rsidTr="00312D52">
        <w:trPr>
          <w:trHeight w:val="20"/>
        </w:trPr>
        <w:tc>
          <w:tcPr>
            <w:tcW w:w="707" w:type="dxa"/>
            <w:vAlign w:val="center"/>
          </w:tcPr>
          <w:p w14:paraId="2910713A"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2</w:t>
            </w:r>
          </w:p>
        </w:tc>
        <w:tc>
          <w:tcPr>
            <w:tcW w:w="3510" w:type="dxa"/>
            <w:vAlign w:val="center"/>
          </w:tcPr>
          <w:p w14:paraId="76D4961C"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Văn bản thẩm định</w:t>
            </w:r>
          </w:p>
        </w:tc>
        <w:tc>
          <w:tcPr>
            <w:tcW w:w="4646" w:type="dxa"/>
            <w:gridSpan w:val="2"/>
            <w:vAlign w:val="center"/>
          </w:tcPr>
          <w:p w14:paraId="548F9A6B"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2423EA97"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E5FDB1F" w14:textId="77777777" w:rsidTr="00312D52">
        <w:trPr>
          <w:trHeight w:val="20"/>
        </w:trPr>
        <w:tc>
          <w:tcPr>
            <w:tcW w:w="707" w:type="dxa"/>
            <w:vAlign w:val="center"/>
          </w:tcPr>
          <w:p w14:paraId="341BB5D9"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3</w:t>
            </w:r>
          </w:p>
        </w:tc>
        <w:tc>
          <w:tcPr>
            <w:tcW w:w="3510" w:type="dxa"/>
            <w:vAlign w:val="center"/>
          </w:tcPr>
          <w:p w14:paraId="261C0E5D"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Hồ sơ tiếp nhận của khách hàng</w:t>
            </w:r>
          </w:p>
        </w:tc>
        <w:tc>
          <w:tcPr>
            <w:tcW w:w="4646" w:type="dxa"/>
            <w:gridSpan w:val="2"/>
            <w:vAlign w:val="center"/>
          </w:tcPr>
          <w:p w14:paraId="1D5FD908"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 hoăc</w:t>
            </w:r>
            <w:r w:rsidRPr="00937B0B">
              <w:rPr>
                <w:rFonts w:eastAsia="Arial"/>
                <w:bCs/>
                <w:color w:val="000000" w:themeColor="text1"/>
                <w:sz w:val="28"/>
                <w:szCs w:val="28"/>
              </w:rPr>
              <w:t xml:space="preserve"> Hồ sơ số hóa</w:t>
            </w:r>
          </w:p>
        </w:tc>
        <w:tc>
          <w:tcPr>
            <w:tcW w:w="346" w:type="dxa"/>
            <w:vAlign w:val="center"/>
          </w:tcPr>
          <w:p w14:paraId="0115DA2F"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B494351" w14:textId="77777777" w:rsidTr="00312D52">
        <w:trPr>
          <w:trHeight w:val="20"/>
        </w:trPr>
        <w:tc>
          <w:tcPr>
            <w:tcW w:w="9209" w:type="dxa"/>
            <w:gridSpan w:val="5"/>
          </w:tcPr>
          <w:p w14:paraId="7E6607E1"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36F51A8D" w14:textId="77777777" w:rsidTr="00312D52">
        <w:trPr>
          <w:trHeight w:val="20"/>
        </w:trPr>
        <w:tc>
          <w:tcPr>
            <w:tcW w:w="9209" w:type="dxa"/>
            <w:gridSpan w:val="5"/>
            <w:vAlign w:val="center"/>
          </w:tcPr>
          <w:p w14:paraId="34A84894" w14:textId="44768E17" w:rsidR="00BC68FA" w:rsidRPr="00937B0B" w:rsidRDefault="00BC68FA" w:rsidP="00937B0B">
            <w:pPr>
              <w:spacing w:before="40" w:after="40"/>
              <w:rPr>
                <w:color w:val="000000" w:themeColor="text1"/>
                <w:sz w:val="28"/>
                <w:szCs w:val="28"/>
                <w:lang w:val="vi-VN"/>
              </w:rPr>
            </w:pPr>
            <w:r w:rsidRPr="00937B0B">
              <w:rPr>
                <w:b/>
                <w:i/>
                <w:color w:val="000000" w:themeColor="text1"/>
                <w:sz w:val="28"/>
                <w:szCs w:val="28"/>
              </w:rPr>
              <w:t>Bước 2:</w:t>
            </w:r>
            <w:r w:rsidRPr="00937B0B">
              <w:rPr>
                <w:color w:val="000000" w:themeColor="text1"/>
                <w:sz w:val="28"/>
                <w:szCs w:val="28"/>
              </w:rPr>
              <w:t xml:space="preserve"> </w:t>
            </w:r>
            <w:r w:rsidRPr="00937B0B">
              <w:rPr>
                <w:color w:val="000000" w:themeColor="text1"/>
                <w:sz w:val="28"/>
                <w:szCs w:val="28"/>
                <w:lang w:bidi="vi-VN"/>
              </w:rPr>
              <w:t>T</w:t>
            </w:r>
            <w:r w:rsidRPr="00937B0B">
              <w:rPr>
                <w:color w:val="000000" w:themeColor="text1"/>
                <w:sz w:val="28"/>
                <w:szCs w:val="28"/>
              </w:rPr>
              <w:t xml:space="preserve">rong thời hạn 7 ngày làm việc kể từ ngày nhận được hồ sơ </w:t>
            </w:r>
            <w:r w:rsidR="00F6787E" w:rsidRPr="00937B0B">
              <w:rPr>
                <w:color w:val="000000" w:themeColor="text1"/>
                <w:sz w:val="28"/>
                <w:szCs w:val="28"/>
              </w:rPr>
              <w:t xml:space="preserve">UBND tỉnh </w:t>
            </w:r>
            <w:r w:rsidR="00F6787E" w:rsidRPr="00937B0B">
              <w:rPr>
                <w:color w:val="000000" w:themeColor="text1"/>
                <w:sz w:val="28"/>
                <w:szCs w:val="28"/>
                <w:lang w:val="vi-VN"/>
              </w:rPr>
              <w:t>Căn cứ kết quả kiểm tra, người có thẩm quyền quyết định giải thể trường trung cấp. Quyết định giải thể phải xác định rõ lý do giải thể, các biện pháp bảo đảm quyền, lợi ích hợp pháp của người học, nhà giáo, cán bộ quản lý và nhân viên trong trường và phải công bố công khai trên các phương tiện thông tin đại chúng</w:t>
            </w:r>
          </w:p>
        </w:tc>
      </w:tr>
      <w:tr w:rsidR="00F6787E" w:rsidRPr="00937B0B" w14:paraId="00D7214D" w14:textId="77777777" w:rsidTr="00312D52">
        <w:trPr>
          <w:trHeight w:val="20"/>
        </w:trPr>
        <w:tc>
          <w:tcPr>
            <w:tcW w:w="9209" w:type="dxa"/>
            <w:gridSpan w:val="5"/>
          </w:tcPr>
          <w:p w14:paraId="74086351" w14:textId="3E2FDA5D" w:rsidR="00F6787E" w:rsidRPr="00937B0B" w:rsidRDefault="00F6787E" w:rsidP="00937B0B">
            <w:pPr>
              <w:spacing w:before="40" w:after="40"/>
              <w:jc w:val="both"/>
              <w:rPr>
                <w:color w:val="000000" w:themeColor="text1"/>
                <w:sz w:val="28"/>
                <w:szCs w:val="28"/>
                <w:lang w:val="vi-VN"/>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F6787E" w:rsidRPr="00937B0B" w14:paraId="26FB228E" w14:textId="77777777" w:rsidTr="00312D52">
        <w:trPr>
          <w:trHeight w:val="20"/>
        </w:trPr>
        <w:tc>
          <w:tcPr>
            <w:tcW w:w="9209" w:type="dxa"/>
            <w:gridSpan w:val="5"/>
          </w:tcPr>
          <w:p w14:paraId="582538A6" w14:textId="3CCC68B1" w:rsidR="00F6787E" w:rsidRPr="00937B0B" w:rsidRDefault="00F6787E" w:rsidP="00937B0B">
            <w:pPr>
              <w:spacing w:before="40" w:after="40"/>
              <w:jc w:val="both"/>
              <w:rPr>
                <w:i/>
                <w:color w:val="000000" w:themeColor="text1"/>
                <w:sz w:val="28"/>
                <w:szCs w:val="28"/>
                <w:lang w:val="vi-VN"/>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67EA7F31" w14:textId="77777777" w:rsidTr="00312D52">
        <w:trPr>
          <w:trHeight w:val="20"/>
        </w:trPr>
        <w:tc>
          <w:tcPr>
            <w:tcW w:w="9209" w:type="dxa"/>
            <w:gridSpan w:val="5"/>
            <w:vAlign w:val="center"/>
          </w:tcPr>
          <w:p w14:paraId="0B697642"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4C779B0C" w14:textId="77777777" w:rsidTr="00312D52">
        <w:trPr>
          <w:trHeight w:val="20"/>
        </w:trPr>
        <w:tc>
          <w:tcPr>
            <w:tcW w:w="707" w:type="dxa"/>
            <w:vMerge w:val="restart"/>
            <w:vAlign w:val="center"/>
          </w:tcPr>
          <w:p w14:paraId="2A1E6400"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Số TT</w:t>
            </w:r>
          </w:p>
        </w:tc>
        <w:tc>
          <w:tcPr>
            <w:tcW w:w="3510" w:type="dxa"/>
            <w:vMerge w:val="restart"/>
            <w:vAlign w:val="center"/>
          </w:tcPr>
          <w:p w14:paraId="6AEF2EBC"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Tên kết quả TTHC</w:t>
            </w:r>
          </w:p>
        </w:tc>
        <w:tc>
          <w:tcPr>
            <w:tcW w:w="4646" w:type="dxa"/>
            <w:gridSpan w:val="2"/>
            <w:vAlign w:val="center"/>
          </w:tcPr>
          <w:p w14:paraId="74E0E139"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722D3C84"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F6787E" w:rsidRPr="00937B0B" w14:paraId="28845145" w14:textId="77777777" w:rsidTr="00312D52">
        <w:trPr>
          <w:trHeight w:val="20"/>
        </w:trPr>
        <w:tc>
          <w:tcPr>
            <w:tcW w:w="707" w:type="dxa"/>
            <w:vMerge/>
            <w:vAlign w:val="center"/>
          </w:tcPr>
          <w:p w14:paraId="23840862" w14:textId="77777777" w:rsidR="00F6787E" w:rsidRPr="00937B0B" w:rsidRDefault="00F6787E" w:rsidP="00937B0B">
            <w:pPr>
              <w:spacing w:before="40" w:after="40"/>
              <w:rPr>
                <w:i/>
                <w:color w:val="000000" w:themeColor="text1"/>
                <w:sz w:val="28"/>
                <w:szCs w:val="28"/>
              </w:rPr>
            </w:pPr>
          </w:p>
        </w:tc>
        <w:tc>
          <w:tcPr>
            <w:tcW w:w="3510" w:type="dxa"/>
            <w:vMerge/>
            <w:vAlign w:val="center"/>
          </w:tcPr>
          <w:p w14:paraId="1B425618" w14:textId="77777777" w:rsidR="00F6787E" w:rsidRPr="00937B0B" w:rsidRDefault="00F6787E" w:rsidP="00937B0B">
            <w:pPr>
              <w:spacing w:before="40" w:after="40"/>
              <w:rPr>
                <w:color w:val="000000" w:themeColor="text1"/>
                <w:sz w:val="28"/>
                <w:szCs w:val="28"/>
              </w:rPr>
            </w:pPr>
          </w:p>
        </w:tc>
        <w:tc>
          <w:tcPr>
            <w:tcW w:w="2246" w:type="dxa"/>
            <w:vAlign w:val="center"/>
          </w:tcPr>
          <w:p w14:paraId="5AED9CED" w14:textId="17BF9097" w:rsidR="00F6787E" w:rsidRPr="00937B0B" w:rsidRDefault="00F6787E"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400" w:type="dxa"/>
            <w:vAlign w:val="center"/>
          </w:tcPr>
          <w:p w14:paraId="68AA1181" w14:textId="38F0F91C" w:rsidR="00F6787E" w:rsidRPr="00937B0B" w:rsidRDefault="00F6787E" w:rsidP="00937B0B">
            <w:pPr>
              <w:spacing w:before="40" w:after="40"/>
              <w:jc w:val="center"/>
              <w:rPr>
                <w:b/>
                <w:color w:val="000000" w:themeColor="text1"/>
                <w:sz w:val="28"/>
                <w:szCs w:val="28"/>
              </w:rPr>
            </w:pPr>
            <w:r w:rsidRPr="00937B0B">
              <w:rPr>
                <w:bCs/>
                <w:color w:val="000000" w:themeColor="text1"/>
                <w:sz w:val="28"/>
                <w:szCs w:val="28"/>
              </w:rPr>
              <w:t>HTTTGQTTHC</w:t>
            </w:r>
          </w:p>
        </w:tc>
        <w:tc>
          <w:tcPr>
            <w:tcW w:w="346" w:type="dxa"/>
            <w:vMerge/>
          </w:tcPr>
          <w:p w14:paraId="5F6E60CC" w14:textId="77777777" w:rsidR="00F6787E" w:rsidRPr="00937B0B" w:rsidRDefault="00F6787E" w:rsidP="00937B0B">
            <w:pPr>
              <w:spacing w:before="40" w:after="40"/>
              <w:rPr>
                <w:b/>
                <w:color w:val="000000" w:themeColor="text1"/>
                <w:sz w:val="28"/>
                <w:szCs w:val="28"/>
              </w:rPr>
            </w:pPr>
          </w:p>
        </w:tc>
      </w:tr>
      <w:tr w:rsidR="00EC3D27" w:rsidRPr="00937B0B" w14:paraId="5A742DF1" w14:textId="77777777" w:rsidTr="00312D52">
        <w:trPr>
          <w:trHeight w:val="20"/>
        </w:trPr>
        <w:tc>
          <w:tcPr>
            <w:tcW w:w="707" w:type="dxa"/>
            <w:vAlign w:val="center"/>
          </w:tcPr>
          <w:p w14:paraId="772E91C4" w14:textId="77777777" w:rsidR="00BC68FA" w:rsidRPr="00937B0B" w:rsidRDefault="00BC68FA" w:rsidP="00937B0B">
            <w:pPr>
              <w:spacing w:before="40" w:after="40"/>
              <w:jc w:val="right"/>
              <w:rPr>
                <w:color w:val="000000" w:themeColor="text1"/>
                <w:sz w:val="28"/>
                <w:szCs w:val="28"/>
              </w:rPr>
            </w:pPr>
            <w:r w:rsidRPr="00937B0B">
              <w:rPr>
                <w:color w:val="000000" w:themeColor="text1"/>
                <w:sz w:val="28"/>
                <w:szCs w:val="28"/>
              </w:rPr>
              <w:t>1</w:t>
            </w:r>
          </w:p>
        </w:tc>
        <w:tc>
          <w:tcPr>
            <w:tcW w:w="3510" w:type="dxa"/>
          </w:tcPr>
          <w:p w14:paraId="509AF3E7"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lang w:val="vi-VN" w:bidi="vi-VN"/>
              </w:rPr>
              <w:t xml:space="preserve">Quyết định giải thể trường trung cấp sư phạm công lập hoặc cho phép giải thể đối với trường trung cấp </w:t>
            </w:r>
            <w:r w:rsidRPr="00937B0B">
              <w:rPr>
                <w:color w:val="000000" w:themeColor="text1"/>
                <w:sz w:val="28"/>
                <w:szCs w:val="28"/>
                <w:lang w:val="vi-VN" w:bidi="vi-VN"/>
              </w:rPr>
              <w:lastRenderedPageBreak/>
              <w:t>sư phạm tư thục của Chủ tịch UBND cấp tỉnh</w:t>
            </w:r>
          </w:p>
        </w:tc>
        <w:tc>
          <w:tcPr>
            <w:tcW w:w="2246" w:type="dxa"/>
            <w:vAlign w:val="center"/>
          </w:tcPr>
          <w:p w14:paraId="638BCDBE"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shd w:val="clear" w:color="auto" w:fill="FFFFFF"/>
              </w:rPr>
              <w:lastRenderedPageBreak/>
              <w:t>Bản chính văn bản giấy</w:t>
            </w:r>
          </w:p>
        </w:tc>
        <w:tc>
          <w:tcPr>
            <w:tcW w:w="2400" w:type="dxa"/>
            <w:vAlign w:val="center"/>
          </w:tcPr>
          <w:p w14:paraId="0560D04A"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6E234753"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F924BE6" w14:textId="77777777" w:rsidTr="00312D52">
        <w:trPr>
          <w:trHeight w:val="20"/>
        </w:trPr>
        <w:tc>
          <w:tcPr>
            <w:tcW w:w="9209" w:type="dxa"/>
            <w:gridSpan w:val="5"/>
          </w:tcPr>
          <w:p w14:paraId="36135AE1" w14:textId="77777777" w:rsidR="00BC68FA" w:rsidRPr="00937B0B" w:rsidRDefault="00BC68FA"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shd w:val="clear" w:color="auto" w:fill="FFFFFF"/>
                <w:lang w:bidi="vi-VN"/>
              </w:rPr>
              <w:t>Sở Giáo dục và Đào tạo</w:t>
            </w:r>
            <w:r w:rsidRPr="00937B0B">
              <w:rPr>
                <w:color w:val="000000" w:themeColor="text1"/>
                <w:sz w:val="28"/>
                <w:szCs w:val="28"/>
                <w:lang w:val="vi-VN" w:bidi="vi-VN"/>
              </w:rPr>
              <w:t xml:space="preserve">  </w:t>
            </w:r>
            <w:r w:rsidRPr="00937B0B">
              <w:rPr>
                <w:color w:val="000000" w:themeColor="text1"/>
                <w:sz w:val="28"/>
                <w:szCs w:val="28"/>
              </w:rPr>
              <w:t xml:space="preserve">trả kết quả cho tổ chức, cá nhân theo quy định </w:t>
            </w:r>
          </w:p>
        </w:tc>
      </w:tr>
      <w:tr w:rsidR="007D01C7" w:rsidRPr="00937B0B" w14:paraId="3B83C9F1" w14:textId="77777777" w:rsidTr="00312D52">
        <w:trPr>
          <w:trHeight w:val="20"/>
        </w:trPr>
        <w:tc>
          <w:tcPr>
            <w:tcW w:w="9209" w:type="dxa"/>
            <w:gridSpan w:val="5"/>
          </w:tcPr>
          <w:p w14:paraId="4A766815" w14:textId="6CBCA524" w:rsidR="007D01C7" w:rsidRPr="00937B0B" w:rsidRDefault="007D01C7"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7D01C7" w:rsidRPr="00937B0B" w14:paraId="01E732D9" w14:textId="77777777" w:rsidTr="00312D52">
        <w:trPr>
          <w:trHeight w:val="20"/>
        </w:trPr>
        <w:tc>
          <w:tcPr>
            <w:tcW w:w="9209" w:type="dxa"/>
            <w:gridSpan w:val="5"/>
          </w:tcPr>
          <w:p w14:paraId="69F299A9" w14:textId="77777777" w:rsidR="007D01C7" w:rsidRPr="00937B0B" w:rsidRDefault="007D01C7"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AFDDBF0" w14:textId="77777777" w:rsidR="007D01C7" w:rsidRPr="00937B0B" w:rsidRDefault="007D01C7"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685437A2" w14:textId="17EB3D1D" w:rsidR="007D01C7" w:rsidRPr="00937B0B" w:rsidRDefault="007D01C7"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2CC7C811" w14:textId="77777777" w:rsidTr="00312D52">
        <w:trPr>
          <w:trHeight w:val="20"/>
        </w:trPr>
        <w:tc>
          <w:tcPr>
            <w:tcW w:w="9209" w:type="dxa"/>
            <w:gridSpan w:val="5"/>
            <w:vAlign w:val="center"/>
          </w:tcPr>
          <w:p w14:paraId="1D965F03"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11BF1173" w14:textId="77777777" w:rsidTr="00312D52">
        <w:trPr>
          <w:trHeight w:val="437"/>
        </w:trPr>
        <w:tc>
          <w:tcPr>
            <w:tcW w:w="707" w:type="dxa"/>
            <w:vMerge w:val="restart"/>
            <w:vAlign w:val="center"/>
          </w:tcPr>
          <w:p w14:paraId="0752F3B8" w14:textId="77777777" w:rsidR="00BC68FA" w:rsidRPr="00937B0B" w:rsidRDefault="00BC68FA" w:rsidP="00937B0B">
            <w:pPr>
              <w:spacing w:before="40" w:after="40"/>
              <w:jc w:val="center"/>
              <w:rPr>
                <w:color w:val="000000" w:themeColor="text1"/>
                <w:sz w:val="28"/>
                <w:szCs w:val="28"/>
              </w:rPr>
            </w:pPr>
            <w:r w:rsidRPr="00937B0B">
              <w:rPr>
                <w:b/>
                <w:color w:val="000000" w:themeColor="text1"/>
                <w:sz w:val="28"/>
                <w:szCs w:val="28"/>
              </w:rPr>
              <w:t>Số TT</w:t>
            </w:r>
          </w:p>
        </w:tc>
        <w:tc>
          <w:tcPr>
            <w:tcW w:w="3510" w:type="dxa"/>
            <w:vMerge w:val="restart"/>
            <w:vAlign w:val="center"/>
          </w:tcPr>
          <w:p w14:paraId="145C8E85"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646" w:type="dxa"/>
            <w:gridSpan w:val="2"/>
            <w:vAlign w:val="center"/>
          </w:tcPr>
          <w:p w14:paraId="3DD45264"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1569AA83"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7D01C7" w:rsidRPr="00937B0B" w14:paraId="22FACD53" w14:textId="77777777" w:rsidTr="00312D52">
        <w:trPr>
          <w:trHeight w:val="20"/>
        </w:trPr>
        <w:tc>
          <w:tcPr>
            <w:tcW w:w="707" w:type="dxa"/>
            <w:vMerge/>
            <w:vAlign w:val="center"/>
          </w:tcPr>
          <w:p w14:paraId="6A0D228B" w14:textId="77777777" w:rsidR="007D01C7" w:rsidRPr="00937B0B" w:rsidRDefault="007D01C7" w:rsidP="00937B0B">
            <w:pPr>
              <w:spacing w:before="40" w:after="40"/>
              <w:rPr>
                <w:color w:val="000000" w:themeColor="text1"/>
                <w:sz w:val="28"/>
                <w:szCs w:val="28"/>
              </w:rPr>
            </w:pPr>
          </w:p>
        </w:tc>
        <w:tc>
          <w:tcPr>
            <w:tcW w:w="3510" w:type="dxa"/>
            <w:vMerge/>
            <w:vAlign w:val="center"/>
          </w:tcPr>
          <w:p w14:paraId="14F3306D" w14:textId="77777777" w:rsidR="007D01C7" w:rsidRPr="00937B0B" w:rsidRDefault="007D01C7" w:rsidP="00937B0B">
            <w:pPr>
              <w:spacing w:before="40" w:after="40"/>
              <w:rPr>
                <w:b/>
                <w:color w:val="000000" w:themeColor="text1"/>
                <w:sz w:val="28"/>
                <w:szCs w:val="28"/>
              </w:rPr>
            </w:pPr>
          </w:p>
        </w:tc>
        <w:tc>
          <w:tcPr>
            <w:tcW w:w="2246" w:type="dxa"/>
            <w:vAlign w:val="center"/>
          </w:tcPr>
          <w:p w14:paraId="509577B9" w14:textId="45725CC3" w:rsidR="007D01C7" w:rsidRPr="00937B0B" w:rsidRDefault="007D01C7"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400" w:type="dxa"/>
            <w:vAlign w:val="center"/>
          </w:tcPr>
          <w:p w14:paraId="111EE1E8" w14:textId="52F9920D" w:rsidR="007D01C7" w:rsidRPr="00937B0B" w:rsidRDefault="007D01C7"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346" w:type="dxa"/>
            <w:vMerge/>
            <w:vAlign w:val="center"/>
          </w:tcPr>
          <w:p w14:paraId="68CD31C2" w14:textId="77777777" w:rsidR="007D01C7" w:rsidRPr="00937B0B" w:rsidRDefault="007D01C7" w:rsidP="00937B0B">
            <w:pPr>
              <w:spacing w:before="40" w:after="40"/>
              <w:rPr>
                <w:b/>
                <w:color w:val="000000" w:themeColor="text1"/>
                <w:sz w:val="28"/>
                <w:szCs w:val="28"/>
              </w:rPr>
            </w:pPr>
          </w:p>
        </w:tc>
      </w:tr>
      <w:tr w:rsidR="00EC3D27" w:rsidRPr="00937B0B" w14:paraId="7E9A5A64" w14:textId="77777777" w:rsidTr="00312D52">
        <w:trPr>
          <w:trHeight w:val="20"/>
        </w:trPr>
        <w:tc>
          <w:tcPr>
            <w:tcW w:w="707" w:type="dxa"/>
            <w:vAlign w:val="center"/>
          </w:tcPr>
          <w:p w14:paraId="0AA3A792"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1</w:t>
            </w:r>
          </w:p>
        </w:tc>
        <w:tc>
          <w:tcPr>
            <w:tcW w:w="3510" w:type="dxa"/>
          </w:tcPr>
          <w:p w14:paraId="43604B47"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lang w:val="vi-VN" w:bidi="vi-VN"/>
              </w:rPr>
              <w:t>Quyết định giải thể trường trung cấp sư phạm công lập hoặc cho phép giải thể đối với trường trung cấp sư phạm tư thục của Chủ tịch UBND cấp tỉnh</w:t>
            </w:r>
          </w:p>
        </w:tc>
        <w:tc>
          <w:tcPr>
            <w:tcW w:w="2246" w:type="dxa"/>
            <w:vAlign w:val="center"/>
          </w:tcPr>
          <w:p w14:paraId="6034C852"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2400" w:type="dxa"/>
            <w:vAlign w:val="center"/>
          </w:tcPr>
          <w:p w14:paraId="63F5D059"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6846C903"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00AE746" w14:textId="77777777" w:rsidTr="00312D52">
        <w:trPr>
          <w:trHeight w:val="20"/>
        </w:trPr>
        <w:tc>
          <w:tcPr>
            <w:tcW w:w="707" w:type="dxa"/>
            <w:vAlign w:val="center"/>
          </w:tcPr>
          <w:p w14:paraId="028ABA86"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4</w:t>
            </w:r>
          </w:p>
        </w:tc>
        <w:tc>
          <w:tcPr>
            <w:tcW w:w="8502" w:type="dxa"/>
            <w:gridSpan w:val="4"/>
          </w:tcPr>
          <w:p w14:paraId="1F225477"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030F0C0A" w14:textId="77777777" w:rsidR="00BC68FA" w:rsidRPr="00937B0B" w:rsidRDefault="00BC68FA" w:rsidP="00937B0B">
            <w:pPr>
              <w:spacing w:before="40" w:after="40"/>
              <w:rPr>
                <w:i/>
                <w:color w:val="000000" w:themeColor="text1"/>
                <w:sz w:val="28"/>
                <w:szCs w:val="28"/>
              </w:rPr>
            </w:pPr>
            <w:r w:rsidRPr="00937B0B">
              <w:rPr>
                <w:i/>
                <w:color w:val="000000" w:themeColor="text1"/>
                <w:sz w:val="28"/>
                <w:szCs w:val="28"/>
              </w:rPr>
              <w:t>- Theo quy định của pháp luật: 20</w:t>
            </w:r>
            <w:r w:rsidRPr="00937B0B">
              <w:rPr>
                <w:color w:val="000000" w:themeColor="text1"/>
                <w:sz w:val="28"/>
                <w:szCs w:val="28"/>
              </w:rPr>
              <w:t xml:space="preserve"> ngày làm việc.</w:t>
            </w:r>
          </w:p>
          <w:p w14:paraId="734D8597"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 Theo thực tế tại địa phương (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7E1E2784" w14:textId="77777777" w:rsidTr="00312D52">
        <w:trPr>
          <w:trHeight w:val="20"/>
        </w:trPr>
        <w:tc>
          <w:tcPr>
            <w:tcW w:w="707" w:type="dxa"/>
            <w:vAlign w:val="center"/>
          </w:tcPr>
          <w:p w14:paraId="3D5724BF"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5</w:t>
            </w:r>
          </w:p>
        </w:tc>
        <w:tc>
          <w:tcPr>
            <w:tcW w:w="8502" w:type="dxa"/>
            <w:gridSpan w:val="4"/>
          </w:tcPr>
          <w:p w14:paraId="532995B1" w14:textId="77777777" w:rsidR="00BC68FA" w:rsidRPr="00937B0B" w:rsidRDefault="00BC68FA"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xml:space="preserve">  </w:t>
            </w:r>
          </w:p>
          <w:p w14:paraId="7D609AC3"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lang w:bidi="vi-VN"/>
              </w:rPr>
              <w:t>Cơ quan, tổ chức, cá nhân</w:t>
            </w:r>
            <w:r w:rsidRPr="00937B0B">
              <w:rPr>
                <w:color w:val="000000" w:themeColor="text1"/>
                <w:sz w:val="28"/>
                <w:szCs w:val="28"/>
              </w:rPr>
              <w:t>.</w:t>
            </w:r>
          </w:p>
        </w:tc>
      </w:tr>
      <w:tr w:rsidR="00EC3D27" w:rsidRPr="00937B0B" w14:paraId="0E46BC6F" w14:textId="77777777" w:rsidTr="00312D52">
        <w:trPr>
          <w:trHeight w:val="20"/>
        </w:trPr>
        <w:tc>
          <w:tcPr>
            <w:tcW w:w="707" w:type="dxa"/>
            <w:vAlign w:val="center"/>
          </w:tcPr>
          <w:p w14:paraId="65DEFCBF"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6</w:t>
            </w:r>
          </w:p>
        </w:tc>
        <w:tc>
          <w:tcPr>
            <w:tcW w:w="8502" w:type="dxa"/>
            <w:gridSpan w:val="4"/>
            <w:vAlign w:val="center"/>
          </w:tcPr>
          <w:p w14:paraId="369306BA"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4175D128"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Giáo dục và Đào tạo.</w:t>
            </w:r>
          </w:p>
          <w:p w14:paraId="5FE5BF39"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0BE5E9CB" w14:textId="6600135D" w:rsidR="00BC68FA" w:rsidRPr="00937B0B" w:rsidRDefault="00BC68FA"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76D6039F" w14:textId="77777777" w:rsidTr="00312D52">
        <w:trPr>
          <w:trHeight w:val="20"/>
        </w:trPr>
        <w:tc>
          <w:tcPr>
            <w:tcW w:w="707" w:type="dxa"/>
            <w:vAlign w:val="center"/>
          </w:tcPr>
          <w:p w14:paraId="4AB79DD4"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7</w:t>
            </w:r>
          </w:p>
        </w:tc>
        <w:tc>
          <w:tcPr>
            <w:tcW w:w="8502" w:type="dxa"/>
            <w:gridSpan w:val="4"/>
          </w:tcPr>
          <w:p w14:paraId="012EAE01" w14:textId="77777777" w:rsidR="00BC68FA" w:rsidRPr="00937B0B" w:rsidRDefault="00BC68FA"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6F16FDB3" w14:textId="77777777" w:rsidTr="00312D52">
        <w:trPr>
          <w:trHeight w:val="391"/>
        </w:trPr>
        <w:tc>
          <w:tcPr>
            <w:tcW w:w="707" w:type="dxa"/>
            <w:vAlign w:val="center"/>
          </w:tcPr>
          <w:p w14:paraId="0B55F1DD"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8</w:t>
            </w:r>
          </w:p>
        </w:tc>
        <w:tc>
          <w:tcPr>
            <w:tcW w:w="8502" w:type="dxa"/>
            <w:gridSpan w:val="4"/>
          </w:tcPr>
          <w:p w14:paraId="7B2C571D" w14:textId="7F024399" w:rsidR="00BC68FA" w:rsidRPr="00937B0B" w:rsidRDefault="00BC68FA" w:rsidP="00937B0B">
            <w:pPr>
              <w:spacing w:before="40" w:after="40"/>
              <w:rPr>
                <w:color w:val="000000" w:themeColor="text1"/>
                <w:sz w:val="28"/>
                <w:szCs w:val="28"/>
              </w:rPr>
            </w:pPr>
            <w:r w:rsidRPr="00937B0B">
              <w:rPr>
                <w:b/>
                <w:color w:val="000000" w:themeColor="text1"/>
                <w:sz w:val="28"/>
                <w:szCs w:val="28"/>
              </w:rPr>
              <w:t xml:space="preserve">Yêu cầu, điều kiện thực hiện thủ tục hành chính (nếu có): </w:t>
            </w:r>
            <w:r w:rsidR="007D01C7" w:rsidRPr="00937B0B">
              <w:rPr>
                <w:color w:val="000000" w:themeColor="text1"/>
                <w:sz w:val="28"/>
                <w:szCs w:val="28"/>
                <w:lang w:val="vi-VN"/>
              </w:rPr>
              <w:t>Theo đề nghị của tổ chức, cá nhân đề nghị thành lập trường trung cấp sư phạm</w:t>
            </w:r>
          </w:p>
        </w:tc>
      </w:tr>
      <w:tr w:rsidR="00EC3D27" w:rsidRPr="00937B0B" w14:paraId="60B4119D" w14:textId="77777777" w:rsidTr="00312D52">
        <w:trPr>
          <w:trHeight w:val="20"/>
        </w:trPr>
        <w:tc>
          <w:tcPr>
            <w:tcW w:w="707" w:type="dxa"/>
            <w:vAlign w:val="center"/>
          </w:tcPr>
          <w:p w14:paraId="600FBA21"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9</w:t>
            </w:r>
          </w:p>
        </w:tc>
        <w:tc>
          <w:tcPr>
            <w:tcW w:w="8502" w:type="dxa"/>
            <w:gridSpan w:val="4"/>
          </w:tcPr>
          <w:p w14:paraId="566478CD" w14:textId="77777777" w:rsidR="00BC68FA" w:rsidRPr="00937B0B" w:rsidRDefault="00BC68FA"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677B3121" w14:textId="77777777" w:rsidR="00BC68FA" w:rsidRPr="00937B0B" w:rsidRDefault="00BC68FA" w:rsidP="00937B0B">
            <w:pPr>
              <w:pStyle w:val="BodyText"/>
              <w:spacing w:before="40" w:after="40" w:line="240" w:lineRule="auto"/>
              <w:ind w:firstLine="0"/>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xml:space="preserve"> - Nghị định số 46/2017/NĐ-CP ngày 21/4/2017 của Chính phủ quy định về điều kiện đầu tư và hoạt động trong lĩnh vực giáo dục;</w:t>
            </w:r>
          </w:p>
          <w:p w14:paraId="587D79BC" w14:textId="77777777" w:rsidR="00BC68FA" w:rsidRPr="00937B0B" w:rsidRDefault="00BC68FA" w:rsidP="00937B0B">
            <w:pPr>
              <w:spacing w:before="40" w:after="40"/>
              <w:rPr>
                <w:b/>
                <w:color w:val="000000" w:themeColor="text1"/>
                <w:sz w:val="28"/>
                <w:szCs w:val="28"/>
              </w:rPr>
            </w:pPr>
            <w:r w:rsidRPr="00937B0B">
              <w:rPr>
                <w:rFonts w:eastAsiaTheme="minorHAnsi"/>
                <w:color w:val="000000" w:themeColor="text1"/>
                <w:sz w:val="28"/>
                <w:szCs w:val="28"/>
              </w:rPr>
              <w:lastRenderedPageBreak/>
              <w:t>- Quyết định số 2108/QĐ-BGDĐT ngày 24/06/2021của Bộ GD&amp;ĐT công bố Bộ thủ tục hành chính được chuẩn hóa thuộc phạm vi, chức năng quản lý của Bộ Giáo dục và Đào tạo.</w:t>
            </w:r>
          </w:p>
        </w:tc>
      </w:tr>
      <w:tr w:rsidR="00EC3D27" w:rsidRPr="00937B0B" w14:paraId="552B7830" w14:textId="77777777" w:rsidTr="00312D52">
        <w:trPr>
          <w:trHeight w:val="20"/>
        </w:trPr>
        <w:tc>
          <w:tcPr>
            <w:tcW w:w="707" w:type="dxa"/>
            <w:vAlign w:val="center"/>
          </w:tcPr>
          <w:p w14:paraId="77149896"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lastRenderedPageBreak/>
              <w:t>10</w:t>
            </w:r>
          </w:p>
        </w:tc>
        <w:tc>
          <w:tcPr>
            <w:tcW w:w="8502" w:type="dxa"/>
            <w:gridSpan w:val="4"/>
          </w:tcPr>
          <w:p w14:paraId="6C2EA98D"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6B52DA19" w14:textId="470525BB" w:rsidR="00554B18" w:rsidRPr="00937B0B" w:rsidRDefault="0000451D" w:rsidP="00D1706F">
      <w:pPr>
        <w:pStyle w:val="Heading4"/>
      </w:pPr>
      <w:bookmarkStart w:id="22" w:name="_Toc127863774"/>
      <w:r w:rsidRPr="00937B0B">
        <w:t xml:space="preserve"> 1.005082 </w:t>
      </w:r>
      <w:r w:rsidR="00FD0370" w:rsidRPr="00937B0B">
        <w:t xml:space="preserve"> </w:t>
      </w:r>
      <w:r w:rsidRPr="00937B0B">
        <w:t xml:space="preserve">Cho </w:t>
      </w:r>
      <w:r w:rsidR="00FD0370" w:rsidRPr="00937B0B">
        <w:t xml:space="preserve">phép hoạt động giáo dục nghề nghiệp trở lại </w:t>
      </w:r>
      <w:bookmarkEnd w:id="22"/>
    </w:p>
    <w:tbl>
      <w:tblPr>
        <w:tblStyle w:val="TableGrid"/>
        <w:tblW w:w="9209" w:type="dxa"/>
        <w:tblLook w:val="04A0" w:firstRow="1" w:lastRow="0" w:firstColumn="1" w:lastColumn="0" w:noHBand="0" w:noVBand="1"/>
      </w:tblPr>
      <w:tblGrid>
        <w:gridCol w:w="747"/>
        <w:gridCol w:w="3230"/>
        <w:gridCol w:w="1987"/>
        <w:gridCol w:w="250"/>
        <w:gridCol w:w="2082"/>
        <w:gridCol w:w="913"/>
      </w:tblGrid>
      <w:tr w:rsidR="00554B18" w:rsidRPr="00937B0B" w14:paraId="7FFF60DA" w14:textId="77777777" w:rsidTr="00312D52">
        <w:trPr>
          <w:trHeight w:val="20"/>
        </w:trPr>
        <w:tc>
          <w:tcPr>
            <w:tcW w:w="9209" w:type="dxa"/>
            <w:gridSpan w:val="6"/>
          </w:tcPr>
          <w:p w14:paraId="6485E718"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1.005082</w:t>
            </w:r>
          </w:p>
        </w:tc>
      </w:tr>
      <w:tr w:rsidR="00EC3D27" w:rsidRPr="00937B0B" w14:paraId="6A32C87D" w14:textId="77777777" w:rsidTr="00312D52">
        <w:trPr>
          <w:trHeight w:val="20"/>
        </w:trPr>
        <w:tc>
          <w:tcPr>
            <w:tcW w:w="9209" w:type="dxa"/>
            <w:gridSpan w:val="6"/>
          </w:tcPr>
          <w:p w14:paraId="033382EF"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 xml:space="preserve">Tên thủ tục: </w:t>
            </w:r>
            <w:bookmarkStart w:id="23" w:name="bookmark4352"/>
            <w:bookmarkStart w:id="24" w:name="bookmark4353"/>
            <w:bookmarkStart w:id="25" w:name="bookmark4355"/>
            <w:r w:rsidRPr="00937B0B">
              <w:rPr>
                <w:color w:val="000000" w:themeColor="text1"/>
                <w:sz w:val="28"/>
                <w:szCs w:val="28"/>
              </w:rPr>
              <w:t>Cho phép hoạt động giáo dục nghề nghiệp trở lại đối với nhóm ngành đào tạo giáo viên trình độ trung cấp</w:t>
            </w:r>
            <w:bookmarkEnd w:id="23"/>
            <w:bookmarkEnd w:id="24"/>
            <w:bookmarkEnd w:id="25"/>
          </w:p>
        </w:tc>
      </w:tr>
      <w:tr w:rsidR="00EC3D27" w:rsidRPr="00937B0B" w14:paraId="40062877" w14:textId="77777777" w:rsidTr="00312D52">
        <w:trPr>
          <w:trHeight w:val="20"/>
        </w:trPr>
        <w:tc>
          <w:tcPr>
            <w:tcW w:w="9209" w:type="dxa"/>
            <w:gridSpan w:val="6"/>
          </w:tcPr>
          <w:p w14:paraId="3942500F"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bCs/>
                <w:color w:val="000000" w:themeColor="text1"/>
                <w:sz w:val="28"/>
                <w:szCs w:val="28"/>
              </w:rPr>
              <w:t>Cấp tỉnh</w:t>
            </w:r>
          </w:p>
        </w:tc>
      </w:tr>
      <w:tr w:rsidR="00EC3D27" w:rsidRPr="00937B0B" w14:paraId="2A560D2E" w14:textId="77777777" w:rsidTr="00312D52">
        <w:trPr>
          <w:trHeight w:val="20"/>
        </w:trPr>
        <w:tc>
          <w:tcPr>
            <w:tcW w:w="9209" w:type="dxa"/>
            <w:gridSpan w:val="6"/>
          </w:tcPr>
          <w:p w14:paraId="474B2EFA"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Lĩnh vực Giáo dục Nghề nghiệp</w:t>
            </w:r>
          </w:p>
        </w:tc>
      </w:tr>
      <w:tr w:rsidR="00EC3D27" w:rsidRPr="00937B0B" w14:paraId="554F890D" w14:textId="77777777" w:rsidTr="00312D52">
        <w:trPr>
          <w:trHeight w:val="20"/>
        </w:trPr>
        <w:tc>
          <w:tcPr>
            <w:tcW w:w="9209" w:type="dxa"/>
            <w:gridSpan w:val="6"/>
          </w:tcPr>
          <w:p w14:paraId="424467D1"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4682F852" w14:textId="77777777" w:rsidTr="00312D52">
        <w:trPr>
          <w:trHeight w:val="20"/>
        </w:trPr>
        <w:tc>
          <w:tcPr>
            <w:tcW w:w="747" w:type="dxa"/>
            <w:vAlign w:val="center"/>
          </w:tcPr>
          <w:p w14:paraId="6749A68A"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3.1</w:t>
            </w:r>
          </w:p>
        </w:tc>
        <w:tc>
          <w:tcPr>
            <w:tcW w:w="8462" w:type="dxa"/>
            <w:gridSpan w:val="5"/>
          </w:tcPr>
          <w:p w14:paraId="0F86EEC7" w14:textId="62753F5C" w:rsidR="00554B18" w:rsidRPr="00937B0B" w:rsidRDefault="00F46271" w:rsidP="00937B0B">
            <w:pPr>
              <w:spacing w:before="40" w:after="40"/>
              <w:rPr>
                <w:b/>
                <w:color w:val="000000" w:themeColor="text1"/>
                <w:sz w:val="28"/>
                <w:szCs w:val="28"/>
              </w:rPr>
            </w:pPr>
            <w:r w:rsidRPr="00937B0B">
              <w:rPr>
                <w:b/>
                <w:color w:val="000000" w:themeColor="text1"/>
                <w:sz w:val="28"/>
                <w:szCs w:val="28"/>
              </w:rPr>
              <w:t>Nộp</w:t>
            </w:r>
            <w:r w:rsidR="00554B18" w:rsidRPr="00937B0B">
              <w:rPr>
                <w:b/>
                <w:color w:val="000000" w:themeColor="text1"/>
                <w:sz w:val="28"/>
                <w:szCs w:val="28"/>
              </w:rPr>
              <w:t xml:space="preserve"> hồ sơ TTHC</w:t>
            </w:r>
          </w:p>
        </w:tc>
      </w:tr>
      <w:tr w:rsidR="00EC3D27" w:rsidRPr="00937B0B" w14:paraId="46E0A494" w14:textId="77777777" w:rsidTr="00312D52">
        <w:trPr>
          <w:trHeight w:val="20"/>
        </w:trPr>
        <w:tc>
          <w:tcPr>
            <w:tcW w:w="9209" w:type="dxa"/>
            <w:gridSpan w:val="6"/>
          </w:tcPr>
          <w:p w14:paraId="297D4C30" w14:textId="0E69E2EC" w:rsidR="00554B18" w:rsidRPr="00937B0B" w:rsidRDefault="004C365F" w:rsidP="00937B0B">
            <w:pPr>
              <w:spacing w:before="40" w:after="40"/>
              <w:rPr>
                <w:i/>
                <w:color w:val="000000" w:themeColor="text1"/>
                <w:sz w:val="28"/>
                <w:szCs w:val="28"/>
              </w:rPr>
            </w:pPr>
            <w:r w:rsidRPr="00937B0B">
              <w:rPr>
                <w:color w:val="000000" w:themeColor="text1"/>
                <w:sz w:val="28"/>
                <w:szCs w:val="28"/>
              </w:rPr>
              <w:t>Nhà trường</w:t>
            </w:r>
            <w:r w:rsidR="00C234D2" w:rsidRPr="00937B0B">
              <w:rPr>
                <w:color w:val="000000" w:themeColor="text1"/>
                <w:sz w:val="28"/>
                <w:szCs w:val="28"/>
              </w:rPr>
              <w:t xml:space="preserve"> (tổ chức, cá nhân)</w:t>
            </w:r>
            <w:r w:rsidR="00F46271" w:rsidRPr="00937B0B">
              <w:rPr>
                <w:color w:val="000000" w:themeColor="text1"/>
                <w:sz w:val="28"/>
                <w:szCs w:val="28"/>
              </w:rPr>
              <w:t xml:space="preserve"> nộp</w:t>
            </w:r>
            <w:r w:rsidR="00554B18" w:rsidRPr="00937B0B">
              <w:rPr>
                <w:color w:val="000000" w:themeColor="text1"/>
                <w:sz w:val="28"/>
                <w:szCs w:val="28"/>
              </w:rPr>
              <w:t xml:space="preserve"> hồ sơ đến Sở GDĐT</w:t>
            </w:r>
          </w:p>
        </w:tc>
      </w:tr>
      <w:tr w:rsidR="00C234D2" w:rsidRPr="00937B0B" w14:paraId="010F8D2F" w14:textId="77777777" w:rsidTr="00312D52">
        <w:trPr>
          <w:trHeight w:val="20"/>
        </w:trPr>
        <w:tc>
          <w:tcPr>
            <w:tcW w:w="9209" w:type="dxa"/>
            <w:gridSpan w:val="6"/>
          </w:tcPr>
          <w:p w14:paraId="48B12F04" w14:textId="77777777" w:rsidR="00C234D2" w:rsidRPr="00937B0B" w:rsidRDefault="00C234D2"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0659401" w14:textId="77777777" w:rsidR="00C234D2" w:rsidRPr="00937B0B" w:rsidRDefault="00C234D2"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3EBC540" w14:textId="61F313C1" w:rsidR="00C234D2" w:rsidRPr="00937B0B" w:rsidRDefault="00C234D2"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26CC2761" w14:textId="0449E19F" w:rsidR="00C234D2" w:rsidRPr="00937B0B" w:rsidRDefault="00C234D2"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C234D2" w:rsidRPr="00937B0B" w14:paraId="1EDF0CD0" w14:textId="77777777" w:rsidTr="00312D52">
        <w:trPr>
          <w:trHeight w:val="20"/>
        </w:trPr>
        <w:tc>
          <w:tcPr>
            <w:tcW w:w="9209" w:type="dxa"/>
            <w:gridSpan w:val="6"/>
          </w:tcPr>
          <w:p w14:paraId="50191374" w14:textId="77777777" w:rsidR="00C234D2" w:rsidRPr="00937B0B" w:rsidRDefault="00C234D2"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6D0C3051" w14:textId="77777777" w:rsidR="00C234D2" w:rsidRPr="00937B0B" w:rsidRDefault="00C234D2"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6562EB05" w14:textId="07A671D7" w:rsidR="00C234D2" w:rsidRPr="00937B0B" w:rsidRDefault="00C234D2"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5DCF155E" w14:textId="77777777" w:rsidTr="00312D52">
        <w:trPr>
          <w:trHeight w:val="20"/>
        </w:trPr>
        <w:tc>
          <w:tcPr>
            <w:tcW w:w="9209" w:type="dxa"/>
            <w:gridSpan w:val="6"/>
          </w:tcPr>
          <w:p w14:paraId="6DFB53E9" w14:textId="77777777" w:rsidR="00554B18" w:rsidRPr="00937B0B" w:rsidRDefault="00554B18" w:rsidP="00937B0B">
            <w:pPr>
              <w:spacing w:before="40" w:after="40"/>
              <w:rPr>
                <w:i/>
                <w:color w:val="000000" w:themeColor="text1"/>
                <w:sz w:val="28"/>
                <w:szCs w:val="28"/>
              </w:rPr>
            </w:pPr>
            <w:r w:rsidRPr="00937B0B">
              <w:rPr>
                <w:i/>
                <w:color w:val="000000" w:themeColor="text1"/>
                <w:sz w:val="28"/>
                <w:szCs w:val="28"/>
              </w:rPr>
              <w:t>Thành phần hồ sơ:</w:t>
            </w:r>
          </w:p>
        </w:tc>
      </w:tr>
      <w:tr w:rsidR="00554B18" w:rsidRPr="00937B0B" w14:paraId="363DA206" w14:textId="77777777" w:rsidTr="00312D52">
        <w:trPr>
          <w:trHeight w:val="20"/>
        </w:trPr>
        <w:tc>
          <w:tcPr>
            <w:tcW w:w="747" w:type="dxa"/>
            <w:vMerge w:val="restart"/>
            <w:vAlign w:val="center"/>
          </w:tcPr>
          <w:p w14:paraId="6C739D93" w14:textId="77777777" w:rsidR="00554B18" w:rsidRPr="00937B0B" w:rsidRDefault="00554B18" w:rsidP="00937B0B">
            <w:pPr>
              <w:spacing w:before="40" w:after="40"/>
              <w:jc w:val="center"/>
              <w:rPr>
                <w:color w:val="000000" w:themeColor="text1"/>
                <w:sz w:val="28"/>
                <w:szCs w:val="28"/>
              </w:rPr>
            </w:pPr>
            <w:r w:rsidRPr="00937B0B">
              <w:rPr>
                <w:b/>
                <w:bCs/>
                <w:color w:val="000000" w:themeColor="text1"/>
                <w:sz w:val="28"/>
                <w:szCs w:val="28"/>
              </w:rPr>
              <w:t>Số TT</w:t>
            </w:r>
          </w:p>
        </w:tc>
        <w:tc>
          <w:tcPr>
            <w:tcW w:w="3498" w:type="dxa"/>
            <w:vMerge w:val="restart"/>
            <w:vAlign w:val="center"/>
          </w:tcPr>
          <w:p w14:paraId="2A70F5DB" w14:textId="77777777" w:rsidR="00554B18" w:rsidRPr="00937B0B" w:rsidRDefault="00554B18"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618" w:type="dxa"/>
            <w:gridSpan w:val="3"/>
            <w:vAlign w:val="center"/>
          </w:tcPr>
          <w:p w14:paraId="4A94AA4D"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44561A59"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Số lượng</w:t>
            </w:r>
          </w:p>
        </w:tc>
      </w:tr>
      <w:tr w:rsidR="00C234D2" w:rsidRPr="00937B0B" w14:paraId="57E0D853" w14:textId="77777777" w:rsidTr="00312D52">
        <w:trPr>
          <w:trHeight w:val="20"/>
        </w:trPr>
        <w:tc>
          <w:tcPr>
            <w:tcW w:w="747" w:type="dxa"/>
            <w:vMerge/>
          </w:tcPr>
          <w:p w14:paraId="757D83E9" w14:textId="77777777" w:rsidR="00C234D2" w:rsidRPr="00937B0B" w:rsidRDefault="00C234D2" w:rsidP="00937B0B">
            <w:pPr>
              <w:spacing w:before="40" w:after="40"/>
              <w:rPr>
                <w:color w:val="000000" w:themeColor="text1"/>
                <w:sz w:val="28"/>
                <w:szCs w:val="28"/>
              </w:rPr>
            </w:pPr>
          </w:p>
        </w:tc>
        <w:tc>
          <w:tcPr>
            <w:tcW w:w="3498" w:type="dxa"/>
            <w:vMerge/>
          </w:tcPr>
          <w:p w14:paraId="6B3A89A3" w14:textId="77777777" w:rsidR="00C234D2" w:rsidRPr="00937B0B" w:rsidRDefault="00C234D2" w:rsidP="00937B0B">
            <w:pPr>
              <w:spacing w:before="40" w:after="40"/>
              <w:rPr>
                <w:color w:val="000000" w:themeColor="text1"/>
                <w:sz w:val="28"/>
                <w:szCs w:val="28"/>
              </w:rPr>
            </w:pPr>
          </w:p>
        </w:tc>
        <w:tc>
          <w:tcPr>
            <w:tcW w:w="2386" w:type="dxa"/>
            <w:gridSpan w:val="2"/>
            <w:vAlign w:val="center"/>
          </w:tcPr>
          <w:p w14:paraId="3FBF2621" w14:textId="6BFAD403" w:rsidR="00C234D2" w:rsidRPr="00937B0B" w:rsidRDefault="00C234D2"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32" w:type="dxa"/>
            <w:vAlign w:val="center"/>
          </w:tcPr>
          <w:p w14:paraId="232699D4" w14:textId="0FAC9391" w:rsidR="00C234D2" w:rsidRPr="00937B0B" w:rsidRDefault="00C234D2"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1AE82BB1" w14:textId="77777777" w:rsidR="00C234D2" w:rsidRPr="00937B0B" w:rsidRDefault="00C234D2" w:rsidP="00937B0B">
            <w:pPr>
              <w:spacing w:before="40" w:after="40"/>
              <w:jc w:val="center"/>
              <w:rPr>
                <w:b/>
                <w:color w:val="000000" w:themeColor="text1"/>
                <w:sz w:val="28"/>
                <w:szCs w:val="28"/>
              </w:rPr>
            </w:pPr>
          </w:p>
        </w:tc>
      </w:tr>
      <w:tr w:rsidR="00EC3D27" w:rsidRPr="00937B0B" w14:paraId="41D062C1" w14:textId="77777777" w:rsidTr="00312D52">
        <w:trPr>
          <w:trHeight w:val="20"/>
        </w:trPr>
        <w:tc>
          <w:tcPr>
            <w:tcW w:w="747" w:type="dxa"/>
            <w:vAlign w:val="center"/>
          </w:tcPr>
          <w:p w14:paraId="67D7DCBD" w14:textId="77777777" w:rsidR="00554B18" w:rsidRPr="00937B0B" w:rsidRDefault="00554B18" w:rsidP="00937B0B">
            <w:pPr>
              <w:spacing w:before="40" w:after="40"/>
              <w:jc w:val="center"/>
              <w:rPr>
                <w:color w:val="000000" w:themeColor="text1"/>
                <w:sz w:val="28"/>
                <w:szCs w:val="28"/>
              </w:rPr>
            </w:pPr>
          </w:p>
        </w:tc>
        <w:tc>
          <w:tcPr>
            <w:tcW w:w="3498" w:type="dxa"/>
            <w:vAlign w:val="center"/>
          </w:tcPr>
          <w:p w14:paraId="5F3C30C6" w14:textId="77777777" w:rsidR="00554B18" w:rsidRPr="00937B0B" w:rsidRDefault="00554B18" w:rsidP="00937B0B">
            <w:pPr>
              <w:pStyle w:val="Bodytext40"/>
              <w:tabs>
                <w:tab w:val="left" w:pos="1150"/>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cho phép hoạt động giáo dục nghề nghiệp trở lại đối với nhóm ngành đào tạo giáo viên  trình độ trung cấp.</w:t>
            </w:r>
          </w:p>
        </w:tc>
        <w:tc>
          <w:tcPr>
            <w:tcW w:w="2386" w:type="dxa"/>
            <w:gridSpan w:val="2"/>
            <w:vAlign w:val="center"/>
          </w:tcPr>
          <w:p w14:paraId="23280E46" w14:textId="77777777" w:rsidR="00554B18" w:rsidRPr="00937B0B" w:rsidRDefault="00554B18"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32" w:type="dxa"/>
            <w:vAlign w:val="center"/>
          </w:tcPr>
          <w:p w14:paraId="52B84DF3" w14:textId="77777777" w:rsidR="00554B18" w:rsidRPr="00937B0B" w:rsidRDefault="00554B18"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039337CD" w14:textId="77777777" w:rsidR="00554B18" w:rsidRPr="00937B0B" w:rsidRDefault="00554B18" w:rsidP="00937B0B">
            <w:pPr>
              <w:spacing w:before="40" w:after="40"/>
              <w:jc w:val="center"/>
              <w:rPr>
                <w:color w:val="000000" w:themeColor="text1"/>
                <w:sz w:val="28"/>
                <w:szCs w:val="28"/>
              </w:rPr>
            </w:pPr>
            <w:r w:rsidRPr="00937B0B">
              <w:rPr>
                <w:color w:val="000000" w:themeColor="text1"/>
                <w:sz w:val="28"/>
                <w:szCs w:val="28"/>
              </w:rPr>
              <w:t>1</w:t>
            </w:r>
          </w:p>
        </w:tc>
      </w:tr>
      <w:tr w:rsidR="00EC3D27" w:rsidRPr="00937B0B" w14:paraId="4D5C9ECA" w14:textId="77777777" w:rsidTr="00312D52">
        <w:trPr>
          <w:trHeight w:val="20"/>
        </w:trPr>
        <w:tc>
          <w:tcPr>
            <w:tcW w:w="9209" w:type="dxa"/>
            <w:gridSpan w:val="6"/>
          </w:tcPr>
          <w:p w14:paraId="72695130" w14:textId="77777777" w:rsidR="00554B18" w:rsidRPr="00937B0B" w:rsidRDefault="00554B18"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1AF77F1A" w14:textId="77777777" w:rsidTr="00312D52">
        <w:trPr>
          <w:trHeight w:val="20"/>
        </w:trPr>
        <w:tc>
          <w:tcPr>
            <w:tcW w:w="747" w:type="dxa"/>
            <w:vAlign w:val="center"/>
          </w:tcPr>
          <w:p w14:paraId="75448B10" w14:textId="77777777" w:rsidR="004C365F" w:rsidRPr="00937B0B" w:rsidRDefault="004C365F" w:rsidP="00937B0B">
            <w:pPr>
              <w:spacing w:before="40" w:after="40"/>
              <w:rPr>
                <w:b/>
                <w:color w:val="000000" w:themeColor="text1"/>
                <w:sz w:val="28"/>
                <w:szCs w:val="28"/>
              </w:rPr>
            </w:pPr>
            <w:r w:rsidRPr="00937B0B">
              <w:rPr>
                <w:b/>
                <w:color w:val="000000" w:themeColor="text1"/>
                <w:sz w:val="28"/>
                <w:szCs w:val="28"/>
              </w:rPr>
              <w:t>3.2</w:t>
            </w:r>
          </w:p>
        </w:tc>
        <w:tc>
          <w:tcPr>
            <w:tcW w:w="8462" w:type="dxa"/>
            <w:gridSpan w:val="5"/>
          </w:tcPr>
          <w:p w14:paraId="6197E34A" w14:textId="77777777" w:rsidR="004C365F" w:rsidRPr="00937B0B" w:rsidRDefault="004C365F" w:rsidP="00937B0B">
            <w:pPr>
              <w:spacing w:before="40" w:after="40"/>
              <w:rPr>
                <w:b/>
                <w:color w:val="000000" w:themeColor="text1"/>
                <w:sz w:val="28"/>
                <w:szCs w:val="28"/>
              </w:rPr>
            </w:pPr>
            <w:r w:rsidRPr="00937B0B">
              <w:rPr>
                <w:b/>
                <w:color w:val="000000" w:themeColor="text1"/>
                <w:sz w:val="28"/>
                <w:szCs w:val="28"/>
              </w:rPr>
              <w:t>Tiếp nhận hồ sơ</w:t>
            </w:r>
          </w:p>
        </w:tc>
      </w:tr>
      <w:tr w:rsidR="00C234D2" w:rsidRPr="00937B0B" w14:paraId="5EEB9CE3" w14:textId="77777777" w:rsidTr="00312D52">
        <w:trPr>
          <w:trHeight w:val="20"/>
        </w:trPr>
        <w:tc>
          <w:tcPr>
            <w:tcW w:w="9209" w:type="dxa"/>
            <w:gridSpan w:val="6"/>
            <w:vAlign w:val="center"/>
          </w:tcPr>
          <w:p w14:paraId="787CBB29" w14:textId="77777777" w:rsidR="00C234D2" w:rsidRPr="00937B0B" w:rsidRDefault="00C234D2" w:rsidP="00937B0B">
            <w:pPr>
              <w:tabs>
                <w:tab w:val="left" w:pos="720"/>
              </w:tabs>
              <w:spacing w:before="40" w:after="40"/>
              <w:jc w:val="both"/>
              <w:rPr>
                <w:color w:val="000000" w:themeColor="text1"/>
                <w:sz w:val="28"/>
                <w:szCs w:val="28"/>
              </w:rPr>
            </w:pPr>
            <w:r w:rsidRPr="00937B0B">
              <w:rPr>
                <w:color w:val="000000" w:themeColor="text1"/>
                <w:sz w:val="28"/>
                <w:szCs w:val="28"/>
              </w:rPr>
              <w:lastRenderedPageBreak/>
              <w:t>Sở Giáo dục và Đào tạo tiếp nhận hồ sơ của tổ chức, cá nhân</w:t>
            </w:r>
          </w:p>
          <w:p w14:paraId="64251C43" w14:textId="47108D85" w:rsidR="00C234D2" w:rsidRPr="00937B0B" w:rsidRDefault="00C234D2"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7EBA26A7" w14:textId="77777777" w:rsidR="00C234D2" w:rsidRPr="00937B0B" w:rsidRDefault="00C234D2"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669DF96" w14:textId="77777777" w:rsidR="00C234D2" w:rsidRPr="00937B0B" w:rsidRDefault="00C234D2"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6C3F995E" w14:textId="65E362AA" w:rsidR="00C234D2" w:rsidRPr="00937B0B" w:rsidRDefault="00C234D2" w:rsidP="00937B0B">
            <w:pPr>
              <w:spacing w:before="40" w:after="40"/>
              <w:jc w:val="both"/>
              <w:rPr>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21D84102" w14:textId="77777777" w:rsidTr="00312D52">
        <w:trPr>
          <w:trHeight w:val="20"/>
        </w:trPr>
        <w:tc>
          <w:tcPr>
            <w:tcW w:w="747" w:type="dxa"/>
            <w:vAlign w:val="center"/>
          </w:tcPr>
          <w:p w14:paraId="0FEEA67B" w14:textId="77777777" w:rsidR="004C365F" w:rsidRPr="00937B0B" w:rsidRDefault="004C365F" w:rsidP="00937B0B">
            <w:pPr>
              <w:spacing w:before="40" w:after="40"/>
              <w:rPr>
                <w:b/>
                <w:color w:val="000000" w:themeColor="text1"/>
                <w:sz w:val="28"/>
                <w:szCs w:val="28"/>
              </w:rPr>
            </w:pPr>
            <w:r w:rsidRPr="00937B0B">
              <w:rPr>
                <w:b/>
                <w:color w:val="000000" w:themeColor="text1"/>
                <w:sz w:val="28"/>
                <w:szCs w:val="28"/>
              </w:rPr>
              <w:t>3.3</w:t>
            </w:r>
          </w:p>
        </w:tc>
        <w:tc>
          <w:tcPr>
            <w:tcW w:w="8462" w:type="dxa"/>
            <w:gridSpan w:val="5"/>
          </w:tcPr>
          <w:p w14:paraId="51757361" w14:textId="77777777" w:rsidR="004C365F" w:rsidRPr="00937B0B" w:rsidRDefault="004C365F"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6FF98C09" w14:textId="77777777" w:rsidTr="00312D52">
        <w:trPr>
          <w:trHeight w:val="20"/>
        </w:trPr>
        <w:tc>
          <w:tcPr>
            <w:tcW w:w="9209" w:type="dxa"/>
            <w:gridSpan w:val="6"/>
            <w:vAlign w:val="center"/>
          </w:tcPr>
          <w:p w14:paraId="18B4ED1F" w14:textId="28F5C5D5" w:rsidR="004C365F" w:rsidRPr="00937B0B" w:rsidRDefault="005C5571" w:rsidP="00937B0B">
            <w:pPr>
              <w:spacing w:before="40" w:after="40"/>
              <w:jc w:val="both"/>
              <w:rPr>
                <w:color w:val="000000" w:themeColor="text1"/>
                <w:sz w:val="28"/>
                <w:szCs w:val="28"/>
              </w:rPr>
            </w:pPr>
            <w:r w:rsidRPr="00937B0B">
              <w:rPr>
                <w:color w:val="000000" w:themeColor="text1"/>
                <w:sz w:val="28"/>
                <w:szCs w:val="28"/>
              </w:rPr>
              <w:t>Trong thời hạn 10 ngày làm việc, kể từ ngày nhận đủ hồ sơ hợp lệ, nếu đủ điều kiện, Giám đốc Sở Giáo dục và Đào tạo quyết định cho phép hoạt động giáo dục nghề nghiệp trở lại đối với nhóm ngành đào tạo giáo viên trình độ trung cấp trong đó nêu rõ ngành được đào tạo. Nếu chưa quyết định cho phép hoạt động giáo dục nghề nghiệp trở lại đối với nhóm ngành đào tạo giáo viên trình độ trung cấp thì có văn bản thông báo nêu rõ lý do.</w:t>
            </w:r>
          </w:p>
        </w:tc>
      </w:tr>
      <w:tr w:rsidR="00CF6623" w:rsidRPr="00937B0B" w14:paraId="2B5CC21D" w14:textId="77777777" w:rsidTr="00312D52">
        <w:trPr>
          <w:trHeight w:val="20"/>
        </w:trPr>
        <w:tc>
          <w:tcPr>
            <w:tcW w:w="9209" w:type="dxa"/>
            <w:gridSpan w:val="6"/>
          </w:tcPr>
          <w:p w14:paraId="537E324E" w14:textId="055DE551" w:rsidR="00CF6623" w:rsidRPr="00937B0B" w:rsidRDefault="00CF6623"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CF6623" w:rsidRPr="00937B0B" w14:paraId="787DFD11" w14:textId="77777777" w:rsidTr="00312D52">
        <w:trPr>
          <w:trHeight w:val="20"/>
        </w:trPr>
        <w:tc>
          <w:tcPr>
            <w:tcW w:w="9209" w:type="dxa"/>
            <w:gridSpan w:val="6"/>
          </w:tcPr>
          <w:p w14:paraId="075873DE" w14:textId="77777777" w:rsidR="00CF6623" w:rsidRPr="00937B0B" w:rsidRDefault="00CF6623"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6761CEB5" w14:textId="77777777" w:rsidR="00CF6623" w:rsidRPr="00937B0B" w:rsidRDefault="00CF6623"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1E492E32" w14:textId="2E43E566" w:rsidR="00CF6623" w:rsidRPr="00937B0B" w:rsidRDefault="00CF6623"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1EB9CD5F" w14:textId="77777777" w:rsidTr="00312D52">
        <w:trPr>
          <w:trHeight w:val="20"/>
        </w:trPr>
        <w:tc>
          <w:tcPr>
            <w:tcW w:w="9209" w:type="dxa"/>
            <w:gridSpan w:val="6"/>
            <w:vAlign w:val="center"/>
          </w:tcPr>
          <w:p w14:paraId="14626B44" w14:textId="7DC44641" w:rsidR="00554B18" w:rsidRPr="00937B0B" w:rsidRDefault="00554B18" w:rsidP="00937B0B">
            <w:pPr>
              <w:spacing w:before="40" w:after="40"/>
              <w:rPr>
                <w:color w:val="000000" w:themeColor="text1"/>
                <w:sz w:val="28"/>
                <w:szCs w:val="28"/>
              </w:rPr>
            </w:pPr>
            <w:r w:rsidRPr="00937B0B">
              <w:rPr>
                <w:i/>
                <w:color w:val="000000" w:themeColor="text1"/>
                <w:sz w:val="28"/>
                <w:szCs w:val="28"/>
              </w:rPr>
              <w:t xml:space="preserve">Kết quả giải quyết: </w:t>
            </w:r>
          </w:p>
        </w:tc>
      </w:tr>
      <w:tr w:rsidR="00554B18" w:rsidRPr="00937B0B" w14:paraId="0842F9DF" w14:textId="77777777" w:rsidTr="00312D52">
        <w:trPr>
          <w:trHeight w:val="437"/>
        </w:trPr>
        <w:tc>
          <w:tcPr>
            <w:tcW w:w="747" w:type="dxa"/>
            <w:vMerge w:val="restart"/>
            <w:vAlign w:val="center"/>
          </w:tcPr>
          <w:p w14:paraId="59087BCB" w14:textId="77777777" w:rsidR="00554B18" w:rsidRPr="00937B0B" w:rsidRDefault="00554B18" w:rsidP="00937B0B">
            <w:pPr>
              <w:spacing w:before="40" w:after="40"/>
              <w:jc w:val="center"/>
              <w:rPr>
                <w:color w:val="000000" w:themeColor="text1"/>
                <w:sz w:val="28"/>
                <w:szCs w:val="28"/>
              </w:rPr>
            </w:pPr>
            <w:r w:rsidRPr="00937B0B">
              <w:rPr>
                <w:b/>
                <w:color w:val="000000" w:themeColor="text1"/>
                <w:sz w:val="28"/>
                <w:szCs w:val="28"/>
              </w:rPr>
              <w:t>STT</w:t>
            </w:r>
          </w:p>
        </w:tc>
        <w:tc>
          <w:tcPr>
            <w:tcW w:w="3498" w:type="dxa"/>
            <w:vMerge w:val="restart"/>
            <w:vAlign w:val="center"/>
          </w:tcPr>
          <w:p w14:paraId="3582031F"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618" w:type="dxa"/>
            <w:gridSpan w:val="3"/>
            <w:vAlign w:val="center"/>
          </w:tcPr>
          <w:p w14:paraId="57BE9713"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45B69370"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Số lượng</w:t>
            </w:r>
          </w:p>
        </w:tc>
      </w:tr>
      <w:tr w:rsidR="00CF6623" w:rsidRPr="00937B0B" w14:paraId="7D4EC625" w14:textId="77777777" w:rsidTr="00312D52">
        <w:trPr>
          <w:trHeight w:val="20"/>
        </w:trPr>
        <w:tc>
          <w:tcPr>
            <w:tcW w:w="747" w:type="dxa"/>
            <w:vMerge/>
            <w:vAlign w:val="center"/>
          </w:tcPr>
          <w:p w14:paraId="0C788CBF" w14:textId="77777777" w:rsidR="00CF6623" w:rsidRPr="00937B0B" w:rsidRDefault="00CF6623" w:rsidP="00937B0B">
            <w:pPr>
              <w:spacing w:before="40" w:after="40"/>
              <w:rPr>
                <w:color w:val="000000" w:themeColor="text1"/>
                <w:sz w:val="28"/>
                <w:szCs w:val="28"/>
              </w:rPr>
            </w:pPr>
          </w:p>
        </w:tc>
        <w:tc>
          <w:tcPr>
            <w:tcW w:w="3498" w:type="dxa"/>
            <w:vMerge/>
            <w:vAlign w:val="center"/>
          </w:tcPr>
          <w:p w14:paraId="07BC3FBA" w14:textId="77777777" w:rsidR="00CF6623" w:rsidRPr="00937B0B" w:rsidRDefault="00CF6623" w:rsidP="00937B0B">
            <w:pPr>
              <w:spacing w:before="40" w:after="40"/>
              <w:rPr>
                <w:b/>
                <w:color w:val="000000" w:themeColor="text1"/>
                <w:sz w:val="28"/>
                <w:szCs w:val="28"/>
              </w:rPr>
            </w:pPr>
          </w:p>
        </w:tc>
        <w:tc>
          <w:tcPr>
            <w:tcW w:w="2107" w:type="dxa"/>
            <w:vAlign w:val="center"/>
          </w:tcPr>
          <w:p w14:paraId="5BE568DB" w14:textId="43F35016" w:rsidR="00CF6623" w:rsidRPr="00937B0B" w:rsidRDefault="00CF6623" w:rsidP="00937B0B">
            <w:pPr>
              <w:spacing w:before="40" w:after="40"/>
              <w:jc w:val="center"/>
              <w:rPr>
                <w:color w:val="000000" w:themeColor="text1"/>
                <w:sz w:val="28"/>
                <w:szCs w:val="28"/>
              </w:rPr>
            </w:pPr>
            <w:r w:rsidRPr="00937B0B">
              <w:rPr>
                <w:color w:val="000000" w:themeColor="text1"/>
                <w:sz w:val="28"/>
                <w:szCs w:val="28"/>
              </w:rPr>
              <w:t>Trực tiếp hoặc qua DVBC</w:t>
            </w:r>
          </w:p>
        </w:tc>
        <w:tc>
          <w:tcPr>
            <w:tcW w:w="2511" w:type="dxa"/>
            <w:gridSpan w:val="2"/>
            <w:vAlign w:val="center"/>
          </w:tcPr>
          <w:p w14:paraId="0AF492CC" w14:textId="026E14DF" w:rsidR="00CF6623" w:rsidRPr="00937B0B" w:rsidRDefault="00CF6623" w:rsidP="00937B0B">
            <w:pPr>
              <w:spacing w:before="40" w:after="40"/>
              <w:jc w:val="center"/>
              <w:rPr>
                <w:color w:val="000000" w:themeColor="text1"/>
                <w:sz w:val="28"/>
                <w:szCs w:val="28"/>
              </w:rPr>
            </w:pPr>
            <w:r w:rsidRPr="00937B0B">
              <w:rPr>
                <w:color w:val="000000" w:themeColor="text1"/>
                <w:sz w:val="28"/>
                <w:szCs w:val="28"/>
              </w:rPr>
              <w:t>Trả trực tuyến</w:t>
            </w:r>
          </w:p>
        </w:tc>
        <w:tc>
          <w:tcPr>
            <w:tcW w:w="346" w:type="dxa"/>
            <w:vMerge/>
            <w:vAlign w:val="center"/>
          </w:tcPr>
          <w:p w14:paraId="63B04B8A" w14:textId="77777777" w:rsidR="00CF6623" w:rsidRPr="00937B0B" w:rsidRDefault="00CF6623" w:rsidP="00937B0B">
            <w:pPr>
              <w:spacing w:before="40" w:after="40"/>
              <w:rPr>
                <w:b/>
                <w:color w:val="000000" w:themeColor="text1"/>
                <w:sz w:val="28"/>
                <w:szCs w:val="28"/>
              </w:rPr>
            </w:pPr>
          </w:p>
        </w:tc>
      </w:tr>
      <w:tr w:rsidR="00EC3D27" w:rsidRPr="00937B0B" w14:paraId="4ED5302A" w14:textId="77777777" w:rsidTr="00312D52">
        <w:trPr>
          <w:trHeight w:val="20"/>
        </w:trPr>
        <w:tc>
          <w:tcPr>
            <w:tcW w:w="747" w:type="dxa"/>
            <w:vAlign w:val="center"/>
          </w:tcPr>
          <w:p w14:paraId="5214718D" w14:textId="77777777" w:rsidR="00554B18" w:rsidRPr="00937B0B" w:rsidRDefault="00554B18" w:rsidP="00937B0B">
            <w:pPr>
              <w:spacing w:before="40" w:after="40"/>
              <w:rPr>
                <w:color w:val="000000" w:themeColor="text1"/>
                <w:sz w:val="28"/>
                <w:szCs w:val="28"/>
              </w:rPr>
            </w:pPr>
          </w:p>
        </w:tc>
        <w:tc>
          <w:tcPr>
            <w:tcW w:w="3498" w:type="dxa"/>
          </w:tcPr>
          <w:p w14:paraId="75550EA7" w14:textId="77777777" w:rsidR="00554B18" w:rsidRPr="00937B0B" w:rsidRDefault="00554B18" w:rsidP="00937B0B">
            <w:pPr>
              <w:spacing w:before="40" w:after="40"/>
              <w:rPr>
                <w:color w:val="000000" w:themeColor="text1"/>
                <w:sz w:val="28"/>
                <w:szCs w:val="28"/>
              </w:rPr>
            </w:pPr>
            <w:r w:rsidRPr="00937B0B">
              <w:rPr>
                <w:color w:val="000000" w:themeColor="text1"/>
                <w:sz w:val="28"/>
                <w:szCs w:val="28"/>
              </w:rPr>
              <w:t>Quyết định cho phép hoạt động giáo dục nghề nghiệp trở lại đối với nhóm ngành đào tạo giáo viên trình độ trung cấp</w:t>
            </w:r>
          </w:p>
        </w:tc>
        <w:tc>
          <w:tcPr>
            <w:tcW w:w="2107" w:type="dxa"/>
            <w:vAlign w:val="center"/>
          </w:tcPr>
          <w:p w14:paraId="5B20141A" w14:textId="77777777" w:rsidR="00554B18" w:rsidRPr="00937B0B" w:rsidRDefault="00554B18"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511" w:type="dxa"/>
            <w:gridSpan w:val="2"/>
            <w:vAlign w:val="center"/>
          </w:tcPr>
          <w:p w14:paraId="78B017F6" w14:textId="77777777" w:rsidR="00554B18" w:rsidRPr="00937B0B" w:rsidRDefault="00554B18"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16943580" w14:textId="77777777" w:rsidR="00554B18" w:rsidRPr="00937B0B" w:rsidRDefault="00554B18" w:rsidP="00937B0B">
            <w:pPr>
              <w:spacing w:before="40" w:after="40"/>
              <w:jc w:val="center"/>
              <w:rPr>
                <w:color w:val="000000" w:themeColor="text1"/>
                <w:sz w:val="28"/>
                <w:szCs w:val="28"/>
              </w:rPr>
            </w:pPr>
            <w:r w:rsidRPr="00937B0B">
              <w:rPr>
                <w:color w:val="000000" w:themeColor="text1"/>
                <w:sz w:val="28"/>
                <w:szCs w:val="28"/>
              </w:rPr>
              <w:t>1</w:t>
            </w:r>
          </w:p>
        </w:tc>
      </w:tr>
      <w:tr w:rsidR="00EC3D27" w:rsidRPr="00937B0B" w14:paraId="6496EDFB" w14:textId="77777777" w:rsidTr="00312D52">
        <w:trPr>
          <w:trHeight w:val="20"/>
        </w:trPr>
        <w:tc>
          <w:tcPr>
            <w:tcW w:w="747" w:type="dxa"/>
            <w:vAlign w:val="center"/>
          </w:tcPr>
          <w:p w14:paraId="63A58BBB"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4</w:t>
            </w:r>
          </w:p>
        </w:tc>
        <w:tc>
          <w:tcPr>
            <w:tcW w:w="8462" w:type="dxa"/>
            <w:gridSpan w:val="5"/>
          </w:tcPr>
          <w:p w14:paraId="60EE61EB" w14:textId="77777777" w:rsidR="00554B18" w:rsidRPr="00937B0B" w:rsidRDefault="00554B18"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342F5E2C" w14:textId="1144EFF7" w:rsidR="00554B18" w:rsidRPr="00937B0B" w:rsidRDefault="00554B18"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00A62118" w:rsidRPr="00937B0B">
              <w:rPr>
                <w:iCs/>
                <w:color w:val="000000" w:themeColor="text1"/>
                <w:sz w:val="28"/>
                <w:szCs w:val="28"/>
              </w:rPr>
              <w:t>10</w:t>
            </w:r>
            <w:r w:rsidRPr="00937B0B">
              <w:rPr>
                <w:iCs/>
                <w:color w:val="000000" w:themeColor="text1"/>
                <w:sz w:val="28"/>
                <w:szCs w:val="28"/>
              </w:rPr>
              <w:t xml:space="preserve"> ng</w:t>
            </w:r>
            <w:r w:rsidRPr="00937B0B">
              <w:rPr>
                <w:color w:val="000000" w:themeColor="text1"/>
                <w:sz w:val="28"/>
                <w:szCs w:val="28"/>
              </w:rPr>
              <w:t>ày làm việc.</w:t>
            </w:r>
          </w:p>
          <w:p w14:paraId="183C83BF" w14:textId="44D34D1B" w:rsidR="00554B18" w:rsidRPr="00937B0B" w:rsidRDefault="00554B18"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w:t>
            </w:r>
            <w:r w:rsidR="00A62118" w:rsidRPr="00937B0B">
              <w:rPr>
                <w:color w:val="000000" w:themeColor="text1"/>
                <w:sz w:val="28"/>
                <w:szCs w:val="28"/>
              </w:rPr>
              <w:t>không cắt giảm</w:t>
            </w:r>
          </w:p>
        </w:tc>
      </w:tr>
      <w:tr w:rsidR="00EC3D27" w:rsidRPr="00937B0B" w14:paraId="0660B013" w14:textId="77777777" w:rsidTr="00312D52">
        <w:trPr>
          <w:trHeight w:val="20"/>
        </w:trPr>
        <w:tc>
          <w:tcPr>
            <w:tcW w:w="747" w:type="dxa"/>
            <w:vAlign w:val="center"/>
          </w:tcPr>
          <w:p w14:paraId="0D34ADD9"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5</w:t>
            </w:r>
          </w:p>
        </w:tc>
        <w:tc>
          <w:tcPr>
            <w:tcW w:w="8462" w:type="dxa"/>
            <w:gridSpan w:val="5"/>
          </w:tcPr>
          <w:p w14:paraId="38FE1461" w14:textId="77777777" w:rsidR="00554B18" w:rsidRPr="00937B0B" w:rsidRDefault="00554B18"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Nhà trường (trường trung cấp)</w:t>
            </w:r>
          </w:p>
        </w:tc>
      </w:tr>
      <w:tr w:rsidR="00EC3D27" w:rsidRPr="00937B0B" w14:paraId="4221ABBC" w14:textId="77777777" w:rsidTr="00312D52">
        <w:trPr>
          <w:trHeight w:val="20"/>
        </w:trPr>
        <w:tc>
          <w:tcPr>
            <w:tcW w:w="747" w:type="dxa"/>
            <w:vAlign w:val="center"/>
          </w:tcPr>
          <w:p w14:paraId="464F6C6B"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6</w:t>
            </w:r>
          </w:p>
        </w:tc>
        <w:tc>
          <w:tcPr>
            <w:tcW w:w="8462" w:type="dxa"/>
            <w:gridSpan w:val="5"/>
          </w:tcPr>
          <w:p w14:paraId="6FFF2274" w14:textId="77777777" w:rsidR="00554B18" w:rsidRPr="00937B0B" w:rsidRDefault="00554B18" w:rsidP="00937B0B">
            <w:pPr>
              <w:spacing w:before="40" w:after="40"/>
              <w:jc w:val="both"/>
              <w:rPr>
                <w:color w:val="000000" w:themeColor="text1"/>
                <w:sz w:val="28"/>
                <w:szCs w:val="28"/>
              </w:rPr>
            </w:pPr>
            <w:r w:rsidRPr="00937B0B">
              <w:rPr>
                <w:b/>
                <w:color w:val="000000" w:themeColor="text1"/>
                <w:sz w:val="28"/>
                <w:szCs w:val="28"/>
              </w:rPr>
              <w:t xml:space="preserve">Cơ quan giải quyết thủ tục hành chính: </w:t>
            </w:r>
          </w:p>
          <w:p w14:paraId="29D9B753" w14:textId="77777777" w:rsidR="00554B18" w:rsidRPr="00937B0B" w:rsidRDefault="00554B18"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205AB64F" w14:textId="77777777" w:rsidR="00554B18" w:rsidRPr="00937B0B" w:rsidRDefault="00554B18" w:rsidP="00937B0B">
            <w:pPr>
              <w:spacing w:before="40" w:after="40"/>
              <w:jc w:val="both"/>
              <w:rPr>
                <w:color w:val="000000" w:themeColor="text1"/>
                <w:sz w:val="28"/>
                <w:szCs w:val="28"/>
              </w:rPr>
            </w:pPr>
            <w:r w:rsidRPr="00937B0B">
              <w:rPr>
                <w:color w:val="000000" w:themeColor="text1"/>
                <w:sz w:val="28"/>
                <w:szCs w:val="28"/>
              </w:rPr>
              <w:t>- Cơ quan phối hợp: Không</w:t>
            </w:r>
          </w:p>
          <w:p w14:paraId="5310AF4B" w14:textId="77777777" w:rsidR="00554B18" w:rsidRPr="00937B0B" w:rsidRDefault="00554B18"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6E67A27D" w14:textId="77777777" w:rsidTr="00312D52">
        <w:trPr>
          <w:trHeight w:val="20"/>
        </w:trPr>
        <w:tc>
          <w:tcPr>
            <w:tcW w:w="747" w:type="dxa"/>
            <w:vAlign w:val="center"/>
          </w:tcPr>
          <w:p w14:paraId="20C61CD2"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7</w:t>
            </w:r>
          </w:p>
        </w:tc>
        <w:tc>
          <w:tcPr>
            <w:tcW w:w="8462" w:type="dxa"/>
            <w:gridSpan w:val="5"/>
          </w:tcPr>
          <w:p w14:paraId="6B4C6FBD" w14:textId="77777777" w:rsidR="00554B18" w:rsidRPr="00937B0B" w:rsidRDefault="00554B18"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5114BB71" w14:textId="77777777" w:rsidTr="00312D52">
        <w:trPr>
          <w:trHeight w:val="20"/>
        </w:trPr>
        <w:tc>
          <w:tcPr>
            <w:tcW w:w="747" w:type="dxa"/>
            <w:vAlign w:val="center"/>
          </w:tcPr>
          <w:p w14:paraId="18D186EE"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8</w:t>
            </w:r>
          </w:p>
        </w:tc>
        <w:tc>
          <w:tcPr>
            <w:tcW w:w="8462" w:type="dxa"/>
            <w:gridSpan w:val="5"/>
          </w:tcPr>
          <w:p w14:paraId="39321321" w14:textId="77777777" w:rsidR="00554B18" w:rsidRPr="00937B0B" w:rsidRDefault="00554B18"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w:t>
            </w:r>
            <w:r w:rsidRPr="00937B0B">
              <w:rPr>
                <w:rFonts w:ascii="Times New Roman" w:hAnsi="Times New Roman" w:cs="Times New Roman"/>
                <w:color w:val="000000" w:themeColor="text1"/>
                <w:sz w:val="28"/>
              </w:rPr>
              <w:t xml:space="preserve"> Sau thời hạn đình chỉ, nguyên nhân dẫn đến việc đình chỉ được khắc phục.</w:t>
            </w:r>
          </w:p>
        </w:tc>
      </w:tr>
      <w:tr w:rsidR="00EC3D27" w:rsidRPr="00937B0B" w14:paraId="0A9B10B7" w14:textId="77777777" w:rsidTr="00312D52">
        <w:trPr>
          <w:trHeight w:val="20"/>
        </w:trPr>
        <w:tc>
          <w:tcPr>
            <w:tcW w:w="747" w:type="dxa"/>
            <w:vAlign w:val="center"/>
          </w:tcPr>
          <w:p w14:paraId="2367D1D1"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9</w:t>
            </w:r>
          </w:p>
        </w:tc>
        <w:tc>
          <w:tcPr>
            <w:tcW w:w="8462" w:type="dxa"/>
            <w:gridSpan w:val="5"/>
          </w:tcPr>
          <w:p w14:paraId="60E90AC0" w14:textId="77777777" w:rsidR="00554B18" w:rsidRPr="00937B0B" w:rsidRDefault="00554B18"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674E610F" w14:textId="77777777" w:rsidR="00554B18" w:rsidRPr="00937B0B" w:rsidRDefault="00554B18"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Nghị định số 46/2017/NĐ-CP ngày 21/4/2017 của Chính phủ quy định về điều kiện đầu tư và hoạt động trong lĩnh vực giáo dục;</w:t>
            </w:r>
          </w:p>
          <w:p w14:paraId="44EE5936" w14:textId="77777777" w:rsidR="00554B18" w:rsidRPr="00937B0B" w:rsidRDefault="00554B18" w:rsidP="00937B0B">
            <w:pPr>
              <w:pStyle w:val="BodyText"/>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Nghị định số 135/2018/NĐ-CP ngày 04/10/2018 của Chính phủ sửa đổi một số điều của Nghị định 46/2017/NĐ-CP ngày 21/4/2017 của Chính phủ quy định về điều kiện đầu tư và hoạt động trong lĩnh vực giáo dục.</w:t>
            </w:r>
          </w:p>
          <w:p w14:paraId="06E14184" w14:textId="77777777" w:rsidR="00554B18" w:rsidRPr="00937B0B" w:rsidRDefault="00554B18" w:rsidP="00937B0B">
            <w:pPr>
              <w:pStyle w:val="BodyText"/>
              <w:spacing w:before="40" w:after="40" w:line="240" w:lineRule="auto"/>
              <w:ind w:firstLine="0"/>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Quyết định số 2108/QĐ-BGDĐT ngày 24/06/2021của Bộ GD&amp;ĐT công bố Bộ thủ tục hành chính được chuẩn hóa thuộc phạm vi, chức năng quản lý của Bộ Giáo dục và Đào tạo.</w:t>
            </w:r>
          </w:p>
        </w:tc>
      </w:tr>
      <w:tr w:rsidR="00EC3D27" w:rsidRPr="00937B0B" w14:paraId="2D406104" w14:textId="77777777" w:rsidTr="00312D52">
        <w:trPr>
          <w:trHeight w:val="20"/>
        </w:trPr>
        <w:tc>
          <w:tcPr>
            <w:tcW w:w="747" w:type="dxa"/>
            <w:vAlign w:val="center"/>
          </w:tcPr>
          <w:p w14:paraId="79DCF2F3"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10</w:t>
            </w:r>
          </w:p>
        </w:tc>
        <w:tc>
          <w:tcPr>
            <w:tcW w:w="8462" w:type="dxa"/>
            <w:gridSpan w:val="5"/>
          </w:tcPr>
          <w:p w14:paraId="2C615681"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19D69B3D" w14:textId="775B1151" w:rsidR="00554B18" w:rsidRPr="00937B0B" w:rsidRDefault="00554B18" w:rsidP="00D1706F">
      <w:pPr>
        <w:pStyle w:val="Heading4"/>
      </w:pPr>
      <w:bookmarkStart w:id="26" w:name="_Toc127863775"/>
      <w:r w:rsidRPr="00937B0B">
        <w:t xml:space="preserve">1.005354 </w:t>
      </w:r>
      <w:r w:rsidR="00FD0370" w:rsidRPr="00937B0B">
        <w:t xml:space="preserve">Cấp giấy chứng nhận đăng ký hoạt động giáo dục nghề nghiệp </w:t>
      </w:r>
      <w:bookmarkStart w:id="27" w:name="_Toc127863776"/>
      <w:bookmarkEnd w:id="26"/>
    </w:p>
    <w:tbl>
      <w:tblPr>
        <w:tblStyle w:val="TableGrid"/>
        <w:tblW w:w="9214" w:type="dxa"/>
        <w:tblInd w:w="-5" w:type="dxa"/>
        <w:tblLook w:val="04A0" w:firstRow="1" w:lastRow="0" w:firstColumn="1" w:lastColumn="0" w:noHBand="0" w:noVBand="1"/>
      </w:tblPr>
      <w:tblGrid>
        <w:gridCol w:w="746"/>
        <w:gridCol w:w="3919"/>
        <w:gridCol w:w="1710"/>
        <w:gridCol w:w="1926"/>
        <w:gridCol w:w="913"/>
      </w:tblGrid>
      <w:tr w:rsidR="00554B18" w:rsidRPr="00937B0B" w14:paraId="13371B7D" w14:textId="77777777" w:rsidTr="006E5B47">
        <w:trPr>
          <w:trHeight w:val="20"/>
        </w:trPr>
        <w:tc>
          <w:tcPr>
            <w:tcW w:w="9214" w:type="dxa"/>
            <w:gridSpan w:val="5"/>
          </w:tcPr>
          <w:p w14:paraId="590E4342"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Mã thủ tục: 1.005354</w:t>
            </w:r>
          </w:p>
        </w:tc>
      </w:tr>
      <w:tr w:rsidR="00EC3D27" w:rsidRPr="00937B0B" w14:paraId="09DC023E" w14:textId="77777777" w:rsidTr="006E5B47">
        <w:trPr>
          <w:trHeight w:val="20"/>
        </w:trPr>
        <w:tc>
          <w:tcPr>
            <w:tcW w:w="9214" w:type="dxa"/>
            <w:gridSpan w:val="5"/>
          </w:tcPr>
          <w:p w14:paraId="44263C16"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Cấp giấy chứng nhận đăng ký hoạt động giáo dục nghề nghiệp đối vói nhóm ngành đào tạo giáo viên trình độ trung cấp</w:t>
            </w:r>
          </w:p>
        </w:tc>
      </w:tr>
      <w:tr w:rsidR="00EC3D27" w:rsidRPr="00937B0B" w14:paraId="6237442A" w14:textId="77777777" w:rsidTr="006E5B47">
        <w:trPr>
          <w:trHeight w:val="20"/>
        </w:trPr>
        <w:tc>
          <w:tcPr>
            <w:tcW w:w="9214" w:type="dxa"/>
            <w:gridSpan w:val="5"/>
          </w:tcPr>
          <w:p w14:paraId="584ECDBA"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1. Cấp thực hiện: Cấp tỉnh</w:t>
            </w:r>
          </w:p>
        </w:tc>
      </w:tr>
      <w:tr w:rsidR="00EC3D27" w:rsidRPr="00937B0B" w14:paraId="73E9AE66" w14:textId="77777777" w:rsidTr="006E5B47">
        <w:trPr>
          <w:trHeight w:val="20"/>
        </w:trPr>
        <w:tc>
          <w:tcPr>
            <w:tcW w:w="9214" w:type="dxa"/>
            <w:gridSpan w:val="5"/>
          </w:tcPr>
          <w:p w14:paraId="7D3EF92A"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Lĩnh vực Giáo dục Nghề nghiệp</w:t>
            </w:r>
          </w:p>
        </w:tc>
      </w:tr>
      <w:tr w:rsidR="00EC3D27" w:rsidRPr="00937B0B" w14:paraId="0139D7B1" w14:textId="77777777" w:rsidTr="006E5B47">
        <w:trPr>
          <w:trHeight w:val="20"/>
        </w:trPr>
        <w:tc>
          <w:tcPr>
            <w:tcW w:w="9214" w:type="dxa"/>
            <w:gridSpan w:val="5"/>
          </w:tcPr>
          <w:p w14:paraId="66D47FDB"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0496D83E" w14:textId="77777777" w:rsidTr="006E5B47">
        <w:trPr>
          <w:trHeight w:val="20"/>
        </w:trPr>
        <w:tc>
          <w:tcPr>
            <w:tcW w:w="556" w:type="dxa"/>
            <w:vAlign w:val="center"/>
          </w:tcPr>
          <w:p w14:paraId="231460B1"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3.1</w:t>
            </w:r>
          </w:p>
        </w:tc>
        <w:tc>
          <w:tcPr>
            <w:tcW w:w="8658" w:type="dxa"/>
            <w:gridSpan w:val="4"/>
          </w:tcPr>
          <w:p w14:paraId="5FCE3367" w14:textId="7A24C102" w:rsidR="00554B18" w:rsidRPr="00937B0B" w:rsidRDefault="008160E5" w:rsidP="00937B0B">
            <w:pPr>
              <w:spacing w:before="40" w:after="40"/>
              <w:rPr>
                <w:b/>
                <w:color w:val="000000" w:themeColor="text1"/>
                <w:sz w:val="28"/>
                <w:szCs w:val="28"/>
              </w:rPr>
            </w:pPr>
            <w:r w:rsidRPr="00937B0B">
              <w:rPr>
                <w:b/>
                <w:color w:val="000000" w:themeColor="text1"/>
                <w:sz w:val="28"/>
                <w:szCs w:val="28"/>
              </w:rPr>
              <w:t>Nộp</w:t>
            </w:r>
            <w:r w:rsidR="00554B18" w:rsidRPr="00937B0B">
              <w:rPr>
                <w:b/>
                <w:color w:val="000000" w:themeColor="text1"/>
                <w:sz w:val="28"/>
                <w:szCs w:val="28"/>
              </w:rPr>
              <w:t xml:space="preserve"> hồ sơ TTHC</w:t>
            </w:r>
          </w:p>
        </w:tc>
      </w:tr>
      <w:tr w:rsidR="00EC3D27" w:rsidRPr="00937B0B" w14:paraId="5386681D" w14:textId="77777777" w:rsidTr="006E5B47">
        <w:trPr>
          <w:trHeight w:val="20"/>
        </w:trPr>
        <w:tc>
          <w:tcPr>
            <w:tcW w:w="9214" w:type="dxa"/>
            <w:gridSpan w:val="5"/>
          </w:tcPr>
          <w:p w14:paraId="29F267D7" w14:textId="1A53BB10" w:rsidR="004C365F" w:rsidRPr="00937B0B" w:rsidRDefault="004C365F" w:rsidP="00937B0B">
            <w:pPr>
              <w:spacing w:before="40" w:after="40"/>
              <w:rPr>
                <w:i/>
                <w:color w:val="000000" w:themeColor="text1"/>
                <w:sz w:val="28"/>
                <w:szCs w:val="28"/>
              </w:rPr>
            </w:pPr>
            <w:r w:rsidRPr="00937B0B">
              <w:rPr>
                <w:color w:val="000000" w:themeColor="text1"/>
                <w:sz w:val="28"/>
                <w:szCs w:val="28"/>
              </w:rPr>
              <w:t xml:space="preserve">Nhà trường </w:t>
            </w:r>
            <w:r w:rsidR="008160E5" w:rsidRPr="00937B0B">
              <w:rPr>
                <w:color w:val="000000" w:themeColor="text1"/>
                <w:sz w:val="28"/>
                <w:szCs w:val="28"/>
              </w:rPr>
              <w:t xml:space="preserve">(tổ chức, cá nhân) nộp </w:t>
            </w:r>
            <w:r w:rsidRPr="00937B0B">
              <w:rPr>
                <w:color w:val="000000" w:themeColor="text1"/>
                <w:sz w:val="28"/>
                <w:szCs w:val="28"/>
              </w:rPr>
              <w:t>hồ sơ đến Sở GDĐT</w:t>
            </w:r>
          </w:p>
        </w:tc>
      </w:tr>
      <w:tr w:rsidR="008160E5" w:rsidRPr="00937B0B" w14:paraId="340EB10E" w14:textId="77777777" w:rsidTr="006E5B47">
        <w:trPr>
          <w:trHeight w:val="20"/>
        </w:trPr>
        <w:tc>
          <w:tcPr>
            <w:tcW w:w="9214" w:type="dxa"/>
            <w:gridSpan w:val="5"/>
          </w:tcPr>
          <w:p w14:paraId="46B26EAC" w14:textId="77777777" w:rsidR="008160E5" w:rsidRPr="00937B0B" w:rsidRDefault="008160E5"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464CA622" w14:textId="77777777" w:rsidR="008160E5" w:rsidRPr="00937B0B" w:rsidRDefault="008160E5"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058E448A" w14:textId="3AAFEDF2" w:rsidR="008160E5" w:rsidRPr="00937B0B" w:rsidRDefault="008160E5"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lastRenderedPageBreak/>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01FBCDB1" w14:textId="0CD12893" w:rsidR="008160E5" w:rsidRPr="00937B0B" w:rsidRDefault="008160E5"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8160E5" w:rsidRPr="00937B0B" w14:paraId="149FF71D" w14:textId="77777777" w:rsidTr="006E5B47">
        <w:trPr>
          <w:trHeight w:val="20"/>
        </w:trPr>
        <w:tc>
          <w:tcPr>
            <w:tcW w:w="9214" w:type="dxa"/>
            <w:gridSpan w:val="5"/>
          </w:tcPr>
          <w:p w14:paraId="07C7F052" w14:textId="77777777" w:rsidR="008160E5" w:rsidRPr="00937B0B" w:rsidRDefault="008160E5" w:rsidP="00937B0B">
            <w:pPr>
              <w:spacing w:before="40" w:after="40"/>
              <w:jc w:val="both"/>
              <w:rPr>
                <w:bCs/>
                <w:color w:val="000000" w:themeColor="text1"/>
                <w:sz w:val="28"/>
                <w:szCs w:val="28"/>
              </w:rPr>
            </w:pPr>
            <w:r w:rsidRPr="00937B0B">
              <w:rPr>
                <w:bCs/>
                <w:i/>
                <w:color w:val="000000" w:themeColor="text1"/>
                <w:sz w:val="28"/>
                <w:szCs w:val="28"/>
              </w:rPr>
              <w:lastRenderedPageBreak/>
              <w:t>Địa điểm gửi hồ sơ:</w:t>
            </w:r>
            <w:r w:rsidRPr="00937B0B">
              <w:rPr>
                <w:bCs/>
                <w:color w:val="000000" w:themeColor="text1"/>
                <w:sz w:val="28"/>
                <w:szCs w:val="28"/>
              </w:rPr>
              <w:t xml:space="preserve"> </w:t>
            </w:r>
          </w:p>
          <w:p w14:paraId="1C5B391B" w14:textId="77777777" w:rsidR="008160E5" w:rsidRPr="00937B0B" w:rsidRDefault="008160E5"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3BBE751F" w14:textId="72AA86F0" w:rsidR="008160E5" w:rsidRPr="00937B0B" w:rsidRDefault="008160E5"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0BEC3069" w14:textId="77777777" w:rsidTr="006E5B47">
        <w:trPr>
          <w:trHeight w:val="20"/>
        </w:trPr>
        <w:tc>
          <w:tcPr>
            <w:tcW w:w="9214" w:type="dxa"/>
            <w:gridSpan w:val="5"/>
          </w:tcPr>
          <w:p w14:paraId="57D7C6A3" w14:textId="77777777" w:rsidR="004C365F" w:rsidRPr="00937B0B" w:rsidRDefault="004C365F" w:rsidP="00937B0B">
            <w:pPr>
              <w:spacing w:before="40" w:after="40"/>
              <w:rPr>
                <w:i/>
                <w:color w:val="000000" w:themeColor="text1"/>
                <w:sz w:val="28"/>
                <w:szCs w:val="28"/>
              </w:rPr>
            </w:pPr>
            <w:r w:rsidRPr="00937B0B">
              <w:rPr>
                <w:i/>
                <w:color w:val="000000" w:themeColor="text1"/>
                <w:sz w:val="28"/>
                <w:szCs w:val="28"/>
              </w:rPr>
              <w:t>Thành phần hồ sơ:</w:t>
            </w:r>
          </w:p>
        </w:tc>
      </w:tr>
      <w:tr w:rsidR="004C365F" w:rsidRPr="00937B0B" w14:paraId="610590A8" w14:textId="77777777" w:rsidTr="006E5B47">
        <w:trPr>
          <w:trHeight w:val="20"/>
        </w:trPr>
        <w:tc>
          <w:tcPr>
            <w:tcW w:w="556" w:type="dxa"/>
            <w:vMerge w:val="restart"/>
            <w:vAlign w:val="center"/>
          </w:tcPr>
          <w:p w14:paraId="7F09F3C6" w14:textId="77777777" w:rsidR="004C365F" w:rsidRPr="00937B0B" w:rsidRDefault="004C365F" w:rsidP="00937B0B">
            <w:pPr>
              <w:spacing w:before="40" w:after="40"/>
              <w:jc w:val="center"/>
              <w:rPr>
                <w:color w:val="000000" w:themeColor="text1"/>
                <w:sz w:val="28"/>
                <w:szCs w:val="28"/>
              </w:rPr>
            </w:pPr>
            <w:r w:rsidRPr="00937B0B">
              <w:rPr>
                <w:b/>
                <w:bCs/>
                <w:color w:val="000000" w:themeColor="text1"/>
                <w:sz w:val="28"/>
                <w:szCs w:val="28"/>
              </w:rPr>
              <w:t>Số TT</w:t>
            </w:r>
          </w:p>
        </w:tc>
        <w:tc>
          <w:tcPr>
            <w:tcW w:w="4036" w:type="dxa"/>
            <w:vMerge w:val="restart"/>
            <w:vAlign w:val="center"/>
          </w:tcPr>
          <w:p w14:paraId="3BD9E5A5" w14:textId="77777777" w:rsidR="004C365F" w:rsidRPr="00937B0B" w:rsidRDefault="004C365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709" w:type="dxa"/>
            <w:gridSpan w:val="2"/>
            <w:vAlign w:val="center"/>
          </w:tcPr>
          <w:p w14:paraId="314BC861"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4352F81F"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Số lượng</w:t>
            </w:r>
          </w:p>
        </w:tc>
      </w:tr>
      <w:tr w:rsidR="008160E5" w:rsidRPr="00937B0B" w14:paraId="0FAD5C81" w14:textId="77777777" w:rsidTr="006E5B47">
        <w:trPr>
          <w:trHeight w:val="20"/>
        </w:trPr>
        <w:tc>
          <w:tcPr>
            <w:tcW w:w="556" w:type="dxa"/>
            <w:vMerge/>
          </w:tcPr>
          <w:p w14:paraId="2D8B5D3E" w14:textId="77777777" w:rsidR="008160E5" w:rsidRPr="00937B0B" w:rsidRDefault="008160E5" w:rsidP="00937B0B">
            <w:pPr>
              <w:spacing w:before="40" w:after="40"/>
              <w:rPr>
                <w:color w:val="000000" w:themeColor="text1"/>
                <w:sz w:val="28"/>
                <w:szCs w:val="28"/>
              </w:rPr>
            </w:pPr>
          </w:p>
        </w:tc>
        <w:tc>
          <w:tcPr>
            <w:tcW w:w="4036" w:type="dxa"/>
            <w:vMerge/>
          </w:tcPr>
          <w:p w14:paraId="5684CFB1" w14:textId="77777777" w:rsidR="008160E5" w:rsidRPr="00937B0B" w:rsidRDefault="008160E5" w:rsidP="00937B0B">
            <w:pPr>
              <w:spacing w:before="40" w:after="40"/>
              <w:rPr>
                <w:color w:val="000000" w:themeColor="text1"/>
                <w:sz w:val="28"/>
                <w:szCs w:val="28"/>
              </w:rPr>
            </w:pPr>
          </w:p>
        </w:tc>
        <w:tc>
          <w:tcPr>
            <w:tcW w:w="1740" w:type="dxa"/>
            <w:vAlign w:val="center"/>
          </w:tcPr>
          <w:p w14:paraId="40208DAC" w14:textId="24979FFA" w:rsidR="008160E5" w:rsidRPr="00937B0B" w:rsidRDefault="008160E5"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969" w:type="dxa"/>
            <w:vAlign w:val="center"/>
          </w:tcPr>
          <w:p w14:paraId="3BE7C731" w14:textId="3F7A318E" w:rsidR="008160E5" w:rsidRPr="00937B0B" w:rsidRDefault="008160E5"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45D1761F" w14:textId="77777777" w:rsidR="008160E5" w:rsidRPr="00937B0B" w:rsidRDefault="008160E5" w:rsidP="00937B0B">
            <w:pPr>
              <w:spacing w:before="40" w:after="40"/>
              <w:jc w:val="center"/>
              <w:rPr>
                <w:b/>
                <w:color w:val="000000" w:themeColor="text1"/>
                <w:sz w:val="28"/>
                <w:szCs w:val="28"/>
              </w:rPr>
            </w:pPr>
          </w:p>
        </w:tc>
      </w:tr>
      <w:tr w:rsidR="00EC3D27" w:rsidRPr="00937B0B" w14:paraId="4D451E6B" w14:textId="77777777" w:rsidTr="006E5B47">
        <w:trPr>
          <w:trHeight w:val="20"/>
        </w:trPr>
        <w:tc>
          <w:tcPr>
            <w:tcW w:w="556" w:type="dxa"/>
            <w:vAlign w:val="center"/>
          </w:tcPr>
          <w:p w14:paraId="08C28128" w14:textId="77777777" w:rsidR="004C365F" w:rsidRPr="00937B0B" w:rsidRDefault="004C365F"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036" w:type="dxa"/>
            <w:vAlign w:val="center"/>
          </w:tcPr>
          <w:p w14:paraId="28E1892A" w14:textId="77777777" w:rsidR="004C365F" w:rsidRPr="00937B0B" w:rsidRDefault="004C365F"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đề nghị cấp chứng nhận đăng ký hoạt động giáo dục nghề nghiệp đối với nhóm ngành đào tạo giáo viên</w:t>
            </w:r>
            <w:bookmarkStart w:id="28" w:name="bookmark4386"/>
            <w:bookmarkStart w:id="29" w:name="bookmark4389"/>
            <w:bookmarkStart w:id="30" w:name="bookmark4390"/>
            <w:bookmarkStart w:id="31" w:name="bookmark4391"/>
            <w:bookmarkStart w:id="32" w:name="bookmark4392"/>
            <w:bookmarkStart w:id="33" w:name="bookmark4393"/>
            <w:bookmarkEnd w:id="28"/>
            <w:bookmarkEnd w:id="29"/>
            <w:bookmarkEnd w:id="30"/>
            <w:bookmarkEnd w:id="31"/>
            <w:bookmarkEnd w:id="32"/>
            <w:bookmarkEnd w:id="33"/>
            <w:r w:rsidRPr="00937B0B">
              <w:rPr>
                <w:rFonts w:ascii="Times New Roman" w:hAnsi="Times New Roman" w:cs="Times New Roman"/>
                <w:color w:val="000000" w:themeColor="text1"/>
                <w:sz w:val="28"/>
              </w:rPr>
              <w:t>;</w:t>
            </w:r>
          </w:p>
        </w:tc>
        <w:tc>
          <w:tcPr>
            <w:tcW w:w="1740" w:type="dxa"/>
            <w:vAlign w:val="center"/>
          </w:tcPr>
          <w:p w14:paraId="6F57DB7C" w14:textId="77777777" w:rsidR="004C365F" w:rsidRPr="00937B0B" w:rsidRDefault="004C365F"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9" w:type="dxa"/>
            <w:vAlign w:val="center"/>
          </w:tcPr>
          <w:p w14:paraId="188C0BFA" w14:textId="77777777" w:rsidR="004C365F" w:rsidRPr="00937B0B" w:rsidRDefault="004C365F" w:rsidP="00937B0B">
            <w:pPr>
              <w:spacing w:before="40" w:after="40"/>
              <w:jc w:val="both"/>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4FB426E6" w14:textId="77777777" w:rsidR="004C365F" w:rsidRPr="00937B0B" w:rsidRDefault="004C365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6C806719" w14:textId="77777777" w:rsidTr="006E5B47">
        <w:trPr>
          <w:trHeight w:val="20"/>
        </w:trPr>
        <w:tc>
          <w:tcPr>
            <w:tcW w:w="556" w:type="dxa"/>
            <w:vAlign w:val="center"/>
          </w:tcPr>
          <w:p w14:paraId="6FACD90B"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2</w:t>
            </w:r>
          </w:p>
        </w:tc>
        <w:tc>
          <w:tcPr>
            <w:tcW w:w="4036" w:type="dxa"/>
            <w:vAlign w:val="center"/>
          </w:tcPr>
          <w:p w14:paraId="550F6398" w14:textId="77777777" w:rsidR="004C365F" w:rsidRPr="00937B0B" w:rsidRDefault="004C365F"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Bản sao được cấp từ sổ gốc, bản sao được chứng thực từ bản chính hoặc bản sao kèm theo bản chính để đối chiếu quyết định thành lập hoặc cho phép thành lập;</w:t>
            </w:r>
          </w:p>
        </w:tc>
        <w:tc>
          <w:tcPr>
            <w:tcW w:w="1740" w:type="dxa"/>
            <w:vAlign w:val="center"/>
          </w:tcPr>
          <w:p w14:paraId="4A6CADF0" w14:textId="537F48A7" w:rsidR="004C365F" w:rsidRPr="00937B0B" w:rsidRDefault="004C365F" w:rsidP="00937B0B">
            <w:pPr>
              <w:spacing w:before="40" w:after="40"/>
              <w:jc w:val="both"/>
              <w:rPr>
                <w:color w:val="000000" w:themeColor="text1"/>
                <w:sz w:val="28"/>
                <w:szCs w:val="28"/>
                <w:shd w:val="clear" w:color="auto" w:fill="FFFFFF"/>
              </w:rPr>
            </w:pPr>
            <w:r w:rsidRPr="00937B0B">
              <w:rPr>
                <w:color w:val="000000" w:themeColor="text1"/>
                <w:sz w:val="28"/>
                <w:szCs w:val="28"/>
              </w:rPr>
              <w:t xml:space="preserve">Bản sao   </w:t>
            </w:r>
            <w:r w:rsidR="007577A3" w:rsidRPr="00937B0B">
              <w:rPr>
                <w:color w:val="000000" w:themeColor="text1"/>
                <w:sz w:val="28"/>
                <w:szCs w:val="28"/>
              </w:rPr>
              <w:t>chứng thực</w:t>
            </w:r>
            <w:r w:rsidRPr="00937B0B">
              <w:rPr>
                <w:color w:val="000000" w:themeColor="text1"/>
                <w:sz w:val="28"/>
                <w:szCs w:val="28"/>
                <w:shd w:val="clear" w:color="auto" w:fill="FFFFFF"/>
              </w:rPr>
              <w:t xml:space="preserve"> văn bản giấy</w:t>
            </w:r>
          </w:p>
        </w:tc>
        <w:tc>
          <w:tcPr>
            <w:tcW w:w="1969" w:type="dxa"/>
            <w:vAlign w:val="center"/>
          </w:tcPr>
          <w:p w14:paraId="4659A35C" w14:textId="77777777" w:rsidR="004C365F" w:rsidRPr="00937B0B" w:rsidRDefault="004C365F"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tc>
        <w:tc>
          <w:tcPr>
            <w:tcW w:w="913" w:type="dxa"/>
          </w:tcPr>
          <w:p w14:paraId="77DCCBB9" w14:textId="77777777" w:rsidR="004C365F" w:rsidRPr="00937B0B" w:rsidRDefault="004C365F" w:rsidP="00937B0B">
            <w:pPr>
              <w:spacing w:before="40" w:after="40"/>
              <w:rPr>
                <w:color w:val="000000" w:themeColor="text1"/>
                <w:sz w:val="28"/>
                <w:szCs w:val="28"/>
              </w:rPr>
            </w:pPr>
            <w:r w:rsidRPr="00937B0B">
              <w:rPr>
                <w:color w:val="000000" w:themeColor="text1"/>
                <w:sz w:val="28"/>
                <w:szCs w:val="28"/>
              </w:rPr>
              <w:t>01</w:t>
            </w:r>
          </w:p>
        </w:tc>
      </w:tr>
      <w:tr w:rsidR="00EC3D27" w:rsidRPr="00937B0B" w14:paraId="57A88E30" w14:textId="77777777" w:rsidTr="006E5B47">
        <w:trPr>
          <w:trHeight w:val="20"/>
        </w:trPr>
        <w:tc>
          <w:tcPr>
            <w:tcW w:w="556" w:type="dxa"/>
            <w:vAlign w:val="center"/>
          </w:tcPr>
          <w:p w14:paraId="150023B2"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3</w:t>
            </w:r>
          </w:p>
        </w:tc>
        <w:tc>
          <w:tcPr>
            <w:tcW w:w="4036" w:type="dxa"/>
            <w:vAlign w:val="center"/>
          </w:tcPr>
          <w:p w14:paraId="41660FA6" w14:textId="77777777" w:rsidR="004C365F" w:rsidRPr="00937B0B" w:rsidRDefault="004C365F" w:rsidP="00937B0B">
            <w:pPr>
              <w:pStyle w:val="Bodytext40"/>
              <w:tabs>
                <w:tab w:val="left" w:pos="114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Báo cáo tình hình thực hiện cam kết theo đề án thành lập trường;</w:t>
            </w:r>
          </w:p>
        </w:tc>
        <w:tc>
          <w:tcPr>
            <w:tcW w:w="1740" w:type="dxa"/>
            <w:vAlign w:val="center"/>
          </w:tcPr>
          <w:p w14:paraId="03731EB0"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9" w:type="dxa"/>
            <w:vAlign w:val="center"/>
          </w:tcPr>
          <w:p w14:paraId="726CEF12"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913" w:type="dxa"/>
          </w:tcPr>
          <w:p w14:paraId="581C7B07" w14:textId="77777777" w:rsidR="004C365F" w:rsidRPr="00937B0B" w:rsidRDefault="004C365F" w:rsidP="00937B0B">
            <w:pPr>
              <w:spacing w:before="40" w:after="40"/>
              <w:rPr>
                <w:color w:val="000000" w:themeColor="text1"/>
                <w:sz w:val="28"/>
                <w:szCs w:val="28"/>
              </w:rPr>
            </w:pPr>
            <w:r w:rsidRPr="00937B0B">
              <w:rPr>
                <w:color w:val="000000" w:themeColor="text1"/>
                <w:sz w:val="28"/>
                <w:szCs w:val="28"/>
              </w:rPr>
              <w:t>01</w:t>
            </w:r>
          </w:p>
        </w:tc>
      </w:tr>
      <w:tr w:rsidR="00EC3D27" w:rsidRPr="00937B0B" w14:paraId="44178031" w14:textId="77777777" w:rsidTr="006E5B47">
        <w:trPr>
          <w:trHeight w:val="20"/>
        </w:trPr>
        <w:tc>
          <w:tcPr>
            <w:tcW w:w="556" w:type="dxa"/>
            <w:vAlign w:val="center"/>
          </w:tcPr>
          <w:p w14:paraId="7863AEB0"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4</w:t>
            </w:r>
          </w:p>
        </w:tc>
        <w:tc>
          <w:tcPr>
            <w:tcW w:w="4036" w:type="dxa"/>
            <w:vAlign w:val="center"/>
          </w:tcPr>
          <w:p w14:paraId="23317B51" w14:textId="77777777" w:rsidR="004C365F" w:rsidRPr="00937B0B" w:rsidRDefault="004C365F" w:rsidP="00937B0B">
            <w:pPr>
              <w:pStyle w:val="Bodytext40"/>
              <w:tabs>
                <w:tab w:val="left" w:pos="114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Thuyết minh các điều kiện bảo đảm chất lượng đào tạo:</w:t>
            </w:r>
          </w:p>
        </w:tc>
        <w:tc>
          <w:tcPr>
            <w:tcW w:w="1740" w:type="dxa"/>
            <w:vAlign w:val="center"/>
          </w:tcPr>
          <w:p w14:paraId="3C54A320"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9" w:type="dxa"/>
            <w:vAlign w:val="center"/>
          </w:tcPr>
          <w:p w14:paraId="1602CE28"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913" w:type="dxa"/>
          </w:tcPr>
          <w:p w14:paraId="04AB8B9C" w14:textId="77777777" w:rsidR="004C365F" w:rsidRPr="00937B0B" w:rsidRDefault="004C365F" w:rsidP="00937B0B">
            <w:pPr>
              <w:spacing w:before="40" w:after="40"/>
              <w:rPr>
                <w:color w:val="000000" w:themeColor="text1"/>
                <w:sz w:val="28"/>
                <w:szCs w:val="28"/>
              </w:rPr>
            </w:pPr>
            <w:r w:rsidRPr="00937B0B">
              <w:rPr>
                <w:color w:val="000000" w:themeColor="text1"/>
                <w:sz w:val="28"/>
                <w:szCs w:val="28"/>
              </w:rPr>
              <w:t>01</w:t>
            </w:r>
          </w:p>
        </w:tc>
      </w:tr>
      <w:tr w:rsidR="00EC3D27" w:rsidRPr="00937B0B" w14:paraId="10EB5FE2" w14:textId="77777777" w:rsidTr="006E5B47">
        <w:trPr>
          <w:trHeight w:val="20"/>
        </w:trPr>
        <w:tc>
          <w:tcPr>
            <w:tcW w:w="556" w:type="dxa"/>
            <w:vAlign w:val="center"/>
          </w:tcPr>
          <w:p w14:paraId="549DAB32"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5</w:t>
            </w:r>
          </w:p>
        </w:tc>
        <w:tc>
          <w:tcPr>
            <w:tcW w:w="4036" w:type="dxa"/>
            <w:vAlign w:val="center"/>
          </w:tcPr>
          <w:p w14:paraId="3FBD7D5F" w14:textId="77777777" w:rsidR="004C365F" w:rsidRPr="00937B0B" w:rsidRDefault="004C365F" w:rsidP="00937B0B">
            <w:pPr>
              <w:pStyle w:val="Bodytext40"/>
              <w:tabs>
                <w:tab w:val="left" w:pos="99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Danh sách trích ngang cán bộ giảng viên cơ hữu và cán bộ quản lý;</w:t>
            </w:r>
          </w:p>
        </w:tc>
        <w:tc>
          <w:tcPr>
            <w:tcW w:w="1740" w:type="dxa"/>
            <w:vAlign w:val="center"/>
          </w:tcPr>
          <w:p w14:paraId="637F880A"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9" w:type="dxa"/>
            <w:vAlign w:val="center"/>
          </w:tcPr>
          <w:p w14:paraId="2E92E25E"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5402F7DB" w14:textId="77777777" w:rsidR="004C365F" w:rsidRPr="00937B0B" w:rsidRDefault="004C365F" w:rsidP="00937B0B">
            <w:pPr>
              <w:spacing w:before="40" w:after="40"/>
              <w:rPr>
                <w:color w:val="000000" w:themeColor="text1"/>
                <w:sz w:val="28"/>
                <w:szCs w:val="28"/>
              </w:rPr>
            </w:pPr>
            <w:r w:rsidRPr="00937B0B">
              <w:rPr>
                <w:color w:val="000000" w:themeColor="text1"/>
                <w:sz w:val="28"/>
                <w:szCs w:val="28"/>
              </w:rPr>
              <w:t>01</w:t>
            </w:r>
          </w:p>
        </w:tc>
      </w:tr>
      <w:tr w:rsidR="00EC3D27" w:rsidRPr="00937B0B" w14:paraId="3CF39AD8" w14:textId="77777777" w:rsidTr="006E5B47">
        <w:trPr>
          <w:trHeight w:val="20"/>
        </w:trPr>
        <w:tc>
          <w:tcPr>
            <w:tcW w:w="556" w:type="dxa"/>
            <w:vAlign w:val="center"/>
          </w:tcPr>
          <w:p w14:paraId="30CA13FB"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6</w:t>
            </w:r>
          </w:p>
        </w:tc>
        <w:tc>
          <w:tcPr>
            <w:tcW w:w="4036" w:type="dxa"/>
            <w:vAlign w:val="center"/>
          </w:tcPr>
          <w:p w14:paraId="536D4479" w14:textId="77777777" w:rsidR="004C365F" w:rsidRPr="00937B0B" w:rsidRDefault="004C365F" w:rsidP="00937B0B">
            <w:pPr>
              <w:pStyle w:val="Bodytext40"/>
              <w:tabs>
                <w:tab w:val="left" w:pos="98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Biểu kê đất đai, cơ sở vật chất, thiết bị đáp ứng yêu cầu hoạt động đào tạo theo cam kết; thống kê cơ sở vật chất phục vụ đào tạo chung toàn trường, số lượng và diện tích giảng đường, thư viện, phòng thí nghiệm, các loại máy móc thiết bị, giáo trình, tài liệu, sách phục vụ hoạt động giáo dục;</w:t>
            </w:r>
          </w:p>
        </w:tc>
        <w:tc>
          <w:tcPr>
            <w:tcW w:w="1740" w:type="dxa"/>
            <w:vAlign w:val="center"/>
          </w:tcPr>
          <w:p w14:paraId="21E8A9F4"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9" w:type="dxa"/>
            <w:vAlign w:val="center"/>
          </w:tcPr>
          <w:p w14:paraId="75CCC0DE"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4B0FEC93"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6009E3A" w14:textId="77777777" w:rsidTr="006E5B47">
        <w:trPr>
          <w:trHeight w:val="20"/>
        </w:trPr>
        <w:tc>
          <w:tcPr>
            <w:tcW w:w="556" w:type="dxa"/>
            <w:vAlign w:val="center"/>
          </w:tcPr>
          <w:p w14:paraId="68882955"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lastRenderedPageBreak/>
              <w:t>7</w:t>
            </w:r>
          </w:p>
        </w:tc>
        <w:tc>
          <w:tcPr>
            <w:tcW w:w="4036" w:type="dxa"/>
            <w:vAlign w:val="center"/>
          </w:tcPr>
          <w:p w14:paraId="4AA68C0D" w14:textId="77777777" w:rsidR="004C365F" w:rsidRPr="00937B0B" w:rsidRDefault="004C365F" w:rsidP="00937B0B">
            <w:pPr>
              <w:pStyle w:val="Bodytext40"/>
              <w:tabs>
                <w:tab w:val="left" w:pos="978"/>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Biểu kê nguồn lực tài chính theo quy định để bảo đảm duy trì và phát triển hoạt động giáo dục nghề nghiệp;</w:t>
            </w:r>
          </w:p>
        </w:tc>
        <w:tc>
          <w:tcPr>
            <w:tcW w:w="1740" w:type="dxa"/>
            <w:vAlign w:val="center"/>
          </w:tcPr>
          <w:p w14:paraId="7257B752"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9" w:type="dxa"/>
            <w:vAlign w:val="center"/>
          </w:tcPr>
          <w:p w14:paraId="2A20B482"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43B9B279"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AAB9376" w14:textId="77777777" w:rsidTr="006E5B47">
        <w:trPr>
          <w:trHeight w:val="20"/>
        </w:trPr>
        <w:tc>
          <w:tcPr>
            <w:tcW w:w="556" w:type="dxa"/>
            <w:vAlign w:val="center"/>
          </w:tcPr>
          <w:p w14:paraId="20C301D8"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8</w:t>
            </w:r>
          </w:p>
        </w:tc>
        <w:tc>
          <w:tcPr>
            <w:tcW w:w="4036" w:type="dxa"/>
            <w:vAlign w:val="center"/>
          </w:tcPr>
          <w:p w14:paraId="742A8F16" w14:textId="77777777" w:rsidR="004C365F" w:rsidRPr="00937B0B" w:rsidRDefault="004C365F" w:rsidP="00937B0B">
            <w:pPr>
              <w:pStyle w:val="Bodytext40"/>
              <w:tabs>
                <w:tab w:val="left" w:pos="99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Dự kiến chỉ tiêu và kế hoạch tuyển sinh;</w:t>
            </w:r>
          </w:p>
        </w:tc>
        <w:tc>
          <w:tcPr>
            <w:tcW w:w="1740" w:type="dxa"/>
            <w:vAlign w:val="center"/>
          </w:tcPr>
          <w:p w14:paraId="1FC0341B"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9" w:type="dxa"/>
            <w:vAlign w:val="center"/>
          </w:tcPr>
          <w:p w14:paraId="2B9BC60D"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1209BD30"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0738F86" w14:textId="77777777" w:rsidTr="006E5B47">
        <w:trPr>
          <w:trHeight w:val="20"/>
        </w:trPr>
        <w:tc>
          <w:tcPr>
            <w:tcW w:w="556" w:type="dxa"/>
            <w:vAlign w:val="center"/>
          </w:tcPr>
          <w:p w14:paraId="4344D21C"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9</w:t>
            </w:r>
          </w:p>
        </w:tc>
        <w:tc>
          <w:tcPr>
            <w:tcW w:w="4036" w:type="dxa"/>
            <w:vAlign w:val="center"/>
          </w:tcPr>
          <w:p w14:paraId="423D5782" w14:textId="77777777" w:rsidR="004C365F" w:rsidRPr="00937B0B" w:rsidRDefault="004C365F" w:rsidP="00937B0B">
            <w:pPr>
              <w:pStyle w:val="Bodytext40"/>
              <w:tabs>
                <w:tab w:val="left" w:pos="99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Chương trình đào tạo và giáo trình, tài liệu giảng dạy, học tập theo quy định.</w:t>
            </w:r>
          </w:p>
        </w:tc>
        <w:tc>
          <w:tcPr>
            <w:tcW w:w="1740" w:type="dxa"/>
            <w:vAlign w:val="center"/>
          </w:tcPr>
          <w:p w14:paraId="4653002D"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9" w:type="dxa"/>
            <w:vAlign w:val="center"/>
          </w:tcPr>
          <w:p w14:paraId="793A920A"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570185B7"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47D0DEE" w14:textId="77777777" w:rsidTr="006E5B47">
        <w:trPr>
          <w:trHeight w:val="20"/>
        </w:trPr>
        <w:tc>
          <w:tcPr>
            <w:tcW w:w="556" w:type="dxa"/>
            <w:vAlign w:val="center"/>
          </w:tcPr>
          <w:p w14:paraId="1C5603EA"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10</w:t>
            </w:r>
          </w:p>
        </w:tc>
        <w:tc>
          <w:tcPr>
            <w:tcW w:w="4036" w:type="dxa"/>
            <w:vAlign w:val="center"/>
          </w:tcPr>
          <w:p w14:paraId="2AE0E1C7" w14:textId="77777777" w:rsidR="004C365F" w:rsidRPr="00937B0B" w:rsidRDefault="004C365F" w:rsidP="00937B0B">
            <w:pPr>
              <w:pStyle w:val="Bodytext40"/>
              <w:tabs>
                <w:tab w:val="left" w:pos="99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Điều lệ, quy chế tổ chức và hoạt động của trường.</w:t>
            </w:r>
          </w:p>
        </w:tc>
        <w:tc>
          <w:tcPr>
            <w:tcW w:w="1740" w:type="dxa"/>
            <w:vAlign w:val="center"/>
          </w:tcPr>
          <w:p w14:paraId="10426ADC"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9" w:type="dxa"/>
            <w:vAlign w:val="center"/>
          </w:tcPr>
          <w:p w14:paraId="5F0A2C0C"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2448B60E"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8584454" w14:textId="77777777" w:rsidTr="006E5B47">
        <w:trPr>
          <w:trHeight w:val="20"/>
        </w:trPr>
        <w:tc>
          <w:tcPr>
            <w:tcW w:w="9214" w:type="dxa"/>
            <w:gridSpan w:val="5"/>
          </w:tcPr>
          <w:p w14:paraId="1C8C2AF2" w14:textId="77777777" w:rsidR="004C365F" w:rsidRPr="00937B0B" w:rsidRDefault="004C365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0BAE383C" w14:textId="77777777" w:rsidTr="006E5B47">
        <w:trPr>
          <w:trHeight w:val="20"/>
        </w:trPr>
        <w:tc>
          <w:tcPr>
            <w:tcW w:w="556" w:type="dxa"/>
            <w:vAlign w:val="center"/>
          </w:tcPr>
          <w:p w14:paraId="7D42301D" w14:textId="77777777" w:rsidR="004C365F" w:rsidRPr="00937B0B" w:rsidRDefault="004C365F" w:rsidP="00937B0B">
            <w:pPr>
              <w:spacing w:before="40" w:after="40"/>
              <w:rPr>
                <w:b/>
                <w:color w:val="000000" w:themeColor="text1"/>
                <w:sz w:val="28"/>
                <w:szCs w:val="28"/>
              </w:rPr>
            </w:pPr>
            <w:r w:rsidRPr="00937B0B">
              <w:rPr>
                <w:b/>
                <w:color w:val="000000" w:themeColor="text1"/>
                <w:sz w:val="28"/>
                <w:szCs w:val="28"/>
              </w:rPr>
              <w:t>3.2</w:t>
            </w:r>
          </w:p>
        </w:tc>
        <w:tc>
          <w:tcPr>
            <w:tcW w:w="8658" w:type="dxa"/>
            <w:gridSpan w:val="4"/>
          </w:tcPr>
          <w:p w14:paraId="6F3CD46C" w14:textId="77777777" w:rsidR="004C365F" w:rsidRPr="00937B0B" w:rsidRDefault="004C365F" w:rsidP="00937B0B">
            <w:pPr>
              <w:spacing w:before="40" w:after="40"/>
              <w:rPr>
                <w:b/>
                <w:color w:val="000000" w:themeColor="text1"/>
                <w:sz w:val="28"/>
                <w:szCs w:val="28"/>
              </w:rPr>
            </w:pPr>
            <w:r w:rsidRPr="00937B0B">
              <w:rPr>
                <w:b/>
                <w:color w:val="000000" w:themeColor="text1"/>
                <w:sz w:val="28"/>
                <w:szCs w:val="28"/>
              </w:rPr>
              <w:t>Tiếp nhận hồ sơ</w:t>
            </w:r>
          </w:p>
        </w:tc>
      </w:tr>
      <w:tr w:rsidR="00EC3D27" w:rsidRPr="00937B0B" w14:paraId="7CBA3FD9" w14:textId="77777777" w:rsidTr="006E5B47">
        <w:trPr>
          <w:trHeight w:val="20"/>
        </w:trPr>
        <w:tc>
          <w:tcPr>
            <w:tcW w:w="9214" w:type="dxa"/>
            <w:gridSpan w:val="5"/>
          </w:tcPr>
          <w:p w14:paraId="3C1B629D" w14:textId="77777777" w:rsidR="00227CFD" w:rsidRPr="00937B0B" w:rsidRDefault="00227CFD"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01A2E67F" w14:textId="0D9A6C7D" w:rsidR="00227CFD" w:rsidRPr="00937B0B" w:rsidRDefault="00227CFD"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61715839" w14:textId="77777777" w:rsidR="00227CFD" w:rsidRPr="00937B0B" w:rsidRDefault="00227CFD"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452647D" w14:textId="77777777" w:rsidR="00227CFD" w:rsidRPr="00937B0B" w:rsidRDefault="00227CFD"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0D1BC0A5" w14:textId="26B0E7D5" w:rsidR="004C365F" w:rsidRPr="00937B0B" w:rsidRDefault="00227CFD" w:rsidP="00937B0B">
            <w:pPr>
              <w:spacing w:before="40" w:after="40"/>
              <w:jc w:val="both"/>
              <w:rPr>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EC3D27" w:rsidRPr="00937B0B" w14:paraId="57D1C892" w14:textId="77777777" w:rsidTr="006E5B47">
        <w:trPr>
          <w:trHeight w:val="20"/>
        </w:trPr>
        <w:tc>
          <w:tcPr>
            <w:tcW w:w="556" w:type="dxa"/>
            <w:vAlign w:val="center"/>
          </w:tcPr>
          <w:p w14:paraId="103053BB" w14:textId="77777777" w:rsidR="004C365F" w:rsidRPr="00937B0B" w:rsidRDefault="004C365F" w:rsidP="00937B0B">
            <w:pPr>
              <w:spacing w:before="40" w:after="40"/>
              <w:rPr>
                <w:b/>
                <w:color w:val="000000" w:themeColor="text1"/>
                <w:sz w:val="28"/>
                <w:szCs w:val="28"/>
              </w:rPr>
            </w:pPr>
            <w:r w:rsidRPr="00937B0B">
              <w:rPr>
                <w:b/>
                <w:color w:val="000000" w:themeColor="text1"/>
                <w:sz w:val="28"/>
                <w:szCs w:val="28"/>
              </w:rPr>
              <w:t>3.3</w:t>
            </w:r>
          </w:p>
        </w:tc>
        <w:tc>
          <w:tcPr>
            <w:tcW w:w="8658" w:type="dxa"/>
            <w:gridSpan w:val="4"/>
          </w:tcPr>
          <w:p w14:paraId="2908F5FE" w14:textId="77777777" w:rsidR="004C365F" w:rsidRPr="00937B0B" w:rsidRDefault="004C365F"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41700DB1" w14:textId="77777777" w:rsidTr="006E5B47">
        <w:trPr>
          <w:trHeight w:val="20"/>
        </w:trPr>
        <w:tc>
          <w:tcPr>
            <w:tcW w:w="9214" w:type="dxa"/>
            <w:gridSpan w:val="5"/>
            <w:vAlign w:val="center"/>
          </w:tcPr>
          <w:p w14:paraId="2B10E00D" w14:textId="0B94AFD8" w:rsidR="004C365F" w:rsidRPr="00937B0B" w:rsidRDefault="00227CFD" w:rsidP="00937B0B">
            <w:pPr>
              <w:spacing w:before="40" w:after="40"/>
              <w:jc w:val="both"/>
              <w:rPr>
                <w:color w:val="000000" w:themeColor="text1"/>
                <w:sz w:val="28"/>
                <w:szCs w:val="28"/>
              </w:rPr>
            </w:pPr>
            <w:r w:rsidRPr="00937B0B">
              <w:rPr>
                <w:color w:val="000000" w:themeColor="text1"/>
                <w:sz w:val="28"/>
                <w:szCs w:val="28"/>
              </w:rPr>
              <w:t>Trong thời hạn 10 ngày làm việc, kể từ ngày nhận đủ hồ sơ hợp lệ, nếu đủ điều kiện, Giám đốc Sở Giáo dục và Đào tạo cấp giấy đăng ký hoạt động giáo dục nghề nghiệp đối với nhóm ngành đào tạo giáo viên trình độ trung cấp trong đó nêu rõ ngành được đào tạo. Nếu chưa cấp giấy chứng nhận thì có văn bản thông báo nêu rõ lý do.</w:t>
            </w:r>
          </w:p>
        </w:tc>
      </w:tr>
      <w:tr w:rsidR="00227CFD" w:rsidRPr="00937B0B" w14:paraId="1DEB6EFC" w14:textId="77777777" w:rsidTr="006E5B47">
        <w:trPr>
          <w:trHeight w:val="20"/>
        </w:trPr>
        <w:tc>
          <w:tcPr>
            <w:tcW w:w="9214" w:type="dxa"/>
            <w:gridSpan w:val="5"/>
          </w:tcPr>
          <w:p w14:paraId="02CA1745" w14:textId="5E5E33BB" w:rsidR="00227CFD" w:rsidRPr="00937B0B" w:rsidRDefault="00227CFD" w:rsidP="00937B0B">
            <w:pPr>
              <w:spacing w:before="40" w:after="40"/>
              <w:jc w:val="both"/>
              <w:rPr>
                <w:color w:val="000000" w:themeColor="text1"/>
                <w:sz w:val="28"/>
                <w:szCs w:val="28"/>
              </w:rPr>
            </w:pPr>
            <w:r w:rsidRPr="00937B0B">
              <w:rPr>
                <w:i/>
                <w:color w:val="000000" w:themeColor="text1"/>
                <w:sz w:val="28"/>
                <w:szCs w:val="28"/>
              </w:rPr>
              <w:lastRenderedPageBreak/>
              <w:t>Cách thức thực hiện:</w:t>
            </w:r>
            <w:r w:rsidRPr="00937B0B">
              <w:rPr>
                <w:color w:val="000000" w:themeColor="text1"/>
                <w:sz w:val="28"/>
                <w:szCs w:val="28"/>
              </w:rPr>
              <w:t xml:space="preserve"> Trực tiếp hoặc qua DVBC hoặc dịch vụ công trực tuyến.</w:t>
            </w:r>
          </w:p>
        </w:tc>
      </w:tr>
      <w:tr w:rsidR="00227CFD" w:rsidRPr="00937B0B" w14:paraId="43DDDED9" w14:textId="77777777" w:rsidTr="006E5B47">
        <w:trPr>
          <w:trHeight w:val="20"/>
        </w:trPr>
        <w:tc>
          <w:tcPr>
            <w:tcW w:w="9214" w:type="dxa"/>
            <w:gridSpan w:val="5"/>
          </w:tcPr>
          <w:p w14:paraId="3D4FADDB" w14:textId="77777777" w:rsidR="00227CFD" w:rsidRPr="00937B0B" w:rsidRDefault="00227CFD"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34CD8F30" w14:textId="77777777" w:rsidR="00227CFD" w:rsidRPr="00937B0B" w:rsidRDefault="00227CFD"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2BADC150" w14:textId="4CFAFC1A" w:rsidR="00227CFD" w:rsidRPr="00937B0B" w:rsidRDefault="00227CFD"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6D395CF7" w14:textId="77777777" w:rsidTr="006E5B47">
        <w:trPr>
          <w:trHeight w:val="20"/>
        </w:trPr>
        <w:tc>
          <w:tcPr>
            <w:tcW w:w="9214" w:type="dxa"/>
            <w:gridSpan w:val="5"/>
            <w:vAlign w:val="center"/>
          </w:tcPr>
          <w:p w14:paraId="31BAFAEE" w14:textId="53A65F37" w:rsidR="004C365F" w:rsidRPr="00937B0B" w:rsidRDefault="004C365F" w:rsidP="00937B0B">
            <w:pPr>
              <w:spacing w:before="40" w:after="40"/>
              <w:rPr>
                <w:color w:val="000000" w:themeColor="text1"/>
                <w:sz w:val="28"/>
                <w:szCs w:val="28"/>
              </w:rPr>
            </w:pPr>
            <w:r w:rsidRPr="00937B0B">
              <w:rPr>
                <w:i/>
                <w:color w:val="000000" w:themeColor="text1"/>
                <w:sz w:val="28"/>
                <w:szCs w:val="28"/>
              </w:rPr>
              <w:t xml:space="preserve">Kết quả giải quyết: </w:t>
            </w:r>
          </w:p>
        </w:tc>
      </w:tr>
      <w:tr w:rsidR="004C365F" w:rsidRPr="00937B0B" w14:paraId="7B00F92A" w14:textId="77777777" w:rsidTr="006E5B47">
        <w:trPr>
          <w:trHeight w:val="20"/>
        </w:trPr>
        <w:tc>
          <w:tcPr>
            <w:tcW w:w="556" w:type="dxa"/>
            <w:vMerge w:val="restart"/>
            <w:vAlign w:val="center"/>
          </w:tcPr>
          <w:p w14:paraId="4CB06E22"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STT</w:t>
            </w:r>
          </w:p>
        </w:tc>
        <w:tc>
          <w:tcPr>
            <w:tcW w:w="4036" w:type="dxa"/>
            <w:vMerge w:val="restart"/>
            <w:vAlign w:val="center"/>
          </w:tcPr>
          <w:p w14:paraId="277DF8AD"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709" w:type="dxa"/>
            <w:gridSpan w:val="2"/>
            <w:vAlign w:val="center"/>
          </w:tcPr>
          <w:p w14:paraId="26B9D506"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422E084B"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Số lượng</w:t>
            </w:r>
          </w:p>
        </w:tc>
      </w:tr>
      <w:tr w:rsidR="00227CFD" w:rsidRPr="00937B0B" w14:paraId="1B21ACC4" w14:textId="77777777" w:rsidTr="006E5B47">
        <w:trPr>
          <w:trHeight w:val="20"/>
        </w:trPr>
        <w:tc>
          <w:tcPr>
            <w:tcW w:w="556" w:type="dxa"/>
            <w:vMerge/>
            <w:vAlign w:val="center"/>
          </w:tcPr>
          <w:p w14:paraId="6F63AAE1" w14:textId="77777777" w:rsidR="00227CFD" w:rsidRPr="00937B0B" w:rsidRDefault="00227CFD" w:rsidP="00937B0B">
            <w:pPr>
              <w:spacing w:before="40" w:after="40"/>
              <w:rPr>
                <w:i/>
                <w:color w:val="000000" w:themeColor="text1"/>
                <w:sz w:val="28"/>
                <w:szCs w:val="28"/>
              </w:rPr>
            </w:pPr>
          </w:p>
        </w:tc>
        <w:tc>
          <w:tcPr>
            <w:tcW w:w="4036" w:type="dxa"/>
            <w:vMerge/>
            <w:vAlign w:val="center"/>
          </w:tcPr>
          <w:p w14:paraId="5D9F65DC" w14:textId="77777777" w:rsidR="00227CFD" w:rsidRPr="00937B0B" w:rsidRDefault="00227CFD" w:rsidP="00937B0B">
            <w:pPr>
              <w:spacing w:before="40" w:after="40"/>
              <w:rPr>
                <w:color w:val="000000" w:themeColor="text1"/>
                <w:sz w:val="28"/>
                <w:szCs w:val="28"/>
              </w:rPr>
            </w:pPr>
          </w:p>
        </w:tc>
        <w:tc>
          <w:tcPr>
            <w:tcW w:w="1740" w:type="dxa"/>
            <w:vAlign w:val="center"/>
          </w:tcPr>
          <w:p w14:paraId="471386F5" w14:textId="192A72B9" w:rsidR="00227CFD" w:rsidRPr="00937B0B" w:rsidRDefault="00227CFD"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1969" w:type="dxa"/>
            <w:vAlign w:val="center"/>
          </w:tcPr>
          <w:p w14:paraId="532D3D45" w14:textId="21F98B1E" w:rsidR="00227CFD" w:rsidRPr="00937B0B" w:rsidRDefault="00227CFD"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tcPr>
          <w:p w14:paraId="099458DC" w14:textId="77777777" w:rsidR="00227CFD" w:rsidRPr="00937B0B" w:rsidRDefault="00227CFD" w:rsidP="00937B0B">
            <w:pPr>
              <w:spacing w:before="40" w:after="40"/>
              <w:rPr>
                <w:b/>
                <w:color w:val="000000" w:themeColor="text1"/>
                <w:sz w:val="28"/>
                <w:szCs w:val="28"/>
              </w:rPr>
            </w:pPr>
          </w:p>
        </w:tc>
      </w:tr>
      <w:tr w:rsidR="00EC3D27" w:rsidRPr="00937B0B" w14:paraId="729750EB" w14:textId="77777777" w:rsidTr="006E5B47">
        <w:trPr>
          <w:trHeight w:val="20"/>
        </w:trPr>
        <w:tc>
          <w:tcPr>
            <w:tcW w:w="556" w:type="dxa"/>
          </w:tcPr>
          <w:p w14:paraId="75EDA18F" w14:textId="77777777" w:rsidR="004C365F" w:rsidRPr="00937B0B" w:rsidRDefault="004C365F" w:rsidP="00937B0B">
            <w:pPr>
              <w:spacing w:before="40" w:after="40"/>
              <w:rPr>
                <w:color w:val="000000" w:themeColor="text1"/>
                <w:sz w:val="28"/>
                <w:szCs w:val="28"/>
              </w:rPr>
            </w:pPr>
          </w:p>
        </w:tc>
        <w:tc>
          <w:tcPr>
            <w:tcW w:w="4036" w:type="dxa"/>
          </w:tcPr>
          <w:p w14:paraId="385BDA4B"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Giấy chứng nhận đăng ký hoạt động giáo dục nghề nghiệp đối với nhóm ngành đào tạo giáo viên trình độ trung cấp</w:t>
            </w:r>
          </w:p>
        </w:tc>
        <w:tc>
          <w:tcPr>
            <w:tcW w:w="1740" w:type="dxa"/>
            <w:vAlign w:val="center"/>
          </w:tcPr>
          <w:p w14:paraId="36D24617"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Bản chính văn bản giấy</w:t>
            </w:r>
          </w:p>
        </w:tc>
        <w:tc>
          <w:tcPr>
            <w:tcW w:w="1969" w:type="dxa"/>
            <w:vAlign w:val="center"/>
          </w:tcPr>
          <w:p w14:paraId="3BD7A7D6"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5B4EA185"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D69734B" w14:textId="77777777" w:rsidTr="006E5B47">
        <w:trPr>
          <w:trHeight w:val="20"/>
        </w:trPr>
        <w:tc>
          <w:tcPr>
            <w:tcW w:w="556" w:type="dxa"/>
            <w:vAlign w:val="center"/>
          </w:tcPr>
          <w:p w14:paraId="32082CE6"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4</w:t>
            </w:r>
          </w:p>
        </w:tc>
        <w:tc>
          <w:tcPr>
            <w:tcW w:w="8658" w:type="dxa"/>
            <w:gridSpan w:val="4"/>
          </w:tcPr>
          <w:p w14:paraId="7EAF5230" w14:textId="77777777" w:rsidR="004C365F" w:rsidRPr="00937B0B" w:rsidRDefault="004C365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26F0E517" w14:textId="1065FE17" w:rsidR="004C365F" w:rsidRPr="00937B0B" w:rsidRDefault="004C365F"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00227CFD" w:rsidRPr="00937B0B">
              <w:rPr>
                <w:iCs/>
                <w:color w:val="000000" w:themeColor="text1"/>
                <w:sz w:val="28"/>
                <w:szCs w:val="28"/>
              </w:rPr>
              <w:t>10</w:t>
            </w:r>
            <w:r w:rsidRPr="00937B0B">
              <w:rPr>
                <w:iCs/>
                <w:color w:val="000000" w:themeColor="text1"/>
                <w:sz w:val="28"/>
                <w:szCs w:val="28"/>
              </w:rPr>
              <w:t xml:space="preserve"> n</w:t>
            </w:r>
            <w:r w:rsidRPr="00937B0B">
              <w:rPr>
                <w:color w:val="000000" w:themeColor="text1"/>
                <w:sz w:val="28"/>
                <w:szCs w:val="28"/>
              </w:rPr>
              <w:t>gày làm việc.</w:t>
            </w:r>
          </w:p>
          <w:p w14:paraId="02915B55" w14:textId="2706EAA6" w:rsidR="004C365F" w:rsidRPr="00937B0B" w:rsidRDefault="004C365F"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w:t>
            </w:r>
            <w:r w:rsidR="00227CFD" w:rsidRPr="00937B0B">
              <w:rPr>
                <w:color w:val="000000" w:themeColor="text1"/>
                <w:sz w:val="28"/>
                <w:szCs w:val="28"/>
              </w:rPr>
              <w:t>Không cắt giảm</w:t>
            </w:r>
          </w:p>
        </w:tc>
      </w:tr>
      <w:tr w:rsidR="00EC3D27" w:rsidRPr="00937B0B" w14:paraId="0130D81C" w14:textId="77777777" w:rsidTr="006E5B47">
        <w:trPr>
          <w:trHeight w:val="20"/>
        </w:trPr>
        <w:tc>
          <w:tcPr>
            <w:tcW w:w="556" w:type="dxa"/>
            <w:vAlign w:val="center"/>
          </w:tcPr>
          <w:p w14:paraId="7178CC8D"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5</w:t>
            </w:r>
          </w:p>
        </w:tc>
        <w:tc>
          <w:tcPr>
            <w:tcW w:w="8658" w:type="dxa"/>
            <w:gridSpan w:val="4"/>
          </w:tcPr>
          <w:p w14:paraId="424C38EE" w14:textId="77777777" w:rsidR="004C365F" w:rsidRPr="00937B0B" w:rsidRDefault="004C365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Nhà trường (trường trung cấp)</w:t>
            </w:r>
          </w:p>
        </w:tc>
      </w:tr>
      <w:tr w:rsidR="00EC3D27" w:rsidRPr="00937B0B" w14:paraId="58AA0223" w14:textId="77777777" w:rsidTr="006E5B47">
        <w:trPr>
          <w:trHeight w:val="20"/>
        </w:trPr>
        <w:tc>
          <w:tcPr>
            <w:tcW w:w="556" w:type="dxa"/>
            <w:vAlign w:val="center"/>
          </w:tcPr>
          <w:p w14:paraId="49DF4EE3"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6</w:t>
            </w:r>
          </w:p>
        </w:tc>
        <w:tc>
          <w:tcPr>
            <w:tcW w:w="8658" w:type="dxa"/>
            <w:gridSpan w:val="4"/>
          </w:tcPr>
          <w:p w14:paraId="16E23475" w14:textId="77777777" w:rsidR="004C365F" w:rsidRPr="00937B0B" w:rsidRDefault="004C365F" w:rsidP="00937B0B">
            <w:pPr>
              <w:spacing w:before="40" w:after="40"/>
              <w:jc w:val="both"/>
              <w:rPr>
                <w:color w:val="000000" w:themeColor="text1"/>
                <w:sz w:val="28"/>
                <w:szCs w:val="28"/>
              </w:rPr>
            </w:pPr>
            <w:r w:rsidRPr="00937B0B">
              <w:rPr>
                <w:b/>
                <w:color w:val="000000" w:themeColor="text1"/>
                <w:sz w:val="28"/>
                <w:szCs w:val="28"/>
              </w:rPr>
              <w:t xml:space="preserve">Cơ quan giải quyết thủ tục hành chính: </w:t>
            </w:r>
          </w:p>
          <w:p w14:paraId="7F033136"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3883D41C"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 Cơ quan phối hợp: Không</w:t>
            </w:r>
          </w:p>
          <w:p w14:paraId="346D1ACD"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5328BB48" w14:textId="77777777" w:rsidTr="006E5B47">
        <w:trPr>
          <w:trHeight w:val="20"/>
        </w:trPr>
        <w:tc>
          <w:tcPr>
            <w:tcW w:w="556" w:type="dxa"/>
            <w:vAlign w:val="center"/>
          </w:tcPr>
          <w:p w14:paraId="0D20E67D"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7</w:t>
            </w:r>
          </w:p>
        </w:tc>
        <w:tc>
          <w:tcPr>
            <w:tcW w:w="8658" w:type="dxa"/>
            <w:gridSpan w:val="4"/>
          </w:tcPr>
          <w:p w14:paraId="423700DB" w14:textId="77777777" w:rsidR="004C365F" w:rsidRPr="00937B0B" w:rsidRDefault="004C365F"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40A5EA58" w14:textId="77777777" w:rsidTr="006E5B47">
        <w:trPr>
          <w:trHeight w:val="20"/>
        </w:trPr>
        <w:tc>
          <w:tcPr>
            <w:tcW w:w="556" w:type="dxa"/>
            <w:vAlign w:val="center"/>
          </w:tcPr>
          <w:p w14:paraId="5CA59E4F"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8</w:t>
            </w:r>
          </w:p>
        </w:tc>
        <w:tc>
          <w:tcPr>
            <w:tcW w:w="8658" w:type="dxa"/>
            <w:gridSpan w:val="4"/>
          </w:tcPr>
          <w:p w14:paraId="58B71EC7" w14:textId="77777777" w:rsidR="004C365F" w:rsidRPr="00937B0B" w:rsidRDefault="004C365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w:t>
            </w:r>
            <w:r w:rsidRPr="00937B0B">
              <w:rPr>
                <w:rFonts w:ascii="Times New Roman" w:hAnsi="Times New Roman" w:cs="Times New Roman"/>
                <w:color w:val="000000" w:themeColor="text1"/>
                <w:sz w:val="28"/>
              </w:rPr>
              <w:t xml:space="preserve"> </w:t>
            </w:r>
          </w:p>
          <w:p w14:paraId="6B56E245" w14:textId="77777777" w:rsidR="00391778" w:rsidRPr="00937B0B" w:rsidRDefault="00391778" w:rsidP="00937B0B">
            <w:pPr>
              <w:widowControl w:val="0"/>
              <w:spacing w:before="40" w:after="40"/>
              <w:jc w:val="both"/>
              <w:rPr>
                <w:color w:val="000000" w:themeColor="text1"/>
                <w:sz w:val="28"/>
                <w:szCs w:val="28"/>
                <w:lang w:val="vi-VN"/>
              </w:rPr>
            </w:pPr>
            <w:r w:rsidRPr="00937B0B">
              <w:rPr>
                <w:color w:val="000000" w:themeColor="text1"/>
                <w:sz w:val="28"/>
                <w:szCs w:val="28"/>
              </w:rPr>
              <w:t>a)</w:t>
            </w:r>
            <w:r w:rsidRPr="00937B0B">
              <w:rPr>
                <w:color w:val="000000" w:themeColor="text1"/>
                <w:sz w:val="28"/>
                <w:szCs w:val="28"/>
                <w:lang w:val="vi-VN"/>
              </w:rPr>
              <w:t xml:space="preserve"> Có quyết định thành lập hoặc quyết định cho phép thành lập trường.</w:t>
            </w:r>
          </w:p>
          <w:p w14:paraId="7F3372FD" w14:textId="77777777" w:rsidR="00391778" w:rsidRPr="00937B0B" w:rsidRDefault="00391778" w:rsidP="00937B0B">
            <w:pPr>
              <w:widowControl w:val="0"/>
              <w:spacing w:before="40" w:after="40"/>
              <w:jc w:val="both"/>
              <w:rPr>
                <w:color w:val="000000" w:themeColor="text1"/>
                <w:sz w:val="28"/>
                <w:szCs w:val="28"/>
                <w:lang w:val="vi-VN"/>
              </w:rPr>
            </w:pPr>
            <w:r w:rsidRPr="00937B0B">
              <w:rPr>
                <w:color w:val="000000" w:themeColor="text1"/>
                <w:sz w:val="28"/>
                <w:szCs w:val="28"/>
              </w:rPr>
              <w:t>b)</w:t>
            </w:r>
            <w:r w:rsidRPr="00937B0B">
              <w:rPr>
                <w:color w:val="000000" w:themeColor="text1"/>
                <w:sz w:val="28"/>
                <w:szCs w:val="28"/>
                <w:lang w:val="vi-VN"/>
              </w:rPr>
              <w:t xml:space="preserve"> Có trường sở, cơ sở vật chất, thiết bị đáp ứng yêu cầu hoạt động giáo dục theo đề án thành lập trường đã cam kết. Trong đó, diện tích sàn xây dựng tối thiểu là 5,5 m</w:t>
            </w:r>
            <w:r w:rsidRPr="00937B0B">
              <w:rPr>
                <w:color w:val="000000" w:themeColor="text1"/>
                <w:sz w:val="28"/>
                <w:szCs w:val="28"/>
                <w:vertAlign w:val="superscript"/>
                <w:lang w:val="vi-VN"/>
              </w:rPr>
              <w:t>2</w:t>
            </w:r>
            <w:r w:rsidRPr="00937B0B">
              <w:rPr>
                <w:color w:val="000000" w:themeColor="text1"/>
                <w:sz w:val="28"/>
                <w:szCs w:val="28"/>
                <w:lang w:val="vi-VN"/>
              </w:rPr>
              <w:t>/học sinh đối với trình độ trung cấp và 7,5 m</w:t>
            </w:r>
            <w:r w:rsidRPr="00937B0B">
              <w:rPr>
                <w:color w:val="000000" w:themeColor="text1"/>
                <w:sz w:val="28"/>
                <w:szCs w:val="28"/>
                <w:vertAlign w:val="superscript"/>
                <w:lang w:val="vi-VN"/>
              </w:rPr>
              <w:t>2</w:t>
            </w:r>
            <w:r w:rsidRPr="00937B0B">
              <w:rPr>
                <w:color w:val="000000" w:themeColor="text1"/>
                <w:sz w:val="28"/>
                <w:szCs w:val="28"/>
                <w:lang w:val="vi-VN"/>
              </w:rPr>
              <w:t>/sinh viên đối với trình độ cao đẳng.</w:t>
            </w:r>
          </w:p>
          <w:p w14:paraId="73CF52E9" w14:textId="77777777" w:rsidR="00391778" w:rsidRPr="00937B0B" w:rsidRDefault="00391778" w:rsidP="00937B0B">
            <w:pPr>
              <w:widowControl w:val="0"/>
              <w:spacing w:before="40" w:after="40"/>
              <w:jc w:val="both"/>
              <w:rPr>
                <w:color w:val="000000" w:themeColor="text1"/>
                <w:sz w:val="28"/>
                <w:szCs w:val="28"/>
                <w:lang w:val="vi-VN"/>
              </w:rPr>
            </w:pPr>
            <w:r w:rsidRPr="00937B0B">
              <w:rPr>
                <w:color w:val="000000" w:themeColor="text1"/>
                <w:sz w:val="28"/>
                <w:szCs w:val="28"/>
              </w:rPr>
              <w:t>c)</w:t>
            </w:r>
            <w:r w:rsidRPr="00937B0B">
              <w:rPr>
                <w:color w:val="000000" w:themeColor="text1"/>
                <w:sz w:val="28"/>
                <w:szCs w:val="28"/>
                <w:lang w:val="vi-VN"/>
              </w:rPr>
              <w:t xml:space="preserve"> Có đủ chương trình đào tạo, giáo trình, tài liệu giảng dạy, học tập đáp ứng yêu cầu về đăng ký hoạt động giáo dục nghề nghiệp đối với nhóm ngành đào tạo giáo viên</w:t>
            </w:r>
            <w:r w:rsidRPr="00937B0B" w:rsidDel="00B86F3F">
              <w:rPr>
                <w:color w:val="000000" w:themeColor="text1"/>
                <w:sz w:val="28"/>
                <w:szCs w:val="28"/>
                <w:lang w:val="vi-VN"/>
              </w:rPr>
              <w:t xml:space="preserve"> </w:t>
            </w:r>
            <w:r w:rsidRPr="00937B0B">
              <w:rPr>
                <w:color w:val="000000" w:themeColor="text1"/>
                <w:sz w:val="28"/>
                <w:szCs w:val="28"/>
                <w:lang w:val="vi-VN"/>
              </w:rPr>
              <w:t>trình độ trung cấp, trình độ cao đẳng theo hướng dẫn của Bộ Giáo dục và Đào tạo.</w:t>
            </w:r>
          </w:p>
          <w:p w14:paraId="73ACB059" w14:textId="77777777" w:rsidR="00391778" w:rsidRPr="00937B0B" w:rsidRDefault="00391778" w:rsidP="00937B0B">
            <w:pPr>
              <w:widowControl w:val="0"/>
              <w:spacing w:before="40" w:after="40"/>
              <w:jc w:val="both"/>
              <w:rPr>
                <w:color w:val="000000" w:themeColor="text1"/>
                <w:sz w:val="28"/>
                <w:szCs w:val="28"/>
                <w:lang w:val="vi-VN"/>
              </w:rPr>
            </w:pPr>
            <w:r w:rsidRPr="00937B0B">
              <w:rPr>
                <w:color w:val="000000" w:themeColor="text1"/>
                <w:sz w:val="28"/>
                <w:szCs w:val="28"/>
              </w:rPr>
              <w:t>d)</w:t>
            </w:r>
            <w:r w:rsidRPr="00937B0B">
              <w:rPr>
                <w:color w:val="000000" w:themeColor="text1"/>
                <w:sz w:val="28"/>
                <w:szCs w:val="28"/>
                <w:lang w:val="vi-VN"/>
              </w:rPr>
              <w:t xml:space="preserve"> Có đội ngũ cán bộ quản lý và giáo viên bảo đảm đạt tiêu chuẩn về chuyên môn nghiệp vụ, đủ về số lượng, đồng bộ về cơ cấu phù hợp với lộ trình đăng ký ngành, nghề đào tạo và tuyển sinh theo quy định của Bộ Giáo dục và Đào tạo.</w:t>
            </w:r>
          </w:p>
          <w:p w14:paraId="764A2AF1" w14:textId="77777777" w:rsidR="004C365F" w:rsidRPr="00937B0B" w:rsidRDefault="00391778" w:rsidP="00937B0B">
            <w:pPr>
              <w:widowControl w:val="0"/>
              <w:spacing w:before="40" w:after="40"/>
              <w:jc w:val="both"/>
              <w:rPr>
                <w:color w:val="000000" w:themeColor="text1"/>
                <w:sz w:val="28"/>
                <w:szCs w:val="28"/>
                <w:lang w:val="vi-VN"/>
              </w:rPr>
            </w:pPr>
            <w:r w:rsidRPr="00937B0B">
              <w:rPr>
                <w:color w:val="000000" w:themeColor="text1"/>
                <w:sz w:val="28"/>
                <w:szCs w:val="28"/>
              </w:rPr>
              <w:t>đ)</w:t>
            </w:r>
            <w:r w:rsidRPr="00937B0B">
              <w:rPr>
                <w:color w:val="000000" w:themeColor="text1"/>
                <w:sz w:val="28"/>
                <w:szCs w:val="28"/>
                <w:lang w:val="vi-VN"/>
              </w:rPr>
              <w:t xml:space="preserve"> Có đủ nguồn lực tài chính theo quy định để bảo đảm duy trì và phát </w:t>
            </w:r>
            <w:r w:rsidRPr="00937B0B">
              <w:rPr>
                <w:color w:val="000000" w:themeColor="text1"/>
                <w:sz w:val="28"/>
                <w:szCs w:val="28"/>
                <w:lang w:val="vi-VN"/>
              </w:rPr>
              <w:lastRenderedPageBreak/>
              <w:t xml:space="preserve">triển hoạt động giáo dục. </w:t>
            </w:r>
          </w:p>
          <w:p w14:paraId="28A0ECB7" w14:textId="053F461C" w:rsidR="007577A3" w:rsidRPr="00937B0B" w:rsidRDefault="007577A3" w:rsidP="00937B0B">
            <w:pPr>
              <w:widowControl w:val="0"/>
              <w:spacing w:before="40" w:after="40"/>
              <w:jc w:val="both"/>
              <w:rPr>
                <w:color w:val="000000" w:themeColor="text1"/>
                <w:sz w:val="28"/>
                <w:szCs w:val="28"/>
                <w:lang w:val="vi-VN"/>
              </w:rPr>
            </w:pPr>
            <w:r w:rsidRPr="00937B0B">
              <w:rPr>
                <w:color w:val="000000" w:themeColor="text1"/>
                <w:sz w:val="28"/>
                <w:szCs w:val="28"/>
              </w:rPr>
              <w:t>e)</w:t>
            </w:r>
            <w:r w:rsidRPr="00937B0B">
              <w:rPr>
                <w:color w:val="000000" w:themeColor="text1"/>
                <w:sz w:val="28"/>
                <w:szCs w:val="28"/>
                <w:lang w:val="vi-VN"/>
              </w:rPr>
              <w:t xml:space="preserve"> Có quy chế tổ chức và hoạt động của nhà trường.</w:t>
            </w:r>
          </w:p>
        </w:tc>
      </w:tr>
      <w:tr w:rsidR="00EC3D27" w:rsidRPr="00937B0B" w14:paraId="109890B3" w14:textId="77777777" w:rsidTr="006E5B47">
        <w:trPr>
          <w:trHeight w:val="20"/>
        </w:trPr>
        <w:tc>
          <w:tcPr>
            <w:tcW w:w="556" w:type="dxa"/>
            <w:vAlign w:val="center"/>
          </w:tcPr>
          <w:p w14:paraId="381BFED9"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658" w:type="dxa"/>
            <w:gridSpan w:val="4"/>
          </w:tcPr>
          <w:p w14:paraId="250C8C3F" w14:textId="77777777" w:rsidR="004C365F" w:rsidRPr="00937B0B" w:rsidRDefault="004C365F"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6D6D1650" w14:textId="77777777" w:rsidR="004C365F" w:rsidRPr="00937B0B" w:rsidRDefault="004C365F"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Nghị định số 46/2017/NĐ-CP ngày 21/4/2017 của Chính phủ quy định về điều kiện đầu tư và hoạt động trong lĩnh vực giáo dục;</w:t>
            </w:r>
          </w:p>
          <w:p w14:paraId="0CFDFB91" w14:textId="77777777" w:rsidR="004C365F" w:rsidRPr="00937B0B" w:rsidRDefault="004C365F" w:rsidP="00937B0B">
            <w:pPr>
              <w:pStyle w:val="BodyText"/>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Nghị định số 135/2018/NĐ-CP ngày 04/10/2018 của Chính phủ sửa đổi một số điều của Nghị định 46/2017/NĐ-CP ngày 21/4/2017 của Chính phủ quy định về điều kiện đầu tư và hoạt động trong lĩnh vực giáo dục.</w:t>
            </w:r>
          </w:p>
          <w:p w14:paraId="06A8B0F0" w14:textId="77777777" w:rsidR="004C365F" w:rsidRPr="00937B0B" w:rsidRDefault="004C365F" w:rsidP="00937B0B">
            <w:pPr>
              <w:pStyle w:val="BodyText"/>
              <w:spacing w:before="40" w:after="40" w:line="240" w:lineRule="auto"/>
              <w:ind w:firstLine="0"/>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Quyết định số 2108/QĐ-BGDĐT ngày 24/06/2021của Bộ GD&amp;ĐT công bố Bộ thủ tục hành chính được chuẩn hóa thuộc phạm vi, chức năng quản lý của Bộ Giáo dục và Đào tạo.</w:t>
            </w:r>
          </w:p>
        </w:tc>
      </w:tr>
      <w:tr w:rsidR="00EC3D27" w:rsidRPr="00937B0B" w14:paraId="1D7565F4" w14:textId="77777777" w:rsidTr="006E5B47">
        <w:trPr>
          <w:trHeight w:val="20"/>
        </w:trPr>
        <w:tc>
          <w:tcPr>
            <w:tcW w:w="556" w:type="dxa"/>
            <w:vAlign w:val="center"/>
          </w:tcPr>
          <w:p w14:paraId="47F3EEA1"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10</w:t>
            </w:r>
          </w:p>
        </w:tc>
        <w:tc>
          <w:tcPr>
            <w:tcW w:w="8658" w:type="dxa"/>
            <w:gridSpan w:val="4"/>
          </w:tcPr>
          <w:p w14:paraId="74167AE4" w14:textId="77777777" w:rsidR="004C365F" w:rsidRPr="00937B0B" w:rsidRDefault="004C365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BD5157C" w14:textId="1A370031" w:rsidR="00554B18" w:rsidRPr="00937B0B" w:rsidRDefault="00FD0370" w:rsidP="00D1706F">
      <w:pPr>
        <w:pStyle w:val="Heading4"/>
      </w:pPr>
      <w:r w:rsidRPr="00937B0B">
        <w:t>2.001989</w:t>
      </w:r>
      <w:r w:rsidR="00554B18" w:rsidRPr="00937B0B">
        <w:t xml:space="preserve"> </w:t>
      </w:r>
      <w:r w:rsidRPr="00937B0B">
        <w:t xml:space="preserve">Đăng ký bổ sung hoạt động giáo dục nghề nghiệp </w:t>
      </w:r>
      <w:bookmarkStart w:id="34" w:name="_Toc127863777"/>
      <w:bookmarkEnd w:id="27"/>
    </w:p>
    <w:tbl>
      <w:tblPr>
        <w:tblStyle w:val="TableGrid"/>
        <w:tblW w:w="9214" w:type="dxa"/>
        <w:tblInd w:w="-5" w:type="dxa"/>
        <w:tblLook w:val="04A0" w:firstRow="1" w:lastRow="0" w:firstColumn="1" w:lastColumn="0" w:noHBand="0" w:noVBand="1"/>
      </w:tblPr>
      <w:tblGrid>
        <w:gridCol w:w="746"/>
        <w:gridCol w:w="3104"/>
        <w:gridCol w:w="125"/>
        <w:gridCol w:w="2105"/>
        <w:gridCol w:w="2221"/>
        <w:gridCol w:w="913"/>
      </w:tblGrid>
      <w:tr w:rsidR="00554B18" w:rsidRPr="00937B0B" w14:paraId="1734D833" w14:textId="77777777" w:rsidTr="006E5B47">
        <w:trPr>
          <w:trHeight w:val="20"/>
        </w:trPr>
        <w:tc>
          <w:tcPr>
            <w:tcW w:w="9214" w:type="dxa"/>
            <w:gridSpan w:val="6"/>
          </w:tcPr>
          <w:p w14:paraId="78A619B3"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Mã thủ tục: 2.001989</w:t>
            </w:r>
          </w:p>
        </w:tc>
      </w:tr>
      <w:tr w:rsidR="00EC3D27" w:rsidRPr="00937B0B" w14:paraId="59FDCD77" w14:textId="77777777" w:rsidTr="006E5B47">
        <w:trPr>
          <w:trHeight w:val="20"/>
        </w:trPr>
        <w:tc>
          <w:tcPr>
            <w:tcW w:w="9214" w:type="dxa"/>
            <w:gridSpan w:val="6"/>
          </w:tcPr>
          <w:p w14:paraId="6156CCDB" w14:textId="77777777" w:rsidR="00554B18" w:rsidRPr="00937B0B" w:rsidRDefault="00554B18"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Đăng ký bổ sung hoạt động giáo dục nghề nghiệp đối vói nhóm ngành đào tạo giáo viên trình độ trung cấp</w:t>
            </w:r>
          </w:p>
        </w:tc>
      </w:tr>
      <w:tr w:rsidR="00EC3D27" w:rsidRPr="00937B0B" w14:paraId="01ADEB1C" w14:textId="77777777" w:rsidTr="006E5B47">
        <w:trPr>
          <w:trHeight w:val="20"/>
        </w:trPr>
        <w:tc>
          <w:tcPr>
            <w:tcW w:w="9214" w:type="dxa"/>
            <w:gridSpan w:val="6"/>
          </w:tcPr>
          <w:p w14:paraId="78C03B3F"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1. Cấp thực hiện: Cấp tỉnh</w:t>
            </w:r>
          </w:p>
        </w:tc>
      </w:tr>
      <w:tr w:rsidR="00EC3D27" w:rsidRPr="00937B0B" w14:paraId="7C68079A" w14:textId="77777777" w:rsidTr="006E5B47">
        <w:trPr>
          <w:trHeight w:val="20"/>
        </w:trPr>
        <w:tc>
          <w:tcPr>
            <w:tcW w:w="9214" w:type="dxa"/>
            <w:gridSpan w:val="6"/>
          </w:tcPr>
          <w:p w14:paraId="0821312C"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Lĩnh vực Giáo dục Nghề nghiệp</w:t>
            </w:r>
          </w:p>
        </w:tc>
      </w:tr>
      <w:tr w:rsidR="00EC3D27" w:rsidRPr="00937B0B" w14:paraId="0337EA90" w14:textId="77777777" w:rsidTr="006E5B47">
        <w:trPr>
          <w:trHeight w:val="20"/>
        </w:trPr>
        <w:tc>
          <w:tcPr>
            <w:tcW w:w="9214" w:type="dxa"/>
            <w:gridSpan w:val="6"/>
          </w:tcPr>
          <w:p w14:paraId="3DF88CA2" w14:textId="77777777" w:rsidR="00554B18" w:rsidRPr="00937B0B" w:rsidRDefault="00554B18"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176EB8FE" w14:textId="77777777" w:rsidTr="006E5B47">
        <w:trPr>
          <w:trHeight w:val="20"/>
        </w:trPr>
        <w:tc>
          <w:tcPr>
            <w:tcW w:w="671" w:type="dxa"/>
            <w:vAlign w:val="center"/>
          </w:tcPr>
          <w:p w14:paraId="132E4346" w14:textId="77777777" w:rsidR="00554B18" w:rsidRPr="00937B0B" w:rsidRDefault="00554B18" w:rsidP="00937B0B">
            <w:pPr>
              <w:spacing w:before="40" w:after="40"/>
              <w:jc w:val="center"/>
              <w:rPr>
                <w:b/>
                <w:color w:val="000000" w:themeColor="text1"/>
                <w:sz w:val="28"/>
                <w:szCs w:val="28"/>
              </w:rPr>
            </w:pPr>
            <w:r w:rsidRPr="00937B0B">
              <w:rPr>
                <w:b/>
                <w:color w:val="000000" w:themeColor="text1"/>
                <w:sz w:val="28"/>
                <w:szCs w:val="28"/>
              </w:rPr>
              <w:t>3.1</w:t>
            </w:r>
          </w:p>
        </w:tc>
        <w:tc>
          <w:tcPr>
            <w:tcW w:w="8543" w:type="dxa"/>
            <w:gridSpan w:val="5"/>
          </w:tcPr>
          <w:p w14:paraId="70D7874E" w14:textId="570CCE5A" w:rsidR="00554B18" w:rsidRPr="00937B0B" w:rsidRDefault="00755152" w:rsidP="00937B0B">
            <w:pPr>
              <w:spacing w:before="40" w:after="40"/>
              <w:rPr>
                <w:b/>
                <w:color w:val="000000" w:themeColor="text1"/>
                <w:sz w:val="28"/>
                <w:szCs w:val="28"/>
              </w:rPr>
            </w:pPr>
            <w:r w:rsidRPr="00937B0B">
              <w:rPr>
                <w:b/>
                <w:color w:val="000000" w:themeColor="text1"/>
                <w:sz w:val="28"/>
                <w:szCs w:val="28"/>
              </w:rPr>
              <w:t>Nộp</w:t>
            </w:r>
            <w:r w:rsidR="00554B18" w:rsidRPr="00937B0B">
              <w:rPr>
                <w:b/>
                <w:color w:val="000000" w:themeColor="text1"/>
                <w:sz w:val="28"/>
                <w:szCs w:val="28"/>
              </w:rPr>
              <w:t xml:space="preserve"> hồ sơ TTHC</w:t>
            </w:r>
          </w:p>
        </w:tc>
      </w:tr>
      <w:tr w:rsidR="00EC3D27" w:rsidRPr="00937B0B" w14:paraId="74D97DD0" w14:textId="77777777" w:rsidTr="006E5B47">
        <w:trPr>
          <w:trHeight w:val="20"/>
        </w:trPr>
        <w:tc>
          <w:tcPr>
            <w:tcW w:w="9214" w:type="dxa"/>
            <w:gridSpan w:val="6"/>
          </w:tcPr>
          <w:p w14:paraId="0DBBB348" w14:textId="7A2A98F0" w:rsidR="004C365F" w:rsidRPr="00937B0B" w:rsidRDefault="004C365F" w:rsidP="00937B0B">
            <w:pPr>
              <w:spacing w:before="40" w:after="40"/>
              <w:rPr>
                <w:i/>
                <w:color w:val="000000" w:themeColor="text1"/>
                <w:sz w:val="28"/>
                <w:szCs w:val="28"/>
              </w:rPr>
            </w:pPr>
            <w:r w:rsidRPr="00937B0B">
              <w:rPr>
                <w:color w:val="000000" w:themeColor="text1"/>
                <w:sz w:val="28"/>
                <w:szCs w:val="28"/>
              </w:rPr>
              <w:t xml:space="preserve">Nhà trường </w:t>
            </w:r>
            <w:r w:rsidR="00C57C79" w:rsidRPr="00937B0B">
              <w:rPr>
                <w:color w:val="000000" w:themeColor="text1"/>
                <w:sz w:val="28"/>
                <w:szCs w:val="28"/>
              </w:rPr>
              <w:t>(tổ chức, cá nhân) nộp</w:t>
            </w:r>
            <w:r w:rsidRPr="00937B0B">
              <w:rPr>
                <w:color w:val="000000" w:themeColor="text1"/>
                <w:sz w:val="28"/>
                <w:szCs w:val="28"/>
              </w:rPr>
              <w:t xml:space="preserve"> hồ sơ đến Sở GDĐT</w:t>
            </w:r>
          </w:p>
        </w:tc>
      </w:tr>
      <w:tr w:rsidR="007959BD" w:rsidRPr="00937B0B" w14:paraId="57313EB2" w14:textId="77777777" w:rsidTr="006E5B47">
        <w:trPr>
          <w:trHeight w:val="20"/>
        </w:trPr>
        <w:tc>
          <w:tcPr>
            <w:tcW w:w="9214" w:type="dxa"/>
            <w:gridSpan w:val="6"/>
          </w:tcPr>
          <w:p w14:paraId="719D8CF8" w14:textId="77777777" w:rsidR="007959BD" w:rsidRPr="00937B0B" w:rsidRDefault="007959BD"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4435E8C6" w14:textId="77777777" w:rsidR="007959BD" w:rsidRPr="00937B0B" w:rsidRDefault="007959BD"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32FD64F" w14:textId="0E556834" w:rsidR="007959BD" w:rsidRPr="00937B0B" w:rsidRDefault="007959BD"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32A0A045" w14:textId="09938FA4" w:rsidR="007959BD" w:rsidRPr="00937B0B" w:rsidRDefault="007959BD"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7959BD" w:rsidRPr="00937B0B" w14:paraId="2D784584" w14:textId="77777777" w:rsidTr="006E5B47">
        <w:trPr>
          <w:trHeight w:val="20"/>
        </w:trPr>
        <w:tc>
          <w:tcPr>
            <w:tcW w:w="9214" w:type="dxa"/>
            <w:gridSpan w:val="6"/>
          </w:tcPr>
          <w:p w14:paraId="6C38DF90" w14:textId="77777777" w:rsidR="007959BD" w:rsidRPr="00937B0B" w:rsidRDefault="007959BD"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5CE577BE" w14:textId="77777777" w:rsidR="007959BD" w:rsidRPr="00937B0B" w:rsidRDefault="007959BD"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7F20EEDB" w14:textId="6A2FAB88" w:rsidR="007959BD" w:rsidRPr="00937B0B" w:rsidRDefault="007959BD"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437F5321" w14:textId="77777777" w:rsidTr="006E5B47">
        <w:trPr>
          <w:trHeight w:val="20"/>
        </w:trPr>
        <w:tc>
          <w:tcPr>
            <w:tcW w:w="9214" w:type="dxa"/>
            <w:gridSpan w:val="6"/>
          </w:tcPr>
          <w:p w14:paraId="7A0F9977" w14:textId="77777777" w:rsidR="004C365F" w:rsidRPr="00937B0B" w:rsidRDefault="004C365F" w:rsidP="00937B0B">
            <w:pPr>
              <w:spacing w:before="40" w:after="40"/>
              <w:rPr>
                <w:i/>
                <w:color w:val="000000" w:themeColor="text1"/>
                <w:sz w:val="28"/>
                <w:szCs w:val="28"/>
              </w:rPr>
            </w:pPr>
            <w:r w:rsidRPr="00937B0B">
              <w:rPr>
                <w:i/>
                <w:color w:val="000000" w:themeColor="text1"/>
                <w:sz w:val="28"/>
                <w:szCs w:val="28"/>
              </w:rPr>
              <w:t>Thành phần hồ sơ:</w:t>
            </w:r>
          </w:p>
        </w:tc>
      </w:tr>
      <w:tr w:rsidR="004C365F" w:rsidRPr="00937B0B" w14:paraId="7EB1D0DD" w14:textId="77777777" w:rsidTr="006E5B47">
        <w:trPr>
          <w:trHeight w:val="20"/>
        </w:trPr>
        <w:tc>
          <w:tcPr>
            <w:tcW w:w="671" w:type="dxa"/>
            <w:vMerge w:val="restart"/>
            <w:vAlign w:val="center"/>
          </w:tcPr>
          <w:p w14:paraId="06A4FE38" w14:textId="77777777" w:rsidR="004C365F" w:rsidRPr="00937B0B" w:rsidRDefault="004C365F" w:rsidP="00937B0B">
            <w:pPr>
              <w:spacing w:before="40" w:after="40"/>
              <w:jc w:val="center"/>
              <w:rPr>
                <w:color w:val="000000" w:themeColor="text1"/>
                <w:sz w:val="28"/>
                <w:szCs w:val="28"/>
              </w:rPr>
            </w:pPr>
            <w:r w:rsidRPr="00937B0B">
              <w:rPr>
                <w:b/>
                <w:bCs/>
                <w:color w:val="000000" w:themeColor="text1"/>
                <w:sz w:val="28"/>
                <w:szCs w:val="28"/>
              </w:rPr>
              <w:t>Số TT</w:t>
            </w:r>
          </w:p>
        </w:tc>
        <w:tc>
          <w:tcPr>
            <w:tcW w:w="3265" w:type="dxa"/>
            <w:gridSpan w:val="2"/>
            <w:vMerge w:val="restart"/>
            <w:vAlign w:val="center"/>
          </w:tcPr>
          <w:p w14:paraId="02B96D09" w14:textId="77777777" w:rsidR="004C365F" w:rsidRPr="00937B0B" w:rsidRDefault="004C365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65" w:type="dxa"/>
            <w:gridSpan w:val="2"/>
            <w:vAlign w:val="center"/>
          </w:tcPr>
          <w:p w14:paraId="1E9898B6"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5F273890"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Số lượng</w:t>
            </w:r>
          </w:p>
        </w:tc>
      </w:tr>
      <w:tr w:rsidR="00712FD8" w:rsidRPr="00937B0B" w14:paraId="49AA3F83" w14:textId="77777777" w:rsidTr="006E5B47">
        <w:trPr>
          <w:trHeight w:val="20"/>
        </w:trPr>
        <w:tc>
          <w:tcPr>
            <w:tcW w:w="671" w:type="dxa"/>
            <w:vMerge/>
          </w:tcPr>
          <w:p w14:paraId="06A6A55A" w14:textId="77777777" w:rsidR="00712FD8" w:rsidRPr="00937B0B" w:rsidRDefault="00712FD8" w:rsidP="00937B0B">
            <w:pPr>
              <w:spacing w:before="40" w:after="40"/>
              <w:rPr>
                <w:color w:val="000000" w:themeColor="text1"/>
                <w:sz w:val="28"/>
                <w:szCs w:val="28"/>
              </w:rPr>
            </w:pPr>
          </w:p>
        </w:tc>
        <w:tc>
          <w:tcPr>
            <w:tcW w:w="3265" w:type="dxa"/>
            <w:gridSpan w:val="2"/>
            <w:vMerge/>
          </w:tcPr>
          <w:p w14:paraId="422212EF" w14:textId="77777777" w:rsidR="00712FD8" w:rsidRPr="00937B0B" w:rsidRDefault="00712FD8" w:rsidP="00937B0B">
            <w:pPr>
              <w:spacing w:before="40" w:after="40"/>
              <w:rPr>
                <w:color w:val="000000" w:themeColor="text1"/>
                <w:sz w:val="28"/>
                <w:szCs w:val="28"/>
              </w:rPr>
            </w:pPr>
          </w:p>
        </w:tc>
        <w:tc>
          <w:tcPr>
            <w:tcW w:w="2123" w:type="dxa"/>
            <w:vAlign w:val="center"/>
          </w:tcPr>
          <w:p w14:paraId="303D3F3B" w14:textId="5F38272A" w:rsidR="00712FD8" w:rsidRPr="00937B0B" w:rsidRDefault="00712FD8"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42" w:type="dxa"/>
            <w:vAlign w:val="center"/>
          </w:tcPr>
          <w:p w14:paraId="38AF7D32" w14:textId="1C05427E" w:rsidR="00712FD8" w:rsidRPr="00937B0B" w:rsidRDefault="00712FD8"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3F62BAEF" w14:textId="77777777" w:rsidR="00712FD8" w:rsidRPr="00937B0B" w:rsidRDefault="00712FD8" w:rsidP="00937B0B">
            <w:pPr>
              <w:spacing w:before="40" w:after="40"/>
              <w:jc w:val="center"/>
              <w:rPr>
                <w:b/>
                <w:color w:val="000000" w:themeColor="text1"/>
                <w:sz w:val="28"/>
                <w:szCs w:val="28"/>
              </w:rPr>
            </w:pPr>
          </w:p>
        </w:tc>
      </w:tr>
      <w:tr w:rsidR="00EC3D27" w:rsidRPr="00937B0B" w14:paraId="70239AB7" w14:textId="77777777" w:rsidTr="006E5B47">
        <w:trPr>
          <w:trHeight w:val="20"/>
        </w:trPr>
        <w:tc>
          <w:tcPr>
            <w:tcW w:w="671" w:type="dxa"/>
            <w:vAlign w:val="center"/>
          </w:tcPr>
          <w:p w14:paraId="23535284" w14:textId="77777777" w:rsidR="004C365F" w:rsidRPr="00937B0B" w:rsidRDefault="004C365F" w:rsidP="00937B0B">
            <w:pPr>
              <w:spacing w:before="40" w:after="40"/>
              <w:jc w:val="center"/>
              <w:rPr>
                <w:rFonts w:eastAsia="Arial"/>
                <w:b/>
                <w:bCs/>
                <w:color w:val="000000" w:themeColor="text1"/>
                <w:sz w:val="28"/>
                <w:szCs w:val="28"/>
              </w:rPr>
            </w:pPr>
            <w:r w:rsidRPr="00937B0B">
              <w:rPr>
                <w:color w:val="000000" w:themeColor="text1"/>
                <w:sz w:val="28"/>
                <w:szCs w:val="28"/>
              </w:rPr>
              <w:lastRenderedPageBreak/>
              <w:t>1</w:t>
            </w:r>
          </w:p>
        </w:tc>
        <w:tc>
          <w:tcPr>
            <w:tcW w:w="3265" w:type="dxa"/>
            <w:gridSpan w:val="2"/>
            <w:vAlign w:val="center"/>
          </w:tcPr>
          <w:p w14:paraId="4E916832" w14:textId="77777777" w:rsidR="004C365F" w:rsidRPr="00937B0B" w:rsidRDefault="004C365F" w:rsidP="00937B0B">
            <w:pPr>
              <w:pStyle w:val="Bodytext40"/>
              <w:tabs>
                <w:tab w:val="left" w:pos="111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Văn bản đăng ký bổ sung hoạt động giáo dục nghề nghiệp đối với nhóm ngành đào tạo giáo viên trong đó nêu rõ ngành đề nghị bổ sung để tổ chức đào tạo;</w:t>
            </w:r>
          </w:p>
        </w:tc>
        <w:tc>
          <w:tcPr>
            <w:tcW w:w="2123" w:type="dxa"/>
            <w:vAlign w:val="center"/>
          </w:tcPr>
          <w:p w14:paraId="3B5722A0" w14:textId="77777777" w:rsidR="004C365F" w:rsidRPr="00937B0B" w:rsidRDefault="004C365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42" w:type="dxa"/>
            <w:vAlign w:val="center"/>
          </w:tcPr>
          <w:p w14:paraId="18D83383" w14:textId="77777777" w:rsidR="004C365F" w:rsidRPr="00937B0B" w:rsidRDefault="004C365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393CE4D5" w14:textId="77777777" w:rsidR="004C365F" w:rsidRPr="00937B0B" w:rsidRDefault="004C365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70C3478B" w14:textId="77777777" w:rsidTr="006E5B47">
        <w:trPr>
          <w:trHeight w:val="20"/>
        </w:trPr>
        <w:tc>
          <w:tcPr>
            <w:tcW w:w="671" w:type="dxa"/>
            <w:vAlign w:val="center"/>
          </w:tcPr>
          <w:p w14:paraId="20F3486E"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2</w:t>
            </w:r>
          </w:p>
        </w:tc>
        <w:tc>
          <w:tcPr>
            <w:tcW w:w="3265" w:type="dxa"/>
            <w:gridSpan w:val="2"/>
            <w:vAlign w:val="center"/>
          </w:tcPr>
          <w:p w14:paraId="302E77CF" w14:textId="77777777" w:rsidR="004C365F" w:rsidRPr="00937B0B" w:rsidRDefault="004C365F" w:rsidP="00937B0B">
            <w:pPr>
              <w:pStyle w:val="Bodytext40"/>
              <w:tabs>
                <w:tab w:val="left" w:pos="111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Báo cáo các điều kiện bảo đảm đăng ký bổ sung hoạt động giáo dục nghề nghiệp đối với nhóm ngành đào tạo giáo viên phù hợp với ngành đào tạo giáo viên đề nghị bổ sung để tổ chức đào tạo kèm theo các giấy tờ chứng minh.</w:t>
            </w:r>
          </w:p>
        </w:tc>
        <w:tc>
          <w:tcPr>
            <w:tcW w:w="2123" w:type="dxa"/>
            <w:vAlign w:val="center"/>
          </w:tcPr>
          <w:p w14:paraId="01B6FD7F" w14:textId="77777777" w:rsidR="004C365F" w:rsidRPr="00937B0B" w:rsidRDefault="004C365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42" w:type="dxa"/>
            <w:vAlign w:val="center"/>
          </w:tcPr>
          <w:p w14:paraId="64279493" w14:textId="77777777" w:rsidR="004C365F" w:rsidRPr="00937B0B" w:rsidRDefault="004C365F"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913" w:type="dxa"/>
            <w:vAlign w:val="center"/>
          </w:tcPr>
          <w:p w14:paraId="5D7BC862"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609D16B" w14:textId="77777777" w:rsidTr="006E5B47">
        <w:trPr>
          <w:trHeight w:val="20"/>
        </w:trPr>
        <w:tc>
          <w:tcPr>
            <w:tcW w:w="9214" w:type="dxa"/>
            <w:gridSpan w:val="6"/>
          </w:tcPr>
          <w:p w14:paraId="0E9C8793" w14:textId="77777777" w:rsidR="004C365F" w:rsidRPr="00937B0B" w:rsidRDefault="004C365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7512038" w14:textId="77777777" w:rsidTr="006E5B47">
        <w:trPr>
          <w:trHeight w:val="20"/>
        </w:trPr>
        <w:tc>
          <w:tcPr>
            <w:tcW w:w="671" w:type="dxa"/>
            <w:vAlign w:val="center"/>
          </w:tcPr>
          <w:p w14:paraId="61B3C67E"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3.2</w:t>
            </w:r>
          </w:p>
        </w:tc>
        <w:tc>
          <w:tcPr>
            <w:tcW w:w="8543" w:type="dxa"/>
            <w:gridSpan w:val="5"/>
          </w:tcPr>
          <w:p w14:paraId="48D2BAB2" w14:textId="356ECED5" w:rsidR="004C365F" w:rsidRPr="00937B0B" w:rsidRDefault="004C365F" w:rsidP="00937B0B">
            <w:pPr>
              <w:spacing w:before="40" w:after="40"/>
              <w:rPr>
                <w:b/>
                <w:color w:val="000000" w:themeColor="text1"/>
                <w:sz w:val="28"/>
                <w:szCs w:val="28"/>
              </w:rPr>
            </w:pPr>
            <w:r w:rsidRPr="00937B0B">
              <w:rPr>
                <w:b/>
                <w:color w:val="000000" w:themeColor="text1"/>
                <w:sz w:val="28"/>
                <w:szCs w:val="28"/>
              </w:rPr>
              <w:t>Tiếp nhận hồ sơ</w:t>
            </w:r>
            <w:r w:rsidR="00712FD8" w:rsidRPr="00937B0B">
              <w:rPr>
                <w:b/>
                <w:color w:val="000000" w:themeColor="text1"/>
                <w:sz w:val="28"/>
                <w:szCs w:val="28"/>
              </w:rPr>
              <w:t xml:space="preserve"> TTHC</w:t>
            </w:r>
          </w:p>
        </w:tc>
      </w:tr>
      <w:tr w:rsidR="00712FD8" w:rsidRPr="00937B0B" w14:paraId="2478C5C1" w14:textId="77777777" w:rsidTr="006E5B47">
        <w:trPr>
          <w:trHeight w:val="20"/>
        </w:trPr>
        <w:tc>
          <w:tcPr>
            <w:tcW w:w="9214" w:type="dxa"/>
            <w:gridSpan w:val="6"/>
            <w:vAlign w:val="center"/>
          </w:tcPr>
          <w:p w14:paraId="23A1129B" w14:textId="77777777" w:rsidR="00712FD8" w:rsidRPr="00937B0B" w:rsidRDefault="00712FD8"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755397ED" w14:textId="62D1C4AE" w:rsidR="00712FD8" w:rsidRPr="00937B0B" w:rsidRDefault="00712FD8"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22F85436" w14:textId="77777777" w:rsidR="00712FD8" w:rsidRPr="00937B0B" w:rsidRDefault="00712FD8"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BC371DC" w14:textId="77777777" w:rsidR="00712FD8" w:rsidRPr="00937B0B" w:rsidRDefault="00712FD8"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73E49D70" w14:textId="70443156" w:rsidR="00712FD8" w:rsidRPr="00937B0B" w:rsidRDefault="00712FD8" w:rsidP="00937B0B">
            <w:pPr>
              <w:spacing w:before="40" w:after="40"/>
              <w:jc w:val="both"/>
              <w:rPr>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712FD8" w:rsidRPr="00937B0B" w14:paraId="776B1E18" w14:textId="77777777" w:rsidTr="006E5B47">
        <w:trPr>
          <w:trHeight w:val="20"/>
        </w:trPr>
        <w:tc>
          <w:tcPr>
            <w:tcW w:w="671" w:type="dxa"/>
            <w:vAlign w:val="center"/>
          </w:tcPr>
          <w:p w14:paraId="48473E87" w14:textId="5267BCD6" w:rsidR="00712FD8" w:rsidRPr="00937B0B" w:rsidRDefault="00712FD8" w:rsidP="00937B0B">
            <w:pPr>
              <w:spacing w:before="40" w:after="40"/>
              <w:jc w:val="center"/>
              <w:rPr>
                <w:b/>
                <w:color w:val="000000" w:themeColor="text1"/>
                <w:sz w:val="28"/>
                <w:szCs w:val="28"/>
              </w:rPr>
            </w:pPr>
            <w:r w:rsidRPr="00937B0B">
              <w:rPr>
                <w:b/>
                <w:color w:val="000000" w:themeColor="text1"/>
                <w:sz w:val="28"/>
                <w:szCs w:val="28"/>
              </w:rPr>
              <w:t>3.3</w:t>
            </w:r>
          </w:p>
        </w:tc>
        <w:tc>
          <w:tcPr>
            <w:tcW w:w="8543" w:type="dxa"/>
            <w:gridSpan w:val="5"/>
          </w:tcPr>
          <w:p w14:paraId="70368A78" w14:textId="3677B40E" w:rsidR="00712FD8" w:rsidRPr="00937B0B" w:rsidRDefault="00712FD8"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752ABB27" w14:textId="77777777" w:rsidTr="006E5B47">
        <w:trPr>
          <w:trHeight w:val="20"/>
        </w:trPr>
        <w:tc>
          <w:tcPr>
            <w:tcW w:w="9214" w:type="dxa"/>
            <w:gridSpan w:val="6"/>
            <w:vAlign w:val="center"/>
          </w:tcPr>
          <w:p w14:paraId="1E3F158E" w14:textId="706C1C1B" w:rsidR="004C365F" w:rsidRPr="00937B0B" w:rsidRDefault="009A41DE" w:rsidP="00937B0B">
            <w:pPr>
              <w:spacing w:before="40" w:after="40"/>
              <w:jc w:val="both"/>
              <w:rPr>
                <w:color w:val="000000" w:themeColor="text1"/>
                <w:sz w:val="28"/>
                <w:szCs w:val="28"/>
              </w:rPr>
            </w:pPr>
            <w:r w:rsidRPr="00937B0B">
              <w:rPr>
                <w:color w:val="000000" w:themeColor="text1"/>
                <w:sz w:val="28"/>
                <w:szCs w:val="28"/>
              </w:rPr>
              <w:lastRenderedPageBreak/>
              <w:t>Trong thời hạn 10 ngày làm việc, kể từ ngày nhận đủ hồ sơ hợp lệ, nếu đủ điều kiện, Giám đốc Sở Giáo dục và Đào tạo cấp giấy đăng ký hoạt động giáo dục nghề nghiệp đối với nhóm ngành đào tạo giáo viên trình độ trung cấp trong đó nêu rõ ngành được đào tạo. Nếu chưa cấp giấy chứng nhận thì có văn bản thông báo nêu rõ lý do.</w:t>
            </w:r>
          </w:p>
        </w:tc>
      </w:tr>
      <w:tr w:rsidR="009A41DE" w:rsidRPr="00937B0B" w14:paraId="4D968E23" w14:textId="77777777" w:rsidTr="006E5B47">
        <w:trPr>
          <w:trHeight w:val="20"/>
        </w:trPr>
        <w:tc>
          <w:tcPr>
            <w:tcW w:w="9214" w:type="dxa"/>
            <w:gridSpan w:val="6"/>
          </w:tcPr>
          <w:p w14:paraId="035ACDD1" w14:textId="3EA81F3A" w:rsidR="009A41DE" w:rsidRPr="00937B0B" w:rsidRDefault="009A41DE"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9A41DE" w:rsidRPr="00937B0B" w14:paraId="1D5D9D47" w14:textId="77777777" w:rsidTr="006E5B47">
        <w:trPr>
          <w:trHeight w:val="20"/>
        </w:trPr>
        <w:tc>
          <w:tcPr>
            <w:tcW w:w="9214" w:type="dxa"/>
            <w:gridSpan w:val="6"/>
          </w:tcPr>
          <w:p w14:paraId="13995564" w14:textId="77777777" w:rsidR="009A41DE" w:rsidRPr="00937B0B" w:rsidRDefault="009A41DE"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7C6DA8ED" w14:textId="77777777" w:rsidR="009A41DE" w:rsidRPr="00937B0B" w:rsidRDefault="009A41DE"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245CF632" w14:textId="15F696DE" w:rsidR="009A41DE" w:rsidRPr="00937B0B" w:rsidRDefault="009A41DE"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3CC1B0BE" w14:textId="77777777" w:rsidTr="006E5B47">
        <w:trPr>
          <w:trHeight w:val="20"/>
        </w:trPr>
        <w:tc>
          <w:tcPr>
            <w:tcW w:w="9214" w:type="dxa"/>
            <w:gridSpan w:val="6"/>
            <w:vAlign w:val="center"/>
          </w:tcPr>
          <w:p w14:paraId="2B6780B7" w14:textId="30068569" w:rsidR="004C365F" w:rsidRPr="00937B0B" w:rsidRDefault="004C365F" w:rsidP="00937B0B">
            <w:pPr>
              <w:spacing w:before="40" w:after="40"/>
              <w:rPr>
                <w:color w:val="000000" w:themeColor="text1"/>
                <w:sz w:val="28"/>
                <w:szCs w:val="28"/>
              </w:rPr>
            </w:pPr>
            <w:r w:rsidRPr="00937B0B">
              <w:rPr>
                <w:i/>
                <w:color w:val="000000" w:themeColor="text1"/>
                <w:sz w:val="28"/>
                <w:szCs w:val="28"/>
              </w:rPr>
              <w:t xml:space="preserve">Kết quả giải quyết: </w:t>
            </w:r>
          </w:p>
        </w:tc>
      </w:tr>
      <w:tr w:rsidR="004C365F" w:rsidRPr="00937B0B" w14:paraId="035BEBC2" w14:textId="77777777" w:rsidTr="006E5B47">
        <w:trPr>
          <w:trHeight w:val="20"/>
        </w:trPr>
        <w:tc>
          <w:tcPr>
            <w:tcW w:w="671" w:type="dxa"/>
            <w:vMerge w:val="restart"/>
            <w:vAlign w:val="center"/>
          </w:tcPr>
          <w:p w14:paraId="6DA62EB4"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STT</w:t>
            </w:r>
          </w:p>
        </w:tc>
        <w:tc>
          <w:tcPr>
            <w:tcW w:w="3138" w:type="dxa"/>
            <w:vMerge w:val="restart"/>
            <w:vAlign w:val="center"/>
          </w:tcPr>
          <w:p w14:paraId="1B5AACC0"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492" w:type="dxa"/>
            <w:gridSpan w:val="3"/>
            <w:vAlign w:val="center"/>
          </w:tcPr>
          <w:p w14:paraId="00A1F0E2"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5FA2CB3E"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Số lượng</w:t>
            </w:r>
          </w:p>
        </w:tc>
      </w:tr>
      <w:tr w:rsidR="009A41DE" w:rsidRPr="00937B0B" w14:paraId="08A37AB9" w14:textId="77777777" w:rsidTr="006E5B47">
        <w:trPr>
          <w:trHeight w:val="20"/>
        </w:trPr>
        <w:tc>
          <w:tcPr>
            <w:tcW w:w="671" w:type="dxa"/>
            <w:vMerge/>
            <w:vAlign w:val="center"/>
          </w:tcPr>
          <w:p w14:paraId="7870356F" w14:textId="77777777" w:rsidR="009A41DE" w:rsidRPr="00937B0B" w:rsidRDefault="009A41DE" w:rsidP="00937B0B">
            <w:pPr>
              <w:spacing w:before="40" w:after="40"/>
              <w:rPr>
                <w:i/>
                <w:color w:val="000000" w:themeColor="text1"/>
                <w:sz w:val="28"/>
                <w:szCs w:val="28"/>
              </w:rPr>
            </w:pPr>
          </w:p>
        </w:tc>
        <w:tc>
          <w:tcPr>
            <w:tcW w:w="3138" w:type="dxa"/>
            <w:vMerge/>
            <w:vAlign w:val="center"/>
          </w:tcPr>
          <w:p w14:paraId="03BED9DD" w14:textId="77777777" w:rsidR="009A41DE" w:rsidRPr="00937B0B" w:rsidRDefault="009A41DE" w:rsidP="00937B0B">
            <w:pPr>
              <w:spacing w:before="40" w:after="40"/>
              <w:rPr>
                <w:color w:val="000000" w:themeColor="text1"/>
                <w:sz w:val="28"/>
                <w:szCs w:val="28"/>
              </w:rPr>
            </w:pPr>
          </w:p>
        </w:tc>
        <w:tc>
          <w:tcPr>
            <w:tcW w:w="2250" w:type="dxa"/>
            <w:gridSpan w:val="2"/>
            <w:vAlign w:val="center"/>
          </w:tcPr>
          <w:p w14:paraId="4BB8B48C" w14:textId="71550B5D" w:rsidR="009A41DE" w:rsidRPr="00937B0B" w:rsidRDefault="009A41DE"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242" w:type="dxa"/>
            <w:vAlign w:val="center"/>
          </w:tcPr>
          <w:p w14:paraId="07F340B8" w14:textId="69130301" w:rsidR="009A41DE" w:rsidRPr="00937B0B" w:rsidRDefault="009A41DE"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tcPr>
          <w:p w14:paraId="1A068EDD" w14:textId="77777777" w:rsidR="009A41DE" w:rsidRPr="00937B0B" w:rsidRDefault="009A41DE" w:rsidP="00937B0B">
            <w:pPr>
              <w:spacing w:before="40" w:after="40"/>
              <w:rPr>
                <w:b/>
                <w:color w:val="000000" w:themeColor="text1"/>
                <w:sz w:val="28"/>
                <w:szCs w:val="28"/>
              </w:rPr>
            </w:pPr>
          </w:p>
        </w:tc>
      </w:tr>
      <w:tr w:rsidR="00EC3D27" w:rsidRPr="00937B0B" w14:paraId="76587DCC" w14:textId="77777777" w:rsidTr="006E5B47">
        <w:trPr>
          <w:trHeight w:val="20"/>
        </w:trPr>
        <w:tc>
          <w:tcPr>
            <w:tcW w:w="671" w:type="dxa"/>
          </w:tcPr>
          <w:p w14:paraId="02A7B4CC" w14:textId="77777777" w:rsidR="004C365F" w:rsidRPr="00937B0B" w:rsidRDefault="004C365F" w:rsidP="00937B0B">
            <w:pPr>
              <w:spacing w:before="40" w:after="40"/>
              <w:rPr>
                <w:color w:val="000000" w:themeColor="text1"/>
                <w:sz w:val="28"/>
                <w:szCs w:val="28"/>
              </w:rPr>
            </w:pPr>
          </w:p>
        </w:tc>
        <w:tc>
          <w:tcPr>
            <w:tcW w:w="3138" w:type="dxa"/>
          </w:tcPr>
          <w:p w14:paraId="76CFA250" w14:textId="77777777" w:rsidR="004C365F" w:rsidRPr="00937B0B" w:rsidRDefault="004C365F" w:rsidP="00937B0B">
            <w:pPr>
              <w:spacing w:before="40" w:after="40"/>
              <w:rPr>
                <w:color w:val="000000" w:themeColor="text1"/>
                <w:sz w:val="28"/>
                <w:szCs w:val="28"/>
              </w:rPr>
            </w:pPr>
            <w:r w:rsidRPr="00937B0B">
              <w:rPr>
                <w:color w:val="000000" w:themeColor="text1"/>
                <w:sz w:val="28"/>
                <w:szCs w:val="28"/>
              </w:rPr>
              <w:t>Giấy chứng nhận đăng ký hoạt động giáo dục nghề nghiệp bổ sung đối với nhóm ngành đào tạo giáo viên trình độ trung cấp của Giám đốc Sở GDĐT</w:t>
            </w:r>
          </w:p>
        </w:tc>
        <w:tc>
          <w:tcPr>
            <w:tcW w:w="2250" w:type="dxa"/>
            <w:gridSpan w:val="2"/>
            <w:vAlign w:val="center"/>
          </w:tcPr>
          <w:p w14:paraId="1692DDB7"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Bản chính</w:t>
            </w:r>
          </w:p>
        </w:tc>
        <w:tc>
          <w:tcPr>
            <w:tcW w:w="2242" w:type="dxa"/>
            <w:vAlign w:val="center"/>
          </w:tcPr>
          <w:p w14:paraId="1B506942"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76E2D028" w14:textId="77777777" w:rsidR="004C365F" w:rsidRPr="00937B0B" w:rsidRDefault="004C365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5983FC4" w14:textId="77777777" w:rsidTr="006E5B47">
        <w:trPr>
          <w:trHeight w:val="20"/>
        </w:trPr>
        <w:tc>
          <w:tcPr>
            <w:tcW w:w="671" w:type="dxa"/>
            <w:vAlign w:val="center"/>
          </w:tcPr>
          <w:p w14:paraId="3BDEF146"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4</w:t>
            </w:r>
          </w:p>
        </w:tc>
        <w:tc>
          <w:tcPr>
            <w:tcW w:w="8543" w:type="dxa"/>
            <w:gridSpan w:val="5"/>
          </w:tcPr>
          <w:p w14:paraId="72DACF23" w14:textId="77777777" w:rsidR="004C365F" w:rsidRPr="00937B0B" w:rsidRDefault="004C365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4F496135" w14:textId="52444D67" w:rsidR="004C365F" w:rsidRPr="00937B0B" w:rsidRDefault="004C365F" w:rsidP="00937B0B">
            <w:pPr>
              <w:spacing w:before="40" w:after="40"/>
              <w:jc w:val="both"/>
              <w:rPr>
                <w:iCs/>
                <w:color w:val="000000" w:themeColor="text1"/>
                <w:sz w:val="28"/>
                <w:szCs w:val="28"/>
              </w:rPr>
            </w:pPr>
            <w:r w:rsidRPr="00937B0B">
              <w:rPr>
                <w:i/>
                <w:color w:val="000000" w:themeColor="text1"/>
                <w:sz w:val="28"/>
                <w:szCs w:val="28"/>
              </w:rPr>
              <w:t xml:space="preserve">- Theo quy định của pháp luật: </w:t>
            </w:r>
            <w:r w:rsidR="002B014D" w:rsidRPr="00937B0B">
              <w:rPr>
                <w:iCs/>
                <w:color w:val="000000" w:themeColor="text1"/>
                <w:sz w:val="28"/>
                <w:szCs w:val="28"/>
              </w:rPr>
              <w:t>10</w:t>
            </w:r>
            <w:r w:rsidRPr="00937B0B">
              <w:rPr>
                <w:iCs/>
                <w:color w:val="000000" w:themeColor="text1"/>
                <w:sz w:val="28"/>
                <w:szCs w:val="28"/>
              </w:rPr>
              <w:t xml:space="preserve"> ngày làm việc.</w:t>
            </w:r>
          </w:p>
          <w:p w14:paraId="4D2312E2" w14:textId="627CFD29" w:rsidR="004C365F" w:rsidRPr="00937B0B" w:rsidRDefault="004C365F"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w:t>
            </w:r>
            <w:r w:rsidR="002B014D" w:rsidRPr="00937B0B">
              <w:rPr>
                <w:color w:val="000000" w:themeColor="text1"/>
                <w:sz w:val="28"/>
                <w:szCs w:val="28"/>
              </w:rPr>
              <w:t>không cắt giảm</w:t>
            </w:r>
          </w:p>
        </w:tc>
      </w:tr>
      <w:tr w:rsidR="00EC3D27" w:rsidRPr="00937B0B" w14:paraId="3BA8B76D" w14:textId="77777777" w:rsidTr="006E5B47">
        <w:trPr>
          <w:trHeight w:val="20"/>
        </w:trPr>
        <w:tc>
          <w:tcPr>
            <w:tcW w:w="671" w:type="dxa"/>
            <w:vAlign w:val="center"/>
          </w:tcPr>
          <w:p w14:paraId="4CD32FF9"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5</w:t>
            </w:r>
          </w:p>
        </w:tc>
        <w:tc>
          <w:tcPr>
            <w:tcW w:w="8543" w:type="dxa"/>
            <w:gridSpan w:val="5"/>
          </w:tcPr>
          <w:p w14:paraId="5CE44144" w14:textId="57FED683" w:rsidR="004C365F" w:rsidRPr="00937B0B" w:rsidRDefault="004C365F" w:rsidP="00937B0B">
            <w:pPr>
              <w:spacing w:before="40" w:after="40"/>
              <w:rPr>
                <w:color w:val="000000" w:themeColor="text1"/>
                <w:sz w:val="28"/>
                <w:szCs w:val="28"/>
                <w:lang w:val="vi-VN"/>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2B014D" w:rsidRPr="00937B0B">
              <w:rPr>
                <w:color w:val="000000" w:themeColor="text1"/>
                <w:sz w:val="28"/>
                <w:szCs w:val="28"/>
                <w:lang w:val="vi-VN"/>
              </w:rPr>
              <w:t xml:space="preserve">Nhà trường </w:t>
            </w:r>
            <w:r w:rsidR="002B014D" w:rsidRPr="00937B0B">
              <w:rPr>
                <w:color w:val="000000" w:themeColor="text1"/>
                <w:sz w:val="28"/>
                <w:szCs w:val="28"/>
              </w:rPr>
              <w:t>(trường trung cấp) đã được cấp giấy chứng nhận đăng ký hoạt động giáo dục nghề nghiệp</w:t>
            </w:r>
            <w:r w:rsidR="002B014D" w:rsidRPr="00937B0B">
              <w:rPr>
                <w:color w:val="000000" w:themeColor="text1"/>
                <w:sz w:val="28"/>
                <w:szCs w:val="28"/>
                <w:lang w:val="vi-VN"/>
              </w:rPr>
              <w:t>.</w:t>
            </w:r>
          </w:p>
        </w:tc>
      </w:tr>
      <w:tr w:rsidR="00EC3D27" w:rsidRPr="00937B0B" w14:paraId="43D275B7" w14:textId="77777777" w:rsidTr="006E5B47">
        <w:trPr>
          <w:trHeight w:val="20"/>
        </w:trPr>
        <w:tc>
          <w:tcPr>
            <w:tcW w:w="671" w:type="dxa"/>
            <w:vAlign w:val="center"/>
          </w:tcPr>
          <w:p w14:paraId="5291B5C0"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6</w:t>
            </w:r>
          </w:p>
        </w:tc>
        <w:tc>
          <w:tcPr>
            <w:tcW w:w="8543" w:type="dxa"/>
            <w:gridSpan w:val="5"/>
          </w:tcPr>
          <w:p w14:paraId="3AF668D5" w14:textId="77777777" w:rsidR="004C365F" w:rsidRPr="00937B0B" w:rsidRDefault="004C365F" w:rsidP="00937B0B">
            <w:pPr>
              <w:spacing w:before="40" w:after="40"/>
              <w:jc w:val="both"/>
              <w:rPr>
                <w:color w:val="000000" w:themeColor="text1"/>
                <w:sz w:val="28"/>
                <w:szCs w:val="28"/>
              </w:rPr>
            </w:pPr>
            <w:r w:rsidRPr="00937B0B">
              <w:rPr>
                <w:b/>
                <w:color w:val="000000" w:themeColor="text1"/>
                <w:sz w:val="28"/>
                <w:szCs w:val="28"/>
              </w:rPr>
              <w:t xml:space="preserve">Cơ quan giải quyết thủ tục hành chính: </w:t>
            </w:r>
          </w:p>
          <w:p w14:paraId="1A20844E"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6C805E67"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 Cơ quan phối hợp: Không</w:t>
            </w:r>
          </w:p>
          <w:p w14:paraId="13B28CDB"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79C9A0D0" w14:textId="77777777" w:rsidTr="006E5B47">
        <w:trPr>
          <w:trHeight w:val="20"/>
        </w:trPr>
        <w:tc>
          <w:tcPr>
            <w:tcW w:w="671" w:type="dxa"/>
            <w:vAlign w:val="center"/>
          </w:tcPr>
          <w:p w14:paraId="7BFAC43E"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7</w:t>
            </w:r>
          </w:p>
        </w:tc>
        <w:tc>
          <w:tcPr>
            <w:tcW w:w="8543" w:type="dxa"/>
            <w:gridSpan w:val="5"/>
          </w:tcPr>
          <w:p w14:paraId="5E478BC3" w14:textId="77777777" w:rsidR="004C365F" w:rsidRPr="00937B0B" w:rsidRDefault="004C365F"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50B988B6" w14:textId="77777777" w:rsidTr="006E5B47">
        <w:trPr>
          <w:trHeight w:val="20"/>
        </w:trPr>
        <w:tc>
          <w:tcPr>
            <w:tcW w:w="671" w:type="dxa"/>
            <w:vAlign w:val="center"/>
          </w:tcPr>
          <w:p w14:paraId="472B37C2"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8</w:t>
            </w:r>
          </w:p>
        </w:tc>
        <w:tc>
          <w:tcPr>
            <w:tcW w:w="8543" w:type="dxa"/>
            <w:gridSpan w:val="5"/>
          </w:tcPr>
          <w:p w14:paraId="6006F267" w14:textId="77777777" w:rsidR="004C365F" w:rsidRPr="00937B0B" w:rsidRDefault="004C365F"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w:t>
            </w:r>
            <w:r w:rsidRPr="00937B0B">
              <w:rPr>
                <w:rFonts w:ascii="Times New Roman" w:hAnsi="Times New Roman" w:cs="Times New Roman"/>
                <w:color w:val="000000" w:themeColor="text1"/>
                <w:sz w:val="28"/>
              </w:rPr>
              <w:t xml:space="preserve"> </w:t>
            </w:r>
          </w:p>
          <w:p w14:paraId="058E4CF6" w14:textId="77777777" w:rsidR="004C365F" w:rsidRPr="00937B0B" w:rsidRDefault="004C365F"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1. Có quyết định thành lập hoặc quyết định cho phép thành lập trường.</w:t>
            </w:r>
          </w:p>
          <w:p w14:paraId="3F2B304A" w14:textId="77777777" w:rsidR="004C365F" w:rsidRPr="00937B0B" w:rsidRDefault="004C365F" w:rsidP="00937B0B">
            <w:pPr>
              <w:pStyle w:val="Bodytext40"/>
              <w:tabs>
                <w:tab w:val="left" w:pos="1136"/>
              </w:tabs>
              <w:spacing w:before="40" w:after="40" w:line="240" w:lineRule="auto"/>
              <w:ind w:firstLine="0"/>
              <w:jc w:val="both"/>
              <w:rPr>
                <w:rFonts w:ascii="Times New Roman" w:hAnsi="Times New Roman" w:cs="Times New Roman"/>
                <w:color w:val="000000" w:themeColor="text1"/>
                <w:sz w:val="28"/>
              </w:rPr>
            </w:pPr>
            <w:bookmarkStart w:id="35" w:name="bookmark4403"/>
            <w:bookmarkEnd w:id="35"/>
            <w:r w:rsidRPr="00937B0B">
              <w:rPr>
                <w:rFonts w:ascii="Times New Roman" w:hAnsi="Times New Roman" w:cs="Times New Roman"/>
                <w:color w:val="000000" w:themeColor="text1"/>
                <w:sz w:val="28"/>
              </w:rPr>
              <w:t>2. Có trường sở, cơ sở vật chất, thiết bị đáp ứng yêu cầu hoạt động giáo dục theo đề án thành lập trường đã cam kết. Trong đó, diện tích sàn xây dựng tối thiểu là 5,5 m</w:t>
            </w:r>
            <w:r w:rsidRPr="00937B0B">
              <w:rPr>
                <w:rFonts w:ascii="Times New Roman" w:hAnsi="Times New Roman" w:cs="Times New Roman"/>
                <w:color w:val="000000" w:themeColor="text1"/>
                <w:sz w:val="28"/>
                <w:vertAlign w:val="superscript"/>
              </w:rPr>
              <w:t>2</w:t>
            </w:r>
            <w:r w:rsidRPr="00937B0B">
              <w:rPr>
                <w:rFonts w:ascii="Times New Roman" w:hAnsi="Times New Roman" w:cs="Times New Roman"/>
                <w:color w:val="000000" w:themeColor="text1"/>
                <w:sz w:val="28"/>
              </w:rPr>
              <w:t>/học sinh đối với trình độ trung cấp và 7,5 m</w:t>
            </w:r>
            <w:r w:rsidRPr="00937B0B">
              <w:rPr>
                <w:rFonts w:ascii="Times New Roman" w:hAnsi="Times New Roman" w:cs="Times New Roman"/>
                <w:color w:val="000000" w:themeColor="text1"/>
                <w:sz w:val="28"/>
                <w:vertAlign w:val="superscript"/>
              </w:rPr>
              <w:t>2</w:t>
            </w:r>
            <w:r w:rsidRPr="00937B0B">
              <w:rPr>
                <w:rFonts w:ascii="Times New Roman" w:hAnsi="Times New Roman" w:cs="Times New Roman"/>
                <w:color w:val="000000" w:themeColor="text1"/>
                <w:sz w:val="28"/>
              </w:rPr>
              <w:t>/sinh viên đối với trình độ cao đẳng.</w:t>
            </w:r>
          </w:p>
          <w:p w14:paraId="76E86630" w14:textId="77777777" w:rsidR="004C365F" w:rsidRPr="00937B0B" w:rsidRDefault="004C365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bookmarkStart w:id="36" w:name="bookmark4404"/>
            <w:bookmarkEnd w:id="36"/>
            <w:r w:rsidRPr="00937B0B">
              <w:rPr>
                <w:rFonts w:ascii="Times New Roman" w:hAnsi="Times New Roman" w:cs="Times New Roman"/>
                <w:color w:val="000000" w:themeColor="text1"/>
                <w:sz w:val="28"/>
              </w:rPr>
              <w:lastRenderedPageBreak/>
              <w:t>3. Có đủ chương trình đào tạo, giáo trình, tài liệu giảng dạy, học tập đáp ứng yêu cầu về đăng ký hoạt động giáo dục nghề nghiệp đối với nhóm ngành đào tạo giáo viên trình độ trung cấp, trình độ cao đẳng theo hướng dẫn của Bộ Giáo dục và Đào tạo.</w:t>
            </w:r>
          </w:p>
          <w:p w14:paraId="4CA54170" w14:textId="77777777" w:rsidR="004C365F" w:rsidRPr="00937B0B" w:rsidRDefault="004C365F" w:rsidP="00937B0B">
            <w:pPr>
              <w:pStyle w:val="Bodytext40"/>
              <w:tabs>
                <w:tab w:val="left" w:pos="1136"/>
              </w:tabs>
              <w:spacing w:before="40" w:after="40" w:line="240" w:lineRule="auto"/>
              <w:ind w:firstLine="0"/>
              <w:jc w:val="both"/>
              <w:rPr>
                <w:rFonts w:ascii="Times New Roman" w:hAnsi="Times New Roman" w:cs="Times New Roman"/>
                <w:color w:val="000000" w:themeColor="text1"/>
                <w:sz w:val="28"/>
              </w:rPr>
            </w:pPr>
            <w:bookmarkStart w:id="37" w:name="bookmark4405"/>
            <w:bookmarkEnd w:id="37"/>
            <w:r w:rsidRPr="00937B0B">
              <w:rPr>
                <w:rFonts w:ascii="Times New Roman" w:hAnsi="Times New Roman" w:cs="Times New Roman"/>
                <w:color w:val="000000" w:themeColor="text1"/>
                <w:sz w:val="28"/>
              </w:rPr>
              <w:t>4. Có đội ngũ cán bộ quản lý và giáo viên bảo đảm đạt tiêu chuẩn về chuyên môn nghiệp vụ, đủ về số lượng, đồng bộ về cơ cấu phù hợp với lộ trình đăng ký ngành, nghề đào tạo và tuyển sinh theo quy định của Bộ Giáo dục và Đào tạo.</w:t>
            </w:r>
          </w:p>
          <w:p w14:paraId="7ACC4538" w14:textId="77777777" w:rsidR="004C365F" w:rsidRPr="00937B0B" w:rsidRDefault="004C365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5. Có đủ nguồn lực tài chính theo quy định để bảo đảm duy trì và phát triển hoạt động giáo dục.</w:t>
            </w:r>
          </w:p>
          <w:p w14:paraId="098865E4" w14:textId="77777777" w:rsidR="004C365F" w:rsidRPr="00937B0B" w:rsidRDefault="004C365F" w:rsidP="00937B0B">
            <w:pPr>
              <w:pStyle w:val="Bodytext40"/>
              <w:spacing w:before="40" w:after="40" w:line="240" w:lineRule="auto"/>
              <w:ind w:firstLine="0"/>
              <w:rPr>
                <w:rFonts w:ascii="Times New Roman" w:hAnsi="Times New Roman" w:cs="Times New Roman"/>
                <w:color w:val="000000" w:themeColor="text1"/>
                <w:sz w:val="28"/>
              </w:rPr>
            </w:pPr>
            <w:bookmarkStart w:id="38" w:name="bookmark4406"/>
            <w:bookmarkEnd w:id="38"/>
            <w:r w:rsidRPr="00937B0B">
              <w:rPr>
                <w:rFonts w:ascii="Times New Roman" w:hAnsi="Times New Roman" w:cs="Times New Roman"/>
                <w:color w:val="000000" w:themeColor="text1"/>
                <w:sz w:val="28"/>
              </w:rPr>
              <w:t>6. Có quy chế tổ chức và hoạt động của nhà trường.</w:t>
            </w:r>
          </w:p>
        </w:tc>
      </w:tr>
      <w:tr w:rsidR="00EC3D27" w:rsidRPr="00937B0B" w14:paraId="2211A97A" w14:textId="77777777" w:rsidTr="006E5B47">
        <w:trPr>
          <w:trHeight w:val="20"/>
        </w:trPr>
        <w:tc>
          <w:tcPr>
            <w:tcW w:w="671" w:type="dxa"/>
            <w:vAlign w:val="center"/>
          </w:tcPr>
          <w:p w14:paraId="78BE8063"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543" w:type="dxa"/>
            <w:gridSpan w:val="5"/>
          </w:tcPr>
          <w:p w14:paraId="3F5040BD" w14:textId="77777777" w:rsidR="004C365F" w:rsidRPr="00937B0B" w:rsidRDefault="004C365F"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04D0665C" w14:textId="77777777" w:rsidR="004C365F" w:rsidRPr="00937B0B" w:rsidRDefault="004C365F"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Nghị định số 46/2017/NĐ-CP ngày 21/4/2017 của Chính phủ quy định về điều kiện đầu tư và hoạt động trong lĩnh vực giáo dục;</w:t>
            </w:r>
          </w:p>
          <w:p w14:paraId="49F386C7" w14:textId="77777777" w:rsidR="004C365F" w:rsidRPr="00937B0B" w:rsidRDefault="004C365F" w:rsidP="00937B0B">
            <w:pPr>
              <w:pStyle w:val="BodyText"/>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Nghị định số 135/2018/NĐ-CP ngày 04/10/2018 của Chính phủ sửa đổi một số điều của Nghị định 46/2017/NĐ-CP ngày 21/4/2017 của Chính phủ quy định về điều kiện đầu tư và hoạt động trong lĩnh vực giáo dục.</w:t>
            </w:r>
          </w:p>
          <w:p w14:paraId="1E865258" w14:textId="77777777" w:rsidR="004C365F" w:rsidRPr="00937B0B" w:rsidRDefault="004C365F" w:rsidP="00937B0B">
            <w:pPr>
              <w:pStyle w:val="BodyText"/>
              <w:spacing w:before="40" w:after="40" w:line="240" w:lineRule="auto"/>
              <w:ind w:firstLine="0"/>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Quyết định số 2108/QĐ-BGDĐT ngày 24/06/2021của Bộ GD&amp;ĐT công bố Bộ thủ tục hành chính được chuẩn hóa thuộc phạm vi, chức năng quản lý của Bộ Giáo dục và Đào tạo.</w:t>
            </w:r>
          </w:p>
        </w:tc>
      </w:tr>
      <w:tr w:rsidR="00EC3D27" w:rsidRPr="00937B0B" w14:paraId="6E301414" w14:textId="77777777" w:rsidTr="006E5B47">
        <w:trPr>
          <w:trHeight w:val="20"/>
        </w:trPr>
        <w:tc>
          <w:tcPr>
            <w:tcW w:w="671" w:type="dxa"/>
            <w:vAlign w:val="center"/>
          </w:tcPr>
          <w:p w14:paraId="1A9F66F1" w14:textId="77777777" w:rsidR="004C365F" w:rsidRPr="00937B0B" w:rsidRDefault="004C365F" w:rsidP="00937B0B">
            <w:pPr>
              <w:spacing w:before="40" w:after="40"/>
              <w:jc w:val="center"/>
              <w:rPr>
                <w:b/>
                <w:color w:val="000000" w:themeColor="text1"/>
                <w:sz w:val="28"/>
                <w:szCs w:val="28"/>
              </w:rPr>
            </w:pPr>
            <w:r w:rsidRPr="00937B0B">
              <w:rPr>
                <w:b/>
                <w:color w:val="000000" w:themeColor="text1"/>
                <w:sz w:val="28"/>
                <w:szCs w:val="28"/>
              </w:rPr>
              <w:t>10</w:t>
            </w:r>
          </w:p>
        </w:tc>
        <w:tc>
          <w:tcPr>
            <w:tcW w:w="8543" w:type="dxa"/>
            <w:gridSpan w:val="5"/>
          </w:tcPr>
          <w:p w14:paraId="703CF92D" w14:textId="77777777" w:rsidR="004C365F" w:rsidRPr="00937B0B" w:rsidRDefault="004C365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457F3049" w14:textId="77777777" w:rsidR="00554B18" w:rsidRPr="00937B0B" w:rsidRDefault="00554B18" w:rsidP="00937B0B">
      <w:pPr>
        <w:spacing w:before="40" w:after="40"/>
        <w:rPr>
          <w:color w:val="000000" w:themeColor="text1"/>
          <w:sz w:val="28"/>
          <w:szCs w:val="28"/>
        </w:rPr>
      </w:pPr>
    </w:p>
    <w:p w14:paraId="3B6C4573" w14:textId="413AA015" w:rsidR="00FD0370" w:rsidRPr="00937B0B" w:rsidRDefault="00FD0370" w:rsidP="00D1706F">
      <w:pPr>
        <w:pStyle w:val="Heading4"/>
      </w:pPr>
      <w:r w:rsidRPr="00937B0B">
        <w:tab/>
        <w:t>1.005088</w:t>
      </w:r>
      <w:bookmarkEnd w:id="34"/>
      <w:r w:rsidR="00DD7733" w:rsidRPr="00937B0B">
        <w:rPr>
          <w:rFonts w:eastAsia="Arial"/>
          <w:lang w:bidi="vi-VN"/>
        </w:rPr>
        <w:t xml:space="preserve"> Thành lập phân hiệu trường trung cấp sư phạm</w:t>
      </w:r>
    </w:p>
    <w:tbl>
      <w:tblPr>
        <w:tblStyle w:val="TableGrid"/>
        <w:tblW w:w="9356" w:type="dxa"/>
        <w:tblInd w:w="-147" w:type="dxa"/>
        <w:tblLook w:val="04A0" w:firstRow="1" w:lastRow="0" w:firstColumn="1" w:lastColumn="0" w:noHBand="0" w:noVBand="1"/>
      </w:tblPr>
      <w:tblGrid>
        <w:gridCol w:w="813"/>
        <w:gridCol w:w="3640"/>
        <w:gridCol w:w="1923"/>
        <w:gridCol w:w="2067"/>
        <w:gridCol w:w="913"/>
      </w:tblGrid>
      <w:tr w:rsidR="007B7869" w:rsidRPr="00937B0B" w14:paraId="7C3D82EC" w14:textId="77777777" w:rsidTr="00312D52">
        <w:trPr>
          <w:trHeight w:val="20"/>
        </w:trPr>
        <w:tc>
          <w:tcPr>
            <w:tcW w:w="9356" w:type="dxa"/>
            <w:gridSpan w:val="5"/>
          </w:tcPr>
          <w:p w14:paraId="43B119F4" w14:textId="77777777" w:rsidR="00BC68FA" w:rsidRPr="00937B0B" w:rsidRDefault="00BC68FA"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1.005088</w:t>
            </w:r>
          </w:p>
        </w:tc>
      </w:tr>
      <w:tr w:rsidR="00EC3D27" w:rsidRPr="00937B0B" w14:paraId="1DA77A6C" w14:textId="77777777" w:rsidTr="00312D52">
        <w:trPr>
          <w:trHeight w:val="20"/>
        </w:trPr>
        <w:tc>
          <w:tcPr>
            <w:tcW w:w="9356" w:type="dxa"/>
            <w:gridSpan w:val="5"/>
          </w:tcPr>
          <w:p w14:paraId="5ED49D68" w14:textId="77777777" w:rsidR="00BC68FA" w:rsidRPr="00937B0B" w:rsidRDefault="00BC68FA"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lang w:bidi="vi-VN"/>
              </w:rPr>
              <w:t>Thành lập phân hiệu trường trung cấp sư phạm hoặc cho phép thành lập phân hiệu trường trung cấp sư phạm tư thục</w:t>
            </w:r>
          </w:p>
        </w:tc>
      </w:tr>
      <w:tr w:rsidR="00EC3D27" w:rsidRPr="00937B0B" w14:paraId="329A9217" w14:textId="77777777" w:rsidTr="00312D52">
        <w:trPr>
          <w:trHeight w:val="20"/>
        </w:trPr>
        <w:tc>
          <w:tcPr>
            <w:tcW w:w="9356" w:type="dxa"/>
            <w:gridSpan w:val="5"/>
          </w:tcPr>
          <w:p w14:paraId="3D103A55"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2209F25D" w14:textId="77777777" w:rsidTr="00312D52">
        <w:trPr>
          <w:trHeight w:val="20"/>
        </w:trPr>
        <w:tc>
          <w:tcPr>
            <w:tcW w:w="9356" w:type="dxa"/>
            <w:gridSpan w:val="5"/>
          </w:tcPr>
          <w:p w14:paraId="6EE35392"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nghề nghiệp</w:t>
            </w:r>
          </w:p>
        </w:tc>
      </w:tr>
      <w:tr w:rsidR="00EC3D27" w:rsidRPr="00937B0B" w14:paraId="0BBEE35B" w14:textId="77777777" w:rsidTr="00312D52">
        <w:trPr>
          <w:trHeight w:val="20"/>
        </w:trPr>
        <w:tc>
          <w:tcPr>
            <w:tcW w:w="9356" w:type="dxa"/>
            <w:gridSpan w:val="5"/>
          </w:tcPr>
          <w:p w14:paraId="72A3AA08"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656078DF" w14:textId="77777777" w:rsidTr="00312D52">
        <w:trPr>
          <w:trHeight w:val="20"/>
        </w:trPr>
        <w:tc>
          <w:tcPr>
            <w:tcW w:w="846" w:type="dxa"/>
            <w:vAlign w:val="center"/>
          </w:tcPr>
          <w:p w14:paraId="3524C3A5"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3.1</w:t>
            </w:r>
          </w:p>
        </w:tc>
        <w:tc>
          <w:tcPr>
            <w:tcW w:w="8510" w:type="dxa"/>
            <w:gridSpan w:val="4"/>
          </w:tcPr>
          <w:p w14:paraId="5E726383" w14:textId="123490D4" w:rsidR="00BC68FA" w:rsidRPr="00937B0B" w:rsidRDefault="00D452B4" w:rsidP="00937B0B">
            <w:pPr>
              <w:spacing w:before="40" w:after="40"/>
              <w:rPr>
                <w:b/>
                <w:color w:val="000000" w:themeColor="text1"/>
                <w:sz w:val="28"/>
                <w:szCs w:val="28"/>
              </w:rPr>
            </w:pPr>
            <w:r w:rsidRPr="00937B0B">
              <w:rPr>
                <w:b/>
                <w:color w:val="000000" w:themeColor="text1"/>
                <w:sz w:val="28"/>
                <w:szCs w:val="28"/>
              </w:rPr>
              <w:t>Nộp</w:t>
            </w:r>
            <w:r w:rsidR="00BC68FA" w:rsidRPr="00937B0B">
              <w:rPr>
                <w:b/>
                <w:color w:val="000000" w:themeColor="text1"/>
                <w:sz w:val="28"/>
                <w:szCs w:val="28"/>
              </w:rPr>
              <w:t xml:space="preserve"> hồ sơ TTHC</w:t>
            </w:r>
          </w:p>
        </w:tc>
      </w:tr>
      <w:tr w:rsidR="00EC3D27" w:rsidRPr="00937B0B" w14:paraId="34C32DD7" w14:textId="77777777" w:rsidTr="00312D52">
        <w:trPr>
          <w:trHeight w:val="20"/>
        </w:trPr>
        <w:tc>
          <w:tcPr>
            <w:tcW w:w="9356" w:type="dxa"/>
            <w:gridSpan w:val="5"/>
          </w:tcPr>
          <w:p w14:paraId="4109EC83" w14:textId="73E489BE" w:rsidR="00BC68FA" w:rsidRPr="00937B0B" w:rsidRDefault="00BC68FA" w:rsidP="00937B0B">
            <w:pPr>
              <w:spacing w:before="40" w:after="40"/>
              <w:rPr>
                <w:i/>
                <w:color w:val="000000" w:themeColor="text1"/>
                <w:sz w:val="28"/>
                <w:szCs w:val="28"/>
              </w:rPr>
            </w:pPr>
            <w:r w:rsidRPr="00937B0B">
              <w:rPr>
                <w:color w:val="000000" w:themeColor="text1"/>
                <w:sz w:val="28"/>
                <w:szCs w:val="28"/>
                <w:shd w:val="clear" w:color="auto" w:fill="FFFFFF"/>
                <w:lang w:bidi="vi-VN"/>
              </w:rPr>
              <w:t xml:space="preserve">Cơ quan, tổ chức, cá nhân </w:t>
            </w:r>
            <w:r w:rsidR="00D452B4" w:rsidRPr="00937B0B">
              <w:rPr>
                <w:color w:val="000000" w:themeColor="text1"/>
                <w:sz w:val="28"/>
                <w:szCs w:val="28"/>
                <w:shd w:val="clear" w:color="auto" w:fill="FFFFFF"/>
                <w:lang w:bidi="vi-VN"/>
              </w:rPr>
              <w:t>nộp</w:t>
            </w:r>
            <w:r w:rsidRPr="00937B0B">
              <w:rPr>
                <w:color w:val="000000" w:themeColor="text1"/>
                <w:sz w:val="28"/>
                <w:szCs w:val="28"/>
                <w:shd w:val="clear" w:color="auto" w:fill="FFFFFF"/>
                <w:lang w:bidi="vi-VN"/>
              </w:rPr>
              <w:t xml:space="preserve"> hồ sơ đến Sở Giáo dục và Đào tạo</w:t>
            </w:r>
          </w:p>
        </w:tc>
      </w:tr>
      <w:tr w:rsidR="00D452B4" w:rsidRPr="00937B0B" w14:paraId="7A6D99D0" w14:textId="77777777" w:rsidTr="00312D52">
        <w:trPr>
          <w:trHeight w:val="20"/>
        </w:trPr>
        <w:tc>
          <w:tcPr>
            <w:tcW w:w="9356" w:type="dxa"/>
            <w:gridSpan w:val="5"/>
          </w:tcPr>
          <w:p w14:paraId="60C34E7A" w14:textId="77777777" w:rsidR="00D452B4" w:rsidRPr="00937B0B" w:rsidRDefault="00D452B4"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3FA67B9B" w14:textId="77777777" w:rsidR="00D452B4" w:rsidRPr="00937B0B" w:rsidRDefault="00D452B4"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70E0C89D" w14:textId="64D201E7" w:rsidR="00D452B4" w:rsidRPr="00937B0B" w:rsidRDefault="00D452B4"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63562245" w14:textId="3826B507" w:rsidR="00D452B4" w:rsidRPr="00937B0B" w:rsidRDefault="00D452B4"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D452B4" w:rsidRPr="00937B0B" w14:paraId="4CF3E26D" w14:textId="77777777" w:rsidTr="00312D52">
        <w:trPr>
          <w:trHeight w:val="20"/>
        </w:trPr>
        <w:tc>
          <w:tcPr>
            <w:tcW w:w="9356" w:type="dxa"/>
            <w:gridSpan w:val="5"/>
          </w:tcPr>
          <w:p w14:paraId="341E7A17" w14:textId="77777777" w:rsidR="00D452B4" w:rsidRPr="00937B0B" w:rsidRDefault="00D452B4" w:rsidP="00937B0B">
            <w:pPr>
              <w:spacing w:before="40" w:after="40"/>
              <w:jc w:val="both"/>
              <w:rPr>
                <w:bCs/>
                <w:color w:val="000000" w:themeColor="text1"/>
                <w:sz w:val="28"/>
                <w:szCs w:val="28"/>
              </w:rPr>
            </w:pPr>
            <w:r w:rsidRPr="00937B0B">
              <w:rPr>
                <w:bCs/>
                <w:i/>
                <w:color w:val="000000" w:themeColor="text1"/>
                <w:sz w:val="28"/>
                <w:szCs w:val="28"/>
              </w:rPr>
              <w:lastRenderedPageBreak/>
              <w:t>Địa điểm gửi hồ sơ:</w:t>
            </w:r>
            <w:r w:rsidRPr="00937B0B">
              <w:rPr>
                <w:bCs/>
                <w:color w:val="000000" w:themeColor="text1"/>
                <w:sz w:val="28"/>
                <w:szCs w:val="28"/>
              </w:rPr>
              <w:t xml:space="preserve"> </w:t>
            </w:r>
          </w:p>
          <w:p w14:paraId="103E9E6C" w14:textId="77777777" w:rsidR="00D452B4" w:rsidRPr="00937B0B" w:rsidRDefault="00D452B4"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3C636A5A" w14:textId="4D505573" w:rsidR="00D452B4" w:rsidRPr="00937B0B" w:rsidRDefault="00D452B4"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5FAC4F02" w14:textId="77777777" w:rsidTr="00312D52">
        <w:trPr>
          <w:trHeight w:val="20"/>
        </w:trPr>
        <w:tc>
          <w:tcPr>
            <w:tcW w:w="9356" w:type="dxa"/>
            <w:gridSpan w:val="5"/>
          </w:tcPr>
          <w:p w14:paraId="4342405F" w14:textId="77777777" w:rsidR="00BC68FA" w:rsidRPr="00937B0B" w:rsidRDefault="00BC68FA"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419ECB89" w14:textId="77777777" w:rsidTr="00312D52">
        <w:trPr>
          <w:trHeight w:val="20"/>
        </w:trPr>
        <w:tc>
          <w:tcPr>
            <w:tcW w:w="846" w:type="dxa"/>
            <w:vMerge w:val="restart"/>
            <w:vAlign w:val="center"/>
          </w:tcPr>
          <w:p w14:paraId="705FD90A"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Số TT</w:t>
            </w:r>
          </w:p>
        </w:tc>
        <w:tc>
          <w:tcPr>
            <w:tcW w:w="4033" w:type="dxa"/>
            <w:vMerge w:val="restart"/>
            <w:vAlign w:val="center"/>
          </w:tcPr>
          <w:p w14:paraId="28164241"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131" w:type="dxa"/>
            <w:gridSpan w:val="2"/>
            <w:vAlign w:val="center"/>
          </w:tcPr>
          <w:p w14:paraId="78F8878F"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717571E1"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D452B4" w:rsidRPr="00937B0B" w14:paraId="09156448" w14:textId="77777777" w:rsidTr="00312D52">
        <w:trPr>
          <w:trHeight w:val="20"/>
        </w:trPr>
        <w:tc>
          <w:tcPr>
            <w:tcW w:w="846" w:type="dxa"/>
            <w:vMerge/>
          </w:tcPr>
          <w:p w14:paraId="03F317EC" w14:textId="77777777" w:rsidR="00D452B4" w:rsidRPr="00937B0B" w:rsidRDefault="00D452B4" w:rsidP="00937B0B">
            <w:pPr>
              <w:spacing w:before="40" w:after="40"/>
              <w:rPr>
                <w:color w:val="000000" w:themeColor="text1"/>
                <w:sz w:val="28"/>
                <w:szCs w:val="28"/>
              </w:rPr>
            </w:pPr>
          </w:p>
        </w:tc>
        <w:tc>
          <w:tcPr>
            <w:tcW w:w="4033" w:type="dxa"/>
            <w:vMerge/>
          </w:tcPr>
          <w:p w14:paraId="1FE96159" w14:textId="77777777" w:rsidR="00D452B4" w:rsidRPr="00937B0B" w:rsidRDefault="00D452B4" w:rsidP="00937B0B">
            <w:pPr>
              <w:spacing w:before="40" w:after="40"/>
              <w:rPr>
                <w:color w:val="000000" w:themeColor="text1"/>
                <w:sz w:val="28"/>
                <w:szCs w:val="28"/>
              </w:rPr>
            </w:pPr>
          </w:p>
        </w:tc>
        <w:tc>
          <w:tcPr>
            <w:tcW w:w="2064" w:type="dxa"/>
            <w:vAlign w:val="center"/>
          </w:tcPr>
          <w:p w14:paraId="5748580A" w14:textId="724BCE4F" w:rsidR="00D452B4" w:rsidRPr="00937B0B" w:rsidRDefault="00D452B4"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067" w:type="dxa"/>
            <w:vAlign w:val="center"/>
          </w:tcPr>
          <w:p w14:paraId="0D666721" w14:textId="0671EFAD" w:rsidR="00D452B4" w:rsidRPr="00937B0B" w:rsidRDefault="00D452B4"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2C8F1B41" w14:textId="77777777" w:rsidR="00D452B4" w:rsidRPr="00937B0B" w:rsidRDefault="00D452B4" w:rsidP="00937B0B">
            <w:pPr>
              <w:spacing w:before="40" w:after="40"/>
              <w:jc w:val="center"/>
              <w:rPr>
                <w:b/>
                <w:color w:val="000000" w:themeColor="text1"/>
                <w:sz w:val="28"/>
                <w:szCs w:val="28"/>
              </w:rPr>
            </w:pPr>
          </w:p>
        </w:tc>
      </w:tr>
      <w:tr w:rsidR="00EC3D27" w:rsidRPr="00937B0B" w14:paraId="03D51A5C" w14:textId="77777777" w:rsidTr="00312D52">
        <w:trPr>
          <w:trHeight w:val="20"/>
        </w:trPr>
        <w:tc>
          <w:tcPr>
            <w:tcW w:w="846" w:type="dxa"/>
            <w:vAlign w:val="center"/>
          </w:tcPr>
          <w:p w14:paraId="14B4E591"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1</w:t>
            </w:r>
          </w:p>
        </w:tc>
        <w:tc>
          <w:tcPr>
            <w:tcW w:w="4033" w:type="dxa"/>
            <w:vAlign w:val="center"/>
          </w:tcPr>
          <w:p w14:paraId="7AD7A31F"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 xml:space="preserve">Văn bản đề nghị thành lập của cơ quan chủ quản đối với trường công lập; văn bản đề nghị cho phép thành lập của tổ chức, cá nhân đối với trường tư thục. </w:t>
            </w:r>
          </w:p>
        </w:tc>
        <w:tc>
          <w:tcPr>
            <w:tcW w:w="2064" w:type="dxa"/>
            <w:vAlign w:val="center"/>
          </w:tcPr>
          <w:p w14:paraId="3D99C5FC"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 xml:space="preserve">Bản chính </w:t>
            </w:r>
            <w:r w:rsidRPr="00937B0B">
              <w:rPr>
                <w:color w:val="000000" w:themeColor="text1"/>
                <w:sz w:val="28"/>
                <w:szCs w:val="28"/>
              </w:rPr>
              <w:br/>
              <w:t>văn bản giấy</w:t>
            </w:r>
          </w:p>
        </w:tc>
        <w:tc>
          <w:tcPr>
            <w:tcW w:w="2067" w:type="dxa"/>
            <w:vAlign w:val="center"/>
          </w:tcPr>
          <w:p w14:paraId="4F4D39C6"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 hoặc Bản sao chứng thực điện tử</w:t>
            </w:r>
          </w:p>
          <w:p w14:paraId="60AE49FA" w14:textId="77777777" w:rsidR="00BC68FA" w:rsidRPr="00937B0B" w:rsidRDefault="00BC68FA" w:rsidP="00937B0B">
            <w:pPr>
              <w:spacing w:before="40" w:after="40"/>
              <w:jc w:val="center"/>
              <w:rPr>
                <w:color w:val="000000" w:themeColor="text1"/>
                <w:sz w:val="28"/>
                <w:szCs w:val="28"/>
              </w:rPr>
            </w:pPr>
          </w:p>
        </w:tc>
        <w:tc>
          <w:tcPr>
            <w:tcW w:w="346" w:type="dxa"/>
            <w:vAlign w:val="center"/>
          </w:tcPr>
          <w:p w14:paraId="1958EEFD" w14:textId="77777777" w:rsidR="00BC68FA" w:rsidRPr="00937B0B" w:rsidRDefault="00BC68FA"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3C982361" w14:textId="77777777" w:rsidTr="00312D52">
        <w:trPr>
          <w:trHeight w:val="20"/>
        </w:trPr>
        <w:tc>
          <w:tcPr>
            <w:tcW w:w="846" w:type="dxa"/>
            <w:vAlign w:val="center"/>
          </w:tcPr>
          <w:p w14:paraId="2160E29D"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2</w:t>
            </w:r>
          </w:p>
        </w:tc>
        <w:tc>
          <w:tcPr>
            <w:tcW w:w="4033" w:type="dxa"/>
            <w:vAlign w:val="center"/>
          </w:tcPr>
          <w:p w14:paraId="1CE25470" w14:textId="440FDF25"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 xml:space="preserve">Văn bản chấp thuận của </w:t>
            </w:r>
            <w:r w:rsidR="00062B02" w:rsidRPr="00937B0B">
              <w:rPr>
                <w:color w:val="000000" w:themeColor="text1"/>
                <w:sz w:val="28"/>
                <w:szCs w:val="28"/>
              </w:rPr>
              <w:t>UBND</w:t>
            </w:r>
            <w:r w:rsidRPr="00937B0B">
              <w:rPr>
                <w:color w:val="000000" w:themeColor="text1"/>
                <w:sz w:val="28"/>
                <w:szCs w:val="28"/>
              </w:rPr>
              <w:t xml:space="preserve"> cấp tỉnh nơi trường đặt phân hiệu</w:t>
            </w:r>
          </w:p>
        </w:tc>
        <w:tc>
          <w:tcPr>
            <w:tcW w:w="2064" w:type="dxa"/>
            <w:shd w:val="clear" w:color="auto" w:fill="auto"/>
            <w:vAlign w:val="center"/>
          </w:tcPr>
          <w:p w14:paraId="31CE1764"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067" w:type="dxa"/>
            <w:vAlign w:val="center"/>
          </w:tcPr>
          <w:p w14:paraId="4A6434D7"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 hoặc Bản sao chứng thực điện tử</w:t>
            </w:r>
          </w:p>
          <w:p w14:paraId="014BE9F6" w14:textId="77777777" w:rsidR="00BC68FA" w:rsidRPr="00937B0B" w:rsidRDefault="00BC68FA" w:rsidP="00937B0B">
            <w:pPr>
              <w:spacing w:before="40" w:after="40"/>
              <w:jc w:val="center"/>
              <w:rPr>
                <w:color w:val="000000" w:themeColor="text1"/>
                <w:sz w:val="28"/>
                <w:szCs w:val="28"/>
              </w:rPr>
            </w:pPr>
          </w:p>
        </w:tc>
        <w:tc>
          <w:tcPr>
            <w:tcW w:w="346" w:type="dxa"/>
            <w:vAlign w:val="center"/>
          </w:tcPr>
          <w:p w14:paraId="585B2B47" w14:textId="77777777" w:rsidR="00BC68FA" w:rsidRPr="00937B0B" w:rsidRDefault="00BC68FA"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3084FEA7" w14:textId="77777777" w:rsidTr="00312D52">
        <w:trPr>
          <w:trHeight w:val="20"/>
        </w:trPr>
        <w:tc>
          <w:tcPr>
            <w:tcW w:w="846" w:type="dxa"/>
            <w:vAlign w:val="center"/>
          </w:tcPr>
          <w:p w14:paraId="33920459"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3</w:t>
            </w:r>
          </w:p>
        </w:tc>
        <w:tc>
          <w:tcPr>
            <w:tcW w:w="4033" w:type="dxa"/>
            <w:vAlign w:val="center"/>
          </w:tcPr>
          <w:p w14:paraId="03BDA872"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 xml:space="preserve">Đề án thành lập phân hiệu </w:t>
            </w:r>
          </w:p>
        </w:tc>
        <w:tc>
          <w:tcPr>
            <w:tcW w:w="2064" w:type="dxa"/>
            <w:vAlign w:val="center"/>
          </w:tcPr>
          <w:p w14:paraId="1DF3D649"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Bản chính văn bản giấy</w:t>
            </w:r>
          </w:p>
        </w:tc>
        <w:tc>
          <w:tcPr>
            <w:tcW w:w="2067" w:type="dxa"/>
            <w:vAlign w:val="center"/>
          </w:tcPr>
          <w:p w14:paraId="2E708331"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 xml:space="preserve">Bản điện tử được ký số </w:t>
            </w:r>
          </w:p>
        </w:tc>
        <w:tc>
          <w:tcPr>
            <w:tcW w:w="346" w:type="dxa"/>
            <w:vAlign w:val="center"/>
          </w:tcPr>
          <w:p w14:paraId="2D65AC05" w14:textId="77777777" w:rsidR="00BC68FA" w:rsidRPr="00937B0B" w:rsidRDefault="00BC68FA"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1768D6A4" w14:textId="77777777" w:rsidTr="00312D52">
        <w:trPr>
          <w:trHeight w:val="20"/>
        </w:trPr>
        <w:tc>
          <w:tcPr>
            <w:tcW w:w="846" w:type="dxa"/>
            <w:vAlign w:val="center"/>
          </w:tcPr>
          <w:p w14:paraId="792A2767"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4</w:t>
            </w:r>
          </w:p>
        </w:tc>
        <w:tc>
          <w:tcPr>
            <w:tcW w:w="4033" w:type="dxa"/>
            <w:vAlign w:val="center"/>
          </w:tcPr>
          <w:p w14:paraId="61369958"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Dự thảo quy hoạch tổng thể mặt bằng và thiết kế sơ bộ các công trình kiến trúc xây dựng</w:t>
            </w:r>
          </w:p>
        </w:tc>
        <w:tc>
          <w:tcPr>
            <w:tcW w:w="2064" w:type="dxa"/>
            <w:vAlign w:val="center"/>
          </w:tcPr>
          <w:p w14:paraId="06A5B9C9"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Bản chính văn bản giấy</w:t>
            </w:r>
          </w:p>
        </w:tc>
        <w:tc>
          <w:tcPr>
            <w:tcW w:w="2067" w:type="dxa"/>
            <w:vAlign w:val="center"/>
          </w:tcPr>
          <w:p w14:paraId="1ED50E51"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 xml:space="preserve">Bản điện tử được ký số </w:t>
            </w:r>
          </w:p>
        </w:tc>
        <w:tc>
          <w:tcPr>
            <w:tcW w:w="346" w:type="dxa"/>
            <w:vAlign w:val="center"/>
          </w:tcPr>
          <w:p w14:paraId="6E92F90A" w14:textId="77777777" w:rsidR="00BC68FA" w:rsidRPr="00937B0B" w:rsidRDefault="00BC68FA"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23CD9CA9" w14:textId="77777777" w:rsidTr="00312D52">
        <w:trPr>
          <w:trHeight w:val="20"/>
        </w:trPr>
        <w:tc>
          <w:tcPr>
            <w:tcW w:w="846" w:type="dxa"/>
            <w:vAlign w:val="center"/>
          </w:tcPr>
          <w:p w14:paraId="2BFF1B89"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5</w:t>
            </w:r>
          </w:p>
        </w:tc>
        <w:tc>
          <w:tcPr>
            <w:tcW w:w="4033" w:type="dxa"/>
            <w:vAlign w:val="center"/>
          </w:tcPr>
          <w:p w14:paraId="74D014F5" w14:textId="329B9DD3"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 xml:space="preserve">Giấy chứng nhận quyền sử dụng đất, quyền sở hữu nhà ở hoặc văn bản chấp thuận giao đất, cho thuê đất của </w:t>
            </w:r>
            <w:r w:rsidR="00062B02" w:rsidRPr="00937B0B">
              <w:rPr>
                <w:color w:val="000000" w:themeColor="text1"/>
                <w:sz w:val="28"/>
                <w:szCs w:val="28"/>
              </w:rPr>
              <w:t>UBND</w:t>
            </w:r>
            <w:r w:rsidRPr="00937B0B">
              <w:rPr>
                <w:color w:val="000000" w:themeColor="text1"/>
                <w:sz w:val="28"/>
                <w:szCs w:val="28"/>
              </w:rPr>
              <w:t xml:space="preserve"> cấp tỉnh </w:t>
            </w:r>
          </w:p>
        </w:tc>
        <w:tc>
          <w:tcPr>
            <w:tcW w:w="2064" w:type="dxa"/>
            <w:vAlign w:val="center"/>
          </w:tcPr>
          <w:p w14:paraId="6DC0F210"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Bản sao văn bản giấy</w:t>
            </w:r>
          </w:p>
        </w:tc>
        <w:tc>
          <w:tcPr>
            <w:tcW w:w="2067" w:type="dxa"/>
            <w:vAlign w:val="center"/>
          </w:tcPr>
          <w:p w14:paraId="1E1341C8"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 xml:space="preserve">Bản điện tử được ký số </w:t>
            </w:r>
          </w:p>
        </w:tc>
        <w:tc>
          <w:tcPr>
            <w:tcW w:w="346" w:type="dxa"/>
            <w:vAlign w:val="center"/>
          </w:tcPr>
          <w:p w14:paraId="63CF53C5" w14:textId="77777777" w:rsidR="00BC68FA" w:rsidRPr="00937B0B" w:rsidRDefault="00BC68FA"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78437D27" w14:textId="77777777" w:rsidTr="00312D52">
        <w:trPr>
          <w:trHeight w:val="20"/>
        </w:trPr>
        <w:tc>
          <w:tcPr>
            <w:tcW w:w="846" w:type="dxa"/>
            <w:vAlign w:val="center"/>
          </w:tcPr>
          <w:p w14:paraId="21FFCF0C"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lang w:val="vi-VN"/>
              </w:rPr>
              <w:t>6</w:t>
            </w:r>
          </w:p>
        </w:tc>
        <w:tc>
          <w:tcPr>
            <w:tcW w:w="4033" w:type="dxa"/>
            <w:vAlign w:val="center"/>
          </w:tcPr>
          <w:p w14:paraId="6DB6B60E"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lang w:val="vi-VN" w:bidi="vi-VN"/>
              </w:rPr>
              <w:t xml:space="preserve">Quyết định phê duyệt dự án đầu tư xây dựng phân hiệu trường; văn bản xác nhận của ngân hàng về số vốn góp trong tài khoản của ban quản lý dự án, các minh chứng về quyền sở hữu tài sản kèm theo văn bản định giá tài sản góp vốn nếu góp vốn bằng tài sản hoặc quyền sở hữu tài sản đối với hồ </w:t>
            </w:r>
            <w:r w:rsidRPr="00937B0B">
              <w:rPr>
                <w:color w:val="000000" w:themeColor="text1"/>
                <w:sz w:val="28"/>
                <w:szCs w:val="28"/>
                <w:lang w:val="vi-VN" w:bidi="vi-VN"/>
              </w:rPr>
              <w:lastRenderedPageBreak/>
              <w:t>sơ đề nghị cho phép thành lập phân hiệu trường tư thục</w:t>
            </w:r>
          </w:p>
        </w:tc>
        <w:tc>
          <w:tcPr>
            <w:tcW w:w="2064" w:type="dxa"/>
            <w:vAlign w:val="center"/>
          </w:tcPr>
          <w:p w14:paraId="157327DB" w14:textId="77777777" w:rsidR="00BC68FA" w:rsidRPr="00937B0B" w:rsidRDefault="00BC68FA"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Bản chính văn bản giấy</w:t>
            </w:r>
          </w:p>
          <w:p w14:paraId="7DCCBE44" w14:textId="77777777" w:rsidR="00BC68FA" w:rsidRPr="00937B0B" w:rsidRDefault="00BC68FA" w:rsidP="00937B0B">
            <w:pPr>
              <w:spacing w:before="40" w:after="40"/>
              <w:rPr>
                <w:color w:val="000000" w:themeColor="text1"/>
                <w:sz w:val="28"/>
                <w:szCs w:val="28"/>
              </w:rPr>
            </w:pPr>
          </w:p>
          <w:p w14:paraId="32AC425F" w14:textId="77777777" w:rsidR="00BC68FA" w:rsidRPr="00937B0B" w:rsidRDefault="00BC68FA" w:rsidP="00937B0B">
            <w:pPr>
              <w:spacing w:before="40" w:after="40"/>
              <w:rPr>
                <w:color w:val="000000" w:themeColor="text1"/>
                <w:sz w:val="28"/>
                <w:szCs w:val="28"/>
              </w:rPr>
            </w:pPr>
          </w:p>
        </w:tc>
        <w:tc>
          <w:tcPr>
            <w:tcW w:w="2067" w:type="dxa"/>
            <w:vAlign w:val="center"/>
          </w:tcPr>
          <w:p w14:paraId="157B002B" w14:textId="77777777" w:rsidR="00BC68FA" w:rsidRPr="00937B0B" w:rsidRDefault="00BC68FA" w:rsidP="00937B0B">
            <w:pPr>
              <w:spacing w:before="40" w:after="40"/>
              <w:rPr>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2AC23A4E"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DEB2679" w14:textId="77777777" w:rsidTr="00312D52">
        <w:trPr>
          <w:trHeight w:val="20"/>
        </w:trPr>
        <w:tc>
          <w:tcPr>
            <w:tcW w:w="9356" w:type="dxa"/>
            <w:gridSpan w:val="5"/>
          </w:tcPr>
          <w:p w14:paraId="5025318F"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8DA6366" w14:textId="77777777" w:rsidTr="00312D52">
        <w:trPr>
          <w:trHeight w:val="20"/>
        </w:trPr>
        <w:tc>
          <w:tcPr>
            <w:tcW w:w="846" w:type="dxa"/>
            <w:vAlign w:val="center"/>
          </w:tcPr>
          <w:p w14:paraId="012FBC8A"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3.2</w:t>
            </w:r>
          </w:p>
        </w:tc>
        <w:tc>
          <w:tcPr>
            <w:tcW w:w="8510" w:type="dxa"/>
            <w:gridSpan w:val="4"/>
          </w:tcPr>
          <w:p w14:paraId="1F609FAD" w14:textId="77777777" w:rsidR="00BC68FA" w:rsidRPr="00937B0B" w:rsidRDefault="00BC68FA"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4C20D3" w:rsidRPr="00937B0B" w14:paraId="03102A46" w14:textId="77777777" w:rsidTr="00312D52">
        <w:trPr>
          <w:trHeight w:val="20"/>
        </w:trPr>
        <w:tc>
          <w:tcPr>
            <w:tcW w:w="9356" w:type="dxa"/>
            <w:gridSpan w:val="5"/>
            <w:vAlign w:val="center"/>
          </w:tcPr>
          <w:p w14:paraId="58C4566B" w14:textId="77777777" w:rsidR="004C20D3" w:rsidRPr="00937B0B" w:rsidRDefault="004C20D3"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7F343131" w14:textId="7223663C" w:rsidR="004C20D3" w:rsidRPr="00937B0B" w:rsidRDefault="004C20D3"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10501B57" w14:textId="77777777" w:rsidR="004C20D3" w:rsidRPr="00937B0B" w:rsidRDefault="004C20D3"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C3599DE" w14:textId="77777777" w:rsidR="004C20D3" w:rsidRPr="00937B0B" w:rsidRDefault="004C20D3"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578777EA" w14:textId="57CC58B6" w:rsidR="004C20D3" w:rsidRPr="00937B0B" w:rsidRDefault="004C20D3"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238113CF" w14:textId="77777777" w:rsidTr="00312D52">
        <w:trPr>
          <w:trHeight w:val="20"/>
        </w:trPr>
        <w:tc>
          <w:tcPr>
            <w:tcW w:w="846" w:type="dxa"/>
            <w:vAlign w:val="center"/>
          </w:tcPr>
          <w:p w14:paraId="1E325FE0"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3.3</w:t>
            </w:r>
          </w:p>
        </w:tc>
        <w:tc>
          <w:tcPr>
            <w:tcW w:w="8510" w:type="dxa"/>
            <w:gridSpan w:val="4"/>
          </w:tcPr>
          <w:p w14:paraId="0D94E0CF"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4F9AC2D0" w14:textId="77777777" w:rsidTr="00312D52">
        <w:trPr>
          <w:trHeight w:val="20"/>
        </w:trPr>
        <w:tc>
          <w:tcPr>
            <w:tcW w:w="9356" w:type="dxa"/>
            <w:gridSpan w:val="5"/>
          </w:tcPr>
          <w:p w14:paraId="29E19EED" w14:textId="3F7FEB1B" w:rsidR="00BC68FA" w:rsidRPr="00937B0B" w:rsidRDefault="00BC68FA" w:rsidP="00937B0B">
            <w:pPr>
              <w:pStyle w:val="Bodytext40"/>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b/>
                <w:i/>
                <w:color w:val="000000" w:themeColor="text1"/>
                <w:sz w:val="28"/>
              </w:rPr>
              <w:t>Bước 1.</w:t>
            </w:r>
            <w:r w:rsidRPr="00937B0B">
              <w:rPr>
                <w:rFonts w:ascii="Times New Roman" w:hAnsi="Times New Roman" w:cs="Times New Roman"/>
                <w:color w:val="000000" w:themeColor="text1"/>
                <w:sz w:val="28"/>
              </w:rPr>
              <w:t xml:space="preserve">  </w:t>
            </w:r>
            <w:r w:rsidR="00F32C1F" w:rsidRPr="00937B0B">
              <w:rPr>
                <w:rFonts w:ascii="Times New Roman" w:eastAsia="Times New Roman" w:hAnsi="Times New Roman" w:cs="Times New Roman"/>
                <w:color w:val="000000" w:themeColor="text1"/>
                <w:sz w:val="28"/>
                <w:lang w:val="vi-VN"/>
              </w:rPr>
              <w:t>Trong thời hạn 05 ngày làm việc kể từ ngày nhận được hồ sơ Sở Giáo dục và Đào tạo tổ chức thẩm định</w:t>
            </w:r>
            <w:r w:rsidR="00F32C1F" w:rsidRPr="00937B0B">
              <w:rPr>
                <w:rFonts w:ascii="Times New Roman" w:eastAsia="Times New Roman" w:hAnsi="Times New Roman" w:cs="Times New Roman"/>
                <w:color w:val="000000" w:themeColor="text1"/>
                <w:sz w:val="28"/>
              </w:rPr>
              <w:t>,</w:t>
            </w:r>
            <w:r w:rsidR="00F32C1F" w:rsidRPr="00937B0B">
              <w:rPr>
                <w:rFonts w:ascii="Times New Roman" w:eastAsia="Times New Roman" w:hAnsi="Times New Roman" w:cs="Times New Roman"/>
                <w:color w:val="000000" w:themeColor="text1"/>
                <w:sz w:val="28"/>
                <w:lang w:val="vi-VN"/>
              </w:rPr>
              <w:t xml:space="preserve"> nếu hồ sơ hợp lệ</w:t>
            </w:r>
            <w:r w:rsidR="00F32C1F" w:rsidRPr="00937B0B">
              <w:rPr>
                <w:rFonts w:ascii="Times New Roman" w:eastAsia="Times New Roman" w:hAnsi="Times New Roman" w:cs="Times New Roman"/>
                <w:color w:val="000000" w:themeColor="text1"/>
                <w:sz w:val="28"/>
              </w:rPr>
              <w:t xml:space="preserve"> thì Sở Giáo dục và Đào tạo trình UBND tỉnh ra quyết định, nếu hồ sơ không hợp lệ thì</w:t>
            </w:r>
            <w:r w:rsidR="00F32C1F" w:rsidRPr="00937B0B">
              <w:rPr>
                <w:rFonts w:ascii="Times New Roman" w:eastAsia="Times New Roman" w:hAnsi="Times New Roman" w:cs="Times New Roman"/>
                <w:color w:val="000000" w:themeColor="text1"/>
                <w:sz w:val="28"/>
                <w:lang w:val="vi-VN"/>
              </w:rPr>
              <w:t xml:space="preserve"> có văn bản trả lời cho cơ quan, tổ chức, cá nhân đề nghị thành lập, cho phép thành lập và nêu rõ lý do.</w:t>
            </w:r>
          </w:p>
        </w:tc>
      </w:tr>
      <w:tr w:rsidR="00EC3D27" w:rsidRPr="00937B0B" w14:paraId="02F05FF5" w14:textId="77777777" w:rsidTr="00312D52">
        <w:trPr>
          <w:trHeight w:val="20"/>
        </w:trPr>
        <w:tc>
          <w:tcPr>
            <w:tcW w:w="9356" w:type="dxa"/>
            <w:gridSpan w:val="5"/>
          </w:tcPr>
          <w:p w14:paraId="7F3081CC" w14:textId="096B2281" w:rsidR="00BC68FA" w:rsidRPr="00937B0B" w:rsidRDefault="00BC68FA" w:rsidP="00937B0B">
            <w:pPr>
              <w:spacing w:before="40" w:after="40"/>
              <w:rPr>
                <w:color w:val="000000" w:themeColor="text1"/>
                <w:sz w:val="28"/>
                <w:szCs w:val="28"/>
                <w:lang w:val="vi-VN"/>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p>
        </w:tc>
      </w:tr>
      <w:tr w:rsidR="00EC3D27" w:rsidRPr="00937B0B" w14:paraId="10A70112" w14:textId="77777777" w:rsidTr="00312D52">
        <w:trPr>
          <w:trHeight w:val="20"/>
        </w:trPr>
        <w:tc>
          <w:tcPr>
            <w:tcW w:w="9356" w:type="dxa"/>
            <w:gridSpan w:val="5"/>
          </w:tcPr>
          <w:p w14:paraId="73369961" w14:textId="77777777" w:rsidR="00BC68FA" w:rsidRPr="00937B0B" w:rsidRDefault="00BC68FA"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6AD35797" w14:textId="77777777" w:rsidTr="00312D52">
        <w:trPr>
          <w:trHeight w:val="20"/>
        </w:trPr>
        <w:tc>
          <w:tcPr>
            <w:tcW w:w="846" w:type="dxa"/>
            <w:vAlign w:val="center"/>
          </w:tcPr>
          <w:p w14:paraId="71E0D97E"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Số TT</w:t>
            </w:r>
          </w:p>
        </w:tc>
        <w:tc>
          <w:tcPr>
            <w:tcW w:w="4033" w:type="dxa"/>
            <w:vAlign w:val="center"/>
          </w:tcPr>
          <w:p w14:paraId="5A049B53"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131" w:type="dxa"/>
            <w:gridSpan w:val="2"/>
            <w:vAlign w:val="center"/>
          </w:tcPr>
          <w:p w14:paraId="7DC7B65C" w14:textId="296B3703"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346" w:type="dxa"/>
            <w:vAlign w:val="center"/>
          </w:tcPr>
          <w:p w14:paraId="71ABE73F"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7B40937B" w14:textId="77777777" w:rsidTr="00312D52">
        <w:trPr>
          <w:trHeight w:val="20"/>
        </w:trPr>
        <w:tc>
          <w:tcPr>
            <w:tcW w:w="846" w:type="dxa"/>
            <w:vAlign w:val="center"/>
          </w:tcPr>
          <w:p w14:paraId="48D437DD"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1</w:t>
            </w:r>
          </w:p>
        </w:tc>
        <w:tc>
          <w:tcPr>
            <w:tcW w:w="4033" w:type="dxa"/>
            <w:vAlign w:val="center"/>
          </w:tcPr>
          <w:p w14:paraId="106FE471" w14:textId="7FF49E3E" w:rsidR="00BC68FA" w:rsidRPr="00937B0B" w:rsidRDefault="00BC68FA" w:rsidP="00937B0B">
            <w:pPr>
              <w:spacing w:before="40" w:after="40"/>
              <w:rPr>
                <w:color w:val="000000" w:themeColor="text1"/>
                <w:sz w:val="28"/>
                <w:szCs w:val="28"/>
              </w:rPr>
            </w:pPr>
            <w:r w:rsidRPr="00937B0B">
              <w:rPr>
                <w:color w:val="000000" w:themeColor="text1"/>
                <w:sz w:val="28"/>
                <w:szCs w:val="28"/>
              </w:rPr>
              <w:t>Tờ trình về việc thành lập</w:t>
            </w:r>
            <w:r w:rsidRPr="00937B0B">
              <w:rPr>
                <w:color w:val="000000" w:themeColor="text1"/>
                <w:sz w:val="28"/>
                <w:szCs w:val="28"/>
                <w:lang w:val="vi-VN" w:bidi="vi-VN"/>
              </w:rPr>
              <w:t xml:space="preserve"> phân hiệu</w:t>
            </w:r>
            <w:r w:rsidR="00D56767" w:rsidRPr="00937B0B">
              <w:rPr>
                <w:color w:val="000000" w:themeColor="text1"/>
                <w:sz w:val="28"/>
                <w:szCs w:val="28"/>
                <w:lang w:bidi="vi-VN"/>
              </w:rPr>
              <w:t xml:space="preserve"> trường</w:t>
            </w:r>
          </w:p>
        </w:tc>
        <w:tc>
          <w:tcPr>
            <w:tcW w:w="4131" w:type="dxa"/>
            <w:gridSpan w:val="2"/>
            <w:vAlign w:val="center"/>
          </w:tcPr>
          <w:p w14:paraId="2F9B7DA5"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Pr>
          <w:p w14:paraId="7B2FFE6D"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A287544" w14:textId="77777777" w:rsidTr="00312D52">
        <w:trPr>
          <w:trHeight w:val="20"/>
        </w:trPr>
        <w:tc>
          <w:tcPr>
            <w:tcW w:w="846" w:type="dxa"/>
            <w:vAlign w:val="center"/>
          </w:tcPr>
          <w:p w14:paraId="7766C77F"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2</w:t>
            </w:r>
          </w:p>
        </w:tc>
        <w:tc>
          <w:tcPr>
            <w:tcW w:w="4033" w:type="dxa"/>
            <w:vAlign w:val="center"/>
          </w:tcPr>
          <w:p w14:paraId="3D00500B"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Văn bản thẩm định</w:t>
            </w:r>
          </w:p>
        </w:tc>
        <w:tc>
          <w:tcPr>
            <w:tcW w:w="4131" w:type="dxa"/>
            <w:gridSpan w:val="2"/>
            <w:vAlign w:val="center"/>
          </w:tcPr>
          <w:p w14:paraId="500B880B"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Pr>
          <w:p w14:paraId="656EE3DD"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EE7C3F6" w14:textId="77777777" w:rsidTr="00312D52">
        <w:trPr>
          <w:trHeight w:val="20"/>
        </w:trPr>
        <w:tc>
          <w:tcPr>
            <w:tcW w:w="846" w:type="dxa"/>
            <w:vAlign w:val="center"/>
          </w:tcPr>
          <w:p w14:paraId="2D27A5B2"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3</w:t>
            </w:r>
          </w:p>
        </w:tc>
        <w:tc>
          <w:tcPr>
            <w:tcW w:w="4033" w:type="dxa"/>
            <w:vAlign w:val="center"/>
          </w:tcPr>
          <w:p w14:paraId="650C5808" w14:textId="2B95E7D7" w:rsidR="00BC68FA" w:rsidRPr="00937B0B" w:rsidRDefault="00BC68FA" w:rsidP="00937B0B">
            <w:pPr>
              <w:spacing w:before="40" w:after="40"/>
              <w:rPr>
                <w:color w:val="000000" w:themeColor="text1"/>
                <w:sz w:val="28"/>
                <w:szCs w:val="28"/>
              </w:rPr>
            </w:pPr>
            <w:r w:rsidRPr="00937B0B">
              <w:rPr>
                <w:color w:val="000000" w:themeColor="text1"/>
                <w:sz w:val="28"/>
                <w:szCs w:val="28"/>
              </w:rPr>
              <w:t xml:space="preserve">Hồ sơ tiếp nhận của </w:t>
            </w:r>
            <w:r w:rsidR="00D56767" w:rsidRPr="00937B0B">
              <w:rPr>
                <w:color w:val="000000" w:themeColor="text1"/>
                <w:sz w:val="28"/>
                <w:szCs w:val="28"/>
              </w:rPr>
              <w:t>tổ chức, cá nhân</w:t>
            </w:r>
          </w:p>
        </w:tc>
        <w:tc>
          <w:tcPr>
            <w:tcW w:w="4131" w:type="dxa"/>
            <w:gridSpan w:val="2"/>
            <w:vAlign w:val="center"/>
          </w:tcPr>
          <w:p w14:paraId="259A17DB" w14:textId="77777777" w:rsidR="00BC68FA" w:rsidRPr="00937B0B" w:rsidRDefault="00BC68FA" w:rsidP="00937B0B">
            <w:pPr>
              <w:spacing w:before="40" w:after="40"/>
              <w:jc w:val="center"/>
              <w:rPr>
                <w:color w:val="000000" w:themeColor="text1"/>
                <w:sz w:val="28"/>
                <w:szCs w:val="28"/>
              </w:rPr>
            </w:pPr>
            <w:r w:rsidRPr="00937B0B">
              <w:rPr>
                <w:rFonts w:eastAsia="Arial"/>
                <w:bCs/>
                <w:color w:val="000000" w:themeColor="text1"/>
                <w:sz w:val="28"/>
                <w:szCs w:val="28"/>
              </w:rPr>
              <w:t>Hồ sơ số hóa</w:t>
            </w:r>
          </w:p>
        </w:tc>
        <w:tc>
          <w:tcPr>
            <w:tcW w:w="346" w:type="dxa"/>
          </w:tcPr>
          <w:p w14:paraId="2391E415"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4918EBA" w14:textId="77777777" w:rsidTr="00312D52">
        <w:trPr>
          <w:trHeight w:val="20"/>
        </w:trPr>
        <w:tc>
          <w:tcPr>
            <w:tcW w:w="9356" w:type="dxa"/>
            <w:gridSpan w:val="5"/>
          </w:tcPr>
          <w:p w14:paraId="0C556F0A"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09F1649" w14:textId="77777777" w:rsidTr="00312D52">
        <w:trPr>
          <w:trHeight w:val="20"/>
        </w:trPr>
        <w:tc>
          <w:tcPr>
            <w:tcW w:w="9356" w:type="dxa"/>
            <w:gridSpan w:val="5"/>
            <w:vAlign w:val="center"/>
          </w:tcPr>
          <w:p w14:paraId="1C7A9EA2" w14:textId="53C48C40" w:rsidR="005B69D4" w:rsidRPr="00937B0B" w:rsidRDefault="00BC68FA" w:rsidP="00937B0B">
            <w:pPr>
              <w:shd w:val="clear" w:color="auto" w:fill="FFFFFF"/>
              <w:spacing w:before="40" w:after="40"/>
              <w:jc w:val="both"/>
              <w:rPr>
                <w:color w:val="000000" w:themeColor="text1"/>
                <w:sz w:val="28"/>
                <w:szCs w:val="28"/>
                <w:lang w:val="vi-VN"/>
              </w:rPr>
            </w:pPr>
            <w:r w:rsidRPr="00937B0B">
              <w:rPr>
                <w:b/>
                <w:i/>
                <w:color w:val="000000" w:themeColor="text1"/>
                <w:sz w:val="28"/>
                <w:szCs w:val="28"/>
              </w:rPr>
              <w:lastRenderedPageBreak/>
              <w:t>Bước 2:</w:t>
            </w:r>
            <w:r w:rsidRPr="00937B0B">
              <w:rPr>
                <w:color w:val="000000" w:themeColor="text1"/>
                <w:sz w:val="28"/>
                <w:szCs w:val="28"/>
                <w:lang w:bidi="vi-VN"/>
              </w:rPr>
              <w:t xml:space="preserve"> </w:t>
            </w:r>
            <w:r w:rsidR="005B69D4" w:rsidRPr="00937B0B">
              <w:rPr>
                <w:color w:val="000000" w:themeColor="text1"/>
                <w:sz w:val="28"/>
                <w:szCs w:val="28"/>
                <w:lang w:val="vi-VN"/>
              </w:rPr>
              <w:t xml:space="preserve">Trong thời hạn </w:t>
            </w:r>
            <w:r w:rsidR="005B69D4" w:rsidRPr="00937B0B">
              <w:rPr>
                <w:color w:val="000000" w:themeColor="text1"/>
                <w:sz w:val="28"/>
                <w:szCs w:val="28"/>
              </w:rPr>
              <w:t>7</w:t>
            </w:r>
            <w:r w:rsidR="005B69D4" w:rsidRPr="00937B0B">
              <w:rPr>
                <w:color w:val="000000" w:themeColor="text1"/>
                <w:sz w:val="28"/>
                <w:szCs w:val="28"/>
                <w:lang w:val="vi-VN"/>
              </w:rPr>
              <w:t xml:space="preserve"> ngày làm việc kể từ ngày nhận được hồ sơ đề nghị thành lập, cho phép thành lập </w:t>
            </w:r>
            <w:r w:rsidR="005B69D4" w:rsidRPr="00937B0B">
              <w:rPr>
                <w:color w:val="000000" w:themeColor="text1"/>
                <w:sz w:val="28"/>
                <w:szCs w:val="28"/>
              </w:rPr>
              <w:t xml:space="preserve">phân hiệu </w:t>
            </w:r>
            <w:r w:rsidR="005B69D4" w:rsidRPr="00937B0B">
              <w:rPr>
                <w:color w:val="000000" w:themeColor="text1"/>
                <w:sz w:val="28"/>
                <w:szCs w:val="28"/>
                <w:lang w:val="vi-VN"/>
              </w:rPr>
              <w:t xml:space="preserve">trường đã hoàn thiện, Chủ tịch </w:t>
            </w:r>
            <w:r w:rsidR="00062B02" w:rsidRPr="00937B0B">
              <w:rPr>
                <w:color w:val="000000" w:themeColor="text1"/>
                <w:sz w:val="28"/>
                <w:szCs w:val="28"/>
                <w:lang w:val="vi-VN"/>
              </w:rPr>
              <w:t>UBND</w:t>
            </w:r>
            <w:r w:rsidR="005B69D4" w:rsidRPr="00937B0B">
              <w:rPr>
                <w:color w:val="000000" w:themeColor="text1"/>
                <w:sz w:val="28"/>
                <w:szCs w:val="28"/>
                <w:lang w:val="vi-VN"/>
              </w:rPr>
              <w:t xml:space="preserve"> cấp tỉnh quyết định thành lập </w:t>
            </w:r>
            <w:r w:rsidR="005B69D4" w:rsidRPr="00937B0B">
              <w:rPr>
                <w:color w:val="000000" w:themeColor="text1"/>
                <w:sz w:val="28"/>
                <w:szCs w:val="28"/>
              </w:rPr>
              <w:t xml:space="preserve">phân hiệu </w:t>
            </w:r>
            <w:r w:rsidR="005B69D4" w:rsidRPr="00937B0B">
              <w:rPr>
                <w:color w:val="000000" w:themeColor="text1"/>
                <w:sz w:val="28"/>
                <w:szCs w:val="28"/>
                <w:lang w:val="vi-VN"/>
              </w:rPr>
              <w:t xml:space="preserve">trường trung cấp sư phạm công lập hoặc cho phép thành lập đối với </w:t>
            </w:r>
            <w:r w:rsidR="005B69D4" w:rsidRPr="00937B0B">
              <w:rPr>
                <w:color w:val="000000" w:themeColor="text1"/>
                <w:sz w:val="28"/>
                <w:szCs w:val="28"/>
              </w:rPr>
              <w:t xml:space="preserve">phân hiệu </w:t>
            </w:r>
            <w:r w:rsidR="005B69D4" w:rsidRPr="00937B0B">
              <w:rPr>
                <w:color w:val="000000" w:themeColor="text1"/>
                <w:sz w:val="28"/>
                <w:szCs w:val="28"/>
                <w:lang w:val="vi-VN"/>
              </w:rPr>
              <w:t>trường trung cấp sư phạm tư thục. Trường hợp không đồng ý thì có văn bản thông báo nêu rõ lý do.</w:t>
            </w:r>
          </w:p>
          <w:p w14:paraId="1F1D42F9" w14:textId="2555FF49" w:rsidR="00BC68FA" w:rsidRPr="00937B0B" w:rsidRDefault="005B69D4" w:rsidP="00937B0B">
            <w:pPr>
              <w:widowControl w:val="0"/>
              <w:spacing w:before="40" w:after="40"/>
              <w:jc w:val="both"/>
              <w:rPr>
                <w:color w:val="000000" w:themeColor="text1"/>
                <w:sz w:val="28"/>
                <w:szCs w:val="28"/>
                <w:lang w:val="nb-NO"/>
              </w:rPr>
            </w:pPr>
            <w:r w:rsidRPr="00937B0B">
              <w:rPr>
                <w:color w:val="000000" w:themeColor="text1"/>
                <w:sz w:val="28"/>
                <w:szCs w:val="28"/>
                <w:lang w:val="pt-BR"/>
              </w:rPr>
              <w:t xml:space="preserve">Quyết định thành lập </w:t>
            </w:r>
            <w:r w:rsidRPr="00937B0B">
              <w:rPr>
                <w:color w:val="000000" w:themeColor="text1"/>
                <w:sz w:val="28"/>
                <w:szCs w:val="28"/>
              </w:rPr>
              <w:t xml:space="preserve">phân hiệu </w:t>
            </w:r>
            <w:r w:rsidRPr="00937B0B">
              <w:rPr>
                <w:color w:val="000000" w:themeColor="text1"/>
                <w:sz w:val="28"/>
                <w:szCs w:val="28"/>
                <w:lang w:val="pt-BR"/>
              </w:rPr>
              <w:t xml:space="preserve">trường trung cấp sư phạm công lập hoặc cho phép thành lập </w:t>
            </w:r>
            <w:r w:rsidRPr="00937B0B">
              <w:rPr>
                <w:color w:val="000000" w:themeColor="text1"/>
                <w:sz w:val="28"/>
                <w:szCs w:val="28"/>
              </w:rPr>
              <w:t xml:space="preserve">phân hiệu </w:t>
            </w:r>
            <w:r w:rsidRPr="00937B0B">
              <w:rPr>
                <w:color w:val="000000" w:themeColor="text1"/>
                <w:sz w:val="28"/>
                <w:szCs w:val="28"/>
                <w:lang w:val="pt-BR"/>
              </w:rPr>
              <w:t>trường trung cấp sư phạm tư thục phải gửi về Bộ Giáo dục và Đào tạo.</w:t>
            </w:r>
          </w:p>
        </w:tc>
      </w:tr>
      <w:tr w:rsidR="005B69D4" w:rsidRPr="00937B0B" w14:paraId="13D8CEFF" w14:textId="77777777" w:rsidTr="00312D52">
        <w:trPr>
          <w:trHeight w:val="20"/>
        </w:trPr>
        <w:tc>
          <w:tcPr>
            <w:tcW w:w="9356" w:type="dxa"/>
            <w:gridSpan w:val="5"/>
          </w:tcPr>
          <w:p w14:paraId="3226C177" w14:textId="70C0014C" w:rsidR="005B69D4" w:rsidRPr="00937B0B" w:rsidRDefault="005B69D4" w:rsidP="00937B0B">
            <w:pPr>
              <w:spacing w:before="40" w:after="40"/>
              <w:rPr>
                <w:color w:val="000000" w:themeColor="text1"/>
                <w:sz w:val="28"/>
                <w:szCs w:val="28"/>
                <w:lang w:val="vi-VN"/>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5B69D4" w:rsidRPr="00937B0B" w14:paraId="61DE32BE" w14:textId="77777777" w:rsidTr="00312D52">
        <w:trPr>
          <w:trHeight w:val="20"/>
        </w:trPr>
        <w:tc>
          <w:tcPr>
            <w:tcW w:w="9356" w:type="dxa"/>
            <w:gridSpan w:val="5"/>
          </w:tcPr>
          <w:p w14:paraId="7F89BB2A" w14:textId="16A26F9F" w:rsidR="005B69D4" w:rsidRPr="00937B0B" w:rsidRDefault="005B69D4" w:rsidP="00937B0B">
            <w:pPr>
              <w:spacing w:before="40" w:after="40"/>
              <w:rPr>
                <w:i/>
                <w:color w:val="000000" w:themeColor="text1"/>
                <w:sz w:val="28"/>
                <w:szCs w:val="28"/>
                <w:lang w:val="vi-VN"/>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4C2EF6C9" w14:textId="77777777" w:rsidTr="00312D52">
        <w:trPr>
          <w:trHeight w:val="20"/>
        </w:trPr>
        <w:tc>
          <w:tcPr>
            <w:tcW w:w="9356" w:type="dxa"/>
            <w:gridSpan w:val="5"/>
            <w:vAlign w:val="center"/>
          </w:tcPr>
          <w:p w14:paraId="244D7FDD"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62E6D001" w14:textId="77777777" w:rsidTr="00312D52">
        <w:trPr>
          <w:trHeight w:val="20"/>
        </w:trPr>
        <w:tc>
          <w:tcPr>
            <w:tcW w:w="846" w:type="dxa"/>
            <w:vMerge w:val="restart"/>
            <w:vAlign w:val="center"/>
          </w:tcPr>
          <w:p w14:paraId="40BE4B05"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Số TT</w:t>
            </w:r>
          </w:p>
        </w:tc>
        <w:tc>
          <w:tcPr>
            <w:tcW w:w="4033" w:type="dxa"/>
            <w:vMerge w:val="restart"/>
            <w:vAlign w:val="center"/>
          </w:tcPr>
          <w:p w14:paraId="5F50DC07"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Tên kết quả TTHC</w:t>
            </w:r>
          </w:p>
        </w:tc>
        <w:tc>
          <w:tcPr>
            <w:tcW w:w="4131" w:type="dxa"/>
            <w:gridSpan w:val="2"/>
            <w:vAlign w:val="center"/>
          </w:tcPr>
          <w:p w14:paraId="3C15D0E2"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2BFB4DDD"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5B69D4" w:rsidRPr="00937B0B" w14:paraId="3C16D01A" w14:textId="77777777" w:rsidTr="00312D52">
        <w:trPr>
          <w:trHeight w:val="20"/>
        </w:trPr>
        <w:tc>
          <w:tcPr>
            <w:tcW w:w="846" w:type="dxa"/>
            <w:vMerge/>
            <w:vAlign w:val="center"/>
          </w:tcPr>
          <w:p w14:paraId="4BC6A375" w14:textId="77777777" w:rsidR="005B69D4" w:rsidRPr="00937B0B" w:rsidRDefault="005B69D4" w:rsidP="00937B0B">
            <w:pPr>
              <w:spacing w:before="40" w:after="40"/>
              <w:rPr>
                <w:i/>
                <w:color w:val="000000" w:themeColor="text1"/>
                <w:sz w:val="28"/>
                <w:szCs w:val="28"/>
              </w:rPr>
            </w:pPr>
          </w:p>
        </w:tc>
        <w:tc>
          <w:tcPr>
            <w:tcW w:w="4033" w:type="dxa"/>
            <w:vMerge/>
            <w:vAlign w:val="center"/>
          </w:tcPr>
          <w:p w14:paraId="1E79AB54" w14:textId="77777777" w:rsidR="005B69D4" w:rsidRPr="00937B0B" w:rsidRDefault="005B69D4" w:rsidP="00937B0B">
            <w:pPr>
              <w:spacing w:before="40" w:after="40"/>
              <w:rPr>
                <w:color w:val="000000" w:themeColor="text1"/>
                <w:sz w:val="28"/>
                <w:szCs w:val="28"/>
              </w:rPr>
            </w:pPr>
          </w:p>
        </w:tc>
        <w:tc>
          <w:tcPr>
            <w:tcW w:w="2064" w:type="dxa"/>
            <w:vAlign w:val="center"/>
          </w:tcPr>
          <w:p w14:paraId="3CAE779A" w14:textId="5B3AD6C2" w:rsidR="005B69D4" w:rsidRPr="00937B0B" w:rsidRDefault="005B69D4"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067" w:type="dxa"/>
            <w:vAlign w:val="center"/>
          </w:tcPr>
          <w:p w14:paraId="0C2F30BB" w14:textId="71A7C7C3" w:rsidR="005B69D4" w:rsidRPr="00937B0B" w:rsidRDefault="005B69D4" w:rsidP="00937B0B">
            <w:pPr>
              <w:spacing w:before="40" w:after="40"/>
              <w:jc w:val="center"/>
              <w:rPr>
                <w:b/>
                <w:color w:val="000000" w:themeColor="text1"/>
                <w:sz w:val="28"/>
                <w:szCs w:val="28"/>
              </w:rPr>
            </w:pPr>
            <w:r w:rsidRPr="00937B0B">
              <w:rPr>
                <w:bCs/>
                <w:color w:val="000000" w:themeColor="text1"/>
                <w:sz w:val="28"/>
                <w:szCs w:val="28"/>
              </w:rPr>
              <w:t>HTTTGQTTHC</w:t>
            </w:r>
          </w:p>
        </w:tc>
        <w:tc>
          <w:tcPr>
            <w:tcW w:w="346" w:type="dxa"/>
            <w:vMerge/>
          </w:tcPr>
          <w:p w14:paraId="096D2AFD" w14:textId="77777777" w:rsidR="005B69D4" w:rsidRPr="00937B0B" w:rsidRDefault="005B69D4" w:rsidP="00937B0B">
            <w:pPr>
              <w:spacing w:before="40" w:after="40"/>
              <w:rPr>
                <w:b/>
                <w:color w:val="000000" w:themeColor="text1"/>
                <w:sz w:val="28"/>
                <w:szCs w:val="28"/>
              </w:rPr>
            </w:pPr>
          </w:p>
        </w:tc>
      </w:tr>
      <w:tr w:rsidR="00EC3D27" w:rsidRPr="00937B0B" w14:paraId="16348006" w14:textId="77777777" w:rsidTr="00312D52">
        <w:trPr>
          <w:trHeight w:val="20"/>
        </w:trPr>
        <w:tc>
          <w:tcPr>
            <w:tcW w:w="846" w:type="dxa"/>
            <w:vAlign w:val="center"/>
          </w:tcPr>
          <w:p w14:paraId="523A4505"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1</w:t>
            </w:r>
          </w:p>
        </w:tc>
        <w:tc>
          <w:tcPr>
            <w:tcW w:w="4033" w:type="dxa"/>
          </w:tcPr>
          <w:p w14:paraId="2076A6E9" w14:textId="1C26D778" w:rsidR="00BC68FA" w:rsidRPr="00937B0B" w:rsidRDefault="00BC68FA" w:rsidP="00937B0B">
            <w:pPr>
              <w:spacing w:before="40" w:after="40"/>
              <w:jc w:val="both"/>
              <w:rPr>
                <w:color w:val="000000" w:themeColor="text1"/>
                <w:sz w:val="28"/>
                <w:szCs w:val="28"/>
              </w:rPr>
            </w:pPr>
            <w:r w:rsidRPr="00937B0B">
              <w:rPr>
                <w:color w:val="000000" w:themeColor="text1"/>
                <w:sz w:val="28"/>
                <w:szCs w:val="28"/>
                <w:lang w:val="vi-VN" w:bidi="vi-VN"/>
              </w:rPr>
              <w:t xml:space="preserve">Quyết định thành lập phân hiệu trường trung cấp sư phạm công lập hoặc cho phép thành lập đối với phân hiệu trường trung cấp sư phạm tư thục của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tỉnh </w:t>
            </w:r>
          </w:p>
        </w:tc>
        <w:tc>
          <w:tcPr>
            <w:tcW w:w="2064" w:type="dxa"/>
            <w:vAlign w:val="center"/>
          </w:tcPr>
          <w:p w14:paraId="02EE072C"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0095E440" w14:textId="77777777" w:rsidR="00BC68FA" w:rsidRPr="00937B0B" w:rsidRDefault="00BC68FA" w:rsidP="00937B0B">
            <w:pPr>
              <w:spacing w:before="40" w:after="40"/>
              <w:jc w:val="both"/>
              <w:rPr>
                <w:color w:val="000000" w:themeColor="text1"/>
                <w:sz w:val="28"/>
                <w:szCs w:val="28"/>
              </w:rPr>
            </w:pPr>
          </w:p>
          <w:p w14:paraId="116226C0"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7D754066"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9452883" w14:textId="77777777" w:rsidTr="00312D52">
        <w:trPr>
          <w:trHeight w:val="20"/>
        </w:trPr>
        <w:tc>
          <w:tcPr>
            <w:tcW w:w="9356" w:type="dxa"/>
            <w:gridSpan w:val="5"/>
          </w:tcPr>
          <w:p w14:paraId="772032AE" w14:textId="77777777" w:rsidR="00BC68FA" w:rsidRPr="00937B0B" w:rsidRDefault="00BC68FA"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shd w:val="clear" w:color="auto" w:fill="FFFFFF"/>
                <w:lang w:bidi="vi-VN"/>
              </w:rPr>
              <w:t>Sở Giáo dục và Đào tạo</w:t>
            </w:r>
            <w:r w:rsidRPr="00937B0B">
              <w:rPr>
                <w:color w:val="000000" w:themeColor="text1"/>
                <w:sz w:val="28"/>
                <w:szCs w:val="28"/>
              </w:rPr>
              <w:t xml:space="preserve"> trả kết quả cho tổ chức, cá nhân theo quy định </w:t>
            </w:r>
          </w:p>
        </w:tc>
      </w:tr>
      <w:tr w:rsidR="00D56767" w:rsidRPr="00937B0B" w14:paraId="10E19F9C" w14:textId="77777777" w:rsidTr="00312D52">
        <w:trPr>
          <w:trHeight w:val="20"/>
        </w:trPr>
        <w:tc>
          <w:tcPr>
            <w:tcW w:w="9356" w:type="dxa"/>
            <w:gridSpan w:val="5"/>
          </w:tcPr>
          <w:p w14:paraId="5D2FE143" w14:textId="4EFEF523" w:rsidR="00D56767" w:rsidRPr="00937B0B" w:rsidRDefault="00D56767"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D56767" w:rsidRPr="00937B0B" w14:paraId="31F0BC81" w14:textId="77777777" w:rsidTr="00312D52">
        <w:trPr>
          <w:trHeight w:val="20"/>
        </w:trPr>
        <w:tc>
          <w:tcPr>
            <w:tcW w:w="9356" w:type="dxa"/>
            <w:gridSpan w:val="5"/>
          </w:tcPr>
          <w:p w14:paraId="2B73F859" w14:textId="77777777" w:rsidR="00D56767" w:rsidRPr="00937B0B" w:rsidRDefault="00D56767"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B0B2FE6" w14:textId="77777777" w:rsidR="00D56767" w:rsidRPr="00937B0B" w:rsidRDefault="00D56767"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2C28BD3E" w14:textId="17393B90" w:rsidR="00D56767" w:rsidRPr="00937B0B" w:rsidRDefault="00D56767"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7103627E" w14:textId="77777777" w:rsidTr="00312D52">
        <w:trPr>
          <w:trHeight w:val="20"/>
        </w:trPr>
        <w:tc>
          <w:tcPr>
            <w:tcW w:w="9356" w:type="dxa"/>
            <w:gridSpan w:val="5"/>
            <w:vAlign w:val="center"/>
          </w:tcPr>
          <w:p w14:paraId="7B7C778D"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60160D8A" w14:textId="77777777" w:rsidTr="00312D52">
        <w:trPr>
          <w:trHeight w:val="437"/>
        </w:trPr>
        <w:tc>
          <w:tcPr>
            <w:tcW w:w="846" w:type="dxa"/>
            <w:vMerge w:val="restart"/>
            <w:vAlign w:val="center"/>
          </w:tcPr>
          <w:p w14:paraId="29E668CC" w14:textId="77777777" w:rsidR="00BC68FA" w:rsidRPr="00937B0B" w:rsidRDefault="00BC68FA" w:rsidP="00937B0B">
            <w:pPr>
              <w:spacing w:before="40" w:after="40"/>
              <w:jc w:val="center"/>
              <w:rPr>
                <w:color w:val="000000" w:themeColor="text1"/>
                <w:sz w:val="28"/>
                <w:szCs w:val="28"/>
              </w:rPr>
            </w:pPr>
            <w:r w:rsidRPr="00937B0B">
              <w:rPr>
                <w:b/>
                <w:color w:val="000000" w:themeColor="text1"/>
                <w:sz w:val="28"/>
                <w:szCs w:val="28"/>
              </w:rPr>
              <w:t>Số TT</w:t>
            </w:r>
          </w:p>
        </w:tc>
        <w:tc>
          <w:tcPr>
            <w:tcW w:w="4033" w:type="dxa"/>
            <w:vMerge w:val="restart"/>
            <w:vAlign w:val="center"/>
          </w:tcPr>
          <w:p w14:paraId="074F18AE"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131" w:type="dxa"/>
            <w:gridSpan w:val="2"/>
            <w:vAlign w:val="center"/>
          </w:tcPr>
          <w:p w14:paraId="00727207"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418D2D77"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D56767" w:rsidRPr="00937B0B" w14:paraId="5BEB39F6" w14:textId="77777777" w:rsidTr="00312D52">
        <w:trPr>
          <w:trHeight w:val="20"/>
        </w:trPr>
        <w:tc>
          <w:tcPr>
            <w:tcW w:w="846" w:type="dxa"/>
            <w:vMerge/>
            <w:vAlign w:val="center"/>
          </w:tcPr>
          <w:p w14:paraId="49124E3C" w14:textId="77777777" w:rsidR="00D56767" w:rsidRPr="00937B0B" w:rsidRDefault="00D56767" w:rsidP="00937B0B">
            <w:pPr>
              <w:spacing w:before="40" w:after="40"/>
              <w:rPr>
                <w:color w:val="000000" w:themeColor="text1"/>
                <w:sz w:val="28"/>
                <w:szCs w:val="28"/>
              </w:rPr>
            </w:pPr>
          </w:p>
        </w:tc>
        <w:tc>
          <w:tcPr>
            <w:tcW w:w="4033" w:type="dxa"/>
            <w:vMerge/>
            <w:vAlign w:val="center"/>
          </w:tcPr>
          <w:p w14:paraId="5E502B3D" w14:textId="77777777" w:rsidR="00D56767" w:rsidRPr="00937B0B" w:rsidRDefault="00D56767" w:rsidP="00937B0B">
            <w:pPr>
              <w:spacing w:before="40" w:after="40"/>
              <w:rPr>
                <w:b/>
                <w:color w:val="000000" w:themeColor="text1"/>
                <w:sz w:val="28"/>
                <w:szCs w:val="28"/>
              </w:rPr>
            </w:pPr>
          </w:p>
        </w:tc>
        <w:tc>
          <w:tcPr>
            <w:tcW w:w="2064" w:type="dxa"/>
            <w:vAlign w:val="center"/>
          </w:tcPr>
          <w:p w14:paraId="44979C06" w14:textId="3820DAEA" w:rsidR="00D56767" w:rsidRPr="00937B0B" w:rsidRDefault="00D56767"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067" w:type="dxa"/>
            <w:vAlign w:val="center"/>
          </w:tcPr>
          <w:p w14:paraId="07497C5B" w14:textId="129570EB" w:rsidR="00D56767" w:rsidRPr="00937B0B" w:rsidRDefault="00D56767"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346" w:type="dxa"/>
            <w:vMerge/>
            <w:vAlign w:val="center"/>
          </w:tcPr>
          <w:p w14:paraId="2934714C" w14:textId="77777777" w:rsidR="00D56767" w:rsidRPr="00937B0B" w:rsidRDefault="00D56767" w:rsidP="00937B0B">
            <w:pPr>
              <w:spacing w:before="40" w:after="40"/>
              <w:rPr>
                <w:b/>
                <w:color w:val="000000" w:themeColor="text1"/>
                <w:sz w:val="28"/>
                <w:szCs w:val="28"/>
              </w:rPr>
            </w:pPr>
          </w:p>
        </w:tc>
      </w:tr>
      <w:tr w:rsidR="00EC3D27" w:rsidRPr="00937B0B" w14:paraId="5E349BA5" w14:textId="77777777" w:rsidTr="00312D52">
        <w:trPr>
          <w:trHeight w:val="20"/>
        </w:trPr>
        <w:tc>
          <w:tcPr>
            <w:tcW w:w="846" w:type="dxa"/>
            <w:vAlign w:val="center"/>
          </w:tcPr>
          <w:p w14:paraId="6A1B8BE6"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1</w:t>
            </w:r>
          </w:p>
        </w:tc>
        <w:tc>
          <w:tcPr>
            <w:tcW w:w="4033" w:type="dxa"/>
            <w:vAlign w:val="center"/>
          </w:tcPr>
          <w:p w14:paraId="3DD2E839" w14:textId="35882DC5" w:rsidR="00BC68FA" w:rsidRPr="00937B0B" w:rsidRDefault="00BC68FA" w:rsidP="00937B0B">
            <w:pPr>
              <w:spacing w:before="40" w:after="40"/>
              <w:jc w:val="both"/>
              <w:rPr>
                <w:color w:val="000000" w:themeColor="text1"/>
                <w:sz w:val="28"/>
                <w:szCs w:val="28"/>
              </w:rPr>
            </w:pPr>
            <w:r w:rsidRPr="00937B0B">
              <w:rPr>
                <w:color w:val="000000" w:themeColor="text1"/>
                <w:sz w:val="28"/>
                <w:szCs w:val="28"/>
                <w:lang w:val="vi-VN" w:bidi="vi-VN"/>
              </w:rPr>
              <w:t xml:space="preserve">Quyết định sáp nhập, chia, tách trường trung cấp sư phạm công lập hoặc cho phép sáp nhập, chia, tách đối với trường trung cấp sư phạm tư thục của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tỉnh</w:t>
            </w:r>
          </w:p>
        </w:tc>
        <w:tc>
          <w:tcPr>
            <w:tcW w:w="2064" w:type="dxa"/>
            <w:vAlign w:val="center"/>
          </w:tcPr>
          <w:p w14:paraId="5F239B3C"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74074667"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5624D60D"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2B592FC" w14:textId="77777777" w:rsidTr="00312D52">
        <w:trPr>
          <w:trHeight w:val="20"/>
        </w:trPr>
        <w:tc>
          <w:tcPr>
            <w:tcW w:w="846" w:type="dxa"/>
            <w:vAlign w:val="center"/>
          </w:tcPr>
          <w:p w14:paraId="2343EA80"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4</w:t>
            </w:r>
          </w:p>
        </w:tc>
        <w:tc>
          <w:tcPr>
            <w:tcW w:w="8510" w:type="dxa"/>
            <w:gridSpan w:val="4"/>
          </w:tcPr>
          <w:p w14:paraId="7F87F701"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1E1BDEA5" w14:textId="77777777" w:rsidR="00BC68FA" w:rsidRPr="00937B0B" w:rsidRDefault="00BC68FA" w:rsidP="00937B0B">
            <w:pPr>
              <w:spacing w:before="40" w:after="40"/>
              <w:rPr>
                <w:i/>
                <w:color w:val="000000" w:themeColor="text1"/>
                <w:sz w:val="28"/>
                <w:szCs w:val="28"/>
              </w:rPr>
            </w:pPr>
            <w:r w:rsidRPr="00937B0B">
              <w:rPr>
                <w:i/>
                <w:color w:val="000000" w:themeColor="text1"/>
                <w:sz w:val="28"/>
                <w:szCs w:val="28"/>
              </w:rPr>
              <w:lastRenderedPageBreak/>
              <w:t>- Theo quy định của pháp luật: 15</w:t>
            </w:r>
            <w:r w:rsidRPr="00937B0B">
              <w:rPr>
                <w:color w:val="000000" w:themeColor="text1"/>
                <w:sz w:val="28"/>
                <w:szCs w:val="28"/>
              </w:rPr>
              <w:t xml:space="preserve"> ngày làm việc.</w:t>
            </w:r>
          </w:p>
          <w:p w14:paraId="2E392E65"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 Theo thực tế tại địa phương (Cắt giảm thời gian giải nếu có 03 ngày):</w:t>
            </w:r>
            <w:r w:rsidRPr="00937B0B">
              <w:rPr>
                <w:color w:val="000000" w:themeColor="text1"/>
                <w:sz w:val="28"/>
                <w:szCs w:val="28"/>
              </w:rPr>
              <w:t xml:space="preserve">  12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3FFD9975" w14:textId="77777777" w:rsidTr="00312D52">
        <w:trPr>
          <w:trHeight w:val="20"/>
        </w:trPr>
        <w:tc>
          <w:tcPr>
            <w:tcW w:w="846" w:type="dxa"/>
            <w:vAlign w:val="center"/>
          </w:tcPr>
          <w:p w14:paraId="6AD4B386"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lastRenderedPageBreak/>
              <w:t>5</w:t>
            </w:r>
          </w:p>
        </w:tc>
        <w:tc>
          <w:tcPr>
            <w:tcW w:w="8510" w:type="dxa"/>
            <w:gridSpan w:val="4"/>
          </w:tcPr>
          <w:p w14:paraId="7CF7FDAF" w14:textId="77777777" w:rsidR="00BC68FA" w:rsidRPr="00937B0B" w:rsidRDefault="00BC68FA"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xml:space="preserve">  </w:t>
            </w:r>
          </w:p>
          <w:p w14:paraId="50CC12E4"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lang w:bidi="vi-VN"/>
              </w:rPr>
              <w:t>Cơ quan, tổ chức, cá nhân</w:t>
            </w:r>
            <w:r w:rsidRPr="00937B0B">
              <w:rPr>
                <w:color w:val="000000" w:themeColor="text1"/>
                <w:sz w:val="28"/>
                <w:szCs w:val="28"/>
              </w:rPr>
              <w:t>.</w:t>
            </w:r>
          </w:p>
        </w:tc>
      </w:tr>
      <w:tr w:rsidR="00EC3D27" w:rsidRPr="00937B0B" w14:paraId="11504D64" w14:textId="77777777" w:rsidTr="00312D52">
        <w:trPr>
          <w:trHeight w:val="20"/>
        </w:trPr>
        <w:tc>
          <w:tcPr>
            <w:tcW w:w="846" w:type="dxa"/>
            <w:vAlign w:val="center"/>
          </w:tcPr>
          <w:p w14:paraId="7EF4F52B"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6</w:t>
            </w:r>
          </w:p>
        </w:tc>
        <w:tc>
          <w:tcPr>
            <w:tcW w:w="8510" w:type="dxa"/>
            <w:gridSpan w:val="4"/>
            <w:vAlign w:val="center"/>
          </w:tcPr>
          <w:p w14:paraId="166E6065"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2374BA37"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Giáo dục và Đào tạo.</w:t>
            </w:r>
          </w:p>
          <w:p w14:paraId="50189A4F"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5AE4A9BB" w14:textId="65F07446" w:rsidR="00BC68FA" w:rsidRPr="00937B0B" w:rsidRDefault="00BC68FA"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54F34AC9" w14:textId="77777777" w:rsidTr="00312D52">
        <w:trPr>
          <w:trHeight w:val="20"/>
        </w:trPr>
        <w:tc>
          <w:tcPr>
            <w:tcW w:w="846" w:type="dxa"/>
            <w:vAlign w:val="center"/>
          </w:tcPr>
          <w:p w14:paraId="50B5C2BA"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7</w:t>
            </w:r>
          </w:p>
        </w:tc>
        <w:tc>
          <w:tcPr>
            <w:tcW w:w="8510" w:type="dxa"/>
            <w:gridSpan w:val="4"/>
          </w:tcPr>
          <w:p w14:paraId="67FC4BC2" w14:textId="77777777" w:rsidR="00BC68FA" w:rsidRPr="00937B0B" w:rsidRDefault="00BC68FA"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05E45408" w14:textId="77777777" w:rsidTr="00312D52">
        <w:trPr>
          <w:trHeight w:val="391"/>
        </w:trPr>
        <w:tc>
          <w:tcPr>
            <w:tcW w:w="846" w:type="dxa"/>
            <w:vAlign w:val="center"/>
          </w:tcPr>
          <w:p w14:paraId="1488DDC9"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8</w:t>
            </w:r>
          </w:p>
        </w:tc>
        <w:tc>
          <w:tcPr>
            <w:tcW w:w="8510" w:type="dxa"/>
            <w:gridSpan w:val="4"/>
          </w:tcPr>
          <w:p w14:paraId="61B1168C" w14:textId="77777777" w:rsidR="00BC68FA" w:rsidRPr="00937B0B" w:rsidRDefault="00BC68FA"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61BAF158" w14:textId="77777777" w:rsidR="00BC68FA" w:rsidRPr="00937B0B" w:rsidRDefault="00BC68FA" w:rsidP="00937B0B">
            <w:pPr>
              <w:spacing w:before="40" w:after="40"/>
              <w:jc w:val="both"/>
              <w:rPr>
                <w:color w:val="000000" w:themeColor="text1"/>
                <w:sz w:val="28"/>
                <w:szCs w:val="28"/>
                <w:lang w:val="vi-VN" w:bidi="vi-VN"/>
              </w:rPr>
            </w:pPr>
            <w:r w:rsidRPr="00937B0B">
              <w:rPr>
                <w:color w:val="000000" w:themeColor="text1"/>
                <w:sz w:val="28"/>
                <w:szCs w:val="28"/>
                <w:lang w:val="vi-VN" w:bidi="vi-VN"/>
              </w:rPr>
              <w:t>- Có đề án thành lập phân hiệu trường phù hợp với quy hoạch mạng lưới trường sư phạm đã được cơ quan quản lý nhà nước có thẩm quyền phê duyệt.</w:t>
            </w:r>
            <w:bookmarkStart w:id="39" w:name="bookmark4467"/>
            <w:bookmarkEnd w:id="39"/>
          </w:p>
          <w:p w14:paraId="5BC999CE" w14:textId="77777777" w:rsidR="00BC68FA" w:rsidRPr="00937B0B" w:rsidRDefault="00BC68FA" w:rsidP="00937B0B">
            <w:pPr>
              <w:spacing w:before="40" w:after="40"/>
              <w:jc w:val="both"/>
              <w:rPr>
                <w:color w:val="000000" w:themeColor="text1"/>
                <w:sz w:val="28"/>
                <w:szCs w:val="28"/>
                <w:lang w:val="vi-VN" w:bidi="vi-VN"/>
              </w:rPr>
            </w:pPr>
            <w:r w:rsidRPr="00937B0B">
              <w:rPr>
                <w:color w:val="000000" w:themeColor="text1"/>
                <w:sz w:val="28"/>
                <w:szCs w:val="28"/>
                <w:lang w:val="vi-VN" w:bidi="vi-VN"/>
              </w:rPr>
              <w:t>- Có diện tích đất xây dựng phân hiệu trường tại trụ sở chính tối thiểu là 02 ha. Địa điểm xây dựng phân hiệu trường phải bảo đảm về môi trường giáo dục, an toàn cho người học, nhà giáo, cán bộ quản lý và nhân viên trong nhà trường.</w:t>
            </w:r>
          </w:p>
          <w:p w14:paraId="601E4FB2" w14:textId="77777777" w:rsidR="00BC68FA" w:rsidRPr="00937B0B" w:rsidRDefault="00BC68FA" w:rsidP="00937B0B">
            <w:pPr>
              <w:spacing w:before="40" w:after="40"/>
              <w:jc w:val="both"/>
              <w:rPr>
                <w:color w:val="000000" w:themeColor="text1"/>
                <w:sz w:val="28"/>
                <w:szCs w:val="28"/>
                <w:lang w:val="vi-VN"/>
              </w:rPr>
            </w:pPr>
            <w:bookmarkStart w:id="40" w:name="bookmark4468"/>
            <w:bookmarkEnd w:id="40"/>
            <w:r w:rsidRPr="00937B0B">
              <w:rPr>
                <w:color w:val="000000" w:themeColor="text1"/>
                <w:sz w:val="28"/>
                <w:szCs w:val="28"/>
                <w:lang w:val="vi-VN" w:bidi="vi-VN"/>
              </w:rPr>
              <w:t>- Vốn đầu tư xây dựng phân hiệu trường được đầu tư bằng nguồn vốn hợp pháp, không bao gồm giá trị về đất đai và bảo đảm mức tối thiểu là 50 tỷ đồng. Vốn đầu tư xây dựng phân hiệu trường công lập phải được cơ quan chủ quản phê duyệt, trong đó xác định rõ nguồn vốn để thực hiện theo kế hoạch. Vốn đầu tư được xác định bằng tiền mặt và tài sản đã chuẩn bị để đầu tư và có minh chứng hợp pháp</w:t>
            </w:r>
          </w:p>
        </w:tc>
      </w:tr>
      <w:tr w:rsidR="00EC3D27" w:rsidRPr="00937B0B" w14:paraId="0C8C2C86" w14:textId="77777777" w:rsidTr="00312D52">
        <w:trPr>
          <w:trHeight w:val="20"/>
        </w:trPr>
        <w:tc>
          <w:tcPr>
            <w:tcW w:w="846" w:type="dxa"/>
            <w:vAlign w:val="center"/>
          </w:tcPr>
          <w:p w14:paraId="23786DC1"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9</w:t>
            </w:r>
          </w:p>
        </w:tc>
        <w:tc>
          <w:tcPr>
            <w:tcW w:w="8510" w:type="dxa"/>
            <w:gridSpan w:val="4"/>
          </w:tcPr>
          <w:p w14:paraId="5E175D74" w14:textId="77777777" w:rsidR="00BC68FA" w:rsidRPr="00937B0B" w:rsidRDefault="00BC68FA"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41690AE6" w14:textId="77777777" w:rsidR="00BC68FA" w:rsidRPr="00937B0B" w:rsidRDefault="00BC68FA"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xml:space="preserve"> - Nghị định số 46/2017/NĐ-CP ngày 21/4/2017 của Chính phủ quy định về điều kiện đầu tư và hoạt động trong lĩnh vực giáo dục;</w:t>
            </w:r>
          </w:p>
          <w:p w14:paraId="75D3F8A3" w14:textId="77777777" w:rsidR="00BC68FA" w:rsidRPr="00937B0B" w:rsidRDefault="00BC68FA"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5FF6724F" w14:textId="77777777" w:rsidR="00BC68FA" w:rsidRPr="00937B0B" w:rsidRDefault="00BC68FA"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78EEC108" w14:textId="77777777" w:rsidTr="00312D52">
        <w:trPr>
          <w:trHeight w:val="20"/>
        </w:trPr>
        <w:tc>
          <w:tcPr>
            <w:tcW w:w="846" w:type="dxa"/>
            <w:vAlign w:val="center"/>
          </w:tcPr>
          <w:p w14:paraId="7894D2C3"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10</w:t>
            </w:r>
          </w:p>
        </w:tc>
        <w:tc>
          <w:tcPr>
            <w:tcW w:w="8510" w:type="dxa"/>
            <w:gridSpan w:val="4"/>
          </w:tcPr>
          <w:p w14:paraId="00668AFD"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7A7047CA" w14:textId="5D8C1A6B" w:rsidR="00FD0370" w:rsidRPr="00937B0B" w:rsidRDefault="00FD0370" w:rsidP="00D1706F">
      <w:pPr>
        <w:pStyle w:val="Heading4"/>
      </w:pPr>
      <w:bookmarkStart w:id="41" w:name="_Toc127863778"/>
      <w:r w:rsidRPr="00937B0B">
        <w:t>1.005087</w:t>
      </w:r>
      <w:bookmarkEnd w:id="41"/>
      <w:r w:rsidR="00DD7733" w:rsidRPr="00937B0B">
        <w:rPr>
          <w:rFonts w:eastAsia="Arial"/>
          <w:lang w:val="vi-VN" w:bidi="vi-VN"/>
        </w:rPr>
        <w:t xml:space="preserve"> Giải thể phân hiệu trường trung cấp sư phạm</w:t>
      </w:r>
    </w:p>
    <w:tbl>
      <w:tblPr>
        <w:tblStyle w:val="TableGrid"/>
        <w:tblW w:w="9356" w:type="dxa"/>
        <w:tblInd w:w="-147" w:type="dxa"/>
        <w:tblLook w:val="04A0" w:firstRow="1" w:lastRow="0" w:firstColumn="1" w:lastColumn="0" w:noHBand="0" w:noVBand="1"/>
      </w:tblPr>
      <w:tblGrid>
        <w:gridCol w:w="799"/>
        <w:gridCol w:w="3323"/>
        <w:gridCol w:w="1963"/>
        <w:gridCol w:w="140"/>
        <w:gridCol w:w="2218"/>
        <w:gridCol w:w="913"/>
      </w:tblGrid>
      <w:tr w:rsidR="007B7869" w:rsidRPr="00937B0B" w14:paraId="65AC1C3D" w14:textId="77777777" w:rsidTr="006E5B47">
        <w:trPr>
          <w:trHeight w:val="20"/>
        </w:trPr>
        <w:tc>
          <w:tcPr>
            <w:tcW w:w="9356" w:type="dxa"/>
            <w:gridSpan w:val="6"/>
          </w:tcPr>
          <w:p w14:paraId="407F1096" w14:textId="77777777" w:rsidR="00BC68FA" w:rsidRPr="00937B0B" w:rsidRDefault="00BC68FA"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 xml:space="preserve"> </w:t>
            </w:r>
            <w:r w:rsidRPr="00937B0B">
              <w:rPr>
                <w:b/>
                <w:color w:val="000000" w:themeColor="text1"/>
                <w:sz w:val="28"/>
                <w:szCs w:val="28"/>
              </w:rPr>
              <w:t>1.005087</w:t>
            </w:r>
          </w:p>
        </w:tc>
      </w:tr>
      <w:tr w:rsidR="00EC3D27" w:rsidRPr="00937B0B" w14:paraId="7F86286B" w14:textId="77777777" w:rsidTr="006E5B47">
        <w:trPr>
          <w:trHeight w:val="20"/>
        </w:trPr>
        <w:tc>
          <w:tcPr>
            <w:tcW w:w="9356" w:type="dxa"/>
            <w:gridSpan w:val="6"/>
          </w:tcPr>
          <w:p w14:paraId="16C43085" w14:textId="77777777" w:rsidR="00BC68FA" w:rsidRPr="00937B0B" w:rsidRDefault="00BC68FA"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lang w:val="vi-VN" w:bidi="vi-VN"/>
              </w:rPr>
              <w:t>Giải thể phân hiệu trường trung cấp sư phạm</w:t>
            </w:r>
            <w:r w:rsidRPr="00937B0B">
              <w:rPr>
                <w:rFonts w:eastAsia="Arial"/>
                <w:b/>
                <w:bCs/>
                <w:color w:val="000000" w:themeColor="text1"/>
                <w:sz w:val="28"/>
                <w:szCs w:val="28"/>
                <w:lang w:val="vi-VN" w:bidi="vi-VN"/>
              </w:rPr>
              <w:t xml:space="preserve"> </w:t>
            </w:r>
            <w:r w:rsidRPr="00937B0B">
              <w:rPr>
                <w:rFonts w:eastAsia="Arial"/>
                <w:bCs/>
                <w:color w:val="000000" w:themeColor="text1"/>
                <w:sz w:val="28"/>
                <w:szCs w:val="28"/>
                <w:lang w:val="vi-VN" w:bidi="vi-VN"/>
              </w:rPr>
              <w:t>(theo đề nghị của tổ chức, cá nhân đề nghị thành lập phân hiệu trường trung cấp)</w:t>
            </w:r>
          </w:p>
        </w:tc>
      </w:tr>
      <w:tr w:rsidR="00EC3D27" w:rsidRPr="00937B0B" w14:paraId="45C14F3E" w14:textId="77777777" w:rsidTr="006E5B47">
        <w:trPr>
          <w:trHeight w:val="20"/>
        </w:trPr>
        <w:tc>
          <w:tcPr>
            <w:tcW w:w="9356" w:type="dxa"/>
            <w:gridSpan w:val="6"/>
          </w:tcPr>
          <w:p w14:paraId="58C9835C"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268F93DE" w14:textId="77777777" w:rsidTr="006E5B47">
        <w:trPr>
          <w:trHeight w:val="20"/>
        </w:trPr>
        <w:tc>
          <w:tcPr>
            <w:tcW w:w="9356" w:type="dxa"/>
            <w:gridSpan w:val="6"/>
          </w:tcPr>
          <w:p w14:paraId="2409C9CD"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nghề nghiệp</w:t>
            </w:r>
          </w:p>
        </w:tc>
      </w:tr>
      <w:tr w:rsidR="00EC3D27" w:rsidRPr="00937B0B" w14:paraId="435163B7" w14:textId="77777777" w:rsidTr="006E5B47">
        <w:trPr>
          <w:trHeight w:val="20"/>
        </w:trPr>
        <w:tc>
          <w:tcPr>
            <w:tcW w:w="9356" w:type="dxa"/>
            <w:gridSpan w:val="6"/>
          </w:tcPr>
          <w:p w14:paraId="6D286FAE"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lastRenderedPageBreak/>
              <w:t>3. Trình tự thực hiện:</w:t>
            </w:r>
          </w:p>
        </w:tc>
      </w:tr>
      <w:tr w:rsidR="00EC3D27" w:rsidRPr="00937B0B" w14:paraId="17B02E44" w14:textId="77777777" w:rsidTr="006E5B47">
        <w:trPr>
          <w:trHeight w:val="20"/>
        </w:trPr>
        <w:tc>
          <w:tcPr>
            <w:tcW w:w="799" w:type="dxa"/>
            <w:vAlign w:val="center"/>
          </w:tcPr>
          <w:p w14:paraId="246B46EA"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3.1</w:t>
            </w:r>
          </w:p>
        </w:tc>
        <w:tc>
          <w:tcPr>
            <w:tcW w:w="8557" w:type="dxa"/>
            <w:gridSpan w:val="5"/>
          </w:tcPr>
          <w:p w14:paraId="428C33E8" w14:textId="0DD757DD" w:rsidR="00BC68FA" w:rsidRPr="00937B0B" w:rsidRDefault="00267A26" w:rsidP="00937B0B">
            <w:pPr>
              <w:spacing w:before="40" w:after="40"/>
              <w:rPr>
                <w:b/>
                <w:color w:val="000000" w:themeColor="text1"/>
                <w:sz w:val="28"/>
                <w:szCs w:val="28"/>
              </w:rPr>
            </w:pPr>
            <w:r w:rsidRPr="00937B0B">
              <w:rPr>
                <w:b/>
                <w:color w:val="000000" w:themeColor="text1"/>
                <w:sz w:val="28"/>
                <w:szCs w:val="28"/>
              </w:rPr>
              <w:t>Nộp</w:t>
            </w:r>
            <w:r w:rsidR="00BC68FA" w:rsidRPr="00937B0B">
              <w:rPr>
                <w:b/>
                <w:color w:val="000000" w:themeColor="text1"/>
                <w:sz w:val="28"/>
                <w:szCs w:val="28"/>
              </w:rPr>
              <w:t xml:space="preserve"> hồ sơ TTHC</w:t>
            </w:r>
          </w:p>
        </w:tc>
      </w:tr>
      <w:tr w:rsidR="00EC3D27" w:rsidRPr="00937B0B" w14:paraId="55390BE0" w14:textId="77777777" w:rsidTr="006E5B47">
        <w:trPr>
          <w:trHeight w:val="20"/>
        </w:trPr>
        <w:tc>
          <w:tcPr>
            <w:tcW w:w="9356" w:type="dxa"/>
            <w:gridSpan w:val="6"/>
          </w:tcPr>
          <w:p w14:paraId="5CEB9828" w14:textId="11174B8C" w:rsidR="00BC68FA" w:rsidRPr="00937B0B" w:rsidRDefault="00BC68FA" w:rsidP="00937B0B">
            <w:pPr>
              <w:spacing w:before="40" w:after="40"/>
              <w:rPr>
                <w:i/>
                <w:color w:val="000000" w:themeColor="text1"/>
                <w:sz w:val="28"/>
                <w:szCs w:val="28"/>
              </w:rPr>
            </w:pPr>
            <w:r w:rsidRPr="00937B0B">
              <w:rPr>
                <w:color w:val="000000" w:themeColor="text1"/>
                <w:sz w:val="28"/>
                <w:szCs w:val="28"/>
                <w:shd w:val="clear" w:color="auto" w:fill="FFFFFF"/>
                <w:lang w:bidi="vi-VN"/>
              </w:rPr>
              <w:t>Cơ quan, tổ chức, cá nhân</w:t>
            </w:r>
            <w:r w:rsidR="00267A26" w:rsidRPr="00937B0B">
              <w:rPr>
                <w:color w:val="000000" w:themeColor="text1"/>
                <w:sz w:val="28"/>
                <w:szCs w:val="28"/>
                <w:shd w:val="clear" w:color="auto" w:fill="FFFFFF"/>
                <w:lang w:bidi="vi-VN"/>
              </w:rPr>
              <w:t xml:space="preserve"> (tổ chức, cá nhân)</w:t>
            </w:r>
            <w:r w:rsidRPr="00937B0B">
              <w:rPr>
                <w:color w:val="000000" w:themeColor="text1"/>
                <w:sz w:val="28"/>
                <w:szCs w:val="28"/>
                <w:shd w:val="clear" w:color="auto" w:fill="FFFFFF"/>
                <w:lang w:bidi="vi-VN"/>
              </w:rPr>
              <w:t xml:space="preserve"> </w:t>
            </w:r>
            <w:r w:rsidR="00267A26" w:rsidRPr="00937B0B">
              <w:rPr>
                <w:color w:val="000000" w:themeColor="text1"/>
                <w:sz w:val="28"/>
                <w:szCs w:val="28"/>
                <w:shd w:val="clear" w:color="auto" w:fill="FFFFFF"/>
                <w:lang w:bidi="vi-VN"/>
              </w:rPr>
              <w:t>nộp</w:t>
            </w:r>
            <w:r w:rsidRPr="00937B0B">
              <w:rPr>
                <w:color w:val="000000" w:themeColor="text1"/>
                <w:sz w:val="28"/>
                <w:szCs w:val="28"/>
                <w:shd w:val="clear" w:color="auto" w:fill="FFFFFF"/>
                <w:lang w:bidi="vi-VN"/>
              </w:rPr>
              <w:t xml:space="preserve"> hồ sơ đến Sở Giáo dục và Đào tạo</w:t>
            </w:r>
          </w:p>
        </w:tc>
      </w:tr>
      <w:tr w:rsidR="00267A26" w:rsidRPr="00937B0B" w14:paraId="72D03291" w14:textId="77777777" w:rsidTr="006E5B47">
        <w:trPr>
          <w:trHeight w:val="20"/>
        </w:trPr>
        <w:tc>
          <w:tcPr>
            <w:tcW w:w="9356" w:type="dxa"/>
            <w:gridSpan w:val="6"/>
          </w:tcPr>
          <w:p w14:paraId="00125656" w14:textId="77777777" w:rsidR="00267A26" w:rsidRPr="00937B0B" w:rsidRDefault="00267A26"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A86D923" w14:textId="77777777" w:rsidR="00267A26" w:rsidRPr="00937B0B" w:rsidRDefault="00267A26"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024500E4" w14:textId="7C414AA9" w:rsidR="00267A26" w:rsidRPr="00937B0B" w:rsidRDefault="00267A26"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3F2E6B1E" w14:textId="442579C4" w:rsidR="00267A26" w:rsidRPr="00937B0B" w:rsidRDefault="00267A26"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267A26" w:rsidRPr="00937B0B" w14:paraId="55CB386D" w14:textId="77777777" w:rsidTr="006E5B47">
        <w:trPr>
          <w:trHeight w:val="20"/>
        </w:trPr>
        <w:tc>
          <w:tcPr>
            <w:tcW w:w="9356" w:type="dxa"/>
            <w:gridSpan w:val="6"/>
          </w:tcPr>
          <w:p w14:paraId="681F02CA" w14:textId="77777777" w:rsidR="00267A26" w:rsidRPr="00937B0B" w:rsidRDefault="00267A26"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08BAEC08" w14:textId="77777777" w:rsidR="00267A26" w:rsidRPr="00937B0B" w:rsidRDefault="00267A26"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29023C2C" w14:textId="05FDB0EC" w:rsidR="00267A26" w:rsidRPr="00937B0B" w:rsidRDefault="00267A26"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7AAC1669" w14:textId="77777777" w:rsidTr="006E5B47">
        <w:trPr>
          <w:trHeight w:val="20"/>
        </w:trPr>
        <w:tc>
          <w:tcPr>
            <w:tcW w:w="9356" w:type="dxa"/>
            <w:gridSpan w:val="6"/>
          </w:tcPr>
          <w:p w14:paraId="7040A2A2" w14:textId="77777777" w:rsidR="00BC68FA" w:rsidRPr="00937B0B" w:rsidRDefault="00BC68FA"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3DB4E1D3" w14:textId="77777777" w:rsidTr="006E5B47">
        <w:trPr>
          <w:trHeight w:val="20"/>
        </w:trPr>
        <w:tc>
          <w:tcPr>
            <w:tcW w:w="799" w:type="dxa"/>
            <w:vMerge w:val="restart"/>
            <w:vAlign w:val="center"/>
          </w:tcPr>
          <w:p w14:paraId="36E4BA33"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Số TT</w:t>
            </w:r>
          </w:p>
        </w:tc>
        <w:tc>
          <w:tcPr>
            <w:tcW w:w="3323" w:type="dxa"/>
            <w:vMerge w:val="restart"/>
            <w:vAlign w:val="center"/>
          </w:tcPr>
          <w:p w14:paraId="7FC7FA55"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21" w:type="dxa"/>
            <w:gridSpan w:val="3"/>
            <w:vAlign w:val="center"/>
          </w:tcPr>
          <w:p w14:paraId="35DB9DD8"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454330D3"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35298A" w:rsidRPr="00937B0B" w14:paraId="04E9B8B3" w14:textId="77777777" w:rsidTr="006E5B47">
        <w:trPr>
          <w:trHeight w:val="20"/>
        </w:trPr>
        <w:tc>
          <w:tcPr>
            <w:tcW w:w="799" w:type="dxa"/>
            <w:vMerge/>
          </w:tcPr>
          <w:p w14:paraId="5F4826F4" w14:textId="77777777" w:rsidR="0035298A" w:rsidRPr="00937B0B" w:rsidRDefault="0035298A" w:rsidP="00937B0B">
            <w:pPr>
              <w:spacing w:before="40" w:after="40"/>
              <w:rPr>
                <w:color w:val="000000" w:themeColor="text1"/>
                <w:sz w:val="28"/>
                <w:szCs w:val="28"/>
              </w:rPr>
            </w:pPr>
          </w:p>
        </w:tc>
        <w:tc>
          <w:tcPr>
            <w:tcW w:w="3323" w:type="dxa"/>
            <w:vMerge/>
          </w:tcPr>
          <w:p w14:paraId="6E0B4D88" w14:textId="77777777" w:rsidR="0035298A" w:rsidRPr="00937B0B" w:rsidRDefault="0035298A" w:rsidP="00937B0B">
            <w:pPr>
              <w:spacing w:before="40" w:after="40"/>
              <w:rPr>
                <w:color w:val="000000" w:themeColor="text1"/>
                <w:sz w:val="28"/>
                <w:szCs w:val="28"/>
              </w:rPr>
            </w:pPr>
          </w:p>
        </w:tc>
        <w:tc>
          <w:tcPr>
            <w:tcW w:w="2103" w:type="dxa"/>
            <w:gridSpan w:val="2"/>
            <w:vAlign w:val="center"/>
          </w:tcPr>
          <w:p w14:paraId="42AA5404" w14:textId="7C581E2A" w:rsidR="0035298A" w:rsidRPr="00937B0B" w:rsidRDefault="0035298A"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18" w:type="dxa"/>
            <w:vAlign w:val="center"/>
          </w:tcPr>
          <w:p w14:paraId="1B65EFCD" w14:textId="5F7E6EDA" w:rsidR="0035298A" w:rsidRPr="00937B0B" w:rsidRDefault="0035298A"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30AD56DA" w14:textId="77777777" w:rsidR="0035298A" w:rsidRPr="00937B0B" w:rsidRDefault="0035298A" w:rsidP="00937B0B">
            <w:pPr>
              <w:spacing w:before="40" w:after="40"/>
              <w:jc w:val="center"/>
              <w:rPr>
                <w:b/>
                <w:color w:val="000000" w:themeColor="text1"/>
                <w:sz w:val="28"/>
                <w:szCs w:val="28"/>
              </w:rPr>
            </w:pPr>
          </w:p>
        </w:tc>
      </w:tr>
      <w:tr w:rsidR="00EC3D27" w:rsidRPr="00937B0B" w14:paraId="51A026A5" w14:textId="77777777" w:rsidTr="006E5B47">
        <w:trPr>
          <w:trHeight w:val="20"/>
        </w:trPr>
        <w:tc>
          <w:tcPr>
            <w:tcW w:w="799" w:type="dxa"/>
            <w:vAlign w:val="center"/>
          </w:tcPr>
          <w:p w14:paraId="155F53CB"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323" w:type="dxa"/>
            <w:vAlign w:val="center"/>
          </w:tcPr>
          <w:p w14:paraId="051E3F08"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lang w:val="vi-VN" w:bidi="vi-VN"/>
              </w:rPr>
              <w:t>Công văn của trường đề nghị giải thể phân hiệu nêu rõ lý do giải thể, các phương án giải quyết các vấn đề về quyền, lợi ích hợp pháp của người học, giáo viên, cán bộ quản lý và nhân viên trong phân hiệu trường (chỉ áp dụng đối với trường hợp tổ chức, cá nhân đề nghị giải thể)</w:t>
            </w:r>
          </w:p>
        </w:tc>
        <w:tc>
          <w:tcPr>
            <w:tcW w:w="2103" w:type="dxa"/>
            <w:gridSpan w:val="2"/>
            <w:vAlign w:val="center"/>
          </w:tcPr>
          <w:p w14:paraId="7464D6CB" w14:textId="77777777" w:rsidR="00BC68FA" w:rsidRPr="00937B0B" w:rsidRDefault="00BC68FA"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18" w:type="dxa"/>
            <w:vAlign w:val="center"/>
          </w:tcPr>
          <w:p w14:paraId="5B910F1F" w14:textId="77777777" w:rsidR="00BC68FA" w:rsidRPr="00937B0B" w:rsidRDefault="00BC68FA"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66FE0F52" w14:textId="77777777" w:rsidR="00BC68FA" w:rsidRPr="00937B0B" w:rsidRDefault="00BC68FA" w:rsidP="00937B0B">
            <w:pPr>
              <w:spacing w:before="40" w:after="40"/>
              <w:jc w:val="center"/>
              <w:rPr>
                <w:color w:val="000000" w:themeColor="text1"/>
                <w:sz w:val="28"/>
                <w:szCs w:val="28"/>
              </w:rPr>
            </w:pPr>
          </w:p>
        </w:tc>
        <w:tc>
          <w:tcPr>
            <w:tcW w:w="913" w:type="dxa"/>
            <w:vAlign w:val="center"/>
          </w:tcPr>
          <w:p w14:paraId="3B9EAEAE" w14:textId="77777777" w:rsidR="00BC68FA" w:rsidRPr="00937B0B" w:rsidRDefault="00BC68FA"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3B5785D5" w14:textId="77777777" w:rsidTr="006E5B47">
        <w:trPr>
          <w:trHeight w:val="20"/>
        </w:trPr>
        <w:tc>
          <w:tcPr>
            <w:tcW w:w="9356" w:type="dxa"/>
            <w:gridSpan w:val="6"/>
          </w:tcPr>
          <w:p w14:paraId="07F77531"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3B5C7F8D" w14:textId="77777777" w:rsidTr="006E5B47">
        <w:trPr>
          <w:trHeight w:val="20"/>
        </w:trPr>
        <w:tc>
          <w:tcPr>
            <w:tcW w:w="799" w:type="dxa"/>
            <w:vAlign w:val="center"/>
          </w:tcPr>
          <w:p w14:paraId="27B61C97"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3.2</w:t>
            </w:r>
          </w:p>
        </w:tc>
        <w:tc>
          <w:tcPr>
            <w:tcW w:w="8557" w:type="dxa"/>
            <w:gridSpan w:val="5"/>
          </w:tcPr>
          <w:p w14:paraId="10738907" w14:textId="77777777" w:rsidR="00BC68FA" w:rsidRPr="00937B0B" w:rsidRDefault="00BC68FA"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C13CF9" w:rsidRPr="00937B0B" w14:paraId="29B4ABEA" w14:textId="77777777" w:rsidTr="006E5B47">
        <w:trPr>
          <w:trHeight w:val="20"/>
        </w:trPr>
        <w:tc>
          <w:tcPr>
            <w:tcW w:w="9356" w:type="dxa"/>
            <w:gridSpan w:val="6"/>
            <w:vAlign w:val="center"/>
          </w:tcPr>
          <w:p w14:paraId="4C967138" w14:textId="77777777" w:rsidR="00C13CF9" w:rsidRPr="00937B0B" w:rsidRDefault="00C13CF9"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4282530D" w14:textId="0C8FD383" w:rsidR="00C13CF9" w:rsidRPr="00937B0B" w:rsidRDefault="00C13CF9"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w:t>
            </w:r>
            <w:r w:rsidRPr="00937B0B">
              <w:rPr>
                <w:color w:val="000000" w:themeColor="text1"/>
                <w:sz w:val="28"/>
                <w:szCs w:val="28"/>
              </w:rPr>
              <w:lastRenderedPageBreak/>
              <w:t>định, cán bộ Một cửa phải hướng dẫn tổ chức, cá nhân bổ sung, hoàn thiện hồ sơ theo quy định và nêu rõ lý do theo mẫu Phiếu yêu cầu bổ sung, hoàn thiện hồ sơ;</w:t>
            </w:r>
          </w:p>
          <w:p w14:paraId="1CB8EE2B" w14:textId="77777777" w:rsidR="00C13CF9" w:rsidRPr="00937B0B" w:rsidRDefault="00C13CF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D95B64B" w14:textId="77777777" w:rsidR="00C13CF9" w:rsidRPr="00937B0B" w:rsidRDefault="00C13CF9"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682D3770" w14:textId="646B7C49" w:rsidR="00C13CF9" w:rsidRPr="00937B0B" w:rsidRDefault="00C13CF9"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6546EE2B" w14:textId="77777777" w:rsidTr="006E5B47">
        <w:trPr>
          <w:trHeight w:val="20"/>
        </w:trPr>
        <w:tc>
          <w:tcPr>
            <w:tcW w:w="799" w:type="dxa"/>
            <w:vAlign w:val="center"/>
          </w:tcPr>
          <w:p w14:paraId="1333FCE3"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lastRenderedPageBreak/>
              <w:t>3.3</w:t>
            </w:r>
          </w:p>
        </w:tc>
        <w:tc>
          <w:tcPr>
            <w:tcW w:w="8557" w:type="dxa"/>
            <w:gridSpan w:val="5"/>
          </w:tcPr>
          <w:p w14:paraId="4C7951E0"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42B51D06" w14:textId="77777777" w:rsidTr="006E5B47">
        <w:trPr>
          <w:trHeight w:val="20"/>
        </w:trPr>
        <w:tc>
          <w:tcPr>
            <w:tcW w:w="9356" w:type="dxa"/>
            <w:gridSpan w:val="6"/>
          </w:tcPr>
          <w:p w14:paraId="6D2BC1C2" w14:textId="77777777" w:rsidR="00BC68FA" w:rsidRPr="00937B0B" w:rsidRDefault="00BC68FA" w:rsidP="00937B0B">
            <w:pPr>
              <w:pStyle w:val="Bodytext40"/>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b/>
                <w:color w:val="000000" w:themeColor="text1"/>
                <w:sz w:val="28"/>
              </w:rPr>
              <w:t>Bước 1.</w:t>
            </w:r>
            <w:r w:rsidRPr="00937B0B">
              <w:rPr>
                <w:rFonts w:ascii="Times New Roman" w:hAnsi="Times New Roman" w:cs="Times New Roman"/>
                <w:color w:val="000000" w:themeColor="text1"/>
                <w:sz w:val="28"/>
              </w:rPr>
              <w:t xml:space="preserve"> </w:t>
            </w:r>
            <w:r w:rsidRPr="00937B0B">
              <w:rPr>
                <w:rFonts w:ascii="Times New Roman" w:hAnsi="Times New Roman" w:cs="Times New Roman"/>
                <w:color w:val="000000" w:themeColor="text1"/>
                <w:sz w:val="28"/>
                <w:shd w:val="clear" w:color="auto" w:fill="FFFFFF"/>
                <w:lang w:bidi="vi-VN"/>
              </w:rPr>
              <w:t>Sau khi tiếp nhận hồ sơ, Sở Giáo dục và Đào tạo tham mưu thành lập đoàn kiểm tra</w:t>
            </w:r>
            <w:r w:rsidRPr="00937B0B">
              <w:rPr>
                <w:rFonts w:ascii="Times New Roman" w:hAnsi="Times New Roman" w:cs="Times New Roman"/>
                <w:color w:val="000000" w:themeColor="text1"/>
                <w:sz w:val="28"/>
              </w:rPr>
              <w:t xml:space="preserve"> tình trạng thực tế của trường. Báo cáo lập hồ sơ trình UBND tỉnh quyết định giải thể phân hiệu trường trung cấp sư phạm. Thời gian 10 ngày làm việc</w:t>
            </w:r>
          </w:p>
        </w:tc>
      </w:tr>
      <w:tr w:rsidR="00EC3D27" w:rsidRPr="00937B0B" w14:paraId="30A53375" w14:textId="77777777" w:rsidTr="006E5B47">
        <w:trPr>
          <w:trHeight w:val="20"/>
        </w:trPr>
        <w:tc>
          <w:tcPr>
            <w:tcW w:w="9356" w:type="dxa"/>
            <w:gridSpan w:val="6"/>
          </w:tcPr>
          <w:p w14:paraId="3927383C" w14:textId="0FE2AF46" w:rsidR="00BC68FA" w:rsidRPr="00937B0B" w:rsidRDefault="00BC68FA" w:rsidP="00937B0B">
            <w:pPr>
              <w:spacing w:before="40" w:after="40"/>
              <w:rPr>
                <w:color w:val="000000" w:themeColor="text1"/>
                <w:sz w:val="28"/>
                <w:szCs w:val="28"/>
                <w:lang w:val="vi-VN"/>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p>
        </w:tc>
      </w:tr>
      <w:tr w:rsidR="00EC3D27" w:rsidRPr="00937B0B" w14:paraId="2D45AF98" w14:textId="77777777" w:rsidTr="006E5B47">
        <w:trPr>
          <w:trHeight w:val="20"/>
        </w:trPr>
        <w:tc>
          <w:tcPr>
            <w:tcW w:w="9356" w:type="dxa"/>
            <w:gridSpan w:val="6"/>
          </w:tcPr>
          <w:p w14:paraId="662B7C1F" w14:textId="77777777" w:rsidR="00BC68FA" w:rsidRPr="00937B0B" w:rsidRDefault="00BC68FA"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391A1B83" w14:textId="77777777" w:rsidTr="006E5B47">
        <w:trPr>
          <w:trHeight w:val="20"/>
        </w:trPr>
        <w:tc>
          <w:tcPr>
            <w:tcW w:w="799" w:type="dxa"/>
            <w:vAlign w:val="center"/>
          </w:tcPr>
          <w:p w14:paraId="656E1722" w14:textId="77777777" w:rsidR="00BC68FA" w:rsidRPr="00937B0B" w:rsidRDefault="00BC68FA" w:rsidP="00937B0B">
            <w:pPr>
              <w:spacing w:before="40" w:after="40"/>
              <w:jc w:val="center"/>
              <w:rPr>
                <w:color w:val="000000" w:themeColor="text1"/>
                <w:sz w:val="28"/>
                <w:szCs w:val="28"/>
              </w:rPr>
            </w:pPr>
            <w:r w:rsidRPr="00937B0B">
              <w:rPr>
                <w:b/>
                <w:bCs/>
                <w:color w:val="000000" w:themeColor="text1"/>
                <w:sz w:val="28"/>
                <w:szCs w:val="28"/>
              </w:rPr>
              <w:t>Số TT</w:t>
            </w:r>
          </w:p>
        </w:tc>
        <w:tc>
          <w:tcPr>
            <w:tcW w:w="3323" w:type="dxa"/>
            <w:vAlign w:val="center"/>
          </w:tcPr>
          <w:p w14:paraId="4B7A670A"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321" w:type="dxa"/>
            <w:gridSpan w:val="3"/>
            <w:vAlign w:val="center"/>
          </w:tcPr>
          <w:p w14:paraId="31CFD5DB" w14:textId="3F8713B6"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913" w:type="dxa"/>
            <w:vAlign w:val="center"/>
          </w:tcPr>
          <w:p w14:paraId="0D4C09A1"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31515891" w14:textId="77777777" w:rsidTr="006E5B47">
        <w:trPr>
          <w:trHeight w:val="20"/>
        </w:trPr>
        <w:tc>
          <w:tcPr>
            <w:tcW w:w="799" w:type="dxa"/>
            <w:vAlign w:val="center"/>
          </w:tcPr>
          <w:p w14:paraId="399E4902"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1</w:t>
            </w:r>
          </w:p>
        </w:tc>
        <w:tc>
          <w:tcPr>
            <w:tcW w:w="3323" w:type="dxa"/>
            <w:vAlign w:val="center"/>
          </w:tcPr>
          <w:p w14:paraId="08639218"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 xml:space="preserve">Tờ trình </w:t>
            </w:r>
          </w:p>
        </w:tc>
        <w:tc>
          <w:tcPr>
            <w:tcW w:w="4321" w:type="dxa"/>
            <w:gridSpan w:val="3"/>
            <w:vAlign w:val="center"/>
          </w:tcPr>
          <w:p w14:paraId="6EE85751"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626AABE5"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EEA1242" w14:textId="77777777" w:rsidTr="006E5B47">
        <w:trPr>
          <w:trHeight w:val="20"/>
        </w:trPr>
        <w:tc>
          <w:tcPr>
            <w:tcW w:w="799" w:type="dxa"/>
            <w:vAlign w:val="center"/>
          </w:tcPr>
          <w:p w14:paraId="18BF8D7E"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2</w:t>
            </w:r>
          </w:p>
        </w:tc>
        <w:tc>
          <w:tcPr>
            <w:tcW w:w="3323" w:type="dxa"/>
            <w:vAlign w:val="center"/>
          </w:tcPr>
          <w:p w14:paraId="07A3D3F3"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rPr>
              <w:t>Báo cáo kết quả kiểm tra</w:t>
            </w:r>
          </w:p>
        </w:tc>
        <w:tc>
          <w:tcPr>
            <w:tcW w:w="4321" w:type="dxa"/>
            <w:gridSpan w:val="3"/>
          </w:tcPr>
          <w:p w14:paraId="3306B518"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235E2CD1"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954C339" w14:textId="77777777" w:rsidTr="006E5B47">
        <w:trPr>
          <w:trHeight w:val="20"/>
        </w:trPr>
        <w:tc>
          <w:tcPr>
            <w:tcW w:w="9356" w:type="dxa"/>
            <w:gridSpan w:val="6"/>
          </w:tcPr>
          <w:p w14:paraId="24CB60FE"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1DF398B4" w14:textId="77777777" w:rsidTr="006E5B47">
        <w:trPr>
          <w:trHeight w:val="20"/>
        </w:trPr>
        <w:tc>
          <w:tcPr>
            <w:tcW w:w="9356" w:type="dxa"/>
            <w:gridSpan w:val="6"/>
            <w:vAlign w:val="center"/>
          </w:tcPr>
          <w:p w14:paraId="33D2181B" w14:textId="068BA4FD" w:rsidR="00BC68FA" w:rsidRPr="00937B0B" w:rsidRDefault="00BC68FA" w:rsidP="00937B0B">
            <w:pPr>
              <w:spacing w:before="40" w:after="40"/>
              <w:jc w:val="both"/>
              <w:rPr>
                <w:color w:val="000000" w:themeColor="text1"/>
                <w:sz w:val="28"/>
                <w:szCs w:val="28"/>
                <w:lang w:val="vi-VN"/>
              </w:rPr>
            </w:pPr>
            <w:r w:rsidRPr="00937B0B">
              <w:rPr>
                <w:b/>
                <w:i/>
                <w:color w:val="000000" w:themeColor="text1"/>
                <w:sz w:val="28"/>
                <w:szCs w:val="28"/>
              </w:rPr>
              <w:t>Bước 2:</w:t>
            </w:r>
            <w:r w:rsidRPr="00937B0B">
              <w:rPr>
                <w:color w:val="000000" w:themeColor="text1"/>
                <w:sz w:val="28"/>
                <w:szCs w:val="28"/>
              </w:rPr>
              <w:t xml:space="preserve"> </w:t>
            </w:r>
            <w:r w:rsidRPr="00937B0B">
              <w:rPr>
                <w:color w:val="000000" w:themeColor="text1"/>
                <w:sz w:val="28"/>
                <w:szCs w:val="28"/>
                <w:lang w:bidi="vi-VN"/>
              </w:rPr>
              <w:t xml:space="preserve"> </w:t>
            </w:r>
            <w:r w:rsidRPr="00937B0B">
              <w:rPr>
                <w:color w:val="000000" w:themeColor="text1"/>
                <w:sz w:val="28"/>
                <w:szCs w:val="28"/>
                <w:lang w:val="vi-VN" w:bidi="vi-VN"/>
              </w:rPr>
              <w:t xml:space="preserve">Căn cứ kết quả kiểm tra,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tỉnh</w:t>
            </w:r>
            <w:r w:rsidRPr="00937B0B">
              <w:rPr>
                <w:color w:val="000000" w:themeColor="text1"/>
                <w:sz w:val="28"/>
                <w:szCs w:val="28"/>
                <w:lang w:bidi="vi-VN"/>
              </w:rPr>
              <w:t xml:space="preserve"> </w:t>
            </w:r>
            <w:r w:rsidRPr="00937B0B">
              <w:rPr>
                <w:color w:val="000000" w:themeColor="text1"/>
                <w:sz w:val="28"/>
                <w:szCs w:val="28"/>
                <w:lang w:val="vi-VN" w:bidi="vi-VN"/>
              </w:rPr>
              <w:t xml:space="preserve">trong 05 ngày </w:t>
            </w:r>
            <w:r w:rsidRPr="00937B0B">
              <w:rPr>
                <w:color w:val="000000" w:themeColor="text1"/>
                <w:sz w:val="28"/>
                <w:szCs w:val="28"/>
                <w:lang w:bidi="vi-VN"/>
              </w:rPr>
              <w:t xml:space="preserve">làm việc </w:t>
            </w:r>
            <w:r w:rsidRPr="00937B0B">
              <w:rPr>
                <w:color w:val="000000" w:themeColor="text1"/>
                <w:sz w:val="28"/>
                <w:szCs w:val="28"/>
                <w:lang w:val="vi-VN" w:bidi="vi-VN"/>
              </w:rPr>
              <w:t>quyết định giải thể phân hiệu trường trung cấp. Quyết định giải thể phải xác định rõ lý do giải thể, các biện pháp bảo đảm quyền, lợi ích hợp pháp của người học, nhà giáo, cán bộ quản lý và nhân viên trong trường và phải công bố công khai trên các phương tiện thông tin đại chúng</w:t>
            </w:r>
          </w:p>
        </w:tc>
      </w:tr>
      <w:tr w:rsidR="003E55ED" w:rsidRPr="00937B0B" w14:paraId="2431956E" w14:textId="77777777" w:rsidTr="006E5B47">
        <w:trPr>
          <w:trHeight w:val="20"/>
        </w:trPr>
        <w:tc>
          <w:tcPr>
            <w:tcW w:w="9356" w:type="dxa"/>
            <w:gridSpan w:val="6"/>
          </w:tcPr>
          <w:p w14:paraId="25360384" w14:textId="7FFEC62A" w:rsidR="003E55ED" w:rsidRPr="00937B0B" w:rsidRDefault="003E55ED" w:rsidP="00937B0B">
            <w:pPr>
              <w:spacing w:before="40" w:after="40"/>
              <w:jc w:val="both"/>
              <w:rPr>
                <w:color w:val="000000" w:themeColor="text1"/>
                <w:sz w:val="28"/>
                <w:szCs w:val="28"/>
                <w:lang w:val="vi-VN"/>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3E55ED" w:rsidRPr="00937B0B" w14:paraId="7AEE46DD" w14:textId="77777777" w:rsidTr="006E5B47">
        <w:trPr>
          <w:trHeight w:val="20"/>
        </w:trPr>
        <w:tc>
          <w:tcPr>
            <w:tcW w:w="9356" w:type="dxa"/>
            <w:gridSpan w:val="6"/>
          </w:tcPr>
          <w:p w14:paraId="1D3E5276" w14:textId="1C1EBC36" w:rsidR="003E55ED" w:rsidRPr="00937B0B" w:rsidRDefault="003E55ED" w:rsidP="00937B0B">
            <w:pPr>
              <w:spacing w:before="40" w:after="40"/>
              <w:jc w:val="both"/>
              <w:rPr>
                <w:i/>
                <w:color w:val="000000" w:themeColor="text1"/>
                <w:sz w:val="28"/>
                <w:szCs w:val="28"/>
                <w:lang w:val="vi-VN"/>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7C98C342" w14:textId="77777777" w:rsidTr="006E5B47">
        <w:trPr>
          <w:trHeight w:val="20"/>
        </w:trPr>
        <w:tc>
          <w:tcPr>
            <w:tcW w:w="9356" w:type="dxa"/>
            <w:gridSpan w:val="6"/>
            <w:vAlign w:val="center"/>
          </w:tcPr>
          <w:p w14:paraId="22218FDD"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574778E" w14:textId="77777777" w:rsidTr="006E5B47">
        <w:trPr>
          <w:trHeight w:val="20"/>
        </w:trPr>
        <w:tc>
          <w:tcPr>
            <w:tcW w:w="799" w:type="dxa"/>
            <w:vMerge w:val="restart"/>
            <w:vAlign w:val="center"/>
          </w:tcPr>
          <w:p w14:paraId="0B87C11A"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Số TT</w:t>
            </w:r>
          </w:p>
        </w:tc>
        <w:tc>
          <w:tcPr>
            <w:tcW w:w="3323" w:type="dxa"/>
            <w:vMerge w:val="restart"/>
            <w:vAlign w:val="center"/>
          </w:tcPr>
          <w:p w14:paraId="7207BB50"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Tên kết quả TTHC</w:t>
            </w:r>
          </w:p>
        </w:tc>
        <w:tc>
          <w:tcPr>
            <w:tcW w:w="4321" w:type="dxa"/>
            <w:gridSpan w:val="3"/>
            <w:vAlign w:val="center"/>
          </w:tcPr>
          <w:p w14:paraId="2DA9E719"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6A136772"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3E55ED" w:rsidRPr="00937B0B" w14:paraId="69FB24FC" w14:textId="77777777" w:rsidTr="006E5B47">
        <w:trPr>
          <w:trHeight w:val="20"/>
        </w:trPr>
        <w:tc>
          <w:tcPr>
            <w:tcW w:w="799" w:type="dxa"/>
            <w:vMerge/>
            <w:vAlign w:val="center"/>
          </w:tcPr>
          <w:p w14:paraId="601B2EB8" w14:textId="77777777" w:rsidR="003E55ED" w:rsidRPr="00937B0B" w:rsidRDefault="003E55ED" w:rsidP="00937B0B">
            <w:pPr>
              <w:spacing w:before="40" w:after="40"/>
              <w:rPr>
                <w:i/>
                <w:color w:val="000000" w:themeColor="text1"/>
                <w:sz w:val="28"/>
                <w:szCs w:val="28"/>
              </w:rPr>
            </w:pPr>
          </w:p>
        </w:tc>
        <w:tc>
          <w:tcPr>
            <w:tcW w:w="3323" w:type="dxa"/>
            <w:vMerge/>
            <w:vAlign w:val="center"/>
          </w:tcPr>
          <w:p w14:paraId="0DDC2229" w14:textId="77777777" w:rsidR="003E55ED" w:rsidRPr="00937B0B" w:rsidRDefault="003E55ED" w:rsidP="00937B0B">
            <w:pPr>
              <w:spacing w:before="40" w:after="40"/>
              <w:rPr>
                <w:color w:val="000000" w:themeColor="text1"/>
                <w:sz w:val="28"/>
                <w:szCs w:val="28"/>
              </w:rPr>
            </w:pPr>
          </w:p>
        </w:tc>
        <w:tc>
          <w:tcPr>
            <w:tcW w:w="1963" w:type="dxa"/>
            <w:vAlign w:val="center"/>
          </w:tcPr>
          <w:p w14:paraId="51174627" w14:textId="51079604" w:rsidR="003E55ED" w:rsidRPr="00937B0B" w:rsidRDefault="003E55ED"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358" w:type="dxa"/>
            <w:gridSpan w:val="2"/>
            <w:vAlign w:val="center"/>
          </w:tcPr>
          <w:p w14:paraId="04EB160C" w14:textId="138E3B97" w:rsidR="003E55ED" w:rsidRPr="00937B0B" w:rsidRDefault="003E55ED" w:rsidP="00937B0B">
            <w:pPr>
              <w:spacing w:before="40" w:after="40"/>
              <w:jc w:val="center"/>
              <w:rPr>
                <w:b/>
                <w:color w:val="000000" w:themeColor="text1"/>
                <w:sz w:val="28"/>
                <w:szCs w:val="28"/>
              </w:rPr>
            </w:pPr>
            <w:r w:rsidRPr="00937B0B">
              <w:rPr>
                <w:bCs/>
                <w:color w:val="000000" w:themeColor="text1"/>
                <w:sz w:val="28"/>
                <w:szCs w:val="28"/>
              </w:rPr>
              <w:t>HTTTGQTTHC</w:t>
            </w:r>
          </w:p>
        </w:tc>
        <w:tc>
          <w:tcPr>
            <w:tcW w:w="913" w:type="dxa"/>
            <w:vMerge/>
          </w:tcPr>
          <w:p w14:paraId="49B96F99" w14:textId="77777777" w:rsidR="003E55ED" w:rsidRPr="00937B0B" w:rsidRDefault="003E55ED" w:rsidP="00937B0B">
            <w:pPr>
              <w:spacing w:before="40" w:after="40"/>
              <w:rPr>
                <w:b/>
                <w:color w:val="000000" w:themeColor="text1"/>
                <w:sz w:val="28"/>
                <w:szCs w:val="28"/>
              </w:rPr>
            </w:pPr>
          </w:p>
        </w:tc>
      </w:tr>
      <w:tr w:rsidR="00EC3D27" w:rsidRPr="00937B0B" w14:paraId="0DA09C77" w14:textId="77777777" w:rsidTr="006E5B47">
        <w:trPr>
          <w:trHeight w:val="20"/>
        </w:trPr>
        <w:tc>
          <w:tcPr>
            <w:tcW w:w="799" w:type="dxa"/>
            <w:vAlign w:val="center"/>
          </w:tcPr>
          <w:p w14:paraId="62C6C0AB"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lastRenderedPageBreak/>
              <w:t>1</w:t>
            </w:r>
          </w:p>
        </w:tc>
        <w:tc>
          <w:tcPr>
            <w:tcW w:w="3323" w:type="dxa"/>
            <w:vAlign w:val="center"/>
          </w:tcPr>
          <w:p w14:paraId="7DDA5A40" w14:textId="19E2F95A" w:rsidR="00BC68FA" w:rsidRPr="00937B0B" w:rsidRDefault="00BC68FA" w:rsidP="00937B0B">
            <w:pPr>
              <w:spacing w:before="40" w:after="40"/>
              <w:jc w:val="both"/>
              <w:rPr>
                <w:color w:val="000000" w:themeColor="text1"/>
                <w:sz w:val="28"/>
                <w:szCs w:val="28"/>
              </w:rPr>
            </w:pPr>
            <w:r w:rsidRPr="00937B0B">
              <w:rPr>
                <w:color w:val="000000" w:themeColor="text1"/>
                <w:sz w:val="28"/>
                <w:szCs w:val="28"/>
                <w:lang w:val="vi-VN" w:bidi="vi-VN"/>
              </w:rPr>
              <w:t xml:space="preserve">Quyết định </w:t>
            </w:r>
            <w:r w:rsidRPr="00937B0B">
              <w:rPr>
                <w:rFonts w:eastAsia="Courier New"/>
                <w:color w:val="000000" w:themeColor="text1"/>
                <w:sz w:val="28"/>
                <w:szCs w:val="28"/>
                <w:lang w:val="vi-VN" w:eastAsia="vi-VN" w:bidi="vi-VN"/>
              </w:rPr>
              <w:t xml:space="preserve"> </w:t>
            </w:r>
            <w:r w:rsidRPr="00937B0B">
              <w:rPr>
                <w:color w:val="000000" w:themeColor="text1"/>
                <w:sz w:val="28"/>
                <w:szCs w:val="28"/>
                <w:lang w:val="vi-VN" w:bidi="vi-VN"/>
              </w:rPr>
              <w:t xml:space="preserve">giải thể phân hiệu trường trung cấp sư phạm công lập hoặc cho phép giải thể đối với phân hiệu trường trung cấp sư phạm tư thục của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tỉnh</w:t>
            </w:r>
          </w:p>
        </w:tc>
        <w:tc>
          <w:tcPr>
            <w:tcW w:w="1963" w:type="dxa"/>
            <w:vAlign w:val="center"/>
          </w:tcPr>
          <w:p w14:paraId="3CC54C4D"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358" w:type="dxa"/>
            <w:gridSpan w:val="2"/>
            <w:vAlign w:val="center"/>
          </w:tcPr>
          <w:p w14:paraId="780CF3F8"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23F874AB"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898EB36" w14:textId="77777777" w:rsidTr="006E5B47">
        <w:trPr>
          <w:trHeight w:val="20"/>
        </w:trPr>
        <w:tc>
          <w:tcPr>
            <w:tcW w:w="9356" w:type="dxa"/>
            <w:gridSpan w:val="6"/>
          </w:tcPr>
          <w:p w14:paraId="659F3AA0" w14:textId="77777777" w:rsidR="00BC68FA" w:rsidRPr="00937B0B" w:rsidRDefault="00BC68FA"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Sở Giáo dục và Đào tạo</w:t>
            </w:r>
            <w:r w:rsidRPr="00937B0B">
              <w:rPr>
                <w:b/>
                <w:color w:val="000000" w:themeColor="text1"/>
                <w:sz w:val="28"/>
                <w:szCs w:val="28"/>
              </w:rPr>
              <w:t xml:space="preserve"> </w:t>
            </w:r>
            <w:r w:rsidRPr="00937B0B">
              <w:rPr>
                <w:color w:val="000000" w:themeColor="text1"/>
                <w:sz w:val="28"/>
                <w:szCs w:val="28"/>
              </w:rPr>
              <w:t xml:space="preserve"> trả kết quả cho tổ chức, cá nhân theo quy định </w:t>
            </w:r>
          </w:p>
        </w:tc>
      </w:tr>
      <w:tr w:rsidR="003E55ED" w:rsidRPr="00937B0B" w14:paraId="25326B28" w14:textId="77777777" w:rsidTr="006E5B47">
        <w:trPr>
          <w:trHeight w:val="20"/>
        </w:trPr>
        <w:tc>
          <w:tcPr>
            <w:tcW w:w="9356" w:type="dxa"/>
            <w:gridSpan w:val="6"/>
          </w:tcPr>
          <w:p w14:paraId="0D843D5A" w14:textId="1AFA36C6" w:rsidR="003E55ED" w:rsidRPr="00937B0B" w:rsidRDefault="003E55ED"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3E55ED" w:rsidRPr="00937B0B" w14:paraId="5299B82E" w14:textId="77777777" w:rsidTr="006E5B47">
        <w:trPr>
          <w:trHeight w:val="20"/>
        </w:trPr>
        <w:tc>
          <w:tcPr>
            <w:tcW w:w="9356" w:type="dxa"/>
            <w:gridSpan w:val="6"/>
          </w:tcPr>
          <w:p w14:paraId="7726A25B" w14:textId="77777777" w:rsidR="003E55ED" w:rsidRPr="00937B0B" w:rsidRDefault="003E55ED"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202F619D" w14:textId="77777777" w:rsidR="003E55ED" w:rsidRPr="00937B0B" w:rsidRDefault="003E55ED"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0CA28A20" w14:textId="54C094E2" w:rsidR="003E55ED" w:rsidRPr="00937B0B" w:rsidRDefault="003E55ED"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7D81A29C" w14:textId="77777777" w:rsidTr="006E5B47">
        <w:trPr>
          <w:trHeight w:val="20"/>
        </w:trPr>
        <w:tc>
          <w:tcPr>
            <w:tcW w:w="9356" w:type="dxa"/>
            <w:gridSpan w:val="6"/>
            <w:vAlign w:val="center"/>
          </w:tcPr>
          <w:p w14:paraId="6E3B8C48"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753E831" w14:textId="77777777" w:rsidTr="006E5B47">
        <w:trPr>
          <w:trHeight w:val="437"/>
        </w:trPr>
        <w:tc>
          <w:tcPr>
            <w:tcW w:w="799" w:type="dxa"/>
            <w:vMerge w:val="restart"/>
            <w:vAlign w:val="center"/>
          </w:tcPr>
          <w:p w14:paraId="71482FA2" w14:textId="77777777" w:rsidR="00BC68FA" w:rsidRPr="00937B0B" w:rsidRDefault="00BC68FA" w:rsidP="00937B0B">
            <w:pPr>
              <w:spacing w:before="40" w:after="40"/>
              <w:jc w:val="center"/>
              <w:rPr>
                <w:color w:val="000000" w:themeColor="text1"/>
                <w:sz w:val="28"/>
                <w:szCs w:val="28"/>
              </w:rPr>
            </w:pPr>
            <w:r w:rsidRPr="00937B0B">
              <w:rPr>
                <w:b/>
                <w:color w:val="000000" w:themeColor="text1"/>
                <w:sz w:val="28"/>
                <w:szCs w:val="28"/>
              </w:rPr>
              <w:t>Số TT</w:t>
            </w:r>
          </w:p>
        </w:tc>
        <w:tc>
          <w:tcPr>
            <w:tcW w:w="3323" w:type="dxa"/>
            <w:vMerge w:val="restart"/>
            <w:vAlign w:val="center"/>
          </w:tcPr>
          <w:p w14:paraId="79584884"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21" w:type="dxa"/>
            <w:gridSpan w:val="3"/>
            <w:vAlign w:val="center"/>
          </w:tcPr>
          <w:p w14:paraId="4AE2FB18"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00C7AD67"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Số lượng</w:t>
            </w:r>
          </w:p>
        </w:tc>
      </w:tr>
      <w:tr w:rsidR="003E55ED" w:rsidRPr="00937B0B" w14:paraId="3F234407" w14:textId="77777777" w:rsidTr="006E5B47">
        <w:trPr>
          <w:trHeight w:val="20"/>
        </w:trPr>
        <w:tc>
          <w:tcPr>
            <w:tcW w:w="799" w:type="dxa"/>
            <w:vMerge/>
            <w:vAlign w:val="center"/>
          </w:tcPr>
          <w:p w14:paraId="38FF53E1" w14:textId="77777777" w:rsidR="003E55ED" w:rsidRPr="00937B0B" w:rsidRDefault="003E55ED" w:rsidP="00937B0B">
            <w:pPr>
              <w:spacing w:before="40" w:after="40"/>
              <w:rPr>
                <w:color w:val="000000" w:themeColor="text1"/>
                <w:sz w:val="28"/>
                <w:szCs w:val="28"/>
              </w:rPr>
            </w:pPr>
          </w:p>
        </w:tc>
        <w:tc>
          <w:tcPr>
            <w:tcW w:w="3323" w:type="dxa"/>
            <w:vMerge/>
            <w:vAlign w:val="center"/>
          </w:tcPr>
          <w:p w14:paraId="3641A6EF" w14:textId="77777777" w:rsidR="003E55ED" w:rsidRPr="00937B0B" w:rsidRDefault="003E55ED" w:rsidP="00937B0B">
            <w:pPr>
              <w:spacing w:before="40" w:after="40"/>
              <w:rPr>
                <w:b/>
                <w:color w:val="000000" w:themeColor="text1"/>
                <w:sz w:val="28"/>
                <w:szCs w:val="28"/>
              </w:rPr>
            </w:pPr>
          </w:p>
        </w:tc>
        <w:tc>
          <w:tcPr>
            <w:tcW w:w="1963" w:type="dxa"/>
            <w:vAlign w:val="center"/>
          </w:tcPr>
          <w:p w14:paraId="0FADE5DC" w14:textId="4416404E" w:rsidR="003E55ED" w:rsidRPr="00937B0B" w:rsidRDefault="003E55ED"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358" w:type="dxa"/>
            <w:gridSpan w:val="2"/>
            <w:vAlign w:val="center"/>
          </w:tcPr>
          <w:p w14:paraId="1D57E3E5" w14:textId="37F30BE3" w:rsidR="003E55ED" w:rsidRPr="00937B0B" w:rsidRDefault="003E55ED"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vAlign w:val="center"/>
          </w:tcPr>
          <w:p w14:paraId="4FCE79CB" w14:textId="77777777" w:rsidR="003E55ED" w:rsidRPr="00937B0B" w:rsidRDefault="003E55ED" w:rsidP="00937B0B">
            <w:pPr>
              <w:spacing w:before="40" w:after="40"/>
              <w:rPr>
                <w:b/>
                <w:color w:val="000000" w:themeColor="text1"/>
                <w:sz w:val="28"/>
                <w:szCs w:val="28"/>
              </w:rPr>
            </w:pPr>
          </w:p>
        </w:tc>
      </w:tr>
      <w:tr w:rsidR="00EC3D27" w:rsidRPr="00937B0B" w14:paraId="0202345C" w14:textId="77777777" w:rsidTr="006E5B47">
        <w:trPr>
          <w:trHeight w:val="20"/>
        </w:trPr>
        <w:tc>
          <w:tcPr>
            <w:tcW w:w="799" w:type="dxa"/>
            <w:vAlign w:val="center"/>
          </w:tcPr>
          <w:p w14:paraId="46F58DDE"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1</w:t>
            </w:r>
          </w:p>
        </w:tc>
        <w:tc>
          <w:tcPr>
            <w:tcW w:w="3323" w:type="dxa"/>
            <w:vAlign w:val="center"/>
          </w:tcPr>
          <w:p w14:paraId="555068DF" w14:textId="049BA552" w:rsidR="00BC68FA" w:rsidRPr="00937B0B" w:rsidRDefault="00BC68FA" w:rsidP="00937B0B">
            <w:pPr>
              <w:spacing w:before="40" w:after="40"/>
              <w:jc w:val="both"/>
              <w:rPr>
                <w:color w:val="000000" w:themeColor="text1"/>
                <w:sz w:val="28"/>
                <w:szCs w:val="28"/>
              </w:rPr>
            </w:pPr>
            <w:r w:rsidRPr="00937B0B">
              <w:rPr>
                <w:color w:val="000000" w:themeColor="text1"/>
                <w:sz w:val="28"/>
                <w:szCs w:val="28"/>
                <w:lang w:val="vi-VN" w:bidi="vi-VN"/>
              </w:rPr>
              <w:t xml:space="preserve">Quyết định giải thể phân hiệu trường trung cấp sư phạm công lập hoặc cho phép giải thể đối với phân hiệu trường trung cấp sư phạm tư thục của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tỉnh</w:t>
            </w:r>
          </w:p>
        </w:tc>
        <w:tc>
          <w:tcPr>
            <w:tcW w:w="1963" w:type="dxa"/>
            <w:vAlign w:val="center"/>
          </w:tcPr>
          <w:p w14:paraId="08D40A15"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358" w:type="dxa"/>
            <w:gridSpan w:val="2"/>
            <w:vAlign w:val="center"/>
          </w:tcPr>
          <w:p w14:paraId="49937DA7" w14:textId="77777777" w:rsidR="00BC68FA" w:rsidRPr="00937B0B" w:rsidRDefault="00BC68FA"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3A484816" w14:textId="77777777" w:rsidR="00BC68FA" w:rsidRPr="00937B0B" w:rsidRDefault="00BC68F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D0C8F96" w14:textId="77777777" w:rsidTr="006E5B47">
        <w:trPr>
          <w:trHeight w:val="20"/>
        </w:trPr>
        <w:tc>
          <w:tcPr>
            <w:tcW w:w="799" w:type="dxa"/>
            <w:vAlign w:val="center"/>
          </w:tcPr>
          <w:p w14:paraId="299F6206"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4</w:t>
            </w:r>
          </w:p>
        </w:tc>
        <w:tc>
          <w:tcPr>
            <w:tcW w:w="8557" w:type="dxa"/>
            <w:gridSpan w:val="5"/>
          </w:tcPr>
          <w:p w14:paraId="6280474A"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6E3BBAD2" w14:textId="4B984BDF" w:rsidR="00BC68FA" w:rsidRPr="00937B0B" w:rsidRDefault="00BC68FA" w:rsidP="00937B0B">
            <w:pPr>
              <w:spacing w:before="40" w:after="40"/>
              <w:rPr>
                <w:i/>
                <w:color w:val="000000" w:themeColor="text1"/>
                <w:sz w:val="28"/>
                <w:szCs w:val="28"/>
              </w:rPr>
            </w:pPr>
            <w:r w:rsidRPr="00937B0B">
              <w:rPr>
                <w:i/>
                <w:color w:val="000000" w:themeColor="text1"/>
                <w:sz w:val="28"/>
                <w:szCs w:val="28"/>
              </w:rPr>
              <w:t xml:space="preserve">- Theo quy định của pháp luật: </w:t>
            </w:r>
            <w:r w:rsidR="00AD6346" w:rsidRPr="00937B0B">
              <w:rPr>
                <w:color w:val="000000" w:themeColor="text1"/>
                <w:sz w:val="28"/>
                <w:szCs w:val="28"/>
                <w:lang w:val="vi-VN"/>
              </w:rPr>
              <w:t>20 ngày làm việc kể từ ngày nhận được công văn đề nghị giải thể của trường</w:t>
            </w:r>
            <w:r w:rsidR="00AD6346" w:rsidRPr="00937B0B">
              <w:rPr>
                <w:color w:val="000000" w:themeColor="text1"/>
                <w:sz w:val="28"/>
                <w:szCs w:val="28"/>
              </w:rPr>
              <w:t>.</w:t>
            </w:r>
          </w:p>
          <w:p w14:paraId="047AFB6F" w14:textId="77777777" w:rsidR="00BC68FA" w:rsidRPr="00937B0B" w:rsidRDefault="00BC68FA" w:rsidP="00937B0B">
            <w:pPr>
              <w:spacing w:before="40" w:after="40"/>
              <w:rPr>
                <w:b/>
                <w:color w:val="000000" w:themeColor="text1"/>
                <w:sz w:val="28"/>
                <w:szCs w:val="28"/>
              </w:rPr>
            </w:pPr>
            <w:r w:rsidRPr="00937B0B">
              <w:rPr>
                <w:i/>
                <w:color w:val="000000" w:themeColor="text1"/>
                <w:sz w:val="28"/>
                <w:szCs w:val="28"/>
              </w:rPr>
              <w:t>- Theo thực tế tại địa phương (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10212DFB" w14:textId="77777777" w:rsidTr="006E5B47">
        <w:trPr>
          <w:trHeight w:val="20"/>
        </w:trPr>
        <w:tc>
          <w:tcPr>
            <w:tcW w:w="799" w:type="dxa"/>
            <w:vAlign w:val="center"/>
          </w:tcPr>
          <w:p w14:paraId="65ED6B85"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5</w:t>
            </w:r>
          </w:p>
        </w:tc>
        <w:tc>
          <w:tcPr>
            <w:tcW w:w="8557" w:type="dxa"/>
            <w:gridSpan w:val="5"/>
          </w:tcPr>
          <w:p w14:paraId="6042BB3C" w14:textId="77777777" w:rsidR="00BC68FA" w:rsidRPr="00937B0B" w:rsidRDefault="00BC68FA"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xml:space="preserve">  </w:t>
            </w:r>
          </w:p>
          <w:p w14:paraId="7B15D88A" w14:textId="77777777" w:rsidR="00BC68FA" w:rsidRPr="00937B0B" w:rsidRDefault="00BC68FA" w:rsidP="00937B0B">
            <w:pPr>
              <w:spacing w:before="40" w:after="40"/>
              <w:rPr>
                <w:color w:val="000000" w:themeColor="text1"/>
                <w:sz w:val="28"/>
                <w:szCs w:val="28"/>
              </w:rPr>
            </w:pPr>
            <w:r w:rsidRPr="00937B0B">
              <w:rPr>
                <w:color w:val="000000" w:themeColor="text1"/>
                <w:sz w:val="28"/>
                <w:szCs w:val="28"/>
                <w:lang w:bidi="vi-VN"/>
              </w:rPr>
              <w:t>Cơ quan, tổ chức, cá nhân</w:t>
            </w:r>
            <w:r w:rsidRPr="00937B0B">
              <w:rPr>
                <w:color w:val="000000" w:themeColor="text1"/>
                <w:sz w:val="28"/>
                <w:szCs w:val="28"/>
              </w:rPr>
              <w:t>.</w:t>
            </w:r>
          </w:p>
        </w:tc>
      </w:tr>
      <w:tr w:rsidR="00EC3D27" w:rsidRPr="00937B0B" w14:paraId="7394390B" w14:textId="77777777" w:rsidTr="006E5B47">
        <w:trPr>
          <w:trHeight w:val="20"/>
        </w:trPr>
        <w:tc>
          <w:tcPr>
            <w:tcW w:w="799" w:type="dxa"/>
            <w:vAlign w:val="center"/>
          </w:tcPr>
          <w:p w14:paraId="63EDB5CC"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6</w:t>
            </w:r>
          </w:p>
        </w:tc>
        <w:tc>
          <w:tcPr>
            <w:tcW w:w="8557" w:type="dxa"/>
            <w:gridSpan w:val="5"/>
            <w:vAlign w:val="center"/>
          </w:tcPr>
          <w:p w14:paraId="3164351E"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6C5689DA"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Giáo dục và Đào tạo.</w:t>
            </w:r>
          </w:p>
          <w:p w14:paraId="4EF354C0" w14:textId="77777777" w:rsidR="00BC68FA" w:rsidRPr="00937B0B" w:rsidRDefault="00BC68FA"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68071A98" w14:textId="4C4286EA" w:rsidR="00BC68FA" w:rsidRPr="00937B0B" w:rsidRDefault="00BC68FA"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38780991" w14:textId="77777777" w:rsidTr="006E5B47">
        <w:trPr>
          <w:trHeight w:val="20"/>
        </w:trPr>
        <w:tc>
          <w:tcPr>
            <w:tcW w:w="799" w:type="dxa"/>
            <w:vAlign w:val="center"/>
          </w:tcPr>
          <w:p w14:paraId="185D568E"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7</w:t>
            </w:r>
          </w:p>
        </w:tc>
        <w:tc>
          <w:tcPr>
            <w:tcW w:w="8557" w:type="dxa"/>
            <w:gridSpan w:val="5"/>
          </w:tcPr>
          <w:p w14:paraId="4FCE4D4B" w14:textId="77777777" w:rsidR="00BC68FA" w:rsidRPr="00937B0B" w:rsidRDefault="00BC68FA"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w:t>
            </w:r>
            <w:r w:rsidRPr="00937B0B">
              <w:rPr>
                <w:color w:val="000000" w:themeColor="text1"/>
                <w:sz w:val="28"/>
                <w:szCs w:val="28"/>
                <w:lang w:bidi="vi-VN"/>
              </w:rPr>
              <w:t>không</w:t>
            </w:r>
          </w:p>
        </w:tc>
      </w:tr>
      <w:tr w:rsidR="00EC3D27" w:rsidRPr="00937B0B" w14:paraId="65EED94C" w14:textId="77777777" w:rsidTr="006E5B47">
        <w:trPr>
          <w:trHeight w:val="391"/>
        </w:trPr>
        <w:tc>
          <w:tcPr>
            <w:tcW w:w="799" w:type="dxa"/>
            <w:vAlign w:val="center"/>
          </w:tcPr>
          <w:p w14:paraId="7013D8EA"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t>8</w:t>
            </w:r>
          </w:p>
        </w:tc>
        <w:tc>
          <w:tcPr>
            <w:tcW w:w="8557" w:type="dxa"/>
            <w:gridSpan w:val="5"/>
          </w:tcPr>
          <w:p w14:paraId="44756FA9" w14:textId="77777777" w:rsidR="00BC68FA" w:rsidRPr="00937B0B" w:rsidRDefault="00BC68FA" w:rsidP="00937B0B">
            <w:pPr>
              <w:spacing w:before="40" w:after="40"/>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68497A89" w14:textId="77777777" w:rsidR="00BC68FA" w:rsidRPr="00937B0B" w:rsidRDefault="00BC68FA" w:rsidP="00937B0B">
            <w:pPr>
              <w:spacing w:before="40" w:after="40"/>
              <w:rPr>
                <w:color w:val="000000" w:themeColor="text1"/>
                <w:sz w:val="28"/>
                <w:szCs w:val="28"/>
                <w:lang w:val="vi-VN"/>
              </w:rPr>
            </w:pPr>
            <w:r w:rsidRPr="00937B0B">
              <w:rPr>
                <w:color w:val="000000" w:themeColor="text1"/>
                <w:sz w:val="28"/>
                <w:szCs w:val="28"/>
                <w:lang w:val="vi-VN" w:bidi="vi-VN"/>
              </w:rPr>
              <w:lastRenderedPageBreak/>
              <w:t>- Theo đề nghị của tổ chức, cá nhân đề nghị thành lập phân hiệu trường trung cấp sư phạm</w:t>
            </w:r>
          </w:p>
        </w:tc>
      </w:tr>
      <w:tr w:rsidR="00EC3D27" w:rsidRPr="00937B0B" w14:paraId="07E2E02D" w14:textId="77777777" w:rsidTr="006E5B47">
        <w:trPr>
          <w:trHeight w:val="20"/>
        </w:trPr>
        <w:tc>
          <w:tcPr>
            <w:tcW w:w="799" w:type="dxa"/>
            <w:vAlign w:val="center"/>
          </w:tcPr>
          <w:p w14:paraId="1713184C" w14:textId="77777777" w:rsidR="00BC68FA" w:rsidRPr="00937B0B" w:rsidRDefault="00BC68FA"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557" w:type="dxa"/>
            <w:gridSpan w:val="5"/>
          </w:tcPr>
          <w:p w14:paraId="5297CD5C" w14:textId="77777777" w:rsidR="00BC68FA" w:rsidRPr="00937B0B" w:rsidRDefault="00BC68FA"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24AE33A4" w14:textId="77777777" w:rsidR="00BC68FA" w:rsidRPr="00937B0B" w:rsidRDefault="00BC68FA" w:rsidP="00937B0B">
            <w:pPr>
              <w:pStyle w:val="BodyText"/>
              <w:spacing w:before="40" w:after="40" w:line="240" w:lineRule="auto"/>
              <w:ind w:firstLine="0"/>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xml:space="preserve"> - Nghị định số 46/2017/NĐ-CP ngày 21/4/2017 của Chính phủ quy định về điều kiện đầu tư và hoạt động trong lĩnh vực giáo dục;</w:t>
            </w:r>
          </w:p>
          <w:p w14:paraId="49FFDFA9" w14:textId="77777777" w:rsidR="00BC68FA" w:rsidRPr="00937B0B" w:rsidRDefault="00BC68FA" w:rsidP="00937B0B">
            <w:pPr>
              <w:pStyle w:val="BodyText"/>
              <w:spacing w:before="40" w:after="40" w:line="240" w:lineRule="auto"/>
              <w:ind w:firstLine="0"/>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7834425D" w14:textId="77777777" w:rsidR="00BC68FA" w:rsidRPr="00937B0B" w:rsidRDefault="00BC68FA" w:rsidP="00937B0B">
            <w:pPr>
              <w:spacing w:before="40" w:after="40"/>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4BE36AFB" w14:textId="77777777" w:rsidTr="006E5B47">
        <w:trPr>
          <w:trHeight w:val="20"/>
        </w:trPr>
        <w:tc>
          <w:tcPr>
            <w:tcW w:w="799" w:type="dxa"/>
          </w:tcPr>
          <w:p w14:paraId="25BED187"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10</w:t>
            </w:r>
          </w:p>
        </w:tc>
        <w:tc>
          <w:tcPr>
            <w:tcW w:w="8557" w:type="dxa"/>
            <w:gridSpan w:val="5"/>
          </w:tcPr>
          <w:p w14:paraId="2478DDD8" w14:textId="77777777" w:rsidR="00BC68FA" w:rsidRPr="00937B0B" w:rsidRDefault="00BC68FA"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6E8BEBE8" w14:textId="77777777" w:rsidR="00BC68FA" w:rsidRPr="00937B0B" w:rsidRDefault="00BC68FA" w:rsidP="00937B0B">
      <w:pPr>
        <w:spacing w:before="40" w:after="40"/>
        <w:rPr>
          <w:color w:val="000000" w:themeColor="text1"/>
          <w:sz w:val="28"/>
          <w:szCs w:val="28"/>
        </w:rPr>
      </w:pPr>
    </w:p>
    <w:p w14:paraId="08E6237D" w14:textId="77777777" w:rsidR="00FD0370" w:rsidRPr="00937B0B" w:rsidRDefault="00FD0370" w:rsidP="00937B0B">
      <w:pPr>
        <w:pStyle w:val="Heading3"/>
        <w:rPr>
          <w:color w:val="000000" w:themeColor="text1"/>
          <w:sz w:val="28"/>
          <w:szCs w:val="28"/>
        </w:rPr>
      </w:pPr>
      <w:bookmarkStart w:id="42" w:name="_Toc127863779"/>
      <w:r w:rsidRPr="00937B0B">
        <w:rPr>
          <w:color w:val="000000" w:themeColor="text1"/>
          <w:sz w:val="28"/>
          <w:szCs w:val="28"/>
        </w:rPr>
        <w:t>III. Lĩnh vực: Giáo dục dân tộc</w:t>
      </w:r>
      <w:bookmarkEnd w:id="42"/>
    </w:p>
    <w:p w14:paraId="7FEC1DCA" w14:textId="77777777" w:rsidR="00FD0370" w:rsidRPr="00937B0B" w:rsidRDefault="00FD0370" w:rsidP="00937B0B">
      <w:pPr>
        <w:pStyle w:val="Heading3"/>
        <w:rPr>
          <w:sz w:val="28"/>
          <w:szCs w:val="28"/>
        </w:rPr>
      </w:pPr>
      <w:bookmarkStart w:id="43" w:name="_Toc127863780"/>
      <w:r w:rsidRPr="00937B0B">
        <w:rPr>
          <w:sz w:val="28"/>
          <w:szCs w:val="28"/>
        </w:rPr>
        <w:t xml:space="preserve">III.1 </w:t>
      </w:r>
      <w:r w:rsidR="008F018C" w:rsidRPr="00937B0B">
        <w:rPr>
          <w:sz w:val="28"/>
          <w:szCs w:val="28"/>
        </w:rPr>
        <w:t xml:space="preserve">Cơ quan giải quyết TTHC: </w:t>
      </w:r>
      <w:r w:rsidRPr="00937B0B">
        <w:rPr>
          <w:sz w:val="28"/>
          <w:szCs w:val="28"/>
        </w:rPr>
        <w:t>Sở GD&amp;ĐT</w:t>
      </w:r>
      <w:bookmarkEnd w:id="43"/>
      <w:r w:rsidRPr="00937B0B">
        <w:rPr>
          <w:sz w:val="28"/>
          <w:szCs w:val="28"/>
        </w:rPr>
        <w:t xml:space="preserve"> </w:t>
      </w:r>
    </w:p>
    <w:p w14:paraId="203FD51B" w14:textId="54812BDA" w:rsidR="00FD0370" w:rsidRPr="00937B0B" w:rsidRDefault="00FD0370" w:rsidP="00D1706F">
      <w:pPr>
        <w:pStyle w:val="Heading4"/>
      </w:pPr>
      <w:bookmarkStart w:id="44" w:name="_Toc127863781"/>
      <w:r w:rsidRPr="00937B0B">
        <w:tab/>
        <w:t>1.005081</w:t>
      </w:r>
      <w:bookmarkEnd w:id="44"/>
      <w:r w:rsidR="00DD7733" w:rsidRPr="00937B0B">
        <w:t xml:space="preserve"> </w:t>
      </w:r>
      <w:r w:rsidR="00DD7733" w:rsidRPr="00937B0B">
        <w:rPr>
          <w:rFonts w:eastAsia="Arial"/>
          <w:lang w:bidi="vi-VN"/>
        </w:rPr>
        <w:t xml:space="preserve">Cho phép trường phổ thông dân tộc nội trú hoạt động </w:t>
      </w:r>
    </w:p>
    <w:tbl>
      <w:tblPr>
        <w:tblStyle w:val="TableGrid"/>
        <w:tblW w:w="9209" w:type="dxa"/>
        <w:tblLook w:val="04A0" w:firstRow="1" w:lastRow="0" w:firstColumn="1" w:lastColumn="0" w:noHBand="0" w:noVBand="1"/>
      </w:tblPr>
      <w:tblGrid>
        <w:gridCol w:w="694"/>
        <w:gridCol w:w="3083"/>
        <w:gridCol w:w="2097"/>
        <w:gridCol w:w="118"/>
        <w:gridCol w:w="2194"/>
        <w:gridCol w:w="913"/>
        <w:gridCol w:w="110"/>
      </w:tblGrid>
      <w:tr w:rsidR="007B7869" w:rsidRPr="00937B0B" w14:paraId="4D503AE0" w14:textId="77777777" w:rsidTr="00392C19">
        <w:trPr>
          <w:trHeight w:val="20"/>
        </w:trPr>
        <w:tc>
          <w:tcPr>
            <w:tcW w:w="9209" w:type="dxa"/>
            <w:gridSpan w:val="7"/>
          </w:tcPr>
          <w:p w14:paraId="4BDF3710"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Mã thủ tục: 1.005081</w:t>
            </w:r>
          </w:p>
        </w:tc>
      </w:tr>
      <w:tr w:rsidR="00EC3D27" w:rsidRPr="00937B0B" w14:paraId="158C22AB" w14:textId="77777777" w:rsidTr="00392C19">
        <w:trPr>
          <w:trHeight w:val="20"/>
        </w:trPr>
        <w:tc>
          <w:tcPr>
            <w:tcW w:w="9209" w:type="dxa"/>
            <w:gridSpan w:val="7"/>
          </w:tcPr>
          <w:p w14:paraId="19EF89F4" w14:textId="77777777" w:rsidR="007C285E" w:rsidRPr="00937B0B" w:rsidRDefault="007C285E" w:rsidP="00937B0B">
            <w:pPr>
              <w:tabs>
                <w:tab w:val="left" w:pos="2020"/>
              </w:tabs>
              <w:spacing w:before="40" w:after="40"/>
              <w:rPr>
                <w:b/>
                <w:color w:val="000000" w:themeColor="text1"/>
                <w:sz w:val="28"/>
                <w:szCs w:val="28"/>
              </w:rPr>
            </w:pPr>
            <w:r w:rsidRPr="00937B0B">
              <w:rPr>
                <w:b/>
                <w:color w:val="000000" w:themeColor="text1"/>
                <w:sz w:val="28"/>
                <w:szCs w:val="28"/>
              </w:rPr>
              <w:t xml:space="preserve">Tên thủ tục: </w:t>
            </w:r>
            <w:bookmarkStart w:id="45" w:name="bookmark4516"/>
            <w:bookmarkStart w:id="46" w:name="bookmark4517"/>
            <w:bookmarkStart w:id="47" w:name="bookmark4519"/>
            <w:r w:rsidRPr="00937B0B">
              <w:rPr>
                <w:rFonts w:eastAsia="Arial"/>
                <w:color w:val="000000" w:themeColor="text1"/>
                <w:sz w:val="28"/>
                <w:szCs w:val="28"/>
                <w:lang w:bidi="vi-VN"/>
              </w:rPr>
              <w:t>Cho phép trường phổ thông dân tộc nội trú có cấp học cao nhất là trung học phổ thông hoạt động giáo dục</w:t>
            </w:r>
            <w:bookmarkEnd w:id="45"/>
            <w:bookmarkEnd w:id="46"/>
            <w:bookmarkEnd w:id="47"/>
          </w:p>
        </w:tc>
      </w:tr>
      <w:tr w:rsidR="00EC3D27" w:rsidRPr="00937B0B" w14:paraId="6AAFE824" w14:textId="77777777" w:rsidTr="00392C19">
        <w:trPr>
          <w:trHeight w:val="20"/>
        </w:trPr>
        <w:tc>
          <w:tcPr>
            <w:tcW w:w="9209" w:type="dxa"/>
            <w:gridSpan w:val="7"/>
          </w:tcPr>
          <w:p w14:paraId="3C1AC979" w14:textId="77777777" w:rsidR="007C285E" w:rsidRPr="00937B0B" w:rsidRDefault="007C285E" w:rsidP="00937B0B">
            <w:pPr>
              <w:tabs>
                <w:tab w:val="left" w:pos="2843"/>
              </w:tabs>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6651B304" w14:textId="77777777" w:rsidTr="00392C19">
        <w:trPr>
          <w:trHeight w:val="20"/>
        </w:trPr>
        <w:tc>
          <w:tcPr>
            <w:tcW w:w="9209" w:type="dxa"/>
            <w:gridSpan w:val="7"/>
          </w:tcPr>
          <w:p w14:paraId="7969AE54"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dân tộc</w:t>
            </w:r>
          </w:p>
        </w:tc>
      </w:tr>
      <w:tr w:rsidR="00EC3D27" w:rsidRPr="00937B0B" w14:paraId="252240D9" w14:textId="77777777" w:rsidTr="00392C19">
        <w:trPr>
          <w:trHeight w:val="20"/>
        </w:trPr>
        <w:tc>
          <w:tcPr>
            <w:tcW w:w="9209" w:type="dxa"/>
            <w:gridSpan w:val="7"/>
          </w:tcPr>
          <w:p w14:paraId="674D8CDF"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0579F671" w14:textId="77777777" w:rsidTr="00392C19">
        <w:trPr>
          <w:trHeight w:val="20"/>
        </w:trPr>
        <w:tc>
          <w:tcPr>
            <w:tcW w:w="694" w:type="dxa"/>
            <w:vAlign w:val="center"/>
          </w:tcPr>
          <w:p w14:paraId="2E1E85A5"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3.1</w:t>
            </w:r>
          </w:p>
        </w:tc>
        <w:tc>
          <w:tcPr>
            <w:tcW w:w="8515" w:type="dxa"/>
            <w:gridSpan w:val="6"/>
          </w:tcPr>
          <w:p w14:paraId="63F9E959"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3ED20FE0" w14:textId="77777777" w:rsidTr="00392C19">
        <w:trPr>
          <w:trHeight w:val="20"/>
        </w:trPr>
        <w:tc>
          <w:tcPr>
            <w:tcW w:w="9209" w:type="dxa"/>
            <w:gridSpan w:val="7"/>
          </w:tcPr>
          <w:p w14:paraId="32F0113D" w14:textId="71D2F9C8" w:rsidR="007C285E" w:rsidRPr="00937B0B" w:rsidRDefault="007C285E" w:rsidP="00937B0B">
            <w:pPr>
              <w:spacing w:before="40" w:after="40"/>
              <w:jc w:val="both"/>
              <w:rPr>
                <w:i/>
                <w:color w:val="000000" w:themeColor="text1"/>
                <w:sz w:val="28"/>
                <w:szCs w:val="28"/>
              </w:rPr>
            </w:pPr>
            <w:r w:rsidRPr="00937B0B">
              <w:rPr>
                <w:color w:val="000000" w:themeColor="text1"/>
                <w:sz w:val="28"/>
                <w:szCs w:val="28"/>
                <w:shd w:val="clear" w:color="auto" w:fill="FFFFFF"/>
                <w:lang w:bidi="vi-VN"/>
              </w:rPr>
              <w:t xml:space="preserve">Trường phổ thông dân tộc nội trú </w:t>
            </w:r>
            <w:r w:rsidR="004E2E65" w:rsidRPr="00937B0B">
              <w:rPr>
                <w:color w:val="000000" w:themeColor="text1"/>
                <w:sz w:val="28"/>
                <w:szCs w:val="28"/>
                <w:shd w:val="clear" w:color="auto" w:fill="FFFFFF"/>
                <w:lang w:bidi="vi-VN"/>
              </w:rPr>
              <w:t>nộp (tổ chức, cán nhân)</w:t>
            </w:r>
            <w:r w:rsidRPr="00937B0B">
              <w:rPr>
                <w:color w:val="000000" w:themeColor="text1"/>
                <w:sz w:val="28"/>
                <w:szCs w:val="28"/>
                <w:shd w:val="clear" w:color="auto" w:fill="FFFFFF"/>
                <w:lang w:bidi="vi-VN"/>
              </w:rPr>
              <w:t xml:space="preserve"> hồ sơ đến Sở Giáo dục và Đào tạo</w:t>
            </w:r>
            <w:r w:rsidRPr="00937B0B">
              <w:rPr>
                <w:color w:val="000000" w:themeColor="text1"/>
                <w:sz w:val="28"/>
                <w:szCs w:val="28"/>
                <w:shd w:val="clear" w:color="auto" w:fill="FFFFFF"/>
              </w:rPr>
              <w:t xml:space="preserve"> </w:t>
            </w:r>
          </w:p>
        </w:tc>
      </w:tr>
      <w:tr w:rsidR="004E2E65" w:rsidRPr="00937B0B" w14:paraId="36ECE79E" w14:textId="77777777" w:rsidTr="00392C19">
        <w:trPr>
          <w:trHeight w:val="20"/>
        </w:trPr>
        <w:tc>
          <w:tcPr>
            <w:tcW w:w="9209" w:type="dxa"/>
            <w:gridSpan w:val="7"/>
          </w:tcPr>
          <w:p w14:paraId="7CEF6D28" w14:textId="77777777" w:rsidR="004E2E65" w:rsidRPr="00937B0B" w:rsidRDefault="004E2E65"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083BA5AD" w14:textId="77777777" w:rsidR="004E2E65" w:rsidRPr="00937B0B" w:rsidRDefault="004E2E65"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734F80FC" w14:textId="1E6161B2" w:rsidR="004E2E65" w:rsidRPr="00937B0B" w:rsidRDefault="004E2E65"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79C5DE45" w14:textId="7AB3C534" w:rsidR="004E2E65" w:rsidRPr="00937B0B" w:rsidRDefault="004E2E65"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4E2E65" w:rsidRPr="00937B0B" w14:paraId="1FDB55CC" w14:textId="77777777" w:rsidTr="00392C19">
        <w:trPr>
          <w:trHeight w:val="20"/>
        </w:trPr>
        <w:tc>
          <w:tcPr>
            <w:tcW w:w="9209" w:type="dxa"/>
            <w:gridSpan w:val="7"/>
          </w:tcPr>
          <w:p w14:paraId="1CB09E05" w14:textId="77777777" w:rsidR="004E2E65" w:rsidRPr="00937B0B" w:rsidRDefault="004E2E65"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3EAAF205" w14:textId="77777777" w:rsidR="004E2E65" w:rsidRPr="00937B0B" w:rsidRDefault="004E2E65"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2DF15F22" w14:textId="3F13793E" w:rsidR="004E2E65" w:rsidRPr="00937B0B" w:rsidRDefault="004E2E65"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45F86D29" w14:textId="77777777" w:rsidTr="00392C19">
        <w:trPr>
          <w:trHeight w:val="20"/>
        </w:trPr>
        <w:tc>
          <w:tcPr>
            <w:tcW w:w="9209" w:type="dxa"/>
            <w:gridSpan w:val="7"/>
          </w:tcPr>
          <w:p w14:paraId="3C7740A9"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lastRenderedPageBreak/>
              <w:t>Thành phần hồ sơ:</w:t>
            </w:r>
          </w:p>
        </w:tc>
      </w:tr>
      <w:tr w:rsidR="007B7869" w:rsidRPr="00937B0B" w14:paraId="46F5C284" w14:textId="77777777" w:rsidTr="00392C19">
        <w:trPr>
          <w:gridAfter w:val="1"/>
          <w:wAfter w:w="110" w:type="dxa"/>
          <w:trHeight w:val="20"/>
        </w:trPr>
        <w:tc>
          <w:tcPr>
            <w:tcW w:w="694" w:type="dxa"/>
            <w:vMerge w:val="restart"/>
            <w:vAlign w:val="center"/>
          </w:tcPr>
          <w:p w14:paraId="66808899"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Số TT</w:t>
            </w:r>
          </w:p>
        </w:tc>
        <w:tc>
          <w:tcPr>
            <w:tcW w:w="3083" w:type="dxa"/>
            <w:vMerge w:val="restart"/>
            <w:vAlign w:val="center"/>
          </w:tcPr>
          <w:p w14:paraId="6C053317"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409" w:type="dxa"/>
            <w:gridSpan w:val="3"/>
            <w:vAlign w:val="center"/>
          </w:tcPr>
          <w:p w14:paraId="1E85ED92"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12F7C964"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4E2E65" w:rsidRPr="00937B0B" w14:paraId="4F946CB4" w14:textId="77777777" w:rsidTr="00392C19">
        <w:trPr>
          <w:gridAfter w:val="1"/>
          <w:wAfter w:w="110" w:type="dxa"/>
          <w:trHeight w:val="20"/>
        </w:trPr>
        <w:tc>
          <w:tcPr>
            <w:tcW w:w="694" w:type="dxa"/>
            <w:vMerge/>
          </w:tcPr>
          <w:p w14:paraId="5D341CD7" w14:textId="77777777" w:rsidR="004E2E65" w:rsidRPr="00937B0B" w:rsidRDefault="004E2E65" w:rsidP="00937B0B">
            <w:pPr>
              <w:spacing w:before="40" w:after="40"/>
              <w:rPr>
                <w:color w:val="000000" w:themeColor="text1"/>
                <w:sz w:val="28"/>
                <w:szCs w:val="28"/>
              </w:rPr>
            </w:pPr>
          </w:p>
        </w:tc>
        <w:tc>
          <w:tcPr>
            <w:tcW w:w="3083" w:type="dxa"/>
            <w:vMerge/>
          </w:tcPr>
          <w:p w14:paraId="33434A9C" w14:textId="77777777" w:rsidR="004E2E65" w:rsidRPr="00937B0B" w:rsidRDefault="004E2E65" w:rsidP="00937B0B">
            <w:pPr>
              <w:spacing w:before="40" w:after="40"/>
              <w:rPr>
                <w:color w:val="000000" w:themeColor="text1"/>
                <w:sz w:val="28"/>
                <w:szCs w:val="28"/>
              </w:rPr>
            </w:pPr>
          </w:p>
        </w:tc>
        <w:tc>
          <w:tcPr>
            <w:tcW w:w="2215" w:type="dxa"/>
            <w:gridSpan w:val="2"/>
            <w:vAlign w:val="center"/>
          </w:tcPr>
          <w:p w14:paraId="379208BB" w14:textId="43140F5F" w:rsidR="004E2E65" w:rsidRPr="00937B0B" w:rsidRDefault="004E2E65"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194" w:type="dxa"/>
            <w:vAlign w:val="center"/>
          </w:tcPr>
          <w:p w14:paraId="7865C167" w14:textId="21C08D9F" w:rsidR="004E2E65" w:rsidRPr="00937B0B" w:rsidRDefault="004E2E65"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72B97397" w14:textId="77777777" w:rsidR="004E2E65" w:rsidRPr="00937B0B" w:rsidRDefault="004E2E65" w:rsidP="00937B0B">
            <w:pPr>
              <w:spacing w:before="40" w:after="40"/>
              <w:jc w:val="center"/>
              <w:rPr>
                <w:b/>
                <w:color w:val="000000" w:themeColor="text1"/>
                <w:sz w:val="28"/>
                <w:szCs w:val="28"/>
              </w:rPr>
            </w:pPr>
          </w:p>
        </w:tc>
      </w:tr>
      <w:tr w:rsidR="00EC3D27" w:rsidRPr="00937B0B" w14:paraId="21152E32" w14:textId="77777777" w:rsidTr="00392C19">
        <w:trPr>
          <w:gridAfter w:val="1"/>
          <w:wAfter w:w="110" w:type="dxa"/>
          <w:trHeight w:val="20"/>
        </w:trPr>
        <w:tc>
          <w:tcPr>
            <w:tcW w:w="694" w:type="dxa"/>
            <w:vAlign w:val="center"/>
          </w:tcPr>
          <w:p w14:paraId="0C1B112E"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083" w:type="dxa"/>
            <w:vAlign w:val="center"/>
          </w:tcPr>
          <w:p w14:paraId="056ED8BF" w14:textId="77777777" w:rsidR="007C285E" w:rsidRPr="00937B0B" w:rsidRDefault="007C285E"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đề nghị cho phép nhà trường hoạt động giáo dục.</w:t>
            </w:r>
            <w:r w:rsidRPr="00937B0B">
              <w:rPr>
                <w:rFonts w:ascii="Times New Roman" w:hAnsi="Times New Roman" w:cs="Times New Roman"/>
                <w:color w:val="000000" w:themeColor="text1"/>
                <w:sz w:val="28"/>
              </w:rPr>
              <w:tab/>
            </w:r>
          </w:p>
        </w:tc>
        <w:tc>
          <w:tcPr>
            <w:tcW w:w="2215" w:type="dxa"/>
            <w:gridSpan w:val="2"/>
            <w:vAlign w:val="center"/>
          </w:tcPr>
          <w:p w14:paraId="087DD25C" w14:textId="77777777" w:rsidR="007C285E" w:rsidRPr="00937B0B" w:rsidRDefault="007C285E"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94" w:type="dxa"/>
            <w:vAlign w:val="center"/>
          </w:tcPr>
          <w:p w14:paraId="5DFBC506" w14:textId="77777777" w:rsidR="007C285E" w:rsidRPr="00937B0B" w:rsidRDefault="007C285E" w:rsidP="00937B0B">
            <w:pPr>
              <w:spacing w:before="40" w:after="40"/>
              <w:jc w:val="both"/>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1EC25A76"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18187A21" w14:textId="77777777" w:rsidTr="00392C19">
        <w:trPr>
          <w:gridAfter w:val="1"/>
          <w:wAfter w:w="110" w:type="dxa"/>
          <w:trHeight w:val="20"/>
        </w:trPr>
        <w:tc>
          <w:tcPr>
            <w:tcW w:w="694" w:type="dxa"/>
            <w:vAlign w:val="center"/>
          </w:tcPr>
          <w:p w14:paraId="4499F906"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2</w:t>
            </w:r>
          </w:p>
        </w:tc>
        <w:tc>
          <w:tcPr>
            <w:tcW w:w="3083" w:type="dxa"/>
            <w:vAlign w:val="center"/>
          </w:tcPr>
          <w:p w14:paraId="61F3323F" w14:textId="77777777" w:rsidR="007C285E" w:rsidRPr="00937B0B" w:rsidRDefault="007C285E"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cho phép thành lập trường;</w:t>
            </w:r>
          </w:p>
        </w:tc>
        <w:tc>
          <w:tcPr>
            <w:tcW w:w="2215" w:type="dxa"/>
            <w:gridSpan w:val="2"/>
            <w:vAlign w:val="center"/>
          </w:tcPr>
          <w:p w14:paraId="49DB7746" w14:textId="77777777" w:rsidR="007C285E" w:rsidRPr="00937B0B" w:rsidRDefault="007C285E"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94" w:type="dxa"/>
            <w:vAlign w:val="center"/>
          </w:tcPr>
          <w:p w14:paraId="037B90D9" w14:textId="77777777" w:rsidR="007C285E" w:rsidRPr="00937B0B" w:rsidRDefault="007C285E" w:rsidP="00937B0B">
            <w:pPr>
              <w:spacing w:before="40" w:after="40"/>
              <w:jc w:val="both"/>
              <w:rPr>
                <w:rFonts w:eastAsia="Arial"/>
                <w:b/>
                <w:bCs/>
                <w:color w:val="000000" w:themeColor="text1"/>
                <w:sz w:val="28"/>
                <w:szCs w:val="28"/>
              </w:rPr>
            </w:pPr>
            <w:r w:rsidRPr="00937B0B">
              <w:rPr>
                <w:color w:val="000000" w:themeColor="text1"/>
                <w:sz w:val="28"/>
                <w:szCs w:val="28"/>
              </w:rPr>
              <w:t>Bản điện tử được ký số</w:t>
            </w:r>
          </w:p>
        </w:tc>
        <w:tc>
          <w:tcPr>
            <w:tcW w:w="913" w:type="dxa"/>
          </w:tcPr>
          <w:p w14:paraId="36709532"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5408006" w14:textId="77777777" w:rsidTr="00392C19">
        <w:trPr>
          <w:trHeight w:val="20"/>
        </w:trPr>
        <w:tc>
          <w:tcPr>
            <w:tcW w:w="9209" w:type="dxa"/>
            <w:gridSpan w:val="7"/>
          </w:tcPr>
          <w:p w14:paraId="7E120B17" w14:textId="77777777" w:rsidR="007C285E" w:rsidRPr="00937B0B" w:rsidRDefault="007C285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628CA286" w14:textId="77777777" w:rsidTr="00392C19">
        <w:trPr>
          <w:trHeight w:val="20"/>
        </w:trPr>
        <w:tc>
          <w:tcPr>
            <w:tcW w:w="694" w:type="dxa"/>
            <w:vAlign w:val="center"/>
          </w:tcPr>
          <w:p w14:paraId="667C13A9"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3.2</w:t>
            </w:r>
          </w:p>
        </w:tc>
        <w:tc>
          <w:tcPr>
            <w:tcW w:w="8515" w:type="dxa"/>
            <w:gridSpan w:val="6"/>
          </w:tcPr>
          <w:p w14:paraId="410B1E0D" w14:textId="77777777" w:rsidR="007C285E" w:rsidRPr="00937B0B" w:rsidRDefault="007C285E"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4F369C01" w14:textId="77777777" w:rsidTr="00392C19">
        <w:trPr>
          <w:trHeight w:val="20"/>
        </w:trPr>
        <w:tc>
          <w:tcPr>
            <w:tcW w:w="9209" w:type="dxa"/>
            <w:gridSpan w:val="7"/>
            <w:vAlign w:val="center"/>
          </w:tcPr>
          <w:p w14:paraId="1AA71319" w14:textId="77777777" w:rsidR="006222E4" w:rsidRPr="00937B0B" w:rsidRDefault="006222E4"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16946C11" w14:textId="3E366649" w:rsidR="006222E4" w:rsidRPr="00937B0B" w:rsidRDefault="006222E4"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570294AD" w14:textId="77777777" w:rsidR="006222E4" w:rsidRPr="00937B0B" w:rsidRDefault="006222E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90E9C26" w14:textId="77777777" w:rsidR="006222E4" w:rsidRPr="00937B0B" w:rsidRDefault="006222E4"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7C9730C3" w14:textId="3496B778" w:rsidR="007C285E" w:rsidRPr="00937B0B" w:rsidRDefault="006222E4"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14576C" w:rsidRPr="00937B0B" w14:paraId="1EC8076D" w14:textId="77777777" w:rsidTr="00392C19">
        <w:trPr>
          <w:trHeight w:val="20"/>
        </w:trPr>
        <w:tc>
          <w:tcPr>
            <w:tcW w:w="694" w:type="dxa"/>
            <w:vAlign w:val="center"/>
          </w:tcPr>
          <w:p w14:paraId="7D0BB33E" w14:textId="636FB32C" w:rsidR="0014576C" w:rsidRPr="00937B0B" w:rsidRDefault="0014576C" w:rsidP="00937B0B">
            <w:pPr>
              <w:spacing w:before="40" w:after="40"/>
              <w:rPr>
                <w:b/>
                <w:color w:val="000000" w:themeColor="text1"/>
                <w:sz w:val="28"/>
                <w:szCs w:val="28"/>
              </w:rPr>
            </w:pPr>
            <w:r w:rsidRPr="00937B0B">
              <w:rPr>
                <w:b/>
                <w:color w:val="000000" w:themeColor="text1"/>
                <w:sz w:val="28"/>
                <w:szCs w:val="28"/>
              </w:rPr>
              <w:t>3.3</w:t>
            </w:r>
          </w:p>
        </w:tc>
        <w:tc>
          <w:tcPr>
            <w:tcW w:w="8515" w:type="dxa"/>
            <w:gridSpan w:val="6"/>
          </w:tcPr>
          <w:p w14:paraId="44E84C68" w14:textId="6AC77941" w:rsidR="0014576C" w:rsidRPr="00937B0B" w:rsidRDefault="0014576C"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0885226E" w14:textId="77777777" w:rsidTr="00392C19">
        <w:trPr>
          <w:trHeight w:val="20"/>
        </w:trPr>
        <w:tc>
          <w:tcPr>
            <w:tcW w:w="9209" w:type="dxa"/>
            <w:gridSpan w:val="7"/>
          </w:tcPr>
          <w:p w14:paraId="58B3E5D6" w14:textId="132709FD" w:rsidR="007C285E" w:rsidRPr="00937B0B" w:rsidRDefault="007C285E" w:rsidP="00937B0B">
            <w:pPr>
              <w:spacing w:before="40" w:after="40"/>
              <w:jc w:val="both"/>
              <w:rPr>
                <w:color w:val="000000" w:themeColor="text1"/>
                <w:sz w:val="28"/>
                <w:szCs w:val="28"/>
                <w:lang w:val="vi-VN"/>
              </w:rPr>
            </w:pPr>
            <w:bookmarkStart w:id="48" w:name="bookmark4523"/>
            <w:bookmarkEnd w:id="48"/>
            <w:r w:rsidRPr="00937B0B">
              <w:rPr>
                <w:color w:val="000000" w:themeColor="text1"/>
                <w:sz w:val="28"/>
                <w:szCs w:val="28"/>
                <w:lang w:bidi="vi-VN"/>
              </w:rPr>
              <w:t>Trong thời hạn 15 ngày làm việc kể từ ngày nhận đủ hồ sơ hợp lệ, Sở Giám đốc Sở Giáo dục và Đào tạo quyết định cho phép hoạt động giáo dục. Nếu chưa quyết định cho phép hoạt động giáo dục thì có văn bản thông báo cho nhà trường nêu rõ lý do và hướng giải quyết</w:t>
            </w:r>
          </w:p>
        </w:tc>
      </w:tr>
      <w:tr w:rsidR="0014576C" w:rsidRPr="00937B0B" w14:paraId="22114256" w14:textId="77777777" w:rsidTr="00392C19">
        <w:trPr>
          <w:trHeight w:val="20"/>
        </w:trPr>
        <w:tc>
          <w:tcPr>
            <w:tcW w:w="9209" w:type="dxa"/>
            <w:gridSpan w:val="7"/>
          </w:tcPr>
          <w:p w14:paraId="768687B6" w14:textId="3CF039FE" w:rsidR="0014576C" w:rsidRPr="00937B0B" w:rsidRDefault="0014576C"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14576C" w:rsidRPr="00937B0B" w14:paraId="7DA515FE" w14:textId="77777777" w:rsidTr="00392C19">
        <w:trPr>
          <w:trHeight w:val="20"/>
        </w:trPr>
        <w:tc>
          <w:tcPr>
            <w:tcW w:w="9209" w:type="dxa"/>
            <w:gridSpan w:val="7"/>
          </w:tcPr>
          <w:p w14:paraId="46B2D98D" w14:textId="77777777" w:rsidR="0014576C" w:rsidRPr="00937B0B" w:rsidRDefault="0014576C"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5650C306" w14:textId="77777777" w:rsidR="0014576C" w:rsidRPr="00937B0B" w:rsidRDefault="0014576C" w:rsidP="00937B0B">
            <w:pPr>
              <w:spacing w:before="40" w:after="40"/>
              <w:jc w:val="both"/>
              <w:rPr>
                <w:color w:val="000000" w:themeColor="text1"/>
                <w:sz w:val="28"/>
                <w:szCs w:val="28"/>
              </w:rPr>
            </w:pPr>
            <w:r w:rsidRPr="00937B0B">
              <w:rPr>
                <w:color w:val="000000" w:themeColor="text1"/>
                <w:sz w:val="28"/>
                <w:szCs w:val="28"/>
              </w:rPr>
              <w:lastRenderedPageBreak/>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0B2AA268" w14:textId="73569DFC" w:rsidR="0014576C" w:rsidRPr="00937B0B" w:rsidRDefault="0014576C"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14576C" w:rsidRPr="00937B0B" w14:paraId="37A72729" w14:textId="77777777" w:rsidTr="00392C19">
        <w:trPr>
          <w:trHeight w:val="20"/>
        </w:trPr>
        <w:tc>
          <w:tcPr>
            <w:tcW w:w="9209" w:type="dxa"/>
            <w:gridSpan w:val="7"/>
          </w:tcPr>
          <w:p w14:paraId="2D97E7DF" w14:textId="279F48B5" w:rsidR="0014576C" w:rsidRPr="00937B0B" w:rsidRDefault="0014576C" w:rsidP="00937B0B">
            <w:pPr>
              <w:spacing w:before="40" w:after="40"/>
              <w:jc w:val="both"/>
              <w:rPr>
                <w:i/>
                <w:color w:val="000000" w:themeColor="text1"/>
                <w:sz w:val="28"/>
                <w:szCs w:val="28"/>
              </w:rPr>
            </w:pPr>
            <w:r w:rsidRPr="00937B0B">
              <w:rPr>
                <w:i/>
                <w:color w:val="000000" w:themeColor="text1"/>
                <w:sz w:val="28"/>
                <w:szCs w:val="28"/>
              </w:rPr>
              <w:lastRenderedPageBreak/>
              <w:t>Cách thức thực hiện:</w:t>
            </w:r>
            <w:r w:rsidRPr="00937B0B">
              <w:rPr>
                <w:color w:val="000000" w:themeColor="text1"/>
                <w:sz w:val="28"/>
                <w:szCs w:val="28"/>
              </w:rPr>
              <w:t xml:space="preserve"> Trực tiếp hoặc qua DVBC hoặc dịch vụ công trực tuyến.</w:t>
            </w:r>
          </w:p>
        </w:tc>
      </w:tr>
      <w:tr w:rsidR="00EC3D27" w:rsidRPr="00937B0B" w14:paraId="742B15B8" w14:textId="77777777" w:rsidTr="00392C19">
        <w:trPr>
          <w:trHeight w:val="20"/>
        </w:trPr>
        <w:tc>
          <w:tcPr>
            <w:tcW w:w="9209" w:type="dxa"/>
            <w:gridSpan w:val="7"/>
            <w:vAlign w:val="center"/>
          </w:tcPr>
          <w:p w14:paraId="22961EDF" w14:textId="77777777" w:rsidR="007C285E" w:rsidRPr="00937B0B" w:rsidRDefault="007C285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6510535" w14:textId="77777777" w:rsidTr="00392C19">
        <w:trPr>
          <w:gridAfter w:val="1"/>
          <w:wAfter w:w="110" w:type="dxa"/>
          <w:trHeight w:val="437"/>
        </w:trPr>
        <w:tc>
          <w:tcPr>
            <w:tcW w:w="694" w:type="dxa"/>
            <w:vMerge w:val="restart"/>
            <w:vAlign w:val="center"/>
          </w:tcPr>
          <w:p w14:paraId="33ED2357" w14:textId="77777777" w:rsidR="007C285E" w:rsidRPr="00937B0B" w:rsidRDefault="007C285E" w:rsidP="00937B0B">
            <w:pPr>
              <w:spacing w:before="40" w:after="40"/>
              <w:jc w:val="center"/>
              <w:rPr>
                <w:color w:val="000000" w:themeColor="text1"/>
                <w:sz w:val="28"/>
                <w:szCs w:val="28"/>
              </w:rPr>
            </w:pPr>
            <w:r w:rsidRPr="00937B0B">
              <w:rPr>
                <w:b/>
                <w:color w:val="000000" w:themeColor="text1"/>
                <w:sz w:val="28"/>
                <w:szCs w:val="28"/>
              </w:rPr>
              <w:t>Số TT</w:t>
            </w:r>
          </w:p>
        </w:tc>
        <w:tc>
          <w:tcPr>
            <w:tcW w:w="3083" w:type="dxa"/>
            <w:vMerge w:val="restart"/>
            <w:vAlign w:val="center"/>
          </w:tcPr>
          <w:p w14:paraId="2B717EDF"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409" w:type="dxa"/>
            <w:gridSpan w:val="3"/>
            <w:vAlign w:val="center"/>
          </w:tcPr>
          <w:p w14:paraId="3C1D08A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40E2C29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14576C" w:rsidRPr="00937B0B" w14:paraId="2D531FCC" w14:textId="77777777" w:rsidTr="00392C19">
        <w:trPr>
          <w:gridAfter w:val="1"/>
          <w:wAfter w:w="110" w:type="dxa"/>
          <w:trHeight w:val="20"/>
        </w:trPr>
        <w:tc>
          <w:tcPr>
            <w:tcW w:w="694" w:type="dxa"/>
            <w:vMerge/>
            <w:vAlign w:val="center"/>
          </w:tcPr>
          <w:p w14:paraId="7D41ABF9" w14:textId="77777777" w:rsidR="0014576C" w:rsidRPr="00937B0B" w:rsidRDefault="0014576C" w:rsidP="00937B0B">
            <w:pPr>
              <w:spacing w:before="40" w:after="40"/>
              <w:rPr>
                <w:color w:val="000000" w:themeColor="text1"/>
                <w:sz w:val="28"/>
                <w:szCs w:val="28"/>
              </w:rPr>
            </w:pPr>
          </w:p>
        </w:tc>
        <w:tc>
          <w:tcPr>
            <w:tcW w:w="3083" w:type="dxa"/>
            <w:vMerge/>
            <w:vAlign w:val="center"/>
          </w:tcPr>
          <w:p w14:paraId="5B6F7AF9" w14:textId="77777777" w:rsidR="0014576C" w:rsidRPr="00937B0B" w:rsidRDefault="0014576C" w:rsidP="00937B0B">
            <w:pPr>
              <w:spacing w:before="40" w:after="40"/>
              <w:rPr>
                <w:b/>
                <w:color w:val="000000" w:themeColor="text1"/>
                <w:sz w:val="28"/>
                <w:szCs w:val="28"/>
              </w:rPr>
            </w:pPr>
          </w:p>
        </w:tc>
        <w:tc>
          <w:tcPr>
            <w:tcW w:w="2097" w:type="dxa"/>
            <w:vAlign w:val="center"/>
          </w:tcPr>
          <w:p w14:paraId="5ECD84B0" w14:textId="0907DA23" w:rsidR="0014576C" w:rsidRPr="00937B0B" w:rsidRDefault="0014576C" w:rsidP="00937B0B">
            <w:pPr>
              <w:spacing w:before="40" w:after="40"/>
              <w:jc w:val="center"/>
              <w:rPr>
                <w:color w:val="000000" w:themeColor="text1"/>
                <w:sz w:val="28"/>
                <w:szCs w:val="28"/>
              </w:rPr>
            </w:pPr>
            <w:r w:rsidRPr="00937B0B">
              <w:rPr>
                <w:color w:val="000000" w:themeColor="text1"/>
                <w:sz w:val="28"/>
                <w:szCs w:val="28"/>
              </w:rPr>
              <w:t>Trực tiếp hoặc qua DVBC</w:t>
            </w:r>
          </w:p>
        </w:tc>
        <w:tc>
          <w:tcPr>
            <w:tcW w:w="2312" w:type="dxa"/>
            <w:gridSpan w:val="2"/>
            <w:vAlign w:val="center"/>
          </w:tcPr>
          <w:p w14:paraId="0D6832CD" w14:textId="21CCB28E" w:rsidR="0014576C" w:rsidRPr="00937B0B" w:rsidRDefault="0014576C" w:rsidP="00937B0B">
            <w:pPr>
              <w:spacing w:before="40" w:after="40"/>
              <w:jc w:val="center"/>
              <w:rPr>
                <w:color w:val="000000" w:themeColor="text1"/>
                <w:sz w:val="28"/>
                <w:szCs w:val="28"/>
              </w:rPr>
            </w:pPr>
            <w:r w:rsidRPr="00937B0B">
              <w:rPr>
                <w:color w:val="000000" w:themeColor="text1"/>
                <w:sz w:val="28"/>
                <w:szCs w:val="28"/>
              </w:rPr>
              <w:t>Trả trực tuyến</w:t>
            </w:r>
          </w:p>
        </w:tc>
        <w:tc>
          <w:tcPr>
            <w:tcW w:w="913" w:type="dxa"/>
            <w:vMerge/>
            <w:vAlign w:val="center"/>
          </w:tcPr>
          <w:p w14:paraId="7171944C" w14:textId="77777777" w:rsidR="0014576C" w:rsidRPr="00937B0B" w:rsidRDefault="0014576C" w:rsidP="00937B0B">
            <w:pPr>
              <w:spacing w:before="40" w:after="40"/>
              <w:rPr>
                <w:b/>
                <w:color w:val="000000" w:themeColor="text1"/>
                <w:sz w:val="28"/>
                <w:szCs w:val="28"/>
              </w:rPr>
            </w:pPr>
          </w:p>
        </w:tc>
      </w:tr>
      <w:tr w:rsidR="00EC3D27" w:rsidRPr="00937B0B" w14:paraId="14F504ED" w14:textId="77777777" w:rsidTr="00392C19">
        <w:trPr>
          <w:gridAfter w:val="1"/>
          <w:wAfter w:w="110" w:type="dxa"/>
          <w:trHeight w:val="20"/>
        </w:trPr>
        <w:tc>
          <w:tcPr>
            <w:tcW w:w="694" w:type="dxa"/>
            <w:vAlign w:val="center"/>
          </w:tcPr>
          <w:p w14:paraId="68F79612"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1</w:t>
            </w:r>
          </w:p>
        </w:tc>
        <w:tc>
          <w:tcPr>
            <w:tcW w:w="3083" w:type="dxa"/>
            <w:vAlign w:val="center"/>
          </w:tcPr>
          <w:p w14:paraId="7D451CE2" w14:textId="77777777" w:rsidR="007C285E" w:rsidRPr="00937B0B" w:rsidRDefault="007C285E" w:rsidP="00937B0B">
            <w:pPr>
              <w:spacing w:before="40" w:after="40"/>
              <w:jc w:val="both"/>
              <w:rPr>
                <w:b/>
                <w:color w:val="000000" w:themeColor="text1"/>
                <w:sz w:val="28"/>
                <w:szCs w:val="28"/>
              </w:rPr>
            </w:pPr>
            <w:r w:rsidRPr="00937B0B">
              <w:rPr>
                <w:color w:val="000000" w:themeColor="text1"/>
                <w:sz w:val="28"/>
                <w:szCs w:val="28"/>
                <w:lang w:val="vi-VN"/>
              </w:rPr>
              <w:t>Quyết định cho phép trường phổ thông dân tộc nội trú hoạt động giáo dục của Giám đốc Sở Giáo dục và Đào tạo .</w:t>
            </w:r>
            <w:r w:rsidRPr="00937B0B">
              <w:rPr>
                <w:color w:val="000000" w:themeColor="text1"/>
                <w:sz w:val="28"/>
                <w:szCs w:val="28"/>
              </w:rPr>
              <w:t xml:space="preserve"> </w:t>
            </w:r>
          </w:p>
        </w:tc>
        <w:tc>
          <w:tcPr>
            <w:tcW w:w="2097" w:type="dxa"/>
            <w:vAlign w:val="center"/>
          </w:tcPr>
          <w:p w14:paraId="5F71FCF7" w14:textId="77777777" w:rsidR="007C285E" w:rsidRPr="00937B0B" w:rsidRDefault="007C285E" w:rsidP="00937B0B">
            <w:pPr>
              <w:spacing w:before="40" w:after="40"/>
              <w:rPr>
                <w:b/>
                <w:color w:val="000000" w:themeColor="text1"/>
                <w:sz w:val="28"/>
                <w:szCs w:val="28"/>
              </w:rPr>
            </w:pPr>
            <w:r w:rsidRPr="00937B0B">
              <w:rPr>
                <w:color w:val="000000" w:themeColor="text1"/>
                <w:sz w:val="28"/>
                <w:szCs w:val="28"/>
                <w:shd w:val="clear" w:color="auto" w:fill="FFFFFF"/>
              </w:rPr>
              <w:t>Bản chính văn bản giấy</w:t>
            </w:r>
          </w:p>
        </w:tc>
        <w:tc>
          <w:tcPr>
            <w:tcW w:w="2312" w:type="dxa"/>
            <w:gridSpan w:val="2"/>
            <w:vAlign w:val="center"/>
          </w:tcPr>
          <w:p w14:paraId="33027B1B"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01397974"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94E7B73" w14:textId="77777777" w:rsidTr="00392C19">
        <w:trPr>
          <w:trHeight w:val="20"/>
        </w:trPr>
        <w:tc>
          <w:tcPr>
            <w:tcW w:w="694" w:type="dxa"/>
            <w:vAlign w:val="center"/>
          </w:tcPr>
          <w:p w14:paraId="16CAAAE7"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4</w:t>
            </w:r>
          </w:p>
        </w:tc>
        <w:tc>
          <w:tcPr>
            <w:tcW w:w="8515" w:type="dxa"/>
            <w:gridSpan w:val="6"/>
          </w:tcPr>
          <w:p w14:paraId="780B24BD"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5E8D4D6C"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 xml:space="preserve">- Theo quy định của pháp luật: </w:t>
            </w:r>
            <w:r w:rsidRPr="00937B0B">
              <w:rPr>
                <w:iCs/>
                <w:color w:val="000000" w:themeColor="text1"/>
                <w:sz w:val="28"/>
                <w:szCs w:val="28"/>
              </w:rPr>
              <w:t>20 ngày làm việc</w:t>
            </w:r>
            <w:r w:rsidRPr="00937B0B">
              <w:rPr>
                <w:color w:val="000000" w:themeColor="text1"/>
                <w:sz w:val="28"/>
                <w:szCs w:val="28"/>
              </w:rPr>
              <w:t>.</w:t>
            </w:r>
          </w:p>
          <w:p w14:paraId="6DE019E6" w14:textId="77777777" w:rsidR="007C285E" w:rsidRPr="00937B0B" w:rsidRDefault="007C285E" w:rsidP="00937B0B">
            <w:pPr>
              <w:spacing w:before="40" w:after="40"/>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r w:rsidR="00D91478" w:rsidRPr="00937B0B">
              <w:rPr>
                <w:color w:val="000000" w:themeColor="text1"/>
                <w:sz w:val="28"/>
                <w:szCs w:val="28"/>
              </w:rPr>
              <w:t xml:space="preserve">(cắt giảm 05 ngày) </w:t>
            </w:r>
            <w:r w:rsidRPr="00937B0B">
              <w:rPr>
                <w:color w:val="000000" w:themeColor="text1"/>
                <w:sz w:val="28"/>
                <w:szCs w:val="28"/>
              </w:rPr>
              <w:t>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04085D39" w14:textId="77777777" w:rsidTr="00392C19">
        <w:trPr>
          <w:trHeight w:val="20"/>
        </w:trPr>
        <w:tc>
          <w:tcPr>
            <w:tcW w:w="694" w:type="dxa"/>
            <w:vAlign w:val="center"/>
          </w:tcPr>
          <w:p w14:paraId="62E2BE05"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5</w:t>
            </w:r>
          </w:p>
        </w:tc>
        <w:tc>
          <w:tcPr>
            <w:tcW w:w="8515" w:type="dxa"/>
            <w:gridSpan w:val="6"/>
          </w:tcPr>
          <w:p w14:paraId="2FA0BE74"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4234F0D8" w14:textId="1EB65823" w:rsidR="007C285E" w:rsidRPr="00937B0B" w:rsidRDefault="00845A8D" w:rsidP="00937B0B">
            <w:pPr>
              <w:spacing w:before="40" w:after="40"/>
              <w:jc w:val="both"/>
              <w:rPr>
                <w:color w:val="000000" w:themeColor="text1"/>
                <w:sz w:val="28"/>
                <w:szCs w:val="28"/>
              </w:rPr>
            </w:pPr>
            <w:r w:rsidRPr="00937B0B">
              <w:rPr>
                <w:color w:val="000000" w:themeColor="text1"/>
                <w:sz w:val="28"/>
                <w:szCs w:val="28"/>
              </w:rPr>
              <w:t>Trường phổ thông dân tộc nội trú có cấp học cao nhất là trung học phổ thông.</w:t>
            </w:r>
          </w:p>
        </w:tc>
      </w:tr>
      <w:tr w:rsidR="00EC3D27" w:rsidRPr="00937B0B" w14:paraId="62715119" w14:textId="77777777" w:rsidTr="00392C19">
        <w:trPr>
          <w:trHeight w:val="20"/>
        </w:trPr>
        <w:tc>
          <w:tcPr>
            <w:tcW w:w="694" w:type="dxa"/>
            <w:vAlign w:val="center"/>
          </w:tcPr>
          <w:p w14:paraId="4FED0383"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6</w:t>
            </w:r>
          </w:p>
        </w:tc>
        <w:tc>
          <w:tcPr>
            <w:tcW w:w="8515" w:type="dxa"/>
            <w:gridSpan w:val="6"/>
            <w:vAlign w:val="center"/>
          </w:tcPr>
          <w:p w14:paraId="52AC8E15"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40D39F22" w14:textId="77777777" w:rsidR="007C285E" w:rsidRPr="00937B0B" w:rsidRDefault="007C285E"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thực hiện: Sở Giáo dục và Đào tạo.</w:t>
            </w:r>
          </w:p>
          <w:p w14:paraId="118CBD96"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Cơ quan phối hợp:</w:t>
            </w:r>
          </w:p>
          <w:p w14:paraId="5F51DBFD"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36BAF4E4" w14:textId="77777777" w:rsidTr="00392C19">
        <w:trPr>
          <w:trHeight w:val="20"/>
        </w:trPr>
        <w:tc>
          <w:tcPr>
            <w:tcW w:w="694" w:type="dxa"/>
            <w:vAlign w:val="center"/>
          </w:tcPr>
          <w:p w14:paraId="30412445"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7</w:t>
            </w:r>
          </w:p>
        </w:tc>
        <w:tc>
          <w:tcPr>
            <w:tcW w:w="8515" w:type="dxa"/>
            <w:gridSpan w:val="6"/>
          </w:tcPr>
          <w:p w14:paraId="4E192C07"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46179999" w14:textId="77777777" w:rsidTr="00392C19">
        <w:trPr>
          <w:trHeight w:val="20"/>
        </w:trPr>
        <w:tc>
          <w:tcPr>
            <w:tcW w:w="694" w:type="dxa"/>
            <w:vAlign w:val="center"/>
          </w:tcPr>
          <w:p w14:paraId="3D519B55"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8</w:t>
            </w:r>
          </w:p>
        </w:tc>
        <w:tc>
          <w:tcPr>
            <w:tcW w:w="8515" w:type="dxa"/>
            <w:gridSpan w:val="6"/>
          </w:tcPr>
          <w:p w14:paraId="7EC0D0CF" w14:textId="77777777" w:rsidR="007C285E" w:rsidRPr="00937B0B" w:rsidRDefault="007C285E" w:rsidP="00937B0B">
            <w:pPr>
              <w:pStyle w:val="Bodytext40"/>
              <w:tabs>
                <w:tab w:val="left" w:pos="1122"/>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(nếu có): </w:t>
            </w:r>
          </w:p>
        </w:tc>
      </w:tr>
      <w:tr w:rsidR="00EC3D27" w:rsidRPr="00937B0B" w14:paraId="14F79ADD" w14:textId="77777777" w:rsidTr="00392C19">
        <w:trPr>
          <w:trHeight w:val="20"/>
        </w:trPr>
        <w:tc>
          <w:tcPr>
            <w:tcW w:w="694" w:type="dxa"/>
            <w:vAlign w:val="center"/>
          </w:tcPr>
          <w:p w14:paraId="126C5AED"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9</w:t>
            </w:r>
          </w:p>
        </w:tc>
        <w:tc>
          <w:tcPr>
            <w:tcW w:w="8515" w:type="dxa"/>
            <w:gridSpan w:val="6"/>
          </w:tcPr>
          <w:p w14:paraId="61E8EF7E"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403893DC" w14:textId="2FBDFFF9" w:rsidR="007C285E" w:rsidRPr="00937B0B" w:rsidRDefault="008539E9"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007C285E" w:rsidRPr="00937B0B">
              <w:rPr>
                <w:rFonts w:ascii="Times New Roman" w:hAnsi="Times New Roman" w:cs="Times New Roman"/>
                <w:color w:val="000000" w:themeColor="text1"/>
                <w:sz w:val="28"/>
              </w:rPr>
              <w:t>Nghị định số 46/2017/NĐ-CP ngày 21/4/2017 của Chính phủ quy định về điều kiện đầu tư và hoạt động trong lĩnh vực giáo dục;</w:t>
            </w:r>
          </w:p>
          <w:p w14:paraId="558D25A7" w14:textId="0A4FBACD" w:rsidR="007C285E" w:rsidRPr="00937B0B" w:rsidRDefault="008539E9"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007C285E" w:rsidRPr="00937B0B">
              <w:rPr>
                <w:rFonts w:ascii="Times New Roman" w:hAnsi="Times New Roman" w:cs="Times New Roman"/>
                <w:color w:val="000000" w:themeColor="text1"/>
                <w:sz w:val="28"/>
              </w:rPr>
              <w:t>Nghị định số 135/2018/NĐ-CP ngày 04/10/2018 của Chính phủ sửa đổi một số điều của Nghị định 46/2017/NĐ-CP ngày 21/4/2017 của Chính phủ quy định về điều kiện đầu tư và hoạt động trong lĩnh vực giáo dục.</w:t>
            </w:r>
          </w:p>
          <w:p w14:paraId="22EA637E" w14:textId="0BD1CA6F" w:rsidR="007C285E" w:rsidRPr="00937B0B" w:rsidRDefault="008539E9" w:rsidP="00937B0B">
            <w:pPr>
              <w:spacing w:before="40" w:after="40"/>
              <w:jc w:val="both"/>
              <w:rPr>
                <w:b/>
                <w:color w:val="000000" w:themeColor="text1"/>
                <w:sz w:val="28"/>
                <w:szCs w:val="28"/>
              </w:rPr>
            </w:pPr>
            <w:r w:rsidRPr="00937B0B">
              <w:rPr>
                <w:rFonts w:eastAsiaTheme="minorHAnsi"/>
                <w:color w:val="000000" w:themeColor="text1"/>
                <w:sz w:val="28"/>
                <w:szCs w:val="28"/>
              </w:rPr>
              <w:t xml:space="preserve">- </w:t>
            </w:r>
            <w:r w:rsidR="007C285E" w:rsidRPr="00937B0B">
              <w:rPr>
                <w:rFonts w:eastAsiaTheme="minorHAnsi"/>
                <w:color w:val="000000" w:themeColor="text1"/>
                <w:sz w:val="28"/>
                <w:szCs w:val="28"/>
              </w:rPr>
              <w:t>Quyết định số 2108/QĐ-BGDĐT ngày 24/06/2021của Bộ GD&amp;ĐT công bố Bộ thủ tục hành chính được chuẩn hóa thuộc phạm vi, chức năng quản lý của Bộ Giáo dục và Đào tạo.</w:t>
            </w:r>
          </w:p>
        </w:tc>
      </w:tr>
      <w:tr w:rsidR="00EC3D27" w:rsidRPr="00937B0B" w14:paraId="40761064" w14:textId="77777777" w:rsidTr="00392C19">
        <w:trPr>
          <w:trHeight w:val="20"/>
        </w:trPr>
        <w:tc>
          <w:tcPr>
            <w:tcW w:w="694" w:type="dxa"/>
          </w:tcPr>
          <w:p w14:paraId="79FCCBB3"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10</w:t>
            </w:r>
          </w:p>
        </w:tc>
        <w:tc>
          <w:tcPr>
            <w:tcW w:w="8515" w:type="dxa"/>
            <w:gridSpan w:val="6"/>
          </w:tcPr>
          <w:p w14:paraId="721F93CD"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0C5F9BFB" w14:textId="0381BA4E" w:rsidR="00FD0370" w:rsidRPr="00937B0B" w:rsidRDefault="00FD0370" w:rsidP="00D1706F">
      <w:pPr>
        <w:pStyle w:val="Heading4"/>
      </w:pPr>
      <w:bookmarkStart w:id="49" w:name="_Toc127863782"/>
      <w:r w:rsidRPr="00937B0B">
        <w:lastRenderedPageBreak/>
        <w:t>1.002196</w:t>
      </w:r>
      <w:r w:rsidR="0000451D" w:rsidRPr="00937B0B">
        <w:t xml:space="preserve"> </w:t>
      </w:r>
      <w:r w:rsidRPr="00937B0B">
        <w:t xml:space="preserve">Chấp thuận việc dạy và học tiếng nói, chữ viết của dân tộc </w:t>
      </w:r>
      <w:bookmarkEnd w:id="49"/>
    </w:p>
    <w:tbl>
      <w:tblPr>
        <w:tblStyle w:val="TableGrid"/>
        <w:tblW w:w="9214" w:type="dxa"/>
        <w:tblInd w:w="-5" w:type="dxa"/>
        <w:tblLook w:val="04A0" w:firstRow="1" w:lastRow="0" w:firstColumn="1" w:lastColumn="0" w:noHBand="0" w:noVBand="1"/>
      </w:tblPr>
      <w:tblGrid>
        <w:gridCol w:w="709"/>
        <w:gridCol w:w="137"/>
        <w:gridCol w:w="2858"/>
        <w:gridCol w:w="141"/>
        <w:gridCol w:w="1962"/>
        <w:gridCol w:w="141"/>
        <w:gridCol w:w="134"/>
        <w:gridCol w:w="2096"/>
        <w:gridCol w:w="123"/>
        <w:gridCol w:w="913"/>
      </w:tblGrid>
      <w:tr w:rsidR="00340215" w:rsidRPr="00937B0B" w14:paraId="66488281" w14:textId="77777777" w:rsidTr="00392C19">
        <w:trPr>
          <w:trHeight w:val="20"/>
        </w:trPr>
        <w:tc>
          <w:tcPr>
            <w:tcW w:w="9214" w:type="dxa"/>
            <w:gridSpan w:val="10"/>
          </w:tcPr>
          <w:p w14:paraId="4AEFA2E2" w14:textId="13321955" w:rsidR="00340215" w:rsidRPr="00937B0B" w:rsidRDefault="00340215" w:rsidP="00937B0B">
            <w:pPr>
              <w:spacing w:before="40" w:after="40"/>
              <w:rPr>
                <w:b/>
                <w:color w:val="000000" w:themeColor="text1"/>
                <w:sz w:val="28"/>
                <w:szCs w:val="28"/>
              </w:rPr>
            </w:pPr>
            <w:r w:rsidRPr="00937B0B">
              <w:rPr>
                <w:b/>
                <w:color w:val="000000" w:themeColor="text1"/>
                <w:sz w:val="28"/>
                <w:szCs w:val="28"/>
              </w:rPr>
              <w:t>Mã thủ tục: 1</w:t>
            </w:r>
            <w:r w:rsidR="00382407" w:rsidRPr="00937B0B">
              <w:rPr>
                <w:b/>
                <w:color w:val="000000" w:themeColor="text1"/>
                <w:sz w:val="28"/>
                <w:szCs w:val="28"/>
              </w:rPr>
              <w:t>.</w:t>
            </w:r>
            <w:r w:rsidRPr="00937B0B">
              <w:rPr>
                <w:b/>
                <w:color w:val="000000" w:themeColor="text1"/>
                <w:sz w:val="28"/>
                <w:szCs w:val="28"/>
              </w:rPr>
              <w:t>002196</w:t>
            </w:r>
          </w:p>
        </w:tc>
      </w:tr>
      <w:tr w:rsidR="00EC3D27" w:rsidRPr="00937B0B" w14:paraId="13B3DA9F" w14:textId="77777777" w:rsidTr="00392C19">
        <w:trPr>
          <w:trHeight w:val="20"/>
        </w:trPr>
        <w:tc>
          <w:tcPr>
            <w:tcW w:w="9214" w:type="dxa"/>
            <w:gridSpan w:val="10"/>
          </w:tcPr>
          <w:p w14:paraId="06C376DE" w14:textId="04028A3B" w:rsidR="00340215" w:rsidRPr="00937B0B" w:rsidRDefault="00340215" w:rsidP="00937B0B">
            <w:pPr>
              <w:spacing w:before="40" w:after="40"/>
              <w:rPr>
                <w:b/>
                <w:color w:val="000000" w:themeColor="text1"/>
                <w:sz w:val="28"/>
                <w:szCs w:val="28"/>
              </w:rPr>
            </w:pPr>
            <w:r w:rsidRPr="00937B0B">
              <w:rPr>
                <w:b/>
                <w:color w:val="000000" w:themeColor="text1"/>
                <w:sz w:val="28"/>
                <w:szCs w:val="28"/>
              </w:rPr>
              <w:t>Tên thủ tục:</w:t>
            </w:r>
            <w:r w:rsidRPr="00937B0B">
              <w:rPr>
                <w:color w:val="000000" w:themeColor="text1"/>
                <w:sz w:val="28"/>
                <w:szCs w:val="28"/>
              </w:rPr>
              <w:t xml:space="preserve"> </w:t>
            </w:r>
            <w:r w:rsidRPr="00937B0B">
              <w:rPr>
                <w:bCs/>
                <w:color w:val="000000" w:themeColor="text1"/>
                <w:sz w:val="28"/>
                <w:szCs w:val="28"/>
                <w:shd w:val="clear" w:color="auto" w:fill="FFFFFF"/>
              </w:rPr>
              <w:t>Chấp thuận việc dạy và học tiếng nói, chữ viết của dân tộc thiểu số trong các cơ sở giáo dục phổ thông và trung tâm giáo dục thường xuyên</w:t>
            </w:r>
            <w:r w:rsidR="00382407" w:rsidRPr="00937B0B">
              <w:rPr>
                <w:bCs/>
                <w:color w:val="000000" w:themeColor="text1"/>
                <w:sz w:val="28"/>
                <w:szCs w:val="28"/>
                <w:shd w:val="clear" w:color="auto" w:fill="FFFFFF"/>
              </w:rPr>
              <w:t>.</w:t>
            </w:r>
          </w:p>
        </w:tc>
      </w:tr>
      <w:tr w:rsidR="00EC3D27" w:rsidRPr="00937B0B" w14:paraId="4D7E1D70" w14:textId="77777777" w:rsidTr="00392C19">
        <w:trPr>
          <w:trHeight w:val="20"/>
        </w:trPr>
        <w:tc>
          <w:tcPr>
            <w:tcW w:w="9214" w:type="dxa"/>
            <w:gridSpan w:val="10"/>
          </w:tcPr>
          <w:p w14:paraId="75D6D389" w14:textId="716C67F0" w:rsidR="00340215" w:rsidRPr="00937B0B" w:rsidRDefault="00340215" w:rsidP="00937B0B">
            <w:pPr>
              <w:spacing w:before="40" w:after="40"/>
              <w:rPr>
                <w:b/>
                <w:color w:val="000000" w:themeColor="text1"/>
                <w:sz w:val="28"/>
                <w:szCs w:val="28"/>
              </w:rPr>
            </w:pPr>
            <w:r w:rsidRPr="00937B0B">
              <w:rPr>
                <w:b/>
                <w:color w:val="000000" w:themeColor="text1"/>
                <w:sz w:val="28"/>
                <w:szCs w:val="28"/>
              </w:rPr>
              <w:t xml:space="preserve">1. Cấp thực hiện: </w:t>
            </w:r>
            <w:r w:rsidR="00FD2F90" w:rsidRPr="00937B0B">
              <w:rPr>
                <w:b/>
                <w:color w:val="000000" w:themeColor="text1"/>
                <w:sz w:val="28"/>
                <w:szCs w:val="28"/>
              </w:rPr>
              <w:t>Cấp bộ</w:t>
            </w:r>
          </w:p>
        </w:tc>
      </w:tr>
      <w:tr w:rsidR="00EC3D27" w:rsidRPr="00937B0B" w14:paraId="730258D5" w14:textId="77777777" w:rsidTr="00392C19">
        <w:trPr>
          <w:trHeight w:val="20"/>
        </w:trPr>
        <w:tc>
          <w:tcPr>
            <w:tcW w:w="9214" w:type="dxa"/>
            <w:gridSpan w:val="10"/>
          </w:tcPr>
          <w:p w14:paraId="7A3C3676" w14:textId="77777777" w:rsidR="00340215" w:rsidRPr="00937B0B" w:rsidRDefault="00340215"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 xml:space="preserve">Giáo dục dân tộc  </w:t>
            </w:r>
          </w:p>
        </w:tc>
      </w:tr>
      <w:tr w:rsidR="00EC3D27" w:rsidRPr="00937B0B" w14:paraId="51264AEA" w14:textId="77777777" w:rsidTr="00392C19">
        <w:trPr>
          <w:trHeight w:val="20"/>
        </w:trPr>
        <w:tc>
          <w:tcPr>
            <w:tcW w:w="9214" w:type="dxa"/>
            <w:gridSpan w:val="10"/>
          </w:tcPr>
          <w:p w14:paraId="3C16C8E8" w14:textId="77777777" w:rsidR="00340215" w:rsidRPr="00937B0B" w:rsidRDefault="00340215" w:rsidP="00937B0B">
            <w:pPr>
              <w:spacing w:before="40" w:after="40"/>
              <w:rPr>
                <w:b/>
                <w:color w:val="000000" w:themeColor="text1"/>
                <w:sz w:val="28"/>
                <w:szCs w:val="28"/>
              </w:rPr>
            </w:pPr>
            <w:r w:rsidRPr="00937B0B">
              <w:rPr>
                <w:b/>
                <w:color w:val="000000" w:themeColor="text1"/>
                <w:sz w:val="28"/>
                <w:szCs w:val="28"/>
              </w:rPr>
              <w:t xml:space="preserve">3. Trình tự thực hiện: </w:t>
            </w:r>
          </w:p>
        </w:tc>
      </w:tr>
      <w:tr w:rsidR="00EC3D27" w:rsidRPr="00937B0B" w14:paraId="6555DF2E" w14:textId="77777777" w:rsidTr="00392C19">
        <w:trPr>
          <w:trHeight w:val="20"/>
        </w:trPr>
        <w:tc>
          <w:tcPr>
            <w:tcW w:w="708" w:type="dxa"/>
            <w:vAlign w:val="center"/>
          </w:tcPr>
          <w:p w14:paraId="4514DCA8" w14:textId="77777777" w:rsidR="00340215" w:rsidRPr="00937B0B" w:rsidRDefault="00340215" w:rsidP="00937B0B">
            <w:pPr>
              <w:spacing w:before="40" w:after="40"/>
              <w:rPr>
                <w:b/>
                <w:color w:val="000000" w:themeColor="text1"/>
                <w:sz w:val="28"/>
                <w:szCs w:val="28"/>
              </w:rPr>
            </w:pPr>
            <w:r w:rsidRPr="00937B0B">
              <w:rPr>
                <w:b/>
                <w:color w:val="000000" w:themeColor="text1"/>
                <w:sz w:val="28"/>
                <w:szCs w:val="28"/>
              </w:rPr>
              <w:t>3.1</w:t>
            </w:r>
          </w:p>
        </w:tc>
        <w:tc>
          <w:tcPr>
            <w:tcW w:w="8506" w:type="dxa"/>
            <w:gridSpan w:val="9"/>
          </w:tcPr>
          <w:p w14:paraId="4C61F737" w14:textId="7C3D5C95" w:rsidR="00340215" w:rsidRPr="00937B0B" w:rsidRDefault="00FD2F90" w:rsidP="00937B0B">
            <w:pPr>
              <w:spacing w:before="40" w:after="40"/>
              <w:rPr>
                <w:b/>
                <w:color w:val="000000" w:themeColor="text1"/>
                <w:sz w:val="28"/>
                <w:szCs w:val="28"/>
              </w:rPr>
            </w:pPr>
            <w:r w:rsidRPr="00937B0B">
              <w:rPr>
                <w:b/>
                <w:color w:val="000000" w:themeColor="text1"/>
                <w:sz w:val="28"/>
                <w:szCs w:val="28"/>
              </w:rPr>
              <w:t>Nộp</w:t>
            </w:r>
            <w:r w:rsidR="00340215" w:rsidRPr="00937B0B">
              <w:rPr>
                <w:b/>
                <w:color w:val="000000" w:themeColor="text1"/>
                <w:sz w:val="28"/>
                <w:szCs w:val="28"/>
              </w:rPr>
              <w:t xml:space="preserve"> hồ sơ TTHC</w:t>
            </w:r>
          </w:p>
        </w:tc>
      </w:tr>
      <w:tr w:rsidR="00EC3D27" w:rsidRPr="00937B0B" w14:paraId="3AEC5DB7" w14:textId="77777777" w:rsidTr="00392C19">
        <w:trPr>
          <w:trHeight w:val="20"/>
        </w:trPr>
        <w:tc>
          <w:tcPr>
            <w:tcW w:w="9214" w:type="dxa"/>
            <w:gridSpan w:val="10"/>
          </w:tcPr>
          <w:p w14:paraId="2A5FDEA0" w14:textId="109DF061" w:rsidR="00340215" w:rsidRPr="00937B0B" w:rsidRDefault="00340215" w:rsidP="00937B0B">
            <w:pPr>
              <w:spacing w:before="40" w:after="40"/>
              <w:rPr>
                <w:color w:val="000000" w:themeColor="text1"/>
                <w:sz w:val="28"/>
                <w:szCs w:val="28"/>
              </w:rPr>
            </w:pPr>
            <w:r w:rsidRPr="00937B0B">
              <w:rPr>
                <w:color w:val="000000" w:themeColor="text1"/>
                <w:sz w:val="28"/>
                <w:szCs w:val="28"/>
              </w:rPr>
              <w:t xml:space="preserve"> </w:t>
            </w:r>
            <w:r w:rsidR="00207BB5" w:rsidRPr="00937B0B">
              <w:rPr>
                <w:color w:val="000000" w:themeColor="text1"/>
                <w:sz w:val="28"/>
                <w:szCs w:val="28"/>
              </w:rPr>
              <w:t>Phòng Giáo dục và Đào tạo tổng hợp nhu cầu học tiếng dân tộc thiểu số củ</w:t>
            </w:r>
            <w:r w:rsidR="000401D3" w:rsidRPr="00937B0B">
              <w:rPr>
                <w:color w:val="000000" w:themeColor="text1"/>
                <w:sz w:val="28"/>
                <w:szCs w:val="28"/>
              </w:rPr>
              <w:t xml:space="preserve">a </w:t>
            </w:r>
            <w:r w:rsidR="00207BB5" w:rsidRPr="00937B0B">
              <w:rPr>
                <w:color w:val="000000" w:themeColor="text1"/>
                <w:sz w:val="28"/>
                <w:szCs w:val="28"/>
              </w:rPr>
              <w:t>Trường tiểu học, trường trung học cơ sở; trường trung học phổ thông, trung tâm giáo dục thường xuyên, trung tâm giáo dục nghề nghiệp - giáo dục thường xuyên (</w:t>
            </w:r>
            <w:r w:rsidR="00FD2F90" w:rsidRPr="00937B0B">
              <w:rPr>
                <w:color w:val="000000" w:themeColor="text1"/>
                <w:sz w:val="28"/>
                <w:szCs w:val="28"/>
              </w:rPr>
              <w:t>tổ chức, cá nhân</w:t>
            </w:r>
            <w:r w:rsidR="00207BB5" w:rsidRPr="00937B0B">
              <w:rPr>
                <w:color w:val="000000" w:themeColor="text1"/>
                <w:sz w:val="28"/>
                <w:szCs w:val="28"/>
              </w:rPr>
              <w:t xml:space="preserve">) tổng hợp nhu cầu học tiếng dân tộc thiểu số gửi hồ sơ về </w:t>
            </w:r>
            <w:r w:rsidR="00710496" w:rsidRPr="00937B0B">
              <w:rPr>
                <w:color w:val="000000" w:themeColor="text1"/>
                <w:sz w:val="28"/>
                <w:szCs w:val="28"/>
              </w:rPr>
              <w:t>Sở Giáo dục và Đào tạo</w:t>
            </w:r>
            <w:r w:rsidR="00FD2F90" w:rsidRPr="00937B0B">
              <w:rPr>
                <w:color w:val="000000" w:themeColor="text1"/>
                <w:sz w:val="28"/>
                <w:szCs w:val="28"/>
              </w:rPr>
              <w:t>.</w:t>
            </w:r>
            <w:r w:rsidR="00207BB5" w:rsidRPr="00937B0B">
              <w:rPr>
                <w:color w:val="000000" w:themeColor="text1"/>
                <w:sz w:val="28"/>
                <w:szCs w:val="28"/>
              </w:rPr>
              <w:t xml:space="preserve"> </w:t>
            </w:r>
          </w:p>
        </w:tc>
      </w:tr>
      <w:tr w:rsidR="000F6D36" w:rsidRPr="00937B0B" w14:paraId="7FF9183C" w14:textId="77777777" w:rsidTr="00392C19">
        <w:trPr>
          <w:trHeight w:val="20"/>
        </w:trPr>
        <w:tc>
          <w:tcPr>
            <w:tcW w:w="9214" w:type="dxa"/>
            <w:gridSpan w:val="10"/>
          </w:tcPr>
          <w:p w14:paraId="44071477" w14:textId="77777777" w:rsidR="000F6D36" w:rsidRPr="00937B0B" w:rsidRDefault="000F6D36"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EA8FC82" w14:textId="77777777" w:rsidR="000F6D36" w:rsidRPr="00937B0B" w:rsidRDefault="000F6D36"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13EBFAEB" w14:textId="4C91CF07" w:rsidR="000F6D36" w:rsidRPr="00937B0B" w:rsidRDefault="000F6D36"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7B4778FA" w14:textId="402DDFD5" w:rsidR="000F6D36" w:rsidRPr="00937B0B" w:rsidRDefault="000F6D36"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0F6D36" w:rsidRPr="00937B0B" w14:paraId="05F37350" w14:textId="77777777" w:rsidTr="00392C19">
        <w:trPr>
          <w:trHeight w:val="20"/>
        </w:trPr>
        <w:tc>
          <w:tcPr>
            <w:tcW w:w="9214" w:type="dxa"/>
            <w:gridSpan w:val="10"/>
          </w:tcPr>
          <w:p w14:paraId="4078FEE3" w14:textId="77777777" w:rsidR="000F6D36" w:rsidRPr="00937B0B" w:rsidRDefault="000F6D36"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7CD722F4" w14:textId="77777777" w:rsidR="000F6D36" w:rsidRPr="00937B0B" w:rsidRDefault="000F6D36"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7FCD66F3" w14:textId="6464D855" w:rsidR="000F6D36" w:rsidRPr="00937B0B" w:rsidRDefault="000F6D36"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53C129BC" w14:textId="77777777" w:rsidTr="00392C19">
        <w:trPr>
          <w:trHeight w:val="20"/>
        </w:trPr>
        <w:tc>
          <w:tcPr>
            <w:tcW w:w="9214" w:type="dxa"/>
            <w:gridSpan w:val="10"/>
          </w:tcPr>
          <w:p w14:paraId="679B816D" w14:textId="77777777" w:rsidR="00340215" w:rsidRPr="00937B0B" w:rsidRDefault="00340215" w:rsidP="00937B0B">
            <w:pPr>
              <w:spacing w:before="40" w:after="40"/>
              <w:rPr>
                <w:color w:val="000000" w:themeColor="text1"/>
                <w:sz w:val="28"/>
                <w:szCs w:val="28"/>
              </w:rPr>
            </w:pPr>
            <w:r w:rsidRPr="00937B0B">
              <w:rPr>
                <w:color w:val="000000" w:themeColor="text1"/>
                <w:sz w:val="28"/>
                <w:szCs w:val="28"/>
              </w:rPr>
              <w:t>Thành phần hồ sơ:</w:t>
            </w:r>
          </w:p>
        </w:tc>
      </w:tr>
      <w:tr w:rsidR="00340215" w:rsidRPr="00937B0B" w14:paraId="2486E91D" w14:textId="77777777" w:rsidTr="00392C19">
        <w:trPr>
          <w:trHeight w:val="20"/>
        </w:trPr>
        <w:tc>
          <w:tcPr>
            <w:tcW w:w="708" w:type="dxa"/>
            <w:vMerge w:val="restart"/>
            <w:vAlign w:val="center"/>
          </w:tcPr>
          <w:p w14:paraId="346AE3CB" w14:textId="77777777" w:rsidR="00340215" w:rsidRPr="00937B0B" w:rsidRDefault="00340215" w:rsidP="00937B0B">
            <w:pPr>
              <w:spacing w:before="40" w:after="40"/>
              <w:jc w:val="center"/>
              <w:rPr>
                <w:color w:val="000000" w:themeColor="text1"/>
                <w:sz w:val="28"/>
                <w:szCs w:val="28"/>
              </w:rPr>
            </w:pPr>
            <w:r w:rsidRPr="00937B0B">
              <w:rPr>
                <w:b/>
                <w:bCs/>
                <w:color w:val="000000" w:themeColor="text1"/>
                <w:sz w:val="28"/>
                <w:szCs w:val="28"/>
              </w:rPr>
              <w:t>Số TT</w:t>
            </w:r>
          </w:p>
        </w:tc>
        <w:tc>
          <w:tcPr>
            <w:tcW w:w="3256" w:type="dxa"/>
            <w:gridSpan w:val="2"/>
            <w:vMerge w:val="restart"/>
            <w:vAlign w:val="center"/>
          </w:tcPr>
          <w:p w14:paraId="03B1BC11" w14:textId="77777777" w:rsidR="00340215" w:rsidRPr="00937B0B" w:rsidRDefault="00340215"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820" w:type="dxa"/>
            <w:gridSpan w:val="5"/>
            <w:vAlign w:val="center"/>
          </w:tcPr>
          <w:p w14:paraId="54887912" w14:textId="77777777" w:rsidR="00340215" w:rsidRPr="00937B0B" w:rsidRDefault="0034021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0" w:type="dxa"/>
            <w:gridSpan w:val="2"/>
            <w:vMerge w:val="restart"/>
            <w:vAlign w:val="center"/>
          </w:tcPr>
          <w:p w14:paraId="1299776A" w14:textId="77777777" w:rsidR="00340215" w:rsidRPr="00937B0B" w:rsidRDefault="00340215" w:rsidP="00937B0B">
            <w:pPr>
              <w:spacing w:before="40" w:after="40"/>
              <w:jc w:val="center"/>
              <w:rPr>
                <w:b/>
                <w:color w:val="000000" w:themeColor="text1"/>
                <w:sz w:val="28"/>
                <w:szCs w:val="28"/>
              </w:rPr>
            </w:pPr>
            <w:r w:rsidRPr="00937B0B">
              <w:rPr>
                <w:b/>
                <w:color w:val="000000" w:themeColor="text1"/>
                <w:sz w:val="28"/>
                <w:szCs w:val="28"/>
              </w:rPr>
              <w:t>Số lượng</w:t>
            </w:r>
          </w:p>
        </w:tc>
      </w:tr>
      <w:tr w:rsidR="000F6D36" w:rsidRPr="00937B0B" w14:paraId="79CFE296" w14:textId="77777777" w:rsidTr="00392C19">
        <w:trPr>
          <w:trHeight w:val="20"/>
        </w:trPr>
        <w:tc>
          <w:tcPr>
            <w:tcW w:w="708" w:type="dxa"/>
            <w:vMerge/>
          </w:tcPr>
          <w:p w14:paraId="66A9BB93" w14:textId="77777777" w:rsidR="000F6D36" w:rsidRPr="00937B0B" w:rsidRDefault="000F6D36" w:rsidP="00937B0B">
            <w:pPr>
              <w:spacing w:before="40" w:after="40"/>
              <w:rPr>
                <w:color w:val="000000" w:themeColor="text1"/>
                <w:sz w:val="28"/>
                <w:szCs w:val="28"/>
              </w:rPr>
            </w:pPr>
          </w:p>
        </w:tc>
        <w:tc>
          <w:tcPr>
            <w:tcW w:w="3256" w:type="dxa"/>
            <w:gridSpan w:val="2"/>
            <w:vMerge/>
          </w:tcPr>
          <w:p w14:paraId="188DDF88" w14:textId="77777777" w:rsidR="000F6D36" w:rsidRPr="00937B0B" w:rsidRDefault="000F6D36" w:rsidP="00937B0B">
            <w:pPr>
              <w:spacing w:before="40" w:after="40"/>
              <w:rPr>
                <w:color w:val="000000" w:themeColor="text1"/>
                <w:sz w:val="28"/>
                <w:szCs w:val="28"/>
              </w:rPr>
            </w:pPr>
          </w:p>
        </w:tc>
        <w:tc>
          <w:tcPr>
            <w:tcW w:w="2410" w:type="dxa"/>
            <w:gridSpan w:val="3"/>
            <w:vAlign w:val="center"/>
          </w:tcPr>
          <w:p w14:paraId="15C511D1" w14:textId="600B81FE" w:rsidR="000F6D36" w:rsidRPr="00937B0B" w:rsidRDefault="000F6D36"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410" w:type="dxa"/>
            <w:gridSpan w:val="2"/>
            <w:vAlign w:val="center"/>
          </w:tcPr>
          <w:p w14:paraId="44493540" w14:textId="31637747" w:rsidR="000F6D36" w:rsidRPr="00937B0B" w:rsidRDefault="000F6D36"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30" w:type="dxa"/>
            <w:gridSpan w:val="2"/>
            <w:vMerge/>
            <w:vAlign w:val="center"/>
          </w:tcPr>
          <w:p w14:paraId="478CA62D" w14:textId="77777777" w:rsidR="000F6D36" w:rsidRPr="00937B0B" w:rsidRDefault="000F6D36" w:rsidP="00937B0B">
            <w:pPr>
              <w:spacing w:before="40" w:after="40"/>
              <w:jc w:val="center"/>
              <w:rPr>
                <w:b/>
                <w:color w:val="000000" w:themeColor="text1"/>
                <w:sz w:val="28"/>
                <w:szCs w:val="28"/>
              </w:rPr>
            </w:pPr>
          </w:p>
        </w:tc>
      </w:tr>
      <w:tr w:rsidR="00EC3D27" w:rsidRPr="00937B0B" w14:paraId="2904DDE9" w14:textId="77777777" w:rsidTr="00392C19">
        <w:trPr>
          <w:trHeight w:val="20"/>
        </w:trPr>
        <w:tc>
          <w:tcPr>
            <w:tcW w:w="708" w:type="dxa"/>
            <w:vAlign w:val="center"/>
          </w:tcPr>
          <w:p w14:paraId="37349751" w14:textId="77777777" w:rsidR="00340215" w:rsidRPr="00937B0B" w:rsidRDefault="00340215" w:rsidP="00937B0B">
            <w:pPr>
              <w:spacing w:before="40" w:after="40"/>
              <w:jc w:val="center"/>
              <w:rPr>
                <w:color w:val="000000" w:themeColor="text1"/>
                <w:sz w:val="28"/>
                <w:szCs w:val="28"/>
              </w:rPr>
            </w:pPr>
            <w:r w:rsidRPr="00937B0B">
              <w:rPr>
                <w:color w:val="000000" w:themeColor="text1"/>
                <w:sz w:val="28"/>
                <w:szCs w:val="28"/>
              </w:rPr>
              <w:t>1</w:t>
            </w:r>
          </w:p>
        </w:tc>
        <w:tc>
          <w:tcPr>
            <w:tcW w:w="3256" w:type="dxa"/>
            <w:gridSpan w:val="2"/>
            <w:vAlign w:val="center"/>
          </w:tcPr>
          <w:p w14:paraId="779DDDF5" w14:textId="77777777" w:rsidR="00340215" w:rsidRPr="00937B0B" w:rsidRDefault="0034021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shd w:val="clear" w:color="auto" w:fill="FFFFFF"/>
              </w:rPr>
              <w:t xml:space="preserve">Công văn đề nghị về việc dạy học tiếng dân tộc thiểu số </w:t>
            </w:r>
          </w:p>
        </w:tc>
        <w:tc>
          <w:tcPr>
            <w:tcW w:w="2410" w:type="dxa"/>
            <w:gridSpan w:val="3"/>
            <w:vAlign w:val="center"/>
          </w:tcPr>
          <w:p w14:paraId="7E58F08B" w14:textId="77777777" w:rsidR="00340215" w:rsidRPr="00937B0B" w:rsidRDefault="00340215"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10" w:type="dxa"/>
            <w:gridSpan w:val="2"/>
            <w:vAlign w:val="center"/>
          </w:tcPr>
          <w:p w14:paraId="3510FE1B" w14:textId="77777777" w:rsidR="00340215" w:rsidRPr="00937B0B" w:rsidRDefault="00340215" w:rsidP="00937B0B">
            <w:pPr>
              <w:spacing w:before="40" w:after="40"/>
              <w:jc w:val="both"/>
              <w:rPr>
                <w:rFonts w:eastAsia="Arial"/>
                <w:b/>
                <w:bCs/>
                <w:color w:val="000000" w:themeColor="text1"/>
                <w:sz w:val="28"/>
                <w:szCs w:val="28"/>
              </w:rPr>
            </w:pPr>
            <w:r w:rsidRPr="00937B0B">
              <w:rPr>
                <w:color w:val="000000" w:themeColor="text1"/>
                <w:sz w:val="28"/>
                <w:szCs w:val="28"/>
              </w:rPr>
              <w:t>Bản điện tử được ký số</w:t>
            </w:r>
          </w:p>
        </w:tc>
        <w:tc>
          <w:tcPr>
            <w:tcW w:w="430" w:type="dxa"/>
            <w:gridSpan w:val="2"/>
            <w:vAlign w:val="center"/>
          </w:tcPr>
          <w:p w14:paraId="67F12427" w14:textId="77777777" w:rsidR="00340215" w:rsidRPr="00937B0B" w:rsidRDefault="00340215"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64116FB6" w14:textId="77777777" w:rsidTr="00392C19">
        <w:trPr>
          <w:trHeight w:val="20"/>
        </w:trPr>
        <w:tc>
          <w:tcPr>
            <w:tcW w:w="708" w:type="dxa"/>
            <w:vAlign w:val="center"/>
          </w:tcPr>
          <w:p w14:paraId="3AC20325" w14:textId="77777777" w:rsidR="00340215" w:rsidRPr="00937B0B" w:rsidRDefault="00340215" w:rsidP="00937B0B">
            <w:pPr>
              <w:spacing w:before="40" w:after="40"/>
              <w:jc w:val="center"/>
              <w:rPr>
                <w:color w:val="000000" w:themeColor="text1"/>
                <w:sz w:val="28"/>
                <w:szCs w:val="28"/>
              </w:rPr>
            </w:pPr>
            <w:r w:rsidRPr="00937B0B">
              <w:rPr>
                <w:color w:val="000000" w:themeColor="text1"/>
                <w:sz w:val="28"/>
                <w:szCs w:val="28"/>
              </w:rPr>
              <w:t>2</w:t>
            </w:r>
          </w:p>
        </w:tc>
        <w:tc>
          <w:tcPr>
            <w:tcW w:w="3256" w:type="dxa"/>
            <w:gridSpan w:val="2"/>
            <w:vAlign w:val="center"/>
          </w:tcPr>
          <w:p w14:paraId="3FFF7191" w14:textId="77777777" w:rsidR="00340215" w:rsidRPr="00937B0B" w:rsidRDefault="00340215" w:rsidP="00937B0B">
            <w:pPr>
              <w:pStyle w:val="Bodytext40"/>
              <w:tabs>
                <w:tab w:val="left" w:pos="1208"/>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color w:val="000000" w:themeColor="text1"/>
                <w:sz w:val="28"/>
                <w:shd w:val="clear" w:color="auto" w:fill="FFFFFF"/>
              </w:rPr>
              <w:t xml:space="preserve">Báo cáo tổng hợp nguyện vọng, nhu cầu học tiếng dân tộc thiểu số; cơ sở vật chất, thiết bị dạy học; kế hoạch triển khai, tổ chức dạy học; </w:t>
            </w:r>
            <w:r w:rsidRPr="00937B0B">
              <w:rPr>
                <w:rFonts w:ascii="Times New Roman" w:hAnsi="Times New Roman" w:cs="Times New Roman"/>
                <w:color w:val="000000" w:themeColor="text1"/>
                <w:sz w:val="28"/>
                <w:shd w:val="clear" w:color="auto" w:fill="FFFFFF"/>
              </w:rPr>
              <w:lastRenderedPageBreak/>
              <w:t>đội ngũ giáo viên dạy học tiếng dân tộc thiểu số</w:t>
            </w:r>
          </w:p>
        </w:tc>
        <w:tc>
          <w:tcPr>
            <w:tcW w:w="2410" w:type="dxa"/>
            <w:gridSpan w:val="3"/>
            <w:vAlign w:val="center"/>
          </w:tcPr>
          <w:p w14:paraId="45B49A52" w14:textId="77777777" w:rsidR="00340215" w:rsidRPr="00937B0B" w:rsidRDefault="00340215"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lastRenderedPageBreak/>
              <w:t xml:space="preserve">Bản chính </w:t>
            </w:r>
            <w:r w:rsidRPr="00937B0B">
              <w:rPr>
                <w:color w:val="000000" w:themeColor="text1"/>
                <w:sz w:val="28"/>
                <w:szCs w:val="28"/>
                <w:shd w:val="clear" w:color="auto" w:fill="FFFFFF"/>
              </w:rPr>
              <w:br/>
              <w:t>văn bản giấy</w:t>
            </w:r>
          </w:p>
        </w:tc>
        <w:tc>
          <w:tcPr>
            <w:tcW w:w="2410" w:type="dxa"/>
            <w:gridSpan w:val="2"/>
            <w:vAlign w:val="center"/>
          </w:tcPr>
          <w:p w14:paraId="3C91230A" w14:textId="77777777" w:rsidR="00340215" w:rsidRPr="00937B0B" w:rsidRDefault="00340215" w:rsidP="00937B0B">
            <w:pPr>
              <w:spacing w:before="40" w:after="40"/>
              <w:jc w:val="both"/>
              <w:rPr>
                <w:rFonts w:eastAsia="Arial"/>
                <w:b/>
                <w:bCs/>
                <w:color w:val="000000" w:themeColor="text1"/>
                <w:sz w:val="28"/>
                <w:szCs w:val="28"/>
              </w:rPr>
            </w:pPr>
            <w:r w:rsidRPr="00937B0B">
              <w:rPr>
                <w:color w:val="000000" w:themeColor="text1"/>
                <w:sz w:val="28"/>
                <w:szCs w:val="28"/>
              </w:rPr>
              <w:t>Bản điện tử được ký số</w:t>
            </w:r>
          </w:p>
        </w:tc>
        <w:tc>
          <w:tcPr>
            <w:tcW w:w="430" w:type="dxa"/>
            <w:gridSpan w:val="2"/>
            <w:vAlign w:val="center"/>
          </w:tcPr>
          <w:p w14:paraId="26FA1C03" w14:textId="77777777" w:rsidR="00340215" w:rsidRPr="00937B0B" w:rsidRDefault="00340215" w:rsidP="00937B0B">
            <w:pPr>
              <w:spacing w:before="40" w:after="40"/>
              <w:jc w:val="center"/>
              <w:rPr>
                <w:color w:val="000000" w:themeColor="text1"/>
                <w:sz w:val="28"/>
                <w:szCs w:val="28"/>
              </w:rPr>
            </w:pPr>
            <w:r w:rsidRPr="00937B0B">
              <w:rPr>
                <w:color w:val="000000" w:themeColor="text1"/>
                <w:sz w:val="28"/>
                <w:szCs w:val="28"/>
              </w:rPr>
              <w:t>01</w:t>
            </w:r>
          </w:p>
        </w:tc>
      </w:tr>
      <w:tr w:rsidR="00710496" w:rsidRPr="00937B0B" w14:paraId="31915531" w14:textId="77777777" w:rsidTr="00392C19">
        <w:trPr>
          <w:trHeight w:val="20"/>
        </w:trPr>
        <w:tc>
          <w:tcPr>
            <w:tcW w:w="9214" w:type="dxa"/>
            <w:gridSpan w:val="10"/>
          </w:tcPr>
          <w:p w14:paraId="0BF7840B" w14:textId="77777777" w:rsidR="00710496" w:rsidRPr="00937B0B" w:rsidRDefault="00710496" w:rsidP="00937B0B">
            <w:pPr>
              <w:spacing w:before="40" w:after="40"/>
              <w:rPr>
                <w:b/>
                <w:color w:val="000000" w:themeColor="text1"/>
                <w:sz w:val="28"/>
                <w:szCs w:val="28"/>
              </w:rPr>
            </w:pPr>
            <w:r w:rsidRPr="00937B0B">
              <w:rPr>
                <w:color w:val="000000" w:themeColor="text1"/>
                <w:sz w:val="28"/>
                <w:szCs w:val="28"/>
              </w:rPr>
              <w:t>Số bộ hồ sơ: 01</w:t>
            </w:r>
          </w:p>
        </w:tc>
      </w:tr>
      <w:tr w:rsidR="00710496" w:rsidRPr="00937B0B" w14:paraId="2CF98BDA" w14:textId="77777777" w:rsidTr="00392C19">
        <w:trPr>
          <w:trHeight w:val="20"/>
        </w:trPr>
        <w:tc>
          <w:tcPr>
            <w:tcW w:w="708" w:type="dxa"/>
            <w:vAlign w:val="center"/>
          </w:tcPr>
          <w:p w14:paraId="2F7DFF4F" w14:textId="2116DF9B" w:rsidR="00710496" w:rsidRPr="00937B0B" w:rsidRDefault="00710496" w:rsidP="00937B0B">
            <w:pPr>
              <w:spacing w:before="40" w:after="40"/>
              <w:rPr>
                <w:b/>
                <w:color w:val="000000" w:themeColor="text1"/>
                <w:sz w:val="28"/>
                <w:szCs w:val="28"/>
              </w:rPr>
            </w:pPr>
            <w:r w:rsidRPr="00937B0B">
              <w:rPr>
                <w:b/>
                <w:color w:val="000000" w:themeColor="text1"/>
                <w:sz w:val="28"/>
                <w:szCs w:val="28"/>
              </w:rPr>
              <w:t>3.2</w:t>
            </w:r>
          </w:p>
        </w:tc>
        <w:tc>
          <w:tcPr>
            <w:tcW w:w="8506" w:type="dxa"/>
            <w:gridSpan w:val="9"/>
            <w:vAlign w:val="center"/>
          </w:tcPr>
          <w:p w14:paraId="0FB8509F" w14:textId="0B123FCA" w:rsidR="00710496" w:rsidRPr="00937B0B" w:rsidRDefault="00710496"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710496" w:rsidRPr="00937B0B" w14:paraId="137A57F0" w14:textId="77777777" w:rsidTr="00392C19">
        <w:trPr>
          <w:trHeight w:val="20"/>
        </w:trPr>
        <w:tc>
          <w:tcPr>
            <w:tcW w:w="9214" w:type="dxa"/>
            <w:gridSpan w:val="10"/>
            <w:vAlign w:val="center"/>
          </w:tcPr>
          <w:p w14:paraId="3991E9C8" w14:textId="77777777" w:rsidR="00710496" w:rsidRPr="00937B0B" w:rsidRDefault="00710496"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2DC2746D" w14:textId="02076DEB" w:rsidR="00710496" w:rsidRPr="00937B0B" w:rsidRDefault="00710496"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Công chức trực Bộ phận Một cửa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17F93A1D" w14:textId="77777777" w:rsidR="00710496" w:rsidRPr="00937B0B" w:rsidRDefault="0071049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F372D12" w14:textId="77777777" w:rsidR="00710496" w:rsidRPr="00937B0B" w:rsidRDefault="00710496"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1AF3BBDA" w14:textId="6BE33C11" w:rsidR="00710496" w:rsidRPr="00937B0B" w:rsidRDefault="00710496"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Hệ thống thông tin giải quyết TTHC tỉnh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710496" w:rsidRPr="00937B0B" w14:paraId="37901D51" w14:textId="77777777" w:rsidTr="00392C19">
        <w:trPr>
          <w:trHeight w:val="20"/>
        </w:trPr>
        <w:tc>
          <w:tcPr>
            <w:tcW w:w="846" w:type="dxa"/>
            <w:gridSpan w:val="2"/>
            <w:vAlign w:val="center"/>
          </w:tcPr>
          <w:p w14:paraId="69D4554D" w14:textId="3A756354" w:rsidR="00710496" w:rsidRPr="00937B0B" w:rsidRDefault="00710496" w:rsidP="00937B0B">
            <w:pPr>
              <w:tabs>
                <w:tab w:val="left" w:pos="720"/>
              </w:tabs>
              <w:spacing w:before="40" w:after="40"/>
              <w:rPr>
                <w:color w:val="000000" w:themeColor="text1"/>
                <w:sz w:val="28"/>
                <w:szCs w:val="28"/>
              </w:rPr>
            </w:pPr>
            <w:r w:rsidRPr="00937B0B">
              <w:rPr>
                <w:b/>
                <w:color w:val="000000" w:themeColor="text1"/>
                <w:sz w:val="28"/>
                <w:szCs w:val="28"/>
              </w:rPr>
              <w:t>3.3</w:t>
            </w:r>
          </w:p>
        </w:tc>
        <w:tc>
          <w:tcPr>
            <w:tcW w:w="8368" w:type="dxa"/>
            <w:gridSpan w:val="8"/>
          </w:tcPr>
          <w:p w14:paraId="6917226A" w14:textId="44706F72" w:rsidR="00710496" w:rsidRPr="00937B0B" w:rsidRDefault="00710496" w:rsidP="00937B0B">
            <w:pPr>
              <w:tabs>
                <w:tab w:val="left" w:pos="720"/>
              </w:tabs>
              <w:spacing w:before="40" w:after="40"/>
              <w:rPr>
                <w:color w:val="000000" w:themeColor="text1"/>
                <w:sz w:val="28"/>
                <w:szCs w:val="28"/>
              </w:rPr>
            </w:pPr>
            <w:r w:rsidRPr="00937B0B">
              <w:rPr>
                <w:rFonts w:eastAsia="Arial"/>
                <w:b/>
                <w:color w:val="000000" w:themeColor="text1"/>
                <w:sz w:val="28"/>
                <w:szCs w:val="28"/>
              </w:rPr>
              <w:t>Giải quyết, trả hồ sơ, kết quả giải quyết TTHC</w:t>
            </w:r>
          </w:p>
        </w:tc>
      </w:tr>
      <w:tr w:rsidR="00710496" w:rsidRPr="00937B0B" w14:paraId="3F362FF1" w14:textId="77777777" w:rsidTr="00392C19">
        <w:trPr>
          <w:trHeight w:val="20"/>
        </w:trPr>
        <w:tc>
          <w:tcPr>
            <w:tcW w:w="9214" w:type="dxa"/>
            <w:gridSpan w:val="10"/>
          </w:tcPr>
          <w:p w14:paraId="578C5F70" w14:textId="7E6F527C" w:rsidR="00710496" w:rsidRPr="00937B0B" w:rsidRDefault="00710496" w:rsidP="00937B0B">
            <w:pPr>
              <w:spacing w:before="40" w:after="40"/>
              <w:jc w:val="both"/>
              <w:rPr>
                <w:color w:val="000000" w:themeColor="text1"/>
                <w:sz w:val="28"/>
                <w:szCs w:val="28"/>
              </w:rPr>
            </w:pPr>
            <w:r w:rsidRPr="00937B0B">
              <w:rPr>
                <w:b/>
                <w:color w:val="000000" w:themeColor="text1"/>
                <w:sz w:val="28"/>
                <w:szCs w:val="28"/>
              </w:rPr>
              <w:t>Bước 1:</w:t>
            </w:r>
            <w:r w:rsidRPr="00937B0B">
              <w:rPr>
                <w:color w:val="000000" w:themeColor="text1"/>
                <w:sz w:val="28"/>
                <w:szCs w:val="28"/>
              </w:rPr>
              <w:t xml:space="preserve"> </w:t>
            </w:r>
            <w:r w:rsidRPr="00937B0B">
              <w:rPr>
                <w:color w:val="000000" w:themeColor="text1"/>
                <w:sz w:val="28"/>
                <w:szCs w:val="28"/>
                <w:shd w:val="clear" w:color="auto" w:fill="FFFFFF"/>
              </w:rPr>
              <w:t>Sở GDĐT tổng hợp nhu cầu học tiếng dân tộc thiểu số của người học từ các Phòng GDĐT và các cơ sở giáo dục trực thuộc trên địa bàn tỉnh; căn cứ vào các điều kiện tổ chức dạy học cụ thể của địa phương xây dựng kế hoạch và tham mưu trình UBND tỉnh lập hồ sơ đề nghị Bộ GDĐT về việc dạy học tiếng dân tộc thiểu số trong các cơ sở giáo dục.</w:t>
            </w:r>
          </w:p>
        </w:tc>
      </w:tr>
      <w:tr w:rsidR="00710496" w:rsidRPr="00937B0B" w14:paraId="01BEEA61" w14:textId="77777777" w:rsidTr="00392C19">
        <w:trPr>
          <w:trHeight w:val="20"/>
        </w:trPr>
        <w:tc>
          <w:tcPr>
            <w:tcW w:w="9214" w:type="dxa"/>
            <w:gridSpan w:val="10"/>
          </w:tcPr>
          <w:p w14:paraId="631A4466" w14:textId="2A7384C5" w:rsidR="00710496" w:rsidRPr="00937B0B" w:rsidRDefault="00710496" w:rsidP="00937B0B">
            <w:pPr>
              <w:spacing w:before="40" w:after="40"/>
              <w:rPr>
                <w:b/>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w:t>
            </w:r>
          </w:p>
        </w:tc>
      </w:tr>
      <w:tr w:rsidR="00710496" w:rsidRPr="00937B0B" w14:paraId="318A0C13" w14:textId="77777777" w:rsidTr="00392C19">
        <w:trPr>
          <w:trHeight w:val="20"/>
        </w:trPr>
        <w:tc>
          <w:tcPr>
            <w:tcW w:w="9214" w:type="dxa"/>
            <w:gridSpan w:val="10"/>
          </w:tcPr>
          <w:p w14:paraId="4715FCA4" w14:textId="2CB93A3B" w:rsidR="00710496" w:rsidRPr="00937B0B" w:rsidRDefault="00710496" w:rsidP="00937B0B">
            <w:pPr>
              <w:spacing w:before="40" w:after="40"/>
              <w:rPr>
                <w:b/>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tỉnh.</w:t>
            </w:r>
          </w:p>
        </w:tc>
      </w:tr>
      <w:tr w:rsidR="00710496" w:rsidRPr="00937B0B" w14:paraId="3763D89C" w14:textId="77777777" w:rsidTr="00392C19">
        <w:trPr>
          <w:trHeight w:val="20"/>
        </w:trPr>
        <w:tc>
          <w:tcPr>
            <w:tcW w:w="846" w:type="dxa"/>
            <w:gridSpan w:val="2"/>
            <w:vAlign w:val="center"/>
          </w:tcPr>
          <w:p w14:paraId="6F20CC22" w14:textId="66F93DA5" w:rsidR="00710496" w:rsidRPr="00937B0B" w:rsidRDefault="00710496" w:rsidP="00937B0B">
            <w:pPr>
              <w:spacing w:before="40" w:after="40"/>
              <w:rPr>
                <w:i/>
                <w:color w:val="000000" w:themeColor="text1"/>
                <w:sz w:val="28"/>
                <w:szCs w:val="28"/>
              </w:rPr>
            </w:pPr>
            <w:r w:rsidRPr="00937B0B">
              <w:rPr>
                <w:b/>
                <w:bCs/>
                <w:color w:val="000000" w:themeColor="text1"/>
                <w:sz w:val="28"/>
                <w:szCs w:val="28"/>
              </w:rPr>
              <w:t>Số TT</w:t>
            </w:r>
          </w:p>
        </w:tc>
        <w:tc>
          <w:tcPr>
            <w:tcW w:w="5386" w:type="dxa"/>
            <w:gridSpan w:val="3"/>
            <w:vAlign w:val="center"/>
          </w:tcPr>
          <w:p w14:paraId="58442F88" w14:textId="02BED85C" w:rsidR="00710496" w:rsidRPr="00937B0B" w:rsidRDefault="00710496" w:rsidP="00937B0B">
            <w:pPr>
              <w:spacing w:before="40" w:after="40"/>
              <w:rPr>
                <w:i/>
                <w:color w:val="000000" w:themeColor="text1"/>
                <w:sz w:val="28"/>
                <w:szCs w:val="28"/>
              </w:rPr>
            </w:pPr>
            <w:r w:rsidRPr="00937B0B">
              <w:rPr>
                <w:b/>
                <w:color w:val="000000" w:themeColor="text1"/>
                <w:sz w:val="28"/>
                <w:szCs w:val="28"/>
              </w:rPr>
              <w:t>Tên thành phần hồ sơ</w:t>
            </w:r>
          </w:p>
        </w:tc>
        <w:tc>
          <w:tcPr>
            <w:tcW w:w="2552" w:type="dxa"/>
            <w:gridSpan w:val="3"/>
            <w:vAlign w:val="center"/>
          </w:tcPr>
          <w:p w14:paraId="4AE065EC" w14:textId="6E7EE6BC" w:rsidR="00710496" w:rsidRPr="00937B0B" w:rsidRDefault="00710496" w:rsidP="00937B0B">
            <w:pPr>
              <w:spacing w:before="40" w:after="40"/>
              <w:rPr>
                <w:i/>
                <w:color w:val="000000" w:themeColor="text1"/>
                <w:sz w:val="28"/>
                <w:szCs w:val="28"/>
              </w:rPr>
            </w:pPr>
            <w:r w:rsidRPr="00937B0B">
              <w:rPr>
                <w:rFonts w:eastAsia="Arial"/>
                <w:b/>
                <w:color w:val="000000" w:themeColor="text1"/>
                <w:sz w:val="28"/>
                <w:szCs w:val="28"/>
              </w:rPr>
              <w:t>Tiêu chuẩn hồ sơ</w:t>
            </w:r>
          </w:p>
        </w:tc>
        <w:tc>
          <w:tcPr>
            <w:tcW w:w="430" w:type="dxa"/>
            <w:gridSpan w:val="2"/>
            <w:vAlign w:val="center"/>
          </w:tcPr>
          <w:p w14:paraId="0A353CA2" w14:textId="1566A5AD" w:rsidR="00710496" w:rsidRPr="00937B0B" w:rsidRDefault="00710496" w:rsidP="00937B0B">
            <w:pPr>
              <w:spacing w:before="40" w:after="40"/>
              <w:rPr>
                <w:i/>
                <w:color w:val="000000" w:themeColor="text1"/>
                <w:sz w:val="28"/>
                <w:szCs w:val="28"/>
              </w:rPr>
            </w:pPr>
            <w:r w:rsidRPr="00937B0B">
              <w:rPr>
                <w:rFonts w:eastAsia="Arial"/>
                <w:b/>
                <w:color w:val="000000" w:themeColor="text1"/>
                <w:sz w:val="28"/>
                <w:szCs w:val="28"/>
              </w:rPr>
              <w:t>Số lượng</w:t>
            </w:r>
          </w:p>
        </w:tc>
      </w:tr>
      <w:tr w:rsidR="00710496" w:rsidRPr="00937B0B" w14:paraId="7F4483A1" w14:textId="77777777" w:rsidTr="00392C19">
        <w:trPr>
          <w:trHeight w:val="20"/>
        </w:trPr>
        <w:tc>
          <w:tcPr>
            <w:tcW w:w="846" w:type="dxa"/>
            <w:gridSpan w:val="2"/>
          </w:tcPr>
          <w:p w14:paraId="68ADE3B6" w14:textId="25C7A0B4" w:rsidR="00710496" w:rsidRPr="00937B0B" w:rsidRDefault="00710496" w:rsidP="00937B0B">
            <w:pPr>
              <w:spacing w:before="40" w:after="40"/>
              <w:jc w:val="center"/>
              <w:rPr>
                <w:iCs/>
                <w:color w:val="000000" w:themeColor="text1"/>
                <w:sz w:val="28"/>
                <w:szCs w:val="28"/>
              </w:rPr>
            </w:pPr>
            <w:r w:rsidRPr="00937B0B">
              <w:rPr>
                <w:iCs/>
                <w:color w:val="000000" w:themeColor="text1"/>
                <w:sz w:val="28"/>
                <w:szCs w:val="28"/>
              </w:rPr>
              <w:t>1</w:t>
            </w:r>
          </w:p>
        </w:tc>
        <w:tc>
          <w:tcPr>
            <w:tcW w:w="5386" w:type="dxa"/>
            <w:gridSpan w:val="3"/>
            <w:vAlign w:val="center"/>
          </w:tcPr>
          <w:p w14:paraId="7205A392" w14:textId="5C39D664" w:rsidR="00710496" w:rsidRPr="00937B0B" w:rsidRDefault="00710496" w:rsidP="00937B0B">
            <w:pPr>
              <w:spacing w:before="40" w:after="40"/>
              <w:jc w:val="both"/>
              <w:rPr>
                <w:iCs/>
                <w:color w:val="000000" w:themeColor="text1"/>
                <w:sz w:val="28"/>
                <w:szCs w:val="28"/>
              </w:rPr>
            </w:pPr>
            <w:r w:rsidRPr="00937B0B">
              <w:rPr>
                <w:iCs/>
                <w:color w:val="000000" w:themeColor="text1"/>
                <w:sz w:val="28"/>
                <w:szCs w:val="28"/>
              </w:rPr>
              <w:t>Tờ trình</w:t>
            </w:r>
          </w:p>
        </w:tc>
        <w:tc>
          <w:tcPr>
            <w:tcW w:w="2552" w:type="dxa"/>
            <w:gridSpan w:val="3"/>
            <w:vAlign w:val="center"/>
          </w:tcPr>
          <w:p w14:paraId="5D6104E9" w14:textId="09222629" w:rsidR="00710496" w:rsidRPr="00937B0B" w:rsidRDefault="00710496" w:rsidP="00937B0B">
            <w:pPr>
              <w:spacing w:before="40" w:after="40"/>
              <w:jc w:val="both"/>
              <w:rPr>
                <w:iCs/>
                <w:color w:val="000000" w:themeColor="text1"/>
                <w:sz w:val="28"/>
                <w:szCs w:val="28"/>
              </w:rPr>
            </w:pPr>
            <w:r w:rsidRPr="00937B0B">
              <w:rPr>
                <w:iCs/>
                <w:color w:val="000000" w:themeColor="text1"/>
                <w:sz w:val="28"/>
                <w:szCs w:val="28"/>
              </w:rPr>
              <w:t>Bản chính văn bản giấy</w:t>
            </w:r>
          </w:p>
        </w:tc>
        <w:tc>
          <w:tcPr>
            <w:tcW w:w="430" w:type="dxa"/>
            <w:gridSpan w:val="2"/>
          </w:tcPr>
          <w:p w14:paraId="6E0635A2" w14:textId="0225CF2C" w:rsidR="00710496" w:rsidRPr="00937B0B" w:rsidRDefault="00710496" w:rsidP="00937B0B">
            <w:pPr>
              <w:spacing w:before="40" w:after="40"/>
              <w:jc w:val="center"/>
              <w:rPr>
                <w:iCs/>
                <w:color w:val="000000" w:themeColor="text1"/>
                <w:sz w:val="28"/>
                <w:szCs w:val="28"/>
              </w:rPr>
            </w:pPr>
            <w:r w:rsidRPr="00937B0B">
              <w:rPr>
                <w:iCs/>
                <w:color w:val="000000" w:themeColor="text1"/>
                <w:sz w:val="28"/>
                <w:szCs w:val="28"/>
              </w:rPr>
              <w:t>01</w:t>
            </w:r>
          </w:p>
        </w:tc>
      </w:tr>
      <w:tr w:rsidR="00710496" w:rsidRPr="00937B0B" w14:paraId="36FC3400" w14:textId="77777777" w:rsidTr="00392C19">
        <w:trPr>
          <w:trHeight w:val="20"/>
        </w:trPr>
        <w:tc>
          <w:tcPr>
            <w:tcW w:w="846" w:type="dxa"/>
            <w:gridSpan w:val="2"/>
          </w:tcPr>
          <w:p w14:paraId="42B4C48E" w14:textId="20B65B5B" w:rsidR="00710496" w:rsidRPr="00937B0B" w:rsidRDefault="00710496" w:rsidP="00937B0B">
            <w:pPr>
              <w:spacing w:before="40" w:after="40"/>
              <w:jc w:val="center"/>
              <w:rPr>
                <w:iCs/>
                <w:color w:val="000000" w:themeColor="text1"/>
                <w:sz w:val="28"/>
                <w:szCs w:val="28"/>
              </w:rPr>
            </w:pPr>
            <w:r w:rsidRPr="00937B0B">
              <w:rPr>
                <w:iCs/>
                <w:color w:val="000000" w:themeColor="text1"/>
                <w:sz w:val="28"/>
                <w:szCs w:val="28"/>
              </w:rPr>
              <w:t>2</w:t>
            </w:r>
          </w:p>
        </w:tc>
        <w:tc>
          <w:tcPr>
            <w:tcW w:w="5386" w:type="dxa"/>
            <w:gridSpan w:val="3"/>
            <w:vAlign w:val="center"/>
          </w:tcPr>
          <w:p w14:paraId="2BE55760" w14:textId="0CFB5346" w:rsidR="00710496" w:rsidRPr="00937B0B" w:rsidRDefault="00710496" w:rsidP="00937B0B">
            <w:pPr>
              <w:spacing w:before="40" w:after="40"/>
              <w:jc w:val="both"/>
              <w:rPr>
                <w:iCs/>
                <w:color w:val="000000" w:themeColor="text1"/>
                <w:sz w:val="28"/>
                <w:szCs w:val="28"/>
              </w:rPr>
            </w:pPr>
            <w:r w:rsidRPr="00937B0B">
              <w:rPr>
                <w:iCs/>
                <w:color w:val="000000" w:themeColor="text1"/>
                <w:sz w:val="28"/>
                <w:szCs w:val="28"/>
              </w:rPr>
              <w:t>Hồ sơ đã tiếp nhận của tổ chức, cá nhân</w:t>
            </w:r>
          </w:p>
        </w:tc>
        <w:tc>
          <w:tcPr>
            <w:tcW w:w="2552" w:type="dxa"/>
            <w:gridSpan w:val="3"/>
            <w:vAlign w:val="center"/>
          </w:tcPr>
          <w:p w14:paraId="1855C4E9" w14:textId="0434D471" w:rsidR="00710496" w:rsidRPr="00937B0B" w:rsidRDefault="00710496" w:rsidP="00937B0B">
            <w:pPr>
              <w:spacing w:before="40" w:after="40"/>
              <w:jc w:val="center"/>
              <w:rPr>
                <w:iCs/>
                <w:color w:val="000000" w:themeColor="text1"/>
                <w:sz w:val="28"/>
                <w:szCs w:val="28"/>
              </w:rPr>
            </w:pPr>
            <w:r w:rsidRPr="00937B0B">
              <w:rPr>
                <w:iCs/>
                <w:color w:val="000000" w:themeColor="text1"/>
                <w:sz w:val="28"/>
                <w:szCs w:val="28"/>
              </w:rPr>
              <w:t>Bản số hoá</w:t>
            </w:r>
          </w:p>
        </w:tc>
        <w:tc>
          <w:tcPr>
            <w:tcW w:w="430" w:type="dxa"/>
            <w:gridSpan w:val="2"/>
          </w:tcPr>
          <w:p w14:paraId="2D6FD99D" w14:textId="58A887D5" w:rsidR="00710496" w:rsidRPr="00937B0B" w:rsidRDefault="00710496" w:rsidP="00937B0B">
            <w:pPr>
              <w:spacing w:before="40" w:after="40"/>
              <w:jc w:val="center"/>
              <w:rPr>
                <w:iCs/>
                <w:color w:val="000000" w:themeColor="text1"/>
                <w:sz w:val="28"/>
                <w:szCs w:val="28"/>
              </w:rPr>
            </w:pPr>
            <w:r w:rsidRPr="00937B0B">
              <w:rPr>
                <w:iCs/>
                <w:color w:val="000000" w:themeColor="text1"/>
                <w:sz w:val="28"/>
                <w:szCs w:val="28"/>
              </w:rPr>
              <w:t>01</w:t>
            </w:r>
          </w:p>
        </w:tc>
      </w:tr>
      <w:tr w:rsidR="00710496" w:rsidRPr="00937B0B" w14:paraId="6E656E13" w14:textId="77777777" w:rsidTr="00392C19">
        <w:trPr>
          <w:trHeight w:val="20"/>
        </w:trPr>
        <w:tc>
          <w:tcPr>
            <w:tcW w:w="846" w:type="dxa"/>
            <w:gridSpan w:val="2"/>
          </w:tcPr>
          <w:p w14:paraId="0834D5C9" w14:textId="67A8A084" w:rsidR="00710496" w:rsidRPr="00937B0B" w:rsidRDefault="00710496" w:rsidP="00937B0B">
            <w:pPr>
              <w:spacing w:before="40" w:after="40"/>
              <w:jc w:val="center"/>
              <w:rPr>
                <w:iCs/>
                <w:color w:val="000000" w:themeColor="text1"/>
                <w:sz w:val="28"/>
                <w:szCs w:val="28"/>
              </w:rPr>
            </w:pPr>
            <w:r w:rsidRPr="00937B0B">
              <w:rPr>
                <w:iCs/>
                <w:color w:val="000000" w:themeColor="text1"/>
                <w:sz w:val="28"/>
                <w:szCs w:val="28"/>
              </w:rPr>
              <w:lastRenderedPageBreak/>
              <w:t>3</w:t>
            </w:r>
          </w:p>
        </w:tc>
        <w:tc>
          <w:tcPr>
            <w:tcW w:w="5386" w:type="dxa"/>
            <w:gridSpan w:val="3"/>
            <w:vAlign w:val="center"/>
          </w:tcPr>
          <w:p w14:paraId="6DFA36DD" w14:textId="22FD52CD" w:rsidR="00710496" w:rsidRPr="00937B0B" w:rsidRDefault="00710496" w:rsidP="00937B0B">
            <w:pPr>
              <w:spacing w:before="40" w:after="40"/>
              <w:jc w:val="both"/>
              <w:rPr>
                <w:iCs/>
                <w:color w:val="000000" w:themeColor="text1"/>
                <w:sz w:val="28"/>
                <w:szCs w:val="28"/>
              </w:rPr>
            </w:pPr>
            <w:r w:rsidRPr="00937B0B">
              <w:rPr>
                <w:iCs/>
                <w:color w:val="000000" w:themeColor="text1"/>
                <w:sz w:val="28"/>
                <w:szCs w:val="28"/>
                <w:shd w:val="clear" w:color="auto" w:fill="FFFFFF"/>
              </w:rPr>
              <w:t>Quyết định phê chuẩn, ban hành, lựa chọn bộ chữ tiếng dân tộc thiểu số</w:t>
            </w:r>
          </w:p>
        </w:tc>
        <w:tc>
          <w:tcPr>
            <w:tcW w:w="2552" w:type="dxa"/>
            <w:gridSpan w:val="3"/>
            <w:vAlign w:val="center"/>
          </w:tcPr>
          <w:p w14:paraId="3317BAFD" w14:textId="3486996B" w:rsidR="00710496" w:rsidRPr="00937B0B" w:rsidRDefault="00710496" w:rsidP="00937B0B">
            <w:pPr>
              <w:spacing w:before="40" w:after="40"/>
              <w:jc w:val="center"/>
              <w:rPr>
                <w:iCs/>
                <w:color w:val="000000" w:themeColor="text1"/>
                <w:sz w:val="28"/>
                <w:szCs w:val="28"/>
              </w:rPr>
            </w:pPr>
            <w:r w:rsidRPr="00937B0B">
              <w:rPr>
                <w:iCs/>
                <w:color w:val="000000" w:themeColor="text1"/>
                <w:sz w:val="28"/>
                <w:szCs w:val="28"/>
              </w:rPr>
              <w:t>Bản dự thảo</w:t>
            </w:r>
          </w:p>
        </w:tc>
        <w:tc>
          <w:tcPr>
            <w:tcW w:w="430" w:type="dxa"/>
            <w:gridSpan w:val="2"/>
          </w:tcPr>
          <w:p w14:paraId="768A91A2" w14:textId="77777777" w:rsidR="00710496" w:rsidRPr="00937B0B" w:rsidRDefault="00710496" w:rsidP="00937B0B">
            <w:pPr>
              <w:spacing w:before="40" w:after="40"/>
              <w:jc w:val="center"/>
              <w:rPr>
                <w:iCs/>
                <w:color w:val="000000" w:themeColor="text1"/>
                <w:sz w:val="28"/>
                <w:szCs w:val="28"/>
              </w:rPr>
            </w:pPr>
            <w:r w:rsidRPr="00937B0B">
              <w:rPr>
                <w:iCs/>
                <w:color w:val="000000" w:themeColor="text1"/>
                <w:sz w:val="28"/>
                <w:szCs w:val="28"/>
              </w:rPr>
              <w:t>01</w:t>
            </w:r>
          </w:p>
          <w:p w14:paraId="306D5BBF" w14:textId="15A503AC" w:rsidR="00710496" w:rsidRPr="00937B0B" w:rsidRDefault="00710496" w:rsidP="00937B0B">
            <w:pPr>
              <w:spacing w:before="40" w:after="40"/>
              <w:jc w:val="center"/>
              <w:rPr>
                <w:iCs/>
                <w:color w:val="000000" w:themeColor="text1"/>
                <w:sz w:val="28"/>
                <w:szCs w:val="28"/>
              </w:rPr>
            </w:pPr>
          </w:p>
        </w:tc>
      </w:tr>
      <w:tr w:rsidR="00710496" w:rsidRPr="00937B0B" w14:paraId="74012DAB" w14:textId="77777777" w:rsidTr="00392C19">
        <w:trPr>
          <w:trHeight w:val="20"/>
        </w:trPr>
        <w:tc>
          <w:tcPr>
            <w:tcW w:w="9214" w:type="dxa"/>
            <w:gridSpan w:val="10"/>
            <w:vAlign w:val="center"/>
          </w:tcPr>
          <w:p w14:paraId="6B727522" w14:textId="12464E4E" w:rsidR="00710496" w:rsidRPr="00937B0B" w:rsidRDefault="00710496" w:rsidP="00937B0B">
            <w:pPr>
              <w:spacing w:before="40" w:after="40"/>
              <w:jc w:val="both"/>
              <w:rPr>
                <w:color w:val="000000" w:themeColor="text1"/>
                <w:sz w:val="28"/>
                <w:szCs w:val="28"/>
                <w:lang w:val="sv-SE"/>
              </w:rPr>
            </w:pPr>
            <w:r w:rsidRPr="00937B0B">
              <w:rPr>
                <w:b/>
                <w:color w:val="000000" w:themeColor="text1"/>
                <w:sz w:val="28"/>
                <w:szCs w:val="28"/>
              </w:rPr>
              <w:t>Bước 2:</w:t>
            </w:r>
            <w:r w:rsidRPr="00937B0B">
              <w:rPr>
                <w:color w:val="000000" w:themeColor="text1"/>
                <w:sz w:val="28"/>
                <w:szCs w:val="28"/>
              </w:rPr>
              <w:t xml:space="preserve"> </w:t>
            </w:r>
            <w:r w:rsidR="00062B02" w:rsidRPr="00937B0B">
              <w:rPr>
                <w:color w:val="000000" w:themeColor="text1"/>
                <w:sz w:val="28"/>
                <w:szCs w:val="28"/>
                <w:lang w:val="sv-SE"/>
              </w:rPr>
              <w:t>UBND</w:t>
            </w:r>
            <w:r w:rsidRPr="00937B0B">
              <w:rPr>
                <w:color w:val="000000" w:themeColor="text1"/>
                <w:sz w:val="28"/>
                <w:szCs w:val="28"/>
                <w:lang w:val="sv-SE"/>
              </w:rPr>
              <w:t xml:space="preserve"> tỉnh phê chuẩn bộ chữ tiếng dân tộc thiểu số để dạy và học trong các cơ sở giáo dục phổ thông và trung tâm giáo dục thường xuyên. Đảm bảo là bộ chữ cổ truyền đã xuất hiện lâu đời ở Việt Nam, được cộng đồng dân tộc thiểu số sử dụng, được cơ quan chuyên môn xác nhận.</w:t>
            </w:r>
          </w:p>
          <w:p w14:paraId="00C124CB" w14:textId="05E4C255" w:rsidR="00710496" w:rsidRPr="00937B0B" w:rsidRDefault="00710496" w:rsidP="00937B0B">
            <w:pPr>
              <w:spacing w:before="40" w:after="40"/>
              <w:jc w:val="both"/>
              <w:rPr>
                <w:color w:val="000000" w:themeColor="text1"/>
                <w:sz w:val="28"/>
                <w:szCs w:val="28"/>
                <w:lang w:val="sv-SE"/>
              </w:rPr>
            </w:pPr>
            <w:r w:rsidRPr="00937B0B">
              <w:rPr>
                <w:b/>
                <w:bCs/>
                <w:color w:val="000000" w:themeColor="text1"/>
                <w:sz w:val="28"/>
                <w:szCs w:val="28"/>
                <w:lang w:val="sv-SE"/>
              </w:rPr>
              <w:t>Bước 3</w:t>
            </w:r>
            <w:r w:rsidRPr="00937B0B">
              <w:rPr>
                <w:color w:val="000000" w:themeColor="text1"/>
                <w:sz w:val="28"/>
                <w:szCs w:val="28"/>
                <w:lang w:val="sv-SE"/>
              </w:rPr>
              <w:t xml:space="preserve">: </w:t>
            </w:r>
            <w:r w:rsidR="00062B02" w:rsidRPr="00937B0B">
              <w:rPr>
                <w:color w:val="000000" w:themeColor="text1"/>
                <w:sz w:val="28"/>
                <w:szCs w:val="28"/>
                <w:lang w:val="sv-SE"/>
              </w:rPr>
              <w:t>UBND</w:t>
            </w:r>
            <w:r w:rsidRPr="00937B0B">
              <w:rPr>
                <w:color w:val="000000" w:themeColor="text1"/>
                <w:sz w:val="28"/>
                <w:szCs w:val="28"/>
                <w:lang w:val="sv-SE"/>
              </w:rPr>
              <w:t xml:space="preserve"> tỉnh lập hồ sơ, đề nghị Bộ Giáo dục và Đào tạo về việc đưa tiếng dân tộc thiểu số vào dạy và học trong các cơ sở giáo dục phổ thông, trung tâm giáo dục thường xuyên trên địa bàn</w:t>
            </w:r>
          </w:p>
          <w:p w14:paraId="4B04824F" w14:textId="77777777" w:rsidR="00710496" w:rsidRPr="00937B0B" w:rsidRDefault="00710496" w:rsidP="00937B0B">
            <w:pPr>
              <w:spacing w:before="40" w:after="40"/>
              <w:jc w:val="both"/>
              <w:rPr>
                <w:rFonts w:eastAsia="Times New Roman"/>
                <w:color w:val="000000" w:themeColor="text1"/>
                <w:sz w:val="28"/>
                <w:szCs w:val="28"/>
                <w:lang w:val="sv-SE"/>
              </w:rPr>
            </w:pPr>
            <w:r w:rsidRPr="00937B0B">
              <w:rPr>
                <w:rFonts w:eastAsia="Times New Roman"/>
                <w:b/>
                <w:bCs/>
                <w:color w:val="000000" w:themeColor="text1"/>
                <w:sz w:val="28"/>
                <w:szCs w:val="28"/>
              </w:rPr>
              <w:t>Bước 4</w:t>
            </w:r>
            <w:r w:rsidRPr="00937B0B">
              <w:rPr>
                <w:rFonts w:eastAsia="Times New Roman"/>
                <w:color w:val="000000" w:themeColor="text1"/>
                <w:sz w:val="28"/>
                <w:szCs w:val="28"/>
              </w:rPr>
              <w:t xml:space="preserve">: </w:t>
            </w:r>
            <w:r w:rsidRPr="00937B0B">
              <w:rPr>
                <w:rFonts w:eastAsia="Times New Roman"/>
                <w:color w:val="000000" w:themeColor="text1"/>
                <w:sz w:val="28"/>
                <w:szCs w:val="28"/>
                <w:lang w:val="sv-SE"/>
              </w:rPr>
              <w:t>Bộ Giáo dục và Đào tạo xem xét các điều kiện về dạy học tiếng dân tộc thiểu số theo đề nghị của UBND cấp tỉnh và có văn bản chấp thuận hoặc văn bản không chấp thuận nêu rõ lý do</w:t>
            </w:r>
          </w:p>
          <w:p w14:paraId="1CDA0BBE" w14:textId="38B7C754" w:rsidR="00710496" w:rsidRPr="00937B0B" w:rsidRDefault="00710496" w:rsidP="00937B0B">
            <w:pPr>
              <w:spacing w:before="40" w:after="40"/>
              <w:jc w:val="both"/>
              <w:rPr>
                <w:color w:val="000000" w:themeColor="text1"/>
                <w:sz w:val="28"/>
                <w:szCs w:val="28"/>
              </w:rPr>
            </w:pPr>
            <w:r w:rsidRPr="00937B0B">
              <w:rPr>
                <w:color w:val="000000" w:themeColor="text1"/>
                <w:sz w:val="28"/>
                <w:szCs w:val="28"/>
              </w:rPr>
              <w:t>Bước 5: Sau khi nhận được kết quả, Sở Giáo dục và Đào tạo trả kết quả cho tổ chức, cá nhân</w:t>
            </w:r>
          </w:p>
        </w:tc>
      </w:tr>
      <w:tr w:rsidR="00710496" w:rsidRPr="00937B0B" w14:paraId="2E8AE7A0" w14:textId="77777777" w:rsidTr="00392C19">
        <w:trPr>
          <w:trHeight w:val="20"/>
        </w:trPr>
        <w:tc>
          <w:tcPr>
            <w:tcW w:w="9214" w:type="dxa"/>
            <w:gridSpan w:val="10"/>
          </w:tcPr>
          <w:p w14:paraId="7D39D41A" w14:textId="789155FC" w:rsidR="00710496" w:rsidRPr="00937B0B" w:rsidRDefault="00710496"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710496" w:rsidRPr="00937B0B" w14:paraId="68882242" w14:textId="77777777" w:rsidTr="00392C19">
        <w:trPr>
          <w:trHeight w:val="20"/>
        </w:trPr>
        <w:tc>
          <w:tcPr>
            <w:tcW w:w="9214" w:type="dxa"/>
            <w:gridSpan w:val="10"/>
          </w:tcPr>
          <w:p w14:paraId="657D7619" w14:textId="77777777" w:rsidR="00710496" w:rsidRPr="00937B0B" w:rsidRDefault="00710496"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9289C8A" w14:textId="77777777" w:rsidR="00710496" w:rsidRPr="00937B0B" w:rsidRDefault="00710496"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4833065E" w14:textId="460A0C7C" w:rsidR="00710496" w:rsidRPr="00937B0B" w:rsidRDefault="00710496"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710496" w:rsidRPr="00937B0B" w14:paraId="45487549" w14:textId="77777777" w:rsidTr="00392C19">
        <w:trPr>
          <w:trHeight w:val="20"/>
        </w:trPr>
        <w:tc>
          <w:tcPr>
            <w:tcW w:w="9214" w:type="dxa"/>
            <w:gridSpan w:val="10"/>
            <w:vAlign w:val="center"/>
          </w:tcPr>
          <w:p w14:paraId="49971D36" w14:textId="77777777" w:rsidR="00710496" w:rsidRPr="00937B0B" w:rsidRDefault="00710496" w:rsidP="00937B0B">
            <w:pPr>
              <w:spacing w:before="40" w:after="40"/>
              <w:rPr>
                <w:color w:val="000000" w:themeColor="text1"/>
                <w:sz w:val="28"/>
                <w:szCs w:val="28"/>
              </w:rPr>
            </w:pPr>
            <w:r w:rsidRPr="00937B0B">
              <w:rPr>
                <w:i/>
                <w:color w:val="000000" w:themeColor="text1"/>
                <w:sz w:val="28"/>
                <w:szCs w:val="28"/>
              </w:rPr>
              <w:t>Kết quả giải quyết:</w:t>
            </w:r>
          </w:p>
        </w:tc>
      </w:tr>
      <w:tr w:rsidR="00710496" w:rsidRPr="00937B0B" w14:paraId="285936C7" w14:textId="77777777" w:rsidTr="00392C19">
        <w:trPr>
          <w:trHeight w:val="20"/>
        </w:trPr>
        <w:tc>
          <w:tcPr>
            <w:tcW w:w="708" w:type="dxa"/>
            <w:vMerge w:val="restart"/>
            <w:vAlign w:val="center"/>
          </w:tcPr>
          <w:p w14:paraId="07C8551A" w14:textId="77777777" w:rsidR="00710496" w:rsidRPr="00937B0B" w:rsidRDefault="00710496" w:rsidP="00937B0B">
            <w:pPr>
              <w:spacing w:before="40" w:after="40"/>
              <w:rPr>
                <w:b/>
                <w:color w:val="000000" w:themeColor="text1"/>
                <w:sz w:val="28"/>
                <w:szCs w:val="28"/>
              </w:rPr>
            </w:pPr>
            <w:r w:rsidRPr="00937B0B">
              <w:rPr>
                <w:b/>
                <w:color w:val="000000" w:themeColor="text1"/>
                <w:sz w:val="28"/>
                <w:szCs w:val="28"/>
              </w:rPr>
              <w:t>Số TT</w:t>
            </w:r>
          </w:p>
        </w:tc>
        <w:tc>
          <w:tcPr>
            <w:tcW w:w="3397" w:type="dxa"/>
            <w:gridSpan w:val="3"/>
            <w:vMerge w:val="restart"/>
            <w:vAlign w:val="center"/>
          </w:tcPr>
          <w:p w14:paraId="2B758948" w14:textId="77777777" w:rsidR="00710496" w:rsidRPr="00937B0B" w:rsidRDefault="00710496"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806" w:type="dxa"/>
            <w:gridSpan w:val="5"/>
            <w:vAlign w:val="center"/>
          </w:tcPr>
          <w:p w14:paraId="572069E5" w14:textId="77777777" w:rsidR="00710496" w:rsidRPr="00937B0B" w:rsidRDefault="00710496"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03" w:type="dxa"/>
            <w:vMerge w:val="restart"/>
            <w:vAlign w:val="center"/>
          </w:tcPr>
          <w:p w14:paraId="118B4EC3" w14:textId="77777777" w:rsidR="00710496" w:rsidRPr="00937B0B" w:rsidRDefault="00710496" w:rsidP="00937B0B">
            <w:pPr>
              <w:spacing w:before="40" w:after="40"/>
              <w:jc w:val="center"/>
              <w:rPr>
                <w:b/>
                <w:color w:val="000000" w:themeColor="text1"/>
                <w:sz w:val="28"/>
                <w:szCs w:val="28"/>
              </w:rPr>
            </w:pPr>
            <w:r w:rsidRPr="00937B0B">
              <w:rPr>
                <w:b/>
                <w:color w:val="000000" w:themeColor="text1"/>
                <w:sz w:val="28"/>
                <w:szCs w:val="28"/>
              </w:rPr>
              <w:t>Số lượng</w:t>
            </w:r>
          </w:p>
        </w:tc>
      </w:tr>
      <w:tr w:rsidR="00710496" w:rsidRPr="00937B0B" w14:paraId="373FA886" w14:textId="77777777" w:rsidTr="00392C19">
        <w:trPr>
          <w:trHeight w:val="20"/>
        </w:trPr>
        <w:tc>
          <w:tcPr>
            <w:tcW w:w="708" w:type="dxa"/>
            <w:vMerge/>
            <w:vAlign w:val="center"/>
          </w:tcPr>
          <w:p w14:paraId="01974305" w14:textId="77777777" w:rsidR="00710496" w:rsidRPr="00937B0B" w:rsidRDefault="00710496" w:rsidP="00937B0B">
            <w:pPr>
              <w:spacing w:before="40" w:after="40"/>
              <w:rPr>
                <w:i/>
                <w:color w:val="000000" w:themeColor="text1"/>
                <w:sz w:val="28"/>
                <w:szCs w:val="28"/>
              </w:rPr>
            </w:pPr>
          </w:p>
        </w:tc>
        <w:tc>
          <w:tcPr>
            <w:tcW w:w="3397" w:type="dxa"/>
            <w:gridSpan w:val="3"/>
            <w:vMerge/>
            <w:vAlign w:val="center"/>
          </w:tcPr>
          <w:p w14:paraId="22F2B850" w14:textId="77777777" w:rsidR="00710496" w:rsidRPr="00937B0B" w:rsidRDefault="00710496" w:rsidP="00937B0B">
            <w:pPr>
              <w:spacing w:before="40" w:after="40"/>
              <w:rPr>
                <w:color w:val="000000" w:themeColor="text1"/>
                <w:sz w:val="28"/>
                <w:szCs w:val="28"/>
              </w:rPr>
            </w:pPr>
          </w:p>
        </w:tc>
        <w:tc>
          <w:tcPr>
            <w:tcW w:w="2403" w:type="dxa"/>
            <w:gridSpan w:val="3"/>
            <w:vAlign w:val="center"/>
          </w:tcPr>
          <w:p w14:paraId="54958FF5" w14:textId="69607CE2" w:rsidR="00710496" w:rsidRPr="00937B0B" w:rsidRDefault="00710496"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403" w:type="dxa"/>
            <w:gridSpan w:val="2"/>
            <w:vAlign w:val="center"/>
          </w:tcPr>
          <w:p w14:paraId="08C08682" w14:textId="673EDF1C" w:rsidR="00710496" w:rsidRPr="00937B0B" w:rsidRDefault="00710496"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303" w:type="dxa"/>
            <w:vMerge/>
          </w:tcPr>
          <w:p w14:paraId="5CF4D296" w14:textId="77777777" w:rsidR="00710496" w:rsidRPr="00937B0B" w:rsidRDefault="00710496" w:rsidP="00937B0B">
            <w:pPr>
              <w:spacing w:before="40" w:after="40"/>
              <w:jc w:val="center"/>
              <w:rPr>
                <w:b/>
                <w:color w:val="000000" w:themeColor="text1"/>
                <w:sz w:val="28"/>
                <w:szCs w:val="28"/>
              </w:rPr>
            </w:pPr>
          </w:p>
        </w:tc>
      </w:tr>
      <w:tr w:rsidR="00710496" w:rsidRPr="00937B0B" w14:paraId="22DDA38E" w14:textId="77777777" w:rsidTr="00392C19">
        <w:trPr>
          <w:trHeight w:val="20"/>
        </w:trPr>
        <w:tc>
          <w:tcPr>
            <w:tcW w:w="708" w:type="dxa"/>
            <w:vAlign w:val="center"/>
          </w:tcPr>
          <w:p w14:paraId="2030E2F7" w14:textId="77777777" w:rsidR="00710496" w:rsidRPr="00937B0B" w:rsidRDefault="00710496"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397" w:type="dxa"/>
            <w:gridSpan w:val="3"/>
            <w:vAlign w:val="center"/>
          </w:tcPr>
          <w:p w14:paraId="0E7FDFBF" w14:textId="77777777" w:rsidR="00710496" w:rsidRPr="00937B0B" w:rsidRDefault="00710496"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shd w:val="clear" w:color="auto" w:fill="FFFFFF"/>
              </w:rPr>
              <w:t>Văn bản chấp thuận của Bộ GDĐT về việc dạy học tiếng dân tộc thiểu số trong các cơ sở giáo dục phổ thông và trung tâm giáo dục thường xuyên</w:t>
            </w:r>
          </w:p>
        </w:tc>
        <w:tc>
          <w:tcPr>
            <w:tcW w:w="2403" w:type="dxa"/>
            <w:gridSpan w:val="3"/>
            <w:vAlign w:val="center"/>
          </w:tcPr>
          <w:p w14:paraId="5AB756D6" w14:textId="77777777" w:rsidR="00710496" w:rsidRPr="00937B0B" w:rsidRDefault="00710496"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403" w:type="dxa"/>
            <w:gridSpan w:val="2"/>
            <w:vAlign w:val="center"/>
          </w:tcPr>
          <w:p w14:paraId="468B2F47" w14:textId="77777777" w:rsidR="00710496" w:rsidRPr="00937B0B" w:rsidRDefault="00710496"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03" w:type="dxa"/>
            <w:vAlign w:val="center"/>
          </w:tcPr>
          <w:p w14:paraId="64A180F8" w14:textId="77777777" w:rsidR="00710496" w:rsidRPr="00937B0B" w:rsidRDefault="00710496" w:rsidP="00937B0B">
            <w:pPr>
              <w:spacing w:before="40" w:after="40"/>
              <w:jc w:val="center"/>
              <w:rPr>
                <w:color w:val="000000" w:themeColor="text1"/>
                <w:sz w:val="28"/>
                <w:szCs w:val="28"/>
              </w:rPr>
            </w:pPr>
            <w:r w:rsidRPr="00937B0B">
              <w:rPr>
                <w:color w:val="000000" w:themeColor="text1"/>
                <w:sz w:val="28"/>
                <w:szCs w:val="28"/>
              </w:rPr>
              <w:t>01</w:t>
            </w:r>
          </w:p>
        </w:tc>
      </w:tr>
      <w:tr w:rsidR="00710496" w:rsidRPr="00937B0B" w14:paraId="0556E7DD" w14:textId="77777777" w:rsidTr="00392C19">
        <w:trPr>
          <w:trHeight w:val="20"/>
        </w:trPr>
        <w:tc>
          <w:tcPr>
            <w:tcW w:w="708" w:type="dxa"/>
            <w:vAlign w:val="center"/>
          </w:tcPr>
          <w:p w14:paraId="2BD842EC" w14:textId="77777777" w:rsidR="00710496" w:rsidRPr="00937B0B" w:rsidRDefault="00710496" w:rsidP="00937B0B">
            <w:pPr>
              <w:spacing w:before="40" w:after="40"/>
              <w:jc w:val="center"/>
              <w:rPr>
                <w:b/>
                <w:color w:val="000000" w:themeColor="text1"/>
                <w:sz w:val="28"/>
                <w:szCs w:val="28"/>
              </w:rPr>
            </w:pPr>
            <w:r w:rsidRPr="00937B0B">
              <w:rPr>
                <w:b/>
                <w:color w:val="000000" w:themeColor="text1"/>
                <w:sz w:val="28"/>
                <w:szCs w:val="28"/>
              </w:rPr>
              <w:t>4</w:t>
            </w:r>
          </w:p>
        </w:tc>
        <w:tc>
          <w:tcPr>
            <w:tcW w:w="8506" w:type="dxa"/>
            <w:gridSpan w:val="9"/>
          </w:tcPr>
          <w:p w14:paraId="228C2463" w14:textId="77777777" w:rsidR="00710496" w:rsidRPr="00937B0B" w:rsidRDefault="00710496"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755CBCD5" w14:textId="77777777" w:rsidR="00710496" w:rsidRPr="00937B0B" w:rsidRDefault="00710496" w:rsidP="00937B0B">
            <w:pPr>
              <w:spacing w:before="40" w:after="40"/>
              <w:jc w:val="both"/>
              <w:rPr>
                <w:color w:val="000000" w:themeColor="text1"/>
                <w:sz w:val="28"/>
                <w:szCs w:val="28"/>
              </w:rPr>
            </w:pPr>
            <w:r w:rsidRPr="00937B0B">
              <w:rPr>
                <w:color w:val="000000" w:themeColor="text1"/>
                <w:sz w:val="28"/>
                <w:szCs w:val="28"/>
              </w:rPr>
              <w:t>- Theo quy định của pháp luật: 30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p w14:paraId="01C5338A" w14:textId="1F5C2798" w:rsidR="00710496" w:rsidRPr="00937B0B" w:rsidRDefault="00710496" w:rsidP="00937B0B">
            <w:pPr>
              <w:spacing w:before="40" w:after="40"/>
              <w:jc w:val="both"/>
              <w:rPr>
                <w:color w:val="000000" w:themeColor="text1"/>
                <w:sz w:val="28"/>
                <w:szCs w:val="28"/>
                <w:lang w:val="vi-VN"/>
              </w:rPr>
            </w:pPr>
            <w:r w:rsidRPr="00937B0B">
              <w:rPr>
                <w:color w:val="000000" w:themeColor="text1"/>
                <w:sz w:val="28"/>
                <w:szCs w:val="28"/>
              </w:rPr>
              <w:t>- Theo thực tế tại địa phương: không cắt giảm</w:t>
            </w:r>
          </w:p>
        </w:tc>
      </w:tr>
      <w:tr w:rsidR="00710496" w:rsidRPr="00937B0B" w14:paraId="41A4A10E" w14:textId="77777777" w:rsidTr="00392C19">
        <w:trPr>
          <w:trHeight w:val="20"/>
        </w:trPr>
        <w:tc>
          <w:tcPr>
            <w:tcW w:w="708" w:type="dxa"/>
            <w:vAlign w:val="center"/>
          </w:tcPr>
          <w:p w14:paraId="7209BBA3" w14:textId="77777777" w:rsidR="00710496" w:rsidRPr="00937B0B" w:rsidRDefault="00710496" w:rsidP="00937B0B">
            <w:pPr>
              <w:spacing w:before="40" w:after="40"/>
              <w:jc w:val="center"/>
              <w:rPr>
                <w:b/>
                <w:color w:val="000000" w:themeColor="text1"/>
                <w:sz w:val="28"/>
                <w:szCs w:val="28"/>
              </w:rPr>
            </w:pPr>
            <w:r w:rsidRPr="00937B0B">
              <w:rPr>
                <w:b/>
                <w:color w:val="000000" w:themeColor="text1"/>
                <w:sz w:val="28"/>
                <w:szCs w:val="28"/>
              </w:rPr>
              <w:t>5</w:t>
            </w:r>
          </w:p>
        </w:tc>
        <w:tc>
          <w:tcPr>
            <w:tcW w:w="8506" w:type="dxa"/>
            <w:gridSpan w:val="9"/>
          </w:tcPr>
          <w:p w14:paraId="7A704F71" w14:textId="7A83E59A" w:rsidR="00710496" w:rsidRPr="00937B0B" w:rsidRDefault="00710496" w:rsidP="00937B0B">
            <w:pPr>
              <w:spacing w:before="40" w:after="40" w:line="276" w:lineRule="auto"/>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tỉnh, thành phố trực thuộc trung ương.  </w:t>
            </w:r>
          </w:p>
        </w:tc>
      </w:tr>
      <w:tr w:rsidR="00710496" w:rsidRPr="00937B0B" w14:paraId="079AF108" w14:textId="77777777" w:rsidTr="00392C19">
        <w:trPr>
          <w:trHeight w:val="20"/>
        </w:trPr>
        <w:tc>
          <w:tcPr>
            <w:tcW w:w="708" w:type="dxa"/>
            <w:vAlign w:val="center"/>
          </w:tcPr>
          <w:p w14:paraId="63C36B6D" w14:textId="77777777" w:rsidR="00710496" w:rsidRPr="00937B0B" w:rsidRDefault="00710496" w:rsidP="00937B0B">
            <w:pPr>
              <w:spacing w:before="40" w:after="40"/>
              <w:jc w:val="center"/>
              <w:rPr>
                <w:b/>
                <w:color w:val="000000" w:themeColor="text1"/>
                <w:sz w:val="28"/>
                <w:szCs w:val="28"/>
              </w:rPr>
            </w:pPr>
            <w:r w:rsidRPr="00937B0B">
              <w:rPr>
                <w:b/>
                <w:color w:val="000000" w:themeColor="text1"/>
                <w:sz w:val="28"/>
                <w:szCs w:val="28"/>
              </w:rPr>
              <w:t>6</w:t>
            </w:r>
          </w:p>
        </w:tc>
        <w:tc>
          <w:tcPr>
            <w:tcW w:w="8506" w:type="dxa"/>
            <w:gridSpan w:val="9"/>
          </w:tcPr>
          <w:p w14:paraId="5AFD3087" w14:textId="77777777" w:rsidR="00710496" w:rsidRPr="00937B0B" w:rsidRDefault="00710496" w:rsidP="00937B0B">
            <w:pPr>
              <w:spacing w:before="40" w:after="40"/>
              <w:jc w:val="both"/>
              <w:rPr>
                <w:color w:val="000000" w:themeColor="text1"/>
                <w:sz w:val="28"/>
                <w:szCs w:val="28"/>
              </w:rPr>
            </w:pPr>
            <w:r w:rsidRPr="00937B0B">
              <w:rPr>
                <w:b/>
                <w:color w:val="000000" w:themeColor="text1"/>
                <w:sz w:val="28"/>
                <w:szCs w:val="28"/>
              </w:rPr>
              <w:t xml:space="preserve">Cơ quan giải quyết thủ tục hành chính: </w:t>
            </w:r>
          </w:p>
          <w:p w14:paraId="3E3B9584" w14:textId="77777777" w:rsidR="00710496" w:rsidRPr="00937B0B" w:rsidRDefault="00710496" w:rsidP="00937B0B">
            <w:pPr>
              <w:spacing w:before="40" w:after="40"/>
              <w:jc w:val="both"/>
              <w:rPr>
                <w:color w:val="000000" w:themeColor="text1"/>
                <w:sz w:val="28"/>
                <w:szCs w:val="28"/>
              </w:rPr>
            </w:pPr>
            <w:r w:rsidRPr="00937B0B">
              <w:rPr>
                <w:color w:val="000000" w:themeColor="text1"/>
                <w:sz w:val="28"/>
                <w:szCs w:val="28"/>
              </w:rPr>
              <w:t xml:space="preserve">- </w:t>
            </w:r>
            <w:r w:rsidRPr="00937B0B">
              <w:rPr>
                <w:color w:val="000000" w:themeColor="text1"/>
                <w:sz w:val="28"/>
                <w:szCs w:val="28"/>
                <w:shd w:val="clear" w:color="auto" w:fill="FFFFFF"/>
              </w:rPr>
              <w:t>Cơ quan trực tiếp thực hiện thủ tục hành chính: Vụ Giáo dục dân tộc.</w:t>
            </w:r>
          </w:p>
          <w:p w14:paraId="0EE3C711" w14:textId="77777777" w:rsidR="00710496" w:rsidRPr="00937B0B" w:rsidRDefault="00710496" w:rsidP="00937B0B">
            <w:pPr>
              <w:spacing w:before="40" w:after="40"/>
              <w:jc w:val="both"/>
              <w:rPr>
                <w:color w:val="000000" w:themeColor="text1"/>
                <w:sz w:val="28"/>
                <w:szCs w:val="28"/>
              </w:rPr>
            </w:pPr>
            <w:r w:rsidRPr="00937B0B">
              <w:rPr>
                <w:color w:val="000000" w:themeColor="text1"/>
                <w:sz w:val="28"/>
                <w:szCs w:val="28"/>
              </w:rPr>
              <w:t xml:space="preserve">- Cơ quan phối hợp:  </w:t>
            </w:r>
          </w:p>
          <w:p w14:paraId="5358900C" w14:textId="2D67C817" w:rsidR="00710496" w:rsidRPr="00937B0B" w:rsidRDefault="00710496" w:rsidP="00937B0B">
            <w:pPr>
              <w:spacing w:before="40" w:after="40"/>
              <w:jc w:val="both"/>
              <w:rPr>
                <w:color w:val="000000" w:themeColor="text1"/>
                <w:sz w:val="28"/>
                <w:szCs w:val="28"/>
              </w:rPr>
            </w:pPr>
            <w:r w:rsidRPr="00937B0B">
              <w:rPr>
                <w:color w:val="000000" w:themeColor="text1"/>
                <w:sz w:val="28"/>
                <w:szCs w:val="28"/>
              </w:rPr>
              <w:lastRenderedPageBreak/>
              <w:t>- Cơ quan có thẩm quyền: Bộ Giáo dục và Đào tạo</w:t>
            </w:r>
          </w:p>
        </w:tc>
      </w:tr>
      <w:tr w:rsidR="00710496" w:rsidRPr="00937B0B" w14:paraId="7903449A" w14:textId="77777777" w:rsidTr="00392C19">
        <w:trPr>
          <w:trHeight w:val="20"/>
        </w:trPr>
        <w:tc>
          <w:tcPr>
            <w:tcW w:w="708" w:type="dxa"/>
            <w:vAlign w:val="center"/>
          </w:tcPr>
          <w:p w14:paraId="5E1D7D1F" w14:textId="77777777" w:rsidR="00710496" w:rsidRPr="00937B0B" w:rsidRDefault="00710496" w:rsidP="00937B0B">
            <w:pPr>
              <w:spacing w:before="40" w:after="40"/>
              <w:jc w:val="center"/>
              <w:rPr>
                <w:b/>
                <w:color w:val="000000" w:themeColor="text1"/>
                <w:sz w:val="28"/>
                <w:szCs w:val="28"/>
              </w:rPr>
            </w:pPr>
            <w:r w:rsidRPr="00937B0B">
              <w:rPr>
                <w:b/>
                <w:color w:val="000000" w:themeColor="text1"/>
                <w:sz w:val="28"/>
                <w:szCs w:val="28"/>
              </w:rPr>
              <w:lastRenderedPageBreak/>
              <w:t>7</w:t>
            </w:r>
          </w:p>
        </w:tc>
        <w:tc>
          <w:tcPr>
            <w:tcW w:w="8506" w:type="dxa"/>
            <w:gridSpan w:val="9"/>
          </w:tcPr>
          <w:p w14:paraId="2C55F776" w14:textId="77777777" w:rsidR="00710496" w:rsidRPr="00937B0B" w:rsidRDefault="00710496"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710496" w:rsidRPr="00937B0B" w14:paraId="3CBAD78D" w14:textId="77777777" w:rsidTr="00392C19">
        <w:trPr>
          <w:trHeight w:val="20"/>
        </w:trPr>
        <w:tc>
          <w:tcPr>
            <w:tcW w:w="708" w:type="dxa"/>
            <w:vAlign w:val="center"/>
          </w:tcPr>
          <w:p w14:paraId="0D6BC6E1" w14:textId="77777777" w:rsidR="00710496" w:rsidRPr="00937B0B" w:rsidRDefault="00710496" w:rsidP="00937B0B">
            <w:pPr>
              <w:spacing w:before="40" w:after="40"/>
              <w:jc w:val="center"/>
              <w:rPr>
                <w:b/>
                <w:color w:val="000000" w:themeColor="text1"/>
                <w:sz w:val="28"/>
                <w:szCs w:val="28"/>
              </w:rPr>
            </w:pPr>
            <w:r w:rsidRPr="00937B0B">
              <w:rPr>
                <w:b/>
                <w:color w:val="000000" w:themeColor="text1"/>
                <w:sz w:val="28"/>
                <w:szCs w:val="28"/>
              </w:rPr>
              <w:t>8</w:t>
            </w:r>
          </w:p>
        </w:tc>
        <w:tc>
          <w:tcPr>
            <w:tcW w:w="8506" w:type="dxa"/>
            <w:gridSpan w:val="9"/>
          </w:tcPr>
          <w:p w14:paraId="7AB94DD2" w14:textId="77777777" w:rsidR="00710496" w:rsidRPr="00937B0B" w:rsidRDefault="00710496"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Yêu cầu, điều kiện thực hiện thủ tục hành chính</w:t>
            </w:r>
            <w:r w:rsidRPr="00937B0B">
              <w:rPr>
                <w:rFonts w:ascii="Times New Roman" w:hAnsi="Times New Roman" w:cs="Times New Roman"/>
                <w:color w:val="000000" w:themeColor="text1"/>
                <w:sz w:val="28"/>
              </w:rPr>
              <w:t xml:space="preserve">:  </w:t>
            </w:r>
          </w:p>
          <w:p w14:paraId="31EB7850" w14:textId="77777777" w:rsidR="00710496" w:rsidRPr="00937B0B" w:rsidRDefault="00710496"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shd w:val="clear" w:color="auto" w:fill="FFFFFF"/>
              </w:rPr>
            </w:pPr>
            <w:r w:rsidRPr="00937B0B">
              <w:rPr>
                <w:rFonts w:ascii="Times New Roman" w:hAnsi="Times New Roman" w:cs="Times New Roman"/>
                <w:color w:val="000000" w:themeColor="text1"/>
                <w:sz w:val="28"/>
                <w:shd w:val="clear" w:color="auto" w:fill="FFFFFF"/>
              </w:rPr>
              <w:t xml:space="preserve">a) Người dân tộc thiểu số ở địa phương có nguyện vọng, nhu cầu học tiếng dân tộc thiểu số trong các cơ sở giáo dục. </w:t>
            </w:r>
          </w:p>
          <w:p w14:paraId="317354D4" w14:textId="77777777" w:rsidR="00710496" w:rsidRPr="00937B0B" w:rsidRDefault="00710496"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shd w:val="clear" w:color="auto" w:fill="FFFFFF"/>
              </w:rPr>
            </w:pPr>
            <w:r w:rsidRPr="00937B0B">
              <w:rPr>
                <w:rFonts w:ascii="Times New Roman" w:hAnsi="Times New Roman" w:cs="Times New Roman"/>
                <w:color w:val="000000" w:themeColor="text1"/>
                <w:sz w:val="28"/>
                <w:shd w:val="clear" w:color="auto" w:fill="FFFFFF"/>
              </w:rPr>
              <w:t xml:space="preserve">b) Có bộ chữ tiếng dân tộc thiểu số là bộ chữ cổ truyền đã được lưu hành và sử dụng rộng rãi trong cộng đồng dân tộc, được cơ quan chuyên môn xác định và được UBND cấp tỉnh phê chuẩn hoặc bộ chữ được Chính phủ ban hành. Đối với các tiếng dân tộc thiểu số có nhiều bộ chữ, việc lựa chọn bộ chữ để dạy học do Bộ GDĐT quyết định. c) Có chương trình tiếng dân tộc thiểu số do Bộ GDĐT ban hành, sách giáo khoa tiếng dân tộc thiểu số được Bộ GDĐT phê duyệt. </w:t>
            </w:r>
          </w:p>
          <w:p w14:paraId="308A1299" w14:textId="77777777" w:rsidR="00710496" w:rsidRPr="00937B0B" w:rsidRDefault="00710496"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shd w:val="clear" w:color="auto" w:fill="FFFFFF"/>
              </w:rPr>
            </w:pPr>
            <w:r w:rsidRPr="00937B0B">
              <w:rPr>
                <w:rFonts w:ascii="Times New Roman" w:hAnsi="Times New Roman" w:cs="Times New Roman"/>
                <w:color w:val="000000" w:themeColor="text1"/>
                <w:sz w:val="28"/>
                <w:shd w:val="clear" w:color="auto" w:fill="FFFFFF"/>
              </w:rPr>
              <w:t xml:space="preserve">d) Có đội ngũ giáo viên dạy tiếng dân tộc thiểu số đạt trình độ chuẩn được đào tạo của cấp học tương ứng theo quy định tại Điều 72 Luật Giáo dục 2019. Trường hợp thiếu giáo viên đạt chuẩn có thể sử dụng người đủ điều kiện dạy học ở cấp học và có chứng chỉ bồi dưỡng giáo viên dạy tiếng dân tộc thiểu số. </w:t>
            </w:r>
          </w:p>
          <w:p w14:paraId="3BF8394B" w14:textId="77777777" w:rsidR="00710496" w:rsidRPr="00937B0B" w:rsidRDefault="00710496"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shd w:val="clear" w:color="auto" w:fill="FFFFFF"/>
              </w:rPr>
              <w:t>đ) Có sở vật chất tại các lớp dạy học tiếng dân tộc thiểu số được trang bị như các lớp học thông thường khác, đáp ứng được chương trình giáo dục phổ thông. Thiết bị dạy học tiếng dân tộc thiểu số được trang bị theo quy định của Bộ Giáo dục và Đào tạo về danh mục thiết bị dạy học tối thiểu cho từng chương trình dạy học tiếng dân tộc thiểu số.</w:t>
            </w:r>
          </w:p>
        </w:tc>
      </w:tr>
      <w:tr w:rsidR="00710496" w:rsidRPr="00937B0B" w14:paraId="7EB7AE19" w14:textId="77777777" w:rsidTr="00392C19">
        <w:trPr>
          <w:trHeight w:val="20"/>
        </w:trPr>
        <w:tc>
          <w:tcPr>
            <w:tcW w:w="708" w:type="dxa"/>
            <w:vAlign w:val="center"/>
          </w:tcPr>
          <w:p w14:paraId="66EC05E0" w14:textId="77777777" w:rsidR="00710496" w:rsidRPr="00937B0B" w:rsidRDefault="00710496" w:rsidP="00937B0B">
            <w:pPr>
              <w:spacing w:before="40" w:after="40"/>
              <w:jc w:val="center"/>
              <w:rPr>
                <w:b/>
                <w:color w:val="000000" w:themeColor="text1"/>
                <w:sz w:val="28"/>
                <w:szCs w:val="28"/>
              </w:rPr>
            </w:pPr>
            <w:r w:rsidRPr="00937B0B">
              <w:rPr>
                <w:b/>
                <w:color w:val="000000" w:themeColor="text1"/>
                <w:sz w:val="28"/>
                <w:szCs w:val="28"/>
              </w:rPr>
              <w:t>9</w:t>
            </w:r>
          </w:p>
        </w:tc>
        <w:tc>
          <w:tcPr>
            <w:tcW w:w="8506" w:type="dxa"/>
            <w:gridSpan w:val="9"/>
          </w:tcPr>
          <w:p w14:paraId="07AA516C" w14:textId="77777777" w:rsidR="00710496" w:rsidRPr="00937B0B" w:rsidRDefault="00710496"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2C02570E" w14:textId="77777777" w:rsidR="00710496" w:rsidRPr="00937B0B" w:rsidRDefault="00710496"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 Nghị định số 82/2010/NĐ-CP ngày 15 tháng 07 năm 2010 của Chính phủ quy định việc dạy và học tiếng nói, chữ viết của dân tộc thiểu số trong các cơ sở giáo dục phổ thông và trung tâm giáo dục thường xuyên;</w:t>
            </w:r>
          </w:p>
          <w:p w14:paraId="70D27E1D" w14:textId="77777777" w:rsidR="00710496" w:rsidRPr="00937B0B" w:rsidRDefault="00710496" w:rsidP="00937B0B">
            <w:pPr>
              <w:pStyle w:val="NormalWeb"/>
              <w:shd w:val="clear" w:color="auto" w:fill="FFFFFF"/>
              <w:spacing w:before="40" w:beforeAutospacing="0" w:after="40" w:afterAutospacing="0"/>
              <w:jc w:val="both"/>
              <w:rPr>
                <w:color w:val="000000" w:themeColor="text1"/>
                <w:sz w:val="28"/>
                <w:szCs w:val="28"/>
              </w:rPr>
            </w:pPr>
            <w:r w:rsidRPr="00937B0B">
              <w:rPr>
                <w:rStyle w:val="Emphasis"/>
                <w:i w:val="0"/>
                <w:color w:val="000000" w:themeColor="text1"/>
                <w:sz w:val="28"/>
                <w:szCs w:val="28"/>
              </w:rPr>
              <w:t>- Thông tư số 32/2021/TT-BGDĐT ngày 22 tháng 11 năm 2021 của Bộ Giáo dục và Đào tạo hướng dẫn thực hiện một số điều Nghị định số 82/2010/NĐ-CP ngày 15 tháng 7 năm 2010 của Chính phủ Quy định việc dạy và học tiếng nói, chữ viết của dân tộc thiểu số trong các cơ sở giáo dục phổ thông và trung tâm giáo dục thường xuyên (*).</w:t>
            </w:r>
          </w:p>
          <w:p w14:paraId="563D0A0E" w14:textId="77777777" w:rsidR="00710496" w:rsidRPr="00937B0B" w:rsidRDefault="00710496" w:rsidP="00937B0B">
            <w:pPr>
              <w:pStyle w:val="BodyText"/>
              <w:spacing w:before="40" w:after="40" w:line="240" w:lineRule="auto"/>
              <w:ind w:firstLine="0"/>
              <w:rPr>
                <w:rFonts w:ascii="Times New Roman" w:hAnsi="Times New Roman" w:cs="Times New Roman"/>
                <w:bCs/>
                <w:color w:val="000000" w:themeColor="text1"/>
                <w:sz w:val="28"/>
              </w:rPr>
            </w:pPr>
            <w:r w:rsidRPr="00937B0B">
              <w:rPr>
                <w:rFonts w:ascii="Times New Roman" w:hAnsi="Times New Roman" w:cs="Times New Roman"/>
                <w:color w:val="000000" w:themeColor="text1"/>
                <w:sz w:val="28"/>
                <w:shd w:val="clear" w:color="auto" w:fill="FFFFFF"/>
              </w:rPr>
              <w:t xml:space="preserve"> - Quyết định 4926/QĐ-BGDĐT </w:t>
            </w:r>
            <w:r w:rsidRPr="00937B0B">
              <w:rPr>
                <w:rFonts w:ascii="Times New Roman" w:eastAsiaTheme="minorHAnsi" w:hAnsi="Times New Roman" w:cs="Times New Roman"/>
                <w:color w:val="000000" w:themeColor="text1"/>
                <w:sz w:val="28"/>
              </w:rPr>
              <w:t>ngày 28/12/2021của Bộ GD&amp;ĐT công bố Bộ thủ tục hành chính sửa đổi, bổ sung lĩnh vực giáo dục dân tộc thuộc phạm vi, chức năng quản lý của Bộ GD&amp;ĐT.</w:t>
            </w:r>
          </w:p>
        </w:tc>
      </w:tr>
      <w:tr w:rsidR="00710496" w:rsidRPr="00937B0B" w14:paraId="6BA25019" w14:textId="77777777" w:rsidTr="00392C19">
        <w:trPr>
          <w:trHeight w:val="20"/>
        </w:trPr>
        <w:tc>
          <w:tcPr>
            <w:tcW w:w="708" w:type="dxa"/>
            <w:vAlign w:val="center"/>
          </w:tcPr>
          <w:p w14:paraId="679EEE50" w14:textId="77777777" w:rsidR="00710496" w:rsidRPr="00937B0B" w:rsidRDefault="00710496" w:rsidP="00937B0B">
            <w:pPr>
              <w:spacing w:before="40" w:after="40"/>
              <w:jc w:val="center"/>
              <w:rPr>
                <w:b/>
                <w:color w:val="000000" w:themeColor="text1"/>
                <w:sz w:val="28"/>
                <w:szCs w:val="28"/>
              </w:rPr>
            </w:pPr>
            <w:r w:rsidRPr="00937B0B">
              <w:rPr>
                <w:b/>
                <w:color w:val="000000" w:themeColor="text1"/>
                <w:sz w:val="28"/>
                <w:szCs w:val="28"/>
              </w:rPr>
              <w:t>10</w:t>
            </w:r>
          </w:p>
        </w:tc>
        <w:tc>
          <w:tcPr>
            <w:tcW w:w="8506" w:type="dxa"/>
            <w:gridSpan w:val="9"/>
          </w:tcPr>
          <w:p w14:paraId="57296F5E" w14:textId="45841D57" w:rsidR="00710496" w:rsidRPr="00937B0B" w:rsidRDefault="00710496"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có biểu mẫu đính kèm</w:t>
            </w:r>
          </w:p>
        </w:tc>
      </w:tr>
    </w:tbl>
    <w:p w14:paraId="41922DD0" w14:textId="77777777" w:rsidR="005F7EE4" w:rsidRPr="00937B0B" w:rsidRDefault="005F7EE4" w:rsidP="00937B0B">
      <w:pPr>
        <w:spacing w:before="40" w:after="40"/>
        <w:rPr>
          <w:color w:val="000000" w:themeColor="text1"/>
          <w:sz w:val="28"/>
          <w:szCs w:val="28"/>
        </w:rPr>
      </w:pPr>
      <w:bookmarkStart w:id="50" w:name="_Toc127863783"/>
      <w:r w:rsidRPr="00937B0B">
        <w:rPr>
          <w:color w:val="000000" w:themeColor="text1"/>
          <w:sz w:val="28"/>
          <w:szCs w:val="28"/>
        </w:rPr>
        <w:br w:type="page"/>
      </w:r>
    </w:p>
    <w:tbl>
      <w:tblPr>
        <w:tblStyle w:val="TableGrid"/>
        <w:tblW w:w="93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5F7EE4" w:rsidRPr="00937B0B" w14:paraId="49B87CCD" w14:textId="77777777" w:rsidTr="005F7EE4">
        <w:tc>
          <w:tcPr>
            <w:tcW w:w="4672" w:type="dxa"/>
          </w:tcPr>
          <w:p w14:paraId="0D43F71A" w14:textId="2A3EAD7C" w:rsidR="005F7EE4" w:rsidRPr="00937B0B" w:rsidRDefault="005F7EE4" w:rsidP="00937B0B">
            <w:pPr>
              <w:spacing w:before="40" w:after="40"/>
              <w:jc w:val="center"/>
              <w:rPr>
                <w:b/>
                <w:bCs/>
                <w:color w:val="000000" w:themeColor="text1"/>
                <w:sz w:val="28"/>
                <w:szCs w:val="28"/>
              </w:rPr>
            </w:pPr>
            <w:r w:rsidRPr="00937B0B">
              <w:rPr>
                <w:b/>
                <w:bCs/>
                <w:color w:val="000000" w:themeColor="text1"/>
                <w:sz w:val="28"/>
                <w:szCs w:val="28"/>
              </w:rPr>
              <w:lastRenderedPageBreak/>
              <w:t>BỘ GIÁO DỤC VÀ ĐÀO TẠO</w:t>
            </w:r>
          </w:p>
        </w:tc>
        <w:tc>
          <w:tcPr>
            <w:tcW w:w="4673" w:type="dxa"/>
          </w:tcPr>
          <w:p w14:paraId="036B62C3" w14:textId="77777777" w:rsidR="005F7EE4" w:rsidRPr="00937B0B" w:rsidRDefault="005F7EE4" w:rsidP="00937B0B">
            <w:pPr>
              <w:spacing w:before="40" w:after="40"/>
              <w:jc w:val="center"/>
              <w:rPr>
                <w:b/>
                <w:bCs/>
                <w:color w:val="000000" w:themeColor="text1"/>
                <w:sz w:val="28"/>
                <w:szCs w:val="28"/>
              </w:rPr>
            </w:pPr>
          </w:p>
        </w:tc>
      </w:tr>
    </w:tbl>
    <w:p w14:paraId="45989386" w14:textId="77777777" w:rsidR="005F7EE4" w:rsidRPr="00937B0B" w:rsidRDefault="005F7EE4" w:rsidP="00937B0B">
      <w:pPr>
        <w:spacing w:before="40" w:after="40"/>
        <w:jc w:val="center"/>
        <w:rPr>
          <w:b/>
          <w:bCs/>
          <w:color w:val="000000" w:themeColor="text1"/>
          <w:sz w:val="28"/>
          <w:szCs w:val="28"/>
        </w:rPr>
      </w:pPr>
      <w:r w:rsidRPr="00937B0B">
        <w:rPr>
          <w:b/>
          <w:bCs/>
          <w:noProof/>
          <w:color w:val="000000" w:themeColor="text1"/>
          <w:sz w:val="28"/>
          <w:szCs w:val="28"/>
        </w:rPr>
        <mc:AlternateContent>
          <mc:Choice Requires="wps">
            <w:drawing>
              <wp:anchor distT="0" distB="0" distL="114300" distR="114300" simplePos="0" relativeHeight="251698176" behindDoc="0" locked="0" layoutInCell="1" allowOverlap="1" wp14:anchorId="54CAA02F" wp14:editId="7C6FFE8A">
                <wp:simplePos x="0" y="0"/>
                <wp:positionH relativeFrom="column">
                  <wp:posOffset>920206</wp:posOffset>
                </wp:positionH>
                <wp:positionV relativeFrom="paragraph">
                  <wp:posOffset>26670</wp:posOffset>
                </wp:positionV>
                <wp:extent cx="1153885"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115388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31BCF58" id="Straight Connector 1"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72.45pt,2.1pt" to="163.3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" strokecolor="black [3200]" strokeweight=".5pt">
                <v:stroke joinstyle="miter"/>
              </v:line>
            </w:pict>
          </mc:Fallback>
        </mc:AlternateContent>
      </w:r>
    </w:p>
    <w:p w14:paraId="0960475C" w14:textId="77777777" w:rsidR="005F7EE4" w:rsidRPr="00937B0B" w:rsidRDefault="005F7EE4" w:rsidP="00937B0B">
      <w:pPr>
        <w:spacing w:before="40" w:after="40"/>
        <w:jc w:val="center"/>
        <w:rPr>
          <w:b/>
          <w:bCs/>
          <w:color w:val="000000" w:themeColor="text1"/>
          <w:sz w:val="28"/>
          <w:szCs w:val="28"/>
        </w:rPr>
      </w:pPr>
    </w:p>
    <w:p w14:paraId="4D9E596E" w14:textId="77777777" w:rsidR="005F7EE4" w:rsidRPr="00937B0B" w:rsidRDefault="005F7EE4" w:rsidP="00937B0B">
      <w:pPr>
        <w:spacing w:before="40" w:after="40"/>
        <w:jc w:val="center"/>
        <w:rPr>
          <w:color w:val="000000" w:themeColor="text1"/>
          <w:sz w:val="28"/>
          <w:szCs w:val="28"/>
        </w:rPr>
      </w:pPr>
      <w:r w:rsidRPr="00937B0B">
        <w:rPr>
          <w:b/>
          <w:bCs/>
          <w:color w:val="000000" w:themeColor="text1"/>
          <w:sz w:val="28"/>
          <w:szCs w:val="28"/>
        </w:rPr>
        <w:t>MẪU VĂN BẢN</w:t>
      </w:r>
    </w:p>
    <w:p w14:paraId="4ED9B5F7" w14:textId="77777777" w:rsidR="005F7EE4" w:rsidRPr="00937B0B" w:rsidRDefault="005F7EE4" w:rsidP="00937B0B">
      <w:pPr>
        <w:spacing w:before="40" w:after="40"/>
        <w:jc w:val="center"/>
        <w:rPr>
          <w:i/>
          <w:color w:val="000000" w:themeColor="text1"/>
          <w:sz w:val="28"/>
          <w:szCs w:val="28"/>
        </w:rPr>
      </w:pPr>
      <w:r w:rsidRPr="00937B0B">
        <w:rPr>
          <w:i/>
          <w:color w:val="000000" w:themeColor="text1"/>
          <w:sz w:val="28"/>
          <w:szCs w:val="28"/>
        </w:rPr>
        <w:t>(Theo mẫu ban hành kèm theo Thông tư số 32/2021/TT-BGDĐT</w:t>
      </w:r>
      <w:r w:rsidRPr="00937B0B">
        <w:rPr>
          <w:i/>
          <w:color w:val="000000" w:themeColor="text1"/>
          <w:sz w:val="28"/>
          <w:szCs w:val="28"/>
        </w:rPr>
        <w:br/>
        <w:t>ngày 22 tháng 11 năm 2021 của Bộ trưởng Bộ Giáo dục và Đào tạo)</w:t>
      </w:r>
    </w:p>
    <w:p w14:paraId="112698E1" w14:textId="77777777" w:rsidR="005F7EE4" w:rsidRPr="00937B0B" w:rsidRDefault="005F7EE4" w:rsidP="00937B0B">
      <w:pPr>
        <w:spacing w:before="40" w:after="40"/>
        <w:jc w:val="center"/>
        <w:rPr>
          <w:color w:val="000000" w:themeColor="text1"/>
          <w:sz w:val="28"/>
          <w:szCs w:val="28"/>
        </w:rPr>
      </w:pPr>
      <w:r w:rsidRPr="00937B0B">
        <w:rPr>
          <w:noProof/>
          <w:color w:val="000000" w:themeColor="text1"/>
          <w:sz w:val="28"/>
          <w:szCs w:val="28"/>
        </w:rPr>
        <mc:AlternateContent>
          <mc:Choice Requires="wps">
            <w:drawing>
              <wp:anchor distT="0" distB="0" distL="114300" distR="114300" simplePos="0" relativeHeight="251697152" behindDoc="0" locked="0" layoutInCell="1" allowOverlap="1" wp14:anchorId="6F8501AB" wp14:editId="5C9E01F8">
                <wp:simplePos x="0" y="0"/>
                <wp:positionH relativeFrom="column">
                  <wp:posOffset>1880778</wp:posOffset>
                </wp:positionH>
                <wp:positionV relativeFrom="paragraph">
                  <wp:posOffset>33655</wp:posOffset>
                </wp:positionV>
                <wp:extent cx="2177143" cy="0"/>
                <wp:effectExtent l="0" t="0" r="0" b="0"/>
                <wp:wrapNone/>
                <wp:docPr id="11" name="Straight Connector 11"/>
                <wp:cNvGraphicFramePr/>
                <a:graphic xmlns:a="http://schemas.openxmlformats.org/drawingml/2006/main">
                  <a:graphicData uri="http://schemas.microsoft.com/office/word/2010/wordprocessingShape">
                    <wps:wsp>
                      <wps:cNvCnPr/>
                      <wps:spPr>
                        <a:xfrm>
                          <a:off x="0" y="0"/>
                          <a:ext cx="217714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CCF3C19" id="Straight Connector 11"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148.1pt,2.65pt" to="319.5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" strokecolor="black [3200]" strokeweight=".5pt">
                <v:stroke joinstyle="miter"/>
              </v:line>
            </w:pict>
          </mc:Fallback>
        </mc:AlternateContent>
      </w:r>
      <w:r w:rsidRPr="00937B0B">
        <w:rPr>
          <w:color w:val="000000" w:themeColor="text1"/>
          <w:sz w:val="28"/>
          <w:szCs w:val="28"/>
        </w:rPr>
        <w:t xml:space="preserve">                                                                                          </w:t>
      </w:r>
    </w:p>
    <w:p w14:paraId="10C3A28B" w14:textId="77777777" w:rsidR="005F7EE4" w:rsidRPr="00937B0B" w:rsidRDefault="005F7EE4" w:rsidP="00937B0B">
      <w:pPr>
        <w:spacing w:before="40" w:after="40"/>
        <w:jc w:val="right"/>
        <w:rPr>
          <w:b/>
          <w:color w:val="000000" w:themeColor="text1"/>
          <w:sz w:val="28"/>
          <w:szCs w:val="28"/>
        </w:rPr>
      </w:pPr>
      <w:r w:rsidRPr="00937B0B">
        <w:rPr>
          <w:b/>
          <w:color w:val="000000" w:themeColor="text1"/>
          <w:sz w:val="28"/>
          <w:szCs w:val="28"/>
        </w:rPr>
        <w:t>Mẫu số 01</w:t>
      </w:r>
    </w:p>
    <w:tbl>
      <w:tblPr>
        <w:tblW w:w="9292" w:type="dxa"/>
        <w:shd w:val="clear" w:color="auto" w:fill="FFFFFF"/>
        <w:tblCellMar>
          <w:left w:w="0" w:type="dxa"/>
          <w:right w:w="0" w:type="dxa"/>
        </w:tblCellMar>
        <w:tblLook w:val="04A0" w:firstRow="1" w:lastRow="0" w:firstColumn="1" w:lastColumn="0" w:noHBand="0" w:noVBand="1"/>
      </w:tblPr>
      <w:tblGrid>
        <w:gridCol w:w="3661"/>
        <w:gridCol w:w="5631"/>
      </w:tblGrid>
      <w:tr w:rsidR="005F7EE4" w:rsidRPr="00937B0B" w14:paraId="7E2891D9" w14:textId="77777777" w:rsidTr="004D2076">
        <w:tc>
          <w:tcPr>
            <w:tcW w:w="3661" w:type="dxa"/>
            <w:shd w:val="clear" w:color="auto" w:fill="FFFFFF"/>
            <w:tcMar>
              <w:top w:w="0" w:type="dxa"/>
              <w:left w:w="108" w:type="dxa"/>
              <w:bottom w:w="0" w:type="dxa"/>
              <w:right w:w="108" w:type="dxa"/>
            </w:tcMar>
            <w:hideMark/>
          </w:tcPr>
          <w:p w14:paraId="3C3F67D1" w14:textId="77777777" w:rsidR="005F7EE4" w:rsidRPr="00937B0B" w:rsidRDefault="005F7EE4" w:rsidP="00937B0B">
            <w:pPr>
              <w:spacing w:before="40" w:after="40"/>
              <w:jc w:val="center"/>
              <w:rPr>
                <w:color w:val="000000" w:themeColor="text1"/>
                <w:sz w:val="28"/>
                <w:szCs w:val="28"/>
              </w:rPr>
            </w:pPr>
            <w:r w:rsidRPr="00937B0B">
              <w:rPr>
                <w:b/>
                <w:bCs/>
                <w:noProof/>
                <w:color w:val="000000" w:themeColor="text1"/>
                <w:sz w:val="28"/>
                <w:szCs w:val="28"/>
              </w:rPr>
              <mc:AlternateContent>
                <mc:Choice Requires="wps">
                  <w:drawing>
                    <wp:anchor distT="0" distB="0" distL="114300" distR="114300" simplePos="0" relativeHeight="251695104" behindDoc="0" locked="0" layoutInCell="1" allowOverlap="1" wp14:anchorId="34BE62E2" wp14:editId="06E43F23">
                      <wp:simplePos x="0" y="0"/>
                      <wp:positionH relativeFrom="column">
                        <wp:posOffset>504825</wp:posOffset>
                      </wp:positionH>
                      <wp:positionV relativeFrom="paragraph">
                        <wp:posOffset>276769</wp:posOffset>
                      </wp:positionV>
                      <wp:extent cx="1066800" cy="0"/>
                      <wp:effectExtent l="0" t="0" r="0" b="0"/>
                      <wp:wrapNone/>
                      <wp:docPr id="13" name="Straight Connector 13"/>
                      <wp:cNvGraphicFramePr/>
                      <a:graphic xmlns:a="http://schemas.openxmlformats.org/drawingml/2006/main">
                        <a:graphicData uri="http://schemas.microsoft.com/office/word/2010/wordprocessingShape">
                          <wps:wsp>
                            <wps:cNvCnPr/>
                            <wps:spPr>
                              <a:xfrm>
                                <a:off x="0" y="0"/>
                                <a:ext cx="10668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0CD8529" id="Straight Connector 13"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39.75pt,21.8pt" to="123.7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" strokecolor="black [3200]" strokeweight=".5pt">
                      <v:stroke joinstyle="miter"/>
                    </v:line>
                  </w:pict>
                </mc:Fallback>
              </mc:AlternateContent>
            </w:r>
            <w:r w:rsidRPr="00937B0B">
              <w:rPr>
                <w:b/>
                <w:bCs/>
                <w:color w:val="000000" w:themeColor="text1"/>
                <w:sz w:val="28"/>
                <w:szCs w:val="28"/>
              </w:rPr>
              <w:t>TÊN CƠ QUAN, TỔ CHỨC (1)</w:t>
            </w:r>
            <w:r w:rsidRPr="00937B0B">
              <w:rPr>
                <w:b/>
                <w:bCs/>
                <w:color w:val="000000" w:themeColor="text1"/>
                <w:sz w:val="28"/>
                <w:szCs w:val="28"/>
              </w:rPr>
              <w:br/>
            </w:r>
          </w:p>
        </w:tc>
        <w:tc>
          <w:tcPr>
            <w:tcW w:w="5631" w:type="dxa"/>
            <w:shd w:val="clear" w:color="auto" w:fill="FFFFFF"/>
            <w:tcMar>
              <w:top w:w="0" w:type="dxa"/>
              <w:left w:w="108" w:type="dxa"/>
              <w:bottom w:w="0" w:type="dxa"/>
              <w:right w:w="108" w:type="dxa"/>
            </w:tcMar>
            <w:hideMark/>
          </w:tcPr>
          <w:p w14:paraId="677E950A" w14:textId="77777777" w:rsidR="005F7EE4" w:rsidRPr="00937B0B" w:rsidRDefault="005F7EE4" w:rsidP="00937B0B">
            <w:pPr>
              <w:spacing w:before="40" w:after="40"/>
              <w:jc w:val="center"/>
              <w:rPr>
                <w:color w:val="000000" w:themeColor="text1"/>
                <w:sz w:val="28"/>
                <w:szCs w:val="28"/>
              </w:rPr>
            </w:pPr>
            <w:r w:rsidRPr="00937B0B">
              <w:rPr>
                <w:b/>
                <w:bCs/>
                <w:noProof/>
                <w:color w:val="000000" w:themeColor="text1"/>
                <w:sz w:val="28"/>
                <w:szCs w:val="28"/>
              </w:rPr>
              <mc:AlternateContent>
                <mc:Choice Requires="wps">
                  <w:drawing>
                    <wp:anchor distT="0" distB="0" distL="114300" distR="114300" simplePos="0" relativeHeight="251696128" behindDoc="0" locked="0" layoutInCell="1" allowOverlap="1" wp14:anchorId="7D56DCAE" wp14:editId="085CFD8B">
                      <wp:simplePos x="0" y="0"/>
                      <wp:positionH relativeFrom="column">
                        <wp:posOffset>815340</wp:posOffset>
                      </wp:positionH>
                      <wp:positionV relativeFrom="paragraph">
                        <wp:posOffset>439964</wp:posOffset>
                      </wp:positionV>
                      <wp:extent cx="1828800" cy="0"/>
                      <wp:effectExtent l="0" t="0" r="0" b="0"/>
                      <wp:wrapNone/>
                      <wp:docPr id="14" name="Straight Connector 14"/>
                      <wp:cNvGraphicFramePr/>
                      <a:graphic xmlns:a="http://schemas.openxmlformats.org/drawingml/2006/main">
                        <a:graphicData uri="http://schemas.microsoft.com/office/word/2010/wordprocessingShape">
                          <wps:wsp>
                            <wps:cNvCnPr/>
                            <wps:spPr>
                              <a:xfrm>
                                <a:off x="0" y="0"/>
                                <a:ext cx="18288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3E17278" id="Straight Connector 14"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64.2pt,34.65pt" to="208.2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" strokecolor="black [3200]" strokeweight=".5pt">
                      <v:stroke joinstyle="miter"/>
                    </v:line>
                  </w:pict>
                </mc:Fallback>
              </mc:AlternateContent>
            </w:r>
            <w:r w:rsidRPr="00937B0B">
              <w:rPr>
                <w:b/>
                <w:bCs/>
                <w:color w:val="000000" w:themeColor="text1"/>
                <w:sz w:val="28"/>
                <w:szCs w:val="28"/>
              </w:rPr>
              <w:t>CỘNG HÒA XÃ HỘI CHỦ NGHĨA VIỆT NAM</w:t>
            </w:r>
            <w:r w:rsidRPr="00937B0B">
              <w:rPr>
                <w:b/>
                <w:bCs/>
                <w:color w:val="000000" w:themeColor="text1"/>
                <w:sz w:val="28"/>
                <w:szCs w:val="28"/>
              </w:rPr>
              <w:br/>
              <w:t>Độc lập - Tự do - Hạnh phúc</w:t>
            </w:r>
            <w:r w:rsidRPr="00937B0B">
              <w:rPr>
                <w:b/>
                <w:bCs/>
                <w:color w:val="000000" w:themeColor="text1"/>
                <w:sz w:val="28"/>
                <w:szCs w:val="28"/>
              </w:rPr>
              <w:br/>
            </w:r>
          </w:p>
        </w:tc>
      </w:tr>
      <w:tr w:rsidR="005F7EE4" w:rsidRPr="00937B0B" w14:paraId="0F68A70C" w14:textId="77777777" w:rsidTr="004D2076">
        <w:tc>
          <w:tcPr>
            <w:tcW w:w="3661" w:type="dxa"/>
            <w:shd w:val="clear" w:color="auto" w:fill="FFFFFF"/>
            <w:tcMar>
              <w:top w:w="0" w:type="dxa"/>
              <w:left w:w="108" w:type="dxa"/>
              <w:bottom w:w="0" w:type="dxa"/>
              <w:right w:w="108" w:type="dxa"/>
            </w:tcMar>
            <w:hideMark/>
          </w:tcPr>
          <w:p w14:paraId="75701D47" w14:textId="77777777" w:rsidR="005F7EE4" w:rsidRPr="00937B0B" w:rsidRDefault="005F7EE4" w:rsidP="00937B0B">
            <w:pPr>
              <w:spacing w:before="40" w:after="40"/>
              <w:jc w:val="center"/>
              <w:rPr>
                <w:color w:val="000000" w:themeColor="text1"/>
                <w:sz w:val="28"/>
                <w:szCs w:val="28"/>
              </w:rPr>
            </w:pPr>
            <w:r w:rsidRPr="00937B0B">
              <w:rPr>
                <w:color w:val="000000" w:themeColor="text1"/>
                <w:sz w:val="28"/>
                <w:szCs w:val="28"/>
              </w:rPr>
              <w:t>Số:           /CV-… (2)</w:t>
            </w:r>
          </w:p>
        </w:tc>
        <w:tc>
          <w:tcPr>
            <w:tcW w:w="5631" w:type="dxa"/>
            <w:shd w:val="clear" w:color="auto" w:fill="FFFFFF"/>
            <w:tcMar>
              <w:top w:w="0" w:type="dxa"/>
              <w:left w:w="108" w:type="dxa"/>
              <w:bottom w:w="0" w:type="dxa"/>
              <w:right w:w="108" w:type="dxa"/>
            </w:tcMar>
            <w:hideMark/>
          </w:tcPr>
          <w:p w14:paraId="692018EA" w14:textId="77777777" w:rsidR="005F7EE4" w:rsidRPr="00937B0B" w:rsidRDefault="005F7EE4" w:rsidP="00937B0B">
            <w:pPr>
              <w:spacing w:before="40" w:after="40"/>
              <w:jc w:val="center"/>
              <w:rPr>
                <w:color w:val="000000" w:themeColor="text1"/>
                <w:sz w:val="28"/>
                <w:szCs w:val="28"/>
              </w:rPr>
            </w:pPr>
            <w:r w:rsidRPr="00937B0B">
              <w:rPr>
                <w:i/>
                <w:iCs/>
                <w:color w:val="000000" w:themeColor="text1"/>
                <w:sz w:val="28"/>
                <w:szCs w:val="28"/>
              </w:rPr>
              <w:t xml:space="preserve"> … (3), ngày     tháng … năm 20…</w:t>
            </w:r>
          </w:p>
        </w:tc>
      </w:tr>
    </w:tbl>
    <w:p w14:paraId="3CDD2943" w14:textId="77777777" w:rsidR="005F7EE4" w:rsidRPr="00937B0B" w:rsidRDefault="005F7EE4" w:rsidP="00937B0B">
      <w:pPr>
        <w:shd w:val="clear" w:color="auto" w:fill="FFFFFF"/>
        <w:spacing w:before="40" w:after="40"/>
        <w:rPr>
          <w:color w:val="000000" w:themeColor="text1"/>
          <w:sz w:val="28"/>
          <w:szCs w:val="28"/>
        </w:rPr>
      </w:pPr>
      <w:r w:rsidRPr="00937B0B">
        <w:rPr>
          <w:color w:val="000000" w:themeColor="text1"/>
          <w:sz w:val="28"/>
          <w:szCs w:val="28"/>
        </w:rPr>
        <w:t> </w:t>
      </w:r>
    </w:p>
    <w:p w14:paraId="0B84C822" w14:textId="77777777" w:rsidR="005F7EE4" w:rsidRPr="00937B0B" w:rsidRDefault="005F7EE4" w:rsidP="00937B0B">
      <w:pPr>
        <w:shd w:val="clear" w:color="auto" w:fill="FFFFFF"/>
        <w:spacing w:before="40" w:after="40"/>
        <w:rPr>
          <w:color w:val="000000" w:themeColor="text1"/>
          <w:sz w:val="28"/>
          <w:szCs w:val="28"/>
        </w:rPr>
      </w:pPr>
      <w:r w:rsidRPr="00937B0B">
        <w:rPr>
          <w:b/>
          <w:bCs/>
          <w:color w:val="000000" w:themeColor="text1"/>
          <w:sz w:val="28"/>
          <w:szCs w:val="28"/>
        </w:rPr>
        <w:t xml:space="preserve">                     Kính gửi:</w:t>
      </w:r>
      <w:r w:rsidRPr="00937B0B">
        <w:rPr>
          <w:color w:val="000000" w:themeColor="text1"/>
          <w:sz w:val="28"/>
          <w:szCs w:val="28"/>
        </w:rPr>
        <w:t> Bộ trưởng Bộ Giáo dục và Đào tạo</w:t>
      </w:r>
    </w:p>
    <w:p w14:paraId="7FFE7D31" w14:textId="77777777" w:rsidR="005F7EE4" w:rsidRPr="00937B0B" w:rsidRDefault="005F7EE4" w:rsidP="00937B0B">
      <w:pPr>
        <w:shd w:val="clear" w:color="auto" w:fill="FFFFFF"/>
        <w:spacing w:before="40" w:after="40"/>
        <w:rPr>
          <w:color w:val="000000" w:themeColor="text1"/>
          <w:sz w:val="28"/>
          <w:szCs w:val="28"/>
        </w:rPr>
      </w:pPr>
    </w:p>
    <w:p w14:paraId="6115AD85" w14:textId="77777777" w:rsidR="005F7EE4" w:rsidRPr="00937B0B" w:rsidRDefault="005F7EE4" w:rsidP="00937B0B">
      <w:pPr>
        <w:shd w:val="clear" w:color="auto" w:fill="FFFFFF"/>
        <w:spacing w:before="40" w:after="40"/>
        <w:rPr>
          <w:color w:val="000000" w:themeColor="text1"/>
          <w:sz w:val="28"/>
          <w:szCs w:val="28"/>
        </w:rPr>
      </w:pPr>
      <w:r w:rsidRPr="00937B0B">
        <w:rPr>
          <w:color w:val="000000" w:themeColor="text1"/>
          <w:sz w:val="28"/>
          <w:szCs w:val="28"/>
        </w:rPr>
        <w:t>- Về việc: Đề nghị chấp thuận dạy tiếng dân tộc… (4)… tại tỉnh … (5)… theo Thông tư Hướng dẫn một số điều của Nghị định số 82/2010/NĐ-CP Quy định việc dạy và học tiếng dân tộc thiểu số trong các cơ sở giáo dục phổ thông và trung tâm giáo dục thường xuyên.</w:t>
      </w:r>
    </w:p>
    <w:p w14:paraId="17AEB6BD" w14:textId="77777777" w:rsidR="005F7EE4" w:rsidRPr="00937B0B" w:rsidRDefault="005F7EE4" w:rsidP="00937B0B">
      <w:pPr>
        <w:shd w:val="clear" w:color="auto" w:fill="FFFFFF"/>
        <w:spacing w:before="40" w:after="40"/>
        <w:rPr>
          <w:color w:val="000000" w:themeColor="text1"/>
          <w:sz w:val="28"/>
          <w:szCs w:val="28"/>
        </w:rPr>
      </w:pPr>
      <w:r w:rsidRPr="00937B0B">
        <w:rPr>
          <w:color w:val="000000" w:themeColor="text1"/>
          <w:sz w:val="28"/>
          <w:szCs w:val="28"/>
        </w:rPr>
        <w:t>1. Các văn bản kèm theo:</w:t>
      </w:r>
    </w:p>
    <w:p w14:paraId="24A527F6" w14:textId="77777777" w:rsidR="005F7EE4" w:rsidRPr="00937B0B" w:rsidRDefault="005F7EE4" w:rsidP="00937B0B">
      <w:pPr>
        <w:shd w:val="clear" w:color="auto" w:fill="FFFFFF"/>
        <w:spacing w:before="40" w:after="40"/>
        <w:rPr>
          <w:color w:val="000000" w:themeColor="text1"/>
          <w:sz w:val="28"/>
          <w:szCs w:val="28"/>
        </w:rPr>
      </w:pPr>
      <w:r w:rsidRPr="00937B0B">
        <w:rPr>
          <w:color w:val="000000" w:themeColor="text1"/>
          <w:sz w:val="28"/>
          <w:szCs w:val="28"/>
        </w:rPr>
        <w:t xml:space="preserve">1.1. </w:t>
      </w:r>
      <w:r w:rsidRPr="00937B0B">
        <w:rPr>
          <w:rFonts w:eastAsia="Calibri"/>
          <w:color w:val="000000" w:themeColor="text1"/>
          <w:sz w:val="28"/>
          <w:szCs w:val="28"/>
        </w:rPr>
        <w:t>Báo cáo tổng hợp nguyện vọng, nhu cầu học tiếng dân tộc thiểu số của người dân tộc thiểu số trong các cơ sở giáo dục ở địa phương.</w:t>
      </w:r>
    </w:p>
    <w:p w14:paraId="6EFABDCA" w14:textId="77777777" w:rsidR="005F7EE4" w:rsidRPr="00937B0B" w:rsidRDefault="005F7EE4" w:rsidP="00937B0B">
      <w:pPr>
        <w:shd w:val="clear" w:color="auto" w:fill="FFFFFF"/>
        <w:spacing w:before="40" w:after="40"/>
        <w:rPr>
          <w:color w:val="000000" w:themeColor="text1"/>
          <w:sz w:val="28"/>
          <w:szCs w:val="28"/>
        </w:rPr>
      </w:pPr>
      <w:r w:rsidRPr="00937B0B">
        <w:rPr>
          <w:rFonts w:eastAsia="Calibri"/>
          <w:color w:val="000000" w:themeColor="text1"/>
          <w:sz w:val="28"/>
          <w:szCs w:val="28"/>
        </w:rPr>
        <w:t>1.2. Báo cáo về các điều kiện đảm bảo dạy học tiếng dân tộc thiểu số (đ</w:t>
      </w:r>
      <w:r w:rsidRPr="00937B0B">
        <w:rPr>
          <w:rFonts w:eastAsia="Calibri"/>
          <w:color w:val="000000" w:themeColor="text1"/>
          <w:sz w:val="28"/>
          <w:szCs w:val="28"/>
          <w:lang w:val="vi-VN"/>
        </w:rPr>
        <w:t>ội ngũ giáo viên dạy tiếng dân tộc thiểu số</w:t>
      </w:r>
      <w:r w:rsidRPr="00937B0B">
        <w:rPr>
          <w:rFonts w:eastAsia="Calibri"/>
          <w:color w:val="000000" w:themeColor="text1"/>
          <w:sz w:val="28"/>
          <w:szCs w:val="28"/>
        </w:rPr>
        <w:t xml:space="preserve">; </w:t>
      </w:r>
      <w:r w:rsidRPr="00937B0B">
        <w:rPr>
          <w:rFonts w:eastAsia="Calibri"/>
          <w:color w:val="000000" w:themeColor="text1"/>
          <w:sz w:val="28"/>
          <w:szCs w:val="28"/>
          <w:lang w:val="vi-VN"/>
        </w:rPr>
        <w:t xml:space="preserve">cơ sở vật chất, thiết bị </w:t>
      </w:r>
      <w:r w:rsidRPr="00937B0B">
        <w:rPr>
          <w:rFonts w:eastAsia="Calibri"/>
          <w:color w:val="000000" w:themeColor="text1"/>
          <w:sz w:val="28"/>
          <w:szCs w:val="28"/>
        </w:rPr>
        <w:t xml:space="preserve">dạy học; </w:t>
      </w:r>
      <w:r w:rsidRPr="00937B0B">
        <w:rPr>
          <w:rFonts w:eastAsia="Calibri"/>
          <w:color w:val="000000" w:themeColor="text1"/>
          <w:sz w:val="28"/>
          <w:szCs w:val="28"/>
          <w:lang w:val="vi-VN"/>
        </w:rPr>
        <w:t>kế hoạch triển khai, tổ chức dạy học</w:t>
      </w:r>
      <w:r w:rsidRPr="00937B0B">
        <w:rPr>
          <w:rFonts w:eastAsia="Calibri"/>
          <w:color w:val="000000" w:themeColor="text1"/>
          <w:sz w:val="28"/>
          <w:szCs w:val="28"/>
        </w:rPr>
        <w:t>),</w:t>
      </w:r>
      <w:r w:rsidRPr="00937B0B">
        <w:rPr>
          <w:rFonts w:eastAsia="Calibri"/>
          <w:color w:val="000000" w:themeColor="text1"/>
          <w:sz w:val="28"/>
          <w:szCs w:val="28"/>
          <w:lang w:val="vi-VN"/>
        </w:rPr>
        <w:t xml:space="preserve"> </w:t>
      </w:r>
      <w:r w:rsidRPr="00937B0B">
        <w:rPr>
          <w:color w:val="000000" w:themeColor="text1"/>
          <w:sz w:val="28"/>
          <w:szCs w:val="28"/>
        </w:rPr>
        <w:t>kèm theo mẫu thống kê đội ngũ giáo viên dạy học tiếng dân tộc thiểu số.</w:t>
      </w:r>
    </w:p>
    <w:p w14:paraId="244FDBC8" w14:textId="77777777" w:rsidR="005F7EE4" w:rsidRPr="00937B0B" w:rsidRDefault="005F7EE4" w:rsidP="00937B0B">
      <w:pPr>
        <w:shd w:val="clear" w:color="auto" w:fill="FFFFFF"/>
        <w:spacing w:before="40" w:after="40"/>
        <w:rPr>
          <w:color w:val="000000" w:themeColor="text1"/>
          <w:sz w:val="28"/>
          <w:szCs w:val="28"/>
        </w:rPr>
      </w:pPr>
      <w:r w:rsidRPr="00937B0B">
        <w:rPr>
          <w:color w:val="000000" w:themeColor="text1"/>
          <w:sz w:val="28"/>
          <w:szCs w:val="28"/>
        </w:rPr>
        <w:t xml:space="preserve">1.3. </w:t>
      </w:r>
      <w:r w:rsidRPr="00937B0B">
        <w:rPr>
          <w:color w:val="000000" w:themeColor="text1"/>
          <w:sz w:val="28"/>
          <w:szCs w:val="28"/>
          <w:lang w:val="vi-VN"/>
        </w:rPr>
        <w:t xml:space="preserve">Quyết định </w:t>
      </w:r>
      <w:r w:rsidRPr="00937B0B">
        <w:rPr>
          <w:color w:val="000000" w:themeColor="text1"/>
          <w:sz w:val="28"/>
          <w:szCs w:val="28"/>
        </w:rPr>
        <w:t>ban hành</w:t>
      </w:r>
      <w:r w:rsidRPr="00937B0B">
        <w:rPr>
          <w:color w:val="000000" w:themeColor="text1"/>
          <w:sz w:val="28"/>
          <w:szCs w:val="28"/>
          <w:lang w:val="vi-VN"/>
        </w:rPr>
        <w:t xml:space="preserve"> Bộ chữ tiếng dân tộc thiểu số theo quy định tại </w:t>
      </w:r>
      <w:r w:rsidRPr="00937B0B">
        <w:rPr>
          <w:color w:val="000000" w:themeColor="text1"/>
          <w:sz w:val="28"/>
          <w:szCs w:val="28"/>
        </w:rPr>
        <w:t>k</w:t>
      </w:r>
      <w:r w:rsidRPr="00937B0B">
        <w:rPr>
          <w:color w:val="000000" w:themeColor="text1"/>
          <w:sz w:val="28"/>
          <w:szCs w:val="28"/>
          <w:lang w:val="vi-VN"/>
        </w:rPr>
        <w:t>hoản 2 Điều 2 của Thông tư</w:t>
      </w:r>
      <w:r w:rsidRPr="00937B0B">
        <w:rPr>
          <w:color w:val="000000" w:themeColor="text1"/>
          <w:sz w:val="28"/>
          <w:szCs w:val="28"/>
        </w:rPr>
        <w:t xml:space="preserve"> số 32/2021/TT-BGDĐT</w:t>
      </w:r>
      <w:r w:rsidRPr="00937B0B">
        <w:rPr>
          <w:color w:val="000000" w:themeColor="text1"/>
          <w:sz w:val="28"/>
          <w:szCs w:val="28"/>
          <w:lang w:val="vi-VN"/>
        </w:rPr>
        <w:t>.</w:t>
      </w:r>
      <w:r w:rsidRPr="00937B0B">
        <w:rPr>
          <w:color w:val="000000" w:themeColor="text1"/>
          <w:sz w:val="28"/>
          <w:szCs w:val="28"/>
        </w:rPr>
        <w:t xml:space="preserve"> </w:t>
      </w:r>
    </w:p>
    <w:p w14:paraId="26AF42A0" w14:textId="77777777" w:rsidR="005F7EE4" w:rsidRPr="00937B0B" w:rsidRDefault="005F7EE4" w:rsidP="00937B0B">
      <w:pPr>
        <w:shd w:val="clear" w:color="auto" w:fill="FFFFFF"/>
        <w:spacing w:before="40" w:after="40"/>
        <w:rPr>
          <w:color w:val="000000" w:themeColor="text1"/>
          <w:sz w:val="28"/>
          <w:szCs w:val="28"/>
        </w:rPr>
      </w:pPr>
      <w:r w:rsidRPr="00937B0B">
        <w:rPr>
          <w:color w:val="000000" w:themeColor="text1"/>
          <w:sz w:val="28"/>
          <w:szCs w:val="28"/>
        </w:rPr>
        <w:t>2. Nội dung đề nghị:</w:t>
      </w:r>
    </w:p>
    <w:p w14:paraId="2C9BCC18" w14:textId="77777777" w:rsidR="005F7EE4" w:rsidRPr="00937B0B" w:rsidRDefault="005F7EE4" w:rsidP="00937B0B">
      <w:pPr>
        <w:shd w:val="clear" w:color="auto" w:fill="FFFFFF"/>
        <w:spacing w:before="40" w:after="40"/>
        <w:rPr>
          <w:color w:val="000000" w:themeColor="text1"/>
          <w:sz w:val="28"/>
          <w:szCs w:val="28"/>
        </w:rPr>
      </w:pPr>
      <w:r w:rsidRPr="00937B0B">
        <w:rPr>
          <w:color w:val="000000" w:themeColor="text1"/>
          <w:sz w:val="28"/>
          <w:szCs w:val="28"/>
        </w:rPr>
        <w:t xml:space="preserve">. . . . . . . . . . . . . . . . . . . . . . . . . . . . . . . . . . . . . . . . . . . . . . . . . . . . . . . . . . . . . . . . . </w:t>
      </w:r>
    </w:p>
    <w:p w14:paraId="6FF171A2" w14:textId="77777777" w:rsidR="005F7EE4" w:rsidRPr="00937B0B" w:rsidRDefault="005F7EE4" w:rsidP="00937B0B">
      <w:pPr>
        <w:shd w:val="clear" w:color="auto" w:fill="FFFFFF"/>
        <w:spacing w:before="40" w:after="40"/>
        <w:rPr>
          <w:color w:val="000000" w:themeColor="text1"/>
          <w:sz w:val="28"/>
          <w:szCs w:val="28"/>
        </w:rPr>
      </w:pPr>
      <w:r w:rsidRPr="00937B0B">
        <w:rPr>
          <w:color w:val="000000" w:themeColor="text1"/>
          <w:sz w:val="28"/>
          <w:szCs w:val="28"/>
        </w:rPr>
        <w:t xml:space="preserve">. . . . . . . . . . . . . . . . . . . . . . . . . . . . . . . . . . . . . . . . . . . . . . . . . . . . . . . . . . . . . . . . . </w:t>
      </w:r>
    </w:p>
    <w:p w14:paraId="1CA1478B" w14:textId="77777777" w:rsidR="005F7EE4" w:rsidRPr="00937B0B" w:rsidRDefault="005F7EE4" w:rsidP="00937B0B">
      <w:pPr>
        <w:shd w:val="clear" w:color="auto" w:fill="FFFFFF"/>
        <w:spacing w:before="40" w:after="40"/>
        <w:rPr>
          <w:color w:val="000000" w:themeColor="text1"/>
          <w:sz w:val="28"/>
          <w:szCs w:val="28"/>
        </w:rPr>
      </w:pPr>
    </w:p>
    <w:tbl>
      <w:tblPr>
        <w:tblW w:w="8979" w:type="dxa"/>
        <w:shd w:val="clear" w:color="auto" w:fill="FFFFFF"/>
        <w:tblCellMar>
          <w:left w:w="0" w:type="dxa"/>
          <w:right w:w="0" w:type="dxa"/>
        </w:tblCellMar>
        <w:tblLook w:val="04A0" w:firstRow="1" w:lastRow="0" w:firstColumn="1" w:lastColumn="0" w:noHBand="0" w:noVBand="1"/>
      </w:tblPr>
      <w:tblGrid>
        <w:gridCol w:w="3348"/>
        <w:gridCol w:w="5631"/>
      </w:tblGrid>
      <w:tr w:rsidR="005F7EE4" w:rsidRPr="00937B0B" w14:paraId="5A765514" w14:textId="77777777" w:rsidTr="004D2076">
        <w:tc>
          <w:tcPr>
            <w:tcW w:w="3348" w:type="dxa"/>
            <w:shd w:val="clear" w:color="auto" w:fill="FFFFFF"/>
            <w:tcMar>
              <w:top w:w="0" w:type="dxa"/>
              <w:left w:w="108" w:type="dxa"/>
              <w:bottom w:w="0" w:type="dxa"/>
              <w:right w:w="108" w:type="dxa"/>
            </w:tcMar>
            <w:hideMark/>
          </w:tcPr>
          <w:p w14:paraId="7242645A" w14:textId="77777777" w:rsidR="005F7EE4" w:rsidRPr="00937B0B" w:rsidRDefault="005F7EE4" w:rsidP="00937B0B">
            <w:pPr>
              <w:spacing w:before="40" w:after="40"/>
              <w:jc w:val="center"/>
              <w:rPr>
                <w:color w:val="000000" w:themeColor="text1"/>
                <w:sz w:val="28"/>
                <w:szCs w:val="28"/>
              </w:rPr>
            </w:pPr>
            <w:r w:rsidRPr="00937B0B">
              <w:rPr>
                <w:color w:val="000000" w:themeColor="text1"/>
                <w:sz w:val="28"/>
                <w:szCs w:val="28"/>
              </w:rPr>
              <w:t> </w:t>
            </w:r>
          </w:p>
        </w:tc>
        <w:tc>
          <w:tcPr>
            <w:tcW w:w="5631" w:type="dxa"/>
            <w:shd w:val="clear" w:color="auto" w:fill="FFFFFF"/>
            <w:tcMar>
              <w:top w:w="0" w:type="dxa"/>
              <w:left w:w="108" w:type="dxa"/>
              <w:bottom w:w="0" w:type="dxa"/>
              <w:right w:w="108" w:type="dxa"/>
            </w:tcMar>
            <w:hideMark/>
          </w:tcPr>
          <w:p w14:paraId="7810CE1F" w14:textId="77777777" w:rsidR="005F7EE4" w:rsidRPr="00937B0B" w:rsidRDefault="005F7EE4" w:rsidP="00937B0B">
            <w:pPr>
              <w:spacing w:before="40" w:after="40"/>
              <w:jc w:val="center"/>
              <w:rPr>
                <w:color w:val="000000" w:themeColor="text1"/>
                <w:sz w:val="28"/>
                <w:szCs w:val="28"/>
              </w:rPr>
            </w:pPr>
            <w:r w:rsidRPr="00937B0B">
              <w:rPr>
                <w:b/>
                <w:bCs/>
                <w:color w:val="000000" w:themeColor="text1"/>
                <w:sz w:val="28"/>
                <w:szCs w:val="28"/>
              </w:rPr>
              <w:t>QUYỀN HẠN, CHỨC VỤ CỦA NGƯỜI KÝ</w:t>
            </w:r>
          </w:p>
          <w:p w14:paraId="37C07E2A" w14:textId="77777777" w:rsidR="005F7EE4" w:rsidRPr="00937B0B" w:rsidRDefault="005F7EE4" w:rsidP="00937B0B">
            <w:pPr>
              <w:spacing w:before="40" w:after="40"/>
              <w:jc w:val="center"/>
              <w:rPr>
                <w:color w:val="000000" w:themeColor="text1"/>
                <w:sz w:val="28"/>
                <w:szCs w:val="28"/>
              </w:rPr>
            </w:pPr>
            <w:r w:rsidRPr="00937B0B">
              <w:rPr>
                <w:color w:val="000000" w:themeColor="text1"/>
                <w:sz w:val="28"/>
                <w:szCs w:val="28"/>
              </w:rPr>
              <w:t>(Chữ ký, dấu)</w:t>
            </w:r>
          </w:p>
          <w:p w14:paraId="6EB4D152" w14:textId="77777777" w:rsidR="005F7EE4" w:rsidRPr="00937B0B" w:rsidRDefault="005F7EE4" w:rsidP="00937B0B">
            <w:pPr>
              <w:spacing w:before="40" w:after="40"/>
              <w:jc w:val="center"/>
              <w:rPr>
                <w:b/>
                <w:color w:val="000000" w:themeColor="text1"/>
                <w:sz w:val="28"/>
                <w:szCs w:val="28"/>
              </w:rPr>
            </w:pPr>
          </w:p>
          <w:p w14:paraId="29CF1C3E" w14:textId="77777777" w:rsidR="005F7EE4" w:rsidRPr="00937B0B" w:rsidRDefault="005F7EE4" w:rsidP="00937B0B">
            <w:pPr>
              <w:spacing w:before="40" w:after="40"/>
              <w:jc w:val="center"/>
              <w:rPr>
                <w:b/>
                <w:color w:val="000000" w:themeColor="text1"/>
                <w:sz w:val="28"/>
                <w:szCs w:val="28"/>
              </w:rPr>
            </w:pPr>
          </w:p>
          <w:p w14:paraId="097B4E45" w14:textId="77777777" w:rsidR="005F7EE4" w:rsidRPr="00937B0B" w:rsidRDefault="005F7EE4" w:rsidP="00937B0B">
            <w:pPr>
              <w:spacing w:before="40" w:after="40"/>
              <w:jc w:val="center"/>
              <w:rPr>
                <w:b/>
                <w:color w:val="000000" w:themeColor="text1"/>
                <w:sz w:val="28"/>
                <w:szCs w:val="28"/>
              </w:rPr>
            </w:pPr>
            <w:r w:rsidRPr="00937B0B">
              <w:rPr>
                <w:b/>
                <w:color w:val="000000" w:themeColor="text1"/>
                <w:sz w:val="28"/>
                <w:szCs w:val="28"/>
              </w:rPr>
              <w:t>Họ và tên</w:t>
            </w:r>
          </w:p>
        </w:tc>
      </w:tr>
    </w:tbl>
    <w:p w14:paraId="08AAB9F5" w14:textId="77777777" w:rsidR="005F7EE4" w:rsidRPr="00937B0B" w:rsidRDefault="005F7EE4" w:rsidP="00937B0B">
      <w:pPr>
        <w:shd w:val="clear" w:color="auto" w:fill="FFFFFF"/>
        <w:spacing w:before="40" w:after="40"/>
        <w:rPr>
          <w:b/>
          <w:bCs/>
          <w:i/>
          <w:iCs/>
          <w:color w:val="000000" w:themeColor="text1"/>
          <w:sz w:val="28"/>
          <w:szCs w:val="28"/>
          <w:lang w:val="vi-VN"/>
        </w:rPr>
      </w:pPr>
    </w:p>
    <w:p w14:paraId="18ACAFBE" w14:textId="77777777" w:rsidR="005F7EE4" w:rsidRPr="00937B0B" w:rsidRDefault="005F7EE4" w:rsidP="00937B0B">
      <w:pPr>
        <w:shd w:val="clear" w:color="auto" w:fill="FFFFFF"/>
        <w:spacing w:before="40" w:after="40"/>
        <w:rPr>
          <w:color w:val="000000" w:themeColor="text1"/>
          <w:sz w:val="28"/>
          <w:szCs w:val="28"/>
        </w:rPr>
      </w:pPr>
      <w:r w:rsidRPr="00937B0B">
        <w:rPr>
          <w:b/>
          <w:bCs/>
          <w:i/>
          <w:iCs/>
          <w:color w:val="000000" w:themeColor="text1"/>
          <w:sz w:val="28"/>
          <w:szCs w:val="28"/>
          <w:lang w:val="vi-VN"/>
        </w:rPr>
        <w:t>Ghi chú:</w:t>
      </w:r>
    </w:p>
    <w:p w14:paraId="33DEC74B" w14:textId="77777777" w:rsidR="005F7EE4" w:rsidRPr="00937B0B" w:rsidRDefault="005F7EE4" w:rsidP="00937B0B">
      <w:pPr>
        <w:shd w:val="clear" w:color="auto" w:fill="FFFFFF"/>
        <w:spacing w:before="40" w:after="40"/>
        <w:rPr>
          <w:color w:val="000000" w:themeColor="text1"/>
          <w:sz w:val="28"/>
          <w:szCs w:val="28"/>
        </w:rPr>
      </w:pPr>
      <w:r w:rsidRPr="00937B0B">
        <w:rPr>
          <w:i/>
          <w:iCs/>
          <w:color w:val="000000" w:themeColor="text1"/>
          <w:sz w:val="28"/>
          <w:szCs w:val="28"/>
          <w:lang w:val="vi-VN"/>
        </w:rPr>
        <w:t>(1) Tên cơ quan, tổ chức trình.</w:t>
      </w:r>
    </w:p>
    <w:p w14:paraId="049055BA" w14:textId="77777777" w:rsidR="005F7EE4" w:rsidRPr="00937B0B" w:rsidRDefault="005F7EE4" w:rsidP="00937B0B">
      <w:pPr>
        <w:shd w:val="clear" w:color="auto" w:fill="FFFFFF"/>
        <w:spacing w:before="40" w:after="40"/>
        <w:rPr>
          <w:color w:val="000000" w:themeColor="text1"/>
          <w:sz w:val="28"/>
          <w:szCs w:val="28"/>
        </w:rPr>
      </w:pPr>
      <w:r w:rsidRPr="00937B0B">
        <w:rPr>
          <w:i/>
          <w:iCs/>
          <w:color w:val="000000" w:themeColor="text1"/>
          <w:sz w:val="28"/>
          <w:szCs w:val="28"/>
          <w:lang w:val="vi-VN"/>
        </w:rPr>
        <w:lastRenderedPageBreak/>
        <w:t>(2) Chữ viết tắt tên cơ quan, tổ chức.</w:t>
      </w:r>
    </w:p>
    <w:p w14:paraId="30356D01" w14:textId="77777777" w:rsidR="005F7EE4" w:rsidRPr="00937B0B" w:rsidRDefault="005F7EE4" w:rsidP="00937B0B">
      <w:pPr>
        <w:shd w:val="clear" w:color="auto" w:fill="FFFFFF"/>
        <w:spacing w:before="40" w:after="40"/>
        <w:rPr>
          <w:color w:val="000000" w:themeColor="text1"/>
          <w:sz w:val="28"/>
          <w:szCs w:val="28"/>
        </w:rPr>
      </w:pPr>
      <w:r w:rsidRPr="00937B0B">
        <w:rPr>
          <w:i/>
          <w:iCs/>
          <w:color w:val="000000" w:themeColor="text1"/>
          <w:sz w:val="28"/>
          <w:szCs w:val="28"/>
          <w:lang w:val="vi-VN"/>
        </w:rPr>
        <w:t>(3), (5) Địa danh.</w:t>
      </w:r>
    </w:p>
    <w:p w14:paraId="0CA38E31" w14:textId="77777777" w:rsidR="005F7EE4" w:rsidRPr="00937B0B" w:rsidRDefault="005F7EE4" w:rsidP="00937B0B">
      <w:pPr>
        <w:shd w:val="clear" w:color="auto" w:fill="FFFFFF"/>
        <w:spacing w:before="40" w:after="40"/>
        <w:rPr>
          <w:i/>
          <w:iCs/>
          <w:color w:val="000000" w:themeColor="text1"/>
          <w:sz w:val="28"/>
          <w:szCs w:val="28"/>
          <w:lang w:val="vi-VN"/>
        </w:rPr>
      </w:pPr>
      <w:r w:rsidRPr="00937B0B">
        <w:rPr>
          <w:i/>
          <w:iCs/>
          <w:color w:val="000000" w:themeColor="text1"/>
          <w:sz w:val="28"/>
          <w:szCs w:val="28"/>
          <w:lang w:val="vi-VN"/>
        </w:rPr>
        <w:t>(4) Tên dân tộc thiểu số.</w:t>
      </w:r>
    </w:p>
    <w:p w14:paraId="3619CBF6" w14:textId="77777777" w:rsidR="005F7EE4" w:rsidRPr="00937B0B" w:rsidRDefault="005F7EE4" w:rsidP="00937B0B">
      <w:pPr>
        <w:shd w:val="clear" w:color="auto" w:fill="FFFFFF"/>
        <w:spacing w:before="40" w:after="40"/>
        <w:jc w:val="right"/>
        <w:rPr>
          <w:b/>
          <w:color w:val="000000" w:themeColor="text1"/>
          <w:sz w:val="28"/>
          <w:szCs w:val="28"/>
        </w:rPr>
      </w:pPr>
      <w:r w:rsidRPr="00937B0B">
        <w:rPr>
          <w:b/>
          <w:color w:val="000000" w:themeColor="text1"/>
          <w:sz w:val="28"/>
          <w:szCs w:val="28"/>
        </w:rPr>
        <w:t>Mẫu số 02</w:t>
      </w:r>
    </w:p>
    <w:p w14:paraId="16B262A7" w14:textId="77777777" w:rsidR="005F7EE4" w:rsidRPr="00937B0B" w:rsidRDefault="005F7EE4" w:rsidP="00937B0B">
      <w:pPr>
        <w:shd w:val="clear" w:color="auto" w:fill="FFFFFF"/>
        <w:spacing w:before="40" w:after="40"/>
        <w:jc w:val="center"/>
        <w:rPr>
          <w:b/>
          <w:color w:val="000000" w:themeColor="text1"/>
          <w:sz w:val="28"/>
          <w:szCs w:val="28"/>
          <w:lang w:val="vi-VN"/>
        </w:rPr>
      </w:pPr>
      <w:r w:rsidRPr="00937B0B">
        <w:rPr>
          <w:b/>
          <w:color w:val="000000" w:themeColor="text1"/>
          <w:sz w:val="28"/>
          <w:szCs w:val="28"/>
        </w:rPr>
        <w:t xml:space="preserve">MẪU </w:t>
      </w:r>
      <w:r w:rsidRPr="00937B0B">
        <w:rPr>
          <w:b/>
          <w:color w:val="000000" w:themeColor="text1"/>
          <w:sz w:val="28"/>
          <w:szCs w:val="28"/>
          <w:lang w:val="vi-VN"/>
        </w:rPr>
        <w:t xml:space="preserve">THỐNG KÊ </w:t>
      </w:r>
    </w:p>
    <w:p w14:paraId="547F62AE" w14:textId="77777777" w:rsidR="005F7EE4" w:rsidRPr="00937B0B" w:rsidRDefault="005F7EE4" w:rsidP="00937B0B">
      <w:pPr>
        <w:spacing w:before="40" w:after="40"/>
        <w:jc w:val="center"/>
        <w:rPr>
          <w:color w:val="000000" w:themeColor="text1"/>
          <w:sz w:val="28"/>
          <w:szCs w:val="28"/>
        </w:rPr>
      </w:pPr>
      <w:r w:rsidRPr="00937B0B">
        <w:rPr>
          <w:b/>
          <w:color w:val="000000" w:themeColor="text1"/>
          <w:sz w:val="28"/>
          <w:szCs w:val="28"/>
          <w:lang w:val="vi-VN"/>
        </w:rPr>
        <w:t>Đ</w:t>
      </w:r>
      <w:r w:rsidRPr="00937B0B">
        <w:rPr>
          <w:b/>
          <w:color w:val="000000" w:themeColor="text1"/>
          <w:sz w:val="28"/>
          <w:szCs w:val="28"/>
        </w:rPr>
        <w:t>ội ngũ giáo viên dạy học tiếng dân tộc thiểu số</w:t>
      </w:r>
      <w:r w:rsidRPr="00937B0B">
        <w:rPr>
          <w:color w:val="000000" w:themeColor="text1"/>
          <w:sz w:val="28"/>
          <w:szCs w:val="28"/>
          <w:lang w:val="vi-VN"/>
        </w:rPr>
        <w:br/>
      </w:r>
    </w:p>
    <w:tbl>
      <w:tblPr>
        <w:tblW w:w="10349"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1053"/>
        <w:gridCol w:w="859"/>
        <w:gridCol w:w="1120"/>
        <w:gridCol w:w="997"/>
        <w:gridCol w:w="1262"/>
        <w:gridCol w:w="1343"/>
        <w:gridCol w:w="1063"/>
        <w:gridCol w:w="1247"/>
        <w:gridCol w:w="702"/>
      </w:tblGrid>
      <w:tr w:rsidR="005F7EE4" w:rsidRPr="00937B0B" w14:paraId="27D2E198" w14:textId="77777777" w:rsidTr="00392C19">
        <w:trPr>
          <w:trHeight w:val="420"/>
        </w:trPr>
        <w:tc>
          <w:tcPr>
            <w:tcW w:w="709" w:type="dxa"/>
            <w:vMerge w:val="restart"/>
            <w:shd w:val="clear" w:color="auto" w:fill="FFFFFF"/>
          </w:tcPr>
          <w:p w14:paraId="35F98806" w14:textId="77777777" w:rsidR="005F7EE4" w:rsidRPr="00937B0B" w:rsidRDefault="005F7EE4" w:rsidP="00937B0B">
            <w:pPr>
              <w:spacing w:before="40" w:after="40"/>
              <w:jc w:val="center"/>
              <w:rPr>
                <w:b/>
                <w:color w:val="000000" w:themeColor="text1"/>
                <w:sz w:val="28"/>
                <w:szCs w:val="28"/>
              </w:rPr>
            </w:pPr>
          </w:p>
          <w:p w14:paraId="40E42DB7" w14:textId="77777777" w:rsidR="005F7EE4" w:rsidRPr="00937B0B" w:rsidRDefault="005F7EE4" w:rsidP="00937B0B">
            <w:pPr>
              <w:spacing w:before="40" w:after="40"/>
              <w:jc w:val="center"/>
              <w:rPr>
                <w:b/>
                <w:color w:val="000000" w:themeColor="text1"/>
                <w:sz w:val="28"/>
                <w:szCs w:val="28"/>
              </w:rPr>
            </w:pPr>
          </w:p>
          <w:p w14:paraId="0CBA8FAA" w14:textId="77777777" w:rsidR="005F7EE4" w:rsidRPr="00937B0B" w:rsidRDefault="005F7EE4" w:rsidP="00937B0B">
            <w:pPr>
              <w:spacing w:before="40" w:after="40"/>
              <w:jc w:val="center"/>
              <w:rPr>
                <w:b/>
                <w:i/>
                <w:iCs/>
                <w:color w:val="000000" w:themeColor="text1"/>
                <w:sz w:val="28"/>
                <w:szCs w:val="28"/>
                <w:lang w:val="vi-VN"/>
              </w:rPr>
            </w:pPr>
            <w:r w:rsidRPr="00937B0B">
              <w:rPr>
                <w:b/>
                <w:color w:val="000000" w:themeColor="text1"/>
                <w:sz w:val="28"/>
                <w:szCs w:val="28"/>
              </w:rPr>
              <w:t>TT</w:t>
            </w:r>
          </w:p>
        </w:tc>
        <w:tc>
          <w:tcPr>
            <w:tcW w:w="976" w:type="dxa"/>
            <w:vMerge w:val="restart"/>
            <w:shd w:val="clear" w:color="auto" w:fill="FFFFFF"/>
          </w:tcPr>
          <w:p w14:paraId="6C26197D" w14:textId="77777777" w:rsidR="005F7EE4" w:rsidRPr="00937B0B" w:rsidRDefault="005F7EE4" w:rsidP="00937B0B">
            <w:pPr>
              <w:spacing w:before="40" w:after="40"/>
              <w:jc w:val="center"/>
              <w:rPr>
                <w:b/>
                <w:color w:val="000000" w:themeColor="text1"/>
                <w:sz w:val="28"/>
                <w:szCs w:val="28"/>
              </w:rPr>
            </w:pPr>
          </w:p>
          <w:p w14:paraId="0CACBB1D" w14:textId="77777777" w:rsidR="005F7EE4" w:rsidRPr="00937B0B" w:rsidRDefault="005F7EE4" w:rsidP="00937B0B">
            <w:pPr>
              <w:spacing w:before="40" w:after="40"/>
              <w:jc w:val="center"/>
              <w:rPr>
                <w:b/>
                <w:i/>
                <w:iCs/>
                <w:color w:val="000000" w:themeColor="text1"/>
                <w:sz w:val="28"/>
                <w:szCs w:val="28"/>
                <w:lang w:val="vi-VN"/>
              </w:rPr>
            </w:pPr>
            <w:r w:rsidRPr="00937B0B">
              <w:rPr>
                <w:b/>
                <w:color w:val="000000" w:themeColor="text1"/>
                <w:sz w:val="28"/>
                <w:szCs w:val="28"/>
              </w:rPr>
              <w:t>Tên trường dạy tiếng dân tộc thiểu số</w:t>
            </w:r>
          </w:p>
        </w:tc>
        <w:tc>
          <w:tcPr>
            <w:tcW w:w="860" w:type="dxa"/>
            <w:vMerge w:val="restart"/>
            <w:shd w:val="clear" w:color="auto" w:fill="FFFFFF"/>
          </w:tcPr>
          <w:p w14:paraId="5992EDD3" w14:textId="77777777" w:rsidR="005F7EE4" w:rsidRPr="00937B0B" w:rsidRDefault="005F7EE4" w:rsidP="00937B0B">
            <w:pPr>
              <w:spacing w:before="40" w:after="40"/>
              <w:jc w:val="center"/>
              <w:rPr>
                <w:b/>
                <w:color w:val="000000" w:themeColor="text1"/>
                <w:sz w:val="28"/>
                <w:szCs w:val="28"/>
              </w:rPr>
            </w:pPr>
          </w:p>
          <w:p w14:paraId="74BA8A85" w14:textId="77777777" w:rsidR="005F7EE4" w:rsidRPr="00937B0B" w:rsidRDefault="005F7EE4" w:rsidP="00937B0B">
            <w:pPr>
              <w:spacing w:before="40" w:after="40"/>
              <w:jc w:val="center"/>
              <w:rPr>
                <w:b/>
                <w:i/>
                <w:iCs/>
                <w:color w:val="000000" w:themeColor="text1"/>
                <w:sz w:val="28"/>
                <w:szCs w:val="28"/>
                <w:lang w:val="vi-VN"/>
              </w:rPr>
            </w:pPr>
            <w:r w:rsidRPr="00937B0B">
              <w:rPr>
                <w:b/>
                <w:color w:val="000000" w:themeColor="text1"/>
                <w:sz w:val="28"/>
                <w:szCs w:val="28"/>
              </w:rPr>
              <w:t>Tổng số lớp dạy tiếng dân tộc thiểu số</w:t>
            </w:r>
          </w:p>
        </w:tc>
        <w:tc>
          <w:tcPr>
            <w:tcW w:w="1133" w:type="dxa"/>
            <w:vMerge w:val="restart"/>
            <w:shd w:val="clear" w:color="auto" w:fill="FFFFFF"/>
          </w:tcPr>
          <w:p w14:paraId="33610C79" w14:textId="77777777" w:rsidR="005F7EE4" w:rsidRPr="00937B0B" w:rsidRDefault="005F7EE4" w:rsidP="00937B0B">
            <w:pPr>
              <w:spacing w:before="40" w:after="40"/>
              <w:jc w:val="center"/>
              <w:rPr>
                <w:b/>
                <w:color w:val="000000" w:themeColor="text1"/>
                <w:sz w:val="28"/>
                <w:szCs w:val="28"/>
              </w:rPr>
            </w:pPr>
          </w:p>
          <w:p w14:paraId="2D28570C" w14:textId="77777777" w:rsidR="005F7EE4" w:rsidRPr="00937B0B" w:rsidRDefault="005F7EE4" w:rsidP="00937B0B">
            <w:pPr>
              <w:spacing w:before="40" w:after="40"/>
              <w:jc w:val="center"/>
              <w:rPr>
                <w:b/>
                <w:i/>
                <w:iCs/>
                <w:color w:val="000000" w:themeColor="text1"/>
                <w:sz w:val="28"/>
                <w:szCs w:val="28"/>
                <w:lang w:val="vi-VN"/>
              </w:rPr>
            </w:pPr>
            <w:r w:rsidRPr="00937B0B">
              <w:rPr>
                <w:b/>
                <w:color w:val="000000" w:themeColor="text1"/>
                <w:sz w:val="28"/>
                <w:szCs w:val="28"/>
              </w:rPr>
              <w:t>Tổng số giáo viên dạy tiếng dân tộc thiểu số</w:t>
            </w:r>
          </w:p>
        </w:tc>
        <w:tc>
          <w:tcPr>
            <w:tcW w:w="3634" w:type="dxa"/>
            <w:gridSpan w:val="3"/>
            <w:shd w:val="clear" w:color="auto" w:fill="auto"/>
          </w:tcPr>
          <w:p w14:paraId="7FA04012" w14:textId="77777777" w:rsidR="005F7EE4" w:rsidRPr="00937B0B" w:rsidRDefault="005F7EE4" w:rsidP="00937B0B">
            <w:pPr>
              <w:spacing w:before="40" w:after="40"/>
              <w:jc w:val="center"/>
              <w:rPr>
                <w:b/>
                <w:i/>
                <w:iCs/>
                <w:color w:val="000000" w:themeColor="text1"/>
                <w:sz w:val="28"/>
                <w:szCs w:val="28"/>
                <w:lang w:val="vi-VN"/>
              </w:rPr>
            </w:pPr>
            <w:r w:rsidRPr="00937B0B">
              <w:rPr>
                <w:b/>
                <w:color w:val="000000" w:themeColor="text1"/>
                <w:sz w:val="28"/>
                <w:szCs w:val="28"/>
              </w:rPr>
              <w:t>Trình độ đào tạo</w:t>
            </w:r>
          </w:p>
        </w:tc>
        <w:tc>
          <w:tcPr>
            <w:tcW w:w="1073" w:type="dxa"/>
            <w:vMerge w:val="restart"/>
            <w:shd w:val="clear" w:color="auto" w:fill="FFFFFF"/>
          </w:tcPr>
          <w:p w14:paraId="41C6F524" w14:textId="77777777" w:rsidR="005F7EE4" w:rsidRPr="00937B0B" w:rsidRDefault="005F7EE4" w:rsidP="00937B0B">
            <w:pPr>
              <w:spacing w:before="40" w:after="40"/>
              <w:jc w:val="center"/>
              <w:rPr>
                <w:b/>
                <w:color w:val="000000" w:themeColor="text1"/>
                <w:sz w:val="28"/>
                <w:szCs w:val="28"/>
              </w:rPr>
            </w:pPr>
          </w:p>
          <w:p w14:paraId="08B730A3" w14:textId="77777777" w:rsidR="005F7EE4" w:rsidRPr="00937B0B" w:rsidRDefault="005F7EE4" w:rsidP="00937B0B">
            <w:pPr>
              <w:spacing w:before="40" w:after="40"/>
              <w:jc w:val="center"/>
              <w:rPr>
                <w:b/>
                <w:i/>
                <w:iCs/>
                <w:color w:val="000000" w:themeColor="text1"/>
                <w:sz w:val="28"/>
                <w:szCs w:val="28"/>
                <w:lang w:val="vi-VN"/>
              </w:rPr>
            </w:pPr>
            <w:r w:rsidRPr="00937B0B">
              <w:rPr>
                <w:b/>
                <w:color w:val="000000" w:themeColor="text1"/>
                <w:sz w:val="28"/>
                <w:szCs w:val="28"/>
              </w:rPr>
              <w:t>Tổng số nữ giáo viên dạy tiếng dân tộc thiểu số</w:t>
            </w:r>
          </w:p>
        </w:tc>
        <w:tc>
          <w:tcPr>
            <w:tcW w:w="1260" w:type="dxa"/>
            <w:vMerge w:val="restart"/>
            <w:shd w:val="clear" w:color="auto" w:fill="FFFFFF"/>
          </w:tcPr>
          <w:p w14:paraId="76D1866C" w14:textId="77777777" w:rsidR="005F7EE4" w:rsidRPr="00937B0B" w:rsidRDefault="005F7EE4" w:rsidP="00937B0B">
            <w:pPr>
              <w:spacing w:before="40" w:after="40"/>
              <w:jc w:val="center"/>
              <w:rPr>
                <w:b/>
                <w:color w:val="000000" w:themeColor="text1"/>
                <w:sz w:val="28"/>
                <w:szCs w:val="28"/>
              </w:rPr>
            </w:pPr>
          </w:p>
          <w:p w14:paraId="5F1ED9B0" w14:textId="77777777" w:rsidR="005F7EE4" w:rsidRPr="00937B0B" w:rsidRDefault="005F7EE4" w:rsidP="00937B0B">
            <w:pPr>
              <w:spacing w:before="40" w:after="40"/>
              <w:jc w:val="center"/>
              <w:rPr>
                <w:b/>
                <w:color w:val="000000" w:themeColor="text1"/>
                <w:sz w:val="28"/>
                <w:szCs w:val="28"/>
              </w:rPr>
            </w:pPr>
            <w:r w:rsidRPr="00937B0B">
              <w:rPr>
                <w:b/>
                <w:color w:val="000000" w:themeColor="text1"/>
                <w:sz w:val="28"/>
                <w:szCs w:val="28"/>
              </w:rPr>
              <w:t>Tổng</w:t>
            </w:r>
          </w:p>
          <w:p w14:paraId="3D9229E7" w14:textId="77777777" w:rsidR="005F7EE4" w:rsidRPr="00937B0B" w:rsidRDefault="005F7EE4" w:rsidP="00937B0B">
            <w:pPr>
              <w:spacing w:before="40" w:after="40"/>
              <w:jc w:val="center"/>
              <w:rPr>
                <w:b/>
                <w:i/>
                <w:iCs/>
                <w:color w:val="000000" w:themeColor="text1"/>
                <w:sz w:val="28"/>
                <w:szCs w:val="28"/>
                <w:lang w:val="vi-VN"/>
              </w:rPr>
            </w:pPr>
            <w:r w:rsidRPr="00937B0B">
              <w:rPr>
                <w:b/>
                <w:color w:val="000000" w:themeColor="text1"/>
                <w:sz w:val="28"/>
                <w:szCs w:val="28"/>
              </w:rPr>
              <w:t>số giáo viên kiêm nhiệm dạy tiếng dân tộc thiểu số</w:t>
            </w:r>
          </w:p>
        </w:tc>
        <w:tc>
          <w:tcPr>
            <w:tcW w:w="704" w:type="dxa"/>
            <w:vMerge w:val="restart"/>
            <w:shd w:val="clear" w:color="auto" w:fill="auto"/>
          </w:tcPr>
          <w:p w14:paraId="2B5E4B27" w14:textId="77777777" w:rsidR="005F7EE4" w:rsidRPr="00937B0B" w:rsidRDefault="005F7EE4" w:rsidP="00937B0B">
            <w:pPr>
              <w:spacing w:before="40" w:after="40"/>
              <w:jc w:val="center"/>
              <w:rPr>
                <w:b/>
                <w:iCs/>
                <w:color w:val="000000" w:themeColor="text1"/>
                <w:sz w:val="28"/>
                <w:szCs w:val="28"/>
              </w:rPr>
            </w:pPr>
          </w:p>
          <w:p w14:paraId="5B75CE8A" w14:textId="77777777" w:rsidR="005F7EE4" w:rsidRPr="00937B0B" w:rsidRDefault="005F7EE4" w:rsidP="00937B0B">
            <w:pPr>
              <w:spacing w:before="40" w:after="40"/>
              <w:jc w:val="center"/>
              <w:rPr>
                <w:b/>
                <w:iCs/>
                <w:color w:val="000000" w:themeColor="text1"/>
                <w:sz w:val="28"/>
                <w:szCs w:val="28"/>
              </w:rPr>
            </w:pPr>
          </w:p>
          <w:p w14:paraId="518166E3" w14:textId="77777777" w:rsidR="005F7EE4" w:rsidRPr="00937B0B" w:rsidRDefault="005F7EE4" w:rsidP="00937B0B">
            <w:pPr>
              <w:spacing w:before="40" w:after="40"/>
              <w:jc w:val="center"/>
              <w:rPr>
                <w:b/>
                <w:iCs/>
                <w:color w:val="000000" w:themeColor="text1"/>
                <w:sz w:val="28"/>
                <w:szCs w:val="28"/>
              </w:rPr>
            </w:pPr>
          </w:p>
          <w:p w14:paraId="6C54FBBD" w14:textId="77777777" w:rsidR="005F7EE4" w:rsidRPr="00937B0B" w:rsidRDefault="005F7EE4" w:rsidP="00937B0B">
            <w:pPr>
              <w:spacing w:before="40" w:after="40"/>
              <w:jc w:val="center"/>
              <w:rPr>
                <w:b/>
                <w:iCs/>
                <w:color w:val="000000" w:themeColor="text1"/>
                <w:sz w:val="28"/>
                <w:szCs w:val="28"/>
              </w:rPr>
            </w:pPr>
          </w:p>
          <w:p w14:paraId="134A635F" w14:textId="77777777" w:rsidR="005F7EE4" w:rsidRPr="00937B0B" w:rsidRDefault="005F7EE4" w:rsidP="00937B0B">
            <w:pPr>
              <w:spacing w:before="40" w:after="40"/>
              <w:jc w:val="center"/>
              <w:rPr>
                <w:b/>
                <w:iCs/>
                <w:color w:val="000000" w:themeColor="text1"/>
                <w:sz w:val="28"/>
                <w:szCs w:val="28"/>
              </w:rPr>
            </w:pPr>
            <w:r w:rsidRPr="00937B0B">
              <w:rPr>
                <w:b/>
                <w:iCs/>
                <w:color w:val="000000" w:themeColor="text1"/>
                <w:sz w:val="28"/>
                <w:szCs w:val="28"/>
              </w:rPr>
              <w:t>Ghi chú</w:t>
            </w:r>
          </w:p>
        </w:tc>
      </w:tr>
      <w:tr w:rsidR="005F7EE4" w:rsidRPr="00937B0B" w14:paraId="0BE52572" w14:textId="77777777" w:rsidTr="00392C19">
        <w:trPr>
          <w:trHeight w:val="3106"/>
        </w:trPr>
        <w:tc>
          <w:tcPr>
            <w:tcW w:w="709" w:type="dxa"/>
            <w:vMerge/>
            <w:shd w:val="clear" w:color="auto" w:fill="auto"/>
          </w:tcPr>
          <w:p w14:paraId="602552E4" w14:textId="77777777" w:rsidR="005F7EE4" w:rsidRPr="00937B0B" w:rsidRDefault="005F7EE4" w:rsidP="00937B0B">
            <w:pPr>
              <w:spacing w:before="40" w:after="40"/>
              <w:jc w:val="center"/>
              <w:rPr>
                <w:b/>
                <w:i/>
                <w:iCs/>
                <w:color w:val="000000" w:themeColor="text1"/>
                <w:sz w:val="28"/>
                <w:szCs w:val="28"/>
                <w:lang w:val="vi-VN"/>
              </w:rPr>
            </w:pPr>
          </w:p>
        </w:tc>
        <w:tc>
          <w:tcPr>
            <w:tcW w:w="976" w:type="dxa"/>
            <w:vMerge/>
            <w:shd w:val="clear" w:color="auto" w:fill="auto"/>
          </w:tcPr>
          <w:p w14:paraId="12E9EA65" w14:textId="77777777" w:rsidR="005F7EE4" w:rsidRPr="00937B0B" w:rsidRDefault="005F7EE4" w:rsidP="00937B0B">
            <w:pPr>
              <w:spacing w:before="40" w:after="40"/>
              <w:jc w:val="center"/>
              <w:rPr>
                <w:b/>
                <w:i/>
                <w:iCs/>
                <w:color w:val="000000" w:themeColor="text1"/>
                <w:sz w:val="28"/>
                <w:szCs w:val="28"/>
                <w:lang w:val="vi-VN"/>
              </w:rPr>
            </w:pPr>
          </w:p>
        </w:tc>
        <w:tc>
          <w:tcPr>
            <w:tcW w:w="860" w:type="dxa"/>
            <w:vMerge/>
            <w:shd w:val="clear" w:color="auto" w:fill="auto"/>
          </w:tcPr>
          <w:p w14:paraId="32D1D7F2" w14:textId="77777777" w:rsidR="005F7EE4" w:rsidRPr="00937B0B" w:rsidRDefault="005F7EE4" w:rsidP="00937B0B">
            <w:pPr>
              <w:spacing w:before="40" w:after="40"/>
              <w:jc w:val="center"/>
              <w:rPr>
                <w:b/>
                <w:i/>
                <w:iCs/>
                <w:color w:val="000000" w:themeColor="text1"/>
                <w:sz w:val="28"/>
                <w:szCs w:val="28"/>
                <w:lang w:val="vi-VN"/>
              </w:rPr>
            </w:pPr>
          </w:p>
        </w:tc>
        <w:tc>
          <w:tcPr>
            <w:tcW w:w="1133" w:type="dxa"/>
            <w:vMerge/>
            <w:shd w:val="clear" w:color="auto" w:fill="auto"/>
          </w:tcPr>
          <w:p w14:paraId="37561BAF" w14:textId="77777777" w:rsidR="005F7EE4" w:rsidRPr="00937B0B" w:rsidRDefault="005F7EE4" w:rsidP="00937B0B">
            <w:pPr>
              <w:spacing w:before="40" w:after="40"/>
              <w:jc w:val="center"/>
              <w:rPr>
                <w:b/>
                <w:i/>
                <w:iCs/>
                <w:color w:val="000000" w:themeColor="text1"/>
                <w:sz w:val="28"/>
                <w:szCs w:val="28"/>
                <w:lang w:val="vi-VN"/>
              </w:rPr>
            </w:pPr>
          </w:p>
        </w:tc>
        <w:tc>
          <w:tcPr>
            <w:tcW w:w="1001" w:type="dxa"/>
            <w:shd w:val="clear" w:color="auto" w:fill="FFFFFF"/>
          </w:tcPr>
          <w:p w14:paraId="7D70C7F6" w14:textId="77777777" w:rsidR="005F7EE4" w:rsidRPr="00937B0B" w:rsidRDefault="005F7EE4" w:rsidP="00937B0B">
            <w:pPr>
              <w:spacing w:before="40" w:after="40"/>
              <w:jc w:val="center"/>
              <w:rPr>
                <w:b/>
                <w:i/>
                <w:iCs/>
                <w:color w:val="000000" w:themeColor="text1"/>
                <w:sz w:val="28"/>
                <w:szCs w:val="28"/>
                <w:lang w:val="vi-VN"/>
              </w:rPr>
            </w:pPr>
            <w:r w:rsidRPr="00937B0B">
              <w:rPr>
                <w:b/>
                <w:color w:val="000000" w:themeColor="text1"/>
                <w:sz w:val="28"/>
                <w:szCs w:val="28"/>
              </w:rPr>
              <w:t>Cử nhân sư phạm tiếng dân tộc thiểu số</w:t>
            </w:r>
          </w:p>
        </w:tc>
        <w:tc>
          <w:tcPr>
            <w:tcW w:w="1275" w:type="dxa"/>
            <w:shd w:val="clear" w:color="auto" w:fill="FFFFFF"/>
          </w:tcPr>
          <w:p w14:paraId="6AB41BD4" w14:textId="77777777" w:rsidR="005F7EE4" w:rsidRPr="00937B0B" w:rsidRDefault="005F7EE4" w:rsidP="00937B0B">
            <w:pPr>
              <w:spacing w:before="40" w:after="40"/>
              <w:jc w:val="center"/>
              <w:rPr>
                <w:b/>
                <w:i/>
                <w:iCs/>
                <w:color w:val="000000" w:themeColor="text1"/>
                <w:sz w:val="28"/>
                <w:szCs w:val="28"/>
                <w:lang w:val="vi-VN"/>
              </w:rPr>
            </w:pPr>
            <w:r w:rsidRPr="00937B0B">
              <w:rPr>
                <w:b/>
                <w:color w:val="000000" w:themeColor="text1"/>
                <w:sz w:val="28"/>
                <w:szCs w:val="28"/>
              </w:rPr>
              <w:t>Cử nhân sư phạm có chứng chỉ bồi dưỡng giáo viên dạy tiếng dân tộc thiểu số</w:t>
            </w:r>
          </w:p>
        </w:tc>
        <w:tc>
          <w:tcPr>
            <w:tcW w:w="1358" w:type="dxa"/>
            <w:shd w:val="clear" w:color="auto" w:fill="auto"/>
          </w:tcPr>
          <w:p w14:paraId="1A9C90C6" w14:textId="77777777" w:rsidR="005F7EE4" w:rsidRPr="00937B0B" w:rsidRDefault="005F7EE4" w:rsidP="00937B0B">
            <w:pPr>
              <w:spacing w:before="40" w:after="40"/>
              <w:jc w:val="center"/>
              <w:rPr>
                <w:b/>
                <w:i/>
                <w:iCs/>
                <w:color w:val="000000" w:themeColor="text1"/>
                <w:sz w:val="28"/>
                <w:szCs w:val="28"/>
                <w:lang w:val="vi-VN"/>
              </w:rPr>
            </w:pPr>
            <w:r w:rsidRPr="00937B0B">
              <w:rPr>
                <w:b/>
                <w:color w:val="000000" w:themeColor="text1"/>
                <w:sz w:val="28"/>
                <w:szCs w:val="28"/>
              </w:rPr>
              <w:t>Cử nhân có chứng chỉ bồi dưỡng giáo viên dạy tiếng dân tộc thiểu số và chứng chỉ nghiệp vụ sư phạm</w:t>
            </w:r>
          </w:p>
        </w:tc>
        <w:tc>
          <w:tcPr>
            <w:tcW w:w="1073" w:type="dxa"/>
            <w:vMerge/>
            <w:shd w:val="clear" w:color="auto" w:fill="auto"/>
          </w:tcPr>
          <w:p w14:paraId="036ABFF8" w14:textId="77777777" w:rsidR="005F7EE4" w:rsidRPr="00937B0B" w:rsidRDefault="005F7EE4" w:rsidP="00937B0B">
            <w:pPr>
              <w:spacing w:before="40" w:after="40"/>
              <w:rPr>
                <w:b/>
                <w:i/>
                <w:iCs/>
                <w:color w:val="000000" w:themeColor="text1"/>
                <w:sz w:val="28"/>
                <w:szCs w:val="28"/>
                <w:lang w:val="vi-VN"/>
              </w:rPr>
            </w:pPr>
          </w:p>
        </w:tc>
        <w:tc>
          <w:tcPr>
            <w:tcW w:w="1260" w:type="dxa"/>
            <w:vMerge/>
            <w:shd w:val="clear" w:color="auto" w:fill="auto"/>
          </w:tcPr>
          <w:p w14:paraId="31533DE0" w14:textId="77777777" w:rsidR="005F7EE4" w:rsidRPr="00937B0B" w:rsidRDefault="005F7EE4" w:rsidP="00937B0B">
            <w:pPr>
              <w:spacing w:before="40" w:after="40"/>
              <w:rPr>
                <w:b/>
                <w:i/>
                <w:iCs/>
                <w:color w:val="000000" w:themeColor="text1"/>
                <w:sz w:val="28"/>
                <w:szCs w:val="28"/>
                <w:lang w:val="vi-VN"/>
              </w:rPr>
            </w:pPr>
          </w:p>
        </w:tc>
        <w:tc>
          <w:tcPr>
            <w:tcW w:w="704" w:type="dxa"/>
            <w:vMerge/>
            <w:shd w:val="clear" w:color="auto" w:fill="auto"/>
          </w:tcPr>
          <w:p w14:paraId="6179775D" w14:textId="77777777" w:rsidR="005F7EE4" w:rsidRPr="00937B0B" w:rsidRDefault="005F7EE4" w:rsidP="00937B0B">
            <w:pPr>
              <w:spacing w:before="40" w:after="40"/>
              <w:rPr>
                <w:b/>
                <w:i/>
                <w:iCs/>
                <w:color w:val="000000" w:themeColor="text1"/>
                <w:sz w:val="28"/>
                <w:szCs w:val="28"/>
                <w:lang w:val="vi-VN"/>
              </w:rPr>
            </w:pPr>
          </w:p>
        </w:tc>
      </w:tr>
      <w:tr w:rsidR="005F7EE4" w:rsidRPr="00937B0B" w14:paraId="63D17D06" w14:textId="77777777" w:rsidTr="00392C19">
        <w:tc>
          <w:tcPr>
            <w:tcW w:w="709" w:type="dxa"/>
            <w:shd w:val="clear" w:color="auto" w:fill="auto"/>
          </w:tcPr>
          <w:p w14:paraId="70DA4726" w14:textId="77777777" w:rsidR="005F7EE4" w:rsidRPr="00937B0B" w:rsidRDefault="005F7EE4" w:rsidP="00937B0B">
            <w:pPr>
              <w:spacing w:before="40" w:after="40"/>
              <w:jc w:val="center"/>
              <w:rPr>
                <w:iCs/>
                <w:color w:val="000000" w:themeColor="text1"/>
                <w:sz w:val="28"/>
                <w:szCs w:val="28"/>
              </w:rPr>
            </w:pPr>
            <w:r w:rsidRPr="00937B0B">
              <w:rPr>
                <w:iCs/>
                <w:color w:val="000000" w:themeColor="text1"/>
                <w:sz w:val="28"/>
                <w:szCs w:val="28"/>
              </w:rPr>
              <w:t>1</w:t>
            </w:r>
          </w:p>
        </w:tc>
        <w:tc>
          <w:tcPr>
            <w:tcW w:w="976" w:type="dxa"/>
            <w:shd w:val="clear" w:color="auto" w:fill="auto"/>
          </w:tcPr>
          <w:p w14:paraId="00E87A9D" w14:textId="77777777" w:rsidR="005F7EE4" w:rsidRPr="00937B0B" w:rsidRDefault="005F7EE4" w:rsidP="00937B0B">
            <w:pPr>
              <w:spacing w:before="40" w:after="40"/>
              <w:rPr>
                <w:iCs/>
                <w:color w:val="000000" w:themeColor="text1"/>
                <w:sz w:val="28"/>
                <w:szCs w:val="28"/>
                <w:lang w:val="vi-VN"/>
              </w:rPr>
            </w:pPr>
          </w:p>
        </w:tc>
        <w:tc>
          <w:tcPr>
            <w:tcW w:w="860" w:type="dxa"/>
            <w:shd w:val="clear" w:color="auto" w:fill="auto"/>
          </w:tcPr>
          <w:p w14:paraId="71B48B9C" w14:textId="77777777" w:rsidR="005F7EE4" w:rsidRPr="00937B0B" w:rsidRDefault="005F7EE4" w:rsidP="00937B0B">
            <w:pPr>
              <w:spacing w:before="40" w:after="40"/>
              <w:rPr>
                <w:iCs/>
                <w:color w:val="000000" w:themeColor="text1"/>
                <w:sz w:val="28"/>
                <w:szCs w:val="28"/>
                <w:lang w:val="vi-VN"/>
              </w:rPr>
            </w:pPr>
          </w:p>
        </w:tc>
        <w:tc>
          <w:tcPr>
            <w:tcW w:w="1133" w:type="dxa"/>
            <w:shd w:val="clear" w:color="auto" w:fill="auto"/>
          </w:tcPr>
          <w:p w14:paraId="365CD0D1" w14:textId="77777777" w:rsidR="005F7EE4" w:rsidRPr="00937B0B" w:rsidRDefault="005F7EE4" w:rsidP="00937B0B">
            <w:pPr>
              <w:spacing w:before="40" w:after="40"/>
              <w:rPr>
                <w:iCs/>
                <w:color w:val="000000" w:themeColor="text1"/>
                <w:sz w:val="28"/>
                <w:szCs w:val="28"/>
                <w:lang w:val="vi-VN"/>
              </w:rPr>
            </w:pPr>
          </w:p>
        </w:tc>
        <w:tc>
          <w:tcPr>
            <w:tcW w:w="1001" w:type="dxa"/>
            <w:shd w:val="clear" w:color="auto" w:fill="auto"/>
          </w:tcPr>
          <w:p w14:paraId="21C3AB95" w14:textId="77777777" w:rsidR="005F7EE4" w:rsidRPr="00937B0B" w:rsidRDefault="005F7EE4" w:rsidP="00937B0B">
            <w:pPr>
              <w:spacing w:before="40" w:after="40"/>
              <w:rPr>
                <w:iCs/>
                <w:color w:val="000000" w:themeColor="text1"/>
                <w:sz w:val="28"/>
                <w:szCs w:val="28"/>
                <w:lang w:val="vi-VN"/>
              </w:rPr>
            </w:pPr>
          </w:p>
        </w:tc>
        <w:tc>
          <w:tcPr>
            <w:tcW w:w="1275" w:type="dxa"/>
            <w:shd w:val="clear" w:color="auto" w:fill="auto"/>
          </w:tcPr>
          <w:p w14:paraId="6A9A3BCF" w14:textId="77777777" w:rsidR="005F7EE4" w:rsidRPr="00937B0B" w:rsidRDefault="005F7EE4" w:rsidP="00937B0B">
            <w:pPr>
              <w:spacing w:before="40" w:after="40"/>
              <w:rPr>
                <w:iCs/>
                <w:color w:val="000000" w:themeColor="text1"/>
                <w:sz w:val="28"/>
                <w:szCs w:val="28"/>
                <w:lang w:val="vi-VN"/>
              </w:rPr>
            </w:pPr>
          </w:p>
        </w:tc>
        <w:tc>
          <w:tcPr>
            <w:tcW w:w="1358" w:type="dxa"/>
            <w:shd w:val="clear" w:color="auto" w:fill="auto"/>
          </w:tcPr>
          <w:p w14:paraId="39F55562" w14:textId="77777777" w:rsidR="005F7EE4" w:rsidRPr="00937B0B" w:rsidRDefault="005F7EE4" w:rsidP="00937B0B">
            <w:pPr>
              <w:spacing w:before="40" w:after="40"/>
              <w:rPr>
                <w:iCs/>
                <w:color w:val="000000" w:themeColor="text1"/>
                <w:sz w:val="28"/>
                <w:szCs w:val="28"/>
                <w:lang w:val="vi-VN"/>
              </w:rPr>
            </w:pPr>
          </w:p>
        </w:tc>
        <w:tc>
          <w:tcPr>
            <w:tcW w:w="1073" w:type="dxa"/>
            <w:shd w:val="clear" w:color="auto" w:fill="auto"/>
          </w:tcPr>
          <w:p w14:paraId="13D95AA2" w14:textId="77777777" w:rsidR="005F7EE4" w:rsidRPr="00937B0B" w:rsidRDefault="005F7EE4" w:rsidP="00937B0B">
            <w:pPr>
              <w:spacing w:before="40" w:after="40"/>
              <w:rPr>
                <w:iCs/>
                <w:color w:val="000000" w:themeColor="text1"/>
                <w:sz w:val="28"/>
                <w:szCs w:val="28"/>
                <w:lang w:val="vi-VN"/>
              </w:rPr>
            </w:pPr>
          </w:p>
        </w:tc>
        <w:tc>
          <w:tcPr>
            <w:tcW w:w="1260" w:type="dxa"/>
            <w:shd w:val="clear" w:color="auto" w:fill="auto"/>
          </w:tcPr>
          <w:p w14:paraId="1476BE03" w14:textId="77777777" w:rsidR="005F7EE4" w:rsidRPr="00937B0B" w:rsidRDefault="005F7EE4" w:rsidP="00937B0B">
            <w:pPr>
              <w:spacing w:before="40" w:after="40"/>
              <w:rPr>
                <w:iCs/>
                <w:color w:val="000000" w:themeColor="text1"/>
                <w:sz w:val="28"/>
                <w:szCs w:val="28"/>
                <w:lang w:val="vi-VN"/>
              </w:rPr>
            </w:pPr>
          </w:p>
        </w:tc>
        <w:tc>
          <w:tcPr>
            <w:tcW w:w="704" w:type="dxa"/>
            <w:shd w:val="clear" w:color="auto" w:fill="auto"/>
          </w:tcPr>
          <w:p w14:paraId="2A6445AB" w14:textId="77777777" w:rsidR="005F7EE4" w:rsidRPr="00937B0B" w:rsidRDefault="005F7EE4" w:rsidP="00937B0B">
            <w:pPr>
              <w:spacing w:before="40" w:after="40"/>
              <w:rPr>
                <w:iCs/>
                <w:color w:val="000000" w:themeColor="text1"/>
                <w:sz w:val="28"/>
                <w:szCs w:val="28"/>
                <w:lang w:val="vi-VN"/>
              </w:rPr>
            </w:pPr>
          </w:p>
        </w:tc>
      </w:tr>
      <w:tr w:rsidR="005F7EE4" w:rsidRPr="00937B0B" w14:paraId="271E6BE5" w14:textId="77777777" w:rsidTr="00392C19">
        <w:tc>
          <w:tcPr>
            <w:tcW w:w="709" w:type="dxa"/>
            <w:shd w:val="clear" w:color="auto" w:fill="auto"/>
          </w:tcPr>
          <w:p w14:paraId="76B62917" w14:textId="77777777" w:rsidR="005F7EE4" w:rsidRPr="00937B0B" w:rsidRDefault="005F7EE4" w:rsidP="00937B0B">
            <w:pPr>
              <w:spacing w:before="40" w:after="40"/>
              <w:jc w:val="center"/>
              <w:rPr>
                <w:iCs/>
                <w:color w:val="000000" w:themeColor="text1"/>
                <w:sz w:val="28"/>
                <w:szCs w:val="28"/>
              </w:rPr>
            </w:pPr>
            <w:r w:rsidRPr="00937B0B">
              <w:rPr>
                <w:iCs/>
                <w:color w:val="000000" w:themeColor="text1"/>
                <w:sz w:val="28"/>
                <w:szCs w:val="28"/>
              </w:rPr>
              <w:t>2</w:t>
            </w:r>
          </w:p>
        </w:tc>
        <w:tc>
          <w:tcPr>
            <w:tcW w:w="976" w:type="dxa"/>
            <w:shd w:val="clear" w:color="auto" w:fill="auto"/>
          </w:tcPr>
          <w:p w14:paraId="4553565C" w14:textId="77777777" w:rsidR="005F7EE4" w:rsidRPr="00937B0B" w:rsidRDefault="005F7EE4" w:rsidP="00937B0B">
            <w:pPr>
              <w:spacing w:before="40" w:after="40"/>
              <w:rPr>
                <w:iCs/>
                <w:color w:val="000000" w:themeColor="text1"/>
                <w:sz w:val="28"/>
                <w:szCs w:val="28"/>
                <w:lang w:val="vi-VN"/>
              </w:rPr>
            </w:pPr>
          </w:p>
        </w:tc>
        <w:tc>
          <w:tcPr>
            <w:tcW w:w="860" w:type="dxa"/>
            <w:shd w:val="clear" w:color="auto" w:fill="auto"/>
          </w:tcPr>
          <w:p w14:paraId="2924DCC4" w14:textId="77777777" w:rsidR="005F7EE4" w:rsidRPr="00937B0B" w:rsidRDefault="005F7EE4" w:rsidP="00937B0B">
            <w:pPr>
              <w:spacing w:before="40" w:after="40"/>
              <w:rPr>
                <w:iCs/>
                <w:color w:val="000000" w:themeColor="text1"/>
                <w:sz w:val="28"/>
                <w:szCs w:val="28"/>
                <w:lang w:val="vi-VN"/>
              </w:rPr>
            </w:pPr>
          </w:p>
        </w:tc>
        <w:tc>
          <w:tcPr>
            <w:tcW w:w="1133" w:type="dxa"/>
            <w:shd w:val="clear" w:color="auto" w:fill="auto"/>
          </w:tcPr>
          <w:p w14:paraId="063620C6" w14:textId="77777777" w:rsidR="005F7EE4" w:rsidRPr="00937B0B" w:rsidRDefault="005F7EE4" w:rsidP="00937B0B">
            <w:pPr>
              <w:spacing w:before="40" w:after="40"/>
              <w:rPr>
                <w:iCs/>
                <w:color w:val="000000" w:themeColor="text1"/>
                <w:sz w:val="28"/>
                <w:szCs w:val="28"/>
                <w:lang w:val="vi-VN"/>
              </w:rPr>
            </w:pPr>
          </w:p>
        </w:tc>
        <w:tc>
          <w:tcPr>
            <w:tcW w:w="1001" w:type="dxa"/>
            <w:shd w:val="clear" w:color="auto" w:fill="auto"/>
          </w:tcPr>
          <w:p w14:paraId="6594100A" w14:textId="77777777" w:rsidR="005F7EE4" w:rsidRPr="00937B0B" w:rsidRDefault="005F7EE4" w:rsidP="00937B0B">
            <w:pPr>
              <w:spacing w:before="40" w:after="40"/>
              <w:rPr>
                <w:iCs/>
                <w:color w:val="000000" w:themeColor="text1"/>
                <w:sz w:val="28"/>
                <w:szCs w:val="28"/>
                <w:lang w:val="vi-VN"/>
              </w:rPr>
            </w:pPr>
          </w:p>
        </w:tc>
        <w:tc>
          <w:tcPr>
            <w:tcW w:w="1275" w:type="dxa"/>
            <w:shd w:val="clear" w:color="auto" w:fill="auto"/>
          </w:tcPr>
          <w:p w14:paraId="7C382DBD" w14:textId="77777777" w:rsidR="005F7EE4" w:rsidRPr="00937B0B" w:rsidRDefault="005F7EE4" w:rsidP="00937B0B">
            <w:pPr>
              <w:spacing w:before="40" w:after="40"/>
              <w:rPr>
                <w:iCs/>
                <w:color w:val="000000" w:themeColor="text1"/>
                <w:sz w:val="28"/>
                <w:szCs w:val="28"/>
                <w:lang w:val="vi-VN"/>
              </w:rPr>
            </w:pPr>
          </w:p>
        </w:tc>
        <w:tc>
          <w:tcPr>
            <w:tcW w:w="1358" w:type="dxa"/>
            <w:shd w:val="clear" w:color="auto" w:fill="auto"/>
          </w:tcPr>
          <w:p w14:paraId="123FB143" w14:textId="77777777" w:rsidR="005F7EE4" w:rsidRPr="00937B0B" w:rsidRDefault="005F7EE4" w:rsidP="00937B0B">
            <w:pPr>
              <w:spacing w:before="40" w:after="40"/>
              <w:rPr>
                <w:iCs/>
                <w:color w:val="000000" w:themeColor="text1"/>
                <w:sz w:val="28"/>
                <w:szCs w:val="28"/>
                <w:lang w:val="vi-VN"/>
              </w:rPr>
            </w:pPr>
          </w:p>
        </w:tc>
        <w:tc>
          <w:tcPr>
            <w:tcW w:w="1073" w:type="dxa"/>
            <w:shd w:val="clear" w:color="auto" w:fill="auto"/>
          </w:tcPr>
          <w:p w14:paraId="308005B9" w14:textId="77777777" w:rsidR="005F7EE4" w:rsidRPr="00937B0B" w:rsidRDefault="005F7EE4" w:rsidP="00937B0B">
            <w:pPr>
              <w:spacing w:before="40" w:after="40"/>
              <w:rPr>
                <w:iCs/>
                <w:color w:val="000000" w:themeColor="text1"/>
                <w:sz w:val="28"/>
                <w:szCs w:val="28"/>
                <w:lang w:val="vi-VN"/>
              </w:rPr>
            </w:pPr>
          </w:p>
        </w:tc>
        <w:tc>
          <w:tcPr>
            <w:tcW w:w="1260" w:type="dxa"/>
            <w:shd w:val="clear" w:color="auto" w:fill="auto"/>
          </w:tcPr>
          <w:p w14:paraId="3A684E64" w14:textId="77777777" w:rsidR="005F7EE4" w:rsidRPr="00937B0B" w:rsidRDefault="005F7EE4" w:rsidP="00937B0B">
            <w:pPr>
              <w:spacing w:before="40" w:after="40"/>
              <w:rPr>
                <w:iCs/>
                <w:color w:val="000000" w:themeColor="text1"/>
                <w:sz w:val="28"/>
                <w:szCs w:val="28"/>
                <w:lang w:val="vi-VN"/>
              </w:rPr>
            </w:pPr>
          </w:p>
        </w:tc>
        <w:tc>
          <w:tcPr>
            <w:tcW w:w="704" w:type="dxa"/>
            <w:shd w:val="clear" w:color="auto" w:fill="auto"/>
          </w:tcPr>
          <w:p w14:paraId="4E943768" w14:textId="77777777" w:rsidR="005F7EE4" w:rsidRPr="00937B0B" w:rsidRDefault="005F7EE4" w:rsidP="00937B0B">
            <w:pPr>
              <w:spacing w:before="40" w:after="40"/>
              <w:rPr>
                <w:iCs/>
                <w:color w:val="000000" w:themeColor="text1"/>
                <w:sz w:val="28"/>
                <w:szCs w:val="28"/>
                <w:lang w:val="vi-VN"/>
              </w:rPr>
            </w:pPr>
          </w:p>
        </w:tc>
      </w:tr>
      <w:tr w:rsidR="005F7EE4" w:rsidRPr="00937B0B" w14:paraId="74746CB8" w14:textId="77777777" w:rsidTr="00392C19">
        <w:tc>
          <w:tcPr>
            <w:tcW w:w="709" w:type="dxa"/>
            <w:shd w:val="clear" w:color="auto" w:fill="auto"/>
          </w:tcPr>
          <w:p w14:paraId="551E053C" w14:textId="77777777" w:rsidR="005F7EE4" w:rsidRPr="00937B0B" w:rsidRDefault="005F7EE4" w:rsidP="00937B0B">
            <w:pPr>
              <w:spacing w:before="40" w:after="40"/>
              <w:jc w:val="center"/>
              <w:rPr>
                <w:iCs/>
                <w:color w:val="000000" w:themeColor="text1"/>
                <w:sz w:val="28"/>
                <w:szCs w:val="28"/>
              </w:rPr>
            </w:pPr>
            <w:r w:rsidRPr="00937B0B">
              <w:rPr>
                <w:iCs/>
                <w:color w:val="000000" w:themeColor="text1"/>
                <w:sz w:val="28"/>
                <w:szCs w:val="28"/>
              </w:rPr>
              <w:t>3</w:t>
            </w:r>
          </w:p>
        </w:tc>
        <w:tc>
          <w:tcPr>
            <w:tcW w:w="976" w:type="dxa"/>
            <w:shd w:val="clear" w:color="auto" w:fill="auto"/>
          </w:tcPr>
          <w:p w14:paraId="7BBBAEDA" w14:textId="77777777" w:rsidR="005F7EE4" w:rsidRPr="00937B0B" w:rsidRDefault="005F7EE4" w:rsidP="00937B0B">
            <w:pPr>
              <w:spacing w:before="40" w:after="40"/>
              <w:rPr>
                <w:iCs/>
                <w:color w:val="000000" w:themeColor="text1"/>
                <w:sz w:val="28"/>
                <w:szCs w:val="28"/>
                <w:lang w:val="vi-VN"/>
              </w:rPr>
            </w:pPr>
          </w:p>
        </w:tc>
        <w:tc>
          <w:tcPr>
            <w:tcW w:w="860" w:type="dxa"/>
            <w:shd w:val="clear" w:color="auto" w:fill="auto"/>
          </w:tcPr>
          <w:p w14:paraId="6A2FDC27" w14:textId="77777777" w:rsidR="005F7EE4" w:rsidRPr="00937B0B" w:rsidRDefault="005F7EE4" w:rsidP="00937B0B">
            <w:pPr>
              <w:spacing w:before="40" w:after="40"/>
              <w:rPr>
                <w:iCs/>
                <w:color w:val="000000" w:themeColor="text1"/>
                <w:sz w:val="28"/>
                <w:szCs w:val="28"/>
                <w:lang w:val="vi-VN"/>
              </w:rPr>
            </w:pPr>
          </w:p>
        </w:tc>
        <w:tc>
          <w:tcPr>
            <w:tcW w:w="1133" w:type="dxa"/>
            <w:shd w:val="clear" w:color="auto" w:fill="auto"/>
          </w:tcPr>
          <w:p w14:paraId="491DA0DB" w14:textId="77777777" w:rsidR="005F7EE4" w:rsidRPr="00937B0B" w:rsidRDefault="005F7EE4" w:rsidP="00937B0B">
            <w:pPr>
              <w:spacing w:before="40" w:after="40"/>
              <w:rPr>
                <w:iCs/>
                <w:color w:val="000000" w:themeColor="text1"/>
                <w:sz w:val="28"/>
                <w:szCs w:val="28"/>
                <w:lang w:val="vi-VN"/>
              </w:rPr>
            </w:pPr>
          </w:p>
        </w:tc>
        <w:tc>
          <w:tcPr>
            <w:tcW w:w="1001" w:type="dxa"/>
            <w:shd w:val="clear" w:color="auto" w:fill="auto"/>
          </w:tcPr>
          <w:p w14:paraId="10B0BF7D" w14:textId="77777777" w:rsidR="005F7EE4" w:rsidRPr="00937B0B" w:rsidRDefault="005F7EE4" w:rsidP="00937B0B">
            <w:pPr>
              <w:spacing w:before="40" w:after="40"/>
              <w:rPr>
                <w:iCs/>
                <w:color w:val="000000" w:themeColor="text1"/>
                <w:sz w:val="28"/>
                <w:szCs w:val="28"/>
                <w:lang w:val="vi-VN"/>
              </w:rPr>
            </w:pPr>
          </w:p>
        </w:tc>
        <w:tc>
          <w:tcPr>
            <w:tcW w:w="1275" w:type="dxa"/>
            <w:shd w:val="clear" w:color="auto" w:fill="auto"/>
          </w:tcPr>
          <w:p w14:paraId="67AECE4A" w14:textId="77777777" w:rsidR="005F7EE4" w:rsidRPr="00937B0B" w:rsidRDefault="005F7EE4" w:rsidP="00937B0B">
            <w:pPr>
              <w:spacing w:before="40" w:after="40"/>
              <w:rPr>
                <w:iCs/>
                <w:color w:val="000000" w:themeColor="text1"/>
                <w:sz w:val="28"/>
                <w:szCs w:val="28"/>
                <w:lang w:val="vi-VN"/>
              </w:rPr>
            </w:pPr>
          </w:p>
        </w:tc>
        <w:tc>
          <w:tcPr>
            <w:tcW w:w="1358" w:type="dxa"/>
            <w:shd w:val="clear" w:color="auto" w:fill="auto"/>
          </w:tcPr>
          <w:p w14:paraId="382CC958" w14:textId="77777777" w:rsidR="005F7EE4" w:rsidRPr="00937B0B" w:rsidRDefault="005F7EE4" w:rsidP="00937B0B">
            <w:pPr>
              <w:spacing w:before="40" w:after="40"/>
              <w:rPr>
                <w:iCs/>
                <w:color w:val="000000" w:themeColor="text1"/>
                <w:sz w:val="28"/>
                <w:szCs w:val="28"/>
                <w:lang w:val="vi-VN"/>
              </w:rPr>
            </w:pPr>
          </w:p>
        </w:tc>
        <w:tc>
          <w:tcPr>
            <w:tcW w:w="1073" w:type="dxa"/>
            <w:shd w:val="clear" w:color="auto" w:fill="auto"/>
          </w:tcPr>
          <w:p w14:paraId="2935145B" w14:textId="77777777" w:rsidR="005F7EE4" w:rsidRPr="00937B0B" w:rsidRDefault="005F7EE4" w:rsidP="00937B0B">
            <w:pPr>
              <w:spacing w:before="40" w:after="40"/>
              <w:rPr>
                <w:iCs/>
                <w:color w:val="000000" w:themeColor="text1"/>
                <w:sz w:val="28"/>
                <w:szCs w:val="28"/>
                <w:lang w:val="vi-VN"/>
              </w:rPr>
            </w:pPr>
          </w:p>
        </w:tc>
        <w:tc>
          <w:tcPr>
            <w:tcW w:w="1260" w:type="dxa"/>
            <w:shd w:val="clear" w:color="auto" w:fill="auto"/>
          </w:tcPr>
          <w:p w14:paraId="745AA34C" w14:textId="77777777" w:rsidR="005F7EE4" w:rsidRPr="00937B0B" w:rsidRDefault="005F7EE4" w:rsidP="00937B0B">
            <w:pPr>
              <w:spacing w:before="40" w:after="40"/>
              <w:rPr>
                <w:iCs/>
                <w:color w:val="000000" w:themeColor="text1"/>
                <w:sz w:val="28"/>
                <w:szCs w:val="28"/>
                <w:lang w:val="vi-VN"/>
              </w:rPr>
            </w:pPr>
          </w:p>
        </w:tc>
        <w:tc>
          <w:tcPr>
            <w:tcW w:w="704" w:type="dxa"/>
            <w:shd w:val="clear" w:color="auto" w:fill="auto"/>
          </w:tcPr>
          <w:p w14:paraId="54379C4F" w14:textId="77777777" w:rsidR="005F7EE4" w:rsidRPr="00937B0B" w:rsidRDefault="005F7EE4" w:rsidP="00937B0B">
            <w:pPr>
              <w:spacing w:before="40" w:after="40"/>
              <w:rPr>
                <w:iCs/>
                <w:color w:val="000000" w:themeColor="text1"/>
                <w:sz w:val="28"/>
                <w:szCs w:val="28"/>
                <w:lang w:val="vi-VN"/>
              </w:rPr>
            </w:pPr>
          </w:p>
        </w:tc>
      </w:tr>
      <w:tr w:rsidR="005F7EE4" w:rsidRPr="00937B0B" w14:paraId="3E1F60A0" w14:textId="77777777" w:rsidTr="00392C19">
        <w:tc>
          <w:tcPr>
            <w:tcW w:w="709" w:type="dxa"/>
            <w:shd w:val="clear" w:color="auto" w:fill="auto"/>
          </w:tcPr>
          <w:p w14:paraId="317BCFDF" w14:textId="77777777" w:rsidR="005F7EE4" w:rsidRPr="00937B0B" w:rsidRDefault="005F7EE4" w:rsidP="00937B0B">
            <w:pPr>
              <w:spacing w:before="40" w:after="40"/>
              <w:jc w:val="center"/>
              <w:rPr>
                <w:iCs/>
                <w:color w:val="000000" w:themeColor="text1"/>
                <w:sz w:val="28"/>
                <w:szCs w:val="28"/>
              </w:rPr>
            </w:pPr>
            <w:r w:rsidRPr="00937B0B">
              <w:rPr>
                <w:iCs/>
                <w:color w:val="000000" w:themeColor="text1"/>
                <w:sz w:val="28"/>
                <w:szCs w:val="28"/>
              </w:rPr>
              <w:t>…</w:t>
            </w:r>
          </w:p>
        </w:tc>
        <w:tc>
          <w:tcPr>
            <w:tcW w:w="976" w:type="dxa"/>
            <w:shd w:val="clear" w:color="auto" w:fill="auto"/>
          </w:tcPr>
          <w:p w14:paraId="75E26FC1" w14:textId="77777777" w:rsidR="005F7EE4" w:rsidRPr="00937B0B" w:rsidRDefault="005F7EE4" w:rsidP="00937B0B">
            <w:pPr>
              <w:spacing w:before="40" w:after="40"/>
              <w:rPr>
                <w:iCs/>
                <w:color w:val="000000" w:themeColor="text1"/>
                <w:sz w:val="28"/>
                <w:szCs w:val="28"/>
                <w:lang w:val="vi-VN"/>
              </w:rPr>
            </w:pPr>
          </w:p>
        </w:tc>
        <w:tc>
          <w:tcPr>
            <w:tcW w:w="860" w:type="dxa"/>
            <w:shd w:val="clear" w:color="auto" w:fill="auto"/>
          </w:tcPr>
          <w:p w14:paraId="0AE645D7" w14:textId="77777777" w:rsidR="005F7EE4" w:rsidRPr="00937B0B" w:rsidRDefault="005F7EE4" w:rsidP="00937B0B">
            <w:pPr>
              <w:spacing w:before="40" w:after="40"/>
              <w:rPr>
                <w:iCs/>
                <w:color w:val="000000" w:themeColor="text1"/>
                <w:sz w:val="28"/>
                <w:szCs w:val="28"/>
                <w:lang w:val="vi-VN"/>
              </w:rPr>
            </w:pPr>
          </w:p>
        </w:tc>
        <w:tc>
          <w:tcPr>
            <w:tcW w:w="1133" w:type="dxa"/>
            <w:shd w:val="clear" w:color="auto" w:fill="auto"/>
          </w:tcPr>
          <w:p w14:paraId="3F11ECFF" w14:textId="77777777" w:rsidR="005F7EE4" w:rsidRPr="00937B0B" w:rsidRDefault="005F7EE4" w:rsidP="00937B0B">
            <w:pPr>
              <w:spacing w:before="40" w:after="40"/>
              <w:rPr>
                <w:iCs/>
                <w:color w:val="000000" w:themeColor="text1"/>
                <w:sz w:val="28"/>
                <w:szCs w:val="28"/>
                <w:lang w:val="vi-VN"/>
              </w:rPr>
            </w:pPr>
          </w:p>
        </w:tc>
        <w:tc>
          <w:tcPr>
            <w:tcW w:w="1001" w:type="dxa"/>
            <w:shd w:val="clear" w:color="auto" w:fill="auto"/>
          </w:tcPr>
          <w:p w14:paraId="2DBDCCB4" w14:textId="77777777" w:rsidR="005F7EE4" w:rsidRPr="00937B0B" w:rsidRDefault="005F7EE4" w:rsidP="00937B0B">
            <w:pPr>
              <w:spacing w:before="40" w:after="40"/>
              <w:rPr>
                <w:iCs/>
                <w:color w:val="000000" w:themeColor="text1"/>
                <w:sz w:val="28"/>
                <w:szCs w:val="28"/>
                <w:lang w:val="vi-VN"/>
              </w:rPr>
            </w:pPr>
          </w:p>
        </w:tc>
        <w:tc>
          <w:tcPr>
            <w:tcW w:w="1275" w:type="dxa"/>
            <w:shd w:val="clear" w:color="auto" w:fill="auto"/>
          </w:tcPr>
          <w:p w14:paraId="6562D59A" w14:textId="77777777" w:rsidR="005F7EE4" w:rsidRPr="00937B0B" w:rsidRDefault="005F7EE4" w:rsidP="00937B0B">
            <w:pPr>
              <w:spacing w:before="40" w:after="40"/>
              <w:rPr>
                <w:iCs/>
                <w:color w:val="000000" w:themeColor="text1"/>
                <w:sz w:val="28"/>
                <w:szCs w:val="28"/>
                <w:lang w:val="vi-VN"/>
              </w:rPr>
            </w:pPr>
          </w:p>
        </w:tc>
        <w:tc>
          <w:tcPr>
            <w:tcW w:w="1358" w:type="dxa"/>
            <w:shd w:val="clear" w:color="auto" w:fill="auto"/>
          </w:tcPr>
          <w:p w14:paraId="1BA96856" w14:textId="77777777" w:rsidR="005F7EE4" w:rsidRPr="00937B0B" w:rsidRDefault="005F7EE4" w:rsidP="00937B0B">
            <w:pPr>
              <w:spacing w:before="40" w:after="40"/>
              <w:rPr>
                <w:iCs/>
                <w:color w:val="000000" w:themeColor="text1"/>
                <w:sz w:val="28"/>
                <w:szCs w:val="28"/>
                <w:lang w:val="vi-VN"/>
              </w:rPr>
            </w:pPr>
          </w:p>
        </w:tc>
        <w:tc>
          <w:tcPr>
            <w:tcW w:w="1073" w:type="dxa"/>
            <w:shd w:val="clear" w:color="auto" w:fill="auto"/>
          </w:tcPr>
          <w:p w14:paraId="4D147A97" w14:textId="77777777" w:rsidR="005F7EE4" w:rsidRPr="00937B0B" w:rsidRDefault="005F7EE4" w:rsidP="00937B0B">
            <w:pPr>
              <w:spacing w:before="40" w:after="40"/>
              <w:rPr>
                <w:iCs/>
                <w:color w:val="000000" w:themeColor="text1"/>
                <w:sz w:val="28"/>
                <w:szCs w:val="28"/>
                <w:lang w:val="vi-VN"/>
              </w:rPr>
            </w:pPr>
          </w:p>
        </w:tc>
        <w:tc>
          <w:tcPr>
            <w:tcW w:w="1260" w:type="dxa"/>
            <w:shd w:val="clear" w:color="auto" w:fill="auto"/>
          </w:tcPr>
          <w:p w14:paraId="25AFDA69" w14:textId="77777777" w:rsidR="005F7EE4" w:rsidRPr="00937B0B" w:rsidRDefault="005F7EE4" w:rsidP="00937B0B">
            <w:pPr>
              <w:spacing w:before="40" w:after="40"/>
              <w:rPr>
                <w:iCs/>
                <w:color w:val="000000" w:themeColor="text1"/>
                <w:sz w:val="28"/>
                <w:szCs w:val="28"/>
                <w:lang w:val="vi-VN"/>
              </w:rPr>
            </w:pPr>
          </w:p>
        </w:tc>
        <w:tc>
          <w:tcPr>
            <w:tcW w:w="704" w:type="dxa"/>
            <w:shd w:val="clear" w:color="auto" w:fill="auto"/>
          </w:tcPr>
          <w:p w14:paraId="665AA2AB" w14:textId="77777777" w:rsidR="005F7EE4" w:rsidRPr="00937B0B" w:rsidRDefault="005F7EE4" w:rsidP="00937B0B">
            <w:pPr>
              <w:spacing w:before="40" w:after="40"/>
              <w:rPr>
                <w:iCs/>
                <w:color w:val="000000" w:themeColor="text1"/>
                <w:sz w:val="28"/>
                <w:szCs w:val="28"/>
                <w:lang w:val="vi-VN"/>
              </w:rPr>
            </w:pPr>
          </w:p>
        </w:tc>
      </w:tr>
    </w:tbl>
    <w:p w14:paraId="4CE7BEF3" w14:textId="3AFCE036" w:rsidR="00FD0370" w:rsidRPr="00937B0B" w:rsidRDefault="00FD0370" w:rsidP="00937B0B">
      <w:pPr>
        <w:pStyle w:val="Heading3"/>
        <w:rPr>
          <w:sz w:val="28"/>
          <w:szCs w:val="28"/>
        </w:rPr>
      </w:pPr>
      <w:r w:rsidRPr="00937B0B">
        <w:rPr>
          <w:sz w:val="28"/>
          <w:szCs w:val="28"/>
        </w:rPr>
        <w:t>III.2</w:t>
      </w:r>
      <w:r w:rsidR="008F018C" w:rsidRPr="00937B0B">
        <w:rPr>
          <w:sz w:val="28"/>
          <w:szCs w:val="28"/>
        </w:rPr>
        <w:t>.</w:t>
      </w:r>
      <w:r w:rsidRPr="00937B0B">
        <w:rPr>
          <w:sz w:val="28"/>
          <w:szCs w:val="28"/>
        </w:rPr>
        <w:t xml:space="preserve"> </w:t>
      </w:r>
      <w:r w:rsidR="008F018C" w:rsidRPr="00937B0B">
        <w:rPr>
          <w:sz w:val="28"/>
          <w:szCs w:val="28"/>
        </w:rPr>
        <w:t xml:space="preserve">Cơ quan giải quyết TTHC: </w:t>
      </w:r>
      <w:r w:rsidR="00062B02" w:rsidRPr="00937B0B">
        <w:rPr>
          <w:sz w:val="28"/>
          <w:szCs w:val="28"/>
        </w:rPr>
        <w:t>UBND</w:t>
      </w:r>
      <w:r w:rsidRPr="00937B0B">
        <w:rPr>
          <w:sz w:val="28"/>
          <w:szCs w:val="28"/>
        </w:rPr>
        <w:t xml:space="preserve"> tỉnh</w:t>
      </w:r>
      <w:bookmarkEnd w:id="50"/>
      <w:r w:rsidRPr="00937B0B">
        <w:rPr>
          <w:sz w:val="28"/>
          <w:szCs w:val="28"/>
        </w:rPr>
        <w:t xml:space="preserve"> </w:t>
      </w:r>
    </w:p>
    <w:p w14:paraId="71955175" w14:textId="77777777" w:rsidR="00FD0370" w:rsidRPr="00937B0B" w:rsidRDefault="00DD7733" w:rsidP="00D1706F">
      <w:pPr>
        <w:pStyle w:val="Heading4"/>
      </w:pPr>
      <w:bookmarkStart w:id="51" w:name="_Toc127863784"/>
      <w:r w:rsidRPr="00937B0B">
        <w:t xml:space="preserve"> </w:t>
      </w:r>
      <w:r w:rsidR="00FD0370" w:rsidRPr="00937B0B">
        <w:t>1.005084</w:t>
      </w:r>
      <w:bookmarkEnd w:id="51"/>
      <w:r w:rsidRPr="00937B0B">
        <w:rPr>
          <w:rFonts w:eastAsia="Arial"/>
          <w:lang w:bidi="vi-VN"/>
        </w:rPr>
        <w:t xml:space="preserve"> Thành lập trường phổ thông dân tộc nội trú</w:t>
      </w:r>
    </w:p>
    <w:tbl>
      <w:tblPr>
        <w:tblStyle w:val="TableGrid"/>
        <w:tblW w:w="9214" w:type="dxa"/>
        <w:tblInd w:w="-5" w:type="dxa"/>
        <w:tblLayout w:type="fixed"/>
        <w:tblLook w:val="04A0" w:firstRow="1" w:lastRow="0" w:firstColumn="1" w:lastColumn="0" w:noHBand="0" w:noVBand="1"/>
      </w:tblPr>
      <w:tblGrid>
        <w:gridCol w:w="418"/>
        <w:gridCol w:w="3463"/>
        <w:gridCol w:w="2160"/>
        <w:gridCol w:w="124"/>
        <w:gridCol w:w="2057"/>
        <w:gridCol w:w="992"/>
      </w:tblGrid>
      <w:tr w:rsidR="007B7869" w:rsidRPr="00937B0B" w14:paraId="551A6DB6" w14:textId="77777777" w:rsidTr="006E5B47">
        <w:trPr>
          <w:trHeight w:val="20"/>
        </w:trPr>
        <w:tc>
          <w:tcPr>
            <w:tcW w:w="9214" w:type="dxa"/>
            <w:gridSpan w:val="6"/>
          </w:tcPr>
          <w:p w14:paraId="0862E5E6"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1.005084</w:t>
            </w:r>
          </w:p>
        </w:tc>
      </w:tr>
      <w:tr w:rsidR="00EC3D27" w:rsidRPr="00937B0B" w14:paraId="185A555B" w14:textId="77777777" w:rsidTr="006E5B47">
        <w:trPr>
          <w:trHeight w:val="20"/>
        </w:trPr>
        <w:tc>
          <w:tcPr>
            <w:tcW w:w="9214" w:type="dxa"/>
            <w:gridSpan w:val="6"/>
          </w:tcPr>
          <w:p w14:paraId="71EFD20E" w14:textId="77777777" w:rsidR="007C285E" w:rsidRPr="00937B0B" w:rsidRDefault="007C285E" w:rsidP="00937B0B">
            <w:pPr>
              <w:tabs>
                <w:tab w:val="left" w:pos="2020"/>
              </w:tabs>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bCs/>
                <w:color w:val="000000" w:themeColor="text1"/>
                <w:sz w:val="28"/>
                <w:szCs w:val="28"/>
                <w:lang w:bidi="vi-VN"/>
              </w:rPr>
              <w:t>Thành lập trường phổ thông dân tộc nội trú</w:t>
            </w:r>
          </w:p>
        </w:tc>
      </w:tr>
      <w:tr w:rsidR="00EC3D27" w:rsidRPr="00937B0B" w14:paraId="172A142F" w14:textId="77777777" w:rsidTr="006E5B47">
        <w:trPr>
          <w:trHeight w:val="20"/>
        </w:trPr>
        <w:tc>
          <w:tcPr>
            <w:tcW w:w="9214" w:type="dxa"/>
            <w:gridSpan w:val="6"/>
          </w:tcPr>
          <w:p w14:paraId="5C8937AF" w14:textId="77777777" w:rsidR="007C285E" w:rsidRPr="00937B0B" w:rsidRDefault="007C285E" w:rsidP="00937B0B">
            <w:pPr>
              <w:tabs>
                <w:tab w:val="left" w:pos="2843"/>
              </w:tabs>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10C1F9AF" w14:textId="77777777" w:rsidTr="006E5B47">
        <w:trPr>
          <w:trHeight w:val="20"/>
        </w:trPr>
        <w:tc>
          <w:tcPr>
            <w:tcW w:w="9214" w:type="dxa"/>
            <w:gridSpan w:val="6"/>
          </w:tcPr>
          <w:p w14:paraId="44552039"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dân tộc</w:t>
            </w:r>
          </w:p>
        </w:tc>
      </w:tr>
      <w:tr w:rsidR="00EC3D27" w:rsidRPr="00937B0B" w14:paraId="661780A6" w14:textId="77777777" w:rsidTr="006E5B47">
        <w:trPr>
          <w:trHeight w:val="20"/>
        </w:trPr>
        <w:tc>
          <w:tcPr>
            <w:tcW w:w="9214" w:type="dxa"/>
            <w:gridSpan w:val="6"/>
          </w:tcPr>
          <w:p w14:paraId="7C947348"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7D8D152D" w14:textId="77777777" w:rsidTr="006E5B47">
        <w:trPr>
          <w:trHeight w:val="20"/>
        </w:trPr>
        <w:tc>
          <w:tcPr>
            <w:tcW w:w="418" w:type="dxa"/>
            <w:vAlign w:val="center"/>
          </w:tcPr>
          <w:p w14:paraId="2EAF44EF"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3.1</w:t>
            </w:r>
          </w:p>
        </w:tc>
        <w:tc>
          <w:tcPr>
            <w:tcW w:w="8796" w:type="dxa"/>
            <w:gridSpan w:val="5"/>
          </w:tcPr>
          <w:p w14:paraId="14F45C7E" w14:textId="3375BCCA" w:rsidR="007C285E" w:rsidRPr="00937B0B" w:rsidRDefault="005F7EE4" w:rsidP="00937B0B">
            <w:pPr>
              <w:spacing w:before="40" w:after="40"/>
              <w:rPr>
                <w:b/>
                <w:color w:val="000000" w:themeColor="text1"/>
                <w:sz w:val="28"/>
                <w:szCs w:val="28"/>
              </w:rPr>
            </w:pPr>
            <w:r w:rsidRPr="00937B0B">
              <w:rPr>
                <w:b/>
                <w:color w:val="000000" w:themeColor="text1"/>
                <w:sz w:val="28"/>
                <w:szCs w:val="28"/>
              </w:rPr>
              <w:t>Nộp</w:t>
            </w:r>
            <w:r w:rsidR="007C285E" w:rsidRPr="00937B0B">
              <w:rPr>
                <w:b/>
                <w:color w:val="000000" w:themeColor="text1"/>
                <w:sz w:val="28"/>
                <w:szCs w:val="28"/>
              </w:rPr>
              <w:t xml:space="preserve"> hồ sơ TTHC</w:t>
            </w:r>
          </w:p>
        </w:tc>
      </w:tr>
      <w:tr w:rsidR="00EC3D27" w:rsidRPr="00937B0B" w14:paraId="4760CF0A" w14:textId="77777777" w:rsidTr="006E5B47">
        <w:trPr>
          <w:trHeight w:val="20"/>
        </w:trPr>
        <w:tc>
          <w:tcPr>
            <w:tcW w:w="9214" w:type="dxa"/>
            <w:gridSpan w:val="6"/>
          </w:tcPr>
          <w:p w14:paraId="28726386" w14:textId="2CD984CB" w:rsidR="007C285E" w:rsidRPr="00937B0B" w:rsidRDefault="007C285E" w:rsidP="00937B0B">
            <w:pPr>
              <w:spacing w:before="40" w:after="40"/>
              <w:jc w:val="both"/>
              <w:rPr>
                <w:i/>
                <w:color w:val="000000" w:themeColor="text1"/>
                <w:sz w:val="28"/>
                <w:szCs w:val="28"/>
              </w:rPr>
            </w:pPr>
            <w:r w:rsidRPr="00937B0B">
              <w:rPr>
                <w:color w:val="000000" w:themeColor="text1"/>
                <w:sz w:val="28"/>
                <w:szCs w:val="28"/>
                <w:lang w:bidi="vi-VN"/>
              </w:rPr>
              <w:t xml:space="preserve">Sở Giáo dục và Đào tạo chủ trì xây dựng đề án và phối hợp với các cơ quan có liên quan thẩm định đề án thành lập trường và lập hồ sơ đề nghị thành lập trường trình Chủ tịch </w:t>
            </w:r>
            <w:r w:rsidR="00062B02" w:rsidRPr="00937B0B">
              <w:rPr>
                <w:color w:val="000000" w:themeColor="text1"/>
                <w:sz w:val="28"/>
                <w:szCs w:val="28"/>
                <w:lang w:bidi="vi-VN"/>
              </w:rPr>
              <w:t>UBND</w:t>
            </w:r>
            <w:r w:rsidRPr="00937B0B">
              <w:rPr>
                <w:color w:val="000000" w:themeColor="text1"/>
                <w:sz w:val="28"/>
                <w:szCs w:val="28"/>
                <w:lang w:bidi="vi-VN"/>
              </w:rPr>
              <w:t xml:space="preserve"> tỉnh </w:t>
            </w:r>
            <w:r w:rsidR="005F7EE4" w:rsidRPr="00937B0B">
              <w:rPr>
                <w:color w:val="000000" w:themeColor="text1"/>
                <w:sz w:val="28"/>
                <w:szCs w:val="28"/>
                <w:lang w:bidi="vi-VN"/>
              </w:rPr>
              <w:t>qua Văn phòng UBND tỉnh</w:t>
            </w:r>
            <w:r w:rsidRPr="00937B0B">
              <w:rPr>
                <w:color w:val="000000" w:themeColor="text1"/>
                <w:sz w:val="28"/>
                <w:szCs w:val="28"/>
                <w:lang w:bidi="vi-VN"/>
              </w:rPr>
              <w:t>.</w:t>
            </w:r>
          </w:p>
        </w:tc>
      </w:tr>
      <w:tr w:rsidR="00EC3D27" w:rsidRPr="00937B0B" w14:paraId="082DB548" w14:textId="77777777" w:rsidTr="006E5B47">
        <w:trPr>
          <w:trHeight w:val="20"/>
        </w:trPr>
        <w:tc>
          <w:tcPr>
            <w:tcW w:w="9214" w:type="dxa"/>
            <w:gridSpan w:val="6"/>
          </w:tcPr>
          <w:p w14:paraId="67F397C9" w14:textId="77777777"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0712DC1B" w14:textId="4F537D45"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lastRenderedPageBreak/>
              <w:t xml:space="preserve">- Trường hợp nộp trực tiếp: </w:t>
            </w:r>
            <w:r w:rsidRPr="00937B0B">
              <w:rPr>
                <w:color w:val="000000" w:themeColor="text1"/>
                <w:sz w:val="28"/>
                <w:szCs w:val="28"/>
                <w:lang w:bidi="vi-VN"/>
              </w:rPr>
              <w:t xml:space="preserve">Sở Giáo dục và Đào tạo </w:t>
            </w:r>
            <w:r w:rsidRPr="00937B0B">
              <w:rPr>
                <w:color w:val="000000" w:themeColor="text1"/>
                <w:sz w:val="28"/>
                <w:szCs w:val="28"/>
              </w:rPr>
              <w:t>nộp hồ sơ trực tiếp</w:t>
            </w:r>
            <w:r w:rsidR="005F7EE4" w:rsidRPr="00937B0B">
              <w:rPr>
                <w:color w:val="000000" w:themeColor="text1"/>
                <w:sz w:val="28"/>
                <w:szCs w:val="28"/>
              </w:rPr>
              <w:t xml:space="preserve"> cho Văn phòng UBND tỉnh</w:t>
            </w:r>
            <w:r w:rsidRPr="00937B0B">
              <w:rPr>
                <w:color w:val="000000" w:themeColor="text1"/>
                <w:sz w:val="28"/>
                <w:szCs w:val="28"/>
              </w:rPr>
              <w:t xml:space="preserve"> tại Trung tâm Phục vụ hành chính công tỉnh.</w:t>
            </w:r>
          </w:p>
          <w:p w14:paraId="7992A25D" w14:textId="2254420C"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Pr="00937B0B">
              <w:rPr>
                <w:color w:val="000000" w:themeColor="text1"/>
                <w:sz w:val="28"/>
                <w:szCs w:val="28"/>
                <w:lang w:bidi="vi-VN"/>
              </w:rPr>
              <w:t xml:space="preserve">Sở Giáo dục và Đào tạo </w:t>
            </w:r>
            <w:r w:rsidRPr="00937B0B">
              <w:rPr>
                <w:color w:val="000000" w:themeColor="text1"/>
                <w:sz w:val="28"/>
                <w:szCs w:val="28"/>
              </w:rPr>
              <w:t>gửi hồ sơ qua dịch vụ Bưu chính, nhân viên Bưu chính nộp hồ sơ trực tiếp cho</w:t>
            </w:r>
            <w:r w:rsidR="005F7EE4" w:rsidRPr="00937B0B">
              <w:rPr>
                <w:color w:val="000000" w:themeColor="text1"/>
                <w:sz w:val="28"/>
                <w:szCs w:val="28"/>
              </w:rPr>
              <w:t xml:space="preserve"> Văn phòng UBND tỉnh tại</w:t>
            </w:r>
            <w:r w:rsidRPr="00937B0B">
              <w:rPr>
                <w:color w:val="000000" w:themeColor="text1"/>
                <w:sz w:val="28"/>
                <w:szCs w:val="28"/>
              </w:rPr>
              <w:t xml:space="preserve"> Trung tâm Phục vụ hành chính công tỉnh.</w:t>
            </w:r>
          </w:p>
          <w:p w14:paraId="096BD096" w14:textId="77777777" w:rsidR="007C285E" w:rsidRPr="00937B0B" w:rsidRDefault="003550F1" w:rsidP="00937B0B">
            <w:pPr>
              <w:spacing w:before="40" w:after="40"/>
              <w:jc w:val="both"/>
              <w:rPr>
                <w:color w:val="000000" w:themeColor="text1"/>
                <w:sz w:val="28"/>
                <w:szCs w:val="28"/>
                <w:lang w:val="pt-BR"/>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19"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20"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r w:rsidR="007C285E" w:rsidRPr="00937B0B">
              <w:rPr>
                <w:color w:val="000000" w:themeColor="text1"/>
                <w:sz w:val="28"/>
                <w:szCs w:val="28"/>
              </w:rPr>
              <w:t>.</w:t>
            </w:r>
          </w:p>
        </w:tc>
      </w:tr>
      <w:tr w:rsidR="00EC3D27" w:rsidRPr="00937B0B" w14:paraId="2F39975D" w14:textId="77777777" w:rsidTr="006E5B47">
        <w:trPr>
          <w:trHeight w:val="20"/>
        </w:trPr>
        <w:tc>
          <w:tcPr>
            <w:tcW w:w="9214" w:type="dxa"/>
            <w:gridSpan w:val="6"/>
          </w:tcPr>
          <w:p w14:paraId="5C9033C4" w14:textId="77777777"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lastRenderedPageBreak/>
              <w:t>Địa điểm gửi hồ sơ:</w:t>
            </w:r>
            <w:r w:rsidRPr="00937B0B">
              <w:rPr>
                <w:color w:val="000000" w:themeColor="text1"/>
                <w:sz w:val="28"/>
                <w:szCs w:val="28"/>
              </w:rPr>
              <w:t xml:space="preserve"> </w:t>
            </w:r>
          </w:p>
          <w:p w14:paraId="231ED147" w14:textId="360BB1B8"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Trực tiếp hoặc qua Dịch vụ</w:t>
            </w:r>
            <w:r w:rsidR="005F7EE4" w:rsidRPr="00937B0B">
              <w:rPr>
                <w:color w:val="000000" w:themeColor="text1"/>
                <w:sz w:val="28"/>
                <w:szCs w:val="28"/>
              </w:rPr>
              <w:t xml:space="preserve"> BC</w:t>
            </w:r>
            <w:r w:rsidRPr="00937B0B">
              <w:rPr>
                <w:color w:val="000000" w:themeColor="text1"/>
                <w:sz w:val="28"/>
                <w:szCs w:val="28"/>
              </w:rPr>
              <w:t>: tại Trung tâm Phục vụ hành chính công tỉnh (Số 519, đường Nguyễn Trãi, TP Hà Giang, tỉnh Hà Giang).</w:t>
            </w:r>
          </w:p>
          <w:p w14:paraId="704F59EC"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r w:rsidRPr="00937B0B">
              <w:rPr>
                <w:color w:val="000000" w:themeColor="text1"/>
                <w:sz w:val="28"/>
                <w:szCs w:val="28"/>
              </w:rPr>
              <w:t>.</w:t>
            </w:r>
          </w:p>
        </w:tc>
      </w:tr>
      <w:tr w:rsidR="00EC3D27" w:rsidRPr="00937B0B" w14:paraId="2F17E36B" w14:textId="77777777" w:rsidTr="006E5B47">
        <w:trPr>
          <w:trHeight w:val="20"/>
        </w:trPr>
        <w:tc>
          <w:tcPr>
            <w:tcW w:w="9214" w:type="dxa"/>
            <w:gridSpan w:val="6"/>
          </w:tcPr>
          <w:p w14:paraId="4F70A287"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047017B3" w14:textId="77777777" w:rsidTr="006E5B47">
        <w:trPr>
          <w:trHeight w:val="20"/>
        </w:trPr>
        <w:tc>
          <w:tcPr>
            <w:tcW w:w="418" w:type="dxa"/>
            <w:vMerge w:val="restart"/>
            <w:vAlign w:val="center"/>
          </w:tcPr>
          <w:p w14:paraId="427C598F"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Số TT</w:t>
            </w:r>
          </w:p>
        </w:tc>
        <w:tc>
          <w:tcPr>
            <w:tcW w:w="3463" w:type="dxa"/>
            <w:vMerge w:val="restart"/>
            <w:vAlign w:val="center"/>
          </w:tcPr>
          <w:p w14:paraId="3784AD0C"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41" w:type="dxa"/>
            <w:gridSpan w:val="3"/>
            <w:vAlign w:val="center"/>
          </w:tcPr>
          <w:p w14:paraId="77EF86FD"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vMerge w:val="restart"/>
            <w:vAlign w:val="center"/>
          </w:tcPr>
          <w:p w14:paraId="3B1A8BC0"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309EA6C8" w14:textId="77777777" w:rsidTr="006E5B47">
        <w:trPr>
          <w:trHeight w:val="20"/>
        </w:trPr>
        <w:tc>
          <w:tcPr>
            <w:tcW w:w="418" w:type="dxa"/>
            <w:vMerge/>
          </w:tcPr>
          <w:p w14:paraId="5B49E46D" w14:textId="77777777" w:rsidR="007C285E" w:rsidRPr="00937B0B" w:rsidRDefault="007C285E" w:rsidP="00937B0B">
            <w:pPr>
              <w:spacing w:before="40" w:after="40"/>
              <w:rPr>
                <w:color w:val="000000" w:themeColor="text1"/>
                <w:sz w:val="28"/>
                <w:szCs w:val="28"/>
              </w:rPr>
            </w:pPr>
          </w:p>
        </w:tc>
        <w:tc>
          <w:tcPr>
            <w:tcW w:w="3463" w:type="dxa"/>
            <w:vMerge/>
          </w:tcPr>
          <w:p w14:paraId="3CCCFE7E" w14:textId="77777777" w:rsidR="007C285E" w:rsidRPr="00937B0B" w:rsidRDefault="007C285E" w:rsidP="00937B0B">
            <w:pPr>
              <w:spacing w:before="40" w:after="40"/>
              <w:rPr>
                <w:color w:val="000000" w:themeColor="text1"/>
                <w:sz w:val="28"/>
                <w:szCs w:val="28"/>
              </w:rPr>
            </w:pPr>
          </w:p>
        </w:tc>
        <w:tc>
          <w:tcPr>
            <w:tcW w:w="2284" w:type="dxa"/>
            <w:gridSpan w:val="2"/>
            <w:vAlign w:val="center"/>
          </w:tcPr>
          <w:p w14:paraId="1F4BF9E6" w14:textId="63D6E83B"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Gửi trực tiếp hoặ</w:t>
            </w:r>
            <w:r w:rsidR="005F7EE4" w:rsidRPr="00937B0B">
              <w:rPr>
                <w:color w:val="000000" w:themeColor="text1"/>
                <w:sz w:val="28"/>
                <w:szCs w:val="28"/>
              </w:rPr>
              <w:t>c qua DVBC</w:t>
            </w:r>
          </w:p>
        </w:tc>
        <w:tc>
          <w:tcPr>
            <w:tcW w:w="2057" w:type="dxa"/>
            <w:vAlign w:val="center"/>
          </w:tcPr>
          <w:p w14:paraId="40BEA307"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Gửi  trực tuyến</w:t>
            </w:r>
          </w:p>
        </w:tc>
        <w:tc>
          <w:tcPr>
            <w:tcW w:w="992" w:type="dxa"/>
            <w:vMerge/>
            <w:vAlign w:val="center"/>
          </w:tcPr>
          <w:p w14:paraId="6C811F67" w14:textId="77777777" w:rsidR="007C285E" w:rsidRPr="00937B0B" w:rsidRDefault="007C285E" w:rsidP="00937B0B">
            <w:pPr>
              <w:spacing w:before="40" w:after="40"/>
              <w:jc w:val="center"/>
              <w:rPr>
                <w:b/>
                <w:color w:val="000000" w:themeColor="text1"/>
                <w:sz w:val="28"/>
                <w:szCs w:val="28"/>
              </w:rPr>
            </w:pPr>
          </w:p>
        </w:tc>
      </w:tr>
      <w:tr w:rsidR="00EC3D27" w:rsidRPr="00937B0B" w14:paraId="1CECBE2B" w14:textId="77777777" w:rsidTr="006E5B47">
        <w:trPr>
          <w:trHeight w:val="20"/>
        </w:trPr>
        <w:tc>
          <w:tcPr>
            <w:tcW w:w="418" w:type="dxa"/>
            <w:vAlign w:val="center"/>
          </w:tcPr>
          <w:p w14:paraId="517123F1"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463" w:type="dxa"/>
            <w:vAlign w:val="center"/>
          </w:tcPr>
          <w:p w14:paraId="7C7CB3DB" w14:textId="77777777" w:rsidR="007C285E" w:rsidRPr="00937B0B" w:rsidRDefault="007C285E"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về việc thành lập trường.</w:t>
            </w:r>
          </w:p>
        </w:tc>
        <w:tc>
          <w:tcPr>
            <w:tcW w:w="2284" w:type="dxa"/>
            <w:gridSpan w:val="2"/>
            <w:vAlign w:val="center"/>
          </w:tcPr>
          <w:p w14:paraId="570CDA8F" w14:textId="77777777" w:rsidR="007C285E" w:rsidRPr="00937B0B" w:rsidRDefault="007C285E"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57" w:type="dxa"/>
            <w:vAlign w:val="center"/>
          </w:tcPr>
          <w:p w14:paraId="23297F7C" w14:textId="77777777" w:rsidR="007C285E" w:rsidRPr="00937B0B" w:rsidRDefault="007C285E"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992" w:type="dxa"/>
            <w:vAlign w:val="center"/>
          </w:tcPr>
          <w:p w14:paraId="0A0C823B"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12B3E4F9" w14:textId="77777777" w:rsidTr="006E5B47">
        <w:trPr>
          <w:trHeight w:val="20"/>
        </w:trPr>
        <w:tc>
          <w:tcPr>
            <w:tcW w:w="418" w:type="dxa"/>
            <w:vAlign w:val="center"/>
          </w:tcPr>
          <w:p w14:paraId="41483BF5"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2</w:t>
            </w:r>
          </w:p>
        </w:tc>
        <w:tc>
          <w:tcPr>
            <w:tcW w:w="3463" w:type="dxa"/>
            <w:vAlign w:val="center"/>
          </w:tcPr>
          <w:p w14:paraId="0B30F2A9" w14:textId="77777777" w:rsidR="007C285E" w:rsidRPr="00937B0B" w:rsidRDefault="007C285E"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Đề án thành lập trường.</w:t>
            </w:r>
          </w:p>
        </w:tc>
        <w:tc>
          <w:tcPr>
            <w:tcW w:w="2284" w:type="dxa"/>
            <w:gridSpan w:val="2"/>
            <w:vAlign w:val="center"/>
          </w:tcPr>
          <w:p w14:paraId="6FD9E9E6" w14:textId="77777777" w:rsidR="007C285E" w:rsidRPr="00937B0B" w:rsidRDefault="007C285E"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57" w:type="dxa"/>
            <w:vAlign w:val="center"/>
          </w:tcPr>
          <w:p w14:paraId="15EF18B7" w14:textId="77777777" w:rsidR="007C285E" w:rsidRPr="00937B0B" w:rsidRDefault="007C285E"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992" w:type="dxa"/>
            <w:vAlign w:val="center"/>
          </w:tcPr>
          <w:p w14:paraId="1093D736"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4CB3366" w14:textId="77777777" w:rsidTr="006E5B47">
        <w:trPr>
          <w:trHeight w:val="20"/>
        </w:trPr>
        <w:tc>
          <w:tcPr>
            <w:tcW w:w="418" w:type="dxa"/>
            <w:vAlign w:val="center"/>
          </w:tcPr>
          <w:p w14:paraId="1A63DA55"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3</w:t>
            </w:r>
          </w:p>
        </w:tc>
        <w:tc>
          <w:tcPr>
            <w:tcW w:w="3463" w:type="dxa"/>
            <w:vAlign w:val="center"/>
          </w:tcPr>
          <w:p w14:paraId="03BBB95D" w14:textId="77777777" w:rsidR="007C285E" w:rsidRPr="00937B0B" w:rsidRDefault="007C285E"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Sơ yếu lý lịch kèm theo bản sao được cấp từ sổ gốc, bản sao được chứng thực từ bản chính hoặc bản sao kèm theo bản chính để đối chiếu văn bằng, chứng chỉ hợp lệ của người dự kiến làm hiệu trưởng.</w:t>
            </w:r>
          </w:p>
        </w:tc>
        <w:tc>
          <w:tcPr>
            <w:tcW w:w="2284" w:type="dxa"/>
            <w:gridSpan w:val="2"/>
            <w:vAlign w:val="center"/>
          </w:tcPr>
          <w:p w14:paraId="53C2C707" w14:textId="77777777" w:rsidR="007C285E" w:rsidRPr="00937B0B" w:rsidRDefault="007C285E"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057" w:type="dxa"/>
            <w:vAlign w:val="center"/>
          </w:tcPr>
          <w:p w14:paraId="725A31C1" w14:textId="77777777" w:rsidR="007C285E" w:rsidRPr="00937B0B" w:rsidRDefault="007C285E"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0933ADA1" w14:textId="77777777" w:rsidR="007C285E" w:rsidRPr="00937B0B" w:rsidRDefault="007C285E" w:rsidP="00937B0B">
            <w:pPr>
              <w:spacing w:before="40" w:after="40"/>
              <w:rPr>
                <w:rFonts w:eastAsia="Arial"/>
                <w:b/>
                <w:bCs/>
                <w:color w:val="000000" w:themeColor="text1"/>
                <w:sz w:val="28"/>
                <w:szCs w:val="28"/>
              </w:rPr>
            </w:pPr>
          </w:p>
        </w:tc>
        <w:tc>
          <w:tcPr>
            <w:tcW w:w="992" w:type="dxa"/>
            <w:vAlign w:val="center"/>
          </w:tcPr>
          <w:p w14:paraId="1E98BE5A"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7074377" w14:textId="77777777" w:rsidTr="006E5B47">
        <w:trPr>
          <w:trHeight w:val="20"/>
        </w:trPr>
        <w:tc>
          <w:tcPr>
            <w:tcW w:w="9214" w:type="dxa"/>
            <w:gridSpan w:val="6"/>
          </w:tcPr>
          <w:p w14:paraId="627FAC71" w14:textId="77777777" w:rsidR="007C285E" w:rsidRPr="00937B0B" w:rsidRDefault="007C285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7065C033" w14:textId="77777777" w:rsidTr="006E5B47">
        <w:trPr>
          <w:trHeight w:val="20"/>
        </w:trPr>
        <w:tc>
          <w:tcPr>
            <w:tcW w:w="418" w:type="dxa"/>
            <w:vAlign w:val="center"/>
          </w:tcPr>
          <w:p w14:paraId="4CB412F5"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3.2</w:t>
            </w:r>
          </w:p>
        </w:tc>
        <w:tc>
          <w:tcPr>
            <w:tcW w:w="8796" w:type="dxa"/>
            <w:gridSpan w:val="5"/>
          </w:tcPr>
          <w:p w14:paraId="33481BF8" w14:textId="77777777" w:rsidR="007C285E" w:rsidRPr="00937B0B" w:rsidRDefault="007C285E"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1E8DF3BC" w14:textId="77777777" w:rsidTr="006E5B47">
        <w:trPr>
          <w:trHeight w:val="20"/>
        </w:trPr>
        <w:tc>
          <w:tcPr>
            <w:tcW w:w="9214" w:type="dxa"/>
            <w:gridSpan w:val="6"/>
            <w:vAlign w:val="center"/>
          </w:tcPr>
          <w:p w14:paraId="3F2F8D87" w14:textId="05BF31AB" w:rsidR="005F7EE4" w:rsidRPr="00937B0B" w:rsidRDefault="005F7EE4" w:rsidP="00937B0B">
            <w:pPr>
              <w:tabs>
                <w:tab w:val="left" w:pos="720"/>
              </w:tabs>
              <w:spacing w:before="40" w:after="40"/>
              <w:jc w:val="both"/>
              <w:rPr>
                <w:color w:val="000000" w:themeColor="text1"/>
                <w:sz w:val="28"/>
                <w:szCs w:val="28"/>
              </w:rPr>
            </w:pPr>
            <w:r w:rsidRPr="00937B0B">
              <w:rPr>
                <w:color w:val="000000" w:themeColor="text1"/>
                <w:sz w:val="28"/>
                <w:szCs w:val="28"/>
              </w:rPr>
              <w:t>Văn phòng UBND tỉnh tiếp nhận hồ sơ của Sở Giáo dục và Đào tạo</w:t>
            </w:r>
          </w:p>
          <w:p w14:paraId="1E554977" w14:textId="216752BB" w:rsidR="005F7EE4" w:rsidRPr="00937B0B" w:rsidRDefault="005F7EE4"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187DDD" w:rsidRPr="00937B0B">
              <w:rPr>
                <w:color w:val="000000" w:themeColor="text1"/>
                <w:sz w:val="28"/>
                <w:szCs w:val="28"/>
              </w:rPr>
              <w:t>Công chức Một cửa tiếp nhận hồ sơ</w:t>
            </w:r>
            <w:r w:rsidRPr="00937B0B">
              <w:rPr>
                <w:color w:val="000000" w:themeColor="text1"/>
                <w:sz w:val="28"/>
                <w:szCs w:val="28"/>
              </w:rPr>
              <w:t xml:space="preserve"> của tổ chức cá nhân hoặc nhân viên bưu chính nộp tại trung tâm Phục vụ hành chính công. Trường hợp hồ sơ chưa đầy đủ, chưa chính xác theo quy </w:t>
            </w:r>
            <w:r w:rsidRPr="00937B0B">
              <w:rPr>
                <w:color w:val="000000" w:themeColor="text1"/>
                <w:sz w:val="28"/>
                <w:szCs w:val="28"/>
              </w:rPr>
              <w:lastRenderedPageBreak/>
              <w:t>định, cán bộ Một cửa phải hướng dẫn tổ chức, cá nhân bổ sung, hoàn thiện hồ sơ theo quy định và nêu rõ lý do theo mẫu Phiếu yêu cầu bổ sung, hoàn thiện hồ sơ;</w:t>
            </w:r>
          </w:p>
          <w:p w14:paraId="48F01067" w14:textId="77777777" w:rsidR="005F7EE4" w:rsidRPr="00937B0B" w:rsidRDefault="005F7EE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CB225C5" w14:textId="77777777" w:rsidR="005F7EE4" w:rsidRPr="00937B0B" w:rsidRDefault="005F7EE4"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34C9033C" w14:textId="7A2E3F31" w:rsidR="007C285E" w:rsidRPr="00937B0B" w:rsidRDefault="005F7EE4"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5F7EE4" w:rsidRPr="00937B0B" w14:paraId="253908D4" w14:textId="77777777" w:rsidTr="006E5B47">
        <w:trPr>
          <w:trHeight w:val="20"/>
        </w:trPr>
        <w:tc>
          <w:tcPr>
            <w:tcW w:w="418" w:type="dxa"/>
            <w:vAlign w:val="center"/>
          </w:tcPr>
          <w:p w14:paraId="46CC3798" w14:textId="0232D540" w:rsidR="005F7EE4" w:rsidRPr="00937B0B" w:rsidRDefault="005F7EE4" w:rsidP="00937B0B">
            <w:pPr>
              <w:spacing w:before="40" w:after="40"/>
              <w:rPr>
                <w:b/>
                <w:color w:val="000000" w:themeColor="text1"/>
                <w:sz w:val="28"/>
                <w:szCs w:val="28"/>
              </w:rPr>
            </w:pPr>
            <w:r w:rsidRPr="00937B0B">
              <w:rPr>
                <w:b/>
                <w:color w:val="000000" w:themeColor="text1"/>
                <w:sz w:val="28"/>
                <w:szCs w:val="28"/>
              </w:rPr>
              <w:lastRenderedPageBreak/>
              <w:t>3.3</w:t>
            </w:r>
          </w:p>
        </w:tc>
        <w:tc>
          <w:tcPr>
            <w:tcW w:w="8796" w:type="dxa"/>
            <w:gridSpan w:val="5"/>
          </w:tcPr>
          <w:p w14:paraId="237D9E92" w14:textId="6C315E36" w:rsidR="005F7EE4" w:rsidRPr="00937B0B" w:rsidRDefault="005F7EE4"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6389B3A1" w14:textId="77777777" w:rsidTr="006E5B47">
        <w:trPr>
          <w:trHeight w:val="20"/>
        </w:trPr>
        <w:tc>
          <w:tcPr>
            <w:tcW w:w="9214" w:type="dxa"/>
            <w:gridSpan w:val="6"/>
          </w:tcPr>
          <w:p w14:paraId="181472ED" w14:textId="78CF70BE" w:rsidR="007C285E" w:rsidRPr="00937B0B" w:rsidRDefault="00062B02" w:rsidP="00937B0B">
            <w:pPr>
              <w:spacing w:before="40" w:after="40"/>
              <w:jc w:val="both"/>
              <w:rPr>
                <w:color w:val="000000" w:themeColor="text1"/>
                <w:sz w:val="28"/>
                <w:szCs w:val="28"/>
                <w:lang w:val="vi-VN"/>
              </w:rPr>
            </w:pPr>
            <w:r w:rsidRPr="00937B0B">
              <w:rPr>
                <w:color w:val="000000" w:themeColor="text1"/>
                <w:sz w:val="28"/>
                <w:szCs w:val="28"/>
                <w:lang w:bidi="vi-VN"/>
              </w:rPr>
              <w:t>UBND</w:t>
            </w:r>
            <w:r w:rsidR="007C285E" w:rsidRPr="00937B0B">
              <w:rPr>
                <w:color w:val="000000" w:themeColor="text1"/>
                <w:sz w:val="28"/>
                <w:szCs w:val="28"/>
                <w:lang w:bidi="vi-VN"/>
              </w:rPr>
              <w:t xml:space="preserve"> cấp tỉnh nhận hồ sơ, xem xét điều kiện thành lập trường theo quy định. Trong thời hạn 15 ngày làm việc kể từ ngày nhận đủ hồ sơ hợp lệ, Chủ tịch </w:t>
            </w:r>
            <w:r w:rsidRPr="00937B0B">
              <w:rPr>
                <w:color w:val="000000" w:themeColor="text1"/>
                <w:sz w:val="28"/>
                <w:szCs w:val="28"/>
                <w:lang w:bidi="vi-VN"/>
              </w:rPr>
              <w:t>UBND</w:t>
            </w:r>
            <w:r w:rsidR="007C285E" w:rsidRPr="00937B0B">
              <w:rPr>
                <w:color w:val="000000" w:themeColor="text1"/>
                <w:sz w:val="28"/>
                <w:szCs w:val="28"/>
                <w:lang w:bidi="vi-VN"/>
              </w:rPr>
              <w:t xml:space="preserve"> cấp tỉnh quyết định thành lập trường phổ thông dân tộc nội trú. Trường hợp chưa quyết định thành lập trường thì có văn bản thông báo cho các cơ quan có liên quan nêu rõ lý do</w:t>
            </w:r>
          </w:p>
        </w:tc>
      </w:tr>
      <w:tr w:rsidR="006C581F" w:rsidRPr="00937B0B" w14:paraId="55249FF1" w14:textId="77777777" w:rsidTr="006E5B47">
        <w:trPr>
          <w:trHeight w:val="20"/>
        </w:trPr>
        <w:tc>
          <w:tcPr>
            <w:tcW w:w="9214" w:type="dxa"/>
            <w:gridSpan w:val="6"/>
          </w:tcPr>
          <w:p w14:paraId="34BD16E8" w14:textId="64DF6FDB" w:rsidR="006C581F" w:rsidRPr="00937B0B" w:rsidRDefault="006C581F"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6C581F" w:rsidRPr="00937B0B" w14:paraId="107CBF27" w14:textId="77777777" w:rsidTr="006E5B47">
        <w:trPr>
          <w:trHeight w:val="20"/>
        </w:trPr>
        <w:tc>
          <w:tcPr>
            <w:tcW w:w="9214" w:type="dxa"/>
            <w:gridSpan w:val="6"/>
          </w:tcPr>
          <w:p w14:paraId="3C67D5DD" w14:textId="77777777" w:rsidR="006C581F" w:rsidRPr="00937B0B" w:rsidRDefault="006C581F"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768457EC" w14:textId="77777777" w:rsidR="006C581F" w:rsidRPr="00937B0B" w:rsidRDefault="006C581F"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7B5895EE" w14:textId="4E2DF45E" w:rsidR="006C581F" w:rsidRPr="00937B0B" w:rsidRDefault="006C581F"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4013E39C" w14:textId="77777777" w:rsidTr="006E5B47">
        <w:trPr>
          <w:trHeight w:val="20"/>
        </w:trPr>
        <w:tc>
          <w:tcPr>
            <w:tcW w:w="9214" w:type="dxa"/>
            <w:gridSpan w:val="6"/>
            <w:vAlign w:val="center"/>
          </w:tcPr>
          <w:p w14:paraId="1CBE0008" w14:textId="77777777" w:rsidR="007C285E" w:rsidRPr="00937B0B" w:rsidRDefault="007C285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4ECC8A31" w14:textId="77777777" w:rsidTr="006E5B47">
        <w:trPr>
          <w:trHeight w:val="437"/>
        </w:trPr>
        <w:tc>
          <w:tcPr>
            <w:tcW w:w="418" w:type="dxa"/>
            <w:vMerge w:val="restart"/>
            <w:vAlign w:val="center"/>
          </w:tcPr>
          <w:p w14:paraId="560FB40F" w14:textId="77777777" w:rsidR="007C285E" w:rsidRPr="00937B0B" w:rsidRDefault="007C285E" w:rsidP="00937B0B">
            <w:pPr>
              <w:spacing w:before="40" w:after="40"/>
              <w:jc w:val="center"/>
              <w:rPr>
                <w:color w:val="000000" w:themeColor="text1"/>
                <w:sz w:val="28"/>
                <w:szCs w:val="28"/>
              </w:rPr>
            </w:pPr>
            <w:r w:rsidRPr="00937B0B">
              <w:rPr>
                <w:b/>
                <w:color w:val="000000" w:themeColor="text1"/>
                <w:sz w:val="28"/>
                <w:szCs w:val="28"/>
              </w:rPr>
              <w:t>Số TT</w:t>
            </w:r>
          </w:p>
        </w:tc>
        <w:tc>
          <w:tcPr>
            <w:tcW w:w="3463" w:type="dxa"/>
            <w:vMerge w:val="restart"/>
            <w:vAlign w:val="center"/>
          </w:tcPr>
          <w:p w14:paraId="337B7BD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41" w:type="dxa"/>
            <w:gridSpan w:val="3"/>
            <w:vAlign w:val="center"/>
          </w:tcPr>
          <w:p w14:paraId="234BB404"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vAlign w:val="center"/>
          </w:tcPr>
          <w:p w14:paraId="2A45B20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4E2F24A5" w14:textId="77777777" w:rsidTr="006E5B47">
        <w:trPr>
          <w:trHeight w:val="20"/>
        </w:trPr>
        <w:tc>
          <w:tcPr>
            <w:tcW w:w="418" w:type="dxa"/>
            <w:vMerge/>
            <w:vAlign w:val="center"/>
          </w:tcPr>
          <w:p w14:paraId="17DE621B" w14:textId="77777777" w:rsidR="007C285E" w:rsidRPr="00937B0B" w:rsidRDefault="007C285E" w:rsidP="00937B0B">
            <w:pPr>
              <w:spacing w:before="40" w:after="40"/>
              <w:rPr>
                <w:color w:val="000000" w:themeColor="text1"/>
                <w:sz w:val="28"/>
                <w:szCs w:val="28"/>
              </w:rPr>
            </w:pPr>
          </w:p>
        </w:tc>
        <w:tc>
          <w:tcPr>
            <w:tcW w:w="3463" w:type="dxa"/>
            <w:vMerge/>
            <w:vAlign w:val="center"/>
          </w:tcPr>
          <w:p w14:paraId="4966534A" w14:textId="77777777" w:rsidR="007C285E" w:rsidRPr="00937B0B" w:rsidRDefault="007C285E" w:rsidP="00937B0B">
            <w:pPr>
              <w:spacing w:before="40" w:after="40"/>
              <w:rPr>
                <w:b/>
                <w:color w:val="000000" w:themeColor="text1"/>
                <w:sz w:val="28"/>
                <w:szCs w:val="28"/>
              </w:rPr>
            </w:pPr>
          </w:p>
        </w:tc>
        <w:tc>
          <w:tcPr>
            <w:tcW w:w="2160" w:type="dxa"/>
            <w:vAlign w:val="center"/>
          </w:tcPr>
          <w:p w14:paraId="75962189" w14:textId="04FE433E"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Trả trực tiếp hoặ</w:t>
            </w:r>
            <w:r w:rsidR="006C581F" w:rsidRPr="00937B0B">
              <w:rPr>
                <w:color w:val="000000" w:themeColor="text1"/>
                <w:sz w:val="28"/>
                <w:szCs w:val="28"/>
              </w:rPr>
              <w:t>c qua DVBC</w:t>
            </w:r>
          </w:p>
        </w:tc>
        <w:tc>
          <w:tcPr>
            <w:tcW w:w="2181" w:type="dxa"/>
            <w:gridSpan w:val="2"/>
            <w:vAlign w:val="center"/>
          </w:tcPr>
          <w:p w14:paraId="1B9174F1"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Trả trực tuyến</w:t>
            </w:r>
          </w:p>
        </w:tc>
        <w:tc>
          <w:tcPr>
            <w:tcW w:w="992" w:type="dxa"/>
            <w:vMerge/>
            <w:vAlign w:val="center"/>
          </w:tcPr>
          <w:p w14:paraId="363FF1E1" w14:textId="77777777" w:rsidR="007C285E" w:rsidRPr="00937B0B" w:rsidRDefault="007C285E" w:rsidP="00937B0B">
            <w:pPr>
              <w:spacing w:before="40" w:after="40"/>
              <w:rPr>
                <w:b/>
                <w:color w:val="000000" w:themeColor="text1"/>
                <w:sz w:val="28"/>
                <w:szCs w:val="28"/>
              </w:rPr>
            </w:pPr>
          </w:p>
        </w:tc>
      </w:tr>
      <w:tr w:rsidR="007B7869" w:rsidRPr="00937B0B" w14:paraId="7AF11FA3" w14:textId="77777777" w:rsidTr="006E5B47">
        <w:trPr>
          <w:trHeight w:val="20"/>
        </w:trPr>
        <w:tc>
          <w:tcPr>
            <w:tcW w:w="418" w:type="dxa"/>
            <w:vAlign w:val="center"/>
          </w:tcPr>
          <w:p w14:paraId="019DBAF7" w14:textId="77777777" w:rsidR="007C285E" w:rsidRPr="00937B0B" w:rsidRDefault="007C285E" w:rsidP="00937B0B">
            <w:pPr>
              <w:spacing w:before="40" w:after="40"/>
              <w:rPr>
                <w:color w:val="000000" w:themeColor="text1"/>
                <w:sz w:val="28"/>
                <w:szCs w:val="28"/>
              </w:rPr>
            </w:pPr>
          </w:p>
        </w:tc>
        <w:tc>
          <w:tcPr>
            <w:tcW w:w="3463" w:type="dxa"/>
            <w:vAlign w:val="center"/>
          </w:tcPr>
          <w:p w14:paraId="1B1A5439" w14:textId="31AE479D" w:rsidR="007C285E" w:rsidRPr="00937B0B" w:rsidRDefault="007C285E" w:rsidP="00937B0B">
            <w:pPr>
              <w:spacing w:before="40" w:after="40"/>
              <w:rPr>
                <w:b/>
                <w:color w:val="000000" w:themeColor="text1"/>
                <w:sz w:val="28"/>
                <w:szCs w:val="28"/>
              </w:rPr>
            </w:pPr>
            <w:r w:rsidRPr="00937B0B">
              <w:rPr>
                <w:color w:val="000000" w:themeColor="text1"/>
                <w:sz w:val="28"/>
                <w:szCs w:val="28"/>
              </w:rPr>
              <w:t xml:space="preserve">Quyết định thành lập hoặc cho phép thành lập trường của Chủ tịch </w:t>
            </w:r>
            <w:r w:rsidR="00062B02" w:rsidRPr="00937B0B">
              <w:rPr>
                <w:color w:val="000000" w:themeColor="text1"/>
                <w:sz w:val="28"/>
                <w:szCs w:val="28"/>
              </w:rPr>
              <w:t>UBND</w:t>
            </w:r>
            <w:r w:rsidRPr="00937B0B">
              <w:rPr>
                <w:color w:val="000000" w:themeColor="text1"/>
                <w:sz w:val="28"/>
                <w:szCs w:val="28"/>
              </w:rPr>
              <w:t xml:space="preserve"> tỉnh.</w:t>
            </w:r>
          </w:p>
        </w:tc>
        <w:tc>
          <w:tcPr>
            <w:tcW w:w="2160" w:type="dxa"/>
            <w:vAlign w:val="center"/>
          </w:tcPr>
          <w:p w14:paraId="5C1DD4EA" w14:textId="77777777" w:rsidR="007C285E" w:rsidRPr="00937B0B" w:rsidRDefault="007C285E" w:rsidP="00937B0B">
            <w:pPr>
              <w:spacing w:before="40" w:after="40"/>
              <w:rPr>
                <w:b/>
                <w:color w:val="000000" w:themeColor="text1"/>
                <w:sz w:val="28"/>
                <w:szCs w:val="28"/>
              </w:rPr>
            </w:pPr>
            <w:r w:rsidRPr="00937B0B">
              <w:rPr>
                <w:color w:val="000000" w:themeColor="text1"/>
                <w:sz w:val="28"/>
                <w:szCs w:val="28"/>
                <w:shd w:val="clear" w:color="auto" w:fill="FFFFFF"/>
              </w:rPr>
              <w:t>Bản chính văn bản giấy</w:t>
            </w:r>
          </w:p>
        </w:tc>
        <w:tc>
          <w:tcPr>
            <w:tcW w:w="2181" w:type="dxa"/>
            <w:gridSpan w:val="2"/>
            <w:vAlign w:val="center"/>
          </w:tcPr>
          <w:p w14:paraId="7F7E01EA" w14:textId="77777777" w:rsidR="007C285E" w:rsidRPr="00937B0B" w:rsidRDefault="007C285E" w:rsidP="00937B0B">
            <w:pPr>
              <w:spacing w:before="40" w:after="40"/>
              <w:rPr>
                <w:b/>
                <w:color w:val="000000" w:themeColor="text1"/>
                <w:sz w:val="28"/>
                <w:szCs w:val="28"/>
              </w:rPr>
            </w:pPr>
            <w:r w:rsidRPr="00937B0B">
              <w:rPr>
                <w:color w:val="000000" w:themeColor="text1"/>
                <w:sz w:val="28"/>
                <w:szCs w:val="28"/>
              </w:rPr>
              <w:t>Bản điện tử được ký số</w:t>
            </w:r>
          </w:p>
        </w:tc>
        <w:tc>
          <w:tcPr>
            <w:tcW w:w="992" w:type="dxa"/>
            <w:vAlign w:val="center"/>
          </w:tcPr>
          <w:p w14:paraId="201C5B8E" w14:textId="77777777" w:rsidR="007C285E" w:rsidRPr="00937B0B" w:rsidRDefault="007C285E" w:rsidP="00937B0B">
            <w:pPr>
              <w:spacing w:before="40" w:after="40"/>
              <w:rPr>
                <w:b/>
                <w:color w:val="000000" w:themeColor="text1"/>
                <w:sz w:val="28"/>
                <w:szCs w:val="28"/>
              </w:rPr>
            </w:pPr>
          </w:p>
        </w:tc>
      </w:tr>
      <w:tr w:rsidR="00EC3D27" w:rsidRPr="00937B0B" w14:paraId="1269EB48" w14:textId="77777777" w:rsidTr="006E5B47">
        <w:trPr>
          <w:trHeight w:val="20"/>
        </w:trPr>
        <w:tc>
          <w:tcPr>
            <w:tcW w:w="418" w:type="dxa"/>
            <w:vAlign w:val="center"/>
          </w:tcPr>
          <w:p w14:paraId="0F57B43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4</w:t>
            </w:r>
          </w:p>
        </w:tc>
        <w:tc>
          <w:tcPr>
            <w:tcW w:w="8796" w:type="dxa"/>
            <w:gridSpan w:val="5"/>
          </w:tcPr>
          <w:p w14:paraId="32AA6419"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4DCEE80D" w14:textId="77777777" w:rsidR="007C285E" w:rsidRPr="00937B0B" w:rsidRDefault="007C285E" w:rsidP="00937B0B">
            <w:pPr>
              <w:spacing w:before="40" w:after="40"/>
              <w:jc w:val="both"/>
              <w:rPr>
                <w:i/>
                <w:color w:val="000000" w:themeColor="text1"/>
                <w:sz w:val="28"/>
                <w:szCs w:val="28"/>
              </w:rPr>
            </w:pPr>
            <w:r w:rsidRPr="00937B0B">
              <w:rPr>
                <w:i/>
                <w:color w:val="000000" w:themeColor="text1"/>
                <w:sz w:val="28"/>
                <w:szCs w:val="28"/>
              </w:rPr>
              <w:lastRenderedPageBreak/>
              <w:t xml:space="preserve">- Theo quy định của pháp luật: 20 </w:t>
            </w:r>
            <w:r w:rsidRPr="00937B0B">
              <w:rPr>
                <w:color w:val="000000" w:themeColor="text1"/>
                <w:sz w:val="28"/>
                <w:szCs w:val="28"/>
              </w:rPr>
              <w:t>ngày làm việc.</w:t>
            </w:r>
          </w:p>
          <w:p w14:paraId="15A913D1" w14:textId="3E9AF5E3" w:rsidR="007C285E" w:rsidRPr="00937B0B" w:rsidRDefault="007C285E" w:rsidP="00937B0B">
            <w:pPr>
              <w:spacing w:before="40" w:after="40"/>
              <w:jc w:val="both"/>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r w:rsidR="00D91478" w:rsidRPr="00937B0B">
              <w:rPr>
                <w:color w:val="000000" w:themeColor="text1"/>
                <w:sz w:val="28"/>
                <w:szCs w:val="28"/>
              </w:rPr>
              <w:t>(Cắt giảm 05 ngày)</w:t>
            </w:r>
            <w:r w:rsidR="006C581F" w:rsidRPr="00937B0B">
              <w:rPr>
                <w:color w:val="000000" w:themeColor="text1"/>
                <w:sz w:val="28"/>
                <w:szCs w:val="28"/>
              </w:rPr>
              <w:t xml:space="preserve">: </w:t>
            </w:r>
            <w:r w:rsidRPr="00937B0B">
              <w:rPr>
                <w:color w:val="000000" w:themeColor="text1"/>
                <w:sz w:val="28"/>
                <w:szCs w:val="28"/>
              </w:rPr>
              <w:t>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4A0E68B5" w14:textId="77777777" w:rsidTr="006E5B47">
        <w:trPr>
          <w:trHeight w:val="20"/>
        </w:trPr>
        <w:tc>
          <w:tcPr>
            <w:tcW w:w="418" w:type="dxa"/>
            <w:vAlign w:val="center"/>
          </w:tcPr>
          <w:p w14:paraId="0473DF09"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lastRenderedPageBreak/>
              <w:t>5</w:t>
            </w:r>
          </w:p>
        </w:tc>
        <w:tc>
          <w:tcPr>
            <w:tcW w:w="8796" w:type="dxa"/>
            <w:gridSpan w:val="5"/>
          </w:tcPr>
          <w:p w14:paraId="4BDF2154" w14:textId="2B7D13F0"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006C581F" w:rsidRPr="00937B0B">
              <w:rPr>
                <w:color w:val="000000" w:themeColor="text1"/>
                <w:sz w:val="28"/>
                <w:szCs w:val="28"/>
              </w:rPr>
              <w:t xml:space="preserve">  Sở Giáo dục và Đào tạo</w:t>
            </w:r>
            <w:r w:rsidR="006C581F" w:rsidRPr="00937B0B">
              <w:rPr>
                <w:color w:val="000000" w:themeColor="text1"/>
                <w:sz w:val="28"/>
                <w:szCs w:val="28"/>
                <w:lang w:val="vi-VN"/>
              </w:rPr>
              <w:t>.</w:t>
            </w:r>
          </w:p>
        </w:tc>
      </w:tr>
      <w:tr w:rsidR="00EC3D27" w:rsidRPr="00937B0B" w14:paraId="25561C8F" w14:textId="77777777" w:rsidTr="006E5B47">
        <w:trPr>
          <w:trHeight w:val="20"/>
        </w:trPr>
        <w:tc>
          <w:tcPr>
            <w:tcW w:w="418" w:type="dxa"/>
            <w:vAlign w:val="center"/>
          </w:tcPr>
          <w:p w14:paraId="25D3D5C0"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6</w:t>
            </w:r>
          </w:p>
        </w:tc>
        <w:tc>
          <w:tcPr>
            <w:tcW w:w="8796" w:type="dxa"/>
            <w:gridSpan w:val="5"/>
            <w:vAlign w:val="center"/>
          </w:tcPr>
          <w:p w14:paraId="4ABBF31A"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276A09CF" w14:textId="0236A9F1" w:rsidR="007C285E" w:rsidRPr="00937B0B" w:rsidRDefault="007C285E"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Cơ quan thực hiện: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tỉnh</w:t>
            </w:r>
          </w:p>
          <w:p w14:paraId="2A070A1D"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Cơ quan phối hợp:</w:t>
            </w:r>
          </w:p>
          <w:p w14:paraId="6B1BD20D" w14:textId="66DBFA9B"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Cơ quan có thẩm quyền: </w:t>
            </w:r>
            <w:r w:rsidR="00062B02" w:rsidRPr="00937B0B">
              <w:rPr>
                <w:color w:val="000000" w:themeColor="text1"/>
                <w:sz w:val="28"/>
                <w:szCs w:val="28"/>
              </w:rPr>
              <w:t>UBND</w:t>
            </w:r>
            <w:r w:rsidRPr="00937B0B">
              <w:rPr>
                <w:color w:val="000000" w:themeColor="text1"/>
                <w:sz w:val="28"/>
                <w:szCs w:val="28"/>
              </w:rPr>
              <w:t xml:space="preserve"> cấp tỉnh</w:t>
            </w:r>
          </w:p>
        </w:tc>
      </w:tr>
      <w:tr w:rsidR="00EC3D27" w:rsidRPr="00937B0B" w14:paraId="214BA6AD" w14:textId="77777777" w:rsidTr="006E5B47">
        <w:trPr>
          <w:trHeight w:val="20"/>
        </w:trPr>
        <w:tc>
          <w:tcPr>
            <w:tcW w:w="418" w:type="dxa"/>
            <w:vAlign w:val="center"/>
          </w:tcPr>
          <w:p w14:paraId="739259B6"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7</w:t>
            </w:r>
          </w:p>
        </w:tc>
        <w:tc>
          <w:tcPr>
            <w:tcW w:w="8796" w:type="dxa"/>
            <w:gridSpan w:val="5"/>
          </w:tcPr>
          <w:p w14:paraId="50888B0F" w14:textId="77777777" w:rsidR="007C285E" w:rsidRPr="00937B0B" w:rsidRDefault="007C285E"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3B72E171" w14:textId="77777777" w:rsidTr="006E5B47">
        <w:trPr>
          <w:trHeight w:val="20"/>
        </w:trPr>
        <w:tc>
          <w:tcPr>
            <w:tcW w:w="418" w:type="dxa"/>
            <w:vAlign w:val="center"/>
          </w:tcPr>
          <w:p w14:paraId="6E4607B9"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8</w:t>
            </w:r>
          </w:p>
        </w:tc>
        <w:tc>
          <w:tcPr>
            <w:tcW w:w="8796" w:type="dxa"/>
            <w:gridSpan w:val="5"/>
          </w:tcPr>
          <w:p w14:paraId="0FA32BFC" w14:textId="77777777" w:rsidR="007C285E" w:rsidRPr="00937B0B" w:rsidRDefault="007C285E" w:rsidP="00937B0B">
            <w:pPr>
              <w:pStyle w:val="Bodytext40"/>
              <w:tabs>
                <w:tab w:val="left" w:pos="1122"/>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(nếu có): </w:t>
            </w:r>
          </w:p>
          <w:p w14:paraId="01DB2C0E" w14:textId="77777777" w:rsidR="007C285E" w:rsidRPr="00937B0B" w:rsidRDefault="007C285E" w:rsidP="00937B0B">
            <w:pPr>
              <w:shd w:val="clear" w:color="auto" w:fill="FFFFFF"/>
              <w:spacing w:before="40" w:after="40"/>
              <w:jc w:val="both"/>
              <w:rPr>
                <w:color w:val="000000" w:themeColor="text1"/>
                <w:sz w:val="28"/>
                <w:szCs w:val="28"/>
              </w:rPr>
            </w:pPr>
            <w:r w:rsidRPr="00937B0B">
              <w:rPr>
                <w:color w:val="000000" w:themeColor="text1"/>
                <w:sz w:val="28"/>
                <w:szCs w:val="28"/>
              </w:rPr>
              <w:t>- Có đề án thành lập trường phù hợp với quy hoạch phát triển kinh tế - xã hội và quy hoạch mạng lưới cơ sở giáo dục của địa phương đã được cơ quan quản lý nhà nước có thẩm quyền phê duyệt.</w:t>
            </w:r>
          </w:p>
          <w:p w14:paraId="5035CFD4" w14:textId="77777777" w:rsidR="007C285E" w:rsidRPr="00937B0B" w:rsidRDefault="007C285E" w:rsidP="00937B0B">
            <w:pPr>
              <w:spacing w:before="40" w:after="40"/>
              <w:jc w:val="both"/>
              <w:rPr>
                <w:b/>
                <w:color w:val="000000" w:themeColor="text1"/>
                <w:sz w:val="28"/>
                <w:szCs w:val="28"/>
              </w:rPr>
            </w:pPr>
            <w:r w:rsidRPr="00937B0B">
              <w:rPr>
                <w:color w:val="000000" w:themeColor="text1"/>
                <w:sz w:val="28"/>
                <w:szCs w:val="28"/>
              </w:rPr>
              <w:t>- Đề án thành lập trường xác định rõ mục tiêu, nhiệm vụ, chương trình và nội dung giáo dục; đất đai, cơ sở vật chất, thiết bị, địa điểm dự kiến xây dựng trường; tổ chức bộ máy; nguồn lực và tài chính; phương hướng chiến lược xây dựng và phát triển nhà trường.</w:t>
            </w:r>
          </w:p>
        </w:tc>
      </w:tr>
      <w:tr w:rsidR="00EC3D27" w:rsidRPr="00937B0B" w14:paraId="22D0D30A" w14:textId="77777777" w:rsidTr="006E5B47">
        <w:trPr>
          <w:trHeight w:val="20"/>
        </w:trPr>
        <w:tc>
          <w:tcPr>
            <w:tcW w:w="418" w:type="dxa"/>
            <w:vAlign w:val="center"/>
          </w:tcPr>
          <w:p w14:paraId="413F8C55"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9</w:t>
            </w:r>
          </w:p>
        </w:tc>
        <w:tc>
          <w:tcPr>
            <w:tcW w:w="8796" w:type="dxa"/>
            <w:gridSpan w:val="5"/>
          </w:tcPr>
          <w:p w14:paraId="3DF78261"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5B51937C" w14:textId="77777777" w:rsidR="007C285E" w:rsidRPr="00937B0B" w:rsidRDefault="007C285E"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21/4/2017 của Chính phủ quy định về điều kiện đầu tư và hoạt động trong lĩnh vực giáo dục;</w:t>
            </w:r>
          </w:p>
          <w:p w14:paraId="6393EA7D" w14:textId="77777777" w:rsidR="007C285E" w:rsidRPr="00937B0B" w:rsidRDefault="007C285E"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3C97B393" w14:textId="77777777" w:rsidR="007C285E" w:rsidRPr="00937B0B" w:rsidRDefault="007C285E"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676F8B6D" w14:textId="77777777" w:rsidTr="006E5B47">
        <w:trPr>
          <w:trHeight w:val="20"/>
        </w:trPr>
        <w:tc>
          <w:tcPr>
            <w:tcW w:w="418" w:type="dxa"/>
            <w:vAlign w:val="center"/>
          </w:tcPr>
          <w:p w14:paraId="403CE8CB"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10</w:t>
            </w:r>
          </w:p>
        </w:tc>
        <w:tc>
          <w:tcPr>
            <w:tcW w:w="8796" w:type="dxa"/>
            <w:gridSpan w:val="5"/>
          </w:tcPr>
          <w:p w14:paraId="7BBB9C7E"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D44C5F7" w14:textId="25D90A0C" w:rsidR="00FD0370" w:rsidRPr="00937B0B" w:rsidRDefault="00FD0370" w:rsidP="00D1706F">
      <w:pPr>
        <w:pStyle w:val="Heading4"/>
      </w:pPr>
      <w:bookmarkStart w:id="52" w:name="_Toc127863785"/>
      <w:r w:rsidRPr="00937B0B">
        <w:t>1.005079</w:t>
      </w:r>
      <w:bookmarkEnd w:id="52"/>
      <w:r w:rsidRPr="00937B0B">
        <w:t xml:space="preserve"> </w:t>
      </w:r>
      <w:r w:rsidR="00DD7733" w:rsidRPr="00937B0B">
        <w:rPr>
          <w:rFonts w:eastAsia="Arial"/>
        </w:rPr>
        <w:t>Sáp nhập, chia, tách trường phổ thông</w:t>
      </w:r>
      <w:r w:rsidR="00DD7733" w:rsidRPr="00937B0B">
        <w:rPr>
          <w:rFonts w:eastAsia="Arial"/>
          <w:lang w:val="vi-VN"/>
        </w:rPr>
        <w:t xml:space="preserve"> dân tộc nội trú</w:t>
      </w:r>
    </w:p>
    <w:tbl>
      <w:tblPr>
        <w:tblStyle w:val="TableGrid"/>
        <w:tblW w:w="9214" w:type="dxa"/>
        <w:tblInd w:w="-5" w:type="dxa"/>
        <w:tblLook w:val="04A0" w:firstRow="1" w:lastRow="0" w:firstColumn="1" w:lastColumn="0" w:noHBand="0" w:noVBand="1"/>
      </w:tblPr>
      <w:tblGrid>
        <w:gridCol w:w="618"/>
        <w:gridCol w:w="3770"/>
        <w:gridCol w:w="1846"/>
        <w:gridCol w:w="95"/>
        <w:gridCol w:w="1972"/>
        <w:gridCol w:w="913"/>
      </w:tblGrid>
      <w:tr w:rsidR="007B7869" w:rsidRPr="00937B0B" w14:paraId="3D78147B" w14:textId="77777777" w:rsidTr="006E5B47">
        <w:trPr>
          <w:trHeight w:val="20"/>
        </w:trPr>
        <w:tc>
          <w:tcPr>
            <w:tcW w:w="9214" w:type="dxa"/>
            <w:gridSpan w:val="6"/>
          </w:tcPr>
          <w:p w14:paraId="126B67C1"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1.005079</w:t>
            </w:r>
          </w:p>
        </w:tc>
      </w:tr>
      <w:tr w:rsidR="00EC3D27" w:rsidRPr="00937B0B" w14:paraId="6EDDF1FF" w14:textId="77777777" w:rsidTr="006E5B47">
        <w:trPr>
          <w:trHeight w:val="20"/>
        </w:trPr>
        <w:tc>
          <w:tcPr>
            <w:tcW w:w="9214" w:type="dxa"/>
            <w:gridSpan w:val="6"/>
          </w:tcPr>
          <w:p w14:paraId="42B68375" w14:textId="77777777" w:rsidR="007C285E" w:rsidRPr="00937B0B" w:rsidRDefault="007C285E" w:rsidP="00937B0B">
            <w:pPr>
              <w:tabs>
                <w:tab w:val="left" w:pos="2020"/>
              </w:tabs>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Sáp nhập, chia, tách trường phổ thông</w:t>
            </w:r>
            <w:r w:rsidRPr="00937B0B">
              <w:rPr>
                <w:rFonts w:eastAsia="Arial"/>
                <w:color w:val="000000" w:themeColor="text1"/>
                <w:sz w:val="28"/>
                <w:szCs w:val="28"/>
                <w:lang w:val="vi-VN"/>
              </w:rPr>
              <w:t xml:space="preserve"> dân tộc nội trú</w:t>
            </w:r>
          </w:p>
        </w:tc>
      </w:tr>
      <w:tr w:rsidR="00EC3D27" w:rsidRPr="00937B0B" w14:paraId="4CE6C1AF" w14:textId="77777777" w:rsidTr="006E5B47">
        <w:trPr>
          <w:trHeight w:val="20"/>
        </w:trPr>
        <w:tc>
          <w:tcPr>
            <w:tcW w:w="9214" w:type="dxa"/>
            <w:gridSpan w:val="6"/>
          </w:tcPr>
          <w:p w14:paraId="5399C350" w14:textId="77777777" w:rsidR="007C285E" w:rsidRPr="00937B0B" w:rsidRDefault="007C285E" w:rsidP="00937B0B">
            <w:pPr>
              <w:tabs>
                <w:tab w:val="left" w:pos="2843"/>
              </w:tabs>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004CD562" w14:textId="77777777" w:rsidTr="006E5B47">
        <w:trPr>
          <w:trHeight w:val="20"/>
        </w:trPr>
        <w:tc>
          <w:tcPr>
            <w:tcW w:w="9214" w:type="dxa"/>
            <w:gridSpan w:val="6"/>
          </w:tcPr>
          <w:p w14:paraId="4BA12673"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dân tộc</w:t>
            </w:r>
          </w:p>
        </w:tc>
      </w:tr>
      <w:tr w:rsidR="00EC3D27" w:rsidRPr="00937B0B" w14:paraId="66DE52B4" w14:textId="77777777" w:rsidTr="006E5B47">
        <w:trPr>
          <w:trHeight w:val="20"/>
        </w:trPr>
        <w:tc>
          <w:tcPr>
            <w:tcW w:w="9214" w:type="dxa"/>
            <w:gridSpan w:val="6"/>
          </w:tcPr>
          <w:p w14:paraId="1EA2CEA5"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68007922" w14:textId="77777777" w:rsidTr="006E5B47">
        <w:trPr>
          <w:trHeight w:val="20"/>
        </w:trPr>
        <w:tc>
          <w:tcPr>
            <w:tcW w:w="618" w:type="dxa"/>
            <w:vAlign w:val="center"/>
          </w:tcPr>
          <w:p w14:paraId="7A17A58B"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3.1</w:t>
            </w:r>
          </w:p>
        </w:tc>
        <w:tc>
          <w:tcPr>
            <w:tcW w:w="8596" w:type="dxa"/>
            <w:gridSpan w:val="5"/>
          </w:tcPr>
          <w:p w14:paraId="7836C3BF" w14:textId="7B87BCB6" w:rsidR="007C285E" w:rsidRPr="00937B0B" w:rsidRDefault="0088154E" w:rsidP="00937B0B">
            <w:pPr>
              <w:spacing w:before="40" w:after="40"/>
              <w:rPr>
                <w:b/>
                <w:color w:val="000000" w:themeColor="text1"/>
                <w:sz w:val="28"/>
                <w:szCs w:val="28"/>
              </w:rPr>
            </w:pPr>
            <w:r w:rsidRPr="00937B0B">
              <w:rPr>
                <w:b/>
                <w:color w:val="000000" w:themeColor="text1"/>
                <w:sz w:val="28"/>
                <w:szCs w:val="28"/>
              </w:rPr>
              <w:t>Nộp</w:t>
            </w:r>
            <w:r w:rsidR="007C285E" w:rsidRPr="00937B0B">
              <w:rPr>
                <w:b/>
                <w:color w:val="000000" w:themeColor="text1"/>
                <w:sz w:val="28"/>
                <w:szCs w:val="28"/>
              </w:rPr>
              <w:t xml:space="preserve"> hồ sơ TTHC</w:t>
            </w:r>
          </w:p>
        </w:tc>
      </w:tr>
      <w:tr w:rsidR="00EC3D27" w:rsidRPr="00937B0B" w14:paraId="68C51495" w14:textId="77777777" w:rsidTr="006E5B47">
        <w:trPr>
          <w:trHeight w:val="20"/>
        </w:trPr>
        <w:tc>
          <w:tcPr>
            <w:tcW w:w="9214" w:type="dxa"/>
            <w:gridSpan w:val="6"/>
          </w:tcPr>
          <w:p w14:paraId="75340C34" w14:textId="07373E60" w:rsidR="007C285E" w:rsidRPr="00937B0B" w:rsidRDefault="00062B02" w:rsidP="00937B0B">
            <w:pPr>
              <w:spacing w:before="40" w:after="40"/>
              <w:jc w:val="both"/>
              <w:rPr>
                <w:i/>
                <w:color w:val="000000" w:themeColor="text1"/>
                <w:sz w:val="28"/>
                <w:szCs w:val="28"/>
              </w:rPr>
            </w:pPr>
            <w:r w:rsidRPr="00937B0B">
              <w:rPr>
                <w:color w:val="000000" w:themeColor="text1"/>
                <w:sz w:val="28"/>
                <w:szCs w:val="28"/>
                <w:shd w:val="clear" w:color="auto" w:fill="FFFFFF"/>
                <w:lang w:bidi="vi-VN"/>
              </w:rPr>
              <w:t>UBND</w:t>
            </w:r>
            <w:r w:rsidR="007C285E" w:rsidRPr="00937B0B">
              <w:rPr>
                <w:color w:val="000000" w:themeColor="text1"/>
                <w:sz w:val="28"/>
                <w:szCs w:val="28"/>
                <w:shd w:val="clear" w:color="auto" w:fill="FFFFFF"/>
                <w:lang w:bidi="vi-VN"/>
              </w:rPr>
              <w:t xml:space="preserve"> cấp huyện đối với trường phổ thông dân tộc nội trú cấp huyện; tổ chức hoặc cá nhân đối với trường phổ thông dân tộc nội trú</w:t>
            </w:r>
            <w:r w:rsidR="0088154E" w:rsidRPr="00937B0B">
              <w:rPr>
                <w:color w:val="000000" w:themeColor="text1"/>
                <w:sz w:val="28"/>
                <w:szCs w:val="28"/>
                <w:shd w:val="clear" w:color="auto" w:fill="FFFFFF"/>
                <w:lang w:bidi="vi-VN"/>
              </w:rPr>
              <w:t xml:space="preserve"> </w:t>
            </w:r>
            <w:r w:rsidR="007C285E" w:rsidRPr="00937B0B">
              <w:rPr>
                <w:color w:val="000000" w:themeColor="text1"/>
                <w:sz w:val="28"/>
                <w:szCs w:val="28"/>
                <w:shd w:val="clear" w:color="auto" w:fill="FFFFFF"/>
                <w:lang w:bidi="vi-VN"/>
              </w:rPr>
              <w:t>cấp tỉnh</w:t>
            </w:r>
            <w:r w:rsidR="0088154E" w:rsidRPr="00937B0B">
              <w:rPr>
                <w:color w:val="000000" w:themeColor="text1"/>
                <w:sz w:val="28"/>
                <w:szCs w:val="28"/>
                <w:shd w:val="clear" w:color="auto" w:fill="FFFFFF"/>
                <w:lang w:bidi="vi-VN"/>
              </w:rPr>
              <w:t xml:space="preserve"> (sau đây gọi là tổ chức, cá nhân) nộp</w:t>
            </w:r>
            <w:r w:rsidR="007C285E" w:rsidRPr="00937B0B">
              <w:rPr>
                <w:color w:val="000000" w:themeColor="text1"/>
                <w:sz w:val="28"/>
                <w:szCs w:val="28"/>
                <w:shd w:val="clear" w:color="auto" w:fill="FFFFFF"/>
                <w:lang w:bidi="vi-VN"/>
              </w:rPr>
              <w:t xml:space="preserve"> hồ sơ đến Sở Giáo dục và Đào tạo</w:t>
            </w:r>
          </w:p>
        </w:tc>
      </w:tr>
      <w:tr w:rsidR="0088154E" w:rsidRPr="00937B0B" w14:paraId="50C90C1D" w14:textId="77777777" w:rsidTr="006E5B47">
        <w:trPr>
          <w:trHeight w:val="20"/>
        </w:trPr>
        <w:tc>
          <w:tcPr>
            <w:tcW w:w="9214" w:type="dxa"/>
            <w:gridSpan w:val="6"/>
          </w:tcPr>
          <w:p w14:paraId="712BDF45" w14:textId="77777777" w:rsidR="0088154E" w:rsidRPr="00937B0B" w:rsidRDefault="0088154E"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3B213D59" w14:textId="09EDAA05" w:rsidR="0088154E" w:rsidRPr="00937B0B" w:rsidRDefault="0088154E"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lastRenderedPageBreak/>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053B4CBD" w14:textId="32E2CA10" w:rsidR="0088154E" w:rsidRPr="00937B0B" w:rsidRDefault="0088154E"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45D9D4E4" w14:textId="50A4A2D1" w:rsidR="0088154E" w:rsidRPr="00937B0B" w:rsidRDefault="0088154E"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88154E" w:rsidRPr="00937B0B" w14:paraId="1AB7E248" w14:textId="77777777" w:rsidTr="006E5B47">
        <w:trPr>
          <w:trHeight w:val="20"/>
        </w:trPr>
        <w:tc>
          <w:tcPr>
            <w:tcW w:w="9214" w:type="dxa"/>
            <w:gridSpan w:val="6"/>
          </w:tcPr>
          <w:p w14:paraId="39C857CD" w14:textId="77777777" w:rsidR="0088154E" w:rsidRPr="00937B0B" w:rsidRDefault="0088154E" w:rsidP="00937B0B">
            <w:pPr>
              <w:spacing w:before="40" w:after="40"/>
              <w:jc w:val="both"/>
              <w:rPr>
                <w:bCs/>
                <w:color w:val="000000" w:themeColor="text1"/>
                <w:sz w:val="28"/>
                <w:szCs w:val="28"/>
              </w:rPr>
            </w:pPr>
            <w:r w:rsidRPr="00937B0B">
              <w:rPr>
                <w:bCs/>
                <w:i/>
                <w:color w:val="000000" w:themeColor="text1"/>
                <w:sz w:val="28"/>
                <w:szCs w:val="28"/>
              </w:rPr>
              <w:lastRenderedPageBreak/>
              <w:t>Địa điểm gửi hồ sơ:</w:t>
            </w:r>
            <w:r w:rsidRPr="00937B0B">
              <w:rPr>
                <w:bCs/>
                <w:color w:val="000000" w:themeColor="text1"/>
                <w:sz w:val="28"/>
                <w:szCs w:val="28"/>
              </w:rPr>
              <w:t xml:space="preserve"> </w:t>
            </w:r>
          </w:p>
          <w:p w14:paraId="55DD285E" w14:textId="7310F764" w:rsidR="0088154E" w:rsidRPr="00937B0B" w:rsidRDefault="0088154E"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39876845" w14:textId="20627046" w:rsidR="0088154E" w:rsidRPr="00937B0B" w:rsidRDefault="0088154E"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4911580D" w14:textId="77777777" w:rsidTr="006E5B47">
        <w:trPr>
          <w:trHeight w:val="20"/>
        </w:trPr>
        <w:tc>
          <w:tcPr>
            <w:tcW w:w="9214" w:type="dxa"/>
            <w:gridSpan w:val="6"/>
          </w:tcPr>
          <w:p w14:paraId="1B709503"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605931A9" w14:textId="77777777" w:rsidTr="006E5B47">
        <w:trPr>
          <w:trHeight w:val="20"/>
        </w:trPr>
        <w:tc>
          <w:tcPr>
            <w:tcW w:w="618" w:type="dxa"/>
            <w:vMerge w:val="restart"/>
            <w:vAlign w:val="center"/>
          </w:tcPr>
          <w:p w14:paraId="396BBAE6"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Số TT</w:t>
            </w:r>
          </w:p>
        </w:tc>
        <w:tc>
          <w:tcPr>
            <w:tcW w:w="3770" w:type="dxa"/>
            <w:vMerge w:val="restart"/>
            <w:vAlign w:val="center"/>
          </w:tcPr>
          <w:p w14:paraId="74EDCAAA"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913" w:type="dxa"/>
            <w:gridSpan w:val="3"/>
            <w:vAlign w:val="center"/>
          </w:tcPr>
          <w:p w14:paraId="6184D60A"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40142842"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88154E" w:rsidRPr="00937B0B" w14:paraId="1A0BC02F" w14:textId="77777777" w:rsidTr="006E5B47">
        <w:trPr>
          <w:trHeight w:val="20"/>
        </w:trPr>
        <w:tc>
          <w:tcPr>
            <w:tcW w:w="618" w:type="dxa"/>
            <w:vMerge/>
          </w:tcPr>
          <w:p w14:paraId="58D2F763" w14:textId="77777777" w:rsidR="0088154E" w:rsidRPr="00937B0B" w:rsidRDefault="0088154E" w:rsidP="00937B0B">
            <w:pPr>
              <w:spacing w:before="40" w:after="40"/>
              <w:rPr>
                <w:color w:val="000000" w:themeColor="text1"/>
                <w:sz w:val="28"/>
                <w:szCs w:val="28"/>
              </w:rPr>
            </w:pPr>
          </w:p>
        </w:tc>
        <w:tc>
          <w:tcPr>
            <w:tcW w:w="3770" w:type="dxa"/>
            <w:vMerge/>
          </w:tcPr>
          <w:p w14:paraId="30696662" w14:textId="77777777" w:rsidR="0088154E" w:rsidRPr="00937B0B" w:rsidRDefault="0088154E" w:rsidP="00937B0B">
            <w:pPr>
              <w:spacing w:before="40" w:after="40"/>
              <w:rPr>
                <w:color w:val="000000" w:themeColor="text1"/>
                <w:sz w:val="28"/>
                <w:szCs w:val="28"/>
              </w:rPr>
            </w:pPr>
          </w:p>
        </w:tc>
        <w:tc>
          <w:tcPr>
            <w:tcW w:w="1846" w:type="dxa"/>
            <w:vAlign w:val="center"/>
          </w:tcPr>
          <w:p w14:paraId="56899A23" w14:textId="7B2E110C" w:rsidR="0088154E" w:rsidRPr="00937B0B" w:rsidRDefault="0088154E"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067" w:type="dxa"/>
            <w:gridSpan w:val="2"/>
            <w:vAlign w:val="center"/>
          </w:tcPr>
          <w:p w14:paraId="77EB1710" w14:textId="075B1F7B" w:rsidR="0088154E" w:rsidRPr="00937B0B" w:rsidRDefault="0088154E"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10E0C5AA" w14:textId="77777777" w:rsidR="0088154E" w:rsidRPr="00937B0B" w:rsidRDefault="0088154E" w:rsidP="00937B0B">
            <w:pPr>
              <w:spacing w:before="40" w:after="40"/>
              <w:jc w:val="center"/>
              <w:rPr>
                <w:b/>
                <w:color w:val="000000" w:themeColor="text1"/>
                <w:sz w:val="28"/>
                <w:szCs w:val="28"/>
              </w:rPr>
            </w:pPr>
          </w:p>
        </w:tc>
      </w:tr>
      <w:tr w:rsidR="00EC3D27" w:rsidRPr="00937B0B" w14:paraId="66D3BFFD" w14:textId="77777777" w:rsidTr="006E5B47">
        <w:trPr>
          <w:trHeight w:val="20"/>
        </w:trPr>
        <w:tc>
          <w:tcPr>
            <w:tcW w:w="618" w:type="dxa"/>
            <w:vAlign w:val="center"/>
          </w:tcPr>
          <w:p w14:paraId="4FD8921B"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770" w:type="dxa"/>
            <w:vAlign w:val="center"/>
          </w:tcPr>
          <w:p w14:paraId="4269F724" w14:textId="77777777" w:rsidR="007C285E" w:rsidRPr="00937B0B" w:rsidRDefault="007C285E"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về việc sáp nhập, chia, tách.</w:t>
            </w:r>
          </w:p>
        </w:tc>
        <w:tc>
          <w:tcPr>
            <w:tcW w:w="1846" w:type="dxa"/>
            <w:vAlign w:val="center"/>
          </w:tcPr>
          <w:p w14:paraId="763AF80A"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67" w:type="dxa"/>
            <w:gridSpan w:val="2"/>
            <w:vAlign w:val="center"/>
          </w:tcPr>
          <w:p w14:paraId="4F4AA147"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7D19EE31"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83F9976" w14:textId="77777777" w:rsidTr="006E5B47">
        <w:trPr>
          <w:trHeight w:val="20"/>
        </w:trPr>
        <w:tc>
          <w:tcPr>
            <w:tcW w:w="618" w:type="dxa"/>
            <w:vAlign w:val="center"/>
          </w:tcPr>
          <w:p w14:paraId="64794638"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2</w:t>
            </w:r>
          </w:p>
        </w:tc>
        <w:tc>
          <w:tcPr>
            <w:tcW w:w="3770" w:type="dxa"/>
            <w:vAlign w:val="center"/>
          </w:tcPr>
          <w:p w14:paraId="1B87AF1C" w14:textId="19EAA134" w:rsidR="007C285E" w:rsidRPr="00937B0B" w:rsidRDefault="0088154E"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eastAsia="Times New Roman" w:hAnsi="Times New Roman" w:cs="Times New Roman"/>
                <w:color w:val="000000" w:themeColor="text1"/>
                <w:sz w:val="28"/>
                <w:lang w:val="vi-VN"/>
              </w:rPr>
              <w:t>Đề án sáp nhập, chia, tách, trong đó có phương án bảo đảm quyền, lợi ích hợp pháp của học sinh, giáo viên, cán bộ quản lý và nhân viên</w:t>
            </w:r>
          </w:p>
        </w:tc>
        <w:tc>
          <w:tcPr>
            <w:tcW w:w="1846" w:type="dxa"/>
            <w:vAlign w:val="center"/>
          </w:tcPr>
          <w:p w14:paraId="3F5573B4"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67" w:type="dxa"/>
            <w:gridSpan w:val="2"/>
            <w:vAlign w:val="center"/>
          </w:tcPr>
          <w:p w14:paraId="4C449283"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7DB5886C"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88154E" w:rsidRPr="00937B0B" w14:paraId="36C5CA2B" w14:textId="77777777" w:rsidTr="006E5B47">
        <w:trPr>
          <w:trHeight w:val="20"/>
        </w:trPr>
        <w:tc>
          <w:tcPr>
            <w:tcW w:w="618" w:type="dxa"/>
            <w:vAlign w:val="center"/>
          </w:tcPr>
          <w:p w14:paraId="14741958" w14:textId="33BE566E" w:rsidR="0088154E" w:rsidRPr="00937B0B" w:rsidRDefault="0088154E" w:rsidP="00937B0B">
            <w:pPr>
              <w:spacing w:before="40" w:after="40"/>
              <w:jc w:val="center"/>
              <w:rPr>
                <w:color w:val="000000" w:themeColor="text1"/>
                <w:sz w:val="28"/>
                <w:szCs w:val="28"/>
              </w:rPr>
            </w:pPr>
            <w:r w:rsidRPr="00937B0B">
              <w:rPr>
                <w:color w:val="000000" w:themeColor="text1"/>
                <w:sz w:val="28"/>
                <w:szCs w:val="28"/>
              </w:rPr>
              <w:t>3</w:t>
            </w:r>
          </w:p>
        </w:tc>
        <w:tc>
          <w:tcPr>
            <w:tcW w:w="3770" w:type="dxa"/>
            <w:vAlign w:val="center"/>
          </w:tcPr>
          <w:p w14:paraId="44FD1119" w14:textId="033386E9" w:rsidR="0088154E" w:rsidRPr="00937B0B" w:rsidRDefault="0088154E"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eastAsia="Times New Roman" w:hAnsi="Times New Roman" w:cs="Times New Roman"/>
                <w:color w:val="000000" w:themeColor="text1"/>
                <w:sz w:val="28"/>
                <w:lang w:val="vi-VN"/>
              </w:rPr>
              <w:t>Các văn bản xác nhận về tài chính, tài sản, đất đai, các khoản vay, nợ phải trả và các vấn đề khác có liên quan</w:t>
            </w:r>
          </w:p>
        </w:tc>
        <w:tc>
          <w:tcPr>
            <w:tcW w:w="1846" w:type="dxa"/>
            <w:vAlign w:val="center"/>
          </w:tcPr>
          <w:p w14:paraId="3B85B48A" w14:textId="28691DC3" w:rsidR="0088154E" w:rsidRPr="00937B0B" w:rsidRDefault="0088154E"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67" w:type="dxa"/>
            <w:gridSpan w:val="2"/>
            <w:vAlign w:val="center"/>
          </w:tcPr>
          <w:p w14:paraId="136BDE6A" w14:textId="63A7904A" w:rsidR="0088154E" w:rsidRPr="00937B0B" w:rsidRDefault="0088154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2C40388A" w14:textId="458871C7" w:rsidR="0088154E" w:rsidRPr="00937B0B" w:rsidRDefault="0088154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0930E9A" w14:textId="77777777" w:rsidTr="006E5B47">
        <w:trPr>
          <w:trHeight w:val="20"/>
        </w:trPr>
        <w:tc>
          <w:tcPr>
            <w:tcW w:w="9214" w:type="dxa"/>
            <w:gridSpan w:val="6"/>
          </w:tcPr>
          <w:p w14:paraId="7AEF1204" w14:textId="77777777" w:rsidR="007C285E" w:rsidRPr="00937B0B" w:rsidRDefault="007C285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0E28F8B0" w14:textId="77777777" w:rsidTr="006E5B47">
        <w:trPr>
          <w:trHeight w:val="20"/>
        </w:trPr>
        <w:tc>
          <w:tcPr>
            <w:tcW w:w="618" w:type="dxa"/>
            <w:vAlign w:val="center"/>
          </w:tcPr>
          <w:p w14:paraId="64A3FA31"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3.2</w:t>
            </w:r>
          </w:p>
        </w:tc>
        <w:tc>
          <w:tcPr>
            <w:tcW w:w="8596" w:type="dxa"/>
            <w:gridSpan w:val="5"/>
          </w:tcPr>
          <w:p w14:paraId="01C21840" w14:textId="77777777" w:rsidR="007C285E" w:rsidRPr="00937B0B" w:rsidRDefault="007C285E"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6C608BAB" w14:textId="77777777" w:rsidTr="006E5B47">
        <w:trPr>
          <w:trHeight w:val="20"/>
        </w:trPr>
        <w:tc>
          <w:tcPr>
            <w:tcW w:w="9214" w:type="dxa"/>
            <w:gridSpan w:val="6"/>
            <w:vAlign w:val="center"/>
          </w:tcPr>
          <w:p w14:paraId="090A5108" w14:textId="77777777" w:rsidR="0088154E" w:rsidRPr="00937B0B" w:rsidRDefault="0088154E"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6BD3661D" w14:textId="7D517C81" w:rsidR="0088154E" w:rsidRPr="00937B0B" w:rsidRDefault="0088154E"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280147F2" w14:textId="77777777" w:rsidR="0088154E" w:rsidRPr="00937B0B" w:rsidRDefault="0088154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431C77C" w14:textId="77777777" w:rsidR="0088154E" w:rsidRPr="00937B0B" w:rsidRDefault="0088154E" w:rsidP="00937B0B">
            <w:pPr>
              <w:spacing w:before="40" w:after="40"/>
              <w:jc w:val="both"/>
              <w:rPr>
                <w:color w:val="000000" w:themeColor="text1"/>
                <w:sz w:val="28"/>
                <w:szCs w:val="28"/>
              </w:rPr>
            </w:pPr>
            <w:r w:rsidRPr="00937B0B">
              <w:rPr>
                <w:color w:val="000000" w:themeColor="text1"/>
                <w:sz w:val="28"/>
                <w:szCs w:val="28"/>
              </w:rPr>
              <w:lastRenderedPageBreak/>
              <w:t xml:space="preserve"> Nếu hồ sơ đầy đủ hợp lệ thì số hoá hồ sơ tiếp nhận vào hệ thống và lập Giấy tiếp nhận hồ sơ và hẹn ngày trả kết quả.</w:t>
            </w:r>
          </w:p>
          <w:p w14:paraId="6002F43C" w14:textId="0B6FFA63" w:rsidR="007C285E" w:rsidRPr="00937B0B" w:rsidRDefault="0088154E"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88154E" w:rsidRPr="00937B0B" w14:paraId="21CB092E" w14:textId="77777777" w:rsidTr="006E5B47">
        <w:trPr>
          <w:trHeight w:val="20"/>
        </w:trPr>
        <w:tc>
          <w:tcPr>
            <w:tcW w:w="618" w:type="dxa"/>
            <w:vAlign w:val="center"/>
          </w:tcPr>
          <w:p w14:paraId="4EDB1236" w14:textId="4AFD8E62" w:rsidR="0088154E" w:rsidRPr="00937B0B" w:rsidRDefault="0088154E" w:rsidP="00937B0B">
            <w:pPr>
              <w:spacing w:before="40" w:after="40"/>
              <w:rPr>
                <w:b/>
                <w:color w:val="000000" w:themeColor="text1"/>
                <w:sz w:val="28"/>
                <w:szCs w:val="28"/>
              </w:rPr>
            </w:pPr>
            <w:r w:rsidRPr="00937B0B">
              <w:rPr>
                <w:b/>
                <w:color w:val="000000" w:themeColor="text1"/>
                <w:sz w:val="28"/>
                <w:szCs w:val="28"/>
              </w:rPr>
              <w:lastRenderedPageBreak/>
              <w:t>3.3</w:t>
            </w:r>
          </w:p>
        </w:tc>
        <w:tc>
          <w:tcPr>
            <w:tcW w:w="8596" w:type="dxa"/>
            <w:gridSpan w:val="5"/>
          </w:tcPr>
          <w:p w14:paraId="45567B75" w14:textId="0FC67F12" w:rsidR="0088154E" w:rsidRPr="00937B0B" w:rsidRDefault="0088154E" w:rsidP="00937B0B">
            <w:pPr>
              <w:spacing w:before="40" w:after="40"/>
              <w:jc w:val="both"/>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7EC00CE2" w14:textId="77777777" w:rsidTr="006E5B47">
        <w:trPr>
          <w:trHeight w:val="20"/>
        </w:trPr>
        <w:tc>
          <w:tcPr>
            <w:tcW w:w="9214" w:type="dxa"/>
            <w:gridSpan w:val="6"/>
          </w:tcPr>
          <w:p w14:paraId="052BDCBE" w14:textId="2F57EEFD" w:rsidR="007C285E" w:rsidRPr="00937B0B" w:rsidRDefault="007C285E" w:rsidP="00937B0B">
            <w:pPr>
              <w:spacing w:before="40" w:after="40"/>
              <w:jc w:val="both"/>
              <w:rPr>
                <w:color w:val="000000" w:themeColor="text1"/>
                <w:sz w:val="28"/>
                <w:szCs w:val="28"/>
                <w:lang w:val="vi-VN" w:bidi="vi-VN"/>
              </w:rPr>
            </w:pPr>
            <w:r w:rsidRPr="00937B0B">
              <w:rPr>
                <w:b/>
                <w:color w:val="000000" w:themeColor="text1"/>
                <w:sz w:val="28"/>
                <w:szCs w:val="28"/>
                <w:lang w:bidi="vi-VN"/>
              </w:rPr>
              <w:t>Bước 1.</w:t>
            </w:r>
            <w:r w:rsidRPr="00937B0B">
              <w:rPr>
                <w:color w:val="000000" w:themeColor="text1"/>
                <w:sz w:val="28"/>
                <w:szCs w:val="28"/>
                <w:lang w:bidi="vi-VN"/>
              </w:rPr>
              <w:t xml:space="preserve"> </w:t>
            </w:r>
            <w:r w:rsidRPr="00937B0B">
              <w:rPr>
                <w:color w:val="000000" w:themeColor="text1"/>
                <w:sz w:val="28"/>
                <w:szCs w:val="28"/>
                <w:lang w:val="vi-VN" w:bidi="vi-VN"/>
              </w:rPr>
              <w:t>Sở Giáo dục và Đào tạo</w:t>
            </w:r>
            <w:r w:rsidRPr="00937B0B">
              <w:rPr>
                <w:color w:val="000000" w:themeColor="text1"/>
                <w:sz w:val="28"/>
                <w:szCs w:val="28"/>
                <w:lang w:bidi="vi-VN"/>
              </w:rPr>
              <w:t xml:space="preserve">/Phòng GD&amp;ĐT </w:t>
            </w:r>
            <w:r w:rsidRPr="00937B0B">
              <w:rPr>
                <w:color w:val="000000" w:themeColor="text1"/>
                <w:sz w:val="28"/>
                <w:szCs w:val="28"/>
                <w:lang w:val="vi-VN" w:bidi="vi-VN"/>
              </w:rPr>
              <w:t xml:space="preserve"> tiếp nhận hồ sơ. Trong thời hạn 15 ngày làm việc, kể từ ngày nhận đủ hồ sơ hợp lệ, nếu đủ điều kiện, Sở Giáo dục và Đào tạo chủ trì, phối hợp với các phòng chuyên môn có liên quan thẩm định hồ sơ và thẩm định thực tế điều kiện sáp nhập, chia, tách trường trung học; nếu đủ điều kiện thì có ý kiến bằng văn bản và </w:t>
            </w:r>
            <w:r w:rsidR="0088154E" w:rsidRPr="00937B0B">
              <w:rPr>
                <w:color w:val="000000" w:themeColor="text1"/>
                <w:sz w:val="28"/>
                <w:szCs w:val="28"/>
                <w:lang w:bidi="vi-VN"/>
              </w:rPr>
              <w:t>lập</w:t>
            </w:r>
            <w:r w:rsidRPr="00937B0B">
              <w:rPr>
                <w:color w:val="000000" w:themeColor="text1"/>
                <w:sz w:val="28"/>
                <w:szCs w:val="28"/>
                <w:lang w:val="vi-VN" w:bidi="vi-VN"/>
              </w:rPr>
              <w:t xml:space="preserve"> hồ sơ đề nghị sáp nhập, chia, tách hoặc cho phép sáp nhập, chia, tách trường </w:t>
            </w:r>
            <w:r w:rsidR="0088154E" w:rsidRPr="00937B0B">
              <w:rPr>
                <w:color w:val="000000" w:themeColor="text1"/>
                <w:sz w:val="28"/>
                <w:szCs w:val="28"/>
                <w:lang w:bidi="vi-VN"/>
              </w:rPr>
              <w:t>trình</w:t>
            </w:r>
            <w:r w:rsidRPr="00937B0B">
              <w:rPr>
                <w:color w:val="000000" w:themeColor="text1"/>
                <w:sz w:val="28"/>
                <w:szCs w:val="28"/>
                <w:lang w:val="vi-VN" w:bidi="vi-VN"/>
              </w:rPr>
              <w:t xml:space="preserve">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cấp tỉnh; nếu chưa đủ điều kiện thì có văn bản thông báo cho tổ chức, cá nhân đề nghị thành lập trường nêu </w:t>
            </w:r>
            <w:r w:rsidR="0088154E" w:rsidRPr="00937B0B">
              <w:rPr>
                <w:color w:val="000000" w:themeColor="text1"/>
                <w:sz w:val="28"/>
                <w:szCs w:val="28"/>
                <w:lang w:val="vi-VN" w:bidi="vi-VN"/>
              </w:rPr>
              <w:t>rõ lý do.</w:t>
            </w:r>
          </w:p>
        </w:tc>
      </w:tr>
      <w:tr w:rsidR="00EC3D27" w:rsidRPr="00937B0B" w14:paraId="2F9C2C66" w14:textId="77777777" w:rsidTr="006E5B47">
        <w:trPr>
          <w:trHeight w:val="20"/>
        </w:trPr>
        <w:tc>
          <w:tcPr>
            <w:tcW w:w="9214" w:type="dxa"/>
            <w:gridSpan w:val="6"/>
            <w:vAlign w:val="center"/>
          </w:tcPr>
          <w:p w14:paraId="28BB2C38" w14:textId="4C43066A" w:rsidR="007C285E" w:rsidRPr="00937B0B" w:rsidRDefault="007C285E" w:rsidP="00937B0B">
            <w:pPr>
              <w:spacing w:before="40" w:after="40"/>
              <w:rPr>
                <w:color w:val="000000" w:themeColor="text1"/>
                <w:sz w:val="28"/>
                <w:szCs w:val="28"/>
                <w:lang w:val="pt-BR"/>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p>
        </w:tc>
      </w:tr>
      <w:tr w:rsidR="00EC3D27" w:rsidRPr="00937B0B" w14:paraId="78DBCA6A" w14:textId="77777777" w:rsidTr="006E5B47">
        <w:trPr>
          <w:trHeight w:val="20"/>
        </w:trPr>
        <w:tc>
          <w:tcPr>
            <w:tcW w:w="9214" w:type="dxa"/>
            <w:gridSpan w:val="6"/>
            <w:vAlign w:val="center"/>
          </w:tcPr>
          <w:p w14:paraId="1D2A3FBC"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Thành phần hồ sơ</w:t>
            </w:r>
          </w:p>
        </w:tc>
      </w:tr>
      <w:tr w:rsidR="0088154E" w:rsidRPr="00937B0B" w14:paraId="252B56C5" w14:textId="77777777" w:rsidTr="006E5B47">
        <w:trPr>
          <w:trHeight w:val="768"/>
        </w:trPr>
        <w:tc>
          <w:tcPr>
            <w:tcW w:w="618" w:type="dxa"/>
            <w:vAlign w:val="center"/>
          </w:tcPr>
          <w:p w14:paraId="22F12A6A" w14:textId="77777777" w:rsidR="0088154E" w:rsidRPr="00937B0B" w:rsidRDefault="0088154E" w:rsidP="00937B0B">
            <w:pPr>
              <w:spacing w:before="40" w:after="40"/>
              <w:jc w:val="center"/>
              <w:rPr>
                <w:b/>
                <w:color w:val="000000" w:themeColor="text1"/>
                <w:sz w:val="28"/>
                <w:szCs w:val="28"/>
              </w:rPr>
            </w:pPr>
            <w:r w:rsidRPr="00937B0B">
              <w:rPr>
                <w:b/>
                <w:color w:val="000000" w:themeColor="text1"/>
                <w:sz w:val="28"/>
                <w:szCs w:val="28"/>
              </w:rPr>
              <w:t>Số TT</w:t>
            </w:r>
          </w:p>
        </w:tc>
        <w:tc>
          <w:tcPr>
            <w:tcW w:w="3770" w:type="dxa"/>
            <w:vAlign w:val="center"/>
          </w:tcPr>
          <w:p w14:paraId="18F4D92F" w14:textId="77777777" w:rsidR="0088154E" w:rsidRPr="00937B0B" w:rsidRDefault="0088154E"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3913" w:type="dxa"/>
            <w:gridSpan w:val="3"/>
            <w:vAlign w:val="center"/>
          </w:tcPr>
          <w:p w14:paraId="043CAE27" w14:textId="77777777" w:rsidR="0088154E" w:rsidRPr="00937B0B" w:rsidRDefault="0088154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Align w:val="center"/>
          </w:tcPr>
          <w:p w14:paraId="26F1CBFC" w14:textId="77777777" w:rsidR="0088154E" w:rsidRPr="00937B0B" w:rsidRDefault="0088154E" w:rsidP="00937B0B">
            <w:pPr>
              <w:spacing w:before="40" w:after="40"/>
              <w:jc w:val="center"/>
              <w:rPr>
                <w:b/>
                <w:color w:val="000000" w:themeColor="text1"/>
                <w:sz w:val="28"/>
                <w:szCs w:val="28"/>
              </w:rPr>
            </w:pPr>
            <w:r w:rsidRPr="00937B0B">
              <w:rPr>
                <w:b/>
                <w:color w:val="000000" w:themeColor="text1"/>
                <w:sz w:val="28"/>
                <w:szCs w:val="28"/>
              </w:rPr>
              <w:t>Số lượng</w:t>
            </w:r>
          </w:p>
        </w:tc>
      </w:tr>
      <w:tr w:rsidR="0088154E" w:rsidRPr="00937B0B" w14:paraId="2B3B97E6" w14:textId="77777777" w:rsidTr="006E5B47">
        <w:trPr>
          <w:trHeight w:val="20"/>
        </w:trPr>
        <w:tc>
          <w:tcPr>
            <w:tcW w:w="618" w:type="dxa"/>
            <w:vAlign w:val="center"/>
          </w:tcPr>
          <w:p w14:paraId="56EC852A" w14:textId="77777777" w:rsidR="0088154E" w:rsidRPr="00937B0B" w:rsidRDefault="0088154E" w:rsidP="00937B0B">
            <w:pPr>
              <w:spacing w:before="40" w:after="40"/>
              <w:jc w:val="center"/>
              <w:rPr>
                <w:color w:val="000000" w:themeColor="text1"/>
                <w:sz w:val="28"/>
                <w:szCs w:val="28"/>
              </w:rPr>
            </w:pPr>
            <w:r w:rsidRPr="00937B0B">
              <w:rPr>
                <w:color w:val="000000" w:themeColor="text1"/>
                <w:sz w:val="28"/>
                <w:szCs w:val="28"/>
              </w:rPr>
              <w:t>1</w:t>
            </w:r>
          </w:p>
        </w:tc>
        <w:tc>
          <w:tcPr>
            <w:tcW w:w="3770" w:type="dxa"/>
            <w:vAlign w:val="center"/>
          </w:tcPr>
          <w:p w14:paraId="4ABD7DBD" w14:textId="77777777" w:rsidR="0088154E" w:rsidRPr="00937B0B" w:rsidRDefault="0088154E" w:rsidP="00937B0B">
            <w:pPr>
              <w:spacing w:before="40" w:after="40"/>
              <w:rPr>
                <w:color w:val="000000" w:themeColor="text1"/>
                <w:sz w:val="28"/>
                <w:szCs w:val="28"/>
              </w:rPr>
            </w:pPr>
            <w:r w:rsidRPr="00937B0B">
              <w:rPr>
                <w:color w:val="000000" w:themeColor="text1"/>
                <w:sz w:val="28"/>
                <w:szCs w:val="28"/>
              </w:rPr>
              <w:t>Tờ trình về việc sáp nhập, chia, tách.</w:t>
            </w:r>
          </w:p>
        </w:tc>
        <w:tc>
          <w:tcPr>
            <w:tcW w:w="3913" w:type="dxa"/>
            <w:gridSpan w:val="3"/>
          </w:tcPr>
          <w:p w14:paraId="6E7BEC59" w14:textId="77777777" w:rsidR="0088154E" w:rsidRPr="00937B0B" w:rsidRDefault="0088154E"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232706C6" w14:textId="77777777" w:rsidR="0088154E" w:rsidRPr="00937B0B" w:rsidRDefault="0088154E" w:rsidP="00937B0B">
            <w:pPr>
              <w:spacing w:before="40" w:after="40"/>
              <w:jc w:val="center"/>
              <w:rPr>
                <w:color w:val="000000" w:themeColor="text1"/>
                <w:sz w:val="28"/>
                <w:szCs w:val="28"/>
              </w:rPr>
            </w:pPr>
            <w:r w:rsidRPr="00937B0B">
              <w:rPr>
                <w:color w:val="000000" w:themeColor="text1"/>
                <w:sz w:val="28"/>
                <w:szCs w:val="28"/>
              </w:rPr>
              <w:t>01</w:t>
            </w:r>
          </w:p>
        </w:tc>
      </w:tr>
      <w:tr w:rsidR="0088154E" w:rsidRPr="00937B0B" w14:paraId="6DEC4CE5" w14:textId="77777777" w:rsidTr="006E5B47">
        <w:trPr>
          <w:trHeight w:val="20"/>
        </w:trPr>
        <w:tc>
          <w:tcPr>
            <w:tcW w:w="618" w:type="dxa"/>
            <w:vAlign w:val="center"/>
          </w:tcPr>
          <w:p w14:paraId="283F0E59" w14:textId="1E678A53" w:rsidR="0088154E" w:rsidRPr="00937B0B" w:rsidRDefault="0088154E" w:rsidP="00937B0B">
            <w:pPr>
              <w:spacing w:before="40" w:after="40"/>
              <w:jc w:val="center"/>
              <w:rPr>
                <w:color w:val="000000" w:themeColor="text1"/>
                <w:sz w:val="28"/>
                <w:szCs w:val="28"/>
              </w:rPr>
            </w:pPr>
            <w:r w:rsidRPr="00937B0B">
              <w:rPr>
                <w:color w:val="000000" w:themeColor="text1"/>
                <w:sz w:val="28"/>
                <w:szCs w:val="28"/>
              </w:rPr>
              <w:t>2</w:t>
            </w:r>
          </w:p>
        </w:tc>
        <w:tc>
          <w:tcPr>
            <w:tcW w:w="3770" w:type="dxa"/>
            <w:vAlign w:val="center"/>
          </w:tcPr>
          <w:p w14:paraId="1616443A" w14:textId="77777777" w:rsidR="0088154E" w:rsidRPr="00937B0B" w:rsidRDefault="0088154E" w:rsidP="00937B0B">
            <w:pPr>
              <w:spacing w:before="40" w:after="40"/>
              <w:rPr>
                <w:color w:val="000000" w:themeColor="text1"/>
                <w:sz w:val="28"/>
                <w:szCs w:val="28"/>
              </w:rPr>
            </w:pPr>
            <w:r w:rsidRPr="00937B0B">
              <w:rPr>
                <w:color w:val="000000" w:themeColor="text1"/>
                <w:sz w:val="28"/>
                <w:szCs w:val="28"/>
              </w:rPr>
              <w:t>Báo cáo thẩm định</w:t>
            </w:r>
          </w:p>
        </w:tc>
        <w:tc>
          <w:tcPr>
            <w:tcW w:w="3913" w:type="dxa"/>
            <w:gridSpan w:val="3"/>
          </w:tcPr>
          <w:p w14:paraId="22CD6044" w14:textId="77777777" w:rsidR="0088154E" w:rsidRPr="00937B0B" w:rsidRDefault="0088154E"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3BF2D543" w14:textId="77777777" w:rsidR="0088154E" w:rsidRPr="00937B0B" w:rsidRDefault="0088154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5106ECD" w14:textId="77777777" w:rsidTr="006E5B47">
        <w:trPr>
          <w:trHeight w:val="20"/>
        </w:trPr>
        <w:tc>
          <w:tcPr>
            <w:tcW w:w="9214" w:type="dxa"/>
            <w:gridSpan w:val="6"/>
            <w:vAlign w:val="center"/>
          </w:tcPr>
          <w:p w14:paraId="1D4EDA11" w14:textId="2BA5EAF2" w:rsidR="007C285E" w:rsidRPr="00937B0B" w:rsidRDefault="007C285E" w:rsidP="00937B0B">
            <w:pPr>
              <w:spacing w:before="40" w:after="40"/>
              <w:jc w:val="both"/>
              <w:rPr>
                <w:i/>
                <w:color w:val="000000" w:themeColor="text1"/>
                <w:sz w:val="28"/>
                <w:szCs w:val="28"/>
                <w:lang w:val="vi-VN"/>
              </w:rPr>
            </w:pPr>
            <w:r w:rsidRPr="00937B0B">
              <w:rPr>
                <w:b/>
                <w:i/>
                <w:color w:val="000000" w:themeColor="text1"/>
                <w:sz w:val="28"/>
                <w:szCs w:val="28"/>
              </w:rPr>
              <w:t>Bước 2:</w:t>
            </w:r>
            <w:r w:rsidRPr="00937B0B">
              <w:rPr>
                <w:color w:val="000000" w:themeColor="text1"/>
                <w:sz w:val="28"/>
                <w:szCs w:val="28"/>
              </w:rPr>
              <w:t xml:space="preserve"> </w:t>
            </w:r>
            <w:r w:rsidR="0088154E" w:rsidRPr="00937B0B">
              <w:rPr>
                <w:color w:val="000000" w:themeColor="text1"/>
                <w:sz w:val="28"/>
                <w:szCs w:val="28"/>
                <w:lang w:val="vi-VN"/>
              </w:rPr>
              <w:t xml:space="preserve">Trong thời hạn 05 ngày làm việc, kể từ ngày nhận đủ hồ sơ hợp lệ, Chủ tịch </w:t>
            </w:r>
            <w:r w:rsidR="00062B02" w:rsidRPr="00937B0B">
              <w:rPr>
                <w:color w:val="000000" w:themeColor="text1"/>
                <w:sz w:val="28"/>
                <w:szCs w:val="28"/>
                <w:lang w:val="vi-VN"/>
              </w:rPr>
              <w:t>UBND</w:t>
            </w:r>
            <w:r w:rsidR="0088154E" w:rsidRPr="00937B0B">
              <w:rPr>
                <w:color w:val="000000" w:themeColor="text1"/>
                <w:sz w:val="28"/>
                <w:szCs w:val="28"/>
                <w:lang w:val="vi-VN"/>
              </w:rPr>
              <w:t xml:space="preserve"> </w:t>
            </w:r>
            <w:r w:rsidR="0088154E" w:rsidRPr="00937B0B">
              <w:rPr>
                <w:color w:val="000000" w:themeColor="text1"/>
                <w:sz w:val="28"/>
                <w:szCs w:val="28"/>
              </w:rPr>
              <w:t>tỉnh</w:t>
            </w:r>
            <w:r w:rsidR="0088154E" w:rsidRPr="00937B0B">
              <w:rPr>
                <w:color w:val="000000" w:themeColor="text1"/>
                <w:sz w:val="28"/>
                <w:szCs w:val="28"/>
                <w:lang w:val="vi-VN"/>
              </w:rPr>
              <w:t xml:space="preserve"> quyết định sáp nhập, chia, tách hoặc cho phép sáp nhập, chia, tách trường; nếu chưa quyết định sáp nhập, chia, tách hoặc cho phép sáp nhập, chia, tách trường thì có văn bản thông báo cho </w:t>
            </w:r>
            <w:r w:rsidR="0088154E" w:rsidRPr="00937B0B">
              <w:rPr>
                <w:color w:val="000000" w:themeColor="text1"/>
                <w:sz w:val="28"/>
                <w:szCs w:val="28"/>
              </w:rPr>
              <w:t>Sở</w:t>
            </w:r>
            <w:r w:rsidR="0088154E" w:rsidRPr="00937B0B">
              <w:rPr>
                <w:color w:val="000000" w:themeColor="text1"/>
                <w:sz w:val="28"/>
                <w:szCs w:val="28"/>
                <w:lang w:val="vi-VN"/>
              </w:rPr>
              <w:t xml:space="preserve"> Giáo dục và Đào tạo và tổ chức, cá nhân đề nghị sáp nhập, chia, tách trường và nêu rõ lý do.</w:t>
            </w:r>
          </w:p>
        </w:tc>
      </w:tr>
      <w:tr w:rsidR="0088154E" w:rsidRPr="00937B0B" w14:paraId="13CB5C27" w14:textId="77777777" w:rsidTr="006E5B47">
        <w:trPr>
          <w:trHeight w:val="20"/>
        </w:trPr>
        <w:tc>
          <w:tcPr>
            <w:tcW w:w="9214" w:type="dxa"/>
            <w:gridSpan w:val="6"/>
          </w:tcPr>
          <w:p w14:paraId="1277AA42" w14:textId="2FEC58FF" w:rsidR="0088154E" w:rsidRPr="00937B0B" w:rsidRDefault="0088154E" w:rsidP="00937B0B">
            <w:pPr>
              <w:spacing w:before="40" w:after="40"/>
              <w:jc w:val="both"/>
              <w:rPr>
                <w:i/>
                <w:color w:val="000000" w:themeColor="text1"/>
                <w:sz w:val="28"/>
                <w:szCs w:val="28"/>
                <w:lang w:val="vi-VN"/>
              </w:rPr>
            </w:pPr>
            <w:r w:rsidRPr="00937B0B">
              <w:rPr>
                <w:i/>
                <w:color w:val="000000" w:themeColor="text1"/>
                <w:sz w:val="28"/>
                <w:szCs w:val="28"/>
              </w:rPr>
              <w:t>Cách thức thực hiện:</w:t>
            </w:r>
            <w:r w:rsidRPr="00937B0B">
              <w:rPr>
                <w:color w:val="000000" w:themeColor="text1"/>
                <w:sz w:val="28"/>
                <w:szCs w:val="28"/>
              </w:rPr>
              <w:t xml:space="preserve"> Trực tiếp hoặc qua Hệ thống thông tin GQTTHC tỉnh</w:t>
            </w:r>
          </w:p>
        </w:tc>
      </w:tr>
      <w:tr w:rsidR="0088154E" w:rsidRPr="00937B0B" w14:paraId="04FB5105" w14:textId="77777777" w:rsidTr="006E5B47">
        <w:trPr>
          <w:trHeight w:val="20"/>
        </w:trPr>
        <w:tc>
          <w:tcPr>
            <w:tcW w:w="9214" w:type="dxa"/>
            <w:gridSpan w:val="6"/>
          </w:tcPr>
          <w:p w14:paraId="7B9B0427" w14:textId="53A6C3BF" w:rsidR="0088154E" w:rsidRPr="00937B0B" w:rsidRDefault="0088154E" w:rsidP="00937B0B">
            <w:pPr>
              <w:spacing w:before="40" w:after="40"/>
              <w:jc w:val="both"/>
              <w:rPr>
                <w:i/>
                <w:color w:val="000000" w:themeColor="text1"/>
                <w:sz w:val="28"/>
                <w:szCs w:val="28"/>
                <w:lang w:val="vi-VN"/>
              </w:rPr>
            </w:pPr>
            <w:r w:rsidRPr="00937B0B">
              <w:rPr>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51772B8E" w14:textId="77777777" w:rsidTr="006E5B47">
        <w:trPr>
          <w:trHeight w:val="20"/>
        </w:trPr>
        <w:tc>
          <w:tcPr>
            <w:tcW w:w="9214" w:type="dxa"/>
            <w:gridSpan w:val="6"/>
            <w:vAlign w:val="center"/>
          </w:tcPr>
          <w:p w14:paraId="385FE23E" w14:textId="77777777" w:rsidR="007C285E" w:rsidRPr="00937B0B" w:rsidRDefault="007C285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E7F6396" w14:textId="77777777" w:rsidTr="006E5B47">
        <w:trPr>
          <w:trHeight w:val="20"/>
        </w:trPr>
        <w:tc>
          <w:tcPr>
            <w:tcW w:w="618" w:type="dxa"/>
            <w:vMerge w:val="restart"/>
            <w:vAlign w:val="center"/>
          </w:tcPr>
          <w:p w14:paraId="63CEC7EA"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TT</w:t>
            </w:r>
          </w:p>
        </w:tc>
        <w:tc>
          <w:tcPr>
            <w:tcW w:w="3770" w:type="dxa"/>
            <w:vMerge w:val="restart"/>
            <w:vAlign w:val="center"/>
          </w:tcPr>
          <w:p w14:paraId="0ED85A57"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913" w:type="dxa"/>
            <w:gridSpan w:val="3"/>
            <w:vAlign w:val="center"/>
          </w:tcPr>
          <w:p w14:paraId="1D0E7886"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4F327A01"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88154E" w:rsidRPr="00937B0B" w14:paraId="08DE7329" w14:textId="77777777" w:rsidTr="006E5B47">
        <w:trPr>
          <w:trHeight w:val="20"/>
        </w:trPr>
        <w:tc>
          <w:tcPr>
            <w:tcW w:w="618" w:type="dxa"/>
            <w:vMerge/>
            <w:vAlign w:val="center"/>
          </w:tcPr>
          <w:p w14:paraId="581C488F" w14:textId="77777777" w:rsidR="0088154E" w:rsidRPr="00937B0B" w:rsidRDefault="0088154E" w:rsidP="00937B0B">
            <w:pPr>
              <w:spacing w:before="40" w:after="40"/>
              <w:rPr>
                <w:i/>
                <w:color w:val="000000" w:themeColor="text1"/>
                <w:sz w:val="28"/>
                <w:szCs w:val="28"/>
              </w:rPr>
            </w:pPr>
          </w:p>
        </w:tc>
        <w:tc>
          <w:tcPr>
            <w:tcW w:w="3770" w:type="dxa"/>
            <w:vMerge/>
            <w:vAlign w:val="center"/>
          </w:tcPr>
          <w:p w14:paraId="50187256" w14:textId="77777777" w:rsidR="0088154E" w:rsidRPr="00937B0B" w:rsidRDefault="0088154E" w:rsidP="00937B0B">
            <w:pPr>
              <w:spacing w:before="40" w:after="40"/>
              <w:rPr>
                <w:color w:val="000000" w:themeColor="text1"/>
                <w:sz w:val="28"/>
                <w:szCs w:val="28"/>
              </w:rPr>
            </w:pPr>
          </w:p>
        </w:tc>
        <w:tc>
          <w:tcPr>
            <w:tcW w:w="1846" w:type="dxa"/>
            <w:vAlign w:val="center"/>
          </w:tcPr>
          <w:p w14:paraId="54E725A8" w14:textId="26D1EBFA" w:rsidR="0088154E" w:rsidRPr="00937B0B" w:rsidRDefault="0088154E"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067" w:type="dxa"/>
            <w:gridSpan w:val="2"/>
            <w:vAlign w:val="center"/>
          </w:tcPr>
          <w:p w14:paraId="429C84C2" w14:textId="3AAFA555" w:rsidR="0088154E" w:rsidRPr="00937B0B" w:rsidRDefault="0088154E" w:rsidP="00937B0B">
            <w:pPr>
              <w:spacing w:before="40" w:after="40"/>
              <w:jc w:val="center"/>
              <w:rPr>
                <w:b/>
                <w:color w:val="000000" w:themeColor="text1"/>
                <w:sz w:val="28"/>
                <w:szCs w:val="28"/>
              </w:rPr>
            </w:pPr>
            <w:r w:rsidRPr="00937B0B">
              <w:rPr>
                <w:bCs/>
                <w:color w:val="000000" w:themeColor="text1"/>
                <w:sz w:val="28"/>
                <w:szCs w:val="28"/>
              </w:rPr>
              <w:t>HTTTGQTTHC</w:t>
            </w:r>
          </w:p>
        </w:tc>
        <w:tc>
          <w:tcPr>
            <w:tcW w:w="913" w:type="dxa"/>
            <w:vMerge/>
          </w:tcPr>
          <w:p w14:paraId="099DE171" w14:textId="77777777" w:rsidR="0088154E" w:rsidRPr="00937B0B" w:rsidRDefault="0088154E" w:rsidP="00937B0B">
            <w:pPr>
              <w:spacing w:before="40" w:after="40"/>
              <w:rPr>
                <w:b/>
                <w:color w:val="000000" w:themeColor="text1"/>
                <w:sz w:val="28"/>
                <w:szCs w:val="28"/>
              </w:rPr>
            </w:pPr>
          </w:p>
        </w:tc>
      </w:tr>
      <w:tr w:rsidR="00EC3D27" w:rsidRPr="00937B0B" w14:paraId="6387B4E5" w14:textId="77777777" w:rsidTr="006E5B47">
        <w:trPr>
          <w:trHeight w:val="20"/>
        </w:trPr>
        <w:tc>
          <w:tcPr>
            <w:tcW w:w="618" w:type="dxa"/>
            <w:vAlign w:val="center"/>
          </w:tcPr>
          <w:p w14:paraId="58F4ADD5"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1</w:t>
            </w:r>
          </w:p>
        </w:tc>
        <w:tc>
          <w:tcPr>
            <w:tcW w:w="3770" w:type="dxa"/>
            <w:vAlign w:val="center"/>
          </w:tcPr>
          <w:p w14:paraId="3DBD9839"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lang w:val="vi-VN" w:bidi="vi-VN"/>
              </w:rPr>
              <w:t>Quyết định sáp nhập, chia, tách trường phổ thông dân tộc nội trú của Chủ tịch Uỷ ban nhân dân tỉnh</w:t>
            </w:r>
          </w:p>
        </w:tc>
        <w:tc>
          <w:tcPr>
            <w:tcW w:w="1846" w:type="dxa"/>
            <w:vAlign w:val="center"/>
          </w:tcPr>
          <w:p w14:paraId="2D85A65D"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067" w:type="dxa"/>
            <w:gridSpan w:val="2"/>
            <w:vAlign w:val="center"/>
          </w:tcPr>
          <w:p w14:paraId="7B4C0796"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2ECC0279"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01</w:t>
            </w:r>
          </w:p>
        </w:tc>
      </w:tr>
      <w:tr w:rsidR="00EC3D27" w:rsidRPr="00937B0B" w14:paraId="2080EF5C" w14:textId="77777777" w:rsidTr="006E5B47">
        <w:trPr>
          <w:trHeight w:val="20"/>
        </w:trPr>
        <w:tc>
          <w:tcPr>
            <w:tcW w:w="9214" w:type="dxa"/>
            <w:gridSpan w:val="6"/>
          </w:tcPr>
          <w:p w14:paraId="6833A655" w14:textId="77777777" w:rsidR="007C285E" w:rsidRPr="00937B0B" w:rsidRDefault="007C285E"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lang w:val="vi-VN"/>
              </w:rPr>
              <w:t xml:space="preserve">Sở Giáo dục và Đào tạo </w:t>
            </w:r>
            <w:r w:rsidRPr="00937B0B">
              <w:rPr>
                <w:color w:val="000000" w:themeColor="text1"/>
                <w:sz w:val="28"/>
                <w:szCs w:val="28"/>
              </w:rPr>
              <w:t xml:space="preserve">trả kết quả cho tổ chức, cá nhân theo quy định </w:t>
            </w:r>
          </w:p>
        </w:tc>
      </w:tr>
      <w:tr w:rsidR="003C4D4E" w:rsidRPr="00937B0B" w14:paraId="6C3AB5D0" w14:textId="77777777" w:rsidTr="006E5B47">
        <w:trPr>
          <w:trHeight w:val="20"/>
        </w:trPr>
        <w:tc>
          <w:tcPr>
            <w:tcW w:w="9214" w:type="dxa"/>
            <w:gridSpan w:val="6"/>
          </w:tcPr>
          <w:p w14:paraId="0D6B6628" w14:textId="5598085A" w:rsidR="003C4D4E" w:rsidRPr="00937B0B" w:rsidRDefault="003C4D4E"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3C4D4E" w:rsidRPr="00937B0B" w14:paraId="27E647EE" w14:textId="77777777" w:rsidTr="006E5B47">
        <w:trPr>
          <w:trHeight w:val="20"/>
        </w:trPr>
        <w:tc>
          <w:tcPr>
            <w:tcW w:w="9214" w:type="dxa"/>
            <w:gridSpan w:val="6"/>
          </w:tcPr>
          <w:p w14:paraId="47861663" w14:textId="77777777" w:rsidR="003C4D4E" w:rsidRPr="00937B0B" w:rsidRDefault="003C4D4E"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7E15BFC8" w14:textId="77777777" w:rsidR="003C4D4E" w:rsidRPr="00937B0B" w:rsidRDefault="003C4D4E"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7275AFCD" w14:textId="236B6A79" w:rsidR="003C4D4E" w:rsidRPr="00937B0B" w:rsidRDefault="003C4D4E"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7CD9E20A" w14:textId="77777777" w:rsidTr="006E5B47">
        <w:trPr>
          <w:trHeight w:val="20"/>
        </w:trPr>
        <w:tc>
          <w:tcPr>
            <w:tcW w:w="9214" w:type="dxa"/>
            <w:gridSpan w:val="6"/>
            <w:vAlign w:val="center"/>
          </w:tcPr>
          <w:p w14:paraId="4862440F" w14:textId="77777777" w:rsidR="007C285E" w:rsidRPr="00937B0B" w:rsidRDefault="007C285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12000FCD" w14:textId="77777777" w:rsidTr="006E5B47">
        <w:trPr>
          <w:trHeight w:val="437"/>
        </w:trPr>
        <w:tc>
          <w:tcPr>
            <w:tcW w:w="618" w:type="dxa"/>
            <w:vMerge w:val="restart"/>
            <w:vAlign w:val="center"/>
          </w:tcPr>
          <w:p w14:paraId="4DC19DBB" w14:textId="77777777" w:rsidR="007C285E" w:rsidRPr="00937B0B" w:rsidRDefault="007C285E" w:rsidP="00937B0B">
            <w:pPr>
              <w:spacing w:before="40" w:after="40"/>
              <w:jc w:val="center"/>
              <w:rPr>
                <w:color w:val="000000" w:themeColor="text1"/>
                <w:sz w:val="28"/>
                <w:szCs w:val="28"/>
              </w:rPr>
            </w:pPr>
            <w:r w:rsidRPr="00937B0B">
              <w:rPr>
                <w:b/>
                <w:color w:val="000000" w:themeColor="text1"/>
                <w:sz w:val="28"/>
                <w:szCs w:val="28"/>
              </w:rPr>
              <w:t>Số TT</w:t>
            </w:r>
          </w:p>
        </w:tc>
        <w:tc>
          <w:tcPr>
            <w:tcW w:w="3770" w:type="dxa"/>
            <w:vMerge w:val="restart"/>
            <w:vAlign w:val="center"/>
          </w:tcPr>
          <w:p w14:paraId="17CCF1C4"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913" w:type="dxa"/>
            <w:gridSpan w:val="3"/>
            <w:vAlign w:val="center"/>
          </w:tcPr>
          <w:p w14:paraId="2C63B615"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084D2138"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3C4D4E" w:rsidRPr="00937B0B" w14:paraId="716B6667" w14:textId="77777777" w:rsidTr="006E5B47">
        <w:trPr>
          <w:trHeight w:val="20"/>
        </w:trPr>
        <w:tc>
          <w:tcPr>
            <w:tcW w:w="618" w:type="dxa"/>
            <w:vMerge/>
            <w:vAlign w:val="center"/>
          </w:tcPr>
          <w:p w14:paraId="276AF6A1" w14:textId="77777777" w:rsidR="003C4D4E" w:rsidRPr="00937B0B" w:rsidRDefault="003C4D4E" w:rsidP="00937B0B">
            <w:pPr>
              <w:spacing w:before="40" w:after="40"/>
              <w:rPr>
                <w:color w:val="000000" w:themeColor="text1"/>
                <w:sz w:val="28"/>
                <w:szCs w:val="28"/>
              </w:rPr>
            </w:pPr>
          </w:p>
        </w:tc>
        <w:tc>
          <w:tcPr>
            <w:tcW w:w="3770" w:type="dxa"/>
            <w:vMerge/>
            <w:vAlign w:val="center"/>
          </w:tcPr>
          <w:p w14:paraId="4D843915" w14:textId="77777777" w:rsidR="003C4D4E" w:rsidRPr="00937B0B" w:rsidRDefault="003C4D4E" w:rsidP="00937B0B">
            <w:pPr>
              <w:spacing w:before="40" w:after="40"/>
              <w:rPr>
                <w:b/>
                <w:color w:val="000000" w:themeColor="text1"/>
                <w:sz w:val="28"/>
                <w:szCs w:val="28"/>
              </w:rPr>
            </w:pPr>
          </w:p>
        </w:tc>
        <w:tc>
          <w:tcPr>
            <w:tcW w:w="1941" w:type="dxa"/>
            <w:gridSpan w:val="2"/>
            <w:vAlign w:val="center"/>
          </w:tcPr>
          <w:p w14:paraId="648EB61D" w14:textId="6E103332" w:rsidR="003C4D4E" w:rsidRPr="00937B0B" w:rsidRDefault="003C4D4E"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1972" w:type="dxa"/>
            <w:vAlign w:val="center"/>
          </w:tcPr>
          <w:p w14:paraId="51ED6E6B" w14:textId="64AEF1CC" w:rsidR="003C4D4E" w:rsidRPr="00937B0B" w:rsidRDefault="003C4D4E"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vAlign w:val="center"/>
          </w:tcPr>
          <w:p w14:paraId="1CB1F0B1" w14:textId="77777777" w:rsidR="003C4D4E" w:rsidRPr="00937B0B" w:rsidRDefault="003C4D4E" w:rsidP="00937B0B">
            <w:pPr>
              <w:spacing w:before="40" w:after="40"/>
              <w:rPr>
                <w:b/>
                <w:color w:val="000000" w:themeColor="text1"/>
                <w:sz w:val="28"/>
                <w:szCs w:val="28"/>
              </w:rPr>
            </w:pPr>
          </w:p>
        </w:tc>
      </w:tr>
      <w:tr w:rsidR="00EC3D27" w:rsidRPr="00937B0B" w14:paraId="71A01D3F" w14:textId="77777777" w:rsidTr="006E5B47">
        <w:trPr>
          <w:trHeight w:val="20"/>
        </w:trPr>
        <w:tc>
          <w:tcPr>
            <w:tcW w:w="618" w:type="dxa"/>
            <w:vAlign w:val="center"/>
          </w:tcPr>
          <w:p w14:paraId="40446EC9"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1</w:t>
            </w:r>
          </w:p>
        </w:tc>
        <w:tc>
          <w:tcPr>
            <w:tcW w:w="3770" w:type="dxa"/>
            <w:vAlign w:val="center"/>
          </w:tcPr>
          <w:p w14:paraId="1C5AE81E" w14:textId="77777777" w:rsidR="007C285E" w:rsidRPr="00937B0B" w:rsidRDefault="007C285E" w:rsidP="00937B0B">
            <w:pPr>
              <w:spacing w:before="40" w:after="40"/>
              <w:jc w:val="both"/>
              <w:rPr>
                <w:b/>
                <w:color w:val="000000" w:themeColor="text1"/>
                <w:sz w:val="28"/>
                <w:szCs w:val="28"/>
              </w:rPr>
            </w:pPr>
            <w:r w:rsidRPr="00937B0B">
              <w:rPr>
                <w:color w:val="000000" w:themeColor="text1"/>
                <w:sz w:val="28"/>
                <w:szCs w:val="28"/>
                <w:lang w:val="vi-VN" w:bidi="vi-VN"/>
              </w:rPr>
              <w:t>Quyết định sáp nhập, chia, tách trường phổ thông dân tộc nội trú của Chủ tịch Uỷ ban nhân dân tỉnh</w:t>
            </w:r>
          </w:p>
        </w:tc>
        <w:tc>
          <w:tcPr>
            <w:tcW w:w="1941" w:type="dxa"/>
            <w:gridSpan w:val="2"/>
            <w:vAlign w:val="center"/>
          </w:tcPr>
          <w:p w14:paraId="66878B3B" w14:textId="77777777" w:rsidR="007C285E" w:rsidRPr="00937B0B" w:rsidRDefault="007C285E" w:rsidP="00937B0B">
            <w:pPr>
              <w:spacing w:before="40" w:after="40"/>
              <w:jc w:val="both"/>
              <w:rPr>
                <w:b/>
                <w:color w:val="000000" w:themeColor="text1"/>
                <w:sz w:val="28"/>
                <w:szCs w:val="28"/>
              </w:rPr>
            </w:pPr>
            <w:r w:rsidRPr="00937B0B">
              <w:rPr>
                <w:color w:val="000000" w:themeColor="text1"/>
                <w:sz w:val="28"/>
                <w:szCs w:val="28"/>
                <w:shd w:val="clear" w:color="auto" w:fill="FFFFFF"/>
              </w:rPr>
              <w:t>Bản chính văn bản giấy</w:t>
            </w:r>
          </w:p>
        </w:tc>
        <w:tc>
          <w:tcPr>
            <w:tcW w:w="1972" w:type="dxa"/>
            <w:vAlign w:val="center"/>
          </w:tcPr>
          <w:p w14:paraId="78F54972" w14:textId="77777777" w:rsidR="007C285E" w:rsidRPr="00937B0B" w:rsidRDefault="007C285E" w:rsidP="00937B0B">
            <w:pPr>
              <w:spacing w:before="40" w:after="40"/>
              <w:jc w:val="both"/>
              <w:rPr>
                <w:b/>
                <w:color w:val="000000" w:themeColor="text1"/>
                <w:sz w:val="28"/>
                <w:szCs w:val="28"/>
              </w:rPr>
            </w:pPr>
            <w:r w:rsidRPr="00937B0B">
              <w:rPr>
                <w:color w:val="000000" w:themeColor="text1"/>
                <w:sz w:val="28"/>
                <w:szCs w:val="28"/>
              </w:rPr>
              <w:t>Bản điện tử được ký số</w:t>
            </w:r>
          </w:p>
        </w:tc>
        <w:tc>
          <w:tcPr>
            <w:tcW w:w="913" w:type="dxa"/>
            <w:vAlign w:val="center"/>
          </w:tcPr>
          <w:p w14:paraId="750F93A5"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83F60C5" w14:textId="77777777" w:rsidTr="006E5B47">
        <w:trPr>
          <w:trHeight w:val="20"/>
        </w:trPr>
        <w:tc>
          <w:tcPr>
            <w:tcW w:w="618" w:type="dxa"/>
            <w:vAlign w:val="center"/>
          </w:tcPr>
          <w:p w14:paraId="268EE0EA"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4</w:t>
            </w:r>
          </w:p>
        </w:tc>
        <w:tc>
          <w:tcPr>
            <w:tcW w:w="8596" w:type="dxa"/>
            <w:gridSpan w:val="5"/>
          </w:tcPr>
          <w:p w14:paraId="5257418E"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787AC88A" w14:textId="12741A89" w:rsidR="007C285E" w:rsidRPr="00937B0B" w:rsidRDefault="007C285E" w:rsidP="00937B0B">
            <w:pPr>
              <w:spacing w:before="40" w:after="40"/>
              <w:jc w:val="both"/>
              <w:rPr>
                <w:i/>
                <w:color w:val="000000" w:themeColor="text1"/>
                <w:sz w:val="28"/>
                <w:szCs w:val="28"/>
              </w:rPr>
            </w:pPr>
            <w:r w:rsidRPr="00937B0B">
              <w:rPr>
                <w:i/>
                <w:color w:val="000000" w:themeColor="text1"/>
                <w:sz w:val="28"/>
                <w:szCs w:val="28"/>
              </w:rPr>
              <w:t>- Theo quy định của pháp luậ</w:t>
            </w:r>
            <w:r w:rsidR="003C4D4E" w:rsidRPr="00937B0B">
              <w:rPr>
                <w:i/>
                <w:color w:val="000000" w:themeColor="text1"/>
                <w:sz w:val="28"/>
                <w:szCs w:val="28"/>
              </w:rPr>
              <w:t xml:space="preserve">t: </w:t>
            </w:r>
            <w:r w:rsidR="003C4D4E" w:rsidRPr="00937B0B">
              <w:rPr>
                <w:color w:val="000000" w:themeColor="text1"/>
                <w:sz w:val="28"/>
                <w:szCs w:val="28"/>
              </w:rPr>
              <w:t>20</w:t>
            </w:r>
            <w:r w:rsidRPr="00937B0B">
              <w:rPr>
                <w:color w:val="000000" w:themeColor="text1"/>
                <w:sz w:val="28"/>
                <w:szCs w:val="28"/>
              </w:rPr>
              <w:t xml:space="preserve"> ngày làm việc.</w:t>
            </w:r>
          </w:p>
          <w:p w14:paraId="196C3BD0" w14:textId="6AB948D6" w:rsidR="007C285E" w:rsidRPr="00937B0B" w:rsidRDefault="007C285E" w:rsidP="00937B0B">
            <w:pPr>
              <w:spacing w:before="40" w:after="40"/>
              <w:jc w:val="both"/>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r w:rsidR="003C4D4E" w:rsidRPr="00937B0B">
              <w:rPr>
                <w:color w:val="000000" w:themeColor="text1"/>
                <w:sz w:val="28"/>
                <w:szCs w:val="28"/>
              </w:rPr>
              <w:t>15</w:t>
            </w:r>
            <w:r w:rsidRPr="00937B0B">
              <w:rPr>
                <w:color w:val="000000" w:themeColor="text1"/>
                <w:sz w:val="28"/>
                <w:szCs w:val="28"/>
              </w:rPr>
              <w:t xml:space="preserve">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25EFE2E0" w14:textId="77777777" w:rsidTr="006E5B47">
        <w:trPr>
          <w:trHeight w:val="20"/>
        </w:trPr>
        <w:tc>
          <w:tcPr>
            <w:tcW w:w="618" w:type="dxa"/>
            <w:vAlign w:val="center"/>
          </w:tcPr>
          <w:p w14:paraId="627046F9"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5</w:t>
            </w:r>
          </w:p>
        </w:tc>
        <w:tc>
          <w:tcPr>
            <w:tcW w:w="8596" w:type="dxa"/>
            <w:gridSpan w:val="5"/>
          </w:tcPr>
          <w:p w14:paraId="63BB5D1C" w14:textId="1B8A6C80"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003C4D4E" w:rsidRPr="00937B0B">
              <w:rPr>
                <w:color w:val="000000" w:themeColor="text1"/>
                <w:sz w:val="28"/>
                <w:szCs w:val="28"/>
              </w:rPr>
              <w:t xml:space="preserve">  </w:t>
            </w:r>
            <w:r w:rsidR="00062B02" w:rsidRPr="00937B0B">
              <w:rPr>
                <w:color w:val="000000" w:themeColor="text1"/>
                <w:sz w:val="28"/>
                <w:szCs w:val="28"/>
                <w:lang w:val="vi-VN"/>
              </w:rPr>
              <w:t>UBND</w:t>
            </w:r>
            <w:r w:rsidR="003C4D4E" w:rsidRPr="00937B0B">
              <w:rPr>
                <w:color w:val="000000" w:themeColor="text1"/>
                <w:sz w:val="28"/>
                <w:szCs w:val="28"/>
                <w:lang w:val="vi-VN"/>
              </w:rPr>
              <w:t xml:space="preserve"> cấp </w:t>
            </w:r>
            <w:r w:rsidR="003C4D4E" w:rsidRPr="00937B0B">
              <w:rPr>
                <w:color w:val="000000" w:themeColor="text1"/>
                <w:sz w:val="28"/>
                <w:szCs w:val="28"/>
              </w:rPr>
              <w:t>huyện, t</w:t>
            </w:r>
            <w:r w:rsidR="003C4D4E" w:rsidRPr="00937B0B">
              <w:rPr>
                <w:color w:val="000000" w:themeColor="text1"/>
                <w:sz w:val="28"/>
                <w:szCs w:val="28"/>
                <w:lang w:val="vi-VN"/>
              </w:rPr>
              <w:t>ổ chức hoặc cá nhân.</w:t>
            </w:r>
          </w:p>
        </w:tc>
      </w:tr>
      <w:tr w:rsidR="00EC3D27" w:rsidRPr="00937B0B" w14:paraId="4477C285" w14:textId="77777777" w:rsidTr="006E5B47">
        <w:trPr>
          <w:trHeight w:val="20"/>
        </w:trPr>
        <w:tc>
          <w:tcPr>
            <w:tcW w:w="618" w:type="dxa"/>
            <w:vAlign w:val="center"/>
          </w:tcPr>
          <w:p w14:paraId="7EDF6DD5"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6</w:t>
            </w:r>
          </w:p>
        </w:tc>
        <w:tc>
          <w:tcPr>
            <w:tcW w:w="8596" w:type="dxa"/>
            <w:gridSpan w:val="5"/>
            <w:vAlign w:val="center"/>
          </w:tcPr>
          <w:p w14:paraId="5C858900"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09E5B253" w14:textId="77777777" w:rsidR="007C285E" w:rsidRPr="00937B0B" w:rsidRDefault="007C285E"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thực hiện: Sở Giáo dục và Đào tạo.</w:t>
            </w:r>
          </w:p>
          <w:p w14:paraId="4BF6CE27"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Cơ quan phối hợp:</w:t>
            </w:r>
          </w:p>
          <w:p w14:paraId="564F8A41" w14:textId="184CBDD6"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Cơ quan có thẩm quyền: </w:t>
            </w:r>
            <w:r w:rsidR="00062B02" w:rsidRPr="00937B0B">
              <w:rPr>
                <w:color w:val="000000" w:themeColor="text1"/>
                <w:sz w:val="28"/>
                <w:szCs w:val="28"/>
              </w:rPr>
              <w:t>UBND</w:t>
            </w:r>
            <w:r w:rsidR="003C4D4E" w:rsidRPr="00937B0B">
              <w:rPr>
                <w:color w:val="000000" w:themeColor="text1"/>
                <w:sz w:val="28"/>
                <w:szCs w:val="28"/>
              </w:rPr>
              <w:t xml:space="preserve"> tỉnh</w:t>
            </w:r>
            <w:r w:rsidRPr="00937B0B">
              <w:rPr>
                <w:color w:val="000000" w:themeColor="text1"/>
                <w:sz w:val="28"/>
                <w:szCs w:val="28"/>
              </w:rPr>
              <w:t>.</w:t>
            </w:r>
          </w:p>
        </w:tc>
      </w:tr>
      <w:tr w:rsidR="00EC3D27" w:rsidRPr="00937B0B" w14:paraId="0F146367" w14:textId="77777777" w:rsidTr="006E5B47">
        <w:trPr>
          <w:trHeight w:val="20"/>
        </w:trPr>
        <w:tc>
          <w:tcPr>
            <w:tcW w:w="618" w:type="dxa"/>
            <w:vAlign w:val="center"/>
          </w:tcPr>
          <w:p w14:paraId="416E392A"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7</w:t>
            </w:r>
          </w:p>
        </w:tc>
        <w:tc>
          <w:tcPr>
            <w:tcW w:w="8596" w:type="dxa"/>
            <w:gridSpan w:val="5"/>
          </w:tcPr>
          <w:p w14:paraId="3C93D9B9"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3265EB9E" w14:textId="77777777" w:rsidTr="006E5B47">
        <w:trPr>
          <w:trHeight w:val="20"/>
        </w:trPr>
        <w:tc>
          <w:tcPr>
            <w:tcW w:w="618" w:type="dxa"/>
            <w:vAlign w:val="center"/>
          </w:tcPr>
          <w:p w14:paraId="1C362E0D"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8</w:t>
            </w:r>
          </w:p>
        </w:tc>
        <w:tc>
          <w:tcPr>
            <w:tcW w:w="8596" w:type="dxa"/>
            <w:gridSpan w:val="5"/>
          </w:tcPr>
          <w:p w14:paraId="18453744" w14:textId="0706BA4F" w:rsidR="007C285E" w:rsidRPr="00937B0B" w:rsidRDefault="007C285E" w:rsidP="00937B0B">
            <w:pPr>
              <w:pStyle w:val="Bodytext40"/>
              <w:tabs>
                <w:tab w:val="left" w:pos="1122"/>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Yêu cầu, điều kiện thực hiện thủ tục hành chính (nế</w:t>
            </w:r>
            <w:r w:rsidR="003C4D4E" w:rsidRPr="00937B0B">
              <w:rPr>
                <w:rFonts w:ascii="Times New Roman" w:hAnsi="Times New Roman" w:cs="Times New Roman"/>
                <w:b/>
                <w:color w:val="000000" w:themeColor="text1"/>
                <w:sz w:val="28"/>
              </w:rPr>
              <w:t xml:space="preserve">u có): </w:t>
            </w:r>
            <w:r w:rsidRPr="00937B0B">
              <w:rPr>
                <w:rFonts w:ascii="Times New Roman" w:hAnsi="Times New Roman" w:cs="Times New Roman"/>
                <w:color w:val="000000" w:themeColor="text1"/>
                <w:sz w:val="28"/>
                <w:lang w:bidi="vi-VN"/>
              </w:rPr>
              <w:t>Không quy định.</w:t>
            </w:r>
          </w:p>
        </w:tc>
      </w:tr>
      <w:tr w:rsidR="00EC3D27" w:rsidRPr="00937B0B" w14:paraId="4775CD61" w14:textId="77777777" w:rsidTr="006E5B47">
        <w:trPr>
          <w:trHeight w:val="20"/>
        </w:trPr>
        <w:tc>
          <w:tcPr>
            <w:tcW w:w="618" w:type="dxa"/>
            <w:vAlign w:val="center"/>
          </w:tcPr>
          <w:p w14:paraId="0B0CE3EB"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9</w:t>
            </w:r>
          </w:p>
        </w:tc>
        <w:tc>
          <w:tcPr>
            <w:tcW w:w="8596" w:type="dxa"/>
            <w:gridSpan w:val="5"/>
          </w:tcPr>
          <w:p w14:paraId="089067D8"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26EC8929" w14:textId="0646B5F8" w:rsidR="007C285E" w:rsidRPr="00937B0B" w:rsidRDefault="003C4D4E"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007C285E" w:rsidRPr="00937B0B">
              <w:rPr>
                <w:rFonts w:ascii="Times New Roman" w:hAnsi="Times New Roman" w:cs="Times New Roman"/>
                <w:color w:val="000000" w:themeColor="text1"/>
                <w:sz w:val="28"/>
              </w:rPr>
              <w:t>Nghị định số 46/2017/NĐ-CP ngày 21/4/2017 của Chính phủ quy định về điều kiện đầu tư và hoạt động trong lĩnh vực giáo dục;</w:t>
            </w:r>
          </w:p>
          <w:p w14:paraId="5B56AC81" w14:textId="05A4DCBB" w:rsidR="007C285E" w:rsidRPr="00937B0B" w:rsidRDefault="003C4D4E" w:rsidP="00937B0B">
            <w:pPr>
              <w:pStyle w:val="BodyText"/>
              <w:spacing w:before="40" w:after="40" w:line="240" w:lineRule="auto"/>
              <w:ind w:firstLine="0"/>
              <w:jc w:val="both"/>
              <w:rPr>
                <w:rFonts w:ascii="Times New Roman" w:hAnsi="Times New Roman" w:cs="Times New Roman"/>
                <w:color w:val="000000" w:themeColor="text1"/>
                <w:sz w:val="28"/>
              </w:rPr>
            </w:pPr>
            <w:bookmarkStart w:id="53" w:name="bookmark4373"/>
            <w:bookmarkEnd w:id="53"/>
            <w:r w:rsidRPr="00937B0B">
              <w:rPr>
                <w:rFonts w:ascii="Times New Roman" w:hAnsi="Times New Roman" w:cs="Times New Roman"/>
                <w:color w:val="000000" w:themeColor="text1"/>
                <w:sz w:val="28"/>
              </w:rPr>
              <w:t xml:space="preserve">- </w:t>
            </w:r>
            <w:r w:rsidR="007C285E" w:rsidRPr="00937B0B">
              <w:rPr>
                <w:rFonts w:ascii="Times New Roman" w:hAnsi="Times New Roman" w:cs="Times New Roman"/>
                <w:color w:val="000000" w:themeColor="text1"/>
                <w:sz w:val="28"/>
              </w:rPr>
              <w:t xml:space="preserve">Nghị định số 135/2018/NĐ-CP ngày 04/10/2018 của Chính phủ sửa đổi </w:t>
            </w:r>
            <w:r w:rsidR="007C285E" w:rsidRPr="00937B0B">
              <w:rPr>
                <w:rFonts w:ascii="Times New Roman" w:hAnsi="Times New Roman" w:cs="Times New Roman"/>
                <w:color w:val="000000" w:themeColor="text1"/>
                <w:sz w:val="28"/>
              </w:rPr>
              <w:lastRenderedPageBreak/>
              <w:t>một số điều của Nghị định 46/2017/NĐ-CP ngày 21/4/2017 của Chính phủ quy định về điều kiện đầu tư và hoạt động trong lĩnh vực giáo dục.</w:t>
            </w:r>
          </w:p>
          <w:p w14:paraId="7CE60BA8" w14:textId="77777777" w:rsidR="007C285E" w:rsidRPr="00937B0B" w:rsidRDefault="003C4D4E"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 xml:space="preserve">- </w:t>
            </w:r>
            <w:r w:rsidR="007C285E" w:rsidRPr="00937B0B">
              <w:rPr>
                <w:rFonts w:eastAsiaTheme="minorHAnsi"/>
                <w:color w:val="000000" w:themeColor="text1"/>
                <w:sz w:val="28"/>
                <w:szCs w:val="28"/>
              </w:rPr>
              <w:t>Quyết định số 2108/QĐ-BGDĐT ngày 24/06/2021của Bộ GD&amp;ĐT công bố Bộ thủ tục hành chính được chuẩn hóa thuộc phạm vi, chức năng quản lý của Bộ Giáo dục và Đào tạo.</w:t>
            </w:r>
          </w:p>
          <w:p w14:paraId="2724BD10" w14:textId="25EA0D38" w:rsidR="000921B5" w:rsidRPr="00937B0B" w:rsidRDefault="000921B5" w:rsidP="00937B0B">
            <w:pPr>
              <w:spacing w:before="40" w:after="40"/>
              <w:jc w:val="both"/>
              <w:rPr>
                <w:b/>
                <w:color w:val="000000" w:themeColor="text1"/>
                <w:sz w:val="28"/>
                <w:szCs w:val="28"/>
              </w:rPr>
            </w:pPr>
            <w:r w:rsidRPr="00937B0B">
              <w:rPr>
                <w:rFonts w:eastAsiaTheme="minorHAnsi"/>
                <w:color w:val="000000" w:themeColor="text1"/>
                <w:sz w:val="28"/>
                <w:szCs w:val="28"/>
              </w:rPr>
              <w:t>Quyết định số 4926/QĐ-BGDĐT ngày 28/12/2021 của Bộ trưởng Bộ Giáo dục và Đào tạo về việc công bố thủ tục hành chính sửa đổi, bổ sung, lĩnh vực giáo dục dân tộc thuộc phạm vi chức năng quản lý của Bộ Giáo dục và Đào tạo.</w:t>
            </w:r>
          </w:p>
        </w:tc>
      </w:tr>
      <w:tr w:rsidR="00EC3D27" w:rsidRPr="00937B0B" w14:paraId="3E60350E" w14:textId="77777777" w:rsidTr="006E5B47">
        <w:trPr>
          <w:trHeight w:val="20"/>
        </w:trPr>
        <w:tc>
          <w:tcPr>
            <w:tcW w:w="618" w:type="dxa"/>
            <w:vAlign w:val="center"/>
          </w:tcPr>
          <w:p w14:paraId="0D54CF6B"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lastRenderedPageBreak/>
              <w:t>10</w:t>
            </w:r>
          </w:p>
        </w:tc>
        <w:tc>
          <w:tcPr>
            <w:tcW w:w="8596" w:type="dxa"/>
            <w:gridSpan w:val="5"/>
          </w:tcPr>
          <w:p w14:paraId="09A5F2CC"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bCs/>
                <w:color w:val="000000" w:themeColor="text1"/>
                <w:sz w:val="28"/>
                <w:szCs w:val="28"/>
              </w:rPr>
              <w:t>Không</w:t>
            </w:r>
          </w:p>
        </w:tc>
      </w:tr>
    </w:tbl>
    <w:p w14:paraId="0BE035BA" w14:textId="5E028EA4" w:rsidR="00FD0370" w:rsidRPr="00937B0B" w:rsidRDefault="00FD0370" w:rsidP="00D1706F">
      <w:pPr>
        <w:pStyle w:val="Heading4"/>
      </w:pPr>
      <w:bookmarkStart w:id="54" w:name="_Toc127863786"/>
      <w:r w:rsidRPr="00937B0B">
        <w:t>1.005076</w:t>
      </w:r>
      <w:bookmarkEnd w:id="54"/>
      <w:r w:rsidR="00DD7733" w:rsidRPr="00937B0B">
        <w:rPr>
          <w:rFonts w:eastAsia="Arial"/>
          <w:lang w:bidi="vi-VN"/>
        </w:rPr>
        <w:t xml:space="preserve"> Giải thể trường phổ thông</w:t>
      </w:r>
      <w:r w:rsidR="00DD7733" w:rsidRPr="00937B0B">
        <w:rPr>
          <w:rFonts w:eastAsia="Arial"/>
          <w:lang w:val="vi-VN" w:bidi="vi-VN"/>
        </w:rPr>
        <w:t xml:space="preserve"> dân tộc nội trú</w:t>
      </w:r>
    </w:p>
    <w:tbl>
      <w:tblPr>
        <w:tblStyle w:val="TableGrid"/>
        <w:tblW w:w="9214" w:type="dxa"/>
        <w:tblInd w:w="-5" w:type="dxa"/>
        <w:tblLook w:val="04A0" w:firstRow="1" w:lastRow="0" w:firstColumn="1" w:lastColumn="0" w:noHBand="0" w:noVBand="1"/>
      </w:tblPr>
      <w:tblGrid>
        <w:gridCol w:w="590"/>
        <w:gridCol w:w="3882"/>
        <w:gridCol w:w="46"/>
        <w:gridCol w:w="1623"/>
        <w:gridCol w:w="93"/>
        <w:gridCol w:w="2067"/>
        <w:gridCol w:w="913"/>
      </w:tblGrid>
      <w:tr w:rsidR="007B7869" w:rsidRPr="00937B0B" w14:paraId="64A03854" w14:textId="77777777" w:rsidTr="006E5B47">
        <w:trPr>
          <w:trHeight w:val="20"/>
        </w:trPr>
        <w:tc>
          <w:tcPr>
            <w:tcW w:w="9214" w:type="dxa"/>
            <w:gridSpan w:val="7"/>
          </w:tcPr>
          <w:p w14:paraId="3379D9AB" w14:textId="77777777" w:rsidR="007C285E" w:rsidRPr="00937B0B" w:rsidRDefault="007C285E"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1.005076</w:t>
            </w:r>
          </w:p>
        </w:tc>
      </w:tr>
      <w:tr w:rsidR="00EC3D27" w:rsidRPr="00937B0B" w14:paraId="52773F0B" w14:textId="77777777" w:rsidTr="006E5B47">
        <w:trPr>
          <w:trHeight w:val="20"/>
        </w:trPr>
        <w:tc>
          <w:tcPr>
            <w:tcW w:w="9214" w:type="dxa"/>
            <w:gridSpan w:val="7"/>
          </w:tcPr>
          <w:p w14:paraId="719DEC18" w14:textId="195823C8" w:rsidR="007C285E" w:rsidRPr="00937B0B" w:rsidRDefault="007C285E" w:rsidP="00937B0B">
            <w:pPr>
              <w:spacing w:before="40" w:after="40"/>
              <w:rPr>
                <w:color w:val="000000" w:themeColor="text1"/>
                <w:sz w:val="28"/>
                <w:szCs w:val="28"/>
                <w:lang w:val="vi-VN"/>
              </w:rPr>
            </w:pPr>
            <w:r w:rsidRPr="00937B0B">
              <w:rPr>
                <w:b/>
                <w:color w:val="000000" w:themeColor="text1"/>
                <w:sz w:val="28"/>
                <w:szCs w:val="28"/>
              </w:rPr>
              <w:t xml:space="preserve">Tên thủ tục: </w:t>
            </w:r>
            <w:r w:rsidRPr="00937B0B">
              <w:rPr>
                <w:rFonts w:eastAsia="Arial"/>
                <w:color w:val="000000" w:themeColor="text1"/>
                <w:sz w:val="28"/>
                <w:szCs w:val="28"/>
                <w:lang w:bidi="vi-VN"/>
              </w:rPr>
              <w:t>Giải thể trường phổ thông</w:t>
            </w:r>
            <w:r w:rsidRPr="00937B0B">
              <w:rPr>
                <w:rFonts w:eastAsia="Arial"/>
                <w:color w:val="000000" w:themeColor="text1"/>
                <w:sz w:val="28"/>
                <w:szCs w:val="28"/>
                <w:lang w:val="vi-VN" w:bidi="vi-VN"/>
              </w:rPr>
              <w:t xml:space="preserve"> dân tộc nội trú</w:t>
            </w:r>
            <w:r w:rsidRPr="00937B0B">
              <w:rPr>
                <w:rFonts w:eastAsia="Arial"/>
                <w:b/>
                <w:bCs/>
                <w:color w:val="000000" w:themeColor="text1"/>
                <w:sz w:val="28"/>
                <w:szCs w:val="28"/>
                <w:lang w:bidi="vi-VN"/>
              </w:rPr>
              <w:t xml:space="preserve"> </w:t>
            </w:r>
            <w:r w:rsidRPr="00937B0B">
              <w:rPr>
                <w:rFonts w:eastAsia="Arial"/>
                <w:color w:val="000000" w:themeColor="text1"/>
                <w:sz w:val="28"/>
                <w:szCs w:val="28"/>
                <w:lang w:val="vi-VN" w:bidi="vi-VN"/>
              </w:rPr>
              <w:t>(theo đề nghị của cá nhân, tổ chức thành lập trường)</w:t>
            </w:r>
          </w:p>
        </w:tc>
      </w:tr>
      <w:tr w:rsidR="00EC3D27" w:rsidRPr="00937B0B" w14:paraId="5EFE8DF7" w14:textId="77777777" w:rsidTr="006E5B47">
        <w:trPr>
          <w:trHeight w:val="20"/>
        </w:trPr>
        <w:tc>
          <w:tcPr>
            <w:tcW w:w="9214" w:type="dxa"/>
            <w:gridSpan w:val="7"/>
          </w:tcPr>
          <w:p w14:paraId="43BA593F" w14:textId="77777777" w:rsidR="007C285E" w:rsidRPr="00937B0B" w:rsidRDefault="007C285E" w:rsidP="00937B0B">
            <w:pPr>
              <w:spacing w:before="40" w:after="40"/>
              <w:rPr>
                <w:b/>
                <w:color w:val="000000" w:themeColor="text1"/>
                <w:sz w:val="28"/>
                <w:szCs w:val="28"/>
                <w:lang w:val="vi-VN"/>
              </w:rPr>
            </w:pPr>
            <w:r w:rsidRPr="00937B0B">
              <w:rPr>
                <w:b/>
                <w:color w:val="000000" w:themeColor="text1"/>
                <w:sz w:val="28"/>
                <w:szCs w:val="28"/>
                <w:lang w:val="vi-VN"/>
              </w:rPr>
              <w:t>1. Cấp thực hiện:</w:t>
            </w:r>
            <w:r w:rsidRPr="00937B0B">
              <w:rPr>
                <w:color w:val="000000" w:themeColor="text1"/>
                <w:sz w:val="28"/>
                <w:szCs w:val="28"/>
                <w:lang w:val="vi-VN"/>
              </w:rPr>
              <w:t xml:space="preserve"> </w:t>
            </w:r>
            <w:r w:rsidRPr="00937B0B">
              <w:rPr>
                <w:noProof/>
                <w:color w:val="000000" w:themeColor="text1"/>
                <w:sz w:val="28"/>
                <w:szCs w:val="28"/>
                <w:lang w:val="vi-VN"/>
              </w:rPr>
              <w:t>Cấp tỉnh</w:t>
            </w:r>
          </w:p>
        </w:tc>
      </w:tr>
      <w:tr w:rsidR="00EC3D27" w:rsidRPr="00937B0B" w14:paraId="1E423FD4" w14:textId="77777777" w:rsidTr="006E5B47">
        <w:trPr>
          <w:trHeight w:val="20"/>
        </w:trPr>
        <w:tc>
          <w:tcPr>
            <w:tcW w:w="9214" w:type="dxa"/>
            <w:gridSpan w:val="7"/>
          </w:tcPr>
          <w:p w14:paraId="669932E4" w14:textId="77777777" w:rsidR="007C285E" w:rsidRPr="00937B0B" w:rsidRDefault="007C285E" w:rsidP="00937B0B">
            <w:pPr>
              <w:spacing w:before="40" w:after="40"/>
              <w:rPr>
                <w:b/>
                <w:color w:val="000000" w:themeColor="text1"/>
                <w:sz w:val="28"/>
                <w:szCs w:val="28"/>
                <w:lang w:val="vi-VN"/>
              </w:rPr>
            </w:pPr>
            <w:r w:rsidRPr="00937B0B">
              <w:rPr>
                <w:b/>
                <w:color w:val="000000" w:themeColor="text1"/>
                <w:sz w:val="28"/>
                <w:szCs w:val="28"/>
                <w:lang w:val="vi-VN"/>
              </w:rPr>
              <w:t xml:space="preserve">2. Lĩnh vực:  </w:t>
            </w:r>
            <w:r w:rsidRPr="00937B0B">
              <w:rPr>
                <w:color w:val="000000" w:themeColor="text1"/>
                <w:sz w:val="28"/>
                <w:szCs w:val="28"/>
                <w:lang w:val="vi-VN"/>
              </w:rPr>
              <w:t>Giáo dục dân tộc</w:t>
            </w:r>
          </w:p>
        </w:tc>
      </w:tr>
      <w:tr w:rsidR="00EC3D27" w:rsidRPr="00937B0B" w14:paraId="10227B87" w14:textId="77777777" w:rsidTr="006E5B47">
        <w:trPr>
          <w:trHeight w:val="20"/>
        </w:trPr>
        <w:tc>
          <w:tcPr>
            <w:tcW w:w="9214" w:type="dxa"/>
            <w:gridSpan w:val="7"/>
          </w:tcPr>
          <w:p w14:paraId="6E976A2D" w14:textId="77777777" w:rsidR="007C285E" w:rsidRPr="00937B0B" w:rsidRDefault="007C285E" w:rsidP="00937B0B">
            <w:pPr>
              <w:spacing w:before="40" w:after="40"/>
              <w:rPr>
                <w:b/>
                <w:color w:val="000000" w:themeColor="text1"/>
                <w:sz w:val="28"/>
                <w:szCs w:val="28"/>
                <w:lang w:val="vi-VN"/>
              </w:rPr>
            </w:pPr>
            <w:r w:rsidRPr="00937B0B">
              <w:rPr>
                <w:b/>
                <w:color w:val="000000" w:themeColor="text1"/>
                <w:sz w:val="28"/>
                <w:szCs w:val="28"/>
                <w:lang w:val="vi-VN"/>
              </w:rPr>
              <w:t>3. Trình tự thực hiện:</w:t>
            </w:r>
          </w:p>
          <w:p w14:paraId="41D12919" w14:textId="77777777" w:rsidR="007C285E" w:rsidRPr="00937B0B" w:rsidRDefault="007C285E" w:rsidP="00937B0B">
            <w:pPr>
              <w:spacing w:before="40" w:after="40"/>
              <w:rPr>
                <w:b/>
                <w:color w:val="000000" w:themeColor="text1"/>
                <w:sz w:val="28"/>
                <w:szCs w:val="28"/>
                <w:lang w:val="vi-VN"/>
              </w:rPr>
            </w:pPr>
            <w:r w:rsidRPr="00937B0B">
              <w:rPr>
                <w:color w:val="000000" w:themeColor="text1"/>
                <w:sz w:val="28"/>
                <w:szCs w:val="28"/>
                <w:shd w:val="clear" w:color="auto" w:fill="FFFFFF"/>
                <w:lang w:val="vi-VN" w:bidi="vi-VN"/>
              </w:rPr>
              <w:t>Cơ quan, tổ chức, cá nhân gửi trực tiếp hoặc qua bưu điện 01 bộ hồ sơ đến Sở Giáo dục và Đào tạo</w:t>
            </w:r>
          </w:p>
        </w:tc>
      </w:tr>
      <w:tr w:rsidR="00EC3D27" w:rsidRPr="00937B0B" w14:paraId="09340ABA" w14:textId="77777777" w:rsidTr="006E5B47">
        <w:trPr>
          <w:trHeight w:val="20"/>
        </w:trPr>
        <w:tc>
          <w:tcPr>
            <w:tcW w:w="411" w:type="dxa"/>
            <w:vAlign w:val="center"/>
          </w:tcPr>
          <w:p w14:paraId="15E99C8C"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3.1</w:t>
            </w:r>
          </w:p>
        </w:tc>
        <w:tc>
          <w:tcPr>
            <w:tcW w:w="8803" w:type="dxa"/>
            <w:gridSpan w:val="6"/>
          </w:tcPr>
          <w:p w14:paraId="3E276AAB" w14:textId="3F6A8C0A" w:rsidR="007C285E" w:rsidRPr="00937B0B" w:rsidRDefault="000439F4" w:rsidP="00937B0B">
            <w:pPr>
              <w:spacing w:before="40" w:after="40"/>
              <w:rPr>
                <w:b/>
                <w:color w:val="000000" w:themeColor="text1"/>
                <w:sz w:val="28"/>
                <w:szCs w:val="28"/>
              </w:rPr>
            </w:pPr>
            <w:r w:rsidRPr="00937B0B">
              <w:rPr>
                <w:b/>
                <w:color w:val="000000" w:themeColor="text1"/>
                <w:sz w:val="28"/>
                <w:szCs w:val="28"/>
              </w:rPr>
              <w:t xml:space="preserve">Nộp </w:t>
            </w:r>
            <w:r w:rsidR="007C285E" w:rsidRPr="00937B0B">
              <w:rPr>
                <w:b/>
                <w:color w:val="000000" w:themeColor="text1"/>
                <w:sz w:val="28"/>
                <w:szCs w:val="28"/>
              </w:rPr>
              <w:t>hồ sơ TTHC</w:t>
            </w:r>
          </w:p>
        </w:tc>
      </w:tr>
      <w:tr w:rsidR="00EC3D27" w:rsidRPr="00937B0B" w14:paraId="17637B7C" w14:textId="77777777" w:rsidTr="006E5B47">
        <w:trPr>
          <w:trHeight w:val="20"/>
        </w:trPr>
        <w:tc>
          <w:tcPr>
            <w:tcW w:w="9214" w:type="dxa"/>
            <w:gridSpan w:val="7"/>
          </w:tcPr>
          <w:p w14:paraId="2C8C2490" w14:textId="3F19E088" w:rsidR="007C285E" w:rsidRPr="00937B0B" w:rsidRDefault="007C285E" w:rsidP="00937B0B">
            <w:pPr>
              <w:spacing w:before="40" w:after="40"/>
              <w:jc w:val="both"/>
              <w:rPr>
                <w:i/>
                <w:color w:val="000000" w:themeColor="text1"/>
                <w:sz w:val="28"/>
                <w:szCs w:val="28"/>
              </w:rPr>
            </w:pPr>
            <w:r w:rsidRPr="00937B0B">
              <w:rPr>
                <w:color w:val="000000" w:themeColor="text1"/>
                <w:sz w:val="28"/>
                <w:szCs w:val="28"/>
              </w:rPr>
              <w:t xml:space="preserve">Sở Giáo dục và Đào tạo (đối với trường phổ thông dân tộc nội trú công lập); tổ chức, cá nhân thành lập trường (đối với trường phổ thông dân tộc nội trú tư thục) </w:t>
            </w:r>
            <w:r w:rsidR="009815FF" w:rsidRPr="00937B0B">
              <w:rPr>
                <w:color w:val="000000" w:themeColor="text1"/>
                <w:sz w:val="28"/>
                <w:szCs w:val="28"/>
              </w:rPr>
              <w:t xml:space="preserve">(sau đây gọi là tổ chức, cá nhân) </w:t>
            </w:r>
            <w:r w:rsidRPr="00937B0B">
              <w:rPr>
                <w:color w:val="000000" w:themeColor="text1"/>
                <w:sz w:val="28"/>
                <w:szCs w:val="28"/>
              </w:rPr>
              <w:t>xây dựng phương án giải thể trường, trình Chủ tịch Uỷ ban nhân dân cấp tỉnh ra quyết định giải thể trường.</w:t>
            </w:r>
          </w:p>
        </w:tc>
      </w:tr>
      <w:tr w:rsidR="009815FF" w:rsidRPr="00937B0B" w14:paraId="4A04D496" w14:textId="77777777" w:rsidTr="006E5B47">
        <w:trPr>
          <w:trHeight w:val="20"/>
        </w:trPr>
        <w:tc>
          <w:tcPr>
            <w:tcW w:w="9214" w:type="dxa"/>
            <w:gridSpan w:val="7"/>
          </w:tcPr>
          <w:p w14:paraId="007A098D" w14:textId="77777777" w:rsidR="009815FF" w:rsidRPr="00937B0B" w:rsidRDefault="009815FF"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4CD0CA9" w14:textId="77777777" w:rsidR="009815FF" w:rsidRPr="00937B0B" w:rsidRDefault="009815FF"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296BA733" w14:textId="48EC5B7E" w:rsidR="009815FF" w:rsidRPr="00937B0B" w:rsidRDefault="009815FF"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746461B2" w14:textId="08E6E9D5" w:rsidR="009815FF" w:rsidRPr="00937B0B" w:rsidRDefault="009815FF"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Tổ chức, cá nhân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9815FF" w:rsidRPr="00937B0B" w14:paraId="2C0CF259" w14:textId="77777777" w:rsidTr="006E5B47">
        <w:trPr>
          <w:trHeight w:val="20"/>
        </w:trPr>
        <w:tc>
          <w:tcPr>
            <w:tcW w:w="9214" w:type="dxa"/>
            <w:gridSpan w:val="7"/>
          </w:tcPr>
          <w:p w14:paraId="5737D8BD" w14:textId="77777777" w:rsidR="009815FF" w:rsidRPr="00937B0B" w:rsidRDefault="009815FF"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1482B4C3" w14:textId="77777777" w:rsidR="009815FF" w:rsidRPr="00937B0B" w:rsidRDefault="009815FF"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0E92AD3F" w14:textId="755D581B" w:rsidR="009815FF" w:rsidRPr="00937B0B" w:rsidRDefault="009815FF"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0A0955F8" w14:textId="77777777" w:rsidTr="006E5B47">
        <w:trPr>
          <w:trHeight w:val="20"/>
        </w:trPr>
        <w:tc>
          <w:tcPr>
            <w:tcW w:w="9214" w:type="dxa"/>
            <w:gridSpan w:val="7"/>
          </w:tcPr>
          <w:p w14:paraId="07BA1D79"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2B05D7C" w14:textId="77777777" w:rsidTr="006E5B47">
        <w:trPr>
          <w:trHeight w:val="20"/>
        </w:trPr>
        <w:tc>
          <w:tcPr>
            <w:tcW w:w="411" w:type="dxa"/>
            <w:vMerge w:val="restart"/>
            <w:vAlign w:val="center"/>
          </w:tcPr>
          <w:p w14:paraId="2333C89D"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lastRenderedPageBreak/>
              <w:t>Số TT</w:t>
            </w:r>
          </w:p>
        </w:tc>
        <w:tc>
          <w:tcPr>
            <w:tcW w:w="4071" w:type="dxa"/>
            <w:gridSpan w:val="2"/>
            <w:vMerge w:val="restart"/>
            <w:vAlign w:val="center"/>
          </w:tcPr>
          <w:p w14:paraId="14A3E762"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819" w:type="dxa"/>
            <w:gridSpan w:val="3"/>
            <w:vAlign w:val="center"/>
          </w:tcPr>
          <w:p w14:paraId="6EF064DA"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1759FFA0"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9815FF" w:rsidRPr="00937B0B" w14:paraId="7B0920CA" w14:textId="77777777" w:rsidTr="006E5B47">
        <w:trPr>
          <w:trHeight w:val="20"/>
        </w:trPr>
        <w:tc>
          <w:tcPr>
            <w:tcW w:w="411" w:type="dxa"/>
            <w:vMerge/>
          </w:tcPr>
          <w:p w14:paraId="72FF5F5F" w14:textId="77777777" w:rsidR="009815FF" w:rsidRPr="00937B0B" w:rsidRDefault="009815FF" w:rsidP="00937B0B">
            <w:pPr>
              <w:spacing w:before="40" w:after="40"/>
              <w:rPr>
                <w:color w:val="000000" w:themeColor="text1"/>
                <w:sz w:val="28"/>
                <w:szCs w:val="28"/>
              </w:rPr>
            </w:pPr>
          </w:p>
        </w:tc>
        <w:tc>
          <w:tcPr>
            <w:tcW w:w="4071" w:type="dxa"/>
            <w:gridSpan w:val="2"/>
            <w:vMerge/>
          </w:tcPr>
          <w:p w14:paraId="49FAAD22" w14:textId="77777777" w:rsidR="009815FF" w:rsidRPr="00937B0B" w:rsidRDefault="009815FF" w:rsidP="00937B0B">
            <w:pPr>
              <w:spacing w:before="40" w:after="40"/>
              <w:rPr>
                <w:color w:val="000000" w:themeColor="text1"/>
                <w:sz w:val="28"/>
                <w:szCs w:val="28"/>
              </w:rPr>
            </w:pPr>
          </w:p>
        </w:tc>
        <w:tc>
          <w:tcPr>
            <w:tcW w:w="1655" w:type="dxa"/>
            <w:vAlign w:val="center"/>
          </w:tcPr>
          <w:p w14:paraId="30D0C14D" w14:textId="068C3CF5" w:rsidR="009815FF" w:rsidRPr="00937B0B" w:rsidRDefault="009815FF"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164" w:type="dxa"/>
            <w:gridSpan w:val="2"/>
            <w:vAlign w:val="center"/>
          </w:tcPr>
          <w:p w14:paraId="5394798B" w14:textId="4180C681" w:rsidR="009815FF" w:rsidRPr="00937B0B" w:rsidRDefault="009815FF"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0207A9C8" w14:textId="77777777" w:rsidR="009815FF" w:rsidRPr="00937B0B" w:rsidRDefault="009815FF" w:rsidP="00937B0B">
            <w:pPr>
              <w:spacing w:before="40" w:after="40"/>
              <w:jc w:val="center"/>
              <w:rPr>
                <w:b/>
                <w:color w:val="000000" w:themeColor="text1"/>
                <w:sz w:val="28"/>
                <w:szCs w:val="28"/>
              </w:rPr>
            </w:pPr>
          </w:p>
        </w:tc>
      </w:tr>
      <w:tr w:rsidR="00EC3D27" w:rsidRPr="00937B0B" w14:paraId="5B667C66" w14:textId="77777777" w:rsidTr="006E5B47">
        <w:trPr>
          <w:trHeight w:val="20"/>
        </w:trPr>
        <w:tc>
          <w:tcPr>
            <w:tcW w:w="411" w:type="dxa"/>
            <w:vAlign w:val="center"/>
          </w:tcPr>
          <w:p w14:paraId="283BDC00"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071" w:type="dxa"/>
            <w:gridSpan w:val="2"/>
            <w:vAlign w:val="center"/>
          </w:tcPr>
          <w:p w14:paraId="1B73A4B9"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lang w:val="vi-VN" w:bidi="vi-VN"/>
              </w:rPr>
              <w:t>Công văn của trường đề nghị giải thể phân hiệu nêu rõ lý do giải thể, các phương án giải quyết các vấn đề về quyền, lợi ích hợp pháp của người học, giáo viên, cán bộ quản lý và nhân viên trong phân hiệu trường (chỉ áp dụng đối với trường hợp tổ chức, cá nhân đề nghị giải thể)</w:t>
            </w:r>
          </w:p>
        </w:tc>
        <w:tc>
          <w:tcPr>
            <w:tcW w:w="1655" w:type="dxa"/>
            <w:vAlign w:val="center"/>
          </w:tcPr>
          <w:p w14:paraId="3E8313F1"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64" w:type="dxa"/>
            <w:gridSpan w:val="2"/>
            <w:vAlign w:val="center"/>
          </w:tcPr>
          <w:p w14:paraId="45A0CA02" w14:textId="77777777" w:rsidR="007C285E" w:rsidRPr="00937B0B" w:rsidRDefault="007C285E"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4472972D" w14:textId="77777777" w:rsidR="007C285E" w:rsidRPr="00937B0B" w:rsidRDefault="007C285E" w:rsidP="00937B0B">
            <w:pPr>
              <w:spacing w:before="40" w:after="40"/>
              <w:jc w:val="center"/>
              <w:rPr>
                <w:color w:val="000000" w:themeColor="text1"/>
                <w:sz w:val="28"/>
                <w:szCs w:val="28"/>
              </w:rPr>
            </w:pPr>
          </w:p>
        </w:tc>
        <w:tc>
          <w:tcPr>
            <w:tcW w:w="913" w:type="dxa"/>
            <w:vAlign w:val="center"/>
          </w:tcPr>
          <w:p w14:paraId="7B1E7B20" w14:textId="77777777" w:rsidR="007C285E" w:rsidRPr="00937B0B" w:rsidRDefault="007C285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15EC3109" w14:textId="77777777" w:rsidTr="006E5B47">
        <w:trPr>
          <w:trHeight w:val="20"/>
        </w:trPr>
        <w:tc>
          <w:tcPr>
            <w:tcW w:w="9214" w:type="dxa"/>
            <w:gridSpan w:val="7"/>
          </w:tcPr>
          <w:p w14:paraId="05BF45FA" w14:textId="77777777" w:rsidR="007C285E" w:rsidRPr="00937B0B" w:rsidRDefault="007C285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7DEAD84D" w14:textId="77777777" w:rsidTr="006E5B47">
        <w:trPr>
          <w:trHeight w:val="20"/>
        </w:trPr>
        <w:tc>
          <w:tcPr>
            <w:tcW w:w="411" w:type="dxa"/>
            <w:vAlign w:val="center"/>
          </w:tcPr>
          <w:p w14:paraId="2121D600"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3.2</w:t>
            </w:r>
          </w:p>
        </w:tc>
        <w:tc>
          <w:tcPr>
            <w:tcW w:w="8803" w:type="dxa"/>
            <w:gridSpan w:val="6"/>
          </w:tcPr>
          <w:p w14:paraId="2A1B8C87" w14:textId="77777777" w:rsidR="007C285E" w:rsidRPr="00937B0B" w:rsidRDefault="007C285E"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5E5B0CBF" w14:textId="77777777" w:rsidTr="006E5B47">
        <w:trPr>
          <w:trHeight w:val="20"/>
        </w:trPr>
        <w:tc>
          <w:tcPr>
            <w:tcW w:w="9214" w:type="dxa"/>
            <w:gridSpan w:val="7"/>
            <w:vAlign w:val="center"/>
          </w:tcPr>
          <w:p w14:paraId="40446D00" w14:textId="77777777" w:rsidR="004D2076" w:rsidRPr="00937B0B" w:rsidRDefault="004D2076"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1C16673A" w14:textId="543D578F" w:rsidR="004D2076" w:rsidRPr="00937B0B" w:rsidRDefault="004D2076"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2282E7D3" w14:textId="77777777" w:rsidR="004D2076" w:rsidRPr="00937B0B" w:rsidRDefault="004D207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30455A2" w14:textId="77777777" w:rsidR="004D2076" w:rsidRPr="00937B0B" w:rsidRDefault="004D2076"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05EFDF6D" w14:textId="3551027A" w:rsidR="007C285E" w:rsidRPr="00937B0B" w:rsidRDefault="004D2076"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4D2076" w:rsidRPr="00937B0B" w14:paraId="44BB21CC" w14:textId="77777777" w:rsidTr="006E5B47">
        <w:trPr>
          <w:trHeight w:val="20"/>
        </w:trPr>
        <w:tc>
          <w:tcPr>
            <w:tcW w:w="411" w:type="dxa"/>
            <w:vAlign w:val="center"/>
          </w:tcPr>
          <w:p w14:paraId="6604E569" w14:textId="2657FAD7" w:rsidR="004D2076" w:rsidRPr="00937B0B" w:rsidRDefault="004D2076" w:rsidP="00937B0B">
            <w:pPr>
              <w:spacing w:before="40" w:after="40"/>
              <w:rPr>
                <w:b/>
                <w:color w:val="000000" w:themeColor="text1"/>
                <w:sz w:val="28"/>
                <w:szCs w:val="28"/>
              </w:rPr>
            </w:pPr>
            <w:r w:rsidRPr="00937B0B">
              <w:rPr>
                <w:b/>
                <w:color w:val="000000" w:themeColor="text1"/>
                <w:sz w:val="28"/>
                <w:szCs w:val="28"/>
              </w:rPr>
              <w:t>3.3</w:t>
            </w:r>
          </w:p>
        </w:tc>
        <w:tc>
          <w:tcPr>
            <w:tcW w:w="8803" w:type="dxa"/>
            <w:gridSpan w:val="6"/>
          </w:tcPr>
          <w:p w14:paraId="64E1C7CE" w14:textId="3EEC95E6" w:rsidR="004D2076" w:rsidRPr="00937B0B" w:rsidRDefault="004D2076"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280670C1" w14:textId="77777777" w:rsidTr="006E5B47">
        <w:trPr>
          <w:trHeight w:val="20"/>
        </w:trPr>
        <w:tc>
          <w:tcPr>
            <w:tcW w:w="9214" w:type="dxa"/>
            <w:gridSpan w:val="7"/>
          </w:tcPr>
          <w:p w14:paraId="5A0C6187" w14:textId="7061DB76" w:rsidR="007C285E" w:rsidRPr="00937B0B" w:rsidRDefault="007C285E" w:rsidP="00937B0B">
            <w:pPr>
              <w:pStyle w:val="Bodytext40"/>
              <w:spacing w:before="40" w:after="40" w:line="240" w:lineRule="auto"/>
              <w:ind w:firstLine="0"/>
              <w:rPr>
                <w:rFonts w:ascii="Times New Roman" w:hAnsi="Times New Roman" w:cs="Times New Roman"/>
                <w:color w:val="000000" w:themeColor="text1"/>
                <w:sz w:val="28"/>
                <w:lang w:val="vi-VN"/>
              </w:rPr>
            </w:pPr>
            <w:r w:rsidRPr="00937B0B">
              <w:rPr>
                <w:rFonts w:ascii="Times New Roman" w:hAnsi="Times New Roman" w:cs="Times New Roman"/>
                <w:b/>
                <w:i/>
                <w:color w:val="000000" w:themeColor="text1"/>
                <w:sz w:val="28"/>
              </w:rPr>
              <w:t>Bước 1.</w:t>
            </w:r>
            <w:r w:rsidRPr="00937B0B">
              <w:rPr>
                <w:rFonts w:ascii="Times New Roman" w:hAnsi="Times New Roman" w:cs="Times New Roman"/>
                <w:color w:val="000000" w:themeColor="text1"/>
                <w:sz w:val="28"/>
              </w:rPr>
              <w:t xml:space="preserve"> </w:t>
            </w:r>
            <w:r w:rsidRPr="00937B0B">
              <w:rPr>
                <w:rFonts w:ascii="Times New Roman" w:hAnsi="Times New Roman" w:cs="Times New Roman"/>
                <w:color w:val="000000" w:themeColor="text1"/>
                <w:sz w:val="28"/>
                <w:shd w:val="clear" w:color="auto" w:fill="FFFFFF"/>
                <w:lang w:bidi="vi-VN"/>
              </w:rPr>
              <w:t xml:space="preserve"> Sau khi tiếp nhận hồ sơ, </w:t>
            </w:r>
            <w:r w:rsidR="004D2076" w:rsidRPr="00937B0B">
              <w:rPr>
                <w:rFonts w:ascii="Times New Roman" w:eastAsia="Times New Roman" w:hAnsi="Times New Roman" w:cs="Times New Roman"/>
                <w:color w:val="000000" w:themeColor="text1"/>
                <w:sz w:val="28"/>
              </w:rPr>
              <w:t>Sở</w:t>
            </w:r>
            <w:r w:rsidR="004D2076" w:rsidRPr="00937B0B">
              <w:rPr>
                <w:rFonts w:ascii="Times New Roman" w:eastAsia="Times New Roman" w:hAnsi="Times New Roman" w:cs="Times New Roman"/>
                <w:color w:val="000000" w:themeColor="text1"/>
                <w:sz w:val="28"/>
                <w:lang w:val="vi-VN"/>
              </w:rPr>
              <w:t xml:space="preserve"> Giáo dục và Đào tạo xem xét đề nghị của tổ chức, cá nhân thành lập trường; báo cáo bằng văn bản đề nghị Chủ tịch Uỷ ban nhân dân cấp </w:t>
            </w:r>
            <w:r w:rsidR="004D2076" w:rsidRPr="00937B0B">
              <w:rPr>
                <w:rFonts w:ascii="Times New Roman" w:eastAsia="Times New Roman" w:hAnsi="Times New Roman" w:cs="Times New Roman"/>
                <w:color w:val="000000" w:themeColor="text1"/>
                <w:sz w:val="28"/>
              </w:rPr>
              <w:t>tỉnh</w:t>
            </w:r>
            <w:r w:rsidR="004D2076" w:rsidRPr="00937B0B">
              <w:rPr>
                <w:rFonts w:ascii="Times New Roman" w:eastAsia="Times New Roman" w:hAnsi="Times New Roman" w:cs="Times New Roman"/>
                <w:color w:val="000000" w:themeColor="text1"/>
                <w:sz w:val="28"/>
                <w:lang w:val="vi-VN"/>
              </w:rPr>
              <w:t xml:space="preserve"> ra quyết định giải thể nhà trường</w:t>
            </w:r>
          </w:p>
        </w:tc>
      </w:tr>
      <w:tr w:rsidR="00EC3D27" w:rsidRPr="00937B0B" w14:paraId="682F1C45" w14:textId="77777777" w:rsidTr="006E5B47">
        <w:trPr>
          <w:trHeight w:val="20"/>
        </w:trPr>
        <w:tc>
          <w:tcPr>
            <w:tcW w:w="9214" w:type="dxa"/>
            <w:gridSpan w:val="7"/>
          </w:tcPr>
          <w:p w14:paraId="1A20677E" w14:textId="0E5DAB8F" w:rsidR="007C285E" w:rsidRPr="00937B0B" w:rsidRDefault="007C285E" w:rsidP="00937B0B">
            <w:pPr>
              <w:spacing w:before="40" w:after="40"/>
              <w:rPr>
                <w:color w:val="000000" w:themeColor="text1"/>
                <w:sz w:val="28"/>
                <w:szCs w:val="28"/>
                <w:lang w:val="vi-VN"/>
              </w:rPr>
            </w:pPr>
            <w:r w:rsidRPr="00937B0B">
              <w:rPr>
                <w:i/>
                <w:color w:val="000000" w:themeColor="text1"/>
                <w:sz w:val="28"/>
                <w:szCs w:val="28"/>
                <w:lang w:val="vi-VN"/>
              </w:rPr>
              <w:lastRenderedPageBreak/>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p>
        </w:tc>
      </w:tr>
      <w:tr w:rsidR="00EC3D27" w:rsidRPr="00937B0B" w14:paraId="6ECAC6D2" w14:textId="77777777" w:rsidTr="006E5B47">
        <w:trPr>
          <w:trHeight w:val="20"/>
        </w:trPr>
        <w:tc>
          <w:tcPr>
            <w:tcW w:w="9214" w:type="dxa"/>
            <w:gridSpan w:val="7"/>
          </w:tcPr>
          <w:p w14:paraId="1D8768C3"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37BE87EC" w14:textId="77777777" w:rsidTr="006E5B47">
        <w:trPr>
          <w:trHeight w:val="20"/>
        </w:trPr>
        <w:tc>
          <w:tcPr>
            <w:tcW w:w="411" w:type="dxa"/>
            <w:vAlign w:val="center"/>
          </w:tcPr>
          <w:p w14:paraId="743A5927" w14:textId="77777777" w:rsidR="007C285E" w:rsidRPr="00937B0B" w:rsidRDefault="007C285E" w:rsidP="00937B0B">
            <w:pPr>
              <w:spacing w:before="40" w:after="40"/>
              <w:rPr>
                <w:color w:val="000000" w:themeColor="text1"/>
                <w:sz w:val="28"/>
                <w:szCs w:val="28"/>
              </w:rPr>
            </w:pPr>
            <w:r w:rsidRPr="00937B0B">
              <w:rPr>
                <w:b/>
                <w:bCs/>
                <w:color w:val="000000" w:themeColor="text1"/>
                <w:sz w:val="28"/>
                <w:szCs w:val="28"/>
              </w:rPr>
              <w:t>Số TT</w:t>
            </w:r>
          </w:p>
        </w:tc>
        <w:tc>
          <w:tcPr>
            <w:tcW w:w="4071" w:type="dxa"/>
            <w:gridSpan w:val="2"/>
            <w:vAlign w:val="center"/>
          </w:tcPr>
          <w:p w14:paraId="7D7B1889"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Tên thành phần hồ sơ</w:t>
            </w:r>
          </w:p>
        </w:tc>
        <w:tc>
          <w:tcPr>
            <w:tcW w:w="3819" w:type="dxa"/>
            <w:gridSpan w:val="3"/>
            <w:vAlign w:val="center"/>
          </w:tcPr>
          <w:p w14:paraId="76694B35" w14:textId="06761AB3"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Tiêu chuẩn hồ sơ </w:t>
            </w:r>
          </w:p>
        </w:tc>
        <w:tc>
          <w:tcPr>
            <w:tcW w:w="913" w:type="dxa"/>
            <w:vAlign w:val="center"/>
          </w:tcPr>
          <w:p w14:paraId="407731CE"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Số lượng</w:t>
            </w:r>
          </w:p>
        </w:tc>
      </w:tr>
      <w:tr w:rsidR="00EC3D27" w:rsidRPr="00937B0B" w14:paraId="277A996F" w14:textId="77777777" w:rsidTr="006E5B47">
        <w:trPr>
          <w:trHeight w:val="20"/>
        </w:trPr>
        <w:tc>
          <w:tcPr>
            <w:tcW w:w="411" w:type="dxa"/>
            <w:vAlign w:val="center"/>
          </w:tcPr>
          <w:p w14:paraId="23714BA4"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1</w:t>
            </w:r>
          </w:p>
        </w:tc>
        <w:tc>
          <w:tcPr>
            <w:tcW w:w="4071" w:type="dxa"/>
            <w:gridSpan w:val="2"/>
            <w:vAlign w:val="center"/>
          </w:tcPr>
          <w:p w14:paraId="4C6FA36D" w14:textId="02CD0522" w:rsidR="007C285E" w:rsidRPr="00937B0B" w:rsidRDefault="007C285E" w:rsidP="00937B0B">
            <w:pPr>
              <w:spacing w:before="40" w:after="40"/>
              <w:rPr>
                <w:color w:val="000000" w:themeColor="text1"/>
                <w:sz w:val="28"/>
                <w:szCs w:val="28"/>
              </w:rPr>
            </w:pPr>
            <w:r w:rsidRPr="00937B0B">
              <w:rPr>
                <w:color w:val="000000" w:themeColor="text1"/>
                <w:sz w:val="28"/>
                <w:szCs w:val="28"/>
                <w:lang w:bidi="vi-VN"/>
              </w:rPr>
              <w:t xml:space="preserve">Tờ trình đề nghị giải thể trường </w:t>
            </w:r>
            <w:r w:rsidR="004D2076" w:rsidRPr="00937B0B">
              <w:rPr>
                <w:color w:val="000000" w:themeColor="text1"/>
                <w:sz w:val="28"/>
                <w:szCs w:val="28"/>
                <w:lang w:bidi="vi-VN"/>
              </w:rPr>
              <w:t>PTDT nội trú</w:t>
            </w:r>
          </w:p>
        </w:tc>
        <w:tc>
          <w:tcPr>
            <w:tcW w:w="3819" w:type="dxa"/>
            <w:gridSpan w:val="3"/>
            <w:vAlign w:val="center"/>
          </w:tcPr>
          <w:p w14:paraId="71DD660F" w14:textId="5270C4CF" w:rsidR="007C285E" w:rsidRPr="00937B0B" w:rsidRDefault="007C285E" w:rsidP="00937B0B">
            <w:pPr>
              <w:spacing w:before="40" w:after="40"/>
              <w:rPr>
                <w:color w:val="000000" w:themeColor="text1"/>
                <w:sz w:val="28"/>
                <w:szCs w:val="28"/>
              </w:rPr>
            </w:pPr>
            <w:r w:rsidRPr="00937B0B">
              <w:rPr>
                <w:color w:val="000000" w:themeColor="text1"/>
                <w:sz w:val="28"/>
                <w:szCs w:val="28"/>
              </w:rPr>
              <w:t>Bản điện tử được ký số</w:t>
            </w:r>
            <w:r w:rsidR="004D2076" w:rsidRPr="00937B0B">
              <w:rPr>
                <w:color w:val="000000" w:themeColor="text1"/>
                <w:sz w:val="28"/>
                <w:szCs w:val="28"/>
              </w:rPr>
              <w:t xml:space="preserve"> </w:t>
            </w:r>
          </w:p>
        </w:tc>
        <w:tc>
          <w:tcPr>
            <w:tcW w:w="913" w:type="dxa"/>
          </w:tcPr>
          <w:p w14:paraId="55A14901"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01</w:t>
            </w:r>
          </w:p>
        </w:tc>
      </w:tr>
      <w:tr w:rsidR="00EC3D27" w:rsidRPr="00937B0B" w14:paraId="7D6E352D" w14:textId="77777777" w:rsidTr="006E5B47">
        <w:trPr>
          <w:trHeight w:val="20"/>
        </w:trPr>
        <w:tc>
          <w:tcPr>
            <w:tcW w:w="9214" w:type="dxa"/>
            <w:gridSpan w:val="7"/>
          </w:tcPr>
          <w:p w14:paraId="255D0AA5" w14:textId="77777777" w:rsidR="007C285E" w:rsidRPr="00937B0B" w:rsidRDefault="007C285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5161FEE" w14:textId="77777777" w:rsidTr="006E5B47">
        <w:trPr>
          <w:trHeight w:val="20"/>
        </w:trPr>
        <w:tc>
          <w:tcPr>
            <w:tcW w:w="9214" w:type="dxa"/>
            <w:gridSpan w:val="7"/>
            <w:vAlign w:val="center"/>
          </w:tcPr>
          <w:p w14:paraId="07FB0C5E" w14:textId="24F3407B" w:rsidR="007C285E" w:rsidRPr="00937B0B" w:rsidRDefault="007C285E" w:rsidP="00937B0B">
            <w:pPr>
              <w:spacing w:before="40" w:after="40"/>
              <w:rPr>
                <w:color w:val="000000" w:themeColor="text1"/>
                <w:sz w:val="28"/>
                <w:szCs w:val="28"/>
                <w:lang w:val="vi-VN"/>
              </w:rPr>
            </w:pPr>
            <w:r w:rsidRPr="00937B0B">
              <w:rPr>
                <w:b/>
                <w:i/>
                <w:color w:val="000000" w:themeColor="text1"/>
                <w:sz w:val="28"/>
                <w:szCs w:val="28"/>
              </w:rPr>
              <w:t>Bước 2:</w:t>
            </w:r>
            <w:r w:rsidRPr="00937B0B">
              <w:rPr>
                <w:color w:val="000000" w:themeColor="text1"/>
                <w:sz w:val="28"/>
                <w:szCs w:val="28"/>
              </w:rPr>
              <w:t xml:space="preserve"> </w:t>
            </w:r>
            <w:r w:rsidRPr="00937B0B">
              <w:rPr>
                <w:rFonts w:eastAsiaTheme="minorHAnsi"/>
                <w:color w:val="000000" w:themeColor="text1"/>
                <w:sz w:val="28"/>
                <w:szCs w:val="28"/>
              </w:rPr>
              <w:t>Trong vòng 15 ngày làm việc, kể từ ngày nhận đủ hồ sơ hợp lệ, Chủ tịch Uỷ ban nhân dân tỉnh ra quyết định giải thể trường.</w:t>
            </w:r>
          </w:p>
        </w:tc>
      </w:tr>
      <w:tr w:rsidR="004D2076" w:rsidRPr="00937B0B" w14:paraId="6377C7CE" w14:textId="77777777" w:rsidTr="006E5B47">
        <w:trPr>
          <w:trHeight w:val="20"/>
        </w:trPr>
        <w:tc>
          <w:tcPr>
            <w:tcW w:w="9214" w:type="dxa"/>
            <w:gridSpan w:val="7"/>
          </w:tcPr>
          <w:p w14:paraId="7CD3C69F" w14:textId="680167ED" w:rsidR="004D2076" w:rsidRPr="00937B0B" w:rsidRDefault="004D2076" w:rsidP="00937B0B">
            <w:pPr>
              <w:spacing w:before="40" w:after="40"/>
              <w:rPr>
                <w:color w:val="000000" w:themeColor="text1"/>
                <w:sz w:val="28"/>
                <w:szCs w:val="28"/>
                <w:lang w:val="vi-VN"/>
              </w:rPr>
            </w:pPr>
            <w:r w:rsidRPr="00937B0B">
              <w:rPr>
                <w:i/>
                <w:color w:val="000000" w:themeColor="text1"/>
                <w:sz w:val="28"/>
                <w:szCs w:val="28"/>
              </w:rPr>
              <w:t>Cách thức thực hiện:</w:t>
            </w:r>
            <w:r w:rsidRPr="00937B0B">
              <w:rPr>
                <w:color w:val="000000" w:themeColor="text1"/>
                <w:sz w:val="28"/>
                <w:szCs w:val="28"/>
              </w:rPr>
              <w:t xml:space="preserve"> Trực tiếp hoặc qua Hệ thống thông tin GQTTHC tỉnh</w:t>
            </w:r>
          </w:p>
        </w:tc>
      </w:tr>
      <w:tr w:rsidR="004D2076" w:rsidRPr="00937B0B" w14:paraId="7CCF5625" w14:textId="77777777" w:rsidTr="006E5B47">
        <w:trPr>
          <w:trHeight w:val="20"/>
        </w:trPr>
        <w:tc>
          <w:tcPr>
            <w:tcW w:w="9214" w:type="dxa"/>
            <w:gridSpan w:val="7"/>
          </w:tcPr>
          <w:p w14:paraId="05392865" w14:textId="3561E91A" w:rsidR="004D2076" w:rsidRPr="00937B0B" w:rsidRDefault="004D2076" w:rsidP="00937B0B">
            <w:pPr>
              <w:spacing w:before="40" w:after="40"/>
              <w:rPr>
                <w:i/>
                <w:color w:val="000000" w:themeColor="text1"/>
                <w:sz w:val="28"/>
                <w:szCs w:val="28"/>
                <w:lang w:val="vi-VN"/>
              </w:rPr>
            </w:pPr>
            <w:r w:rsidRPr="00937B0B">
              <w:rPr>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6ED1F968" w14:textId="77777777" w:rsidTr="006E5B47">
        <w:trPr>
          <w:trHeight w:val="20"/>
        </w:trPr>
        <w:tc>
          <w:tcPr>
            <w:tcW w:w="9214" w:type="dxa"/>
            <w:gridSpan w:val="7"/>
            <w:vAlign w:val="center"/>
          </w:tcPr>
          <w:p w14:paraId="3928D722" w14:textId="77777777" w:rsidR="007C285E" w:rsidRPr="00937B0B" w:rsidRDefault="007C285E" w:rsidP="00937B0B">
            <w:pPr>
              <w:spacing w:before="40" w:after="40"/>
              <w:rPr>
                <w:color w:val="000000" w:themeColor="text1"/>
                <w:sz w:val="28"/>
                <w:szCs w:val="28"/>
              </w:rPr>
            </w:pPr>
            <w:r w:rsidRPr="00937B0B">
              <w:rPr>
                <w:i/>
                <w:color w:val="000000" w:themeColor="text1"/>
                <w:sz w:val="28"/>
                <w:szCs w:val="28"/>
              </w:rPr>
              <w:t>Kết quả giải quyết:</w:t>
            </w:r>
          </w:p>
        </w:tc>
      </w:tr>
      <w:tr w:rsidR="004D2076" w:rsidRPr="00937B0B" w14:paraId="2F5AAE66" w14:textId="77777777" w:rsidTr="006E5B47">
        <w:trPr>
          <w:trHeight w:val="20"/>
        </w:trPr>
        <w:tc>
          <w:tcPr>
            <w:tcW w:w="411" w:type="dxa"/>
            <w:vMerge w:val="restart"/>
            <w:vAlign w:val="center"/>
          </w:tcPr>
          <w:p w14:paraId="5288DB55" w14:textId="0AA181FA" w:rsidR="004D2076" w:rsidRPr="00937B0B" w:rsidRDefault="004D2076" w:rsidP="00937B0B">
            <w:pPr>
              <w:spacing w:before="40" w:after="40"/>
              <w:jc w:val="center"/>
              <w:rPr>
                <w:i/>
                <w:color w:val="000000" w:themeColor="text1"/>
                <w:sz w:val="28"/>
                <w:szCs w:val="28"/>
              </w:rPr>
            </w:pPr>
            <w:r w:rsidRPr="00937B0B">
              <w:rPr>
                <w:b/>
                <w:color w:val="000000" w:themeColor="text1"/>
                <w:sz w:val="28"/>
                <w:szCs w:val="28"/>
              </w:rPr>
              <w:t>Số TT</w:t>
            </w:r>
          </w:p>
        </w:tc>
        <w:tc>
          <w:tcPr>
            <w:tcW w:w="4023" w:type="dxa"/>
            <w:vMerge w:val="restart"/>
            <w:vAlign w:val="center"/>
          </w:tcPr>
          <w:p w14:paraId="67531D40" w14:textId="710414EE" w:rsidR="004D2076" w:rsidRPr="00937B0B" w:rsidRDefault="004D2076" w:rsidP="00937B0B">
            <w:pPr>
              <w:spacing w:before="40" w:after="40"/>
              <w:jc w:val="center"/>
              <w:rPr>
                <w:i/>
                <w:color w:val="000000" w:themeColor="text1"/>
                <w:sz w:val="28"/>
                <w:szCs w:val="28"/>
              </w:rPr>
            </w:pPr>
            <w:r w:rsidRPr="00937B0B">
              <w:rPr>
                <w:b/>
                <w:color w:val="000000" w:themeColor="text1"/>
                <w:sz w:val="28"/>
                <w:szCs w:val="28"/>
              </w:rPr>
              <w:t>Tên kết quả TTHC</w:t>
            </w:r>
          </w:p>
        </w:tc>
        <w:tc>
          <w:tcPr>
            <w:tcW w:w="3867" w:type="dxa"/>
            <w:gridSpan w:val="4"/>
            <w:vAlign w:val="center"/>
          </w:tcPr>
          <w:p w14:paraId="682944B2" w14:textId="305EF2D1" w:rsidR="004D2076" w:rsidRPr="00937B0B" w:rsidRDefault="004D2076" w:rsidP="00937B0B">
            <w:pPr>
              <w:spacing w:before="40" w:after="40"/>
              <w:jc w:val="center"/>
              <w:rPr>
                <w:i/>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6DF01B78" w14:textId="61177061" w:rsidR="004D2076" w:rsidRPr="00937B0B" w:rsidRDefault="004D2076" w:rsidP="00937B0B">
            <w:pPr>
              <w:spacing w:before="40" w:after="40"/>
              <w:jc w:val="center"/>
              <w:rPr>
                <w:i/>
                <w:color w:val="000000" w:themeColor="text1"/>
                <w:sz w:val="28"/>
                <w:szCs w:val="28"/>
              </w:rPr>
            </w:pPr>
            <w:r w:rsidRPr="00937B0B">
              <w:rPr>
                <w:b/>
                <w:color w:val="000000" w:themeColor="text1"/>
                <w:sz w:val="28"/>
                <w:szCs w:val="28"/>
              </w:rPr>
              <w:t>Số lượng</w:t>
            </w:r>
          </w:p>
        </w:tc>
      </w:tr>
      <w:tr w:rsidR="004D2076" w:rsidRPr="00937B0B" w14:paraId="4CDFE178" w14:textId="77777777" w:rsidTr="006E5B47">
        <w:trPr>
          <w:trHeight w:val="20"/>
        </w:trPr>
        <w:tc>
          <w:tcPr>
            <w:tcW w:w="411" w:type="dxa"/>
            <w:vMerge/>
            <w:vAlign w:val="center"/>
          </w:tcPr>
          <w:p w14:paraId="7AC84A06" w14:textId="77777777" w:rsidR="004D2076" w:rsidRPr="00937B0B" w:rsidRDefault="004D2076" w:rsidP="00937B0B">
            <w:pPr>
              <w:spacing w:before="40" w:after="40"/>
              <w:rPr>
                <w:i/>
                <w:color w:val="000000" w:themeColor="text1"/>
                <w:sz w:val="28"/>
                <w:szCs w:val="28"/>
              </w:rPr>
            </w:pPr>
          </w:p>
        </w:tc>
        <w:tc>
          <w:tcPr>
            <w:tcW w:w="4023" w:type="dxa"/>
            <w:vMerge/>
            <w:vAlign w:val="center"/>
          </w:tcPr>
          <w:p w14:paraId="70CCB50C" w14:textId="77777777" w:rsidR="004D2076" w:rsidRPr="00937B0B" w:rsidRDefault="004D2076" w:rsidP="00937B0B">
            <w:pPr>
              <w:spacing w:before="40" w:after="40"/>
              <w:rPr>
                <w:i/>
                <w:color w:val="000000" w:themeColor="text1"/>
                <w:sz w:val="28"/>
                <w:szCs w:val="28"/>
              </w:rPr>
            </w:pPr>
          </w:p>
        </w:tc>
        <w:tc>
          <w:tcPr>
            <w:tcW w:w="1800" w:type="dxa"/>
            <w:gridSpan w:val="3"/>
            <w:vAlign w:val="center"/>
          </w:tcPr>
          <w:p w14:paraId="784A8AB6" w14:textId="0ED96B33" w:rsidR="004D2076" w:rsidRPr="00937B0B" w:rsidRDefault="004D2076" w:rsidP="00937B0B">
            <w:pPr>
              <w:spacing w:before="40" w:after="40"/>
              <w:rPr>
                <w:i/>
                <w:color w:val="000000" w:themeColor="text1"/>
                <w:sz w:val="28"/>
                <w:szCs w:val="28"/>
              </w:rPr>
            </w:pPr>
            <w:r w:rsidRPr="00937B0B">
              <w:rPr>
                <w:bCs/>
                <w:color w:val="000000" w:themeColor="text1"/>
                <w:sz w:val="28"/>
                <w:szCs w:val="28"/>
              </w:rPr>
              <w:t>Trả trực tiếp</w:t>
            </w:r>
          </w:p>
        </w:tc>
        <w:tc>
          <w:tcPr>
            <w:tcW w:w="2067" w:type="dxa"/>
            <w:vAlign w:val="center"/>
          </w:tcPr>
          <w:p w14:paraId="5EB863F9" w14:textId="45F22C4A" w:rsidR="004D2076" w:rsidRPr="00937B0B" w:rsidRDefault="004D2076" w:rsidP="00937B0B">
            <w:pPr>
              <w:spacing w:before="40" w:after="40"/>
              <w:rPr>
                <w:i/>
                <w:color w:val="000000" w:themeColor="text1"/>
                <w:sz w:val="28"/>
                <w:szCs w:val="28"/>
              </w:rPr>
            </w:pPr>
            <w:r w:rsidRPr="00937B0B">
              <w:rPr>
                <w:bCs/>
                <w:color w:val="000000" w:themeColor="text1"/>
                <w:sz w:val="28"/>
                <w:szCs w:val="28"/>
              </w:rPr>
              <w:t>HTTTGQTTHC</w:t>
            </w:r>
          </w:p>
        </w:tc>
        <w:tc>
          <w:tcPr>
            <w:tcW w:w="913" w:type="dxa"/>
            <w:vMerge/>
            <w:vAlign w:val="center"/>
          </w:tcPr>
          <w:p w14:paraId="62E02B09" w14:textId="77777777" w:rsidR="004D2076" w:rsidRPr="00937B0B" w:rsidRDefault="004D2076" w:rsidP="00937B0B">
            <w:pPr>
              <w:spacing w:before="40" w:after="40"/>
              <w:rPr>
                <w:i/>
                <w:color w:val="000000" w:themeColor="text1"/>
                <w:sz w:val="28"/>
                <w:szCs w:val="28"/>
              </w:rPr>
            </w:pPr>
          </w:p>
        </w:tc>
      </w:tr>
      <w:tr w:rsidR="00EC3D27" w:rsidRPr="00937B0B" w14:paraId="309D929E" w14:textId="77777777" w:rsidTr="006E5B47">
        <w:trPr>
          <w:trHeight w:val="20"/>
        </w:trPr>
        <w:tc>
          <w:tcPr>
            <w:tcW w:w="411" w:type="dxa"/>
            <w:vAlign w:val="center"/>
          </w:tcPr>
          <w:p w14:paraId="66862C1C" w14:textId="3FAC66BB"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 xml:space="preserve"> </w:t>
            </w:r>
            <w:r w:rsidR="004D2076" w:rsidRPr="00937B0B">
              <w:rPr>
                <w:color w:val="000000" w:themeColor="text1"/>
                <w:sz w:val="28"/>
                <w:szCs w:val="28"/>
              </w:rPr>
              <w:t>1</w:t>
            </w:r>
          </w:p>
        </w:tc>
        <w:tc>
          <w:tcPr>
            <w:tcW w:w="4071" w:type="dxa"/>
            <w:gridSpan w:val="2"/>
            <w:vAlign w:val="center"/>
          </w:tcPr>
          <w:p w14:paraId="445728FB" w14:textId="622BC04D" w:rsidR="007C285E" w:rsidRPr="00937B0B" w:rsidRDefault="007C285E" w:rsidP="00937B0B">
            <w:pPr>
              <w:spacing w:before="40" w:after="40"/>
              <w:rPr>
                <w:color w:val="000000" w:themeColor="text1"/>
                <w:sz w:val="28"/>
                <w:szCs w:val="28"/>
              </w:rPr>
            </w:pPr>
            <w:r w:rsidRPr="00937B0B">
              <w:rPr>
                <w:color w:val="000000" w:themeColor="text1"/>
                <w:sz w:val="28"/>
                <w:szCs w:val="28"/>
                <w:lang w:val="vi-VN" w:bidi="vi-VN"/>
              </w:rPr>
              <w:t>Quyết định giải thể trường phổ thông</w:t>
            </w:r>
            <w:r w:rsidRPr="00937B0B">
              <w:rPr>
                <w:rFonts w:eastAsia="Arial"/>
                <w:color w:val="000000" w:themeColor="text1"/>
                <w:sz w:val="28"/>
                <w:szCs w:val="28"/>
                <w:lang w:val="vi-VN" w:bidi="vi-VN"/>
              </w:rPr>
              <w:t xml:space="preserve"> dân tộc nội trú</w:t>
            </w:r>
            <w:r w:rsidRPr="00937B0B">
              <w:rPr>
                <w:color w:val="000000" w:themeColor="text1"/>
                <w:sz w:val="28"/>
                <w:szCs w:val="28"/>
                <w:lang w:val="vi-VN" w:bidi="vi-VN"/>
              </w:rPr>
              <w:t xml:space="preserve"> của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tỉnh.</w:t>
            </w:r>
          </w:p>
        </w:tc>
        <w:tc>
          <w:tcPr>
            <w:tcW w:w="1752" w:type="dxa"/>
            <w:gridSpan w:val="2"/>
            <w:vAlign w:val="center"/>
          </w:tcPr>
          <w:p w14:paraId="5ECBF3DB"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51570E1F" w14:textId="77777777" w:rsidR="007C285E" w:rsidRPr="00937B0B" w:rsidRDefault="007C285E" w:rsidP="00937B0B">
            <w:pPr>
              <w:spacing w:before="40" w:after="40"/>
              <w:jc w:val="center"/>
              <w:rPr>
                <w:color w:val="000000" w:themeColor="text1"/>
                <w:sz w:val="28"/>
                <w:szCs w:val="28"/>
              </w:rPr>
            </w:pPr>
          </w:p>
          <w:p w14:paraId="13C594E1"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1DED3882"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FFDF8D1" w14:textId="77777777" w:rsidTr="006E5B47">
        <w:trPr>
          <w:trHeight w:val="20"/>
        </w:trPr>
        <w:tc>
          <w:tcPr>
            <w:tcW w:w="9214" w:type="dxa"/>
            <w:gridSpan w:val="7"/>
          </w:tcPr>
          <w:p w14:paraId="280E8480" w14:textId="77777777" w:rsidR="007C285E" w:rsidRPr="00937B0B" w:rsidRDefault="007C285E"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shd w:val="clear" w:color="auto" w:fill="FFFFFF"/>
              </w:rPr>
              <w:t xml:space="preserve">Sở Giáo dục và Đào tạo </w:t>
            </w:r>
            <w:r w:rsidRPr="00937B0B">
              <w:rPr>
                <w:color w:val="000000" w:themeColor="text1"/>
                <w:sz w:val="28"/>
                <w:szCs w:val="28"/>
              </w:rPr>
              <w:t xml:space="preserve">trả kết quả cho tổ chức, cá nhân theo quy định </w:t>
            </w:r>
          </w:p>
        </w:tc>
      </w:tr>
      <w:tr w:rsidR="004D2076" w:rsidRPr="00937B0B" w14:paraId="60877752" w14:textId="77777777" w:rsidTr="006E5B47">
        <w:trPr>
          <w:trHeight w:val="20"/>
        </w:trPr>
        <w:tc>
          <w:tcPr>
            <w:tcW w:w="9214" w:type="dxa"/>
            <w:gridSpan w:val="7"/>
          </w:tcPr>
          <w:p w14:paraId="5D3F4D5B" w14:textId="658A5457" w:rsidR="004D2076" w:rsidRPr="00937B0B" w:rsidRDefault="004D2076"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4D2076" w:rsidRPr="00937B0B" w14:paraId="2D0B157C" w14:textId="77777777" w:rsidTr="006E5B47">
        <w:trPr>
          <w:trHeight w:val="20"/>
        </w:trPr>
        <w:tc>
          <w:tcPr>
            <w:tcW w:w="9214" w:type="dxa"/>
            <w:gridSpan w:val="7"/>
          </w:tcPr>
          <w:p w14:paraId="5280BEF2" w14:textId="77777777" w:rsidR="004D2076" w:rsidRPr="00937B0B" w:rsidRDefault="004D2076"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302A2733" w14:textId="77777777" w:rsidR="004D2076" w:rsidRPr="00937B0B" w:rsidRDefault="004D2076"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402A2CF2" w14:textId="5C2EAED6" w:rsidR="004D2076" w:rsidRPr="00937B0B" w:rsidRDefault="004D2076"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53E0AEA4" w14:textId="77777777" w:rsidTr="006E5B47">
        <w:trPr>
          <w:trHeight w:val="20"/>
        </w:trPr>
        <w:tc>
          <w:tcPr>
            <w:tcW w:w="9214" w:type="dxa"/>
            <w:gridSpan w:val="7"/>
            <w:vAlign w:val="center"/>
          </w:tcPr>
          <w:p w14:paraId="1D43FA29" w14:textId="77777777" w:rsidR="007C285E" w:rsidRPr="00937B0B" w:rsidRDefault="007C285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685B2C66" w14:textId="77777777" w:rsidTr="006E5B47">
        <w:trPr>
          <w:trHeight w:val="437"/>
        </w:trPr>
        <w:tc>
          <w:tcPr>
            <w:tcW w:w="411" w:type="dxa"/>
            <w:vMerge w:val="restart"/>
            <w:vAlign w:val="center"/>
          </w:tcPr>
          <w:p w14:paraId="6D98A8CF" w14:textId="77777777" w:rsidR="007C285E" w:rsidRPr="00937B0B" w:rsidRDefault="007C285E" w:rsidP="00937B0B">
            <w:pPr>
              <w:spacing w:before="40" w:after="40"/>
              <w:jc w:val="center"/>
              <w:rPr>
                <w:color w:val="000000" w:themeColor="text1"/>
                <w:sz w:val="28"/>
                <w:szCs w:val="28"/>
              </w:rPr>
            </w:pPr>
            <w:r w:rsidRPr="00937B0B">
              <w:rPr>
                <w:b/>
                <w:color w:val="000000" w:themeColor="text1"/>
                <w:sz w:val="28"/>
                <w:szCs w:val="28"/>
              </w:rPr>
              <w:t>Số TT</w:t>
            </w:r>
          </w:p>
        </w:tc>
        <w:tc>
          <w:tcPr>
            <w:tcW w:w="4071" w:type="dxa"/>
            <w:gridSpan w:val="2"/>
            <w:vMerge w:val="restart"/>
            <w:vAlign w:val="center"/>
          </w:tcPr>
          <w:p w14:paraId="1491083C"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819" w:type="dxa"/>
            <w:gridSpan w:val="3"/>
            <w:vAlign w:val="center"/>
          </w:tcPr>
          <w:p w14:paraId="1AF5A32A"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5C815307"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4D2076" w:rsidRPr="00937B0B" w14:paraId="6F1296A1" w14:textId="77777777" w:rsidTr="006E5B47">
        <w:trPr>
          <w:trHeight w:val="20"/>
        </w:trPr>
        <w:tc>
          <w:tcPr>
            <w:tcW w:w="411" w:type="dxa"/>
            <w:vMerge/>
            <w:vAlign w:val="center"/>
          </w:tcPr>
          <w:p w14:paraId="0CC344BC" w14:textId="77777777" w:rsidR="004D2076" w:rsidRPr="00937B0B" w:rsidRDefault="004D2076" w:rsidP="00937B0B">
            <w:pPr>
              <w:spacing w:before="40" w:after="40"/>
              <w:rPr>
                <w:color w:val="000000" w:themeColor="text1"/>
                <w:sz w:val="28"/>
                <w:szCs w:val="28"/>
              </w:rPr>
            </w:pPr>
          </w:p>
        </w:tc>
        <w:tc>
          <w:tcPr>
            <w:tcW w:w="4071" w:type="dxa"/>
            <w:gridSpan w:val="2"/>
            <w:vMerge/>
            <w:vAlign w:val="center"/>
          </w:tcPr>
          <w:p w14:paraId="3A30A78E" w14:textId="77777777" w:rsidR="004D2076" w:rsidRPr="00937B0B" w:rsidRDefault="004D2076" w:rsidP="00937B0B">
            <w:pPr>
              <w:spacing w:before="40" w:after="40"/>
              <w:rPr>
                <w:b/>
                <w:color w:val="000000" w:themeColor="text1"/>
                <w:sz w:val="28"/>
                <w:szCs w:val="28"/>
              </w:rPr>
            </w:pPr>
          </w:p>
        </w:tc>
        <w:tc>
          <w:tcPr>
            <w:tcW w:w="1752" w:type="dxa"/>
            <w:gridSpan w:val="2"/>
            <w:vAlign w:val="center"/>
          </w:tcPr>
          <w:p w14:paraId="7798C275" w14:textId="19D942A6" w:rsidR="004D2076" w:rsidRPr="00937B0B" w:rsidRDefault="004D2076"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067" w:type="dxa"/>
            <w:vAlign w:val="center"/>
          </w:tcPr>
          <w:p w14:paraId="3A68F478" w14:textId="7E19BEFC" w:rsidR="004D2076" w:rsidRPr="00937B0B" w:rsidRDefault="004D2076"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vAlign w:val="center"/>
          </w:tcPr>
          <w:p w14:paraId="67778412" w14:textId="77777777" w:rsidR="004D2076" w:rsidRPr="00937B0B" w:rsidRDefault="004D2076" w:rsidP="00937B0B">
            <w:pPr>
              <w:spacing w:before="40" w:after="40"/>
              <w:rPr>
                <w:b/>
                <w:color w:val="000000" w:themeColor="text1"/>
                <w:sz w:val="28"/>
                <w:szCs w:val="28"/>
              </w:rPr>
            </w:pPr>
          </w:p>
        </w:tc>
      </w:tr>
      <w:tr w:rsidR="00EC3D27" w:rsidRPr="00937B0B" w14:paraId="5D0926F6" w14:textId="77777777" w:rsidTr="006E5B47">
        <w:trPr>
          <w:trHeight w:val="20"/>
        </w:trPr>
        <w:tc>
          <w:tcPr>
            <w:tcW w:w="411" w:type="dxa"/>
            <w:vAlign w:val="center"/>
          </w:tcPr>
          <w:p w14:paraId="37299480"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1</w:t>
            </w:r>
          </w:p>
        </w:tc>
        <w:tc>
          <w:tcPr>
            <w:tcW w:w="4071" w:type="dxa"/>
            <w:gridSpan w:val="2"/>
            <w:vAlign w:val="center"/>
          </w:tcPr>
          <w:p w14:paraId="5132CFA3" w14:textId="36BC073B" w:rsidR="007C285E" w:rsidRPr="00937B0B" w:rsidRDefault="007C285E" w:rsidP="00937B0B">
            <w:pPr>
              <w:spacing w:before="40" w:after="40"/>
              <w:jc w:val="both"/>
              <w:rPr>
                <w:color w:val="000000" w:themeColor="text1"/>
                <w:sz w:val="28"/>
                <w:szCs w:val="28"/>
              </w:rPr>
            </w:pPr>
            <w:r w:rsidRPr="00937B0B">
              <w:rPr>
                <w:color w:val="000000" w:themeColor="text1"/>
                <w:sz w:val="28"/>
                <w:szCs w:val="28"/>
                <w:lang w:val="vi-VN" w:bidi="vi-VN"/>
              </w:rPr>
              <w:t>Quyết định giải thể trường phổ thông</w:t>
            </w:r>
            <w:r w:rsidRPr="00937B0B">
              <w:rPr>
                <w:rFonts w:eastAsia="Arial"/>
                <w:color w:val="000000" w:themeColor="text1"/>
                <w:sz w:val="28"/>
                <w:szCs w:val="28"/>
                <w:lang w:val="vi-VN" w:bidi="vi-VN"/>
              </w:rPr>
              <w:t xml:space="preserve"> dân tộc nội trú</w:t>
            </w:r>
            <w:r w:rsidRPr="00937B0B">
              <w:rPr>
                <w:color w:val="000000" w:themeColor="text1"/>
                <w:sz w:val="28"/>
                <w:szCs w:val="28"/>
                <w:lang w:val="vi-VN" w:bidi="vi-VN"/>
              </w:rPr>
              <w:t xml:space="preserve"> của Chủ tịch </w:t>
            </w:r>
            <w:r w:rsidR="00062B02" w:rsidRPr="00937B0B">
              <w:rPr>
                <w:color w:val="000000" w:themeColor="text1"/>
                <w:sz w:val="28"/>
                <w:szCs w:val="28"/>
                <w:lang w:val="vi-VN" w:bidi="vi-VN"/>
              </w:rPr>
              <w:t>UBND</w:t>
            </w:r>
            <w:r w:rsidRPr="00937B0B">
              <w:rPr>
                <w:color w:val="000000" w:themeColor="text1"/>
                <w:sz w:val="28"/>
                <w:szCs w:val="28"/>
                <w:lang w:val="vi-VN" w:bidi="vi-VN"/>
              </w:rPr>
              <w:t xml:space="preserve"> tỉnh.</w:t>
            </w:r>
          </w:p>
        </w:tc>
        <w:tc>
          <w:tcPr>
            <w:tcW w:w="1752" w:type="dxa"/>
            <w:gridSpan w:val="2"/>
            <w:vAlign w:val="center"/>
          </w:tcPr>
          <w:p w14:paraId="25547197"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33966B5F"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2CA1FA39"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F03E814" w14:textId="77777777" w:rsidTr="006E5B47">
        <w:trPr>
          <w:trHeight w:val="20"/>
        </w:trPr>
        <w:tc>
          <w:tcPr>
            <w:tcW w:w="411" w:type="dxa"/>
            <w:vAlign w:val="center"/>
          </w:tcPr>
          <w:p w14:paraId="4328856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4</w:t>
            </w:r>
          </w:p>
        </w:tc>
        <w:tc>
          <w:tcPr>
            <w:tcW w:w="8803" w:type="dxa"/>
            <w:gridSpan w:val="6"/>
          </w:tcPr>
          <w:p w14:paraId="0493B38B"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315B8229" w14:textId="77777777" w:rsidR="007C285E" w:rsidRPr="00937B0B" w:rsidRDefault="007C285E" w:rsidP="00937B0B">
            <w:pPr>
              <w:spacing w:before="40" w:after="40"/>
              <w:jc w:val="both"/>
              <w:rPr>
                <w:i/>
                <w:color w:val="000000" w:themeColor="text1"/>
                <w:sz w:val="28"/>
                <w:szCs w:val="28"/>
              </w:rPr>
            </w:pPr>
            <w:r w:rsidRPr="00937B0B">
              <w:rPr>
                <w:i/>
                <w:color w:val="000000" w:themeColor="text1"/>
                <w:sz w:val="28"/>
                <w:szCs w:val="28"/>
              </w:rPr>
              <w:t>- Theo quy định của pháp luật: 20</w:t>
            </w:r>
            <w:r w:rsidRPr="00937B0B">
              <w:rPr>
                <w:color w:val="000000" w:themeColor="text1"/>
                <w:sz w:val="28"/>
                <w:szCs w:val="28"/>
              </w:rPr>
              <w:t xml:space="preserve"> ngày làm việc.</w:t>
            </w:r>
          </w:p>
          <w:p w14:paraId="1E9D2E3F" w14:textId="77777777" w:rsidR="007C285E" w:rsidRPr="00937B0B" w:rsidRDefault="007C285E" w:rsidP="00937B0B">
            <w:pPr>
              <w:spacing w:before="40" w:after="40"/>
              <w:jc w:val="both"/>
              <w:rPr>
                <w:b/>
                <w:color w:val="000000" w:themeColor="text1"/>
                <w:sz w:val="28"/>
                <w:szCs w:val="28"/>
              </w:rPr>
            </w:pPr>
            <w:r w:rsidRPr="00937B0B">
              <w:rPr>
                <w:i/>
                <w:color w:val="000000" w:themeColor="text1"/>
                <w:sz w:val="28"/>
                <w:szCs w:val="28"/>
              </w:rPr>
              <w:lastRenderedPageBreak/>
              <w:t>- Theo thực tế tại địa phương (Cắt giảm thời gian giải quyết 05 ngày):</w:t>
            </w:r>
            <w:r w:rsidRPr="00937B0B">
              <w:rPr>
                <w:color w:val="000000" w:themeColor="text1"/>
                <w:sz w:val="28"/>
                <w:szCs w:val="28"/>
              </w:rPr>
              <w:t>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EC3D27" w:rsidRPr="00937B0B" w14:paraId="61993CFB" w14:textId="77777777" w:rsidTr="006E5B47">
        <w:trPr>
          <w:trHeight w:val="20"/>
        </w:trPr>
        <w:tc>
          <w:tcPr>
            <w:tcW w:w="411" w:type="dxa"/>
            <w:vAlign w:val="center"/>
          </w:tcPr>
          <w:p w14:paraId="23EAFBCB"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lastRenderedPageBreak/>
              <w:t>5</w:t>
            </w:r>
          </w:p>
        </w:tc>
        <w:tc>
          <w:tcPr>
            <w:tcW w:w="8803" w:type="dxa"/>
            <w:gridSpan w:val="6"/>
          </w:tcPr>
          <w:p w14:paraId="08CA5AE3" w14:textId="77777777" w:rsidR="007C285E" w:rsidRPr="00937B0B" w:rsidRDefault="007C285E"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xml:space="preserve">  </w:t>
            </w:r>
          </w:p>
          <w:p w14:paraId="2896BE01" w14:textId="738CAE49" w:rsidR="004D2076" w:rsidRPr="00937B0B" w:rsidRDefault="004D2076" w:rsidP="00937B0B">
            <w:pPr>
              <w:spacing w:before="40" w:after="40"/>
              <w:jc w:val="both"/>
              <w:rPr>
                <w:color w:val="000000" w:themeColor="text1"/>
                <w:sz w:val="28"/>
                <w:szCs w:val="28"/>
                <w:lang w:val="vi-VN"/>
              </w:rPr>
            </w:pPr>
            <w:r w:rsidRPr="00937B0B">
              <w:rPr>
                <w:color w:val="000000" w:themeColor="text1"/>
                <w:sz w:val="28"/>
                <w:szCs w:val="28"/>
              </w:rPr>
              <w:t>- Sở</w:t>
            </w:r>
            <w:r w:rsidRPr="00937B0B">
              <w:rPr>
                <w:color w:val="000000" w:themeColor="text1"/>
                <w:sz w:val="28"/>
                <w:szCs w:val="28"/>
                <w:lang w:val="vi-VN"/>
              </w:rPr>
              <w:t xml:space="preserve"> Giáo dục và Đào tạo (đối với trường </w:t>
            </w:r>
            <w:r w:rsidRPr="00937B0B">
              <w:rPr>
                <w:color w:val="000000" w:themeColor="text1"/>
                <w:sz w:val="28"/>
                <w:szCs w:val="28"/>
              </w:rPr>
              <w:t>phổ thông</w:t>
            </w:r>
            <w:r w:rsidRPr="00937B0B">
              <w:rPr>
                <w:color w:val="000000" w:themeColor="text1"/>
                <w:sz w:val="28"/>
                <w:szCs w:val="28"/>
                <w:lang w:val="vi-VN"/>
              </w:rPr>
              <w:t xml:space="preserve"> </w:t>
            </w:r>
            <w:r w:rsidRPr="00937B0B">
              <w:rPr>
                <w:color w:val="000000" w:themeColor="text1"/>
                <w:sz w:val="28"/>
                <w:szCs w:val="28"/>
              </w:rPr>
              <w:t>dân tộc nội trú</w:t>
            </w:r>
            <w:r w:rsidRPr="00937B0B">
              <w:rPr>
                <w:color w:val="000000" w:themeColor="text1"/>
                <w:sz w:val="28"/>
                <w:szCs w:val="28"/>
                <w:lang w:val="vi-VN"/>
              </w:rPr>
              <w:t xml:space="preserve"> công lập); </w:t>
            </w:r>
          </w:p>
          <w:p w14:paraId="5E6EF426" w14:textId="6B654558" w:rsidR="007C285E" w:rsidRPr="00937B0B" w:rsidRDefault="004D2076" w:rsidP="00937B0B">
            <w:pPr>
              <w:spacing w:before="40" w:after="40"/>
              <w:jc w:val="both"/>
              <w:rPr>
                <w:color w:val="000000" w:themeColor="text1"/>
                <w:sz w:val="28"/>
                <w:szCs w:val="28"/>
                <w:lang w:val="vi-VN"/>
              </w:rPr>
            </w:pPr>
            <w:r w:rsidRPr="00937B0B">
              <w:rPr>
                <w:color w:val="000000" w:themeColor="text1"/>
                <w:sz w:val="28"/>
                <w:szCs w:val="28"/>
                <w:lang w:val="vi-VN"/>
              </w:rPr>
              <w:t xml:space="preserve">- Tổ chức, cá nhân thành lập trường (đối với trường </w:t>
            </w:r>
            <w:r w:rsidRPr="00937B0B">
              <w:rPr>
                <w:color w:val="000000" w:themeColor="text1"/>
                <w:sz w:val="28"/>
                <w:szCs w:val="28"/>
              </w:rPr>
              <w:t>phổ thông</w:t>
            </w:r>
            <w:r w:rsidRPr="00937B0B">
              <w:rPr>
                <w:color w:val="000000" w:themeColor="text1"/>
                <w:sz w:val="28"/>
                <w:szCs w:val="28"/>
                <w:lang w:val="vi-VN"/>
              </w:rPr>
              <w:t xml:space="preserve"> </w:t>
            </w:r>
            <w:r w:rsidRPr="00937B0B">
              <w:rPr>
                <w:color w:val="000000" w:themeColor="text1"/>
                <w:sz w:val="28"/>
                <w:szCs w:val="28"/>
              </w:rPr>
              <w:t>dân tộc nội trú</w:t>
            </w:r>
            <w:r w:rsidRPr="00937B0B">
              <w:rPr>
                <w:color w:val="000000" w:themeColor="text1"/>
                <w:sz w:val="28"/>
                <w:szCs w:val="28"/>
                <w:lang w:val="vi-VN"/>
              </w:rPr>
              <w:t xml:space="preserve"> tư thục).</w:t>
            </w:r>
          </w:p>
        </w:tc>
      </w:tr>
      <w:tr w:rsidR="00EC3D27" w:rsidRPr="00937B0B" w14:paraId="7D5D2710" w14:textId="77777777" w:rsidTr="006E5B47">
        <w:trPr>
          <w:trHeight w:val="20"/>
        </w:trPr>
        <w:tc>
          <w:tcPr>
            <w:tcW w:w="411" w:type="dxa"/>
            <w:vAlign w:val="center"/>
          </w:tcPr>
          <w:p w14:paraId="4EC54798"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6</w:t>
            </w:r>
          </w:p>
        </w:tc>
        <w:tc>
          <w:tcPr>
            <w:tcW w:w="8803" w:type="dxa"/>
            <w:gridSpan w:val="6"/>
            <w:vAlign w:val="center"/>
          </w:tcPr>
          <w:p w14:paraId="015866F8"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3772D5EB" w14:textId="77777777"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Giáo dục và Đào tạo.</w:t>
            </w:r>
          </w:p>
          <w:p w14:paraId="4B855716" w14:textId="77777777"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556ACD91" w14:textId="2BC6753A"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34035445" w14:textId="77777777" w:rsidTr="006E5B47">
        <w:trPr>
          <w:trHeight w:val="20"/>
        </w:trPr>
        <w:tc>
          <w:tcPr>
            <w:tcW w:w="411" w:type="dxa"/>
            <w:vAlign w:val="center"/>
          </w:tcPr>
          <w:p w14:paraId="79B08686"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7</w:t>
            </w:r>
          </w:p>
        </w:tc>
        <w:tc>
          <w:tcPr>
            <w:tcW w:w="8803" w:type="dxa"/>
            <w:gridSpan w:val="6"/>
          </w:tcPr>
          <w:p w14:paraId="0425AA4F"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w:t>
            </w:r>
            <w:r w:rsidRPr="00937B0B">
              <w:rPr>
                <w:color w:val="000000" w:themeColor="text1"/>
                <w:sz w:val="28"/>
                <w:szCs w:val="28"/>
                <w:lang w:bidi="vi-VN"/>
              </w:rPr>
              <w:t>không</w:t>
            </w:r>
          </w:p>
        </w:tc>
      </w:tr>
      <w:tr w:rsidR="00EC3D27" w:rsidRPr="00937B0B" w14:paraId="0AA95629" w14:textId="77777777" w:rsidTr="006E5B47">
        <w:trPr>
          <w:trHeight w:val="391"/>
        </w:trPr>
        <w:tc>
          <w:tcPr>
            <w:tcW w:w="411" w:type="dxa"/>
            <w:vAlign w:val="center"/>
          </w:tcPr>
          <w:p w14:paraId="7EC49E0C"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8</w:t>
            </w:r>
          </w:p>
        </w:tc>
        <w:tc>
          <w:tcPr>
            <w:tcW w:w="8803" w:type="dxa"/>
            <w:gridSpan w:val="6"/>
          </w:tcPr>
          <w:p w14:paraId="57F04165"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3709B674"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lang w:bidi="vi-VN"/>
              </w:rPr>
              <w:t>Không quy định.</w:t>
            </w:r>
          </w:p>
        </w:tc>
      </w:tr>
      <w:tr w:rsidR="00EC3D27" w:rsidRPr="00937B0B" w14:paraId="0DBD79E2" w14:textId="77777777" w:rsidTr="006E5B47">
        <w:trPr>
          <w:trHeight w:val="20"/>
        </w:trPr>
        <w:tc>
          <w:tcPr>
            <w:tcW w:w="411" w:type="dxa"/>
            <w:vAlign w:val="center"/>
          </w:tcPr>
          <w:p w14:paraId="1D5B2A74"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9</w:t>
            </w:r>
          </w:p>
        </w:tc>
        <w:tc>
          <w:tcPr>
            <w:tcW w:w="8803" w:type="dxa"/>
            <w:gridSpan w:val="6"/>
          </w:tcPr>
          <w:p w14:paraId="4D786986"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1F751B2A" w14:textId="77777777" w:rsidR="007C285E" w:rsidRPr="00937B0B" w:rsidRDefault="007C285E"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xml:space="preserve"> - Nghị định số 46/2017/NĐ-CP ngày 21 tháng 4 năm 2017 của Chính phủ quy định về điều kiện đầu tư và hoạt động trong lĩnh vực giáo dục.</w:t>
            </w:r>
          </w:p>
          <w:p w14:paraId="6A9FD9CB" w14:textId="77777777" w:rsidR="007C285E" w:rsidRPr="00937B0B" w:rsidRDefault="007C285E"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11734227" w14:textId="77777777" w:rsidR="007C285E" w:rsidRPr="00937B0B" w:rsidRDefault="007C285E"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087B8FFE" w14:textId="77777777" w:rsidTr="006E5B47">
        <w:trPr>
          <w:trHeight w:val="20"/>
        </w:trPr>
        <w:tc>
          <w:tcPr>
            <w:tcW w:w="411" w:type="dxa"/>
          </w:tcPr>
          <w:p w14:paraId="38F990EB"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10</w:t>
            </w:r>
          </w:p>
        </w:tc>
        <w:tc>
          <w:tcPr>
            <w:tcW w:w="8803" w:type="dxa"/>
            <w:gridSpan w:val="6"/>
          </w:tcPr>
          <w:p w14:paraId="59395B97"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074FB87A" w14:textId="10A36149" w:rsidR="00FD0370" w:rsidRPr="00937B0B" w:rsidRDefault="00FD0370" w:rsidP="00937B0B">
      <w:pPr>
        <w:pStyle w:val="Heading2"/>
        <w:spacing w:before="40" w:after="40"/>
        <w:rPr>
          <w:rFonts w:cs="Times New Roman"/>
          <w:color w:val="000000" w:themeColor="text1"/>
          <w:sz w:val="28"/>
          <w:szCs w:val="28"/>
        </w:rPr>
      </w:pPr>
      <w:bookmarkStart w:id="55" w:name="_Toc127863787"/>
      <w:r w:rsidRPr="00937B0B">
        <w:rPr>
          <w:rFonts w:cs="Times New Roman"/>
          <w:color w:val="000000" w:themeColor="text1"/>
          <w:sz w:val="28"/>
          <w:szCs w:val="28"/>
        </w:rPr>
        <w:t>IV. Lĩnh vực: Giáo dục thường xuyên</w:t>
      </w:r>
      <w:bookmarkEnd w:id="55"/>
      <w:r w:rsidRPr="00937B0B">
        <w:rPr>
          <w:rFonts w:cs="Times New Roman"/>
          <w:color w:val="000000" w:themeColor="text1"/>
          <w:sz w:val="28"/>
          <w:szCs w:val="28"/>
        </w:rPr>
        <w:t xml:space="preserve"> </w:t>
      </w:r>
    </w:p>
    <w:p w14:paraId="1864D273" w14:textId="77777777" w:rsidR="00FD0370" w:rsidRPr="00937B0B" w:rsidRDefault="008F018C" w:rsidP="00937B0B">
      <w:pPr>
        <w:pStyle w:val="Heading3"/>
        <w:rPr>
          <w:sz w:val="28"/>
          <w:szCs w:val="28"/>
        </w:rPr>
      </w:pPr>
      <w:bookmarkStart w:id="56" w:name="_Toc127863788"/>
      <w:r w:rsidRPr="00937B0B">
        <w:rPr>
          <w:sz w:val="28"/>
          <w:szCs w:val="28"/>
        </w:rPr>
        <w:t xml:space="preserve">Cơ quan giải quyết TTHC: </w:t>
      </w:r>
      <w:r w:rsidR="00FD0370" w:rsidRPr="00937B0B">
        <w:rPr>
          <w:sz w:val="28"/>
          <w:szCs w:val="28"/>
        </w:rPr>
        <w:t>Sở Nội vụ</w:t>
      </w:r>
      <w:bookmarkEnd w:id="56"/>
    </w:p>
    <w:p w14:paraId="6EEA4D1B" w14:textId="77777777" w:rsidR="00FD0370" w:rsidRPr="00937B0B" w:rsidRDefault="00B01699" w:rsidP="00D1706F">
      <w:pPr>
        <w:pStyle w:val="Heading4"/>
      </w:pPr>
      <w:bookmarkStart w:id="57" w:name="_Toc127863789"/>
      <w:r w:rsidRPr="00937B0B">
        <w:t xml:space="preserve"> </w:t>
      </w:r>
      <w:r w:rsidR="000B79C2" w:rsidRPr="00937B0B">
        <w:t>1.005065</w:t>
      </w:r>
      <w:bookmarkEnd w:id="57"/>
      <w:r w:rsidR="0009238E" w:rsidRPr="00937B0B">
        <w:rPr>
          <w:rFonts w:eastAsia="Arial"/>
        </w:rPr>
        <w:t xml:space="preserve"> Thành lập trung tâm giáo dục thường xuyên cấp tỉnh</w:t>
      </w:r>
    </w:p>
    <w:tbl>
      <w:tblPr>
        <w:tblStyle w:val="TableGrid"/>
        <w:tblW w:w="9214" w:type="dxa"/>
        <w:tblInd w:w="-5" w:type="dxa"/>
        <w:tblLook w:val="04A0" w:firstRow="1" w:lastRow="0" w:firstColumn="1" w:lastColumn="0" w:noHBand="0" w:noVBand="1"/>
      </w:tblPr>
      <w:tblGrid>
        <w:gridCol w:w="601"/>
        <w:gridCol w:w="3944"/>
        <w:gridCol w:w="1689"/>
        <w:gridCol w:w="2067"/>
        <w:gridCol w:w="913"/>
      </w:tblGrid>
      <w:tr w:rsidR="007B7869" w:rsidRPr="00937B0B" w14:paraId="7B631B02" w14:textId="77777777" w:rsidTr="006E5B47">
        <w:trPr>
          <w:trHeight w:val="20"/>
        </w:trPr>
        <w:tc>
          <w:tcPr>
            <w:tcW w:w="9214" w:type="dxa"/>
            <w:gridSpan w:val="5"/>
          </w:tcPr>
          <w:p w14:paraId="2D9D0204" w14:textId="77777777" w:rsidR="000B79C2" w:rsidRPr="00937B0B" w:rsidRDefault="000B79C2"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1.005065</w:t>
            </w:r>
          </w:p>
        </w:tc>
      </w:tr>
      <w:tr w:rsidR="00EC3D27" w:rsidRPr="00937B0B" w14:paraId="15FB8E97" w14:textId="77777777" w:rsidTr="006E5B47">
        <w:trPr>
          <w:trHeight w:val="20"/>
        </w:trPr>
        <w:tc>
          <w:tcPr>
            <w:tcW w:w="9214" w:type="dxa"/>
            <w:gridSpan w:val="5"/>
          </w:tcPr>
          <w:p w14:paraId="2410077A" w14:textId="77777777" w:rsidR="000B79C2" w:rsidRPr="00937B0B" w:rsidRDefault="000B79C2"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rFonts w:eastAsia="Courier New"/>
                <w:color w:val="000000" w:themeColor="text1"/>
                <w:sz w:val="28"/>
                <w:szCs w:val="28"/>
                <w:lang w:val="vi-VN" w:eastAsia="vi-VN" w:bidi="vi-VN"/>
              </w:rPr>
              <w:t xml:space="preserve"> </w:t>
            </w:r>
            <w:r w:rsidRPr="00937B0B">
              <w:rPr>
                <w:rFonts w:eastAsia="Arial"/>
                <w:color w:val="000000" w:themeColor="text1"/>
                <w:sz w:val="28"/>
                <w:szCs w:val="28"/>
              </w:rPr>
              <w:t>Thành lập trung tâm giáo dục thường xuyên cấp tỉnh</w:t>
            </w:r>
          </w:p>
        </w:tc>
      </w:tr>
      <w:tr w:rsidR="00EC3D27" w:rsidRPr="00937B0B" w14:paraId="25A503AD" w14:textId="77777777" w:rsidTr="006E5B47">
        <w:trPr>
          <w:trHeight w:val="20"/>
        </w:trPr>
        <w:tc>
          <w:tcPr>
            <w:tcW w:w="9214" w:type="dxa"/>
            <w:gridSpan w:val="5"/>
          </w:tcPr>
          <w:p w14:paraId="6E9A0454"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56C3CD7D" w14:textId="77777777" w:rsidTr="006E5B47">
        <w:trPr>
          <w:trHeight w:val="20"/>
        </w:trPr>
        <w:tc>
          <w:tcPr>
            <w:tcW w:w="9214" w:type="dxa"/>
            <w:gridSpan w:val="5"/>
          </w:tcPr>
          <w:p w14:paraId="468AD2BF"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thường xuyên</w:t>
            </w:r>
          </w:p>
        </w:tc>
      </w:tr>
      <w:tr w:rsidR="00EC3D27" w:rsidRPr="00937B0B" w14:paraId="4A9F526F" w14:textId="77777777" w:rsidTr="006E5B47">
        <w:trPr>
          <w:trHeight w:val="20"/>
        </w:trPr>
        <w:tc>
          <w:tcPr>
            <w:tcW w:w="9214" w:type="dxa"/>
            <w:gridSpan w:val="5"/>
          </w:tcPr>
          <w:p w14:paraId="30AF2807"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1E1C17E2" w14:textId="77777777" w:rsidTr="006E5B47">
        <w:trPr>
          <w:trHeight w:val="20"/>
        </w:trPr>
        <w:tc>
          <w:tcPr>
            <w:tcW w:w="601" w:type="dxa"/>
            <w:vAlign w:val="center"/>
          </w:tcPr>
          <w:p w14:paraId="5D2A4783"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3.1</w:t>
            </w:r>
          </w:p>
        </w:tc>
        <w:tc>
          <w:tcPr>
            <w:tcW w:w="8613" w:type="dxa"/>
            <w:gridSpan w:val="4"/>
          </w:tcPr>
          <w:p w14:paraId="3A06489A"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73A1A1A0" w14:textId="77777777" w:rsidTr="006E5B47">
        <w:trPr>
          <w:trHeight w:val="20"/>
        </w:trPr>
        <w:tc>
          <w:tcPr>
            <w:tcW w:w="9214" w:type="dxa"/>
            <w:gridSpan w:val="5"/>
          </w:tcPr>
          <w:p w14:paraId="36CD0E12" w14:textId="3A3E6B1F" w:rsidR="000B79C2" w:rsidRPr="00937B0B" w:rsidRDefault="000B79C2" w:rsidP="00937B0B">
            <w:pPr>
              <w:spacing w:before="40" w:after="40"/>
              <w:rPr>
                <w:i/>
                <w:color w:val="000000" w:themeColor="text1"/>
                <w:sz w:val="28"/>
                <w:szCs w:val="28"/>
              </w:rPr>
            </w:pPr>
            <w:r w:rsidRPr="00937B0B">
              <w:rPr>
                <w:color w:val="000000" w:themeColor="text1"/>
                <w:sz w:val="28"/>
                <w:szCs w:val="28"/>
                <w:shd w:val="clear" w:color="auto" w:fill="FFFFFF"/>
              </w:rPr>
              <w:t>Sở Giáo dục và Đào tạ</w:t>
            </w:r>
            <w:r w:rsidR="000439F4" w:rsidRPr="00937B0B">
              <w:rPr>
                <w:color w:val="000000" w:themeColor="text1"/>
                <w:sz w:val="28"/>
                <w:szCs w:val="28"/>
                <w:shd w:val="clear" w:color="auto" w:fill="FFFFFF"/>
              </w:rPr>
              <w:t>o nộp</w:t>
            </w:r>
            <w:r w:rsidRPr="00937B0B">
              <w:rPr>
                <w:color w:val="000000" w:themeColor="text1"/>
                <w:sz w:val="28"/>
                <w:szCs w:val="28"/>
                <w:shd w:val="clear" w:color="auto" w:fill="FFFFFF"/>
              </w:rPr>
              <w:t xml:space="preserve"> hồ sơ đến Sở Nội vụ tỉnh Hà Giang.</w:t>
            </w:r>
          </w:p>
        </w:tc>
      </w:tr>
      <w:tr w:rsidR="00EC3D27" w:rsidRPr="00937B0B" w14:paraId="482DE7BE" w14:textId="77777777" w:rsidTr="006E5B47">
        <w:trPr>
          <w:trHeight w:val="20"/>
        </w:trPr>
        <w:tc>
          <w:tcPr>
            <w:tcW w:w="9214" w:type="dxa"/>
            <w:gridSpan w:val="5"/>
          </w:tcPr>
          <w:p w14:paraId="1AC27635" w14:textId="77777777" w:rsidR="000B79C2" w:rsidRPr="00937B0B" w:rsidRDefault="000B79C2"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313D8521" w14:textId="3209D6FF" w:rsidR="000B79C2" w:rsidRPr="00937B0B" w:rsidRDefault="000B79C2"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Sở Giáo dục và Đào tạo </w:t>
            </w:r>
            <w:r w:rsidRPr="00937B0B">
              <w:rPr>
                <w:color w:val="000000" w:themeColor="text1"/>
                <w:sz w:val="28"/>
                <w:szCs w:val="28"/>
              </w:rPr>
              <w:t>nộp hồ sơ trực tiếp</w:t>
            </w:r>
            <w:r w:rsidR="000439F4" w:rsidRPr="00937B0B">
              <w:rPr>
                <w:color w:val="000000" w:themeColor="text1"/>
                <w:sz w:val="28"/>
                <w:szCs w:val="28"/>
              </w:rPr>
              <w:t xml:space="preserve"> cho Sở Nội vụ</w:t>
            </w:r>
            <w:r w:rsidRPr="00937B0B">
              <w:rPr>
                <w:color w:val="000000" w:themeColor="text1"/>
                <w:sz w:val="28"/>
                <w:szCs w:val="28"/>
              </w:rPr>
              <w:t xml:space="preserve"> tại Trung tâm Phục vụ hành chính công tỉnh.</w:t>
            </w:r>
          </w:p>
          <w:p w14:paraId="20290D78" w14:textId="7B6E3862" w:rsidR="000B79C2" w:rsidRPr="00937B0B" w:rsidRDefault="000B79C2" w:rsidP="00937B0B">
            <w:pPr>
              <w:spacing w:before="40" w:after="40"/>
              <w:jc w:val="both"/>
              <w:rPr>
                <w:color w:val="000000" w:themeColor="text1"/>
                <w:sz w:val="28"/>
                <w:szCs w:val="28"/>
              </w:rPr>
            </w:pPr>
            <w:r w:rsidRPr="00937B0B">
              <w:rPr>
                <w:color w:val="000000" w:themeColor="text1"/>
                <w:sz w:val="28"/>
                <w:szCs w:val="28"/>
              </w:rPr>
              <w:lastRenderedPageBreak/>
              <w:t xml:space="preserve">- Trường hợp gửi qua </w:t>
            </w:r>
            <w:r w:rsidR="00710496" w:rsidRPr="00937B0B">
              <w:rPr>
                <w:color w:val="000000" w:themeColor="text1"/>
                <w:sz w:val="28"/>
                <w:szCs w:val="28"/>
              </w:rPr>
              <w:t>Dịch vụ Bưu chính</w:t>
            </w:r>
            <w:r w:rsidRPr="00937B0B">
              <w:rPr>
                <w:color w:val="000000" w:themeColor="text1"/>
                <w:sz w:val="28"/>
                <w:szCs w:val="28"/>
              </w:rPr>
              <w:t xml:space="preserve">: </w:t>
            </w:r>
            <w:r w:rsidRPr="00937B0B">
              <w:rPr>
                <w:color w:val="000000" w:themeColor="text1"/>
                <w:sz w:val="28"/>
                <w:szCs w:val="28"/>
                <w:shd w:val="clear" w:color="auto" w:fill="FFFFFF"/>
              </w:rPr>
              <w:t xml:space="preserve">Sở Giáo dục và Đào tạo </w:t>
            </w:r>
            <w:r w:rsidRPr="00937B0B">
              <w:rPr>
                <w:color w:val="000000" w:themeColor="text1"/>
                <w:sz w:val="28"/>
                <w:szCs w:val="28"/>
              </w:rPr>
              <w:t>gửi hồ sơ qua dịch vụ Bưu chính, nhân viên Bưu chính nộp hồ sơ trực tiếp cho</w:t>
            </w:r>
            <w:r w:rsidR="000439F4" w:rsidRPr="00937B0B">
              <w:rPr>
                <w:color w:val="000000" w:themeColor="text1"/>
                <w:sz w:val="28"/>
                <w:szCs w:val="28"/>
              </w:rPr>
              <w:t xml:space="preserve"> Sở Nội vụ tại</w:t>
            </w:r>
            <w:r w:rsidRPr="00937B0B">
              <w:rPr>
                <w:color w:val="000000" w:themeColor="text1"/>
                <w:sz w:val="28"/>
                <w:szCs w:val="28"/>
              </w:rPr>
              <w:t xml:space="preserve"> Trung tâm Phục vụ hành chính công tỉnh.</w:t>
            </w:r>
          </w:p>
          <w:p w14:paraId="61F67D33" w14:textId="77777777" w:rsidR="000B79C2" w:rsidRPr="00937B0B" w:rsidRDefault="003550F1" w:rsidP="00937B0B">
            <w:pPr>
              <w:spacing w:before="40" w:after="40"/>
              <w:jc w:val="both"/>
              <w:rPr>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21" w:history="1">
              <w:r w:rsidRPr="00937B0B">
                <w:rPr>
                  <w:rStyle w:val="Hyperlink"/>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22" w:history="1">
              <w:r w:rsidRPr="00937B0B">
                <w:rPr>
                  <w:rStyle w:val="Hyperlink"/>
                  <w:color w:val="000000" w:themeColor="text1"/>
                  <w:sz w:val="28"/>
                  <w:szCs w:val="28"/>
                  <w:u w:val="none"/>
                </w:rPr>
                <w:t>https://dichvucong.hagiang.gov.vn</w:t>
              </w:r>
            </w:hyperlink>
            <w:r w:rsidRPr="00937B0B">
              <w:rPr>
                <w:color w:val="000000" w:themeColor="text1"/>
                <w:sz w:val="28"/>
                <w:szCs w:val="28"/>
              </w:rPr>
              <w:t>) theo hướng dẫn</w:t>
            </w:r>
          </w:p>
        </w:tc>
      </w:tr>
      <w:tr w:rsidR="00EC3D27" w:rsidRPr="00937B0B" w14:paraId="11C9394A" w14:textId="77777777" w:rsidTr="006E5B47">
        <w:trPr>
          <w:trHeight w:val="20"/>
        </w:trPr>
        <w:tc>
          <w:tcPr>
            <w:tcW w:w="9214" w:type="dxa"/>
            <w:gridSpan w:val="5"/>
          </w:tcPr>
          <w:p w14:paraId="2420322D" w14:textId="77777777" w:rsidR="000B79C2" w:rsidRPr="00937B0B" w:rsidRDefault="000B79C2" w:rsidP="00937B0B">
            <w:pPr>
              <w:spacing w:before="40" w:after="40"/>
              <w:jc w:val="both"/>
              <w:rPr>
                <w:color w:val="000000" w:themeColor="text1"/>
                <w:sz w:val="28"/>
                <w:szCs w:val="28"/>
              </w:rPr>
            </w:pPr>
            <w:r w:rsidRPr="00937B0B">
              <w:rPr>
                <w:i/>
                <w:color w:val="000000" w:themeColor="text1"/>
                <w:sz w:val="28"/>
                <w:szCs w:val="28"/>
              </w:rPr>
              <w:lastRenderedPageBreak/>
              <w:t>Địa điểm gửi hồ sơ:</w:t>
            </w:r>
            <w:r w:rsidRPr="00937B0B">
              <w:rPr>
                <w:color w:val="000000" w:themeColor="text1"/>
                <w:sz w:val="28"/>
                <w:szCs w:val="28"/>
              </w:rPr>
              <w:t xml:space="preserve"> </w:t>
            </w:r>
          </w:p>
          <w:p w14:paraId="0231AD23" w14:textId="33396A2D" w:rsidR="000B79C2" w:rsidRPr="00937B0B" w:rsidRDefault="000B79C2" w:rsidP="00937B0B">
            <w:pPr>
              <w:spacing w:before="40" w:after="40"/>
              <w:jc w:val="both"/>
              <w:rPr>
                <w:color w:val="000000" w:themeColor="text1"/>
                <w:sz w:val="28"/>
                <w:szCs w:val="28"/>
              </w:rPr>
            </w:pPr>
            <w:r w:rsidRPr="00937B0B">
              <w:rPr>
                <w:color w:val="000000" w:themeColor="text1"/>
                <w:sz w:val="28"/>
                <w:szCs w:val="28"/>
              </w:rPr>
              <w:t>- Trực tiếp hoặc qua Dịch vụ</w:t>
            </w:r>
            <w:r w:rsidR="000439F4" w:rsidRPr="00937B0B">
              <w:rPr>
                <w:color w:val="000000" w:themeColor="text1"/>
                <w:sz w:val="28"/>
                <w:szCs w:val="28"/>
              </w:rPr>
              <w:t xml:space="preserve"> BC: </w:t>
            </w:r>
            <w:r w:rsidRPr="00937B0B">
              <w:rPr>
                <w:color w:val="000000" w:themeColor="text1"/>
                <w:sz w:val="28"/>
                <w:szCs w:val="28"/>
              </w:rPr>
              <w:t>tại Trung tâm Phục vụ hành chính công tỉnh (Số 519, đường Nguyễn Trãi, TP Hà Giang, tỉnh Hà Giang).</w:t>
            </w:r>
          </w:p>
          <w:p w14:paraId="46CBC173" w14:textId="77777777" w:rsidR="000B79C2" w:rsidRPr="00937B0B" w:rsidRDefault="000B79C2"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p>
        </w:tc>
      </w:tr>
      <w:tr w:rsidR="00EC3D27" w:rsidRPr="00937B0B" w14:paraId="0AFB3980" w14:textId="77777777" w:rsidTr="006E5B47">
        <w:trPr>
          <w:trHeight w:val="20"/>
        </w:trPr>
        <w:tc>
          <w:tcPr>
            <w:tcW w:w="9214" w:type="dxa"/>
            <w:gridSpan w:val="5"/>
          </w:tcPr>
          <w:p w14:paraId="6FA79490" w14:textId="77777777" w:rsidR="000B79C2" w:rsidRPr="00937B0B" w:rsidRDefault="000B79C2"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3C067B50" w14:textId="77777777" w:rsidTr="006E5B47">
        <w:trPr>
          <w:trHeight w:val="20"/>
        </w:trPr>
        <w:tc>
          <w:tcPr>
            <w:tcW w:w="601" w:type="dxa"/>
            <w:vMerge w:val="restart"/>
            <w:vAlign w:val="center"/>
          </w:tcPr>
          <w:p w14:paraId="62D9873D" w14:textId="77777777" w:rsidR="000B79C2" w:rsidRPr="00937B0B" w:rsidRDefault="000B79C2" w:rsidP="00937B0B">
            <w:pPr>
              <w:spacing w:before="40" w:after="40"/>
              <w:jc w:val="center"/>
              <w:rPr>
                <w:color w:val="000000" w:themeColor="text1"/>
                <w:sz w:val="28"/>
                <w:szCs w:val="28"/>
              </w:rPr>
            </w:pPr>
            <w:r w:rsidRPr="00937B0B">
              <w:rPr>
                <w:b/>
                <w:bCs/>
                <w:color w:val="000000" w:themeColor="text1"/>
                <w:sz w:val="28"/>
                <w:szCs w:val="28"/>
              </w:rPr>
              <w:t>Số TT</w:t>
            </w:r>
          </w:p>
        </w:tc>
        <w:tc>
          <w:tcPr>
            <w:tcW w:w="3944" w:type="dxa"/>
            <w:vAlign w:val="center"/>
          </w:tcPr>
          <w:p w14:paraId="4E2621A6" w14:textId="77777777" w:rsidR="000B79C2" w:rsidRPr="00937B0B" w:rsidRDefault="000B79C2"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756" w:type="dxa"/>
            <w:gridSpan w:val="2"/>
            <w:vAlign w:val="center"/>
          </w:tcPr>
          <w:p w14:paraId="27E5CC20"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35D4B3E7"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Số lượng</w:t>
            </w:r>
          </w:p>
        </w:tc>
      </w:tr>
      <w:tr w:rsidR="00277F93" w:rsidRPr="00937B0B" w14:paraId="24828216" w14:textId="77777777" w:rsidTr="006E5B47">
        <w:trPr>
          <w:trHeight w:val="20"/>
        </w:trPr>
        <w:tc>
          <w:tcPr>
            <w:tcW w:w="601" w:type="dxa"/>
            <w:vMerge/>
          </w:tcPr>
          <w:p w14:paraId="5FB57019" w14:textId="77777777" w:rsidR="00277F93" w:rsidRPr="00937B0B" w:rsidRDefault="00277F93" w:rsidP="00937B0B">
            <w:pPr>
              <w:spacing w:before="40" w:after="40"/>
              <w:rPr>
                <w:color w:val="000000" w:themeColor="text1"/>
                <w:sz w:val="28"/>
                <w:szCs w:val="28"/>
              </w:rPr>
            </w:pPr>
          </w:p>
        </w:tc>
        <w:tc>
          <w:tcPr>
            <w:tcW w:w="3944" w:type="dxa"/>
          </w:tcPr>
          <w:p w14:paraId="4E9A4639" w14:textId="77777777" w:rsidR="00277F93" w:rsidRPr="00937B0B" w:rsidRDefault="00277F93" w:rsidP="00937B0B">
            <w:pPr>
              <w:spacing w:before="40" w:after="40"/>
              <w:rPr>
                <w:color w:val="000000" w:themeColor="text1"/>
                <w:sz w:val="28"/>
                <w:szCs w:val="28"/>
              </w:rPr>
            </w:pPr>
          </w:p>
        </w:tc>
        <w:tc>
          <w:tcPr>
            <w:tcW w:w="1689" w:type="dxa"/>
            <w:vAlign w:val="center"/>
          </w:tcPr>
          <w:p w14:paraId="0F84DC11" w14:textId="4FBDE602" w:rsidR="00277F93" w:rsidRPr="00937B0B" w:rsidRDefault="00277F93"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067" w:type="dxa"/>
            <w:vAlign w:val="center"/>
          </w:tcPr>
          <w:p w14:paraId="76FB261B" w14:textId="4A49FDCC" w:rsidR="00277F93" w:rsidRPr="00937B0B" w:rsidRDefault="00277F93"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1BF1C0EA" w14:textId="77777777" w:rsidR="00277F93" w:rsidRPr="00937B0B" w:rsidRDefault="00277F93" w:rsidP="00937B0B">
            <w:pPr>
              <w:spacing w:before="40" w:after="40"/>
              <w:jc w:val="center"/>
              <w:rPr>
                <w:b/>
                <w:color w:val="000000" w:themeColor="text1"/>
                <w:sz w:val="28"/>
                <w:szCs w:val="28"/>
              </w:rPr>
            </w:pPr>
          </w:p>
        </w:tc>
      </w:tr>
      <w:tr w:rsidR="00EC3D27" w:rsidRPr="00937B0B" w14:paraId="0A0AB36A" w14:textId="77777777" w:rsidTr="006E5B47">
        <w:trPr>
          <w:trHeight w:val="20"/>
        </w:trPr>
        <w:tc>
          <w:tcPr>
            <w:tcW w:w="601" w:type="dxa"/>
            <w:vAlign w:val="center"/>
          </w:tcPr>
          <w:p w14:paraId="3DC55EDC" w14:textId="77777777" w:rsidR="000B79C2" w:rsidRPr="00937B0B" w:rsidRDefault="000B79C2"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944" w:type="dxa"/>
            <w:vAlign w:val="center"/>
          </w:tcPr>
          <w:p w14:paraId="57D4E1BB" w14:textId="77777777" w:rsidR="000B79C2" w:rsidRPr="00937B0B" w:rsidRDefault="000B79C2"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Công văn đề nghị thành lập trung tâm giáo dục thường xuyên cấp tỉnh của Sở Giáo dục và Đào tạo.</w:t>
            </w:r>
          </w:p>
        </w:tc>
        <w:tc>
          <w:tcPr>
            <w:tcW w:w="1689" w:type="dxa"/>
            <w:vAlign w:val="center"/>
          </w:tcPr>
          <w:p w14:paraId="1CE4AB89" w14:textId="77777777" w:rsidR="000B79C2" w:rsidRPr="00937B0B" w:rsidRDefault="000B79C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67" w:type="dxa"/>
            <w:vAlign w:val="center"/>
          </w:tcPr>
          <w:p w14:paraId="0B957021" w14:textId="77777777" w:rsidR="000B79C2" w:rsidRPr="00937B0B" w:rsidRDefault="000B79C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7EFB4ECB" w14:textId="77777777" w:rsidR="000B79C2" w:rsidRPr="00937B0B" w:rsidRDefault="000B79C2"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4E610DEB" w14:textId="77777777" w:rsidTr="006E5B47">
        <w:trPr>
          <w:trHeight w:val="20"/>
        </w:trPr>
        <w:tc>
          <w:tcPr>
            <w:tcW w:w="601" w:type="dxa"/>
            <w:vAlign w:val="center"/>
          </w:tcPr>
          <w:p w14:paraId="5791B21D"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2</w:t>
            </w:r>
          </w:p>
        </w:tc>
        <w:tc>
          <w:tcPr>
            <w:tcW w:w="3944" w:type="dxa"/>
            <w:vAlign w:val="center"/>
          </w:tcPr>
          <w:p w14:paraId="0B6ADCC1" w14:textId="77777777" w:rsidR="000B79C2" w:rsidRPr="00937B0B" w:rsidRDefault="000B79C2"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Đề án thành lập trung tâm giáo dục thường xuyên nêu rõ nhu cầu của việc cho phép hoạt động trung tâm giáo dục thường xuyên; phương hướng hoạt động của trung tâm giáo dục thường xuyên; những điều kiện về cơ sở vật chất và đội ngũ cán bộ quản lý, giáo viên theo quy định.</w:t>
            </w:r>
          </w:p>
        </w:tc>
        <w:tc>
          <w:tcPr>
            <w:tcW w:w="1689" w:type="dxa"/>
            <w:vAlign w:val="center"/>
          </w:tcPr>
          <w:p w14:paraId="1DA37FE7" w14:textId="77777777" w:rsidR="000B79C2" w:rsidRPr="00937B0B" w:rsidRDefault="000B79C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67" w:type="dxa"/>
            <w:vAlign w:val="center"/>
          </w:tcPr>
          <w:p w14:paraId="246E85B4" w14:textId="77777777" w:rsidR="000B79C2" w:rsidRPr="00937B0B" w:rsidRDefault="000B79C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3F0C1A7D"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6F25B91" w14:textId="77777777" w:rsidTr="006E5B47">
        <w:trPr>
          <w:trHeight w:val="20"/>
        </w:trPr>
        <w:tc>
          <w:tcPr>
            <w:tcW w:w="601" w:type="dxa"/>
            <w:vAlign w:val="center"/>
          </w:tcPr>
          <w:p w14:paraId="7C5FC869"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3</w:t>
            </w:r>
          </w:p>
        </w:tc>
        <w:tc>
          <w:tcPr>
            <w:tcW w:w="3944" w:type="dxa"/>
            <w:vAlign w:val="center"/>
          </w:tcPr>
          <w:p w14:paraId="01984E66" w14:textId="77777777" w:rsidR="000B79C2" w:rsidRPr="00937B0B" w:rsidRDefault="000B79C2"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Sơ yếu lý lịch của người dự kiến làm Giám đốc trung tâm.</w:t>
            </w:r>
          </w:p>
        </w:tc>
        <w:tc>
          <w:tcPr>
            <w:tcW w:w="1689" w:type="dxa"/>
            <w:vAlign w:val="center"/>
          </w:tcPr>
          <w:p w14:paraId="4B04420C" w14:textId="77777777" w:rsidR="000B79C2" w:rsidRPr="00937B0B" w:rsidRDefault="000B79C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067" w:type="dxa"/>
            <w:vAlign w:val="center"/>
          </w:tcPr>
          <w:p w14:paraId="7D669987" w14:textId="77777777" w:rsidR="000B79C2" w:rsidRPr="00937B0B" w:rsidRDefault="000B79C2"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641CCD2C" w14:textId="77777777" w:rsidR="000B79C2" w:rsidRPr="00937B0B" w:rsidRDefault="000B79C2" w:rsidP="00937B0B">
            <w:pPr>
              <w:spacing w:before="40" w:after="40"/>
              <w:jc w:val="center"/>
              <w:rPr>
                <w:rFonts w:eastAsia="Arial"/>
                <w:b/>
                <w:bCs/>
                <w:color w:val="000000" w:themeColor="text1"/>
                <w:sz w:val="28"/>
                <w:szCs w:val="28"/>
              </w:rPr>
            </w:pPr>
          </w:p>
        </w:tc>
        <w:tc>
          <w:tcPr>
            <w:tcW w:w="913" w:type="dxa"/>
            <w:vAlign w:val="center"/>
          </w:tcPr>
          <w:p w14:paraId="3FF7F803"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9D9CD68" w14:textId="77777777" w:rsidTr="006E5B47">
        <w:trPr>
          <w:trHeight w:val="20"/>
        </w:trPr>
        <w:tc>
          <w:tcPr>
            <w:tcW w:w="9214" w:type="dxa"/>
            <w:gridSpan w:val="5"/>
          </w:tcPr>
          <w:p w14:paraId="3AAF804D" w14:textId="77777777" w:rsidR="000B79C2" w:rsidRPr="00937B0B" w:rsidRDefault="000B79C2" w:rsidP="00937B0B">
            <w:pPr>
              <w:spacing w:before="40" w:after="40"/>
              <w:rPr>
                <w:b/>
                <w:color w:val="000000" w:themeColor="text1"/>
                <w:sz w:val="28"/>
                <w:szCs w:val="28"/>
              </w:rPr>
            </w:pPr>
            <w:r w:rsidRPr="00937B0B">
              <w:rPr>
                <w:i/>
                <w:color w:val="000000" w:themeColor="text1"/>
                <w:sz w:val="28"/>
                <w:szCs w:val="28"/>
              </w:rPr>
              <w:lastRenderedPageBreak/>
              <w:t>Số bộ hồ sơ: 01</w:t>
            </w:r>
          </w:p>
        </w:tc>
      </w:tr>
      <w:tr w:rsidR="00EC3D27" w:rsidRPr="00937B0B" w14:paraId="1BBA61E9" w14:textId="77777777" w:rsidTr="006E5B47">
        <w:trPr>
          <w:trHeight w:val="20"/>
        </w:trPr>
        <w:tc>
          <w:tcPr>
            <w:tcW w:w="601" w:type="dxa"/>
            <w:vAlign w:val="center"/>
          </w:tcPr>
          <w:p w14:paraId="33A9FAE7"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3.2</w:t>
            </w:r>
          </w:p>
        </w:tc>
        <w:tc>
          <w:tcPr>
            <w:tcW w:w="8613" w:type="dxa"/>
            <w:gridSpan w:val="4"/>
          </w:tcPr>
          <w:p w14:paraId="1B0B4DF5" w14:textId="77777777" w:rsidR="000B79C2" w:rsidRPr="00937B0B" w:rsidRDefault="000B79C2"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05171D17" w14:textId="77777777" w:rsidTr="006E5B47">
        <w:trPr>
          <w:trHeight w:val="20"/>
        </w:trPr>
        <w:tc>
          <w:tcPr>
            <w:tcW w:w="9214" w:type="dxa"/>
            <w:gridSpan w:val="5"/>
            <w:vAlign w:val="center"/>
          </w:tcPr>
          <w:p w14:paraId="1CB6AA00" w14:textId="369C4713" w:rsidR="00277F93" w:rsidRPr="00937B0B" w:rsidRDefault="00277F93"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187DDD" w:rsidRPr="00937B0B">
              <w:rPr>
                <w:color w:val="000000" w:themeColor="text1"/>
                <w:sz w:val="28"/>
                <w:szCs w:val="28"/>
              </w:rPr>
              <w:t>Công chức Một cửa tiếp nhận hồ sơ</w:t>
            </w:r>
            <w:r w:rsidRPr="00937B0B">
              <w:rPr>
                <w:color w:val="000000" w:themeColor="text1"/>
                <w:sz w:val="28"/>
                <w:szCs w:val="28"/>
              </w:rPr>
              <w:t xml:space="preserve">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26A484D7" w14:textId="77777777" w:rsidR="00277F93" w:rsidRPr="00937B0B" w:rsidRDefault="00277F93"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088E07C" w14:textId="77777777" w:rsidR="00277F93" w:rsidRPr="00937B0B" w:rsidRDefault="00277F93"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634FBD1E" w14:textId="3B01DF68" w:rsidR="000B79C2" w:rsidRPr="00937B0B" w:rsidRDefault="00277F93"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277F93" w:rsidRPr="00937B0B" w14:paraId="6791464D" w14:textId="77777777" w:rsidTr="006E5B47">
        <w:trPr>
          <w:trHeight w:val="20"/>
        </w:trPr>
        <w:tc>
          <w:tcPr>
            <w:tcW w:w="601" w:type="dxa"/>
            <w:vAlign w:val="center"/>
          </w:tcPr>
          <w:p w14:paraId="62C3B220" w14:textId="3C41AAC7" w:rsidR="00277F93" w:rsidRPr="00937B0B" w:rsidRDefault="00277F93" w:rsidP="00937B0B">
            <w:pPr>
              <w:spacing w:before="40" w:after="40"/>
              <w:rPr>
                <w:b/>
                <w:color w:val="000000" w:themeColor="text1"/>
                <w:sz w:val="28"/>
                <w:szCs w:val="28"/>
              </w:rPr>
            </w:pPr>
            <w:r w:rsidRPr="00937B0B">
              <w:rPr>
                <w:b/>
                <w:color w:val="000000" w:themeColor="text1"/>
                <w:sz w:val="28"/>
                <w:szCs w:val="28"/>
              </w:rPr>
              <w:t>3.3</w:t>
            </w:r>
          </w:p>
        </w:tc>
        <w:tc>
          <w:tcPr>
            <w:tcW w:w="8613" w:type="dxa"/>
            <w:gridSpan w:val="4"/>
          </w:tcPr>
          <w:p w14:paraId="08956D5D" w14:textId="70757126" w:rsidR="00277F93" w:rsidRPr="00937B0B" w:rsidRDefault="00277F93" w:rsidP="00937B0B">
            <w:pPr>
              <w:spacing w:before="40" w:after="40"/>
              <w:jc w:val="both"/>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5E32C1D4" w14:textId="77777777" w:rsidTr="006E5B47">
        <w:trPr>
          <w:trHeight w:val="20"/>
        </w:trPr>
        <w:tc>
          <w:tcPr>
            <w:tcW w:w="9214" w:type="dxa"/>
            <w:gridSpan w:val="5"/>
          </w:tcPr>
          <w:p w14:paraId="4B42D6AF" w14:textId="50E5D002" w:rsidR="000B79C2" w:rsidRPr="00937B0B" w:rsidRDefault="000B79C2" w:rsidP="00937B0B">
            <w:pPr>
              <w:pStyle w:val="Bodytext40"/>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b/>
                <w:i/>
                <w:color w:val="000000" w:themeColor="text1"/>
                <w:sz w:val="28"/>
              </w:rPr>
              <w:t>Bước 1.</w:t>
            </w:r>
            <w:r w:rsidR="00277F93" w:rsidRPr="00937B0B">
              <w:rPr>
                <w:rFonts w:ascii="Times New Roman" w:hAnsi="Times New Roman" w:cs="Times New Roman"/>
                <w:color w:val="000000" w:themeColor="text1"/>
                <w:sz w:val="28"/>
              </w:rPr>
              <w:t xml:space="preserve"> </w:t>
            </w:r>
            <w:r w:rsidR="00277F93" w:rsidRPr="00937B0B">
              <w:rPr>
                <w:rFonts w:ascii="Times New Roman" w:eastAsia="Times New Roman" w:hAnsi="Times New Roman" w:cs="Times New Roman"/>
                <w:color w:val="000000" w:themeColor="text1"/>
                <w:sz w:val="28"/>
              </w:rPr>
              <w:t xml:space="preserve">Trong thời hạn 10 ngày làm việc, kể từ ngày nhận đủ hồ sơ hợp lệ, Sở Nội vụ tổ chức thẩm định, chuyển hồ sơ đến </w:t>
            </w:r>
            <w:r w:rsidR="00062B02" w:rsidRPr="00937B0B">
              <w:rPr>
                <w:rFonts w:ascii="Times New Roman" w:eastAsia="Times New Roman" w:hAnsi="Times New Roman" w:cs="Times New Roman"/>
                <w:color w:val="000000" w:themeColor="text1"/>
                <w:sz w:val="28"/>
              </w:rPr>
              <w:t>UBND</w:t>
            </w:r>
            <w:r w:rsidR="00277F93" w:rsidRPr="00937B0B">
              <w:rPr>
                <w:rFonts w:ascii="Times New Roman" w:eastAsia="Times New Roman" w:hAnsi="Times New Roman" w:cs="Times New Roman"/>
                <w:color w:val="000000" w:themeColor="text1"/>
                <w:sz w:val="28"/>
              </w:rPr>
              <w:t xml:space="preserve"> cấp tỉnh thẩm tra</w:t>
            </w:r>
          </w:p>
        </w:tc>
      </w:tr>
      <w:tr w:rsidR="00EC3D27" w:rsidRPr="00937B0B" w14:paraId="073631D9" w14:textId="77777777" w:rsidTr="006E5B47">
        <w:trPr>
          <w:trHeight w:val="20"/>
        </w:trPr>
        <w:tc>
          <w:tcPr>
            <w:tcW w:w="9214" w:type="dxa"/>
            <w:gridSpan w:val="5"/>
          </w:tcPr>
          <w:p w14:paraId="5C42BC14" w14:textId="0CCB94E9" w:rsidR="000B79C2" w:rsidRPr="00937B0B" w:rsidRDefault="000B79C2" w:rsidP="00937B0B">
            <w:pPr>
              <w:spacing w:before="40" w:after="40"/>
              <w:jc w:val="both"/>
              <w:rPr>
                <w:color w:val="000000" w:themeColor="text1"/>
                <w:sz w:val="28"/>
                <w:szCs w:val="28"/>
                <w:lang w:val="vi-VN"/>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p>
        </w:tc>
      </w:tr>
      <w:tr w:rsidR="00EC3D27" w:rsidRPr="00937B0B" w14:paraId="65113223" w14:textId="77777777" w:rsidTr="006E5B47">
        <w:trPr>
          <w:trHeight w:val="20"/>
        </w:trPr>
        <w:tc>
          <w:tcPr>
            <w:tcW w:w="9214" w:type="dxa"/>
            <w:gridSpan w:val="5"/>
          </w:tcPr>
          <w:p w14:paraId="74FE9118" w14:textId="77777777" w:rsidR="000B79C2" w:rsidRPr="00937B0B" w:rsidRDefault="000B79C2"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6D49B86D" w14:textId="77777777" w:rsidTr="006E5B47">
        <w:trPr>
          <w:trHeight w:val="20"/>
        </w:trPr>
        <w:tc>
          <w:tcPr>
            <w:tcW w:w="601" w:type="dxa"/>
            <w:vAlign w:val="center"/>
          </w:tcPr>
          <w:p w14:paraId="5FBD629F" w14:textId="77777777" w:rsidR="000B79C2" w:rsidRPr="00937B0B" w:rsidRDefault="000B79C2" w:rsidP="00937B0B">
            <w:pPr>
              <w:spacing w:before="40" w:after="40"/>
              <w:jc w:val="center"/>
              <w:rPr>
                <w:color w:val="000000" w:themeColor="text1"/>
                <w:sz w:val="28"/>
                <w:szCs w:val="28"/>
              </w:rPr>
            </w:pPr>
            <w:r w:rsidRPr="00937B0B">
              <w:rPr>
                <w:b/>
                <w:bCs/>
                <w:color w:val="000000" w:themeColor="text1"/>
                <w:sz w:val="28"/>
                <w:szCs w:val="28"/>
              </w:rPr>
              <w:t>Số TT</w:t>
            </w:r>
          </w:p>
        </w:tc>
        <w:tc>
          <w:tcPr>
            <w:tcW w:w="3944" w:type="dxa"/>
            <w:vAlign w:val="center"/>
          </w:tcPr>
          <w:p w14:paraId="7F7D5BE7"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3756" w:type="dxa"/>
            <w:gridSpan w:val="2"/>
            <w:vAlign w:val="center"/>
          </w:tcPr>
          <w:p w14:paraId="073BAD93" w14:textId="15BED1AA"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913" w:type="dxa"/>
            <w:vAlign w:val="center"/>
          </w:tcPr>
          <w:p w14:paraId="177E8F3C"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23810FD9" w14:textId="77777777" w:rsidTr="006E5B47">
        <w:trPr>
          <w:trHeight w:val="20"/>
        </w:trPr>
        <w:tc>
          <w:tcPr>
            <w:tcW w:w="601" w:type="dxa"/>
            <w:vAlign w:val="center"/>
          </w:tcPr>
          <w:p w14:paraId="40352050"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1</w:t>
            </w:r>
          </w:p>
        </w:tc>
        <w:tc>
          <w:tcPr>
            <w:tcW w:w="3944" w:type="dxa"/>
            <w:vAlign w:val="center"/>
          </w:tcPr>
          <w:p w14:paraId="51257A7F" w14:textId="77777777" w:rsidR="000B79C2" w:rsidRPr="00937B0B" w:rsidRDefault="000B79C2"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đề nghị thành lập trung tâm giáo dục thường xuyên cấp tỉnh của Sở Giáo dục và Đào tạo.</w:t>
            </w:r>
          </w:p>
        </w:tc>
        <w:tc>
          <w:tcPr>
            <w:tcW w:w="3756" w:type="dxa"/>
            <w:gridSpan w:val="2"/>
            <w:vAlign w:val="center"/>
          </w:tcPr>
          <w:p w14:paraId="25D94762"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1B944E00"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3A789FF" w14:textId="77777777" w:rsidTr="006E5B47">
        <w:trPr>
          <w:trHeight w:val="20"/>
        </w:trPr>
        <w:tc>
          <w:tcPr>
            <w:tcW w:w="601" w:type="dxa"/>
            <w:vAlign w:val="center"/>
          </w:tcPr>
          <w:p w14:paraId="2949B400"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2</w:t>
            </w:r>
          </w:p>
        </w:tc>
        <w:tc>
          <w:tcPr>
            <w:tcW w:w="3944" w:type="dxa"/>
            <w:vAlign w:val="center"/>
          </w:tcPr>
          <w:p w14:paraId="0B8B385F" w14:textId="77777777" w:rsidR="000B79C2" w:rsidRPr="00937B0B" w:rsidRDefault="000B79C2"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Báo cáo kết quả thẩm định hồ sơ  thành lập trung tâm giáo dục thường xuyên</w:t>
            </w:r>
          </w:p>
        </w:tc>
        <w:tc>
          <w:tcPr>
            <w:tcW w:w="3756" w:type="dxa"/>
            <w:gridSpan w:val="2"/>
            <w:vAlign w:val="center"/>
          </w:tcPr>
          <w:p w14:paraId="76FE5C37"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1724A3AB"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7EA93B2" w14:textId="77777777" w:rsidTr="006E5B47">
        <w:trPr>
          <w:trHeight w:val="20"/>
        </w:trPr>
        <w:tc>
          <w:tcPr>
            <w:tcW w:w="601" w:type="dxa"/>
            <w:vAlign w:val="center"/>
          </w:tcPr>
          <w:p w14:paraId="7D65E249"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3</w:t>
            </w:r>
          </w:p>
        </w:tc>
        <w:tc>
          <w:tcPr>
            <w:tcW w:w="3944" w:type="dxa"/>
            <w:vAlign w:val="center"/>
          </w:tcPr>
          <w:p w14:paraId="48A70507" w14:textId="79AF392C" w:rsidR="000B79C2" w:rsidRPr="00937B0B" w:rsidRDefault="000B79C2" w:rsidP="00937B0B">
            <w:pPr>
              <w:spacing w:before="40" w:after="40"/>
              <w:rPr>
                <w:color w:val="000000" w:themeColor="text1"/>
                <w:sz w:val="28"/>
                <w:szCs w:val="28"/>
                <w:lang w:val="vi-VN"/>
              </w:rPr>
            </w:pPr>
            <w:r w:rsidRPr="00937B0B">
              <w:rPr>
                <w:color w:val="000000" w:themeColor="text1"/>
                <w:sz w:val="28"/>
                <w:szCs w:val="28"/>
              </w:rPr>
              <w:t>Hồ sơ tiếp nhận củ</w:t>
            </w:r>
            <w:r w:rsidR="009104E9" w:rsidRPr="00937B0B">
              <w:rPr>
                <w:color w:val="000000" w:themeColor="text1"/>
                <w:sz w:val="28"/>
                <w:szCs w:val="28"/>
              </w:rPr>
              <w:t xml:space="preserve">a </w:t>
            </w:r>
            <w:r w:rsidR="00652B0C" w:rsidRPr="00937B0B">
              <w:rPr>
                <w:color w:val="000000" w:themeColor="text1"/>
                <w:sz w:val="28"/>
                <w:szCs w:val="28"/>
                <w:lang w:val="vi-VN"/>
              </w:rPr>
              <w:t>tổ chức, cá nhân</w:t>
            </w:r>
          </w:p>
        </w:tc>
        <w:tc>
          <w:tcPr>
            <w:tcW w:w="3756" w:type="dxa"/>
            <w:gridSpan w:val="2"/>
            <w:vAlign w:val="center"/>
          </w:tcPr>
          <w:p w14:paraId="4A78B6C8" w14:textId="77777777" w:rsidR="000B79C2" w:rsidRPr="00937B0B" w:rsidRDefault="000B79C2" w:rsidP="00937B0B">
            <w:pPr>
              <w:spacing w:before="40" w:after="40"/>
              <w:jc w:val="center"/>
              <w:rPr>
                <w:rFonts w:eastAsia="Arial"/>
                <w:b/>
                <w:bCs/>
                <w:color w:val="000000" w:themeColor="text1"/>
                <w:sz w:val="28"/>
                <w:szCs w:val="28"/>
              </w:rPr>
            </w:pPr>
            <w:r w:rsidRPr="00937B0B">
              <w:rPr>
                <w:rFonts w:eastAsia="Arial"/>
                <w:bCs/>
                <w:color w:val="000000" w:themeColor="text1"/>
                <w:sz w:val="28"/>
                <w:szCs w:val="28"/>
              </w:rPr>
              <w:t>Hồ sơ số hóa</w:t>
            </w:r>
          </w:p>
        </w:tc>
        <w:tc>
          <w:tcPr>
            <w:tcW w:w="913" w:type="dxa"/>
          </w:tcPr>
          <w:p w14:paraId="1408FD50"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6E3B8C2" w14:textId="77777777" w:rsidTr="006E5B47">
        <w:trPr>
          <w:trHeight w:val="20"/>
        </w:trPr>
        <w:tc>
          <w:tcPr>
            <w:tcW w:w="9214" w:type="dxa"/>
            <w:gridSpan w:val="5"/>
          </w:tcPr>
          <w:p w14:paraId="3D30DEE4" w14:textId="77777777" w:rsidR="000B79C2" w:rsidRPr="00937B0B" w:rsidRDefault="000B79C2"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0BE08F95" w14:textId="77777777" w:rsidTr="006E5B47">
        <w:trPr>
          <w:trHeight w:val="20"/>
        </w:trPr>
        <w:tc>
          <w:tcPr>
            <w:tcW w:w="9214" w:type="dxa"/>
            <w:gridSpan w:val="5"/>
            <w:vAlign w:val="center"/>
          </w:tcPr>
          <w:p w14:paraId="39339B7B" w14:textId="42961E73" w:rsidR="000B79C2" w:rsidRPr="00937B0B" w:rsidRDefault="000B79C2" w:rsidP="00937B0B">
            <w:pPr>
              <w:spacing w:before="40" w:after="40"/>
              <w:jc w:val="both"/>
              <w:rPr>
                <w:color w:val="000000" w:themeColor="text1"/>
                <w:sz w:val="28"/>
                <w:szCs w:val="28"/>
                <w:lang w:val="vi-VN"/>
              </w:rPr>
            </w:pPr>
            <w:r w:rsidRPr="00937B0B">
              <w:rPr>
                <w:b/>
                <w:i/>
                <w:color w:val="000000" w:themeColor="text1"/>
                <w:sz w:val="28"/>
                <w:szCs w:val="28"/>
              </w:rPr>
              <w:lastRenderedPageBreak/>
              <w:t>Bước 2:</w:t>
            </w:r>
            <w:r w:rsidR="00652B0C" w:rsidRPr="00937B0B">
              <w:rPr>
                <w:color w:val="000000" w:themeColor="text1"/>
                <w:sz w:val="28"/>
                <w:szCs w:val="28"/>
              </w:rPr>
              <w:t xml:space="preserve"> Trong thời hạn 05 ngày làm việc, kể từ ngày nhận đủ hồ sơ hợp lệ, Chủ tịch </w:t>
            </w:r>
            <w:r w:rsidR="00062B02" w:rsidRPr="00937B0B">
              <w:rPr>
                <w:color w:val="000000" w:themeColor="text1"/>
                <w:sz w:val="28"/>
                <w:szCs w:val="28"/>
              </w:rPr>
              <w:t>UBND</w:t>
            </w:r>
            <w:r w:rsidR="00652B0C" w:rsidRPr="00937B0B">
              <w:rPr>
                <w:color w:val="000000" w:themeColor="text1"/>
                <w:sz w:val="28"/>
                <w:szCs w:val="28"/>
              </w:rPr>
              <w:t xml:space="preserve"> cấp tỉnh quyết định thành lập trung tâm giáo dục thường xuyên cấp tỉnh. Nếu chưa quyết định thì thông báo cho Sở </w:t>
            </w:r>
            <w:r w:rsidR="00652B0C" w:rsidRPr="00937B0B">
              <w:rPr>
                <w:color w:val="000000" w:themeColor="text1"/>
                <w:sz w:val="28"/>
                <w:szCs w:val="28"/>
                <w:lang w:val="vi-VN"/>
              </w:rPr>
              <w:t>Nội vụ</w:t>
            </w:r>
            <w:r w:rsidR="00D77B49" w:rsidRPr="00937B0B">
              <w:rPr>
                <w:color w:val="000000" w:themeColor="text1"/>
                <w:sz w:val="28"/>
                <w:szCs w:val="28"/>
                <w:lang w:val="vi-VN"/>
              </w:rPr>
              <w:t xml:space="preserve"> và Sở Giáo dục và Đào tạo</w:t>
            </w:r>
            <w:r w:rsidR="00652B0C" w:rsidRPr="00937B0B">
              <w:rPr>
                <w:color w:val="000000" w:themeColor="text1"/>
                <w:sz w:val="28"/>
                <w:szCs w:val="28"/>
              </w:rPr>
              <w:t xml:space="preserve"> tạo bằng văn bản nêu rõ lý do</w:t>
            </w:r>
            <w:r w:rsidR="00652B0C" w:rsidRPr="00937B0B">
              <w:rPr>
                <w:color w:val="000000" w:themeColor="text1"/>
                <w:sz w:val="28"/>
                <w:szCs w:val="28"/>
                <w:lang w:val="vi-VN"/>
              </w:rPr>
              <w:t>.</w:t>
            </w:r>
          </w:p>
        </w:tc>
      </w:tr>
      <w:tr w:rsidR="00652B0C" w:rsidRPr="00937B0B" w14:paraId="7ADB9AAC" w14:textId="77777777" w:rsidTr="006E5B47">
        <w:trPr>
          <w:trHeight w:val="20"/>
        </w:trPr>
        <w:tc>
          <w:tcPr>
            <w:tcW w:w="9214" w:type="dxa"/>
            <w:gridSpan w:val="5"/>
          </w:tcPr>
          <w:p w14:paraId="40F10F0F" w14:textId="43E94A5D" w:rsidR="00652B0C" w:rsidRPr="00937B0B" w:rsidRDefault="00652B0C" w:rsidP="00937B0B">
            <w:pPr>
              <w:spacing w:before="40" w:after="40"/>
              <w:jc w:val="both"/>
              <w:rPr>
                <w:color w:val="000000" w:themeColor="text1"/>
                <w:sz w:val="28"/>
                <w:szCs w:val="28"/>
                <w:lang w:val="vi-VN"/>
              </w:rPr>
            </w:pPr>
            <w:r w:rsidRPr="00937B0B">
              <w:rPr>
                <w:i/>
                <w:color w:val="000000" w:themeColor="text1"/>
                <w:sz w:val="28"/>
                <w:szCs w:val="28"/>
              </w:rPr>
              <w:t>Cách thức thực hiện:</w:t>
            </w:r>
            <w:r w:rsidRPr="00937B0B">
              <w:rPr>
                <w:color w:val="000000" w:themeColor="text1"/>
                <w:sz w:val="28"/>
                <w:szCs w:val="28"/>
              </w:rPr>
              <w:t xml:space="preserve"> Trực tiếp hoặc qua Hệ thống thông tin GQTTHC tỉnh</w:t>
            </w:r>
          </w:p>
        </w:tc>
      </w:tr>
      <w:tr w:rsidR="00652B0C" w:rsidRPr="00937B0B" w14:paraId="34CDC022" w14:textId="77777777" w:rsidTr="006E5B47">
        <w:trPr>
          <w:trHeight w:val="20"/>
        </w:trPr>
        <w:tc>
          <w:tcPr>
            <w:tcW w:w="9214" w:type="dxa"/>
            <w:gridSpan w:val="5"/>
          </w:tcPr>
          <w:p w14:paraId="55C9ABB9" w14:textId="3046B906" w:rsidR="00652B0C" w:rsidRPr="00937B0B" w:rsidRDefault="00652B0C" w:rsidP="00937B0B">
            <w:pPr>
              <w:spacing w:before="40" w:after="40"/>
              <w:jc w:val="both"/>
              <w:rPr>
                <w:i/>
                <w:color w:val="000000" w:themeColor="text1"/>
                <w:sz w:val="28"/>
                <w:szCs w:val="28"/>
                <w:lang w:val="vi-VN"/>
              </w:rPr>
            </w:pPr>
            <w:r w:rsidRPr="00937B0B">
              <w:rPr>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3671F7BE" w14:textId="77777777" w:rsidTr="006E5B47">
        <w:trPr>
          <w:trHeight w:val="20"/>
        </w:trPr>
        <w:tc>
          <w:tcPr>
            <w:tcW w:w="9214" w:type="dxa"/>
            <w:gridSpan w:val="5"/>
            <w:vAlign w:val="center"/>
          </w:tcPr>
          <w:p w14:paraId="5450AFB8" w14:textId="77777777" w:rsidR="000B79C2" w:rsidRPr="00937B0B" w:rsidRDefault="000B79C2" w:rsidP="00937B0B">
            <w:pPr>
              <w:spacing w:before="40" w:after="40"/>
              <w:jc w:val="both"/>
              <w:rPr>
                <w:color w:val="000000" w:themeColor="text1"/>
                <w:sz w:val="28"/>
                <w:szCs w:val="28"/>
              </w:rPr>
            </w:pPr>
            <w:r w:rsidRPr="00937B0B">
              <w:rPr>
                <w:i/>
                <w:color w:val="000000" w:themeColor="text1"/>
                <w:sz w:val="28"/>
                <w:szCs w:val="28"/>
              </w:rPr>
              <w:t>Kết quả giải quyết:</w:t>
            </w:r>
          </w:p>
        </w:tc>
      </w:tr>
      <w:tr w:rsidR="007B7869" w:rsidRPr="00937B0B" w14:paraId="3A4479EF" w14:textId="77777777" w:rsidTr="006E5B47">
        <w:trPr>
          <w:trHeight w:val="20"/>
        </w:trPr>
        <w:tc>
          <w:tcPr>
            <w:tcW w:w="601" w:type="dxa"/>
            <w:vMerge w:val="restart"/>
            <w:vAlign w:val="center"/>
          </w:tcPr>
          <w:p w14:paraId="4D39FBF4"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Số TT</w:t>
            </w:r>
          </w:p>
        </w:tc>
        <w:tc>
          <w:tcPr>
            <w:tcW w:w="3944" w:type="dxa"/>
            <w:vMerge w:val="restart"/>
            <w:vAlign w:val="center"/>
          </w:tcPr>
          <w:p w14:paraId="4483A7DE"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Tên kết quả TTHC</w:t>
            </w:r>
          </w:p>
        </w:tc>
        <w:tc>
          <w:tcPr>
            <w:tcW w:w="3756" w:type="dxa"/>
            <w:gridSpan w:val="2"/>
            <w:vAlign w:val="center"/>
          </w:tcPr>
          <w:p w14:paraId="09CBBC87"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680C4874"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Số lượng</w:t>
            </w:r>
          </w:p>
        </w:tc>
      </w:tr>
      <w:tr w:rsidR="00652B0C" w:rsidRPr="00937B0B" w14:paraId="487C496B" w14:textId="77777777" w:rsidTr="006E5B47">
        <w:trPr>
          <w:trHeight w:val="20"/>
        </w:trPr>
        <w:tc>
          <w:tcPr>
            <w:tcW w:w="601" w:type="dxa"/>
            <w:vMerge/>
            <w:vAlign w:val="center"/>
          </w:tcPr>
          <w:p w14:paraId="70069FF6" w14:textId="77777777" w:rsidR="00652B0C" w:rsidRPr="00937B0B" w:rsidRDefault="00652B0C" w:rsidP="00937B0B">
            <w:pPr>
              <w:spacing w:before="40" w:after="40"/>
              <w:rPr>
                <w:i/>
                <w:color w:val="000000" w:themeColor="text1"/>
                <w:sz w:val="28"/>
                <w:szCs w:val="28"/>
              </w:rPr>
            </w:pPr>
          </w:p>
        </w:tc>
        <w:tc>
          <w:tcPr>
            <w:tcW w:w="3944" w:type="dxa"/>
            <w:vMerge/>
            <w:vAlign w:val="center"/>
          </w:tcPr>
          <w:p w14:paraId="49338DEA" w14:textId="77777777" w:rsidR="00652B0C" w:rsidRPr="00937B0B" w:rsidRDefault="00652B0C" w:rsidP="00937B0B">
            <w:pPr>
              <w:spacing w:before="40" w:after="40"/>
              <w:rPr>
                <w:color w:val="000000" w:themeColor="text1"/>
                <w:sz w:val="28"/>
                <w:szCs w:val="28"/>
              </w:rPr>
            </w:pPr>
          </w:p>
        </w:tc>
        <w:tc>
          <w:tcPr>
            <w:tcW w:w="1689" w:type="dxa"/>
            <w:vAlign w:val="center"/>
          </w:tcPr>
          <w:p w14:paraId="59D81310" w14:textId="4D486DA3" w:rsidR="00652B0C" w:rsidRPr="00937B0B" w:rsidRDefault="00652B0C"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067" w:type="dxa"/>
            <w:vAlign w:val="center"/>
          </w:tcPr>
          <w:p w14:paraId="51602A79" w14:textId="7AFE594C" w:rsidR="00652B0C" w:rsidRPr="00937B0B" w:rsidRDefault="00652B0C" w:rsidP="00937B0B">
            <w:pPr>
              <w:spacing w:before="40" w:after="40"/>
              <w:jc w:val="center"/>
              <w:rPr>
                <w:b/>
                <w:color w:val="000000" w:themeColor="text1"/>
                <w:sz w:val="28"/>
                <w:szCs w:val="28"/>
              </w:rPr>
            </w:pPr>
            <w:r w:rsidRPr="00937B0B">
              <w:rPr>
                <w:bCs/>
                <w:color w:val="000000" w:themeColor="text1"/>
                <w:sz w:val="28"/>
                <w:szCs w:val="28"/>
              </w:rPr>
              <w:t>HTTTGQTTHC</w:t>
            </w:r>
          </w:p>
        </w:tc>
        <w:tc>
          <w:tcPr>
            <w:tcW w:w="913" w:type="dxa"/>
            <w:vMerge/>
          </w:tcPr>
          <w:p w14:paraId="714A3FBE" w14:textId="77777777" w:rsidR="00652B0C" w:rsidRPr="00937B0B" w:rsidRDefault="00652B0C" w:rsidP="00937B0B">
            <w:pPr>
              <w:spacing w:before="40" w:after="40"/>
              <w:rPr>
                <w:b/>
                <w:color w:val="000000" w:themeColor="text1"/>
                <w:sz w:val="28"/>
                <w:szCs w:val="28"/>
              </w:rPr>
            </w:pPr>
          </w:p>
        </w:tc>
      </w:tr>
      <w:tr w:rsidR="00EC3D27" w:rsidRPr="00937B0B" w14:paraId="3FB0C337" w14:textId="77777777" w:rsidTr="006E5B47">
        <w:trPr>
          <w:trHeight w:val="20"/>
        </w:trPr>
        <w:tc>
          <w:tcPr>
            <w:tcW w:w="601" w:type="dxa"/>
            <w:vAlign w:val="center"/>
          </w:tcPr>
          <w:p w14:paraId="63196F33"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1</w:t>
            </w:r>
          </w:p>
        </w:tc>
        <w:tc>
          <w:tcPr>
            <w:tcW w:w="3944" w:type="dxa"/>
          </w:tcPr>
          <w:p w14:paraId="61CBF5DB" w14:textId="6ACEE716" w:rsidR="000B79C2" w:rsidRPr="00937B0B" w:rsidRDefault="000B79C2" w:rsidP="00937B0B">
            <w:pPr>
              <w:spacing w:before="40" w:after="40"/>
              <w:jc w:val="both"/>
              <w:rPr>
                <w:color w:val="000000" w:themeColor="text1"/>
                <w:sz w:val="28"/>
                <w:szCs w:val="28"/>
              </w:rPr>
            </w:pPr>
            <w:r w:rsidRPr="00937B0B">
              <w:rPr>
                <w:color w:val="000000" w:themeColor="text1"/>
                <w:sz w:val="28"/>
                <w:szCs w:val="28"/>
              </w:rPr>
              <w:t xml:space="preserve">Quyết định thành lập trung tâm giáo dục thường xuyên cấp tỉnh của Chủ tịch </w:t>
            </w:r>
            <w:r w:rsidR="00062B02" w:rsidRPr="00937B0B">
              <w:rPr>
                <w:color w:val="000000" w:themeColor="text1"/>
                <w:sz w:val="28"/>
                <w:szCs w:val="28"/>
              </w:rPr>
              <w:t>UBND</w:t>
            </w:r>
            <w:r w:rsidRPr="00937B0B">
              <w:rPr>
                <w:color w:val="000000" w:themeColor="text1"/>
                <w:sz w:val="28"/>
                <w:szCs w:val="28"/>
              </w:rPr>
              <w:t xml:space="preserve"> tỉnh. </w:t>
            </w:r>
          </w:p>
        </w:tc>
        <w:tc>
          <w:tcPr>
            <w:tcW w:w="1689" w:type="dxa"/>
            <w:vAlign w:val="center"/>
          </w:tcPr>
          <w:p w14:paraId="68A3B5D6" w14:textId="77777777" w:rsidR="000B79C2" w:rsidRPr="00937B0B" w:rsidRDefault="000B79C2"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6B83C66E" w14:textId="77777777" w:rsidR="000B79C2" w:rsidRPr="00937B0B" w:rsidRDefault="000B79C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3960552F"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36CCF8A" w14:textId="77777777" w:rsidTr="006E5B47">
        <w:trPr>
          <w:trHeight w:val="20"/>
        </w:trPr>
        <w:tc>
          <w:tcPr>
            <w:tcW w:w="9214" w:type="dxa"/>
            <w:gridSpan w:val="5"/>
          </w:tcPr>
          <w:p w14:paraId="7B3DF855" w14:textId="5B6BBAA5" w:rsidR="000B79C2" w:rsidRPr="00937B0B" w:rsidRDefault="000B79C2"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shd w:val="clear" w:color="auto" w:fill="FFFFFF"/>
              </w:rPr>
              <w:t xml:space="preserve">Sở Nội vụ </w:t>
            </w:r>
            <w:r w:rsidRPr="00937B0B">
              <w:rPr>
                <w:color w:val="000000" w:themeColor="text1"/>
                <w:sz w:val="28"/>
                <w:szCs w:val="28"/>
              </w:rPr>
              <w:t>trả kết quả</w:t>
            </w:r>
            <w:r w:rsidR="00BF770E" w:rsidRPr="00937B0B">
              <w:rPr>
                <w:color w:val="000000" w:themeColor="text1"/>
                <w:sz w:val="28"/>
                <w:szCs w:val="28"/>
              </w:rPr>
              <w:t xml:space="preserve"> cho </w:t>
            </w:r>
            <w:r w:rsidR="00921F5E" w:rsidRPr="00937B0B">
              <w:rPr>
                <w:color w:val="000000" w:themeColor="text1"/>
                <w:sz w:val="28"/>
                <w:szCs w:val="28"/>
                <w:lang w:val="vi-VN"/>
              </w:rPr>
              <w:t>tổ chức, cá nhân</w:t>
            </w:r>
            <w:r w:rsidRPr="00937B0B">
              <w:rPr>
                <w:color w:val="000000" w:themeColor="text1"/>
                <w:sz w:val="28"/>
                <w:szCs w:val="28"/>
              </w:rPr>
              <w:t xml:space="preserve"> theo quy định </w:t>
            </w:r>
          </w:p>
        </w:tc>
      </w:tr>
      <w:tr w:rsidR="00D77B49" w:rsidRPr="00937B0B" w14:paraId="72EB9F52" w14:textId="77777777" w:rsidTr="006E5B47">
        <w:trPr>
          <w:trHeight w:val="20"/>
        </w:trPr>
        <w:tc>
          <w:tcPr>
            <w:tcW w:w="9214" w:type="dxa"/>
            <w:gridSpan w:val="5"/>
          </w:tcPr>
          <w:p w14:paraId="5062A1F2" w14:textId="1682DACA" w:rsidR="00D77B49" w:rsidRPr="00937B0B" w:rsidRDefault="00D77B49"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dịch vụ công trực tuyến.</w:t>
            </w:r>
          </w:p>
        </w:tc>
      </w:tr>
      <w:tr w:rsidR="00D77B49" w:rsidRPr="00937B0B" w14:paraId="112B08AB" w14:textId="77777777" w:rsidTr="006E5B47">
        <w:trPr>
          <w:trHeight w:val="20"/>
        </w:trPr>
        <w:tc>
          <w:tcPr>
            <w:tcW w:w="9214" w:type="dxa"/>
            <w:gridSpan w:val="5"/>
          </w:tcPr>
          <w:p w14:paraId="58981FC3" w14:textId="77777777" w:rsidR="00D77B49" w:rsidRPr="00937B0B" w:rsidRDefault="00D77B49"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5F0764AA" w14:textId="5DE3A605" w:rsidR="00D77B49" w:rsidRPr="00937B0B" w:rsidRDefault="00D77B49" w:rsidP="00937B0B">
            <w:pPr>
              <w:spacing w:before="40" w:after="40"/>
              <w:jc w:val="both"/>
              <w:rPr>
                <w:color w:val="000000" w:themeColor="text1"/>
                <w:sz w:val="28"/>
                <w:szCs w:val="28"/>
              </w:rPr>
            </w:pPr>
            <w:r w:rsidRPr="00937B0B">
              <w:rPr>
                <w:color w:val="000000" w:themeColor="text1"/>
                <w:sz w:val="28"/>
                <w:szCs w:val="28"/>
              </w:rPr>
              <w:t>- Trực tiếp: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07F3059D" w14:textId="5D9BF799" w:rsidR="00D77B49" w:rsidRPr="00937B0B" w:rsidRDefault="00D77B49"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w:t>
            </w:r>
            <w:r w:rsidR="006048D2" w:rsidRPr="00937B0B">
              <w:rPr>
                <w:color w:val="000000" w:themeColor="text1"/>
                <w:sz w:val="28"/>
                <w:szCs w:val="28"/>
                <w:lang w:val="vi-VN"/>
              </w:rPr>
              <w:t xml:space="preserve">của người nộp hồ sơ </w:t>
            </w:r>
            <w:r w:rsidRPr="00937B0B">
              <w:rPr>
                <w:color w:val="000000" w:themeColor="text1"/>
                <w:sz w:val="28"/>
                <w:szCs w:val="28"/>
              </w:rPr>
              <w:t xml:space="preserve">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5F6995E2" w14:textId="77777777" w:rsidTr="006E5B47">
        <w:trPr>
          <w:trHeight w:val="20"/>
        </w:trPr>
        <w:tc>
          <w:tcPr>
            <w:tcW w:w="9214" w:type="dxa"/>
            <w:gridSpan w:val="5"/>
            <w:vAlign w:val="center"/>
          </w:tcPr>
          <w:p w14:paraId="3AF8372D" w14:textId="77777777" w:rsidR="000B79C2" w:rsidRPr="00937B0B" w:rsidRDefault="000B79C2"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117B2AD7" w14:textId="77777777" w:rsidTr="006E5B47">
        <w:trPr>
          <w:trHeight w:val="437"/>
        </w:trPr>
        <w:tc>
          <w:tcPr>
            <w:tcW w:w="601" w:type="dxa"/>
            <w:vMerge w:val="restart"/>
            <w:vAlign w:val="center"/>
          </w:tcPr>
          <w:p w14:paraId="70A7E573" w14:textId="77777777" w:rsidR="000B79C2" w:rsidRPr="00937B0B" w:rsidRDefault="000B79C2" w:rsidP="00937B0B">
            <w:pPr>
              <w:spacing w:before="40" w:after="40"/>
              <w:jc w:val="center"/>
              <w:rPr>
                <w:color w:val="000000" w:themeColor="text1"/>
                <w:sz w:val="28"/>
                <w:szCs w:val="28"/>
              </w:rPr>
            </w:pPr>
            <w:r w:rsidRPr="00937B0B">
              <w:rPr>
                <w:b/>
                <w:color w:val="000000" w:themeColor="text1"/>
                <w:sz w:val="28"/>
                <w:szCs w:val="28"/>
              </w:rPr>
              <w:t>Số TT</w:t>
            </w:r>
          </w:p>
        </w:tc>
        <w:tc>
          <w:tcPr>
            <w:tcW w:w="3944" w:type="dxa"/>
            <w:vMerge w:val="restart"/>
            <w:vAlign w:val="center"/>
          </w:tcPr>
          <w:p w14:paraId="741A719F"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756" w:type="dxa"/>
            <w:gridSpan w:val="2"/>
            <w:vAlign w:val="center"/>
          </w:tcPr>
          <w:p w14:paraId="3585E2EA"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6C5EF21D"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Số lượng</w:t>
            </w:r>
          </w:p>
        </w:tc>
      </w:tr>
      <w:tr w:rsidR="00D77B49" w:rsidRPr="00937B0B" w14:paraId="706BAB6E" w14:textId="77777777" w:rsidTr="006E5B47">
        <w:trPr>
          <w:trHeight w:val="20"/>
        </w:trPr>
        <w:tc>
          <w:tcPr>
            <w:tcW w:w="601" w:type="dxa"/>
            <w:vMerge/>
            <w:vAlign w:val="center"/>
          </w:tcPr>
          <w:p w14:paraId="3D272796" w14:textId="77777777" w:rsidR="00D77B49" w:rsidRPr="00937B0B" w:rsidRDefault="00D77B49" w:rsidP="00937B0B">
            <w:pPr>
              <w:spacing w:before="40" w:after="40"/>
              <w:rPr>
                <w:color w:val="000000" w:themeColor="text1"/>
                <w:sz w:val="28"/>
                <w:szCs w:val="28"/>
              </w:rPr>
            </w:pPr>
          </w:p>
        </w:tc>
        <w:tc>
          <w:tcPr>
            <w:tcW w:w="3944" w:type="dxa"/>
            <w:vMerge/>
            <w:vAlign w:val="center"/>
          </w:tcPr>
          <w:p w14:paraId="22268926" w14:textId="77777777" w:rsidR="00D77B49" w:rsidRPr="00937B0B" w:rsidRDefault="00D77B49" w:rsidP="00937B0B">
            <w:pPr>
              <w:spacing w:before="40" w:after="40"/>
              <w:rPr>
                <w:b/>
                <w:color w:val="000000" w:themeColor="text1"/>
                <w:sz w:val="28"/>
                <w:szCs w:val="28"/>
              </w:rPr>
            </w:pPr>
          </w:p>
        </w:tc>
        <w:tc>
          <w:tcPr>
            <w:tcW w:w="1689" w:type="dxa"/>
            <w:vAlign w:val="center"/>
          </w:tcPr>
          <w:p w14:paraId="3B68409C" w14:textId="75D2022E" w:rsidR="00D77B49" w:rsidRPr="00937B0B" w:rsidRDefault="00D77B49"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067" w:type="dxa"/>
            <w:vAlign w:val="center"/>
          </w:tcPr>
          <w:p w14:paraId="2983774A" w14:textId="6DE1E84F" w:rsidR="00D77B49" w:rsidRPr="00937B0B" w:rsidRDefault="00D77B49"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vAlign w:val="center"/>
          </w:tcPr>
          <w:p w14:paraId="33842AD3" w14:textId="77777777" w:rsidR="00D77B49" w:rsidRPr="00937B0B" w:rsidRDefault="00D77B49" w:rsidP="00937B0B">
            <w:pPr>
              <w:spacing w:before="40" w:after="40"/>
              <w:rPr>
                <w:b/>
                <w:color w:val="000000" w:themeColor="text1"/>
                <w:sz w:val="28"/>
                <w:szCs w:val="28"/>
              </w:rPr>
            </w:pPr>
          </w:p>
        </w:tc>
      </w:tr>
      <w:tr w:rsidR="00EC3D27" w:rsidRPr="00937B0B" w14:paraId="5FF6E713" w14:textId="77777777" w:rsidTr="006E5B47">
        <w:trPr>
          <w:trHeight w:val="20"/>
        </w:trPr>
        <w:tc>
          <w:tcPr>
            <w:tcW w:w="601" w:type="dxa"/>
            <w:vAlign w:val="center"/>
          </w:tcPr>
          <w:p w14:paraId="6D9C7F70"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 xml:space="preserve"> </w:t>
            </w:r>
          </w:p>
        </w:tc>
        <w:tc>
          <w:tcPr>
            <w:tcW w:w="3944" w:type="dxa"/>
            <w:vAlign w:val="center"/>
          </w:tcPr>
          <w:p w14:paraId="27D1DBDB" w14:textId="4C9A80B6" w:rsidR="000B79C2" w:rsidRPr="00937B0B" w:rsidRDefault="000B79C2" w:rsidP="00937B0B">
            <w:pPr>
              <w:spacing w:before="40" w:after="40"/>
              <w:jc w:val="both"/>
              <w:rPr>
                <w:color w:val="000000" w:themeColor="text1"/>
                <w:sz w:val="28"/>
                <w:szCs w:val="28"/>
              </w:rPr>
            </w:pPr>
            <w:r w:rsidRPr="00937B0B">
              <w:rPr>
                <w:color w:val="000000" w:themeColor="text1"/>
                <w:sz w:val="28"/>
                <w:szCs w:val="28"/>
              </w:rPr>
              <w:t xml:space="preserve">Quyết định thành lập trung tâm giáo dục thường xuyên cấp tỉnh của Chủ tịch </w:t>
            </w:r>
            <w:r w:rsidR="00062B02" w:rsidRPr="00937B0B">
              <w:rPr>
                <w:color w:val="000000" w:themeColor="text1"/>
                <w:sz w:val="28"/>
                <w:szCs w:val="28"/>
              </w:rPr>
              <w:t>UBND</w:t>
            </w:r>
            <w:r w:rsidRPr="00937B0B">
              <w:rPr>
                <w:color w:val="000000" w:themeColor="text1"/>
                <w:sz w:val="28"/>
                <w:szCs w:val="28"/>
              </w:rPr>
              <w:t xml:space="preserve"> tỉnh. </w:t>
            </w:r>
          </w:p>
        </w:tc>
        <w:tc>
          <w:tcPr>
            <w:tcW w:w="1689" w:type="dxa"/>
            <w:vAlign w:val="center"/>
          </w:tcPr>
          <w:p w14:paraId="38EC3740" w14:textId="77777777" w:rsidR="000B79C2" w:rsidRPr="00937B0B" w:rsidRDefault="000B79C2"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59107228" w14:textId="77777777" w:rsidR="000B79C2" w:rsidRPr="00937B0B" w:rsidRDefault="000B79C2"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66F8558D"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419DB11" w14:textId="77777777" w:rsidTr="006E5B47">
        <w:trPr>
          <w:trHeight w:val="20"/>
        </w:trPr>
        <w:tc>
          <w:tcPr>
            <w:tcW w:w="601" w:type="dxa"/>
            <w:vAlign w:val="center"/>
          </w:tcPr>
          <w:p w14:paraId="1E0BB07A"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4</w:t>
            </w:r>
          </w:p>
        </w:tc>
        <w:tc>
          <w:tcPr>
            <w:tcW w:w="8613" w:type="dxa"/>
            <w:gridSpan w:val="4"/>
          </w:tcPr>
          <w:p w14:paraId="417DF35D" w14:textId="77777777" w:rsidR="000B79C2" w:rsidRPr="00937B0B" w:rsidRDefault="000B79C2"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17EE15B9" w14:textId="77777777" w:rsidR="000B79C2" w:rsidRPr="00937B0B" w:rsidRDefault="000B79C2"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15 ngày làm việc.</w:t>
            </w:r>
          </w:p>
          <w:p w14:paraId="23C41301" w14:textId="2191B558" w:rsidR="000B79C2" w:rsidRPr="00937B0B" w:rsidRDefault="000B79C2" w:rsidP="00937B0B">
            <w:pPr>
              <w:spacing w:before="40" w:after="40"/>
              <w:jc w:val="both"/>
              <w:rPr>
                <w:b/>
                <w:color w:val="000000" w:themeColor="text1"/>
                <w:sz w:val="28"/>
                <w:szCs w:val="28"/>
                <w:lang w:val="vi-VN"/>
              </w:rPr>
            </w:pPr>
            <w:r w:rsidRPr="00937B0B">
              <w:rPr>
                <w:i/>
                <w:color w:val="000000" w:themeColor="text1"/>
                <w:sz w:val="28"/>
                <w:szCs w:val="28"/>
              </w:rPr>
              <w:t>- Theo thực tế tại địa phương:</w:t>
            </w:r>
            <w:r w:rsidR="00D77B49" w:rsidRPr="00937B0B">
              <w:rPr>
                <w:color w:val="000000" w:themeColor="text1"/>
                <w:sz w:val="28"/>
                <w:szCs w:val="28"/>
                <w:lang w:val="vi-VN"/>
              </w:rPr>
              <w:t xml:space="preserve"> Không cắt giảm</w:t>
            </w:r>
          </w:p>
        </w:tc>
      </w:tr>
      <w:tr w:rsidR="00EC3D27" w:rsidRPr="00937B0B" w14:paraId="4437B260" w14:textId="77777777" w:rsidTr="006E5B47">
        <w:trPr>
          <w:trHeight w:val="20"/>
        </w:trPr>
        <w:tc>
          <w:tcPr>
            <w:tcW w:w="601" w:type="dxa"/>
            <w:vAlign w:val="center"/>
          </w:tcPr>
          <w:p w14:paraId="5EF5DC83"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5</w:t>
            </w:r>
          </w:p>
        </w:tc>
        <w:tc>
          <w:tcPr>
            <w:tcW w:w="8613" w:type="dxa"/>
            <w:gridSpan w:val="4"/>
          </w:tcPr>
          <w:p w14:paraId="00E09EC6" w14:textId="0A92B1E2" w:rsidR="000B79C2" w:rsidRPr="00937B0B" w:rsidRDefault="000B79C2"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00D77B49" w:rsidRPr="00937B0B">
              <w:rPr>
                <w:rFonts w:ascii="Times New Roman" w:hAnsi="Times New Roman" w:cs="Times New Roman"/>
                <w:color w:val="000000" w:themeColor="text1"/>
                <w:sz w:val="28"/>
              </w:rPr>
              <w:t xml:space="preserve">  </w:t>
            </w:r>
            <w:r w:rsidRPr="00937B0B">
              <w:rPr>
                <w:rFonts w:ascii="Times New Roman" w:hAnsi="Times New Roman" w:cs="Times New Roman"/>
                <w:color w:val="000000" w:themeColor="text1"/>
                <w:sz w:val="28"/>
              </w:rPr>
              <w:t xml:space="preserve"> Sở Giáo dục và Đào tạo.</w:t>
            </w:r>
          </w:p>
        </w:tc>
      </w:tr>
      <w:tr w:rsidR="00EC3D27" w:rsidRPr="00937B0B" w14:paraId="5A824984" w14:textId="77777777" w:rsidTr="006E5B47">
        <w:trPr>
          <w:trHeight w:val="20"/>
        </w:trPr>
        <w:tc>
          <w:tcPr>
            <w:tcW w:w="601" w:type="dxa"/>
            <w:vAlign w:val="center"/>
          </w:tcPr>
          <w:p w14:paraId="27C2D94E"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6</w:t>
            </w:r>
          </w:p>
        </w:tc>
        <w:tc>
          <w:tcPr>
            <w:tcW w:w="8613" w:type="dxa"/>
            <w:gridSpan w:val="4"/>
            <w:vAlign w:val="center"/>
          </w:tcPr>
          <w:p w14:paraId="79174EC3" w14:textId="77777777" w:rsidR="000B79C2" w:rsidRPr="00937B0B" w:rsidRDefault="000B79C2"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0E358F58" w14:textId="77777777" w:rsidR="000B79C2" w:rsidRPr="00937B0B" w:rsidRDefault="000B79C2"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Nội vụ</w:t>
            </w:r>
            <w:r w:rsidRPr="00937B0B">
              <w:rPr>
                <w:color w:val="000000" w:themeColor="text1"/>
                <w:sz w:val="28"/>
                <w:szCs w:val="28"/>
              </w:rPr>
              <w:t>.</w:t>
            </w:r>
          </w:p>
          <w:p w14:paraId="37C8EA3A" w14:textId="77777777" w:rsidR="000B79C2" w:rsidRPr="00937B0B" w:rsidRDefault="000B79C2"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31CE82F2" w14:textId="225B751E" w:rsidR="000B79C2" w:rsidRPr="00937B0B" w:rsidRDefault="000B79C2"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5CB733D8" w14:textId="77777777" w:rsidTr="006E5B47">
        <w:trPr>
          <w:trHeight w:val="20"/>
        </w:trPr>
        <w:tc>
          <w:tcPr>
            <w:tcW w:w="601" w:type="dxa"/>
            <w:vAlign w:val="center"/>
          </w:tcPr>
          <w:p w14:paraId="534B315B"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7</w:t>
            </w:r>
          </w:p>
        </w:tc>
        <w:tc>
          <w:tcPr>
            <w:tcW w:w="8613" w:type="dxa"/>
            <w:gridSpan w:val="4"/>
          </w:tcPr>
          <w:p w14:paraId="06B15930" w14:textId="77777777" w:rsidR="000B79C2" w:rsidRPr="00937B0B" w:rsidRDefault="000B79C2"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0B6E409D" w14:textId="77777777" w:rsidTr="006E5B47">
        <w:trPr>
          <w:trHeight w:val="391"/>
        </w:trPr>
        <w:tc>
          <w:tcPr>
            <w:tcW w:w="601" w:type="dxa"/>
            <w:vAlign w:val="center"/>
          </w:tcPr>
          <w:p w14:paraId="7B4CC227"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lastRenderedPageBreak/>
              <w:t>8</w:t>
            </w:r>
          </w:p>
        </w:tc>
        <w:tc>
          <w:tcPr>
            <w:tcW w:w="8613" w:type="dxa"/>
            <w:gridSpan w:val="4"/>
          </w:tcPr>
          <w:p w14:paraId="4AC14675" w14:textId="77777777" w:rsidR="000B79C2" w:rsidRPr="00937B0B" w:rsidRDefault="000B79C2"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73B8CCBE" w14:textId="77777777" w:rsidR="000B79C2" w:rsidRPr="00937B0B" w:rsidRDefault="000B79C2" w:rsidP="00937B0B">
            <w:pPr>
              <w:shd w:val="clear" w:color="auto" w:fill="FFFFFF"/>
              <w:spacing w:before="40" w:after="40"/>
              <w:jc w:val="both"/>
              <w:rPr>
                <w:color w:val="000000" w:themeColor="text1"/>
                <w:sz w:val="28"/>
                <w:szCs w:val="28"/>
              </w:rPr>
            </w:pPr>
            <w:r w:rsidRPr="00937B0B">
              <w:rPr>
                <w:color w:val="000000" w:themeColor="text1"/>
                <w:sz w:val="28"/>
                <w:szCs w:val="28"/>
              </w:rPr>
              <w:t>- Có đội ngũ cán bộ quản lý và giáo viên đạt tiêu chuẩn theo quy định.</w:t>
            </w:r>
          </w:p>
          <w:p w14:paraId="139397DA" w14:textId="77777777" w:rsidR="000B79C2" w:rsidRPr="00937B0B" w:rsidRDefault="000B79C2" w:rsidP="00937B0B">
            <w:pPr>
              <w:shd w:val="clear" w:color="auto" w:fill="FFFFFF"/>
              <w:spacing w:before="40" w:after="40"/>
              <w:jc w:val="both"/>
              <w:rPr>
                <w:color w:val="000000" w:themeColor="text1"/>
                <w:sz w:val="28"/>
                <w:szCs w:val="28"/>
              </w:rPr>
            </w:pPr>
            <w:r w:rsidRPr="00937B0B">
              <w:rPr>
                <w:color w:val="000000" w:themeColor="text1"/>
                <w:sz w:val="28"/>
                <w:szCs w:val="28"/>
              </w:rPr>
              <w:t>- Có địa điểm để xây dựng cơ sở vật chất, thiết bị theo quy định sau đây:</w:t>
            </w:r>
          </w:p>
          <w:p w14:paraId="20353F5E" w14:textId="77777777" w:rsidR="000B79C2" w:rsidRPr="00937B0B" w:rsidRDefault="000B79C2" w:rsidP="00937B0B">
            <w:pPr>
              <w:shd w:val="clear" w:color="auto" w:fill="FFFFFF"/>
              <w:spacing w:before="40" w:after="40"/>
              <w:jc w:val="both"/>
              <w:rPr>
                <w:color w:val="000000" w:themeColor="text1"/>
                <w:sz w:val="28"/>
                <w:szCs w:val="28"/>
              </w:rPr>
            </w:pPr>
            <w:r w:rsidRPr="00937B0B">
              <w:rPr>
                <w:color w:val="000000" w:themeColor="text1"/>
                <w:sz w:val="28"/>
                <w:szCs w:val="28"/>
              </w:rPr>
              <w:t>+ Có đủ các phòng học, phòng thí nghiệm, thư viện, phòng thực hành lao động sản xuất;</w:t>
            </w:r>
          </w:p>
          <w:p w14:paraId="35CCC354" w14:textId="77777777" w:rsidR="000B79C2" w:rsidRPr="00937B0B" w:rsidRDefault="000B79C2" w:rsidP="00937B0B">
            <w:pPr>
              <w:spacing w:before="40" w:after="40"/>
              <w:jc w:val="both"/>
              <w:rPr>
                <w:color w:val="000000" w:themeColor="text1"/>
                <w:sz w:val="28"/>
                <w:szCs w:val="28"/>
              </w:rPr>
            </w:pPr>
            <w:r w:rsidRPr="00937B0B">
              <w:rPr>
                <w:color w:val="000000" w:themeColor="text1"/>
                <w:sz w:val="28"/>
                <w:szCs w:val="28"/>
              </w:rPr>
              <w:t>+ Có các thiết bị dạy học và tài liệu học tập theo yêu cầu thực hiện các chương trình giáo dục thường xuyên.</w:t>
            </w:r>
          </w:p>
        </w:tc>
      </w:tr>
      <w:tr w:rsidR="00EC3D27" w:rsidRPr="00937B0B" w14:paraId="111A3604" w14:textId="77777777" w:rsidTr="006E5B47">
        <w:trPr>
          <w:trHeight w:val="20"/>
        </w:trPr>
        <w:tc>
          <w:tcPr>
            <w:tcW w:w="601" w:type="dxa"/>
            <w:vAlign w:val="center"/>
          </w:tcPr>
          <w:p w14:paraId="1FB18B5F"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9</w:t>
            </w:r>
          </w:p>
        </w:tc>
        <w:tc>
          <w:tcPr>
            <w:tcW w:w="8613" w:type="dxa"/>
            <w:gridSpan w:val="4"/>
          </w:tcPr>
          <w:p w14:paraId="793C8829" w14:textId="77777777" w:rsidR="000B79C2" w:rsidRPr="00937B0B" w:rsidRDefault="000B79C2"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22408621" w14:textId="77777777" w:rsidR="000B79C2" w:rsidRPr="00937B0B" w:rsidRDefault="000B79C2"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xml:space="preserve"> - Nghị định số 46/2017/NĐ-CP ngày 21/4/2017 của Chính phủ quy định về điều kiện đầu tư và hoạt động trong lĩnh vực giáo dục;</w:t>
            </w:r>
          </w:p>
          <w:p w14:paraId="206675EF" w14:textId="77777777" w:rsidR="000B79C2" w:rsidRPr="00937B0B" w:rsidRDefault="000B79C2"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15C7126A" w14:textId="77777777" w:rsidR="000B79C2" w:rsidRPr="00937B0B" w:rsidRDefault="000B79C2"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0B04D724" w14:textId="77777777" w:rsidTr="006E5B47">
        <w:trPr>
          <w:trHeight w:val="20"/>
        </w:trPr>
        <w:tc>
          <w:tcPr>
            <w:tcW w:w="601" w:type="dxa"/>
          </w:tcPr>
          <w:p w14:paraId="3596F233"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10</w:t>
            </w:r>
          </w:p>
        </w:tc>
        <w:tc>
          <w:tcPr>
            <w:tcW w:w="8613" w:type="dxa"/>
            <w:gridSpan w:val="4"/>
          </w:tcPr>
          <w:p w14:paraId="7AD65196"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072622F4" w14:textId="77777777" w:rsidR="006E5B47" w:rsidRDefault="006E5B47" w:rsidP="00D1706F">
      <w:bookmarkStart w:id="58" w:name="_Toc127863790"/>
    </w:p>
    <w:p w14:paraId="6FF1215C" w14:textId="77777777" w:rsidR="006E5B47" w:rsidRDefault="006E5B47">
      <w:pPr>
        <w:rPr>
          <w:rFonts w:eastAsiaTheme="majorEastAsia"/>
          <w:b/>
          <w:i/>
          <w:iCs/>
          <w:color w:val="5B9BD5" w:themeColor="accent1"/>
          <w:sz w:val="28"/>
          <w:szCs w:val="28"/>
        </w:rPr>
      </w:pPr>
      <w:r>
        <w:rPr>
          <w:sz w:val="28"/>
          <w:szCs w:val="28"/>
        </w:rPr>
        <w:br w:type="page"/>
      </w:r>
    </w:p>
    <w:p w14:paraId="40C73789" w14:textId="5D17AA67" w:rsidR="00FD0370" w:rsidRPr="00937B0B" w:rsidRDefault="00B01699" w:rsidP="00D1706F">
      <w:pPr>
        <w:pStyle w:val="Heading4"/>
      </w:pPr>
      <w:r w:rsidRPr="00937B0B">
        <w:lastRenderedPageBreak/>
        <w:t xml:space="preserve"> </w:t>
      </w:r>
      <w:r w:rsidR="00FD0370" w:rsidRPr="00937B0B">
        <w:t>1.000744</w:t>
      </w:r>
      <w:bookmarkEnd w:id="58"/>
      <w:r w:rsidR="0009238E" w:rsidRPr="00937B0B">
        <w:t xml:space="preserve"> </w:t>
      </w:r>
      <w:r w:rsidR="0009238E" w:rsidRPr="00937B0B">
        <w:rPr>
          <w:rFonts w:eastAsia="Arial"/>
        </w:rPr>
        <w:t>Sáp nhập, chia, tách trung tâm giáo dục thường xuyên</w:t>
      </w:r>
    </w:p>
    <w:tbl>
      <w:tblPr>
        <w:tblStyle w:val="TableGrid"/>
        <w:tblW w:w="9214" w:type="dxa"/>
        <w:tblInd w:w="-5" w:type="dxa"/>
        <w:tblLook w:val="04A0" w:firstRow="1" w:lastRow="0" w:firstColumn="1" w:lastColumn="0" w:noHBand="0" w:noVBand="1"/>
      </w:tblPr>
      <w:tblGrid>
        <w:gridCol w:w="677"/>
        <w:gridCol w:w="3828"/>
        <w:gridCol w:w="1573"/>
        <w:gridCol w:w="156"/>
        <w:gridCol w:w="2067"/>
        <w:gridCol w:w="913"/>
      </w:tblGrid>
      <w:tr w:rsidR="007B7869" w:rsidRPr="00937B0B" w14:paraId="658CC8E0" w14:textId="77777777" w:rsidTr="006E5B47">
        <w:trPr>
          <w:trHeight w:val="20"/>
        </w:trPr>
        <w:tc>
          <w:tcPr>
            <w:tcW w:w="9214" w:type="dxa"/>
            <w:gridSpan w:val="6"/>
          </w:tcPr>
          <w:p w14:paraId="35AA690C" w14:textId="77777777" w:rsidR="006314E8" w:rsidRPr="00937B0B" w:rsidRDefault="006314E8"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1.000744</w:t>
            </w:r>
          </w:p>
        </w:tc>
      </w:tr>
      <w:tr w:rsidR="00EC3D27" w:rsidRPr="00937B0B" w14:paraId="42EAEC4E" w14:textId="77777777" w:rsidTr="006E5B47">
        <w:trPr>
          <w:trHeight w:val="20"/>
        </w:trPr>
        <w:tc>
          <w:tcPr>
            <w:tcW w:w="9214" w:type="dxa"/>
            <w:gridSpan w:val="6"/>
          </w:tcPr>
          <w:p w14:paraId="65031935" w14:textId="77777777" w:rsidR="006314E8" w:rsidRPr="00937B0B" w:rsidRDefault="006314E8" w:rsidP="00937B0B">
            <w:pPr>
              <w:tabs>
                <w:tab w:val="left" w:pos="7702"/>
              </w:tabs>
              <w:spacing w:before="40" w:after="40"/>
              <w:rPr>
                <w:color w:val="000000" w:themeColor="text1"/>
                <w:sz w:val="28"/>
                <w:szCs w:val="28"/>
              </w:rPr>
            </w:pPr>
            <w:r w:rsidRPr="00937B0B">
              <w:rPr>
                <w:b/>
                <w:color w:val="000000" w:themeColor="text1"/>
                <w:sz w:val="28"/>
                <w:szCs w:val="28"/>
              </w:rPr>
              <w:t xml:space="preserve">Tên thủ tục: </w:t>
            </w:r>
            <w:bookmarkStart w:id="59" w:name="bookmark4297"/>
            <w:bookmarkStart w:id="60" w:name="bookmark4298"/>
            <w:bookmarkStart w:id="61" w:name="bookmark4300"/>
            <w:r w:rsidRPr="00937B0B">
              <w:rPr>
                <w:rFonts w:eastAsia="Courier New"/>
                <w:color w:val="000000" w:themeColor="text1"/>
                <w:sz w:val="28"/>
                <w:szCs w:val="28"/>
                <w:lang w:val="vi-VN" w:eastAsia="vi-VN" w:bidi="vi-VN"/>
              </w:rPr>
              <w:t xml:space="preserve"> </w:t>
            </w:r>
            <w:bookmarkEnd w:id="59"/>
            <w:bookmarkEnd w:id="60"/>
            <w:bookmarkEnd w:id="61"/>
            <w:r w:rsidRPr="00937B0B">
              <w:rPr>
                <w:rFonts w:eastAsia="Arial"/>
                <w:color w:val="000000" w:themeColor="text1"/>
                <w:sz w:val="28"/>
                <w:szCs w:val="28"/>
              </w:rPr>
              <w:t>Sáp nhập, chia, tách trung tâm giáo dục thường xuyên</w:t>
            </w:r>
          </w:p>
        </w:tc>
      </w:tr>
      <w:tr w:rsidR="00EC3D27" w:rsidRPr="00937B0B" w14:paraId="286DA3E6" w14:textId="77777777" w:rsidTr="006E5B47">
        <w:trPr>
          <w:trHeight w:val="20"/>
        </w:trPr>
        <w:tc>
          <w:tcPr>
            <w:tcW w:w="9214" w:type="dxa"/>
            <w:gridSpan w:val="6"/>
          </w:tcPr>
          <w:p w14:paraId="4978554F"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49A80B70" w14:textId="77777777" w:rsidTr="006E5B47">
        <w:trPr>
          <w:trHeight w:val="20"/>
        </w:trPr>
        <w:tc>
          <w:tcPr>
            <w:tcW w:w="9214" w:type="dxa"/>
            <w:gridSpan w:val="6"/>
          </w:tcPr>
          <w:p w14:paraId="11356D1F"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thường xuyên</w:t>
            </w:r>
          </w:p>
        </w:tc>
      </w:tr>
      <w:tr w:rsidR="00EC3D27" w:rsidRPr="00937B0B" w14:paraId="7584C3C3" w14:textId="77777777" w:rsidTr="006E5B47">
        <w:trPr>
          <w:trHeight w:val="20"/>
        </w:trPr>
        <w:tc>
          <w:tcPr>
            <w:tcW w:w="9214" w:type="dxa"/>
            <w:gridSpan w:val="6"/>
          </w:tcPr>
          <w:p w14:paraId="4ECBA4F9"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2FDA11C2" w14:textId="77777777" w:rsidTr="006E5B47">
        <w:trPr>
          <w:trHeight w:val="20"/>
        </w:trPr>
        <w:tc>
          <w:tcPr>
            <w:tcW w:w="677" w:type="dxa"/>
            <w:vAlign w:val="center"/>
          </w:tcPr>
          <w:p w14:paraId="015711D8"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3.1</w:t>
            </w:r>
          </w:p>
        </w:tc>
        <w:tc>
          <w:tcPr>
            <w:tcW w:w="8537" w:type="dxa"/>
            <w:gridSpan w:val="5"/>
          </w:tcPr>
          <w:p w14:paraId="045444A5" w14:textId="1A7170AC" w:rsidR="006314E8" w:rsidRPr="00937B0B" w:rsidRDefault="00C43195" w:rsidP="00937B0B">
            <w:pPr>
              <w:spacing w:before="40" w:after="40"/>
              <w:rPr>
                <w:b/>
                <w:color w:val="000000" w:themeColor="text1"/>
                <w:sz w:val="28"/>
                <w:szCs w:val="28"/>
              </w:rPr>
            </w:pPr>
            <w:r w:rsidRPr="00937B0B">
              <w:rPr>
                <w:b/>
                <w:color w:val="000000" w:themeColor="text1"/>
                <w:sz w:val="28"/>
                <w:szCs w:val="28"/>
                <w:lang w:val="vi-VN"/>
              </w:rPr>
              <w:t xml:space="preserve">Nộp </w:t>
            </w:r>
            <w:r w:rsidR="006314E8" w:rsidRPr="00937B0B">
              <w:rPr>
                <w:b/>
                <w:color w:val="000000" w:themeColor="text1"/>
                <w:sz w:val="28"/>
                <w:szCs w:val="28"/>
              </w:rPr>
              <w:t>hồ sơ TTHC</w:t>
            </w:r>
          </w:p>
        </w:tc>
      </w:tr>
      <w:tr w:rsidR="00EC3D27" w:rsidRPr="00937B0B" w14:paraId="72D663E0" w14:textId="77777777" w:rsidTr="006E5B47">
        <w:trPr>
          <w:trHeight w:val="20"/>
        </w:trPr>
        <w:tc>
          <w:tcPr>
            <w:tcW w:w="9214" w:type="dxa"/>
            <w:gridSpan w:val="6"/>
          </w:tcPr>
          <w:p w14:paraId="5BE81E11" w14:textId="028605B4" w:rsidR="006314E8" w:rsidRPr="00937B0B" w:rsidRDefault="006314E8" w:rsidP="00937B0B">
            <w:pPr>
              <w:spacing w:before="40" w:after="40"/>
              <w:rPr>
                <w:i/>
                <w:color w:val="000000" w:themeColor="text1"/>
                <w:sz w:val="28"/>
                <w:szCs w:val="28"/>
              </w:rPr>
            </w:pPr>
            <w:r w:rsidRPr="00937B0B">
              <w:rPr>
                <w:color w:val="000000" w:themeColor="text1"/>
                <w:sz w:val="28"/>
                <w:szCs w:val="28"/>
                <w:shd w:val="clear" w:color="auto" w:fill="FFFFFF"/>
              </w:rPr>
              <w:t xml:space="preserve">Sở Giáo dục và Đào tạo </w:t>
            </w:r>
            <w:r w:rsidR="00C43195" w:rsidRPr="00937B0B">
              <w:rPr>
                <w:color w:val="000000" w:themeColor="text1"/>
                <w:sz w:val="28"/>
                <w:szCs w:val="28"/>
                <w:shd w:val="clear" w:color="auto" w:fill="FFFFFF"/>
                <w:lang w:val="vi-VN"/>
              </w:rPr>
              <w:t>nộp</w:t>
            </w:r>
            <w:r w:rsidRPr="00937B0B">
              <w:rPr>
                <w:color w:val="000000" w:themeColor="text1"/>
                <w:sz w:val="28"/>
                <w:szCs w:val="28"/>
                <w:shd w:val="clear" w:color="auto" w:fill="FFFFFF"/>
              </w:rPr>
              <w:t xml:space="preserve"> hồ sơ đến Sở Nội vụ.</w:t>
            </w:r>
          </w:p>
        </w:tc>
      </w:tr>
      <w:tr w:rsidR="00EC3D27" w:rsidRPr="00937B0B" w14:paraId="52CDB734" w14:textId="77777777" w:rsidTr="006E5B47">
        <w:trPr>
          <w:trHeight w:val="20"/>
        </w:trPr>
        <w:tc>
          <w:tcPr>
            <w:tcW w:w="9214" w:type="dxa"/>
            <w:gridSpan w:val="6"/>
          </w:tcPr>
          <w:p w14:paraId="25C28DE6" w14:textId="77777777" w:rsidR="006314E8" w:rsidRPr="00937B0B" w:rsidRDefault="006314E8"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33CA7E68" w14:textId="58E7B2F5"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Sở Giáo dục và Đào tạo </w:t>
            </w:r>
            <w:r w:rsidRPr="00937B0B">
              <w:rPr>
                <w:color w:val="000000" w:themeColor="text1"/>
                <w:sz w:val="28"/>
                <w:szCs w:val="28"/>
              </w:rPr>
              <w:t>nộp hồ sơ</w:t>
            </w:r>
            <w:r w:rsidR="00D92AA8" w:rsidRPr="00937B0B">
              <w:rPr>
                <w:color w:val="000000" w:themeColor="text1"/>
                <w:sz w:val="28"/>
                <w:szCs w:val="28"/>
                <w:lang w:val="vi-VN"/>
              </w:rPr>
              <w:t xml:space="preserve"> </w:t>
            </w:r>
            <w:r w:rsidR="00D92AA8" w:rsidRPr="00937B0B">
              <w:rPr>
                <w:color w:val="000000" w:themeColor="text1"/>
                <w:sz w:val="28"/>
                <w:szCs w:val="28"/>
              </w:rPr>
              <w:t>trực tiếp</w:t>
            </w:r>
            <w:r w:rsidR="00D92AA8" w:rsidRPr="00937B0B">
              <w:rPr>
                <w:color w:val="000000" w:themeColor="text1"/>
                <w:sz w:val="28"/>
                <w:szCs w:val="28"/>
                <w:lang w:val="vi-VN"/>
              </w:rPr>
              <w:t xml:space="preserve"> cho Sở Nội vụ </w:t>
            </w:r>
            <w:r w:rsidRPr="00937B0B">
              <w:rPr>
                <w:color w:val="000000" w:themeColor="text1"/>
                <w:sz w:val="28"/>
                <w:szCs w:val="28"/>
              </w:rPr>
              <w:t>tại Trung tâm Phục vụ hành chính công tỉnh.</w:t>
            </w:r>
          </w:p>
          <w:p w14:paraId="7A602B0D" w14:textId="1DF9FF7C"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 xml:space="preserve">- Trường hợp gửi qua </w:t>
            </w:r>
            <w:r w:rsidR="00710496" w:rsidRPr="00937B0B">
              <w:rPr>
                <w:color w:val="000000" w:themeColor="text1"/>
                <w:sz w:val="28"/>
                <w:szCs w:val="28"/>
              </w:rPr>
              <w:t>Dịch vụ Bưu chính</w:t>
            </w:r>
            <w:r w:rsidRPr="00937B0B">
              <w:rPr>
                <w:color w:val="000000" w:themeColor="text1"/>
                <w:sz w:val="28"/>
                <w:szCs w:val="28"/>
              </w:rPr>
              <w:t xml:space="preserve">: </w:t>
            </w:r>
            <w:r w:rsidRPr="00937B0B">
              <w:rPr>
                <w:color w:val="000000" w:themeColor="text1"/>
                <w:sz w:val="28"/>
                <w:szCs w:val="28"/>
                <w:shd w:val="clear" w:color="auto" w:fill="FFFFFF"/>
              </w:rPr>
              <w:t xml:space="preserve">Sở Giáo dục và Đào tạo </w:t>
            </w:r>
            <w:r w:rsidRPr="00937B0B">
              <w:rPr>
                <w:color w:val="000000" w:themeColor="text1"/>
                <w:sz w:val="28"/>
                <w:szCs w:val="28"/>
              </w:rPr>
              <w:t>gửi hồ sơ qua dịch vụ Bưu chính, nhân viên Bưu chính nộp hồ sơ</w:t>
            </w:r>
            <w:r w:rsidR="00D92AA8" w:rsidRPr="00937B0B">
              <w:rPr>
                <w:color w:val="000000" w:themeColor="text1"/>
                <w:sz w:val="28"/>
                <w:szCs w:val="28"/>
                <w:lang w:val="vi-VN"/>
              </w:rPr>
              <w:t xml:space="preserve"> cho Sở Nội Vụ</w:t>
            </w:r>
            <w:r w:rsidRPr="00937B0B">
              <w:rPr>
                <w:color w:val="000000" w:themeColor="text1"/>
                <w:sz w:val="28"/>
                <w:szCs w:val="28"/>
              </w:rPr>
              <w:t xml:space="preserve"> </w:t>
            </w:r>
            <w:r w:rsidR="00D92AA8" w:rsidRPr="00937B0B">
              <w:rPr>
                <w:color w:val="000000" w:themeColor="text1"/>
                <w:sz w:val="28"/>
                <w:szCs w:val="28"/>
                <w:lang w:val="vi-VN"/>
              </w:rPr>
              <w:t>tại</w:t>
            </w:r>
            <w:r w:rsidRPr="00937B0B">
              <w:rPr>
                <w:color w:val="000000" w:themeColor="text1"/>
                <w:sz w:val="28"/>
                <w:szCs w:val="28"/>
              </w:rPr>
              <w:t xml:space="preserve"> Trung tâm Phục vụ hành chính công tỉnh.</w:t>
            </w:r>
          </w:p>
          <w:p w14:paraId="566098AB" w14:textId="77777777" w:rsidR="006314E8" w:rsidRPr="00937B0B" w:rsidRDefault="003550F1" w:rsidP="00937B0B">
            <w:pPr>
              <w:spacing w:before="40" w:after="40"/>
              <w:jc w:val="both"/>
              <w:rPr>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23" w:history="1">
              <w:r w:rsidRPr="00937B0B">
                <w:rPr>
                  <w:rStyle w:val="Hyperlink"/>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24" w:history="1">
              <w:r w:rsidRPr="00937B0B">
                <w:rPr>
                  <w:rStyle w:val="Hyperlink"/>
                  <w:color w:val="000000" w:themeColor="text1"/>
                  <w:sz w:val="28"/>
                  <w:szCs w:val="28"/>
                  <w:u w:val="none"/>
                </w:rPr>
                <w:t>https://dichvucong.hagiang.gov.vn</w:t>
              </w:r>
            </w:hyperlink>
            <w:r w:rsidRPr="00937B0B">
              <w:rPr>
                <w:color w:val="000000" w:themeColor="text1"/>
                <w:sz w:val="28"/>
                <w:szCs w:val="28"/>
              </w:rPr>
              <w:t>) theo hướng dẫn</w:t>
            </w:r>
          </w:p>
        </w:tc>
      </w:tr>
      <w:tr w:rsidR="00EC3D27" w:rsidRPr="00937B0B" w14:paraId="16977684" w14:textId="77777777" w:rsidTr="006E5B47">
        <w:trPr>
          <w:trHeight w:val="20"/>
        </w:trPr>
        <w:tc>
          <w:tcPr>
            <w:tcW w:w="9214" w:type="dxa"/>
            <w:gridSpan w:val="6"/>
          </w:tcPr>
          <w:p w14:paraId="38FA32FD" w14:textId="77777777" w:rsidR="006314E8" w:rsidRPr="00937B0B" w:rsidRDefault="006314E8"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7182D95E" w14:textId="3252D8F5"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 Trực tiếp hoặc qua Dịch vụ</w:t>
            </w:r>
            <w:r w:rsidR="00D92AA8" w:rsidRPr="00937B0B">
              <w:rPr>
                <w:color w:val="000000" w:themeColor="text1"/>
                <w:sz w:val="28"/>
                <w:szCs w:val="28"/>
              </w:rPr>
              <w:t xml:space="preserve"> BC</w:t>
            </w:r>
            <w:r w:rsidRPr="00937B0B">
              <w:rPr>
                <w:color w:val="000000" w:themeColor="text1"/>
                <w:sz w:val="28"/>
                <w:szCs w:val="28"/>
              </w:rPr>
              <w:t>: tại Trung tâm Phục vụ hành chính công tỉnh (Số 519, đường Nguyễn Trãi, TP Hà Giang, tỉnh Hà Giang).</w:t>
            </w:r>
          </w:p>
          <w:p w14:paraId="43D9D399" w14:textId="77777777"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p>
        </w:tc>
      </w:tr>
      <w:tr w:rsidR="00EC3D27" w:rsidRPr="00937B0B" w14:paraId="6388A7DC" w14:textId="77777777" w:rsidTr="006E5B47">
        <w:trPr>
          <w:trHeight w:val="20"/>
        </w:trPr>
        <w:tc>
          <w:tcPr>
            <w:tcW w:w="9214" w:type="dxa"/>
            <w:gridSpan w:val="6"/>
          </w:tcPr>
          <w:p w14:paraId="4BAA68F0" w14:textId="77777777" w:rsidR="006314E8" w:rsidRPr="00937B0B" w:rsidRDefault="006314E8"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1C1243B5" w14:textId="77777777" w:rsidTr="006E5B47">
        <w:trPr>
          <w:trHeight w:val="20"/>
        </w:trPr>
        <w:tc>
          <w:tcPr>
            <w:tcW w:w="677" w:type="dxa"/>
            <w:vMerge w:val="restart"/>
            <w:vAlign w:val="center"/>
          </w:tcPr>
          <w:p w14:paraId="0C9C999D" w14:textId="77777777" w:rsidR="006314E8" w:rsidRPr="00937B0B" w:rsidRDefault="006314E8" w:rsidP="00937B0B">
            <w:pPr>
              <w:spacing w:before="40" w:after="40"/>
              <w:jc w:val="center"/>
              <w:rPr>
                <w:color w:val="000000" w:themeColor="text1"/>
                <w:sz w:val="28"/>
                <w:szCs w:val="28"/>
              </w:rPr>
            </w:pPr>
            <w:r w:rsidRPr="00937B0B">
              <w:rPr>
                <w:b/>
                <w:bCs/>
                <w:color w:val="000000" w:themeColor="text1"/>
                <w:sz w:val="28"/>
                <w:szCs w:val="28"/>
              </w:rPr>
              <w:t>Số TT</w:t>
            </w:r>
          </w:p>
        </w:tc>
        <w:tc>
          <w:tcPr>
            <w:tcW w:w="3828" w:type="dxa"/>
            <w:vMerge w:val="restart"/>
            <w:vAlign w:val="center"/>
          </w:tcPr>
          <w:p w14:paraId="6EBDC4B8" w14:textId="77777777" w:rsidR="006314E8" w:rsidRPr="00937B0B" w:rsidRDefault="006314E8"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796" w:type="dxa"/>
            <w:gridSpan w:val="3"/>
            <w:vAlign w:val="center"/>
          </w:tcPr>
          <w:p w14:paraId="0130B8E4"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4531A1A0"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Số lượng</w:t>
            </w:r>
          </w:p>
        </w:tc>
      </w:tr>
      <w:tr w:rsidR="00D92AA8" w:rsidRPr="00937B0B" w14:paraId="5B7DC1B6" w14:textId="77777777" w:rsidTr="006E5B47">
        <w:trPr>
          <w:trHeight w:val="20"/>
        </w:trPr>
        <w:tc>
          <w:tcPr>
            <w:tcW w:w="677" w:type="dxa"/>
            <w:vMerge/>
          </w:tcPr>
          <w:p w14:paraId="03BC27C3" w14:textId="77777777" w:rsidR="00D92AA8" w:rsidRPr="00937B0B" w:rsidRDefault="00D92AA8" w:rsidP="00937B0B">
            <w:pPr>
              <w:spacing w:before="40" w:after="40"/>
              <w:rPr>
                <w:color w:val="000000" w:themeColor="text1"/>
                <w:sz w:val="28"/>
                <w:szCs w:val="28"/>
              </w:rPr>
            </w:pPr>
          </w:p>
        </w:tc>
        <w:tc>
          <w:tcPr>
            <w:tcW w:w="3828" w:type="dxa"/>
            <w:vMerge/>
          </w:tcPr>
          <w:p w14:paraId="644E0F5F" w14:textId="77777777" w:rsidR="00D92AA8" w:rsidRPr="00937B0B" w:rsidRDefault="00D92AA8" w:rsidP="00937B0B">
            <w:pPr>
              <w:spacing w:before="40" w:after="40"/>
              <w:rPr>
                <w:color w:val="000000" w:themeColor="text1"/>
                <w:sz w:val="28"/>
                <w:szCs w:val="28"/>
              </w:rPr>
            </w:pPr>
          </w:p>
        </w:tc>
        <w:tc>
          <w:tcPr>
            <w:tcW w:w="1573" w:type="dxa"/>
            <w:vAlign w:val="center"/>
          </w:tcPr>
          <w:p w14:paraId="21B09DCF" w14:textId="64616733" w:rsidR="00D92AA8" w:rsidRPr="00937B0B" w:rsidRDefault="00D92AA8"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23" w:type="dxa"/>
            <w:gridSpan w:val="2"/>
            <w:vAlign w:val="center"/>
          </w:tcPr>
          <w:p w14:paraId="0FA2D011" w14:textId="13D5F27F" w:rsidR="00D92AA8" w:rsidRPr="00937B0B" w:rsidRDefault="00D92AA8"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7414C2B0" w14:textId="77777777" w:rsidR="00D92AA8" w:rsidRPr="00937B0B" w:rsidRDefault="00D92AA8" w:rsidP="00937B0B">
            <w:pPr>
              <w:spacing w:before="40" w:after="40"/>
              <w:jc w:val="center"/>
              <w:rPr>
                <w:b/>
                <w:color w:val="000000" w:themeColor="text1"/>
                <w:sz w:val="28"/>
                <w:szCs w:val="28"/>
              </w:rPr>
            </w:pPr>
          </w:p>
        </w:tc>
      </w:tr>
      <w:tr w:rsidR="00EC3D27" w:rsidRPr="00937B0B" w14:paraId="2B7922C0" w14:textId="77777777" w:rsidTr="006E5B47">
        <w:trPr>
          <w:trHeight w:val="20"/>
        </w:trPr>
        <w:tc>
          <w:tcPr>
            <w:tcW w:w="677" w:type="dxa"/>
            <w:vAlign w:val="center"/>
          </w:tcPr>
          <w:p w14:paraId="027D52FD" w14:textId="77777777" w:rsidR="006314E8" w:rsidRPr="00937B0B" w:rsidRDefault="006314E8"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28" w:type="dxa"/>
            <w:vAlign w:val="center"/>
          </w:tcPr>
          <w:p w14:paraId="1CE56EA8" w14:textId="77777777" w:rsidR="006314E8" w:rsidRPr="00937B0B" w:rsidRDefault="006314E8"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Công văn đề nghị sáp nhập, chia, tách trung tâm giáo dục thường xuyên cấp tỉnh của Sở Giáo dục và Đào tạo.</w:t>
            </w:r>
          </w:p>
        </w:tc>
        <w:tc>
          <w:tcPr>
            <w:tcW w:w="1573" w:type="dxa"/>
            <w:vAlign w:val="center"/>
          </w:tcPr>
          <w:p w14:paraId="28D2E619" w14:textId="77777777" w:rsidR="006314E8" w:rsidRPr="00937B0B" w:rsidRDefault="006314E8"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23" w:type="dxa"/>
            <w:gridSpan w:val="2"/>
            <w:vAlign w:val="center"/>
          </w:tcPr>
          <w:p w14:paraId="3DD20701" w14:textId="77777777" w:rsidR="006314E8" w:rsidRPr="00937B0B" w:rsidRDefault="006314E8" w:rsidP="00937B0B">
            <w:pPr>
              <w:spacing w:before="40" w:after="40"/>
              <w:jc w:val="both"/>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3D637480" w14:textId="77777777" w:rsidR="006314E8" w:rsidRPr="00937B0B" w:rsidRDefault="006314E8"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623EF320" w14:textId="77777777" w:rsidTr="006E5B47">
        <w:trPr>
          <w:trHeight w:val="20"/>
        </w:trPr>
        <w:tc>
          <w:tcPr>
            <w:tcW w:w="677" w:type="dxa"/>
            <w:vAlign w:val="center"/>
          </w:tcPr>
          <w:p w14:paraId="6136E7D4"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2</w:t>
            </w:r>
          </w:p>
        </w:tc>
        <w:tc>
          <w:tcPr>
            <w:tcW w:w="3828" w:type="dxa"/>
            <w:vAlign w:val="center"/>
          </w:tcPr>
          <w:p w14:paraId="1268A62E" w14:textId="77777777" w:rsidR="006314E8" w:rsidRPr="00937B0B" w:rsidRDefault="006314E8"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Đề án sáp nhập, chia, tách trung tâm giáo dục thường xuyên nêu rõ nhu cầu của việc cho phép hoạt động trung tâm giáo dục thường xuyên; phương hướng hoạt động của trung tâm giáo dục thường xuyên; những điều </w:t>
            </w:r>
            <w:r w:rsidRPr="00937B0B">
              <w:rPr>
                <w:rFonts w:ascii="Times New Roman" w:hAnsi="Times New Roman" w:cs="Times New Roman"/>
                <w:color w:val="000000" w:themeColor="text1"/>
                <w:sz w:val="28"/>
              </w:rPr>
              <w:lastRenderedPageBreak/>
              <w:t>kiện về cơ sở vật chất và đội ngũ cán bộ quản lý, giáo viên theo quy định.</w:t>
            </w:r>
          </w:p>
        </w:tc>
        <w:tc>
          <w:tcPr>
            <w:tcW w:w="1573" w:type="dxa"/>
            <w:vAlign w:val="center"/>
          </w:tcPr>
          <w:p w14:paraId="53BBF758" w14:textId="77777777" w:rsidR="006314E8" w:rsidRPr="00937B0B" w:rsidRDefault="006314E8"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lastRenderedPageBreak/>
              <w:t xml:space="preserve">Bản chính </w:t>
            </w:r>
            <w:r w:rsidRPr="00937B0B">
              <w:rPr>
                <w:color w:val="000000" w:themeColor="text1"/>
                <w:sz w:val="28"/>
                <w:szCs w:val="28"/>
                <w:shd w:val="clear" w:color="auto" w:fill="FFFFFF"/>
              </w:rPr>
              <w:br/>
              <w:t>văn bản giấy</w:t>
            </w:r>
          </w:p>
        </w:tc>
        <w:tc>
          <w:tcPr>
            <w:tcW w:w="2223" w:type="dxa"/>
            <w:gridSpan w:val="2"/>
            <w:vAlign w:val="center"/>
          </w:tcPr>
          <w:p w14:paraId="6D0CD37E" w14:textId="77777777" w:rsidR="006314E8" w:rsidRPr="00937B0B" w:rsidRDefault="006314E8" w:rsidP="00937B0B">
            <w:pPr>
              <w:spacing w:before="40" w:after="40"/>
              <w:jc w:val="both"/>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201A7187" w14:textId="77777777" w:rsidR="006314E8" w:rsidRPr="00937B0B" w:rsidRDefault="006314E8" w:rsidP="00937B0B">
            <w:pPr>
              <w:spacing w:before="40" w:after="40"/>
              <w:jc w:val="both"/>
              <w:rPr>
                <w:rFonts w:eastAsia="Arial"/>
                <w:b/>
                <w:bCs/>
                <w:color w:val="000000" w:themeColor="text1"/>
                <w:sz w:val="28"/>
                <w:szCs w:val="28"/>
              </w:rPr>
            </w:pPr>
          </w:p>
        </w:tc>
        <w:tc>
          <w:tcPr>
            <w:tcW w:w="913" w:type="dxa"/>
            <w:vAlign w:val="center"/>
          </w:tcPr>
          <w:p w14:paraId="3181F91F"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0EEC1BE" w14:textId="77777777" w:rsidTr="006E5B47">
        <w:trPr>
          <w:trHeight w:val="20"/>
        </w:trPr>
        <w:tc>
          <w:tcPr>
            <w:tcW w:w="677" w:type="dxa"/>
            <w:vAlign w:val="center"/>
          </w:tcPr>
          <w:p w14:paraId="2401FCCD"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3</w:t>
            </w:r>
          </w:p>
        </w:tc>
        <w:tc>
          <w:tcPr>
            <w:tcW w:w="3828" w:type="dxa"/>
            <w:vAlign w:val="center"/>
          </w:tcPr>
          <w:p w14:paraId="7B4C06B5" w14:textId="77777777" w:rsidR="006314E8" w:rsidRPr="00937B0B" w:rsidRDefault="006314E8"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Sơ yếu lý lịch của người dự kiến làm Giám đốc trung tâm.</w:t>
            </w:r>
          </w:p>
        </w:tc>
        <w:tc>
          <w:tcPr>
            <w:tcW w:w="1573" w:type="dxa"/>
            <w:vAlign w:val="center"/>
          </w:tcPr>
          <w:p w14:paraId="2EAA3D79" w14:textId="77777777" w:rsidR="006314E8" w:rsidRPr="00937B0B" w:rsidRDefault="006314E8"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223" w:type="dxa"/>
            <w:gridSpan w:val="2"/>
            <w:vAlign w:val="center"/>
          </w:tcPr>
          <w:p w14:paraId="54051E34" w14:textId="77777777" w:rsidR="006314E8" w:rsidRPr="00937B0B" w:rsidRDefault="006314E8" w:rsidP="00937B0B">
            <w:pPr>
              <w:spacing w:before="40" w:after="40"/>
              <w:jc w:val="both"/>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63648329" w14:textId="77777777" w:rsidR="006314E8" w:rsidRPr="00937B0B" w:rsidRDefault="006314E8" w:rsidP="00937B0B">
            <w:pPr>
              <w:spacing w:before="40" w:after="40"/>
              <w:jc w:val="both"/>
              <w:rPr>
                <w:rFonts w:eastAsia="Arial"/>
                <w:b/>
                <w:bCs/>
                <w:color w:val="000000" w:themeColor="text1"/>
                <w:sz w:val="28"/>
                <w:szCs w:val="28"/>
              </w:rPr>
            </w:pPr>
          </w:p>
        </w:tc>
        <w:tc>
          <w:tcPr>
            <w:tcW w:w="913" w:type="dxa"/>
            <w:vAlign w:val="center"/>
          </w:tcPr>
          <w:p w14:paraId="2208A6AB"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8A5D619" w14:textId="77777777" w:rsidTr="006E5B47">
        <w:trPr>
          <w:trHeight w:val="20"/>
        </w:trPr>
        <w:tc>
          <w:tcPr>
            <w:tcW w:w="9214" w:type="dxa"/>
            <w:gridSpan w:val="6"/>
          </w:tcPr>
          <w:p w14:paraId="228B64C6" w14:textId="77777777" w:rsidR="006314E8" w:rsidRPr="00937B0B" w:rsidRDefault="006314E8"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3B500A83" w14:textId="77777777" w:rsidTr="006E5B47">
        <w:trPr>
          <w:trHeight w:val="20"/>
        </w:trPr>
        <w:tc>
          <w:tcPr>
            <w:tcW w:w="677" w:type="dxa"/>
            <w:vAlign w:val="center"/>
          </w:tcPr>
          <w:p w14:paraId="6D135293"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3.2</w:t>
            </w:r>
          </w:p>
        </w:tc>
        <w:tc>
          <w:tcPr>
            <w:tcW w:w="8537" w:type="dxa"/>
            <w:gridSpan w:val="5"/>
          </w:tcPr>
          <w:p w14:paraId="1953B4E9" w14:textId="77777777" w:rsidR="006314E8" w:rsidRPr="00937B0B" w:rsidRDefault="006314E8"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D92AA8" w:rsidRPr="00937B0B" w14:paraId="768F1270" w14:textId="77777777" w:rsidTr="006E5B47">
        <w:trPr>
          <w:trHeight w:val="20"/>
        </w:trPr>
        <w:tc>
          <w:tcPr>
            <w:tcW w:w="9214" w:type="dxa"/>
            <w:gridSpan w:val="6"/>
            <w:vAlign w:val="center"/>
          </w:tcPr>
          <w:p w14:paraId="1F61544D" w14:textId="7A45E349" w:rsidR="00D92AA8" w:rsidRPr="00937B0B" w:rsidRDefault="00D92AA8"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187DDD" w:rsidRPr="00937B0B">
              <w:rPr>
                <w:color w:val="000000" w:themeColor="text1"/>
                <w:sz w:val="28"/>
                <w:szCs w:val="28"/>
              </w:rPr>
              <w:t>Công chức Một cửa tiếp nhận hồ sơ</w:t>
            </w:r>
            <w:r w:rsidRPr="00937B0B">
              <w:rPr>
                <w:color w:val="000000" w:themeColor="text1"/>
                <w:sz w:val="28"/>
                <w:szCs w:val="28"/>
              </w:rPr>
              <w:t xml:space="preserve">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73EBCCFC" w14:textId="77777777" w:rsidR="00D92AA8" w:rsidRPr="00937B0B" w:rsidRDefault="00D92AA8"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823D689" w14:textId="77777777" w:rsidR="00D92AA8" w:rsidRPr="00937B0B" w:rsidRDefault="00D92AA8"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3456873E" w14:textId="43BD930E" w:rsidR="00D92AA8" w:rsidRPr="00937B0B" w:rsidRDefault="00D92AA8"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EC3D27" w:rsidRPr="00937B0B" w14:paraId="708FE225" w14:textId="77777777" w:rsidTr="006E5B47">
        <w:trPr>
          <w:trHeight w:val="20"/>
        </w:trPr>
        <w:tc>
          <w:tcPr>
            <w:tcW w:w="677" w:type="dxa"/>
            <w:vAlign w:val="center"/>
          </w:tcPr>
          <w:p w14:paraId="69C34660"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3.3</w:t>
            </w:r>
          </w:p>
        </w:tc>
        <w:tc>
          <w:tcPr>
            <w:tcW w:w="8537" w:type="dxa"/>
            <w:gridSpan w:val="5"/>
          </w:tcPr>
          <w:p w14:paraId="036FBC1A"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6AB8384A" w14:textId="77777777" w:rsidTr="006E5B47">
        <w:trPr>
          <w:trHeight w:val="20"/>
        </w:trPr>
        <w:tc>
          <w:tcPr>
            <w:tcW w:w="9214" w:type="dxa"/>
            <w:gridSpan w:val="6"/>
          </w:tcPr>
          <w:p w14:paraId="5AE3A831" w14:textId="4CBBE495" w:rsidR="006314E8" w:rsidRPr="00937B0B" w:rsidRDefault="006314E8" w:rsidP="00937B0B">
            <w:pPr>
              <w:pStyle w:val="Bodytext40"/>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b/>
                <w:bCs/>
                <w:i/>
                <w:iCs/>
                <w:color w:val="000000" w:themeColor="text1"/>
                <w:sz w:val="28"/>
              </w:rPr>
              <w:t>Bước 1</w:t>
            </w:r>
            <w:r w:rsidR="00D92AA8" w:rsidRPr="00937B0B">
              <w:rPr>
                <w:rFonts w:ascii="Times New Roman" w:hAnsi="Times New Roman" w:cs="Times New Roman"/>
                <w:color w:val="000000" w:themeColor="text1"/>
                <w:sz w:val="28"/>
              </w:rPr>
              <w:t xml:space="preserve">. </w:t>
            </w:r>
            <w:r w:rsidRPr="00937B0B">
              <w:rPr>
                <w:rFonts w:ascii="Times New Roman" w:hAnsi="Times New Roman" w:cs="Times New Roman"/>
                <w:color w:val="000000" w:themeColor="text1"/>
                <w:sz w:val="28"/>
              </w:rPr>
              <w:t xml:space="preserve">Trong thời hạn 07 ngày làm việc, kể từ ngày nhận đủ hồ sơ hợp lệ, Sở Nội vụ tổ chức thẩm định, chuyển hồ sơ đến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tỉnh thẩ</w:t>
            </w:r>
            <w:r w:rsidR="00D92AA8" w:rsidRPr="00937B0B">
              <w:rPr>
                <w:rFonts w:ascii="Times New Roman" w:hAnsi="Times New Roman" w:cs="Times New Roman"/>
                <w:color w:val="000000" w:themeColor="text1"/>
                <w:sz w:val="28"/>
              </w:rPr>
              <w:t>m tra.</w:t>
            </w:r>
          </w:p>
        </w:tc>
      </w:tr>
      <w:tr w:rsidR="00EC3D27" w:rsidRPr="00937B0B" w14:paraId="1770709C" w14:textId="77777777" w:rsidTr="006E5B47">
        <w:trPr>
          <w:trHeight w:val="20"/>
        </w:trPr>
        <w:tc>
          <w:tcPr>
            <w:tcW w:w="9214" w:type="dxa"/>
            <w:gridSpan w:val="6"/>
          </w:tcPr>
          <w:p w14:paraId="38545C94" w14:textId="4F662285" w:rsidR="006314E8" w:rsidRPr="00937B0B" w:rsidRDefault="006314E8" w:rsidP="00937B0B">
            <w:pPr>
              <w:spacing w:before="40" w:after="40"/>
              <w:rPr>
                <w:color w:val="000000" w:themeColor="text1"/>
                <w:sz w:val="28"/>
                <w:szCs w:val="28"/>
                <w:lang w:val="vi-VN"/>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p>
        </w:tc>
      </w:tr>
      <w:tr w:rsidR="00EC3D27" w:rsidRPr="00937B0B" w14:paraId="4164667B" w14:textId="77777777" w:rsidTr="006E5B47">
        <w:trPr>
          <w:trHeight w:val="20"/>
        </w:trPr>
        <w:tc>
          <w:tcPr>
            <w:tcW w:w="9214" w:type="dxa"/>
            <w:gridSpan w:val="6"/>
          </w:tcPr>
          <w:p w14:paraId="2E850D85" w14:textId="77777777" w:rsidR="006314E8" w:rsidRPr="00937B0B" w:rsidRDefault="006314E8" w:rsidP="00937B0B">
            <w:pPr>
              <w:spacing w:before="40" w:after="40"/>
              <w:rPr>
                <w:i/>
                <w:color w:val="000000" w:themeColor="text1"/>
                <w:sz w:val="28"/>
                <w:szCs w:val="28"/>
              </w:rPr>
            </w:pPr>
            <w:r w:rsidRPr="00937B0B">
              <w:rPr>
                <w:i/>
                <w:color w:val="000000" w:themeColor="text1"/>
                <w:sz w:val="28"/>
                <w:szCs w:val="28"/>
              </w:rPr>
              <w:lastRenderedPageBreak/>
              <w:t>Thành phần hồ sơ:</w:t>
            </w:r>
          </w:p>
        </w:tc>
      </w:tr>
      <w:tr w:rsidR="00EC3D27" w:rsidRPr="00937B0B" w14:paraId="793BDC57" w14:textId="77777777" w:rsidTr="006E5B47">
        <w:trPr>
          <w:trHeight w:val="20"/>
        </w:trPr>
        <w:tc>
          <w:tcPr>
            <w:tcW w:w="677" w:type="dxa"/>
            <w:vAlign w:val="center"/>
          </w:tcPr>
          <w:p w14:paraId="43BC5B3E" w14:textId="77777777" w:rsidR="006314E8" w:rsidRPr="00937B0B" w:rsidRDefault="006314E8" w:rsidP="00937B0B">
            <w:pPr>
              <w:spacing w:before="40" w:after="40"/>
              <w:jc w:val="center"/>
              <w:rPr>
                <w:color w:val="000000" w:themeColor="text1"/>
                <w:sz w:val="28"/>
                <w:szCs w:val="28"/>
              </w:rPr>
            </w:pPr>
            <w:r w:rsidRPr="00937B0B">
              <w:rPr>
                <w:b/>
                <w:bCs/>
                <w:color w:val="000000" w:themeColor="text1"/>
                <w:sz w:val="28"/>
                <w:szCs w:val="28"/>
              </w:rPr>
              <w:t>Số TT</w:t>
            </w:r>
          </w:p>
        </w:tc>
        <w:tc>
          <w:tcPr>
            <w:tcW w:w="3828" w:type="dxa"/>
            <w:vAlign w:val="center"/>
          </w:tcPr>
          <w:p w14:paraId="2C053C35"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3796" w:type="dxa"/>
            <w:gridSpan w:val="3"/>
            <w:vAlign w:val="center"/>
          </w:tcPr>
          <w:p w14:paraId="5FE37932" w14:textId="6F0346D1"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913" w:type="dxa"/>
            <w:vAlign w:val="center"/>
          </w:tcPr>
          <w:p w14:paraId="34AD58FE"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5D19C642" w14:textId="77777777" w:rsidTr="006E5B47">
        <w:trPr>
          <w:trHeight w:val="20"/>
        </w:trPr>
        <w:tc>
          <w:tcPr>
            <w:tcW w:w="677" w:type="dxa"/>
            <w:vAlign w:val="center"/>
          </w:tcPr>
          <w:p w14:paraId="0880EE2B"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1</w:t>
            </w:r>
          </w:p>
        </w:tc>
        <w:tc>
          <w:tcPr>
            <w:tcW w:w="3828" w:type="dxa"/>
            <w:vAlign w:val="center"/>
          </w:tcPr>
          <w:p w14:paraId="553DA523" w14:textId="04AA8FBD" w:rsidR="006314E8" w:rsidRPr="00937B0B" w:rsidRDefault="00D92AA8"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val="vi-VN"/>
              </w:rPr>
              <w:t>Tờ trình</w:t>
            </w:r>
            <w:r w:rsidR="006314E8" w:rsidRPr="00937B0B">
              <w:rPr>
                <w:rFonts w:ascii="Times New Roman" w:hAnsi="Times New Roman" w:cs="Times New Roman"/>
                <w:color w:val="000000" w:themeColor="text1"/>
                <w:sz w:val="28"/>
              </w:rPr>
              <w:t xml:space="preserve"> đề nghị sáp nhập, chia, tách trung tâm giáo dục thường xuyên </w:t>
            </w:r>
          </w:p>
        </w:tc>
        <w:tc>
          <w:tcPr>
            <w:tcW w:w="3796" w:type="dxa"/>
            <w:gridSpan w:val="3"/>
            <w:vAlign w:val="center"/>
          </w:tcPr>
          <w:p w14:paraId="38F50E6D"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2C3735DA"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7F7B035" w14:textId="77777777" w:rsidTr="006E5B47">
        <w:trPr>
          <w:trHeight w:val="20"/>
        </w:trPr>
        <w:tc>
          <w:tcPr>
            <w:tcW w:w="677" w:type="dxa"/>
            <w:vAlign w:val="center"/>
          </w:tcPr>
          <w:p w14:paraId="40D7B88E"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2</w:t>
            </w:r>
          </w:p>
        </w:tc>
        <w:tc>
          <w:tcPr>
            <w:tcW w:w="3828" w:type="dxa"/>
            <w:vAlign w:val="center"/>
          </w:tcPr>
          <w:p w14:paraId="2ECFEC9D" w14:textId="63F09C98" w:rsidR="006314E8" w:rsidRPr="00937B0B" w:rsidRDefault="00D92AA8"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color w:val="000000" w:themeColor="text1"/>
                <w:sz w:val="28"/>
                <w:lang w:val="vi-VN"/>
              </w:rPr>
              <w:t>Báo cáo kết quả thẩm định hồ sơ đề nghị sáp nhập, chia tách</w:t>
            </w:r>
          </w:p>
        </w:tc>
        <w:tc>
          <w:tcPr>
            <w:tcW w:w="3796" w:type="dxa"/>
            <w:gridSpan w:val="3"/>
          </w:tcPr>
          <w:p w14:paraId="79B51262"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328F2127"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DEEA070" w14:textId="77777777" w:rsidTr="006E5B47">
        <w:trPr>
          <w:trHeight w:val="20"/>
        </w:trPr>
        <w:tc>
          <w:tcPr>
            <w:tcW w:w="677" w:type="dxa"/>
            <w:vAlign w:val="center"/>
          </w:tcPr>
          <w:p w14:paraId="342FAF55"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3</w:t>
            </w:r>
          </w:p>
        </w:tc>
        <w:tc>
          <w:tcPr>
            <w:tcW w:w="3828" w:type="dxa"/>
            <w:vAlign w:val="center"/>
          </w:tcPr>
          <w:p w14:paraId="24660DB2" w14:textId="4C8A0AEC" w:rsidR="006314E8" w:rsidRPr="00937B0B" w:rsidRDefault="00D92AA8"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color w:val="000000" w:themeColor="text1"/>
                <w:sz w:val="28"/>
                <w:lang w:val="vi-VN"/>
              </w:rPr>
              <w:t>Hồ sơ đã tiếp nhận của Sở Giáo dục và Đào tạo</w:t>
            </w:r>
          </w:p>
        </w:tc>
        <w:tc>
          <w:tcPr>
            <w:tcW w:w="3796" w:type="dxa"/>
            <w:gridSpan w:val="3"/>
            <w:vAlign w:val="center"/>
          </w:tcPr>
          <w:p w14:paraId="7A2839E1" w14:textId="49D85F3F" w:rsidR="006314E8" w:rsidRPr="00937B0B" w:rsidRDefault="00D92AA8" w:rsidP="00937B0B">
            <w:pPr>
              <w:spacing w:before="40" w:after="40"/>
              <w:jc w:val="center"/>
              <w:rPr>
                <w:color w:val="000000" w:themeColor="text1"/>
                <w:sz w:val="28"/>
                <w:szCs w:val="28"/>
                <w:shd w:val="clear" w:color="auto" w:fill="FFFFFF"/>
                <w:lang w:val="vi-VN"/>
              </w:rPr>
            </w:pPr>
            <w:r w:rsidRPr="00937B0B">
              <w:rPr>
                <w:color w:val="000000" w:themeColor="text1"/>
                <w:sz w:val="28"/>
                <w:szCs w:val="28"/>
                <w:lang w:val="vi-VN"/>
              </w:rPr>
              <w:t>Bản số hóa</w:t>
            </w:r>
          </w:p>
        </w:tc>
        <w:tc>
          <w:tcPr>
            <w:tcW w:w="913" w:type="dxa"/>
          </w:tcPr>
          <w:p w14:paraId="7441733B"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2873F1A" w14:textId="77777777" w:rsidTr="006E5B47">
        <w:trPr>
          <w:trHeight w:val="20"/>
        </w:trPr>
        <w:tc>
          <w:tcPr>
            <w:tcW w:w="9214" w:type="dxa"/>
            <w:gridSpan w:val="6"/>
          </w:tcPr>
          <w:p w14:paraId="168DA1DC" w14:textId="77777777" w:rsidR="006314E8" w:rsidRPr="00937B0B" w:rsidRDefault="006314E8"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1237E7D5" w14:textId="77777777" w:rsidTr="006E5B47">
        <w:trPr>
          <w:trHeight w:val="20"/>
        </w:trPr>
        <w:tc>
          <w:tcPr>
            <w:tcW w:w="9214" w:type="dxa"/>
            <w:gridSpan w:val="6"/>
            <w:vAlign w:val="center"/>
          </w:tcPr>
          <w:p w14:paraId="298C9B8B" w14:textId="446CE2A7" w:rsidR="006314E8" w:rsidRPr="00937B0B" w:rsidRDefault="006314E8" w:rsidP="00937B0B">
            <w:pPr>
              <w:spacing w:before="40" w:after="40"/>
              <w:jc w:val="both"/>
              <w:rPr>
                <w:color w:val="000000" w:themeColor="text1"/>
                <w:sz w:val="28"/>
                <w:szCs w:val="28"/>
                <w:lang w:val="vi-VN"/>
              </w:rPr>
            </w:pPr>
            <w:r w:rsidRPr="00937B0B">
              <w:rPr>
                <w:b/>
                <w:i/>
                <w:color w:val="000000" w:themeColor="text1"/>
                <w:sz w:val="28"/>
                <w:szCs w:val="28"/>
              </w:rPr>
              <w:t>Bước 2:</w:t>
            </w:r>
            <w:r w:rsidR="00D92AA8" w:rsidRPr="00937B0B">
              <w:rPr>
                <w:color w:val="000000" w:themeColor="text1"/>
                <w:sz w:val="28"/>
                <w:szCs w:val="28"/>
              </w:rPr>
              <w:t xml:space="preserve"> </w:t>
            </w:r>
            <w:r w:rsidRPr="00937B0B">
              <w:rPr>
                <w:color w:val="000000" w:themeColor="text1"/>
                <w:sz w:val="28"/>
                <w:szCs w:val="28"/>
              </w:rPr>
              <w:t xml:space="preserve">Trong thời hạn 05 ngày làm việc, kể từ ngày nhận đủ hồ sơ hợp lệ, Chủ tịch </w:t>
            </w:r>
            <w:r w:rsidR="00062B02" w:rsidRPr="00937B0B">
              <w:rPr>
                <w:color w:val="000000" w:themeColor="text1"/>
                <w:sz w:val="28"/>
                <w:szCs w:val="28"/>
              </w:rPr>
              <w:t>UBND</w:t>
            </w:r>
            <w:r w:rsidRPr="00937B0B">
              <w:rPr>
                <w:color w:val="000000" w:themeColor="text1"/>
                <w:sz w:val="28"/>
                <w:szCs w:val="28"/>
              </w:rPr>
              <w:t xml:space="preserve"> tỉnh quyết định Cho phép trung tâm giáo dục thường xuyên hoạt động giáo dục trở lại. Nếu chưa quyết định thì thông báo cho </w:t>
            </w:r>
            <w:r w:rsidR="00D92AA8" w:rsidRPr="00937B0B">
              <w:rPr>
                <w:color w:val="000000" w:themeColor="text1"/>
                <w:sz w:val="28"/>
                <w:szCs w:val="28"/>
                <w:lang w:val="vi-VN"/>
              </w:rPr>
              <w:t xml:space="preserve">Sở Nội vụ và </w:t>
            </w:r>
            <w:r w:rsidRPr="00937B0B">
              <w:rPr>
                <w:color w:val="000000" w:themeColor="text1"/>
                <w:sz w:val="28"/>
                <w:szCs w:val="28"/>
              </w:rPr>
              <w:t>Sở Giáo dục và Đào tạo bằng văn bản nêu rõ lý do.</w:t>
            </w:r>
          </w:p>
        </w:tc>
      </w:tr>
      <w:tr w:rsidR="00D92AA8" w:rsidRPr="00937B0B" w14:paraId="0A0C3CC8" w14:textId="77777777" w:rsidTr="006E5B47">
        <w:trPr>
          <w:trHeight w:val="20"/>
        </w:trPr>
        <w:tc>
          <w:tcPr>
            <w:tcW w:w="9214" w:type="dxa"/>
            <w:gridSpan w:val="6"/>
          </w:tcPr>
          <w:p w14:paraId="05C5A309" w14:textId="755DBF3B" w:rsidR="00D92AA8" w:rsidRPr="00937B0B" w:rsidRDefault="00D92AA8" w:rsidP="00937B0B">
            <w:pPr>
              <w:spacing w:before="40" w:after="40"/>
              <w:jc w:val="both"/>
              <w:rPr>
                <w:color w:val="000000" w:themeColor="text1"/>
                <w:sz w:val="28"/>
                <w:szCs w:val="28"/>
                <w:lang w:val="vi-VN"/>
              </w:rPr>
            </w:pPr>
            <w:r w:rsidRPr="00937B0B">
              <w:rPr>
                <w:i/>
                <w:color w:val="000000" w:themeColor="text1"/>
                <w:sz w:val="28"/>
                <w:szCs w:val="28"/>
              </w:rPr>
              <w:t>Cách thức thực hiện:</w:t>
            </w:r>
            <w:r w:rsidRPr="00937B0B">
              <w:rPr>
                <w:color w:val="000000" w:themeColor="text1"/>
                <w:sz w:val="28"/>
                <w:szCs w:val="28"/>
              </w:rPr>
              <w:t xml:space="preserve"> Trực tiếp hoặc qua Hệ thống thông tin GQTTHC tỉnh</w:t>
            </w:r>
          </w:p>
        </w:tc>
      </w:tr>
      <w:tr w:rsidR="00D92AA8" w:rsidRPr="00937B0B" w14:paraId="7E664901" w14:textId="77777777" w:rsidTr="006E5B47">
        <w:trPr>
          <w:trHeight w:val="20"/>
        </w:trPr>
        <w:tc>
          <w:tcPr>
            <w:tcW w:w="9214" w:type="dxa"/>
            <w:gridSpan w:val="6"/>
          </w:tcPr>
          <w:p w14:paraId="12847417" w14:textId="0D1816EA" w:rsidR="00D92AA8" w:rsidRPr="00937B0B" w:rsidRDefault="00D92AA8" w:rsidP="00937B0B">
            <w:pPr>
              <w:spacing w:before="40" w:after="40"/>
              <w:jc w:val="both"/>
              <w:rPr>
                <w:i/>
                <w:color w:val="000000" w:themeColor="text1"/>
                <w:sz w:val="28"/>
                <w:szCs w:val="28"/>
                <w:lang w:val="vi-VN"/>
              </w:rPr>
            </w:pPr>
            <w:r w:rsidRPr="00937B0B">
              <w:rPr>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1A8B3964" w14:textId="77777777" w:rsidTr="006E5B47">
        <w:trPr>
          <w:trHeight w:val="20"/>
        </w:trPr>
        <w:tc>
          <w:tcPr>
            <w:tcW w:w="9214" w:type="dxa"/>
            <w:gridSpan w:val="6"/>
            <w:vAlign w:val="center"/>
          </w:tcPr>
          <w:p w14:paraId="350BA379" w14:textId="77777777" w:rsidR="006314E8" w:rsidRPr="00937B0B" w:rsidRDefault="006314E8"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F56CBA1" w14:textId="77777777" w:rsidTr="006E5B47">
        <w:trPr>
          <w:trHeight w:val="20"/>
        </w:trPr>
        <w:tc>
          <w:tcPr>
            <w:tcW w:w="677" w:type="dxa"/>
            <w:vMerge w:val="restart"/>
            <w:vAlign w:val="center"/>
          </w:tcPr>
          <w:p w14:paraId="6A258266"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Số TT</w:t>
            </w:r>
          </w:p>
        </w:tc>
        <w:tc>
          <w:tcPr>
            <w:tcW w:w="3828" w:type="dxa"/>
            <w:vMerge w:val="restart"/>
            <w:vAlign w:val="center"/>
          </w:tcPr>
          <w:p w14:paraId="3C08716D"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Tên kết quả TTHC</w:t>
            </w:r>
          </w:p>
        </w:tc>
        <w:tc>
          <w:tcPr>
            <w:tcW w:w="3796" w:type="dxa"/>
            <w:gridSpan w:val="3"/>
            <w:vAlign w:val="center"/>
          </w:tcPr>
          <w:p w14:paraId="2AF42B6E"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7432E3B7"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Số lượng</w:t>
            </w:r>
          </w:p>
        </w:tc>
      </w:tr>
      <w:tr w:rsidR="00D92AA8" w:rsidRPr="00937B0B" w14:paraId="0E000892" w14:textId="77777777" w:rsidTr="006E5B47">
        <w:trPr>
          <w:trHeight w:val="20"/>
        </w:trPr>
        <w:tc>
          <w:tcPr>
            <w:tcW w:w="677" w:type="dxa"/>
            <w:vMerge/>
            <w:vAlign w:val="center"/>
          </w:tcPr>
          <w:p w14:paraId="1FCECBE9" w14:textId="77777777" w:rsidR="00D92AA8" w:rsidRPr="00937B0B" w:rsidRDefault="00D92AA8" w:rsidP="00937B0B">
            <w:pPr>
              <w:spacing w:before="40" w:after="40"/>
              <w:rPr>
                <w:i/>
                <w:color w:val="000000" w:themeColor="text1"/>
                <w:sz w:val="28"/>
                <w:szCs w:val="28"/>
              </w:rPr>
            </w:pPr>
          </w:p>
        </w:tc>
        <w:tc>
          <w:tcPr>
            <w:tcW w:w="3828" w:type="dxa"/>
            <w:vMerge/>
            <w:vAlign w:val="center"/>
          </w:tcPr>
          <w:p w14:paraId="5B717D1D" w14:textId="77777777" w:rsidR="00D92AA8" w:rsidRPr="00937B0B" w:rsidRDefault="00D92AA8" w:rsidP="00937B0B">
            <w:pPr>
              <w:spacing w:before="40" w:after="40"/>
              <w:rPr>
                <w:color w:val="000000" w:themeColor="text1"/>
                <w:sz w:val="28"/>
                <w:szCs w:val="28"/>
              </w:rPr>
            </w:pPr>
          </w:p>
        </w:tc>
        <w:tc>
          <w:tcPr>
            <w:tcW w:w="1729" w:type="dxa"/>
            <w:gridSpan w:val="2"/>
            <w:vAlign w:val="center"/>
          </w:tcPr>
          <w:p w14:paraId="2BD9A8B7" w14:textId="7FC29ABF" w:rsidR="00D92AA8" w:rsidRPr="00937B0B" w:rsidRDefault="00D92AA8"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067" w:type="dxa"/>
            <w:vAlign w:val="center"/>
          </w:tcPr>
          <w:p w14:paraId="582A2C87" w14:textId="09D1AEBD" w:rsidR="00D92AA8" w:rsidRPr="00937B0B" w:rsidRDefault="00D92AA8" w:rsidP="00937B0B">
            <w:pPr>
              <w:spacing w:before="40" w:after="40"/>
              <w:jc w:val="center"/>
              <w:rPr>
                <w:b/>
                <w:color w:val="000000" w:themeColor="text1"/>
                <w:sz w:val="28"/>
                <w:szCs w:val="28"/>
              </w:rPr>
            </w:pPr>
            <w:r w:rsidRPr="00937B0B">
              <w:rPr>
                <w:bCs/>
                <w:color w:val="000000" w:themeColor="text1"/>
                <w:sz w:val="28"/>
                <w:szCs w:val="28"/>
              </w:rPr>
              <w:t>HTTTGQTTHC</w:t>
            </w:r>
          </w:p>
        </w:tc>
        <w:tc>
          <w:tcPr>
            <w:tcW w:w="913" w:type="dxa"/>
            <w:vMerge/>
          </w:tcPr>
          <w:p w14:paraId="64FB0BC9" w14:textId="77777777" w:rsidR="00D92AA8" w:rsidRPr="00937B0B" w:rsidRDefault="00D92AA8" w:rsidP="00937B0B">
            <w:pPr>
              <w:spacing w:before="40" w:after="40"/>
              <w:rPr>
                <w:b/>
                <w:color w:val="000000" w:themeColor="text1"/>
                <w:sz w:val="28"/>
                <w:szCs w:val="28"/>
              </w:rPr>
            </w:pPr>
          </w:p>
        </w:tc>
      </w:tr>
      <w:tr w:rsidR="00EC3D27" w:rsidRPr="00937B0B" w14:paraId="0A14084F" w14:textId="77777777" w:rsidTr="006E5B47">
        <w:trPr>
          <w:trHeight w:val="20"/>
        </w:trPr>
        <w:tc>
          <w:tcPr>
            <w:tcW w:w="677" w:type="dxa"/>
            <w:vAlign w:val="center"/>
          </w:tcPr>
          <w:p w14:paraId="325587C1"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1</w:t>
            </w:r>
          </w:p>
        </w:tc>
        <w:tc>
          <w:tcPr>
            <w:tcW w:w="3828" w:type="dxa"/>
          </w:tcPr>
          <w:p w14:paraId="1645D23B" w14:textId="4F49981E" w:rsidR="006314E8" w:rsidRPr="00937B0B" w:rsidRDefault="006314E8" w:rsidP="00937B0B">
            <w:pPr>
              <w:spacing w:before="40" w:after="40"/>
              <w:rPr>
                <w:color w:val="000000" w:themeColor="text1"/>
                <w:sz w:val="28"/>
                <w:szCs w:val="28"/>
              </w:rPr>
            </w:pPr>
            <w:r w:rsidRPr="00937B0B">
              <w:rPr>
                <w:color w:val="000000" w:themeColor="text1"/>
                <w:sz w:val="28"/>
                <w:szCs w:val="28"/>
              </w:rPr>
              <w:t xml:space="preserve">Quyết định sáp nhập, chia, tách trung tâm giáo dục thường xuyên cấp tỉnh của Chủ tịch </w:t>
            </w:r>
            <w:r w:rsidR="00062B02" w:rsidRPr="00937B0B">
              <w:rPr>
                <w:color w:val="000000" w:themeColor="text1"/>
                <w:sz w:val="28"/>
                <w:szCs w:val="28"/>
              </w:rPr>
              <w:t>UBND</w:t>
            </w:r>
            <w:r w:rsidRPr="00937B0B">
              <w:rPr>
                <w:color w:val="000000" w:themeColor="text1"/>
                <w:sz w:val="28"/>
                <w:szCs w:val="28"/>
              </w:rPr>
              <w:t xml:space="preserve"> tỉnh. </w:t>
            </w:r>
          </w:p>
        </w:tc>
        <w:tc>
          <w:tcPr>
            <w:tcW w:w="1729" w:type="dxa"/>
            <w:gridSpan w:val="2"/>
            <w:vAlign w:val="center"/>
          </w:tcPr>
          <w:p w14:paraId="0F9ED01E" w14:textId="77777777" w:rsidR="006314E8" w:rsidRPr="00937B0B" w:rsidRDefault="006314E8"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5AA2C898" w14:textId="77777777" w:rsidR="006314E8" w:rsidRPr="00937B0B" w:rsidRDefault="006314E8" w:rsidP="00937B0B">
            <w:pPr>
              <w:spacing w:before="40" w:after="40"/>
              <w:jc w:val="both"/>
              <w:rPr>
                <w:color w:val="000000" w:themeColor="text1"/>
                <w:sz w:val="28"/>
                <w:szCs w:val="28"/>
              </w:rPr>
            </w:pPr>
          </w:p>
          <w:p w14:paraId="31F643D0" w14:textId="77777777"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4F945F2C" w14:textId="77777777"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01</w:t>
            </w:r>
          </w:p>
        </w:tc>
      </w:tr>
      <w:tr w:rsidR="00EC3D27" w:rsidRPr="00937B0B" w14:paraId="0B900C03" w14:textId="77777777" w:rsidTr="006E5B47">
        <w:trPr>
          <w:trHeight w:val="20"/>
        </w:trPr>
        <w:tc>
          <w:tcPr>
            <w:tcW w:w="677" w:type="dxa"/>
            <w:vAlign w:val="center"/>
          </w:tcPr>
          <w:p w14:paraId="0BB2AB54"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4</w:t>
            </w:r>
          </w:p>
        </w:tc>
        <w:tc>
          <w:tcPr>
            <w:tcW w:w="8537" w:type="dxa"/>
            <w:gridSpan w:val="5"/>
          </w:tcPr>
          <w:p w14:paraId="60636A43"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60F087BF" w14:textId="77777777" w:rsidR="006314E8" w:rsidRPr="00937B0B" w:rsidRDefault="006314E8" w:rsidP="00937B0B">
            <w:pPr>
              <w:spacing w:before="40" w:after="40"/>
              <w:rPr>
                <w:i/>
                <w:color w:val="000000" w:themeColor="text1"/>
                <w:sz w:val="28"/>
                <w:szCs w:val="28"/>
              </w:rPr>
            </w:pPr>
            <w:r w:rsidRPr="00937B0B">
              <w:rPr>
                <w:i/>
                <w:color w:val="000000" w:themeColor="text1"/>
                <w:sz w:val="28"/>
                <w:szCs w:val="28"/>
              </w:rPr>
              <w:t>- Theo quy định của pháp luật: 15</w:t>
            </w:r>
            <w:r w:rsidRPr="00937B0B">
              <w:rPr>
                <w:color w:val="000000" w:themeColor="text1"/>
                <w:sz w:val="28"/>
                <w:szCs w:val="28"/>
              </w:rPr>
              <w:t xml:space="preserve"> ngày làm việc.</w:t>
            </w:r>
          </w:p>
          <w:p w14:paraId="06948A73" w14:textId="77777777" w:rsidR="006314E8" w:rsidRPr="00937B0B" w:rsidRDefault="006314E8" w:rsidP="00937B0B">
            <w:pPr>
              <w:spacing w:before="40" w:after="40"/>
              <w:rPr>
                <w:b/>
                <w:color w:val="000000" w:themeColor="text1"/>
                <w:sz w:val="28"/>
                <w:szCs w:val="28"/>
              </w:rPr>
            </w:pPr>
            <w:r w:rsidRPr="00937B0B">
              <w:rPr>
                <w:i/>
                <w:color w:val="000000" w:themeColor="text1"/>
                <w:sz w:val="28"/>
                <w:szCs w:val="28"/>
              </w:rPr>
              <w:t>- Theo thực tế tại địa phương (Cắt giảm thời gian giải quyết 03 ngày):</w:t>
            </w:r>
            <w:r w:rsidRPr="00937B0B">
              <w:rPr>
                <w:color w:val="000000" w:themeColor="text1"/>
                <w:sz w:val="28"/>
                <w:szCs w:val="28"/>
              </w:rPr>
              <w:t>12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1888A7F0" w14:textId="77777777" w:rsidTr="006E5B47">
        <w:trPr>
          <w:trHeight w:val="20"/>
        </w:trPr>
        <w:tc>
          <w:tcPr>
            <w:tcW w:w="677" w:type="dxa"/>
            <w:vAlign w:val="center"/>
          </w:tcPr>
          <w:p w14:paraId="30298557"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5</w:t>
            </w:r>
          </w:p>
        </w:tc>
        <w:tc>
          <w:tcPr>
            <w:tcW w:w="8537" w:type="dxa"/>
            <w:gridSpan w:val="5"/>
          </w:tcPr>
          <w:p w14:paraId="7B2D6BAC" w14:textId="2503D13D" w:rsidR="006314E8" w:rsidRPr="00937B0B" w:rsidRDefault="006314E8"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00D92AA8" w:rsidRPr="00937B0B">
              <w:rPr>
                <w:rFonts w:ascii="Times New Roman" w:hAnsi="Times New Roman" w:cs="Times New Roman"/>
                <w:color w:val="000000" w:themeColor="text1"/>
                <w:sz w:val="28"/>
              </w:rPr>
              <w:t xml:space="preserve">  </w:t>
            </w:r>
            <w:r w:rsidRPr="00937B0B">
              <w:rPr>
                <w:rFonts w:ascii="Times New Roman" w:hAnsi="Times New Roman" w:cs="Times New Roman"/>
                <w:color w:val="000000" w:themeColor="text1"/>
                <w:sz w:val="28"/>
              </w:rPr>
              <w:t>Sở Giáo dục và Đào tạo.</w:t>
            </w:r>
          </w:p>
        </w:tc>
      </w:tr>
      <w:tr w:rsidR="00EC3D27" w:rsidRPr="00937B0B" w14:paraId="0F556804" w14:textId="77777777" w:rsidTr="006E5B47">
        <w:trPr>
          <w:trHeight w:val="20"/>
        </w:trPr>
        <w:tc>
          <w:tcPr>
            <w:tcW w:w="677" w:type="dxa"/>
            <w:vAlign w:val="center"/>
          </w:tcPr>
          <w:p w14:paraId="4D9F5ECE"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6</w:t>
            </w:r>
          </w:p>
        </w:tc>
        <w:tc>
          <w:tcPr>
            <w:tcW w:w="8537" w:type="dxa"/>
            <w:gridSpan w:val="5"/>
            <w:vAlign w:val="center"/>
          </w:tcPr>
          <w:p w14:paraId="7604DCA6" w14:textId="77777777" w:rsidR="006314E8" w:rsidRPr="00937B0B" w:rsidRDefault="006314E8"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3391C803" w14:textId="77777777" w:rsidR="006314E8" w:rsidRPr="00937B0B" w:rsidRDefault="006314E8"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Nội vụ</w:t>
            </w:r>
            <w:r w:rsidRPr="00937B0B">
              <w:rPr>
                <w:color w:val="000000" w:themeColor="text1"/>
                <w:sz w:val="28"/>
                <w:szCs w:val="28"/>
              </w:rPr>
              <w:t>.</w:t>
            </w:r>
          </w:p>
          <w:p w14:paraId="7AB2F0BB" w14:textId="77777777" w:rsidR="006314E8" w:rsidRPr="00937B0B" w:rsidRDefault="006314E8"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3DCA2760" w14:textId="0127989B" w:rsidR="006314E8" w:rsidRPr="00937B0B" w:rsidRDefault="006314E8"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78E57AFB" w14:textId="77777777" w:rsidTr="006E5B47">
        <w:trPr>
          <w:trHeight w:val="20"/>
        </w:trPr>
        <w:tc>
          <w:tcPr>
            <w:tcW w:w="677" w:type="dxa"/>
            <w:vAlign w:val="center"/>
          </w:tcPr>
          <w:p w14:paraId="5A8428A2"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7</w:t>
            </w:r>
          </w:p>
        </w:tc>
        <w:tc>
          <w:tcPr>
            <w:tcW w:w="8537" w:type="dxa"/>
            <w:gridSpan w:val="5"/>
          </w:tcPr>
          <w:p w14:paraId="1B17BE1F" w14:textId="77777777" w:rsidR="006314E8" w:rsidRPr="00937B0B" w:rsidRDefault="006314E8"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02F930D5" w14:textId="77777777" w:rsidTr="006E5B47">
        <w:trPr>
          <w:trHeight w:val="391"/>
        </w:trPr>
        <w:tc>
          <w:tcPr>
            <w:tcW w:w="677" w:type="dxa"/>
            <w:vAlign w:val="center"/>
          </w:tcPr>
          <w:p w14:paraId="16ABF994"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8</w:t>
            </w:r>
          </w:p>
        </w:tc>
        <w:tc>
          <w:tcPr>
            <w:tcW w:w="8537" w:type="dxa"/>
            <w:gridSpan w:val="5"/>
          </w:tcPr>
          <w:p w14:paraId="5E92691F" w14:textId="77777777" w:rsidR="006314E8" w:rsidRPr="00937B0B" w:rsidRDefault="006314E8"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31D7B99B" w14:textId="77777777" w:rsidR="006314E8" w:rsidRPr="00937B0B" w:rsidRDefault="006314E8" w:rsidP="00937B0B">
            <w:pPr>
              <w:shd w:val="clear" w:color="auto" w:fill="FFFFFF"/>
              <w:spacing w:before="40" w:after="40"/>
              <w:jc w:val="both"/>
              <w:rPr>
                <w:color w:val="000000" w:themeColor="text1"/>
                <w:sz w:val="28"/>
                <w:szCs w:val="28"/>
              </w:rPr>
            </w:pPr>
            <w:r w:rsidRPr="00937B0B">
              <w:rPr>
                <w:color w:val="000000" w:themeColor="text1"/>
                <w:sz w:val="28"/>
                <w:szCs w:val="28"/>
              </w:rPr>
              <w:t>- Có đội ngũ cán bộ quản lý và giáo viên đạt tiêu chuẩn theo quy định.</w:t>
            </w:r>
          </w:p>
          <w:p w14:paraId="3BF84600" w14:textId="77777777" w:rsidR="006314E8" w:rsidRPr="00937B0B" w:rsidRDefault="006314E8" w:rsidP="00937B0B">
            <w:pPr>
              <w:shd w:val="clear" w:color="auto" w:fill="FFFFFF"/>
              <w:spacing w:before="40" w:after="40"/>
              <w:jc w:val="both"/>
              <w:rPr>
                <w:color w:val="000000" w:themeColor="text1"/>
                <w:sz w:val="28"/>
                <w:szCs w:val="28"/>
              </w:rPr>
            </w:pPr>
            <w:r w:rsidRPr="00937B0B">
              <w:rPr>
                <w:color w:val="000000" w:themeColor="text1"/>
                <w:sz w:val="28"/>
                <w:szCs w:val="28"/>
              </w:rPr>
              <w:t>- Có địa điểm để xây dựng cơ sở vật chất, thiết bị theo quy định sau đây:</w:t>
            </w:r>
          </w:p>
          <w:p w14:paraId="3EA24DE9" w14:textId="77777777" w:rsidR="006314E8" w:rsidRPr="00937B0B" w:rsidRDefault="006314E8" w:rsidP="00937B0B">
            <w:pPr>
              <w:shd w:val="clear" w:color="auto" w:fill="FFFFFF"/>
              <w:spacing w:before="40" w:after="40"/>
              <w:jc w:val="both"/>
              <w:rPr>
                <w:color w:val="000000" w:themeColor="text1"/>
                <w:sz w:val="28"/>
                <w:szCs w:val="28"/>
              </w:rPr>
            </w:pPr>
            <w:r w:rsidRPr="00937B0B">
              <w:rPr>
                <w:color w:val="000000" w:themeColor="text1"/>
                <w:sz w:val="28"/>
                <w:szCs w:val="28"/>
              </w:rPr>
              <w:lastRenderedPageBreak/>
              <w:t>+ Có đủ các phòng học, phòng thí nghiệm, thư viện, phòng thực hành lao động sản xuất;</w:t>
            </w:r>
          </w:p>
          <w:p w14:paraId="7393AA4D" w14:textId="77777777"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 Có các thiết bị dạy học và tài liệu học tập theo yêu cầu thực hiện các chương trình giáo dục thường xuyên.</w:t>
            </w:r>
          </w:p>
        </w:tc>
      </w:tr>
      <w:tr w:rsidR="00EC3D27" w:rsidRPr="00937B0B" w14:paraId="7C2BC452" w14:textId="77777777" w:rsidTr="006E5B47">
        <w:trPr>
          <w:trHeight w:val="20"/>
        </w:trPr>
        <w:tc>
          <w:tcPr>
            <w:tcW w:w="677" w:type="dxa"/>
            <w:vAlign w:val="center"/>
          </w:tcPr>
          <w:p w14:paraId="2CD2FB60"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537" w:type="dxa"/>
            <w:gridSpan w:val="5"/>
          </w:tcPr>
          <w:p w14:paraId="35025ADC" w14:textId="77777777" w:rsidR="006314E8" w:rsidRPr="00937B0B" w:rsidRDefault="006314E8"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36647141" w14:textId="77777777" w:rsidR="006314E8" w:rsidRPr="00937B0B" w:rsidRDefault="006314E8" w:rsidP="00937B0B">
            <w:pPr>
              <w:spacing w:before="40" w:after="40"/>
              <w:jc w:val="both"/>
              <w:rPr>
                <w:color w:val="000000" w:themeColor="text1"/>
                <w:sz w:val="28"/>
                <w:szCs w:val="28"/>
              </w:rPr>
            </w:pPr>
            <w:r w:rsidRPr="00937B0B">
              <w:rPr>
                <w:rFonts w:eastAsiaTheme="minorHAnsi"/>
                <w:color w:val="000000" w:themeColor="text1"/>
                <w:sz w:val="28"/>
                <w:szCs w:val="28"/>
              </w:rPr>
              <w:t xml:space="preserve"> </w:t>
            </w:r>
            <w:r w:rsidRPr="00937B0B">
              <w:rPr>
                <w:color w:val="000000" w:themeColor="text1"/>
                <w:sz w:val="28"/>
                <w:szCs w:val="28"/>
                <w:lang w:val="vi-VN"/>
              </w:rPr>
              <w:t>-</w:t>
            </w:r>
            <w:r w:rsidRPr="00937B0B">
              <w:rPr>
                <w:color w:val="000000" w:themeColor="text1"/>
                <w:sz w:val="28"/>
                <w:szCs w:val="28"/>
              </w:rPr>
              <w:t xml:space="preserve"> Nghị định số 46/2017/NĐ-CP ngày 21/4/2017 của Chính phủ quy định về điều kiện đầu tư và hoạt động trong lĩnh vực giáo dục.</w:t>
            </w:r>
          </w:p>
          <w:p w14:paraId="4659A175" w14:textId="77777777"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7793CCFC" w14:textId="77777777"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2C4539E7" w14:textId="77777777" w:rsidTr="006E5B47">
        <w:trPr>
          <w:trHeight w:val="20"/>
        </w:trPr>
        <w:tc>
          <w:tcPr>
            <w:tcW w:w="677" w:type="dxa"/>
          </w:tcPr>
          <w:p w14:paraId="361789D5"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10</w:t>
            </w:r>
          </w:p>
        </w:tc>
        <w:tc>
          <w:tcPr>
            <w:tcW w:w="8537" w:type="dxa"/>
            <w:gridSpan w:val="5"/>
          </w:tcPr>
          <w:p w14:paraId="400F7696"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76CB0B7C" w14:textId="14E34C77" w:rsidR="00FD0370" w:rsidRPr="00937B0B" w:rsidRDefault="00FD0370" w:rsidP="00D1706F">
      <w:pPr>
        <w:pStyle w:val="Heading4"/>
      </w:pPr>
      <w:bookmarkStart w:id="62" w:name="_Toc127863791"/>
      <w:r w:rsidRPr="00937B0B">
        <w:t>1.005057</w:t>
      </w:r>
      <w:bookmarkEnd w:id="62"/>
      <w:r w:rsidR="0009238E" w:rsidRPr="00937B0B">
        <w:t xml:space="preserve"> </w:t>
      </w:r>
      <w:r w:rsidR="0009238E" w:rsidRPr="00937B0B">
        <w:rPr>
          <w:rFonts w:eastAsia="Arial"/>
        </w:rPr>
        <w:t>Giải thể trung tâm giáo dục thường xuyên</w:t>
      </w:r>
    </w:p>
    <w:tbl>
      <w:tblPr>
        <w:tblStyle w:val="TableGrid"/>
        <w:tblW w:w="9209" w:type="dxa"/>
        <w:tblLook w:val="04A0" w:firstRow="1" w:lastRow="0" w:firstColumn="1" w:lastColumn="0" w:noHBand="0" w:noVBand="1"/>
      </w:tblPr>
      <w:tblGrid>
        <w:gridCol w:w="696"/>
        <w:gridCol w:w="3883"/>
        <w:gridCol w:w="1617"/>
        <w:gridCol w:w="251"/>
        <w:gridCol w:w="1849"/>
        <w:gridCol w:w="913"/>
      </w:tblGrid>
      <w:tr w:rsidR="007B7869" w:rsidRPr="00937B0B" w14:paraId="080443E5" w14:textId="77777777" w:rsidTr="002E279D">
        <w:trPr>
          <w:trHeight w:val="20"/>
        </w:trPr>
        <w:tc>
          <w:tcPr>
            <w:tcW w:w="9209" w:type="dxa"/>
            <w:gridSpan w:val="6"/>
          </w:tcPr>
          <w:p w14:paraId="66849991" w14:textId="77777777" w:rsidR="006314E8" w:rsidRPr="00937B0B" w:rsidRDefault="006314E8"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1.005057</w:t>
            </w:r>
          </w:p>
        </w:tc>
      </w:tr>
      <w:tr w:rsidR="00EC3D27" w:rsidRPr="00937B0B" w14:paraId="620D3307" w14:textId="77777777" w:rsidTr="002E279D">
        <w:trPr>
          <w:trHeight w:val="20"/>
        </w:trPr>
        <w:tc>
          <w:tcPr>
            <w:tcW w:w="9209" w:type="dxa"/>
            <w:gridSpan w:val="6"/>
          </w:tcPr>
          <w:p w14:paraId="26AD511B" w14:textId="77777777" w:rsidR="006314E8" w:rsidRPr="00937B0B" w:rsidRDefault="006314E8" w:rsidP="00937B0B">
            <w:pPr>
              <w:tabs>
                <w:tab w:val="left" w:pos="7702"/>
              </w:tabs>
              <w:spacing w:before="40" w:after="40"/>
              <w:rPr>
                <w:color w:val="000000" w:themeColor="text1"/>
                <w:sz w:val="28"/>
                <w:szCs w:val="28"/>
              </w:rPr>
            </w:pPr>
            <w:r w:rsidRPr="00937B0B">
              <w:rPr>
                <w:b/>
                <w:color w:val="000000" w:themeColor="text1"/>
                <w:sz w:val="28"/>
                <w:szCs w:val="28"/>
              </w:rPr>
              <w:t xml:space="preserve">Tên thủ tục: </w:t>
            </w:r>
            <w:r w:rsidRPr="00937B0B">
              <w:rPr>
                <w:rFonts w:eastAsia="Courier New"/>
                <w:color w:val="000000" w:themeColor="text1"/>
                <w:sz w:val="28"/>
                <w:szCs w:val="28"/>
                <w:lang w:val="vi-VN" w:eastAsia="vi-VN" w:bidi="vi-VN"/>
              </w:rPr>
              <w:t xml:space="preserve"> </w:t>
            </w:r>
            <w:r w:rsidRPr="00937B0B">
              <w:rPr>
                <w:rFonts w:eastAsia="Arial"/>
                <w:color w:val="000000" w:themeColor="text1"/>
                <w:sz w:val="28"/>
                <w:szCs w:val="28"/>
              </w:rPr>
              <w:t>Giải thể trung tâm giáo dục thường xuyên</w:t>
            </w:r>
          </w:p>
        </w:tc>
      </w:tr>
      <w:tr w:rsidR="00EC3D27" w:rsidRPr="00937B0B" w14:paraId="4816715A" w14:textId="77777777" w:rsidTr="002E279D">
        <w:trPr>
          <w:trHeight w:val="20"/>
        </w:trPr>
        <w:tc>
          <w:tcPr>
            <w:tcW w:w="9209" w:type="dxa"/>
            <w:gridSpan w:val="6"/>
          </w:tcPr>
          <w:p w14:paraId="2F6B728E"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54128C81" w14:textId="77777777" w:rsidTr="002E279D">
        <w:trPr>
          <w:trHeight w:val="20"/>
        </w:trPr>
        <w:tc>
          <w:tcPr>
            <w:tcW w:w="9209" w:type="dxa"/>
            <w:gridSpan w:val="6"/>
          </w:tcPr>
          <w:p w14:paraId="20075347"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thường xuyên</w:t>
            </w:r>
          </w:p>
        </w:tc>
      </w:tr>
      <w:tr w:rsidR="00EC3D27" w:rsidRPr="00937B0B" w14:paraId="66503946" w14:textId="77777777" w:rsidTr="002E279D">
        <w:trPr>
          <w:trHeight w:val="20"/>
        </w:trPr>
        <w:tc>
          <w:tcPr>
            <w:tcW w:w="9209" w:type="dxa"/>
            <w:gridSpan w:val="6"/>
          </w:tcPr>
          <w:p w14:paraId="66A5162A"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5B012F1B" w14:textId="77777777" w:rsidTr="002E279D">
        <w:trPr>
          <w:trHeight w:val="20"/>
        </w:trPr>
        <w:tc>
          <w:tcPr>
            <w:tcW w:w="708" w:type="dxa"/>
            <w:vAlign w:val="center"/>
          </w:tcPr>
          <w:p w14:paraId="2EB2217A"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3.1</w:t>
            </w:r>
          </w:p>
        </w:tc>
        <w:tc>
          <w:tcPr>
            <w:tcW w:w="8501" w:type="dxa"/>
            <w:gridSpan w:val="5"/>
          </w:tcPr>
          <w:p w14:paraId="02BB0025" w14:textId="4C062544" w:rsidR="006314E8" w:rsidRPr="00937B0B" w:rsidRDefault="00224CF6" w:rsidP="00937B0B">
            <w:pPr>
              <w:spacing w:before="40" w:after="40"/>
              <w:rPr>
                <w:b/>
                <w:color w:val="000000" w:themeColor="text1"/>
                <w:sz w:val="28"/>
                <w:szCs w:val="28"/>
              </w:rPr>
            </w:pPr>
            <w:r w:rsidRPr="00937B0B">
              <w:rPr>
                <w:b/>
                <w:color w:val="000000" w:themeColor="text1"/>
                <w:sz w:val="28"/>
                <w:szCs w:val="28"/>
              </w:rPr>
              <w:t>Nộp</w:t>
            </w:r>
            <w:r w:rsidR="006314E8" w:rsidRPr="00937B0B">
              <w:rPr>
                <w:b/>
                <w:color w:val="000000" w:themeColor="text1"/>
                <w:sz w:val="28"/>
                <w:szCs w:val="28"/>
              </w:rPr>
              <w:t xml:space="preserve"> hồ sơ TTHC</w:t>
            </w:r>
          </w:p>
        </w:tc>
      </w:tr>
      <w:tr w:rsidR="00EC3D27" w:rsidRPr="00937B0B" w14:paraId="598E4275" w14:textId="77777777" w:rsidTr="002E279D">
        <w:trPr>
          <w:trHeight w:val="20"/>
        </w:trPr>
        <w:tc>
          <w:tcPr>
            <w:tcW w:w="9209" w:type="dxa"/>
            <w:gridSpan w:val="6"/>
          </w:tcPr>
          <w:p w14:paraId="57790A55" w14:textId="679CB3D4" w:rsidR="006314E8" w:rsidRPr="00937B0B" w:rsidRDefault="006314E8" w:rsidP="00937B0B">
            <w:pPr>
              <w:spacing w:before="40" w:after="40"/>
              <w:rPr>
                <w:i/>
                <w:color w:val="000000" w:themeColor="text1"/>
                <w:sz w:val="28"/>
                <w:szCs w:val="28"/>
              </w:rPr>
            </w:pPr>
            <w:r w:rsidRPr="00937B0B">
              <w:rPr>
                <w:color w:val="000000" w:themeColor="text1"/>
                <w:sz w:val="28"/>
                <w:szCs w:val="28"/>
                <w:shd w:val="clear" w:color="auto" w:fill="FFFFFF"/>
              </w:rPr>
              <w:t>Sở Giáo dục và Đào t</w:t>
            </w:r>
            <w:r w:rsidR="00D543EA" w:rsidRPr="00937B0B">
              <w:rPr>
                <w:color w:val="000000" w:themeColor="text1"/>
                <w:sz w:val="28"/>
                <w:szCs w:val="28"/>
                <w:shd w:val="clear" w:color="auto" w:fill="FFFFFF"/>
              </w:rPr>
              <w:t>ạo nộp</w:t>
            </w:r>
            <w:r w:rsidRPr="00937B0B">
              <w:rPr>
                <w:color w:val="000000" w:themeColor="text1"/>
                <w:sz w:val="28"/>
                <w:szCs w:val="28"/>
                <w:shd w:val="clear" w:color="auto" w:fill="FFFFFF"/>
              </w:rPr>
              <w:t xml:space="preserve"> hồ sơ đến Sở Nội vụ.</w:t>
            </w:r>
          </w:p>
        </w:tc>
      </w:tr>
      <w:tr w:rsidR="00D543EA" w:rsidRPr="00937B0B" w14:paraId="40AB9130" w14:textId="77777777" w:rsidTr="002E279D">
        <w:trPr>
          <w:trHeight w:val="20"/>
        </w:trPr>
        <w:tc>
          <w:tcPr>
            <w:tcW w:w="9209" w:type="dxa"/>
            <w:gridSpan w:val="6"/>
          </w:tcPr>
          <w:p w14:paraId="5A553694" w14:textId="77777777" w:rsidR="00D543EA" w:rsidRPr="00937B0B" w:rsidRDefault="00D543EA"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121BAB14" w14:textId="77777777" w:rsidR="00D543EA" w:rsidRPr="00937B0B" w:rsidRDefault="00D543EA"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Sở Giáo dục và Đào tạo </w:t>
            </w:r>
            <w:r w:rsidRPr="00937B0B">
              <w:rPr>
                <w:color w:val="000000" w:themeColor="text1"/>
                <w:sz w:val="28"/>
                <w:szCs w:val="28"/>
              </w:rPr>
              <w:t>nộp hồ sơ</w:t>
            </w:r>
            <w:r w:rsidRPr="00937B0B">
              <w:rPr>
                <w:color w:val="000000" w:themeColor="text1"/>
                <w:sz w:val="28"/>
                <w:szCs w:val="28"/>
                <w:lang w:val="vi-VN"/>
              </w:rPr>
              <w:t xml:space="preserve"> </w:t>
            </w:r>
            <w:r w:rsidRPr="00937B0B">
              <w:rPr>
                <w:color w:val="000000" w:themeColor="text1"/>
                <w:sz w:val="28"/>
                <w:szCs w:val="28"/>
              </w:rPr>
              <w:t>trực tiếp</w:t>
            </w:r>
            <w:r w:rsidRPr="00937B0B">
              <w:rPr>
                <w:color w:val="000000" w:themeColor="text1"/>
                <w:sz w:val="28"/>
                <w:szCs w:val="28"/>
                <w:lang w:val="vi-VN"/>
              </w:rPr>
              <w:t xml:space="preserve"> cho Sở Nội vụ </w:t>
            </w:r>
            <w:r w:rsidRPr="00937B0B">
              <w:rPr>
                <w:color w:val="000000" w:themeColor="text1"/>
                <w:sz w:val="28"/>
                <w:szCs w:val="28"/>
              </w:rPr>
              <w:t>tại Trung tâm Phục vụ hành chính công tỉnh.</w:t>
            </w:r>
          </w:p>
          <w:p w14:paraId="4A7ED38A" w14:textId="76585E3C" w:rsidR="00D543EA" w:rsidRPr="00937B0B" w:rsidRDefault="00D543EA" w:rsidP="00937B0B">
            <w:pPr>
              <w:spacing w:before="40" w:after="40"/>
              <w:jc w:val="both"/>
              <w:rPr>
                <w:color w:val="000000" w:themeColor="text1"/>
                <w:sz w:val="28"/>
                <w:szCs w:val="28"/>
              </w:rPr>
            </w:pPr>
            <w:r w:rsidRPr="00937B0B">
              <w:rPr>
                <w:color w:val="000000" w:themeColor="text1"/>
                <w:sz w:val="28"/>
                <w:szCs w:val="28"/>
              </w:rPr>
              <w:t xml:space="preserve">- Trường hợp gửi qua </w:t>
            </w:r>
            <w:r w:rsidR="00710496" w:rsidRPr="00937B0B">
              <w:rPr>
                <w:color w:val="000000" w:themeColor="text1"/>
                <w:sz w:val="28"/>
                <w:szCs w:val="28"/>
              </w:rPr>
              <w:t>Dịch vụ Bưu chính</w:t>
            </w:r>
            <w:r w:rsidRPr="00937B0B">
              <w:rPr>
                <w:color w:val="000000" w:themeColor="text1"/>
                <w:sz w:val="28"/>
                <w:szCs w:val="28"/>
              </w:rPr>
              <w:t xml:space="preserve">: </w:t>
            </w:r>
            <w:r w:rsidRPr="00937B0B">
              <w:rPr>
                <w:color w:val="000000" w:themeColor="text1"/>
                <w:sz w:val="28"/>
                <w:szCs w:val="28"/>
                <w:shd w:val="clear" w:color="auto" w:fill="FFFFFF"/>
              </w:rPr>
              <w:t xml:space="preserve">Sở Giáo dục và Đào tạo </w:t>
            </w:r>
            <w:r w:rsidRPr="00937B0B">
              <w:rPr>
                <w:color w:val="000000" w:themeColor="text1"/>
                <w:sz w:val="28"/>
                <w:szCs w:val="28"/>
              </w:rPr>
              <w:t>gửi hồ sơ qua dịch vụ Bưu chính, nhân viên Bưu chính nộp hồ sơ</w:t>
            </w:r>
            <w:r w:rsidRPr="00937B0B">
              <w:rPr>
                <w:color w:val="000000" w:themeColor="text1"/>
                <w:sz w:val="28"/>
                <w:szCs w:val="28"/>
                <w:lang w:val="vi-VN"/>
              </w:rPr>
              <w:t xml:space="preserve"> cho Sở Nội Vụ</w:t>
            </w:r>
            <w:r w:rsidRPr="00937B0B">
              <w:rPr>
                <w:color w:val="000000" w:themeColor="text1"/>
                <w:sz w:val="28"/>
                <w:szCs w:val="28"/>
              </w:rPr>
              <w:t xml:space="preserve"> </w:t>
            </w:r>
            <w:r w:rsidRPr="00937B0B">
              <w:rPr>
                <w:color w:val="000000" w:themeColor="text1"/>
                <w:sz w:val="28"/>
                <w:szCs w:val="28"/>
                <w:lang w:val="vi-VN"/>
              </w:rPr>
              <w:t>tại</w:t>
            </w:r>
            <w:r w:rsidRPr="00937B0B">
              <w:rPr>
                <w:color w:val="000000" w:themeColor="text1"/>
                <w:sz w:val="28"/>
                <w:szCs w:val="28"/>
              </w:rPr>
              <w:t xml:space="preserve"> Trung tâm Phục vụ hành chính công tỉnh.</w:t>
            </w:r>
          </w:p>
          <w:p w14:paraId="06F002E4" w14:textId="7E863497" w:rsidR="00D543EA" w:rsidRPr="00937B0B" w:rsidRDefault="00D543EA" w:rsidP="00937B0B">
            <w:pPr>
              <w:spacing w:before="40" w:after="40"/>
              <w:jc w:val="both"/>
              <w:rPr>
                <w:i/>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25" w:history="1">
              <w:r w:rsidRPr="00937B0B">
                <w:rPr>
                  <w:rStyle w:val="Hyperlink"/>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26" w:history="1">
              <w:r w:rsidRPr="00937B0B">
                <w:rPr>
                  <w:rStyle w:val="Hyperlink"/>
                  <w:color w:val="000000" w:themeColor="text1"/>
                  <w:sz w:val="28"/>
                  <w:szCs w:val="28"/>
                  <w:u w:val="none"/>
                </w:rPr>
                <w:t>https://dichvucong.hagiang.gov.vn</w:t>
              </w:r>
            </w:hyperlink>
            <w:r w:rsidRPr="00937B0B">
              <w:rPr>
                <w:color w:val="000000" w:themeColor="text1"/>
                <w:sz w:val="28"/>
                <w:szCs w:val="28"/>
              </w:rPr>
              <w:t>) theo hướng dẫn</w:t>
            </w:r>
          </w:p>
        </w:tc>
      </w:tr>
      <w:tr w:rsidR="00D543EA" w:rsidRPr="00937B0B" w14:paraId="01C31C54" w14:textId="77777777" w:rsidTr="002E279D">
        <w:trPr>
          <w:trHeight w:val="20"/>
        </w:trPr>
        <w:tc>
          <w:tcPr>
            <w:tcW w:w="9209" w:type="dxa"/>
            <w:gridSpan w:val="6"/>
          </w:tcPr>
          <w:p w14:paraId="75454940" w14:textId="77777777" w:rsidR="00D543EA" w:rsidRPr="00937B0B" w:rsidRDefault="00D543EA"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7E180D9D" w14:textId="77777777" w:rsidR="00D543EA" w:rsidRPr="00937B0B" w:rsidRDefault="00D543EA" w:rsidP="00937B0B">
            <w:pPr>
              <w:spacing w:before="40" w:after="40"/>
              <w:jc w:val="both"/>
              <w:rPr>
                <w:color w:val="000000" w:themeColor="text1"/>
                <w:sz w:val="28"/>
                <w:szCs w:val="28"/>
              </w:rPr>
            </w:pPr>
            <w:r w:rsidRPr="00937B0B">
              <w:rPr>
                <w:color w:val="000000" w:themeColor="text1"/>
                <w:sz w:val="28"/>
                <w:szCs w:val="28"/>
              </w:rPr>
              <w:t>- Trực tiếp hoặc qua Dịch vụ BC: tại Trung tâm Phục vụ hành chính công tỉnh (Số 519, đường Nguyễn Trãi, TP Hà Giang, tỉnh Hà Giang).</w:t>
            </w:r>
          </w:p>
          <w:p w14:paraId="1F7C61DD" w14:textId="7BCF397E" w:rsidR="00D543EA" w:rsidRPr="00937B0B" w:rsidRDefault="00D543EA"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p>
        </w:tc>
      </w:tr>
      <w:tr w:rsidR="00EC3D27" w:rsidRPr="00937B0B" w14:paraId="0426F932" w14:textId="77777777" w:rsidTr="002E279D">
        <w:trPr>
          <w:trHeight w:val="20"/>
        </w:trPr>
        <w:tc>
          <w:tcPr>
            <w:tcW w:w="9209" w:type="dxa"/>
            <w:gridSpan w:val="6"/>
          </w:tcPr>
          <w:p w14:paraId="3522691B" w14:textId="77777777" w:rsidR="006314E8" w:rsidRPr="00937B0B" w:rsidRDefault="006314E8"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1F619C4" w14:textId="77777777" w:rsidTr="002E279D">
        <w:trPr>
          <w:trHeight w:val="20"/>
        </w:trPr>
        <w:tc>
          <w:tcPr>
            <w:tcW w:w="708" w:type="dxa"/>
            <w:vMerge w:val="restart"/>
            <w:vAlign w:val="center"/>
          </w:tcPr>
          <w:p w14:paraId="6632A91C" w14:textId="77777777" w:rsidR="006314E8" w:rsidRPr="00937B0B" w:rsidRDefault="006314E8" w:rsidP="00937B0B">
            <w:pPr>
              <w:spacing w:before="40" w:after="40"/>
              <w:jc w:val="center"/>
              <w:rPr>
                <w:color w:val="000000" w:themeColor="text1"/>
                <w:sz w:val="28"/>
                <w:szCs w:val="28"/>
              </w:rPr>
            </w:pPr>
            <w:r w:rsidRPr="00937B0B">
              <w:rPr>
                <w:b/>
                <w:bCs/>
                <w:color w:val="000000" w:themeColor="text1"/>
                <w:sz w:val="28"/>
                <w:szCs w:val="28"/>
              </w:rPr>
              <w:lastRenderedPageBreak/>
              <w:t>Số TT</w:t>
            </w:r>
          </w:p>
        </w:tc>
        <w:tc>
          <w:tcPr>
            <w:tcW w:w="4219" w:type="dxa"/>
            <w:vMerge w:val="restart"/>
            <w:vAlign w:val="center"/>
          </w:tcPr>
          <w:p w14:paraId="408E8EFC" w14:textId="77777777" w:rsidR="006314E8" w:rsidRPr="00937B0B" w:rsidRDefault="006314E8"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936" w:type="dxa"/>
            <w:gridSpan w:val="3"/>
            <w:vAlign w:val="center"/>
          </w:tcPr>
          <w:p w14:paraId="38101E08"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5D5CF37E"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Số lượng</w:t>
            </w:r>
          </w:p>
        </w:tc>
      </w:tr>
      <w:tr w:rsidR="00D543EA" w:rsidRPr="00937B0B" w14:paraId="04DC3333" w14:textId="77777777" w:rsidTr="002E279D">
        <w:trPr>
          <w:trHeight w:val="20"/>
        </w:trPr>
        <w:tc>
          <w:tcPr>
            <w:tcW w:w="708" w:type="dxa"/>
            <w:vMerge/>
          </w:tcPr>
          <w:p w14:paraId="69474ABE" w14:textId="77777777" w:rsidR="00D543EA" w:rsidRPr="00937B0B" w:rsidRDefault="00D543EA" w:rsidP="00937B0B">
            <w:pPr>
              <w:spacing w:before="40" w:after="40"/>
              <w:rPr>
                <w:color w:val="000000" w:themeColor="text1"/>
                <w:sz w:val="28"/>
                <w:szCs w:val="28"/>
              </w:rPr>
            </w:pPr>
          </w:p>
        </w:tc>
        <w:tc>
          <w:tcPr>
            <w:tcW w:w="4219" w:type="dxa"/>
            <w:vMerge/>
          </w:tcPr>
          <w:p w14:paraId="6F0B535B" w14:textId="77777777" w:rsidR="00D543EA" w:rsidRPr="00937B0B" w:rsidRDefault="00D543EA" w:rsidP="00937B0B">
            <w:pPr>
              <w:spacing w:before="40" w:after="40"/>
              <w:rPr>
                <w:color w:val="000000" w:themeColor="text1"/>
                <w:sz w:val="28"/>
                <w:szCs w:val="28"/>
              </w:rPr>
            </w:pPr>
          </w:p>
        </w:tc>
        <w:tc>
          <w:tcPr>
            <w:tcW w:w="1974" w:type="dxa"/>
            <w:gridSpan w:val="2"/>
            <w:vAlign w:val="center"/>
          </w:tcPr>
          <w:p w14:paraId="2089BF53" w14:textId="134841A5" w:rsidR="00D543EA" w:rsidRPr="00937B0B" w:rsidRDefault="00D543EA"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962" w:type="dxa"/>
            <w:vAlign w:val="center"/>
          </w:tcPr>
          <w:p w14:paraId="5F7D90F7" w14:textId="00DD9993" w:rsidR="00D543EA" w:rsidRPr="00937B0B" w:rsidRDefault="00D543EA"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6F2F4E50" w14:textId="77777777" w:rsidR="00D543EA" w:rsidRPr="00937B0B" w:rsidRDefault="00D543EA" w:rsidP="00937B0B">
            <w:pPr>
              <w:spacing w:before="40" w:after="40"/>
              <w:jc w:val="center"/>
              <w:rPr>
                <w:b/>
                <w:color w:val="000000" w:themeColor="text1"/>
                <w:sz w:val="28"/>
                <w:szCs w:val="28"/>
              </w:rPr>
            </w:pPr>
          </w:p>
        </w:tc>
      </w:tr>
      <w:tr w:rsidR="00EC3D27" w:rsidRPr="00937B0B" w14:paraId="1D076AB0" w14:textId="77777777" w:rsidTr="002E279D">
        <w:trPr>
          <w:trHeight w:val="20"/>
        </w:trPr>
        <w:tc>
          <w:tcPr>
            <w:tcW w:w="708" w:type="dxa"/>
            <w:vAlign w:val="center"/>
          </w:tcPr>
          <w:p w14:paraId="0EA4E0CE" w14:textId="77777777" w:rsidR="006314E8" w:rsidRPr="00937B0B" w:rsidRDefault="006314E8"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219" w:type="dxa"/>
            <w:vAlign w:val="center"/>
          </w:tcPr>
          <w:p w14:paraId="6650F7EE" w14:textId="77777777" w:rsidR="006314E8" w:rsidRPr="00937B0B" w:rsidRDefault="006314E8"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Phương án giải thể trung tâm giáo dục thường xuyên;</w:t>
            </w:r>
          </w:p>
        </w:tc>
        <w:tc>
          <w:tcPr>
            <w:tcW w:w="1974" w:type="dxa"/>
            <w:gridSpan w:val="2"/>
            <w:vAlign w:val="center"/>
          </w:tcPr>
          <w:p w14:paraId="4B444F09" w14:textId="77777777" w:rsidR="006314E8" w:rsidRPr="00937B0B" w:rsidRDefault="006314E8"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2" w:type="dxa"/>
            <w:vAlign w:val="center"/>
          </w:tcPr>
          <w:p w14:paraId="1698E37D" w14:textId="77777777" w:rsidR="006314E8" w:rsidRPr="00937B0B" w:rsidRDefault="006314E8" w:rsidP="00937B0B">
            <w:pPr>
              <w:spacing w:before="40" w:after="40"/>
              <w:jc w:val="both"/>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025BF660" w14:textId="77777777" w:rsidR="006314E8" w:rsidRPr="00937B0B" w:rsidRDefault="006314E8"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1F3097FD" w14:textId="77777777" w:rsidTr="002E279D">
        <w:trPr>
          <w:trHeight w:val="20"/>
        </w:trPr>
        <w:tc>
          <w:tcPr>
            <w:tcW w:w="708" w:type="dxa"/>
            <w:vAlign w:val="center"/>
          </w:tcPr>
          <w:p w14:paraId="4094A30E"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2</w:t>
            </w:r>
          </w:p>
        </w:tc>
        <w:tc>
          <w:tcPr>
            <w:tcW w:w="4219" w:type="dxa"/>
            <w:vAlign w:val="center"/>
          </w:tcPr>
          <w:p w14:paraId="214014A6" w14:textId="77777777" w:rsidR="006314E8" w:rsidRPr="00937B0B" w:rsidRDefault="006314E8"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Công văn đề nghị Sở Nội vụ tổ chức thẩm định Phương án giải thể trung tâm giáo dục thường xuyên.</w:t>
            </w:r>
          </w:p>
        </w:tc>
        <w:tc>
          <w:tcPr>
            <w:tcW w:w="1974" w:type="dxa"/>
            <w:gridSpan w:val="2"/>
            <w:vAlign w:val="center"/>
          </w:tcPr>
          <w:p w14:paraId="3264DF80" w14:textId="77777777" w:rsidR="006314E8" w:rsidRPr="00937B0B" w:rsidRDefault="006314E8"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2" w:type="dxa"/>
            <w:vAlign w:val="center"/>
          </w:tcPr>
          <w:p w14:paraId="62DEF801" w14:textId="77777777" w:rsidR="006314E8" w:rsidRPr="00937B0B" w:rsidRDefault="006314E8" w:rsidP="00937B0B">
            <w:pPr>
              <w:spacing w:before="40" w:after="40"/>
              <w:jc w:val="both"/>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1EDD3BA5" w14:textId="77777777" w:rsidR="006314E8" w:rsidRPr="00937B0B" w:rsidRDefault="006314E8" w:rsidP="00937B0B">
            <w:pPr>
              <w:spacing w:before="40" w:after="40"/>
              <w:jc w:val="both"/>
              <w:rPr>
                <w:rFonts w:eastAsia="Arial"/>
                <w:b/>
                <w:bCs/>
                <w:color w:val="000000" w:themeColor="text1"/>
                <w:sz w:val="28"/>
                <w:szCs w:val="28"/>
              </w:rPr>
            </w:pPr>
          </w:p>
        </w:tc>
        <w:tc>
          <w:tcPr>
            <w:tcW w:w="346" w:type="dxa"/>
            <w:vAlign w:val="center"/>
          </w:tcPr>
          <w:p w14:paraId="2845F765"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73FEAB1" w14:textId="77777777" w:rsidTr="002E279D">
        <w:trPr>
          <w:trHeight w:val="20"/>
        </w:trPr>
        <w:tc>
          <w:tcPr>
            <w:tcW w:w="9209" w:type="dxa"/>
            <w:gridSpan w:val="6"/>
          </w:tcPr>
          <w:p w14:paraId="26438487" w14:textId="77777777" w:rsidR="006314E8" w:rsidRPr="00937B0B" w:rsidRDefault="006314E8"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3A81B64D" w14:textId="77777777" w:rsidTr="002E279D">
        <w:trPr>
          <w:trHeight w:val="20"/>
        </w:trPr>
        <w:tc>
          <w:tcPr>
            <w:tcW w:w="708" w:type="dxa"/>
            <w:vAlign w:val="center"/>
          </w:tcPr>
          <w:p w14:paraId="3A1B2BE4"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3.2</w:t>
            </w:r>
          </w:p>
        </w:tc>
        <w:tc>
          <w:tcPr>
            <w:tcW w:w="8501" w:type="dxa"/>
            <w:gridSpan w:val="5"/>
          </w:tcPr>
          <w:p w14:paraId="3F6FAE62" w14:textId="77777777" w:rsidR="006314E8" w:rsidRPr="00937B0B" w:rsidRDefault="006314E8"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5A7490FA" w14:textId="77777777" w:rsidTr="002E279D">
        <w:trPr>
          <w:trHeight w:val="20"/>
        </w:trPr>
        <w:tc>
          <w:tcPr>
            <w:tcW w:w="9209" w:type="dxa"/>
            <w:gridSpan w:val="6"/>
            <w:vAlign w:val="center"/>
          </w:tcPr>
          <w:p w14:paraId="28222314" w14:textId="742DD5C4" w:rsidR="00D543EA" w:rsidRPr="00937B0B" w:rsidRDefault="00D543EA"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187DDD" w:rsidRPr="00937B0B">
              <w:rPr>
                <w:color w:val="000000" w:themeColor="text1"/>
                <w:sz w:val="28"/>
                <w:szCs w:val="28"/>
              </w:rPr>
              <w:t>Công chức Một cửa tiếp nhận hồ sơ</w:t>
            </w:r>
            <w:r w:rsidRPr="00937B0B">
              <w:rPr>
                <w:color w:val="000000" w:themeColor="text1"/>
                <w:sz w:val="28"/>
                <w:szCs w:val="28"/>
              </w:rPr>
              <w:t xml:space="preserve">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40A86F96" w14:textId="77777777" w:rsidR="00D543EA" w:rsidRPr="00937B0B" w:rsidRDefault="00D543EA"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8CDA59C" w14:textId="77777777" w:rsidR="00D543EA" w:rsidRPr="00937B0B" w:rsidRDefault="00D543EA"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4832A86F" w14:textId="79E3EB06" w:rsidR="006314E8" w:rsidRPr="00937B0B" w:rsidRDefault="00D543EA"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EC3D27" w:rsidRPr="00937B0B" w14:paraId="3C4C3318" w14:textId="77777777" w:rsidTr="002E279D">
        <w:trPr>
          <w:trHeight w:val="20"/>
        </w:trPr>
        <w:tc>
          <w:tcPr>
            <w:tcW w:w="708" w:type="dxa"/>
            <w:vAlign w:val="center"/>
          </w:tcPr>
          <w:p w14:paraId="44EA9AD1"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3.3</w:t>
            </w:r>
          </w:p>
        </w:tc>
        <w:tc>
          <w:tcPr>
            <w:tcW w:w="8501" w:type="dxa"/>
            <w:gridSpan w:val="5"/>
          </w:tcPr>
          <w:p w14:paraId="77420F27"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0726B8C3" w14:textId="77777777" w:rsidTr="002E279D">
        <w:trPr>
          <w:trHeight w:val="20"/>
        </w:trPr>
        <w:tc>
          <w:tcPr>
            <w:tcW w:w="9209" w:type="dxa"/>
            <w:gridSpan w:val="6"/>
          </w:tcPr>
          <w:p w14:paraId="5250F729" w14:textId="5505609A" w:rsidR="006314E8" w:rsidRPr="00937B0B" w:rsidRDefault="006314E8" w:rsidP="00937B0B">
            <w:pPr>
              <w:pStyle w:val="Bodytext40"/>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color w:val="000000" w:themeColor="text1"/>
                <w:sz w:val="28"/>
              </w:rPr>
              <w:t>Bướ</w:t>
            </w:r>
            <w:r w:rsidR="00D543EA" w:rsidRPr="00937B0B">
              <w:rPr>
                <w:rFonts w:ascii="Times New Roman" w:hAnsi="Times New Roman" w:cs="Times New Roman"/>
                <w:color w:val="000000" w:themeColor="text1"/>
                <w:sz w:val="28"/>
              </w:rPr>
              <w:t xml:space="preserve">c 1. </w:t>
            </w:r>
            <w:r w:rsidRPr="00937B0B">
              <w:rPr>
                <w:rFonts w:ascii="Times New Roman" w:hAnsi="Times New Roman" w:cs="Times New Roman"/>
                <w:color w:val="000000" w:themeColor="text1"/>
                <w:sz w:val="28"/>
              </w:rPr>
              <w:t xml:space="preserve">Sở Nội vụ </w:t>
            </w:r>
            <w:r w:rsidR="00D543EA" w:rsidRPr="00937B0B">
              <w:rPr>
                <w:rFonts w:ascii="Times New Roman" w:hAnsi="Times New Roman" w:cs="Times New Roman"/>
                <w:color w:val="000000" w:themeColor="text1"/>
                <w:sz w:val="28"/>
                <w:lang w:val="vi-VN"/>
              </w:rPr>
              <w:t xml:space="preserve">thẩm định hồ sơ, </w:t>
            </w:r>
            <w:r w:rsidRPr="00937B0B">
              <w:rPr>
                <w:rFonts w:ascii="Times New Roman" w:hAnsi="Times New Roman" w:cs="Times New Roman"/>
                <w:color w:val="000000" w:themeColor="text1"/>
                <w:sz w:val="28"/>
              </w:rPr>
              <w:t xml:space="preserve">chuyển hồ sơ đã thẩm định đến văn phòng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tỉnh </w:t>
            </w:r>
            <w:r w:rsidRPr="00937B0B">
              <w:rPr>
                <w:rFonts w:ascii="Times New Roman" w:hAnsi="Times New Roman" w:cs="Times New Roman"/>
                <w:color w:val="000000" w:themeColor="text1"/>
                <w:sz w:val="28"/>
                <w:lang w:val="vi-VN"/>
              </w:rPr>
              <w:t>trong</w:t>
            </w:r>
            <w:r w:rsidRPr="00937B0B">
              <w:rPr>
                <w:rFonts w:ascii="Times New Roman" w:hAnsi="Times New Roman" w:cs="Times New Roman"/>
                <w:color w:val="000000" w:themeColor="text1"/>
                <w:sz w:val="28"/>
              </w:rPr>
              <w:t xml:space="preserve">  thời gian</w:t>
            </w:r>
            <w:r w:rsidRPr="00937B0B">
              <w:rPr>
                <w:rFonts w:ascii="Times New Roman" w:hAnsi="Times New Roman" w:cs="Times New Roman"/>
                <w:color w:val="000000" w:themeColor="text1"/>
                <w:sz w:val="28"/>
                <w:lang w:val="vi-VN"/>
              </w:rPr>
              <w:t xml:space="preserve"> 07 ngày </w:t>
            </w:r>
            <w:r w:rsidRPr="00937B0B">
              <w:rPr>
                <w:rFonts w:ascii="Times New Roman" w:hAnsi="Times New Roman" w:cs="Times New Roman"/>
                <w:color w:val="000000" w:themeColor="text1"/>
                <w:sz w:val="28"/>
              </w:rPr>
              <w:t>làm việc</w:t>
            </w:r>
          </w:p>
        </w:tc>
      </w:tr>
      <w:tr w:rsidR="00EC3D27" w:rsidRPr="00937B0B" w14:paraId="300CCCE8" w14:textId="77777777" w:rsidTr="002E279D">
        <w:trPr>
          <w:trHeight w:val="20"/>
        </w:trPr>
        <w:tc>
          <w:tcPr>
            <w:tcW w:w="9209" w:type="dxa"/>
            <w:gridSpan w:val="6"/>
          </w:tcPr>
          <w:p w14:paraId="738AD4A6" w14:textId="736B825E" w:rsidR="006314E8" w:rsidRPr="00937B0B" w:rsidRDefault="006314E8" w:rsidP="00937B0B">
            <w:pPr>
              <w:spacing w:before="40" w:after="40"/>
              <w:rPr>
                <w:color w:val="000000" w:themeColor="text1"/>
                <w:sz w:val="28"/>
                <w:szCs w:val="28"/>
                <w:lang w:val="vi-VN"/>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p>
        </w:tc>
      </w:tr>
      <w:tr w:rsidR="00EC3D27" w:rsidRPr="00937B0B" w14:paraId="6427E969" w14:textId="77777777" w:rsidTr="002E279D">
        <w:trPr>
          <w:trHeight w:val="20"/>
        </w:trPr>
        <w:tc>
          <w:tcPr>
            <w:tcW w:w="9209" w:type="dxa"/>
            <w:gridSpan w:val="6"/>
          </w:tcPr>
          <w:p w14:paraId="3932926B" w14:textId="77777777" w:rsidR="006314E8" w:rsidRPr="00937B0B" w:rsidRDefault="006314E8"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1048419E" w14:textId="77777777" w:rsidTr="002E279D">
        <w:trPr>
          <w:trHeight w:val="20"/>
        </w:trPr>
        <w:tc>
          <w:tcPr>
            <w:tcW w:w="708" w:type="dxa"/>
            <w:vAlign w:val="center"/>
          </w:tcPr>
          <w:p w14:paraId="6A32597A" w14:textId="77777777" w:rsidR="006314E8" w:rsidRPr="00937B0B" w:rsidRDefault="006314E8" w:rsidP="00937B0B">
            <w:pPr>
              <w:spacing w:before="40" w:after="40"/>
              <w:jc w:val="center"/>
              <w:rPr>
                <w:color w:val="000000" w:themeColor="text1"/>
                <w:sz w:val="28"/>
                <w:szCs w:val="28"/>
              </w:rPr>
            </w:pPr>
            <w:r w:rsidRPr="00937B0B">
              <w:rPr>
                <w:b/>
                <w:bCs/>
                <w:color w:val="000000" w:themeColor="text1"/>
                <w:sz w:val="28"/>
                <w:szCs w:val="28"/>
              </w:rPr>
              <w:lastRenderedPageBreak/>
              <w:t>Số TT</w:t>
            </w:r>
          </w:p>
        </w:tc>
        <w:tc>
          <w:tcPr>
            <w:tcW w:w="4219" w:type="dxa"/>
            <w:vAlign w:val="center"/>
          </w:tcPr>
          <w:p w14:paraId="289F9296"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3936" w:type="dxa"/>
            <w:gridSpan w:val="3"/>
            <w:vAlign w:val="center"/>
          </w:tcPr>
          <w:p w14:paraId="0CC7423D" w14:textId="4F240F41"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346" w:type="dxa"/>
            <w:vAlign w:val="center"/>
          </w:tcPr>
          <w:p w14:paraId="5344C50C"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3FF3B716" w14:textId="77777777" w:rsidTr="002E279D">
        <w:trPr>
          <w:trHeight w:val="20"/>
        </w:trPr>
        <w:tc>
          <w:tcPr>
            <w:tcW w:w="708" w:type="dxa"/>
            <w:vAlign w:val="center"/>
          </w:tcPr>
          <w:p w14:paraId="3F09FF39" w14:textId="77777777" w:rsidR="006314E8" w:rsidRPr="00937B0B" w:rsidRDefault="006314E8" w:rsidP="00937B0B">
            <w:pPr>
              <w:spacing w:before="40" w:after="40"/>
              <w:jc w:val="right"/>
              <w:rPr>
                <w:color w:val="000000" w:themeColor="text1"/>
                <w:sz w:val="28"/>
                <w:szCs w:val="28"/>
              </w:rPr>
            </w:pPr>
            <w:r w:rsidRPr="00937B0B">
              <w:rPr>
                <w:color w:val="000000" w:themeColor="text1"/>
                <w:sz w:val="28"/>
                <w:szCs w:val="28"/>
              </w:rPr>
              <w:t>1</w:t>
            </w:r>
          </w:p>
        </w:tc>
        <w:tc>
          <w:tcPr>
            <w:tcW w:w="4219" w:type="dxa"/>
            <w:vAlign w:val="center"/>
          </w:tcPr>
          <w:p w14:paraId="7D9109B7" w14:textId="77777777" w:rsidR="006314E8" w:rsidRPr="00937B0B" w:rsidRDefault="006314E8" w:rsidP="00937B0B">
            <w:pPr>
              <w:spacing w:before="40" w:after="40"/>
              <w:rPr>
                <w:color w:val="000000" w:themeColor="text1"/>
                <w:sz w:val="28"/>
                <w:szCs w:val="28"/>
              </w:rPr>
            </w:pPr>
            <w:r w:rsidRPr="00937B0B">
              <w:rPr>
                <w:color w:val="000000" w:themeColor="text1"/>
                <w:sz w:val="28"/>
                <w:szCs w:val="28"/>
              </w:rPr>
              <w:t xml:space="preserve">Tờ trình </w:t>
            </w:r>
          </w:p>
        </w:tc>
        <w:tc>
          <w:tcPr>
            <w:tcW w:w="3936" w:type="dxa"/>
            <w:gridSpan w:val="3"/>
            <w:vAlign w:val="center"/>
          </w:tcPr>
          <w:p w14:paraId="402EB3C8"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Pr>
          <w:p w14:paraId="5AB3D4B3"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5E582C5" w14:textId="77777777" w:rsidTr="002E279D">
        <w:trPr>
          <w:trHeight w:val="20"/>
        </w:trPr>
        <w:tc>
          <w:tcPr>
            <w:tcW w:w="708" w:type="dxa"/>
            <w:vAlign w:val="center"/>
          </w:tcPr>
          <w:p w14:paraId="03C39B97" w14:textId="77777777" w:rsidR="006314E8" w:rsidRPr="00937B0B" w:rsidRDefault="006314E8" w:rsidP="00937B0B">
            <w:pPr>
              <w:spacing w:before="40" w:after="40"/>
              <w:jc w:val="right"/>
              <w:rPr>
                <w:color w:val="000000" w:themeColor="text1"/>
                <w:sz w:val="28"/>
                <w:szCs w:val="28"/>
              </w:rPr>
            </w:pPr>
            <w:r w:rsidRPr="00937B0B">
              <w:rPr>
                <w:color w:val="000000" w:themeColor="text1"/>
                <w:sz w:val="28"/>
                <w:szCs w:val="28"/>
              </w:rPr>
              <w:t>2</w:t>
            </w:r>
          </w:p>
        </w:tc>
        <w:tc>
          <w:tcPr>
            <w:tcW w:w="4219" w:type="dxa"/>
            <w:vAlign w:val="center"/>
          </w:tcPr>
          <w:p w14:paraId="0234A61C" w14:textId="594291CB" w:rsidR="006314E8" w:rsidRPr="00937B0B" w:rsidRDefault="006314E8" w:rsidP="00937B0B">
            <w:pPr>
              <w:spacing w:before="40" w:after="40"/>
              <w:rPr>
                <w:color w:val="000000" w:themeColor="text1"/>
                <w:sz w:val="28"/>
                <w:szCs w:val="28"/>
              </w:rPr>
            </w:pPr>
            <w:r w:rsidRPr="00937B0B">
              <w:rPr>
                <w:color w:val="000000" w:themeColor="text1"/>
                <w:sz w:val="28"/>
                <w:szCs w:val="28"/>
              </w:rPr>
              <w:t>Báo cáo kết quả th</w:t>
            </w:r>
            <w:r w:rsidR="00D543EA" w:rsidRPr="00937B0B">
              <w:rPr>
                <w:color w:val="000000" w:themeColor="text1"/>
                <w:sz w:val="28"/>
                <w:szCs w:val="28"/>
              </w:rPr>
              <w:t>ẩ</w:t>
            </w:r>
            <w:r w:rsidRPr="00937B0B">
              <w:rPr>
                <w:color w:val="000000" w:themeColor="text1"/>
                <w:sz w:val="28"/>
                <w:szCs w:val="28"/>
              </w:rPr>
              <w:t>m định</w:t>
            </w:r>
          </w:p>
        </w:tc>
        <w:tc>
          <w:tcPr>
            <w:tcW w:w="3936" w:type="dxa"/>
            <w:gridSpan w:val="3"/>
            <w:vAlign w:val="center"/>
          </w:tcPr>
          <w:p w14:paraId="38D520C4"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Pr>
          <w:p w14:paraId="6356D991" w14:textId="77777777" w:rsidR="006314E8" w:rsidRPr="00937B0B" w:rsidRDefault="006314E8"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E083EAB" w14:textId="77777777" w:rsidTr="002E279D">
        <w:trPr>
          <w:trHeight w:val="20"/>
        </w:trPr>
        <w:tc>
          <w:tcPr>
            <w:tcW w:w="9209" w:type="dxa"/>
            <w:gridSpan w:val="6"/>
          </w:tcPr>
          <w:p w14:paraId="20D6730B" w14:textId="77777777" w:rsidR="006314E8" w:rsidRPr="00937B0B" w:rsidRDefault="006314E8"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A4F12D0" w14:textId="77777777" w:rsidTr="002E279D">
        <w:trPr>
          <w:trHeight w:val="20"/>
        </w:trPr>
        <w:tc>
          <w:tcPr>
            <w:tcW w:w="9209" w:type="dxa"/>
            <w:gridSpan w:val="6"/>
            <w:vAlign w:val="center"/>
          </w:tcPr>
          <w:p w14:paraId="5B73596C" w14:textId="295E0479" w:rsidR="006314E8" w:rsidRPr="00937B0B" w:rsidRDefault="006314E8" w:rsidP="00937B0B">
            <w:pPr>
              <w:spacing w:before="40" w:after="40"/>
              <w:jc w:val="both"/>
              <w:rPr>
                <w:color w:val="000000" w:themeColor="text1"/>
                <w:sz w:val="28"/>
                <w:szCs w:val="28"/>
              </w:rPr>
            </w:pPr>
            <w:r w:rsidRPr="00937B0B">
              <w:rPr>
                <w:b/>
                <w:i/>
                <w:color w:val="000000" w:themeColor="text1"/>
                <w:sz w:val="28"/>
                <w:szCs w:val="28"/>
              </w:rPr>
              <w:t>Bước 2:</w:t>
            </w:r>
            <w:r w:rsidR="00D543EA" w:rsidRPr="00937B0B">
              <w:rPr>
                <w:color w:val="000000" w:themeColor="text1"/>
                <w:sz w:val="28"/>
                <w:szCs w:val="28"/>
              </w:rPr>
              <w:t xml:space="preserve"> </w:t>
            </w:r>
            <w:r w:rsidRPr="00937B0B">
              <w:rPr>
                <w:color w:val="000000" w:themeColor="text1"/>
                <w:sz w:val="28"/>
                <w:szCs w:val="28"/>
              </w:rPr>
              <w:t xml:space="preserve">Văn phòng </w:t>
            </w:r>
            <w:r w:rsidR="00062B02" w:rsidRPr="00937B0B">
              <w:rPr>
                <w:color w:val="000000" w:themeColor="text1"/>
                <w:sz w:val="28"/>
                <w:szCs w:val="28"/>
              </w:rPr>
              <w:t>UBND</w:t>
            </w:r>
            <w:r w:rsidRPr="00937B0B">
              <w:rPr>
                <w:color w:val="000000" w:themeColor="text1"/>
                <w:sz w:val="28"/>
                <w:szCs w:val="28"/>
              </w:rPr>
              <w:t xml:space="preserve"> tỉnh thẩm tra và trình Chủ tịch </w:t>
            </w:r>
            <w:r w:rsidR="00062B02" w:rsidRPr="00937B0B">
              <w:rPr>
                <w:color w:val="000000" w:themeColor="text1"/>
                <w:sz w:val="28"/>
                <w:szCs w:val="28"/>
              </w:rPr>
              <w:t>UBND</w:t>
            </w:r>
            <w:r w:rsidRPr="00937B0B">
              <w:rPr>
                <w:color w:val="000000" w:themeColor="text1"/>
                <w:sz w:val="28"/>
                <w:szCs w:val="28"/>
              </w:rPr>
              <w:t xml:space="preserve"> tỉnh quyết định giải thể trung tâm giáo dục thường xuyên</w:t>
            </w:r>
            <w:r w:rsidRPr="00937B0B">
              <w:rPr>
                <w:color w:val="000000" w:themeColor="text1"/>
                <w:sz w:val="28"/>
                <w:szCs w:val="28"/>
                <w:lang w:val="vi-VN"/>
              </w:rPr>
              <w:t xml:space="preserve"> trong</w:t>
            </w:r>
            <w:r w:rsidR="00921F5E" w:rsidRPr="00937B0B">
              <w:rPr>
                <w:color w:val="000000" w:themeColor="text1"/>
                <w:sz w:val="28"/>
                <w:szCs w:val="28"/>
              </w:rPr>
              <w:t xml:space="preserve"> </w:t>
            </w:r>
            <w:r w:rsidRPr="00937B0B">
              <w:rPr>
                <w:color w:val="000000" w:themeColor="text1"/>
                <w:sz w:val="28"/>
                <w:szCs w:val="28"/>
              </w:rPr>
              <w:t>thời gian</w:t>
            </w:r>
            <w:r w:rsidRPr="00937B0B">
              <w:rPr>
                <w:color w:val="000000" w:themeColor="text1"/>
                <w:sz w:val="28"/>
                <w:szCs w:val="28"/>
                <w:lang w:val="vi-VN"/>
              </w:rPr>
              <w:t xml:space="preserve"> 0</w:t>
            </w:r>
            <w:r w:rsidRPr="00937B0B">
              <w:rPr>
                <w:color w:val="000000" w:themeColor="text1"/>
                <w:sz w:val="28"/>
                <w:szCs w:val="28"/>
              </w:rPr>
              <w:t>5</w:t>
            </w:r>
            <w:r w:rsidRPr="00937B0B">
              <w:rPr>
                <w:color w:val="000000" w:themeColor="text1"/>
                <w:sz w:val="28"/>
                <w:szCs w:val="28"/>
                <w:lang w:val="vi-VN"/>
              </w:rPr>
              <w:t xml:space="preserve"> ngày </w:t>
            </w:r>
            <w:r w:rsidRPr="00937B0B">
              <w:rPr>
                <w:color w:val="000000" w:themeColor="text1"/>
                <w:sz w:val="28"/>
                <w:szCs w:val="28"/>
              </w:rPr>
              <w:t>làm việ</w:t>
            </w:r>
            <w:r w:rsidR="00921F5E" w:rsidRPr="00937B0B">
              <w:rPr>
                <w:color w:val="000000" w:themeColor="text1"/>
                <w:sz w:val="28"/>
                <w:szCs w:val="28"/>
                <w:lang w:val="vi-VN"/>
              </w:rPr>
              <w:t>c</w:t>
            </w:r>
            <w:r w:rsidR="00224CF6" w:rsidRPr="00937B0B">
              <w:rPr>
                <w:color w:val="000000" w:themeColor="text1"/>
                <w:sz w:val="28"/>
                <w:szCs w:val="28"/>
              </w:rPr>
              <w:t xml:space="preserve">, </w:t>
            </w:r>
            <w:r w:rsidR="00921F5E" w:rsidRPr="00937B0B">
              <w:rPr>
                <w:color w:val="000000" w:themeColor="text1"/>
                <w:sz w:val="28"/>
                <w:szCs w:val="28"/>
                <w:lang w:val="vi-VN"/>
              </w:rPr>
              <w:t>trả kết quả cho Sở Nội vụ</w:t>
            </w:r>
            <w:r w:rsidR="00B33CDD" w:rsidRPr="00937B0B">
              <w:rPr>
                <w:color w:val="000000" w:themeColor="text1"/>
                <w:sz w:val="28"/>
                <w:szCs w:val="28"/>
              </w:rPr>
              <w:t xml:space="preserve"> </w:t>
            </w:r>
            <w:r w:rsidR="00224CF6" w:rsidRPr="00937B0B">
              <w:rPr>
                <w:color w:val="000000" w:themeColor="text1"/>
                <w:sz w:val="28"/>
                <w:szCs w:val="28"/>
              </w:rPr>
              <w:t>và Sở Giáo dục và Đào tạo.</w:t>
            </w:r>
          </w:p>
          <w:p w14:paraId="7D58FF82" w14:textId="733A5B73" w:rsidR="00224CF6" w:rsidRPr="00937B0B" w:rsidRDefault="00224CF6" w:rsidP="00937B0B">
            <w:pPr>
              <w:spacing w:before="40" w:after="40"/>
              <w:jc w:val="both"/>
              <w:rPr>
                <w:color w:val="000000" w:themeColor="text1"/>
                <w:sz w:val="28"/>
                <w:szCs w:val="28"/>
              </w:rPr>
            </w:pPr>
            <w:r w:rsidRPr="00937B0B">
              <w:rPr>
                <w:color w:val="000000" w:themeColor="text1"/>
                <w:sz w:val="28"/>
                <w:szCs w:val="28"/>
              </w:rPr>
              <w:t>Quyết định giải thể trung tâm giáo dục thường xuyên phải được công bố công khai trên các phương tiện thông tin đại chúng</w:t>
            </w:r>
          </w:p>
        </w:tc>
      </w:tr>
      <w:tr w:rsidR="00826BB2" w:rsidRPr="00937B0B" w14:paraId="2FB5161F" w14:textId="77777777" w:rsidTr="002E279D">
        <w:trPr>
          <w:trHeight w:val="20"/>
        </w:trPr>
        <w:tc>
          <w:tcPr>
            <w:tcW w:w="9209" w:type="dxa"/>
            <w:gridSpan w:val="6"/>
          </w:tcPr>
          <w:p w14:paraId="58C243EF" w14:textId="765D7BCA" w:rsidR="00826BB2" w:rsidRPr="00937B0B" w:rsidRDefault="00826BB2"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Hệ thống thông tin GQTTHC tỉnh</w:t>
            </w:r>
          </w:p>
        </w:tc>
      </w:tr>
      <w:tr w:rsidR="00826BB2" w:rsidRPr="00937B0B" w14:paraId="728BBC38" w14:textId="77777777" w:rsidTr="002E279D">
        <w:trPr>
          <w:trHeight w:val="20"/>
        </w:trPr>
        <w:tc>
          <w:tcPr>
            <w:tcW w:w="9209" w:type="dxa"/>
            <w:gridSpan w:val="6"/>
          </w:tcPr>
          <w:p w14:paraId="09829B48" w14:textId="1BFDCAE2" w:rsidR="00826BB2" w:rsidRPr="00937B0B" w:rsidRDefault="00826BB2" w:rsidP="00937B0B">
            <w:pPr>
              <w:spacing w:before="40" w:after="40"/>
              <w:jc w:val="both"/>
              <w:rPr>
                <w:i/>
                <w:color w:val="000000" w:themeColor="text1"/>
                <w:sz w:val="28"/>
                <w:szCs w:val="28"/>
              </w:rPr>
            </w:pPr>
            <w:r w:rsidRPr="00937B0B">
              <w:rPr>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7C4D3C16" w14:textId="77777777" w:rsidTr="002E279D">
        <w:trPr>
          <w:trHeight w:val="20"/>
        </w:trPr>
        <w:tc>
          <w:tcPr>
            <w:tcW w:w="9209" w:type="dxa"/>
            <w:gridSpan w:val="6"/>
            <w:vAlign w:val="center"/>
          </w:tcPr>
          <w:p w14:paraId="75C0B0D8" w14:textId="77777777" w:rsidR="006314E8" w:rsidRPr="00937B0B" w:rsidRDefault="006314E8" w:rsidP="00937B0B">
            <w:pPr>
              <w:spacing w:before="40" w:after="40"/>
              <w:jc w:val="both"/>
              <w:rPr>
                <w:color w:val="000000" w:themeColor="text1"/>
                <w:sz w:val="28"/>
                <w:szCs w:val="28"/>
              </w:rPr>
            </w:pPr>
            <w:r w:rsidRPr="00937B0B">
              <w:rPr>
                <w:i/>
                <w:color w:val="000000" w:themeColor="text1"/>
                <w:sz w:val="28"/>
                <w:szCs w:val="28"/>
              </w:rPr>
              <w:t>Kết quả giải quyết:</w:t>
            </w:r>
          </w:p>
        </w:tc>
      </w:tr>
      <w:tr w:rsidR="007B7869" w:rsidRPr="00937B0B" w14:paraId="42787103" w14:textId="77777777" w:rsidTr="002E279D">
        <w:trPr>
          <w:trHeight w:val="437"/>
        </w:trPr>
        <w:tc>
          <w:tcPr>
            <w:tcW w:w="708" w:type="dxa"/>
            <w:vMerge w:val="restart"/>
            <w:vAlign w:val="center"/>
          </w:tcPr>
          <w:p w14:paraId="3A070E4E" w14:textId="77777777" w:rsidR="006314E8" w:rsidRPr="00937B0B" w:rsidRDefault="006314E8" w:rsidP="00937B0B">
            <w:pPr>
              <w:spacing w:before="40" w:after="40"/>
              <w:jc w:val="both"/>
              <w:rPr>
                <w:color w:val="000000" w:themeColor="text1"/>
                <w:sz w:val="28"/>
                <w:szCs w:val="28"/>
              </w:rPr>
            </w:pPr>
            <w:r w:rsidRPr="00937B0B">
              <w:rPr>
                <w:b/>
                <w:color w:val="000000" w:themeColor="text1"/>
                <w:sz w:val="28"/>
                <w:szCs w:val="28"/>
              </w:rPr>
              <w:t>Số TT</w:t>
            </w:r>
          </w:p>
        </w:tc>
        <w:tc>
          <w:tcPr>
            <w:tcW w:w="4219" w:type="dxa"/>
            <w:vMerge w:val="restart"/>
            <w:vAlign w:val="center"/>
          </w:tcPr>
          <w:p w14:paraId="3BBC98FC" w14:textId="77777777" w:rsidR="006314E8" w:rsidRPr="00937B0B" w:rsidRDefault="006314E8" w:rsidP="00937B0B">
            <w:pPr>
              <w:spacing w:before="40" w:after="40"/>
              <w:jc w:val="both"/>
              <w:rPr>
                <w:b/>
                <w:color w:val="000000" w:themeColor="text1"/>
                <w:sz w:val="28"/>
                <w:szCs w:val="28"/>
              </w:rPr>
            </w:pPr>
            <w:r w:rsidRPr="00937B0B">
              <w:rPr>
                <w:b/>
                <w:color w:val="000000" w:themeColor="text1"/>
                <w:sz w:val="28"/>
                <w:szCs w:val="28"/>
              </w:rPr>
              <w:t>Tên kết quả TTHC</w:t>
            </w:r>
          </w:p>
        </w:tc>
        <w:tc>
          <w:tcPr>
            <w:tcW w:w="3936" w:type="dxa"/>
            <w:gridSpan w:val="3"/>
            <w:vAlign w:val="center"/>
          </w:tcPr>
          <w:p w14:paraId="4D45BC6F"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075AD3B5" w14:textId="77777777" w:rsidR="006314E8" w:rsidRPr="00937B0B" w:rsidRDefault="006314E8" w:rsidP="00937B0B">
            <w:pPr>
              <w:spacing w:before="40" w:after="40"/>
              <w:jc w:val="both"/>
              <w:rPr>
                <w:b/>
                <w:color w:val="000000" w:themeColor="text1"/>
                <w:sz w:val="28"/>
                <w:szCs w:val="28"/>
              </w:rPr>
            </w:pPr>
            <w:r w:rsidRPr="00937B0B">
              <w:rPr>
                <w:b/>
                <w:color w:val="000000" w:themeColor="text1"/>
                <w:sz w:val="28"/>
                <w:szCs w:val="28"/>
              </w:rPr>
              <w:t>Số lượng</w:t>
            </w:r>
          </w:p>
        </w:tc>
      </w:tr>
      <w:tr w:rsidR="007B7869" w:rsidRPr="00937B0B" w14:paraId="6E959502" w14:textId="77777777" w:rsidTr="002E279D">
        <w:trPr>
          <w:trHeight w:val="20"/>
        </w:trPr>
        <w:tc>
          <w:tcPr>
            <w:tcW w:w="708" w:type="dxa"/>
            <w:vMerge/>
            <w:vAlign w:val="center"/>
          </w:tcPr>
          <w:p w14:paraId="21946B04" w14:textId="77777777" w:rsidR="006314E8" w:rsidRPr="00937B0B" w:rsidRDefault="006314E8" w:rsidP="00937B0B">
            <w:pPr>
              <w:spacing w:before="40" w:after="40"/>
              <w:jc w:val="both"/>
              <w:rPr>
                <w:color w:val="000000" w:themeColor="text1"/>
                <w:sz w:val="28"/>
                <w:szCs w:val="28"/>
              </w:rPr>
            </w:pPr>
          </w:p>
        </w:tc>
        <w:tc>
          <w:tcPr>
            <w:tcW w:w="4219" w:type="dxa"/>
            <w:vMerge/>
            <w:vAlign w:val="center"/>
          </w:tcPr>
          <w:p w14:paraId="55DA33A5" w14:textId="77777777" w:rsidR="006314E8" w:rsidRPr="00937B0B" w:rsidRDefault="006314E8" w:rsidP="00937B0B">
            <w:pPr>
              <w:spacing w:before="40" w:after="40"/>
              <w:jc w:val="both"/>
              <w:rPr>
                <w:b/>
                <w:color w:val="000000" w:themeColor="text1"/>
                <w:sz w:val="28"/>
                <w:szCs w:val="28"/>
              </w:rPr>
            </w:pPr>
          </w:p>
        </w:tc>
        <w:tc>
          <w:tcPr>
            <w:tcW w:w="1694" w:type="dxa"/>
            <w:vAlign w:val="center"/>
          </w:tcPr>
          <w:p w14:paraId="2EFC2DD0" w14:textId="0117350A"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Trả trực tiế</w:t>
            </w:r>
            <w:r w:rsidR="00921F5E" w:rsidRPr="00937B0B">
              <w:rPr>
                <w:color w:val="000000" w:themeColor="text1"/>
                <w:sz w:val="28"/>
                <w:szCs w:val="28"/>
              </w:rPr>
              <w:t xml:space="preserve">p </w:t>
            </w:r>
          </w:p>
        </w:tc>
        <w:tc>
          <w:tcPr>
            <w:tcW w:w="2242" w:type="dxa"/>
            <w:gridSpan w:val="2"/>
            <w:vAlign w:val="center"/>
          </w:tcPr>
          <w:p w14:paraId="1B765B7B" w14:textId="77777777"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Trả trực tuyến</w:t>
            </w:r>
          </w:p>
        </w:tc>
        <w:tc>
          <w:tcPr>
            <w:tcW w:w="346" w:type="dxa"/>
            <w:vMerge/>
            <w:vAlign w:val="center"/>
          </w:tcPr>
          <w:p w14:paraId="26A04C23" w14:textId="77777777" w:rsidR="006314E8" w:rsidRPr="00937B0B" w:rsidRDefault="006314E8" w:rsidP="00937B0B">
            <w:pPr>
              <w:spacing w:before="40" w:after="40"/>
              <w:jc w:val="both"/>
              <w:rPr>
                <w:b/>
                <w:color w:val="000000" w:themeColor="text1"/>
                <w:sz w:val="28"/>
                <w:szCs w:val="28"/>
              </w:rPr>
            </w:pPr>
          </w:p>
        </w:tc>
      </w:tr>
      <w:tr w:rsidR="00EC3D27" w:rsidRPr="00937B0B" w14:paraId="31B83C20" w14:textId="77777777" w:rsidTr="002E279D">
        <w:trPr>
          <w:trHeight w:val="20"/>
        </w:trPr>
        <w:tc>
          <w:tcPr>
            <w:tcW w:w="708" w:type="dxa"/>
            <w:vAlign w:val="center"/>
          </w:tcPr>
          <w:p w14:paraId="7B8253B3" w14:textId="77777777" w:rsidR="006314E8" w:rsidRPr="00937B0B" w:rsidRDefault="006314E8" w:rsidP="00937B0B">
            <w:pPr>
              <w:spacing w:before="40" w:after="40"/>
              <w:jc w:val="both"/>
              <w:rPr>
                <w:color w:val="000000" w:themeColor="text1"/>
                <w:sz w:val="28"/>
                <w:szCs w:val="28"/>
              </w:rPr>
            </w:pPr>
          </w:p>
        </w:tc>
        <w:tc>
          <w:tcPr>
            <w:tcW w:w="4219" w:type="dxa"/>
          </w:tcPr>
          <w:p w14:paraId="51D20279" w14:textId="6B65D9F5"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 xml:space="preserve">Quyết định giải thể trung tâm giáo dục thường xuyên của Chủ tịch </w:t>
            </w:r>
            <w:r w:rsidR="00062B02" w:rsidRPr="00937B0B">
              <w:rPr>
                <w:color w:val="000000" w:themeColor="text1"/>
                <w:sz w:val="28"/>
                <w:szCs w:val="28"/>
              </w:rPr>
              <w:t>UBND</w:t>
            </w:r>
            <w:r w:rsidRPr="00937B0B">
              <w:rPr>
                <w:color w:val="000000" w:themeColor="text1"/>
                <w:sz w:val="28"/>
                <w:szCs w:val="28"/>
              </w:rPr>
              <w:t xml:space="preserve"> tỉnh.</w:t>
            </w:r>
          </w:p>
        </w:tc>
        <w:tc>
          <w:tcPr>
            <w:tcW w:w="1694" w:type="dxa"/>
            <w:vAlign w:val="center"/>
          </w:tcPr>
          <w:p w14:paraId="00B5ACF5" w14:textId="77777777" w:rsidR="006314E8" w:rsidRPr="00937B0B" w:rsidRDefault="006314E8"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242" w:type="dxa"/>
            <w:gridSpan w:val="2"/>
            <w:vAlign w:val="center"/>
          </w:tcPr>
          <w:p w14:paraId="54B8F40A" w14:textId="77777777"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567716F3" w14:textId="77777777" w:rsidR="006314E8" w:rsidRPr="00937B0B" w:rsidRDefault="006314E8" w:rsidP="00937B0B">
            <w:pPr>
              <w:spacing w:before="40" w:after="40"/>
              <w:jc w:val="both"/>
              <w:rPr>
                <w:color w:val="000000" w:themeColor="text1"/>
                <w:sz w:val="28"/>
                <w:szCs w:val="28"/>
              </w:rPr>
            </w:pPr>
            <w:r w:rsidRPr="00937B0B">
              <w:rPr>
                <w:color w:val="000000" w:themeColor="text1"/>
                <w:sz w:val="28"/>
                <w:szCs w:val="28"/>
              </w:rPr>
              <w:t>01</w:t>
            </w:r>
          </w:p>
        </w:tc>
      </w:tr>
      <w:tr w:rsidR="00EC3D27" w:rsidRPr="00937B0B" w14:paraId="23EE4A44" w14:textId="77777777" w:rsidTr="002E279D">
        <w:trPr>
          <w:trHeight w:val="20"/>
        </w:trPr>
        <w:tc>
          <w:tcPr>
            <w:tcW w:w="708" w:type="dxa"/>
            <w:vAlign w:val="center"/>
          </w:tcPr>
          <w:p w14:paraId="03E754EC"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4</w:t>
            </w:r>
          </w:p>
        </w:tc>
        <w:tc>
          <w:tcPr>
            <w:tcW w:w="8501" w:type="dxa"/>
            <w:gridSpan w:val="5"/>
          </w:tcPr>
          <w:p w14:paraId="5CB1852D"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214EE5F8" w14:textId="77777777" w:rsidR="006314E8" w:rsidRPr="00937B0B" w:rsidRDefault="006314E8" w:rsidP="00937B0B">
            <w:pPr>
              <w:spacing w:before="40" w:after="40"/>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 xml:space="preserve"> Không quy định.</w:t>
            </w:r>
          </w:p>
          <w:p w14:paraId="6AD90DAB" w14:textId="77777777" w:rsidR="006314E8" w:rsidRPr="00937B0B" w:rsidRDefault="006314E8" w:rsidP="00937B0B">
            <w:pPr>
              <w:spacing w:before="40" w:after="40"/>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12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4A0B27B2" w14:textId="77777777" w:rsidTr="002E279D">
        <w:trPr>
          <w:trHeight w:val="20"/>
        </w:trPr>
        <w:tc>
          <w:tcPr>
            <w:tcW w:w="708" w:type="dxa"/>
            <w:vAlign w:val="center"/>
          </w:tcPr>
          <w:p w14:paraId="07A3D0F9"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5</w:t>
            </w:r>
          </w:p>
        </w:tc>
        <w:tc>
          <w:tcPr>
            <w:tcW w:w="8501" w:type="dxa"/>
            <w:gridSpan w:val="5"/>
          </w:tcPr>
          <w:p w14:paraId="08A8AD40" w14:textId="3F22CBCD" w:rsidR="006314E8" w:rsidRPr="00937B0B" w:rsidRDefault="006314E8"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xml:space="preserve">  Sở Giáo dục và Đào tạo.</w:t>
            </w:r>
          </w:p>
        </w:tc>
      </w:tr>
      <w:tr w:rsidR="00EC3D27" w:rsidRPr="00937B0B" w14:paraId="36DE6D99" w14:textId="77777777" w:rsidTr="002E279D">
        <w:trPr>
          <w:trHeight w:val="20"/>
        </w:trPr>
        <w:tc>
          <w:tcPr>
            <w:tcW w:w="708" w:type="dxa"/>
            <w:vAlign w:val="center"/>
          </w:tcPr>
          <w:p w14:paraId="28FEC164"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6</w:t>
            </w:r>
          </w:p>
        </w:tc>
        <w:tc>
          <w:tcPr>
            <w:tcW w:w="8501" w:type="dxa"/>
            <w:gridSpan w:val="5"/>
            <w:vAlign w:val="center"/>
          </w:tcPr>
          <w:p w14:paraId="504DD81E"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5568D8FB" w14:textId="77777777" w:rsidR="006314E8" w:rsidRPr="00937B0B" w:rsidRDefault="006314E8"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Nội vụ</w:t>
            </w:r>
            <w:r w:rsidRPr="00937B0B">
              <w:rPr>
                <w:color w:val="000000" w:themeColor="text1"/>
                <w:sz w:val="28"/>
                <w:szCs w:val="28"/>
              </w:rPr>
              <w:t>.</w:t>
            </w:r>
          </w:p>
          <w:p w14:paraId="3258E61B" w14:textId="77777777" w:rsidR="006314E8" w:rsidRPr="00937B0B" w:rsidRDefault="006314E8"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17807A3E" w14:textId="43EB9382" w:rsidR="006314E8" w:rsidRPr="00937B0B" w:rsidRDefault="006314E8"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1DC48BB2" w14:textId="77777777" w:rsidTr="002E279D">
        <w:trPr>
          <w:trHeight w:val="20"/>
        </w:trPr>
        <w:tc>
          <w:tcPr>
            <w:tcW w:w="708" w:type="dxa"/>
            <w:vAlign w:val="center"/>
          </w:tcPr>
          <w:p w14:paraId="0E1F4E97"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7</w:t>
            </w:r>
          </w:p>
        </w:tc>
        <w:tc>
          <w:tcPr>
            <w:tcW w:w="8501" w:type="dxa"/>
            <w:gridSpan w:val="5"/>
          </w:tcPr>
          <w:p w14:paraId="6216BFAF" w14:textId="77777777" w:rsidR="006314E8" w:rsidRPr="00937B0B" w:rsidRDefault="006314E8"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6AB1BD91" w14:textId="77777777" w:rsidTr="002E279D">
        <w:trPr>
          <w:trHeight w:val="391"/>
        </w:trPr>
        <w:tc>
          <w:tcPr>
            <w:tcW w:w="708" w:type="dxa"/>
            <w:vAlign w:val="center"/>
          </w:tcPr>
          <w:p w14:paraId="182FED74"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8</w:t>
            </w:r>
          </w:p>
        </w:tc>
        <w:tc>
          <w:tcPr>
            <w:tcW w:w="8501" w:type="dxa"/>
            <w:gridSpan w:val="5"/>
          </w:tcPr>
          <w:p w14:paraId="01B5410E"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218D5542" w14:textId="77777777" w:rsidR="006314E8" w:rsidRPr="00937B0B" w:rsidRDefault="006314E8" w:rsidP="00937B0B">
            <w:pPr>
              <w:shd w:val="clear" w:color="auto" w:fill="FFFFFF"/>
              <w:spacing w:before="40" w:after="40"/>
              <w:rPr>
                <w:color w:val="000000" w:themeColor="text1"/>
                <w:sz w:val="28"/>
                <w:szCs w:val="28"/>
              </w:rPr>
            </w:pPr>
            <w:r w:rsidRPr="00937B0B">
              <w:rPr>
                <w:color w:val="000000" w:themeColor="text1"/>
                <w:sz w:val="28"/>
                <w:szCs w:val="28"/>
              </w:rPr>
              <w:t>- Vi phạm nghiêm trọng các quy định về quản lý, tổ chức, hoạt động của trung tâm;</w:t>
            </w:r>
          </w:p>
          <w:p w14:paraId="460C8E09" w14:textId="77777777" w:rsidR="006314E8" w:rsidRPr="00937B0B" w:rsidRDefault="006314E8" w:rsidP="00937B0B">
            <w:pPr>
              <w:spacing w:before="40" w:after="40"/>
              <w:rPr>
                <w:color w:val="000000" w:themeColor="text1"/>
                <w:sz w:val="28"/>
                <w:szCs w:val="28"/>
              </w:rPr>
            </w:pPr>
            <w:r w:rsidRPr="00937B0B">
              <w:rPr>
                <w:color w:val="000000" w:themeColor="text1"/>
                <w:sz w:val="28"/>
                <w:szCs w:val="28"/>
              </w:rPr>
              <w:t>- Hết thời gian đình chỉ ghi trong quyết định đình chỉ hoạt động mà không khắc phục được nguyên nhân dẫn đến việc đình chỉ.</w:t>
            </w:r>
          </w:p>
        </w:tc>
      </w:tr>
      <w:tr w:rsidR="00EC3D27" w:rsidRPr="00937B0B" w14:paraId="4BA6D431" w14:textId="77777777" w:rsidTr="002E279D">
        <w:trPr>
          <w:trHeight w:val="20"/>
        </w:trPr>
        <w:tc>
          <w:tcPr>
            <w:tcW w:w="708" w:type="dxa"/>
            <w:vAlign w:val="center"/>
          </w:tcPr>
          <w:p w14:paraId="3FC25CC3"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t>9</w:t>
            </w:r>
          </w:p>
        </w:tc>
        <w:tc>
          <w:tcPr>
            <w:tcW w:w="8501" w:type="dxa"/>
            <w:gridSpan w:val="5"/>
          </w:tcPr>
          <w:p w14:paraId="1E6D6CB3" w14:textId="77777777" w:rsidR="006314E8" w:rsidRPr="00937B0B" w:rsidRDefault="006314E8"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66EFC9EB" w14:textId="77777777" w:rsidR="006314E8" w:rsidRPr="00937B0B" w:rsidRDefault="006314E8" w:rsidP="00937B0B">
            <w:pPr>
              <w:spacing w:before="40" w:after="40"/>
              <w:rPr>
                <w:color w:val="000000" w:themeColor="text1"/>
                <w:sz w:val="28"/>
                <w:szCs w:val="28"/>
              </w:rPr>
            </w:pPr>
            <w:r w:rsidRPr="00937B0B">
              <w:rPr>
                <w:rFonts w:eastAsiaTheme="minorHAnsi"/>
                <w:color w:val="000000" w:themeColor="text1"/>
                <w:sz w:val="28"/>
                <w:szCs w:val="28"/>
              </w:rPr>
              <w:t xml:space="preserve"> </w:t>
            </w:r>
            <w:r w:rsidRPr="00937B0B">
              <w:rPr>
                <w:color w:val="000000" w:themeColor="text1"/>
                <w:sz w:val="28"/>
                <w:szCs w:val="28"/>
                <w:lang w:val="vi-VN"/>
              </w:rPr>
              <w:t>-</w:t>
            </w:r>
            <w:r w:rsidRPr="00937B0B">
              <w:rPr>
                <w:color w:val="000000" w:themeColor="text1"/>
                <w:sz w:val="28"/>
                <w:szCs w:val="28"/>
              </w:rPr>
              <w:t xml:space="preserve"> Nghị định số 46/2017/NĐ-CP ngày 21/4/2017 của Chính phủ quy định về điều kiện đầu tư và hoạt động trong lĩnh vực giáo dục.</w:t>
            </w:r>
          </w:p>
          <w:p w14:paraId="182233BC" w14:textId="77777777" w:rsidR="006314E8" w:rsidRPr="00937B0B" w:rsidRDefault="006314E8" w:rsidP="00937B0B">
            <w:pPr>
              <w:spacing w:before="40" w:after="40"/>
              <w:rPr>
                <w:color w:val="000000" w:themeColor="text1"/>
                <w:sz w:val="28"/>
                <w:szCs w:val="28"/>
              </w:rPr>
            </w:pPr>
            <w:r w:rsidRPr="00937B0B">
              <w:rPr>
                <w:color w:val="000000" w:themeColor="text1"/>
                <w:sz w:val="28"/>
                <w:szCs w:val="28"/>
              </w:rPr>
              <w:lastRenderedPageBreak/>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73277455" w14:textId="77777777" w:rsidR="006314E8" w:rsidRPr="00937B0B" w:rsidRDefault="006314E8" w:rsidP="00937B0B">
            <w:pPr>
              <w:spacing w:before="40" w:after="40"/>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67979006" w14:textId="77777777" w:rsidTr="002E279D">
        <w:trPr>
          <w:trHeight w:val="20"/>
        </w:trPr>
        <w:tc>
          <w:tcPr>
            <w:tcW w:w="708" w:type="dxa"/>
            <w:vAlign w:val="center"/>
          </w:tcPr>
          <w:p w14:paraId="5A274A9E" w14:textId="77777777" w:rsidR="006314E8" w:rsidRPr="00937B0B" w:rsidRDefault="006314E8" w:rsidP="00937B0B">
            <w:pPr>
              <w:spacing w:before="40" w:after="40"/>
              <w:jc w:val="center"/>
              <w:rPr>
                <w:b/>
                <w:color w:val="000000" w:themeColor="text1"/>
                <w:sz w:val="28"/>
                <w:szCs w:val="28"/>
              </w:rPr>
            </w:pPr>
            <w:r w:rsidRPr="00937B0B">
              <w:rPr>
                <w:b/>
                <w:color w:val="000000" w:themeColor="text1"/>
                <w:sz w:val="28"/>
                <w:szCs w:val="28"/>
              </w:rPr>
              <w:lastRenderedPageBreak/>
              <w:t>10</w:t>
            </w:r>
          </w:p>
        </w:tc>
        <w:tc>
          <w:tcPr>
            <w:tcW w:w="8501" w:type="dxa"/>
            <w:gridSpan w:val="5"/>
          </w:tcPr>
          <w:p w14:paraId="3066820A" w14:textId="77777777" w:rsidR="006314E8" w:rsidRPr="00937B0B" w:rsidRDefault="006314E8"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C7D2094" w14:textId="40271881" w:rsidR="00FD0370" w:rsidRPr="00937B0B" w:rsidRDefault="00B01699" w:rsidP="00D1706F">
      <w:pPr>
        <w:pStyle w:val="Heading4"/>
      </w:pPr>
      <w:bookmarkStart w:id="63" w:name="_Toc127863792"/>
      <w:r w:rsidRPr="00937B0B">
        <w:t xml:space="preserve"> </w:t>
      </w:r>
      <w:r w:rsidR="00FD0370" w:rsidRPr="00937B0B">
        <w:t>1.005062</w:t>
      </w:r>
      <w:bookmarkEnd w:id="63"/>
      <w:r w:rsidR="0009238E" w:rsidRPr="00937B0B">
        <w:t xml:space="preserve"> </w:t>
      </w:r>
      <w:r w:rsidR="0009238E" w:rsidRPr="00937B0B">
        <w:rPr>
          <w:rFonts w:eastAsia="Arial"/>
        </w:rPr>
        <w:t>Cho phép trung tâm giáo dục thường xuyên hoạt động</w:t>
      </w:r>
    </w:p>
    <w:tbl>
      <w:tblPr>
        <w:tblStyle w:val="TableGrid"/>
        <w:tblW w:w="9209" w:type="dxa"/>
        <w:tblLook w:val="04A0" w:firstRow="1" w:lastRow="0" w:firstColumn="1" w:lastColumn="0" w:noHBand="0" w:noVBand="1"/>
      </w:tblPr>
      <w:tblGrid>
        <w:gridCol w:w="705"/>
        <w:gridCol w:w="3901"/>
        <w:gridCol w:w="2000"/>
        <w:gridCol w:w="240"/>
        <w:gridCol w:w="1450"/>
        <w:gridCol w:w="913"/>
      </w:tblGrid>
      <w:tr w:rsidR="007B7869" w:rsidRPr="00937B0B" w14:paraId="685E3BA2" w14:textId="77777777" w:rsidTr="002E279D">
        <w:trPr>
          <w:trHeight w:val="20"/>
        </w:trPr>
        <w:tc>
          <w:tcPr>
            <w:tcW w:w="9209" w:type="dxa"/>
            <w:gridSpan w:val="6"/>
          </w:tcPr>
          <w:p w14:paraId="2757A4E9" w14:textId="77777777" w:rsidR="000B79C2" w:rsidRPr="00937B0B" w:rsidRDefault="000B79C2"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1.005062</w:t>
            </w:r>
          </w:p>
        </w:tc>
      </w:tr>
      <w:tr w:rsidR="00EC3D27" w:rsidRPr="00937B0B" w14:paraId="07DA5255" w14:textId="77777777" w:rsidTr="002E279D">
        <w:trPr>
          <w:trHeight w:val="20"/>
        </w:trPr>
        <w:tc>
          <w:tcPr>
            <w:tcW w:w="9209" w:type="dxa"/>
            <w:gridSpan w:val="6"/>
          </w:tcPr>
          <w:p w14:paraId="0222B083" w14:textId="77777777" w:rsidR="000B79C2" w:rsidRPr="00937B0B" w:rsidRDefault="000B79C2" w:rsidP="00937B0B">
            <w:pPr>
              <w:tabs>
                <w:tab w:val="left" w:pos="7702"/>
              </w:tabs>
              <w:spacing w:before="40" w:after="40"/>
              <w:rPr>
                <w:color w:val="000000" w:themeColor="text1"/>
                <w:sz w:val="28"/>
                <w:szCs w:val="28"/>
              </w:rPr>
            </w:pPr>
            <w:r w:rsidRPr="00937B0B">
              <w:rPr>
                <w:b/>
                <w:color w:val="000000" w:themeColor="text1"/>
                <w:sz w:val="28"/>
                <w:szCs w:val="28"/>
              </w:rPr>
              <w:t xml:space="preserve">Tên thủ tục: </w:t>
            </w:r>
            <w:r w:rsidRPr="00937B0B">
              <w:rPr>
                <w:rFonts w:eastAsia="Courier New"/>
                <w:color w:val="000000" w:themeColor="text1"/>
                <w:sz w:val="28"/>
                <w:szCs w:val="28"/>
                <w:lang w:val="vi-VN" w:eastAsia="vi-VN" w:bidi="vi-VN"/>
              </w:rPr>
              <w:t xml:space="preserve"> </w:t>
            </w:r>
            <w:r w:rsidRPr="00937B0B">
              <w:rPr>
                <w:rFonts w:eastAsia="Arial"/>
                <w:color w:val="000000" w:themeColor="text1"/>
                <w:sz w:val="28"/>
                <w:szCs w:val="28"/>
              </w:rPr>
              <w:t>Cho phép trung tâm giáo dục thường xuyên hoạt động giáo dục trở lại</w:t>
            </w:r>
          </w:p>
        </w:tc>
      </w:tr>
      <w:tr w:rsidR="00EC3D27" w:rsidRPr="00937B0B" w14:paraId="4090A1DD" w14:textId="77777777" w:rsidTr="002E279D">
        <w:trPr>
          <w:trHeight w:val="20"/>
        </w:trPr>
        <w:tc>
          <w:tcPr>
            <w:tcW w:w="9209" w:type="dxa"/>
            <w:gridSpan w:val="6"/>
          </w:tcPr>
          <w:p w14:paraId="5D9537F5"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63CC8C22" w14:textId="77777777" w:rsidTr="002E279D">
        <w:trPr>
          <w:trHeight w:val="20"/>
        </w:trPr>
        <w:tc>
          <w:tcPr>
            <w:tcW w:w="9209" w:type="dxa"/>
            <w:gridSpan w:val="6"/>
          </w:tcPr>
          <w:p w14:paraId="079E6D1C"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thường xuyên</w:t>
            </w:r>
          </w:p>
        </w:tc>
      </w:tr>
      <w:tr w:rsidR="00EC3D27" w:rsidRPr="00937B0B" w14:paraId="7040FF87" w14:textId="77777777" w:rsidTr="002E279D">
        <w:trPr>
          <w:trHeight w:val="20"/>
        </w:trPr>
        <w:tc>
          <w:tcPr>
            <w:tcW w:w="9209" w:type="dxa"/>
            <w:gridSpan w:val="6"/>
          </w:tcPr>
          <w:p w14:paraId="3928E0B3"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116A27D9" w14:textId="77777777" w:rsidTr="002E279D">
        <w:trPr>
          <w:trHeight w:val="20"/>
        </w:trPr>
        <w:tc>
          <w:tcPr>
            <w:tcW w:w="707" w:type="dxa"/>
            <w:vAlign w:val="center"/>
          </w:tcPr>
          <w:p w14:paraId="0897C958"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3.1</w:t>
            </w:r>
          </w:p>
        </w:tc>
        <w:tc>
          <w:tcPr>
            <w:tcW w:w="8502" w:type="dxa"/>
            <w:gridSpan w:val="5"/>
          </w:tcPr>
          <w:p w14:paraId="4213ECA4" w14:textId="03369A2C" w:rsidR="000B79C2" w:rsidRPr="00937B0B" w:rsidRDefault="00D140EC" w:rsidP="00937B0B">
            <w:pPr>
              <w:spacing w:before="40" w:after="40"/>
              <w:rPr>
                <w:b/>
                <w:color w:val="000000" w:themeColor="text1"/>
                <w:sz w:val="28"/>
                <w:szCs w:val="28"/>
              </w:rPr>
            </w:pPr>
            <w:r w:rsidRPr="00937B0B">
              <w:rPr>
                <w:b/>
                <w:color w:val="000000" w:themeColor="text1"/>
                <w:sz w:val="28"/>
                <w:szCs w:val="28"/>
                <w:lang w:val="vi-VN"/>
              </w:rPr>
              <w:t>Nộp</w:t>
            </w:r>
            <w:r w:rsidR="000B79C2" w:rsidRPr="00937B0B">
              <w:rPr>
                <w:b/>
                <w:color w:val="000000" w:themeColor="text1"/>
                <w:sz w:val="28"/>
                <w:szCs w:val="28"/>
              </w:rPr>
              <w:t xml:space="preserve"> hồ sơ TTHC</w:t>
            </w:r>
          </w:p>
        </w:tc>
      </w:tr>
      <w:tr w:rsidR="00EC3D27" w:rsidRPr="00937B0B" w14:paraId="54D1612E" w14:textId="77777777" w:rsidTr="002E279D">
        <w:trPr>
          <w:trHeight w:val="20"/>
        </w:trPr>
        <w:tc>
          <w:tcPr>
            <w:tcW w:w="9209" w:type="dxa"/>
            <w:gridSpan w:val="6"/>
          </w:tcPr>
          <w:p w14:paraId="30876243" w14:textId="453F8D20" w:rsidR="000B79C2" w:rsidRPr="00937B0B" w:rsidRDefault="000B79C2" w:rsidP="00937B0B">
            <w:pPr>
              <w:spacing w:before="40" w:after="40"/>
              <w:rPr>
                <w:i/>
                <w:color w:val="000000" w:themeColor="text1"/>
                <w:sz w:val="28"/>
                <w:szCs w:val="28"/>
              </w:rPr>
            </w:pPr>
            <w:r w:rsidRPr="00937B0B">
              <w:rPr>
                <w:color w:val="000000" w:themeColor="text1"/>
                <w:sz w:val="28"/>
                <w:szCs w:val="28"/>
                <w:shd w:val="clear" w:color="auto" w:fill="FFFFFF"/>
              </w:rPr>
              <w:t>Sở Giáo dục và Đào tạ</w:t>
            </w:r>
            <w:r w:rsidR="00D140EC" w:rsidRPr="00937B0B">
              <w:rPr>
                <w:color w:val="000000" w:themeColor="text1"/>
                <w:sz w:val="28"/>
                <w:szCs w:val="28"/>
                <w:shd w:val="clear" w:color="auto" w:fill="FFFFFF"/>
              </w:rPr>
              <w:t>o nộp</w:t>
            </w:r>
            <w:r w:rsidRPr="00937B0B">
              <w:rPr>
                <w:color w:val="000000" w:themeColor="text1"/>
                <w:sz w:val="28"/>
                <w:szCs w:val="28"/>
                <w:shd w:val="clear" w:color="auto" w:fill="FFFFFF"/>
              </w:rPr>
              <w:t xml:space="preserve"> hồ sơ đến Sở Nội vụ.</w:t>
            </w:r>
          </w:p>
        </w:tc>
      </w:tr>
      <w:tr w:rsidR="00D140EC" w:rsidRPr="00937B0B" w14:paraId="17341C74" w14:textId="77777777" w:rsidTr="002E279D">
        <w:trPr>
          <w:trHeight w:val="20"/>
        </w:trPr>
        <w:tc>
          <w:tcPr>
            <w:tcW w:w="9209" w:type="dxa"/>
            <w:gridSpan w:val="6"/>
          </w:tcPr>
          <w:p w14:paraId="4F3BEF14" w14:textId="77777777" w:rsidR="00D140EC" w:rsidRPr="00937B0B" w:rsidRDefault="00D140EC"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494FA2AA" w14:textId="77777777" w:rsidR="00D140EC" w:rsidRPr="00937B0B" w:rsidRDefault="00D140EC"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Sở Giáo dục và Đào tạo </w:t>
            </w:r>
            <w:r w:rsidRPr="00937B0B">
              <w:rPr>
                <w:color w:val="000000" w:themeColor="text1"/>
                <w:sz w:val="28"/>
                <w:szCs w:val="28"/>
              </w:rPr>
              <w:t>nộp hồ sơ</w:t>
            </w:r>
            <w:r w:rsidRPr="00937B0B">
              <w:rPr>
                <w:color w:val="000000" w:themeColor="text1"/>
                <w:sz w:val="28"/>
                <w:szCs w:val="28"/>
                <w:lang w:val="vi-VN"/>
              </w:rPr>
              <w:t xml:space="preserve"> </w:t>
            </w:r>
            <w:r w:rsidRPr="00937B0B">
              <w:rPr>
                <w:color w:val="000000" w:themeColor="text1"/>
                <w:sz w:val="28"/>
                <w:szCs w:val="28"/>
              </w:rPr>
              <w:t>trực tiếp</w:t>
            </w:r>
            <w:r w:rsidRPr="00937B0B">
              <w:rPr>
                <w:color w:val="000000" w:themeColor="text1"/>
                <w:sz w:val="28"/>
                <w:szCs w:val="28"/>
                <w:lang w:val="vi-VN"/>
              </w:rPr>
              <w:t xml:space="preserve"> cho Sở Nội vụ </w:t>
            </w:r>
            <w:r w:rsidRPr="00937B0B">
              <w:rPr>
                <w:color w:val="000000" w:themeColor="text1"/>
                <w:sz w:val="28"/>
                <w:szCs w:val="28"/>
              </w:rPr>
              <w:t>tại Trung tâm Phục vụ hành chính công tỉnh.</w:t>
            </w:r>
          </w:p>
          <w:p w14:paraId="0F2029C7" w14:textId="00FBC060" w:rsidR="00D140EC" w:rsidRPr="00937B0B" w:rsidRDefault="00D140EC" w:rsidP="00937B0B">
            <w:pPr>
              <w:spacing w:before="40" w:after="40"/>
              <w:jc w:val="both"/>
              <w:rPr>
                <w:color w:val="000000" w:themeColor="text1"/>
                <w:sz w:val="28"/>
                <w:szCs w:val="28"/>
              </w:rPr>
            </w:pPr>
            <w:r w:rsidRPr="00937B0B">
              <w:rPr>
                <w:color w:val="000000" w:themeColor="text1"/>
                <w:sz w:val="28"/>
                <w:szCs w:val="28"/>
              </w:rPr>
              <w:t xml:space="preserve">- Trường hợp gửi qua </w:t>
            </w:r>
            <w:r w:rsidR="00710496" w:rsidRPr="00937B0B">
              <w:rPr>
                <w:color w:val="000000" w:themeColor="text1"/>
                <w:sz w:val="28"/>
                <w:szCs w:val="28"/>
              </w:rPr>
              <w:t>Dịch vụ Bưu chính</w:t>
            </w:r>
            <w:r w:rsidRPr="00937B0B">
              <w:rPr>
                <w:color w:val="000000" w:themeColor="text1"/>
                <w:sz w:val="28"/>
                <w:szCs w:val="28"/>
              </w:rPr>
              <w:t xml:space="preserve">: </w:t>
            </w:r>
            <w:r w:rsidRPr="00937B0B">
              <w:rPr>
                <w:color w:val="000000" w:themeColor="text1"/>
                <w:sz w:val="28"/>
                <w:szCs w:val="28"/>
                <w:shd w:val="clear" w:color="auto" w:fill="FFFFFF"/>
              </w:rPr>
              <w:t xml:space="preserve">Sở Giáo dục và Đào tạo </w:t>
            </w:r>
            <w:r w:rsidRPr="00937B0B">
              <w:rPr>
                <w:color w:val="000000" w:themeColor="text1"/>
                <w:sz w:val="28"/>
                <w:szCs w:val="28"/>
              </w:rPr>
              <w:t>gửi hồ sơ qua dịch vụ Bưu chính, nhân viên Bưu chính nộp hồ sơ</w:t>
            </w:r>
            <w:r w:rsidRPr="00937B0B">
              <w:rPr>
                <w:color w:val="000000" w:themeColor="text1"/>
                <w:sz w:val="28"/>
                <w:szCs w:val="28"/>
                <w:lang w:val="vi-VN"/>
              </w:rPr>
              <w:t xml:space="preserve"> cho Sở Nội Vụ</w:t>
            </w:r>
            <w:r w:rsidRPr="00937B0B">
              <w:rPr>
                <w:color w:val="000000" w:themeColor="text1"/>
                <w:sz w:val="28"/>
                <w:szCs w:val="28"/>
              </w:rPr>
              <w:t xml:space="preserve"> </w:t>
            </w:r>
            <w:r w:rsidRPr="00937B0B">
              <w:rPr>
                <w:color w:val="000000" w:themeColor="text1"/>
                <w:sz w:val="28"/>
                <w:szCs w:val="28"/>
                <w:lang w:val="vi-VN"/>
              </w:rPr>
              <w:t>tại</w:t>
            </w:r>
            <w:r w:rsidRPr="00937B0B">
              <w:rPr>
                <w:color w:val="000000" w:themeColor="text1"/>
                <w:sz w:val="28"/>
                <w:szCs w:val="28"/>
              </w:rPr>
              <w:t xml:space="preserve"> Trung tâm Phục vụ hành chính công tỉnh.</w:t>
            </w:r>
          </w:p>
          <w:p w14:paraId="50C10044" w14:textId="5FEF7ED9" w:rsidR="00D140EC" w:rsidRPr="00937B0B" w:rsidRDefault="00D140EC" w:rsidP="00937B0B">
            <w:pPr>
              <w:spacing w:before="40" w:after="40"/>
              <w:jc w:val="both"/>
              <w:rPr>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27" w:history="1">
              <w:r w:rsidRPr="00937B0B">
                <w:rPr>
                  <w:rStyle w:val="Hyperlink"/>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28" w:history="1">
              <w:r w:rsidRPr="00937B0B">
                <w:rPr>
                  <w:rStyle w:val="Hyperlink"/>
                  <w:color w:val="000000" w:themeColor="text1"/>
                  <w:sz w:val="28"/>
                  <w:szCs w:val="28"/>
                  <w:u w:val="none"/>
                </w:rPr>
                <w:t>https://dichvucong.hagiang.gov.vn</w:t>
              </w:r>
            </w:hyperlink>
            <w:r w:rsidRPr="00937B0B">
              <w:rPr>
                <w:color w:val="000000" w:themeColor="text1"/>
                <w:sz w:val="28"/>
                <w:szCs w:val="28"/>
              </w:rPr>
              <w:t>) theo hướng dẫn</w:t>
            </w:r>
          </w:p>
        </w:tc>
      </w:tr>
      <w:tr w:rsidR="00D140EC" w:rsidRPr="00937B0B" w14:paraId="5117E85F" w14:textId="77777777" w:rsidTr="002E279D">
        <w:trPr>
          <w:trHeight w:val="20"/>
        </w:trPr>
        <w:tc>
          <w:tcPr>
            <w:tcW w:w="9209" w:type="dxa"/>
            <w:gridSpan w:val="6"/>
          </w:tcPr>
          <w:p w14:paraId="5E54AD3F" w14:textId="77777777" w:rsidR="00D140EC" w:rsidRPr="00937B0B" w:rsidRDefault="00D140EC"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71872FCA" w14:textId="77777777" w:rsidR="00D140EC" w:rsidRPr="00937B0B" w:rsidRDefault="00D140EC" w:rsidP="00937B0B">
            <w:pPr>
              <w:spacing w:before="40" w:after="40"/>
              <w:jc w:val="both"/>
              <w:rPr>
                <w:color w:val="000000" w:themeColor="text1"/>
                <w:sz w:val="28"/>
                <w:szCs w:val="28"/>
              </w:rPr>
            </w:pPr>
            <w:r w:rsidRPr="00937B0B">
              <w:rPr>
                <w:color w:val="000000" w:themeColor="text1"/>
                <w:sz w:val="28"/>
                <w:szCs w:val="28"/>
              </w:rPr>
              <w:t>- Trực tiếp hoặc qua Dịch vụ BC: tại Trung tâm Phục vụ hành chính công tỉnh (Số 519, đường Nguyễn Trãi, TP Hà Giang, tỉnh Hà Giang).</w:t>
            </w:r>
          </w:p>
          <w:p w14:paraId="3B3DE8C7" w14:textId="6A414A6C" w:rsidR="00D140EC" w:rsidRPr="00937B0B" w:rsidRDefault="00D140EC"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p>
        </w:tc>
      </w:tr>
      <w:tr w:rsidR="00EC3D27" w:rsidRPr="00937B0B" w14:paraId="6281DD08" w14:textId="77777777" w:rsidTr="002E279D">
        <w:trPr>
          <w:trHeight w:val="20"/>
        </w:trPr>
        <w:tc>
          <w:tcPr>
            <w:tcW w:w="9209" w:type="dxa"/>
            <w:gridSpan w:val="6"/>
          </w:tcPr>
          <w:p w14:paraId="1D3A5955" w14:textId="77777777" w:rsidR="000B79C2" w:rsidRPr="00937B0B" w:rsidRDefault="000B79C2"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98314AF" w14:textId="77777777" w:rsidTr="002E279D">
        <w:trPr>
          <w:trHeight w:val="20"/>
        </w:trPr>
        <w:tc>
          <w:tcPr>
            <w:tcW w:w="707" w:type="dxa"/>
            <w:vMerge w:val="restart"/>
            <w:vAlign w:val="center"/>
          </w:tcPr>
          <w:p w14:paraId="2B095CDD" w14:textId="77777777" w:rsidR="000B79C2" w:rsidRPr="00937B0B" w:rsidRDefault="000B79C2" w:rsidP="00937B0B">
            <w:pPr>
              <w:spacing w:before="40" w:after="40"/>
              <w:jc w:val="center"/>
              <w:rPr>
                <w:color w:val="000000" w:themeColor="text1"/>
                <w:sz w:val="28"/>
                <w:szCs w:val="28"/>
              </w:rPr>
            </w:pPr>
            <w:r w:rsidRPr="00937B0B">
              <w:rPr>
                <w:b/>
                <w:bCs/>
                <w:color w:val="000000" w:themeColor="text1"/>
                <w:sz w:val="28"/>
                <w:szCs w:val="28"/>
              </w:rPr>
              <w:t>Số TT</w:t>
            </w:r>
          </w:p>
        </w:tc>
        <w:tc>
          <w:tcPr>
            <w:tcW w:w="3938" w:type="dxa"/>
            <w:vMerge w:val="restart"/>
            <w:vAlign w:val="center"/>
          </w:tcPr>
          <w:p w14:paraId="213C65C6" w14:textId="77777777" w:rsidR="000B79C2" w:rsidRPr="00937B0B" w:rsidRDefault="000B79C2"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714" w:type="dxa"/>
            <w:gridSpan w:val="3"/>
            <w:vAlign w:val="center"/>
          </w:tcPr>
          <w:p w14:paraId="25192E74"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850" w:type="dxa"/>
            <w:vMerge w:val="restart"/>
            <w:vAlign w:val="center"/>
          </w:tcPr>
          <w:p w14:paraId="5217E398"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Số lượng</w:t>
            </w:r>
          </w:p>
        </w:tc>
      </w:tr>
      <w:tr w:rsidR="00D140EC" w:rsidRPr="00937B0B" w14:paraId="64F2A220" w14:textId="77777777" w:rsidTr="002E279D">
        <w:trPr>
          <w:trHeight w:val="20"/>
        </w:trPr>
        <w:tc>
          <w:tcPr>
            <w:tcW w:w="707" w:type="dxa"/>
            <w:vMerge/>
          </w:tcPr>
          <w:p w14:paraId="34BD6EF1" w14:textId="77777777" w:rsidR="00D140EC" w:rsidRPr="00937B0B" w:rsidRDefault="00D140EC" w:rsidP="00937B0B">
            <w:pPr>
              <w:spacing w:before="40" w:after="40"/>
              <w:rPr>
                <w:color w:val="000000" w:themeColor="text1"/>
                <w:sz w:val="28"/>
                <w:szCs w:val="28"/>
              </w:rPr>
            </w:pPr>
          </w:p>
        </w:tc>
        <w:tc>
          <w:tcPr>
            <w:tcW w:w="3938" w:type="dxa"/>
            <w:vMerge/>
          </w:tcPr>
          <w:p w14:paraId="6255E6A5" w14:textId="77777777" w:rsidR="00D140EC" w:rsidRPr="00937B0B" w:rsidRDefault="00D140EC" w:rsidP="00937B0B">
            <w:pPr>
              <w:spacing w:before="40" w:after="40"/>
              <w:rPr>
                <w:color w:val="000000" w:themeColor="text1"/>
                <w:sz w:val="28"/>
                <w:szCs w:val="28"/>
              </w:rPr>
            </w:pPr>
          </w:p>
        </w:tc>
        <w:tc>
          <w:tcPr>
            <w:tcW w:w="2013" w:type="dxa"/>
            <w:vAlign w:val="center"/>
          </w:tcPr>
          <w:p w14:paraId="147E32A4" w14:textId="36878AC7" w:rsidR="00D140EC" w:rsidRPr="00937B0B" w:rsidRDefault="00D140EC"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701" w:type="dxa"/>
            <w:gridSpan w:val="2"/>
            <w:vAlign w:val="center"/>
          </w:tcPr>
          <w:p w14:paraId="48698A3B" w14:textId="27BAF0C4" w:rsidR="00D140EC" w:rsidRPr="00937B0B" w:rsidRDefault="00D140EC"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850" w:type="dxa"/>
            <w:vMerge/>
            <w:vAlign w:val="center"/>
          </w:tcPr>
          <w:p w14:paraId="13E8CC4F" w14:textId="77777777" w:rsidR="00D140EC" w:rsidRPr="00937B0B" w:rsidRDefault="00D140EC" w:rsidP="00937B0B">
            <w:pPr>
              <w:spacing w:before="40" w:after="40"/>
              <w:jc w:val="center"/>
              <w:rPr>
                <w:b/>
                <w:color w:val="000000" w:themeColor="text1"/>
                <w:sz w:val="28"/>
                <w:szCs w:val="28"/>
              </w:rPr>
            </w:pPr>
          </w:p>
        </w:tc>
      </w:tr>
      <w:tr w:rsidR="00EC3D27" w:rsidRPr="00937B0B" w14:paraId="698A4A4C" w14:textId="77777777" w:rsidTr="002E279D">
        <w:trPr>
          <w:trHeight w:val="20"/>
        </w:trPr>
        <w:tc>
          <w:tcPr>
            <w:tcW w:w="707" w:type="dxa"/>
            <w:vAlign w:val="center"/>
          </w:tcPr>
          <w:p w14:paraId="4B42A501" w14:textId="77777777" w:rsidR="000B79C2" w:rsidRPr="00937B0B" w:rsidRDefault="000B79C2"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938" w:type="dxa"/>
            <w:vAlign w:val="center"/>
          </w:tcPr>
          <w:p w14:paraId="56C0E91C" w14:textId="77777777" w:rsidR="000B79C2" w:rsidRPr="00937B0B" w:rsidRDefault="000B79C2"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cho phép hoạt động giáo dục trở lại.</w:t>
            </w:r>
          </w:p>
        </w:tc>
        <w:tc>
          <w:tcPr>
            <w:tcW w:w="2013" w:type="dxa"/>
            <w:vAlign w:val="center"/>
          </w:tcPr>
          <w:p w14:paraId="41BBB788" w14:textId="77777777" w:rsidR="000B79C2" w:rsidRPr="00937B0B" w:rsidRDefault="000B79C2"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701" w:type="dxa"/>
            <w:gridSpan w:val="2"/>
            <w:vAlign w:val="center"/>
          </w:tcPr>
          <w:p w14:paraId="597CA682" w14:textId="77777777" w:rsidR="000B79C2" w:rsidRPr="00937B0B" w:rsidRDefault="000B79C2"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850" w:type="dxa"/>
            <w:vAlign w:val="center"/>
          </w:tcPr>
          <w:p w14:paraId="1E0CBBB8" w14:textId="77777777" w:rsidR="000B79C2" w:rsidRPr="00937B0B" w:rsidRDefault="000B79C2"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BE7C5A5" w14:textId="77777777" w:rsidTr="002E279D">
        <w:trPr>
          <w:trHeight w:val="20"/>
        </w:trPr>
        <w:tc>
          <w:tcPr>
            <w:tcW w:w="9209" w:type="dxa"/>
            <w:gridSpan w:val="6"/>
          </w:tcPr>
          <w:p w14:paraId="7951383F" w14:textId="77777777" w:rsidR="000B79C2" w:rsidRPr="00937B0B" w:rsidRDefault="000B79C2" w:rsidP="00937B0B">
            <w:pPr>
              <w:spacing w:before="40" w:after="40"/>
              <w:rPr>
                <w:b/>
                <w:color w:val="000000" w:themeColor="text1"/>
                <w:sz w:val="28"/>
                <w:szCs w:val="28"/>
              </w:rPr>
            </w:pPr>
            <w:r w:rsidRPr="00937B0B">
              <w:rPr>
                <w:i/>
                <w:color w:val="000000" w:themeColor="text1"/>
                <w:sz w:val="28"/>
                <w:szCs w:val="28"/>
              </w:rPr>
              <w:lastRenderedPageBreak/>
              <w:t>Số bộ hồ sơ: 01</w:t>
            </w:r>
          </w:p>
        </w:tc>
      </w:tr>
      <w:tr w:rsidR="00EC3D27" w:rsidRPr="00937B0B" w14:paraId="3F53219D" w14:textId="77777777" w:rsidTr="002E279D">
        <w:trPr>
          <w:trHeight w:val="20"/>
        </w:trPr>
        <w:tc>
          <w:tcPr>
            <w:tcW w:w="707" w:type="dxa"/>
            <w:vAlign w:val="center"/>
          </w:tcPr>
          <w:p w14:paraId="45960F0D"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3.2</w:t>
            </w:r>
          </w:p>
        </w:tc>
        <w:tc>
          <w:tcPr>
            <w:tcW w:w="8502" w:type="dxa"/>
            <w:gridSpan w:val="5"/>
          </w:tcPr>
          <w:p w14:paraId="28CC43D6" w14:textId="77777777" w:rsidR="000B79C2" w:rsidRPr="00937B0B" w:rsidRDefault="000B79C2"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45705416" w14:textId="77777777" w:rsidTr="002E279D">
        <w:trPr>
          <w:trHeight w:val="20"/>
        </w:trPr>
        <w:tc>
          <w:tcPr>
            <w:tcW w:w="9209" w:type="dxa"/>
            <w:gridSpan w:val="6"/>
            <w:vAlign w:val="center"/>
          </w:tcPr>
          <w:p w14:paraId="19B24ABA" w14:textId="3A852239" w:rsidR="00D140EC" w:rsidRPr="00937B0B" w:rsidRDefault="00D140EC"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187DDD" w:rsidRPr="00937B0B">
              <w:rPr>
                <w:color w:val="000000" w:themeColor="text1"/>
                <w:sz w:val="28"/>
                <w:szCs w:val="28"/>
              </w:rPr>
              <w:t>Công chức Một cửa tiếp nhận hồ sơ</w:t>
            </w:r>
            <w:r w:rsidRPr="00937B0B">
              <w:rPr>
                <w:color w:val="000000" w:themeColor="text1"/>
                <w:sz w:val="28"/>
                <w:szCs w:val="28"/>
              </w:rPr>
              <w:t xml:space="preserve">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67E97A84" w14:textId="77777777" w:rsidR="00D140EC" w:rsidRPr="00937B0B" w:rsidRDefault="00D140E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30E0C99" w14:textId="77777777" w:rsidR="00D140EC" w:rsidRPr="00937B0B" w:rsidRDefault="00D140EC"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5443BB2B" w14:textId="4DE984E6" w:rsidR="000B79C2" w:rsidRPr="00937B0B" w:rsidRDefault="00D140EC"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D140EC" w:rsidRPr="00937B0B" w14:paraId="7E3FB540" w14:textId="77777777" w:rsidTr="002E279D">
        <w:trPr>
          <w:trHeight w:val="20"/>
        </w:trPr>
        <w:tc>
          <w:tcPr>
            <w:tcW w:w="707" w:type="dxa"/>
            <w:vAlign w:val="center"/>
          </w:tcPr>
          <w:p w14:paraId="0156A650" w14:textId="5BBA82F0" w:rsidR="00D140EC" w:rsidRPr="00937B0B" w:rsidRDefault="00D140EC" w:rsidP="00937B0B">
            <w:pPr>
              <w:spacing w:before="40" w:after="40"/>
              <w:rPr>
                <w:b/>
                <w:color w:val="000000" w:themeColor="text1"/>
                <w:sz w:val="28"/>
                <w:szCs w:val="28"/>
              </w:rPr>
            </w:pPr>
            <w:r w:rsidRPr="00937B0B">
              <w:rPr>
                <w:b/>
                <w:color w:val="000000" w:themeColor="text1"/>
                <w:sz w:val="28"/>
                <w:szCs w:val="28"/>
              </w:rPr>
              <w:t>3.3</w:t>
            </w:r>
          </w:p>
        </w:tc>
        <w:tc>
          <w:tcPr>
            <w:tcW w:w="8502" w:type="dxa"/>
            <w:gridSpan w:val="5"/>
          </w:tcPr>
          <w:p w14:paraId="74370820" w14:textId="72DD5ED2" w:rsidR="00D140EC" w:rsidRPr="00937B0B" w:rsidRDefault="00D140EC"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7DBCCA68" w14:textId="77777777" w:rsidTr="002E279D">
        <w:trPr>
          <w:trHeight w:val="20"/>
        </w:trPr>
        <w:tc>
          <w:tcPr>
            <w:tcW w:w="9209" w:type="dxa"/>
            <w:gridSpan w:val="6"/>
          </w:tcPr>
          <w:p w14:paraId="6D1946C4" w14:textId="2DAA9834" w:rsidR="000B79C2" w:rsidRPr="00937B0B" w:rsidRDefault="000B79C2" w:rsidP="00937B0B">
            <w:pPr>
              <w:pStyle w:val="Bodytext40"/>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b/>
                <w:i/>
                <w:color w:val="000000" w:themeColor="text1"/>
                <w:sz w:val="28"/>
              </w:rPr>
              <w:t>Bước 1.</w:t>
            </w:r>
            <w:r w:rsidRPr="00937B0B">
              <w:rPr>
                <w:rFonts w:ascii="Times New Roman" w:hAnsi="Times New Roman" w:cs="Times New Roman"/>
                <w:color w:val="000000" w:themeColor="text1"/>
                <w:sz w:val="28"/>
              </w:rPr>
              <w:t xml:space="preserve"> Trong thời hạn 10 ngày làm việc, kể từ ngày nhận đủ hồ sơ hợp lệ, Sở Nội vụ tổ chức thẩm định, chuyển hồ sơ đến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tỉnh thẩm tra.</w:t>
            </w:r>
          </w:p>
        </w:tc>
      </w:tr>
      <w:tr w:rsidR="00EC3D27" w:rsidRPr="00937B0B" w14:paraId="0051EFDA" w14:textId="77777777" w:rsidTr="002E279D">
        <w:trPr>
          <w:trHeight w:val="20"/>
        </w:trPr>
        <w:tc>
          <w:tcPr>
            <w:tcW w:w="9209" w:type="dxa"/>
            <w:gridSpan w:val="6"/>
          </w:tcPr>
          <w:p w14:paraId="4EADE5B3" w14:textId="7508A4E8" w:rsidR="000B79C2" w:rsidRPr="00937B0B" w:rsidRDefault="000B79C2" w:rsidP="00937B0B">
            <w:pPr>
              <w:spacing w:before="40" w:after="40"/>
              <w:rPr>
                <w:color w:val="000000" w:themeColor="text1"/>
                <w:sz w:val="28"/>
                <w:szCs w:val="28"/>
                <w:lang w:val="vi-VN"/>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rPr>
              <w:t xml:space="preserve"> tỉnh</w:t>
            </w:r>
            <w:r w:rsidRPr="00937B0B">
              <w:rPr>
                <w:color w:val="000000" w:themeColor="text1"/>
                <w:sz w:val="28"/>
                <w:szCs w:val="28"/>
                <w:lang w:val="vi-VN"/>
              </w:rPr>
              <w:t xml:space="preserve"> </w:t>
            </w:r>
          </w:p>
        </w:tc>
      </w:tr>
      <w:tr w:rsidR="00EC3D27" w:rsidRPr="00937B0B" w14:paraId="411C5EED" w14:textId="77777777" w:rsidTr="002E279D">
        <w:trPr>
          <w:trHeight w:val="20"/>
        </w:trPr>
        <w:tc>
          <w:tcPr>
            <w:tcW w:w="9209" w:type="dxa"/>
            <w:gridSpan w:val="6"/>
          </w:tcPr>
          <w:p w14:paraId="07A78816" w14:textId="77777777" w:rsidR="000B79C2" w:rsidRPr="00937B0B" w:rsidRDefault="000B79C2"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7CF07DA7" w14:textId="77777777" w:rsidTr="002E279D">
        <w:trPr>
          <w:trHeight w:val="20"/>
        </w:trPr>
        <w:tc>
          <w:tcPr>
            <w:tcW w:w="707" w:type="dxa"/>
            <w:vAlign w:val="center"/>
          </w:tcPr>
          <w:p w14:paraId="78728701" w14:textId="77777777" w:rsidR="000B79C2" w:rsidRPr="00937B0B" w:rsidRDefault="000B79C2" w:rsidP="00937B0B">
            <w:pPr>
              <w:spacing w:before="40" w:after="40"/>
              <w:jc w:val="center"/>
              <w:rPr>
                <w:color w:val="000000" w:themeColor="text1"/>
                <w:sz w:val="28"/>
                <w:szCs w:val="28"/>
              </w:rPr>
            </w:pPr>
            <w:r w:rsidRPr="00937B0B">
              <w:rPr>
                <w:b/>
                <w:bCs/>
                <w:color w:val="000000" w:themeColor="text1"/>
                <w:sz w:val="28"/>
                <w:szCs w:val="28"/>
              </w:rPr>
              <w:t>Số TT</w:t>
            </w:r>
          </w:p>
        </w:tc>
        <w:tc>
          <w:tcPr>
            <w:tcW w:w="3938" w:type="dxa"/>
            <w:vAlign w:val="center"/>
          </w:tcPr>
          <w:p w14:paraId="5CB23A8E"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3714" w:type="dxa"/>
            <w:gridSpan w:val="3"/>
            <w:vAlign w:val="center"/>
          </w:tcPr>
          <w:p w14:paraId="3C7D49E7" w14:textId="1ED4F99E"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850" w:type="dxa"/>
            <w:vAlign w:val="center"/>
          </w:tcPr>
          <w:p w14:paraId="2D890779"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14F2C449" w14:textId="77777777" w:rsidTr="002E279D">
        <w:trPr>
          <w:trHeight w:val="20"/>
        </w:trPr>
        <w:tc>
          <w:tcPr>
            <w:tcW w:w="707" w:type="dxa"/>
            <w:vAlign w:val="center"/>
          </w:tcPr>
          <w:p w14:paraId="3111618F"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1</w:t>
            </w:r>
          </w:p>
        </w:tc>
        <w:tc>
          <w:tcPr>
            <w:tcW w:w="3938" w:type="dxa"/>
            <w:vAlign w:val="center"/>
          </w:tcPr>
          <w:p w14:paraId="02D88864" w14:textId="77777777" w:rsidR="000B79C2" w:rsidRPr="00937B0B" w:rsidRDefault="000B79C2" w:rsidP="00937B0B">
            <w:pPr>
              <w:spacing w:before="40" w:after="40"/>
              <w:rPr>
                <w:color w:val="000000" w:themeColor="text1"/>
                <w:sz w:val="28"/>
                <w:szCs w:val="28"/>
              </w:rPr>
            </w:pPr>
            <w:r w:rsidRPr="00937B0B">
              <w:rPr>
                <w:color w:val="000000" w:themeColor="text1"/>
                <w:sz w:val="28"/>
                <w:szCs w:val="28"/>
              </w:rPr>
              <w:t xml:space="preserve">Tờ trình </w:t>
            </w:r>
          </w:p>
        </w:tc>
        <w:tc>
          <w:tcPr>
            <w:tcW w:w="3714" w:type="dxa"/>
            <w:gridSpan w:val="3"/>
            <w:vAlign w:val="center"/>
          </w:tcPr>
          <w:p w14:paraId="47F504D9"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50" w:type="dxa"/>
          </w:tcPr>
          <w:p w14:paraId="1DC7CC3B"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C880A09" w14:textId="77777777" w:rsidTr="002E279D">
        <w:trPr>
          <w:trHeight w:val="20"/>
        </w:trPr>
        <w:tc>
          <w:tcPr>
            <w:tcW w:w="707" w:type="dxa"/>
            <w:vAlign w:val="center"/>
          </w:tcPr>
          <w:p w14:paraId="4060D79F"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2</w:t>
            </w:r>
          </w:p>
        </w:tc>
        <w:tc>
          <w:tcPr>
            <w:tcW w:w="3938" w:type="dxa"/>
            <w:vAlign w:val="center"/>
          </w:tcPr>
          <w:p w14:paraId="5E3CC3F4" w14:textId="77777777" w:rsidR="000B79C2" w:rsidRPr="00937B0B" w:rsidRDefault="000B79C2" w:rsidP="00937B0B">
            <w:pPr>
              <w:spacing w:before="40" w:after="40"/>
              <w:rPr>
                <w:color w:val="000000" w:themeColor="text1"/>
                <w:sz w:val="28"/>
                <w:szCs w:val="28"/>
              </w:rPr>
            </w:pPr>
            <w:r w:rsidRPr="00937B0B">
              <w:rPr>
                <w:color w:val="000000" w:themeColor="text1"/>
                <w:sz w:val="28"/>
                <w:szCs w:val="28"/>
              </w:rPr>
              <w:t>Báo cáo kết quả kiểm tra</w:t>
            </w:r>
          </w:p>
        </w:tc>
        <w:tc>
          <w:tcPr>
            <w:tcW w:w="3714" w:type="dxa"/>
            <w:gridSpan w:val="3"/>
          </w:tcPr>
          <w:p w14:paraId="5C3655A2"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50" w:type="dxa"/>
          </w:tcPr>
          <w:p w14:paraId="2B801A91"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BDD8603" w14:textId="77777777" w:rsidTr="002E279D">
        <w:trPr>
          <w:trHeight w:val="20"/>
        </w:trPr>
        <w:tc>
          <w:tcPr>
            <w:tcW w:w="707" w:type="dxa"/>
            <w:vAlign w:val="center"/>
          </w:tcPr>
          <w:p w14:paraId="39F5E18C"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3</w:t>
            </w:r>
          </w:p>
        </w:tc>
        <w:tc>
          <w:tcPr>
            <w:tcW w:w="3938" w:type="dxa"/>
            <w:vAlign w:val="center"/>
          </w:tcPr>
          <w:p w14:paraId="28DA8F74" w14:textId="60AF83E1" w:rsidR="000B79C2" w:rsidRPr="00937B0B" w:rsidRDefault="000B79C2" w:rsidP="00937B0B">
            <w:pPr>
              <w:spacing w:before="40" w:after="40"/>
              <w:rPr>
                <w:color w:val="000000" w:themeColor="text1"/>
                <w:sz w:val="28"/>
                <w:szCs w:val="28"/>
                <w:lang w:val="vi-VN"/>
              </w:rPr>
            </w:pPr>
            <w:r w:rsidRPr="00937B0B">
              <w:rPr>
                <w:color w:val="000000" w:themeColor="text1"/>
                <w:sz w:val="28"/>
                <w:szCs w:val="28"/>
              </w:rPr>
              <w:t>Hồ sơ tiếp nhận của</w:t>
            </w:r>
            <w:r w:rsidR="00DA3462" w:rsidRPr="00937B0B">
              <w:rPr>
                <w:color w:val="000000" w:themeColor="text1"/>
                <w:sz w:val="28"/>
                <w:szCs w:val="28"/>
              </w:rPr>
              <w:t xml:space="preserve"> sở </w:t>
            </w:r>
            <w:r w:rsidR="00DA3462" w:rsidRPr="00937B0B">
              <w:rPr>
                <w:color w:val="000000" w:themeColor="text1"/>
                <w:sz w:val="28"/>
                <w:szCs w:val="28"/>
                <w:lang w:val="vi-VN"/>
              </w:rPr>
              <w:t>Giáo dục và Đào tạo</w:t>
            </w:r>
          </w:p>
        </w:tc>
        <w:tc>
          <w:tcPr>
            <w:tcW w:w="3714" w:type="dxa"/>
            <w:gridSpan w:val="3"/>
            <w:vAlign w:val="center"/>
          </w:tcPr>
          <w:p w14:paraId="63BE1594" w14:textId="77777777" w:rsidR="000B79C2" w:rsidRPr="00937B0B" w:rsidRDefault="000B79C2" w:rsidP="00937B0B">
            <w:pPr>
              <w:spacing w:before="40" w:after="40"/>
              <w:jc w:val="center"/>
              <w:rPr>
                <w:rFonts w:eastAsia="Arial"/>
                <w:b/>
                <w:bCs/>
                <w:color w:val="000000" w:themeColor="text1"/>
                <w:sz w:val="28"/>
                <w:szCs w:val="28"/>
              </w:rPr>
            </w:pPr>
            <w:r w:rsidRPr="00937B0B">
              <w:rPr>
                <w:rFonts w:eastAsia="Arial"/>
                <w:bCs/>
                <w:color w:val="000000" w:themeColor="text1"/>
                <w:sz w:val="28"/>
                <w:szCs w:val="28"/>
              </w:rPr>
              <w:t>Hồ sơ số hóa</w:t>
            </w:r>
          </w:p>
        </w:tc>
        <w:tc>
          <w:tcPr>
            <w:tcW w:w="850" w:type="dxa"/>
          </w:tcPr>
          <w:p w14:paraId="0E4EB0B3"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162749A" w14:textId="77777777" w:rsidTr="002E279D">
        <w:trPr>
          <w:trHeight w:val="20"/>
        </w:trPr>
        <w:tc>
          <w:tcPr>
            <w:tcW w:w="9209" w:type="dxa"/>
            <w:gridSpan w:val="6"/>
          </w:tcPr>
          <w:p w14:paraId="7C6B09C3" w14:textId="77777777" w:rsidR="000B79C2" w:rsidRPr="00937B0B" w:rsidRDefault="000B79C2"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DC76428" w14:textId="77777777" w:rsidTr="002E279D">
        <w:trPr>
          <w:trHeight w:val="20"/>
        </w:trPr>
        <w:tc>
          <w:tcPr>
            <w:tcW w:w="9209" w:type="dxa"/>
            <w:gridSpan w:val="6"/>
            <w:vAlign w:val="center"/>
          </w:tcPr>
          <w:p w14:paraId="29200E0A" w14:textId="36A8696D" w:rsidR="000B79C2" w:rsidRPr="00937B0B" w:rsidRDefault="000B79C2" w:rsidP="00937B0B">
            <w:pPr>
              <w:spacing w:before="40" w:after="40"/>
              <w:jc w:val="both"/>
              <w:rPr>
                <w:color w:val="000000" w:themeColor="text1"/>
                <w:sz w:val="28"/>
                <w:szCs w:val="28"/>
                <w:lang w:val="vi-VN"/>
              </w:rPr>
            </w:pPr>
            <w:r w:rsidRPr="00937B0B">
              <w:rPr>
                <w:b/>
                <w:i/>
                <w:color w:val="000000" w:themeColor="text1"/>
                <w:sz w:val="28"/>
                <w:szCs w:val="28"/>
              </w:rPr>
              <w:t>Bước 2:</w:t>
            </w:r>
            <w:r w:rsidR="00DA3462" w:rsidRPr="00937B0B">
              <w:rPr>
                <w:color w:val="000000" w:themeColor="text1"/>
                <w:sz w:val="28"/>
                <w:szCs w:val="28"/>
              </w:rPr>
              <w:t xml:space="preserve"> </w:t>
            </w:r>
            <w:r w:rsidRPr="00937B0B">
              <w:rPr>
                <w:color w:val="000000" w:themeColor="text1"/>
                <w:sz w:val="28"/>
                <w:szCs w:val="28"/>
              </w:rPr>
              <w:t xml:space="preserve"> Trong thời hạn 05 ngày làm việc, kể từ ngày nhận đủ hồ sơ hợp lệ, Chủ tịch </w:t>
            </w:r>
            <w:r w:rsidR="00062B02" w:rsidRPr="00937B0B">
              <w:rPr>
                <w:color w:val="000000" w:themeColor="text1"/>
                <w:sz w:val="28"/>
                <w:szCs w:val="28"/>
              </w:rPr>
              <w:t>UBND</w:t>
            </w:r>
            <w:r w:rsidRPr="00937B0B">
              <w:rPr>
                <w:color w:val="000000" w:themeColor="text1"/>
                <w:sz w:val="28"/>
                <w:szCs w:val="28"/>
              </w:rPr>
              <w:t xml:space="preserve"> tỉnh quyết định Cho phép trung tâm giáo dục thường xuyên hoạt động giáo dục trở lại</w:t>
            </w:r>
            <w:r w:rsidR="00865310" w:rsidRPr="00937B0B">
              <w:rPr>
                <w:color w:val="000000" w:themeColor="text1"/>
                <w:sz w:val="28"/>
                <w:szCs w:val="28"/>
              </w:rPr>
              <w:t>, trả kết quả cho Sở Nội vụ và Sở Giáo dục và Đào tạo.</w:t>
            </w:r>
            <w:r w:rsidRPr="00937B0B">
              <w:rPr>
                <w:color w:val="000000" w:themeColor="text1"/>
                <w:sz w:val="28"/>
                <w:szCs w:val="28"/>
              </w:rPr>
              <w:t xml:space="preserve"> Nếu chưa quyết định thì thông báo cho Sở Giáo dục và Đào tạo bằng văn bản nêu rõ lý do.</w:t>
            </w:r>
          </w:p>
        </w:tc>
      </w:tr>
      <w:tr w:rsidR="00826BB2" w:rsidRPr="00937B0B" w14:paraId="2175F264" w14:textId="77777777" w:rsidTr="002E279D">
        <w:trPr>
          <w:trHeight w:val="20"/>
        </w:trPr>
        <w:tc>
          <w:tcPr>
            <w:tcW w:w="9209" w:type="dxa"/>
            <w:gridSpan w:val="6"/>
          </w:tcPr>
          <w:p w14:paraId="755A3A27" w14:textId="1EACCE81" w:rsidR="00826BB2" w:rsidRPr="00937B0B" w:rsidRDefault="00826BB2" w:rsidP="00937B0B">
            <w:pPr>
              <w:spacing w:before="40" w:after="40"/>
              <w:jc w:val="both"/>
              <w:rPr>
                <w:color w:val="000000" w:themeColor="text1"/>
                <w:sz w:val="28"/>
                <w:szCs w:val="28"/>
                <w:lang w:val="vi-VN"/>
              </w:rPr>
            </w:pPr>
            <w:r w:rsidRPr="00937B0B">
              <w:rPr>
                <w:i/>
                <w:color w:val="000000" w:themeColor="text1"/>
                <w:sz w:val="28"/>
                <w:szCs w:val="28"/>
              </w:rPr>
              <w:t>Cách thức thực hiện:</w:t>
            </w:r>
            <w:r w:rsidRPr="00937B0B">
              <w:rPr>
                <w:color w:val="000000" w:themeColor="text1"/>
                <w:sz w:val="28"/>
                <w:szCs w:val="28"/>
              </w:rPr>
              <w:t xml:space="preserve"> Trực tiếp hoặc qua Hệ thống thông tin GQTTHC tỉnh</w:t>
            </w:r>
          </w:p>
        </w:tc>
      </w:tr>
      <w:tr w:rsidR="00826BB2" w:rsidRPr="00937B0B" w14:paraId="78C6B681" w14:textId="77777777" w:rsidTr="002E279D">
        <w:trPr>
          <w:trHeight w:val="20"/>
        </w:trPr>
        <w:tc>
          <w:tcPr>
            <w:tcW w:w="9209" w:type="dxa"/>
            <w:gridSpan w:val="6"/>
          </w:tcPr>
          <w:p w14:paraId="44E0A27F" w14:textId="16CC91F2" w:rsidR="00826BB2" w:rsidRPr="00937B0B" w:rsidRDefault="00826BB2" w:rsidP="00937B0B">
            <w:pPr>
              <w:spacing w:before="40" w:after="40"/>
              <w:jc w:val="both"/>
              <w:rPr>
                <w:i/>
                <w:color w:val="000000" w:themeColor="text1"/>
                <w:sz w:val="28"/>
                <w:szCs w:val="28"/>
                <w:lang w:val="vi-VN"/>
              </w:rPr>
            </w:pPr>
            <w:r w:rsidRPr="00937B0B">
              <w:rPr>
                <w:i/>
                <w:color w:val="000000" w:themeColor="text1"/>
                <w:sz w:val="28"/>
                <w:szCs w:val="28"/>
              </w:rPr>
              <w:lastRenderedPageBreak/>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12178439" w14:textId="77777777" w:rsidTr="002E279D">
        <w:trPr>
          <w:trHeight w:val="20"/>
        </w:trPr>
        <w:tc>
          <w:tcPr>
            <w:tcW w:w="9209" w:type="dxa"/>
            <w:gridSpan w:val="6"/>
            <w:vAlign w:val="center"/>
          </w:tcPr>
          <w:p w14:paraId="7A5460EE" w14:textId="77777777" w:rsidR="000B79C2" w:rsidRPr="00937B0B" w:rsidRDefault="000B79C2"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4CE89CE" w14:textId="77777777" w:rsidTr="002E279D">
        <w:trPr>
          <w:trHeight w:val="20"/>
        </w:trPr>
        <w:tc>
          <w:tcPr>
            <w:tcW w:w="707" w:type="dxa"/>
            <w:vMerge w:val="restart"/>
            <w:vAlign w:val="center"/>
          </w:tcPr>
          <w:p w14:paraId="2B3838A1"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Số TT</w:t>
            </w:r>
          </w:p>
        </w:tc>
        <w:tc>
          <w:tcPr>
            <w:tcW w:w="3938" w:type="dxa"/>
            <w:vMerge w:val="restart"/>
            <w:vAlign w:val="center"/>
          </w:tcPr>
          <w:p w14:paraId="26E13BA0"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Tên kết quả TTHC</w:t>
            </w:r>
          </w:p>
        </w:tc>
        <w:tc>
          <w:tcPr>
            <w:tcW w:w="3714" w:type="dxa"/>
            <w:gridSpan w:val="3"/>
            <w:vAlign w:val="center"/>
          </w:tcPr>
          <w:p w14:paraId="29B93960"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850" w:type="dxa"/>
            <w:vMerge w:val="restart"/>
            <w:vAlign w:val="center"/>
          </w:tcPr>
          <w:p w14:paraId="41DADFF5"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2B31C9F8" w14:textId="77777777" w:rsidTr="002E279D">
        <w:trPr>
          <w:trHeight w:val="20"/>
        </w:trPr>
        <w:tc>
          <w:tcPr>
            <w:tcW w:w="707" w:type="dxa"/>
            <w:vMerge/>
            <w:vAlign w:val="center"/>
          </w:tcPr>
          <w:p w14:paraId="02896879" w14:textId="77777777" w:rsidR="000B79C2" w:rsidRPr="00937B0B" w:rsidRDefault="000B79C2" w:rsidP="00937B0B">
            <w:pPr>
              <w:spacing w:before="40" w:after="40"/>
              <w:rPr>
                <w:i/>
                <w:color w:val="000000" w:themeColor="text1"/>
                <w:sz w:val="28"/>
                <w:szCs w:val="28"/>
              </w:rPr>
            </w:pPr>
          </w:p>
        </w:tc>
        <w:tc>
          <w:tcPr>
            <w:tcW w:w="3938" w:type="dxa"/>
            <w:vMerge/>
            <w:vAlign w:val="center"/>
          </w:tcPr>
          <w:p w14:paraId="6C79AC1E" w14:textId="77777777" w:rsidR="000B79C2" w:rsidRPr="00937B0B" w:rsidRDefault="000B79C2" w:rsidP="00937B0B">
            <w:pPr>
              <w:spacing w:before="40" w:after="40"/>
              <w:rPr>
                <w:color w:val="000000" w:themeColor="text1"/>
                <w:sz w:val="28"/>
                <w:szCs w:val="28"/>
              </w:rPr>
            </w:pPr>
          </w:p>
        </w:tc>
        <w:tc>
          <w:tcPr>
            <w:tcW w:w="2256" w:type="dxa"/>
            <w:gridSpan w:val="2"/>
            <w:vAlign w:val="center"/>
          </w:tcPr>
          <w:p w14:paraId="12CCE3A7" w14:textId="7A292525" w:rsidR="000B79C2" w:rsidRPr="00937B0B" w:rsidRDefault="00826BB2" w:rsidP="00937B0B">
            <w:pPr>
              <w:spacing w:before="40" w:after="40"/>
              <w:jc w:val="center"/>
              <w:rPr>
                <w:bCs/>
                <w:color w:val="000000" w:themeColor="text1"/>
                <w:sz w:val="28"/>
                <w:szCs w:val="28"/>
              </w:rPr>
            </w:pPr>
            <w:r w:rsidRPr="00937B0B">
              <w:rPr>
                <w:bCs/>
                <w:color w:val="000000" w:themeColor="text1"/>
                <w:sz w:val="28"/>
                <w:szCs w:val="28"/>
              </w:rPr>
              <w:t>Trả trực tiếp</w:t>
            </w:r>
          </w:p>
        </w:tc>
        <w:tc>
          <w:tcPr>
            <w:tcW w:w="1458" w:type="dxa"/>
            <w:vAlign w:val="center"/>
          </w:tcPr>
          <w:p w14:paraId="594645AC" w14:textId="77777777" w:rsidR="000B79C2" w:rsidRPr="00937B0B" w:rsidRDefault="000B79C2" w:rsidP="00937B0B">
            <w:pPr>
              <w:spacing w:before="40" w:after="40"/>
              <w:jc w:val="center"/>
              <w:rPr>
                <w:bCs/>
                <w:color w:val="000000" w:themeColor="text1"/>
                <w:sz w:val="28"/>
                <w:szCs w:val="28"/>
              </w:rPr>
            </w:pPr>
            <w:r w:rsidRPr="00937B0B">
              <w:rPr>
                <w:bCs/>
                <w:color w:val="000000" w:themeColor="text1"/>
                <w:sz w:val="28"/>
                <w:szCs w:val="28"/>
              </w:rPr>
              <w:t>DVC trực tuyến</w:t>
            </w:r>
          </w:p>
        </w:tc>
        <w:tc>
          <w:tcPr>
            <w:tcW w:w="850" w:type="dxa"/>
            <w:vMerge/>
          </w:tcPr>
          <w:p w14:paraId="77EBC6AD" w14:textId="77777777" w:rsidR="000B79C2" w:rsidRPr="00937B0B" w:rsidRDefault="000B79C2" w:rsidP="00937B0B">
            <w:pPr>
              <w:spacing w:before="40" w:after="40"/>
              <w:rPr>
                <w:b/>
                <w:color w:val="000000" w:themeColor="text1"/>
                <w:sz w:val="28"/>
                <w:szCs w:val="28"/>
              </w:rPr>
            </w:pPr>
          </w:p>
        </w:tc>
      </w:tr>
      <w:tr w:rsidR="00EC3D27" w:rsidRPr="00937B0B" w14:paraId="043EE62A" w14:textId="77777777" w:rsidTr="002E279D">
        <w:trPr>
          <w:trHeight w:val="20"/>
        </w:trPr>
        <w:tc>
          <w:tcPr>
            <w:tcW w:w="707" w:type="dxa"/>
            <w:vAlign w:val="center"/>
          </w:tcPr>
          <w:p w14:paraId="301DF0F5"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1</w:t>
            </w:r>
          </w:p>
        </w:tc>
        <w:tc>
          <w:tcPr>
            <w:tcW w:w="3938" w:type="dxa"/>
          </w:tcPr>
          <w:p w14:paraId="07B1B3E2" w14:textId="77777777" w:rsidR="000B79C2" w:rsidRPr="00937B0B" w:rsidRDefault="000B79C2" w:rsidP="00937B0B">
            <w:pPr>
              <w:spacing w:before="40" w:after="40"/>
              <w:rPr>
                <w:color w:val="000000" w:themeColor="text1"/>
                <w:sz w:val="28"/>
                <w:szCs w:val="28"/>
              </w:rPr>
            </w:pPr>
            <w:r w:rsidRPr="00937B0B">
              <w:rPr>
                <w:color w:val="000000" w:themeColor="text1"/>
                <w:sz w:val="28"/>
                <w:szCs w:val="28"/>
              </w:rPr>
              <w:t xml:space="preserve">Quyết định cho phép trung tâm giáo dục thường xuyên hoạt động giáo dục trở lại </w:t>
            </w:r>
          </w:p>
        </w:tc>
        <w:tc>
          <w:tcPr>
            <w:tcW w:w="2256" w:type="dxa"/>
            <w:gridSpan w:val="2"/>
            <w:vAlign w:val="center"/>
          </w:tcPr>
          <w:p w14:paraId="474EA684" w14:textId="77777777" w:rsidR="000B79C2" w:rsidRPr="00937B0B" w:rsidRDefault="000B79C2"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1458" w:type="dxa"/>
            <w:vAlign w:val="center"/>
          </w:tcPr>
          <w:p w14:paraId="2F56DF62" w14:textId="77777777" w:rsidR="000B79C2" w:rsidRPr="00937B0B" w:rsidRDefault="000B79C2" w:rsidP="00937B0B">
            <w:pPr>
              <w:spacing w:before="40" w:after="40"/>
              <w:rPr>
                <w:color w:val="000000" w:themeColor="text1"/>
                <w:sz w:val="28"/>
                <w:szCs w:val="28"/>
              </w:rPr>
            </w:pPr>
          </w:p>
          <w:p w14:paraId="32C48CBE" w14:textId="77777777" w:rsidR="000B79C2" w:rsidRPr="00937B0B" w:rsidRDefault="000B79C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850" w:type="dxa"/>
            <w:vAlign w:val="center"/>
          </w:tcPr>
          <w:p w14:paraId="39581C35" w14:textId="77777777" w:rsidR="000B79C2" w:rsidRPr="00937B0B" w:rsidRDefault="000B79C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23D17A8" w14:textId="77777777" w:rsidTr="002E279D">
        <w:trPr>
          <w:trHeight w:val="20"/>
        </w:trPr>
        <w:tc>
          <w:tcPr>
            <w:tcW w:w="707" w:type="dxa"/>
            <w:vAlign w:val="center"/>
          </w:tcPr>
          <w:p w14:paraId="533EE33A"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4</w:t>
            </w:r>
          </w:p>
        </w:tc>
        <w:tc>
          <w:tcPr>
            <w:tcW w:w="8502" w:type="dxa"/>
            <w:gridSpan w:val="5"/>
          </w:tcPr>
          <w:p w14:paraId="2E9FF9F8" w14:textId="77777777" w:rsidR="000B79C2" w:rsidRPr="00937B0B" w:rsidRDefault="000B79C2"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4A456706" w14:textId="77777777" w:rsidR="000B79C2" w:rsidRPr="00937B0B" w:rsidRDefault="000B79C2" w:rsidP="00937B0B">
            <w:pPr>
              <w:spacing w:before="40" w:after="40"/>
              <w:jc w:val="both"/>
              <w:rPr>
                <w:i/>
                <w:color w:val="000000" w:themeColor="text1"/>
                <w:sz w:val="28"/>
                <w:szCs w:val="28"/>
              </w:rPr>
            </w:pPr>
            <w:r w:rsidRPr="00937B0B">
              <w:rPr>
                <w:i/>
                <w:color w:val="000000" w:themeColor="text1"/>
                <w:sz w:val="28"/>
                <w:szCs w:val="28"/>
              </w:rPr>
              <w:t>- Theo quy định của pháp luật: 15</w:t>
            </w:r>
            <w:r w:rsidRPr="00937B0B">
              <w:rPr>
                <w:color w:val="000000" w:themeColor="text1"/>
                <w:sz w:val="28"/>
                <w:szCs w:val="28"/>
              </w:rPr>
              <w:t xml:space="preserve"> ngày làm việc.</w:t>
            </w:r>
          </w:p>
          <w:p w14:paraId="638E3967" w14:textId="77777777" w:rsidR="000B79C2" w:rsidRPr="00937B0B" w:rsidRDefault="000B79C2" w:rsidP="00937B0B">
            <w:pPr>
              <w:spacing w:before="40" w:after="40"/>
              <w:jc w:val="both"/>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3EA9A2AC" w14:textId="77777777" w:rsidTr="002E279D">
        <w:trPr>
          <w:trHeight w:val="20"/>
        </w:trPr>
        <w:tc>
          <w:tcPr>
            <w:tcW w:w="707" w:type="dxa"/>
            <w:vAlign w:val="center"/>
          </w:tcPr>
          <w:p w14:paraId="5CC16FCE"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5</w:t>
            </w:r>
          </w:p>
        </w:tc>
        <w:tc>
          <w:tcPr>
            <w:tcW w:w="8502" w:type="dxa"/>
            <w:gridSpan w:val="5"/>
          </w:tcPr>
          <w:p w14:paraId="03EB21A2" w14:textId="77777777" w:rsidR="000B79C2" w:rsidRPr="00937B0B" w:rsidRDefault="000B79C2"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xml:space="preserve">  </w:t>
            </w:r>
          </w:p>
          <w:p w14:paraId="6E75F7A0" w14:textId="77777777" w:rsidR="000B79C2" w:rsidRPr="00937B0B" w:rsidRDefault="000B79C2" w:rsidP="00937B0B">
            <w:pPr>
              <w:spacing w:before="40" w:after="40"/>
              <w:jc w:val="both"/>
              <w:rPr>
                <w:color w:val="000000" w:themeColor="text1"/>
                <w:sz w:val="28"/>
                <w:szCs w:val="28"/>
              </w:rPr>
            </w:pPr>
            <w:r w:rsidRPr="00937B0B">
              <w:rPr>
                <w:color w:val="000000" w:themeColor="text1"/>
                <w:sz w:val="28"/>
                <w:szCs w:val="28"/>
              </w:rPr>
              <w:t>-  Sở Giáo dục và Đào tạo.</w:t>
            </w:r>
          </w:p>
        </w:tc>
      </w:tr>
      <w:tr w:rsidR="00EC3D27" w:rsidRPr="00937B0B" w14:paraId="1A4206B2" w14:textId="77777777" w:rsidTr="002E279D">
        <w:trPr>
          <w:trHeight w:val="20"/>
        </w:trPr>
        <w:tc>
          <w:tcPr>
            <w:tcW w:w="707" w:type="dxa"/>
            <w:vAlign w:val="center"/>
          </w:tcPr>
          <w:p w14:paraId="0CD2698B"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6</w:t>
            </w:r>
          </w:p>
        </w:tc>
        <w:tc>
          <w:tcPr>
            <w:tcW w:w="8502" w:type="dxa"/>
            <w:gridSpan w:val="5"/>
            <w:vAlign w:val="center"/>
          </w:tcPr>
          <w:p w14:paraId="7F27B0CA" w14:textId="77777777" w:rsidR="000B79C2" w:rsidRPr="00937B0B" w:rsidRDefault="000B79C2"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30B63789" w14:textId="77777777" w:rsidR="000B79C2" w:rsidRPr="00937B0B" w:rsidRDefault="000B79C2"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Nội vụ</w:t>
            </w:r>
            <w:r w:rsidRPr="00937B0B">
              <w:rPr>
                <w:color w:val="000000" w:themeColor="text1"/>
                <w:sz w:val="28"/>
                <w:szCs w:val="28"/>
              </w:rPr>
              <w:t>.</w:t>
            </w:r>
          </w:p>
          <w:p w14:paraId="597D49E0" w14:textId="77777777" w:rsidR="000B79C2" w:rsidRPr="00937B0B" w:rsidRDefault="000B79C2"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3687FEAD" w14:textId="5F6B8A20" w:rsidR="000B79C2" w:rsidRPr="00937B0B" w:rsidRDefault="000B79C2"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2097EAE5" w14:textId="77777777" w:rsidTr="002E279D">
        <w:trPr>
          <w:trHeight w:val="20"/>
        </w:trPr>
        <w:tc>
          <w:tcPr>
            <w:tcW w:w="707" w:type="dxa"/>
            <w:vAlign w:val="center"/>
          </w:tcPr>
          <w:p w14:paraId="720797F4"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7</w:t>
            </w:r>
          </w:p>
        </w:tc>
        <w:tc>
          <w:tcPr>
            <w:tcW w:w="8502" w:type="dxa"/>
            <w:gridSpan w:val="5"/>
          </w:tcPr>
          <w:p w14:paraId="285D5BCF" w14:textId="77777777" w:rsidR="000B79C2" w:rsidRPr="00937B0B" w:rsidRDefault="000B79C2"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7D03353B" w14:textId="77777777" w:rsidTr="002E279D">
        <w:trPr>
          <w:trHeight w:val="391"/>
        </w:trPr>
        <w:tc>
          <w:tcPr>
            <w:tcW w:w="707" w:type="dxa"/>
            <w:vAlign w:val="center"/>
          </w:tcPr>
          <w:p w14:paraId="7F1B0CBC"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8</w:t>
            </w:r>
          </w:p>
        </w:tc>
        <w:tc>
          <w:tcPr>
            <w:tcW w:w="8502" w:type="dxa"/>
            <w:gridSpan w:val="5"/>
          </w:tcPr>
          <w:p w14:paraId="4BC47551" w14:textId="77777777" w:rsidR="000B79C2" w:rsidRPr="00937B0B" w:rsidRDefault="000B79C2"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4AD5895B" w14:textId="77777777" w:rsidR="000B79C2" w:rsidRPr="00937B0B" w:rsidRDefault="000B79C2" w:rsidP="00937B0B">
            <w:pPr>
              <w:spacing w:before="40" w:after="40"/>
              <w:jc w:val="both"/>
              <w:rPr>
                <w:color w:val="000000" w:themeColor="text1"/>
                <w:sz w:val="28"/>
                <w:szCs w:val="28"/>
              </w:rPr>
            </w:pPr>
            <w:r w:rsidRPr="00937B0B">
              <w:rPr>
                <w:color w:val="000000" w:themeColor="text1"/>
                <w:sz w:val="28"/>
                <w:szCs w:val="28"/>
              </w:rPr>
              <w:t>Sau thời gian đình chỉ, trung tâm giáo dục thường xuyên khắc phục được những nguyên nhân dẫn đến việc đình chỉ.</w:t>
            </w:r>
          </w:p>
        </w:tc>
      </w:tr>
      <w:tr w:rsidR="00EC3D27" w:rsidRPr="00937B0B" w14:paraId="5467A52D" w14:textId="77777777" w:rsidTr="002E279D">
        <w:trPr>
          <w:trHeight w:val="20"/>
        </w:trPr>
        <w:tc>
          <w:tcPr>
            <w:tcW w:w="707" w:type="dxa"/>
            <w:vAlign w:val="center"/>
          </w:tcPr>
          <w:p w14:paraId="7F1E1C14"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9</w:t>
            </w:r>
          </w:p>
        </w:tc>
        <w:tc>
          <w:tcPr>
            <w:tcW w:w="8502" w:type="dxa"/>
            <w:gridSpan w:val="5"/>
          </w:tcPr>
          <w:p w14:paraId="41283103" w14:textId="77777777" w:rsidR="000B79C2" w:rsidRPr="00937B0B" w:rsidRDefault="000B79C2"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3DED22C5" w14:textId="77777777" w:rsidR="000B79C2" w:rsidRPr="00937B0B" w:rsidRDefault="000B79C2" w:rsidP="00937B0B">
            <w:pPr>
              <w:spacing w:before="40" w:after="40"/>
              <w:jc w:val="both"/>
              <w:rPr>
                <w:color w:val="000000" w:themeColor="text1"/>
                <w:sz w:val="28"/>
                <w:szCs w:val="28"/>
              </w:rPr>
            </w:pPr>
            <w:r w:rsidRPr="00937B0B">
              <w:rPr>
                <w:rFonts w:eastAsiaTheme="minorHAnsi"/>
                <w:color w:val="000000" w:themeColor="text1"/>
                <w:sz w:val="28"/>
                <w:szCs w:val="28"/>
              </w:rPr>
              <w:t xml:space="preserve"> </w:t>
            </w:r>
            <w:r w:rsidRPr="00937B0B">
              <w:rPr>
                <w:color w:val="000000" w:themeColor="text1"/>
                <w:sz w:val="28"/>
                <w:szCs w:val="28"/>
                <w:lang w:val="vi-VN"/>
              </w:rPr>
              <w:t>-</w:t>
            </w:r>
            <w:r w:rsidRPr="00937B0B">
              <w:rPr>
                <w:color w:val="000000" w:themeColor="text1"/>
                <w:sz w:val="28"/>
                <w:szCs w:val="28"/>
              </w:rPr>
              <w:t xml:space="preserve"> Nghị định số 46/2017/NĐ-CP ngày 21/4/2017 của Chính phủ quy định về điều kiện đầu tư và hoạt động trong lĩnh vực giáo dục.</w:t>
            </w:r>
          </w:p>
          <w:p w14:paraId="4D5BC1DF" w14:textId="77777777" w:rsidR="000B79C2" w:rsidRPr="00937B0B" w:rsidRDefault="000B79C2" w:rsidP="00937B0B">
            <w:pPr>
              <w:spacing w:before="40" w:after="40"/>
              <w:jc w:val="both"/>
              <w:rPr>
                <w:color w:val="000000" w:themeColor="text1"/>
                <w:sz w:val="28"/>
                <w:szCs w:val="28"/>
              </w:rPr>
            </w:pPr>
            <w:r w:rsidRPr="00937B0B">
              <w:rPr>
                <w:color w:val="000000" w:themeColor="text1"/>
                <w:sz w:val="28"/>
                <w:szCs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54296DD7" w14:textId="77777777" w:rsidR="000B79C2" w:rsidRPr="00937B0B" w:rsidRDefault="000B79C2"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394282B7" w14:textId="77777777" w:rsidTr="002E279D">
        <w:trPr>
          <w:trHeight w:val="20"/>
        </w:trPr>
        <w:tc>
          <w:tcPr>
            <w:tcW w:w="707" w:type="dxa"/>
            <w:vAlign w:val="center"/>
          </w:tcPr>
          <w:p w14:paraId="2738818C" w14:textId="77777777" w:rsidR="000B79C2" w:rsidRPr="00937B0B" w:rsidRDefault="000B79C2" w:rsidP="00937B0B">
            <w:pPr>
              <w:spacing w:before="40" w:after="40"/>
              <w:jc w:val="center"/>
              <w:rPr>
                <w:b/>
                <w:color w:val="000000" w:themeColor="text1"/>
                <w:sz w:val="28"/>
                <w:szCs w:val="28"/>
              </w:rPr>
            </w:pPr>
            <w:r w:rsidRPr="00937B0B">
              <w:rPr>
                <w:b/>
                <w:color w:val="000000" w:themeColor="text1"/>
                <w:sz w:val="28"/>
                <w:szCs w:val="28"/>
              </w:rPr>
              <w:t>10</w:t>
            </w:r>
          </w:p>
        </w:tc>
        <w:tc>
          <w:tcPr>
            <w:tcW w:w="8502" w:type="dxa"/>
            <w:gridSpan w:val="5"/>
          </w:tcPr>
          <w:p w14:paraId="3DCE954D" w14:textId="77777777" w:rsidR="000B79C2" w:rsidRPr="00937B0B" w:rsidRDefault="000B79C2"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7E98CF3F" w14:textId="28140FCC" w:rsidR="00FD0370" w:rsidRPr="00937B0B" w:rsidRDefault="00FD0370" w:rsidP="00937B0B">
      <w:pPr>
        <w:pStyle w:val="Heading2"/>
        <w:spacing w:before="40" w:after="40"/>
        <w:rPr>
          <w:rFonts w:cs="Times New Roman"/>
          <w:sz w:val="28"/>
          <w:szCs w:val="28"/>
        </w:rPr>
      </w:pPr>
      <w:bookmarkStart w:id="64" w:name="_Toc127863793"/>
      <w:r w:rsidRPr="00937B0B">
        <w:rPr>
          <w:rFonts w:cs="Times New Roman"/>
          <w:sz w:val="28"/>
          <w:szCs w:val="28"/>
        </w:rPr>
        <w:t>V. Lĩnh vực: Giáo dục và đào tạo thuộc hệ thống giáo dục quốc dân và cơ sở giáo dục khác</w:t>
      </w:r>
      <w:bookmarkEnd w:id="64"/>
    </w:p>
    <w:p w14:paraId="47538DFC" w14:textId="77777777" w:rsidR="001F0D55" w:rsidRPr="00937B0B" w:rsidRDefault="001F0D55" w:rsidP="00937B0B">
      <w:pPr>
        <w:pStyle w:val="Heading3"/>
        <w:rPr>
          <w:sz w:val="28"/>
          <w:szCs w:val="28"/>
        </w:rPr>
      </w:pPr>
      <w:r w:rsidRPr="00937B0B">
        <w:rPr>
          <w:sz w:val="28"/>
          <w:szCs w:val="28"/>
        </w:rPr>
        <w:t xml:space="preserve">V.1. </w:t>
      </w:r>
      <w:r w:rsidR="008F018C" w:rsidRPr="00937B0B">
        <w:rPr>
          <w:sz w:val="28"/>
          <w:szCs w:val="28"/>
        </w:rPr>
        <w:t xml:space="preserve">Cơ quan giải quyết TTHC: </w:t>
      </w:r>
      <w:r w:rsidRPr="00937B0B">
        <w:rPr>
          <w:sz w:val="28"/>
          <w:szCs w:val="28"/>
        </w:rPr>
        <w:t xml:space="preserve">Sở Giáo dục và Đào tạo </w:t>
      </w:r>
    </w:p>
    <w:p w14:paraId="6B7ADE2D" w14:textId="77777777" w:rsidR="00FD0370" w:rsidRPr="00937B0B" w:rsidRDefault="00FD0370" w:rsidP="00D1706F">
      <w:pPr>
        <w:pStyle w:val="Heading4"/>
      </w:pPr>
      <w:bookmarkStart w:id="65" w:name="_Toc127863794"/>
      <w:r w:rsidRPr="00937B0B">
        <w:tab/>
        <w:t>1.005015</w:t>
      </w:r>
      <w:bookmarkEnd w:id="65"/>
      <w:r w:rsidR="0009238E" w:rsidRPr="00937B0B">
        <w:rPr>
          <w:rFonts w:eastAsia="Arial"/>
        </w:rPr>
        <w:t xml:space="preserve"> Thành lập trường trung học phổ thông chuyên</w:t>
      </w:r>
    </w:p>
    <w:tbl>
      <w:tblPr>
        <w:tblStyle w:val="TableGrid"/>
        <w:tblW w:w="9214" w:type="dxa"/>
        <w:tblInd w:w="-5" w:type="dxa"/>
        <w:tblLook w:val="04A0" w:firstRow="1" w:lastRow="0" w:firstColumn="1" w:lastColumn="0" w:noHBand="0" w:noVBand="1"/>
      </w:tblPr>
      <w:tblGrid>
        <w:gridCol w:w="590"/>
        <w:gridCol w:w="3449"/>
        <w:gridCol w:w="2041"/>
        <w:gridCol w:w="2221"/>
        <w:gridCol w:w="913"/>
      </w:tblGrid>
      <w:tr w:rsidR="007B7869" w:rsidRPr="00937B0B" w14:paraId="1905FC63" w14:textId="77777777" w:rsidTr="002C41A9">
        <w:trPr>
          <w:trHeight w:val="20"/>
        </w:trPr>
        <w:tc>
          <w:tcPr>
            <w:tcW w:w="9214" w:type="dxa"/>
            <w:gridSpan w:val="5"/>
          </w:tcPr>
          <w:p w14:paraId="63AA582F" w14:textId="77777777" w:rsidR="00900A95" w:rsidRPr="00937B0B" w:rsidRDefault="00900A95" w:rsidP="00937B0B">
            <w:pPr>
              <w:tabs>
                <w:tab w:val="left" w:pos="2970"/>
              </w:tabs>
              <w:spacing w:before="40" w:after="40"/>
              <w:jc w:val="both"/>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1.005015</w:t>
            </w:r>
          </w:p>
        </w:tc>
      </w:tr>
      <w:tr w:rsidR="00EC3D27" w:rsidRPr="00937B0B" w14:paraId="1FA37CAE" w14:textId="77777777" w:rsidTr="002C41A9">
        <w:trPr>
          <w:trHeight w:val="20"/>
        </w:trPr>
        <w:tc>
          <w:tcPr>
            <w:tcW w:w="9214" w:type="dxa"/>
            <w:gridSpan w:val="5"/>
          </w:tcPr>
          <w:p w14:paraId="15B0185E" w14:textId="216B1D2B" w:rsidR="00900A95" w:rsidRPr="00937B0B" w:rsidRDefault="00900A95" w:rsidP="00937B0B">
            <w:pPr>
              <w:tabs>
                <w:tab w:val="left" w:pos="7702"/>
              </w:tabs>
              <w:spacing w:before="40" w:after="40"/>
              <w:jc w:val="both"/>
              <w:rPr>
                <w:color w:val="000000" w:themeColor="text1"/>
                <w:sz w:val="28"/>
                <w:szCs w:val="28"/>
              </w:rPr>
            </w:pPr>
            <w:r w:rsidRPr="00937B0B">
              <w:rPr>
                <w:b/>
                <w:color w:val="000000" w:themeColor="text1"/>
                <w:sz w:val="28"/>
                <w:szCs w:val="28"/>
              </w:rPr>
              <w:lastRenderedPageBreak/>
              <w:t xml:space="preserve">Tên thủ tục: </w:t>
            </w:r>
            <w:r w:rsidRPr="00937B0B">
              <w:rPr>
                <w:rFonts w:eastAsia="Arial"/>
                <w:color w:val="000000" w:themeColor="text1"/>
                <w:sz w:val="28"/>
                <w:szCs w:val="28"/>
              </w:rPr>
              <w:t xml:space="preserve">Thành lập trường trung học phổ thông chuyên công lập, cho phép thành lập trường trung học phổ thông chuyên tư thục </w:t>
            </w:r>
          </w:p>
        </w:tc>
      </w:tr>
      <w:tr w:rsidR="00EC3D27" w:rsidRPr="00937B0B" w14:paraId="4C2126B7" w14:textId="77777777" w:rsidTr="002C41A9">
        <w:trPr>
          <w:trHeight w:val="20"/>
        </w:trPr>
        <w:tc>
          <w:tcPr>
            <w:tcW w:w="9214" w:type="dxa"/>
            <w:gridSpan w:val="5"/>
          </w:tcPr>
          <w:p w14:paraId="5DF2F155"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w:t>
            </w:r>
            <w:r w:rsidRPr="00937B0B">
              <w:rPr>
                <w:noProof/>
                <w:color w:val="000000" w:themeColor="text1"/>
                <w:sz w:val="28"/>
                <w:szCs w:val="28"/>
              </w:rPr>
              <w:t>Cấp tỉnh</w:t>
            </w:r>
          </w:p>
        </w:tc>
      </w:tr>
      <w:tr w:rsidR="00EC3D27" w:rsidRPr="00937B0B" w14:paraId="0C80FBF9" w14:textId="77777777" w:rsidTr="002C41A9">
        <w:trPr>
          <w:trHeight w:val="20"/>
        </w:trPr>
        <w:tc>
          <w:tcPr>
            <w:tcW w:w="9214" w:type="dxa"/>
            <w:gridSpan w:val="5"/>
          </w:tcPr>
          <w:p w14:paraId="2ED71658"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38E326AD" w14:textId="77777777" w:rsidTr="002C41A9">
        <w:trPr>
          <w:trHeight w:val="20"/>
        </w:trPr>
        <w:tc>
          <w:tcPr>
            <w:tcW w:w="9214" w:type="dxa"/>
            <w:gridSpan w:val="5"/>
          </w:tcPr>
          <w:p w14:paraId="4B4F364E"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6120E87F" w14:textId="77777777" w:rsidTr="002C41A9">
        <w:trPr>
          <w:trHeight w:val="20"/>
        </w:trPr>
        <w:tc>
          <w:tcPr>
            <w:tcW w:w="449" w:type="dxa"/>
            <w:vAlign w:val="center"/>
          </w:tcPr>
          <w:p w14:paraId="7D4F9A9A"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3.1</w:t>
            </w:r>
          </w:p>
        </w:tc>
        <w:tc>
          <w:tcPr>
            <w:tcW w:w="8765" w:type="dxa"/>
            <w:gridSpan w:val="4"/>
          </w:tcPr>
          <w:p w14:paraId="71EB0B64" w14:textId="55CCF7A1" w:rsidR="00900A95" w:rsidRPr="00937B0B" w:rsidRDefault="008F413C" w:rsidP="00937B0B">
            <w:pPr>
              <w:spacing w:before="40" w:after="40"/>
              <w:jc w:val="both"/>
              <w:rPr>
                <w:b/>
                <w:color w:val="000000" w:themeColor="text1"/>
                <w:sz w:val="28"/>
                <w:szCs w:val="28"/>
              </w:rPr>
            </w:pPr>
            <w:r w:rsidRPr="00937B0B">
              <w:rPr>
                <w:b/>
                <w:color w:val="000000" w:themeColor="text1"/>
                <w:sz w:val="28"/>
                <w:szCs w:val="28"/>
              </w:rPr>
              <w:t xml:space="preserve">Nộp </w:t>
            </w:r>
            <w:r w:rsidR="00900A95" w:rsidRPr="00937B0B">
              <w:rPr>
                <w:b/>
                <w:color w:val="000000" w:themeColor="text1"/>
                <w:sz w:val="28"/>
                <w:szCs w:val="28"/>
              </w:rPr>
              <w:t>hồ sơ TTHC</w:t>
            </w:r>
          </w:p>
        </w:tc>
      </w:tr>
      <w:tr w:rsidR="00EC3D27" w:rsidRPr="00937B0B" w14:paraId="5B0B424C" w14:textId="77777777" w:rsidTr="002C41A9">
        <w:trPr>
          <w:trHeight w:val="20"/>
        </w:trPr>
        <w:tc>
          <w:tcPr>
            <w:tcW w:w="9214" w:type="dxa"/>
            <w:gridSpan w:val="5"/>
          </w:tcPr>
          <w:p w14:paraId="46844300" w14:textId="59BDBF35" w:rsidR="00900A95" w:rsidRPr="00937B0B" w:rsidRDefault="00062B02" w:rsidP="00937B0B">
            <w:pPr>
              <w:spacing w:before="40" w:after="40"/>
              <w:jc w:val="both"/>
              <w:rPr>
                <w:i/>
                <w:color w:val="000000" w:themeColor="text1"/>
                <w:sz w:val="28"/>
                <w:szCs w:val="28"/>
              </w:rPr>
            </w:pPr>
            <w:r w:rsidRPr="00937B0B">
              <w:rPr>
                <w:color w:val="000000" w:themeColor="text1"/>
                <w:sz w:val="28"/>
                <w:szCs w:val="28"/>
              </w:rPr>
              <w:t>UBND</w:t>
            </w:r>
            <w:r w:rsidR="00900A95" w:rsidRPr="00937B0B">
              <w:rPr>
                <w:color w:val="000000" w:themeColor="text1"/>
                <w:sz w:val="28"/>
                <w:szCs w:val="28"/>
              </w:rPr>
              <w:t xml:space="preserve"> cấp huyện; tổ chức hoặc cá nhân </w:t>
            </w:r>
            <w:r w:rsidR="008F413C" w:rsidRPr="00937B0B">
              <w:rPr>
                <w:color w:val="000000" w:themeColor="text1"/>
                <w:sz w:val="28"/>
                <w:szCs w:val="28"/>
              </w:rPr>
              <w:t>(tổ chức, cá nhân</w:t>
            </w:r>
            <w:r w:rsidR="00900A95" w:rsidRPr="00937B0B">
              <w:rPr>
                <w:color w:val="000000" w:themeColor="text1"/>
                <w:sz w:val="28"/>
                <w:szCs w:val="28"/>
                <w:shd w:val="clear" w:color="auto" w:fill="FFFFFF"/>
              </w:rPr>
              <w:t xml:space="preserve">) </w:t>
            </w:r>
            <w:r w:rsidR="008F413C" w:rsidRPr="00937B0B">
              <w:rPr>
                <w:color w:val="000000" w:themeColor="text1"/>
                <w:sz w:val="28"/>
                <w:szCs w:val="28"/>
                <w:shd w:val="clear" w:color="auto" w:fill="FFFFFF"/>
              </w:rPr>
              <w:t>nộp</w:t>
            </w:r>
            <w:r w:rsidR="00900A95" w:rsidRPr="00937B0B">
              <w:rPr>
                <w:color w:val="000000" w:themeColor="text1"/>
                <w:sz w:val="28"/>
                <w:szCs w:val="28"/>
                <w:shd w:val="clear" w:color="auto" w:fill="FFFFFF"/>
              </w:rPr>
              <w:t xml:space="preserve"> hồ sơ đến Sở Giáo dục và Đào tạo</w:t>
            </w:r>
          </w:p>
        </w:tc>
      </w:tr>
      <w:tr w:rsidR="00005B4D" w:rsidRPr="00937B0B" w14:paraId="0CCAF540" w14:textId="77777777" w:rsidTr="002C41A9">
        <w:trPr>
          <w:trHeight w:val="20"/>
        </w:trPr>
        <w:tc>
          <w:tcPr>
            <w:tcW w:w="9214" w:type="dxa"/>
            <w:gridSpan w:val="5"/>
          </w:tcPr>
          <w:p w14:paraId="231D9EB0" w14:textId="77777777" w:rsidR="00005B4D" w:rsidRPr="00937B0B" w:rsidRDefault="00005B4D"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425D8FF8" w14:textId="77777777" w:rsidR="00005B4D" w:rsidRPr="00937B0B" w:rsidRDefault="00005B4D"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1A68E241" w14:textId="4F55700C" w:rsidR="00005B4D" w:rsidRPr="00937B0B" w:rsidRDefault="00005B4D"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2BE1B434" w14:textId="3B2EF387" w:rsidR="00005B4D" w:rsidRPr="00937B0B" w:rsidRDefault="00005B4D"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005B4D" w:rsidRPr="00937B0B" w14:paraId="041EF06E" w14:textId="77777777" w:rsidTr="002C41A9">
        <w:trPr>
          <w:trHeight w:val="20"/>
        </w:trPr>
        <w:tc>
          <w:tcPr>
            <w:tcW w:w="9214" w:type="dxa"/>
            <w:gridSpan w:val="5"/>
          </w:tcPr>
          <w:p w14:paraId="07DB4E4F" w14:textId="77777777" w:rsidR="00005B4D" w:rsidRPr="00937B0B" w:rsidRDefault="00005B4D"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0357DEFB" w14:textId="77777777" w:rsidR="00005B4D" w:rsidRPr="00937B0B" w:rsidRDefault="00005B4D"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51960A88" w14:textId="5D11F216" w:rsidR="00005B4D" w:rsidRPr="00937B0B" w:rsidRDefault="00005B4D"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6ED2AA59" w14:textId="77777777" w:rsidTr="002C41A9">
        <w:trPr>
          <w:trHeight w:val="20"/>
        </w:trPr>
        <w:tc>
          <w:tcPr>
            <w:tcW w:w="9214" w:type="dxa"/>
            <w:gridSpan w:val="5"/>
          </w:tcPr>
          <w:p w14:paraId="31FA6A74" w14:textId="77777777" w:rsidR="00900A95" w:rsidRPr="00937B0B" w:rsidRDefault="00900A95"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CEBB0E3" w14:textId="77777777" w:rsidTr="002C41A9">
        <w:trPr>
          <w:trHeight w:val="20"/>
        </w:trPr>
        <w:tc>
          <w:tcPr>
            <w:tcW w:w="449" w:type="dxa"/>
            <w:vMerge w:val="restart"/>
            <w:vAlign w:val="center"/>
          </w:tcPr>
          <w:p w14:paraId="22DDF9BE" w14:textId="77777777" w:rsidR="00900A95" w:rsidRPr="00937B0B" w:rsidRDefault="00900A95" w:rsidP="00937B0B">
            <w:pPr>
              <w:spacing w:before="40" w:after="40"/>
              <w:jc w:val="center"/>
              <w:rPr>
                <w:color w:val="000000" w:themeColor="text1"/>
                <w:sz w:val="28"/>
                <w:szCs w:val="28"/>
              </w:rPr>
            </w:pPr>
            <w:r w:rsidRPr="00937B0B">
              <w:rPr>
                <w:b/>
                <w:bCs/>
                <w:color w:val="000000" w:themeColor="text1"/>
                <w:sz w:val="28"/>
                <w:szCs w:val="28"/>
              </w:rPr>
              <w:t>Số TT</w:t>
            </w:r>
          </w:p>
        </w:tc>
        <w:tc>
          <w:tcPr>
            <w:tcW w:w="3543" w:type="dxa"/>
            <w:vMerge w:val="restart"/>
            <w:vAlign w:val="center"/>
          </w:tcPr>
          <w:p w14:paraId="38C2A698" w14:textId="77777777" w:rsidR="00900A95" w:rsidRPr="00937B0B" w:rsidRDefault="00900A95"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09" w:type="dxa"/>
            <w:gridSpan w:val="2"/>
            <w:vAlign w:val="center"/>
          </w:tcPr>
          <w:p w14:paraId="1E7DF461"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6114FAF0"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Số lượng</w:t>
            </w:r>
          </w:p>
        </w:tc>
      </w:tr>
      <w:tr w:rsidR="00005B4D" w:rsidRPr="00937B0B" w14:paraId="15E067D2" w14:textId="77777777" w:rsidTr="002C41A9">
        <w:trPr>
          <w:trHeight w:val="20"/>
        </w:trPr>
        <w:tc>
          <w:tcPr>
            <w:tcW w:w="449" w:type="dxa"/>
            <w:vMerge/>
          </w:tcPr>
          <w:p w14:paraId="78EDDD49" w14:textId="77777777" w:rsidR="00005B4D" w:rsidRPr="00937B0B" w:rsidRDefault="00005B4D" w:rsidP="00937B0B">
            <w:pPr>
              <w:spacing w:before="40" w:after="40"/>
              <w:rPr>
                <w:color w:val="000000" w:themeColor="text1"/>
                <w:sz w:val="28"/>
                <w:szCs w:val="28"/>
              </w:rPr>
            </w:pPr>
          </w:p>
        </w:tc>
        <w:tc>
          <w:tcPr>
            <w:tcW w:w="3543" w:type="dxa"/>
            <w:vMerge/>
          </w:tcPr>
          <w:p w14:paraId="584F3E37" w14:textId="77777777" w:rsidR="00005B4D" w:rsidRPr="00937B0B" w:rsidRDefault="00005B4D" w:rsidP="00937B0B">
            <w:pPr>
              <w:spacing w:before="40" w:after="40"/>
              <w:rPr>
                <w:color w:val="000000" w:themeColor="text1"/>
                <w:sz w:val="28"/>
                <w:szCs w:val="28"/>
              </w:rPr>
            </w:pPr>
          </w:p>
        </w:tc>
        <w:tc>
          <w:tcPr>
            <w:tcW w:w="2082" w:type="dxa"/>
            <w:vAlign w:val="center"/>
          </w:tcPr>
          <w:p w14:paraId="7312B831" w14:textId="023FABC8" w:rsidR="00005B4D" w:rsidRPr="00937B0B" w:rsidRDefault="00005B4D"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27" w:type="dxa"/>
            <w:vAlign w:val="center"/>
          </w:tcPr>
          <w:p w14:paraId="30312571" w14:textId="2ABB18FE" w:rsidR="00005B4D" w:rsidRPr="00937B0B" w:rsidRDefault="00005B4D"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68761A6B" w14:textId="77777777" w:rsidR="00005B4D" w:rsidRPr="00937B0B" w:rsidRDefault="00005B4D" w:rsidP="00937B0B">
            <w:pPr>
              <w:spacing w:before="40" w:after="40"/>
              <w:jc w:val="center"/>
              <w:rPr>
                <w:b/>
                <w:color w:val="000000" w:themeColor="text1"/>
                <w:sz w:val="28"/>
                <w:szCs w:val="28"/>
              </w:rPr>
            </w:pPr>
          </w:p>
        </w:tc>
      </w:tr>
      <w:tr w:rsidR="00EC3D27" w:rsidRPr="00937B0B" w14:paraId="37C89568" w14:textId="77777777" w:rsidTr="002C41A9">
        <w:trPr>
          <w:trHeight w:val="20"/>
        </w:trPr>
        <w:tc>
          <w:tcPr>
            <w:tcW w:w="449" w:type="dxa"/>
            <w:vAlign w:val="center"/>
          </w:tcPr>
          <w:p w14:paraId="5CFB9ACF" w14:textId="77777777" w:rsidR="00900A95" w:rsidRPr="00937B0B" w:rsidRDefault="00900A95" w:rsidP="00937B0B">
            <w:pPr>
              <w:spacing w:before="40" w:after="40"/>
              <w:jc w:val="center"/>
              <w:rPr>
                <w:rFonts w:eastAsia="Arial"/>
                <w:color w:val="000000" w:themeColor="text1"/>
                <w:sz w:val="28"/>
                <w:szCs w:val="28"/>
              </w:rPr>
            </w:pPr>
            <w:r w:rsidRPr="00937B0B">
              <w:rPr>
                <w:rFonts w:eastAsia="Arial"/>
                <w:color w:val="000000" w:themeColor="text1"/>
                <w:sz w:val="28"/>
                <w:szCs w:val="28"/>
              </w:rPr>
              <w:t>1</w:t>
            </w:r>
          </w:p>
        </w:tc>
        <w:tc>
          <w:tcPr>
            <w:tcW w:w="3543" w:type="dxa"/>
            <w:vAlign w:val="center"/>
          </w:tcPr>
          <w:p w14:paraId="3B6EE7E4" w14:textId="77777777" w:rsidR="00900A95" w:rsidRPr="00937B0B" w:rsidRDefault="00900A9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về việc thành lập trường.</w:t>
            </w:r>
          </w:p>
        </w:tc>
        <w:tc>
          <w:tcPr>
            <w:tcW w:w="2082" w:type="dxa"/>
            <w:vAlign w:val="center"/>
          </w:tcPr>
          <w:p w14:paraId="28C2F6DD" w14:textId="77777777" w:rsidR="00900A95" w:rsidRPr="00937B0B" w:rsidRDefault="00900A95"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27" w:type="dxa"/>
            <w:vAlign w:val="center"/>
          </w:tcPr>
          <w:p w14:paraId="5A853860" w14:textId="77777777" w:rsidR="00900A95" w:rsidRPr="00937B0B" w:rsidRDefault="00900A95"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43D0AEA4" w14:textId="77777777" w:rsidR="00900A95" w:rsidRPr="00937B0B" w:rsidRDefault="00900A95"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65A090CF" w14:textId="77777777" w:rsidTr="002C41A9">
        <w:trPr>
          <w:trHeight w:val="20"/>
        </w:trPr>
        <w:tc>
          <w:tcPr>
            <w:tcW w:w="449" w:type="dxa"/>
            <w:vAlign w:val="center"/>
          </w:tcPr>
          <w:p w14:paraId="251889BB"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2</w:t>
            </w:r>
          </w:p>
        </w:tc>
        <w:tc>
          <w:tcPr>
            <w:tcW w:w="3543" w:type="dxa"/>
            <w:vAlign w:val="center"/>
          </w:tcPr>
          <w:p w14:paraId="39688155" w14:textId="77777777" w:rsidR="00900A95" w:rsidRPr="00937B0B" w:rsidRDefault="00900A9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Đề án thành lập trường.</w:t>
            </w:r>
          </w:p>
        </w:tc>
        <w:tc>
          <w:tcPr>
            <w:tcW w:w="2082" w:type="dxa"/>
            <w:vAlign w:val="center"/>
          </w:tcPr>
          <w:p w14:paraId="79366EC5" w14:textId="77777777" w:rsidR="00900A95" w:rsidRPr="00937B0B" w:rsidRDefault="00900A95"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27" w:type="dxa"/>
            <w:vAlign w:val="center"/>
          </w:tcPr>
          <w:p w14:paraId="3844740D" w14:textId="77777777" w:rsidR="00900A95" w:rsidRPr="00937B0B" w:rsidRDefault="00900A95"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13" w:type="dxa"/>
            <w:vAlign w:val="center"/>
          </w:tcPr>
          <w:p w14:paraId="3524F38F"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EA75E25" w14:textId="77777777" w:rsidTr="002C41A9">
        <w:trPr>
          <w:trHeight w:val="20"/>
        </w:trPr>
        <w:tc>
          <w:tcPr>
            <w:tcW w:w="449" w:type="dxa"/>
            <w:vAlign w:val="center"/>
          </w:tcPr>
          <w:p w14:paraId="5BE04990"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3</w:t>
            </w:r>
          </w:p>
        </w:tc>
        <w:tc>
          <w:tcPr>
            <w:tcW w:w="3543" w:type="dxa"/>
            <w:vAlign w:val="center"/>
          </w:tcPr>
          <w:p w14:paraId="4672F686" w14:textId="66BA8603" w:rsidR="00900A95" w:rsidRPr="00937B0B" w:rsidRDefault="00900A9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Sơ yếu lý lịch kèm theo bản sao được cấp từ sổ gốc, bản sao được chứng thực từ bản chính hoặc bản sao kèm theo bản chính để đối chiếu văn bằng, chứng chỉ hợp lệ của </w:t>
            </w:r>
            <w:r w:rsidRPr="00937B0B">
              <w:rPr>
                <w:rFonts w:ascii="Times New Roman" w:hAnsi="Times New Roman" w:cs="Times New Roman"/>
                <w:color w:val="000000" w:themeColor="text1"/>
                <w:sz w:val="28"/>
              </w:rPr>
              <w:lastRenderedPageBreak/>
              <w:t>người dự kiến làm hiệu trưởng.</w:t>
            </w:r>
          </w:p>
        </w:tc>
        <w:tc>
          <w:tcPr>
            <w:tcW w:w="2082" w:type="dxa"/>
            <w:vAlign w:val="center"/>
          </w:tcPr>
          <w:p w14:paraId="43684B05" w14:textId="77777777" w:rsidR="00900A95" w:rsidRPr="00937B0B" w:rsidRDefault="00900A95"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lastRenderedPageBreak/>
              <w:t>Bản chính văn bản giấy,</w:t>
            </w:r>
            <w:r w:rsidRPr="00937B0B">
              <w:rPr>
                <w:color w:val="000000" w:themeColor="text1"/>
                <w:sz w:val="28"/>
                <w:szCs w:val="28"/>
              </w:rPr>
              <w:t xml:space="preserve"> hoặc bản sao chứng thực bản giấy, hoặc bản chụp kèm theo bản </w:t>
            </w:r>
            <w:r w:rsidRPr="00937B0B">
              <w:rPr>
                <w:color w:val="000000" w:themeColor="text1"/>
                <w:sz w:val="28"/>
                <w:szCs w:val="28"/>
              </w:rPr>
              <w:lastRenderedPageBreak/>
              <w:t>chính để đối chiếu</w:t>
            </w:r>
          </w:p>
        </w:tc>
        <w:tc>
          <w:tcPr>
            <w:tcW w:w="2227" w:type="dxa"/>
            <w:vAlign w:val="center"/>
          </w:tcPr>
          <w:p w14:paraId="1312DE94" w14:textId="77777777" w:rsidR="00900A95" w:rsidRPr="00937B0B" w:rsidRDefault="00900A95" w:rsidP="00937B0B">
            <w:pPr>
              <w:spacing w:before="40" w:after="40"/>
              <w:jc w:val="center"/>
              <w:rPr>
                <w:color w:val="000000" w:themeColor="text1"/>
                <w:sz w:val="28"/>
                <w:szCs w:val="28"/>
                <w:shd w:val="clear" w:color="auto" w:fill="FFFFFF"/>
              </w:rPr>
            </w:pPr>
            <w:r w:rsidRPr="00937B0B">
              <w:rPr>
                <w:color w:val="000000" w:themeColor="text1"/>
                <w:sz w:val="28"/>
                <w:szCs w:val="28"/>
              </w:rPr>
              <w:lastRenderedPageBreak/>
              <w:t>Bản điện tử được ký số</w:t>
            </w:r>
            <w:r w:rsidRPr="00937B0B">
              <w:rPr>
                <w:color w:val="000000" w:themeColor="text1"/>
                <w:sz w:val="28"/>
                <w:szCs w:val="28"/>
                <w:shd w:val="clear" w:color="auto" w:fill="FFFFFF"/>
              </w:rPr>
              <w:t xml:space="preserve"> hoặc Bản sao chứng thực điện tử</w:t>
            </w:r>
          </w:p>
        </w:tc>
        <w:tc>
          <w:tcPr>
            <w:tcW w:w="913" w:type="dxa"/>
            <w:vAlign w:val="center"/>
          </w:tcPr>
          <w:p w14:paraId="55F18C7C"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C853E00" w14:textId="77777777" w:rsidTr="002C41A9">
        <w:trPr>
          <w:trHeight w:val="20"/>
        </w:trPr>
        <w:tc>
          <w:tcPr>
            <w:tcW w:w="9214" w:type="dxa"/>
            <w:gridSpan w:val="5"/>
          </w:tcPr>
          <w:p w14:paraId="65D376E6" w14:textId="77777777" w:rsidR="00900A95" w:rsidRPr="00937B0B" w:rsidRDefault="00900A95"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13107FC" w14:textId="77777777" w:rsidTr="002C41A9">
        <w:trPr>
          <w:trHeight w:val="20"/>
        </w:trPr>
        <w:tc>
          <w:tcPr>
            <w:tcW w:w="449" w:type="dxa"/>
            <w:vAlign w:val="center"/>
          </w:tcPr>
          <w:p w14:paraId="1EA88E26" w14:textId="77777777" w:rsidR="00900A95" w:rsidRPr="00937B0B" w:rsidRDefault="00900A95" w:rsidP="00937B0B">
            <w:pPr>
              <w:spacing w:before="40" w:after="40"/>
              <w:rPr>
                <w:b/>
                <w:color w:val="000000" w:themeColor="text1"/>
                <w:sz w:val="28"/>
                <w:szCs w:val="28"/>
              </w:rPr>
            </w:pPr>
            <w:r w:rsidRPr="00937B0B">
              <w:rPr>
                <w:b/>
                <w:color w:val="000000" w:themeColor="text1"/>
                <w:sz w:val="28"/>
                <w:szCs w:val="28"/>
              </w:rPr>
              <w:t>3.2</w:t>
            </w:r>
          </w:p>
        </w:tc>
        <w:tc>
          <w:tcPr>
            <w:tcW w:w="8765" w:type="dxa"/>
            <w:gridSpan w:val="4"/>
          </w:tcPr>
          <w:p w14:paraId="4361FCEE" w14:textId="77777777" w:rsidR="00900A95" w:rsidRPr="00937B0B" w:rsidRDefault="00900A95"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5D7F8ED7" w14:textId="77777777" w:rsidTr="002C41A9">
        <w:trPr>
          <w:trHeight w:val="20"/>
        </w:trPr>
        <w:tc>
          <w:tcPr>
            <w:tcW w:w="9214" w:type="dxa"/>
            <w:gridSpan w:val="5"/>
            <w:vAlign w:val="center"/>
          </w:tcPr>
          <w:p w14:paraId="442E2731" w14:textId="77777777" w:rsidR="001B616F" w:rsidRPr="00937B0B" w:rsidRDefault="001B616F"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39A2511A" w14:textId="65B7F818" w:rsidR="001B616F" w:rsidRPr="00937B0B" w:rsidRDefault="001B616F"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230E252B" w14:textId="77777777" w:rsidR="001B616F" w:rsidRPr="00937B0B" w:rsidRDefault="001B616F"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0B4AA7A" w14:textId="77777777" w:rsidR="001B616F" w:rsidRPr="00937B0B" w:rsidRDefault="001B616F"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25EBAE04" w14:textId="101C257F" w:rsidR="00900A95" w:rsidRPr="00937B0B" w:rsidRDefault="001B616F"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3F1E3B" w:rsidRPr="00937B0B" w14:paraId="66848A7D" w14:textId="77777777" w:rsidTr="002C41A9">
        <w:trPr>
          <w:trHeight w:val="20"/>
        </w:trPr>
        <w:tc>
          <w:tcPr>
            <w:tcW w:w="449" w:type="dxa"/>
            <w:vAlign w:val="center"/>
          </w:tcPr>
          <w:p w14:paraId="0197C193" w14:textId="7903EDB8" w:rsidR="003F1E3B" w:rsidRPr="00937B0B" w:rsidRDefault="003F1E3B" w:rsidP="00937B0B">
            <w:pPr>
              <w:spacing w:before="40" w:after="40"/>
              <w:rPr>
                <w:b/>
                <w:color w:val="000000" w:themeColor="text1"/>
                <w:sz w:val="28"/>
                <w:szCs w:val="28"/>
              </w:rPr>
            </w:pPr>
            <w:r w:rsidRPr="00937B0B">
              <w:rPr>
                <w:b/>
                <w:color w:val="000000" w:themeColor="text1"/>
                <w:sz w:val="28"/>
                <w:szCs w:val="28"/>
              </w:rPr>
              <w:t>3.3</w:t>
            </w:r>
          </w:p>
        </w:tc>
        <w:tc>
          <w:tcPr>
            <w:tcW w:w="8765" w:type="dxa"/>
            <w:gridSpan w:val="4"/>
          </w:tcPr>
          <w:p w14:paraId="35E9D45B" w14:textId="39A0F1A5" w:rsidR="003F1E3B" w:rsidRPr="00937B0B" w:rsidRDefault="003F1E3B"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758E4DAD" w14:textId="77777777" w:rsidTr="002C41A9">
        <w:trPr>
          <w:trHeight w:val="20"/>
        </w:trPr>
        <w:tc>
          <w:tcPr>
            <w:tcW w:w="9214" w:type="dxa"/>
            <w:gridSpan w:val="5"/>
          </w:tcPr>
          <w:p w14:paraId="05C1C424" w14:textId="140BE869" w:rsidR="00900A95" w:rsidRPr="00937B0B" w:rsidRDefault="00900A95" w:rsidP="00937B0B">
            <w:pPr>
              <w:pStyle w:val="Bodytext40"/>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hAnsi="Times New Roman" w:cs="Times New Roman"/>
                <w:b/>
                <w:i/>
                <w:color w:val="000000" w:themeColor="text1"/>
                <w:sz w:val="28"/>
              </w:rPr>
              <w:t>Bước 1.</w:t>
            </w:r>
            <w:r w:rsidRPr="00937B0B">
              <w:rPr>
                <w:rFonts w:ascii="Times New Roman" w:hAnsi="Times New Roman" w:cs="Times New Roman"/>
                <w:color w:val="000000" w:themeColor="text1"/>
                <w:sz w:val="28"/>
              </w:rPr>
              <w:t xml:space="preserve"> </w:t>
            </w:r>
            <w:r w:rsidR="001B616F" w:rsidRPr="00937B0B">
              <w:rPr>
                <w:rFonts w:ascii="Times New Roman" w:hAnsi="Times New Roman" w:cs="Times New Roman"/>
                <w:color w:val="000000" w:themeColor="text1"/>
                <w:sz w:val="28"/>
              </w:rPr>
              <w:t xml:space="preserve">Sở Giáo dục và Đào tạo tiếp nhận hồ sơ. Trong thời hạn </w:t>
            </w:r>
            <w:r w:rsidR="00C20B79" w:rsidRPr="00937B0B">
              <w:rPr>
                <w:rFonts w:ascii="Times New Roman" w:hAnsi="Times New Roman" w:cs="Times New Roman"/>
                <w:color w:val="000000" w:themeColor="text1"/>
                <w:sz w:val="28"/>
              </w:rPr>
              <w:t>15</w:t>
            </w:r>
            <w:r w:rsidR="001B616F" w:rsidRPr="00937B0B">
              <w:rPr>
                <w:rFonts w:ascii="Times New Roman" w:hAnsi="Times New Roman" w:cs="Times New Roman"/>
                <w:color w:val="000000" w:themeColor="text1"/>
                <w:sz w:val="28"/>
              </w:rPr>
              <w:t xml:space="preserve"> ngày làm việc, kể từ ngày nhận đủ hồ sơ hợp lệ, nếu đủ điều kiện, Sở Giáo dục và Đào tạo chủ trì, phối hợp với các phòng chuyên môn có liên quan thẩm định hồ sơ và thẩm định thực tế điều kiện thành lập trường trung học; nếu đủ điều kiện thì có ý kiến bằng văn bản và gửi hồ sơ đề nghị thành lập hoặc cho phép thành lập trường đến </w:t>
            </w:r>
            <w:r w:rsidR="00062B02" w:rsidRPr="00937B0B">
              <w:rPr>
                <w:rFonts w:ascii="Times New Roman" w:hAnsi="Times New Roman" w:cs="Times New Roman"/>
                <w:color w:val="000000" w:themeColor="text1"/>
                <w:sz w:val="28"/>
              </w:rPr>
              <w:t>UBND</w:t>
            </w:r>
            <w:r w:rsidR="001B616F" w:rsidRPr="00937B0B">
              <w:rPr>
                <w:rFonts w:ascii="Times New Roman" w:hAnsi="Times New Roman" w:cs="Times New Roman"/>
                <w:color w:val="000000" w:themeColor="text1"/>
                <w:sz w:val="28"/>
              </w:rPr>
              <w:t xml:space="preserve"> cấp tỉnh; nếu chưa đủ điều kiện thì có văn bản thông báo cho tổ chức, cá nhân đề nghị thành lập trường nêu rõ lý do.</w:t>
            </w:r>
          </w:p>
        </w:tc>
      </w:tr>
      <w:tr w:rsidR="00EC3D27" w:rsidRPr="00937B0B" w14:paraId="0B25B2CE" w14:textId="77777777" w:rsidTr="002C41A9">
        <w:trPr>
          <w:trHeight w:val="20"/>
        </w:trPr>
        <w:tc>
          <w:tcPr>
            <w:tcW w:w="9214" w:type="dxa"/>
            <w:gridSpan w:val="5"/>
          </w:tcPr>
          <w:p w14:paraId="6F46D351" w14:textId="30CDBD0F" w:rsidR="00900A95" w:rsidRPr="00937B0B" w:rsidRDefault="00900A95" w:rsidP="00937B0B">
            <w:pPr>
              <w:spacing w:before="40" w:after="40"/>
              <w:rPr>
                <w:color w:val="000000" w:themeColor="text1"/>
                <w:sz w:val="28"/>
                <w:szCs w:val="28"/>
                <w:lang w:val="vi-VN"/>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w:t>
            </w:r>
          </w:p>
        </w:tc>
      </w:tr>
      <w:tr w:rsidR="00EC3D27" w:rsidRPr="00937B0B" w14:paraId="72D64C00" w14:textId="77777777" w:rsidTr="002C41A9">
        <w:trPr>
          <w:trHeight w:val="20"/>
        </w:trPr>
        <w:tc>
          <w:tcPr>
            <w:tcW w:w="9214" w:type="dxa"/>
            <w:gridSpan w:val="5"/>
          </w:tcPr>
          <w:p w14:paraId="7865C227" w14:textId="77777777" w:rsidR="00900A95" w:rsidRPr="00937B0B" w:rsidRDefault="00900A95"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34758297" w14:textId="77777777" w:rsidTr="002C41A9">
        <w:trPr>
          <w:trHeight w:val="20"/>
        </w:trPr>
        <w:tc>
          <w:tcPr>
            <w:tcW w:w="449" w:type="dxa"/>
            <w:vAlign w:val="center"/>
          </w:tcPr>
          <w:p w14:paraId="222E8354" w14:textId="77777777" w:rsidR="00900A95" w:rsidRPr="00937B0B" w:rsidRDefault="00900A95" w:rsidP="00937B0B">
            <w:pPr>
              <w:spacing w:before="40" w:after="40"/>
              <w:jc w:val="center"/>
              <w:rPr>
                <w:color w:val="000000" w:themeColor="text1"/>
                <w:sz w:val="28"/>
                <w:szCs w:val="28"/>
              </w:rPr>
            </w:pPr>
            <w:r w:rsidRPr="00937B0B">
              <w:rPr>
                <w:b/>
                <w:bCs/>
                <w:color w:val="000000" w:themeColor="text1"/>
                <w:sz w:val="28"/>
                <w:szCs w:val="28"/>
              </w:rPr>
              <w:t>Số TT</w:t>
            </w:r>
          </w:p>
        </w:tc>
        <w:tc>
          <w:tcPr>
            <w:tcW w:w="3543" w:type="dxa"/>
            <w:vAlign w:val="center"/>
          </w:tcPr>
          <w:p w14:paraId="6D70F392"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309" w:type="dxa"/>
            <w:gridSpan w:val="2"/>
            <w:vAlign w:val="center"/>
          </w:tcPr>
          <w:p w14:paraId="213D21E0" w14:textId="0C809758"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913" w:type="dxa"/>
            <w:vAlign w:val="center"/>
          </w:tcPr>
          <w:p w14:paraId="41494F57"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0A54B257" w14:textId="77777777" w:rsidTr="002C41A9">
        <w:trPr>
          <w:trHeight w:val="20"/>
        </w:trPr>
        <w:tc>
          <w:tcPr>
            <w:tcW w:w="449" w:type="dxa"/>
            <w:vAlign w:val="center"/>
          </w:tcPr>
          <w:p w14:paraId="1B1FA75C"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1</w:t>
            </w:r>
          </w:p>
        </w:tc>
        <w:tc>
          <w:tcPr>
            <w:tcW w:w="3543" w:type="dxa"/>
            <w:vAlign w:val="center"/>
          </w:tcPr>
          <w:p w14:paraId="2864395C" w14:textId="77777777" w:rsidR="00900A95" w:rsidRPr="00937B0B" w:rsidRDefault="00900A95" w:rsidP="00937B0B">
            <w:pPr>
              <w:spacing w:before="40" w:after="40"/>
              <w:rPr>
                <w:color w:val="000000" w:themeColor="text1"/>
                <w:sz w:val="28"/>
                <w:szCs w:val="28"/>
              </w:rPr>
            </w:pPr>
            <w:r w:rsidRPr="00937B0B">
              <w:rPr>
                <w:color w:val="000000" w:themeColor="text1"/>
                <w:sz w:val="28"/>
                <w:szCs w:val="28"/>
              </w:rPr>
              <w:t xml:space="preserve">Tờ trình </w:t>
            </w:r>
          </w:p>
        </w:tc>
        <w:tc>
          <w:tcPr>
            <w:tcW w:w="4309" w:type="dxa"/>
            <w:gridSpan w:val="2"/>
            <w:vAlign w:val="center"/>
          </w:tcPr>
          <w:p w14:paraId="27F93618"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1E9D0EFD"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A7B7CDC" w14:textId="77777777" w:rsidTr="002C41A9">
        <w:trPr>
          <w:trHeight w:val="20"/>
        </w:trPr>
        <w:tc>
          <w:tcPr>
            <w:tcW w:w="449" w:type="dxa"/>
            <w:vAlign w:val="center"/>
          </w:tcPr>
          <w:p w14:paraId="6E4A7072"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2</w:t>
            </w:r>
          </w:p>
        </w:tc>
        <w:tc>
          <w:tcPr>
            <w:tcW w:w="3543" w:type="dxa"/>
            <w:vAlign w:val="center"/>
          </w:tcPr>
          <w:p w14:paraId="38C8B223" w14:textId="7906D800" w:rsidR="00900A95" w:rsidRPr="00937B0B" w:rsidRDefault="00900A95" w:rsidP="00937B0B">
            <w:pPr>
              <w:spacing w:before="40" w:after="40"/>
              <w:rPr>
                <w:color w:val="000000" w:themeColor="text1"/>
                <w:sz w:val="28"/>
                <w:szCs w:val="28"/>
              </w:rPr>
            </w:pPr>
            <w:r w:rsidRPr="00937B0B">
              <w:rPr>
                <w:color w:val="000000" w:themeColor="text1"/>
                <w:sz w:val="28"/>
                <w:szCs w:val="28"/>
              </w:rPr>
              <w:t>Báo cáo kết quả th</w:t>
            </w:r>
            <w:r w:rsidR="00C20B79" w:rsidRPr="00937B0B">
              <w:rPr>
                <w:color w:val="000000" w:themeColor="text1"/>
                <w:sz w:val="28"/>
                <w:szCs w:val="28"/>
              </w:rPr>
              <w:t>ẩ</w:t>
            </w:r>
            <w:r w:rsidRPr="00937B0B">
              <w:rPr>
                <w:color w:val="000000" w:themeColor="text1"/>
                <w:sz w:val="28"/>
                <w:szCs w:val="28"/>
              </w:rPr>
              <w:t>m định</w:t>
            </w:r>
          </w:p>
        </w:tc>
        <w:tc>
          <w:tcPr>
            <w:tcW w:w="4309" w:type="dxa"/>
            <w:gridSpan w:val="2"/>
          </w:tcPr>
          <w:p w14:paraId="0666B1C6"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Pr>
          <w:p w14:paraId="2CBEB03A"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DB0A647" w14:textId="77777777" w:rsidTr="002C41A9">
        <w:trPr>
          <w:trHeight w:val="20"/>
        </w:trPr>
        <w:tc>
          <w:tcPr>
            <w:tcW w:w="449" w:type="dxa"/>
            <w:vAlign w:val="center"/>
          </w:tcPr>
          <w:p w14:paraId="5E71CAF4"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lastRenderedPageBreak/>
              <w:t>3</w:t>
            </w:r>
          </w:p>
        </w:tc>
        <w:tc>
          <w:tcPr>
            <w:tcW w:w="3543" w:type="dxa"/>
            <w:vAlign w:val="center"/>
          </w:tcPr>
          <w:p w14:paraId="4E83D3F9" w14:textId="77777777" w:rsidR="00900A95" w:rsidRPr="00937B0B" w:rsidRDefault="00900A95" w:rsidP="00937B0B">
            <w:pPr>
              <w:spacing w:before="40" w:after="40"/>
              <w:rPr>
                <w:color w:val="000000" w:themeColor="text1"/>
                <w:sz w:val="28"/>
                <w:szCs w:val="28"/>
              </w:rPr>
            </w:pPr>
            <w:r w:rsidRPr="00937B0B">
              <w:rPr>
                <w:color w:val="000000" w:themeColor="text1"/>
                <w:sz w:val="28"/>
                <w:szCs w:val="28"/>
              </w:rPr>
              <w:t>Hồ sơ tiếp nhận của khách hàng</w:t>
            </w:r>
          </w:p>
        </w:tc>
        <w:tc>
          <w:tcPr>
            <w:tcW w:w="4309" w:type="dxa"/>
            <w:gridSpan w:val="2"/>
            <w:vAlign w:val="center"/>
          </w:tcPr>
          <w:p w14:paraId="3267CF6D" w14:textId="77777777" w:rsidR="00900A95" w:rsidRPr="00937B0B" w:rsidRDefault="00900A95" w:rsidP="00937B0B">
            <w:pPr>
              <w:spacing w:before="40" w:after="40"/>
              <w:jc w:val="center"/>
              <w:rPr>
                <w:color w:val="000000" w:themeColor="text1"/>
                <w:sz w:val="28"/>
                <w:szCs w:val="28"/>
              </w:rPr>
            </w:pPr>
            <w:r w:rsidRPr="00937B0B">
              <w:rPr>
                <w:rFonts w:eastAsia="Arial"/>
                <w:bCs/>
                <w:color w:val="000000" w:themeColor="text1"/>
                <w:sz w:val="28"/>
                <w:szCs w:val="28"/>
              </w:rPr>
              <w:t>Hồ sơ số hóa</w:t>
            </w:r>
          </w:p>
        </w:tc>
        <w:tc>
          <w:tcPr>
            <w:tcW w:w="913" w:type="dxa"/>
          </w:tcPr>
          <w:p w14:paraId="538D4583"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616B998" w14:textId="77777777" w:rsidTr="002C41A9">
        <w:trPr>
          <w:trHeight w:val="20"/>
        </w:trPr>
        <w:tc>
          <w:tcPr>
            <w:tcW w:w="9214" w:type="dxa"/>
            <w:gridSpan w:val="5"/>
          </w:tcPr>
          <w:p w14:paraId="2CE7DD04" w14:textId="77777777" w:rsidR="00900A95" w:rsidRPr="00937B0B" w:rsidRDefault="00900A95"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7BFDEB3" w14:textId="77777777" w:rsidTr="002C41A9">
        <w:trPr>
          <w:trHeight w:val="20"/>
        </w:trPr>
        <w:tc>
          <w:tcPr>
            <w:tcW w:w="9214" w:type="dxa"/>
            <w:gridSpan w:val="5"/>
            <w:vAlign w:val="center"/>
          </w:tcPr>
          <w:p w14:paraId="40DADF93" w14:textId="504E757F" w:rsidR="00900A95" w:rsidRPr="00937B0B" w:rsidRDefault="00900A95" w:rsidP="00937B0B">
            <w:pPr>
              <w:spacing w:before="40" w:after="40"/>
              <w:jc w:val="both"/>
              <w:rPr>
                <w:color w:val="000000" w:themeColor="text1"/>
                <w:sz w:val="28"/>
                <w:szCs w:val="28"/>
                <w:lang w:val="vi-VN"/>
              </w:rPr>
            </w:pPr>
            <w:r w:rsidRPr="00937B0B">
              <w:rPr>
                <w:b/>
                <w:i/>
                <w:color w:val="000000" w:themeColor="text1"/>
                <w:sz w:val="28"/>
                <w:szCs w:val="28"/>
              </w:rPr>
              <w:t>Bước 2:</w:t>
            </w:r>
            <w:r w:rsidRPr="00937B0B">
              <w:rPr>
                <w:color w:val="000000" w:themeColor="text1"/>
                <w:sz w:val="28"/>
                <w:szCs w:val="28"/>
              </w:rPr>
              <w:t xml:space="preserve"> Trong thời hạn 05 ngày làm việc, kể từ ngày nhận đủ hồ sơ hợp lệ, Chủ tịch </w:t>
            </w:r>
            <w:r w:rsidR="00062B02" w:rsidRPr="00937B0B">
              <w:rPr>
                <w:color w:val="000000" w:themeColor="text1"/>
                <w:sz w:val="28"/>
                <w:szCs w:val="28"/>
              </w:rPr>
              <w:t>UBND</w:t>
            </w:r>
            <w:r w:rsidRPr="00937B0B">
              <w:rPr>
                <w:color w:val="000000" w:themeColor="text1"/>
                <w:sz w:val="28"/>
                <w:szCs w:val="28"/>
              </w:rPr>
              <w:t xml:space="preserve"> tỉnh quyết định thành lập trường chuyên công lập thuộc tỉnh hoặc cho phép thành lập trường chuyên tư thục thuộc tỉnh theo đề nghị của Giám đốc Sở Giáo dục và Đào tạo; quyết định thành lập trường chuyên công lập hoặc cho phép thành lập trường chuyên tư thục thuộc cơ sở giáo dục đại học theo đề nghị của Thủ trưởng cơ sở giáo dục đại học. Nếu chưa quyết định thành lập hoặc cho phép thành lập trường thì có văn bản thông báo cho Sở Giáo dục và Đào tạo và tổ chức, cá nhân đề nghị thành lập trường nêu rõ lý do.</w:t>
            </w:r>
          </w:p>
        </w:tc>
      </w:tr>
      <w:tr w:rsidR="00CD1FBB" w:rsidRPr="00937B0B" w14:paraId="56E7EBA5" w14:textId="77777777" w:rsidTr="002C41A9">
        <w:trPr>
          <w:trHeight w:val="20"/>
        </w:trPr>
        <w:tc>
          <w:tcPr>
            <w:tcW w:w="9214" w:type="dxa"/>
            <w:gridSpan w:val="5"/>
          </w:tcPr>
          <w:p w14:paraId="06CF39C5" w14:textId="6AD80159" w:rsidR="00CD1FBB" w:rsidRPr="00937B0B" w:rsidRDefault="00CD1FBB" w:rsidP="00937B0B">
            <w:pPr>
              <w:spacing w:before="40" w:after="40"/>
              <w:jc w:val="both"/>
              <w:rPr>
                <w:color w:val="000000" w:themeColor="text1"/>
                <w:sz w:val="28"/>
                <w:szCs w:val="28"/>
                <w:lang w:val="vi-VN"/>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CD1FBB" w:rsidRPr="00937B0B" w14:paraId="55145602" w14:textId="77777777" w:rsidTr="002C41A9">
        <w:trPr>
          <w:trHeight w:val="20"/>
        </w:trPr>
        <w:tc>
          <w:tcPr>
            <w:tcW w:w="9214" w:type="dxa"/>
            <w:gridSpan w:val="5"/>
          </w:tcPr>
          <w:p w14:paraId="1A47F1CF" w14:textId="7753A5F2" w:rsidR="00CD1FBB" w:rsidRPr="00937B0B" w:rsidRDefault="00CD1FBB" w:rsidP="00937B0B">
            <w:pPr>
              <w:spacing w:before="40" w:after="40"/>
              <w:jc w:val="both"/>
              <w:rPr>
                <w:i/>
                <w:color w:val="000000" w:themeColor="text1"/>
                <w:sz w:val="28"/>
                <w:szCs w:val="28"/>
                <w:lang w:val="vi-VN"/>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5F3926DE" w14:textId="77777777" w:rsidTr="002C41A9">
        <w:trPr>
          <w:trHeight w:val="20"/>
        </w:trPr>
        <w:tc>
          <w:tcPr>
            <w:tcW w:w="9214" w:type="dxa"/>
            <w:gridSpan w:val="5"/>
            <w:vAlign w:val="center"/>
          </w:tcPr>
          <w:p w14:paraId="08347355" w14:textId="77777777" w:rsidR="00900A95" w:rsidRPr="00937B0B" w:rsidRDefault="00900A95"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CF388EA" w14:textId="77777777" w:rsidTr="002C41A9">
        <w:trPr>
          <w:trHeight w:val="20"/>
        </w:trPr>
        <w:tc>
          <w:tcPr>
            <w:tcW w:w="449" w:type="dxa"/>
            <w:vMerge w:val="restart"/>
            <w:vAlign w:val="center"/>
          </w:tcPr>
          <w:p w14:paraId="2E950C2F" w14:textId="77777777" w:rsidR="00900A95" w:rsidRPr="00937B0B" w:rsidRDefault="00900A95" w:rsidP="00937B0B">
            <w:pPr>
              <w:spacing w:before="40" w:after="40"/>
              <w:rPr>
                <w:b/>
                <w:color w:val="000000" w:themeColor="text1"/>
                <w:sz w:val="28"/>
                <w:szCs w:val="28"/>
              </w:rPr>
            </w:pPr>
            <w:r w:rsidRPr="00937B0B">
              <w:rPr>
                <w:b/>
                <w:color w:val="000000" w:themeColor="text1"/>
                <w:sz w:val="28"/>
                <w:szCs w:val="28"/>
              </w:rPr>
              <w:t>Số TT</w:t>
            </w:r>
          </w:p>
        </w:tc>
        <w:tc>
          <w:tcPr>
            <w:tcW w:w="3543" w:type="dxa"/>
            <w:vMerge w:val="restart"/>
            <w:vAlign w:val="center"/>
          </w:tcPr>
          <w:p w14:paraId="27013261" w14:textId="77777777" w:rsidR="00900A95" w:rsidRPr="00937B0B" w:rsidRDefault="00900A95" w:rsidP="00937B0B">
            <w:pPr>
              <w:spacing w:before="40" w:after="40"/>
              <w:rPr>
                <w:b/>
                <w:color w:val="000000" w:themeColor="text1"/>
                <w:sz w:val="28"/>
                <w:szCs w:val="28"/>
              </w:rPr>
            </w:pPr>
            <w:r w:rsidRPr="00937B0B">
              <w:rPr>
                <w:b/>
                <w:color w:val="000000" w:themeColor="text1"/>
                <w:sz w:val="28"/>
                <w:szCs w:val="28"/>
              </w:rPr>
              <w:t>Tên kết quả TTHC</w:t>
            </w:r>
          </w:p>
        </w:tc>
        <w:tc>
          <w:tcPr>
            <w:tcW w:w="4309" w:type="dxa"/>
            <w:gridSpan w:val="2"/>
            <w:vAlign w:val="center"/>
          </w:tcPr>
          <w:p w14:paraId="73F67BC4"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51F707D0" w14:textId="77777777" w:rsidR="00900A95" w:rsidRPr="00937B0B" w:rsidRDefault="00900A95" w:rsidP="00937B0B">
            <w:pPr>
              <w:spacing w:before="40" w:after="40"/>
              <w:rPr>
                <w:b/>
                <w:color w:val="000000" w:themeColor="text1"/>
                <w:sz w:val="28"/>
                <w:szCs w:val="28"/>
              </w:rPr>
            </w:pPr>
            <w:r w:rsidRPr="00937B0B">
              <w:rPr>
                <w:b/>
                <w:color w:val="000000" w:themeColor="text1"/>
                <w:sz w:val="28"/>
                <w:szCs w:val="28"/>
              </w:rPr>
              <w:t>Số lượng</w:t>
            </w:r>
          </w:p>
        </w:tc>
      </w:tr>
      <w:tr w:rsidR="00CD1FBB" w:rsidRPr="00937B0B" w14:paraId="4BED5CD2" w14:textId="77777777" w:rsidTr="002C41A9">
        <w:trPr>
          <w:trHeight w:val="20"/>
        </w:trPr>
        <w:tc>
          <w:tcPr>
            <w:tcW w:w="449" w:type="dxa"/>
            <w:vMerge/>
            <w:vAlign w:val="center"/>
          </w:tcPr>
          <w:p w14:paraId="75D81E05" w14:textId="77777777" w:rsidR="00CD1FBB" w:rsidRPr="00937B0B" w:rsidRDefault="00CD1FBB" w:rsidP="00937B0B">
            <w:pPr>
              <w:spacing w:before="40" w:after="40"/>
              <w:rPr>
                <w:i/>
                <w:color w:val="000000" w:themeColor="text1"/>
                <w:sz w:val="28"/>
                <w:szCs w:val="28"/>
              </w:rPr>
            </w:pPr>
          </w:p>
        </w:tc>
        <w:tc>
          <w:tcPr>
            <w:tcW w:w="3543" w:type="dxa"/>
            <w:vMerge/>
            <w:vAlign w:val="center"/>
          </w:tcPr>
          <w:p w14:paraId="7F049BAD" w14:textId="77777777" w:rsidR="00CD1FBB" w:rsidRPr="00937B0B" w:rsidRDefault="00CD1FBB" w:rsidP="00937B0B">
            <w:pPr>
              <w:spacing w:before="40" w:after="40"/>
              <w:rPr>
                <w:color w:val="000000" w:themeColor="text1"/>
                <w:sz w:val="28"/>
                <w:szCs w:val="28"/>
              </w:rPr>
            </w:pPr>
          </w:p>
        </w:tc>
        <w:tc>
          <w:tcPr>
            <w:tcW w:w="2082" w:type="dxa"/>
            <w:vAlign w:val="center"/>
          </w:tcPr>
          <w:p w14:paraId="6ED53168" w14:textId="2ADD43D8" w:rsidR="00CD1FBB" w:rsidRPr="00937B0B" w:rsidRDefault="00CD1FBB"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227" w:type="dxa"/>
            <w:vAlign w:val="center"/>
          </w:tcPr>
          <w:p w14:paraId="03D562D6" w14:textId="2FBEBE9B" w:rsidR="00CD1FBB" w:rsidRPr="00937B0B" w:rsidRDefault="00CD1FBB" w:rsidP="00937B0B">
            <w:pPr>
              <w:spacing w:before="40" w:after="40"/>
              <w:jc w:val="center"/>
              <w:rPr>
                <w:b/>
                <w:color w:val="000000" w:themeColor="text1"/>
                <w:sz w:val="28"/>
                <w:szCs w:val="28"/>
              </w:rPr>
            </w:pPr>
            <w:r w:rsidRPr="00937B0B">
              <w:rPr>
                <w:bCs/>
                <w:color w:val="000000" w:themeColor="text1"/>
                <w:sz w:val="28"/>
                <w:szCs w:val="28"/>
              </w:rPr>
              <w:t>HTTTGQTTHC</w:t>
            </w:r>
          </w:p>
        </w:tc>
        <w:tc>
          <w:tcPr>
            <w:tcW w:w="913" w:type="dxa"/>
            <w:vMerge/>
          </w:tcPr>
          <w:p w14:paraId="2C3D6F8E" w14:textId="77777777" w:rsidR="00CD1FBB" w:rsidRPr="00937B0B" w:rsidRDefault="00CD1FBB" w:rsidP="00937B0B">
            <w:pPr>
              <w:spacing w:before="40" w:after="40"/>
              <w:rPr>
                <w:b/>
                <w:color w:val="000000" w:themeColor="text1"/>
                <w:sz w:val="28"/>
                <w:szCs w:val="28"/>
              </w:rPr>
            </w:pPr>
          </w:p>
        </w:tc>
      </w:tr>
      <w:tr w:rsidR="00EC3D27" w:rsidRPr="00937B0B" w14:paraId="37D3252E" w14:textId="77777777" w:rsidTr="002C41A9">
        <w:trPr>
          <w:trHeight w:val="20"/>
        </w:trPr>
        <w:tc>
          <w:tcPr>
            <w:tcW w:w="449" w:type="dxa"/>
            <w:vAlign w:val="center"/>
          </w:tcPr>
          <w:p w14:paraId="6C0ED401" w14:textId="77777777" w:rsidR="00900A95" w:rsidRPr="00937B0B" w:rsidRDefault="00900A95" w:rsidP="00937B0B">
            <w:pPr>
              <w:spacing w:before="40" w:after="40"/>
              <w:jc w:val="right"/>
              <w:rPr>
                <w:color w:val="000000" w:themeColor="text1"/>
                <w:sz w:val="28"/>
                <w:szCs w:val="28"/>
              </w:rPr>
            </w:pPr>
            <w:r w:rsidRPr="00937B0B">
              <w:rPr>
                <w:color w:val="000000" w:themeColor="text1"/>
                <w:sz w:val="28"/>
                <w:szCs w:val="28"/>
              </w:rPr>
              <w:t>1</w:t>
            </w:r>
          </w:p>
        </w:tc>
        <w:tc>
          <w:tcPr>
            <w:tcW w:w="3543" w:type="dxa"/>
          </w:tcPr>
          <w:p w14:paraId="0FE823E6" w14:textId="78050D05" w:rsidR="00900A95" w:rsidRPr="00937B0B" w:rsidRDefault="00900A95" w:rsidP="00937B0B">
            <w:pPr>
              <w:spacing w:before="40" w:after="40"/>
              <w:jc w:val="both"/>
              <w:rPr>
                <w:color w:val="000000" w:themeColor="text1"/>
                <w:sz w:val="28"/>
                <w:szCs w:val="28"/>
              </w:rPr>
            </w:pPr>
            <w:r w:rsidRPr="00937B0B">
              <w:rPr>
                <w:color w:val="000000" w:themeColor="text1"/>
                <w:sz w:val="28"/>
                <w:szCs w:val="28"/>
              </w:rPr>
              <w:t xml:space="preserve">Quyết định thành lập trường trung học phổ thông chuyên công lập, cho phép thành lập trường trung học phổ thông chuyên tư thục của Chủ tịch </w:t>
            </w:r>
            <w:r w:rsidR="00062B02" w:rsidRPr="00937B0B">
              <w:rPr>
                <w:color w:val="000000" w:themeColor="text1"/>
                <w:sz w:val="28"/>
                <w:szCs w:val="28"/>
              </w:rPr>
              <w:t>UBND</w:t>
            </w:r>
            <w:r w:rsidRPr="00937B0B">
              <w:rPr>
                <w:color w:val="000000" w:themeColor="text1"/>
                <w:sz w:val="28"/>
                <w:szCs w:val="28"/>
              </w:rPr>
              <w:t xml:space="preserve"> tỉnh</w:t>
            </w:r>
          </w:p>
        </w:tc>
        <w:tc>
          <w:tcPr>
            <w:tcW w:w="2082" w:type="dxa"/>
            <w:vAlign w:val="center"/>
          </w:tcPr>
          <w:p w14:paraId="57B5FA02"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227" w:type="dxa"/>
            <w:vAlign w:val="center"/>
          </w:tcPr>
          <w:p w14:paraId="7B44F531" w14:textId="77777777" w:rsidR="00900A95" w:rsidRPr="00937B0B" w:rsidRDefault="00900A95" w:rsidP="00937B0B">
            <w:pPr>
              <w:spacing w:before="40" w:after="40"/>
              <w:jc w:val="center"/>
              <w:rPr>
                <w:color w:val="000000" w:themeColor="text1"/>
                <w:sz w:val="28"/>
                <w:szCs w:val="28"/>
              </w:rPr>
            </w:pPr>
          </w:p>
          <w:p w14:paraId="1F7F4A2B"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714D26B7"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FA11CA8" w14:textId="77777777" w:rsidTr="002C41A9">
        <w:trPr>
          <w:trHeight w:val="20"/>
        </w:trPr>
        <w:tc>
          <w:tcPr>
            <w:tcW w:w="9214" w:type="dxa"/>
            <w:gridSpan w:val="5"/>
          </w:tcPr>
          <w:p w14:paraId="3A46225D" w14:textId="77777777" w:rsidR="00900A95" w:rsidRPr="00937B0B" w:rsidRDefault="00900A95"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Sở Giáo dục và Đào tạo  trả kết quả cho tổ chức, cá nhân theo quy định </w:t>
            </w:r>
          </w:p>
        </w:tc>
      </w:tr>
      <w:tr w:rsidR="00D573AC" w:rsidRPr="00937B0B" w14:paraId="57722DAB" w14:textId="77777777" w:rsidTr="002C41A9">
        <w:trPr>
          <w:trHeight w:val="20"/>
        </w:trPr>
        <w:tc>
          <w:tcPr>
            <w:tcW w:w="9214" w:type="dxa"/>
            <w:gridSpan w:val="5"/>
          </w:tcPr>
          <w:p w14:paraId="52D52ED3" w14:textId="454477B5" w:rsidR="00D573AC" w:rsidRPr="00937B0B" w:rsidRDefault="00D573AC"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D573AC" w:rsidRPr="00937B0B" w14:paraId="0B17B482" w14:textId="77777777" w:rsidTr="002C41A9">
        <w:trPr>
          <w:trHeight w:val="20"/>
        </w:trPr>
        <w:tc>
          <w:tcPr>
            <w:tcW w:w="9214" w:type="dxa"/>
            <w:gridSpan w:val="5"/>
          </w:tcPr>
          <w:p w14:paraId="21F31D99" w14:textId="77777777" w:rsidR="00D573AC" w:rsidRPr="00937B0B" w:rsidRDefault="00D573AC"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06C329C3" w14:textId="77777777" w:rsidR="00D573AC" w:rsidRPr="00937B0B" w:rsidRDefault="00D573AC"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554D21D4" w14:textId="0825D3A4" w:rsidR="00D573AC" w:rsidRPr="00937B0B" w:rsidRDefault="00D573AC"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4151B0DA" w14:textId="77777777" w:rsidTr="002C41A9">
        <w:trPr>
          <w:trHeight w:val="20"/>
        </w:trPr>
        <w:tc>
          <w:tcPr>
            <w:tcW w:w="9214" w:type="dxa"/>
            <w:gridSpan w:val="5"/>
            <w:vAlign w:val="center"/>
          </w:tcPr>
          <w:p w14:paraId="2774A7AF" w14:textId="77777777" w:rsidR="00900A95" w:rsidRPr="00937B0B" w:rsidRDefault="00900A95"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39DC713" w14:textId="77777777" w:rsidTr="002C41A9">
        <w:trPr>
          <w:trHeight w:val="437"/>
        </w:trPr>
        <w:tc>
          <w:tcPr>
            <w:tcW w:w="449" w:type="dxa"/>
            <w:vMerge w:val="restart"/>
            <w:vAlign w:val="center"/>
          </w:tcPr>
          <w:p w14:paraId="75FA7196" w14:textId="77777777" w:rsidR="00900A95" w:rsidRPr="00937B0B" w:rsidRDefault="00900A95" w:rsidP="00937B0B">
            <w:pPr>
              <w:spacing w:before="40" w:after="40"/>
              <w:jc w:val="center"/>
              <w:rPr>
                <w:color w:val="000000" w:themeColor="text1"/>
                <w:sz w:val="28"/>
                <w:szCs w:val="28"/>
              </w:rPr>
            </w:pPr>
            <w:r w:rsidRPr="00937B0B">
              <w:rPr>
                <w:b/>
                <w:color w:val="000000" w:themeColor="text1"/>
                <w:sz w:val="28"/>
                <w:szCs w:val="28"/>
              </w:rPr>
              <w:t>Số TT</w:t>
            </w:r>
          </w:p>
        </w:tc>
        <w:tc>
          <w:tcPr>
            <w:tcW w:w="3543" w:type="dxa"/>
            <w:vMerge w:val="restart"/>
            <w:vAlign w:val="center"/>
          </w:tcPr>
          <w:p w14:paraId="23E471E4"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09" w:type="dxa"/>
            <w:gridSpan w:val="2"/>
            <w:vAlign w:val="center"/>
          </w:tcPr>
          <w:p w14:paraId="0DF20EF9"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1A352374"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Số lượng</w:t>
            </w:r>
          </w:p>
        </w:tc>
      </w:tr>
      <w:tr w:rsidR="00D573AC" w:rsidRPr="00937B0B" w14:paraId="5E92D83E" w14:textId="77777777" w:rsidTr="002C41A9">
        <w:trPr>
          <w:trHeight w:val="20"/>
        </w:trPr>
        <w:tc>
          <w:tcPr>
            <w:tcW w:w="449" w:type="dxa"/>
            <w:vMerge/>
            <w:vAlign w:val="center"/>
          </w:tcPr>
          <w:p w14:paraId="56EAE4A4" w14:textId="77777777" w:rsidR="00D573AC" w:rsidRPr="00937B0B" w:rsidRDefault="00D573AC" w:rsidP="00937B0B">
            <w:pPr>
              <w:spacing w:before="40" w:after="40"/>
              <w:rPr>
                <w:color w:val="000000" w:themeColor="text1"/>
                <w:sz w:val="28"/>
                <w:szCs w:val="28"/>
              </w:rPr>
            </w:pPr>
          </w:p>
        </w:tc>
        <w:tc>
          <w:tcPr>
            <w:tcW w:w="3543" w:type="dxa"/>
            <w:vMerge/>
            <w:vAlign w:val="center"/>
          </w:tcPr>
          <w:p w14:paraId="0C523F06" w14:textId="77777777" w:rsidR="00D573AC" w:rsidRPr="00937B0B" w:rsidRDefault="00D573AC" w:rsidP="00937B0B">
            <w:pPr>
              <w:spacing w:before="40" w:after="40"/>
              <w:rPr>
                <w:b/>
                <w:color w:val="000000" w:themeColor="text1"/>
                <w:sz w:val="28"/>
                <w:szCs w:val="28"/>
              </w:rPr>
            </w:pPr>
          </w:p>
        </w:tc>
        <w:tc>
          <w:tcPr>
            <w:tcW w:w="2082" w:type="dxa"/>
            <w:vAlign w:val="center"/>
          </w:tcPr>
          <w:p w14:paraId="4A487BAE" w14:textId="0825CF54" w:rsidR="00D573AC" w:rsidRPr="00937B0B" w:rsidRDefault="00D573AC"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227" w:type="dxa"/>
            <w:vAlign w:val="center"/>
          </w:tcPr>
          <w:p w14:paraId="59BDAC62" w14:textId="75282907" w:rsidR="00D573AC" w:rsidRPr="00937B0B" w:rsidRDefault="00D573AC"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vAlign w:val="center"/>
          </w:tcPr>
          <w:p w14:paraId="5C8B1433" w14:textId="77777777" w:rsidR="00D573AC" w:rsidRPr="00937B0B" w:rsidRDefault="00D573AC" w:rsidP="00937B0B">
            <w:pPr>
              <w:spacing w:before="40" w:after="40"/>
              <w:rPr>
                <w:b/>
                <w:color w:val="000000" w:themeColor="text1"/>
                <w:sz w:val="28"/>
                <w:szCs w:val="28"/>
              </w:rPr>
            </w:pPr>
          </w:p>
        </w:tc>
      </w:tr>
      <w:tr w:rsidR="00EC3D27" w:rsidRPr="00937B0B" w14:paraId="6C959086" w14:textId="77777777" w:rsidTr="002C41A9">
        <w:trPr>
          <w:trHeight w:val="20"/>
        </w:trPr>
        <w:tc>
          <w:tcPr>
            <w:tcW w:w="449" w:type="dxa"/>
            <w:vAlign w:val="center"/>
          </w:tcPr>
          <w:p w14:paraId="427EBC0F" w14:textId="77777777" w:rsidR="00900A95" w:rsidRPr="00937B0B" w:rsidRDefault="00900A95" w:rsidP="00937B0B">
            <w:pPr>
              <w:spacing w:before="40" w:after="40"/>
              <w:jc w:val="right"/>
              <w:rPr>
                <w:color w:val="000000" w:themeColor="text1"/>
                <w:sz w:val="28"/>
                <w:szCs w:val="28"/>
              </w:rPr>
            </w:pPr>
            <w:r w:rsidRPr="00937B0B">
              <w:rPr>
                <w:color w:val="000000" w:themeColor="text1"/>
                <w:sz w:val="28"/>
                <w:szCs w:val="28"/>
              </w:rPr>
              <w:t>1</w:t>
            </w:r>
          </w:p>
        </w:tc>
        <w:tc>
          <w:tcPr>
            <w:tcW w:w="3543" w:type="dxa"/>
            <w:vAlign w:val="center"/>
          </w:tcPr>
          <w:p w14:paraId="130156C1" w14:textId="24027C38" w:rsidR="00900A95" w:rsidRPr="00937B0B" w:rsidRDefault="00900A95" w:rsidP="00937B0B">
            <w:pPr>
              <w:spacing w:before="40" w:after="40"/>
              <w:jc w:val="both"/>
              <w:rPr>
                <w:color w:val="000000" w:themeColor="text1"/>
                <w:sz w:val="28"/>
                <w:szCs w:val="28"/>
              </w:rPr>
            </w:pPr>
            <w:r w:rsidRPr="00937B0B">
              <w:rPr>
                <w:color w:val="000000" w:themeColor="text1"/>
                <w:sz w:val="28"/>
                <w:szCs w:val="28"/>
              </w:rPr>
              <w:t xml:space="preserve">Quyết định thành lập trường trung học phổ thông chuyên công lập, cho phép thành lập trường trung học phổ thông </w:t>
            </w:r>
            <w:r w:rsidRPr="00937B0B">
              <w:rPr>
                <w:color w:val="000000" w:themeColor="text1"/>
                <w:sz w:val="28"/>
                <w:szCs w:val="28"/>
              </w:rPr>
              <w:lastRenderedPageBreak/>
              <w:t xml:space="preserve">chuyên tư thục của Chủ tịch </w:t>
            </w:r>
            <w:r w:rsidR="00062B02" w:rsidRPr="00937B0B">
              <w:rPr>
                <w:color w:val="000000" w:themeColor="text1"/>
                <w:sz w:val="28"/>
                <w:szCs w:val="28"/>
              </w:rPr>
              <w:t>UBND</w:t>
            </w:r>
            <w:r w:rsidRPr="00937B0B">
              <w:rPr>
                <w:color w:val="000000" w:themeColor="text1"/>
                <w:sz w:val="28"/>
                <w:szCs w:val="28"/>
              </w:rPr>
              <w:t xml:space="preserve"> tỉnh</w:t>
            </w:r>
          </w:p>
        </w:tc>
        <w:tc>
          <w:tcPr>
            <w:tcW w:w="2082" w:type="dxa"/>
            <w:vAlign w:val="center"/>
          </w:tcPr>
          <w:p w14:paraId="3569F2A5"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shd w:val="clear" w:color="auto" w:fill="FFFFFF"/>
              </w:rPr>
              <w:lastRenderedPageBreak/>
              <w:t>Bản chính văn bản giấy</w:t>
            </w:r>
          </w:p>
        </w:tc>
        <w:tc>
          <w:tcPr>
            <w:tcW w:w="2227" w:type="dxa"/>
            <w:vAlign w:val="center"/>
          </w:tcPr>
          <w:p w14:paraId="3C8E7730"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407F3EB6"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9138565" w14:textId="77777777" w:rsidTr="002C41A9">
        <w:trPr>
          <w:trHeight w:val="20"/>
        </w:trPr>
        <w:tc>
          <w:tcPr>
            <w:tcW w:w="449" w:type="dxa"/>
            <w:vAlign w:val="center"/>
          </w:tcPr>
          <w:p w14:paraId="40D65EAA"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4</w:t>
            </w:r>
          </w:p>
        </w:tc>
        <w:tc>
          <w:tcPr>
            <w:tcW w:w="8765" w:type="dxa"/>
            <w:gridSpan w:val="4"/>
          </w:tcPr>
          <w:p w14:paraId="7AFA6E81"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746E4764" w14:textId="77777777" w:rsidR="00900A95" w:rsidRPr="00937B0B" w:rsidRDefault="00900A95"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iCs/>
                <w:color w:val="000000" w:themeColor="text1"/>
                <w:sz w:val="28"/>
                <w:szCs w:val="28"/>
              </w:rPr>
              <w:t>25</w:t>
            </w:r>
            <w:r w:rsidRPr="00937B0B">
              <w:rPr>
                <w:color w:val="000000" w:themeColor="text1"/>
                <w:sz w:val="28"/>
                <w:szCs w:val="28"/>
              </w:rPr>
              <w:t xml:space="preserve"> ngày làm việc.</w:t>
            </w:r>
          </w:p>
          <w:p w14:paraId="45B5C356" w14:textId="20BAEE27" w:rsidR="00900A95" w:rsidRPr="00937B0B" w:rsidRDefault="00900A95"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00D573AC" w:rsidRPr="00937B0B">
              <w:rPr>
                <w:i/>
                <w:color w:val="000000" w:themeColor="text1"/>
                <w:sz w:val="28"/>
                <w:szCs w:val="28"/>
              </w:rPr>
              <w:t xml:space="preserve"> </w:t>
            </w:r>
            <w:r w:rsidRPr="00937B0B">
              <w:rPr>
                <w:color w:val="000000" w:themeColor="text1"/>
                <w:sz w:val="28"/>
                <w:szCs w:val="28"/>
              </w:rPr>
              <w:t>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EC3D27" w:rsidRPr="00937B0B" w14:paraId="3BDFC285" w14:textId="77777777" w:rsidTr="002C41A9">
        <w:trPr>
          <w:trHeight w:val="20"/>
        </w:trPr>
        <w:tc>
          <w:tcPr>
            <w:tcW w:w="449" w:type="dxa"/>
            <w:vAlign w:val="center"/>
          </w:tcPr>
          <w:p w14:paraId="2CF154A6"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5</w:t>
            </w:r>
          </w:p>
        </w:tc>
        <w:tc>
          <w:tcPr>
            <w:tcW w:w="8765" w:type="dxa"/>
            <w:gridSpan w:val="4"/>
          </w:tcPr>
          <w:p w14:paraId="41493FCB" w14:textId="77777777" w:rsidR="00900A95" w:rsidRPr="00937B0B" w:rsidRDefault="00900A95"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xml:space="preserve">  </w:t>
            </w:r>
          </w:p>
          <w:p w14:paraId="32212045" w14:textId="3611DAAE" w:rsidR="00900A95" w:rsidRPr="00937B0B" w:rsidRDefault="00900A95" w:rsidP="00937B0B">
            <w:pPr>
              <w:spacing w:before="40" w:after="40"/>
              <w:jc w:val="both"/>
              <w:rPr>
                <w:color w:val="000000" w:themeColor="text1"/>
                <w:sz w:val="28"/>
                <w:szCs w:val="28"/>
              </w:rPr>
            </w:pP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huyện; tổ chức hoặc cá nhân, cơ sở giáo dục đại học.</w:t>
            </w:r>
          </w:p>
        </w:tc>
      </w:tr>
      <w:tr w:rsidR="00EC3D27" w:rsidRPr="00937B0B" w14:paraId="7765B11D" w14:textId="77777777" w:rsidTr="002C41A9">
        <w:trPr>
          <w:trHeight w:val="20"/>
        </w:trPr>
        <w:tc>
          <w:tcPr>
            <w:tcW w:w="449" w:type="dxa"/>
            <w:vAlign w:val="center"/>
          </w:tcPr>
          <w:p w14:paraId="12363EC9"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6</w:t>
            </w:r>
          </w:p>
        </w:tc>
        <w:tc>
          <w:tcPr>
            <w:tcW w:w="8765" w:type="dxa"/>
            <w:gridSpan w:val="4"/>
            <w:vAlign w:val="center"/>
          </w:tcPr>
          <w:p w14:paraId="46137006"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72BD6933" w14:textId="77777777" w:rsidR="00900A95" w:rsidRPr="00937B0B" w:rsidRDefault="00900A95"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color w:val="000000" w:themeColor="text1"/>
                <w:sz w:val="28"/>
                <w:szCs w:val="28"/>
                <w:shd w:val="clear" w:color="auto" w:fill="FFFFFF"/>
              </w:rPr>
              <w:t>Sở Nội vụ</w:t>
            </w:r>
            <w:r w:rsidRPr="00937B0B">
              <w:rPr>
                <w:color w:val="000000" w:themeColor="text1"/>
                <w:sz w:val="28"/>
                <w:szCs w:val="28"/>
              </w:rPr>
              <w:t>.</w:t>
            </w:r>
          </w:p>
          <w:p w14:paraId="6779AD41" w14:textId="77777777" w:rsidR="00900A95" w:rsidRPr="00937B0B" w:rsidRDefault="00900A95"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41F88DD3" w14:textId="0870BAB9" w:rsidR="00900A95" w:rsidRPr="00937B0B" w:rsidRDefault="00900A95"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403371EB" w14:textId="77777777" w:rsidTr="002C41A9">
        <w:trPr>
          <w:trHeight w:val="20"/>
        </w:trPr>
        <w:tc>
          <w:tcPr>
            <w:tcW w:w="449" w:type="dxa"/>
          </w:tcPr>
          <w:p w14:paraId="1348A118"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7</w:t>
            </w:r>
          </w:p>
        </w:tc>
        <w:tc>
          <w:tcPr>
            <w:tcW w:w="8765" w:type="dxa"/>
            <w:gridSpan w:val="4"/>
          </w:tcPr>
          <w:p w14:paraId="6458DD6C" w14:textId="77777777" w:rsidR="00900A95" w:rsidRPr="00937B0B" w:rsidRDefault="00900A95"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4AD3F7D5" w14:textId="77777777" w:rsidTr="002C41A9">
        <w:trPr>
          <w:trHeight w:val="391"/>
        </w:trPr>
        <w:tc>
          <w:tcPr>
            <w:tcW w:w="449" w:type="dxa"/>
            <w:vAlign w:val="center"/>
          </w:tcPr>
          <w:p w14:paraId="10A61D9D"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8</w:t>
            </w:r>
          </w:p>
        </w:tc>
        <w:tc>
          <w:tcPr>
            <w:tcW w:w="8765" w:type="dxa"/>
            <w:gridSpan w:val="4"/>
          </w:tcPr>
          <w:p w14:paraId="4FCAD053"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32A6D426"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Có đề án thành lập trường phù hợp với quy hoạch phát triển kinh tế - xã hội và quy hoạch mạng lưới cơ sở giáo dục của địa phương đã được cơ quan quản lý nhà nước có thẩm quyền phê duyệt.</w:t>
            </w:r>
          </w:p>
          <w:p w14:paraId="45258108" w14:textId="77777777" w:rsidR="00900A95" w:rsidRPr="00937B0B" w:rsidRDefault="00900A95" w:rsidP="00937B0B">
            <w:pPr>
              <w:spacing w:before="40" w:after="40"/>
              <w:jc w:val="both"/>
              <w:rPr>
                <w:color w:val="000000" w:themeColor="text1"/>
                <w:sz w:val="28"/>
                <w:szCs w:val="28"/>
              </w:rPr>
            </w:pPr>
            <w:r w:rsidRPr="00937B0B">
              <w:rPr>
                <w:color w:val="000000" w:themeColor="text1"/>
                <w:sz w:val="28"/>
                <w:szCs w:val="28"/>
              </w:rPr>
              <w:t>- Đề án thành lập trường xác định rõ mục tiêu, nhiệm vụ, chương trình và nội dung giáo dục; đất đai, cơ sở vật chất, thiết bị, địa điểm dự kiến xây dựng trường, tổ chức bộ máy, nguồn lực và tài chính; phương hướng chiến lược xây dựng và phát triển trường nhằm đạt được mục tiêu, nhiệm vụ của trường chuyên.</w:t>
            </w:r>
          </w:p>
        </w:tc>
      </w:tr>
      <w:tr w:rsidR="00EC3D27" w:rsidRPr="00937B0B" w14:paraId="2FE828F0" w14:textId="77777777" w:rsidTr="002C41A9">
        <w:trPr>
          <w:trHeight w:val="20"/>
        </w:trPr>
        <w:tc>
          <w:tcPr>
            <w:tcW w:w="449" w:type="dxa"/>
            <w:vAlign w:val="center"/>
          </w:tcPr>
          <w:p w14:paraId="40D77DBF"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9</w:t>
            </w:r>
          </w:p>
        </w:tc>
        <w:tc>
          <w:tcPr>
            <w:tcW w:w="8765" w:type="dxa"/>
            <w:gridSpan w:val="4"/>
          </w:tcPr>
          <w:p w14:paraId="25FFDA49" w14:textId="77777777" w:rsidR="00900A95" w:rsidRPr="00937B0B" w:rsidRDefault="00900A95"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6365EA73" w14:textId="77777777" w:rsidR="00900A95" w:rsidRPr="00937B0B" w:rsidRDefault="00900A95"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xml:space="preserve"> - Nghị định số 46/2017/NĐ-CP ngày 21/4/2017 của Chính phủ quy định về điều kiện đầu tư và hoạt động trong lĩnh vực giáo dục;</w:t>
            </w:r>
          </w:p>
          <w:p w14:paraId="57E02600" w14:textId="77777777" w:rsidR="00900A95" w:rsidRPr="00937B0B" w:rsidRDefault="00900A95"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4D1EC13D" w14:textId="77777777" w:rsidR="00900A95" w:rsidRPr="00937B0B" w:rsidRDefault="00900A95"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41400864" w14:textId="77777777" w:rsidTr="002C41A9">
        <w:trPr>
          <w:trHeight w:val="20"/>
        </w:trPr>
        <w:tc>
          <w:tcPr>
            <w:tcW w:w="449" w:type="dxa"/>
          </w:tcPr>
          <w:p w14:paraId="7877489D"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10</w:t>
            </w:r>
          </w:p>
        </w:tc>
        <w:tc>
          <w:tcPr>
            <w:tcW w:w="8765" w:type="dxa"/>
            <w:gridSpan w:val="4"/>
          </w:tcPr>
          <w:p w14:paraId="1329AF8A" w14:textId="77777777" w:rsidR="00900A95" w:rsidRPr="00937B0B" w:rsidRDefault="00900A95"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508EB433" w14:textId="63F0323A" w:rsidR="00FD0370" w:rsidRPr="00937B0B" w:rsidRDefault="00FD0370" w:rsidP="00D1706F">
      <w:pPr>
        <w:pStyle w:val="Heading4"/>
      </w:pPr>
      <w:bookmarkStart w:id="66" w:name="_Toc127863795"/>
      <w:r w:rsidRPr="00937B0B">
        <w:t>1.005008</w:t>
      </w:r>
      <w:bookmarkEnd w:id="66"/>
      <w:r w:rsidR="0009238E" w:rsidRPr="00937B0B">
        <w:rPr>
          <w:rFonts w:eastAsia="Arial"/>
        </w:rPr>
        <w:t xml:space="preserve"> Cho phép trường trung học phổ thông chuyên hoạt động giáo dục</w:t>
      </w:r>
    </w:p>
    <w:tbl>
      <w:tblPr>
        <w:tblStyle w:val="TableGrid"/>
        <w:tblW w:w="9214" w:type="dxa"/>
        <w:tblInd w:w="-5" w:type="dxa"/>
        <w:tblLook w:val="04A0" w:firstRow="1" w:lastRow="0" w:firstColumn="1" w:lastColumn="0" w:noHBand="0" w:noVBand="1"/>
      </w:tblPr>
      <w:tblGrid>
        <w:gridCol w:w="668"/>
        <w:gridCol w:w="3141"/>
        <w:gridCol w:w="2129"/>
        <w:gridCol w:w="121"/>
        <w:gridCol w:w="2242"/>
        <w:gridCol w:w="913"/>
      </w:tblGrid>
      <w:tr w:rsidR="007B7869" w:rsidRPr="00937B0B" w14:paraId="66CD982D" w14:textId="77777777" w:rsidTr="002C41A9">
        <w:trPr>
          <w:trHeight w:val="20"/>
        </w:trPr>
        <w:tc>
          <w:tcPr>
            <w:tcW w:w="9214" w:type="dxa"/>
            <w:gridSpan w:val="6"/>
          </w:tcPr>
          <w:p w14:paraId="0DA3FA7F"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1.005008</w:t>
            </w:r>
          </w:p>
        </w:tc>
      </w:tr>
      <w:tr w:rsidR="00EC3D27" w:rsidRPr="00937B0B" w14:paraId="44B0F8BA" w14:textId="77777777" w:rsidTr="002C41A9">
        <w:trPr>
          <w:trHeight w:val="20"/>
        </w:trPr>
        <w:tc>
          <w:tcPr>
            <w:tcW w:w="9214" w:type="dxa"/>
            <w:gridSpan w:val="6"/>
          </w:tcPr>
          <w:p w14:paraId="7853DF78" w14:textId="77777777" w:rsidR="00900A95" w:rsidRPr="00937B0B" w:rsidRDefault="00900A95" w:rsidP="00937B0B">
            <w:pPr>
              <w:tabs>
                <w:tab w:val="left" w:pos="2020"/>
              </w:tabs>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Cho phép trường trung học phổ thông chuyên hoạt động giáo dục</w:t>
            </w:r>
          </w:p>
        </w:tc>
      </w:tr>
      <w:tr w:rsidR="00EC3D27" w:rsidRPr="00937B0B" w14:paraId="22DB75A5" w14:textId="77777777" w:rsidTr="002C41A9">
        <w:trPr>
          <w:trHeight w:val="20"/>
        </w:trPr>
        <w:tc>
          <w:tcPr>
            <w:tcW w:w="9214" w:type="dxa"/>
            <w:gridSpan w:val="6"/>
          </w:tcPr>
          <w:p w14:paraId="5442D468" w14:textId="77777777" w:rsidR="00900A95" w:rsidRPr="00937B0B" w:rsidRDefault="00900A95" w:rsidP="00937B0B">
            <w:pPr>
              <w:tabs>
                <w:tab w:val="left" w:pos="2843"/>
              </w:tabs>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388CE2C3" w14:textId="77777777" w:rsidTr="002C41A9">
        <w:trPr>
          <w:trHeight w:val="20"/>
        </w:trPr>
        <w:tc>
          <w:tcPr>
            <w:tcW w:w="9214" w:type="dxa"/>
            <w:gridSpan w:val="6"/>
          </w:tcPr>
          <w:p w14:paraId="583D08F1"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3F596378" w14:textId="77777777" w:rsidTr="002C41A9">
        <w:trPr>
          <w:trHeight w:val="20"/>
        </w:trPr>
        <w:tc>
          <w:tcPr>
            <w:tcW w:w="9214" w:type="dxa"/>
            <w:gridSpan w:val="6"/>
          </w:tcPr>
          <w:p w14:paraId="0FE42B2F"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1FC5F760" w14:textId="77777777" w:rsidTr="002C41A9">
        <w:trPr>
          <w:trHeight w:val="20"/>
        </w:trPr>
        <w:tc>
          <w:tcPr>
            <w:tcW w:w="668" w:type="dxa"/>
            <w:vAlign w:val="center"/>
          </w:tcPr>
          <w:p w14:paraId="6349D1AD"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lastRenderedPageBreak/>
              <w:t>3.1</w:t>
            </w:r>
          </w:p>
        </w:tc>
        <w:tc>
          <w:tcPr>
            <w:tcW w:w="8546" w:type="dxa"/>
            <w:gridSpan w:val="5"/>
          </w:tcPr>
          <w:p w14:paraId="21FDC6F2" w14:textId="237C899A" w:rsidR="00900A95" w:rsidRPr="00937B0B" w:rsidRDefault="003F1E3B" w:rsidP="00937B0B">
            <w:pPr>
              <w:spacing w:before="40" w:after="40"/>
              <w:jc w:val="both"/>
              <w:rPr>
                <w:b/>
                <w:color w:val="000000" w:themeColor="text1"/>
                <w:sz w:val="28"/>
                <w:szCs w:val="28"/>
              </w:rPr>
            </w:pPr>
            <w:r w:rsidRPr="00937B0B">
              <w:rPr>
                <w:b/>
                <w:color w:val="000000" w:themeColor="text1"/>
                <w:sz w:val="28"/>
                <w:szCs w:val="28"/>
              </w:rPr>
              <w:t>Nộp</w:t>
            </w:r>
            <w:r w:rsidR="00900A95" w:rsidRPr="00937B0B">
              <w:rPr>
                <w:b/>
                <w:color w:val="000000" w:themeColor="text1"/>
                <w:sz w:val="28"/>
                <w:szCs w:val="28"/>
              </w:rPr>
              <w:t xml:space="preserve"> hồ sơ TTHC</w:t>
            </w:r>
          </w:p>
        </w:tc>
      </w:tr>
      <w:tr w:rsidR="00EC3D27" w:rsidRPr="00937B0B" w14:paraId="5E2FC226" w14:textId="77777777" w:rsidTr="002C41A9">
        <w:trPr>
          <w:trHeight w:val="20"/>
        </w:trPr>
        <w:tc>
          <w:tcPr>
            <w:tcW w:w="9214" w:type="dxa"/>
            <w:gridSpan w:val="6"/>
          </w:tcPr>
          <w:p w14:paraId="08AFDFF7" w14:textId="4246281F" w:rsidR="00900A95" w:rsidRPr="00937B0B" w:rsidRDefault="00900A95" w:rsidP="00937B0B">
            <w:pPr>
              <w:spacing w:before="40" w:after="40"/>
              <w:jc w:val="both"/>
              <w:rPr>
                <w:i/>
                <w:color w:val="000000" w:themeColor="text1"/>
                <w:sz w:val="28"/>
                <w:szCs w:val="28"/>
              </w:rPr>
            </w:pPr>
            <w:r w:rsidRPr="00937B0B">
              <w:rPr>
                <w:color w:val="000000" w:themeColor="text1"/>
                <w:sz w:val="28"/>
                <w:szCs w:val="28"/>
              </w:rPr>
              <w:t>Trường trung học chuyên công lập, đại diện của tổ chức hoặc cá nhân đối với trường trung học chuyên tư thục</w:t>
            </w:r>
            <w:r w:rsidR="003F1E3B" w:rsidRPr="00937B0B">
              <w:rPr>
                <w:color w:val="000000" w:themeColor="text1"/>
                <w:sz w:val="28"/>
                <w:szCs w:val="28"/>
              </w:rPr>
              <w:t xml:space="preserve"> (tổ chức, cá nhân) nộp</w:t>
            </w:r>
            <w:r w:rsidRPr="00937B0B">
              <w:rPr>
                <w:color w:val="000000" w:themeColor="text1"/>
                <w:sz w:val="28"/>
                <w:szCs w:val="28"/>
              </w:rPr>
              <w:t xml:space="preserve"> hồ sơ đến Sở Giáo dục và Đào tạo</w:t>
            </w:r>
          </w:p>
        </w:tc>
      </w:tr>
      <w:tr w:rsidR="003F1E3B" w:rsidRPr="00937B0B" w14:paraId="1BA7F828" w14:textId="77777777" w:rsidTr="002C41A9">
        <w:trPr>
          <w:trHeight w:val="20"/>
        </w:trPr>
        <w:tc>
          <w:tcPr>
            <w:tcW w:w="9214" w:type="dxa"/>
            <w:gridSpan w:val="6"/>
          </w:tcPr>
          <w:p w14:paraId="71D6EB9C" w14:textId="77777777" w:rsidR="003F1E3B" w:rsidRPr="00937B0B" w:rsidRDefault="003F1E3B"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D19BBE7" w14:textId="77777777" w:rsidR="003F1E3B" w:rsidRPr="00937B0B" w:rsidRDefault="003F1E3B"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3F4A83FB" w14:textId="08292737" w:rsidR="003F1E3B" w:rsidRPr="00937B0B" w:rsidRDefault="003F1E3B"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50EFD415" w14:textId="20E6A7FE" w:rsidR="003F1E3B" w:rsidRPr="00937B0B" w:rsidRDefault="003F1E3B"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3F1E3B" w:rsidRPr="00937B0B" w14:paraId="50056306" w14:textId="77777777" w:rsidTr="002C41A9">
        <w:trPr>
          <w:trHeight w:val="20"/>
        </w:trPr>
        <w:tc>
          <w:tcPr>
            <w:tcW w:w="9214" w:type="dxa"/>
            <w:gridSpan w:val="6"/>
          </w:tcPr>
          <w:p w14:paraId="0310FC79" w14:textId="77777777" w:rsidR="003F1E3B" w:rsidRPr="00937B0B" w:rsidRDefault="003F1E3B"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3DB25AFD" w14:textId="77777777" w:rsidR="003F1E3B" w:rsidRPr="00937B0B" w:rsidRDefault="003F1E3B"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2D0FBE54" w14:textId="7E597C1E" w:rsidR="003F1E3B" w:rsidRPr="00937B0B" w:rsidRDefault="003F1E3B"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246DF189" w14:textId="77777777" w:rsidTr="002C41A9">
        <w:trPr>
          <w:trHeight w:val="20"/>
        </w:trPr>
        <w:tc>
          <w:tcPr>
            <w:tcW w:w="9214" w:type="dxa"/>
            <w:gridSpan w:val="6"/>
          </w:tcPr>
          <w:p w14:paraId="79B4B418" w14:textId="77777777" w:rsidR="00900A95" w:rsidRPr="00937B0B" w:rsidRDefault="00900A95"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3B406906" w14:textId="77777777" w:rsidTr="002C41A9">
        <w:trPr>
          <w:trHeight w:val="20"/>
        </w:trPr>
        <w:tc>
          <w:tcPr>
            <w:tcW w:w="668" w:type="dxa"/>
            <w:vMerge w:val="restart"/>
            <w:vAlign w:val="center"/>
          </w:tcPr>
          <w:p w14:paraId="28D7CF24" w14:textId="77777777" w:rsidR="00900A95" w:rsidRPr="00937B0B" w:rsidRDefault="00900A95" w:rsidP="00937B0B">
            <w:pPr>
              <w:spacing w:before="40" w:after="40"/>
              <w:jc w:val="center"/>
              <w:rPr>
                <w:color w:val="000000" w:themeColor="text1"/>
                <w:sz w:val="28"/>
                <w:szCs w:val="28"/>
              </w:rPr>
            </w:pPr>
            <w:r w:rsidRPr="00937B0B">
              <w:rPr>
                <w:b/>
                <w:bCs/>
                <w:color w:val="000000" w:themeColor="text1"/>
                <w:sz w:val="28"/>
                <w:szCs w:val="28"/>
              </w:rPr>
              <w:t>Số TT</w:t>
            </w:r>
          </w:p>
        </w:tc>
        <w:tc>
          <w:tcPr>
            <w:tcW w:w="3141" w:type="dxa"/>
            <w:vMerge w:val="restart"/>
            <w:vAlign w:val="center"/>
          </w:tcPr>
          <w:p w14:paraId="7A325EA8" w14:textId="77777777" w:rsidR="00900A95" w:rsidRPr="00937B0B" w:rsidRDefault="00900A95"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492" w:type="dxa"/>
            <w:gridSpan w:val="3"/>
            <w:vAlign w:val="center"/>
          </w:tcPr>
          <w:p w14:paraId="79665747"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662F2F8F"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Số lượng</w:t>
            </w:r>
          </w:p>
        </w:tc>
      </w:tr>
      <w:tr w:rsidR="003F1E3B" w:rsidRPr="00937B0B" w14:paraId="3B38A352" w14:textId="77777777" w:rsidTr="002C41A9">
        <w:trPr>
          <w:trHeight w:val="20"/>
        </w:trPr>
        <w:tc>
          <w:tcPr>
            <w:tcW w:w="668" w:type="dxa"/>
            <w:vMerge/>
          </w:tcPr>
          <w:p w14:paraId="3109F07C" w14:textId="77777777" w:rsidR="003F1E3B" w:rsidRPr="00937B0B" w:rsidRDefault="003F1E3B" w:rsidP="00937B0B">
            <w:pPr>
              <w:spacing w:before="40" w:after="40"/>
              <w:rPr>
                <w:color w:val="000000" w:themeColor="text1"/>
                <w:sz w:val="28"/>
                <w:szCs w:val="28"/>
              </w:rPr>
            </w:pPr>
          </w:p>
        </w:tc>
        <w:tc>
          <w:tcPr>
            <w:tcW w:w="3141" w:type="dxa"/>
            <w:vMerge/>
          </w:tcPr>
          <w:p w14:paraId="655B8EB3" w14:textId="77777777" w:rsidR="003F1E3B" w:rsidRPr="00937B0B" w:rsidRDefault="003F1E3B" w:rsidP="00937B0B">
            <w:pPr>
              <w:spacing w:before="40" w:after="40"/>
              <w:rPr>
                <w:color w:val="000000" w:themeColor="text1"/>
                <w:sz w:val="28"/>
                <w:szCs w:val="28"/>
              </w:rPr>
            </w:pPr>
          </w:p>
        </w:tc>
        <w:tc>
          <w:tcPr>
            <w:tcW w:w="2250" w:type="dxa"/>
            <w:gridSpan w:val="2"/>
            <w:vAlign w:val="center"/>
          </w:tcPr>
          <w:p w14:paraId="047E5813" w14:textId="797665A7" w:rsidR="003F1E3B" w:rsidRPr="00937B0B" w:rsidRDefault="003F1E3B"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42" w:type="dxa"/>
            <w:vAlign w:val="center"/>
          </w:tcPr>
          <w:p w14:paraId="7E058BB8" w14:textId="3CEA6909" w:rsidR="003F1E3B" w:rsidRPr="00937B0B" w:rsidRDefault="003F1E3B"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35CE023D" w14:textId="77777777" w:rsidR="003F1E3B" w:rsidRPr="00937B0B" w:rsidRDefault="003F1E3B" w:rsidP="00937B0B">
            <w:pPr>
              <w:spacing w:before="40" w:after="40"/>
              <w:jc w:val="center"/>
              <w:rPr>
                <w:b/>
                <w:color w:val="000000" w:themeColor="text1"/>
                <w:sz w:val="28"/>
                <w:szCs w:val="28"/>
              </w:rPr>
            </w:pPr>
          </w:p>
        </w:tc>
      </w:tr>
      <w:tr w:rsidR="00EC3D27" w:rsidRPr="00937B0B" w14:paraId="6F7DD59D" w14:textId="77777777" w:rsidTr="002C41A9">
        <w:trPr>
          <w:trHeight w:val="20"/>
        </w:trPr>
        <w:tc>
          <w:tcPr>
            <w:tcW w:w="668" w:type="dxa"/>
            <w:vAlign w:val="center"/>
          </w:tcPr>
          <w:p w14:paraId="06DE4D5F" w14:textId="77777777" w:rsidR="00900A95" w:rsidRPr="00937B0B" w:rsidRDefault="00900A95"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141" w:type="dxa"/>
            <w:vAlign w:val="center"/>
          </w:tcPr>
          <w:p w14:paraId="194ADB0E" w14:textId="77777777" w:rsidR="00900A95" w:rsidRPr="00937B0B" w:rsidRDefault="00900A9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Tờ trình đề nghị cho phép nhà trường hoạt động giáo dục.</w:t>
            </w:r>
          </w:p>
        </w:tc>
        <w:tc>
          <w:tcPr>
            <w:tcW w:w="2250" w:type="dxa"/>
            <w:gridSpan w:val="2"/>
            <w:vAlign w:val="center"/>
          </w:tcPr>
          <w:p w14:paraId="67C25BA2" w14:textId="77777777" w:rsidR="00900A95" w:rsidRPr="00937B0B" w:rsidRDefault="00900A95"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42" w:type="dxa"/>
            <w:vAlign w:val="center"/>
          </w:tcPr>
          <w:p w14:paraId="264254DB" w14:textId="77777777" w:rsidR="00900A95" w:rsidRPr="00937B0B" w:rsidRDefault="00900A95"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59BE2AD3" w14:textId="77777777" w:rsidR="00900A95" w:rsidRPr="00937B0B" w:rsidRDefault="00900A95"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0D6E5678" w14:textId="77777777" w:rsidTr="002C41A9">
        <w:trPr>
          <w:trHeight w:val="20"/>
        </w:trPr>
        <w:tc>
          <w:tcPr>
            <w:tcW w:w="668" w:type="dxa"/>
            <w:vAlign w:val="center"/>
          </w:tcPr>
          <w:p w14:paraId="4978D6A1"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2</w:t>
            </w:r>
          </w:p>
        </w:tc>
        <w:tc>
          <w:tcPr>
            <w:tcW w:w="3141" w:type="dxa"/>
            <w:vAlign w:val="center"/>
          </w:tcPr>
          <w:p w14:paraId="3BCEBC39" w14:textId="77777777" w:rsidR="00900A95" w:rsidRPr="00937B0B" w:rsidRDefault="00900A9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Đề án thành lập trường. Bản sao được cấp từ sổ gốc, bản sao được chứng thực từ bản chính hoặc bản sao kèm theo bản chính để đối chiếu quyết định thành lập hoặc quyết định cho phép thành lập trường.</w:t>
            </w:r>
          </w:p>
        </w:tc>
        <w:tc>
          <w:tcPr>
            <w:tcW w:w="2250" w:type="dxa"/>
            <w:gridSpan w:val="2"/>
            <w:vAlign w:val="center"/>
          </w:tcPr>
          <w:p w14:paraId="0517B977" w14:textId="77DC0650" w:rsidR="00900A95" w:rsidRPr="00937B0B" w:rsidRDefault="00D1316A"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sao chứng thực được cấp từ sổ gốc</w:t>
            </w:r>
          </w:p>
        </w:tc>
        <w:tc>
          <w:tcPr>
            <w:tcW w:w="2242" w:type="dxa"/>
            <w:vAlign w:val="center"/>
          </w:tcPr>
          <w:p w14:paraId="7A32CD23" w14:textId="0EEDFBDF" w:rsidR="00900A95" w:rsidRPr="00937B0B" w:rsidRDefault="00900A95" w:rsidP="00937B0B">
            <w:pPr>
              <w:spacing w:before="40" w:after="40"/>
              <w:jc w:val="center"/>
              <w:rPr>
                <w:rFonts w:eastAsia="Arial"/>
                <w:b/>
                <w:bCs/>
                <w:color w:val="000000" w:themeColor="text1"/>
                <w:sz w:val="28"/>
                <w:szCs w:val="28"/>
              </w:rPr>
            </w:pPr>
            <w:r w:rsidRPr="00937B0B">
              <w:rPr>
                <w:color w:val="000000" w:themeColor="text1"/>
                <w:sz w:val="28"/>
                <w:szCs w:val="28"/>
              </w:rPr>
              <w:t xml:space="preserve">Bản </w:t>
            </w:r>
            <w:r w:rsidR="00D1316A" w:rsidRPr="00937B0B">
              <w:rPr>
                <w:color w:val="000000" w:themeColor="text1"/>
                <w:sz w:val="28"/>
                <w:szCs w:val="28"/>
              </w:rPr>
              <w:t>chứng thực điện tử</w:t>
            </w:r>
          </w:p>
        </w:tc>
        <w:tc>
          <w:tcPr>
            <w:tcW w:w="913" w:type="dxa"/>
            <w:vAlign w:val="center"/>
          </w:tcPr>
          <w:p w14:paraId="09F4BFCA" w14:textId="77777777" w:rsidR="00900A95" w:rsidRPr="00937B0B" w:rsidRDefault="00900A9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CA2507B" w14:textId="77777777" w:rsidTr="002C41A9">
        <w:trPr>
          <w:trHeight w:val="20"/>
        </w:trPr>
        <w:tc>
          <w:tcPr>
            <w:tcW w:w="9214" w:type="dxa"/>
            <w:gridSpan w:val="6"/>
          </w:tcPr>
          <w:p w14:paraId="5CF7E1E7" w14:textId="77777777" w:rsidR="00900A95" w:rsidRPr="00937B0B" w:rsidRDefault="00900A95"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6C1BE6A" w14:textId="77777777" w:rsidTr="002C41A9">
        <w:trPr>
          <w:trHeight w:val="20"/>
        </w:trPr>
        <w:tc>
          <w:tcPr>
            <w:tcW w:w="668" w:type="dxa"/>
            <w:vAlign w:val="center"/>
          </w:tcPr>
          <w:p w14:paraId="69F6584C" w14:textId="77777777" w:rsidR="00900A95" w:rsidRPr="00937B0B" w:rsidRDefault="00900A95" w:rsidP="00937B0B">
            <w:pPr>
              <w:spacing w:before="40" w:after="40"/>
              <w:rPr>
                <w:b/>
                <w:color w:val="000000" w:themeColor="text1"/>
                <w:sz w:val="28"/>
                <w:szCs w:val="28"/>
              </w:rPr>
            </w:pPr>
            <w:r w:rsidRPr="00937B0B">
              <w:rPr>
                <w:b/>
                <w:color w:val="000000" w:themeColor="text1"/>
                <w:sz w:val="28"/>
                <w:szCs w:val="28"/>
              </w:rPr>
              <w:t>3.2</w:t>
            </w:r>
          </w:p>
        </w:tc>
        <w:tc>
          <w:tcPr>
            <w:tcW w:w="8546" w:type="dxa"/>
            <w:gridSpan w:val="5"/>
          </w:tcPr>
          <w:p w14:paraId="2AA63EBE" w14:textId="77777777" w:rsidR="00900A95" w:rsidRPr="00937B0B" w:rsidRDefault="00900A95"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3F1E3B" w:rsidRPr="00937B0B" w14:paraId="3F4F18D4" w14:textId="77777777" w:rsidTr="002C41A9">
        <w:trPr>
          <w:trHeight w:val="20"/>
        </w:trPr>
        <w:tc>
          <w:tcPr>
            <w:tcW w:w="9214" w:type="dxa"/>
            <w:gridSpan w:val="6"/>
            <w:vAlign w:val="center"/>
          </w:tcPr>
          <w:p w14:paraId="6343DF8E" w14:textId="77777777" w:rsidR="003F1E3B" w:rsidRPr="00937B0B" w:rsidRDefault="003F1E3B"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3DE446F8" w14:textId="1A09F0AF" w:rsidR="003F1E3B" w:rsidRPr="00937B0B" w:rsidRDefault="003F1E3B"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w:t>
            </w:r>
            <w:r w:rsidRPr="00937B0B">
              <w:rPr>
                <w:color w:val="000000" w:themeColor="text1"/>
                <w:sz w:val="28"/>
                <w:szCs w:val="28"/>
              </w:rPr>
              <w:lastRenderedPageBreak/>
              <w:t>theo quy định, cán bộ Một cửa phải hướng dẫn tổ chức, cá nhân bổ sung, hoàn thiện hồ sơ theo quy định và nêu rõ lý do theo mẫu Phiếu yêu cầu bổ sung, hoàn thiện hồ sơ;</w:t>
            </w:r>
          </w:p>
          <w:p w14:paraId="79835FA6" w14:textId="77777777" w:rsidR="003F1E3B" w:rsidRPr="00937B0B" w:rsidRDefault="003F1E3B"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FF94F0D" w14:textId="77777777" w:rsidR="003F1E3B" w:rsidRPr="00937B0B" w:rsidRDefault="003F1E3B"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0C053857" w14:textId="34642E5F" w:rsidR="003F1E3B" w:rsidRPr="00937B0B" w:rsidRDefault="003F1E3B"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3F1E3B" w:rsidRPr="00937B0B" w14:paraId="5C67B726" w14:textId="77777777" w:rsidTr="002C41A9">
        <w:trPr>
          <w:trHeight w:val="20"/>
        </w:trPr>
        <w:tc>
          <w:tcPr>
            <w:tcW w:w="668" w:type="dxa"/>
            <w:vAlign w:val="center"/>
          </w:tcPr>
          <w:p w14:paraId="587851D5" w14:textId="6D337589" w:rsidR="003F1E3B" w:rsidRPr="00937B0B" w:rsidRDefault="003F1E3B" w:rsidP="00937B0B">
            <w:pPr>
              <w:spacing w:before="40" w:after="40"/>
              <w:rPr>
                <w:b/>
                <w:color w:val="000000" w:themeColor="text1"/>
                <w:sz w:val="28"/>
                <w:szCs w:val="28"/>
              </w:rPr>
            </w:pPr>
            <w:r w:rsidRPr="00937B0B">
              <w:rPr>
                <w:b/>
                <w:color w:val="000000" w:themeColor="text1"/>
                <w:sz w:val="28"/>
                <w:szCs w:val="28"/>
              </w:rPr>
              <w:lastRenderedPageBreak/>
              <w:t>3.3</w:t>
            </w:r>
          </w:p>
        </w:tc>
        <w:tc>
          <w:tcPr>
            <w:tcW w:w="8546" w:type="dxa"/>
            <w:gridSpan w:val="5"/>
          </w:tcPr>
          <w:p w14:paraId="1AE849E6" w14:textId="7446803E" w:rsidR="003F1E3B" w:rsidRPr="00937B0B" w:rsidRDefault="003F1E3B"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5A4CF6C4" w14:textId="77777777" w:rsidTr="002C41A9">
        <w:trPr>
          <w:trHeight w:val="20"/>
        </w:trPr>
        <w:tc>
          <w:tcPr>
            <w:tcW w:w="9214" w:type="dxa"/>
            <w:gridSpan w:val="6"/>
          </w:tcPr>
          <w:p w14:paraId="11EA084C" w14:textId="6DC9F108" w:rsidR="00900A95" w:rsidRPr="00937B0B" w:rsidRDefault="00746093" w:rsidP="00937B0B">
            <w:pPr>
              <w:pStyle w:val="Bodytext40"/>
              <w:spacing w:before="40" w:after="40" w:line="240" w:lineRule="auto"/>
              <w:ind w:firstLine="0"/>
              <w:jc w:val="both"/>
              <w:rPr>
                <w:rFonts w:ascii="Times New Roman" w:hAnsi="Times New Roman" w:cs="Times New Roman"/>
                <w:color w:val="000000" w:themeColor="text1"/>
                <w:sz w:val="28"/>
                <w:lang w:val="vi-VN"/>
              </w:rPr>
            </w:pPr>
            <w:r w:rsidRPr="00937B0B">
              <w:rPr>
                <w:rFonts w:ascii="Times New Roman" w:eastAsia="Times New Roman" w:hAnsi="Times New Roman" w:cs="Times New Roman"/>
                <w:color w:val="000000" w:themeColor="text1"/>
                <w:sz w:val="28"/>
              </w:rPr>
              <w:t xml:space="preserve">Trong thời hạn 15 ngày làm việc, kể từ ngày nhận đủ hồ sơ hợp lệ, Sở Giáo dục và Đào tạo tổ chức thẩm định hồ sơ và thẩm định thực tế điều kiện hoạt động giáo dục của trường trung học; nếu đủ điều kiện thì ra quyết định cho phép hoạt động giáo dục. Nếu chưa quyết định cho phép hoạt động giáo dục thì có văn bản thông báo cho </w:t>
            </w:r>
            <w:r w:rsidR="00603050" w:rsidRPr="00937B0B">
              <w:rPr>
                <w:rFonts w:ascii="Times New Roman" w:eastAsia="Times New Roman" w:hAnsi="Times New Roman" w:cs="Times New Roman"/>
                <w:color w:val="000000" w:themeColor="text1"/>
                <w:sz w:val="28"/>
              </w:rPr>
              <w:t>tổ chức, cá nhân</w:t>
            </w:r>
            <w:r w:rsidRPr="00937B0B">
              <w:rPr>
                <w:rFonts w:ascii="Times New Roman" w:eastAsia="Times New Roman" w:hAnsi="Times New Roman" w:cs="Times New Roman"/>
                <w:color w:val="000000" w:themeColor="text1"/>
                <w:sz w:val="28"/>
              </w:rPr>
              <w:t xml:space="preserve"> nêu rõ lý do và hướng giải quyết</w:t>
            </w:r>
            <w:r w:rsidRPr="00937B0B">
              <w:rPr>
                <w:rFonts w:ascii="Times New Roman" w:eastAsia="Times New Roman" w:hAnsi="Times New Roman" w:cs="Times New Roman"/>
                <w:color w:val="000000" w:themeColor="text1"/>
                <w:sz w:val="28"/>
                <w:lang w:val="vi-VN"/>
              </w:rPr>
              <w:t>.</w:t>
            </w:r>
          </w:p>
        </w:tc>
      </w:tr>
      <w:tr w:rsidR="00746093" w:rsidRPr="00937B0B" w14:paraId="71D507B3" w14:textId="77777777" w:rsidTr="002C41A9">
        <w:trPr>
          <w:trHeight w:val="20"/>
        </w:trPr>
        <w:tc>
          <w:tcPr>
            <w:tcW w:w="9214" w:type="dxa"/>
            <w:gridSpan w:val="6"/>
          </w:tcPr>
          <w:p w14:paraId="1A02A087" w14:textId="67AB8A47" w:rsidR="00746093" w:rsidRPr="00937B0B" w:rsidRDefault="00746093"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746093" w:rsidRPr="00937B0B" w14:paraId="66568797" w14:textId="77777777" w:rsidTr="002C41A9">
        <w:trPr>
          <w:trHeight w:val="20"/>
        </w:trPr>
        <w:tc>
          <w:tcPr>
            <w:tcW w:w="9214" w:type="dxa"/>
            <w:gridSpan w:val="6"/>
          </w:tcPr>
          <w:p w14:paraId="740E4A82" w14:textId="77777777" w:rsidR="00746093" w:rsidRPr="00937B0B" w:rsidRDefault="00746093"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634D41A1" w14:textId="77777777" w:rsidR="00746093" w:rsidRPr="00937B0B" w:rsidRDefault="00746093"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0A2FC99F" w14:textId="25DBA69D" w:rsidR="00746093" w:rsidRPr="00937B0B" w:rsidRDefault="00746093"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32C70C8C" w14:textId="77777777" w:rsidTr="002C41A9">
        <w:trPr>
          <w:trHeight w:val="20"/>
        </w:trPr>
        <w:tc>
          <w:tcPr>
            <w:tcW w:w="9214" w:type="dxa"/>
            <w:gridSpan w:val="6"/>
            <w:vAlign w:val="center"/>
          </w:tcPr>
          <w:p w14:paraId="209C99DA" w14:textId="77777777" w:rsidR="00900A95" w:rsidRPr="00937B0B" w:rsidRDefault="00900A95"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2A04A041" w14:textId="77777777" w:rsidTr="002C41A9">
        <w:trPr>
          <w:trHeight w:val="437"/>
        </w:trPr>
        <w:tc>
          <w:tcPr>
            <w:tcW w:w="668" w:type="dxa"/>
            <w:vMerge w:val="restart"/>
            <w:vAlign w:val="center"/>
          </w:tcPr>
          <w:p w14:paraId="19393439" w14:textId="77777777" w:rsidR="00900A95" w:rsidRPr="00937B0B" w:rsidRDefault="00900A95" w:rsidP="00937B0B">
            <w:pPr>
              <w:spacing w:before="40" w:after="40"/>
              <w:jc w:val="center"/>
              <w:rPr>
                <w:color w:val="000000" w:themeColor="text1"/>
                <w:sz w:val="28"/>
                <w:szCs w:val="28"/>
              </w:rPr>
            </w:pPr>
            <w:r w:rsidRPr="00937B0B">
              <w:rPr>
                <w:b/>
                <w:color w:val="000000" w:themeColor="text1"/>
                <w:sz w:val="28"/>
                <w:szCs w:val="28"/>
              </w:rPr>
              <w:t>Số TT</w:t>
            </w:r>
          </w:p>
        </w:tc>
        <w:tc>
          <w:tcPr>
            <w:tcW w:w="3141" w:type="dxa"/>
            <w:vMerge w:val="restart"/>
            <w:vAlign w:val="center"/>
          </w:tcPr>
          <w:p w14:paraId="42952E9F"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492" w:type="dxa"/>
            <w:gridSpan w:val="3"/>
            <w:vAlign w:val="center"/>
          </w:tcPr>
          <w:p w14:paraId="702A6146"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24E2C0A1"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Số lượng</w:t>
            </w:r>
          </w:p>
        </w:tc>
      </w:tr>
      <w:tr w:rsidR="00746093" w:rsidRPr="00937B0B" w14:paraId="0B1C44B4" w14:textId="77777777" w:rsidTr="002C41A9">
        <w:trPr>
          <w:trHeight w:val="20"/>
        </w:trPr>
        <w:tc>
          <w:tcPr>
            <w:tcW w:w="668" w:type="dxa"/>
            <w:vMerge/>
            <w:vAlign w:val="center"/>
          </w:tcPr>
          <w:p w14:paraId="0E84A732" w14:textId="77777777" w:rsidR="00746093" w:rsidRPr="00937B0B" w:rsidRDefault="00746093" w:rsidP="00937B0B">
            <w:pPr>
              <w:spacing w:before="40" w:after="40"/>
              <w:rPr>
                <w:color w:val="000000" w:themeColor="text1"/>
                <w:sz w:val="28"/>
                <w:szCs w:val="28"/>
              </w:rPr>
            </w:pPr>
          </w:p>
        </w:tc>
        <w:tc>
          <w:tcPr>
            <w:tcW w:w="3141" w:type="dxa"/>
            <w:vMerge/>
            <w:vAlign w:val="center"/>
          </w:tcPr>
          <w:p w14:paraId="120EEAE1" w14:textId="77777777" w:rsidR="00746093" w:rsidRPr="00937B0B" w:rsidRDefault="00746093" w:rsidP="00937B0B">
            <w:pPr>
              <w:spacing w:before="40" w:after="40"/>
              <w:rPr>
                <w:b/>
                <w:color w:val="000000" w:themeColor="text1"/>
                <w:sz w:val="28"/>
                <w:szCs w:val="28"/>
              </w:rPr>
            </w:pPr>
          </w:p>
        </w:tc>
        <w:tc>
          <w:tcPr>
            <w:tcW w:w="2129" w:type="dxa"/>
            <w:vAlign w:val="center"/>
          </w:tcPr>
          <w:p w14:paraId="615578AD" w14:textId="3712BCEA" w:rsidR="00746093" w:rsidRPr="00937B0B" w:rsidRDefault="00746093" w:rsidP="00937B0B">
            <w:pPr>
              <w:spacing w:before="40" w:after="40"/>
              <w:jc w:val="center"/>
              <w:rPr>
                <w:b/>
                <w:bCs/>
                <w:color w:val="000000" w:themeColor="text1"/>
                <w:sz w:val="28"/>
                <w:szCs w:val="28"/>
              </w:rPr>
            </w:pPr>
            <w:r w:rsidRPr="00937B0B">
              <w:rPr>
                <w:color w:val="000000" w:themeColor="text1"/>
                <w:sz w:val="28"/>
                <w:szCs w:val="28"/>
              </w:rPr>
              <w:t>Trực tiếp hoặc qua DVBC</w:t>
            </w:r>
          </w:p>
        </w:tc>
        <w:tc>
          <w:tcPr>
            <w:tcW w:w="2363" w:type="dxa"/>
            <w:gridSpan w:val="2"/>
            <w:vAlign w:val="center"/>
          </w:tcPr>
          <w:p w14:paraId="270374DE" w14:textId="6B5ABC77" w:rsidR="00746093" w:rsidRPr="00937B0B" w:rsidRDefault="00746093" w:rsidP="00937B0B">
            <w:pPr>
              <w:spacing w:before="40" w:after="40"/>
              <w:jc w:val="center"/>
              <w:rPr>
                <w:b/>
                <w:bCs/>
                <w:color w:val="000000" w:themeColor="text1"/>
                <w:sz w:val="28"/>
                <w:szCs w:val="28"/>
              </w:rPr>
            </w:pPr>
            <w:r w:rsidRPr="00937B0B">
              <w:rPr>
                <w:color w:val="000000" w:themeColor="text1"/>
                <w:sz w:val="28"/>
                <w:szCs w:val="28"/>
              </w:rPr>
              <w:t>Trả trực tuyến</w:t>
            </w:r>
          </w:p>
        </w:tc>
        <w:tc>
          <w:tcPr>
            <w:tcW w:w="913" w:type="dxa"/>
            <w:vMerge/>
            <w:vAlign w:val="center"/>
          </w:tcPr>
          <w:p w14:paraId="4AA73154" w14:textId="77777777" w:rsidR="00746093" w:rsidRPr="00937B0B" w:rsidRDefault="00746093" w:rsidP="00937B0B">
            <w:pPr>
              <w:spacing w:before="40" w:after="40"/>
              <w:rPr>
                <w:b/>
                <w:color w:val="000000" w:themeColor="text1"/>
                <w:sz w:val="28"/>
                <w:szCs w:val="28"/>
              </w:rPr>
            </w:pPr>
          </w:p>
        </w:tc>
      </w:tr>
      <w:tr w:rsidR="00EC3D27" w:rsidRPr="00937B0B" w14:paraId="35A78545" w14:textId="77777777" w:rsidTr="002C41A9">
        <w:trPr>
          <w:trHeight w:val="20"/>
        </w:trPr>
        <w:tc>
          <w:tcPr>
            <w:tcW w:w="668" w:type="dxa"/>
            <w:vAlign w:val="center"/>
          </w:tcPr>
          <w:p w14:paraId="5684510E" w14:textId="77777777" w:rsidR="00900A95" w:rsidRPr="00937B0B" w:rsidRDefault="00900A95" w:rsidP="00937B0B">
            <w:pPr>
              <w:spacing w:before="40" w:after="40"/>
              <w:rPr>
                <w:color w:val="000000" w:themeColor="text1"/>
                <w:sz w:val="28"/>
                <w:szCs w:val="28"/>
              </w:rPr>
            </w:pPr>
          </w:p>
        </w:tc>
        <w:tc>
          <w:tcPr>
            <w:tcW w:w="3141" w:type="dxa"/>
            <w:vAlign w:val="center"/>
          </w:tcPr>
          <w:p w14:paraId="2D26719C" w14:textId="77777777" w:rsidR="00900A95" w:rsidRPr="00937B0B" w:rsidRDefault="00900A95" w:rsidP="00937B0B">
            <w:pPr>
              <w:spacing w:before="40" w:after="40"/>
              <w:jc w:val="both"/>
              <w:rPr>
                <w:b/>
                <w:color w:val="000000" w:themeColor="text1"/>
                <w:sz w:val="28"/>
                <w:szCs w:val="28"/>
              </w:rPr>
            </w:pPr>
            <w:r w:rsidRPr="00937B0B">
              <w:rPr>
                <w:color w:val="000000" w:themeColor="text1"/>
                <w:sz w:val="28"/>
                <w:szCs w:val="28"/>
              </w:rPr>
              <w:t xml:space="preserve">Quyết định cho phép hoạt động giáo dục của giám đốc Sở Giáo dục và Đào tạo. </w:t>
            </w:r>
          </w:p>
        </w:tc>
        <w:tc>
          <w:tcPr>
            <w:tcW w:w="2129" w:type="dxa"/>
            <w:vAlign w:val="center"/>
          </w:tcPr>
          <w:p w14:paraId="36E13A40" w14:textId="77777777" w:rsidR="00900A95" w:rsidRPr="00937B0B" w:rsidRDefault="00900A95" w:rsidP="00937B0B">
            <w:pPr>
              <w:spacing w:before="40" w:after="40"/>
              <w:jc w:val="both"/>
              <w:rPr>
                <w:b/>
                <w:color w:val="000000" w:themeColor="text1"/>
                <w:sz w:val="28"/>
                <w:szCs w:val="28"/>
              </w:rPr>
            </w:pPr>
            <w:r w:rsidRPr="00937B0B">
              <w:rPr>
                <w:color w:val="000000" w:themeColor="text1"/>
                <w:sz w:val="28"/>
                <w:szCs w:val="28"/>
                <w:shd w:val="clear" w:color="auto" w:fill="FFFFFF"/>
              </w:rPr>
              <w:t>Bản chính văn bản giấy</w:t>
            </w:r>
          </w:p>
        </w:tc>
        <w:tc>
          <w:tcPr>
            <w:tcW w:w="2363" w:type="dxa"/>
            <w:gridSpan w:val="2"/>
            <w:vAlign w:val="center"/>
          </w:tcPr>
          <w:p w14:paraId="79847526" w14:textId="77777777" w:rsidR="00900A95" w:rsidRPr="00937B0B" w:rsidRDefault="00900A95" w:rsidP="00937B0B">
            <w:pPr>
              <w:spacing w:before="40" w:after="40"/>
              <w:jc w:val="both"/>
              <w:rPr>
                <w:b/>
                <w:color w:val="000000" w:themeColor="text1"/>
                <w:sz w:val="28"/>
                <w:szCs w:val="28"/>
              </w:rPr>
            </w:pPr>
            <w:r w:rsidRPr="00937B0B">
              <w:rPr>
                <w:color w:val="000000" w:themeColor="text1"/>
                <w:sz w:val="28"/>
                <w:szCs w:val="28"/>
              </w:rPr>
              <w:t>Bản điện tử được ký số</w:t>
            </w:r>
          </w:p>
        </w:tc>
        <w:tc>
          <w:tcPr>
            <w:tcW w:w="913" w:type="dxa"/>
            <w:vAlign w:val="center"/>
          </w:tcPr>
          <w:p w14:paraId="698F3314" w14:textId="77777777" w:rsidR="00900A95" w:rsidRPr="00937B0B" w:rsidRDefault="00900A95" w:rsidP="00937B0B">
            <w:pPr>
              <w:spacing w:before="40" w:after="40"/>
              <w:jc w:val="center"/>
              <w:rPr>
                <w:b/>
                <w:color w:val="000000" w:themeColor="text1"/>
                <w:sz w:val="28"/>
                <w:szCs w:val="28"/>
              </w:rPr>
            </w:pPr>
            <w:r w:rsidRPr="00937B0B">
              <w:rPr>
                <w:color w:val="000000" w:themeColor="text1"/>
                <w:sz w:val="28"/>
                <w:szCs w:val="28"/>
              </w:rPr>
              <w:t>01</w:t>
            </w:r>
          </w:p>
        </w:tc>
      </w:tr>
      <w:tr w:rsidR="00EC3D27" w:rsidRPr="00937B0B" w14:paraId="401F960D" w14:textId="77777777" w:rsidTr="002C41A9">
        <w:trPr>
          <w:trHeight w:val="20"/>
        </w:trPr>
        <w:tc>
          <w:tcPr>
            <w:tcW w:w="668" w:type="dxa"/>
            <w:vAlign w:val="center"/>
          </w:tcPr>
          <w:p w14:paraId="76B07D55"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4</w:t>
            </w:r>
          </w:p>
        </w:tc>
        <w:tc>
          <w:tcPr>
            <w:tcW w:w="8546" w:type="dxa"/>
            <w:gridSpan w:val="5"/>
          </w:tcPr>
          <w:p w14:paraId="6BC51AD7"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03A398C7" w14:textId="77777777" w:rsidR="00900A95" w:rsidRPr="00937B0B" w:rsidRDefault="00900A95"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iCs/>
                <w:color w:val="000000" w:themeColor="text1"/>
                <w:sz w:val="28"/>
                <w:szCs w:val="28"/>
              </w:rPr>
              <w:t>20 ng</w:t>
            </w:r>
            <w:r w:rsidRPr="00937B0B">
              <w:rPr>
                <w:color w:val="000000" w:themeColor="text1"/>
                <w:sz w:val="28"/>
                <w:szCs w:val="28"/>
              </w:rPr>
              <w:t>ày làm việc.</w:t>
            </w:r>
          </w:p>
          <w:p w14:paraId="430F6196" w14:textId="29E0059A" w:rsidR="00900A95" w:rsidRPr="00937B0B" w:rsidRDefault="00900A95" w:rsidP="00937B0B">
            <w:pPr>
              <w:spacing w:before="40" w:after="40"/>
              <w:jc w:val="both"/>
              <w:rPr>
                <w:b/>
                <w:color w:val="000000" w:themeColor="text1"/>
                <w:sz w:val="28"/>
                <w:szCs w:val="28"/>
              </w:rPr>
            </w:pPr>
            <w:r w:rsidRPr="00937B0B">
              <w:rPr>
                <w:i/>
                <w:color w:val="000000" w:themeColor="text1"/>
                <w:sz w:val="28"/>
                <w:szCs w:val="28"/>
              </w:rPr>
              <w:lastRenderedPageBreak/>
              <w:t>- Theo thực tế tại địa phương (Cắt giảm thời gian giải quyết 05 ngày):</w:t>
            </w:r>
            <w:r w:rsidRPr="00937B0B">
              <w:rPr>
                <w:color w:val="000000" w:themeColor="text1"/>
                <w:sz w:val="28"/>
                <w:szCs w:val="28"/>
              </w:rPr>
              <w:t>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EC3D27" w:rsidRPr="00937B0B" w14:paraId="1C482857" w14:textId="77777777" w:rsidTr="002C41A9">
        <w:trPr>
          <w:trHeight w:val="20"/>
        </w:trPr>
        <w:tc>
          <w:tcPr>
            <w:tcW w:w="668" w:type="dxa"/>
            <w:vAlign w:val="center"/>
          </w:tcPr>
          <w:p w14:paraId="16CC5368"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lastRenderedPageBreak/>
              <w:t>5</w:t>
            </w:r>
          </w:p>
        </w:tc>
        <w:tc>
          <w:tcPr>
            <w:tcW w:w="8546" w:type="dxa"/>
            <w:gridSpan w:val="5"/>
          </w:tcPr>
          <w:p w14:paraId="552C3709" w14:textId="71FB3CFB" w:rsidR="00900A95" w:rsidRPr="00937B0B" w:rsidRDefault="00900A95"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Trường trung học phổ thông chuyên, tổ chức, cá nhân.</w:t>
            </w:r>
          </w:p>
        </w:tc>
      </w:tr>
      <w:tr w:rsidR="00EC3D27" w:rsidRPr="00937B0B" w14:paraId="53A47D16" w14:textId="77777777" w:rsidTr="002C41A9">
        <w:trPr>
          <w:trHeight w:val="20"/>
        </w:trPr>
        <w:tc>
          <w:tcPr>
            <w:tcW w:w="668" w:type="dxa"/>
            <w:vAlign w:val="center"/>
          </w:tcPr>
          <w:p w14:paraId="174063CE"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6</w:t>
            </w:r>
          </w:p>
        </w:tc>
        <w:tc>
          <w:tcPr>
            <w:tcW w:w="8546" w:type="dxa"/>
            <w:gridSpan w:val="5"/>
            <w:vAlign w:val="center"/>
          </w:tcPr>
          <w:p w14:paraId="1C419348" w14:textId="77777777" w:rsidR="00900A95" w:rsidRPr="00937B0B" w:rsidRDefault="00900A95"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1ABBE289" w14:textId="77777777" w:rsidR="00900A95" w:rsidRPr="00937B0B" w:rsidRDefault="00900A95"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thực hiện: Sở Giáo dục và Đào tạo.</w:t>
            </w:r>
          </w:p>
          <w:p w14:paraId="34EE7025" w14:textId="77777777" w:rsidR="00900A95" w:rsidRPr="00937B0B" w:rsidRDefault="00900A95" w:rsidP="00937B0B">
            <w:pPr>
              <w:spacing w:before="40" w:after="40"/>
              <w:jc w:val="both"/>
              <w:rPr>
                <w:color w:val="000000" w:themeColor="text1"/>
                <w:sz w:val="28"/>
                <w:szCs w:val="28"/>
              </w:rPr>
            </w:pPr>
            <w:r w:rsidRPr="00937B0B">
              <w:rPr>
                <w:color w:val="000000" w:themeColor="text1"/>
                <w:sz w:val="28"/>
                <w:szCs w:val="28"/>
              </w:rPr>
              <w:t>- Cơ quan phối hợp:</w:t>
            </w:r>
          </w:p>
          <w:p w14:paraId="3A511522" w14:textId="77777777" w:rsidR="00900A95" w:rsidRPr="00937B0B" w:rsidRDefault="00900A95"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5BD4F7BD" w14:textId="77777777" w:rsidTr="002C41A9">
        <w:trPr>
          <w:trHeight w:val="20"/>
        </w:trPr>
        <w:tc>
          <w:tcPr>
            <w:tcW w:w="668" w:type="dxa"/>
            <w:vAlign w:val="center"/>
          </w:tcPr>
          <w:p w14:paraId="685F969F"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7</w:t>
            </w:r>
          </w:p>
        </w:tc>
        <w:tc>
          <w:tcPr>
            <w:tcW w:w="8546" w:type="dxa"/>
            <w:gridSpan w:val="5"/>
          </w:tcPr>
          <w:p w14:paraId="3622459A" w14:textId="77777777" w:rsidR="00900A95" w:rsidRPr="00937B0B" w:rsidRDefault="00900A95"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0B04E3FD" w14:textId="77777777" w:rsidTr="002C41A9">
        <w:trPr>
          <w:trHeight w:val="20"/>
        </w:trPr>
        <w:tc>
          <w:tcPr>
            <w:tcW w:w="668" w:type="dxa"/>
            <w:vAlign w:val="center"/>
          </w:tcPr>
          <w:p w14:paraId="143102DA"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t>8</w:t>
            </w:r>
          </w:p>
        </w:tc>
        <w:tc>
          <w:tcPr>
            <w:tcW w:w="8546" w:type="dxa"/>
            <w:gridSpan w:val="5"/>
          </w:tcPr>
          <w:p w14:paraId="37471BF8" w14:textId="77777777" w:rsidR="00900A95" w:rsidRPr="00937B0B" w:rsidRDefault="00900A95" w:rsidP="00937B0B">
            <w:pPr>
              <w:pStyle w:val="Bodytext40"/>
              <w:tabs>
                <w:tab w:val="left" w:pos="1122"/>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(nếu có): </w:t>
            </w:r>
          </w:p>
          <w:p w14:paraId="3E08CA77" w14:textId="1B58B2BA"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xml:space="preserve">- Có quyết định thành lập hoặc quyết định cho phép thành lập của Chủ tịch </w:t>
            </w:r>
            <w:r w:rsidR="00062B02" w:rsidRPr="00937B0B">
              <w:rPr>
                <w:color w:val="000000" w:themeColor="text1"/>
                <w:sz w:val="28"/>
                <w:szCs w:val="28"/>
              </w:rPr>
              <w:t>UBND</w:t>
            </w:r>
            <w:r w:rsidRPr="00937B0B">
              <w:rPr>
                <w:color w:val="000000" w:themeColor="text1"/>
                <w:sz w:val="28"/>
                <w:szCs w:val="28"/>
              </w:rPr>
              <w:t xml:space="preserve"> tỉnh.</w:t>
            </w:r>
          </w:p>
          <w:p w14:paraId="724C1B1B"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Có đất đai, trường sở, cơ sở vật chất, trang thiết bị đáp ứng yêu cầu hoạt động giáo dục. Cơ sở vật chất gồm:</w:t>
            </w:r>
          </w:p>
          <w:p w14:paraId="6CB8DFE1"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Phòng học được xây dựng theo tiêu chuẩn, đủ bàn ghế phù hợp với tầm vóc học sinh, có bàn ghế của giáo viên, có bảng viết và bảo đảm học nhiều nhất là hai ca trong một ngày;</w:t>
            </w:r>
          </w:p>
          <w:p w14:paraId="0B71AB5C"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Phòng học bộ môn: Thực hiện theo quy định về quy chuẩn phòng học bộ môn do Bộ trưởng Bộ Giáo dục và Đào tạo ban hành;</w:t>
            </w:r>
          </w:p>
          <w:p w14:paraId="22C79C33"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Khối phục vụ học tập gồm nhà tập đa năng, thư viện, phòng hoạt động Đoàn - Đội, phòng truyền thống;</w:t>
            </w:r>
          </w:p>
          <w:p w14:paraId="5EC017B5"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Khối hành chính - quản trị gồm: Phòng làm việc của hiệu trưởng, phó hiệu trưởng, văn phòng, phòng họp toàn thể cán bộ, giáo viên và nhân viên nhà trường, phòng các tổ chuyên môn, phòng y tế trường học, nhà kho, phòng thường trực, phòng của các tổ chức Đảng, đoàn thể;</w:t>
            </w:r>
          </w:p>
          <w:p w14:paraId="0A5A6A07"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Khu sân chơi, bãi tập: Có diện tích ít nhất bằng 25% tổng diện tích sử dụng của trường, có đủ thiết bị luyện tập thể dục, thể thao và bảo đảm an toàn;</w:t>
            </w:r>
          </w:p>
          <w:p w14:paraId="49A237E7"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Khu để xe: Bố trí hợp lý trong khuôn viên trường, bảo đảm an toàn, trật tự, vệ sinh;</w:t>
            </w:r>
          </w:p>
          <w:p w14:paraId="6F477CF2"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Có hệ thống hạ tầng công nghệ thông tin kết nối Internet đáp ứng yêu cầu quản lý và dạy học.</w:t>
            </w:r>
          </w:p>
          <w:p w14:paraId="24913C90"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Địa điểm của trường bảo đảm môi trường giáo dục, an toàn cho học sinh, giáo viên, cán bộ và nhân viên. Trường học là một khu riêng, có tường bao quanh, có cổng trường và biển tên trường.</w:t>
            </w:r>
          </w:p>
          <w:p w14:paraId="72CD2279"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Có chương trình giáo dục và tài liệu giảng dạy, học tập theo quy định phù hợp với mỗi cấp học.</w:t>
            </w:r>
          </w:p>
          <w:p w14:paraId="42B064B5"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Có đội ngũ nhà giáo và cán bộ quản lý đạt tiêu chuẩn về phẩm chất và đạt trình độ chuẩn được đào tạo phù hợp với từng cấp học; đủ về số lượng theo cơ cấu về loại hình giáo viên, bảo đảm thực hiện chương trình giáo dục và tổ chức các hoạt động giáo dục.</w:t>
            </w:r>
          </w:p>
          <w:p w14:paraId="04144B33"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lastRenderedPageBreak/>
              <w:t>- Có đủ nguồn lực tài chính theo quy định để bảo đảm duy trì và phát triển hoạt động giáo dục.</w:t>
            </w:r>
          </w:p>
          <w:p w14:paraId="19959608"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Có quy chế tổ chức và hoạt động của nhà trường.</w:t>
            </w:r>
          </w:p>
          <w:p w14:paraId="1AA974B8" w14:textId="77777777" w:rsidR="00900A95" w:rsidRPr="00937B0B" w:rsidRDefault="00900A95" w:rsidP="00937B0B">
            <w:pPr>
              <w:shd w:val="clear" w:color="auto" w:fill="FFFFFF"/>
              <w:spacing w:before="40" w:after="40"/>
              <w:jc w:val="both"/>
              <w:rPr>
                <w:color w:val="000000" w:themeColor="text1"/>
                <w:sz w:val="28"/>
                <w:szCs w:val="28"/>
              </w:rPr>
            </w:pPr>
            <w:r w:rsidRPr="00937B0B">
              <w:rPr>
                <w:color w:val="000000" w:themeColor="text1"/>
                <w:sz w:val="28"/>
                <w:szCs w:val="28"/>
              </w:rPr>
              <w:t>- Có chương trình giáo dục và tài liệu giảng dạy, học tập theo quy định đối với trường chuyên.</w:t>
            </w:r>
          </w:p>
          <w:p w14:paraId="71EF7914" w14:textId="77777777" w:rsidR="00900A95" w:rsidRPr="00937B0B" w:rsidRDefault="00900A95" w:rsidP="00937B0B">
            <w:pPr>
              <w:spacing w:before="40" w:after="40"/>
              <w:jc w:val="both"/>
              <w:rPr>
                <w:b/>
                <w:color w:val="000000" w:themeColor="text1"/>
                <w:sz w:val="28"/>
                <w:szCs w:val="28"/>
              </w:rPr>
            </w:pPr>
            <w:r w:rsidRPr="00937B0B">
              <w:rPr>
                <w:color w:val="000000" w:themeColor="text1"/>
                <w:sz w:val="28"/>
                <w:szCs w:val="28"/>
              </w:rPr>
              <w:t>- Có đội ngũ cán bộ quản lý, giáo viên, nhân viên đủ số lượng, phẩm chất, năng lực và trình độ đào tạo đáp ứng yêu cầu thực hiện nhiệm vụ của trường chuyên.</w:t>
            </w:r>
          </w:p>
        </w:tc>
      </w:tr>
      <w:tr w:rsidR="00EC3D27" w:rsidRPr="00937B0B" w14:paraId="6AD988F6" w14:textId="77777777" w:rsidTr="002C41A9">
        <w:trPr>
          <w:trHeight w:val="20"/>
        </w:trPr>
        <w:tc>
          <w:tcPr>
            <w:tcW w:w="668" w:type="dxa"/>
            <w:vAlign w:val="center"/>
          </w:tcPr>
          <w:p w14:paraId="55AB0DCB" w14:textId="77777777" w:rsidR="00900A95" w:rsidRPr="00937B0B" w:rsidRDefault="00900A95"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546" w:type="dxa"/>
            <w:gridSpan w:val="5"/>
          </w:tcPr>
          <w:p w14:paraId="1E3CF705" w14:textId="77777777" w:rsidR="00900A95" w:rsidRPr="00937B0B" w:rsidRDefault="00900A95"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23DD3F3A" w14:textId="77777777" w:rsidR="00900A95" w:rsidRPr="00937B0B" w:rsidRDefault="00900A95"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21/4/2017 của Chính phủ quy định về điều kiện đầu tư và hoạt động trong lĩnh vực giáo dục;</w:t>
            </w:r>
          </w:p>
          <w:p w14:paraId="79CF67B0" w14:textId="77777777" w:rsidR="00900A95" w:rsidRPr="00937B0B" w:rsidRDefault="00900A95"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24C9C00D" w14:textId="77777777" w:rsidR="00900A95" w:rsidRPr="00937B0B" w:rsidRDefault="00900A95"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5EA4306B" w14:textId="77777777" w:rsidTr="002C41A9">
        <w:trPr>
          <w:trHeight w:val="20"/>
        </w:trPr>
        <w:tc>
          <w:tcPr>
            <w:tcW w:w="668" w:type="dxa"/>
          </w:tcPr>
          <w:p w14:paraId="36684831" w14:textId="77777777" w:rsidR="00900A95" w:rsidRPr="00937B0B" w:rsidRDefault="00900A95" w:rsidP="00937B0B">
            <w:pPr>
              <w:spacing w:before="40" w:after="40"/>
              <w:rPr>
                <w:b/>
                <w:color w:val="000000" w:themeColor="text1"/>
                <w:sz w:val="28"/>
                <w:szCs w:val="28"/>
              </w:rPr>
            </w:pPr>
            <w:r w:rsidRPr="00937B0B">
              <w:rPr>
                <w:b/>
                <w:color w:val="000000" w:themeColor="text1"/>
                <w:sz w:val="28"/>
                <w:szCs w:val="28"/>
              </w:rPr>
              <w:t>10</w:t>
            </w:r>
          </w:p>
        </w:tc>
        <w:tc>
          <w:tcPr>
            <w:tcW w:w="8546" w:type="dxa"/>
            <w:gridSpan w:val="5"/>
          </w:tcPr>
          <w:p w14:paraId="59A65F55" w14:textId="121D4305" w:rsidR="00900A95" w:rsidRPr="00937B0B" w:rsidRDefault="00900A95"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00603050" w:rsidRPr="00937B0B">
              <w:rPr>
                <w:bCs/>
                <w:color w:val="000000" w:themeColor="text1"/>
                <w:sz w:val="28"/>
                <w:szCs w:val="28"/>
              </w:rPr>
              <w:t>không có</w:t>
            </w:r>
          </w:p>
        </w:tc>
      </w:tr>
    </w:tbl>
    <w:p w14:paraId="5BE27254" w14:textId="0437E863" w:rsidR="00FD0370" w:rsidRPr="00937B0B" w:rsidRDefault="00B01699" w:rsidP="00D1706F">
      <w:pPr>
        <w:pStyle w:val="Heading4"/>
      </w:pPr>
      <w:bookmarkStart w:id="67" w:name="_Toc127863796"/>
      <w:r w:rsidRPr="00937B0B">
        <w:t xml:space="preserve"> </w:t>
      </w:r>
      <w:r w:rsidR="00FD0370" w:rsidRPr="00937B0B">
        <w:t>1.004988</w:t>
      </w:r>
      <w:bookmarkEnd w:id="67"/>
      <w:r w:rsidR="0009238E" w:rsidRPr="00937B0B">
        <w:t xml:space="preserve"> </w:t>
      </w:r>
      <w:r w:rsidR="0009238E" w:rsidRPr="00937B0B">
        <w:rPr>
          <w:rFonts w:eastAsia="Arial"/>
        </w:rPr>
        <w:t xml:space="preserve">Cho phép trường trung học phổ thông chuyên hoạt động </w:t>
      </w:r>
    </w:p>
    <w:tbl>
      <w:tblPr>
        <w:tblStyle w:val="TableGrid"/>
        <w:tblW w:w="9209" w:type="dxa"/>
        <w:tblLook w:val="04A0" w:firstRow="1" w:lastRow="0" w:firstColumn="1" w:lastColumn="0" w:noHBand="0" w:noVBand="1"/>
      </w:tblPr>
      <w:tblGrid>
        <w:gridCol w:w="694"/>
        <w:gridCol w:w="3255"/>
        <w:gridCol w:w="2118"/>
        <w:gridCol w:w="7"/>
        <w:gridCol w:w="2222"/>
        <w:gridCol w:w="913"/>
      </w:tblGrid>
      <w:tr w:rsidR="007B7869" w:rsidRPr="00937B0B" w14:paraId="1D7469A2" w14:textId="77777777" w:rsidTr="00061BB8">
        <w:trPr>
          <w:trHeight w:val="20"/>
        </w:trPr>
        <w:tc>
          <w:tcPr>
            <w:tcW w:w="9209" w:type="dxa"/>
            <w:gridSpan w:val="6"/>
          </w:tcPr>
          <w:p w14:paraId="1948EB37" w14:textId="77777777" w:rsidR="00250BEC" w:rsidRPr="00937B0B" w:rsidRDefault="00250BEC"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1.00498</w:t>
            </w:r>
            <w:r w:rsidR="00382AA3" w:rsidRPr="00937B0B">
              <w:rPr>
                <w:bCs/>
                <w:color w:val="000000" w:themeColor="text1"/>
                <w:sz w:val="28"/>
                <w:szCs w:val="28"/>
              </w:rPr>
              <w:t>8</w:t>
            </w:r>
          </w:p>
        </w:tc>
      </w:tr>
      <w:tr w:rsidR="00EC3D27" w:rsidRPr="00937B0B" w14:paraId="62441500" w14:textId="77777777" w:rsidTr="00061BB8">
        <w:trPr>
          <w:trHeight w:val="20"/>
        </w:trPr>
        <w:tc>
          <w:tcPr>
            <w:tcW w:w="9209" w:type="dxa"/>
            <w:gridSpan w:val="6"/>
          </w:tcPr>
          <w:p w14:paraId="16053EBA" w14:textId="77777777" w:rsidR="00250BEC" w:rsidRPr="00937B0B" w:rsidRDefault="00250BEC" w:rsidP="00937B0B">
            <w:pPr>
              <w:tabs>
                <w:tab w:val="left" w:pos="2020"/>
              </w:tabs>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Cho phép trường trung học phổ thông chuyên hoạt động trở lại</w:t>
            </w:r>
          </w:p>
        </w:tc>
      </w:tr>
      <w:tr w:rsidR="00EC3D27" w:rsidRPr="00937B0B" w14:paraId="6CE3BD33" w14:textId="77777777" w:rsidTr="00061BB8">
        <w:trPr>
          <w:trHeight w:val="20"/>
        </w:trPr>
        <w:tc>
          <w:tcPr>
            <w:tcW w:w="9209" w:type="dxa"/>
            <w:gridSpan w:val="6"/>
          </w:tcPr>
          <w:p w14:paraId="68E67A03" w14:textId="77777777" w:rsidR="00250BEC" w:rsidRPr="00937B0B" w:rsidRDefault="00250BEC" w:rsidP="00937B0B">
            <w:pPr>
              <w:tabs>
                <w:tab w:val="left" w:pos="2843"/>
              </w:tabs>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219327B9" w14:textId="77777777" w:rsidTr="00061BB8">
        <w:trPr>
          <w:trHeight w:val="20"/>
        </w:trPr>
        <w:tc>
          <w:tcPr>
            <w:tcW w:w="9209" w:type="dxa"/>
            <w:gridSpan w:val="6"/>
          </w:tcPr>
          <w:p w14:paraId="77DE2DE2" w14:textId="5B150275" w:rsidR="00250BEC" w:rsidRPr="00937B0B" w:rsidRDefault="00250BEC"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123E65BB" w14:textId="77777777" w:rsidTr="00061BB8">
        <w:trPr>
          <w:trHeight w:val="20"/>
        </w:trPr>
        <w:tc>
          <w:tcPr>
            <w:tcW w:w="9209" w:type="dxa"/>
            <w:gridSpan w:val="6"/>
          </w:tcPr>
          <w:p w14:paraId="256797FC" w14:textId="77777777" w:rsidR="00250BEC" w:rsidRPr="00937B0B" w:rsidRDefault="00250BEC"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27D1EB0C" w14:textId="77777777" w:rsidTr="00061BB8">
        <w:trPr>
          <w:trHeight w:val="20"/>
        </w:trPr>
        <w:tc>
          <w:tcPr>
            <w:tcW w:w="707" w:type="dxa"/>
            <w:vAlign w:val="center"/>
          </w:tcPr>
          <w:p w14:paraId="7ED17FD6" w14:textId="77777777" w:rsidR="00250BEC" w:rsidRPr="00937B0B" w:rsidRDefault="00250BEC" w:rsidP="00937B0B">
            <w:pPr>
              <w:spacing w:before="40" w:after="40"/>
              <w:jc w:val="both"/>
              <w:rPr>
                <w:b/>
                <w:color w:val="000000" w:themeColor="text1"/>
                <w:sz w:val="28"/>
                <w:szCs w:val="28"/>
              </w:rPr>
            </w:pPr>
            <w:r w:rsidRPr="00937B0B">
              <w:rPr>
                <w:b/>
                <w:color w:val="000000" w:themeColor="text1"/>
                <w:sz w:val="28"/>
                <w:szCs w:val="28"/>
              </w:rPr>
              <w:t>3.1</w:t>
            </w:r>
          </w:p>
        </w:tc>
        <w:tc>
          <w:tcPr>
            <w:tcW w:w="8502" w:type="dxa"/>
            <w:gridSpan w:val="5"/>
          </w:tcPr>
          <w:p w14:paraId="46222AD4" w14:textId="174AAD4E" w:rsidR="00250BEC" w:rsidRPr="00937B0B" w:rsidRDefault="00B52BD5" w:rsidP="00937B0B">
            <w:pPr>
              <w:spacing w:before="40" w:after="40"/>
              <w:jc w:val="both"/>
              <w:rPr>
                <w:b/>
                <w:color w:val="000000" w:themeColor="text1"/>
                <w:sz w:val="28"/>
                <w:szCs w:val="28"/>
              </w:rPr>
            </w:pPr>
            <w:r w:rsidRPr="00937B0B">
              <w:rPr>
                <w:b/>
                <w:color w:val="000000" w:themeColor="text1"/>
                <w:sz w:val="28"/>
                <w:szCs w:val="28"/>
              </w:rPr>
              <w:t>Nộp</w:t>
            </w:r>
            <w:r w:rsidR="00250BEC" w:rsidRPr="00937B0B">
              <w:rPr>
                <w:b/>
                <w:color w:val="000000" w:themeColor="text1"/>
                <w:sz w:val="28"/>
                <w:szCs w:val="28"/>
              </w:rPr>
              <w:t xml:space="preserve"> hồ sơ TTHC</w:t>
            </w:r>
          </w:p>
        </w:tc>
      </w:tr>
      <w:tr w:rsidR="00EC3D27" w:rsidRPr="00937B0B" w14:paraId="2C6D08F4" w14:textId="77777777" w:rsidTr="00061BB8">
        <w:trPr>
          <w:trHeight w:val="20"/>
        </w:trPr>
        <w:tc>
          <w:tcPr>
            <w:tcW w:w="9209" w:type="dxa"/>
            <w:gridSpan w:val="6"/>
          </w:tcPr>
          <w:p w14:paraId="3B32F1A5" w14:textId="303A1380" w:rsidR="00250BEC" w:rsidRPr="00937B0B" w:rsidRDefault="00250BEC" w:rsidP="00937B0B">
            <w:pPr>
              <w:spacing w:before="40" w:after="40"/>
              <w:jc w:val="both"/>
              <w:rPr>
                <w:i/>
                <w:color w:val="000000" w:themeColor="text1"/>
                <w:sz w:val="28"/>
                <w:szCs w:val="28"/>
              </w:rPr>
            </w:pPr>
            <w:r w:rsidRPr="00937B0B">
              <w:rPr>
                <w:color w:val="000000" w:themeColor="text1"/>
                <w:sz w:val="28"/>
                <w:szCs w:val="28"/>
                <w:shd w:val="clear" w:color="auto" w:fill="FFFFFF"/>
              </w:rPr>
              <w:t>Trường trung học chuyên công lập, đại diện của tổ chức hoặc cá nhân đối với trường trung học chuyên tư thục</w:t>
            </w:r>
            <w:r w:rsidR="00B52BD5" w:rsidRPr="00937B0B">
              <w:rPr>
                <w:color w:val="000000" w:themeColor="text1"/>
                <w:sz w:val="28"/>
                <w:szCs w:val="28"/>
                <w:shd w:val="clear" w:color="auto" w:fill="FFFFFF"/>
              </w:rPr>
              <w:t xml:space="preserve"> (tổ chức, cá nhân) nộp</w:t>
            </w:r>
            <w:r w:rsidRPr="00937B0B">
              <w:rPr>
                <w:color w:val="000000" w:themeColor="text1"/>
                <w:sz w:val="28"/>
                <w:szCs w:val="28"/>
                <w:shd w:val="clear" w:color="auto" w:fill="FFFFFF"/>
              </w:rPr>
              <w:t xml:space="preserve"> hồ sơ đến Sở Giáo dục và Đào tạo.</w:t>
            </w:r>
          </w:p>
        </w:tc>
      </w:tr>
      <w:tr w:rsidR="00FD27B1" w:rsidRPr="00937B0B" w14:paraId="31A57BCE" w14:textId="77777777" w:rsidTr="00061BB8">
        <w:trPr>
          <w:trHeight w:val="20"/>
        </w:trPr>
        <w:tc>
          <w:tcPr>
            <w:tcW w:w="9209" w:type="dxa"/>
            <w:gridSpan w:val="6"/>
          </w:tcPr>
          <w:p w14:paraId="6F8F2D7E" w14:textId="77777777" w:rsidR="00FD27B1" w:rsidRPr="00937B0B" w:rsidRDefault="00FD27B1"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2D13102" w14:textId="77777777" w:rsidR="00FD27B1" w:rsidRPr="00937B0B" w:rsidRDefault="00FD27B1"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0E520BD9" w14:textId="6F55B4C9" w:rsidR="00FD27B1" w:rsidRPr="00937B0B" w:rsidRDefault="00FD27B1"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4ED3E282" w14:textId="60491BB5" w:rsidR="00FD27B1" w:rsidRPr="00937B0B" w:rsidRDefault="00FD27B1"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FD27B1" w:rsidRPr="00937B0B" w14:paraId="2182D74F" w14:textId="77777777" w:rsidTr="00061BB8">
        <w:trPr>
          <w:trHeight w:val="20"/>
        </w:trPr>
        <w:tc>
          <w:tcPr>
            <w:tcW w:w="9209" w:type="dxa"/>
            <w:gridSpan w:val="6"/>
          </w:tcPr>
          <w:p w14:paraId="5D28C734" w14:textId="77777777" w:rsidR="00FD27B1" w:rsidRPr="00937B0B" w:rsidRDefault="00FD27B1"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006EF282" w14:textId="77777777" w:rsidR="00FD27B1" w:rsidRPr="00937B0B" w:rsidRDefault="00FD27B1" w:rsidP="00937B0B">
            <w:pPr>
              <w:spacing w:before="40" w:after="40"/>
              <w:jc w:val="both"/>
              <w:rPr>
                <w:color w:val="000000" w:themeColor="text1"/>
                <w:sz w:val="28"/>
                <w:szCs w:val="28"/>
              </w:rPr>
            </w:pPr>
            <w:r w:rsidRPr="00937B0B">
              <w:rPr>
                <w:color w:val="000000" w:themeColor="text1"/>
                <w:sz w:val="28"/>
                <w:szCs w:val="28"/>
              </w:rPr>
              <w:lastRenderedPageBreak/>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14DDF168" w14:textId="3B5A05D2" w:rsidR="00FD27B1" w:rsidRPr="00937B0B" w:rsidRDefault="00FD27B1"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6AD54B29" w14:textId="77777777" w:rsidTr="00061BB8">
        <w:trPr>
          <w:trHeight w:val="20"/>
        </w:trPr>
        <w:tc>
          <w:tcPr>
            <w:tcW w:w="9209" w:type="dxa"/>
            <w:gridSpan w:val="6"/>
          </w:tcPr>
          <w:p w14:paraId="338AB1D7" w14:textId="77777777" w:rsidR="00250BEC" w:rsidRPr="00937B0B" w:rsidRDefault="00250BEC" w:rsidP="00937B0B">
            <w:pPr>
              <w:spacing w:before="40" w:after="40"/>
              <w:rPr>
                <w:i/>
                <w:color w:val="000000" w:themeColor="text1"/>
                <w:sz w:val="28"/>
                <w:szCs w:val="28"/>
              </w:rPr>
            </w:pPr>
            <w:r w:rsidRPr="00937B0B">
              <w:rPr>
                <w:i/>
                <w:color w:val="000000" w:themeColor="text1"/>
                <w:sz w:val="28"/>
                <w:szCs w:val="28"/>
              </w:rPr>
              <w:lastRenderedPageBreak/>
              <w:t>Thành phần hồ sơ:</w:t>
            </w:r>
          </w:p>
        </w:tc>
      </w:tr>
      <w:tr w:rsidR="007B7869" w:rsidRPr="00937B0B" w14:paraId="4E3E3426" w14:textId="77777777" w:rsidTr="00061BB8">
        <w:trPr>
          <w:trHeight w:val="20"/>
        </w:trPr>
        <w:tc>
          <w:tcPr>
            <w:tcW w:w="707" w:type="dxa"/>
            <w:vMerge w:val="restart"/>
            <w:vAlign w:val="center"/>
          </w:tcPr>
          <w:p w14:paraId="13B15DBB" w14:textId="77777777" w:rsidR="00250BEC" w:rsidRPr="00937B0B" w:rsidRDefault="00250BEC" w:rsidP="00937B0B">
            <w:pPr>
              <w:spacing w:before="40" w:after="40"/>
              <w:jc w:val="center"/>
              <w:rPr>
                <w:color w:val="000000" w:themeColor="text1"/>
                <w:sz w:val="28"/>
                <w:szCs w:val="28"/>
              </w:rPr>
            </w:pPr>
            <w:r w:rsidRPr="00937B0B">
              <w:rPr>
                <w:b/>
                <w:bCs/>
                <w:color w:val="000000" w:themeColor="text1"/>
                <w:sz w:val="28"/>
                <w:szCs w:val="28"/>
              </w:rPr>
              <w:t>Số TT</w:t>
            </w:r>
          </w:p>
        </w:tc>
        <w:tc>
          <w:tcPr>
            <w:tcW w:w="3517" w:type="dxa"/>
            <w:vMerge w:val="restart"/>
            <w:vAlign w:val="center"/>
          </w:tcPr>
          <w:p w14:paraId="16658FE6" w14:textId="77777777" w:rsidR="00250BEC" w:rsidRPr="00937B0B" w:rsidRDefault="00250BE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639" w:type="dxa"/>
            <w:gridSpan w:val="3"/>
            <w:vAlign w:val="center"/>
          </w:tcPr>
          <w:p w14:paraId="514E3089"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3FA8EAA3"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Số lượng</w:t>
            </w:r>
          </w:p>
        </w:tc>
      </w:tr>
      <w:tr w:rsidR="00FD27B1" w:rsidRPr="00937B0B" w14:paraId="63EC1F84" w14:textId="77777777" w:rsidTr="00061BB8">
        <w:trPr>
          <w:trHeight w:val="20"/>
        </w:trPr>
        <w:tc>
          <w:tcPr>
            <w:tcW w:w="707" w:type="dxa"/>
            <w:vMerge/>
          </w:tcPr>
          <w:p w14:paraId="436373D7" w14:textId="77777777" w:rsidR="00FD27B1" w:rsidRPr="00937B0B" w:rsidRDefault="00FD27B1" w:rsidP="00937B0B">
            <w:pPr>
              <w:spacing w:before="40" w:after="40"/>
              <w:rPr>
                <w:color w:val="000000" w:themeColor="text1"/>
                <w:sz w:val="28"/>
                <w:szCs w:val="28"/>
              </w:rPr>
            </w:pPr>
          </w:p>
        </w:tc>
        <w:tc>
          <w:tcPr>
            <w:tcW w:w="3517" w:type="dxa"/>
            <w:vMerge/>
          </w:tcPr>
          <w:p w14:paraId="595FD75F" w14:textId="77777777" w:rsidR="00FD27B1" w:rsidRPr="00937B0B" w:rsidRDefault="00FD27B1" w:rsidP="00937B0B">
            <w:pPr>
              <w:spacing w:before="40" w:after="40"/>
              <w:rPr>
                <w:color w:val="000000" w:themeColor="text1"/>
                <w:sz w:val="28"/>
                <w:szCs w:val="28"/>
              </w:rPr>
            </w:pPr>
          </w:p>
        </w:tc>
        <w:tc>
          <w:tcPr>
            <w:tcW w:w="2249" w:type="dxa"/>
            <w:vAlign w:val="center"/>
          </w:tcPr>
          <w:p w14:paraId="4CD6304D" w14:textId="09E40230" w:rsidR="00FD27B1" w:rsidRPr="00937B0B" w:rsidRDefault="00FD27B1"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390" w:type="dxa"/>
            <w:gridSpan w:val="2"/>
            <w:vAlign w:val="center"/>
          </w:tcPr>
          <w:p w14:paraId="5007DD2D" w14:textId="7E707547" w:rsidR="00FD27B1" w:rsidRPr="00937B0B" w:rsidRDefault="00FD27B1"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58BCF411" w14:textId="77777777" w:rsidR="00FD27B1" w:rsidRPr="00937B0B" w:rsidRDefault="00FD27B1" w:rsidP="00937B0B">
            <w:pPr>
              <w:spacing w:before="40" w:after="40"/>
              <w:jc w:val="center"/>
              <w:rPr>
                <w:b/>
                <w:color w:val="000000" w:themeColor="text1"/>
                <w:sz w:val="28"/>
                <w:szCs w:val="28"/>
              </w:rPr>
            </w:pPr>
          </w:p>
        </w:tc>
      </w:tr>
      <w:tr w:rsidR="00EC3D27" w:rsidRPr="00937B0B" w14:paraId="165AAEF8" w14:textId="77777777" w:rsidTr="00061BB8">
        <w:trPr>
          <w:trHeight w:val="20"/>
        </w:trPr>
        <w:tc>
          <w:tcPr>
            <w:tcW w:w="707" w:type="dxa"/>
            <w:vAlign w:val="center"/>
          </w:tcPr>
          <w:p w14:paraId="74820801" w14:textId="77777777" w:rsidR="00250BEC" w:rsidRPr="00937B0B" w:rsidRDefault="00250BEC"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517" w:type="dxa"/>
            <w:vAlign w:val="center"/>
          </w:tcPr>
          <w:p w14:paraId="3B7A14A3" w14:textId="77777777" w:rsidR="00250BEC" w:rsidRPr="00937B0B" w:rsidRDefault="00250BEC"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bookmarkStart w:id="68" w:name="bookmark4422"/>
            <w:bookmarkEnd w:id="68"/>
            <w:r w:rsidRPr="00937B0B">
              <w:rPr>
                <w:rFonts w:ascii="Times New Roman" w:hAnsi="Times New Roman" w:cs="Times New Roman"/>
                <w:color w:val="000000" w:themeColor="text1"/>
                <w:sz w:val="28"/>
              </w:rPr>
              <w:t>Tờ trình cho phép hoạt động giáo dục trở lại.</w:t>
            </w:r>
          </w:p>
        </w:tc>
        <w:tc>
          <w:tcPr>
            <w:tcW w:w="2249" w:type="dxa"/>
            <w:vAlign w:val="center"/>
          </w:tcPr>
          <w:p w14:paraId="557677DF" w14:textId="77777777" w:rsidR="00250BEC" w:rsidRPr="00937B0B" w:rsidRDefault="00250BE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90" w:type="dxa"/>
            <w:gridSpan w:val="2"/>
            <w:vAlign w:val="center"/>
          </w:tcPr>
          <w:p w14:paraId="3CE18ADE" w14:textId="77777777" w:rsidR="00250BEC" w:rsidRPr="00937B0B" w:rsidRDefault="00250BEC"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33992CDB" w14:textId="77777777" w:rsidR="00250BEC" w:rsidRPr="00937B0B" w:rsidRDefault="00250BEC"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57A10EB" w14:textId="77777777" w:rsidTr="00061BB8">
        <w:trPr>
          <w:trHeight w:val="20"/>
        </w:trPr>
        <w:tc>
          <w:tcPr>
            <w:tcW w:w="9209" w:type="dxa"/>
            <w:gridSpan w:val="6"/>
          </w:tcPr>
          <w:p w14:paraId="2FF718AA" w14:textId="77777777" w:rsidR="00250BEC" w:rsidRPr="00937B0B" w:rsidRDefault="00250BEC"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FE43BFC" w14:textId="77777777" w:rsidTr="00061BB8">
        <w:trPr>
          <w:trHeight w:val="20"/>
        </w:trPr>
        <w:tc>
          <w:tcPr>
            <w:tcW w:w="707" w:type="dxa"/>
            <w:vAlign w:val="center"/>
          </w:tcPr>
          <w:p w14:paraId="26E7D513" w14:textId="77777777" w:rsidR="00250BEC" w:rsidRPr="00937B0B" w:rsidRDefault="00250BEC" w:rsidP="00937B0B">
            <w:pPr>
              <w:spacing w:before="40" w:after="40"/>
              <w:rPr>
                <w:b/>
                <w:color w:val="000000" w:themeColor="text1"/>
                <w:sz w:val="28"/>
                <w:szCs w:val="28"/>
              </w:rPr>
            </w:pPr>
            <w:r w:rsidRPr="00937B0B">
              <w:rPr>
                <w:b/>
                <w:color w:val="000000" w:themeColor="text1"/>
                <w:sz w:val="28"/>
                <w:szCs w:val="28"/>
              </w:rPr>
              <w:t>3.2</w:t>
            </w:r>
          </w:p>
        </w:tc>
        <w:tc>
          <w:tcPr>
            <w:tcW w:w="8502" w:type="dxa"/>
            <w:gridSpan w:val="5"/>
          </w:tcPr>
          <w:p w14:paraId="26E5FB3E" w14:textId="77777777" w:rsidR="00250BEC" w:rsidRPr="00937B0B" w:rsidRDefault="00250BEC"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FD27B1" w:rsidRPr="00937B0B" w14:paraId="5F1B9B8B" w14:textId="77777777" w:rsidTr="00061BB8">
        <w:trPr>
          <w:trHeight w:val="20"/>
        </w:trPr>
        <w:tc>
          <w:tcPr>
            <w:tcW w:w="9209" w:type="dxa"/>
            <w:gridSpan w:val="6"/>
            <w:vAlign w:val="center"/>
          </w:tcPr>
          <w:p w14:paraId="0C7BCEAD" w14:textId="77777777" w:rsidR="00FD27B1" w:rsidRPr="00937B0B" w:rsidRDefault="00FD27B1"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04B472A8" w14:textId="16E2B2F5" w:rsidR="00FD27B1" w:rsidRPr="00937B0B" w:rsidRDefault="00FD27B1"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199F462A" w14:textId="77777777" w:rsidR="00FD27B1" w:rsidRPr="00937B0B" w:rsidRDefault="00FD27B1"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E537667" w14:textId="77777777" w:rsidR="00FD27B1" w:rsidRPr="00937B0B" w:rsidRDefault="00FD27B1"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200E4938" w14:textId="623E1C9A" w:rsidR="00FD27B1" w:rsidRPr="00937B0B" w:rsidRDefault="00FD27B1"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71123C" w:rsidRPr="00937B0B" w14:paraId="25400842" w14:textId="77777777" w:rsidTr="00061BB8">
        <w:trPr>
          <w:trHeight w:val="20"/>
        </w:trPr>
        <w:tc>
          <w:tcPr>
            <w:tcW w:w="707" w:type="dxa"/>
            <w:vAlign w:val="center"/>
          </w:tcPr>
          <w:p w14:paraId="412B1829" w14:textId="3968C374" w:rsidR="0071123C" w:rsidRPr="00937B0B" w:rsidRDefault="0071123C" w:rsidP="00937B0B">
            <w:pPr>
              <w:spacing w:before="40" w:after="40"/>
              <w:rPr>
                <w:b/>
                <w:color w:val="000000" w:themeColor="text1"/>
                <w:sz w:val="28"/>
                <w:szCs w:val="28"/>
              </w:rPr>
            </w:pPr>
            <w:r w:rsidRPr="00937B0B">
              <w:rPr>
                <w:b/>
                <w:color w:val="000000" w:themeColor="text1"/>
                <w:sz w:val="28"/>
                <w:szCs w:val="28"/>
              </w:rPr>
              <w:t>3.3</w:t>
            </w:r>
          </w:p>
        </w:tc>
        <w:tc>
          <w:tcPr>
            <w:tcW w:w="8502" w:type="dxa"/>
            <w:gridSpan w:val="5"/>
          </w:tcPr>
          <w:p w14:paraId="2D4AAF9E" w14:textId="5B306CF5" w:rsidR="0071123C" w:rsidRPr="00937B0B" w:rsidRDefault="0071123C"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09A93622" w14:textId="77777777" w:rsidTr="00061BB8">
        <w:trPr>
          <w:trHeight w:val="20"/>
        </w:trPr>
        <w:tc>
          <w:tcPr>
            <w:tcW w:w="9209" w:type="dxa"/>
            <w:gridSpan w:val="6"/>
          </w:tcPr>
          <w:p w14:paraId="4B07EA02" w14:textId="77777777" w:rsidR="00250BEC" w:rsidRPr="00937B0B" w:rsidRDefault="00250BEC" w:rsidP="00937B0B">
            <w:pPr>
              <w:spacing w:before="40" w:after="40"/>
              <w:jc w:val="both"/>
              <w:rPr>
                <w:color w:val="000000" w:themeColor="text1"/>
                <w:sz w:val="28"/>
                <w:szCs w:val="28"/>
                <w:lang w:val="vi-VN"/>
              </w:rPr>
            </w:pPr>
            <w:r w:rsidRPr="00937B0B">
              <w:rPr>
                <w:color w:val="000000" w:themeColor="text1"/>
                <w:sz w:val="28"/>
                <w:szCs w:val="28"/>
                <w:shd w:val="clear" w:color="auto" w:fill="FFFFFF"/>
              </w:rPr>
              <w:t>- Trong thời hạn 15 ngày làm việc, kể từ ngày nhận đủ hồ sơ hợp lệ, Giám đốc Sở Giáo dục và Đào tạo tổ chức thẩm định hồ sơ và thẩm định thực tế điều kiện hoạt động giáo dục của trường trung học chuyên; nếu đủ điều kiện thì ra quyết định cho phép hoạt động giáo dục. Nếu chưa quyết định cho phép hoạt động giáo dục thì có văn bản thông báo cho trường nêu rõ lý do và hướng giải quyết.</w:t>
            </w:r>
          </w:p>
        </w:tc>
      </w:tr>
      <w:tr w:rsidR="0071123C" w:rsidRPr="00937B0B" w14:paraId="351909DE" w14:textId="77777777" w:rsidTr="00061BB8">
        <w:trPr>
          <w:trHeight w:val="20"/>
        </w:trPr>
        <w:tc>
          <w:tcPr>
            <w:tcW w:w="9209" w:type="dxa"/>
            <w:gridSpan w:val="6"/>
          </w:tcPr>
          <w:p w14:paraId="3EA40322" w14:textId="60192D9F" w:rsidR="0071123C" w:rsidRPr="00937B0B" w:rsidRDefault="0071123C"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71123C" w:rsidRPr="00937B0B" w14:paraId="1EBF1906" w14:textId="77777777" w:rsidTr="00061BB8">
        <w:trPr>
          <w:trHeight w:val="20"/>
        </w:trPr>
        <w:tc>
          <w:tcPr>
            <w:tcW w:w="9209" w:type="dxa"/>
            <w:gridSpan w:val="6"/>
          </w:tcPr>
          <w:p w14:paraId="05CBD780" w14:textId="77777777" w:rsidR="0071123C" w:rsidRPr="00937B0B" w:rsidRDefault="0071123C" w:rsidP="00937B0B">
            <w:pPr>
              <w:spacing w:before="40" w:after="40"/>
              <w:jc w:val="both"/>
              <w:rPr>
                <w:color w:val="000000" w:themeColor="text1"/>
                <w:sz w:val="28"/>
                <w:szCs w:val="28"/>
              </w:rPr>
            </w:pPr>
            <w:r w:rsidRPr="00937B0B">
              <w:rPr>
                <w:i/>
                <w:color w:val="000000" w:themeColor="text1"/>
                <w:sz w:val="28"/>
                <w:szCs w:val="28"/>
              </w:rPr>
              <w:lastRenderedPageBreak/>
              <w:t>Địa điểm trả kết quả:</w:t>
            </w:r>
            <w:r w:rsidRPr="00937B0B">
              <w:rPr>
                <w:color w:val="000000" w:themeColor="text1"/>
                <w:sz w:val="28"/>
                <w:szCs w:val="28"/>
              </w:rPr>
              <w:t xml:space="preserve"> </w:t>
            </w:r>
          </w:p>
          <w:p w14:paraId="78170511" w14:textId="77777777" w:rsidR="0071123C" w:rsidRPr="00937B0B" w:rsidRDefault="0071123C"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6BEA8361" w14:textId="262A4687" w:rsidR="0071123C" w:rsidRPr="00937B0B" w:rsidRDefault="0071123C"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58EC7F6B" w14:textId="77777777" w:rsidTr="00061BB8">
        <w:trPr>
          <w:trHeight w:val="20"/>
        </w:trPr>
        <w:tc>
          <w:tcPr>
            <w:tcW w:w="9209" w:type="dxa"/>
            <w:gridSpan w:val="6"/>
            <w:vAlign w:val="center"/>
          </w:tcPr>
          <w:p w14:paraId="242FCD87" w14:textId="77777777" w:rsidR="00250BEC" w:rsidRPr="00937B0B" w:rsidRDefault="00250BEC"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2513B63C" w14:textId="77777777" w:rsidTr="00061BB8">
        <w:trPr>
          <w:trHeight w:val="437"/>
        </w:trPr>
        <w:tc>
          <w:tcPr>
            <w:tcW w:w="707" w:type="dxa"/>
            <w:vMerge w:val="restart"/>
            <w:vAlign w:val="center"/>
          </w:tcPr>
          <w:p w14:paraId="03E121BD"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Số TT</w:t>
            </w:r>
          </w:p>
        </w:tc>
        <w:tc>
          <w:tcPr>
            <w:tcW w:w="3517" w:type="dxa"/>
            <w:vMerge w:val="restart"/>
            <w:vAlign w:val="center"/>
          </w:tcPr>
          <w:p w14:paraId="6ED7F86B"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639" w:type="dxa"/>
            <w:gridSpan w:val="3"/>
            <w:vAlign w:val="center"/>
          </w:tcPr>
          <w:p w14:paraId="6E6219E1"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4487B410"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Số lượng</w:t>
            </w:r>
          </w:p>
        </w:tc>
      </w:tr>
      <w:tr w:rsidR="0071123C" w:rsidRPr="00937B0B" w14:paraId="4A6244DE" w14:textId="77777777" w:rsidTr="00061BB8">
        <w:trPr>
          <w:trHeight w:val="20"/>
        </w:trPr>
        <w:tc>
          <w:tcPr>
            <w:tcW w:w="707" w:type="dxa"/>
            <w:vMerge/>
            <w:vAlign w:val="center"/>
          </w:tcPr>
          <w:p w14:paraId="0042EF45" w14:textId="77777777" w:rsidR="0071123C" w:rsidRPr="00937B0B" w:rsidRDefault="0071123C" w:rsidP="00937B0B">
            <w:pPr>
              <w:spacing w:before="40" w:after="40"/>
              <w:rPr>
                <w:b/>
                <w:color w:val="000000" w:themeColor="text1"/>
                <w:sz w:val="28"/>
                <w:szCs w:val="28"/>
              </w:rPr>
            </w:pPr>
          </w:p>
        </w:tc>
        <w:tc>
          <w:tcPr>
            <w:tcW w:w="3517" w:type="dxa"/>
            <w:vMerge/>
            <w:vAlign w:val="center"/>
          </w:tcPr>
          <w:p w14:paraId="22E1EAE2" w14:textId="77777777" w:rsidR="0071123C" w:rsidRPr="00937B0B" w:rsidRDefault="0071123C" w:rsidP="00937B0B">
            <w:pPr>
              <w:spacing w:before="40" w:after="40"/>
              <w:rPr>
                <w:b/>
                <w:color w:val="000000" w:themeColor="text1"/>
                <w:sz w:val="28"/>
                <w:szCs w:val="28"/>
              </w:rPr>
            </w:pPr>
          </w:p>
        </w:tc>
        <w:tc>
          <w:tcPr>
            <w:tcW w:w="2256" w:type="dxa"/>
            <w:gridSpan w:val="2"/>
            <w:vAlign w:val="center"/>
          </w:tcPr>
          <w:p w14:paraId="4FFC9826" w14:textId="16C938C7" w:rsidR="0071123C" w:rsidRPr="00937B0B" w:rsidRDefault="0071123C"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383" w:type="dxa"/>
            <w:vAlign w:val="center"/>
          </w:tcPr>
          <w:p w14:paraId="2865CCF0" w14:textId="04D7B2EC" w:rsidR="0071123C" w:rsidRPr="00937B0B" w:rsidRDefault="0071123C"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346" w:type="dxa"/>
            <w:vMerge/>
            <w:vAlign w:val="center"/>
          </w:tcPr>
          <w:p w14:paraId="6473D293" w14:textId="77777777" w:rsidR="0071123C" w:rsidRPr="00937B0B" w:rsidRDefault="0071123C" w:rsidP="00937B0B">
            <w:pPr>
              <w:spacing w:before="40" w:after="40"/>
              <w:rPr>
                <w:b/>
                <w:color w:val="000000" w:themeColor="text1"/>
                <w:sz w:val="28"/>
                <w:szCs w:val="28"/>
              </w:rPr>
            </w:pPr>
          </w:p>
        </w:tc>
      </w:tr>
      <w:tr w:rsidR="00EC3D27" w:rsidRPr="00937B0B" w14:paraId="02ECCE6D" w14:textId="77777777" w:rsidTr="00061BB8">
        <w:trPr>
          <w:trHeight w:val="20"/>
        </w:trPr>
        <w:tc>
          <w:tcPr>
            <w:tcW w:w="707" w:type="dxa"/>
            <w:vAlign w:val="center"/>
          </w:tcPr>
          <w:p w14:paraId="36F8CEF7" w14:textId="77777777" w:rsidR="00250BEC" w:rsidRPr="00937B0B" w:rsidRDefault="00250BEC" w:rsidP="00937B0B">
            <w:pPr>
              <w:spacing w:before="40" w:after="40"/>
              <w:rPr>
                <w:color w:val="000000" w:themeColor="text1"/>
                <w:sz w:val="28"/>
                <w:szCs w:val="28"/>
              </w:rPr>
            </w:pPr>
          </w:p>
        </w:tc>
        <w:tc>
          <w:tcPr>
            <w:tcW w:w="3517" w:type="dxa"/>
            <w:vAlign w:val="center"/>
          </w:tcPr>
          <w:p w14:paraId="0228BD2A" w14:textId="77777777" w:rsidR="00250BEC" w:rsidRPr="00937B0B" w:rsidRDefault="00250BEC" w:rsidP="00937B0B">
            <w:pPr>
              <w:spacing w:before="40" w:after="40"/>
              <w:jc w:val="both"/>
              <w:rPr>
                <w:b/>
                <w:color w:val="000000" w:themeColor="text1"/>
                <w:sz w:val="28"/>
                <w:szCs w:val="28"/>
              </w:rPr>
            </w:pPr>
            <w:r w:rsidRPr="00937B0B">
              <w:rPr>
                <w:color w:val="000000" w:themeColor="text1"/>
                <w:sz w:val="28"/>
                <w:szCs w:val="28"/>
              </w:rPr>
              <w:t xml:space="preserve">Quyết định cho phép hoạt động giáo dục của giám đốc Sở Giáo dục và Đào tạo. </w:t>
            </w:r>
          </w:p>
        </w:tc>
        <w:tc>
          <w:tcPr>
            <w:tcW w:w="2256" w:type="dxa"/>
            <w:gridSpan w:val="2"/>
            <w:vAlign w:val="center"/>
          </w:tcPr>
          <w:p w14:paraId="6FEDA928" w14:textId="77777777" w:rsidR="00250BEC" w:rsidRPr="00937B0B" w:rsidRDefault="00250BEC" w:rsidP="00937B0B">
            <w:pPr>
              <w:spacing w:before="40" w:after="40"/>
              <w:jc w:val="center"/>
              <w:rPr>
                <w:b/>
                <w:color w:val="000000" w:themeColor="text1"/>
                <w:sz w:val="28"/>
                <w:szCs w:val="28"/>
              </w:rPr>
            </w:pPr>
            <w:r w:rsidRPr="00937B0B">
              <w:rPr>
                <w:color w:val="000000" w:themeColor="text1"/>
                <w:sz w:val="28"/>
                <w:szCs w:val="28"/>
                <w:shd w:val="clear" w:color="auto" w:fill="FFFFFF"/>
              </w:rPr>
              <w:t>Bản chính văn bản giấy</w:t>
            </w:r>
          </w:p>
        </w:tc>
        <w:tc>
          <w:tcPr>
            <w:tcW w:w="2383" w:type="dxa"/>
            <w:vAlign w:val="center"/>
          </w:tcPr>
          <w:p w14:paraId="0B7F4684" w14:textId="77777777" w:rsidR="00250BEC" w:rsidRPr="00937B0B" w:rsidRDefault="00250BEC" w:rsidP="00937B0B">
            <w:pPr>
              <w:spacing w:before="40" w:after="40"/>
              <w:jc w:val="center"/>
              <w:rPr>
                <w:b/>
                <w:color w:val="000000" w:themeColor="text1"/>
                <w:sz w:val="28"/>
                <w:szCs w:val="28"/>
              </w:rPr>
            </w:pPr>
            <w:r w:rsidRPr="00937B0B">
              <w:rPr>
                <w:color w:val="000000" w:themeColor="text1"/>
                <w:sz w:val="28"/>
                <w:szCs w:val="28"/>
              </w:rPr>
              <w:t>Bản điện tử được ký số</w:t>
            </w:r>
          </w:p>
        </w:tc>
        <w:tc>
          <w:tcPr>
            <w:tcW w:w="346" w:type="dxa"/>
            <w:vAlign w:val="center"/>
          </w:tcPr>
          <w:p w14:paraId="2CC0FE69" w14:textId="77777777" w:rsidR="00250BEC" w:rsidRPr="00937B0B" w:rsidRDefault="00250BEC" w:rsidP="00937B0B">
            <w:pPr>
              <w:spacing w:before="40" w:after="40"/>
              <w:jc w:val="center"/>
              <w:rPr>
                <w:b/>
                <w:color w:val="000000" w:themeColor="text1"/>
                <w:sz w:val="28"/>
                <w:szCs w:val="28"/>
              </w:rPr>
            </w:pPr>
            <w:r w:rsidRPr="00937B0B">
              <w:rPr>
                <w:color w:val="000000" w:themeColor="text1"/>
                <w:sz w:val="28"/>
                <w:szCs w:val="28"/>
              </w:rPr>
              <w:t>01</w:t>
            </w:r>
          </w:p>
        </w:tc>
      </w:tr>
      <w:tr w:rsidR="00EC3D27" w:rsidRPr="00937B0B" w14:paraId="139C5BAC" w14:textId="77777777" w:rsidTr="00061BB8">
        <w:trPr>
          <w:trHeight w:val="20"/>
        </w:trPr>
        <w:tc>
          <w:tcPr>
            <w:tcW w:w="707" w:type="dxa"/>
            <w:vAlign w:val="center"/>
          </w:tcPr>
          <w:p w14:paraId="51B7DBA0"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4</w:t>
            </w:r>
          </w:p>
        </w:tc>
        <w:tc>
          <w:tcPr>
            <w:tcW w:w="8502" w:type="dxa"/>
            <w:gridSpan w:val="5"/>
          </w:tcPr>
          <w:p w14:paraId="15717387" w14:textId="77777777" w:rsidR="00250BEC" w:rsidRPr="00937B0B" w:rsidRDefault="00250BEC"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3C69C9D3" w14:textId="77777777" w:rsidR="00250BEC" w:rsidRPr="00937B0B" w:rsidRDefault="00250BEC" w:rsidP="00937B0B">
            <w:pPr>
              <w:spacing w:before="40" w:after="40"/>
              <w:jc w:val="both"/>
              <w:rPr>
                <w:i/>
                <w:color w:val="000000" w:themeColor="text1"/>
                <w:sz w:val="28"/>
                <w:szCs w:val="28"/>
              </w:rPr>
            </w:pPr>
            <w:r w:rsidRPr="00937B0B">
              <w:rPr>
                <w:i/>
                <w:color w:val="000000" w:themeColor="text1"/>
                <w:sz w:val="28"/>
                <w:szCs w:val="28"/>
              </w:rPr>
              <w:t>- Theo quy định của pháp luật: 20</w:t>
            </w:r>
            <w:r w:rsidRPr="00937B0B">
              <w:rPr>
                <w:color w:val="000000" w:themeColor="text1"/>
                <w:sz w:val="28"/>
                <w:szCs w:val="28"/>
              </w:rPr>
              <w:t xml:space="preserve"> ngày làm việc.</w:t>
            </w:r>
          </w:p>
          <w:p w14:paraId="41707DF1" w14:textId="77777777" w:rsidR="00250BEC" w:rsidRPr="00937B0B" w:rsidRDefault="00250BEC" w:rsidP="00937B0B">
            <w:pPr>
              <w:spacing w:before="40" w:after="40"/>
              <w:jc w:val="both"/>
              <w:rPr>
                <w:b/>
                <w:color w:val="000000" w:themeColor="text1"/>
                <w:sz w:val="28"/>
                <w:szCs w:val="28"/>
                <w:lang w:val="vi-VN"/>
              </w:rPr>
            </w:pPr>
            <w:r w:rsidRPr="00937B0B">
              <w:rPr>
                <w:i/>
                <w:color w:val="000000" w:themeColor="text1"/>
                <w:sz w:val="28"/>
                <w:szCs w:val="28"/>
              </w:rPr>
              <w:t>- Theo thực tế tại địa phương (Cắt giảm thời gian giải quyết :05 ngày): 15</w:t>
            </w:r>
            <w:r w:rsidRPr="00937B0B">
              <w:rPr>
                <w:color w:val="000000" w:themeColor="text1"/>
                <w:sz w:val="28"/>
                <w:szCs w:val="28"/>
              </w:rPr>
              <w:t xml:space="preserve">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color w:val="000000" w:themeColor="text1"/>
                <w:sz w:val="28"/>
                <w:szCs w:val="28"/>
                <w:lang w:val="vi-VN"/>
              </w:rPr>
              <w:t>.</w:t>
            </w:r>
          </w:p>
        </w:tc>
      </w:tr>
      <w:tr w:rsidR="00EC3D27" w:rsidRPr="00937B0B" w14:paraId="0AB7FBD6" w14:textId="77777777" w:rsidTr="00061BB8">
        <w:trPr>
          <w:trHeight w:val="20"/>
        </w:trPr>
        <w:tc>
          <w:tcPr>
            <w:tcW w:w="707" w:type="dxa"/>
            <w:vAlign w:val="center"/>
          </w:tcPr>
          <w:p w14:paraId="70759625"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5</w:t>
            </w:r>
          </w:p>
        </w:tc>
        <w:tc>
          <w:tcPr>
            <w:tcW w:w="8502" w:type="dxa"/>
            <w:gridSpan w:val="5"/>
          </w:tcPr>
          <w:p w14:paraId="6A0E0047" w14:textId="77777777" w:rsidR="00250BEC" w:rsidRPr="00937B0B" w:rsidRDefault="00250BEC"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101960AB" w14:textId="16B0906D" w:rsidR="008C7812" w:rsidRPr="00937B0B" w:rsidRDefault="008C7812" w:rsidP="00937B0B">
            <w:pPr>
              <w:spacing w:before="40" w:after="40"/>
              <w:rPr>
                <w:color w:val="000000" w:themeColor="text1"/>
                <w:sz w:val="28"/>
                <w:szCs w:val="28"/>
              </w:rPr>
            </w:pPr>
            <w:r w:rsidRPr="00937B0B">
              <w:rPr>
                <w:color w:val="000000" w:themeColor="text1"/>
                <w:sz w:val="28"/>
                <w:szCs w:val="28"/>
              </w:rPr>
              <w:t>- Trường trung học phổ thông chuyên công lập;</w:t>
            </w:r>
          </w:p>
          <w:p w14:paraId="362D80EE" w14:textId="337DE14D" w:rsidR="00250BEC" w:rsidRPr="00937B0B" w:rsidRDefault="008C7812" w:rsidP="00937B0B">
            <w:pPr>
              <w:spacing w:before="40" w:after="40"/>
              <w:jc w:val="both"/>
              <w:rPr>
                <w:color w:val="000000" w:themeColor="text1"/>
                <w:sz w:val="28"/>
                <w:szCs w:val="28"/>
              </w:rPr>
            </w:pPr>
            <w:r w:rsidRPr="00937B0B">
              <w:rPr>
                <w:color w:val="000000" w:themeColor="text1"/>
                <w:sz w:val="28"/>
                <w:szCs w:val="28"/>
              </w:rPr>
              <w:t>- Đại diện của tổ chức hoặc cá nhân đối với trường trung học phổ thông chuyên tư thục.</w:t>
            </w:r>
          </w:p>
        </w:tc>
      </w:tr>
      <w:tr w:rsidR="00EC3D27" w:rsidRPr="00937B0B" w14:paraId="7F224950" w14:textId="77777777" w:rsidTr="00061BB8">
        <w:trPr>
          <w:trHeight w:val="20"/>
        </w:trPr>
        <w:tc>
          <w:tcPr>
            <w:tcW w:w="707" w:type="dxa"/>
            <w:vAlign w:val="center"/>
          </w:tcPr>
          <w:p w14:paraId="4F44FE42"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6</w:t>
            </w:r>
          </w:p>
        </w:tc>
        <w:tc>
          <w:tcPr>
            <w:tcW w:w="8502" w:type="dxa"/>
            <w:gridSpan w:val="5"/>
            <w:vAlign w:val="center"/>
          </w:tcPr>
          <w:p w14:paraId="24DB08B0" w14:textId="77777777" w:rsidR="00250BEC" w:rsidRPr="00937B0B" w:rsidRDefault="00250BEC"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01E91232" w14:textId="77777777" w:rsidR="00250BEC" w:rsidRPr="00937B0B" w:rsidRDefault="00250BE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thực hiện: Sở Giáo dục và Đào tạo.</w:t>
            </w:r>
          </w:p>
          <w:p w14:paraId="656BBBDD"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 Cơ quan phối hợp:</w:t>
            </w:r>
          </w:p>
          <w:p w14:paraId="7112F3DD"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495D5C90" w14:textId="77777777" w:rsidTr="00061BB8">
        <w:trPr>
          <w:trHeight w:val="20"/>
        </w:trPr>
        <w:tc>
          <w:tcPr>
            <w:tcW w:w="707" w:type="dxa"/>
            <w:vAlign w:val="center"/>
          </w:tcPr>
          <w:p w14:paraId="61636EC8"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7</w:t>
            </w:r>
          </w:p>
        </w:tc>
        <w:tc>
          <w:tcPr>
            <w:tcW w:w="8502" w:type="dxa"/>
            <w:gridSpan w:val="5"/>
          </w:tcPr>
          <w:p w14:paraId="3E9DDE13" w14:textId="77777777" w:rsidR="00250BEC" w:rsidRPr="00937B0B" w:rsidRDefault="00250BEC"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2D091BA3" w14:textId="77777777" w:rsidTr="00061BB8">
        <w:trPr>
          <w:trHeight w:val="20"/>
        </w:trPr>
        <w:tc>
          <w:tcPr>
            <w:tcW w:w="707" w:type="dxa"/>
            <w:vAlign w:val="center"/>
          </w:tcPr>
          <w:p w14:paraId="1DB4DC1A"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8</w:t>
            </w:r>
          </w:p>
        </w:tc>
        <w:tc>
          <w:tcPr>
            <w:tcW w:w="8502" w:type="dxa"/>
            <w:gridSpan w:val="5"/>
          </w:tcPr>
          <w:p w14:paraId="3E6C987A" w14:textId="77777777" w:rsidR="00250BEC" w:rsidRPr="00937B0B" w:rsidRDefault="00250BEC" w:rsidP="00937B0B">
            <w:pPr>
              <w:pStyle w:val="Bodytext40"/>
              <w:tabs>
                <w:tab w:val="left" w:pos="1122"/>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(nếu có): </w:t>
            </w:r>
          </w:p>
          <w:p w14:paraId="672261A6" w14:textId="77777777" w:rsidR="00250BEC" w:rsidRPr="00937B0B" w:rsidRDefault="00250BEC" w:rsidP="00937B0B">
            <w:pPr>
              <w:spacing w:before="40" w:after="40"/>
              <w:jc w:val="both"/>
              <w:rPr>
                <w:b/>
                <w:color w:val="000000" w:themeColor="text1"/>
                <w:sz w:val="28"/>
                <w:szCs w:val="28"/>
              </w:rPr>
            </w:pPr>
            <w:r w:rsidRPr="00937B0B">
              <w:rPr>
                <w:color w:val="000000" w:themeColor="text1"/>
                <w:sz w:val="28"/>
                <w:szCs w:val="28"/>
              </w:rPr>
              <w:t>Sau thời hạn đình chỉ, nguyên nhân dẫn đến việc đình chỉ được khắc phục.</w:t>
            </w:r>
          </w:p>
        </w:tc>
      </w:tr>
      <w:tr w:rsidR="00EC3D27" w:rsidRPr="00937B0B" w14:paraId="613985D2" w14:textId="77777777" w:rsidTr="00061BB8">
        <w:trPr>
          <w:trHeight w:val="20"/>
        </w:trPr>
        <w:tc>
          <w:tcPr>
            <w:tcW w:w="707" w:type="dxa"/>
            <w:vAlign w:val="center"/>
          </w:tcPr>
          <w:p w14:paraId="5175F921"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9</w:t>
            </w:r>
          </w:p>
        </w:tc>
        <w:tc>
          <w:tcPr>
            <w:tcW w:w="8502" w:type="dxa"/>
            <w:gridSpan w:val="5"/>
          </w:tcPr>
          <w:p w14:paraId="35E35AAE" w14:textId="77777777" w:rsidR="00250BEC" w:rsidRPr="00937B0B" w:rsidRDefault="00250BEC"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6E1A8A11" w14:textId="77777777" w:rsidR="00250BEC" w:rsidRPr="00937B0B" w:rsidRDefault="00250BEC"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21/4/2017 của Chính phủ quy định về điều kiện đầu tư và hoạt động trong lĩnh vực giáo dục;</w:t>
            </w:r>
          </w:p>
          <w:p w14:paraId="0B2FAB9C" w14:textId="77777777" w:rsidR="00250BEC" w:rsidRPr="00937B0B" w:rsidRDefault="00250BEC"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3ED735D8" w14:textId="77777777" w:rsidR="00250BEC" w:rsidRPr="00937B0B" w:rsidRDefault="00250BEC"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79F7A400" w14:textId="77777777" w:rsidTr="00061BB8">
        <w:trPr>
          <w:trHeight w:val="20"/>
        </w:trPr>
        <w:tc>
          <w:tcPr>
            <w:tcW w:w="707" w:type="dxa"/>
            <w:vAlign w:val="center"/>
          </w:tcPr>
          <w:p w14:paraId="76CFA7C5"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10</w:t>
            </w:r>
          </w:p>
        </w:tc>
        <w:tc>
          <w:tcPr>
            <w:tcW w:w="8502" w:type="dxa"/>
            <w:gridSpan w:val="5"/>
          </w:tcPr>
          <w:p w14:paraId="176432A5" w14:textId="65800A33" w:rsidR="00250BEC" w:rsidRPr="00937B0B" w:rsidRDefault="00250BEC"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008C7812" w:rsidRPr="00937B0B">
              <w:rPr>
                <w:bCs/>
                <w:color w:val="000000" w:themeColor="text1"/>
                <w:sz w:val="28"/>
                <w:szCs w:val="28"/>
              </w:rPr>
              <w:t>không có</w:t>
            </w:r>
          </w:p>
        </w:tc>
      </w:tr>
    </w:tbl>
    <w:p w14:paraId="2C5B9FD1" w14:textId="3D578C3C" w:rsidR="00FD0370" w:rsidRPr="00937B0B" w:rsidRDefault="00FD0370" w:rsidP="00D1706F">
      <w:pPr>
        <w:pStyle w:val="Heading4"/>
      </w:pPr>
      <w:bookmarkStart w:id="69" w:name="_Toc127863797"/>
      <w:r w:rsidRPr="00937B0B">
        <w:lastRenderedPageBreak/>
        <w:t>1.004999</w:t>
      </w:r>
      <w:bookmarkEnd w:id="69"/>
      <w:r w:rsidR="0009238E" w:rsidRPr="00937B0B">
        <w:t xml:space="preserve"> Sáp nhập, chia tách trường trung học phổ thông chuyên</w:t>
      </w:r>
    </w:p>
    <w:tbl>
      <w:tblPr>
        <w:tblStyle w:val="TableGrid"/>
        <w:tblW w:w="9214" w:type="dxa"/>
        <w:tblInd w:w="-5" w:type="dxa"/>
        <w:tblLook w:val="04A0" w:firstRow="1" w:lastRow="0" w:firstColumn="1" w:lastColumn="0" w:noHBand="0" w:noVBand="1"/>
      </w:tblPr>
      <w:tblGrid>
        <w:gridCol w:w="590"/>
        <w:gridCol w:w="3625"/>
        <w:gridCol w:w="2019"/>
        <w:gridCol w:w="2067"/>
        <w:gridCol w:w="913"/>
      </w:tblGrid>
      <w:tr w:rsidR="007B7869" w:rsidRPr="00937B0B" w14:paraId="219A2A80" w14:textId="77777777" w:rsidTr="00061BB8">
        <w:trPr>
          <w:trHeight w:val="20"/>
        </w:trPr>
        <w:tc>
          <w:tcPr>
            <w:tcW w:w="9214" w:type="dxa"/>
            <w:gridSpan w:val="5"/>
          </w:tcPr>
          <w:p w14:paraId="520EECAB"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1.004999</w:t>
            </w:r>
          </w:p>
        </w:tc>
      </w:tr>
      <w:tr w:rsidR="00EC3D27" w:rsidRPr="00937B0B" w14:paraId="3A343FC0" w14:textId="77777777" w:rsidTr="00061BB8">
        <w:trPr>
          <w:trHeight w:val="20"/>
        </w:trPr>
        <w:tc>
          <w:tcPr>
            <w:tcW w:w="9214" w:type="dxa"/>
            <w:gridSpan w:val="5"/>
          </w:tcPr>
          <w:p w14:paraId="325D23D4"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Sáp nhập, chia tách trường trung học phổ thông chuyên</w:t>
            </w:r>
          </w:p>
        </w:tc>
      </w:tr>
      <w:tr w:rsidR="00EC3D27" w:rsidRPr="00937B0B" w14:paraId="6E8F9F13" w14:textId="77777777" w:rsidTr="00061BB8">
        <w:trPr>
          <w:trHeight w:val="20"/>
        </w:trPr>
        <w:tc>
          <w:tcPr>
            <w:tcW w:w="9214" w:type="dxa"/>
            <w:gridSpan w:val="5"/>
          </w:tcPr>
          <w:p w14:paraId="017E8A63"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41216140" w14:textId="77777777" w:rsidTr="00061BB8">
        <w:trPr>
          <w:trHeight w:val="20"/>
        </w:trPr>
        <w:tc>
          <w:tcPr>
            <w:tcW w:w="9214" w:type="dxa"/>
            <w:gridSpan w:val="5"/>
          </w:tcPr>
          <w:p w14:paraId="16D69511"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6F310A1E" w14:textId="77777777" w:rsidTr="00061BB8">
        <w:trPr>
          <w:trHeight w:val="20"/>
        </w:trPr>
        <w:tc>
          <w:tcPr>
            <w:tcW w:w="9214" w:type="dxa"/>
            <w:gridSpan w:val="5"/>
          </w:tcPr>
          <w:p w14:paraId="389CB74E"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07F12ADE" w14:textId="77777777" w:rsidTr="00061BB8">
        <w:trPr>
          <w:trHeight w:val="20"/>
        </w:trPr>
        <w:tc>
          <w:tcPr>
            <w:tcW w:w="410" w:type="dxa"/>
            <w:vAlign w:val="center"/>
          </w:tcPr>
          <w:p w14:paraId="475E187C"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3.1</w:t>
            </w:r>
          </w:p>
        </w:tc>
        <w:tc>
          <w:tcPr>
            <w:tcW w:w="8804" w:type="dxa"/>
            <w:gridSpan w:val="4"/>
          </w:tcPr>
          <w:p w14:paraId="7FDE22FC" w14:textId="4E8F07CB" w:rsidR="00382AA3" w:rsidRPr="00937B0B" w:rsidRDefault="00310171" w:rsidP="00937B0B">
            <w:pPr>
              <w:spacing w:before="40" w:after="40"/>
              <w:jc w:val="both"/>
              <w:rPr>
                <w:b/>
                <w:color w:val="000000" w:themeColor="text1"/>
                <w:sz w:val="28"/>
                <w:szCs w:val="28"/>
              </w:rPr>
            </w:pPr>
            <w:r w:rsidRPr="00937B0B">
              <w:rPr>
                <w:b/>
                <w:color w:val="000000" w:themeColor="text1"/>
                <w:sz w:val="28"/>
                <w:szCs w:val="28"/>
              </w:rPr>
              <w:t>Nộp</w:t>
            </w:r>
            <w:r w:rsidR="00382AA3" w:rsidRPr="00937B0B">
              <w:rPr>
                <w:b/>
                <w:color w:val="000000" w:themeColor="text1"/>
                <w:sz w:val="28"/>
                <w:szCs w:val="28"/>
              </w:rPr>
              <w:t xml:space="preserve"> hồ sơ TTHC</w:t>
            </w:r>
          </w:p>
        </w:tc>
      </w:tr>
      <w:tr w:rsidR="00EC3D27" w:rsidRPr="00937B0B" w14:paraId="6983CB3B" w14:textId="77777777" w:rsidTr="00061BB8">
        <w:trPr>
          <w:trHeight w:val="20"/>
        </w:trPr>
        <w:tc>
          <w:tcPr>
            <w:tcW w:w="9214" w:type="dxa"/>
            <w:gridSpan w:val="5"/>
          </w:tcPr>
          <w:p w14:paraId="4A0629F0" w14:textId="4454DCDF" w:rsidR="00382AA3" w:rsidRPr="00937B0B" w:rsidRDefault="00062B02" w:rsidP="00937B0B">
            <w:pPr>
              <w:spacing w:before="40" w:after="40"/>
              <w:jc w:val="both"/>
              <w:rPr>
                <w:i/>
                <w:color w:val="000000" w:themeColor="text1"/>
                <w:sz w:val="28"/>
                <w:szCs w:val="28"/>
              </w:rPr>
            </w:pPr>
            <w:r w:rsidRPr="00937B0B">
              <w:rPr>
                <w:rFonts w:eastAsia="Times New Roman"/>
                <w:color w:val="000000" w:themeColor="text1"/>
                <w:sz w:val="28"/>
                <w:szCs w:val="28"/>
                <w:lang w:val="vi-VN"/>
              </w:rPr>
              <w:t>UBND</w:t>
            </w:r>
            <w:r w:rsidR="001C73B3" w:rsidRPr="00937B0B">
              <w:rPr>
                <w:rFonts w:eastAsia="Times New Roman"/>
                <w:color w:val="000000" w:themeColor="text1"/>
                <w:sz w:val="28"/>
                <w:szCs w:val="28"/>
                <w:lang w:val="vi-VN"/>
              </w:rPr>
              <w:t xml:space="preserve"> cấp </w:t>
            </w:r>
            <w:r w:rsidR="001C73B3" w:rsidRPr="00937B0B">
              <w:rPr>
                <w:rFonts w:eastAsia="Times New Roman"/>
                <w:color w:val="000000" w:themeColor="text1"/>
                <w:sz w:val="28"/>
                <w:szCs w:val="28"/>
              </w:rPr>
              <w:t>huyện</w:t>
            </w:r>
            <w:r w:rsidR="001C73B3" w:rsidRPr="00937B0B">
              <w:rPr>
                <w:rFonts w:eastAsia="Times New Roman"/>
                <w:color w:val="000000" w:themeColor="text1"/>
                <w:sz w:val="28"/>
                <w:szCs w:val="28"/>
                <w:lang w:val="vi-VN"/>
              </w:rPr>
              <w:t xml:space="preserve"> đối với trường trung học </w:t>
            </w:r>
            <w:r w:rsidR="001C73B3" w:rsidRPr="00937B0B">
              <w:rPr>
                <w:rFonts w:eastAsia="Times New Roman"/>
                <w:color w:val="000000" w:themeColor="text1"/>
                <w:sz w:val="28"/>
                <w:szCs w:val="28"/>
              </w:rPr>
              <w:t>phổ thông</w:t>
            </w:r>
            <w:r w:rsidR="001C73B3" w:rsidRPr="00937B0B">
              <w:rPr>
                <w:rFonts w:eastAsia="Times New Roman"/>
                <w:color w:val="000000" w:themeColor="text1"/>
                <w:sz w:val="28"/>
                <w:szCs w:val="28"/>
                <w:lang w:val="vi-VN"/>
              </w:rPr>
              <w:t xml:space="preserve"> </w:t>
            </w:r>
            <w:r w:rsidR="001C73B3" w:rsidRPr="00937B0B">
              <w:rPr>
                <w:rFonts w:eastAsia="Times New Roman"/>
                <w:color w:val="000000" w:themeColor="text1"/>
                <w:sz w:val="28"/>
                <w:szCs w:val="28"/>
              </w:rPr>
              <w:t xml:space="preserve">chuyên </w:t>
            </w:r>
            <w:r w:rsidR="001C73B3" w:rsidRPr="00937B0B">
              <w:rPr>
                <w:rFonts w:eastAsia="Times New Roman"/>
                <w:color w:val="000000" w:themeColor="text1"/>
                <w:sz w:val="28"/>
                <w:szCs w:val="28"/>
                <w:lang w:val="vi-VN"/>
              </w:rPr>
              <w:t xml:space="preserve">công lập; tổ chức hoặc cá nhân đối với các trường trung học </w:t>
            </w:r>
            <w:r w:rsidR="001C73B3" w:rsidRPr="00937B0B">
              <w:rPr>
                <w:rFonts w:eastAsia="Times New Roman"/>
                <w:color w:val="000000" w:themeColor="text1"/>
                <w:sz w:val="28"/>
                <w:szCs w:val="28"/>
              </w:rPr>
              <w:t xml:space="preserve">phổ thông chuyên </w:t>
            </w:r>
            <w:r w:rsidR="001C73B3" w:rsidRPr="00937B0B">
              <w:rPr>
                <w:rFonts w:eastAsia="Times New Roman"/>
                <w:color w:val="000000" w:themeColor="text1"/>
                <w:sz w:val="28"/>
                <w:szCs w:val="28"/>
                <w:lang w:val="vi-VN"/>
              </w:rPr>
              <w:t xml:space="preserve">tư thục </w:t>
            </w:r>
            <w:r w:rsidR="001C73B3" w:rsidRPr="00937B0B">
              <w:rPr>
                <w:rFonts w:eastAsia="Times New Roman"/>
                <w:color w:val="000000" w:themeColor="text1"/>
                <w:sz w:val="28"/>
                <w:szCs w:val="28"/>
              </w:rPr>
              <w:t>(tổ chức, cá nhân) nộp</w:t>
            </w:r>
            <w:r w:rsidR="001C73B3" w:rsidRPr="00937B0B">
              <w:rPr>
                <w:rFonts w:eastAsia="Times New Roman"/>
                <w:color w:val="000000" w:themeColor="text1"/>
                <w:sz w:val="28"/>
                <w:szCs w:val="28"/>
                <w:lang w:val="vi-VN"/>
              </w:rPr>
              <w:t xml:space="preserve"> hồ sơ </w:t>
            </w:r>
            <w:r w:rsidR="001C73B3" w:rsidRPr="00937B0B">
              <w:rPr>
                <w:rFonts w:eastAsia="Times New Roman"/>
                <w:color w:val="000000" w:themeColor="text1"/>
                <w:sz w:val="28"/>
                <w:szCs w:val="28"/>
              </w:rPr>
              <w:t>đến Sở Giáo dục và Đào tạo</w:t>
            </w:r>
          </w:p>
        </w:tc>
      </w:tr>
      <w:tr w:rsidR="001C73B3" w:rsidRPr="00937B0B" w14:paraId="50D1BC78" w14:textId="77777777" w:rsidTr="00061BB8">
        <w:trPr>
          <w:trHeight w:val="20"/>
        </w:trPr>
        <w:tc>
          <w:tcPr>
            <w:tcW w:w="9214" w:type="dxa"/>
            <w:gridSpan w:val="5"/>
          </w:tcPr>
          <w:p w14:paraId="2032757A" w14:textId="77777777" w:rsidR="001C73B3" w:rsidRPr="00937B0B" w:rsidRDefault="001C73B3"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4AD196DF" w14:textId="77777777" w:rsidR="001C73B3" w:rsidRPr="00937B0B" w:rsidRDefault="001C73B3"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595C2C6" w14:textId="5D42CAF9" w:rsidR="001C73B3" w:rsidRPr="00937B0B" w:rsidRDefault="001C73B3"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0346DE7B" w14:textId="7E0AF76A" w:rsidR="001C73B3" w:rsidRPr="00937B0B" w:rsidRDefault="001C73B3"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1C73B3" w:rsidRPr="00937B0B" w14:paraId="292EF60B" w14:textId="77777777" w:rsidTr="00061BB8">
        <w:trPr>
          <w:trHeight w:val="20"/>
        </w:trPr>
        <w:tc>
          <w:tcPr>
            <w:tcW w:w="9214" w:type="dxa"/>
            <w:gridSpan w:val="5"/>
          </w:tcPr>
          <w:p w14:paraId="20B609A8" w14:textId="77777777" w:rsidR="001C73B3" w:rsidRPr="00937B0B" w:rsidRDefault="001C73B3"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029D414F" w14:textId="77777777" w:rsidR="001C73B3" w:rsidRPr="00937B0B" w:rsidRDefault="001C73B3"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3562C511" w14:textId="65DF2DEB" w:rsidR="001C73B3" w:rsidRPr="00937B0B" w:rsidRDefault="001C73B3"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1E7B1270" w14:textId="77777777" w:rsidTr="00061BB8">
        <w:trPr>
          <w:trHeight w:val="20"/>
        </w:trPr>
        <w:tc>
          <w:tcPr>
            <w:tcW w:w="9214" w:type="dxa"/>
            <w:gridSpan w:val="5"/>
          </w:tcPr>
          <w:p w14:paraId="09A1C7CF" w14:textId="77777777" w:rsidR="00382AA3" w:rsidRPr="00937B0B" w:rsidRDefault="00382AA3"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6BC5B883" w14:textId="77777777" w:rsidTr="00061BB8">
        <w:trPr>
          <w:trHeight w:val="20"/>
        </w:trPr>
        <w:tc>
          <w:tcPr>
            <w:tcW w:w="410" w:type="dxa"/>
            <w:vMerge w:val="restart"/>
            <w:vAlign w:val="center"/>
          </w:tcPr>
          <w:p w14:paraId="727F1C0A" w14:textId="77777777" w:rsidR="00382AA3" w:rsidRPr="00937B0B" w:rsidRDefault="00382AA3" w:rsidP="00937B0B">
            <w:pPr>
              <w:spacing w:before="40" w:after="40"/>
              <w:jc w:val="center"/>
              <w:rPr>
                <w:color w:val="000000" w:themeColor="text1"/>
                <w:sz w:val="28"/>
                <w:szCs w:val="28"/>
              </w:rPr>
            </w:pPr>
            <w:r w:rsidRPr="00937B0B">
              <w:rPr>
                <w:b/>
                <w:bCs/>
                <w:color w:val="000000" w:themeColor="text1"/>
                <w:sz w:val="28"/>
                <w:szCs w:val="28"/>
              </w:rPr>
              <w:t>Số TT</w:t>
            </w:r>
          </w:p>
        </w:tc>
        <w:tc>
          <w:tcPr>
            <w:tcW w:w="3753" w:type="dxa"/>
            <w:vMerge w:val="restart"/>
            <w:vAlign w:val="center"/>
          </w:tcPr>
          <w:p w14:paraId="1163A52B" w14:textId="77777777" w:rsidR="00382AA3" w:rsidRPr="00937B0B" w:rsidRDefault="00382AA3"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138" w:type="dxa"/>
            <w:gridSpan w:val="2"/>
            <w:vAlign w:val="center"/>
          </w:tcPr>
          <w:p w14:paraId="36C42E13"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1F28655F"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Số lượng</w:t>
            </w:r>
          </w:p>
        </w:tc>
      </w:tr>
      <w:tr w:rsidR="00C84B47" w:rsidRPr="00937B0B" w14:paraId="7BD4E152" w14:textId="77777777" w:rsidTr="00061BB8">
        <w:trPr>
          <w:trHeight w:val="20"/>
        </w:trPr>
        <w:tc>
          <w:tcPr>
            <w:tcW w:w="410" w:type="dxa"/>
            <w:vMerge/>
          </w:tcPr>
          <w:p w14:paraId="1B4472FA" w14:textId="77777777" w:rsidR="00C84B47" w:rsidRPr="00937B0B" w:rsidRDefault="00C84B47" w:rsidP="00937B0B">
            <w:pPr>
              <w:spacing w:before="40" w:after="40"/>
              <w:jc w:val="center"/>
              <w:rPr>
                <w:color w:val="000000" w:themeColor="text1"/>
                <w:sz w:val="28"/>
                <w:szCs w:val="28"/>
              </w:rPr>
            </w:pPr>
          </w:p>
        </w:tc>
        <w:tc>
          <w:tcPr>
            <w:tcW w:w="3753" w:type="dxa"/>
            <w:vMerge/>
          </w:tcPr>
          <w:p w14:paraId="2BFB9E30" w14:textId="77777777" w:rsidR="00C84B47" w:rsidRPr="00937B0B" w:rsidRDefault="00C84B47" w:rsidP="00937B0B">
            <w:pPr>
              <w:spacing w:before="40" w:after="40"/>
              <w:jc w:val="center"/>
              <w:rPr>
                <w:color w:val="000000" w:themeColor="text1"/>
                <w:sz w:val="28"/>
                <w:szCs w:val="28"/>
              </w:rPr>
            </w:pPr>
          </w:p>
        </w:tc>
        <w:tc>
          <w:tcPr>
            <w:tcW w:w="2071" w:type="dxa"/>
            <w:vAlign w:val="center"/>
          </w:tcPr>
          <w:p w14:paraId="6EF06835" w14:textId="7490FF92" w:rsidR="00C84B47" w:rsidRPr="00937B0B" w:rsidRDefault="00C84B47"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067" w:type="dxa"/>
            <w:vAlign w:val="center"/>
          </w:tcPr>
          <w:p w14:paraId="17DAB21E" w14:textId="75D8E090" w:rsidR="00C84B47" w:rsidRPr="00937B0B" w:rsidRDefault="00C84B47"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3BEFDBED" w14:textId="77777777" w:rsidR="00C84B47" w:rsidRPr="00937B0B" w:rsidRDefault="00C84B47" w:rsidP="00937B0B">
            <w:pPr>
              <w:spacing w:before="40" w:after="40"/>
              <w:jc w:val="center"/>
              <w:rPr>
                <w:b/>
                <w:color w:val="000000" w:themeColor="text1"/>
                <w:sz w:val="28"/>
                <w:szCs w:val="28"/>
              </w:rPr>
            </w:pPr>
          </w:p>
        </w:tc>
      </w:tr>
      <w:tr w:rsidR="00EC3D27" w:rsidRPr="00937B0B" w14:paraId="7A6E7EE4" w14:textId="77777777" w:rsidTr="00061BB8">
        <w:trPr>
          <w:trHeight w:val="20"/>
        </w:trPr>
        <w:tc>
          <w:tcPr>
            <w:tcW w:w="410" w:type="dxa"/>
            <w:vAlign w:val="center"/>
          </w:tcPr>
          <w:p w14:paraId="30D4F8E8"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t>1</w:t>
            </w:r>
          </w:p>
        </w:tc>
        <w:tc>
          <w:tcPr>
            <w:tcW w:w="3753" w:type="dxa"/>
            <w:vAlign w:val="center"/>
          </w:tcPr>
          <w:p w14:paraId="755DA855" w14:textId="1C2BE94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Tờ trình về việc sáp nhập, chia, tách;</w:t>
            </w:r>
          </w:p>
        </w:tc>
        <w:tc>
          <w:tcPr>
            <w:tcW w:w="2071" w:type="dxa"/>
            <w:vAlign w:val="center"/>
          </w:tcPr>
          <w:p w14:paraId="250FACBB"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t xml:space="preserve">Bản chính </w:t>
            </w:r>
            <w:r w:rsidRPr="00937B0B">
              <w:rPr>
                <w:color w:val="000000" w:themeColor="text1"/>
                <w:sz w:val="28"/>
                <w:szCs w:val="28"/>
              </w:rPr>
              <w:br/>
              <w:t>văn bản giấy</w:t>
            </w:r>
          </w:p>
        </w:tc>
        <w:tc>
          <w:tcPr>
            <w:tcW w:w="2067" w:type="dxa"/>
            <w:vAlign w:val="center"/>
          </w:tcPr>
          <w:p w14:paraId="6562527B"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08031CA4"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t>01</w:t>
            </w:r>
          </w:p>
        </w:tc>
      </w:tr>
      <w:tr w:rsidR="00EC3D27" w:rsidRPr="00937B0B" w14:paraId="46788D38" w14:textId="77777777" w:rsidTr="00061BB8">
        <w:trPr>
          <w:trHeight w:val="20"/>
        </w:trPr>
        <w:tc>
          <w:tcPr>
            <w:tcW w:w="410" w:type="dxa"/>
            <w:vAlign w:val="center"/>
          </w:tcPr>
          <w:p w14:paraId="7C06DD52" w14:textId="77777777" w:rsidR="00382AA3" w:rsidRPr="00937B0B" w:rsidRDefault="00382AA3" w:rsidP="00937B0B">
            <w:pPr>
              <w:spacing w:before="40" w:after="40"/>
              <w:jc w:val="center"/>
              <w:rPr>
                <w:color w:val="000000" w:themeColor="text1"/>
                <w:sz w:val="28"/>
                <w:szCs w:val="28"/>
              </w:rPr>
            </w:pPr>
            <w:r w:rsidRPr="00937B0B">
              <w:rPr>
                <w:color w:val="000000" w:themeColor="text1"/>
                <w:sz w:val="28"/>
                <w:szCs w:val="28"/>
              </w:rPr>
              <w:t>2</w:t>
            </w:r>
          </w:p>
        </w:tc>
        <w:tc>
          <w:tcPr>
            <w:tcW w:w="3753" w:type="dxa"/>
            <w:vAlign w:val="center"/>
          </w:tcPr>
          <w:p w14:paraId="2E659398" w14:textId="5BA11119"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Đề án sáp nhập, chia, tách, trong đó có phương án bảo đảm quyền, lợi ích hợp pháp của học sinh, giáo viên, cán bộ quản lý và nhân viên;</w:t>
            </w:r>
          </w:p>
        </w:tc>
        <w:tc>
          <w:tcPr>
            <w:tcW w:w="2071" w:type="dxa"/>
            <w:vAlign w:val="center"/>
          </w:tcPr>
          <w:p w14:paraId="09DBEAFD"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t xml:space="preserve">Bản chính </w:t>
            </w:r>
            <w:r w:rsidRPr="00937B0B">
              <w:rPr>
                <w:color w:val="000000" w:themeColor="text1"/>
                <w:sz w:val="28"/>
                <w:szCs w:val="28"/>
              </w:rPr>
              <w:br/>
              <w:t>văn bản giấy</w:t>
            </w:r>
          </w:p>
        </w:tc>
        <w:tc>
          <w:tcPr>
            <w:tcW w:w="2067" w:type="dxa"/>
            <w:vAlign w:val="center"/>
          </w:tcPr>
          <w:p w14:paraId="54D2AB4C"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31027613"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t>01</w:t>
            </w:r>
          </w:p>
        </w:tc>
      </w:tr>
      <w:tr w:rsidR="00EC3D27" w:rsidRPr="00937B0B" w14:paraId="051A4F02" w14:textId="77777777" w:rsidTr="00061BB8">
        <w:trPr>
          <w:trHeight w:val="20"/>
        </w:trPr>
        <w:tc>
          <w:tcPr>
            <w:tcW w:w="410" w:type="dxa"/>
            <w:vAlign w:val="center"/>
          </w:tcPr>
          <w:p w14:paraId="19CE80C7" w14:textId="77777777" w:rsidR="00382AA3" w:rsidRPr="00937B0B" w:rsidRDefault="00382AA3" w:rsidP="00937B0B">
            <w:pPr>
              <w:spacing w:before="40" w:after="40"/>
              <w:jc w:val="center"/>
              <w:rPr>
                <w:color w:val="000000" w:themeColor="text1"/>
                <w:sz w:val="28"/>
                <w:szCs w:val="28"/>
              </w:rPr>
            </w:pPr>
            <w:r w:rsidRPr="00937B0B">
              <w:rPr>
                <w:color w:val="000000" w:themeColor="text1"/>
                <w:sz w:val="28"/>
                <w:szCs w:val="28"/>
              </w:rPr>
              <w:t>3</w:t>
            </w:r>
          </w:p>
        </w:tc>
        <w:tc>
          <w:tcPr>
            <w:tcW w:w="3753" w:type="dxa"/>
            <w:vAlign w:val="center"/>
          </w:tcPr>
          <w:p w14:paraId="222F0732" w14:textId="4D19D0C9"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 xml:space="preserve">Các văn bản xác nhận về tài chính, tài sản, đất đai, các </w:t>
            </w:r>
            <w:r w:rsidRPr="00937B0B">
              <w:rPr>
                <w:color w:val="000000" w:themeColor="text1"/>
                <w:sz w:val="28"/>
                <w:szCs w:val="28"/>
              </w:rPr>
              <w:lastRenderedPageBreak/>
              <w:t>khoản vay, nợ phải trả và các vấn đề khác có liên quan.</w:t>
            </w:r>
          </w:p>
        </w:tc>
        <w:tc>
          <w:tcPr>
            <w:tcW w:w="2071" w:type="dxa"/>
            <w:vAlign w:val="center"/>
          </w:tcPr>
          <w:p w14:paraId="0133C5C9"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lastRenderedPageBreak/>
              <w:t xml:space="preserve">Bản chính </w:t>
            </w:r>
            <w:r w:rsidRPr="00937B0B">
              <w:rPr>
                <w:color w:val="000000" w:themeColor="text1"/>
                <w:sz w:val="28"/>
                <w:szCs w:val="28"/>
              </w:rPr>
              <w:br/>
              <w:t>văn bản giấy</w:t>
            </w:r>
          </w:p>
        </w:tc>
        <w:tc>
          <w:tcPr>
            <w:tcW w:w="2067" w:type="dxa"/>
            <w:vAlign w:val="center"/>
          </w:tcPr>
          <w:p w14:paraId="3A376179"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79A3344C"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t>01</w:t>
            </w:r>
          </w:p>
        </w:tc>
      </w:tr>
      <w:tr w:rsidR="00EC3D27" w:rsidRPr="00937B0B" w14:paraId="3D161490" w14:textId="77777777" w:rsidTr="00061BB8">
        <w:trPr>
          <w:trHeight w:val="20"/>
        </w:trPr>
        <w:tc>
          <w:tcPr>
            <w:tcW w:w="9214" w:type="dxa"/>
            <w:gridSpan w:val="5"/>
          </w:tcPr>
          <w:p w14:paraId="5D55BBE4" w14:textId="77777777" w:rsidR="00382AA3" w:rsidRPr="00937B0B" w:rsidRDefault="00382AA3"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FC71EF5" w14:textId="77777777" w:rsidTr="00061BB8">
        <w:trPr>
          <w:trHeight w:val="20"/>
        </w:trPr>
        <w:tc>
          <w:tcPr>
            <w:tcW w:w="410" w:type="dxa"/>
            <w:vAlign w:val="center"/>
          </w:tcPr>
          <w:p w14:paraId="131FA006" w14:textId="77777777" w:rsidR="00382AA3" w:rsidRPr="00937B0B" w:rsidRDefault="00382AA3" w:rsidP="00937B0B">
            <w:pPr>
              <w:spacing w:before="40" w:after="40"/>
              <w:rPr>
                <w:b/>
                <w:color w:val="000000" w:themeColor="text1"/>
                <w:sz w:val="28"/>
                <w:szCs w:val="28"/>
              </w:rPr>
            </w:pPr>
            <w:r w:rsidRPr="00937B0B">
              <w:rPr>
                <w:b/>
                <w:color w:val="000000" w:themeColor="text1"/>
                <w:sz w:val="28"/>
                <w:szCs w:val="28"/>
              </w:rPr>
              <w:t>3.2</w:t>
            </w:r>
          </w:p>
        </w:tc>
        <w:tc>
          <w:tcPr>
            <w:tcW w:w="8804" w:type="dxa"/>
            <w:gridSpan w:val="4"/>
          </w:tcPr>
          <w:p w14:paraId="3F4AB323" w14:textId="77777777" w:rsidR="00382AA3" w:rsidRPr="00937B0B" w:rsidRDefault="00382AA3"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5A708256" w14:textId="77777777" w:rsidTr="00061BB8">
        <w:trPr>
          <w:trHeight w:val="20"/>
        </w:trPr>
        <w:tc>
          <w:tcPr>
            <w:tcW w:w="9214" w:type="dxa"/>
            <w:gridSpan w:val="5"/>
            <w:vAlign w:val="center"/>
          </w:tcPr>
          <w:p w14:paraId="5FEFE0AD" w14:textId="77777777" w:rsidR="0071451C" w:rsidRPr="00937B0B" w:rsidRDefault="0071451C"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108B3D78" w14:textId="78B47C22" w:rsidR="0071451C" w:rsidRPr="00937B0B" w:rsidRDefault="0071451C"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48C1D84B" w14:textId="77777777" w:rsidR="0071451C" w:rsidRPr="00937B0B" w:rsidRDefault="0071451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F939BD3" w14:textId="77777777" w:rsidR="0071451C" w:rsidRPr="00937B0B" w:rsidRDefault="0071451C"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7CF83E07" w14:textId="2E9C73C6" w:rsidR="00382AA3" w:rsidRPr="00937B0B" w:rsidRDefault="0071451C"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562147" w:rsidRPr="00937B0B" w14:paraId="2229B4ED" w14:textId="77777777" w:rsidTr="00061BB8">
        <w:trPr>
          <w:trHeight w:val="20"/>
        </w:trPr>
        <w:tc>
          <w:tcPr>
            <w:tcW w:w="410" w:type="dxa"/>
            <w:vAlign w:val="center"/>
          </w:tcPr>
          <w:p w14:paraId="2944F762" w14:textId="409F88B1" w:rsidR="00562147" w:rsidRPr="00937B0B" w:rsidRDefault="00562147" w:rsidP="00937B0B">
            <w:pPr>
              <w:spacing w:before="40" w:after="40"/>
              <w:rPr>
                <w:b/>
                <w:color w:val="000000" w:themeColor="text1"/>
                <w:sz w:val="28"/>
                <w:szCs w:val="28"/>
              </w:rPr>
            </w:pPr>
            <w:r w:rsidRPr="00937B0B">
              <w:rPr>
                <w:b/>
                <w:color w:val="000000" w:themeColor="text1"/>
                <w:sz w:val="28"/>
                <w:szCs w:val="28"/>
              </w:rPr>
              <w:t>3.3</w:t>
            </w:r>
          </w:p>
        </w:tc>
        <w:tc>
          <w:tcPr>
            <w:tcW w:w="8804" w:type="dxa"/>
            <w:gridSpan w:val="4"/>
          </w:tcPr>
          <w:p w14:paraId="55D331C8" w14:textId="4EF62B7B" w:rsidR="00562147" w:rsidRPr="00937B0B" w:rsidRDefault="00562147"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10AED752" w14:textId="77777777" w:rsidTr="00061BB8">
        <w:trPr>
          <w:trHeight w:val="20"/>
        </w:trPr>
        <w:tc>
          <w:tcPr>
            <w:tcW w:w="9214" w:type="dxa"/>
            <w:gridSpan w:val="5"/>
          </w:tcPr>
          <w:p w14:paraId="350EB7D3" w14:textId="34937C9D" w:rsidR="00382AA3" w:rsidRPr="00937B0B" w:rsidRDefault="00382AA3" w:rsidP="00937B0B">
            <w:pPr>
              <w:spacing w:before="40" w:after="40"/>
              <w:jc w:val="both"/>
              <w:rPr>
                <w:color w:val="000000" w:themeColor="text1"/>
                <w:sz w:val="28"/>
                <w:szCs w:val="28"/>
              </w:rPr>
            </w:pPr>
            <w:r w:rsidRPr="00937B0B">
              <w:rPr>
                <w:b/>
                <w:i/>
                <w:color w:val="000000" w:themeColor="text1"/>
                <w:sz w:val="28"/>
                <w:szCs w:val="28"/>
              </w:rPr>
              <w:t>Bước 1:</w:t>
            </w:r>
            <w:r w:rsidRPr="00937B0B">
              <w:rPr>
                <w:color w:val="000000" w:themeColor="text1"/>
                <w:sz w:val="28"/>
                <w:szCs w:val="28"/>
              </w:rPr>
              <w:t xml:space="preserve"> </w:t>
            </w:r>
            <w:r w:rsidR="009E4809" w:rsidRPr="00937B0B">
              <w:rPr>
                <w:rFonts w:eastAsia="Times New Roman"/>
                <w:color w:val="000000" w:themeColor="text1"/>
                <w:sz w:val="28"/>
                <w:szCs w:val="28"/>
              </w:rPr>
              <w:t>Sở Giáo dục và Đào tạo</w:t>
            </w:r>
            <w:r w:rsidR="009E4809" w:rsidRPr="00937B0B">
              <w:rPr>
                <w:rFonts w:eastAsia="Times New Roman"/>
                <w:color w:val="000000" w:themeColor="text1"/>
                <w:sz w:val="28"/>
                <w:szCs w:val="28"/>
                <w:lang w:val="vi-VN"/>
              </w:rPr>
              <w:t xml:space="preserve"> tiếp nhận hồ sơ. Trong thời hạn </w:t>
            </w:r>
            <w:r w:rsidR="009E4809" w:rsidRPr="00937B0B">
              <w:rPr>
                <w:rFonts w:eastAsia="Times New Roman"/>
                <w:color w:val="000000" w:themeColor="text1"/>
                <w:sz w:val="28"/>
                <w:szCs w:val="28"/>
              </w:rPr>
              <w:t>15</w:t>
            </w:r>
            <w:r w:rsidR="009E4809" w:rsidRPr="00937B0B">
              <w:rPr>
                <w:rFonts w:eastAsia="Times New Roman"/>
                <w:color w:val="000000" w:themeColor="text1"/>
                <w:sz w:val="28"/>
                <w:szCs w:val="28"/>
                <w:lang w:val="vi-VN"/>
              </w:rPr>
              <w:t xml:space="preserve"> ngày làm việc, kể từ ngày nhận đủ hồ sơ hợp lệ, nếu đủ điều kiện, </w:t>
            </w:r>
            <w:r w:rsidR="009E4809" w:rsidRPr="00937B0B">
              <w:rPr>
                <w:rFonts w:eastAsia="Times New Roman"/>
                <w:color w:val="000000" w:themeColor="text1"/>
                <w:sz w:val="28"/>
                <w:szCs w:val="28"/>
              </w:rPr>
              <w:t>Sở Giáo dục và Đào tạo</w:t>
            </w:r>
            <w:r w:rsidR="009E4809" w:rsidRPr="00937B0B">
              <w:rPr>
                <w:rFonts w:eastAsia="Times New Roman"/>
                <w:color w:val="000000" w:themeColor="text1"/>
                <w:sz w:val="28"/>
                <w:szCs w:val="28"/>
                <w:lang w:val="vi-VN"/>
              </w:rPr>
              <w:t xml:space="preserve"> chủ trì, phối hợp với các phòng chuyên môn có liên quan thẩm định hồ sơ và thẩm định thực tế điều kiện sáp nhập, chia, tách trường trung học</w:t>
            </w:r>
            <w:r w:rsidR="009E4809" w:rsidRPr="00937B0B">
              <w:rPr>
                <w:rFonts w:eastAsia="Times New Roman"/>
                <w:color w:val="000000" w:themeColor="text1"/>
                <w:sz w:val="28"/>
                <w:szCs w:val="28"/>
              </w:rPr>
              <w:t xml:space="preserve"> chuyên</w:t>
            </w:r>
            <w:r w:rsidR="009E4809" w:rsidRPr="00937B0B">
              <w:rPr>
                <w:rFonts w:eastAsia="Times New Roman"/>
                <w:color w:val="000000" w:themeColor="text1"/>
                <w:sz w:val="28"/>
                <w:szCs w:val="28"/>
                <w:lang w:val="vi-VN"/>
              </w:rPr>
              <w:t xml:space="preserve">; nếu đủ điều kiện thì có ý kiến bằng văn bản và gửi hồ sơ đề nghị sáp nhập, chia, tách hoặc cho phép sáp nhập, chia, tách trường đến Chủ tịch </w:t>
            </w:r>
            <w:r w:rsidR="00062B02" w:rsidRPr="00937B0B">
              <w:rPr>
                <w:rFonts w:eastAsia="Times New Roman"/>
                <w:color w:val="000000" w:themeColor="text1"/>
                <w:sz w:val="28"/>
                <w:szCs w:val="28"/>
                <w:lang w:val="vi-VN"/>
              </w:rPr>
              <w:t>UBND</w:t>
            </w:r>
            <w:r w:rsidR="009E4809" w:rsidRPr="00937B0B">
              <w:rPr>
                <w:rFonts w:eastAsia="Times New Roman"/>
                <w:color w:val="000000" w:themeColor="text1"/>
                <w:sz w:val="28"/>
                <w:szCs w:val="28"/>
                <w:lang w:val="vi-VN"/>
              </w:rPr>
              <w:t xml:space="preserve"> cấp </w:t>
            </w:r>
            <w:r w:rsidR="009E4809" w:rsidRPr="00937B0B">
              <w:rPr>
                <w:rFonts w:eastAsia="Times New Roman"/>
                <w:color w:val="000000" w:themeColor="text1"/>
                <w:sz w:val="28"/>
                <w:szCs w:val="28"/>
              </w:rPr>
              <w:t>tỉnh</w:t>
            </w:r>
            <w:r w:rsidR="009E4809" w:rsidRPr="00937B0B">
              <w:rPr>
                <w:rFonts w:eastAsia="Times New Roman"/>
                <w:color w:val="000000" w:themeColor="text1"/>
                <w:sz w:val="28"/>
                <w:szCs w:val="28"/>
                <w:lang w:val="vi-VN"/>
              </w:rPr>
              <w:t xml:space="preserve">; nếu chưa đủ điều kiện thì có văn bản thông báo cho </w:t>
            </w:r>
            <w:r w:rsidR="00062B02" w:rsidRPr="00937B0B">
              <w:rPr>
                <w:rFonts w:eastAsia="Times New Roman"/>
                <w:color w:val="000000" w:themeColor="text1"/>
                <w:sz w:val="28"/>
                <w:szCs w:val="28"/>
                <w:lang w:val="vi-VN"/>
              </w:rPr>
              <w:t>UBND</w:t>
            </w:r>
            <w:r w:rsidR="009E4809" w:rsidRPr="00937B0B">
              <w:rPr>
                <w:rFonts w:eastAsia="Times New Roman"/>
                <w:color w:val="000000" w:themeColor="text1"/>
                <w:sz w:val="28"/>
                <w:szCs w:val="28"/>
                <w:lang w:val="vi-VN"/>
              </w:rPr>
              <w:t xml:space="preserve"> cấp </w:t>
            </w:r>
            <w:r w:rsidR="009E4809" w:rsidRPr="00937B0B">
              <w:rPr>
                <w:rFonts w:eastAsia="Times New Roman"/>
                <w:color w:val="000000" w:themeColor="text1"/>
                <w:sz w:val="28"/>
                <w:szCs w:val="28"/>
              </w:rPr>
              <w:t>huyện</w:t>
            </w:r>
            <w:r w:rsidR="009E4809" w:rsidRPr="00937B0B">
              <w:rPr>
                <w:rFonts w:eastAsia="Times New Roman"/>
                <w:color w:val="000000" w:themeColor="text1"/>
                <w:sz w:val="28"/>
                <w:szCs w:val="28"/>
                <w:lang w:val="vi-VN"/>
              </w:rPr>
              <w:t xml:space="preserve"> hoặc tổ chức, cá nhân đề nghị thành lập trường nêu rõ lý do</w:t>
            </w:r>
          </w:p>
        </w:tc>
      </w:tr>
      <w:tr w:rsidR="009E4809" w:rsidRPr="00937B0B" w14:paraId="428C39EA" w14:textId="77777777" w:rsidTr="00061BB8">
        <w:trPr>
          <w:trHeight w:val="20"/>
        </w:trPr>
        <w:tc>
          <w:tcPr>
            <w:tcW w:w="9214" w:type="dxa"/>
            <w:gridSpan w:val="5"/>
          </w:tcPr>
          <w:p w14:paraId="1E872B13" w14:textId="3A56C4CC" w:rsidR="009E4809" w:rsidRPr="00937B0B" w:rsidRDefault="009E4809"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w:t>
            </w:r>
          </w:p>
        </w:tc>
      </w:tr>
      <w:tr w:rsidR="009E4809" w:rsidRPr="00937B0B" w14:paraId="65A477D2" w14:textId="77777777" w:rsidTr="00061BB8">
        <w:trPr>
          <w:trHeight w:val="20"/>
        </w:trPr>
        <w:tc>
          <w:tcPr>
            <w:tcW w:w="9214" w:type="dxa"/>
            <w:gridSpan w:val="5"/>
          </w:tcPr>
          <w:p w14:paraId="1896A0D3" w14:textId="016B6475" w:rsidR="009E4809" w:rsidRPr="00937B0B" w:rsidRDefault="009E4809" w:rsidP="00937B0B">
            <w:pPr>
              <w:spacing w:before="40" w:after="40"/>
              <w:rPr>
                <w:i/>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tỉnh.</w:t>
            </w:r>
          </w:p>
        </w:tc>
      </w:tr>
      <w:tr w:rsidR="00EC3D27" w:rsidRPr="00937B0B" w14:paraId="14BAF57A" w14:textId="77777777" w:rsidTr="00061BB8">
        <w:trPr>
          <w:trHeight w:val="20"/>
        </w:trPr>
        <w:tc>
          <w:tcPr>
            <w:tcW w:w="9214" w:type="dxa"/>
            <w:gridSpan w:val="5"/>
          </w:tcPr>
          <w:p w14:paraId="7195A3D4" w14:textId="77777777" w:rsidR="00382AA3" w:rsidRPr="00937B0B" w:rsidRDefault="00382AA3"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186DE6A4" w14:textId="77777777" w:rsidTr="00061BB8">
        <w:trPr>
          <w:trHeight w:val="20"/>
        </w:trPr>
        <w:tc>
          <w:tcPr>
            <w:tcW w:w="410" w:type="dxa"/>
            <w:vAlign w:val="center"/>
          </w:tcPr>
          <w:p w14:paraId="63680DBA" w14:textId="77777777" w:rsidR="00382AA3" w:rsidRPr="00937B0B" w:rsidRDefault="00382AA3" w:rsidP="00937B0B">
            <w:pPr>
              <w:spacing w:before="40" w:after="40"/>
              <w:jc w:val="center"/>
              <w:rPr>
                <w:color w:val="000000" w:themeColor="text1"/>
                <w:sz w:val="28"/>
                <w:szCs w:val="28"/>
              </w:rPr>
            </w:pPr>
            <w:r w:rsidRPr="00937B0B">
              <w:rPr>
                <w:b/>
                <w:bCs/>
                <w:color w:val="000000" w:themeColor="text1"/>
                <w:sz w:val="28"/>
                <w:szCs w:val="28"/>
              </w:rPr>
              <w:t>Số TT</w:t>
            </w:r>
          </w:p>
        </w:tc>
        <w:tc>
          <w:tcPr>
            <w:tcW w:w="3753" w:type="dxa"/>
            <w:vAlign w:val="center"/>
          </w:tcPr>
          <w:p w14:paraId="29E3928E"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138" w:type="dxa"/>
            <w:gridSpan w:val="2"/>
            <w:vAlign w:val="center"/>
          </w:tcPr>
          <w:p w14:paraId="1A7A2057" w14:textId="0FF99561"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913" w:type="dxa"/>
            <w:vAlign w:val="center"/>
          </w:tcPr>
          <w:p w14:paraId="5A375969"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7FD2278A" w14:textId="77777777" w:rsidTr="00061BB8">
        <w:trPr>
          <w:trHeight w:val="20"/>
        </w:trPr>
        <w:tc>
          <w:tcPr>
            <w:tcW w:w="410" w:type="dxa"/>
            <w:vAlign w:val="center"/>
          </w:tcPr>
          <w:p w14:paraId="4B35DEB8" w14:textId="77777777" w:rsidR="00382AA3" w:rsidRPr="00937B0B" w:rsidRDefault="00382AA3" w:rsidP="00937B0B">
            <w:pPr>
              <w:spacing w:before="40" w:after="40"/>
              <w:jc w:val="center"/>
              <w:rPr>
                <w:bCs/>
                <w:color w:val="000000" w:themeColor="text1"/>
                <w:sz w:val="28"/>
                <w:szCs w:val="28"/>
              </w:rPr>
            </w:pPr>
            <w:r w:rsidRPr="00937B0B">
              <w:rPr>
                <w:color w:val="000000" w:themeColor="text1"/>
                <w:sz w:val="28"/>
                <w:szCs w:val="28"/>
              </w:rPr>
              <w:t>1</w:t>
            </w:r>
          </w:p>
        </w:tc>
        <w:tc>
          <w:tcPr>
            <w:tcW w:w="3753" w:type="dxa"/>
            <w:vAlign w:val="center"/>
          </w:tcPr>
          <w:p w14:paraId="6CAE1B13"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 xml:space="preserve">Tờ trình </w:t>
            </w:r>
          </w:p>
        </w:tc>
        <w:tc>
          <w:tcPr>
            <w:tcW w:w="4138" w:type="dxa"/>
            <w:gridSpan w:val="2"/>
            <w:vAlign w:val="center"/>
          </w:tcPr>
          <w:p w14:paraId="6E5186C2" w14:textId="77777777" w:rsidR="00382AA3" w:rsidRPr="00937B0B" w:rsidRDefault="00382AA3" w:rsidP="00937B0B">
            <w:pPr>
              <w:spacing w:before="40" w:after="40"/>
              <w:jc w:val="center"/>
              <w:rPr>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48ABBF2E" w14:textId="77777777" w:rsidR="00382AA3" w:rsidRPr="00937B0B" w:rsidRDefault="00382AA3" w:rsidP="00937B0B">
            <w:pPr>
              <w:spacing w:before="40" w:after="40"/>
              <w:jc w:val="center"/>
              <w:rPr>
                <w:bCs/>
                <w:color w:val="000000" w:themeColor="text1"/>
                <w:sz w:val="28"/>
                <w:szCs w:val="28"/>
              </w:rPr>
            </w:pPr>
            <w:r w:rsidRPr="00937B0B">
              <w:rPr>
                <w:bCs/>
                <w:color w:val="000000" w:themeColor="text1"/>
                <w:sz w:val="28"/>
                <w:szCs w:val="28"/>
              </w:rPr>
              <w:t>01</w:t>
            </w:r>
          </w:p>
        </w:tc>
      </w:tr>
      <w:tr w:rsidR="00EC3D27" w:rsidRPr="00937B0B" w14:paraId="44EC1976" w14:textId="77777777" w:rsidTr="00061BB8">
        <w:trPr>
          <w:trHeight w:val="20"/>
        </w:trPr>
        <w:tc>
          <w:tcPr>
            <w:tcW w:w="410" w:type="dxa"/>
            <w:vAlign w:val="center"/>
          </w:tcPr>
          <w:p w14:paraId="3C43E58D" w14:textId="77777777" w:rsidR="00382AA3" w:rsidRPr="00937B0B" w:rsidRDefault="00382AA3" w:rsidP="00937B0B">
            <w:pPr>
              <w:spacing w:before="40" w:after="40"/>
              <w:jc w:val="center"/>
              <w:rPr>
                <w:color w:val="000000" w:themeColor="text1"/>
                <w:sz w:val="28"/>
                <w:szCs w:val="28"/>
              </w:rPr>
            </w:pPr>
            <w:r w:rsidRPr="00937B0B">
              <w:rPr>
                <w:color w:val="000000" w:themeColor="text1"/>
                <w:sz w:val="28"/>
                <w:szCs w:val="28"/>
              </w:rPr>
              <w:lastRenderedPageBreak/>
              <w:t>2</w:t>
            </w:r>
          </w:p>
        </w:tc>
        <w:tc>
          <w:tcPr>
            <w:tcW w:w="3753" w:type="dxa"/>
            <w:vAlign w:val="center"/>
          </w:tcPr>
          <w:p w14:paraId="13CA14FD"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Báo cáo kết quả thẩm định</w:t>
            </w:r>
          </w:p>
        </w:tc>
        <w:tc>
          <w:tcPr>
            <w:tcW w:w="4138" w:type="dxa"/>
            <w:gridSpan w:val="2"/>
            <w:vAlign w:val="center"/>
          </w:tcPr>
          <w:p w14:paraId="4A93DB51" w14:textId="77777777" w:rsidR="00382AA3" w:rsidRPr="00937B0B" w:rsidRDefault="00382AA3" w:rsidP="00937B0B">
            <w:pPr>
              <w:spacing w:before="40" w:after="40"/>
              <w:jc w:val="center"/>
              <w:rPr>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25518F1D" w14:textId="77777777" w:rsidR="00382AA3" w:rsidRPr="00937B0B" w:rsidRDefault="00382AA3" w:rsidP="00937B0B">
            <w:pPr>
              <w:spacing w:before="40" w:after="40"/>
              <w:jc w:val="center"/>
              <w:rPr>
                <w:bCs/>
                <w:color w:val="000000" w:themeColor="text1"/>
                <w:sz w:val="28"/>
                <w:szCs w:val="28"/>
              </w:rPr>
            </w:pPr>
            <w:r w:rsidRPr="00937B0B">
              <w:rPr>
                <w:bCs/>
                <w:color w:val="000000" w:themeColor="text1"/>
                <w:sz w:val="28"/>
                <w:szCs w:val="28"/>
              </w:rPr>
              <w:t>01</w:t>
            </w:r>
          </w:p>
        </w:tc>
      </w:tr>
      <w:tr w:rsidR="00EC3D27" w:rsidRPr="00937B0B" w14:paraId="672980C1" w14:textId="77777777" w:rsidTr="00061BB8">
        <w:trPr>
          <w:trHeight w:val="20"/>
        </w:trPr>
        <w:tc>
          <w:tcPr>
            <w:tcW w:w="410" w:type="dxa"/>
            <w:vAlign w:val="center"/>
          </w:tcPr>
          <w:p w14:paraId="30999A1C" w14:textId="77777777" w:rsidR="00382AA3" w:rsidRPr="00937B0B" w:rsidRDefault="00382AA3" w:rsidP="00937B0B">
            <w:pPr>
              <w:spacing w:before="40" w:after="40"/>
              <w:jc w:val="center"/>
              <w:rPr>
                <w:color w:val="000000" w:themeColor="text1"/>
                <w:sz w:val="28"/>
                <w:szCs w:val="28"/>
              </w:rPr>
            </w:pPr>
            <w:r w:rsidRPr="00937B0B">
              <w:rPr>
                <w:color w:val="000000" w:themeColor="text1"/>
                <w:sz w:val="28"/>
                <w:szCs w:val="28"/>
              </w:rPr>
              <w:t>3</w:t>
            </w:r>
          </w:p>
        </w:tc>
        <w:tc>
          <w:tcPr>
            <w:tcW w:w="3753" w:type="dxa"/>
            <w:vAlign w:val="center"/>
          </w:tcPr>
          <w:p w14:paraId="0FBA00A3" w14:textId="215B6D8F"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Hồ sơ tiếp nhận của</w:t>
            </w:r>
            <w:r w:rsidR="002D1C17" w:rsidRPr="00937B0B">
              <w:rPr>
                <w:color w:val="000000" w:themeColor="text1"/>
                <w:sz w:val="28"/>
                <w:szCs w:val="28"/>
              </w:rPr>
              <w:t xml:space="preserve"> tổ chức, cá nhân</w:t>
            </w:r>
          </w:p>
        </w:tc>
        <w:tc>
          <w:tcPr>
            <w:tcW w:w="4138" w:type="dxa"/>
            <w:gridSpan w:val="2"/>
            <w:vAlign w:val="center"/>
          </w:tcPr>
          <w:p w14:paraId="6DB7263C" w14:textId="77777777" w:rsidR="00382AA3" w:rsidRPr="00937B0B" w:rsidRDefault="00382AA3" w:rsidP="00937B0B">
            <w:pPr>
              <w:spacing w:before="40" w:after="40"/>
              <w:jc w:val="center"/>
              <w:rPr>
                <w:bCs/>
                <w:color w:val="000000" w:themeColor="text1"/>
                <w:sz w:val="28"/>
                <w:szCs w:val="28"/>
              </w:rPr>
            </w:pPr>
            <w:r w:rsidRPr="00937B0B">
              <w:rPr>
                <w:bCs/>
                <w:color w:val="000000" w:themeColor="text1"/>
                <w:sz w:val="28"/>
                <w:szCs w:val="28"/>
              </w:rPr>
              <w:t>Hồ sơ số hóa</w:t>
            </w:r>
          </w:p>
        </w:tc>
        <w:tc>
          <w:tcPr>
            <w:tcW w:w="913" w:type="dxa"/>
            <w:vAlign w:val="center"/>
          </w:tcPr>
          <w:p w14:paraId="2642AE68" w14:textId="77777777" w:rsidR="00382AA3" w:rsidRPr="00937B0B" w:rsidRDefault="00382AA3" w:rsidP="00937B0B">
            <w:pPr>
              <w:spacing w:before="40" w:after="40"/>
              <w:jc w:val="center"/>
              <w:rPr>
                <w:bCs/>
                <w:color w:val="000000" w:themeColor="text1"/>
                <w:sz w:val="28"/>
                <w:szCs w:val="28"/>
              </w:rPr>
            </w:pPr>
            <w:r w:rsidRPr="00937B0B">
              <w:rPr>
                <w:bCs/>
                <w:color w:val="000000" w:themeColor="text1"/>
                <w:sz w:val="28"/>
                <w:szCs w:val="28"/>
              </w:rPr>
              <w:t>01</w:t>
            </w:r>
          </w:p>
        </w:tc>
      </w:tr>
      <w:tr w:rsidR="00EC3D27" w:rsidRPr="00937B0B" w14:paraId="521B7782" w14:textId="77777777" w:rsidTr="00061BB8">
        <w:trPr>
          <w:trHeight w:val="20"/>
        </w:trPr>
        <w:tc>
          <w:tcPr>
            <w:tcW w:w="9214" w:type="dxa"/>
            <w:gridSpan w:val="5"/>
          </w:tcPr>
          <w:p w14:paraId="3E3D5610" w14:textId="77777777" w:rsidR="00382AA3" w:rsidRPr="00937B0B" w:rsidRDefault="00382AA3"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93994F6" w14:textId="77777777" w:rsidTr="00061BB8">
        <w:trPr>
          <w:trHeight w:val="20"/>
        </w:trPr>
        <w:tc>
          <w:tcPr>
            <w:tcW w:w="9214" w:type="dxa"/>
            <w:gridSpan w:val="5"/>
            <w:vAlign w:val="center"/>
          </w:tcPr>
          <w:p w14:paraId="02C48BF3" w14:textId="0C931853" w:rsidR="00382AA3" w:rsidRPr="00937B0B" w:rsidRDefault="00382AA3" w:rsidP="00937B0B">
            <w:pPr>
              <w:spacing w:before="40" w:after="40"/>
              <w:jc w:val="both"/>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w:t>
            </w:r>
            <w:r w:rsidR="002D1C17" w:rsidRPr="00937B0B">
              <w:rPr>
                <w:rFonts w:eastAsia="Times New Roman"/>
                <w:color w:val="000000" w:themeColor="text1"/>
                <w:sz w:val="28"/>
                <w:szCs w:val="28"/>
                <w:lang w:val="vi-VN"/>
              </w:rPr>
              <w:t xml:space="preserve">Trong thời hạn 05 ngày làm việc, kể từ ngày nhận đủ hồ sơ hợp lệ, Chủ tịch </w:t>
            </w:r>
            <w:r w:rsidR="00062B02" w:rsidRPr="00937B0B">
              <w:rPr>
                <w:rFonts w:eastAsia="Times New Roman"/>
                <w:color w:val="000000" w:themeColor="text1"/>
                <w:sz w:val="28"/>
                <w:szCs w:val="28"/>
                <w:lang w:val="vi-VN"/>
              </w:rPr>
              <w:t>UBND</w:t>
            </w:r>
            <w:r w:rsidR="002D1C17" w:rsidRPr="00937B0B">
              <w:rPr>
                <w:rFonts w:eastAsia="Times New Roman"/>
                <w:color w:val="000000" w:themeColor="text1"/>
                <w:sz w:val="28"/>
                <w:szCs w:val="28"/>
                <w:lang w:val="vi-VN"/>
              </w:rPr>
              <w:t xml:space="preserve"> cấp </w:t>
            </w:r>
            <w:r w:rsidR="002D1C17" w:rsidRPr="00937B0B">
              <w:rPr>
                <w:rFonts w:eastAsia="Times New Roman"/>
                <w:color w:val="000000" w:themeColor="text1"/>
                <w:sz w:val="28"/>
                <w:szCs w:val="28"/>
              </w:rPr>
              <w:t>tỉnh</w:t>
            </w:r>
            <w:r w:rsidR="002D1C17" w:rsidRPr="00937B0B">
              <w:rPr>
                <w:rFonts w:eastAsia="Times New Roman"/>
                <w:color w:val="000000" w:themeColor="text1"/>
                <w:sz w:val="28"/>
                <w:szCs w:val="28"/>
                <w:lang w:val="vi-VN"/>
              </w:rPr>
              <w:t xml:space="preserve"> quyết định sáp nhập, chia, tách hoặc cho phép sáp nhập, chia, tách trường; nếu chưa quyết định sáp nhập, chia, tách hoặc cho phép sáp nhập, chia, tách trường thì có văn bản thông báo cho </w:t>
            </w:r>
            <w:r w:rsidR="002D1C17" w:rsidRPr="00937B0B">
              <w:rPr>
                <w:rFonts w:eastAsia="Times New Roman"/>
                <w:color w:val="000000" w:themeColor="text1"/>
                <w:sz w:val="28"/>
                <w:szCs w:val="28"/>
              </w:rPr>
              <w:t>Sở Giáo dục và Đào tạo</w:t>
            </w:r>
            <w:r w:rsidR="002D1C17" w:rsidRPr="00937B0B">
              <w:rPr>
                <w:rFonts w:eastAsia="Times New Roman"/>
                <w:color w:val="000000" w:themeColor="text1"/>
                <w:sz w:val="28"/>
                <w:szCs w:val="28"/>
                <w:lang w:val="vi-VN"/>
              </w:rPr>
              <w:t xml:space="preserve"> và tổ chức, cá nhân đề nghị sáp nhập, chia, tách trường và nêu rõ lý do.</w:t>
            </w:r>
          </w:p>
        </w:tc>
      </w:tr>
      <w:tr w:rsidR="002D1C17" w:rsidRPr="00937B0B" w14:paraId="492F2FC8" w14:textId="77777777" w:rsidTr="00061BB8">
        <w:trPr>
          <w:trHeight w:val="20"/>
        </w:trPr>
        <w:tc>
          <w:tcPr>
            <w:tcW w:w="9214" w:type="dxa"/>
            <w:gridSpan w:val="5"/>
          </w:tcPr>
          <w:p w14:paraId="4114773D" w14:textId="55D7BDB2" w:rsidR="002D1C17" w:rsidRPr="00937B0B" w:rsidRDefault="002D1C17" w:rsidP="00937B0B">
            <w:pPr>
              <w:spacing w:before="40" w:after="40"/>
              <w:jc w:val="both"/>
              <w:rPr>
                <w:color w:val="000000" w:themeColor="text1"/>
                <w:sz w:val="28"/>
                <w:szCs w:val="28"/>
                <w:lang w:val="vi-VN"/>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2D1C17" w:rsidRPr="00937B0B" w14:paraId="34286D53" w14:textId="77777777" w:rsidTr="00061BB8">
        <w:trPr>
          <w:trHeight w:val="20"/>
        </w:trPr>
        <w:tc>
          <w:tcPr>
            <w:tcW w:w="9214" w:type="dxa"/>
            <w:gridSpan w:val="5"/>
          </w:tcPr>
          <w:p w14:paraId="3248F695" w14:textId="07298F95" w:rsidR="002D1C17" w:rsidRPr="00937B0B" w:rsidRDefault="002D1C17" w:rsidP="00937B0B">
            <w:pPr>
              <w:spacing w:before="40" w:after="40"/>
              <w:jc w:val="both"/>
              <w:rPr>
                <w:i/>
                <w:color w:val="000000" w:themeColor="text1"/>
                <w:sz w:val="28"/>
                <w:szCs w:val="28"/>
                <w:lang w:val="vi-VN"/>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50895D50" w14:textId="77777777" w:rsidTr="00061BB8">
        <w:trPr>
          <w:trHeight w:val="20"/>
        </w:trPr>
        <w:tc>
          <w:tcPr>
            <w:tcW w:w="9214" w:type="dxa"/>
            <w:gridSpan w:val="5"/>
            <w:vAlign w:val="center"/>
          </w:tcPr>
          <w:p w14:paraId="0DF6CFAA" w14:textId="77777777" w:rsidR="00382AA3" w:rsidRPr="00937B0B" w:rsidRDefault="00382AA3"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6C69EB33" w14:textId="77777777" w:rsidTr="00061BB8">
        <w:trPr>
          <w:trHeight w:val="20"/>
        </w:trPr>
        <w:tc>
          <w:tcPr>
            <w:tcW w:w="410" w:type="dxa"/>
            <w:vMerge w:val="restart"/>
            <w:vAlign w:val="center"/>
          </w:tcPr>
          <w:p w14:paraId="40CD9483"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Số TT</w:t>
            </w:r>
          </w:p>
        </w:tc>
        <w:tc>
          <w:tcPr>
            <w:tcW w:w="3753" w:type="dxa"/>
            <w:vMerge w:val="restart"/>
            <w:vAlign w:val="center"/>
          </w:tcPr>
          <w:p w14:paraId="29C74640"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138" w:type="dxa"/>
            <w:gridSpan w:val="2"/>
            <w:vAlign w:val="center"/>
          </w:tcPr>
          <w:p w14:paraId="5CDEC4DD"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6933344A"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Số lượng</w:t>
            </w:r>
          </w:p>
        </w:tc>
      </w:tr>
      <w:tr w:rsidR="002D1C17" w:rsidRPr="00937B0B" w14:paraId="78AF09C5" w14:textId="77777777" w:rsidTr="00061BB8">
        <w:trPr>
          <w:trHeight w:val="20"/>
        </w:trPr>
        <w:tc>
          <w:tcPr>
            <w:tcW w:w="410" w:type="dxa"/>
            <w:vMerge/>
            <w:vAlign w:val="center"/>
          </w:tcPr>
          <w:p w14:paraId="3670E815" w14:textId="77777777" w:rsidR="002D1C17" w:rsidRPr="00937B0B" w:rsidRDefault="002D1C17" w:rsidP="00937B0B">
            <w:pPr>
              <w:spacing w:before="40" w:after="40"/>
              <w:jc w:val="center"/>
              <w:rPr>
                <w:i/>
                <w:color w:val="000000" w:themeColor="text1"/>
                <w:sz w:val="28"/>
                <w:szCs w:val="28"/>
              </w:rPr>
            </w:pPr>
          </w:p>
        </w:tc>
        <w:tc>
          <w:tcPr>
            <w:tcW w:w="3753" w:type="dxa"/>
            <w:vMerge/>
            <w:vAlign w:val="center"/>
          </w:tcPr>
          <w:p w14:paraId="24843E7B" w14:textId="77777777" w:rsidR="002D1C17" w:rsidRPr="00937B0B" w:rsidRDefault="002D1C17" w:rsidP="00937B0B">
            <w:pPr>
              <w:spacing w:before="40" w:after="40"/>
              <w:jc w:val="center"/>
              <w:rPr>
                <w:color w:val="000000" w:themeColor="text1"/>
                <w:sz w:val="28"/>
                <w:szCs w:val="28"/>
              </w:rPr>
            </w:pPr>
          </w:p>
        </w:tc>
        <w:tc>
          <w:tcPr>
            <w:tcW w:w="2071" w:type="dxa"/>
            <w:vAlign w:val="center"/>
          </w:tcPr>
          <w:p w14:paraId="005DA7CA" w14:textId="40F2C94C" w:rsidR="002D1C17" w:rsidRPr="00937B0B" w:rsidRDefault="002D1C17"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067" w:type="dxa"/>
            <w:vAlign w:val="center"/>
          </w:tcPr>
          <w:p w14:paraId="23FA9F37" w14:textId="3E0ADDF4" w:rsidR="002D1C17" w:rsidRPr="00937B0B" w:rsidRDefault="002D1C17" w:rsidP="00937B0B">
            <w:pPr>
              <w:spacing w:before="40" w:after="40"/>
              <w:jc w:val="center"/>
              <w:rPr>
                <w:b/>
                <w:color w:val="000000" w:themeColor="text1"/>
                <w:sz w:val="28"/>
                <w:szCs w:val="28"/>
              </w:rPr>
            </w:pPr>
            <w:r w:rsidRPr="00937B0B">
              <w:rPr>
                <w:bCs/>
                <w:color w:val="000000" w:themeColor="text1"/>
                <w:sz w:val="28"/>
                <w:szCs w:val="28"/>
              </w:rPr>
              <w:t>HTTTGQTTHC</w:t>
            </w:r>
          </w:p>
        </w:tc>
        <w:tc>
          <w:tcPr>
            <w:tcW w:w="913" w:type="dxa"/>
            <w:vMerge/>
          </w:tcPr>
          <w:p w14:paraId="60BAC89D" w14:textId="77777777" w:rsidR="002D1C17" w:rsidRPr="00937B0B" w:rsidRDefault="002D1C17" w:rsidP="00937B0B">
            <w:pPr>
              <w:spacing w:before="40" w:after="40"/>
              <w:jc w:val="center"/>
              <w:rPr>
                <w:b/>
                <w:color w:val="000000" w:themeColor="text1"/>
                <w:sz w:val="28"/>
                <w:szCs w:val="28"/>
              </w:rPr>
            </w:pPr>
          </w:p>
        </w:tc>
      </w:tr>
      <w:tr w:rsidR="00EC3D27" w:rsidRPr="00937B0B" w14:paraId="0C4E50CF" w14:textId="77777777" w:rsidTr="00061BB8">
        <w:trPr>
          <w:trHeight w:val="20"/>
        </w:trPr>
        <w:tc>
          <w:tcPr>
            <w:tcW w:w="410" w:type="dxa"/>
            <w:vAlign w:val="center"/>
          </w:tcPr>
          <w:p w14:paraId="6E16C97E" w14:textId="77777777" w:rsidR="00382AA3" w:rsidRPr="00937B0B" w:rsidRDefault="00382AA3" w:rsidP="00937B0B">
            <w:pPr>
              <w:spacing w:before="40" w:after="40"/>
              <w:rPr>
                <w:color w:val="000000" w:themeColor="text1"/>
                <w:sz w:val="28"/>
                <w:szCs w:val="28"/>
              </w:rPr>
            </w:pPr>
          </w:p>
        </w:tc>
        <w:tc>
          <w:tcPr>
            <w:tcW w:w="3753" w:type="dxa"/>
            <w:vAlign w:val="center"/>
          </w:tcPr>
          <w:p w14:paraId="7B3CDB95"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Quyết định về việc sáp nhập, chia, tách trường trung học phổ thông chuyên công lập hoặc cho phép sáp nhập, chia, tách trường trung học phổ thông chuyên tư thục của Chủ tịch Uỷ ban nhân dân cấp tỉnh.</w:t>
            </w:r>
          </w:p>
        </w:tc>
        <w:tc>
          <w:tcPr>
            <w:tcW w:w="2071" w:type="dxa"/>
            <w:vAlign w:val="center"/>
          </w:tcPr>
          <w:p w14:paraId="68C0EA39" w14:textId="77777777" w:rsidR="00382AA3" w:rsidRPr="00937B0B" w:rsidRDefault="00382AA3"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067" w:type="dxa"/>
            <w:vAlign w:val="center"/>
          </w:tcPr>
          <w:p w14:paraId="4BE679BA" w14:textId="77777777" w:rsidR="00382AA3" w:rsidRPr="00937B0B" w:rsidRDefault="00382AA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63D8B96C" w14:textId="77777777" w:rsidR="00382AA3" w:rsidRPr="00937B0B" w:rsidRDefault="00382AA3" w:rsidP="00937B0B">
            <w:pPr>
              <w:spacing w:before="40" w:after="40"/>
              <w:rPr>
                <w:color w:val="000000" w:themeColor="text1"/>
                <w:sz w:val="28"/>
                <w:szCs w:val="28"/>
              </w:rPr>
            </w:pPr>
            <w:r w:rsidRPr="00937B0B">
              <w:rPr>
                <w:color w:val="000000" w:themeColor="text1"/>
                <w:sz w:val="28"/>
                <w:szCs w:val="28"/>
              </w:rPr>
              <w:t>01</w:t>
            </w:r>
          </w:p>
        </w:tc>
      </w:tr>
      <w:tr w:rsidR="00EC3D27" w:rsidRPr="00937B0B" w14:paraId="2307B976" w14:textId="77777777" w:rsidTr="00061BB8">
        <w:trPr>
          <w:trHeight w:val="20"/>
        </w:trPr>
        <w:tc>
          <w:tcPr>
            <w:tcW w:w="9214" w:type="dxa"/>
            <w:gridSpan w:val="5"/>
          </w:tcPr>
          <w:p w14:paraId="337ED03E" w14:textId="77777777" w:rsidR="00382AA3" w:rsidRPr="00937B0B" w:rsidRDefault="00382AA3"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Sở Giáo dục và Đào tạo trả kết quả cho tổ chức, cá nhân theo quy định </w:t>
            </w:r>
          </w:p>
        </w:tc>
      </w:tr>
      <w:tr w:rsidR="00B62F4A" w:rsidRPr="00937B0B" w14:paraId="3420F376" w14:textId="77777777" w:rsidTr="00061BB8">
        <w:trPr>
          <w:trHeight w:val="20"/>
        </w:trPr>
        <w:tc>
          <w:tcPr>
            <w:tcW w:w="9214" w:type="dxa"/>
            <w:gridSpan w:val="5"/>
          </w:tcPr>
          <w:p w14:paraId="7A629CA9" w14:textId="0567E23A" w:rsidR="00B62F4A" w:rsidRPr="00937B0B" w:rsidRDefault="00B62F4A"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B62F4A" w:rsidRPr="00937B0B" w14:paraId="5F3F9008" w14:textId="77777777" w:rsidTr="00061BB8">
        <w:trPr>
          <w:trHeight w:val="20"/>
        </w:trPr>
        <w:tc>
          <w:tcPr>
            <w:tcW w:w="9214" w:type="dxa"/>
            <w:gridSpan w:val="5"/>
          </w:tcPr>
          <w:p w14:paraId="2DE18A41" w14:textId="77777777" w:rsidR="00B62F4A" w:rsidRPr="00937B0B" w:rsidRDefault="00B62F4A"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081BDF3" w14:textId="77777777" w:rsidR="00B62F4A" w:rsidRPr="00937B0B" w:rsidRDefault="00B62F4A"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51986AA1" w14:textId="4C60E10D" w:rsidR="00B62F4A" w:rsidRPr="00937B0B" w:rsidRDefault="00B62F4A"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2E79F813" w14:textId="77777777" w:rsidTr="00061BB8">
        <w:trPr>
          <w:trHeight w:val="20"/>
        </w:trPr>
        <w:tc>
          <w:tcPr>
            <w:tcW w:w="9214" w:type="dxa"/>
            <w:gridSpan w:val="5"/>
            <w:vAlign w:val="center"/>
          </w:tcPr>
          <w:p w14:paraId="2485722D" w14:textId="77777777" w:rsidR="00382AA3" w:rsidRPr="00937B0B" w:rsidRDefault="00382AA3" w:rsidP="00937B0B">
            <w:pPr>
              <w:spacing w:before="40" w:after="40"/>
              <w:jc w:val="both"/>
              <w:rPr>
                <w:color w:val="000000" w:themeColor="text1"/>
                <w:sz w:val="28"/>
                <w:szCs w:val="28"/>
              </w:rPr>
            </w:pPr>
            <w:r w:rsidRPr="00937B0B">
              <w:rPr>
                <w:i/>
                <w:color w:val="000000" w:themeColor="text1"/>
                <w:sz w:val="28"/>
                <w:szCs w:val="28"/>
              </w:rPr>
              <w:t>Kết quả giải quyết:</w:t>
            </w:r>
          </w:p>
        </w:tc>
      </w:tr>
      <w:tr w:rsidR="007B7869" w:rsidRPr="00937B0B" w14:paraId="7C9DF312" w14:textId="77777777" w:rsidTr="00061BB8">
        <w:trPr>
          <w:trHeight w:val="437"/>
        </w:trPr>
        <w:tc>
          <w:tcPr>
            <w:tcW w:w="410" w:type="dxa"/>
            <w:vMerge w:val="restart"/>
            <w:vAlign w:val="center"/>
          </w:tcPr>
          <w:p w14:paraId="182EAE92" w14:textId="77777777" w:rsidR="00382AA3" w:rsidRPr="00937B0B" w:rsidRDefault="00382AA3" w:rsidP="00937B0B">
            <w:pPr>
              <w:spacing w:before="40" w:after="40"/>
              <w:jc w:val="both"/>
              <w:rPr>
                <w:color w:val="000000" w:themeColor="text1"/>
                <w:sz w:val="28"/>
                <w:szCs w:val="28"/>
              </w:rPr>
            </w:pPr>
            <w:r w:rsidRPr="00937B0B">
              <w:rPr>
                <w:b/>
                <w:color w:val="000000" w:themeColor="text1"/>
                <w:sz w:val="28"/>
                <w:szCs w:val="28"/>
              </w:rPr>
              <w:t>Số TT</w:t>
            </w:r>
          </w:p>
        </w:tc>
        <w:tc>
          <w:tcPr>
            <w:tcW w:w="3753" w:type="dxa"/>
            <w:vMerge w:val="restart"/>
            <w:vAlign w:val="center"/>
          </w:tcPr>
          <w:p w14:paraId="51EBDD52"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Tên kết quả TTHC</w:t>
            </w:r>
          </w:p>
        </w:tc>
        <w:tc>
          <w:tcPr>
            <w:tcW w:w="4138" w:type="dxa"/>
            <w:gridSpan w:val="2"/>
            <w:vAlign w:val="center"/>
          </w:tcPr>
          <w:p w14:paraId="60967B2A"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07FFD513"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Số lượng</w:t>
            </w:r>
          </w:p>
        </w:tc>
      </w:tr>
      <w:tr w:rsidR="00B62F4A" w:rsidRPr="00937B0B" w14:paraId="5EEDC132" w14:textId="77777777" w:rsidTr="00061BB8">
        <w:trPr>
          <w:trHeight w:val="20"/>
        </w:trPr>
        <w:tc>
          <w:tcPr>
            <w:tcW w:w="410" w:type="dxa"/>
            <w:vMerge/>
            <w:vAlign w:val="center"/>
          </w:tcPr>
          <w:p w14:paraId="5282EA15" w14:textId="77777777" w:rsidR="00B62F4A" w:rsidRPr="00937B0B" w:rsidRDefault="00B62F4A" w:rsidP="00937B0B">
            <w:pPr>
              <w:spacing w:before="40" w:after="40"/>
              <w:jc w:val="both"/>
              <w:rPr>
                <w:color w:val="000000" w:themeColor="text1"/>
                <w:sz w:val="28"/>
                <w:szCs w:val="28"/>
              </w:rPr>
            </w:pPr>
          </w:p>
        </w:tc>
        <w:tc>
          <w:tcPr>
            <w:tcW w:w="3753" w:type="dxa"/>
            <w:vMerge/>
            <w:vAlign w:val="center"/>
          </w:tcPr>
          <w:p w14:paraId="035AFAE1" w14:textId="77777777" w:rsidR="00B62F4A" w:rsidRPr="00937B0B" w:rsidRDefault="00B62F4A" w:rsidP="00937B0B">
            <w:pPr>
              <w:spacing w:before="40" w:after="40"/>
              <w:jc w:val="both"/>
              <w:rPr>
                <w:b/>
                <w:color w:val="000000" w:themeColor="text1"/>
                <w:sz w:val="28"/>
                <w:szCs w:val="28"/>
              </w:rPr>
            </w:pPr>
          </w:p>
        </w:tc>
        <w:tc>
          <w:tcPr>
            <w:tcW w:w="2071" w:type="dxa"/>
            <w:vAlign w:val="center"/>
          </w:tcPr>
          <w:p w14:paraId="545735A5" w14:textId="37DC1687" w:rsidR="00B62F4A" w:rsidRPr="00937B0B" w:rsidRDefault="00B62F4A" w:rsidP="00937B0B">
            <w:pPr>
              <w:spacing w:before="40" w:after="40"/>
              <w:jc w:val="both"/>
              <w:rPr>
                <w:b/>
                <w:color w:val="000000" w:themeColor="text1"/>
                <w:sz w:val="28"/>
                <w:szCs w:val="28"/>
              </w:rPr>
            </w:pPr>
            <w:r w:rsidRPr="00937B0B">
              <w:rPr>
                <w:color w:val="000000" w:themeColor="text1"/>
                <w:sz w:val="28"/>
                <w:szCs w:val="28"/>
              </w:rPr>
              <w:t>Trực tiếp hoặc qua DVBC</w:t>
            </w:r>
          </w:p>
        </w:tc>
        <w:tc>
          <w:tcPr>
            <w:tcW w:w="2067" w:type="dxa"/>
            <w:vAlign w:val="center"/>
          </w:tcPr>
          <w:p w14:paraId="30B1E5B7" w14:textId="215B9818" w:rsidR="00B62F4A" w:rsidRPr="00937B0B" w:rsidRDefault="00B62F4A" w:rsidP="00937B0B">
            <w:pPr>
              <w:spacing w:before="40" w:after="40"/>
              <w:jc w:val="both"/>
              <w:rPr>
                <w:b/>
                <w:color w:val="000000" w:themeColor="text1"/>
                <w:sz w:val="28"/>
                <w:szCs w:val="28"/>
              </w:rPr>
            </w:pPr>
            <w:r w:rsidRPr="00937B0B">
              <w:rPr>
                <w:color w:val="000000" w:themeColor="text1"/>
                <w:sz w:val="28"/>
                <w:szCs w:val="28"/>
              </w:rPr>
              <w:t>Trả trực tuyến</w:t>
            </w:r>
          </w:p>
        </w:tc>
        <w:tc>
          <w:tcPr>
            <w:tcW w:w="913" w:type="dxa"/>
            <w:vMerge/>
            <w:vAlign w:val="center"/>
          </w:tcPr>
          <w:p w14:paraId="33C6711A" w14:textId="77777777" w:rsidR="00B62F4A" w:rsidRPr="00937B0B" w:rsidRDefault="00B62F4A" w:rsidP="00937B0B">
            <w:pPr>
              <w:spacing w:before="40" w:after="40"/>
              <w:jc w:val="both"/>
              <w:rPr>
                <w:b/>
                <w:color w:val="000000" w:themeColor="text1"/>
                <w:sz w:val="28"/>
                <w:szCs w:val="28"/>
              </w:rPr>
            </w:pPr>
          </w:p>
        </w:tc>
      </w:tr>
      <w:tr w:rsidR="00EC3D27" w:rsidRPr="00937B0B" w14:paraId="4CF534AA" w14:textId="77777777" w:rsidTr="00061BB8">
        <w:trPr>
          <w:trHeight w:val="20"/>
        </w:trPr>
        <w:tc>
          <w:tcPr>
            <w:tcW w:w="410" w:type="dxa"/>
            <w:vAlign w:val="center"/>
          </w:tcPr>
          <w:p w14:paraId="62197154" w14:textId="77777777" w:rsidR="00382AA3" w:rsidRPr="00937B0B" w:rsidRDefault="00382AA3" w:rsidP="00937B0B">
            <w:pPr>
              <w:spacing w:before="40" w:after="40"/>
              <w:jc w:val="both"/>
              <w:rPr>
                <w:color w:val="000000" w:themeColor="text1"/>
                <w:sz w:val="28"/>
                <w:szCs w:val="28"/>
              </w:rPr>
            </w:pPr>
          </w:p>
        </w:tc>
        <w:tc>
          <w:tcPr>
            <w:tcW w:w="3753" w:type="dxa"/>
            <w:vAlign w:val="center"/>
          </w:tcPr>
          <w:p w14:paraId="051D9F60"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 xml:space="preserve">Quyết định về việc sáp nhập, chia, tách trường trung học phổ thông chuyên công lập hoặc cho phép sáp nhập, chia, tách trường trung học phổ </w:t>
            </w:r>
            <w:r w:rsidRPr="00937B0B">
              <w:rPr>
                <w:color w:val="000000" w:themeColor="text1"/>
                <w:sz w:val="28"/>
                <w:szCs w:val="28"/>
              </w:rPr>
              <w:lastRenderedPageBreak/>
              <w:t>thông chuyên tư thục của Chủ tịch Uỷ ban nhân dân cấp tỉnh.</w:t>
            </w:r>
          </w:p>
        </w:tc>
        <w:tc>
          <w:tcPr>
            <w:tcW w:w="2071" w:type="dxa"/>
            <w:vAlign w:val="center"/>
          </w:tcPr>
          <w:p w14:paraId="5C77E304"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lastRenderedPageBreak/>
              <w:t>Bản chính văn bản giấy</w:t>
            </w:r>
          </w:p>
        </w:tc>
        <w:tc>
          <w:tcPr>
            <w:tcW w:w="2067" w:type="dxa"/>
            <w:vAlign w:val="center"/>
          </w:tcPr>
          <w:p w14:paraId="7E4CF2AE"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6907026E"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01</w:t>
            </w:r>
          </w:p>
        </w:tc>
      </w:tr>
      <w:tr w:rsidR="00EC3D27" w:rsidRPr="00937B0B" w14:paraId="70FB21A6" w14:textId="77777777" w:rsidTr="00061BB8">
        <w:trPr>
          <w:trHeight w:val="20"/>
        </w:trPr>
        <w:tc>
          <w:tcPr>
            <w:tcW w:w="410" w:type="dxa"/>
            <w:vAlign w:val="center"/>
          </w:tcPr>
          <w:p w14:paraId="75F23D83"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4</w:t>
            </w:r>
          </w:p>
        </w:tc>
        <w:tc>
          <w:tcPr>
            <w:tcW w:w="8804" w:type="dxa"/>
            <w:gridSpan w:val="4"/>
          </w:tcPr>
          <w:p w14:paraId="692ED009"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43EFD671" w14:textId="77777777" w:rsidR="00382AA3" w:rsidRPr="00937B0B" w:rsidRDefault="00382AA3"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25 ngày làm việc.</w:t>
            </w:r>
          </w:p>
          <w:p w14:paraId="6302797A" w14:textId="77777777" w:rsidR="00382AA3" w:rsidRPr="00937B0B" w:rsidRDefault="00382AA3"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31C9317C" w14:textId="77777777" w:rsidTr="00061BB8">
        <w:trPr>
          <w:trHeight w:val="20"/>
        </w:trPr>
        <w:tc>
          <w:tcPr>
            <w:tcW w:w="410" w:type="dxa"/>
            <w:vAlign w:val="center"/>
          </w:tcPr>
          <w:p w14:paraId="6D46BF75"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5</w:t>
            </w:r>
          </w:p>
        </w:tc>
        <w:tc>
          <w:tcPr>
            <w:tcW w:w="8804" w:type="dxa"/>
            <w:gridSpan w:val="4"/>
          </w:tcPr>
          <w:p w14:paraId="05B9539C" w14:textId="10FEA686" w:rsidR="00382AA3" w:rsidRPr="00937B0B" w:rsidRDefault="00382AA3" w:rsidP="00937B0B">
            <w:pPr>
              <w:spacing w:before="40" w:after="40"/>
              <w:jc w:val="both"/>
              <w:rPr>
                <w:color w:val="000000" w:themeColor="text1"/>
                <w:sz w:val="28"/>
                <w:szCs w:val="28"/>
                <w:lang w:val="vi-VN"/>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062B02" w:rsidRPr="00937B0B">
              <w:rPr>
                <w:color w:val="000000" w:themeColor="text1"/>
                <w:sz w:val="28"/>
                <w:szCs w:val="28"/>
                <w:lang w:val="vi-VN"/>
              </w:rPr>
              <w:t>UBND</w:t>
            </w:r>
            <w:r w:rsidR="00B62F4A" w:rsidRPr="00937B0B">
              <w:rPr>
                <w:color w:val="000000" w:themeColor="text1"/>
                <w:sz w:val="28"/>
                <w:szCs w:val="28"/>
                <w:lang w:val="vi-VN"/>
              </w:rPr>
              <w:t xml:space="preserve"> cấp </w:t>
            </w:r>
            <w:r w:rsidR="00B62F4A" w:rsidRPr="00937B0B">
              <w:rPr>
                <w:color w:val="000000" w:themeColor="text1"/>
                <w:sz w:val="28"/>
                <w:szCs w:val="28"/>
              </w:rPr>
              <w:t>huyện, t</w:t>
            </w:r>
            <w:r w:rsidR="00B62F4A" w:rsidRPr="00937B0B">
              <w:rPr>
                <w:color w:val="000000" w:themeColor="text1"/>
                <w:sz w:val="28"/>
                <w:szCs w:val="28"/>
                <w:lang w:val="vi-VN"/>
              </w:rPr>
              <w:t xml:space="preserve">ổ chức hoặc cá nhân. </w:t>
            </w:r>
          </w:p>
        </w:tc>
      </w:tr>
      <w:tr w:rsidR="00EC3D27" w:rsidRPr="00937B0B" w14:paraId="05D1DB1C" w14:textId="77777777" w:rsidTr="00061BB8">
        <w:trPr>
          <w:trHeight w:val="20"/>
        </w:trPr>
        <w:tc>
          <w:tcPr>
            <w:tcW w:w="410" w:type="dxa"/>
            <w:vAlign w:val="center"/>
          </w:tcPr>
          <w:p w14:paraId="0E7C232A"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6</w:t>
            </w:r>
          </w:p>
        </w:tc>
        <w:tc>
          <w:tcPr>
            <w:tcW w:w="8804" w:type="dxa"/>
            <w:gridSpan w:val="4"/>
            <w:vAlign w:val="center"/>
          </w:tcPr>
          <w:p w14:paraId="4B5DAFD0"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642EA92F"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thực hiện:</w:t>
            </w:r>
            <w:r w:rsidRPr="00937B0B">
              <w:rPr>
                <w:color w:val="000000" w:themeColor="text1"/>
                <w:sz w:val="28"/>
                <w:szCs w:val="28"/>
              </w:rPr>
              <w:t xml:space="preserve"> Sở Giáo dục và Đào tạo </w:t>
            </w:r>
          </w:p>
          <w:p w14:paraId="6D1D5C1E"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phối hợp:</w:t>
            </w:r>
            <w:r w:rsidRPr="00937B0B">
              <w:rPr>
                <w:color w:val="000000" w:themeColor="text1"/>
                <w:sz w:val="28"/>
                <w:szCs w:val="28"/>
              </w:rPr>
              <w:t xml:space="preserve"> Không</w:t>
            </w:r>
          </w:p>
          <w:p w14:paraId="1A63E842" w14:textId="055AEE85" w:rsidR="00382AA3" w:rsidRPr="00937B0B" w:rsidRDefault="00382AA3" w:rsidP="00937B0B">
            <w:pPr>
              <w:spacing w:before="40" w:after="40"/>
              <w:jc w:val="both"/>
              <w:rPr>
                <w:b/>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Chủ tịch </w:t>
            </w:r>
            <w:r w:rsidR="00062B02" w:rsidRPr="00937B0B">
              <w:rPr>
                <w:color w:val="000000" w:themeColor="text1"/>
                <w:sz w:val="28"/>
                <w:szCs w:val="28"/>
              </w:rPr>
              <w:t>UBND</w:t>
            </w:r>
            <w:r w:rsidRPr="00937B0B">
              <w:rPr>
                <w:color w:val="000000" w:themeColor="text1"/>
                <w:sz w:val="28"/>
                <w:szCs w:val="28"/>
              </w:rPr>
              <w:t xml:space="preserve"> cấp tỉnh</w:t>
            </w:r>
          </w:p>
        </w:tc>
      </w:tr>
      <w:tr w:rsidR="00EC3D27" w:rsidRPr="00937B0B" w14:paraId="472B0D1B" w14:textId="77777777" w:rsidTr="00061BB8">
        <w:trPr>
          <w:trHeight w:val="20"/>
        </w:trPr>
        <w:tc>
          <w:tcPr>
            <w:tcW w:w="410" w:type="dxa"/>
            <w:vAlign w:val="center"/>
          </w:tcPr>
          <w:p w14:paraId="5ECF7E50"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7</w:t>
            </w:r>
          </w:p>
        </w:tc>
        <w:tc>
          <w:tcPr>
            <w:tcW w:w="8804" w:type="dxa"/>
            <w:gridSpan w:val="4"/>
          </w:tcPr>
          <w:p w14:paraId="592DA54B" w14:textId="77777777" w:rsidR="00382AA3" w:rsidRPr="00937B0B" w:rsidRDefault="00382AA3"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6770919D" w14:textId="77777777" w:rsidTr="00061BB8">
        <w:trPr>
          <w:trHeight w:val="20"/>
        </w:trPr>
        <w:tc>
          <w:tcPr>
            <w:tcW w:w="410" w:type="dxa"/>
            <w:vAlign w:val="center"/>
          </w:tcPr>
          <w:p w14:paraId="59A29CFF"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8</w:t>
            </w:r>
          </w:p>
        </w:tc>
        <w:tc>
          <w:tcPr>
            <w:tcW w:w="8804" w:type="dxa"/>
            <w:gridSpan w:val="4"/>
          </w:tcPr>
          <w:p w14:paraId="4E6DDAD2" w14:textId="77777777" w:rsidR="00382AA3" w:rsidRPr="00937B0B" w:rsidRDefault="00382AA3"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color w:val="000000" w:themeColor="text1"/>
                <w:sz w:val="28"/>
                <w:szCs w:val="28"/>
              </w:rPr>
              <w:t>Không quy định.</w:t>
            </w:r>
          </w:p>
        </w:tc>
      </w:tr>
      <w:tr w:rsidR="00EC3D27" w:rsidRPr="00937B0B" w14:paraId="2CE6DB46" w14:textId="77777777" w:rsidTr="00061BB8">
        <w:trPr>
          <w:trHeight w:val="20"/>
        </w:trPr>
        <w:tc>
          <w:tcPr>
            <w:tcW w:w="410" w:type="dxa"/>
            <w:vAlign w:val="center"/>
          </w:tcPr>
          <w:p w14:paraId="648F2061"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9</w:t>
            </w:r>
          </w:p>
        </w:tc>
        <w:tc>
          <w:tcPr>
            <w:tcW w:w="8804" w:type="dxa"/>
            <w:gridSpan w:val="4"/>
          </w:tcPr>
          <w:p w14:paraId="61DA1C1A" w14:textId="77777777" w:rsidR="00382AA3" w:rsidRPr="00937B0B" w:rsidRDefault="00382AA3"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0774FCBF"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 Nghị định số 46/2017/NĐ-CP ngày 21/4/2017 của Chính phủ quy định về điều kiện đầu tư và hoạt động trong lĩnh vực giáo dục;</w:t>
            </w:r>
          </w:p>
          <w:p w14:paraId="2E10E30F"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58E38EB7" w14:textId="77777777" w:rsidR="00382AA3" w:rsidRPr="00937B0B" w:rsidRDefault="00382AA3"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5439365D" w14:textId="77777777" w:rsidTr="00061BB8">
        <w:trPr>
          <w:trHeight w:val="20"/>
        </w:trPr>
        <w:tc>
          <w:tcPr>
            <w:tcW w:w="410" w:type="dxa"/>
          </w:tcPr>
          <w:p w14:paraId="2F76C946"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10</w:t>
            </w:r>
          </w:p>
        </w:tc>
        <w:tc>
          <w:tcPr>
            <w:tcW w:w="8804" w:type="dxa"/>
            <w:gridSpan w:val="4"/>
          </w:tcPr>
          <w:p w14:paraId="7B1448C9"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1E764A1" w14:textId="5892AD17" w:rsidR="00FD0370" w:rsidRPr="00937B0B" w:rsidRDefault="00FD0370" w:rsidP="00D1706F">
      <w:pPr>
        <w:pStyle w:val="Heading4"/>
      </w:pPr>
      <w:bookmarkStart w:id="70" w:name="_Toc127863798"/>
      <w:r w:rsidRPr="00937B0B">
        <w:t>1.004991</w:t>
      </w:r>
      <w:bookmarkEnd w:id="70"/>
      <w:r w:rsidR="0009238E" w:rsidRPr="00937B0B">
        <w:t xml:space="preserve"> Giải thể trường trung học phổ thông chuyên</w:t>
      </w:r>
    </w:p>
    <w:tbl>
      <w:tblPr>
        <w:tblStyle w:val="TableGrid"/>
        <w:tblW w:w="9214" w:type="dxa"/>
        <w:tblInd w:w="-5" w:type="dxa"/>
        <w:tblLook w:val="04A0" w:firstRow="1" w:lastRow="0" w:firstColumn="1" w:lastColumn="0" w:noHBand="0" w:noVBand="1"/>
      </w:tblPr>
      <w:tblGrid>
        <w:gridCol w:w="590"/>
        <w:gridCol w:w="3656"/>
        <w:gridCol w:w="1988"/>
        <w:gridCol w:w="2067"/>
        <w:gridCol w:w="913"/>
      </w:tblGrid>
      <w:tr w:rsidR="007B7869" w:rsidRPr="00937B0B" w14:paraId="11657DE0" w14:textId="77777777" w:rsidTr="00061BB8">
        <w:trPr>
          <w:trHeight w:val="20"/>
        </w:trPr>
        <w:tc>
          <w:tcPr>
            <w:tcW w:w="9214" w:type="dxa"/>
            <w:gridSpan w:val="5"/>
          </w:tcPr>
          <w:p w14:paraId="150C3BF9" w14:textId="77777777" w:rsidR="00382AA3" w:rsidRPr="00937B0B" w:rsidRDefault="00382AA3" w:rsidP="00937B0B">
            <w:pPr>
              <w:spacing w:before="40" w:after="40"/>
              <w:jc w:val="both"/>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1.004991</w:t>
            </w:r>
          </w:p>
        </w:tc>
      </w:tr>
      <w:tr w:rsidR="00EC3D27" w:rsidRPr="00937B0B" w14:paraId="33CFA190" w14:textId="77777777" w:rsidTr="00061BB8">
        <w:trPr>
          <w:trHeight w:val="20"/>
        </w:trPr>
        <w:tc>
          <w:tcPr>
            <w:tcW w:w="9214" w:type="dxa"/>
            <w:gridSpan w:val="5"/>
          </w:tcPr>
          <w:p w14:paraId="7D9AB99C"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Giải thể trường trung học phổ thông chuyên</w:t>
            </w:r>
          </w:p>
        </w:tc>
      </w:tr>
      <w:tr w:rsidR="00EC3D27" w:rsidRPr="00937B0B" w14:paraId="2A830091" w14:textId="77777777" w:rsidTr="00061BB8">
        <w:trPr>
          <w:trHeight w:val="20"/>
        </w:trPr>
        <w:tc>
          <w:tcPr>
            <w:tcW w:w="9214" w:type="dxa"/>
            <w:gridSpan w:val="5"/>
          </w:tcPr>
          <w:p w14:paraId="3F75EFF3"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2B6A5857" w14:textId="77777777" w:rsidTr="00061BB8">
        <w:trPr>
          <w:trHeight w:val="20"/>
        </w:trPr>
        <w:tc>
          <w:tcPr>
            <w:tcW w:w="9214" w:type="dxa"/>
            <w:gridSpan w:val="5"/>
          </w:tcPr>
          <w:p w14:paraId="7EB9727E"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0B4A0620" w14:textId="77777777" w:rsidTr="00061BB8">
        <w:trPr>
          <w:trHeight w:val="20"/>
        </w:trPr>
        <w:tc>
          <w:tcPr>
            <w:tcW w:w="9214" w:type="dxa"/>
            <w:gridSpan w:val="5"/>
          </w:tcPr>
          <w:p w14:paraId="29CBD228"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66650303" w14:textId="77777777" w:rsidTr="00061BB8">
        <w:trPr>
          <w:trHeight w:val="20"/>
        </w:trPr>
        <w:tc>
          <w:tcPr>
            <w:tcW w:w="590" w:type="dxa"/>
            <w:vAlign w:val="center"/>
          </w:tcPr>
          <w:p w14:paraId="31D9B8F1" w14:textId="77777777" w:rsidR="00382AA3" w:rsidRPr="00937B0B" w:rsidRDefault="00382AA3" w:rsidP="00937B0B">
            <w:pPr>
              <w:spacing w:before="40" w:after="40"/>
              <w:jc w:val="both"/>
              <w:rPr>
                <w:b/>
                <w:color w:val="000000" w:themeColor="text1"/>
                <w:sz w:val="28"/>
                <w:szCs w:val="28"/>
              </w:rPr>
            </w:pPr>
            <w:r w:rsidRPr="00937B0B">
              <w:rPr>
                <w:b/>
                <w:color w:val="000000" w:themeColor="text1"/>
                <w:sz w:val="28"/>
                <w:szCs w:val="28"/>
              </w:rPr>
              <w:t>3.1</w:t>
            </w:r>
          </w:p>
        </w:tc>
        <w:tc>
          <w:tcPr>
            <w:tcW w:w="8624" w:type="dxa"/>
            <w:gridSpan w:val="4"/>
          </w:tcPr>
          <w:p w14:paraId="0898BBB0" w14:textId="04A7721B" w:rsidR="00382AA3" w:rsidRPr="00937B0B" w:rsidRDefault="001E4ADE" w:rsidP="00937B0B">
            <w:pPr>
              <w:spacing w:before="40" w:after="40"/>
              <w:jc w:val="both"/>
              <w:rPr>
                <w:b/>
                <w:color w:val="000000" w:themeColor="text1"/>
                <w:sz w:val="28"/>
                <w:szCs w:val="28"/>
              </w:rPr>
            </w:pPr>
            <w:r w:rsidRPr="00937B0B">
              <w:rPr>
                <w:b/>
                <w:color w:val="000000" w:themeColor="text1"/>
                <w:sz w:val="28"/>
                <w:szCs w:val="28"/>
              </w:rPr>
              <w:t xml:space="preserve">Nộp </w:t>
            </w:r>
            <w:r w:rsidR="00382AA3" w:rsidRPr="00937B0B">
              <w:rPr>
                <w:b/>
                <w:color w:val="000000" w:themeColor="text1"/>
                <w:sz w:val="28"/>
                <w:szCs w:val="28"/>
              </w:rPr>
              <w:t>hồ sơ TTHC</w:t>
            </w:r>
          </w:p>
        </w:tc>
      </w:tr>
      <w:tr w:rsidR="00EC3D27" w:rsidRPr="00937B0B" w14:paraId="1F35033A" w14:textId="77777777" w:rsidTr="00061BB8">
        <w:trPr>
          <w:trHeight w:val="20"/>
        </w:trPr>
        <w:tc>
          <w:tcPr>
            <w:tcW w:w="9214" w:type="dxa"/>
            <w:gridSpan w:val="5"/>
          </w:tcPr>
          <w:p w14:paraId="4C316D25" w14:textId="1DA63F04" w:rsidR="00382AA3" w:rsidRPr="00937B0B" w:rsidRDefault="00382AA3" w:rsidP="00937B0B">
            <w:pPr>
              <w:spacing w:before="40" w:after="40"/>
              <w:jc w:val="both"/>
              <w:rPr>
                <w:i/>
                <w:color w:val="000000" w:themeColor="text1"/>
                <w:sz w:val="28"/>
                <w:szCs w:val="28"/>
              </w:rPr>
            </w:pPr>
            <w:r w:rsidRPr="00937B0B">
              <w:rPr>
                <w:color w:val="000000" w:themeColor="text1"/>
                <w:sz w:val="28"/>
                <w:szCs w:val="28"/>
              </w:rPr>
              <w:t>Sở Giáo dục và Đào tạo (đối với trường trung học phổ thông chuyên công lập); tổ chức, cá nhân thành lập trường (đối với trường trung học phổ thông chuyên tư thục)</w:t>
            </w:r>
            <w:r w:rsidR="00014D9C" w:rsidRPr="00937B0B">
              <w:rPr>
                <w:color w:val="000000" w:themeColor="text1"/>
                <w:sz w:val="28"/>
                <w:szCs w:val="28"/>
              </w:rPr>
              <w:t xml:space="preserve"> (</w:t>
            </w:r>
            <w:r w:rsidR="00014D9C" w:rsidRPr="00937B0B">
              <w:rPr>
                <w:i/>
                <w:iCs/>
                <w:color w:val="000000" w:themeColor="text1"/>
                <w:sz w:val="28"/>
                <w:szCs w:val="28"/>
              </w:rPr>
              <w:t>sau đây gọi là tổ chức, cá nhân</w:t>
            </w:r>
            <w:r w:rsidR="00014D9C" w:rsidRPr="00937B0B">
              <w:rPr>
                <w:color w:val="000000" w:themeColor="text1"/>
                <w:sz w:val="28"/>
                <w:szCs w:val="28"/>
              </w:rPr>
              <w:t>)</w:t>
            </w:r>
            <w:r w:rsidRPr="00937B0B">
              <w:rPr>
                <w:color w:val="000000" w:themeColor="text1"/>
                <w:sz w:val="28"/>
                <w:szCs w:val="28"/>
              </w:rPr>
              <w:t xml:space="preserve"> xây dựng phương án giải thể trường, trình Chủ tịch Uỷ ban nhân dân cấp tỉnh qua Sở Giáo dục và Đào tạo</w:t>
            </w:r>
          </w:p>
        </w:tc>
      </w:tr>
      <w:tr w:rsidR="00014D9C" w:rsidRPr="00937B0B" w14:paraId="73757D7C" w14:textId="77777777" w:rsidTr="00061BB8">
        <w:trPr>
          <w:trHeight w:val="20"/>
        </w:trPr>
        <w:tc>
          <w:tcPr>
            <w:tcW w:w="9214" w:type="dxa"/>
            <w:gridSpan w:val="5"/>
          </w:tcPr>
          <w:p w14:paraId="2059170F" w14:textId="77777777" w:rsidR="00014D9C" w:rsidRPr="00937B0B" w:rsidRDefault="00014D9C"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14D6533F" w14:textId="77777777" w:rsidR="00014D9C" w:rsidRPr="00937B0B" w:rsidRDefault="00014D9C"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lastRenderedPageBreak/>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7D446595" w14:textId="2D28B0E5" w:rsidR="00014D9C" w:rsidRPr="00937B0B" w:rsidRDefault="00014D9C"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4F5E65D5" w14:textId="7590AAD1" w:rsidR="00014D9C" w:rsidRPr="00937B0B" w:rsidRDefault="00014D9C"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014D9C" w:rsidRPr="00937B0B" w14:paraId="3A053EF9" w14:textId="77777777" w:rsidTr="00061BB8">
        <w:trPr>
          <w:trHeight w:val="20"/>
        </w:trPr>
        <w:tc>
          <w:tcPr>
            <w:tcW w:w="9214" w:type="dxa"/>
            <w:gridSpan w:val="5"/>
          </w:tcPr>
          <w:p w14:paraId="1F600363" w14:textId="77777777" w:rsidR="00014D9C" w:rsidRPr="00937B0B" w:rsidRDefault="00014D9C" w:rsidP="00937B0B">
            <w:pPr>
              <w:spacing w:before="40" w:after="40"/>
              <w:jc w:val="both"/>
              <w:rPr>
                <w:bCs/>
                <w:color w:val="000000" w:themeColor="text1"/>
                <w:sz w:val="28"/>
                <w:szCs w:val="28"/>
              </w:rPr>
            </w:pPr>
            <w:r w:rsidRPr="00937B0B">
              <w:rPr>
                <w:bCs/>
                <w:i/>
                <w:color w:val="000000" w:themeColor="text1"/>
                <w:sz w:val="28"/>
                <w:szCs w:val="28"/>
              </w:rPr>
              <w:lastRenderedPageBreak/>
              <w:t>Địa điểm gửi hồ sơ:</w:t>
            </w:r>
            <w:r w:rsidRPr="00937B0B">
              <w:rPr>
                <w:bCs/>
                <w:color w:val="000000" w:themeColor="text1"/>
                <w:sz w:val="28"/>
                <w:szCs w:val="28"/>
              </w:rPr>
              <w:t xml:space="preserve"> </w:t>
            </w:r>
          </w:p>
          <w:p w14:paraId="416EB3EC" w14:textId="77777777" w:rsidR="00014D9C" w:rsidRPr="00937B0B" w:rsidRDefault="00014D9C"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2BE98E4F" w14:textId="4EF93F19" w:rsidR="00014D9C" w:rsidRPr="00937B0B" w:rsidRDefault="00014D9C"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1A3B0A45" w14:textId="77777777" w:rsidTr="00061BB8">
        <w:trPr>
          <w:trHeight w:val="20"/>
        </w:trPr>
        <w:tc>
          <w:tcPr>
            <w:tcW w:w="9214" w:type="dxa"/>
            <w:gridSpan w:val="5"/>
          </w:tcPr>
          <w:p w14:paraId="764D9ADD" w14:textId="7486DA63" w:rsidR="00382AA3" w:rsidRPr="00937B0B" w:rsidRDefault="00382AA3" w:rsidP="00937B0B">
            <w:pPr>
              <w:spacing w:before="40" w:after="40"/>
              <w:rPr>
                <w:i/>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w:t>
            </w:r>
          </w:p>
        </w:tc>
      </w:tr>
      <w:tr w:rsidR="007B7869" w:rsidRPr="00937B0B" w14:paraId="7EF4537D" w14:textId="77777777" w:rsidTr="00061BB8">
        <w:trPr>
          <w:trHeight w:val="20"/>
        </w:trPr>
        <w:tc>
          <w:tcPr>
            <w:tcW w:w="590" w:type="dxa"/>
            <w:vMerge w:val="restart"/>
            <w:vAlign w:val="center"/>
          </w:tcPr>
          <w:p w14:paraId="6605C7D0" w14:textId="77777777" w:rsidR="00382AA3" w:rsidRPr="00937B0B" w:rsidRDefault="00382AA3" w:rsidP="00937B0B">
            <w:pPr>
              <w:spacing w:before="40" w:after="40"/>
              <w:jc w:val="center"/>
              <w:rPr>
                <w:color w:val="000000" w:themeColor="text1"/>
                <w:sz w:val="28"/>
                <w:szCs w:val="28"/>
              </w:rPr>
            </w:pPr>
            <w:r w:rsidRPr="00937B0B">
              <w:rPr>
                <w:b/>
                <w:bCs/>
                <w:color w:val="000000" w:themeColor="text1"/>
                <w:sz w:val="28"/>
                <w:szCs w:val="28"/>
              </w:rPr>
              <w:t>Số TT</w:t>
            </w:r>
          </w:p>
        </w:tc>
        <w:tc>
          <w:tcPr>
            <w:tcW w:w="4065" w:type="dxa"/>
            <w:vMerge w:val="restart"/>
            <w:vAlign w:val="center"/>
          </w:tcPr>
          <w:p w14:paraId="06CF7319" w14:textId="77777777" w:rsidR="00382AA3" w:rsidRPr="00937B0B" w:rsidRDefault="00382AA3"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13" w:type="dxa"/>
            <w:gridSpan w:val="2"/>
            <w:vAlign w:val="center"/>
          </w:tcPr>
          <w:p w14:paraId="5F7F3536"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2E293C20"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Số lượng</w:t>
            </w:r>
          </w:p>
        </w:tc>
      </w:tr>
      <w:tr w:rsidR="008A2E48" w:rsidRPr="00937B0B" w14:paraId="34D78E07" w14:textId="77777777" w:rsidTr="00061BB8">
        <w:trPr>
          <w:trHeight w:val="20"/>
        </w:trPr>
        <w:tc>
          <w:tcPr>
            <w:tcW w:w="590" w:type="dxa"/>
            <w:vMerge/>
          </w:tcPr>
          <w:p w14:paraId="7E33E7A1" w14:textId="77777777" w:rsidR="008A2E48" w:rsidRPr="00937B0B" w:rsidRDefault="008A2E48" w:rsidP="00937B0B">
            <w:pPr>
              <w:spacing w:before="40" w:after="40"/>
              <w:jc w:val="center"/>
              <w:rPr>
                <w:color w:val="000000" w:themeColor="text1"/>
                <w:sz w:val="28"/>
                <w:szCs w:val="28"/>
              </w:rPr>
            </w:pPr>
          </w:p>
        </w:tc>
        <w:tc>
          <w:tcPr>
            <w:tcW w:w="4065" w:type="dxa"/>
            <w:vMerge/>
          </w:tcPr>
          <w:p w14:paraId="284A0A32" w14:textId="77777777" w:rsidR="008A2E48" w:rsidRPr="00937B0B" w:rsidRDefault="008A2E48" w:rsidP="00937B0B">
            <w:pPr>
              <w:spacing w:before="40" w:after="40"/>
              <w:jc w:val="center"/>
              <w:rPr>
                <w:color w:val="000000" w:themeColor="text1"/>
                <w:sz w:val="28"/>
                <w:szCs w:val="28"/>
              </w:rPr>
            </w:pPr>
          </w:p>
        </w:tc>
        <w:tc>
          <w:tcPr>
            <w:tcW w:w="2146" w:type="dxa"/>
            <w:vAlign w:val="center"/>
          </w:tcPr>
          <w:p w14:paraId="3B75D9A2" w14:textId="267EB991" w:rsidR="008A2E48" w:rsidRPr="00937B0B" w:rsidRDefault="008A2E48"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067" w:type="dxa"/>
            <w:vAlign w:val="center"/>
          </w:tcPr>
          <w:p w14:paraId="332B01E8" w14:textId="66976BD0" w:rsidR="008A2E48" w:rsidRPr="00937B0B" w:rsidRDefault="008A2E48"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13F4E3E5" w14:textId="77777777" w:rsidR="008A2E48" w:rsidRPr="00937B0B" w:rsidRDefault="008A2E48" w:rsidP="00937B0B">
            <w:pPr>
              <w:spacing w:before="40" w:after="40"/>
              <w:jc w:val="center"/>
              <w:rPr>
                <w:b/>
                <w:color w:val="000000" w:themeColor="text1"/>
                <w:sz w:val="28"/>
                <w:szCs w:val="28"/>
              </w:rPr>
            </w:pPr>
          </w:p>
        </w:tc>
      </w:tr>
      <w:tr w:rsidR="00EC3D27" w:rsidRPr="00937B0B" w14:paraId="380BF1CA" w14:textId="77777777" w:rsidTr="00061BB8">
        <w:trPr>
          <w:trHeight w:val="20"/>
        </w:trPr>
        <w:tc>
          <w:tcPr>
            <w:tcW w:w="590" w:type="dxa"/>
            <w:vAlign w:val="center"/>
          </w:tcPr>
          <w:p w14:paraId="4C70611C" w14:textId="77777777" w:rsidR="00382AA3" w:rsidRPr="00937B0B" w:rsidRDefault="00382AA3" w:rsidP="00937B0B">
            <w:pPr>
              <w:spacing w:before="40" w:after="40"/>
              <w:rPr>
                <w:b/>
                <w:bCs/>
                <w:color w:val="000000" w:themeColor="text1"/>
                <w:sz w:val="28"/>
                <w:szCs w:val="28"/>
              </w:rPr>
            </w:pPr>
            <w:r w:rsidRPr="00937B0B">
              <w:rPr>
                <w:color w:val="000000" w:themeColor="text1"/>
                <w:sz w:val="28"/>
                <w:szCs w:val="28"/>
              </w:rPr>
              <w:t>1</w:t>
            </w:r>
          </w:p>
        </w:tc>
        <w:tc>
          <w:tcPr>
            <w:tcW w:w="4065" w:type="dxa"/>
            <w:vAlign w:val="center"/>
          </w:tcPr>
          <w:p w14:paraId="0E4A3C5A" w14:textId="77777777" w:rsidR="00382AA3" w:rsidRPr="00937B0B" w:rsidRDefault="00382AA3" w:rsidP="00937B0B">
            <w:pPr>
              <w:spacing w:before="40" w:after="40"/>
              <w:rPr>
                <w:color w:val="000000" w:themeColor="text1"/>
                <w:sz w:val="28"/>
                <w:szCs w:val="28"/>
              </w:rPr>
            </w:pPr>
            <w:r w:rsidRPr="00937B0B">
              <w:rPr>
                <w:color w:val="000000" w:themeColor="text1"/>
                <w:sz w:val="28"/>
                <w:szCs w:val="28"/>
              </w:rPr>
              <w:t xml:space="preserve">Tờ trình đề nghị giải thể của tổ chức, cá nhân </w:t>
            </w:r>
          </w:p>
        </w:tc>
        <w:tc>
          <w:tcPr>
            <w:tcW w:w="2146" w:type="dxa"/>
            <w:vAlign w:val="center"/>
          </w:tcPr>
          <w:p w14:paraId="50F9FF9E"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t xml:space="preserve">Bản chính </w:t>
            </w:r>
            <w:r w:rsidRPr="00937B0B">
              <w:rPr>
                <w:color w:val="000000" w:themeColor="text1"/>
                <w:sz w:val="28"/>
                <w:szCs w:val="28"/>
              </w:rPr>
              <w:br/>
              <w:t>văn bản giấy</w:t>
            </w:r>
          </w:p>
        </w:tc>
        <w:tc>
          <w:tcPr>
            <w:tcW w:w="2067" w:type="dxa"/>
            <w:vAlign w:val="center"/>
          </w:tcPr>
          <w:p w14:paraId="21D02FB6" w14:textId="77777777" w:rsidR="00382AA3" w:rsidRPr="00937B0B" w:rsidRDefault="00382AA3" w:rsidP="00937B0B">
            <w:pPr>
              <w:spacing w:before="40" w:after="40"/>
              <w:jc w:val="center"/>
              <w:rPr>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4AC30E64" w14:textId="77777777" w:rsidR="00382AA3" w:rsidRPr="00937B0B" w:rsidRDefault="00382AA3" w:rsidP="00937B0B">
            <w:pPr>
              <w:spacing w:before="40" w:after="40"/>
              <w:rPr>
                <w:bCs/>
                <w:color w:val="000000" w:themeColor="text1"/>
                <w:sz w:val="28"/>
                <w:szCs w:val="28"/>
              </w:rPr>
            </w:pPr>
            <w:r w:rsidRPr="00937B0B">
              <w:rPr>
                <w:bCs/>
                <w:color w:val="000000" w:themeColor="text1"/>
                <w:sz w:val="28"/>
                <w:szCs w:val="28"/>
              </w:rPr>
              <w:t>01</w:t>
            </w:r>
          </w:p>
        </w:tc>
      </w:tr>
      <w:tr w:rsidR="00EC3D27" w:rsidRPr="00937B0B" w14:paraId="7E42BF6F" w14:textId="77777777" w:rsidTr="00061BB8">
        <w:trPr>
          <w:trHeight w:val="20"/>
        </w:trPr>
        <w:tc>
          <w:tcPr>
            <w:tcW w:w="9214" w:type="dxa"/>
            <w:gridSpan w:val="5"/>
          </w:tcPr>
          <w:p w14:paraId="3D479598" w14:textId="77777777" w:rsidR="00382AA3" w:rsidRPr="00937B0B" w:rsidRDefault="00382AA3"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807A6AB" w14:textId="77777777" w:rsidTr="00061BB8">
        <w:trPr>
          <w:trHeight w:val="20"/>
        </w:trPr>
        <w:tc>
          <w:tcPr>
            <w:tcW w:w="590" w:type="dxa"/>
            <w:vAlign w:val="center"/>
          </w:tcPr>
          <w:p w14:paraId="61B6EFA5" w14:textId="77777777" w:rsidR="00382AA3" w:rsidRPr="00937B0B" w:rsidRDefault="00382AA3" w:rsidP="00937B0B">
            <w:pPr>
              <w:spacing w:before="40" w:after="40"/>
              <w:rPr>
                <w:b/>
                <w:color w:val="000000" w:themeColor="text1"/>
                <w:sz w:val="28"/>
                <w:szCs w:val="28"/>
              </w:rPr>
            </w:pPr>
            <w:r w:rsidRPr="00937B0B">
              <w:rPr>
                <w:b/>
                <w:color w:val="000000" w:themeColor="text1"/>
                <w:sz w:val="28"/>
                <w:szCs w:val="28"/>
              </w:rPr>
              <w:t>3.2</w:t>
            </w:r>
          </w:p>
        </w:tc>
        <w:tc>
          <w:tcPr>
            <w:tcW w:w="8624" w:type="dxa"/>
            <w:gridSpan w:val="4"/>
          </w:tcPr>
          <w:p w14:paraId="4214838E" w14:textId="77777777" w:rsidR="00382AA3" w:rsidRPr="00937B0B" w:rsidRDefault="00382AA3"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8A2E48" w:rsidRPr="00937B0B" w14:paraId="106C39EA" w14:textId="77777777" w:rsidTr="00061BB8">
        <w:trPr>
          <w:trHeight w:val="20"/>
        </w:trPr>
        <w:tc>
          <w:tcPr>
            <w:tcW w:w="9214" w:type="dxa"/>
            <w:gridSpan w:val="5"/>
            <w:vAlign w:val="center"/>
          </w:tcPr>
          <w:p w14:paraId="1C68648C" w14:textId="77777777" w:rsidR="008A2E48" w:rsidRPr="00937B0B" w:rsidRDefault="008A2E48"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6BE60195" w14:textId="271C2911" w:rsidR="008A2E48" w:rsidRPr="00937B0B" w:rsidRDefault="008A2E48"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71D7B034" w14:textId="77777777" w:rsidR="008A2E48" w:rsidRPr="00937B0B" w:rsidRDefault="008A2E48"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A8FBD7D" w14:textId="77777777" w:rsidR="008A2E48" w:rsidRPr="00937B0B" w:rsidRDefault="008A2E48"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3D0C0017" w14:textId="2C4C5EF4" w:rsidR="008A2E48" w:rsidRPr="00937B0B" w:rsidRDefault="008A2E48"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w:t>
            </w:r>
            <w:r w:rsidRPr="00937B0B">
              <w:rPr>
                <w:rFonts w:eastAsia="Arial"/>
                <w:color w:val="000000" w:themeColor="text1"/>
                <w:sz w:val="28"/>
                <w:szCs w:val="28"/>
                <w:lang w:val="vi-VN"/>
              </w:rPr>
              <w:lastRenderedPageBreak/>
              <w:t xml:space="preserve">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8A2E48" w:rsidRPr="00937B0B" w14:paraId="444B571A" w14:textId="77777777" w:rsidTr="00061BB8">
        <w:trPr>
          <w:trHeight w:val="20"/>
        </w:trPr>
        <w:tc>
          <w:tcPr>
            <w:tcW w:w="590" w:type="dxa"/>
            <w:vAlign w:val="center"/>
          </w:tcPr>
          <w:p w14:paraId="22F68B65" w14:textId="53A69E3B" w:rsidR="008A2E48" w:rsidRPr="00937B0B" w:rsidRDefault="008A2E48" w:rsidP="00937B0B">
            <w:pPr>
              <w:spacing w:before="40" w:after="40"/>
              <w:rPr>
                <w:b/>
                <w:color w:val="000000" w:themeColor="text1"/>
                <w:sz w:val="28"/>
                <w:szCs w:val="28"/>
              </w:rPr>
            </w:pPr>
            <w:r w:rsidRPr="00937B0B">
              <w:rPr>
                <w:b/>
                <w:color w:val="000000" w:themeColor="text1"/>
                <w:sz w:val="28"/>
                <w:szCs w:val="28"/>
              </w:rPr>
              <w:lastRenderedPageBreak/>
              <w:t>3.3</w:t>
            </w:r>
          </w:p>
        </w:tc>
        <w:tc>
          <w:tcPr>
            <w:tcW w:w="8624" w:type="dxa"/>
            <w:gridSpan w:val="4"/>
          </w:tcPr>
          <w:p w14:paraId="674E5CCF" w14:textId="4017E32D" w:rsidR="008A2E48" w:rsidRPr="00937B0B" w:rsidRDefault="008A2E48"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14177220" w14:textId="77777777" w:rsidTr="00061BB8">
        <w:trPr>
          <w:trHeight w:val="20"/>
        </w:trPr>
        <w:tc>
          <w:tcPr>
            <w:tcW w:w="9214" w:type="dxa"/>
            <w:gridSpan w:val="5"/>
          </w:tcPr>
          <w:p w14:paraId="19595B7C" w14:textId="77777777" w:rsidR="00382AA3" w:rsidRPr="00937B0B" w:rsidRDefault="00382AA3" w:rsidP="00937B0B">
            <w:pPr>
              <w:spacing w:before="40" w:after="40"/>
              <w:rPr>
                <w:color w:val="000000" w:themeColor="text1"/>
                <w:sz w:val="28"/>
                <w:szCs w:val="28"/>
              </w:rPr>
            </w:pPr>
            <w:r w:rsidRPr="00937B0B">
              <w:rPr>
                <w:b/>
                <w:i/>
                <w:color w:val="000000" w:themeColor="text1"/>
                <w:sz w:val="28"/>
                <w:szCs w:val="28"/>
              </w:rPr>
              <w:t>Bước 1:</w:t>
            </w:r>
            <w:r w:rsidRPr="00937B0B">
              <w:rPr>
                <w:color w:val="000000" w:themeColor="text1"/>
                <w:sz w:val="28"/>
                <w:szCs w:val="28"/>
              </w:rPr>
              <w:t xml:space="preserve"> Sở Giáo dục và Đào tạo xem xét đề nghị của tổ chức, cá nhân thành lập trường; báo cáo bằng văn bản đề nghị Chủ tịch Uỷ ban nhân dân cấp tỉnh ra quyết định giải thể nhà trường trong vòng 10 ngày làm việc.</w:t>
            </w:r>
          </w:p>
        </w:tc>
      </w:tr>
      <w:tr w:rsidR="00EC3D27" w:rsidRPr="00937B0B" w14:paraId="2E650A46" w14:textId="77777777" w:rsidTr="00061BB8">
        <w:trPr>
          <w:trHeight w:val="20"/>
        </w:trPr>
        <w:tc>
          <w:tcPr>
            <w:tcW w:w="9214" w:type="dxa"/>
            <w:gridSpan w:val="5"/>
          </w:tcPr>
          <w:p w14:paraId="6281F370" w14:textId="625FF077" w:rsidR="00382AA3" w:rsidRPr="00937B0B" w:rsidRDefault="00382AA3"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w:t>
            </w:r>
            <w:r w:rsidR="00187DDD" w:rsidRPr="00937B0B">
              <w:rPr>
                <w:color w:val="000000" w:themeColor="text1"/>
                <w:sz w:val="28"/>
                <w:szCs w:val="28"/>
              </w:rPr>
              <w:t>Hệ thống thông tin giải quyết TTHC tỉnh</w:t>
            </w:r>
            <w:r w:rsidRPr="00937B0B">
              <w:rPr>
                <w:color w:val="000000" w:themeColor="text1"/>
                <w:sz w:val="28"/>
                <w:szCs w:val="28"/>
              </w:rPr>
              <w:t xml:space="preserve"> .</w:t>
            </w:r>
          </w:p>
        </w:tc>
      </w:tr>
      <w:tr w:rsidR="00EC3D27" w:rsidRPr="00937B0B" w14:paraId="07A1AAE9" w14:textId="77777777" w:rsidTr="00061BB8">
        <w:trPr>
          <w:trHeight w:val="20"/>
        </w:trPr>
        <w:tc>
          <w:tcPr>
            <w:tcW w:w="9214" w:type="dxa"/>
            <w:gridSpan w:val="5"/>
          </w:tcPr>
          <w:p w14:paraId="04212C00" w14:textId="77777777" w:rsidR="00382AA3" w:rsidRPr="00937B0B" w:rsidRDefault="00382AA3"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29770FA9" w14:textId="77777777" w:rsidTr="00061BB8">
        <w:trPr>
          <w:trHeight w:val="20"/>
        </w:trPr>
        <w:tc>
          <w:tcPr>
            <w:tcW w:w="590" w:type="dxa"/>
            <w:vAlign w:val="center"/>
          </w:tcPr>
          <w:p w14:paraId="602654E1" w14:textId="77777777" w:rsidR="00382AA3" w:rsidRPr="00937B0B" w:rsidRDefault="00382AA3" w:rsidP="00937B0B">
            <w:pPr>
              <w:spacing w:before="40" w:after="40"/>
              <w:jc w:val="center"/>
              <w:rPr>
                <w:color w:val="000000" w:themeColor="text1"/>
                <w:sz w:val="28"/>
                <w:szCs w:val="28"/>
              </w:rPr>
            </w:pPr>
            <w:r w:rsidRPr="00937B0B">
              <w:rPr>
                <w:b/>
                <w:bCs/>
                <w:color w:val="000000" w:themeColor="text1"/>
                <w:sz w:val="28"/>
                <w:szCs w:val="28"/>
              </w:rPr>
              <w:t>Số TT</w:t>
            </w:r>
          </w:p>
        </w:tc>
        <w:tc>
          <w:tcPr>
            <w:tcW w:w="4065" w:type="dxa"/>
            <w:vAlign w:val="center"/>
          </w:tcPr>
          <w:p w14:paraId="39932A55"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213" w:type="dxa"/>
            <w:gridSpan w:val="2"/>
            <w:vAlign w:val="center"/>
          </w:tcPr>
          <w:p w14:paraId="5DCBDC9D" w14:textId="7A5D5A3A"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346" w:type="dxa"/>
            <w:vAlign w:val="center"/>
          </w:tcPr>
          <w:p w14:paraId="70DB55CA"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0D59B3E0" w14:textId="77777777" w:rsidTr="00061BB8">
        <w:trPr>
          <w:trHeight w:val="20"/>
        </w:trPr>
        <w:tc>
          <w:tcPr>
            <w:tcW w:w="590" w:type="dxa"/>
            <w:vAlign w:val="center"/>
          </w:tcPr>
          <w:p w14:paraId="57A081D0" w14:textId="77777777" w:rsidR="00382AA3" w:rsidRPr="00937B0B" w:rsidRDefault="00382AA3" w:rsidP="00937B0B">
            <w:pPr>
              <w:spacing w:before="40" w:after="40"/>
              <w:jc w:val="center"/>
              <w:rPr>
                <w:bCs/>
                <w:color w:val="000000" w:themeColor="text1"/>
                <w:sz w:val="28"/>
                <w:szCs w:val="28"/>
              </w:rPr>
            </w:pPr>
            <w:r w:rsidRPr="00937B0B">
              <w:rPr>
                <w:color w:val="000000" w:themeColor="text1"/>
                <w:sz w:val="28"/>
                <w:szCs w:val="28"/>
              </w:rPr>
              <w:t>1</w:t>
            </w:r>
          </w:p>
        </w:tc>
        <w:tc>
          <w:tcPr>
            <w:tcW w:w="4065" w:type="dxa"/>
            <w:vAlign w:val="center"/>
          </w:tcPr>
          <w:p w14:paraId="43A0E3FA" w14:textId="77777777" w:rsidR="00382AA3" w:rsidRPr="00937B0B" w:rsidRDefault="00382AA3" w:rsidP="00937B0B">
            <w:pPr>
              <w:spacing w:before="40" w:after="40"/>
              <w:jc w:val="both"/>
              <w:rPr>
                <w:bCs/>
                <w:color w:val="000000" w:themeColor="text1"/>
                <w:sz w:val="28"/>
                <w:szCs w:val="28"/>
              </w:rPr>
            </w:pPr>
            <w:r w:rsidRPr="00937B0B">
              <w:rPr>
                <w:color w:val="000000" w:themeColor="text1"/>
                <w:sz w:val="28"/>
                <w:szCs w:val="28"/>
              </w:rPr>
              <w:t>Tờ trình đề nghị giải thể Trường THPT Chuyên</w:t>
            </w:r>
          </w:p>
        </w:tc>
        <w:tc>
          <w:tcPr>
            <w:tcW w:w="4213" w:type="dxa"/>
            <w:gridSpan w:val="2"/>
            <w:vAlign w:val="center"/>
          </w:tcPr>
          <w:p w14:paraId="0E56B861" w14:textId="77777777" w:rsidR="00382AA3" w:rsidRPr="00937B0B" w:rsidRDefault="00382AA3" w:rsidP="00937B0B">
            <w:pPr>
              <w:spacing w:before="40" w:after="40"/>
              <w:jc w:val="center"/>
              <w:rPr>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2FEC0A73" w14:textId="77777777" w:rsidR="00382AA3" w:rsidRPr="00937B0B" w:rsidRDefault="00382AA3" w:rsidP="00937B0B">
            <w:pPr>
              <w:spacing w:before="40" w:after="40"/>
              <w:jc w:val="center"/>
              <w:rPr>
                <w:bCs/>
                <w:color w:val="000000" w:themeColor="text1"/>
                <w:sz w:val="28"/>
                <w:szCs w:val="28"/>
              </w:rPr>
            </w:pPr>
            <w:r w:rsidRPr="00937B0B">
              <w:rPr>
                <w:color w:val="000000" w:themeColor="text1"/>
                <w:sz w:val="28"/>
                <w:szCs w:val="28"/>
              </w:rPr>
              <w:t>01</w:t>
            </w:r>
          </w:p>
        </w:tc>
      </w:tr>
      <w:tr w:rsidR="00EC3D27" w:rsidRPr="00937B0B" w14:paraId="63ADE8F4" w14:textId="77777777" w:rsidTr="00061BB8">
        <w:trPr>
          <w:trHeight w:val="20"/>
        </w:trPr>
        <w:tc>
          <w:tcPr>
            <w:tcW w:w="590" w:type="dxa"/>
            <w:vAlign w:val="center"/>
          </w:tcPr>
          <w:p w14:paraId="45564089" w14:textId="77777777" w:rsidR="00382AA3" w:rsidRPr="00937B0B" w:rsidRDefault="00382AA3" w:rsidP="00937B0B">
            <w:pPr>
              <w:spacing w:before="40" w:after="40"/>
              <w:jc w:val="center"/>
              <w:rPr>
                <w:bCs/>
                <w:color w:val="000000" w:themeColor="text1"/>
                <w:sz w:val="28"/>
                <w:szCs w:val="28"/>
              </w:rPr>
            </w:pPr>
            <w:r w:rsidRPr="00937B0B">
              <w:rPr>
                <w:bCs/>
                <w:color w:val="000000" w:themeColor="text1"/>
                <w:sz w:val="28"/>
                <w:szCs w:val="28"/>
              </w:rPr>
              <w:t>2</w:t>
            </w:r>
          </w:p>
        </w:tc>
        <w:tc>
          <w:tcPr>
            <w:tcW w:w="4065" w:type="dxa"/>
            <w:vAlign w:val="center"/>
          </w:tcPr>
          <w:p w14:paraId="18F6AF66"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Báo cáo kết quả kiểm tra</w:t>
            </w:r>
          </w:p>
        </w:tc>
        <w:tc>
          <w:tcPr>
            <w:tcW w:w="4213" w:type="dxa"/>
            <w:gridSpan w:val="2"/>
            <w:vAlign w:val="center"/>
          </w:tcPr>
          <w:p w14:paraId="4AB3978C" w14:textId="77777777" w:rsidR="00382AA3" w:rsidRPr="00937B0B" w:rsidRDefault="00382AA3" w:rsidP="00937B0B">
            <w:pPr>
              <w:spacing w:before="40" w:after="40"/>
              <w:jc w:val="center"/>
              <w:rPr>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66C9B83D" w14:textId="77777777" w:rsidR="00382AA3" w:rsidRPr="00937B0B" w:rsidRDefault="00382AA3" w:rsidP="00937B0B">
            <w:pPr>
              <w:spacing w:before="40" w:after="40"/>
              <w:jc w:val="center"/>
              <w:rPr>
                <w:bCs/>
                <w:color w:val="000000" w:themeColor="text1"/>
                <w:sz w:val="28"/>
                <w:szCs w:val="28"/>
              </w:rPr>
            </w:pPr>
            <w:r w:rsidRPr="00937B0B">
              <w:rPr>
                <w:bCs/>
                <w:color w:val="000000" w:themeColor="text1"/>
                <w:sz w:val="28"/>
                <w:szCs w:val="28"/>
              </w:rPr>
              <w:t>01</w:t>
            </w:r>
          </w:p>
        </w:tc>
      </w:tr>
      <w:tr w:rsidR="00EC3D27" w:rsidRPr="00937B0B" w14:paraId="4F833255" w14:textId="77777777" w:rsidTr="00061BB8">
        <w:trPr>
          <w:trHeight w:val="20"/>
        </w:trPr>
        <w:tc>
          <w:tcPr>
            <w:tcW w:w="590" w:type="dxa"/>
            <w:vAlign w:val="center"/>
          </w:tcPr>
          <w:p w14:paraId="21CECEF4" w14:textId="77777777" w:rsidR="00382AA3" w:rsidRPr="00937B0B" w:rsidRDefault="00382AA3" w:rsidP="00937B0B">
            <w:pPr>
              <w:spacing w:before="40" w:after="40"/>
              <w:jc w:val="center"/>
              <w:rPr>
                <w:color w:val="000000" w:themeColor="text1"/>
                <w:sz w:val="28"/>
                <w:szCs w:val="28"/>
              </w:rPr>
            </w:pPr>
            <w:r w:rsidRPr="00937B0B">
              <w:rPr>
                <w:color w:val="000000" w:themeColor="text1"/>
                <w:sz w:val="28"/>
                <w:szCs w:val="28"/>
              </w:rPr>
              <w:t>3</w:t>
            </w:r>
          </w:p>
        </w:tc>
        <w:tc>
          <w:tcPr>
            <w:tcW w:w="4065" w:type="dxa"/>
            <w:vAlign w:val="center"/>
          </w:tcPr>
          <w:p w14:paraId="15E63937"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Hồ sơ tiếp nhận của khách hàng</w:t>
            </w:r>
          </w:p>
        </w:tc>
        <w:tc>
          <w:tcPr>
            <w:tcW w:w="4213" w:type="dxa"/>
            <w:gridSpan w:val="2"/>
            <w:vAlign w:val="center"/>
          </w:tcPr>
          <w:p w14:paraId="3C2DACE7" w14:textId="77777777" w:rsidR="00382AA3" w:rsidRPr="00937B0B" w:rsidRDefault="00382AA3" w:rsidP="00937B0B">
            <w:pPr>
              <w:spacing w:before="40" w:after="40"/>
              <w:jc w:val="center"/>
              <w:rPr>
                <w:bCs/>
                <w:color w:val="000000" w:themeColor="text1"/>
                <w:sz w:val="28"/>
                <w:szCs w:val="28"/>
              </w:rPr>
            </w:pPr>
            <w:r w:rsidRPr="00937B0B">
              <w:rPr>
                <w:bCs/>
                <w:color w:val="000000" w:themeColor="text1"/>
                <w:sz w:val="28"/>
                <w:szCs w:val="28"/>
              </w:rPr>
              <w:t>Hồ sơ số hóa</w:t>
            </w:r>
          </w:p>
        </w:tc>
        <w:tc>
          <w:tcPr>
            <w:tcW w:w="346" w:type="dxa"/>
            <w:vAlign w:val="center"/>
          </w:tcPr>
          <w:p w14:paraId="3F4EDD0E" w14:textId="77777777" w:rsidR="00382AA3" w:rsidRPr="00937B0B" w:rsidRDefault="00382AA3" w:rsidP="00937B0B">
            <w:pPr>
              <w:spacing w:before="40" w:after="40"/>
              <w:jc w:val="center"/>
              <w:rPr>
                <w:bCs/>
                <w:color w:val="000000" w:themeColor="text1"/>
                <w:sz w:val="28"/>
                <w:szCs w:val="28"/>
              </w:rPr>
            </w:pPr>
            <w:r w:rsidRPr="00937B0B">
              <w:rPr>
                <w:bCs/>
                <w:color w:val="000000" w:themeColor="text1"/>
                <w:sz w:val="28"/>
                <w:szCs w:val="28"/>
              </w:rPr>
              <w:t>01</w:t>
            </w:r>
          </w:p>
        </w:tc>
      </w:tr>
      <w:tr w:rsidR="00EC3D27" w:rsidRPr="00937B0B" w14:paraId="5ABAA0F3" w14:textId="77777777" w:rsidTr="00061BB8">
        <w:trPr>
          <w:trHeight w:val="20"/>
        </w:trPr>
        <w:tc>
          <w:tcPr>
            <w:tcW w:w="9214" w:type="dxa"/>
            <w:gridSpan w:val="5"/>
          </w:tcPr>
          <w:p w14:paraId="772ED552" w14:textId="77777777" w:rsidR="00382AA3" w:rsidRPr="00937B0B" w:rsidRDefault="00382AA3"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334BC6D4" w14:textId="77777777" w:rsidTr="00061BB8">
        <w:trPr>
          <w:trHeight w:val="20"/>
        </w:trPr>
        <w:tc>
          <w:tcPr>
            <w:tcW w:w="9214" w:type="dxa"/>
            <w:gridSpan w:val="5"/>
            <w:vAlign w:val="center"/>
          </w:tcPr>
          <w:p w14:paraId="44BD755A" w14:textId="77777777" w:rsidR="00382AA3" w:rsidRPr="00937B0B" w:rsidRDefault="00382AA3" w:rsidP="00937B0B">
            <w:pPr>
              <w:spacing w:before="40" w:after="40"/>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Trong vòng 05 ngày làm việc, kể từ ngày nhận đủ hồ sơ hợp lệ, Chủ tịch Uỷ ban nhân dân cấp tỉnh ra quyết định giải thể trường.</w:t>
            </w:r>
          </w:p>
        </w:tc>
      </w:tr>
      <w:tr w:rsidR="00D34C93" w:rsidRPr="00937B0B" w14:paraId="0761AED3" w14:textId="77777777" w:rsidTr="00061BB8">
        <w:trPr>
          <w:trHeight w:val="20"/>
        </w:trPr>
        <w:tc>
          <w:tcPr>
            <w:tcW w:w="9214" w:type="dxa"/>
            <w:gridSpan w:val="5"/>
          </w:tcPr>
          <w:p w14:paraId="7D177147" w14:textId="5869B4F0" w:rsidR="00D34C93" w:rsidRPr="00937B0B" w:rsidRDefault="00D34C93" w:rsidP="00937B0B">
            <w:pPr>
              <w:spacing w:before="40" w:after="40"/>
              <w:rPr>
                <w:color w:val="000000" w:themeColor="text1"/>
                <w:sz w:val="28"/>
                <w:szCs w:val="28"/>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D34C93" w:rsidRPr="00937B0B" w14:paraId="4C818900" w14:textId="77777777" w:rsidTr="00061BB8">
        <w:trPr>
          <w:trHeight w:val="20"/>
        </w:trPr>
        <w:tc>
          <w:tcPr>
            <w:tcW w:w="9214" w:type="dxa"/>
            <w:gridSpan w:val="5"/>
          </w:tcPr>
          <w:p w14:paraId="497C9C35" w14:textId="7CE2D181" w:rsidR="00D34C93" w:rsidRPr="00937B0B" w:rsidRDefault="00D34C93" w:rsidP="00937B0B">
            <w:pPr>
              <w:spacing w:before="40" w:after="40"/>
              <w:rPr>
                <w:i/>
                <w:color w:val="000000" w:themeColor="text1"/>
                <w:sz w:val="28"/>
                <w:szCs w:val="28"/>
                <w:lang w:val="vi-VN"/>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430CA296" w14:textId="77777777" w:rsidTr="00061BB8">
        <w:trPr>
          <w:trHeight w:val="20"/>
        </w:trPr>
        <w:tc>
          <w:tcPr>
            <w:tcW w:w="9214" w:type="dxa"/>
            <w:gridSpan w:val="5"/>
            <w:vAlign w:val="center"/>
          </w:tcPr>
          <w:p w14:paraId="2071A67C" w14:textId="77777777" w:rsidR="00382AA3" w:rsidRPr="00937B0B" w:rsidRDefault="00382AA3"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BF1CB00" w14:textId="77777777" w:rsidTr="00061BB8">
        <w:trPr>
          <w:trHeight w:val="20"/>
        </w:trPr>
        <w:tc>
          <w:tcPr>
            <w:tcW w:w="590" w:type="dxa"/>
            <w:vMerge w:val="restart"/>
            <w:vAlign w:val="center"/>
          </w:tcPr>
          <w:p w14:paraId="56C62F87"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Số TT</w:t>
            </w:r>
          </w:p>
        </w:tc>
        <w:tc>
          <w:tcPr>
            <w:tcW w:w="4065" w:type="dxa"/>
            <w:vMerge w:val="restart"/>
            <w:vAlign w:val="center"/>
          </w:tcPr>
          <w:p w14:paraId="0C1A427C"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13" w:type="dxa"/>
            <w:gridSpan w:val="2"/>
            <w:vAlign w:val="center"/>
          </w:tcPr>
          <w:p w14:paraId="66754CDC"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3D128E81"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Số lượng</w:t>
            </w:r>
          </w:p>
        </w:tc>
      </w:tr>
      <w:tr w:rsidR="00D34C93" w:rsidRPr="00937B0B" w14:paraId="4A948ACC" w14:textId="77777777" w:rsidTr="00061BB8">
        <w:trPr>
          <w:trHeight w:val="20"/>
        </w:trPr>
        <w:tc>
          <w:tcPr>
            <w:tcW w:w="590" w:type="dxa"/>
            <w:vMerge/>
            <w:vAlign w:val="center"/>
          </w:tcPr>
          <w:p w14:paraId="56057433" w14:textId="77777777" w:rsidR="00D34C93" w:rsidRPr="00937B0B" w:rsidRDefault="00D34C93" w:rsidP="00937B0B">
            <w:pPr>
              <w:spacing w:before="40" w:after="40"/>
              <w:jc w:val="center"/>
              <w:rPr>
                <w:i/>
                <w:color w:val="000000" w:themeColor="text1"/>
                <w:sz w:val="28"/>
                <w:szCs w:val="28"/>
              </w:rPr>
            </w:pPr>
          </w:p>
        </w:tc>
        <w:tc>
          <w:tcPr>
            <w:tcW w:w="4065" w:type="dxa"/>
            <w:vMerge/>
            <w:vAlign w:val="center"/>
          </w:tcPr>
          <w:p w14:paraId="2A47A105" w14:textId="77777777" w:rsidR="00D34C93" w:rsidRPr="00937B0B" w:rsidRDefault="00D34C93" w:rsidP="00937B0B">
            <w:pPr>
              <w:spacing w:before="40" w:after="40"/>
              <w:jc w:val="center"/>
              <w:rPr>
                <w:color w:val="000000" w:themeColor="text1"/>
                <w:sz w:val="28"/>
                <w:szCs w:val="28"/>
              </w:rPr>
            </w:pPr>
          </w:p>
        </w:tc>
        <w:tc>
          <w:tcPr>
            <w:tcW w:w="2146" w:type="dxa"/>
            <w:vAlign w:val="center"/>
          </w:tcPr>
          <w:p w14:paraId="18F90427" w14:textId="3DF6A03A" w:rsidR="00D34C93" w:rsidRPr="00937B0B" w:rsidRDefault="00D34C93"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067" w:type="dxa"/>
            <w:vAlign w:val="center"/>
          </w:tcPr>
          <w:p w14:paraId="2420FCA6" w14:textId="3BDE6560" w:rsidR="00D34C93" w:rsidRPr="00937B0B" w:rsidRDefault="00D34C93" w:rsidP="00937B0B">
            <w:pPr>
              <w:spacing w:before="40" w:after="40"/>
              <w:jc w:val="center"/>
              <w:rPr>
                <w:b/>
                <w:color w:val="000000" w:themeColor="text1"/>
                <w:sz w:val="28"/>
                <w:szCs w:val="28"/>
              </w:rPr>
            </w:pPr>
            <w:r w:rsidRPr="00937B0B">
              <w:rPr>
                <w:bCs/>
                <w:color w:val="000000" w:themeColor="text1"/>
                <w:sz w:val="28"/>
                <w:szCs w:val="28"/>
              </w:rPr>
              <w:t>HTTTGQTTHC</w:t>
            </w:r>
          </w:p>
        </w:tc>
        <w:tc>
          <w:tcPr>
            <w:tcW w:w="346" w:type="dxa"/>
            <w:vMerge/>
          </w:tcPr>
          <w:p w14:paraId="208933CA" w14:textId="77777777" w:rsidR="00D34C93" w:rsidRPr="00937B0B" w:rsidRDefault="00D34C93" w:rsidP="00937B0B">
            <w:pPr>
              <w:spacing w:before="40" w:after="40"/>
              <w:jc w:val="center"/>
              <w:rPr>
                <w:b/>
                <w:color w:val="000000" w:themeColor="text1"/>
                <w:sz w:val="28"/>
                <w:szCs w:val="28"/>
              </w:rPr>
            </w:pPr>
          </w:p>
        </w:tc>
      </w:tr>
      <w:tr w:rsidR="00EC3D27" w:rsidRPr="00937B0B" w14:paraId="0B57DB49" w14:textId="77777777" w:rsidTr="00061BB8">
        <w:trPr>
          <w:trHeight w:val="20"/>
        </w:trPr>
        <w:tc>
          <w:tcPr>
            <w:tcW w:w="590" w:type="dxa"/>
            <w:vAlign w:val="center"/>
          </w:tcPr>
          <w:p w14:paraId="3F9D99B6" w14:textId="77777777" w:rsidR="00382AA3" w:rsidRPr="00937B0B" w:rsidRDefault="00382AA3" w:rsidP="00937B0B">
            <w:pPr>
              <w:spacing w:before="40" w:after="40"/>
              <w:rPr>
                <w:color w:val="000000" w:themeColor="text1"/>
                <w:sz w:val="28"/>
                <w:szCs w:val="28"/>
              </w:rPr>
            </w:pPr>
          </w:p>
        </w:tc>
        <w:tc>
          <w:tcPr>
            <w:tcW w:w="4065" w:type="dxa"/>
            <w:vAlign w:val="center"/>
          </w:tcPr>
          <w:p w14:paraId="1C1EC0A6" w14:textId="38D2583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 xml:space="preserve">Quyết định giải thể trường trung học phổ thông chuyên của Chủ tịch </w:t>
            </w:r>
            <w:r w:rsidR="00062B02" w:rsidRPr="00937B0B">
              <w:rPr>
                <w:color w:val="000000" w:themeColor="text1"/>
                <w:sz w:val="28"/>
                <w:szCs w:val="28"/>
              </w:rPr>
              <w:t>UBND</w:t>
            </w:r>
            <w:r w:rsidRPr="00937B0B">
              <w:rPr>
                <w:color w:val="000000" w:themeColor="text1"/>
                <w:sz w:val="28"/>
                <w:szCs w:val="28"/>
              </w:rPr>
              <w:t xml:space="preserve"> cấp tỉnh.</w:t>
            </w:r>
          </w:p>
        </w:tc>
        <w:tc>
          <w:tcPr>
            <w:tcW w:w="2146" w:type="dxa"/>
            <w:vAlign w:val="center"/>
          </w:tcPr>
          <w:p w14:paraId="62D15880" w14:textId="77777777" w:rsidR="00382AA3" w:rsidRPr="00937B0B" w:rsidRDefault="00382AA3"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067" w:type="dxa"/>
            <w:vAlign w:val="center"/>
          </w:tcPr>
          <w:p w14:paraId="143D092F" w14:textId="77777777" w:rsidR="00382AA3" w:rsidRPr="00937B0B" w:rsidRDefault="00382AA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04960C05" w14:textId="77777777" w:rsidR="00382AA3" w:rsidRPr="00937B0B" w:rsidRDefault="00382AA3" w:rsidP="00937B0B">
            <w:pPr>
              <w:spacing w:before="40" w:after="40"/>
              <w:rPr>
                <w:color w:val="000000" w:themeColor="text1"/>
                <w:sz w:val="28"/>
                <w:szCs w:val="28"/>
              </w:rPr>
            </w:pPr>
            <w:r w:rsidRPr="00937B0B">
              <w:rPr>
                <w:color w:val="000000" w:themeColor="text1"/>
                <w:sz w:val="28"/>
                <w:szCs w:val="28"/>
              </w:rPr>
              <w:t>01</w:t>
            </w:r>
          </w:p>
        </w:tc>
      </w:tr>
      <w:tr w:rsidR="00EC3D27" w:rsidRPr="00937B0B" w14:paraId="1DC7DC45" w14:textId="77777777" w:rsidTr="00061BB8">
        <w:trPr>
          <w:trHeight w:val="20"/>
        </w:trPr>
        <w:tc>
          <w:tcPr>
            <w:tcW w:w="9214" w:type="dxa"/>
            <w:gridSpan w:val="5"/>
          </w:tcPr>
          <w:p w14:paraId="44842D3A" w14:textId="77777777" w:rsidR="00382AA3" w:rsidRPr="00937B0B" w:rsidRDefault="00382AA3"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Sở Giáo dục và Đào tạo trả kết quả cho tổ chức, cá nhân theo quy định </w:t>
            </w:r>
          </w:p>
        </w:tc>
      </w:tr>
      <w:tr w:rsidR="00D34C93" w:rsidRPr="00937B0B" w14:paraId="72D252F7" w14:textId="77777777" w:rsidTr="00061BB8">
        <w:trPr>
          <w:trHeight w:val="20"/>
        </w:trPr>
        <w:tc>
          <w:tcPr>
            <w:tcW w:w="9214" w:type="dxa"/>
            <w:gridSpan w:val="5"/>
          </w:tcPr>
          <w:p w14:paraId="175A0083" w14:textId="3AE5042A" w:rsidR="00D34C93" w:rsidRPr="00937B0B" w:rsidRDefault="00D34C93"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D34C93" w:rsidRPr="00937B0B" w14:paraId="63DADE07" w14:textId="77777777" w:rsidTr="00061BB8">
        <w:trPr>
          <w:trHeight w:val="20"/>
        </w:trPr>
        <w:tc>
          <w:tcPr>
            <w:tcW w:w="9214" w:type="dxa"/>
            <w:gridSpan w:val="5"/>
          </w:tcPr>
          <w:p w14:paraId="1552D0C0" w14:textId="77777777" w:rsidR="00D34C93" w:rsidRPr="00937B0B" w:rsidRDefault="00D34C93"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251F0DE0" w14:textId="77777777" w:rsidR="00D34C93" w:rsidRPr="00937B0B" w:rsidRDefault="00D34C93"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736E26FE" w14:textId="3363FFBA" w:rsidR="00D34C93" w:rsidRPr="00937B0B" w:rsidRDefault="00D34C93"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1FBF499E" w14:textId="77777777" w:rsidTr="00061BB8">
        <w:trPr>
          <w:trHeight w:val="20"/>
        </w:trPr>
        <w:tc>
          <w:tcPr>
            <w:tcW w:w="9214" w:type="dxa"/>
            <w:gridSpan w:val="5"/>
            <w:vAlign w:val="center"/>
          </w:tcPr>
          <w:p w14:paraId="5E8497C5" w14:textId="77777777" w:rsidR="00382AA3" w:rsidRPr="00937B0B" w:rsidRDefault="00382AA3"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3413553D" w14:textId="77777777" w:rsidTr="00061BB8">
        <w:trPr>
          <w:trHeight w:val="437"/>
        </w:trPr>
        <w:tc>
          <w:tcPr>
            <w:tcW w:w="590" w:type="dxa"/>
            <w:vMerge w:val="restart"/>
            <w:vAlign w:val="center"/>
          </w:tcPr>
          <w:p w14:paraId="0877FF34" w14:textId="77777777" w:rsidR="00382AA3" w:rsidRPr="00937B0B" w:rsidRDefault="00382AA3" w:rsidP="00937B0B">
            <w:pPr>
              <w:spacing w:before="40" w:after="40"/>
              <w:jc w:val="center"/>
              <w:rPr>
                <w:color w:val="000000" w:themeColor="text1"/>
                <w:sz w:val="28"/>
                <w:szCs w:val="28"/>
              </w:rPr>
            </w:pPr>
            <w:r w:rsidRPr="00937B0B">
              <w:rPr>
                <w:b/>
                <w:color w:val="000000" w:themeColor="text1"/>
                <w:sz w:val="28"/>
                <w:szCs w:val="28"/>
              </w:rPr>
              <w:lastRenderedPageBreak/>
              <w:t>Số TT</w:t>
            </w:r>
          </w:p>
        </w:tc>
        <w:tc>
          <w:tcPr>
            <w:tcW w:w="4065" w:type="dxa"/>
            <w:vMerge w:val="restart"/>
            <w:vAlign w:val="center"/>
          </w:tcPr>
          <w:p w14:paraId="7E862855"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13" w:type="dxa"/>
            <w:gridSpan w:val="2"/>
            <w:vAlign w:val="center"/>
          </w:tcPr>
          <w:p w14:paraId="7BC638CA"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7E7D9D95"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Số lượng</w:t>
            </w:r>
          </w:p>
        </w:tc>
      </w:tr>
      <w:tr w:rsidR="00D34C93" w:rsidRPr="00937B0B" w14:paraId="125A67D9" w14:textId="77777777" w:rsidTr="00061BB8">
        <w:trPr>
          <w:trHeight w:val="20"/>
        </w:trPr>
        <w:tc>
          <w:tcPr>
            <w:tcW w:w="590" w:type="dxa"/>
            <w:vMerge/>
            <w:vAlign w:val="center"/>
          </w:tcPr>
          <w:p w14:paraId="64B9E597" w14:textId="77777777" w:rsidR="00D34C93" w:rsidRPr="00937B0B" w:rsidRDefault="00D34C93" w:rsidP="00937B0B">
            <w:pPr>
              <w:spacing w:before="40" w:after="40"/>
              <w:jc w:val="center"/>
              <w:rPr>
                <w:color w:val="000000" w:themeColor="text1"/>
                <w:sz w:val="28"/>
                <w:szCs w:val="28"/>
              </w:rPr>
            </w:pPr>
          </w:p>
        </w:tc>
        <w:tc>
          <w:tcPr>
            <w:tcW w:w="4065" w:type="dxa"/>
            <w:vMerge/>
            <w:vAlign w:val="center"/>
          </w:tcPr>
          <w:p w14:paraId="4AA9C94A" w14:textId="77777777" w:rsidR="00D34C93" w:rsidRPr="00937B0B" w:rsidRDefault="00D34C93" w:rsidP="00937B0B">
            <w:pPr>
              <w:spacing w:before="40" w:after="40"/>
              <w:jc w:val="center"/>
              <w:rPr>
                <w:b/>
                <w:color w:val="000000" w:themeColor="text1"/>
                <w:sz w:val="28"/>
                <w:szCs w:val="28"/>
              </w:rPr>
            </w:pPr>
          </w:p>
        </w:tc>
        <w:tc>
          <w:tcPr>
            <w:tcW w:w="2146" w:type="dxa"/>
            <w:vAlign w:val="center"/>
          </w:tcPr>
          <w:p w14:paraId="6E9C0A40" w14:textId="15B19C58" w:rsidR="00D34C93" w:rsidRPr="00937B0B" w:rsidRDefault="00D34C93"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2067" w:type="dxa"/>
            <w:vAlign w:val="center"/>
          </w:tcPr>
          <w:p w14:paraId="73422871" w14:textId="57F0B8EC" w:rsidR="00D34C93" w:rsidRPr="00937B0B" w:rsidRDefault="00D34C93"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346" w:type="dxa"/>
            <w:vMerge/>
            <w:vAlign w:val="center"/>
          </w:tcPr>
          <w:p w14:paraId="4C16662B" w14:textId="77777777" w:rsidR="00D34C93" w:rsidRPr="00937B0B" w:rsidRDefault="00D34C93" w:rsidP="00937B0B">
            <w:pPr>
              <w:spacing w:before="40" w:after="40"/>
              <w:jc w:val="center"/>
              <w:rPr>
                <w:b/>
                <w:color w:val="000000" w:themeColor="text1"/>
                <w:sz w:val="28"/>
                <w:szCs w:val="28"/>
              </w:rPr>
            </w:pPr>
          </w:p>
        </w:tc>
      </w:tr>
      <w:tr w:rsidR="00EC3D27" w:rsidRPr="00937B0B" w14:paraId="3133C26D" w14:textId="77777777" w:rsidTr="00061BB8">
        <w:trPr>
          <w:trHeight w:val="20"/>
        </w:trPr>
        <w:tc>
          <w:tcPr>
            <w:tcW w:w="590" w:type="dxa"/>
            <w:vAlign w:val="center"/>
          </w:tcPr>
          <w:p w14:paraId="314EBCB6" w14:textId="77777777" w:rsidR="00382AA3" w:rsidRPr="00937B0B" w:rsidRDefault="00382AA3" w:rsidP="00937B0B">
            <w:pPr>
              <w:spacing w:before="40" w:after="40"/>
              <w:jc w:val="center"/>
              <w:rPr>
                <w:color w:val="000000" w:themeColor="text1"/>
                <w:sz w:val="28"/>
                <w:szCs w:val="28"/>
              </w:rPr>
            </w:pPr>
          </w:p>
        </w:tc>
        <w:tc>
          <w:tcPr>
            <w:tcW w:w="4065" w:type="dxa"/>
            <w:vAlign w:val="center"/>
          </w:tcPr>
          <w:p w14:paraId="34AA5388" w14:textId="24C04D0E"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 xml:space="preserve">Quyết định giải thể trường trung học phổ thông chuyên của Chủ tịch </w:t>
            </w:r>
            <w:r w:rsidR="00062B02" w:rsidRPr="00937B0B">
              <w:rPr>
                <w:color w:val="000000" w:themeColor="text1"/>
                <w:sz w:val="28"/>
                <w:szCs w:val="28"/>
              </w:rPr>
              <w:t>UBND</w:t>
            </w:r>
            <w:r w:rsidRPr="00937B0B">
              <w:rPr>
                <w:color w:val="000000" w:themeColor="text1"/>
                <w:sz w:val="28"/>
                <w:szCs w:val="28"/>
              </w:rPr>
              <w:t xml:space="preserve"> cấp tỉnh.</w:t>
            </w:r>
          </w:p>
        </w:tc>
        <w:tc>
          <w:tcPr>
            <w:tcW w:w="2146" w:type="dxa"/>
            <w:vAlign w:val="center"/>
          </w:tcPr>
          <w:p w14:paraId="055351D7" w14:textId="77777777" w:rsidR="00382AA3" w:rsidRPr="00937B0B" w:rsidRDefault="00382AA3"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067" w:type="dxa"/>
            <w:vAlign w:val="center"/>
          </w:tcPr>
          <w:p w14:paraId="687758E1" w14:textId="77777777" w:rsidR="00382AA3" w:rsidRPr="00937B0B" w:rsidRDefault="00382AA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45999D49" w14:textId="77777777" w:rsidR="00382AA3" w:rsidRPr="00937B0B" w:rsidRDefault="00382AA3" w:rsidP="00937B0B">
            <w:pPr>
              <w:spacing w:before="40" w:after="40"/>
              <w:rPr>
                <w:color w:val="000000" w:themeColor="text1"/>
                <w:sz w:val="28"/>
                <w:szCs w:val="28"/>
              </w:rPr>
            </w:pPr>
            <w:r w:rsidRPr="00937B0B">
              <w:rPr>
                <w:color w:val="000000" w:themeColor="text1"/>
                <w:sz w:val="28"/>
                <w:szCs w:val="28"/>
              </w:rPr>
              <w:t>01</w:t>
            </w:r>
          </w:p>
        </w:tc>
      </w:tr>
      <w:tr w:rsidR="00EC3D27" w:rsidRPr="00937B0B" w14:paraId="13CF2053" w14:textId="77777777" w:rsidTr="00061BB8">
        <w:trPr>
          <w:trHeight w:val="20"/>
        </w:trPr>
        <w:tc>
          <w:tcPr>
            <w:tcW w:w="590" w:type="dxa"/>
            <w:vAlign w:val="center"/>
          </w:tcPr>
          <w:p w14:paraId="29B69F53"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4</w:t>
            </w:r>
          </w:p>
        </w:tc>
        <w:tc>
          <w:tcPr>
            <w:tcW w:w="8624" w:type="dxa"/>
            <w:gridSpan w:val="4"/>
          </w:tcPr>
          <w:p w14:paraId="5E0AF0D1" w14:textId="77777777" w:rsidR="00382AA3" w:rsidRPr="00937B0B" w:rsidRDefault="00382AA3"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64C56E92" w14:textId="77777777" w:rsidR="00382AA3" w:rsidRPr="00937B0B" w:rsidRDefault="00382AA3" w:rsidP="00937B0B">
            <w:pPr>
              <w:spacing w:before="40" w:after="40"/>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20</w:t>
            </w:r>
            <w:r w:rsidRPr="00937B0B">
              <w:rPr>
                <w:i/>
                <w:color w:val="000000" w:themeColor="text1"/>
                <w:sz w:val="28"/>
                <w:szCs w:val="28"/>
              </w:rPr>
              <w:t xml:space="preserve"> </w:t>
            </w:r>
            <w:r w:rsidRPr="00937B0B">
              <w:rPr>
                <w:color w:val="000000" w:themeColor="text1"/>
                <w:sz w:val="28"/>
                <w:szCs w:val="28"/>
              </w:rPr>
              <w:t>ngày làm việc.</w:t>
            </w:r>
          </w:p>
          <w:p w14:paraId="052FBF6B" w14:textId="77777777" w:rsidR="00382AA3" w:rsidRPr="00937B0B" w:rsidRDefault="00382AA3" w:rsidP="00937B0B">
            <w:pPr>
              <w:spacing w:before="40" w:after="40"/>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63D0BC2E" w14:textId="77777777" w:rsidTr="00061BB8">
        <w:trPr>
          <w:trHeight w:val="20"/>
        </w:trPr>
        <w:tc>
          <w:tcPr>
            <w:tcW w:w="590" w:type="dxa"/>
            <w:vAlign w:val="center"/>
          </w:tcPr>
          <w:p w14:paraId="0C17C953"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5</w:t>
            </w:r>
          </w:p>
        </w:tc>
        <w:tc>
          <w:tcPr>
            <w:tcW w:w="8624" w:type="dxa"/>
            <w:gridSpan w:val="4"/>
          </w:tcPr>
          <w:p w14:paraId="07933F56" w14:textId="77777777" w:rsidR="00382AA3" w:rsidRPr="00937B0B" w:rsidRDefault="00382AA3"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627DB305" w14:textId="0A544E5C" w:rsidR="00D06B1F" w:rsidRPr="00937B0B" w:rsidRDefault="00D06B1F" w:rsidP="00937B0B">
            <w:pPr>
              <w:spacing w:before="40" w:after="40"/>
              <w:jc w:val="both"/>
              <w:rPr>
                <w:color w:val="000000" w:themeColor="text1"/>
                <w:sz w:val="28"/>
                <w:szCs w:val="28"/>
              </w:rPr>
            </w:pPr>
            <w:r w:rsidRPr="00937B0B">
              <w:rPr>
                <w:color w:val="000000" w:themeColor="text1"/>
                <w:sz w:val="28"/>
                <w:szCs w:val="28"/>
              </w:rPr>
              <w:t>-</w:t>
            </w:r>
            <w:r w:rsidRPr="00937B0B">
              <w:rPr>
                <w:color w:val="000000" w:themeColor="text1"/>
                <w:sz w:val="28"/>
                <w:szCs w:val="28"/>
                <w:lang w:val="vi-VN"/>
              </w:rPr>
              <w:t xml:space="preserve"> </w:t>
            </w:r>
            <w:r w:rsidRPr="00937B0B">
              <w:rPr>
                <w:color w:val="000000" w:themeColor="text1"/>
                <w:sz w:val="28"/>
                <w:szCs w:val="28"/>
              </w:rPr>
              <w:t>Sở Giáo dục và Đào tạo</w:t>
            </w:r>
            <w:r w:rsidRPr="00937B0B">
              <w:rPr>
                <w:color w:val="000000" w:themeColor="text1"/>
                <w:sz w:val="28"/>
                <w:szCs w:val="28"/>
                <w:lang w:val="vi-VN"/>
              </w:rPr>
              <w:t xml:space="preserve"> (đối với trường trung học </w:t>
            </w:r>
            <w:r w:rsidRPr="00937B0B">
              <w:rPr>
                <w:color w:val="000000" w:themeColor="text1"/>
                <w:sz w:val="28"/>
                <w:szCs w:val="28"/>
              </w:rPr>
              <w:t>phổ thông</w:t>
            </w:r>
            <w:r w:rsidRPr="00937B0B">
              <w:rPr>
                <w:color w:val="000000" w:themeColor="text1"/>
                <w:sz w:val="28"/>
                <w:szCs w:val="28"/>
                <w:lang w:val="vi-VN"/>
              </w:rPr>
              <w:t xml:space="preserve"> </w:t>
            </w:r>
            <w:r w:rsidRPr="00937B0B">
              <w:rPr>
                <w:color w:val="000000" w:themeColor="text1"/>
                <w:sz w:val="28"/>
                <w:szCs w:val="28"/>
              </w:rPr>
              <w:t xml:space="preserve">chuyên </w:t>
            </w:r>
            <w:r w:rsidRPr="00937B0B">
              <w:rPr>
                <w:color w:val="000000" w:themeColor="text1"/>
                <w:sz w:val="28"/>
                <w:szCs w:val="28"/>
                <w:lang w:val="vi-VN"/>
              </w:rPr>
              <w:t>công lập)</w:t>
            </w:r>
            <w:r w:rsidR="00FB2638" w:rsidRPr="00937B0B">
              <w:rPr>
                <w:color w:val="000000" w:themeColor="text1"/>
                <w:sz w:val="28"/>
                <w:szCs w:val="28"/>
              </w:rPr>
              <w:t>.</w:t>
            </w:r>
          </w:p>
          <w:p w14:paraId="67D4A527" w14:textId="5CDA0079" w:rsidR="00382AA3" w:rsidRPr="00937B0B" w:rsidRDefault="00D06B1F" w:rsidP="00937B0B">
            <w:pPr>
              <w:spacing w:before="40" w:after="40"/>
              <w:jc w:val="both"/>
              <w:rPr>
                <w:color w:val="000000" w:themeColor="text1"/>
                <w:sz w:val="28"/>
                <w:szCs w:val="28"/>
                <w:lang w:val="vi-VN"/>
              </w:rPr>
            </w:pPr>
            <w:r w:rsidRPr="00937B0B">
              <w:rPr>
                <w:color w:val="000000" w:themeColor="text1"/>
                <w:sz w:val="28"/>
                <w:szCs w:val="28"/>
              </w:rPr>
              <w:t xml:space="preserve">- </w:t>
            </w:r>
            <w:r w:rsidRPr="00937B0B">
              <w:rPr>
                <w:color w:val="000000" w:themeColor="text1"/>
                <w:sz w:val="28"/>
                <w:szCs w:val="28"/>
                <w:lang w:val="vi-VN"/>
              </w:rPr>
              <w:t xml:space="preserve">Tổ chức, cá nhân thành lập trường (đối với trường trung học </w:t>
            </w:r>
            <w:r w:rsidRPr="00937B0B">
              <w:rPr>
                <w:color w:val="000000" w:themeColor="text1"/>
                <w:sz w:val="28"/>
                <w:szCs w:val="28"/>
              </w:rPr>
              <w:t xml:space="preserve">phổ thông chuyên </w:t>
            </w:r>
            <w:r w:rsidRPr="00937B0B">
              <w:rPr>
                <w:color w:val="000000" w:themeColor="text1"/>
                <w:sz w:val="28"/>
                <w:szCs w:val="28"/>
                <w:lang w:val="vi-VN"/>
              </w:rPr>
              <w:t>tư thục).</w:t>
            </w:r>
          </w:p>
        </w:tc>
      </w:tr>
      <w:tr w:rsidR="00EC3D27" w:rsidRPr="00937B0B" w14:paraId="42EAC757" w14:textId="77777777" w:rsidTr="00061BB8">
        <w:trPr>
          <w:trHeight w:val="20"/>
        </w:trPr>
        <w:tc>
          <w:tcPr>
            <w:tcW w:w="590" w:type="dxa"/>
            <w:vAlign w:val="center"/>
          </w:tcPr>
          <w:p w14:paraId="59D029F2"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6</w:t>
            </w:r>
          </w:p>
        </w:tc>
        <w:tc>
          <w:tcPr>
            <w:tcW w:w="8624" w:type="dxa"/>
            <w:gridSpan w:val="4"/>
            <w:vAlign w:val="center"/>
          </w:tcPr>
          <w:p w14:paraId="21E5FEB6" w14:textId="77777777" w:rsidR="00382AA3" w:rsidRPr="00937B0B" w:rsidRDefault="00382AA3"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0F693EC6" w14:textId="77777777" w:rsidR="00382AA3" w:rsidRPr="00937B0B" w:rsidRDefault="00382AA3" w:rsidP="00937B0B">
            <w:pPr>
              <w:spacing w:before="40" w:after="40"/>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thực hiện:</w:t>
            </w:r>
            <w:r w:rsidRPr="00937B0B">
              <w:rPr>
                <w:color w:val="000000" w:themeColor="text1"/>
                <w:sz w:val="28"/>
                <w:szCs w:val="28"/>
              </w:rPr>
              <w:t xml:space="preserve"> Sở Giáo dục và Đào tạo </w:t>
            </w:r>
          </w:p>
          <w:p w14:paraId="5399DD50" w14:textId="77777777" w:rsidR="00382AA3" w:rsidRPr="00937B0B" w:rsidRDefault="00382AA3" w:rsidP="00937B0B">
            <w:pPr>
              <w:spacing w:before="40" w:after="40"/>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phối hợp:</w:t>
            </w:r>
            <w:r w:rsidRPr="00937B0B">
              <w:rPr>
                <w:color w:val="000000" w:themeColor="text1"/>
                <w:sz w:val="28"/>
                <w:szCs w:val="28"/>
              </w:rPr>
              <w:t xml:space="preserve"> Không</w:t>
            </w:r>
          </w:p>
          <w:p w14:paraId="50CC266B" w14:textId="6D180383" w:rsidR="00382AA3" w:rsidRPr="00937B0B" w:rsidRDefault="00382AA3" w:rsidP="00937B0B">
            <w:pPr>
              <w:spacing w:before="40" w:after="40"/>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tỉnh</w:t>
            </w:r>
          </w:p>
        </w:tc>
      </w:tr>
      <w:tr w:rsidR="00EC3D27" w:rsidRPr="00937B0B" w14:paraId="10D97C65" w14:textId="77777777" w:rsidTr="00061BB8">
        <w:trPr>
          <w:trHeight w:val="20"/>
        </w:trPr>
        <w:tc>
          <w:tcPr>
            <w:tcW w:w="590" w:type="dxa"/>
            <w:vAlign w:val="center"/>
          </w:tcPr>
          <w:p w14:paraId="43EE20BC"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7</w:t>
            </w:r>
          </w:p>
        </w:tc>
        <w:tc>
          <w:tcPr>
            <w:tcW w:w="8624" w:type="dxa"/>
            <w:gridSpan w:val="4"/>
          </w:tcPr>
          <w:p w14:paraId="216A94C1" w14:textId="77777777" w:rsidR="00382AA3" w:rsidRPr="00937B0B" w:rsidRDefault="00382AA3"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6D5AD8AA" w14:textId="77777777" w:rsidTr="00061BB8">
        <w:trPr>
          <w:trHeight w:val="20"/>
        </w:trPr>
        <w:tc>
          <w:tcPr>
            <w:tcW w:w="590" w:type="dxa"/>
            <w:vAlign w:val="center"/>
          </w:tcPr>
          <w:p w14:paraId="0285DEB9"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8</w:t>
            </w:r>
          </w:p>
        </w:tc>
        <w:tc>
          <w:tcPr>
            <w:tcW w:w="8624" w:type="dxa"/>
            <w:gridSpan w:val="4"/>
          </w:tcPr>
          <w:p w14:paraId="64BE233D" w14:textId="77777777" w:rsidR="00382AA3" w:rsidRPr="00937B0B" w:rsidRDefault="00382AA3" w:rsidP="00937B0B">
            <w:pPr>
              <w:spacing w:before="40" w:after="40"/>
              <w:rPr>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color w:val="000000" w:themeColor="text1"/>
                <w:sz w:val="28"/>
                <w:szCs w:val="28"/>
              </w:rPr>
              <w:t>Không quy định.</w:t>
            </w:r>
          </w:p>
        </w:tc>
      </w:tr>
      <w:tr w:rsidR="00EC3D27" w:rsidRPr="00937B0B" w14:paraId="4997126A" w14:textId="77777777" w:rsidTr="00061BB8">
        <w:trPr>
          <w:trHeight w:val="20"/>
        </w:trPr>
        <w:tc>
          <w:tcPr>
            <w:tcW w:w="590" w:type="dxa"/>
            <w:vAlign w:val="center"/>
          </w:tcPr>
          <w:p w14:paraId="5136EC1D"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9</w:t>
            </w:r>
          </w:p>
        </w:tc>
        <w:tc>
          <w:tcPr>
            <w:tcW w:w="8624" w:type="dxa"/>
            <w:gridSpan w:val="4"/>
          </w:tcPr>
          <w:p w14:paraId="430D0634" w14:textId="77777777" w:rsidR="00382AA3" w:rsidRPr="00937B0B" w:rsidRDefault="00382AA3"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65B3C16B"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 Nghị định số 46/2017/NĐ-CP ngày 21/4/2017 của Chính phủ quy định về điều kiện đầu tư và hoạt động trong lĩnh vực giáo dục;</w:t>
            </w:r>
          </w:p>
          <w:p w14:paraId="3C101F7B" w14:textId="77777777" w:rsidR="00382AA3" w:rsidRPr="00937B0B" w:rsidRDefault="00382AA3" w:rsidP="00937B0B">
            <w:pPr>
              <w:spacing w:before="40" w:after="40"/>
              <w:jc w:val="both"/>
              <w:rPr>
                <w:color w:val="000000" w:themeColor="text1"/>
                <w:sz w:val="28"/>
                <w:szCs w:val="28"/>
              </w:rPr>
            </w:pPr>
            <w:r w:rsidRPr="00937B0B">
              <w:rPr>
                <w:color w:val="000000" w:themeColor="text1"/>
                <w:sz w:val="28"/>
                <w:szCs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519483F4" w14:textId="77777777" w:rsidR="00382AA3" w:rsidRPr="00937B0B" w:rsidRDefault="00382AA3"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250828D4" w14:textId="77777777" w:rsidTr="00061BB8">
        <w:trPr>
          <w:trHeight w:val="20"/>
        </w:trPr>
        <w:tc>
          <w:tcPr>
            <w:tcW w:w="590" w:type="dxa"/>
            <w:vAlign w:val="center"/>
          </w:tcPr>
          <w:p w14:paraId="43AA4021" w14:textId="77777777" w:rsidR="00382AA3" w:rsidRPr="00937B0B" w:rsidRDefault="00382AA3" w:rsidP="00937B0B">
            <w:pPr>
              <w:spacing w:before="40" w:after="40"/>
              <w:jc w:val="center"/>
              <w:rPr>
                <w:b/>
                <w:color w:val="000000" w:themeColor="text1"/>
                <w:sz w:val="28"/>
                <w:szCs w:val="28"/>
              </w:rPr>
            </w:pPr>
            <w:r w:rsidRPr="00937B0B">
              <w:rPr>
                <w:b/>
                <w:color w:val="000000" w:themeColor="text1"/>
                <w:sz w:val="28"/>
                <w:szCs w:val="28"/>
              </w:rPr>
              <w:t>10</w:t>
            </w:r>
          </w:p>
        </w:tc>
        <w:tc>
          <w:tcPr>
            <w:tcW w:w="8624" w:type="dxa"/>
            <w:gridSpan w:val="4"/>
          </w:tcPr>
          <w:p w14:paraId="756B00BC" w14:textId="77777777" w:rsidR="00382AA3" w:rsidRPr="00937B0B" w:rsidRDefault="00382AA3"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0A25787A" w14:textId="44D939F1" w:rsidR="00FD0370" w:rsidRPr="00937B0B" w:rsidRDefault="00FD0370" w:rsidP="00D1706F">
      <w:pPr>
        <w:pStyle w:val="Heading4"/>
      </w:pPr>
      <w:bookmarkStart w:id="71" w:name="_Toc127863799"/>
      <w:r w:rsidRPr="00937B0B">
        <w:t>1.005053</w:t>
      </w:r>
      <w:bookmarkEnd w:id="71"/>
      <w:r w:rsidR="0009238E" w:rsidRPr="00937B0B">
        <w:t xml:space="preserve"> Thành lập, cho phép thành lập trung tâm ngoại ngữ, tin học</w:t>
      </w:r>
    </w:p>
    <w:tbl>
      <w:tblPr>
        <w:tblStyle w:val="TableGrid"/>
        <w:tblW w:w="9214" w:type="dxa"/>
        <w:tblInd w:w="-5" w:type="dxa"/>
        <w:tblLook w:val="04A0" w:firstRow="1" w:lastRow="0" w:firstColumn="1" w:lastColumn="0" w:noHBand="0" w:noVBand="1"/>
      </w:tblPr>
      <w:tblGrid>
        <w:gridCol w:w="636"/>
        <w:gridCol w:w="4264"/>
        <w:gridCol w:w="1717"/>
        <w:gridCol w:w="1684"/>
        <w:gridCol w:w="913"/>
      </w:tblGrid>
      <w:tr w:rsidR="007B7869" w:rsidRPr="00937B0B" w14:paraId="37B78A86" w14:textId="77777777" w:rsidTr="00061BB8">
        <w:trPr>
          <w:trHeight w:val="20"/>
        </w:trPr>
        <w:tc>
          <w:tcPr>
            <w:tcW w:w="9214" w:type="dxa"/>
            <w:gridSpan w:val="5"/>
          </w:tcPr>
          <w:p w14:paraId="5A8B93F2"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1.005053</w:t>
            </w:r>
          </w:p>
        </w:tc>
      </w:tr>
      <w:tr w:rsidR="00EC3D27" w:rsidRPr="00937B0B" w14:paraId="0E1B1EFE" w14:textId="77777777" w:rsidTr="00061BB8">
        <w:trPr>
          <w:trHeight w:val="20"/>
        </w:trPr>
        <w:tc>
          <w:tcPr>
            <w:tcW w:w="9214" w:type="dxa"/>
            <w:gridSpan w:val="5"/>
          </w:tcPr>
          <w:p w14:paraId="174A07D4"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Thành lập, cho phép thành lập trung tâm ngoại ngữ, tin học</w:t>
            </w:r>
          </w:p>
        </w:tc>
      </w:tr>
      <w:tr w:rsidR="00EC3D27" w:rsidRPr="00937B0B" w14:paraId="02921EAE" w14:textId="77777777" w:rsidTr="00061BB8">
        <w:trPr>
          <w:trHeight w:val="20"/>
        </w:trPr>
        <w:tc>
          <w:tcPr>
            <w:tcW w:w="9214" w:type="dxa"/>
            <w:gridSpan w:val="5"/>
          </w:tcPr>
          <w:p w14:paraId="4180BAFC"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021E9AFE" w14:textId="77777777" w:rsidTr="00061BB8">
        <w:trPr>
          <w:trHeight w:val="20"/>
        </w:trPr>
        <w:tc>
          <w:tcPr>
            <w:tcW w:w="9214" w:type="dxa"/>
            <w:gridSpan w:val="5"/>
          </w:tcPr>
          <w:p w14:paraId="3AAFB77A"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2DF4B089" w14:textId="77777777" w:rsidTr="00061BB8">
        <w:trPr>
          <w:trHeight w:val="20"/>
        </w:trPr>
        <w:tc>
          <w:tcPr>
            <w:tcW w:w="9214" w:type="dxa"/>
            <w:gridSpan w:val="5"/>
          </w:tcPr>
          <w:p w14:paraId="6B2CBA51"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lastRenderedPageBreak/>
              <w:t>3. Trình tự thực hiện:</w:t>
            </w:r>
          </w:p>
        </w:tc>
      </w:tr>
      <w:tr w:rsidR="00EC3D27" w:rsidRPr="00937B0B" w14:paraId="07B93E65" w14:textId="77777777" w:rsidTr="00061BB8">
        <w:trPr>
          <w:trHeight w:val="20"/>
        </w:trPr>
        <w:tc>
          <w:tcPr>
            <w:tcW w:w="636" w:type="dxa"/>
            <w:vAlign w:val="center"/>
          </w:tcPr>
          <w:p w14:paraId="1F2552F6"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3.1</w:t>
            </w:r>
          </w:p>
        </w:tc>
        <w:tc>
          <w:tcPr>
            <w:tcW w:w="8578" w:type="dxa"/>
            <w:gridSpan w:val="4"/>
          </w:tcPr>
          <w:p w14:paraId="75EC5D03"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Nộp hồ sơ TTHC</w:t>
            </w:r>
          </w:p>
        </w:tc>
      </w:tr>
      <w:tr w:rsidR="00EC3D27" w:rsidRPr="00937B0B" w14:paraId="2A73B792" w14:textId="77777777" w:rsidTr="00061BB8">
        <w:trPr>
          <w:trHeight w:val="20"/>
        </w:trPr>
        <w:tc>
          <w:tcPr>
            <w:tcW w:w="9214" w:type="dxa"/>
            <w:gridSpan w:val="5"/>
            <w:vAlign w:val="center"/>
          </w:tcPr>
          <w:p w14:paraId="689B575F" w14:textId="13AA05A1"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Tổ chức, đơn vị đề nghị thành lập trung tâm ngoại ngữ, tin học</w:t>
            </w:r>
            <w:r w:rsidR="00826126" w:rsidRPr="00937B0B">
              <w:rPr>
                <w:color w:val="000000" w:themeColor="text1"/>
                <w:sz w:val="28"/>
                <w:szCs w:val="28"/>
              </w:rPr>
              <w:t xml:space="preserve"> nộp</w:t>
            </w:r>
            <w:r w:rsidRPr="00937B0B">
              <w:rPr>
                <w:color w:val="000000" w:themeColor="text1"/>
                <w:sz w:val="28"/>
                <w:szCs w:val="28"/>
              </w:rPr>
              <w:t xml:space="preserve"> bộ hồ sơ theo quy định đến Sở Giáo dục và Đào tạo.</w:t>
            </w:r>
          </w:p>
        </w:tc>
      </w:tr>
      <w:tr w:rsidR="007A265A" w:rsidRPr="00937B0B" w14:paraId="7F08EE8E" w14:textId="77777777" w:rsidTr="00061BB8">
        <w:trPr>
          <w:trHeight w:val="20"/>
        </w:trPr>
        <w:tc>
          <w:tcPr>
            <w:tcW w:w="9214" w:type="dxa"/>
            <w:gridSpan w:val="5"/>
          </w:tcPr>
          <w:p w14:paraId="5A7F679B" w14:textId="77777777" w:rsidR="007A265A" w:rsidRPr="00937B0B" w:rsidRDefault="007A265A"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4B68B36" w14:textId="77777777" w:rsidR="007A265A" w:rsidRPr="00937B0B" w:rsidRDefault="007A265A"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4A0771A8" w14:textId="488949B1" w:rsidR="007A265A" w:rsidRPr="00937B0B" w:rsidRDefault="007A265A"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438922CD" w14:textId="27CBBB94" w:rsidR="007A265A" w:rsidRPr="00937B0B" w:rsidRDefault="007A265A"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7A265A" w:rsidRPr="00937B0B" w14:paraId="668AA93A" w14:textId="77777777" w:rsidTr="00061BB8">
        <w:trPr>
          <w:trHeight w:val="20"/>
        </w:trPr>
        <w:tc>
          <w:tcPr>
            <w:tcW w:w="9214" w:type="dxa"/>
            <w:gridSpan w:val="5"/>
          </w:tcPr>
          <w:p w14:paraId="7961D920" w14:textId="77777777" w:rsidR="007A265A" w:rsidRPr="00937B0B" w:rsidRDefault="007A265A"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39D3A71F" w14:textId="77777777" w:rsidR="007A265A" w:rsidRPr="00937B0B" w:rsidRDefault="007A265A"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32D9BF3F" w14:textId="07BF2BE7" w:rsidR="007A265A" w:rsidRPr="00937B0B" w:rsidRDefault="007A265A"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223E747A" w14:textId="77777777" w:rsidTr="00061BB8">
        <w:trPr>
          <w:trHeight w:val="20"/>
        </w:trPr>
        <w:tc>
          <w:tcPr>
            <w:tcW w:w="9214" w:type="dxa"/>
            <w:gridSpan w:val="5"/>
          </w:tcPr>
          <w:p w14:paraId="708B1200"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24E123A6" w14:textId="77777777" w:rsidTr="00061BB8">
        <w:trPr>
          <w:trHeight w:val="20"/>
        </w:trPr>
        <w:tc>
          <w:tcPr>
            <w:tcW w:w="636" w:type="dxa"/>
            <w:vMerge w:val="restart"/>
            <w:vAlign w:val="center"/>
          </w:tcPr>
          <w:p w14:paraId="51072424"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4645" w:type="dxa"/>
            <w:vMerge w:val="restart"/>
            <w:vAlign w:val="center"/>
          </w:tcPr>
          <w:p w14:paraId="1A025F48"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587" w:type="dxa"/>
            <w:gridSpan w:val="2"/>
            <w:vAlign w:val="center"/>
          </w:tcPr>
          <w:p w14:paraId="680E1DB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00966659"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826126" w:rsidRPr="00937B0B" w14:paraId="30E3BF50" w14:textId="77777777" w:rsidTr="00061BB8">
        <w:trPr>
          <w:trHeight w:val="20"/>
        </w:trPr>
        <w:tc>
          <w:tcPr>
            <w:tcW w:w="636" w:type="dxa"/>
            <w:vMerge/>
          </w:tcPr>
          <w:p w14:paraId="6C215D70" w14:textId="77777777" w:rsidR="00826126" w:rsidRPr="00937B0B" w:rsidRDefault="00826126" w:rsidP="00937B0B">
            <w:pPr>
              <w:spacing w:before="40" w:after="40"/>
              <w:rPr>
                <w:color w:val="000000" w:themeColor="text1"/>
                <w:sz w:val="28"/>
                <w:szCs w:val="28"/>
              </w:rPr>
            </w:pPr>
          </w:p>
        </w:tc>
        <w:tc>
          <w:tcPr>
            <w:tcW w:w="4645" w:type="dxa"/>
            <w:vMerge/>
          </w:tcPr>
          <w:p w14:paraId="570A77A0" w14:textId="77777777" w:rsidR="00826126" w:rsidRPr="00937B0B" w:rsidRDefault="00826126" w:rsidP="00937B0B">
            <w:pPr>
              <w:spacing w:before="40" w:after="40"/>
              <w:rPr>
                <w:color w:val="000000" w:themeColor="text1"/>
                <w:sz w:val="28"/>
                <w:szCs w:val="28"/>
              </w:rPr>
            </w:pPr>
          </w:p>
        </w:tc>
        <w:tc>
          <w:tcPr>
            <w:tcW w:w="1803" w:type="dxa"/>
            <w:vAlign w:val="center"/>
          </w:tcPr>
          <w:p w14:paraId="479C26F1" w14:textId="4AC672B9" w:rsidR="00826126" w:rsidRPr="00937B0B" w:rsidRDefault="00826126"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784" w:type="dxa"/>
            <w:vAlign w:val="center"/>
          </w:tcPr>
          <w:p w14:paraId="4C8EC205" w14:textId="43C89058" w:rsidR="00826126" w:rsidRPr="00937B0B" w:rsidRDefault="00826126"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1BB604D2" w14:textId="77777777" w:rsidR="00826126" w:rsidRPr="00937B0B" w:rsidRDefault="00826126" w:rsidP="00937B0B">
            <w:pPr>
              <w:spacing w:before="40" w:after="40"/>
              <w:jc w:val="center"/>
              <w:rPr>
                <w:b/>
                <w:color w:val="000000" w:themeColor="text1"/>
                <w:sz w:val="28"/>
                <w:szCs w:val="28"/>
              </w:rPr>
            </w:pPr>
          </w:p>
        </w:tc>
      </w:tr>
      <w:tr w:rsidR="00EC3D27" w:rsidRPr="00937B0B" w14:paraId="7DD0E369" w14:textId="77777777" w:rsidTr="00061BB8">
        <w:trPr>
          <w:trHeight w:val="20"/>
        </w:trPr>
        <w:tc>
          <w:tcPr>
            <w:tcW w:w="636" w:type="dxa"/>
            <w:vAlign w:val="center"/>
          </w:tcPr>
          <w:p w14:paraId="2C2F1D6E"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1</w:t>
            </w:r>
          </w:p>
        </w:tc>
        <w:tc>
          <w:tcPr>
            <w:tcW w:w="4645" w:type="dxa"/>
            <w:vAlign w:val="center"/>
          </w:tcPr>
          <w:p w14:paraId="2688D5BC"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shd w:val="clear" w:color="auto" w:fill="FFFFFF"/>
              </w:rPr>
              <w:t>Tờ trình đề nghị thành lập trung tâm ngoại ngữ, tin học</w:t>
            </w:r>
          </w:p>
        </w:tc>
        <w:tc>
          <w:tcPr>
            <w:tcW w:w="1803" w:type="dxa"/>
            <w:vAlign w:val="center"/>
          </w:tcPr>
          <w:p w14:paraId="6A7C5FCA"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784" w:type="dxa"/>
            <w:vAlign w:val="center"/>
          </w:tcPr>
          <w:p w14:paraId="4073C810"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34CED512"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A571502" w14:textId="77777777" w:rsidTr="00061BB8">
        <w:trPr>
          <w:trHeight w:val="20"/>
        </w:trPr>
        <w:tc>
          <w:tcPr>
            <w:tcW w:w="636" w:type="dxa"/>
            <w:vAlign w:val="center"/>
          </w:tcPr>
          <w:p w14:paraId="51B1251C"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2</w:t>
            </w:r>
          </w:p>
        </w:tc>
        <w:tc>
          <w:tcPr>
            <w:tcW w:w="4645" w:type="dxa"/>
            <w:vAlign w:val="center"/>
          </w:tcPr>
          <w:p w14:paraId="13E987A7"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shd w:val="clear" w:color="auto" w:fill="FFFFFF"/>
              </w:rPr>
              <w:t>Đề án thành lập trung tâm ngoại ngữ, tin học gồm các nội dung: Tên trung tâm, địa điểm đặt trung tâm, sự cần thiết và cơ sở pháp lý của việc thành lập trung tâm; mục tiêu, nhiệm vụ của trung tâm; chương trình giảng dạy, quy mô đào tạo; cơ sở vật chất của trung tâm; cơ cấu tổ chức của trung tâm, sơ yếu lý lịch của người dự kiến làm Giám đốc trung tâm</w:t>
            </w:r>
          </w:p>
        </w:tc>
        <w:tc>
          <w:tcPr>
            <w:tcW w:w="1803" w:type="dxa"/>
            <w:vAlign w:val="center"/>
          </w:tcPr>
          <w:p w14:paraId="0105DB67"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784" w:type="dxa"/>
            <w:vAlign w:val="center"/>
          </w:tcPr>
          <w:p w14:paraId="58BEA7B4"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25348174"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5BBA092" w14:textId="77777777" w:rsidTr="00061BB8">
        <w:trPr>
          <w:trHeight w:val="20"/>
        </w:trPr>
        <w:tc>
          <w:tcPr>
            <w:tcW w:w="636" w:type="dxa"/>
            <w:vAlign w:val="center"/>
          </w:tcPr>
          <w:p w14:paraId="29CDCDB6"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3</w:t>
            </w:r>
          </w:p>
        </w:tc>
        <w:tc>
          <w:tcPr>
            <w:tcW w:w="4645" w:type="dxa"/>
            <w:vAlign w:val="center"/>
          </w:tcPr>
          <w:p w14:paraId="57598CBE"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shd w:val="clear" w:color="auto" w:fill="FFFFFF"/>
              </w:rPr>
              <w:t>Dự thảo nội quy tổ chức hoạt động của trung tâm ngoại ngữ, tin học</w:t>
            </w:r>
          </w:p>
        </w:tc>
        <w:tc>
          <w:tcPr>
            <w:tcW w:w="1803" w:type="dxa"/>
            <w:vAlign w:val="center"/>
          </w:tcPr>
          <w:p w14:paraId="217935C2"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784" w:type="dxa"/>
            <w:vAlign w:val="center"/>
          </w:tcPr>
          <w:p w14:paraId="42101A0F"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7EC48F55"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4ECAEFE" w14:textId="77777777" w:rsidTr="00061BB8">
        <w:trPr>
          <w:trHeight w:val="473"/>
        </w:trPr>
        <w:tc>
          <w:tcPr>
            <w:tcW w:w="9214" w:type="dxa"/>
            <w:gridSpan w:val="5"/>
            <w:vAlign w:val="center"/>
          </w:tcPr>
          <w:p w14:paraId="1A0BE213"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Số bộ hồ sơ: 01</w:t>
            </w:r>
          </w:p>
        </w:tc>
      </w:tr>
      <w:tr w:rsidR="007B7869" w:rsidRPr="00937B0B" w14:paraId="44D5697B" w14:textId="77777777" w:rsidTr="00061BB8">
        <w:trPr>
          <w:trHeight w:val="20"/>
        </w:trPr>
        <w:tc>
          <w:tcPr>
            <w:tcW w:w="636" w:type="dxa"/>
            <w:vAlign w:val="center"/>
          </w:tcPr>
          <w:p w14:paraId="17023A0A"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 xml:space="preserve">3.2. </w:t>
            </w:r>
          </w:p>
        </w:tc>
        <w:tc>
          <w:tcPr>
            <w:tcW w:w="4645" w:type="dxa"/>
            <w:vAlign w:val="center"/>
          </w:tcPr>
          <w:p w14:paraId="4B795D76" w14:textId="77777777" w:rsidR="006A6FFF" w:rsidRPr="00937B0B" w:rsidRDefault="006A6FFF" w:rsidP="00937B0B">
            <w:pPr>
              <w:spacing w:before="40" w:after="40"/>
              <w:rPr>
                <w:b/>
                <w:color w:val="000000" w:themeColor="text1"/>
                <w:sz w:val="28"/>
                <w:szCs w:val="28"/>
                <w:shd w:val="clear" w:color="auto" w:fill="FFFFFF"/>
              </w:rPr>
            </w:pPr>
            <w:r w:rsidRPr="00937B0B">
              <w:rPr>
                <w:b/>
                <w:color w:val="000000" w:themeColor="text1"/>
                <w:sz w:val="28"/>
                <w:szCs w:val="28"/>
                <w:shd w:val="clear" w:color="auto" w:fill="FFFFFF"/>
              </w:rPr>
              <w:t>Tiếp nhận hồ sơ TTHC</w:t>
            </w:r>
          </w:p>
        </w:tc>
        <w:tc>
          <w:tcPr>
            <w:tcW w:w="1803" w:type="dxa"/>
            <w:vAlign w:val="center"/>
          </w:tcPr>
          <w:p w14:paraId="0A034AD1" w14:textId="77777777" w:rsidR="006A6FFF" w:rsidRPr="00937B0B" w:rsidRDefault="006A6FFF" w:rsidP="00937B0B">
            <w:pPr>
              <w:spacing w:before="40" w:after="40"/>
              <w:rPr>
                <w:color w:val="000000" w:themeColor="text1"/>
                <w:sz w:val="28"/>
                <w:szCs w:val="28"/>
              </w:rPr>
            </w:pPr>
          </w:p>
        </w:tc>
        <w:tc>
          <w:tcPr>
            <w:tcW w:w="1784" w:type="dxa"/>
            <w:vAlign w:val="center"/>
          </w:tcPr>
          <w:p w14:paraId="3B59EA53" w14:textId="77777777" w:rsidR="006A6FFF" w:rsidRPr="00937B0B" w:rsidRDefault="006A6FFF" w:rsidP="00937B0B">
            <w:pPr>
              <w:spacing w:before="40" w:after="40"/>
              <w:rPr>
                <w:color w:val="000000" w:themeColor="text1"/>
                <w:sz w:val="28"/>
                <w:szCs w:val="28"/>
              </w:rPr>
            </w:pPr>
          </w:p>
        </w:tc>
        <w:tc>
          <w:tcPr>
            <w:tcW w:w="346" w:type="dxa"/>
            <w:vAlign w:val="center"/>
          </w:tcPr>
          <w:p w14:paraId="037F470D" w14:textId="77777777" w:rsidR="006A6FFF" w:rsidRPr="00937B0B" w:rsidRDefault="006A6FFF" w:rsidP="00937B0B">
            <w:pPr>
              <w:spacing w:before="40" w:after="40"/>
              <w:jc w:val="center"/>
              <w:rPr>
                <w:color w:val="000000" w:themeColor="text1"/>
                <w:sz w:val="28"/>
                <w:szCs w:val="28"/>
              </w:rPr>
            </w:pPr>
          </w:p>
        </w:tc>
      </w:tr>
      <w:tr w:rsidR="007A265A" w:rsidRPr="00937B0B" w14:paraId="1CF8510C" w14:textId="77777777" w:rsidTr="00061BB8">
        <w:trPr>
          <w:trHeight w:val="20"/>
        </w:trPr>
        <w:tc>
          <w:tcPr>
            <w:tcW w:w="9214" w:type="dxa"/>
            <w:gridSpan w:val="5"/>
            <w:vAlign w:val="center"/>
          </w:tcPr>
          <w:p w14:paraId="77C698F7" w14:textId="77777777" w:rsidR="007A265A" w:rsidRPr="00937B0B" w:rsidRDefault="007A265A" w:rsidP="00937B0B">
            <w:pPr>
              <w:tabs>
                <w:tab w:val="left" w:pos="720"/>
              </w:tabs>
              <w:spacing w:before="40" w:after="40"/>
              <w:jc w:val="both"/>
              <w:rPr>
                <w:color w:val="000000" w:themeColor="text1"/>
                <w:sz w:val="28"/>
                <w:szCs w:val="28"/>
              </w:rPr>
            </w:pPr>
            <w:r w:rsidRPr="00937B0B">
              <w:rPr>
                <w:color w:val="000000" w:themeColor="text1"/>
                <w:sz w:val="28"/>
                <w:szCs w:val="28"/>
              </w:rPr>
              <w:lastRenderedPageBreak/>
              <w:t>Sở Giáo dục và Đào tạo tiếp nhận hồ sơ của tổ chức, cá nhân</w:t>
            </w:r>
          </w:p>
          <w:p w14:paraId="18E73C29" w14:textId="49E686C7" w:rsidR="007A265A" w:rsidRPr="00937B0B" w:rsidRDefault="007A265A"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79FBB141" w14:textId="77777777" w:rsidR="007A265A" w:rsidRPr="00937B0B" w:rsidRDefault="007A265A"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7CC0BF0" w14:textId="77777777" w:rsidR="007A265A" w:rsidRPr="00937B0B" w:rsidRDefault="007A265A"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18415220" w14:textId="191FBEEA" w:rsidR="007A265A" w:rsidRPr="00937B0B" w:rsidRDefault="007A265A"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7A265A" w:rsidRPr="00937B0B" w14:paraId="362A2EAD" w14:textId="77777777" w:rsidTr="00061BB8">
        <w:trPr>
          <w:trHeight w:val="20"/>
        </w:trPr>
        <w:tc>
          <w:tcPr>
            <w:tcW w:w="636" w:type="dxa"/>
            <w:vAlign w:val="center"/>
          </w:tcPr>
          <w:p w14:paraId="7D49EE68" w14:textId="31358BAA" w:rsidR="007A265A" w:rsidRPr="00937B0B" w:rsidRDefault="007A265A" w:rsidP="00937B0B">
            <w:pPr>
              <w:spacing w:before="40" w:after="40"/>
              <w:rPr>
                <w:b/>
                <w:color w:val="000000" w:themeColor="text1"/>
                <w:sz w:val="28"/>
                <w:szCs w:val="28"/>
              </w:rPr>
            </w:pPr>
            <w:r w:rsidRPr="00937B0B">
              <w:rPr>
                <w:b/>
                <w:color w:val="000000" w:themeColor="text1"/>
                <w:sz w:val="28"/>
                <w:szCs w:val="28"/>
              </w:rPr>
              <w:t>3.3</w:t>
            </w:r>
          </w:p>
        </w:tc>
        <w:tc>
          <w:tcPr>
            <w:tcW w:w="8578" w:type="dxa"/>
            <w:gridSpan w:val="4"/>
          </w:tcPr>
          <w:p w14:paraId="184BFCB3" w14:textId="058A0619" w:rsidR="007A265A" w:rsidRPr="00937B0B" w:rsidRDefault="007A265A"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3730D80D" w14:textId="77777777" w:rsidTr="00061BB8">
        <w:trPr>
          <w:trHeight w:val="20"/>
        </w:trPr>
        <w:tc>
          <w:tcPr>
            <w:tcW w:w="9214" w:type="dxa"/>
            <w:gridSpan w:val="5"/>
          </w:tcPr>
          <w:p w14:paraId="0B4D7FEA" w14:textId="76ABD0E6"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Sở Giáo dục và Đào tạo tiếp nhận hồ sơ của </w:t>
            </w:r>
            <w:r w:rsidR="00497CDE" w:rsidRPr="00937B0B">
              <w:rPr>
                <w:color w:val="000000" w:themeColor="text1"/>
                <w:sz w:val="28"/>
                <w:szCs w:val="28"/>
              </w:rPr>
              <w:t>tổ chức, cá nhân</w:t>
            </w:r>
            <w:r w:rsidRPr="00937B0B">
              <w:rPr>
                <w:color w:val="000000" w:themeColor="text1"/>
                <w:sz w:val="28"/>
                <w:szCs w:val="28"/>
              </w:rPr>
              <w:t xml:space="preserve">, kiểm tra, thẩm định. Trong thời hạn 15 ngày làm việc kể từ ngày nhận đủ hồ sơ hợp lệ, nếu đủ điều kiện, Sở Giáo dục và Đào tạo chủ trì, phối hợp với các phòng chuyên môn có liên quan thẩm định hồ sơ và thẩm định thực tế điều kiện </w:t>
            </w:r>
            <w:r w:rsidRPr="00937B0B">
              <w:rPr>
                <w:color w:val="000000" w:themeColor="text1"/>
                <w:sz w:val="28"/>
                <w:szCs w:val="28"/>
                <w:shd w:val="clear" w:color="auto" w:fill="FFFFFF"/>
              </w:rPr>
              <w:t>thành lập hoặc cho phép thành lập trung tâm ngoại ngữ, tin học</w:t>
            </w:r>
            <w:r w:rsidR="0075465A" w:rsidRPr="00937B0B">
              <w:rPr>
                <w:color w:val="000000" w:themeColor="text1"/>
                <w:sz w:val="28"/>
                <w:szCs w:val="28"/>
                <w:shd w:val="clear" w:color="auto" w:fill="FFFFFF"/>
              </w:rPr>
              <w:t>,</w:t>
            </w:r>
            <w:r w:rsidRPr="00937B0B">
              <w:rPr>
                <w:color w:val="000000" w:themeColor="text1"/>
                <w:sz w:val="28"/>
                <w:szCs w:val="28"/>
              </w:rPr>
              <w:t xml:space="preserve"> nếu đủ điều kiện thì có ý kiến bằng văn bản </w:t>
            </w:r>
            <w:r w:rsidRPr="00937B0B">
              <w:rPr>
                <w:color w:val="000000" w:themeColor="text1"/>
                <w:sz w:val="28"/>
                <w:szCs w:val="28"/>
                <w:shd w:val="clear" w:color="auto" w:fill="FFFFFF"/>
              </w:rPr>
              <w:t xml:space="preserve">cho phép thành lập trung tâm ngoại ngữ, tin học của Giám đốc Sở Giáo dục và Đào tạo </w:t>
            </w:r>
            <w:r w:rsidRPr="00937B0B">
              <w:rPr>
                <w:color w:val="000000" w:themeColor="text1"/>
                <w:sz w:val="28"/>
                <w:szCs w:val="28"/>
              </w:rPr>
              <w:t xml:space="preserve">đến Trung tâm ngoại ngữ, tin học; nếu chưa đủ điều kiện thì có văn bản thông báo cho </w:t>
            </w:r>
            <w:r w:rsidR="00497CDE" w:rsidRPr="00937B0B">
              <w:rPr>
                <w:color w:val="000000" w:themeColor="text1"/>
                <w:sz w:val="28"/>
                <w:szCs w:val="28"/>
              </w:rPr>
              <w:t>tổ chức, cá nhân</w:t>
            </w:r>
            <w:r w:rsidRPr="00937B0B">
              <w:rPr>
                <w:color w:val="000000" w:themeColor="text1"/>
                <w:sz w:val="28"/>
                <w:szCs w:val="28"/>
              </w:rPr>
              <w:t xml:space="preserve"> nêu rõ lý do.</w:t>
            </w:r>
          </w:p>
        </w:tc>
      </w:tr>
      <w:tr w:rsidR="00811DF6" w:rsidRPr="00937B0B" w14:paraId="5476E0EB" w14:textId="77777777" w:rsidTr="00061BB8">
        <w:trPr>
          <w:trHeight w:val="20"/>
        </w:trPr>
        <w:tc>
          <w:tcPr>
            <w:tcW w:w="9214" w:type="dxa"/>
            <w:gridSpan w:val="5"/>
          </w:tcPr>
          <w:p w14:paraId="12C61741" w14:textId="02A084C7" w:rsidR="00811DF6" w:rsidRPr="00937B0B" w:rsidRDefault="00811DF6"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811DF6" w:rsidRPr="00937B0B" w14:paraId="4A7AEEED" w14:textId="77777777" w:rsidTr="00061BB8">
        <w:trPr>
          <w:trHeight w:val="20"/>
        </w:trPr>
        <w:tc>
          <w:tcPr>
            <w:tcW w:w="9214" w:type="dxa"/>
            <w:gridSpan w:val="5"/>
          </w:tcPr>
          <w:p w14:paraId="5635537B" w14:textId="77777777" w:rsidR="00811DF6" w:rsidRPr="00937B0B" w:rsidRDefault="00811DF6"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56D086AD" w14:textId="77777777" w:rsidR="00811DF6" w:rsidRPr="00937B0B" w:rsidRDefault="00811DF6"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2BC5487F" w14:textId="18CB7164" w:rsidR="00811DF6" w:rsidRPr="00937B0B" w:rsidRDefault="00811DF6"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7907A1A1" w14:textId="77777777" w:rsidTr="00061BB8">
        <w:trPr>
          <w:trHeight w:val="20"/>
        </w:trPr>
        <w:tc>
          <w:tcPr>
            <w:tcW w:w="9214" w:type="dxa"/>
            <w:gridSpan w:val="5"/>
            <w:vAlign w:val="center"/>
          </w:tcPr>
          <w:p w14:paraId="692CDC2D"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1F4D9BE1" w14:textId="77777777" w:rsidTr="00061BB8">
        <w:trPr>
          <w:trHeight w:val="20"/>
        </w:trPr>
        <w:tc>
          <w:tcPr>
            <w:tcW w:w="636" w:type="dxa"/>
            <w:vMerge w:val="restart"/>
            <w:vAlign w:val="center"/>
          </w:tcPr>
          <w:p w14:paraId="34D0A449"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TT</w:t>
            </w:r>
          </w:p>
        </w:tc>
        <w:tc>
          <w:tcPr>
            <w:tcW w:w="4645" w:type="dxa"/>
            <w:vMerge w:val="restart"/>
            <w:vAlign w:val="center"/>
          </w:tcPr>
          <w:p w14:paraId="433B55AB"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587" w:type="dxa"/>
            <w:gridSpan w:val="2"/>
            <w:vAlign w:val="center"/>
          </w:tcPr>
          <w:p w14:paraId="56525018"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2ED793CB"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811DF6" w:rsidRPr="00937B0B" w14:paraId="581600DB" w14:textId="77777777" w:rsidTr="00061BB8">
        <w:trPr>
          <w:trHeight w:val="20"/>
        </w:trPr>
        <w:tc>
          <w:tcPr>
            <w:tcW w:w="636" w:type="dxa"/>
            <w:vMerge/>
            <w:vAlign w:val="center"/>
          </w:tcPr>
          <w:p w14:paraId="7F61C500" w14:textId="77777777" w:rsidR="00811DF6" w:rsidRPr="00937B0B" w:rsidRDefault="00811DF6" w:rsidP="00937B0B">
            <w:pPr>
              <w:spacing w:before="40" w:after="40"/>
              <w:rPr>
                <w:i/>
                <w:color w:val="000000" w:themeColor="text1"/>
                <w:sz w:val="28"/>
                <w:szCs w:val="28"/>
              </w:rPr>
            </w:pPr>
          </w:p>
        </w:tc>
        <w:tc>
          <w:tcPr>
            <w:tcW w:w="4645" w:type="dxa"/>
            <w:vMerge/>
            <w:vAlign w:val="center"/>
          </w:tcPr>
          <w:p w14:paraId="64CF8F07" w14:textId="77777777" w:rsidR="00811DF6" w:rsidRPr="00937B0B" w:rsidRDefault="00811DF6" w:rsidP="00937B0B">
            <w:pPr>
              <w:spacing w:before="40" w:after="40"/>
              <w:rPr>
                <w:color w:val="000000" w:themeColor="text1"/>
                <w:sz w:val="28"/>
                <w:szCs w:val="28"/>
              </w:rPr>
            </w:pPr>
          </w:p>
        </w:tc>
        <w:tc>
          <w:tcPr>
            <w:tcW w:w="1803" w:type="dxa"/>
            <w:vAlign w:val="center"/>
          </w:tcPr>
          <w:p w14:paraId="09AEED77" w14:textId="0385EAC2" w:rsidR="00811DF6" w:rsidRPr="00937B0B" w:rsidRDefault="00811DF6"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1784" w:type="dxa"/>
            <w:vAlign w:val="center"/>
          </w:tcPr>
          <w:p w14:paraId="16D8B39E" w14:textId="64578F40" w:rsidR="00811DF6" w:rsidRPr="00937B0B" w:rsidRDefault="00811DF6"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346" w:type="dxa"/>
            <w:vMerge/>
          </w:tcPr>
          <w:p w14:paraId="126F6F85" w14:textId="77777777" w:rsidR="00811DF6" w:rsidRPr="00937B0B" w:rsidRDefault="00811DF6" w:rsidP="00937B0B">
            <w:pPr>
              <w:spacing w:before="40" w:after="40"/>
              <w:rPr>
                <w:b/>
                <w:color w:val="000000" w:themeColor="text1"/>
                <w:sz w:val="28"/>
                <w:szCs w:val="28"/>
              </w:rPr>
            </w:pPr>
          </w:p>
        </w:tc>
      </w:tr>
      <w:tr w:rsidR="00EC3D27" w:rsidRPr="00937B0B" w14:paraId="7660B8EF" w14:textId="77777777" w:rsidTr="00061BB8">
        <w:trPr>
          <w:trHeight w:val="20"/>
        </w:trPr>
        <w:tc>
          <w:tcPr>
            <w:tcW w:w="636" w:type="dxa"/>
          </w:tcPr>
          <w:p w14:paraId="5F2BAC98" w14:textId="77777777" w:rsidR="006A6FFF" w:rsidRPr="00937B0B" w:rsidRDefault="006A6FFF" w:rsidP="00937B0B">
            <w:pPr>
              <w:spacing w:before="40" w:after="40"/>
              <w:rPr>
                <w:color w:val="000000" w:themeColor="text1"/>
                <w:sz w:val="28"/>
                <w:szCs w:val="28"/>
              </w:rPr>
            </w:pPr>
          </w:p>
        </w:tc>
        <w:tc>
          <w:tcPr>
            <w:tcW w:w="4645" w:type="dxa"/>
          </w:tcPr>
          <w:p w14:paraId="298937A9"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shd w:val="clear" w:color="auto" w:fill="FFFFFF"/>
              </w:rPr>
              <w:t>Quyết định thành lập hoặc cho phép thành lập trung tâm ngoại ngữ, tin học của Giám đốc Sở Giáo dục và Đào tạo.</w:t>
            </w:r>
          </w:p>
        </w:tc>
        <w:tc>
          <w:tcPr>
            <w:tcW w:w="1803" w:type="dxa"/>
            <w:vAlign w:val="center"/>
          </w:tcPr>
          <w:p w14:paraId="10290C37"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Bản chính văn bản giấy</w:t>
            </w:r>
          </w:p>
        </w:tc>
        <w:tc>
          <w:tcPr>
            <w:tcW w:w="1784" w:type="dxa"/>
            <w:vAlign w:val="center"/>
          </w:tcPr>
          <w:p w14:paraId="11C647D7"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7EBEBCDF"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9D862C0" w14:textId="77777777" w:rsidTr="00061BB8">
        <w:trPr>
          <w:trHeight w:val="20"/>
        </w:trPr>
        <w:tc>
          <w:tcPr>
            <w:tcW w:w="636" w:type="dxa"/>
            <w:vAlign w:val="center"/>
          </w:tcPr>
          <w:p w14:paraId="77A3A7D3"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4</w:t>
            </w:r>
          </w:p>
        </w:tc>
        <w:tc>
          <w:tcPr>
            <w:tcW w:w="8578" w:type="dxa"/>
            <w:gridSpan w:val="4"/>
          </w:tcPr>
          <w:p w14:paraId="5C6A455C"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73F3B010"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 xml:space="preserve">- Theo quy định của pháp luật: 15 ngày làm việc </w:t>
            </w:r>
          </w:p>
          <w:p w14:paraId="66B64740" w14:textId="77777777" w:rsidR="006A6FFF" w:rsidRPr="00937B0B" w:rsidRDefault="006A6FFF" w:rsidP="00937B0B">
            <w:pPr>
              <w:spacing w:before="40" w:after="40"/>
              <w:rPr>
                <w:b/>
                <w:color w:val="000000" w:themeColor="text1"/>
                <w:sz w:val="28"/>
                <w:szCs w:val="28"/>
              </w:rPr>
            </w:pPr>
            <w:r w:rsidRPr="00937B0B">
              <w:rPr>
                <w:i/>
                <w:color w:val="000000" w:themeColor="text1"/>
                <w:sz w:val="28"/>
                <w:szCs w:val="28"/>
              </w:rPr>
              <w:t>- Theo thực tế tại địa phương: 15 ngày làm việc</w:t>
            </w:r>
            <w:r w:rsidR="00D91478" w:rsidRPr="00937B0B">
              <w:rPr>
                <w:i/>
                <w:color w:val="000000" w:themeColor="text1"/>
                <w:sz w:val="28"/>
                <w:szCs w:val="28"/>
              </w:rPr>
              <w:t xml:space="preserve"> kể từ khi nhận đủ hồ sơ hợp lệ</w:t>
            </w:r>
          </w:p>
        </w:tc>
      </w:tr>
      <w:tr w:rsidR="00EC3D27" w:rsidRPr="00937B0B" w14:paraId="092C6C88" w14:textId="77777777" w:rsidTr="00061BB8">
        <w:trPr>
          <w:trHeight w:val="20"/>
        </w:trPr>
        <w:tc>
          <w:tcPr>
            <w:tcW w:w="636" w:type="dxa"/>
            <w:vAlign w:val="center"/>
          </w:tcPr>
          <w:p w14:paraId="7D514D4B"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5</w:t>
            </w:r>
          </w:p>
        </w:tc>
        <w:tc>
          <w:tcPr>
            <w:tcW w:w="8578" w:type="dxa"/>
            <w:gridSpan w:val="4"/>
          </w:tcPr>
          <w:p w14:paraId="330F25AA" w14:textId="77777777" w:rsidR="006A6FFF" w:rsidRPr="00937B0B" w:rsidRDefault="006A6FFF"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6724C87E"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 xml:space="preserve">Tổ chức, cá nhân </w:t>
            </w:r>
          </w:p>
        </w:tc>
      </w:tr>
      <w:tr w:rsidR="00EC3D27" w:rsidRPr="00937B0B" w14:paraId="23950EDA" w14:textId="77777777" w:rsidTr="00061BB8">
        <w:trPr>
          <w:trHeight w:val="20"/>
        </w:trPr>
        <w:tc>
          <w:tcPr>
            <w:tcW w:w="636" w:type="dxa"/>
            <w:vAlign w:val="center"/>
          </w:tcPr>
          <w:p w14:paraId="084C6052"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6</w:t>
            </w:r>
          </w:p>
        </w:tc>
        <w:tc>
          <w:tcPr>
            <w:tcW w:w="8578" w:type="dxa"/>
            <w:gridSpan w:val="4"/>
            <w:vAlign w:val="center"/>
          </w:tcPr>
          <w:p w14:paraId="7517E521"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30BE1DCC"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 </w:t>
            </w:r>
          </w:p>
          <w:p w14:paraId="0889E9DD"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2DDD7317"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Sở Giáo dục và Đào tạo</w:t>
            </w:r>
          </w:p>
        </w:tc>
      </w:tr>
      <w:tr w:rsidR="00EC3D27" w:rsidRPr="00937B0B" w14:paraId="6A017FD0" w14:textId="77777777" w:rsidTr="00061BB8">
        <w:trPr>
          <w:trHeight w:val="20"/>
        </w:trPr>
        <w:tc>
          <w:tcPr>
            <w:tcW w:w="636" w:type="dxa"/>
            <w:vAlign w:val="center"/>
          </w:tcPr>
          <w:p w14:paraId="28677E57"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7</w:t>
            </w:r>
          </w:p>
        </w:tc>
        <w:tc>
          <w:tcPr>
            <w:tcW w:w="8578" w:type="dxa"/>
            <w:gridSpan w:val="4"/>
          </w:tcPr>
          <w:p w14:paraId="25668B7A" w14:textId="77777777" w:rsidR="006A6FFF" w:rsidRPr="00937B0B" w:rsidRDefault="006A6FFF"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4C53F698" w14:textId="77777777" w:rsidTr="00061BB8">
        <w:trPr>
          <w:trHeight w:val="20"/>
        </w:trPr>
        <w:tc>
          <w:tcPr>
            <w:tcW w:w="636" w:type="dxa"/>
            <w:vAlign w:val="center"/>
          </w:tcPr>
          <w:p w14:paraId="56914D1E"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8</w:t>
            </w:r>
          </w:p>
        </w:tc>
        <w:tc>
          <w:tcPr>
            <w:tcW w:w="8578" w:type="dxa"/>
            <w:gridSpan w:val="4"/>
          </w:tcPr>
          <w:p w14:paraId="1F4849B9" w14:textId="77777777" w:rsidR="006A6FFF" w:rsidRPr="00937B0B" w:rsidRDefault="006A6FFF" w:rsidP="00937B0B">
            <w:pPr>
              <w:shd w:val="clear" w:color="auto" w:fill="FFFFFF"/>
              <w:spacing w:before="40" w:after="40"/>
              <w:rPr>
                <w:color w:val="000000" w:themeColor="text1"/>
                <w:sz w:val="28"/>
                <w:szCs w:val="28"/>
              </w:rPr>
            </w:pPr>
            <w:r w:rsidRPr="00937B0B">
              <w:rPr>
                <w:b/>
                <w:color w:val="000000" w:themeColor="text1"/>
                <w:sz w:val="28"/>
                <w:szCs w:val="28"/>
              </w:rPr>
              <w:t>Yêu cầu, điều kiện thực hiện thủ tục hành chính (nếu có):</w:t>
            </w:r>
          </w:p>
          <w:p w14:paraId="3340FF2C" w14:textId="77777777" w:rsidR="006A6FFF" w:rsidRPr="00937B0B" w:rsidRDefault="006A6FFF"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Phù hợp với quy hoạch phát triển kinh tế, xã hội và quy hoạch mạng lưới cơ sở giáo dục của địa phương đã được cơ quan quản lý nhà nước có thẩm quyền phê duyệt.</w:t>
            </w:r>
          </w:p>
          <w:p w14:paraId="5F8A00F7"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shd w:val="clear" w:color="auto" w:fill="FFFFFF"/>
              </w:rPr>
              <w:t>- Đề án thành lập trung tâm ngoại ngữ, tin học xác định rõ: Mục tiêu, nhiệm vụ, chương trình và nội dung đào tạo, bồi dưỡng; đất đai, cơ sở vật chất, thiết bị, địa điểm dự kiến, tổ chức bộ máy, nguồn lực và tài chính; phương hướng chiến lược xây dựng và phát triển trung tâm.</w:t>
            </w:r>
          </w:p>
        </w:tc>
      </w:tr>
      <w:tr w:rsidR="00EC3D27" w:rsidRPr="00937B0B" w14:paraId="3E5E97EC" w14:textId="77777777" w:rsidTr="00061BB8">
        <w:trPr>
          <w:trHeight w:val="20"/>
        </w:trPr>
        <w:tc>
          <w:tcPr>
            <w:tcW w:w="636" w:type="dxa"/>
            <w:vAlign w:val="center"/>
          </w:tcPr>
          <w:p w14:paraId="4C28108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9</w:t>
            </w:r>
          </w:p>
        </w:tc>
        <w:tc>
          <w:tcPr>
            <w:tcW w:w="8578" w:type="dxa"/>
            <w:gridSpan w:val="4"/>
          </w:tcPr>
          <w:p w14:paraId="380E75FD"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1DD1432E" w14:textId="5E4CB6CB" w:rsidR="006A6FFF" w:rsidRPr="00937B0B" w:rsidRDefault="006A6FFF" w:rsidP="00937B0B">
            <w:pPr>
              <w:spacing w:before="40" w:after="40"/>
              <w:jc w:val="both"/>
              <w:rPr>
                <w:bCs/>
                <w:color w:val="000000" w:themeColor="text1"/>
                <w:sz w:val="28"/>
                <w:szCs w:val="28"/>
              </w:rPr>
            </w:pPr>
            <w:r w:rsidRPr="00937B0B">
              <w:rPr>
                <w:color w:val="000000" w:themeColor="text1"/>
                <w:sz w:val="28"/>
                <w:szCs w:val="28"/>
                <w:lang w:val="es-ES_tradnl"/>
              </w:rPr>
              <w:t xml:space="preserve">- Nghị định số 46/2017/NĐ-CP ngày 21/4/2017 của chính phủ quy định về điều kiện đầu tư và hoạt động trong lĩnh vực giáo dục; </w:t>
            </w:r>
          </w:p>
          <w:p w14:paraId="6E569A85" w14:textId="0EAAEAE1" w:rsidR="00ED7382" w:rsidRPr="00937B0B" w:rsidRDefault="00ED7382" w:rsidP="00937B0B">
            <w:pPr>
              <w:spacing w:before="40" w:after="40"/>
              <w:jc w:val="both"/>
              <w:rPr>
                <w:color w:val="000000" w:themeColor="text1"/>
                <w:sz w:val="28"/>
                <w:szCs w:val="28"/>
              </w:rPr>
            </w:pPr>
            <w:r w:rsidRPr="00937B0B">
              <w:rPr>
                <w:color w:val="000000" w:themeColor="text1"/>
                <w:sz w:val="28"/>
                <w:szCs w:val="28"/>
              </w:rPr>
              <w:t xml:space="preserve">- </w:t>
            </w:r>
            <w:r w:rsidRPr="00937B0B">
              <w:rPr>
                <w:color w:val="000000" w:themeColor="text1"/>
                <w:sz w:val="28"/>
                <w:szCs w:val="28"/>
                <w:lang w:val="vi-VN"/>
              </w:rPr>
              <w:t>Nghị định số 135/2018/NĐ-CP ngày 04/10/2018 của Chính phủ sửa đổi một số điều của Nghị định 46/2017/NĐ-CP ngày 21/4/2017 của Chính phủ quy định về điều kiện đầu tư và hoạt động trong lĩnh vực giáo dục</w:t>
            </w:r>
            <w:r w:rsidRPr="00937B0B">
              <w:rPr>
                <w:color w:val="000000" w:themeColor="text1"/>
                <w:sz w:val="28"/>
                <w:szCs w:val="28"/>
              </w:rPr>
              <w:t>;</w:t>
            </w:r>
          </w:p>
          <w:p w14:paraId="000AEE24"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32BD462F" w14:textId="77777777" w:rsidTr="00061BB8">
        <w:trPr>
          <w:trHeight w:val="20"/>
        </w:trPr>
        <w:tc>
          <w:tcPr>
            <w:tcW w:w="636" w:type="dxa"/>
            <w:vAlign w:val="center"/>
          </w:tcPr>
          <w:p w14:paraId="4DF6FF18"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10</w:t>
            </w:r>
          </w:p>
        </w:tc>
        <w:tc>
          <w:tcPr>
            <w:tcW w:w="8578" w:type="dxa"/>
            <w:gridSpan w:val="4"/>
          </w:tcPr>
          <w:p w14:paraId="17A51257"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41DB336" w14:textId="77777777" w:rsidR="002C41A9" w:rsidRDefault="00FD0370" w:rsidP="002C41A9">
      <w:bookmarkStart w:id="72" w:name="_Toc127863800"/>
      <w:r w:rsidRPr="00937B0B">
        <w:tab/>
      </w:r>
    </w:p>
    <w:p w14:paraId="70D64ABF" w14:textId="77777777" w:rsidR="002C41A9" w:rsidRDefault="002C41A9">
      <w:pPr>
        <w:rPr>
          <w:rFonts w:eastAsiaTheme="majorEastAsia"/>
          <w:b/>
          <w:i/>
          <w:iCs/>
          <w:color w:val="5B9BD5" w:themeColor="accent1"/>
          <w:sz w:val="28"/>
          <w:szCs w:val="28"/>
        </w:rPr>
      </w:pPr>
      <w:r>
        <w:rPr>
          <w:sz w:val="28"/>
          <w:szCs w:val="28"/>
        </w:rPr>
        <w:br w:type="page"/>
      </w:r>
    </w:p>
    <w:p w14:paraId="223A43DB" w14:textId="7270EA38" w:rsidR="00FD0370" w:rsidRPr="00937B0B" w:rsidRDefault="00FD0370" w:rsidP="00D1706F">
      <w:pPr>
        <w:pStyle w:val="Heading4"/>
      </w:pPr>
      <w:r w:rsidRPr="00937B0B">
        <w:lastRenderedPageBreak/>
        <w:t>1.005049</w:t>
      </w:r>
      <w:bookmarkEnd w:id="72"/>
      <w:r w:rsidRPr="00937B0B">
        <w:t xml:space="preserve"> </w:t>
      </w:r>
      <w:r w:rsidR="0009238E" w:rsidRPr="00937B0B">
        <w:t>Cho phép trung tâm ngoại ngữ, tin học hoạt động giáo dục</w:t>
      </w:r>
    </w:p>
    <w:tbl>
      <w:tblPr>
        <w:tblStyle w:val="TableGrid"/>
        <w:tblW w:w="9214" w:type="dxa"/>
        <w:tblInd w:w="-5" w:type="dxa"/>
        <w:tblLook w:val="04A0" w:firstRow="1" w:lastRow="0" w:firstColumn="1" w:lastColumn="0" w:noHBand="0" w:noVBand="1"/>
      </w:tblPr>
      <w:tblGrid>
        <w:gridCol w:w="637"/>
        <w:gridCol w:w="4347"/>
        <w:gridCol w:w="1679"/>
        <w:gridCol w:w="1638"/>
        <w:gridCol w:w="913"/>
      </w:tblGrid>
      <w:tr w:rsidR="007B7869" w:rsidRPr="00937B0B" w14:paraId="1E234494" w14:textId="77777777" w:rsidTr="00061BB8">
        <w:trPr>
          <w:trHeight w:val="20"/>
        </w:trPr>
        <w:tc>
          <w:tcPr>
            <w:tcW w:w="9214" w:type="dxa"/>
            <w:gridSpan w:val="5"/>
          </w:tcPr>
          <w:p w14:paraId="3049E6AD"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1.005049</w:t>
            </w:r>
          </w:p>
        </w:tc>
      </w:tr>
      <w:tr w:rsidR="00EC3D27" w:rsidRPr="00937B0B" w14:paraId="17450C92" w14:textId="77777777" w:rsidTr="00061BB8">
        <w:trPr>
          <w:trHeight w:val="20"/>
        </w:trPr>
        <w:tc>
          <w:tcPr>
            <w:tcW w:w="9214" w:type="dxa"/>
            <w:gridSpan w:val="5"/>
          </w:tcPr>
          <w:p w14:paraId="4A0AB16A"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Cho phép trung tâm ngoại ngữ, tin học hoạt động giáo dục</w:t>
            </w:r>
          </w:p>
        </w:tc>
      </w:tr>
      <w:tr w:rsidR="00EC3D27" w:rsidRPr="00937B0B" w14:paraId="4F2A620D" w14:textId="77777777" w:rsidTr="00061BB8">
        <w:trPr>
          <w:trHeight w:val="20"/>
        </w:trPr>
        <w:tc>
          <w:tcPr>
            <w:tcW w:w="9214" w:type="dxa"/>
            <w:gridSpan w:val="5"/>
          </w:tcPr>
          <w:p w14:paraId="4F000771"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3317EC3A" w14:textId="77777777" w:rsidTr="00061BB8">
        <w:trPr>
          <w:trHeight w:val="20"/>
        </w:trPr>
        <w:tc>
          <w:tcPr>
            <w:tcW w:w="9214" w:type="dxa"/>
            <w:gridSpan w:val="5"/>
          </w:tcPr>
          <w:p w14:paraId="28006B0F"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7CE28893" w14:textId="77777777" w:rsidTr="00061BB8">
        <w:trPr>
          <w:trHeight w:val="20"/>
        </w:trPr>
        <w:tc>
          <w:tcPr>
            <w:tcW w:w="9214" w:type="dxa"/>
            <w:gridSpan w:val="5"/>
          </w:tcPr>
          <w:p w14:paraId="37CE3560"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48E1F572" w14:textId="77777777" w:rsidTr="002C41A9">
        <w:trPr>
          <w:trHeight w:val="20"/>
        </w:trPr>
        <w:tc>
          <w:tcPr>
            <w:tcW w:w="637" w:type="dxa"/>
            <w:vAlign w:val="center"/>
          </w:tcPr>
          <w:p w14:paraId="199E7467"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3.1</w:t>
            </w:r>
          </w:p>
        </w:tc>
        <w:tc>
          <w:tcPr>
            <w:tcW w:w="8577" w:type="dxa"/>
            <w:gridSpan w:val="4"/>
          </w:tcPr>
          <w:p w14:paraId="6EE456C7"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Nộp hồ sơ TTHC</w:t>
            </w:r>
          </w:p>
        </w:tc>
      </w:tr>
      <w:tr w:rsidR="00EC3D27" w:rsidRPr="00937B0B" w14:paraId="3DFCB0CD" w14:textId="77777777" w:rsidTr="00061BB8">
        <w:trPr>
          <w:trHeight w:val="20"/>
        </w:trPr>
        <w:tc>
          <w:tcPr>
            <w:tcW w:w="9214" w:type="dxa"/>
            <w:gridSpan w:val="5"/>
            <w:vAlign w:val="center"/>
          </w:tcPr>
          <w:p w14:paraId="1F91F8A6" w14:textId="06C7FE66"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 xml:space="preserve">Lãnh đạo trung tâm ngoại ngữ, tin học hoặc tổ chức, cá nhân </w:t>
            </w:r>
            <w:r w:rsidR="00685FCB" w:rsidRPr="00937B0B">
              <w:rPr>
                <w:color w:val="000000" w:themeColor="text1"/>
                <w:sz w:val="28"/>
                <w:szCs w:val="28"/>
              </w:rPr>
              <w:t xml:space="preserve">(tổ chức, cá nhân) </w:t>
            </w:r>
            <w:r w:rsidRPr="00937B0B">
              <w:rPr>
                <w:color w:val="000000" w:themeColor="text1"/>
                <w:sz w:val="28"/>
                <w:szCs w:val="28"/>
              </w:rPr>
              <w:t xml:space="preserve">đề nghị Cho phép trung tâm ngoại ngữ, tin học hoạt động giáo dục </w:t>
            </w:r>
            <w:r w:rsidR="00685FCB" w:rsidRPr="00937B0B">
              <w:rPr>
                <w:color w:val="000000" w:themeColor="text1"/>
                <w:sz w:val="28"/>
                <w:szCs w:val="28"/>
              </w:rPr>
              <w:t>nộp</w:t>
            </w:r>
            <w:r w:rsidRPr="00937B0B">
              <w:rPr>
                <w:color w:val="000000" w:themeColor="text1"/>
                <w:sz w:val="28"/>
                <w:szCs w:val="28"/>
              </w:rPr>
              <w:t xml:space="preserve"> hồ sơ theo quy định đến Sở Giáo dục và Đào tạo.</w:t>
            </w:r>
          </w:p>
        </w:tc>
      </w:tr>
      <w:tr w:rsidR="00685FCB" w:rsidRPr="00937B0B" w14:paraId="4B243FC3" w14:textId="77777777" w:rsidTr="00061BB8">
        <w:trPr>
          <w:trHeight w:val="20"/>
        </w:trPr>
        <w:tc>
          <w:tcPr>
            <w:tcW w:w="9214" w:type="dxa"/>
            <w:gridSpan w:val="5"/>
          </w:tcPr>
          <w:p w14:paraId="55ED5858" w14:textId="77777777" w:rsidR="00685FCB" w:rsidRPr="00937B0B" w:rsidRDefault="00685FCB"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0D6304E2" w14:textId="77777777" w:rsidR="00685FCB" w:rsidRPr="00937B0B" w:rsidRDefault="00685FCB"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2ABF0E92" w14:textId="185D7016" w:rsidR="00685FCB" w:rsidRPr="00937B0B" w:rsidRDefault="00685FCB"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3DD262C7" w14:textId="699D1AD1" w:rsidR="00685FCB" w:rsidRPr="00937B0B" w:rsidRDefault="00685FCB"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685FCB" w:rsidRPr="00937B0B" w14:paraId="6301BC2A" w14:textId="77777777" w:rsidTr="00061BB8">
        <w:trPr>
          <w:trHeight w:val="20"/>
        </w:trPr>
        <w:tc>
          <w:tcPr>
            <w:tcW w:w="9214" w:type="dxa"/>
            <w:gridSpan w:val="5"/>
          </w:tcPr>
          <w:p w14:paraId="7D058FE5" w14:textId="77777777" w:rsidR="00685FCB" w:rsidRPr="00937B0B" w:rsidRDefault="00685FCB"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596E3CAD" w14:textId="77777777" w:rsidR="00685FCB" w:rsidRPr="00937B0B" w:rsidRDefault="00685FCB"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725C8907" w14:textId="751A95AE" w:rsidR="00685FCB" w:rsidRPr="00937B0B" w:rsidRDefault="00685FCB"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1368FE34" w14:textId="77777777" w:rsidTr="00061BB8">
        <w:trPr>
          <w:trHeight w:val="20"/>
        </w:trPr>
        <w:tc>
          <w:tcPr>
            <w:tcW w:w="9214" w:type="dxa"/>
            <w:gridSpan w:val="5"/>
          </w:tcPr>
          <w:p w14:paraId="549C8361"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08C28987" w14:textId="77777777" w:rsidTr="002C41A9">
        <w:trPr>
          <w:trHeight w:val="20"/>
        </w:trPr>
        <w:tc>
          <w:tcPr>
            <w:tcW w:w="637" w:type="dxa"/>
            <w:vMerge w:val="restart"/>
            <w:vAlign w:val="center"/>
          </w:tcPr>
          <w:p w14:paraId="3DECBBD3"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4347" w:type="dxa"/>
            <w:vMerge w:val="restart"/>
            <w:vAlign w:val="center"/>
          </w:tcPr>
          <w:p w14:paraId="3DEE6A90"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317" w:type="dxa"/>
            <w:gridSpan w:val="2"/>
            <w:vAlign w:val="center"/>
          </w:tcPr>
          <w:p w14:paraId="7E7AF92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4EB4CA52"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5A414C" w:rsidRPr="00937B0B" w14:paraId="4C40ED00" w14:textId="77777777" w:rsidTr="002C41A9">
        <w:trPr>
          <w:trHeight w:val="20"/>
        </w:trPr>
        <w:tc>
          <w:tcPr>
            <w:tcW w:w="637" w:type="dxa"/>
            <w:vMerge/>
          </w:tcPr>
          <w:p w14:paraId="2A22BC70" w14:textId="77777777" w:rsidR="005A414C" w:rsidRPr="00937B0B" w:rsidRDefault="005A414C" w:rsidP="00937B0B">
            <w:pPr>
              <w:spacing w:before="40" w:after="40"/>
              <w:rPr>
                <w:color w:val="000000" w:themeColor="text1"/>
                <w:sz w:val="28"/>
                <w:szCs w:val="28"/>
              </w:rPr>
            </w:pPr>
          </w:p>
        </w:tc>
        <w:tc>
          <w:tcPr>
            <w:tcW w:w="4347" w:type="dxa"/>
            <w:vMerge/>
          </w:tcPr>
          <w:p w14:paraId="11A3D79A" w14:textId="77777777" w:rsidR="005A414C" w:rsidRPr="00937B0B" w:rsidRDefault="005A414C" w:rsidP="00937B0B">
            <w:pPr>
              <w:spacing w:before="40" w:after="40"/>
              <w:rPr>
                <w:color w:val="000000" w:themeColor="text1"/>
                <w:sz w:val="28"/>
                <w:szCs w:val="28"/>
              </w:rPr>
            </w:pPr>
          </w:p>
        </w:tc>
        <w:tc>
          <w:tcPr>
            <w:tcW w:w="1679" w:type="dxa"/>
            <w:vAlign w:val="center"/>
          </w:tcPr>
          <w:p w14:paraId="5592EA4A" w14:textId="51FA4F25" w:rsidR="005A414C" w:rsidRPr="00937B0B" w:rsidRDefault="005A414C"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638" w:type="dxa"/>
            <w:vAlign w:val="center"/>
          </w:tcPr>
          <w:p w14:paraId="0032ED55" w14:textId="492616BB" w:rsidR="005A414C" w:rsidRPr="00937B0B" w:rsidRDefault="005A414C"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3CC77E31" w14:textId="77777777" w:rsidR="005A414C" w:rsidRPr="00937B0B" w:rsidRDefault="005A414C" w:rsidP="00937B0B">
            <w:pPr>
              <w:spacing w:before="40" w:after="40"/>
              <w:jc w:val="center"/>
              <w:rPr>
                <w:b/>
                <w:color w:val="000000" w:themeColor="text1"/>
                <w:sz w:val="28"/>
                <w:szCs w:val="28"/>
              </w:rPr>
            </w:pPr>
          </w:p>
        </w:tc>
      </w:tr>
      <w:tr w:rsidR="00EC3D27" w:rsidRPr="00937B0B" w14:paraId="3856C99C" w14:textId="77777777" w:rsidTr="002C41A9">
        <w:trPr>
          <w:trHeight w:val="20"/>
        </w:trPr>
        <w:tc>
          <w:tcPr>
            <w:tcW w:w="637" w:type="dxa"/>
            <w:vAlign w:val="center"/>
          </w:tcPr>
          <w:p w14:paraId="71D100FF"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1</w:t>
            </w:r>
          </w:p>
        </w:tc>
        <w:tc>
          <w:tcPr>
            <w:tcW w:w="4347" w:type="dxa"/>
            <w:vAlign w:val="center"/>
          </w:tcPr>
          <w:p w14:paraId="7A203B55"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shd w:val="clear" w:color="auto" w:fill="FFFFFF"/>
              </w:rPr>
              <w:t>Tờ trình đề nghị cấp phép hoạt động giáo dục</w:t>
            </w:r>
          </w:p>
        </w:tc>
        <w:tc>
          <w:tcPr>
            <w:tcW w:w="1679" w:type="dxa"/>
            <w:vAlign w:val="center"/>
          </w:tcPr>
          <w:p w14:paraId="41912018"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638" w:type="dxa"/>
            <w:vAlign w:val="center"/>
          </w:tcPr>
          <w:p w14:paraId="77890811"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5F075BBA"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76D0622" w14:textId="77777777" w:rsidTr="002C41A9">
        <w:trPr>
          <w:trHeight w:val="20"/>
        </w:trPr>
        <w:tc>
          <w:tcPr>
            <w:tcW w:w="637" w:type="dxa"/>
            <w:vAlign w:val="center"/>
          </w:tcPr>
          <w:p w14:paraId="748133BF"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2</w:t>
            </w:r>
          </w:p>
        </w:tc>
        <w:tc>
          <w:tcPr>
            <w:tcW w:w="4347" w:type="dxa"/>
            <w:vAlign w:val="center"/>
          </w:tcPr>
          <w:p w14:paraId="1BAB0A92"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shd w:val="clear" w:color="auto" w:fill="FFFFFF"/>
              </w:rPr>
              <w:t>Bản sao được cấp từ sổ gốc, bản sao được chứng thực từ bản chính hoặc bản sao kèm theo bản chính để đối chiếu quyết định thành lập trung tâm do người có thẩm quyền cấp;</w:t>
            </w:r>
          </w:p>
        </w:tc>
        <w:tc>
          <w:tcPr>
            <w:tcW w:w="1679" w:type="dxa"/>
            <w:vAlign w:val="center"/>
          </w:tcPr>
          <w:p w14:paraId="0BC130F9" w14:textId="77777777" w:rsidR="006A6FFF" w:rsidRPr="00937B0B" w:rsidRDefault="006A6FFF" w:rsidP="00937B0B">
            <w:pPr>
              <w:spacing w:before="40" w:after="40"/>
              <w:jc w:val="center"/>
              <w:rPr>
                <w:color w:val="000000" w:themeColor="text1"/>
                <w:sz w:val="28"/>
                <w:szCs w:val="28"/>
              </w:rPr>
            </w:pPr>
          </w:p>
          <w:p w14:paraId="0D808133"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638" w:type="dxa"/>
            <w:vAlign w:val="center"/>
          </w:tcPr>
          <w:p w14:paraId="15E9329C" w14:textId="77777777" w:rsidR="006A6FFF" w:rsidRPr="00937B0B" w:rsidRDefault="006A6FFF" w:rsidP="00937B0B">
            <w:pPr>
              <w:spacing w:before="40" w:after="40"/>
              <w:jc w:val="center"/>
              <w:rPr>
                <w:color w:val="000000" w:themeColor="text1"/>
                <w:sz w:val="28"/>
                <w:szCs w:val="28"/>
              </w:rPr>
            </w:pPr>
          </w:p>
          <w:p w14:paraId="2E473D2D"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7E02AB28"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DC73EF4" w14:textId="77777777" w:rsidTr="002C41A9">
        <w:trPr>
          <w:trHeight w:val="20"/>
        </w:trPr>
        <w:tc>
          <w:tcPr>
            <w:tcW w:w="637" w:type="dxa"/>
            <w:vAlign w:val="center"/>
          </w:tcPr>
          <w:p w14:paraId="3C910FB5"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3</w:t>
            </w:r>
          </w:p>
        </w:tc>
        <w:tc>
          <w:tcPr>
            <w:tcW w:w="4347" w:type="dxa"/>
            <w:vAlign w:val="center"/>
          </w:tcPr>
          <w:p w14:paraId="241465ED"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shd w:val="clear" w:color="auto" w:fill="FFFFFF"/>
              </w:rPr>
              <w:t>Nội quy hoạt động giáo dục của trung tâm</w:t>
            </w:r>
          </w:p>
        </w:tc>
        <w:tc>
          <w:tcPr>
            <w:tcW w:w="1679" w:type="dxa"/>
            <w:vAlign w:val="center"/>
          </w:tcPr>
          <w:p w14:paraId="3D970067"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638" w:type="dxa"/>
            <w:vAlign w:val="center"/>
          </w:tcPr>
          <w:p w14:paraId="64F737F2"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7B2A3885"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4E351DB" w14:textId="77777777" w:rsidTr="002C41A9">
        <w:trPr>
          <w:trHeight w:val="20"/>
        </w:trPr>
        <w:tc>
          <w:tcPr>
            <w:tcW w:w="637" w:type="dxa"/>
            <w:vAlign w:val="center"/>
          </w:tcPr>
          <w:p w14:paraId="7FC6DB32"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lastRenderedPageBreak/>
              <w:t>4</w:t>
            </w:r>
          </w:p>
        </w:tc>
        <w:tc>
          <w:tcPr>
            <w:tcW w:w="4347" w:type="dxa"/>
            <w:vAlign w:val="center"/>
          </w:tcPr>
          <w:p w14:paraId="0AD41516" w14:textId="77777777" w:rsidR="006A6FFF" w:rsidRPr="00937B0B" w:rsidRDefault="006A6FFF"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Báo cáo về cơ sở vật chất, trang thiết bị, chương trình, tài liệu dạy học; đội ngũ cán bộ quản lý, giáo viên; văn bản chứng minh về quyền sử dụng hợp pháp đất, nhà; nguồn kinh phí bảo đảm hoạt động của trung tâm</w:t>
            </w:r>
          </w:p>
        </w:tc>
        <w:tc>
          <w:tcPr>
            <w:tcW w:w="1679" w:type="dxa"/>
            <w:vAlign w:val="center"/>
          </w:tcPr>
          <w:p w14:paraId="0539B3A7"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638" w:type="dxa"/>
            <w:vAlign w:val="center"/>
          </w:tcPr>
          <w:p w14:paraId="11ADCC29"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537E071A"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33C3D2DE" w14:textId="77777777" w:rsidTr="002C41A9">
        <w:trPr>
          <w:trHeight w:val="20"/>
        </w:trPr>
        <w:tc>
          <w:tcPr>
            <w:tcW w:w="637" w:type="dxa"/>
            <w:vAlign w:val="center"/>
          </w:tcPr>
          <w:p w14:paraId="3FC7F721"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 xml:space="preserve">3.2. </w:t>
            </w:r>
          </w:p>
        </w:tc>
        <w:tc>
          <w:tcPr>
            <w:tcW w:w="4347" w:type="dxa"/>
            <w:vAlign w:val="center"/>
          </w:tcPr>
          <w:p w14:paraId="75608C25" w14:textId="77777777" w:rsidR="006A6FFF" w:rsidRPr="00937B0B" w:rsidRDefault="006A6FFF" w:rsidP="00937B0B">
            <w:pPr>
              <w:spacing w:before="40" w:after="40"/>
              <w:rPr>
                <w:b/>
                <w:color w:val="000000" w:themeColor="text1"/>
                <w:sz w:val="28"/>
                <w:szCs w:val="28"/>
                <w:shd w:val="clear" w:color="auto" w:fill="FFFFFF"/>
              </w:rPr>
            </w:pPr>
            <w:r w:rsidRPr="00937B0B">
              <w:rPr>
                <w:b/>
                <w:color w:val="000000" w:themeColor="text1"/>
                <w:sz w:val="28"/>
                <w:szCs w:val="28"/>
                <w:shd w:val="clear" w:color="auto" w:fill="FFFFFF"/>
              </w:rPr>
              <w:t>Tiếp nhận hồ sơ TTHC</w:t>
            </w:r>
          </w:p>
        </w:tc>
        <w:tc>
          <w:tcPr>
            <w:tcW w:w="1679" w:type="dxa"/>
            <w:vAlign w:val="center"/>
          </w:tcPr>
          <w:p w14:paraId="13ED5B82" w14:textId="77777777" w:rsidR="006A6FFF" w:rsidRPr="00937B0B" w:rsidRDefault="006A6FFF" w:rsidP="00937B0B">
            <w:pPr>
              <w:spacing w:before="40" w:after="40"/>
              <w:rPr>
                <w:color w:val="000000" w:themeColor="text1"/>
                <w:sz w:val="28"/>
                <w:szCs w:val="28"/>
              </w:rPr>
            </w:pPr>
          </w:p>
        </w:tc>
        <w:tc>
          <w:tcPr>
            <w:tcW w:w="1638" w:type="dxa"/>
            <w:vAlign w:val="center"/>
          </w:tcPr>
          <w:p w14:paraId="13DC4BA4" w14:textId="77777777" w:rsidR="006A6FFF" w:rsidRPr="00937B0B" w:rsidRDefault="006A6FFF" w:rsidP="00937B0B">
            <w:pPr>
              <w:spacing w:before="40" w:after="40"/>
              <w:rPr>
                <w:color w:val="000000" w:themeColor="text1"/>
                <w:sz w:val="28"/>
                <w:szCs w:val="28"/>
              </w:rPr>
            </w:pPr>
          </w:p>
        </w:tc>
        <w:tc>
          <w:tcPr>
            <w:tcW w:w="913" w:type="dxa"/>
            <w:vAlign w:val="center"/>
          </w:tcPr>
          <w:p w14:paraId="054E9C03" w14:textId="77777777" w:rsidR="006A6FFF" w:rsidRPr="00937B0B" w:rsidRDefault="006A6FFF" w:rsidP="00937B0B">
            <w:pPr>
              <w:spacing w:before="40" w:after="40"/>
              <w:jc w:val="center"/>
              <w:rPr>
                <w:color w:val="000000" w:themeColor="text1"/>
                <w:sz w:val="28"/>
                <w:szCs w:val="28"/>
              </w:rPr>
            </w:pPr>
          </w:p>
        </w:tc>
      </w:tr>
      <w:tr w:rsidR="005A414C" w:rsidRPr="00937B0B" w14:paraId="6C2C990B" w14:textId="77777777" w:rsidTr="00061BB8">
        <w:trPr>
          <w:trHeight w:val="20"/>
        </w:trPr>
        <w:tc>
          <w:tcPr>
            <w:tcW w:w="9214" w:type="dxa"/>
            <w:gridSpan w:val="5"/>
            <w:vAlign w:val="center"/>
          </w:tcPr>
          <w:p w14:paraId="39570551" w14:textId="77777777" w:rsidR="005A414C" w:rsidRPr="00937B0B" w:rsidRDefault="005A414C"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5A73CFFD" w14:textId="0229C375" w:rsidR="005A414C" w:rsidRPr="00937B0B" w:rsidRDefault="005A414C"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27FEF567" w14:textId="77777777" w:rsidR="005A414C" w:rsidRPr="00937B0B" w:rsidRDefault="005A414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B1937BF" w14:textId="77777777" w:rsidR="005A414C" w:rsidRPr="00937B0B" w:rsidRDefault="005A414C"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494B6348" w14:textId="018F5D03" w:rsidR="005A414C" w:rsidRPr="00937B0B" w:rsidRDefault="005A414C" w:rsidP="00937B0B">
            <w:pPr>
              <w:spacing w:before="40" w:after="40"/>
              <w:jc w:val="both"/>
              <w:rPr>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5A414C" w:rsidRPr="00937B0B" w14:paraId="2A90554F" w14:textId="77777777" w:rsidTr="002C41A9">
        <w:trPr>
          <w:trHeight w:val="20"/>
        </w:trPr>
        <w:tc>
          <w:tcPr>
            <w:tcW w:w="637" w:type="dxa"/>
            <w:vAlign w:val="center"/>
          </w:tcPr>
          <w:p w14:paraId="05F83DAD" w14:textId="647F18C2" w:rsidR="005A414C" w:rsidRPr="00937B0B" w:rsidRDefault="005A414C" w:rsidP="00937B0B">
            <w:pPr>
              <w:spacing w:before="40" w:after="40"/>
              <w:rPr>
                <w:b/>
                <w:color w:val="000000" w:themeColor="text1"/>
                <w:sz w:val="28"/>
                <w:szCs w:val="28"/>
              </w:rPr>
            </w:pPr>
            <w:r w:rsidRPr="00937B0B">
              <w:rPr>
                <w:b/>
                <w:color w:val="000000" w:themeColor="text1"/>
                <w:sz w:val="28"/>
                <w:szCs w:val="28"/>
              </w:rPr>
              <w:t>3.3</w:t>
            </w:r>
          </w:p>
        </w:tc>
        <w:tc>
          <w:tcPr>
            <w:tcW w:w="8577" w:type="dxa"/>
            <w:gridSpan w:val="4"/>
          </w:tcPr>
          <w:p w14:paraId="1F62C0EF" w14:textId="5A5E60BF" w:rsidR="005A414C" w:rsidRPr="00937B0B" w:rsidRDefault="005A414C"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0269EB84" w14:textId="77777777" w:rsidTr="00061BB8">
        <w:trPr>
          <w:trHeight w:val="20"/>
        </w:trPr>
        <w:tc>
          <w:tcPr>
            <w:tcW w:w="9214" w:type="dxa"/>
            <w:gridSpan w:val="5"/>
          </w:tcPr>
          <w:p w14:paraId="2F91D252" w14:textId="1860BC90" w:rsidR="006A6FFF" w:rsidRPr="00937B0B" w:rsidRDefault="006A6FFF" w:rsidP="00937B0B">
            <w:pPr>
              <w:spacing w:before="40" w:after="40"/>
              <w:jc w:val="both"/>
              <w:rPr>
                <w:color w:val="000000" w:themeColor="text1"/>
                <w:sz w:val="28"/>
                <w:szCs w:val="28"/>
              </w:rPr>
            </w:pPr>
            <w:r w:rsidRPr="00937B0B">
              <w:rPr>
                <w:b/>
                <w:bCs/>
                <w:i/>
                <w:iCs/>
                <w:color w:val="000000" w:themeColor="text1"/>
                <w:sz w:val="28"/>
                <w:szCs w:val="28"/>
              </w:rPr>
              <w:t>Bước 1</w:t>
            </w:r>
            <w:r w:rsidR="00124730" w:rsidRPr="00937B0B">
              <w:rPr>
                <w:b/>
                <w:bCs/>
                <w:i/>
                <w:iCs/>
                <w:color w:val="000000" w:themeColor="text1"/>
                <w:sz w:val="28"/>
                <w:szCs w:val="28"/>
              </w:rPr>
              <w:t>:</w:t>
            </w:r>
            <w:r w:rsidRPr="00937B0B">
              <w:rPr>
                <w:color w:val="000000" w:themeColor="text1"/>
                <w:sz w:val="28"/>
                <w:szCs w:val="28"/>
              </w:rPr>
              <w:t xml:space="preserve"> </w:t>
            </w:r>
            <w:r w:rsidR="00EF007B" w:rsidRPr="00937B0B">
              <w:rPr>
                <w:color w:val="000000" w:themeColor="text1"/>
                <w:sz w:val="28"/>
                <w:szCs w:val="28"/>
              </w:rPr>
              <w:t>Trong thời hạn 10 ngày làm việc, kể từ ngày nhận được hồ sơ đúng quy định, sở Giáo dục và Đào tạo phối hợp với các cơ quan, đơn vị có liên quan tổ chức thẩm định trên thực tế khả năng đáp ứng các điều kiện theo quy định và ghi kết quả vào biên bản thẩm định</w:t>
            </w:r>
            <w:r w:rsidR="00124730" w:rsidRPr="00937B0B">
              <w:rPr>
                <w:color w:val="000000" w:themeColor="text1"/>
                <w:sz w:val="28"/>
                <w:szCs w:val="28"/>
              </w:rPr>
              <w:t>.</w:t>
            </w:r>
          </w:p>
          <w:p w14:paraId="7E259249" w14:textId="4EAD37F3" w:rsidR="00124730" w:rsidRPr="00937B0B" w:rsidRDefault="00124730" w:rsidP="00937B0B">
            <w:pPr>
              <w:spacing w:before="40" w:after="40"/>
              <w:jc w:val="both"/>
              <w:rPr>
                <w:color w:val="000000" w:themeColor="text1"/>
                <w:sz w:val="28"/>
                <w:szCs w:val="28"/>
              </w:rPr>
            </w:pPr>
            <w:r w:rsidRPr="00937B0B">
              <w:rPr>
                <w:b/>
                <w:bCs/>
                <w:i/>
                <w:iCs/>
                <w:color w:val="000000" w:themeColor="text1"/>
                <w:sz w:val="28"/>
                <w:szCs w:val="28"/>
              </w:rPr>
              <w:t xml:space="preserve">Bước 2: </w:t>
            </w:r>
            <w:r w:rsidRPr="00937B0B">
              <w:rPr>
                <w:color w:val="000000" w:themeColor="text1"/>
                <w:sz w:val="28"/>
                <w:szCs w:val="28"/>
              </w:rPr>
              <w:t xml:space="preserve">Trong thời hạn 05 ngày làm việc, kể từ ngày có kết quả thẩm định, Giám đốc Sở Giáo dục và Đào tạo quyết định cho phép trung tâm hoạt động giáo dục. Nếu chưa quyết định cho phép hoạt động giáo dục thì có văn bản thông báo cho </w:t>
            </w:r>
            <w:r w:rsidR="001F6638" w:rsidRPr="00937B0B">
              <w:rPr>
                <w:color w:val="000000" w:themeColor="text1"/>
                <w:sz w:val="28"/>
                <w:szCs w:val="28"/>
              </w:rPr>
              <w:t>tổ chức, cá nhân</w:t>
            </w:r>
            <w:r w:rsidRPr="00937B0B">
              <w:rPr>
                <w:color w:val="000000" w:themeColor="text1"/>
                <w:sz w:val="28"/>
                <w:szCs w:val="28"/>
              </w:rPr>
              <w:t xml:space="preserve"> nêu rõ lý do.</w:t>
            </w:r>
            <w:r w:rsidRPr="00937B0B" w:rsidDel="00AE74E6">
              <w:rPr>
                <w:color w:val="000000" w:themeColor="text1"/>
                <w:sz w:val="28"/>
                <w:szCs w:val="28"/>
              </w:rPr>
              <w:t xml:space="preserve"> </w:t>
            </w:r>
          </w:p>
        </w:tc>
      </w:tr>
      <w:tr w:rsidR="001F6638" w:rsidRPr="00937B0B" w14:paraId="0A421F21" w14:textId="77777777" w:rsidTr="00061BB8">
        <w:trPr>
          <w:trHeight w:val="20"/>
        </w:trPr>
        <w:tc>
          <w:tcPr>
            <w:tcW w:w="9214" w:type="dxa"/>
            <w:gridSpan w:val="5"/>
          </w:tcPr>
          <w:p w14:paraId="6317270E" w14:textId="15367238" w:rsidR="001F6638" w:rsidRPr="00937B0B" w:rsidRDefault="001F6638"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1F6638" w:rsidRPr="00937B0B" w14:paraId="70868E16" w14:textId="77777777" w:rsidTr="00061BB8">
        <w:trPr>
          <w:trHeight w:val="20"/>
        </w:trPr>
        <w:tc>
          <w:tcPr>
            <w:tcW w:w="9214" w:type="dxa"/>
            <w:gridSpan w:val="5"/>
          </w:tcPr>
          <w:p w14:paraId="79C4B6FE" w14:textId="77777777" w:rsidR="001F6638" w:rsidRPr="00937B0B" w:rsidRDefault="001F6638"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0AAD3A51" w14:textId="77777777" w:rsidR="001F6638" w:rsidRPr="00937B0B" w:rsidRDefault="001F6638" w:rsidP="00937B0B">
            <w:pPr>
              <w:spacing w:before="40" w:after="40"/>
              <w:jc w:val="both"/>
              <w:rPr>
                <w:color w:val="000000" w:themeColor="text1"/>
                <w:sz w:val="28"/>
                <w:szCs w:val="28"/>
              </w:rPr>
            </w:pPr>
            <w:r w:rsidRPr="00937B0B">
              <w:rPr>
                <w:color w:val="000000" w:themeColor="text1"/>
                <w:sz w:val="28"/>
                <w:szCs w:val="28"/>
              </w:rPr>
              <w:lastRenderedPageBreak/>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2BF4FC7A" w14:textId="32A2FBA2" w:rsidR="001F6638" w:rsidRPr="00937B0B" w:rsidRDefault="001F6638"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7E058702" w14:textId="77777777" w:rsidTr="00061BB8">
        <w:trPr>
          <w:trHeight w:val="20"/>
        </w:trPr>
        <w:tc>
          <w:tcPr>
            <w:tcW w:w="9214" w:type="dxa"/>
            <w:gridSpan w:val="5"/>
            <w:vAlign w:val="center"/>
          </w:tcPr>
          <w:p w14:paraId="7505E3EA"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lastRenderedPageBreak/>
              <w:t xml:space="preserve">Kết quả giải quyết: </w:t>
            </w:r>
          </w:p>
        </w:tc>
      </w:tr>
      <w:tr w:rsidR="007B7869" w:rsidRPr="00937B0B" w14:paraId="66BFB010" w14:textId="77777777" w:rsidTr="002C41A9">
        <w:trPr>
          <w:trHeight w:val="20"/>
        </w:trPr>
        <w:tc>
          <w:tcPr>
            <w:tcW w:w="637" w:type="dxa"/>
            <w:vMerge w:val="restart"/>
            <w:vAlign w:val="center"/>
          </w:tcPr>
          <w:p w14:paraId="3519536F"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TT</w:t>
            </w:r>
          </w:p>
        </w:tc>
        <w:tc>
          <w:tcPr>
            <w:tcW w:w="4347" w:type="dxa"/>
            <w:vMerge w:val="restart"/>
            <w:vAlign w:val="center"/>
          </w:tcPr>
          <w:p w14:paraId="27A29EF8"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317" w:type="dxa"/>
            <w:gridSpan w:val="2"/>
            <w:vAlign w:val="center"/>
          </w:tcPr>
          <w:p w14:paraId="24B95B2D"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75EB80F8"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1F6638" w:rsidRPr="00937B0B" w14:paraId="7DA2358F" w14:textId="77777777" w:rsidTr="002C41A9">
        <w:trPr>
          <w:trHeight w:val="20"/>
        </w:trPr>
        <w:tc>
          <w:tcPr>
            <w:tcW w:w="637" w:type="dxa"/>
            <w:vMerge/>
            <w:vAlign w:val="center"/>
          </w:tcPr>
          <w:p w14:paraId="62D24D52" w14:textId="77777777" w:rsidR="001F6638" w:rsidRPr="00937B0B" w:rsidRDefault="001F6638" w:rsidP="00937B0B">
            <w:pPr>
              <w:spacing w:before="40" w:after="40"/>
              <w:rPr>
                <w:i/>
                <w:color w:val="000000" w:themeColor="text1"/>
                <w:sz w:val="28"/>
                <w:szCs w:val="28"/>
              </w:rPr>
            </w:pPr>
          </w:p>
        </w:tc>
        <w:tc>
          <w:tcPr>
            <w:tcW w:w="4347" w:type="dxa"/>
            <w:vMerge/>
            <w:vAlign w:val="center"/>
          </w:tcPr>
          <w:p w14:paraId="38ED3821" w14:textId="77777777" w:rsidR="001F6638" w:rsidRPr="00937B0B" w:rsidRDefault="001F6638" w:rsidP="00937B0B">
            <w:pPr>
              <w:spacing w:before="40" w:after="40"/>
              <w:rPr>
                <w:color w:val="000000" w:themeColor="text1"/>
                <w:sz w:val="28"/>
                <w:szCs w:val="28"/>
              </w:rPr>
            </w:pPr>
          </w:p>
        </w:tc>
        <w:tc>
          <w:tcPr>
            <w:tcW w:w="1679" w:type="dxa"/>
            <w:vAlign w:val="center"/>
          </w:tcPr>
          <w:p w14:paraId="7F8F0EB2" w14:textId="76D5021D" w:rsidR="001F6638" w:rsidRPr="00937B0B" w:rsidRDefault="001F6638"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1638" w:type="dxa"/>
            <w:vAlign w:val="center"/>
          </w:tcPr>
          <w:p w14:paraId="2E33B229" w14:textId="127DC021" w:rsidR="001F6638" w:rsidRPr="00937B0B" w:rsidRDefault="001F6638"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tcPr>
          <w:p w14:paraId="10468D2A" w14:textId="77777777" w:rsidR="001F6638" w:rsidRPr="00937B0B" w:rsidRDefault="001F6638" w:rsidP="00937B0B">
            <w:pPr>
              <w:spacing w:before="40" w:after="40"/>
              <w:rPr>
                <w:b/>
                <w:color w:val="000000" w:themeColor="text1"/>
                <w:sz w:val="28"/>
                <w:szCs w:val="28"/>
              </w:rPr>
            </w:pPr>
          </w:p>
        </w:tc>
      </w:tr>
      <w:tr w:rsidR="00EC3D27" w:rsidRPr="00937B0B" w14:paraId="199E18B6" w14:textId="77777777" w:rsidTr="002C41A9">
        <w:trPr>
          <w:trHeight w:val="20"/>
        </w:trPr>
        <w:tc>
          <w:tcPr>
            <w:tcW w:w="637" w:type="dxa"/>
          </w:tcPr>
          <w:p w14:paraId="52ED9CB8" w14:textId="77777777" w:rsidR="006A6FFF" w:rsidRPr="00937B0B" w:rsidRDefault="006A6FFF" w:rsidP="00937B0B">
            <w:pPr>
              <w:spacing w:before="40" w:after="40"/>
              <w:rPr>
                <w:color w:val="000000" w:themeColor="text1"/>
                <w:sz w:val="28"/>
                <w:szCs w:val="28"/>
              </w:rPr>
            </w:pPr>
          </w:p>
        </w:tc>
        <w:tc>
          <w:tcPr>
            <w:tcW w:w="4347" w:type="dxa"/>
          </w:tcPr>
          <w:p w14:paraId="00A21CBC"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shd w:val="clear" w:color="auto" w:fill="FFFFFF"/>
              </w:rPr>
              <w:t>Quyết định cho phép Trung tâm ngoại ngữ, tin học hoạt động giáo dục</w:t>
            </w:r>
          </w:p>
        </w:tc>
        <w:tc>
          <w:tcPr>
            <w:tcW w:w="1679" w:type="dxa"/>
            <w:vAlign w:val="center"/>
          </w:tcPr>
          <w:p w14:paraId="6634FC43"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638" w:type="dxa"/>
            <w:vAlign w:val="center"/>
          </w:tcPr>
          <w:p w14:paraId="19BE7760"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3AF6656F"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575436D" w14:textId="77777777" w:rsidTr="002C41A9">
        <w:trPr>
          <w:trHeight w:val="20"/>
        </w:trPr>
        <w:tc>
          <w:tcPr>
            <w:tcW w:w="637" w:type="dxa"/>
            <w:vAlign w:val="center"/>
          </w:tcPr>
          <w:p w14:paraId="6126B93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4</w:t>
            </w:r>
          </w:p>
        </w:tc>
        <w:tc>
          <w:tcPr>
            <w:tcW w:w="8577" w:type="dxa"/>
            <w:gridSpan w:val="4"/>
          </w:tcPr>
          <w:p w14:paraId="259D18B4"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16C96611" w14:textId="77777777" w:rsidR="006A6FFF" w:rsidRPr="00937B0B" w:rsidRDefault="006A6FFF"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iCs/>
                <w:color w:val="000000" w:themeColor="text1"/>
                <w:sz w:val="28"/>
                <w:szCs w:val="28"/>
              </w:rPr>
              <w:t>15 ngày làm việc</w:t>
            </w:r>
            <w:r w:rsidRPr="00937B0B">
              <w:rPr>
                <w:i/>
                <w:color w:val="000000" w:themeColor="text1"/>
                <w:sz w:val="28"/>
                <w:szCs w:val="28"/>
              </w:rPr>
              <w:t xml:space="preserve"> </w:t>
            </w:r>
          </w:p>
          <w:p w14:paraId="475D6840" w14:textId="653E70CF" w:rsidR="006A6FFF" w:rsidRPr="00937B0B" w:rsidRDefault="006A6FFF" w:rsidP="00937B0B">
            <w:pPr>
              <w:spacing w:before="40" w:after="40"/>
              <w:jc w:val="both"/>
              <w:rPr>
                <w:b/>
                <w:color w:val="000000" w:themeColor="text1"/>
                <w:sz w:val="28"/>
                <w:szCs w:val="28"/>
              </w:rPr>
            </w:pPr>
            <w:r w:rsidRPr="00937B0B">
              <w:rPr>
                <w:i/>
                <w:color w:val="000000" w:themeColor="text1"/>
                <w:sz w:val="28"/>
                <w:szCs w:val="28"/>
              </w:rPr>
              <w:t xml:space="preserve">- Theo thực tế tại địa phương: </w:t>
            </w:r>
            <w:r w:rsidR="001F6638" w:rsidRPr="00937B0B">
              <w:rPr>
                <w:iCs/>
                <w:color w:val="000000" w:themeColor="text1"/>
                <w:sz w:val="28"/>
                <w:szCs w:val="28"/>
              </w:rPr>
              <w:t>không cắt giảm</w:t>
            </w:r>
          </w:p>
        </w:tc>
      </w:tr>
      <w:tr w:rsidR="00EC3D27" w:rsidRPr="00937B0B" w14:paraId="08144466" w14:textId="77777777" w:rsidTr="002C41A9">
        <w:trPr>
          <w:trHeight w:val="20"/>
        </w:trPr>
        <w:tc>
          <w:tcPr>
            <w:tcW w:w="637" w:type="dxa"/>
            <w:vAlign w:val="center"/>
          </w:tcPr>
          <w:p w14:paraId="5EA8A72E"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5</w:t>
            </w:r>
          </w:p>
        </w:tc>
        <w:tc>
          <w:tcPr>
            <w:tcW w:w="8577" w:type="dxa"/>
            <w:gridSpan w:val="4"/>
          </w:tcPr>
          <w:p w14:paraId="4F298D08" w14:textId="13EE073A"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572F68" w:rsidRPr="00937B0B">
              <w:rPr>
                <w:color w:val="000000" w:themeColor="text1"/>
                <w:sz w:val="28"/>
                <w:szCs w:val="28"/>
              </w:rPr>
              <w:t>Trung tâm ngoại ngữ, tin học.</w:t>
            </w:r>
          </w:p>
        </w:tc>
      </w:tr>
      <w:tr w:rsidR="00EC3D27" w:rsidRPr="00937B0B" w14:paraId="373E851E" w14:textId="77777777" w:rsidTr="002C41A9">
        <w:trPr>
          <w:trHeight w:val="20"/>
        </w:trPr>
        <w:tc>
          <w:tcPr>
            <w:tcW w:w="637" w:type="dxa"/>
            <w:vAlign w:val="center"/>
          </w:tcPr>
          <w:p w14:paraId="0C90C46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6</w:t>
            </w:r>
          </w:p>
        </w:tc>
        <w:tc>
          <w:tcPr>
            <w:tcW w:w="8577" w:type="dxa"/>
            <w:gridSpan w:val="4"/>
            <w:vAlign w:val="center"/>
          </w:tcPr>
          <w:p w14:paraId="28CAE0CF"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0A1F2CAF"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 </w:t>
            </w:r>
          </w:p>
          <w:p w14:paraId="6901F3FD"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0AFA1684"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Sở Giáo dục và Đào tạo</w:t>
            </w:r>
          </w:p>
        </w:tc>
      </w:tr>
      <w:tr w:rsidR="00EC3D27" w:rsidRPr="00937B0B" w14:paraId="796E6A74" w14:textId="77777777" w:rsidTr="002C41A9">
        <w:trPr>
          <w:trHeight w:val="20"/>
        </w:trPr>
        <w:tc>
          <w:tcPr>
            <w:tcW w:w="637" w:type="dxa"/>
            <w:vAlign w:val="center"/>
          </w:tcPr>
          <w:p w14:paraId="7485AE7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7</w:t>
            </w:r>
          </w:p>
        </w:tc>
        <w:tc>
          <w:tcPr>
            <w:tcW w:w="8577" w:type="dxa"/>
            <w:gridSpan w:val="4"/>
          </w:tcPr>
          <w:p w14:paraId="4782A12F"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0D0A3DFA" w14:textId="77777777" w:rsidTr="002C41A9">
        <w:trPr>
          <w:trHeight w:val="20"/>
        </w:trPr>
        <w:tc>
          <w:tcPr>
            <w:tcW w:w="637" w:type="dxa"/>
            <w:vAlign w:val="center"/>
          </w:tcPr>
          <w:p w14:paraId="1BF6D0F0"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8</w:t>
            </w:r>
          </w:p>
        </w:tc>
        <w:tc>
          <w:tcPr>
            <w:tcW w:w="8577" w:type="dxa"/>
            <w:gridSpan w:val="4"/>
          </w:tcPr>
          <w:p w14:paraId="66BA5722" w14:textId="77777777" w:rsidR="006A6FFF" w:rsidRPr="00937B0B" w:rsidRDefault="006A6FFF" w:rsidP="00937B0B">
            <w:pPr>
              <w:shd w:val="clear" w:color="auto" w:fill="FFFFFF"/>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p>
          <w:p w14:paraId="15ADAC4A"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 Có đội ngũ cán bộ quản lý, giáo viên, nhân viên đạt chuẩn theo quy định, đáp ứng yêu cầu hoạt động của trung tâm. </w:t>
            </w:r>
          </w:p>
          <w:p w14:paraId="42B74CCD"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Có cơ sở vật chất, trang thiết bị, chương trình, tài liệu dạy học, nguồn kinh phí phù hợp, bảo đảm chất lượng giáo dục theo kế hoạch xây dựng, phát triển và quy mô hoạt động của trung tâm.</w:t>
            </w:r>
          </w:p>
        </w:tc>
      </w:tr>
      <w:tr w:rsidR="00EC3D27" w:rsidRPr="00937B0B" w14:paraId="4FA83483" w14:textId="77777777" w:rsidTr="002C41A9">
        <w:trPr>
          <w:trHeight w:val="20"/>
        </w:trPr>
        <w:tc>
          <w:tcPr>
            <w:tcW w:w="637" w:type="dxa"/>
            <w:vAlign w:val="center"/>
          </w:tcPr>
          <w:p w14:paraId="5CF849B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9</w:t>
            </w:r>
          </w:p>
        </w:tc>
        <w:tc>
          <w:tcPr>
            <w:tcW w:w="8577" w:type="dxa"/>
            <w:gridSpan w:val="4"/>
          </w:tcPr>
          <w:p w14:paraId="3C306CD6"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3968D88C" w14:textId="77777777" w:rsidR="00572F68" w:rsidRPr="00937B0B" w:rsidRDefault="006A6FFF" w:rsidP="00937B0B">
            <w:pPr>
              <w:spacing w:before="40" w:after="40"/>
              <w:jc w:val="both"/>
              <w:rPr>
                <w:color w:val="000000" w:themeColor="text1"/>
                <w:sz w:val="28"/>
                <w:szCs w:val="28"/>
                <w:lang w:val="es-ES_tradnl"/>
              </w:rPr>
            </w:pPr>
            <w:r w:rsidRPr="00937B0B">
              <w:rPr>
                <w:color w:val="000000" w:themeColor="text1"/>
                <w:sz w:val="28"/>
                <w:szCs w:val="28"/>
                <w:lang w:val="es-ES_tradnl"/>
              </w:rPr>
              <w:t xml:space="preserve">- Nghị định số 46/2017/NĐ-CP ngày 21/4/2017 của chính phủ quy định về điều kiện đầu tư và hoạt động trong lĩnh vực giáo dục; </w:t>
            </w:r>
          </w:p>
          <w:p w14:paraId="28CC1D8B" w14:textId="400D69CE" w:rsidR="006A6FFF" w:rsidRPr="00937B0B" w:rsidRDefault="00572F68" w:rsidP="00937B0B">
            <w:pPr>
              <w:spacing w:before="40" w:after="40"/>
              <w:jc w:val="both"/>
              <w:rPr>
                <w:color w:val="000000" w:themeColor="text1"/>
                <w:sz w:val="28"/>
                <w:szCs w:val="28"/>
                <w:lang w:val="es-ES_tradnl"/>
              </w:rPr>
            </w:pPr>
            <w:r w:rsidRPr="00937B0B">
              <w:rPr>
                <w:color w:val="000000" w:themeColor="text1"/>
                <w:sz w:val="28"/>
                <w:szCs w:val="28"/>
                <w:lang w:val="es-ES_tradnl"/>
              </w:rPr>
              <w:t xml:space="preserve">- </w:t>
            </w:r>
            <w:r w:rsidR="006A6FFF" w:rsidRPr="00937B0B">
              <w:rPr>
                <w:color w:val="000000" w:themeColor="text1"/>
                <w:sz w:val="28"/>
                <w:szCs w:val="28"/>
                <w:lang w:val="nl-NL"/>
              </w:rPr>
              <w:t>Nghị định số</w:t>
            </w:r>
            <w:r w:rsidR="006A6FFF" w:rsidRPr="00937B0B">
              <w:rPr>
                <w:color w:val="000000" w:themeColor="text1"/>
                <w:sz w:val="28"/>
                <w:szCs w:val="28"/>
              </w:rPr>
              <w:t xml:space="preserve"> 135/2018/NĐ-CP</w:t>
            </w:r>
            <w:r w:rsidR="006A6FFF" w:rsidRPr="00937B0B">
              <w:rPr>
                <w:color w:val="000000" w:themeColor="text1"/>
                <w:sz w:val="28"/>
                <w:szCs w:val="28"/>
                <w:lang w:val="nl-NL"/>
              </w:rPr>
              <w:t xml:space="preserve"> ngày 04 tháng 10 năm 2018 </w:t>
            </w:r>
            <w:r w:rsidR="006A6FFF" w:rsidRPr="00937B0B">
              <w:rPr>
                <w:bCs/>
                <w:color w:val="000000" w:themeColor="text1"/>
                <w:sz w:val="28"/>
                <w:szCs w:val="28"/>
              </w:rPr>
              <w:t>của Chính phủ về việc sửa đổi, bổ sung một số điều của Nghị định số </w:t>
            </w:r>
            <w:hyperlink r:id="rId29" w:tgtFrame="_blank" w:tooltip="Nghị định 46/2017/NĐ-CP" w:history="1">
              <w:r w:rsidR="006A6FFF" w:rsidRPr="00937B0B">
                <w:rPr>
                  <w:bCs/>
                  <w:color w:val="000000" w:themeColor="text1"/>
                  <w:sz w:val="28"/>
                  <w:szCs w:val="28"/>
                </w:rPr>
                <w:t>46/2017/NĐ-CP</w:t>
              </w:r>
            </w:hyperlink>
            <w:r w:rsidR="006A6FFF" w:rsidRPr="00937B0B">
              <w:rPr>
                <w:bCs/>
                <w:color w:val="000000" w:themeColor="text1"/>
                <w:sz w:val="28"/>
                <w:szCs w:val="28"/>
              </w:rPr>
              <w:t> ngày 21 tháng 4 năm 2017 của Chính phủ quy định về điều kiện đầu tư và hoạt động trong lĩnh vực giáo dục</w:t>
            </w:r>
            <w:r w:rsidRPr="00937B0B">
              <w:rPr>
                <w:bCs/>
                <w:color w:val="000000" w:themeColor="text1"/>
                <w:sz w:val="28"/>
                <w:szCs w:val="28"/>
              </w:rPr>
              <w:t>;</w:t>
            </w:r>
          </w:p>
          <w:p w14:paraId="39962222"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662D007C" w14:textId="77777777" w:rsidTr="002C41A9">
        <w:trPr>
          <w:trHeight w:val="20"/>
        </w:trPr>
        <w:tc>
          <w:tcPr>
            <w:tcW w:w="637" w:type="dxa"/>
            <w:vAlign w:val="center"/>
          </w:tcPr>
          <w:p w14:paraId="02F36E58"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10</w:t>
            </w:r>
          </w:p>
        </w:tc>
        <w:tc>
          <w:tcPr>
            <w:tcW w:w="8577" w:type="dxa"/>
            <w:gridSpan w:val="4"/>
          </w:tcPr>
          <w:p w14:paraId="4FDCD6E5"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6778781A" w14:textId="58099F7A" w:rsidR="00FD0370" w:rsidRPr="00937B0B" w:rsidRDefault="00B01699" w:rsidP="00D1706F">
      <w:pPr>
        <w:pStyle w:val="Heading4"/>
      </w:pPr>
      <w:bookmarkStart w:id="73" w:name="_Toc127863801"/>
      <w:r w:rsidRPr="00937B0B">
        <w:lastRenderedPageBreak/>
        <w:t xml:space="preserve"> </w:t>
      </w:r>
      <w:r w:rsidR="00FD0370" w:rsidRPr="00937B0B">
        <w:t>1.005025</w:t>
      </w:r>
      <w:bookmarkEnd w:id="73"/>
      <w:r w:rsidR="0009238E" w:rsidRPr="00937B0B">
        <w:t xml:space="preserve"> Cho phép trung tâm ngoại ngữ, tin học hoạt động giáo </w:t>
      </w:r>
    </w:p>
    <w:tbl>
      <w:tblPr>
        <w:tblStyle w:val="TableGrid"/>
        <w:tblW w:w="9214" w:type="dxa"/>
        <w:tblInd w:w="-5" w:type="dxa"/>
        <w:tblLook w:val="04A0" w:firstRow="1" w:lastRow="0" w:firstColumn="1" w:lastColumn="0" w:noHBand="0" w:noVBand="1"/>
      </w:tblPr>
      <w:tblGrid>
        <w:gridCol w:w="703"/>
        <w:gridCol w:w="4241"/>
        <w:gridCol w:w="1242"/>
        <w:gridCol w:w="501"/>
        <w:gridCol w:w="1614"/>
        <w:gridCol w:w="913"/>
      </w:tblGrid>
      <w:tr w:rsidR="007B7869" w:rsidRPr="00937B0B" w14:paraId="237314A8" w14:textId="77777777" w:rsidTr="00061BB8">
        <w:trPr>
          <w:trHeight w:val="20"/>
        </w:trPr>
        <w:tc>
          <w:tcPr>
            <w:tcW w:w="9214" w:type="dxa"/>
            <w:gridSpan w:val="6"/>
          </w:tcPr>
          <w:p w14:paraId="13A45C3C"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1.005025</w:t>
            </w:r>
          </w:p>
        </w:tc>
      </w:tr>
      <w:tr w:rsidR="00EC3D27" w:rsidRPr="00937B0B" w14:paraId="536BA568" w14:textId="77777777" w:rsidTr="00061BB8">
        <w:trPr>
          <w:trHeight w:val="20"/>
        </w:trPr>
        <w:tc>
          <w:tcPr>
            <w:tcW w:w="9214" w:type="dxa"/>
            <w:gridSpan w:val="6"/>
          </w:tcPr>
          <w:p w14:paraId="10EC46FA"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Cho phép trung tâm ngoại ngữ, tin học hoạt động giáo dục trở lại</w:t>
            </w:r>
          </w:p>
        </w:tc>
      </w:tr>
      <w:tr w:rsidR="00EC3D27" w:rsidRPr="00937B0B" w14:paraId="43959F69" w14:textId="77777777" w:rsidTr="00061BB8">
        <w:trPr>
          <w:trHeight w:val="20"/>
        </w:trPr>
        <w:tc>
          <w:tcPr>
            <w:tcW w:w="9214" w:type="dxa"/>
            <w:gridSpan w:val="6"/>
          </w:tcPr>
          <w:p w14:paraId="63B576A6"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5CE57251" w14:textId="77777777" w:rsidTr="00061BB8">
        <w:trPr>
          <w:trHeight w:val="20"/>
        </w:trPr>
        <w:tc>
          <w:tcPr>
            <w:tcW w:w="9214" w:type="dxa"/>
            <w:gridSpan w:val="6"/>
          </w:tcPr>
          <w:p w14:paraId="5E116891"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0FBE02B3" w14:textId="77777777" w:rsidTr="00061BB8">
        <w:trPr>
          <w:trHeight w:val="20"/>
        </w:trPr>
        <w:tc>
          <w:tcPr>
            <w:tcW w:w="9214" w:type="dxa"/>
            <w:gridSpan w:val="6"/>
          </w:tcPr>
          <w:p w14:paraId="695F7FFD"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7F9998FA" w14:textId="77777777" w:rsidTr="00061BB8">
        <w:trPr>
          <w:trHeight w:val="20"/>
        </w:trPr>
        <w:tc>
          <w:tcPr>
            <w:tcW w:w="711" w:type="dxa"/>
            <w:vAlign w:val="center"/>
          </w:tcPr>
          <w:p w14:paraId="077A5530"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3.1</w:t>
            </w:r>
          </w:p>
        </w:tc>
        <w:tc>
          <w:tcPr>
            <w:tcW w:w="8503" w:type="dxa"/>
            <w:gridSpan w:val="5"/>
          </w:tcPr>
          <w:p w14:paraId="7B22C2D7"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Nộp hồ sơ TTHC</w:t>
            </w:r>
          </w:p>
        </w:tc>
      </w:tr>
      <w:tr w:rsidR="00EC3D27" w:rsidRPr="00937B0B" w14:paraId="7921F0CD" w14:textId="77777777" w:rsidTr="00061BB8">
        <w:trPr>
          <w:trHeight w:val="20"/>
        </w:trPr>
        <w:tc>
          <w:tcPr>
            <w:tcW w:w="9214" w:type="dxa"/>
            <w:gridSpan w:val="6"/>
            <w:vAlign w:val="center"/>
          </w:tcPr>
          <w:p w14:paraId="428EBE29" w14:textId="3759589B"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Lãnh đạo trung tâm ngoại ngữ, tin học hoặc tổ chức, cá nhân</w:t>
            </w:r>
            <w:r w:rsidR="00633CE9" w:rsidRPr="00937B0B">
              <w:rPr>
                <w:color w:val="000000" w:themeColor="text1"/>
                <w:sz w:val="28"/>
                <w:szCs w:val="28"/>
              </w:rPr>
              <w:t xml:space="preserve"> (tổ chức, cá nhân)</w:t>
            </w:r>
            <w:r w:rsidRPr="00937B0B">
              <w:rPr>
                <w:color w:val="000000" w:themeColor="text1"/>
                <w:sz w:val="28"/>
                <w:szCs w:val="28"/>
              </w:rPr>
              <w:t xml:space="preserve"> đề nghị Cho phép trung tâm ngoại ngữ, tin học hoạt động giáo dục trở lại </w:t>
            </w:r>
            <w:r w:rsidR="00633CE9" w:rsidRPr="00937B0B">
              <w:rPr>
                <w:color w:val="000000" w:themeColor="text1"/>
                <w:sz w:val="28"/>
                <w:szCs w:val="28"/>
              </w:rPr>
              <w:t>nộp</w:t>
            </w:r>
            <w:r w:rsidRPr="00937B0B">
              <w:rPr>
                <w:color w:val="000000" w:themeColor="text1"/>
                <w:sz w:val="28"/>
                <w:szCs w:val="28"/>
              </w:rPr>
              <w:t xml:space="preserve"> hồ sơ theo quy định đến Sở Giáo dục và Đào tạo.</w:t>
            </w:r>
          </w:p>
        </w:tc>
      </w:tr>
      <w:tr w:rsidR="00633CE9" w:rsidRPr="00937B0B" w14:paraId="36DAE1F0" w14:textId="77777777" w:rsidTr="00061BB8">
        <w:trPr>
          <w:trHeight w:val="20"/>
        </w:trPr>
        <w:tc>
          <w:tcPr>
            <w:tcW w:w="9214" w:type="dxa"/>
            <w:gridSpan w:val="6"/>
          </w:tcPr>
          <w:p w14:paraId="326904B5" w14:textId="77777777" w:rsidR="00633CE9" w:rsidRPr="00937B0B" w:rsidRDefault="00633CE9"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01E65D7D" w14:textId="77777777" w:rsidR="00633CE9" w:rsidRPr="00937B0B" w:rsidRDefault="00633CE9"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7D9D2DB1" w14:textId="7EBB2A68" w:rsidR="00633CE9" w:rsidRPr="00937B0B" w:rsidRDefault="00633CE9"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67620807" w14:textId="39475D1D" w:rsidR="00633CE9" w:rsidRPr="00937B0B" w:rsidRDefault="00633CE9"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633CE9" w:rsidRPr="00937B0B" w14:paraId="613BCE03" w14:textId="77777777" w:rsidTr="00061BB8">
        <w:trPr>
          <w:trHeight w:val="20"/>
        </w:trPr>
        <w:tc>
          <w:tcPr>
            <w:tcW w:w="9214" w:type="dxa"/>
            <w:gridSpan w:val="6"/>
          </w:tcPr>
          <w:p w14:paraId="14EC67A1" w14:textId="77777777" w:rsidR="00633CE9" w:rsidRPr="00937B0B" w:rsidRDefault="00633CE9"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4C50402A" w14:textId="77777777" w:rsidR="00633CE9" w:rsidRPr="00937B0B" w:rsidRDefault="00633CE9"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6943986F" w14:textId="3DBA5955" w:rsidR="00633CE9" w:rsidRPr="00937B0B" w:rsidRDefault="00633CE9"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1BF2B822" w14:textId="77777777" w:rsidTr="00061BB8">
        <w:trPr>
          <w:trHeight w:val="20"/>
        </w:trPr>
        <w:tc>
          <w:tcPr>
            <w:tcW w:w="9214" w:type="dxa"/>
            <w:gridSpan w:val="6"/>
          </w:tcPr>
          <w:p w14:paraId="4E5B3450"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378F00C9" w14:textId="77777777" w:rsidTr="00061BB8">
        <w:trPr>
          <w:trHeight w:val="20"/>
        </w:trPr>
        <w:tc>
          <w:tcPr>
            <w:tcW w:w="711" w:type="dxa"/>
            <w:vMerge w:val="restart"/>
            <w:vAlign w:val="center"/>
          </w:tcPr>
          <w:p w14:paraId="498EA660"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4640" w:type="dxa"/>
            <w:vMerge w:val="restart"/>
            <w:vAlign w:val="center"/>
          </w:tcPr>
          <w:p w14:paraId="0091894B"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517" w:type="dxa"/>
            <w:gridSpan w:val="3"/>
            <w:vAlign w:val="center"/>
          </w:tcPr>
          <w:p w14:paraId="6A4CC29B"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1DD2B5A3"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701B6E" w:rsidRPr="00937B0B" w14:paraId="03BF62A2" w14:textId="77777777" w:rsidTr="00061BB8">
        <w:trPr>
          <w:trHeight w:val="20"/>
        </w:trPr>
        <w:tc>
          <w:tcPr>
            <w:tcW w:w="711" w:type="dxa"/>
            <w:vMerge/>
          </w:tcPr>
          <w:p w14:paraId="041DFF4E" w14:textId="77777777" w:rsidR="00701B6E" w:rsidRPr="00937B0B" w:rsidRDefault="00701B6E" w:rsidP="00937B0B">
            <w:pPr>
              <w:spacing w:before="40" w:after="40"/>
              <w:rPr>
                <w:color w:val="000000" w:themeColor="text1"/>
                <w:sz w:val="28"/>
                <w:szCs w:val="28"/>
              </w:rPr>
            </w:pPr>
          </w:p>
        </w:tc>
        <w:tc>
          <w:tcPr>
            <w:tcW w:w="4640" w:type="dxa"/>
            <w:vMerge/>
          </w:tcPr>
          <w:p w14:paraId="0DD8167A" w14:textId="77777777" w:rsidR="00701B6E" w:rsidRPr="00937B0B" w:rsidRDefault="00701B6E" w:rsidP="00937B0B">
            <w:pPr>
              <w:spacing w:before="40" w:after="40"/>
              <w:rPr>
                <w:color w:val="000000" w:themeColor="text1"/>
                <w:sz w:val="28"/>
                <w:szCs w:val="28"/>
              </w:rPr>
            </w:pPr>
          </w:p>
        </w:tc>
        <w:tc>
          <w:tcPr>
            <w:tcW w:w="1273" w:type="dxa"/>
            <w:vAlign w:val="center"/>
          </w:tcPr>
          <w:p w14:paraId="35E2F035" w14:textId="3F21B9E0" w:rsidR="00701B6E" w:rsidRPr="00937B0B" w:rsidRDefault="00701B6E"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44" w:type="dxa"/>
            <w:gridSpan w:val="2"/>
            <w:vAlign w:val="center"/>
          </w:tcPr>
          <w:p w14:paraId="5E25E955" w14:textId="5DC36590" w:rsidR="00701B6E" w:rsidRPr="00937B0B" w:rsidRDefault="00701B6E"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6F75580A" w14:textId="77777777" w:rsidR="00701B6E" w:rsidRPr="00937B0B" w:rsidRDefault="00701B6E" w:rsidP="00937B0B">
            <w:pPr>
              <w:spacing w:before="40" w:after="40"/>
              <w:jc w:val="center"/>
              <w:rPr>
                <w:b/>
                <w:color w:val="000000" w:themeColor="text1"/>
                <w:sz w:val="28"/>
                <w:szCs w:val="28"/>
              </w:rPr>
            </w:pPr>
          </w:p>
        </w:tc>
      </w:tr>
      <w:tr w:rsidR="00EC3D27" w:rsidRPr="00937B0B" w14:paraId="5521306F" w14:textId="77777777" w:rsidTr="00061BB8">
        <w:trPr>
          <w:trHeight w:val="20"/>
        </w:trPr>
        <w:tc>
          <w:tcPr>
            <w:tcW w:w="711" w:type="dxa"/>
            <w:vAlign w:val="center"/>
          </w:tcPr>
          <w:p w14:paraId="6037A303" w14:textId="24CA54E0" w:rsidR="006A6FFF" w:rsidRPr="00937B0B" w:rsidRDefault="00701B6E" w:rsidP="00937B0B">
            <w:pPr>
              <w:spacing w:before="40" w:after="40"/>
              <w:jc w:val="center"/>
              <w:rPr>
                <w:color w:val="000000" w:themeColor="text1"/>
                <w:sz w:val="28"/>
                <w:szCs w:val="28"/>
              </w:rPr>
            </w:pPr>
            <w:r w:rsidRPr="00937B0B">
              <w:rPr>
                <w:color w:val="000000" w:themeColor="text1"/>
                <w:sz w:val="28"/>
                <w:szCs w:val="28"/>
              </w:rPr>
              <w:t>1</w:t>
            </w:r>
          </w:p>
        </w:tc>
        <w:tc>
          <w:tcPr>
            <w:tcW w:w="4640" w:type="dxa"/>
            <w:vAlign w:val="center"/>
          </w:tcPr>
          <w:p w14:paraId="517592D7"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Tờ trình Cho phép trung tâm ngoại ngữ, tin học hoạt động giáo dục trở lại</w:t>
            </w:r>
          </w:p>
        </w:tc>
        <w:tc>
          <w:tcPr>
            <w:tcW w:w="1273" w:type="dxa"/>
            <w:vAlign w:val="center"/>
          </w:tcPr>
          <w:p w14:paraId="268F1966"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chính văn bản giấy</w:t>
            </w:r>
          </w:p>
        </w:tc>
        <w:tc>
          <w:tcPr>
            <w:tcW w:w="2244" w:type="dxa"/>
            <w:gridSpan w:val="2"/>
            <w:vAlign w:val="center"/>
          </w:tcPr>
          <w:p w14:paraId="5ACE28FB"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3207179A"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B45A939" w14:textId="77777777" w:rsidTr="00061BB8">
        <w:trPr>
          <w:trHeight w:val="20"/>
        </w:trPr>
        <w:tc>
          <w:tcPr>
            <w:tcW w:w="9214" w:type="dxa"/>
            <w:gridSpan w:val="6"/>
            <w:vAlign w:val="center"/>
          </w:tcPr>
          <w:p w14:paraId="754BE2B8"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Số bộ hồ sơ: 01</w:t>
            </w:r>
          </w:p>
        </w:tc>
      </w:tr>
      <w:tr w:rsidR="007B7869" w:rsidRPr="00937B0B" w14:paraId="278211B1" w14:textId="77777777" w:rsidTr="00061BB8">
        <w:trPr>
          <w:trHeight w:val="20"/>
        </w:trPr>
        <w:tc>
          <w:tcPr>
            <w:tcW w:w="711" w:type="dxa"/>
            <w:vAlign w:val="center"/>
          </w:tcPr>
          <w:p w14:paraId="3A79DDA1"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t xml:space="preserve">3.2. </w:t>
            </w:r>
          </w:p>
        </w:tc>
        <w:tc>
          <w:tcPr>
            <w:tcW w:w="4640" w:type="dxa"/>
            <w:vAlign w:val="center"/>
          </w:tcPr>
          <w:p w14:paraId="70382EF2" w14:textId="77777777" w:rsidR="006A6FFF" w:rsidRPr="00937B0B" w:rsidRDefault="006A6FFF" w:rsidP="00937B0B">
            <w:pPr>
              <w:spacing w:before="40" w:after="40"/>
              <w:rPr>
                <w:color w:val="000000" w:themeColor="text1"/>
                <w:sz w:val="28"/>
                <w:szCs w:val="28"/>
              </w:rPr>
            </w:pPr>
            <w:r w:rsidRPr="00937B0B">
              <w:rPr>
                <w:b/>
                <w:color w:val="000000" w:themeColor="text1"/>
                <w:sz w:val="28"/>
                <w:szCs w:val="28"/>
                <w:shd w:val="clear" w:color="auto" w:fill="FFFFFF"/>
              </w:rPr>
              <w:t>Tiếp nhận hồ sơ TTHC</w:t>
            </w:r>
          </w:p>
        </w:tc>
        <w:tc>
          <w:tcPr>
            <w:tcW w:w="1273" w:type="dxa"/>
            <w:vAlign w:val="center"/>
          </w:tcPr>
          <w:p w14:paraId="366DE25D" w14:textId="77777777" w:rsidR="006A6FFF" w:rsidRPr="00937B0B" w:rsidRDefault="006A6FFF" w:rsidP="00937B0B">
            <w:pPr>
              <w:spacing w:before="40" w:after="40"/>
              <w:rPr>
                <w:color w:val="000000" w:themeColor="text1"/>
                <w:sz w:val="28"/>
                <w:szCs w:val="28"/>
              </w:rPr>
            </w:pPr>
          </w:p>
        </w:tc>
        <w:tc>
          <w:tcPr>
            <w:tcW w:w="2244" w:type="dxa"/>
            <w:gridSpan w:val="2"/>
            <w:vAlign w:val="center"/>
          </w:tcPr>
          <w:p w14:paraId="3091EBB8" w14:textId="77777777" w:rsidR="006A6FFF" w:rsidRPr="00937B0B" w:rsidRDefault="006A6FFF" w:rsidP="00937B0B">
            <w:pPr>
              <w:spacing w:before="40" w:after="40"/>
              <w:rPr>
                <w:color w:val="000000" w:themeColor="text1"/>
                <w:sz w:val="28"/>
                <w:szCs w:val="28"/>
              </w:rPr>
            </w:pPr>
          </w:p>
        </w:tc>
        <w:tc>
          <w:tcPr>
            <w:tcW w:w="346" w:type="dxa"/>
            <w:vAlign w:val="center"/>
          </w:tcPr>
          <w:p w14:paraId="690CB4D4" w14:textId="77777777" w:rsidR="006A6FFF" w:rsidRPr="00937B0B" w:rsidRDefault="006A6FFF" w:rsidP="00937B0B">
            <w:pPr>
              <w:spacing w:before="40" w:after="40"/>
              <w:jc w:val="center"/>
              <w:rPr>
                <w:color w:val="000000" w:themeColor="text1"/>
                <w:sz w:val="28"/>
                <w:szCs w:val="28"/>
              </w:rPr>
            </w:pPr>
          </w:p>
        </w:tc>
      </w:tr>
      <w:tr w:rsidR="00EC3D27" w:rsidRPr="00937B0B" w14:paraId="53930A31" w14:textId="77777777" w:rsidTr="00061BB8">
        <w:trPr>
          <w:trHeight w:val="20"/>
        </w:trPr>
        <w:tc>
          <w:tcPr>
            <w:tcW w:w="9214" w:type="dxa"/>
            <w:gridSpan w:val="6"/>
            <w:vAlign w:val="center"/>
          </w:tcPr>
          <w:p w14:paraId="43ED83A0" w14:textId="3E6A460A" w:rsidR="006A6FFF" w:rsidRPr="00937B0B" w:rsidRDefault="006A6FFF" w:rsidP="00937B0B">
            <w:pPr>
              <w:spacing w:before="40" w:after="40"/>
              <w:jc w:val="both"/>
              <w:rPr>
                <w:rFonts w:eastAsiaTheme="minorHAnsi"/>
                <w:color w:val="000000" w:themeColor="text1"/>
                <w:sz w:val="28"/>
                <w:szCs w:val="28"/>
              </w:rPr>
            </w:pPr>
            <w:r w:rsidRPr="00937B0B">
              <w:rPr>
                <w:rFonts w:eastAsia="Arial"/>
                <w:i/>
                <w:color w:val="000000" w:themeColor="text1"/>
                <w:sz w:val="28"/>
                <w:szCs w:val="28"/>
              </w:rPr>
              <w:t xml:space="preserve">- Hồ sơ tiếp nhận trực tiếp: </w:t>
            </w:r>
            <w:r w:rsidR="00CE564D" w:rsidRPr="00937B0B">
              <w:rPr>
                <w:rFonts w:eastAsiaTheme="minorHAnsi"/>
                <w:color w:val="000000" w:themeColor="text1"/>
                <w:sz w:val="28"/>
                <w:szCs w:val="28"/>
              </w:rPr>
              <w:t>Cán bộ, công chức, viên chức tiếp nhận hồ sơ (sau đây gọi chung là cán bộ Một cửa) tại Bộ phận Một cửa</w:t>
            </w:r>
            <w:r w:rsidRPr="00937B0B">
              <w:rPr>
                <w:rFonts w:eastAsiaTheme="minorHAnsi"/>
                <w:color w:val="000000" w:themeColor="text1"/>
                <w:sz w:val="28"/>
                <w:szCs w:val="28"/>
              </w:rPr>
              <w:t xml:space="preserve"> hướng dẫn, hỗ trợ công </w:t>
            </w:r>
            <w:r w:rsidRPr="00937B0B">
              <w:rPr>
                <w:rFonts w:eastAsiaTheme="minorHAnsi"/>
                <w:color w:val="000000" w:themeColor="text1"/>
                <w:sz w:val="28"/>
                <w:szCs w:val="28"/>
              </w:rPr>
              <w:lastRenderedPageBreak/>
              <w:t>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09DF602E" w14:textId="77777777"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9796A06" w14:textId="77777777"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từ chối nhận hồ sơ, cán bộ Một cửa phải nêu rõ lý do theo mẫu Phiếu từ chối giải quyết hồ sơ thủ tục hành chính.</w:t>
            </w:r>
          </w:p>
          <w:p w14:paraId="21E5538E" w14:textId="3AAB63A9"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 xml:space="preserve">Trường hợp hồ sơ đầy đủ, chính xác theo quy định, </w:t>
            </w:r>
            <w:r w:rsidR="00187DDD" w:rsidRPr="00937B0B">
              <w:rPr>
                <w:rFonts w:eastAsiaTheme="minorHAnsi"/>
                <w:color w:val="000000" w:themeColor="text1"/>
                <w:sz w:val="28"/>
                <w:szCs w:val="28"/>
              </w:rPr>
              <w:t>công chức Một cửa tiếp nhận hồ sơ</w:t>
            </w:r>
            <w:r w:rsidRPr="00937B0B">
              <w:rPr>
                <w:rFonts w:eastAsiaTheme="minorHAnsi"/>
                <w:color w:val="000000" w:themeColor="text1"/>
                <w:sz w:val="28"/>
                <w:szCs w:val="28"/>
              </w:rPr>
              <w:t xml:space="preserve"> và lập Giấy tiếp nhận hồ sơ và hẹn ngày trả kết quả.</w:t>
            </w:r>
          </w:p>
          <w:p w14:paraId="75C32D39" w14:textId="54EEF48F"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i/>
                <w:color w:val="000000" w:themeColor="text1"/>
                <w:sz w:val="28"/>
                <w:szCs w:val="28"/>
              </w:rPr>
              <w:t>- Hồ sơ tiếp nhận qua Dịch vụ Bưu chính</w:t>
            </w:r>
            <w:r w:rsidRPr="00937B0B">
              <w:rPr>
                <w:rFonts w:eastAsiaTheme="minorHAnsi"/>
                <w:color w:val="000000" w:themeColor="text1"/>
                <w:sz w:val="28"/>
                <w:szCs w:val="28"/>
              </w:rPr>
              <w:t xml:space="preserve">: </w:t>
            </w:r>
            <w:r w:rsidR="00710496" w:rsidRPr="00937B0B">
              <w:rPr>
                <w:rFonts w:eastAsiaTheme="minorHAnsi"/>
                <w:color w:val="000000" w:themeColor="text1"/>
                <w:sz w:val="28"/>
                <w:szCs w:val="28"/>
              </w:rPr>
              <w:t>Công chức Một cửa</w:t>
            </w:r>
            <w:r w:rsidRPr="00937B0B">
              <w:rPr>
                <w:rFonts w:eastAsiaTheme="minorHAnsi"/>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5BAADE37" w14:textId="77777777"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hồ sơ chưa đầy đủ, chưa chính xác theo quy định, cán bộ Một cửa phải hướng dẫn bổ sung, hoàn thiện hồ sơ.</w:t>
            </w:r>
          </w:p>
          <w:p w14:paraId="451BBD38" w14:textId="77777777"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từ chối nhận hồ sơ, cán bộ Một cửa phải nêu rõ lý do theo mẫu Phiếu từ chối giải quyết hồ sơ thủ tục hành chính;</w:t>
            </w:r>
          </w:p>
          <w:p w14:paraId="5436F3FF" w14:textId="16305BA8"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 xml:space="preserve">Trường hợp hồ sơ đầy đủ, chính xác theo quy định, </w:t>
            </w:r>
            <w:r w:rsidR="00187DDD" w:rsidRPr="00937B0B">
              <w:rPr>
                <w:rFonts w:eastAsiaTheme="minorHAnsi"/>
                <w:color w:val="000000" w:themeColor="text1"/>
                <w:sz w:val="28"/>
                <w:szCs w:val="28"/>
              </w:rPr>
              <w:t>công chức Một cửa tiếp nhận hồ sơ</w:t>
            </w:r>
            <w:r w:rsidRPr="00937B0B">
              <w:rPr>
                <w:rFonts w:eastAsiaTheme="minorHAnsi"/>
                <w:color w:val="000000" w:themeColor="text1"/>
                <w:sz w:val="28"/>
                <w:szCs w:val="28"/>
              </w:rPr>
              <w:t xml:space="preserve"> và lập Giấy tiếp nhận hồ sơ và hẹn ngày trả kết quả.</w:t>
            </w:r>
          </w:p>
          <w:p w14:paraId="5B3B51A1" w14:textId="32607C43"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i/>
                <w:color w:val="000000" w:themeColor="text1"/>
                <w:sz w:val="28"/>
                <w:szCs w:val="28"/>
              </w:rPr>
              <w:t>- Hồ sơ tiếp nhận trực tuyến:</w:t>
            </w:r>
            <w:r w:rsidRPr="00937B0B">
              <w:rPr>
                <w:rFonts w:eastAsiaTheme="minorHAnsi"/>
                <w:color w:val="000000" w:themeColor="text1"/>
                <w:sz w:val="28"/>
                <w:szCs w:val="28"/>
              </w:rPr>
              <w:t xml:space="preserve"> </w:t>
            </w:r>
            <w:r w:rsidR="00710496" w:rsidRPr="00937B0B">
              <w:rPr>
                <w:rFonts w:eastAsiaTheme="minorHAnsi"/>
                <w:color w:val="000000" w:themeColor="text1"/>
                <w:sz w:val="28"/>
                <w:szCs w:val="28"/>
              </w:rPr>
              <w:t>Công chức Một cửa</w:t>
            </w:r>
            <w:r w:rsidRPr="00937B0B">
              <w:rPr>
                <w:rFonts w:eastAsiaTheme="minorHAnsi"/>
                <w:color w:val="000000" w:themeColor="text1"/>
                <w:sz w:val="28"/>
                <w:szCs w:val="28"/>
              </w:rPr>
              <w:t xml:space="preserve"> phải xem xét, kiểm tra tính chính xác, đầy đủ của hồ sơ. </w:t>
            </w:r>
            <w:r w:rsidRPr="00937B0B">
              <w:rPr>
                <w:rFonts w:eastAsiaTheme="minorHAnsi"/>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rFonts w:eastAsiaTheme="minorHAnsi"/>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0DB77F15" w14:textId="10DCAEF3" w:rsidR="006A6FFF" w:rsidRPr="00937B0B" w:rsidRDefault="006A6FFF" w:rsidP="00937B0B">
            <w:pPr>
              <w:spacing w:before="40" w:after="40"/>
              <w:jc w:val="both"/>
              <w:rPr>
                <w:b/>
                <w:color w:val="000000" w:themeColor="text1"/>
                <w:sz w:val="28"/>
                <w:szCs w:val="28"/>
              </w:rPr>
            </w:pPr>
          </w:p>
        </w:tc>
      </w:tr>
      <w:tr w:rsidR="00EC3D27" w:rsidRPr="00937B0B" w14:paraId="474D263F" w14:textId="77777777" w:rsidTr="00061BB8">
        <w:trPr>
          <w:trHeight w:val="20"/>
        </w:trPr>
        <w:tc>
          <w:tcPr>
            <w:tcW w:w="711" w:type="dxa"/>
            <w:vAlign w:val="center"/>
          </w:tcPr>
          <w:p w14:paraId="4AFAD12B"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lastRenderedPageBreak/>
              <w:t>3.3</w:t>
            </w:r>
          </w:p>
        </w:tc>
        <w:tc>
          <w:tcPr>
            <w:tcW w:w="8503" w:type="dxa"/>
            <w:gridSpan w:val="5"/>
          </w:tcPr>
          <w:p w14:paraId="13373085" w14:textId="77777777" w:rsidR="006A6FFF" w:rsidRPr="00937B0B" w:rsidRDefault="006A6FFF"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0E06506A" w14:textId="77777777" w:rsidTr="00061BB8">
        <w:trPr>
          <w:trHeight w:val="20"/>
        </w:trPr>
        <w:tc>
          <w:tcPr>
            <w:tcW w:w="9214" w:type="dxa"/>
            <w:gridSpan w:val="6"/>
          </w:tcPr>
          <w:p w14:paraId="52EC7FC2" w14:textId="4A6F9C52" w:rsidR="00997165" w:rsidRPr="00937B0B" w:rsidRDefault="006A6FFF" w:rsidP="00937B0B">
            <w:pPr>
              <w:spacing w:before="40" w:after="40"/>
              <w:jc w:val="both"/>
              <w:rPr>
                <w:color w:val="000000" w:themeColor="text1"/>
                <w:sz w:val="28"/>
                <w:szCs w:val="28"/>
              </w:rPr>
            </w:pPr>
            <w:r w:rsidRPr="00937B0B">
              <w:rPr>
                <w:b/>
                <w:bCs/>
                <w:i/>
                <w:iCs/>
                <w:color w:val="000000" w:themeColor="text1"/>
                <w:sz w:val="28"/>
                <w:szCs w:val="28"/>
              </w:rPr>
              <w:t>Bước 1</w:t>
            </w:r>
            <w:r w:rsidR="00997165" w:rsidRPr="00937B0B">
              <w:rPr>
                <w:color w:val="000000" w:themeColor="text1"/>
                <w:sz w:val="28"/>
                <w:szCs w:val="28"/>
              </w:rPr>
              <w:t>:</w:t>
            </w:r>
            <w:r w:rsidRPr="00937B0B">
              <w:rPr>
                <w:color w:val="000000" w:themeColor="text1"/>
                <w:sz w:val="28"/>
                <w:szCs w:val="28"/>
              </w:rPr>
              <w:t xml:space="preserve"> </w:t>
            </w:r>
            <w:r w:rsidR="00997165" w:rsidRPr="00937B0B">
              <w:rPr>
                <w:color w:val="000000" w:themeColor="text1"/>
                <w:sz w:val="28"/>
                <w:szCs w:val="28"/>
              </w:rPr>
              <w:t xml:space="preserve">Trong thời hạn 10 ngày làm việc, kể từ ngày nhận được hồ sơ đúng quy định, </w:t>
            </w:r>
            <w:r w:rsidR="00E73237" w:rsidRPr="00937B0B">
              <w:rPr>
                <w:color w:val="000000" w:themeColor="text1"/>
                <w:sz w:val="28"/>
                <w:szCs w:val="28"/>
              </w:rPr>
              <w:t>Sở Giáo dục và Đào tạo</w:t>
            </w:r>
            <w:r w:rsidR="00997165" w:rsidRPr="00937B0B">
              <w:rPr>
                <w:color w:val="000000" w:themeColor="text1"/>
                <w:sz w:val="28"/>
                <w:szCs w:val="28"/>
              </w:rPr>
              <w:t xml:space="preserve"> phối hợp với các cơ quan, đơn vị có liên quan tổ chức thẩm định trên thực tế khả năng đáp ứng các điều kiện theo quy định và ghi kết quả vào biên bản thẩm định</w:t>
            </w:r>
          </w:p>
          <w:p w14:paraId="75C1271C" w14:textId="2C254EE9" w:rsidR="006A6FFF" w:rsidRPr="00937B0B" w:rsidRDefault="00997165" w:rsidP="00937B0B">
            <w:pPr>
              <w:spacing w:before="40" w:after="40"/>
              <w:jc w:val="both"/>
              <w:rPr>
                <w:color w:val="000000" w:themeColor="text1"/>
                <w:sz w:val="28"/>
                <w:szCs w:val="28"/>
              </w:rPr>
            </w:pPr>
            <w:r w:rsidRPr="00937B0B">
              <w:rPr>
                <w:b/>
                <w:bCs/>
                <w:i/>
                <w:iCs/>
                <w:color w:val="000000" w:themeColor="text1"/>
                <w:sz w:val="28"/>
                <w:szCs w:val="28"/>
              </w:rPr>
              <w:t>Bước 2</w:t>
            </w:r>
            <w:r w:rsidRPr="00937B0B">
              <w:rPr>
                <w:color w:val="000000" w:themeColor="text1"/>
                <w:sz w:val="28"/>
                <w:szCs w:val="28"/>
              </w:rPr>
              <w:t xml:space="preserve">: Trong thời hạn 05 ngày làm việc, kể từ ngày có kết quả thẩm định, </w:t>
            </w:r>
            <w:r w:rsidR="00E73237" w:rsidRPr="00937B0B">
              <w:rPr>
                <w:color w:val="000000" w:themeColor="text1"/>
                <w:sz w:val="28"/>
                <w:szCs w:val="28"/>
              </w:rPr>
              <w:t>Giám đốc sở Giáo dục và Đào tạo</w:t>
            </w:r>
            <w:r w:rsidRPr="00937B0B">
              <w:rPr>
                <w:color w:val="000000" w:themeColor="text1"/>
                <w:sz w:val="28"/>
                <w:szCs w:val="28"/>
              </w:rPr>
              <w:t xml:space="preserve"> quyết định cho phép trung tâm hoạt động giáo dục. Nếu chưa quyết định cho phép hoạt động giáo dục thì có văn bản thông báo cho trung tâm nêu rõ lý do.</w:t>
            </w:r>
          </w:p>
        </w:tc>
      </w:tr>
      <w:tr w:rsidR="00E73237" w:rsidRPr="00937B0B" w14:paraId="0AFF3FA5" w14:textId="77777777" w:rsidTr="00061BB8">
        <w:trPr>
          <w:trHeight w:val="20"/>
        </w:trPr>
        <w:tc>
          <w:tcPr>
            <w:tcW w:w="9214" w:type="dxa"/>
            <w:gridSpan w:val="6"/>
          </w:tcPr>
          <w:p w14:paraId="2D5AAF2E" w14:textId="37079D03" w:rsidR="00E73237" w:rsidRPr="00937B0B" w:rsidRDefault="00E73237"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E73237" w:rsidRPr="00937B0B" w14:paraId="54924C5D" w14:textId="77777777" w:rsidTr="00061BB8">
        <w:trPr>
          <w:trHeight w:val="20"/>
        </w:trPr>
        <w:tc>
          <w:tcPr>
            <w:tcW w:w="9214" w:type="dxa"/>
            <w:gridSpan w:val="6"/>
          </w:tcPr>
          <w:p w14:paraId="5B9E4642" w14:textId="77777777" w:rsidR="00E73237" w:rsidRPr="00937B0B" w:rsidRDefault="00E73237"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61FA3182" w14:textId="77777777" w:rsidR="00E73237" w:rsidRPr="00937B0B" w:rsidRDefault="00E73237"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43D81B0B" w14:textId="564A38C5" w:rsidR="00E73237" w:rsidRPr="00937B0B" w:rsidRDefault="00E73237" w:rsidP="00937B0B">
            <w:pPr>
              <w:spacing w:before="40" w:after="40"/>
              <w:jc w:val="both"/>
              <w:rPr>
                <w:i/>
                <w:color w:val="000000" w:themeColor="text1"/>
                <w:sz w:val="28"/>
                <w:szCs w:val="28"/>
              </w:rPr>
            </w:pPr>
            <w:r w:rsidRPr="00937B0B">
              <w:rPr>
                <w:color w:val="000000" w:themeColor="text1"/>
                <w:sz w:val="28"/>
                <w:szCs w:val="28"/>
              </w:rPr>
              <w:lastRenderedPageBreak/>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097ECA82" w14:textId="77777777" w:rsidTr="00061BB8">
        <w:trPr>
          <w:trHeight w:val="20"/>
        </w:trPr>
        <w:tc>
          <w:tcPr>
            <w:tcW w:w="9214" w:type="dxa"/>
            <w:gridSpan w:val="6"/>
            <w:vAlign w:val="center"/>
          </w:tcPr>
          <w:p w14:paraId="0B885DAF"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lastRenderedPageBreak/>
              <w:t xml:space="preserve">Kết quả giải quyết: </w:t>
            </w:r>
          </w:p>
        </w:tc>
      </w:tr>
      <w:tr w:rsidR="007B7869" w:rsidRPr="00937B0B" w14:paraId="743F647F" w14:textId="77777777" w:rsidTr="00061BB8">
        <w:trPr>
          <w:trHeight w:val="437"/>
        </w:trPr>
        <w:tc>
          <w:tcPr>
            <w:tcW w:w="711" w:type="dxa"/>
            <w:vMerge w:val="restart"/>
            <w:vAlign w:val="center"/>
          </w:tcPr>
          <w:p w14:paraId="602B9F16"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t>Số TT</w:t>
            </w:r>
          </w:p>
        </w:tc>
        <w:tc>
          <w:tcPr>
            <w:tcW w:w="4640" w:type="dxa"/>
            <w:vMerge w:val="restart"/>
            <w:vAlign w:val="center"/>
          </w:tcPr>
          <w:p w14:paraId="0483023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517" w:type="dxa"/>
            <w:gridSpan w:val="3"/>
            <w:vAlign w:val="center"/>
          </w:tcPr>
          <w:p w14:paraId="30F9793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6DABD60B"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E73237" w:rsidRPr="00937B0B" w14:paraId="75465C1E" w14:textId="77777777" w:rsidTr="00061BB8">
        <w:trPr>
          <w:trHeight w:val="20"/>
        </w:trPr>
        <w:tc>
          <w:tcPr>
            <w:tcW w:w="711" w:type="dxa"/>
            <w:vMerge/>
            <w:vAlign w:val="center"/>
          </w:tcPr>
          <w:p w14:paraId="3EFF49C2" w14:textId="77777777" w:rsidR="00E73237" w:rsidRPr="00937B0B" w:rsidRDefault="00E73237" w:rsidP="00937B0B">
            <w:pPr>
              <w:spacing w:before="40" w:after="40"/>
              <w:rPr>
                <w:color w:val="000000" w:themeColor="text1"/>
                <w:sz w:val="28"/>
                <w:szCs w:val="28"/>
              </w:rPr>
            </w:pPr>
          </w:p>
        </w:tc>
        <w:tc>
          <w:tcPr>
            <w:tcW w:w="4640" w:type="dxa"/>
            <w:vMerge/>
            <w:vAlign w:val="center"/>
          </w:tcPr>
          <w:p w14:paraId="62BD676C" w14:textId="77777777" w:rsidR="00E73237" w:rsidRPr="00937B0B" w:rsidRDefault="00E73237" w:rsidP="00937B0B">
            <w:pPr>
              <w:spacing w:before="40" w:after="40"/>
              <w:rPr>
                <w:b/>
                <w:color w:val="000000" w:themeColor="text1"/>
                <w:sz w:val="28"/>
                <w:szCs w:val="28"/>
              </w:rPr>
            </w:pPr>
          </w:p>
        </w:tc>
        <w:tc>
          <w:tcPr>
            <w:tcW w:w="1835" w:type="dxa"/>
            <w:gridSpan w:val="2"/>
            <w:vAlign w:val="center"/>
          </w:tcPr>
          <w:p w14:paraId="1735932C" w14:textId="663FBFBE" w:rsidR="00E73237" w:rsidRPr="00937B0B" w:rsidRDefault="00E73237" w:rsidP="00937B0B">
            <w:pPr>
              <w:spacing w:before="40" w:after="40"/>
              <w:jc w:val="center"/>
              <w:rPr>
                <w:b/>
                <w:bCs/>
                <w:color w:val="000000" w:themeColor="text1"/>
                <w:sz w:val="28"/>
                <w:szCs w:val="28"/>
              </w:rPr>
            </w:pPr>
            <w:r w:rsidRPr="00937B0B">
              <w:rPr>
                <w:color w:val="000000" w:themeColor="text1"/>
                <w:sz w:val="28"/>
                <w:szCs w:val="28"/>
              </w:rPr>
              <w:t>Trực tiếp hoặc qua DVBC</w:t>
            </w:r>
          </w:p>
        </w:tc>
        <w:tc>
          <w:tcPr>
            <w:tcW w:w="1682" w:type="dxa"/>
            <w:vAlign w:val="center"/>
          </w:tcPr>
          <w:p w14:paraId="7D5BB8E7" w14:textId="789CE0B7" w:rsidR="00E73237" w:rsidRPr="00937B0B" w:rsidRDefault="00E73237" w:rsidP="00937B0B">
            <w:pPr>
              <w:spacing w:before="40" w:after="40"/>
              <w:jc w:val="center"/>
              <w:rPr>
                <w:b/>
                <w:bCs/>
                <w:color w:val="000000" w:themeColor="text1"/>
                <w:sz w:val="28"/>
                <w:szCs w:val="28"/>
              </w:rPr>
            </w:pPr>
            <w:r w:rsidRPr="00937B0B">
              <w:rPr>
                <w:color w:val="000000" w:themeColor="text1"/>
                <w:sz w:val="28"/>
                <w:szCs w:val="28"/>
              </w:rPr>
              <w:t>Trả trực tuyến</w:t>
            </w:r>
          </w:p>
        </w:tc>
        <w:tc>
          <w:tcPr>
            <w:tcW w:w="346" w:type="dxa"/>
            <w:vMerge/>
            <w:vAlign w:val="center"/>
          </w:tcPr>
          <w:p w14:paraId="42D15F6B" w14:textId="77777777" w:rsidR="00E73237" w:rsidRPr="00937B0B" w:rsidRDefault="00E73237" w:rsidP="00937B0B">
            <w:pPr>
              <w:spacing w:before="40" w:after="40"/>
              <w:rPr>
                <w:b/>
                <w:color w:val="000000" w:themeColor="text1"/>
                <w:sz w:val="28"/>
                <w:szCs w:val="28"/>
              </w:rPr>
            </w:pPr>
          </w:p>
        </w:tc>
      </w:tr>
      <w:tr w:rsidR="00EC3D27" w:rsidRPr="00937B0B" w14:paraId="34C671FD" w14:textId="77777777" w:rsidTr="00061BB8">
        <w:trPr>
          <w:trHeight w:val="20"/>
        </w:trPr>
        <w:tc>
          <w:tcPr>
            <w:tcW w:w="711" w:type="dxa"/>
            <w:vAlign w:val="center"/>
          </w:tcPr>
          <w:p w14:paraId="2748D958" w14:textId="77777777" w:rsidR="006A6FFF" w:rsidRPr="00937B0B" w:rsidRDefault="006A6FFF" w:rsidP="00937B0B">
            <w:pPr>
              <w:spacing w:before="40" w:after="40"/>
              <w:rPr>
                <w:color w:val="000000" w:themeColor="text1"/>
                <w:sz w:val="28"/>
                <w:szCs w:val="28"/>
              </w:rPr>
            </w:pPr>
          </w:p>
        </w:tc>
        <w:tc>
          <w:tcPr>
            <w:tcW w:w="4640" w:type="dxa"/>
          </w:tcPr>
          <w:p w14:paraId="30C6D4EB"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shd w:val="clear" w:color="auto" w:fill="FFFFFF"/>
              </w:rPr>
              <w:t>Quyết định cho phép Trung tâm ngoại ngữ, tin học hoạt động giáo dục trở lại</w:t>
            </w:r>
          </w:p>
        </w:tc>
        <w:tc>
          <w:tcPr>
            <w:tcW w:w="1835" w:type="dxa"/>
            <w:gridSpan w:val="2"/>
          </w:tcPr>
          <w:p w14:paraId="56E30DF1"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682" w:type="dxa"/>
          </w:tcPr>
          <w:p w14:paraId="5F9AB6D5"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 xml:space="preserve">Bản điện tử </w:t>
            </w:r>
            <w:r w:rsidRPr="00937B0B">
              <w:rPr>
                <w:color w:val="000000" w:themeColor="text1"/>
                <w:sz w:val="28"/>
                <w:szCs w:val="28"/>
              </w:rPr>
              <w:br/>
              <w:t>đượcký số</w:t>
            </w:r>
          </w:p>
        </w:tc>
        <w:tc>
          <w:tcPr>
            <w:tcW w:w="346" w:type="dxa"/>
            <w:vAlign w:val="center"/>
          </w:tcPr>
          <w:p w14:paraId="4D64F2E1"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B5398FF" w14:textId="77777777" w:rsidTr="00061BB8">
        <w:trPr>
          <w:trHeight w:val="20"/>
        </w:trPr>
        <w:tc>
          <w:tcPr>
            <w:tcW w:w="711" w:type="dxa"/>
            <w:vAlign w:val="center"/>
          </w:tcPr>
          <w:p w14:paraId="3C0FBEFE"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4</w:t>
            </w:r>
          </w:p>
        </w:tc>
        <w:tc>
          <w:tcPr>
            <w:tcW w:w="8503" w:type="dxa"/>
            <w:gridSpan w:val="5"/>
          </w:tcPr>
          <w:p w14:paraId="431EE612"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136D2B8A"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 xml:space="preserve">- Theo quy định của pháp luật: </w:t>
            </w:r>
            <w:r w:rsidRPr="00937B0B">
              <w:rPr>
                <w:iCs/>
                <w:color w:val="000000" w:themeColor="text1"/>
                <w:sz w:val="28"/>
                <w:szCs w:val="28"/>
              </w:rPr>
              <w:t>15 ngày làm việc</w:t>
            </w:r>
            <w:r w:rsidRPr="00937B0B">
              <w:rPr>
                <w:i/>
                <w:color w:val="000000" w:themeColor="text1"/>
                <w:sz w:val="28"/>
                <w:szCs w:val="28"/>
              </w:rPr>
              <w:t xml:space="preserve"> </w:t>
            </w:r>
          </w:p>
          <w:p w14:paraId="5E2C0F4B" w14:textId="31A0CC4B" w:rsidR="006A6FFF" w:rsidRPr="00937B0B" w:rsidRDefault="006A6FFF" w:rsidP="00937B0B">
            <w:pPr>
              <w:spacing w:before="40" w:after="40"/>
              <w:rPr>
                <w:b/>
                <w:color w:val="000000" w:themeColor="text1"/>
                <w:sz w:val="28"/>
                <w:szCs w:val="28"/>
              </w:rPr>
            </w:pPr>
            <w:r w:rsidRPr="00937B0B">
              <w:rPr>
                <w:i/>
                <w:color w:val="000000" w:themeColor="text1"/>
                <w:sz w:val="28"/>
                <w:szCs w:val="28"/>
              </w:rPr>
              <w:t xml:space="preserve">- Theo thực tế tại địa phương: </w:t>
            </w:r>
            <w:r w:rsidR="00B90523" w:rsidRPr="00937B0B">
              <w:rPr>
                <w:iCs/>
                <w:color w:val="000000" w:themeColor="text1"/>
                <w:sz w:val="28"/>
                <w:szCs w:val="28"/>
              </w:rPr>
              <w:t>không cắt giảm</w:t>
            </w:r>
          </w:p>
        </w:tc>
      </w:tr>
      <w:tr w:rsidR="00EC3D27" w:rsidRPr="00937B0B" w14:paraId="50DE4F17" w14:textId="77777777" w:rsidTr="00061BB8">
        <w:trPr>
          <w:trHeight w:val="20"/>
        </w:trPr>
        <w:tc>
          <w:tcPr>
            <w:tcW w:w="711" w:type="dxa"/>
            <w:vAlign w:val="center"/>
          </w:tcPr>
          <w:p w14:paraId="312145EE"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5</w:t>
            </w:r>
          </w:p>
        </w:tc>
        <w:tc>
          <w:tcPr>
            <w:tcW w:w="8503" w:type="dxa"/>
            <w:gridSpan w:val="5"/>
          </w:tcPr>
          <w:p w14:paraId="4B247661" w14:textId="1B4DD5BD"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B90523" w:rsidRPr="00937B0B">
              <w:rPr>
                <w:color w:val="000000" w:themeColor="text1"/>
                <w:sz w:val="28"/>
                <w:szCs w:val="28"/>
              </w:rPr>
              <w:t>Trung tâm ngoại ngữ, tin học</w:t>
            </w:r>
            <w:r w:rsidR="00B90523" w:rsidRPr="00937B0B">
              <w:rPr>
                <w:color w:val="000000" w:themeColor="text1"/>
                <w:sz w:val="28"/>
                <w:szCs w:val="28"/>
                <w:lang w:val="vi-VN"/>
              </w:rPr>
              <w:t>.</w:t>
            </w:r>
          </w:p>
        </w:tc>
      </w:tr>
      <w:tr w:rsidR="00EC3D27" w:rsidRPr="00937B0B" w14:paraId="4DF40028" w14:textId="77777777" w:rsidTr="00061BB8">
        <w:trPr>
          <w:trHeight w:val="20"/>
        </w:trPr>
        <w:tc>
          <w:tcPr>
            <w:tcW w:w="711" w:type="dxa"/>
            <w:vAlign w:val="center"/>
          </w:tcPr>
          <w:p w14:paraId="7B8CF5C0"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6</w:t>
            </w:r>
          </w:p>
        </w:tc>
        <w:tc>
          <w:tcPr>
            <w:tcW w:w="8503" w:type="dxa"/>
            <w:gridSpan w:val="5"/>
            <w:vAlign w:val="center"/>
          </w:tcPr>
          <w:p w14:paraId="69BCC321"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0996B6E9"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 </w:t>
            </w:r>
          </w:p>
          <w:p w14:paraId="75F3CE06"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2533C407"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Sở Giáo dục và Đào tạo</w:t>
            </w:r>
          </w:p>
        </w:tc>
      </w:tr>
      <w:tr w:rsidR="00EC3D27" w:rsidRPr="00937B0B" w14:paraId="64FEA88B" w14:textId="77777777" w:rsidTr="00061BB8">
        <w:trPr>
          <w:trHeight w:val="20"/>
        </w:trPr>
        <w:tc>
          <w:tcPr>
            <w:tcW w:w="711" w:type="dxa"/>
            <w:vAlign w:val="center"/>
          </w:tcPr>
          <w:p w14:paraId="24B6E08A"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7</w:t>
            </w:r>
          </w:p>
        </w:tc>
        <w:tc>
          <w:tcPr>
            <w:tcW w:w="8503" w:type="dxa"/>
            <w:gridSpan w:val="5"/>
          </w:tcPr>
          <w:p w14:paraId="16D0D817"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56AC2A5C" w14:textId="77777777" w:rsidTr="00061BB8">
        <w:trPr>
          <w:trHeight w:val="20"/>
        </w:trPr>
        <w:tc>
          <w:tcPr>
            <w:tcW w:w="711" w:type="dxa"/>
            <w:vAlign w:val="center"/>
          </w:tcPr>
          <w:p w14:paraId="1894D38F"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8</w:t>
            </w:r>
          </w:p>
        </w:tc>
        <w:tc>
          <w:tcPr>
            <w:tcW w:w="8503" w:type="dxa"/>
            <w:gridSpan w:val="5"/>
          </w:tcPr>
          <w:p w14:paraId="2084E07B" w14:textId="77777777" w:rsidR="006A6FFF" w:rsidRPr="00937B0B" w:rsidRDefault="006A6FFF" w:rsidP="00937B0B">
            <w:pPr>
              <w:shd w:val="clear" w:color="auto" w:fill="FFFFFF"/>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p>
          <w:p w14:paraId="24A485C2"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Sau thời hạn đình chỉ hoạt động giáo dục, nếu các nguyên nhân dẫn đến việc đình chỉ được khắc phục</w:t>
            </w:r>
            <w:r w:rsidRPr="00937B0B">
              <w:rPr>
                <w:i/>
                <w:iCs/>
                <w:color w:val="000000" w:themeColor="text1"/>
                <w:sz w:val="28"/>
                <w:szCs w:val="28"/>
              </w:rPr>
              <w:t>.</w:t>
            </w:r>
          </w:p>
        </w:tc>
      </w:tr>
      <w:tr w:rsidR="00EC3D27" w:rsidRPr="00937B0B" w14:paraId="48D615AA" w14:textId="77777777" w:rsidTr="00061BB8">
        <w:trPr>
          <w:trHeight w:val="20"/>
        </w:trPr>
        <w:tc>
          <w:tcPr>
            <w:tcW w:w="711" w:type="dxa"/>
            <w:vAlign w:val="center"/>
          </w:tcPr>
          <w:p w14:paraId="25E1DED2"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9</w:t>
            </w:r>
          </w:p>
        </w:tc>
        <w:tc>
          <w:tcPr>
            <w:tcW w:w="8503" w:type="dxa"/>
            <w:gridSpan w:val="5"/>
          </w:tcPr>
          <w:p w14:paraId="652DD822"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6592E956" w14:textId="77777777" w:rsidR="00B90523" w:rsidRPr="00937B0B" w:rsidRDefault="006A6FFF" w:rsidP="00937B0B">
            <w:pPr>
              <w:spacing w:before="40" w:after="40"/>
              <w:jc w:val="both"/>
              <w:rPr>
                <w:color w:val="000000" w:themeColor="text1"/>
                <w:sz w:val="28"/>
                <w:szCs w:val="28"/>
                <w:lang w:val="es-ES_tradnl"/>
              </w:rPr>
            </w:pPr>
            <w:r w:rsidRPr="00937B0B">
              <w:rPr>
                <w:color w:val="000000" w:themeColor="text1"/>
                <w:sz w:val="28"/>
                <w:szCs w:val="28"/>
                <w:lang w:val="es-ES_tradnl"/>
              </w:rPr>
              <w:t xml:space="preserve">- Nghị định số 46/2017/NĐ-CP ngày 21/4/2017 của chính phủ quy định về điều kiện đầu tư và hoạt động trong lĩnh vực giáo dục; </w:t>
            </w:r>
          </w:p>
          <w:p w14:paraId="2AC972E2" w14:textId="26CA2B13" w:rsidR="006A6FFF" w:rsidRPr="00937B0B" w:rsidRDefault="00B90523" w:rsidP="00937B0B">
            <w:pPr>
              <w:spacing w:before="40" w:after="40"/>
              <w:jc w:val="both"/>
              <w:rPr>
                <w:color w:val="000000" w:themeColor="text1"/>
                <w:sz w:val="28"/>
                <w:szCs w:val="28"/>
                <w:lang w:val="es-ES_tradnl"/>
              </w:rPr>
            </w:pPr>
            <w:r w:rsidRPr="00937B0B">
              <w:rPr>
                <w:color w:val="000000" w:themeColor="text1"/>
                <w:sz w:val="28"/>
                <w:szCs w:val="28"/>
                <w:lang w:val="es-ES_tradnl"/>
              </w:rPr>
              <w:t xml:space="preserve">- </w:t>
            </w:r>
            <w:r w:rsidR="006A6FFF" w:rsidRPr="00937B0B">
              <w:rPr>
                <w:color w:val="000000" w:themeColor="text1"/>
                <w:sz w:val="28"/>
                <w:szCs w:val="28"/>
                <w:lang w:val="nl-NL"/>
              </w:rPr>
              <w:t>Nghị định số</w:t>
            </w:r>
            <w:r w:rsidR="006A6FFF" w:rsidRPr="00937B0B">
              <w:rPr>
                <w:color w:val="000000" w:themeColor="text1"/>
                <w:sz w:val="28"/>
                <w:szCs w:val="28"/>
              </w:rPr>
              <w:t xml:space="preserve"> 135/2018/NĐ-CP</w:t>
            </w:r>
            <w:r w:rsidR="006A6FFF" w:rsidRPr="00937B0B">
              <w:rPr>
                <w:color w:val="000000" w:themeColor="text1"/>
                <w:sz w:val="28"/>
                <w:szCs w:val="28"/>
                <w:lang w:val="nl-NL"/>
              </w:rPr>
              <w:t xml:space="preserve"> ngày 04 tháng 10 năm 2018 </w:t>
            </w:r>
            <w:r w:rsidR="006A6FFF" w:rsidRPr="00937B0B">
              <w:rPr>
                <w:bCs/>
                <w:color w:val="000000" w:themeColor="text1"/>
                <w:sz w:val="28"/>
                <w:szCs w:val="28"/>
              </w:rPr>
              <w:t>của Chính phủ về việc sửa đổi, bổ sung một số điều của Nghị định số </w:t>
            </w:r>
            <w:hyperlink r:id="rId30" w:tgtFrame="_blank" w:tooltip="Nghị định 46/2017/NĐ-CP" w:history="1">
              <w:r w:rsidR="006A6FFF" w:rsidRPr="00937B0B">
                <w:rPr>
                  <w:bCs/>
                  <w:color w:val="000000" w:themeColor="text1"/>
                  <w:sz w:val="28"/>
                  <w:szCs w:val="28"/>
                </w:rPr>
                <w:t>46/2017/NĐ-CP</w:t>
              </w:r>
            </w:hyperlink>
            <w:r w:rsidR="006A6FFF" w:rsidRPr="00937B0B">
              <w:rPr>
                <w:bCs/>
                <w:color w:val="000000" w:themeColor="text1"/>
                <w:sz w:val="28"/>
                <w:szCs w:val="28"/>
              </w:rPr>
              <w:t> ngày 21 tháng 4 năm 2017 của Chính phủ quy định về điều kiện đầu tư và hoạt động trong lĩnh vực giáo dục</w:t>
            </w:r>
            <w:r w:rsidRPr="00937B0B">
              <w:rPr>
                <w:bCs/>
                <w:color w:val="000000" w:themeColor="text1"/>
                <w:sz w:val="28"/>
                <w:szCs w:val="28"/>
              </w:rPr>
              <w:t>;</w:t>
            </w:r>
          </w:p>
          <w:p w14:paraId="0D491C79"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50739184" w14:textId="77777777" w:rsidTr="00061BB8">
        <w:trPr>
          <w:trHeight w:val="20"/>
        </w:trPr>
        <w:tc>
          <w:tcPr>
            <w:tcW w:w="711" w:type="dxa"/>
            <w:vAlign w:val="center"/>
          </w:tcPr>
          <w:p w14:paraId="5809EE1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10</w:t>
            </w:r>
          </w:p>
        </w:tc>
        <w:tc>
          <w:tcPr>
            <w:tcW w:w="8503" w:type="dxa"/>
            <w:gridSpan w:val="5"/>
          </w:tcPr>
          <w:p w14:paraId="0FFF4E82"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7CA248F2" w14:textId="3365331D" w:rsidR="00FD0370" w:rsidRPr="00937B0B" w:rsidRDefault="00FD0370" w:rsidP="00D1706F">
      <w:pPr>
        <w:pStyle w:val="Heading4"/>
      </w:pPr>
      <w:bookmarkStart w:id="74" w:name="_Toc127863802"/>
      <w:r w:rsidRPr="00937B0B">
        <w:tab/>
        <w:t>1.005043</w:t>
      </w:r>
      <w:bookmarkEnd w:id="74"/>
      <w:r w:rsidR="009D3F5C" w:rsidRPr="00937B0B">
        <w:t xml:space="preserve"> Sáp nhập, chia, tách trung tâm ngoại ngữ, tin học</w:t>
      </w:r>
    </w:p>
    <w:tbl>
      <w:tblPr>
        <w:tblStyle w:val="TableGrid"/>
        <w:tblW w:w="9214" w:type="dxa"/>
        <w:tblInd w:w="-5" w:type="dxa"/>
        <w:tblLook w:val="04A0" w:firstRow="1" w:lastRow="0" w:firstColumn="1" w:lastColumn="0" w:noHBand="0" w:noVBand="1"/>
      </w:tblPr>
      <w:tblGrid>
        <w:gridCol w:w="702"/>
        <w:gridCol w:w="3633"/>
        <w:gridCol w:w="1997"/>
        <w:gridCol w:w="1969"/>
        <w:gridCol w:w="913"/>
      </w:tblGrid>
      <w:tr w:rsidR="007B7869" w:rsidRPr="00937B0B" w14:paraId="2C7105CA" w14:textId="77777777" w:rsidTr="00061BB8">
        <w:trPr>
          <w:trHeight w:val="20"/>
        </w:trPr>
        <w:tc>
          <w:tcPr>
            <w:tcW w:w="9214" w:type="dxa"/>
            <w:gridSpan w:val="5"/>
          </w:tcPr>
          <w:p w14:paraId="78D55D81"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1.005043</w:t>
            </w:r>
          </w:p>
        </w:tc>
      </w:tr>
      <w:tr w:rsidR="00EC3D27" w:rsidRPr="00937B0B" w14:paraId="706B9084" w14:textId="77777777" w:rsidTr="00061BB8">
        <w:trPr>
          <w:trHeight w:val="20"/>
        </w:trPr>
        <w:tc>
          <w:tcPr>
            <w:tcW w:w="9214" w:type="dxa"/>
            <w:gridSpan w:val="5"/>
          </w:tcPr>
          <w:p w14:paraId="06F7EDD4"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Sáp nhập, chia, tách trung tâm ngoại ngữ, tin học</w:t>
            </w:r>
          </w:p>
        </w:tc>
      </w:tr>
      <w:tr w:rsidR="00EC3D27" w:rsidRPr="00937B0B" w14:paraId="6E226E4C" w14:textId="77777777" w:rsidTr="00061BB8">
        <w:trPr>
          <w:trHeight w:val="20"/>
        </w:trPr>
        <w:tc>
          <w:tcPr>
            <w:tcW w:w="9214" w:type="dxa"/>
            <w:gridSpan w:val="5"/>
          </w:tcPr>
          <w:p w14:paraId="69940220"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068B42AA" w14:textId="77777777" w:rsidTr="00061BB8">
        <w:trPr>
          <w:trHeight w:val="20"/>
        </w:trPr>
        <w:tc>
          <w:tcPr>
            <w:tcW w:w="9214" w:type="dxa"/>
            <w:gridSpan w:val="5"/>
          </w:tcPr>
          <w:p w14:paraId="39EE504C"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lastRenderedPageBreak/>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5193B2E9" w14:textId="77777777" w:rsidTr="00061BB8">
        <w:trPr>
          <w:trHeight w:val="20"/>
        </w:trPr>
        <w:tc>
          <w:tcPr>
            <w:tcW w:w="9214" w:type="dxa"/>
            <w:gridSpan w:val="5"/>
          </w:tcPr>
          <w:p w14:paraId="27891913"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56D779F1" w14:textId="77777777" w:rsidTr="00061BB8">
        <w:trPr>
          <w:trHeight w:val="20"/>
        </w:trPr>
        <w:tc>
          <w:tcPr>
            <w:tcW w:w="710" w:type="dxa"/>
            <w:vAlign w:val="center"/>
          </w:tcPr>
          <w:p w14:paraId="2A4379A6"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3.1</w:t>
            </w:r>
          </w:p>
        </w:tc>
        <w:tc>
          <w:tcPr>
            <w:tcW w:w="8504" w:type="dxa"/>
            <w:gridSpan w:val="4"/>
          </w:tcPr>
          <w:p w14:paraId="799EA972"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Nộp hồ sơ TTHC</w:t>
            </w:r>
          </w:p>
        </w:tc>
      </w:tr>
      <w:tr w:rsidR="00EC3D27" w:rsidRPr="00937B0B" w14:paraId="4BF87FA7" w14:textId="77777777" w:rsidTr="00061BB8">
        <w:trPr>
          <w:trHeight w:val="20"/>
        </w:trPr>
        <w:tc>
          <w:tcPr>
            <w:tcW w:w="9214" w:type="dxa"/>
            <w:gridSpan w:val="5"/>
          </w:tcPr>
          <w:p w14:paraId="236DF263" w14:textId="77B6040E" w:rsidR="006A6FFF" w:rsidRPr="00937B0B" w:rsidRDefault="006A6FFF" w:rsidP="00937B0B">
            <w:pPr>
              <w:spacing w:before="40" w:after="40"/>
              <w:jc w:val="both"/>
              <w:rPr>
                <w:i/>
                <w:color w:val="000000" w:themeColor="text1"/>
                <w:sz w:val="28"/>
                <w:szCs w:val="28"/>
              </w:rPr>
            </w:pPr>
            <w:r w:rsidRPr="00937B0B">
              <w:rPr>
                <w:color w:val="000000" w:themeColor="text1"/>
                <w:sz w:val="28"/>
                <w:szCs w:val="28"/>
              </w:rPr>
              <w:t>Lãnh đạo Trung tâm ngoại ngữ, tin học hoặc tổ chức, cá nhân</w:t>
            </w:r>
            <w:r w:rsidR="0061363A" w:rsidRPr="00937B0B">
              <w:rPr>
                <w:color w:val="000000" w:themeColor="text1"/>
                <w:sz w:val="28"/>
                <w:szCs w:val="28"/>
              </w:rPr>
              <w:t xml:space="preserve"> (tổ chức, cá nhân)</w:t>
            </w:r>
            <w:r w:rsidRPr="00937B0B">
              <w:rPr>
                <w:color w:val="000000" w:themeColor="text1"/>
                <w:sz w:val="28"/>
                <w:szCs w:val="28"/>
              </w:rPr>
              <w:t xml:space="preserve"> đề nghị Sáp nhập, chia, tách trung tâm ngoại ngữ, tin học </w:t>
            </w:r>
            <w:r w:rsidR="0061363A" w:rsidRPr="00937B0B">
              <w:rPr>
                <w:color w:val="000000" w:themeColor="text1"/>
                <w:sz w:val="28"/>
                <w:szCs w:val="28"/>
              </w:rPr>
              <w:t>nộp</w:t>
            </w:r>
            <w:r w:rsidRPr="00937B0B">
              <w:rPr>
                <w:color w:val="000000" w:themeColor="text1"/>
                <w:sz w:val="28"/>
                <w:szCs w:val="28"/>
              </w:rPr>
              <w:t xml:space="preserve"> hồ sơ theo quy định đến Sở Giáo dục và Đào tạo</w:t>
            </w:r>
            <w:r w:rsidR="0061363A" w:rsidRPr="00937B0B">
              <w:rPr>
                <w:color w:val="000000" w:themeColor="text1"/>
                <w:sz w:val="28"/>
                <w:szCs w:val="28"/>
              </w:rPr>
              <w:t>.</w:t>
            </w:r>
          </w:p>
        </w:tc>
      </w:tr>
      <w:tr w:rsidR="0061363A" w:rsidRPr="00937B0B" w14:paraId="68134A50" w14:textId="77777777" w:rsidTr="00061BB8">
        <w:trPr>
          <w:trHeight w:val="20"/>
        </w:trPr>
        <w:tc>
          <w:tcPr>
            <w:tcW w:w="9214" w:type="dxa"/>
            <w:gridSpan w:val="5"/>
          </w:tcPr>
          <w:p w14:paraId="01AAFA72" w14:textId="77777777" w:rsidR="0061363A" w:rsidRPr="00937B0B" w:rsidRDefault="0061363A"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17568DB5" w14:textId="77777777" w:rsidR="0061363A" w:rsidRPr="00937B0B" w:rsidRDefault="0061363A"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E870543" w14:textId="36B45B5D" w:rsidR="0061363A" w:rsidRPr="00937B0B" w:rsidRDefault="0061363A"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13A6262D" w14:textId="06300950" w:rsidR="0061363A" w:rsidRPr="00937B0B" w:rsidRDefault="0061363A"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009C4588"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61363A" w:rsidRPr="00937B0B" w14:paraId="228F169F" w14:textId="77777777" w:rsidTr="00061BB8">
        <w:trPr>
          <w:trHeight w:val="20"/>
        </w:trPr>
        <w:tc>
          <w:tcPr>
            <w:tcW w:w="9214" w:type="dxa"/>
            <w:gridSpan w:val="5"/>
          </w:tcPr>
          <w:p w14:paraId="64B76A54" w14:textId="77777777" w:rsidR="0061363A" w:rsidRPr="00937B0B" w:rsidRDefault="0061363A"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6B76F8CC" w14:textId="77777777" w:rsidR="0061363A" w:rsidRPr="00937B0B" w:rsidRDefault="0061363A"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350F2F1C" w14:textId="4E33939C" w:rsidR="0061363A" w:rsidRPr="00937B0B" w:rsidRDefault="0061363A"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1587C97A" w14:textId="77777777" w:rsidTr="00061BB8">
        <w:trPr>
          <w:trHeight w:val="20"/>
        </w:trPr>
        <w:tc>
          <w:tcPr>
            <w:tcW w:w="9214" w:type="dxa"/>
            <w:gridSpan w:val="5"/>
          </w:tcPr>
          <w:p w14:paraId="6663963F"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FE3FE43" w14:textId="77777777" w:rsidTr="00061BB8">
        <w:trPr>
          <w:trHeight w:val="20"/>
        </w:trPr>
        <w:tc>
          <w:tcPr>
            <w:tcW w:w="710" w:type="dxa"/>
            <w:vMerge w:val="restart"/>
            <w:vAlign w:val="center"/>
          </w:tcPr>
          <w:p w14:paraId="154917F4"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3939" w:type="dxa"/>
            <w:vMerge w:val="restart"/>
            <w:vAlign w:val="center"/>
          </w:tcPr>
          <w:p w14:paraId="30289BD2"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19" w:type="dxa"/>
            <w:gridSpan w:val="2"/>
            <w:vAlign w:val="center"/>
          </w:tcPr>
          <w:p w14:paraId="20EE9943"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7C7A6E3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9C4588" w:rsidRPr="00937B0B" w14:paraId="081188C7" w14:textId="77777777" w:rsidTr="00061BB8">
        <w:trPr>
          <w:trHeight w:val="20"/>
        </w:trPr>
        <w:tc>
          <w:tcPr>
            <w:tcW w:w="710" w:type="dxa"/>
            <w:vMerge/>
          </w:tcPr>
          <w:p w14:paraId="689E43F4" w14:textId="77777777" w:rsidR="009C4588" w:rsidRPr="00937B0B" w:rsidRDefault="009C4588" w:rsidP="00937B0B">
            <w:pPr>
              <w:spacing w:before="40" w:after="40"/>
              <w:rPr>
                <w:color w:val="000000" w:themeColor="text1"/>
                <w:sz w:val="28"/>
                <w:szCs w:val="28"/>
              </w:rPr>
            </w:pPr>
          </w:p>
        </w:tc>
        <w:tc>
          <w:tcPr>
            <w:tcW w:w="3939" w:type="dxa"/>
            <w:vMerge/>
          </w:tcPr>
          <w:p w14:paraId="1AA1CBF9" w14:textId="77777777" w:rsidR="009C4588" w:rsidRPr="00937B0B" w:rsidRDefault="009C4588" w:rsidP="00937B0B">
            <w:pPr>
              <w:spacing w:before="40" w:after="40"/>
              <w:rPr>
                <w:color w:val="000000" w:themeColor="text1"/>
                <w:sz w:val="28"/>
                <w:szCs w:val="28"/>
              </w:rPr>
            </w:pPr>
          </w:p>
        </w:tc>
        <w:tc>
          <w:tcPr>
            <w:tcW w:w="2116" w:type="dxa"/>
            <w:vAlign w:val="center"/>
          </w:tcPr>
          <w:p w14:paraId="4C1ACB40" w14:textId="6EFB0396" w:rsidR="009C4588" w:rsidRPr="00937B0B" w:rsidRDefault="009C4588"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103" w:type="dxa"/>
            <w:vAlign w:val="center"/>
          </w:tcPr>
          <w:p w14:paraId="3AF42E24" w14:textId="682C13AF" w:rsidR="009C4588" w:rsidRPr="00937B0B" w:rsidRDefault="009C4588"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449AF764" w14:textId="77777777" w:rsidR="009C4588" w:rsidRPr="00937B0B" w:rsidRDefault="009C4588" w:rsidP="00937B0B">
            <w:pPr>
              <w:spacing w:before="40" w:after="40"/>
              <w:jc w:val="center"/>
              <w:rPr>
                <w:b/>
                <w:color w:val="000000" w:themeColor="text1"/>
                <w:sz w:val="28"/>
                <w:szCs w:val="28"/>
              </w:rPr>
            </w:pPr>
          </w:p>
        </w:tc>
      </w:tr>
      <w:tr w:rsidR="009C4588" w:rsidRPr="00937B0B" w14:paraId="11C2F405" w14:textId="77777777" w:rsidTr="00061BB8">
        <w:trPr>
          <w:trHeight w:val="20"/>
        </w:trPr>
        <w:tc>
          <w:tcPr>
            <w:tcW w:w="710" w:type="dxa"/>
            <w:vAlign w:val="center"/>
          </w:tcPr>
          <w:p w14:paraId="23B8FEC8" w14:textId="77777777" w:rsidR="009C4588" w:rsidRPr="00937B0B" w:rsidRDefault="009C4588" w:rsidP="00937B0B">
            <w:pPr>
              <w:spacing w:before="40" w:after="40"/>
              <w:jc w:val="center"/>
              <w:rPr>
                <w:color w:val="000000" w:themeColor="text1"/>
                <w:sz w:val="28"/>
                <w:szCs w:val="28"/>
              </w:rPr>
            </w:pPr>
            <w:r w:rsidRPr="00937B0B">
              <w:rPr>
                <w:color w:val="000000" w:themeColor="text1"/>
                <w:sz w:val="28"/>
                <w:szCs w:val="28"/>
              </w:rPr>
              <w:t>1</w:t>
            </w:r>
          </w:p>
        </w:tc>
        <w:tc>
          <w:tcPr>
            <w:tcW w:w="3939" w:type="dxa"/>
            <w:vAlign w:val="center"/>
          </w:tcPr>
          <w:p w14:paraId="0B12F2E3" w14:textId="77777777" w:rsidR="009C4588" w:rsidRPr="00937B0B" w:rsidRDefault="009C4588" w:rsidP="00937B0B">
            <w:pPr>
              <w:spacing w:before="40" w:after="40"/>
              <w:jc w:val="both"/>
              <w:rPr>
                <w:b/>
                <w:color w:val="000000" w:themeColor="text1"/>
                <w:sz w:val="28"/>
                <w:szCs w:val="28"/>
              </w:rPr>
            </w:pPr>
            <w:r w:rsidRPr="00937B0B">
              <w:rPr>
                <w:color w:val="000000" w:themeColor="text1"/>
                <w:sz w:val="28"/>
                <w:szCs w:val="28"/>
              </w:rPr>
              <w:t>Tờ trình đề nghị sáp nhập, chia, tách trung tâm ngoại ngữ, tin học;</w:t>
            </w:r>
          </w:p>
        </w:tc>
        <w:tc>
          <w:tcPr>
            <w:tcW w:w="2116" w:type="dxa"/>
            <w:vAlign w:val="center"/>
          </w:tcPr>
          <w:p w14:paraId="70FC92BA" w14:textId="77777777" w:rsidR="009C4588" w:rsidRPr="00937B0B" w:rsidRDefault="009C4588"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103" w:type="dxa"/>
            <w:vAlign w:val="center"/>
          </w:tcPr>
          <w:p w14:paraId="2495E67A" w14:textId="77777777" w:rsidR="009C4588" w:rsidRPr="00937B0B" w:rsidRDefault="009C4588"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25B7A85E" w14:textId="77777777" w:rsidR="009C4588" w:rsidRPr="00937B0B" w:rsidRDefault="009C4588" w:rsidP="00937B0B">
            <w:pPr>
              <w:spacing w:before="40" w:after="40"/>
              <w:jc w:val="center"/>
              <w:rPr>
                <w:color w:val="000000" w:themeColor="text1"/>
                <w:sz w:val="28"/>
                <w:szCs w:val="28"/>
              </w:rPr>
            </w:pPr>
            <w:r w:rsidRPr="00937B0B">
              <w:rPr>
                <w:color w:val="000000" w:themeColor="text1"/>
                <w:sz w:val="28"/>
                <w:szCs w:val="28"/>
              </w:rPr>
              <w:t>01</w:t>
            </w:r>
          </w:p>
        </w:tc>
      </w:tr>
      <w:tr w:rsidR="009C4588" w:rsidRPr="00937B0B" w14:paraId="488007C4" w14:textId="77777777" w:rsidTr="00061BB8">
        <w:trPr>
          <w:trHeight w:val="20"/>
        </w:trPr>
        <w:tc>
          <w:tcPr>
            <w:tcW w:w="710" w:type="dxa"/>
            <w:vAlign w:val="center"/>
          </w:tcPr>
          <w:p w14:paraId="7F181D6F" w14:textId="77777777" w:rsidR="009C4588" w:rsidRPr="00937B0B" w:rsidRDefault="009C4588" w:rsidP="00937B0B">
            <w:pPr>
              <w:spacing w:before="40" w:after="40"/>
              <w:jc w:val="center"/>
              <w:rPr>
                <w:color w:val="000000" w:themeColor="text1"/>
                <w:sz w:val="28"/>
                <w:szCs w:val="28"/>
              </w:rPr>
            </w:pPr>
            <w:r w:rsidRPr="00937B0B">
              <w:rPr>
                <w:color w:val="000000" w:themeColor="text1"/>
                <w:sz w:val="28"/>
                <w:szCs w:val="28"/>
              </w:rPr>
              <w:t>2</w:t>
            </w:r>
          </w:p>
        </w:tc>
        <w:tc>
          <w:tcPr>
            <w:tcW w:w="3939" w:type="dxa"/>
            <w:vAlign w:val="center"/>
          </w:tcPr>
          <w:p w14:paraId="5B2E1F50" w14:textId="77777777" w:rsidR="009C4588" w:rsidRPr="00937B0B" w:rsidRDefault="009C4588" w:rsidP="00937B0B">
            <w:pPr>
              <w:spacing w:before="40" w:after="40"/>
              <w:jc w:val="both"/>
              <w:rPr>
                <w:color w:val="000000" w:themeColor="text1"/>
                <w:sz w:val="28"/>
                <w:szCs w:val="28"/>
              </w:rPr>
            </w:pPr>
            <w:r w:rsidRPr="00937B0B">
              <w:rPr>
                <w:color w:val="000000" w:themeColor="text1"/>
                <w:sz w:val="28"/>
                <w:szCs w:val="28"/>
              </w:rPr>
              <w:t xml:space="preserve">Đề án sáp nhập, chia, tách trung tâm ngoại ngữ, tin học gồm các nội dung: Tên trung tâm, địa điểm đặt trung tâm, sự cần thiết và cơ sở pháp lý của việc thành lập trung tâm; mục tiêu, nhiệm vụ của trung tâm; chương trình giảng dạy, quy mô đào tạo; cơ sở vật chất của trung tâm; cơ cấu tổ chức của trung tâm, sơ yếu lý lịch của </w:t>
            </w:r>
            <w:r w:rsidRPr="00937B0B">
              <w:rPr>
                <w:color w:val="000000" w:themeColor="text1"/>
                <w:sz w:val="28"/>
                <w:szCs w:val="28"/>
              </w:rPr>
              <w:lastRenderedPageBreak/>
              <w:t>người dự kiến làm Giám đốc trung tâm</w:t>
            </w:r>
          </w:p>
        </w:tc>
        <w:tc>
          <w:tcPr>
            <w:tcW w:w="2116" w:type="dxa"/>
            <w:vAlign w:val="center"/>
          </w:tcPr>
          <w:p w14:paraId="137420CC" w14:textId="77777777" w:rsidR="009C4588" w:rsidRPr="00937B0B" w:rsidRDefault="009C4588"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lastRenderedPageBreak/>
              <w:t xml:space="preserve">Bản chính </w:t>
            </w:r>
            <w:r w:rsidRPr="00937B0B">
              <w:rPr>
                <w:color w:val="000000" w:themeColor="text1"/>
                <w:sz w:val="28"/>
                <w:szCs w:val="28"/>
                <w:shd w:val="clear" w:color="auto" w:fill="FFFFFF"/>
              </w:rPr>
              <w:br/>
              <w:t>văn bản giấy</w:t>
            </w:r>
          </w:p>
        </w:tc>
        <w:tc>
          <w:tcPr>
            <w:tcW w:w="2103" w:type="dxa"/>
            <w:vAlign w:val="center"/>
          </w:tcPr>
          <w:p w14:paraId="691AF8B1" w14:textId="77777777" w:rsidR="009C4588" w:rsidRPr="00937B0B" w:rsidRDefault="009C4588"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4AC37C30" w14:textId="77777777" w:rsidR="009C4588" w:rsidRPr="00937B0B" w:rsidRDefault="009C4588"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9C4588" w:rsidRPr="00937B0B" w14:paraId="7FF33E9C" w14:textId="77777777" w:rsidTr="00061BB8">
        <w:trPr>
          <w:trHeight w:val="20"/>
        </w:trPr>
        <w:tc>
          <w:tcPr>
            <w:tcW w:w="710" w:type="dxa"/>
            <w:vAlign w:val="center"/>
          </w:tcPr>
          <w:p w14:paraId="72B6CB3C" w14:textId="77777777" w:rsidR="009C4588" w:rsidRPr="00937B0B" w:rsidRDefault="009C4588" w:rsidP="00937B0B">
            <w:pPr>
              <w:spacing w:before="40" w:after="40"/>
              <w:jc w:val="center"/>
              <w:rPr>
                <w:color w:val="000000" w:themeColor="text1"/>
                <w:sz w:val="28"/>
                <w:szCs w:val="28"/>
              </w:rPr>
            </w:pPr>
            <w:r w:rsidRPr="00937B0B">
              <w:rPr>
                <w:color w:val="000000" w:themeColor="text1"/>
                <w:sz w:val="28"/>
                <w:szCs w:val="28"/>
              </w:rPr>
              <w:t>3</w:t>
            </w:r>
          </w:p>
        </w:tc>
        <w:tc>
          <w:tcPr>
            <w:tcW w:w="3939" w:type="dxa"/>
            <w:vAlign w:val="center"/>
          </w:tcPr>
          <w:p w14:paraId="699F9F40" w14:textId="77777777" w:rsidR="009C4588" w:rsidRPr="00937B0B" w:rsidRDefault="009C4588" w:rsidP="00937B0B">
            <w:pPr>
              <w:spacing w:before="40" w:after="40"/>
              <w:jc w:val="both"/>
              <w:rPr>
                <w:color w:val="000000" w:themeColor="text1"/>
                <w:sz w:val="28"/>
                <w:szCs w:val="28"/>
              </w:rPr>
            </w:pPr>
            <w:r w:rsidRPr="00937B0B">
              <w:rPr>
                <w:color w:val="000000" w:themeColor="text1"/>
                <w:sz w:val="28"/>
                <w:szCs w:val="28"/>
              </w:rPr>
              <w:t>Dự thảo nội quy tổ chức hoạt động của trung tâm ngoại ngữ, tin học.</w:t>
            </w:r>
          </w:p>
        </w:tc>
        <w:tc>
          <w:tcPr>
            <w:tcW w:w="2116" w:type="dxa"/>
            <w:vAlign w:val="center"/>
          </w:tcPr>
          <w:p w14:paraId="2BAD4E2A" w14:textId="77777777" w:rsidR="009C4588" w:rsidRPr="00937B0B" w:rsidRDefault="009C4588"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03" w:type="dxa"/>
            <w:vAlign w:val="center"/>
          </w:tcPr>
          <w:p w14:paraId="329C7B06" w14:textId="77777777" w:rsidR="009C4588" w:rsidRPr="00937B0B" w:rsidRDefault="009C4588"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38285FE2" w14:textId="77777777" w:rsidR="009C4588" w:rsidRPr="00937B0B" w:rsidRDefault="009C4588"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9C4588" w:rsidRPr="00937B0B" w14:paraId="289B05D1" w14:textId="77777777" w:rsidTr="00061BB8">
        <w:trPr>
          <w:trHeight w:val="20"/>
        </w:trPr>
        <w:tc>
          <w:tcPr>
            <w:tcW w:w="9214" w:type="dxa"/>
            <w:gridSpan w:val="5"/>
            <w:vAlign w:val="center"/>
          </w:tcPr>
          <w:p w14:paraId="31B5DAE3" w14:textId="77777777" w:rsidR="009C4588" w:rsidRPr="00937B0B" w:rsidRDefault="009C4588" w:rsidP="00937B0B">
            <w:pPr>
              <w:spacing w:before="40" w:after="40"/>
              <w:rPr>
                <w:color w:val="000000" w:themeColor="text1"/>
                <w:sz w:val="28"/>
                <w:szCs w:val="28"/>
              </w:rPr>
            </w:pPr>
            <w:r w:rsidRPr="00937B0B">
              <w:rPr>
                <w:i/>
                <w:color w:val="000000" w:themeColor="text1"/>
                <w:sz w:val="28"/>
                <w:szCs w:val="28"/>
              </w:rPr>
              <w:t>Số bộ hồ sơ: 01</w:t>
            </w:r>
          </w:p>
        </w:tc>
      </w:tr>
      <w:tr w:rsidR="00A331A5" w:rsidRPr="00937B0B" w14:paraId="7163EA3C" w14:textId="77777777" w:rsidTr="00061BB8">
        <w:trPr>
          <w:trHeight w:val="20"/>
        </w:trPr>
        <w:tc>
          <w:tcPr>
            <w:tcW w:w="710" w:type="dxa"/>
            <w:vAlign w:val="center"/>
          </w:tcPr>
          <w:p w14:paraId="5E3AE41D" w14:textId="77777777" w:rsidR="00A331A5" w:rsidRPr="00937B0B" w:rsidRDefault="00A331A5" w:rsidP="00937B0B">
            <w:pPr>
              <w:spacing w:before="40" w:after="40"/>
              <w:jc w:val="center"/>
              <w:rPr>
                <w:color w:val="000000" w:themeColor="text1"/>
                <w:sz w:val="28"/>
                <w:szCs w:val="28"/>
              </w:rPr>
            </w:pPr>
            <w:r w:rsidRPr="00937B0B">
              <w:rPr>
                <w:b/>
                <w:color w:val="000000" w:themeColor="text1"/>
                <w:sz w:val="28"/>
                <w:szCs w:val="28"/>
              </w:rPr>
              <w:t xml:space="preserve">3.2. </w:t>
            </w:r>
          </w:p>
        </w:tc>
        <w:tc>
          <w:tcPr>
            <w:tcW w:w="8504" w:type="dxa"/>
            <w:gridSpan w:val="4"/>
            <w:vAlign w:val="center"/>
          </w:tcPr>
          <w:p w14:paraId="1FFABE51" w14:textId="16B6ACD2" w:rsidR="00A331A5" w:rsidRPr="00937B0B" w:rsidRDefault="00A331A5" w:rsidP="00937B0B">
            <w:pPr>
              <w:spacing w:before="40" w:after="40"/>
              <w:rPr>
                <w:color w:val="000000" w:themeColor="text1"/>
                <w:sz w:val="28"/>
                <w:szCs w:val="28"/>
              </w:rPr>
            </w:pPr>
            <w:r w:rsidRPr="00937B0B">
              <w:rPr>
                <w:b/>
                <w:color w:val="000000" w:themeColor="text1"/>
                <w:sz w:val="28"/>
                <w:szCs w:val="28"/>
                <w:shd w:val="clear" w:color="auto" w:fill="FFFFFF"/>
              </w:rPr>
              <w:t>Tiếp nhận hồ sơ TTHC</w:t>
            </w:r>
          </w:p>
        </w:tc>
      </w:tr>
      <w:tr w:rsidR="009C4588" w:rsidRPr="00937B0B" w14:paraId="432D8036" w14:textId="77777777" w:rsidTr="00061BB8">
        <w:trPr>
          <w:trHeight w:val="20"/>
        </w:trPr>
        <w:tc>
          <w:tcPr>
            <w:tcW w:w="9214" w:type="dxa"/>
            <w:gridSpan w:val="5"/>
            <w:vAlign w:val="center"/>
          </w:tcPr>
          <w:p w14:paraId="211E0492" w14:textId="42E39088" w:rsidR="009C4588" w:rsidRPr="00937B0B" w:rsidRDefault="009C4588" w:rsidP="00937B0B">
            <w:pPr>
              <w:spacing w:before="40" w:after="40"/>
              <w:jc w:val="both"/>
              <w:rPr>
                <w:rFonts w:eastAsiaTheme="minorHAnsi"/>
                <w:color w:val="000000" w:themeColor="text1"/>
                <w:sz w:val="28"/>
                <w:szCs w:val="28"/>
              </w:rPr>
            </w:pPr>
            <w:r w:rsidRPr="00937B0B">
              <w:rPr>
                <w:rFonts w:eastAsia="Arial"/>
                <w:i/>
                <w:color w:val="000000" w:themeColor="text1"/>
                <w:sz w:val="28"/>
                <w:szCs w:val="28"/>
              </w:rPr>
              <w:t xml:space="preserve">- Hồ sơ tiếp nhận trực tiếp: </w:t>
            </w:r>
            <w:r w:rsidR="00CE564D" w:rsidRPr="00937B0B">
              <w:rPr>
                <w:rFonts w:eastAsiaTheme="minorHAnsi"/>
                <w:color w:val="000000" w:themeColor="text1"/>
                <w:sz w:val="28"/>
                <w:szCs w:val="28"/>
              </w:rPr>
              <w:t>Cán bộ, công chức, viên chức tiếp nhận hồ sơ (sau đây gọi chung là cán bộ Một cửa) tại Bộ phận Một cửa</w:t>
            </w:r>
            <w:r w:rsidRPr="00937B0B">
              <w:rPr>
                <w:rFonts w:eastAsiaTheme="minorHAnsi"/>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17A229C9" w14:textId="77777777" w:rsidR="009C4588" w:rsidRPr="00937B0B" w:rsidRDefault="009C4588"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4329C834" w14:textId="77777777" w:rsidR="009C4588" w:rsidRPr="00937B0B" w:rsidRDefault="009C4588"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từ chối nhận hồ sơ, cán bộ Một cửa phải nêu rõ lý do theo mẫu Phiếu từ chối giải quyết hồ sơ thủ tục hành chính.</w:t>
            </w:r>
          </w:p>
          <w:p w14:paraId="34F257F8" w14:textId="1BB93ADB" w:rsidR="009C4588" w:rsidRPr="00937B0B" w:rsidRDefault="009C4588"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 xml:space="preserve">Trường hợp hồ sơ đầy đủ, chính xác theo quy định, </w:t>
            </w:r>
            <w:r w:rsidR="00187DDD" w:rsidRPr="00937B0B">
              <w:rPr>
                <w:rFonts w:eastAsiaTheme="minorHAnsi"/>
                <w:color w:val="000000" w:themeColor="text1"/>
                <w:sz w:val="28"/>
                <w:szCs w:val="28"/>
              </w:rPr>
              <w:t>công chức Một cửa tiếp nhận hồ sơ</w:t>
            </w:r>
            <w:r w:rsidRPr="00937B0B">
              <w:rPr>
                <w:rFonts w:eastAsiaTheme="minorHAnsi"/>
                <w:color w:val="000000" w:themeColor="text1"/>
                <w:sz w:val="28"/>
                <w:szCs w:val="28"/>
              </w:rPr>
              <w:t xml:space="preserve"> và lập Giấy tiếp nhận hồ sơ và hẹn ngày trả kết quả.</w:t>
            </w:r>
          </w:p>
          <w:p w14:paraId="5025A035" w14:textId="26645C8E" w:rsidR="009C4588" w:rsidRPr="00937B0B" w:rsidRDefault="009C4588" w:rsidP="00937B0B">
            <w:pPr>
              <w:spacing w:before="40" w:after="40"/>
              <w:jc w:val="both"/>
              <w:rPr>
                <w:rFonts w:eastAsiaTheme="minorHAnsi"/>
                <w:color w:val="000000" w:themeColor="text1"/>
                <w:sz w:val="28"/>
                <w:szCs w:val="28"/>
              </w:rPr>
            </w:pPr>
            <w:r w:rsidRPr="00937B0B">
              <w:rPr>
                <w:rFonts w:eastAsiaTheme="minorHAnsi"/>
                <w:i/>
                <w:color w:val="000000" w:themeColor="text1"/>
                <w:sz w:val="28"/>
                <w:szCs w:val="28"/>
              </w:rPr>
              <w:t>- Hồ sơ tiếp nhận qua Dịch vụ Bưu chính</w:t>
            </w:r>
            <w:r w:rsidRPr="00937B0B">
              <w:rPr>
                <w:rFonts w:eastAsiaTheme="minorHAnsi"/>
                <w:color w:val="000000" w:themeColor="text1"/>
                <w:sz w:val="28"/>
                <w:szCs w:val="28"/>
              </w:rPr>
              <w:t xml:space="preserve">: </w:t>
            </w:r>
            <w:r w:rsidR="00710496" w:rsidRPr="00937B0B">
              <w:rPr>
                <w:rFonts w:eastAsiaTheme="minorHAnsi"/>
                <w:color w:val="000000" w:themeColor="text1"/>
                <w:sz w:val="28"/>
                <w:szCs w:val="28"/>
              </w:rPr>
              <w:t>Công chức Một cửa</w:t>
            </w:r>
            <w:r w:rsidRPr="00937B0B">
              <w:rPr>
                <w:rFonts w:eastAsiaTheme="minorHAnsi"/>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4E7FE64C" w14:textId="77777777" w:rsidR="009C4588" w:rsidRPr="00937B0B" w:rsidRDefault="009C4588"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hồ sơ chưa đầy đủ, chưa chính xác theo quy định, cán bộ Một cửa phải hướng dẫn bổ sung, hoàn thiện hồ sơ.</w:t>
            </w:r>
          </w:p>
          <w:p w14:paraId="1BB2D1AC" w14:textId="77777777" w:rsidR="009C4588" w:rsidRPr="00937B0B" w:rsidRDefault="009C4588"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từ chối nhận hồ sơ, cán bộ Một cửa phải nêu rõ lý do theo mẫu Phiếu từ chối giải quyết hồ sơ thủ tục hành chính;</w:t>
            </w:r>
          </w:p>
          <w:p w14:paraId="362261B7" w14:textId="0B2DB10D" w:rsidR="009C4588" w:rsidRPr="00937B0B" w:rsidRDefault="009C4588"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 xml:space="preserve">Trường hợp hồ sơ đầy đủ, chính xác theo quy định, </w:t>
            </w:r>
            <w:r w:rsidR="00187DDD" w:rsidRPr="00937B0B">
              <w:rPr>
                <w:rFonts w:eastAsiaTheme="minorHAnsi"/>
                <w:color w:val="000000" w:themeColor="text1"/>
                <w:sz w:val="28"/>
                <w:szCs w:val="28"/>
              </w:rPr>
              <w:t>công chức Một cửa tiếp nhận hồ sơ</w:t>
            </w:r>
            <w:r w:rsidRPr="00937B0B">
              <w:rPr>
                <w:rFonts w:eastAsiaTheme="minorHAnsi"/>
                <w:color w:val="000000" w:themeColor="text1"/>
                <w:sz w:val="28"/>
                <w:szCs w:val="28"/>
              </w:rPr>
              <w:t xml:space="preserve"> và lập Giấy tiếp nhận hồ sơ và hẹn ngày trả kết quả.</w:t>
            </w:r>
          </w:p>
          <w:p w14:paraId="35240DAD" w14:textId="1F0AC426" w:rsidR="009C4588" w:rsidRPr="00937B0B" w:rsidRDefault="009C4588" w:rsidP="00937B0B">
            <w:pPr>
              <w:spacing w:before="40" w:after="40"/>
              <w:jc w:val="both"/>
              <w:rPr>
                <w:rFonts w:eastAsiaTheme="minorHAnsi"/>
                <w:color w:val="000000" w:themeColor="text1"/>
                <w:sz w:val="28"/>
                <w:szCs w:val="28"/>
              </w:rPr>
            </w:pPr>
            <w:r w:rsidRPr="00937B0B">
              <w:rPr>
                <w:rFonts w:eastAsiaTheme="minorHAnsi"/>
                <w:i/>
                <w:color w:val="000000" w:themeColor="text1"/>
                <w:sz w:val="28"/>
                <w:szCs w:val="28"/>
              </w:rPr>
              <w:t>- Hồ sơ tiếp nhận trực tuyến:</w:t>
            </w:r>
            <w:r w:rsidRPr="00937B0B">
              <w:rPr>
                <w:rFonts w:eastAsiaTheme="minorHAnsi"/>
                <w:color w:val="000000" w:themeColor="text1"/>
                <w:sz w:val="28"/>
                <w:szCs w:val="28"/>
              </w:rPr>
              <w:t xml:space="preserve"> </w:t>
            </w:r>
            <w:r w:rsidR="00710496" w:rsidRPr="00937B0B">
              <w:rPr>
                <w:rFonts w:eastAsiaTheme="minorHAnsi"/>
                <w:color w:val="000000" w:themeColor="text1"/>
                <w:sz w:val="28"/>
                <w:szCs w:val="28"/>
              </w:rPr>
              <w:t>Công chức Một cửa</w:t>
            </w:r>
            <w:r w:rsidRPr="00937B0B">
              <w:rPr>
                <w:rFonts w:eastAsiaTheme="minorHAnsi"/>
                <w:color w:val="000000" w:themeColor="text1"/>
                <w:sz w:val="28"/>
                <w:szCs w:val="28"/>
              </w:rPr>
              <w:t xml:space="preserve"> phải xem xét, kiểm tra tính chính xác, đầy đủ của hồ sơ. </w:t>
            </w:r>
            <w:r w:rsidRPr="00937B0B">
              <w:rPr>
                <w:rFonts w:eastAsiaTheme="minorHAnsi"/>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rFonts w:eastAsiaTheme="minorHAnsi"/>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CE564D" w:rsidRPr="00937B0B">
              <w:rPr>
                <w:rFonts w:eastAsiaTheme="minorHAnsi"/>
                <w:color w:val="000000" w:themeColor="text1"/>
                <w:sz w:val="28"/>
                <w:szCs w:val="28"/>
              </w:rPr>
              <w:t>n.</w:t>
            </w:r>
          </w:p>
        </w:tc>
      </w:tr>
      <w:tr w:rsidR="009C4588" w:rsidRPr="00937B0B" w14:paraId="46F86B75" w14:textId="77777777" w:rsidTr="00061BB8">
        <w:trPr>
          <w:trHeight w:val="20"/>
        </w:trPr>
        <w:tc>
          <w:tcPr>
            <w:tcW w:w="710" w:type="dxa"/>
            <w:vAlign w:val="center"/>
          </w:tcPr>
          <w:p w14:paraId="439C73B4" w14:textId="77777777" w:rsidR="009C4588" w:rsidRPr="00937B0B" w:rsidRDefault="009C4588" w:rsidP="00937B0B">
            <w:pPr>
              <w:spacing w:before="40" w:after="40"/>
              <w:rPr>
                <w:b/>
                <w:color w:val="000000" w:themeColor="text1"/>
                <w:sz w:val="28"/>
                <w:szCs w:val="28"/>
              </w:rPr>
            </w:pPr>
            <w:r w:rsidRPr="00937B0B">
              <w:rPr>
                <w:b/>
                <w:color w:val="000000" w:themeColor="text1"/>
                <w:sz w:val="28"/>
                <w:szCs w:val="28"/>
              </w:rPr>
              <w:t>3.3</w:t>
            </w:r>
          </w:p>
        </w:tc>
        <w:tc>
          <w:tcPr>
            <w:tcW w:w="8504" w:type="dxa"/>
            <w:gridSpan w:val="4"/>
          </w:tcPr>
          <w:p w14:paraId="640FA34B" w14:textId="77777777" w:rsidR="009C4588" w:rsidRPr="00937B0B" w:rsidRDefault="009C4588"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9C4588" w:rsidRPr="00937B0B" w14:paraId="6CAC3F49" w14:textId="77777777" w:rsidTr="00061BB8">
        <w:trPr>
          <w:trHeight w:val="20"/>
        </w:trPr>
        <w:tc>
          <w:tcPr>
            <w:tcW w:w="9214" w:type="dxa"/>
            <w:gridSpan w:val="5"/>
          </w:tcPr>
          <w:p w14:paraId="619ED888" w14:textId="14D0E683" w:rsidR="009C4588" w:rsidRPr="00937B0B" w:rsidRDefault="009C4588" w:rsidP="00937B0B">
            <w:pPr>
              <w:spacing w:before="40" w:after="40"/>
              <w:jc w:val="both"/>
              <w:rPr>
                <w:color w:val="000000" w:themeColor="text1"/>
                <w:sz w:val="28"/>
                <w:szCs w:val="28"/>
              </w:rPr>
            </w:pPr>
            <w:r w:rsidRPr="00937B0B">
              <w:rPr>
                <w:b/>
                <w:bCs/>
                <w:i/>
                <w:iCs/>
                <w:color w:val="000000" w:themeColor="text1"/>
                <w:sz w:val="28"/>
                <w:szCs w:val="28"/>
              </w:rPr>
              <w:t>Bước 1</w:t>
            </w:r>
            <w:r w:rsidR="00ED00CB" w:rsidRPr="00937B0B">
              <w:rPr>
                <w:b/>
                <w:bCs/>
                <w:i/>
                <w:iCs/>
                <w:color w:val="000000" w:themeColor="text1"/>
                <w:sz w:val="28"/>
                <w:szCs w:val="28"/>
              </w:rPr>
              <w:t>:</w:t>
            </w:r>
            <w:r w:rsidRPr="00937B0B">
              <w:rPr>
                <w:color w:val="000000" w:themeColor="text1"/>
                <w:sz w:val="28"/>
                <w:szCs w:val="28"/>
              </w:rPr>
              <w:t xml:space="preserve"> </w:t>
            </w:r>
            <w:r w:rsidR="00ED00CB" w:rsidRPr="00937B0B">
              <w:rPr>
                <w:color w:val="000000" w:themeColor="text1"/>
                <w:sz w:val="28"/>
                <w:szCs w:val="28"/>
              </w:rPr>
              <w:t xml:space="preserve">Trong thời hạn 10 ngày làm việc, kể từ ngày nhận đủ hồ sơ hợp lệ, </w:t>
            </w:r>
            <w:r w:rsidR="00A61FA8" w:rsidRPr="00937B0B">
              <w:rPr>
                <w:color w:val="000000" w:themeColor="text1"/>
                <w:sz w:val="28"/>
                <w:szCs w:val="28"/>
              </w:rPr>
              <w:t>Sở Giáo dục và Đào tạo</w:t>
            </w:r>
            <w:r w:rsidR="00ED00CB" w:rsidRPr="00937B0B">
              <w:rPr>
                <w:color w:val="000000" w:themeColor="text1"/>
                <w:sz w:val="28"/>
                <w:szCs w:val="28"/>
              </w:rPr>
              <w:t xml:space="preserve"> thành lập trung tâm ngoại ngữ, tin học có trách nhiệm thẩm định, kiểm tra theo quy định</w:t>
            </w:r>
            <w:r w:rsidRPr="00937B0B">
              <w:rPr>
                <w:color w:val="000000" w:themeColor="text1"/>
                <w:sz w:val="28"/>
                <w:szCs w:val="28"/>
              </w:rPr>
              <w:t>.</w:t>
            </w:r>
          </w:p>
          <w:p w14:paraId="433F40F8" w14:textId="5EF5A7E0" w:rsidR="00ED00CB" w:rsidRPr="00937B0B" w:rsidRDefault="00ED00CB" w:rsidP="00937B0B">
            <w:pPr>
              <w:spacing w:before="40" w:after="40"/>
              <w:jc w:val="both"/>
              <w:rPr>
                <w:color w:val="000000" w:themeColor="text1"/>
                <w:sz w:val="28"/>
                <w:szCs w:val="28"/>
              </w:rPr>
            </w:pPr>
            <w:r w:rsidRPr="00937B0B">
              <w:rPr>
                <w:b/>
                <w:bCs/>
                <w:i/>
                <w:iCs/>
                <w:color w:val="000000" w:themeColor="text1"/>
                <w:sz w:val="28"/>
                <w:szCs w:val="28"/>
              </w:rPr>
              <w:lastRenderedPageBreak/>
              <w:t>Bước 2</w:t>
            </w:r>
            <w:r w:rsidRPr="00937B0B">
              <w:rPr>
                <w:color w:val="000000" w:themeColor="text1"/>
                <w:sz w:val="28"/>
                <w:szCs w:val="28"/>
              </w:rPr>
              <w:t xml:space="preserve">: </w:t>
            </w:r>
            <w:r w:rsidRPr="00937B0B">
              <w:rPr>
                <w:rFonts w:eastAsia="Times New Roman"/>
                <w:color w:val="000000" w:themeColor="text1"/>
                <w:sz w:val="28"/>
                <w:szCs w:val="28"/>
              </w:rPr>
              <w:t xml:space="preserve">Trong thời hạn 05 ngày làm việc, </w:t>
            </w:r>
            <w:r w:rsidR="00A61FA8" w:rsidRPr="00937B0B">
              <w:rPr>
                <w:rFonts w:eastAsia="Times New Roman"/>
                <w:color w:val="000000" w:themeColor="text1"/>
                <w:sz w:val="28"/>
                <w:szCs w:val="28"/>
              </w:rPr>
              <w:t>Giám đốc sở Giáo dục và Đào tạo</w:t>
            </w:r>
            <w:r w:rsidRPr="00937B0B">
              <w:rPr>
                <w:rFonts w:eastAsia="Times New Roman"/>
                <w:color w:val="000000" w:themeColor="text1"/>
                <w:sz w:val="28"/>
                <w:szCs w:val="28"/>
              </w:rPr>
              <w:t xml:space="preserve"> quyết định sáp nhập, chia, tách trung tâm ngoại ngữ, tin học nếu đủ điều kiện; nếu chưa quyết định sáp nhập, chia, tách thì có văn bản thông báo cho tổ chức, cá nhân nêu rõ lý do</w:t>
            </w:r>
          </w:p>
        </w:tc>
      </w:tr>
      <w:tr w:rsidR="00A61FA8" w:rsidRPr="00937B0B" w14:paraId="6AB8C517" w14:textId="77777777" w:rsidTr="00061BB8">
        <w:trPr>
          <w:trHeight w:val="20"/>
        </w:trPr>
        <w:tc>
          <w:tcPr>
            <w:tcW w:w="9214" w:type="dxa"/>
            <w:gridSpan w:val="5"/>
          </w:tcPr>
          <w:p w14:paraId="701EDAB2" w14:textId="48C5BEBF" w:rsidR="00A61FA8" w:rsidRPr="00937B0B" w:rsidRDefault="00A61FA8" w:rsidP="00937B0B">
            <w:pPr>
              <w:spacing w:before="40" w:after="40"/>
              <w:jc w:val="both"/>
              <w:rPr>
                <w:i/>
                <w:color w:val="000000" w:themeColor="text1"/>
                <w:sz w:val="28"/>
                <w:szCs w:val="28"/>
              </w:rPr>
            </w:pPr>
            <w:r w:rsidRPr="00937B0B">
              <w:rPr>
                <w:i/>
                <w:color w:val="000000" w:themeColor="text1"/>
                <w:sz w:val="28"/>
                <w:szCs w:val="28"/>
              </w:rPr>
              <w:lastRenderedPageBreak/>
              <w:t>Cách thức thực hiện:</w:t>
            </w:r>
            <w:r w:rsidRPr="00937B0B">
              <w:rPr>
                <w:color w:val="000000" w:themeColor="text1"/>
                <w:sz w:val="28"/>
                <w:szCs w:val="28"/>
              </w:rPr>
              <w:t xml:space="preserve"> Trực tiếp hoặc qua DVBC hoặc dịch vụ công trực tuyến.</w:t>
            </w:r>
          </w:p>
        </w:tc>
      </w:tr>
      <w:tr w:rsidR="00A61FA8" w:rsidRPr="00937B0B" w14:paraId="58D87D35" w14:textId="77777777" w:rsidTr="00061BB8">
        <w:trPr>
          <w:trHeight w:val="20"/>
        </w:trPr>
        <w:tc>
          <w:tcPr>
            <w:tcW w:w="9214" w:type="dxa"/>
            <w:gridSpan w:val="5"/>
          </w:tcPr>
          <w:p w14:paraId="0459BD99" w14:textId="77777777" w:rsidR="00A61FA8" w:rsidRPr="00937B0B" w:rsidRDefault="00A61FA8"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01CB5287" w14:textId="77777777" w:rsidR="00A61FA8" w:rsidRPr="00937B0B" w:rsidRDefault="00A61FA8"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729BAA13" w14:textId="7029C481" w:rsidR="00A61FA8" w:rsidRPr="00937B0B" w:rsidRDefault="00A61FA8"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9C4588" w:rsidRPr="00937B0B" w14:paraId="62CF39B2" w14:textId="77777777" w:rsidTr="00061BB8">
        <w:trPr>
          <w:trHeight w:val="20"/>
        </w:trPr>
        <w:tc>
          <w:tcPr>
            <w:tcW w:w="9214" w:type="dxa"/>
            <w:gridSpan w:val="5"/>
            <w:vAlign w:val="center"/>
          </w:tcPr>
          <w:p w14:paraId="04484016" w14:textId="77777777" w:rsidR="009C4588" w:rsidRPr="00937B0B" w:rsidRDefault="009C4588" w:rsidP="00937B0B">
            <w:pPr>
              <w:spacing w:before="40" w:after="40"/>
              <w:rPr>
                <w:color w:val="000000" w:themeColor="text1"/>
                <w:sz w:val="28"/>
                <w:szCs w:val="28"/>
              </w:rPr>
            </w:pPr>
            <w:r w:rsidRPr="00937B0B">
              <w:rPr>
                <w:i/>
                <w:color w:val="000000" w:themeColor="text1"/>
                <w:sz w:val="28"/>
                <w:szCs w:val="28"/>
              </w:rPr>
              <w:t xml:space="preserve">Kết quả giải quyết: </w:t>
            </w:r>
          </w:p>
        </w:tc>
      </w:tr>
      <w:tr w:rsidR="009C4588" w:rsidRPr="00937B0B" w14:paraId="5EA6972C" w14:textId="77777777" w:rsidTr="00061BB8">
        <w:trPr>
          <w:trHeight w:val="437"/>
        </w:trPr>
        <w:tc>
          <w:tcPr>
            <w:tcW w:w="710" w:type="dxa"/>
            <w:vMerge w:val="restart"/>
            <w:vAlign w:val="center"/>
          </w:tcPr>
          <w:p w14:paraId="42E55A39" w14:textId="77777777" w:rsidR="009C4588" w:rsidRPr="00937B0B" w:rsidRDefault="009C4588" w:rsidP="00937B0B">
            <w:pPr>
              <w:spacing w:before="40" w:after="40"/>
              <w:jc w:val="center"/>
              <w:rPr>
                <w:color w:val="000000" w:themeColor="text1"/>
                <w:sz w:val="28"/>
                <w:szCs w:val="28"/>
              </w:rPr>
            </w:pPr>
            <w:r w:rsidRPr="00937B0B">
              <w:rPr>
                <w:b/>
                <w:color w:val="000000" w:themeColor="text1"/>
                <w:sz w:val="28"/>
                <w:szCs w:val="28"/>
              </w:rPr>
              <w:t>Số TT</w:t>
            </w:r>
          </w:p>
        </w:tc>
        <w:tc>
          <w:tcPr>
            <w:tcW w:w="3939" w:type="dxa"/>
            <w:vMerge w:val="restart"/>
            <w:vAlign w:val="center"/>
          </w:tcPr>
          <w:p w14:paraId="73C32082" w14:textId="77777777" w:rsidR="009C4588" w:rsidRPr="00937B0B" w:rsidRDefault="009C4588"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19" w:type="dxa"/>
            <w:gridSpan w:val="2"/>
            <w:vAlign w:val="center"/>
          </w:tcPr>
          <w:p w14:paraId="1FC31955" w14:textId="77777777" w:rsidR="009C4588" w:rsidRPr="00937B0B" w:rsidRDefault="009C4588"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1AAFA055" w14:textId="77777777" w:rsidR="009C4588" w:rsidRPr="00937B0B" w:rsidRDefault="009C4588" w:rsidP="00937B0B">
            <w:pPr>
              <w:spacing w:before="40" w:after="40"/>
              <w:jc w:val="center"/>
              <w:rPr>
                <w:b/>
                <w:color w:val="000000" w:themeColor="text1"/>
                <w:sz w:val="28"/>
                <w:szCs w:val="28"/>
              </w:rPr>
            </w:pPr>
            <w:r w:rsidRPr="00937B0B">
              <w:rPr>
                <w:b/>
                <w:color w:val="000000" w:themeColor="text1"/>
                <w:sz w:val="28"/>
                <w:szCs w:val="28"/>
              </w:rPr>
              <w:t>Số lượng</w:t>
            </w:r>
          </w:p>
        </w:tc>
      </w:tr>
      <w:tr w:rsidR="00A61FA8" w:rsidRPr="00937B0B" w14:paraId="03085F31" w14:textId="77777777" w:rsidTr="00061BB8">
        <w:trPr>
          <w:trHeight w:val="20"/>
        </w:trPr>
        <w:tc>
          <w:tcPr>
            <w:tcW w:w="710" w:type="dxa"/>
            <w:vMerge/>
            <w:vAlign w:val="center"/>
          </w:tcPr>
          <w:p w14:paraId="380258F6" w14:textId="77777777" w:rsidR="00A61FA8" w:rsidRPr="00937B0B" w:rsidRDefault="00A61FA8" w:rsidP="00937B0B">
            <w:pPr>
              <w:spacing w:before="40" w:after="40"/>
              <w:rPr>
                <w:color w:val="000000" w:themeColor="text1"/>
                <w:sz w:val="28"/>
                <w:szCs w:val="28"/>
              </w:rPr>
            </w:pPr>
          </w:p>
        </w:tc>
        <w:tc>
          <w:tcPr>
            <w:tcW w:w="3939" w:type="dxa"/>
            <w:vMerge/>
            <w:vAlign w:val="center"/>
          </w:tcPr>
          <w:p w14:paraId="4D1BB75F" w14:textId="77777777" w:rsidR="00A61FA8" w:rsidRPr="00937B0B" w:rsidRDefault="00A61FA8" w:rsidP="00937B0B">
            <w:pPr>
              <w:spacing w:before="40" w:after="40"/>
              <w:rPr>
                <w:b/>
                <w:color w:val="000000" w:themeColor="text1"/>
                <w:sz w:val="28"/>
                <w:szCs w:val="28"/>
              </w:rPr>
            </w:pPr>
          </w:p>
        </w:tc>
        <w:tc>
          <w:tcPr>
            <w:tcW w:w="2116" w:type="dxa"/>
            <w:vAlign w:val="center"/>
          </w:tcPr>
          <w:p w14:paraId="3B56A7D4" w14:textId="214CC5EB" w:rsidR="00A61FA8" w:rsidRPr="00937B0B" w:rsidRDefault="00A61FA8" w:rsidP="00937B0B">
            <w:pPr>
              <w:spacing w:before="40" w:after="40"/>
              <w:jc w:val="center"/>
              <w:rPr>
                <w:b/>
                <w:bCs/>
                <w:color w:val="000000" w:themeColor="text1"/>
                <w:sz w:val="28"/>
                <w:szCs w:val="28"/>
              </w:rPr>
            </w:pPr>
            <w:r w:rsidRPr="00937B0B">
              <w:rPr>
                <w:color w:val="000000" w:themeColor="text1"/>
                <w:sz w:val="28"/>
                <w:szCs w:val="28"/>
              </w:rPr>
              <w:t>Trả trực tiếp hoặc qua DVBC</w:t>
            </w:r>
          </w:p>
        </w:tc>
        <w:tc>
          <w:tcPr>
            <w:tcW w:w="2103" w:type="dxa"/>
            <w:vAlign w:val="center"/>
          </w:tcPr>
          <w:p w14:paraId="06715493" w14:textId="53A77F8A" w:rsidR="00A61FA8" w:rsidRPr="00937B0B" w:rsidRDefault="00A61FA8" w:rsidP="00937B0B">
            <w:pPr>
              <w:spacing w:before="40" w:after="40"/>
              <w:jc w:val="center"/>
              <w:rPr>
                <w:b/>
                <w:bCs/>
                <w:color w:val="000000" w:themeColor="text1"/>
                <w:sz w:val="28"/>
                <w:szCs w:val="28"/>
              </w:rPr>
            </w:pPr>
            <w:r w:rsidRPr="00937B0B">
              <w:rPr>
                <w:color w:val="000000" w:themeColor="text1"/>
                <w:sz w:val="28"/>
                <w:szCs w:val="28"/>
              </w:rPr>
              <w:t>Trả trực tuyến</w:t>
            </w:r>
          </w:p>
        </w:tc>
        <w:tc>
          <w:tcPr>
            <w:tcW w:w="346" w:type="dxa"/>
            <w:vMerge/>
            <w:vAlign w:val="center"/>
          </w:tcPr>
          <w:p w14:paraId="44C635BD" w14:textId="77777777" w:rsidR="00A61FA8" w:rsidRPr="00937B0B" w:rsidRDefault="00A61FA8" w:rsidP="00937B0B">
            <w:pPr>
              <w:spacing w:before="40" w:after="40"/>
              <w:rPr>
                <w:b/>
                <w:color w:val="000000" w:themeColor="text1"/>
                <w:sz w:val="28"/>
                <w:szCs w:val="28"/>
              </w:rPr>
            </w:pPr>
          </w:p>
        </w:tc>
      </w:tr>
      <w:tr w:rsidR="009C4588" w:rsidRPr="00937B0B" w14:paraId="5772DAC5" w14:textId="77777777" w:rsidTr="00061BB8">
        <w:trPr>
          <w:trHeight w:val="20"/>
        </w:trPr>
        <w:tc>
          <w:tcPr>
            <w:tcW w:w="710" w:type="dxa"/>
            <w:vAlign w:val="center"/>
          </w:tcPr>
          <w:p w14:paraId="733891DF" w14:textId="77777777" w:rsidR="009C4588" w:rsidRPr="00937B0B" w:rsidRDefault="009C4588" w:rsidP="00937B0B">
            <w:pPr>
              <w:spacing w:before="40" w:after="40"/>
              <w:rPr>
                <w:color w:val="000000" w:themeColor="text1"/>
                <w:sz w:val="28"/>
                <w:szCs w:val="28"/>
              </w:rPr>
            </w:pPr>
          </w:p>
        </w:tc>
        <w:tc>
          <w:tcPr>
            <w:tcW w:w="3939" w:type="dxa"/>
          </w:tcPr>
          <w:p w14:paraId="5C410542" w14:textId="77777777" w:rsidR="009C4588" w:rsidRPr="00937B0B" w:rsidRDefault="009C4588" w:rsidP="00937B0B">
            <w:pPr>
              <w:spacing w:before="40" w:after="40"/>
              <w:jc w:val="both"/>
              <w:rPr>
                <w:color w:val="000000" w:themeColor="text1"/>
                <w:sz w:val="28"/>
                <w:szCs w:val="28"/>
              </w:rPr>
            </w:pPr>
            <w:r w:rsidRPr="00937B0B">
              <w:rPr>
                <w:color w:val="000000" w:themeColor="text1"/>
                <w:sz w:val="28"/>
                <w:szCs w:val="28"/>
              </w:rPr>
              <w:t>Quyết định sáp nhập, chia, tách hoặc cho phép sáp nhập, chia, tách trung tâm ngoại ngữ, tin học</w:t>
            </w:r>
          </w:p>
        </w:tc>
        <w:tc>
          <w:tcPr>
            <w:tcW w:w="2116" w:type="dxa"/>
            <w:vAlign w:val="center"/>
          </w:tcPr>
          <w:p w14:paraId="45739F73" w14:textId="77777777" w:rsidR="009C4588" w:rsidRPr="00937B0B" w:rsidRDefault="009C4588"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103" w:type="dxa"/>
            <w:vAlign w:val="center"/>
          </w:tcPr>
          <w:p w14:paraId="7FB8DCE2" w14:textId="77777777" w:rsidR="009C4588" w:rsidRPr="00937B0B" w:rsidRDefault="009C4588"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71FECFB2" w14:textId="77777777" w:rsidR="009C4588" w:rsidRPr="00937B0B" w:rsidRDefault="009C4588" w:rsidP="00937B0B">
            <w:pPr>
              <w:spacing w:before="40" w:after="40"/>
              <w:jc w:val="center"/>
              <w:rPr>
                <w:color w:val="000000" w:themeColor="text1"/>
                <w:sz w:val="28"/>
                <w:szCs w:val="28"/>
              </w:rPr>
            </w:pPr>
            <w:r w:rsidRPr="00937B0B">
              <w:rPr>
                <w:color w:val="000000" w:themeColor="text1"/>
                <w:sz w:val="28"/>
                <w:szCs w:val="28"/>
              </w:rPr>
              <w:t>01</w:t>
            </w:r>
          </w:p>
        </w:tc>
      </w:tr>
      <w:tr w:rsidR="009C4588" w:rsidRPr="00937B0B" w14:paraId="5E04230A" w14:textId="77777777" w:rsidTr="00061BB8">
        <w:trPr>
          <w:trHeight w:val="20"/>
        </w:trPr>
        <w:tc>
          <w:tcPr>
            <w:tcW w:w="710" w:type="dxa"/>
            <w:vAlign w:val="center"/>
          </w:tcPr>
          <w:p w14:paraId="6C3FA230" w14:textId="77777777" w:rsidR="009C4588" w:rsidRPr="00937B0B" w:rsidRDefault="009C4588" w:rsidP="00937B0B">
            <w:pPr>
              <w:spacing w:before="40" w:after="40"/>
              <w:jc w:val="center"/>
              <w:rPr>
                <w:b/>
                <w:color w:val="000000" w:themeColor="text1"/>
                <w:sz w:val="28"/>
                <w:szCs w:val="28"/>
              </w:rPr>
            </w:pPr>
            <w:r w:rsidRPr="00937B0B">
              <w:rPr>
                <w:b/>
                <w:color w:val="000000" w:themeColor="text1"/>
                <w:sz w:val="28"/>
                <w:szCs w:val="28"/>
              </w:rPr>
              <w:t>4</w:t>
            </w:r>
          </w:p>
        </w:tc>
        <w:tc>
          <w:tcPr>
            <w:tcW w:w="8504" w:type="dxa"/>
            <w:gridSpan w:val="4"/>
          </w:tcPr>
          <w:p w14:paraId="603DF77C" w14:textId="77777777" w:rsidR="009C4588" w:rsidRPr="00937B0B" w:rsidRDefault="009C4588"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444C2730" w14:textId="77777777" w:rsidR="009C4588" w:rsidRPr="00937B0B" w:rsidRDefault="009C4588" w:rsidP="00937B0B">
            <w:pPr>
              <w:spacing w:before="40" w:after="40"/>
              <w:rPr>
                <w:i/>
                <w:color w:val="000000" w:themeColor="text1"/>
                <w:sz w:val="28"/>
                <w:szCs w:val="28"/>
              </w:rPr>
            </w:pPr>
            <w:r w:rsidRPr="00937B0B">
              <w:rPr>
                <w:i/>
                <w:color w:val="000000" w:themeColor="text1"/>
                <w:sz w:val="28"/>
                <w:szCs w:val="28"/>
              </w:rPr>
              <w:t xml:space="preserve">- Theo quy định của pháp luật: 15 ngày làm việc </w:t>
            </w:r>
          </w:p>
          <w:p w14:paraId="38883FCB" w14:textId="77777777" w:rsidR="009C4588" w:rsidRPr="00937B0B" w:rsidRDefault="009C4588" w:rsidP="00937B0B">
            <w:pPr>
              <w:spacing w:before="40" w:after="40"/>
              <w:rPr>
                <w:b/>
                <w:color w:val="000000" w:themeColor="text1"/>
                <w:sz w:val="28"/>
                <w:szCs w:val="28"/>
              </w:rPr>
            </w:pPr>
            <w:r w:rsidRPr="00937B0B">
              <w:rPr>
                <w:i/>
                <w:color w:val="000000" w:themeColor="text1"/>
                <w:sz w:val="28"/>
                <w:szCs w:val="28"/>
              </w:rPr>
              <w:t>- Theo thực tế tại địa phương: 15 ngày làm việc kể từ khi nhận đủ hồ sơ hợp lệ</w:t>
            </w:r>
          </w:p>
        </w:tc>
      </w:tr>
      <w:tr w:rsidR="009C4588" w:rsidRPr="00937B0B" w14:paraId="114F89DB" w14:textId="77777777" w:rsidTr="00061BB8">
        <w:trPr>
          <w:trHeight w:val="20"/>
        </w:trPr>
        <w:tc>
          <w:tcPr>
            <w:tcW w:w="710" w:type="dxa"/>
            <w:vAlign w:val="center"/>
          </w:tcPr>
          <w:p w14:paraId="5FC11DBC" w14:textId="77777777" w:rsidR="009C4588" w:rsidRPr="00937B0B" w:rsidRDefault="009C4588" w:rsidP="00937B0B">
            <w:pPr>
              <w:spacing w:before="40" w:after="40"/>
              <w:jc w:val="center"/>
              <w:rPr>
                <w:b/>
                <w:color w:val="000000" w:themeColor="text1"/>
                <w:sz w:val="28"/>
                <w:szCs w:val="28"/>
              </w:rPr>
            </w:pPr>
            <w:r w:rsidRPr="00937B0B">
              <w:rPr>
                <w:b/>
                <w:color w:val="000000" w:themeColor="text1"/>
                <w:sz w:val="28"/>
                <w:szCs w:val="28"/>
              </w:rPr>
              <w:t>5</w:t>
            </w:r>
          </w:p>
        </w:tc>
        <w:tc>
          <w:tcPr>
            <w:tcW w:w="8504" w:type="dxa"/>
            <w:gridSpan w:val="4"/>
          </w:tcPr>
          <w:p w14:paraId="738A0786" w14:textId="6C1BF24D" w:rsidR="009C4588" w:rsidRPr="00937B0B" w:rsidRDefault="009C4588"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Tổ chức, cá nhân </w:t>
            </w:r>
          </w:p>
        </w:tc>
      </w:tr>
      <w:tr w:rsidR="009C4588" w:rsidRPr="00937B0B" w14:paraId="257CDAD0" w14:textId="77777777" w:rsidTr="00061BB8">
        <w:trPr>
          <w:trHeight w:val="20"/>
        </w:trPr>
        <w:tc>
          <w:tcPr>
            <w:tcW w:w="710" w:type="dxa"/>
            <w:vAlign w:val="center"/>
          </w:tcPr>
          <w:p w14:paraId="336858DF" w14:textId="77777777" w:rsidR="009C4588" w:rsidRPr="00937B0B" w:rsidRDefault="009C4588" w:rsidP="00937B0B">
            <w:pPr>
              <w:spacing w:before="40" w:after="40"/>
              <w:jc w:val="center"/>
              <w:rPr>
                <w:b/>
                <w:color w:val="000000" w:themeColor="text1"/>
                <w:sz w:val="28"/>
                <w:szCs w:val="28"/>
              </w:rPr>
            </w:pPr>
            <w:r w:rsidRPr="00937B0B">
              <w:rPr>
                <w:b/>
                <w:color w:val="000000" w:themeColor="text1"/>
                <w:sz w:val="28"/>
                <w:szCs w:val="28"/>
              </w:rPr>
              <w:t>6</w:t>
            </w:r>
          </w:p>
        </w:tc>
        <w:tc>
          <w:tcPr>
            <w:tcW w:w="8504" w:type="dxa"/>
            <w:gridSpan w:val="4"/>
            <w:vAlign w:val="center"/>
          </w:tcPr>
          <w:p w14:paraId="45263356" w14:textId="77777777" w:rsidR="009C4588" w:rsidRPr="00937B0B" w:rsidRDefault="009C4588"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658C394A" w14:textId="77777777" w:rsidR="009C4588" w:rsidRPr="00937B0B" w:rsidRDefault="009C4588"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 </w:t>
            </w:r>
          </w:p>
          <w:p w14:paraId="4F7EBDEC" w14:textId="77777777" w:rsidR="009C4588" w:rsidRPr="00937B0B" w:rsidRDefault="009C4588"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4C48F21B" w14:textId="77777777" w:rsidR="009C4588" w:rsidRPr="00937B0B" w:rsidRDefault="009C4588"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Sở Giáo dục và Đào tạo</w:t>
            </w:r>
          </w:p>
        </w:tc>
      </w:tr>
      <w:tr w:rsidR="009C4588" w:rsidRPr="00937B0B" w14:paraId="6D13A80D" w14:textId="77777777" w:rsidTr="00061BB8">
        <w:trPr>
          <w:trHeight w:val="20"/>
        </w:trPr>
        <w:tc>
          <w:tcPr>
            <w:tcW w:w="710" w:type="dxa"/>
            <w:vAlign w:val="center"/>
          </w:tcPr>
          <w:p w14:paraId="41E331B5" w14:textId="77777777" w:rsidR="009C4588" w:rsidRPr="00937B0B" w:rsidRDefault="009C4588" w:rsidP="00937B0B">
            <w:pPr>
              <w:spacing w:before="40" w:after="40"/>
              <w:jc w:val="center"/>
              <w:rPr>
                <w:b/>
                <w:color w:val="000000" w:themeColor="text1"/>
                <w:sz w:val="28"/>
                <w:szCs w:val="28"/>
              </w:rPr>
            </w:pPr>
            <w:r w:rsidRPr="00937B0B">
              <w:rPr>
                <w:b/>
                <w:color w:val="000000" w:themeColor="text1"/>
                <w:sz w:val="28"/>
                <w:szCs w:val="28"/>
              </w:rPr>
              <w:t>7</w:t>
            </w:r>
          </w:p>
        </w:tc>
        <w:tc>
          <w:tcPr>
            <w:tcW w:w="8504" w:type="dxa"/>
            <w:gridSpan w:val="4"/>
          </w:tcPr>
          <w:p w14:paraId="43F6C5EB" w14:textId="77777777" w:rsidR="009C4588" w:rsidRPr="00937B0B" w:rsidRDefault="009C4588"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9C4588" w:rsidRPr="00937B0B" w14:paraId="0A0C0679" w14:textId="77777777" w:rsidTr="00061BB8">
        <w:trPr>
          <w:trHeight w:val="20"/>
        </w:trPr>
        <w:tc>
          <w:tcPr>
            <w:tcW w:w="710" w:type="dxa"/>
            <w:vAlign w:val="center"/>
          </w:tcPr>
          <w:p w14:paraId="2622F934" w14:textId="77777777" w:rsidR="009C4588" w:rsidRPr="00937B0B" w:rsidRDefault="009C4588" w:rsidP="00937B0B">
            <w:pPr>
              <w:spacing w:before="40" w:after="40"/>
              <w:jc w:val="center"/>
              <w:rPr>
                <w:b/>
                <w:color w:val="000000" w:themeColor="text1"/>
                <w:sz w:val="28"/>
                <w:szCs w:val="28"/>
              </w:rPr>
            </w:pPr>
            <w:r w:rsidRPr="00937B0B">
              <w:rPr>
                <w:b/>
                <w:color w:val="000000" w:themeColor="text1"/>
                <w:sz w:val="28"/>
                <w:szCs w:val="28"/>
              </w:rPr>
              <w:t>8</w:t>
            </w:r>
          </w:p>
        </w:tc>
        <w:tc>
          <w:tcPr>
            <w:tcW w:w="8504" w:type="dxa"/>
            <w:gridSpan w:val="4"/>
          </w:tcPr>
          <w:p w14:paraId="26BF0ABF" w14:textId="77777777" w:rsidR="009C4588" w:rsidRPr="00937B0B" w:rsidRDefault="009C4588" w:rsidP="00937B0B">
            <w:pPr>
              <w:shd w:val="clear" w:color="auto" w:fill="FFFFFF"/>
              <w:spacing w:before="40" w:after="40"/>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Không</w:t>
            </w:r>
            <w:r w:rsidRPr="00937B0B">
              <w:rPr>
                <w:i/>
                <w:iCs/>
                <w:color w:val="000000" w:themeColor="text1"/>
                <w:sz w:val="28"/>
                <w:szCs w:val="28"/>
              </w:rPr>
              <w:t>.</w:t>
            </w:r>
          </w:p>
        </w:tc>
      </w:tr>
      <w:tr w:rsidR="009C4588" w:rsidRPr="00937B0B" w14:paraId="73555C9D" w14:textId="77777777" w:rsidTr="00061BB8">
        <w:trPr>
          <w:trHeight w:val="20"/>
        </w:trPr>
        <w:tc>
          <w:tcPr>
            <w:tcW w:w="710" w:type="dxa"/>
            <w:vAlign w:val="center"/>
          </w:tcPr>
          <w:p w14:paraId="0A611592" w14:textId="77777777" w:rsidR="009C4588" w:rsidRPr="00937B0B" w:rsidRDefault="009C4588" w:rsidP="00937B0B">
            <w:pPr>
              <w:spacing w:before="40" w:after="40"/>
              <w:jc w:val="center"/>
              <w:rPr>
                <w:b/>
                <w:color w:val="000000" w:themeColor="text1"/>
                <w:sz w:val="28"/>
                <w:szCs w:val="28"/>
              </w:rPr>
            </w:pPr>
            <w:r w:rsidRPr="00937B0B">
              <w:rPr>
                <w:b/>
                <w:color w:val="000000" w:themeColor="text1"/>
                <w:sz w:val="28"/>
                <w:szCs w:val="28"/>
              </w:rPr>
              <w:t>9</w:t>
            </w:r>
          </w:p>
        </w:tc>
        <w:tc>
          <w:tcPr>
            <w:tcW w:w="8504" w:type="dxa"/>
            <w:gridSpan w:val="4"/>
          </w:tcPr>
          <w:p w14:paraId="49852BB3" w14:textId="77777777" w:rsidR="009C4588" w:rsidRPr="00937B0B" w:rsidRDefault="009C4588"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44EB9C6F" w14:textId="77777777" w:rsidR="007D520E" w:rsidRPr="00937B0B" w:rsidRDefault="009C4588" w:rsidP="00937B0B">
            <w:pPr>
              <w:spacing w:before="40" w:after="40"/>
              <w:jc w:val="both"/>
              <w:rPr>
                <w:color w:val="000000" w:themeColor="text1"/>
                <w:sz w:val="28"/>
                <w:szCs w:val="28"/>
                <w:lang w:val="es-ES_tradnl"/>
              </w:rPr>
            </w:pPr>
            <w:r w:rsidRPr="00937B0B">
              <w:rPr>
                <w:color w:val="000000" w:themeColor="text1"/>
                <w:sz w:val="28"/>
                <w:szCs w:val="28"/>
                <w:lang w:val="es-ES_tradnl"/>
              </w:rPr>
              <w:t xml:space="preserve">- Nghị định số 46/2017/NĐ-CP ngày 21/4/2017 của chính phủ quy định về điều kiện đầu tư và hoạt động trong lĩnh vực giáo dục; </w:t>
            </w:r>
          </w:p>
          <w:p w14:paraId="14EA4B92" w14:textId="277474F9" w:rsidR="009C4588" w:rsidRPr="00937B0B" w:rsidRDefault="007D520E" w:rsidP="00937B0B">
            <w:pPr>
              <w:spacing w:before="40" w:after="40"/>
              <w:jc w:val="both"/>
              <w:rPr>
                <w:color w:val="000000" w:themeColor="text1"/>
                <w:sz w:val="28"/>
                <w:szCs w:val="28"/>
                <w:lang w:val="es-ES_tradnl"/>
              </w:rPr>
            </w:pPr>
            <w:r w:rsidRPr="00937B0B">
              <w:rPr>
                <w:color w:val="000000" w:themeColor="text1"/>
                <w:sz w:val="28"/>
                <w:szCs w:val="28"/>
                <w:lang w:val="es-ES_tradnl"/>
              </w:rPr>
              <w:t xml:space="preserve">- </w:t>
            </w:r>
            <w:r w:rsidR="009C4588" w:rsidRPr="00937B0B">
              <w:rPr>
                <w:color w:val="000000" w:themeColor="text1"/>
                <w:sz w:val="28"/>
                <w:szCs w:val="28"/>
                <w:lang w:val="nl-NL"/>
              </w:rPr>
              <w:t>Nghị định số</w:t>
            </w:r>
            <w:r w:rsidR="009C4588" w:rsidRPr="00937B0B">
              <w:rPr>
                <w:color w:val="000000" w:themeColor="text1"/>
                <w:sz w:val="28"/>
                <w:szCs w:val="28"/>
              </w:rPr>
              <w:t xml:space="preserve"> 135/2018/NĐ-CP</w:t>
            </w:r>
            <w:r w:rsidR="009C4588" w:rsidRPr="00937B0B">
              <w:rPr>
                <w:color w:val="000000" w:themeColor="text1"/>
                <w:sz w:val="28"/>
                <w:szCs w:val="28"/>
                <w:lang w:val="nl-NL"/>
              </w:rPr>
              <w:t xml:space="preserve"> ngày 04 tháng 10 năm 2018 </w:t>
            </w:r>
            <w:r w:rsidR="009C4588" w:rsidRPr="00937B0B">
              <w:rPr>
                <w:bCs/>
                <w:color w:val="000000" w:themeColor="text1"/>
                <w:sz w:val="28"/>
                <w:szCs w:val="28"/>
              </w:rPr>
              <w:t>của Chính phủ về việc sửa đổi, bổ sung một số điều của Nghị định số </w:t>
            </w:r>
            <w:hyperlink r:id="rId31" w:tgtFrame="_blank" w:tooltip="Nghị định 46/2017/NĐ-CP" w:history="1">
              <w:r w:rsidR="009C4588" w:rsidRPr="00937B0B">
                <w:rPr>
                  <w:bCs/>
                  <w:color w:val="000000" w:themeColor="text1"/>
                  <w:sz w:val="28"/>
                  <w:szCs w:val="28"/>
                </w:rPr>
                <w:t>46/2017/NĐ-CP</w:t>
              </w:r>
            </w:hyperlink>
            <w:r w:rsidR="009C4588" w:rsidRPr="00937B0B">
              <w:rPr>
                <w:bCs/>
                <w:color w:val="000000" w:themeColor="text1"/>
                <w:sz w:val="28"/>
                <w:szCs w:val="28"/>
              </w:rPr>
              <w:t> ngày 21 tháng 4 năm 2017 của Chính phủ quy định về điều kiện đầu tư và hoạt động trong lĩnh vực giáo dục</w:t>
            </w:r>
            <w:r w:rsidRPr="00937B0B">
              <w:rPr>
                <w:bCs/>
                <w:color w:val="000000" w:themeColor="text1"/>
                <w:sz w:val="28"/>
                <w:szCs w:val="28"/>
              </w:rPr>
              <w:t>;</w:t>
            </w:r>
          </w:p>
          <w:p w14:paraId="7B61D5D6" w14:textId="77777777" w:rsidR="009C4588" w:rsidRPr="00937B0B" w:rsidRDefault="009C4588" w:rsidP="00937B0B">
            <w:pPr>
              <w:spacing w:before="40" w:after="40"/>
              <w:jc w:val="both"/>
              <w:rPr>
                <w:b/>
                <w:color w:val="000000" w:themeColor="text1"/>
                <w:sz w:val="28"/>
                <w:szCs w:val="28"/>
              </w:rPr>
            </w:pPr>
            <w:r w:rsidRPr="00937B0B">
              <w:rPr>
                <w:color w:val="000000" w:themeColor="text1"/>
                <w:sz w:val="28"/>
                <w:szCs w:val="28"/>
              </w:rPr>
              <w:lastRenderedPageBreak/>
              <w:t>- Quyết định số 2108/QĐ-BGDĐT ngày 24/06/2021của Bộ GD&amp;ĐT công bố Bộ thủ tục hành chính được chuẩn hóa thuộc phạm vi, chức năng quản lý của Bộ Giáo dục và Đào tạo.</w:t>
            </w:r>
          </w:p>
        </w:tc>
      </w:tr>
      <w:tr w:rsidR="009C4588" w:rsidRPr="00937B0B" w14:paraId="058F77AB" w14:textId="77777777" w:rsidTr="00061BB8">
        <w:trPr>
          <w:trHeight w:val="20"/>
        </w:trPr>
        <w:tc>
          <w:tcPr>
            <w:tcW w:w="710" w:type="dxa"/>
            <w:vAlign w:val="center"/>
          </w:tcPr>
          <w:p w14:paraId="2CCEE634" w14:textId="77777777" w:rsidR="009C4588" w:rsidRPr="00937B0B" w:rsidRDefault="009C4588" w:rsidP="00937B0B">
            <w:pPr>
              <w:spacing w:before="40" w:after="40"/>
              <w:jc w:val="center"/>
              <w:rPr>
                <w:b/>
                <w:color w:val="000000" w:themeColor="text1"/>
                <w:sz w:val="28"/>
                <w:szCs w:val="28"/>
              </w:rPr>
            </w:pPr>
            <w:r w:rsidRPr="00937B0B">
              <w:rPr>
                <w:b/>
                <w:color w:val="000000" w:themeColor="text1"/>
                <w:sz w:val="28"/>
                <w:szCs w:val="28"/>
              </w:rPr>
              <w:lastRenderedPageBreak/>
              <w:t>10</w:t>
            </w:r>
          </w:p>
        </w:tc>
        <w:tc>
          <w:tcPr>
            <w:tcW w:w="8504" w:type="dxa"/>
            <w:gridSpan w:val="4"/>
          </w:tcPr>
          <w:p w14:paraId="1862136A" w14:textId="77777777" w:rsidR="009C4588" w:rsidRPr="00937B0B" w:rsidRDefault="009C4588"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6BEE8A66" w14:textId="2B66BE53" w:rsidR="00FD0370" w:rsidRPr="00937B0B" w:rsidRDefault="008656AE" w:rsidP="00D1706F">
      <w:pPr>
        <w:pStyle w:val="Heading4"/>
      </w:pPr>
      <w:bookmarkStart w:id="75" w:name="_Toc127863803"/>
      <w:r w:rsidRPr="00937B0B">
        <w:t>1.005036</w:t>
      </w:r>
      <w:bookmarkEnd w:id="75"/>
      <w:r w:rsidR="009D3F5C" w:rsidRPr="00937B0B">
        <w:t xml:space="preserve"> Giải thể trung tâm ngoại ngữ, tin học</w:t>
      </w:r>
    </w:p>
    <w:tbl>
      <w:tblPr>
        <w:tblStyle w:val="TableGrid"/>
        <w:tblW w:w="9214" w:type="dxa"/>
        <w:tblInd w:w="-5" w:type="dxa"/>
        <w:tblLook w:val="04A0" w:firstRow="1" w:lastRow="0" w:firstColumn="1" w:lastColumn="0" w:noHBand="0" w:noVBand="1"/>
      </w:tblPr>
      <w:tblGrid>
        <w:gridCol w:w="684"/>
        <w:gridCol w:w="3271"/>
        <w:gridCol w:w="2124"/>
        <w:gridCol w:w="127"/>
        <w:gridCol w:w="2095"/>
        <w:gridCol w:w="913"/>
      </w:tblGrid>
      <w:tr w:rsidR="007B7869" w:rsidRPr="00937B0B" w14:paraId="75294E46" w14:textId="77777777" w:rsidTr="00061BB8">
        <w:trPr>
          <w:trHeight w:val="20"/>
        </w:trPr>
        <w:tc>
          <w:tcPr>
            <w:tcW w:w="9214" w:type="dxa"/>
            <w:gridSpan w:val="6"/>
          </w:tcPr>
          <w:p w14:paraId="39405C7F"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1.005036</w:t>
            </w:r>
          </w:p>
        </w:tc>
      </w:tr>
      <w:tr w:rsidR="00EC3D27" w:rsidRPr="00937B0B" w14:paraId="1A73FFE1" w14:textId="77777777" w:rsidTr="00061BB8">
        <w:trPr>
          <w:trHeight w:val="20"/>
        </w:trPr>
        <w:tc>
          <w:tcPr>
            <w:tcW w:w="9214" w:type="dxa"/>
            <w:gridSpan w:val="6"/>
          </w:tcPr>
          <w:p w14:paraId="4CACC0F9" w14:textId="5739F85A" w:rsidR="006A6FFF" w:rsidRPr="00937B0B" w:rsidRDefault="006A6FFF" w:rsidP="00937B0B">
            <w:pPr>
              <w:pStyle w:val="Heading41"/>
              <w:keepNext/>
              <w:keepLines/>
              <w:tabs>
                <w:tab w:val="left" w:pos="1232"/>
              </w:tabs>
              <w:spacing w:before="40" w:after="40" w:line="240" w:lineRule="auto"/>
              <w:jc w:val="both"/>
              <w:rPr>
                <w:rFonts w:ascii="Times New Roman" w:hAnsi="Times New Roman" w:cs="Times New Roman"/>
                <w:color w:val="000000" w:themeColor="text1"/>
                <w:sz w:val="28"/>
                <w:szCs w:val="28"/>
              </w:rPr>
            </w:pPr>
            <w:bookmarkStart w:id="76" w:name="bookmark4967"/>
            <w:bookmarkStart w:id="77" w:name="bookmark4968"/>
            <w:bookmarkStart w:id="78" w:name="bookmark4970"/>
            <w:bookmarkStart w:id="79" w:name="_Toc127863804"/>
            <w:r w:rsidRPr="00937B0B">
              <w:rPr>
                <w:rFonts w:ascii="Times New Roman" w:hAnsi="Times New Roman" w:cs="Times New Roman"/>
                <w:color w:val="000000" w:themeColor="text1"/>
                <w:sz w:val="28"/>
                <w:szCs w:val="28"/>
              </w:rPr>
              <w:t xml:space="preserve">Tên thủ tục: </w:t>
            </w:r>
            <w:r w:rsidRPr="00937B0B">
              <w:rPr>
                <w:rFonts w:ascii="Times New Roman" w:hAnsi="Times New Roman" w:cs="Times New Roman"/>
                <w:b w:val="0"/>
                <w:color w:val="000000" w:themeColor="text1"/>
                <w:sz w:val="28"/>
                <w:szCs w:val="28"/>
              </w:rPr>
              <w:t>Giải thể trung tâm ngoại ngữ, tin họ</w:t>
            </w:r>
            <w:bookmarkEnd w:id="76"/>
            <w:bookmarkEnd w:id="77"/>
            <w:bookmarkEnd w:id="78"/>
            <w:r w:rsidRPr="00937B0B">
              <w:rPr>
                <w:rFonts w:ascii="Times New Roman" w:hAnsi="Times New Roman" w:cs="Times New Roman"/>
                <w:b w:val="0"/>
                <w:color w:val="000000" w:themeColor="text1"/>
                <w:sz w:val="28"/>
                <w:szCs w:val="28"/>
              </w:rPr>
              <w:t>c (theo đề nghị của cá nhân, tổ chức thành lập  trung tâm ngoại ngữ, tin học)</w:t>
            </w:r>
            <w:bookmarkEnd w:id="79"/>
          </w:p>
        </w:tc>
      </w:tr>
      <w:tr w:rsidR="00EC3D27" w:rsidRPr="00937B0B" w14:paraId="08BCBF0F" w14:textId="77777777" w:rsidTr="00061BB8">
        <w:trPr>
          <w:trHeight w:val="20"/>
        </w:trPr>
        <w:tc>
          <w:tcPr>
            <w:tcW w:w="9214" w:type="dxa"/>
            <w:gridSpan w:val="6"/>
          </w:tcPr>
          <w:p w14:paraId="6F2C1208"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60B054E2" w14:textId="77777777" w:rsidTr="00061BB8">
        <w:trPr>
          <w:trHeight w:val="20"/>
        </w:trPr>
        <w:tc>
          <w:tcPr>
            <w:tcW w:w="9214" w:type="dxa"/>
            <w:gridSpan w:val="6"/>
          </w:tcPr>
          <w:p w14:paraId="4BFA698E"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33A3265B" w14:textId="77777777" w:rsidTr="00061BB8">
        <w:trPr>
          <w:trHeight w:val="20"/>
        </w:trPr>
        <w:tc>
          <w:tcPr>
            <w:tcW w:w="9214" w:type="dxa"/>
            <w:gridSpan w:val="6"/>
          </w:tcPr>
          <w:p w14:paraId="67B55C4F"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7473A4DB" w14:textId="77777777" w:rsidTr="00061BB8">
        <w:trPr>
          <w:trHeight w:val="20"/>
        </w:trPr>
        <w:tc>
          <w:tcPr>
            <w:tcW w:w="690" w:type="dxa"/>
            <w:vAlign w:val="center"/>
          </w:tcPr>
          <w:p w14:paraId="15033ADE"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3.1</w:t>
            </w:r>
          </w:p>
        </w:tc>
        <w:tc>
          <w:tcPr>
            <w:tcW w:w="8524" w:type="dxa"/>
            <w:gridSpan w:val="5"/>
          </w:tcPr>
          <w:p w14:paraId="37F606E7"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Nộp hồ sơ TTHC</w:t>
            </w:r>
          </w:p>
        </w:tc>
      </w:tr>
      <w:tr w:rsidR="00EC3D27" w:rsidRPr="00937B0B" w14:paraId="7072F5A7" w14:textId="77777777" w:rsidTr="00061BB8">
        <w:trPr>
          <w:trHeight w:val="20"/>
        </w:trPr>
        <w:tc>
          <w:tcPr>
            <w:tcW w:w="9214" w:type="dxa"/>
            <w:gridSpan w:val="6"/>
            <w:vAlign w:val="center"/>
          </w:tcPr>
          <w:p w14:paraId="138856B4" w14:textId="093176B6"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Trung tâm ngoại ngữ, tin học hoặc tổ chức, cá nhân</w:t>
            </w:r>
            <w:r w:rsidR="000271B3" w:rsidRPr="00937B0B">
              <w:rPr>
                <w:color w:val="000000" w:themeColor="text1"/>
                <w:sz w:val="28"/>
                <w:szCs w:val="28"/>
              </w:rPr>
              <w:t xml:space="preserve"> (tổ chức</w:t>
            </w:r>
            <w:r w:rsidR="000239EB" w:rsidRPr="00937B0B">
              <w:rPr>
                <w:color w:val="000000" w:themeColor="text1"/>
                <w:sz w:val="28"/>
                <w:szCs w:val="28"/>
              </w:rPr>
              <w:t>, cá nhân)</w:t>
            </w:r>
            <w:r w:rsidRPr="00937B0B">
              <w:rPr>
                <w:color w:val="000000" w:themeColor="text1"/>
                <w:sz w:val="28"/>
                <w:szCs w:val="28"/>
              </w:rPr>
              <w:t xml:space="preserve"> đề nghị giải thể trung tâm ngoại ngữ, tin học gửi bộ hồ sơ theo quy định đến Sở Giáo dục và Đào tạo;</w:t>
            </w:r>
          </w:p>
        </w:tc>
      </w:tr>
      <w:tr w:rsidR="000239EB" w:rsidRPr="00937B0B" w14:paraId="1D3CAF77" w14:textId="77777777" w:rsidTr="00061BB8">
        <w:trPr>
          <w:trHeight w:val="20"/>
        </w:trPr>
        <w:tc>
          <w:tcPr>
            <w:tcW w:w="9214" w:type="dxa"/>
            <w:gridSpan w:val="6"/>
          </w:tcPr>
          <w:p w14:paraId="367AA180" w14:textId="77777777" w:rsidR="000239EB" w:rsidRPr="00937B0B" w:rsidRDefault="000239EB"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19928A23" w14:textId="77777777" w:rsidR="000239EB" w:rsidRPr="00937B0B" w:rsidRDefault="000239EB"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25CA2401" w14:textId="6A8965F0" w:rsidR="000239EB" w:rsidRPr="00937B0B" w:rsidRDefault="000239EB"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5C6B58DB" w14:textId="28A0C043" w:rsidR="000239EB" w:rsidRPr="00937B0B" w:rsidRDefault="000239EB"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0239EB" w:rsidRPr="00937B0B" w14:paraId="3F7B3161" w14:textId="77777777" w:rsidTr="00061BB8">
        <w:trPr>
          <w:trHeight w:val="20"/>
        </w:trPr>
        <w:tc>
          <w:tcPr>
            <w:tcW w:w="9214" w:type="dxa"/>
            <w:gridSpan w:val="6"/>
          </w:tcPr>
          <w:p w14:paraId="1B2F0358" w14:textId="77777777" w:rsidR="000239EB" w:rsidRPr="00937B0B" w:rsidRDefault="000239EB"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75A0048F" w14:textId="77777777" w:rsidR="000239EB" w:rsidRPr="00937B0B" w:rsidRDefault="000239EB"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50148D3D" w14:textId="16DBC7A1" w:rsidR="000239EB" w:rsidRPr="00937B0B" w:rsidRDefault="000239EB"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5F8CB613" w14:textId="77777777" w:rsidTr="00061BB8">
        <w:trPr>
          <w:trHeight w:val="20"/>
        </w:trPr>
        <w:tc>
          <w:tcPr>
            <w:tcW w:w="9214" w:type="dxa"/>
            <w:gridSpan w:val="6"/>
          </w:tcPr>
          <w:p w14:paraId="7422365E"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24B195C9" w14:textId="77777777" w:rsidTr="00061BB8">
        <w:trPr>
          <w:trHeight w:val="20"/>
        </w:trPr>
        <w:tc>
          <w:tcPr>
            <w:tcW w:w="690" w:type="dxa"/>
            <w:vMerge w:val="restart"/>
            <w:vAlign w:val="center"/>
          </w:tcPr>
          <w:p w14:paraId="3431CF8B"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3537" w:type="dxa"/>
            <w:vMerge w:val="restart"/>
            <w:vAlign w:val="center"/>
          </w:tcPr>
          <w:p w14:paraId="75F3DCC3"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641" w:type="dxa"/>
            <w:gridSpan w:val="3"/>
            <w:vAlign w:val="center"/>
          </w:tcPr>
          <w:p w14:paraId="276919CE"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060FBC25"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0239EB" w:rsidRPr="00937B0B" w14:paraId="1726C97C" w14:textId="77777777" w:rsidTr="00061BB8">
        <w:trPr>
          <w:trHeight w:val="20"/>
        </w:trPr>
        <w:tc>
          <w:tcPr>
            <w:tcW w:w="690" w:type="dxa"/>
            <w:vMerge/>
          </w:tcPr>
          <w:p w14:paraId="4BCBF84A" w14:textId="77777777" w:rsidR="000239EB" w:rsidRPr="00937B0B" w:rsidRDefault="000239EB" w:rsidP="00937B0B">
            <w:pPr>
              <w:spacing w:before="40" w:after="40"/>
              <w:rPr>
                <w:color w:val="000000" w:themeColor="text1"/>
                <w:sz w:val="28"/>
                <w:szCs w:val="28"/>
              </w:rPr>
            </w:pPr>
          </w:p>
        </w:tc>
        <w:tc>
          <w:tcPr>
            <w:tcW w:w="3537" w:type="dxa"/>
            <w:vMerge/>
          </w:tcPr>
          <w:p w14:paraId="6B011888" w14:textId="77777777" w:rsidR="000239EB" w:rsidRPr="00937B0B" w:rsidRDefault="000239EB" w:rsidP="00937B0B">
            <w:pPr>
              <w:spacing w:before="40" w:after="40"/>
              <w:rPr>
                <w:color w:val="000000" w:themeColor="text1"/>
                <w:sz w:val="28"/>
                <w:szCs w:val="28"/>
              </w:rPr>
            </w:pPr>
          </w:p>
        </w:tc>
        <w:tc>
          <w:tcPr>
            <w:tcW w:w="2398" w:type="dxa"/>
            <w:gridSpan w:val="2"/>
            <w:vAlign w:val="center"/>
          </w:tcPr>
          <w:p w14:paraId="2416F798" w14:textId="0B80CA23" w:rsidR="000239EB" w:rsidRPr="00937B0B" w:rsidRDefault="000239EB"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43" w:type="dxa"/>
            <w:vAlign w:val="center"/>
          </w:tcPr>
          <w:p w14:paraId="20254223" w14:textId="6F581B5D" w:rsidR="000239EB" w:rsidRPr="00937B0B" w:rsidRDefault="000239EB"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5066E9DE" w14:textId="77777777" w:rsidR="000239EB" w:rsidRPr="00937B0B" w:rsidRDefault="000239EB" w:rsidP="00937B0B">
            <w:pPr>
              <w:spacing w:before="40" w:after="40"/>
              <w:jc w:val="center"/>
              <w:rPr>
                <w:b/>
                <w:color w:val="000000" w:themeColor="text1"/>
                <w:sz w:val="28"/>
                <w:szCs w:val="28"/>
              </w:rPr>
            </w:pPr>
          </w:p>
        </w:tc>
      </w:tr>
      <w:tr w:rsidR="00EC3D27" w:rsidRPr="00937B0B" w14:paraId="0FDEBBD0" w14:textId="77777777" w:rsidTr="00061BB8">
        <w:trPr>
          <w:trHeight w:val="20"/>
        </w:trPr>
        <w:tc>
          <w:tcPr>
            <w:tcW w:w="690" w:type="dxa"/>
            <w:vAlign w:val="center"/>
          </w:tcPr>
          <w:p w14:paraId="460C59BC" w14:textId="113B1698" w:rsidR="006A6FFF" w:rsidRPr="00937B0B" w:rsidRDefault="000239EB" w:rsidP="00937B0B">
            <w:pPr>
              <w:spacing w:before="40" w:after="40"/>
              <w:jc w:val="center"/>
              <w:rPr>
                <w:color w:val="000000" w:themeColor="text1"/>
                <w:sz w:val="28"/>
                <w:szCs w:val="28"/>
              </w:rPr>
            </w:pPr>
            <w:r w:rsidRPr="00937B0B">
              <w:rPr>
                <w:color w:val="000000" w:themeColor="text1"/>
                <w:sz w:val="28"/>
                <w:szCs w:val="28"/>
              </w:rPr>
              <w:t>1</w:t>
            </w:r>
          </w:p>
        </w:tc>
        <w:tc>
          <w:tcPr>
            <w:tcW w:w="3537" w:type="dxa"/>
            <w:vAlign w:val="center"/>
          </w:tcPr>
          <w:p w14:paraId="62DB6A45" w14:textId="77777777" w:rsidR="006A6FFF" w:rsidRPr="00937B0B" w:rsidRDefault="006A6FFF" w:rsidP="00937B0B">
            <w:pPr>
              <w:spacing w:before="40" w:after="40"/>
              <w:rPr>
                <w:b/>
                <w:color w:val="000000" w:themeColor="text1"/>
                <w:sz w:val="28"/>
                <w:szCs w:val="28"/>
              </w:rPr>
            </w:pPr>
            <w:r w:rsidRPr="00937B0B">
              <w:rPr>
                <w:color w:val="000000" w:themeColor="text1"/>
                <w:sz w:val="28"/>
                <w:szCs w:val="28"/>
              </w:rPr>
              <w:t>Văn bản đề nghị  Giải thể trung tâm ngoại ngữ, tin học</w:t>
            </w:r>
          </w:p>
        </w:tc>
        <w:tc>
          <w:tcPr>
            <w:tcW w:w="2398" w:type="dxa"/>
            <w:gridSpan w:val="2"/>
            <w:vAlign w:val="center"/>
          </w:tcPr>
          <w:p w14:paraId="1688C544"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chính văn bản giấy</w:t>
            </w:r>
          </w:p>
        </w:tc>
        <w:tc>
          <w:tcPr>
            <w:tcW w:w="2243" w:type="dxa"/>
            <w:vAlign w:val="center"/>
          </w:tcPr>
          <w:p w14:paraId="18048045"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7FB9A43D"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8DCDDBB" w14:textId="77777777" w:rsidTr="00061BB8">
        <w:trPr>
          <w:trHeight w:val="20"/>
        </w:trPr>
        <w:tc>
          <w:tcPr>
            <w:tcW w:w="9214" w:type="dxa"/>
            <w:gridSpan w:val="6"/>
            <w:vAlign w:val="center"/>
          </w:tcPr>
          <w:p w14:paraId="6ED7D395"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Số bộ hồ sơ: 01</w:t>
            </w:r>
          </w:p>
        </w:tc>
      </w:tr>
      <w:tr w:rsidR="000239EB" w:rsidRPr="00937B0B" w14:paraId="6259C704" w14:textId="77777777" w:rsidTr="00061BB8">
        <w:trPr>
          <w:trHeight w:val="20"/>
        </w:trPr>
        <w:tc>
          <w:tcPr>
            <w:tcW w:w="690" w:type="dxa"/>
            <w:vAlign w:val="center"/>
          </w:tcPr>
          <w:p w14:paraId="7C3350A2" w14:textId="77777777" w:rsidR="000239EB" w:rsidRPr="00937B0B" w:rsidRDefault="000239EB" w:rsidP="00937B0B">
            <w:pPr>
              <w:spacing w:before="40" w:after="40"/>
              <w:jc w:val="center"/>
              <w:rPr>
                <w:color w:val="000000" w:themeColor="text1"/>
                <w:sz w:val="28"/>
                <w:szCs w:val="28"/>
              </w:rPr>
            </w:pPr>
            <w:r w:rsidRPr="00937B0B">
              <w:rPr>
                <w:b/>
                <w:color w:val="000000" w:themeColor="text1"/>
                <w:sz w:val="28"/>
                <w:szCs w:val="28"/>
              </w:rPr>
              <w:t xml:space="preserve">3.2. </w:t>
            </w:r>
          </w:p>
        </w:tc>
        <w:tc>
          <w:tcPr>
            <w:tcW w:w="8524" w:type="dxa"/>
            <w:gridSpan w:val="5"/>
            <w:vAlign w:val="center"/>
          </w:tcPr>
          <w:p w14:paraId="4A0CA66F" w14:textId="6E7E5A96" w:rsidR="000239EB" w:rsidRPr="00937B0B" w:rsidRDefault="000239EB" w:rsidP="00937B0B">
            <w:pPr>
              <w:spacing w:before="40" w:after="40"/>
              <w:rPr>
                <w:color w:val="000000" w:themeColor="text1"/>
                <w:sz w:val="28"/>
                <w:szCs w:val="28"/>
              </w:rPr>
            </w:pPr>
            <w:r w:rsidRPr="00937B0B">
              <w:rPr>
                <w:b/>
                <w:color w:val="000000" w:themeColor="text1"/>
                <w:sz w:val="28"/>
                <w:szCs w:val="28"/>
                <w:shd w:val="clear" w:color="auto" w:fill="FFFFFF"/>
              </w:rPr>
              <w:t>Tiếp nhận hồ sơ TTHC</w:t>
            </w:r>
          </w:p>
        </w:tc>
      </w:tr>
      <w:tr w:rsidR="000239EB" w:rsidRPr="00937B0B" w14:paraId="4FC5521F" w14:textId="77777777" w:rsidTr="00061BB8">
        <w:trPr>
          <w:trHeight w:val="20"/>
        </w:trPr>
        <w:tc>
          <w:tcPr>
            <w:tcW w:w="9214" w:type="dxa"/>
            <w:gridSpan w:val="6"/>
            <w:vAlign w:val="center"/>
          </w:tcPr>
          <w:p w14:paraId="1F0489CC" w14:textId="77777777" w:rsidR="000239EB" w:rsidRPr="00937B0B" w:rsidRDefault="000239EB" w:rsidP="00937B0B">
            <w:pPr>
              <w:tabs>
                <w:tab w:val="left" w:pos="720"/>
              </w:tabs>
              <w:spacing w:before="40" w:after="40"/>
              <w:jc w:val="both"/>
              <w:rPr>
                <w:color w:val="000000" w:themeColor="text1"/>
                <w:sz w:val="28"/>
                <w:szCs w:val="28"/>
              </w:rPr>
            </w:pPr>
            <w:r w:rsidRPr="00937B0B">
              <w:rPr>
                <w:color w:val="000000" w:themeColor="text1"/>
                <w:sz w:val="28"/>
                <w:szCs w:val="28"/>
              </w:rPr>
              <w:lastRenderedPageBreak/>
              <w:t>Sở Giáo dục và Đào tạo tiếp nhận hồ sơ của tổ chức, cá nhân</w:t>
            </w:r>
          </w:p>
          <w:p w14:paraId="0C2708B7" w14:textId="744414CA" w:rsidR="000239EB" w:rsidRPr="00937B0B" w:rsidRDefault="000239EB"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50861166" w14:textId="77777777" w:rsidR="000239EB" w:rsidRPr="00937B0B" w:rsidRDefault="000239EB"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2564362" w14:textId="77777777" w:rsidR="000239EB" w:rsidRPr="00937B0B" w:rsidRDefault="000239EB"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5746BCC9" w14:textId="40EAF47B" w:rsidR="000239EB" w:rsidRPr="00937B0B" w:rsidRDefault="000239EB"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5BEAE7C9" w14:textId="77777777" w:rsidTr="00061BB8">
        <w:trPr>
          <w:trHeight w:val="20"/>
        </w:trPr>
        <w:tc>
          <w:tcPr>
            <w:tcW w:w="690" w:type="dxa"/>
            <w:vAlign w:val="center"/>
          </w:tcPr>
          <w:p w14:paraId="5FEC46B4"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3.3</w:t>
            </w:r>
          </w:p>
        </w:tc>
        <w:tc>
          <w:tcPr>
            <w:tcW w:w="8524" w:type="dxa"/>
            <w:gridSpan w:val="5"/>
          </w:tcPr>
          <w:p w14:paraId="06614042" w14:textId="77777777" w:rsidR="006A6FFF" w:rsidRPr="00937B0B" w:rsidRDefault="006A6FFF"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4DCA871E" w14:textId="77777777" w:rsidTr="00061BB8">
        <w:trPr>
          <w:trHeight w:val="20"/>
        </w:trPr>
        <w:tc>
          <w:tcPr>
            <w:tcW w:w="9214" w:type="dxa"/>
            <w:gridSpan w:val="6"/>
          </w:tcPr>
          <w:p w14:paraId="06792C74" w14:textId="5E8A662C" w:rsidR="006A6FFF" w:rsidRPr="00937B0B" w:rsidRDefault="006A6FFF" w:rsidP="00937B0B">
            <w:pPr>
              <w:spacing w:before="40" w:after="40"/>
              <w:jc w:val="both"/>
              <w:rPr>
                <w:color w:val="000000" w:themeColor="text1"/>
                <w:sz w:val="28"/>
                <w:szCs w:val="28"/>
              </w:rPr>
            </w:pPr>
            <w:r w:rsidRPr="00937B0B">
              <w:rPr>
                <w:b/>
                <w:bCs/>
                <w:i/>
                <w:iCs/>
                <w:color w:val="000000" w:themeColor="text1"/>
                <w:sz w:val="28"/>
                <w:szCs w:val="28"/>
              </w:rPr>
              <w:t>Bước 1</w:t>
            </w:r>
            <w:r w:rsidR="000D78BC" w:rsidRPr="00937B0B">
              <w:rPr>
                <w:color w:val="000000" w:themeColor="text1"/>
                <w:sz w:val="28"/>
                <w:szCs w:val="28"/>
              </w:rPr>
              <w:t>:</w:t>
            </w:r>
            <w:r w:rsidRPr="00937B0B">
              <w:rPr>
                <w:color w:val="000000" w:themeColor="text1"/>
                <w:sz w:val="28"/>
                <w:szCs w:val="28"/>
              </w:rPr>
              <w:t xml:space="preserve"> </w:t>
            </w:r>
            <w:r w:rsidR="000D78BC" w:rsidRPr="00937B0B">
              <w:rPr>
                <w:color w:val="000000" w:themeColor="text1"/>
                <w:sz w:val="28"/>
                <w:szCs w:val="28"/>
              </w:rPr>
              <w:t>Sở Giáo dục và Đào tạo tổ chức đoàn kiểm tra đánh giá tình trạng thực tế của trung tâm, đề xuất phương án xử lý hoặc xem xét phương án xử lý do tổ chức, cá nhân thành lập trung tâm kiến nghị, đề xuất, lập báo cáo kết quả kiểm tra.</w:t>
            </w:r>
          </w:p>
          <w:p w14:paraId="5DCAF29E" w14:textId="6713CA0A" w:rsidR="000D78BC" w:rsidRPr="00937B0B" w:rsidRDefault="000D78BC" w:rsidP="00937B0B">
            <w:pPr>
              <w:spacing w:before="40" w:after="40"/>
              <w:jc w:val="both"/>
              <w:rPr>
                <w:color w:val="000000" w:themeColor="text1"/>
                <w:sz w:val="28"/>
                <w:szCs w:val="28"/>
              </w:rPr>
            </w:pPr>
            <w:r w:rsidRPr="00937B0B">
              <w:rPr>
                <w:b/>
                <w:bCs/>
                <w:i/>
                <w:iCs/>
                <w:color w:val="000000" w:themeColor="text1"/>
                <w:sz w:val="28"/>
                <w:szCs w:val="28"/>
              </w:rPr>
              <w:t>Bước 2</w:t>
            </w:r>
            <w:r w:rsidRPr="00937B0B">
              <w:rPr>
                <w:color w:val="000000" w:themeColor="text1"/>
                <w:sz w:val="28"/>
                <w:szCs w:val="28"/>
              </w:rPr>
              <w:t xml:space="preserve">: </w:t>
            </w:r>
            <w:r w:rsidRPr="00937B0B">
              <w:rPr>
                <w:rFonts w:eastAsia="Times New Roman"/>
                <w:color w:val="000000" w:themeColor="text1"/>
                <w:sz w:val="28"/>
                <w:szCs w:val="28"/>
              </w:rPr>
              <w:t>Căn cứ kết quả kiểm tra, Giám đốc Sở Giáo dục và Đào tạo ra quyết định giải thể trung tâm ngoại ngữ, tin học. Trong quyết định giải thể phải xác định rõ lý do giải thể, các biện pháp bảo đảm quyền, lợi ích hợp pháp của học viên, giáo viên, cán bộ quản lý, nhân viên và phải được công bố công khai trên các phương tiện thông tin đại chúng.</w:t>
            </w:r>
          </w:p>
        </w:tc>
      </w:tr>
      <w:tr w:rsidR="00B02AAA" w:rsidRPr="00937B0B" w14:paraId="23C2D41E" w14:textId="77777777" w:rsidTr="00061BB8">
        <w:trPr>
          <w:trHeight w:val="20"/>
        </w:trPr>
        <w:tc>
          <w:tcPr>
            <w:tcW w:w="9214" w:type="dxa"/>
            <w:gridSpan w:val="6"/>
          </w:tcPr>
          <w:p w14:paraId="77EB9512" w14:textId="7E2FB29A" w:rsidR="00B02AAA" w:rsidRPr="00937B0B" w:rsidRDefault="00B02AAA"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B02AAA" w:rsidRPr="00937B0B" w14:paraId="7D78D3A8" w14:textId="77777777" w:rsidTr="00061BB8">
        <w:trPr>
          <w:trHeight w:val="20"/>
        </w:trPr>
        <w:tc>
          <w:tcPr>
            <w:tcW w:w="9214" w:type="dxa"/>
            <w:gridSpan w:val="6"/>
          </w:tcPr>
          <w:p w14:paraId="6B94F772" w14:textId="77777777" w:rsidR="00B02AAA" w:rsidRPr="00937B0B" w:rsidRDefault="00B02AAA"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CE5AF46" w14:textId="77777777" w:rsidR="00B02AAA" w:rsidRPr="00937B0B" w:rsidRDefault="00B02AAA"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3C7F5F53" w14:textId="2281E8C6" w:rsidR="00B02AAA" w:rsidRPr="00937B0B" w:rsidRDefault="00B02AAA"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4701D6A6" w14:textId="77777777" w:rsidTr="00061BB8">
        <w:trPr>
          <w:trHeight w:val="20"/>
        </w:trPr>
        <w:tc>
          <w:tcPr>
            <w:tcW w:w="9214" w:type="dxa"/>
            <w:gridSpan w:val="6"/>
            <w:vAlign w:val="center"/>
          </w:tcPr>
          <w:p w14:paraId="1F5CD270"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 xml:space="preserve">Kết quả giải quyết: </w:t>
            </w:r>
          </w:p>
        </w:tc>
      </w:tr>
      <w:tr w:rsidR="007B7869" w:rsidRPr="00937B0B" w14:paraId="79F4C14D" w14:textId="77777777" w:rsidTr="00061BB8">
        <w:trPr>
          <w:trHeight w:val="437"/>
        </w:trPr>
        <w:tc>
          <w:tcPr>
            <w:tcW w:w="690" w:type="dxa"/>
            <w:vMerge w:val="restart"/>
            <w:vAlign w:val="center"/>
          </w:tcPr>
          <w:p w14:paraId="2C946E7B"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t>Số TT</w:t>
            </w:r>
          </w:p>
        </w:tc>
        <w:tc>
          <w:tcPr>
            <w:tcW w:w="3537" w:type="dxa"/>
            <w:vMerge w:val="restart"/>
            <w:vAlign w:val="center"/>
          </w:tcPr>
          <w:p w14:paraId="555F25C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641" w:type="dxa"/>
            <w:gridSpan w:val="3"/>
            <w:vAlign w:val="center"/>
          </w:tcPr>
          <w:p w14:paraId="3E39D708"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4BFB122A"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B02AAA" w:rsidRPr="00937B0B" w14:paraId="224F8E76" w14:textId="77777777" w:rsidTr="00061BB8">
        <w:trPr>
          <w:trHeight w:val="20"/>
        </w:trPr>
        <w:tc>
          <w:tcPr>
            <w:tcW w:w="690" w:type="dxa"/>
            <w:vMerge/>
            <w:vAlign w:val="center"/>
          </w:tcPr>
          <w:p w14:paraId="3DA8A454" w14:textId="77777777" w:rsidR="00B02AAA" w:rsidRPr="00937B0B" w:rsidRDefault="00B02AAA" w:rsidP="00937B0B">
            <w:pPr>
              <w:spacing w:before="40" w:after="40"/>
              <w:rPr>
                <w:color w:val="000000" w:themeColor="text1"/>
                <w:sz w:val="28"/>
                <w:szCs w:val="28"/>
              </w:rPr>
            </w:pPr>
          </w:p>
        </w:tc>
        <w:tc>
          <w:tcPr>
            <w:tcW w:w="3537" w:type="dxa"/>
            <w:vMerge/>
            <w:vAlign w:val="center"/>
          </w:tcPr>
          <w:p w14:paraId="09B50003" w14:textId="77777777" w:rsidR="00B02AAA" w:rsidRPr="00937B0B" w:rsidRDefault="00B02AAA" w:rsidP="00937B0B">
            <w:pPr>
              <w:spacing w:before="40" w:after="40"/>
              <w:rPr>
                <w:b/>
                <w:color w:val="000000" w:themeColor="text1"/>
                <w:sz w:val="28"/>
                <w:szCs w:val="28"/>
              </w:rPr>
            </w:pPr>
          </w:p>
        </w:tc>
        <w:tc>
          <w:tcPr>
            <w:tcW w:w="2257" w:type="dxa"/>
            <w:vAlign w:val="center"/>
          </w:tcPr>
          <w:p w14:paraId="7FCE303A" w14:textId="02F17050" w:rsidR="00B02AAA" w:rsidRPr="00937B0B" w:rsidRDefault="00B02AAA" w:rsidP="00937B0B">
            <w:pPr>
              <w:spacing w:before="40" w:after="40"/>
              <w:jc w:val="center"/>
              <w:rPr>
                <w:b/>
                <w:bCs/>
                <w:color w:val="000000" w:themeColor="text1"/>
                <w:sz w:val="28"/>
                <w:szCs w:val="28"/>
              </w:rPr>
            </w:pPr>
            <w:r w:rsidRPr="00937B0B">
              <w:rPr>
                <w:color w:val="000000" w:themeColor="text1"/>
                <w:sz w:val="28"/>
                <w:szCs w:val="28"/>
              </w:rPr>
              <w:t>Trả trực tiếp hoặc qua DVBC</w:t>
            </w:r>
          </w:p>
        </w:tc>
        <w:tc>
          <w:tcPr>
            <w:tcW w:w="2384" w:type="dxa"/>
            <w:gridSpan w:val="2"/>
            <w:vAlign w:val="center"/>
          </w:tcPr>
          <w:p w14:paraId="241D29AB" w14:textId="398381F3" w:rsidR="00B02AAA" w:rsidRPr="00937B0B" w:rsidRDefault="00B02AAA" w:rsidP="00937B0B">
            <w:pPr>
              <w:spacing w:before="40" w:after="40"/>
              <w:jc w:val="center"/>
              <w:rPr>
                <w:b/>
                <w:bCs/>
                <w:color w:val="000000" w:themeColor="text1"/>
                <w:sz w:val="28"/>
                <w:szCs w:val="28"/>
              </w:rPr>
            </w:pPr>
            <w:r w:rsidRPr="00937B0B">
              <w:rPr>
                <w:color w:val="000000" w:themeColor="text1"/>
                <w:sz w:val="28"/>
                <w:szCs w:val="28"/>
              </w:rPr>
              <w:t>Trả trực tuyến</w:t>
            </w:r>
          </w:p>
        </w:tc>
        <w:tc>
          <w:tcPr>
            <w:tcW w:w="346" w:type="dxa"/>
            <w:vMerge/>
            <w:vAlign w:val="center"/>
          </w:tcPr>
          <w:p w14:paraId="0DD43DB2" w14:textId="77777777" w:rsidR="00B02AAA" w:rsidRPr="00937B0B" w:rsidRDefault="00B02AAA" w:rsidP="00937B0B">
            <w:pPr>
              <w:spacing w:before="40" w:after="40"/>
              <w:rPr>
                <w:b/>
                <w:color w:val="000000" w:themeColor="text1"/>
                <w:sz w:val="28"/>
                <w:szCs w:val="28"/>
              </w:rPr>
            </w:pPr>
          </w:p>
        </w:tc>
      </w:tr>
      <w:tr w:rsidR="00EC3D27" w:rsidRPr="00937B0B" w14:paraId="3779F7BA" w14:textId="77777777" w:rsidTr="00061BB8">
        <w:trPr>
          <w:trHeight w:val="20"/>
        </w:trPr>
        <w:tc>
          <w:tcPr>
            <w:tcW w:w="690" w:type="dxa"/>
            <w:vAlign w:val="center"/>
          </w:tcPr>
          <w:p w14:paraId="61191291" w14:textId="77777777" w:rsidR="006A6FFF" w:rsidRPr="00937B0B" w:rsidRDefault="006A6FFF" w:rsidP="00937B0B">
            <w:pPr>
              <w:spacing w:before="40" w:after="40"/>
              <w:rPr>
                <w:color w:val="000000" w:themeColor="text1"/>
                <w:sz w:val="28"/>
                <w:szCs w:val="28"/>
              </w:rPr>
            </w:pPr>
          </w:p>
        </w:tc>
        <w:tc>
          <w:tcPr>
            <w:tcW w:w="3537" w:type="dxa"/>
          </w:tcPr>
          <w:p w14:paraId="19EA2C61"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Quyết định giải thể trung tâm ngoại ngữ, tin học</w:t>
            </w:r>
          </w:p>
        </w:tc>
        <w:tc>
          <w:tcPr>
            <w:tcW w:w="2257" w:type="dxa"/>
            <w:vAlign w:val="center"/>
          </w:tcPr>
          <w:p w14:paraId="47B547B3"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Bản chính văn bản giấy</w:t>
            </w:r>
          </w:p>
        </w:tc>
        <w:tc>
          <w:tcPr>
            <w:tcW w:w="2384" w:type="dxa"/>
            <w:gridSpan w:val="2"/>
            <w:vAlign w:val="center"/>
          </w:tcPr>
          <w:p w14:paraId="108C7C4A"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7888E9B0"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8105F14" w14:textId="77777777" w:rsidTr="00061BB8">
        <w:trPr>
          <w:trHeight w:val="20"/>
        </w:trPr>
        <w:tc>
          <w:tcPr>
            <w:tcW w:w="690" w:type="dxa"/>
            <w:vAlign w:val="center"/>
          </w:tcPr>
          <w:p w14:paraId="5D217EE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4</w:t>
            </w:r>
          </w:p>
        </w:tc>
        <w:tc>
          <w:tcPr>
            <w:tcW w:w="8524" w:type="dxa"/>
            <w:gridSpan w:val="5"/>
          </w:tcPr>
          <w:p w14:paraId="690E1FB5"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5DE36102"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 xml:space="preserve">- Theo quy định của pháp luật: Không quy định </w:t>
            </w:r>
          </w:p>
          <w:p w14:paraId="770D6609" w14:textId="77777777" w:rsidR="006A6FFF" w:rsidRPr="00937B0B" w:rsidRDefault="006A6FFF" w:rsidP="00937B0B">
            <w:pPr>
              <w:spacing w:before="40" w:after="40"/>
              <w:rPr>
                <w:b/>
                <w:color w:val="000000" w:themeColor="text1"/>
                <w:sz w:val="28"/>
                <w:szCs w:val="28"/>
              </w:rPr>
            </w:pPr>
            <w:r w:rsidRPr="00937B0B">
              <w:rPr>
                <w:i/>
                <w:color w:val="000000" w:themeColor="text1"/>
                <w:sz w:val="28"/>
                <w:szCs w:val="28"/>
              </w:rPr>
              <w:t xml:space="preserve">- Theo thực tế tại địa phương: </w:t>
            </w:r>
            <w:r w:rsidRPr="00937B0B">
              <w:rPr>
                <w:iCs/>
                <w:color w:val="000000" w:themeColor="text1"/>
                <w:sz w:val="28"/>
                <w:szCs w:val="28"/>
              </w:rPr>
              <w:t>10 ngày làm việc</w:t>
            </w:r>
            <w:r w:rsidRPr="00937B0B">
              <w:rPr>
                <w:b/>
                <w:iCs/>
                <w:color w:val="000000" w:themeColor="text1"/>
                <w:sz w:val="28"/>
                <w:szCs w:val="28"/>
                <w:lang w:val="vi-VN"/>
              </w:rPr>
              <w:t xml:space="preserve"> </w:t>
            </w:r>
            <w:r w:rsidRPr="00937B0B">
              <w:rPr>
                <w:iCs/>
                <w:color w:val="000000" w:themeColor="text1"/>
                <w:sz w:val="28"/>
                <w:szCs w:val="28"/>
              </w:rPr>
              <w:t>kể từ khi nhận đủ hồ sơ hợp lệ.</w:t>
            </w:r>
          </w:p>
        </w:tc>
      </w:tr>
      <w:tr w:rsidR="00EC3D27" w:rsidRPr="00937B0B" w14:paraId="3FE88E5C" w14:textId="77777777" w:rsidTr="00061BB8">
        <w:trPr>
          <w:trHeight w:val="20"/>
        </w:trPr>
        <w:tc>
          <w:tcPr>
            <w:tcW w:w="690" w:type="dxa"/>
            <w:vAlign w:val="center"/>
          </w:tcPr>
          <w:p w14:paraId="071C6D31"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5</w:t>
            </w:r>
          </w:p>
        </w:tc>
        <w:tc>
          <w:tcPr>
            <w:tcW w:w="8524" w:type="dxa"/>
            <w:gridSpan w:val="5"/>
          </w:tcPr>
          <w:p w14:paraId="50F41C25" w14:textId="6DBC5416" w:rsidR="006A6FFF" w:rsidRPr="00937B0B" w:rsidRDefault="006A6FFF"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Tổ chức, cá nhân </w:t>
            </w:r>
          </w:p>
        </w:tc>
      </w:tr>
      <w:tr w:rsidR="00EC3D27" w:rsidRPr="00937B0B" w14:paraId="79D27240" w14:textId="77777777" w:rsidTr="00061BB8">
        <w:trPr>
          <w:trHeight w:val="20"/>
        </w:trPr>
        <w:tc>
          <w:tcPr>
            <w:tcW w:w="690" w:type="dxa"/>
            <w:vAlign w:val="center"/>
          </w:tcPr>
          <w:p w14:paraId="57AA2DDF"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6</w:t>
            </w:r>
          </w:p>
        </w:tc>
        <w:tc>
          <w:tcPr>
            <w:tcW w:w="8524" w:type="dxa"/>
            <w:gridSpan w:val="5"/>
            <w:vAlign w:val="center"/>
          </w:tcPr>
          <w:p w14:paraId="36AEA4AC"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64F01A19"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 </w:t>
            </w:r>
          </w:p>
          <w:p w14:paraId="6A261316"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51B7234F"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Sở Giáo dục và Đào tạo</w:t>
            </w:r>
          </w:p>
        </w:tc>
      </w:tr>
      <w:tr w:rsidR="00EC3D27" w:rsidRPr="00937B0B" w14:paraId="3E8EBE2A" w14:textId="77777777" w:rsidTr="00061BB8">
        <w:trPr>
          <w:trHeight w:val="20"/>
        </w:trPr>
        <w:tc>
          <w:tcPr>
            <w:tcW w:w="690" w:type="dxa"/>
            <w:vAlign w:val="center"/>
          </w:tcPr>
          <w:p w14:paraId="1975F850"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7</w:t>
            </w:r>
          </w:p>
        </w:tc>
        <w:tc>
          <w:tcPr>
            <w:tcW w:w="8524" w:type="dxa"/>
            <w:gridSpan w:val="5"/>
          </w:tcPr>
          <w:p w14:paraId="5DC3E0AA" w14:textId="77777777" w:rsidR="006A6FFF" w:rsidRPr="00937B0B" w:rsidRDefault="006A6FFF"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0F69722F" w14:textId="77777777" w:rsidTr="00061BB8">
        <w:trPr>
          <w:trHeight w:val="20"/>
        </w:trPr>
        <w:tc>
          <w:tcPr>
            <w:tcW w:w="690" w:type="dxa"/>
            <w:vAlign w:val="center"/>
          </w:tcPr>
          <w:p w14:paraId="0522140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8</w:t>
            </w:r>
          </w:p>
        </w:tc>
        <w:tc>
          <w:tcPr>
            <w:tcW w:w="8524" w:type="dxa"/>
            <w:gridSpan w:val="5"/>
          </w:tcPr>
          <w:p w14:paraId="0766D797" w14:textId="77777777" w:rsidR="006A6FFF" w:rsidRPr="00937B0B" w:rsidRDefault="006A6FFF" w:rsidP="00937B0B">
            <w:pPr>
              <w:shd w:val="clear" w:color="auto" w:fill="FFFFFF"/>
              <w:spacing w:before="40" w:after="40"/>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Không</w:t>
            </w:r>
            <w:r w:rsidRPr="00937B0B">
              <w:rPr>
                <w:i/>
                <w:iCs/>
                <w:color w:val="000000" w:themeColor="text1"/>
                <w:sz w:val="28"/>
                <w:szCs w:val="28"/>
              </w:rPr>
              <w:t>.</w:t>
            </w:r>
          </w:p>
        </w:tc>
      </w:tr>
      <w:tr w:rsidR="00EC3D27" w:rsidRPr="00937B0B" w14:paraId="0FAE6125" w14:textId="77777777" w:rsidTr="00061BB8">
        <w:trPr>
          <w:trHeight w:val="20"/>
        </w:trPr>
        <w:tc>
          <w:tcPr>
            <w:tcW w:w="690" w:type="dxa"/>
            <w:vAlign w:val="center"/>
          </w:tcPr>
          <w:p w14:paraId="5B4E1CA3"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9</w:t>
            </w:r>
          </w:p>
        </w:tc>
        <w:tc>
          <w:tcPr>
            <w:tcW w:w="8524" w:type="dxa"/>
            <w:gridSpan w:val="5"/>
          </w:tcPr>
          <w:p w14:paraId="5EAD6F75"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3E99B7F7" w14:textId="77777777" w:rsidR="006A6FFF" w:rsidRPr="00937B0B" w:rsidRDefault="006A6FFF" w:rsidP="00937B0B">
            <w:pPr>
              <w:spacing w:before="40" w:after="40"/>
              <w:jc w:val="both"/>
              <w:rPr>
                <w:color w:val="000000" w:themeColor="text1"/>
                <w:sz w:val="28"/>
                <w:szCs w:val="28"/>
                <w:lang w:val="es-ES_tradnl"/>
              </w:rPr>
            </w:pPr>
            <w:r w:rsidRPr="00937B0B">
              <w:rPr>
                <w:color w:val="000000" w:themeColor="text1"/>
                <w:sz w:val="28"/>
                <w:szCs w:val="28"/>
                <w:lang w:val="es-ES_tradnl"/>
              </w:rPr>
              <w:t xml:space="preserve">- Nghị định số 46/2017/NĐ-CP ngày 21/4/2017 của chính phủ quy định về điều kiện đầu tư và hoạt động trong lĩnh vực giáo dục; </w:t>
            </w:r>
            <w:r w:rsidRPr="00937B0B">
              <w:rPr>
                <w:color w:val="000000" w:themeColor="text1"/>
                <w:sz w:val="28"/>
                <w:szCs w:val="28"/>
                <w:lang w:val="nl-NL"/>
              </w:rPr>
              <w:t>Nghị định số</w:t>
            </w:r>
            <w:r w:rsidRPr="00937B0B">
              <w:rPr>
                <w:color w:val="000000" w:themeColor="text1"/>
                <w:sz w:val="28"/>
                <w:szCs w:val="28"/>
              </w:rPr>
              <w:t xml:space="preserve"> 135/2018/NĐ-CP</w:t>
            </w:r>
            <w:r w:rsidRPr="00937B0B">
              <w:rPr>
                <w:color w:val="000000" w:themeColor="text1"/>
                <w:sz w:val="28"/>
                <w:szCs w:val="28"/>
                <w:lang w:val="nl-NL"/>
              </w:rPr>
              <w:t xml:space="preserve"> ngày 04 tháng 10 năm 2018 </w:t>
            </w:r>
            <w:r w:rsidRPr="00937B0B">
              <w:rPr>
                <w:bCs/>
                <w:color w:val="000000" w:themeColor="text1"/>
                <w:sz w:val="28"/>
                <w:szCs w:val="28"/>
              </w:rPr>
              <w:t>của Chính phủ về việc sửa đổi, bổ sung một số điều của Nghị định số </w:t>
            </w:r>
            <w:hyperlink r:id="rId32" w:tgtFrame="_blank" w:tooltip="Nghị định 46/2017/NĐ-CP" w:history="1">
              <w:r w:rsidRPr="00937B0B">
                <w:rPr>
                  <w:bCs/>
                  <w:color w:val="000000" w:themeColor="text1"/>
                  <w:sz w:val="28"/>
                  <w:szCs w:val="28"/>
                </w:rPr>
                <w:t>46/2017/NĐ-CP</w:t>
              </w:r>
            </w:hyperlink>
            <w:r w:rsidRPr="00937B0B">
              <w:rPr>
                <w:bCs/>
                <w:color w:val="000000" w:themeColor="text1"/>
                <w:sz w:val="28"/>
                <w:szCs w:val="28"/>
              </w:rPr>
              <w:t> ngày 21 tháng 4 năm 2017 của Chính phủ quy định về điều kiện đầu tư và hoạt động trong lĩnh vực giáo dục</w:t>
            </w:r>
          </w:p>
          <w:p w14:paraId="2A335E1E"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32A09D33" w14:textId="77777777" w:rsidTr="00061BB8">
        <w:trPr>
          <w:trHeight w:val="20"/>
        </w:trPr>
        <w:tc>
          <w:tcPr>
            <w:tcW w:w="690" w:type="dxa"/>
            <w:vAlign w:val="center"/>
          </w:tcPr>
          <w:p w14:paraId="2FD17D6B"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10</w:t>
            </w:r>
          </w:p>
        </w:tc>
        <w:tc>
          <w:tcPr>
            <w:tcW w:w="8524" w:type="dxa"/>
            <w:gridSpan w:val="5"/>
          </w:tcPr>
          <w:p w14:paraId="12C53576"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56BB833F" w14:textId="327D2ACC" w:rsidR="00FD0370" w:rsidRPr="00937B0B" w:rsidRDefault="008656AE" w:rsidP="00D1706F">
      <w:pPr>
        <w:pStyle w:val="Heading4"/>
      </w:pPr>
      <w:bookmarkStart w:id="80" w:name="_Toc127863805"/>
      <w:r w:rsidRPr="00937B0B">
        <w:t>1.005195</w:t>
      </w:r>
      <w:bookmarkEnd w:id="80"/>
      <w:r w:rsidR="009D3F5C" w:rsidRPr="00937B0B">
        <w:t xml:space="preserve"> Cho phép trung tâm hỗ trợ giáo dục hòa nhập hoạt động </w:t>
      </w:r>
    </w:p>
    <w:tbl>
      <w:tblPr>
        <w:tblStyle w:val="TableGrid"/>
        <w:tblW w:w="9214" w:type="dxa"/>
        <w:tblInd w:w="-5" w:type="dxa"/>
        <w:tblLook w:val="04A0" w:firstRow="1" w:lastRow="0" w:firstColumn="1" w:lastColumn="0" w:noHBand="0" w:noVBand="1"/>
      </w:tblPr>
      <w:tblGrid>
        <w:gridCol w:w="702"/>
        <w:gridCol w:w="3627"/>
        <w:gridCol w:w="1996"/>
        <w:gridCol w:w="1976"/>
        <w:gridCol w:w="913"/>
      </w:tblGrid>
      <w:tr w:rsidR="007B7869" w:rsidRPr="00937B0B" w14:paraId="06037BB2" w14:textId="77777777" w:rsidTr="00061BB8">
        <w:trPr>
          <w:trHeight w:val="20"/>
        </w:trPr>
        <w:tc>
          <w:tcPr>
            <w:tcW w:w="9214" w:type="dxa"/>
            <w:gridSpan w:val="5"/>
          </w:tcPr>
          <w:p w14:paraId="72A6D9EE"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1.005195</w:t>
            </w:r>
          </w:p>
        </w:tc>
      </w:tr>
      <w:tr w:rsidR="00EC3D27" w:rsidRPr="00937B0B" w14:paraId="611C1EE3" w14:textId="77777777" w:rsidTr="00061BB8">
        <w:trPr>
          <w:trHeight w:val="20"/>
        </w:trPr>
        <w:tc>
          <w:tcPr>
            <w:tcW w:w="9214" w:type="dxa"/>
            <w:gridSpan w:val="5"/>
          </w:tcPr>
          <w:p w14:paraId="4EAD156F"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Cho phép trung tâm hỗ trợ và phát triển giáo dục hòa nhập hoạt động giáo dục</w:t>
            </w:r>
          </w:p>
        </w:tc>
      </w:tr>
      <w:tr w:rsidR="00EC3D27" w:rsidRPr="00937B0B" w14:paraId="5318F856" w14:textId="77777777" w:rsidTr="00061BB8">
        <w:trPr>
          <w:trHeight w:val="20"/>
        </w:trPr>
        <w:tc>
          <w:tcPr>
            <w:tcW w:w="9214" w:type="dxa"/>
            <w:gridSpan w:val="5"/>
          </w:tcPr>
          <w:p w14:paraId="0ED9C2F5"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7AB75D78" w14:textId="77777777" w:rsidTr="00061BB8">
        <w:trPr>
          <w:trHeight w:val="20"/>
        </w:trPr>
        <w:tc>
          <w:tcPr>
            <w:tcW w:w="9214" w:type="dxa"/>
            <w:gridSpan w:val="5"/>
          </w:tcPr>
          <w:p w14:paraId="7FFBD215"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2CF904B8" w14:textId="77777777" w:rsidTr="00061BB8">
        <w:trPr>
          <w:trHeight w:val="20"/>
        </w:trPr>
        <w:tc>
          <w:tcPr>
            <w:tcW w:w="9214" w:type="dxa"/>
            <w:gridSpan w:val="5"/>
          </w:tcPr>
          <w:p w14:paraId="6789CFE2"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0DC4E010" w14:textId="77777777" w:rsidTr="00061BB8">
        <w:trPr>
          <w:trHeight w:val="20"/>
        </w:trPr>
        <w:tc>
          <w:tcPr>
            <w:tcW w:w="710" w:type="dxa"/>
            <w:vAlign w:val="center"/>
          </w:tcPr>
          <w:p w14:paraId="6836C4BB"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3.1</w:t>
            </w:r>
          </w:p>
        </w:tc>
        <w:tc>
          <w:tcPr>
            <w:tcW w:w="8504" w:type="dxa"/>
            <w:gridSpan w:val="4"/>
          </w:tcPr>
          <w:p w14:paraId="18263B7D"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Nộp hồ sơ TTHC</w:t>
            </w:r>
          </w:p>
        </w:tc>
      </w:tr>
      <w:tr w:rsidR="00EC3D27" w:rsidRPr="00937B0B" w14:paraId="768E59EE" w14:textId="77777777" w:rsidTr="00061BB8">
        <w:trPr>
          <w:trHeight w:val="20"/>
        </w:trPr>
        <w:tc>
          <w:tcPr>
            <w:tcW w:w="9214" w:type="dxa"/>
            <w:gridSpan w:val="5"/>
            <w:vAlign w:val="center"/>
          </w:tcPr>
          <w:p w14:paraId="54D47B63" w14:textId="0E17A3F9"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 xml:space="preserve">Lãnh đạo trung tâm hỗ trợ và phát triển giáo dục hòa nhập hoặc tổ chức, cá nhân </w:t>
            </w:r>
            <w:r w:rsidR="00E74986" w:rsidRPr="00937B0B">
              <w:rPr>
                <w:color w:val="000000" w:themeColor="text1"/>
                <w:sz w:val="28"/>
                <w:szCs w:val="28"/>
              </w:rPr>
              <w:t xml:space="preserve">(tổ chức, cá nhân) </w:t>
            </w:r>
            <w:r w:rsidRPr="00937B0B">
              <w:rPr>
                <w:color w:val="000000" w:themeColor="text1"/>
                <w:sz w:val="28"/>
                <w:szCs w:val="28"/>
              </w:rPr>
              <w:t xml:space="preserve">đề nghị Cho phép trung tâm hỗ trợ và phát triển giáo dục hòa nhập hoạt động giáo dục </w:t>
            </w:r>
            <w:r w:rsidR="00E74986" w:rsidRPr="00937B0B">
              <w:rPr>
                <w:color w:val="000000" w:themeColor="text1"/>
                <w:sz w:val="28"/>
                <w:szCs w:val="28"/>
              </w:rPr>
              <w:t>nộp</w:t>
            </w:r>
            <w:r w:rsidRPr="00937B0B">
              <w:rPr>
                <w:color w:val="000000" w:themeColor="text1"/>
                <w:sz w:val="28"/>
                <w:szCs w:val="28"/>
              </w:rPr>
              <w:t xml:space="preserve"> hồ sơ theo quy định đến Sở Giáo dục và Đào tạo.</w:t>
            </w:r>
          </w:p>
        </w:tc>
      </w:tr>
      <w:tr w:rsidR="00E74986" w:rsidRPr="00937B0B" w14:paraId="0C225501" w14:textId="77777777" w:rsidTr="00061BB8">
        <w:trPr>
          <w:trHeight w:val="20"/>
        </w:trPr>
        <w:tc>
          <w:tcPr>
            <w:tcW w:w="9214" w:type="dxa"/>
            <w:gridSpan w:val="5"/>
          </w:tcPr>
          <w:p w14:paraId="5F384613" w14:textId="77777777" w:rsidR="00E74986" w:rsidRPr="00937B0B" w:rsidRDefault="00E74986"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lastRenderedPageBreak/>
              <w:t>Cách thức thực hiện:</w:t>
            </w:r>
          </w:p>
          <w:p w14:paraId="0CE53D11" w14:textId="77777777" w:rsidR="00E74986" w:rsidRPr="00937B0B" w:rsidRDefault="00E74986"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516479CF" w14:textId="2D40C132" w:rsidR="00E74986" w:rsidRPr="00937B0B" w:rsidRDefault="00E74986"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02E451CA" w14:textId="087B0C3A" w:rsidR="00E74986" w:rsidRPr="00937B0B" w:rsidRDefault="00E74986"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E74986" w:rsidRPr="00937B0B" w14:paraId="06303C78" w14:textId="77777777" w:rsidTr="00061BB8">
        <w:trPr>
          <w:trHeight w:val="20"/>
        </w:trPr>
        <w:tc>
          <w:tcPr>
            <w:tcW w:w="9214" w:type="dxa"/>
            <w:gridSpan w:val="5"/>
          </w:tcPr>
          <w:p w14:paraId="67CE7D4B" w14:textId="77777777" w:rsidR="00E74986" w:rsidRPr="00937B0B" w:rsidRDefault="00E74986"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77A99789" w14:textId="77777777" w:rsidR="00E74986" w:rsidRPr="00937B0B" w:rsidRDefault="00E74986"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5420B799" w14:textId="4027552F" w:rsidR="00E74986" w:rsidRPr="00937B0B" w:rsidRDefault="00E74986"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3E771D6E" w14:textId="77777777" w:rsidTr="00061BB8">
        <w:trPr>
          <w:trHeight w:val="20"/>
        </w:trPr>
        <w:tc>
          <w:tcPr>
            <w:tcW w:w="9214" w:type="dxa"/>
            <w:gridSpan w:val="5"/>
          </w:tcPr>
          <w:p w14:paraId="038C7527"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63C5AA90" w14:textId="77777777" w:rsidTr="00061BB8">
        <w:trPr>
          <w:trHeight w:val="20"/>
        </w:trPr>
        <w:tc>
          <w:tcPr>
            <w:tcW w:w="710" w:type="dxa"/>
            <w:vMerge w:val="restart"/>
            <w:vAlign w:val="center"/>
          </w:tcPr>
          <w:p w14:paraId="7AB0CAA4"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3939" w:type="dxa"/>
            <w:vMerge w:val="restart"/>
            <w:vAlign w:val="center"/>
          </w:tcPr>
          <w:p w14:paraId="6B5AF2EE"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19" w:type="dxa"/>
            <w:gridSpan w:val="2"/>
            <w:vAlign w:val="center"/>
          </w:tcPr>
          <w:p w14:paraId="1B269052"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317B5702"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E74986" w:rsidRPr="00937B0B" w14:paraId="19DB4FFD" w14:textId="77777777" w:rsidTr="00061BB8">
        <w:trPr>
          <w:trHeight w:val="20"/>
        </w:trPr>
        <w:tc>
          <w:tcPr>
            <w:tcW w:w="710" w:type="dxa"/>
            <w:vMerge/>
          </w:tcPr>
          <w:p w14:paraId="312D310D" w14:textId="77777777" w:rsidR="00E74986" w:rsidRPr="00937B0B" w:rsidRDefault="00E74986" w:rsidP="00937B0B">
            <w:pPr>
              <w:spacing w:before="40" w:after="40"/>
              <w:rPr>
                <w:color w:val="000000" w:themeColor="text1"/>
                <w:sz w:val="28"/>
                <w:szCs w:val="28"/>
              </w:rPr>
            </w:pPr>
          </w:p>
        </w:tc>
        <w:tc>
          <w:tcPr>
            <w:tcW w:w="3939" w:type="dxa"/>
            <w:vMerge/>
          </w:tcPr>
          <w:p w14:paraId="2DBF984A" w14:textId="77777777" w:rsidR="00E74986" w:rsidRPr="00937B0B" w:rsidRDefault="00E74986" w:rsidP="00937B0B">
            <w:pPr>
              <w:spacing w:before="40" w:after="40"/>
              <w:rPr>
                <w:color w:val="000000" w:themeColor="text1"/>
                <w:sz w:val="28"/>
                <w:szCs w:val="28"/>
              </w:rPr>
            </w:pPr>
          </w:p>
        </w:tc>
        <w:tc>
          <w:tcPr>
            <w:tcW w:w="2116" w:type="dxa"/>
            <w:vAlign w:val="center"/>
          </w:tcPr>
          <w:p w14:paraId="2A421D2F" w14:textId="4989114F" w:rsidR="00E74986" w:rsidRPr="00937B0B" w:rsidRDefault="00E74986"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103" w:type="dxa"/>
            <w:vAlign w:val="center"/>
          </w:tcPr>
          <w:p w14:paraId="456666CC" w14:textId="3D9AE3D1" w:rsidR="00E74986" w:rsidRPr="00937B0B" w:rsidRDefault="00E74986"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048267F8" w14:textId="77777777" w:rsidR="00E74986" w:rsidRPr="00937B0B" w:rsidRDefault="00E74986" w:rsidP="00937B0B">
            <w:pPr>
              <w:spacing w:before="40" w:after="40"/>
              <w:jc w:val="center"/>
              <w:rPr>
                <w:b/>
                <w:color w:val="000000" w:themeColor="text1"/>
                <w:sz w:val="28"/>
                <w:szCs w:val="28"/>
              </w:rPr>
            </w:pPr>
          </w:p>
        </w:tc>
      </w:tr>
      <w:tr w:rsidR="00EC3D27" w:rsidRPr="00937B0B" w14:paraId="02140DCC" w14:textId="77777777" w:rsidTr="00061BB8">
        <w:trPr>
          <w:trHeight w:val="20"/>
        </w:trPr>
        <w:tc>
          <w:tcPr>
            <w:tcW w:w="710" w:type="dxa"/>
            <w:vAlign w:val="center"/>
          </w:tcPr>
          <w:p w14:paraId="0D986DE9"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1</w:t>
            </w:r>
          </w:p>
        </w:tc>
        <w:tc>
          <w:tcPr>
            <w:tcW w:w="3939" w:type="dxa"/>
            <w:vAlign w:val="center"/>
          </w:tcPr>
          <w:p w14:paraId="2BBD44AF" w14:textId="77777777" w:rsidR="006A6FFF" w:rsidRPr="00937B0B" w:rsidRDefault="006A6FFF" w:rsidP="00937B0B">
            <w:pPr>
              <w:pStyle w:val="Bodytext40"/>
              <w:tabs>
                <w:tab w:val="left" w:pos="113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Văn bản đề nghị cho phép hoạt động giáo dục, trong đó nêu rõ điều kiện đáp ứng hoạt động tương ứng với các nhiệm vụ</w:t>
            </w:r>
            <w:bookmarkStart w:id="81" w:name="bookmark5019"/>
            <w:bookmarkEnd w:id="81"/>
          </w:p>
        </w:tc>
        <w:tc>
          <w:tcPr>
            <w:tcW w:w="2116" w:type="dxa"/>
            <w:vAlign w:val="center"/>
          </w:tcPr>
          <w:p w14:paraId="1700BA87" w14:textId="77777777" w:rsidR="006A6FFF" w:rsidRPr="00937B0B" w:rsidRDefault="006A6FFF" w:rsidP="00937B0B">
            <w:pPr>
              <w:tabs>
                <w:tab w:val="left" w:pos="327"/>
              </w:tabs>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03" w:type="dxa"/>
            <w:vAlign w:val="center"/>
          </w:tcPr>
          <w:p w14:paraId="1200956D" w14:textId="77777777" w:rsidR="006A6FFF" w:rsidRPr="00937B0B" w:rsidRDefault="006A6FFF" w:rsidP="00937B0B">
            <w:pPr>
              <w:tabs>
                <w:tab w:val="left" w:pos="327"/>
              </w:tabs>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3B713BE8"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7CE4FC8" w14:textId="77777777" w:rsidTr="00061BB8">
        <w:trPr>
          <w:trHeight w:val="20"/>
        </w:trPr>
        <w:tc>
          <w:tcPr>
            <w:tcW w:w="710" w:type="dxa"/>
            <w:vAlign w:val="center"/>
          </w:tcPr>
          <w:p w14:paraId="56620EC5"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2</w:t>
            </w:r>
          </w:p>
        </w:tc>
        <w:tc>
          <w:tcPr>
            <w:tcW w:w="3939" w:type="dxa"/>
            <w:vAlign w:val="center"/>
          </w:tcPr>
          <w:p w14:paraId="0ADD763C" w14:textId="77777777" w:rsidR="006A6FFF" w:rsidRPr="00937B0B" w:rsidRDefault="006A6FFF"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Bản sao được cấp từ sổ gốc, bản sao được chứng thực từ bản chính hoặc bản sao kèm theo bản chính để đối chiếu quyết định thành lập hoặc quyết định cho phép thành lập trung tâm.</w:t>
            </w:r>
          </w:p>
        </w:tc>
        <w:tc>
          <w:tcPr>
            <w:tcW w:w="2116" w:type="dxa"/>
            <w:vAlign w:val="center"/>
          </w:tcPr>
          <w:p w14:paraId="6D0D9E08" w14:textId="77777777" w:rsidR="006A6FFF" w:rsidRPr="00937B0B" w:rsidRDefault="006A6FFF" w:rsidP="00937B0B">
            <w:pPr>
              <w:tabs>
                <w:tab w:val="left" w:pos="327"/>
              </w:tabs>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sao </w:t>
            </w:r>
            <w:r w:rsidRPr="00937B0B">
              <w:rPr>
                <w:color w:val="000000" w:themeColor="text1"/>
                <w:sz w:val="28"/>
                <w:szCs w:val="28"/>
                <w:shd w:val="clear" w:color="auto" w:fill="FFFFFF"/>
              </w:rPr>
              <w:br/>
              <w:t>văn bản giấy</w:t>
            </w:r>
          </w:p>
        </w:tc>
        <w:tc>
          <w:tcPr>
            <w:tcW w:w="2103" w:type="dxa"/>
            <w:vAlign w:val="center"/>
          </w:tcPr>
          <w:p w14:paraId="3E7488A0" w14:textId="77777777" w:rsidR="006A6FFF" w:rsidRPr="00937B0B" w:rsidRDefault="006A6FFF" w:rsidP="00937B0B">
            <w:pPr>
              <w:tabs>
                <w:tab w:val="left" w:pos="327"/>
              </w:tabs>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346" w:type="dxa"/>
            <w:vAlign w:val="center"/>
          </w:tcPr>
          <w:p w14:paraId="17AA3560"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9B2CDA8" w14:textId="77777777" w:rsidTr="00061BB8">
        <w:trPr>
          <w:trHeight w:val="20"/>
        </w:trPr>
        <w:tc>
          <w:tcPr>
            <w:tcW w:w="9214" w:type="dxa"/>
            <w:gridSpan w:val="5"/>
            <w:vAlign w:val="center"/>
          </w:tcPr>
          <w:p w14:paraId="40D7966E"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Số bộ hồ sơ: 01</w:t>
            </w:r>
          </w:p>
        </w:tc>
      </w:tr>
      <w:tr w:rsidR="00490986" w:rsidRPr="00937B0B" w14:paraId="033E9A79" w14:textId="77777777" w:rsidTr="00061BB8">
        <w:trPr>
          <w:trHeight w:val="20"/>
        </w:trPr>
        <w:tc>
          <w:tcPr>
            <w:tcW w:w="710" w:type="dxa"/>
            <w:vAlign w:val="center"/>
          </w:tcPr>
          <w:p w14:paraId="4B887BC0" w14:textId="77777777" w:rsidR="00490986" w:rsidRPr="00937B0B" w:rsidRDefault="00490986" w:rsidP="00937B0B">
            <w:pPr>
              <w:spacing w:before="40" w:after="40"/>
              <w:jc w:val="center"/>
              <w:rPr>
                <w:color w:val="000000" w:themeColor="text1"/>
                <w:sz w:val="28"/>
                <w:szCs w:val="28"/>
              </w:rPr>
            </w:pPr>
            <w:r w:rsidRPr="00937B0B">
              <w:rPr>
                <w:b/>
                <w:color w:val="000000" w:themeColor="text1"/>
                <w:sz w:val="28"/>
                <w:szCs w:val="28"/>
              </w:rPr>
              <w:t xml:space="preserve">3.2. </w:t>
            </w:r>
          </w:p>
        </w:tc>
        <w:tc>
          <w:tcPr>
            <w:tcW w:w="8504" w:type="dxa"/>
            <w:gridSpan w:val="4"/>
            <w:vAlign w:val="center"/>
          </w:tcPr>
          <w:p w14:paraId="1D09278A" w14:textId="342AE82B" w:rsidR="00490986" w:rsidRPr="00937B0B" w:rsidRDefault="00490986" w:rsidP="00937B0B">
            <w:pPr>
              <w:spacing w:before="40" w:after="40"/>
              <w:rPr>
                <w:color w:val="000000" w:themeColor="text1"/>
                <w:sz w:val="28"/>
                <w:szCs w:val="28"/>
              </w:rPr>
            </w:pPr>
            <w:r w:rsidRPr="00937B0B">
              <w:rPr>
                <w:b/>
                <w:color w:val="000000" w:themeColor="text1"/>
                <w:sz w:val="28"/>
                <w:szCs w:val="28"/>
                <w:shd w:val="clear" w:color="auto" w:fill="FFFFFF"/>
              </w:rPr>
              <w:t>Tiếp nhận hồ sơ TTHC</w:t>
            </w:r>
          </w:p>
        </w:tc>
      </w:tr>
      <w:tr w:rsidR="00EC3D27" w:rsidRPr="00937B0B" w14:paraId="732E5144" w14:textId="77777777" w:rsidTr="00061BB8">
        <w:trPr>
          <w:trHeight w:val="20"/>
        </w:trPr>
        <w:tc>
          <w:tcPr>
            <w:tcW w:w="9214" w:type="dxa"/>
            <w:gridSpan w:val="5"/>
            <w:vAlign w:val="center"/>
          </w:tcPr>
          <w:p w14:paraId="13B8D66C" w14:textId="5C81CF10" w:rsidR="006A6FFF" w:rsidRPr="00937B0B" w:rsidRDefault="006A6FFF" w:rsidP="00937B0B">
            <w:pPr>
              <w:spacing w:before="40" w:after="40"/>
              <w:jc w:val="both"/>
              <w:rPr>
                <w:rFonts w:eastAsiaTheme="minorHAnsi"/>
                <w:color w:val="000000" w:themeColor="text1"/>
                <w:sz w:val="28"/>
                <w:szCs w:val="28"/>
              </w:rPr>
            </w:pPr>
            <w:r w:rsidRPr="00937B0B">
              <w:rPr>
                <w:rFonts w:eastAsia="Arial"/>
                <w:i/>
                <w:color w:val="000000" w:themeColor="text1"/>
                <w:sz w:val="28"/>
                <w:szCs w:val="28"/>
              </w:rPr>
              <w:t xml:space="preserve">- Hồ sơ tiếp nhận trực tiếp: </w:t>
            </w:r>
            <w:r w:rsidR="00CE564D" w:rsidRPr="00937B0B">
              <w:rPr>
                <w:rFonts w:eastAsiaTheme="minorHAnsi"/>
                <w:color w:val="000000" w:themeColor="text1"/>
                <w:sz w:val="28"/>
                <w:szCs w:val="28"/>
              </w:rPr>
              <w:t>Cán bộ, công chức, viên chức tiếp nhận hồ sơ (sau đây gọi chung là cán bộ Một cửa) tại Bộ phận Một cửa</w:t>
            </w:r>
            <w:r w:rsidRPr="00937B0B">
              <w:rPr>
                <w:rFonts w:eastAsiaTheme="minorHAnsi"/>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3506A522" w14:textId="77777777"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lastRenderedPageBreak/>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AF9E729" w14:textId="77777777"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từ chối nhận hồ sơ, cán bộ Một cửa phải nêu rõ lý do theo mẫu Phiếu từ chối giải quyết hồ sơ thủ tục hành chính.</w:t>
            </w:r>
          </w:p>
          <w:p w14:paraId="4025F99E" w14:textId="2DE559B5"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 xml:space="preserve">Trường hợp hồ sơ đầy đủ, chính xác theo quy định, </w:t>
            </w:r>
            <w:r w:rsidR="00187DDD" w:rsidRPr="00937B0B">
              <w:rPr>
                <w:rFonts w:eastAsiaTheme="minorHAnsi"/>
                <w:color w:val="000000" w:themeColor="text1"/>
                <w:sz w:val="28"/>
                <w:szCs w:val="28"/>
              </w:rPr>
              <w:t>công chức Một cửa tiếp nhận hồ sơ</w:t>
            </w:r>
            <w:r w:rsidRPr="00937B0B">
              <w:rPr>
                <w:rFonts w:eastAsiaTheme="minorHAnsi"/>
                <w:color w:val="000000" w:themeColor="text1"/>
                <w:sz w:val="28"/>
                <w:szCs w:val="28"/>
              </w:rPr>
              <w:t xml:space="preserve"> và lập Giấy tiếp nhận hồ sơ và hẹn ngày trả kết quả.</w:t>
            </w:r>
          </w:p>
          <w:p w14:paraId="0BE6078E" w14:textId="14306957"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i/>
                <w:color w:val="000000" w:themeColor="text1"/>
                <w:sz w:val="28"/>
                <w:szCs w:val="28"/>
              </w:rPr>
              <w:t>- Hồ sơ tiếp nhận qua Dịch vụ Bưu chính</w:t>
            </w:r>
            <w:r w:rsidRPr="00937B0B">
              <w:rPr>
                <w:rFonts w:eastAsiaTheme="minorHAnsi"/>
                <w:color w:val="000000" w:themeColor="text1"/>
                <w:sz w:val="28"/>
                <w:szCs w:val="28"/>
              </w:rPr>
              <w:t xml:space="preserve">: </w:t>
            </w:r>
            <w:r w:rsidR="00710496" w:rsidRPr="00937B0B">
              <w:rPr>
                <w:rFonts w:eastAsiaTheme="minorHAnsi"/>
                <w:color w:val="000000" w:themeColor="text1"/>
                <w:sz w:val="28"/>
                <w:szCs w:val="28"/>
              </w:rPr>
              <w:t>Công chức Một cửa</w:t>
            </w:r>
            <w:r w:rsidRPr="00937B0B">
              <w:rPr>
                <w:rFonts w:eastAsiaTheme="minorHAnsi"/>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12BC8E4F" w14:textId="77777777"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hồ sơ chưa đầy đủ, chưa chính xác theo quy định, cán bộ Một cửa phải hướng dẫn bổ sung, hoàn thiện hồ sơ.</w:t>
            </w:r>
          </w:p>
          <w:p w14:paraId="66AC1742" w14:textId="77777777"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từ chối nhận hồ sơ, cán bộ Một cửa phải nêu rõ lý do theo mẫu Phiếu từ chối giải quyết hồ sơ thủ tục hành chính;</w:t>
            </w:r>
          </w:p>
          <w:p w14:paraId="73051F68" w14:textId="2AEB28F1"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 xml:space="preserve">Trường hợp hồ sơ đầy đủ, chính xác theo quy định, </w:t>
            </w:r>
            <w:r w:rsidR="00187DDD" w:rsidRPr="00937B0B">
              <w:rPr>
                <w:rFonts w:eastAsiaTheme="minorHAnsi"/>
                <w:color w:val="000000" w:themeColor="text1"/>
                <w:sz w:val="28"/>
                <w:szCs w:val="28"/>
              </w:rPr>
              <w:t>công chức Một cửa tiếp nhận hồ sơ</w:t>
            </w:r>
            <w:r w:rsidRPr="00937B0B">
              <w:rPr>
                <w:rFonts w:eastAsiaTheme="minorHAnsi"/>
                <w:color w:val="000000" w:themeColor="text1"/>
                <w:sz w:val="28"/>
                <w:szCs w:val="28"/>
              </w:rPr>
              <w:t xml:space="preserve"> và lập Giấy tiếp nhận hồ sơ và hẹn ngày trả kết quả.</w:t>
            </w:r>
          </w:p>
          <w:p w14:paraId="2692D038" w14:textId="32C89F45" w:rsidR="006A6FFF" w:rsidRPr="00937B0B" w:rsidRDefault="006A6FFF" w:rsidP="00937B0B">
            <w:pPr>
              <w:spacing w:before="40" w:after="40"/>
              <w:jc w:val="both"/>
              <w:rPr>
                <w:rFonts w:eastAsiaTheme="minorHAnsi"/>
                <w:color w:val="000000" w:themeColor="text1"/>
                <w:sz w:val="28"/>
                <w:szCs w:val="28"/>
              </w:rPr>
            </w:pPr>
            <w:r w:rsidRPr="00937B0B">
              <w:rPr>
                <w:rFonts w:eastAsiaTheme="minorHAnsi"/>
                <w:i/>
                <w:color w:val="000000" w:themeColor="text1"/>
                <w:sz w:val="28"/>
                <w:szCs w:val="28"/>
              </w:rPr>
              <w:t>- Hồ sơ tiếp nhận trực tuyến:</w:t>
            </w:r>
            <w:r w:rsidRPr="00937B0B">
              <w:rPr>
                <w:rFonts w:eastAsiaTheme="minorHAnsi"/>
                <w:color w:val="000000" w:themeColor="text1"/>
                <w:sz w:val="28"/>
                <w:szCs w:val="28"/>
              </w:rPr>
              <w:t xml:space="preserve"> </w:t>
            </w:r>
            <w:r w:rsidR="00710496" w:rsidRPr="00937B0B">
              <w:rPr>
                <w:rFonts w:eastAsiaTheme="minorHAnsi"/>
                <w:color w:val="000000" w:themeColor="text1"/>
                <w:sz w:val="28"/>
                <w:szCs w:val="28"/>
              </w:rPr>
              <w:t>Công chức Một cửa</w:t>
            </w:r>
            <w:r w:rsidRPr="00937B0B">
              <w:rPr>
                <w:rFonts w:eastAsiaTheme="minorHAnsi"/>
                <w:color w:val="000000" w:themeColor="text1"/>
                <w:sz w:val="28"/>
                <w:szCs w:val="28"/>
              </w:rPr>
              <w:t xml:space="preserve"> phải xem xét, kiểm tra tính chính xác, đầy đủ của hồ sơ. </w:t>
            </w:r>
            <w:r w:rsidRPr="00937B0B">
              <w:rPr>
                <w:rFonts w:eastAsiaTheme="minorHAnsi"/>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rFonts w:eastAsiaTheme="minorHAnsi"/>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694ABC7F" w14:textId="4196E9F5" w:rsidR="006A6FFF" w:rsidRPr="00937B0B" w:rsidRDefault="006A6FFF" w:rsidP="00937B0B">
            <w:pPr>
              <w:spacing w:before="40" w:after="40"/>
              <w:jc w:val="both"/>
              <w:rPr>
                <w:b/>
                <w:color w:val="000000" w:themeColor="text1"/>
                <w:sz w:val="28"/>
                <w:szCs w:val="28"/>
              </w:rPr>
            </w:pPr>
          </w:p>
        </w:tc>
      </w:tr>
      <w:tr w:rsidR="00EC3D27" w:rsidRPr="00937B0B" w14:paraId="5877E0DB" w14:textId="77777777" w:rsidTr="00061BB8">
        <w:trPr>
          <w:trHeight w:val="20"/>
        </w:trPr>
        <w:tc>
          <w:tcPr>
            <w:tcW w:w="710" w:type="dxa"/>
            <w:vAlign w:val="center"/>
          </w:tcPr>
          <w:p w14:paraId="52F08494"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lastRenderedPageBreak/>
              <w:t>3.3</w:t>
            </w:r>
          </w:p>
        </w:tc>
        <w:tc>
          <w:tcPr>
            <w:tcW w:w="8504" w:type="dxa"/>
            <w:gridSpan w:val="4"/>
          </w:tcPr>
          <w:p w14:paraId="701B0ABD" w14:textId="77777777" w:rsidR="006A6FFF" w:rsidRPr="00937B0B" w:rsidRDefault="006A6FFF"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5A3D8696" w14:textId="77777777" w:rsidTr="00061BB8">
        <w:trPr>
          <w:trHeight w:val="20"/>
        </w:trPr>
        <w:tc>
          <w:tcPr>
            <w:tcW w:w="9214" w:type="dxa"/>
            <w:gridSpan w:val="5"/>
          </w:tcPr>
          <w:p w14:paraId="09FA167E" w14:textId="3B514296" w:rsidR="006A6FFF" w:rsidRPr="00937B0B" w:rsidRDefault="001B7EDB" w:rsidP="00937B0B">
            <w:pPr>
              <w:spacing w:before="40" w:after="40"/>
              <w:jc w:val="both"/>
              <w:rPr>
                <w:color w:val="000000" w:themeColor="text1"/>
                <w:sz w:val="28"/>
                <w:szCs w:val="28"/>
              </w:rPr>
            </w:pPr>
            <w:r w:rsidRPr="00937B0B">
              <w:rPr>
                <w:color w:val="000000" w:themeColor="text1"/>
                <w:sz w:val="28"/>
                <w:szCs w:val="28"/>
                <w:lang w:val="pt-BR"/>
              </w:rPr>
              <w:t>Trong thời hạn 15 ngày làm việc, kể từ ngày nhận đủ hồ sơ hợp lệ, Sở Giáo dục và Đào tạo có trách nhiệm tổ chức thẩm định các điều kiện hoạt động và quyết định cho phép trung tâm hoạt động giáo dục. Nếu chưa cho phép hoạt động giáo dục thì có văn bản thông báo cho tổ chức, cá nhân nêu rõ lý do và hướng giải quyết</w:t>
            </w:r>
            <w:r w:rsidRPr="00937B0B">
              <w:rPr>
                <w:color w:val="000000" w:themeColor="text1"/>
                <w:sz w:val="28"/>
                <w:szCs w:val="28"/>
                <w:lang w:val="vi-VN"/>
              </w:rPr>
              <w:t>.</w:t>
            </w:r>
          </w:p>
        </w:tc>
      </w:tr>
      <w:tr w:rsidR="00C03846" w:rsidRPr="00937B0B" w14:paraId="3AAA18AA" w14:textId="77777777" w:rsidTr="00061BB8">
        <w:trPr>
          <w:trHeight w:val="20"/>
        </w:trPr>
        <w:tc>
          <w:tcPr>
            <w:tcW w:w="9214" w:type="dxa"/>
            <w:gridSpan w:val="5"/>
          </w:tcPr>
          <w:p w14:paraId="64CA2995" w14:textId="13D24088" w:rsidR="00C03846" w:rsidRPr="00937B0B" w:rsidRDefault="00C03846"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C03846" w:rsidRPr="00937B0B" w14:paraId="058F8337" w14:textId="77777777" w:rsidTr="00061BB8">
        <w:trPr>
          <w:trHeight w:val="20"/>
        </w:trPr>
        <w:tc>
          <w:tcPr>
            <w:tcW w:w="9214" w:type="dxa"/>
            <w:gridSpan w:val="5"/>
          </w:tcPr>
          <w:p w14:paraId="6887D362" w14:textId="77777777" w:rsidR="00C03846" w:rsidRPr="00937B0B" w:rsidRDefault="00C03846"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3DC549FE" w14:textId="77777777" w:rsidR="00C03846" w:rsidRPr="00937B0B" w:rsidRDefault="00C03846"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176129DB" w14:textId="54B4649F" w:rsidR="00C03846" w:rsidRPr="00937B0B" w:rsidRDefault="00C03846"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1AD96E35" w14:textId="77777777" w:rsidTr="00061BB8">
        <w:trPr>
          <w:trHeight w:val="20"/>
        </w:trPr>
        <w:tc>
          <w:tcPr>
            <w:tcW w:w="9214" w:type="dxa"/>
            <w:gridSpan w:val="5"/>
            <w:vAlign w:val="center"/>
          </w:tcPr>
          <w:p w14:paraId="6DA9817C"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112074AE" w14:textId="77777777" w:rsidTr="00061BB8">
        <w:trPr>
          <w:trHeight w:val="437"/>
        </w:trPr>
        <w:tc>
          <w:tcPr>
            <w:tcW w:w="710" w:type="dxa"/>
            <w:vMerge w:val="restart"/>
            <w:vAlign w:val="center"/>
          </w:tcPr>
          <w:p w14:paraId="226599FC"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t>Số TT</w:t>
            </w:r>
          </w:p>
        </w:tc>
        <w:tc>
          <w:tcPr>
            <w:tcW w:w="3939" w:type="dxa"/>
            <w:vMerge w:val="restart"/>
            <w:vAlign w:val="center"/>
          </w:tcPr>
          <w:p w14:paraId="2ED10AE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19" w:type="dxa"/>
            <w:gridSpan w:val="2"/>
            <w:vAlign w:val="center"/>
          </w:tcPr>
          <w:p w14:paraId="249BF5CB"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0E31373A"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C03846" w:rsidRPr="00937B0B" w14:paraId="6E35C879" w14:textId="77777777" w:rsidTr="00061BB8">
        <w:trPr>
          <w:trHeight w:val="20"/>
        </w:trPr>
        <w:tc>
          <w:tcPr>
            <w:tcW w:w="710" w:type="dxa"/>
            <w:vMerge/>
            <w:vAlign w:val="center"/>
          </w:tcPr>
          <w:p w14:paraId="2528EB10" w14:textId="77777777" w:rsidR="00C03846" w:rsidRPr="00937B0B" w:rsidRDefault="00C03846" w:rsidP="00937B0B">
            <w:pPr>
              <w:spacing w:before="40" w:after="40"/>
              <w:rPr>
                <w:color w:val="000000" w:themeColor="text1"/>
                <w:sz w:val="28"/>
                <w:szCs w:val="28"/>
              </w:rPr>
            </w:pPr>
          </w:p>
        </w:tc>
        <w:tc>
          <w:tcPr>
            <w:tcW w:w="3939" w:type="dxa"/>
            <w:vMerge/>
            <w:vAlign w:val="center"/>
          </w:tcPr>
          <w:p w14:paraId="2DCE92F7" w14:textId="77777777" w:rsidR="00C03846" w:rsidRPr="00937B0B" w:rsidRDefault="00C03846" w:rsidP="00937B0B">
            <w:pPr>
              <w:spacing w:before="40" w:after="40"/>
              <w:rPr>
                <w:b/>
                <w:color w:val="000000" w:themeColor="text1"/>
                <w:sz w:val="28"/>
                <w:szCs w:val="28"/>
              </w:rPr>
            </w:pPr>
          </w:p>
        </w:tc>
        <w:tc>
          <w:tcPr>
            <w:tcW w:w="2116" w:type="dxa"/>
            <w:vAlign w:val="center"/>
          </w:tcPr>
          <w:p w14:paraId="68E8D283" w14:textId="28BA1B3C" w:rsidR="00C03846" w:rsidRPr="00937B0B" w:rsidRDefault="00C03846" w:rsidP="00937B0B">
            <w:pPr>
              <w:spacing w:before="40" w:after="40"/>
              <w:jc w:val="center"/>
              <w:rPr>
                <w:b/>
                <w:bCs/>
                <w:color w:val="000000" w:themeColor="text1"/>
                <w:sz w:val="28"/>
                <w:szCs w:val="28"/>
              </w:rPr>
            </w:pPr>
            <w:r w:rsidRPr="00937B0B">
              <w:rPr>
                <w:color w:val="000000" w:themeColor="text1"/>
                <w:sz w:val="28"/>
                <w:szCs w:val="28"/>
              </w:rPr>
              <w:t>Trả trực tiếp hoặc qua DVBC</w:t>
            </w:r>
          </w:p>
        </w:tc>
        <w:tc>
          <w:tcPr>
            <w:tcW w:w="2103" w:type="dxa"/>
            <w:vAlign w:val="center"/>
          </w:tcPr>
          <w:p w14:paraId="46E0E20D" w14:textId="3520ABFB" w:rsidR="00C03846" w:rsidRPr="00937B0B" w:rsidRDefault="00C03846" w:rsidP="00937B0B">
            <w:pPr>
              <w:spacing w:before="40" w:after="40"/>
              <w:jc w:val="center"/>
              <w:rPr>
                <w:b/>
                <w:bCs/>
                <w:color w:val="000000" w:themeColor="text1"/>
                <w:sz w:val="28"/>
                <w:szCs w:val="28"/>
              </w:rPr>
            </w:pPr>
            <w:r w:rsidRPr="00937B0B">
              <w:rPr>
                <w:color w:val="000000" w:themeColor="text1"/>
                <w:sz w:val="28"/>
                <w:szCs w:val="28"/>
              </w:rPr>
              <w:t>Trả trực tuyến</w:t>
            </w:r>
          </w:p>
        </w:tc>
        <w:tc>
          <w:tcPr>
            <w:tcW w:w="346" w:type="dxa"/>
            <w:vMerge/>
            <w:vAlign w:val="center"/>
          </w:tcPr>
          <w:p w14:paraId="3C4CED3B" w14:textId="77777777" w:rsidR="00C03846" w:rsidRPr="00937B0B" w:rsidRDefault="00C03846" w:rsidP="00937B0B">
            <w:pPr>
              <w:spacing w:before="40" w:after="40"/>
              <w:rPr>
                <w:b/>
                <w:color w:val="000000" w:themeColor="text1"/>
                <w:sz w:val="28"/>
                <w:szCs w:val="28"/>
              </w:rPr>
            </w:pPr>
          </w:p>
        </w:tc>
      </w:tr>
      <w:tr w:rsidR="00EC3D27" w:rsidRPr="00937B0B" w14:paraId="051A541E" w14:textId="77777777" w:rsidTr="00061BB8">
        <w:trPr>
          <w:trHeight w:val="20"/>
        </w:trPr>
        <w:tc>
          <w:tcPr>
            <w:tcW w:w="710" w:type="dxa"/>
            <w:vAlign w:val="center"/>
          </w:tcPr>
          <w:p w14:paraId="2058B435" w14:textId="77777777" w:rsidR="006A6FFF" w:rsidRPr="00937B0B" w:rsidRDefault="006A6FFF" w:rsidP="00937B0B">
            <w:pPr>
              <w:spacing w:before="40" w:after="40"/>
              <w:rPr>
                <w:color w:val="000000" w:themeColor="text1"/>
                <w:sz w:val="28"/>
                <w:szCs w:val="28"/>
              </w:rPr>
            </w:pPr>
          </w:p>
        </w:tc>
        <w:tc>
          <w:tcPr>
            <w:tcW w:w="3939" w:type="dxa"/>
          </w:tcPr>
          <w:p w14:paraId="06061E9D"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Quyết định cho phép trung tâm hỗ trợ và phát triển giáo dục hòa nhập hoạt động giáo dục của giám đốc Sở Giáo dục và Đào tạo.</w:t>
            </w:r>
          </w:p>
        </w:tc>
        <w:tc>
          <w:tcPr>
            <w:tcW w:w="2116" w:type="dxa"/>
            <w:vAlign w:val="center"/>
          </w:tcPr>
          <w:p w14:paraId="33D119D8"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103" w:type="dxa"/>
            <w:vAlign w:val="center"/>
          </w:tcPr>
          <w:p w14:paraId="77D93EC5"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6449FA75"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A3DDACE" w14:textId="77777777" w:rsidTr="00061BB8">
        <w:trPr>
          <w:trHeight w:val="20"/>
        </w:trPr>
        <w:tc>
          <w:tcPr>
            <w:tcW w:w="710" w:type="dxa"/>
            <w:vAlign w:val="center"/>
          </w:tcPr>
          <w:p w14:paraId="5E19AECE"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4</w:t>
            </w:r>
          </w:p>
        </w:tc>
        <w:tc>
          <w:tcPr>
            <w:tcW w:w="8504" w:type="dxa"/>
            <w:gridSpan w:val="4"/>
          </w:tcPr>
          <w:p w14:paraId="1A53FF9D"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2381D74B" w14:textId="77777777" w:rsidR="006A6FFF" w:rsidRPr="00937B0B" w:rsidRDefault="006A6FFF"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iCs/>
                <w:color w:val="000000" w:themeColor="text1"/>
                <w:sz w:val="28"/>
                <w:szCs w:val="28"/>
              </w:rPr>
              <w:t>20 ngày làm việc</w:t>
            </w:r>
            <w:r w:rsidRPr="00937B0B">
              <w:rPr>
                <w:i/>
                <w:color w:val="000000" w:themeColor="text1"/>
                <w:sz w:val="28"/>
                <w:szCs w:val="28"/>
              </w:rPr>
              <w:t xml:space="preserve"> </w:t>
            </w:r>
          </w:p>
          <w:p w14:paraId="472D26FF" w14:textId="52852F8E" w:rsidR="006A6FFF" w:rsidRPr="00937B0B" w:rsidRDefault="006A6FFF" w:rsidP="00937B0B">
            <w:pPr>
              <w:spacing w:before="40" w:after="40"/>
              <w:jc w:val="both"/>
              <w:rPr>
                <w:b/>
                <w:color w:val="000000" w:themeColor="text1"/>
                <w:sz w:val="28"/>
                <w:szCs w:val="28"/>
              </w:rPr>
            </w:pPr>
            <w:r w:rsidRPr="00937B0B">
              <w:rPr>
                <w:i/>
                <w:color w:val="000000" w:themeColor="text1"/>
                <w:sz w:val="28"/>
                <w:szCs w:val="28"/>
              </w:rPr>
              <w:t xml:space="preserve">- Theo thực tế tại địa phương: </w:t>
            </w:r>
            <w:r w:rsidR="00C03846" w:rsidRPr="00937B0B">
              <w:rPr>
                <w:iCs/>
                <w:color w:val="000000" w:themeColor="text1"/>
                <w:sz w:val="28"/>
                <w:szCs w:val="28"/>
              </w:rPr>
              <w:t>không cắt giảm</w:t>
            </w:r>
          </w:p>
        </w:tc>
      </w:tr>
      <w:tr w:rsidR="00EC3D27" w:rsidRPr="00937B0B" w14:paraId="38D0CD4B" w14:textId="77777777" w:rsidTr="00061BB8">
        <w:trPr>
          <w:trHeight w:val="20"/>
        </w:trPr>
        <w:tc>
          <w:tcPr>
            <w:tcW w:w="710" w:type="dxa"/>
            <w:vAlign w:val="center"/>
          </w:tcPr>
          <w:p w14:paraId="21FFE655"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5</w:t>
            </w:r>
          </w:p>
        </w:tc>
        <w:tc>
          <w:tcPr>
            <w:tcW w:w="8504" w:type="dxa"/>
            <w:gridSpan w:val="4"/>
          </w:tcPr>
          <w:p w14:paraId="74248A0B" w14:textId="1806F824" w:rsidR="006A6FFF" w:rsidRPr="00937B0B" w:rsidRDefault="006A6FFF" w:rsidP="00937B0B">
            <w:pPr>
              <w:spacing w:before="40" w:after="40"/>
              <w:jc w:val="both"/>
              <w:rPr>
                <w:color w:val="000000" w:themeColor="text1"/>
                <w:sz w:val="28"/>
                <w:szCs w:val="28"/>
                <w:lang w:val="vi-VN"/>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D32EE6" w:rsidRPr="00937B0B">
              <w:rPr>
                <w:color w:val="000000" w:themeColor="text1"/>
                <w:sz w:val="28"/>
                <w:szCs w:val="28"/>
              </w:rPr>
              <w:t>T</w:t>
            </w:r>
            <w:r w:rsidR="00D32EE6" w:rsidRPr="00937B0B">
              <w:rPr>
                <w:color w:val="000000" w:themeColor="text1"/>
                <w:sz w:val="28"/>
                <w:szCs w:val="28"/>
                <w:lang w:val="vi-VN"/>
              </w:rPr>
              <w:t>rung tâm hỗ trợ và phát triển giáo dục hòa nhập.</w:t>
            </w:r>
          </w:p>
        </w:tc>
      </w:tr>
      <w:tr w:rsidR="00EC3D27" w:rsidRPr="00937B0B" w14:paraId="7B4852A2" w14:textId="77777777" w:rsidTr="00061BB8">
        <w:trPr>
          <w:trHeight w:val="20"/>
        </w:trPr>
        <w:tc>
          <w:tcPr>
            <w:tcW w:w="710" w:type="dxa"/>
            <w:vAlign w:val="center"/>
          </w:tcPr>
          <w:p w14:paraId="3D60957B"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6</w:t>
            </w:r>
          </w:p>
        </w:tc>
        <w:tc>
          <w:tcPr>
            <w:tcW w:w="8504" w:type="dxa"/>
            <w:gridSpan w:val="4"/>
            <w:vAlign w:val="center"/>
          </w:tcPr>
          <w:p w14:paraId="3D53645A"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433DB446"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 </w:t>
            </w:r>
          </w:p>
          <w:p w14:paraId="3139CAA1"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111F5D3B"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Sở Giáo dục và Đào tạo</w:t>
            </w:r>
          </w:p>
        </w:tc>
      </w:tr>
      <w:tr w:rsidR="00EC3D27" w:rsidRPr="00937B0B" w14:paraId="1D217394" w14:textId="77777777" w:rsidTr="00061BB8">
        <w:trPr>
          <w:trHeight w:val="20"/>
        </w:trPr>
        <w:tc>
          <w:tcPr>
            <w:tcW w:w="710" w:type="dxa"/>
            <w:vAlign w:val="center"/>
          </w:tcPr>
          <w:p w14:paraId="2097058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7</w:t>
            </w:r>
          </w:p>
        </w:tc>
        <w:tc>
          <w:tcPr>
            <w:tcW w:w="8504" w:type="dxa"/>
            <w:gridSpan w:val="4"/>
          </w:tcPr>
          <w:p w14:paraId="5CBB6BBF"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0F73E1F5" w14:textId="77777777" w:rsidTr="00061BB8">
        <w:trPr>
          <w:trHeight w:val="20"/>
        </w:trPr>
        <w:tc>
          <w:tcPr>
            <w:tcW w:w="710" w:type="dxa"/>
            <w:vAlign w:val="center"/>
          </w:tcPr>
          <w:p w14:paraId="275BAB8A"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8</w:t>
            </w:r>
          </w:p>
        </w:tc>
        <w:tc>
          <w:tcPr>
            <w:tcW w:w="8504" w:type="dxa"/>
            <w:gridSpan w:val="4"/>
          </w:tcPr>
          <w:p w14:paraId="02D09E82" w14:textId="77777777" w:rsidR="006A6FFF" w:rsidRPr="00937B0B" w:rsidRDefault="006A6FFF"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Yêu cầu, điều kiện thực hiện thủ tục hành chính</w:t>
            </w:r>
            <w:r w:rsidRPr="00937B0B">
              <w:rPr>
                <w:rFonts w:ascii="Times New Roman" w:hAnsi="Times New Roman" w:cs="Times New Roman"/>
                <w:color w:val="000000" w:themeColor="text1"/>
                <w:sz w:val="28"/>
              </w:rPr>
              <w:t xml:space="preserve"> </w:t>
            </w:r>
          </w:p>
          <w:p w14:paraId="185D9EBF" w14:textId="77777777" w:rsidR="006A6FFF" w:rsidRPr="00937B0B" w:rsidRDefault="006A6FFF"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a. Có cơ sở vật chất, phương tiện, thiết bị và dịch vụ hỗ trợ phù hợp với đặc điểm người khuyết tật, gồm:</w:t>
            </w:r>
          </w:p>
          <w:p w14:paraId="5A9FBDBC" w14:textId="77777777" w:rsidR="006A6FFF" w:rsidRPr="00937B0B" w:rsidRDefault="006A6FFF" w:rsidP="00937B0B">
            <w:pPr>
              <w:pStyle w:val="Bodytext40"/>
              <w:tabs>
                <w:tab w:val="left" w:pos="992"/>
              </w:tabs>
              <w:spacing w:before="40" w:after="40" w:line="240" w:lineRule="auto"/>
              <w:ind w:firstLine="0"/>
              <w:jc w:val="both"/>
              <w:rPr>
                <w:rFonts w:ascii="Times New Roman" w:hAnsi="Times New Roman" w:cs="Times New Roman"/>
                <w:color w:val="000000" w:themeColor="text1"/>
                <w:sz w:val="28"/>
              </w:rPr>
            </w:pPr>
            <w:bookmarkStart w:id="82" w:name="bookmark5029"/>
            <w:bookmarkEnd w:id="82"/>
            <w:r w:rsidRPr="00937B0B">
              <w:rPr>
                <w:rFonts w:ascii="Times New Roman" w:hAnsi="Times New Roman" w:cs="Times New Roman"/>
                <w:color w:val="000000" w:themeColor="text1"/>
                <w:sz w:val="28"/>
              </w:rPr>
              <w:t>- Trụ sở, phòng làm việc của cán bộ quản lý, giáo viên, nhân viên;</w:t>
            </w:r>
          </w:p>
          <w:p w14:paraId="3D3EB68E" w14:textId="77777777" w:rsidR="006A6FFF" w:rsidRPr="00937B0B" w:rsidRDefault="006A6FFF" w:rsidP="00937B0B">
            <w:pPr>
              <w:pStyle w:val="Bodytext40"/>
              <w:tabs>
                <w:tab w:val="left" w:pos="987"/>
              </w:tabs>
              <w:spacing w:before="40" w:after="40" w:line="240" w:lineRule="auto"/>
              <w:ind w:firstLine="0"/>
              <w:jc w:val="both"/>
              <w:rPr>
                <w:rFonts w:ascii="Times New Roman" w:hAnsi="Times New Roman" w:cs="Times New Roman"/>
                <w:color w:val="000000" w:themeColor="text1"/>
                <w:sz w:val="28"/>
              </w:rPr>
            </w:pPr>
            <w:bookmarkStart w:id="83" w:name="bookmark5030"/>
            <w:bookmarkEnd w:id="83"/>
            <w:r w:rsidRPr="00937B0B">
              <w:rPr>
                <w:rFonts w:ascii="Times New Roman" w:hAnsi="Times New Roman" w:cs="Times New Roman"/>
                <w:color w:val="000000" w:themeColor="text1"/>
                <w:sz w:val="28"/>
              </w:rPr>
              <w:t>- Phòng học, phòng chức năng tương ứng để thực hiện các hoạt động của trung tâm;</w:t>
            </w:r>
          </w:p>
          <w:p w14:paraId="29EE3696" w14:textId="77777777" w:rsidR="006A6FFF" w:rsidRPr="00937B0B" w:rsidRDefault="006A6FFF" w:rsidP="00937B0B">
            <w:pPr>
              <w:pStyle w:val="Bodytext40"/>
              <w:tabs>
                <w:tab w:val="left" w:pos="992"/>
              </w:tabs>
              <w:spacing w:before="40" w:after="40" w:line="240" w:lineRule="auto"/>
              <w:ind w:firstLine="0"/>
              <w:jc w:val="both"/>
              <w:rPr>
                <w:rFonts w:ascii="Times New Roman" w:hAnsi="Times New Roman" w:cs="Times New Roman"/>
                <w:color w:val="000000" w:themeColor="text1"/>
                <w:sz w:val="28"/>
              </w:rPr>
            </w:pPr>
            <w:bookmarkStart w:id="84" w:name="bookmark5031"/>
            <w:bookmarkEnd w:id="84"/>
            <w:r w:rsidRPr="00937B0B">
              <w:rPr>
                <w:rFonts w:ascii="Times New Roman" w:hAnsi="Times New Roman" w:cs="Times New Roman"/>
                <w:color w:val="000000" w:themeColor="text1"/>
                <w:sz w:val="28"/>
              </w:rPr>
              <w:t>- Khu nhà ở cho học sinh đối với trung tâm có người khuyết tật nội trú;</w:t>
            </w:r>
          </w:p>
          <w:p w14:paraId="32B0D988" w14:textId="77777777" w:rsidR="006A6FFF" w:rsidRPr="00937B0B" w:rsidRDefault="006A6FFF" w:rsidP="00937B0B">
            <w:pPr>
              <w:pStyle w:val="Bodytext40"/>
              <w:tabs>
                <w:tab w:val="left" w:pos="982"/>
              </w:tabs>
              <w:spacing w:before="40" w:after="40" w:line="240" w:lineRule="auto"/>
              <w:ind w:firstLine="0"/>
              <w:jc w:val="both"/>
              <w:rPr>
                <w:rFonts w:ascii="Times New Roman" w:hAnsi="Times New Roman" w:cs="Times New Roman"/>
                <w:color w:val="000000" w:themeColor="text1"/>
                <w:sz w:val="28"/>
              </w:rPr>
            </w:pPr>
            <w:bookmarkStart w:id="85" w:name="bookmark5032"/>
            <w:bookmarkEnd w:id="85"/>
            <w:r w:rsidRPr="00937B0B">
              <w:rPr>
                <w:rFonts w:ascii="Times New Roman" w:hAnsi="Times New Roman" w:cs="Times New Roman"/>
                <w:color w:val="000000" w:themeColor="text1"/>
                <w:sz w:val="28"/>
              </w:rPr>
              <w:t>- Phương tiện, thiết bị, công cụ sử dụng để đánh giá, can thiệp, dạy học, hướng nghiệp, dạy nghề;</w:t>
            </w:r>
          </w:p>
          <w:p w14:paraId="4596035C" w14:textId="77777777" w:rsidR="006A6FFF" w:rsidRPr="00937B0B" w:rsidRDefault="006A6FFF" w:rsidP="00937B0B">
            <w:pPr>
              <w:pStyle w:val="Bodytext40"/>
              <w:tabs>
                <w:tab w:val="left" w:pos="987"/>
              </w:tabs>
              <w:spacing w:before="40" w:after="40" w:line="240" w:lineRule="auto"/>
              <w:ind w:firstLine="0"/>
              <w:jc w:val="both"/>
              <w:rPr>
                <w:rFonts w:ascii="Times New Roman" w:hAnsi="Times New Roman" w:cs="Times New Roman"/>
                <w:color w:val="000000" w:themeColor="text1"/>
                <w:sz w:val="28"/>
              </w:rPr>
            </w:pPr>
            <w:bookmarkStart w:id="86" w:name="bookmark5033"/>
            <w:bookmarkEnd w:id="86"/>
            <w:r w:rsidRPr="00937B0B">
              <w:rPr>
                <w:rFonts w:ascii="Times New Roman" w:hAnsi="Times New Roman" w:cs="Times New Roman"/>
                <w:color w:val="000000" w:themeColor="text1"/>
                <w:sz w:val="28"/>
              </w:rPr>
              <w:t>- Tài liệu chuyên môn, tài liệu hỗ trợ bảo đảm thực hiện các hoạt động của trung tâm.</w:t>
            </w:r>
          </w:p>
          <w:p w14:paraId="270BA8CE" w14:textId="77777777" w:rsidR="006A6FFF" w:rsidRPr="00937B0B" w:rsidRDefault="006A6FFF" w:rsidP="00937B0B">
            <w:pPr>
              <w:pStyle w:val="Bodytext40"/>
              <w:tabs>
                <w:tab w:val="left" w:pos="1131"/>
              </w:tabs>
              <w:spacing w:before="40" w:after="40" w:line="240" w:lineRule="auto"/>
              <w:ind w:firstLine="0"/>
              <w:jc w:val="both"/>
              <w:rPr>
                <w:rFonts w:ascii="Times New Roman" w:hAnsi="Times New Roman" w:cs="Times New Roman"/>
                <w:color w:val="000000" w:themeColor="text1"/>
                <w:sz w:val="28"/>
              </w:rPr>
            </w:pPr>
            <w:bookmarkStart w:id="87" w:name="bookmark5034"/>
            <w:bookmarkEnd w:id="87"/>
            <w:r w:rsidRPr="00937B0B">
              <w:rPr>
                <w:rFonts w:ascii="Times New Roman" w:hAnsi="Times New Roman" w:cs="Times New Roman"/>
                <w:color w:val="000000" w:themeColor="text1"/>
                <w:sz w:val="28"/>
              </w:rPr>
              <w:t>b. Đội ngũ cán bộ, giáo viên, nhân viên hỗ trợ giáo dục có trình độ chuyên môn phù hợp với các phương thức giáo dục người khuyết tật.</w:t>
            </w:r>
          </w:p>
          <w:p w14:paraId="0557AC26" w14:textId="77777777" w:rsidR="006A6FFF" w:rsidRPr="00937B0B" w:rsidRDefault="006A6FFF" w:rsidP="00937B0B">
            <w:pPr>
              <w:spacing w:before="40" w:after="40"/>
              <w:jc w:val="both"/>
              <w:rPr>
                <w:color w:val="000000" w:themeColor="text1"/>
                <w:sz w:val="28"/>
                <w:szCs w:val="28"/>
              </w:rPr>
            </w:pPr>
            <w:bookmarkStart w:id="88" w:name="bookmark5035"/>
            <w:bookmarkEnd w:id="88"/>
            <w:r w:rsidRPr="00937B0B">
              <w:rPr>
                <w:color w:val="000000" w:themeColor="text1"/>
                <w:sz w:val="28"/>
                <w:szCs w:val="28"/>
              </w:rPr>
              <w:t>c. Nội dung chương trình giáo dục và tài liệu bồi dưỡng, tư vấn phù hợp với các phương thức giáo dục người khuyết tật .</w:t>
            </w:r>
          </w:p>
        </w:tc>
      </w:tr>
      <w:tr w:rsidR="00EC3D27" w:rsidRPr="00937B0B" w14:paraId="19E9EA13" w14:textId="77777777" w:rsidTr="00061BB8">
        <w:trPr>
          <w:trHeight w:val="20"/>
        </w:trPr>
        <w:tc>
          <w:tcPr>
            <w:tcW w:w="710" w:type="dxa"/>
            <w:vAlign w:val="center"/>
          </w:tcPr>
          <w:p w14:paraId="6BB037A9"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9</w:t>
            </w:r>
          </w:p>
        </w:tc>
        <w:tc>
          <w:tcPr>
            <w:tcW w:w="8504" w:type="dxa"/>
            <w:gridSpan w:val="4"/>
          </w:tcPr>
          <w:p w14:paraId="62544F6B"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5777B3FB" w14:textId="77777777" w:rsidR="006A6FFF" w:rsidRPr="00937B0B" w:rsidRDefault="006A6FFF" w:rsidP="00937B0B">
            <w:pPr>
              <w:spacing w:before="40" w:after="40"/>
              <w:jc w:val="both"/>
              <w:rPr>
                <w:color w:val="000000" w:themeColor="text1"/>
                <w:sz w:val="28"/>
                <w:szCs w:val="28"/>
                <w:lang w:val="es-ES_tradnl"/>
              </w:rPr>
            </w:pPr>
            <w:r w:rsidRPr="00937B0B">
              <w:rPr>
                <w:color w:val="000000" w:themeColor="text1"/>
                <w:sz w:val="28"/>
                <w:szCs w:val="28"/>
                <w:lang w:val="es-ES_tradnl"/>
              </w:rPr>
              <w:t xml:space="preserve">- Nghị định số 46/2017/NĐ-CP ngày 21/4/2017 của chính phủ quy định về điều kiện đầu tư và hoạt động trong lĩnh vực giáo dục; </w:t>
            </w:r>
          </w:p>
          <w:p w14:paraId="2640848B" w14:textId="5E6A3E30" w:rsidR="006A6FFF" w:rsidRPr="00937B0B" w:rsidRDefault="006A6FFF" w:rsidP="00937B0B">
            <w:pPr>
              <w:spacing w:before="40" w:after="40"/>
              <w:jc w:val="both"/>
              <w:rPr>
                <w:color w:val="000000" w:themeColor="text1"/>
                <w:sz w:val="28"/>
                <w:szCs w:val="28"/>
                <w:lang w:val="es-ES_tradnl"/>
              </w:rPr>
            </w:pPr>
            <w:r w:rsidRPr="00937B0B">
              <w:rPr>
                <w:color w:val="000000" w:themeColor="text1"/>
                <w:sz w:val="28"/>
                <w:szCs w:val="28"/>
                <w:lang w:val="es-ES_tradnl"/>
              </w:rPr>
              <w:t xml:space="preserve">- </w:t>
            </w:r>
            <w:r w:rsidRPr="00937B0B">
              <w:rPr>
                <w:color w:val="000000" w:themeColor="text1"/>
                <w:sz w:val="28"/>
                <w:szCs w:val="28"/>
                <w:lang w:val="nl-NL"/>
              </w:rPr>
              <w:t>Nghị định số</w:t>
            </w:r>
            <w:r w:rsidRPr="00937B0B">
              <w:rPr>
                <w:color w:val="000000" w:themeColor="text1"/>
                <w:sz w:val="28"/>
                <w:szCs w:val="28"/>
              </w:rPr>
              <w:t xml:space="preserve"> 135/2018/NĐ-CP</w:t>
            </w:r>
            <w:r w:rsidRPr="00937B0B">
              <w:rPr>
                <w:color w:val="000000" w:themeColor="text1"/>
                <w:sz w:val="28"/>
                <w:szCs w:val="28"/>
                <w:lang w:val="nl-NL"/>
              </w:rPr>
              <w:t xml:space="preserve"> ngày 04 tháng 10 năm 2018 </w:t>
            </w:r>
            <w:r w:rsidRPr="00937B0B">
              <w:rPr>
                <w:bCs/>
                <w:color w:val="000000" w:themeColor="text1"/>
                <w:sz w:val="28"/>
                <w:szCs w:val="28"/>
              </w:rPr>
              <w:t>của Chính phủ về việc sửa đổi, bổ sung một số điều của Nghị định số </w:t>
            </w:r>
            <w:hyperlink r:id="rId33" w:tgtFrame="_blank" w:tooltip="Nghị định 46/2017/NĐ-CP" w:history="1">
              <w:r w:rsidRPr="00937B0B">
                <w:rPr>
                  <w:bCs/>
                  <w:color w:val="000000" w:themeColor="text1"/>
                  <w:sz w:val="28"/>
                  <w:szCs w:val="28"/>
                </w:rPr>
                <w:t>46/2017/NĐ-CP</w:t>
              </w:r>
            </w:hyperlink>
            <w:r w:rsidRPr="00937B0B">
              <w:rPr>
                <w:bCs/>
                <w:color w:val="000000" w:themeColor="text1"/>
                <w:sz w:val="28"/>
                <w:szCs w:val="28"/>
              </w:rPr>
              <w:t> ngày 21 tháng 4 năm 2017 của Chính phủ quy định về điều kiện đầu tư và hoạt động trong lĩnh vực giáo dục</w:t>
            </w:r>
            <w:r w:rsidR="00D32EE6" w:rsidRPr="00937B0B">
              <w:rPr>
                <w:bCs/>
                <w:color w:val="000000" w:themeColor="text1"/>
                <w:sz w:val="28"/>
                <w:szCs w:val="28"/>
              </w:rPr>
              <w:t>;</w:t>
            </w:r>
          </w:p>
          <w:p w14:paraId="1429929A"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lastRenderedPageBreak/>
              <w:t>- Quyết định số 2108/QĐ-BGDĐT ngày 24/06/2021của Bộ GD&amp;ĐT công bố Bộ thủ tục hành chính được chuẩn hóa thuộc phạm vi, chức năng quản lý của Bộ Giáo dục và Đào tạo.</w:t>
            </w:r>
          </w:p>
        </w:tc>
      </w:tr>
      <w:tr w:rsidR="00EC3D27" w:rsidRPr="00937B0B" w14:paraId="6C71C56B" w14:textId="77777777" w:rsidTr="00061BB8">
        <w:trPr>
          <w:trHeight w:val="20"/>
        </w:trPr>
        <w:tc>
          <w:tcPr>
            <w:tcW w:w="710" w:type="dxa"/>
            <w:vAlign w:val="center"/>
          </w:tcPr>
          <w:p w14:paraId="3DC5A35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lastRenderedPageBreak/>
              <w:t>10</w:t>
            </w:r>
          </w:p>
        </w:tc>
        <w:tc>
          <w:tcPr>
            <w:tcW w:w="8504" w:type="dxa"/>
            <w:gridSpan w:val="4"/>
          </w:tcPr>
          <w:p w14:paraId="6218CCB2"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63AF8444" w14:textId="482E912A" w:rsidR="00FD0370" w:rsidRPr="00937B0B" w:rsidRDefault="00FD0370" w:rsidP="00D1706F">
      <w:pPr>
        <w:pStyle w:val="Heading4"/>
      </w:pPr>
      <w:bookmarkStart w:id="89" w:name="_Toc127863806"/>
      <w:r w:rsidRPr="00937B0B">
        <w:t>1.005359</w:t>
      </w:r>
      <w:bookmarkEnd w:id="89"/>
      <w:r w:rsidR="009D3F5C" w:rsidRPr="00937B0B">
        <w:t xml:space="preserve"> Cho phép trung tâm hỗ trợ hoạt động giáo dục trở lại</w:t>
      </w:r>
    </w:p>
    <w:tbl>
      <w:tblPr>
        <w:tblStyle w:val="TableGrid"/>
        <w:tblW w:w="9214" w:type="dxa"/>
        <w:tblInd w:w="-5" w:type="dxa"/>
        <w:tblLook w:val="04A0" w:firstRow="1" w:lastRow="0" w:firstColumn="1" w:lastColumn="0" w:noHBand="0" w:noVBand="1"/>
      </w:tblPr>
      <w:tblGrid>
        <w:gridCol w:w="704"/>
        <w:gridCol w:w="3630"/>
        <w:gridCol w:w="1998"/>
        <w:gridCol w:w="1969"/>
        <w:gridCol w:w="913"/>
      </w:tblGrid>
      <w:tr w:rsidR="007B7869" w:rsidRPr="00937B0B" w14:paraId="38972E9C" w14:textId="77777777" w:rsidTr="00061BB8">
        <w:trPr>
          <w:trHeight w:val="20"/>
        </w:trPr>
        <w:tc>
          <w:tcPr>
            <w:tcW w:w="9214" w:type="dxa"/>
            <w:gridSpan w:val="5"/>
          </w:tcPr>
          <w:p w14:paraId="5F722235"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1.005359</w:t>
            </w:r>
          </w:p>
        </w:tc>
      </w:tr>
      <w:tr w:rsidR="00EC3D27" w:rsidRPr="00937B0B" w14:paraId="34B9ECD5" w14:textId="77777777" w:rsidTr="00061BB8">
        <w:trPr>
          <w:trHeight w:val="20"/>
        </w:trPr>
        <w:tc>
          <w:tcPr>
            <w:tcW w:w="9214" w:type="dxa"/>
            <w:gridSpan w:val="5"/>
          </w:tcPr>
          <w:p w14:paraId="1AE3EAF8"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Cho phép trung tâm hỗ trợ và phát triển giáo dục hòa nhập hoạt động giáo dục trở lại</w:t>
            </w:r>
          </w:p>
        </w:tc>
      </w:tr>
      <w:tr w:rsidR="00EC3D27" w:rsidRPr="00937B0B" w14:paraId="5C711727" w14:textId="77777777" w:rsidTr="00061BB8">
        <w:trPr>
          <w:trHeight w:val="20"/>
        </w:trPr>
        <w:tc>
          <w:tcPr>
            <w:tcW w:w="9214" w:type="dxa"/>
            <w:gridSpan w:val="5"/>
          </w:tcPr>
          <w:p w14:paraId="5BBF7ED2"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757C7B34" w14:textId="77777777" w:rsidTr="00061BB8">
        <w:trPr>
          <w:trHeight w:val="20"/>
        </w:trPr>
        <w:tc>
          <w:tcPr>
            <w:tcW w:w="9214" w:type="dxa"/>
            <w:gridSpan w:val="5"/>
          </w:tcPr>
          <w:p w14:paraId="79921D57"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6FD358EA" w14:textId="77777777" w:rsidTr="00061BB8">
        <w:trPr>
          <w:trHeight w:val="20"/>
        </w:trPr>
        <w:tc>
          <w:tcPr>
            <w:tcW w:w="9214" w:type="dxa"/>
            <w:gridSpan w:val="5"/>
          </w:tcPr>
          <w:p w14:paraId="438F699C"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62AF9F0E" w14:textId="77777777" w:rsidTr="00061BB8">
        <w:trPr>
          <w:trHeight w:val="20"/>
        </w:trPr>
        <w:tc>
          <w:tcPr>
            <w:tcW w:w="712" w:type="dxa"/>
            <w:vAlign w:val="center"/>
          </w:tcPr>
          <w:p w14:paraId="1A0701A5"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3.1</w:t>
            </w:r>
          </w:p>
        </w:tc>
        <w:tc>
          <w:tcPr>
            <w:tcW w:w="8502" w:type="dxa"/>
            <w:gridSpan w:val="4"/>
          </w:tcPr>
          <w:p w14:paraId="19D6DB81"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Nộp hồ sơ TTHC</w:t>
            </w:r>
          </w:p>
        </w:tc>
      </w:tr>
      <w:tr w:rsidR="00EC3D27" w:rsidRPr="00937B0B" w14:paraId="6FAB35EB" w14:textId="77777777" w:rsidTr="00061BB8">
        <w:trPr>
          <w:trHeight w:val="20"/>
        </w:trPr>
        <w:tc>
          <w:tcPr>
            <w:tcW w:w="9214" w:type="dxa"/>
            <w:gridSpan w:val="5"/>
            <w:vAlign w:val="center"/>
          </w:tcPr>
          <w:p w14:paraId="0675C8F6" w14:textId="31DE7EFB"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Lãnh đạo trung tâm hỗ trợ và phát triển giáo dục hòa nhập hoặc tổ chức, cá nhân</w:t>
            </w:r>
            <w:r w:rsidR="00184841" w:rsidRPr="00937B0B">
              <w:rPr>
                <w:color w:val="000000" w:themeColor="text1"/>
                <w:sz w:val="28"/>
                <w:szCs w:val="28"/>
              </w:rPr>
              <w:t xml:space="preserve"> (tổ chức, cá nhân)</w:t>
            </w:r>
            <w:r w:rsidRPr="00937B0B">
              <w:rPr>
                <w:color w:val="000000" w:themeColor="text1"/>
                <w:sz w:val="28"/>
                <w:szCs w:val="28"/>
              </w:rPr>
              <w:t xml:space="preserve"> đề nghị Cho phép trung tâm hỗ trợ và phát triển giáo dục hòa nhập hoạt động giáo dục gửi bộ hồ sơ theo quy định đến Sở Giáo dục và Đào tạo.</w:t>
            </w:r>
          </w:p>
        </w:tc>
      </w:tr>
      <w:tr w:rsidR="00184841" w:rsidRPr="00937B0B" w14:paraId="732653D2" w14:textId="77777777" w:rsidTr="00061BB8">
        <w:trPr>
          <w:trHeight w:val="20"/>
        </w:trPr>
        <w:tc>
          <w:tcPr>
            <w:tcW w:w="9214" w:type="dxa"/>
            <w:gridSpan w:val="5"/>
          </w:tcPr>
          <w:p w14:paraId="78D47654" w14:textId="77777777" w:rsidR="00184841" w:rsidRPr="00937B0B" w:rsidRDefault="00184841"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09CC5BD8" w14:textId="77777777" w:rsidR="00184841" w:rsidRPr="00937B0B" w:rsidRDefault="00184841"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7FEC3386" w14:textId="4B1201D4" w:rsidR="00184841" w:rsidRPr="00937B0B" w:rsidRDefault="00184841"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61C2398A" w14:textId="122398F3" w:rsidR="00184841" w:rsidRPr="00937B0B" w:rsidRDefault="00184841"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184841" w:rsidRPr="00937B0B" w14:paraId="4C9B466B" w14:textId="77777777" w:rsidTr="00061BB8">
        <w:trPr>
          <w:trHeight w:val="20"/>
        </w:trPr>
        <w:tc>
          <w:tcPr>
            <w:tcW w:w="9214" w:type="dxa"/>
            <w:gridSpan w:val="5"/>
          </w:tcPr>
          <w:p w14:paraId="00F0625C" w14:textId="77777777" w:rsidR="00184841" w:rsidRPr="00937B0B" w:rsidRDefault="00184841"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0FA0990" w14:textId="77777777" w:rsidR="00184841" w:rsidRPr="00937B0B" w:rsidRDefault="00184841"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50B8622D" w14:textId="334D9E40" w:rsidR="00184841" w:rsidRPr="00937B0B" w:rsidRDefault="00184841"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3FD0130A" w14:textId="77777777" w:rsidTr="00061BB8">
        <w:trPr>
          <w:trHeight w:val="20"/>
        </w:trPr>
        <w:tc>
          <w:tcPr>
            <w:tcW w:w="9214" w:type="dxa"/>
            <w:gridSpan w:val="5"/>
          </w:tcPr>
          <w:p w14:paraId="7BE94A30"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005433D3" w14:textId="77777777" w:rsidTr="00061BB8">
        <w:trPr>
          <w:trHeight w:val="20"/>
        </w:trPr>
        <w:tc>
          <w:tcPr>
            <w:tcW w:w="712" w:type="dxa"/>
            <w:vMerge w:val="restart"/>
            <w:vAlign w:val="center"/>
          </w:tcPr>
          <w:p w14:paraId="2C774D5C"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3938" w:type="dxa"/>
            <w:vMerge w:val="restart"/>
            <w:vAlign w:val="center"/>
          </w:tcPr>
          <w:p w14:paraId="77DF9D62"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18" w:type="dxa"/>
            <w:gridSpan w:val="2"/>
            <w:vAlign w:val="center"/>
          </w:tcPr>
          <w:p w14:paraId="58A5A612"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65E0E8EA"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184841" w:rsidRPr="00937B0B" w14:paraId="2D633861" w14:textId="77777777" w:rsidTr="00061BB8">
        <w:trPr>
          <w:trHeight w:val="20"/>
        </w:trPr>
        <w:tc>
          <w:tcPr>
            <w:tcW w:w="712" w:type="dxa"/>
            <w:vMerge/>
          </w:tcPr>
          <w:p w14:paraId="3954DED3" w14:textId="77777777" w:rsidR="00184841" w:rsidRPr="00937B0B" w:rsidRDefault="00184841" w:rsidP="00937B0B">
            <w:pPr>
              <w:spacing w:before="40" w:after="40"/>
              <w:rPr>
                <w:color w:val="000000" w:themeColor="text1"/>
                <w:sz w:val="28"/>
                <w:szCs w:val="28"/>
              </w:rPr>
            </w:pPr>
          </w:p>
        </w:tc>
        <w:tc>
          <w:tcPr>
            <w:tcW w:w="3938" w:type="dxa"/>
            <w:vMerge/>
          </w:tcPr>
          <w:p w14:paraId="07F50ED6" w14:textId="77777777" w:rsidR="00184841" w:rsidRPr="00937B0B" w:rsidRDefault="00184841" w:rsidP="00937B0B">
            <w:pPr>
              <w:spacing w:before="40" w:after="40"/>
              <w:rPr>
                <w:color w:val="000000" w:themeColor="text1"/>
                <w:sz w:val="28"/>
                <w:szCs w:val="28"/>
              </w:rPr>
            </w:pPr>
          </w:p>
        </w:tc>
        <w:tc>
          <w:tcPr>
            <w:tcW w:w="2116" w:type="dxa"/>
            <w:vAlign w:val="center"/>
          </w:tcPr>
          <w:p w14:paraId="5F46E2DC" w14:textId="7C17C8B9" w:rsidR="00184841" w:rsidRPr="00937B0B" w:rsidRDefault="00184841"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102" w:type="dxa"/>
            <w:vAlign w:val="center"/>
          </w:tcPr>
          <w:p w14:paraId="3D79F7D3" w14:textId="39922C3D" w:rsidR="00184841" w:rsidRPr="00937B0B" w:rsidRDefault="00184841"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0B2534B2" w14:textId="77777777" w:rsidR="00184841" w:rsidRPr="00937B0B" w:rsidRDefault="00184841" w:rsidP="00937B0B">
            <w:pPr>
              <w:spacing w:before="40" w:after="40"/>
              <w:jc w:val="center"/>
              <w:rPr>
                <w:b/>
                <w:color w:val="000000" w:themeColor="text1"/>
                <w:sz w:val="28"/>
                <w:szCs w:val="28"/>
              </w:rPr>
            </w:pPr>
          </w:p>
        </w:tc>
      </w:tr>
      <w:tr w:rsidR="00EC3D27" w:rsidRPr="00937B0B" w14:paraId="5CDC1783" w14:textId="77777777" w:rsidTr="00061BB8">
        <w:trPr>
          <w:trHeight w:val="20"/>
        </w:trPr>
        <w:tc>
          <w:tcPr>
            <w:tcW w:w="712" w:type="dxa"/>
            <w:vAlign w:val="center"/>
          </w:tcPr>
          <w:p w14:paraId="52769F0E" w14:textId="77777777" w:rsidR="006A6FFF" w:rsidRPr="00937B0B" w:rsidRDefault="006A6FFF" w:rsidP="00937B0B">
            <w:pPr>
              <w:spacing w:before="40" w:after="40"/>
              <w:jc w:val="center"/>
              <w:rPr>
                <w:color w:val="000000" w:themeColor="text1"/>
                <w:sz w:val="28"/>
                <w:szCs w:val="28"/>
              </w:rPr>
            </w:pPr>
          </w:p>
        </w:tc>
        <w:tc>
          <w:tcPr>
            <w:tcW w:w="3938" w:type="dxa"/>
            <w:vAlign w:val="center"/>
          </w:tcPr>
          <w:p w14:paraId="2BC0B04F" w14:textId="77777777" w:rsidR="006A6FFF" w:rsidRPr="00937B0B" w:rsidRDefault="006A6FFF" w:rsidP="00937B0B">
            <w:pPr>
              <w:pStyle w:val="Bodytext40"/>
              <w:tabs>
                <w:tab w:val="left" w:pos="113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Cho phép trung tâm hỗ trợ và phát triển giáo dục hòa nhập hoạt động giáo dục trở lại.</w:t>
            </w:r>
          </w:p>
        </w:tc>
        <w:tc>
          <w:tcPr>
            <w:tcW w:w="2116" w:type="dxa"/>
            <w:vAlign w:val="center"/>
          </w:tcPr>
          <w:p w14:paraId="1A388079" w14:textId="77777777" w:rsidR="006A6FFF" w:rsidRPr="00937B0B" w:rsidRDefault="006A6FFF" w:rsidP="00937B0B">
            <w:pPr>
              <w:tabs>
                <w:tab w:val="left" w:pos="327"/>
              </w:tabs>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02" w:type="dxa"/>
            <w:vAlign w:val="center"/>
          </w:tcPr>
          <w:p w14:paraId="04A55729" w14:textId="77777777" w:rsidR="006A6FFF" w:rsidRPr="00937B0B" w:rsidRDefault="006A6FFF" w:rsidP="00937B0B">
            <w:pPr>
              <w:tabs>
                <w:tab w:val="left" w:pos="327"/>
              </w:tabs>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560D7205"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68210CE" w14:textId="77777777" w:rsidTr="00061BB8">
        <w:trPr>
          <w:trHeight w:val="20"/>
        </w:trPr>
        <w:tc>
          <w:tcPr>
            <w:tcW w:w="9214" w:type="dxa"/>
            <w:gridSpan w:val="5"/>
            <w:vAlign w:val="center"/>
          </w:tcPr>
          <w:p w14:paraId="027ED370"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Số bộ hồ sơ: 01</w:t>
            </w:r>
          </w:p>
        </w:tc>
      </w:tr>
      <w:tr w:rsidR="007B7869" w:rsidRPr="00937B0B" w14:paraId="3FF30353" w14:textId="77777777" w:rsidTr="00061BB8">
        <w:trPr>
          <w:trHeight w:val="20"/>
        </w:trPr>
        <w:tc>
          <w:tcPr>
            <w:tcW w:w="712" w:type="dxa"/>
            <w:vAlign w:val="center"/>
          </w:tcPr>
          <w:p w14:paraId="56CB939E"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lastRenderedPageBreak/>
              <w:t xml:space="preserve">3.2. </w:t>
            </w:r>
          </w:p>
        </w:tc>
        <w:tc>
          <w:tcPr>
            <w:tcW w:w="3938" w:type="dxa"/>
            <w:vAlign w:val="center"/>
          </w:tcPr>
          <w:p w14:paraId="5AEAEAA4" w14:textId="77777777" w:rsidR="006A6FFF" w:rsidRPr="00937B0B" w:rsidRDefault="006A6FFF" w:rsidP="00937B0B">
            <w:pPr>
              <w:pStyle w:val="Bodytext40"/>
              <w:tabs>
                <w:tab w:val="left" w:pos="113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shd w:val="clear" w:color="auto" w:fill="FFFFFF"/>
              </w:rPr>
              <w:t>Tiếp nhận hồ sơ TTHC</w:t>
            </w:r>
          </w:p>
        </w:tc>
        <w:tc>
          <w:tcPr>
            <w:tcW w:w="2116" w:type="dxa"/>
            <w:vAlign w:val="center"/>
          </w:tcPr>
          <w:p w14:paraId="0138720B" w14:textId="77777777" w:rsidR="006A6FFF" w:rsidRPr="00937B0B" w:rsidRDefault="006A6FFF" w:rsidP="00937B0B">
            <w:pPr>
              <w:tabs>
                <w:tab w:val="left" w:pos="327"/>
              </w:tabs>
              <w:spacing w:before="40" w:after="40"/>
              <w:rPr>
                <w:color w:val="000000" w:themeColor="text1"/>
                <w:sz w:val="28"/>
                <w:szCs w:val="28"/>
                <w:shd w:val="clear" w:color="auto" w:fill="FFFFFF"/>
              </w:rPr>
            </w:pPr>
          </w:p>
        </w:tc>
        <w:tc>
          <w:tcPr>
            <w:tcW w:w="2102" w:type="dxa"/>
            <w:vAlign w:val="center"/>
          </w:tcPr>
          <w:p w14:paraId="6D7BC904" w14:textId="77777777" w:rsidR="006A6FFF" w:rsidRPr="00937B0B" w:rsidRDefault="006A6FFF" w:rsidP="00937B0B">
            <w:pPr>
              <w:tabs>
                <w:tab w:val="left" w:pos="327"/>
              </w:tabs>
              <w:spacing w:before="40" w:after="40"/>
              <w:rPr>
                <w:color w:val="000000" w:themeColor="text1"/>
                <w:sz w:val="28"/>
                <w:szCs w:val="28"/>
              </w:rPr>
            </w:pPr>
          </w:p>
        </w:tc>
        <w:tc>
          <w:tcPr>
            <w:tcW w:w="346" w:type="dxa"/>
            <w:vAlign w:val="center"/>
          </w:tcPr>
          <w:p w14:paraId="40DB810F" w14:textId="77777777" w:rsidR="006A6FFF" w:rsidRPr="00937B0B" w:rsidRDefault="006A6FFF" w:rsidP="00937B0B">
            <w:pPr>
              <w:spacing w:before="40" w:after="40"/>
              <w:jc w:val="center"/>
              <w:rPr>
                <w:color w:val="000000" w:themeColor="text1"/>
                <w:sz w:val="28"/>
                <w:szCs w:val="28"/>
              </w:rPr>
            </w:pPr>
          </w:p>
        </w:tc>
      </w:tr>
      <w:tr w:rsidR="001F65F8" w:rsidRPr="00937B0B" w14:paraId="70880F40" w14:textId="77777777" w:rsidTr="00061BB8">
        <w:trPr>
          <w:trHeight w:val="20"/>
        </w:trPr>
        <w:tc>
          <w:tcPr>
            <w:tcW w:w="9214" w:type="dxa"/>
            <w:gridSpan w:val="5"/>
            <w:vAlign w:val="center"/>
          </w:tcPr>
          <w:p w14:paraId="60F79809" w14:textId="77777777" w:rsidR="001F65F8" w:rsidRPr="00937B0B" w:rsidRDefault="001F65F8"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15907753" w14:textId="5D1D7F00" w:rsidR="001F65F8" w:rsidRPr="00937B0B" w:rsidRDefault="001F65F8"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623E6DC3" w14:textId="77777777" w:rsidR="001F65F8" w:rsidRPr="00937B0B" w:rsidRDefault="001F65F8"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005BE0A" w14:textId="77777777" w:rsidR="001F65F8" w:rsidRPr="00937B0B" w:rsidRDefault="001F65F8"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7DE90C41" w14:textId="7F48381C" w:rsidR="001F65F8" w:rsidRPr="00937B0B" w:rsidRDefault="001F65F8"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1F65F8" w:rsidRPr="00937B0B" w14:paraId="7BCB8BBE" w14:textId="77777777" w:rsidTr="00061BB8">
        <w:trPr>
          <w:trHeight w:val="20"/>
        </w:trPr>
        <w:tc>
          <w:tcPr>
            <w:tcW w:w="712" w:type="dxa"/>
            <w:vAlign w:val="center"/>
          </w:tcPr>
          <w:p w14:paraId="2EBDEAFC" w14:textId="319D0D6F" w:rsidR="001F65F8" w:rsidRPr="00937B0B" w:rsidRDefault="001F65F8" w:rsidP="00937B0B">
            <w:pPr>
              <w:spacing w:before="40" w:after="40"/>
              <w:rPr>
                <w:b/>
                <w:color w:val="000000" w:themeColor="text1"/>
                <w:sz w:val="28"/>
                <w:szCs w:val="28"/>
              </w:rPr>
            </w:pPr>
            <w:r w:rsidRPr="00937B0B">
              <w:rPr>
                <w:b/>
                <w:color w:val="000000" w:themeColor="text1"/>
                <w:sz w:val="28"/>
                <w:szCs w:val="28"/>
              </w:rPr>
              <w:t>3.3</w:t>
            </w:r>
          </w:p>
        </w:tc>
        <w:tc>
          <w:tcPr>
            <w:tcW w:w="8502" w:type="dxa"/>
            <w:gridSpan w:val="4"/>
          </w:tcPr>
          <w:p w14:paraId="46EC8C34" w14:textId="6D7E506C" w:rsidR="001F65F8" w:rsidRPr="00937B0B" w:rsidRDefault="001F65F8"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4B9A7CB3" w14:textId="77777777" w:rsidTr="00061BB8">
        <w:trPr>
          <w:trHeight w:val="20"/>
        </w:trPr>
        <w:tc>
          <w:tcPr>
            <w:tcW w:w="9214" w:type="dxa"/>
            <w:gridSpan w:val="5"/>
          </w:tcPr>
          <w:p w14:paraId="4ABCE498" w14:textId="7B37B3B2"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Sở Giáo dục và Đào tạo tiếp nhận hồ sơ của khách hàng, kiểm tra, thẩm định. Trong thời hạn 15 ngày làm việc kể từ ngày nhận đủ hồ sơ hợp lệ, nếu đủ điều kiện, Sở Giáo dục và Đào tạo chủ trì, phối hợp với các phòng chuyên môn có liên quan thẩm định hồ sơ và thẩm định thực tế điều kiện Cho phép trung tâm hỗ trợ và phát triển giáo dục hòa nhập hoạt động giáo dục trở lại; nếu đủ điều kiện thì có ý kiến bằng văn bản và gửi hồ sơ đề nghị Cho phép trung tâm hỗ trợ và phát triển giáo dục hòa nhập hoạt động giáo dục trở lại đến trung tâm hỗ trợ và phát triển giáo dục hòa nhập; nếu chưa đủ điều kiện thì có văn bản thông báo cho khách hàng nêu rõ lý do.</w:t>
            </w:r>
          </w:p>
        </w:tc>
      </w:tr>
      <w:tr w:rsidR="00A318B1" w:rsidRPr="00937B0B" w14:paraId="33FCC40C" w14:textId="77777777" w:rsidTr="00061BB8">
        <w:trPr>
          <w:trHeight w:val="20"/>
        </w:trPr>
        <w:tc>
          <w:tcPr>
            <w:tcW w:w="9214" w:type="dxa"/>
            <w:gridSpan w:val="5"/>
          </w:tcPr>
          <w:p w14:paraId="7B6A3193" w14:textId="71797044" w:rsidR="00A318B1" w:rsidRPr="00937B0B" w:rsidRDefault="00A318B1"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A318B1" w:rsidRPr="00937B0B" w14:paraId="01E7091B" w14:textId="77777777" w:rsidTr="00061BB8">
        <w:trPr>
          <w:trHeight w:val="20"/>
        </w:trPr>
        <w:tc>
          <w:tcPr>
            <w:tcW w:w="9214" w:type="dxa"/>
            <w:gridSpan w:val="5"/>
          </w:tcPr>
          <w:p w14:paraId="3382D8EE" w14:textId="77777777" w:rsidR="00A318B1" w:rsidRPr="00937B0B" w:rsidRDefault="00A318B1"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3DC8E78C" w14:textId="77777777" w:rsidR="00A318B1" w:rsidRPr="00937B0B" w:rsidRDefault="00A318B1"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63A31199" w14:textId="5F67AB77" w:rsidR="00A318B1" w:rsidRPr="00937B0B" w:rsidRDefault="00A318B1"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331C5B7F" w14:textId="77777777" w:rsidTr="00061BB8">
        <w:trPr>
          <w:trHeight w:val="20"/>
        </w:trPr>
        <w:tc>
          <w:tcPr>
            <w:tcW w:w="9214" w:type="dxa"/>
            <w:gridSpan w:val="5"/>
            <w:vAlign w:val="center"/>
          </w:tcPr>
          <w:p w14:paraId="17550137"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29184353" w14:textId="77777777" w:rsidTr="00061BB8">
        <w:trPr>
          <w:trHeight w:val="437"/>
        </w:trPr>
        <w:tc>
          <w:tcPr>
            <w:tcW w:w="712" w:type="dxa"/>
            <w:vMerge w:val="restart"/>
            <w:vAlign w:val="center"/>
          </w:tcPr>
          <w:p w14:paraId="61EEF0AD"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lastRenderedPageBreak/>
              <w:t>Số TT</w:t>
            </w:r>
          </w:p>
        </w:tc>
        <w:tc>
          <w:tcPr>
            <w:tcW w:w="3938" w:type="dxa"/>
            <w:vMerge w:val="restart"/>
            <w:vAlign w:val="center"/>
          </w:tcPr>
          <w:p w14:paraId="2693F903"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18" w:type="dxa"/>
            <w:gridSpan w:val="2"/>
            <w:vAlign w:val="center"/>
          </w:tcPr>
          <w:p w14:paraId="15C4AB9A"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34F7FFA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A318B1" w:rsidRPr="00937B0B" w14:paraId="0406EB3A" w14:textId="77777777" w:rsidTr="00061BB8">
        <w:trPr>
          <w:trHeight w:val="20"/>
        </w:trPr>
        <w:tc>
          <w:tcPr>
            <w:tcW w:w="712" w:type="dxa"/>
            <w:vMerge/>
            <w:vAlign w:val="center"/>
          </w:tcPr>
          <w:p w14:paraId="22DB98D4" w14:textId="77777777" w:rsidR="00A318B1" w:rsidRPr="00937B0B" w:rsidRDefault="00A318B1" w:rsidP="00937B0B">
            <w:pPr>
              <w:spacing w:before="40" w:after="40"/>
              <w:rPr>
                <w:color w:val="000000" w:themeColor="text1"/>
                <w:sz w:val="28"/>
                <w:szCs w:val="28"/>
              </w:rPr>
            </w:pPr>
          </w:p>
        </w:tc>
        <w:tc>
          <w:tcPr>
            <w:tcW w:w="3938" w:type="dxa"/>
            <w:vMerge/>
            <w:vAlign w:val="center"/>
          </w:tcPr>
          <w:p w14:paraId="5D82B00A" w14:textId="77777777" w:rsidR="00A318B1" w:rsidRPr="00937B0B" w:rsidRDefault="00A318B1" w:rsidP="00937B0B">
            <w:pPr>
              <w:spacing w:before="40" w:after="40"/>
              <w:rPr>
                <w:b/>
                <w:color w:val="000000" w:themeColor="text1"/>
                <w:sz w:val="28"/>
                <w:szCs w:val="28"/>
              </w:rPr>
            </w:pPr>
          </w:p>
        </w:tc>
        <w:tc>
          <w:tcPr>
            <w:tcW w:w="2116" w:type="dxa"/>
            <w:vAlign w:val="center"/>
          </w:tcPr>
          <w:p w14:paraId="79A86438" w14:textId="6847F498" w:rsidR="00A318B1" w:rsidRPr="00937B0B" w:rsidRDefault="00A318B1" w:rsidP="00937B0B">
            <w:pPr>
              <w:spacing w:before="40" w:after="40"/>
              <w:jc w:val="center"/>
              <w:rPr>
                <w:b/>
                <w:bCs/>
                <w:color w:val="000000" w:themeColor="text1"/>
                <w:sz w:val="28"/>
                <w:szCs w:val="28"/>
              </w:rPr>
            </w:pPr>
            <w:r w:rsidRPr="00937B0B">
              <w:rPr>
                <w:color w:val="000000" w:themeColor="text1"/>
                <w:sz w:val="28"/>
                <w:szCs w:val="28"/>
              </w:rPr>
              <w:t>Trả trực tiếp hoặc qua DVBC</w:t>
            </w:r>
          </w:p>
        </w:tc>
        <w:tc>
          <w:tcPr>
            <w:tcW w:w="2102" w:type="dxa"/>
            <w:vAlign w:val="center"/>
          </w:tcPr>
          <w:p w14:paraId="4C19AA76" w14:textId="503517D5" w:rsidR="00A318B1" w:rsidRPr="00937B0B" w:rsidRDefault="00A318B1" w:rsidP="00937B0B">
            <w:pPr>
              <w:spacing w:before="40" w:after="40"/>
              <w:jc w:val="center"/>
              <w:rPr>
                <w:b/>
                <w:bCs/>
                <w:color w:val="000000" w:themeColor="text1"/>
                <w:sz w:val="28"/>
                <w:szCs w:val="28"/>
              </w:rPr>
            </w:pPr>
            <w:r w:rsidRPr="00937B0B">
              <w:rPr>
                <w:color w:val="000000" w:themeColor="text1"/>
                <w:sz w:val="28"/>
                <w:szCs w:val="28"/>
              </w:rPr>
              <w:t>Trả trực tuyến</w:t>
            </w:r>
          </w:p>
        </w:tc>
        <w:tc>
          <w:tcPr>
            <w:tcW w:w="346" w:type="dxa"/>
            <w:vMerge/>
            <w:vAlign w:val="center"/>
          </w:tcPr>
          <w:p w14:paraId="0FAD3CEC" w14:textId="77777777" w:rsidR="00A318B1" w:rsidRPr="00937B0B" w:rsidRDefault="00A318B1" w:rsidP="00937B0B">
            <w:pPr>
              <w:spacing w:before="40" w:after="40"/>
              <w:rPr>
                <w:b/>
                <w:color w:val="000000" w:themeColor="text1"/>
                <w:sz w:val="28"/>
                <w:szCs w:val="28"/>
              </w:rPr>
            </w:pPr>
          </w:p>
        </w:tc>
      </w:tr>
      <w:tr w:rsidR="00EC3D27" w:rsidRPr="00937B0B" w14:paraId="0170DF68" w14:textId="77777777" w:rsidTr="00061BB8">
        <w:trPr>
          <w:trHeight w:val="20"/>
        </w:trPr>
        <w:tc>
          <w:tcPr>
            <w:tcW w:w="712" w:type="dxa"/>
            <w:vAlign w:val="center"/>
          </w:tcPr>
          <w:p w14:paraId="187ABA1C" w14:textId="77777777" w:rsidR="006A6FFF" w:rsidRPr="00937B0B" w:rsidRDefault="006A6FFF" w:rsidP="00937B0B">
            <w:pPr>
              <w:spacing w:before="40" w:after="40"/>
              <w:rPr>
                <w:color w:val="000000" w:themeColor="text1"/>
                <w:sz w:val="28"/>
                <w:szCs w:val="28"/>
              </w:rPr>
            </w:pPr>
          </w:p>
        </w:tc>
        <w:tc>
          <w:tcPr>
            <w:tcW w:w="3938" w:type="dxa"/>
          </w:tcPr>
          <w:p w14:paraId="374273D4"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Quyết định cho phép trung tâm hỗ trợ và phát triển giáo dục hòa nhập hoạt động giáo dục trở lại</w:t>
            </w:r>
          </w:p>
        </w:tc>
        <w:tc>
          <w:tcPr>
            <w:tcW w:w="2116" w:type="dxa"/>
            <w:vAlign w:val="center"/>
          </w:tcPr>
          <w:p w14:paraId="0B625393"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102" w:type="dxa"/>
            <w:vAlign w:val="center"/>
          </w:tcPr>
          <w:p w14:paraId="562CF3C9"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15914781"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A909D7F" w14:textId="77777777" w:rsidTr="00061BB8">
        <w:trPr>
          <w:trHeight w:val="20"/>
        </w:trPr>
        <w:tc>
          <w:tcPr>
            <w:tcW w:w="712" w:type="dxa"/>
            <w:vAlign w:val="center"/>
          </w:tcPr>
          <w:p w14:paraId="62374D7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4</w:t>
            </w:r>
          </w:p>
        </w:tc>
        <w:tc>
          <w:tcPr>
            <w:tcW w:w="8502" w:type="dxa"/>
            <w:gridSpan w:val="4"/>
          </w:tcPr>
          <w:p w14:paraId="7EA34F94"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5A30D068" w14:textId="77777777" w:rsidR="006A6FFF" w:rsidRPr="00937B0B" w:rsidRDefault="006A6FFF"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20 ngày làm việc </w:t>
            </w:r>
          </w:p>
          <w:p w14:paraId="1DB81880" w14:textId="77777777" w:rsidR="006A6FFF" w:rsidRPr="00937B0B" w:rsidRDefault="006A6FFF" w:rsidP="00937B0B">
            <w:pPr>
              <w:spacing w:before="40" w:after="40"/>
              <w:jc w:val="both"/>
              <w:rPr>
                <w:b/>
                <w:color w:val="000000" w:themeColor="text1"/>
                <w:sz w:val="28"/>
                <w:szCs w:val="28"/>
              </w:rPr>
            </w:pPr>
            <w:r w:rsidRPr="00937B0B">
              <w:rPr>
                <w:i/>
                <w:color w:val="000000" w:themeColor="text1"/>
                <w:sz w:val="28"/>
                <w:szCs w:val="28"/>
              </w:rPr>
              <w:t xml:space="preserve">- Theo thực tế tại địa phương: </w:t>
            </w:r>
            <w:r w:rsidR="00D91478" w:rsidRPr="00937B0B">
              <w:rPr>
                <w:iCs/>
                <w:color w:val="000000" w:themeColor="text1"/>
                <w:sz w:val="28"/>
                <w:szCs w:val="28"/>
              </w:rPr>
              <w:t xml:space="preserve">(cắt giảm 05 này) </w:t>
            </w:r>
            <w:r w:rsidRPr="00937B0B">
              <w:rPr>
                <w:iCs/>
                <w:color w:val="000000" w:themeColor="text1"/>
                <w:sz w:val="28"/>
                <w:szCs w:val="28"/>
              </w:rPr>
              <w:t>15 ngày làm việc</w:t>
            </w:r>
            <w:r w:rsidR="00D91478" w:rsidRPr="00937B0B">
              <w:rPr>
                <w:iCs/>
                <w:color w:val="000000" w:themeColor="text1"/>
                <w:sz w:val="28"/>
                <w:szCs w:val="28"/>
              </w:rPr>
              <w:t xml:space="preserve"> kể từ khi nhận đủ hồ sơ hợp lệ</w:t>
            </w:r>
          </w:p>
        </w:tc>
      </w:tr>
      <w:tr w:rsidR="00EC3D27" w:rsidRPr="00937B0B" w14:paraId="021D2425" w14:textId="77777777" w:rsidTr="00061BB8">
        <w:trPr>
          <w:trHeight w:val="20"/>
        </w:trPr>
        <w:tc>
          <w:tcPr>
            <w:tcW w:w="712" w:type="dxa"/>
            <w:vAlign w:val="center"/>
          </w:tcPr>
          <w:p w14:paraId="58F6F76A"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5</w:t>
            </w:r>
          </w:p>
        </w:tc>
        <w:tc>
          <w:tcPr>
            <w:tcW w:w="8502" w:type="dxa"/>
            <w:gridSpan w:val="4"/>
          </w:tcPr>
          <w:p w14:paraId="2F5C4704" w14:textId="5CDAB2E9"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C46C03" w:rsidRPr="00937B0B">
              <w:rPr>
                <w:color w:val="000000" w:themeColor="text1"/>
                <w:sz w:val="28"/>
                <w:szCs w:val="28"/>
              </w:rPr>
              <w:t>T</w:t>
            </w:r>
            <w:r w:rsidR="00C46C03" w:rsidRPr="00937B0B">
              <w:rPr>
                <w:color w:val="000000" w:themeColor="text1"/>
                <w:sz w:val="28"/>
                <w:szCs w:val="28"/>
                <w:lang w:val="vi-VN"/>
              </w:rPr>
              <w:t>rung tâm hỗ trợ và phát triển giáo dục hòa nhập.</w:t>
            </w:r>
          </w:p>
        </w:tc>
      </w:tr>
      <w:tr w:rsidR="00EC3D27" w:rsidRPr="00937B0B" w14:paraId="6D7C45E9" w14:textId="77777777" w:rsidTr="00061BB8">
        <w:trPr>
          <w:trHeight w:val="20"/>
        </w:trPr>
        <w:tc>
          <w:tcPr>
            <w:tcW w:w="712" w:type="dxa"/>
            <w:vAlign w:val="center"/>
          </w:tcPr>
          <w:p w14:paraId="3300620E"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6</w:t>
            </w:r>
          </w:p>
        </w:tc>
        <w:tc>
          <w:tcPr>
            <w:tcW w:w="8502" w:type="dxa"/>
            <w:gridSpan w:val="4"/>
            <w:vAlign w:val="center"/>
          </w:tcPr>
          <w:p w14:paraId="30BE78EC"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1631CB4E"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 </w:t>
            </w:r>
          </w:p>
          <w:p w14:paraId="0F513373"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392F7A86"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Sở Giáo dục và Đào tạo</w:t>
            </w:r>
          </w:p>
        </w:tc>
      </w:tr>
      <w:tr w:rsidR="00EC3D27" w:rsidRPr="00937B0B" w14:paraId="631DB489" w14:textId="77777777" w:rsidTr="00061BB8">
        <w:trPr>
          <w:trHeight w:val="20"/>
        </w:trPr>
        <w:tc>
          <w:tcPr>
            <w:tcW w:w="712" w:type="dxa"/>
            <w:vAlign w:val="center"/>
          </w:tcPr>
          <w:p w14:paraId="5392F6AD"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7</w:t>
            </w:r>
          </w:p>
        </w:tc>
        <w:tc>
          <w:tcPr>
            <w:tcW w:w="8502" w:type="dxa"/>
            <w:gridSpan w:val="4"/>
          </w:tcPr>
          <w:p w14:paraId="480E2E94"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69BFABAA" w14:textId="77777777" w:rsidTr="00061BB8">
        <w:trPr>
          <w:trHeight w:val="20"/>
        </w:trPr>
        <w:tc>
          <w:tcPr>
            <w:tcW w:w="712" w:type="dxa"/>
            <w:vAlign w:val="center"/>
          </w:tcPr>
          <w:p w14:paraId="05A3E4A2"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8</w:t>
            </w:r>
          </w:p>
        </w:tc>
        <w:tc>
          <w:tcPr>
            <w:tcW w:w="8502" w:type="dxa"/>
            <w:gridSpan w:val="4"/>
          </w:tcPr>
          <w:p w14:paraId="7D921F17" w14:textId="6EBD22D2" w:rsidR="006A6FFF" w:rsidRPr="00937B0B" w:rsidRDefault="006A6FFF"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Yêu cầu, điều kiện thực hiện thủ tục hành chính</w:t>
            </w:r>
            <w:r w:rsidR="00C46C03" w:rsidRPr="00937B0B">
              <w:rPr>
                <w:rFonts w:ascii="Times New Roman" w:hAnsi="Times New Roman" w:cs="Times New Roman"/>
                <w:b/>
                <w:color w:val="000000" w:themeColor="text1"/>
                <w:sz w:val="28"/>
              </w:rPr>
              <w:t xml:space="preserve">: </w:t>
            </w:r>
            <w:r w:rsidRPr="00937B0B">
              <w:rPr>
                <w:rFonts w:ascii="Times New Roman" w:hAnsi="Times New Roman" w:cs="Times New Roman"/>
                <w:color w:val="000000" w:themeColor="text1"/>
                <w:sz w:val="28"/>
              </w:rPr>
              <w:t>Các nguyên nhân dẫn đến việc đình chỉ được khắc phục.</w:t>
            </w:r>
          </w:p>
        </w:tc>
      </w:tr>
      <w:tr w:rsidR="00EC3D27" w:rsidRPr="00937B0B" w14:paraId="62A6C222" w14:textId="77777777" w:rsidTr="00061BB8">
        <w:trPr>
          <w:trHeight w:val="20"/>
        </w:trPr>
        <w:tc>
          <w:tcPr>
            <w:tcW w:w="712" w:type="dxa"/>
            <w:vAlign w:val="center"/>
          </w:tcPr>
          <w:p w14:paraId="792991C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9</w:t>
            </w:r>
          </w:p>
        </w:tc>
        <w:tc>
          <w:tcPr>
            <w:tcW w:w="8502" w:type="dxa"/>
            <w:gridSpan w:val="4"/>
          </w:tcPr>
          <w:p w14:paraId="4AC9F374"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408D8EAB" w14:textId="77777777" w:rsidR="006A6FFF" w:rsidRPr="00937B0B" w:rsidRDefault="006A6FFF" w:rsidP="00937B0B">
            <w:pPr>
              <w:spacing w:before="40" w:after="40"/>
              <w:jc w:val="both"/>
              <w:rPr>
                <w:color w:val="000000" w:themeColor="text1"/>
                <w:sz w:val="28"/>
                <w:szCs w:val="28"/>
              </w:rPr>
            </w:pPr>
            <w:r w:rsidRPr="00937B0B">
              <w:rPr>
                <w:rFonts w:eastAsiaTheme="minorHAnsi"/>
                <w:color w:val="000000" w:themeColor="text1"/>
                <w:sz w:val="28"/>
                <w:szCs w:val="28"/>
              </w:rPr>
              <w:t xml:space="preserve"> </w:t>
            </w:r>
            <w:r w:rsidRPr="00937B0B">
              <w:rPr>
                <w:color w:val="000000" w:themeColor="text1"/>
                <w:sz w:val="28"/>
                <w:szCs w:val="28"/>
                <w:lang w:val="vi-VN"/>
              </w:rPr>
              <w:t>-</w:t>
            </w:r>
            <w:r w:rsidRPr="00937B0B">
              <w:rPr>
                <w:color w:val="000000" w:themeColor="text1"/>
                <w:sz w:val="28"/>
                <w:szCs w:val="28"/>
              </w:rPr>
              <w:t xml:space="preserve"> Nghị định số 46/2017/NĐ-CP ngày 21/4/2017 của Chính phủ quy định về điều kiện đầu tư và hoạt động trong lĩnh vực giáo dục.</w:t>
            </w:r>
          </w:p>
          <w:p w14:paraId="11A714AF"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51D139E4"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051CDADB" w14:textId="77777777" w:rsidTr="00061BB8">
        <w:trPr>
          <w:trHeight w:val="20"/>
        </w:trPr>
        <w:tc>
          <w:tcPr>
            <w:tcW w:w="712" w:type="dxa"/>
            <w:vAlign w:val="center"/>
          </w:tcPr>
          <w:p w14:paraId="3272782E"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10</w:t>
            </w:r>
          </w:p>
        </w:tc>
        <w:tc>
          <w:tcPr>
            <w:tcW w:w="8502" w:type="dxa"/>
            <w:gridSpan w:val="4"/>
          </w:tcPr>
          <w:p w14:paraId="6C7950C7"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F04C113" w14:textId="68F837C1" w:rsidR="00FD0370" w:rsidRPr="00937B0B" w:rsidRDefault="00FD0370" w:rsidP="00D1706F">
      <w:pPr>
        <w:pStyle w:val="Heading4"/>
      </w:pPr>
      <w:bookmarkStart w:id="90" w:name="_Toc127863807"/>
      <w:r w:rsidRPr="00937B0B">
        <w:t>1</w:t>
      </w:r>
      <w:bookmarkEnd w:id="90"/>
      <w:r w:rsidR="0000451D" w:rsidRPr="00937B0B">
        <w:t>.005082</w:t>
      </w:r>
      <w:r w:rsidR="009D3F5C" w:rsidRPr="00937B0B">
        <w:t xml:space="preserve"> hoạt động giáo dục kỹ năng sống</w:t>
      </w:r>
    </w:p>
    <w:tbl>
      <w:tblPr>
        <w:tblStyle w:val="TableGrid"/>
        <w:tblW w:w="9214" w:type="dxa"/>
        <w:tblInd w:w="-5" w:type="dxa"/>
        <w:tblLook w:val="04A0" w:firstRow="1" w:lastRow="0" w:firstColumn="1" w:lastColumn="0" w:noHBand="0" w:noVBand="1"/>
      </w:tblPr>
      <w:tblGrid>
        <w:gridCol w:w="590"/>
        <w:gridCol w:w="15"/>
        <w:gridCol w:w="4255"/>
        <w:gridCol w:w="1757"/>
        <w:gridCol w:w="1577"/>
        <w:gridCol w:w="107"/>
        <w:gridCol w:w="913"/>
      </w:tblGrid>
      <w:tr w:rsidR="007B7869" w:rsidRPr="00937B0B" w14:paraId="413C554A" w14:textId="77777777" w:rsidTr="00061BB8">
        <w:trPr>
          <w:trHeight w:val="20"/>
        </w:trPr>
        <w:tc>
          <w:tcPr>
            <w:tcW w:w="9214" w:type="dxa"/>
            <w:gridSpan w:val="7"/>
          </w:tcPr>
          <w:p w14:paraId="346FD49D" w14:textId="05B2742A" w:rsidR="002142A5" w:rsidRPr="00937B0B" w:rsidRDefault="002142A5"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 xml:space="preserve"> </w:t>
            </w:r>
            <w:r w:rsidR="0000451D" w:rsidRPr="00937B0B">
              <w:rPr>
                <w:bCs/>
                <w:color w:val="000000" w:themeColor="text1"/>
                <w:sz w:val="28"/>
                <w:szCs w:val="28"/>
              </w:rPr>
              <w:t>1.005082</w:t>
            </w:r>
          </w:p>
        </w:tc>
      </w:tr>
      <w:tr w:rsidR="00EC3D27" w:rsidRPr="00937B0B" w14:paraId="2EA3177E" w14:textId="77777777" w:rsidTr="00061BB8">
        <w:trPr>
          <w:trHeight w:val="20"/>
        </w:trPr>
        <w:tc>
          <w:tcPr>
            <w:tcW w:w="9214" w:type="dxa"/>
            <w:gridSpan w:val="7"/>
          </w:tcPr>
          <w:p w14:paraId="42A0D1F2" w14:textId="457331DB" w:rsidR="002142A5" w:rsidRPr="00937B0B" w:rsidRDefault="002142A5" w:rsidP="00937B0B">
            <w:pPr>
              <w:tabs>
                <w:tab w:val="left" w:pos="2020"/>
              </w:tabs>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Cấp phép hoạt động giáo dục kỹ năng sống và hoạt động giáo dục ngoài giờ chính khóa</w:t>
            </w:r>
            <w:r w:rsidRPr="00937B0B">
              <w:rPr>
                <w:rFonts w:eastAsia="Arial"/>
                <w:color w:val="000000" w:themeColor="text1"/>
                <w:sz w:val="28"/>
                <w:szCs w:val="28"/>
              </w:rPr>
              <w:t xml:space="preserve">  </w:t>
            </w:r>
          </w:p>
        </w:tc>
      </w:tr>
      <w:tr w:rsidR="00EC3D27" w:rsidRPr="00937B0B" w14:paraId="5889CCD2" w14:textId="77777777" w:rsidTr="00061BB8">
        <w:trPr>
          <w:trHeight w:val="20"/>
        </w:trPr>
        <w:tc>
          <w:tcPr>
            <w:tcW w:w="9214" w:type="dxa"/>
            <w:gridSpan w:val="7"/>
          </w:tcPr>
          <w:p w14:paraId="41C909CD" w14:textId="77777777" w:rsidR="002142A5" w:rsidRPr="00937B0B" w:rsidRDefault="002142A5" w:rsidP="00937B0B">
            <w:pPr>
              <w:tabs>
                <w:tab w:val="left" w:pos="2843"/>
              </w:tabs>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0432C1FF" w14:textId="77777777" w:rsidTr="00061BB8">
        <w:trPr>
          <w:trHeight w:val="20"/>
        </w:trPr>
        <w:tc>
          <w:tcPr>
            <w:tcW w:w="9214" w:type="dxa"/>
            <w:gridSpan w:val="7"/>
          </w:tcPr>
          <w:p w14:paraId="39837BD7" w14:textId="61E8D769" w:rsidR="002142A5" w:rsidRPr="00937B0B" w:rsidRDefault="002142A5"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50887F5A" w14:textId="77777777" w:rsidTr="00061BB8">
        <w:trPr>
          <w:trHeight w:val="20"/>
        </w:trPr>
        <w:tc>
          <w:tcPr>
            <w:tcW w:w="9214" w:type="dxa"/>
            <w:gridSpan w:val="7"/>
          </w:tcPr>
          <w:p w14:paraId="2A4913C7" w14:textId="77777777" w:rsidR="002142A5" w:rsidRPr="00937B0B" w:rsidRDefault="002142A5"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121DF5BD" w14:textId="77777777" w:rsidTr="00061BB8">
        <w:trPr>
          <w:trHeight w:val="20"/>
        </w:trPr>
        <w:tc>
          <w:tcPr>
            <w:tcW w:w="606" w:type="dxa"/>
            <w:gridSpan w:val="2"/>
            <w:vAlign w:val="center"/>
          </w:tcPr>
          <w:p w14:paraId="1F8A732B" w14:textId="60EE6C69" w:rsidR="002142A5" w:rsidRPr="00937B0B" w:rsidRDefault="002142A5" w:rsidP="00937B0B">
            <w:pPr>
              <w:spacing w:before="40" w:after="40"/>
              <w:jc w:val="both"/>
              <w:rPr>
                <w:b/>
                <w:color w:val="000000" w:themeColor="text1"/>
                <w:sz w:val="28"/>
                <w:szCs w:val="28"/>
              </w:rPr>
            </w:pPr>
            <w:r w:rsidRPr="00937B0B">
              <w:rPr>
                <w:b/>
                <w:color w:val="000000" w:themeColor="text1"/>
                <w:sz w:val="28"/>
                <w:szCs w:val="28"/>
              </w:rPr>
              <w:lastRenderedPageBreak/>
              <w:t>3.1</w:t>
            </w:r>
          </w:p>
        </w:tc>
        <w:tc>
          <w:tcPr>
            <w:tcW w:w="8608" w:type="dxa"/>
            <w:gridSpan w:val="5"/>
          </w:tcPr>
          <w:p w14:paraId="1D70F970" w14:textId="72AB720B" w:rsidR="002142A5" w:rsidRPr="00937B0B" w:rsidRDefault="00F12A98" w:rsidP="00937B0B">
            <w:pPr>
              <w:spacing w:before="40" w:after="40"/>
              <w:jc w:val="both"/>
              <w:rPr>
                <w:b/>
                <w:color w:val="000000" w:themeColor="text1"/>
                <w:sz w:val="28"/>
                <w:szCs w:val="28"/>
              </w:rPr>
            </w:pPr>
            <w:r w:rsidRPr="00937B0B">
              <w:rPr>
                <w:b/>
                <w:color w:val="000000" w:themeColor="text1"/>
                <w:sz w:val="28"/>
                <w:szCs w:val="28"/>
              </w:rPr>
              <w:t>Nộ</w:t>
            </w:r>
            <w:r w:rsidR="00C16781" w:rsidRPr="00937B0B">
              <w:rPr>
                <w:b/>
                <w:color w:val="000000" w:themeColor="text1"/>
                <w:sz w:val="28"/>
                <w:szCs w:val="28"/>
              </w:rPr>
              <w:t>p</w:t>
            </w:r>
            <w:r w:rsidR="002142A5" w:rsidRPr="00937B0B">
              <w:rPr>
                <w:b/>
                <w:color w:val="000000" w:themeColor="text1"/>
                <w:sz w:val="28"/>
                <w:szCs w:val="28"/>
              </w:rPr>
              <w:t xml:space="preserve"> hồ sơ TTHC</w:t>
            </w:r>
          </w:p>
        </w:tc>
      </w:tr>
      <w:tr w:rsidR="00EC3D27" w:rsidRPr="00937B0B" w14:paraId="3180242F" w14:textId="77777777" w:rsidTr="00061BB8">
        <w:trPr>
          <w:trHeight w:val="20"/>
        </w:trPr>
        <w:tc>
          <w:tcPr>
            <w:tcW w:w="9214" w:type="dxa"/>
            <w:gridSpan w:val="7"/>
          </w:tcPr>
          <w:p w14:paraId="2269020B" w14:textId="50A1E42C" w:rsidR="002142A5" w:rsidRPr="00937B0B" w:rsidRDefault="002142A5" w:rsidP="00937B0B">
            <w:pPr>
              <w:spacing w:before="40" w:after="40"/>
              <w:jc w:val="both"/>
              <w:rPr>
                <w:i/>
                <w:color w:val="000000" w:themeColor="text1"/>
                <w:sz w:val="28"/>
                <w:szCs w:val="28"/>
              </w:rPr>
            </w:pPr>
            <w:r w:rsidRPr="00937B0B">
              <w:rPr>
                <w:color w:val="000000" w:themeColor="text1"/>
                <w:sz w:val="28"/>
                <w:szCs w:val="28"/>
                <w:shd w:val="clear" w:color="auto" w:fill="FFFFFF"/>
                <w:lang w:bidi="vi-VN"/>
              </w:rPr>
              <w:t xml:space="preserve"> </w:t>
            </w:r>
            <w:r w:rsidRPr="00937B0B">
              <w:rPr>
                <w:color w:val="000000" w:themeColor="text1"/>
                <w:sz w:val="28"/>
                <w:szCs w:val="28"/>
              </w:rPr>
              <w:t xml:space="preserve">Tổ chức, </w:t>
            </w:r>
            <w:r w:rsidR="004E43E1" w:rsidRPr="00937B0B">
              <w:rPr>
                <w:color w:val="000000" w:themeColor="text1"/>
                <w:sz w:val="28"/>
                <w:szCs w:val="28"/>
              </w:rPr>
              <w:t>cá nhân</w:t>
            </w:r>
            <w:r w:rsidRPr="00937B0B">
              <w:rPr>
                <w:color w:val="000000" w:themeColor="text1"/>
                <w:sz w:val="28"/>
                <w:szCs w:val="28"/>
              </w:rPr>
              <w:t xml:space="preserve"> nộp hồ sơ</w:t>
            </w:r>
            <w:r w:rsidR="004E43E1" w:rsidRPr="00937B0B">
              <w:rPr>
                <w:color w:val="000000" w:themeColor="text1"/>
                <w:sz w:val="28"/>
                <w:szCs w:val="28"/>
              </w:rPr>
              <w:t xml:space="preserve"> đến Sở Giáo dục và Đào tạo</w:t>
            </w:r>
            <w:r w:rsidRPr="00937B0B">
              <w:rPr>
                <w:color w:val="000000" w:themeColor="text1"/>
                <w:sz w:val="28"/>
                <w:szCs w:val="28"/>
              </w:rPr>
              <w:t xml:space="preserve"> </w:t>
            </w:r>
          </w:p>
        </w:tc>
      </w:tr>
      <w:tr w:rsidR="004E43E1" w:rsidRPr="00937B0B" w14:paraId="458D204F" w14:textId="77777777" w:rsidTr="00061BB8">
        <w:trPr>
          <w:trHeight w:val="20"/>
        </w:trPr>
        <w:tc>
          <w:tcPr>
            <w:tcW w:w="9214" w:type="dxa"/>
            <w:gridSpan w:val="7"/>
          </w:tcPr>
          <w:p w14:paraId="0E61E1A4" w14:textId="77777777" w:rsidR="004E43E1" w:rsidRPr="00937B0B" w:rsidRDefault="004E43E1"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C1A16A2" w14:textId="77777777" w:rsidR="004E43E1" w:rsidRPr="00937B0B" w:rsidRDefault="004E43E1"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FE33EAF" w14:textId="1665FED6" w:rsidR="004E43E1" w:rsidRPr="00937B0B" w:rsidRDefault="004E43E1"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5B757EC5" w14:textId="73324FBD" w:rsidR="004E43E1" w:rsidRPr="00937B0B" w:rsidRDefault="004E43E1"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4E43E1" w:rsidRPr="00937B0B" w14:paraId="10E37B84" w14:textId="77777777" w:rsidTr="00061BB8">
        <w:trPr>
          <w:trHeight w:val="20"/>
        </w:trPr>
        <w:tc>
          <w:tcPr>
            <w:tcW w:w="9214" w:type="dxa"/>
            <w:gridSpan w:val="7"/>
          </w:tcPr>
          <w:p w14:paraId="0DC6C396" w14:textId="77777777" w:rsidR="004E43E1" w:rsidRPr="00937B0B" w:rsidRDefault="004E43E1"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1D4A1887" w14:textId="77777777" w:rsidR="004E43E1" w:rsidRPr="00937B0B" w:rsidRDefault="004E43E1"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4B9AE8D8" w14:textId="3E9BAE03" w:rsidR="004E43E1" w:rsidRPr="00937B0B" w:rsidRDefault="004E43E1"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428524E6" w14:textId="77777777" w:rsidTr="00061BB8">
        <w:trPr>
          <w:trHeight w:val="20"/>
        </w:trPr>
        <w:tc>
          <w:tcPr>
            <w:tcW w:w="9214" w:type="dxa"/>
            <w:gridSpan w:val="7"/>
          </w:tcPr>
          <w:p w14:paraId="020630A7" w14:textId="77777777" w:rsidR="002142A5" w:rsidRPr="00937B0B" w:rsidRDefault="002142A5"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04B080E" w14:textId="77777777" w:rsidTr="00061BB8">
        <w:trPr>
          <w:trHeight w:val="20"/>
        </w:trPr>
        <w:tc>
          <w:tcPr>
            <w:tcW w:w="606" w:type="dxa"/>
            <w:gridSpan w:val="2"/>
            <w:vMerge w:val="restart"/>
            <w:vAlign w:val="center"/>
          </w:tcPr>
          <w:p w14:paraId="08E5682C" w14:textId="77777777" w:rsidR="002142A5" w:rsidRPr="00937B0B" w:rsidRDefault="002142A5" w:rsidP="00937B0B">
            <w:pPr>
              <w:spacing w:before="40" w:after="40"/>
              <w:jc w:val="center"/>
              <w:rPr>
                <w:color w:val="000000" w:themeColor="text1"/>
                <w:sz w:val="28"/>
                <w:szCs w:val="28"/>
              </w:rPr>
            </w:pPr>
            <w:r w:rsidRPr="00937B0B">
              <w:rPr>
                <w:b/>
                <w:bCs/>
                <w:color w:val="000000" w:themeColor="text1"/>
                <w:sz w:val="28"/>
                <w:szCs w:val="28"/>
              </w:rPr>
              <w:t>Số TT</w:t>
            </w:r>
          </w:p>
        </w:tc>
        <w:tc>
          <w:tcPr>
            <w:tcW w:w="4650" w:type="dxa"/>
            <w:vMerge w:val="restart"/>
            <w:vAlign w:val="center"/>
          </w:tcPr>
          <w:p w14:paraId="63DA1794" w14:textId="77777777" w:rsidR="002142A5" w:rsidRPr="00937B0B" w:rsidRDefault="002142A5"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612" w:type="dxa"/>
            <w:gridSpan w:val="3"/>
            <w:vAlign w:val="center"/>
          </w:tcPr>
          <w:p w14:paraId="40C7806D"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4096B282"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Số lượng</w:t>
            </w:r>
          </w:p>
        </w:tc>
      </w:tr>
      <w:tr w:rsidR="005C56D2" w:rsidRPr="00937B0B" w14:paraId="6134822D" w14:textId="77777777" w:rsidTr="00061BB8">
        <w:trPr>
          <w:trHeight w:val="20"/>
        </w:trPr>
        <w:tc>
          <w:tcPr>
            <w:tcW w:w="606" w:type="dxa"/>
            <w:gridSpan w:val="2"/>
            <w:vMerge/>
          </w:tcPr>
          <w:p w14:paraId="0980F155" w14:textId="77777777" w:rsidR="005C56D2" w:rsidRPr="00937B0B" w:rsidRDefault="005C56D2" w:rsidP="00937B0B">
            <w:pPr>
              <w:spacing w:before="40" w:after="40"/>
              <w:rPr>
                <w:color w:val="000000" w:themeColor="text1"/>
                <w:sz w:val="28"/>
                <w:szCs w:val="28"/>
              </w:rPr>
            </w:pPr>
          </w:p>
        </w:tc>
        <w:tc>
          <w:tcPr>
            <w:tcW w:w="4650" w:type="dxa"/>
            <w:vMerge/>
          </w:tcPr>
          <w:p w14:paraId="32B70141" w14:textId="77777777" w:rsidR="005C56D2" w:rsidRPr="00937B0B" w:rsidRDefault="005C56D2" w:rsidP="00937B0B">
            <w:pPr>
              <w:spacing w:before="40" w:after="40"/>
              <w:rPr>
                <w:color w:val="000000" w:themeColor="text1"/>
                <w:sz w:val="28"/>
                <w:szCs w:val="28"/>
              </w:rPr>
            </w:pPr>
          </w:p>
        </w:tc>
        <w:tc>
          <w:tcPr>
            <w:tcW w:w="1851" w:type="dxa"/>
            <w:vAlign w:val="center"/>
          </w:tcPr>
          <w:p w14:paraId="31B7D702" w14:textId="7CD4D5E6" w:rsidR="005C56D2" w:rsidRPr="00937B0B" w:rsidRDefault="005C56D2"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761" w:type="dxa"/>
            <w:gridSpan w:val="2"/>
            <w:vAlign w:val="center"/>
          </w:tcPr>
          <w:p w14:paraId="74C02AA2" w14:textId="187F446E" w:rsidR="005C56D2" w:rsidRPr="00937B0B" w:rsidRDefault="005C56D2"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0B3090ED" w14:textId="77777777" w:rsidR="005C56D2" w:rsidRPr="00937B0B" w:rsidRDefault="005C56D2" w:rsidP="00937B0B">
            <w:pPr>
              <w:spacing w:before="40" w:after="40"/>
              <w:jc w:val="center"/>
              <w:rPr>
                <w:b/>
                <w:color w:val="000000" w:themeColor="text1"/>
                <w:sz w:val="28"/>
                <w:szCs w:val="28"/>
              </w:rPr>
            </w:pPr>
          </w:p>
        </w:tc>
      </w:tr>
      <w:tr w:rsidR="00EC3D27" w:rsidRPr="00937B0B" w14:paraId="4DA78A5A" w14:textId="77777777" w:rsidTr="00061BB8">
        <w:trPr>
          <w:trHeight w:val="20"/>
        </w:trPr>
        <w:tc>
          <w:tcPr>
            <w:tcW w:w="606" w:type="dxa"/>
            <w:gridSpan w:val="2"/>
            <w:vAlign w:val="center"/>
          </w:tcPr>
          <w:p w14:paraId="3672ED63" w14:textId="77777777" w:rsidR="002142A5" w:rsidRPr="00937B0B" w:rsidRDefault="002142A5"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650" w:type="dxa"/>
            <w:vAlign w:val="center"/>
          </w:tcPr>
          <w:p w14:paraId="7209BE29" w14:textId="77777777" w:rsidR="002142A5" w:rsidRPr="00937B0B" w:rsidRDefault="002142A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shd w:val="clear" w:color="auto" w:fill="FFFFFF"/>
              </w:rPr>
              <w:t>Tờ trình đề nghị cấp phép hoạt động giáo dục kỹ năng sống, hoạt động giáo dục ngoài giờ chính khóa. Nội dung tờ trình nêu rõ: mục tiêu, nhiệm vụ, chương trình và nội dung đào tạo bồi dưỡng; đất đai, cơ sở vật chất, thiết bị, địa điểm, tổ chức bộ máy, tài chính và các nguồn lực khác; cam kết bảo đảm an ninh, trật tự, vệ sinh môi trường, thực hiện nghiêm túc quy định của các cấp quản lý nơi tổ chức hoạt động giáo dục kỹ năng sống và hoạt động giáo dục ngoài giờ chính khóa;</w:t>
            </w:r>
          </w:p>
        </w:tc>
        <w:tc>
          <w:tcPr>
            <w:tcW w:w="1851" w:type="dxa"/>
            <w:vAlign w:val="center"/>
          </w:tcPr>
          <w:p w14:paraId="7AD12ADE" w14:textId="77777777" w:rsidR="002142A5" w:rsidRPr="00937B0B" w:rsidRDefault="002142A5"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761" w:type="dxa"/>
            <w:gridSpan w:val="2"/>
            <w:vAlign w:val="center"/>
          </w:tcPr>
          <w:p w14:paraId="45669024" w14:textId="77777777" w:rsidR="002142A5" w:rsidRPr="00937B0B" w:rsidRDefault="002142A5" w:rsidP="00937B0B">
            <w:pPr>
              <w:spacing w:before="40" w:after="40"/>
              <w:jc w:val="both"/>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0AB49AE9" w14:textId="77777777" w:rsidR="002142A5" w:rsidRPr="00937B0B" w:rsidRDefault="002142A5"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67B3363D" w14:textId="77777777" w:rsidTr="00061BB8">
        <w:trPr>
          <w:trHeight w:val="20"/>
        </w:trPr>
        <w:tc>
          <w:tcPr>
            <w:tcW w:w="606" w:type="dxa"/>
            <w:gridSpan w:val="2"/>
            <w:vAlign w:val="center"/>
          </w:tcPr>
          <w:p w14:paraId="2F7370E5"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2</w:t>
            </w:r>
          </w:p>
        </w:tc>
        <w:tc>
          <w:tcPr>
            <w:tcW w:w="4650" w:type="dxa"/>
            <w:vAlign w:val="center"/>
          </w:tcPr>
          <w:p w14:paraId="7ABEBEA1" w14:textId="77777777" w:rsidR="002142A5" w:rsidRPr="00937B0B" w:rsidRDefault="002142A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shd w:val="clear" w:color="auto" w:fill="FFFFFF"/>
              </w:rPr>
              <w:t>Giấy phép đăng ký kinh doanh</w:t>
            </w:r>
          </w:p>
        </w:tc>
        <w:tc>
          <w:tcPr>
            <w:tcW w:w="1851" w:type="dxa"/>
            <w:vAlign w:val="center"/>
          </w:tcPr>
          <w:p w14:paraId="02A42499" w14:textId="77777777" w:rsidR="002142A5" w:rsidRPr="00937B0B" w:rsidRDefault="002142A5"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w:t>
            </w:r>
            <w:r w:rsidRPr="00937B0B">
              <w:rPr>
                <w:color w:val="000000" w:themeColor="text1"/>
                <w:sz w:val="28"/>
                <w:szCs w:val="28"/>
              </w:rPr>
              <w:lastRenderedPageBreak/>
              <w:t>chụp kèm theo bản chính để đối chiếu</w:t>
            </w:r>
          </w:p>
        </w:tc>
        <w:tc>
          <w:tcPr>
            <w:tcW w:w="1761" w:type="dxa"/>
            <w:gridSpan w:val="2"/>
            <w:vAlign w:val="center"/>
          </w:tcPr>
          <w:p w14:paraId="6E1CA9AB" w14:textId="77777777" w:rsidR="002142A5" w:rsidRPr="00937B0B" w:rsidRDefault="002142A5" w:rsidP="00937B0B">
            <w:pPr>
              <w:spacing w:before="40" w:after="40"/>
              <w:jc w:val="both"/>
              <w:rPr>
                <w:rFonts w:eastAsia="Arial"/>
                <w:b/>
                <w:bCs/>
                <w:color w:val="000000" w:themeColor="text1"/>
                <w:sz w:val="28"/>
                <w:szCs w:val="28"/>
              </w:rPr>
            </w:pPr>
            <w:r w:rsidRPr="00937B0B">
              <w:rPr>
                <w:color w:val="000000" w:themeColor="text1"/>
                <w:sz w:val="28"/>
                <w:szCs w:val="28"/>
              </w:rPr>
              <w:lastRenderedPageBreak/>
              <w:t>Bản điện tử được ký số</w:t>
            </w:r>
            <w:r w:rsidRPr="00937B0B">
              <w:rPr>
                <w:color w:val="000000" w:themeColor="text1"/>
                <w:sz w:val="28"/>
                <w:szCs w:val="28"/>
                <w:shd w:val="clear" w:color="auto" w:fill="FFFFFF"/>
              </w:rPr>
              <w:t xml:space="preserve"> hoặc Bản sao điện tử từ sổ gốc, hoặc Bản sao </w:t>
            </w:r>
            <w:r w:rsidRPr="00937B0B">
              <w:rPr>
                <w:color w:val="000000" w:themeColor="text1"/>
                <w:sz w:val="28"/>
                <w:szCs w:val="28"/>
                <w:shd w:val="clear" w:color="auto" w:fill="FFFFFF"/>
              </w:rPr>
              <w:lastRenderedPageBreak/>
              <w:t>chứng thực điện tử</w:t>
            </w:r>
          </w:p>
        </w:tc>
        <w:tc>
          <w:tcPr>
            <w:tcW w:w="346" w:type="dxa"/>
            <w:vAlign w:val="center"/>
          </w:tcPr>
          <w:p w14:paraId="5CA5E5C8"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lastRenderedPageBreak/>
              <w:t>01</w:t>
            </w:r>
          </w:p>
          <w:p w14:paraId="636D0059" w14:textId="77777777" w:rsidR="002142A5" w:rsidRPr="00937B0B" w:rsidRDefault="002142A5" w:rsidP="00937B0B">
            <w:pPr>
              <w:spacing w:before="40" w:after="40"/>
              <w:jc w:val="center"/>
              <w:rPr>
                <w:color w:val="000000" w:themeColor="text1"/>
                <w:sz w:val="28"/>
                <w:szCs w:val="28"/>
              </w:rPr>
            </w:pPr>
          </w:p>
        </w:tc>
      </w:tr>
      <w:tr w:rsidR="00EC3D27" w:rsidRPr="00937B0B" w14:paraId="6BE3490D" w14:textId="77777777" w:rsidTr="00061BB8">
        <w:trPr>
          <w:trHeight w:val="20"/>
        </w:trPr>
        <w:tc>
          <w:tcPr>
            <w:tcW w:w="606" w:type="dxa"/>
            <w:gridSpan w:val="2"/>
            <w:vAlign w:val="center"/>
          </w:tcPr>
          <w:p w14:paraId="6134AF2E"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3</w:t>
            </w:r>
          </w:p>
        </w:tc>
        <w:tc>
          <w:tcPr>
            <w:tcW w:w="4650" w:type="dxa"/>
            <w:vAlign w:val="center"/>
          </w:tcPr>
          <w:p w14:paraId="3D315C91" w14:textId="77777777" w:rsidR="002142A5" w:rsidRPr="00937B0B" w:rsidRDefault="002142A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shd w:val="clear" w:color="auto" w:fill="FFFFFF"/>
              </w:rPr>
              <w:t>Danh sách, lý lịch trích ngang kèm theo các minh chứng hợp lệ về đội ngũ giáo viên, huấn luyện viên, báo cáo viên (ghi rõ họ tên, trình độ học vấn, chức vụ, nghề nghiệp, năng lực sư phạm và am hiểu các lĩnh vực kỹ năng sống hoặc hoạt động giáo dục có liên quan) tham gia tổ chức và thực hiện các hoạt động giáo dục kỹ năng sống và hoạt động giáo dục ngoài giờ chính khóa;</w:t>
            </w:r>
          </w:p>
        </w:tc>
        <w:tc>
          <w:tcPr>
            <w:tcW w:w="1851" w:type="dxa"/>
            <w:vAlign w:val="center"/>
          </w:tcPr>
          <w:p w14:paraId="29B8ECE3" w14:textId="77777777" w:rsidR="002142A5" w:rsidRPr="00937B0B" w:rsidRDefault="002142A5"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761" w:type="dxa"/>
            <w:gridSpan w:val="2"/>
            <w:vAlign w:val="center"/>
          </w:tcPr>
          <w:p w14:paraId="36647B82" w14:textId="77777777"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346" w:type="dxa"/>
            <w:vAlign w:val="center"/>
          </w:tcPr>
          <w:p w14:paraId="47E30929"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61B87F2" w14:textId="77777777" w:rsidTr="00061BB8">
        <w:trPr>
          <w:trHeight w:val="20"/>
        </w:trPr>
        <w:tc>
          <w:tcPr>
            <w:tcW w:w="606" w:type="dxa"/>
            <w:gridSpan w:val="2"/>
            <w:vAlign w:val="center"/>
          </w:tcPr>
          <w:p w14:paraId="09766BCA"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4</w:t>
            </w:r>
          </w:p>
        </w:tc>
        <w:tc>
          <w:tcPr>
            <w:tcW w:w="4650" w:type="dxa"/>
            <w:vAlign w:val="center"/>
          </w:tcPr>
          <w:p w14:paraId="1F11E5CC" w14:textId="77777777" w:rsidR="002142A5" w:rsidRPr="00937B0B" w:rsidRDefault="002142A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shd w:val="clear" w:color="auto" w:fill="FFFFFF"/>
              </w:rPr>
              <w:t>Kế hoạch hoạt động, giáo trình, tài liệu giảng dạy, huấn luyện.</w:t>
            </w:r>
          </w:p>
        </w:tc>
        <w:tc>
          <w:tcPr>
            <w:tcW w:w="1851" w:type="dxa"/>
            <w:vAlign w:val="center"/>
          </w:tcPr>
          <w:p w14:paraId="0CA98C8B" w14:textId="77777777" w:rsidR="002142A5" w:rsidRPr="00937B0B" w:rsidRDefault="002142A5"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761" w:type="dxa"/>
            <w:gridSpan w:val="2"/>
            <w:vAlign w:val="center"/>
          </w:tcPr>
          <w:p w14:paraId="5F816445" w14:textId="2C4D544D"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346" w:type="dxa"/>
            <w:vAlign w:val="center"/>
          </w:tcPr>
          <w:p w14:paraId="01F0989E"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6539075" w14:textId="77777777" w:rsidTr="00061BB8">
        <w:trPr>
          <w:trHeight w:val="20"/>
        </w:trPr>
        <w:tc>
          <w:tcPr>
            <w:tcW w:w="9214" w:type="dxa"/>
            <w:gridSpan w:val="7"/>
          </w:tcPr>
          <w:p w14:paraId="693AF846" w14:textId="77777777" w:rsidR="002142A5" w:rsidRPr="00937B0B" w:rsidRDefault="002142A5"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1E6280B" w14:textId="77777777" w:rsidTr="00061BB8">
        <w:trPr>
          <w:trHeight w:val="20"/>
        </w:trPr>
        <w:tc>
          <w:tcPr>
            <w:tcW w:w="606" w:type="dxa"/>
            <w:gridSpan w:val="2"/>
            <w:vAlign w:val="center"/>
          </w:tcPr>
          <w:p w14:paraId="1ED98670" w14:textId="77777777" w:rsidR="002142A5" w:rsidRPr="00937B0B" w:rsidRDefault="002142A5" w:rsidP="00937B0B">
            <w:pPr>
              <w:spacing w:before="40" w:after="40"/>
              <w:rPr>
                <w:b/>
                <w:color w:val="000000" w:themeColor="text1"/>
                <w:sz w:val="28"/>
                <w:szCs w:val="28"/>
              </w:rPr>
            </w:pPr>
            <w:r w:rsidRPr="00937B0B">
              <w:rPr>
                <w:b/>
                <w:color w:val="000000" w:themeColor="text1"/>
                <w:sz w:val="28"/>
                <w:szCs w:val="28"/>
              </w:rPr>
              <w:t>3.2</w:t>
            </w:r>
          </w:p>
        </w:tc>
        <w:tc>
          <w:tcPr>
            <w:tcW w:w="8608" w:type="dxa"/>
            <w:gridSpan w:val="5"/>
          </w:tcPr>
          <w:p w14:paraId="1A07376E" w14:textId="77777777" w:rsidR="002142A5" w:rsidRPr="00937B0B" w:rsidRDefault="002142A5"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F811C5" w:rsidRPr="00937B0B" w14:paraId="6F7D1D6A" w14:textId="77777777" w:rsidTr="00061BB8">
        <w:trPr>
          <w:trHeight w:val="20"/>
        </w:trPr>
        <w:tc>
          <w:tcPr>
            <w:tcW w:w="9214" w:type="dxa"/>
            <w:gridSpan w:val="7"/>
            <w:vAlign w:val="center"/>
          </w:tcPr>
          <w:p w14:paraId="2D13BB11" w14:textId="77777777" w:rsidR="00F811C5" w:rsidRPr="00937B0B" w:rsidRDefault="00F811C5"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68FC5670" w14:textId="7DC275B3" w:rsidR="00F811C5" w:rsidRPr="00937B0B" w:rsidRDefault="00F811C5"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338CE9AB" w14:textId="77777777" w:rsidR="00F811C5" w:rsidRPr="00937B0B" w:rsidRDefault="00F811C5"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FED1CF0" w14:textId="77777777" w:rsidR="00F811C5" w:rsidRPr="00937B0B" w:rsidRDefault="00F811C5"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58DE9EC0" w14:textId="043774A1" w:rsidR="00C03B4C" w:rsidRPr="00937B0B" w:rsidRDefault="00F811C5" w:rsidP="00937B0B">
            <w:pPr>
              <w:spacing w:before="40" w:after="40"/>
              <w:jc w:val="both"/>
              <w:rPr>
                <w:rFonts w:eastAsia="Arial"/>
                <w:color w:val="000000" w:themeColor="text1"/>
                <w:sz w:val="28"/>
                <w:szCs w:val="28"/>
                <w:lang w:val="vi-VN"/>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w:t>
            </w:r>
            <w:r w:rsidRPr="00937B0B">
              <w:rPr>
                <w:rFonts w:eastAsia="Arial"/>
                <w:color w:val="000000" w:themeColor="text1"/>
                <w:sz w:val="28"/>
                <w:szCs w:val="28"/>
                <w:lang w:val="vi-VN"/>
              </w:rPr>
              <w:lastRenderedPageBreak/>
              <w:t xml:space="preserve">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5C56D2" w:rsidRPr="00937B0B" w14:paraId="783CF007" w14:textId="77777777" w:rsidTr="00061BB8">
        <w:trPr>
          <w:trHeight w:val="20"/>
        </w:trPr>
        <w:tc>
          <w:tcPr>
            <w:tcW w:w="606" w:type="dxa"/>
            <w:gridSpan w:val="2"/>
            <w:vAlign w:val="center"/>
          </w:tcPr>
          <w:p w14:paraId="2DDE5A67" w14:textId="4E8FFAFA" w:rsidR="005C56D2" w:rsidRPr="00937B0B" w:rsidRDefault="005C56D2" w:rsidP="00937B0B">
            <w:pPr>
              <w:spacing w:before="40" w:after="40"/>
              <w:rPr>
                <w:b/>
                <w:color w:val="000000" w:themeColor="text1"/>
                <w:sz w:val="28"/>
                <w:szCs w:val="28"/>
              </w:rPr>
            </w:pPr>
            <w:r w:rsidRPr="00937B0B">
              <w:rPr>
                <w:b/>
                <w:color w:val="000000" w:themeColor="text1"/>
                <w:sz w:val="28"/>
                <w:szCs w:val="28"/>
              </w:rPr>
              <w:lastRenderedPageBreak/>
              <w:t>3.3</w:t>
            </w:r>
          </w:p>
        </w:tc>
        <w:tc>
          <w:tcPr>
            <w:tcW w:w="8608" w:type="dxa"/>
            <w:gridSpan w:val="5"/>
          </w:tcPr>
          <w:p w14:paraId="463EF4AA" w14:textId="7474A45E" w:rsidR="005C56D2" w:rsidRPr="00937B0B" w:rsidRDefault="005C56D2"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76DE221E" w14:textId="77777777" w:rsidTr="00061BB8">
        <w:trPr>
          <w:trHeight w:val="20"/>
        </w:trPr>
        <w:tc>
          <w:tcPr>
            <w:tcW w:w="9214" w:type="dxa"/>
            <w:gridSpan w:val="7"/>
          </w:tcPr>
          <w:p w14:paraId="2AC90AE6" w14:textId="5E62BD35" w:rsidR="00A45415" w:rsidRPr="00937B0B" w:rsidRDefault="00A45415" w:rsidP="00937B0B">
            <w:pPr>
              <w:pStyle w:val="NormalWeb"/>
              <w:shd w:val="clear" w:color="auto" w:fill="FFFFFF"/>
              <w:spacing w:before="40" w:beforeAutospacing="0" w:after="40" w:afterAutospacing="0"/>
              <w:jc w:val="both"/>
              <w:rPr>
                <w:rStyle w:val="apple-converted-space"/>
                <w:color w:val="000000" w:themeColor="text1"/>
                <w:sz w:val="28"/>
                <w:szCs w:val="28"/>
                <w:lang w:val="vi-VN"/>
              </w:rPr>
            </w:pPr>
            <w:r w:rsidRPr="00937B0B">
              <w:rPr>
                <w:rStyle w:val="apple-converted-space"/>
                <w:color w:val="000000" w:themeColor="text1"/>
                <w:sz w:val="28"/>
                <w:szCs w:val="28"/>
              </w:rPr>
              <w:t>- Sở Giáo dục và Đào tạo</w:t>
            </w:r>
            <w:r w:rsidRPr="00937B0B">
              <w:rPr>
                <w:rStyle w:val="apple-converted-space"/>
                <w:color w:val="000000" w:themeColor="text1"/>
                <w:sz w:val="28"/>
                <w:szCs w:val="28"/>
                <w:lang w:val="vi-VN"/>
              </w:rPr>
              <w:t xml:space="preserve"> tiến hành thẩm định hồ sơ, kiểm tra các điều kiện hoạt động để quyết định cấp phép hoặc không cấp phép. </w:t>
            </w:r>
          </w:p>
          <w:p w14:paraId="54D12751" w14:textId="2E77334F" w:rsidR="002142A5" w:rsidRPr="00937B0B" w:rsidRDefault="00A45415"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 xml:space="preserve">- </w:t>
            </w:r>
            <w:r w:rsidRPr="00937B0B">
              <w:rPr>
                <w:color w:val="000000" w:themeColor="text1"/>
                <w:sz w:val="28"/>
                <w:szCs w:val="28"/>
                <w:lang w:val="vi-VN"/>
              </w:rPr>
              <w:t>Trong vòng 1</w:t>
            </w:r>
            <w:r w:rsidR="0006424D" w:rsidRPr="00937B0B">
              <w:rPr>
                <w:color w:val="000000" w:themeColor="text1"/>
                <w:sz w:val="28"/>
                <w:szCs w:val="28"/>
              </w:rPr>
              <w:t>2</w:t>
            </w:r>
            <w:r w:rsidRPr="00937B0B">
              <w:rPr>
                <w:color w:val="000000" w:themeColor="text1"/>
                <w:sz w:val="28"/>
                <w:szCs w:val="28"/>
                <w:lang w:val="vi-VN"/>
              </w:rPr>
              <w:t xml:space="preserve"> ngày làm việc kể từ ngày nhận đủ hồ sơ hợp lệ, </w:t>
            </w:r>
            <w:r w:rsidRPr="00937B0B">
              <w:rPr>
                <w:color w:val="000000" w:themeColor="text1"/>
                <w:sz w:val="28"/>
                <w:szCs w:val="28"/>
              </w:rPr>
              <w:t>Giám đốc sở Giáo dục</w:t>
            </w:r>
            <w:r w:rsidR="00B8268E" w:rsidRPr="00937B0B">
              <w:rPr>
                <w:color w:val="000000" w:themeColor="text1"/>
                <w:sz w:val="28"/>
                <w:szCs w:val="28"/>
              </w:rPr>
              <w:t xml:space="preserve"> cấp</w:t>
            </w:r>
            <w:r w:rsidRPr="00937B0B">
              <w:rPr>
                <w:color w:val="000000" w:themeColor="text1"/>
                <w:sz w:val="28"/>
                <w:szCs w:val="28"/>
                <w:lang w:val="vi-VN"/>
              </w:rPr>
              <w:t xml:space="preserve"> phép </w:t>
            </w:r>
            <w:r w:rsidRPr="00937B0B">
              <w:rPr>
                <w:rStyle w:val="apple-converted-space"/>
                <w:color w:val="000000" w:themeColor="text1"/>
                <w:sz w:val="28"/>
                <w:szCs w:val="28"/>
                <w:lang w:val="vi-VN"/>
              </w:rPr>
              <w:t>hoạt động giáo dục kỹ năng sống, hoạt động giáo dục ngoài giờ chính khóa</w:t>
            </w:r>
            <w:r w:rsidRPr="00937B0B">
              <w:rPr>
                <w:color w:val="000000" w:themeColor="text1"/>
                <w:sz w:val="28"/>
                <w:szCs w:val="28"/>
                <w:lang w:val="vi-VN"/>
              </w:rPr>
              <w:t xml:space="preserve">. </w:t>
            </w:r>
            <w:r w:rsidRPr="00937B0B">
              <w:rPr>
                <w:rStyle w:val="apple-converted-space"/>
                <w:color w:val="000000" w:themeColor="text1"/>
                <w:sz w:val="28"/>
                <w:szCs w:val="28"/>
                <w:lang w:val="vi-VN"/>
              </w:rPr>
              <w:t>Trường hợp không đồng ý cấp phép, phải trả lời bằng văn bản và nêu rõ lý do</w:t>
            </w:r>
            <w:r w:rsidR="00B8268E" w:rsidRPr="00937B0B">
              <w:rPr>
                <w:rStyle w:val="apple-converted-space"/>
                <w:color w:val="000000" w:themeColor="text1"/>
                <w:sz w:val="28"/>
                <w:szCs w:val="28"/>
              </w:rPr>
              <w:t xml:space="preserve"> cho tổ chức, cá nhân.</w:t>
            </w:r>
          </w:p>
        </w:tc>
      </w:tr>
      <w:tr w:rsidR="00B8268E" w:rsidRPr="00937B0B" w14:paraId="3A2A733B" w14:textId="77777777" w:rsidTr="00061BB8">
        <w:trPr>
          <w:trHeight w:val="20"/>
        </w:trPr>
        <w:tc>
          <w:tcPr>
            <w:tcW w:w="9214" w:type="dxa"/>
            <w:gridSpan w:val="7"/>
          </w:tcPr>
          <w:p w14:paraId="42CFD4FB" w14:textId="79AAC111" w:rsidR="00B8268E" w:rsidRPr="00937B0B" w:rsidRDefault="00B8268E"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B8268E" w:rsidRPr="00937B0B" w14:paraId="78E18DF4" w14:textId="77777777" w:rsidTr="00061BB8">
        <w:trPr>
          <w:trHeight w:val="20"/>
        </w:trPr>
        <w:tc>
          <w:tcPr>
            <w:tcW w:w="9214" w:type="dxa"/>
            <w:gridSpan w:val="7"/>
          </w:tcPr>
          <w:p w14:paraId="566AF0B9" w14:textId="77777777" w:rsidR="00B8268E" w:rsidRPr="00937B0B" w:rsidRDefault="00B8268E"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5FA1D600" w14:textId="77777777" w:rsidR="00B8268E" w:rsidRPr="00937B0B" w:rsidRDefault="00B8268E"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0993744E" w14:textId="5E9BB44F" w:rsidR="00B8268E" w:rsidRPr="00937B0B" w:rsidRDefault="00B8268E"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76EAAA38" w14:textId="77777777" w:rsidTr="00061BB8">
        <w:trPr>
          <w:trHeight w:val="20"/>
        </w:trPr>
        <w:tc>
          <w:tcPr>
            <w:tcW w:w="9214" w:type="dxa"/>
            <w:gridSpan w:val="7"/>
          </w:tcPr>
          <w:p w14:paraId="000FBDA2" w14:textId="77777777" w:rsidR="002142A5" w:rsidRPr="00937B0B" w:rsidRDefault="002142A5" w:rsidP="00937B0B">
            <w:pPr>
              <w:spacing w:before="40" w:after="40"/>
              <w:rPr>
                <w:i/>
                <w:color w:val="000000" w:themeColor="text1"/>
                <w:sz w:val="28"/>
                <w:szCs w:val="28"/>
              </w:rPr>
            </w:pPr>
            <w:r w:rsidRPr="00937B0B">
              <w:rPr>
                <w:i/>
                <w:color w:val="000000" w:themeColor="text1"/>
                <w:sz w:val="28"/>
                <w:szCs w:val="28"/>
              </w:rPr>
              <w:t>Thành phần hồ sơ:</w:t>
            </w:r>
          </w:p>
        </w:tc>
      </w:tr>
      <w:tr w:rsidR="00B8268E" w:rsidRPr="00937B0B" w14:paraId="7F388A78" w14:textId="77777777" w:rsidTr="00061BB8">
        <w:trPr>
          <w:trHeight w:val="20"/>
        </w:trPr>
        <w:tc>
          <w:tcPr>
            <w:tcW w:w="590" w:type="dxa"/>
            <w:vMerge w:val="restart"/>
            <w:vAlign w:val="center"/>
          </w:tcPr>
          <w:p w14:paraId="2391134B" w14:textId="09FD85BE" w:rsidR="00B8268E" w:rsidRPr="00937B0B" w:rsidRDefault="00B8268E" w:rsidP="00937B0B">
            <w:pPr>
              <w:spacing w:before="40" w:after="40"/>
              <w:jc w:val="center"/>
              <w:rPr>
                <w:i/>
                <w:color w:val="000000" w:themeColor="text1"/>
                <w:sz w:val="28"/>
                <w:szCs w:val="28"/>
              </w:rPr>
            </w:pPr>
            <w:r w:rsidRPr="00937B0B">
              <w:rPr>
                <w:b/>
                <w:color w:val="000000" w:themeColor="text1"/>
                <w:sz w:val="28"/>
                <w:szCs w:val="28"/>
              </w:rPr>
              <w:t>Số TT</w:t>
            </w:r>
          </w:p>
        </w:tc>
        <w:tc>
          <w:tcPr>
            <w:tcW w:w="4666" w:type="dxa"/>
            <w:gridSpan w:val="2"/>
            <w:vMerge w:val="restart"/>
            <w:vAlign w:val="center"/>
          </w:tcPr>
          <w:p w14:paraId="0F9DE98F" w14:textId="5625CECA" w:rsidR="00B8268E" w:rsidRPr="00937B0B" w:rsidRDefault="00B8268E" w:rsidP="00937B0B">
            <w:pPr>
              <w:spacing w:before="40" w:after="40"/>
              <w:jc w:val="center"/>
              <w:rPr>
                <w:i/>
                <w:color w:val="000000" w:themeColor="text1"/>
                <w:sz w:val="28"/>
                <w:szCs w:val="28"/>
              </w:rPr>
            </w:pPr>
            <w:r w:rsidRPr="00937B0B">
              <w:rPr>
                <w:b/>
                <w:color w:val="000000" w:themeColor="text1"/>
                <w:sz w:val="28"/>
                <w:szCs w:val="28"/>
              </w:rPr>
              <w:t>Tên kết quả TTHC</w:t>
            </w:r>
          </w:p>
        </w:tc>
        <w:tc>
          <w:tcPr>
            <w:tcW w:w="3492" w:type="dxa"/>
            <w:gridSpan w:val="2"/>
            <w:vAlign w:val="center"/>
          </w:tcPr>
          <w:p w14:paraId="3815C71A" w14:textId="62DB1DF3" w:rsidR="00B8268E" w:rsidRPr="00937B0B" w:rsidRDefault="00B8268E" w:rsidP="00937B0B">
            <w:pPr>
              <w:spacing w:before="40" w:after="40"/>
              <w:jc w:val="center"/>
              <w:rPr>
                <w:i/>
                <w:color w:val="000000" w:themeColor="text1"/>
                <w:sz w:val="28"/>
                <w:szCs w:val="28"/>
              </w:rPr>
            </w:pPr>
            <w:r w:rsidRPr="00937B0B">
              <w:rPr>
                <w:rFonts w:eastAsia="Arial"/>
                <w:b/>
                <w:color w:val="000000" w:themeColor="text1"/>
                <w:sz w:val="28"/>
                <w:szCs w:val="28"/>
              </w:rPr>
              <w:t>Tiêu chuẩn kết quả</w:t>
            </w:r>
          </w:p>
        </w:tc>
        <w:tc>
          <w:tcPr>
            <w:tcW w:w="466" w:type="dxa"/>
            <w:gridSpan w:val="2"/>
            <w:vMerge w:val="restart"/>
            <w:vAlign w:val="center"/>
          </w:tcPr>
          <w:p w14:paraId="3683F41B" w14:textId="77777777" w:rsidR="00B8268E" w:rsidRPr="00937B0B" w:rsidRDefault="00B8268E" w:rsidP="00937B0B">
            <w:pPr>
              <w:spacing w:before="40" w:after="40"/>
              <w:jc w:val="center"/>
              <w:rPr>
                <w:i/>
                <w:color w:val="000000" w:themeColor="text1"/>
                <w:sz w:val="28"/>
                <w:szCs w:val="28"/>
              </w:rPr>
            </w:pPr>
            <w:r w:rsidRPr="00937B0B">
              <w:rPr>
                <w:rFonts w:eastAsia="Arial"/>
                <w:b/>
                <w:color w:val="000000" w:themeColor="text1"/>
                <w:sz w:val="28"/>
                <w:szCs w:val="28"/>
              </w:rPr>
              <w:t>Số lượng</w:t>
            </w:r>
          </w:p>
        </w:tc>
      </w:tr>
      <w:tr w:rsidR="00B8268E" w:rsidRPr="00937B0B" w14:paraId="23F27287" w14:textId="77777777" w:rsidTr="00061BB8">
        <w:trPr>
          <w:trHeight w:val="20"/>
        </w:trPr>
        <w:tc>
          <w:tcPr>
            <w:tcW w:w="590" w:type="dxa"/>
            <w:vMerge/>
          </w:tcPr>
          <w:p w14:paraId="3725158E" w14:textId="77777777" w:rsidR="00B8268E" w:rsidRPr="00937B0B" w:rsidRDefault="00B8268E" w:rsidP="00937B0B">
            <w:pPr>
              <w:spacing w:before="40" w:after="40"/>
              <w:rPr>
                <w:i/>
                <w:color w:val="000000" w:themeColor="text1"/>
                <w:sz w:val="28"/>
                <w:szCs w:val="28"/>
              </w:rPr>
            </w:pPr>
          </w:p>
        </w:tc>
        <w:tc>
          <w:tcPr>
            <w:tcW w:w="4666" w:type="dxa"/>
            <w:gridSpan w:val="2"/>
            <w:vMerge/>
          </w:tcPr>
          <w:p w14:paraId="24B8BB15" w14:textId="77777777" w:rsidR="00B8268E" w:rsidRPr="00937B0B" w:rsidRDefault="00B8268E" w:rsidP="00937B0B">
            <w:pPr>
              <w:spacing w:before="40" w:after="40"/>
              <w:rPr>
                <w:i/>
                <w:color w:val="000000" w:themeColor="text1"/>
                <w:sz w:val="28"/>
                <w:szCs w:val="28"/>
              </w:rPr>
            </w:pPr>
          </w:p>
        </w:tc>
        <w:tc>
          <w:tcPr>
            <w:tcW w:w="1851" w:type="dxa"/>
            <w:vAlign w:val="center"/>
          </w:tcPr>
          <w:p w14:paraId="5DEDEDF1" w14:textId="7098D2DA" w:rsidR="00B8268E" w:rsidRPr="00937B0B" w:rsidRDefault="00B8268E" w:rsidP="00937B0B">
            <w:pPr>
              <w:spacing w:before="40" w:after="40"/>
              <w:jc w:val="center"/>
              <w:rPr>
                <w:i/>
                <w:color w:val="000000" w:themeColor="text1"/>
                <w:sz w:val="28"/>
                <w:szCs w:val="28"/>
              </w:rPr>
            </w:pPr>
            <w:r w:rsidRPr="00937B0B">
              <w:rPr>
                <w:color w:val="000000" w:themeColor="text1"/>
                <w:sz w:val="28"/>
                <w:szCs w:val="28"/>
              </w:rPr>
              <w:t>Trả trực tiếp hoặc qua DVBC</w:t>
            </w:r>
          </w:p>
        </w:tc>
        <w:tc>
          <w:tcPr>
            <w:tcW w:w="1641" w:type="dxa"/>
            <w:vAlign w:val="center"/>
          </w:tcPr>
          <w:p w14:paraId="0BCE242D" w14:textId="27000B23" w:rsidR="00B8268E" w:rsidRPr="00937B0B" w:rsidRDefault="00B8268E" w:rsidP="00937B0B">
            <w:pPr>
              <w:spacing w:before="40" w:after="40"/>
              <w:jc w:val="center"/>
              <w:rPr>
                <w:i/>
                <w:color w:val="000000" w:themeColor="text1"/>
                <w:sz w:val="28"/>
                <w:szCs w:val="28"/>
              </w:rPr>
            </w:pPr>
            <w:r w:rsidRPr="00937B0B">
              <w:rPr>
                <w:color w:val="000000" w:themeColor="text1"/>
                <w:sz w:val="28"/>
                <w:szCs w:val="28"/>
              </w:rPr>
              <w:t>Trả trực tuyến</w:t>
            </w:r>
          </w:p>
        </w:tc>
        <w:tc>
          <w:tcPr>
            <w:tcW w:w="466" w:type="dxa"/>
            <w:gridSpan w:val="2"/>
            <w:vMerge/>
          </w:tcPr>
          <w:p w14:paraId="7E4E7BDB" w14:textId="77777777" w:rsidR="00B8268E" w:rsidRPr="00937B0B" w:rsidRDefault="00B8268E" w:rsidP="00937B0B">
            <w:pPr>
              <w:spacing w:before="40" w:after="40"/>
              <w:rPr>
                <w:i/>
                <w:color w:val="000000" w:themeColor="text1"/>
                <w:sz w:val="28"/>
                <w:szCs w:val="28"/>
              </w:rPr>
            </w:pPr>
          </w:p>
        </w:tc>
      </w:tr>
      <w:tr w:rsidR="00B8268E" w:rsidRPr="00937B0B" w14:paraId="6F6EB0D8" w14:textId="77777777" w:rsidTr="00061BB8">
        <w:trPr>
          <w:trHeight w:val="20"/>
        </w:trPr>
        <w:tc>
          <w:tcPr>
            <w:tcW w:w="590" w:type="dxa"/>
            <w:vAlign w:val="center"/>
          </w:tcPr>
          <w:p w14:paraId="27206329" w14:textId="77777777" w:rsidR="00B8268E" w:rsidRPr="00937B0B" w:rsidRDefault="00B8268E" w:rsidP="00937B0B">
            <w:pPr>
              <w:spacing w:before="40" w:after="40"/>
              <w:jc w:val="center"/>
              <w:rPr>
                <w:i/>
                <w:color w:val="000000" w:themeColor="text1"/>
                <w:sz w:val="28"/>
                <w:szCs w:val="28"/>
              </w:rPr>
            </w:pPr>
            <w:r w:rsidRPr="00937B0B">
              <w:rPr>
                <w:color w:val="000000" w:themeColor="text1"/>
                <w:sz w:val="28"/>
                <w:szCs w:val="28"/>
              </w:rPr>
              <w:t>1</w:t>
            </w:r>
          </w:p>
        </w:tc>
        <w:tc>
          <w:tcPr>
            <w:tcW w:w="4666" w:type="dxa"/>
            <w:gridSpan w:val="2"/>
            <w:vAlign w:val="center"/>
          </w:tcPr>
          <w:p w14:paraId="2088E5A0" w14:textId="7A0799E9" w:rsidR="00B8268E" w:rsidRPr="00937B0B" w:rsidRDefault="00B8268E" w:rsidP="00937B0B">
            <w:pPr>
              <w:spacing w:before="40" w:after="40"/>
              <w:rPr>
                <w:i/>
                <w:color w:val="000000" w:themeColor="text1"/>
                <w:sz w:val="28"/>
                <w:szCs w:val="28"/>
              </w:rPr>
            </w:pPr>
            <w:r w:rsidRPr="00937B0B">
              <w:rPr>
                <w:color w:val="000000" w:themeColor="text1"/>
                <w:sz w:val="28"/>
                <w:szCs w:val="28"/>
              </w:rPr>
              <w:t xml:space="preserve">Quyết định thành lập hoặc cho phép thành lập trường trung học phổ thông (hoặc trường phổ thông có nhiều cấp học trong đó có cấp học cao nhất là trung học phổ thông) </w:t>
            </w:r>
          </w:p>
        </w:tc>
        <w:tc>
          <w:tcPr>
            <w:tcW w:w="1851" w:type="dxa"/>
            <w:vAlign w:val="center"/>
          </w:tcPr>
          <w:p w14:paraId="3EDDFAC6" w14:textId="2B82767A" w:rsidR="00B8268E" w:rsidRPr="00937B0B" w:rsidRDefault="00B8268E" w:rsidP="00937B0B">
            <w:pPr>
              <w:spacing w:before="40" w:after="40"/>
              <w:jc w:val="center"/>
              <w:rPr>
                <w:i/>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641" w:type="dxa"/>
            <w:vAlign w:val="center"/>
          </w:tcPr>
          <w:p w14:paraId="64EA5AFD" w14:textId="16A23199" w:rsidR="00B8268E" w:rsidRPr="00937B0B" w:rsidRDefault="00B8268E" w:rsidP="00937B0B">
            <w:pPr>
              <w:spacing w:before="40" w:after="40"/>
              <w:jc w:val="center"/>
              <w:rPr>
                <w:i/>
                <w:color w:val="000000" w:themeColor="text1"/>
                <w:sz w:val="28"/>
                <w:szCs w:val="28"/>
              </w:rPr>
            </w:pPr>
            <w:r w:rsidRPr="00937B0B">
              <w:rPr>
                <w:color w:val="000000" w:themeColor="text1"/>
                <w:sz w:val="28"/>
                <w:szCs w:val="28"/>
              </w:rPr>
              <w:t xml:space="preserve">Bản điện tử </w:t>
            </w:r>
            <w:r w:rsidRPr="00937B0B">
              <w:rPr>
                <w:color w:val="000000" w:themeColor="text1"/>
                <w:sz w:val="28"/>
                <w:szCs w:val="28"/>
              </w:rPr>
              <w:br/>
              <w:t>đượcký số</w:t>
            </w:r>
          </w:p>
        </w:tc>
        <w:tc>
          <w:tcPr>
            <w:tcW w:w="466" w:type="dxa"/>
            <w:gridSpan w:val="2"/>
            <w:vAlign w:val="center"/>
          </w:tcPr>
          <w:p w14:paraId="0DB18CAE" w14:textId="77777777" w:rsidR="00B8268E" w:rsidRPr="00937B0B" w:rsidRDefault="00B8268E" w:rsidP="00937B0B">
            <w:pPr>
              <w:spacing w:before="40" w:after="40"/>
              <w:rPr>
                <w:i/>
                <w:color w:val="000000" w:themeColor="text1"/>
                <w:sz w:val="28"/>
                <w:szCs w:val="28"/>
              </w:rPr>
            </w:pPr>
            <w:r w:rsidRPr="00937B0B">
              <w:rPr>
                <w:color w:val="000000" w:themeColor="text1"/>
                <w:sz w:val="28"/>
                <w:szCs w:val="28"/>
              </w:rPr>
              <w:t>01</w:t>
            </w:r>
          </w:p>
        </w:tc>
      </w:tr>
      <w:tr w:rsidR="00EC3D27" w:rsidRPr="00937B0B" w14:paraId="60292934" w14:textId="77777777" w:rsidTr="00061BB8">
        <w:trPr>
          <w:trHeight w:val="20"/>
        </w:trPr>
        <w:tc>
          <w:tcPr>
            <w:tcW w:w="606" w:type="dxa"/>
            <w:gridSpan w:val="2"/>
            <w:vAlign w:val="center"/>
          </w:tcPr>
          <w:p w14:paraId="26F27769"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4</w:t>
            </w:r>
          </w:p>
        </w:tc>
        <w:tc>
          <w:tcPr>
            <w:tcW w:w="8608" w:type="dxa"/>
            <w:gridSpan w:val="5"/>
          </w:tcPr>
          <w:p w14:paraId="3EDBC85E" w14:textId="77777777" w:rsidR="002142A5" w:rsidRPr="00937B0B" w:rsidRDefault="002142A5" w:rsidP="00937B0B">
            <w:pPr>
              <w:spacing w:before="40" w:after="40"/>
              <w:jc w:val="both"/>
              <w:rPr>
                <w:color w:val="000000" w:themeColor="text1"/>
                <w:sz w:val="28"/>
                <w:szCs w:val="28"/>
              </w:rPr>
            </w:pPr>
            <w:r w:rsidRPr="00937B0B">
              <w:rPr>
                <w:b/>
                <w:color w:val="000000" w:themeColor="text1"/>
                <w:sz w:val="28"/>
                <w:szCs w:val="28"/>
              </w:rPr>
              <w:t>Thời hạn giải quyết:</w:t>
            </w:r>
          </w:p>
          <w:p w14:paraId="10A29418" w14:textId="77777777" w:rsidR="002142A5" w:rsidRPr="00937B0B" w:rsidRDefault="002142A5" w:rsidP="00937B0B">
            <w:pPr>
              <w:spacing w:before="40" w:after="40"/>
              <w:jc w:val="both"/>
              <w:rPr>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15 ngày làm việc, kể từ ngày nhận đủ hồ sơ hợp lệ.</w:t>
            </w:r>
          </w:p>
          <w:p w14:paraId="48181D4F" w14:textId="77777777" w:rsidR="002142A5" w:rsidRPr="00937B0B" w:rsidRDefault="002142A5"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03 ngày):</w:t>
            </w:r>
            <w:r w:rsidRPr="00937B0B">
              <w:rPr>
                <w:color w:val="000000" w:themeColor="text1"/>
                <w:sz w:val="28"/>
                <w:szCs w:val="28"/>
              </w:rPr>
              <w:t xml:space="preserve"> 12 ngày làm việc</w:t>
            </w:r>
            <w:r w:rsidRPr="00937B0B">
              <w:rPr>
                <w:b/>
                <w:color w:val="000000" w:themeColor="text1"/>
                <w:sz w:val="28"/>
                <w:szCs w:val="28"/>
                <w:lang w:val="vi-VN"/>
              </w:rPr>
              <w:t xml:space="preserve"> </w:t>
            </w:r>
            <w:r w:rsidRPr="00937B0B">
              <w:rPr>
                <w:color w:val="000000" w:themeColor="text1"/>
                <w:sz w:val="28"/>
                <w:szCs w:val="28"/>
              </w:rPr>
              <w:t xml:space="preserve">kể từ khi nhận đủ hồ sơ hợp lệ. </w:t>
            </w:r>
          </w:p>
        </w:tc>
      </w:tr>
      <w:tr w:rsidR="00EC3D27" w:rsidRPr="00937B0B" w14:paraId="01B0DF19" w14:textId="77777777" w:rsidTr="00061BB8">
        <w:trPr>
          <w:trHeight w:val="20"/>
        </w:trPr>
        <w:tc>
          <w:tcPr>
            <w:tcW w:w="606" w:type="dxa"/>
            <w:gridSpan w:val="2"/>
            <w:vAlign w:val="center"/>
          </w:tcPr>
          <w:p w14:paraId="261E9100"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5</w:t>
            </w:r>
          </w:p>
        </w:tc>
        <w:tc>
          <w:tcPr>
            <w:tcW w:w="8608" w:type="dxa"/>
            <w:gridSpan w:val="5"/>
          </w:tcPr>
          <w:p w14:paraId="53CBB40B" w14:textId="77777777" w:rsidR="0006424D" w:rsidRPr="00937B0B" w:rsidRDefault="002142A5" w:rsidP="00937B0B">
            <w:pPr>
              <w:spacing w:before="40" w:after="40"/>
              <w:jc w:val="both"/>
              <w:rPr>
                <w:rFonts w:eastAsia="Times New Roman"/>
                <w:color w:val="000000" w:themeColor="text1"/>
                <w:sz w:val="28"/>
                <w:szCs w:val="28"/>
              </w:rPr>
            </w:pPr>
            <w:r w:rsidRPr="00937B0B">
              <w:rPr>
                <w:b/>
                <w:color w:val="000000" w:themeColor="text1"/>
                <w:sz w:val="28"/>
                <w:szCs w:val="28"/>
              </w:rPr>
              <w:t>Đối tượng thực hiện thủ tục hành chính</w:t>
            </w:r>
            <w:r w:rsidR="0006424D" w:rsidRPr="00937B0B">
              <w:rPr>
                <w:color w:val="000000" w:themeColor="text1"/>
                <w:sz w:val="28"/>
                <w:szCs w:val="28"/>
              </w:rPr>
              <w:t xml:space="preserve"> </w:t>
            </w:r>
          </w:p>
          <w:p w14:paraId="5416B1F1" w14:textId="713ADC78" w:rsidR="0006424D" w:rsidRPr="00937B0B" w:rsidRDefault="0006424D" w:rsidP="00937B0B">
            <w:pPr>
              <w:spacing w:before="40" w:after="40"/>
              <w:rPr>
                <w:color w:val="000000" w:themeColor="text1"/>
                <w:sz w:val="28"/>
                <w:szCs w:val="28"/>
              </w:rPr>
            </w:pPr>
            <w:r w:rsidRPr="00937B0B">
              <w:rPr>
                <w:color w:val="000000" w:themeColor="text1"/>
                <w:sz w:val="28"/>
                <w:szCs w:val="28"/>
              </w:rPr>
              <w:t xml:space="preserve">- Các nhà trẻ, nhóm trẻ; trường, lớp mẫu giáo, trường mầm non; trường tiểu học, trung học cơ sở, trung học phổ thông, phổ thông dân tộc nội trú, phổ thông dân tộc bán trú, dự bị đại học, trường chuyên, trường năng khiếu, cơ sở giáo dục nghề nghiệp, trường cao đẳng sư phạm, cơ sở giáo </w:t>
            </w:r>
            <w:r w:rsidRPr="00937B0B">
              <w:rPr>
                <w:color w:val="000000" w:themeColor="text1"/>
                <w:sz w:val="28"/>
                <w:szCs w:val="28"/>
              </w:rPr>
              <w:lastRenderedPageBreak/>
              <w:t>dục đại học; các trung tâm giáo dục thường xuyên, trung tâm ngoại ngữ, tin học và trung tâm học tập cộng đồng;</w:t>
            </w:r>
          </w:p>
          <w:p w14:paraId="7DAD700F" w14:textId="7854DBD3" w:rsidR="002142A5" w:rsidRPr="00937B0B" w:rsidRDefault="0006424D" w:rsidP="00937B0B">
            <w:pPr>
              <w:spacing w:before="40" w:after="40"/>
              <w:jc w:val="both"/>
              <w:rPr>
                <w:color w:val="000000" w:themeColor="text1"/>
                <w:sz w:val="28"/>
                <w:szCs w:val="28"/>
              </w:rPr>
            </w:pPr>
            <w:r w:rsidRPr="00937B0B">
              <w:rPr>
                <w:color w:val="000000" w:themeColor="text1"/>
                <w:sz w:val="28"/>
                <w:szCs w:val="28"/>
              </w:rPr>
              <w:t>- Các doanh nghiệp được thành lập theo quy định của Luật Doanh nghiệp có đăng ký hoạt động trong lĩnh vực giáo dục; các trung tâm thuộc các tổ chức chính trị - xã hội, tổ chức xã hội nghề nghiệp.</w:t>
            </w:r>
          </w:p>
        </w:tc>
      </w:tr>
      <w:tr w:rsidR="00EC3D27" w:rsidRPr="00937B0B" w14:paraId="764841C2" w14:textId="77777777" w:rsidTr="00061BB8">
        <w:trPr>
          <w:trHeight w:val="20"/>
        </w:trPr>
        <w:tc>
          <w:tcPr>
            <w:tcW w:w="606" w:type="dxa"/>
            <w:gridSpan w:val="2"/>
            <w:vAlign w:val="center"/>
          </w:tcPr>
          <w:p w14:paraId="796B6811"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lastRenderedPageBreak/>
              <w:t>6</w:t>
            </w:r>
          </w:p>
        </w:tc>
        <w:tc>
          <w:tcPr>
            <w:tcW w:w="8608" w:type="dxa"/>
            <w:gridSpan w:val="5"/>
          </w:tcPr>
          <w:p w14:paraId="288457E7" w14:textId="77777777" w:rsidR="002142A5" w:rsidRPr="00937B0B" w:rsidRDefault="002142A5"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p>
          <w:p w14:paraId="782D0FE8" w14:textId="77777777"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73C8330F" w14:textId="77777777"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 Cơ quan phối hợp: Không.</w:t>
            </w:r>
          </w:p>
          <w:p w14:paraId="625BC959" w14:textId="77777777"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 xml:space="preserve">- Cơ quan có thẩm quyền: </w:t>
            </w:r>
            <w:r w:rsidRPr="00937B0B">
              <w:rPr>
                <w:color w:val="000000" w:themeColor="text1"/>
                <w:sz w:val="28"/>
                <w:szCs w:val="28"/>
                <w:shd w:val="clear" w:color="auto" w:fill="FFFFFF"/>
              </w:rPr>
              <w:t>Sở Giáo dục và Đào tạo</w:t>
            </w:r>
            <w:r w:rsidRPr="00937B0B">
              <w:rPr>
                <w:color w:val="000000" w:themeColor="text1"/>
                <w:sz w:val="28"/>
                <w:szCs w:val="28"/>
              </w:rPr>
              <w:t xml:space="preserve">  </w:t>
            </w:r>
          </w:p>
        </w:tc>
      </w:tr>
      <w:tr w:rsidR="00EC3D27" w:rsidRPr="00937B0B" w14:paraId="1C7F0745" w14:textId="77777777" w:rsidTr="00061BB8">
        <w:trPr>
          <w:trHeight w:val="20"/>
        </w:trPr>
        <w:tc>
          <w:tcPr>
            <w:tcW w:w="606" w:type="dxa"/>
            <w:gridSpan w:val="2"/>
            <w:vAlign w:val="center"/>
          </w:tcPr>
          <w:p w14:paraId="4D0F94EE"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7</w:t>
            </w:r>
          </w:p>
        </w:tc>
        <w:tc>
          <w:tcPr>
            <w:tcW w:w="8608" w:type="dxa"/>
            <w:gridSpan w:val="5"/>
          </w:tcPr>
          <w:p w14:paraId="69D14633" w14:textId="77777777" w:rsidR="002142A5" w:rsidRPr="00937B0B" w:rsidRDefault="002142A5"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172F0E17" w14:textId="77777777" w:rsidTr="00061BB8">
        <w:trPr>
          <w:trHeight w:val="20"/>
        </w:trPr>
        <w:tc>
          <w:tcPr>
            <w:tcW w:w="606" w:type="dxa"/>
            <w:gridSpan w:val="2"/>
            <w:vAlign w:val="center"/>
          </w:tcPr>
          <w:p w14:paraId="50469564"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8</w:t>
            </w:r>
          </w:p>
        </w:tc>
        <w:tc>
          <w:tcPr>
            <w:tcW w:w="8608" w:type="dxa"/>
            <w:gridSpan w:val="5"/>
          </w:tcPr>
          <w:p w14:paraId="3EDE076D" w14:textId="77777777" w:rsidR="002142A5" w:rsidRPr="00937B0B" w:rsidRDefault="002142A5" w:rsidP="00937B0B">
            <w:pPr>
              <w:shd w:val="clear" w:color="auto" w:fill="FFFFFF"/>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p>
          <w:p w14:paraId="66CFC23A" w14:textId="77777777" w:rsidR="002142A5" w:rsidRPr="00937B0B" w:rsidRDefault="002142A5"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a. Cơ sở vật chất:</w:t>
            </w:r>
          </w:p>
          <w:p w14:paraId="4B5B1EE9" w14:textId="77777777" w:rsidR="002142A5" w:rsidRPr="00937B0B" w:rsidRDefault="002142A5"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phòng học, phòng chức năng có đủ ánh sáng, đảm bảo các yêu cầu về vệ sinh trường học theo quy định.</w:t>
            </w:r>
          </w:p>
          <w:p w14:paraId="01BDA372" w14:textId="77777777" w:rsidR="002142A5" w:rsidRPr="00937B0B" w:rsidRDefault="002142A5"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Thiết bị dạy học phải bảo đảm an toàn, phù hợp với nội dung dạy học, hoạt động và tâm lý lứa tuổi người học.</w:t>
            </w:r>
          </w:p>
          <w:p w14:paraId="6333F4E0" w14:textId="77777777" w:rsidR="002142A5" w:rsidRPr="00937B0B" w:rsidRDefault="002142A5"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 Giáo viên, báo cáo viên, huấn luyện viên:</w:t>
            </w:r>
          </w:p>
          <w:p w14:paraId="5B461283" w14:textId="77777777" w:rsidR="002142A5" w:rsidRPr="00937B0B" w:rsidRDefault="002142A5"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đủ điều kiện về sức khoẻ.</w:t>
            </w:r>
          </w:p>
          <w:p w14:paraId="2A4113F7" w14:textId="77777777" w:rsidR="002142A5" w:rsidRPr="00937B0B" w:rsidRDefault="002142A5"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phẩm chất đạo đức tốt; không trong thời gian bị kỷ luật từ cảnh cáo trở lên, không bị truy cứu trách nhiệm hình sự.</w:t>
            </w:r>
          </w:p>
          <w:p w14:paraId="1DA7C58C" w14:textId="77777777" w:rsidR="002142A5" w:rsidRPr="00937B0B" w:rsidRDefault="002142A5"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chứng chỉ nghiệp vụ sư phạm; am hiểu các lĩnh vực kỹ năng sống hoặc hoạt động giáo dục có liên quan.</w:t>
            </w:r>
          </w:p>
          <w:p w14:paraId="4C551E27" w14:textId="77777777" w:rsidR="00F4164D" w:rsidRPr="00937B0B" w:rsidRDefault="002142A5"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shd w:val="clear" w:color="auto" w:fill="FFFFFF"/>
              </w:rPr>
            </w:pPr>
            <w:r w:rsidRPr="00937B0B">
              <w:rPr>
                <w:rFonts w:ascii="Times New Roman" w:hAnsi="Times New Roman" w:cs="Times New Roman"/>
                <w:color w:val="000000" w:themeColor="text1"/>
                <w:sz w:val="28"/>
                <w:shd w:val="clear" w:color="auto" w:fill="FFFFFF"/>
              </w:rPr>
              <w:t>c. Giáo trình, tài liệu</w:t>
            </w:r>
            <w:r w:rsidR="00F4164D" w:rsidRPr="00937B0B">
              <w:rPr>
                <w:rFonts w:ascii="Times New Roman" w:hAnsi="Times New Roman" w:cs="Times New Roman"/>
                <w:color w:val="000000" w:themeColor="text1"/>
                <w:sz w:val="28"/>
                <w:shd w:val="clear" w:color="auto" w:fill="FFFFFF"/>
              </w:rPr>
              <w:t>:</w:t>
            </w:r>
          </w:p>
          <w:p w14:paraId="48524508" w14:textId="7872959B" w:rsidR="002142A5" w:rsidRPr="00937B0B" w:rsidRDefault="00F4164D" w:rsidP="00937B0B">
            <w:pPr>
              <w:pStyle w:val="Bodytext40"/>
              <w:tabs>
                <w:tab w:val="left" w:pos="1122"/>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color w:val="000000" w:themeColor="text1"/>
                <w:sz w:val="28"/>
                <w:shd w:val="clear" w:color="auto" w:fill="FFFFFF"/>
              </w:rPr>
              <w:t>-</w:t>
            </w:r>
            <w:r w:rsidR="002142A5" w:rsidRPr="00937B0B">
              <w:rPr>
                <w:rFonts w:ascii="Times New Roman" w:hAnsi="Times New Roman" w:cs="Times New Roman"/>
                <w:color w:val="000000" w:themeColor="text1"/>
                <w:sz w:val="28"/>
                <w:shd w:val="clear" w:color="auto" w:fill="FFFFFF"/>
              </w:rPr>
              <w:t xml:space="preserve"> Có đủ giáo trình, tài liệu do Bộ Giáo dục và Đào tạo ban hành hoặc phê duyệt. Nếu giáo trình, tài liệu tự lựa chọn hoặc tự xây dựng thì phải được cơ quan có thẩm quyền cấp phép hoạt động hoặc cơ quan xác nhận đăng ký hoạt động theo quy định tại Điều 7, Điều 8 của Quy định này chấp thuận; đảm bảo yêu cầu, có nội dung phù hợp với thuần phong mỹ tục Việt Nam, không trái với các quy định của pháp luật.</w:t>
            </w:r>
          </w:p>
        </w:tc>
      </w:tr>
      <w:tr w:rsidR="00EC3D27" w:rsidRPr="00937B0B" w14:paraId="0C9A9BAF" w14:textId="77777777" w:rsidTr="00061BB8">
        <w:trPr>
          <w:trHeight w:val="20"/>
        </w:trPr>
        <w:tc>
          <w:tcPr>
            <w:tcW w:w="606" w:type="dxa"/>
            <w:gridSpan w:val="2"/>
            <w:vAlign w:val="center"/>
          </w:tcPr>
          <w:p w14:paraId="033C3517"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9</w:t>
            </w:r>
          </w:p>
        </w:tc>
        <w:tc>
          <w:tcPr>
            <w:tcW w:w="8608" w:type="dxa"/>
            <w:gridSpan w:val="5"/>
          </w:tcPr>
          <w:p w14:paraId="37CD77B1" w14:textId="77777777" w:rsidR="002142A5" w:rsidRPr="00937B0B" w:rsidRDefault="002142A5"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60758DF4" w14:textId="46F8562C" w:rsidR="002142A5" w:rsidRPr="00937B0B" w:rsidRDefault="002142A5" w:rsidP="00937B0B">
            <w:pPr>
              <w:pStyle w:val="BodyText"/>
              <w:spacing w:before="40" w:after="40" w:line="240" w:lineRule="auto"/>
              <w:ind w:firstLine="0"/>
              <w:jc w:val="both"/>
              <w:rPr>
                <w:rFonts w:ascii="Times New Roman" w:hAnsi="Times New Roman" w:cs="Times New Roman"/>
                <w:color w:val="000000" w:themeColor="text1"/>
                <w:sz w:val="28"/>
                <w:bdr w:val="none" w:sz="0" w:space="0" w:color="auto" w:frame="1"/>
              </w:rPr>
            </w:pPr>
            <w:r w:rsidRPr="00937B0B">
              <w:rPr>
                <w:rFonts w:ascii="Times New Roman" w:hAnsi="Times New Roman" w:cs="Times New Roman"/>
                <w:color w:val="000000" w:themeColor="text1"/>
                <w:sz w:val="28"/>
                <w:bdr w:val="none" w:sz="0" w:space="0" w:color="auto" w:frame="1"/>
              </w:rPr>
              <w:t xml:space="preserve">- </w:t>
            </w:r>
            <w:r w:rsidRPr="00937B0B">
              <w:rPr>
                <w:rFonts w:ascii="Times New Roman" w:hAnsi="Times New Roman" w:cs="Times New Roman"/>
                <w:color w:val="000000" w:themeColor="text1"/>
                <w:sz w:val="28"/>
                <w:bdr w:val="none" w:sz="0" w:space="0" w:color="auto" w:frame="1"/>
                <w:lang w:val="nl-NL"/>
              </w:rPr>
              <w:t xml:space="preserve">Thông tư số 04/2014/TT-BGDĐT ngày 28/02/2014 </w:t>
            </w:r>
            <w:r w:rsidRPr="00937B0B">
              <w:rPr>
                <w:rFonts w:ascii="Times New Roman" w:hAnsi="Times New Roman" w:cs="Times New Roman"/>
                <w:color w:val="000000" w:themeColor="text1"/>
                <w:sz w:val="28"/>
                <w:bdr w:val="none" w:sz="0" w:space="0" w:color="auto" w:frame="1"/>
              </w:rPr>
              <w:t>của Bộ GD&amp;ĐT ban hành Quy định quản lý hoạt động giáo dục kỹ năng số</w:t>
            </w:r>
            <w:r w:rsidR="00CA5988" w:rsidRPr="00937B0B">
              <w:rPr>
                <w:rFonts w:ascii="Times New Roman" w:hAnsi="Times New Roman" w:cs="Times New Roman"/>
                <w:color w:val="000000" w:themeColor="text1"/>
                <w:sz w:val="28"/>
                <w:bdr w:val="none" w:sz="0" w:space="0" w:color="auto" w:frame="1"/>
              </w:rPr>
              <w:t xml:space="preserve">ng </w:t>
            </w:r>
            <w:r w:rsidRPr="00937B0B">
              <w:rPr>
                <w:rFonts w:ascii="Times New Roman" w:hAnsi="Times New Roman" w:cs="Times New Roman"/>
                <w:color w:val="000000" w:themeColor="text1"/>
                <w:sz w:val="28"/>
                <w:bdr w:val="none" w:sz="0" w:space="0" w:color="auto" w:frame="1"/>
              </w:rPr>
              <w:t>và hoạt động giáo dục ngoài giờ chính khóa;</w:t>
            </w:r>
          </w:p>
          <w:p w14:paraId="18D3B384" w14:textId="77777777" w:rsidR="002142A5" w:rsidRPr="00937B0B" w:rsidRDefault="002142A5"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 /QĐ-BGDĐT ngày 24/06/2021 của Bộ GD&amp;ĐT công bố Bộ thủ tục hành chính được chuẩn hóa thuộc phạm vi, chức năng quản lý của Bộ GD&amp;ĐT.</w:t>
            </w:r>
          </w:p>
        </w:tc>
      </w:tr>
      <w:tr w:rsidR="00EC3D27" w:rsidRPr="00937B0B" w14:paraId="4B374C15" w14:textId="77777777" w:rsidTr="00061BB8">
        <w:trPr>
          <w:trHeight w:val="20"/>
        </w:trPr>
        <w:tc>
          <w:tcPr>
            <w:tcW w:w="606" w:type="dxa"/>
            <w:gridSpan w:val="2"/>
          </w:tcPr>
          <w:p w14:paraId="22533C0D" w14:textId="77777777" w:rsidR="002142A5" w:rsidRPr="00937B0B" w:rsidRDefault="002142A5" w:rsidP="00937B0B">
            <w:pPr>
              <w:spacing w:before="40" w:after="40"/>
              <w:rPr>
                <w:b/>
                <w:color w:val="000000" w:themeColor="text1"/>
                <w:sz w:val="28"/>
                <w:szCs w:val="28"/>
              </w:rPr>
            </w:pPr>
            <w:r w:rsidRPr="00937B0B">
              <w:rPr>
                <w:b/>
                <w:color w:val="000000" w:themeColor="text1"/>
                <w:sz w:val="28"/>
                <w:szCs w:val="28"/>
              </w:rPr>
              <w:t>10</w:t>
            </w:r>
          </w:p>
        </w:tc>
        <w:tc>
          <w:tcPr>
            <w:tcW w:w="8608" w:type="dxa"/>
            <w:gridSpan w:val="5"/>
          </w:tcPr>
          <w:p w14:paraId="6E339064" w14:textId="77777777" w:rsidR="002142A5" w:rsidRPr="00937B0B" w:rsidRDefault="002142A5"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 xml:space="preserve">Không </w:t>
            </w:r>
          </w:p>
        </w:tc>
      </w:tr>
    </w:tbl>
    <w:p w14:paraId="53E2F340" w14:textId="77777777" w:rsidR="002C41A9" w:rsidRDefault="002C41A9" w:rsidP="002C41A9"/>
    <w:p w14:paraId="7E643E39" w14:textId="77777777" w:rsidR="002C41A9" w:rsidRDefault="002C41A9">
      <w:pPr>
        <w:rPr>
          <w:rFonts w:eastAsiaTheme="majorEastAsia"/>
          <w:b/>
          <w:i/>
          <w:iCs/>
          <w:color w:val="5B9BD5" w:themeColor="accent1"/>
          <w:sz w:val="28"/>
          <w:szCs w:val="28"/>
        </w:rPr>
      </w:pPr>
      <w:r>
        <w:rPr>
          <w:sz w:val="28"/>
          <w:szCs w:val="28"/>
        </w:rPr>
        <w:br w:type="page"/>
      </w:r>
    </w:p>
    <w:p w14:paraId="18F288E8" w14:textId="449AB6D1" w:rsidR="005E7E2D" w:rsidRPr="00937B0B" w:rsidRDefault="0000451D" w:rsidP="00D1706F">
      <w:pPr>
        <w:pStyle w:val="Heading4"/>
      </w:pPr>
      <w:r w:rsidRPr="00937B0B">
        <w:lastRenderedPageBreak/>
        <w:t xml:space="preserve">1.001000 Xác nhận hoạt động giáo dục kỹ năng sống và hoạt động </w:t>
      </w:r>
    </w:p>
    <w:tbl>
      <w:tblPr>
        <w:tblStyle w:val="TableGrid"/>
        <w:tblW w:w="9209" w:type="dxa"/>
        <w:tblLook w:val="04A0" w:firstRow="1" w:lastRow="0" w:firstColumn="1" w:lastColumn="0" w:noHBand="0" w:noVBand="1"/>
      </w:tblPr>
      <w:tblGrid>
        <w:gridCol w:w="694"/>
        <w:gridCol w:w="3496"/>
        <w:gridCol w:w="1758"/>
        <w:gridCol w:w="120"/>
        <w:gridCol w:w="2228"/>
        <w:gridCol w:w="913"/>
      </w:tblGrid>
      <w:tr w:rsidR="007B7869" w:rsidRPr="00937B0B" w14:paraId="50A082EE" w14:textId="77777777" w:rsidTr="00061BB8">
        <w:trPr>
          <w:trHeight w:val="20"/>
        </w:trPr>
        <w:tc>
          <w:tcPr>
            <w:tcW w:w="9209" w:type="dxa"/>
            <w:gridSpan w:val="6"/>
          </w:tcPr>
          <w:p w14:paraId="6394702E" w14:textId="33B3EA93" w:rsidR="002142A5" w:rsidRPr="00937B0B" w:rsidRDefault="002142A5" w:rsidP="00937B0B">
            <w:pPr>
              <w:spacing w:before="40" w:after="40"/>
              <w:rPr>
                <w:b/>
                <w:color w:val="000000" w:themeColor="text1"/>
                <w:sz w:val="28"/>
                <w:szCs w:val="28"/>
              </w:rPr>
            </w:pPr>
            <w:r w:rsidRPr="00937B0B">
              <w:rPr>
                <w:b/>
                <w:color w:val="000000" w:themeColor="text1"/>
                <w:sz w:val="28"/>
                <w:szCs w:val="28"/>
              </w:rPr>
              <w:t>Mã thủ tụ</w:t>
            </w:r>
            <w:r w:rsidR="003606F9" w:rsidRPr="00937B0B">
              <w:rPr>
                <w:b/>
                <w:color w:val="000000" w:themeColor="text1"/>
                <w:sz w:val="28"/>
                <w:szCs w:val="28"/>
              </w:rPr>
              <w:t>c:</w:t>
            </w:r>
            <w:r w:rsidRPr="00937B0B">
              <w:rPr>
                <w:color w:val="000000" w:themeColor="text1"/>
                <w:sz w:val="28"/>
                <w:szCs w:val="28"/>
              </w:rPr>
              <w:t xml:space="preserve"> </w:t>
            </w:r>
            <w:r w:rsidRPr="00937B0B">
              <w:rPr>
                <w:color w:val="000000" w:themeColor="text1"/>
                <w:sz w:val="28"/>
                <w:szCs w:val="28"/>
                <w:lang w:val="pt-BR"/>
              </w:rPr>
              <w:t>1.001000</w:t>
            </w:r>
          </w:p>
        </w:tc>
      </w:tr>
      <w:tr w:rsidR="00EC3D27" w:rsidRPr="00937B0B" w14:paraId="7C6CF4D6" w14:textId="77777777" w:rsidTr="00061BB8">
        <w:trPr>
          <w:trHeight w:val="20"/>
        </w:trPr>
        <w:tc>
          <w:tcPr>
            <w:tcW w:w="9209" w:type="dxa"/>
            <w:gridSpan w:val="6"/>
          </w:tcPr>
          <w:p w14:paraId="38CBC5B8" w14:textId="77777777" w:rsidR="002142A5" w:rsidRPr="00937B0B" w:rsidRDefault="002142A5" w:rsidP="00937B0B">
            <w:pPr>
              <w:tabs>
                <w:tab w:val="left" w:pos="2020"/>
              </w:tabs>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lang w:bidi="vi-VN"/>
              </w:rPr>
              <w:t xml:space="preserve"> </w:t>
            </w:r>
            <w:r w:rsidRPr="00937B0B">
              <w:rPr>
                <w:color w:val="000000" w:themeColor="text1"/>
                <w:sz w:val="28"/>
                <w:szCs w:val="28"/>
              </w:rPr>
              <w:t>Xác nhận hoạt động giáo dục kỹ năng sống và hoạt động giáo dục ngoài giờ chính khóa</w:t>
            </w:r>
          </w:p>
        </w:tc>
      </w:tr>
      <w:tr w:rsidR="00EC3D27" w:rsidRPr="00937B0B" w14:paraId="5ACE1F2D" w14:textId="77777777" w:rsidTr="00061BB8">
        <w:trPr>
          <w:trHeight w:val="20"/>
        </w:trPr>
        <w:tc>
          <w:tcPr>
            <w:tcW w:w="9209" w:type="dxa"/>
            <w:gridSpan w:val="6"/>
          </w:tcPr>
          <w:p w14:paraId="7AF9C381" w14:textId="77777777" w:rsidR="002142A5" w:rsidRPr="00937B0B" w:rsidRDefault="002142A5" w:rsidP="00937B0B">
            <w:pPr>
              <w:tabs>
                <w:tab w:val="left" w:pos="2843"/>
              </w:tabs>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 cấp huyện</w:t>
            </w:r>
          </w:p>
        </w:tc>
      </w:tr>
      <w:tr w:rsidR="00EC3D27" w:rsidRPr="00937B0B" w14:paraId="76A06DE5" w14:textId="77777777" w:rsidTr="00061BB8">
        <w:trPr>
          <w:trHeight w:val="20"/>
        </w:trPr>
        <w:tc>
          <w:tcPr>
            <w:tcW w:w="9209" w:type="dxa"/>
            <w:gridSpan w:val="6"/>
          </w:tcPr>
          <w:p w14:paraId="308EF02B" w14:textId="77777777" w:rsidR="002142A5" w:rsidRPr="00937B0B" w:rsidRDefault="002142A5"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 xml:space="preserve"> Giáo dục và Đào tạo thuộc hệ thống giáo dục quốc dân và cơ sở giáo dục khác</w:t>
            </w:r>
          </w:p>
        </w:tc>
      </w:tr>
      <w:tr w:rsidR="00EC3D27" w:rsidRPr="00937B0B" w14:paraId="683CBC63" w14:textId="77777777" w:rsidTr="00061BB8">
        <w:trPr>
          <w:trHeight w:val="20"/>
        </w:trPr>
        <w:tc>
          <w:tcPr>
            <w:tcW w:w="9209" w:type="dxa"/>
            <w:gridSpan w:val="6"/>
          </w:tcPr>
          <w:p w14:paraId="03A4E6F3" w14:textId="77777777" w:rsidR="002142A5" w:rsidRPr="00937B0B" w:rsidRDefault="002142A5"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3DCBEB76" w14:textId="77777777" w:rsidTr="00061BB8">
        <w:trPr>
          <w:trHeight w:val="20"/>
        </w:trPr>
        <w:tc>
          <w:tcPr>
            <w:tcW w:w="708" w:type="dxa"/>
            <w:vAlign w:val="center"/>
          </w:tcPr>
          <w:p w14:paraId="7D140012" w14:textId="77777777" w:rsidR="002142A5" w:rsidRPr="00937B0B" w:rsidRDefault="002142A5" w:rsidP="00937B0B">
            <w:pPr>
              <w:spacing w:before="40" w:after="40"/>
              <w:rPr>
                <w:b/>
                <w:color w:val="000000" w:themeColor="text1"/>
                <w:sz w:val="28"/>
                <w:szCs w:val="28"/>
              </w:rPr>
            </w:pPr>
            <w:r w:rsidRPr="00937B0B">
              <w:rPr>
                <w:b/>
                <w:color w:val="000000" w:themeColor="text1"/>
                <w:sz w:val="28"/>
                <w:szCs w:val="28"/>
              </w:rPr>
              <w:t>3.1</w:t>
            </w:r>
          </w:p>
        </w:tc>
        <w:tc>
          <w:tcPr>
            <w:tcW w:w="8501" w:type="dxa"/>
            <w:gridSpan w:val="5"/>
          </w:tcPr>
          <w:p w14:paraId="0353B824" w14:textId="77777777" w:rsidR="002142A5" w:rsidRPr="00937B0B" w:rsidRDefault="002142A5"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46149BF8" w14:textId="77777777" w:rsidTr="00061BB8">
        <w:trPr>
          <w:trHeight w:val="20"/>
        </w:trPr>
        <w:tc>
          <w:tcPr>
            <w:tcW w:w="9209" w:type="dxa"/>
            <w:gridSpan w:val="6"/>
          </w:tcPr>
          <w:p w14:paraId="5314D20E" w14:textId="77777777" w:rsidR="002142A5" w:rsidRPr="00937B0B" w:rsidRDefault="002142A5"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Cơ sở giáo dục lập hồ sơ đề nghị xác nhận đăng ký hoạt động giáo dục kỹ năng sống và hoạt động giáo dục ngoài giờ chính khóa và gửi cho cơ quan có thẩm quyền cấp phép</w:t>
            </w:r>
          </w:p>
          <w:p w14:paraId="4C449075" w14:textId="2CB0C1C4" w:rsidR="003606F9" w:rsidRPr="00937B0B" w:rsidRDefault="003606F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(Cơ quan có thẩm quyền cấp phép:</w:t>
            </w:r>
          </w:p>
          <w:p w14:paraId="60CB38CD" w14:textId="77B094AC" w:rsidR="002142A5" w:rsidRPr="00937B0B" w:rsidRDefault="002142A5"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Sở giáo dục và đào tạo xác nhận đăng ký hoạt động đối với các trường trung cấp chuyên nghiệp, trung học phổ thông, trung học phổ thông có nhiều cấp học có cấp học cao nhất là trung học phổ thông, phổ thông dân tộc nội trú, trường dự bị đại học, trường chuyên, trường năng khiếu, các trung tâm giáo dục thường xuyên, trung tâm ngoại ngữ, tin học và các đơn vị thuộc trường đại học, cao đẳng đặt ngoài khuôn viên của trường.</w:t>
            </w:r>
          </w:p>
          <w:p w14:paraId="6F4F08E1" w14:textId="30C31B26" w:rsidR="002142A5" w:rsidRPr="00937B0B" w:rsidRDefault="002142A5" w:rsidP="00937B0B">
            <w:pPr>
              <w:spacing w:before="40" w:after="40"/>
              <w:jc w:val="both"/>
              <w:rPr>
                <w:i/>
                <w:color w:val="000000" w:themeColor="text1"/>
                <w:sz w:val="28"/>
                <w:szCs w:val="28"/>
              </w:rPr>
            </w:pPr>
            <w:r w:rsidRPr="00937B0B">
              <w:rPr>
                <w:color w:val="000000" w:themeColor="text1"/>
                <w:sz w:val="28"/>
                <w:szCs w:val="28"/>
                <w:shd w:val="clear" w:color="auto" w:fill="FFFFFF"/>
              </w:rPr>
              <w:t>- Phòng Giáo dục và Đào tạo cấp huyện xác nhận đăng ký hoạt động đối với nhà trẻ, nhóm trẻ; trường, lớp mẫu giáo, trường mầm non, tiểu học, trung học cơ sở, trường phổ thông có nhiều cấp học có cấp học cao nhất là trung học cơ sở, phổ thông dân tộc bán trú và trung tâm học tập cộng đồng</w:t>
            </w:r>
            <w:r w:rsidR="003606F9" w:rsidRPr="00937B0B">
              <w:rPr>
                <w:color w:val="000000" w:themeColor="text1"/>
                <w:sz w:val="28"/>
                <w:szCs w:val="28"/>
                <w:shd w:val="clear" w:color="auto" w:fill="FFFFFF"/>
              </w:rPr>
              <w:t>)</w:t>
            </w:r>
            <w:r w:rsidRPr="00937B0B">
              <w:rPr>
                <w:color w:val="000000" w:themeColor="text1"/>
                <w:sz w:val="28"/>
                <w:szCs w:val="28"/>
                <w:shd w:val="clear" w:color="auto" w:fill="FFFFFF"/>
              </w:rPr>
              <w:t>.</w:t>
            </w:r>
          </w:p>
        </w:tc>
      </w:tr>
      <w:tr w:rsidR="00EC3D27" w:rsidRPr="00937B0B" w14:paraId="5ACCD7D0" w14:textId="77777777" w:rsidTr="00061BB8">
        <w:trPr>
          <w:trHeight w:val="20"/>
        </w:trPr>
        <w:tc>
          <w:tcPr>
            <w:tcW w:w="9209" w:type="dxa"/>
            <w:gridSpan w:val="6"/>
          </w:tcPr>
          <w:p w14:paraId="1FB0593B" w14:textId="77777777" w:rsidR="002142A5" w:rsidRPr="00937B0B" w:rsidRDefault="002142A5"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4B5BE1A2" w14:textId="423CF48C"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Cơ sở giáo dục nộp hồ sơ trực tiếp tại </w:t>
            </w:r>
            <w:r w:rsidR="003606F9" w:rsidRPr="00937B0B">
              <w:rPr>
                <w:color w:val="000000" w:themeColor="text1"/>
                <w:sz w:val="28"/>
                <w:szCs w:val="28"/>
              </w:rPr>
              <w:t>Bộ phận Một cửa cấp tỉnh, cấp huyện</w:t>
            </w:r>
            <w:r w:rsidR="00DA0223" w:rsidRPr="00937B0B">
              <w:rPr>
                <w:color w:val="000000" w:themeColor="text1"/>
                <w:sz w:val="28"/>
                <w:szCs w:val="28"/>
              </w:rPr>
              <w:t>.</w:t>
            </w:r>
          </w:p>
          <w:p w14:paraId="1EEBDC58" w14:textId="0B79C960"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Cơ sở giáo dục gửi hồ sơ qua dịch vụ Bưu chính, nhân viên Bưu chính nộp hồ sơ trực tiếp cho </w:t>
            </w:r>
            <w:r w:rsidR="003606F9" w:rsidRPr="00937B0B">
              <w:rPr>
                <w:color w:val="000000" w:themeColor="text1"/>
                <w:sz w:val="28"/>
                <w:szCs w:val="28"/>
              </w:rPr>
              <w:t>Bộ phận Một cửa cấp tỉnh, cấp huyện</w:t>
            </w:r>
            <w:r w:rsidRPr="00937B0B">
              <w:rPr>
                <w:color w:val="000000" w:themeColor="text1"/>
                <w:sz w:val="28"/>
                <w:szCs w:val="28"/>
              </w:rPr>
              <w:t xml:space="preserve">. </w:t>
            </w:r>
          </w:p>
          <w:p w14:paraId="5970E34D" w14:textId="77777777" w:rsidR="002142A5" w:rsidRPr="00937B0B" w:rsidRDefault="002142A5" w:rsidP="00937B0B">
            <w:pPr>
              <w:spacing w:before="40" w:after="40"/>
              <w:jc w:val="both"/>
              <w:rPr>
                <w:i/>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(http://dichvucong.gov.vn) hoặc Hệ thống thông tin giải quyết TTHC tỉnh (https://dichvucong.hagiang.gov.vn) theo hướng dẫn.</w:t>
            </w:r>
          </w:p>
        </w:tc>
      </w:tr>
      <w:tr w:rsidR="00EC3D27" w:rsidRPr="00937B0B" w14:paraId="2453139A" w14:textId="77777777" w:rsidTr="00061BB8">
        <w:trPr>
          <w:trHeight w:val="20"/>
        </w:trPr>
        <w:tc>
          <w:tcPr>
            <w:tcW w:w="9209" w:type="dxa"/>
            <w:gridSpan w:val="6"/>
          </w:tcPr>
          <w:p w14:paraId="7F803467" w14:textId="77777777" w:rsidR="002142A5" w:rsidRPr="00937B0B" w:rsidRDefault="002142A5"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74675E8F" w14:textId="527CA8A8" w:rsidR="002142A5" w:rsidRPr="00937B0B" w:rsidRDefault="002142A5" w:rsidP="00937B0B">
            <w:pPr>
              <w:spacing w:before="40" w:after="40"/>
              <w:jc w:val="both"/>
              <w:rPr>
                <w:b/>
                <w:i/>
                <w:color w:val="000000" w:themeColor="text1"/>
                <w:sz w:val="28"/>
                <w:szCs w:val="28"/>
              </w:rPr>
            </w:pPr>
            <w:r w:rsidRPr="00937B0B">
              <w:rPr>
                <w:b/>
                <w:i/>
                <w:color w:val="000000" w:themeColor="text1"/>
                <w:sz w:val="28"/>
                <w:szCs w:val="28"/>
              </w:rPr>
              <w:t>- Gửi đến Sở Giáo dục và Đào tạ</w:t>
            </w:r>
            <w:r w:rsidR="003606F9" w:rsidRPr="00937B0B">
              <w:rPr>
                <w:b/>
                <w:i/>
                <w:color w:val="000000" w:themeColor="text1"/>
                <w:sz w:val="28"/>
                <w:szCs w:val="28"/>
              </w:rPr>
              <w:t>o</w:t>
            </w:r>
            <w:r w:rsidRPr="00937B0B">
              <w:rPr>
                <w:b/>
                <w:i/>
                <w:color w:val="000000" w:themeColor="text1"/>
                <w:sz w:val="28"/>
                <w:szCs w:val="28"/>
              </w:rPr>
              <w:t xml:space="preserve">: </w:t>
            </w:r>
          </w:p>
          <w:p w14:paraId="3CA379A1" w14:textId="77777777" w:rsidR="002142A5" w:rsidRPr="00937B0B" w:rsidRDefault="002142A5" w:rsidP="00937B0B">
            <w:pPr>
              <w:spacing w:before="40" w:after="40"/>
              <w:jc w:val="both"/>
              <w:rPr>
                <w:b/>
                <w:i/>
                <w:color w:val="000000" w:themeColor="text1"/>
                <w:sz w:val="28"/>
                <w:szCs w:val="28"/>
              </w:rPr>
            </w:pPr>
            <w:r w:rsidRPr="00937B0B">
              <w:rPr>
                <w:color w:val="000000" w:themeColor="text1"/>
                <w:sz w:val="28"/>
                <w:szCs w:val="28"/>
                <w:lang w:eastAsia="ja-JP"/>
              </w:rPr>
              <w:t>+</w:t>
            </w:r>
            <w:r w:rsidRPr="00937B0B">
              <w:rPr>
                <w:color w:val="000000" w:themeColor="text1"/>
                <w:sz w:val="28"/>
                <w:szCs w:val="28"/>
              </w:rPr>
              <w:t xml:space="preserve"> Trực tiếp hoặc qua Dịch vụ Bưu chính: tại Trung tâm Phục vụ hành chính công tỉnh (Số 519, đường Nguyễn Trãi, TP Hà Giang, tỉnh Hà Giang).</w:t>
            </w:r>
          </w:p>
          <w:p w14:paraId="667DDBB2" w14:textId="77777777"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lastRenderedPageBreak/>
              <w:t>+ Qua dịch vụ công trực tuyến trên Cổng dịch vụ công quốc gia (http://dichvucong.gov.vn) hoặc Hệ thống thông tin giải quyết TTHC tỉnh (</w:t>
            </w:r>
            <w:hyperlink r:id="rId34" w:history="1">
              <w:r w:rsidRPr="00937B0B">
                <w:rPr>
                  <w:rStyle w:val="Hyperlink"/>
                  <w:color w:val="000000" w:themeColor="text1"/>
                  <w:sz w:val="28"/>
                  <w:szCs w:val="28"/>
                </w:rPr>
                <w:t>https://dichvucong.hagiang.gov.vn</w:t>
              </w:r>
            </w:hyperlink>
            <w:r w:rsidRPr="00937B0B">
              <w:rPr>
                <w:color w:val="000000" w:themeColor="text1"/>
                <w:sz w:val="28"/>
                <w:szCs w:val="28"/>
              </w:rPr>
              <w:t>)</w:t>
            </w:r>
          </w:p>
          <w:p w14:paraId="05621D13" w14:textId="77777777" w:rsidR="002142A5" w:rsidRPr="00937B0B" w:rsidRDefault="002142A5" w:rsidP="00937B0B">
            <w:pPr>
              <w:spacing w:before="40" w:after="40"/>
              <w:jc w:val="both"/>
              <w:rPr>
                <w:b/>
                <w:i/>
                <w:color w:val="000000" w:themeColor="text1"/>
                <w:sz w:val="28"/>
                <w:szCs w:val="28"/>
              </w:rPr>
            </w:pPr>
            <w:r w:rsidRPr="00937B0B">
              <w:rPr>
                <w:b/>
                <w:i/>
                <w:color w:val="000000" w:themeColor="text1"/>
                <w:sz w:val="28"/>
                <w:szCs w:val="28"/>
              </w:rPr>
              <w:t xml:space="preserve">- Gửi đến Phòng Giáo dục và Đào tạo </w:t>
            </w:r>
            <w:r w:rsidRPr="00937B0B">
              <w:rPr>
                <w:color w:val="000000" w:themeColor="text1"/>
                <w:sz w:val="28"/>
                <w:szCs w:val="28"/>
              </w:rPr>
              <w:t>Cấp huyện</w:t>
            </w:r>
            <w:r w:rsidRPr="00937B0B">
              <w:rPr>
                <w:b/>
                <w:i/>
                <w:color w:val="000000" w:themeColor="text1"/>
                <w:sz w:val="28"/>
                <w:szCs w:val="28"/>
              </w:rPr>
              <w:t>:</w:t>
            </w:r>
          </w:p>
          <w:p w14:paraId="20021A7A" w14:textId="49CCCE3D" w:rsidR="002142A5" w:rsidRPr="00937B0B" w:rsidRDefault="002142A5" w:rsidP="00937B0B">
            <w:pPr>
              <w:spacing w:before="40" w:after="40"/>
              <w:jc w:val="both"/>
              <w:rPr>
                <w:color w:val="000000" w:themeColor="text1"/>
                <w:sz w:val="28"/>
                <w:szCs w:val="28"/>
              </w:rPr>
            </w:pPr>
            <w:r w:rsidRPr="00937B0B">
              <w:rPr>
                <w:color w:val="000000" w:themeColor="text1"/>
                <w:sz w:val="28"/>
                <w:szCs w:val="28"/>
                <w:lang w:eastAsia="ja-JP"/>
              </w:rPr>
              <w:t>+</w:t>
            </w:r>
            <w:r w:rsidRPr="00937B0B">
              <w:rPr>
                <w:color w:val="000000" w:themeColor="text1"/>
                <w:sz w:val="28"/>
                <w:szCs w:val="28"/>
              </w:rPr>
              <w:t xml:space="preserve"> Trực tiếp hoặc qua Dịch vụ Bưu chính: tại </w:t>
            </w:r>
            <w:r w:rsidR="003606F9" w:rsidRPr="00937B0B">
              <w:rPr>
                <w:color w:val="000000" w:themeColor="text1"/>
                <w:sz w:val="28"/>
                <w:szCs w:val="28"/>
              </w:rPr>
              <w:t xml:space="preserve">Bộ phận Một cửa </w:t>
            </w:r>
            <w:r w:rsidRPr="00937B0B">
              <w:rPr>
                <w:color w:val="000000" w:themeColor="text1"/>
                <w:sz w:val="28"/>
                <w:szCs w:val="28"/>
              </w:rPr>
              <w:t>cấp huyện.</w:t>
            </w:r>
          </w:p>
          <w:p w14:paraId="0BBE731F" w14:textId="77777777"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 Qua dịch vụ công trực tuyến trên Cổng dịch vụ công quốc gia (http://dichvucong.gov.vn) hoặc Hệ thống thông tin giải quyết TTHC tỉnh (</w:t>
            </w:r>
            <w:hyperlink r:id="rId35" w:history="1">
              <w:r w:rsidRPr="00937B0B">
                <w:rPr>
                  <w:rStyle w:val="Hyperlink"/>
                  <w:color w:val="000000" w:themeColor="text1"/>
                  <w:sz w:val="28"/>
                  <w:szCs w:val="28"/>
                </w:rPr>
                <w:t>https://dichvucong.hagiang.gov.vn</w:t>
              </w:r>
            </w:hyperlink>
            <w:r w:rsidRPr="00937B0B">
              <w:rPr>
                <w:color w:val="000000" w:themeColor="text1"/>
                <w:sz w:val="28"/>
                <w:szCs w:val="28"/>
              </w:rPr>
              <w:t>)</w:t>
            </w:r>
          </w:p>
        </w:tc>
      </w:tr>
      <w:tr w:rsidR="00EC3D27" w:rsidRPr="00937B0B" w14:paraId="4FFAFEFB" w14:textId="77777777" w:rsidTr="00061BB8">
        <w:trPr>
          <w:trHeight w:val="20"/>
        </w:trPr>
        <w:tc>
          <w:tcPr>
            <w:tcW w:w="9209" w:type="dxa"/>
            <w:gridSpan w:val="6"/>
          </w:tcPr>
          <w:p w14:paraId="2223BC49" w14:textId="77777777" w:rsidR="002142A5" w:rsidRPr="00937B0B" w:rsidRDefault="002142A5" w:rsidP="00937B0B">
            <w:pPr>
              <w:spacing w:before="40" w:after="40"/>
              <w:rPr>
                <w:i/>
                <w:color w:val="000000" w:themeColor="text1"/>
                <w:sz w:val="28"/>
                <w:szCs w:val="28"/>
              </w:rPr>
            </w:pPr>
            <w:r w:rsidRPr="00937B0B">
              <w:rPr>
                <w:i/>
                <w:color w:val="000000" w:themeColor="text1"/>
                <w:sz w:val="28"/>
                <w:szCs w:val="28"/>
              </w:rPr>
              <w:lastRenderedPageBreak/>
              <w:t>Thành phần hồ sơ:</w:t>
            </w:r>
          </w:p>
        </w:tc>
      </w:tr>
      <w:tr w:rsidR="007B7869" w:rsidRPr="00937B0B" w14:paraId="0D681743" w14:textId="77777777" w:rsidTr="00061BB8">
        <w:trPr>
          <w:trHeight w:val="20"/>
        </w:trPr>
        <w:tc>
          <w:tcPr>
            <w:tcW w:w="708" w:type="dxa"/>
            <w:vMerge w:val="restart"/>
            <w:vAlign w:val="center"/>
          </w:tcPr>
          <w:p w14:paraId="6B14C171" w14:textId="77777777" w:rsidR="002142A5" w:rsidRPr="00937B0B" w:rsidRDefault="002142A5" w:rsidP="00937B0B">
            <w:pPr>
              <w:spacing w:before="40" w:after="40"/>
              <w:jc w:val="center"/>
              <w:rPr>
                <w:color w:val="000000" w:themeColor="text1"/>
                <w:sz w:val="28"/>
                <w:szCs w:val="28"/>
              </w:rPr>
            </w:pPr>
            <w:r w:rsidRPr="00937B0B">
              <w:rPr>
                <w:b/>
                <w:bCs/>
                <w:color w:val="000000" w:themeColor="text1"/>
                <w:sz w:val="28"/>
                <w:szCs w:val="28"/>
              </w:rPr>
              <w:t>Số TT</w:t>
            </w:r>
          </w:p>
        </w:tc>
        <w:tc>
          <w:tcPr>
            <w:tcW w:w="3823" w:type="dxa"/>
            <w:vMerge w:val="restart"/>
            <w:vAlign w:val="center"/>
          </w:tcPr>
          <w:p w14:paraId="164DF939" w14:textId="77777777" w:rsidR="002142A5" w:rsidRPr="00937B0B" w:rsidRDefault="002142A5"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82" w:type="dxa"/>
            <w:gridSpan w:val="3"/>
            <w:vAlign w:val="center"/>
          </w:tcPr>
          <w:p w14:paraId="485ECC35"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77CCF88C"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6D52D0C4" w14:textId="77777777" w:rsidTr="00061BB8">
        <w:trPr>
          <w:trHeight w:val="20"/>
        </w:trPr>
        <w:tc>
          <w:tcPr>
            <w:tcW w:w="708" w:type="dxa"/>
            <w:vMerge/>
          </w:tcPr>
          <w:p w14:paraId="6D511751" w14:textId="77777777" w:rsidR="002142A5" w:rsidRPr="00937B0B" w:rsidRDefault="002142A5" w:rsidP="00937B0B">
            <w:pPr>
              <w:spacing w:before="40" w:after="40"/>
              <w:rPr>
                <w:color w:val="000000" w:themeColor="text1"/>
                <w:sz w:val="28"/>
                <w:szCs w:val="28"/>
              </w:rPr>
            </w:pPr>
          </w:p>
        </w:tc>
        <w:tc>
          <w:tcPr>
            <w:tcW w:w="3823" w:type="dxa"/>
            <w:vMerge/>
          </w:tcPr>
          <w:p w14:paraId="5AF85E2F" w14:textId="77777777" w:rsidR="002142A5" w:rsidRPr="00937B0B" w:rsidRDefault="002142A5" w:rsidP="00937B0B">
            <w:pPr>
              <w:spacing w:before="40" w:after="40"/>
              <w:rPr>
                <w:color w:val="000000" w:themeColor="text1"/>
                <w:sz w:val="28"/>
                <w:szCs w:val="28"/>
              </w:rPr>
            </w:pPr>
          </w:p>
        </w:tc>
        <w:tc>
          <w:tcPr>
            <w:tcW w:w="1978" w:type="dxa"/>
            <w:gridSpan w:val="2"/>
            <w:vAlign w:val="center"/>
          </w:tcPr>
          <w:p w14:paraId="05421050" w14:textId="03793D4C"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404" w:type="dxa"/>
            <w:vAlign w:val="center"/>
          </w:tcPr>
          <w:p w14:paraId="52787B5E"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296" w:type="dxa"/>
            <w:vMerge/>
            <w:vAlign w:val="center"/>
          </w:tcPr>
          <w:p w14:paraId="7321A8BA" w14:textId="77777777" w:rsidR="002142A5" w:rsidRPr="00937B0B" w:rsidRDefault="002142A5" w:rsidP="00937B0B">
            <w:pPr>
              <w:spacing w:before="40" w:after="40"/>
              <w:jc w:val="center"/>
              <w:rPr>
                <w:b/>
                <w:color w:val="000000" w:themeColor="text1"/>
                <w:sz w:val="28"/>
                <w:szCs w:val="28"/>
              </w:rPr>
            </w:pPr>
          </w:p>
        </w:tc>
      </w:tr>
      <w:tr w:rsidR="00EC3D27" w:rsidRPr="00937B0B" w14:paraId="3065C651" w14:textId="77777777" w:rsidTr="00061BB8">
        <w:trPr>
          <w:trHeight w:val="20"/>
        </w:trPr>
        <w:tc>
          <w:tcPr>
            <w:tcW w:w="708" w:type="dxa"/>
            <w:vAlign w:val="center"/>
          </w:tcPr>
          <w:p w14:paraId="1D1FF04F" w14:textId="77777777" w:rsidR="002142A5" w:rsidRPr="00937B0B" w:rsidRDefault="002142A5"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23" w:type="dxa"/>
            <w:vAlign w:val="center"/>
          </w:tcPr>
          <w:p w14:paraId="6D52B8F9" w14:textId="53D9C90E" w:rsidR="002142A5" w:rsidRPr="00937B0B" w:rsidRDefault="002142A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Công văn đăng ký tổ chức hoạt động giáo dục kỹ năng sống, hoạt động giáo dục ngoài giờ</w:t>
            </w:r>
            <w:r w:rsidR="003606F9" w:rsidRPr="00937B0B">
              <w:rPr>
                <w:rFonts w:ascii="Times New Roman" w:hAnsi="Times New Roman" w:cs="Times New Roman"/>
                <w:color w:val="000000" w:themeColor="text1"/>
                <w:sz w:val="28"/>
              </w:rPr>
              <w:t xml:space="preserve"> chính khóa.</w:t>
            </w:r>
          </w:p>
        </w:tc>
        <w:tc>
          <w:tcPr>
            <w:tcW w:w="1978" w:type="dxa"/>
            <w:gridSpan w:val="2"/>
            <w:vAlign w:val="center"/>
          </w:tcPr>
          <w:p w14:paraId="198F2417" w14:textId="77777777" w:rsidR="002142A5" w:rsidRPr="00937B0B" w:rsidRDefault="002142A5"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2368551B" w14:textId="77777777" w:rsidR="002142A5" w:rsidRPr="00937B0B" w:rsidRDefault="002142A5"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7495C2F9" w14:textId="77777777" w:rsidR="002142A5" w:rsidRPr="00937B0B" w:rsidRDefault="002142A5"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71373A0B" w14:textId="77777777" w:rsidTr="00061BB8">
        <w:trPr>
          <w:trHeight w:val="20"/>
        </w:trPr>
        <w:tc>
          <w:tcPr>
            <w:tcW w:w="708" w:type="dxa"/>
            <w:vAlign w:val="center"/>
          </w:tcPr>
          <w:p w14:paraId="4B75CEA4"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2</w:t>
            </w:r>
          </w:p>
        </w:tc>
        <w:tc>
          <w:tcPr>
            <w:tcW w:w="3823" w:type="dxa"/>
            <w:vAlign w:val="center"/>
          </w:tcPr>
          <w:p w14:paraId="018552C8" w14:textId="02818ADB" w:rsidR="002142A5" w:rsidRPr="00937B0B" w:rsidRDefault="002142A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Danh sách, lý lịch trích ngang kèm theo các minh chứng hợp lệ về đội ngũ giáo viên, huấn luyện viên, báo cáo viên (ghi rõ họ tên, trình độ học vấn, chức vụ, nghề nghiệp, năng lực sư phạm và am hiểu các lĩnh vực kỹ năng sống hoặc hoạt động giáo dục có liên quan) tham gia tổ chức và thực hiện các hoạt động giáo dục kỹ năng sống và hoạt động giáo dục ngoài giờ chín</w:t>
            </w:r>
            <w:r w:rsidR="003606F9" w:rsidRPr="00937B0B">
              <w:rPr>
                <w:rFonts w:ascii="Times New Roman" w:hAnsi="Times New Roman" w:cs="Times New Roman"/>
                <w:color w:val="000000" w:themeColor="text1"/>
                <w:sz w:val="28"/>
              </w:rPr>
              <w:t>h khóa.</w:t>
            </w:r>
          </w:p>
        </w:tc>
        <w:tc>
          <w:tcPr>
            <w:tcW w:w="1978" w:type="dxa"/>
            <w:gridSpan w:val="2"/>
            <w:vAlign w:val="center"/>
          </w:tcPr>
          <w:p w14:paraId="72C57707" w14:textId="77777777" w:rsidR="002142A5" w:rsidRPr="00937B0B" w:rsidRDefault="002142A5"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404" w:type="dxa"/>
            <w:vAlign w:val="center"/>
          </w:tcPr>
          <w:p w14:paraId="1C74467A" w14:textId="3EB8A563" w:rsidR="002142A5" w:rsidRPr="00937B0B" w:rsidRDefault="002142A5"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296" w:type="dxa"/>
            <w:vAlign w:val="center"/>
          </w:tcPr>
          <w:p w14:paraId="33C069CC"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01</w:t>
            </w:r>
          </w:p>
          <w:p w14:paraId="77A788C7" w14:textId="77777777" w:rsidR="002142A5" w:rsidRPr="00937B0B" w:rsidRDefault="002142A5" w:rsidP="00937B0B">
            <w:pPr>
              <w:spacing w:before="40" w:after="40"/>
              <w:jc w:val="center"/>
              <w:rPr>
                <w:color w:val="000000" w:themeColor="text1"/>
                <w:sz w:val="28"/>
                <w:szCs w:val="28"/>
              </w:rPr>
            </w:pPr>
          </w:p>
        </w:tc>
      </w:tr>
      <w:tr w:rsidR="007B7869" w:rsidRPr="00937B0B" w14:paraId="4CC2F7B7" w14:textId="77777777" w:rsidTr="00061BB8">
        <w:trPr>
          <w:trHeight w:val="20"/>
        </w:trPr>
        <w:tc>
          <w:tcPr>
            <w:tcW w:w="708" w:type="dxa"/>
            <w:vAlign w:val="center"/>
          </w:tcPr>
          <w:p w14:paraId="6EBAACA8"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3</w:t>
            </w:r>
          </w:p>
        </w:tc>
        <w:tc>
          <w:tcPr>
            <w:tcW w:w="3823" w:type="dxa"/>
            <w:vAlign w:val="center"/>
          </w:tcPr>
          <w:p w14:paraId="0A7EA232" w14:textId="77777777" w:rsidR="002142A5" w:rsidRPr="00937B0B" w:rsidRDefault="002142A5"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shd w:val="clear" w:color="auto" w:fill="FFFFFF"/>
              </w:rPr>
              <w:t>Kế hoạch hoạt động, giáo trình, tài liệu giảng dạy, huấn luyện.</w:t>
            </w:r>
          </w:p>
        </w:tc>
        <w:tc>
          <w:tcPr>
            <w:tcW w:w="1978" w:type="dxa"/>
            <w:gridSpan w:val="2"/>
            <w:vAlign w:val="center"/>
          </w:tcPr>
          <w:p w14:paraId="372100B3" w14:textId="77777777" w:rsidR="002142A5" w:rsidRPr="00937B0B" w:rsidRDefault="002142A5"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404" w:type="dxa"/>
            <w:vAlign w:val="center"/>
          </w:tcPr>
          <w:p w14:paraId="0824B723" w14:textId="4CAD98CA"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296" w:type="dxa"/>
            <w:vAlign w:val="center"/>
          </w:tcPr>
          <w:p w14:paraId="0392609B"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01</w:t>
            </w:r>
          </w:p>
          <w:p w14:paraId="2190D834" w14:textId="77777777" w:rsidR="002142A5" w:rsidRPr="00937B0B" w:rsidRDefault="002142A5" w:rsidP="00937B0B">
            <w:pPr>
              <w:spacing w:before="40" w:after="40"/>
              <w:jc w:val="center"/>
              <w:rPr>
                <w:color w:val="000000" w:themeColor="text1"/>
                <w:sz w:val="28"/>
                <w:szCs w:val="28"/>
              </w:rPr>
            </w:pPr>
          </w:p>
        </w:tc>
      </w:tr>
      <w:tr w:rsidR="00EC3D27" w:rsidRPr="00937B0B" w14:paraId="71E0D4B5" w14:textId="77777777" w:rsidTr="00061BB8">
        <w:trPr>
          <w:trHeight w:val="20"/>
        </w:trPr>
        <w:tc>
          <w:tcPr>
            <w:tcW w:w="9209" w:type="dxa"/>
            <w:gridSpan w:val="6"/>
          </w:tcPr>
          <w:p w14:paraId="6EA6037D" w14:textId="77777777" w:rsidR="002142A5" w:rsidRPr="00937B0B" w:rsidRDefault="002142A5"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7225101A" w14:textId="77777777" w:rsidTr="00061BB8">
        <w:trPr>
          <w:trHeight w:val="20"/>
        </w:trPr>
        <w:tc>
          <w:tcPr>
            <w:tcW w:w="708" w:type="dxa"/>
            <w:vAlign w:val="center"/>
          </w:tcPr>
          <w:p w14:paraId="594D1F29" w14:textId="77777777" w:rsidR="002142A5" w:rsidRPr="00937B0B" w:rsidRDefault="002142A5" w:rsidP="00937B0B">
            <w:pPr>
              <w:spacing w:before="40" w:after="40"/>
              <w:rPr>
                <w:b/>
                <w:color w:val="000000" w:themeColor="text1"/>
                <w:sz w:val="28"/>
                <w:szCs w:val="28"/>
              </w:rPr>
            </w:pPr>
            <w:r w:rsidRPr="00937B0B">
              <w:rPr>
                <w:b/>
                <w:color w:val="000000" w:themeColor="text1"/>
                <w:sz w:val="28"/>
                <w:szCs w:val="28"/>
              </w:rPr>
              <w:t>3.2</w:t>
            </w:r>
          </w:p>
        </w:tc>
        <w:tc>
          <w:tcPr>
            <w:tcW w:w="8501" w:type="dxa"/>
            <w:gridSpan w:val="5"/>
          </w:tcPr>
          <w:p w14:paraId="7EB14806" w14:textId="77777777" w:rsidR="002142A5" w:rsidRPr="00937B0B" w:rsidRDefault="002142A5"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4AF071AB" w14:textId="77777777" w:rsidTr="00061BB8">
        <w:trPr>
          <w:trHeight w:val="20"/>
        </w:trPr>
        <w:tc>
          <w:tcPr>
            <w:tcW w:w="9209" w:type="dxa"/>
            <w:gridSpan w:val="6"/>
            <w:vAlign w:val="center"/>
          </w:tcPr>
          <w:p w14:paraId="12E7B474" w14:textId="25961A9D" w:rsidR="002142A5" w:rsidRPr="00937B0B" w:rsidRDefault="002142A5" w:rsidP="00937B0B">
            <w:pPr>
              <w:spacing w:before="40" w:after="40"/>
              <w:jc w:val="both"/>
              <w:rPr>
                <w:color w:val="000000" w:themeColor="text1"/>
                <w:sz w:val="28"/>
                <w:szCs w:val="28"/>
              </w:rPr>
            </w:pPr>
            <w:r w:rsidRPr="00937B0B">
              <w:rPr>
                <w:rFonts w:eastAsia="Arial"/>
                <w:i/>
                <w:color w:val="000000" w:themeColor="text1"/>
                <w:sz w:val="28"/>
                <w:szCs w:val="28"/>
              </w:rPr>
              <w:lastRenderedPageBreak/>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187DDD" w:rsidRPr="00937B0B">
              <w:rPr>
                <w:color w:val="000000" w:themeColor="text1"/>
                <w:sz w:val="28"/>
                <w:szCs w:val="28"/>
              </w:rPr>
              <w:t>Bộ phận Một cửa</w:t>
            </w:r>
            <w:r w:rsidR="0038751F" w:rsidRPr="00937B0B">
              <w:rPr>
                <w:color w:val="000000" w:themeColor="text1"/>
                <w:sz w:val="28"/>
                <w:szCs w:val="28"/>
              </w:rPr>
              <w:t xml:space="preserve"> </w:t>
            </w:r>
            <w:r w:rsidR="003606F9" w:rsidRPr="00937B0B">
              <w:rPr>
                <w:color w:val="000000" w:themeColor="text1"/>
                <w:sz w:val="28"/>
                <w:szCs w:val="28"/>
              </w:rPr>
              <w:t xml:space="preserve"> </w:t>
            </w:r>
            <w:r w:rsidRPr="00937B0B">
              <w:rPr>
                <w:color w:val="000000" w:themeColor="text1"/>
                <w:sz w:val="28"/>
                <w:szCs w:val="28"/>
              </w:rPr>
              <w:t>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5E02751F" w14:textId="77777777"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1F53FBD5" w14:textId="77777777"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3F0DE7C" w14:textId="67FEEDE5"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7A943F84" w14:textId="3B99AA53" w:rsidR="002142A5" w:rsidRPr="00937B0B" w:rsidRDefault="002142A5"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2455B08D" w14:textId="77777777"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0662E5F8" w14:textId="77777777"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B1D1F48" w14:textId="2D0F5D6C" w:rsidR="002142A5" w:rsidRPr="00937B0B" w:rsidRDefault="002142A5"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BAB0520" w14:textId="052B070B" w:rsidR="002142A5" w:rsidRPr="00937B0B" w:rsidRDefault="002142A5"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5E7E2D" w:rsidRPr="00937B0B">
              <w:rPr>
                <w:color w:val="000000" w:themeColor="text1"/>
                <w:sz w:val="28"/>
                <w:szCs w:val="28"/>
              </w:rPr>
              <w:t>n.</w:t>
            </w:r>
          </w:p>
        </w:tc>
      </w:tr>
      <w:tr w:rsidR="00EC3D27" w:rsidRPr="00937B0B" w14:paraId="0E6D76F3" w14:textId="77777777" w:rsidTr="00061BB8">
        <w:trPr>
          <w:trHeight w:val="20"/>
        </w:trPr>
        <w:tc>
          <w:tcPr>
            <w:tcW w:w="708" w:type="dxa"/>
            <w:vAlign w:val="center"/>
          </w:tcPr>
          <w:p w14:paraId="05458D2F" w14:textId="77777777" w:rsidR="002142A5" w:rsidRPr="00937B0B" w:rsidRDefault="002142A5" w:rsidP="00937B0B">
            <w:pPr>
              <w:spacing w:before="40" w:after="40"/>
              <w:rPr>
                <w:b/>
                <w:color w:val="000000" w:themeColor="text1"/>
                <w:sz w:val="28"/>
                <w:szCs w:val="28"/>
              </w:rPr>
            </w:pPr>
            <w:r w:rsidRPr="00937B0B">
              <w:rPr>
                <w:b/>
                <w:color w:val="000000" w:themeColor="text1"/>
                <w:sz w:val="28"/>
                <w:szCs w:val="28"/>
              </w:rPr>
              <w:t>3.3</w:t>
            </w:r>
          </w:p>
        </w:tc>
        <w:tc>
          <w:tcPr>
            <w:tcW w:w="8501" w:type="dxa"/>
            <w:gridSpan w:val="5"/>
          </w:tcPr>
          <w:p w14:paraId="5845F24E" w14:textId="77777777" w:rsidR="002142A5" w:rsidRPr="00937B0B" w:rsidRDefault="002142A5"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5043EE9C" w14:textId="77777777" w:rsidTr="00061BB8">
        <w:trPr>
          <w:trHeight w:val="20"/>
        </w:trPr>
        <w:tc>
          <w:tcPr>
            <w:tcW w:w="9209" w:type="dxa"/>
            <w:gridSpan w:val="6"/>
          </w:tcPr>
          <w:p w14:paraId="5F941DB1" w14:textId="4DC99AB2" w:rsidR="002142A5" w:rsidRPr="00937B0B" w:rsidRDefault="002142A5" w:rsidP="00937B0B">
            <w:pPr>
              <w:spacing w:before="40" w:after="40"/>
              <w:jc w:val="both"/>
              <w:rPr>
                <w:i/>
                <w:color w:val="000000" w:themeColor="text1"/>
                <w:sz w:val="28"/>
                <w:szCs w:val="28"/>
              </w:rPr>
            </w:pPr>
            <w:r w:rsidRPr="00937B0B">
              <w:rPr>
                <w:b/>
                <w:bCs/>
                <w:color w:val="000000" w:themeColor="text1"/>
                <w:sz w:val="28"/>
                <w:szCs w:val="28"/>
                <w:lang w:val="vi-VN"/>
              </w:rPr>
              <w:t>Bướ</w:t>
            </w:r>
            <w:r w:rsidR="006F082D" w:rsidRPr="00937B0B">
              <w:rPr>
                <w:b/>
                <w:bCs/>
                <w:color w:val="000000" w:themeColor="text1"/>
                <w:sz w:val="28"/>
                <w:szCs w:val="28"/>
                <w:lang w:val="vi-VN"/>
              </w:rPr>
              <w:t xml:space="preserve">c </w:t>
            </w:r>
            <w:r w:rsidR="006F082D" w:rsidRPr="00937B0B">
              <w:rPr>
                <w:b/>
                <w:bCs/>
                <w:color w:val="000000" w:themeColor="text1"/>
                <w:sz w:val="28"/>
                <w:szCs w:val="28"/>
              </w:rPr>
              <w:t>1</w:t>
            </w:r>
            <w:r w:rsidRPr="00937B0B">
              <w:rPr>
                <w:b/>
                <w:bCs/>
                <w:color w:val="000000" w:themeColor="text1"/>
                <w:sz w:val="28"/>
                <w:szCs w:val="28"/>
              </w:rPr>
              <w:t>:</w:t>
            </w:r>
            <w:r w:rsidRPr="00937B0B">
              <w:rPr>
                <w:color w:val="000000" w:themeColor="text1"/>
                <w:sz w:val="28"/>
                <w:szCs w:val="28"/>
              </w:rPr>
              <w:t xml:space="preserve"> </w:t>
            </w:r>
            <w:r w:rsidRPr="00937B0B">
              <w:rPr>
                <w:color w:val="000000" w:themeColor="text1"/>
                <w:sz w:val="28"/>
                <w:szCs w:val="28"/>
                <w:lang w:val="nl-NL"/>
              </w:rPr>
              <w:t>Phòng chuyên môn</w:t>
            </w:r>
            <w:r w:rsidRPr="00937B0B">
              <w:rPr>
                <w:color w:val="000000" w:themeColor="text1"/>
                <w:sz w:val="28"/>
                <w:szCs w:val="28"/>
              </w:rPr>
              <w:t xml:space="preserve"> Sở Giáo dục và Đào tạo, Phòng Giáo dục và Đào tạo tiếp nhận hồ sơ của khách hàng và</w:t>
            </w:r>
            <w:r w:rsidRPr="00937B0B">
              <w:rPr>
                <w:color w:val="000000" w:themeColor="text1"/>
                <w:sz w:val="28"/>
                <w:szCs w:val="28"/>
                <w:shd w:val="clear" w:color="auto" w:fill="FFFFFF"/>
              </w:rPr>
              <w:t xml:space="preserve"> tiến hành thẩm định hồ sơ, kiểm tra các điều kiện hoạt động để quyết định cấp phép hoặc không cấp phép. Trường hợp không đồng ý cấp phép, phải trả lời bằng văn bản và nêu rõ lý do</w:t>
            </w:r>
            <w:r w:rsidRPr="00937B0B">
              <w:rPr>
                <w:color w:val="000000" w:themeColor="text1"/>
                <w:sz w:val="28"/>
                <w:szCs w:val="28"/>
                <w:lang w:val="nl-NL"/>
              </w:rPr>
              <w:t xml:space="preserve">: </w:t>
            </w:r>
            <w:r w:rsidRPr="00937B0B">
              <w:rPr>
                <w:color w:val="000000" w:themeColor="text1"/>
                <w:sz w:val="28"/>
                <w:szCs w:val="28"/>
              </w:rPr>
              <w:t xml:space="preserve">3 </w:t>
            </w:r>
            <w:r w:rsidRPr="00937B0B">
              <w:rPr>
                <w:color w:val="000000" w:themeColor="text1"/>
                <w:sz w:val="28"/>
                <w:szCs w:val="28"/>
                <w:lang w:val="vi-VN"/>
              </w:rPr>
              <w:t>ngày</w:t>
            </w:r>
            <w:r w:rsidRPr="00937B0B">
              <w:rPr>
                <w:color w:val="000000" w:themeColor="text1"/>
                <w:sz w:val="28"/>
                <w:szCs w:val="28"/>
              </w:rPr>
              <w:t xml:space="preserve"> làm việc.</w:t>
            </w:r>
          </w:p>
        </w:tc>
      </w:tr>
      <w:tr w:rsidR="00EC3D27" w:rsidRPr="00937B0B" w14:paraId="16366029" w14:textId="77777777" w:rsidTr="00061BB8">
        <w:trPr>
          <w:trHeight w:val="20"/>
        </w:trPr>
        <w:tc>
          <w:tcPr>
            <w:tcW w:w="9209" w:type="dxa"/>
            <w:gridSpan w:val="6"/>
          </w:tcPr>
          <w:p w14:paraId="5925B24F" w14:textId="5E1463B3" w:rsidR="002142A5" w:rsidRPr="00937B0B" w:rsidRDefault="002142A5" w:rsidP="00937B0B">
            <w:pPr>
              <w:spacing w:before="40" w:after="40"/>
              <w:jc w:val="both"/>
              <w:rPr>
                <w:b/>
                <w:bCs/>
                <w:color w:val="000000" w:themeColor="text1"/>
                <w:sz w:val="28"/>
                <w:szCs w:val="28"/>
                <w:lang w:val="vi-VN"/>
              </w:rPr>
            </w:pPr>
            <w:r w:rsidRPr="00937B0B">
              <w:rPr>
                <w:b/>
                <w:bCs/>
                <w:color w:val="000000" w:themeColor="text1"/>
                <w:sz w:val="28"/>
                <w:szCs w:val="28"/>
              </w:rPr>
              <w:t>Bướ</w:t>
            </w:r>
            <w:r w:rsidR="006F082D" w:rsidRPr="00937B0B">
              <w:rPr>
                <w:b/>
                <w:bCs/>
                <w:color w:val="000000" w:themeColor="text1"/>
                <w:sz w:val="28"/>
                <w:szCs w:val="28"/>
              </w:rPr>
              <w:t>c 2</w:t>
            </w:r>
            <w:r w:rsidRPr="00937B0B">
              <w:rPr>
                <w:b/>
                <w:bCs/>
                <w:color w:val="000000" w:themeColor="text1"/>
                <w:sz w:val="28"/>
                <w:szCs w:val="28"/>
              </w:rPr>
              <w:t>:</w:t>
            </w:r>
            <w:r w:rsidRPr="00937B0B">
              <w:rPr>
                <w:color w:val="000000" w:themeColor="text1"/>
                <w:sz w:val="28"/>
                <w:szCs w:val="28"/>
                <w:lang w:val="nl-NL"/>
              </w:rPr>
              <w:t xml:space="preserve"> Lãnh đạo </w:t>
            </w:r>
            <w:r w:rsidRPr="00937B0B">
              <w:rPr>
                <w:color w:val="000000" w:themeColor="text1"/>
                <w:sz w:val="28"/>
                <w:szCs w:val="28"/>
              </w:rPr>
              <w:t>Sở Giáo dục và Đào tạo, Phòng Giáo dục và Đào tạo</w:t>
            </w:r>
            <w:r w:rsidRPr="00937B0B">
              <w:rPr>
                <w:color w:val="000000" w:themeColor="text1"/>
                <w:sz w:val="28"/>
                <w:szCs w:val="28"/>
                <w:lang w:val="nl-NL"/>
              </w:rPr>
              <w:t xml:space="preserve"> </w:t>
            </w:r>
            <w:r w:rsidRPr="00937B0B">
              <w:rPr>
                <w:color w:val="000000" w:themeColor="text1"/>
                <w:sz w:val="28"/>
                <w:szCs w:val="28"/>
              </w:rPr>
              <w:t xml:space="preserve"> </w:t>
            </w:r>
            <w:r w:rsidRPr="00937B0B">
              <w:rPr>
                <w:color w:val="000000" w:themeColor="text1"/>
                <w:sz w:val="28"/>
                <w:szCs w:val="28"/>
                <w:lang w:val="nl-NL"/>
              </w:rPr>
              <w:t xml:space="preserve">phê duyệt hồ sơ: </w:t>
            </w:r>
            <w:r w:rsidRPr="00937B0B">
              <w:rPr>
                <w:color w:val="000000" w:themeColor="text1"/>
                <w:sz w:val="28"/>
                <w:szCs w:val="28"/>
              </w:rPr>
              <w:t>0.5</w:t>
            </w:r>
            <w:r w:rsidRPr="00937B0B">
              <w:rPr>
                <w:color w:val="000000" w:themeColor="text1"/>
                <w:sz w:val="28"/>
                <w:szCs w:val="28"/>
                <w:lang w:val="vi-VN"/>
              </w:rPr>
              <w:t xml:space="preserve"> ngày</w:t>
            </w:r>
            <w:r w:rsidRPr="00937B0B">
              <w:rPr>
                <w:color w:val="000000" w:themeColor="text1"/>
                <w:sz w:val="28"/>
                <w:szCs w:val="28"/>
              </w:rPr>
              <w:t xml:space="preserve"> làm việc.</w:t>
            </w:r>
          </w:p>
        </w:tc>
      </w:tr>
      <w:tr w:rsidR="00EC3D27" w:rsidRPr="00937B0B" w14:paraId="74F08B06" w14:textId="77777777" w:rsidTr="00061BB8">
        <w:trPr>
          <w:trHeight w:val="20"/>
        </w:trPr>
        <w:tc>
          <w:tcPr>
            <w:tcW w:w="9209" w:type="dxa"/>
            <w:gridSpan w:val="6"/>
          </w:tcPr>
          <w:p w14:paraId="3F13C81B" w14:textId="3F062A4A" w:rsidR="002142A5" w:rsidRPr="00937B0B" w:rsidRDefault="002142A5" w:rsidP="00937B0B">
            <w:pPr>
              <w:spacing w:before="40" w:after="40"/>
              <w:jc w:val="both"/>
              <w:rPr>
                <w:b/>
                <w:bCs/>
                <w:color w:val="000000" w:themeColor="text1"/>
                <w:sz w:val="28"/>
                <w:szCs w:val="28"/>
                <w:lang w:val="vi-VN"/>
              </w:rPr>
            </w:pPr>
            <w:r w:rsidRPr="00937B0B">
              <w:rPr>
                <w:b/>
                <w:bCs/>
                <w:color w:val="000000" w:themeColor="text1"/>
                <w:sz w:val="28"/>
                <w:szCs w:val="28"/>
              </w:rPr>
              <w:t>Bước 4:</w:t>
            </w:r>
            <w:r w:rsidR="006F082D" w:rsidRPr="00937B0B">
              <w:rPr>
                <w:b/>
                <w:bCs/>
                <w:color w:val="000000" w:themeColor="text1"/>
                <w:sz w:val="28"/>
                <w:szCs w:val="28"/>
              </w:rPr>
              <w:t xml:space="preserve"> </w:t>
            </w:r>
            <w:r w:rsidR="006F082D" w:rsidRPr="00937B0B">
              <w:rPr>
                <w:bCs/>
                <w:color w:val="000000" w:themeColor="text1"/>
                <w:sz w:val="28"/>
                <w:szCs w:val="28"/>
              </w:rPr>
              <w:t>Trả kết quả cho cơ sở giáo dục</w:t>
            </w:r>
            <w:r w:rsidRPr="00937B0B">
              <w:rPr>
                <w:color w:val="000000" w:themeColor="text1"/>
                <w:sz w:val="28"/>
                <w:szCs w:val="28"/>
              </w:rPr>
              <w:t>: 1</w:t>
            </w:r>
            <w:r w:rsidRPr="00937B0B">
              <w:rPr>
                <w:color w:val="000000" w:themeColor="text1"/>
                <w:sz w:val="28"/>
                <w:szCs w:val="28"/>
                <w:lang w:val="vi-VN"/>
              </w:rPr>
              <w:t xml:space="preserve"> ngày</w:t>
            </w:r>
            <w:r w:rsidRPr="00937B0B">
              <w:rPr>
                <w:color w:val="000000" w:themeColor="text1"/>
                <w:sz w:val="28"/>
                <w:szCs w:val="28"/>
              </w:rPr>
              <w:t xml:space="preserve"> làm việc.</w:t>
            </w:r>
          </w:p>
        </w:tc>
      </w:tr>
      <w:tr w:rsidR="00EC3D27" w:rsidRPr="00937B0B" w14:paraId="1880D81D" w14:textId="77777777" w:rsidTr="00061BB8">
        <w:trPr>
          <w:trHeight w:val="20"/>
        </w:trPr>
        <w:tc>
          <w:tcPr>
            <w:tcW w:w="9209" w:type="dxa"/>
            <w:gridSpan w:val="6"/>
          </w:tcPr>
          <w:p w14:paraId="4B124F81" w14:textId="1578BDD7" w:rsidR="002142A5" w:rsidRPr="00937B0B" w:rsidRDefault="002142A5" w:rsidP="00937B0B">
            <w:pPr>
              <w:spacing w:before="40" w:after="40"/>
              <w:jc w:val="both"/>
              <w:rPr>
                <w:b/>
                <w:bCs/>
                <w:color w:val="000000" w:themeColor="text1"/>
                <w:sz w:val="28"/>
                <w:szCs w:val="28"/>
                <w:lang w:val="vi-VN"/>
              </w:rPr>
            </w:pPr>
            <w:r w:rsidRPr="00937B0B">
              <w:rPr>
                <w:b/>
                <w:i/>
                <w:color w:val="000000" w:themeColor="text1"/>
                <w:sz w:val="28"/>
                <w:szCs w:val="28"/>
              </w:rPr>
              <w:t>Cách thức thực hiện:</w:t>
            </w: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hoặc qua dịch vụ công trực tuyến.</w:t>
            </w:r>
          </w:p>
        </w:tc>
      </w:tr>
      <w:tr w:rsidR="00EC3D27" w:rsidRPr="00937B0B" w14:paraId="7FBEB532" w14:textId="77777777" w:rsidTr="00061BB8">
        <w:trPr>
          <w:trHeight w:val="20"/>
        </w:trPr>
        <w:tc>
          <w:tcPr>
            <w:tcW w:w="9209" w:type="dxa"/>
            <w:gridSpan w:val="6"/>
          </w:tcPr>
          <w:p w14:paraId="21EF989E" w14:textId="77777777" w:rsidR="002142A5" w:rsidRPr="00937B0B" w:rsidRDefault="002142A5" w:rsidP="00937B0B">
            <w:pPr>
              <w:spacing w:before="40" w:after="40"/>
              <w:rPr>
                <w:b/>
                <w:i/>
                <w:color w:val="000000" w:themeColor="text1"/>
                <w:sz w:val="28"/>
                <w:szCs w:val="28"/>
              </w:rPr>
            </w:pPr>
            <w:r w:rsidRPr="00937B0B">
              <w:rPr>
                <w:b/>
                <w:i/>
                <w:color w:val="000000" w:themeColor="text1"/>
                <w:sz w:val="28"/>
                <w:szCs w:val="28"/>
              </w:rPr>
              <w:lastRenderedPageBreak/>
              <w:t>Kết quả giải quyết:</w:t>
            </w:r>
          </w:p>
        </w:tc>
      </w:tr>
      <w:tr w:rsidR="007B7869" w:rsidRPr="00937B0B" w14:paraId="4852C704" w14:textId="77777777" w:rsidTr="00061BB8">
        <w:trPr>
          <w:trHeight w:val="437"/>
        </w:trPr>
        <w:tc>
          <w:tcPr>
            <w:tcW w:w="708" w:type="dxa"/>
            <w:vMerge w:val="restart"/>
            <w:vAlign w:val="center"/>
          </w:tcPr>
          <w:p w14:paraId="523A2A29" w14:textId="77777777" w:rsidR="002142A5" w:rsidRPr="00937B0B" w:rsidRDefault="002142A5" w:rsidP="00937B0B">
            <w:pPr>
              <w:spacing w:before="40" w:after="40"/>
              <w:jc w:val="center"/>
              <w:rPr>
                <w:color w:val="000000" w:themeColor="text1"/>
                <w:sz w:val="28"/>
                <w:szCs w:val="28"/>
              </w:rPr>
            </w:pPr>
            <w:r w:rsidRPr="00937B0B">
              <w:rPr>
                <w:b/>
                <w:color w:val="000000" w:themeColor="text1"/>
                <w:sz w:val="28"/>
                <w:szCs w:val="28"/>
              </w:rPr>
              <w:t>Số TT</w:t>
            </w:r>
          </w:p>
        </w:tc>
        <w:tc>
          <w:tcPr>
            <w:tcW w:w="3823" w:type="dxa"/>
            <w:vMerge w:val="restart"/>
            <w:vAlign w:val="center"/>
          </w:tcPr>
          <w:p w14:paraId="1C704F6C"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82" w:type="dxa"/>
            <w:gridSpan w:val="3"/>
            <w:vAlign w:val="center"/>
          </w:tcPr>
          <w:p w14:paraId="1BA3A4A0"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6FEF3F0D"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5CBA1DA7" w14:textId="77777777" w:rsidTr="00061BB8">
        <w:trPr>
          <w:trHeight w:val="20"/>
        </w:trPr>
        <w:tc>
          <w:tcPr>
            <w:tcW w:w="708" w:type="dxa"/>
            <w:vMerge/>
            <w:vAlign w:val="center"/>
          </w:tcPr>
          <w:p w14:paraId="2AA9B082" w14:textId="77777777" w:rsidR="002142A5" w:rsidRPr="00937B0B" w:rsidRDefault="002142A5" w:rsidP="00937B0B">
            <w:pPr>
              <w:spacing w:before="40" w:after="40"/>
              <w:rPr>
                <w:color w:val="000000" w:themeColor="text1"/>
                <w:sz w:val="28"/>
                <w:szCs w:val="28"/>
              </w:rPr>
            </w:pPr>
          </w:p>
        </w:tc>
        <w:tc>
          <w:tcPr>
            <w:tcW w:w="3823" w:type="dxa"/>
            <w:vMerge/>
            <w:vAlign w:val="center"/>
          </w:tcPr>
          <w:p w14:paraId="4AE52CB7" w14:textId="77777777" w:rsidR="002142A5" w:rsidRPr="00937B0B" w:rsidRDefault="002142A5" w:rsidP="00937B0B">
            <w:pPr>
              <w:spacing w:before="40" w:after="40"/>
              <w:rPr>
                <w:b/>
                <w:color w:val="000000" w:themeColor="text1"/>
                <w:sz w:val="28"/>
                <w:szCs w:val="28"/>
              </w:rPr>
            </w:pPr>
          </w:p>
        </w:tc>
        <w:tc>
          <w:tcPr>
            <w:tcW w:w="1843" w:type="dxa"/>
            <w:vAlign w:val="center"/>
          </w:tcPr>
          <w:p w14:paraId="54F138E1" w14:textId="2807E5AA"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Trả trực tiếp hoặc qua DV</w:t>
            </w:r>
            <w:r w:rsidR="00710496" w:rsidRPr="00937B0B">
              <w:rPr>
                <w:color w:val="000000" w:themeColor="text1"/>
                <w:sz w:val="28"/>
                <w:szCs w:val="28"/>
              </w:rPr>
              <w:t>Bưu chính</w:t>
            </w:r>
          </w:p>
        </w:tc>
        <w:tc>
          <w:tcPr>
            <w:tcW w:w="2539" w:type="dxa"/>
            <w:gridSpan w:val="2"/>
            <w:vAlign w:val="center"/>
          </w:tcPr>
          <w:p w14:paraId="451FE5C2"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Trả trực tuyến</w:t>
            </w:r>
          </w:p>
        </w:tc>
        <w:tc>
          <w:tcPr>
            <w:tcW w:w="296" w:type="dxa"/>
            <w:vMerge/>
            <w:vAlign w:val="center"/>
          </w:tcPr>
          <w:p w14:paraId="73BE0B08" w14:textId="77777777" w:rsidR="002142A5" w:rsidRPr="00937B0B" w:rsidRDefault="002142A5" w:rsidP="00937B0B">
            <w:pPr>
              <w:spacing w:before="40" w:after="40"/>
              <w:rPr>
                <w:b/>
                <w:color w:val="000000" w:themeColor="text1"/>
                <w:sz w:val="28"/>
                <w:szCs w:val="28"/>
              </w:rPr>
            </w:pPr>
          </w:p>
        </w:tc>
      </w:tr>
      <w:tr w:rsidR="007B7869" w:rsidRPr="00937B0B" w14:paraId="6FAD04F1" w14:textId="77777777" w:rsidTr="00061BB8">
        <w:trPr>
          <w:trHeight w:val="20"/>
        </w:trPr>
        <w:tc>
          <w:tcPr>
            <w:tcW w:w="708" w:type="dxa"/>
            <w:vAlign w:val="center"/>
          </w:tcPr>
          <w:p w14:paraId="6B10714C"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1</w:t>
            </w:r>
          </w:p>
        </w:tc>
        <w:tc>
          <w:tcPr>
            <w:tcW w:w="3823" w:type="dxa"/>
            <w:vAlign w:val="center"/>
          </w:tcPr>
          <w:p w14:paraId="70D76472" w14:textId="77777777" w:rsidR="002142A5" w:rsidRPr="00937B0B" w:rsidRDefault="002142A5" w:rsidP="00937B0B">
            <w:pPr>
              <w:spacing w:before="40" w:after="40"/>
              <w:rPr>
                <w:b/>
                <w:color w:val="000000" w:themeColor="text1"/>
                <w:sz w:val="28"/>
                <w:szCs w:val="28"/>
              </w:rPr>
            </w:pPr>
            <w:r w:rsidRPr="00937B0B">
              <w:rPr>
                <w:color w:val="000000" w:themeColor="text1"/>
                <w:sz w:val="28"/>
                <w:szCs w:val="28"/>
                <w:shd w:val="clear" w:color="auto" w:fill="FFFFFF"/>
              </w:rPr>
              <w:t>Xác nhận đã đăng ký hoạt động giáo dục kỹ năng sống và hoạt động giáo dục ngoài giờ chính khóa</w:t>
            </w:r>
          </w:p>
        </w:tc>
        <w:tc>
          <w:tcPr>
            <w:tcW w:w="1843" w:type="dxa"/>
            <w:vAlign w:val="center"/>
          </w:tcPr>
          <w:p w14:paraId="123562BA" w14:textId="77777777" w:rsidR="002142A5" w:rsidRPr="00937B0B" w:rsidRDefault="002142A5" w:rsidP="00937B0B">
            <w:pPr>
              <w:spacing w:before="40" w:after="40"/>
              <w:rPr>
                <w:b/>
                <w:color w:val="000000" w:themeColor="text1"/>
                <w:sz w:val="28"/>
                <w:szCs w:val="28"/>
              </w:rPr>
            </w:pPr>
            <w:r w:rsidRPr="00937B0B">
              <w:rPr>
                <w:color w:val="000000" w:themeColor="text1"/>
                <w:sz w:val="28"/>
                <w:szCs w:val="28"/>
                <w:shd w:val="clear" w:color="auto" w:fill="FFFFFF"/>
              </w:rPr>
              <w:t>Bản chính văn bản giấy</w:t>
            </w:r>
          </w:p>
        </w:tc>
        <w:tc>
          <w:tcPr>
            <w:tcW w:w="2539" w:type="dxa"/>
            <w:gridSpan w:val="2"/>
            <w:vAlign w:val="center"/>
          </w:tcPr>
          <w:p w14:paraId="2519300C" w14:textId="77777777" w:rsidR="002142A5" w:rsidRPr="00937B0B" w:rsidRDefault="002142A5"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5254F1DB" w14:textId="77777777" w:rsidR="002142A5" w:rsidRPr="00937B0B" w:rsidRDefault="002142A5" w:rsidP="00937B0B">
            <w:pPr>
              <w:spacing w:before="40" w:after="40"/>
              <w:jc w:val="center"/>
              <w:rPr>
                <w:color w:val="000000" w:themeColor="text1"/>
                <w:sz w:val="28"/>
                <w:szCs w:val="28"/>
              </w:rPr>
            </w:pPr>
            <w:r w:rsidRPr="00937B0B">
              <w:rPr>
                <w:color w:val="000000" w:themeColor="text1"/>
                <w:sz w:val="28"/>
                <w:szCs w:val="28"/>
              </w:rPr>
              <w:t>01</w:t>
            </w:r>
          </w:p>
          <w:p w14:paraId="1FCF52ED" w14:textId="77777777" w:rsidR="002142A5" w:rsidRPr="00937B0B" w:rsidRDefault="002142A5" w:rsidP="00937B0B">
            <w:pPr>
              <w:spacing w:before="40" w:after="40"/>
              <w:jc w:val="center"/>
              <w:rPr>
                <w:color w:val="000000" w:themeColor="text1"/>
                <w:sz w:val="28"/>
                <w:szCs w:val="28"/>
              </w:rPr>
            </w:pPr>
          </w:p>
        </w:tc>
      </w:tr>
      <w:tr w:rsidR="00EC3D27" w:rsidRPr="00937B0B" w14:paraId="6FDE7129" w14:textId="77777777" w:rsidTr="00061BB8">
        <w:trPr>
          <w:trHeight w:val="20"/>
        </w:trPr>
        <w:tc>
          <w:tcPr>
            <w:tcW w:w="708" w:type="dxa"/>
            <w:vAlign w:val="center"/>
          </w:tcPr>
          <w:p w14:paraId="5BA39041" w14:textId="77777777" w:rsidR="002142A5" w:rsidRPr="00937B0B" w:rsidRDefault="002142A5" w:rsidP="00937B0B">
            <w:pPr>
              <w:spacing w:before="40" w:after="40"/>
              <w:jc w:val="center"/>
              <w:rPr>
                <w:b/>
                <w:color w:val="000000" w:themeColor="text1"/>
                <w:sz w:val="28"/>
                <w:szCs w:val="28"/>
              </w:rPr>
            </w:pPr>
            <w:r w:rsidRPr="00937B0B">
              <w:rPr>
                <w:b/>
                <w:bCs/>
                <w:color w:val="000000" w:themeColor="text1"/>
                <w:sz w:val="28"/>
                <w:szCs w:val="28"/>
              </w:rPr>
              <w:t>4</w:t>
            </w:r>
          </w:p>
        </w:tc>
        <w:tc>
          <w:tcPr>
            <w:tcW w:w="8501" w:type="dxa"/>
            <w:gridSpan w:val="5"/>
            <w:vAlign w:val="center"/>
          </w:tcPr>
          <w:p w14:paraId="2CE1ED73" w14:textId="77777777" w:rsidR="002142A5" w:rsidRPr="00937B0B" w:rsidRDefault="002142A5" w:rsidP="00937B0B">
            <w:pPr>
              <w:spacing w:before="40" w:after="40"/>
              <w:rPr>
                <w:color w:val="000000" w:themeColor="text1"/>
                <w:sz w:val="28"/>
                <w:szCs w:val="28"/>
              </w:rPr>
            </w:pPr>
            <w:r w:rsidRPr="00937B0B">
              <w:rPr>
                <w:b/>
                <w:color w:val="000000" w:themeColor="text1"/>
                <w:sz w:val="28"/>
                <w:szCs w:val="28"/>
              </w:rPr>
              <w:t>Thời hạn giải quyết:</w:t>
            </w:r>
          </w:p>
          <w:p w14:paraId="725F1477" w14:textId="77777777" w:rsidR="002142A5" w:rsidRPr="00937B0B" w:rsidRDefault="002142A5" w:rsidP="00937B0B">
            <w:pPr>
              <w:spacing w:before="40" w:after="40"/>
              <w:rPr>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05 ngày làm việc, kể từ ngày nhận đủ hồ sơ hợp lệ.</w:t>
            </w:r>
          </w:p>
          <w:p w14:paraId="44A10234" w14:textId="77777777" w:rsidR="002142A5" w:rsidRPr="00937B0B" w:rsidRDefault="002142A5" w:rsidP="00937B0B">
            <w:pPr>
              <w:spacing w:before="40" w:after="40"/>
              <w:rPr>
                <w:b/>
                <w:color w:val="000000" w:themeColor="text1"/>
                <w:sz w:val="28"/>
                <w:szCs w:val="28"/>
              </w:rPr>
            </w:pPr>
            <w:r w:rsidRPr="00937B0B">
              <w:rPr>
                <w:i/>
                <w:color w:val="000000" w:themeColor="text1"/>
                <w:sz w:val="28"/>
                <w:szCs w:val="28"/>
              </w:rPr>
              <w:t xml:space="preserve">- Theo thực tế tại địa phương: </w:t>
            </w:r>
            <w:r w:rsidRPr="00937B0B">
              <w:rPr>
                <w:color w:val="000000" w:themeColor="text1"/>
                <w:sz w:val="28"/>
                <w:szCs w:val="28"/>
              </w:rPr>
              <w:t>05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2C29471D" w14:textId="77777777" w:rsidTr="00061BB8">
        <w:trPr>
          <w:trHeight w:val="20"/>
        </w:trPr>
        <w:tc>
          <w:tcPr>
            <w:tcW w:w="708" w:type="dxa"/>
            <w:vAlign w:val="center"/>
          </w:tcPr>
          <w:p w14:paraId="43A81DCB" w14:textId="77777777" w:rsidR="002142A5" w:rsidRPr="00937B0B" w:rsidRDefault="002142A5" w:rsidP="00937B0B">
            <w:pPr>
              <w:spacing w:before="40" w:after="40"/>
              <w:jc w:val="center"/>
              <w:rPr>
                <w:b/>
                <w:color w:val="000000" w:themeColor="text1"/>
                <w:sz w:val="28"/>
                <w:szCs w:val="28"/>
              </w:rPr>
            </w:pPr>
            <w:r w:rsidRPr="00937B0B">
              <w:rPr>
                <w:b/>
                <w:bCs/>
                <w:color w:val="000000" w:themeColor="text1"/>
                <w:sz w:val="28"/>
                <w:szCs w:val="28"/>
              </w:rPr>
              <w:t>5</w:t>
            </w:r>
          </w:p>
        </w:tc>
        <w:tc>
          <w:tcPr>
            <w:tcW w:w="8501" w:type="dxa"/>
            <w:gridSpan w:val="5"/>
          </w:tcPr>
          <w:p w14:paraId="238BBDCE" w14:textId="77777777" w:rsidR="002142A5" w:rsidRPr="00937B0B" w:rsidRDefault="002142A5"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42FD3F22" w14:textId="77777777" w:rsidR="002142A5" w:rsidRPr="00937B0B" w:rsidRDefault="002142A5" w:rsidP="00937B0B">
            <w:pPr>
              <w:spacing w:before="40" w:after="40"/>
              <w:rPr>
                <w:color w:val="000000" w:themeColor="text1"/>
                <w:sz w:val="28"/>
                <w:szCs w:val="28"/>
              </w:rPr>
            </w:pPr>
            <w:r w:rsidRPr="00937B0B">
              <w:rPr>
                <w:color w:val="000000" w:themeColor="text1"/>
                <w:sz w:val="28"/>
                <w:szCs w:val="28"/>
              </w:rPr>
              <w:t>- Giám đốc Sở Giáo dục và Đào tạo xác nhận đăng ký hoạt động đối với các trường trung cấp chuyên nghiệp, trung học phổ thông, trung học phổ thông có nhiều cấp học có cấp học cao nhất là trung học phổ thông, phổ thông dân tộc nội trú, trường dự bị đại học, trường chuyên, trường năng khiếu, các trung tâm giáo dục thường xuyên, trung tâm ngoại ngữ, tin học và các đơn vị thuộc trường đại học, cao đẳng đặt ngoài khuôn viên của trường.</w:t>
            </w:r>
          </w:p>
          <w:p w14:paraId="086BD724" w14:textId="77777777" w:rsidR="002142A5" w:rsidRPr="00937B0B" w:rsidRDefault="002142A5" w:rsidP="00937B0B">
            <w:pPr>
              <w:spacing w:before="40" w:after="40"/>
              <w:rPr>
                <w:color w:val="000000" w:themeColor="text1"/>
                <w:sz w:val="28"/>
                <w:szCs w:val="28"/>
              </w:rPr>
            </w:pPr>
            <w:r w:rsidRPr="00937B0B">
              <w:rPr>
                <w:color w:val="000000" w:themeColor="text1"/>
                <w:sz w:val="28"/>
                <w:szCs w:val="28"/>
              </w:rPr>
              <w:t>- Trưởng phòng Giáo dục và Đào tạo quận, huyện xác nhận đăng ký hoạt động đối với nhà trẻ, nhóm trẻ; trường, lớp mẫu giáo, trường mầm non, tiểu học, trung học cơ sở, trường phổ thông có nhiều cấp học có cấp học cao nhất là trung học cơ sở, phổ thông dân tộc bán trú và trung tâm học tập cộng đồng.</w:t>
            </w:r>
          </w:p>
        </w:tc>
      </w:tr>
      <w:tr w:rsidR="00EC3D27" w:rsidRPr="00937B0B" w14:paraId="62AA596D" w14:textId="77777777" w:rsidTr="00061BB8">
        <w:trPr>
          <w:trHeight w:val="20"/>
        </w:trPr>
        <w:tc>
          <w:tcPr>
            <w:tcW w:w="708" w:type="dxa"/>
            <w:vAlign w:val="center"/>
          </w:tcPr>
          <w:p w14:paraId="4699DE81" w14:textId="77777777" w:rsidR="002142A5" w:rsidRPr="00937B0B" w:rsidRDefault="002142A5" w:rsidP="00937B0B">
            <w:pPr>
              <w:spacing w:before="40" w:after="40"/>
              <w:jc w:val="center"/>
              <w:rPr>
                <w:b/>
                <w:color w:val="000000" w:themeColor="text1"/>
                <w:sz w:val="28"/>
                <w:szCs w:val="28"/>
              </w:rPr>
            </w:pPr>
            <w:r w:rsidRPr="00937B0B">
              <w:rPr>
                <w:b/>
                <w:bCs/>
                <w:color w:val="000000" w:themeColor="text1"/>
                <w:sz w:val="28"/>
                <w:szCs w:val="28"/>
              </w:rPr>
              <w:t>6</w:t>
            </w:r>
          </w:p>
        </w:tc>
        <w:tc>
          <w:tcPr>
            <w:tcW w:w="8501" w:type="dxa"/>
            <w:gridSpan w:val="5"/>
          </w:tcPr>
          <w:p w14:paraId="17F9D2D5" w14:textId="77777777" w:rsidR="002142A5" w:rsidRPr="00937B0B" w:rsidRDefault="002142A5" w:rsidP="00937B0B">
            <w:pPr>
              <w:spacing w:before="40" w:after="40"/>
              <w:rPr>
                <w:color w:val="000000" w:themeColor="text1"/>
                <w:sz w:val="28"/>
                <w:szCs w:val="28"/>
              </w:rPr>
            </w:pPr>
            <w:r w:rsidRPr="00937B0B">
              <w:rPr>
                <w:b/>
                <w:color w:val="000000" w:themeColor="text1"/>
                <w:sz w:val="28"/>
                <w:szCs w:val="28"/>
              </w:rPr>
              <w:t>Cơ quan giải quyết thủ tục hành chính:</w:t>
            </w:r>
            <w:r w:rsidRPr="00937B0B">
              <w:rPr>
                <w:color w:val="000000" w:themeColor="text1"/>
                <w:sz w:val="28"/>
                <w:szCs w:val="28"/>
              </w:rPr>
              <w:t xml:space="preserve"> </w:t>
            </w:r>
          </w:p>
          <w:p w14:paraId="6619F24B" w14:textId="77777777" w:rsidR="002142A5" w:rsidRPr="00937B0B" w:rsidRDefault="002142A5" w:rsidP="00937B0B">
            <w:pPr>
              <w:spacing w:before="40" w:after="40"/>
              <w:rPr>
                <w:color w:val="000000" w:themeColor="text1"/>
                <w:sz w:val="28"/>
                <w:szCs w:val="28"/>
                <w:shd w:val="clear" w:color="auto" w:fill="FFFFFF"/>
              </w:rPr>
            </w:pPr>
            <w:r w:rsidRPr="00937B0B">
              <w:rPr>
                <w:color w:val="000000" w:themeColor="text1"/>
                <w:sz w:val="28"/>
                <w:szCs w:val="28"/>
              </w:rPr>
              <w:t>- Cơ quan thực hiện: Sở Giáo dục và Đào tạo, Phòng Giáo dục và Đào tạo</w:t>
            </w:r>
          </w:p>
          <w:p w14:paraId="0C711AF0" w14:textId="77777777" w:rsidR="002142A5" w:rsidRPr="00937B0B" w:rsidRDefault="002142A5" w:rsidP="00937B0B">
            <w:pPr>
              <w:spacing w:before="40" w:after="40"/>
              <w:rPr>
                <w:color w:val="000000" w:themeColor="text1"/>
                <w:sz w:val="28"/>
                <w:szCs w:val="28"/>
              </w:rPr>
            </w:pPr>
            <w:r w:rsidRPr="00937B0B">
              <w:rPr>
                <w:color w:val="000000" w:themeColor="text1"/>
                <w:sz w:val="28"/>
                <w:szCs w:val="28"/>
              </w:rPr>
              <w:t>- Cơ quan phối hợp:</w:t>
            </w:r>
          </w:p>
          <w:p w14:paraId="6A232E0B" w14:textId="77777777" w:rsidR="002142A5" w:rsidRPr="00937B0B" w:rsidRDefault="002142A5" w:rsidP="00937B0B">
            <w:pPr>
              <w:spacing w:before="40" w:after="40"/>
              <w:rPr>
                <w:color w:val="000000" w:themeColor="text1"/>
                <w:sz w:val="28"/>
                <w:szCs w:val="28"/>
              </w:rPr>
            </w:pPr>
            <w:r w:rsidRPr="00937B0B">
              <w:rPr>
                <w:color w:val="000000" w:themeColor="text1"/>
                <w:sz w:val="28"/>
                <w:szCs w:val="28"/>
              </w:rPr>
              <w:t>- Cơ quan có thẩm quyền: Sở Giáo dục và Đào tạo, Phòng Giáo dục và Đào tạo</w:t>
            </w:r>
          </w:p>
        </w:tc>
      </w:tr>
      <w:tr w:rsidR="00EC3D27" w:rsidRPr="00937B0B" w14:paraId="438A4918" w14:textId="77777777" w:rsidTr="00061BB8">
        <w:trPr>
          <w:trHeight w:val="20"/>
        </w:trPr>
        <w:tc>
          <w:tcPr>
            <w:tcW w:w="708" w:type="dxa"/>
            <w:vAlign w:val="center"/>
          </w:tcPr>
          <w:p w14:paraId="3C3586FC" w14:textId="77777777" w:rsidR="002142A5" w:rsidRPr="00937B0B" w:rsidRDefault="002142A5" w:rsidP="00937B0B">
            <w:pPr>
              <w:spacing w:before="40" w:after="40"/>
              <w:jc w:val="center"/>
              <w:rPr>
                <w:b/>
                <w:color w:val="000000" w:themeColor="text1"/>
                <w:sz w:val="28"/>
                <w:szCs w:val="28"/>
              </w:rPr>
            </w:pPr>
            <w:r w:rsidRPr="00937B0B">
              <w:rPr>
                <w:b/>
                <w:bCs/>
                <w:color w:val="000000" w:themeColor="text1"/>
                <w:sz w:val="28"/>
                <w:szCs w:val="28"/>
              </w:rPr>
              <w:t>7</w:t>
            </w:r>
          </w:p>
        </w:tc>
        <w:tc>
          <w:tcPr>
            <w:tcW w:w="8501" w:type="dxa"/>
            <w:gridSpan w:val="5"/>
          </w:tcPr>
          <w:p w14:paraId="6C8849F6" w14:textId="77777777" w:rsidR="002142A5" w:rsidRPr="00937B0B" w:rsidRDefault="002142A5"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58FE2418" w14:textId="77777777" w:rsidTr="00061BB8">
        <w:trPr>
          <w:trHeight w:val="20"/>
        </w:trPr>
        <w:tc>
          <w:tcPr>
            <w:tcW w:w="708" w:type="dxa"/>
          </w:tcPr>
          <w:p w14:paraId="2B22F8C2"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t>8</w:t>
            </w:r>
          </w:p>
        </w:tc>
        <w:tc>
          <w:tcPr>
            <w:tcW w:w="8501" w:type="dxa"/>
            <w:gridSpan w:val="5"/>
          </w:tcPr>
          <w:p w14:paraId="77ADF88C" w14:textId="77777777" w:rsidR="002142A5" w:rsidRPr="00937B0B" w:rsidRDefault="002142A5" w:rsidP="00937B0B">
            <w:pPr>
              <w:shd w:val="clear" w:color="auto" w:fill="FFFFFF"/>
              <w:spacing w:before="40" w:after="40"/>
              <w:rPr>
                <w:b/>
                <w:color w:val="000000" w:themeColor="text1"/>
                <w:sz w:val="28"/>
                <w:szCs w:val="28"/>
              </w:rPr>
            </w:pPr>
            <w:r w:rsidRPr="00937B0B">
              <w:rPr>
                <w:b/>
                <w:color w:val="000000" w:themeColor="text1"/>
                <w:sz w:val="28"/>
                <w:szCs w:val="28"/>
              </w:rPr>
              <w:t>Yêu cầu, điều kiện thực hiện thủ tục hành chính (nếu có):</w:t>
            </w:r>
          </w:p>
          <w:p w14:paraId="68251D66" w14:textId="77777777" w:rsidR="002142A5" w:rsidRPr="00937B0B" w:rsidRDefault="002142A5"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Cơ sở vật chất: </w:t>
            </w:r>
          </w:p>
          <w:p w14:paraId="72E5CCB6" w14:textId="77777777" w:rsidR="002142A5" w:rsidRPr="00937B0B" w:rsidRDefault="002142A5"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Có phòng học, phòng chức năng có đủ ánh sáng, đảm bảo các yêu cầu về vệ sinh trường học theo quy định. </w:t>
            </w:r>
          </w:p>
          <w:p w14:paraId="74EB4937" w14:textId="77777777" w:rsidR="002142A5" w:rsidRPr="00937B0B" w:rsidRDefault="002142A5"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Thiết bị dạy học phải bảo đảm an toàn, phù hợp với nội dung dạy học, hoạt động và tâm lý lứa tuổi người học. </w:t>
            </w:r>
          </w:p>
          <w:p w14:paraId="0164C0CA" w14:textId="77777777" w:rsidR="002142A5" w:rsidRPr="00937B0B" w:rsidRDefault="002142A5"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 Giáo viên, báo cáo viên, huấn luyện viên: </w:t>
            </w:r>
          </w:p>
          <w:p w14:paraId="1144B7F6" w14:textId="77777777" w:rsidR="002142A5" w:rsidRPr="00937B0B" w:rsidRDefault="002142A5"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Có đủ điều kiện về sức khoẻ. </w:t>
            </w:r>
          </w:p>
          <w:p w14:paraId="14522326" w14:textId="77777777" w:rsidR="002142A5" w:rsidRPr="00937B0B" w:rsidRDefault="002142A5"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Có phẩm chất đạo đức tốt; không trong thời gian bị kỷ luật từ cảnh cáo trở lên, không bị truy cứu trách nhiệm hình sự. </w:t>
            </w:r>
          </w:p>
          <w:p w14:paraId="2E1B326C" w14:textId="77777777" w:rsidR="002142A5" w:rsidRPr="00937B0B" w:rsidRDefault="002142A5"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Có chứng chỉ nghiệp vụ sư phạm; am hiểu các lĩnh vực kỹ năng sống hoặc hoạt động giáo dục có liên quan. </w:t>
            </w:r>
          </w:p>
          <w:p w14:paraId="646A319C" w14:textId="77777777" w:rsidR="002142A5" w:rsidRPr="00937B0B" w:rsidRDefault="002142A5" w:rsidP="00937B0B">
            <w:pPr>
              <w:pStyle w:val="Bodytext40"/>
              <w:tabs>
                <w:tab w:val="left" w:pos="1122"/>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color w:val="000000" w:themeColor="text1"/>
                <w:sz w:val="28"/>
                <w:shd w:val="clear" w:color="auto" w:fill="FFFFFF"/>
              </w:rPr>
              <w:t>c. Giáo trình, tài liệu Có đủ giáo trình, tài liệu do Bộ Giáo dục và Đào tạo ban hành hoặc phê duyệt. Nếu giáo trình, tài liệu tự lựa chọn hoặc tự xây dựng thì phải được cơ quan có thẩm quyền cấp phép hoạt động hoặc cơ quan xác nhận đăng ký hoạt động theo quy định tại Điều 7, Điều 8 của Quy định này chấp thuận; đảm bảo yêu cầu, có nội dung phù hợp với thuần phong mỹ tục Việt Nam, không trái với các quy định của pháp luật.</w:t>
            </w:r>
          </w:p>
        </w:tc>
      </w:tr>
      <w:tr w:rsidR="00EC3D27" w:rsidRPr="00937B0B" w14:paraId="13CC3DC7" w14:textId="77777777" w:rsidTr="00061BB8">
        <w:trPr>
          <w:trHeight w:val="20"/>
        </w:trPr>
        <w:tc>
          <w:tcPr>
            <w:tcW w:w="708" w:type="dxa"/>
          </w:tcPr>
          <w:p w14:paraId="28BB9CF7" w14:textId="77777777" w:rsidR="002142A5" w:rsidRPr="00937B0B" w:rsidRDefault="002142A5"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501" w:type="dxa"/>
            <w:gridSpan w:val="5"/>
          </w:tcPr>
          <w:p w14:paraId="408166F4" w14:textId="77777777" w:rsidR="002142A5" w:rsidRPr="00937B0B" w:rsidRDefault="002142A5"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3F577376" w14:textId="77777777" w:rsidR="002142A5" w:rsidRPr="00937B0B" w:rsidRDefault="002142A5" w:rsidP="00937B0B">
            <w:pPr>
              <w:pStyle w:val="BodyText"/>
              <w:spacing w:before="40" w:after="40" w:line="240" w:lineRule="auto"/>
              <w:ind w:firstLine="0"/>
              <w:jc w:val="both"/>
              <w:rPr>
                <w:rFonts w:ascii="Times New Roman" w:hAnsi="Times New Roman" w:cs="Times New Roman"/>
                <w:color w:val="000000" w:themeColor="text1"/>
                <w:sz w:val="28"/>
                <w:bdr w:val="none" w:sz="0" w:space="0" w:color="auto" w:frame="1"/>
              </w:rPr>
            </w:pPr>
            <w:r w:rsidRPr="00937B0B">
              <w:rPr>
                <w:rFonts w:ascii="Times New Roman" w:hAnsi="Times New Roman" w:cs="Times New Roman"/>
                <w:color w:val="000000" w:themeColor="text1"/>
                <w:sz w:val="28"/>
                <w:bdr w:val="none" w:sz="0" w:space="0" w:color="auto" w:frame="1"/>
              </w:rPr>
              <w:t xml:space="preserve">- </w:t>
            </w:r>
            <w:r w:rsidRPr="00937B0B">
              <w:rPr>
                <w:rFonts w:ascii="Times New Roman" w:hAnsi="Times New Roman" w:cs="Times New Roman"/>
                <w:color w:val="000000" w:themeColor="text1"/>
                <w:sz w:val="28"/>
                <w:bdr w:val="none" w:sz="0" w:space="0" w:color="auto" w:frame="1"/>
                <w:lang w:val="nl-NL"/>
              </w:rPr>
              <w:t xml:space="preserve">Thông tư số 04/2014/TT-BGDĐT ngày 28/02/2014 </w:t>
            </w:r>
            <w:r w:rsidRPr="00937B0B">
              <w:rPr>
                <w:rFonts w:ascii="Times New Roman" w:hAnsi="Times New Roman" w:cs="Times New Roman"/>
                <w:color w:val="000000" w:themeColor="text1"/>
                <w:sz w:val="28"/>
                <w:bdr w:val="none" w:sz="0" w:space="0" w:color="auto" w:frame="1"/>
              </w:rPr>
              <w:t>của Bộ GD&amp;ĐT ban hành Quy định quản lý hoạt động giáo dục kỹ năng sống  và hoạt động giáo dục ngoài giờ chính khóa;</w:t>
            </w:r>
          </w:p>
          <w:p w14:paraId="43A782FA" w14:textId="77777777" w:rsidR="002142A5" w:rsidRPr="00937B0B" w:rsidRDefault="002142A5" w:rsidP="00937B0B">
            <w:pPr>
              <w:spacing w:before="40" w:after="40"/>
              <w:rPr>
                <w:rFonts w:eastAsiaTheme="minorHAnsi"/>
                <w:color w:val="000000" w:themeColor="text1"/>
                <w:sz w:val="28"/>
                <w:szCs w:val="28"/>
              </w:rPr>
            </w:pPr>
            <w:r w:rsidRPr="00937B0B">
              <w:rPr>
                <w:rFonts w:eastAsiaTheme="minorHAnsi"/>
                <w:color w:val="000000" w:themeColor="text1"/>
                <w:sz w:val="28"/>
                <w:szCs w:val="28"/>
              </w:rPr>
              <w:t>-  Quyết định Số 2108 /QĐ-BGDĐT ngày 24/06/2021của Bộ GD&amp;ĐT công bố Bộ thủ tục hành chính được chuẩn hóa thuộc phạm vi, chức năng quản lý của Bộ GD&amp;ĐT.</w:t>
            </w:r>
          </w:p>
          <w:p w14:paraId="18F54106" w14:textId="07A640E8" w:rsidR="005E7E2D" w:rsidRPr="00937B0B" w:rsidRDefault="005E7E2D" w:rsidP="00937B0B">
            <w:pPr>
              <w:spacing w:before="40" w:after="40"/>
              <w:rPr>
                <w:b/>
                <w:color w:val="000000" w:themeColor="text1"/>
                <w:sz w:val="28"/>
                <w:szCs w:val="28"/>
              </w:rPr>
            </w:pPr>
            <w:r w:rsidRPr="00937B0B">
              <w:rPr>
                <w:sz w:val="28"/>
                <w:szCs w:val="28"/>
              </w:rPr>
              <w:t>- Quyết định số 1957/QĐ-UBND ngày 03/11/2022 của Chủ tịch UBND tỉnh về việc phê duyệt Danh mục thủ tục hành chính thực hiện thí điểm tiếp nhận và trả kết quả không phụ thuộc vào địa giới hành chính trên địa bàn tỉnh Hà Giang.</w:t>
            </w:r>
          </w:p>
        </w:tc>
      </w:tr>
      <w:tr w:rsidR="00EC3D27" w:rsidRPr="00937B0B" w14:paraId="69A75024" w14:textId="77777777" w:rsidTr="00061BB8">
        <w:trPr>
          <w:trHeight w:val="20"/>
        </w:trPr>
        <w:tc>
          <w:tcPr>
            <w:tcW w:w="708" w:type="dxa"/>
          </w:tcPr>
          <w:p w14:paraId="1D6AB06B" w14:textId="77777777" w:rsidR="002142A5" w:rsidRPr="00937B0B" w:rsidRDefault="002142A5" w:rsidP="00937B0B">
            <w:pPr>
              <w:spacing w:before="40" w:after="40"/>
              <w:rPr>
                <w:b/>
                <w:color w:val="000000" w:themeColor="text1"/>
                <w:sz w:val="28"/>
                <w:szCs w:val="28"/>
              </w:rPr>
            </w:pPr>
            <w:r w:rsidRPr="00937B0B">
              <w:rPr>
                <w:b/>
                <w:color w:val="000000" w:themeColor="text1"/>
                <w:sz w:val="28"/>
                <w:szCs w:val="28"/>
              </w:rPr>
              <w:t>10</w:t>
            </w:r>
          </w:p>
        </w:tc>
        <w:tc>
          <w:tcPr>
            <w:tcW w:w="8501" w:type="dxa"/>
            <w:gridSpan w:val="5"/>
          </w:tcPr>
          <w:p w14:paraId="20FECA65" w14:textId="77777777" w:rsidR="002142A5" w:rsidRPr="00937B0B" w:rsidRDefault="002142A5"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 xml:space="preserve">Không </w:t>
            </w:r>
          </w:p>
        </w:tc>
      </w:tr>
    </w:tbl>
    <w:p w14:paraId="52BA71E8" w14:textId="18187BBE" w:rsidR="00FD0370" w:rsidRPr="00937B0B" w:rsidRDefault="009D3F5C" w:rsidP="00D1706F">
      <w:pPr>
        <w:pStyle w:val="Heading4"/>
      </w:pPr>
      <w:r w:rsidRPr="00937B0B">
        <w:rPr>
          <w:rFonts w:eastAsia="Arial"/>
        </w:rPr>
        <w:t xml:space="preserve"> đăng ký kinh doanh dịch vụ tư vấn du học</w:t>
      </w:r>
    </w:p>
    <w:tbl>
      <w:tblPr>
        <w:tblStyle w:val="TableGrid"/>
        <w:tblW w:w="9214" w:type="dxa"/>
        <w:tblInd w:w="-5" w:type="dxa"/>
        <w:tblLook w:val="04A0" w:firstRow="1" w:lastRow="0" w:firstColumn="1" w:lastColumn="0" w:noHBand="0" w:noVBand="1"/>
      </w:tblPr>
      <w:tblGrid>
        <w:gridCol w:w="636"/>
        <w:gridCol w:w="3722"/>
        <w:gridCol w:w="1982"/>
        <w:gridCol w:w="124"/>
        <w:gridCol w:w="1837"/>
        <w:gridCol w:w="913"/>
      </w:tblGrid>
      <w:tr w:rsidR="007B7869" w:rsidRPr="00937B0B" w14:paraId="79282D52" w14:textId="77777777" w:rsidTr="00061BB8">
        <w:trPr>
          <w:trHeight w:val="20"/>
        </w:trPr>
        <w:tc>
          <w:tcPr>
            <w:tcW w:w="9214" w:type="dxa"/>
            <w:gridSpan w:val="6"/>
          </w:tcPr>
          <w:p w14:paraId="55B0C2A6"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1.005061</w:t>
            </w:r>
          </w:p>
        </w:tc>
      </w:tr>
      <w:tr w:rsidR="00EC3D27" w:rsidRPr="00937B0B" w14:paraId="12782AF4" w14:textId="77777777" w:rsidTr="00061BB8">
        <w:trPr>
          <w:trHeight w:val="20"/>
        </w:trPr>
        <w:tc>
          <w:tcPr>
            <w:tcW w:w="9214" w:type="dxa"/>
            <w:gridSpan w:val="6"/>
          </w:tcPr>
          <w:p w14:paraId="155FACE3"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Cấp giấy chứng nhận đăng ký kinh doanh dịch vụ tư vấn du học</w:t>
            </w:r>
          </w:p>
        </w:tc>
      </w:tr>
      <w:tr w:rsidR="00EC3D27" w:rsidRPr="00937B0B" w14:paraId="595B9F37" w14:textId="77777777" w:rsidTr="00061BB8">
        <w:trPr>
          <w:trHeight w:val="20"/>
        </w:trPr>
        <w:tc>
          <w:tcPr>
            <w:tcW w:w="9214" w:type="dxa"/>
            <w:gridSpan w:val="6"/>
          </w:tcPr>
          <w:p w14:paraId="271485BE"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0497B92D" w14:textId="77777777" w:rsidTr="00061BB8">
        <w:trPr>
          <w:trHeight w:val="20"/>
        </w:trPr>
        <w:tc>
          <w:tcPr>
            <w:tcW w:w="9214" w:type="dxa"/>
            <w:gridSpan w:val="6"/>
          </w:tcPr>
          <w:p w14:paraId="2AF7EEFA"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7A3ED83E" w14:textId="77777777" w:rsidTr="00061BB8">
        <w:trPr>
          <w:trHeight w:val="20"/>
        </w:trPr>
        <w:tc>
          <w:tcPr>
            <w:tcW w:w="9214" w:type="dxa"/>
            <w:gridSpan w:val="6"/>
          </w:tcPr>
          <w:p w14:paraId="4BA7AA58"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1BB9F04E" w14:textId="77777777" w:rsidTr="00061BB8">
        <w:trPr>
          <w:trHeight w:val="20"/>
        </w:trPr>
        <w:tc>
          <w:tcPr>
            <w:tcW w:w="636" w:type="dxa"/>
            <w:vAlign w:val="center"/>
          </w:tcPr>
          <w:p w14:paraId="57FAC067"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3.1</w:t>
            </w:r>
          </w:p>
        </w:tc>
        <w:tc>
          <w:tcPr>
            <w:tcW w:w="8578" w:type="dxa"/>
            <w:gridSpan w:val="5"/>
          </w:tcPr>
          <w:p w14:paraId="49B40F40"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Nộp hồ sơ TTHC</w:t>
            </w:r>
          </w:p>
        </w:tc>
      </w:tr>
      <w:tr w:rsidR="00EC3D27" w:rsidRPr="00937B0B" w14:paraId="2F2C0A1D" w14:textId="77777777" w:rsidTr="00061BB8">
        <w:trPr>
          <w:trHeight w:val="20"/>
        </w:trPr>
        <w:tc>
          <w:tcPr>
            <w:tcW w:w="9214" w:type="dxa"/>
            <w:gridSpan w:val="6"/>
            <w:vAlign w:val="center"/>
          </w:tcPr>
          <w:p w14:paraId="4744A2F2" w14:textId="46691300" w:rsidR="006A6FFF" w:rsidRPr="00937B0B" w:rsidRDefault="006A6FFF" w:rsidP="00937B0B">
            <w:pPr>
              <w:spacing w:before="40" w:after="40"/>
              <w:rPr>
                <w:b/>
                <w:color w:val="000000" w:themeColor="text1"/>
                <w:sz w:val="28"/>
                <w:szCs w:val="28"/>
              </w:rPr>
            </w:pPr>
            <w:r w:rsidRPr="00937B0B">
              <w:rPr>
                <w:color w:val="000000" w:themeColor="text1"/>
                <w:sz w:val="28"/>
                <w:szCs w:val="28"/>
              </w:rPr>
              <w:t xml:space="preserve">Lãnh đạo đơn vị hoặc tổ chức, cá nhân </w:t>
            </w:r>
            <w:r w:rsidR="00AB1E3B" w:rsidRPr="00937B0B">
              <w:rPr>
                <w:color w:val="000000" w:themeColor="text1"/>
                <w:sz w:val="28"/>
                <w:szCs w:val="28"/>
              </w:rPr>
              <w:t xml:space="preserve">(tổ chức, cá nhân) </w:t>
            </w:r>
            <w:r w:rsidRPr="00937B0B">
              <w:rPr>
                <w:color w:val="000000" w:themeColor="text1"/>
                <w:sz w:val="28"/>
                <w:szCs w:val="28"/>
              </w:rPr>
              <w:t xml:space="preserve">đề nghị </w:t>
            </w:r>
            <w:r w:rsidRPr="00937B0B">
              <w:rPr>
                <w:rFonts w:eastAsia="Arial"/>
                <w:color w:val="000000" w:themeColor="text1"/>
                <w:sz w:val="28"/>
                <w:szCs w:val="28"/>
              </w:rPr>
              <w:t>Cấp giấy chứng nhận đăng ký kinh doanh dịch vụ tư vấn du học</w:t>
            </w:r>
            <w:r w:rsidR="00AB1E3B" w:rsidRPr="00937B0B">
              <w:rPr>
                <w:color w:val="000000" w:themeColor="text1"/>
                <w:sz w:val="28"/>
                <w:szCs w:val="28"/>
              </w:rPr>
              <w:t xml:space="preserve"> nộp</w:t>
            </w:r>
            <w:r w:rsidRPr="00937B0B">
              <w:rPr>
                <w:color w:val="000000" w:themeColor="text1"/>
                <w:sz w:val="28"/>
                <w:szCs w:val="28"/>
              </w:rPr>
              <w:t xml:space="preserve"> hồ sơ theo quy định đến Sở Giáo dục và Đào tạo.</w:t>
            </w:r>
          </w:p>
        </w:tc>
      </w:tr>
      <w:tr w:rsidR="00AB1E3B" w:rsidRPr="00937B0B" w14:paraId="0310F6A2" w14:textId="77777777" w:rsidTr="00061BB8">
        <w:trPr>
          <w:trHeight w:val="20"/>
        </w:trPr>
        <w:tc>
          <w:tcPr>
            <w:tcW w:w="9214" w:type="dxa"/>
            <w:gridSpan w:val="6"/>
          </w:tcPr>
          <w:p w14:paraId="2D86BFB0" w14:textId="77777777" w:rsidR="00AB1E3B" w:rsidRPr="00937B0B" w:rsidRDefault="00AB1E3B"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25749DC1" w14:textId="77777777" w:rsidR="00AB1E3B" w:rsidRPr="00937B0B" w:rsidRDefault="00AB1E3B"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05D4AE4A" w14:textId="43109100" w:rsidR="00AB1E3B" w:rsidRPr="00937B0B" w:rsidRDefault="00AB1E3B"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lastRenderedPageBreak/>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1C7657BF" w14:textId="0BEBF4D2" w:rsidR="00AB1E3B" w:rsidRPr="00937B0B" w:rsidRDefault="00AB1E3B"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AB1E3B" w:rsidRPr="00937B0B" w14:paraId="5DEF5197" w14:textId="77777777" w:rsidTr="00061BB8">
        <w:trPr>
          <w:trHeight w:val="20"/>
        </w:trPr>
        <w:tc>
          <w:tcPr>
            <w:tcW w:w="9214" w:type="dxa"/>
            <w:gridSpan w:val="6"/>
          </w:tcPr>
          <w:p w14:paraId="1A274DF6" w14:textId="77777777" w:rsidR="00AB1E3B" w:rsidRPr="00937B0B" w:rsidRDefault="00AB1E3B" w:rsidP="00937B0B">
            <w:pPr>
              <w:spacing w:before="40" w:after="40"/>
              <w:jc w:val="both"/>
              <w:rPr>
                <w:bCs/>
                <w:color w:val="000000" w:themeColor="text1"/>
                <w:sz w:val="28"/>
                <w:szCs w:val="28"/>
              </w:rPr>
            </w:pPr>
            <w:r w:rsidRPr="00937B0B">
              <w:rPr>
                <w:bCs/>
                <w:i/>
                <w:color w:val="000000" w:themeColor="text1"/>
                <w:sz w:val="28"/>
                <w:szCs w:val="28"/>
              </w:rPr>
              <w:lastRenderedPageBreak/>
              <w:t>Địa điểm gửi hồ sơ:</w:t>
            </w:r>
            <w:r w:rsidRPr="00937B0B">
              <w:rPr>
                <w:bCs/>
                <w:color w:val="000000" w:themeColor="text1"/>
                <w:sz w:val="28"/>
                <w:szCs w:val="28"/>
              </w:rPr>
              <w:t xml:space="preserve"> </w:t>
            </w:r>
          </w:p>
          <w:p w14:paraId="70E6A304" w14:textId="77777777" w:rsidR="00AB1E3B" w:rsidRPr="00937B0B" w:rsidRDefault="00AB1E3B"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0A5E47A6" w14:textId="5B08C9B0" w:rsidR="00AB1E3B" w:rsidRPr="00937B0B" w:rsidRDefault="00AB1E3B"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1E8ED327" w14:textId="77777777" w:rsidTr="00061BB8">
        <w:trPr>
          <w:trHeight w:val="20"/>
        </w:trPr>
        <w:tc>
          <w:tcPr>
            <w:tcW w:w="9214" w:type="dxa"/>
            <w:gridSpan w:val="6"/>
          </w:tcPr>
          <w:p w14:paraId="411A0717"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3E0BC959" w14:textId="77777777" w:rsidTr="00061BB8">
        <w:trPr>
          <w:trHeight w:val="20"/>
        </w:trPr>
        <w:tc>
          <w:tcPr>
            <w:tcW w:w="636" w:type="dxa"/>
            <w:vMerge w:val="restart"/>
            <w:vAlign w:val="center"/>
          </w:tcPr>
          <w:p w14:paraId="684731D1"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4072" w:type="dxa"/>
            <w:vMerge w:val="restart"/>
            <w:vAlign w:val="center"/>
          </w:tcPr>
          <w:p w14:paraId="0E4F170A"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11" w:type="dxa"/>
            <w:gridSpan w:val="3"/>
            <w:vAlign w:val="center"/>
          </w:tcPr>
          <w:p w14:paraId="0B3394A2"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5" w:type="dxa"/>
            <w:vMerge w:val="restart"/>
            <w:vAlign w:val="center"/>
          </w:tcPr>
          <w:p w14:paraId="54D9AE97"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AB1E3B" w:rsidRPr="00937B0B" w14:paraId="0CACDC73" w14:textId="77777777" w:rsidTr="00061BB8">
        <w:trPr>
          <w:trHeight w:val="20"/>
        </w:trPr>
        <w:tc>
          <w:tcPr>
            <w:tcW w:w="636" w:type="dxa"/>
            <w:vMerge/>
          </w:tcPr>
          <w:p w14:paraId="653823C9" w14:textId="77777777" w:rsidR="00AB1E3B" w:rsidRPr="00937B0B" w:rsidRDefault="00AB1E3B" w:rsidP="00937B0B">
            <w:pPr>
              <w:spacing w:before="40" w:after="40"/>
              <w:rPr>
                <w:color w:val="000000" w:themeColor="text1"/>
                <w:sz w:val="28"/>
                <w:szCs w:val="28"/>
              </w:rPr>
            </w:pPr>
          </w:p>
        </w:tc>
        <w:tc>
          <w:tcPr>
            <w:tcW w:w="4072" w:type="dxa"/>
            <w:vMerge/>
          </w:tcPr>
          <w:p w14:paraId="35C1C8A9" w14:textId="77777777" w:rsidR="00AB1E3B" w:rsidRPr="00937B0B" w:rsidRDefault="00AB1E3B" w:rsidP="00937B0B">
            <w:pPr>
              <w:spacing w:before="40" w:after="40"/>
              <w:rPr>
                <w:color w:val="000000" w:themeColor="text1"/>
                <w:sz w:val="28"/>
                <w:szCs w:val="28"/>
              </w:rPr>
            </w:pPr>
          </w:p>
        </w:tc>
        <w:tc>
          <w:tcPr>
            <w:tcW w:w="2252" w:type="dxa"/>
            <w:gridSpan w:val="2"/>
            <w:vAlign w:val="center"/>
          </w:tcPr>
          <w:p w14:paraId="663BD1C9" w14:textId="2D3FF4F8" w:rsidR="00AB1E3B" w:rsidRPr="00937B0B" w:rsidRDefault="00AB1E3B"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959" w:type="dxa"/>
            <w:vAlign w:val="center"/>
          </w:tcPr>
          <w:p w14:paraId="1FEBF66C" w14:textId="32FA4F91" w:rsidR="00AB1E3B" w:rsidRPr="00937B0B" w:rsidRDefault="00AB1E3B"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95" w:type="dxa"/>
            <w:vMerge/>
            <w:vAlign w:val="center"/>
          </w:tcPr>
          <w:p w14:paraId="3A593E03" w14:textId="77777777" w:rsidR="00AB1E3B" w:rsidRPr="00937B0B" w:rsidRDefault="00AB1E3B" w:rsidP="00937B0B">
            <w:pPr>
              <w:spacing w:before="40" w:after="40"/>
              <w:jc w:val="center"/>
              <w:rPr>
                <w:b/>
                <w:color w:val="000000" w:themeColor="text1"/>
                <w:sz w:val="28"/>
                <w:szCs w:val="28"/>
              </w:rPr>
            </w:pPr>
          </w:p>
        </w:tc>
      </w:tr>
      <w:tr w:rsidR="00EC3D27" w:rsidRPr="00937B0B" w14:paraId="2106552E" w14:textId="77777777" w:rsidTr="00061BB8">
        <w:trPr>
          <w:trHeight w:val="20"/>
        </w:trPr>
        <w:tc>
          <w:tcPr>
            <w:tcW w:w="636" w:type="dxa"/>
            <w:vAlign w:val="center"/>
          </w:tcPr>
          <w:p w14:paraId="5E91D5B5"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1</w:t>
            </w:r>
          </w:p>
        </w:tc>
        <w:tc>
          <w:tcPr>
            <w:tcW w:w="4072" w:type="dxa"/>
            <w:vAlign w:val="center"/>
          </w:tcPr>
          <w:p w14:paraId="1BC067DC" w14:textId="77777777" w:rsidR="006A6FFF" w:rsidRPr="00937B0B" w:rsidRDefault="006A6FFF" w:rsidP="00937B0B">
            <w:pPr>
              <w:pStyle w:val="Bodytext40"/>
              <w:tabs>
                <w:tab w:val="left" w:pos="113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Văn bản đề nghị cấp giấy chứng nhận đăng ký kinh doanh dịch vụ tư vấn du học; với những nội dung chủ yếu gồm: Mục tiêu, nội dung hoạt động; khả năng khai thác và phát triển dịch vụ du học ở nước ngoài; kế hoạch và các biện pháp tổ chức thực hiện; phương án giải quyết khi gặp vấn đề rủi ro đối với người được tư vấn du học;</w:t>
            </w:r>
            <w:bookmarkStart w:id="91" w:name="bookmark5195"/>
            <w:bookmarkStart w:id="92" w:name="bookmark5196"/>
            <w:bookmarkEnd w:id="91"/>
            <w:bookmarkEnd w:id="92"/>
          </w:p>
        </w:tc>
        <w:tc>
          <w:tcPr>
            <w:tcW w:w="2252" w:type="dxa"/>
            <w:gridSpan w:val="2"/>
            <w:vAlign w:val="center"/>
          </w:tcPr>
          <w:p w14:paraId="3F5D1400" w14:textId="77777777" w:rsidR="006A6FFF" w:rsidRPr="00937B0B" w:rsidRDefault="006A6FF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59" w:type="dxa"/>
            <w:vAlign w:val="center"/>
          </w:tcPr>
          <w:p w14:paraId="70D51CDD" w14:textId="77777777" w:rsidR="006A6FFF" w:rsidRPr="00937B0B" w:rsidRDefault="006A6FF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5" w:type="dxa"/>
            <w:vAlign w:val="center"/>
          </w:tcPr>
          <w:p w14:paraId="3AC13476"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C5C056C" w14:textId="77777777" w:rsidTr="00061BB8">
        <w:trPr>
          <w:trHeight w:val="20"/>
        </w:trPr>
        <w:tc>
          <w:tcPr>
            <w:tcW w:w="636" w:type="dxa"/>
            <w:vAlign w:val="center"/>
          </w:tcPr>
          <w:p w14:paraId="0AFE960A"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2</w:t>
            </w:r>
          </w:p>
        </w:tc>
        <w:tc>
          <w:tcPr>
            <w:tcW w:w="4072" w:type="dxa"/>
            <w:vAlign w:val="center"/>
          </w:tcPr>
          <w:p w14:paraId="63CEA651" w14:textId="4D65728A" w:rsidR="006A6FFF" w:rsidRPr="00937B0B" w:rsidRDefault="00E451B6" w:rsidP="00937B0B">
            <w:pPr>
              <w:pStyle w:val="Bodytext40"/>
              <w:tabs>
                <w:tab w:val="left" w:pos="113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G</w:t>
            </w:r>
            <w:r w:rsidR="006A6FFF" w:rsidRPr="00937B0B">
              <w:rPr>
                <w:rFonts w:ascii="Times New Roman" w:hAnsi="Times New Roman" w:cs="Times New Roman"/>
                <w:color w:val="000000" w:themeColor="text1"/>
                <w:sz w:val="28"/>
              </w:rPr>
              <w:t>iấy chứng nhận đăng ký doanh nghiệp, quyết định thành lập hoặc giấy chứng nhận đăng ký đầu tư;</w:t>
            </w:r>
          </w:p>
        </w:tc>
        <w:tc>
          <w:tcPr>
            <w:tcW w:w="2252" w:type="dxa"/>
            <w:gridSpan w:val="2"/>
            <w:vAlign w:val="center"/>
          </w:tcPr>
          <w:p w14:paraId="09CF6378" w14:textId="3A5C1EC9" w:rsidR="006A6FFF" w:rsidRPr="00937B0B" w:rsidRDefault="00E451B6" w:rsidP="00937B0B">
            <w:pPr>
              <w:spacing w:before="40" w:after="40"/>
              <w:jc w:val="center"/>
              <w:rPr>
                <w:rFonts w:eastAsia="Arial"/>
                <w:b/>
                <w:bCs/>
                <w:color w:val="000000" w:themeColor="text1"/>
                <w:sz w:val="28"/>
                <w:szCs w:val="28"/>
              </w:rPr>
            </w:pPr>
            <w:r w:rsidRPr="00937B0B">
              <w:rPr>
                <w:color w:val="000000" w:themeColor="text1"/>
                <w:sz w:val="28"/>
                <w:szCs w:val="28"/>
              </w:rPr>
              <w:t>B</w:t>
            </w:r>
            <w:r w:rsidR="006A6FFF" w:rsidRPr="00937B0B">
              <w:rPr>
                <w:color w:val="000000" w:themeColor="text1"/>
                <w:sz w:val="28"/>
                <w:szCs w:val="28"/>
              </w:rPr>
              <w:t>ản sao chứng thực bản giấy, hoặc bản chụp kèm theo bản chính để đối chiếu</w:t>
            </w:r>
          </w:p>
        </w:tc>
        <w:tc>
          <w:tcPr>
            <w:tcW w:w="1959" w:type="dxa"/>
            <w:vAlign w:val="center"/>
          </w:tcPr>
          <w:p w14:paraId="7427B79A" w14:textId="7B15D8C9" w:rsidR="006A6FFF" w:rsidRPr="00937B0B" w:rsidRDefault="006A6FF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sao chứng thực điện tử</w:t>
            </w:r>
          </w:p>
        </w:tc>
        <w:tc>
          <w:tcPr>
            <w:tcW w:w="295" w:type="dxa"/>
            <w:vAlign w:val="center"/>
          </w:tcPr>
          <w:p w14:paraId="32BB73F3"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E457270" w14:textId="77777777" w:rsidTr="00061BB8">
        <w:trPr>
          <w:trHeight w:val="20"/>
        </w:trPr>
        <w:tc>
          <w:tcPr>
            <w:tcW w:w="636" w:type="dxa"/>
            <w:vAlign w:val="center"/>
          </w:tcPr>
          <w:p w14:paraId="5148D966"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3</w:t>
            </w:r>
          </w:p>
        </w:tc>
        <w:tc>
          <w:tcPr>
            <w:tcW w:w="4072" w:type="dxa"/>
            <w:vAlign w:val="center"/>
          </w:tcPr>
          <w:p w14:paraId="72C8FDBC" w14:textId="77777777" w:rsidR="006A6FFF" w:rsidRPr="00937B0B" w:rsidRDefault="006A6FF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Danh sách đội ngũ nhân viên trực tiếp tư vấn du học bao gồm các thông tin chủ yếu sau đây: Họ và tên, ngày tháng năm sinh, giới tính, trình độ chuyên môn, trình độ ngoại ngữ, vị trí công việc sẽ đảm nhiệm tại tổ chức dịch vụ tư vấn du học; bản sao được cấp từ sổ gốc, bản sao </w:t>
            </w:r>
            <w:r w:rsidRPr="00937B0B">
              <w:rPr>
                <w:rFonts w:ascii="Times New Roman" w:hAnsi="Times New Roman" w:cs="Times New Roman"/>
                <w:color w:val="000000" w:themeColor="text1"/>
                <w:sz w:val="28"/>
              </w:rPr>
              <w:lastRenderedPageBreak/>
              <w:t>được chứng thực từ bản chính hoặc bản sao kèm theo bản chính để đối chiếu văn bằng tốt nghiệp đại học, chứng chỉ ngoại ngữ, chứng chỉ bồi dưỡng nghiệp vụ tư vấn du học.</w:t>
            </w:r>
          </w:p>
        </w:tc>
        <w:tc>
          <w:tcPr>
            <w:tcW w:w="2252" w:type="dxa"/>
            <w:gridSpan w:val="2"/>
            <w:vAlign w:val="center"/>
          </w:tcPr>
          <w:p w14:paraId="23BB13C7" w14:textId="77777777" w:rsidR="006A6FFF" w:rsidRPr="00937B0B" w:rsidRDefault="006A6FF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lastRenderedPageBreak/>
              <w:t xml:space="preserve">Bản chính </w:t>
            </w:r>
            <w:r w:rsidRPr="00937B0B">
              <w:rPr>
                <w:color w:val="000000" w:themeColor="text1"/>
                <w:sz w:val="28"/>
                <w:szCs w:val="28"/>
                <w:shd w:val="clear" w:color="auto" w:fill="FFFFFF"/>
              </w:rPr>
              <w:br/>
              <w:t>văn bản giấy</w:t>
            </w:r>
          </w:p>
        </w:tc>
        <w:tc>
          <w:tcPr>
            <w:tcW w:w="1959" w:type="dxa"/>
            <w:vAlign w:val="center"/>
          </w:tcPr>
          <w:p w14:paraId="5AF28425" w14:textId="77777777" w:rsidR="006A6FFF" w:rsidRPr="00937B0B" w:rsidRDefault="006A6FF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5" w:type="dxa"/>
            <w:vAlign w:val="center"/>
          </w:tcPr>
          <w:p w14:paraId="24C46AE4"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128D9A7" w14:textId="77777777" w:rsidTr="00061BB8">
        <w:trPr>
          <w:trHeight w:val="20"/>
        </w:trPr>
        <w:tc>
          <w:tcPr>
            <w:tcW w:w="9214" w:type="dxa"/>
            <w:gridSpan w:val="6"/>
            <w:vAlign w:val="center"/>
          </w:tcPr>
          <w:p w14:paraId="694402B5"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Số bộ hồ sơ: 01</w:t>
            </w:r>
          </w:p>
        </w:tc>
      </w:tr>
      <w:tr w:rsidR="007B7869" w:rsidRPr="00937B0B" w14:paraId="031F0F4C" w14:textId="77777777" w:rsidTr="00061BB8">
        <w:trPr>
          <w:trHeight w:val="20"/>
        </w:trPr>
        <w:tc>
          <w:tcPr>
            <w:tcW w:w="636" w:type="dxa"/>
            <w:vAlign w:val="center"/>
          </w:tcPr>
          <w:p w14:paraId="4732DE31"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 xml:space="preserve">3.2. </w:t>
            </w:r>
          </w:p>
        </w:tc>
        <w:tc>
          <w:tcPr>
            <w:tcW w:w="4072" w:type="dxa"/>
            <w:vAlign w:val="center"/>
          </w:tcPr>
          <w:p w14:paraId="0582E7D4" w14:textId="77777777" w:rsidR="006A6FFF" w:rsidRPr="00937B0B" w:rsidRDefault="006A6FFF" w:rsidP="00937B0B">
            <w:pPr>
              <w:pStyle w:val="Bodytext40"/>
              <w:tabs>
                <w:tab w:val="left" w:pos="1141"/>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shd w:val="clear" w:color="auto" w:fill="FFFFFF"/>
              </w:rPr>
              <w:t>Tiếp nhận hồ sơ TTHC</w:t>
            </w:r>
          </w:p>
        </w:tc>
        <w:tc>
          <w:tcPr>
            <w:tcW w:w="2252" w:type="dxa"/>
            <w:gridSpan w:val="2"/>
            <w:vAlign w:val="center"/>
          </w:tcPr>
          <w:p w14:paraId="0A046452" w14:textId="77777777" w:rsidR="006A6FFF" w:rsidRPr="00937B0B" w:rsidRDefault="006A6FFF" w:rsidP="00937B0B">
            <w:pPr>
              <w:spacing w:before="40" w:after="40"/>
              <w:rPr>
                <w:color w:val="000000" w:themeColor="text1"/>
                <w:sz w:val="28"/>
                <w:szCs w:val="28"/>
                <w:shd w:val="clear" w:color="auto" w:fill="FFFFFF"/>
              </w:rPr>
            </w:pPr>
          </w:p>
        </w:tc>
        <w:tc>
          <w:tcPr>
            <w:tcW w:w="1959" w:type="dxa"/>
            <w:vAlign w:val="center"/>
          </w:tcPr>
          <w:p w14:paraId="65894905" w14:textId="77777777" w:rsidR="006A6FFF" w:rsidRPr="00937B0B" w:rsidRDefault="006A6FFF" w:rsidP="00937B0B">
            <w:pPr>
              <w:spacing w:before="40" w:after="40"/>
              <w:rPr>
                <w:color w:val="000000" w:themeColor="text1"/>
                <w:sz w:val="28"/>
                <w:szCs w:val="28"/>
              </w:rPr>
            </w:pPr>
          </w:p>
        </w:tc>
        <w:tc>
          <w:tcPr>
            <w:tcW w:w="295" w:type="dxa"/>
            <w:vAlign w:val="center"/>
          </w:tcPr>
          <w:p w14:paraId="5EC33D99" w14:textId="77777777" w:rsidR="006A6FFF" w:rsidRPr="00937B0B" w:rsidRDefault="006A6FFF" w:rsidP="00937B0B">
            <w:pPr>
              <w:spacing w:before="40" w:after="40"/>
              <w:jc w:val="center"/>
              <w:rPr>
                <w:color w:val="000000" w:themeColor="text1"/>
                <w:sz w:val="28"/>
                <w:szCs w:val="28"/>
              </w:rPr>
            </w:pPr>
          </w:p>
        </w:tc>
      </w:tr>
      <w:tr w:rsidR="00EC3D27" w:rsidRPr="00937B0B" w14:paraId="2EDA499C" w14:textId="77777777" w:rsidTr="00061BB8">
        <w:trPr>
          <w:trHeight w:val="20"/>
        </w:trPr>
        <w:tc>
          <w:tcPr>
            <w:tcW w:w="9214" w:type="dxa"/>
            <w:gridSpan w:val="6"/>
            <w:vAlign w:val="center"/>
          </w:tcPr>
          <w:p w14:paraId="7DFE1134" w14:textId="77777777" w:rsidR="00E451B6" w:rsidRPr="00937B0B" w:rsidRDefault="00E451B6"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16E6E43D" w14:textId="7CEDD628" w:rsidR="00E451B6" w:rsidRPr="00937B0B" w:rsidRDefault="00E451B6"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32CEC4D0" w14:textId="77777777" w:rsidR="00E451B6" w:rsidRPr="00937B0B" w:rsidRDefault="00E451B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161326F" w14:textId="77777777" w:rsidR="00E451B6" w:rsidRPr="00937B0B" w:rsidRDefault="00E451B6"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111A090F" w14:textId="59703146" w:rsidR="006A6FFF" w:rsidRPr="00937B0B" w:rsidRDefault="00E451B6"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EC3D27" w:rsidRPr="00937B0B" w14:paraId="7AD26B14" w14:textId="77777777" w:rsidTr="00061BB8">
        <w:trPr>
          <w:trHeight w:val="20"/>
        </w:trPr>
        <w:tc>
          <w:tcPr>
            <w:tcW w:w="636" w:type="dxa"/>
            <w:vAlign w:val="center"/>
          </w:tcPr>
          <w:p w14:paraId="0746B241"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3.3</w:t>
            </w:r>
          </w:p>
        </w:tc>
        <w:tc>
          <w:tcPr>
            <w:tcW w:w="8578" w:type="dxa"/>
            <w:gridSpan w:val="5"/>
          </w:tcPr>
          <w:p w14:paraId="3E310D27" w14:textId="77777777" w:rsidR="006A6FFF" w:rsidRPr="00937B0B" w:rsidRDefault="006A6FFF" w:rsidP="00937B0B">
            <w:pPr>
              <w:spacing w:before="40" w:after="40"/>
              <w:jc w:val="both"/>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6CCF7568" w14:textId="77777777" w:rsidTr="00061BB8">
        <w:trPr>
          <w:trHeight w:val="20"/>
        </w:trPr>
        <w:tc>
          <w:tcPr>
            <w:tcW w:w="9214" w:type="dxa"/>
            <w:gridSpan w:val="6"/>
          </w:tcPr>
          <w:p w14:paraId="7562DD44" w14:textId="5668842F" w:rsidR="006A6FFF" w:rsidRPr="00937B0B" w:rsidRDefault="00C147C3" w:rsidP="00937B0B">
            <w:pPr>
              <w:spacing w:before="40" w:after="40"/>
              <w:jc w:val="both"/>
              <w:rPr>
                <w:color w:val="000000" w:themeColor="text1"/>
                <w:sz w:val="28"/>
                <w:szCs w:val="28"/>
              </w:rPr>
            </w:pPr>
            <w:r w:rsidRPr="00937B0B">
              <w:rPr>
                <w:color w:val="000000" w:themeColor="text1"/>
                <w:sz w:val="28"/>
                <w:szCs w:val="28"/>
              </w:rPr>
              <w:t>Trong thời hạn 15 ngày làm việc kể từ ngày nhận đủ hồ sơ hợp lệ, Giám đốc Sở Giáo dục và Đào tạo thẩm định hồ sơ, thẩm tra tính xác thực của tài liệu trong hồ sơ và cấp giấy chứng nhận đăng ký kinh doanh dịch vụ tư vấn du học; nếu chưa đáp ứng các điều kiện theo quy định thì thông báo bằng văn bản cho tổ chức dịch vụ tư vấn du học và nêu rõ lý do.</w:t>
            </w:r>
          </w:p>
        </w:tc>
      </w:tr>
      <w:tr w:rsidR="00C147C3" w:rsidRPr="00937B0B" w14:paraId="44A64CEE" w14:textId="77777777" w:rsidTr="00061BB8">
        <w:trPr>
          <w:trHeight w:val="20"/>
        </w:trPr>
        <w:tc>
          <w:tcPr>
            <w:tcW w:w="9214" w:type="dxa"/>
            <w:gridSpan w:val="6"/>
          </w:tcPr>
          <w:p w14:paraId="10165ACE" w14:textId="0A617A02" w:rsidR="00C147C3" w:rsidRPr="00937B0B" w:rsidRDefault="00C147C3"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C147C3" w:rsidRPr="00937B0B" w14:paraId="3DCF0372" w14:textId="77777777" w:rsidTr="00061BB8">
        <w:trPr>
          <w:trHeight w:val="20"/>
        </w:trPr>
        <w:tc>
          <w:tcPr>
            <w:tcW w:w="9214" w:type="dxa"/>
            <w:gridSpan w:val="6"/>
          </w:tcPr>
          <w:p w14:paraId="0145BC9C" w14:textId="77777777" w:rsidR="00C147C3" w:rsidRPr="00937B0B" w:rsidRDefault="00C147C3"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6B615548" w14:textId="77777777" w:rsidR="00C147C3" w:rsidRPr="00937B0B" w:rsidRDefault="00C147C3"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1C03187C" w14:textId="1011963C" w:rsidR="00C147C3" w:rsidRPr="00937B0B" w:rsidRDefault="00C147C3" w:rsidP="00937B0B">
            <w:pPr>
              <w:spacing w:before="40" w:after="40"/>
              <w:jc w:val="both"/>
              <w:rPr>
                <w:i/>
                <w:color w:val="000000" w:themeColor="text1"/>
                <w:sz w:val="28"/>
                <w:szCs w:val="28"/>
              </w:rPr>
            </w:pPr>
            <w:r w:rsidRPr="00937B0B">
              <w:rPr>
                <w:color w:val="000000" w:themeColor="text1"/>
                <w:sz w:val="28"/>
                <w:szCs w:val="28"/>
              </w:rPr>
              <w:lastRenderedPageBreak/>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7F7305D1" w14:textId="77777777" w:rsidTr="00061BB8">
        <w:trPr>
          <w:trHeight w:val="20"/>
        </w:trPr>
        <w:tc>
          <w:tcPr>
            <w:tcW w:w="9214" w:type="dxa"/>
            <w:gridSpan w:val="6"/>
            <w:vAlign w:val="center"/>
          </w:tcPr>
          <w:p w14:paraId="49C4014F"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lastRenderedPageBreak/>
              <w:t xml:space="preserve">Kết quả giải quyết: </w:t>
            </w:r>
            <w:r w:rsidRPr="00937B0B">
              <w:rPr>
                <w:color w:val="000000" w:themeColor="text1"/>
                <w:sz w:val="28"/>
                <w:szCs w:val="28"/>
              </w:rPr>
              <w:t>Giấy chứng nhận đăng ký kinh doanh dịch vụ tư vấn du học của Giám đốc Sở Giáo dục và Đào tạo</w:t>
            </w:r>
          </w:p>
        </w:tc>
      </w:tr>
      <w:tr w:rsidR="007B7869" w:rsidRPr="00937B0B" w14:paraId="670AA47E" w14:textId="77777777" w:rsidTr="00061BB8">
        <w:trPr>
          <w:trHeight w:val="437"/>
        </w:trPr>
        <w:tc>
          <w:tcPr>
            <w:tcW w:w="636" w:type="dxa"/>
            <w:vMerge w:val="restart"/>
            <w:vAlign w:val="center"/>
          </w:tcPr>
          <w:p w14:paraId="7AB3261F"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t>Số TT</w:t>
            </w:r>
          </w:p>
        </w:tc>
        <w:tc>
          <w:tcPr>
            <w:tcW w:w="4072" w:type="dxa"/>
            <w:vMerge w:val="restart"/>
            <w:vAlign w:val="center"/>
          </w:tcPr>
          <w:p w14:paraId="45CA7590"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11" w:type="dxa"/>
            <w:gridSpan w:val="3"/>
            <w:vAlign w:val="center"/>
          </w:tcPr>
          <w:p w14:paraId="030CEA5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5" w:type="dxa"/>
            <w:vMerge w:val="restart"/>
            <w:vAlign w:val="center"/>
          </w:tcPr>
          <w:p w14:paraId="2187851E"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C147C3" w:rsidRPr="00937B0B" w14:paraId="5BEDDD3E" w14:textId="77777777" w:rsidTr="00061BB8">
        <w:trPr>
          <w:trHeight w:val="20"/>
        </w:trPr>
        <w:tc>
          <w:tcPr>
            <w:tcW w:w="636" w:type="dxa"/>
            <w:vMerge/>
            <w:vAlign w:val="center"/>
          </w:tcPr>
          <w:p w14:paraId="1E556964" w14:textId="77777777" w:rsidR="00C147C3" w:rsidRPr="00937B0B" w:rsidRDefault="00C147C3" w:rsidP="00937B0B">
            <w:pPr>
              <w:spacing w:before="40" w:after="40"/>
              <w:rPr>
                <w:color w:val="000000" w:themeColor="text1"/>
                <w:sz w:val="28"/>
                <w:szCs w:val="28"/>
              </w:rPr>
            </w:pPr>
          </w:p>
        </w:tc>
        <w:tc>
          <w:tcPr>
            <w:tcW w:w="4072" w:type="dxa"/>
            <w:vMerge/>
            <w:vAlign w:val="center"/>
          </w:tcPr>
          <w:p w14:paraId="4DB8DF38" w14:textId="77777777" w:rsidR="00C147C3" w:rsidRPr="00937B0B" w:rsidRDefault="00C147C3" w:rsidP="00937B0B">
            <w:pPr>
              <w:spacing w:before="40" w:after="40"/>
              <w:rPr>
                <w:b/>
                <w:color w:val="000000" w:themeColor="text1"/>
                <w:sz w:val="28"/>
                <w:szCs w:val="28"/>
              </w:rPr>
            </w:pPr>
          </w:p>
        </w:tc>
        <w:tc>
          <w:tcPr>
            <w:tcW w:w="2112" w:type="dxa"/>
            <w:vAlign w:val="center"/>
          </w:tcPr>
          <w:p w14:paraId="48584288" w14:textId="43AFA987" w:rsidR="00C147C3" w:rsidRPr="00937B0B" w:rsidRDefault="00C147C3" w:rsidP="00937B0B">
            <w:pPr>
              <w:spacing w:before="40" w:after="40"/>
              <w:jc w:val="center"/>
              <w:rPr>
                <w:b/>
                <w:bCs/>
                <w:color w:val="000000" w:themeColor="text1"/>
                <w:sz w:val="28"/>
                <w:szCs w:val="28"/>
              </w:rPr>
            </w:pPr>
            <w:r w:rsidRPr="00937B0B">
              <w:rPr>
                <w:color w:val="000000" w:themeColor="text1"/>
                <w:sz w:val="28"/>
                <w:szCs w:val="28"/>
              </w:rPr>
              <w:t>Trả trực tiếp hoặc qua DVBC</w:t>
            </w:r>
          </w:p>
        </w:tc>
        <w:tc>
          <w:tcPr>
            <w:tcW w:w="2099" w:type="dxa"/>
            <w:gridSpan w:val="2"/>
            <w:vAlign w:val="center"/>
          </w:tcPr>
          <w:p w14:paraId="7CFD376A" w14:textId="4B31E0E5" w:rsidR="00C147C3" w:rsidRPr="00937B0B" w:rsidRDefault="00C147C3" w:rsidP="00937B0B">
            <w:pPr>
              <w:spacing w:before="40" w:after="40"/>
              <w:jc w:val="center"/>
              <w:rPr>
                <w:b/>
                <w:bCs/>
                <w:color w:val="000000" w:themeColor="text1"/>
                <w:sz w:val="28"/>
                <w:szCs w:val="28"/>
              </w:rPr>
            </w:pPr>
            <w:r w:rsidRPr="00937B0B">
              <w:rPr>
                <w:color w:val="000000" w:themeColor="text1"/>
                <w:sz w:val="28"/>
                <w:szCs w:val="28"/>
              </w:rPr>
              <w:t>Trả trực tuyến</w:t>
            </w:r>
          </w:p>
        </w:tc>
        <w:tc>
          <w:tcPr>
            <w:tcW w:w="295" w:type="dxa"/>
            <w:vMerge/>
            <w:vAlign w:val="center"/>
          </w:tcPr>
          <w:p w14:paraId="1943DFD0" w14:textId="77777777" w:rsidR="00C147C3" w:rsidRPr="00937B0B" w:rsidRDefault="00C147C3" w:rsidP="00937B0B">
            <w:pPr>
              <w:spacing w:before="40" w:after="40"/>
              <w:rPr>
                <w:b/>
                <w:color w:val="000000" w:themeColor="text1"/>
                <w:sz w:val="28"/>
                <w:szCs w:val="28"/>
              </w:rPr>
            </w:pPr>
          </w:p>
        </w:tc>
      </w:tr>
      <w:tr w:rsidR="00EC3D27" w:rsidRPr="00937B0B" w14:paraId="0FBB1149" w14:textId="77777777" w:rsidTr="00061BB8">
        <w:trPr>
          <w:trHeight w:val="20"/>
        </w:trPr>
        <w:tc>
          <w:tcPr>
            <w:tcW w:w="636" w:type="dxa"/>
            <w:vAlign w:val="center"/>
          </w:tcPr>
          <w:p w14:paraId="4F4D7395" w14:textId="77777777" w:rsidR="006A6FFF" w:rsidRPr="00937B0B" w:rsidRDefault="006A6FFF" w:rsidP="00937B0B">
            <w:pPr>
              <w:spacing w:before="40" w:after="40"/>
              <w:rPr>
                <w:color w:val="000000" w:themeColor="text1"/>
                <w:sz w:val="28"/>
                <w:szCs w:val="28"/>
              </w:rPr>
            </w:pPr>
          </w:p>
        </w:tc>
        <w:tc>
          <w:tcPr>
            <w:tcW w:w="4072" w:type="dxa"/>
          </w:tcPr>
          <w:p w14:paraId="6957EFB9"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Giấy chứng nhận đăng ký kinh doanh dịch vụ tư vấn du học của Giám đốc Sở Giáo dục và Đào tạo.</w:t>
            </w:r>
          </w:p>
        </w:tc>
        <w:tc>
          <w:tcPr>
            <w:tcW w:w="2112" w:type="dxa"/>
            <w:vAlign w:val="center"/>
          </w:tcPr>
          <w:p w14:paraId="6D9468D1"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chính văn bản giấy</w:t>
            </w:r>
          </w:p>
        </w:tc>
        <w:tc>
          <w:tcPr>
            <w:tcW w:w="2099" w:type="dxa"/>
            <w:gridSpan w:val="2"/>
            <w:vAlign w:val="center"/>
          </w:tcPr>
          <w:p w14:paraId="7186073E"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5" w:type="dxa"/>
            <w:vAlign w:val="center"/>
          </w:tcPr>
          <w:p w14:paraId="3DD0D653"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58D4B8D" w14:textId="77777777" w:rsidTr="00061BB8">
        <w:trPr>
          <w:trHeight w:val="20"/>
        </w:trPr>
        <w:tc>
          <w:tcPr>
            <w:tcW w:w="636" w:type="dxa"/>
            <w:vAlign w:val="center"/>
          </w:tcPr>
          <w:p w14:paraId="1692DCE9"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4</w:t>
            </w:r>
          </w:p>
        </w:tc>
        <w:tc>
          <w:tcPr>
            <w:tcW w:w="8578" w:type="dxa"/>
            <w:gridSpan w:val="5"/>
          </w:tcPr>
          <w:p w14:paraId="1B31A3C0"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5A63ACB4" w14:textId="77777777" w:rsidR="006A6FFF" w:rsidRPr="00937B0B" w:rsidRDefault="006A6FFF"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iCs/>
                <w:color w:val="000000" w:themeColor="text1"/>
                <w:sz w:val="28"/>
                <w:szCs w:val="28"/>
              </w:rPr>
              <w:t>15 ngày làm việc</w:t>
            </w:r>
            <w:r w:rsidRPr="00937B0B">
              <w:rPr>
                <w:i/>
                <w:color w:val="000000" w:themeColor="text1"/>
                <w:sz w:val="28"/>
                <w:szCs w:val="28"/>
              </w:rPr>
              <w:t xml:space="preserve"> </w:t>
            </w:r>
          </w:p>
          <w:p w14:paraId="3CE558D2" w14:textId="77777777" w:rsidR="006A6FFF" w:rsidRPr="00937B0B" w:rsidRDefault="006A6FFF" w:rsidP="00937B0B">
            <w:pPr>
              <w:spacing w:before="40" w:after="40"/>
              <w:jc w:val="both"/>
              <w:rPr>
                <w:b/>
                <w:color w:val="000000" w:themeColor="text1"/>
                <w:sz w:val="28"/>
                <w:szCs w:val="28"/>
              </w:rPr>
            </w:pPr>
            <w:r w:rsidRPr="00937B0B">
              <w:rPr>
                <w:i/>
                <w:color w:val="000000" w:themeColor="text1"/>
                <w:sz w:val="28"/>
                <w:szCs w:val="28"/>
              </w:rPr>
              <w:t xml:space="preserve">- Theo thực tế tại địa phương: </w:t>
            </w:r>
            <w:r w:rsidRPr="00937B0B">
              <w:rPr>
                <w:iCs/>
                <w:color w:val="000000" w:themeColor="text1"/>
                <w:sz w:val="28"/>
                <w:szCs w:val="28"/>
              </w:rPr>
              <w:t>15 ngày làm việc</w:t>
            </w:r>
            <w:r w:rsidR="00D91478" w:rsidRPr="00937B0B">
              <w:rPr>
                <w:iCs/>
                <w:color w:val="000000" w:themeColor="text1"/>
                <w:sz w:val="28"/>
                <w:szCs w:val="28"/>
              </w:rPr>
              <w:t xml:space="preserve"> kể từ khi nhận đủ hồ sơ hợp lệ</w:t>
            </w:r>
          </w:p>
        </w:tc>
      </w:tr>
      <w:tr w:rsidR="00EC3D27" w:rsidRPr="00937B0B" w14:paraId="2C1116A7" w14:textId="77777777" w:rsidTr="00061BB8">
        <w:trPr>
          <w:trHeight w:val="20"/>
        </w:trPr>
        <w:tc>
          <w:tcPr>
            <w:tcW w:w="636" w:type="dxa"/>
            <w:vAlign w:val="center"/>
          </w:tcPr>
          <w:p w14:paraId="5898433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5</w:t>
            </w:r>
          </w:p>
        </w:tc>
        <w:tc>
          <w:tcPr>
            <w:tcW w:w="8578" w:type="dxa"/>
            <w:gridSpan w:val="5"/>
          </w:tcPr>
          <w:p w14:paraId="6456F9B4"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5FAEFB58" w14:textId="77777777" w:rsidR="00C46AB0" w:rsidRPr="00937B0B" w:rsidRDefault="00C46AB0" w:rsidP="00937B0B">
            <w:pPr>
              <w:spacing w:before="40" w:after="40"/>
              <w:rPr>
                <w:color w:val="000000" w:themeColor="text1"/>
                <w:sz w:val="28"/>
                <w:szCs w:val="28"/>
              </w:rPr>
            </w:pPr>
            <w:r w:rsidRPr="00937B0B">
              <w:rPr>
                <w:color w:val="000000" w:themeColor="text1"/>
                <w:sz w:val="28"/>
                <w:szCs w:val="28"/>
              </w:rPr>
              <w:t>Tổ chức, bao gồm:</w:t>
            </w:r>
          </w:p>
          <w:p w14:paraId="56ED56A1" w14:textId="77777777" w:rsidR="00C46AB0" w:rsidRPr="00937B0B" w:rsidRDefault="00C46AB0" w:rsidP="00937B0B">
            <w:pPr>
              <w:spacing w:before="40" w:after="40"/>
              <w:rPr>
                <w:color w:val="000000" w:themeColor="text1"/>
                <w:sz w:val="28"/>
                <w:szCs w:val="28"/>
              </w:rPr>
            </w:pPr>
            <w:r w:rsidRPr="00937B0B">
              <w:rPr>
                <w:color w:val="000000" w:themeColor="text1"/>
                <w:sz w:val="28"/>
                <w:szCs w:val="28"/>
              </w:rPr>
              <w:t>- Doanh nghiệp được thành lập và hoạt động theo quy định của Luật doanh nghiệp;</w:t>
            </w:r>
          </w:p>
          <w:p w14:paraId="6A213B66" w14:textId="77777777" w:rsidR="00C46AB0" w:rsidRPr="00937B0B" w:rsidRDefault="00C46AB0" w:rsidP="00937B0B">
            <w:pPr>
              <w:spacing w:before="40" w:after="40"/>
              <w:rPr>
                <w:color w:val="000000" w:themeColor="text1"/>
                <w:sz w:val="28"/>
                <w:szCs w:val="28"/>
              </w:rPr>
            </w:pPr>
            <w:r w:rsidRPr="00937B0B">
              <w:rPr>
                <w:color w:val="000000" w:themeColor="text1"/>
                <w:sz w:val="28"/>
                <w:szCs w:val="28"/>
              </w:rPr>
              <w:t>- Các đơn vị sự nghiệp có chức năng kinh doanh dịch vụ tư vấn du học;</w:t>
            </w:r>
          </w:p>
          <w:p w14:paraId="77B66A18" w14:textId="17F09AE3" w:rsidR="006A6FFF" w:rsidRPr="00937B0B" w:rsidRDefault="00C46AB0" w:rsidP="00937B0B">
            <w:pPr>
              <w:spacing w:before="40" w:after="40"/>
              <w:jc w:val="both"/>
              <w:rPr>
                <w:color w:val="000000" w:themeColor="text1"/>
                <w:sz w:val="28"/>
                <w:szCs w:val="28"/>
              </w:rPr>
            </w:pPr>
            <w:r w:rsidRPr="00937B0B">
              <w:rPr>
                <w:color w:val="000000" w:themeColor="text1"/>
                <w:sz w:val="28"/>
                <w:szCs w:val="28"/>
              </w:rPr>
              <w:t>- Tổ chức giáo dục nước ngoài hoạt động hợp pháp tại Việt Nam</w:t>
            </w:r>
          </w:p>
        </w:tc>
      </w:tr>
      <w:tr w:rsidR="00EC3D27" w:rsidRPr="00937B0B" w14:paraId="15282661" w14:textId="77777777" w:rsidTr="00061BB8">
        <w:trPr>
          <w:trHeight w:val="20"/>
        </w:trPr>
        <w:tc>
          <w:tcPr>
            <w:tcW w:w="636" w:type="dxa"/>
            <w:vAlign w:val="center"/>
          </w:tcPr>
          <w:p w14:paraId="269EC8EE"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6</w:t>
            </w:r>
          </w:p>
        </w:tc>
        <w:tc>
          <w:tcPr>
            <w:tcW w:w="8578" w:type="dxa"/>
            <w:gridSpan w:val="5"/>
          </w:tcPr>
          <w:p w14:paraId="348F1825"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p>
          <w:p w14:paraId="709E1A6E" w14:textId="77777777" w:rsidR="006A6FFF" w:rsidRPr="00937B0B" w:rsidRDefault="006A6FF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thực hiện: Sở Giáo dục và Đào tạo.</w:t>
            </w:r>
          </w:p>
          <w:p w14:paraId="7C68E9BD"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 Cơ quan phối hợp: </w:t>
            </w:r>
          </w:p>
          <w:p w14:paraId="5FDBFA8F"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77AE2E9B" w14:textId="77777777" w:rsidTr="00061BB8">
        <w:trPr>
          <w:trHeight w:val="20"/>
        </w:trPr>
        <w:tc>
          <w:tcPr>
            <w:tcW w:w="636" w:type="dxa"/>
            <w:vAlign w:val="center"/>
          </w:tcPr>
          <w:p w14:paraId="4055165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7</w:t>
            </w:r>
          </w:p>
        </w:tc>
        <w:tc>
          <w:tcPr>
            <w:tcW w:w="8578" w:type="dxa"/>
            <w:gridSpan w:val="5"/>
          </w:tcPr>
          <w:p w14:paraId="1B466C1C"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7544A6DD" w14:textId="77777777" w:rsidTr="00061BB8">
        <w:trPr>
          <w:trHeight w:val="20"/>
        </w:trPr>
        <w:tc>
          <w:tcPr>
            <w:tcW w:w="636" w:type="dxa"/>
            <w:vAlign w:val="center"/>
          </w:tcPr>
          <w:p w14:paraId="703EF89A"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8</w:t>
            </w:r>
          </w:p>
        </w:tc>
        <w:tc>
          <w:tcPr>
            <w:tcW w:w="8578" w:type="dxa"/>
            <w:gridSpan w:val="5"/>
          </w:tcPr>
          <w:p w14:paraId="3AD4155F" w14:textId="77777777" w:rsidR="006A6FFF" w:rsidRPr="00937B0B" w:rsidRDefault="006A6FF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w:t>
            </w:r>
            <w:r w:rsidRPr="00937B0B">
              <w:rPr>
                <w:rFonts w:ascii="Times New Roman" w:hAnsi="Times New Roman" w:cs="Times New Roman"/>
                <w:color w:val="000000" w:themeColor="text1"/>
                <w:sz w:val="28"/>
              </w:rPr>
              <w:t xml:space="preserve"> Đội ngũ nhân viên trực tiếp tư vấn du học có trình độ đại học trở lên; có năng lực sử dụng ít nhất một ngoại ngữ từ bậc 4 trở lên theo Khung năng lực ngoại ngữ 6 bậc dùng cho Việt Nam và tương đương; có chứng chỉ bồi dưỡng nghiệp vụ tư vấn du học theo quy định của Bộ Giáo dục và Đào tạo.</w:t>
            </w:r>
          </w:p>
        </w:tc>
      </w:tr>
      <w:tr w:rsidR="00EC3D27" w:rsidRPr="00937B0B" w14:paraId="123D7094" w14:textId="77777777" w:rsidTr="00061BB8">
        <w:trPr>
          <w:trHeight w:val="20"/>
        </w:trPr>
        <w:tc>
          <w:tcPr>
            <w:tcW w:w="636" w:type="dxa"/>
            <w:vAlign w:val="center"/>
          </w:tcPr>
          <w:p w14:paraId="65C265D1"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9</w:t>
            </w:r>
          </w:p>
        </w:tc>
        <w:tc>
          <w:tcPr>
            <w:tcW w:w="8578" w:type="dxa"/>
            <w:gridSpan w:val="5"/>
          </w:tcPr>
          <w:p w14:paraId="6DC8F4BD"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5161F37D" w14:textId="77777777" w:rsidR="006A6FFF" w:rsidRPr="00937B0B" w:rsidRDefault="006A6FFF" w:rsidP="00937B0B">
            <w:pPr>
              <w:spacing w:before="40" w:after="40"/>
              <w:jc w:val="both"/>
              <w:rPr>
                <w:color w:val="000000" w:themeColor="text1"/>
                <w:sz w:val="28"/>
                <w:szCs w:val="28"/>
              </w:rPr>
            </w:pPr>
            <w:r w:rsidRPr="00937B0B">
              <w:rPr>
                <w:rFonts w:eastAsiaTheme="minorHAnsi"/>
                <w:color w:val="000000" w:themeColor="text1"/>
                <w:sz w:val="28"/>
                <w:szCs w:val="28"/>
              </w:rPr>
              <w:t xml:space="preserve"> </w:t>
            </w:r>
            <w:r w:rsidRPr="00937B0B">
              <w:rPr>
                <w:color w:val="000000" w:themeColor="text1"/>
                <w:sz w:val="28"/>
                <w:szCs w:val="28"/>
                <w:lang w:val="vi-VN"/>
              </w:rPr>
              <w:t>-</w:t>
            </w:r>
            <w:r w:rsidRPr="00937B0B">
              <w:rPr>
                <w:color w:val="000000" w:themeColor="text1"/>
                <w:sz w:val="28"/>
                <w:szCs w:val="28"/>
              </w:rPr>
              <w:t xml:space="preserve"> Nghị định số 46/2017/NĐ-CP ngày 21/4/2017 của Chính phủ quy định về điều kiện đầu tư và hoạt động trong lĩnh vực giáo dục.</w:t>
            </w:r>
          </w:p>
          <w:p w14:paraId="35C6F3ED"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2C88AC0E"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lastRenderedPageBreak/>
              <w:t>- Quyết định số 2108/QĐ-BGDĐT ngày 24/06/2021của Bộ GD&amp;ĐT công bố Bộ thủ tục hành chính được chuẩn hóa thuộc phạm vi, chức năng quản lý của Bộ Giáo dục và Đào tạo.</w:t>
            </w:r>
          </w:p>
        </w:tc>
      </w:tr>
      <w:tr w:rsidR="00EC3D27" w:rsidRPr="00937B0B" w14:paraId="01EF72B2" w14:textId="77777777" w:rsidTr="00061BB8">
        <w:trPr>
          <w:trHeight w:val="20"/>
        </w:trPr>
        <w:tc>
          <w:tcPr>
            <w:tcW w:w="636" w:type="dxa"/>
            <w:vAlign w:val="center"/>
          </w:tcPr>
          <w:p w14:paraId="5A1488E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lastRenderedPageBreak/>
              <w:t>10</w:t>
            </w:r>
          </w:p>
        </w:tc>
        <w:tc>
          <w:tcPr>
            <w:tcW w:w="8578" w:type="dxa"/>
            <w:gridSpan w:val="5"/>
          </w:tcPr>
          <w:p w14:paraId="60D5B78C"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5A0FBB4E" w14:textId="77777777" w:rsidR="006A6FFF" w:rsidRPr="00937B0B" w:rsidRDefault="006A6FFF" w:rsidP="00937B0B">
      <w:pPr>
        <w:spacing w:before="40" w:after="40"/>
        <w:rPr>
          <w:color w:val="000000" w:themeColor="text1"/>
          <w:sz w:val="28"/>
          <w:szCs w:val="28"/>
        </w:rPr>
      </w:pPr>
    </w:p>
    <w:p w14:paraId="2891725C" w14:textId="32551F29" w:rsidR="00FD0370" w:rsidRPr="00937B0B" w:rsidRDefault="00FD0370" w:rsidP="00D1706F">
      <w:pPr>
        <w:pStyle w:val="Heading4"/>
      </w:pPr>
      <w:bookmarkStart w:id="93" w:name="_Toc127863810"/>
      <w:r w:rsidRPr="00937B0B">
        <w:t>2.001985</w:t>
      </w:r>
      <w:bookmarkEnd w:id="93"/>
      <w:r w:rsidR="009D3F5C" w:rsidRPr="00937B0B">
        <w:t xml:space="preserve"> </w:t>
      </w:r>
      <w:r w:rsidR="009D3F5C" w:rsidRPr="00937B0B">
        <w:rPr>
          <w:rFonts w:eastAsia="Arial"/>
        </w:rPr>
        <w:t>Điều chỉnh, giấy chứng nhận đăng ký dịch vụ tư vấn du học</w:t>
      </w:r>
    </w:p>
    <w:tbl>
      <w:tblPr>
        <w:tblStyle w:val="TableGrid"/>
        <w:tblW w:w="9214" w:type="dxa"/>
        <w:tblInd w:w="-5" w:type="dxa"/>
        <w:tblLook w:val="04A0" w:firstRow="1" w:lastRow="0" w:firstColumn="1" w:lastColumn="0" w:noHBand="0" w:noVBand="1"/>
      </w:tblPr>
      <w:tblGrid>
        <w:gridCol w:w="636"/>
        <w:gridCol w:w="4376"/>
        <w:gridCol w:w="1581"/>
        <w:gridCol w:w="121"/>
        <w:gridCol w:w="1587"/>
        <w:gridCol w:w="913"/>
      </w:tblGrid>
      <w:tr w:rsidR="007B7869" w:rsidRPr="00937B0B" w14:paraId="3080BE74" w14:textId="77777777" w:rsidTr="00061BB8">
        <w:trPr>
          <w:trHeight w:val="20"/>
        </w:trPr>
        <w:tc>
          <w:tcPr>
            <w:tcW w:w="9214" w:type="dxa"/>
            <w:gridSpan w:val="6"/>
          </w:tcPr>
          <w:p w14:paraId="6EDD07CA"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2.001985</w:t>
            </w:r>
          </w:p>
        </w:tc>
      </w:tr>
      <w:tr w:rsidR="00EC3D27" w:rsidRPr="00937B0B" w14:paraId="5453D6FA" w14:textId="77777777" w:rsidTr="00061BB8">
        <w:trPr>
          <w:trHeight w:val="20"/>
        </w:trPr>
        <w:tc>
          <w:tcPr>
            <w:tcW w:w="9214" w:type="dxa"/>
            <w:gridSpan w:val="6"/>
          </w:tcPr>
          <w:p w14:paraId="56173B89"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Điều chỉnh, bổ sung giấy chứng nhận đăng ký kinh doanh dịch vụ tư vấn du học</w:t>
            </w:r>
          </w:p>
        </w:tc>
      </w:tr>
      <w:tr w:rsidR="00EC3D27" w:rsidRPr="00937B0B" w14:paraId="3A6BAC11" w14:textId="77777777" w:rsidTr="00061BB8">
        <w:trPr>
          <w:trHeight w:val="20"/>
        </w:trPr>
        <w:tc>
          <w:tcPr>
            <w:tcW w:w="9214" w:type="dxa"/>
            <w:gridSpan w:val="6"/>
          </w:tcPr>
          <w:p w14:paraId="2F6B175A"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6697E46B" w14:textId="77777777" w:rsidTr="00061BB8">
        <w:trPr>
          <w:trHeight w:val="20"/>
        </w:trPr>
        <w:tc>
          <w:tcPr>
            <w:tcW w:w="9214" w:type="dxa"/>
            <w:gridSpan w:val="6"/>
          </w:tcPr>
          <w:p w14:paraId="4FB4CFE2"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1070F49D" w14:textId="77777777" w:rsidTr="00061BB8">
        <w:trPr>
          <w:trHeight w:val="20"/>
        </w:trPr>
        <w:tc>
          <w:tcPr>
            <w:tcW w:w="9214" w:type="dxa"/>
            <w:gridSpan w:val="6"/>
          </w:tcPr>
          <w:p w14:paraId="6C22DC79"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0B23890B" w14:textId="77777777" w:rsidTr="00061BB8">
        <w:trPr>
          <w:trHeight w:val="20"/>
        </w:trPr>
        <w:tc>
          <w:tcPr>
            <w:tcW w:w="636" w:type="dxa"/>
            <w:vAlign w:val="center"/>
          </w:tcPr>
          <w:p w14:paraId="5864D8D1"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3.1</w:t>
            </w:r>
          </w:p>
        </w:tc>
        <w:tc>
          <w:tcPr>
            <w:tcW w:w="8578" w:type="dxa"/>
            <w:gridSpan w:val="5"/>
          </w:tcPr>
          <w:p w14:paraId="2FDEA317"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Nộp hồ sơ TTHC</w:t>
            </w:r>
          </w:p>
        </w:tc>
      </w:tr>
      <w:tr w:rsidR="00EC3D27" w:rsidRPr="00937B0B" w14:paraId="4254BC9B" w14:textId="77777777" w:rsidTr="00061BB8">
        <w:trPr>
          <w:trHeight w:val="20"/>
        </w:trPr>
        <w:tc>
          <w:tcPr>
            <w:tcW w:w="9214" w:type="dxa"/>
            <w:gridSpan w:val="6"/>
            <w:vAlign w:val="center"/>
          </w:tcPr>
          <w:p w14:paraId="6D4D1CBF" w14:textId="1DCECCDC" w:rsidR="006A6FFF" w:rsidRPr="00937B0B" w:rsidRDefault="00821A56" w:rsidP="00937B0B">
            <w:pPr>
              <w:spacing w:before="40" w:after="40"/>
              <w:jc w:val="both"/>
              <w:rPr>
                <w:b/>
                <w:color w:val="000000" w:themeColor="text1"/>
                <w:sz w:val="28"/>
                <w:szCs w:val="28"/>
              </w:rPr>
            </w:pPr>
            <w:r w:rsidRPr="00937B0B">
              <w:rPr>
                <w:rFonts w:eastAsia="Times New Roman"/>
                <w:color w:val="000000" w:themeColor="text1"/>
                <w:sz w:val="28"/>
                <w:szCs w:val="28"/>
                <w:lang w:val="vi-VN"/>
              </w:rPr>
              <w:t>Trong quá trình hoạt động, tổ chức kinh doanh dịch vụ tư vấn du học</w:t>
            </w:r>
            <w:r w:rsidR="00E01DF1" w:rsidRPr="00937B0B">
              <w:rPr>
                <w:rFonts w:eastAsia="Times New Roman"/>
                <w:color w:val="000000" w:themeColor="text1"/>
                <w:sz w:val="28"/>
                <w:szCs w:val="28"/>
              </w:rPr>
              <w:t xml:space="preserve"> (tổ chức, cá nhân)</w:t>
            </w:r>
            <w:r w:rsidRPr="00937B0B">
              <w:rPr>
                <w:rFonts w:eastAsia="Times New Roman"/>
                <w:color w:val="000000" w:themeColor="text1"/>
                <w:sz w:val="28"/>
                <w:szCs w:val="28"/>
                <w:lang w:val="vi-VN"/>
              </w:rPr>
              <w:t xml:space="preserve"> có nhu cầu điều chỉnh, bổ sung giấy chứng nhận kinh doanh dịch vụ tư vấn du học gửi hồ sơ theo quy định đến Sở Giáo dục và Đào tạo nơi kinh doanh dịch vụ tư vấn du học</w:t>
            </w:r>
          </w:p>
        </w:tc>
      </w:tr>
      <w:tr w:rsidR="00E01DF1" w:rsidRPr="00937B0B" w14:paraId="39BDE5E1" w14:textId="77777777" w:rsidTr="00061BB8">
        <w:trPr>
          <w:trHeight w:val="20"/>
        </w:trPr>
        <w:tc>
          <w:tcPr>
            <w:tcW w:w="9214" w:type="dxa"/>
            <w:gridSpan w:val="6"/>
          </w:tcPr>
          <w:p w14:paraId="3D000008" w14:textId="77777777" w:rsidR="00E01DF1" w:rsidRPr="00937B0B" w:rsidRDefault="00E01DF1"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440DF687" w14:textId="77777777" w:rsidR="00E01DF1" w:rsidRPr="00937B0B" w:rsidRDefault="00E01DF1"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6B76C70" w14:textId="675C4BF3" w:rsidR="00E01DF1" w:rsidRPr="00937B0B" w:rsidRDefault="00E01DF1"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217C5462" w14:textId="7142647D" w:rsidR="00E01DF1" w:rsidRPr="00937B0B" w:rsidRDefault="00E01DF1"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E01DF1" w:rsidRPr="00937B0B" w14:paraId="0EC98C20" w14:textId="77777777" w:rsidTr="00061BB8">
        <w:trPr>
          <w:trHeight w:val="20"/>
        </w:trPr>
        <w:tc>
          <w:tcPr>
            <w:tcW w:w="9214" w:type="dxa"/>
            <w:gridSpan w:val="6"/>
          </w:tcPr>
          <w:p w14:paraId="56261893" w14:textId="77777777" w:rsidR="00E01DF1" w:rsidRPr="00937B0B" w:rsidRDefault="00E01DF1"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0E89AD7A" w14:textId="77777777" w:rsidR="00E01DF1" w:rsidRPr="00937B0B" w:rsidRDefault="00E01DF1"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04215BC0" w14:textId="52D0D9BE" w:rsidR="00E01DF1" w:rsidRPr="00937B0B" w:rsidRDefault="00E01DF1"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6736D6BA" w14:textId="77777777" w:rsidTr="00061BB8">
        <w:trPr>
          <w:trHeight w:val="20"/>
        </w:trPr>
        <w:tc>
          <w:tcPr>
            <w:tcW w:w="9214" w:type="dxa"/>
            <w:gridSpan w:val="6"/>
          </w:tcPr>
          <w:p w14:paraId="65116404"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67B1602A" w14:textId="77777777" w:rsidTr="00061BB8">
        <w:trPr>
          <w:trHeight w:val="20"/>
        </w:trPr>
        <w:tc>
          <w:tcPr>
            <w:tcW w:w="636" w:type="dxa"/>
            <w:vMerge w:val="restart"/>
            <w:vAlign w:val="center"/>
          </w:tcPr>
          <w:p w14:paraId="3DD87F47"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4829" w:type="dxa"/>
            <w:vMerge w:val="restart"/>
            <w:vAlign w:val="center"/>
          </w:tcPr>
          <w:p w14:paraId="35979B3D"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477" w:type="dxa"/>
            <w:gridSpan w:val="3"/>
            <w:vAlign w:val="center"/>
          </w:tcPr>
          <w:p w14:paraId="142B41D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72" w:type="dxa"/>
            <w:vMerge w:val="restart"/>
            <w:vAlign w:val="center"/>
          </w:tcPr>
          <w:p w14:paraId="5A897DF1"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E01DF1" w:rsidRPr="00937B0B" w14:paraId="3D2C718C" w14:textId="77777777" w:rsidTr="00061BB8">
        <w:trPr>
          <w:trHeight w:val="20"/>
        </w:trPr>
        <w:tc>
          <w:tcPr>
            <w:tcW w:w="636" w:type="dxa"/>
            <w:vMerge/>
          </w:tcPr>
          <w:p w14:paraId="1AC30E64" w14:textId="77777777" w:rsidR="00E01DF1" w:rsidRPr="00937B0B" w:rsidRDefault="00E01DF1" w:rsidP="00937B0B">
            <w:pPr>
              <w:spacing w:before="40" w:after="40"/>
              <w:rPr>
                <w:color w:val="000000" w:themeColor="text1"/>
                <w:sz w:val="28"/>
                <w:szCs w:val="28"/>
              </w:rPr>
            </w:pPr>
          </w:p>
        </w:tc>
        <w:tc>
          <w:tcPr>
            <w:tcW w:w="4829" w:type="dxa"/>
            <w:vMerge/>
          </w:tcPr>
          <w:p w14:paraId="480BD1B8" w14:textId="77777777" w:rsidR="00E01DF1" w:rsidRPr="00937B0B" w:rsidRDefault="00E01DF1" w:rsidP="00937B0B">
            <w:pPr>
              <w:spacing w:before="40" w:after="40"/>
              <w:rPr>
                <w:color w:val="000000" w:themeColor="text1"/>
                <w:sz w:val="28"/>
                <w:szCs w:val="28"/>
              </w:rPr>
            </w:pPr>
          </w:p>
        </w:tc>
        <w:tc>
          <w:tcPr>
            <w:tcW w:w="1798" w:type="dxa"/>
            <w:gridSpan w:val="2"/>
            <w:vAlign w:val="center"/>
          </w:tcPr>
          <w:p w14:paraId="08794CF3" w14:textId="59F1901E" w:rsidR="00E01DF1" w:rsidRPr="00937B0B" w:rsidRDefault="00E01DF1"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679" w:type="dxa"/>
            <w:vAlign w:val="center"/>
          </w:tcPr>
          <w:p w14:paraId="3089B63C" w14:textId="6CEA0504" w:rsidR="00E01DF1" w:rsidRPr="00937B0B" w:rsidRDefault="00E01DF1"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72" w:type="dxa"/>
            <w:vMerge/>
            <w:vAlign w:val="center"/>
          </w:tcPr>
          <w:p w14:paraId="2E20D8DD" w14:textId="77777777" w:rsidR="00E01DF1" w:rsidRPr="00937B0B" w:rsidRDefault="00E01DF1" w:rsidP="00937B0B">
            <w:pPr>
              <w:spacing w:before="40" w:after="40"/>
              <w:jc w:val="center"/>
              <w:rPr>
                <w:b/>
                <w:color w:val="000000" w:themeColor="text1"/>
                <w:sz w:val="28"/>
                <w:szCs w:val="28"/>
              </w:rPr>
            </w:pPr>
          </w:p>
        </w:tc>
      </w:tr>
      <w:tr w:rsidR="00EC3D27" w:rsidRPr="00937B0B" w14:paraId="236E3E4F" w14:textId="77777777" w:rsidTr="00061BB8">
        <w:trPr>
          <w:trHeight w:val="20"/>
        </w:trPr>
        <w:tc>
          <w:tcPr>
            <w:tcW w:w="636" w:type="dxa"/>
            <w:vAlign w:val="center"/>
          </w:tcPr>
          <w:p w14:paraId="6D0CEAD6"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1</w:t>
            </w:r>
          </w:p>
        </w:tc>
        <w:tc>
          <w:tcPr>
            <w:tcW w:w="4829" w:type="dxa"/>
            <w:vAlign w:val="center"/>
          </w:tcPr>
          <w:p w14:paraId="239A11EC" w14:textId="77777777" w:rsidR="006A6FFF" w:rsidRPr="00937B0B" w:rsidRDefault="006A6FFF" w:rsidP="00937B0B">
            <w:pPr>
              <w:pStyle w:val="Bodytext40"/>
              <w:tabs>
                <w:tab w:val="left" w:pos="1150"/>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Văn bản đề nghị điều chỉnh, bổ sung giấy chứng nhận đăng ký kinh doanh </w:t>
            </w:r>
            <w:r w:rsidRPr="00937B0B">
              <w:rPr>
                <w:rFonts w:ascii="Times New Roman" w:hAnsi="Times New Roman" w:cs="Times New Roman"/>
                <w:color w:val="000000" w:themeColor="text1"/>
                <w:sz w:val="28"/>
              </w:rPr>
              <w:lastRenderedPageBreak/>
              <w:t>dịch vụ tư vấn du học; với những nội dung chủ yếu gồm: Mục tiêu, nội dung hoạt động; khả năng khai thác và phát triển dịch vụ du học ở nước ngoài; kế hoạch và các biện pháp tổ chức thực hiện; phương án giải quyết khi gặp vấn đề rủi ro đối với người được tư vấn du học;</w:t>
            </w:r>
          </w:p>
        </w:tc>
        <w:tc>
          <w:tcPr>
            <w:tcW w:w="1798" w:type="dxa"/>
            <w:gridSpan w:val="2"/>
            <w:vAlign w:val="center"/>
          </w:tcPr>
          <w:p w14:paraId="68AE6013" w14:textId="77777777" w:rsidR="006A6FFF" w:rsidRPr="00937B0B" w:rsidRDefault="006A6FF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lastRenderedPageBreak/>
              <w:t xml:space="preserve">Bản chính </w:t>
            </w:r>
            <w:r w:rsidRPr="00937B0B">
              <w:rPr>
                <w:color w:val="000000" w:themeColor="text1"/>
                <w:sz w:val="28"/>
                <w:szCs w:val="28"/>
                <w:shd w:val="clear" w:color="auto" w:fill="FFFFFF"/>
              </w:rPr>
              <w:br/>
              <w:t>văn bản giấy</w:t>
            </w:r>
          </w:p>
        </w:tc>
        <w:tc>
          <w:tcPr>
            <w:tcW w:w="1679" w:type="dxa"/>
            <w:vAlign w:val="center"/>
          </w:tcPr>
          <w:p w14:paraId="04A8B4D6" w14:textId="77777777" w:rsidR="006A6FFF" w:rsidRPr="00937B0B" w:rsidRDefault="006A6FF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72" w:type="dxa"/>
            <w:vAlign w:val="center"/>
          </w:tcPr>
          <w:p w14:paraId="572E39DA"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1</w:t>
            </w:r>
          </w:p>
        </w:tc>
      </w:tr>
      <w:tr w:rsidR="00EC3D27" w:rsidRPr="00937B0B" w14:paraId="6B09CC00" w14:textId="77777777" w:rsidTr="00061BB8">
        <w:trPr>
          <w:trHeight w:val="20"/>
        </w:trPr>
        <w:tc>
          <w:tcPr>
            <w:tcW w:w="636" w:type="dxa"/>
            <w:vAlign w:val="center"/>
          </w:tcPr>
          <w:p w14:paraId="57591592"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2</w:t>
            </w:r>
          </w:p>
        </w:tc>
        <w:tc>
          <w:tcPr>
            <w:tcW w:w="4829" w:type="dxa"/>
            <w:vAlign w:val="center"/>
          </w:tcPr>
          <w:p w14:paraId="0F9D56B6" w14:textId="17574E42" w:rsidR="006A6FFF" w:rsidRPr="00937B0B" w:rsidRDefault="0084365C"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G</w:t>
            </w:r>
            <w:r w:rsidR="006A6FFF" w:rsidRPr="00937B0B">
              <w:rPr>
                <w:rFonts w:ascii="Times New Roman" w:hAnsi="Times New Roman" w:cs="Times New Roman"/>
                <w:color w:val="000000" w:themeColor="text1"/>
                <w:sz w:val="28"/>
              </w:rPr>
              <w:t>iấy chứng nhận đăng ký doanh nghiệp, quyết định thành lập hoặc giấy chứng nhận đăng ký đầu tư;</w:t>
            </w:r>
          </w:p>
        </w:tc>
        <w:tc>
          <w:tcPr>
            <w:tcW w:w="1798" w:type="dxa"/>
            <w:gridSpan w:val="2"/>
            <w:vAlign w:val="center"/>
          </w:tcPr>
          <w:p w14:paraId="22144156" w14:textId="4D8BFB5E" w:rsidR="006A6FFF" w:rsidRPr="00937B0B" w:rsidRDefault="006A6FF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sao </w:t>
            </w:r>
            <w:r w:rsidR="0084365C" w:rsidRPr="00937B0B">
              <w:rPr>
                <w:color w:val="000000" w:themeColor="text1"/>
                <w:sz w:val="28"/>
                <w:szCs w:val="28"/>
                <w:shd w:val="clear" w:color="auto" w:fill="FFFFFF"/>
              </w:rPr>
              <w:t>chứng thực</w:t>
            </w:r>
            <w:r w:rsidRPr="00937B0B">
              <w:rPr>
                <w:color w:val="000000" w:themeColor="text1"/>
                <w:sz w:val="28"/>
                <w:szCs w:val="28"/>
                <w:shd w:val="clear" w:color="auto" w:fill="FFFFFF"/>
              </w:rPr>
              <w:br/>
              <w:t>văn bản giấy</w:t>
            </w:r>
          </w:p>
        </w:tc>
        <w:tc>
          <w:tcPr>
            <w:tcW w:w="1679" w:type="dxa"/>
            <w:vAlign w:val="center"/>
          </w:tcPr>
          <w:p w14:paraId="7E1B4313" w14:textId="0E37152D" w:rsidR="006A6FFF" w:rsidRPr="00937B0B" w:rsidRDefault="006A6FF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sao chứng thực điện tử</w:t>
            </w:r>
          </w:p>
        </w:tc>
        <w:tc>
          <w:tcPr>
            <w:tcW w:w="272" w:type="dxa"/>
            <w:vAlign w:val="center"/>
          </w:tcPr>
          <w:p w14:paraId="76E93100"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1</w:t>
            </w:r>
          </w:p>
        </w:tc>
      </w:tr>
      <w:tr w:rsidR="00EC3D27" w:rsidRPr="00937B0B" w14:paraId="438DBA55" w14:textId="77777777" w:rsidTr="00061BB8">
        <w:trPr>
          <w:trHeight w:val="20"/>
        </w:trPr>
        <w:tc>
          <w:tcPr>
            <w:tcW w:w="636" w:type="dxa"/>
            <w:vAlign w:val="center"/>
          </w:tcPr>
          <w:p w14:paraId="71E417B4"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3</w:t>
            </w:r>
          </w:p>
        </w:tc>
        <w:tc>
          <w:tcPr>
            <w:tcW w:w="4829" w:type="dxa"/>
            <w:vAlign w:val="center"/>
          </w:tcPr>
          <w:p w14:paraId="566E5065" w14:textId="77777777" w:rsidR="006A6FFF" w:rsidRPr="00937B0B" w:rsidRDefault="006A6FFF"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Danh sách đội ngũ nhân viên trực tiếp tư vấn du học bao gồm các thông tin chủ yếu sau đây: Họ và tên, ngày tháng năm sinh, giới tính, trình độ chuyên môn, trình độ ngoại ngữ, vị trí công việc sẽ đảm nhiệm tại tổ chức dịch vụ tư vấn du học; bản sao có chứng thực văn bằng tốt nghiệp đại học, chứng chỉ ngoại ngữ, chứng chỉ bồi dưỡng nghiệp vụ tư vấn du học.</w:t>
            </w:r>
          </w:p>
        </w:tc>
        <w:tc>
          <w:tcPr>
            <w:tcW w:w="1798" w:type="dxa"/>
            <w:gridSpan w:val="2"/>
            <w:vAlign w:val="center"/>
          </w:tcPr>
          <w:p w14:paraId="610F2435" w14:textId="77777777" w:rsidR="006A6FFF" w:rsidRPr="00937B0B" w:rsidRDefault="006A6FF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679" w:type="dxa"/>
            <w:vAlign w:val="center"/>
          </w:tcPr>
          <w:p w14:paraId="1CECE637" w14:textId="77777777" w:rsidR="006A6FFF" w:rsidRPr="00937B0B" w:rsidRDefault="006A6FF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272" w:type="dxa"/>
            <w:vAlign w:val="center"/>
          </w:tcPr>
          <w:p w14:paraId="4748811B"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1</w:t>
            </w:r>
          </w:p>
        </w:tc>
      </w:tr>
      <w:tr w:rsidR="00EC3D27" w:rsidRPr="00937B0B" w14:paraId="30290559" w14:textId="77777777" w:rsidTr="00061BB8">
        <w:trPr>
          <w:trHeight w:val="20"/>
        </w:trPr>
        <w:tc>
          <w:tcPr>
            <w:tcW w:w="9214" w:type="dxa"/>
            <w:gridSpan w:val="6"/>
            <w:vAlign w:val="center"/>
          </w:tcPr>
          <w:p w14:paraId="2F321A55"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Số bộ hồ sơ: 01</w:t>
            </w:r>
          </w:p>
        </w:tc>
      </w:tr>
      <w:tr w:rsidR="007B7869" w:rsidRPr="00937B0B" w14:paraId="3BDC9B57" w14:textId="77777777" w:rsidTr="00061BB8">
        <w:trPr>
          <w:trHeight w:val="20"/>
        </w:trPr>
        <w:tc>
          <w:tcPr>
            <w:tcW w:w="636" w:type="dxa"/>
            <w:vAlign w:val="center"/>
          </w:tcPr>
          <w:p w14:paraId="30BEF256"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t xml:space="preserve">3.2. </w:t>
            </w:r>
          </w:p>
        </w:tc>
        <w:tc>
          <w:tcPr>
            <w:tcW w:w="4829" w:type="dxa"/>
            <w:vAlign w:val="center"/>
          </w:tcPr>
          <w:p w14:paraId="2863A044" w14:textId="77777777" w:rsidR="006A6FFF" w:rsidRPr="00937B0B" w:rsidRDefault="006A6FFF"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shd w:val="clear" w:color="auto" w:fill="FFFFFF"/>
              </w:rPr>
              <w:t>Tiếp nhận hồ sơ TTHC</w:t>
            </w:r>
          </w:p>
        </w:tc>
        <w:tc>
          <w:tcPr>
            <w:tcW w:w="1798" w:type="dxa"/>
            <w:gridSpan w:val="2"/>
            <w:vAlign w:val="center"/>
          </w:tcPr>
          <w:p w14:paraId="11080E13" w14:textId="77777777" w:rsidR="006A6FFF" w:rsidRPr="00937B0B" w:rsidRDefault="006A6FFF" w:rsidP="00937B0B">
            <w:pPr>
              <w:spacing w:before="40" w:after="40"/>
              <w:rPr>
                <w:color w:val="000000" w:themeColor="text1"/>
                <w:sz w:val="28"/>
                <w:szCs w:val="28"/>
                <w:shd w:val="clear" w:color="auto" w:fill="FFFFFF"/>
              </w:rPr>
            </w:pPr>
          </w:p>
        </w:tc>
        <w:tc>
          <w:tcPr>
            <w:tcW w:w="1679" w:type="dxa"/>
            <w:vAlign w:val="center"/>
          </w:tcPr>
          <w:p w14:paraId="7D10994F" w14:textId="77777777" w:rsidR="006A6FFF" w:rsidRPr="00937B0B" w:rsidRDefault="006A6FFF" w:rsidP="00937B0B">
            <w:pPr>
              <w:spacing w:before="40" w:after="40"/>
              <w:rPr>
                <w:color w:val="000000" w:themeColor="text1"/>
                <w:sz w:val="28"/>
                <w:szCs w:val="28"/>
              </w:rPr>
            </w:pPr>
          </w:p>
        </w:tc>
        <w:tc>
          <w:tcPr>
            <w:tcW w:w="272" w:type="dxa"/>
            <w:vAlign w:val="center"/>
          </w:tcPr>
          <w:p w14:paraId="00D66490" w14:textId="77777777" w:rsidR="006A6FFF" w:rsidRPr="00937B0B" w:rsidRDefault="006A6FFF" w:rsidP="00937B0B">
            <w:pPr>
              <w:spacing w:before="40" w:after="40"/>
              <w:jc w:val="center"/>
              <w:rPr>
                <w:color w:val="000000" w:themeColor="text1"/>
                <w:sz w:val="28"/>
                <w:szCs w:val="28"/>
              </w:rPr>
            </w:pPr>
          </w:p>
        </w:tc>
      </w:tr>
      <w:tr w:rsidR="00EC3D27" w:rsidRPr="00937B0B" w14:paraId="4BD08261" w14:textId="77777777" w:rsidTr="00061BB8">
        <w:trPr>
          <w:trHeight w:val="20"/>
        </w:trPr>
        <w:tc>
          <w:tcPr>
            <w:tcW w:w="9214" w:type="dxa"/>
            <w:gridSpan w:val="6"/>
            <w:vAlign w:val="center"/>
          </w:tcPr>
          <w:p w14:paraId="4589108F" w14:textId="77777777" w:rsidR="0084365C" w:rsidRPr="00937B0B" w:rsidRDefault="0084365C"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364D20A1" w14:textId="1AC626BD" w:rsidR="0084365C" w:rsidRPr="00937B0B" w:rsidRDefault="0084365C"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47E9A2CB" w14:textId="77777777" w:rsidR="0084365C" w:rsidRPr="00937B0B" w:rsidRDefault="0084365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9172B92" w14:textId="77777777" w:rsidR="0084365C" w:rsidRPr="00937B0B" w:rsidRDefault="0084365C"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5C412FB8" w14:textId="08825CEE" w:rsidR="006A6FFF" w:rsidRPr="00937B0B" w:rsidRDefault="0084365C"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w:t>
            </w:r>
            <w:r w:rsidRPr="00937B0B">
              <w:rPr>
                <w:rFonts w:eastAsia="Arial"/>
                <w:color w:val="000000" w:themeColor="text1"/>
                <w:sz w:val="28"/>
                <w:szCs w:val="28"/>
                <w:lang w:val="vi-VN"/>
              </w:rPr>
              <w:lastRenderedPageBreak/>
              <w:t xml:space="preserve">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84365C" w:rsidRPr="00937B0B" w14:paraId="1CF8B952" w14:textId="77777777" w:rsidTr="00061BB8">
        <w:trPr>
          <w:trHeight w:val="20"/>
        </w:trPr>
        <w:tc>
          <w:tcPr>
            <w:tcW w:w="636" w:type="dxa"/>
            <w:vAlign w:val="center"/>
          </w:tcPr>
          <w:p w14:paraId="1926A998" w14:textId="73A19AE9" w:rsidR="0084365C" w:rsidRPr="00937B0B" w:rsidRDefault="0084365C" w:rsidP="00937B0B">
            <w:pPr>
              <w:spacing w:before="40" w:after="40"/>
              <w:rPr>
                <w:b/>
                <w:color w:val="000000" w:themeColor="text1"/>
                <w:sz w:val="28"/>
                <w:szCs w:val="28"/>
              </w:rPr>
            </w:pPr>
            <w:r w:rsidRPr="00937B0B">
              <w:rPr>
                <w:b/>
                <w:color w:val="000000" w:themeColor="text1"/>
                <w:sz w:val="28"/>
                <w:szCs w:val="28"/>
              </w:rPr>
              <w:lastRenderedPageBreak/>
              <w:t>3.3</w:t>
            </w:r>
          </w:p>
        </w:tc>
        <w:tc>
          <w:tcPr>
            <w:tcW w:w="8578" w:type="dxa"/>
            <w:gridSpan w:val="5"/>
          </w:tcPr>
          <w:p w14:paraId="7B44E456" w14:textId="14CBBAB1" w:rsidR="0084365C" w:rsidRPr="00937B0B" w:rsidRDefault="0084365C"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117A16A7" w14:textId="77777777" w:rsidTr="00061BB8">
        <w:trPr>
          <w:trHeight w:val="20"/>
        </w:trPr>
        <w:tc>
          <w:tcPr>
            <w:tcW w:w="9214" w:type="dxa"/>
            <w:gridSpan w:val="6"/>
          </w:tcPr>
          <w:p w14:paraId="0CEA3EDB" w14:textId="11F87410" w:rsidR="006A6FFF" w:rsidRPr="00937B0B" w:rsidRDefault="00AD53F5" w:rsidP="00937B0B">
            <w:pPr>
              <w:shd w:val="clear" w:color="auto" w:fill="FFFFFF"/>
              <w:spacing w:before="40" w:after="40"/>
              <w:jc w:val="both"/>
              <w:rPr>
                <w:color w:val="000000" w:themeColor="text1"/>
                <w:sz w:val="28"/>
                <w:szCs w:val="28"/>
                <w:lang w:val="vi-VN"/>
              </w:rPr>
            </w:pPr>
            <w:r w:rsidRPr="00937B0B">
              <w:rPr>
                <w:color w:val="000000" w:themeColor="text1"/>
                <w:sz w:val="28"/>
                <w:szCs w:val="28"/>
                <w:lang w:val="vi-VN"/>
              </w:rPr>
              <w:t>Trong thời hạn 15 ngày làm việc kể từ ngày nhận đủ hồ sơ hợp lệ, Sở Giáo dục và Đào tạo thẩm định hồ sơ, thẩm tra tính xác thực của tài liệu trong hồ sơ và cấp giấy chứng nhận điều chỉnh, bổ sung kinh doanh dịch vụ tư vấn du học; nếu chưa đáp ứng các điều kiện theo quy định thì thông báo bằng văn bản cho tổ chức dịch vụ tư vấn du học và nêu rõ lý do.</w:t>
            </w:r>
          </w:p>
        </w:tc>
      </w:tr>
      <w:tr w:rsidR="00AD53F5" w:rsidRPr="00937B0B" w14:paraId="406A563D" w14:textId="77777777" w:rsidTr="00061BB8">
        <w:trPr>
          <w:trHeight w:val="20"/>
        </w:trPr>
        <w:tc>
          <w:tcPr>
            <w:tcW w:w="9214" w:type="dxa"/>
            <w:gridSpan w:val="6"/>
          </w:tcPr>
          <w:p w14:paraId="09CE0A35" w14:textId="4932F8D6" w:rsidR="00AD53F5" w:rsidRPr="00937B0B" w:rsidRDefault="00AD53F5"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AD53F5" w:rsidRPr="00937B0B" w14:paraId="127B6FD3" w14:textId="77777777" w:rsidTr="00061BB8">
        <w:trPr>
          <w:trHeight w:val="20"/>
        </w:trPr>
        <w:tc>
          <w:tcPr>
            <w:tcW w:w="9214" w:type="dxa"/>
            <w:gridSpan w:val="6"/>
          </w:tcPr>
          <w:p w14:paraId="47311FC6" w14:textId="77777777" w:rsidR="00AD53F5" w:rsidRPr="00937B0B" w:rsidRDefault="00AD53F5"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29CDA61" w14:textId="77777777" w:rsidR="00AD53F5" w:rsidRPr="00937B0B" w:rsidRDefault="00AD53F5"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5A588F39" w14:textId="167280D9" w:rsidR="00AD53F5" w:rsidRPr="00937B0B" w:rsidRDefault="00AD53F5"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06E0AA60" w14:textId="77777777" w:rsidTr="00061BB8">
        <w:trPr>
          <w:trHeight w:val="20"/>
        </w:trPr>
        <w:tc>
          <w:tcPr>
            <w:tcW w:w="9214" w:type="dxa"/>
            <w:gridSpan w:val="6"/>
            <w:vAlign w:val="center"/>
          </w:tcPr>
          <w:p w14:paraId="247DBDA2" w14:textId="044AE7C0" w:rsidR="006A6FFF" w:rsidRPr="00937B0B" w:rsidRDefault="006A6FFF" w:rsidP="00937B0B">
            <w:pPr>
              <w:spacing w:before="40" w:after="40"/>
              <w:rPr>
                <w:color w:val="000000" w:themeColor="text1"/>
                <w:sz w:val="28"/>
                <w:szCs w:val="28"/>
              </w:rPr>
            </w:pPr>
            <w:r w:rsidRPr="00937B0B">
              <w:rPr>
                <w:i/>
                <w:color w:val="000000" w:themeColor="text1"/>
                <w:sz w:val="28"/>
                <w:szCs w:val="28"/>
              </w:rPr>
              <w:t xml:space="preserve">Kết quả giải quyết: </w:t>
            </w:r>
          </w:p>
        </w:tc>
      </w:tr>
      <w:tr w:rsidR="007B7869" w:rsidRPr="00937B0B" w14:paraId="0E2FD4DF" w14:textId="77777777" w:rsidTr="00061BB8">
        <w:trPr>
          <w:trHeight w:val="437"/>
        </w:trPr>
        <w:tc>
          <w:tcPr>
            <w:tcW w:w="636" w:type="dxa"/>
            <w:vMerge w:val="restart"/>
            <w:vAlign w:val="center"/>
          </w:tcPr>
          <w:p w14:paraId="73F4D307"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t>Số TT</w:t>
            </w:r>
          </w:p>
        </w:tc>
        <w:tc>
          <w:tcPr>
            <w:tcW w:w="4829" w:type="dxa"/>
            <w:vMerge w:val="restart"/>
            <w:vAlign w:val="center"/>
          </w:tcPr>
          <w:p w14:paraId="1250AF8D"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477" w:type="dxa"/>
            <w:gridSpan w:val="3"/>
            <w:vAlign w:val="center"/>
          </w:tcPr>
          <w:p w14:paraId="3C6B7F60"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72" w:type="dxa"/>
            <w:vMerge w:val="restart"/>
            <w:vAlign w:val="center"/>
          </w:tcPr>
          <w:p w14:paraId="030266D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AD53F5" w:rsidRPr="00937B0B" w14:paraId="3B283C28" w14:textId="77777777" w:rsidTr="00061BB8">
        <w:trPr>
          <w:trHeight w:val="20"/>
        </w:trPr>
        <w:tc>
          <w:tcPr>
            <w:tcW w:w="636" w:type="dxa"/>
            <w:vMerge/>
            <w:vAlign w:val="center"/>
          </w:tcPr>
          <w:p w14:paraId="5C061A2C" w14:textId="77777777" w:rsidR="00AD53F5" w:rsidRPr="00937B0B" w:rsidRDefault="00AD53F5" w:rsidP="00937B0B">
            <w:pPr>
              <w:spacing w:before="40" w:after="40"/>
              <w:rPr>
                <w:color w:val="000000" w:themeColor="text1"/>
                <w:sz w:val="28"/>
                <w:szCs w:val="28"/>
              </w:rPr>
            </w:pPr>
          </w:p>
        </w:tc>
        <w:tc>
          <w:tcPr>
            <w:tcW w:w="4829" w:type="dxa"/>
            <w:vMerge/>
            <w:vAlign w:val="center"/>
          </w:tcPr>
          <w:p w14:paraId="7126EC70" w14:textId="77777777" w:rsidR="00AD53F5" w:rsidRPr="00937B0B" w:rsidRDefault="00AD53F5" w:rsidP="00937B0B">
            <w:pPr>
              <w:spacing w:before="40" w:after="40"/>
              <w:rPr>
                <w:b/>
                <w:color w:val="000000" w:themeColor="text1"/>
                <w:sz w:val="28"/>
                <w:szCs w:val="28"/>
              </w:rPr>
            </w:pPr>
          </w:p>
        </w:tc>
        <w:tc>
          <w:tcPr>
            <w:tcW w:w="1661" w:type="dxa"/>
            <w:vAlign w:val="center"/>
          </w:tcPr>
          <w:p w14:paraId="7D497873" w14:textId="3E9C67E7" w:rsidR="00AD53F5" w:rsidRPr="00937B0B" w:rsidRDefault="00AD53F5" w:rsidP="00937B0B">
            <w:pPr>
              <w:spacing w:before="40" w:after="40"/>
              <w:jc w:val="center"/>
              <w:rPr>
                <w:b/>
                <w:bCs/>
                <w:color w:val="000000" w:themeColor="text1"/>
                <w:sz w:val="28"/>
                <w:szCs w:val="28"/>
              </w:rPr>
            </w:pPr>
            <w:r w:rsidRPr="00937B0B">
              <w:rPr>
                <w:color w:val="000000" w:themeColor="text1"/>
                <w:sz w:val="28"/>
                <w:szCs w:val="28"/>
              </w:rPr>
              <w:t>Trả trực tiếp hoặc qua DVBC</w:t>
            </w:r>
          </w:p>
        </w:tc>
        <w:tc>
          <w:tcPr>
            <w:tcW w:w="1816" w:type="dxa"/>
            <w:gridSpan w:val="2"/>
            <w:vAlign w:val="center"/>
          </w:tcPr>
          <w:p w14:paraId="069EC60C" w14:textId="7F4930E6" w:rsidR="00AD53F5" w:rsidRPr="00937B0B" w:rsidRDefault="00AD53F5" w:rsidP="00937B0B">
            <w:pPr>
              <w:spacing w:before="40" w:after="40"/>
              <w:jc w:val="center"/>
              <w:rPr>
                <w:b/>
                <w:bCs/>
                <w:color w:val="000000" w:themeColor="text1"/>
                <w:sz w:val="28"/>
                <w:szCs w:val="28"/>
              </w:rPr>
            </w:pPr>
            <w:r w:rsidRPr="00937B0B">
              <w:rPr>
                <w:color w:val="000000" w:themeColor="text1"/>
                <w:sz w:val="28"/>
                <w:szCs w:val="28"/>
              </w:rPr>
              <w:t>Trả trực tuyến</w:t>
            </w:r>
          </w:p>
        </w:tc>
        <w:tc>
          <w:tcPr>
            <w:tcW w:w="272" w:type="dxa"/>
            <w:vMerge/>
            <w:vAlign w:val="center"/>
          </w:tcPr>
          <w:p w14:paraId="14206DFD" w14:textId="77777777" w:rsidR="00AD53F5" w:rsidRPr="00937B0B" w:rsidRDefault="00AD53F5" w:rsidP="00937B0B">
            <w:pPr>
              <w:spacing w:before="40" w:after="40"/>
              <w:rPr>
                <w:b/>
                <w:color w:val="000000" w:themeColor="text1"/>
                <w:sz w:val="28"/>
                <w:szCs w:val="28"/>
              </w:rPr>
            </w:pPr>
          </w:p>
        </w:tc>
      </w:tr>
      <w:tr w:rsidR="00EC3D27" w:rsidRPr="00937B0B" w14:paraId="499D93CE" w14:textId="77777777" w:rsidTr="00061BB8">
        <w:trPr>
          <w:trHeight w:val="20"/>
        </w:trPr>
        <w:tc>
          <w:tcPr>
            <w:tcW w:w="636" w:type="dxa"/>
            <w:vAlign w:val="center"/>
          </w:tcPr>
          <w:p w14:paraId="11989BAF" w14:textId="77777777" w:rsidR="006A6FFF" w:rsidRPr="00937B0B" w:rsidRDefault="006A6FFF" w:rsidP="00937B0B">
            <w:pPr>
              <w:spacing w:before="40" w:after="40"/>
              <w:rPr>
                <w:color w:val="000000" w:themeColor="text1"/>
                <w:sz w:val="28"/>
                <w:szCs w:val="28"/>
              </w:rPr>
            </w:pPr>
          </w:p>
        </w:tc>
        <w:tc>
          <w:tcPr>
            <w:tcW w:w="4829" w:type="dxa"/>
          </w:tcPr>
          <w:p w14:paraId="26993130"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Giấy chứng nhận điều chỉnh, bổ sung đăng ký kinh doanh dịch vụ tư vấn du học</w:t>
            </w:r>
          </w:p>
        </w:tc>
        <w:tc>
          <w:tcPr>
            <w:tcW w:w="1661" w:type="dxa"/>
            <w:vAlign w:val="center"/>
          </w:tcPr>
          <w:p w14:paraId="5E00C325"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chính văn bản giấy</w:t>
            </w:r>
          </w:p>
        </w:tc>
        <w:tc>
          <w:tcPr>
            <w:tcW w:w="1816" w:type="dxa"/>
            <w:gridSpan w:val="2"/>
            <w:vAlign w:val="center"/>
          </w:tcPr>
          <w:p w14:paraId="5E4B51EF"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72" w:type="dxa"/>
            <w:vAlign w:val="center"/>
          </w:tcPr>
          <w:p w14:paraId="0A932275"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6688E17" w14:textId="77777777" w:rsidTr="00061BB8">
        <w:trPr>
          <w:trHeight w:val="20"/>
        </w:trPr>
        <w:tc>
          <w:tcPr>
            <w:tcW w:w="636" w:type="dxa"/>
            <w:vAlign w:val="center"/>
          </w:tcPr>
          <w:p w14:paraId="3D3C339B"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4</w:t>
            </w:r>
          </w:p>
        </w:tc>
        <w:tc>
          <w:tcPr>
            <w:tcW w:w="8578" w:type="dxa"/>
            <w:gridSpan w:val="5"/>
          </w:tcPr>
          <w:p w14:paraId="49949F1E"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65A92B9F" w14:textId="77777777" w:rsidR="006A6FFF" w:rsidRPr="00937B0B" w:rsidRDefault="006A6FFF"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iCs/>
                <w:color w:val="000000" w:themeColor="text1"/>
                <w:sz w:val="28"/>
                <w:szCs w:val="28"/>
              </w:rPr>
              <w:t>15 ngày làm việc</w:t>
            </w:r>
            <w:r w:rsidRPr="00937B0B">
              <w:rPr>
                <w:i/>
                <w:color w:val="000000" w:themeColor="text1"/>
                <w:sz w:val="28"/>
                <w:szCs w:val="28"/>
              </w:rPr>
              <w:t xml:space="preserve"> </w:t>
            </w:r>
          </w:p>
          <w:p w14:paraId="25FB57EB" w14:textId="77777777" w:rsidR="006A6FFF" w:rsidRPr="00937B0B" w:rsidRDefault="006A6FFF" w:rsidP="00937B0B">
            <w:pPr>
              <w:spacing w:before="40" w:after="40"/>
              <w:jc w:val="both"/>
              <w:rPr>
                <w:b/>
                <w:color w:val="000000" w:themeColor="text1"/>
                <w:sz w:val="28"/>
                <w:szCs w:val="28"/>
              </w:rPr>
            </w:pPr>
            <w:r w:rsidRPr="00937B0B">
              <w:rPr>
                <w:i/>
                <w:color w:val="000000" w:themeColor="text1"/>
                <w:sz w:val="28"/>
                <w:szCs w:val="28"/>
              </w:rPr>
              <w:t xml:space="preserve">- Theo thực tế tại địa phương: </w:t>
            </w:r>
            <w:r w:rsidRPr="00937B0B">
              <w:rPr>
                <w:iCs/>
                <w:color w:val="000000" w:themeColor="text1"/>
                <w:sz w:val="28"/>
                <w:szCs w:val="28"/>
              </w:rPr>
              <w:t>15 ngày làm việc</w:t>
            </w:r>
            <w:r w:rsidR="00D91478" w:rsidRPr="00937B0B">
              <w:rPr>
                <w:iCs/>
                <w:color w:val="000000" w:themeColor="text1"/>
                <w:sz w:val="28"/>
                <w:szCs w:val="28"/>
              </w:rPr>
              <w:t xml:space="preserve"> kể từ khi nhận đủ hồ sơ hợp lệ</w:t>
            </w:r>
          </w:p>
        </w:tc>
      </w:tr>
      <w:tr w:rsidR="00EC3D27" w:rsidRPr="00937B0B" w14:paraId="72406E72" w14:textId="77777777" w:rsidTr="00061BB8">
        <w:trPr>
          <w:trHeight w:val="20"/>
        </w:trPr>
        <w:tc>
          <w:tcPr>
            <w:tcW w:w="636" w:type="dxa"/>
            <w:vAlign w:val="center"/>
          </w:tcPr>
          <w:p w14:paraId="641FD947"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5</w:t>
            </w:r>
          </w:p>
        </w:tc>
        <w:tc>
          <w:tcPr>
            <w:tcW w:w="8578" w:type="dxa"/>
            <w:gridSpan w:val="5"/>
          </w:tcPr>
          <w:p w14:paraId="776ED724" w14:textId="2AA2AEA4"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69502D" w:rsidRPr="00937B0B">
              <w:rPr>
                <w:color w:val="000000" w:themeColor="text1"/>
                <w:sz w:val="28"/>
                <w:szCs w:val="28"/>
                <w:lang w:val="vi-VN"/>
              </w:rPr>
              <w:t>Cá nhân, tổ chức có nhu cầu kinh doanh dịch vụ tư vấn du học</w:t>
            </w:r>
          </w:p>
        </w:tc>
      </w:tr>
      <w:tr w:rsidR="00EC3D27" w:rsidRPr="00937B0B" w14:paraId="238164AA" w14:textId="77777777" w:rsidTr="00061BB8">
        <w:trPr>
          <w:trHeight w:val="20"/>
        </w:trPr>
        <w:tc>
          <w:tcPr>
            <w:tcW w:w="636" w:type="dxa"/>
            <w:vAlign w:val="center"/>
          </w:tcPr>
          <w:p w14:paraId="2CD9FAAF"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6</w:t>
            </w:r>
          </w:p>
        </w:tc>
        <w:tc>
          <w:tcPr>
            <w:tcW w:w="8578" w:type="dxa"/>
            <w:gridSpan w:val="5"/>
          </w:tcPr>
          <w:p w14:paraId="4172DB60"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p>
          <w:p w14:paraId="6E56B682" w14:textId="77777777" w:rsidR="006A6FFF" w:rsidRPr="00937B0B" w:rsidRDefault="006A6FF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thực hiện: Sở Giáo dục và Đào tạo.</w:t>
            </w:r>
          </w:p>
          <w:p w14:paraId="0FA481C1"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Cơ quan phối hợp: Không</w:t>
            </w:r>
          </w:p>
          <w:p w14:paraId="35128B93"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189508C7" w14:textId="77777777" w:rsidTr="00061BB8">
        <w:trPr>
          <w:trHeight w:val="20"/>
        </w:trPr>
        <w:tc>
          <w:tcPr>
            <w:tcW w:w="636" w:type="dxa"/>
            <w:vAlign w:val="center"/>
          </w:tcPr>
          <w:p w14:paraId="35FF9491"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7</w:t>
            </w:r>
          </w:p>
        </w:tc>
        <w:tc>
          <w:tcPr>
            <w:tcW w:w="8578" w:type="dxa"/>
            <w:gridSpan w:val="5"/>
          </w:tcPr>
          <w:p w14:paraId="28F34B1B"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07A6176B" w14:textId="77777777" w:rsidTr="00061BB8">
        <w:trPr>
          <w:trHeight w:val="20"/>
        </w:trPr>
        <w:tc>
          <w:tcPr>
            <w:tcW w:w="636" w:type="dxa"/>
            <w:vAlign w:val="center"/>
          </w:tcPr>
          <w:p w14:paraId="287E761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8</w:t>
            </w:r>
          </w:p>
        </w:tc>
        <w:tc>
          <w:tcPr>
            <w:tcW w:w="8578" w:type="dxa"/>
            <w:gridSpan w:val="5"/>
          </w:tcPr>
          <w:p w14:paraId="168501E3" w14:textId="77777777" w:rsidR="006A6FFF" w:rsidRPr="00937B0B" w:rsidRDefault="006A6FF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w:t>
            </w:r>
            <w:r w:rsidRPr="00937B0B">
              <w:rPr>
                <w:rFonts w:ascii="Times New Roman" w:hAnsi="Times New Roman" w:cs="Times New Roman"/>
                <w:color w:val="000000" w:themeColor="text1"/>
                <w:sz w:val="28"/>
              </w:rPr>
              <w:t xml:space="preserve"> Không</w:t>
            </w:r>
          </w:p>
        </w:tc>
      </w:tr>
      <w:tr w:rsidR="00EC3D27" w:rsidRPr="00937B0B" w14:paraId="28A87518" w14:textId="77777777" w:rsidTr="00061BB8">
        <w:trPr>
          <w:trHeight w:val="20"/>
        </w:trPr>
        <w:tc>
          <w:tcPr>
            <w:tcW w:w="636" w:type="dxa"/>
            <w:vAlign w:val="center"/>
          </w:tcPr>
          <w:p w14:paraId="09DD0EF5"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9</w:t>
            </w:r>
          </w:p>
        </w:tc>
        <w:tc>
          <w:tcPr>
            <w:tcW w:w="8578" w:type="dxa"/>
            <w:gridSpan w:val="5"/>
          </w:tcPr>
          <w:p w14:paraId="0093917E"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38414300" w14:textId="69AED765" w:rsidR="006A6FFF" w:rsidRPr="00937B0B" w:rsidRDefault="006A6FFF" w:rsidP="00937B0B">
            <w:pPr>
              <w:spacing w:before="40" w:after="40"/>
              <w:jc w:val="both"/>
              <w:rPr>
                <w:color w:val="000000" w:themeColor="text1"/>
                <w:sz w:val="28"/>
                <w:szCs w:val="28"/>
              </w:rPr>
            </w:pPr>
            <w:r w:rsidRPr="00937B0B">
              <w:rPr>
                <w:rFonts w:eastAsiaTheme="minorHAnsi"/>
                <w:color w:val="000000" w:themeColor="text1"/>
                <w:sz w:val="28"/>
                <w:szCs w:val="28"/>
              </w:rPr>
              <w:t xml:space="preserve"> </w:t>
            </w:r>
            <w:r w:rsidRPr="00937B0B">
              <w:rPr>
                <w:color w:val="000000" w:themeColor="text1"/>
                <w:sz w:val="28"/>
                <w:szCs w:val="28"/>
                <w:lang w:val="vi-VN"/>
              </w:rPr>
              <w:t>-</w:t>
            </w:r>
            <w:r w:rsidRPr="00937B0B">
              <w:rPr>
                <w:color w:val="000000" w:themeColor="text1"/>
                <w:sz w:val="28"/>
                <w:szCs w:val="28"/>
              </w:rPr>
              <w:t xml:space="preserve"> Nghị định số 46/2017/NĐ-CP ngày 21/4/2017 của Chính phủ quy định về điều kiện đầu tư và hoạt động trong lĩnh vực giáo dục</w:t>
            </w:r>
            <w:r w:rsidR="0030369D" w:rsidRPr="00937B0B">
              <w:rPr>
                <w:color w:val="000000" w:themeColor="text1"/>
                <w:sz w:val="28"/>
                <w:szCs w:val="28"/>
              </w:rPr>
              <w:t>;</w:t>
            </w:r>
          </w:p>
          <w:p w14:paraId="738A2A2F" w14:textId="000493B7" w:rsidR="0030369D" w:rsidRPr="00937B0B" w:rsidRDefault="0030369D" w:rsidP="00937B0B">
            <w:pPr>
              <w:spacing w:before="40" w:after="40"/>
              <w:jc w:val="both"/>
              <w:rPr>
                <w:color w:val="000000" w:themeColor="text1"/>
                <w:sz w:val="28"/>
                <w:szCs w:val="28"/>
              </w:rPr>
            </w:pPr>
            <w:r w:rsidRPr="00937B0B">
              <w:rPr>
                <w:color w:val="000000" w:themeColor="text1"/>
                <w:sz w:val="28"/>
                <w:szCs w:val="28"/>
              </w:rPr>
              <w:lastRenderedPageBreak/>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2B7AFF7F"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6036B97F" w14:textId="77777777" w:rsidTr="00061BB8">
        <w:trPr>
          <w:trHeight w:val="20"/>
        </w:trPr>
        <w:tc>
          <w:tcPr>
            <w:tcW w:w="636" w:type="dxa"/>
            <w:vAlign w:val="center"/>
          </w:tcPr>
          <w:p w14:paraId="61A0D7E8"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lastRenderedPageBreak/>
              <w:t>10</w:t>
            </w:r>
          </w:p>
        </w:tc>
        <w:tc>
          <w:tcPr>
            <w:tcW w:w="8578" w:type="dxa"/>
            <w:gridSpan w:val="5"/>
          </w:tcPr>
          <w:p w14:paraId="7287D657"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2E771A93" w14:textId="4C4C3E2B" w:rsidR="00FD0370" w:rsidRPr="00937B0B" w:rsidRDefault="0000451D" w:rsidP="00D1706F">
      <w:pPr>
        <w:pStyle w:val="Heading4"/>
      </w:pPr>
      <w:r w:rsidRPr="00937B0B">
        <w:t>2.001987</w:t>
      </w:r>
      <w:r w:rsidR="009D3F5C" w:rsidRPr="00937B0B">
        <w:t xml:space="preserve"> </w:t>
      </w:r>
      <w:r w:rsidR="009D3F5C" w:rsidRPr="00937B0B">
        <w:rPr>
          <w:rFonts w:eastAsia="Arial"/>
        </w:rPr>
        <w:t>Đề nghị được kinh doanh dịch vụ tư vấn du học trở lại</w:t>
      </w:r>
    </w:p>
    <w:tbl>
      <w:tblPr>
        <w:tblStyle w:val="TableGrid"/>
        <w:tblW w:w="9214" w:type="dxa"/>
        <w:tblInd w:w="-5" w:type="dxa"/>
        <w:tblLook w:val="04A0" w:firstRow="1" w:lastRow="0" w:firstColumn="1" w:lastColumn="0" w:noHBand="0" w:noVBand="1"/>
      </w:tblPr>
      <w:tblGrid>
        <w:gridCol w:w="660"/>
        <w:gridCol w:w="4276"/>
        <w:gridCol w:w="1634"/>
        <w:gridCol w:w="127"/>
        <w:gridCol w:w="1604"/>
        <w:gridCol w:w="913"/>
      </w:tblGrid>
      <w:tr w:rsidR="007B7869" w:rsidRPr="00937B0B" w14:paraId="710603E9" w14:textId="77777777" w:rsidTr="00061BB8">
        <w:trPr>
          <w:trHeight w:val="20"/>
        </w:trPr>
        <w:tc>
          <w:tcPr>
            <w:tcW w:w="9214" w:type="dxa"/>
            <w:gridSpan w:val="6"/>
          </w:tcPr>
          <w:p w14:paraId="2A434049"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2.001987</w:t>
            </w:r>
          </w:p>
        </w:tc>
      </w:tr>
      <w:tr w:rsidR="00EC3D27" w:rsidRPr="00937B0B" w14:paraId="04350884" w14:textId="77777777" w:rsidTr="00061BB8">
        <w:trPr>
          <w:trHeight w:val="20"/>
        </w:trPr>
        <w:tc>
          <w:tcPr>
            <w:tcW w:w="9214" w:type="dxa"/>
            <w:gridSpan w:val="6"/>
          </w:tcPr>
          <w:p w14:paraId="0ED10838"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Đề nghị được kinh doanh dịch vụ tư vấn du học trở lại</w:t>
            </w:r>
          </w:p>
        </w:tc>
      </w:tr>
      <w:tr w:rsidR="00EC3D27" w:rsidRPr="00937B0B" w14:paraId="33E56E13" w14:textId="77777777" w:rsidTr="00061BB8">
        <w:trPr>
          <w:trHeight w:val="20"/>
        </w:trPr>
        <w:tc>
          <w:tcPr>
            <w:tcW w:w="9214" w:type="dxa"/>
            <w:gridSpan w:val="6"/>
          </w:tcPr>
          <w:p w14:paraId="01945DF7"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76A84972" w14:textId="77777777" w:rsidTr="00061BB8">
        <w:trPr>
          <w:trHeight w:val="20"/>
        </w:trPr>
        <w:tc>
          <w:tcPr>
            <w:tcW w:w="9214" w:type="dxa"/>
            <w:gridSpan w:val="6"/>
          </w:tcPr>
          <w:p w14:paraId="03BCA23A"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499433ED" w14:textId="77777777" w:rsidTr="00061BB8">
        <w:trPr>
          <w:trHeight w:val="20"/>
        </w:trPr>
        <w:tc>
          <w:tcPr>
            <w:tcW w:w="9214" w:type="dxa"/>
            <w:gridSpan w:val="6"/>
          </w:tcPr>
          <w:p w14:paraId="31168FB7"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3BF9DB9A" w14:textId="77777777" w:rsidTr="00061BB8">
        <w:trPr>
          <w:trHeight w:val="20"/>
        </w:trPr>
        <w:tc>
          <w:tcPr>
            <w:tcW w:w="664" w:type="dxa"/>
            <w:vAlign w:val="center"/>
          </w:tcPr>
          <w:p w14:paraId="5598D9C5"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3.1</w:t>
            </w:r>
          </w:p>
        </w:tc>
        <w:tc>
          <w:tcPr>
            <w:tcW w:w="8550" w:type="dxa"/>
            <w:gridSpan w:val="5"/>
          </w:tcPr>
          <w:p w14:paraId="63E75021"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Nộp hồ sơ TTHC</w:t>
            </w:r>
          </w:p>
        </w:tc>
      </w:tr>
      <w:tr w:rsidR="00EC3D27" w:rsidRPr="00937B0B" w14:paraId="40A66CA8" w14:textId="77777777" w:rsidTr="00061BB8">
        <w:trPr>
          <w:trHeight w:val="20"/>
        </w:trPr>
        <w:tc>
          <w:tcPr>
            <w:tcW w:w="9214" w:type="dxa"/>
            <w:gridSpan w:val="6"/>
            <w:vAlign w:val="center"/>
          </w:tcPr>
          <w:p w14:paraId="7B6A8612" w14:textId="1967C718" w:rsidR="006A6FFF" w:rsidRPr="00937B0B" w:rsidRDefault="004B6BCF" w:rsidP="00937B0B">
            <w:pPr>
              <w:spacing w:before="40" w:after="40"/>
              <w:jc w:val="both"/>
              <w:rPr>
                <w:b/>
                <w:color w:val="000000" w:themeColor="text1"/>
                <w:sz w:val="28"/>
                <w:szCs w:val="28"/>
              </w:rPr>
            </w:pPr>
            <w:r w:rsidRPr="00937B0B">
              <w:rPr>
                <w:rFonts w:eastAsia="Times New Roman"/>
                <w:color w:val="000000" w:themeColor="text1"/>
                <w:sz w:val="28"/>
                <w:szCs w:val="28"/>
                <w:lang w:val="vi-VN"/>
              </w:rPr>
              <w:t>Sau thời hạn bị đình chỉ, nếu các nguyên nhân dẫn đến việc đình chỉ kinh doanh dịch vụ tư vấn du học được khắc phục, tổ chức kinh doanh dịch vụ tư vấn</w:t>
            </w:r>
            <w:r w:rsidRPr="00937B0B">
              <w:rPr>
                <w:rFonts w:eastAsia="Times New Roman"/>
                <w:color w:val="000000" w:themeColor="text1"/>
                <w:sz w:val="28"/>
                <w:szCs w:val="28"/>
              </w:rPr>
              <w:t xml:space="preserve"> (tổ chức, cá nhân)</w:t>
            </w:r>
            <w:r w:rsidRPr="00937B0B">
              <w:rPr>
                <w:rFonts w:eastAsia="Times New Roman"/>
                <w:color w:val="000000" w:themeColor="text1"/>
                <w:sz w:val="28"/>
                <w:szCs w:val="28"/>
                <w:lang w:val="vi-VN"/>
              </w:rPr>
              <w:t xml:space="preserve"> </w:t>
            </w:r>
            <w:r w:rsidRPr="00937B0B">
              <w:rPr>
                <w:rFonts w:eastAsia="Times New Roman"/>
                <w:color w:val="000000" w:themeColor="text1"/>
                <w:sz w:val="28"/>
                <w:szCs w:val="28"/>
              </w:rPr>
              <w:t>nộp</w:t>
            </w:r>
            <w:r w:rsidRPr="00937B0B">
              <w:rPr>
                <w:rFonts w:eastAsia="Times New Roman"/>
                <w:color w:val="000000" w:themeColor="text1"/>
                <w:sz w:val="28"/>
                <w:szCs w:val="28"/>
                <w:lang w:val="vi-VN"/>
              </w:rPr>
              <w:t xml:space="preserve"> hồ sơ đến Sở Giáo dục và Đào tạo nơi kinh doanh dịch vụ tư vấn du học</w:t>
            </w:r>
          </w:p>
        </w:tc>
      </w:tr>
      <w:tr w:rsidR="004B6BCF" w:rsidRPr="00937B0B" w14:paraId="6A5849C3" w14:textId="77777777" w:rsidTr="00061BB8">
        <w:trPr>
          <w:trHeight w:val="20"/>
        </w:trPr>
        <w:tc>
          <w:tcPr>
            <w:tcW w:w="9214" w:type="dxa"/>
            <w:gridSpan w:val="6"/>
          </w:tcPr>
          <w:p w14:paraId="554EB334" w14:textId="77777777" w:rsidR="004B6BCF" w:rsidRPr="00937B0B" w:rsidRDefault="004B6BCF"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473DB762" w14:textId="77777777" w:rsidR="004B6BCF" w:rsidRPr="00937B0B" w:rsidRDefault="004B6BCF"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25B0F289" w14:textId="1034B5EA" w:rsidR="004B6BCF" w:rsidRPr="00937B0B" w:rsidRDefault="004B6BCF"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44541FE4" w14:textId="2EB1BA58" w:rsidR="004B6BCF" w:rsidRPr="00937B0B" w:rsidRDefault="004B6BCF"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4B6BCF" w:rsidRPr="00937B0B" w14:paraId="03B42CA4" w14:textId="77777777" w:rsidTr="00061BB8">
        <w:trPr>
          <w:trHeight w:val="20"/>
        </w:trPr>
        <w:tc>
          <w:tcPr>
            <w:tcW w:w="9214" w:type="dxa"/>
            <w:gridSpan w:val="6"/>
          </w:tcPr>
          <w:p w14:paraId="3EFEB959" w14:textId="77777777" w:rsidR="004B6BCF" w:rsidRPr="00937B0B" w:rsidRDefault="004B6BCF"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4D1954C3" w14:textId="77777777" w:rsidR="004B6BCF" w:rsidRPr="00937B0B" w:rsidRDefault="004B6BCF"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542DFF9E" w14:textId="5FD596FA" w:rsidR="004B6BCF" w:rsidRPr="00937B0B" w:rsidRDefault="004B6BCF"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3EC8FC45" w14:textId="77777777" w:rsidTr="00061BB8">
        <w:trPr>
          <w:trHeight w:val="20"/>
        </w:trPr>
        <w:tc>
          <w:tcPr>
            <w:tcW w:w="9214" w:type="dxa"/>
            <w:gridSpan w:val="6"/>
          </w:tcPr>
          <w:p w14:paraId="322133B2"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063614F4" w14:textId="77777777" w:rsidTr="00061BB8">
        <w:trPr>
          <w:trHeight w:val="20"/>
        </w:trPr>
        <w:tc>
          <w:tcPr>
            <w:tcW w:w="664" w:type="dxa"/>
            <w:vMerge w:val="restart"/>
            <w:vAlign w:val="center"/>
          </w:tcPr>
          <w:p w14:paraId="3F82BD48"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4705" w:type="dxa"/>
            <w:vMerge w:val="restart"/>
            <w:vAlign w:val="center"/>
          </w:tcPr>
          <w:p w14:paraId="15A4414F"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567" w:type="dxa"/>
            <w:gridSpan w:val="3"/>
            <w:vAlign w:val="center"/>
          </w:tcPr>
          <w:p w14:paraId="596A387B"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78" w:type="dxa"/>
            <w:vMerge w:val="restart"/>
            <w:vAlign w:val="center"/>
          </w:tcPr>
          <w:p w14:paraId="5B05BD25"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4B6BCF" w:rsidRPr="00937B0B" w14:paraId="4853BB19" w14:textId="77777777" w:rsidTr="00061BB8">
        <w:trPr>
          <w:trHeight w:val="20"/>
        </w:trPr>
        <w:tc>
          <w:tcPr>
            <w:tcW w:w="664" w:type="dxa"/>
            <w:vMerge/>
          </w:tcPr>
          <w:p w14:paraId="63CE8651" w14:textId="77777777" w:rsidR="004B6BCF" w:rsidRPr="00937B0B" w:rsidRDefault="004B6BCF" w:rsidP="00937B0B">
            <w:pPr>
              <w:spacing w:before="40" w:after="40"/>
              <w:rPr>
                <w:color w:val="000000" w:themeColor="text1"/>
                <w:sz w:val="28"/>
                <w:szCs w:val="28"/>
              </w:rPr>
            </w:pPr>
          </w:p>
        </w:tc>
        <w:tc>
          <w:tcPr>
            <w:tcW w:w="4705" w:type="dxa"/>
            <w:vMerge/>
          </w:tcPr>
          <w:p w14:paraId="0503BBAE" w14:textId="77777777" w:rsidR="004B6BCF" w:rsidRPr="00937B0B" w:rsidRDefault="004B6BCF" w:rsidP="00937B0B">
            <w:pPr>
              <w:spacing w:before="40" w:after="40"/>
              <w:rPr>
                <w:color w:val="000000" w:themeColor="text1"/>
                <w:sz w:val="28"/>
                <w:szCs w:val="28"/>
              </w:rPr>
            </w:pPr>
          </w:p>
        </w:tc>
        <w:tc>
          <w:tcPr>
            <w:tcW w:w="1862" w:type="dxa"/>
            <w:gridSpan w:val="2"/>
            <w:vAlign w:val="center"/>
          </w:tcPr>
          <w:p w14:paraId="7B43A50D" w14:textId="64D324B6" w:rsidR="004B6BCF" w:rsidRPr="00937B0B" w:rsidRDefault="004B6BCF"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705" w:type="dxa"/>
            <w:vAlign w:val="center"/>
          </w:tcPr>
          <w:p w14:paraId="6D1FCF51" w14:textId="562CDEFE" w:rsidR="004B6BCF" w:rsidRPr="00937B0B" w:rsidRDefault="004B6BCF"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78" w:type="dxa"/>
            <w:vMerge/>
            <w:vAlign w:val="center"/>
          </w:tcPr>
          <w:p w14:paraId="78615055" w14:textId="77777777" w:rsidR="004B6BCF" w:rsidRPr="00937B0B" w:rsidRDefault="004B6BCF" w:rsidP="00937B0B">
            <w:pPr>
              <w:spacing w:before="40" w:after="40"/>
              <w:jc w:val="center"/>
              <w:rPr>
                <w:b/>
                <w:color w:val="000000" w:themeColor="text1"/>
                <w:sz w:val="28"/>
                <w:szCs w:val="28"/>
              </w:rPr>
            </w:pPr>
          </w:p>
        </w:tc>
      </w:tr>
      <w:tr w:rsidR="00EC3D27" w:rsidRPr="00937B0B" w14:paraId="7F7E3D21" w14:textId="77777777" w:rsidTr="00061BB8">
        <w:trPr>
          <w:trHeight w:val="20"/>
        </w:trPr>
        <w:tc>
          <w:tcPr>
            <w:tcW w:w="664" w:type="dxa"/>
            <w:vAlign w:val="center"/>
          </w:tcPr>
          <w:p w14:paraId="4F3D8F6A" w14:textId="5D5607C3" w:rsidR="006A6FFF" w:rsidRPr="00937B0B" w:rsidRDefault="004B6BCF" w:rsidP="00937B0B">
            <w:pPr>
              <w:spacing w:before="40" w:after="40"/>
              <w:jc w:val="center"/>
              <w:rPr>
                <w:color w:val="000000" w:themeColor="text1"/>
                <w:sz w:val="28"/>
                <w:szCs w:val="28"/>
              </w:rPr>
            </w:pPr>
            <w:r w:rsidRPr="00937B0B">
              <w:rPr>
                <w:color w:val="000000" w:themeColor="text1"/>
                <w:sz w:val="28"/>
                <w:szCs w:val="28"/>
              </w:rPr>
              <w:lastRenderedPageBreak/>
              <w:t>1</w:t>
            </w:r>
          </w:p>
        </w:tc>
        <w:tc>
          <w:tcPr>
            <w:tcW w:w="4705" w:type="dxa"/>
            <w:vAlign w:val="center"/>
          </w:tcPr>
          <w:p w14:paraId="07B3AD7A" w14:textId="77777777" w:rsidR="006A6FFF" w:rsidRPr="00937B0B" w:rsidRDefault="006A6FFF" w:rsidP="00937B0B">
            <w:pPr>
              <w:pStyle w:val="Bodytext40"/>
              <w:tabs>
                <w:tab w:val="left" w:pos="1150"/>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đề nghị được kinh doanh dịch vụ tư vấn du học trở lại. Tờ trình nêu rõ việc khắc phục các nguyên nhân dẫn đến việc bị đình chỉ và kèm theo các tài liệu minh chứng (nếu có)</w:t>
            </w:r>
          </w:p>
        </w:tc>
        <w:tc>
          <w:tcPr>
            <w:tcW w:w="1862" w:type="dxa"/>
            <w:gridSpan w:val="2"/>
            <w:vAlign w:val="center"/>
          </w:tcPr>
          <w:p w14:paraId="1312DE3D" w14:textId="77777777" w:rsidR="006A6FFF" w:rsidRPr="00937B0B" w:rsidRDefault="006A6FFF"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705" w:type="dxa"/>
            <w:vAlign w:val="center"/>
          </w:tcPr>
          <w:p w14:paraId="55E4977C" w14:textId="77777777" w:rsidR="006A6FFF" w:rsidRPr="00937B0B" w:rsidRDefault="006A6FFF" w:rsidP="00937B0B">
            <w:pPr>
              <w:spacing w:before="40" w:after="40"/>
              <w:jc w:val="both"/>
              <w:rPr>
                <w:rFonts w:eastAsia="Arial"/>
                <w:b/>
                <w:bCs/>
                <w:color w:val="000000" w:themeColor="text1"/>
                <w:sz w:val="28"/>
                <w:szCs w:val="28"/>
              </w:rPr>
            </w:pPr>
            <w:r w:rsidRPr="00937B0B">
              <w:rPr>
                <w:color w:val="000000" w:themeColor="text1"/>
                <w:sz w:val="28"/>
                <w:szCs w:val="28"/>
              </w:rPr>
              <w:t>Bản điện tử được ký số</w:t>
            </w:r>
          </w:p>
        </w:tc>
        <w:tc>
          <w:tcPr>
            <w:tcW w:w="278" w:type="dxa"/>
            <w:vAlign w:val="center"/>
          </w:tcPr>
          <w:p w14:paraId="3D945B45"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B0DB426" w14:textId="77777777" w:rsidTr="00061BB8">
        <w:trPr>
          <w:trHeight w:val="20"/>
        </w:trPr>
        <w:tc>
          <w:tcPr>
            <w:tcW w:w="9214" w:type="dxa"/>
            <w:gridSpan w:val="6"/>
            <w:vAlign w:val="center"/>
          </w:tcPr>
          <w:p w14:paraId="28FC1DBD"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Số bộ hồ sơ: 01</w:t>
            </w:r>
          </w:p>
        </w:tc>
      </w:tr>
      <w:tr w:rsidR="007B7869" w:rsidRPr="00937B0B" w14:paraId="67AC4D56" w14:textId="77777777" w:rsidTr="00061BB8">
        <w:trPr>
          <w:trHeight w:val="20"/>
        </w:trPr>
        <w:tc>
          <w:tcPr>
            <w:tcW w:w="664" w:type="dxa"/>
            <w:vAlign w:val="center"/>
          </w:tcPr>
          <w:p w14:paraId="07C50381"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t xml:space="preserve">3.2. </w:t>
            </w:r>
          </w:p>
        </w:tc>
        <w:tc>
          <w:tcPr>
            <w:tcW w:w="4705" w:type="dxa"/>
            <w:vAlign w:val="center"/>
          </w:tcPr>
          <w:p w14:paraId="2C241C58" w14:textId="77777777" w:rsidR="006A6FFF" w:rsidRPr="00937B0B" w:rsidRDefault="006A6FFF" w:rsidP="00937B0B">
            <w:pPr>
              <w:pStyle w:val="Bodytext40"/>
              <w:tabs>
                <w:tab w:val="left" w:pos="1150"/>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shd w:val="clear" w:color="auto" w:fill="FFFFFF"/>
              </w:rPr>
              <w:t>Tiếp nhận hồ sơ TTHC</w:t>
            </w:r>
          </w:p>
        </w:tc>
        <w:tc>
          <w:tcPr>
            <w:tcW w:w="1862" w:type="dxa"/>
            <w:gridSpan w:val="2"/>
            <w:vAlign w:val="center"/>
          </w:tcPr>
          <w:p w14:paraId="00602374" w14:textId="77777777" w:rsidR="006A6FFF" w:rsidRPr="00937B0B" w:rsidRDefault="006A6FFF" w:rsidP="00937B0B">
            <w:pPr>
              <w:spacing w:before="40" w:after="40"/>
              <w:rPr>
                <w:color w:val="000000" w:themeColor="text1"/>
                <w:sz w:val="28"/>
                <w:szCs w:val="28"/>
                <w:shd w:val="clear" w:color="auto" w:fill="FFFFFF"/>
              </w:rPr>
            </w:pPr>
          </w:p>
        </w:tc>
        <w:tc>
          <w:tcPr>
            <w:tcW w:w="1705" w:type="dxa"/>
            <w:vAlign w:val="center"/>
          </w:tcPr>
          <w:p w14:paraId="033CD78F" w14:textId="77777777" w:rsidR="006A6FFF" w:rsidRPr="00937B0B" w:rsidRDefault="006A6FFF" w:rsidP="00937B0B">
            <w:pPr>
              <w:spacing w:before="40" w:after="40"/>
              <w:rPr>
                <w:color w:val="000000" w:themeColor="text1"/>
                <w:sz w:val="28"/>
                <w:szCs w:val="28"/>
              </w:rPr>
            </w:pPr>
          </w:p>
        </w:tc>
        <w:tc>
          <w:tcPr>
            <w:tcW w:w="278" w:type="dxa"/>
            <w:vAlign w:val="center"/>
          </w:tcPr>
          <w:p w14:paraId="50264831" w14:textId="77777777" w:rsidR="006A6FFF" w:rsidRPr="00937B0B" w:rsidRDefault="006A6FFF" w:rsidP="00937B0B">
            <w:pPr>
              <w:spacing w:before="40" w:after="40"/>
              <w:jc w:val="center"/>
              <w:rPr>
                <w:color w:val="000000" w:themeColor="text1"/>
                <w:sz w:val="28"/>
                <w:szCs w:val="28"/>
              </w:rPr>
            </w:pPr>
          </w:p>
        </w:tc>
      </w:tr>
      <w:tr w:rsidR="00EC3D27" w:rsidRPr="00937B0B" w14:paraId="6A0B2E80" w14:textId="77777777" w:rsidTr="00061BB8">
        <w:trPr>
          <w:trHeight w:val="20"/>
        </w:trPr>
        <w:tc>
          <w:tcPr>
            <w:tcW w:w="9214" w:type="dxa"/>
            <w:gridSpan w:val="6"/>
            <w:vAlign w:val="center"/>
          </w:tcPr>
          <w:p w14:paraId="1033DE08" w14:textId="77777777" w:rsidR="004B6BCF" w:rsidRPr="00937B0B" w:rsidRDefault="004B6BCF"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30D98437" w14:textId="3B3CA057" w:rsidR="004B6BCF" w:rsidRPr="00937B0B" w:rsidRDefault="004B6BCF"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23B20B5F" w14:textId="77777777" w:rsidR="004B6BCF" w:rsidRPr="00937B0B" w:rsidRDefault="004B6BCF"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06B09BE" w14:textId="77777777" w:rsidR="004B6BCF" w:rsidRPr="00937B0B" w:rsidRDefault="004B6BCF"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57977FB5" w14:textId="3752EAD4" w:rsidR="006A6FFF" w:rsidRPr="00937B0B" w:rsidRDefault="004B6BCF"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4B6BCF" w:rsidRPr="00937B0B" w14:paraId="5C426B07" w14:textId="77777777" w:rsidTr="00061BB8">
        <w:trPr>
          <w:trHeight w:val="20"/>
        </w:trPr>
        <w:tc>
          <w:tcPr>
            <w:tcW w:w="664" w:type="dxa"/>
            <w:vAlign w:val="center"/>
          </w:tcPr>
          <w:p w14:paraId="4A03C5FB" w14:textId="121B3411" w:rsidR="004B6BCF" w:rsidRPr="00937B0B" w:rsidRDefault="004B6BCF" w:rsidP="00937B0B">
            <w:pPr>
              <w:spacing w:before="40" w:after="40"/>
              <w:jc w:val="both"/>
              <w:rPr>
                <w:b/>
                <w:color w:val="000000" w:themeColor="text1"/>
                <w:sz w:val="28"/>
                <w:szCs w:val="28"/>
              </w:rPr>
            </w:pPr>
            <w:r w:rsidRPr="00937B0B">
              <w:rPr>
                <w:b/>
                <w:color w:val="000000" w:themeColor="text1"/>
                <w:sz w:val="28"/>
                <w:szCs w:val="28"/>
              </w:rPr>
              <w:t>3.3</w:t>
            </w:r>
          </w:p>
        </w:tc>
        <w:tc>
          <w:tcPr>
            <w:tcW w:w="8550" w:type="dxa"/>
            <w:gridSpan w:val="5"/>
          </w:tcPr>
          <w:p w14:paraId="0DCF1417" w14:textId="4D142078" w:rsidR="004B6BCF" w:rsidRPr="00937B0B" w:rsidRDefault="004B6BCF" w:rsidP="00937B0B">
            <w:pPr>
              <w:spacing w:before="40" w:after="40"/>
              <w:jc w:val="both"/>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516D845D" w14:textId="77777777" w:rsidTr="00061BB8">
        <w:trPr>
          <w:trHeight w:val="20"/>
        </w:trPr>
        <w:tc>
          <w:tcPr>
            <w:tcW w:w="9214" w:type="dxa"/>
            <w:gridSpan w:val="6"/>
          </w:tcPr>
          <w:p w14:paraId="7B10DFFA" w14:textId="0C5595B0" w:rsidR="006A6FFF" w:rsidRPr="00937B0B" w:rsidRDefault="00647C5A" w:rsidP="00937B0B">
            <w:pPr>
              <w:spacing w:before="40" w:after="40"/>
              <w:jc w:val="both"/>
              <w:rPr>
                <w:color w:val="000000" w:themeColor="text1"/>
                <w:sz w:val="28"/>
                <w:szCs w:val="28"/>
              </w:rPr>
            </w:pPr>
            <w:r w:rsidRPr="00937B0B">
              <w:rPr>
                <w:rFonts w:eastAsia="Times New Roman"/>
                <w:color w:val="000000" w:themeColor="text1"/>
                <w:sz w:val="28"/>
                <w:szCs w:val="28"/>
                <w:lang w:val="vi-VN"/>
              </w:rPr>
              <w:t>Trong thời hạn 15 ngày làm việc kể từ ngày nhận đủ hồ sơ hợp lệ, Sở Giáo dục và Đào tạo thẩm định tờ trình và các tài liệu minh chứng, trong trường hợp cần thiết Sở Giáo dục và Đào tạo tổ chức kiểm tra thực tế. Nếu đã khắc phục được các nguyên nhân dẫn đến việc bị đình chỉ, Giám đốc Sở Giáo dục và Đào tạo cho phép kinh doanh dịch vụ tư vấn du học trở lại, nếu không đủ điều kiện thì có văn bản thông báo và nêu lý do, hướng giải quyết</w:t>
            </w:r>
            <w:r w:rsidRPr="00937B0B">
              <w:rPr>
                <w:rFonts w:eastAsia="Times New Roman"/>
                <w:color w:val="000000" w:themeColor="text1"/>
                <w:sz w:val="28"/>
                <w:szCs w:val="28"/>
              </w:rPr>
              <w:t xml:space="preserve"> cho tổ chức, cá nhân.</w:t>
            </w:r>
          </w:p>
        </w:tc>
      </w:tr>
      <w:tr w:rsidR="00647C5A" w:rsidRPr="00937B0B" w14:paraId="108DC0B9" w14:textId="77777777" w:rsidTr="00061BB8">
        <w:trPr>
          <w:trHeight w:val="20"/>
        </w:trPr>
        <w:tc>
          <w:tcPr>
            <w:tcW w:w="9214" w:type="dxa"/>
            <w:gridSpan w:val="6"/>
          </w:tcPr>
          <w:p w14:paraId="0500F398" w14:textId="749A05AB" w:rsidR="00647C5A" w:rsidRPr="00937B0B" w:rsidRDefault="00647C5A"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647C5A" w:rsidRPr="00937B0B" w14:paraId="16131F39" w14:textId="77777777" w:rsidTr="00061BB8">
        <w:trPr>
          <w:trHeight w:val="20"/>
        </w:trPr>
        <w:tc>
          <w:tcPr>
            <w:tcW w:w="9214" w:type="dxa"/>
            <w:gridSpan w:val="6"/>
          </w:tcPr>
          <w:p w14:paraId="30697B85" w14:textId="77777777" w:rsidR="00647C5A" w:rsidRPr="00937B0B" w:rsidRDefault="00647C5A"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59B46E63" w14:textId="77777777" w:rsidR="00647C5A" w:rsidRPr="00937B0B" w:rsidRDefault="00647C5A"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3B1B0171" w14:textId="79FBBA55" w:rsidR="00647C5A" w:rsidRPr="00937B0B" w:rsidRDefault="00647C5A" w:rsidP="00937B0B">
            <w:pPr>
              <w:spacing w:before="40" w:after="40"/>
              <w:jc w:val="both"/>
              <w:rPr>
                <w:i/>
                <w:color w:val="000000" w:themeColor="text1"/>
                <w:sz w:val="28"/>
                <w:szCs w:val="28"/>
              </w:rPr>
            </w:pPr>
            <w:r w:rsidRPr="00937B0B">
              <w:rPr>
                <w:color w:val="000000" w:themeColor="text1"/>
                <w:sz w:val="28"/>
                <w:szCs w:val="28"/>
              </w:rPr>
              <w:lastRenderedPageBreak/>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3077D09F" w14:textId="77777777" w:rsidTr="00061BB8">
        <w:trPr>
          <w:trHeight w:val="20"/>
        </w:trPr>
        <w:tc>
          <w:tcPr>
            <w:tcW w:w="9214" w:type="dxa"/>
            <w:gridSpan w:val="6"/>
            <w:vAlign w:val="center"/>
          </w:tcPr>
          <w:p w14:paraId="76A19902"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lastRenderedPageBreak/>
              <w:t xml:space="preserve">Kết quả giải quyết: </w:t>
            </w:r>
          </w:p>
        </w:tc>
      </w:tr>
      <w:tr w:rsidR="007B7869" w:rsidRPr="00937B0B" w14:paraId="4C4D5ABC" w14:textId="77777777" w:rsidTr="00061BB8">
        <w:trPr>
          <w:trHeight w:val="437"/>
        </w:trPr>
        <w:tc>
          <w:tcPr>
            <w:tcW w:w="664" w:type="dxa"/>
            <w:vMerge w:val="restart"/>
            <w:vAlign w:val="center"/>
          </w:tcPr>
          <w:p w14:paraId="7F8B3701"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t>Số TT</w:t>
            </w:r>
          </w:p>
        </w:tc>
        <w:tc>
          <w:tcPr>
            <w:tcW w:w="4705" w:type="dxa"/>
            <w:vMerge w:val="restart"/>
            <w:vAlign w:val="center"/>
          </w:tcPr>
          <w:p w14:paraId="1ACA1A00"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567" w:type="dxa"/>
            <w:gridSpan w:val="3"/>
            <w:vAlign w:val="center"/>
          </w:tcPr>
          <w:p w14:paraId="5654368F"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78" w:type="dxa"/>
            <w:vMerge w:val="restart"/>
            <w:vAlign w:val="center"/>
          </w:tcPr>
          <w:p w14:paraId="77BDED81"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647C5A" w:rsidRPr="00937B0B" w14:paraId="0127F2B5" w14:textId="77777777" w:rsidTr="00061BB8">
        <w:trPr>
          <w:trHeight w:val="20"/>
        </w:trPr>
        <w:tc>
          <w:tcPr>
            <w:tcW w:w="664" w:type="dxa"/>
            <w:vMerge/>
            <w:vAlign w:val="center"/>
          </w:tcPr>
          <w:p w14:paraId="4E9EB54A" w14:textId="77777777" w:rsidR="00647C5A" w:rsidRPr="00937B0B" w:rsidRDefault="00647C5A" w:rsidP="00937B0B">
            <w:pPr>
              <w:spacing w:before="40" w:after="40"/>
              <w:rPr>
                <w:color w:val="000000" w:themeColor="text1"/>
                <w:sz w:val="28"/>
                <w:szCs w:val="28"/>
              </w:rPr>
            </w:pPr>
          </w:p>
        </w:tc>
        <w:tc>
          <w:tcPr>
            <w:tcW w:w="4705" w:type="dxa"/>
            <w:vMerge/>
            <w:vAlign w:val="center"/>
          </w:tcPr>
          <w:p w14:paraId="399DAD4D" w14:textId="77777777" w:rsidR="00647C5A" w:rsidRPr="00937B0B" w:rsidRDefault="00647C5A" w:rsidP="00937B0B">
            <w:pPr>
              <w:spacing w:before="40" w:after="40"/>
              <w:rPr>
                <w:b/>
                <w:color w:val="000000" w:themeColor="text1"/>
                <w:sz w:val="28"/>
                <w:szCs w:val="28"/>
              </w:rPr>
            </w:pPr>
          </w:p>
        </w:tc>
        <w:tc>
          <w:tcPr>
            <w:tcW w:w="1719" w:type="dxa"/>
            <w:vAlign w:val="center"/>
          </w:tcPr>
          <w:p w14:paraId="710E3F82" w14:textId="3008A56B" w:rsidR="00647C5A" w:rsidRPr="00937B0B" w:rsidRDefault="00647C5A" w:rsidP="00937B0B">
            <w:pPr>
              <w:spacing w:before="40" w:after="40"/>
              <w:jc w:val="center"/>
              <w:rPr>
                <w:b/>
                <w:bCs/>
                <w:color w:val="000000" w:themeColor="text1"/>
                <w:sz w:val="28"/>
                <w:szCs w:val="28"/>
              </w:rPr>
            </w:pPr>
            <w:r w:rsidRPr="00937B0B">
              <w:rPr>
                <w:color w:val="000000" w:themeColor="text1"/>
                <w:sz w:val="28"/>
                <w:szCs w:val="28"/>
              </w:rPr>
              <w:t>Trả trực tiếp hoặc qua DVBC</w:t>
            </w:r>
          </w:p>
        </w:tc>
        <w:tc>
          <w:tcPr>
            <w:tcW w:w="1848" w:type="dxa"/>
            <w:gridSpan w:val="2"/>
            <w:vAlign w:val="center"/>
          </w:tcPr>
          <w:p w14:paraId="4AA74494" w14:textId="7128F1A9" w:rsidR="00647C5A" w:rsidRPr="00937B0B" w:rsidRDefault="00647C5A" w:rsidP="00937B0B">
            <w:pPr>
              <w:spacing w:before="40" w:after="40"/>
              <w:jc w:val="center"/>
              <w:rPr>
                <w:b/>
                <w:bCs/>
                <w:color w:val="000000" w:themeColor="text1"/>
                <w:sz w:val="28"/>
                <w:szCs w:val="28"/>
              </w:rPr>
            </w:pPr>
            <w:r w:rsidRPr="00937B0B">
              <w:rPr>
                <w:color w:val="000000" w:themeColor="text1"/>
                <w:sz w:val="28"/>
                <w:szCs w:val="28"/>
              </w:rPr>
              <w:t>Trả trực tuyến</w:t>
            </w:r>
          </w:p>
        </w:tc>
        <w:tc>
          <w:tcPr>
            <w:tcW w:w="278" w:type="dxa"/>
            <w:vMerge/>
            <w:vAlign w:val="center"/>
          </w:tcPr>
          <w:p w14:paraId="0DFEC067" w14:textId="77777777" w:rsidR="00647C5A" w:rsidRPr="00937B0B" w:rsidRDefault="00647C5A" w:rsidP="00937B0B">
            <w:pPr>
              <w:spacing w:before="40" w:after="40"/>
              <w:rPr>
                <w:b/>
                <w:color w:val="000000" w:themeColor="text1"/>
                <w:sz w:val="28"/>
                <w:szCs w:val="28"/>
              </w:rPr>
            </w:pPr>
          </w:p>
        </w:tc>
      </w:tr>
      <w:tr w:rsidR="00EC3D27" w:rsidRPr="00937B0B" w14:paraId="7C0DE06C" w14:textId="77777777" w:rsidTr="00061BB8">
        <w:trPr>
          <w:trHeight w:val="20"/>
        </w:trPr>
        <w:tc>
          <w:tcPr>
            <w:tcW w:w="664" w:type="dxa"/>
            <w:vAlign w:val="center"/>
          </w:tcPr>
          <w:p w14:paraId="7496C193" w14:textId="77777777" w:rsidR="006A6FFF" w:rsidRPr="00937B0B" w:rsidRDefault="006A6FFF" w:rsidP="00937B0B">
            <w:pPr>
              <w:spacing w:before="40" w:after="40"/>
              <w:rPr>
                <w:color w:val="000000" w:themeColor="text1"/>
                <w:sz w:val="28"/>
                <w:szCs w:val="28"/>
              </w:rPr>
            </w:pPr>
          </w:p>
        </w:tc>
        <w:tc>
          <w:tcPr>
            <w:tcW w:w="4705" w:type="dxa"/>
          </w:tcPr>
          <w:p w14:paraId="568D0A9B"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Giấy chứng nhận đăng ký kinh doanh dịch vụ tư vấn du học trở lại</w:t>
            </w:r>
          </w:p>
        </w:tc>
        <w:tc>
          <w:tcPr>
            <w:tcW w:w="1719" w:type="dxa"/>
            <w:vAlign w:val="center"/>
          </w:tcPr>
          <w:p w14:paraId="7BDCB864"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chính văn bản giấy</w:t>
            </w:r>
          </w:p>
        </w:tc>
        <w:tc>
          <w:tcPr>
            <w:tcW w:w="1848" w:type="dxa"/>
            <w:gridSpan w:val="2"/>
            <w:vAlign w:val="center"/>
          </w:tcPr>
          <w:p w14:paraId="5D9ADD98"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78" w:type="dxa"/>
            <w:vAlign w:val="center"/>
          </w:tcPr>
          <w:p w14:paraId="1934076F"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8EEA089" w14:textId="77777777" w:rsidTr="00061BB8">
        <w:trPr>
          <w:trHeight w:val="20"/>
        </w:trPr>
        <w:tc>
          <w:tcPr>
            <w:tcW w:w="664" w:type="dxa"/>
            <w:vAlign w:val="center"/>
          </w:tcPr>
          <w:p w14:paraId="3B678ACB"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4</w:t>
            </w:r>
          </w:p>
        </w:tc>
        <w:tc>
          <w:tcPr>
            <w:tcW w:w="8550" w:type="dxa"/>
            <w:gridSpan w:val="5"/>
          </w:tcPr>
          <w:p w14:paraId="0E445575"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3C2B6695" w14:textId="77777777" w:rsidR="00647C5A" w:rsidRPr="00937B0B" w:rsidRDefault="006A6FFF" w:rsidP="00937B0B">
            <w:pPr>
              <w:pStyle w:val="NormalWeb"/>
              <w:shd w:val="clear" w:color="auto" w:fill="FFFFFF"/>
              <w:spacing w:before="40" w:beforeAutospacing="0" w:after="40" w:afterAutospacing="0"/>
              <w:jc w:val="both"/>
              <w:rPr>
                <w:color w:val="000000" w:themeColor="text1"/>
                <w:sz w:val="28"/>
                <w:szCs w:val="28"/>
                <w:lang w:val="vi-VN"/>
              </w:rPr>
            </w:pPr>
            <w:r w:rsidRPr="00937B0B">
              <w:rPr>
                <w:i/>
                <w:color w:val="000000" w:themeColor="text1"/>
                <w:sz w:val="28"/>
                <w:szCs w:val="28"/>
              </w:rPr>
              <w:t xml:space="preserve">- Theo quy định của pháp luật: </w:t>
            </w:r>
            <w:r w:rsidR="00647C5A" w:rsidRPr="00937B0B">
              <w:rPr>
                <w:color w:val="000000" w:themeColor="text1"/>
                <w:sz w:val="28"/>
                <w:szCs w:val="28"/>
                <w:lang w:val="vi-VN"/>
              </w:rPr>
              <w:t>15 ngày làm việc kể từ ngày nhận đủ hồ sơ hợp lệ</w:t>
            </w:r>
          </w:p>
          <w:p w14:paraId="6E8F1675" w14:textId="680B2929" w:rsidR="006A6FFF" w:rsidRPr="00937B0B" w:rsidRDefault="006A6FFF" w:rsidP="00937B0B">
            <w:pPr>
              <w:spacing w:before="40" w:after="40"/>
              <w:jc w:val="both"/>
              <w:rPr>
                <w:i/>
                <w:color w:val="000000" w:themeColor="text1"/>
                <w:sz w:val="28"/>
                <w:szCs w:val="28"/>
              </w:rPr>
            </w:pPr>
          </w:p>
          <w:p w14:paraId="025D861C" w14:textId="77777777" w:rsidR="006A6FFF" w:rsidRPr="00937B0B" w:rsidRDefault="006A6FFF" w:rsidP="00937B0B">
            <w:pPr>
              <w:spacing w:before="40" w:after="40"/>
              <w:jc w:val="both"/>
              <w:rPr>
                <w:b/>
                <w:color w:val="000000" w:themeColor="text1"/>
                <w:sz w:val="28"/>
                <w:szCs w:val="28"/>
              </w:rPr>
            </w:pPr>
            <w:r w:rsidRPr="00937B0B">
              <w:rPr>
                <w:i/>
                <w:color w:val="000000" w:themeColor="text1"/>
                <w:sz w:val="28"/>
                <w:szCs w:val="28"/>
              </w:rPr>
              <w:t xml:space="preserve">- Theo thực tế tại địa phương: </w:t>
            </w:r>
            <w:r w:rsidRPr="00937B0B">
              <w:rPr>
                <w:iCs/>
                <w:color w:val="000000" w:themeColor="text1"/>
                <w:sz w:val="28"/>
                <w:szCs w:val="28"/>
              </w:rPr>
              <w:t>15 ngày làm việc</w:t>
            </w:r>
            <w:r w:rsidR="00D91478" w:rsidRPr="00937B0B">
              <w:rPr>
                <w:iCs/>
                <w:color w:val="000000" w:themeColor="text1"/>
                <w:sz w:val="28"/>
                <w:szCs w:val="28"/>
              </w:rPr>
              <w:t xml:space="preserve"> kể từ khi nhận đủ hồ sơ hợp lệ</w:t>
            </w:r>
          </w:p>
        </w:tc>
      </w:tr>
      <w:tr w:rsidR="00EC3D27" w:rsidRPr="00937B0B" w14:paraId="42C4531F" w14:textId="77777777" w:rsidTr="00061BB8">
        <w:trPr>
          <w:trHeight w:val="20"/>
        </w:trPr>
        <w:tc>
          <w:tcPr>
            <w:tcW w:w="664" w:type="dxa"/>
            <w:vAlign w:val="center"/>
          </w:tcPr>
          <w:p w14:paraId="559182B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5</w:t>
            </w:r>
          </w:p>
        </w:tc>
        <w:tc>
          <w:tcPr>
            <w:tcW w:w="8550" w:type="dxa"/>
            <w:gridSpan w:val="5"/>
          </w:tcPr>
          <w:p w14:paraId="2ABA2904" w14:textId="3F9B3DC1"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Tổ chức, cá nhân </w:t>
            </w:r>
            <w:r w:rsidR="00647C5A" w:rsidRPr="00937B0B">
              <w:rPr>
                <w:color w:val="000000" w:themeColor="text1"/>
                <w:sz w:val="28"/>
                <w:szCs w:val="28"/>
                <w:lang w:val="vi-VN"/>
              </w:rPr>
              <w:t>có nhu cầu kinh doanh dịch vụ tư vấn du học</w:t>
            </w:r>
          </w:p>
        </w:tc>
      </w:tr>
      <w:tr w:rsidR="00EC3D27" w:rsidRPr="00937B0B" w14:paraId="1733F60F" w14:textId="77777777" w:rsidTr="00061BB8">
        <w:trPr>
          <w:trHeight w:val="20"/>
        </w:trPr>
        <w:tc>
          <w:tcPr>
            <w:tcW w:w="664" w:type="dxa"/>
            <w:vAlign w:val="center"/>
          </w:tcPr>
          <w:p w14:paraId="00B5AFD8"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6</w:t>
            </w:r>
          </w:p>
        </w:tc>
        <w:tc>
          <w:tcPr>
            <w:tcW w:w="8550" w:type="dxa"/>
            <w:gridSpan w:val="5"/>
          </w:tcPr>
          <w:p w14:paraId="5527B44E"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p>
          <w:p w14:paraId="6F3CEF13" w14:textId="77777777" w:rsidR="006A6FFF" w:rsidRPr="00937B0B" w:rsidRDefault="006A6FF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thực hiện: Sở Giáo dục và Đào tạo.</w:t>
            </w:r>
          </w:p>
          <w:p w14:paraId="0FAC8FEF"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Cơ quan phối hợp: Không</w:t>
            </w:r>
          </w:p>
          <w:p w14:paraId="6A1A8A2E"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3463B08D" w14:textId="77777777" w:rsidTr="00061BB8">
        <w:trPr>
          <w:trHeight w:val="20"/>
        </w:trPr>
        <w:tc>
          <w:tcPr>
            <w:tcW w:w="664" w:type="dxa"/>
            <w:vAlign w:val="center"/>
          </w:tcPr>
          <w:p w14:paraId="3F734DC7"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7</w:t>
            </w:r>
          </w:p>
        </w:tc>
        <w:tc>
          <w:tcPr>
            <w:tcW w:w="8550" w:type="dxa"/>
            <w:gridSpan w:val="5"/>
          </w:tcPr>
          <w:p w14:paraId="457BAB34"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17DAF26C" w14:textId="77777777" w:rsidTr="00061BB8">
        <w:trPr>
          <w:trHeight w:val="20"/>
        </w:trPr>
        <w:tc>
          <w:tcPr>
            <w:tcW w:w="664" w:type="dxa"/>
            <w:vAlign w:val="center"/>
          </w:tcPr>
          <w:p w14:paraId="6F78CFB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8</w:t>
            </w:r>
          </w:p>
        </w:tc>
        <w:tc>
          <w:tcPr>
            <w:tcW w:w="8550" w:type="dxa"/>
            <w:gridSpan w:val="5"/>
          </w:tcPr>
          <w:p w14:paraId="08C565B1" w14:textId="77777777" w:rsidR="006A6FFF" w:rsidRPr="00937B0B" w:rsidRDefault="006A6FF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w:t>
            </w:r>
            <w:r w:rsidRPr="00937B0B">
              <w:rPr>
                <w:rFonts w:ascii="Times New Roman" w:hAnsi="Times New Roman" w:cs="Times New Roman"/>
                <w:color w:val="000000" w:themeColor="text1"/>
                <w:sz w:val="28"/>
              </w:rPr>
              <w:t xml:space="preserve"> Sau thời hạn bị đình chỉ, nếu các nguyên nhân dẫn đến việc đình chỉ kinh doanh dịch vụ tư vấn du học được khắc phục, tổ chức kinh doanh dịch vụ tư vấn gửi hồ sơ đến Sở Giáo dục và Đào tạo nơi kinh doanh dịch vụ tư vấn du học đề nghị kinh doanh dịch vụ tư vấn du học.</w:t>
            </w:r>
          </w:p>
        </w:tc>
      </w:tr>
      <w:tr w:rsidR="00EC3D27" w:rsidRPr="00937B0B" w14:paraId="76A0154D" w14:textId="77777777" w:rsidTr="00061BB8">
        <w:trPr>
          <w:trHeight w:val="20"/>
        </w:trPr>
        <w:tc>
          <w:tcPr>
            <w:tcW w:w="664" w:type="dxa"/>
            <w:vAlign w:val="center"/>
          </w:tcPr>
          <w:p w14:paraId="4592D8C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9</w:t>
            </w:r>
          </w:p>
        </w:tc>
        <w:tc>
          <w:tcPr>
            <w:tcW w:w="8550" w:type="dxa"/>
            <w:gridSpan w:val="5"/>
          </w:tcPr>
          <w:p w14:paraId="2D92FEF8"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7B4C3E2A" w14:textId="77777777" w:rsidR="006A6FFF" w:rsidRPr="00937B0B" w:rsidRDefault="006A6FFF" w:rsidP="00937B0B">
            <w:pPr>
              <w:spacing w:before="40" w:after="40"/>
              <w:jc w:val="both"/>
              <w:rPr>
                <w:color w:val="000000" w:themeColor="text1"/>
                <w:sz w:val="28"/>
                <w:szCs w:val="28"/>
              </w:rPr>
            </w:pPr>
            <w:r w:rsidRPr="00937B0B">
              <w:rPr>
                <w:rFonts w:eastAsiaTheme="minorHAnsi"/>
                <w:color w:val="000000" w:themeColor="text1"/>
                <w:sz w:val="28"/>
                <w:szCs w:val="28"/>
              </w:rPr>
              <w:t xml:space="preserve"> </w:t>
            </w:r>
            <w:r w:rsidRPr="00937B0B">
              <w:rPr>
                <w:color w:val="000000" w:themeColor="text1"/>
                <w:sz w:val="28"/>
                <w:szCs w:val="28"/>
                <w:lang w:val="vi-VN"/>
              </w:rPr>
              <w:t>-</w:t>
            </w:r>
            <w:r w:rsidRPr="00937B0B">
              <w:rPr>
                <w:color w:val="000000" w:themeColor="text1"/>
                <w:sz w:val="28"/>
                <w:szCs w:val="28"/>
              </w:rPr>
              <w:t xml:space="preserve"> Nghị định số 46/2017/NĐ-CP ngày 21/4/2017 của Chính phủ quy định về điều kiện đầu tư và hoạt động trong lĩnh vực giáo dục.</w:t>
            </w:r>
          </w:p>
          <w:p w14:paraId="36F9DBCD"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2A721BC5"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1A6D4FA7" w14:textId="77777777" w:rsidTr="00061BB8">
        <w:trPr>
          <w:trHeight w:val="20"/>
        </w:trPr>
        <w:tc>
          <w:tcPr>
            <w:tcW w:w="664" w:type="dxa"/>
            <w:vAlign w:val="center"/>
          </w:tcPr>
          <w:p w14:paraId="765E28C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10</w:t>
            </w:r>
          </w:p>
        </w:tc>
        <w:tc>
          <w:tcPr>
            <w:tcW w:w="8550" w:type="dxa"/>
            <w:gridSpan w:val="5"/>
          </w:tcPr>
          <w:p w14:paraId="154F333C"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146027C9" w14:textId="77777777" w:rsidR="002C41A9" w:rsidRDefault="002C41A9" w:rsidP="002C41A9">
      <w:bookmarkStart w:id="94" w:name="_Toc127863812"/>
    </w:p>
    <w:p w14:paraId="6E957EC0" w14:textId="47E2F627" w:rsidR="00FD0370" w:rsidRPr="00937B0B" w:rsidRDefault="001F0D55" w:rsidP="00937B0B">
      <w:pPr>
        <w:pStyle w:val="Heading3"/>
        <w:rPr>
          <w:sz w:val="28"/>
          <w:szCs w:val="28"/>
        </w:rPr>
      </w:pPr>
      <w:r w:rsidRPr="00937B0B">
        <w:rPr>
          <w:sz w:val="28"/>
          <w:szCs w:val="28"/>
        </w:rPr>
        <w:lastRenderedPageBreak/>
        <w:t xml:space="preserve">V.2 </w:t>
      </w:r>
      <w:r w:rsidR="008F018C" w:rsidRPr="00937B0B">
        <w:rPr>
          <w:sz w:val="28"/>
          <w:szCs w:val="28"/>
        </w:rPr>
        <w:t xml:space="preserve">Cơ quan giải quyết TTHC: </w:t>
      </w:r>
      <w:r w:rsidR="00FD0370" w:rsidRPr="00937B0B">
        <w:rPr>
          <w:sz w:val="28"/>
          <w:szCs w:val="28"/>
        </w:rPr>
        <w:t>Sở Nội vụ</w:t>
      </w:r>
      <w:bookmarkEnd w:id="94"/>
    </w:p>
    <w:p w14:paraId="782C77B8" w14:textId="77777777" w:rsidR="00FD0370" w:rsidRPr="00937B0B" w:rsidRDefault="00FD0370" w:rsidP="00D1706F">
      <w:pPr>
        <w:pStyle w:val="Heading4"/>
      </w:pPr>
      <w:bookmarkStart w:id="95" w:name="_Toc127863813"/>
      <w:r w:rsidRPr="00937B0B">
        <w:t>1.005466</w:t>
      </w:r>
      <w:r w:rsidR="00C56F63" w:rsidRPr="00937B0B">
        <w:t xml:space="preserve"> </w:t>
      </w:r>
      <w:r w:rsidRPr="00937B0B">
        <w:t xml:space="preserve">Thành lập trung tâm hỗ trợ và phát triển giáo dục hòa nhập </w:t>
      </w:r>
      <w:bookmarkEnd w:id="95"/>
      <w:r w:rsidR="009D3F5C" w:rsidRPr="00937B0B">
        <w:t xml:space="preserve"> </w:t>
      </w:r>
    </w:p>
    <w:tbl>
      <w:tblPr>
        <w:tblStyle w:val="TableGrid"/>
        <w:tblW w:w="9209" w:type="dxa"/>
        <w:tblLook w:val="04A0" w:firstRow="1" w:lastRow="0" w:firstColumn="1" w:lastColumn="0" w:noHBand="0" w:noVBand="1"/>
      </w:tblPr>
      <w:tblGrid>
        <w:gridCol w:w="746"/>
        <w:gridCol w:w="3578"/>
        <w:gridCol w:w="1791"/>
        <w:gridCol w:w="114"/>
        <w:gridCol w:w="2067"/>
        <w:gridCol w:w="913"/>
      </w:tblGrid>
      <w:tr w:rsidR="00C56F63" w:rsidRPr="00937B0B" w14:paraId="74ECC4EA" w14:textId="77777777" w:rsidTr="00061BB8">
        <w:trPr>
          <w:trHeight w:val="20"/>
        </w:trPr>
        <w:tc>
          <w:tcPr>
            <w:tcW w:w="9209" w:type="dxa"/>
            <w:gridSpan w:val="6"/>
          </w:tcPr>
          <w:p w14:paraId="5CF9C44E" w14:textId="77777777" w:rsidR="00C56F63" w:rsidRPr="00937B0B" w:rsidRDefault="00C56F63"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1.005466</w:t>
            </w:r>
          </w:p>
        </w:tc>
      </w:tr>
      <w:tr w:rsidR="00EC3D27" w:rsidRPr="00937B0B" w14:paraId="7571515D" w14:textId="77777777" w:rsidTr="00061BB8">
        <w:trPr>
          <w:trHeight w:val="20"/>
        </w:trPr>
        <w:tc>
          <w:tcPr>
            <w:tcW w:w="9209" w:type="dxa"/>
            <w:gridSpan w:val="6"/>
          </w:tcPr>
          <w:p w14:paraId="3A4B4A61" w14:textId="77777777" w:rsidR="00C56F63" w:rsidRPr="00937B0B" w:rsidRDefault="00C56F63"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bCs/>
                <w:color w:val="000000" w:themeColor="text1"/>
                <w:sz w:val="28"/>
                <w:szCs w:val="28"/>
              </w:rPr>
              <w:t>Thành lập trung tâm hỗ trợ và phát triển giáo dục hòa nhập công lập hoặc cho phép thành lập trung tâm hỗ trợ và phát triển giáo dục hòa nhập tư thục</w:t>
            </w:r>
          </w:p>
        </w:tc>
      </w:tr>
      <w:tr w:rsidR="00EC3D27" w:rsidRPr="00937B0B" w14:paraId="3ECB63CC" w14:textId="77777777" w:rsidTr="00061BB8">
        <w:trPr>
          <w:trHeight w:val="20"/>
        </w:trPr>
        <w:tc>
          <w:tcPr>
            <w:tcW w:w="9209" w:type="dxa"/>
            <w:gridSpan w:val="6"/>
          </w:tcPr>
          <w:p w14:paraId="174B4CBB" w14:textId="77777777" w:rsidR="00C56F63" w:rsidRPr="00937B0B" w:rsidRDefault="00C56F63" w:rsidP="00937B0B">
            <w:pPr>
              <w:spacing w:before="40" w:after="40"/>
              <w:jc w:val="both"/>
              <w:rPr>
                <w:b/>
                <w:color w:val="000000" w:themeColor="text1"/>
                <w:sz w:val="28"/>
                <w:szCs w:val="28"/>
              </w:rPr>
            </w:pPr>
            <w:r w:rsidRPr="00937B0B">
              <w:rPr>
                <w:b/>
                <w:color w:val="000000" w:themeColor="text1"/>
                <w:sz w:val="28"/>
                <w:szCs w:val="28"/>
              </w:rPr>
              <w:t>1. Cấp thực hiện: Tỉnh</w:t>
            </w:r>
          </w:p>
        </w:tc>
      </w:tr>
      <w:tr w:rsidR="00EC3D27" w:rsidRPr="00937B0B" w14:paraId="3CAF8C53" w14:textId="77777777" w:rsidTr="00061BB8">
        <w:trPr>
          <w:trHeight w:val="20"/>
        </w:trPr>
        <w:tc>
          <w:tcPr>
            <w:tcW w:w="9209" w:type="dxa"/>
            <w:gridSpan w:val="6"/>
          </w:tcPr>
          <w:p w14:paraId="1BC055FD" w14:textId="77777777" w:rsidR="00C56F63" w:rsidRPr="00937B0B" w:rsidRDefault="00C56F63"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 xml:space="preserve">Giáo dục và Đào tạo thuộc hệ thống giáo dục quốc dân và cơ sở giáo dục khác  </w:t>
            </w:r>
          </w:p>
        </w:tc>
      </w:tr>
      <w:tr w:rsidR="00EC3D27" w:rsidRPr="00937B0B" w14:paraId="65F3CF44" w14:textId="77777777" w:rsidTr="00061BB8">
        <w:trPr>
          <w:trHeight w:val="20"/>
        </w:trPr>
        <w:tc>
          <w:tcPr>
            <w:tcW w:w="9209" w:type="dxa"/>
            <w:gridSpan w:val="6"/>
          </w:tcPr>
          <w:p w14:paraId="35A71595" w14:textId="77777777" w:rsidR="00C56F63" w:rsidRPr="00937B0B" w:rsidRDefault="00C56F63" w:rsidP="00937B0B">
            <w:pPr>
              <w:spacing w:before="40" w:after="40"/>
              <w:jc w:val="both"/>
              <w:rPr>
                <w:b/>
                <w:color w:val="000000" w:themeColor="text1"/>
                <w:sz w:val="28"/>
                <w:szCs w:val="28"/>
              </w:rPr>
            </w:pPr>
            <w:r w:rsidRPr="00937B0B">
              <w:rPr>
                <w:b/>
                <w:color w:val="000000" w:themeColor="text1"/>
                <w:sz w:val="28"/>
                <w:szCs w:val="28"/>
              </w:rPr>
              <w:t xml:space="preserve">3. Trình tự thực hiện: </w:t>
            </w:r>
          </w:p>
        </w:tc>
      </w:tr>
      <w:tr w:rsidR="00EC3D27" w:rsidRPr="00937B0B" w14:paraId="113B4742" w14:textId="77777777" w:rsidTr="00061BB8">
        <w:trPr>
          <w:trHeight w:val="20"/>
        </w:trPr>
        <w:tc>
          <w:tcPr>
            <w:tcW w:w="746" w:type="dxa"/>
            <w:vAlign w:val="center"/>
          </w:tcPr>
          <w:p w14:paraId="5563513F" w14:textId="77777777" w:rsidR="00C56F63" w:rsidRPr="00937B0B" w:rsidRDefault="00C56F63" w:rsidP="00937B0B">
            <w:pPr>
              <w:spacing w:before="40" w:after="40"/>
              <w:jc w:val="both"/>
              <w:rPr>
                <w:b/>
                <w:color w:val="000000" w:themeColor="text1"/>
                <w:sz w:val="28"/>
                <w:szCs w:val="28"/>
              </w:rPr>
            </w:pPr>
            <w:r w:rsidRPr="00937B0B">
              <w:rPr>
                <w:b/>
                <w:color w:val="000000" w:themeColor="text1"/>
                <w:sz w:val="28"/>
                <w:szCs w:val="28"/>
              </w:rPr>
              <w:t>3.1</w:t>
            </w:r>
          </w:p>
        </w:tc>
        <w:tc>
          <w:tcPr>
            <w:tcW w:w="8463" w:type="dxa"/>
            <w:gridSpan w:val="5"/>
          </w:tcPr>
          <w:p w14:paraId="5E30CD27" w14:textId="6617BCE6" w:rsidR="00C56F63" w:rsidRPr="00937B0B" w:rsidRDefault="00A13160" w:rsidP="00937B0B">
            <w:pPr>
              <w:spacing w:before="40" w:after="40"/>
              <w:jc w:val="both"/>
              <w:rPr>
                <w:b/>
                <w:color w:val="000000" w:themeColor="text1"/>
                <w:sz w:val="28"/>
                <w:szCs w:val="28"/>
              </w:rPr>
            </w:pPr>
            <w:r w:rsidRPr="00937B0B">
              <w:rPr>
                <w:b/>
                <w:color w:val="000000" w:themeColor="text1"/>
                <w:sz w:val="28"/>
                <w:szCs w:val="28"/>
              </w:rPr>
              <w:t>Nộp</w:t>
            </w:r>
            <w:r w:rsidR="00C56F63" w:rsidRPr="00937B0B">
              <w:rPr>
                <w:b/>
                <w:color w:val="000000" w:themeColor="text1"/>
                <w:sz w:val="28"/>
                <w:szCs w:val="28"/>
              </w:rPr>
              <w:t xml:space="preserve"> hồ sơ TTHC</w:t>
            </w:r>
          </w:p>
        </w:tc>
      </w:tr>
      <w:tr w:rsidR="00EC3D27" w:rsidRPr="00937B0B" w14:paraId="1239BC3A" w14:textId="77777777" w:rsidTr="00061BB8">
        <w:trPr>
          <w:trHeight w:val="20"/>
        </w:trPr>
        <w:tc>
          <w:tcPr>
            <w:tcW w:w="9209" w:type="dxa"/>
            <w:gridSpan w:val="6"/>
          </w:tcPr>
          <w:p w14:paraId="2A296CA5" w14:textId="2BF42D93" w:rsidR="00C56F63" w:rsidRPr="00937B0B" w:rsidRDefault="00C56F63" w:rsidP="00937B0B">
            <w:pPr>
              <w:spacing w:before="40" w:after="40"/>
              <w:jc w:val="both"/>
              <w:rPr>
                <w:i/>
                <w:color w:val="000000" w:themeColor="text1"/>
                <w:sz w:val="28"/>
                <w:szCs w:val="28"/>
              </w:rPr>
            </w:pPr>
            <w:r w:rsidRPr="00937B0B">
              <w:rPr>
                <w:color w:val="000000" w:themeColor="text1"/>
                <w:sz w:val="28"/>
                <w:szCs w:val="28"/>
              </w:rPr>
              <w:t xml:space="preserve">Đại diện tổ chức, cá nhân đề nghị </w:t>
            </w:r>
            <w:r w:rsidRPr="00937B0B">
              <w:rPr>
                <w:bCs/>
                <w:color w:val="000000" w:themeColor="text1"/>
                <w:sz w:val="28"/>
                <w:szCs w:val="28"/>
              </w:rPr>
              <w:t>Thành lập trung tâm hỗ trợ và phát triển giáo dục hòa nhập công lập hoặc cho phép thành lập trung tâm hỗ trợ và phát triển giáo dục hòa nhập tư thục</w:t>
            </w:r>
            <w:r w:rsidRPr="00937B0B">
              <w:rPr>
                <w:color w:val="000000" w:themeColor="text1"/>
                <w:sz w:val="28"/>
                <w:szCs w:val="28"/>
              </w:rPr>
              <w:t xml:space="preserve"> </w:t>
            </w:r>
            <w:r w:rsidR="00A13160" w:rsidRPr="00937B0B">
              <w:rPr>
                <w:color w:val="000000" w:themeColor="text1"/>
                <w:sz w:val="28"/>
                <w:szCs w:val="28"/>
              </w:rPr>
              <w:t>nộp</w:t>
            </w:r>
            <w:r w:rsidRPr="00937B0B">
              <w:rPr>
                <w:color w:val="000000" w:themeColor="text1"/>
                <w:sz w:val="28"/>
                <w:szCs w:val="28"/>
              </w:rPr>
              <w:t xml:space="preserve"> hồ sơ theo quy định đến Sở Nội Vụ</w:t>
            </w:r>
          </w:p>
        </w:tc>
      </w:tr>
      <w:tr w:rsidR="00A13160" w:rsidRPr="00937B0B" w14:paraId="6325FA94" w14:textId="77777777" w:rsidTr="00061BB8">
        <w:trPr>
          <w:trHeight w:val="20"/>
        </w:trPr>
        <w:tc>
          <w:tcPr>
            <w:tcW w:w="9209" w:type="dxa"/>
            <w:gridSpan w:val="6"/>
          </w:tcPr>
          <w:p w14:paraId="66898503" w14:textId="77777777" w:rsidR="00A13160" w:rsidRPr="00937B0B" w:rsidRDefault="00A13160"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44C0C438" w14:textId="2474D9FD" w:rsidR="00A13160" w:rsidRPr="00937B0B" w:rsidRDefault="00A13160"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iCs/>
                <w:color w:val="000000" w:themeColor="text1"/>
                <w:sz w:val="28"/>
                <w:szCs w:val="28"/>
              </w:rPr>
              <w:t>Nội vụ</w:t>
            </w:r>
            <w:r w:rsidRPr="00937B0B">
              <w:rPr>
                <w:rFonts w:eastAsia="Arial"/>
                <w:color w:val="000000" w:themeColor="text1"/>
                <w:sz w:val="28"/>
                <w:szCs w:val="28"/>
                <w:shd w:val="clear" w:color="auto" w:fill="FFFFFF"/>
              </w:rPr>
              <w:t xml:space="preserve"> tại trung tâm Phục vụ hành chính công tỉnh.</w:t>
            </w:r>
          </w:p>
          <w:p w14:paraId="3234630C" w14:textId="3F13890C" w:rsidR="00A13160" w:rsidRPr="00937B0B" w:rsidRDefault="00A13160"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iCs/>
                <w:color w:val="000000" w:themeColor="text1"/>
                <w:sz w:val="28"/>
                <w:szCs w:val="28"/>
              </w:rPr>
              <w:t>Nội vụ</w:t>
            </w:r>
            <w:r w:rsidRPr="00937B0B">
              <w:rPr>
                <w:rFonts w:eastAsia="Arial"/>
                <w:color w:val="000000" w:themeColor="text1"/>
                <w:sz w:val="28"/>
                <w:szCs w:val="28"/>
                <w:shd w:val="clear" w:color="auto" w:fill="FFFFFF"/>
              </w:rPr>
              <w:t xml:space="preserve"> </w:t>
            </w:r>
            <w:r w:rsidRPr="00937B0B">
              <w:rPr>
                <w:rFonts w:eastAsia="Arial"/>
                <w:iCs/>
                <w:color w:val="000000" w:themeColor="text1"/>
                <w:sz w:val="28"/>
                <w:szCs w:val="28"/>
                <w:lang w:val="vi-VN"/>
              </w:rPr>
              <w:t>tại trung tâm Phục vụ hành chính công.</w:t>
            </w:r>
          </w:p>
          <w:p w14:paraId="1F24D5AC" w14:textId="0DCA7AD9" w:rsidR="00A13160" w:rsidRPr="00937B0B" w:rsidRDefault="00A13160"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A13160" w:rsidRPr="00937B0B" w14:paraId="24381140" w14:textId="77777777" w:rsidTr="00061BB8">
        <w:trPr>
          <w:trHeight w:val="20"/>
        </w:trPr>
        <w:tc>
          <w:tcPr>
            <w:tcW w:w="9209" w:type="dxa"/>
            <w:gridSpan w:val="6"/>
          </w:tcPr>
          <w:p w14:paraId="00EDE590" w14:textId="77777777" w:rsidR="00A13160" w:rsidRPr="00937B0B" w:rsidRDefault="00A13160"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418C7F88" w14:textId="77777777" w:rsidR="00A13160" w:rsidRPr="00937B0B" w:rsidRDefault="00A13160"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4988E7F9" w14:textId="4605636B" w:rsidR="00A13160" w:rsidRPr="00937B0B" w:rsidRDefault="00A13160"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4A700B73" w14:textId="77777777" w:rsidTr="00061BB8">
        <w:trPr>
          <w:trHeight w:val="20"/>
        </w:trPr>
        <w:tc>
          <w:tcPr>
            <w:tcW w:w="9209" w:type="dxa"/>
            <w:gridSpan w:val="6"/>
          </w:tcPr>
          <w:p w14:paraId="15FA9D45" w14:textId="77777777" w:rsidR="00C56F63" w:rsidRPr="00937B0B" w:rsidRDefault="00C56F63" w:rsidP="00937B0B">
            <w:pPr>
              <w:spacing w:before="40" w:after="40"/>
              <w:rPr>
                <w:i/>
                <w:color w:val="000000" w:themeColor="text1"/>
                <w:sz w:val="28"/>
                <w:szCs w:val="28"/>
              </w:rPr>
            </w:pPr>
            <w:r w:rsidRPr="00937B0B">
              <w:rPr>
                <w:i/>
                <w:color w:val="000000" w:themeColor="text1"/>
                <w:sz w:val="28"/>
                <w:szCs w:val="28"/>
              </w:rPr>
              <w:t>Thành phần hồ sơ:</w:t>
            </w:r>
          </w:p>
        </w:tc>
      </w:tr>
      <w:tr w:rsidR="00C56F63" w:rsidRPr="00937B0B" w14:paraId="1DCDE6CC" w14:textId="77777777" w:rsidTr="00061BB8">
        <w:trPr>
          <w:trHeight w:val="20"/>
        </w:trPr>
        <w:tc>
          <w:tcPr>
            <w:tcW w:w="746" w:type="dxa"/>
            <w:vMerge w:val="restart"/>
            <w:vAlign w:val="center"/>
          </w:tcPr>
          <w:p w14:paraId="47741B23" w14:textId="77777777" w:rsidR="00C56F63" w:rsidRPr="00937B0B" w:rsidRDefault="00C56F63" w:rsidP="00937B0B">
            <w:pPr>
              <w:spacing w:before="40" w:after="40"/>
              <w:jc w:val="center"/>
              <w:rPr>
                <w:color w:val="000000" w:themeColor="text1"/>
                <w:sz w:val="28"/>
                <w:szCs w:val="28"/>
              </w:rPr>
            </w:pPr>
            <w:r w:rsidRPr="00937B0B">
              <w:rPr>
                <w:b/>
                <w:bCs/>
                <w:color w:val="000000" w:themeColor="text1"/>
                <w:sz w:val="28"/>
                <w:szCs w:val="28"/>
              </w:rPr>
              <w:t>Số TT</w:t>
            </w:r>
          </w:p>
        </w:tc>
        <w:tc>
          <w:tcPr>
            <w:tcW w:w="3997" w:type="dxa"/>
            <w:vMerge w:val="restart"/>
            <w:vAlign w:val="center"/>
          </w:tcPr>
          <w:p w14:paraId="4C41D7D2" w14:textId="77777777" w:rsidR="00C56F63" w:rsidRPr="00937B0B" w:rsidRDefault="00C56F63"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120" w:type="dxa"/>
            <w:gridSpan w:val="3"/>
            <w:vAlign w:val="center"/>
          </w:tcPr>
          <w:p w14:paraId="15015F6B"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70B65453"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Số lượng</w:t>
            </w:r>
          </w:p>
        </w:tc>
      </w:tr>
      <w:tr w:rsidR="00A13160" w:rsidRPr="00937B0B" w14:paraId="747A1F64" w14:textId="77777777" w:rsidTr="00061BB8">
        <w:trPr>
          <w:trHeight w:val="20"/>
        </w:trPr>
        <w:tc>
          <w:tcPr>
            <w:tcW w:w="746" w:type="dxa"/>
            <w:vMerge/>
          </w:tcPr>
          <w:p w14:paraId="7F1BD049" w14:textId="77777777" w:rsidR="00A13160" w:rsidRPr="00937B0B" w:rsidRDefault="00A13160" w:rsidP="00937B0B">
            <w:pPr>
              <w:spacing w:before="40" w:after="40"/>
              <w:rPr>
                <w:color w:val="000000" w:themeColor="text1"/>
                <w:sz w:val="28"/>
                <w:szCs w:val="28"/>
              </w:rPr>
            </w:pPr>
          </w:p>
        </w:tc>
        <w:tc>
          <w:tcPr>
            <w:tcW w:w="3997" w:type="dxa"/>
            <w:vMerge/>
          </w:tcPr>
          <w:p w14:paraId="691278DA" w14:textId="77777777" w:rsidR="00A13160" w:rsidRPr="00937B0B" w:rsidRDefault="00A13160" w:rsidP="00937B0B">
            <w:pPr>
              <w:spacing w:before="40" w:after="40"/>
              <w:rPr>
                <w:color w:val="000000" w:themeColor="text1"/>
                <w:sz w:val="28"/>
                <w:szCs w:val="28"/>
              </w:rPr>
            </w:pPr>
          </w:p>
        </w:tc>
        <w:tc>
          <w:tcPr>
            <w:tcW w:w="1921" w:type="dxa"/>
            <w:vAlign w:val="center"/>
          </w:tcPr>
          <w:p w14:paraId="04B3389D" w14:textId="2623B5DF" w:rsidR="00A13160" w:rsidRPr="00937B0B" w:rsidRDefault="00A13160"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199" w:type="dxa"/>
            <w:gridSpan w:val="2"/>
            <w:vAlign w:val="center"/>
          </w:tcPr>
          <w:p w14:paraId="6A8F8459" w14:textId="2DC2074A" w:rsidR="00A13160" w:rsidRPr="00937B0B" w:rsidRDefault="00A13160"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1ED535B5" w14:textId="77777777" w:rsidR="00A13160" w:rsidRPr="00937B0B" w:rsidRDefault="00A13160" w:rsidP="00937B0B">
            <w:pPr>
              <w:spacing w:before="40" w:after="40"/>
              <w:jc w:val="center"/>
              <w:rPr>
                <w:b/>
                <w:color w:val="000000" w:themeColor="text1"/>
                <w:sz w:val="28"/>
                <w:szCs w:val="28"/>
              </w:rPr>
            </w:pPr>
          </w:p>
        </w:tc>
      </w:tr>
      <w:tr w:rsidR="00EC3D27" w:rsidRPr="00937B0B" w14:paraId="6C8AA063" w14:textId="77777777" w:rsidTr="00061BB8">
        <w:trPr>
          <w:trHeight w:val="20"/>
        </w:trPr>
        <w:tc>
          <w:tcPr>
            <w:tcW w:w="746" w:type="dxa"/>
            <w:vAlign w:val="center"/>
          </w:tcPr>
          <w:p w14:paraId="0C1339D7" w14:textId="77777777" w:rsidR="00C56F63" w:rsidRPr="00937B0B" w:rsidRDefault="00C56F63" w:rsidP="00937B0B">
            <w:pPr>
              <w:spacing w:before="40" w:after="40"/>
              <w:jc w:val="center"/>
              <w:rPr>
                <w:color w:val="000000" w:themeColor="text1"/>
                <w:sz w:val="28"/>
                <w:szCs w:val="28"/>
              </w:rPr>
            </w:pPr>
            <w:r w:rsidRPr="00937B0B">
              <w:rPr>
                <w:color w:val="000000" w:themeColor="text1"/>
                <w:sz w:val="28"/>
                <w:szCs w:val="28"/>
              </w:rPr>
              <w:t>1</w:t>
            </w:r>
          </w:p>
        </w:tc>
        <w:tc>
          <w:tcPr>
            <w:tcW w:w="3997" w:type="dxa"/>
            <w:vAlign w:val="center"/>
          </w:tcPr>
          <w:p w14:paraId="589E9FFB" w14:textId="77777777" w:rsidR="00C56F63" w:rsidRPr="00937B0B" w:rsidRDefault="00C56F63"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Văn bản đề nghị thành lập trung tâm hỗ trợ và phát triển giáo dục hòa nhập;</w:t>
            </w:r>
          </w:p>
        </w:tc>
        <w:tc>
          <w:tcPr>
            <w:tcW w:w="1921" w:type="dxa"/>
            <w:vAlign w:val="center"/>
          </w:tcPr>
          <w:p w14:paraId="586C46D6" w14:textId="77777777" w:rsidR="00C56F63" w:rsidRPr="00937B0B" w:rsidRDefault="00C56F6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99" w:type="dxa"/>
            <w:gridSpan w:val="2"/>
            <w:vAlign w:val="center"/>
          </w:tcPr>
          <w:p w14:paraId="4CE653BD" w14:textId="77777777" w:rsidR="00C56F63" w:rsidRPr="00937B0B" w:rsidRDefault="00C56F6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3B2744E4" w14:textId="77777777" w:rsidR="00C56F63" w:rsidRPr="00937B0B" w:rsidRDefault="00C56F63"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773F7DA3" w14:textId="77777777" w:rsidTr="00061BB8">
        <w:trPr>
          <w:trHeight w:val="20"/>
        </w:trPr>
        <w:tc>
          <w:tcPr>
            <w:tcW w:w="746" w:type="dxa"/>
            <w:vAlign w:val="center"/>
          </w:tcPr>
          <w:p w14:paraId="1D37F3B2" w14:textId="77777777" w:rsidR="00C56F63" w:rsidRPr="00937B0B" w:rsidRDefault="00C56F63" w:rsidP="00937B0B">
            <w:pPr>
              <w:spacing w:before="40" w:after="40"/>
              <w:jc w:val="center"/>
              <w:rPr>
                <w:color w:val="000000" w:themeColor="text1"/>
                <w:sz w:val="28"/>
                <w:szCs w:val="28"/>
              </w:rPr>
            </w:pPr>
            <w:r w:rsidRPr="00937B0B">
              <w:rPr>
                <w:color w:val="000000" w:themeColor="text1"/>
                <w:sz w:val="28"/>
                <w:szCs w:val="28"/>
              </w:rPr>
              <w:t>2</w:t>
            </w:r>
          </w:p>
        </w:tc>
        <w:tc>
          <w:tcPr>
            <w:tcW w:w="3997" w:type="dxa"/>
            <w:vAlign w:val="center"/>
          </w:tcPr>
          <w:p w14:paraId="068CC5B7" w14:textId="77777777" w:rsidR="00C56F63" w:rsidRPr="00937B0B" w:rsidRDefault="00C56F63" w:rsidP="00937B0B">
            <w:pPr>
              <w:pStyle w:val="Bodytext40"/>
              <w:tabs>
                <w:tab w:val="left" w:pos="111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Đề án thành lập trung tâm hỗ trợ và phát triển giáo dục hòa nhập theo quy định hiện hành về thành lập, tổ chức lại, giải </w:t>
            </w:r>
            <w:r w:rsidRPr="00937B0B">
              <w:rPr>
                <w:rFonts w:ascii="Times New Roman" w:hAnsi="Times New Roman" w:cs="Times New Roman"/>
                <w:color w:val="000000" w:themeColor="text1"/>
                <w:sz w:val="28"/>
              </w:rPr>
              <w:lastRenderedPageBreak/>
              <w:t>thể đơn vị sự nghiệp công lập.</w:t>
            </w:r>
          </w:p>
        </w:tc>
        <w:tc>
          <w:tcPr>
            <w:tcW w:w="1921" w:type="dxa"/>
            <w:vAlign w:val="center"/>
          </w:tcPr>
          <w:p w14:paraId="6189ACFC" w14:textId="77777777" w:rsidR="00C56F63" w:rsidRPr="00937B0B" w:rsidRDefault="00C56F6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lastRenderedPageBreak/>
              <w:t xml:space="preserve">Bản chính </w:t>
            </w:r>
            <w:r w:rsidRPr="00937B0B">
              <w:rPr>
                <w:color w:val="000000" w:themeColor="text1"/>
                <w:sz w:val="28"/>
                <w:szCs w:val="28"/>
                <w:shd w:val="clear" w:color="auto" w:fill="FFFFFF"/>
              </w:rPr>
              <w:br/>
              <w:t>văn bản giấy</w:t>
            </w:r>
          </w:p>
        </w:tc>
        <w:tc>
          <w:tcPr>
            <w:tcW w:w="2199" w:type="dxa"/>
            <w:gridSpan w:val="2"/>
            <w:vAlign w:val="center"/>
          </w:tcPr>
          <w:p w14:paraId="79BE1F87" w14:textId="77777777" w:rsidR="00C56F63" w:rsidRPr="00937B0B" w:rsidRDefault="00C56F63"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 hoặc</w:t>
            </w:r>
            <w:r w:rsidRPr="00937B0B">
              <w:rPr>
                <w:rFonts w:eastAsia="Arial"/>
                <w:bCs/>
                <w:color w:val="000000" w:themeColor="text1"/>
                <w:sz w:val="28"/>
                <w:szCs w:val="28"/>
              </w:rPr>
              <w:t xml:space="preserve"> Hồ sơ số hóa</w:t>
            </w:r>
          </w:p>
        </w:tc>
        <w:tc>
          <w:tcPr>
            <w:tcW w:w="346" w:type="dxa"/>
            <w:vAlign w:val="center"/>
          </w:tcPr>
          <w:p w14:paraId="0DCC7209" w14:textId="77777777" w:rsidR="00C56F63" w:rsidRPr="00937B0B" w:rsidRDefault="00C56F63"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622D9EE" w14:textId="77777777" w:rsidTr="00061BB8">
        <w:trPr>
          <w:trHeight w:val="20"/>
        </w:trPr>
        <w:tc>
          <w:tcPr>
            <w:tcW w:w="9209" w:type="dxa"/>
            <w:gridSpan w:val="6"/>
          </w:tcPr>
          <w:p w14:paraId="59C3C329" w14:textId="77777777" w:rsidR="00C56F63" w:rsidRPr="00937B0B" w:rsidRDefault="00C56F63" w:rsidP="00937B0B">
            <w:pPr>
              <w:spacing w:before="40" w:after="40"/>
              <w:rPr>
                <w:b/>
                <w:color w:val="000000" w:themeColor="text1"/>
                <w:sz w:val="28"/>
                <w:szCs w:val="28"/>
              </w:rPr>
            </w:pPr>
            <w:r w:rsidRPr="00937B0B">
              <w:rPr>
                <w:i/>
                <w:color w:val="000000" w:themeColor="text1"/>
                <w:sz w:val="28"/>
                <w:szCs w:val="28"/>
              </w:rPr>
              <w:t>Số bộ hồ sơ: 01</w:t>
            </w:r>
          </w:p>
        </w:tc>
      </w:tr>
      <w:tr w:rsidR="00A13160" w:rsidRPr="00937B0B" w14:paraId="763DBCBF" w14:textId="77777777" w:rsidTr="00061BB8">
        <w:trPr>
          <w:trHeight w:val="20"/>
        </w:trPr>
        <w:tc>
          <w:tcPr>
            <w:tcW w:w="746" w:type="dxa"/>
          </w:tcPr>
          <w:p w14:paraId="726602A7" w14:textId="240BA557" w:rsidR="00A13160" w:rsidRPr="00937B0B" w:rsidRDefault="00A13160" w:rsidP="00937B0B">
            <w:pPr>
              <w:spacing w:before="40" w:after="40"/>
              <w:rPr>
                <w:b/>
                <w:bCs/>
                <w:iCs/>
                <w:color w:val="000000" w:themeColor="text1"/>
                <w:sz w:val="28"/>
                <w:szCs w:val="28"/>
              </w:rPr>
            </w:pPr>
            <w:r w:rsidRPr="00937B0B">
              <w:rPr>
                <w:b/>
                <w:bCs/>
                <w:iCs/>
                <w:color w:val="000000" w:themeColor="text1"/>
                <w:sz w:val="28"/>
                <w:szCs w:val="28"/>
              </w:rPr>
              <w:t>3.2</w:t>
            </w:r>
          </w:p>
        </w:tc>
        <w:tc>
          <w:tcPr>
            <w:tcW w:w="8463" w:type="dxa"/>
            <w:gridSpan w:val="5"/>
          </w:tcPr>
          <w:p w14:paraId="699AE485" w14:textId="66F80B32" w:rsidR="00A13160" w:rsidRPr="00937B0B" w:rsidRDefault="00A13160" w:rsidP="00937B0B">
            <w:pPr>
              <w:spacing w:before="40" w:after="40"/>
              <w:rPr>
                <w:b/>
                <w:bCs/>
                <w:iCs/>
                <w:color w:val="000000" w:themeColor="text1"/>
                <w:sz w:val="28"/>
                <w:szCs w:val="28"/>
              </w:rPr>
            </w:pPr>
            <w:r w:rsidRPr="00937B0B">
              <w:rPr>
                <w:b/>
                <w:bCs/>
                <w:iCs/>
                <w:color w:val="000000" w:themeColor="text1"/>
                <w:sz w:val="28"/>
                <w:szCs w:val="28"/>
              </w:rPr>
              <w:t>Tiếp nhận hồ sơ TTHC</w:t>
            </w:r>
          </w:p>
        </w:tc>
      </w:tr>
      <w:tr w:rsidR="00A13160" w:rsidRPr="00937B0B" w14:paraId="6D939E8D" w14:textId="77777777" w:rsidTr="00061BB8">
        <w:trPr>
          <w:trHeight w:val="20"/>
        </w:trPr>
        <w:tc>
          <w:tcPr>
            <w:tcW w:w="9209" w:type="dxa"/>
            <w:gridSpan w:val="6"/>
          </w:tcPr>
          <w:p w14:paraId="4E80B6E7" w14:textId="5C639A56" w:rsidR="00A13160" w:rsidRPr="00937B0B" w:rsidRDefault="00A13160"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187DDD" w:rsidRPr="00937B0B">
              <w:rPr>
                <w:rFonts w:eastAsia="Arial"/>
                <w:color w:val="000000" w:themeColor="text1"/>
                <w:sz w:val="28"/>
                <w:szCs w:val="28"/>
              </w:rPr>
              <w:t>Công chức Một cửa tiếp nhận hồ sơ</w:t>
            </w:r>
            <w:r w:rsidRPr="00937B0B">
              <w:rPr>
                <w:rFonts w:eastAsia="Arial"/>
                <w:color w:val="000000" w:themeColor="text1"/>
                <w:sz w:val="28"/>
                <w:szCs w:val="28"/>
              </w:rPr>
              <w:t xml:space="preserve">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3AF5AE09" w14:textId="77777777" w:rsidR="00A13160" w:rsidRPr="00937B0B" w:rsidRDefault="00A13160"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E225B3E" w14:textId="77777777" w:rsidR="00A13160" w:rsidRPr="00937B0B" w:rsidRDefault="00A13160"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39EDA9B0" w14:textId="56FD7FDE" w:rsidR="00A13160" w:rsidRPr="00937B0B" w:rsidRDefault="00A13160" w:rsidP="00937B0B">
            <w:pPr>
              <w:spacing w:before="40" w:after="40"/>
              <w:jc w:val="both"/>
              <w:rPr>
                <w:i/>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C966E8" w:rsidRPr="00937B0B" w14:paraId="1E7BD3A1" w14:textId="77777777" w:rsidTr="00061BB8">
        <w:trPr>
          <w:trHeight w:val="20"/>
        </w:trPr>
        <w:tc>
          <w:tcPr>
            <w:tcW w:w="746" w:type="dxa"/>
            <w:vAlign w:val="center"/>
          </w:tcPr>
          <w:p w14:paraId="420F57BA" w14:textId="00F1561F" w:rsidR="00C966E8" w:rsidRPr="00937B0B" w:rsidRDefault="00C966E8" w:rsidP="00937B0B">
            <w:pPr>
              <w:spacing w:before="40" w:after="40"/>
              <w:rPr>
                <w:b/>
                <w:color w:val="000000" w:themeColor="text1"/>
                <w:sz w:val="28"/>
                <w:szCs w:val="28"/>
              </w:rPr>
            </w:pPr>
            <w:r w:rsidRPr="00937B0B">
              <w:rPr>
                <w:b/>
                <w:color w:val="000000" w:themeColor="text1"/>
                <w:sz w:val="28"/>
                <w:szCs w:val="28"/>
              </w:rPr>
              <w:t>3.3</w:t>
            </w:r>
          </w:p>
        </w:tc>
        <w:tc>
          <w:tcPr>
            <w:tcW w:w="8463" w:type="dxa"/>
            <w:gridSpan w:val="5"/>
          </w:tcPr>
          <w:p w14:paraId="61A5535C" w14:textId="18AE74C2" w:rsidR="00C966E8" w:rsidRPr="00937B0B" w:rsidRDefault="00C966E8"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38B886D0" w14:textId="77777777" w:rsidTr="00061BB8">
        <w:trPr>
          <w:trHeight w:val="20"/>
        </w:trPr>
        <w:tc>
          <w:tcPr>
            <w:tcW w:w="9209" w:type="dxa"/>
            <w:gridSpan w:val="6"/>
          </w:tcPr>
          <w:p w14:paraId="4C39CDAC" w14:textId="42E2A3D6" w:rsidR="00C966E8" w:rsidRPr="00937B0B" w:rsidRDefault="00C56F63" w:rsidP="00937B0B">
            <w:pPr>
              <w:pStyle w:val="NormalWeb"/>
              <w:widowControl w:val="0"/>
              <w:spacing w:before="40" w:beforeAutospacing="0" w:after="40" w:afterAutospacing="0"/>
              <w:jc w:val="both"/>
              <w:rPr>
                <w:color w:val="000000" w:themeColor="text1"/>
                <w:spacing w:val="2"/>
                <w:sz w:val="28"/>
                <w:szCs w:val="28"/>
              </w:rPr>
            </w:pPr>
            <w:r w:rsidRPr="00937B0B">
              <w:rPr>
                <w:b/>
                <w:i/>
                <w:color w:val="000000" w:themeColor="text1"/>
                <w:sz w:val="28"/>
                <w:szCs w:val="28"/>
              </w:rPr>
              <w:t>Bước 1:</w:t>
            </w:r>
            <w:r w:rsidRPr="00937B0B">
              <w:rPr>
                <w:color w:val="000000" w:themeColor="text1"/>
                <w:sz w:val="28"/>
                <w:szCs w:val="28"/>
              </w:rPr>
              <w:t xml:space="preserve"> </w:t>
            </w:r>
            <w:r w:rsidR="00C966E8" w:rsidRPr="00937B0B">
              <w:rPr>
                <w:color w:val="000000" w:themeColor="text1"/>
                <w:spacing w:val="2"/>
                <w:sz w:val="28"/>
                <w:szCs w:val="28"/>
              </w:rPr>
              <w:t>T</w:t>
            </w:r>
            <w:r w:rsidR="00C966E8" w:rsidRPr="00937B0B">
              <w:rPr>
                <w:color w:val="000000" w:themeColor="text1"/>
                <w:spacing w:val="2"/>
                <w:sz w:val="28"/>
                <w:szCs w:val="28"/>
                <w:lang w:val="vi-VN"/>
              </w:rPr>
              <w:t xml:space="preserve">rong thời hạn 15 ngày làm việc, kể từ ngày nhận </w:t>
            </w:r>
            <w:r w:rsidR="00C966E8" w:rsidRPr="00937B0B">
              <w:rPr>
                <w:color w:val="000000" w:themeColor="text1"/>
                <w:spacing w:val="2"/>
                <w:sz w:val="28"/>
                <w:szCs w:val="28"/>
              </w:rPr>
              <w:t xml:space="preserve">đủ </w:t>
            </w:r>
            <w:r w:rsidR="00C966E8" w:rsidRPr="00937B0B">
              <w:rPr>
                <w:color w:val="000000" w:themeColor="text1"/>
                <w:spacing w:val="2"/>
                <w:sz w:val="28"/>
                <w:szCs w:val="28"/>
                <w:lang w:val="vi-VN"/>
              </w:rPr>
              <w:t xml:space="preserve">hồ sơ </w:t>
            </w:r>
            <w:r w:rsidR="00C966E8" w:rsidRPr="00937B0B">
              <w:rPr>
                <w:color w:val="000000" w:themeColor="text1"/>
                <w:spacing w:val="2"/>
                <w:sz w:val="28"/>
                <w:szCs w:val="28"/>
              </w:rPr>
              <w:t>hợp lệ, S</w:t>
            </w:r>
            <w:r w:rsidR="00C966E8" w:rsidRPr="00937B0B">
              <w:rPr>
                <w:color w:val="000000" w:themeColor="text1"/>
                <w:spacing w:val="2"/>
                <w:sz w:val="28"/>
                <w:szCs w:val="28"/>
                <w:lang w:val="vi-VN"/>
              </w:rPr>
              <w:t xml:space="preserve">ở Nội vụ </w:t>
            </w:r>
            <w:r w:rsidR="00C966E8" w:rsidRPr="00937B0B">
              <w:rPr>
                <w:color w:val="000000" w:themeColor="text1"/>
                <w:spacing w:val="2"/>
                <w:sz w:val="28"/>
                <w:szCs w:val="28"/>
              </w:rPr>
              <w:t>chủ trì, phối hợp với cơ quan liên quan</w:t>
            </w:r>
            <w:r w:rsidR="00C966E8" w:rsidRPr="00937B0B">
              <w:rPr>
                <w:color w:val="000000" w:themeColor="text1"/>
                <w:spacing w:val="2"/>
                <w:sz w:val="28"/>
                <w:szCs w:val="28"/>
                <w:lang w:val="vi-VN"/>
              </w:rPr>
              <w:t xml:space="preserve"> có tổ chức thẩm định. Nội dung thẩm định gồm: </w:t>
            </w:r>
            <w:r w:rsidR="00C966E8" w:rsidRPr="00937B0B">
              <w:rPr>
                <w:color w:val="000000" w:themeColor="text1"/>
                <w:spacing w:val="2"/>
                <w:sz w:val="28"/>
                <w:szCs w:val="28"/>
              </w:rPr>
              <w:t>S</w:t>
            </w:r>
            <w:r w:rsidR="00C966E8" w:rsidRPr="00937B0B">
              <w:rPr>
                <w:color w:val="000000" w:themeColor="text1"/>
                <w:spacing w:val="2"/>
                <w:sz w:val="28"/>
                <w:szCs w:val="28"/>
                <w:lang w:val="vi-VN"/>
              </w:rPr>
              <w:t>ự cần thiết và cơ sở pháp lý của việc thành lập trung tâm; mục tiêu, phạm vi</w:t>
            </w:r>
            <w:r w:rsidR="00C966E8" w:rsidRPr="00937B0B">
              <w:rPr>
                <w:color w:val="000000" w:themeColor="text1"/>
                <w:spacing w:val="2"/>
                <w:sz w:val="28"/>
                <w:szCs w:val="28"/>
              </w:rPr>
              <w:t>,</w:t>
            </w:r>
            <w:r w:rsidR="00C966E8" w:rsidRPr="00937B0B">
              <w:rPr>
                <w:color w:val="000000" w:themeColor="text1"/>
                <w:spacing w:val="2"/>
                <w:sz w:val="28"/>
                <w:szCs w:val="28"/>
                <w:lang w:val="vi-VN"/>
              </w:rPr>
              <w:t xml:space="preserve"> đối tượng, tên gọi, địa vị pháp lý, chức năng, nhiệm vụ và quyền hạn; cơ cấu tổ chức; cơ chế tài chính của trung tâm; điều kiện bảo đảm hoạt động khi được thành lập; tính khả thi của việc thành lập trung tâm; dự thảo quy chế tổ chức và hoạt động của trung tâm</w:t>
            </w:r>
            <w:r w:rsidR="00183E92" w:rsidRPr="00937B0B">
              <w:rPr>
                <w:color w:val="000000" w:themeColor="text1"/>
                <w:spacing w:val="2"/>
                <w:sz w:val="28"/>
                <w:szCs w:val="28"/>
              </w:rPr>
              <w:t>.</w:t>
            </w:r>
          </w:p>
          <w:p w14:paraId="60940A4C" w14:textId="1415DB5F" w:rsidR="00C966E8" w:rsidRPr="00937B0B" w:rsidRDefault="00C966E8" w:rsidP="00937B0B">
            <w:pPr>
              <w:widowControl w:val="0"/>
              <w:spacing w:before="40" w:after="40"/>
              <w:jc w:val="both"/>
              <w:rPr>
                <w:color w:val="000000" w:themeColor="text1"/>
                <w:sz w:val="28"/>
                <w:szCs w:val="28"/>
                <w:lang w:val="vi-VN"/>
              </w:rPr>
            </w:pPr>
            <w:r w:rsidRPr="00937B0B">
              <w:rPr>
                <w:color w:val="000000" w:themeColor="text1"/>
                <w:sz w:val="28"/>
                <w:szCs w:val="28"/>
                <w:lang w:val="vi-VN"/>
              </w:rPr>
              <w:t xml:space="preserve"> Đối với những vấn đề chưa rõ hoặc còn có ý kiến khác nhau thì Sở Nội vụ yêu cầu tổ chức, cá nhân đề nghị thành lập có văn bản giải trình bổ sung làm rõ và báo cáo </w:t>
            </w:r>
            <w:r w:rsidRPr="00937B0B">
              <w:rPr>
                <w:color w:val="000000" w:themeColor="text1"/>
                <w:sz w:val="28"/>
                <w:szCs w:val="28"/>
              </w:rPr>
              <w:t>Sở Nội vụ</w:t>
            </w:r>
            <w:r w:rsidR="00183E92" w:rsidRPr="00937B0B">
              <w:rPr>
                <w:color w:val="000000" w:themeColor="text1"/>
                <w:sz w:val="28"/>
                <w:szCs w:val="28"/>
              </w:rPr>
              <w:t>.</w:t>
            </w:r>
          </w:p>
          <w:p w14:paraId="0F728DD9" w14:textId="23A9F117" w:rsidR="00C56F63" w:rsidRPr="00937B0B" w:rsidRDefault="00183E92" w:rsidP="00937B0B">
            <w:pPr>
              <w:spacing w:before="40" w:after="40"/>
              <w:jc w:val="both"/>
              <w:rPr>
                <w:color w:val="000000" w:themeColor="text1"/>
                <w:sz w:val="28"/>
                <w:szCs w:val="28"/>
              </w:rPr>
            </w:pPr>
            <w:r w:rsidRPr="00937B0B">
              <w:rPr>
                <w:color w:val="000000" w:themeColor="text1"/>
                <w:sz w:val="28"/>
                <w:szCs w:val="28"/>
              </w:rPr>
              <w:t>Sở Nội vụ trình UBND tỉnh</w:t>
            </w:r>
          </w:p>
        </w:tc>
      </w:tr>
      <w:tr w:rsidR="00EC3D27" w:rsidRPr="00937B0B" w14:paraId="402E8D86" w14:textId="77777777" w:rsidTr="00061BB8">
        <w:trPr>
          <w:trHeight w:val="20"/>
        </w:trPr>
        <w:tc>
          <w:tcPr>
            <w:tcW w:w="9209" w:type="dxa"/>
            <w:gridSpan w:val="6"/>
          </w:tcPr>
          <w:p w14:paraId="1A18B042" w14:textId="25679F11" w:rsidR="00C56F63" w:rsidRPr="00937B0B" w:rsidRDefault="00C56F63"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w:t>
            </w:r>
            <w:r w:rsidR="00187DDD" w:rsidRPr="00937B0B">
              <w:rPr>
                <w:color w:val="000000" w:themeColor="text1"/>
                <w:sz w:val="28"/>
                <w:szCs w:val="28"/>
              </w:rPr>
              <w:t>Hệ thống thông tin giải quyết TTHC tỉnh</w:t>
            </w:r>
          </w:p>
        </w:tc>
      </w:tr>
      <w:tr w:rsidR="00EC3D27" w:rsidRPr="00937B0B" w14:paraId="4C310C18" w14:textId="77777777" w:rsidTr="00061BB8">
        <w:trPr>
          <w:trHeight w:val="20"/>
        </w:trPr>
        <w:tc>
          <w:tcPr>
            <w:tcW w:w="9209" w:type="dxa"/>
            <w:gridSpan w:val="6"/>
          </w:tcPr>
          <w:p w14:paraId="54F81456" w14:textId="77777777" w:rsidR="00C56F63" w:rsidRPr="00937B0B" w:rsidRDefault="00C56F63" w:rsidP="00937B0B">
            <w:pPr>
              <w:spacing w:before="40" w:after="40"/>
              <w:rPr>
                <w:i/>
                <w:color w:val="000000" w:themeColor="text1"/>
                <w:sz w:val="28"/>
                <w:szCs w:val="28"/>
              </w:rPr>
            </w:pPr>
            <w:r w:rsidRPr="00937B0B">
              <w:rPr>
                <w:i/>
                <w:color w:val="000000" w:themeColor="text1"/>
                <w:sz w:val="28"/>
                <w:szCs w:val="28"/>
              </w:rPr>
              <w:t>Thành phần hồ sơ:</w:t>
            </w:r>
          </w:p>
        </w:tc>
      </w:tr>
      <w:tr w:rsidR="00183E92" w:rsidRPr="00937B0B" w14:paraId="0783CCB2" w14:textId="77777777" w:rsidTr="00061BB8">
        <w:trPr>
          <w:trHeight w:val="768"/>
        </w:trPr>
        <w:tc>
          <w:tcPr>
            <w:tcW w:w="746" w:type="dxa"/>
            <w:vAlign w:val="center"/>
          </w:tcPr>
          <w:p w14:paraId="10A9E14B" w14:textId="77777777" w:rsidR="00183E92" w:rsidRPr="00937B0B" w:rsidRDefault="00183E92" w:rsidP="00937B0B">
            <w:pPr>
              <w:spacing w:before="40" w:after="40"/>
              <w:jc w:val="center"/>
              <w:rPr>
                <w:color w:val="000000" w:themeColor="text1"/>
                <w:sz w:val="28"/>
                <w:szCs w:val="28"/>
              </w:rPr>
            </w:pPr>
            <w:r w:rsidRPr="00937B0B">
              <w:rPr>
                <w:b/>
                <w:bCs/>
                <w:color w:val="000000" w:themeColor="text1"/>
                <w:sz w:val="28"/>
                <w:szCs w:val="28"/>
              </w:rPr>
              <w:t>Số TT</w:t>
            </w:r>
          </w:p>
        </w:tc>
        <w:tc>
          <w:tcPr>
            <w:tcW w:w="3997" w:type="dxa"/>
            <w:vAlign w:val="center"/>
          </w:tcPr>
          <w:p w14:paraId="6034B54A" w14:textId="77777777" w:rsidR="00183E92" w:rsidRPr="00937B0B" w:rsidRDefault="00183E92"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120" w:type="dxa"/>
            <w:gridSpan w:val="3"/>
            <w:vAlign w:val="center"/>
          </w:tcPr>
          <w:p w14:paraId="611BB6D1" w14:textId="77777777" w:rsidR="00183E92" w:rsidRPr="00937B0B" w:rsidRDefault="00183E92"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Align w:val="center"/>
          </w:tcPr>
          <w:p w14:paraId="7F414F15" w14:textId="77777777" w:rsidR="00183E92" w:rsidRPr="00937B0B" w:rsidRDefault="00183E92" w:rsidP="00937B0B">
            <w:pPr>
              <w:spacing w:before="40" w:after="40"/>
              <w:jc w:val="center"/>
              <w:rPr>
                <w:b/>
                <w:color w:val="000000" w:themeColor="text1"/>
                <w:sz w:val="28"/>
                <w:szCs w:val="28"/>
              </w:rPr>
            </w:pPr>
            <w:r w:rsidRPr="00937B0B">
              <w:rPr>
                <w:b/>
                <w:color w:val="000000" w:themeColor="text1"/>
                <w:sz w:val="28"/>
                <w:szCs w:val="28"/>
              </w:rPr>
              <w:t>Số lượng</w:t>
            </w:r>
          </w:p>
        </w:tc>
      </w:tr>
      <w:tr w:rsidR="00325659" w:rsidRPr="00937B0B" w14:paraId="4ADB2F75" w14:textId="77777777" w:rsidTr="00061BB8">
        <w:trPr>
          <w:trHeight w:val="20"/>
        </w:trPr>
        <w:tc>
          <w:tcPr>
            <w:tcW w:w="746" w:type="dxa"/>
            <w:vAlign w:val="center"/>
          </w:tcPr>
          <w:p w14:paraId="2A54047E" w14:textId="77777777" w:rsidR="00325659" w:rsidRPr="00937B0B" w:rsidRDefault="00325659" w:rsidP="00937B0B">
            <w:pPr>
              <w:spacing w:before="40" w:after="40"/>
              <w:jc w:val="center"/>
              <w:rPr>
                <w:color w:val="000000" w:themeColor="text1"/>
                <w:sz w:val="28"/>
                <w:szCs w:val="28"/>
              </w:rPr>
            </w:pPr>
            <w:r w:rsidRPr="00937B0B">
              <w:rPr>
                <w:color w:val="000000" w:themeColor="text1"/>
                <w:sz w:val="28"/>
                <w:szCs w:val="28"/>
              </w:rPr>
              <w:t>1</w:t>
            </w:r>
          </w:p>
        </w:tc>
        <w:tc>
          <w:tcPr>
            <w:tcW w:w="3997" w:type="dxa"/>
            <w:vAlign w:val="center"/>
          </w:tcPr>
          <w:p w14:paraId="743D1C0E" w14:textId="77777777" w:rsidR="00325659" w:rsidRPr="00937B0B" w:rsidRDefault="00325659" w:rsidP="00937B0B">
            <w:pPr>
              <w:spacing w:before="40" w:after="40"/>
              <w:rPr>
                <w:color w:val="000000" w:themeColor="text1"/>
                <w:sz w:val="28"/>
                <w:szCs w:val="28"/>
              </w:rPr>
            </w:pPr>
            <w:r w:rsidRPr="00937B0B">
              <w:rPr>
                <w:color w:val="000000" w:themeColor="text1"/>
                <w:sz w:val="28"/>
                <w:szCs w:val="28"/>
              </w:rPr>
              <w:t>Tờ trình đề nghị thành lập</w:t>
            </w:r>
          </w:p>
        </w:tc>
        <w:tc>
          <w:tcPr>
            <w:tcW w:w="4120" w:type="dxa"/>
            <w:gridSpan w:val="3"/>
            <w:vAlign w:val="center"/>
          </w:tcPr>
          <w:p w14:paraId="6F5EE2C1" w14:textId="77777777" w:rsidR="00325659" w:rsidRPr="00937B0B" w:rsidRDefault="0032565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tcPr>
          <w:p w14:paraId="262DEC9E" w14:textId="77777777" w:rsidR="00325659" w:rsidRPr="00937B0B" w:rsidRDefault="00325659" w:rsidP="00937B0B">
            <w:pPr>
              <w:spacing w:before="40" w:after="40"/>
              <w:jc w:val="center"/>
              <w:rPr>
                <w:color w:val="000000" w:themeColor="text1"/>
                <w:sz w:val="28"/>
                <w:szCs w:val="28"/>
              </w:rPr>
            </w:pPr>
            <w:r w:rsidRPr="00937B0B">
              <w:rPr>
                <w:color w:val="000000" w:themeColor="text1"/>
                <w:sz w:val="28"/>
                <w:szCs w:val="28"/>
              </w:rPr>
              <w:t>01</w:t>
            </w:r>
          </w:p>
        </w:tc>
      </w:tr>
      <w:tr w:rsidR="00325659" w:rsidRPr="00937B0B" w14:paraId="3F2BE04C" w14:textId="77777777" w:rsidTr="00061BB8">
        <w:trPr>
          <w:trHeight w:val="20"/>
        </w:trPr>
        <w:tc>
          <w:tcPr>
            <w:tcW w:w="746" w:type="dxa"/>
            <w:vAlign w:val="center"/>
          </w:tcPr>
          <w:p w14:paraId="55B86EF9" w14:textId="77777777" w:rsidR="00325659" w:rsidRPr="00937B0B" w:rsidRDefault="00325659" w:rsidP="00937B0B">
            <w:pPr>
              <w:spacing w:before="40" w:after="40"/>
              <w:jc w:val="center"/>
              <w:rPr>
                <w:color w:val="000000" w:themeColor="text1"/>
                <w:sz w:val="28"/>
                <w:szCs w:val="28"/>
              </w:rPr>
            </w:pPr>
            <w:r w:rsidRPr="00937B0B">
              <w:rPr>
                <w:color w:val="000000" w:themeColor="text1"/>
                <w:sz w:val="28"/>
                <w:szCs w:val="28"/>
              </w:rPr>
              <w:lastRenderedPageBreak/>
              <w:t>2</w:t>
            </w:r>
          </w:p>
        </w:tc>
        <w:tc>
          <w:tcPr>
            <w:tcW w:w="3997" w:type="dxa"/>
            <w:vAlign w:val="center"/>
          </w:tcPr>
          <w:p w14:paraId="1F862DA3" w14:textId="77777777" w:rsidR="00325659" w:rsidRPr="00937B0B" w:rsidRDefault="00325659" w:rsidP="00937B0B">
            <w:pPr>
              <w:spacing w:before="40" w:after="40"/>
              <w:rPr>
                <w:color w:val="000000" w:themeColor="text1"/>
                <w:sz w:val="28"/>
                <w:szCs w:val="28"/>
              </w:rPr>
            </w:pPr>
            <w:r w:rsidRPr="00937B0B">
              <w:rPr>
                <w:color w:val="000000" w:themeColor="text1"/>
                <w:sz w:val="28"/>
                <w:szCs w:val="28"/>
              </w:rPr>
              <w:t>Báo cáo thẩm định</w:t>
            </w:r>
          </w:p>
        </w:tc>
        <w:tc>
          <w:tcPr>
            <w:tcW w:w="4120" w:type="dxa"/>
            <w:gridSpan w:val="3"/>
            <w:vAlign w:val="center"/>
          </w:tcPr>
          <w:p w14:paraId="5DA5A515" w14:textId="77777777" w:rsidR="00325659" w:rsidRPr="00937B0B" w:rsidRDefault="0032565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tcPr>
          <w:p w14:paraId="36BB0141" w14:textId="77777777" w:rsidR="00325659" w:rsidRPr="00937B0B" w:rsidRDefault="00325659" w:rsidP="00937B0B">
            <w:pPr>
              <w:spacing w:before="40" w:after="40"/>
              <w:jc w:val="center"/>
              <w:rPr>
                <w:color w:val="000000" w:themeColor="text1"/>
                <w:sz w:val="28"/>
                <w:szCs w:val="28"/>
              </w:rPr>
            </w:pPr>
            <w:r w:rsidRPr="00937B0B">
              <w:rPr>
                <w:color w:val="000000" w:themeColor="text1"/>
                <w:sz w:val="28"/>
                <w:szCs w:val="28"/>
              </w:rPr>
              <w:t>01</w:t>
            </w:r>
          </w:p>
        </w:tc>
      </w:tr>
      <w:tr w:rsidR="00325659" w:rsidRPr="00937B0B" w14:paraId="29323E07" w14:textId="77777777" w:rsidTr="00061BB8">
        <w:trPr>
          <w:trHeight w:val="20"/>
        </w:trPr>
        <w:tc>
          <w:tcPr>
            <w:tcW w:w="746" w:type="dxa"/>
            <w:vAlign w:val="center"/>
          </w:tcPr>
          <w:p w14:paraId="11489A9B" w14:textId="77777777" w:rsidR="00325659" w:rsidRPr="00937B0B" w:rsidRDefault="00325659" w:rsidP="00937B0B">
            <w:pPr>
              <w:spacing w:before="40" w:after="40"/>
              <w:jc w:val="center"/>
              <w:rPr>
                <w:color w:val="000000" w:themeColor="text1"/>
                <w:sz w:val="28"/>
                <w:szCs w:val="28"/>
              </w:rPr>
            </w:pPr>
            <w:r w:rsidRPr="00937B0B">
              <w:rPr>
                <w:color w:val="000000" w:themeColor="text1"/>
                <w:sz w:val="28"/>
                <w:szCs w:val="28"/>
              </w:rPr>
              <w:t>3</w:t>
            </w:r>
          </w:p>
        </w:tc>
        <w:tc>
          <w:tcPr>
            <w:tcW w:w="3997" w:type="dxa"/>
            <w:vAlign w:val="center"/>
          </w:tcPr>
          <w:p w14:paraId="295FDB5E" w14:textId="77777777" w:rsidR="00325659" w:rsidRPr="00937B0B" w:rsidRDefault="00325659" w:rsidP="00937B0B">
            <w:pPr>
              <w:spacing w:before="40" w:after="40"/>
              <w:rPr>
                <w:color w:val="000000" w:themeColor="text1"/>
                <w:sz w:val="28"/>
                <w:szCs w:val="28"/>
              </w:rPr>
            </w:pPr>
            <w:r w:rsidRPr="00937B0B">
              <w:rPr>
                <w:color w:val="000000" w:themeColor="text1"/>
                <w:sz w:val="28"/>
                <w:szCs w:val="28"/>
              </w:rPr>
              <w:t>Hồ sơ tiếp nhận của khách hàng</w:t>
            </w:r>
          </w:p>
        </w:tc>
        <w:tc>
          <w:tcPr>
            <w:tcW w:w="4120" w:type="dxa"/>
            <w:gridSpan w:val="3"/>
            <w:vAlign w:val="center"/>
          </w:tcPr>
          <w:p w14:paraId="140F3F25" w14:textId="77777777" w:rsidR="00325659" w:rsidRPr="00937B0B" w:rsidRDefault="0032565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 hoặc</w:t>
            </w:r>
            <w:r w:rsidRPr="00937B0B">
              <w:rPr>
                <w:rFonts w:eastAsia="Arial"/>
                <w:bCs/>
                <w:color w:val="000000" w:themeColor="text1"/>
                <w:sz w:val="28"/>
                <w:szCs w:val="28"/>
              </w:rPr>
              <w:t xml:space="preserve"> Hồ sơ số hóa</w:t>
            </w:r>
          </w:p>
        </w:tc>
        <w:tc>
          <w:tcPr>
            <w:tcW w:w="346" w:type="dxa"/>
          </w:tcPr>
          <w:p w14:paraId="27F62691" w14:textId="77777777" w:rsidR="00325659" w:rsidRPr="00937B0B" w:rsidRDefault="00325659" w:rsidP="00937B0B">
            <w:pPr>
              <w:spacing w:before="40" w:after="40"/>
              <w:jc w:val="center"/>
              <w:rPr>
                <w:color w:val="000000" w:themeColor="text1"/>
                <w:sz w:val="28"/>
                <w:szCs w:val="28"/>
              </w:rPr>
            </w:pPr>
          </w:p>
        </w:tc>
      </w:tr>
      <w:tr w:rsidR="00EC3D27" w:rsidRPr="00937B0B" w14:paraId="2DA7E9C3" w14:textId="77777777" w:rsidTr="00061BB8">
        <w:trPr>
          <w:trHeight w:val="20"/>
        </w:trPr>
        <w:tc>
          <w:tcPr>
            <w:tcW w:w="9209" w:type="dxa"/>
            <w:gridSpan w:val="6"/>
          </w:tcPr>
          <w:p w14:paraId="0782529C" w14:textId="77777777" w:rsidR="00C56F63" w:rsidRPr="00937B0B" w:rsidRDefault="00C56F63"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EA023C3" w14:textId="77777777" w:rsidTr="00061BB8">
        <w:trPr>
          <w:trHeight w:val="20"/>
        </w:trPr>
        <w:tc>
          <w:tcPr>
            <w:tcW w:w="9209" w:type="dxa"/>
            <w:gridSpan w:val="6"/>
            <w:vAlign w:val="center"/>
          </w:tcPr>
          <w:p w14:paraId="1DBFB56F" w14:textId="682AD37A" w:rsidR="00C56F63" w:rsidRPr="00937B0B" w:rsidRDefault="00C56F63" w:rsidP="00937B0B">
            <w:pPr>
              <w:spacing w:before="40" w:after="40"/>
              <w:jc w:val="both"/>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UBND tỉnh tiếp nhận hồ sơ, phê duyệt và gửi kết quả cho </w:t>
            </w:r>
            <w:r w:rsidR="00325659" w:rsidRPr="00937B0B">
              <w:rPr>
                <w:color w:val="000000" w:themeColor="text1"/>
                <w:sz w:val="28"/>
                <w:szCs w:val="28"/>
              </w:rPr>
              <w:t>Sở Nội vụ</w:t>
            </w:r>
            <w:r w:rsidRPr="00937B0B">
              <w:rPr>
                <w:color w:val="000000" w:themeColor="text1"/>
                <w:sz w:val="28"/>
                <w:szCs w:val="28"/>
              </w:rPr>
              <w:t xml:space="preserve"> để trả cho tổ chức, cá nhân. Trong trường hợp không chấp thuận phải có văn bản trả lời và nêu rõ lý do: 5 ngày làm việc</w:t>
            </w:r>
          </w:p>
        </w:tc>
      </w:tr>
      <w:tr w:rsidR="00325659" w:rsidRPr="00937B0B" w14:paraId="5BE45BEA" w14:textId="77777777" w:rsidTr="00061BB8">
        <w:trPr>
          <w:trHeight w:val="20"/>
        </w:trPr>
        <w:tc>
          <w:tcPr>
            <w:tcW w:w="9209" w:type="dxa"/>
            <w:gridSpan w:val="6"/>
          </w:tcPr>
          <w:p w14:paraId="4088D1C5" w14:textId="35E88EEC" w:rsidR="00325659" w:rsidRPr="00937B0B" w:rsidRDefault="00325659" w:rsidP="00937B0B">
            <w:pPr>
              <w:spacing w:before="40" w:after="40"/>
              <w:jc w:val="both"/>
              <w:rPr>
                <w:color w:val="000000" w:themeColor="text1"/>
                <w:sz w:val="28"/>
                <w:szCs w:val="28"/>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325659" w:rsidRPr="00937B0B" w14:paraId="3D04F1E6" w14:textId="77777777" w:rsidTr="00061BB8">
        <w:trPr>
          <w:trHeight w:val="20"/>
        </w:trPr>
        <w:tc>
          <w:tcPr>
            <w:tcW w:w="9209" w:type="dxa"/>
            <w:gridSpan w:val="6"/>
          </w:tcPr>
          <w:p w14:paraId="62A708AE" w14:textId="1894E538" w:rsidR="00325659" w:rsidRPr="00937B0B" w:rsidRDefault="00325659" w:rsidP="00937B0B">
            <w:pPr>
              <w:spacing w:before="40" w:after="40"/>
              <w:jc w:val="both"/>
              <w:rPr>
                <w:i/>
                <w:color w:val="000000" w:themeColor="text1"/>
                <w:sz w:val="28"/>
                <w:szCs w:val="28"/>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5D82ACFC" w14:textId="77777777" w:rsidTr="00061BB8">
        <w:trPr>
          <w:trHeight w:val="20"/>
        </w:trPr>
        <w:tc>
          <w:tcPr>
            <w:tcW w:w="9209" w:type="dxa"/>
            <w:gridSpan w:val="6"/>
            <w:vAlign w:val="center"/>
          </w:tcPr>
          <w:p w14:paraId="01C0D39C" w14:textId="77777777" w:rsidR="00C56F63" w:rsidRPr="00937B0B" w:rsidRDefault="00C56F63" w:rsidP="00937B0B">
            <w:pPr>
              <w:spacing w:before="40" w:after="40"/>
              <w:rPr>
                <w:color w:val="000000" w:themeColor="text1"/>
                <w:sz w:val="28"/>
                <w:szCs w:val="28"/>
              </w:rPr>
            </w:pPr>
            <w:r w:rsidRPr="00937B0B">
              <w:rPr>
                <w:i/>
                <w:color w:val="000000" w:themeColor="text1"/>
                <w:sz w:val="28"/>
                <w:szCs w:val="28"/>
              </w:rPr>
              <w:t>Kết quả giải quyết:</w:t>
            </w:r>
          </w:p>
        </w:tc>
      </w:tr>
      <w:tr w:rsidR="00C56F63" w:rsidRPr="00937B0B" w14:paraId="39F25202" w14:textId="77777777" w:rsidTr="00061BB8">
        <w:trPr>
          <w:trHeight w:val="20"/>
        </w:trPr>
        <w:tc>
          <w:tcPr>
            <w:tcW w:w="746" w:type="dxa"/>
            <w:vMerge w:val="restart"/>
            <w:vAlign w:val="center"/>
          </w:tcPr>
          <w:p w14:paraId="79332AEB" w14:textId="77777777" w:rsidR="00C56F63" w:rsidRPr="00937B0B" w:rsidRDefault="00C56F63" w:rsidP="00937B0B">
            <w:pPr>
              <w:spacing w:before="40" w:after="40"/>
              <w:rPr>
                <w:b/>
                <w:color w:val="000000" w:themeColor="text1"/>
                <w:sz w:val="28"/>
                <w:szCs w:val="28"/>
              </w:rPr>
            </w:pPr>
            <w:r w:rsidRPr="00937B0B">
              <w:rPr>
                <w:b/>
                <w:color w:val="000000" w:themeColor="text1"/>
                <w:sz w:val="28"/>
                <w:szCs w:val="28"/>
              </w:rPr>
              <w:t>STT</w:t>
            </w:r>
          </w:p>
        </w:tc>
        <w:tc>
          <w:tcPr>
            <w:tcW w:w="3997" w:type="dxa"/>
            <w:vMerge w:val="restart"/>
            <w:vAlign w:val="center"/>
          </w:tcPr>
          <w:p w14:paraId="3B027561" w14:textId="77777777" w:rsidR="00C56F63" w:rsidRPr="00937B0B" w:rsidRDefault="00C56F63" w:rsidP="00937B0B">
            <w:pPr>
              <w:spacing w:before="40" w:after="40"/>
              <w:rPr>
                <w:b/>
                <w:color w:val="000000" w:themeColor="text1"/>
                <w:sz w:val="28"/>
                <w:szCs w:val="28"/>
              </w:rPr>
            </w:pPr>
            <w:r w:rsidRPr="00937B0B">
              <w:rPr>
                <w:b/>
                <w:color w:val="000000" w:themeColor="text1"/>
                <w:sz w:val="28"/>
                <w:szCs w:val="28"/>
              </w:rPr>
              <w:t>Tên kết quả TTHC</w:t>
            </w:r>
          </w:p>
        </w:tc>
        <w:tc>
          <w:tcPr>
            <w:tcW w:w="4120" w:type="dxa"/>
            <w:gridSpan w:val="3"/>
            <w:vAlign w:val="center"/>
          </w:tcPr>
          <w:p w14:paraId="685DD564"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72D03E48" w14:textId="77777777" w:rsidR="00C56F63" w:rsidRPr="00937B0B" w:rsidRDefault="00C56F63" w:rsidP="00937B0B">
            <w:pPr>
              <w:spacing w:before="40" w:after="40"/>
              <w:rPr>
                <w:b/>
                <w:color w:val="000000" w:themeColor="text1"/>
                <w:sz w:val="28"/>
                <w:szCs w:val="28"/>
              </w:rPr>
            </w:pPr>
            <w:r w:rsidRPr="00937B0B">
              <w:rPr>
                <w:b/>
                <w:color w:val="000000" w:themeColor="text1"/>
                <w:sz w:val="28"/>
                <w:szCs w:val="28"/>
              </w:rPr>
              <w:t>Số lượng</w:t>
            </w:r>
          </w:p>
        </w:tc>
      </w:tr>
      <w:tr w:rsidR="00325659" w:rsidRPr="00937B0B" w14:paraId="1008D16E" w14:textId="77777777" w:rsidTr="00061BB8">
        <w:trPr>
          <w:trHeight w:val="20"/>
        </w:trPr>
        <w:tc>
          <w:tcPr>
            <w:tcW w:w="746" w:type="dxa"/>
            <w:vMerge/>
            <w:vAlign w:val="center"/>
          </w:tcPr>
          <w:p w14:paraId="2040E853" w14:textId="77777777" w:rsidR="00325659" w:rsidRPr="00937B0B" w:rsidRDefault="00325659" w:rsidP="00937B0B">
            <w:pPr>
              <w:spacing w:before="40" w:after="40"/>
              <w:rPr>
                <w:i/>
                <w:color w:val="000000" w:themeColor="text1"/>
                <w:sz w:val="28"/>
                <w:szCs w:val="28"/>
              </w:rPr>
            </w:pPr>
          </w:p>
        </w:tc>
        <w:tc>
          <w:tcPr>
            <w:tcW w:w="3997" w:type="dxa"/>
            <w:vMerge/>
            <w:vAlign w:val="center"/>
          </w:tcPr>
          <w:p w14:paraId="751D8A92" w14:textId="77777777" w:rsidR="00325659" w:rsidRPr="00937B0B" w:rsidRDefault="00325659" w:rsidP="00937B0B">
            <w:pPr>
              <w:spacing w:before="40" w:after="40"/>
              <w:rPr>
                <w:color w:val="000000" w:themeColor="text1"/>
                <w:sz w:val="28"/>
                <w:szCs w:val="28"/>
              </w:rPr>
            </w:pPr>
          </w:p>
        </w:tc>
        <w:tc>
          <w:tcPr>
            <w:tcW w:w="2053" w:type="dxa"/>
            <w:gridSpan w:val="2"/>
            <w:vAlign w:val="center"/>
          </w:tcPr>
          <w:p w14:paraId="0959FBC1" w14:textId="55BA3FA4" w:rsidR="00325659" w:rsidRPr="00937B0B" w:rsidRDefault="00325659"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067" w:type="dxa"/>
            <w:vAlign w:val="center"/>
          </w:tcPr>
          <w:p w14:paraId="5C1BC034" w14:textId="5742E34D" w:rsidR="00325659" w:rsidRPr="00937B0B" w:rsidRDefault="00325659" w:rsidP="00937B0B">
            <w:pPr>
              <w:spacing w:before="40" w:after="40"/>
              <w:jc w:val="center"/>
              <w:rPr>
                <w:b/>
                <w:color w:val="000000" w:themeColor="text1"/>
                <w:sz w:val="28"/>
                <w:szCs w:val="28"/>
              </w:rPr>
            </w:pPr>
            <w:r w:rsidRPr="00937B0B">
              <w:rPr>
                <w:bCs/>
                <w:color w:val="000000" w:themeColor="text1"/>
                <w:sz w:val="28"/>
                <w:szCs w:val="28"/>
              </w:rPr>
              <w:t>HTTTGQTTHC</w:t>
            </w:r>
          </w:p>
        </w:tc>
        <w:tc>
          <w:tcPr>
            <w:tcW w:w="346" w:type="dxa"/>
            <w:vMerge/>
          </w:tcPr>
          <w:p w14:paraId="2FA9615C" w14:textId="77777777" w:rsidR="00325659" w:rsidRPr="00937B0B" w:rsidRDefault="00325659" w:rsidP="00937B0B">
            <w:pPr>
              <w:spacing w:before="40" w:after="40"/>
              <w:rPr>
                <w:b/>
                <w:color w:val="000000" w:themeColor="text1"/>
                <w:sz w:val="28"/>
                <w:szCs w:val="28"/>
              </w:rPr>
            </w:pPr>
          </w:p>
        </w:tc>
      </w:tr>
      <w:tr w:rsidR="00EC3D27" w:rsidRPr="00937B0B" w14:paraId="27A9C035" w14:textId="77777777" w:rsidTr="00061BB8">
        <w:trPr>
          <w:trHeight w:val="20"/>
        </w:trPr>
        <w:tc>
          <w:tcPr>
            <w:tcW w:w="746" w:type="dxa"/>
            <w:vAlign w:val="center"/>
          </w:tcPr>
          <w:p w14:paraId="3D57159E" w14:textId="77777777" w:rsidR="00C56F63" w:rsidRPr="00937B0B" w:rsidRDefault="00C56F63" w:rsidP="00937B0B">
            <w:pPr>
              <w:spacing w:before="40" w:after="40"/>
              <w:jc w:val="right"/>
              <w:rPr>
                <w:color w:val="000000" w:themeColor="text1"/>
                <w:sz w:val="28"/>
                <w:szCs w:val="28"/>
              </w:rPr>
            </w:pPr>
          </w:p>
        </w:tc>
        <w:tc>
          <w:tcPr>
            <w:tcW w:w="3997" w:type="dxa"/>
            <w:vAlign w:val="center"/>
          </w:tcPr>
          <w:p w14:paraId="50E53221" w14:textId="68965693" w:rsidR="00C56F63" w:rsidRPr="00937B0B" w:rsidRDefault="00C56F6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Quyết định thành lập hoặc cho phép thành lập trung tâm hỗ trợ và phát triển giáo dục hòa nhập của Chủ tịch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tỉnh.</w:t>
            </w:r>
          </w:p>
        </w:tc>
        <w:tc>
          <w:tcPr>
            <w:tcW w:w="2053" w:type="dxa"/>
            <w:gridSpan w:val="2"/>
            <w:vAlign w:val="center"/>
          </w:tcPr>
          <w:p w14:paraId="03C0ECC4" w14:textId="77777777" w:rsidR="00C56F63" w:rsidRPr="00937B0B" w:rsidRDefault="00C56F63"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1B47C757" w14:textId="77777777" w:rsidR="00C56F63" w:rsidRPr="00937B0B" w:rsidRDefault="00C56F6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2BB7078F" w14:textId="77777777" w:rsidR="00C56F63" w:rsidRPr="00937B0B" w:rsidRDefault="00C56F63"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D499A97" w14:textId="77777777" w:rsidTr="00061BB8">
        <w:trPr>
          <w:trHeight w:val="20"/>
        </w:trPr>
        <w:tc>
          <w:tcPr>
            <w:tcW w:w="9209" w:type="dxa"/>
            <w:gridSpan w:val="6"/>
          </w:tcPr>
          <w:p w14:paraId="363F8121" w14:textId="77777777" w:rsidR="00C56F63" w:rsidRPr="00937B0B" w:rsidRDefault="00C56F63" w:rsidP="00937B0B">
            <w:pPr>
              <w:spacing w:before="40" w:after="40"/>
              <w:rPr>
                <w:color w:val="000000" w:themeColor="text1"/>
                <w:sz w:val="28"/>
                <w:szCs w:val="28"/>
              </w:rPr>
            </w:pPr>
            <w:r w:rsidRPr="00937B0B">
              <w:rPr>
                <w:b/>
                <w:i/>
                <w:iCs/>
                <w:color w:val="000000" w:themeColor="text1"/>
                <w:sz w:val="28"/>
                <w:szCs w:val="28"/>
              </w:rPr>
              <w:t>Bước 3</w:t>
            </w:r>
            <w:r w:rsidRPr="00937B0B">
              <w:rPr>
                <w:b/>
                <w:color w:val="000000" w:themeColor="text1"/>
                <w:sz w:val="28"/>
                <w:szCs w:val="28"/>
              </w:rPr>
              <w:t xml:space="preserve">: </w:t>
            </w:r>
            <w:r w:rsidRPr="00937B0B">
              <w:rPr>
                <w:bCs/>
                <w:color w:val="000000" w:themeColor="text1"/>
                <w:sz w:val="28"/>
                <w:szCs w:val="28"/>
              </w:rPr>
              <w:t>Sở Nội Vụ</w:t>
            </w:r>
            <w:r w:rsidRPr="00937B0B">
              <w:rPr>
                <w:color w:val="000000" w:themeColor="text1"/>
                <w:sz w:val="28"/>
                <w:szCs w:val="28"/>
              </w:rPr>
              <w:t xml:space="preserve"> trả kết quả cho tổ chức, cá nhân theo quy định </w:t>
            </w:r>
          </w:p>
        </w:tc>
      </w:tr>
      <w:tr w:rsidR="00F07F04" w:rsidRPr="00937B0B" w14:paraId="1838081B" w14:textId="77777777" w:rsidTr="00061BB8">
        <w:trPr>
          <w:trHeight w:val="20"/>
        </w:trPr>
        <w:tc>
          <w:tcPr>
            <w:tcW w:w="9209" w:type="dxa"/>
            <w:gridSpan w:val="6"/>
          </w:tcPr>
          <w:p w14:paraId="4BBC7742" w14:textId="07EA048C" w:rsidR="00F07F04" w:rsidRPr="00937B0B" w:rsidRDefault="00F07F04"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F07F04" w:rsidRPr="00937B0B" w14:paraId="4DEE279A" w14:textId="77777777" w:rsidTr="00061BB8">
        <w:trPr>
          <w:trHeight w:val="20"/>
        </w:trPr>
        <w:tc>
          <w:tcPr>
            <w:tcW w:w="9209" w:type="dxa"/>
            <w:gridSpan w:val="6"/>
          </w:tcPr>
          <w:p w14:paraId="6BA7A842" w14:textId="77777777" w:rsidR="00F07F04" w:rsidRPr="00937B0B" w:rsidRDefault="00F07F04"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9EEEDD4" w14:textId="77777777" w:rsidR="00F07F04" w:rsidRPr="00937B0B" w:rsidRDefault="00F07F04"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0ABB490D" w14:textId="7E26AF9C" w:rsidR="00F07F04" w:rsidRPr="00937B0B" w:rsidRDefault="00F07F04"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6892442A" w14:textId="77777777" w:rsidTr="00061BB8">
        <w:trPr>
          <w:trHeight w:val="20"/>
        </w:trPr>
        <w:tc>
          <w:tcPr>
            <w:tcW w:w="9209" w:type="dxa"/>
            <w:gridSpan w:val="6"/>
            <w:vAlign w:val="center"/>
          </w:tcPr>
          <w:p w14:paraId="44721B68" w14:textId="77777777" w:rsidR="00C56F63" w:rsidRPr="00937B0B" w:rsidRDefault="00C56F63" w:rsidP="00937B0B">
            <w:pPr>
              <w:spacing w:before="40" w:after="40"/>
              <w:rPr>
                <w:color w:val="000000" w:themeColor="text1"/>
                <w:sz w:val="28"/>
                <w:szCs w:val="28"/>
              </w:rPr>
            </w:pPr>
            <w:r w:rsidRPr="00937B0B">
              <w:rPr>
                <w:i/>
                <w:color w:val="000000" w:themeColor="text1"/>
                <w:sz w:val="28"/>
                <w:szCs w:val="28"/>
              </w:rPr>
              <w:t>Kết quả giải quyết:</w:t>
            </w:r>
          </w:p>
        </w:tc>
      </w:tr>
      <w:tr w:rsidR="00C56F63" w:rsidRPr="00937B0B" w14:paraId="6F5E0947" w14:textId="77777777" w:rsidTr="00061BB8">
        <w:trPr>
          <w:trHeight w:val="437"/>
        </w:trPr>
        <w:tc>
          <w:tcPr>
            <w:tcW w:w="746" w:type="dxa"/>
            <w:vMerge w:val="restart"/>
            <w:vAlign w:val="center"/>
          </w:tcPr>
          <w:p w14:paraId="4E4DE1DD" w14:textId="77777777" w:rsidR="00C56F63" w:rsidRPr="00937B0B" w:rsidRDefault="00C56F63" w:rsidP="00937B0B">
            <w:pPr>
              <w:spacing w:before="40" w:after="40"/>
              <w:jc w:val="center"/>
              <w:rPr>
                <w:color w:val="000000" w:themeColor="text1"/>
                <w:sz w:val="28"/>
                <w:szCs w:val="28"/>
              </w:rPr>
            </w:pPr>
            <w:r w:rsidRPr="00937B0B">
              <w:rPr>
                <w:b/>
                <w:color w:val="000000" w:themeColor="text1"/>
                <w:sz w:val="28"/>
                <w:szCs w:val="28"/>
              </w:rPr>
              <w:t>STT</w:t>
            </w:r>
          </w:p>
        </w:tc>
        <w:tc>
          <w:tcPr>
            <w:tcW w:w="3997" w:type="dxa"/>
            <w:vMerge w:val="restart"/>
            <w:vAlign w:val="center"/>
          </w:tcPr>
          <w:p w14:paraId="1CDEB6A0"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120" w:type="dxa"/>
            <w:gridSpan w:val="3"/>
            <w:vAlign w:val="center"/>
          </w:tcPr>
          <w:p w14:paraId="2710DBB6"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4CC9A8D0"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Số lượng</w:t>
            </w:r>
          </w:p>
        </w:tc>
      </w:tr>
      <w:tr w:rsidR="00F07F04" w:rsidRPr="00937B0B" w14:paraId="1694962E" w14:textId="77777777" w:rsidTr="00061BB8">
        <w:trPr>
          <w:trHeight w:val="20"/>
        </w:trPr>
        <w:tc>
          <w:tcPr>
            <w:tcW w:w="746" w:type="dxa"/>
            <w:vMerge/>
            <w:vAlign w:val="center"/>
          </w:tcPr>
          <w:p w14:paraId="0596E135" w14:textId="77777777" w:rsidR="00F07F04" w:rsidRPr="00937B0B" w:rsidRDefault="00F07F04" w:rsidP="00937B0B">
            <w:pPr>
              <w:spacing w:before="40" w:after="40"/>
              <w:rPr>
                <w:color w:val="000000" w:themeColor="text1"/>
                <w:sz w:val="28"/>
                <w:szCs w:val="28"/>
              </w:rPr>
            </w:pPr>
          </w:p>
        </w:tc>
        <w:tc>
          <w:tcPr>
            <w:tcW w:w="3997" w:type="dxa"/>
            <w:vMerge/>
            <w:vAlign w:val="center"/>
          </w:tcPr>
          <w:p w14:paraId="084A5DD6" w14:textId="77777777" w:rsidR="00F07F04" w:rsidRPr="00937B0B" w:rsidRDefault="00F07F04" w:rsidP="00937B0B">
            <w:pPr>
              <w:spacing w:before="40" w:after="40"/>
              <w:rPr>
                <w:b/>
                <w:color w:val="000000" w:themeColor="text1"/>
                <w:sz w:val="28"/>
                <w:szCs w:val="28"/>
              </w:rPr>
            </w:pPr>
          </w:p>
        </w:tc>
        <w:tc>
          <w:tcPr>
            <w:tcW w:w="2053" w:type="dxa"/>
            <w:gridSpan w:val="2"/>
            <w:vAlign w:val="center"/>
          </w:tcPr>
          <w:p w14:paraId="27FE9B55" w14:textId="58CE4981" w:rsidR="00F07F04" w:rsidRPr="00937B0B" w:rsidRDefault="00F07F04"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067" w:type="dxa"/>
            <w:vAlign w:val="center"/>
          </w:tcPr>
          <w:p w14:paraId="6D99D562" w14:textId="3D968360" w:rsidR="00F07F04" w:rsidRPr="00937B0B" w:rsidRDefault="00F07F04"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346" w:type="dxa"/>
            <w:vMerge/>
            <w:vAlign w:val="center"/>
          </w:tcPr>
          <w:p w14:paraId="419BF1B5" w14:textId="77777777" w:rsidR="00F07F04" w:rsidRPr="00937B0B" w:rsidRDefault="00F07F04" w:rsidP="00937B0B">
            <w:pPr>
              <w:spacing w:before="40" w:after="40"/>
              <w:rPr>
                <w:b/>
                <w:color w:val="000000" w:themeColor="text1"/>
                <w:sz w:val="28"/>
                <w:szCs w:val="28"/>
              </w:rPr>
            </w:pPr>
          </w:p>
        </w:tc>
      </w:tr>
      <w:tr w:rsidR="00EC3D27" w:rsidRPr="00937B0B" w14:paraId="1B83CD38" w14:textId="77777777" w:rsidTr="00061BB8">
        <w:trPr>
          <w:trHeight w:val="20"/>
        </w:trPr>
        <w:tc>
          <w:tcPr>
            <w:tcW w:w="746" w:type="dxa"/>
            <w:vAlign w:val="center"/>
          </w:tcPr>
          <w:p w14:paraId="5D522BFD" w14:textId="77777777" w:rsidR="00C56F63" w:rsidRPr="00937B0B" w:rsidRDefault="00C56F63" w:rsidP="00937B0B">
            <w:pPr>
              <w:spacing w:before="40" w:after="40"/>
              <w:jc w:val="right"/>
              <w:rPr>
                <w:color w:val="000000" w:themeColor="text1"/>
                <w:sz w:val="28"/>
                <w:szCs w:val="28"/>
              </w:rPr>
            </w:pPr>
          </w:p>
        </w:tc>
        <w:tc>
          <w:tcPr>
            <w:tcW w:w="3997" w:type="dxa"/>
            <w:vAlign w:val="center"/>
          </w:tcPr>
          <w:p w14:paraId="346E7B7A" w14:textId="6A9274FA" w:rsidR="00C56F63" w:rsidRPr="00937B0B" w:rsidRDefault="00C56F6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Quyết định thành lập hoặc cho phép thành lập trung tâm hỗ trợ và phát triển giáo dục hòa nhập của Chủ tịch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tỉnh.</w:t>
            </w:r>
          </w:p>
        </w:tc>
        <w:tc>
          <w:tcPr>
            <w:tcW w:w="2053" w:type="dxa"/>
            <w:gridSpan w:val="2"/>
            <w:vAlign w:val="center"/>
          </w:tcPr>
          <w:p w14:paraId="0D83C6BF" w14:textId="77777777" w:rsidR="00C56F63" w:rsidRPr="00937B0B" w:rsidRDefault="00C56F63"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136C558C" w14:textId="77777777" w:rsidR="00C56F63" w:rsidRPr="00937B0B" w:rsidRDefault="00C56F6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3E1A8C43" w14:textId="77777777" w:rsidR="00C56F63" w:rsidRPr="00937B0B" w:rsidRDefault="00C56F63"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A41E10E" w14:textId="77777777" w:rsidTr="00061BB8">
        <w:trPr>
          <w:trHeight w:val="20"/>
        </w:trPr>
        <w:tc>
          <w:tcPr>
            <w:tcW w:w="746" w:type="dxa"/>
            <w:vAlign w:val="center"/>
          </w:tcPr>
          <w:p w14:paraId="2A649FE2"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4</w:t>
            </w:r>
          </w:p>
        </w:tc>
        <w:tc>
          <w:tcPr>
            <w:tcW w:w="8463" w:type="dxa"/>
            <w:gridSpan w:val="5"/>
          </w:tcPr>
          <w:p w14:paraId="71565FF7" w14:textId="77777777" w:rsidR="00C56F63" w:rsidRPr="00937B0B" w:rsidRDefault="00C56F63"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19AC6FC8" w14:textId="523ADBCE" w:rsidR="00C56F63" w:rsidRPr="00937B0B" w:rsidRDefault="00C56F63" w:rsidP="00937B0B">
            <w:pPr>
              <w:spacing w:before="40" w:after="40"/>
              <w:jc w:val="both"/>
              <w:rPr>
                <w:i/>
                <w:color w:val="000000" w:themeColor="text1"/>
                <w:sz w:val="28"/>
                <w:szCs w:val="28"/>
              </w:rPr>
            </w:pPr>
            <w:r w:rsidRPr="00937B0B">
              <w:rPr>
                <w:i/>
                <w:color w:val="000000" w:themeColor="text1"/>
                <w:sz w:val="28"/>
                <w:szCs w:val="28"/>
              </w:rPr>
              <w:t>- Theo quy định của pháp luật:</w:t>
            </w:r>
            <w:r w:rsidR="00F07F04" w:rsidRPr="00937B0B">
              <w:rPr>
                <w:i/>
                <w:color w:val="000000" w:themeColor="text1"/>
                <w:sz w:val="28"/>
                <w:szCs w:val="28"/>
              </w:rPr>
              <w:t xml:space="preserve"> </w:t>
            </w:r>
            <w:r w:rsidRPr="00937B0B">
              <w:rPr>
                <w:iCs/>
                <w:color w:val="000000" w:themeColor="text1"/>
                <w:sz w:val="28"/>
                <w:szCs w:val="28"/>
              </w:rPr>
              <w:t>20 n</w:t>
            </w:r>
            <w:r w:rsidRPr="00937B0B">
              <w:rPr>
                <w:color w:val="000000" w:themeColor="text1"/>
                <w:sz w:val="28"/>
                <w:szCs w:val="28"/>
              </w:rPr>
              <w:t>gày làm việc.</w:t>
            </w:r>
          </w:p>
          <w:p w14:paraId="0749189D" w14:textId="370F5730" w:rsidR="00C56F63" w:rsidRPr="00937B0B" w:rsidRDefault="00C56F63" w:rsidP="00937B0B">
            <w:pPr>
              <w:spacing w:before="40" w:after="40"/>
              <w:jc w:val="both"/>
              <w:rPr>
                <w:color w:val="000000" w:themeColor="text1"/>
                <w:sz w:val="28"/>
                <w:szCs w:val="28"/>
                <w:lang w:val="vi-VN"/>
              </w:rPr>
            </w:pPr>
            <w:r w:rsidRPr="00937B0B">
              <w:rPr>
                <w:i/>
                <w:color w:val="000000" w:themeColor="text1"/>
                <w:sz w:val="28"/>
                <w:szCs w:val="28"/>
              </w:rPr>
              <w:lastRenderedPageBreak/>
              <w:t>- Theo thực tế tại địa phương:</w:t>
            </w:r>
            <w:r w:rsidR="00F07F04" w:rsidRPr="00937B0B">
              <w:rPr>
                <w:i/>
                <w:color w:val="000000" w:themeColor="text1"/>
                <w:sz w:val="28"/>
                <w:szCs w:val="28"/>
              </w:rPr>
              <w:t xml:space="preserve"> </w:t>
            </w:r>
            <w:r w:rsidRPr="00937B0B">
              <w:rPr>
                <w:color w:val="000000" w:themeColor="text1"/>
                <w:sz w:val="28"/>
                <w:szCs w:val="28"/>
              </w:rPr>
              <w:t>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EC3D27" w:rsidRPr="00937B0B" w14:paraId="647150EA" w14:textId="77777777" w:rsidTr="00061BB8">
        <w:trPr>
          <w:trHeight w:val="20"/>
        </w:trPr>
        <w:tc>
          <w:tcPr>
            <w:tcW w:w="746" w:type="dxa"/>
            <w:vAlign w:val="center"/>
          </w:tcPr>
          <w:p w14:paraId="6C639B64"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lastRenderedPageBreak/>
              <w:t>5</w:t>
            </w:r>
          </w:p>
        </w:tc>
        <w:tc>
          <w:tcPr>
            <w:tcW w:w="8463" w:type="dxa"/>
            <w:gridSpan w:val="5"/>
          </w:tcPr>
          <w:p w14:paraId="444D4C34" w14:textId="77777777" w:rsidR="00C56F63" w:rsidRPr="00937B0B" w:rsidRDefault="00C56F6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Tổ chức, các nhân</w:t>
            </w:r>
          </w:p>
        </w:tc>
      </w:tr>
      <w:tr w:rsidR="00EC3D27" w:rsidRPr="00937B0B" w14:paraId="7E236BDE" w14:textId="77777777" w:rsidTr="00061BB8">
        <w:trPr>
          <w:trHeight w:val="20"/>
        </w:trPr>
        <w:tc>
          <w:tcPr>
            <w:tcW w:w="746" w:type="dxa"/>
            <w:vAlign w:val="center"/>
          </w:tcPr>
          <w:p w14:paraId="6A39FBAB"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6</w:t>
            </w:r>
          </w:p>
        </w:tc>
        <w:tc>
          <w:tcPr>
            <w:tcW w:w="8463" w:type="dxa"/>
            <w:gridSpan w:val="5"/>
          </w:tcPr>
          <w:p w14:paraId="4D78C715" w14:textId="77777777" w:rsidR="00C56F63" w:rsidRPr="00937B0B" w:rsidRDefault="00C56F63" w:rsidP="00937B0B">
            <w:pPr>
              <w:spacing w:before="40" w:after="40"/>
              <w:jc w:val="both"/>
              <w:rPr>
                <w:color w:val="000000" w:themeColor="text1"/>
                <w:sz w:val="28"/>
                <w:szCs w:val="28"/>
              </w:rPr>
            </w:pPr>
            <w:r w:rsidRPr="00937B0B">
              <w:rPr>
                <w:b/>
                <w:color w:val="000000" w:themeColor="text1"/>
                <w:sz w:val="28"/>
                <w:szCs w:val="28"/>
              </w:rPr>
              <w:t xml:space="preserve">Cơ quan giải quyết thủ tục hành chính: </w:t>
            </w:r>
          </w:p>
          <w:p w14:paraId="2D7A430D" w14:textId="77777777" w:rsidR="00C56F63" w:rsidRPr="00937B0B" w:rsidRDefault="00C56F63" w:rsidP="00937B0B">
            <w:pPr>
              <w:spacing w:before="40" w:after="40"/>
              <w:jc w:val="both"/>
              <w:rPr>
                <w:color w:val="000000" w:themeColor="text1"/>
                <w:sz w:val="28"/>
                <w:szCs w:val="28"/>
              </w:rPr>
            </w:pPr>
            <w:r w:rsidRPr="00937B0B">
              <w:rPr>
                <w:color w:val="000000" w:themeColor="text1"/>
                <w:sz w:val="28"/>
                <w:szCs w:val="28"/>
              </w:rPr>
              <w:t xml:space="preserve">- Cơ quan thực hiện:  Sở Nội vụ </w:t>
            </w:r>
          </w:p>
          <w:p w14:paraId="466B1C12" w14:textId="77777777" w:rsidR="00C56F63" w:rsidRPr="00937B0B" w:rsidRDefault="00C56F63" w:rsidP="00937B0B">
            <w:pPr>
              <w:spacing w:before="40" w:after="40"/>
              <w:jc w:val="both"/>
              <w:rPr>
                <w:color w:val="000000" w:themeColor="text1"/>
                <w:sz w:val="28"/>
                <w:szCs w:val="28"/>
              </w:rPr>
            </w:pPr>
            <w:r w:rsidRPr="00937B0B">
              <w:rPr>
                <w:color w:val="000000" w:themeColor="text1"/>
                <w:sz w:val="28"/>
                <w:szCs w:val="28"/>
              </w:rPr>
              <w:t xml:space="preserve">- Cơ quan phối hợp:  </w:t>
            </w:r>
          </w:p>
          <w:p w14:paraId="1620A9EB" w14:textId="4FD107D4" w:rsidR="00C56F63" w:rsidRPr="00937B0B" w:rsidRDefault="00C56F63" w:rsidP="00937B0B">
            <w:pPr>
              <w:spacing w:before="40" w:after="40"/>
              <w:jc w:val="both"/>
              <w:rPr>
                <w:color w:val="000000" w:themeColor="text1"/>
                <w:sz w:val="28"/>
                <w:szCs w:val="28"/>
              </w:rPr>
            </w:pPr>
            <w:r w:rsidRPr="00937B0B">
              <w:rPr>
                <w:color w:val="000000" w:themeColor="text1"/>
                <w:sz w:val="28"/>
                <w:szCs w:val="28"/>
              </w:rPr>
              <w:t xml:space="preserve">- Cơ quan có thẩm quyền:  Chủ tịch </w:t>
            </w:r>
            <w:r w:rsidR="00062B02" w:rsidRPr="00937B0B">
              <w:rPr>
                <w:color w:val="000000" w:themeColor="text1"/>
                <w:sz w:val="28"/>
                <w:szCs w:val="28"/>
              </w:rPr>
              <w:t>UBND</w:t>
            </w:r>
            <w:r w:rsidRPr="00937B0B">
              <w:rPr>
                <w:color w:val="000000" w:themeColor="text1"/>
                <w:sz w:val="28"/>
                <w:szCs w:val="28"/>
              </w:rPr>
              <w:t xml:space="preserve"> cấp tỉnh</w:t>
            </w:r>
          </w:p>
        </w:tc>
      </w:tr>
      <w:tr w:rsidR="00EC3D27" w:rsidRPr="00937B0B" w14:paraId="30977EAD" w14:textId="77777777" w:rsidTr="00061BB8">
        <w:trPr>
          <w:trHeight w:val="20"/>
        </w:trPr>
        <w:tc>
          <w:tcPr>
            <w:tcW w:w="746" w:type="dxa"/>
            <w:vAlign w:val="center"/>
          </w:tcPr>
          <w:p w14:paraId="2FEE1923"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7</w:t>
            </w:r>
          </w:p>
        </w:tc>
        <w:tc>
          <w:tcPr>
            <w:tcW w:w="8463" w:type="dxa"/>
            <w:gridSpan w:val="5"/>
          </w:tcPr>
          <w:p w14:paraId="5C47265C" w14:textId="77777777" w:rsidR="00C56F63" w:rsidRPr="00937B0B" w:rsidRDefault="00C56F63"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6EE05272" w14:textId="77777777" w:rsidTr="00061BB8">
        <w:trPr>
          <w:trHeight w:val="20"/>
        </w:trPr>
        <w:tc>
          <w:tcPr>
            <w:tcW w:w="746" w:type="dxa"/>
            <w:vAlign w:val="center"/>
          </w:tcPr>
          <w:p w14:paraId="3EE371DD"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8</w:t>
            </w:r>
          </w:p>
        </w:tc>
        <w:tc>
          <w:tcPr>
            <w:tcW w:w="8463" w:type="dxa"/>
            <w:gridSpan w:val="5"/>
          </w:tcPr>
          <w:p w14:paraId="3693FBE9" w14:textId="77777777" w:rsidR="00C56F63" w:rsidRPr="00937B0B" w:rsidRDefault="00C56F6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Yêu cầu, điều kiện thực hiện thủ tục hành chính</w:t>
            </w:r>
            <w:r w:rsidRPr="00937B0B">
              <w:rPr>
                <w:rFonts w:ascii="Times New Roman" w:hAnsi="Times New Roman" w:cs="Times New Roman"/>
                <w:color w:val="000000" w:themeColor="text1"/>
                <w:sz w:val="28"/>
              </w:rPr>
              <w:t xml:space="preserve">: </w:t>
            </w:r>
          </w:p>
          <w:p w14:paraId="6633DE34" w14:textId="77777777" w:rsidR="00C56F63" w:rsidRPr="00937B0B" w:rsidRDefault="00C56F6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Việc thành lập trung tâm hỗ trợ và phát triển giáo dục hòa nhập công lập, cho phép thành lập trung tâm hỗ trợ và phát triển giáo dục hòa nhập tư thục phải phù hợp với quy hoạch hệ thống cơ sở giáo dục chuyên biệt đối với người khuyết tật và hệ thống trung tâm hỗ trợ phát triển giáo dục hòa nhập đã được cơ quan quản lý nhà nước có thẩm quyền phê duyệt.</w:t>
            </w:r>
          </w:p>
        </w:tc>
      </w:tr>
      <w:tr w:rsidR="00EC3D27" w:rsidRPr="00937B0B" w14:paraId="1F964BA9" w14:textId="77777777" w:rsidTr="00061BB8">
        <w:trPr>
          <w:trHeight w:val="20"/>
        </w:trPr>
        <w:tc>
          <w:tcPr>
            <w:tcW w:w="746" w:type="dxa"/>
            <w:vAlign w:val="center"/>
          </w:tcPr>
          <w:p w14:paraId="2EC7CC49"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9</w:t>
            </w:r>
          </w:p>
        </w:tc>
        <w:tc>
          <w:tcPr>
            <w:tcW w:w="8463" w:type="dxa"/>
            <w:gridSpan w:val="5"/>
          </w:tcPr>
          <w:p w14:paraId="41F4E383" w14:textId="77777777" w:rsidR="00C56F63" w:rsidRPr="00937B0B" w:rsidRDefault="00C56F63"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6AC8EE01" w14:textId="77777777" w:rsidR="00C56F63" w:rsidRPr="00937B0B" w:rsidRDefault="00C56F63"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21/4/2017 của Chính phủ quy định về điều kiện đầu tư và hoạt động trong lĩnh vực giáo dục;</w:t>
            </w:r>
          </w:p>
          <w:p w14:paraId="395F9F44" w14:textId="77777777" w:rsidR="00C56F63" w:rsidRPr="00937B0B" w:rsidRDefault="00C56F63"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246DB3C5" w14:textId="77777777" w:rsidR="00C56F63" w:rsidRPr="00937B0B" w:rsidRDefault="00C56F63"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Quyết định số 2108/QĐ-BGDĐT ngày 24/06/2021của Bộ GD&amp;ĐT công bố Bộ thủ tục hành chính được chuẩn hóa thuộc phạm vi, chức năng quản lý của Bộ Giáo dục và Đào tạo.</w:t>
            </w:r>
          </w:p>
        </w:tc>
      </w:tr>
      <w:tr w:rsidR="00C56F63" w:rsidRPr="00937B0B" w14:paraId="70056ADF" w14:textId="77777777" w:rsidTr="00061BB8">
        <w:trPr>
          <w:trHeight w:val="20"/>
        </w:trPr>
        <w:tc>
          <w:tcPr>
            <w:tcW w:w="746" w:type="dxa"/>
            <w:vAlign w:val="center"/>
          </w:tcPr>
          <w:p w14:paraId="63E1439F" w14:textId="77777777" w:rsidR="00C56F63" w:rsidRPr="00937B0B" w:rsidRDefault="00C56F63" w:rsidP="00937B0B">
            <w:pPr>
              <w:spacing w:before="40" w:after="40"/>
              <w:jc w:val="center"/>
              <w:rPr>
                <w:b/>
                <w:color w:val="000000" w:themeColor="text1"/>
                <w:sz w:val="28"/>
                <w:szCs w:val="28"/>
              </w:rPr>
            </w:pPr>
            <w:r w:rsidRPr="00937B0B">
              <w:rPr>
                <w:b/>
                <w:color w:val="000000" w:themeColor="text1"/>
                <w:sz w:val="28"/>
                <w:szCs w:val="28"/>
              </w:rPr>
              <w:t>10</w:t>
            </w:r>
          </w:p>
        </w:tc>
        <w:tc>
          <w:tcPr>
            <w:tcW w:w="8463" w:type="dxa"/>
            <w:gridSpan w:val="5"/>
          </w:tcPr>
          <w:p w14:paraId="226AA33F" w14:textId="1AB93F87" w:rsidR="00C56F63" w:rsidRPr="00937B0B" w:rsidRDefault="00C56F63"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bCs/>
                <w:color w:val="000000" w:themeColor="text1"/>
                <w:sz w:val="28"/>
                <w:szCs w:val="28"/>
              </w:rPr>
              <w:t>Không</w:t>
            </w:r>
          </w:p>
        </w:tc>
      </w:tr>
    </w:tbl>
    <w:p w14:paraId="1AE1D5B0" w14:textId="70BBA183" w:rsidR="00FD0370" w:rsidRPr="00937B0B" w:rsidRDefault="00FD0370" w:rsidP="00D1706F">
      <w:pPr>
        <w:pStyle w:val="Heading4"/>
      </w:pPr>
      <w:bookmarkStart w:id="96" w:name="_Toc127863814"/>
      <w:r w:rsidRPr="00937B0B">
        <w:t>1.004712</w:t>
      </w:r>
      <w:r w:rsidRPr="00937B0B">
        <w:tab/>
        <w:t xml:space="preserve">Tổ chức lại, cho phép tổ chức lại trung tâm hỗ trợ </w:t>
      </w:r>
      <w:bookmarkEnd w:id="96"/>
      <w:r w:rsidR="009D3F5C" w:rsidRPr="00937B0B">
        <w:t xml:space="preserve"> </w:t>
      </w:r>
    </w:p>
    <w:tbl>
      <w:tblPr>
        <w:tblStyle w:val="TableGrid"/>
        <w:tblW w:w="9214" w:type="dxa"/>
        <w:tblInd w:w="-5" w:type="dxa"/>
        <w:tblLook w:val="04A0" w:firstRow="1" w:lastRow="0" w:firstColumn="1" w:lastColumn="0" w:noHBand="0" w:noVBand="1"/>
      </w:tblPr>
      <w:tblGrid>
        <w:gridCol w:w="746"/>
        <w:gridCol w:w="3732"/>
        <w:gridCol w:w="1647"/>
        <w:gridCol w:w="109"/>
        <w:gridCol w:w="2067"/>
        <w:gridCol w:w="913"/>
      </w:tblGrid>
      <w:tr w:rsidR="00F932BF" w:rsidRPr="00937B0B" w14:paraId="0A076643" w14:textId="77777777" w:rsidTr="00061BB8">
        <w:trPr>
          <w:trHeight w:val="20"/>
        </w:trPr>
        <w:tc>
          <w:tcPr>
            <w:tcW w:w="9214" w:type="dxa"/>
            <w:gridSpan w:val="6"/>
          </w:tcPr>
          <w:p w14:paraId="64CF9155" w14:textId="77777777" w:rsidR="00F932BF" w:rsidRPr="00937B0B" w:rsidRDefault="00F932B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1.004712</w:t>
            </w:r>
          </w:p>
        </w:tc>
      </w:tr>
      <w:tr w:rsidR="00EC3D27" w:rsidRPr="00937B0B" w14:paraId="459C3FF0" w14:textId="77777777" w:rsidTr="00061BB8">
        <w:trPr>
          <w:trHeight w:val="20"/>
        </w:trPr>
        <w:tc>
          <w:tcPr>
            <w:tcW w:w="9214" w:type="dxa"/>
            <w:gridSpan w:val="6"/>
          </w:tcPr>
          <w:p w14:paraId="58EADFE5" w14:textId="77777777" w:rsidR="00F932BF" w:rsidRPr="00937B0B" w:rsidRDefault="00F932BF" w:rsidP="00937B0B">
            <w:pPr>
              <w:spacing w:before="40" w:after="40"/>
              <w:jc w:val="both"/>
              <w:rPr>
                <w:b/>
                <w:color w:val="000000" w:themeColor="text1"/>
                <w:sz w:val="28"/>
                <w:szCs w:val="28"/>
              </w:rPr>
            </w:pPr>
            <w:r w:rsidRPr="00937B0B">
              <w:rPr>
                <w:b/>
                <w:color w:val="000000" w:themeColor="text1"/>
                <w:sz w:val="28"/>
                <w:szCs w:val="28"/>
              </w:rPr>
              <w:t xml:space="preserve">Tên thủ tục: </w:t>
            </w:r>
            <w:bookmarkStart w:id="97" w:name="bookmark5060"/>
            <w:bookmarkStart w:id="98" w:name="bookmark5061"/>
            <w:bookmarkStart w:id="99" w:name="bookmark5063"/>
            <w:r w:rsidRPr="00937B0B">
              <w:rPr>
                <w:color w:val="000000" w:themeColor="text1"/>
                <w:sz w:val="28"/>
                <w:szCs w:val="28"/>
              </w:rPr>
              <w:t>Tổ chức lại, cho phép tổ chức lại trung tâm hỗ trợ và phát triển giáo dục hòa nhập</w:t>
            </w:r>
            <w:bookmarkEnd w:id="97"/>
            <w:bookmarkEnd w:id="98"/>
            <w:bookmarkEnd w:id="99"/>
          </w:p>
        </w:tc>
      </w:tr>
      <w:tr w:rsidR="00EC3D27" w:rsidRPr="00937B0B" w14:paraId="3F257506" w14:textId="77777777" w:rsidTr="00061BB8">
        <w:trPr>
          <w:trHeight w:val="20"/>
        </w:trPr>
        <w:tc>
          <w:tcPr>
            <w:tcW w:w="9214" w:type="dxa"/>
            <w:gridSpan w:val="6"/>
          </w:tcPr>
          <w:p w14:paraId="164DBBAC" w14:textId="77777777" w:rsidR="00F932BF" w:rsidRPr="00937B0B" w:rsidRDefault="00F932BF" w:rsidP="00937B0B">
            <w:pPr>
              <w:spacing w:before="40" w:after="40"/>
              <w:jc w:val="both"/>
              <w:rPr>
                <w:b/>
                <w:color w:val="000000" w:themeColor="text1"/>
                <w:sz w:val="28"/>
                <w:szCs w:val="28"/>
              </w:rPr>
            </w:pPr>
            <w:r w:rsidRPr="00937B0B">
              <w:rPr>
                <w:b/>
                <w:color w:val="000000" w:themeColor="text1"/>
                <w:sz w:val="28"/>
                <w:szCs w:val="28"/>
              </w:rPr>
              <w:t>1. Cấp thực hiện: Tỉnh</w:t>
            </w:r>
          </w:p>
        </w:tc>
      </w:tr>
      <w:tr w:rsidR="00EC3D27" w:rsidRPr="00937B0B" w14:paraId="00842C6C" w14:textId="77777777" w:rsidTr="00061BB8">
        <w:trPr>
          <w:trHeight w:val="20"/>
        </w:trPr>
        <w:tc>
          <w:tcPr>
            <w:tcW w:w="9214" w:type="dxa"/>
            <w:gridSpan w:val="6"/>
          </w:tcPr>
          <w:p w14:paraId="1B074238" w14:textId="77777777" w:rsidR="00F932BF" w:rsidRPr="00937B0B" w:rsidRDefault="00F932B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 xml:space="preserve">Giáo dục và Đào tạo thuộc hệ thống giáo dục quốc dân và cơ sở giáo dục khác  </w:t>
            </w:r>
          </w:p>
        </w:tc>
      </w:tr>
      <w:tr w:rsidR="00EC3D27" w:rsidRPr="00937B0B" w14:paraId="10016BF2" w14:textId="77777777" w:rsidTr="00061BB8">
        <w:trPr>
          <w:trHeight w:val="20"/>
        </w:trPr>
        <w:tc>
          <w:tcPr>
            <w:tcW w:w="9214" w:type="dxa"/>
            <w:gridSpan w:val="6"/>
          </w:tcPr>
          <w:p w14:paraId="69A8E90C" w14:textId="77777777" w:rsidR="00F932BF" w:rsidRPr="00937B0B" w:rsidRDefault="00F932BF" w:rsidP="00937B0B">
            <w:pPr>
              <w:spacing w:before="40" w:after="40"/>
              <w:jc w:val="both"/>
              <w:rPr>
                <w:b/>
                <w:color w:val="000000" w:themeColor="text1"/>
                <w:sz w:val="28"/>
                <w:szCs w:val="28"/>
              </w:rPr>
            </w:pPr>
            <w:r w:rsidRPr="00937B0B">
              <w:rPr>
                <w:b/>
                <w:color w:val="000000" w:themeColor="text1"/>
                <w:sz w:val="28"/>
                <w:szCs w:val="28"/>
              </w:rPr>
              <w:t xml:space="preserve">3. Trình tự thực hiện: </w:t>
            </w:r>
          </w:p>
        </w:tc>
      </w:tr>
      <w:tr w:rsidR="00EC3D27" w:rsidRPr="00937B0B" w14:paraId="1156BD7B" w14:textId="77777777" w:rsidTr="00061BB8">
        <w:trPr>
          <w:trHeight w:val="20"/>
        </w:trPr>
        <w:tc>
          <w:tcPr>
            <w:tcW w:w="746" w:type="dxa"/>
            <w:vAlign w:val="center"/>
          </w:tcPr>
          <w:p w14:paraId="2196E826" w14:textId="77777777" w:rsidR="00F932BF" w:rsidRPr="00937B0B" w:rsidRDefault="00F932BF" w:rsidP="00937B0B">
            <w:pPr>
              <w:spacing w:before="40" w:after="40"/>
              <w:jc w:val="both"/>
              <w:rPr>
                <w:b/>
                <w:color w:val="000000" w:themeColor="text1"/>
                <w:sz w:val="28"/>
                <w:szCs w:val="28"/>
              </w:rPr>
            </w:pPr>
            <w:r w:rsidRPr="00937B0B">
              <w:rPr>
                <w:b/>
                <w:color w:val="000000" w:themeColor="text1"/>
                <w:sz w:val="28"/>
                <w:szCs w:val="28"/>
              </w:rPr>
              <w:t>3.1</w:t>
            </w:r>
          </w:p>
        </w:tc>
        <w:tc>
          <w:tcPr>
            <w:tcW w:w="8468" w:type="dxa"/>
            <w:gridSpan w:val="5"/>
          </w:tcPr>
          <w:p w14:paraId="3554CD5A" w14:textId="10DBCDE4" w:rsidR="00F932BF" w:rsidRPr="00937B0B" w:rsidRDefault="00F932BF" w:rsidP="00937B0B">
            <w:pPr>
              <w:spacing w:before="40" w:after="40"/>
              <w:jc w:val="both"/>
              <w:rPr>
                <w:b/>
                <w:color w:val="000000" w:themeColor="text1"/>
                <w:sz w:val="28"/>
                <w:szCs w:val="28"/>
              </w:rPr>
            </w:pPr>
            <w:r w:rsidRPr="00937B0B">
              <w:rPr>
                <w:b/>
                <w:color w:val="000000" w:themeColor="text1"/>
                <w:sz w:val="28"/>
                <w:szCs w:val="28"/>
              </w:rPr>
              <w:t xml:space="preserve"> hồ sơ TTHC</w:t>
            </w:r>
          </w:p>
        </w:tc>
      </w:tr>
      <w:tr w:rsidR="00EC3D27" w:rsidRPr="00937B0B" w14:paraId="3E22F4CA" w14:textId="77777777" w:rsidTr="00061BB8">
        <w:trPr>
          <w:trHeight w:val="20"/>
        </w:trPr>
        <w:tc>
          <w:tcPr>
            <w:tcW w:w="9214" w:type="dxa"/>
            <w:gridSpan w:val="6"/>
          </w:tcPr>
          <w:p w14:paraId="47AFCB9C" w14:textId="3B98A880" w:rsidR="00F932BF" w:rsidRPr="00937B0B" w:rsidRDefault="00F932BF" w:rsidP="00937B0B">
            <w:pPr>
              <w:spacing w:before="40" w:after="40"/>
              <w:jc w:val="both"/>
              <w:rPr>
                <w:i/>
                <w:color w:val="000000" w:themeColor="text1"/>
                <w:sz w:val="28"/>
                <w:szCs w:val="28"/>
              </w:rPr>
            </w:pPr>
            <w:r w:rsidRPr="00937B0B">
              <w:rPr>
                <w:color w:val="000000" w:themeColor="text1"/>
                <w:sz w:val="28"/>
                <w:szCs w:val="28"/>
              </w:rPr>
              <w:t xml:space="preserve"> Đại diện lãnh đạo trung tâm hỗ trợ và phát triển giáo dục hòa nhập hoặc tổ chức, cá nhân</w:t>
            </w:r>
            <w:r w:rsidR="006A5369" w:rsidRPr="00937B0B">
              <w:rPr>
                <w:color w:val="000000" w:themeColor="text1"/>
                <w:sz w:val="28"/>
                <w:szCs w:val="28"/>
              </w:rPr>
              <w:t xml:space="preserve"> (tổ chức, cá nhân)</w:t>
            </w:r>
            <w:r w:rsidRPr="00937B0B">
              <w:rPr>
                <w:color w:val="000000" w:themeColor="text1"/>
                <w:sz w:val="28"/>
                <w:szCs w:val="28"/>
              </w:rPr>
              <w:t xml:space="preserve"> đề nghị Tổ chức lại, cho phép tổ chức lại trung tâm hỗ trợ và phát triển giáo dục hòa nhập </w:t>
            </w:r>
            <w:r w:rsidR="006A5369" w:rsidRPr="00937B0B">
              <w:rPr>
                <w:color w:val="000000" w:themeColor="text1"/>
                <w:sz w:val="28"/>
                <w:szCs w:val="28"/>
              </w:rPr>
              <w:t>nộp</w:t>
            </w:r>
            <w:r w:rsidRPr="00937B0B">
              <w:rPr>
                <w:color w:val="000000" w:themeColor="text1"/>
                <w:sz w:val="28"/>
                <w:szCs w:val="28"/>
              </w:rPr>
              <w:t xml:space="preserve"> hồ sơ theo quy định đến Sở Nội Vụ</w:t>
            </w:r>
          </w:p>
        </w:tc>
      </w:tr>
      <w:tr w:rsidR="00296521" w:rsidRPr="00937B0B" w14:paraId="1BD8B02E" w14:textId="77777777" w:rsidTr="00061BB8">
        <w:trPr>
          <w:trHeight w:val="20"/>
        </w:trPr>
        <w:tc>
          <w:tcPr>
            <w:tcW w:w="9214" w:type="dxa"/>
            <w:gridSpan w:val="6"/>
          </w:tcPr>
          <w:p w14:paraId="3EE3E8D5" w14:textId="77777777" w:rsidR="00296521" w:rsidRPr="00937B0B" w:rsidRDefault="00296521"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48680A38" w14:textId="77777777" w:rsidR="00296521" w:rsidRPr="00937B0B" w:rsidRDefault="00296521"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iCs/>
                <w:color w:val="000000" w:themeColor="text1"/>
                <w:sz w:val="28"/>
                <w:szCs w:val="28"/>
              </w:rPr>
              <w:t>Nội vụ</w:t>
            </w:r>
            <w:r w:rsidRPr="00937B0B">
              <w:rPr>
                <w:rFonts w:eastAsia="Arial"/>
                <w:color w:val="000000" w:themeColor="text1"/>
                <w:sz w:val="28"/>
                <w:szCs w:val="28"/>
                <w:shd w:val="clear" w:color="auto" w:fill="FFFFFF"/>
              </w:rPr>
              <w:t xml:space="preserve"> tại trung tâm Phục vụ hành chính công tỉnh.</w:t>
            </w:r>
          </w:p>
          <w:p w14:paraId="5A5CF430" w14:textId="47B9BBDA" w:rsidR="00296521" w:rsidRPr="00937B0B" w:rsidRDefault="00296521"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lastRenderedPageBreak/>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iCs/>
                <w:color w:val="000000" w:themeColor="text1"/>
                <w:sz w:val="28"/>
                <w:szCs w:val="28"/>
              </w:rPr>
              <w:t>Nội vụ</w:t>
            </w:r>
            <w:r w:rsidRPr="00937B0B">
              <w:rPr>
                <w:rFonts w:eastAsia="Arial"/>
                <w:color w:val="000000" w:themeColor="text1"/>
                <w:sz w:val="28"/>
                <w:szCs w:val="28"/>
                <w:shd w:val="clear" w:color="auto" w:fill="FFFFFF"/>
              </w:rPr>
              <w:t xml:space="preserve"> </w:t>
            </w:r>
            <w:r w:rsidRPr="00937B0B">
              <w:rPr>
                <w:rFonts w:eastAsia="Arial"/>
                <w:iCs/>
                <w:color w:val="000000" w:themeColor="text1"/>
                <w:sz w:val="28"/>
                <w:szCs w:val="28"/>
                <w:lang w:val="vi-VN"/>
              </w:rPr>
              <w:t>tại trung tâm Phục vụ hành chính công.</w:t>
            </w:r>
          </w:p>
          <w:p w14:paraId="0590B767" w14:textId="5E0CF76B" w:rsidR="00296521" w:rsidRPr="00937B0B" w:rsidRDefault="00296521"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296521" w:rsidRPr="00937B0B" w14:paraId="7C219FB0" w14:textId="77777777" w:rsidTr="00061BB8">
        <w:trPr>
          <w:trHeight w:val="20"/>
        </w:trPr>
        <w:tc>
          <w:tcPr>
            <w:tcW w:w="9214" w:type="dxa"/>
            <w:gridSpan w:val="6"/>
          </w:tcPr>
          <w:p w14:paraId="1476FAA9" w14:textId="77777777" w:rsidR="00296521" w:rsidRPr="00937B0B" w:rsidRDefault="00296521" w:rsidP="00937B0B">
            <w:pPr>
              <w:spacing w:before="40" w:after="40"/>
              <w:jc w:val="both"/>
              <w:rPr>
                <w:bCs/>
                <w:color w:val="000000" w:themeColor="text1"/>
                <w:sz w:val="28"/>
                <w:szCs w:val="28"/>
              </w:rPr>
            </w:pPr>
            <w:r w:rsidRPr="00937B0B">
              <w:rPr>
                <w:bCs/>
                <w:i/>
                <w:color w:val="000000" w:themeColor="text1"/>
                <w:sz w:val="28"/>
                <w:szCs w:val="28"/>
              </w:rPr>
              <w:lastRenderedPageBreak/>
              <w:t>Địa điểm gửi hồ sơ:</w:t>
            </w:r>
            <w:r w:rsidRPr="00937B0B">
              <w:rPr>
                <w:bCs/>
                <w:color w:val="000000" w:themeColor="text1"/>
                <w:sz w:val="28"/>
                <w:szCs w:val="28"/>
              </w:rPr>
              <w:t xml:space="preserve"> </w:t>
            </w:r>
          </w:p>
          <w:p w14:paraId="337ADD98" w14:textId="77777777" w:rsidR="00296521" w:rsidRPr="00937B0B" w:rsidRDefault="00296521"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213EAA8D" w14:textId="0B93CC8A" w:rsidR="00296521" w:rsidRPr="00937B0B" w:rsidRDefault="00296521"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39BDE57C" w14:textId="77777777" w:rsidTr="00061BB8">
        <w:trPr>
          <w:trHeight w:val="20"/>
        </w:trPr>
        <w:tc>
          <w:tcPr>
            <w:tcW w:w="9214" w:type="dxa"/>
            <w:gridSpan w:val="6"/>
          </w:tcPr>
          <w:p w14:paraId="30F81EAF" w14:textId="77777777" w:rsidR="00F932BF" w:rsidRPr="00937B0B" w:rsidRDefault="00F932BF" w:rsidP="00937B0B">
            <w:pPr>
              <w:spacing w:before="40" w:after="40"/>
              <w:rPr>
                <w:i/>
                <w:color w:val="000000" w:themeColor="text1"/>
                <w:sz w:val="28"/>
                <w:szCs w:val="28"/>
              </w:rPr>
            </w:pPr>
            <w:r w:rsidRPr="00937B0B">
              <w:rPr>
                <w:i/>
                <w:color w:val="000000" w:themeColor="text1"/>
                <w:sz w:val="28"/>
                <w:szCs w:val="28"/>
              </w:rPr>
              <w:t>Thành phần hồ sơ:</w:t>
            </w:r>
          </w:p>
        </w:tc>
      </w:tr>
      <w:tr w:rsidR="00F932BF" w:rsidRPr="00937B0B" w14:paraId="0B303CBD" w14:textId="77777777" w:rsidTr="00061BB8">
        <w:trPr>
          <w:trHeight w:val="20"/>
        </w:trPr>
        <w:tc>
          <w:tcPr>
            <w:tcW w:w="746" w:type="dxa"/>
            <w:vMerge w:val="restart"/>
            <w:vAlign w:val="center"/>
          </w:tcPr>
          <w:p w14:paraId="45198B95" w14:textId="77777777" w:rsidR="00F932BF" w:rsidRPr="00937B0B" w:rsidRDefault="00F932BF" w:rsidP="00937B0B">
            <w:pPr>
              <w:spacing w:before="40" w:after="40"/>
              <w:jc w:val="center"/>
              <w:rPr>
                <w:color w:val="000000" w:themeColor="text1"/>
                <w:sz w:val="28"/>
                <w:szCs w:val="28"/>
              </w:rPr>
            </w:pPr>
            <w:r w:rsidRPr="00937B0B">
              <w:rPr>
                <w:b/>
                <w:bCs/>
                <w:color w:val="000000" w:themeColor="text1"/>
                <w:sz w:val="28"/>
                <w:szCs w:val="28"/>
              </w:rPr>
              <w:t>Số TT</w:t>
            </w:r>
          </w:p>
        </w:tc>
        <w:tc>
          <w:tcPr>
            <w:tcW w:w="4173" w:type="dxa"/>
            <w:vMerge w:val="restart"/>
            <w:vAlign w:val="center"/>
          </w:tcPr>
          <w:p w14:paraId="000C9C30" w14:textId="77777777" w:rsidR="00F932BF" w:rsidRPr="00937B0B" w:rsidRDefault="00F932B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949" w:type="dxa"/>
            <w:gridSpan w:val="3"/>
            <w:vAlign w:val="center"/>
          </w:tcPr>
          <w:p w14:paraId="7ED094BB"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22E6CC16"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Số lượng</w:t>
            </w:r>
          </w:p>
        </w:tc>
      </w:tr>
      <w:tr w:rsidR="00296521" w:rsidRPr="00937B0B" w14:paraId="372C7B8B" w14:textId="77777777" w:rsidTr="00061BB8">
        <w:trPr>
          <w:trHeight w:val="20"/>
        </w:trPr>
        <w:tc>
          <w:tcPr>
            <w:tcW w:w="746" w:type="dxa"/>
            <w:vMerge/>
          </w:tcPr>
          <w:p w14:paraId="5496E2D8" w14:textId="77777777" w:rsidR="00296521" w:rsidRPr="00937B0B" w:rsidRDefault="00296521" w:rsidP="00937B0B">
            <w:pPr>
              <w:spacing w:before="40" w:after="40"/>
              <w:rPr>
                <w:color w:val="000000" w:themeColor="text1"/>
                <w:sz w:val="28"/>
                <w:szCs w:val="28"/>
              </w:rPr>
            </w:pPr>
          </w:p>
        </w:tc>
        <w:tc>
          <w:tcPr>
            <w:tcW w:w="4173" w:type="dxa"/>
            <w:vMerge/>
          </w:tcPr>
          <w:p w14:paraId="3B895D8C" w14:textId="77777777" w:rsidR="00296521" w:rsidRPr="00937B0B" w:rsidRDefault="00296521" w:rsidP="00937B0B">
            <w:pPr>
              <w:spacing w:before="40" w:after="40"/>
              <w:rPr>
                <w:color w:val="000000" w:themeColor="text1"/>
                <w:sz w:val="28"/>
                <w:szCs w:val="28"/>
              </w:rPr>
            </w:pPr>
          </w:p>
        </w:tc>
        <w:tc>
          <w:tcPr>
            <w:tcW w:w="1756" w:type="dxa"/>
            <w:vAlign w:val="center"/>
          </w:tcPr>
          <w:p w14:paraId="1FD69EF9" w14:textId="605B8B91" w:rsidR="00296521" w:rsidRPr="00937B0B" w:rsidRDefault="00296521"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193" w:type="dxa"/>
            <w:gridSpan w:val="2"/>
            <w:vAlign w:val="center"/>
          </w:tcPr>
          <w:p w14:paraId="079D8B81" w14:textId="0F0CF3C1" w:rsidR="00296521" w:rsidRPr="00937B0B" w:rsidRDefault="00296521"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41FD8D8F" w14:textId="77777777" w:rsidR="00296521" w:rsidRPr="00937B0B" w:rsidRDefault="00296521" w:rsidP="00937B0B">
            <w:pPr>
              <w:spacing w:before="40" w:after="40"/>
              <w:jc w:val="center"/>
              <w:rPr>
                <w:b/>
                <w:color w:val="000000" w:themeColor="text1"/>
                <w:sz w:val="28"/>
                <w:szCs w:val="28"/>
              </w:rPr>
            </w:pPr>
          </w:p>
        </w:tc>
      </w:tr>
      <w:tr w:rsidR="00EC3D27" w:rsidRPr="00937B0B" w14:paraId="71153128" w14:textId="77777777" w:rsidTr="00061BB8">
        <w:trPr>
          <w:trHeight w:val="20"/>
        </w:trPr>
        <w:tc>
          <w:tcPr>
            <w:tcW w:w="746" w:type="dxa"/>
            <w:vAlign w:val="center"/>
          </w:tcPr>
          <w:p w14:paraId="408C601C"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rPr>
              <w:t>1</w:t>
            </w:r>
          </w:p>
        </w:tc>
        <w:tc>
          <w:tcPr>
            <w:tcW w:w="4173" w:type="dxa"/>
            <w:vAlign w:val="center"/>
          </w:tcPr>
          <w:p w14:paraId="644FD921" w14:textId="77777777" w:rsidR="00F932BF" w:rsidRPr="00937B0B" w:rsidRDefault="00F932BF" w:rsidP="00937B0B">
            <w:pPr>
              <w:pStyle w:val="Bodytext40"/>
              <w:tabs>
                <w:tab w:val="left" w:pos="113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Sự cần thiết và cơ sở pháp lý của việc tổ chức lại trung tâm;</w:t>
            </w:r>
          </w:p>
        </w:tc>
        <w:tc>
          <w:tcPr>
            <w:tcW w:w="1756" w:type="dxa"/>
            <w:vAlign w:val="center"/>
          </w:tcPr>
          <w:p w14:paraId="6649A15A" w14:textId="77777777" w:rsidR="00F932BF" w:rsidRPr="00937B0B" w:rsidRDefault="00F932B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93" w:type="dxa"/>
            <w:gridSpan w:val="2"/>
            <w:vAlign w:val="center"/>
          </w:tcPr>
          <w:p w14:paraId="31BFD5C9" w14:textId="77777777" w:rsidR="00F932BF" w:rsidRPr="00937B0B" w:rsidRDefault="00F932B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27793C90" w14:textId="77777777" w:rsidR="00F932BF" w:rsidRPr="00937B0B" w:rsidRDefault="00F932B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1BF00243" w14:textId="77777777" w:rsidTr="00061BB8">
        <w:trPr>
          <w:trHeight w:val="20"/>
        </w:trPr>
        <w:tc>
          <w:tcPr>
            <w:tcW w:w="746" w:type="dxa"/>
            <w:vAlign w:val="center"/>
          </w:tcPr>
          <w:p w14:paraId="550BCB5C"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rPr>
              <w:t>2</w:t>
            </w:r>
          </w:p>
        </w:tc>
        <w:tc>
          <w:tcPr>
            <w:tcW w:w="4173" w:type="dxa"/>
            <w:vAlign w:val="center"/>
          </w:tcPr>
          <w:p w14:paraId="40855DC4" w14:textId="77777777" w:rsidR="00F932BF" w:rsidRPr="00937B0B" w:rsidRDefault="00F932BF"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Phương án xử lý các vấn đề về nhân sự, tổ chức bộ máy, tài chính, tài sản, đất đai và các vấn đề khác có liên quan;</w:t>
            </w:r>
          </w:p>
        </w:tc>
        <w:tc>
          <w:tcPr>
            <w:tcW w:w="1756" w:type="dxa"/>
            <w:vAlign w:val="center"/>
          </w:tcPr>
          <w:p w14:paraId="576AFDC5" w14:textId="77777777" w:rsidR="00F932BF" w:rsidRPr="00937B0B" w:rsidRDefault="00F932B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93" w:type="dxa"/>
            <w:gridSpan w:val="2"/>
            <w:vAlign w:val="center"/>
          </w:tcPr>
          <w:p w14:paraId="3E96590A" w14:textId="77777777" w:rsidR="00F932BF" w:rsidRPr="00937B0B" w:rsidRDefault="00F932B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28E2B2BF"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C5D54F2" w14:textId="77777777" w:rsidTr="00061BB8">
        <w:trPr>
          <w:trHeight w:val="20"/>
        </w:trPr>
        <w:tc>
          <w:tcPr>
            <w:tcW w:w="746" w:type="dxa"/>
            <w:vAlign w:val="center"/>
          </w:tcPr>
          <w:p w14:paraId="619372A5"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rPr>
              <w:t>3</w:t>
            </w:r>
          </w:p>
        </w:tc>
        <w:tc>
          <w:tcPr>
            <w:tcW w:w="4173" w:type="dxa"/>
            <w:vAlign w:val="center"/>
          </w:tcPr>
          <w:p w14:paraId="70A20785" w14:textId="77777777" w:rsidR="00F932BF" w:rsidRPr="00937B0B" w:rsidRDefault="00F932BF"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Các văn bản của cơ quan có thẩm quyền xác nhận về tài chính, tài sản, đất đai, các khoản vay, nợ phải trả và các vấn đề khác có liên quan (nếu có);</w:t>
            </w:r>
          </w:p>
        </w:tc>
        <w:tc>
          <w:tcPr>
            <w:tcW w:w="1756" w:type="dxa"/>
            <w:vAlign w:val="center"/>
          </w:tcPr>
          <w:p w14:paraId="13076285" w14:textId="77777777" w:rsidR="00F932BF" w:rsidRPr="00937B0B" w:rsidRDefault="00F932B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93" w:type="dxa"/>
            <w:gridSpan w:val="2"/>
            <w:vAlign w:val="center"/>
          </w:tcPr>
          <w:p w14:paraId="1D5B3CB2" w14:textId="77777777" w:rsidR="00F932BF" w:rsidRPr="00937B0B" w:rsidRDefault="00F932BF"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346" w:type="dxa"/>
            <w:vAlign w:val="center"/>
          </w:tcPr>
          <w:p w14:paraId="50342ADE"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53EE4F6" w14:textId="77777777" w:rsidTr="00061BB8">
        <w:trPr>
          <w:trHeight w:val="20"/>
        </w:trPr>
        <w:tc>
          <w:tcPr>
            <w:tcW w:w="746" w:type="dxa"/>
            <w:vAlign w:val="center"/>
          </w:tcPr>
          <w:p w14:paraId="2390C100"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rPr>
              <w:t>4</w:t>
            </w:r>
          </w:p>
        </w:tc>
        <w:tc>
          <w:tcPr>
            <w:tcW w:w="4173" w:type="dxa"/>
            <w:vAlign w:val="center"/>
          </w:tcPr>
          <w:p w14:paraId="0348E4DC" w14:textId="77777777" w:rsidR="00F932BF" w:rsidRPr="00937B0B" w:rsidRDefault="00F932BF"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 định trách nhiệm của người đứng đầu trung tâm và các cá nhân có liên quan đối với việc thực hiện phương án tổ chức lại, giải thể của trung tâm hỗ trợ và phát triển giáo dục hòa nhập và thời hạn xử lý.</w:t>
            </w:r>
          </w:p>
        </w:tc>
        <w:tc>
          <w:tcPr>
            <w:tcW w:w="1756" w:type="dxa"/>
            <w:vAlign w:val="center"/>
          </w:tcPr>
          <w:p w14:paraId="1E8086D1" w14:textId="77777777" w:rsidR="00F932BF" w:rsidRPr="00937B0B" w:rsidRDefault="00F932B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93" w:type="dxa"/>
            <w:gridSpan w:val="2"/>
            <w:vAlign w:val="center"/>
          </w:tcPr>
          <w:p w14:paraId="43C0D0ED" w14:textId="77777777" w:rsidR="00F932BF" w:rsidRPr="00937B0B" w:rsidRDefault="00F932BF"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346" w:type="dxa"/>
            <w:vAlign w:val="center"/>
          </w:tcPr>
          <w:p w14:paraId="571BEC23"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944DC6B" w14:textId="77777777" w:rsidTr="00061BB8">
        <w:trPr>
          <w:trHeight w:val="20"/>
        </w:trPr>
        <w:tc>
          <w:tcPr>
            <w:tcW w:w="9214" w:type="dxa"/>
            <w:gridSpan w:val="6"/>
          </w:tcPr>
          <w:p w14:paraId="38E2A0F0" w14:textId="77777777" w:rsidR="00F932BF" w:rsidRPr="00937B0B" w:rsidRDefault="00F932BF" w:rsidP="00937B0B">
            <w:pPr>
              <w:spacing w:before="40" w:after="40"/>
              <w:rPr>
                <w:b/>
                <w:color w:val="000000" w:themeColor="text1"/>
                <w:sz w:val="28"/>
                <w:szCs w:val="28"/>
              </w:rPr>
            </w:pPr>
            <w:r w:rsidRPr="00937B0B">
              <w:rPr>
                <w:i/>
                <w:color w:val="000000" w:themeColor="text1"/>
                <w:sz w:val="28"/>
                <w:szCs w:val="28"/>
              </w:rPr>
              <w:t>Số bộ hồ sơ: 01</w:t>
            </w:r>
          </w:p>
        </w:tc>
      </w:tr>
      <w:tr w:rsidR="00296521" w:rsidRPr="00937B0B" w14:paraId="6D92337D" w14:textId="77777777" w:rsidTr="00061BB8">
        <w:trPr>
          <w:trHeight w:val="20"/>
        </w:trPr>
        <w:tc>
          <w:tcPr>
            <w:tcW w:w="746" w:type="dxa"/>
            <w:vAlign w:val="center"/>
          </w:tcPr>
          <w:p w14:paraId="63A28105" w14:textId="027AC0ED" w:rsidR="00296521" w:rsidRPr="00937B0B" w:rsidRDefault="00296521" w:rsidP="00937B0B">
            <w:pPr>
              <w:spacing w:before="40" w:after="40"/>
              <w:rPr>
                <w:i/>
                <w:color w:val="000000" w:themeColor="text1"/>
                <w:sz w:val="28"/>
                <w:szCs w:val="28"/>
              </w:rPr>
            </w:pPr>
            <w:r w:rsidRPr="00937B0B">
              <w:rPr>
                <w:b/>
                <w:color w:val="000000" w:themeColor="text1"/>
                <w:sz w:val="28"/>
                <w:szCs w:val="28"/>
              </w:rPr>
              <w:t>3.2</w:t>
            </w:r>
          </w:p>
        </w:tc>
        <w:tc>
          <w:tcPr>
            <w:tcW w:w="8468" w:type="dxa"/>
            <w:gridSpan w:val="5"/>
            <w:vAlign w:val="center"/>
          </w:tcPr>
          <w:p w14:paraId="4544703A" w14:textId="3A48079C" w:rsidR="00296521" w:rsidRPr="00937B0B" w:rsidRDefault="00296521" w:rsidP="00937B0B">
            <w:pPr>
              <w:spacing w:before="40" w:after="40"/>
              <w:rPr>
                <w:i/>
                <w:color w:val="000000" w:themeColor="text1"/>
                <w:sz w:val="28"/>
                <w:szCs w:val="28"/>
              </w:rPr>
            </w:pPr>
            <w:r w:rsidRPr="00937B0B">
              <w:rPr>
                <w:rFonts w:eastAsia="Arial"/>
                <w:b/>
                <w:color w:val="000000" w:themeColor="text1"/>
                <w:sz w:val="28"/>
                <w:szCs w:val="28"/>
              </w:rPr>
              <w:t>Tiếp nhận hồ sơ TTHC</w:t>
            </w:r>
          </w:p>
        </w:tc>
      </w:tr>
      <w:tr w:rsidR="00296521" w:rsidRPr="00937B0B" w14:paraId="34645F67" w14:textId="77777777" w:rsidTr="00061BB8">
        <w:trPr>
          <w:trHeight w:val="20"/>
        </w:trPr>
        <w:tc>
          <w:tcPr>
            <w:tcW w:w="9214" w:type="dxa"/>
            <w:gridSpan w:val="6"/>
          </w:tcPr>
          <w:p w14:paraId="665B46FB" w14:textId="4068B2C4" w:rsidR="00296521" w:rsidRPr="00937B0B" w:rsidRDefault="00296521"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187DDD" w:rsidRPr="00937B0B">
              <w:rPr>
                <w:rFonts w:eastAsia="Arial"/>
                <w:color w:val="000000" w:themeColor="text1"/>
                <w:sz w:val="28"/>
                <w:szCs w:val="28"/>
              </w:rPr>
              <w:t>Công chức Một cửa tiếp nhận hồ sơ</w:t>
            </w:r>
            <w:r w:rsidRPr="00937B0B">
              <w:rPr>
                <w:rFonts w:eastAsia="Arial"/>
                <w:color w:val="000000" w:themeColor="text1"/>
                <w:sz w:val="28"/>
                <w:szCs w:val="28"/>
              </w:rPr>
              <w:t xml:space="preserve">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w:t>
            </w:r>
            <w:r w:rsidRPr="00937B0B">
              <w:rPr>
                <w:color w:val="000000" w:themeColor="text1"/>
                <w:sz w:val="28"/>
                <w:szCs w:val="28"/>
              </w:rPr>
              <w:lastRenderedPageBreak/>
              <w:t>cán bộ Một cửa phải hướng dẫn tổ chức, cá nhân bổ sung, hoàn thiện hồ sơ theo quy định và nêu rõ lý do theo mẫu Phiếu yêu cầu bổ sung, hoàn thiện hồ sơ;</w:t>
            </w:r>
          </w:p>
          <w:p w14:paraId="56BEEF36" w14:textId="77777777" w:rsidR="00296521" w:rsidRPr="00937B0B" w:rsidRDefault="00296521"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5EBD743" w14:textId="77777777" w:rsidR="00296521" w:rsidRPr="00937B0B" w:rsidRDefault="00296521"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5E4912D5" w14:textId="093FB428" w:rsidR="00296521" w:rsidRPr="00937B0B" w:rsidRDefault="00296521" w:rsidP="00937B0B">
            <w:pPr>
              <w:spacing w:before="40" w:after="40"/>
              <w:jc w:val="both"/>
              <w:rPr>
                <w:i/>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296521" w:rsidRPr="00937B0B" w14:paraId="329E40FA" w14:textId="77777777" w:rsidTr="00061BB8">
        <w:trPr>
          <w:trHeight w:val="20"/>
        </w:trPr>
        <w:tc>
          <w:tcPr>
            <w:tcW w:w="746" w:type="dxa"/>
            <w:vAlign w:val="center"/>
          </w:tcPr>
          <w:p w14:paraId="11C8EEC8" w14:textId="433A231E" w:rsidR="00296521" w:rsidRPr="00937B0B" w:rsidRDefault="00296521" w:rsidP="00937B0B">
            <w:pPr>
              <w:spacing w:before="40" w:after="40"/>
              <w:rPr>
                <w:b/>
                <w:color w:val="000000" w:themeColor="text1"/>
                <w:sz w:val="28"/>
                <w:szCs w:val="28"/>
              </w:rPr>
            </w:pPr>
            <w:r w:rsidRPr="00937B0B">
              <w:rPr>
                <w:b/>
                <w:color w:val="000000" w:themeColor="text1"/>
                <w:sz w:val="28"/>
                <w:szCs w:val="28"/>
              </w:rPr>
              <w:lastRenderedPageBreak/>
              <w:t>3.3</w:t>
            </w:r>
          </w:p>
        </w:tc>
        <w:tc>
          <w:tcPr>
            <w:tcW w:w="8468" w:type="dxa"/>
            <w:gridSpan w:val="5"/>
          </w:tcPr>
          <w:p w14:paraId="647D3670" w14:textId="53114DB4" w:rsidR="00296521" w:rsidRPr="00937B0B" w:rsidRDefault="00296521"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47185D37" w14:textId="77777777" w:rsidTr="00061BB8">
        <w:trPr>
          <w:trHeight w:val="20"/>
        </w:trPr>
        <w:tc>
          <w:tcPr>
            <w:tcW w:w="9214" w:type="dxa"/>
            <w:gridSpan w:val="6"/>
          </w:tcPr>
          <w:p w14:paraId="721CD0C2" w14:textId="77777777" w:rsidR="00F932BF" w:rsidRPr="00937B0B" w:rsidRDefault="00F932BF" w:rsidP="00937B0B">
            <w:pPr>
              <w:spacing w:before="40" w:after="40"/>
              <w:jc w:val="both"/>
              <w:rPr>
                <w:color w:val="000000" w:themeColor="text1"/>
                <w:sz w:val="28"/>
                <w:szCs w:val="28"/>
              </w:rPr>
            </w:pPr>
            <w:r w:rsidRPr="00937B0B">
              <w:rPr>
                <w:b/>
                <w:i/>
                <w:color w:val="000000" w:themeColor="text1"/>
                <w:sz w:val="28"/>
                <w:szCs w:val="28"/>
              </w:rPr>
              <w:t>Bước 1:</w:t>
            </w:r>
            <w:r w:rsidRPr="00937B0B">
              <w:rPr>
                <w:color w:val="000000" w:themeColor="text1"/>
                <w:sz w:val="28"/>
                <w:szCs w:val="28"/>
              </w:rPr>
              <w:t xml:space="preserve"> </w:t>
            </w:r>
            <w:r w:rsidR="00CF1862" w:rsidRPr="00937B0B">
              <w:rPr>
                <w:color w:val="000000" w:themeColor="text1"/>
                <w:sz w:val="28"/>
                <w:szCs w:val="28"/>
              </w:rPr>
              <w:t>T</w:t>
            </w:r>
            <w:r w:rsidR="00CF1862" w:rsidRPr="00937B0B">
              <w:rPr>
                <w:color w:val="000000" w:themeColor="text1"/>
                <w:sz w:val="28"/>
                <w:szCs w:val="28"/>
                <w:lang w:val="vi-VN"/>
              </w:rPr>
              <w:t xml:space="preserve">rong thời hạn 15 ngày làm việc, kể từ ngày nhận </w:t>
            </w:r>
            <w:r w:rsidR="00CF1862" w:rsidRPr="00937B0B">
              <w:rPr>
                <w:color w:val="000000" w:themeColor="text1"/>
                <w:sz w:val="28"/>
                <w:szCs w:val="28"/>
              </w:rPr>
              <w:t xml:space="preserve">đủ </w:t>
            </w:r>
            <w:r w:rsidR="00CF1862" w:rsidRPr="00937B0B">
              <w:rPr>
                <w:color w:val="000000" w:themeColor="text1"/>
                <w:sz w:val="28"/>
                <w:szCs w:val="28"/>
                <w:lang w:val="vi-VN"/>
              </w:rPr>
              <w:t xml:space="preserve">hồ sơ </w:t>
            </w:r>
            <w:r w:rsidR="00CF1862" w:rsidRPr="00937B0B">
              <w:rPr>
                <w:color w:val="000000" w:themeColor="text1"/>
                <w:sz w:val="28"/>
                <w:szCs w:val="28"/>
              </w:rPr>
              <w:t>hợp lệ, S</w:t>
            </w:r>
            <w:r w:rsidR="00CF1862" w:rsidRPr="00937B0B">
              <w:rPr>
                <w:color w:val="000000" w:themeColor="text1"/>
                <w:sz w:val="28"/>
                <w:szCs w:val="28"/>
                <w:lang w:val="vi-VN"/>
              </w:rPr>
              <w:t xml:space="preserve">ở Nội vụ </w:t>
            </w:r>
            <w:r w:rsidR="00CF1862" w:rsidRPr="00937B0B">
              <w:rPr>
                <w:color w:val="000000" w:themeColor="text1"/>
                <w:sz w:val="28"/>
                <w:szCs w:val="28"/>
              </w:rPr>
              <w:t>chủ trì, phối hợp với cơ quan liên quan</w:t>
            </w:r>
            <w:r w:rsidR="00CF1862" w:rsidRPr="00937B0B">
              <w:rPr>
                <w:color w:val="000000" w:themeColor="text1"/>
                <w:sz w:val="28"/>
                <w:szCs w:val="28"/>
                <w:lang w:val="vi-VN"/>
              </w:rPr>
              <w:t xml:space="preserve"> có tổ chức thẩm định. Nội dung thẩm định gồm: </w:t>
            </w:r>
            <w:r w:rsidR="00CF1862" w:rsidRPr="00937B0B">
              <w:rPr>
                <w:color w:val="000000" w:themeColor="text1"/>
                <w:sz w:val="28"/>
                <w:szCs w:val="28"/>
              </w:rPr>
              <w:t>S</w:t>
            </w:r>
            <w:r w:rsidR="00CF1862" w:rsidRPr="00937B0B">
              <w:rPr>
                <w:color w:val="000000" w:themeColor="text1"/>
                <w:sz w:val="28"/>
                <w:szCs w:val="28"/>
                <w:lang w:val="vi-VN"/>
              </w:rPr>
              <w:t xml:space="preserve">ự cần thiết và cơ sở pháp lý </w:t>
            </w:r>
            <w:r w:rsidR="00CF1862" w:rsidRPr="00937B0B">
              <w:rPr>
                <w:color w:val="000000" w:themeColor="text1"/>
                <w:sz w:val="28"/>
                <w:szCs w:val="28"/>
              </w:rPr>
              <w:t>của việc tổ chức lại trung tâm; mục tiêu, phạm vi, đối tượng, tên gọi, địa vị pháp lý, chức năng, nhiệm vụ và quyền hạn; cơ cấu tổ chức; cơ chế tài chính của trung tâm; điều kiện bảo đảm hoạt động khi được tổ chức lại; tính khả thi của việc tổ chức lại trung tâm; dự thảo quy chế tổ chức và hoạt động của trung tâm.</w:t>
            </w:r>
          </w:p>
          <w:p w14:paraId="224ACAAF" w14:textId="77777777" w:rsidR="00CF1862" w:rsidRPr="00937B0B" w:rsidRDefault="00CF1862" w:rsidP="00937B0B">
            <w:pPr>
              <w:spacing w:before="40" w:after="40"/>
              <w:jc w:val="both"/>
              <w:rPr>
                <w:rFonts w:eastAsia="Times New Roman"/>
                <w:color w:val="000000" w:themeColor="text1"/>
                <w:sz w:val="28"/>
                <w:szCs w:val="28"/>
              </w:rPr>
            </w:pPr>
            <w:r w:rsidRPr="00937B0B">
              <w:rPr>
                <w:rFonts w:eastAsia="Times New Roman"/>
                <w:color w:val="000000" w:themeColor="text1"/>
                <w:sz w:val="28"/>
                <w:szCs w:val="28"/>
                <w:lang w:val="vi-VN"/>
              </w:rPr>
              <w:t xml:space="preserve">Đối với những vấn đề chưa rõ hoặc còn có ý kiến khác nhau thì Sở Nội vụ yêu cầu tổ chức, cá nhân đề nghị </w:t>
            </w:r>
            <w:r w:rsidRPr="00937B0B">
              <w:rPr>
                <w:rFonts w:eastAsia="Times New Roman"/>
                <w:color w:val="000000" w:themeColor="text1"/>
                <w:sz w:val="28"/>
                <w:szCs w:val="28"/>
              </w:rPr>
              <w:t>tổ chức lại</w:t>
            </w:r>
            <w:r w:rsidRPr="00937B0B">
              <w:rPr>
                <w:rFonts w:eastAsia="Times New Roman"/>
                <w:color w:val="000000" w:themeColor="text1"/>
                <w:sz w:val="28"/>
                <w:szCs w:val="28"/>
                <w:lang w:val="vi-VN"/>
              </w:rPr>
              <w:t xml:space="preserve"> có văn bản giải trình bổ sung làm rõ và báo cáo </w:t>
            </w:r>
            <w:r w:rsidRPr="00937B0B">
              <w:rPr>
                <w:rFonts w:eastAsia="Times New Roman"/>
                <w:color w:val="000000" w:themeColor="text1"/>
                <w:sz w:val="28"/>
                <w:szCs w:val="28"/>
              </w:rPr>
              <w:t>Sở Nội vụ</w:t>
            </w:r>
          </w:p>
          <w:p w14:paraId="7C2F8BEF" w14:textId="60A04A6B" w:rsidR="00CF1862" w:rsidRPr="00937B0B" w:rsidRDefault="00CF1862" w:rsidP="00937B0B">
            <w:pPr>
              <w:spacing w:before="40" w:after="40"/>
              <w:jc w:val="both"/>
              <w:rPr>
                <w:color w:val="000000" w:themeColor="text1"/>
                <w:sz w:val="28"/>
                <w:szCs w:val="28"/>
              </w:rPr>
            </w:pPr>
            <w:r w:rsidRPr="00937B0B">
              <w:rPr>
                <w:color w:val="000000" w:themeColor="text1"/>
                <w:sz w:val="28"/>
                <w:szCs w:val="28"/>
              </w:rPr>
              <w:t>Sở Nội vụ trình UBND tỉnh</w:t>
            </w:r>
          </w:p>
        </w:tc>
      </w:tr>
      <w:tr w:rsidR="00EC3D27" w:rsidRPr="00937B0B" w14:paraId="43A539FF" w14:textId="77777777" w:rsidTr="00061BB8">
        <w:trPr>
          <w:trHeight w:val="20"/>
        </w:trPr>
        <w:tc>
          <w:tcPr>
            <w:tcW w:w="9214" w:type="dxa"/>
            <w:gridSpan w:val="6"/>
          </w:tcPr>
          <w:p w14:paraId="0CBCD788" w14:textId="340D63BA" w:rsidR="00F932BF" w:rsidRPr="00937B0B" w:rsidRDefault="00F932BF"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w:t>
            </w:r>
            <w:r w:rsidR="00187DDD" w:rsidRPr="00937B0B">
              <w:rPr>
                <w:color w:val="000000" w:themeColor="text1"/>
                <w:sz w:val="28"/>
                <w:szCs w:val="28"/>
              </w:rPr>
              <w:t>Hệ thống thông tin giải quyết TTHC tỉnh</w:t>
            </w:r>
          </w:p>
        </w:tc>
      </w:tr>
      <w:tr w:rsidR="00EC3D27" w:rsidRPr="00937B0B" w14:paraId="31A0D68F" w14:textId="77777777" w:rsidTr="00061BB8">
        <w:trPr>
          <w:trHeight w:val="20"/>
        </w:trPr>
        <w:tc>
          <w:tcPr>
            <w:tcW w:w="9214" w:type="dxa"/>
            <w:gridSpan w:val="6"/>
          </w:tcPr>
          <w:p w14:paraId="34AED151" w14:textId="77777777" w:rsidR="00F932BF" w:rsidRPr="00937B0B" w:rsidRDefault="00F932BF" w:rsidP="00937B0B">
            <w:pPr>
              <w:spacing w:before="40" w:after="40"/>
              <w:rPr>
                <w:i/>
                <w:color w:val="000000" w:themeColor="text1"/>
                <w:sz w:val="28"/>
                <w:szCs w:val="28"/>
              </w:rPr>
            </w:pPr>
            <w:r w:rsidRPr="00937B0B">
              <w:rPr>
                <w:i/>
                <w:color w:val="000000" w:themeColor="text1"/>
                <w:sz w:val="28"/>
                <w:szCs w:val="28"/>
              </w:rPr>
              <w:t>Thành phần hồ sơ:</w:t>
            </w:r>
          </w:p>
        </w:tc>
      </w:tr>
      <w:tr w:rsidR="00CD7AF3" w:rsidRPr="00937B0B" w14:paraId="1BFA81DD" w14:textId="77777777" w:rsidTr="00061BB8">
        <w:trPr>
          <w:trHeight w:val="768"/>
        </w:trPr>
        <w:tc>
          <w:tcPr>
            <w:tcW w:w="746" w:type="dxa"/>
            <w:vAlign w:val="center"/>
          </w:tcPr>
          <w:p w14:paraId="02540664" w14:textId="77777777" w:rsidR="00CD7AF3" w:rsidRPr="00937B0B" w:rsidRDefault="00CD7AF3" w:rsidP="00937B0B">
            <w:pPr>
              <w:spacing w:before="40" w:after="40"/>
              <w:jc w:val="center"/>
              <w:rPr>
                <w:color w:val="000000" w:themeColor="text1"/>
                <w:sz w:val="28"/>
                <w:szCs w:val="28"/>
              </w:rPr>
            </w:pPr>
            <w:r w:rsidRPr="00937B0B">
              <w:rPr>
                <w:b/>
                <w:bCs/>
                <w:color w:val="000000" w:themeColor="text1"/>
                <w:sz w:val="28"/>
                <w:szCs w:val="28"/>
              </w:rPr>
              <w:t>Số TT</w:t>
            </w:r>
          </w:p>
        </w:tc>
        <w:tc>
          <w:tcPr>
            <w:tcW w:w="4173" w:type="dxa"/>
            <w:vAlign w:val="center"/>
          </w:tcPr>
          <w:p w14:paraId="6C85E705" w14:textId="77777777" w:rsidR="00CD7AF3" w:rsidRPr="00937B0B" w:rsidRDefault="00CD7AF3"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3949" w:type="dxa"/>
            <w:gridSpan w:val="3"/>
            <w:vAlign w:val="center"/>
          </w:tcPr>
          <w:p w14:paraId="67FC899A" w14:textId="77777777" w:rsidR="00CD7AF3" w:rsidRPr="00937B0B" w:rsidRDefault="00CD7AF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Align w:val="center"/>
          </w:tcPr>
          <w:p w14:paraId="5E37C12B" w14:textId="77777777" w:rsidR="00CD7AF3" w:rsidRPr="00937B0B" w:rsidRDefault="00CD7AF3" w:rsidP="00937B0B">
            <w:pPr>
              <w:spacing w:before="40" w:after="40"/>
              <w:jc w:val="center"/>
              <w:rPr>
                <w:b/>
                <w:color w:val="000000" w:themeColor="text1"/>
                <w:sz w:val="28"/>
                <w:szCs w:val="28"/>
              </w:rPr>
            </w:pPr>
            <w:r w:rsidRPr="00937B0B">
              <w:rPr>
                <w:b/>
                <w:color w:val="000000" w:themeColor="text1"/>
                <w:sz w:val="28"/>
                <w:szCs w:val="28"/>
              </w:rPr>
              <w:t>Số lượng</w:t>
            </w:r>
          </w:p>
        </w:tc>
      </w:tr>
      <w:tr w:rsidR="00CD7AF3" w:rsidRPr="00937B0B" w14:paraId="23745310" w14:textId="77777777" w:rsidTr="00061BB8">
        <w:trPr>
          <w:trHeight w:val="20"/>
        </w:trPr>
        <w:tc>
          <w:tcPr>
            <w:tcW w:w="746" w:type="dxa"/>
            <w:vAlign w:val="center"/>
          </w:tcPr>
          <w:p w14:paraId="7937EE84" w14:textId="77777777" w:rsidR="00CD7AF3" w:rsidRPr="00937B0B" w:rsidRDefault="00CD7AF3" w:rsidP="00937B0B">
            <w:pPr>
              <w:spacing w:before="40" w:after="40"/>
              <w:jc w:val="center"/>
              <w:rPr>
                <w:color w:val="000000" w:themeColor="text1"/>
                <w:sz w:val="28"/>
                <w:szCs w:val="28"/>
              </w:rPr>
            </w:pPr>
            <w:r w:rsidRPr="00937B0B">
              <w:rPr>
                <w:color w:val="000000" w:themeColor="text1"/>
                <w:sz w:val="28"/>
                <w:szCs w:val="28"/>
              </w:rPr>
              <w:t>1</w:t>
            </w:r>
          </w:p>
        </w:tc>
        <w:tc>
          <w:tcPr>
            <w:tcW w:w="4173" w:type="dxa"/>
            <w:vAlign w:val="center"/>
          </w:tcPr>
          <w:p w14:paraId="71C627E6" w14:textId="77777777" w:rsidR="00CD7AF3" w:rsidRPr="00937B0B" w:rsidRDefault="00CD7AF3" w:rsidP="00937B0B">
            <w:pPr>
              <w:spacing w:before="40" w:after="40"/>
              <w:rPr>
                <w:color w:val="000000" w:themeColor="text1"/>
                <w:sz w:val="28"/>
                <w:szCs w:val="28"/>
              </w:rPr>
            </w:pPr>
            <w:r w:rsidRPr="00937B0B">
              <w:rPr>
                <w:color w:val="000000" w:themeColor="text1"/>
                <w:sz w:val="28"/>
                <w:szCs w:val="28"/>
              </w:rPr>
              <w:t>Tờ trình đề nghị thành lập</w:t>
            </w:r>
          </w:p>
        </w:tc>
        <w:tc>
          <w:tcPr>
            <w:tcW w:w="3949" w:type="dxa"/>
            <w:gridSpan w:val="3"/>
            <w:vAlign w:val="center"/>
          </w:tcPr>
          <w:p w14:paraId="3E8BC892" w14:textId="77777777" w:rsidR="00CD7AF3" w:rsidRPr="00937B0B" w:rsidRDefault="00CD7AF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tcPr>
          <w:p w14:paraId="139A59D1" w14:textId="77777777" w:rsidR="00CD7AF3" w:rsidRPr="00937B0B" w:rsidRDefault="00CD7AF3" w:rsidP="00937B0B">
            <w:pPr>
              <w:spacing w:before="40" w:after="40"/>
              <w:jc w:val="center"/>
              <w:rPr>
                <w:color w:val="000000" w:themeColor="text1"/>
                <w:sz w:val="28"/>
                <w:szCs w:val="28"/>
              </w:rPr>
            </w:pPr>
            <w:r w:rsidRPr="00937B0B">
              <w:rPr>
                <w:color w:val="000000" w:themeColor="text1"/>
                <w:sz w:val="28"/>
                <w:szCs w:val="28"/>
              </w:rPr>
              <w:t>01</w:t>
            </w:r>
          </w:p>
        </w:tc>
      </w:tr>
      <w:tr w:rsidR="00CD7AF3" w:rsidRPr="00937B0B" w14:paraId="1935142B" w14:textId="77777777" w:rsidTr="00061BB8">
        <w:trPr>
          <w:trHeight w:val="20"/>
        </w:trPr>
        <w:tc>
          <w:tcPr>
            <w:tcW w:w="746" w:type="dxa"/>
            <w:vAlign w:val="center"/>
          </w:tcPr>
          <w:p w14:paraId="40A33FC4" w14:textId="77777777" w:rsidR="00CD7AF3" w:rsidRPr="00937B0B" w:rsidRDefault="00CD7AF3" w:rsidP="00937B0B">
            <w:pPr>
              <w:spacing w:before="40" w:after="40"/>
              <w:jc w:val="center"/>
              <w:rPr>
                <w:color w:val="000000" w:themeColor="text1"/>
                <w:sz w:val="28"/>
                <w:szCs w:val="28"/>
              </w:rPr>
            </w:pPr>
            <w:r w:rsidRPr="00937B0B">
              <w:rPr>
                <w:color w:val="000000" w:themeColor="text1"/>
                <w:sz w:val="28"/>
                <w:szCs w:val="28"/>
              </w:rPr>
              <w:t>2</w:t>
            </w:r>
          </w:p>
        </w:tc>
        <w:tc>
          <w:tcPr>
            <w:tcW w:w="4173" w:type="dxa"/>
            <w:vAlign w:val="center"/>
          </w:tcPr>
          <w:p w14:paraId="51D20976" w14:textId="77777777" w:rsidR="00CD7AF3" w:rsidRPr="00937B0B" w:rsidRDefault="00CD7AF3" w:rsidP="00937B0B">
            <w:pPr>
              <w:spacing w:before="40" w:after="40"/>
              <w:rPr>
                <w:color w:val="000000" w:themeColor="text1"/>
                <w:sz w:val="28"/>
                <w:szCs w:val="28"/>
              </w:rPr>
            </w:pPr>
            <w:r w:rsidRPr="00937B0B">
              <w:rPr>
                <w:color w:val="000000" w:themeColor="text1"/>
                <w:sz w:val="28"/>
                <w:szCs w:val="28"/>
              </w:rPr>
              <w:t>Báo cáo thẩm định</w:t>
            </w:r>
          </w:p>
        </w:tc>
        <w:tc>
          <w:tcPr>
            <w:tcW w:w="3949" w:type="dxa"/>
            <w:gridSpan w:val="3"/>
            <w:vAlign w:val="center"/>
          </w:tcPr>
          <w:p w14:paraId="017F1BA1" w14:textId="77777777" w:rsidR="00CD7AF3" w:rsidRPr="00937B0B" w:rsidRDefault="00CD7AF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tcPr>
          <w:p w14:paraId="0453AD89" w14:textId="77777777" w:rsidR="00CD7AF3" w:rsidRPr="00937B0B" w:rsidRDefault="00CD7AF3" w:rsidP="00937B0B">
            <w:pPr>
              <w:spacing w:before="40" w:after="40"/>
              <w:jc w:val="center"/>
              <w:rPr>
                <w:color w:val="000000" w:themeColor="text1"/>
                <w:sz w:val="28"/>
                <w:szCs w:val="28"/>
              </w:rPr>
            </w:pPr>
            <w:r w:rsidRPr="00937B0B">
              <w:rPr>
                <w:color w:val="000000" w:themeColor="text1"/>
                <w:sz w:val="28"/>
                <w:szCs w:val="28"/>
              </w:rPr>
              <w:t>01</w:t>
            </w:r>
          </w:p>
        </w:tc>
      </w:tr>
      <w:tr w:rsidR="00CD7AF3" w:rsidRPr="00937B0B" w14:paraId="64756032" w14:textId="77777777" w:rsidTr="00061BB8">
        <w:trPr>
          <w:trHeight w:val="20"/>
        </w:trPr>
        <w:tc>
          <w:tcPr>
            <w:tcW w:w="746" w:type="dxa"/>
            <w:vAlign w:val="center"/>
          </w:tcPr>
          <w:p w14:paraId="24536D34" w14:textId="77777777" w:rsidR="00CD7AF3" w:rsidRPr="00937B0B" w:rsidRDefault="00CD7AF3" w:rsidP="00937B0B">
            <w:pPr>
              <w:spacing w:before="40" w:after="40"/>
              <w:jc w:val="center"/>
              <w:rPr>
                <w:color w:val="000000" w:themeColor="text1"/>
                <w:sz w:val="28"/>
                <w:szCs w:val="28"/>
              </w:rPr>
            </w:pPr>
            <w:r w:rsidRPr="00937B0B">
              <w:rPr>
                <w:color w:val="000000" w:themeColor="text1"/>
                <w:sz w:val="28"/>
                <w:szCs w:val="28"/>
              </w:rPr>
              <w:t>3</w:t>
            </w:r>
          </w:p>
        </w:tc>
        <w:tc>
          <w:tcPr>
            <w:tcW w:w="4173" w:type="dxa"/>
            <w:vAlign w:val="center"/>
          </w:tcPr>
          <w:p w14:paraId="2F9116AD" w14:textId="77777777" w:rsidR="00CD7AF3" w:rsidRPr="00937B0B" w:rsidRDefault="00CD7AF3" w:rsidP="00937B0B">
            <w:pPr>
              <w:spacing w:before="40" w:after="40"/>
              <w:rPr>
                <w:color w:val="000000" w:themeColor="text1"/>
                <w:sz w:val="28"/>
                <w:szCs w:val="28"/>
              </w:rPr>
            </w:pPr>
            <w:r w:rsidRPr="00937B0B">
              <w:rPr>
                <w:color w:val="000000" w:themeColor="text1"/>
                <w:sz w:val="28"/>
                <w:szCs w:val="28"/>
              </w:rPr>
              <w:t>Hồ sơ tiếp nhận của khách hàng</w:t>
            </w:r>
          </w:p>
        </w:tc>
        <w:tc>
          <w:tcPr>
            <w:tcW w:w="3949" w:type="dxa"/>
            <w:gridSpan w:val="3"/>
            <w:vAlign w:val="center"/>
          </w:tcPr>
          <w:p w14:paraId="1617B029" w14:textId="77777777" w:rsidR="00CD7AF3" w:rsidRPr="00937B0B" w:rsidRDefault="00CD7AF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 hoặc</w:t>
            </w:r>
            <w:r w:rsidRPr="00937B0B">
              <w:rPr>
                <w:rFonts w:eastAsia="Arial"/>
                <w:bCs/>
                <w:color w:val="000000" w:themeColor="text1"/>
                <w:sz w:val="28"/>
                <w:szCs w:val="28"/>
              </w:rPr>
              <w:t xml:space="preserve"> Hồ sơ số hóa</w:t>
            </w:r>
          </w:p>
        </w:tc>
        <w:tc>
          <w:tcPr>
            <w:tcW w:w="346" w:type="dxa"/>
          </w:tcPr>
          <w:p w14:paraId="25CDD51C" w14:textId="77777777" w:rsidR="00CD7AF3" w:rsidRPr="00937B0B" w:rsidRDefault="00CD7AF3" w:rsidP="00937B0B">
            <w:pPr>
              <w:spacing w:before="40" w:after="40"/>
              <w:jc w:val="center"/>
              <w:rPr>
                <w:color w:val="000000" w:themeColor="text1"/>
                <w:sz w:val="28"/>
                <w:szCs w:val="28"/>
              </w:rPr>
            </w:pPr>
          </w:p>
        </w:tc>
      </w:tr>
      <w:tr w:rsidR="00EC3D27" w:rsidRPr="00937B0B" w14:paraId="22B69FEE" w14:textId="77777777" w:rsidTr="00061BB8">
        <w:trPr>
          <w:trHeight w:val="20"/>
        </w:trPr>
        <w:tc>
          <w:tcPr>
            <w:tcW w:w="9214" w:type="dxa"/>
            <w:gridSpan w:val="6"/>
          </w:tcPr>
          <w:p w14:paraId="05F853E1" w14:textId="77777777" w:rsidR="00F932BF" w:rsidRPr="00937B0B" w:rsidRDefault="00F932B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F7EA70C" w14:textId="77777777" w:rsidTr="00061BB8">
        <w:trPr>
          <w:trHeight w:val="20"/>
        </w:trPr>
        <w:tc>
          <w:tcPr>
            <w:tcW w:w="9214" w:type="dxa"/>
            <w:gridSpan w:val="6"/>
            <w:vAlign w:val="center"/>
          </w:tcPr>
          <w:p w14:paraId="532221FC" w14:textId="41D10544" w:rsidR="00F932BF" w:rsidRPr="00937B0B" w:rsidRDefault="00F932BF" w:rsidP="00937B0B">
            <w:pPr>
              <w:spacing w:before="40" w:after="40"/>
              <w:jc w:val="both"/>
              <w:rPr>
                <w:color w:val="000000" w:themeColor="text1"/>
                <w:sz w:val="28"/>
                <w:szCs w:val="28"/>
              </w:rPr>
            </w:pPr>
            <w:r w:rsidRPr="00937B0B">
              <w:rPr>
                <w:b/>
                <w:i/>
                <w:color w:val="000000" w:themeColor="text1"/>
                <w:sz w:val="28"/>
                <w:szCs w:val="28"/>
              </w:rPr>
              <w:lastRenderedPageBreak/>
              <w:t>Bước 2:</w:t>
            </w:r>
            <w:r w:rsidRPr="00937B0B">
              <w:rPr>
                <w:color w:val="000000" w:themeColor="text1"/>
                <w:sz w:val="28"/>
                <w:szCs w:val="28"/>
              </w:rPr>
              <w:t xml:space="preserve"> UBND tỉnh tiếp nhận hồ sơ, phê duyệt và gửi kết quả cho </w:t>
            </w:r>
            <w:r w:rsidR="001610F8" w:rsidRPr="00937B0B">
              <w:rPr>
                <w:color w:val="000000" w:themeColor="text1"/>
                <w:sz w:val="28"/>
                <w:szCs w:val="28"/>
              </w:rPr>
              <w:t>Sở Nội vụ</w:t>
            </w:r>
            <w:r w:rsidRPr="00937B0B">
              <w:rPr>
                <w:color w:val="000000" w:themeColor="text1"/>
                <w:sz w:val="28"/>
                <w:szCs w:val="28"/>
              </w:rPr>
              <w:t xml:space="preserve"> để trả cho tổ chức, cá nhân. Trong trường hợp không chấp thuận phải có văn bản trả lời và nêu rõ lý do: 5 ngày làm việc</w:t>
            </w:r>
          </w:p>
        </w:tc>
      </w:tr>
      <w:tr w:rsidR="001610F8" w:rsidRPr="00937B0B" w14:paraId="338FC321" w14:textId="77777777" w:rsidTr="00061BB8">
        <w:trPr>
          <w:trHeight w:val="20"/>
        </w:trPr>
        <w:tc>
          <w:tcPr>
            <w:tcW w:w="9214" w:type="dxa"/>
            <w:gridSpan w:val="6"/>
          </w:tcPr>
          <w:p w14:paraId="18DB63C9" w14:textId="52C56B87" w:rsidR="001610F8" w:rsidRPr="00937B0B" w:rsidRDefault="001610F8" w:rsidP="00937B0B">
            <w:pPr>
              <w:spacing w:before="40" w:after="40"/>
              <w:jc w:val="both"/>
              <w:rPr>
                <w:color w:val="000000" w:themeColor="text1"/>
                <w:sz w:val="28"/>
                <w:szCs w:val="28"/>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1610F8" w:rsidRPr="00937B0B" w14:paraId="2CDC5BE2" w14:textId="77777777" w:rsidTr="00061BB8">
        <w:trPr>
          <w:trHeight w:val="20"/>
        </w:trPr>
        <w:tc>
          <w:tcPr>
            <w:tcW w:w="9214" w:type="dxa"/>
            <w:gridSpan w:val="6"/>
          </w:tcPr>
          <w:p w14:paraId="2D3D89CD" w14:textId="7352DDF1" w:rsidR="001610F8" w:rsidRPr="00937B0B" w:rsidRDefault="001610F8" w:rsidP="00937B0B">
            <w:pPr>
              <w:spacing w:before="40" w:after="40"/>
              <w:jc w:val="both"/>
              <w:rPr>
                <w:i/>
                <w:color w:val="000000" w:themeColor="text1"/>
                <w:sz w:val="28"/>
                <w:szCs w:val="28"/>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36C26605" w14:textId="77777777" w:rsidTr="00061BB8">
        <w:trPr>
          <w:trHeight w:val="20"/>
        </w:trPr>
        <w:tc>
          <w:tcPr>
            <w:tcW w:w="9214" w:type="dxa"/>
            <w:gridSpan w:val="6"/>
            <w:vAlign w:val="center"/>
          </w:tcPr>
          <w:p w14:paraId="1CBDC1D9" w14:textId="77777777" w:rsidR="00F932BF" w:rsidRPr="00937B0B" w:rsidRDefault="00F932BF" w:rsidP="00937B0B">
            <w:pPr>
              <w:spacing w:before="40" w:after="40"/>
              <w:rPr>
                <w:color w:val="000000" w:themeColor="text1"/>
                <w:sz w:val="28"/>
                <w:szCs w:val="28"/>
              </w:rPr>
            </w:pPr>
            <w:r w:rsidRPr="00937B0B">
              <w:rPr>
                <w:i/>
                <w:color w:val="000000" w:themeColor="text1"/>
                <w:sz w:val="28"/>
                <w:szCs w:val="28"/>
              </w:rPr>
              <w:t>Kết quả giải quyết:</w:t>
            </w:r>
          </w:p>
        </w:tc>
      </w:tr>
      <w:tr w:rsidR="00F932BF" w:rsidRPr="00937B0B" w14:paraId="61B13B47" w14:textId="77777777" w:rsidTr="00061BB8">
        <w:trPr>
          <w:trHeight w:val="20"/>
        </w:trPr>
        <w:tc>
          <w:tcPr>
            <w:tcW w:w="746" w:type="dxa"/>
            <w:vMerge w:val="restart"/>
            <w:vAlign w:val="center"/>
          </w:tcPr>
          <w:p w14:paraId="5AD08C88" w14:textId="77777777" w:rsidR="00F932BF" w:rsidRPr="00937B0B" w:rsidRDefault="00F932BF" w:rsidP="00937B0B">
            <w:pPr>
              <w:spacing w:before="40" w:after="40"/>
              <w:rPr>
                <w:b/>
                <w:color w:val="000000" w:themeColor="text1"/>
                <w:sz w:val="28"/>
                <w:szCs w:val="28"/>
              </w:rPr>
            </w:pPr>
            <w:r w:rsidRPr="00937B0B">
              <w:rPr>
                <w:b/>
                <w:color w:val="000000" w:themeColor="text1"/>
                <w:sz w:val="28"/>
                <w:szCs w:val="28"/>
              </w:rPr>
              <w:t>STT</w:t>
            </w:r>
          </w:p>
        </w:tc>
        <w:tc>
          <w:tcPr>
            <w:tcW w:w="4173" w:type="dxa"/>
            <w:vMerge w:val="restart"/>
            <w:vAlign w:val="center"/>
          </w:tcPr>
          <w:p w14:paraId="0DAC1886" w14:textId="77777777" w:rsidR="00F932BF" w:rsidRPr="00937B0B" w:rsidRDefault="00F932BF" w:rsidP="00937B0B">
            <w:pPr>
              <w:spacing w:before="40" w:after="40"/>
              <w:rPr>
                <w:b/>
                <w:color w:val="000000" w:themeColor="text1"/>
                <w:sz w:val="28"/>
                <w:szCs w:val="28"/>
              </w:rPr>
            </w:pPr>
            <w:r w:rsidRPr="00937B0B">
              <w:rPr>
                <w:b/>
                <w:color w:val="000000" w:themeColor="text1"/>
                <w:sz w:val="28"/>
                <w:szCs w:val="28"/>
              </w:rPr>
              <w:t>Tên kết quả TTHC</w:t>
            </w:r>
          </w:p>
        </w:tc>
        <w:tc>
          <w:tcPr>
            <w:tcW w:w="3949" w:type="dxa"/>
            <w:gridSpan w:val="3"/>
            <w:vAlign w:val="center"/>
          </w:tcPr>
          <w:p w14:paraId="1E357B5D"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04CA587C" w14:textId="77777777" w:rsidR="00F932BF" w:rsidRPr="00937B0B" w:rsidRDefault="00F932BF" w:rsidP="00937B0B">
            <w:pPr>
              <w:spacing w:before="40" w:after="40"/>
              <w:rPr>
                <w:b/>
                <w:color w:val="000000" w:themeColor="text1"/>
                <w:sz w:val="28"/>
                <w:szCs w:val="28"/>
              </w:rPr>
            </w:pPr>
            <w:r w:rsidRPr="00937B0B">
              <w:rPr>
                <w:b/>
                <w:color w:val="000000" w:themeColor="text1"/>
                <w:sz w:val="28"/>
                <w:szCs w:val="28"/>
              </w:rPr>
              <w:t>Số lượng</w:t>
            </w:r>
          </w:p>
        </w:tc>
      </w:tr>
      <w:tr w:rsidR="001610F8" w:rsidRPr="00937B0B" w14:paraId="623876BB" w14:textId="77777777" w:rsidTr="00061BB8">
        <w:trPr>
          <w:trHeight w:val="20"/>
        </w:trPr>
        <w:tc>
          <w:tcPr>
            <w:tcW w:w="746" w:type="dxa"/>
            <w:vMerge/>
            <w:vAlign w:val="center"/>
          </w:tcPr>
          <w:p w14:paraId="673BEF67" w14:textId="77777777" w:rsidR="001610F8" w:rsidRPr="00937B0B" w:rsidRDefault="001610F8" w:rsidP="00937B0B">
            <w:pPr>
              <w:spacing w:before="40" w:after="40"/>
              <w:rPr>
                <w:i/>
                <w:color w:val="000000" w:themeColor="text1"/>
                <w:sz w:val="28"/>
                <w:szCs w:val="28"/>
              </w:rPr>
            </w:pPr>
          </w:p>
        </w:tc>
        <w:tc>
          <w:tcPr>
            <w:tcW w:w="4173" w:type="dxa"/>
            <w:vMerge/>
            <w:vAlign w:val="center"/>
          </w:tcPr>
          <w:p w14:paraId="015C2FBE" w14:textId="77777777" w:rsidR="001610F8" w:rsidRPr="00937B0B" w:rsidRDefault="001610F8" w:rsidP="00937B0B">
            <w:pPr>
              <w:spacing w:before="40" w:after="40"/>
              <w:rPr>
                <w:color w:val="000000" w:themeColor="text1"/>
                <w:sz w:val="28"/>
                <w:szCs w:val="28"/>
              </w:rPr>
            </w:pPr>
          </w:p>
        </w:tc>
        <w:tc>
          <w:tcPr>
            <w:tcW w:w="1882" w:type="dxa"/>
            <w:gridSpan w:val="2"/>
            <w:vAlign w:val="center"/>
          </w:tcPr>
          <w:p w14:paraId="48A04006" w14:textId="5B2D3753" w:rsidR="001610F8" w:rsidRPr="00937B0B" w:rsidRDefault="001610F8"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067" w:type="dxa"/>
            <w:vAlign w:val="center"/>
          </w:tcPr>
          <w:p w14:paraId="46C50245" w14:textId="39026B87" w:rsidR="001610F8" w:rsidRPr="00937B0B" w:rsidRDefault="001610F8" w:rsidP="00937B0B">
            <w:pPr>
              <w:spacing w:before="40" w:after="40"/>
              <w:jc w:val="center"/>
              <w:rPr>
                <w:b/>
                <w:color w:val="000000" w:themeColor="text1"/>
                <w:sz w:val="28"/>
                <w:szCs w:val="28"/>
              </w:rPr>
            </w:pPr>
            <w:r w:rsidRPr="00937B0B">
              <w:rPr>
                <w:bCs/>
                <w:color w:val="000000" w:themeColor="text1"/>
                <w:sz w:val="28"/>
                <w:szCs w:val="28"/>
              </w:rPr>
              <w:t>HTTTGQTTHC</w:t>
            </w:r>
          </w:p>
        </w:tc>
        <w:tc>
          <w:tcPr>
            <w:tcW w:w="346" w:type="dxa"/>
            <w:vMerge/>
          </w:tcPr>
          <w:p w14:paraId="0EF4D913" w14:textId="77777777" w:rsidR="001610F8" w:rsidRPr="00937B0B" w:rsidRDefault="001610F8" w:rsidP="00937B0B">
            <w:pPr>
              <w:spacing w:before="40" w:after="40"/>
              <w:rPr>
                <w:b/>
                <w:color w:val="000000" w:themeColor="text1"/>
                <w:sz w:val="28"/>
                <w:szCs w:val="28"/>
              </w:rPr>
            </w:pPr>
          </w:p>
        </w:tc>
      </w:tr>
      <w:tr w:rsidR="00EC3D27" w:rsidRPr="00937B0B" w14:paraId="7BF246BC" w14:textId="77777777" w:rsidTr="00061BB8">
        <w:trPr>
          <w:trHeight w:val="20"/>
        </w:trPr>
        <w:tc>
          <w:tcPr>
            <w:tcW w:w="746" w:type="dxa"/>
            <w:vAlign w:val="center"/>
          </w:tcPr>
          <w:p w14:paraId="2B2FD30E" w14:textId="77777777" w:rsidR="00F932BF" w:rsidRPr="00937B0B" w:rsidRDefault="00F932BF" w:rsidP="00937B0B">
            <w:pPr>
              <w:spacing w:before="40" w:after="40"/>
              <w:jc w:val="right"/>
              <w:rPr>
                <w:color w:val="000000" w:themeColor="text1"/>
                <w:sz w:val="28"/>
                <w:szCs w:val="28"/>
              </w:rPr>
            </w:pPr>
          </w:p>
        </w:tc>
        <w:tc>
          <w:tcPr>
            <w:tcW w:w="4173" w:type="dxa"/>
            <w:vAlign w:val="center"/>
          </w:tcPr>
          <w:p w14:paraId="64C081DF" w14:textId="52510F03" w:rsidR="00F932BF" w:rsidRPr="00937B0B" w:rsidRDefault="00F932B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Quyết định thành lập hoặc cho phép thành lập trung tâm hỗ trợ và phát triển giáo dục hòa nhập của Chủ tịch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tỉnh.</w:t>
            </w:r>
          </w:p>
        </w:tc>
        <w:tc>
          <w:tcPr>
            <w:tcW w:w="1882" w:type="dxa"/>
            <w:gridSpan w:val="2"/>
            <w:vAlign w:val="center"/>
          </w:tcPr>
          <w:p w14:paraId="48433448"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55399A0D"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1DD7D425"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ECEAEE1" w14:textId="77777777" w:rsidTr="00061BB8">
        <w:trPr>
          <w:trHeight w:val="20"/>
        </w:trPr>
        <w:tc>
          <w:tcPr>
            <w:tcW w:w="9214" w:type="dxa"/>
            <w:gridSpan w:val="6"/>
          </w:tcPr>
          <w:p w14:paraId="18909C73" w14:textId="77777777" w:rsidR="00F932BF" w:rsidRPr="00937B0B" w:rsidRDefault="00F932BF" w:rsidP="00937B0B">
            <w:pPr>
              <w:spacing w:before="40" w:after="40"/>
              <w:jc w:val="both"/>
              <w:rPr>
                <w:color w:val="000000" w:themeColor="text1"/>
                <w:sz w:val="28"/>
                <w:szCs w:val="28"/>
              </w:rPr>
            </w:pPr>
            <w:r w:rsidRPr="00937B0B">
              <w:rPr>
                <w:b/>
                <w:i/>
                <w:iCs/>
                <w:color w:val="000000" w:themeColor="text1"/>
                <w:sz w:val="28"/>
                <w:szCs w:val="28"/>
              </w:rPr>
              <w:t>Bước 3</w:t>
            </w:r>
            <w:r w:rsidRPr="00937B0B">
              <w:rPr>
                <w:b/>
                <w:color w:val="000000" w:themeColor="text1"/>
                <w:sz w:val="28"/>
                <w:szCs w:val="28"/>
              </w:rPr>
              <w:t xml:space="preserve">: </w:t>
            </w:r>
            <w:r w:rsidRPr="00937B0B">
              <w:rPr>
                <w:bCs/>
                <w:color w:val="000000" w:themeColor="text1"/>
                <w:sz w:val="28"/>
                <w:szCs w:val="28"/>
              </w:rPr>
              <w:t>Sở Nội Vụ</w:t>
            </w:r>
            <w:r w:rsidRPr="00937B0B">
              <w:rPr>
                <w:color w:val="000000" w:themeColor="text1"/>
                <w:sz w:val="28"/>
                <w:szCs w:val="28"/>
              </w:rPr>
              <w:t xml:space="preserve"> trả kết quả cho tổ chức, cá nhân theo quy định </w:t>
            </w:r>
          </w:p>
        </w:tc>
      </w:tr>
      <w:tr w:rsidR="001610F8" w:rsidRPr="00937B0B" w14:paraId="653ACF43" w14:textId="77777777" w:rsidTr="00061BB8">
        <w:trPr>
          <w:trHeight w:val="20"/>
        </w:trPr>
        <w:tc>
          <w:tcPr>
            <w:tcW w:w="9214" w:type="dxa"/>
            <w:gridSpan w:val="6"/>
          </w:tcPr>
          <w:p w14:paraId="5A17FC67" w14:textId="52A503EC" w:rsidR="001610F8" w:rsidRPr="00937B0B" w:rsidRDefault="001610F8"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1610F8" w:rsidRPr="00937B0B" w14:paraId="5826AA0F" w14:textId="77777777" w:rsidTr="00061BB8">
        <w:trPr>
          <w:trHeight w:val="20"/>
        </w:trPr>
        <w:tc>
          <w:tcPr>
            <w:tcW w:w="9214" w:type="dxa"/>
            <w:gridSpan w:val="6"/>
          </w:tcPr>
          <w:p w14:paraId="1B4BC466" w14:textId="77777777" w:rsidR="001610F8" w:rsidRPr="00937B0B" w:rsidRDefault="001610F8"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4BA4536" w14:textId="77777777" w:rsidR="001610F8" w:rsidRPr="00937B0B" w:rsidRDefault="001610F8"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1C7BE5AC" w14:textId="38FDFF63" w:rsidR="001610F8" w:rsidRPr="00937B0B" w:rsidRDefault="001610F8"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48A56F56" w14:textId="77777777" w:rsidTr="00061BB8">
        <w:trPr>
          <w:trHeight w:val="20"/>
        </w:trPr>
        <w:tc>
          <w:tcPr>
            <w:tcW w:w="9214" w:type="dxa"/>
            <w:gridSpan w:val="6"/>
            <w:vAlign w:val="center"/>
          </w:tcPr>
          <w:p w14:paraId="5E56F297" w14:textId="77777777" w:rsidR="00F932BF" w:rsidRPr="00937B0B" w:rsidRDefault="00F932BF" w:rsidP="00937B0B">
            <w:pPr>
              <w:spacing w:before="40" w:after="40"/>
              <w:rPr>
                <w:color w:val="000000" w:themeColor="text1"/>
                <w:sz w:val="28"/>
                <w:szCs w:val="28"/>
              </w:rPr>
            </w:pPr>
            <w:r w:rsidRPr="00937B0B">
              <w:rPr>
                <w:i/>
                <w:color w:val="000000" w:themeColor="text1"/>
                <w:sz w:val="28"/>
                <w:szCs w:val="28"/>
              </w:rPr>
              <w:t>Kết quả giải quyết:</w:t>
            </w:r>
          </w:p>
        </w:tc>
      </w:tr>
      <w:tr w:rsidR="00F932BF" w:rsidRPr="00937B0B" w14:paraId="60220282" w14:textId="77777777" w:rsidTr="00061BB8">
        <w:trPr>
          <w:trHeight w:val="437"/>
        </w:trPr>
        <w:tc>
          <w:tcPr>
            <w:tcW w:w="746" w:type="dxa"/>
            <w:vMerge w:val="restart"/>
            <w:vAlign w:val="center"/>
          </w:tcPr>
          <w:p w14:paraId="0DACFFFA" w14:textId="77777777" w:rsidR="00F932BF" w:rsidRPr="00937B0B" w:rsidRDefault="00F932BF" w:rsidP="00937B0B">
            <w:pPr>
              <w:spacing w:before="40" w:after="40"/>
              <w:jc w:val="center"/>
              <w:rPr>
                <w:color w:val="000000" w:themeColor="text1"/>
                <w:sz w:val="28"/>
                <w:szCs w:val="28"/>
              </w:rPr>
            </w:pPr>
            <w:r w:rsidRPr="00937B0B">
              <w:rPr>
                <w:b/>
                <w:color w:val="000000" w:themeColor="text1"/>
                <w:sz w:val="28"/>
                <w:szCs w:val="28"/>
              </w:rPr>
              <w:t>STT</w:t>
            </w:r>
          </w:p>
        </w:tc>
        <w:tc>
          <w:tcPr>
            <w:tcW w:w="4173" w:type="dxa"/>
            <w:vMerge w:val="restart"/>
            <w:vAlign w:val="center"/>
          </w:tcPr>
          <w:p w14:paraId="40E4C31B"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949" w:type="dxa"/>
            <w:gridSpan w:val="3"/>
            <w:vAlign w:val="center"/>
          </w:tcPr>
          <w:p w14:paraId="231DBFDF"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4756986A"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Số lượng</w:t>
            </w:r>
          </w:p>
        </w:tc>
      </w:tr>
      <w:tr w:rsidR="001610F8" w:rsidRPr="00937B0B" w14:paraId="623B1221" w14:textId="77777777" w:rsidTr="00061BB8">
        <w:trPr>
          <w:trHeight w:val="20"/>
        </w:trPr>
        <w:tc>
          <w:tcPr>
            <w:tcW w:w="746" w:type="dxa"/>
            <w:vMerge/>
            <w:vAlign w:val="center"/>
          </w:tcPr>
          <w:p w14:paraId="13C71390" w14:textId="77777777" w:rsidR="001610F8" w:rsidRPr="00937B0B" w:rsidRDefault="001610F8" w:rsidP="00937B0B">
            <w:pPr>
              <w:spacing w:before="40" w:after="40"/>
              <w:rPr>
                <w:color w:val="000000" w:themeColor="text1"/>
                <w:sz w:val="28"/>
                <w:szCs w:val="28"/>
              </w:rPr>
            </w:pPr>
          </w:p>
        </w:tc>
        <w:tc>
          <w:tcPr>
            <w:tcW w:w="4173" w:type="dxa"/>
            <w:vMerge/>
            <w:vAlign w:val="center"/>
          </w:tcPr>
          <w:p w14:paraId="57464916" w14:textId="77777777" w:rsidR="001610F8" w:rsidRPr="00937B0B" w:rsidRDefault="001610F8" w:rsidP="00937B0B">
            <w:pPr>
              <w:spacing w:before="40" w:after="40"/>
              <w:rPr>
                <w:b/>
                <w:color w:val="000000" w:themeColor="text1"/>
                <w:sz w:val="28"/>
                <w:szCs w:val="28"/>
              </w:rPr>
            </w:pPr>
          </w:p>
        </w:tc>
        <w:tc>
          <w:tcPr>
            <w:tcW w:w="1882" w:type="dxa"/>
            <w:gridSpan w:val="2"/>
            <w:vAlign w:val="center"/>
          </w:tcPr>
          <w:p w14:paraId="3E6EBFA9" w14:textId="4794DA32" w:rsidR="001610F8" w:rsidRPr="00937B0B" w:rsidRDefault="001610F8"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067" w:type="dxa"/>
            <w:vAlign w:val="center"/>
          </w:tcPr>
          <w:p w14:paraId="39BB9B19" w14:textId="33862EBA" w:rsidR="001610F8" w:rsidRPr="00937B0B" w:rsidRDefault="001610F8"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346" w:type="dxa"/>
            <w:vMerge/>
            <w:vAlign w:val="center"/>
          </w:tcPr>
          <w:p w14:paraId="6D39ECB7" w14:textId="77777777" w:rsidR="001610F8" w:rsidRPr="00937B0B" w:rsidRDefault="001610F8" w:rsidP="00937B0B">
            <w:pPr>
              <w:spacing w:before="40" w:after="40"/>
              <w:rPr>
                <w:b/>
                <w:color w:val="000000" w:themeColor="text1"/>
                <w:sz w:val="28"/>
                <w:szCs w:val="28"/>
              </w:rPr>
            </w:pPr>
          </w:p>
        </w:tc>
      </w:tr>
      <w:tr w:rsidR="00EC3D27" w:rsidRPr="00937B0B" w14:paraId="44F9C8A8" w14:textId="77777777" w:rsidTr="00061BB8">
        <w:trPr>
          <w:trHeight w:val="20"/>
        </w:trPr>
        <w:tc>
          <w:tcPr>
            <w:tcW w:w="746" w:type="dxa"/>
            <w:vAlign w:val="center"/>
          </w:tcPr>
          <w:p w14:paraId="0F335A54" w14:textId="77777777" w:rsidR="00F932BF" w:rsidRPr="00937B0B" w:rsidRDefault="00F932BF" w:rsidP="00937B0B">
            <w:pPr>
              <w:spacing w:before="40" w:after="40"/>
              <w:jc w:val="right"/>
              <w:rPr>
                <w:color w:val="000000" w:themeColor="text1"/>
                <w:sz w:val="28"/>
                <w:szCs w:val="28"/>
              </w:rPr>
            </w:pPr>
          </w:p>
        </w:tc>
        <w:tc>
          <w:tcPr>
            <w:tcW w:w="4173" w:type="dxa"/>
            <w:vAlign w:val="center"/>
          </w:tcPr>
          <w:p w14:paraId="401CEFEE" w14:textId="13413C6C" w:rsidR="00F932BF" w:rsidRPr="00937B0B" w:rsidRDefault="00F932B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Quyết định thành lập hoặc cho phép thành lập trung tâm hỗ trợ và phát triển giáo dục hòa nhập của Chủ tịch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tỉnh.</w:t>
            </w:r>
          </w:p>
        </w:tc>
        <w:tc>
          <w:tcPr>
            <w:tcW w:w="1882" w:type="dxa"/>
            <w:gridSpan w:val="2"/>
            <w:vAlign w:val="center"/>
          </w:tcPr>
          <w:p w14:paraId="312D45C5"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30DA54E8"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42F826EA" w14:textId="77777777" w:rsidR="00F932BF" w:rsidRPr="00937B0B" w:rsidRDefault="00F932B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5129729" w14:textId="77777777" w:rsidTr="00061BB8">
        <w:trPr>
          <w:trHeight w:val="20"/>
        </w:trPr>
        <w:tc>
          <w:tcPr>
            <w:tcW w:w="746" w:type="dxa"/>
            <w:vAlign w:val="center"/>
          </w:tcPr>
          <w:p w14:paraId="3D93B337"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4</w:t>
            </w:r>
          </w:p>
        </w:tc>
        <w:tc>
          <w:tcPr>
            <w:tcW w:w="8468" w:type="dxa"/>
            <w:gridSpan w:val="5"/>
          </w:tcPr>
          <w:p w14:paraId="664F2B2E" w14:textId="77777777" w:rsidR="00F932BF" w:rsidRPr="00937B0B" w:rsidRDefault="00F932B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06387AA0" w14:textId="77777777" w:rsidR="00F932BF" w:rsidRPr="00937B0B" w:rsidRDefault="00F932BF" w:rsidP="00937B0B">
            <w:pPr>
              <w:spacing w:before="40" w:after="40"/>
              <w:jc w:val="both"/>
              <w:rPr>
                <w:i/>
                <w:color w:val="000000" w:themeColor="text1"/>
                <w:sz w:val="28"/>
                <w:szCs w:val="28"/>
              </w:rPr>
            </w:pPr>
            <w:r w:rsidRPr="00937B0B">
              <w:rPr>
                <w:i/>
                <w:color w:val="000000" w:themeColor="text1"/>
                <w:sz w:val="28"/>
                <w:szCs w:val="28"/>
              </w:rPr>
              <w:t>- Theo quy định của pháp luật:</w:t>
            </w:r>
            <w:r w:rsidRPr="00937B0B">
              <w:rPr>
                <w:iCs/>
                <w:color w:val="000000" w:themeColor="text1"/>
                <w:sz w:val="28"/>
                <w:szCs w:val="28"/>
              </w:rPr>
              <w:t xml:space="preserve">20 </w:t>
            </w:r>
            <w:r w:rsidRPr="00937B0B">
              <w:rPr>
                <w:color w:val="000000" w:themeColor="text1"/>
                <w:sz w:val="28"/>
                <w:szCs w:val="28"/>
              </w:rPr>
              <w:t>ngày làm việc.</w:t>
            </w:r>
          </w:p>
          <w:p w14:paraId="3FC509B7" w14:textId="738C69DE" w:rsidR="00F932BF" w:rsidRPr="00937B0B" w:rsidRDefault="00F932BF"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w:t>
            </w:r>
            <w:r w:rsidR="006E04AF" w:rsidRPr="00937B0B">
              <w:rPr>
                <w:color w:val="000000" w:themeColor="text1"/>
                <w:sz w:val="28"/>
                <w:szCs w:val="28"/>
              </w:rPr>
              <w:t>không cắt giảm</w:t>
            </w:r>
            <w:r w:rsidRPr="00937B0B">
              <w:rPr>
                <w:b/>
                <w:color w:val="000000" w:themeColor="text1"/>
                <w:sz w:val="28"/>
                <w:szCs w:val="28"/>
              </w:rPr>
              <w:t xml:space="preserve"> </w:t>
            </w:r>
          </w:p>
        </w:tc>
      </w:tr>
      <w:tr w:rsidR="00EC3D27" w:rsidRPr="00937B0B" w14:paraId="2211843E" w14:textId="77777777" w:rsidTr="00061BB8">
        <w:trPr>
          <w:trHeight w:val="20"/>
        </w:trPr>
        <w:tc>
          <w:tcPr>
            <w:tcW w:w="746" w:type="dxa"/>
            <w:vAlign w:val="center"/>
          </w:tcPr>
          <w:p w14:paraId="353DC607"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5</w:t>
            </w:r>
          </w:p>
        </w:tc>
        <w:tc>
          <w:tcPr>
            <w:tcW w:w="8468" w:type="dxa"/>
            <w:gridSpan w:val="5"/>
          </w:tcPr>
          <w:p w14:paraId="1DE2D4FC" w14:textId="77777777" w:rsidR="00F932BF" w:rsidRPr="00937B0B" w:rsidRDefault="00F932B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Tổ chức, các nhân</w:t>
            </w:r>
          </w:p>
        </w:tc>
      </w:tr>
      <w:tr w:rsidR="00EC3D27" w:rsidRPr="00937B0B" w14:paraId="0898FE93" w14:textId="77777777" w:rsidTr="00061BB8">
        <w:trPr>
          <w:trHeight w:val="20"/>
        </w:trPr>
        <w:tc>
          <w:tcPr>
            <w:tcW w:w="746" w:type="dxa"/>
            <w:vAlign w:val="center"/>
          </w:tcPr>
          <w:p w14:paraId="150AF6F3"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6</w:t>
            </w:r>
          </w:p>
        </w:tc>
        <w:tc>
          <w:tcPr>
            <w:tcW w:w="8468" w:type="dxa"/>
            <w:gridSpan w:val="5"/>
          </w:tcPr>
          <w:p w14:paraId="60B07322" w14:textId="77777777" w:rsidR="00F932BF" w:rsidRPr="00937B0B" w:rsidRDefault="00F932BF" w:rsidP="00937B0B">
            <w:pPr>
              <w:spacing w:before="40" w:after="40"/>
              <w:jc w:val="both"/>
              <w:rPr>
                <w:color w:val="000000" w:themeColor="text1"/>
                <w:sz w:val="28"/>
                <w:szCs w:val="28"/>
              </w:rPr>
            </w:pPr>
            <w:r w:rsidRPr="00937B0B">
              <w:rPr>
                <w:b/>
                <w:color w:val="000000" w:themeColor="text1"/>
                <w:sz w:val="28"/>
                <w:szCs w:val="28"/>
              </w:rPr>
              <w:t xml:space="preserve">Cơ quan giải quyết thủ tục hành chính: </w:t>
            </w:r>
          </w:p>
          <w:p w14:paraId="6C3DDBA8" w14:textId="77777777" w:rsidR="00F932BF" w:rsidRPr="00937B0B" w:rsidRDefault="00F932BF" w:rsidP="00937B0B">
            <w:pPr>
              <w:spacing w:before="40" w:after="40"/>
              <w:jc w:val="both"/>
              <w:rPr>
                <w:color w:val="000000" w:themeColor="text1"/>
                <w:sz w:val="28"/>
                <w:szCs w:val="28"/>
              </w:rPr>
            </w:pPr>
            <w:r w:rsidRPr="00937B0B">
              <w:rPr>
                <w:color w:val="000000" w:themeColor="text1"/>
                <w:sz w:val="28"/>
                <w:szCs w:val="28"/>
              </w:rPr>
              <w:t xml:space="preserve">- Cơ quan thực hiện:  Sở Nội vụ </w:t>
            </w:r>
          </w:p>
          <w:p w14:paraId="1C20A2FC" w14:textId="77777777" w:rsidR="00F932BF" w:rsidRPr="00937B0B" w:rsidRDefault="00F932BF" w:rsidP="00937B0B">
            <w:pPr>
              <w:spacing w:before="40" w:after="40"/>
              <w:jc w:val="both"/>
              <w:rPr>
                <w:color w:val="000000" w:themeColor="text1"/>
                <w:sz w:val="28"/>
                <w:szCs w:val="28"/>
              </w:rPr>
            </w:pPr>
            <w:r w:rsidRPr="00937B0B">
              <w:rPr>
                <w:color w:val="000000" w:themeColor="text1"/>
                <w:sz w:val="28"/>
                <w:szCs w:val="28"/>
              </w:rPr>
              <w:t xml:space="preserve">- Cơ quan phối hợp:  </w:t>
            </w:r>
          </w:p>
          <w:p w14:paraId="2B196734" w14:textId="482C7F82" w:rsidR="00F932BF" w:rsidRPr="00937B0B" w:rsidRDefault="00F932BF" w:rsidP="00937B0B">
            <w:pPr>
              <w:spacing w:before="40" w:after="40"/>
              <w:jc w:val="both"/>
              <w:rPr>
                <w:color w:val="000000" w:themeColor="text1"/>
                <w:sz w:val="28"/>
                <w:szCs w:val="28"/>
              </w:rPr>
            </w:pPr>
            <w:r w:rsidRPr="00937B0B">
              <w:rPr>
                <w:color w:val="000000" w:themeColor="text1"/>
                <w:sz w:val="28"/>
                <w:szCs w:val="28"/>
              </w:rPr>
              <w:t xml:space="preserve">- Cơ quan có thẩm quyền:  Chủ tịch </w:t>
            </w:r>
            <w:r w:rsidR="00062B02" w:rsidRPr="00937B0B">
              <w:rPr>
                <w:color w:val="000000" w:themeColor="text1"/>
                <w:sz w:val="28"/>
                <w:szCs w:val="28"/>
              </w:rPr>
              <w:t>UBND</w:t>
            </w:r>
            <w:r w:rsidRPr="00937B0B">
              <w:rPr>
                <w:color w:val="000000" w:themeColor="text1"/>
                <w:sz w:val="28"/>
                <w:szCs w:val="28"/>
              </w:rPr>
              <w:t xml:space="preserve"> cấp tỉnh</w:t>
            </w:r>
          </w:p>
        </w:tc>
      </w:tr>
      <w:tr w:rsidR="00EC3D27" w:rsidRPr="00937B0B" w14:paraId="5D51E3D1" w14:textId="77777777" w:rsidTr="00061BB8">
        <w:trPr>
          <w:trHeight w:val="20"/>
        </w:trPr>
        <w:tc>
          <w:tcPr>
            <w:tcW w:w="746" w:type="dxa"/>
            <w:vAlign w:val="center"/>
          </w:tcPr>
          <w:p w14:paraId="706B0838"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lastRenderedPageBreak/>
              <w:t>7</w:t>
            </w:r>
          </w:p>
        </w:tc>
        <w:tc>
          <w:tcPr>
            <w:tcW w:w="8468" w:type="dxa"/>
            <w:gridSpan w:val="5"/>
          </w:tcPr>
          <w:p w14:paraId="55273CBC" w14:textId="77777777" w:rsidR="00F932BF" w:rsidRPr="00937B0B" w:rsidRDefault="00F932BF"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76249E22" w14:textId="77777777" w:rsidTr="00061BB8">
        <w:trPr>
          <w:trHeight w:val="20"/>
        </w:trPr>
        <w:tc>
          <w:tcPr>
            <w:tcW w:w="746" w:type="dxa"/>
            <w:vAlign w:val="center"/>
          </w:tcPr>
          <w:p w14:paraId="299DBBDE"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8</w:t>
            </w:r>
          </w:p>
        </w:tc>
        <w:tc>
          <w:tcPr>
            <w:tcW w:w="8468" w:type="dxa"/>
            <w:gridSpan w:val="5"/>
          </w:tcPr>
          <w:p w14:paraId="00586C87" w14:textId="77777777" w:rsidR="006E04AF" w:rsidRPr="00937B0B" w:rsidRDefault="00F932B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Yêu cầu, điều kiện thực hiện thủ tục hành chính</w:t>
            </w:r>
            <w:r w:rsidRPr="00937B0B">
              <w:rPr>
                <w:rFonts w:ascii="Times New Roman" w:hAnsi="Times New Roman" w:cs="Times New Roman"/>
                <w:color w:val="000000" w:themeColor="text1"/>
                <w:sz w:val="28"/>
              </w:rPr>
              <w:t xml:space="preserve">:  </w:t>
            </w:r>
          </w:p>
          <w:p w14:paraId="646968EF" w14:textId="184B456C" w:rsidR="006E04AF" w:rsidRPr="00937B0B" w:rsidRDefault="006E04AF" w:rsidP="00937B0B">
            <w:pPr>
              <w:shd w:val="clear" w:color="auto" w:fill="FFFFFF"/>
              <w:spacing w:before="40" w:after="40"/>
              <w:jc w:val="both"/>
              <w:rPr>
                <w:color w:val="000000" w:themeColor="text1"/>
                <w:sz w:val="28"/>
                <w:szCs w:val="28"/>
                <w:lang w:val="vi-VN"/>
              </w:rPr>
            </w:pPr>
            <w:r w:rsidRPr="00937B0B">
              <w:rPr>
                <w:color w:val="000000" w:themeColor="text1"/>
                <w:sz w:val="28"/>
                <w:szCs w:val="28"/>
              </w:rPr>
              <w:t>-</w:t>
            </w:r>
            <w:r w:rsidRPr="00937B0B">
              <w:rPr>
                <w:color w:val="000000" w:themeColor="text1"/>
                <w:sz w:val="28"/>
                <w:szCs w:val="28"/>
                <w:lang w:val="vi-VN"/>
              </w:rPr>
              <w:t xml:space="preserve"> Có sự điều chỉnh về chức năng, nhiệm vụ, quyền hạn của trung tâm hỗ trợ và phát triển giáo dục hòa nhập;</w:t>
            </w:r>
          </w:p>
          <w:p w14:paraId="233CFF8E" w14:textId="63FF12A5" w:rsidR="00F932BF" w:rsidRPr="00937B0B" w:rsidRDefault="006E04AF" w:rsidP="00937B0B">
            <w:pPr>
              <w:widowControl w:val="0"/>
              <w:spacing w:before="40" w:after="40"/>
              <w:jc w:val="both"/>
              <w:rPr>
                <w:color w:val="000000" w:themeColor="text1"/>
                <w:sz w:val="28"/>
                <w:szCs w:val="28"/>
                <w:lang w:val="vi-VN"/>
              </w:rPr>
            </w:pPr>
            <w:r w:rsidRPr="00937B0B">
              <w:rPr>
                <w:color w:val="000000" w:themeColor="text1"/>
                <w:sz w:val="28"/>
                <w:szCs w:val="28"/>
                <w:lang w:val="pt-BR"/>
              </w:rPr>
              <w:t>- Được cơ quan quản lý nhà nước có thẩm quyền phê duyệt</w:t>
            </w:r>
            <w:r w:rsidRPr="00937B0B">
              <w:rPr>
                <w:color w:val="000000" w:themeColor="text1"/>
                <w:sz w:val="28"/>
                <w:szCs w:val="28"/>
                <w:lang w:val="vi-VN"/>
              </w:rPr>
              <w:t>.</w:t>
            </w:r>
          </w:p>
        </w:tc>
      </w:tr>
      <w:tr w:rsidR="00EC3D27" w:rsidRPr="00937B0B" w14:paraId="59255F88" w14:textId="77777777" w:rsidTr="00061BB8">
        <w:trPr>
          <w:trHeight w:val="20"/>
        </w:trPr>
        <w:tc>
          <w:tcPr>
            <w:tcW w:w="746" w:type="dxa"/>
            <w:vAlign w:val="center"/>
          </w:tcPr>
          <w:p w14:paraId="75D37D5A"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9</w:t>
            </w:r>
          </w:p>
        </w:tc>
        <w:tc>
          <w:tcPr>
            <w:tcW w:w="8468" w:type="dxa"/>
            <w:gridSpan w:val="5"/>
          </w:tcPr>
          <w:p w14:paraId="4D7CE167" w14:textId="77777777" w:rsidR="00F932BF" w:rsidRPr="00937B0B" w:rsidRDefault="00F932BF"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4AE00210" w14:textId="77777777" w:rsidR="00F932BF" w:rsidRPr="00937B0B" w:rsidRDefault="00F932BF"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21/4/2017 của Chính phủ quy định về điều kiện đầu tư và hoạt động trong lĩnh vực giáo dục;</w:t>
            </w:r>
          </w:p>
          <w:p w14:paraId="0EBBEAE5" w14:textId="77777777" w:rsidR="00F932BF" w:rsidRPr="00937B0B" w:rsidRDefault="00F932BF"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5A2F06D1" w14:textId="77777777" w:rsidR="00F932BF" w:rsidRPr="00937B0B" w:rsidRDefault="00F932BF"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Quyết định số 2108/QĐ-BGDĐT ngày 24/06/2021của Bộ GD&amp;ĐT công bố Bộ thủ tục hành chính được chuẩn hóa thuộc phạm vi, chức năng quản lý của Bộ Giáo dục và Đào tạo.</w:t>
            </w:r>
          </w:p>
        </w:tc>
      </w:tr>
      <w:tr w:rsidR="00F932BF" w:rsidRPr="00937B0B" w14:paraId="67D13B20" w14:textId="77777777" w:rsidTr="00061BB8">
        <w:trPr>
          <w:trHeight w:val="20"/>
        </w:trPr>
        <w:tc>
          <w:tcPr>
            <w:tcW w:w="746" w:type="dxa"/>
            <w:vAlign w:val="center"/>
          </w:tcPr>
          <w:p w14:paraId="09CEDBEC" w14:textId="77777777" w:rsidR="00F932BF" w:rsidRPr="00937B0B" w:rsidRDefault="00F932BF" w:rsidP="00937B0B">
            <w:pPr>
              <w:spacing w:before="40" w:after="40"/>
              <w:jc w:val="center"/>
              <w:rPr>
                <w:b/>
                <w:color w:val="000000" w:themeColor="text1"/>
                <w:sz w:val="28"/>
                <w:szCs w:val="28"/>
              </w:rPr>
            </w:pPr>
            <w:r w:rsidRPr="00937B0B">
              <w:rPr>
                <w:b/>
                <w:color w:val="000000" w:themeColor="text1"/>
                <w:sz w:val="28"/>
                <w:szCs w:val="28"/>
              </w:rPr>
              <w:t>10</w:t>
            </w:r>
          </w:p>
        </w:tc>
        <w:tc>
          <w:tcPr>
            <w:tcW w:w="8468" w:type="dxa"/>
            <w:gridSpan w:val="5"/>
          </w:tcPr>
          <w:p w14:paraId="6C893C0A" w14:textId="4B7B2892" w:rsidR="00F932BF" w:rsidRPr="00937B0B" w:rsidRDefault="00F932B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bCs/>
                <w:color w:val="000000" w:themeColor="text1"/>
                <w:sz w:val="28"/>
                <w:szCs w:val="28"/>
              </w:rPr>
              <w:t>Không</w:t>
            </w:r>
          </w:p>
        </w:tc>
      </w:tr>
    </w:tbl>
    <w:p w14:paraId="60D61F41" w14:textId="7F9729EE" w:rsidR="00FD0370" w:rsidRPr="00937B0B" w:rsidRDefault="00FD0370" w:rsidP="00D1706F">
      <w:pPr>
        <w:pStyle w:val="Heading4"/>
      </w:pPr>
      <w:bookmarkStart w:id="100" w:name="_Toc127863815"/>
      <w:r w:rsidRPr="00937B0B">
        <w:t>2.001805</w:t>
      </w:r>
      <w:r w:rsidR="008715DC" w:rsidRPr="00937B0B">
        <w:t xml:space="preserve"> </w:t>
      </w:r>
      <w:r w:rsidRPr="00937B0B">
        <w:t xml:space="preserve">Giải thể trung tâm hỗ trợ và phát triển giáo dục hòa nhập </w:t>
      </w:r>
      <w:bookmarkEnd w:id="100"/>
      <w:r w:rsidR="009D3F5C" w:rsidRPr="00937B0B">
        <w:t xml:space="preserve"> </w:t>
      </w:r>
    </w:p>
    <w:tbl>
      <w:tblPr>
        <w:tblStyle w:val="TableGrid"/>
        <w:tblW w:w="9209" w:type="dxa"/>
        <w:tblLook w:val="04A0" w:firstRow="1" w:lastRow="0" w:firstColumn="1" w:lastColumn="0" w:noHBand="0" w:noVBand="1"/>
      </w:tblPr>
      <w:tblGrid>
        <w:gridCol w:w="747"/>
        <w:gridCol w:w="3547"/>
        <w:gridCol w:w="1985"/>
        <w:gridCol w:w="2017"/>
        <w:gridCol w:w="913"/>
      </w:tblGrid>
      <w:tr w:rsidR="003F3617" w:rsidRPr="00937B0B" w14:paraId="0A6B0991" w14:textId="77777777" w:rsidTr="00061BB8">
        <w:trPr>
          <w:trHeight w:val="20"/>
        </w:trPr>
        <w:tc>
          <w:tcPr>
            <w:tcW w:w="9209" w:type="dxa"/>
            <w:gridSpan w:val="5"/>
          </w:tcPr>
          <w:p w14:paraId="1179D848"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2.001805</w:t>
            </w:r>
          </w:p>
        </w:tc>
      </w:tr>
      <w:tr w:rsidR="00EC3D27" w:rsidRPr="00937B0B" w14:paraId="7E3009FB" w14:textId="77777777" w:rsidTr="00061BB8">
        <w:trPr>
          <w:trHeight w:val="20"/>
        </w:trPr>
        <w:tc>
          <w:tcPr>
            <w:tcW w:w="9209" w:type="dxa"/>
            <w:gridSpan w:val="5"/>
          </w:tcPr>
          <w:p w14:paraId="475AB71F"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Giải thể trung tâm hỗ trợ và phát triển giáo dục hòa nhập</w:t>
            </w:r>
          </w:p>
        </w:tc>
      </w:tr>
      <w:tr w:rsidR="00EC3D27" w:rsidRPr="00937B0B" w14:paraId="42DACE42" w14:textId="77777777" w:rsidTr="00061BB8">
        <w:trPr>
          <w:trHeight w:val="20"/>
        </w:trPr>
        <w:tc>
          <w:tcPr>
            <w:tcW w:w="9209" w:type="dxa"/>
            <w:gridSpan w:val="5"/>
          </w:tcPr>
          <w:p w14:paraId="13FBEDB4"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Tỉnh</w:t>
            </w:r>
          </w:p>
        </w:tc>
      </w:tr>
      <w:tr w:rsidR="00EC3D27" w:rsidRPr="00937B0B" w14:paraId="0D1F21F0" w14:textId="77777777" w:rsidTr="00061BB8">
        <w:trPr>
          <w:trHeight w:val="20"/>
        </w:trPr>
        <w:tc>
          <w:tcPr>
            <w:tcW w:w="9209" w:type="dxa"/>
            <w:gridSpan w:val="5"/>
          </w:tcPr>
          <w:p w14:paraId="5F2798D6"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 xml:space="preserve">Giáo dục và Đào tạo thuộc hệ thống giáo dục quốc dân và cơ sở giáo dục khác  </w:t>
            </w:r>
          </w:p>
        </w:tc>
      </w:tr>
      <w:tr w:rsidR="00EC3D27" w:rsidRPr="00937B0B" w14:paraId="1BAA6445" w14:textId="77777777" w:rsidTr="00061BB8">
        <w:trPr>
          <w:trHeight w:val="20"/>
        </w:trPr>
        <w:tc>
          <w:tcPr>
            <w:tcW w:w="9209" w:type="dxa"/>
            <w:gridSpan w:val="5"/>
          </w:tcPr>
          <w:p w14:paraId="7E659FA4"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 xml:space="preserve">3. Trình tự thực hiện: </w:t>
            </w:r>
          </w:p>
        </w:tc>
      </w:tr>
      <w:tr w:rsidR="00EC3D27" w:rsidRPr="00937B0B" w14:paraId="1B13FC0C" w14:textId="77777777" w:rsidTr="00061BB8">
        <w:trPr>
          <w:trHeight w:val="20"/>
        </w:trPr>
        <w:tc>
          <w:tcPr>
            <w:tcW w:w="746" w:type="dxa"/>
            <w:vAlign w:val="center"/>
          </w:tcPr>
          <w:p w14:paraId="72D5711F"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3.1</w:t>
            </w:r>
          </w:p>
        </w:tc>
        <w:tc>
          <w:tcPr>
            <w:tcW w:w="8463" w:type="dxa"/>
            <w:gridSpan w:val="4"/>
          </w:tcPr>
          <w:p w14:paraId="0161AC19" w14:textId="7CFA4171" w:rsidR="003F3617" w:rsidRPr="00937B0B" w:rsidRDefault="00225C11" w:rsidP="00937B0B">
            <w:pPr>
              <w:spacing w:before="40" w:after="40"/>
              <w:rPr>
                <w:b/>
                <w:color w:val="000000" w:themeColor="text1"/>
                <w:sz w:val="28"/>
                <w:szCs w:val="28"/>
              </w:rPr>
            </w:pPr>
            <w:r w:rsidRPr="00937B0B">
              <w:rPr>
                <w:b/>
                <w:color w:val="000000" w:themeColor="text1"/>
                <w:sz w:val="28"/>
                <w:szCs w:val="28"/>
              </w:rPr>
              <w:t>Nộp</w:t>
            </w:r>
            <w:r w:rsidR="003F3617" w:rsidRPr="00937B0B">
              <w:rPr>
                <w:b/>
                <w:color w:val="000000" w:themeColor="text1"/>
                <w:sz w:val="28"/>
                <w:szCs w:val="28"/>
              </w:rPr>
              <w:t xml:space="preserve"> hồ sơ TTHC</w:t>
            </w:r>
          </w:p>
        </w:tc>
      </w:tr>
      <w:tr w:rsidR="00EC3D27" w:rsidRPr="00937B0B" w14:paraId="20CDEDF9" w14:textId="77777777" w:rsidTr="00061BB8">
        <w:trPr>
          <w:trHeight w:val="20"/>
        </w:trPr>
        <w:tc>
          <w:tcPr>
            <w:tcW w:w="9209" w:type="dxa"/>
            <w:gridSpan w:val="5"/>
            <w:vAlign w:val="center"/>
          </w:tcPr>
          <w:p w14:paraId="68B91E57" w14:textId="0D596488" w:rsidR="003F3617" w:rsidRPr="00937B0B" w:rsidRDefault="00FA256B" w:rsidP="00937B0B">
            <w:pPr>
              <w:spacing w:before="40" w:after="40"/>
              <w:rPr>
                <w:b/>
                <w:color w:val="000000" w:themeColor="text1"/>
                <w:sz w:val="28"/>
                <w:szCs w:val="28"/>
              </w:rPr>
            </w:pPr>
            <w:r w:rsidRPr="00937B0B">
              <w:rPr>
                <w:color w:val="000000" w:themeColor="text1"/>
                <w:sz w:val="28"/>
                <w:szCs w:val="28"/>
              </w:rPr>
              <w:t>Tổ chức, cá nhân nộp hồ sơ</w:t>
            </w:r>
            <w:r w:rsidR="003F3617" w:rsidRPr="00937B0B">
              <w:rPr>
                <w:color w:val="000000" w:themeColor="text1"/>
                <w:sz w:val="28"/>
                <w:szCs w:val="28"/>
              </w:rPr>
              <w:t xml:space="preserve"> đến Sở</w:t>
            </w:r>
            <w:r w:rsidRPr="00937B0B">
              <w:rPr>
                <w:color w:val="000000" w:themeColor="text1"/>
                <w:sz w:val="28"/>
                <w:szCs w:val="28"/>
              </w:rPr>
              <w:t xml:space="preserve"> Nội vụ</w:t>
            </w:r>
            <w:r w:rsidR="003F3617" w:rsidRPr="00937B0B">
              <w:rPr>
                <w:color w:val="000000" w:themeColor="text1"/>
                <w:sz w:val="28"/>
                <w:szCs w:val="28"/>
              </w:rPr>
              <w:t>.</w:t>
            </w:r>
          </w:p>
        </w:tc>
      </w:tr>
      <w:tr w:rsidR="00FA256B" w:rsidRPr="00937B0B" w14:paraId="1B58001F" w14:textId="77777777" w:rsidTr="00061BB8">
        <w:trPr>
          <w:trHeight w:val="20"/>
        </w:trPr>
        <w:tc>
          <w:tcPr>
            <w:tcW w:w="9209" w:type="dxa"/>
            <w:gridSpan w:val="5"/>
          </w:tcPr>
          <w:p w14:paraId="066D58DE" w14:textId="77777777" w:rsidR="00FA256B" w:rsidRPr="00937B0B" w:rsidRDefault="00FA256B"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2BF6DD8B" w14:textId="77777777" w:rsidR="00FA256B" w:rsidRPr="00937B0B" w:rsidRDefault="00FA256B"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cá nhân nộp hồ sơ đến Sở </w:t>
            </w:r>
            <w:r w:rsidRPr="00937B0B">
              <w:rPr>
                <w:rFonts w:eastAsia="Arial"/>
                <w:iCs/>
                <w:color w:val="000000" w:themeColor="text1"/>
                <w:sz w:val="28"/>
                <w:szCs w:val="28"/>
              </w:rPr>
              <w:t>Nội vụ</w:t>
            </w:r>
            <w:r w:rsidRPr="00937B0B">
              <w:rPr>
                <w:rFonts w:eastAsia="Arial"/>
                <w:color w:val="000000" w:themeColor="text1"/>
                <w:sz w:val="28"/>
                <w:szCs w:val="28"/>
                <w:shd w:val="clear" w:color="auto" w:fill="FFFFFF"/>
              </w:rPr>
              <w:t xml:space="preserve"> tại trung tâm Phục vụ hành chính công tỉnh.</w:t>
            </w:r>
          </w:p>
          <w:p w14:paraId="389DED5F" w14:textId="30DC5315" w:rsidR="00FA256B" w:rsidRPr="00937B0B" w:rsidRDefault="00FA256B"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iCs/>
                <w:color w:val="000000" w:themeColor="text1"/>
                <w:sz w:val="28"/>
                <w:szCs w:val="28"/>
              </w:rPr>
              <w:t>Nội vụ</w:t>
            </w:r>
            <w:r w:rsidRPr="00937B0B">
              <w:rPr>
                <w:rFonts w:eastAsia="Arial"/>
                <w:color w:val="000000" w:themeColor="text1"/>
                <w:sz w:val="28"/>
                <w:szCs w:val="28"/>
                <w:shd w:val="clear" w:color="auto" w:fill="FFFFFF"/>
              </w:rPr>
              <w:t xml:space="preserve"> </w:t>
            </w:r>
            <w:r w:rsidRPr="00937B0B">
              <w:rPr>
                <w:rFonts w:eastAsia="Arial"/>
                <w:iCs/>
                <w:color w:val="000000" w:themeColor="text1"/>
                <w:sz w:val="28"/>
                <w:szCs w:val="28"/>
                <w:lang w:val="vi-VN"/>
              </w:rPr>
              <w:t>tại trung tâm Phục vụ hành chính công.</w:t>
            </w:r>
          </w:p>
          <w:p w14:paraId="2C92EB42" w14:textId="373607A9" w:rsidR="00FA256B" w:rsidRPr="00937B0B" w:rsidRDefault="00FA256B"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FA256B" w:rsidRPr="00937B0B" w14:paraId="16D9B614" w14:textId="77777777" w:rsidTr="00061BB8">
        <w:trPr>
          <w:trHeight w:val="20"/>
        </w:trPr>
        <w:tc>
          <w:tcPr>
            <w:tcW w:w="9209" w:type="dxa"/>
            <w:gridSpan w:val="5"/>
          </w:tcPr>
          <w:p w14:paraId="07BA9551" w14:textId="77777777" w:rsidR="00FA256B" w:rsidRPr="00937B0B" w:rsidRDefault="00FA256B"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1BFEF1D6" w14:textId="77777777" w:rsidR="00FA256B" w:rsidRPr="00937B0B" w:rsidRDefault="00FA256B"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52801606" w14:textId="1E905511" w:rsidR="00FA256B" w:rsidRPr="00937B0B" w:rsidRDefault="00FA256B"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3DA79764" w14:textId="77777777" w:rsidTr="00061BB8">
        <w:trPr>
          <w:trHeight w:val="20"/>
        </w:trPr>
        <w:tc>
          <w:tcPr>
            <w:tcW w:w="9209" w:type="dxa"/>
            <w:gridSpan w:val="5"/>
          </w:tcPr>
          <w:p w14:paraId="392AE533" w14:textId="77777777" w:rsidR="003F3617" w:rsidRPr="00937B0B" w:rsidRDefault="003F3617" w:rsidP="00937B0B">
            <w:pPr>
              <w:spacing w:before="40" w:after="40"/>
              <w:rPr>
                <w:i/>
                <w:color w:val="000000" w:themeColor="text1"/>
                <w:sz w:val="28"/>
                <w:szCs w:val="28"/>
              </w:rPr>
            </w:pPr>
            <w:r w:rsidRPr="00937B0B">
              <w:rPr>
                <w:i/>
                <w:color w:val="000000" w:themeColor="text1"/>
                <w:sz w:val="28"/>
                <w:szCs w:val="28"/>
              </w:rPr>
              <w:t>Thành phần hồ sơ:</w:t>
            </w:r>
          </w:p>
        </w:tc>
      </w:tr>
      <w:tr w:rsidR="003F3617" w:rsidRPr="00937B0B" w14:paraId="2672B4F8" w14:textId="77777777" w:rsidTr="00061BB8">
        <w:trPr>
          <w:trHeight w:val="20"/>
        </w:trPr>
        <w:tc>
          <w:tcPr>
            <w:tcW w:w="746" w:type="dxa"/>
            <w:vMerge w:val="restart"/>
            <w:vAlign w:val="center"/>
          </w:tcPr>
          <w:p w14:paraId="6167A434" w14:textId="77777777" w:rsidR="003F3617" w:rsidRPr="00937B0B" w:rsidRDefault="003F3617" w:rsidP="00937B0B">
            <w:pPr>
              <w:spacing w:before="40" w:after="40"/>
              <w:jc w:val="center"/>
              <w:rPr>
                <w:color w:val="000000" w:themeColor="text1"/>
                <w:sz w:val="28"/>
                <w:szCs w:val="28"/>
              </w:rPr>
            </w:pPr>
            <w:r w:rsidRPr="00937B0B">
              <w:rPr>
                <w:b/>
                <w:bCs/>
                <w:color w:val="000000" w:themeColor="text1"/>
                <w:sz w:val="28"/>
                <w:szCs w:val="28"/>
              </w:rPr>
              <w:lastRenderedPageBreak/>
              <w:t>Số TT</w:t>
            </w:r>
          </w:p>
        </w:tc>
        <w:tc>
          <w:tcPr>
            <w:tcW w:w="3909" w:type="dxa"/>
            <w:vMerge w:val="restart"/>
            <w:vAlign w:val="center"/>
          </w:tcPr>
          <w:p w14:paraId="601346AA" w14:textId="77777777" w:rsidR="003F3617" w:rsidRPr="00937B0B" w:rsidRDefault="003F3617"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08" w:type="dxa"/>
            <w:gridSpan w:val="2"/>
            <w:vAlign w:val="center"/>
          </w:tcPr>
          <w:p w14:paraId="5E8AD78D" w14:textId="77777777" w:rsidR="003F3617" w:rsidRPr="00937B0B" w:rsidRDefault="003F3617"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0F7C165D" w14:textId="77777777" w:rsidR="003F3617" w:rsidRPr="00937B0B" w:rsidRDefault="003F3617" w:rsidP="00937B0B">
            <w:pPr>
              <w:spacing w:before="40" w:after="40"/>
              <w:jc w:val="center"/>
              <w:rPr>
                <w:b/>
                <w:color w:val="000000" w:themeColor="text1"/>
                <w:sz w:val="28"/>
                <w:szCs w:val="28"/>
              </w:rPr>
            </w:pPr>
            <w:r w:rsidRPr="00937B0B">
              <w:rPr>
                <w:b/>
                <w:color w:val="000000" w:themeColor="text1"/>
                <w:sz w:val="28"/>
                <w:szCs w:val="28"/>
              </w:rPr>
              <w:t>Số lượng</w:t>
            </w:r>
          </w:p>
        </w:tc>
      </w:tr>
      <w:tr w:rsidR="00FA256B" w:rsidRPr="00937B0B" w14:paraId="2E2BA06A" w14:textId="77777777" w:rsidTr="00061BB8">
        <w:trPr>
          <w:trHeight w:val="20"/>
        </w:trPr>
        <w:tc>
          <w:tcPr>
            <w:tcW w:w="746" w:type="dxa"/>
            <w:vMerge/>
          </w:tcPr>
          <w:p w14:paraId="19955700" w14:textId="77777777" w:rsidR="00FA256B" w:rsidRPr="00937B0B" w:rsidRDefault="00FA256B" w:rsidP="00937B0B">
            <w:pPr>
              <w:spacing w:before="40" w:after="40"/>
              <w:rPr>
                <w:color w:val="000000" w:themeColor="text1"/>
                <w:sz w:val="28"/>
                <w:szCs w:val="28"/>
              </w:rPr>
            </w:pPr>
          </w:p>
        </w:tc>
        <w:tc>
          <w:tcPr>
            <w:tcW w:w="3909" w:type="dxa"/>
            <w:vMerge/>
          </w:tcPr>
          <w:p w14:paraId="11376ABA" w14:textId="77777777" w:rsidR="00FA256B" w:rsidRPr="00937B0B" w:rsidRDefault="00FA256B" w:rsidP="00937B0B">
            <w:pPr>
              <w:spacing w:before="40" w:after="40"/>
              <w:rPr>
                <w:color w:val="000000" w:themeColor="text1"/>
                <w:sz w:val="28"/>
                <w:szCs w:val="28"/>
              </w:rPr>
            </w:pPr>
          </w:p>
        </w:tc>
        <w:tc>
          <w:tcPr>
            <w:tcW w:w="2107" w:type="dxa"/>
            <w:vAlign w:val="center"/>
          </w:tcPr>
          <w:p w14:paraId="16061F3D" w14:textId="120BB23F" w:rsidR="00FA256B" w:rsidRPr="00937B0B" w:rsidRDefault="00FA256B" w:rsidP="00937B0B">
            <w:pPr>
              <w:spacing w:before="40" w:after="40"/>
              <w:jc w:val="center"/>
              <w:rPr>
                <w:bCs/>
                <w:color w:val="000000" w:themeColor="text1"/>
                <w:sz w:val="28"/>
                <w:szCs w:val="28"/>
              </w:rPr>
            </w:pPr>
            <w:r w:rsidRPr="00937B0B">
              <w:rPr>
                <w:color w:val="000000" w:themeColor="text1"/>
                <w:sz w:val="28"/>
                <w:szCs w:val="28"/>
              </w:rPr>
              <w:t>Nộp trực tiếp hoặc qua DVBC</w:t>
            </w:r>
          </w:p>
        </w:tc>
        <w:tc>
          <w:tcPr>
            <w:tcW w:w="2101" w:type="dxa"/>
            <w:vAlign w:val="center"/>
          </w:tcPr>
          <w:p w14:paraId="03E92D72" w14:textId="55F72463" w:rsidR="00FA256B" w:rsidRPr="00937B0B" w:rsidRDefault="00FA256B" w:rsidP="00937B0B">
            <w:pPr>
              <w:spacing w:before="40" w:after="40"/>
              <w:jc w:val="center"/>
              <w:rPr>
                <w:bCs/>
                <w:color w:val="000000" w:themeColor="text1"/>
                <w:sz w:val="28"/>
                <w:szCs w:val="28"/>
              </w:rPr>
            </w:pPr>
            <w:r w:rsidRPr="00937B0B">
              <w:rPr>
                <w:color w:val="000000" w:themeColor="text1"/>
                <w:sz w:val="28"/>
                <w:szCs w:val="28"/>
              </w:rPr>
              <w:t>Nộp trực tuyến</w:t>
            </w:r>
          </w:p>
        </w:tc>
        <w:tc>
          <w:tcPr>
            <w:tcW w:w="346" w:type="dxa"/>
            <w:vMerge/>
            <w:vAlign w:val="center"/>
          </w:tcPr>
          <w:p w14:paraId="2381306E" w14:textId="77777777" w:rsidR="00FA256B" w:rsidRPr="00937B0B" w:rsidRDefault="00FA256B" w:rsidP="00937B0B">
            <w:pPr>
              <w:spacing w:before="40" w:after="40"/>
              <w:jc w:val="center"/>
              <w:rPr>
                <w:b/>
                <w:color w:val="000000" w:themeColor="text1"/>
                <w:sz w:val="28"/>
                <w:szCs w:val="28"/>
              </w:rPr>
            </w:pPr>
          </w:p>
        </w:tc>
      </w:tr>
      <w:tr w:rsidR="00EC3D27" w:rsidRPr="00937B0B" w14:paraId="74DE5C30" w14:textId="77777777" w:rsidTr="00061BB8">
        <w:trPr>
          <w:trHeight w:val="20"/>
        </w:trPr>
        <w:tc>
          <w:tcPr>
            <w:tcW w:w="746" w:type="dxa"/>
            <w:vAlign w:val="center"/>
          </w:tcPr>
          <w:p w14:paraId="5AB5BBAD" w14:textId="77777777" w:rsidR="003F3617" w:rsidRPr="00937B0B" w:rsidRDefault="003F3617" w:rsidP="00937B0B">
            <w:pPr>
              <w:spacing w:before="40" w:after="40"/>
              <w:jc w:val="center"/>
              <w:rPr>
                <w:color w:val="000000" w:themeColor="text1"/>
                <w:sz w:val="28"/>
                <w:szCs w:val="28"/>
              </w:rPr>
            </w:pPr>
            <w:r w:rsidRPr="00937B0B">
              <w:rPr>
                <w:color w:val="000000" w:themeColor="text1"/>
                <w:sz w:val="28"/>
                <w:szCs w:val="28"/>
              </w:rPr>
              <w:t>1</w:t>
            </w:r>
          </w:p>
        </w:tc>
        <w:tc>
          <w:tcPr>
            <w:tcW w:w="3909" w:type="dxa"/>
            <w:vAlign w:val="center"/>
          </w:tcPr>
          <w:p w14:paraId="08EDCC65" w14:textId="77777777" w:rsidR="003F3617" w:rsidRPr="00937B0B" w:rsidRDefault="003F3617"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giải thể trung tâm hỗ trợ và phát triển giáo dục hòa nhập;</w:t>
            </w:r>
            <w:bookmarkStart w:id="101" w:name="bookmark5102"/>
            <w:bookmarkStart w:id="102" w:name="bookmark5103"/>
            <w:bookmarkEnd w:id="101"/>
            <w:bookmarkEnd w:id="102"/>
          </w:p>
        </w:tc>
        <w:tc>
          <w:tcPr>
            <w:tcW w:w="2107" w:type="dxa"/>
            <w:vAlign w:val="center"/>
          </w:tcPr>
          <w:p w14:paraId="25C6EB6D" w14:textId="77777777" w:rsidR="003F3617" w:rsidRPr="00937B0B" w:rsidRDefault="003F361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01" w:type="dxa"/>
            <w:vAlign w:val="center"/>
          </w:tcPr>
          <w:p w14:paraId="5B4278EE" w14:textId="77777777" w:rsidR="003F3617" w:rsidRPr="00937B0B" w:rsidRDefault="003F3617"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2026357A" w14:textId="77777777" w:rsidR="003F3617" w:rsidRPr="00937B0B" w:rsidRDefault="003F3617"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4837DC78" w14:textId="77777777" w:rsidTr="00061BB8">
        <w:trPr>
          <w:trHeight w:val="20"/>
        </w:trPr>
        <w:tc>
          <w:tcPr>
            <w:tcW w:w="746" w:type="dxa"/>
            <w:vAlign w:val="center"/>
          </w:tcPr>
          <w:p w14:paraId="11839999" w14:textId="77777777" w:rsidR="003F3617" w:rsidRPr="00937B0B" w:rsidRDefault="003F3617" w:rsidP="00937B0B">
            <w:pPr>
              <w:spacing w:before="40" w:after="40"/>
              <w:jc w:val="center"/>
              <w:rPr>
                <w:color w:val="000000" w:themeColor="text1"/>
                <w:sz w:val="28"/>
                <w:szCs w:val="28"/>
              </w:rPr>
            </w:pPr>
            <w:r w:rsidRPr="00937B0B">
              <w:rPr>
                <w:color w:val="000000" w:themeColor="text1"/>
                <w:sz w:val="28"/>
                <w:szCs w:val="28"/>
              </w:rPr>
              <w:t>2</w:t>
            </w:r>
          </w:p>
        </w:tc>
        <w:tc>
          <w:tcPr>
            <w:tcW w:w="3909" w:type="dxa"/>
            <w:vAlign w:val="center"/>
          </w:tcPr>
          <w:p w14:paraId="00A83550" w14:textId="77777777" w:rsidR="003F3617" w:rsidRPr="00937B0B" w:rsidRDefault="003F3617" w:rsidP="00937B0B">
            <w:pPr>
              <w:pStyle w:val="Bodytext40"/>
              <w:tabs>
                <w:tab w:val="left" w:pos="114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Đề án giải thể trung tâm hỗ trợ và phát triển giáo dục hòa nhập;</w:t>
            </w:r>
          </w:p>
        </w:tc>
        <w:tc>
          <w:tcPr>
            <w:tcW w:w="2107" w:type="dxa"/>
            <w:vAlign w:val="center"/>
          </w:tcPr>
          <w:p w14:paraId="5011F06A" w14:textId="77777777" w:rsidR="003F3617" w:rsidRPr="00937B0B" w:rsidRDefault="003F361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01" w:type="dxa"/>
            <w:vAlign w:val="center"/>
          </w:tcPr>
          <w:p w14:paraId="5B40EEBF" w14:textId="77777777" w:rsidR="003F3617" w:rsidRPr="00937B0B" w:rsidRDefault="003F3617"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6513EB54" w14:textId="77777777" w:rsidR="003F3617" w:rsidRPr="00937B0B" w:rsidRDefault="003F361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3369329" w14:textId="77777777" w:rsidTr="00061BB8">
        <w:trPr>
          <w:trHeight w:val="20"/>
        </w:trPr>
        <w:tc>
          <w:tcPr>
            <w:tcW w:w="746" w:type="dxa"/>
            <w:vAlign w:val="center"/>
          </w:tcPr>
          <w:p w14:paraId="2211B11A" w14:textId="77777777" w:rsidR="003F3617" w:rsidRPr="00937B0B" w:rsidRDefault="003F3617" w:rsidP="00937B0B">
            <w:pPr>
              <w:spacing w:before="40" w:after="40"/>
              <w:jc w:val="center"/>
              <w:rPr>
                <w:color w:val="000000" w:themeColor="text1"/>
                <w:sz w:val="28"/>
                <w:szCs w:val="28"/>
              </w:rPr>
            </w:pPr>
            <w:r w:rsidRPr="00937B0B">
              <w:rPr>
                <w:color w:val="000000" w:themeColor="text1"/>
                <w:sz w:val="28"/>
                <w:szCs w:val="28"/>
              </w:rPr>
              <w:t>3</w:t>
            </w:r>
          </w:p>
        </w:tc>
        <w:tc>
          <w:tcPr>
            <w:tcW w:w="3909" w:type="dxa"/>
            <w:vAlign w:val="center"/>
          </w:tcPr>
          <w:p w14:paraId="1BC3ED31" w14:textId="77777777" w:rsidR="003F3617" w:rsidRPr="00937B0B" w:rsidRDefault="003F3617" w:rsidP="00937B0B">
            <w:pPr>
              <w:pStyle w:val="Bodytext40"/>
              <w:tabs>
                <w:tab w:val="left" w:pos="114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Các văn bản của cơ quan có thẩm quyền xác nhận việc hoàn thành nghĩa vụ về tài chính, tài sản, đất đai, các khoản vay, nợ phải trả và các vấn đề khác có liên quan (nếu có)</w:t>
            </w:r>
          </w:p>
        </w:tc>
        <w:tc>
          <w:tcPr>
            <w:tcW w:w="2107" w:type="dxa"/>
            <w:vAlign w:val="center"/>
          </w:tcPr>
          <w:p w14:paraId="466F33DD" w14:textId="77777777" w:rsidR="003F3617" w:rsidRPr="00937B0B" w:rsidRDefault="003F361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01" w:type="dxa"/>
            <w:vAlign w:val="center"/>
          </w:tcPr>
          <w:p w14:paraId="33256E91" w14:textId="77777777" w:rsidR="003F3617" w:rsidRPr="00937B0B" w:rsidRDefault="003F3617"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346" w:type="dxa"/>
            <w:vAlign w:val="center"/>
          </w:tcPr>
          <w:p w14:paraId="3E0F7CE1" w14:textId="77777777" w:rsidR="003F3617" w:rsidRPr="00937B0B" w:rsidRDefault="003F361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33D0B5A" w14:textId="77777777" w:rsidTr="00061BB8">
        <w:trPr>
          <w:trHeight w:val="20"/>
        </w:trPr>
        <w:tc>
          <w:tcPr>
            <w:tcW w:w="9209" w:type="dxa"/>
            <w:gridSpan w:val="5"/>
          </w:tcPr>
          <w:p w14:paraId="0FB87A6B" w14:textId="77777777" w:rsidR="003F3617" w:rsidRPr="00937B0B" w:rsidRDefault="003F3617" w:rsidP="00937B0B">
            <w:pPr>
              <w:spacing w:before="40" w:after="40"/>
              <w:rPr>
                <w:b/>
                <w:color w:val="000000" w:themeColor="text1"/>
                <w:sz w:val="28"/>
                <w:szCs w:val="28"/>
              </w:rPr>
            </w:pPr>
            <w:r w:rsidRPr="00937B0B">
              <w:rPr>
                <w:i/>
                <w:color w:val="000000" w:themeColor="text1"/>
                <w:sz w:val="28"/>
                <w:szCs w:val="28"/>
              </w:rPr>
              <w:t>Số bộ hồ sơ: 01</w:t>
            </w:r>
          </w:p>
        </w:tc>
      </w:tr>
      <w:tr w:rsidR="009D70BA" w:rsidRPr="00937B0B" w14:paraId="762FD444" w14:textId="77777777" w:rsidTr="00061BB8">
        <w:trPr>
          <w:trHeight w:val="20"/>
        </w:trPr>
        <w:tc>
          <w:tcPr>
            <w:tcW w:w="746" w:type="dxa"/>
            <w:vAlign w:val="center"/>
          </w:tcPr>
          <w:p w14:paraId="684D2213" w14:textId="4B358914" w:rsidR="009D70BA" w:rsidRPr="00937B0B" w:rsidRDefault="009D70BA" w:rsidP="00937B0B">
            <w:pPr>
              <w:spacing w:before="40" w:after="40"/>
              <w:rPr>
                <w:i/>
                <w:color w:val="000000" w:themeColor="text1"/>
                <w:sz w:val="28"/>
                <w:szCs w:val="28"/>
              </w:rPr>
            </w:pPr>
            <w:r w:rsidRPr="00937B0B">
              <w:rPr>
                <w:b/>
                <w:color w:val="000000" w:themeColor="text1"/>
                <w:sz w:val="28"/>
                <w:szCs w:val="28"/>
              </w:rPr>
              <w:t>3.2</w:t>
            </w:r>
          </w:p>
        </w:tc>
        <w:tc>
          <w:tcPr>
            <w:tcW w:w="8463" w:type="dxa"/>
            <w:gridSpan w:val="4"/>
            <w:vAlign w:val="center"/>
          </w:tcPr>
          <w:p w14:paraId="29D547CA" w14:textId="5FD8B255" w:rsidR="009D70BA" w:rsidRPr="00937B0B" w:rsidRDefault="009D70BA" w:rsidP="00937B0B">
            <w:pPr>
              <w:spacing w:before="40" w:after="40"/>
              <w:rPr>
                <w:i/>
                <w:color w:val="000000" w:themeColor="text1"/>
                <w:sz w:val="28"/>
                <w:szCs w:val="28"/>
              </w:rPr>
            </w:pPr>
            <w:r w:rsidRPr="00937B0B">
              <w:rPr>
                <w:rFonts w:eastAsia="Arial"/>
                <w:b/>
                <w:color w:val="000000" w:themeColor="text1"/>
                <w:sz w:val="28"/>
                <w:szCs w:val="28"/>
              </w:rPr>
              <w:t>Tiếp nhận hồ sơ TTHC</w:t>
            </w:r>
          </w:p>
        </w:tc>
      </w:tr>
      <w:tr w:rsidR="009D70BA" w:rsidRPr="00937B0B" w14:paraId="7997DDED" w14:textId="77777777" w:rsidTr="00061BB8">
        <w:trPr>
          <w:trHeight w:val="20"/>
        </w:trPr>
        <w:tc>
          <w:tcPr>
            <w:tcW w:w="9209" w:type="dxa"/>
            <w:gridSpan w:val="5"/>
          </w:tcPr>
          <w:p w14:paraId="0FDC12EE" w14:textId="663D13E9" w:rsidR="009D70BA" w:rsidRPr="00937B0B" w:rsidRDefault="009D70BA"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187DDD" w:rsidRPr="00937B0B">
              <w:rPr>
                <w:rFonts w:eastAsia="Arial"/>
                <w:color w:val="000000" w:themeColor="text1"/>
                <w:sz w:val="28"/>
                <w:szCs w:val="28"/>
              </w:rPr>
              <w:t>Công chức Một cửa tiếp nhận hồ sơ</w:t>
            </w:r>
            <w:r w:rsidRPr="00937B0B">
              <w:rPr>
                <w:rFonts w:eastAsia="Arial"/>
                <w:color w:val="000000" w:themeColor="text1"/>
                <w:sz w:val="28"/>
                <w:szCs w:val="28"/>
              </w:rPr>
              <w:t xml:space="preserve">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08CEE17F" w14:textId="77777777" w:rsidR="009D70BA" w:rsidRPr="00937B0B" w:rsidRDefault="009D70BA"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3AD7EFC" w14:textId="77777777" w:rsidR="009D70BA" w:rsidRPr="00937B0B" w:rsidRDefault="009D70BA"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4007781E" w14:textId="4E3A7BC0" w:rsidR="009D70BA" w:rsidRPr="00937B0B" w:rsidRDefault="009D70BA" w:rsidP="00937B0B">
            <w:pPr>
              <w:spacing w:before="40" w:after="40"/>
              <w:jc w:val="both"/>
              <w:rPr>
                <w:i/>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9D70BA" w:rsidRPr="00937B0B" w14:paraId="0502833B" w14:textId="77777777" w:rsidTr="00061BB8">
        <w:trPr>
          <w:trHeight w:val="20"/>
        </w:trPr>
        <w:tc>
          <w:tcPr>
            <w:tcW w:w="746" w:type="dxa"/>
            <w:vAlign w:val="center"/>
          </w:tcPr>
          <w:p w14:paraId="47E9432D" w14:textId="1A4D72B6" w:rsidR="009D70BA" w:rsidRPr="00937B0B" w:rsidRDefault="009D70BA" w:rsidP="00937B0B">
            <w:pPr>
              <w:spacing w:before="40" w:after="40"/>
              <w:rPr>
                <w:b/>
                <w:color w:val="000000" w:themeColor="text1"/>
                <w:sz w:val="28"/>
                <w:szCs w:val="28"/>
              </w:rPr>
            </w:pPr>
            <w:r w:rsidRPr="00937B0B">
              <w:rPr>
                <w:b/>
                <w:color w:val="000000" w:themeColor="text1"/>
                <w:sz w:val="28"/>
                <w:szCs w:val="28"/>
              </w:rPr>
              <w:t>3.3</w:t>
            </w:r>
          </w:p>
        </w:tc>
        <w:tc>
          <w:tcPr>
            <w:tcW w:w="8463" w:type="dxa"/>
            <w:gridSpan w:val="4"/>
          </w:tcPr>
          <w:p w14:paraId="5AC2FA20" w14:textId="4AD0E1CB" w:rsidR="009D70BA" w:rsidRPr="00937B0B" w:rsidRDefault="009D70BA"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2CEF2525" w14:textId="77777777" w:rsidTr="00061BB8">
        <w:trPr>
          <w:trHeight w:val="20"/>
        </w:trPr>
        <w:tc>
          <w:tcPr>
            <w:tcW w:w="9209" w:type="dxa"/>
            <w:gridSpan w:val="5"/>
          </w:tcPr>
          <w:p w14:paraId="1FE30A35" w14:textId="77777777" w:rsidR="003F3617" w:rsidRPr="00937B0B" w:rsidRDefault="003F3617" w:rsidP="00937B0B">
            <w:pPr>
              <w:spacing w:before="40" w:after="40"/>
              <w:jc w:val="both"/>
              <w:rPr>
                <w:rFonts w:eastAsia="Times New Roman"/>
                <w:color w:val="000000" w:themeColor="text1"/>
                <w:sz w:val="28"/>
                <w:szCs w:val="28"/>
              </w:rPr>
            </w:pPr>
            <w:r w:rsidRPr="00937B0B">
              <w:rPr>
                <w:b/>
                <w:i/>
                <w:color w:val="000000" w:themeColor="text1"/>
                <w:sz w:val="28"/>
                <w:szCs w:val="28"/>
              </w:rPr>
              <w:lastRenderedPageBreak/>
              <w:t>Bước 1:</w:t>
            </w:r>
            <w:r w:rsidRPr="00937B0B">
              <w:rPr>
                <w:color w:val="000000" w:themeColor="text1"/>
                <w:sz w:val="28"/>
                <w:szCs w:val="28"/>
              </w:rPr>
              <w:t xml:space="preserve"> </w:t>
            </w:r>
            <w:r w:rsidR="007E1264" w:rsidRPr="00937B0B">
              <w:rPr>
                <w:rFonts w:eastAsia="Times New Roman"/>
                <w:color w:val="000000" w:themeColor="text1"/>
                <w:sz w:val="28"/>
                <w:szCs w:val="28"/>
              </w:rPr>
              <w:t>T</w:t>
            </w:r>
            <w:r w:rsidR="007E1264" w:rsidRPr="00937B0B">
              <w:rPr>
                <w:rFonts w:eastAsia="Times New Roman"/>
                <w:color w:val="000000" w:themeColor="text1"/>
                <w:sz w:val="28"/>
                <w:szCs w:val="28"/>
                <w:lang w:val="vi-VN"/>
              </w:rPr>
              <w:t xml:space="preserve">rong thời hạn 15 ngày làm việc, kể từ ngày nhận </w:t>
            </w:r>
            <w:r w:rsidR="007E1264" w:rsidRPr="00937B0B">
              <w:rPr>
                <w:rFonts w:eastAsia="Times New Roman"/>
                <w:color w:val="000000" w:themeColor="text1"/>
                <w:sz w:val="28"/>
                <w:szCs w:val="28"/>
              </w:rPr>
              <w:t xml:space="preserve">đủ </w:t>
            </w:r>
            <w:r w:rsidR="007E1264" w:rsidRPr="00937B0B">
              <w:rPr>
                <w:rFonts w:eastAsia="Times New Roman"/>
                <w:color w:val="000000" w:themeColor="text1"/>
                <w:sz w:val="28"/>
                <w:szCs w:val="28"/>
                <w:lang w:val="vi-VN"/>
              </w:rPr>
              <w:t xml:space="preserve">hồ sơ </w:t>
            </w:r>
            <w:r w:rsidR="007E1264" w:rsidRPr="00937B0B">
              <w:rPr>
                <w:rFonts w:eastAsia="Times New Roman"/>
                <w:color w:val="000000" w:themeColor="text1"/>
                <w:sz w:val="28"/>
                <w:szCs w:val="28"/>
              </w:rPr>
              <w:t>hợp lệ, S</w:t>
            </w:r>
            <w:r w:rsidR="007E1264" w:rsidRPr="00937B0B">
              <w:rPr>
                <w:rFonts w:eastAsia="Times New Roman"/>
                <w:color w:val="000000" w:themeColor="text1"/>
                <w:sz w:val="28"/>
                <w:szCs w:val="28"/>
                <w:lang w:val="vi-VN"/>
              </w:rPr>
              <w:t xml:space="preserve">ở Nội vụ </w:t>
            </w:r>
            <w:r w:rsidR="007E1264" w:rsidRPr="00937B0B">
              <w:rPr>
                <w:rFonts w:eastAsia="Times New Roman"/>
                <w:color w:val="000000" w:themeColor="text1"/>
                <w:sz w:val="28"/>
                <w:szCs w:val="28"/>
              </w:rPr>
              <w:t>chủ trì, phối hợp với cơ quan liên quan</w:t>
            </w:r>
            <w:r w:rsidR="007E1264" w:rsidRPr="00937B0B">
              <w:rPr>
                <w:rFonts w:eastAsia="Times New Roman"/>
                <w:color w:val="000000" w:themeColor="text1"/>
                <w:sz w:val="28"/>
                <w:szCs w:val="28"/>
                <w:lang w:val="vi-VN"/>
              </w:rPr>
              <w:t xml:space="preserve"> có tổ chức thẩm định. Nội dung thẩm định gồm: </w:t>
            </w:r>
            <w:r w:rsidR="007E1264" w:rsidRPr="00937B0B">
              <w:rPr>
                <w:rFonts w:eastAsia="Times New Roman"/>
                <w:color w:val="000000" w:themeColor="text1"/>
                <w:sz w:val="28"/>
                <w:szCs w:val="28"/>
              </w:rPr>
              <w:t>S</w:t>
            </w:r>
            <w:r w:rsidR="007E1264" w:rsidRPr="00937B0B">
              <w:rPr>
                <w:rFonts w:eastAsia="Times New Roman"/>
                <w:color w:val="000000" w:themeColor="text1"/>
                <w:sz w:val="28"/>
                <w:szCs w:val="28"/>
                <w:lang w:val="vi-VN"/>
              </w:rPr>
              <w:t xml:space="preserve">ự cần thiết và cơ sở pháp lý </w:t>
            </w:r>
            <w:r w:rsidR="007E1264" w:rsidRPr="00937B0B">
              <w:rPr>
                <w:rFonts w:eastAsia="Times New Roman"/>
                <w:color w:val="000000" w:themeColor="text1"/>
                <w:sz w:val="28"/>
                <w:szCs w:val="28"/>
              </w:rPr>
              <w:t>của việc giải thể trung tâm; tính khả thi của việc giải thể trung tâm.</w:t>
            </w:r>
          </w:p>
          <w:p w14:paraId="7F2504F3" w14:textId="77777777" w:rsidR="007E1264" w:rsidRPr="00937B0B" w:rsidRDefault="007E1264" w:rsidP="00937B0B">
            <w:pPr>
              <w:spacing w:before="40" w:after="40"/>
              <w:jc w:val="both"/>
              <w:rPr>
                <w:color w:val="000000" w:themeColor="text1"/>
                <w:sz w:val="28"/>
                <w:szCs w:val="28"/>
              </w:rPr>
            </w:pPr>
            <w:r w:rsidRPr="00937B0B">
              <w:rPr>
                <w:color w:val="000000" w:themeColor="text1"/>
                <w:sz w:val="28"/>
                <w:szCs w:val="28"/>
                <w:lang w:val="vi-VN"/>
              </w:rPr>
              <w:t xml:space="preserve">Đối với những vấn đề chưa rõ hoặc còn có ý kiến khác nhau thì Sở Nội vụ yêu cầu tổ chức, cá nhân đề nghị </w:t>
            </w:r>
            <w:r w:rsidRPr="00937B0B">
              <w:rPr>
                <w:color w:val="000000" w:themeColor="text1"/>
                <w:sz w:val="28"/>
                <w:szCs w:val="28"/>
              </w:rPr>
              <w:t>tổ chức lại</w:t>
            </w:r>
            <w:r w:rsidRPr="00937B0B">
              <w:rPr>
                <w:color w:val="000000" w:themeColor="text1"/>
                <w:sz w:val="28"/>
                <w:szCs w:val="28"/>
                <w:lang w:val="vi-VN"/>
              </w:rPr>
              <w:t xml:space="preserve"> có văn bản giải trình bổ sung làm rõ và báo cáo </w:t>
            </w:r>
            <w:r w:rsidRPr="00937B0B">
              <w:rPr>
                <w:color w:val="000000" w:themeColor="text1"/>
                <w:sz w:val="28"/>
                <w:szCs w:val="28"/>
              </w:rPr>
              <w:t>Sở Nội vụ.</w:t>
            </w:r>
          </w:p>
          <w:p w14:paraId="4C712D99" w14:textId="7634BD46" w:rsidR="007E1264" w:rsidRPr="00937B0B" w:rsidRDefault="007E1264" w:rsidP="00937B0B">
            <w:pPr>
              <w:spacing w:before="40" w:after="40"/>
              <w:jc w:val="both"/>
              <w:rPr>
                <w:color w:val="000000" w:themeColor="text1"/>
                <w:sz w:val="28"/>
                <w:szCs w:val="28"/>
              </w:rPr>
            </w:pPr>
            <w:r w:rsidRPr="00937B0B">
              <w:rPr>
                <w:color w:val="000000" w:themeColor="text1"/>
                <w:sz w:val="28"/>
                <w:szCs w:val="28"/>
              </w:rPr>
              <w:t>Sở Nội vụ trình UBND tỉnh</w:t>
            </w:r>
          </w:p>
        </w:tc>
      </w:tr>
      <w:tr w:rsidR="00EC3D27" w:rsidRPr="00937B0B" w14:paraId="186CCCC9" w14:textId="77777777" w:rsidTr="00061BB8">
        <w:trPr>
          <w:trHeight w:val="20"/>
        </w:trPr>
        <w:tc>
          <w:tcPr>
            <w:tcW w:w="9209" w:type="dxa"/>
            <w:gridSpan w:val="5"/>
          </w:tcPr>
          <w:p w14:paraId="6D70B8C2" w14:textId="211A27C7" w:rsidR="003F3617" w:rsidRPr="00937B0B" w:rsidRDefault="003F3617"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w:t>
            </w:r>
            <w:r w:rsidR="00187DDD" w:rsidRPr="00937B0B">
              <w:rPr>
                <w:color w:val="000000" w:themeColor="text1"/>
                <w:sz w:val="28"/>
                <w:szCs w:val="28"/>
              </w:rPr>
              <w:t>Hệ thống thông tin giải quyết TTHC tỉnh</w:t>
            </w:r>
          </w:p>
        </w:tc>
      </w:tr>
      <w:tr w:rsidR="00EC3D27" w:rsidRPr="00937B0B" w14:paraId="0AAE3B1F" w14:textId="77777777" w:rsidTr="00061BB8">
        <w:trPr>
          <w:trHeight w:val="20"/>
        </w:trPr>
        <w:tc>
          <w:tcPr>
            <w:tcW w:w="9209" w:type="dxa"/>
            <w:gridSpan w:val="5"/>
          </w:tcPr>
          <w:p w14:paraId="20F8FA7C" w14:textId="77777777" w:rsidR="003F3617" w:rsidRPr="00937B0B" w:rsidRDefault="003F3617" w:rsidP="00937B0B">
            <w:pPr>
              <w:spacing w:before="40" w:after="40"/>
              <w:rPr>
                <w:i/>
                <w:color w:val="000000" w:themeColor="text1"/>
                <w:sz w:val="28"/>
                <w:szCs w:val="28"/>
              </w:rPr>
            </w:pPr>
            <w:r w:rsidRPr="00937B0B">
              <w:rPr>
                <w:i/>
                <w:color w:val="000000" w:themeColor="text1"/>
                <w:sz w:val="28"/>
                <w:szCs w:val="28"/>
              </w:rPr>
              <w:t>Thành phần hồ sơ:</w:t>
            </w:r>
          </w:p>
        </w:tc>
      </w:tr>
      <w:tr w:rsidR="007E1264" w:rsidRPr="00937B0B" w14:paraId="2EDC9B5D" w14:textId="77777777" w:rsidTr="00061BB8">
        <w:trPr>
          <w:trHeight w:val="768"/>
        </w:trPr>
        <w:tc>
          <w:tcPr>
            <w:tcW w:w="746" w:type="dxa"/>
            <w:vAlign w:val="center"/>
          </w:tcPr>
          <w:p w14:paraId="591EC018" w14:textId="77777777" w:rsidR="007E1264" w:rsidRPr="00937B0B" w:rsidRDefault="007E1264" w:rsidP="00937B0B">
            <w:pPr>
              <w:spacing w:before="40" w:after="40"/>
              <w:jc w:val="center"/>
              <w:rPr>
                <w:color w:val="000000" w:themeColor="text1"/>
                <w:sz w:val="28"/>
                <w:szCs w:val="28"/>
              </w:rPr>
            </w:pPr>
            <w:r w:rsidRPr="00937B0B">
              <w:rPr>
                <w:b/>
                <w:bCs/>
                <w:color w:val="000000" w:themeColor="text1"/>
                <w:sz w:val="28"/>
                <w:szCs w:val="28"/>
              </w:rPr>
              <w:t>Số TT</w:t>
            </w:r>
          </w:p>
        </w:tc>
        <w:tc>
          <w:tcPr>
            <w:tcW w:w="3909" w:type="dxa"/>
            <w:vAlign w:val="center"/>
          </w:tcPr>
          <w:p w14:paraId="0BBC3C87" w14:textId="77777777" w:rsidR="007E1264" w:rsidRPr="00937B0B" w:rsidRDefault="007E1264"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208" w:type="dxa"/>
            <w:gridSpan w:val="2"/>
            <w:vAlign w:val="center"/>
          </w:tcPr>
          <w:p w14:paraId="4F6AB86C" w14:textId="77777777" w:rsidR="007E1264" w:rsidRPr="00937B0B" w:rsidRDefault="007E1264"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Align w:val="center"/>
          </w:tcPr>
          <w:p w14:paraId="4C31D59C" w14:textId="77777777" w:rsidR="007E1264" w:rsidRPr="00937B0B" w:rsidRDefault="007E1264" w:rsidP="00937B0B">
            <w:pPr>
              <w:spacing w:before="40" w:after="40"/>
              <w:jc w:val="center"/>
              <w:rPr>
                <w:b/>
                <w:color w:val="000000" w:themeColor="text1"/>
                <w:sz w:val="28"/>
                <w:szCs w:val="28"/>
              </w:rPr>
            </w:pPr>
            <w:r w:rsidRPr="00937B0B">
              <w:rPr>
                <w:b/>
                <w:color w:val="000000" w:themeColor="text1"/>
                <w:sz w:val="28"/>
                <w:szCs w:val="28"/>
              </w:rPr>
              <w:t>Số lượng</w:t>
            </w:r>
          </w:p>
        </w:tc>
      </w:tr>
      <w:tr w:rsidR="000D6134" w:rsidRPr="00937B0B" w14:paraId="0B671E16" w14:textId="77777777" w:rsidTr="00061BB8">
        <w:trPr>
          <w:trHeight w:val="20"/>
        </w:trPr>
        <w:tc>
          <w:tcPr>
            <w:tcW w:w="746" w:type="dxa"/>
            <w:vAlign w:val="center"/>
          </w:tcPr>
          <w:p w14:paraId="6C67024E" w14:textId="77777777" w:rsidR="000D6134" w:rsidRPr="00937B0B" w:rsidRDefault="000D6134" w:rsidP="00937B0B">
            <w:pPr>
              <w:spacing w:before="40" w:after="40"/>
              <w:jc w:val="center"/>
              <w:rPr>
                <w:color w:val="000000" w:themeColor="text1"/>
                <w:sz w:val="28"/>
                <w:szCs w:val="28"/>
              </w:rPr>
            </w:pPr>
            <w:r w:rsidRPr="00937B0B">
              <w:rPr>
                <w:color w:val="000000" w:themeColor="text1"/>
                <w:sz w:val="28"/>
                <w:szCs w:val="28"/>
              </w:rPr>
              <w:t>1</w:t>
            </w:r>
          </w:p>
        </w:tc>
        <w:tc>
          <w:tcPr>
            <w:tcW w:w="3909" w:type="dxa"/>
            <w:vAlign w:val="center"/>
          </w:tcPr>
          <w:p w14:paraId="46D04E37" w14:textId="38D7832F" w:rsidR="000D6134" w:rsidRPr="00937B0B" w:rsidRDefault="000D6134"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giải thể trung tâm hỗ trợ và phát triển giáo dục hòa nhập</w:t>
            </w:r>
          </w:p>
        </w:tc>
        <w:tc>
          <w:tcPr>
            <w:tcW w:w="4208" w:type="dxa"/>
            <w:gridSpan w:val="2"/>
            <w:vAlign w:val="center"/>
          </w:tcPr>
          <w:p w14:paraId="29209A6D" w14:textId="77777777" w:rsidR="000D6134" w:rsidRPr="00937B0B" w:rsidRDefault="000D6134"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62D11D8A" w14:textId="77777777" w:rsidR="000D6134" w:rsidRPr="00937B0B" w:rsidRDefault="000D6134"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0D6134" w:rsidRPr="00937B0B" w14:paraId="67401B55" w14:textId="77777777" w:rsidTr="00061BB8">
        <w:trPr>
          <w:trHeight w:val="20"/>
        </w:trPr>
        <w:tc>
          <w:tcPr>
            <w:tcW w:w="746" w:type="dxa"/>
            <w:vAlign w:val="center"/>
          </w:tcPr>
          <w:p w14:paraId="0DF9FB80" w14:textId="77777777" w:rsidR="000D6134" w:rsidRPr="00937B0B" w:rsidRDefault="000D6134" w:rsidP="00937B0B">
            <w:pPr>
              <w:spacing w:before="40" w:after="40"/>
              <w:jc w:val="center"/>
              <w:rPr>
                <w:color w:val="000000" w:themeColor="text1"/>
                <w:sz w:val="28"/>
                <w:szCs w:val="28"/>
              </w:rPr>
            </w:pPr>
            <w:r w:rsidRPr="00937B0B">
              <w:rPr>
                <w:color w:val="000000" w:themeColor="text1"/>
                <w:sz w:val="28"/>
                <w:szCs w:val="28"/>
              </w:rPr>
              <w:t>2</w:t>
            </w:r>
          </w:p>
        </w:tc>
        <w:tc>
          <w:tcPr>
            <w:tcW w:w="3909" w:type="dxa"/>
            <w:vAlign w:val="center"/>
          </w:tcPr>
          <w:p w14:paraId="4A32183E" w14:textId="030F7D93" w:rsidR="000D6134" w:rsidRPr="00937B0B" w:rsidRDefault="005614AF" w:rsidP="00937B0B">
            <w:pPr>
              <w:pStyle w:val="Bodytext40"/>
              <w:tabs>
                <w:tab w:val="left" w:pos="114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Báo cáo thẩm định</w:t>
            </w:r>
          </w:p>
        </w:tc>
        <w:tc>
          <w:tcPr>
            <w:tcW w:w="4208" w:type="dxa"/>
            <w:gridSpan w:val="2"/>
            <w:vAlign w:val="center"/>
          </w:tcPr>
          <w:p w14:paraId="62E0928E" w14:textId="3ED0873A" w:rsidR="000D6134" w:rsidRPr="00937B0B" w:rsidRDefault="000D6134"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p>
        </w:tc>
        <w:tc>
          <w:tcPr>
            <w:tcW w:w="346" w:type="dxa"/>
            <w:vAlign w:val="center"/>
          </w:tcPr>
          <w:p w14:paraId="5C63444D" w14:textId="77777777" w:rsidR="000D6134" w:rsidRPr="00937B0B" w:rsidRDefault="000D6134" w:rsidP="00937B0B">
            <w:pPr>
              <w:spacing w:before="40" w:after="40"/>
              <w:jc w:val="center"/>
              <w:rPr>
                <w:color w:val="000000" w:themeColor="text1"/>
                <w:sz w:val="28"/>
                <w:szCs w:val="28"/>
              </w:rPr>
            </w:pPr>
            <w:r w:rsidRPr="00937B0B">
              <w:rPr>
                <w:color w:val="000000" w:themeColor="text1"/>
                <w:sz w:val="28"/>
                <w:szCs w:val="28"/>
              </w:rPr>
              <w:t>01</w:t>
            </w:r>
          </w:p>
        </w:tc>
      </w:tr>
      <w:tr w:rsidR="000D6134" w:rsidRPr="00937B0B" w14:paraId="0C4DA2D2" w14:textId="77777777" w:rsidTr="00061BB8">
        <w:trPr>
          <w:trHeight w:val="20"/>
        </w:trPr>
        <w:tc>
          <w:tcPr>
            <w:tcW w:w="746" w:type="dxa"/>
            <w:vAlign w:val="center"/>
          </w:tcPr>
          <w:p w14:paraId="21657229" w14:textId="77777777" w:rsidR="000D6134" w:rsidRPr="00937B0B" w:rsidRDefault="000D6134" w:rsidP="00937B0B">
            <w:pPr>
              <w:spacing w:before="40" w:after="40"/>
              <w:jc w:val="center"/>
              <w:rPr>
                <w:color w:val="000000" w:themeColor="text1"/>
                <w:sz w:val="28"/>
                <w:szCs w:val="28"/>
              </w:rPr>
            </w:pPr>
            <w:r w:rsidRPr="00937B0B">
              <w:rPr>
                <w:color w:val="000000" w:themeColor="text1"/>
                <w:sz w:val="28"/>
                <w:szCs w:val="28"/>
              </w:rPr>
              <w:t>3</w:t>
            </w:r>
          </w:p>
        </w:tc>
        <w:tc>
          <w:tcPr>
            <w:tcW w:w="3909" w:type="dxa"/>
            <w:vAlign w:val="center"/>
          </w:tcPr>
          <w:p w14:paraId="4BD9400C" w14:textId="0F29DD98" w:rsidR="000D6134" w:rsidRPr="00937B0B" w:rsidRDefault="005614AF" w:rsidP="00937B0B">
            <w:pPr>
              <w:pStyle w:val="Bodytext40"/>
              <w:tabs>
                <w:tab w:val="left" w:pos="114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Hồ sơ đã tiếp nhận của tổ chức, cá nhân</w:t>
            </w:r>
          </w:p>
        </w:tc>
        <w:tc>
          <w:tcPr>
            <w:tcW w:w="4208" w:type="dxa"/>
            <w:gridSpan w:val="2"/>
            <w:vAlign w:val="center"/>
          </w:tcPr>
          <w:p w14:paraId="4EC3F9DA" w14:textId="0C15BBEF" w:rsidR="000D6134" w:rsidRPr="00937B0B" w:rsidRDefault="002B2EAE" w:rsidP="00937B0B">
            <w:pPr>
              <w:spacing w:before="40" w:after="40"/>
              <w:jc w:val="center"/>
              <w:rPr>
                <w:color w:val="000000" w:themeColor="text1"/>
                <w:sz w:val="28"/>
                <w:szCs w:val="28"/>
                <w:shd w:val="clear" w:color="auto" w:fill="FFFFFF"/>
              </w:rPr>
            </w:pPr>
            <w:r w:rsidRPr="00937B0B">
              <w:rPr>
                <w:color w:val="000000" w:themeColor="text1"/>
                <w:sz w:val="28"/>
                <w:szCs w:val="28"/>
              </w:rPr>
              <w:t>Hồ sơ đã được số hoá</w:t>
            </w:r>
          </w:p>
        </w:tc>
        <w:tc>
          <w:tcPr>
            <w:tcW w:w="346" w:type="dxa"/>
            <w:vAlign w:val="center"/>
          </w:tcPr>
          <w:p w14:paraId="4F55092B" w14:textId="77777777" w:rsidR="000D6134" w:rsidRPr="00937B0B" w:rsidRDefault="000D6134"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1CF6EBC" w14:textId="77777777" w:rsidTr="00061BB8">
        <w:trPr>
          <w:trHeight w:val="20"/>
        </w:trPr>
        <w:tc>
          <w:tcPr>
            <w:tcW w:w="9209" w:type="dxa"/>
            <w:gridSpan w:val="5"/>
          </w:tcPr>
          <w:p w14:paraId="196C10DB" w14:textId="77777777" w:rsidR="003F3617" w:rsidRPr="00937B0B" w:rsidRDefault="003F3617"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1274D671" w14:textId="77777777" w:rsidTr="00061BB8">
        <w:trPr>
          <w:trHeight w:val="20"/>
        </w:trPr>
        <w:tc>
          <w:tcPr>
            <w:tcW w:w="9209" w:type="dxa"/>
            <w:gridSpan w:val="5"/>
            <w:vAlign w:val="center"/>
          </w:tcPr>
          <w:p w14:paraId="6DD7FF95" w14:textId="62600E41" w:rsidR="003F3617" w:rsidRPr="00937B0B" w:rsidRDefault="003F3617" w:rsidP="00937B0B">
            <w:pPr>
              <w:spacing w:before="40" w:after="40"/>
              <w:jc w:val="both"/>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UBND tỉnh tiếp nhận hồ sơ, phê duyệt và gửi kết quả cho </w:t>
            </w:r>
            <w:r w:rsidR="00BB24B2" w:rsidRPr="00937B0B">
              <w:rPr>
                <w:color w:val="000000" w:themeColor="text1"/>
                <w:sz w:val="28"/>
                <w:szCs w:val="28"/>
              </w:rPr>
              <w:t>Sở Nội vụ</w:t>
            </w:r>
            <w:r w:rsidRPr="00937B0B">
              <w:rPr>
                <w:color w:val="000000" w:themeColor="text1"/>
                <w:sz w:val="28"/>
                <w:szCs w:val="28"/>
              </w:rPr>
              <w:t xml:space="preserve"> để trả cho tổ chức, cá nhân. Trong trường hợp không chấp thuận phải có văn bản trả lời và nêu rõ lý do: 5 ngày làm việc</w:t>
            </w:r>
          </w:p>
        </w:tc>
      </w:tr>
      <w:tr w:rsidR="00BB24B2" w:rsidRPr="00937B0B" w14:paraId="44EFE99C" w14:textId="77777777" w:rsidTr="00061BB8">
        <w:trPr>
          <w:trHeight w:val="20"/>
        </w:trPr>
        <w:tc>
          <w:tcPr>
            <w:tcW w:w="9209" w:type="dxa"/>
            <w:gridSpan w:val="5"/>
          </w:tcPr>
          <w:p w14:paraId="27536254" w14:textId="72DB14A5" w:rsidR="00BB24B2" w:rsidRPr="00937B0B" w:rsidRDefault="00BB24B2"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BB24B2" w:rsidRPr="00937B0B" w14:paraId="70A41B1A" w14:textId="77777777" w:rsidTr="00061BB8">
        <w:trPr>
          <w:trHeight w:val="20"/>
        </w:trPr>
        <w:tc>
          <w:tcPr>
            <w:tcW w:w="9209" w:type="dxa"/>
            <w:gridSpan w:val="5"/>
          </w:tcPr>
          <w:p w14:paraId="689709B5" w14:textId="77777777" w:rsidR="00BB24B2" w:rsidRPr="00937B0B" w:rsidRDefault="00BB24B2"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055C5081" w14:textId="77777777" w:rsidR="00BB24B2" w:rsidRPr="00937B0B" w:rsidRDefault="00BB24B2"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42E1EF3F" w14:textId="41891FFB" w:rsidR="00BB24B2" w:rsidRPr="00937B0B" w:rsidRDefault="00BB24B2"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28CF6187" w14:textId="77777777" w:rsidTr="00061BB8">
        <w:trPr>
          <w:trHeight w:val="20"/>
        </w:trPr>
        <w:tc>
          <w:tcPr>
            <w:tcW w:w="9209" w:type="dxa"/>
            <w:gridSpan w:val="5"/>
            <w:vAlign w:val="center"/>
          </w:tcPr>
          <w:p w14:paraId="057D0903" w14:textId="77777777" w:rsidR="003F3617" w:rsidRPr="00937B0B" w:rsidRDefault="003F3617" w:rsidP="00937B0B">
            <w:pPr>
              <w:spacing w:before="40" w:after="40"/>
              <w:rPr>
                <w:color w:val="000000" w:themeColor="text1"/>
                <w:sz w:val="28"/>
                <w:szCs w:val="28"/>
              </w:rPr>
            </w:pPr>
            <w:r w:rsidRPr="00937B0B">
              <w:rPr>
                <w:i/>
                <w:color w:val="000000" w:themeColor="text1"/>
                <w:sz w:val="28"/>
                <w:szCs w:val="28"/>
              </w:rPr>
              <w:t>Kết quả giải quyết:</w:t>
            </w:r>
          </w:p>
        </w:tc>
      </w:tr>
      <w:tr w:rsidR="003F3617" w:rsidRPr="00937B0B" w14:paraId="006800C9" w14:textId="77777777" w:rsidTr="00061BB8">
        <w:trPr>
          <w:trHeight w:val="20"/>
        </w:trPr>
        <w:tc>
          <w:tcPr>
            <w:tcW w:w="746" w:type="dxa"/>
            <w:vMerge w:val="restart"/>
            <w:vAlign w:val="center"/>
          </w:tcPr>
          <w:p w14:paraId="36DD3CAE"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STT</w:t>
            </w:r>
          </w:p>
        </w:tc>
        <w:tc>
          <w:tcPr>
            <w:tcW w:w="3909" w:type="dxa"/>
            <w:vMerge w:val="restart"/>
            <w:vAlign w:val="center"/>
          </w:tcPr>
          <w:p w14:paraId="606DA15F"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Tên kết quả TTHC</w:t>
            </w:r>
          </w:p>
        </w:tc>
        <w:tc>
          <w:tcPr>
            <w:tcW w:w="4208" w:type="dxa"/>
            <w:gridSpan w:val="2"/>
            <w:vAlign w:val="center"/>
          </w:tcPr>
          <w:p w14:paraId="68D4A242" w14:textId="77777777" w:rsidR="003F3617" w:rsidRPr="00937B0B" w:rsidRDefault="003F3617"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4061BBA2"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Số lượng</w:t>
            </w:r>
          </w:p>
        </w:tc>
      </w:tr>
      <w:tr w:rsidR="003F3617" w:rsidRPr="00937B0B" w14:paraId="3012929E" w14:textId="77777777" w:rsidTr="00061BB8">
        <w:trPr>
          <w:trHeight w:val="20"/>
        </w:trPr>
        <w:tc>
          <w:tcPr>
            <w:tcW w:w="746" w:type="dxa"/>
            <w:vMerge/>
            <w:vAlign w:val="center"/>
          </w:tcPr>
          <w:p w14:paraId="30F2C4B6" w14:textId="77777777" w:rsidR="003F3617" w:rsidRPr="00937B0B" w:rsidRDefault="003F3617" w:rsidP="00937B0B">
            <w:pPr>
              <w:spacing w:before="40" w:after="40"/>
              <w:rPr>
                <w:i/>
                <w:color w:val="000000" w:themeColor="text1"/>
                <w:sz w:val="28"/>
                <w:szCs w:val="28"/>
              </w:rPr>
            </w:pPr>
          </w:p>
        </w:tc>
        <w:tc>
          <w:tcPr>
            <w:tcW w:w="3909" w:type="dxa"/>
            <w:vMerge/>
            <w:vAlign w:val="center"/>
          </w:tcPr>
          <w:p w14:paraId="6C713B9B" w14:textId="77777777" w:rsidR="003F3617" w:rsidRPr="00937B0B" w:rsidRDefault="003F3617" w:rsidP="00937B0B">
            <w:pPr>
              <w:spacing w:before="40" w:after="40"/>
              <w:rPr>
                <w:color w:val="000000" w:themeColor="text1"/>
                <w:sz w:val="28"/>
                <w:szCs w:val="28"/>
              </w:rPr>
            </w:pPr>
          </w:p>
        </w:tc>
        <w:tc>
          <w:tcPr>
            <w:tcW w:w="2107" w:type="dxa"/>
            <w:vAlign w:val="center"/>
          </w:tcPr>
          <w:p w14:paraId="4F088818" w14:textId="3FBF814A" w:rsidR="003F3617" w:rsidRPr="00937B0B" w:rsidRDefault="003F3617"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101" w:type="dxa"/>
            <w:vAlign w:val="center"/>
          </w:tcPr>
          <w:p w14:paraId="1559D205" w14:textId="77777777" w:rsidR="003F3617" w:rsidRPr="00937B0B" w:rsidRDefault="003F3617" w:rsidP="00937B0B">
            <w:pPr>
              <w:spacing w:before="40" w:after="40"/>
              <w:jc w:val="center"/>
              <w:rPr>
                <w:b/>
                <w:color w:val="000000" w:themeColor="text1"/>
                <w:sz w:val="28"/>
                <w:szCs w:val="28"/>
              </w:rPr>
            </w:pPr>
            <w:r w:rsidRPr="00937B0B">
              <w:rPr>
                <w:b/>
                <w:color w:val="000000" w:themeColor="text1"/>
                <w:sz w:val="28"/>
                <w:szCs w:val="28"/>
              </w:rPr>
              <w:t>Gửi liên thông qua HTTTGQ TTHC</w:t>
            </w:r>
          </w:p>
        </w:tc>
        <w:tc>
          <w:tcPr>
            <w:tcW w:w="346" w:type="dxa"/>
            <w:vMerge/>
          </w:tcPr>
          <w:p w14:paraId="31DAC05E" w14:textId="77777777" w:rsidR="003F3617" w:rsidRPr="00937B0B" w:rsidRDefault="003F3617" w:rsidP="00937B0B">
            <w:pPr>
              <w:spacing w:before="40" w:after="40"/>
              <w:rPr>
                <w:b/>
                <w:color w:val="000000" w:themeColor="text1"/>
                <w:sz w:val="28"/>
                <w:szCs w:val="28"/>
              </w:rPr>
            </w:pPr>
          </w:p>
        </w:tc>
      </w:tr>
      <w:tr w:rsidR="00EC3D27" w:rsidRPr="00937B0B" w14:paraId="1F4E8B8F" w14:textId="77777777" w:rsidTr="00061BB8">
        <w:trPr>
          <w:trHeight w:val="20"/>
        </w:trPr>
        <w:tc>
          <w:tcPr>
            <w:tcW w:w="746" w:type="dxa"/>
            <w:vAlign w:val="center"/>
          </w:tcPr>
          <w:p w14:paraId="538F8147" w14:textId="77777777" w:rsidR="003F3617" w:rsidRPr="00937B0B" w:rsidRDefault="003F3617" w:rsidP="00937B0B">
            <w:pPr>
              <w:spacing w:before="40" w:after="40"/>
              <w:jc w:val="right"/>
              <w:rPr>
                <w:color w:val="000000" w:themeColor="text1"/>
                <w:sz w:val="28"/>
                <w:szCs w:val="28"/>
              </w:rPr>
            </w:pPr>
          </w:p>
        </w:tc>
        <w:tc>
          <w:tcPr>
            <w:tcW w:w="3909" w:type="dxa"/>
            <w:vAlign w:val="center"/>
          </w:tcPr>
          <w:p w14:paraId="435F5E61" w14:textId="066CE961" w:rsidR="003F3617" w:rsidRPr="00937B0B" w:rsidRDefault="003F3617"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Quyết định giải thể hoặc cho phép giải thể trung tâm hỗ trợ và phát triển giáo dục hòa nhập của Chủ tịch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w:t>
            </w:r>
            <w:r w:rsidRPr="00937B0B">
              <w:rPr>
                <w:rFonts w:ascii="Times New Roman" w:hAnsi="Times New Roman" w:cs="Times New Roman"/>
                <w:color w:val="000000" w:themeColor="text1"/>
                <w:sz w:val="28"/>
              </w:rPr>
              <w:lastRenderedPageBreak/>
              <w:t>tỉnh.</w:t>
            </w:r>
          </w:p>
        </w:tc>
        <w:tc>
          <w:tcPr>
            <w:tcW w:w="2107" w:type="dxa"/>
            <w:vAlign w:val="center"/>
          </w:tcPr>
          <w:p w14:paraId="3CB4840F" w14:textId="77777777" w:rsidR="003F3617" w:rsidRPr="00937B0B" w:rsidRDefault="003F3617" w:rsidP="00937B0B">
            <w:pPr>
              <w:spacing w:before="40" w:after="40"/>
              <w:jc w:val="center"/>
              <w:rPr>
                <w:color w:val="000000" w:themeColor="text1"/>
                <w:sz w:val="28"/>
                <w:szCs w:val="28"/>
              </w:rPr>
            </w:pPr>
            <w:r w:rsidRPr="00937B0B">
              <w:rPr>
                <w:color w:val="000000" w:themeColor="text1"/>
                <w:sz w:val="28"/>
                <w:szCs w:val="28"/>
                <w:shd w:val="clear" w:color="auto" w:fill="FFFFFF"/>
              </w:rPr>
              <w:lastRenderedPageBreak/>
              <w:t>Bản chính văn bản giấy</w:t>
            </w:r>
          </w:p>
        </w:tc>
        <w:tc>
          <w:tcPr>
            <w:tcW w:w="2101" w:type="dxa"/>
            <w:vAlign w:val="center"/>
          </w:tcPr>
          <w:p w14:paraId="743AFE99" w14:textId="77777777" w:rsidR="003F3617" w:rsidRPr="00937B0B" w:rsidRDefault="003F3617"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16463AE8" w14:textId="77777777" w:rsidR="003F3617" w:rsidRPr="00937B0B" w:rsidRDefault="003F361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E8ADD92" w14:textId="77777777" w:rsidTr="00061BB8">
        <w:trPr>
          <w:trHeight w:val="401"/>
        </w:trPr>
        <w:tc>
          <w:tcPr>
            <w:tcW w:w="9209" w:type="dxa"/>
            <w:gridSpan w:val="5"/>
          </w:tcPr>
          <w:p w14:paraId="234CA60C" w14:textId="77777777" w:rsidR="003F3617" w:rsidRPr="00937B0B" w:rsidRDefault="003F3617" w:rsidP="00937B0B">
            <w:pPr>
              <w:spacing w:before="40" w:after="40"/>
              <w:rPr>
                <w:color w:val="000000" w:themeColor="text1"/>
                <w:sz w:val="28"/>
                <w:szCs w:val="28"/>
              </w:rPr>
            </w:pPr>
            <w:r w:rsidRPr="00937B0B">
              <w:rPr>
                <w:b/>
                <w:color w:val="000000" w:themeColor="text1"/>
                <w:sz w:val="28"/>
                <w:szCs w:val="28"/>
              </w:rPr>
              <w:t>Bước 3: Sở Nội Vụ</w:t>
            </w:r>
            <w:r w:rsidRPr="00937B0B">
              <w:rPr>
                <w:color w:val="000000" w:themeColor="text1"/>
                <w:sz w:val="28"/>
                <w:szCs w:val="28"/>
              </w:rPr>
              <w:t xml:space="preserve"> trả kết quả cho tổ chức, cá nhân theo quy định </w:t>
            </w:r>
          </w:p>
        </w:tc>
      </w:tr>
      <w:tr w:rsidR="00BB24B2" w:rsidRPr="00937B0B" w14:paraId="313404F0" w14:textId="77777777" w:rsidTr="00061BB8">
        <w:trPr>
          <w:trHeight w:val="401"/>
        </w:trPr>
        <w:tc>
          <w:tcPr>
            <w:tcW w:w="9209" w:type="dxa"/>
            <w:gridSpan w:val="5"/>
          </w:tcPr>
          <w:p w14:paraId="40630142" w14:textId="49E099AA" w:rsidR="00BB24B2" w:rsidRPr="00937B0B" w:rsidRDefault="00BB24B2"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BB24B2" w:rsidRPr="00937B0B" w14:paraId="0DD2A295" w14:textId="77777777" w:rsidTr="00061BB8">
        <w:trPr>
          <w:trHeight w:val="20"/>
        </w:trPr>
        <w:tc>
          <w:tcPr>
            <w:tcW w:w="9209" w:type="dxa"/>
            <w:gridSpan w:val="5"/>
          </w:tcPr>
          <w:p w14:paraId="20AF32C4" w14:textId="77777777" w:rsidR="00BB24B2" w:rsidRPr="00937B0B" w:rsidRDefault="00BB24B2"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7C3B51BB" w14:textId="77777777" w:rsidR="00BB24B2" w:rsidRPr="00937B0B" w:rsidRDefault="00BB24B2"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245C8E7A" w14:textId="0ABB6C8C" w:rsidR="00BB24B2" w:rsidRPr="00937B0B" w:rsidRDefault="00BB24B2"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669D498D" w14:textId="77777777" w:rsidTr="00061BB8">
        <w:trPr>
          <w:trHeight w:val="20"/>
        </w:trPr>
        <w:tc>
          <w:tcPr>
            <w:tcW w:w="9209" w:type="dxa"/>
            <w:gridSpan w:val="5"/>
            <w:vAlign w:val="center"/>
          </w:tcPr>
          <w:p w14:paraId="64B3F3CF" w14:textId="77777777" w:rsidR="003F3617" w:rsidRPr="00937B0B" w:rsidRDefault="003F3617" w:rsidP="00937B0B">
            <w:pPr>
              <w:spacing w:before="40" w:after="40"/>
              <w:rPr>
                <w:color w:val="000000" w:themeColor="text1"/>
                <w:sz w:val="28"/>
                <w:szCs w:val="28"/>
              </w:rPr>
            </w:pPr>
            <w:r w:rsidRPr="00937B0B">
              <w:rPr>
                <w:i/>
                <w:color w:val="000000" w:themeColor="text1"/>
                <w:sz w:val="28"/>
                <w:szCs w:val="28"/>
              </w:rPr>
              <w:t>Kết quả giải quyết:</w:t>
            </w:r>
          </w:p>
        </w:tc>
      </w:tr>
      <w:tr w:rsidR="003F3617" w:rsidRPr="00937B0B" w14:paraId="36EB65EB" w14:textId="77777777" w:rsidTr="00061BB8">
        <w:trPr>
          <w:trHeight w:val="437"/>
        </w:trPr>
        <w:tc>
          <w:tcPr>
            <w:tcW w:w="746" w:type="dxa"/>
            <w:vMerge w:val="restart"/>
            <w:vAlign w:val="center"/>
          </w:tcPr>
          <w:p w14:paraId="3B1BA201" w14:textId="77777777" w:rsidR="003F3617" w:rsidRPr="00937B0B" w:rsidRDefault="003F3617" w:rsidP="00937B0B">
            <w:pPr>
              <w:spacing w:before="40" w:after="40"/>
              <w:jc w:val="center"/>
              <w:rPr>
                <w:color w:val="000000" w:themeColor="text1"/>
                <w:sz w:val="28"/>
                <w:szCs w:val="28"/>
              </w:rPr>
            </w:pPr>
            <w:r w:rsidRPr="00937B0B">
              <w:rPr>
                <w:b/>
                <w:color w:val="000000" w:themeColor="text1"/>
                <w:sz w:val="28"/>
                <w:szCs w:val="28"/>
              </w:rPr>
              <w:t>STT</w:t>
            </w:r>
          </w:p>
        </w:tc>
        <w:tc>
          <w:tcPr>
            <w:tcW w:w="3909" w:type="dxa"/>
            <w:vMerge w:val="restart"/>
            <w:vAlign w:val="center"/>
          </w:tcPr>
          <w:p w14:paraId="2E22DCE7" w14:textId="77777777" w:rsidR="003F3617" w:rsidRPr="00937B0B" w:rsidRDefault="003F3617"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08" w:type="dxa"/>
            <w:gridSpan w:val="2"/>
            <w:vAlign w:val="center"/>
          </w:tcPr>
          <w:p w14:paraId="0A8149E9" w14:textId="77777777" w:rsidR="003F3617" w:rsidRPr="00937B0B" w:rsidRDefault="003F3617"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1CFD27C5" w14:textId="77777777" w:rsidR="003F3617" w:rsidRPr="00937B0B" w:rsidRDefault="003F3617" w:rsidP="00937B0B">
            <w:pPr>
              <w:spacing w:before="40" w:after="40"/>
              <w:jc w:val="center"/>
              <w:rPr>
                <w:b/>
                <w:color w:val="000000" w:themeColor="text1"/>
                <w:sz w:val="28"/>
                <w:szCs w:val="28"/>
              </w:rPr>
            </w:pPr>
            <w:r w:rsidRPr="00937B0B">
              <w:rPr>
                <w:b/>
                <w:color w:val="000000" w:themeColor="text1"/>
                <w:sz w:val="28"/>
                <w:szCs w:val="28"/>
              </w:rPr>
              <w:t>Số lượng</w:t>
            </w:r>
          </w:p>
        </w:tc>
      </w:tr>
      <w:tr w:rsidR="00BB24B2" w:rsidRPr="00937B0B" w14:paraId="136F2197" w14:textId="77777777" w:rsidTr="00061BB8">
        <w:trPr>
          <w:trHeight w:val="20"/>
        </w:trPr>
        <w:tc>
          <w:tcPr>
            <w:tcW w:w="746" w:type="dxa"/>
            <w:vMerge/>
            <w:vAlign w:val="center"/>
          </w:tcPr>
          <w:p w14:paraId="7FB1A86E" w14:textId="77777777" w:rsidR="00BB24B2" w:rsidRPr="00937B0B" w:rsidRDefault="00BB24B2" w:rsidP="00937B0B">
            <w:pPr>
              <w:spacing w:before="40" w:after="40"/>
              <w:rPr>
                <w:color w:val="000000" w:themeColor="text1"/>
                <w:sz w:val="28"/>
                <w:szCs w:val="28"/>
              </w:rPr>
            </w:pPr>
          </w:p>
        </w:tc>
        <w:tc>
          <w:tcPr>
            <w:tcW w:w="3909" w:type="dxa"/>
            <w:vMerge/>
            <w:vAlign w:val="center"/>
          </w:tcPr>
          <w:p w14:paraId="5D978FC7" w14:textId="77777777" w:rsidR="00BB24B2" w:rsidRPr="00937B0B" w:rsidRDefault="00BB24B2" w:rsidP="00937B0B">
            <w:pPr>
              <w:spacing w:before="40" w:after="40"/>
              <w:rPr>
                <w:b/>
                <w:color w:val="000000" w:themeColor="text1"/>
                <w:sz w:val="28"/>
                <w:szCs w:val="28"/>
              </w:rPr>
            </w:pPr>
          </w:p>
        </w:tc>
        <w:tc>
          <w:tcPr>
            <w:tcW w:w="2107" w:type="dxa"/>
            <w:vAlign w:val="center"/>
          </w:tcPr>
          <w:p w14:paraId="1A739D09" w14:textId="3DCCF121" w:rsidR="00BB24B2" w:rsidRPr="00937B0B" w:rsidRDefault="00BB24B2"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101" w:type="dxa"/>
            <w:vAlign w:val="center"/>
          </w:tcPr>
          <w:p w14:paraId="605C30A5" w14:textId="34B5F00E" w:rsidR="00BB24B2" w:rsidRPr="00937B0B" w:rsidRDefault="00BB24B2"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346" w:type="dxa"/>
            <w:vMerge/>
            <w:vAlign w:val="center"/>
          </w:tcPr>
          <w:p w14:paraId="4BC303A1" w14:textId="77777777" w:rsidR="00BB24B2" w:rsidRPr="00937B0B" w:rsidRDefault="00BB24B2" w:rsidP="00937B0B">
            <w:pPr>
              <w:spacing w:before="40" w:after="40"/>
              <w:rPr>
                <w:b/>
                <w:color w:val="000000" w:themeColor="text1"/>
                <w:sz w:val="28"/>
                <w:szCs w:val="28"/>
              </w:rPr>
            </w:pPr>
          </w:p>
        </w:tc>
      </w:tr>
      <w:tr w:rsidR="00EC3D27" w:rsidRPr="00937B0B" w14:paraId="14FAE678" w14:textId="77777777" w:rsidTr="00061BB8">
        <w:trPr>
          <w:trHeight w:val="20"/>
        </w:trPr>
        <w:tc>
          <w:tcPr>
            <w:tcW w:w="746" w:type="dxa"/>
            <w:vAlign w:val="center"/>
          </w:tcPr>
          <w:p w14:paraId="29685920" w14:textId="77777777" w:rsidR="003F3617" w:rsidRPr="00937B0B" w:rsidRDefault="003F3617" w:rsidP="00937B0B">
            <w:pPr>
              <w:spacing w:before="40" w:after="40"/>
              <w:jc w:val="right"/>
              <w:rPr>
                <w:color w:val="000000" w:themeColor="text1"/>
                <w:sz w:val="28"/>
                <w:szCs w:val="28"/>
              </w:rPr>
            </w:pPr>
          </w:p>
        </w:tc>
        <w:tc>
          <w:tcPr>
            <w:tcW w:w="3909" w:type="dxa"/>
            <w:vAlign w:val="center"/>
          </w:tcPr>
          <w:p w14:paraId="232FEE1A" w14:textId="4AB36D2F" w:rsidR="003F3617" w:rsidRPr="00937B0B" w:rsidRDefault="003F3617"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Quyết định giải thể hoặc cho phép giải thể trung tâm hỗ trợ và phát triển giáo dục hòa nhập của Chủ tịch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tỉnh.</w:t>
            </w:r>
          </w:p>
        </w:tc>
        <w:tc>
          <w:tcPr>
            <w:tcW w:w="2107" w:type="dxa"/>
            <w:vAlign w:val="center"/>
          </w:tcPr>
          <w:p w14:paraId="00CE2E3F" w14:textId="77777777" w:rsidR="003F3617" w:rsidRPr="00937B0B" w:rsidRDefault="003F3617"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101" w:type="dxa"/>
            <w:vAlign w:val="center"/>
          </w:tcPr>
          <w:p w14:paraId="00D0CF5A" w14:textId="77777777" w:rsidR="003F3617" w:rsidRPr="00937B0B" w:rsidRDefault="003F3617"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65AF6678" w14:textId="77777777" w:rsidR="003F3617" w:rsidRPr="00937B0B" w:rsidRDefault="003F361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FFA2BC5" w14:textId="77777777" w:rsidTr="00061BB8">
        <w:trPr>
          <w:trHeight w:val="20"/>
        </w:trPr>
        <w:tc>
          <w:tcPr>
            <w:tcW w:w="746" w:type="dxa"/>
            <w:vAlign w:val="center"/>
          </w:tcPr>
          <w:p w14:paraId="78683ECA"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4</w:t>
            </w:r>
          </w:p>
        </w:tc>
        <w:tc>
          <w:tcPr>
            <w:tcW w:w="8463" w:type="dxa"/>
            <w:gridSpan w:val="4"/>
          </w:tcPr>
          <w:p w14:paraId="523DCA3C" w14:textId="77777777" w:rsidR="003F3617" w:rsidRPr="00937B0B" w:rsidRDefault="003F3617"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27844D92" w14:textId="449CC616" w:rsidR="003F3617" w:rsidRPr="00937B0B" w:rsidRDefault="003F3617" w:rsidP="00937B0B">
            <w:pPr>
              <w:spacing w:before="40" w:after="40"/>
              <w:jc w:val="both"/>
              <w:rPr>
                <w:i/>
                <w:color w:val="000000" w:themeColor="text1"/>
                <w:sz w:val="28"/>
                <w:szCs w:val="28"/>
              </w:rPr>
            </w:pPr>
            <w:r w:rsidRPr="00937B0B">
              <w:rPr>
                <w:i/>
                <w:color w:val="000000" w:themeColor="text1"/>
                <w:sz w:val="28"/>
                <w:szCs w:val="28"/>
              </w:rPr>
              <w:t>- Theo quy định của pháp luật:</w:t>
            </w:r>
            <w:r w:rsidR="00BB24B2" w:rsidRPr="00937B0B">
              <w:rPr>
                <w:i/>
                <w:color w:val="000000" w:themeColor="text1"/>
                <w:sz w:val="28"/>
                <w:szCs w:val="28"/>
              </w:rPr>
              <w:t xml:space="preserve"> </w:t>
            </w:r>
            <w:r w:rsidRPr="00937B0B">
              <w:rPr>
                <w:iCs/>
                <w:color w:val="000000" w:themeColor="text1"/>
                <w:sz w:val="28"/>
                <w:szCs w:val="28"/>
              </w:rPr>
              <w:t>20</w:t>
            </w:r>
            <w:r w:rsidRPr="00937B0B">
              <w:rPr>
                <w:i/>
                <w:color w:val="000000" w:themeColor="text1"/>
                <w:sz w:val="28"/>
                <w:szCs w:val="28"/>
              </w:rPr>
              <w:t xml:space="preserve"> </w:t>
            </w:r>
            <w:r w:rsidRPr="00937B0B">
              <w:rPr>
                <w:color w:val="000000" w:themeColor="text1"/>
                <w:sz w:val="28"/>
                <w:szCs w:val="28"/>
              </w:rPr>
              <w:t>ngày làm việc.</w:t>
            </w:r>
          </w:p>
          <w:p w14:paraId="19A0917D" w14:textId="77777777" w:rsidR="003F3617" w:rsidRPr="00937B0B" w:rsidRDefault="003F3617"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EC3D27" w:rsidRPr="00937B0B" w14:paraId="57248A18" w14:textId="77777777" w:rsidTr="00061BB8">
        <w:trPr>
          <w:trHeight w:val="20"/>
        </w:trPr>
        <w:tc>
          <w:tcPr>
            <w:tcW w:w="746" w:type="dxa"/>
            <w:vAlign w:val="center"/>
          </w:tcPr>
          <w:p w14:paraId="7B6E09B7"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5</w:t>
            </w:r>
          </w:p>
        </w:tc>
        <w:tc>
          <w:tcPr>
            <w:tcW w:w="8463" w:type="dxa"/>
            <w:gridSpan w:val="4"/>
          </w:tcPr>
          <w:p w14:paraId="4777B9ED" w14:textId="77777777" w:rsidR="003F3617" w:rsidRPr="00937B0B" w:rsidRDefault="003F3617"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Tổ chức, các nhân</w:t>
            </w:r>
          </w:p>
        </w:tc>
      </w:tr>
      <w:tr w:rsidR="00EC3D27" w:rsidRPr="00937B0B" w14:paraId="40EAAF54" w14:textId="77777777" w:rsidTr="00061BB8">
        <w:trPr>
          <w:trHeight w:val="20"/>
        </w:trPr>
        <w:tc>
          <w:tcPr>
            <w:tcW w:w="746" w:type="dxa"/>
            <w:vAlign w:val="center"/>
          </w:tcPr>
          <w:p w14:paraId="2FD2A21F"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6</w:t>
            </w:r>
          </w:p>
        </w:tc>
        <w:tc>
          <w:tcPr>
            <w:tcW w:w="8463" w:type="dxa"/>
            <w:gridSpan w:val="4"/>
          </w:tcPr>
          <w:p w14:paraId="3EA24C37" w14:textId="77777777" w:rsidR="003F3617" w:rsidRPr="00937B0B" w:rsidRDefault="003F3617" w:rsidP="00937B0B">
            <w:pPr>
              <w:spacing w:before="40" w:after="40"/>
              <w:jc w:val="both"/>
              <w:rPr>
                <w:color w:val="000000" w:themeColor="text1"/>
                <w:sz w:val="28"/>
                <w:szCs w:val="28"/>
              </w:rPr>
            </w:pPr>
            <w:r w:rsidRPr="00937B0B">
              <w:rPr>
                <w:b/>
                <w:color w:val="000000" w:themeColor="text1"/>
                <w:sz w:val="28"/>
                <w:szCs w:val="28"/>
              </w:rPr>
              <w:t xml:space="preserve">Cơ quan giải quyết thủ tục hành chính: </w:t>
            </w:r>
          </w:p>
          <w:p w14:paraId="7352A25C" w14:textId="6DD7292F" w:rsidR="003F3617" w:rsidRPr="00937B0B" w:rsidRDefault="003F3617"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thực hiện: Sở Nội vụ.</w:t>
            </w:r>
          </w:p>
          <w:p w14:paraId="442B8F18" w14:textId="77777777" w:rsidR="003F3617" w:rsidRPr="00937B0B" w:rsidRDefault="003F3617"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phối hợp: Sở Giáo dục và Đào tạo</w:t>
            </w:r>
          </w:p>
          <w:p w14:paraId="561D664E" w14:textId="58D47212" w:rsidR="003F3617" w:rsidRPr="00937B0B" w:rsidRDefault="003F3617"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có thẩm quyền</w:t>
            </w:r>
            <w:r w:rsidR="000375FE" w:rsidRPr="00937B0B">
              <w:rPr>
                <w:rFonts w:ascii="Times New Roman" w:hAnsi="Times New Roman" w:cs="Times New Roman"/>
                <w:color w:val="000000" w:themeColor="text1"/>
                <w:sz w:val="28"/>
              </w:rPr>
              <w:t xml:space="preserve">: </w:t>
            </w:r>
            <w:r w:rsidRPr="00937B0B">
              <w:rPr>
                <w:rFonts w:ascii="Times New Roman" w:hAnsi="Times New Roman" w:cs="Times New Roman"/>
                <w:color w:val="000000" w:themeColor="text1"/>
                <w:sz w:val="28"/>
              </w:rPr>
              <w:t xml:space="preserve">Chủ tịch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tỉnh.</w:t>
            </w:r>
          </w:p>
        </w:tc>
      </w:tr>
      <w:tr w:rsidR="00EC3D27" w:rsidRPr="00937B0B" w14:paraId="65D92B22" w14:textId="77777777" w:rsidTr="00061BB8">
        <w:trPr>
          <w:trHeight w:val="20"/>
        </w:trPr>
        <w:tc>
          <w:tcPr>
            <w:tcW w:w="746" w:type="dxa"/>
          </w:tcPr>
          <w:p w14:paraId="06550010"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7</w:t>
            </w:r>
          </w:p>
        </w:tc>
        <w:tc>
          <w:tcPr>
            <w:tcW w:w="8463" w:type="dxa"/>
            <w:gridSpan w:val="4"/>
          </w:tcPr>
          <w:p w14:paraId="05F0116D" w14:textId="77777777" w:rsidR="003F3617" w:rsidRPr="00937B0B" w:rsidRDefault="003F3617"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19CD645F" w14:textId="77777777" w:rsidTr="00061BB8">
        <w:trPr>
          <w:trHeight w:val="20"/>
        </w:trPr>
        <w:tc>
          <w:tcPr>
            <w:tcW w:w="746" w:type="dxa"/>
            <w:vAlign w:val="center"/>
          </w:tcPr>
          <w:p w14:paraId="57589B74"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8</w:t>
            </w:r>
          </w:p>
        </w:tc>
        <w:tc>
          <w:tcPr>
            <w:tcW w:w="8463" w:type="dxa"/>
            <w:gridSpan w:val="4"/>
          </w:tcPr>
          <w:p w14:paraId="7D50A4C0" w14:textId="77777777" w:rsidR="003F3617" w:rsidRPr="00937B0B" w:rsidRDefault="003F3617" w:rsidP="00937B0B">
            <w:pPr>
              <w:pStyle w:val="Bodytext40"/>
              <w:tabs>
                <w:tab w:val="left" w:pos="114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w:t>
            </w:r>
            <w:r w:rsidRPr="00937B0B">
              <w:rPr>
                <w:rFonts w:ascii="Times New Roman" w:hAnsi="Times New Roman" w:cs="Times New Roman"/>
                <w:color w:val="000000" w:themeColor="text1"/>
                <w:sz w:val="28"/>
              </w:rPr>
              <w:t xml:space="preserve"> Không</w:t>
            </w:r>
          </w:p>
        </w:tc>
      </w:tr>
      <w:tr w:rsidR="00EC3D27" w:rsidRPr="00937B0B" w14:paraId="0FAB0228" w14:textId="77777777" w:rsidTr="00061BB8">
        <w:trPr>
          <w:trHeight w:val="20"/>
        </w:trPr>
        <w:tc>
          <w:tcPr>
            <w:tcW w:w="746" w:type="dxa"/>
            <w:vAlign w:val="center"/>
          </w:tcPr>
          <w:p w14:paraId="7790457C"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t>9</w:t>
            </w:r>
          </w:p>
        </w:tc>
        <w:tc>
          <w:tcPr>
            <w:tcW w:w="8463" w:type="dxa"/>
            <w:gridSpan w:val="4"/>
          </w:tcPr>
          <w:p w14:paraId="74C68FFE" w14:textId="77777777" w:rsidR="003F3617" w:rsidRPr="00937B0B" w:rsidRDefault="003F3617"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008EFD7C" w14:textId="77777777" w:rsidR="003F3617" w:rsidRPr="00937B0B" w:rsidRDefault="003F3617"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21/4/2017 của Chính phủ quy định về điều kiện đầu tư và hoạt động trong lĩnh vực giáo dục;</w:t>
            </w:r>
          </w:p>
          <w:p w14:paraId="089F3B6B" w14:textId="77777777" w:rsidR="003F3617" w:rsidRPr="00937B0B" w:rsidRDefault="003F3617"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5FB72248" w14:textId="77777777" w:rsidR="003F3617" w:rsidRPr="00937B0B" w:rsidRDefault="003F3617"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Quyết định số 2108/QĐ-BGDĐT ngày 24/06/2021của Bộ GD&amp;ĐT công bố Bộ thủ tục hành chính được chuẩn hóa thuộc phạm vi, chức năng quản lý của Bộ Giáo dục và Đào tạo.</w:t>
            </w:r>
            <w:r w:rsidRPr="00937B0B">
              <w:rPr>
                <w:rFonts w:ascii="Times New Roman" w:hAnsi="Times New Roman" w:cs="Times New Roman"/>
                <w:color w:val="000000" w:themeColor="text1"/>
                <w:sz w:val="28"/>
              </w:rPr>
              <w:t>.</w:t>
            </w:r>
          </w:p>
        </w:tc>
      </w:tr>
      <w:tr w:rsidR="003F3617" w:rsidRPr="00937B0B" w14:paraId="10041DF7" w14:textId="77777777" w:rsidTr="00061BB8">
        <w:trPr>
          <w:trHeight w:val="20"/>
        </w:trPr>
        <w:tc>
          <w:tcPr>
            <w:tcW w:w="746" w:type="dxa"/>
          </w:tcPr>
          <w:p w14:paraId="2E7E7A2B" w14:textId="77777777" w:rsidR="003F3617" w:rsidRPr="00937B0B" w:rsidRDefault="003F3617" w:rsidP="00937B0B">
            <w:pPr>
              <w:spacing w:before="40" w:after="40"/>
              <w:rPr>
                <w:b/>
                <w:color w:val="000000" w:themeColor="text1"/>
                <w:sz w:val="28"/>
                <w:szCs w:val="28"/>
              </w:rPr>
            </w:pPr>
            <w:r w:rsidRPr="00937B0B">
              <w:rPr>
                <w:b/>
                <w:color w:val="000000" w:themeColor="text1"/>
                <w:sz w:val="28"/>
                <w:szCs w:val="28"/>
              </w:rPr>
              <w:lastRenderedPageBreak/>
              <w:t>10</w:t>
            </w:r>
          </w:p>
        </w:tc>
        <w:tc>
          <w:tcPr>
            <w:tcW w:w="8463" w:type="dxa"/>
            <w:gridSpan w:val="4"/>
          </w:tcPr>
          <w:p w14:paraId="364F01C8" w14:textId="1364646A" w:rsidR="003F3617" w:rsidRPr="00937B0B" w:rsidRDefault="003F3617"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000375FE" w:rsidRPr="00937B0B">
              <w:rPr>
                <w:bCs/>
                <w:color w:val="000000" w:themeColor="text1"/>
                <w:sz w:val="28"/>
                <w:szCs w:val="28"/>
              </w:rPr>
              <w:t>không</w:t>
            </w:r>
          </w:p>
        </w:tc>
      </w:tr>
    </w:tbl>
    <w:p w14:paraId="08FE4B13" w14:textId="67A28951" w:rsidR="00FD0370" w:rsidRPr="00937B0B" w:rsidRDefault="001F0D55" w:rsidP="00937B0B">
      <w:pPr>
        <w:pStyle w:val="Heading3"/>
        <w:rPr>
          <w:sz w:val="28"/>
          <w:szCs w:val="28"/>
        </w:rPr>
      </w:pPr>
      <w:bookmarkStart w:id="103" w:name="_Toc127863816"/>
      <w:r w:rsidRPr="00937B0B">
        <w:rPr>
          <w:sz w:val="28"/>
          <w:szCs w:val="28"/>
        </w:rPr>
        <w:t xml:space="preserve">V.3 </w:t>
      </w:r>
      <w:r w:rsidR="008F018C" w:rsidRPr="00937B0B">
        <w:rPr>
          <w:sz w:val="28"/>
          <w:szCs w:val="28"/>
        </w:rPr>
        <w:t xml:space="preserve">Cơ quan giải quyết TTHC: </w:t>
      </w:r>
      <w:r w:rsidR="00062B02" w:rsidRPr="00937B0B">
        <w:rPr>
          <w:sz w:val="28"/>
          <w:szCs w:val="28"/>
        </w:rPr>
        <w:t>UBND</w:t>
      </w:r>
      <w:r w:rsidR="00FD0370" w:rsidRPr="00937B0B">
        <w:rPr>
          <w:sz w:val="28"/>
          <w:szCs w:val="28"/>
        </w:rPr>
        <w:t xml:space="preserve"> tỉnh</w:t>
      </w:r>
      <w:bookmarkEnd w:id="103"/>
    </w:p>
    <w:p w14:paraId="1E92D02D" w14:textId="77777777" w:rsidR="00FD0370" w:rsidRPr="00937B0B" w:rsidRDefault="008656AE" w:rsidP="00D1706F">
      <w:pPr>
        <w:pStyle w:val="Heading4"/>
      </w:pPr>
      <w:bookmarkStart w:id="104" w:name="_Toc127863817"/>
      <w:r w:rsidRPr="00937B0B">
        <w:t>1.005017</w:t>
      </w:r>
      <w:bookmarkEnd w:id="104"/>
      <w:r w:rsidR="001F0D55" w:rsidRPr="00937B0B">
        <w:rPr>
          <w:rFonts w:eastAsia="Arial"/>
        </w:rPr>
        <w:t xml:space="preserve"> Thành lập trường năng khiếu thể dục thể thao thuộc địa phương</w:t>
      </w:r>
    </w:p>
    <w:tbl>
      <w:tblPr>
        <w:tblStyle w:val="TableGrid"/>
        <w:tblW w:w="9214" w:type="dxa"/>
        <w:tblInd w:w="-5" w:type="dxa"/>
        <w:tblLook w:val="04A0" w:firstRow="1" w:lastRow="0" w:firstColumn="1" w:lastColumn="0" w:noHBand="0" w:noVBand="1"/>
      </w:tblPr>
      <w:tblGrid>
        <w:gridCol w:w="590"/>
        <w:gridCol w:w="3314"/>
        <w:gridCol w:w="2209"/>
        <w:gridCol w:w="2188"/>
        <w:gridCol w:w="913"/>
      </w:tblGrid>
      <w:tr w:rsidR="007B7869" w:rsidRPr="00937B0B" w14:paraId="6B365209" w14:textId="77777777" w:rsidTr="00061BB8">
        <w:trPr>
          <w:trHeight w:val="20"/>
        </w:trPr>
        <w:tc>
          <w:tcPr>
            <w:tcW w:w="9214" w:type="dxa"/>
            <w:gridSpan w:val="5"/>
          </w:tcPr>
          <w:p w14:paraId="014911A3" w14:textId="77777777" w:rsidR="00793031" w:rsidRPr="00937B0B" w:rsidRDefault="00793031" w:rsidP="00937B0B">
            <w:pPr>
              <w:spacing w:before="40" w:after="40"/>
              <w:jc w:val="both"/>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1.005017</w:t>
            </w:r>
          </w:p>
        </w:tc>
      </w:tr>
      <w:tr w:rsidR="00EC3D27" w:rsidRPr="00937B0B" w14:paraId="02D6430C" w14:textId="77777777" w:rsidTr="00061BB8">
        <w:trPr>
          <w:trHeight w:val="20"/>
        </w:trPr>
        <w:tc>
          <w:tcPr>
            <w:tcW w:w="9214" w:type="dxa"/>
            <w:gridSpan w:val="5"/>
          </w:tcPr>
          <w:p w14:paraId="1DF6097A" w14:textId="77777777" w:rsidR="00793031" w:rsidRPr="00937B0B" w:rsidRDefault="00793031"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Thành lập trường năng khiếu thể dục thể thao thuộc địa phương</w:t>
            </w:r>
          </w:p>
        </w:tc>
      </w:tr>
      <w:tr w:rsidR="00EC3D27" w:rsidRPr="00937B0B" w14:paraId="7E5871C4" w14:textId="77777777" w:rsidTr="00061BB8">
        <w:trPr>
          <w:trHeight w:val="20"/>
        </w:trPr>
        <w:tc>
          <w:tcPr>
            <w:tcW w:w="9214" w:type="dxa"/>
            <w:gridSpan w:val="5"/>
          </w:tcPr>
          <w:p w14:paraId="70D6DFE6" w14:textId="77777777" w:rsidR="00793031" w:rsidRPr="00937B0B" w:rsidRDefault="00793031"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0F1CFEB1" w14:textId="77777777" w:rsidTr="00061BB8">
        <w:trPr>
          <w:trHeight w:val="20"/>
        </w:trPr>
        <w:tc>
          <w:tcPr>
            <w:tcW w:w="9214" w:type="dxa"/>
            <w:gridSpan w:val="5"/>
          </w:tcPr>
          <w:p w14:paraId="22115CAC" w14:textId="77777777" w:rsidR="00793031" w:rsidRPr="00937B0B" w:rsidRDefault="00793031"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109A38F2" w14:textId="77777777" w:rsidTr="00061BB8">
        <w:trPr>
          <w:trHeight w:val="20"/>
        </w:trPr>
        <w:tc>
          <w:tcPr>
            <w:tcW w:w="9214" w:type="dxa"/>
            <w:gridSpan w:val="5"/>
          </w:tcPr>
          <w:p w14:paraId="6663755C" w14:textId="77777777" w:rsidR="00793031" w:rsidRPr="00937B0B" w:rsidRDefault="00793031"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2B03C0E0" w14:textId="77777777" w:rsidTr="00061BB8">
        <w:trPr>
          <w:trHeight w:val="20"/>
        </w:trPr>
        <w:tc>
          <w:tcPr>
            <w:tcW w:w="590" w:type="dxa"/>
            <w:vAlign w:val="center"/>
          </w:tcPr>
          <w:p w14:paraId="07874C52" w14:textId="77777777" w:rsidR="00793031" w:rsidRPr="00937B0B" w:rsidRDefault="00793031" w:rsidP="00937B0B">
            <w:pPr>
              <w:spacing w:before="40" w:after="40"/>
              <w:jc w:val="both"/>
              <w:rPr>
                <w:b/>
                <w:color w:val="000000" w:themeColor="text1"/>
                <w:sz w:val="28"/>
                <w:szCs w:val="28"/>
              </w:rPr>
            </w:pPr>
            <w:r w:rsidRPr="00937B0B">
              <w:rPr>
                <w:b/>
                <w:color w:val="000000" w:themeColor="text1"/>
                <w:sz w:val="28"/>
                <w:szCs w:val="28"/>
              </w:rPr>
              <w:t>3.1</w:t>
            </w:r>
          </w:p>
        </w:tc>
        <w:tc>
          <w:tcPr>
            <w:tcW w:w="8624" w:type="dxa"/>
            <w:gridSpan w:val="4"/>
          </w:tcPr>
          <w:p w14:paraId="6C87A64D" w14:textId="3D800EC0" w:rsidR="00793031" w:rsidRPr="00937B0B" w:rsidRDefault="00221211" w:rsidP="00937B0B">
            <w:pPr>
              <w:spacing w:before="40" w:after="40"/>
              <w:jc w:val="both"/>
              <w:rPr>
                <w:b/>
                <w:color w:val="000000" w:themeColor="text1"/>
                <w:sz w:val="28"/>
                <w:szCs w:val="28"/>
              </w:rPr>
            </w:pPr>
            <w:r w:rsidRPr="00937B0B">
              <w:rPr>
                <w:b/>
                <w:color w:val="000000" w:themeColor="text1"/>
                <w:sz w:val="28"/>
                <w:szCs w:val="28"/>
              </w:rPr>
              <w:t>Nộp</w:t>
            </w:r>
            <w:r w:rsidR="00793031" w:rsidRPr="00937B0B">
              <w:rPr>
                <w:b/>
                <w:color w:val="000000" w:themeColor="text1"/>
                <w:sz w:val="28"/>
                <w:szCs w:val="28"/>
              </w:rPr>
              <w:t xml:space="preserve"> hồ sơ TTHC</w:t>
            </w:r>
          </w:p>
        </w:tc>
      </w:tr>
      <w:tr w:rsidR="00EC3D27" w:rsidRPr="00937B0B" w14:paraId="257ADD36" w14:textId="77777777" w:rsidTr="00061BB8">
        <w:trPr>
          <w:trHeight w:val="20"/>
        </w:trPr>
        <w:tc>
          <w:tcPr>
            <w:tcW w:w="9214" w:type="dxa"/>
            <w:gridSpan w:val="5"/>
          </w:tcPr>
          <w:p w14:paraId="4A0B103D" w14:textId="3208700A" w:rsidR="00793031" w:rsidRPr="00937B0B" w:rsidRDefault="00793031" w:rsidP="00937B0B">
            <w:pPr>
              <w:spacing w:before="40" w:after="40"/>
              <w:jc w:val="both"/>
              <w:rPr>
                <w:i/>
                <w:color w:val="000000" w:themeColor="text1"/>
                <w:sz w:val="28"/>
                <w:szCs w:val="28"/>
              </w:rPr>
            </w:pPr>
            <w:r w:rsidRPr="00937B0B">
              <w:rPr>
                <w:color w:val="000000" w:themeColor="text1"/>
                <w:sz w:val="28"/>
                <w:szCs w:val="28"/>
                <w:lang w:val="vi-VN"/>
              </w:rPr>
              <w:t>Sở Giáo dục và Đào tạo</w:t>
            </w:r>
            <w:r w:rsidRPr="00937B0B">
              <w:rPr>
                <w:color w:val="000000" w:themeColor="text1"/>
                <w:sz w:val="28"/>
                <w:szCs w:val="28"/>
              </w:rPr>
              <w:t xml:space="preserve"> chủ trì phối hợp với </w:t>
            </w:r>
            <w:r w:rsidRPr="00937B0B">
              <w:rPr>
                <w:color w:val="000000" w:themeColor="text1"/>
                <w:sz w:val="28"/>
                <w:szCs w:val="28"/>
                <w:lang w:val="vi-VN"/>
              </w:rPr>
              <w:t xml:space="preserve">Sở Văn hóa, Thể thao và Du lịch </w:t>
            </w:r>
            <w:r w:rsidRPr="00937B0B">
              <w:rPr>
                <w:color w:val="000000" w:themeColor="text1"/>
                <w:sz w:val="28"/>
                <w:szCs w:val="28"/>
              </w:rPr>
              <w:t xml:space="preserve">xây dựng hồ sơ thành lập </w:t>
            </w:r>
            <w:r w:rsidRPr="00937B0B">
              <w:rPr>
                <w:color w:val="000000" w:themeColor="text1"/>
                <w:sz w:val="28"/>
                <w:szCs w:val="28"/>
                <w:lang w:val="vi-VN"/>
              </w:rPr>
              <w:t>Trường năng khiếu thể dục thể thao</w:t>
            </w:r>
            <w:r w:rsidR="00A65466" w:rsidRPr="00937B0B">
              <w:rPr>
                <w:color w:val="000000" w:themeColor="text1"/>
                <w:sz w:val="28"/>
                <w:szCs w:val="28"/>
              </w:rPr>
              <w:t xml:space="preserve"> </w:t>
            </w:r>
            <w:r w:rsidR="00041EAF" w:rsidRPr="00937B0B">
              <w:rPr>
                <w:color w:val="000000" w:themeColor="text1"/>
                <w:sz w:val="28"/>
                <w:szCs w:val="28"/>
              </w:rPr>
              <w:t>nộp hồ sơ đến</w:t>
            </w:r>
            <w:r w:rsidR="00221211" w:rsidRPr="00937B0B">
              <w:rPr>
                <w:color w:val="000000" w:themeColor="text1"/>
                <w:sz w:val="28"/>
                <w:szCs w:val="28"/>
              </w:rPr>
              <w:t xml:space="preserve"> Văn phòng UBND tỉnh</w:t>
            </w:r>
          </w:p>
        </w:tc>
      </w:tr>
      <w:tr w:rsidR="00CE36DE" w:rsidRPr="00937B0B" w14:paraId="2C6BB903" w14:textId="77777777" w:rsidTr="00061BB8">
        <w:trPr>
          <w:trHeight w:val="20"/>
        </w:trPr>
        <w:tc>
          <w:tcPr>
            <w:tcW w:w="9214" w:type="dxa"/>
            <w:gridSpan w:val="5"/>
          </w:tcPr>
          <w:p w14:paraId="26555595" w14:textId="77777777" w:rsidR="00CE36DE" w:rsidRPr="00937B0B" w:rsidRDefault="00CE36DE"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32C0EF93" w14:textId="556B5316" w:rsidR="00CE36DE" w:rsidRPr="00937B0B" w:rsidRDefault="00CE36DE"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00A65466" w:rsidRPr="00937B0B">
              <w:rPr>
                <w:rFonts w:eastAsia="Arial"/>
                <w:iCs/>
                <w:color w:val="000000" w:themeColor="text1"/>
                <w:sz w:val="28"/>
                <w:szCs w:val="28"/>
              </w:rPr>
              <w:t xml:space="preserve">Sở Giáo dục </w:t>
            </w:r>
            <w:r w:rsidR="00A31AFD" w:rsidRPr="00937B0B">
              <w:rPr>
                <w:rFonts w:eastAsia="Arial"/>
                <w:iCs/>
                <w:color w:val="000000" w:themeColor="text1"/>
                <w:sz w:val="28"/>
                <w:szCs w:val="28"/>
              </w:rPr>
              <w:t>và Đào tạo, Sở Văn hoá TT&amp;DL</w:t>
            </w:r>
            <w:r w:rsidRPr="00937B0B">
              <w:rPr>
                <w:rFonts w:eastAsia="Arial"/>
                <w:iCs/>
                <w:color w:val="000000" w:themeColor="text1"/>
                <w:sz w:val="28"/>
                <w:szCs w:val="28"/>
                <w:lang w:val="vi-VN"/>
              </w:rPr>
              <w:t xml:space="preserve"> nộp hồ sơ </w:t>
            </w:r>
            <w:r w:rsidRPr="00937B0B">
              <w:rPr>
                <w:rFonts w:eastAsia="Arial"/>
                <w:iCs/>
                <w:color w:val="000000" w:themeColor="text1"/>
                <w:sz w:val="28"/>
                <w:szCs w:val="28"/>
              </w:rPr>
              <w:t>cho Văn phòng UBND tỉnh</w:t>
            </w:r>
            <w:r w:rsidRPr="00937B0B">
              <w:rPr>
                <w:rFonts w:eastAsia="Arial"/>
                <w:color w:val="000000" w:themeColor="text1"/>
                <w:sz w:val="28"/>
                <w:szCs w:val="28"/>
                <w:shd w:val="clear" w:color="auto" w:fill="FFFFFF"/>
              </w:rPr>
              <w:t xml:space="preserve"> tại trung tâm Phục vụ hành chính công tỉnh.</w:t>
            </w:r>
          </w:p>
          <w:p w14:paraId="2EB3A7F4" w14:textId="2C9BA055" w:rsidR="00CE36DE" w:rsidRPr="00937B0B" w:rsidRDefault="00CE36DE"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A31AFD" w:rsidRPr="00937B0B">
              <w:rPr>
                <w:rFonts w:eastAsia="Arial"/>
                <w:iCs/>
                <w:color w:val="000000" w:themeColor="text1"/>
                <w:sz w:val="28"/>
                <w:szCs w:val="28"/>
              </w:rPr>
              <w:t>Sở Giáo dục và Đào tạo, Sở Văn hoá TT&amp;DL</w:t>
            </w:r>
            <w:r w:rsidR="00A31AFD" w:rsidRPr="00937B0B">
              <w:rPr>
                <w:rFonts w:eastAsia="Arial"/>
                <w:iCs/>
                <w:color w:val="000000" w:themeColor="text1"/>
                <w:sz w:val="28"/>
                <w:szCs w:val="28"/>
                <w:lang w:val="vi-VN"/>
              </w:rPr>
              <w:t xml:space="preserve"> </w:t>
            </w:r>
            <w:r w:rsidRPr="00937B0B">
              <w:rPr>
                <w:rFonts w:eastAsia="Arial"/>
                <w:iCs/>
                <w:color w:val="000000" w:themeColor="text1"/>
                <w:sz w:val="28"/>
                <w:szCs w:val="28"/>
                <w:lang w:val="vi-VN"/>
              </w:rPr>
              <w:t xml:space="preserve">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w:t>
            </w:r>
            <w:r w:rsidRPr="00937B0B">
              <w:rPr>
                <w:rFonts w:eastAsia="Arial"/>
                <w:iCs/>
                <w:color w:val="000000" w:themeColor="text1"/>
                <w:sz w:val="28"/>
                <w:szCs w:val="28"/>
              </w:rPr>
              <w:t>Văn phòng UBND tỉnh</w:t>
            </w:r>
            <w:r w:rsidRPr="00937B0B">
              <w:rPr>
                <w:rFonts w:eastAsia="Arial"/>
                <w:color w:val="000000" w:themeColor="text1"/>
                <w:sz w:val="28"/>
                <w:szCs w:val="28"/>
                <w:shd w:val="clear" w:color="auto" w:fill="FFFFFF"/>
              </w:rPr>
              <w:t xml:space="preserve"> </w:t>
            </w:r>
            <w:r w:rsidRPr="00937B0B">
              <w:rPr>
                <w:rFonts w:eastAsia="Arial"/>
                <w:iCs/>
                <w:color w:val="000000" w:themeColor="text1"/>
                <w:sz w:val="28"/>
                <w:szCs w:val="28"/>
                <w:lang w:val="vi-VN"/>
              </w:rPr>
              <w:t>tại trung tâm Phục vụ hành chính công.</w:t>
            </w:r>
          </w:p>
          <w:p w14:paraId="2403449B" w14:textId="0CCD5E16" w:rsidR="00CE36DE" w:rsidRPr="00937B0B" w:rsidRDefault="00CE36DE"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A31AFD" w:rsidRPr="00937B0B">
              <w:rPr>
                <w:rFonts w:eastAsia="Arial"/>
                <w:iCs/>
                <w:color w:val="000000" w:themeColor="text1"/>
                <w:sz w:val="28"/>
                <w:szCs w:val="28"/>
              </w:rPr>
              <w:t>Người nộp hồ sơ của Sở Giáo dục và Đào tạo, Sở Văn hoá TT&amp;DL</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CE36DE" w:rsidRPr="00937B0B" w14:paraId="2EB00F2F" w14:textId="77777777" w:rsidTr="00061BB8">
        <w:trPr>
          <w:trHeight w:val="20"/>
        </w:trPr>
        <w:tc>
          <w:tcPr>
            <w:tcW w:w="9214" w:type="dxa"/>
            <w:gridSpan w:val="5"/>
          </w:tcPr>
          <w:p w14:paraId="7EB6CF8E" w14:textId="77777777" w:rsidR="00CE36DE" w:rsidRPr="00937B0B" w:rsidRDefault="00CE36DE"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46456ECD" w14:textId="77777777" w:rsidR="00CE36DE" w:rsidRPr="00937B0B" w:rsidRDefault="00CE36DE"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0DC08B63" w14:textId="70B87DD2" w:rsidR="00CE36DE" w:rsidRPr="00937B0B" w:rsidRDefault="00CE36DE"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3A56D4C2" w14:textId="77777777" w:rsidTr="00061BB8">
        <w:trPr>
          <w:trHeight w:val="20"/>
        </w:trPr>
        <w:tc>
          <w:tcPr>
            <w:tcW w:w="9214" w:type="dxa"/>
            <w:gridSpan w:val="5"/>
          </w:tcPr>
          <w:p w14:paraId="33435D16" w14:textId="77777777" w:rsidR="00793031" w:rsidRPr="00937B0B" w:rsidRDefault="00793031"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35FE88C1" w14:textId="77777777" w:rsidTr="00061BB8">
        <w:trPr>
          <w:trHeight w:val="20"/>
        </w:trPr>
        <w:tc>
          <w:tcPr>
            <w:tcW w:w="590" w:type="dxa"/>
            <w:vMerge w:val="restart"/>
            <w:vAlign w:val="center"/>
          </w:tcPr>
          <w:p w14:paraId="302CE00F" w14:textId="77777777" w:rsidR="00793031" w:rsidRPr="00937B0B" w:rsidRDefault="00793031" w:rsidP="00937B0B">
            <w:pPr>
              <w:spacing w:before="40" w:after="40"/>
              <w:jc w:val="center"/>
              <w:rPr>
                <w:color w:val="000000" w:themeColor="text1"/>
                <w:sz w:val="28"/>
                <w:szCs w:val="28"/>
              </w:rPr>
            </w:pPr>
            <w:r w:rsidRPr="00937B0B">
              <w:rPr>
                <w:b/>
                <w:bCs/>
                <w:color w:val="000000" w:themeColor="text1"/>
                <w:sz w:val="28"/>
                <w:szCs w:val="28"/>
              </w:rPr>
              <w:t>Số TT</w:t>
            </w:r>
          </w:p>
        </w:tc>
        <w:tc>
          <w:tcPr>
            <w:tcW w:w="3583" w:type="dxa"/>
            <w:vMerge w:val="restart"/>
            <w:vAlign w:val="center"/>
          </w:tcPr>
          <w:p w14:paraId="449C6129" w14:textId="77777777" w:rsidR="00793031" w:rsidRPr="00937B0B" w:rsidRDefault="00793031"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695" w:type="dxa"/>
            <w:gridSpan w:val="2"/>
            <w:vAlign w:val="center"/>
          </w:tcPr>
          <w:p w14:paraId="3E484733"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75E0392E"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Số lượng</w:t>
            </w:r>
          </w:p>
        </w:tc>
      </w:tr>
      <w:tr w:rsidR="00A47359" w:rsidRPr="00937B0B" w14:paraId="792EEF97" w14:textId="77777777" w:rsidTr="00061BB8">
        <w:trPr>
          <w:trHeight w:val="20"/>
        </w:trPr>
        <w:tc>
          <w:tcPr>
            <w:tcW w:w="590" w:type="dxa"/>
            <w:vMerge/>
          </w:tcPr>
          <w:p w14:paraId="00D13573" w14:textId="77777777" w:rsidR="00A47359" w:rsidRPr="00937B0B" w:rsidRDefault="00A47359" w:rsidP="00937B0B">
            <w:pPr>
              <w:spacing w:before="40" w:after="40"/>
              <w:rPr>
                <w:color w:val="000000" w:themeColor="text1"/>
                <w:sz w:val="28"/>
                <w:szCs w:val="28"/>
              </w:rPr>
            </w:pPr>
          </w:p>
        </w:tc>
        <w:tc>
          <w:tcPr>
            <w:tcW w:w="3583" w:type="dxa"/>
            <w:vMerge/>
          </w:tcPr>
          <w:p w14:paraId="74FC2E61" w14:textId="77777777" w:rsidR="00A47359" w:rsidRPr="00937B0B" w:rsidRDefault="00A47359" w:rsidP="00937B0B">
            <w:pPr>
              <w:spacing w:before="40" w:after="40"/>
              <w:rPr>
                <w:color w:val="000000" w:themeColor="text1"/>
                <w:sz w:val="28"/>
                <w:szCs w:val="28"/>
              </w:rPr>
            </w:pPr>
          </w:p>
        </w:tc>
        <w:tc>
          <w:tcPr>
            <w:tcW w:w="2350" w:type="dxa"/>
            <w:vAlign w:val="center"/>
          </w:tcPr>
          <w:p w14:paraId="098C2286" w14:textId="5A41783C" w:rsidR="00A47359" w:rsidRPr="00937B0B" w:rsidRDefault="00A47359"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345" w:type="dxa"/>
            <w:vAlign w:val="center"/>
          </w:tcPr>
          <w:p w14:paraId="60152141" w14:textId="6B4B2E64" w:rsidR="00A47359" w:rsidRPr="00937B0B" w:rsidRDefault="00A47359"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vAlign w:val="center"/>
          </w:tcPr>
          <w:p w14:paraId="25A9ABC2" w14:textId="77777777" w:rsidR="00A47359" w:rsidRPr="00937B0B" w:rsidRDefault="00A47359" w:rsidP="00937B0B">
            <w:pPr>
              <w:spacing w:before="40" w:after="40"/>
              <w:jc w:val="center"/>
              <w:rPr>
                <w:b/>
                <w:color w:val="000000" w:themeColor="text1"/>
                <w:sz w:val="28"/>
                <w:szCs w:val="28"/>
              </w:rPr>
            </w:pPr>
          </w:p>
        </w:tc>
      </w:tr>
      <w:tr w:rsidR="00EC3D27" w:rsidRPr="00937B0B" w14:paraId="43B43A02" w14:textId="77777777" w:rsidTr="00061BB8">
        <w:trPr>
          <w:trHeight w:val="20"/>
        </w:trPr>
        <w:tc>
          <w:tcPr>
            <w:tcW w:w="590" w:type="dxa"/>
            <w:vAlign w:val="center"/>
          </w:tcPr>
          <w:p w14:paraId="18AA63F3" w14:textId="77777777" w:rsidR="00793031" w:rsidRPr="00937B0B" w:rsidRDefault="00793031" w:rsidP="00937B0B">
            <w:pPr>
              <w:spacing w:before="40" w:after="40"/>
              <w:jc w:val="center"/>
              <w:rPr>
                <w:rFonts w:eastAsia="Arial"/>
                <w:bCs/>
                <w:color w:val="000000" w:themeColor="text1"/>
                <w:sz w:val="28"/>
                <w:szCs w:val="28"/>
              </w:rPr>
            </w:pPr>
            <w:r w:rsidRPr="00937B0B">
              <w:rPr>
                <w:color w:val="000000" w:themeColor="text1"/>
                <w:sz w:val="28"/>
                <w:szCs w:val="28"/>
              </w:rPr>
              <w:t>1</w:t>
            </w:r>
          </w:p>
        </w:tc>
        <w:tc>
          <w:tcPr>
            <w:tcW w:w="3583" w:type="dxa"/>
            <w:vAlign w:val="center"/>
          </w:tcPr>
          <w:p w14:paraId="5BC930ED" w14:textId="77777777" w:rsidR="00793031" w:rsidRPr="00937B0B" w:rsidRDefault="00793031" w:rsidP="00937B0B">
            <w:pPr>
              <w:spacing w:before="40" w:after="40"/>
              <w:rPr>
                <w:color w:val="000000" w:themeColor="text1"/>
                <w:sz w:val="28"/>
                <w:szCs w:val="28"/>
              </w:rPr>
            </w:pPr>
            <w:r w:rsidRPr="00937B0B">
              <w:rPr>
                <w:color w:val="000000" w:themeColor="text1"/>
                <w:sz w:val="28"/>
                <w:szCs w:val="28"/>
              </w:rPr>
              <w:t xml:space="preserve">Tờ trình </w:t>
            </w:r>
          </w:p>
        </w:tc>
        <w:tc>
          <w:tcPr>
            <w:tcW w:w="2350" w:type="dxa"/>
            <w:vAlign w:val="center"/>
          </w:tcPr>
          <w:p w14:paraId="5066D128" w14:textId="77777777" w:rsidR="00793031" w:rsidRPr="00937B0B" w:rsidRDefault="00793031" w:rsidP="00937B0B">
            <w:pPr>
              <w:spacing w:before="40" w:after="40"/>
              <w:jc w:val="center"/>
              <w:rPr>
                <w:rFonts w:eastAsia="Arial"/>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45" w:type="dxa"/>
            <w:vAlign w:val="center"/>
          </w:tcPr>
          <w:p w14:paraId="1372DC4D" w14:textId="77777777" w:rsidR="00793031" w:rsidRPr="00937B0B" w:rsidRDefault="00793031"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346" w:type="dxa"/>
            <w:vAlign w:val="center"/>
          </w:tcPr>
          <w:p w14:paraId="387A379C" w14:textId="77777777" w:rsidR="00793031" w:rsidRPr="00937B0B" w:rsidRDefault="00793031"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411F0B82" w14:textId="77777777" w:rsidTr="00061BB8">
        <w:trPr>
          <w:trHeight w:val="20"/>
        </w:trPr>
        <w:tc>
          <w:tcPr>
            <w:tcW w:w="590" w:type="dxa"/>
            <w:vAlign w:val="center"/>
          </w:tcPr>
          <w:p w14:paraId="74222C80" w14:textId="77777777" w:rsidR="00793031" w:rsidRPr="00937B0B" w:rsidRDefault="00793031" w:rsidP="00937B0B">
            <w:pPr>
              <w:spacing w:before="40" w:after="40"/>
              <w:jc w:val="center"/>
              <w:rPr>
                <w:color w:val="000000" w:themeColor="text1"/>
                <w:sz w:val="28"/>
                <w:szCs w:val="28"/>
              </w:rPr>
            </w:pPr>
            <w:r w:rsidRPr="00937B0B">
              <w:rPr>
                <w:color w:val="000000" w:themeColor="text1"/>
                <w:sz w:val="28"/>
                <w:szCs w:val="28"/>
              </w:rPr>
              <w:t>2</w:t>
            </w:r>
          </w:p>
        </w:tc>
        <w:tc>
          <w:tcPr>
            <w:tcW w:w="3583" w:type="dxa"/>
            <w:vAlign w:val="center"/>
          </w:tcPr>
          <w:p w14:paraId="5E12192B" w14:textId="77777777" w:rsidR="00793031" w:rsidRPr="00937B0B" w:rsidRDefault="00793031" w:rsidP="00937B0B">
            <w:pPr>
              <w:spacing w:before="40" w:after="40"/>
              <w:rPr>
                <w:color w:val="000000" w:themeColor="text1"/>
                <w:sz w:val="28"/>
                <w:szCs w:val="28"/>
              </w:rPr>
            </w:pPr>
            <w:r w:rsidRPr="00937B0B">
              <w:rPr>
                <w:color w:val="000000" w:themeColor="text1"/>
                <w:sz w:val="28"/>
                <w:szCs w:val="28"/>
              </w:rPr>
              <w:t>Đề án thành lâp</w:t>
            </w:r>
          </w:p>
        </w:tc>
        <w:tc>
          <w:tcPr>
            <w:tcW w:w="2350" w:type="dxa"/>
            <w:vAlign w:val="center"/>
          </w:tcPr>
          <w:p w14:paraId="775C6B66" w14:textId="77777777" w:rsidR="00793031" w:rsidRPr="00937B0B" w:rsidRDefault="00793031"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45" w:type="dxa"/>
            <w:vAlign w:val="center"/>
          </w:tcPr>
          <w:p w14:paraId="2F910DA9" w14:textId="77777777" w:rsidR="00793031" w:rsidRPr="00937B0B" w:rsidRDefault="00793031"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6AC5CB8F" w14:textId="77777777" w:rsidR="00793031" w:rsidRPr="00937B0B" w:rsidRDefault="00793031" w:rsidP="00937B0B">
            <w:pPr>
              <w:spacing w:before="40" w:after="40"/>
              <w:jc w:val="center"/>
              <w:rPr>
                <w:rFonts w:eastAsia="Arial"/>
                <w:bCs/>
                <w:color w:val="000000" w:themeColor="text1"/>
                <w:sz w:val="28"/>
                <w:szCs w:val="28"/>
              </w:rPr>
            </w:pPr>
            <w:r w:rsidRPr="00937B0B">
              <w:rPr>
                <w:color w:val="000000" w:themeColor="text1"/>
                <w:sz w:val="28"/>
                <w:szCs w:val="28"/>
              </w:rPr>
              <w:t>01</w:t>
            </w:r>
          </w:p>
        </w:tc>
      </w:tr>
      <w:tr w:rsidR="00EC3D27" w:rsidRPr="00937B0B" w14:paraId="0543D255" w14:textId="77777777" w:rsidTr="00061BB8">
        <w:trPr>
          <w:trHeight w:val="20"/>
        </w:trPr>
        <w:tc>
          <w:tcPr>
            <w:tcW w:w="9214" w:type="dxa"/>
            <w:gridSpan w:val="5"/>
          </w:tcPr>
          <w:p w14:paraId="5F095D0E" w14:textId="77777777" w:rsidR="00793031" w:rsidRPr="00937B0B" w:rsidRDefault="00793031"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35C9BBDB" w14:textId="77777777" w:rsidTr="00061BB8">
        <w:trPr>
          <w:trHeight w:val="20"/>
        </w:trPr>
        <w:tc>
          <w:tcPr>
            <w:tcW w:w="590" w:type="dxa"/>
            <w:vAlign w:val="center"/>
          </w:tcPr>
          <w:p w14:paraId="15E8BE1B" w14:textId="77777777" w:rsidR="00793031" w:rsidRPr="00937B0B" w:rsidRDefault="00793031" w:rsidP="00937B0B">
            <w:pPr>
              <w:spacing w:before="40" w:after="40"/>
              <w:rPr>
                <w:b/>
                <w:color w:val="000000" w:themeColor="text1"/>
                <w:sz w:val="28"/>
                <w:szCs w:val="28"/>
              </w:rPr>
            </w:pPr>
            <w:r w:rsidRPr="00937B0B">
              <w:rPr>
                <w:b/>
                <w:color w:val="000000" w:themeColor="text1"/>
                <w:sz w:val="28"/>
                <w:szCs w:val="28"/>
              </w:rPr>
              <w:t>3.2</w:t>
            </w:r>
          </w:p>
        </w:tc>
        <w:tc>
          <w:tcPr>
            <w:tcW w:w="8624" w:type="dxa"/>
            <w:gridSpan w:val="4"/>
          </w:tcPr>
          <w:p w14:paraId="1CD1C044" w14:textId="77777777" w:rsidR="00793031" w:rsidRPr="00937B0B" w:rsidRDefault="00793031"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3B1C3869" w14:textId="77777777" w:rsidTr="00061BB8">
        <w:trPr>
          <w:trHeight w:val="20"/>
        </w:trPr>
        <w:tc>
          <w:tcPr>
            <w:tcW w:w="9214" w:type="dxa"/>
            <w:gridSpan w:val="5"/>
            <w:vAlign w:val="center"/>
          </w:tcPr>
          <w:p w14:paraId="5F38ECD5" w14:textId="21DF086C" w:rsidR="00A47359" w:rsidRPr="00937B0B" w:rsidRDefault="00A47359" w:rsidP="00937B0B">
            <w:pPr>
              <w:spacing w:before="40" w:after="40"/>
              <w:jc w:val="both"/>
              <w:rPr>
                <w:color w:val="000000" w:themeColor="text1"/>
                <w:sz w:val="28"/>
                <w:szCs w:val="28"/>
              </w:rPr>
            </w:pPr>
            <w:r w:rsidRPr="00937B0B">
              <w:rPr>
                <w:i/>
                <w:iCs/>
                <w:color w:val="000000" w:themeColor="text1"/>
                <w:sz w:val="28"/>
                <w:szCs w:val="28"/>
              </w:rPr>
              <w:lastRenderedPageBreak/>
              <w:t>Hồ sơ tiếp nhận trực tiếp và qua Dịch vụ Bưu chính</w:t>
            </w:r>
            <w:r w:rsidRPr="00937B0B">
              <w:rPr>
                <w:color w:val="000000" w:themeColor="text1"/>
                <w:sz w:val="28"/>
                <w:szCs w:val="28"/>
              </w:rPr>
              <w:t xml:space="preserve">: </w:t>
            </w:r>
            <w:r w:rsidR="00187DDD" w:rsidRPr="00937B0B">
              <w:rPr>
                <w:rFonts w:eastAsia="Arial"/>
                <w:color w:val="000000" w:themeColor="text1"/>
                <w:sz w:val="28"/>
                <w:szCs w:val="28"/>
              </w:rPr>
              <w:t>Công chức Một cửa tiếp nhận hồ sơ</w:t>
            </w:r>
            <w:r w:rsidRPr="00937B0B">
              <w:rPr>
                <w:rFonts w:eastAsia="Arial"/>
                <w:color w:val="000000" w:themeColor="text1"/>
                <w:sz w:val="28"/>
                <w:szCs w:val="28"/>
              </w:rPr>
              <w:t xml:space="preserve"> </w:t>
            </w:r>
            <w:r w:rsidR="00A31AFD" w:rsidRPr="00937B0B">
              <w:rPr>
                <w:rFonts w:eastAsia="Arial"/>
                <w:iCs/>
                <w:color w:val="000000" w:themeColor="text1"/>
                <w:sz w:val="28"/>
                <w:szCs w:val="28"/>
              </w:rPr>
              <w:t>Sở Giáo dục và Đào tạo, Sở Văn hoá TT&amp;DL</w:t>
            </w:r>
            <w:r w:rsidRPr="00937B0B">
              <w:rPr>
                <w:rFonts w:eastAsia="Arial"/>
                <w:color w:val="000000" w:themeColor="text1"/>
                <w:sz w:val="28"/>
                <w:szCs w:val="28"/>
              </w:rPr>
              <w:t xml:space="preserve">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w:t>
            </w:r>
            <w:r w:rsidR="00A31AFD" w:rsidRPr="00937B0B">
              <w:rPr>
                <w:color w:val="000000" w:themeColor="text1"/>
                <w:sz w:val="28"/>
                <w:szCs w:val="28"/>
              </w:rPr>
              <w:t xml:space="preserve"> người nộp hồ sơ</w:t>
            </w:r>
            <w:r w:rsidRPr="00937B0B">
              <w:rPr>
                <w:color w:val="000000" w:themeColor="text1"/>
                <w:sz w:val="28"/>
                <w:szCs w:val="28"/>
              </w:rPr>
              <w:t xml:space="preserve"> bổ sung, hoàn thiện hồ sơ theo quy định và nêu rõ lý do theo mẫu Phiếu yêu cầu bổ sung, hoàn thiện hồ sơ;</w:t>
            </w:r>
          </w:p>
          <w:p w14:paraId="25E2868A" w14:textId="77777777" w:rsidR="00A47359" w:rsidRPr="00937B0B" w:rsidRDefault="00A4735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E5029D4" w14:textId="77777777" w:rsidR="00A47359" w:rsidRPr="00937B0B" w:rsidRDefault="00A47359"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5C476C8D" w14:textId="0730AA87" w:rsidR="00793031" w:rsidRPr="00937B0B" w:rsidRDefault="00A47359"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w:t>
            </w:r>
            <w:r w:rsidR="00A01081" w:rsidRPr="00937B0B">
              <w:rPr>
                <w:rFonts w:eastAsia="Arial"/>
                <w:iCs/>
                <w:color w:val="000000" w:themeColor="text1"/>
                <w:sz w:val="28"/>
                <w:szCs w:val="28"/>
              </w:rPr>
              <w:t>Sở Giáo dục và Đào tạo, Sở Văn hoá TT&amp;DL</w:t>
            </w:r>
            <w:r w:rsidR="00A01081" w:rsidRPr="00937B0B">
              <w:rPr>
                <w:rFonts w:eastAsia="Arial"/>
                <w:color w:val="000000" w:themeColor="text1"/>
                <w:sz w:val="28"/>
                <w:szCs w:val="28"/>
                <w:lang w:val="vi-VN"/>
              </w:rPr>
              <w:t xml:space="preserve"> </w:t>
            </w:r>
            <w:r w:rsidRPr="00937B0B">
              <w:rPr>
                <w:rFonts w:eastAsia="Arial"/>
                <w:color w:val="000000" w:themeColor="text1"/>
                <w:sz w:val="28"/>
                <w:szCs w:val="28"/>
                <w:lang w:val="vi-VN"/>
              </w:rPr>
              <w:t>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w:t>
            </w:r>
            <w:r w:rsidR="00A01081" w:rsidRPr="00937B0B">
              <w:rPr>
                <w:rFonts w:eastAsia="Arial"/>
                <w:color w:val="000000" w:themeColor="text1"/>
                <w:sz w:val="28"/>
                <w:szCs w:val="28"/>
              </w:rPr>
              <w:t>người nộp hồ sơ</w:t>
            </w:r>
            <w:r w:rsidRPr="00937B0B">
              <w:rPr>
                <w:rFonts w:eastAsia="Arial"/>
                <w:color w:val="000000" w:themeColor="text1"/>
                <w:sz w:val="28"/>
                <w:szCs w:val="28"/>
                <w:lang w:val="vi-VN"/>
              </w:rPr>
              <w:t xml:space="preserve"> biết thông qua tài khoản của </w:t>
            </w:r>
            <w:r w:rsidR="00A01081" w:rsidRPr="00937B0B">
              <w:rPr>
                <w:rFonts w:eastAsia="Arial"/>
                <w:color w:val="000000" w:themeColor="text1"/>
                <w:sz w:val="28"/>
                <w:szCs w:val="28"/>
              </w:rPr>
              <w:t>người nộp hồ sơ</w:t>
            </w:r>
            <w:r w:rsidRPr="00937B0B">
              <w:rPr>
                <w:rFonts w:eastAsia="Arial"/>
                <w:color w:val="000000" w:themeColor="text1"/>
                <w:sz w:val="28"/>
                <w:szCs w:val="28"/>
                <w:lang w:val="vi-VN"/>
              </w:rPr>
              <w:t xml:space="preserve"> trên Cổng dịch vụ công quốc gia, Cổng dịch vụ công cấp tỉnh, các kênh thông tin </w:t>
            </w:r>
            <w:r w:rsidR="00A01081" w:rsidRPr="00937B0B">
              <w:rPr>
                <w:rFonts w:eastAsia="Arial"/>
                <w:color w:val="000000" w:themeColor="text1"/>
                <w:sz w:val="28"/>
                <w:szCs w:val="28"/>
              </w:rPr>
              <w:t>người nộp hồ sơ</w:t>
            </w:r>
            <w:r w:rsidRPr="00937B0B">
              <w:rPr>
                <w:rFonts w:eastAsia="Arial"/>
                <w:color w:val="000000" w:themeColor="text1"/>
                <w:sz w:val="28"/>
                <w:szCs w:val="28"/>
                <w:lang w:val="vi-VN"/>
              </w:rPr>
              <w:t xml:space="preserve"> đăng ký và hướng dẫn đầy đủ, cụ thể một lần để </w:t>
            </w:r>
            <w:r w:rsidR="00A01081" w:rsidRPr="00937B0B">
              <w:rPr>
                <w:rFonts w:eastAsia="Arial"/>
                <w:color w:val="000000" w:themeColor="text1"/>
                <w:sz w:val="28"/>
                <w:szCs w:val="28"/>
              </w:rPr>
              <w:t>người nộp hồ sơ</w:t>
            </w:r>
            <w:r w:rsidRPr="00937B0B">
              <w:rPr>
                <w:rFonts w:eastAsia="Arial"/>
                <w:color w:val="000000" w:themeColor="text1"/>
                <w:sz w:val="28"/>
                <w:szCs w:val="28"/>
                <w:lang w:val="vi-VN"/>
              </w:rPr>
              <w:t xml:space="preserve"> bổ sung đầy đủ hồ sơ theo yêu cầu.</w:t>
            </w:r>
          </w:p>
        </w:tc>
      </w:tr>
      <w:tr w:rsidR="00A01081" w:rsidRPr="00937B0B" w14:paraId="664C728F" w14:textId="77777777" w:rsidTr="00061BB8">
        <w:trPr>
          <w:trHeight w:val="20"/>
        </w:trPr>
        <w:tc>
          <w:tcPr>
            <w:tcW w:w="590" w:type="dxa"/>
            <w:vAlign w:val="center"/>
          </w:tcPr>
          <w:p w14:paraId="44ACF028" w14:textId="4FD1A7AD" w:rsidR="00A01081" w:rsidRPr="00937B0B" w:rsidRDefault="00A01081" w:rsidP="00937B0B">
            <w:pPr>
              <w:spacing w:before="40" w:after="40"/>
              <w:jc w:val="both"/>
              <w:rPr>
                <w:b/>
                <w:color w:val="000000" w:themeColor="text1"/>
                <w:sz w:val="28"/>
                <w:szCs w:val="28"/>
              </w:rPr>
            </w:pPr>
            <w:r w:rsidRPr="00937B0B">
              <w:rPr>
                <w:b/>
                <w:color w:val="000000" w:themeColor="text1"/>
                <w:sz w:val="28"/>
                <w:szCs w:val="28"/>
              </w:rPr>
              <w:t>3.3</w:t>
            </w:r>
          </w:p>
        </w:tc>
        <w:tc>
          <w:tcPr>
            <w:tcW w:w="8624" w:type="dxa"/>
            <w:gridSpan w:val="4"/>
          </w:tcPr>
          <w:p w14:paraId="39860A78" w14:textId="4A0076A6" w:rsidR="00A01081" w:rsidRPr="00937B0B" w:rsidRDefault="00A01081" w:rsidP="00937B0B">
            <w:pPr>
              <w:spacing w:before="40" w:after="40"/>
              <w:jc w:val="both"/>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62FB6322" w14:textId="77777777" w:rsidTr="00061BB8">
        <w:trPr>
          <w:trHeight w:val="20"/>
        </w:trPr>
        <w:tc>
          <w:tcPr>
            <w:tcW w:w="9214" w:type="dxa"/>
            <w:gridSpan w:val="5"/>
          </w:tcPr>
          <w:p w14:paraId="1DD3D768" w14:textId="401C1E1D" w:rsidR="00793031" w:rsidRPr="00937B0B" w:rsidRDefault="00062B02" w:rsidP="00937B0B">
            <w:pPr>
              <w:spacing w:before="40" w:after="40"/>
              <w:jc w:val="both"/>
              <w:rPr>
                <w:color w:val="000000" w:themeColor="text1"/>
                <w:sz w:val="28"/>
                <w:szCs w:val="28"/>
              </w:rPr>
            </w:pPr>
            <w:r w:rsidRPr="00937B0B">
              <w:rPr>
                <w:color w:val="000000" w:themeColor="text1"/>
                <w:sz w:val="28"/>
                <w:szCs w:val="28"/>
                <w:shd w:val="clear" w:color="auto" w:fill="FFFFFF"/>
              </w:rPr>
              <w:t>UBND</w:t>
            </w:r>
            <w:r w:rsidR="00793031" w:rsidRPr="00937B0B">
              <w:rPr>
                <w:color w:val="000000" w:themeColor="text1"/>
                <w:sz w:val="28"/>
                <w:szCs w:val="28"/>
                <w:shd w:val="clear" w:color="auto" w:fill="FFFFFF"/>
              </w:rPr>
              <w:t xml:space="preserve"> tỉnh quyết định thành lập sau khi đã thỏa thuận với Bộ Giáo dục và Đào tạo và Bộ Văn hóa, Thể thao và Du lịch Trả kết quả cho Sở Giáo dục và Đào tạo</w:t>
            </w:r>
            <w:r w:rsidR="0042541E" w:rsidRPr="00937B0B">
              <w:rPr>
                <w:color w:val="000000" w:themeColor="text1"/>
                <w:sz w:val="28"/>
                <w:szCs w:val="28"/>
                <w:shd w:val="clear" w:color="auto" w:fill="FFFFFF"/>
              </w:rPr>
              <w:t xml:space="preserve"> và Sở Văn Hoá TT&amp;DL</w:t>
            </w:r>
            <w:r w:rsidR="00793031" w:rsidRPr="00937B0B">
              <w:rPr>
                <w:color w:val="000000" w:themeColor="text1"/>
                <w:sz w:val="28"/>
                <w:szCs w:val="28"/>
                <w:shd w:val="clear" w:color="auto" w:fill="FFFFFF"/>
              </w:rPr>
              <w:t xml:space="preserve"> : 45 ngày làm việc</w:t>
            </w:r>
          </w:p>
        </w:tc>
      </w:tr>
      <w:tr w:rsidR="00EC3D27" w:rsidRPr="00937B0B" w14:paraId="4758CA56" w14:textId="77777777" w:rsidTr="00061BB8">
        <w:trPr>
          <w:trHeight w:val="20"/>
        </w:trPr>
        <w:tc>
          <w:tcPr>
            <w:tcW w:w="9214" w:type="dxa"/>
            <w:gridSpan w:val="5"/>
            <w:vAlign w:val="center"/>
          </w:tcPr>
          <w:p w14:paraId="6116EB96" w14:textId="77777777" w:rsidR="00793031" w:rsidRPr="00937B0B" w:rsidRDefault="00793031" w:rsidP="00937B0B">
            <w:pPr>
              <w:spacing w:before="40" w:after="40"/>
              <w:jc w:val="both"/>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dịch vụ công trực tuyến.</w:t>
            </w:r>
          </w:p>
        </w:tc>
      </w:tr>
      <w:tr w:rsidR="00EC3D27" w:rsidRPr="00937B0B" w14:paraId="363D0AF7" w14:textId="77777777" w:rsidTr="00061BB8">
        <w:trPr>
          <w:trHeight w:val="20"/>
        </w:trPr>
        <w:tc>
          <w:tcPr>
            <w:tcW w:w="9214" w:type="dxa"/>
            <w:gridSpan w:val="5"/>
            <w:vAlign w:val="center"/>
          </w:tcPr>
          <w:p w14:paraId="46965282" w14:textId="77777777" w:rsidR="00793031" w:rsidRPr="00937B0B" w:rsidRDefault="00793031" w:rsidP="00937B0B">
            <w:pPr>
              <w:spacing w:before="40" w:after="40"/>
              <w:jc w:val="both"/>
              <w:rPr>
                <w:i/>
                <w:color w:val="000000" w:themeColor="text1"/>
                <w:sz w:val="28"/>
                <w:szCs w:val="28"/>
              </w:rPr>
            </w:pPr>
            <w:r w:rsidRPr="00937B0B">
              <w:rPr>
                <w:i/>
                <w:color w:val="000000" w:themeColor="text1"/>
                <w:sz w:val="28"/>
                <w:szCs w:val="28"/>
              </w:rPr>
              <w:t>Địa điểm trả kết quả:</w:t>
            </w:r>
          </w:p>
          <w:p w14:paraId="0FE83061" w14:textId="77777777" w:rsidR="00793031" w:rsidRPr="00937B0B" w:rsidRDefault="00793031" w:rsidP="00937B0B">
            <w:pPr>
              <w:spacing w:before="40" w:after="40"/>
              <w:jc w:val="both"/>
              <w:rPr>
                <w:color w:val="000000" w:themeColor="text1"/>
                <w:sz w:val="28"/>
                <w:szCs w:val="28"/>
              </w:rPr>
            </w:pPr>
            <w:r w:rsidRPr="00937B0B">
              <w:rPr>
                <w:color w:val="000000" w:themeColor="text1"/>
                <w:sz w:val="28"/>
                <w:szCs w:val="28"/>
              </w:rPr>
              <w:t xml:space="preserve">-Trả trực tiếp tại Trung tâm Phục vụ hành chính công tỉnh (Số 519, đường Nguyễn Trãi, TP Hà Giang, tỉnh Hà Giang) </w:t>
            </w:r>
          </w:p>
          <w:p w14:paraId="5994A2F9" w14:textId="302CA18A" w:rsidR="00793031" w:rsidRPr="00937B0B" w:rsidRDefault="00793031" w:rsidP="00937B0B">
            <w:pPr>
              <w:spacing w:before="40" w:after="40"/>
              <w:jc w:val="both"/>
              <w:rPr>
                <w:color w:val="000000" w:themeColor="text1"/>
                <w:sz w:val="28"/>
                <w:szCs w:val="28"/>
              </w:rPr>
            </w:pPr>
            <w:r w:rsidRPr="00937B0B">
              <w:rPr>
                <w:color w:val="000000" w:themeColor="text1"/>
                <w:sz w:val="28"/>
                <w:szCs w:val="28"/>
              </w:rPr>
              <w:t xml:space="preserve">- Trả trực tuyến qua </w:t>
            </w:r>
            <w:r w:rsidR="00187DDD" w:rsidRPr="00937B0B">
              <w:rPr>
                <w:color w:val="000000" w:themeColor="text1"/>
                <w:sz w:val="28"/>
                <w:szCs w:val="28"/>
              </w:rPr>
              <w:t>Hệ thống thông tin giải quyết TTHC tỉnh</w:t>
            </w:r>
            <w:r w:rsidRPr="00937B0B">
              <w:rPr>
                <w:color w:val="000000" w:themeColor="text1"/>
                <w:sz w:val="28"/>
                <w:szCs w:val="28"/>
              </w:rPr>
              <w:t xml:space="preserve"> (</w:t>
            </w:r>
            <w:hyperlink r:id="rId36" w:history="1">
              <w:r w:rsidRPr="00937B0B">
                <w:rPr>
                  <w:rStyle w:val="Hyperlink"/>
                  <w:color w:val="000000" w:themeColor="text1"/>
                  <w:sz w:val="28"/>
                  <w:szCs w:val="28"/>
                </w:rPr>
                <w:t>http://dichvucong.hagiang.gov.vn</w:t>
              </w:r>
            </w:hyperlink>
            <w:r w:rsidRPr="00937B0B">
              <w:rPr>
                <w:color w:val="000000" w:themeColor="text1"/>
                <w:sz w:val="28"/>
                <w:szCs w:val="28"/>
              </w:rPr>
              <w:t>)</w:t>
            </w:r>
          </w:p>
        </w:tc>
      </w:tr>
      <w:tr w:rsidR="00EC3D27" w:rsidRPr="00937B0B" w14:paraId="7F17D8D0" w14:textId="77777777" w:rsidTr="00061BB8">
        <w:trPr>
          <w:trHeight w:val="20"/>
        </w:trPr>
        <w:tc>
          <w:tcPr>
            <w:tcW w:w="9214" w:type="dxa"/>
            <w:gridSpan w:val="5"/>
            <w:vAlign w:val="center"/>
          </w:tcPr>
          <w:p w14:paraId="5EDA7DC5" w14:textId="77777777" w:rsidR="00793031" w:rsidRPr="00937B0B" w:rsidRDefault="00793031"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F046A01" w14:textId="77777777" w:rsidTr="00061BB8">
        <w:trPr>
          <w:trHeight w:val="20"/>
        </w:trPr>
        <w:tc>
          <w:tcPr>
            <w:tcW w:w="590" w:type="dxa"/>
            <w:vMerge w:val="restart"/>
            <w:vAlign w:val="center"/>
          </w:tcPr>
          <w:p w14:paraId="50E59321"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Số TT</w:t>
            </w:r>
          </w:p>
        </w:tc>
        <w:tc>
          <w:tcPr>
            <w:tcW w:w="3583" w:type="dxa"/>
            <w:vMerge w:val="restart"/>
            <w:vAlign w:val="center"/>
          </w:tcPr>
          <w:p w14:paraId="124A44AA"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695" w:type="dxa"/>
            <w:gridSpan w:val="2"/>
            <w:vAlign w:val="center"/>
          </w:tcPr>
          <w:p w14:paraId="4638E1E8"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0F3F6B4F"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7141893A" w14:textId="77777777" w:rsidTr="00061BB8">
        <w:trPr>
          <w:trHeight w:val="20"/>
        </w:trPr>
        <w:tc>
          <w:tcPr>
            <w:tcW w:w="590" w:type="dxa"/>
            <w:vMerge/>
            <w:vAlign w:val="center"/>
          </w:tcPr>
          <w:p w14:paraId="37635399" w14:textId="77777777" w:rsidR="00793031" w:rsidRPr="00937B0B" w:rsidRDefault="00793031" w:rsidP="00937B0B">
            <w:pPr>
              <w:spacing w:before="40" w:after="40"/>
              <w:rPr>
                <w:i/>
                <w:color w:val="000000" w:themeColor="text1"/>
                <w:sz w:val="28"/>
                <w:szCs w:val="28"/>
              </w:rPr>
            </w:pPr>
          </w:p>
        </w:tc>
        <w:tc>
          <w:tcPr>
            <w:tcW w:w="3583" w:type="dxa"/>
            <w:vMerge/>
            <w:vAlign w:val="center"/>
          </w:tcPr>
          <w:p w14:paraId="788AE700" w14:textId="77777777" w:rsidR="00793031" w:rsidRPr="00937B0B" w:rsidRDefault="00793031" w:rsidP="00937B0B">
            <w:pPr>
              <w:spacing w:before="40" w:after="40"/>
              <w:rPr>
                <w:color w:val="000000" w:themeColor="text1"/>
                <w:sz w:val="28"/>
                <w:szCs w:val="28"/>
              </w:rPr>
            </w:pPr>
          </w:p>
        </w:tc>
        <w:tc>
          <w:tcPr>
            <w:tcW w:w="2350" w:type="dxa"/>
            <w:vAlign w:val="center"/>
          </w:tcPr>
          <w:p w14:paraId="03CCE3B7" w14:textId="7B940872" w:rsidR="00793031" w:rsidRPr="00937B0B" w:rsidRDefault="00852625" w:rsidP="00937B0B">
            <w:pPr>
              <w:spacing w:before="40" w:after="40"/>
              <w:jc w:val="center"/>
              <w:rPr>
                <w:bCs/>
                <w:color w:val="000000" w:themeColor="text1"/>
                <w:sz w:val="28"/>
                <w:szCs w:val="28"/>
              </w:rPr>
            </w:pPr>
            <w:r w:rsidRPr="00937B0B">
              <w:rPr>
                <w:bCs/>
                <w:color w:val="000000" w:themeColor="text1"/>
                <w:sz w:val="28"/>
                <w:szCs w:val="28"/>
              </w:rPr>
              <w:t>Trả</w:t>
            </w:r>
            <w:r w:rsidR="00793031" w:rsidRPr="00937B0B">
              <w:rPr>
                <w:bCs/>
                <w:color w:val="000000" w:themeColor="text1"/>
                <w:sz w:val="28"/>
                <w:szCs w:val="28"/>
              </w:rPr>
              <w:t xml:space="preserve"> trực tiếp </w:t>
            </w:r>
          </w:p>
        </w:tc>
        <w:tc>
          <w:tcPr>
            <w:tcW w:w="2345" w:type="dxa"/>
            <w:vAlign w:val="center"/>
          </w:tcPr>
          <w:p w14:paraId="66488891" w14:textId="5BB0DBC0" w:rsidR="00793031" w:rsidRPr="00937B0B" w:rsidRDefault="00852625" w:rsidP="00937B0B">
            <w:pPr>
              <w:spacing w:before="40" w:after="40"/>
              <w:jc w:val="center"/>
              <w:rPr>
                <w:bCs/>
                <w:color w:val="000000" w:themeColor="text1"/>
                <w:sz w:val="28"/>
                <w:szCs w:val="28"/>
              </w:rPr>
            </w:pPr>
            <w:r w:rsidRPr="00937B0B">
              <w:rPr>
                <w:bCs/>
                <w:color w:val="000000" w:themeColor="text1"/>
                <w:sz w:val="28"/>
                <w:szCs w:val="28"/>
              </w:rPr>
              <w:t>Trả</w:t>
            </w:r>
            <w:r w:rsidR="00793031" w:rsidRPr="00937B0B">
              <w:rPr>
                <w:bCs/>
                <w:color w:val="000000" w:themeColor="text1"/>
                <w:sz w:val="28"/>
                <w:szCs w:val="28"/>
              </w:rPr>
              <w:t xml:space="preserve"> trực tuyến</w:t>
            </w:r>
          </w:p>
        </w:tc>
        <w:tc>
          <w:tcPr>
            <w:tcW w:w="346" w:type="dxa"/>
            <w:vMerge/>
          </w:tcPr>
          <w:p w14:paraId="07AC1F83" w14:textId="77777777" w:rsidR="00793031" w:rsidRPr="00937B0B" w:rsidRDefault="00793031" w:rsidP="00937B0B">
            <w:pPr>
              <w:spacing w:before="40" w:after="40"/>
              <w:rPr>
                <w:b/>
                <w:color w:val="000000" w:themeColor="text1"/>
                <w:sz w:val="28"/>
                <w:szCs w:val="28"/>
              </w:rPr>
            </w:pPr>
          </w:p>
        </w:tc>
      </w:tr>
      <w:tr w:rsidR="00EC3D27" w:rsidRPr="00937B0B" w14:paraId="64DD6399" w14:textId="77777777" w:rsidTr="00061BB8">
        <w:trPr>
          <w:trHeight w:val="20"/>
        </w:trPr>
        <w:tc>
          <w:tcPr>
            <w:tcW w:w="590" w:type="dxa"/>
            <w:vAlign w:val="center"/>
          </w:tcPr>
          <w:p w14:paraId="7A3A6F73" w14:textId="77777777" w:rsidR="00793031" w:rsidRPr="00937B0B" w:rsidRDefault="00793031"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583" w:type="dxa"/>
            <w:vAlign w:val="center"/>
          </w:tcPr>
          <w:p w14:paraId="2ED298DF" w14:textId="77777777" w:rsidR="00793031" w:rsidRPr="00937B0B" w:rsidRDefault="00793031" w:rsidP="00937B0B">
            <w:pPr>
              <w:spacing w:before="40" w:after="40"/>
              <w:jc w:val="both"/>
              <w:rPr>
                <w:color w:val="000000" w:themeColor="text1"/>
                <w:sz w:val="28"/>
                <w:szCs w:val="28"/>
              </w:rPr>
            </w:pPr>
            <w:r w:rsidRPr="00937B0B">
              <w:rPr>
                <w:color w:val="000000" w:themeColor="text1"/>
                <w:sz w:val="28"/>
                <w:szCs w:val="28"/>
              </w:rPr>
              <w:t xml:space="preserve">Quyết định thành lập trường năng khiếu thể dục thể thao </w:t>
            </w:r>
          </w:p>
        </w:tc>
        <w:tc>
          <w:tcPr>
            <w:tcW w:w="2350" w:type="dxa"/>
            <w:vAlign w:val="center"/>
          </w:tcPr>
          <w:p w14:paraId="603F73DC" w14:textId="77777777" w:rsidR="00793031" w:rsidRPr="00937B0B" w:rsidRDefault="00793031"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2345" w:type="dxa"/>
            <w:vAlign w:val="center"/>
          </w:tcPr>
          <w:p w14:paraId="7D4C9862" w14:textId="77777777" w:rsidR="00793031" w:rsidRPr="00937B0B" w:rsidRDefault="00793031"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346" w:type="dxa"/>
            <w:vAlign w:val="center"/>
          </w:tcPr>
          <w:p w14:paraId="7E7EE328" w14:textId="77777777" w:rsidR="00793031" w:rsidRPr="00937B0B" w:rsidRDefault="00793031"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8959C36" w14:textId="77777777" w:rsidTr="00061BB8">
        <w:trPr>
          <w:trHeight w:val="20"/>
        </w:trPr>
        <w:tc>
          <w:tcPr>
            <w:tcW w:w="590" w:type="dxa"/>
            <w:vAlign w:val="center"/>
          </w:tcPr>
          <w:p w14:paraId="1C42DE58"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4</w:t>
            </w:r>
          </w:p>
        </w:tc>
        <w:tc>
          <w:tcPr>
            <w:tcW w:w="8624" w:type="dxa"/>
            <w:gridSpan w:val="4"/>
          </w:tcPr>
          <w:p w14:paraId="4C588FD0" w14:textId="77777777" w:rsidR="00793031" w:rsidRPr="00937B0B" w:rsidRDefault="00793031"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7C920117" w14:textId="77777777" w:rsidR="00793031" w:rsidRPr="00937B0B" w:rsidRDefault="00793031"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Không quy định.</w:t>
            </w:r>
          </w:p>
          <w:p w14:paraId="0840CA17" w14:textId="77777777" w:rsidR="00793031" w:rsidRPr="00937B0B" w:rsidRDefault="00793031" w:rsidP="00937B0B">
            <w:pPr>
              <w:spacing w:before="40" w:after="40"/>
              <w:jc w:val="both"/>
              <w:rPr>
                <w:color w:val="000000" w:themeColor="text1"/>
                <w:sz w:val="28"/>
                <w:szCs w:val="28"/>
                <w:lang w:val="vi-VN"/>
              </w:rPr>
            </w:pPr>
            <w:r w:rsidRPr="00937B0B">
              <w:rPr>
                <w:i/>
                <w:color w:val="000000" w:themeColor="text1"/>
                <w:sz w:val="28"/>
                <w:szCs w:val="28"/>
              </w:rPr>
              <w:lastRenderedPageBreak/>
              <w:t>- Theo thực tế tại địa phương:</w:t>
            </w:r>
            <w:r w:rsidRPr="00937B0B">
              <w:rPr>
                <w:color w:val="000000" w:themeColor="text1"/>
                <w:sz w:val="28"/>
                <w:szCs w:val="28"/>
              </w:rPr>
              <w:t xml:space="preserve"> 45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color w:val="000000" w:themeColor="text1"/>
                <w:sz w:val="28"/>
                <w:szCs w:val="28"/>
                <w:lang w:val="vi-VN"/>
              </w:rPr>
              <w:t>.</w:t>
            </w:r>
          </w:p>
        </w:tc>
      </w:tr>
      <w:tr w:rsidR="00EC3D27" w:rsidRPr="00937B0B" w14:paraId="6413BAF5" w14:textId="77777777" w:rsidTr="00061BB8">
        <w:trPr>
          <w:trHeight w:val="20"/>
        </w:trPr>
        <w:tc>
          <w:tcPr>
            <w:tcW w:w="590" w:type="dxa"/>
            <w:vAlign w:val="center"/>
          </w:tcPr>
          <w:p w14:paraId="5E96A4DF"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lastRenderedPageBreak/>
              <w:t>5</w:t>
            </w:r>
          </w:p>
        </w:tc>
        <w:tc>
          <w:tcPr>
            <w:tcW w:w="8624" w:type="dxa"/>
            <w:gridSpan w:val="4"/>
          </w:tcPr>
          <w:p w14:paraId="543FF65F" w14:textId="77777777" w:rsidR="00793031" w:rsidRPr="00937B0B" w:rsidRDefault="00793031"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34DB81EA" w14:textId="7914ED94" w:rsidR="00793031" w:rsidRPr="00937B0B" w:rsidRDefault="00793031" w:rsidP="00937B0B">
            <w:pPr>
              <w:spacing w:before="40" w:after="40"/>
              <w:jc w:val="both"/>
              <w:rPr>
                <w:color w:val="000000" w:themeColor="text1"/>
                <w:sz w:val="28"/>
                <w:szCs w:val="28"/>
              </w:rPr>
            </w:pPr>
            <w:r w:rsidRPr="00937B0B">
              <w:rPr>
                <w:color w:val="000000" w:themeColor="text1"/>
                <w:sz w:val="28"/>
                <w:szCs w:val="28"/>
              </w:rPr>
              <w:t xml:space="preserve">- Giám đốc Sở Giáo dục và Đào tạo và Giám đốc Sở Văn hóa, Thể thao và Du lịch </w:t>
            </w:r>
          </w:p>
        </w:tc>
      </w:tr>
      <w:tr w:rsidR="00EC3D27" w:rsidRPr="00937B0B" w14:paraId="11F0A1BF" w14:textId="77777777" w:rsidTr="00061BB8">
        <w:trPr>
          <w:trHeight w:val="20"/>
        </w:trPr>
        <w:tc>
          <w:tcPr>
            <w:tcW w:w="590" w:type="dxa"/>
            <w:vAlign w:val="center"/>
          </w:tcPr>
          <w:p w14:paraId="63F837BF"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6</w:t>
            </w:r>
          </w:p>
        </w:tc>
        <w:tc>
          <w:tcPr>
            <w:tcW w:w="8624" w:type="dxa"/>
            <w:gridSpan w:val="4"/>
            <w:vAlign w:val="center"/>
          </w:tcPr>
          <w:p w14:paraId="447F860F" w14:textId="77777777" w:rsidR="00793031" w:rsidRPr="00937B0B" w:rsidRDefault="00793031"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6B46C7F6" w14:textId="77777777" w:rsidR="00793031" w:rsidRPr="00937B0B" w:rsidRDefault="00793031"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 Sở Văn hóa, Thể thao và Du lịch.</w:t>
            </w:r>
          </w:p>
          <w:p w14:paraId="15721265" w14:textId="77777777" w:rsidR="00793031" w:rsidRPr="00937B0B" w:rsidRDefault="00793031"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54386111" w14:textId="7725765F" w:rsidR="00793031" w:rsidRPr="00937B0B" w:rsidRDefault="00793031"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Chủ tịch </w:t>
            </w:r>
            <w:r w:rsidR="00062B02" w:rsidRPr="00937B0B">
              <w:rPr>
                <w:color w:val="000000" w:themeColor="text1"/>
                <w:sz w:val="28"/>
                <w:szCs w:val="28"/>
              </w:rPr>
              <w:t>UBND</w:t>
            </w:r>
            <w:r w:rsidRPr="00937B0B">
              <w:rPr>
                <w:color w:val="000000" w:themeColor="text1"/>
                <w:sz w:val="28"/>
                <w:szCs w:val="28"/>
              </w:rPr>
              <w:t xml:space="preserve"> cấp tỉnh.</w:t>
            </w:r>
          </w:p>
        </w:tc>
      </w:tr>
      <w:tr w:rsidR="00EC3D27" w:rsidRPr="00937B0B" w14:paraId="0376373C" w14:textId="77777777" w:rsidTr="00061BB8">
        <w:trPr>
          <w:trHeight w:val="20"/>
        </w:trPr>
        <w:tc>
          <w:tcPr>
            <w:tcW w:w="590" w:type="dxa"/>
            <w:vAlign w:val="center"/>
          </w:tcPr>
          <w:p w14:paraId="5779C453"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7</w:t>
            </w:r>
          </w:p>
        </w:tc>
        <w:tc>
          <w:tcPr>
            <w:tcW w:w="8624" w:type="dxa"/>
            <w:gridSpan w:val="4"/>
          </w:tcPr>
          <w:p w14:paraId="756D76DF" w14:textId="77777777" w:rsidR="00793031" w:rsidRPr="00937B0B" w:rsidRDefault="00793031"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50C63EBF" w14:textId="77777777" w:rsidTr="00061BB8">
        <w:trPr>
          <w:trHeight w:val="20"/>
        </w:trPr>
        <w:tc>
          <w:tcPr>
            <w:tcW w:w="590" w:type="dxa"/>
            <w:vAlign w:val="center"/>
          </w:tcPr>
          <w:p w14:paraId="6931B3C3"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8</w:t>
            </w:r>
          </w:p>
        </w:tc>
        <w:tc>
          <w:tcPr>
            <w:tcW w:w="8624" w:type="dxa"/>
            <w:gridSpan w:val="4"/>
          </w:tcPr>
          <w:p w14:paraId="32CA3E2C" w14:textId="77777777" w:rsidR="00793031" w:rsidRPr="00937B0B" w:rsidRDefault="00793031"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13BFDAE7" w14:textId="77777777" w:rsidR="00793031" w:rsidRPr="00937B0B" w:rsidRDefault="00793031" w:rsidP="00937B0B">
            <w:pPr>
              <w:shd w:val="clear" w:color="auto" w:fill="FFFFFF"/>
              <w:spacing w:before="40" w:after="40"/>
              <w:jc w:val="both"/>
              <w:rPr>
                <w:color w:val="000000" w:themeColor="text1"/>
                <w:sz w:val="28"/>
                <w:szCs w:val="28"/>
              </w:rPr>
            </w:pPr>
            <w:r w:rsidRPr="00937B0B">
              <w:rPr>
                <w:color w:val="000000" w:themeColor="text1"/>
                <w:sz w:val="28"/>
                <w:szCs w:val="28"/>
              </w:rPr>
              <w:t>- Có đội ngũ cán bộ quản lý, giáo viên đủ điều kiện và tiêu chuẩn bảo đảm để dạy kiến thức phổ thông ở các cấp học tương ứng. Có đội ngũ huấn luyện viên đủ trình độ để huấn luyện các môn thể dục thể thao: Huấn luyện lớp năng khiếu thể dục thể thao phải có trình độ cao đẳng thể dục thể thao trở lên, huấn luyện ở trường năng khiếu thể dục thể thao phải có trình độ đại học thể dục thể thao trở lên, nếu là vận động viên có đẳng cấp từ cấp 01 đến kiện tướng thì phải có trình độ từ cao đẳng thể dục thể thao trở lên;</w:t>
            </w:r>
          </w:p>
          <w:p w14:paraId="423D9D3F" w14:textId="77777777" w:rsidR="00793031" w:rsidRPr="00937B0B" w:rsidRDefault="00793031" w:rsidP="00937B0B">
            <w:pPr>
              <w:spacing w:before="40" w:after="40"/>
              <w:jc w:val="both"/>
              <w:rPr>
                <w:color w:val="000000" w:themeColor="text1"/>
                <w:sz w:val="28"/>
                <w:szCs w:val="28"/>
              </w:rPr>
            </w:pPr>
            <w:r w:rsidRPr="00937B0B">
              <w:rPr>
                <w:color w:val="000000" w:themeColor="text1"/>
                <w:sz w:val="28"/>
                <w:szCs w:val="28"/>
              </w:rPr>
              <w:t>- Có đủ cơ sở vật chất bảo đảm việc học kiến thức phổ thông và tập luyện các môn năng khiếu thể dục thể thao cho học sinh. Trường năng khiếu thể dục thể thao có chỗ ở nội trú cho học sinh ở xa.</w:t>
            </w:r>
          </w:p>
        </w:tc>
      </w:tr>
      <w:tr w:rsidR="00EC3D27" w:rsidRPr="00937B0B" w14:paraId="4C2B0A08" w14:textId="77777777" w:rsidTr="00061BB8">
        <w:trPr>
          <w:trHeight w:val="20"/>
        </w:trPr>
        <w:tc>
          <w:tcPr>
            <w:tcW w:w="590" w:type="dxa"/>
            <w:vAlign w:val="center"/>
          </w:tcPr>
          <w:p w14:paraId="6061FC74"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9</w:t>
            </w:r>
          </w:p>
        </w:tc>
        <w:tc>
          <w:tcPr>
            <w:tcW w:w="8624" w:type="dxa"/>
            <w:gridSpan w:val="4"/>
          </w:tcPr>
          <w:p w14:paraId="2A1ECA87" w14:textId="77777777" w:rsidR="00793031" w:rsidRPr="00937B0B" w:rsidRDefault="00793031"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7A4C7575" w14:textId="77777777" w:rsidR="00793031" w:rsidRPr="00937B0B" w:rsidRDefault="00793031"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21/4/2017 của Chính phủ quy định về điều kiện đầu tư và hoạt động trong lĩnh vực giáo dục;</w:t>
            </w:r>
          </w:p>
          <w:p w14:paraId="6242F03B" w14:textId="77777777" w:rsidR="00793031" w:rsidRPr="00937B0B" w:rsidRDefault="00793031"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3D06E279" w14:textId="77777777" w:rsidR="00793031" w:rsidRPr="00937B0B" w:rsidRDefault="00793031" w:rsidP="00937B0B">
            <w:pPr>
              <w:spacing w:before="40" w:after="40"/>
              <w:jc w:val="both"/>
              <w:rPr>
                <w:b/>
                <w:color w:val="000000" w:themeColor="text1"/>
                <w:sz w:val="28"/>
                <w:szCs w:val="28"/>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7D62D8BF" w14:textId="77777777" w:rsidTr="00061BB8">
        <w:trPr>
          <w:trHeight w:val="20"/>
        </w:trPr>
        <w:tc>
          <w:tcPr>
            <w:tcW w:w="590" w:type="dxa"/>
            <w:vAlign w:val="center"/>
          </w:tcPr>
          <w:p w14:paraId="2A2CB916" w14:textId="77777777" w:rsidR="00793031" w:rsidRPr="00937B0B" w:rsidRDefault="00793031" w:rsidP="00937B0B">
            <w:pPr>
              <w:spacing w:before="40" w:after="40"/>
              <w:jc w:val="center"/>
              <w:rPr>
                <w:b/>
                <w:color w:val="000000" w:themeColor="text1"/>
                <w:sz w:val="28"/>
                <w:szCs w:val="28"/>
              </w:rPr>
            </w:pPr>
            <w:r w:rsidRPr="00937B0B">
              <w:rPr>
                <w:b/>
                <w:color w:val="000000" w:themeColor="text1"/>
                <w:sz w:val="28"/>
                <w:szCs w:val="28"/>
              </w:rPr>
              <w:t>10</w:t>
            </w:r>
          </w:p>
        </w:tc>
        <w:tc>
          <w:tcPr>
            <w:tcW w:w="8624" w:type="dxa"/>
            <w:gridSpan w:val="4"/>
          </w:tcPr>
          <w:p w14:paraId="10C55537" w14:textId="77777777" w:rsidR="00793031" w:rsidRPr="00937B0B" w:rsidRDefault="00793031"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54221950" w14:textId="77777777" w:rsidR="00FD0370" w:rsidRPr="00937B0B" w:rsidRDefault="00FD0370" w:rsidP="00937B0B">
      <w:pPr>
        <w:pStyle w:val="Heading2"/>
        <w:spacing w:before="40" w:after="40"/>
        <w:rPr>
          <w:rFonts w:cs="Times New Roman"/>
          <w:color w:val="000000" w:themeColor="text1"/>
          <w:sz w:val="28"/>
          <w:szCs w:val="28"/>
        </w:rPr>
      </w:pPr>
      <w:bookmarkStart w:id="105" w:name="_Toc127863818"/>
      <w:r w:rsidRPr="00937B0B">
        <w:rPr>
          <w:rFonts w:cs="Times New Roman"/>
          <w:color w:val="000000" w:themeColor="text1"/>
          <w:sz w:val="28"/>
          <w:szCs w:val="28"/>
        </w:rPr>
        <w:t>VI. Lĩnh vực: Kiểm định chất lượng giáo dục</w:t>
      </w:r>
      <w:bookmarkEnd w:id="105"/>
    </w:p>
    <w:p w14:paraId="3B31EAB4" w14:textId="77777777" w:rsidR="00C23CD3" w:rsidRPr="00937B0B" w:rsidRDefault="00C23CD3" w:rsidP="00937B0B">
      <w:pPr>
        <w:pStyle w:val="Heading3"/>
        <w:rPr>
          <w:sz w:val="28"/>
          <w:szCs w:val="28"/>
        </w:rPr>
      </w:pPr>
      <w:r w:rsidRPr="00937B0B">
        <w:rPr>
          <w:sz w:val="28"/>
          <w:szCs w:val="28"/>
        </w:rPr>
        <w:t>Cơ quan giải quyết TTHC: Sở GD&amp;ĐT</w:t>
      </w:r>
    </w:p>
    <w:p w14:paraId="0505D0AA" w14:textId="77777777" w:rsidR="00FD0370" w:rsidRPr="00937B0B" w:rsidRDefault="00FD0370" w:rsidP="00D1706F">
      <w:pPr>
        <w:pStyle w:val="Heading4"/>
      </w:pPr>
      <w:bookmarkStart w:id="106" w:name="_Toc127863819"/>
      <w:r w:rsidRPr="00937B0B">
        <w:t>1.000715</w:t>
      </w:r>
      <w:bookmarkEnd w:id="106"/>
      <w:r w:rsidR="008F018C" w:rsidRPr="00937B0B">
        <w:t xml:space="preserve"> Cấp Chứng nhận trường mầm non đạt kiểm định chất lượng </w:t>
      </w:r>
    </w:p>
    <w:tbl>
      <w:tblPr>
        <w:tblStyle w:val="TableGrid"/>
        <w:tblW w:w="9214" w:type="dxa"/>
        <w:tblInd w:w="-5" w:type="dxa"/>
        <w:tblLook w:val="04A0" w:firstRow="1" w:lastRow="0" w:firstColumn="1" w:lastColumn="0" w:noHBand="0" w:noVBand="1"/>
      </w:tblPr>
      <w:tblGrid>
        <w:gridCol w:w="699"/>
        <w:gridCol w:w="4255"/>
        <w:gridCol w:w="1757"/>
        <w:gridCol w:w="1590"/>
        <w:gridCol w:w="913"/>
      </w:tblGrid>
      <w:tr w:rsidR="007B7869" w:rsidRPr="00937B0B" w14:paraId="0D134BDF" w14:textId="77777777" w:rsidTr="00061BB8">
        <w:trPr>
          <w:trHeight w:val="20"/>
        </w:trPr>
        <w:tc>
          <w:tcPr>
            <w:tcW w:w="9214" w:type="dxa"/>
            <w:gridSpan w:val="5"/>
          </w:tcPr>
          <w:p w14:paraId="4B22B1FE"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1.000715</w:t>
            </w:r>
          </w:p>
        </w:tc>
      </w:tr>
      <w:tr w:rsidR="00EC3D27" w:rsidRPr="00937B0B" w14:paraId="4B6ECF5B" w14:textId="77777777" w:rsidTr="00061BB8">
        <w:trPr>
          <w:trHeight w:val="20"/>
        </w:trPr>
        <w:tc>
          <w:tcPr>
            <w:tcW w:w="9214" w:type="dxa"/>
            <w:gridSpan w:val="5"/>
          </w:tcPr>
          <w:p w14:paraId="38526162"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Cấp Chứng nhận trường mầm non đạt kiểm định chất lượng giáo dục</w:t>
            </w:r>
          </w:p>
        </w:tc>
      </w:tr>
      <w:tr w:rsidR="00EC3D27" w:rsidRPr="00937B0B" w14:paraId="5E5A0195" w14:textId="77777777" w:rsidTr="00061BB8">
        <w:trPr>
          <w:trHeight w:val="20"/>
        </w:trPr>
        <w:tc>
          <w:tcPr>
            <w:tcW w:w="9214" w:type="dxa"/>
            <w:gridSpan w:val="5"/>
          </w:tcPr>
          <w:p w14:paraId="7515BF54"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7AFFE4DC" w14:textId="77777777" w:rsidTr="00061BB8">
        <w:trPr>
          <w:trHeight w:val="20"/>
        </w:trPr>
        <w:tc>
          <w:tcPr>
            <w:tcW w:w="9214" w:type="dxa"/>
            <w:gridSpan w:val="5"/>
          </w:tcPr>
          <w:p w14:paraId="3DFBABF0"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Kiểm định chất lượng giáo dục</w:t>
            </w:r>
          </w:p>
        </w:tc>
      </w:tr>
      <w:tr w:rsidR="00EC3D27" w:rsidRPr="00937B0B" w14:paraId="663A8BBC" w14:textId="77777777" w:rsidTr="00061BB8">
        <w:trPr>
          <w:trHeight w:val="20"/>
        </w:trPr>
        <w:tc>
          <w:tcPr>
            <w:tcW w:w="9214" w:type="dxa"/>
            <w:gridSpan w:val="5"/>
          </w:tcPr>
          <w:p w14:paraId="45FBC17C"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lastRenderedPageBreak/>
              <w:t>3. Trình tự thực hiện:</w:t>
            </w:r>
          </w:p>
        </w:tc>
      </w:tr>
      <w:tr w:rsidR="00EC3D27" w:rsidRPr="00937B0B" w14:paraId="7C1BAEB3" w14:textId="77777777" w:rsidTr="00061BB8">
        <w:trPr>
          <w:trHeight w:val="20"/>
        </w:trPr>
        <w:tc>
          <w:tcPr>
            <w:tcW w:w="713" w:type="dxa"/>
            <w:vAlign w:val="center"/>
          </w:tcPr>
          <w:p w14:paraId="6F0F9565"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3.1</w:t>
            </w:r>
          </w:p>
        </w:tc>
        <w:tc>
          <w:tcPr>
            <w:tcW w:w="8501" w:type="dxa"/>
            <w:gridSpan w:val="4"/>
          </w:tcPr>
          <w:p w14:paraId="43E32553" w14:textId="3791AE75" w:rsidR="006A6FFF" w:rsidRPr="00937B0B" w:rsidRDefault="009D34FB" w:rsidP="00937B0B">
            <w:pPr>
              <w:spacing w:before="40" w:after="40"/>
              <w:jc w:val="both"/>
              <w:rPr>
                <w:b/>
                <w:color w:val="000000" w:themeColor="text1"/>
                <w:sz w:val="28"/>
                <w:szCs w:val="28"/>
              </w:rPr>
            </w:pPr>
            <w:r w:rsidRPr="00937B0B">
              <w:rPr>
                <w:b/>
                <w:color w:val="000000" w:themeColor="text1"/>
                <w:sz w:val="28"/>
                <w:szCs w:val="28"/>
              </w:rPr>
              <w:t>Nộp</w:t>
            </w:r>
            <w:r w:rsidR="006A6FFF" w:rsidRPr="00937B0B">
              <w:rPr>
                <w:b/>
                <w:color w:val="000000" w:themeColor="text1"/>
                <w:sz w:val="28"/>
                <w:szCs w:val="28"/>
              </w:rPr>
              <w:t xml:space="preserve"> hồ sơ TTHC</w:t>
            </w:r>
          </w:p>
        </w:tc>
      </w:tr>
      <w:tr w:rsidR="00EC3D27" w:rsidRPr="00937B0B" w14:paraId="150E0E63" w14:textId="77777777" w:rsidTr="00061BB8">
        <w:trPr>
          <w:trHeight w:val="20"/>
        </w:trPr>
        <w:tc>
          <w:tcPr>
            <w:tcW w:w="9214" w:type="dxa"/>
            <w:gridSpan w:val="5"/>
          </w:tcPr>
          <w:p w14:paraId="4D0A0927" w14:textId="48C68EE6" w:rsidR="006A6FFF" w:rsidRPr="00937B0B" w:rsidRDefault="00A51D97" w:rsidP="00937B0B">
            <w:pPr>
              <w:spacing w:before="40" w:after="40"/>
              <w:jc w:val="both"/>
              <w:rPr>
                <w:i/>
                <w:color w:val="000000" w:themeColor="text1"/>
                <w:sz w:val="28"/>
                <w:szCs w:val="28"/>
              </w:rPr>
            </w:pPr>
            <w:r w:rsidRPr="00937B0B">
              <w:rPr>
                <w:color w:val="000000" w:themeColor="text1"/>
                <w:sz w:val="28"/>
                <w:szCs w:val="28"/>
              </w:rPr>
              <w:t xml:space="preserve">Trường mầm non gửi hồ sơ đến Phòng </w:t>
            </w:r>
            <w:r w:rsidR="00444704" w:rsidRPr="00937B0B">
              <w:rPr>
                <w:color w:val="000000" w:themeColor="text1"/>
                <w:sz w:val="28"/>
                <w:szCs w:val="28"/>
              </w:rPr>
              <w:t>G</w:t>
            </w:r>
            <w:r w:rsidRPr="00937B0B">
              <w:rPr>
                <w:color w:val="000000" w:themeColor="text1"/>
                <w:sz w:val="28"/>
                <w:szCs w:val="28"/>
              </w:rPr>
              <w:t xml:space="preserve">iáo dục và </w:t>
            </w:r>
            <w:r w:rsidR="00444704" w:rsidRPr="00937B0B">
              <w:rPr>
                <w:color w:val="000000" w:themeColor="text1"/>
                <w:sz w:val="28"/>
                <w:szCs w:val="28"/>
              </w:rPr>
              <w:t>Đ</w:t>
            </w:r>
            <w:r w:rsidRPr="00937B0B">
              <w:rPr>
                <w:color w:val="000000" w:themeColor="text1"/>
                <w:sz w:val="28"/>
                <w:szCs w:val="28"/>
              </w:rPr>
              <w:t>ào tạo</w:t>
            </w:r>
          </w:p>
        </w:tc>
      </w:tr>
      <w:tr w:rsidR="00EC3D27" w:rsidRPr="00937B0B" w14:paraId="0035F7A3" w14:textId="77777777" w:rsidTr="00061BB8">
        <w:trPr>
          <w:trHeight w:val="20"/>
        </w:trPr>
        <w:tc>
          <w:tcPr>
            <w:tcW w:w="9214" w:type="dxa"/>
            <w:gridSpan w:val="5"/>
          </w:tcPr>
          <w:p w14:paraId="574AB10C"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67770554" w14:textId="24D95039"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00A51D97" w:rsidRPr="00937B0B">
              <w:rPr>
                <w:color w:val="000000" w:themeColor="text1"/>
                <w:sz w:val="28"/>
                <w:szCs w:val="28"/>
              </w:rPr>
              <w:t>Trường mầm non</w:t>
            </w:r>
            <w:r w:rsidRPr="00937B0B">
              <w:rPr>
                <w:color w:val="000000" w:themeColor="text1"/>
                <w:sz w:val="28"/>
                <w:szCs w:val="28"/>
              </w:rPr>
              <w:t xml:space="preserve"> nộp hồ sơ trực tiếp </w:t>
            </w:r>
            <w:r w:rsidR="00A51D97" w:rsidRPr="00937B0B">
              <w:rPr>
                <w:color w:val="000000" w:themeColor="text1"/>
                <w:sz w:val="28"/>
                <w:szCs w:val="28"/>
              </w:rPr>
              <w:t>đến</w:t>
            </w:r>
            <w:r w:rsidR="00444704" w:rsidRPr="00937B0B">
              <w:rPr>
                <w:color w:val="000000" w:themeColor="text1"/>
                <w:sz w:val="28"/>
                <w:szCs w:val="28"/>
              </w:rPr>
              <w:t xml:space="preserve"> Phòng Giáo dục và Đào tạo </w:t>
            </w:r>
            <w:r w:rsidRPr="00937B0B">
              <w:rPr>
                <w:color w:val="000000" w:themeColor="text1"/>
                <w:sz w:val="28"/>
                <w:szCs w:val="28"/>
              </w:rPr>
              <w:t>tại Bộ phận Tiếp nhận và Trả kết quả TTHC cấp huyện.</w:t>
            </w:r>
          </w:p>
          <w:p w14:paraId="5C145DE7" w14:textId="4543C6F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444704" w:rsidRPr="00937B0B">
              <w:rPr>
                <w:color w:val="000000" w:themeColor="text1"/>
                <w:sz w:val="28"/>
                <w:szCs w:val="28"/>
              </w:rPr>
              <w:t>Trường mầm non</w:t>
            </w:r>
            <w:r w:rsidRPr="00937B0B">
              <w:rPr>
                <w:color w:val="000000" w:themeColor="text1"/>
                <w:sz w:val="28"/>
                <w:szCs w:val="28"/>
              </w:rPr>
              <w:t xml:space="preserve"> gửi hồ sơ qua dịch vụ Bưu chính, nhân viên Bưu chính nộp hồ sơ trực tiếp cho</w:t>
            </w:r>
            <w:r w:rsidR="001B418F" w:rsidRPr="00937B0B">
              <w:rPr>
                <w:color w:val="000000" w:themeColor="text1"/>
                <w:sz w:val="28"/>
                <w:szCs w:val="28"/>
              </w:rPr>
              <w:t xml:space="preserve"> Phòng Giáo dục và Đào tạo tại</w:t>
            </w:r>
            <w:r w:rsidRPr="00937B0B">
              <w:rPr>
                <w:color w:val="000000" w:themeColor="text1"/>
                <w:sz w:val="28"/>
                <w:szCs w:val="28"/>
              </w:rPr>
              <w:t xml:space="preserve"> Bộ phận Tiếp nhận và Trả kết quả TTHC cấp huyện.</w:t>
            </w:r>
          </w:p>
          <w:p w14:paraId="14634076" w14:textId="113F8B1D"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w:t>
            </w:r>
            <w:r w:rsidR="00235B7B" w:rsidRPr="00937B0B">
              <w:rPr>
                <w:color w:val="000000" w:themeColor="text1"/>
                <w:sz w:val="28"/>
                <w:szCs w:val="28"/>
              </w:rPr>
              <w:t>một phần</w:t>
            </w:r>
            <w:r w:rsidRPr="00937B0B">
              <w:rPr>
                <w:color w:val="000000" w:themeColor="text1"/>
                <w:sz w:val="28"/>
                <w:szCs w:val="28"/>
              </w:rPr>
              <w:t xml:space="preserve">: </w:t>
            </w:r>
            <w:r w:rsidR="001B418F" w:rsidRPr="00937B0B">
              <w:rPr>
                <w:color w:val="000000" w:themeColor="text1"/>
                <w:sz w:val="28"/>
                <w:szCs w:val="28"/>
              </w:rPr>
              <w:t>Người nộp hồ sơ</w:t>
            </w:r>
            <w:r w:rsidRPr="00937B0B">
              <w:rPr>
                <w:color w:val="000000" w:themeColor="text1"/>
                <w:sz w:val="28"/>
                <w:szCs w:val="28"/>
              </w:rPr>
              <w:t xml:space="preserve"> 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trên Cổng dịch vụ công tỉnh địa chỉ (</w:t>
            </w:r>
            <w:hyperlink r:id="rId37" w:history="1">
              <w:r w:rsidRPr="00937B0B">
                <w:rPr>
                  <w:rStyle w:val="Hyperlink"/>
                  <w:color w:val="000000" w:themeColor="text1"/>
                  <w:sz w:val="28"/>
                  <w:szCs w:val="28"/>
                </w:rPr>
                <w:t>http://dichvucong.hagiang.gov.vn</w:t>
              </w:r>
            </w:hyperlink>
            <w:r w:rsidRPr="00937B0B">
              <w:rPr>
                <w:color w:val="000000" w:themeColor="text1"/>
                <w:sz w:val="28"/>
                <w:szCs w:val="28"/>
              </w:rPr>
              <w:t>) hoặc Cổng dịch vụ công quốc gia (</w:t>
            </w:r>
            <w:hyperlink r:id="rId38" w:history="1">
              <w:r w:rsidRPr="00937B0B">
                <w:rPr>
                  <w:rStyle w:val="Hyperlink"/>
                  <w:color w:val="000000" w:themeColor="text1"/>
                  <w:sz w:val="28"/>
                  <w:szCs w:val="28"/>
                </w:rPr>
                <w:t>http://dichvucong.gov.vn</w:t>
              </w:r>
            </w:hyperlink>
            <w:r w:rsidRPr="00937B0B">
              <w:rPr>
                <w:color w:val="000000" w:themeColor="text1"/>
                <w:sz w:val="28"/>
                <w:szCs w:val="28"/>
              </w:rPr>
              <w:t>) theo hướng dẫn.</w:t>
            </w:r>
          </w:p>
          <w:p w14:paraId="3EACA4AB"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Lưu ý: Trường hợp đối tượng thực hiện thủ tục hành chính là cơ quan hành chính, đơn vị sự nghiệp công lập thuộc tỉnh thì thực hiện gửi hồ sơ qua Dịch vụ công trực tuyến)</w:t>
            </w:r>
          </w:p>
        </w:tc>
      </w:tr>
      <w:tr w:rsidR="007B7869" w:rsidRPr="00937B0B" w14:paraId="22A112A3" w14:textId="77777777" w:rsidTr="00061BB8">
        <w:trPr>
          <w:trHeight w:val="20"/>
        </w:trPr>
        <w:tc>
          <w:tcPr>
            <w:tcW w:w="9214" w:type="dxa"/>
            <w:gridSpan w:val="5"/>
          </w:tcPr>
          <w:p w14:paraId="3169CE94"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Địa điểm gửi hồ sơ:</w:t>
            </w:r>
          </w:p>
          <w:p w14:paraId="4326DD9B"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Bưu chính: Bộ phận Tiếp nhận và Trả kết quả TTHC cấp huyện </w:t>
            </w:r>
          </w:p>
          <w:p w14:paraId="20C0E1BF" w14:textId="25A1A7EE"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Qua Dịch vụ công trực tuyến trên Cổng dịch vụ công quốc gia (dichvucong.gov.vn) hoặc Cổng dịch vụ công tỉnh địa chỉ (</w:t>
            </w:r>
            <w:hyperlink r:id="rId39" w:history="1">
              <w:r w:rsidRPr="00937B0B">
                <w:rPr>
                  <w:rStyle w:val="Hyperlink"/>
                  <w:color w:val="000000" w:themeColor="text1"/>
                  <w:sz w:val="28"/>
                  <w:szCs w:val="28"/>
                </w:rPr>
                <w:t>http://dichvucong.hagiang.gov.vn</w:t>
              </w:r>
            </w:hyperlink>
            <w:r w:rsidRPr="00937B0B">
              <w:rPr>
                <w:color w:val="000000" w:themeColor="text1"/>
                <w:sz w:val="28"/>
                <w:szCs w:val="28"/>
              </w:rPr>
              <w:t>)</w:t>
            </w:r>
          </w:p>
        </w:tc>
      </w:tr>
      <w:tr w:rsidR="00EC3D27" w:rsidRPr="00937B0B" w14:paraId="0610785A" w14:textId="77777777" w:rsidTr="00061BB8">
        <w:trPr>
          <w:trHeight w:val="20"/>
        </w:trPr>
        <w:tc>
          <w:tcPr>
            <w:tcW w:w="9214" w:type="dxa"/>
            <w:gridSpan w:val="5"/>
          </w:tcPr>
          <w:p w14:paraId="1854BE2D"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11CFABB1" w14:textId="77777777" w:rsidTr="00061BB8">
        <w:trPr>
          <w:trHeight w:val="20"/>
        </w:trPr>
        <w:tc>
          <w:tcPr>
            <w:tcW w:w="713" w:type="dxa"/>
            <w:vMerge w:val="restart"/>
            <w:vAlign w:val="center"/>
          </w:tcPr>
          <w:p w14:paraId="40E5CA6B"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4674" w:type="dxa"/>
            <w:vMerge w:val="restart"/>
            <w:vAlign w:val="center"/>
          </w:tcPr>
          <w:p w14:paraId="4A934DC7"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531" w:type="dxa"/>
            <w:gridSpan w:val="2"/>
            <w:vAlign w:val="center"/>
          </w:tcPr>
          <w:p w14:paraId="101B9C25"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0E41EA8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7E089710" w14:textId="77777777" w:rsidTr="00061BB8">
        <w:trPr>
          <w:trHeight w:val="20"/>
        </w:trPr>
        <w:tc>
          <w:tcPr>
            <w:tcW w:w="713" w:type="dxa"/>
            <w:vMerge/>
          </w:tcPr>
          <w:p w14:paraId="66FA6CEE" w14:textId="77777777" w:rsidR="006A6FFF" w:rsidRPr="00937B0B" w:rsidRDefault="006A6FFF" w:rsidP="00937B0B">
            <w:pPr>
              <w:spacing w:before="40" w:after="40"/>
              <w:rPr>
                <w:color w:val="000000" w:themeColor="text1"/>
                <w:sz w:val="28"/>
                <w:szCs w:val="28"/>
              </w:rPr>
            </w:pPr>
          </w:p>
        </w:tc>
        <w:tc>
          <w:tcPr>
            <w:tcW w:w="4674" w:type="dxa"/>
            <w:vMerge/>
          </w:tcPr>
          <w:p w14:paraId="3031D92D" w14:textId="77777777" w:rsidR="006A6FFF" w:rsidRPr="00937B0B" w:rsidRDefault="006A6FFF" w:rsidP="00937B0B">
            <w:pPr>
              <w:spacing w:before="40" w:after="40"/>
              <w:rPr>
                <w:color w:val="000000" w:themeColor="text1"/>
                <w:sz w:val="28"/>
                <w:szCs w:val="28"/>
              </w:rPr>
            </w:pPr>
          </w:p>
        </w:tc>
        <w:tc>
          <w:tcPr>
            <w:tcW w:w="1843" w:type="dxa"/>
            <w:vAlign w:val="center"/>
          </w:tcPr>
          <w:p w14:paraId="036570B6" w14:textId="5F93599B" w:rsidR="006A6FFF" w:rsidRPr="00937B0B" w:rsidRDefault="001349A4" w:rsidP="00937B0B">
            <w:pPr>
              <w:spacing w:before="40" w:after="40"/>
              <w:jc w:val="center"/>
              <w:rPr>
                <w:bCs/>
                <w:color w:val="000000" w:themeColor="text1"/>
                <w:sz w:val="28"/>
                <w:szCs w:val="28"/>
              </w:rPr>
            </w:pPr>
            <w:r w:rsidRPr="00937B0B">
              <w:rPr>
                <w:bCs/>
                <w:color w:val="000000" w:themeColor="text1"/>
                <w:sz w:val="28"/>
                <w:szCs w:val="28"/>
              </w:rPr>
              <w:t>Nộp trực tiếp</w:t>
            </w:r>
            <w:r w:rsidR="004E7BC8" w:rsidRPr="00937B0B">
              <w:rPr>
                <w:bCs/>
                <w:color w:val="000000" w:themeColor="text1"/>
                <w:sz w:val="28"/>
                <w:szCs w:val="28"/>
              </w:rPr>
              <w:t xml:space="preserve"> hoặc qua DVBC</w:t>
            </w:r>
          </w:p>
        </w:tc>
        <w:tc>
          <w:tcPr>
            <w:tcW w:w="1688" w:type="dxa"/>
            <w:vAlign w:val="center"/>
          </w:tcPr>
          <w:p w14:paraId="65A1B607" w14:textId="0CC4B6AC" w:rsidR="006A6FFF" w:rsidRPr="00937B0B" w:rsidRDefault="001349A4" w:rsidP="00937B0B">
            <w:pPr>
              <w:spacing w:before="40" w:after="40"/>
              <w:jc w:val="center"/>
              <w:rPr>
                <w:bCs/>
                <w:color w:val="000000" w:themeColor="text1"/>
                <w:sz w:val="28"/>
                <w:szCs w:val="28"/>
              </w:rPr>
            </w:pPr>
            <w:r w:rsidRPr="00937B0B">
              <w:rPr>
                <w:bCs/>
                <w:color w:val="000000" w:themeColor="text1"/>
                <w:sz w:val="28"/>
                <w:szCs w:val="28"/>
              </w:rPr>
              <w:t>Nộp</w:t>
            </w:r>
            <w:r w:rsidR="006A6FFF" w:rsidRPr="00937B0B">
              <w:rPr>
                <w:bCs/>
                <w:color w:val="000000" w:themeColor="text1"/>
                <w:sz w:val="28"/>
                <w:szCs w:val="28"/>
              </w:rPr>
              <w:t xml:space="preserve"> trực tuyến</w:t>
            </w:r>
          </w:p>
        </w:tc>
        <w:tc>
          <w:tcPr>
            <w:tcW w:w="296" w:type="dxa"/>
            <w:vMerge/>
            <w:vAlign w:val="center"/>
          </w:tcPr>
          <w:p w14:paraId="07D1286D" w14:textId="77777777" w:rsidR="006A6FFF" w:rsidRPr="00937B0B" w:rsidRDefault="006A6FFF" w:rsidP="00937B0B">
            <w:pPr>
              <w:spacing w:before="40" w:after="40"/>
              <w:jc w:val="center"/>
              <w:rPr>
                <w:b/>
                <w:color w:val="000000" w:themeColor="text1"/>
                <w:sz w:val="28"/>
                <w:szCs w:val="28"/>
              </w:rPr>
            </w:pPr>
          </w:p>
        </w:tc>
      </w:tr>
      <w:tr w:rsidR="00EC3D27" w:rsidRPr="00937B0B" w14:paraId="77283E10" w14:textId="77777777" w:rsidTr="00061BB8">
        <w:trPr>
          <w:trHeight w:val="20"/>
        </w:trPr>
        <w:tc>
          <w:tcPr>
            <w:tcW w:w="713" w:type="dxa"/>
            <w:vAlign w:val="center"/>
          </w:tcPr>
          <w:p w14:paraId="2A984D3B"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1</w:t>
            </w:r>
          </w:p>
        </w:tc>
        <w:tc>
          <w:tcPr>
            <w:tcW w:w="4674" w:type="dxa"/>
            <w:vAlign w:val="center"/>
          </w:tcPr>
          <w:p w14:paraId="2FD79332" w14:textId="721AC402" w:rsidR="006A6FFF" w:rsidRPr="00937B0B" w:rsidRDefault="00A6468D" w:rsidP="00937B0B">
            <w:pPr>
              <w:spacing w:before="40" w:after="40"/>
              <w:jc w:val="both"/>
              <w:rPr>
                <w:b/>
                <w:color w:val="000000" w:themeColor="text1"/>
                <w:sz w:val="28"/>
                <w:szCs w:val="28"/>
              </w:rPr>
            </w:pPr>
            <w:r w:rsidRPr="00937B0B">
              <w:rPr>
                <w:bCs/>
                <w:color w:val="000000" w:themeColor="text1"/>
                <w:sz w:val="28"/>
                <w:szCs w:val="28"/>
                <w:lang w:val="vi-VN"/>
              </w:rPr>
              <w:t>Công văn đăng ký đánh giá ngoài</w:t>
            </w:r>
            <w:r w:rsidRPr="00937B0B">
              <w:rPr>
                <w:bCs/>
                <w:color w:val="000000" w:themeColor="text1"/>
                <w:sz w:val="28"/>
                <w:szCs w:val="28"/>
              </w:rPr>
              <w:t>, trong đó có nêu rõ nguyện vọng đánh giá ngoài trường mầm non để được công nhận đạt kiểm định chất lượng giáo dục hoặc công nhận đạt chuẩn quốc gia hoặc đồng thời công nhận đạt kiểm định chất lượng giáo dục và công nhận đạt chuẩn quốc gia.</w:t>
            </w:r>
          </w:p>
        </w:tc>
        <w:tc>
          <w:tcPr>
            <w:tcW w:w="1843" w:type="dxa"/>
            <w:vAlign w:val="center"/>
          </w:tcPr>
          <w:p w14:paraId="7C36B8EE" w14:textId="77777777" w:rsidR="006A6FFF" w:rsidRPr="00937B0B" w:rsidRDefault="006A6FFF"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1688" w:type="dxa"/>
            <w:vAlign w:val="center"/>
          </w:tcPr>
          <w:p w14:paraId="5A618582" w14:textId="77777777" w:rsidR="006A6FFF" w:rsidRPr="00937B0B" w:rsidRDefault="006A6FFF" w:rsidP="00937B0B">
            <w:pPr>
              <w:spacing w:before="40" w:after="40"/>
              <w:jc w:val="center"/>
              <w:rPr>
                <w:b/>
                <w:color w:val="000000" w:themeColor="text1"/>
                <w:sz w:val="28"/>
                <w:szCs w:val="28"/>
              </w:rPr>
            </w:pPr>
            <w:r w:rsidRPr="00937B0B">
              <w:rPr>
                <w:color w:val="000000" w:themeColor="text1"/>
                <w:sz w:val="28"/>
                <w:szCs w:val="28"/>
              </w:rPr>
              <w:t>Bản điện tử được ký số</w:t>
            </w:r>
          </w:p>
        </w:tc>
        <w:tc>
          <w:tcPr>
            <w:tcW w:w="296" w:type="dxa"/>
          </w:tcPr>
          <w:p w14:paraId="6A4BC097"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E3201F2" w14:textId="77777777" w:rsidTr="00061BB8">
        <w:trPr>
          <w:trHeight w:val="20"/>
        </w:trPr>
        <w:tc>
          <w:tcPr>
            <w:tcW w:w="713" w:type="dxa"/>
            <w:vAlign w:val="center"/>
          </w:tcPr>
          <w:p w14:paraId="5DE1EA84"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2</w:t>
            </w:r>
          </w:p>
        </w:tc>
        <w:tc>
          <w:tcPr>
            <w:tcW w:w="4674" w:type="dxa"/>
            <w:vAlign w:val="center"/>
          </w:tcPr>
          <w:p w14:paraId="3EEEA9C9" w14:textId="77777777" w:rsidR="006A6FFF" w:rsidRPr="00937B0B" w:rsidRDefault="006A6FFF" w:rsidP="00937B0B">
            <w:pPr>
              <w:spacing w:before="40" w:after="40"/>
              <w:jc w:val="both"/>
              <w:rPr>
                <w:b/>
                <w:color w:val="000000" w:themeColor="text1"/>
                <w:sz w:val="28"/>
                <w:szCs w:val="28"/>
              </w:rPr>
            </w:pPr>
            <w:r w:rsidRPr="00937B0B">
              <w:rPr>
                <w:color w:val="000000" w:themeColor="text1"/>
                <w:sz w:val="28"/>
                <w:szCs w:val="28"/>
                <w:lang w:val="vi-VN"/>
              </w:rPr>
              <w:t>Báo cáo tự đánh giá của nhà trường.</w:t>
            </w:r>
          </w:p>
        </w:tc>
        <w:tc>
          <w:tcPr>
            <w:tcW w:w="1843" w:type="dxa"/>
            <w:vAlign w:val="center"/>
          </w:tcPr>
          <w:p w14:paraId="64F46A12" w14:textId="77777777" w:rsidR="006A6FFF" w:rsidRPr="00937B0B" w:rsidRDefault="006A6FFF"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1688" w:type="dxa"/>
            <w:vAlign w:val="center"/>
          </w:tcPr>
          <w:p w14:paraId="0F961D84" w14:textId="77777777" w:rsidR="006A6FFF" w:rsidRPr="00937B0B" w:rsidRDefault="006A6FFF" w:rsidP="00937B0B">
            <w:pPr>
              <w:spacing w:before="40" w:after="40"/>
              <w:jc w:val="center"/>
              <w:rPr>
                <w:b/>
                <w:color w:val="000000" w:themeColor="text1"/>
                <w:sz w:val="28"/>
                <w:szCs w:val="28"/>
              </w:rPr>
            </w:pPr>
            <w:r w:rsidRPr="00937B0B">
              <w:rPr>
                <w:color w:val="000000" w:themeColor="text1"/>
                <w:sz w:val="28"/>
                <w:szCs w:val="28"/>
              </w:rPr>
              <w:t>Bản điện tử được ký số; bản chụp</w:t>
            </w:r>
          </w:p>
        </w:tc>
        <w:tc>
          <w:tcPr>
            <w:tcW w:w="296" w:type="dxa"/>
          </w:tcPr>
          <w:p w14:paraId="0CF716CA" w14:textId="20DBDB34"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w:t>
            </w:r>
            <w:r w:rsidR="00A6468D" w:rsidRPr="00937B0B">
              <w:rPr>
                <w:color w:val="000000" w:themeColor="text1"/>
                <w:sz w:val="28"/>
                <w:szCs w:val="28"/>
              </w:rPr>
              <w:t>2</w:t>
            </w:r>
          </w:p>
        </w:tc>
      </w:tr>
      <w:tr w:rsidR="00EC3D27" w:rsidRPr="00937B0B" w14:paraId="09290394" w14:textId="77777777" w:rsidTr="00061BB8">
        <w:trPr>
          <w:trHeight w:val="20"/>
        </w:trPr>
        <w:tc>
          <w:tcPr>
            <w:tcW w:w="9214" w:type="dxa"/>
            <w:gridSpan w:val="5"/>
          </w:tcPr>
          <w:p w14:paraId="5F819474" w14:textId="77777777" w:rsidR="006A6FFF" w:rsidRPr="00937B0B" w:rsidRDefault="006A6FF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6A265D3C" w14:textId="77777777" w:rsidTr="00061BB8">
        <w:trPr>
          <w:trHeight w:val="20"/>
        </w:trPr>
        <w:tc>
          <w:tcPr>
            <w:tcW w:w="713" w:type="dxa"/>
            <w:vAlign w:val="center"/>
          </w:tcPr>
          <w:p w14:paraId="057B0BA7"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lastRenderedPageBreak/>
              <w:t>3.2</w:t>
            </w:r>
          </w:p>
        </w:tc>
        <w:tc>
          <w:tcPr>
            <w:tcW w:w="8501" w:type="dxa"/>
            <w:gridSpan w:val="4"/>
          </w:tcPr>
          <w:p w14:paraId="5C7AB2B3"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1CB48C75" w14:textId="77777777" w:rsidTr="00061BB8">
        <w:trPr>
          <w:trHeight w:val="20"/>
        </w:trPr>
        <w:tc>
          <w:tcPr>
            <w:tcW w:w="9214" w:type="dxa"/>
            <w:gridSpan w:val="5"/>
          </w:tcPr>
          <w:p w14:paraId="5CD3A953" w14:textId="2FB561C8" w:rsidR="006A6FFF" w:rsidRPr="00937B0B" w:rsidRDefault="006A6FFF"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w:t>
            </w:r>
            <w:r w:rsidR="00B47E4F" w:rsidRPr="00937B0B">
              <w:rPr>
                <w:color w:val="000000" w:themeColor="text1"/>
                <w:sz w:val="28"/>
                <w:szCs w:val="28"/>
              </w:rPr>
              <w:t>tại Bộ phận Một cửa cấp huyện hướng dẫn</w:t>
            </w:r>
            <w:r w:rsidRPr="00937B0B">
              <w:rPr>
                <w:color w:val="000000" w:themeColor="text1"/>
                <w:sz w:val="28"/>
                <w:szCs w:val="28"/>
              </w:rPr>
              <w:t>, hỗ trợ cơ sở giáo dục đăng ký, đăng nhập tài khoản, chuẩn bị và nộp hồ sơ điện tử. Trường hợp cơ sở giao dục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3F13CFE3"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cơ sở giáo dục bổ sung, hoàn thiện hồ sơ theo quy định và nêu rõ lý do theo mẫu Phiếu yêu cầu bổ sung, hoàn thiện hồ sơ;</w:t>
            </w:r>
          </w:p>
          <w:p w14:paraId="761AFF2B"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4BC0E4F" w14:textId="779EF521"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D7D9F93" w14:textId="42846B9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175FB10F"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4D183A15"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57902DC" w14:textId="2CE6A888"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7E6F737B" w14:textId="0F0C3D18"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cơ sở giao dục bổ sung đầy đủ, chính xác hoặc gửi đúng đến cơ quan có thẩm quyền.</w:t>
            </w:r>
          </w:p>
          <w:p w14:paraId="14AE336B" w14:textId="636EF345"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Việc thông báo được thực hiện thông qua chức năng gửi thư điện tử, gửi tin nhắn tới </w:t>
            </w:r>
            <w:r w:rsidR="0036712E" w:rsidRPr="00937B0B">
              <w:rPr>
                <w:color w:val="000000" w:themeColor="text1"/>
                <w:sz w:val="28"/>
                <w:szCs w:val="28"/>
              </w:rPr>
              <w:t>người nộp hồ sơ</w:t>
            </w:r>
            <w:r w:rsidRPr="00937B0B">
              <w:rPr>
                <w:color w:val="000000" w:themeColor="text1"/>
                <w:sz w:val="28"/>
                <w:szCs w:val="28"/>
              </w:rPr>
              <w:t xml:space="preserve"> của Hệ thống thông tin giải quyết TTHC tỉnh.</w:t>
            </w:r>
          </w:p>
          <w:p w14:paraId="79F73B8D"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Lưu ý: Trường hợp đối tượng thực hiện thủ tục hành chính là cơ quan hành chính, đơn vị sự nghiệp công lập thuộc tỉnh thì thực hiện gửi hồ sơ qua Dịch vụ công trực tuyến)</w:t>
            </w:r>
          </w:p>
        </w:tc>
      </w:tr>
      <w:tr w:rsidR="00172C2B" w:rsidRPr="00937B0B" w14:paraId="3BFF3EFE" w14:textId="77777777" w:rsidTr="00061BB8">
        <w:trPr>
          <w:trHeight w:val="20"/>
        </w:trPr>
        <w:tc>
          <w:tcPr>
            <w:tcW w:w="713" w:type="dxa"/>
            <w:vAlign w:val="center"/>
          </w:tcPr>
          <w:p w14:paraId="73C63B06" w14:textId="0F5691DA" w:rsidR="00172C2B" w:rsidRPr="00937B0B" w:rsidRDefault="00172C2B" w:rsidP="00937B0B">
            <w:pPr>
              <w:spacing w:before="40" w:after="40"/>
              <w:rPr>
                <w:rFonts w:eastAsia="Arial"/>
                <w:i/>
                <w:color w:val="000000" w:themeColor="text1"/>
                <w:sz w:val="28"/>
                <w:szCs w:val="28"/>
              </w:rPr>
            </w:pPr>
            <w:r w:rsidRPr="00937B0B">
              <w:rPr>
                <w:b/>
                <w:color w:val="000000" w:themeColor="text1"/>
                <w:sz w:val="28"/>
                <w:szCs w:val="28"/>
              </w:rPr>
              <w:t>3.3</w:t>
            </w:r>
          </w:p>
        </w:tc>
        <w:tc>
          <w:tcPr>
            <w:tcW w:w="8501" w:type="dxa"/>
            <w:gridSpan w:val="4"/>
          </w:tcPr>
          <w:p w14:paraId="557D1E46" w14:textId="07261AE3" w:rsidR="00172C2B" w:rsidRPr="00937B0B" w:rsidRDefault="00172C2B" w:rsidP="00937B0B">
            <w:pPr>
              <w:spacing w:before="40" w:after="40"/>
              <w:rPr>
                <w:rFonts w:eastAsia="Arial"/>
                <w:i/>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28EF7085" w14:textId="77777777" w:rsidTr="00061BB8">
        <w:trPr>
          <w:trHeight w:val="20"/>
        </w:trPr>
        <w:tc>
          <w:tcPr>
            <w:tcW w:w="9214" w:type="dxa"/>
            <w:gridSpan w:val="5"/>
          </w:tcPr>
          <w:p w14:paraId="71C18A9C" w14:textId="43F2E695" w:rsidR="006A6FFF" w:rsidRPr="00937B0B" w:rsidRDefault="006A6FFF" w:rsidP="00937B0B">
            <w:pPr>
              <w:spacing w:before="40" w:after="40"/>
              <w:rPr>
                <w:color w:val="000000" w:themeColor="text1"/>
                <w:sz w:val="28"/>
                <w:szCs w:val="28"/>
              </w:rPr>
            </w:pPr>
            <w:r w:rsidRPr="00937B0B">
              <w:rPr>
                <w:rFonts w:eastAsia="Arial"/>
                <w:b/>
                <w:bCs/>
                <w:i/>
                <w:color w:val="000000" w:themeColor="text1"/>
                <w:sz w:val="28"/>
                <w:szCs w:val="28"/>
              </w:rPr>
              <w:t>Bước 1</w:t>
            </w:r>
            <w:r w:rsidRPr="00937B0B">
              <w:rPr>
                <w:rFonts w:eastAsia="Arial"/>
                <w:i/>
                <w:color w:val="000000" w:themeColor="text1"/>
                <w:sz w:val="28"/>
                <w:szCs w:val="28"/>
              </w:rPr>
              <w:t xml:space="preserve">: </w:t>
            </w:r>
            <w:r w:rsidRPr="00937B0B">
              <w:rPr>
                <w:color w:val="000000" w:themeColor="text1"/>
                <w:spacing w:val="-4"/>
                <w:sz w:val="28"/>
                <w:szCs w:val="28"/>
              </w:rPr>
              <w:t xml:space="preserve">Phòng Giáo dục và Đào tạo </w:t>
            </w:r>
            <w:r w:rsidRPr="00937B0B">
              <w:rPr>
                <w:color w:val="000000" w:themeColor="text1"/>
                <w:sz w:val="28"/>
                <w:szCs w:val="28"/>
                <w:lang w:val="pt-BR"/>
              </w:rPr>
              <w:t xml:space="preserve">thẩm định hồ sơ nếu đủ điều kiện gửi hồ sơ đăng ký đánh giá ngoài của trường mầm non gửi về Sở Giáo dục và Đào tạo: </w:t>
            </w:r>
            <w:r w:rsidRPr="00937B0B">
              <w:rPr>
                <w:color w:val="000000" w:themeColor="text1"/>
                <w:spacing w:val="-4"/>
                <w:sz w:val="28"/>
                <w:szCs w:val="28"/>
              </w:rPr>
              <w:t>10 ngày làm việc.</w:t>
            </w:r>
          </w:p>
        </w:tc>
      </w:tr>
      <w:tr w:rsidR="00EC3D27" w:rsidRPr="00937B0B" w14:paraId="49441747" w14:textId="77777777" w:rsidTr="00061BB8">
        <w:trPr>
          <w:trHeight w:val="20"/>
        </w:trPr>
        <w:tc>
          <w:tcPr>
            <w:tcW w:w="9214" w:type="dxa"/>
            <w:gridSpan w:val="5"/>
          </w:tcPr>
          <w:p w14:paraId="04BC5CE3" w14:textId="55CBC0A2" w:rsidR="006A6FFF" w:rsidRPr="00937B0B" w:rsidRDefault="006A6FFF" w:rsidP="00937B0B">
            <w:pPr>
              <w:spacing w:before="40" w:after="40"/>
              <w:rPr>
                <w:rFonts w:eastAsia="Arial"/>
                <w:i/>
                <w:color w:val="000000" w:themeColor="text1"/>
                <w:sz w:val="28"/>
                <w:szCs w:val="28"/>
              </w:rPr>
            </w:pPr>
            <w:r w:rsidRPr="00937B0B">
              <w:rPr>
                <w:color w:val="000000" w:themeColor="text1"/>
                <w:sz w:val="28"/>
                <w:szCs w:val="28"/>
              </w:rPr>
              <w:t xml:space="preserve"> Cách thức thực hiện: </w:t>
            </w:r>
            <w:r w:rsidRPr="00937B0B">
              <w:rPr>
                <w:color w:val="000000" w:themeColor="text1"/>
                <w:sz w:val="28"/>
                <w:szCs w:val="28"/>
                <w:lang w:val="vi-VN"/>
              </w:rPr>
              <w:t xml:space="preserve">Gửi liên thông qua </w:t>
            </w:r>
            <w:r w:rsidR="00187DDD" w:rsidRPr="00937B0B">
              <w:rPr>
                <w:color w:val="000000" w:themeColor="text1"/>
                <w:sz w:val="28"/>
                <w:szCs w:val="28"/>
                <w:lang w:val="vi-VN"/>
              </w:rPr>
              <w:t>Hệ thống thông tin giải quyết TTHC tỉnh</w:t>
            </w:r>
          </w:p>
        </w:tc>
      </w:tr>
      <w:tr w:rsidR="00EC3D27" w:rsidRPr="00937B0B" w14:paraId="0F220BEF" w14:textId="77777777" w:rsidTr="00061BB8">
        <w:trPr>
          <w:trHeight w:val="20"/>
        </w:trPr>
        <w:tc>
          <w:tcPr>
            <w:tcW w:w="9214" w:type="dxa"/>
            <w:gridSpan w:val="5"/>
          </w:tcPr>
          <w:p w14:paraId="09DD7018"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lastRenderedPageBreak/>
              <w:t>Thành phần hồ sơ:</w:t>
            </w:r>
          </w:p>
        </w:tc>
      </w:tr>
      <w:tr w:rsidR="00663181" w:rsidRPr="00937B0B" w14:paraId="54E609A5" w14:textId="77777777" w:rsidTr="00061BB8">
        <w:trPr>
          <w:trHeight w:val="826"/>
        </w:trPr>
        <w:tc>
          <w:tcPr>
            <w:tcW w:w="713" w:type="dxa"/>
            <w:vAlign w:val="center"/>
          </w:tcPr>
          <w:p w14:paraId="283080AE" w14:textId="77777777" w:rsidR="00663181" w:rsidRPr="00937B0B" w:rsidRDefault="00663181" w:rsidP="00937B0B">
            <w:pPr>
              <w:spacing w:before="40" w:after="40"/>
              <w:jc w:val="center"/>
              <w:rPr>
                <w:color w:val="000000" w:themeColor="text1"/>
                <w:sz w:val="28"/>
                <w:szCs w:val="28"/>
              </w:rPr>
            </w:pPr>
            <w:r w:rsidRPr="00937B0B">
              <w:rPr>
                <w:b/>
                <w:color w:val="000000" w:themeColor="text1"/>
                <w:sz w:val="28"/>
                <w:szCs w:val="28"/>
              </w:rPr>
              <w:t>Số TT</w:t>
            </w:r>
          </w:p>
        </w:tc>
        <w:tc>
          <w:tcPr>
            <w:tcW w:w="4674" w:type="dxa"/>
            <w:vAlign w:val="center"/>
          </w:tcPr>
          <w:p w14:paraId="67C5572B" w14:textId="77777777" w:rsidR="00663181" w:rsidRPr="00937B0B" w:rsidRDefault="00663181"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3531" w:type="dxa"/>
            <w:gridSpan w:val="2"/>
            <w:vAlign w:val="center"/>
          </w:tcPr>
          <w:p w14:paraId="18AE0329" w14:textId="77777777" w:rsidR="00663181" w:rsidRPr="00937B0B" w:rsidRDefault="00663181"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Align w:val="center"/>
          </w:tcPr>
          <w:p w14:paraId="66BBFD01" w14:textId="77777777" w:rsidR="00663181" w:rsidRPr="00937B0B" w:rsidRDefault="00663181" w:rsidP="00937B0B">
            <w:pPr>
              <w:spacing w:before="40" w:after="40"/>
              <w:jc w:val="center"/>
              <w:rPr>
                <w:b/>
                <w:color w:val="000000" w:themeColor="text1"/>
                <w:sz w:val="28"/>
                <w:szCs w:val="28"/>
              </w:rPr>
            </w:pPr>
            <w:r w:rsidRPr="00937B0B">
              <w:rPr>
                <w:b/>
                <w:color w:val="000000" w:themeColor="text1"/>
                <w:sz w:val="28"/>
                <w:szCs w:val="28"/>
              </w:rPr>
              <w:t>Số lượng</w:t>
            </w:r>
          </w:p>
        </w:tc>
      </w:tr>
      <w:tr w:rsidR="00663181" w:rsidRPr="00937B0B" w14:paraId="5D9C2D23" w14:textId="77777777" w:rsidTr="00061BB8">
        <w:trPr>
          <w:trHeight w:val="71"/>
        </w:trPr>
        <w:tc>
          <w:tcPr>
            <w:tcW w:w="713" w:type="dxa"/>
            <w:vAlign w:val="center"/>
          </w:tcPr>
          <w:p w14:paraId="2746D687" w14:textId="77777777" w:rsidR="00663181" w:rsidRPr="00937B0B" w:rsidRDefault="00663181" w:rsidP="00937B0B">
            <w:pPr>
              <w:spacing w:before="40" w:after="40"/>
              <w:jc w:val="center"/>
              <w:rPr>
                <w:color w:val="000000" w:themeColor="text1"/>
                <w:sz w:val="28"/>
                <w:szCs w:val="28"/>
              </w:rPr>
            </w:pPr>
            <w:r w:rsidRPr="00937B0B">
              <w:rPr>
                <w:color w:val="000000" w:themeColor="text1"/>
                <w:sz w:val="28"/>
                <w:szCs w:val="28"/>
              </w:rPr>
              <w:t>1</w:t>
            </w:r>
          </w:p>
        </w:tc>
        <w:tc>
          <w:tcPr>
            <w:tcW w:w="4674" w:type="dxa"/>
            <w:vAlign w:val="center"/>
          </w:tcPr>
          <w:p w14:paraId="63A0BC54" w14:textId="49712211" w:rsidR="00663181" w:rsidRPr="00937B0B" w:rsidRDefault="003652D6" w:rsidP="00937B0B">
            <w:pPr>
              <w:spacing w:before="40" w:after="40"/>
              <w:jc w:val="both"/>
              <w:rPr>
                <w:color w:val="000000" w:themeColor="text1"/>
                <w:sz w:val="28"/>
                <w:szCs w:val="28"/>
              </w:rPr>
            </w:pPr>
            <w:r w:rsidRPr="00937B0B">
              <w:rPr>
                <w:color w:val="000000" w:themeColor="text1"/>
                <w:sz w:val="28"/>
                <w:szCs w:val="28"/>
              </w:rPr>
              <w:t>Tờ trình</w:t>
            </w:r>
          </w:p>
        </w:tc>
        <w:tc>
          <w:tcPr>
            <w:tcW w:w="3531" w:type="dxa"/>
            <w:gridSpan w:val="2"/>
            <w:vAlign w:val="center"/>
          </w:tcPr>
          <w:p w14:paraId="629E793A" w14:textId="77777777" w:rsidR="00663181" w:rsidRPr="00937B0B" w:rsidRDefault="00663181"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749D9CFB" w14:textId="77777777" w:rsidR="00663181" w:rsidRPr="00937B0B" w:rsidRDefault="00663181" w:rsidP="00937B0B">
            <w:pPr>
              <w:spacing w:before="40" w:after="40"/>
              <w:jc w:val="center"/>
              <w:rPr>
                <w:color w:val="000000" w:themeColor="text1"/>
                <w:sz w:val="28"/>
                <w:szCs w:val="28"/>
              </w:rPr>
            </w:pPr>
            <w:r w:rsidRPr="00937B0B">
              <w:rPr>
                <w:color w:val="000000" w:themeColor="text1"/>
                <w:sz w:val="28"/>
                <w:szCs w:val="28"/>
              </w:rPr>
              <w:t>1</w:t>
            </w:r>
          </w:p>
        </w:tc>
      </w:tr>
      <w:tr w:rsidR="00663181" w:rsidRPr="00937B0B" w14:paraId="22D5A6CC" w14:textId="77777777" w:rsidTr="00061BB8">
        <w:trPr>
          <w:trHeight w:val="71"/>
        </w:trPr>
        <w:tc>
          <w:tcPr>
            <w:tcW w:w="713" w:type="dxa"/>
            <w:vAlign w:val="center"/>
          </w:tcPr>
          <w:p w14:paraId="4B7C7D8B" w14:textId="77777777" w:rsidR="00663181" w:rsidRPr="00937B0B" w:rsidRDefault="00663181" w:rsidP="00937B0B">
            <w:pPr>
              <w:spacing w:before="40" w:after="40"/>
              <w:jc w:val="center"/>
              <w:rPr>
                <w:color w:val="000000" w:themeColor="text1"/>
                <w:sz w:val="28"/>
                <w:szCs w:val="28"/>
              </w:rPr>
            </w:pPr>
            <w:r w:rsidRPr="00937B0B">
              <w:rPr>
                <w:color w:val="000000" w:themeColor="text1"/>
                <w:sz w:val="28"/>
                <w:szCs w:val="28"/>
              </w:rPr>
              <w:t>2</w:t>
            </w:r>
          </w:p>
        </w:tc>
        <w:tc>
          <w:tcPr>
            <w:tcW w:w="4674" w:type="dxa"/>
            <w:vAlign w:val="center"/>
          </w:tcPr>
          <w:p w14:paraId="01E91192" w14:textId="20A7E003" w:rsidR="00663181" w:rsidRPr="00937B0B" w:rsidRDefault="003652D6" w:rsidP="00937B0B">
            <w:pPr>
              <w:spacing w:before="40" w:after="40"/>
              <w:jc w:val="both"/>
              <w:rPr>
                <w:color w:val="000000" w:themeColor="text1"/>
                <w:sz w:val="28"/>
                <w:szCs w:val="28"/>
              </w:rPr>
            </w:pPr>
            <w:r w:rsidRPr="00937B0B">
              <w:rPr>
                <w:color w:val="000000" w:themeColor="text1"/>
                <w:sz w:val="28"/>
                <w:szCs w:val="28"/>
              </w:rPr>
              <w:t>Hồ sơ đã tiếp nhận của cơ sở giáo dục</w:t>
            </w:r>
          </w:p>
        </w:tc>
        <w:tc>
          <w:tcPr>
            <w:tcW w:w="3531" w:type="dxa"/>
            <w:gridSpan w:val="2"/>
            <w:vAlign w:val="center"/>
          </w:tcPr>
          <w:p w14:paraId="580E83D1" w14:textId="2EF50C3E" w:rsidR="00663181" w:rsidRPr="00937B0B" w:rsidRDefault="00AC11E9" w:rsidP="00937B0B">
            <w:pPr>
              <w:spacing w:before="40" w:after="40"/>
              <w:jc w:val="center"/>
              <w:rPr>
                <w:color w:val="000000" w:themeColor="text1"/>
                <w:sz w:val="28"/>
                <w:szCs w:val="28"/>
              </w:rPr>
            </w:pPr>
            <w:r w:rsidRPr="00937B0B">
              <w:rPr>
                <w:color w:val="000000" w:themeColor="text1"/>
                <w:sz w:val="28"/>
                <w:szCs w:val="28"/>
              </w:rPr>
              <w:t>Hồ sơ số hoá</w:t>
            </w:r>
          </w:p>
        </w:tc>
        <w:tc>
          <w:tcPr>
            <w:tcW w:w="296" w:type="dxa"/>
            <w:vAlign w:val="center"/>
          </w:tcPr>
          <w:p w14:paraId="3FE3D7AC" w14:textId="77777777" w:rsidR="00663181" w:rsidRPr="00937B0B" w:rsidRDefault="00663181" w:rsidP="00937B0B">
            <w:pPr>
              <w:spacing w:before="40" w:after="40"/>
              <w:jc w:val="center"/>
              <w:rPr>
                <w:color w:val="000000" w:themeColor="text1"/>
                <w:sz w:val="28"/>
                <w:szCs w:val="28"/>
              </w:rPr>
            </w:pPr>
            <w:r w:rsidRPr="00937B0B">
              <w:rPr>
                <w:color w:val="000000" w:themeColor="text1"/>
                <w:sz w:val="28"/>
                <w:szCs w:val="28"/>
              </w:rPr>
              <w:t>1</w:t>
            </w:r>
          </w:p>
        </w:tc>
      </w:tr>
      <w:tr w:rsidR="00EC3D27" w:rsidRPr="00937B0B" w14:paraId="406DE4BD" w14:textId="77777777" w:rsidTr="00061BB8">
        <w:trPr>
          <w:trHeight w:val="71"/>
        </w:trPr>
        <w:tc>
          <w:tcPr>
            <w:tcW w:w="9214" w:type="dxa"/>
            <w:gridSpan w:val="5"/>
          </w:tcPr>
          <w:p w14:paraId="796C9442" w14:textId="77777777" w:rsidR="006A6FFF" w:rsidRPr="00937B0B" w:rsidRDefault="006A6FFF" w:rsidP="00937B0B">
            <w:pPr>
              <w:spacing w:before="40" w:after="40"/>
              <w:jc w:val="both"/>
              <w:rPr>
                <w:color w:val="000000" w:themeColor="text1"/>
                <w:sz w:val="28"/>
                <w:szCs w:val="28"/>
              </w:rPr>
            </w:pPr>
            <w:r w:rsidRPr="00937B0B">
              <w:rPr>
                <w:b/>
                <w:bCs/>
                <w:i/>
                <w:iCs/>
                <w:color w:val="000000" w:themeColor="text1"/>
                <w:sz w:val="28"/>
                <w:szCs w:val="28"/>
              </w:rPr>
              <w:t>Bước 2</w:t>
            </w:r>
            <w:r w:rsidRPr="00937B0B">
              <w:rPr>
                <w:color w:val="000000" w:themeColor="text1"/>
                <w:sz w:val="28"/>
                <w:szCs w:val="28"/>
              </w:rPr>
              <w:t xml:space="preserve">: </w:t>
            </w:r>
            <w:r w:rsidRPr="00937B0B">
              <w:rPr>
                <w:bCs/>
                <w:color w:val="000000" w:themeColor="text1"/>
                <w:sz w:val="28"/>
                <w:szCs w:val="28"/>
              </w:rPr>
              <w:t xml:space="preserve">Sở Giáo dục và Đào tạo tiếp nhận hồ sơ, </w:t>
            </w:r>
            <w:r w:rsidRPr="00937B0B">
              <w:rPr>
                <w:bCs/>
                <w:color w:val="000000" w:themeColor="text1"/>
                <w:sz w:val="28"/>
                <w:szCs w:val="28"/>
                <w:lang w:val="pt-BR"/>
              </w:rPr>
              <w:t xml:space="preserve">thẩm định hồ sơ và thành lập đoàn đánh giá ngoài trường mầm non và </w:t>
            </w:r>
            <w:r w:rsidRPr="00937B0B">
              <w:rPr>
                <w:bCs/>
                <w:color w:val="000000" w:themeColor="text1"/>
                <w:sz w:val="28"/>
                <w:szCs w:val="28"/>
              </w:rPr>
              <w:t xml:space="preserve">ban hành văn bản tổ chức đánh giá ngoài </w:t>
            </w:r>
            <w:r w:rsidRPr="00937B0B">
              <w:rPr>
                <w:bCs/>
                <w:color w:val="000000" w:themeColor="text1"/>
                <w:sz w:val="28"/>
                <w:szCs w:val="28"/>
                <w:lang w:val="pt-BR"/>
              </w:rPr>
              <w:t>trường mầm non.</w:t>
            </w:r>
            <w:r w:rsidRPr="00937B0B">
              <w:rPr>
                <w:color w:val="000000" w:themeColor="text1"/>
                <w:sz w:val="28"/>
                <w:szCs w:val="28"/>
                <w:lang w:val="pt-BR"/>
              </w:rPr>
              <w:t xml:space="preserve"> </w:t>
            </w:r>
          </w:p>
          <w:p w14:paraId="1924D4C5"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Thời gian 70 ngày làm việc. </w:t>
            </w:r>
          </w:p>
          <w:p w14:paraId="125D3BA2" w14:textId="3A2FA767" w:rsidR="0058719A" w:rsidRPr="00937B0B" w:rsidRDefault="0058719A" w:rsidP="00937B0B">
            <w:pPr>
              <w:spacing w:before="40" w:after="40" w:line="276" w:lineRule="auto"/>
              <w:jc w:val="both"/>
              <w:rPr>
                <w:color w:val="000000" w:themeColor="text1"/>
                <w:sz w:val="28"/>
                <w:szCs w:val="28"/>
                <w:lang w:val="vi-VN"/>
              </w:rPr>
            </w:pPr>
            <w:r w:rsidRPr="00937B0B">
              <w:rPr>
                <w:color w:val="000000" w:themeColor="text1"/>
                <w:sz w:val="28"/>
                <w:szCs w:val="28"/>
              </w:rPr>
              <w:t xml:space="preserve"> </w:t>
            </w:r>
            <w:r w:rsidRPr="00937B0B">
              <w:rPr>
                <w:color w:val="000000" w:themeColor="text1"/>
                <w:sz w:val="28"/>
                <w:szCs w:val="28"/>
                <w:lang w:val="vi-VN"/>
              </w:rPr>
              <w:t>Quy trình đánh giá ngoài gồm các bước sau:</w:t>
            </w:r>
          </w:p>
          <w:p w14:paraId="1DC5680E" w14:textId="77777777" w:rsidR="0058719A" w:rsidRPr="00937B0B" w:rsidRDefault="0058719A" w:rsidP="00937B0B">
            <w:pPr>
              <w:spacing w:before="40" w:after="40" w:line="276" w:lineRule="auto"/>
              <w:jc w:val="both"/>
              <w:rPr>
                <w:color w:val="000000" w:themeColor="text1"/>
                <w:sz w:val="28"/>
                <w:szCs w:val="28"/>
                <w:lang w:val="vi-VN"/>
              </w:rPr>
            </w:pPr>
            <w:r w:rsidRPr="00937B0B">
              <w:rPr>
                <w:color w:val="000000" w:themeColor="text1"/>
                <w:sz w:val="28"/>
                <w:szCs w:val="28"/>
              </w:rPr>
              <w:t>-</w:t>
            </w:r>
            <w:r w:rsidRPr="00937B0B">
              <w:rPr>
                <w:color w:val="000000" w:themeColor="text1"/>
                <w:sz w:val="28"/>
                <w:szCs w:val="28"/>
                <w:lang w:val="vi-VN"/>
              </w:rPr>
              <w:t xml:space="preserve"> Nghiên cứu hồ sơ đánh giá.</w:t>
            </w:r>
          </w:p>
          <w:p w14:paraId="3935AF63" w14:textId="77777777" w:rsidR="0058719A" w:rsidRPr="00937B0B" w:rsidRDefault="0058719A" w:rsidP="00937B0B">
            <w:pPr>
              <w:spacing w:before="40" w:after="40" w:line="276" w:lineRule="auto"/>
              <w:jc w:val="both"/>
              <w:rPr>
                <w:color w:val="000000" w:themeColor="text1"/>
                <w:sz w:val="28"/>
                <w:szCs w:val="28"/>
                <w:lang w:val="vi-VN"/>
              </w:rPr>
            </w:pPr>
            <w:r w:rsidRPr="00937B0B">
              <w:rPr>
                <w:color w:val="000000" w:themeColor="text1"/>
                <w:sz w:val="28"/>
                <w:szCs w:val="28"/>
              </w:rPr>
              <w:t>-</w:t>
            </w:r>
            <w:r w:rsidRPr="00937B0B">
              <w:rPr>
                <w:color w:val="000000" w:themeColor="text1"/>
                <w:sz w:val="28"/>
                <w:szCs w:val="28"/>
                <w:lang w:val="vi-VN"/>
              </w:rPr>
              <w:t xml:space="preserve"> Khảo sát sơ bộ tại trường mầm non.</w:t>
            </w:r>
          </w:p>
          <w:p w14:paraId="5B963BAF" w14:textId="77777777" w:rsidR="0058719A" w:rsidRPr="00937B0B" w:rsidRDefault="0058719A" w:rsidP="00937B0B">
            <w:pPr>
              <w:spacing w:before="40" w:after="40" w:line="276" w:lineRule="auto"/>
              <w:jc w:val="both"/>
              <w:rPr>
                <w:color w:val="000000" w:themeColor="text1"/>
                <w:sz w:val="28"/>
                <w:szCs w:val="28"/>
                <w:lang w:val="vi-VN"/>
              </w:rPr>
            </w:pPr>
            <w:r w:rsidRPr="00937B0B">
              <w:rPr>
                <w:color w:val="000000" w:themeColor="text1"/>
                <w:sz w:val="28"/>
                <w:szCs w:val="28"/>
              </w:rPr>
              <w:t>-</w:t>
            </w:r>
            <w:r w:rsidRPr="00937B0B">
              <w:rPr>
                <w:color w:val="000000" w:themeColor="text1"/>
                <w:sz w:val="28"/>
                <w:szCs w:val="28"/>
                <w:lang w:val="vi-VN"/>
              </w:rPr>
              <w:t xml:space="preserve"> Khảo sát chính thức tại trường mầm non.</w:t>
            </w:r>
          </w:p>
          <w:p w14:paraId="2D7C96CC" w14:textId="77777777" w:rsidR="0058719A" w:rsidRPr="00937B0B" w:rsidRDefault="0058719A" w:rsidP="00937B0B">
            <w:pPr>
              <w:spacing w:before="40" w:after="40" w:line="276" w:lineRule="auto"/>
              <w:jc w:val="both"/>
              <w:rPr>
                <w:color w:val="000000" w:themeColor="text1"/>
                <w:sz w:val="28"/>
                <w:szCs w:val="28"/>
                <w:lang w:val="vi-VN"/>
              </w:rPr>
            </w:pPr>
            <w:r w:rsidRPr="00937B0B">
              <w:rPr>
                <w:color w:val="000000" w:themeColor="text1"/>
                <w:sz w:val="28"/>
                <w:szCs w:val="28"/>
              </w:rPr>
              <w:t>-</w:t>
            </w:r>
            <w:r w:rsidRPr="00937B0B">
              <w:rPr>
                <w:color w:val="000000" w:themeColor="text1"/>
                <w:sz w:val="28"/>
                <w:szCs w:val="28"/>
                <w:lang w:val="vi-VN"/>
              </w:rPr>
              <w:t xml:space="preserve"> Dự thảo báo cáo đánh giá ngoài.</w:t>
            </w:r>
          </w:p>
          <w:p w14:paraId="1FB1CB01" w14:textId="77777777" w:rsidR="0058719A" w:rsidRPr="00937B0B" w:rsidRDefault="0058719A" w:rsidP="00937B0B">
            <w:pPr>
              <w:spacing w:before="40" w:after="40" w:line="276" w:lineRule="auto"/>
              <w:jc w:val="both"/>
              <w:rPr>
                <w:color w:val="000000" w:themeColor="text1"/>
                <w:spacing w:val="4"/>
                <w:sz w:val="28"/>
                <w:szCs w:val="28"/>
                <w:lang w:val="vi-VN"/>
              </w:rPr>
            </w:pPr>
            <w:r w:rsidRPr="00937B0B">
              <w:rPr>
                <w:color w:val="000000" w:themeColor="text1"/>
                <w:spacing w:val="4"/>
                <w:sz w:val="28"/>
                <w:szCs w:val="28"/>
              </w:rPr>
              <w:t>-</w:t>
            </w:r>
            <w:r w:rsidRPr="00937B0B">
              <w:rPr>
                <w:color w:val="000000" w:themeColor="text1"/>
                <w:spacing w:val="4"/>
                <w:sz w:val="28"/>
                <w:szCs w:val="28"/>
                <w:lang w:val="vi-VN"/>
              </w:rPr>
              <w:t xml:space="preserve"> Lấy ý kiến phản hồi của trường mầm non về dự thảo báo cáo đánh giá ngoài.</w:t>
            </w:r>
          </w:p>
          <w:p w14:paraId="55809200" w14:textId="71E8E916" w:rsidR="0053308B" w:rsidRPr="00937B0B" w:rsidRDefault="0058719A" w:rsidP="00937B0B">
            <w:pPr>
              <w:spacing w:before="40" w:after="40"/>
              <w:jc w:val="both"/>
              <w:rPr>
                <w:rFonts w:eastAsia="Times New Roman"/>
                <w:color w:val="000000" w:themeColor="text1"/>
                <w:sz w:val="28"/>
                <w:szCs w:val="28"/>
              </w:rPr>
            </w:pPr>
            <w:r w:rsidRPr="00937B0B">
              <w:rPr>
                <w:rFonts w:eastAsia="Times New Roman"/>
                <w:color w:val="000000" w:themeColor="text1"/>
                <w:sz w:val="28"/>
                <w:szCs w:val="28"/>
              </w:rPr>
              <w:t>-</w:t>
            </w:r>
            <w:r w:rsidRPr="00937B0B">
              <w:rPr>
                <w:rFonts w:eastAsia="Times New Roman"/>
                <w:color w:val="000000" w:themeColor="text1"/>
                <w:sz w:val="28"/>
                <w:szCs w:val="28"/>
                <w:lang w:val="vi-VN"/>
              </w:rPr>
              <w:t xml:space="preserve"> Hoàn thiện báo cáo đánh giá ngoài</w:t>
            </w:r>
            <w:r w:rsidR="0053308B" w:rsidRPr="00937B0B">
              <w:rPr>
                <w:rFonts w:eastAsia="Times New Roman"/>
                <w:color w:val="000000" w:themeColor="text1"/>
                <w:sz w:val="28"/>
                <w:szCs w:val="28"/>
              </w:rPr>
              <w:t>.</w:t>
            </w:r>
          </w:p>
        </w:tc>
      </w:tr>
      <w:tr w:rsidR="00EC3D27" w:rsidRPr="00937B0B" w14:paraId="6908225E" w14:textId="77777777" w:rsidTr="00061BB8">
        <w:trPr>
          <w:trHeight w:val="71"/>
        </w:trPr>
        <w:tc>
          <w:tcPr>
            <w:tcW w:w="9214" w:type="dxa"/>
            <w:gridSpan w:val="5"/>
          </w:tcPr>
          <w:p w14:paraId="52ECFF39" w14:textId="77777777" w:rsidR="006A6FFF" w:rsidRPr="00937B0B" w:rsidRDefault="006A6FFF" w:rsidP="00937B0B">
            <w:pPr>
              <w:spacing w:before="40" w:after="40"/>
              <w:jc w:val="both"/>
              <w:rPr>
                <w:color w:val="000000" w:themeColor="text1"/>
                <w:sz w:val="28"/>
                <w:szCs w:val="28"/>
              </w:rPr>
            </w:pPr>
            <w:r w:rsidRPr="00937B0B">
              <w:rPr>
                <w:b/>
                <w:bCs/>
                <w:i/>
                <w:iCs/>
                <w:color w:val="000000" w:themeColor="text1"/>
                <w:sz w:val="28"/>
                <w:szCs w:val="28"/>
              </w:rPr>
              <w:t>Bước 3</w:t>
            </w:r>
            <w:r w:rsidRPr="00937B0B">
              <w:rPr>
                <w:color w:val="000000" w:themeColor="text1"/>
                <w:sz w:val="28"/>
                <w:szCs w:val="28"/>
              </w:rPr>
              <w:t>: Căn cứ  báo cáo của đoàn đánh giá ngoài, Giám đốc Sở Giáo dục và Đào tạo ra quyết định cấp Chứng nhận trường đạt kiểm định chất lượng giáo dục theo cấp độ trường mầm non đạt được. Thời gian 10 ngày làm việc.</w:t>
            </w:r>
          </w:p>
        </w:tc>
      </w:tr>
      <w:tr w:rsidR="006C556A" w:rsidRPr="00937B0B" w14:paraId="375BD9F7" w14:textId="77777777" w:rsidTr="00061BB8">
        <w:trPr>
          <w:trHeight w:val="20"/>
        </w:trPr>
        <w:tc>
          <w:tcPr>
            <w:tcW w:w="9214" w:type="dxa"/>
            <w:gridSpan w:val="5"/>
          </w:tcPr>
          <w:p w14:paraId="0E56EA01" w14:textId="3E2416F8" w:rsidR="006C556A" w:rsidRPr="00937B0B" w:rsidRDefault="006C556A"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6C556A" w:rsidRPr="00937B0B" w14:paraId="494800FD" w14:textId="77777777" w:rsidTr="00061BB8">
        <w:trPr>
          <w:trHeight w:val="20"/>
        </w:trPr>
        <w:tc>
          <w:tcPr>
            <w:tcW w:w="9214" w:type="dxa"/>
            <w:gridSpan w:val="5"/>
          </w:tcPr>
          <w:p w14:paraId="09920994" w14:textId="77777777" w:rsidR="006C556A" w:rsidRPr="00937B0B" w:rsidRDefault="006C556A"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286324E" w14:textId="77777777" w:rsidR="006C556A" w:rsidRPr="00937B0B" w:rsidRDefault="006C556A"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3C84AF5B" w14:textId="57FE3C05" w:rsidR="006C556A" w:rsidRPr="00937B0B" w:rsidRDefault="006C556A"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người nộp hồ sơ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11CA8C6B" w14:textId="77777777" w:rsidTr="00061BB8">
        <w:trPr>
          <w:trHeight w:val="20"/>
        </w:trPr>
        <w:tc>
          <w:tcPr>
            <w:tcW w:w="9214" w:type="dxa"/>
            <w:gridSpan w:val="5"/>
            <w:vAlign w:val="center"/>
          </w:tcPr>
          <w:p w14:paraId="59C5BC02"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4348ABF7" w14:textId="77777777" w:rsidTr="00061BB8">
        <w:trPr>
          <w:trHeight w:val="437"/>
        </w:trPr>
        <w:tc>
          <w:tcPr>
            <w:tcW w:w="713" w:type="dxa"/>
            <w:vMerge w:val="restart"/>
            <w:vAlign w:val="center"/>
          </w:tcPr>
          <w:p w14:paraId="2279A9BB" w14:textId="77777777" w:rsidR="006A6FFF" w:rsidRPr="00937B0B" w:rsidRDefault="006A6FFF" w:rsidP="00937B0B">
            <w:pPr>
              <w:spacing w:before="40" w:after="40"/>
              <w:jc w:val="center"/>
              <w:rPr>
                <w:color w:val="000000" w:themeColor="text1"/>
                <w:sz w:val="28"/>
                <w:szCs w:val="28"/>
              </w:rPr>
            </w:pPr>
            <w:r w:rsidRPr="00937B0B">
              <w:rPr>
                <w:b/>
                <w:color w:val="000000" w:themeColor="text1"/>
                <w:sz w:val="28"/>
                <w:szCs w:val="28"/>
              </w:rPr>
              <w:t>Số TT</w:t>
            </w:r>
          </w:p>
        </w:tc>
        <w:tc>
          <w:tcPr>
            <w:tcW w:w="4674" w:type="dxa"/>
            <w:vMerge w:val="restart"/>
            <w:vAlign w:val="center"/>
          </w:tcPr>
          <w:p w14:paraId="30714200"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531" w:type="dxa"/>
            <w:gridSpan w:val="2"/>
            <w:vAlign w:val="center"/>
          </w:tcPr>
          <w:p w14:paraId="03FDD66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3C166C61"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067FEBC5" w14:textId="77777777" w:rsidTr="00061BB8">
        <w:trPr>
          <w:trHeight w:val="20"/>
        </w:trPr>
        <w:tc>
          <w:tcPr>
            <w:tcW w:w="713" w:type="dxa"/>
            <w:vMerge/>
            <w:vAlign w:val="center"/>
          </w:tcPr>
          <w:p w14:paraId="55F9FDB1" w14:textId="77777777" w:rsidR="006A6FFF" w:rsidRPr="00937B0B" w:rsidRDefault="006A6FFF" w:rsidP="00937B0B">
            <w:pPr>
              <w:spacing w:before="40" w:after="40"/>
              <w:rPr>
                <w:color w:val="000000" w:themeColor="text1"/>
                <w:sz w:val="28"/>
                <w:szCs w:val="28"/>
              </w:rPr>
            </w:pPr>
          </w:p>
        </w:tc>
        <w:tc>
          <w:tcPr>
            <w:tcW w:w="4674" w:type="dxa"/>
            <w:vMerge/>
            <w:vAlign w:val="center"/>
          </w:tcPr>
          <w:p w14:paraId="72865CC5" w14:textId="77777777" w:rsidR="006A6FFF" w:rsidRPr="00937B0B" w:rsidRDefault="006A6FFF" w:rsidP="00937B0B">
            <w:pPr>
              <w:spacing w:before="40" w:after="40"/>
              <w:rPr>
                <w:b/>
                <w:color w:val="000000" w:themeColor="text1"/>
                <w:sz w:val="28"/>
                <w:szCs w:val="28"/>
              </w:rPr>
            </w:pPr>
          </w:p>
        </w:tc>
        <w:tc>
          <w:tcPr>
            <w:tcW w:w="1843" w:type="dxa"/>
            <w:vAlign w:val="center"/>
          </w:tcPr>
          <w:p w14:paraId="27A1D9DE" w14:textId="08DADB9C"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Trả trực tiếp hoặc qua DV</w:t>
            </w:r>
            <w:r w:rsidR="00710496" w:rsidRPr="00937B0B">
              <w:rPr>
                <w:color w:val="000000" w:themeColor="text1"/>
                <w:sz w:val="28"/>
                <w:szCs w:val="28"/>
              </w:rPr>
              <w:t>Bưu chính</w:t>
            </w:r>
          </w:p>
        </w:tc>
        <w:tc>
          <w:tcPr>
            <w:tcW w:w="1688" w:type="dxa"/>
            <w:vAlign w:val="center"/>
          </w:tcPr>
          <w:p w14:paraId="072FED7F"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Trả trực tuyến</w:t>
            </w:r>
          </w:p>
        </w:tc>
        <w:tc>
          <w:tcPr>
            <w:tcW w:w="296" w:type="dxa"/>
            <w:vMerge/>
            <w:vAlign w:val="center"/>
          </w:tcPr>
          <w:p w14:paraId="54B6DE6D" w14:textId="77777777" w:rsidR="006A6FFF" w:rsidRPr="00937B0B" w:rsidRDefault="006A6FFF" w:rsidP="00937B0B">
            <w:pPr>
              <w:spacing w:before="40" w:after="40"/>
              <w:rPr>
                <w:b/>
                <w:color w:val="000000" w:themeColor="text1"/>
                <w:sz w:val="28"/>
                <w:szCs w:val="28"/>
              </w:rPr>
            </w:pPr>
          </w:p>
        </w:tc>
      </w:tr>
      <w:tr w:rsidR="00EC3D27" w:rsidRPr="00937B0B" w14:paraId="185DDE7E" w14:textId="77777777" w:rsidTr="00061BB8">
        <w:trPr>
          <w:trHeight w:val="20"/>
        </w:trPr>
        <w:tc>
          <w:tcPr>
            <w:tcW w:w="713" w:type="dxa"/>
            <w:vAlign w:val="center"/>
          </w:tcPr>
          <w:p w14:paraId="748494D1"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1</w:t>
            </w:r>
          </w:p>
        </w:tc>
        <w:tc>
          <w:tcPr>
            <w:tcW w:w="4674" w:type="dxa"/>
            <w:vAlign w:val="center"/>
          </w:tcPr>
          <w:p w14:paraId="1D4E153B"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Quyết định của </w:t>
            </w:r>
            <w:r w:rsidRPr="00937B0B">
              <w:rPr>
                <w:bCs/>
                <w:color w:val="000000" w:themeColor="text1"/>
                <w:sz w:val="28"/>
                <w:szCs w:val="28"/>
              </w:rPr>
              <w:t>Sở Giáo dục và Đào tạo</w:t>
            </w:r>
            <w:r w:rsidRPr="00937B0B">
              <w:rPr>
                <w:color w:val="000000" w:themeColor="text1"/>
                <w:sz w:val="28"/>
                <w:szCs w:val="28"/>
              </w:rPr>
              <w:t xml:space="preserve"> công nhận trường </w:t>
            </w:r>
            <w:r w:rsidRPr="00937B0B">
              <w:rPr>
                <w:bCs/>
                <w:color w:val="000000" w:themeColor="text1"/>
                <w:sz w:val="28"/>
                <w:szCs w:val="28"/>
                <w:lang w:val="pt-BR"/>
              </w:rPr>
              <w:t>kiểm định chất lượng giáo dục</w:t>
            </w:r>
            <w:r w:rsidRPr="00937B0B">
              <w:rPr>
                <w:color w:val="000000" w:themeColor="text1"/>
                <w:sz w:val="28"/>
                <w:szCs w:val="28"/>
              </w:rPr>
              <w:t xml:space="preserve"> (theo cấp độ trường mầm non đạt được) hoặc văn bản trả lời.</w:t>
            </w:r>
          </w:p>
        </w:tc>
        <w:tc>
          <w:tcPr>
            <w:tcW w:w="1843" w:type="dxa"/>
            <w:vAlign w:val="center"/>
          </w:tcPr>
          <w:p w14:paraId="57914349" w14:textId="77777777" w:rsidR="006A6FFF" w:rsidRPr="00937B0B" w:rsidRDefault="006A6FFF" w:rsidP="00937B0B">
            <w:pPr>
              <w:spacing w:before="40" w:after="40"/>
              <w:rPr>
                <w:b/>
                <w:color w:val="000000" w:themeColor="text1"/>
                <w:sz w:val="28"/>
                <w:szCs w:val="28"/>
              </w:rPr>
            </w:pPr>
            <w:r w:rsidRPr="00937B0B">
              <w:rPr>
                <w:color w:val="000000" w:themeColor="text1"/>
                <w:sz w:val="28"/>
                <w:szCs w:val="28"/>
              </w:rPr>
              <w:t>Bản chính văn bản giấy</w:t>
            </w:r>
          </w:p>
        </w:tc>
        <w:tc>
          <w:tcPr>
            <w:tcW w:w="1688" w:type="dxa"/>
            <w:vAlign w:val="center"/>
          </w:tcPr>
          <w:p w14:paraId="7ACF32F7" w14:textId="77777777" w:rsidR="006A6FFF" w:rsidRPr="00937B0B" w:rsidRDefault="006A6FFF" w:rsidP="00937B0B">
            <w:pPr>
              <w:spacing w:before="40" w:after="40"/>
              <w:rPr>
                <w:b/>
                <w:color w:val="000000" w:themeColor="text1"/>
                <w:sz w:val="28"/>
                <w:szCs w:val="28"/>
              </w:rPr>
            </w:pPr>
            <w:r w:rsidRPr="00937B0B">
              <w:rPr>
                <w:color w:val="000000" w:themeColor="text1"/>
                <w:sz w:val="28"/>
                <w:szCs w:val="28"/>
              </w:rPr>
              <w:t>Bản điện tử được ký số</w:t>
            </w:r>
          </w:p>
        </w:tc>
        <w:tc>
          <w:tcPr>
            <w:tcW w:w="296" w:type="dxa"/>
            <w:vAlign w:val="center"/>
          </w:tcPr>
          <w:p w14:paraId="79E319B3"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C3254D5" w14:textId="77777777" w:rsidTr="00061BB8">
        <w:trPr>
          <w:trHeight w:val="20"/>
        </w:trPr>
        <w:tc>
          <w:tcPr>
            <w:tcW w:w="713" w:type="dxa"/>
            <w:vAlign w:val="center"/>
          </w:tcPr>
          <w:p w14:paraId="642D41FE"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lastRenderedPageBreak/>
              <w:t>2</w:t>
            </w:r>
          </w:p>
        </w:tc>
        <w:tc>
          <w:tcPr>
            <w:tcW w:w="4674" w:type="dxa"/>
            <w:vAlign w:val="center"/>
          </w:tcPr>
          <w:p w14:paraId="37498C49"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 xml:space="preserve">Chứng nhận trường đạt </w:t>
            </w:r>
            <w:r w:rsidRPr="00937B0B">
              <w:rPr>
                <w:bCs/>
                <w:color w:val="000000" w:themeColor="text1"/>
                <w:sz w:val="28"/>
                <w:szCs w:val="28"/>
                <w:lang w:val="pt-BR"/>
              </w:rPr>
              <w:t>kiểm định chất lượng giáo dục.</w:t>
            </w:r>
          </w:p>
        </w:tc>
        <w:tc>
          <w:tcPr>
            <w:tcW w:w="1843" w:type="dxa"/>
            <w:vAlign w:val="center"/>
          </w:tcPr>
          <w:p w14:paraId="1B978C49"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chính văn bản giấy</w:t>
            </w:r>
          </w:p>
        </w:tc>
        <w:tc>
          <w:tcPr>
            <w:tcW w:w="1688" w:type="dxa"/>
            <w:vAlign w:val="center"/>
          </w:tcPr>
          <w:p w14:paraId="1FED961A"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6" w:type="dxa"/>
          </w:tcPr>
          <w:p w14:paraId="78A42527"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87BA2A5" w14:textId="77777777" w:rsidTr="00061BB8">
        <w:trPr>
          <w:trHeight w:val="20"/>
        </w:trPr>
        <w:tc>
          <w:tcPr>
            <w:tcW w:w="713" w:type="dxa"/>
            <w:vAlign w:val="center"/>
          </w:tcPr>
          <w:p w14:paraId="41ED5F6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4</w:t>
            </w:r>
          </w:p>
        </w:tc>
        <w:tc>
          <w:tcPr>
            <w:tcW w:w="8501" w:type="dxa"/>
            <w:gridSpan w:val="4"/>
          </w:tcPr>
          <w:p w14:paraId="4A7194BC"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7D546CE0" w14:textId="73DA86AB" w:rsidR="001B3E52" w:rsidRPr="00937B0B" w:rsidRDefault="006A6FFF" w:rsidP="00937B0B">
            <w:pPr>
              <w:spacing w:before="40" w:after="40" w:line="276" w:lineRule="auto"/>
              <w:jc w:val="both"/>
              <w:rPr>
                <w:color w:val="000000" w:themeColor="text1"/>
                <w:sz w:val="28"/>
                <w:szCs w:val="28"/>
              </w:rPr>
            </w:pPr>
            <w:r w:rsidRPr="00937B0B">
              <w:rPr>
                <w:i/>
                <w:color w:val="000000" w:themeColor="text1"/>
                <w:sz w:val="28"/>
                <w:szCs w:val="28"/>
              </w:rPr>
              <w:t>- Theo quy định của pháp luật:</w:t>
            </w:r>
            <w:r w:rsidR="001B3E52" w:rsidRPr="00937B0B">
              <w:rPr>
                <w:color w:val="000000" w:themeColor="text1"/>
                <w:sz w:val="28"/>
                <w:szCs w:val="28"/>
              </w:rPr>
              <w:t xml:space="preserve"> 03 tháng và 20 ngày làm việc, trong đó:</w:t>
            </w:r>
          </w:p>
          <w:p w14:paraId="2AE1BDEB" w14:textId="77777777" w:rsidR="001B3E52" w:rsidRPr="00937B0B" w:rsidRDefault="001B3E52" w:rsidP="00937B0B">
            <w:pPr>
              <w:spacing w:before="40" w:after="40" w:line="276" w:lineRule="auto"/>
              <w:jc w:val="both"/>
              <w:rPr>
                <w:color w:val="000000" w:themeColor="text1"/>
                <w:sz w:val="28"/>
                <w:szCs w:val="28"/>
              </w:rPr>
            </w:pPr>
            <w:r w:rsidRPr="00937B0B">
              <w:rPr>
                <w:color w:val="000000" w:themeColor="text1"/>
                <w:sz w:val="28"/>
                <w:szCs w:val="28"/>
              </w:rPr>
              <w:t>a) Trong thời hạn 03 tháng kể từ ngày thông tin cho Phòng giáo dục và đào tạo hoặc trường mầm non biết hồ sơ đã được chấp nhận để đánh giá ngoài: Thực hiện các bước trong quy trình đánh giá ngoài được quy định tại các khoản 1, 2, 3, 4 và 5 Điều 28 của Quy định về kiểm định chất lượng giáo dục và công nhận đạt chuẩn quốc gia đối với trường mầm non ban hành kèm theo Thông tư số 19/2018/TT-BGDĐT;</w:t>
            </w:r>
          </w:p>
          <w:p w14:paraId="0263D17C" w14:textId="313FB39E" w:rsidR="006A6FFF" w:rsidRPr="00937B0B" w:rsidRDefault="001B3E52" w:rsidP="00937B0B">
            <w:pPr>
              <w:spacing w:before="40" w:after="40"/>
              <w:jc w:val="both"/>
              <w:rPr>
                <w:i/>
                <w:color w:val="000000" w:themeColor="text1"/>
                <w:sz w:val="28"/>
                <w:szCs w:val="28"/>
              </w:rPr>
            </w:pPr>
            <w:r w:rsidRPr="00937B0B">
              <w:rPr>
                <w:rFonts w:eastAsia="Times New Roman"/>
                <w:color w:val="000000" w:themeColor="text1"/>
                <w:sz w:val="28"/>
                <w:szCs w:val="28"/>
              </w:rPr>
              <w:t>b) Trong thời hạn 20 ngày làm việc kể từ ngày nhận được báo cáo của đoàn đánh giá ngoài: Giám đốc sở giáo dục và đào tạo ra quyết định cấp Chứng nhận trường đạt kiểm định chất lượng giáo dục theo cấp độ trường mầm non đạt được</w:t>
            </w:r>
          </w:p>
          <w:p w14:paraId="4A6825B6" w14:textId="77777777" w:rsidR="006A6FFF" w:rsidRPr="00937B0B" w:rsidRDefault="006A6FFF" w:rsidP="00937B0B">
            <w:pPr>
              <w:spacing w:before="40" w:after="40"/>
              <w:jc w:val="both"/>
              <w:rPr>
                <w:b/>
                <w:color w:val="000000" w:themeColor="text1"/>
                <w:sz w:val="28"/>
                <w:szCs w:val="28"/>
              </w:rPr>
            </w:pPr>
            <w:r w:rsidRPr="00937B0B">
              <w:rPr>
                <w:i/>
                <w:color w:val="000000" w:themeColor="text1"/>
                <w:sz w:val="28"/>
                <w:szCs w:val="28"/>
              </w:rPr>
              <w:t xml:space="preserve">- Theo thực tế tại địa phương (Cắt giảm thời gian giải quyết 30 ngày): </w:t>
            </w:r>
            <w:r w:rsidRPr="00937B0B">
              <w:rPr>
                <w:color w:val="000000" w:themeColor="text1"/>
                <w:sz w:val="28"/>
                <w:szCs w:val="28"/>
              </w:rPr>
              <w:t>90 ngày làm việc, kể từ ngày nhận đủ hồ sơ hợp lệ.</w:t>
            </w:r>
          </w:p>
        </w:tc>
      </w:tr>
      <w:tr w:rsidR="00EC3D27" w:rsidRPr="00937B0B" w14:paraId="7672F30C" w14:textId="77777777" w:rsidTr="00061BB8">
        <w:trPr>
          <w:trHeight w:val="20"/>
        </w:trPr>
        <w:tc>
          <w:tcPr>
            <w:tcW w:w="713" w:type="dxa"/>
            <w:vAlign w:val="center"/>
          </w:tcPr>
          <w:p w14:paraId="5A1B5128"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5</w:t>
            </w:r>
          </w:p>
        </w:tc>
        <w:tc>
          <w:tcPr>
            <w:tcW w:w="8501" w:type="dxa"/>
            <w:gridSpan w:val="4"/>
          </w:tcPr>
          <w:p w14:paraId="189064AD" w14:textId="01FF920F" w:rsidR="006A6FFF" w:rsidRPr="00937B0B" w:rsidRDefault="006A6FFF"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DE2560" w:rsidRPr="00937B0B">
              <w:rPr>
                <w:color w:val="000000" w:themeColor="text1"/>
                <w:sz w:val="28"/>
                <w:szCs w:val="28"/>
              </w:rPr>
              <w:t>Trường mầm non</w:t>
            </w:r>
          </w:p>
        </w:tc>
      </w:tr>
      <w:tr w:rsidR="00EC3D27" w:rsidRPr="00937B0B" w14:paraId="10EF7499" w14:textId="77777777" w:rsidTr="00061BB8">
        <w:trPr>
          <w:trHeight w:val="20"/>
        </w:trPr>
        <w:tc>
          <w:tcPr>
            <w:tcW w:w="713" w:type="dxa"/>
            <w:vAlign w:val="center"/>
          </w:tcPr>
          <w:p w14:paraId="32E3080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6</w:t>
            </w:r>
          </w:p>
        </w:tc>
        <w:tc>
          <w:tcPr>
            <w:tcW w:w="8501" w:type="dxa"/>
            <w:gridSpan w:val="4"/>
          </w:tcPr>
          <w:p w14:paraId="4AB7A0FA"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r w:rsidRPr="00937B0B">
              <w:rPr>
                <w:color w:val="000000" w:themeColor="text1"/>
                <w:sz w:val="28"/>
                <w:szCs w:val="28"/>
              </w:rPr>
              <w:t xml:space="preserve"> </w:t>
            </w:r>
          </w:p>
          <w:p w14:paraId="01A765A6" w14:textId="36265EEC"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Cơ quan thực hiện: Phòng GD&amp;ĐT</w:t>
            </w:r>
          </w:p>
          <w:p w14:paraId="0DF34815"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Cơ quan phối hợp:</w:t>
            </w:r>
          </w:p>
          <w:p w14:paraId="4920F8A4"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58FE4E1D" w14:textId="77777777" w:rsidTr="00061BB8">
        <w:trPr>
          <w:trHeight w:val="20"/>
        </w:trPr>
        <w:tc>
          <w:tcPr>
            <w:tcW w:w="713" w:type="dxa"/>
            <w:vAlign w:val="center"/>
          </w:tcPr>
          <w:p w14:paraId="4D58D89D"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7</w:t>
            </w:r>
          </w:p>
        </w:tc>
        <w:tc>
          <w:tcPr>
            <w:tcW w:w="8501" w:type="dxa"/>
            <w:gridSpan w:val="4"/>
          </w:tcPr>
          <w:p w14:paraId="647AE05D"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7C4A341C" w14:textId="77777777" w:rsidTr="00061BB8">
        <w:trPr>
          <w:trHeight w:val="20"/>
        </w:trPr>
        <w:tc>
          <w:tcPr>
            <w:tcW w:w="713" w:type="dxa"/>
            <w:vAlign w:val="center"/>
          </w:tcPr>
          <w:p w14:paraId="2F0791D1"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8</w:t>
            </w:r>
          </w:p>
        </w:tc>
        <w:tc>
          <w:tcPr>
            <w:tcW w:w="8501" w:type="dxa"/>
            <w:gridSpan w:val="4"/>
          </w:tcPr>
          <w:p w14:paraId="5071CC40"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38B59E7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a) Điều kiện công nhận trường đạt kiểm định chất lượng giáo dục:</w:t>
            </w:r>
          </w:p>
          <w:p w14:paraId="2A8D5F0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Hoạt động giáo dục ít nhất 05 năm;</w:t>
            </w:r>
          </w:p>
          <w:p w14:paraId="0C83459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kết quả đánh giá ngoài đạt từ Mức 1 trở lên.</w:t>
            </w:r>
          </w:p>
          <w:p w14:paraId="2310A41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Cấp độ công nhận: </w:t>
            </w:r>
          </w:p>
          <w:p w14:paraId="5073ED1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Cấp độ 1: Trường được đánh giá đạt Mức 1; </w:t>
            </w:r>
          </w:p>
          <w:p w14:paraId="0A5B199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Cấp độ 2: Trường được đánh giá đạt Mức 2; </w:t>
            </w:r>
          </w:p>
          <w:p w14:paraId="63F1A35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Cấp độ 3: Trường được đánh giá đạt Mức 3; </w:t>
            </w:r>
          </w:p>
          <w:p w14:paraId="48138F7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Cấp độ 4: Trường được đánh giá đạt Mức 4; </w:t>
            </w:r>
          </w:p>
          <w:p w14:paraId="317328F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mầm non các Mức 1, 2, 3 và 4 cụ thể như sau: TIÊU CHUẨN ĐÁNH GIÁ TRƯỜNG MẦM NON MỨC 1 </w:t>
            </w:r>
          </w:p>
          <w:p w14:paraId="29F82F3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 Tiêu chuẩn 1: Tổ chức và quản lý nhà trường </w:t>
            </w:r>
          </w:p>
          <w:p w14:paraId="3137A7B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2.10.1.1. Tiêu chí 1.1: Phương hướng, chiến lược xây dựng và phát triển nhà trường </w:t>
            </w:r>
          </w:p>
          <w:p w14:paraId="3F292E4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Phù hợp với mục tiêu giáo dục mầm non được quy định tại Luật giáo dục, định hướng phát triển kinh tế - xã hội của địa phương theo từng giai đoạn và các nguồn lực của nhà trường; </w:t>
            </w:r>
          </w:p>
          <w:p w14:paraId="29E1591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 Được xác định bằng văn bản và cấp có thẩm quyền phê duyệt; </w:t>
            </w:r>
          </w:p>
          <w:p w14:paraId="4523DED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công bố công khai bằng hình thức niêm yết tại nhà trường hoặc đăng tải trên trang thông tin điện tử của nhà trường (nếu có) hoặc đăng tải trên các phương tiện thông tin đại chúng của địa phương, trang thông tin điện tử của phòng giáo dục và đào tạo. </w:t>
            </w:r>
          </w:p>
          <w:p w14:paraId="0C29826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2.10.1.2. Tiêu chí 1.2: Hội đồng trường (Hội đồng quản trị đối với trường tư thục) và các hội đồng khác </w:t>
            </w:r>
          </w:p>
          <w:p w14:paraId="2F7C732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Được thành lập theo quy định; </w:t>
            </w:r>
          </w:p>
          <w:p w14:paraId="545A487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Thực hiện chức năng, nhiệm vụ và quyền hạn theo quy định; </w:t>
            </w:r>
          </w:p>
          <w:p w14:paraId="269A673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Các hoạt động được định kỳ rà soát, đánh giá. </w:t>
            </w:r>
          </w:p>
          <w:p w14:paraId="0C76004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2.10.1.3. Tiêu chí 1.3: Tổ chức Đảng Cộng sản Việt Nam, các đoàn thể và tổ chức khác trong nhà trường </w:t>
            </w:r>
          </w:p>
          <w:p w14:paraId="25F6254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Các đoàn thể và tổ chức khác trong nhà trường có cơ cấu tổ chức theo quy định; </w:t>
            </w:r>
          </w:p>
          <w:p w14:paraId="6EFFC03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Hoạt động theo quy định; </w:t>
            </w:r>
          </w:p>
          <w:p w14:paraId="647E187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các hoạt động được rà soát, đánh giá. </w:t>
            </w:r>
          </w:p>
          <w:p w14:paraId="547E158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2.10.1.4. Tiêu chí 1.4: Hiệu trưởng, phó hiệu trưởng, tổ chuyên môn và tổ văn phòng </w:t>
            </w:r>
          </w:p>
          <w:p w14:paraId="040BC22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hiệu trưởng, số lượng phó hiệu trưởng theo quy định; </w:t>
            </w:r>
          </w:p>
          <w:p w14:paraId="5223B57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Tổ chuyên môn và tổ văn phòng có cơ cấu tổ chức theo quy định; </w:t>
            </w:r>
          </w:p>
          <w:p w14:paraId="3EF5A6F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Tổ chuyên môn, tổ văn phòng có kế hoạch hoạt động và thực hiện các nhiệm vụ theo quy định. </w:t>
            </w:r>
          </w:p>
          <w:p w14:paraId="7114356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2.10.1.5. Tiêu chí 1.5: Tổ chức nhóm trẻ và lớp mẫu giáo </w:t>
            </w:r>
          </w:p>
          <w:p w14:paraId="2F5206D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Các nhóm trẻ, lớp mẫu giáo được phân chia theo độ tuổi; trong trường hợp số lượng trẻ trong mỗi nhóm, lớp không đủ 50% so với số trẻ tối đa quy định tại Điều lệ trường mầm non thì được tổ chức thành nhóm trẻ ghép hoặc lớp mẫu giáo ghép; </w:t>
            </w:r>
          </w:p>
          <w:p w14:paraId="78DE20B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nhóm trẻ, lớp mẫu giáo được tổ chức học 02 buổi trên ngày; </w:t>
            </w:r>
          </w:p>
          <w:p w14:paraId="7C9A749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Mỗi nhóm trẻ, lớp mẫu giáo có không quá 02 (hai) trẻ cùng một dạng khuyết tật. </w:t>
            </w:r>
          </w:p>
          <w:p w14:paraId="4C78540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2.10.1.6. Tiêu chí 1.6: Quản lý hành chính, tài chính và tài sản </w:t>
            </w:r>
          </w:p>
          <w:p w14:paraId="3F3C2B7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Hệ thống hồ sơ của nhà trường được lưu trữ theo quy định; </w:t>
            </w:r>
          </w:p>
          <w:p w14:paraId="025B6FE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Lập dự toán, thực hiện thu chi, quyết toán, thống kê, báo cáo tài chính và tài sản; công khai và định kỳ tự kiểm tra tài chính, tài sản theo quy định; quy chế chi tiêu nội bộ được bổ sung, cập nhật phù hợp với điều kiện thực tế và các quy định hiện hành; </w:t>
            </w:r>
          </w:p>
          <w:p w14:paraId="08E0F9A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Quản lý, sử dụng tài chính, tài sản đúng mục đích và có hiệu quả để phục vụ các hoạt động giáo dục. </w:t>
            </w:r>
          </w:p>
          <w:p w14:paraId="39D6B53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2.10.1.7. Tiêu chí 1.7: Quản lý cán bộ, giáo viên và nhân viên </w:t>
            </w:r>
          </w:p>
          <w:p w14:paraId="7CF1FFB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kế hoạch bồi dưỡng chuyên môn, nghiệp vụ cho đội ngũ cán bộ quản lý, giáo viên và nhân viên; </w:t>
            </w:r>
          </w:p>
          <w:p w14:paraId="6AECFC9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 Phân công, sử dụng cán bộ quản lý, giáo viên, nhân viên rõ ràng, hợp lý, đảm bảo hiệu quả hoạt động của nhà trường; </w:t>
            </w:r>
          </w:p>
          <w:p w14:paraId="20A3A56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Cán bộ quản lý, giáo viên, nhân viên được đảm bảo các quyền theo quy định. </w:t>
            </w:r>
          </w:p>
          <w:p w14:paraId="410CDA8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2.10.1.8. Tiêu chí 1.8: Quản lý các hoạt động giáo dục </w:t>
            </w:r>
          </w:p>
          <w:p w14:paraId="25272CE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Kế hoạch giáo dục phù hợp với quy định hiện hành, điều kiện thực tế địa phương và điều kiện của nhà trường; </w:t>
            </w:r>
          </w:p>
          <w:p w14:paraId="6AF3646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Kế hoạch giáo dục được thực hiện đầy đủ; </w:t>
            </w:r>
          </w:p>
          <w:p w14:paraId="16608BC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Kế hoạch giáo dục được rà soát, đánh giá, điều chỉnh kịp thời. </w:t>
            </w:r>
          </w:p>
          <w:p w14:paraId="10DE432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2.10.1.9. Tiêu chí 1.9: Thực hiện quy chế dân chủ cơ sở </w:t>
            </w:r>
          </w:p>
          <w:p w14:paraId="39C3196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Cán bộ quản lý, giáo viên, nhân viên được tham gia thảo luận, đóng góp ý kiến khi xây dựng kế hoạch, nội quy, quy định, quy chế liên quan đến các hoạt động của nhà trường; </w:t>
            </w:r>
          </w:p>
          <w:p w14:paraId="0CB2E71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khiếu nại, tố cáo, kiến nghị, phản ánh (nếu có) thuộc thẩm quyền xử lý của nhà trường được giải quyết đúng pháp luật; </w:t>
            </w:r>
          </w:p>
          <w:p w14:paraId="4657AF8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có báo cáo thực hiện quy chế dân chủ cơ sở. </w:t>
            </w:r>
          </w:p>
          <w:p w14:paraId="2CF4950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2.10.1.10. Tiêu chí 1.10: Đảm bảo an ninh trật tự, an toàn trường học </w:t>
            </w:r>
          </w:p>
          <w:p w14:paraId="3E06B52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 những trường có tổ chức bếp ăn cho trẻ được cấp giấy chứng nhận đủ điều kiện an toàn thực phẩm; </w:t>
            </w:r>
          </w:p>
          <w:p w14:paraId="2260005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hộp thư góp ý, đường dây nóng và các hình thức khác để tiếp nhận, xử lý các thông tin phản ánh của người dân; đảm bảo an toàn cho cán bộ quản lý, giáo viên, nhân viên và trẻ trong nhà trường; </w:t>
            </w:r>
          </w:p>
          <w:p w14:paraId="57FAEB4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Không có hiện tượng kỳ thị, hành vi bạo lực, vi phạm pháp luật về bình đẳng giới trong nhà trường. </w:t>
            </w:r>
          </w:p>
          <w:p w14:paraId="502076B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2.10.2. Tiêu chuẩn 2: Cán bộ quản lý, giáo viên, nhân viên </w:t>
            </w:r>
          </w:p>
          <w:p w14:paraId="0877B46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2.10.2.1. Tiêu chí 2.1: Đối với hiệu trưởng, phó hiệu trưởng </w:t>
            </w:r>
          </w:p>
          <w:p w14:paraId="7350D6C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Đạt tiêu chuẩn theo quy định; </w:t>
            </w:r>
          </w:p>
          <w:p w14:paraId="7F4C070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đánh giá đạt chuẩn hiệu trưởng trở lên; </w:t>
            </w:r>
          </w:p>
          <w:p w14:paraId="22B5772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bồi dưỡng, tập huấn về chuyên môn, nghiệp vụ quản lý giáo dục theo quy định. </w:t>
            </w:r>
          </w:p>
          <w:p w14:paraId="26A7BE4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2.10.2.2. Tiêu chí 2.2: Đối với giáo viên </w:t>
            </w:r>
          </w:p>
          <w:p w14:paraId="0C3C41E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đội ngũ giáo viên đủ về số lượng, hợp lý về cơ cấu đảm bảo thực hiện Chương trình giáo dục mầm non theo quy định; </w:t>
            </w:r>
          </w:p>
          <w:p w14:paraId="7EB8072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100% giáo viên đạt chuẩn trình độ đào tạo theo quy định; </w:t>
            </w:r>
          </w:p>
          <w:p w14:paraId="74F7B97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ít nhất 95% giáo viên đạt chuẩn nghề nghiệp giáo viên ở mức đạt trở lên. </w:t>
            </w:r>
          </w:p>
          <w:p w14:paraId="5E92D09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2.10.2.3. Tiêu chí 2.3: Đối với nhân viên </w:t>
            </w:r>
          </w:p>
          <w:p w14:paraId="4158F9E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a) Có nhân viên hoặc giáo viên kiêm nhiệm để đảm nhiệm các nhiệm vụ do hiệu trưởng phân công; </w:t>
            </w:r>
          </w:p>
          <w:p w14:paraId="0D783D4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phân công công việc phù hợp, hợp lý theo năng lực; </w:t>
            </w:r>
          </w:p>
          <w:p w14:paraId="58D4B51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Hoàn thành các nhiệm vụ được giao. 2.10.3. Tiêu chuẩn 3: Cơ sở vật chất và thiết bị dạy học </w:t>
            </w:r>
          </w:p>
          <w:p w14:paraId="733553A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2.10.3.1. Tiêu chí 3.1: Diện tích, khuôn viên và sân vườn </w:t>
            </w:r>
          </w:p>
          <w:p w14:paraId="5FD7355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Diện tích khu đất xây dựng hoặc diện tích sàn xây dựng bình quân tối thiểu cho một trẻ đảm bảo theo quy định; </w:t>
            </w:r>
          </w:p>
          <w:p w14:paraId="5E2708D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cổng, biển tên trường, tường hoặc hàng rào bao quanh; khuôn viên đảm bảo vệ sinh, phù hợp cảnh quan, môi trường thân thiện và an toàn cho trẻ; </w:t>
            </w:r>
          </w:p>
          <w:p w14:paraId="1A8A70E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sân chơi, hiên chơi, hành lang của nhóm, lớp; sân chơi chung; sân chơi - cây xanh bố trí phù hợp với điều kiện của nhà trường, an toàn, đảm bảo cho tất cả trẻ được sử dụng. </w:t>
            </w:r>
          </w:p>
          <w:p w14:paraId="4C1A171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2.10.3.2. Tiêu chí 3.2: Khối phòng nhóm trẻ, lớp mẫu giáo và khối phòng phục vụ học tập </w:t>
            </w:r>
          </w:p>
          <w:p w14:paraId="1FF5EBD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Số phòng của các nhóm trẻ, lớp mẫu giáo tương ứng với số nhóm, lớp theo độ tuổi; </w:t>
            </w:r>
          </w:p>
          <w:p w14:paraId="38662A7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phòng sinh hoạt chung, phòng ngủ (có thể dùng phòng sinh hoạt chung làm phòng ngủ đối với lớp mẫu giáo); có phòng để tổ chức hoạt động giáo dục thể chất, giáo dục nghệ thuật hoặc phòng đa chức năng, đảm bảo đáp ứng được nhu cầu tối thiểu hoạt động nuôi dưỡng, chăm sóc và giáo dục trẻ; </w:t>
            </w:r>
          </w:p>
          <w:p w14:paraId="4278056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hệ thống đèn, hệ thống quạt (ở nơi có điện); có tủ đựng hồ sơ, thiết bị dạy học. </w:t>
            </w:r>
          </w:p>
          <w:p w14:paraId="11730E2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2.10.3.3. Tiêu chí 3.3: Khối phòng hành chính - quản trị </w:t>
            </w:r>
          </w:p>
          <w:p w14:paraId="05F3366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các loại phòng theo quy định; </w:t>
            </w:r>
          </w:p>
          <w:p w14:paraId="5E79E7E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trang thiết bị tối thiểu tại các phòng; </w:t>
            </w:r>
          </w:p>
          <w:p w14:paraId="05C2596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Khu để xe cho cán bộ quản lý, giáo viên, nhân viên được bố trí hợp lý, đảm bảo an toàn, trật tự. </w:t>
            </w:r>
          </w:p>
          <w:p w14:paraId="0BEC2E5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2.10.3.4. Tiêu chí 3.4: Khối phòng tổ chức ăn </w:t>
            </w:r>
          </w:p>
          <w:p w14:paraId="7EB99CD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Bếp ăn được xây dựng kiên cố hoặc bán kiên cố; </w:t>
            </w:r>
          </w:p>
          <w:p w14:paraId="31C3900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Kho thực phẩm được phân chia thành khu vực để các loại thực phẩm riêng biệt, đảm bảo các quy định về vệ sinh an toàn thực phẩm; </w:t>
            </w:r>
          </w:p>
          <w:p w14:paraId="3679D40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tủ lạnh lưu mẫu thức ăn. </w:t>
            </w:r>
          </w:p>
          <w:p w14:paraId="7AC80F2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2.10.3.5. Tiêu chí 3.5: Thiết bị, đồ dùng, đồ chơi </w:t>
            </w:r>
          </w:p>
          <w:p w14:paraId="67FAE3C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các thiết bị, đồ dùng, đồ chơi đáp ứng yêu cầu tối thiểu phục vụ nuôi dưỡng, chăm sóc và giáo dục trẻ; </w:t>
            </w:r>
          </w:p>
          <w:p w14:paraId="1F01063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thiết bị, đồ dùng, đồ chơi tự làm hoặc ngoài danh mục quy định phải đảm bảo tính giáo dục, an toàn, phù hợp với trẻ; </w:t>
            </w:r>
          </w:p>
          <w:p w14:paraId="055812F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các thiết bị được kiểm kê, sửa chữa. </w:t>
            </w:r>
          </w:p>
          <w:p w14:paraId="1EDB92C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2.10.3.6. Tiêu chí 3.6: Khu vệ sinh, hệ thống cấp thoát nước </w:t>
            </w:r>
          </w:p>
          <w:p w14:paraId="689A8CF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Phòng vệ sinh cho trẻ, khu vệ sinh cho cán bộ quản lý, giáo viên, nhân viên đảm bảo không ô nhiễm môi trường; phòng vệ sinh đảm bảo sử dụng thuận lợi cho trẻ khuyết tật; </w:t>
            </w:r>
          </w:p>
          <w:p w14:paraId="0C1FEF0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hệ thống thoát nước đảm bảo vệ sinh môi trường; hệ thống nước sạch đảm bảo nước uống và nước sinh hoạt cho giáo viên, nhân viên và trẻ; </w:t>
            </w:r>
          </w:p>
          <w:p w14:paraId="4021919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Thu gom rác và xử lý chất thải đảm bảo vệ sinh môi trường. </w:t>
            </w:r>
          </w:p>
          <w:p w14:paraId="62DB5AF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2.10.4. Tiêu chuẩn 4: Quan hệ giữa nhà trường, gia đình và xã hội 2.10.4.1. Tiêu chí 4.1: Ban đại diện cha mẹ trẻ </w:t>
            </w:r>
          </w:p>
          <w:p w14:paraId="143CD0E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Được thành lập và hoạt động theo quy định tại Điều lệ Ban đại diện cha mẹ học sinh; </w:t>
            </w:r>
          </w:p>
          <w:p w14:paraId="7C260ED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kế hoạch hoạt động theo năm học; </w:t>
            </w:r>
          </w:p>
          <w:p w14:paraId="5B145CC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Tổ chức thực hiện kế hoạch hoạt động đúng tiến độ. </w:t>
            </w:r>
          </w:p>
          <w:p w14:paraId="3737C56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2.10.4.2. Tiêu chí 4.2: Công tác tham mưu cấp ủy đảng, chính quyền và phối hợp với các tổ chức, cá nhân của nhà trường; </w:t>
            </w:r>
          </w:p>
          <w:p w14:paraId="719D30C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Tham mưu cấp ủy đảng, chính quyền địa phương để thực hiện kế hoạch giáo dục của nhà trường; </w:t>
            </w:r>
          </w:p>
          <w:p w14:paraId="3665F24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 Tuyên truyền nâng cao nhận thức và trách nhiệm của cộng đồng về chủ trương, chính sách của Đảng, Nhà nước, ngành giáo dục, về mục tiêu, nội dung và kế hoạch giáo dục của nhà trường;</w:t>
            </w:r>
          </w:p>
          <w:p w14:paraId="000C647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Huy động và sử dụng các nguồn lực hợp pháp của các tổ chức, cá nhân đúng quy định. </w:t>
            </w:r>
          </w:p>
          <w:p w14:paraId="7677C8F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2.10.5. Tiêu chuẩn 5: Hoạt động và kết quả nuôi dưỡng, chăm sóc, giáo dục trẻ </w:t>
            </w:r>
          </w:p>
          <w:p w14:paraId="6C6525A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2.10.5.1. Tiêu chí 5.1: Thực hiện Chương trình giáo dục mầm non </w:t>
            </w:r>
          </w:p>
          <w:p w14:paraId="7F62B6F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Tổ chức thực hiện Chương trình giáo dục mầm non theo kế hoạch; </w:t>
            </w:r>
          </w:p>
          <w:p w14:paraId="0911CAD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Nhà trường phát triển Chương trình giáo dục mầm non do Bộ Giáo dục và Đào tạo ban hành phù hợp quy định về chuyên môn của cơ quan quản lý giáo dục, với điều kiện nhà trường; </w:t>
            </w:r>
          </w:p>
          <w:p w14:paraId="0AA075D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Định kỳ rà soát, đánh giá việc thực hiện Chương trình giáo dục mầm non và có điều chỉnh kịp thời, phù hợp. </w:t>
            </w:r>
          </w:p>
          <w:p w14:paraId="48D5DF7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2.10.5.2. Tiêu chí 5.2: Tổ chức hoạt động nuôi dưỡng, chăm sóc và giáo dục trẻ </w:t>
            </w:r>
          </w:p>
          <w:p w14:paraId="4FE9FB8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Thực hiện linh hoạt các phương pháp, đảm bảo phù hợp với mục tiêu, nội dung giáo dục, phù hợp với trẻ mầm non và điều kiện nhà trường; </w:t>
            </w:r>
          </w:p>
          <w:p w14:paraId="5E63E93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Tổ chức môi trường giáo dục theo hướng tạo điều kiện cho trẻ được vui chơi, trải nghiệm; </w:t>
            </w:r>
          </w:p>
          <w:p w14:paraId="39F8095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Tổ chức các hoạt động giáo dục bằng nhiều hình thức đa dạng phù hợp với độ tuổi của trẻ và điều kiện thực tế. </w:t>
            </w:r>
          </w:p>
          <w:p w14:paraId="7B8B980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2.10.5.3. Tiêu chí 5.3: Kết quả nuôi dưỡng và chăm sóc sức khoẻ </w:t>
            </w:r>
          </w:p>
          <w:p w14:paraId="35538E8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a) Nhà trường phối hợp với cơ sở y tế địa phương tổ chức các hoạt động chăm sóc sức khỏe cho trẻ; </w:t>
            </w:r>
          </w:p>
          <w:p w14:paraId="618F5FA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100% trẻ được kiểm tra sức khỏe, đo chiều cao, cân nặng, đánh giá tình trạng dinh dưỡng bằng biểu đồ tăng trưởng theo quy định; </w:t>
            </w:r>
          </w:p>
          <w:p w14:paraId="5455739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Ít nhất 80% trẻ suy dinh dưỡng, thừa cân, béo phì được can thiệp bằng những biện pháp phù hợp, tình trạng dinh dưỡng của trẻ cải thiện so với đầu năm học. </w:t>
            </w:r>
          </w:p>
          <w:p w14:paraId="6D41481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2.10.5.4. Tiêu chí 5.4: Kết quả giáo dục </w:t>
            </w:r>
          </w:p>
          <w:p w14:paraId="7C77966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chuyên cần đạt ít nhất 90% đối với trẻ 5 tuổi, 85% đối với trẻ dưới 5 tuổi; trường thuộc vùng khó khăn đạt ít nhất 85% đối với trẻ 5 tuổi, 80% đối với trẻ dưới 5 tuổi; </w:t>
            </w:r>
          </w:p>
          <w:p w14:paraId="12D318B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Tỷ lệ trẻ 5 tuổi hoàn thành Chương trình giáo dục mầm non đạt ít nhất 85%; trường thuộc vùng khó khăn đạt ít nhất 80%; </w:t>
            </w:r>
          </w:p>
          <w:p w14:paraId="4768BA3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Trẻ khuyết tật học hòa nhập, trẻ có hoàn cảnh khó khăn được nhà trường quan tâm giáo dục theo kế hoạch giáo dục cá nhân. </w:t>
            </w:r>
          </w:p>
          <w:p w14:paraId="17BD9D1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MẦM NON MỨC 2 </w:t>
            </w:r>
          </w:p>
          <w:p w14:paraId="60412B0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mầm non đạt Mức 2 khi đảm bảo Tiêu chuẩn đánh giá trường mầm non Mức 1 và các tiêu chuẩn sau: </w:t>
            </w:r>
          </w:p>
          <w:p w14:paraId="3F1CFFB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2.10.6. Tiêu chuẩn 1: Tổ chức và quản lý nhà trường </w:t>
            </w:r>
          </w:p>
          <w:p w14:paraId="568BDF1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2.10.6.1. Tiêu chí 1.1: Phương hướng, chiến lược xây dựng và phát triển nhà trường Nhà trường có các giải pháp giám sát việc thực hiện phương hướng, chiến lược xây dựng và phát triển. </w:t>
            </w:r>
          </w:p>
          <w:p w14:paraId="4EFA184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2.10.6.2. Tiêu chí 1.2: Hội đồng trường (Hội đồng quản trị đối với trường tư thục) và các hội đồng khác Hoạt động có hiệu quả, góp phần nâng cao chất lượng nuôi dưỡng, chăm sóc và giáo dục trẻ của nhà trường. </w:t>
            </w:r>
          </w:p>
          <w:p w14:paraId="6B8201A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2.10.6.3. Tiêu chí 1.3: Tổ chức Đảng Cộng sản Việt Nam, các đoàn thể và tổ chức khác trong nhà trường </w:t>
            </w:r>
          </w:p>
          <w:p w14:paraId="7585734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Tổ chức Đảng Cộng sản Việt Nam có cơ cấu tổ chức và hoạt động theo quy định; trong 05 năm liên tiếp tính đến thời điểm đánh giá, có ít nhất 01 năm hoàn thành tốt nhiệm vụ, các năm còn lại hoàn thành nhiệm vụ trở lên; </w:t>
            </w:r>
          </w:p>
          <w:p w14:paraId="1BA432F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đoàn thể, tổ chức khác có đóng góp tích cực cho các hoạt động của nhà trường. </w:t>
            </w:r>
          </w:p>
          <w:p w14:paraId="05436B2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2.10.6.4. Tiêu chí 1.4: Hiệu trưởng, phó hiệu trưởng, tổ chuyên môn và tổ văn phòng </w:t>
            </w:r>
          </w:p>
          <w:p w14:paraId="06714BB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Hằng năm, tổ chuyên môn đề xuất và thực hiện được ít nhất 01 (một) chuyên đề chuyên môn có tác dụng nâng cao chất lượng và hiệu quả giáo dục; </w:t>
            </w:r>
          </w:p>
          <w:p w14:paraId="43739CC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Hoạt động của tổ chuyên môn và tổ văn phòng được định kỳ rà soát, đánh giá, điều chỉnh. </w:t>
            </w:r>
          </w:p>
          <w:p w14:paraId="45534A1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2.10.6.5. Tiêu chí 1.5: Tổ chức nhóm trẻ và lớp mẫu giáo Số trẻ trong các nhóm trẻ và lớp mẫu giáo không vượt quá quy định và được phân chia theo độ tuổi. </w:t>
            </w:r>
          </w:p>
          <w:p w14:paraId="274DA06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2.10.6.6. Tiêu chí 1.6: Quản lý hành chính, tài chính và tài sản </w:t>
            </w:r>
          </w:p>
          <w:p w14:paraId="68107A8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Ứng dụng công nghệ thông tin hiệu quả trong công tác quản lý hành chính, tài chính và tài sản của nhà trường; </w:t>
            </w:r>
          </w:p>
          <w:p w14:paraId="5B3922F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không có vi phạm liên quan đến việc quản lý hành chính, tài chính và tài sản theo kết luận của thanh tra, kiểm toán. </w:t>
            </w:r>
          </w:p>
          <w:p w14:paraId="3A0072F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2.10.6.7. Tiêu chí 1.7: Quản lý cán bộ, giáo viên và nhân viên Có biện pháp để phát huy được năng lực của cán bộ quản lý, giáo viên, nhân viên trong việc xây dựng, phát triển và nâng cao chất lượng giáo dục nhà trường. </w:t>
            </w:r>
          </w:p>
          <w:p w14:paraId="3E466D6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2.10.6.8. Tiêu chí 1.8: Quản lý các hoạt động giáo dục Các biện pháp chỉ đạo, kiểm tra, đánh giá của nhà trường đối với các hoạt động nuôi dưỡng, chăm sóc và giáo dục trẻ, được cơ quan quản lý đánh giá đạt hiệu quả. 2.10.6.9. Tiêu chí 1.9. Thực hiện quy chế dân chủ cơ sở Các biện pháp và cơ chế giám sát việc thực hiện quy chế dân chủ trong nhà trường đảm bảo công khai, minh bạch, hiệu quả. </w:t>
            </w:r>
          </w:p>
          <w:p w14:paraId="2EDEF64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2.10.6.10. Tiêu chí 1.10: Đảm bảo an ninh trật tự, an toàn trường học </w:t>
            </w:r>
          </w:p>
          <w:p w14:paraId="3A9C06E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a) Cán bộ quản lý, giáo viên, nhân viên và trẻ được phổ biến, hướng dẫn, thực hiện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w:t>
            </w:r>
          </w:p>
          <w:p w14:paraId="0EC1630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Nhà trường thường xuyên kiểm tra, thu thập, đánh giá, xử lý các thông tin, biểu hiện liên quan đến bạo lực học đường, an ninh trật tự và có biện pháp ngăn chặn kịp thời, hiệu quả. </w:t>
            </w:r>
          </w:p>
          <w:p w14:paraId="2BFFA86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2.10.7. Tiêu chuẩn 2: Cán bộ quản lý, giáo viên, nhân viên </w:t>
            </w:r>
          </w:p>
          <w:p w14:paraId="09EB5F9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2.10.7.1. Tiêu chí 2.1: Đối với hiệu trưởng, phó hiệu trưởng </w:t>
            </w:r>
          </w:p>
          <w:p w14:paraId="25BFE3B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có ít nhất 02 năm được đánh giá đạt chuẩn hiệu trưởng ở mức khá trở lên; </w:t>
            </w:r>
          </w:p>
          <w:p w14:paraId="4D901A4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bồi dưỡng, tập huấn về lý luận chính trị theo quy định; được giáo viên, nhân viên trong trường tín nhiệm. </w:t>
            </w:r>
          </w:p>
          <w:p w14:paraId="2C4E03F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2.10.7.2. Tiêu chí 2.2: Đối với giáo viên </w:t>
            </w:r>
          </w:p>
          <w:p w14:paraId="47FB0E9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giáo viên đạt trên chuẩn trình độ đào tạo đạt ít nhất 55%; đối với các trường thuộc vùng khó khăn đạt ít nhất 40%; trong 05 năm liên tiếp tính đến thời điểm đánh giá, tỷ lệ giáo viên trên chuẩn trình độ đào tạo được duy trì ổn định và tăng dần theo lộ trình phù hợp; </w:t>
            </w:r>
          </w:p>
          <w:p w14:paraId="056AC9D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có 100% giáo viên đạt chuẩn nghề nghiệp giáo viên ở mức đạt trở lên, trong đó có ít nhất 60% đạt chuẩn nghề nghiệp giáo viên ở mức khá trở lên và ít nhất 50% ở mức khá trở lên đối với trường thuộc vùng khó khăn; </w:t>
            </w:r>
          </w:p>
          <w:p w14:paraId="6CCDE59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Trong 05 năm liên tiếp tính đến thời điểm đánh giá, không có giáo viên bị kỷ luật từ hình thức cảnh cáo trở lên. </w:t>
            </w:r>
          </w:p>
          <w:p w14:paraId="31ECC8D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2.10.7.3. Tiêu chí 2.3: Đối với nhân viên</w:t>
            </w:r>
          </w:p>
          <w:p w14:paraId="63E0A50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a) Số lượng và cơ cấu nhân viên đảm bảo theo quy định;</w:t>
            </w:r>
          </w:p>
          <w:p w14:paraId="3C27289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 Trong 05 năm liên tiếp tính đến thời điểm đánh giá, không có nhân viên bị kỷ luật từ hình thức cảnh cáo trở lên.</w:t>
            </w:r>
          </w:p>
          <w:p w14:paraId="454C69F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2.10.8. Tiêu chuẩn 3: Cơ sở vật chất và thiết bị dạy học </w:t>
            </w:r>
          </w:p>
          <w:p w14:paraId="1F8AFFE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2.10.8.1. Tiêu chí 3.1: Diện tích, khuôn viên và sân vườn </w:t>
            </w:r>
          </w:p>
          <w:p w14:paraId="3288177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Diện tích xây dựng công trình và diện tích sân vườn đảm bảo theo quy định; </w:t>
            </w:r>
          </w:p>
          <w:p w14:paraId="29F8DBD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Khuôn viên có tường bao ngăn cách với bên ngoài; có sân chơi của nhóm, lớp; có nhiều cây xanh tạo bóng mát sân trường, thường xuyên được chăm sóc, cắt tỉa đẹp; có vườn cây dành riêng cho trẻ chăm sóc, bảo vệ và tạo cơ hội cho trẻ khám phá, học tập; </w:t>
            </w:r>
          </w:p>
          <w:p w14:paraId="4B16960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Khu vực trẻ chơi có đủ thiết bị và đồ chơi ngoài trời theo quy định; có rào chắn an toàn ngăn cách với ao, hồ (nếu có). </w:t>
            </w:r>
          </w:p>
          <w:p w14:paraId="3C85887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2.10.8.2. Tiêu chí 3.2: Khối phòng nhóm trẻ, lớp mẫu giáo và khối phòng phục vụ học tập </w:t>
            </w:r>
          </w:p>
          <w:p w14:paraId="69D130D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Phòng sinh hoạt chung, phòng ngủ, phòng giáo dục thể chất, phòng giáo dục nghệ thuật hoặc phòng đa chức năng đảm bảo đạt chuẩn theo quy định; </w:t>
            </w:r>
          </w:p>
          <w:p w14:paraId="194BB2B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Hệ thống tủ, kệ, giá đựng đồ chơi, đồ dùng, tài liệu đảm bảo đủ theo quy định, được sắp xếp hợp lý, an toàn, thuận tiện khi sử dụng. </w:t>
            </w:r>
          </w:p>
          <w:p w14:paraId="08143E6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2.10.8.3. Tiêu chí 3.3: Khối phòng hành chính - quản trị </w:t>
            </w:r>
          </w:p>
          <w:p w14:paraId="0BAA84B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Đảm bảo diện tích theo quy định; </w:t>
            </w:r>
          </w:p>
          <w:p w14:paraId="27B1C95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Khu để xe cho cán bộ quản lý, giáo viên, nhân viên có mái che đảm bảo an toàn, tiện lợi. </w:t>
            </w:r>
          </w:p>
          <w:p w14:paraId="6A85707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2.10.8.4. Tiêu chí 3.4: Khối phòng tổ chức ăn Bếp ăn đảm bảo theo quy định tại Điều lệ trường mầm non. </w:t>
            </w:r>
          </w:p>
          <w:p w14:paraId="1C391E2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2.10.8.5. Tiêu chí 3.5: Thiết bị, đồ dùng, đồ chơi </w:t>
            </w:r>
          </w:p>
          <w:p w14:paraId="5645FD6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Hệ thống máy tính được kết nối Internet phục vụ công tác quản lý, hoạt động dạy học; </w:t>
            </w:r>
          </w:p>
          <w:p w14:paraId="5618413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đủ thiết bị dạy học theo quy định; </w:t>
            </w:r>
          </w:p>
          <w:p w14:paraId="7B8A0C0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được bổ sung các thiết bị dạy học, thiết bị dạy học tự làm. 2.10.8.6. Tiêu chí 3.6: Khu vệ sinh, hệ thống cấp thoát nước </w:t>
            </w:r>
          </w:p>
          <w:p w14:paraId="79FB715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Phòng vệ sinh cho trẻ, khu vệ sinh cho cán bộ quản lý, giáo viên, nhân viên thuận tiện, được xây dựng phù hợp với cảnh quan và theo quy định; b) Hệ thống cung cấp nước sạch, hệ thống thoát nước, thu gom và xử lý chất thải đáp ứng quy định của Bộ Giáo dục và Đào tạo và Bộ Y tế. </w:t>
            </w:r>
          </w:p>
          <w:p w14:paraId="3E37A42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2.10.9. Tiêu chuẩn 4: Quan hệ giữa nhà trường, gia đình và xã hội </w:t>
            </w:r>
          </w:p>
          <w:p w14:paraId="77A1DAD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2.10.9.1. Tiêu chí 4.1: Ban đại diện cha mẹ trẻ Phối hợp có hiệu quả với nhà trường trong việc tổ chức thực hiện nhiệm vụ năm học và các hoạt động giáo dục; hướng dẫn, tuyên truyền, phổ biến pháp luật, chủ trương chính sách về giáo dục đối với cha mẹ trẻ. </w:t>
            </w:r>
          </w:p>
          <w:p w14:paraId="17544B8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2.10.9.2. Tiêu chí 4.2: Công tác tham mưu cấp ủy đảng, chính quyền và phối hợp với các tổ chức, cá nhân của nhà trường </w:t>
            </w:r>
          </w:p>
          <w:p w14:paraId="17E3794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Tham mưu cấp ủy đảng, chính quyền để tạo điều kiện cho nhà trường thực hiện phương hướng, chiến lược xây dựng và phát triển; </w:t>
            </w:r>
          </w:p>
          <w:p w14:paraId="0CB15C5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Phối hợp với các tổ chức, đoàn thể, cá nhân để tổ chức các hoạt động lễ hội, sự kiện theo kế hoạch, phù hợp với truyền thống của địa phương. 2.10.10. Tiêu chuẩn 5: Hoạt động và kết quả nuôi dưỡng, chăm sóc, giáo dục trẻ </w:t>
            </w:r>
          </w:p>
          <w:p w14:paraId="0B300F2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2.10.10.1. Tiêu chí 5.1: Thực hiện Chương trình giáo dục mầm non </w:t>
            </w:r>
          </w:p>
          <w:p w14:paraId="4DC2490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Tổ chức thực hiện Chương trình giáo dục mầm non đảm bảo chất lượng; b) Nhà trường phát triển Chương trình giáo dục mầm non do Bộ Giáo dục và Đào tạo ban hành, phù hợp với văn hóa địa phương, đáp ứng khả năng và nhu cầu của trẻ. </w:t>
            </w:r>
          </w:p>
          <w:p w14:paraId="3179313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2.10.10.2. Tiêu chí 5.2: Tổ chức hoạt động nuôi dưỡng, chăm sóc và giáo dục trẻ Tổ chức các hoạt động thực hành, trải nghiệm, khám phá môi trường xung quanh phù hợp với nhu cầu, hứng thú của trẻ và điều kiện thực tế. </w:t>
            </w:r>
          </w:p>
          <w:p w14:paraId="11610AD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2.10.10.3. Tiêu chí 5.3: Kết quả nuôi dưỡng và chăm sóc sức khoẻ </w:t>
            </w:r>
          </w:p>
          <w:p w14:paraId="52EA362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Nhà trường tổ chức tư vấn cho cha mẹ trẻ hoặc người giám hộ về các vấn đề liên quan đến sức khỏe, phát triển thể chất và tinh thần của trẻ; </w:t>
            </w:r>
          </w:p>
          <w:p w14:paraId="7E2CFBD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Chế độ dinh dưỡng của trẻ tại trường được đảm bảo cân đối, đáp ứng nhu cầu dinh dưỡng, đảm bảo theo quy định; </w:t>
            </w:r>
          </w:p>
          <w:p w14:paraId="1EC565D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100% trẻ suy dinh dưỡng, thừa cân, béo phì được can thiệp bằng những biện pháp phù hợp, tình trạng dinh dưỡng của trẻ cải thiện so với đầu năm học. </w:t>
            </w:r>
          </w:p>
          <w:p w14:paraId="15E14FD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2.10.10.4. Tiêu chí 5.4: Kết quả giáo dục </w:t>
            </w:r>
          </w:p>
          <w:p w14:paraId="7FBF9C7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chuyên cần đạt ít nhất 95% đối với trẻ 5 tuổi, 90% đối với trẻ dưới 5 tuổi; trường thuộc vùng khó khăn đạt ít nhất 90% đối với trẻ 5 tuổi, 85% đối với trẻ dưới 5 tuổi; </w:t>
            </w:r>
          </w:p>
          <w:p w14:paraId="74E1E95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Tỷ lệ trẻ 5 tuổi hoàn thành Chương trình giáo dục mầm non đạt ít nhất 95%; trường thuộc vùng khó khăn đạt ít nhất 90%; </w:t>
            </w:r>
          </w:p>
          <w:p w14:paraId="19C1179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Trẻ khuyết tật học hòa nhập (nếu có) được đánh giá có tiến bộ đạt ít nhất 80%. </w:t>
            </w:r>
          </w:p>
          <w:p w14:paraId="1FB351E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MẦM NON MỨC 3 </w:t>
            </w:r>
          </w:p>
          <w:p w14:paraId="3D5AC8E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mầm non đạt Mức 3 khi đảm bảo Tiêu chuẩn đánh giá trường mầm non Mức 2 và các tiêu chuẩn sau: </w:t>
            </w:r>
          </w:p>
          <w:p w14:paraId="5EDA8E5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2.10.11. Tiêu chuẩn 1: Tổ chức và quản lý nhà trường </w:t>
            </w:r>
          </w:p>
          <w:p w14:paraId="0193E84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2.10.11.1. Tiêu chí 1.1: Phương hướng, chiến lược xây dựng và phát triển nhà trường Định kỳ rà soát, bổ sung, điều chỉnh phương hướng, chiến lược xây dựng và phát triển. Tổ chức xây dựng phương hướng, chiến lược xây dựng và phát triển có sự tham gia của các thành viên trong Hội đồng trường </w:t>
            </w:r>
            <w:r w:rsidRPr="00937B0B">
              <w:rPr>
                <w:color w:val="000000" w:themeColor="text1"/>
                <w:sz w:val="28"/>
                <w:szCs w:val="28"/>
                <w:shd w:val="clear" w:color="auto" w:fill="FFFFFF"/>
              </w:rPr>
              <w:lastRenderedPageBreak/>
              <w:t xml:space="preserve">(Hội đồng quản trị đối với trường tư thục), cán bộ quản lý, giáo viên, nhân viên, cha mẹ trẻ và cộng đồng. </w:t>
            </w:r>
          </w:p>
          <w:p w14:paraId="22423CD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2.10.11.2. Tiêu chí 1.3: Tổ chức Đảng Cộng sản Việt Nam, các đoàn thể và tổ chức khác trong nhà trường </w:t>
            </w:r>
          </w:p>
          <w:p w14:paraId="6223D5A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tổ chức Đảng Cộng sản Việt Nam có ít nhất 02 năm hoàn thành tốt nhiệm vụ, các năm còn lại hoàn thành nhiệm vụ trở lên; </w:t>
            </w:r>
          </w:p>
          <w:p w14:paraId="13C9123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đoàn thể, tổ chức khác đóng góp hiệu quả cho các hoạt động của nhà trường và cộng đồng. </w:t>
            </w:r>
          </w:p>
          <w:p w14:paraId="23CCD1B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2.10.11.3. Tiêu chí 1.4: Hiệu trưởng, phó hiệu trưởng, tổ chuyên môn và tổ văn phòng </w:t>
            </w:r>
          </w:p>
          <w:p w14:paraId="0395945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Hoạt động của tổ chuyên môn và tổ văn phòng có đóng góp hiệu quả trong việc nâng cao chất lượng các hoạt động của nhà trường; </w:t>
            </w:r>
          </w:p>
          <w:p w14:paraId="1C67F4E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Tổ chuyên môn thực hiện hiệu quả các chuyên đề chuyên môn góp phần nâng cao chất lượng nuôi dưỡng, chăm sóc và giáo dục trẻ. </w:t>
            </w:r>
          </w:p>
          <w:p w14:paraId="5B2AA64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2.10.11.4. Tiêu chí 1.5: Tổ chức nhóm trẻ và lớp mẫu giáo Nhà trường có không quá 20 (hai mươi) nhóm trẻ, lớp mẫu giáo. </w:t>
            </w:r>
          </w:p>
          <w:p w14:paraId="0E397DE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2.10.11.5. Tiêu chí 1.6: Quản lý hành chính, tài chính và tài sản Có kế hoạch ngắn hạn, trung hạn, dài hạn để tạo ra các nguồn tài chính hợp pháp phù hợp với điều kiện nhà trường, thực tế địa phương. </w:t>
            </w:r>
          </w:p>
          <w:p w14:paraId="4EA0FDA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2.10.12. Tiêu chuẩn 2: Cán bộ quản lý, giáo viên, nhân viên </w:t>
            </w:r>
          </w:p>
          <w:p w14:paraId="112F187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2.10.12.1. Tiêu chí 2.1: Đối với hiệu trưởng, phó hiệu trưởng Trong 05 năm liên tiếp tính đến thời điểm đánh giá, đạt chuẩn hiệu trưởng ở mức khá trở lên, trong đó có ít nhất 01 năm đạt chuẩn hiệu trưởng ở mức tốt. 2.10.12.2. Tiêu chí 2.2: Đối với giáo viên </w:t>
            </w:r>
          </w:p>
          <w:p w14:paraId="56C9E37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giáo viên đạt trên chuẩn trình độ đào tạo đạt ít nhất 65%, đối với các trường thuộc vùng khó khăn đạt ít nhất 50%; </w:t>
            </w:r>
          </w:p>
          <w:p w14:paraId="1A29524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có ít nhất 80% giáo viên đạt chuẩn nghề nghiệp giáo viên ở mức khá trở lên, trong đó có ít nhất 30% đạt chuẩn nghề nghiệp giáo viên ở mức tốt; đối với trường thuộc vùng khó khăn có ít nhất 70% đạt chuẩn nghề nghiệp giáo viên ở mức khá trở lên, trong đó có ít nhất 20% đạt chuẩn nghề nghiệp giáo viên ở mức tốt. </w:t>
            </w:r>
          </w:p>
          <w:p w14:paraId="3E476C0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2.10.12.3. Tiêu chí 2.3: Đối với nhân viên </w:t>
            </w:r>
          </w:p>
          <w:p w14:paraId="55072AE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trình độ đào tạo đáp ứng được vị trí việc làm; </w:t>
            </w:r>
          </w:p>
          <w:p w14:paraId="0F05667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Hằng năm, được tham gia đầy đủ các lớp tập huấn, bồi dưỡng chuyên môn, nghiệp vụ theo vị trí việc làm. </w:t>
            </w:r>
          </w:p>
          <w:p w14:paraId="5D37A8F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2.10.13. Tiêu chuẩn 3: Cơ sở vật chất và thiết bị dạy học </w:t>
            </w:r>
          </w:p>
          <w:p w14:paraId="3B59A9C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2.10.13.1. Tiêu chí 3.1: Diện tích, khuôn viên và sân vườn Sân vườn có khu vực riêng để thực hiện các hoạt động giáo dục phát triển vận động, có đủ các loại thiết bị và đồ chơi ngoài trời theo Danh mục thiết bị và đồ chơi ngoài trời cho giáo dục mầm non do Bộ Giáo dục và Đào tạo ban hành và </w:t>
            </w:r>
            <w:r w:rsidRPr="00937B0B">
              <w:rPr>
                <w:color w:val="000000" w:themeColor="text1"/>
                <w:sz w:val="28"/>
                <w:szCs w:val="28"/>
                <w:shd w:val="clear" w:color="auto" w:fill="FFFFFF"/>
              </w:rPr>
              <w:lastRenderedPageBreak/>
              <w:t xml:space="preserve">có bổ sung thiết bị đồ chơi ngoài Danh mục phù hợp với thực tế, đảm bảo an toàn cho trẻ. </w:t>
            </w:r>
          </w:p>
          <w:p w14:paraId="79D30AE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2.10.13.2. Tiêu chí 3.2: Khối phòng nhóm trẻ, lớp mẫu giáo và khối phòng phục vụ học tập Có phòng riêng để tổ chức cho trẻ làm quen với ngoại ngữ, tin học và âm nhạc. </w:t>
            </w:r>
          </w:p>
          <w:p w14:paraId="305681C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2.10.13.3. Tiêu chí 3.3: Khối phòng hành chính - quản trị Có đủ các phòng, đảm bảo theo Tiêu chuẩn quốc gia về yêu cầu thiết kế trường mầm non. </w:t>
            </w:r>
          </w:p>
          <w:p w14:paraId="01BCC5B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2.10.13.4. Tiêu chí 3.4: Khối phòng tổ chức ăn Bếp ăn đảm bảo theo Tiêu chuẩn quốc gia về yêu cầu thiết kế trường mầm non. </w:t>
            </w:r>
          </w:p>
          <w:p w14:paraId="41FA004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2.10.13.5. Tiêu chí 3.5: Thiết bị, đồ dùng, đồ chơi Các thiết bị, đồ dùng, đồ chơi tự làm hoặc ngoài danh mục quy định được khai thác và sử dụng hiệu quả, đáp ứng yêu cầu đổi mới nội dung, phương pháp giáo dục, nâng cao chất lượng nuôi dưỡng, chăm sóc và giáo dục trẻ. </w:t>
            </w:r>
          </w:p>
          <w:p w14:paraId="2EEA8FB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2.10.14. Tiêu chuẩn 4. Quan hệ giữa nhà trường, gia đình và xã hội 2.10.14.1. Tiêu chí 4.1: Ban đại diện cha mẹ trẻ Phối hợp có hiệu quả với nhà trường, xã hội trong việc thực hiện các nhiệm vụ theo quy định của Điều lệ Ban đại diện cha mẹ học sinh. </w:t>
            </w:r>
          </w:p>
          <w:p w14:paraId="77987F7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2.10.14.2. Tiêu chí 4.2: Công tác tham mưu cấp ủy đảng, chính quyền và phối hợp với các tổ chức, cá nhân của nhà trường Tham mưu cấp ủy Đảng, chính quyền và phối hợp có hiệu quả với các tổ chức, cá nhân xây dựng nhà trường trở thành trung tâm văn hóa, giáo dục của địa phương. </w:t>
            </w:r>
          </w:p>
          <w:p w14:paraId="305E576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2.10.15. Tiêu chuẩn 5: Hoạt động và kết quả nuôi dưỡng, chăm sóc, giáo dục trẻ </w:t>
            </w:r>
          </w:p>
          <w:p w14:paraId="2E4C421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2.10.15.1. Tiêu chí 5.1: Thực hiện Chương trình giáo dục mầm non </w:t>
            </w:r>
          </w:p>
          <w:p w14:paraId="3E8F67B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Nhà trường phát triển Chương trình giáo dục mầm non do Bộ Giáo dục và Đào tạo ban hành trên cơ sở tham khảo chương trình giáo dục của các nước trong khu vực và thế giới đúng quy định, hiệu quả, phù hợp với thực tiễn của trường, địa phương; </w:t>
            </w:r>
          </w:p>
          <w:p w14:paraId="1E8B5DC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Hằng năm, tổng kết, đánh giá việc thực hiện chương trình giáo dục của nhà trường, từ đó điều chỉnh, cải tiến nội dung, phương pháp giáo dục để nâng cao chất lượng nuôi dưỡng, chăm sóc và giáo dục trẻ. </w:t>
            </w:r>
          </w:p>
          <w:p w14:paraId="639A7EC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2.10.15.2. Tiêu chí 5.2: Tổ chức hoạt động nuôi dưỡng, chăm sóc và giáo dục trẻ Tổ chức môi trường giáo dục trong và ngoài lớp học phù hợp với nhu cầu, khả năng của trẻ, kích thích hứng thú, tạo cơ hội cho trẻ tham gia hoạt động vui chơi, trải nghiệm theo phương châm “chơi mà học, học bằng chơi”. </w:t>
            </w:r>
          </w:p>
          <w:p w14:paraId="38FD809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2.10.15.3. Tiêu chí 5.3: Kết quả nuôi dưỡng và chăm sóc sức khoẻ Có ít nhất 95% trẻ khỏe mạnh, chiều cao, cân nặng phát triển bình thường. 2.10.15.4. Tiêu chí 5.4: Kết quả giáo dục </w:t>
            </w:r>
          </w:p>
          <w:p w14:paraId="7039F4F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trẻ 5 tuổi hoàn thành Chương trình giáo dục mầm non đạt ít nhất 97%; trường thuộc vùng khó khăn đạt ít nhất 95%; </w:t>
            </w:r>
          </w:p>
          <w:p w14:paraId="7A77B41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 Trẻ khuyết tật học hòa nhập (nếu có) được đánh giá có tiến bộ đạt ít nhất 85%. </w:t>
            </w:r>
          </w:p>
          <w:p w14:paraId="5D43F89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MẦM NON MỨC 4 </w:t>
            </w:r>
          </w:p>
          <w:p w14:paraId="13A5BCC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mầm non đạt Mức 4 khi đảm bảo Tiêu chuẩn đánh giá trường mầm non Mức 3 và các quy định sau: </w:t>
            </w:r>
          </w:p>
          <w:p w14:paraId="584745E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Nhà trường phát triển Chương trình giáo dục mầm non của Bộ Giáo dục và Đào tạo trên cơ sở tham khảo, áp dụng hiệu quả mô hình, phương pháp giáo dục tiên tiến của các nước trong khu vực và thế giới; chương trình giáo dục thúc đẩy được sự phát triển toàn diện của trẻ, phù hợp với độ tuổi và điều kiện của nhà trường, văn hóa địa phương. </w:t>
            </w:r>
          </w:p>
          <w:p w14:paraId="415095B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Ít nhất 90% giáo viên đạt chuẩn nghề nghiệp giáo viên ở mức khá, trong đó ít nhất 40% giáo viên đạt chuẩn nghề nghiệp giáo viên ở mức tốt; đối với trường thuộc vùng khó khăn có ít nhất 80% đạt chuẩn nghề nghiệp giáo viên ở mức khá trở lên, trong đó có ít nhất 30% đạt chuẩn nghề nghiệp giáo viên ở mức tốt. Chất lượng đội ngũ giáo viên đáp ứng được phương hướng, chiến lược xây dựng và phát triển nhà trường. </w:t>
            </w:r>
          </w:p>
          <w:p w14:paraId="4B8B6FA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Sân vườn và khu vực cho trẻ chơi có diện tích đạt chuẩn hoặc trên chuẩn theo quy định tại Tiêu chuẩn Việt Nam về yêu cầu thiết kế trường mầm non; có các góc chơi, khu vực hoạt động trong và ngoài nhóm lớp tạo cơ hội cho trẻ được khám phá, trải nghiệm, giúp trẻ phát triển toàn diện. </w:t>
            </w:r>
          </w:p>
          <w:p w14:paraId="3F4851E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- 100% các công trình của nhà trường được xây dựng kiên cố. Có phòng tư vấn tâm lý. Có đầy đủ các trang thiết bị hiện đại phục vụ hoạt động nuôi dưỡng, chăm sóc và giáo dục trẻ. Có khu vực dành riêng để phát triển vận động cho trẻ, trong đó tổ chức được 02 (hai) môn thể thao phù hợp với trẻ lứa tuổi mầm non. </w:t>
            </w:r>
          </w:p>
          <w:p w14:paraId="547A259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Trong 05 năm liên tiếp tính đến thời điểm đánh giá, nhà trường hoàn thành tất cả các mục tiêu theo phương hướng, chiến lược phát triển nhà trường. </w:t>
            </w:r>
          </w:p>
          <w:p w14:paraId="6D01E20E"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shd w:val="clear" w:color="auto" w:fill="FFFFFF"/>
              </w:rPr>
              <w:t>- Trong 05 năm liên tiếp tính đến thời điểm đánh giá, nhà trường có 02 năm đạt kết quả giáo dục và các hoạt động khác vượt trội so với các trường có điều kiện kinh tế - xã hội tương đồng, được các cấp có thẩm quyền và cộng đồng ghi nhận.</w:t>
            </w:r>
          </w:p>
        </w:tc>
      </w:tr>
      <w:tr w:rsidR="00EC3D27" w:rsidRPr="00937B0B" w14:paraId="3EF6A780" w14:textId="77777777" w:rsidTr="00061BB8">
        <w:trPr>
          <w:trHeight w:val="20"/>
        </w:trPr>
        <w:tc>
          <w:tcPr>
            <w:tcW w:w="713" w:type="dxa"/>
            <w:vAlign w:val="center"/>
          </w:tcPr>
          <w:p w14:paraId="45BE0E48"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501" w:type="dxa"/>
            <w:gridSpan w:val="4"/>
          </w:tcPr>
          <w:p w14:paraId="2736C097" w14:textId="77777777" w:rsidR="006A6FFF" w:rsidRPr="00937B0B" w:rsidRDefault="006A6FFF" w:rsidP="00937B0B">
            <w:pPr>
              <w:spacing w:before="40" w:after="40"/>
              <w:jc w:val="both"/>
              <w:rPr>
                <w:b/>
                <w:color w:val="000000" w:themeColor="text1"/>
                <w:sz w:val="28"/>
                <w:szCs w:val="28"/>
              </w:rPr>
            </w:pPr>
            <w:r w:rsidRPr="00937B0B">
              <w:rPr>
                <w:b/>
                <w:color w:val="000000" w:themeColor="text1"/>
                <w:sz w:val="28"/>
                <w:szCs w:val="28"/>
              </w:rPr>
              <w:t xml:space="preserve">Căn cứ pháp lý của thủ tục hành chính: </w:t>
            </w:r>
          </w:p>
          <w:p w14:paraId="7A8731ED" w14:textId="77777777" w:rsidR="006A6FFF" w:rsidRPr="00937B0B" w:rsidRDefault="006A6FFF" w:rsidP="00937B0B">
            <w:pPr>
              <w:spacing w:before="40" w:after="40"/>
              <w:jc w:val="both"/>
              <w:rPr>
                <w:bCs/>
                <w:color w:val="000000" w:themeColor="text1"/>
                <w:sz w:val="28"/>
                <w:szCs w:val="28"/>
              </w:rPr>
            </w:pPr>
            <w:r w:rsidRPr="00937B0B">
              <w:rPr>
                <w:bCs/>
                <w:color w:val="000000" w:themeColor="text1"/>
                <w:sz w:val="28"/>
                <w:szCs w:val="28"/>
              </w:rPr>
              <w:t>- Thông tư số 19/2018/TT-BGDĐT ngày 22/8/2018 của Bộ trưởng Bộ GD&amp;ĐT.</w:t>
            </w:r>
          </w:p>
          <w:p w14:paraId="2F933F78" w14:textId="77777777" w:rsidR="006A6FFF" w:rsidRPr="00937B0B" w:rsidRDefault="006A6FFF"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Số 2108 /QĐ-BGDĐT ngày 24/06/2021của Bộ GD&amp;ĐT công bố Bộ thủ tục hành chính được chuẩn hóa thuộc phạm vi, chức năng quản lý của Bộ Giáo dục và Đào tạo.</w:t>
            </w:r>
          </w:p>
        </w:tc>
      </w:tr>
      <w:tr w:rsidR="00EC3D27" w:rsidRPr="00937B0B" w14:paraId="1F5768EE" w14:textId="77777777" w:rsidTr="00061BB8">
        <w:trPr>
          <w:trHeight w:val="20"/>
        </w:trPr>
        <w:tc>
          <w:tcPr>
            <w:tcW w:w="713" w:type="dxa"/>
            <w:vAlign w:val="center"/>
          </w:tcPr>
          <w:p w14:paraId="1784A93A"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10</w:t>
            </w:r>
          </w:p>
        </w:tc>
        <w:tc>
          <w:tcPr>
            <w:tcW w:w="8501" w:type="dxa"/>
            <w:gridSpan w:val="4"/>
          </w:tcPr>
          <w:p w14:paraId="1F33BFF2" w14:textId="2F2B91D3"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00D55F1E" w:rsidRPr="00937B0B">
              <w:rPr>
                <w:bCs/>
                <w:color w:val="000000" w:themeColor="text1"/>
                <w:sz w:val="28"/>
                <w:szCs w:val="28"/>
              </w:rPr>
              <w:t>Không có</w:t>
            </w:r>
          </w:p>
        </w:tc>
      </w:tr>
    </w:tbl>
    <w:p w14:paraId="776126E8" w14:textId="12546CDB" w:rsidR="00FD0370" w:rsidRPr="00937B0B" w:rsidRDefault="00FD0370" w:rsidP="00D1706F">
      <w:pPr>
        <w:pStyle w:val="Heading4"/>
      </w:pPr>
      <w:bookmarkStart w:id="107" w:name="_Toc127863820"/>
      <w:r w:rsidRPr="00937B0B">
        <w:t>1.000713</w:t>
      </w:r>
      <w:bookmarkEnd w:id="107"/>
      <w:r w:rsidR="008F018C" w:rsidRPr="00937B0B">
        <w:t xml:space="preserve"> Cấp Chứng nhận trường tiểu học đạt kiểm định chất lượng</w:t>
      </w:r>
    </w:p>
    <w:tbl>
      <w:tblPr>
        <w:tblStyle w:val="TableGrid"/>
        <w:tblW w:w="9214" w:type="dxa"/>
        <w:tblInd w:w="-5" w:type="dxa"/>
        <w:tblLook w:val="04A0" w:firstRow="1" w:lastRow="0" w:firstColumn="1" w:lastColumn="0" w:noHBand="0" w:noVBand="1"/>
      </w:tblPr>
      <w:tblGrid>
        <w:gridCol w:w="590"/>
        <w:gridCol w:w="3683"/>
        <w:gridCol w:w="1970"/>
        <w:gridCol w:w="122"/>
        <w:gridCol w:w="1936"/>
        <w:gridCol w:w="913"/>
      </w:tblGrid>
      <w:tr w:rsidR="007B7869" w:rsidRPr="00937B0B" w14:paraId="61C0E6F7" w14:textId="77777777" w:rsidTr="00061BB8">
        <w:trPr>
          <w:trHeight w:val="20"/>
        </w:trPr>
        <w:tc>
          <w:tcPr>
            <w:tcW w:w="9214" w:type="dxa"/>
            <w:gridSpan w:val="6"/>
          </w:tcPr>
          <w:p w14:paraId="651E982D"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1.000713</w:t>
            </w:r>
          </w:p>
        </w:tc>
      </w:tr>
      <w:tr w:rsidR="00EC3D27" w:rsidRPr="00937B0B" w14:paraId="27593153" w14:textId="77777777" w:rsidTr="00061BB8">
        <w:trPr>
          <w:trHeight w:val="20"/>
        </w:trPr>
        <w:tc>
          <w:tcPr>
            <w:tcW w:w="9214" w:type="dxa"/>
            <w:gridSpan w:val="6"/>
          </w:tcPr>
          <w:p w14:paraId="40696BCB"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lastRenderedPageBreak/>
              <w:t xml:space="preserve">Tên thủ tục: </w:t>
            </w:r>
            <w:r w:rsidRPr="00937B0B">
              <w:rPr>
                <w:color w:val="000000" w:themeColor="text1"/>
                <w:sz w:val="28"/>
                <w:szCs w:val="28"/>
              </w:rPr>
              <w:t>Cấp Chứng nhận trường tiểu học đạt kiểm định chất lượng giáo dục</w:t>
            </w:r>
          </w:p>
        </w:tc>
      </w:tr>
      <w:tr w:rsidR="00EC3D27" w:rsidRPr="00937B0B" w14:paraId="7F81560E" w14:textId="77777777" w:rsidTr="00061BB8">
        <w:trPr>
          <w:trHeight w:val="20"/>
        </w:trPr>
        <w:tc>
          <w:tcPr>
            <w:tcW w:w="9214" w:type="dxa"/>
            <w:gridSpan w:val="6"/>
          </w:tcPr>
          <w:p w14:paraId="23C60A2E"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72628C09" w14:textId="77777777" w:rsidTr="00061BB8">
        <w:trPr>
          <w:trHeight w:val="20"/>
        </w:trPr>
        <w:tc>
          <w:tcPr>
            <w:tcW w:w="9214" w:type="dxa"/>
            <w:gridSpan w:val="6"/>
          </w:tcPr>
          <w:p w14:paraId="1FCF6501"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Kiểm định chất lượng giáo dục</w:t>
            </w:r>
          </w:p>
        </w:tc>
      </w:tr>
      <w:tr w:rsidR="00EC3D27" w:rsidRPr="00937B0B" w14:paraId="1383E916" w14:textId="77777777" w:rsidTr="00061BB8">
        <w:trPr>
          <w:trHeight w:val="20"/>
        </w:trPr>
        <w:tc>
          <w:tcPr>
            <w:tcW w:w="9214" w:type="dxa"/>
            <w:gridSpan w:val="6"/>
          </w:tcPr>
          <w:p w14:paraId="49A329B5"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5D9E72E9" w14:textId="77777777" w:rsidTr="00061BB8">
        <w:trPr>
          <w:trHeight w:val="20"/>
        </w:trPr>
        <w:tc>
          <w:tcPr>
            <w:tcW w:w="9214" w:type="dxa"/>
            <w:gridSpan w:val="6"/>
          </w:tcPr>
          <w:p w14:paraId="4691ACC9" w14:textId="1D1764EC" w:rsidR="00263C44" w:rsidRPr="00937B0B" w:rsidRDefault="00263C44" w:rsidP="00937B0B">
            <w:pPr>
              <w:spacing w:before="40" w:after="40"/>
              <w:rPr>
                <w:b/>
                <w:color w:val="000000" w:themeColor="text1"/>
                <w:sz w:val="28"/>
                <w:szCs w:val="28"/>
              </w:rPr>
            </w:pPr>
            <w:r w:rsidRPr="00937B0B">
              <w:rPr>
                <w:color w:val="000000" w:themeColor="text1"/>
                <w:sz w:val="28"/>
                <w:szCs w:val="28"/>
              </w:rPr>
              <w:t xml:space="preserve">Trường Tiểu học hoàn thiện hồ sơ, nộp hồ sơ đề nghị phòng GD&amp;ĐT thẩm định hồ sơ </w:t>
            </w:r>
          </w:p>
        </w:tc>
      </w:tr>
      <w:tr w:rsidR="00EC3D27" w:rsidRPr="00937B0B" w14:paraId="41253EA0" w14:textId="77777777" w:rsidTr="00061BB8">
        <w:trPr>
          <w:trHeight w:val="20"/>
        </w:trPr>
        <w:tc>
          <w:tcPr>
            <w:tcW w:w="590" w:type="dxa"/>
            <w:vAlign w:val="center"/>
          </w:tcPr>
          <w:p w14:paraId="22AB30F5"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3.1</w:t>
            </w:r>
          </w:p>
        </w:tc>
        <w:tc>
          <w:tcPr>
            <w:tcW w:w="8624" w:type="dxa"/>
            <w:gridSpan w:val="5"/>
          </w:tcPr>
          <w:p w14:paraId="1C81F874" w14:textId="2E3D12DF" w:rsidR="00263C44" w:rsidRPr="00937B0B" w:rsidRDefault="000F0B89" w:rsidP="00937B0B">
            <w:pPr>
              <w:spacing w:before="40" w:after="40"/>
              <w:rPr>
                <w:b/>
                <w:color w:val="000000" w:themeColor="text1"/>
                <w:sz w:val="28"/>
                <w:szCs w:val="28"/>
              </w:rPr>
            </w:pPr>
            <w:r w:rsidRPr="00937B0B">
              <w:rPr>
                <w:b/>
                <w:color w:val="000000" w:themeColor="text1"/>
                <w:sz w:val="28"/>
                <w:szCs w:val="28"/>
              </w:rPr>
              <w:t>Nộp</w:t>
            </w:r>
            <w:r w:rsidR="00263C44" w:rsidRPr="00937B0B">
              <w:rPr>
                <w:b/>
                <w:color w:val="000000" w:themeColor="text1"/>
                <w:sz w:val="28"/>
                <w:szCs w:val="28"/>
              </w:rPr>
              <w:t xml:space="preserve"> hồ sơ TTHC</w:t>
            </w:r>
          </w:p>
        </w:tc>
      </w:tr>
      <w:tr w:rsidR="00EC3D27" w:rsidRPr="00937B0B" w14:paraId="7C013FCF" w14:textId="77777777" w:rsidTr="00061BB8">
        <w:trPr>
          <w:trHeight w:val="20"/>
        </w:trPr>
        <w:tc>
          <w:tcPr>
            <w:tcW w:w="9214" w:type="dxa"/>
            <w:gridSpan w:val="6"/>
          </w:tcPr>
          <w:p w14:paraId="4CE05AB6" w14:textId="77777777" w:rsidR="00263C44" w:rsidRPr="00937B0B" w:rsidRDefault="00263C44"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5604E91C" w14:textId="2BF7352E"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00D431C6" w:rsidRPr="00937B0B">
              <w:rPr>
                <w:color w:val="000000" w:themeColor="text1"/>
                <w:sz w:val="28"/>
                <w:szCs w:val="28"/>
              </w:rPr>
              <w:t>Trường tiểu học</w:t>
            </w:r>
            <w:r w:rsidR="0036712E" w:rsidRPr="00937B0B">
              <w:rPr>
                <w:color w:val="000000" w:themeColor="text1"/>
                <w:sz w:val="28"/>
                <w:szCs w:val="28"/>
              </w:rPr>
              <w:t xml:space="preserve"> nộp hồ sơ</w:t>
            </w:r>
            <w:r w:rsidRPr="00937B0B">
              <w:rPr>
                <w:color w:val="000000" w:themeColor="text1"/>
                <w:sz w:val="28"/>
                <w:szCs w:val="28"/>
              </w:rPr>
              <w:t xml:space="preserve"> nộp hồ sơ trực tiếp tại Bộ phận Tiếp nhận và Trả kết quả TTHC cấp huyện.</w:t>
            </w:r>
          </w:p>
          <w:p w14:paraId="156FADB8" w14:textId="45BD4BA8"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D431C6" w:rsidRPr="00937B0B">
              <w:rPr>
                <w:color w:val="000000" w:themeColor="text1"/>
                <w:sz w:val="28"/>
                <w:szCs w:val="28"/>
              </w:rPr>
              <w:t>Trường tiểu học</w:t>
            </w:r>
            <w:r w:rsidR="0036712E" w:rsidRPr="00937B0B">
              <w:rPr>
                <w:color w:val="000000" w:themeColor="text1"/>
                <w:sz w:val="28"/>
                <w:szCs w:val="28"/>
              </w:rPr>
              <w:t xml:space="preserve"> nộp hồ sơ</w:t>
            </w:r>
            <w:r w:rsidRPr="00937B0B">
              <w:rPr>
                <w:color w:val="000000" w:themeColor="text1"/>
                <w:sz w:val="28"/>
                <w:szCs w:val="28"/>
              </w:rPr>
              <w:t xml:space="preserve"> gửi hồ sơ qua dịch vụ Bưu chính, nhân viên Bưu chính nộp hồ sơ trực tiếp cho Bộ phận Tiếp nhận và Trả kết quả TTHC cấp huyện.</w:t>
            </w:r>
          </w:p>
          <w:p w14:paraId="78681773" w14:textId="20C08CD1"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Qua Dịch vụ công trực tuyế</w:t>
            </w:r>
            <w:r w:rsidR="00235B7B" w:rsidRPr="00937B0B">
              <w:rPr>
                <w:color w:val="000000" w:themeColor="text1"/>
                <w:sz w:val="28"/>
                <w:szCs w:val="28"/>
              </w:rPr>
              <w:t>n một phần</w:t>
            </w:r>
            <w:r w:rsidRPr="00937B0B">
              <w:rPr>
                <w:color w:val="000000" w:themeColor="text1"/>
                <w:sz w:val="28"/>
                <w:szCs w:val="28"/>
              </w:rPr>
              <w:t xml:space="preserve">: </w:t>
            </w:r>
            <w:r w:rsidR="005F2F65" w:rsidRPr="00937B0B">
              <w:rPr>
                <w:color w:val="000000" w:themeColor="text1"/>
                <w:sz w:val="28"/>
                <w:szCs w:val="28"/>
              </w:rPr>
              <w:t>Người được cử nộp hồ sơ cho trường tiểu học</w:t>
            </w:r>
            <w:r w:rsidRPr="00937B0B">
              <w:rPr>
                <w:color w:val="000000" w:themeColor="text1"/>
                <w:sz w:val="28"/>
                <w:szCs w:val="28"/>
              </w:rPr>
              <w:t xml:space="preserve"> 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trên Cổng dịch vụ công của tinh: </w:t>
            </w:r>
            <w:hyperlink r:id="rId40" w:history="1">
              <w:r w:rsidRPr="00937B0B">
                <w:rPr>
                  <w:rStyle w:val="Hyperlink"/>
                  <w:color w:val="000000" w:themeColor="text1"/>
                  <w:sz w:val="28"/>
                  <w:szCs w:val="28"/>
                </w:rPr>
                <w:t>http://dichvucong.hagiang.gov.vn</w:t>
              </w:r>
            </w:hyperlink>
            <w:r w:rsidRPr="00937B0B">
              <w:rPr>
                <w:color w:val="000000" w:themeColor="text1"/>
                <w:sz w:val="28"/>
                <w:szCs w:val="28"/>
              </w:rPr>
              <w:t xml:space="preserve"> hoặc Cổng dịch vụ công quốc gia (</w:t>
            </w:r>
            <w:hyperlink r:id="rId41" w:history="1">
              <w:r w:rsidRPr="00937B0B">
                <w:rPr>
                  <w:rStyle w:val="Hyperlink"/>
                  <w:color w:val="000000" w:themeColor="text1"/>
                  <w:sz w:val="28"/>
                  <w:szCs w:val="28"/>
                </w:rPr>
                <w:t>http://dichvucong.gov.vn</w:t>
              </w:r>
            </w:hyperlink>
            <w:r w:rsidRPr="00937B0B">
              <w:rPr>
                <w:color w:val="000000" w:themeColor="text1"/>
                <w:sz w:val="28"/>
                <w:szCs w:val="28"/>
              </w:rPr>
              <w:t>) theo hướng dẫn.</w:t>
            </w:r>
          </w:p>
          <w:p w14:paraId="4C588C0A" w14:textId="77777777" w:rsidR="00263C44" w:rsidRPr="00937B0B" w:rsidRDefault="00263C44" w:rsidP="00937B0B">
            <w:pPr>
              <w:spacing w:before="40" w:after="40"/>
              <w:jc w:val="both"/>
              <w:rPr>
                <w:color w:val="000000" w:themeColor="text1"/>
                <w:sz w:val="28"/>
                <w:szCs w:val="28"/>
              </w:rPr>
            </w:pPr>
            <w:r w:rsidRPr="00937B0B">
              <w:rPr>
                <w:i/>
                <w:color w:val="000000" w:themeColor="text1"/>
                <w:sz w:val="28"/>
                <w:szCs w:val="28"/>
              </w:rPr>
              <w:t>Lưu ý: Trường hợp đối tượng thực hiện thủ tục hành chính là cơ quan hành chính, đơn vị sự nghiệp công lập thuộc tỉnh thì thực hiện gửi hồ sơ qua Dịch vụ công trực tuyến.</w:t>
            </w:r>
          </w:p>
        </w:tc>
      </w:tr>
      <w:tr w:rsidR="00EC3D27" w:rsidRPr="00937B0B" w14:paraId="3028BE68" w14:textId="77777777" w:rsidTr="00061BB8">
        <w:trPr>
          <w:trHeight w:val="20"/>
        </w:trPr>
        <w:tc>
          <w:tcPr>
            <w:tcW w:w="9214" w:type="dxa"/>
            <w:gridSpan w:val="6"/>
          </w:tcPr>
          <w:p w14:paraId="56F9E2C8" w14:textId="77777777" w:rsidR="00263C44" w:rsidRPr="00937B0B" w:rsidRDefault="00263C44"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4B7DF2CA" w14:textId="76BAA34F"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BC: Tại </w:t>
            </w:r>
            <w:r w:rsidR="00D76E27" w:rsidRPr="00937B0B">
              <w:rPr>
                <w:color w:val="000000" w:themeColor="text1"/>
                <w:sz w:val="28"/>
                <w:szCs w:val="28"/>
              </w:rPr>
              <w:t>Bộ phận Một cửa cấp huyện</w:t>
            </w:r>
          </w:p>
          <w:p w14:paraId="39D80AF2"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  Trực tuyến trên Cổng dịch vụ công của tinh: </w:t>
            </w:r>
            <w:hyperlink r:id="rId42" w:history="1">
              <w:r w:rsidRPr="00937B0B">
                <w:rPr>
                  <w:rStyle w:val="Hyperlink"/>
                  <w:color w:val="000000" w:themeColor="text1"/>
                  <w:sz w:val="28"/>
                  <w:szCs w:val="28"/>
                </w:rPr>
                <w:t>http://dichvucong.hagiang.gov.vn</w:t>
              </w:r>
            </w:hyperlink>
            <w:r w:rsidRPr="00937B0B">
              <w:rPr>
                <w:color w:val="000000" w:themeColor="text1"/>
                <w:sz w:val="28"/>
                <w:szCs w:val="28"/>
              </w:rPr>
              <w:t xml:space="preserve"> hoặc Cổng dịch vụ công của tinh: http://dichvucong.hagiang.gov.vn.</w:t>
            </w:r>
          </w:p>
        </w:tc>
      </w:tr>
      <w:tr w:rsidR="00EC3D27" w:rsidRPr="00937B0B" w14:paraId="50702660" w14:textId="77777777" w:rsidTr="00061BB8">
        <w:trPr>
          <w:trHeight w:val="20"/>
        </w:trPr>
        <w:tc>
          <w:tcPr>
            <w:tcW w:w="9214" w:type="dxa"/>
            <w:gridSpan w:val="6"/>
          </w:tcPr>
          <w:p w14:paraId="261D631D" w14:textId="77777777" w:rsidR="00263C44" w:rsidRPr="00937B0B" w:rsidRDefault="00263C44"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120B883" w14:textId="77777777" w:rsidTr="00061BB8">
        <w:trPr>
          <w:trHeight w:val="20"/>
        </w:trPr>
        <w:tc>
          <w:tcPr>
            <w:tcW w:w="590" w:type="dxa"/>
            <w:vMerge w:val="restart"/>
            <w:vAlign w:val="center"/>
          </w:tcPr>
          <w:p w14:paraId="797D1EB7" w14:textId="77777777" w:rsidR="00263C44" w:rsidRPr="00937B0B" w:rsidRDefault="00263C44" w:rsidP="00937B0B">
            <w:pPr>
              <w:spacing w:before="40" w:after="40"/>
              <w:jc w:val="center"/>
              <w:rPr>
                <w:color w:val="000000" w:themeColor="text1"/>
                <w:sz w:val="28"/>
                <w:szCs w:val="28"/>
              </w:rPr>
            </w:pPr>
            <w:r w:rsidRPr="00937B0B">
              <w:rPr>
                <w:b/>
                <w:bCs/>
                <w:color w:val="000000" w:themeColor="text1"/>
                <w:sz w:val="28"/>
                <w:szCs w:val="28"/>
              </w:rPr>
              <w:t>Số TT</w:t>
            </w:r>
          </w:p>
        </w:tc>
        <w:tc>
          <w:tcPr>
            <w:tcW w:w="3993" w:type="dxa"/>
            <w:vMerge w:val="restart"/>
            <w:vAlign w:val="center"/>
          </w:tcPr>
          <w:p w14:paraId="50105D9F" w14:textId="77777777" w:rsidR="00263C44" w:rsidRPr="00937B0B" w:rsidRDefault="00263C44"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85" w:type="dxa"/>
            <w:gridSpan w:val="3"/>
            <w:vAlign w:val="center"/>
          </w:tcPr>
          <w:p w14:paraId="1EE48271"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vAlign w:val="center"/>
          </w:tcPr>
          <w:p w14:paraId="3F6CEF2F"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7C3DD96C" w14:textId="77777777" w:rsidTr="00061BB8">
        <w:trPr>
          <w:trHeight w:val="20"/>
        </w:trPr>
        <w:tc>
          <w:tcPr>
            <w:tcW w:w="590" w:type="dxa"/>
            <w:vMerge/>
          </w:tcPr>
          <w:p w14:paraId="6F535CA4" w14:textId="77777777" w:rsidR="00263C44" w:rsidRPr="00937B0B" w:rsidRDefault="00263C44" w:rsidP="00937B0B">
            <w:pPr>
              <w:spacing w:before="40" w:after="40"/>
              <w:rPr>
                <w:color w:val="000000" w:themeColor="text1"/>
                <w:sz w:val="28"/>
                <w:szCs w:val="28"/>
              </w:rPr>
            </w:pPr>
          </w:p>
        </w:tc>
        <w:tc>
          <w:tcPr>
            <w:tcW w:w="3993" w:type="dxa"/>
            <w:vMerge/>
          </w:tcPr>
          <w:p w14:paraId="6C1604B9" w14:textId="77777777" w:rsidR="00263C44" w:rsidRPr="00937B0B" w:rsidRDefault="00263C44" w:rsidP="00937B0B">
            <w:pPr>
              <w:spacing w:before="40" w:after="40"/>
              <w:rPr>
                <w:color w:val="000000" w:themeColor="text1"/>
                <w:sz w:val="28"/>
                <w:szCs w:val="28"/>
              </w:rPr>
            </w:pPr>
          </w:p>
        </w:tc>
        <w:tc>
          <w:tcPr>
            <w:tcW w:w="2084" w:type="dxa"/>
            <w:vAlign w:val="center"/>
          </w:tcPr>
          <w:p w14:paraId="23C024DF" w14:textId="47BB6092" w:rsidR="00263C44" w:rsidRPr="00937B0B" w:rsidRDefault="009F4803" w:rsidP="00937B0B">
            <w:pPr>
              <w:spacing w:before="40" w:after="40"/>
              <w:jc w:val="center"/>
              <w:rPr>
                <w:bCs/>
                <w:color w:val="000000" w:themeColor="text1"/>
                <w:sz w:val="28"/>
                <w:szCs w:val="28"/>
              </w:rPr>
            </w:pPr>
            <w:r w:rsidRPr="00937B0B">
              <w:rPr>
                <w:bCs/>
                <w:color w:val="000000" w:themeColor="text1"/>
                <w:sz w:val="28"/>
                <w:szCs w:val="28"/>
              </w:rPr>
              <w:t>Nộp</w:t>
            </w:r>
            <w:r w:rsidR="00263C44" w:rsidRPr="00937B0B">
              <w:rPr>
                <w:bCs/>
                <w:color w:val="000000" w:themeColor="text1"/>
                <w:sz w:val="28"/>
                <w:szCs w:val="28"/>
              </w:rPr>
              <w:t xml:space="preserve"> trực tiếp hoặc qua DVBC</w:t>
            </w:r>
          </w:p>
        </w:tc>
        <w:tc>
          <w:tcPr>
            <w:tcW w:w="2201" w:type="dxa"/>
            <w:gridSpan w:val="2"/>
            <w:vAlign w:val="center"/>
          </w:tcPr>
          <w:p w14:paraId="1D5335A3" w14:textId="17D9BBE7" w:rsidR="00263C44" w:rsidRPr="00937B0B" w:rsidRDefault="009F4803" w:rsidP="00937B0B">
            <w:pPr>
              <w:spacing w:before="40" w:after="40"/>
              <w:jc w:val="center"/>
              <w:rPr>
                <w:bCs/>
                <w:color w:val="000000" w:themeColor="text1"/>
                <w:sz w:val="28"/>
                <w:szCs w:val="28"/>
              </w:rPr>
            </w:pPr>
            <w:r w:rsidRPr="00937B0B">
              <w:rPr>
                <w:bCs/>
                <w:color w:val="000000" w:themeColor="text1"/>
                <w:sz w:val="28"/>
                <w:szCs w:val="28"/>
              </w:rPr>
              <w:t>Nộp</w:t>
            </w:r>
            <w:r w:rsidR="00263C44" w:rsidRPr="00937B0B">
              <w:rPr>
                <w:bCs/>
                <w:color w:val="000000" w:themeColor="text1"/>
                <w:sz w:val="28"/>
                <w:szCs w:val="28"/>
              </w:rPr>
              <w:t xml:space="preserve"> trực tuyến</w:t>
            </w:r>
          </w:p>
        </w:tc>
        <w:tc>
          <w:tcPr>
            <w:tcW w:w="346" w:type="dxa"/>
            <w:vMerge/>
            <w:vAlign w:val="center"/>
          </w:tcPr>
          <w:p w14:paraId="1C3D71A7" w14:textId="77777777" w:rsidR="00263C44" w:rsidRPr="00937B0B" w:rsidRDefault="00263C44" w:rsidP="00937B0B">
            <w:pPr>
              <w:spacing w:before="40" w:after="40"/>
              <w:jc w:val="center"/>
              <w:rPr>
                <w:b/>
                <w:color w:val="000000" w:themeColor="text1"/>
                <w:sz w:val="28"/>
                <w:szCs w:val="28"/>
              </w:rPr>
            </w:pPr>
          </w:p>
        </w:tc>
      </w:tr>
      <w:tr w:rsidR="007B7869" w:rsidRPr="00937B0B" w14:paraId="3D541CDC" w14:textId="77777777" w:rsidTr="00061BB8">
        <w:trPr>
          <w:trHeight w:val="20"/>
        </w:trPr>
        <w:tc>
          <w:tcPr>
            <w:tcW w:w="590" w:type="dxa"/>
            <w:vAlign w:val="center"/>
          </w:tcPr>
          <w:p w14:paraId="6BCB088E"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1</w:t>
            </w:r>
          </w:p>
        </w:tc>
        <w:tc>
          <w:tcPr>
            <w:tcW w:w="3993" w:type="dxa"/>
            <w:vAlign w:val="center"/>
          </w:tcPr>
          <w:p w14:paraId="67142765" w14:textId="77777777" w:rsidR="00263C44" w:rsidRPr="00937B0B" w:rsidRDefault="00263C44" w:rsidP="00937B0B">
            <w:pPr>
              <w:spacing w:before="40" w:after="40"/>
              <w:jc w:val="both"/>
              <w:rPr>
                <w:b/>
                <w:color w:val="000000" w:themeColor="text1"/>
                <w:sz w:val="28"/>
                <w:szCs w:val="28"/>
              </w:rPr>
            </w:pPr>
            <w:r w:rsidRPr="00937B0B">
              <w:rPr>
                <w:color w:val="000000" w:themeColor="text1"/>
                <w:sz w:val="28"/>
                <w:szCs w:val="28"/>
                <w:lang w:val="vi-VN"/>
              </w:rPr>
              <w:t xml:space="preserve">Công văn đăng ký đánh giá ngoài, trong đó có nêu rõ nguyện vọng đánh giá ngoài trường </w:t>
            </w:r>
            <w:r w:rsidRPr="00937B0B">
              <w:rPr>
                <w:color w:val="000000" w:themeColor="text1"/>
                <w:sz w:val="28"/>
                <w:szCs w:val="28"/>
              </w:rPr>
              <w:t>tiểu học</w:t>
            </w:r>
            <w:r w:rsidRPr="00937B0B">
              <w:rPr>
                <w:color w:val="000000" w:themeColor="text1"/>
                <w:sz w:val="28"/>
                <w:szCs w:val="28"/>
                <w:lang w:val="vi-VN"/>
              </w:rPr>
              <w:t xml:space="preserve"> để được công nhận đạt kiểm định chất lượng giáo dục.</w:t>
            </w:r>
          </w:p>
        </w:tc>
        <w:tc>
          <w:tcPr>
            <w:tcW w:w="2084" w:type="dxa"/>
            <w:vAlign w:val="center"/>
          </w:tcPr>
          <w:p w14:paraId="0B38389E" w14:textId="2D67854D" w:rsidR="00263C44" w:rsidRPr="00937B0B" w:rsidRDefault="00263C44"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2201" w:type="dxa"/>
            <w:gridSpan w:val="2"/>
            <w:vAlign w:val="center"/>
          </w:tcPr>
          <w:p w14:paraId="06E0C098" w14:textId="7771A573" w:rsidR="00263C44" w:rsidRPr="00937B0B" w:rsidRDefault="00263C44" w:rsidP="00937B0B">
            <w:pPr>
              <w:spacing w:before="40" w:after="40"/>
              <w:jc w:val="center"/>
              <w:rPr>
                <w:b/>
                <w:color w:val="000000" w:themeColor="text1"/>
                <w:sz w:val="28"/>
                <w:szCs w:val="28"/>
              </w:rPr>
            </w:pPr>
            <w:r w:rsidRPr="00937B0B">
              <w:rPr>
                <w:color w:val="000000" w:themeColor="text1"/>
                <w:sz w:val="28"/>
                <w:szCs w:val="28"/>
              </w:rPr>
              <w:t>Bản điện tử được ký số</w:t>
            </w:r>
          </w:p>
        </w:tc>
        <w:tc>
          <w:tcPr>
            <w:tcW w:w="346" w:type="dxa"/>
            <w:vAlign w:val="center"/>
          </w:tcPr>
          <w:p w14:paraId="77494DB9"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01</w:t>
            </w:r>
          </w:p>
          <w:p w14:paraId="5237AF7D" w14:textId="77777777" w:rsidR="00263C44" w:rsidRPr="00937B0B" w:rsidRDefault="00263C44" w:rsidP="00937B0B">
            <w:pPr>
              <w:spacing w:before="40" w:after="40"/>
              <w:jc w:val="center"/>
              <w:rPr>
                <w:color w:val="000000" w:themeColor="text1"/>
                <w:sz w:val="28"/>
                <w:szCs w:val="28"/>
              </w:rPr>
            </w:pPr>
          </w:p>
        </w:tc>
      </w:tr>
      <w:tr w:rsidR="007B7869" w:rsidRPr="00937B0B" w14:paraId="173AF83D" w14:textId="77777777" w:rsidTr="00061BB8">
        <w:trPr>
          <w:trHeight w:val="20"/>
        </w:trPr>
        <w:tc>
          <w:tcPr>
            <w:tcW w:w="590" w:type="dxa"/>
            <w:vAlign w:val="center"/>
          </w:tcPr>
          <w:p w14:paraId="5EE40494" w14:textId="77777777" w:rsidR="00263C44" w:rsidRPr="00937B0B" w:rsidRDefault="00263C44" w:rsidP="00937B0B">
            <w:pPr>
              <w:spacing w:before="40" w:after="40"/>
              <w:jc w:val="center"/>
              <w:rPr>
                <w:color w:val="000000" w:themeColor="text1"/>
                <w:sz w:val="28"/>
                <w:szCs w:val="28"/>
              </w:rPr>
            </w:pPr>
            <w:r w:rsidRPr="00937B0B">
              <w:rPr>
                <w:rFonts w:eastAsia="Arial"/>
                <w:color w:val="000000" w:themeColor="text1"/>
                <w:sz w:val="28"/>
                <w:szCs w:val="28"/>
                <w:lang w:val="pt-BR"/>
              </w:rPr>
              <w:t>2</w:t>
            </w:r>
          </w:p>
        </w:tc>
        <w:tc>
          <w:tcPr>
            <w:tcW w:w="3993" w:type="dxa"/>
            <w:vAlign w:val="center"/>
          </w:tcPr>
          <w:p w14:paraId="6C9087BE" w14:textId="77777777" w:rsidR="00263C44" w:rsidRPr="00937B0B" w:rsidRDefault="00263C44" w:rsidP="00937B0B">
            <w:pPr>
              <w:spacing w:before="40" w:after="40"/>
              <w:jc w:val="both"/>
              <w:rPr>
                <w:b/>
                <w:color w:val="000000" w:themeColor="text1"/>
                <w:sz w:val="28"/>
                <w:szCs w:val="28"/>
              </w:rPr>
            </w:pPr>
            <w:r w:rsidRPr="00937B0B">
              <w:rPr>
                <w:color w:val="000000" w:themeColor="text1"/>
                <w:sz w:val="28"/>
                <w:szCs w:val="28"/>
                <w:lang w:val="vi-VN"/>
              </w:rPr>
              <w:t>Báo cáo tự đánh giá của nhà trường.</w:t>
            </w:r>
          </w:p>
        </w:tc>
        <w:tc>
          <w:tcPr>
            <w:tcW w:w="2084" w:type="dxa"/>
            <w:vAlign w:val="center"/>
          </w:tcPr>
          <w:p w14:paraId="7FB46607" w14:textId="5DE51BBF" w:rsidR="00263C44" w:rsidRPr="00937B0B" w:rsidRDefault="00263C44"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2201" w:type="dxa"/>
            <w:gridSpan w:val="2"/>
            <w:vAlign w:val="center"/>
          </w:tcPr>
          <w:p w14:paraId="46BB0ADC" w14:textId="396648AD" w:rsidR="00263C44" w:rsidRPr="00937B0B" w:rsidRDefault="00263C44" w:rsidP="00937B0B">
            <w:pPr>
              <w:spacing w:before="40" w:after="40"/>
              <w:jc w:val="center"/>
              <w:rPr>
                <w:b/>
                <w:color w:val="000000" w:themeColor="text1"/>
                <w:sz w:val="28"/>
                <w:szCs w:val="28"/>
              </w:rPr>
            </w:pPr>
            <w:r w:rsidRPr="00937B0B">
              <w:rPr>
                <w:color w:val="000000" w:themeColor="text1"/>
                <w:sz w:val="28"/>
                <w:szCs w:val="28"/>
              </w:rPr>
              <w:t>Bản điện tử được ký số</w:t>
            </w:r>
          </w:p>
        </w:tc>
        <w:tc>
          <w:tcPr>
            <w:tcW w:w="346" w:type="dxa"/>
            <w:vAlign w:val="center"/>
          </w:tcPr>
          <w:p w14:paraId="109C7E8E"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01</w:t>
            </w:r>
          </w:p>
          <w:p w14:paraId="5EAFBEE3" w14:textId="77777777" w:rsidR="00263C44" w:rsidRPr="00937B0B" w:rsidRDefault="00263C44" w:rsidP="00937B0B">
            <w:pPr>
              <w:spacing w:before="40" w:after="40"/>
              <w:jc w:val="center"/>
              <w:rPr>
                <w:color w:val="000000" w:themeColor="text1"/>
                <w:sz w:val="28"/>
                <w:szCs w:val="28"/>
              </w:rPr>
            </w:pPr>
          </w:p>
        </w:tc>
      </w:tr>
      <w:tr w:rsidR="00EC3D27" w:rsidRPr="00937B0B" w14:paraId="7EFB6B07" w14:textId="77777777" w:rsidTr="00061BB8">
        <w:trPr>
          <w:trHeight w:val="20"/>
        </w:trPr>
        <w:tc>
          <w:tcPr>
            <w:tcW w:w="9214" w:type="dxa"/>
            <w:gridSpan w:val="6"/>
          </w:tcPr>
          <w:p w14:paraId="4C51F39B" w14:textId="77777777" w:rsidR="00263C44" w:rsidRPr="00937B0B" w:rsidRDefault="00263C44" w:rsidP="00937B0B">
            <w:pPr>
              <w:spacing w:before="40" w:after="40"/>
              <w:rPr>
                <w:b/>
                <w:color w:val="000000" w:themeColor="text1"/>
                <w:sz w:val="28"/>
                <w:szCs w:val="28"/>
              </w:rPr>
            </w:pPr>
            <w:r w:rsidRPr="00937B0B">
              <w:rPr>
                <w:i/>
                <w:color w:val="000000" w:themeColor="text1"/>
                <w:sz w:val="28"/>
                <w:szCs w:val="28"/>
              </w:rPr>
              <w:lastRenderedPageBreak/>
              <w:t>Số bộ hồ sơ: 01</w:t>
            </w:r>
          </w:p>
        </w:tc>
      </w:tr>
      <w:tr w:rsidR="00EC3D27" w:rsidRPr="00937B0B" w14:paraId="53D5DE12" w14:textId="77777777" w:rsidTr="00061BB8">
        <w:trPr>
          <w:trHeight w:val="20"/>
        </w:trPr>
        <w:tc>
          <w:tcPr>
            <w:tcW w:w="590" w:type="dxa"/>
            <w:vAlign w:val="center"/>
          </w:tcPr>
          <w:p w14:paraId="0E45F710"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3.2</w:t>
            </w:r>
          </w:p>
        </w:tc>
        <w:tc>
          <w:tcPr>
            <w:tcW w:w="8624" w:type="dxa"/>
            <w:gridSpan w:val="5"/>
          </w:tcPr>
          <w:p w14:paraId="2D23DCAF"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778AFB86" w14:textId="77777777" w:rsidTr="00061BB8">
        <w:trPr>
          <w:trHeight w:val="20"/>
        </w:trPr>
        <w:tc>
          <w:tcPr>
            <w:tcW w:w="9214" w:type="dxa"/>
            <w:gridSpan w:val="6"/>
          </w:tcPr>
          <w:p w14:paraId="4EB530BB" w14:textId="6760437E" w:rsidR="00263C44" w:rsidRPr="00937B0B" w:rsidRDefault="00263C44"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187DDD" w:rsidRPr="00937B0B">
              <w:rPr>
                <w:color w:val="000000" w:themeColor="text1"/>
                <w:sz w:val="28"/>
                <w:szCs w:val="28"/>
              </w:rPr>
              <w:t>Bộ phận Một cửa</w:t>
            </w:r>
            <w:r w:rsidR="0038751F" w:rsidRPr="00937B0B">
              <w:rPr>
                <w:color w:val="000000" w:themeColor="text1"/>
                <w:sz w:val="28"/>
                <w:szCs w:val="28"/>
              </w:rPr>
              <w:t xml:space="preserve"> </w:t>
            </w:r>
            <w:r w:rsidRPr="00937B0B">
              <w:rPr>
                <w:color w:val="000000" w:themeColor="text1"/>
                <w:sz w:val="28"/>
                <w:szCs w:val="28"/>
              </w:rPr>
              <w:t xml:space="preserve"> hướng dẫn, hỗ trợ cơ sở giáo dục đăng ký, đăng nhập tài khoản, chuẩn bị và nộp hồ sơ điện tử. Trường hợp cư sở giáo dục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181B47C2"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cơ sở giáo dục bổ sung, hoàn thiện hồ sơ theo quy định và nêu rõ lý do theo mẫu Phiếu yêu cầu bổ sung, hoàn thiện hồ sơ;</w:t>
            </w:r>
          </w:p>
          <w:p w14:paraId="699C9E70"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8771B09" w14:textId="453B1A05"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4C54F4C5" w14:textId="3AE3AEB2" w:rsidR="00263C44" w:rsidRPr="00937B0B" w:rsidRDefault="00263C44"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723F14DC"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79104051"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F806220" w14:textId="571E20EF"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7D23D6B" w14:textId="02B70A13" w:rsidR="00263C44" w:rsidRPr="00937B0B" w:rsidRDefault="00263C44"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5769C2" w:rsidRPr="00937B0B">
              <w:rPr>
                <w:color w:val="000000" w:themeColor="text1"/>
                <w:sz w:val="28"/>
                <w:szCs w:val="28"/>
              </w:rPr>
              <w:t>n.</w:t>
            </w:r>
          </w:p>
        </w:tc>
      </w:tr>
      <w:tr w:rsidR="00EC3D27" w:rsidRPr="00937B0B" w14:paraId="1906C48B" w14:textId="77777777" w:rsidTr="00061BB8">
        <w:trPr>
          <w:trHeight w:val="20"/>
        </w:trPr>
        <w:tc>
          <w:tcPr>
            <w:tcW w:w="9214" w:type="dxa"/>
            <w:gridSpan w:val="6"/>
          </w:tcPr>
          <w:p w14:paraId="29E032BA" w14:textId="77777777" w:rsidR="00263C44" w:rsidRPr="00937B0B" w:rsidRDefault="00263C44" w:rsidP="00937B0B">
            <w:pPr>
              <w:spacing w:before="40" w:after="40"/>
              <w:jc w:val="both"/>
              <w:rPr>
                <w:b/>
                <w:color w:val="000000" w:themeColor="text1"/>
                <w:sz w:val="28"/>
                <w:szCs w:val="28"/>
              </w:rPr>
            </w:pPr>
            <w:r w:rsidRPr="00937B0B">
              <w:rPr>
                <w:b/>
                <w:color w:val="000000" w:themeColor="text1"/>
                <w:sz w:val="28"/>
                <w:szCs w:val="28"/>
              </w:rPr>
              <w:t>3.3. Giải quyết trả hồ sơ, kết quả giải quyết TTHC</w:t>
            </w:r>
          </w:p>
        </w:tc>
      </w:tr>
      <w:tr w:rsidR="00EC3D27" w:rsidRPr="00937B0B" w14:paraId="23389A65" w14:textId="77777777" w:rsidTr="00061BB8">
        <w:trPr>
          <w:trHeight w:val="20"/>
        </w:trPr>
        <w:tc>
          <w:tcPr>
            <w:tcW w:w="9214" w:type="dxa"/>
            <w:gridSpan w:val="6"/>
          </w:tcPr>
          <w:p w14:paraId="33AEBA1A" w14:textId="77777777" w:rsidR="00263C44" w:rsidRPr="00937B0B" w:rsidRDefault="00263C44" w:rsidP="00937B0B">
            <w:pPr>
              <w:spacing w:before="40" w:after="40"/>
              <w:jc w:val="both"/>
              <w:rPr>
                <w:i/>
                <w:color w:val="000000" w:themeColor="text1"/>
                <w:sz w:val="28"/>
                <w:szCs w:val="28"/>
              </w:rPr>
            </w:pPr>
            <w:r w:rsidRPr="00937B0B">
              <w:rPr>
                <w:b/>
                <w:bCs/>
                <w:i/>
                <w:color w:val="000000" w:themeColor="text1"/>
                <w:sz w:val="28"/>
                <w:szCs w:val="28"/>
              </w:rPr>
              <w:t>Bước 1</w:t>
            </w:r>
            <w:r w:rsidRPr="00937B0B">
              <w:rPr>
                <w:i/>
                <w:color w:val="000000" w:themeColor="text1"/>
                <w:sz w:val="28"/>
                <w:szCs w:val="28"/>
              </w:rPr>
              <w:t>:</w:t>
            </w:r>
          </w:p>
          <w:p w14:paraId="5126345C" w14:textId="53A4BA75"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 Phòng Giáo dục và Đào tạo tiếp nhận hồ sơ của Trường tiểu học thuộc phạm vi quản lý </w:t>
            </w:r>
          </w:p>
          <w:p w14:paraId="41B3A11D" w14:textId="77777777" w:rsidR="00263C44" w:rsidRPr="00937B0B" w:rsidRDefault="00263C44" w:rsidP="00937B0B">
            <w:pPr>
              <w:spacing w:before="40" w:after="40"/>
              <w:jc w:val="both"/>
              <w:rPr>
                <w:i/>
                <w:color w:val="000000" w:themeColor="text1"/>
                <w:sz w:val="28"/>
                <w:szCs w:val="28"/>
              </w:rPr>
            </w:pPr>
            <w:r w:rsidRPr="00937B0B">
              <w:rPr>
                <w:b/>
                <w:i/>
                <w:color w:val="000000" w:themeColor="text1"/>
                <w:sz w:val="28"/>
                <w:szCs w:val="28"/>
              </w:rPr>
              <w:t>-</w:t>
            </w:r>
            <w:r w:rsidRPr="00937B0B">
              <w:rPr>
                <w:color w:val="000000" w:themeColor="text1"/>
                <w:spacing w:val="-4"/>
                <w:sz w:val="28"/>
                <w:szCs w:val="28"/>
              </w:rPr>
              <w:t xml:space="preserve"> Phòng Giáo dục và Đào tạo </w:t>
            </w:r>
            <w:r w:rsidRPr="00937B0B">
              <w:rPr>
                <w:color w:val="000000" w:themeColor="text1"/>
                <w:sz w:val="28"/>
                <w:szCs w:val="28"/>
                <w:lang w:val="pt-BR"/>
              </w:rPr>
              <w:t xml:space="preserve">thẩm định hồ sơ nếu đủ điều kiện gửi hồ sơ đăng ký đánh giá ngoài của trường tiểu học gửi về Sở Giáo dục và Đào tạo: </w:t>
            </w:r>
            <w:r w:rsidRPr="00937B0B">
              <w:rPr>
                <w:color w:val="000000" w:themeColor="text1"/>
                <w:spacing w:val="-4"/>
                <w:sz w:val="28"/>
                <w:szCs w:val="28"/>
              </w:rPr>
              <w:t>10 ngày làm việc.</w:t>
            </w:r>
          </w:p>
        </w:tc>
      </w:tr>
      <w:tr w:rsidR="00EC3D27" w:rsidRPr="00937B0B" w14:paraId="726C4DDC" w14:textId="77777777" w:rsidTr="00061BB8">
        <w:trPr>
          <w:trHeight w:val="20"/>
        </w:trPr>
        <w:tc>
          <w:tcPr>
            <w:tcW w:w="9214" w:type="dxa"/>
            <w:gridSpan w:val="6"/>
          </w:tcPr>
          <w:p w14:paraId="4D87EBC2" w14:textId="03AD9D05" w:rsidR="00263C44" w:rsidRPr="00937B0B" w:rsidRDefault="00263C44" w:rsidP="00937B0B">
            <w:pPr>
              <w:spacing w:before="40" w:after="40"/>
              <w:rPr>
                <w:i/>
                <w:color w:val="000000" w:themeColor="text1"/>
                <w:sz w:val="28"/>
                <w:szCs w:val="28"/>
              </w:rPr>
            </w:pPr>
            <w:r w:rsidRPr="00937B0B">
              <w:rPr>
                <w:color w:val="000000" w:themeColor="text1"/>
                <w:sz w:val="28"/>
                <w:szCs w:val="28"/>
              </w:rPr>
              <w:t xml:space="preserve">Cách thức thực hiện: </w:t>
            </w:r>
            <w:r w:rsidRPr="00937B0B">
              <w:rPr>
                <w:color w:val="000000" w:themeColor="text1"/>
                <w:sz w:val="28"/>
                <w:szCs w:val="28"/>
                <w:lang w:val="vi-VN"/>
              </w:rPr>
              <w:t xml:space="preserve">Gửi liên thông qua </w:t>
            </w:r>
            <w:r w:rsidR="00187DDD" w:rsidRPr="00937B0B">
              <w:rPr>
                <w:color w:val="000000" w:themeColor="text1"/>
                <w:sz w:val="28"/>
                <w:szCs w:val="28"/>
                <w:lang w:val="vi-VN"/>
              </w:rPr>
              <w:t>Hệ thống thông tin giải quyết TTHC tỉnh</w:t>
            </w:r>
          </w:p>
        </w:tc>
      </w:tr>
      <w:tr w:rsidR="00EC3D27" w:rsidRPr="00937B0B" w14:paraId="32900DE3" w14:textId="77777777" w:rsidTr="00061BB8">
        <w:trPr>
          <w:trHeight w:val="20"/>
        </w:trPr>
        <w:tc>
          <w:tcPr>
            <w:tcW w:w="9214" w:type="dxa"/>
            <w:gridSpan w:val="6"/>
          </w:tcPr>
          <w:p w14:paraId="2907FD60" w14:textId="77777777" w:rsidR="00263C44" w:rsidRPr="00937B0B" w:rsidRDefault="00263C44" w:rsidP="00937B0B">
            <w:pPr>
              <w:spacing w:before="40" w:after="40"/>
              <w:rPr>
                <w:i/>
                <w:color w:val="000000" w:themeColor="text1"/>
                <w:sz w:val="28"/>
                <w:szCs w:val="28"/>
              </w:rPr>
            </w:pPr>
            <w:r w:rsidRPr="00937B0B">
              <w:rPr>
                <w:i/>
                <w:color w:val="000000" w:themeColor="text1"/>
                <w:sz w:val="28"/>
                <w:szCs w:val="28"/>
              </w:rPr>
              <w:lastRenderedPageBreak/>
              <w:t>Thành phần hồ sơ</w:t>
            </w:r>
          </w:p>
        </w:tc>
      </w:tr>
      <w:tr w:rsidR="00E8021D" w:rsidRPr="00937B0B" w14:paraId="32DC272D" w14:textId="77777777" w:rsidTr="00061BB8">
        <w:trPr>
          <w:trHeight w:val="826"/>
        </w:trPr>
        <w:tc>
          <w:tcPr>
            <w:tcW w:w="590" w:type="dxa"/>
            <w:vAlign w:val="center"/>
          </w:tcPr>
          <w:p w14:paraId="5B719847" w14:textId="77777777" w:rsidR="00E8021D" w:rsidRPr="00937B0B" w:rsidRDefault="00E8021D" w:rsidP="00937B0B">
            <w:pPr>
              <w:spacing w:before="40" w:after="40"/>
              <w:jc w:val="center"/>
              <w:rPr>
                <w:color w:val="000000" w:themeColor="text1"/>
                <w:sz w:val="28"/>
                <w:szCs w:val="28"/>
              </w:rPr>
            </w:pPr>
            <w:r w:rsidRPr="00937B0B">
              <w:rPr>
                <w:b/>
                <w:color w:val="000000" w:themeColor="text1"/>
                <w:sz w:val="28"/>
                <w:szCs w:val="28"/>
              </w:rPr>
              <w:t>Số TT</w:t>
            </w:r>
          </w:p>
        </w:tc>
        <w:tc>
          <w:tcPr>
            <w:tcW w:w="3993" w:type="dxa"/>
            <w:vAlign w:val="center"/>
          </w:tcPr>
          <w:p w14:paraId="2FEBBB54" w14:textId="77777777" w:rsidR="00E8021D" w:rsidRPr="00937B0B" w:rsidRDefault="00E8021D"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285" w:type="dxa"/>
            <w:gridSpan w:val="3"/>
            <w:vAlign w:val="center"/>
          </w:tcPr>
          <w:p w14:paraId="017E4FB3" w14:textId="77777777" w:rsidR="00E8021D" w:rsidRPr="00937B0B" w:rsidRDefault="00E8021D"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Align w:val="center"/>
          </w:tcPr>
          <w:p w14:paraId="65C432C2" w14:textId="77777777" w:rsidR="00E8021D" w:rsidRPr="00937B0B" w:rsidRDefault="00E8021D" w:rsidP="00937B0B">
            <w:pPr>
              <w:spacing w:before="40" w:after="40"/>
              <w:jc w:val="center"/>
              <w:rPr>
                <w:b/>
                <w:color w:val="000000" w:themeColor="text1"/>
                <w:sz w:val="28"/>
                <w:szCs w:val="28"/>
              </w:rPr>
            </w:pPr>
            <w:r w:rsidRPr="00937B0B">
              <w:rPr>
                <w:b/>
                <w:color w:val="000000" w:themeColor="text1"/>
                <w:sz w:val="28"/>
                <w:szCs w:val="28"/>
              </w:rPr>
              <w:t>Số lượng</w:t>
            </w:r>
          </w:p>
        </w:tc>
      </w:tr>
      <w:tr w:rsidR="00E8021D" w:rsidRPr="00937B0B" w14:paraId="2F6E6ADD" w14:textId="77777777" w:rsidTr="00061BB8">
        <w:trPr>
          <w:trHeight w:val="71"/>
        </w:trPr>
        <w:tc>
          <w:tcPr>
            <w:tcW w:w="590" w:type="dxa"/>
          </w:tcPr>
          <w:p w14:paraId="1A8ED462" w14:textId="77777777" w:rsidR="00E8021D" w:rsidRPr="00937B0B" w:rsidRDefault="00E8021D" w:rsidP="00937B0B">
            <w:pPr>
              <w:spacing w:before="40" w:after="40"/>
              <w:jc w:val="center"/>
              <w:rPr>
                <w:color w:val="000000" w:themeColor="text1"/>
                <w:sz w:val="28"/>
                <w:szCs w:val="28"/>
              </w:rPr>
            </w:pPr>
            <w:r w:rsidRPr="00937B0B">
              <w:rPr>
                <w:color w:val="000000" w:themeColor="text1"/>
                <w:sz w:val="28"/>
                <w:szCs w:val="28"/>
              </w:rPr>
              <w:t>1</w:t>
            </w:r>
          </w:p>
        </w:tc>
        <w:tc>
          <w:tcPr>
            <w:tcW w:w="3993" w:type="dxa"/>
            <w:vAlign w:val="center"/>
          </w:tcPr>
          <w:p w14:paraId="7476771C" w14:textId="61AC782C" w:rsidR="00E8021D" w:rsidRPr="00937B0B" w:rsidRDefault="00E8021D" w:rsidP="00937B0B">
            <w:pPr>
              <w:spacing w:before="40" w:after="40"/>
              <w:rPr>
                <w:color w:val="000000" w:themeColor="text1"/>
                <w:sz w:val="28"/>
                <w:szCs w:val="28"/>
              </w:rPr>
            </w:pPr>
            <w:r w:rsidRPr="00937B0B">
              <w:rPr>
                <w:color w:val="000000" w:themeColor="text1"/>
                <w:sz w:val="28"/>
                <w:szCs w:val="28"/>
              </w:rPr>
              <w:t>Tờ trình</w:t>
            </w:r>
          </w:p>
        </w:tc>
        <w:tc>
          <w:tcPr>
            <w:tcW w:w="4285" w:type="dxa"/>
            <w:gridSpan w:val="3"/>
          </w:tcPr>
          <w:p w14:paraId="2BADC42E" w14:textId="77777777" w:rsidR="00E8021D" w:rsidRPr="00937B0B" w:rsidRDefault="00E8021D"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346" w:type="dxa"/>
          </w:tcPr>
          <w:p w14:paraId="444BEA75" w14:textId="77777777" w:rsidR="00E8021D" w:rsidRPr="00937B0B" w:rsidRDefault="00E8021D" w:rsidP="00937B0B">
            <w:pPr>
              <w:spacing w:before="40" w:after="40"/>
              <w:rPr>
                <w:color w:val="000000" w:themeColor="text1"/>
                <w:sz w:val="28"/>
                <w:szCs w:val="28"/>
              </w:rPr>
            </w:pPr>
            <w:r w:rsidRPr="00937B0B">
              <w:rPr>
                <w:color w:val="000000" w:themeColor="text1"/>
                <w:sz w:val="28"/>
                <w:szCs w:val="28"/>
              </w:rPr>
              <w:t>1</w:t>
            </w:r>
          </w:p>
        </w:tc>
      </w:tr>
      <w:tr w:rsidR="00E8021D" w:rsidRPr="00937B0B" w14:paraId="14ED6219" w14:textId="77777777" w:rsidTr="00061BB8">
        <w:trPr>
          <w:trHeight w:val="71"/>
        </w:trPr>
        <w:tc>
          <w:tcPr>
            <w:tcW w:w="590" w:type="dxa"/>
          </w:tcPr>
          <w:p w14:paraId="3A066A64" w14:textId="77777777" w:rsidR="00E8021D" w:rsidRPr="00937B0B" w:rsidRDefault="00E8021D" w:rsidP="00937B0B">
            <w:pPr>
              <w:spacing w:before="40" w:after="40"/>
              <w:jc w:val="center"/>
              <w:rPr>
                <w:color w:val="000000" w:themeColor="text1"/>
                <w:sz w:val="28"/>
                <w:szCs w:val="28"/>
              </w:rPr>
            </w:pPr>
            <w:r w:rsidRPr="00937B0B">
              <w:rPr>
                <w:color w:val="000000" w:themeColor="text1"/>
                <w:sz w:val="28"/>
                <w:szCs w:val="28"/>
              </w:rPr>
              <w:t>2</w:t>
            </w:r>
          </w:p>
        </w:tc>
        <w:tc>
          <w:tcPr>
            <w:tcW w:w="3993" w:type="dxa"/>
            <w:vAlign w:val="center"/>
          </w:tcPr>
          <w:p w14:paraId="232C4A75" w14:textId="7ED8CC54" w:rsidR="00E8021D" w:rsidRPr="00937B0B" w:rsidRDefault="00E8021D" w:rsidP="00937B0B">
            <w:pPr>
              <w:spacing w:before="40" w:after="40"/>
              <w:rPr>
                <w:color w:val="000000" w:themeColor="text1"/>
                <w:sz w:val="28"/>
                <w:szCs w:val="28"/>
              </w:rPr>
            </w:pPr>
            <w:r w:rsidRPr="00937B0B">
              <w:rPr>
                <w:color w:val="000000" w:themeColor="text1"/>
                <w:sz w:val="28"/>
                <w:szCs w:val="28"/>
              </w:rPr>
              <w:t>Hồ sơ đã tiếp nhận của trường tiểu học</w:t>
            </w:r>
          </w:p>
        </w:tc>
        <w:tc>
          <w:tcPr>
            <w:tcW w:w="4285" w:type="dxa"/>
            <w:gridSpan w:val="3"/>
          </w:tcPr>
          <w:p w14:paraId="7B7CD3A4" w14:textId="77777777" w:rsidR="00E8021D" w:rsidRPr="00937B0B" w:rsidRDefault="00E8021D" w:rsidP="00937B0B">
            <w:pPr>
              <w:spacing w:before="40" w:after="40"/>
              <w:rPr>
                <w:color w:val="000000" w:themeColor="text1"/>
                <w:sz w:val="28"/>
                <w:szCs w:val="28"/>
              </w:rPr>
            </w:pPr>
            <w:r w:rsidRPr="00937B0B">
              <w:rPr>
                <w:color w:val="000000" w:themeColor="text1"/>
                <w:sz w:val="28"/>
                <w:szCs w:val="28"/>
              </w:rPr>
              <w:t>Bản điện tử được ký số; bản chụp</w:t>
            </w:r>
          </w:p>
        </w:tc>
        <w:tc>
          <w:tcPr>
            <w:tcW w:w="346" w:type="dxa"/>
          </w:tcPr>
          <w:p w14:paraId="7ED0377B" w14:textId="77777777" w:rsidR="00E8021D" w:rsidRPr="00937B0B" w:rsidRDefault="00E8021D" w:rsidP="00937B0B">
            <w:pPr>
              <w:spacing w:before="40" w:after="40"/>
              <w:rPr>
                <w:color w:val="000000" w:themeColor="text1"/>
                <w:sz w:val="28"/>
                <w:szCs w:val="28"/>
              </w:rPr>
            </w:pPr>
            <w:r w:rsidRPr="00937B0B">
              <w:rPr>
                <w:color w:val="000000" w:themeColor="text1"/>
                <w:sz w:val="28"/>
                <w:szCs w:val="28"/>
              </w:rPr>
              <w:t>1</w:t>
            </w:r>
          </w:p>
        </w:tc>
      </w:tr>
      <w:tr w:rsidR="00EC3D27" w:rsidRPr="00937B0B" w14:paraId="3AE879FD" w14:textId="77777777" w:rsidTr="00061BB8">
        <w:trPr>
          <w:trHeight w:val="20"/>
        </w:trPr>
        <w:tc>
          <w:tcPr>
            <w:tcW w:w="9214" w:type="dxa"/>
            <w:gridSpan w:val="6"/>
          </w:tcPr>
          <w:p w14:paraId="29F2591F" w14:textId="77777777" w:rsidR="008F370A" w:rsidRPr="00937B0B" w:rsidRDefault="00263C44" w:rsidP="00937B0B">
            <w:pPr>
              <w:spacing w:before="40" w:after="40"/>
              <w:jc w:val="both"/>
              <w:rPr>
                <w:bCs/>
                <w:color w:val="000000" w:themeColor="text1"/>
                <w:sz w:val="28"/>
                <w:szCs w:val="28"/>
                <w:lang w:val="pt-BR"/>
              </w:rPr>
            </w:pPr>
            <w:r w:rsidRPr="00937B0B">
              <w:rPr>
                <w:b/>
                <w:bCs/>
                <w:i/>
                <w:iCs/>
                <w:color w:val="000000" w:themeColor="text1"/>
                <w:sz w:val="28"/>
                <w:szCs w:val="28"/>
              </w:rPr>
              <w:t>Bước 2</w:t>
            </w:r>
            <w:r w:rsidRPr="00937B0B">
              <w:rPr>
                <w:color w:val="000000" w:themeColor="text1"/>
                <w:sz w:val="28"/>
                <w:szCs w:val="28"/>
              </w:rPr>
              <w:t xml:space="preserve">: </w:t>
            </w:r>
            <w:r w:rsidRPr="00937B0B">
              <w:rPr>
                <w:bCs/>
                <w:color w:val="000000" w:themeColor="text1"/>
                <w:sz w:val="28"/>
                <w:szCs w:val="28"/>
              </w:rPr>
              <w:t xml:space="preserve">Sở Giáo dục và Đào tạo tiếp nhận hồ sơ, </w:t>
            </w:r>
            <w:r w:rsidRPr="00937B0B">
              <w:rPr>
                <w:bCs/>
                <w:color w:val="000000" w:themeColor="text1"/>
                <w:sz w:val="28"/>
                <w:szCs w:val="28"/>
                <w:lang w:val="pt-BR"/>
              </w:rPr>
              <w:t xml:space="preserve">thẩm định hồ sơ và thành lập đoàn đánh giá ngoài trường tiểu học và </w:t>
            </w:r>
            <w:r w:rsidRPr="00937B0B">
              <w:rPr>
                <w:bCs/>
                <w:color w:val="000000" w:themeColor="text1"/>
                <w:sz w:val="28"/>
                <w:szCs w:val="28"/>
              </w:rPr>
              <w:t xml:space="preserve">ban hành văn bản tổ chức đánh giá ngoài </w:t>
            </w:r>
            <w:r w:rsidRPr="00937B0B">
              <w:rPr>
                <w:bCs/>
                <w:color w:val="000000" w:themeColor="text1"/>
                <w:sz w:val="28"/>
                <w:szCs w:val="28"/>
                <w:lang w:val="pt-BR"/>
              </w:rPr>
              <w:t>trường tiểu học</w:t>
            </w:r>
          </w:p>
          <w:p w14:paraId="48463C15" w14:textId="1F851DAB" w:rsidR="008F370A" w:rsidRPr="00937B0B" w:rsidRDefault="008F370A" w:rsidP="00937B0B">
            <w:pPr>
              <w:spacing w:before="40" w:after="40" w:line="276" w:lineRule="auto"/>
              <w:jc w:val="both"/>
              <w:rPr>
                <w:color w:val="000000" w:themeColor="text1"/>
                <w:sz w:val="28"/>
                <w:szCs w:val="28"/>
                <w:lang w:val="pt-BR"/>
              </w:rPr>
            </w:pPr>
            <w:r w:rsidRPr="00937B0B">
              <w:rPr>
                <w:color w:val="000000" w:themeColor="text1"/>
                <w:sz w:val="28"/>
                <w:szCs w:val="28"/>
                <w:lang w:val="pt-BR"/>
              </w:rPr>
              <w:t>(Sở giáo dục và đào tạo</w:t>
            </w:r>
            <w:r w:rsidR="00BE2054" w:rsidRPr="00937B0B">
              <w:rPr>
                <w:color w:val="000000" w:themeColor="text1"/>
                <w:sz w:val="28"/>
                <w:szCs w:val="28"/>
                <w:lang w:val="pt-BR"/>
              </w:rPr>
              <w:t xml:space="preserve"> thực hiện:</w:t>
            </w:r>
            <w:r w:rsidRPr="00937B0B">
              <w:rPr>
                <w:color w:val="000000" w:themeColor="text1"/>
                <w:sz w:val="28"/>
                <w:szCs w:val="28"/>
              </w:rPr>
              <w:t>T</w:t>
            </w:r>
            <w:r w:rsidRPr="00937B0B">
              <w:rPr>
                <w:color w:val="000000" w:themeColor="text1"/>
                <w:sz w:val="28"/>
                <w:szCs w:val="28"/>
                <w:lang w:val="vi-VN"/>
              </w:rPr>
              <w:t>hành lập</w:t>
            </w:r>
            <w:r w:rsidRPr="00937B0B">
              <w:rPr>
                <w:color w:val="000000" w:themeColor="text1"/>
                <w:sz w:val="28"/>
                <w:szCs w:val="28"/>
              </w:rPr>
              <w:t xml:space="preserve"> </w:t>
            </w:r>
            <w:r w:rsidRPr="00937B0B">
              <w:rPr>
                <w:color w:val="000000" w:themeColor="text1"/>
                <w:sz w:val="28"/>
                <w:szCs w:val="28"/>
                <w:lang w:val="vi-VN"/>
              </w:rPr>
              <w:t xml:space="preserve">đoàn đánh giá ngoài và triển khai các bước trong quy trình đánh giá ngoài trong thời hạn 03 tháng kể từ ngày thông tin cho phòng giáo dục và đào tạo hoặc trường tiểu học biết hồ sơ đã được chấp nhận để đánh giá ngoài. </w:t>
            </w:r>
          </w:p>
          <w:p w14:paraId="497BD9DB" w14:textId="63BCE47C" w:rsidR="008F370A" w:rsidRPr="00937B0B" w:rsidRDefault="00DF77DB" w:rsidP="00937B0B">
            <w:pPr>
              <w:spacing w:before="40" w:after="40" w:line="276" w:lineRule="auto"/>
              <w:jc w:val="both"/>
              <w:rPr>
                <w:color w:val="000000" w:themeColor="text1"/>
                <w:sz w:val="28"/>
                <w:szCs w:val="28"/>
              </w:rPr>
            </w:pPr>
            <w:r w:rsidRPr="00937B0B">
              <w:rPr>
                <w:color w:val="000000" w:themeColor="text1"/>
                <w:sz w:val="28"/>
                <w:szCs w:val="28"/>
              </w:rPr>
              <w:t>a,</w:t>
            </w:r>
            <w:r w:rsidR="008F370A" w:rsidRPr="00937B0B">
              <w:rPr>
                <w:color w:val="000000" w:themeColor="text1"/>
                <w:sz w:val="28"/>
                <w:szCs w:val="28"/>
              </w:rPr>
              <w:t xml:space="preserve"> Quy trình đánh giá ngoài trường tiểu học gồm các bước sau:</w:t>
            </w:r>
          </w:p>
          <w:p w14:paraId="2F617370" w14:textId="77777777" w:rsidR="008F370A" w:rsidRPr="00937B0B" w:rsidRDefault="008F370A" w:rsidP="00937B0B">
            <w:pPr>
              <w:spacing w:before="40" w:after="40" w:line="276" w:lineRule="auto"/>
              <w:jc w:val="both"/>
              <w:rPr>
                <w:color w:val="000000" w:themeColor="text1"/>
                <w:sz w:val="28"/>
                <w:szCs w:val="28"/>
                <w:lang w:val="vi-VN"/>
              </w:rPr>
            </w:pPr>
            <w:r w:rsidRPr="00937B0B">
              <w:rPr>
                <w:color w:val="000000" w:themeColor="text1"/>
                <w:sz w:val="28"/>
                <w:szCs w:val="28"/>
              </w:rPr>
              <w:t>-</w:t>
            </w:r>
            <w:r w:rsidRPr="00937B0B">
              <w:rPr>
                <w:color w:val="000000" w:themeColor="text1"/>
                <w:sz w:val="28"/>
                <w:szCs w:val="28"/>
                <w:lang w:val="vi-VN"/>
              </w:rPr>
              <w:t xml:space="preserve"> Nghiên cứu hồ sơ đánh giá.</w:t>
            </w:r>
          </w:p>
          <w:p w14:paraId="4896511A" w14:textId="77777777" w:rsidR="008F370A" w:rsidRPr="00937B0B" w:rsidRDefault="008F370A" w:rsidP="00937B0B">
            <w:pPr>
              <w:spacing w:before="40" w:after="40" w:line="276" w:lineRule="auto"/>
              <w:jc w:val="both"/>
              <w:rPr>
                <w:color w:val="000000" w:themeColor="text1"/>
                <w:sz w:val="28"/>
                <w:szCs w:val="28"/>
                <w:lang w:val="vi-VN"/>
              </w:rPr>
            </w:pPr>
            <w:r w:rsidRPr="00937B0B">
              <w:rPr>
                <w:color w:val="000000" w:themeColor="text1"/>
                <w:sz w:val="28"/>
                <w:szCs w:val="28"/>
              </w:rPr>
              <w:t>-</w:t>
            </w:r>
            <w:r w:rsidRPr="00937B0B">
              <w:rPr>
                <w:color w:val="000000" w:themeColor="text1"/>
                <w:sz w:val="28"/>
                <w:szCs w:val="28"/>
                <w:lang w:val="vi-VN"/>
              </w:rPr>
              <w:t xml:space="preserve"> Khảo sát sơ bộ tại trường tiểu học.</w:t>
            </w:r>
          </w:p>
          <w:p w14:paraId="49B21BE0" w14:textId="77777777" w:rsidR="008F370A" w:rsidRPr="00937B0B" w:rsidRDefault="008F370A" w:rsidP="00937B0B">
            <w:pPr>
              <w:spacing w:before="40" w:after="40" w:line="276" w:lineRule="auto"/>
              <w:jc w:val="both"/>
              <w:rPr>
                <w:color w:val="000000" w:themeColor="text1"/>
                <w:sz w:val="28"/>
                <w:szCs w:val="28"/>
                <w:lang w:val="vi-VN"/>
              </w:rPr>
            </w:pPr>
            <w:r w:rsidRPr="00937B0B">
              <w:rPr>
                <w:color w:val="000000" w:themeColor="text1"/>
                <w:sz w:val="28"/>
                <w:szCs w:val="28"/>
              </w:rPr>
              <w:t>-</w:t>
            </w:r>
            <w:r w:rsidRPr="00937B0B">
              <w:rPr>
                <w:color w:val="000000" w:themeColor="text1"/>
                <w:sz w:val="28"/>
                <w:szCs w:val="28"/>
                <w:lang w:val="vi-VN"/>
              </w:rPr>
              <w:t xml:space="preserve"> Khảo sát chính thức tại trường tiểu học.</w:t>
            </w:r>
          </w:p>
          <w:p w14:paraId="50E43A83" w14:textId="77777777" w:rsidR="008F370A" w:rsidRPr="00937B0B" w:rsidRDefault="008F370A" w:rsidP="00937B0B">
            <w:pPr>
              <w:spacing w:before="40" w:after="40" w:line="276" w:lineRule="auto"/>
              <w:jc w:val="both"/>
              <w:rPr>
                <w:color w:val="000000" w:themeColor="text1"/>
                <w:sz w:val="28"/>
                <w:szCs w:val="28"/>
                <w:lang w:val="vi-VN"/>
              </w:rPr>
            </w:pPr>
            <w:r w:rsidRPr="00937B0B">
              <w:rPr>
                <w:color w:val="000000" w:themeColor="text1"/>
                <w:sz w:val="28"/>
                <w:szCs w:val="28"/>
              </w:rPr>
              <w:t>-</w:t>
            </w:r>
            <w:r w:rsidRPr="00937B0B">
              <w:rPr>
                <w:color w:val="000000" w:themeColor="text1"/>
                <w:sz w:val="28"/>
                <w:szCs w:val="28"/>
                <w:lang w:val="vi-VN"/>
              </w:rPr>
              <w:t xml:space="preserve"> Dự thảo báo cáo đánh giá ngoài.</w:t>
            </w:r>
          </w:p>
          <w:p w14:paraId="5EA5A122" w14:textId="77777777" w:rsidR="008F370A" w:rsidRPr="00937B0B" w:rsidRDefault="008F370A" w:rsidP="00937B0B">
            <w:pPr>
              <w:spacing w:before="40" w:after="40" w:line="276" w:lineRule="auto"/>
              <w:jc w:val="both"/>
              <w:rPr>
                <w:color w:val="000000" w:themeColor="text1"/>
                <w:sz w:val="28"/>
                <w:szCs w:val="28"/>
                <w:lang w:val="vi-VN"/>
              </w:rPr>
            </w:pPr>
            <w:r w:rsidRPr="00937B0B">
              <w:rPr>
                <w:color w:val="000000" w:themeColor="text1"/>
                <w:sz w:val="28"/>
                <w:szCs w:val="28"/>
              </w:rPr>
              <w:t>-</w:t>
            </w:r>
            <w:r w:rsidRPr="00937B0B">
              <w:rPr>
                <w:color w:val="000000" w:themeColor="text1"/>
                <w:sz w:val="28"/>
                <w:szCs w:val="28"/>
                <w:lang w:val="vi-VN"/>
              </w:rPr>
              <w:t xml:space="preserve"> Lấy ý kiến phản hồi của trường tiểu học về dự thảo báo cáo đánh giá ngoài.</w:t>
            </w:r>
          </w:p>
          <w:p w14:paraId="132384A0" w14:textId="77777777" w:rsidR="008F370A" w:rsidRPr="00937B0B" w:rsidRDefault="008F370A" w:rsidP="00937B0B">
            <w:pPr>
              <w:spacing w:before="40" w:after="40" w:line="276" w:lineRule="auto"/>
              <w:jc w:val="both"/>
              <w:rPr>
                <w:color w:val="000000" w:themeColor="text1"/>
                <w:sz w:val="28"/>
                <w:szCs w:val="28"/>
                <w:lang w:val="vi-VN"/>
              </w:rPr>
            </w:pPr>
            <w:r w:rsidRPr="00937B0B">
              <w:rPr>
                <w:color w:val="000000" w:themeColor="text1"/>
                <w:sz w:val="28"/>
                <w:szCs w:val="28"/>
              </w:rPr>
              <w:t>-</w:t>
            </w:r>
            <w:r w:rsidRPr="00937B0B">
              <w:rPr>
                <w:color w:val="000000" w:themeColor="text1"/>
                <w:sz w:val="28"/>
                <w:szCs w:val="28"/>
                <w:lang w:val="vi-VN"/>
              </w:rPr>
              <w:t xml:space="preserve"> Hoàn thiện báo cáo đánh giá ngoài.</w:t>
            </w:r>
          </w:p>
          <w:p w14:paraId="54A3977C" w14:textId="50792147" w:rsidR="008F370A" w:rsidRPr="00937B0B" w:rsidRDefault="00BA480A" w:rsidP="00937B0B">
            <w:pPr>
              <w:spacing w:before="40" w:after="40" w:line="276" w:lineRule="auto"/>
              <w:jc w:val="both"/>
              <w:rPr>
                <w:color w:val="000000" w:themeColor="text1"/>
                <w:sz w:val="28"/>
                <w:szCs w:val="28"/>
                <w:lang w:val="vi-VN"/>
              </w:rPr>
            </w:pPr>
            <w:r w:rsidRPr="00937B0B">
              <w:rPr>
                <w:color w:val="000000" w:themeColor="text1"/>
                <w:sz w:val="28"/>
                <w:szCs w:val="28"/>
              </w:rPr>
              <w:t>b,</w:t>
            </w:r>
            <w:r w:rsidR="008F370A" w:rsidRPr="00937B0B">
              <w:rPr>
                <w:color w:val="000000" w:themeColor="text1"/>
                <w:sz w:val="28"/>
                <w:szCs w:val="28"/>
              </w:rPr>
              <w:t xml:space="preserve"> </w:t>
            </w:r>
            <w:r w:rsidR="008F370A" w:rsidRPr="00937B0B">
              <w:rPr>
                <w:color w:val="000000" w:themeColor="text1"/>
                <w:sz w:val="28"/>
                <w:szCs w:val="28"/>
                <w:lang w:val="vi-VN"/>
              </w:rPr>
              <w:t xml:space="preserve">Sau khi thống nhất trong đoàn đánh giá ngoài, đoàn đánh giá ngoài gửi dự thảo báo cáo đánh giá ngoài cho trường tiểu học để lấy ý kiến phản hồi. </w:t>
            </w:r>
          </w:p>
          <w:p w14:paraId="22F75414" w14:textId="3583E215" w:rsidR="008F370A" w:rsidRPr="00937B0B" w:rsidRDefault="00BA480A" w:rsidP="00937B0B">
            <w:pPr>
              <w:spacing w:before="40" w:after="40" w:line="276" w:lineRule="auto"/>
              <w:jc w:val="both"/>
              <w:rPr>
                <w:color w:val="000000" w:themeColor="text1"/>
                <w:spacing w:val="-4"/>
                <w:sz w:val="28"/>
                <w:szCs w:val="28"/>
                <w:lang w:val="vi-VN"/>
              </w:rPr>
            </w:pPr>
            <w:r w:rsidRPr="00937B0B">
              <w:rPr>
                <w:color w:val="000000" w:themeColor="text1"/>
                <w:sz w:val="28"/>
                <w:szCs w:val="28"/>
              </w:rPr>
              <w:t>c,</w:t>
            </w:r>
            <w:r w:rsidR="008F370A" w:rsidRPr="00937B0B">
              <w:rPr>
                <w:color w:val="000000" w:themeColor="text1"/>
                <w:sz w:val="28"/>
                <w:szCs w:val="28"/>
              </w:rPr>
              <w:t xml:space="preserve"> </w:t>
            </w:r>
            <w:r w:rsidR="008F370A" w:rsidRPr="00937B0B">
              <w:rPr>
                <w:color w:val="000000" w:themeColor="text1"/>
                <w:sz w:val="28"/>
                <w:szCs w:val="28"/>
                <w:lang w:val="vi-VN"/>
              </w:rPr>
              <w:t xml:space="preserve">Trong thời hạn 10 ngày làm việc, kể từ ngày nhận được dự thảo báo cáo đánh giá ngoài, trường tiểu học </w:t>
            </w:r>
            <w:r w:rsidR="008F370A" w:rsidRPr="00937B0B">
              <w:rPr>
                <w:color w:val="000000" w:themeColor="text1"/>
                <w:spacing w:val="-4"/>
                <w:sz w:val="28"/>
                <w:szCs w:val="28"/>
                <w:lang w:val="vi-VN"/>
              </w:rPr>
              <w:t xml:space="preserve">có trách nhiệm gửi công văn cho đoàn đánh giá ngoài </w:t>
            </w:r>
            <w:r w:rsidR="008F370A" w:rsidRPr="00937B0B">
              <w:rPr>
                <w:color w:val="000000" w:themeColor="text1"/>
                <w:sz w:val="28"/>
                <w:szCs w:val="28"/>
                <w:lang w:val="pt-BR"/>
              </w:rPr>
              <w:t>nêu rõ ý kiến nhất trí hoặc không nhất trí với bản dự thảo báo cáo đánh giá ngoài; trường hợp không nhất trí với dự thảo báo cáo đánh giá ngoài phải nêu rõ lý do.</w:t>
            </w:r>
            <w:r w:rsidR="008F370A" w:rsidRPr="00937B0B">
              <w:rPr>
                <w:color w:val="000000" w:themeColor="text1"/>
                <w:spacing w:val="-4"/>
                <w:sz w:val="28"/>
                <w:szCs w:val="28"/>
                <w:lang w:val="vi-VN"/>
              </w:rPr>
              <w:t xml:space="preserve"> </w:t>
            </w:r>
          </w:p>
          <w:p w14:paraId="0561498D" w14:textId="69F0036C" w:rsidR="008F370A" w:rsidRPr="00937B0B" w:rsidRDefault="00EA574F" w:rsidP="00937B0B">
            <w:pPr>
              <w:spacing w:before="40" w:after="40" w:line="276" w:lineRule="auto"/>
              <w:jc w:val="both"/>
              <w:rPr>
                <w:color w:val="000000" w:themeColor="text1"/>
                <w:spacing w:val="-2"/>
                <w:sz w:val="28"/>
                <w:szCs w:val="28"/>
                <w:lang w:val="vi-VN"/>
              </w:rPr>
            </w:pPr>
            <w:r w:rsidRPr="00937B0B">
              <w:rPr>
                <w:color w:val="000000" w:themeColor="text1"/>
                <w:spacing w:val="-2"/>
                <w:sz w:val="28"/>
                <w:szCs w:val="28"/>
              </w:rPr>
              <w:t>d</w:t>
            </w:r>
            <w:r w:rsidR="00BA480A" w:rsidRPr="00937B0B">
              <w:rPr>
                <w:color w:val="000000" w:themeColor="text1"/>
                <w:spacing w:val="-2"/>
                <w:sz w:val="28"/>
                <w:szCs w:val="28"/>
              </w:rPr>
              <w:t>,</w:t>
            </w:r>
            <w:r w:rsidR="008F370A" w:rsidRPr="00937B0B">
              <w:rPr>
                <w:color w:val="000000" w:themeColor="text1"/>
                <w:spacing w:val="-2"/>
                <w:sz w:val="28"/>
                <w:szCs w:val="28"/>
              </w:rPr>
              <w:t xml:space="preserve"> </w:t>
            </w:r>
            <w:r w:rsidR="008F370A" w:rsidRPr="00937B0B">
              <w:rPr>
                <w:color w:val="000000" w:themeColor="text1"/>
                <w:spacing w:val="-2"/>
                <w:sz w:val="28"/>
                <w:szCs w:val="28"/>
                <w:lang w:val="vi-VN"/>
              </w:rPr>
              <w:t>Trong thời hạn 10 ngày làm việc, kể từ ngày nhận được ý kiến phản hồi của trường tiểu học, đoàn đánh giá ngoài phải thông báo bằng văn bản cho trường tiểu học biết những ý kiến tiếp thu hoặc bảo lưu, trường hợp bảo lưu ý kiến phải nêu rõ lý do. Trong thời hạn 10 ngày làm việc tiếp theo, kể từ ngày có văn bản thông báo cho trường tiểu học biết những ý kiến tiếp thu hoặc bảo lưu, đoàn đánh giá ngoài hoàn thiện báo cáo đánh giá ngoài, gửi đến sở giáo dục và đào tạo và trường tiểu học.</w:t>
            </w:r>
          </w:p>
          <w:p w14:paraId="004F683D" w14:textId="2D9759AA" w:rsidR="008F370A" w:rsidRPr="00937B0B" w:rsidRDefault="00EA574F" w:rsidP="00937B0B">
            <w:pPr>
              <w:spacing w:before="40" w:after="40" w:line="276" w:lineRule="auto"/>
              <w:jc w:val="both"/>
              <w:rPr>
                <w:color w:val="000000" w:themeColor="text1"/>
                <w:sz w:val="28"/>
                <w:szCs w:val="28"/>
                <w:lang w:val="vi-VN"/>
              </w:rPr>
            </w:pPr>
            <w:r w:rsidRPr="00937B0B">
              <w:rPr>
                <w:color w:val="000000" w:themeColor="text1"/>
                <w:sz w:val="28"/>
                <w:szCs w:val="28"/>
                <w:lang w:val="pt-BR"/>
              </w:rPr>
              <w:t>e,</w:t>
            </w:r>
            <w:r w:rsidR="008F370A" w:rsidRPr="00937B0B">
              <w:rPr>
                <w:color w:val="000000" w:themeColor="text1"/>
                <w:sz w:val="28"/>
                <w:szCs w:val="28"/>
                <w:lang w:val="pt-BR"/>
              </w:rPr>
              <w:t xml:space="preserve"> Trường hợp quá thời hạn</w:t>
            </w:r>
            <w:r w:rsidR="008F370A" w:rsidRPr="00937B0B">
              <w:rPr>
                <w:color w:val="000000" w:themeColor="text1"/>
                <w:sz w:val="28"/>
                <w:szCs w:val="28"/>
                <w:lang w:val="vi-VN"/>
              </w:rPr>
              <w:t xml:space="preserve"> 10 ngày làm việc, kể từ ngày nhận được dự thảo báo cáo đánh giá ngoài, trường tiểu học không có ý kiến phản hồi thì xem như đã đồng ý </w:t>
            </w:r>
            <w:r w:rsidR="008F370A" w:rsidRPr="00937B0B">
              <w:rPr>
                <w:color w:val="000000" w:themeColor="text1"/>
                <w:sz w:val="28"/>
                <w:szCs w:val="28"/>
                <w:lang w:val="pt-BR"/>
              </w:rPr>
              <w:t>với dự thảo báo cáo đánh giá ngoài</w:t>
            </w:r>
            <w:r w:rsidR="008F370A" w:rsidRPr="00937B0B">
              <w:rPr>
                <w:color w:val="000000" w:themeColor="text1"/>
                <w:sz w:val="28"/>
                <w:szCs w:val="28"/>
                <w:lang w:val="vi-VN"/>
              </w:rPr>
              <w:t xml:space="preserve">. Trong thời hạn 10 ngày làm việc tiếp </w:t>
            </w:r>
            <w:r w:rsidR="008F370A" w:rsidRPr="00937B0B">
              <w:rPr>
                <w:color w:val="000000" w:themeColor="text1"/>
                <w:sz w:val="28"/>
                <w:szCs w:val="28"/>
                <w:lang w:val="vi-VN"/>
              </w:rPr>
              <w:lastRenderedPageBreak/>
              <w:t>theo, đoàn đánh giá ngoài hoàn thiện báo cáo đánh giá ngoài, gửi đến sở giáo dục và đào tạo và trường tiểu học.</w:t>
            </w:r>
          </w:p>
          <w:p w14:paraId="2E2E2259" w14:textId="1733CF89" w:rsidR="00263C44" w:rsidRPr="00937B0B" w:rsidRDefault="00EA574F" w:rsidP="00937B0B">
            <w:pPr>
              <w:spacing w:before="40" w:after="40" w:line="276" w:lineRule="auto"/>
              <w:jc w:val="both"/>
              <w:rPr>
                <w:color w:val="000000" w:themeColor="text1"/>
                <w:sz w:val="28"/>
                <w:szCs w:val="28"/>
              </w:rPr>
            </w:pPr>
            <w:r w:rsidRPr="00937B0B">
              <w:rPr>
                <w:bCs/>
                <w:color w:val="000000" w:themeColor="text1"/>
                <w:sz w:val="28"/>
                <w:szCs w:val="28"/>
              </w:rPr>
              <w:t>g,</w:t>
            </w:r>
            <w:r w:rsidR="008F370A" w:rsidRPr="00937B0B">
              <w:rPr>
                <w:bCs/>
                <w:color w:val="000000" w:themeColor="text1"/>
                <w:sz w:val="28"/>
                <w:szCs w:val="28"/>
              </w:rPr>
              <w:t xml:space="preserve"> </w:t>
            </w:r>
            <w:r w:rsidR="008F370A" w:rsidRPr="00937B0B">
              <w:rPr>
                <w:color w:val="000000" w:themeColor="text1"/>
                <w:sz w:val="28"/>
                <w:szCs w:val="28"/>
              </w:rPr>
              <w:t>T</w:t>
            </w:r>
            <w:r w:rsidR="008F370A" w:rsidRPr="00937B0B">
              <w:rPr>
                <w:color w:val="000000" w:themeColor="text1"/>
                <w:sz w:val="28"/>
                <w:szCs w:val="28"/>
                <w:lang w:val="vi-VN"/>
              </w:rPr>
              <w:t xml:space="preserve">rong thời hạn 20 ngày làm việc kể từ ngày nhận được báo cáo của đoàn đánh giá ngoài, </w:t>
            </w:r>
            <w:r w:rsidR="008F370A" w:rsidRPr="00937B0B">
              <w:rPr>
                <w:bCs/>
                <w:color w:val="000000" w:themeColor="text1"/>
                <w:sz w:val="28"/>
                <w:szCs w:val="28"/>
                <w:lang w:val="vi-VN"/>
              </w:rPr>
              <w:t>Giám đốc sở giáo dục và đào tạo ra quyết định cấp Chứng nhận trường đạt kiểm định chất lượng giáo dục theo cấp độ trường tiểu học đạt được</w:t>
            </w:r>
            <w:r w:rsidR="008F370A" w:rsidRPr="00937B0B">
              <w:rPr>
                <w:color w:val="000000" w:themeColor="text1"/>
                <w:sz w:val="28"/>
                <w:szCs w:val="28"/>
              </w:rPr>
              <w:t>)</w:t>
            </w:r>
          </w:p>
        </w:tc>
      </w:tr>
      <w:tr w:rsidR="00EC3D27" w:rsidRPr="00937B0B" w14:paraId="2BD62D0A" w14:textId="77777777" w:rsidTr="00061BB8">
        <w:trPr>
          <w:trHeight w:val="20"/>
        </w:trPr>
        <w:tc>
          <w:tcPr>
            <w:tcW w:w="9214" w:type="dxa"/>
            <w:gridSpan w:val="6"/>
          </w:tcPr>
          <w:p w14:paraId="039CA798" w14:textId="77777777" w:rsidR="00263C44" w:rsidRPr="00937B0B" w:rsidRDefault="00263C44" w:rsidP="00937B0B">
            <w:pPr>
              <w:spacing w:before="40" w:after="40"/>
              <w:jc w:val="both"/>
              <w:rPr>
                <w:i/>
                <w:color w:val="000000" w:themeColor="text1"/>
                <w:sz w:val="28"/>
                <w:szCs w:val="28"/>
              </w:rPr>
            </w:pPr>
            <w:r w:rsidRPr="00937B0B">
              <w:rPr>
                <w:b/>
                <w:bCs/>
                <w:i/>
                <w:iCs/>
                <w:color w:val="000000" w:themeColor="text1"/>
                <w:sz w:val="28"/>
                <w:szCs w:val="28"/>
              </w:rPr>
              <w:lastRenderedPageBreak/>
              <w:t>Bước 3</w:t>
            </w:r>
            <w:r w:rsidRPr="00937B0B">
              <w:rPr>
                <w:color w:val="000000" w:themeColor="text1"/>
                <w:sz w:val="28"/>
                <w:szCs w:val="28"/>
              </w:rPr>
              <w:t>: Căn cứ  báo cáo của đoàn đánh giá ngoài, Giám đốc Sở Giáo dục và Đào tạo ra quyết định cấp Chứng nhận trường đạt kiểm định chất lượng giáo dục theo cấp độ trường tiểu học đạt được. Thời gian 10 ngày làm việc.</w:t>
            </w:r>
          </w:p>
        </w:tc>
      </w:tr>
      <w:tr w:rsidR="006F4878" w:rsidRPr="00937B0B" w14:paraId="357F2EB0" w14:textId="77777777" w:rsidTr="00061BB8">
        <w:trPr>
          <w:trHeight w:val="20"/>
        </w:trPr>
        <w:tc>
          <w:tcPr>
            <w:tcW w:w="9214" w:type="dxa"/>
            <w:gridSpan w:val="6"/>
          </w:tcPr>
          <w:p w14:paraId="63BBC4F1" w14:textId="09C685D3" w:rsidR="006F4878" w:rsidRPr="00937B0B" w:rsidRDefault="006F4878"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6F4878" w:rsidRPr="00937B0B" w14:paraId="5C26252E" w14:textId="77777777" w:rsidTr="00061BB8">
        <w:trPr>
          <w:trHeight w:val="20"/>
        </w:trPr>
        <w:tc>
          <w:tcPr>
            <w:tcW w:w="9214" w:type="dxa"/>
            <w:gridSpan w:val="6"/>
          </w:tcPr>
          <w:p w14:paraId="072A71DF" w14:textId="77777777" w:rsidR="006F4878" w:rsidRPr="00937B0B" w:rsidRDefault="006F4878"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025F1F5A" w14:textId="77777777" w:rsidR="006F4878" w:rsidRPr="00937B0B" w:rsidRDefault="006F4878"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2BBBBBF3" w14:textId="16428109" w:rsidR="006F4878" w:rsidRPr="00937B0B" w:rsidRDefault="006F4878"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7DC8E5C3" w14:textId="77777777" w:rsidTr="00061BB8">
        <w:trPr>
          <w:trHeight w:val="20"/>
        </w:trPr>
        <w:tc>
          <w:tcPr>
            <w:tcW w:w="9214" w:type="dxa"/>
            <w:gridSpan w:val="6"/>
            <w:vAlign w:val="center"/>
          </w:tcPr>
          <w:p w14:paraId="3E6D2FA0" w14:textId="77777777" w:rsidR="00263C44" w:rsidRPr="00937B0B" w:rsidRDefault="00263C44"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D0D9DA7" w14:textId="77777777" w:rsidTr="00061BB8">
        <w:trPr>
          <w:trHeight w:val="437"/>
        </w:trPr>
        <w:tc>
          <w:tcPr>
            <w:tcW w:w="590" w:type="dxa"/>
            <w:vMerge w:val="restart"/>
            <w:vAlign w:val="center"/>
          </w:tcPr>
          <w:p w14:paraId="1F236579" w14:textId="77777777" w:rsidR="00263C44" w:rsidRPr="00937B0B" w:rsidRDefault="00263C44" w:rsidP="00937B0B">
            <w:pPr>
              <w:spacing w:before="40" w:after="40"/>
              <w:jc w:val="center"/>
              <w:rPr>
                <w:color w:val="000000" w:themeColor="text1"/>
                <w:sz w:val="28"/>
                <w:szCs w:val="28"/>
              </w:rPr>
            </w:pPr>
            <w:r w:rsidRPr="00937B0B">
              <w:rPr>
                <w:b/>
                <w:color w:val="000000" w:themeColor="text1"/>
                <w:sz w:val="28"/>
                <w:szCs w:val="28"/>
              </w:rPr>
              <w:t>Số TT</w:t>
            </w:r>
          </w:p>
        </w:tc>
        <w:tc>
          <w:tcPr>
            <w:tcW w:w="3993" w:type="dxa"/>
            <w:vMerge w:val="restart"/>
            <w:vAlign w:val="center"/>
          </w:tcPr>
          <w:p w14:paraId="2BF8A1B5"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85" w:type="dxa"/>
            <w:gridSpan w:val="3"/>
            <w:vAlign w:val="center"/>
          </w:tcPr>
          <w:p w14:paraId="7C6072EB"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vAlign w:val="center"/>
          </w:tcPr>
          <w:p w14:paraId="1B259D3B"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025CD661" w14:textId="77777777" w:rsidTr="00061BB8">
        <w:trPr>
          <w:trHeight w:val="20"/>
        </w:trPr>
        <w:tc>
          <w:tcPr>
            <w:tcW w:w="590" w:type="dxa"/>
            <w:vMerge/>
            <w:vAlign w:val="center"/>
          </w:tcPr>
          <w:p w14:paraId="5E65D281" w14:textId="77777777" w:rsidR="00263C44" w:rsidRPr="00937B0B" w:rsidRDefault="00263C44" w:rsidP="00937B0B">
            <w:pPr>
              <w:spacing w:before="40" w:after="40"/>
              <w:rPr>
                <w:color w:val="000000" w:themeColor="text1"/>
                <w:sz w:val="28"/>
                <w:szCs w:val="28"/>
              </w:rPr>
            </w:pPr>
          </w:p>
        </w:tc>
        <w:tc>
          <w:tcPr>
            <w:tcW w:w="3993" w:type="dxa"/>
            <w:vMerge/>
            <w:vAlign w:val="center"/>
          </w:tcPr>
          <w:p w14:paraId="0349799B" w14:textId="77777777" w:rsidR="00263C44" w:rsidRPr="00937B0B" w:rsidRDefault="00263C44" w:rsidP="00937B0B">
            <w:pPr>
              <w:spacing w:before="40" w:after="40"/>
              <w:rPr>
                <w:b/>
                <w:color w:val="000000" w:themeColor="text1"/>
                <w:sz w:val="28"/>
                <w:szCs w:val="28"/>
              </w:rPr>
            </w:pPr>
          </w:p>
        </w:tc>
        <w:tc>
          <w:tcPr>
            <w:tcW w:w="2220" w:type="dxa"/>
            <w:gridSpan w:val="2"/>
            <w:vAlign w:val="center"/>
          </w:tcPr>
          <w:p w14:paraId="34CAE183" w14:textId="3D046D55"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Trả trực tiếp hoặc qua DVBC</w:t>
            </w:r>
          </w:p>
        </w:tc>
        <w:tc>
          <w:tcPr>
            <w:tcW w:w="2065" w:type="dxa"/>
            <w:vAlign w:val="center"/>
          </w:tcPr>
          <w:p w14:paraId="663A2CE4"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Trả trực tuyến</w:t>
            </w:r>
          </w:p>
        </w:tc>
        <w:tc>
          <w:tcPr>
            <w:tcW w:w="346" w:type="dxa"/>
            <w:vMerge/>
            <w:vAlign w:val="center"/>
          </w:tcPr>
          <w:p w14:paraId="60D9108D" w14:textId="77777777" w:rsidR="00263C44" w:rsidRPr="00937B0B" w:rsidRDefault="00263C44" w:rsidP="00937B0B">
            <w:pPr>
              <w:spacing w:before="40" w:after="40"/>
              <w:rPr>
                <w:b/>
                <w:color w:val="000000" w:themeColor="text1"/>
                <w:sz w:val="28"/>
                <w:szCs w:val="28"/>
              </w:rPr>
            </w:pPr>
          </w:p>
        </w:tc>
      </w:tr>
      <w:tr w:rsidR="00EC3D27" w:rsidRPr="00937B0B" w14:paraId="18F44241" w14:textId="77777777" w:rsidTr="00061BB8">
        <w:trPr>
          <w:trHeight w:val="20"/>
        </w:trPr>
        <w:tc>
          <w:tcPr>
            <w:tcW w:w="590" w:type="dxa"/>
            <w:vAlign w:val="center"/>
          </w:tcPr>
          <w:p w14:paraId="3E9902F5"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1</w:t>
            </w:r>
          </w:p>
        </w:tc>
        <w:tc>
          <w:tcPr>
            <w:tcW w:w="3993" w:type="dxa"/>
            <w:vAlign w:val="center"/>
          </w:tcPr>
          <w:p w14:paraId="0F1341EF" w14:textId="2C702027" w:rsidR="00263C44" w:rsidRPr="00937B0B" w:rsidRDefault="00C620A0" w:rsidP="00937B0B">
            <w:pPr>
              <w:spacing w:before="40" w:after="40"/>
              <w:jc w:val="both"/>
              <w:rPr>
                <w:color w:val="000000" w:themeColor="text1"/>
                <w:sz w:val="28"/>
                <w:szCs w:val="28"/>
              </w:rPr>
            </w:pPr>
            <w:r w:rsidRPr="00937B0B">
              <w:rPr>
                <w:color w:val="000000" w:themeColor="text1"/>
                <w:sz w:val="28"/>
                <w:szCs w:val="28"/>
              </w:rPr>
              <w:t xml:space="preserve">Chứng nhận trường </w:t>
            </w:r>
            <w:r w:rsidR="00E208BF" w:rsidRPr="00937B0B">
              <w:rPr>
                <w:color w:val="000000" w:themeColor="text1"/>
                <w:sz w:val="28"/>
                <w:szCs w:val="28"/>
              </w:rPr>
              <w:t xml:space="preserve">đạt </w:t>
            </w:r>
            <w:r w:rsidRPr="00937B0B">
              <w:rPr>
                <w:color w:val="000000" w:themeColor="text1"/>
                <w:sz w:val="28"/>
                <w:szCs w:val="28"/>
              </w:rPr>
              <w:t xml:space="preserve">tiểu học đạt kiểm định chất lượng giáo dục của </w:t>
            </w:r>
            <w:r w:rsidRPr="00937B0B">
              <w:rPr>
                <w:bCs/>
                <w:color w:val="000000" w:themeColor="text1"/>
                <w:sz w:val="28"/>
                <w:szCs w:val="28"/>
                <w:lang w:val="vi-VN"/>
              </w:rPr>
              <w:t>Giám đốc sở giáo dục và đào tạo</w:t>
            </w:r>
            <w:r w:rsidRPr="00937B0B">
              <w:rPr>
                <w:bCs/>
                <w:color w:val="000000" w:themeColor="text1"/>
                <w:sz w:val="28"/>
                <w:szCs w:val="28"/>
              </w:rPr>
              <w:t xml:space="preserve"> </w:t>
            </w:r>
            <w:r w:rsidRPr="00937B0B">
              <w:rPr>
                <w:bCs/>
                <w:color w:val="000000" w:themeColor="text1"/>
                <w:sz w:val="28"/>
                <w:szCs w:val="28"/>
                <w:lang w:val="vi-VN"/>
              </w:rPr>
              <w:t>theo cấp độ trường tiểu học đạt được</w:t>
            </w:r>
          </w:p>
        </w:tc>
        <w:tc>
          <w:tcPr>
            <w:tcW w:w="2220" w:type="dxa"/>
            <w:gridSpan w:val="2"/>
            <w:vAlign w:val="center"/>
          </w:tcPr>
          <w:p w14:paraId="70D51888" w14:textId="77777777" w:rsidR="00263C44" w:rsidRPr="00937B0B" w:rsidRDefault="00263C44"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2065" w:type="dxa"/>
            <w:vAlign w:val="center"/>
          </w:tcPr>
          <w:p w14:paraId="3A1B07C7" w14:textId="77777777" w:rsidR="00263C44" w:rsidRPr="00937B0B" w:rsidRDefault="00263C44" w:rsidP="00937B0B">
            <w:pPr>
              <w:spacing w:before="40" w:after="40"/>
              <w:jc w:val="center"/>
              <w:rPr>
                <w:b/>
                <w:color w:val="000000" w:themeColor="text1"/>
                <w:sz w:val="28"/>
                <w:szCs w:val="28"/>
              </w:rPr>
            </w:pPr>
            <w:r w:rsidRPr="00937B0B">
              <w:rPr>
                <w:color w:val="000000" w:themeColor="text1"/>
                <w:sz w:val="28"/>
                <w:szCs w:val="28"/>
              </w:rPr>
              <w:t>Bản điện tử được ký số</w:t>
            </w:r>
          </w:p>
        </w:tc>
        <w:tc>
          <w:tcPr>
            <w:tcW w:w="346" w:type="dxa"/>
            <w:vAlign w:val="center"/>
          </w:tcPr>
          <w:p w14:paraId="3A062633"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B7225CC" w14:textId="77777777" w:rsidTr="00061BB8">
        <w:trPr>
          <w:trHeight w:val="20"/>
        </w:trPr>
        <w:tc>
          <w:tcPr>
            <w:tcW w:w="590" w:type="dxa"/>
            <w:vAlign w:val="center"/>
          </w:tcPr>
          <w:p w14:paraId="01D54171"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4</w:t>
            </w:r>
          </w:p>
        </w:tc>
        <w:tc>
          <w:tcPr>
            <w:tcW w:w="8624" w:type="dxa"/>
            <w:gridSpan w:val="5"/>
          </w:tcPr>
          <w:p w14:paraId="6D3C4A04" w14:textId="77777777" w:rsidR="00263C44" w:rsidRPr="00937B0B" w:rsidRDefault="00263C44" w:rsidP="00937B0B">
            <w:pPr>
              <w:spacing w:before="40" w:after="40"/>
              <w:jc w:val="both"/>
              <w:rPr>
                <w:color w:val="000000" w:themeColor="text1"/>
                <w:sz w:val="28"/>
                <w:szCs w:val="28"/>
              </w:rPr>
            </w:pPr>
            <w:r w:rsidRPr="00937B0B">
              <w:rPr>
                <w:b/>
                <w:color w:val="000000" w:themeColor="text1"/>
                <w:sz w:val="28"/>
                <w:szCs w:val="28"/>
              </w:rPr>
              <w:t>Thời hạn giải quyết:</w:t>
            </w:r>
            <w:r w:rsidRPr="00937B0B">
              <w:rPr>
                <w:color w:val="000000" w:themeColor="text1"/>
                <w:sz w:val="28"/>
                <w:szCs w:val="28"/>
              </w:rPr>
              <w:t xml:space="preserve"> </w:t>
            </w:r>
          </w:p>
          <w:p w14:paraId="335E5ABA" w14:textId="77777777" w:rsidR="008626D0" w:rsidRPr="00937B0B" w:rsidRDefault="00263C44"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p>
          <w:p w14:paraId="7AE9E171" w14:textId="27639BD7" w:rsidR="008626D0" w:rsidRPr="00937B0B" w:rsidRDefault="008626D0" w:rsidP="00937B0B">
            <w:pPr>
              <w:spacing w:before="40" w:after="40"/>
              <w:jc w:val="both"/>
              <w:rPr>
                <w:color w:val="000000" w:themeColor="text1"/>
                <w:sz w:val="28"/>
                <w:szCs w:val="28"/>
              </w:rPr>
            </w:pPr>
            <w:r w:rsidRPr="00937B0B">
              <w:rPr>
                <w:i/>
                <w:color w:val="000000" w:themeColor="text1"/>
                <w:sz w:val="28"/>
                <w:szCs w:val="28"/>
              </w:rPr>
              <w:t xml:space="preserve">- </w:t>
            </w:r>
            <w:r w:rsidRPr="00937B0B">
              <w:rPr>
                <w:color w:val="000000" w:themeColor="text1"/>
                <w:sz w:val="28"/>
                <w:szCs w:val="28"/>
              </w:rPr>
              <w:t>Trong thời hạn 03 tháng kể từ ngày thông tin cho Phòng giáo dục và đào tạo hoặc trường tiểu học biết hồ sơ đã được chấp nhận để đánh giá ngoài: Thực hiện các bước trong quy trình đánh giá ngoài được quy định tại các khoản 1, 2, 3, 4 và 5 Điều 28 của Quy định về kiểm định chất lượng giáo dục và công nhận đạt chuẩn quốc gia đối với trường tiểu học ban hành kèm theo Thông tư số 17/2018/TT-BGDĐT;</w:t>
            </w:r>
          </w:p>
          <w:p w14:paraId="3CF05D9D" w14:textId="621107C3" w:rsidR="00263C44" w:rsidRPr="00937B0B" w:rsidRDefault="008626D0" w:rsidP="00937B0B">
            <w:pPr>
              <w:spacing w:before="40" w:after="40"/>
              <w:jc w:val="both"/>
              <w:rPr>
                <w:color w:val="000000" w:themeColor="text1"/>
                <w:sz w:val="28"/>
                <w:szCs w:val="28"/>
              </w:rPr>
            </w:pPr>
            <w:r w:rsidRPr="00937B0B">
              <w:rPr>
                <w:color w:val="000000" w:themeColor="text1"/>
                <w:sz w:val="28"/>
                <w:szCs w:val="28"/>
              </w:rPr>
              <w:t>- Trong thời hạn 20 ngày làm việc kể từ ngày nhận được báo cáo của đoàn đánh giá ngoài: Giám đốc sở giáo dục và đào tạo ra quyết định cấp Chứng nhận trường đạt kiểm định chất lượng giáo dục theo cấp độ trường tiểu học đạt được.</w:t>
            </w:r>
          </w:p>
          <w:p w14:paraId="4262D5CC" w14:textId="77777777" w:rsidR="003F0E1C" w:rsidRPr="00937B0B" w:rsidRDefault="00263C44" w:rsidP="00937B0B">
            <w:pPr>
              <w:spacing w:before="40" w:after="40"/>
              <w:jc w:val="both"/>
              <w:rPr>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p>
          <w:p w14:paraId="3C2D5BAE" w14:textId="724E56BF" w:rsidR="00AA41C2" w:rsidRPr="00937B0B" w:rsidRDefault="00AA41C2" w:rsidP="00937B0B">
            <w:pPr>
              <w:spacing w:before="40" w:after="40"/>
              <w:jc w:val="both"/>
              <w:rPr>
                <w:color w:val="000000" w:themeColor="text1"/>
                <w:sz w:val="28"/>
                <w:szCs w:val="28"/>
              </w:rPr>
            </w:pPr>
            <w:r w:rsidRPr="00937B0B">
              <w:rPr>
                <w:i/>
                <w:color w:val="000000" w:themeColor="text1"/>
                <w:sz w:val="28"/>
                <w:szCs w:val="28"/>
              </w:rPr>
              <w:t xml:space="preserve">- </w:t>
            </w:r>
            <w:r w:rsidRPr="00937B0B">
              <w:rPr>
                <w:color w:val="000000" w:themeColor="text1"/>
                <w:sz w:val="28"/>
                <w:szCs w:val="28"/>
              </w:rPr>
              <w:t xml:space="preserve">Trong thời hạn 03 tháng kể từ ngày thông tin cho Phòng giáo dục và đào tạo hoặc trường tiểu học biết hồ sơ đã được chấp nhận để đánh giá ngoài: Thực hiện các bước trong quy trình đánh giá ngoài được quy định tại các </w:t>
            </w:r>
            <w:r w:rsidRPr="00937B0B">
              <w:rPr>
                <w:color w:val="000000" w:themeColor="text1"/>
                <w:sz w:val="28"/>
                <w:szCs w:val="28"/>
              </w:rPr>
              <w:lastRenderedPageBreak/>
              <w:t>khoản 1, 2, 3, 4 và 5 Điều 28 của Quy định về kiểm định chất lượng giáo dục và công nhận đạt chuẩn quốc gia đối với trường tiểu học ban hành kèm theo Thông tư số 17/2018/TT-BGDĐT;</w:t>
            </w:r>
          </w:p>
          <w:p w14:paraId="6C4418A3" w14:textId="0D5A3C51" w:rsidR="00263C44" w:rsidRPr="00937B0B" w:rsidRDefault="00AA41C2" w:rsidP="00937B0B">
            <w:pPr>
              <w:spacing w:before="40" w:after="40"/>
              <w:jc w:val="both"/>
              <w:rPr>
                <w:color w:val="000000" w:themeColor="text1"/>
                <w:sz w:val="28"/>
                <w:szCs w:val="28"/>
              </w:rPr>
            </w:pPr>
            <w:r w:rsidRPr="00937B0B">
              <w:rPr>
                <w:color w:val="000000" w:themeColor="text1"/>
                <w:sz w:val="28"/>
                <w:szCs w:val="28"/>
              </w:rPr>
              <w:t>- Trong thời hạn 10 ngày làm việc kể từ ngày nhận được báo cáo của đoàn đánh giá ngoài: Giám đốc sở giáo dục và đào tạo ra quyết định cấp Chứng nhận trường đạt kiểm định chất lượng giáo dục theo cấp độ trường tiểu học đạt được.</w:t>
            </w:r>
          </w:p>
        </w:tc>
      </w:tr>
      <w:tr w:rsidR="00EC3D27" w:rsidRPr="00937B0B" w14:paraId="28521FB5" w14:textId="77777777" w:rsidTr="00061BB8">
        <w:trPr>
          <w:trHeight w:val="20"/>
        </w:trPr>
        <w:tc>
          <w:tcPr>
            <w:tcW w:w="590" w:type="dxa"/>
            <w:vAlign w:val="center"/>
          </w:tcPr>
          <w:p w14:paraId="3520AAE6"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lastRenderedPageBreak/>
              <w:t>5</w:t>
            </w:r>
          </w:p>
        </w:tc>
        <w:tc>
          <w:tcPr>
            <w:tcW w:w="8624" w:type="dxa"/>
            <w:gridSpan w:val="5"/>
          </w:tcPr>
          <w:p w14:paraId="4148FE57" w14:textId="4CA80729" w:rsidR="00263C44" w:rsidRPr="00937B0B" w:rsidRDefault="00263C44"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665D0B" w:rsidRPr="00937B0B">
              <w:rPr>
                <w:color w:val="000000" w:themeColor="text1"/>
                <w:sz w:val="28"/>
                <w:szCs w:val="28"/>
                <w:shd w:val="clear" w:color="auto" w:fill="FFFFFF"/>
              </w:rPr>
              <w:t>Trường tiểu học</w:t>
            </w:r>
          </w:p>
        </w:tc>
      </w:tr>
      <w:tr w:rsidR="00EC3D27" w:rsidRPr="00937B0B" w14:paraId="40827081" w14:textId="77777777" w:rsidTr="00061BB8">
        <w:trPr>
          <w:trHeight w:val="20"/>
        </w:trPr>
        <w:tc>
          <w:tcPr>
            <w:tcW w:w="590" w:type="dxa"/>
            <w:vAlign w:val="center"/>
          </w:tcPr>
          <w:p w14:paraId="71971CE5"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6</w:t>
            </w:r>
          </w:p>
        </w:tc>
        <w:tc>
          <w:tcPr>
            <w:tcW w:w="8624" w:type="dxa"/>
            <w:gridSpan w:val="5"/>
          </w:tcPr>
          <w:p w14:paraId="4D3C7B98" w14:textId="77777777" w:rsidR="00263C44" w:rsidRPr="00937B0B" w:rsidRDefault="00263C44"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r w:rsidRPr="00937B0B">
              <w:rPr>
                <w:color w:val="000000" w:themeColor="text1"/>
                <w:sz w:val="28"/>
                <w:szCs w:val="28"/>
              </w:rPr>
              <w:t xml:space="preserve"> </w:t>
            </w:r>
          </w:p>
          <w:p w14:paraId="245E608B" w14:textId="652798DE"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Cơ quan thực hiện: Phòng Giáo dục và đào tạo</w:t>
            </w:r>
          </w:p>
          <w:p w14:paraId="53AA84AB"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Cơ quan phối hợp:</w:t>
            </w:r>
          </w:p>
          <w:p w14:paraId="4FB07B99"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2BB52BB1" w14:textId="77777777" w:rsidTr="00061BB8">
        <w:trPr>
          <w:trHeight w:val="20"/>
        </w:trPr>
        <w:tc>
          <w:tcPr>
            <w:tcW w:w="590" w:type="dxa"/>
            <w:vAlign w:val="center"/>
          </w:tcPr>
          <w:p w14:paraId="6722C91F"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7</w:t>
            </w:r>
          </w:p>
        </w:tc>
        <w:tc>
          <w:tcPr>
            <w:tcW w:w="8624" w:type="dxa"/>
            <w:gridSpan w:val="5"/>
          </w:tcPr>
          <w:p w14:paraId="3C8A964F" w14:textId="77777777" w:rsidR="00263C44" w:rsidRPr="00937B0B" w:rsidRDefault="00263C44"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33443E67" w14:textId="77777777" w:rsidTr="00061BB8">
        <w:trPr>
          <w:trHeight w:val="20"/>
        </w:trPr>
        <w:tc>
          <w:tcPr>
            <w:tcW w:w="590" w:type="dxa"/>
            <w:vAlign w:val="center"/>
          </w:tcPr>
          <w:p w14:paraId="6059FAB8"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8</w:t>
            </w:r>
          </w:p>
        </w:tc>
        <w:tc>
          <w:tcPr>
            <w:tcW w:w="8624" w:type="dxa"/>
            <w:gridSpan w:val="5"/>
          </w:tcPr>
          <w:p w14:paraId="76F44161" w14:textId="77777777" w:rsidR="00263C44" w:rsidRPr="00937B0B" w:rsidRDefault="00263C44" w:rsidP="00937B0B">
            <w:pPr>
              <w:shd w:val="clear" w:color="auto" w:fill="FFFFFF"/>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w:t>
            </w:r>
          </w:p>
          <w:p w14:paraId="137D0C9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Điều kiện công nhận trường đạt kiểm định chất lượng giáo dục: </w:t>
            </w:r>
          </w:p>
          <w:p w14:paraId="3F58DB7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Có ít nhất một khoá học sinh đã hoàn thành Chương trình tiểu học; </w:t>
            </w:r>
          </w:p>
          <w:p w14:paraId="4EE9340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Có kết quả đánh giá ngoài đánh giá đạt từ Mức 1 trở lên. </w:t>
            </w:r>
          </w:p>
          <w:p w14:paraId="637F01A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Cấp độ công nhận: </w:t>
            </w:r>
          </w:p>
          <w:p w14:paraId="1A6E8A0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Cấp độ 1: Trường được đánh giá đạt Mức 1; </w:t>
            </w:r>
          </w:p>
          <w:p w14:paraId="1DB30BA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Cấp độ 2: Trường được đánh giá đạt Mức 2; </w:t>
            </w:r>
          </w:p>
          <w:p w14:paraId="78D229C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Cấp độ 3: Trường được đánh giá đạt Mức 3; </w:t>
            </w:r>
          </w:p>
          <w:p w14:paraId="319AA984"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Cấp độ 4: Trường được đánh giá đạt Mức 4. </w:t>
            </w:r>
          </w:p>
          <w:p w14:paraId="1565F32A"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tiểu học các Mức 1, 2, 3 và 4 cụ thể như sau: TIÊU CHUẨN ĐÁNH GIÁ TRƯỜNG TIỂU HỌC MỨC 1 </w:t>
            </w:r>
          </w:p>
          <w:p w14:paraId="032E4D4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chuẩn 1: Tổ chức và quản lý nhà trường </w:t>
            </w:r>
          </w:p>
          <w:p w14:paraId="225861E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1.1: Phương hướng, chiến lược xây dựng và phát triển nhà trường </w:t>
            </w:r>
          </w:p>
          <w:p w14:paraId="33B0E07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Phù hợp mục tiêu giáo dục được quy định tại Luật giáo dục, định hướng phát triển kinh tế - xã hội của địa phương theo từng giai đoạn và các nguồn lực của nhà trường; </w:t>
            </w:r>
          </w:p>
          <w:p w14:paraId="239F33C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xác định bằng văn bản và cấp có thẩm quyền phê duyệt; </w:t>
            </w:r>
          </w:p>
          <w:p w14:paraId="2D9151C0"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công bố công khai bằng hình thức niêm yết tại nhà trường hoặc đăng tải trên trang thông tin điện tử của nhà trường (nếu có) hoặc đăng tải trên các phương tiện thông tin đại chúng của địa phương, trang thông tin điện tử của phòng giáo dục và đào tạo. </w:t>
            </w:r>
          </w:p>
          <w:p w14:paraId="3AF9F60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1.2: Hội đồng trường (Hội đồng quản trị đối với trường tư thục) và các hội đồng khác </w:t>
            </w:r>
          </w:p>
          <w:p w14:paraId="2260957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Được thành lập theo quy định; </w:t>
            </w:r>
          </w:p>
          <w:p w14:paraId="6E526957"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Thực hiện chức năng, nhiệm vụ và quyền hạn theo quy định; </w:t>
            </w:r>
          </w:p>
          <w:p w14:paraId="6AA02584"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Các hoạt động được định kỳ rà soát, đánh giá. </w:t>
            </w:r>
          </w:p>
          <w:p w14:paraId="1CCC1CFC"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3. Tiêu chí 1.3: Tổ chức Đảng Cộng sản Việt Nam, các đoàn thể và tổ chức khác trong nhà trường </w:t>
            </w:r>
          </w:p>
          <w:p w14:paraId="5D80B5D4"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Các đoàn thể và tổ chức khác trong nhà trường có cơ cấu tổ chức theo quy định; </w:t>
            </w:r>
          </w:p>
          <w:p w14:paraId="2DCC6E64"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Hoạt động theo quy định; </w:t>
            </w:r>
          </w:p>
          <w:p w14:paraId="16B3CD2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các hoạt động được rà soát, đánh giá. </w:t>
            </w:r>
          </w:p>
          <w:p w14:paraId="0AD1BD9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1.4: Hiệu trưởng, phó hiệu trưởng, tổ chuyên môn và tổ văn phòng </w:t>
            </w:r>
          </w:p>
          <w:p w14:paraId="2B63FA37"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hiệu trưởng, số lượng phó hiệu trưởng theo quy định; </w:t>
            </w:r>
          </w:p>
          <w:p w14:paraId="3582E314"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Tổ chuyên môn và tổ văn phòng có cơ cấu tổ chức theo quy định; </w:t>
            </w:r>
          </w:p>
          <w:p w14:paraId="794E3A9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Tổ chuyên môn, tổ văn phòng có kế hoạch hoạt động và thực hiện các nhiệm vụ theo quy định. </w:t>
            </w:r>
          </w:p>
          <w:p w14:paraId="492AF29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1.5: Khối lớp và tổ chức lớp học </w:t>
            </w:r>
          </w:p>
          <w:p w14:paraId="0FA9AA8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đủ các khối lớp cấp tiểu học; </w:t>
            </w:r>
          </w:p>
          <w:p w14:paraId="7AFFD9C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 Học sinh đ</w:t>
            </w:r>
            <w:r w:rsidRPr="00937B0B">
              <w:rPr>
                <w:color w:val="000000" w:themeColor="text1"/>
                <w:sz w:val="28"/>
                <w:szCs w:val="28"/>
                <w:shd w:val="clear" w:color="auto" w:fill="FFFFFF"/>
              </w:rPr>
              <w:softHyphen/>
              <w:t xml:space="preserve">ược tổ chức theo lớp học; lớp học được tổ chức theo quy định; </w:t>
            </w:r>
          </w:p>
          <w:p w14:paraId="445388B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Lớp học hoạt động theo nguyên tắc tự quản, dân chủ. </w:t>
            </w:r>
          </w:p>
          <w:p w14:paraId="53B1402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Tiêu chí 1.6: Quản lý hành chính, tài chính và tài sản </w:t>
            </w:r>
          </w:p>
          <w:p w14:paraId="51F615C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Hệ thống hồ sơ của nhà trường được lưu trữ theo quy định; </w:t>
            </w:r>
          </w:p>
          <w:p w14:paraId="68AEE47C"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Lập dự toán, thực hiện thu chi, quyết toán, thống kê, báo cáo tài chính và cơ sở vật chất; công khai và định kỳ tự kiểm tra tài chính, tài sản theo quy định; quy chế chi tiêu nội bộ được bổ sung, cập nhật phù hợp với điều kiện thực tế và các quy định hiện hành; </w:t>
            </w:r>
          </w:p>
          <w:p w14:paraId="18805DCA"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Quản lý, sử dụng tài chính, tài sản đúng mục đích và có hiệu quả để phục vụ các hoạt động giáo dục. </w:t>
            </w:r>
          </w:p>
          <w:p w14:paraId="0F9AC1B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7. Tiêu chí 1.7: Quản lý cán bộ, giáo viên và nhân viên </w:t>
            </w:r>
          </w:p>
          <w:p w14:paraId="3F0626DA"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kế hoạch bồi dưỡng chuyên môn, nghiệp vụ cho đội ngũ cán bộ quản lý, giáo viên và nhân viên; </w:t>
            </w:r>
          </w:p>
          <w:p w14:paraId="6A0D5AD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Phân công, sử dụng cán bộ quản lý, giáo viên, nhân viên rõ ràng, hợp lý đảm bảo hiệu quả các hoạt động của nhà trường; </w:t>
            </w:r>
          </w:p>
          <w:p w14:paraId="1D62447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Cán bộ quản lý, giáo viên và nhân viên được đảm bảo các quyền theo quy định. </w:t>
            </w:r>
          </w:p>
          <w:p w14:paraId="5DEA689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8. Tiêu chí 1.8: Quản lý các hoạt động giáo dục </w:t>
            </w:r>
          </w:p>
          <w:p w14:paraId="04BA77D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Kế hoạch giáo dục phù hợp với quy định hiện hành, điều kiện thực tế địa phương và điều kiện của nhà trường; </w:t>
            </w:r>
          </w:p>
          <w:p w14:paraId="0095366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Kế hoạch giáo dục được thực hiện đầy đủ; </w:t>
            </w:r>
          </w:p>
          <w:p w14:paraId="77559E9A"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Kế hoạch giáo dục được rà soát, đánh giá, điều chỉnh kịp thời. </w:t>
            </w:r>
          </w:p>
          <w:p w14:paraId="2AB2843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9. Tiêu chí 1.9: Thực hiện quy chế dân chủ cơ sở </w:t>
            </w:r>
          </w:p>
          <w:p w14:paraId="1D860FC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Cán bộ quản lý, giáo viên, nhân viên được tham gia thảo luận, đóng góp ý kiến khi xây dựng kế hoạch, nội quy, quy định, quy chế liên quan đến các hoạt động của nhà trường; </w:t>
            </w:r>
          </w:p>
          <w:p w14:paraId="3B177C04"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 Các khiếu nại, tố cáo, kiến nghị, phản ánh (nếu có) thuộc thẩm quyền xử lý của nhà trường được giải quyết đúng pháp luật; </w:t>
            </w:r>
          </w:p>
          <w:p w14:paraId="0EFD669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có báo cáo thực hiện quy chế dân chủ cơ sở. </w:t>
            </w:r>
          </w:p>
          <w:p w14:paraId="2A549C9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10. Tiêu chí 1.10: Đảm bảo an ninh trật tự, an toàn trường học </w:t>
            </w:r>
          </w:p>
          <w:p w14:paraId="0B085DD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 những trường có tổ chức bếp ăn cho học sinh được cấp giấy chứng nhận đủ điều kiện an toàn thực phẩm; </w:t>
            </w:r>
          </w:p>
          <w:p w14:paraId="5B04ED27"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hộp thư góp ý, đường dây nóng và các hình thức khác để tiếp nhận, xử lý các thông tin phản ánh của người dân; đảm bảo an toàn cho cán bộ quản lý, giáo viên, nhân viên và học sinh trong nhà trường; </w:t>
            </w:r>
          </w:p>
          <w:p w14:paraId="670AC82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Không có hiện tượng kỳ thị, hành vi bạo lực, vi phạm pháp luật về bình đẳng giới trong nhà trường. </w:t>
            </w:r>
          </w:p>
          <w:p w14:paraId="23ADA25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giáo viên, nhân viên và học sinh </w:t>
            </w:r>
          </w:p>
          <w:p w14:paraId="5738B39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hiệu trưởng, phó hiệu trưởng </w:t>
            </w:r>
          </w:p>
          <w:p w14:paraId="354EDAE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Đạt tiêu chuẩn theo quy định; </w:t>
            </w:r>
          </w:p>
          <w:p w14:paraId="2D31E14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đánh giá đạt chuẩn hiệu trưởng trở lên; </w:t>
            </w:r>
          </w:p>
          <w:p w14:paraId="6D9D6F6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bồi dưỡng, tập huấn về chuyên môn, nghiệp vụ quản lý giáo dục theo quy định. </w:t>
            </w:r>
          </w:p>
          <w:p w14:paraId="4BC7F59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5124C79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Số lượng giáo viên đảm bảo để dạy các môn học và tổ chức các hoạt động giáo dục theo quy định của Chương trình giáo dục phổ thông cấp tiểu học; có giáo viên làm Tổng phụ trách Đội Thiếu niên tiền phong Hồ Chí Minh; </w:t>
            </w:r>
          </w:p>
          <w:p w14:paraId="0B08E43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100% giáo viên đạt chuẩn trình độ đào tạo theo quy định; </w:t>
            </w:r>
          </w:p>
          <w:p w14:paraId="6F28B47A"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ít nhất 95% giáo viên đạt chuẩn nghề nghiệp giáo viên ở mức đạt trở lên. </w:t>
            </w:r>
          </w:p>
          <w:p w14:paraId="07A08EA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358C75F4"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nhân viên hoặc giáo viên kiêm nhiệm để đảm nhiệm các nhiệm vụ do hiệu trưởng phân công; </w:t>
            </w:r>
          </w:p>
          <w:p w14:paraId="6895E5B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phân công công việc phù hợp, hợp lý theo năng lực; </w:t>
            </w:r>
          </w:p>
          <w:p w14:paraId="599A4950"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Hoàn thành các nhiệm vụ được giao. </w:t>
            </w:r>
          </w:p>
          <w:p w14:paraId="0EFB65D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2.4: Đối với học sinh </w:t>
            </w:r>
          </w:p>
          <w:p w14:paraId="5D7FCD6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Đảm bảo về tuổi học sinh tiểu học theo quy định; </w:t>
            </w:r>
          </w:p>
          <w:p w14:paraId="0AF743B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Thực hiện các nhiệm vụ theo quy định; </w:t>
            </w:r>
          </w:p>
          <w:p w14:paraId="4AED2A14"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đảm bảo các quyền theo quy định. </w:t>
            </w:r>
          </w:p>
          <w:p w14:paraId="07742B5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3: Cơ sở vật chất và thiết bị dạy học </w:t>
            </w:r>
          </w:p>
          <w:p w14:paraId="0EB0706C"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sân chơi, sân tập </w:t>
            </w:r>
          </w:p>
          <w:p w14:paraId="21D5865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Khuôn viên đảm bảo xanh, sạch, đẹp, an toàn để tổ chức các hoạt động giáo dục; </w:t>
            </w:r>
          </w:p>
          <w:p w14:paraId="178FD72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 Có cổng trường, biển tên trường và tường hoặc hàng rào bao quanh; </w:t>
            </w:r>
          </w:p>
          <w:p w14:paraId="043CDBD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sân chơi, sân tập thể dục thể thao. </w:t>
            </w:r>
          </w:p>
          <w:p w14:paraId="2DC997B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3.2: Phòng học </w:t>
            </w:r>
          </w:p>
          <w:p w14:paraId="29CD7F67"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Đủ mỗi lớp một phòng học riêng, quy cách phòng học theo quy định; </w:t>
            </w:r>
          </w:p>
          <w:p w14:paraId="4B9D4FE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Bàn, ghế học sinh đúng tiêu chuẩn và đủ chỗ ngồi cho học sinh; có bàn ghế phù hợp cho học sinh khuyết tật học hòa nhập (nếu có); bàn, ghế giáo viên, bảng lớp theo quy định; </w:t>
            </w:r>
          </w:p>
          <w:p w14:paraId="6D10628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hệ thống đèn, quạt (ở nơi có điện); có hệ thống tủ đựng hồ sơ, thiết bị dạy học. </w:t>
            </w:r>
          </w:p>
          <w:p w14:paraId="28A0EC0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phòng phục vụ học tập và khối phòng hành chính - quản trị </w:t>
            </w:r>
          </w:p>
          <w:p w14:paraId="408B7C5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phòng giáo dục nghệ thuật, phòng học tin học, phòng thiết bị giáo dục, phòng truyền thống và hoạt động Đội đáp ứng các yêu cầu tối thiểu các hoạt động giáo dục; </w:t>
            </w:r>
          </w:p>
          <w:p w14:paraId="422D1CF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Khối phòng hành chính - quản trị đáp ứng các yêu cầu tối thiểu các hoạt động hành chính - quản trị của nhà trường; </w:t>
            </w:r>
          </w:p>
          <w:p w14:paraId="57BD455C"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Khu để xe được bố trí hợp lý, đảm bảo an toàn, trật tự. </w:t>
            </w:r>
          </w:p>
          <w:p w14:paraId="131AD08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3.4: Khu vệ sinh, hệ thống cấp thoát nước </w:t>
            </w:r>
          </w:p>
          <w:p w14:paraId="06BDEF4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Khu vệ sinh riêng cho nam, nữ, giáo viên, nhân viên, học sinh đảm bảo không ô nhiễm môi trường; khu vệ sinh đảm bảo sử dụng thuận lợi cho học sinh khuyết tật học hòa nhập; </w:t>
            </w:r>
          </w:p>
          <w:p w14:paraId="3F907D4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Hệ thống thoát nước đảm bảo vệ sinh môi trường; hệ thống cấp nước sạch đảm bảo nước uống và nước sinh hoạt cho giáo viên, nhân viên và học sinh; </w:t>
            </w:r>
          </w:p>
          <w:p w14:paraId="2522355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Thu gom rác và xử lý chất thải đảm bảo vệ sinh môi trường. </w:t>
            </w:r>
          </w:p>
          <w:p w14:paraId="2C65988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3.5: Thiết bị </w:t>
            </w:r>
          </w:p>
          <w:p w14:paraId="509892C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đủ thiết bị văn phòng và các thiết bị khác phục vụ các hoạt động của nhà trường; </w:t>
            </w:r>
          </w:p>
          <w:p w14:paraId="08430D0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đủ thiết bị dạy học đáp ứng yêu cầu tối thiểu theo quy định; </w:t>
            </w:r>
          </w:p>
          <w:p w14:paraId="0F574BEA"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các thiết bị được kiểm kê, sửa chữa. </w:t>
            </w:r>
          </w:p>
          <w:p w14:paraId="2308145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Tiêu chí 3.6: Thư viện </w:t>
            </w:r>
          </w:p>
          <w:p w14:paraId="080140A0"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Được trang bị sách, báo, tạp chí, bản đồ, tranh ảnh giáo dục, băng đĩa giáo khoa và các xuất bản phẩm tham khảo tối thiểu phục vụ hoạt động dạy học; </w:t>
            </w:r>
          </w:p>
          <w:p w14:paraId="3318E6A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Hoạt động của thư viện đáp ứng yêu cầu tối thiểu hoạt động dạy học của cán bộ quản lý, giáo viên, nhân viên, học sinh; </w:t>
            </w:r>
          </w:p>
          <w:p w14:paraId="5D54AAA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thư viện được kiểm kê, bổ sung sách, báo, tạp chí, bản đồ, tranh ảnh giáo dục, băng đĩa giáo khoa và các xuất bản phẩm tham khảo. Tiêu chuẩn </w:t>
            </w:r>
          </w:p>
          <w:p w14:paraId="142354F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Quan hệ giữa nhà trường, gia đình và xã hội </w:t>
            </w:r>
          </w:p>
          <w:p w14:paraId="2A7F0CC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4.1: Ban đại diện cha mẹ học sinh </w:t>
            </w:r>
          </w:p>
          <w:p w14:paraId="6719021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a) Được thành lập và hoạt động theo quy định tại Điều lệ Ban đại diện cha mẹ học sinh; </w:t>
            </w:r>
          </w:p>
          <w:p w14:paraId="4572B647"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kế hoạch hoạt động theo năm học; </w:t>
            </w:r>
          </w:p>
          <w:p w14:paraId="5CC78DE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Tổ chức thực hiện kế hoạch hoạt động đúng tiến độ. </w:t>
            </w:r>
          </w:p>
          <w:p w14:paraId="6E9C5F30"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4.2: Công tác tham mưu cấp ủy Đảng, chính quyền và phối hợp với các tổ chức, cá nhân của nhà trường </w:t>
            </w:r>
          </w:p>
          <w:p w14:paraId="7FFCA71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Tham mưu cấp ủy Đảng, chính quyền để thực hiện kế hoạch giáo dục của nhà trường; </w:t>
            </w:r>
          </w:p>
          <w:p w14:paraId="1AA280C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Tuyên truyền nâng cao nhận thức và trách nhiệm của cộng đồng về chủ trương, chính sách của Đảng, Nhà nước, ngành Giáo dục; về mục tiêu, nội dung và kế hoạch giáo dục của nhà trường; </w:t>
            </w:r>
          </w:p>
          <w:p w14:paraId="6734573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Huy động và sử dụng các nguồn lực hợp pháp của các tổ chức, cá nhân đúng quy định. </w:t>
            </w:r>
          </w:p>
          <w:p w14:paraId="5E03E1C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5: Hoạt động giáo dục và kết quả giáo dục </w:t>
            </w:r>
          </w:p>
          <w:p w14:paraId="55F8891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5.1: Kế hoạch giáo dục của nhà trường </w:t>
            </w:r>
          </w:p>
          <w:p w14:paraId="3AB051B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Đảm bảo theo quy định của Chương trình giáo dục phổ thông cấp tiểu học, các quy định về chuyên môn của cơ quan quản lý giáo dục; </w:t>
            </w:r>
          </w:p>
          <w:p w14:paraId="193B6D7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Đảm bảo mục tiêu giáo dục toàn diện thông qua các hoạt động giáo dục được xây dựng trong kế hoạch; </w:t>
            </w:r>
          </w:p>
          <w:p w14:paraId="17E41AF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giải trình và được cơ quan có thẩm quyền xác nhận. </w:t>
            </w:r>
          </w:p>
          <w:p w14:paraId="24EC602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5.2: Thực hiện Chương trình giáo dục phổ thông cấp tiểu học a) Tổ chức dạy học đúng, đủ các môn học và các hoạt động giáo dục đảm bảo mục tiêu giáo dục; </w:t>
            </w:r>
          </w:p>
          <w:p w14:paraId="1B31CF3A"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Vận dụng các phương pháp, kỹ thuật dạy học, tổ chức hoạt động dạy học đảm bảo mục tiêu, nội dung giáo dục, phù hợp đối tượng học sinh và điều kiện nhà trường; </w:t>
            </w:r>
          </w:p>
          <w:p w14:paraId="60E79EB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Thực hiện đúng quy định về đánh giá học sinh tiểu học. </w:t>
            </w:r>
          </w:p>
          <w:p w14:paraId="30C19B1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5.3: Thực hiện các hoạt động giáo dục khác </w:t>
            </w:r>
          </w:p>
          <w:p w14:paraId="0E689B4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Đảm bảo theo kế hoạch; </w:t>
            </w:r>
          </w:p>
          <w:p w14:paraId="5E1AA4CC"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Nội dung và hình thức tổ chức các hoạt động phong phú, phù hợp điều kiện của nhà trường; </w:t>
            </w:r>
          </w:p>
          <w:p w14:paraId="3F311F6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Đảm bảo cho tất cả học sinh được tham gia. </w:t>
            </w:r>
          </w:p>
          <w:p w14:paraId="5A8F28A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5.4: Công tác phổ cập giáo dục tiểu học </w:t>
            </w:r>
          </w:p>
          <w:p w14:paraId="4116A3B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Thực hiện nhiệm vụ phổ cập giáo dục theo phân công; </w:t>
            </w:r>
          </w:p>
          <w:p w14:paraId="1C94A88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địa bàn tuyển sinh của trường tỷ lệ trẻ em 6 tuổi vào lớp 1 đạt ít nhất 90%; </w:t>
            </w:r>
          </w:p>
          <w:p w14:paraId="0E11601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Quản lý hồ sơ, số liệu phổ cập giáo dục tiểu học đúng quy định. </w:t>
            </w:r>
          </w:p>
          <w:p w14:paraId="4B9F21A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5.5: Kết quả giáo dục </w:t>
            </w:r>
          </w:p>
          <w:p w14:paraId="32DBB7D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học sinh hoàn thành chương trình lớp học đạt ít nhất 70%; </w:t>
            </w:r>
          </w:p>
          <w:p w14:paraId="3228DD0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Tỷ lệ học sinh 11 tuổi hoàn thành chương trình tiểu học đạt ít nhất 65%; c) Tỷ lệ trẻ em đến 14 tuổi hoàn thành chương trình tiểu học đạt ít nhất 80%, </w:t>
            </w:r>
            <w:r w:rsidRPr="00937B0B">
              <w:rPr>
                <w:color w:val="000000" w:themeColor="text1"/>
                <w:sz w:val="28"/>
                <w:szCs w:val="28"/>
                <w:shd w:val="clear" w:color="auto" w:fill="FFFFFF"/>
              </w:rPr>
              <w:lastRenderedPageBreak/>
              <w:t xml:space="preserve">đối với trường thuộc xã có điều kiện kinh tế - xã hội đặc biệt khó khăn đạt ít nhất 70%. </w:t>
            </w:r>
          </w:p>
          <w:p w14:paraId="64B4C75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TIỂU HỌC MỨC 2 </w:t>
            </w:r>
          </w:p>
          <w:p w14:paraId="06500E0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tiểu học đạt Mức 2 khi đảm bảo tiêu chuẩn đánh giá trường tiểu học mức 1 và các tiêu chuẩn sau: </w:t>
            </w:r>
          </w:p>
          <w:p w14:paraId="4835F51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chuẩn 1: Tổ chức và quản lý nhà trường </w:t>
            </w:r>
          </w:p>
          <w:p w14:paraId="590813B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1. Tiêu chí 1.1: Phương hướng, chiến lược xây dựng và phát triển nhà trường Nhà trường có các giải pháp giám sát việc thực hiện phương hướng, chiến lược xây dựng và phát triển.</w:t>
            </w:r>
          </w:p>
          <w:p w14:paraId="25E98C0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2. Tiêu chí 1.2: Hội đồng trường (Hội đồng quản trị đối với trường tư thục) và các hội đồng khác Hoạt động có hiệu quả, góp phần nâng cao chất lượng giáo dục của nhà trường. </w:t>
            </w:r>
          </w:p>
          <w:p w14:paraId="0BADD0F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1.3: Tổ chức Đảng Cộng sản Việt Nam, các đoàn thể và tổ chức khác trong nhà trường </w:t>
            </w:r>
          </w:p>
          <w:p w14:paraId="2637820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Tổ chức Đảng Cộng sản Việt Nam có cơ cấu tổ chức và hoạt động theo quy định; trong 05 năm liên tiếp tính đến thời điểm đánh giá, có ít nhất 01 năm hoàn thành tốt nhiệm vụ, các năm còn lại hoàn thành nhiệm vụ trở lên; </w:t>
            </w:r>
          </w:p>
          <w:p w14:paraId="3A852E80"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đoàn thể, tổ chức khác có đóng góp tích cực cho các hoạt động của nhà trường. </w:t>
            </w:r>
          </w:p>
          <w:p w14:paraId="2255AF0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1.4: Hiệu trưởng, phó hiệu trưởng, tổ chuyên môn và tổ văn phòng </w:t>
            </w:r>
          </w:p>
          <w:p w14:paraId="4C297BA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Hằng năm, tổ chuyên môn đề xuất và thực hiện được ít nhất 01 (một) chuyên đề chuyên môn có tác dụng nâng cao chất lượng và hiệu quả giáo dục; </w:t>
            </w:r>
          </w:p>
          <w:p w14:paraId="6E79D87C"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Hoạt động của tổ chuyên môn, tổ văn phòng được định kỳ rà soát, đánh giá, điều chỉnh. </w:t>
            </w:r>
          </w:p>
          <w:p w14:paraId="537301E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1.5: Khối lớp và tổ chức lớp học </w:t>
            </w:r>
          </w:p>
          <w:p w14:paraId="7E1E157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Trường có không quá 30 (ba mươi) lớp; </w:t>
            </w:r>
          </w:p>
          <w:p w14:paraId="6329BEA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Sĩ số học sinh trong lớp theo quy định; </w:t>
            </w:r>
          </w:p>
          <w:p w14:paraId="53832F6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Tổ chức lớp học linh hoạt và phù hợp với các hình thức hoạt động giáo dục. </w:t>
            </w:r>
          </w:p>
          <w:p w14:paraId="6ABD96F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Tiêu chí 1.6: Quản lý hành chính, tài chính và tài sản </w:t>
            </w:r>
          </w:p>
          <w:p w14:paraId="0655962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Ứng dụng công nghệ thông tin trong công tác quản lý hành chính, tài chính và tài sản của nhà trường; </w:t>
            </w:r>
          </w:p>
          <w:p w14:paraId="1C6E9C9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không có vi phạm liên quan đến việc quản lý hành chính, tài chính và tài sản theo kết luận của thanh tra, kiểm toán. </w:t>
            </w:r>
          </w:p>
          <w:p w14:paraId="5A79B30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7. Tiêu chí 1.7: Quản lý cán bộ, giáo viên và nhân viên Có các biện pháp để phát huy năng lực của cán bộ quản lý, giáo viên, nhân viên trong việc xây dựng, phát triển và nâng cao chất lượng giáo dục nhà trường. </w:t>
            </w:r>
          </w:p>
          <w:p w14:paraId="09D5140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8. Tiêu chí 1.8: Quản lý các hoạt động giáo dục Các biện pháp chỉ đạo, kiểm tra, đánh giá của nhà trường đối với các hoạt động giáo dục, được cơ quan quản lý đánh giá đạt hiệu quả. </w:t>
            </w:r>
          </w:p>
          <w:p w14:paraId="4E6DB17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9. Tiêu chí 1.9: Thực hiện quy chế dân chủ cơ sở Các biện pháp và cơ chế giám sát việc thực hiện quy chế dân chủ cơ sở đảm bảo công khai, minh bạch, hiệu quả. </w:t>
            </w:r>
          </w:p>
          <w:p w14:paraId="613D540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10. Tiêu chí 1.10: Đảm bảo an ninh trật tự, an toàn trường học </w:t>
            </w:r>
          </w:p>
          <w:p w14:paraId="08CC924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Cán bộ quản lý, giáo viên, nhân viên và học sinh được phổ biến, hướng dẫn, thực hiện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 </w:t>
            </w:r>
          </w:p>
          <w:p w14:paraId="2B14F840"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 Nhà trường thường xuyên kiểm tra, thu thập, đánh giá, xử lý các thông tin, biểu hiện liên quan đến bạo lực học đường, an ninh trật tự và có biện pháp ngăn chặn kịp thời, hiệu quả.</w:t>
            </w:r>
          </w:p>
          <w:p w14:paraId="5E84812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giáo viên, nhân viên và học sinh </w:t>
            </w:r>
          </w:p>
          <w:p w14:paraId="1C5B56B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hiệu trưởng, phó hiệu trưởng </w:t>
            </w:r>
          </w:p>
          <w:p w14:paraId="771B528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có ít nhất 02 năm được đánh giá đạt chuẩn hiệu trưởng ở mức khá trở lên; </w:t>
            </w:r>
          </w:p>
          <w:p w14:paraId="6E39AB8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bồi dưỡng, tập huấn về lý luận chính trị theo quy định; được giáo viên, nhân viên trong trường tín nhiệm. </w:t>
            </w:r>
          </w:p>
          <w:p w14:paraId="35774E8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3D0BCF0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giáo viên đạt trên chuẩn trình độ đào tạo đạt ít nhất 55%; đối với các trường thuộc vùng khó khăn đạt ít nhất 40%; trong 05 năm liên tiếp tính đến thời điểm đánh giá, tỷ lệ giáo viên trên chuẩn trình độ đào tạo được duy trì ổn định và tăng dần theo lộ trình phù hợp; </w:t>
            </w:r>
          </w:p>
          <w:p w14:paraId="09123EC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có 100% giáo viên đạt chuẩn nghề nghiệp giáo viên ở mức đạt trở lên, trong đó có ít nhất 60% đạt chuẩn nghề nghiệp giáo viên ở mức khá trở lên và có ít nhất 50% ở mức khá trở lên đối với trường thuộc vùng khó khăn; </w:t>
            </w:r>
          </w:p>
          <w:p w14:paraId="1BFEF5B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Trong 05 năm liên tiếp tính đến thời điểm đánh giá, không có giáo viên bị kỷ luật từ hình thức cảnh cáo trở lên. </w:t>
            </w:r>
          </w:p>
          <w:p w14:paraId="1F263C4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18E29FB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Số lượng và cơ cấu nhân viên đảm bảo theo quy định; </w:t>
            </w:r>
          </w:p>
          <w:p w14:paraId="491542D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không có nhân viên bị kỷ luật từ hình thức cảnh cáo trở lên. </w:t>
            </w:r>
          </w:p>
          <w:p w14:paraId="4FB1D70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2.4: Đối với học sinh Học sinh vi phạm các hành vi không được làm được phát hiện kịp thời, được áp dụng các biện pháp giáo dục phù hợp và có chuyển biến tích cực. </w:t>
            </w:r>
          </w:p>
          <w:p w14:paraId="7493AFE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3: Cơ sở vật chất và thiết bị dạy học </w:t>
            </w:r>
          </w:p>
          <w:p w14:paraId="60CF911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sân chơi, sân tập </w:t>
            </w:r>
          </w:p>
          <w:p w14:paraId="15FD5840"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Diện tích khuôn viên, sân chơi, sân tập theo quy định; </w:t>
            </w:r>
          </w:p>
          <w:p w14:paraId="332F5AA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 Sân chơi, sân tập đảm bảo cho học sinh luyện tập thường xuyên và hiệu quả. </w:t>
            </w:r>
          </w:p>
          <w:p w14:paraId="3AB4A1F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3.2: Phòng học </w:t>
            </w:r>
          </w:p>
          <w:p w14:paraId="3EB7360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Diện tích phòng học đạt tiêu chuẩn theo quy định; </w:t>
            </w:r>
          </w:p>
          <w:p w14:paraId="15A0C9E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Tủ đựng thiết bị dạy học có đủ các thiết bị dạy học; </w:t>
            </w:r>
          </w:p>
          <w:p w14:paraId="546EFD4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Kích thước, vật liệu, kết cấu, kiểu dáng, màu sắc bàn, ghế học sinh theo quy định. </w:t>
            </w:r>
          </w:p>
          <w:p w14:paraId="40F6B25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phòng phục vụ học tập và khối phòng hành chính - quản trị </w:t>
            </w:r>
          </w:p>
          <w:p w14:paraId="53251DA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Khối phòng phục vụ học tập và khối phòng hành chính - quản trị theo quy định; khu bếp, nhà ăn, nhà nghỉ (nếu có) phải đảm bảo điều kiện sức khỏe, an toàn, vệ sinh cho giáo viên, nhân viên và học sinh; </w:t>
            </w:r>
          </w:p>
          <w:p w14:paraId="51F0872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nơi lưu trữ hồ sơ, tài liệu chung. </w:t>
            </w:r>
          </w:p>
          <w:p w14:paraId="137D04E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3.4: Khu vệ sinh, hệ thống cấp thoát nước </w:t>
            </w:r>
          </w:p>
          <w:p w14:paraId="3E322527"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Khu vệ sinh đảm bảo thuận tiện, được xây dựng phù hợp với cảnh quan và theo quy định; </w:t>
            </w:r>
          </w:p>
          <w:p w14:paraId="24C8201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Hệ thống cấp nước sạch, hệ thống thoát nước, thu gom và xử lý chất thải đáp ứng quy định của Bộ Giáo dục và Đào tạo và Bộ Y tế. </w:t>
            </w:r>
          </w:p>
          <w:p w14:paraId="2C83BA7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3.5: Thiết bị </w:t>
            </w:r>
          </w:p>
          <w:p w14:paraId="549461B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a) Hệ thống máy tính được kết nối Internet phục vụ công tác quản lý, hoạt động dạy học;</w:t>
            </w:r>
          </w:p>
          <w:p w14:paraId="5B7542B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b) Có đủ thiết bị dạy học theo quy định; </w:t>
            </w:r>
          </w:p>
          <w:p w14:paraId="3C8DE1F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được bổ sung các thiết bị dạy học và thiết bị dạy học tự làm. 6. Tiêu chí 3.6: Thư viện Thư viện của nhà trường đạt Thư viện trường học đạt chuẩn trở lên. </w:t>
            </w:r>
          </w:p>
          <w:p w14:paraId="2A21A48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4: Quan hệ giữa nhà trường, gia đình và xã hội </w:t>
            </w:r>
          </w:p>
          <w:p w14:paraId="67B0CD6A"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4.1: Ban đại diện cha mẹ học sinh Phối hợp có hiệu quả với nhà trường trong việc tổ chức thực hiện nhiệm vụ năm học và các hoạt động giáo dục; hướng dẫn, tuyên truyền, phổ biến pháp luật, chủ trương chính sách về giáo dục đối với cha mẹ học sinh; huy động học sinh đến trường, vận động học sinh đã bỏ học trở lại lớp. </w:t>
            </w:r>
          </w:p>
          <w:p w14:paraId="04C5529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4.2: Công tác tham mưu cấp ủy Đảng, chính quyền và phối hợp với các tổ chức, cá nhân của nhà trường </w:t>
            </w:r>
          </w:p>
          <w:p w14:paraId="20FD769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Tham mưu cấp ủy Đảng, chính quyền để tạo điều kiện cho nhà trường thực hiện phương hướng, chiến lược xây dựng và phát triển; </w:t>
            </w:r>
          </w:p>
          <w:p w14:paraId="36BA761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Phối hợp với các tổ chức, đoàn thể, cá nhân để giáo dục truyền thống lịch sử, văn hóa, đạo đức lối sống, pháp luật, nghệ thuật, thể dục thể thao và các nội dung giáo dục khác cho học sinh; chăm sóc di tích lịch sử, cách mạng, công trình văn hóa; chăm sóc gia đình thương binh, liệt sĩ, gia đình có công với cách mạng, Bà mẹ Việt Nam anh hùng ở địa phương. </w:t>
            </w:r>
          </w:p>
          <w:p w14:paraId="2A51FD6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5: Hoạt động giáo dục và kết quả giáo dục </w:t>
            </w:r>
          </w:p>
          <w:p w14:paraId="2673C54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1. Tiêu chí 5.1: Kế hoạch giáo dục của nhà trường </w:t>
            </w:r>
          </w:p>
          <w:p w14:paraId="4263A1E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Đảm bảo tính cập nhật các quy định về chuyên môn của cơ quan quản lý giáo dục; </w:t>
            </w:r>
          </w:p>
          <w:p w14:paraId="03474A2E"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phổ biến, công khai để giáo viên, học sinh, cha mẹ học sinh, cộng đồng biết và phối hợp, giám sát nhà trường thực hiện kế hoạch. </w:t>
            </w:r>
          </w:p>
          <w:p w14:paraId="60F574B7"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5.2: Thực hiện Chương trình giáo dục phổ thông cấp tiểu học a) Thực hiện đúng chương trình, kế hoạch giáo dục; lựa chọn nội dung, thời lượng, phương pháp, hình thức dạy học phù hợp với từng đối tượng và đáp ứng yêu cầu, khả năng nhận thức của học sinh; </w:t>
            </w:r>
          </w:p>
          <w:p w14:paraId="438B7E8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Phát hiện và bồi dưỡng học sinh có năng khiếu, phụ đạo học sinh gặp khó khăn trong học tập, rèn luyện. </w:t>
            </w:r>
          </w:p>
          <w:p w14:paraId="5982D18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5.3: Thực hiện các hoạt động giáo dục khác Được tổ chức có hiệu quả, tạo cơ hội cho học sinh tham gia tích cực, chủ động, sáng tạo. </w:t>
            </w:r>
          </w:p>
          <w:p w14:paraId="0AADB809"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5.4: Công tác phổ cập giáo dục tiểu học Trong địa bàn tuyển sinh của trường tỷ lệ trẻ 6 tuổi vào lớp 1 đạt ít nhất 95%. </w:t>
            </w:r>
          </w:p>
          <w:p w14:paraId="4579F26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5.5: Kết quả giáo dục </w:t>
            </w:r>
          </w:p>
          <w:p w14:paraId="72546D8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học sinh hoàn thành chương trình lớp học đạt ít nhất 85%; </w:t>
            </w:r>
          </w:p>
          <w:p w14:paraId="2BFA71F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Tỷ lệ trẻ em 11 tuổi hoàn thành chương trình tiểu học đạt ít nhất 80%, đối với trường thuộc xã có điều kiện kinh tế - xã hội đặc biệt khó khăn đạt ít nhất 70%; các trẻ em 11 tuổi còn lại đều đang học các lớp tiểu học. TIÊU CHUẨN ĐÁNH GIÁ TRƯỜNG TIỂU HỌC MỨC 3 </w:t>
            </w:r>
          </w:p>
          <w:p w14:paraId="41F1F04F"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tiểu học đạt Mức 3 khi đảm bảo các tiêu chuẩn đánh giá trường tiểu học mức 2 và các tiêu chuẩn sau: </w:t>
            </w:r>
          </w:p>
          <w:p w14:paraId="799CE4A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chuẩn 1: Tổ chức và quản lý nhà trường </w:t>
            </w:r>
          </w:p>
          <w:p w14:paraId="12FCF8B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1.1: Phương hướng, chiến lược xây dựng và phát triển nhà trường Định kỳ rà soát, bổ sung, điều chỉnh phương hướng, chiến lược xây dựng và phát triển. Tổ chức xây dựng phương hướng, chiến lược xây dựng và phát triển có sự tham gia của các thành viên trong Hội đồng trường (Hội đồng quản trị đối với trường tư thục), cán bộ quản lý, giáo viên, nhân viên, cha mẹ học sinh và cộng đồng. </w:t>
            </w:r>
          </w:p>
          <w:p w14:paraId="0DDD7B4A"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1.3: Tổ chức Đảng Cộng sản Việt Nam, các đoàn thể và tổ chức khác trong nhà trường </w:t>
            </w:r>
          </w:p>
          <w:p w14:paraId="04CF8952"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tổ chức Đảng Cộng sản Việt Nam có ít nhất 02 năm hoàn thành tốt nhiệm vụ, các năm còn lại hoàn thành nhiệm vụ trở lên; </w:t>
            </w:r>
          </w:p>
          <w:p w14:paraId="28D3D48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đoàn thể, tổ chức khác đóng góp hiệu quả cho các hoạt động của nhà trường và cộng đồng. </w:t>
            </w:r>
          </w:p>
          <w:p w14:paraId="618DDCD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1.4: Hiệu trưởng, phó hiệu trưởng, tổ chuyên môn và tổ văn phòng a) Hoạt động của tổ chuyên môn, tổ văn phòng có đóng góp hiệu quả trong việc nâng cao chất lượng các hoạt động của nhà trường; b) Tổ chuyên môn thực hiện hiệu quả các chuyên đề chuyên môn góp phần nâng cao chất lượng giáo dục. </w:t>
            </w:r>
          </w:p>
          <w:p w14:paraId="1A5D3597"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4. Tiêu chí 1.6: Quản lý hành chính, tài chính và tài sản Có kế hoạch dài hạn, trung hạn và ngắn hạn để tạo các nguồn tài chính hợp pháp phù hợp với điều kiện nhà trường, thực tế địa phương. </w:t>
            </w:r>
          </w:p>
          <w:p w14:paraId="04DD986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giáo viên, nhân viên và học sinh </w:t>
            </w:r>
          </w:p>
          <w:p w14:paraId="442C8A40"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hiệu trưởng, phó hiệu trưởng Trong 05 năm liên tiếp tính đến thời điểm đánh giá, đạt chuẩn hiệu trưởng ở mức khá trở lên, trong đó có ít nhất 01 năm đạt chuẩn hiệu trưởng ở mức tốt. </w:t>
            </w:r>
          </w:p>
          <w:p w14:paraId="7BC08320"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2373669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giáo viên đạt trên chuẩn trình độ đào tạo đạt ít nhất 65%, đối với các trường thuộc vùng khó khăn đạt ít nhất 50%; </w:t>
            </w:r>
          </w:p>
          <w:p w14:paraId="1D32EA4C"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có ít nhất 80% giáo viên đạt chuẩn nghề nghiệp giáo viên ở mức khá trở lên, trong đó có ít nhất 30% đạt chuẩn nghề nghiệp giáo viên ở mức tốt; đối với trường thuộc vùng khó khăn có ít nhất 70% đạt chuẩn nghề nghiệp giáo viên ở mức khá trở lên, trong đó có ít nhất 20% đạt chuẩn nghề nghiệp giáo viên ở mức tốt. </w:t>
            </w:r>
          </w:p>
          <w:p w14:paraId="455337B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248DDDC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trình độ đào tạo đáp ứng được vị trí việc làm; </w:t>
            </w:r>
          </w:p>
          <w:p w14:paraId="7181AA6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Hằng năm, được tham gia đầy đủ các khóa, lớp tập huấn, bồi dưỡng chuyên môn, nghiệp vụ theo vị trí việc làm. </w:t>
            </w:r>
          </w:p>
          <w:p w14:paraId="16740BF7"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2.4: Đối với học sinh Học sinh có thành tích trong học tập, rèn luyện có ảnh hưởng tích cực đến các hoạt động của lớp và nhà trường. Tiêu chuẩn 3: Cơ sở vật chất và thiết bị dạy học </w:t>
            </w:r>
          </w:p>
          <w:p w14:paraId="7CFBB9A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sân chơi, sân tập Sân chơi, sân tập bằng phẳng, có cây bóng mát, có đồ chơi, thiết bị vận động. </w:t>
            </w:r>
          </w:p>
          <w:p w14:paraId="600E1AFA"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3.2: Phòng học Có các phòng riêng biệt để dạy các môn âm nhạc, mỹ thuật, khoa học và ngoại ngữ; có phòng để hỗ trợ cho học sinh có hoàn cảnh khó khăn, học sinh có năng khiếu (nếu có). </w:t>
            </w:r>
          </w:p>
          <w:p w14:paraId="182DC47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phòng phục vụ học tập và khối phòng hành chính - quản trị Khối phòng phục vụ học tập, phòng hành chính - quản trị có đầy đủ các thiết bị, được sắp xếp hợp lý, khoa học và hỗ trợ hiệu quả các hoạt động nhà trường. </w:t>
            </w:r>
          </w:p>
          <w:p w14:paraId="2ED69BF7"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3.5: Thiết bị Thiết bị dạy học, thiết bị dạy học tự làm được khai thác, sử dụng hiệu quả đáp ứng yêu cầu đổi mới nội dung phương pháp dạy học và nâng cao chất lượng giáo dục của nhà trường. </w:t>
            </w:r>
          </w:p>
          <w:p w14:paraId="7A2A15F0"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3.6: Thư viện Thư viện của nhà trường đạt Thư viện trường học tiên tiến trở lên; hệ thống máy tính của thư viện được kết nối Internet đáp ứng nhu cầu nghiên cứu, hoạt động dạy học, các hoạt động khác của cán bộ quản lý, giáo viên, nhân viên và học sinh. </w:t>
            </w:r>
          </w:p>
          <w:p w14:paraId="3B9895C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4: Quan hệ giữa nhà trường, gia đình và xã hội </w:t>
            </w:r>
          </w:p>
          <w:p w14:paraId="67B66A8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4.1: Ban đại diện cha mẹ học sinh Phối hợp có hiệu quả với nhà trường, xã hội trong việc thực hiện các nhiệm vụ theo quy định của Điều lệ Ban đại diện cha mẹ học sinh. </w:t>
            </w:r>
          </w:p>
          <w:p w14:paraId="5C218D37"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2. Tiêu chí 4.2: Công tác tham mưu cấp ủy Đảng, chính quyền và phối hợp với các tổ chức, cá nhân của nhà trường Tham mưu cấp ủy Đảng, chính quyền và phối hợp có hiệu quả với các tổ chức, cá nhân xây dựng nhà trường trở thành trung tâm văn hóa, giáo dục của địa phương.</w:t>
            </w:r>
          </w:p>
          <w:p w14:paraId="0E335E76"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5: Hoạt động giáo dục và kết quả giáo dục </w:t>
            </w:r>
          </w:p>
          <w:p w14:paraId="63BB826C"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5.2: Thực hiện Chương trình giáo dục phổ thông cấp tiểu học Hằng năm, rà soát, phân tích, đánh giá hiệu quả và tác động của các biện pháp, giải pháp tổ chức các hoạt động giáo dục nhằm nâng cao chất lượng dạy học của giáo viên, học sinh. </w:t>
            </w:r>
          </w:p>
          <w:p w14:paraId="2B8753DC"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5.3: Thực hiện các hoạt động giáo dục khác Nội dung và hình thức tổ chức các hoạt động phân hóa theo nhu cầu, năng lực sở trường của học sinh. </w:t>
            </w:r>
          </w:p>
          <w:p w14:paraId="01A8E49C"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5.4: Công tác phổ cập giáo dục tiểu học Trong địa bàn tuyển sinh của trường tỷ lệ trẻ 6 tuổi vào lớp 1 đạt ít nhất 98%. </w:t>
            </w:r>
          </w:p>
          <w:p w14:paraId="4756E54D"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5.5: Kết quả giáo dục </w:t>
            </w:r>
          </w:p>
          <w:p w14:paraId="6BA79064"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học sinh hoàn thành chương trình lớp học đạt ít nhất 95%; </w:t>
            </w:r>
          </w:p>
          <w:p w14:paraId="165B3455"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Tỷ lệ trẻ em 11 tuổi hoàn thành chương trình tiểu học đạt ít nhất 90%, đối với trường thuộc xã có điều kiện kinh tế - xã hội đặc biệt khó khăn đạt ít nhất 80%; các trẻ em 11 tuổi còn lại đều đang học các lớp tiểu học. TIÊU CHUẨN ĐÁNH GIÁ TRƯỜNG TIỂU HỌC MỨC 4 </w:t>
            </w:r>
          </w:p>
          <w:p w14:paraId="43F358DA"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tiểu học đạt Mức 4 khi đảm bảo Tiêu chuẩn đánh giá trường tiểu học Mức 3 và các quy định sau: </w:t>
            </w:r>
          </w:p>
          <w:p w14:paraId="69A470F8"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Kế hoạch giáo dục của nhà trường có những nội dung được tham khảo Chương trình giáo dục tiên tiến của các nước trong khu vực và thế giới đúng quy định, phù hợp, hiệu quả và góp phần nâng cao chất lượng giáo dục. </w:t>
            </w:r>
          </w:p>
          <w:p w14:paraId="648EC8C3"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Đảm bảo 100% cho học sinh có hoàn cảnh khó khăn, học sinh có năng khiếu hoàn thành mục tiêu giáo dục dành cho từng cá nhân với sự tham gia của nhà trường, các tổ chức, cá nhân liên quan. </w:t>
            </w:r>
          </w:p>
          <w:p w14:paraId="54B8C58B"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Thư viện có hệ thống hạ tầng công nghệ thông tin hiện đại, có kết nối Internet đáp ứng yêu cầu các hoạt động của nhà trường; có nguồn tài liệu truyền thống và tài liệu số phong phú đáp ứng yêu cầu các hoạt động nhà trường. </w:t>
            </w:r>
          </w:p>
          <w:p w14:paraId="4F7F4421" w14:textId="77777777" w:rsidR="00263C44" w:rsidRPr="00937B0B" w:rsidRDefault="00263C44"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Trong 05 năm liên tiếp tính đến thời điểm đánh giá, nhà trường hoàn thành tất cả các mục tiêu theo phương hướng, chiến lược phát triển nhà trường. </w:t>
            </w:r>
          </w:p>
          <w:p w14:paraId="60658FA3"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shd w:val="clear" w:color="auto" w:fill="FFFFFF"/>
              </w:rPr>
              <w:t>- Trong 05 năm liên tiếp tính đến thời điểm đánh giá, nhà trường có ít nhất 02 năm có kết quả giáo dục, các hoạt động khác của nhà trường vượt trội so với các trường có điều kiện kinh tế - xã hội tương đồng, được các cấp thẩm quyền và cộng đồng ghi nhận</w:t>
            </w:r>
          </w:p>
        </w:tc>
      </w:tr>
      <w:tr w:rsidR="00EC3D27" w:rsidRPr="00937B0B" w14:paraId="58D7248A" w14:textId="77777777" w:rsidTr="00061BB8">
        <w:trPr>
          <w:trHeight w:val="20"/>
        </w:trPr>
        <w:tc>
          <w:tcPr>
            <w:tcW w:w="590" w:type="dxa"/>
            <w:vAlign w:val="center"/>
          </w:tcPr>
          <w:p w14:paraId="5C1AB541"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624" w:type="dxa"/>
            <w:gridSpan w:val="5"/>
          </w:tcPr>
          <w:p w14:paraId="3916CDA2" w14:textId="3ADBA515" w:rsidR="00BB085B" w:rsidRPr="00937B0B" w:rsidRDefault="00263C44" w:rsidP="00937B0B">
            <w:pPr>
              <w:spacing w:before="40" w:after="40"/>
              <w:jc w:val="both"/>
              <w:rPr>
                <w:b/>
                <w:color w:val="000000" w:themeColor="text1"/>
                <w:sz w:val="28"/>
                <w:szCs w:val="28"/>
              </w:rPr>
            </w:pPr>
            <w:r w:rsidRPr="00937B0B">
              <w:rPr>
                <w:b/>
                <w:color w:val="000000" w:themeColor="text1"/>
                <w:sz w:val="28"/>
                <w:szCs w:val="28"/>
              </w:rPr>
              <w:t xml:space="preserve">Căn cứ pháp lý của thủ tục hành chính: </w:t>
            </w:r>
          </w:p>
          <w:p w14:paraId="1758D951" w14:textId="10190340" w:rsidR="00BB085B" w:rsidRPr="00937B0B" w:rsidRDefault="00BB085B" w:rsidP="00937B0B">
            <w:pPr>
              <w:spacing w:before="40" w:after="40" w:line="276" w:lineRule="auto"/>
              <w:jc w:val="both"/>
              <w:rPr>
                <w:color w:val="000000" w:themeColor="text1"/>
                <w:sz w:val="28"/>
                <w:szCs w:val="28"/>
              </w:rPr>
            </w:pPr>
            <w:r w:rsidRPr="00937B0B">
              <w:rPr>
                <w:color w:val="000000" w:themeColor="text1"/>
                <w:sz w:val="28"/>
                <w:szCs w:val="28"/>
              </w:rPr>
              <w:t>- Thông tư số 17/2018/TT-BGDĐT ngày 22/8/2018 của Bộ trưởng Bộ Giáo dục và Đào tạo ban hành Quy định về kiểm định chất lượng giáo dục và công nhận đạt chuẩn quốc gia đối với trường tiểu học;</w:t>
            </w:r>
          </w:p>
          <w:p w14:paraId="07942188" w14:textId="0040F108" w:rsidR="00263C44" w:rsidRPr="00937B0B" w:rsidRDefault="00263C44"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lastRenderedPageBreak/>
              <w:t>-  Số 2108 /QĐ-BGDĐT ngày 24/06/2021của Bộ GD&amp;ĐT công bố Bộ thủ tục hành chính được chuẩn hóa thuộc phạm vi, chức năng quản lý của Bộ Giáo dục và Đào tạo.</w:t>
            </w:r>
          </w:p>
        </w:tc>
      </w:tr>
      <w:tr w:rsidR="00EC3D27" w:rsidRPr="00937B0B" w14:paraId="7FCD5115" w14:textId="77777777" w:rsidTr="00061BB8">
        <w:trPr>
          <w:trHeight w:val="20"/>
        </w:trPr>
        <w:tc>
          <w:tcPr>
            <w:tcW w:w="590" w:type="dxa"/>
            <w:vAlign w:val="center"/>
          </w:tcPr>
          <w:p w14:paraId="50A19C92"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lastRenderedPageBreak/>
              <w:t>10</w:t>
            </w:r>
          </w:p>
        </w:tc>
        <w:tc>
          <w:tcPr>
            <w:tcW w:w="8624" w:type="dxa"/>
            <w:gridSpan w:val="5"/>
          </w:tcPr>
          <w:p w14:paraId="22D92781" w14:textId="2B33C057" w:rsidR="00263C44" w:rsidRPr="00937B0B" w:rsidRDefault="00263C44"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00665D0B" w:rsidRPr="00937B0B">
              <w:rPr>
                <w:bCs/>
                <w:color w:val="000000" w:themeColor="text1"/>
                <w:sz w:val="28"/>
                <w:szCs w:val="28"/>
              </w:rPr>
              <w:t>không có</w:t>
            </w:r>
          </w:p>
        </w:tc>
      </w:tr>
    </w:tbl>
    <w:p w14:paraId="02AC8EF0" w14:textId="79F9CB2A" w:rsidR="00FD0370" w:rsidRPr="00937B0B" w:rsidRDefault="00B01699" w:rsidP="00D1706F">
      <w:pPr>
        <w:pStyle w:val="Heading4"/>
      </w:pPr>
      <w:bookmarkStart w:id="108" w:name="_Toc127863821"/>
      <w:r w:rsidRPr="00937B0B">
        <w:t xml:space="preserve"> </w:t>
      </w:r>
      <w:r w:rsidR="00FD0370" w:rsidRPr="00937B0B">
        <w:t>1.000711</w:t>
      </w:r>
      <w:bookmarkEnd w:id="108"/>
      <w:r w:rsidR="008F018C" w:rsidRPr="00937B0B">
        <w:t xml:space="preserve"> Cấp Chứng nhận trường trung học đạt kiểm định chất lượng</w:t>
      </w:r>
    </w:p>
    <w:tbl>
      <w:tblPr>
        <w:tblStyle w:val="TableGrid"/>
        <w:tblW w:w="9214" w:type="dxa"/>
        <w:tblInd w:w="-5" w:type="dxa"/>
        <w:tblLook w:val="04A0" w:firstRow="1" w:lastRow="0" w:firstColumn="1" w:lastColumn="0" w:noHBand="0" w:noVBand="1"/>
      </w:tblPr>
      <w:tblGrid>
        <w:gridCol w:w="591"/>
        <w:gridCol w:w="3619"/>
        <w:gridCol w:w="1879"/>
        <w:gridCol w:w="250"/>
        <w:gridCol w:w="1962"/>
        <w:gridCol w:w="913"/>
      </w:tblGrid>
      <w:tr w:rsidR="008D7D1B" w:rsidRPr="00937B0B" w14:paraId="275B74AC" w14:textId="77777777" w:rsidTr="00041D24">
        <w:trPr>
          <w:trHeight w:val="20"/>
        </w:trPr>
        <w:tc>
          <w:tcPr>
            <w:tcW w:w="9214" w:type="dxa"/>
            <w:gridSpan w:val="6"/>
          </w:tcPr>
          <w:p w14:paraId="30F44DDA"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1.000711</w:t>
            </w:r>
          </w:p>
        </w:tc>
      </w:tr>
      <w:tr w:rsidR="008D7D1B" w:rsidRPr="00937B0B" w14:paraId="297EEAE8" w14:textId="77777777" w:rsidTr="00041D24">
        <w:trPr>
          <w:trHeight w:val="20"/>
        </w:trPr>
        <w:tc>
          <w:tcPr>
            <w:tcW w:w="9214" w:type="dxa"/>
            <w:gridSpan w:val="6"/>
          </w:tcPr>
          <w:p w14:paraId="7A97B81B"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Cấp Chứng nhận trường trung học đạt kiểm định chất lượng giáo dục</w:t>
            </w:r>
          </w:p>
        </w:tc>
      </w:tr>
      <w:tr w:rsidR="008D7D1B" w:rsidRPr="00937B0B" w14:paraId="6759B80A" w14:textId="77777777" w:rsidTr="00041D24">
        <w:trPr>
          <w:trHeight w:val="20"/>
        </w:trPr>
        <w:tc>
          <w:tcPr>
            <w:tcW w:w="9214" w:type="dxa"/>
            <w:gridSpan w:val="6"/>
          </w:tcPr>
          <w:p w14:paraId="05068CF1"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8D7D1B" w:rsidRPr="00937B0B" w14:paraId="3DA3604C" w14:textId="77777777" w:rsidTr="00041D24">
        <w:trPr>
          <w:trHeight w:val="20"/>
        </w:trPr>
        <w:tc>
          <w:tcPr>
            <w:tcW w:w="9214" w:type="dxa"/>
            <w:gridSpan w:val="6"/>
          </w:tcPr>
          <w:p w14:paraId="77F64433"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Kiểm định chất lượng giáo dục</w:t>
            </w:r>
          </w:p>
        </w:tc>
      </w:tr>
      <w:tr w:rsidR="008D7D1B" w:rsidRPr="00937B0B" w14:paraId="2FE40DA8" w14:textId="77777777" w:rsidTr="00041D24">
        <w:trPr>
          <w:trHeight w:val="20"/>
        </w:trPr>
        <w:tc>
          <w:tcPr>
            <w:tcW w:w="9214" w:type="dxa"/>
            <w:gridSpan w:val="6"/>
          </w:tcPr>
          <w:p w14:paraId="3FB2228B"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3. Trình tự thực hiện:</w:t>
            </w:r>
          </w:p>
        </w:tc>
      </w:tr>
      <w:tr w:rsidR="008D7D1B" w:rsidRPr="00937B0B" w14:paraId="3D30D3AD" w14:textId="77777777" w:rsidTr="00041D24">
        <w:trPr>
          <w:trHeight w:val="20"/>
        </w:trPr>
        <w:tc>
          <w:tcPr>
            <w:tcW w:w="590" w:type="dxa"/>
            <w:vAlign w:val="center"/>
          </w:tcPr>
          <w:p w14:paraId="5AECB3BB"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3.1</w:t>
            </w:r>
          </w:p>
        </w:tc>
        <w:tc>
          <w:tcPr>
            <w:tcW w:w="8624" w:type="dxa"/>
            <w:gridSpan w:val="5"/>
          </w:tcPr>
          <w:p w14:paraId="45B7F4A2" w14:textId="770C30A3" w:rsidR="00263C44" w:rsidRPr="00937B0B" w:rsidRDefault="008D7D1B" w:rsidP="00937B0B">
            <w:pPr>
              <w:spacing w:before="40" w:after="40"/>
              <w:rPr>
                <w:b/>
                <w:color w:val="000000" w:themeColor="text1"/>
                <w:sz w:val="28"/>
                <w:szCs w:val="28"/>
              </w:rPr>
            </w:pPr>
            <w:r w:rsidRPr="00937B0B">
              <w:rPr>
                <w:b/>
                <w:color w:val="000000" w:themeColor="text1"/>
                <w:sz w:val="28"/>
                <w:szCs w:val="28"/>
              </w:rPr>
              <w:t xml:space="preserve">Nộp </w:t>
            </w:r>
            <w:r w:rsidR="00263C44" w:rsidRPr="00937B0B">
              <w:rPr>
                <w:b/>
                <w:color w:val="000000" w:themeColor="text1"/>
                <w:sz w:val="28"/>
                <w:szCs w:val="28"/>
              </w:rPr>
              <w:t>hồ sơ TTHC</w:t>
            </w:r>
          </w:p>
        </w:tc>
      </w:tr>
      <w:tr w:rsidR="008D7D1B" w:rsidRPr="00937B0B" w14:paraId="68905C00" w14:textId="77777777" w:rsidTr="00041D24">
        <w:trPr>
          <w:trHeight w:val="20"/>
        </w:trPr>
        <w:tc>
          <w:tcPr>
            <w:tcW w:w="9214" w:type="dxa"/>
            <w:gridSpan w:val="6"/>
            <w:vAlign w:val="center"/>
          </w:tcPr>
          <w:p w14:paraId="3E6762FB" w14:textId="77777777" w:rsidR="0070131E" w:rsidRPr="00937B0B" w:rsidRDefault="0070131E" w:rsidP="00937B0B">
            <w:pPr>
              <w:pStyle w:val="ListParagraph"/>
              <w:numPr>
                <w:ilvl w:val="0"/>
                <w:numId w:val="3"/>
              </w:numPr>
              <w:spacing w:before="40" w:after="40"/>
              <w:ind w:left="0"/>
              <w:jc w:val="both"/>
              <w:rPr>
                <w:color w:val="000000" w:themeColor="text1"/>
                <w:sz w:val="28"/>
                <w:szCs w:val="28"/>
              </w:rPr>
            </w:pPr>
            <w:r w:rsidRPr="00937B0B">
              <w:rPr>
                <w:color w:val="000000" w:themeColor="text1"/>
                <w:sz w:val="28"/>
                <w:szCs w:val="28"/>
              </w:rPr>
              <w:t>Đối với trường THCS: Trường THCS nộp hồ sơ cho phòng GD&amp;ĐT</w:t>
            </w:r>
          </w:p>
          <w:p w14:paraId="1F4D039D" w14:textId="77777777" w:rsidR="0070131E" w:rsidRPr="00937B0B" w:rsidRDefault="0070131E" w:rsidP="00937B0B">
            <w:pPr>
              <w:pStyle w:val="ListParagraph"/>
              <w:numPr>
                <w:ilvl w:val="0"/>
                <w:numId w:val="3"/>
              </w:numPr>
              <w:spacing w:before="40" w:after="40"/>
              <w:ind w:left="0"/>
              <w:jc w:val="both"/>
              <w:rPr>
                <w:color w:val="000000" w:themeColor="text1"/>
                <w:sz w:val="28"/>
                <w:szCs w:val="28"/>
              </w:rPr>
            </w:pPr>
            <w:r w:rsidRPr="00937B0B">
              <w:rPr>
                <w:color w:val="000000" w:themeColor="text1"/>
                <w:sz w:val="28"/>
                <w:szCs w:val="28"/>
              </w:rPr>
              <w:t xml:space="preserve">Đối trường có cấp THPT nộp hồ sơ cho Sở GD&amp;ĐT </w:t>
            </w:r>
          </w:p>
        </w:tc>
      </w:tr>
      <w:tr w:rsidR="008D7D1B" w:rsidRPr="00937B0B" w14:paraId="308D83AA" w14:textId="77777777" w:rsidTr="00041D24">
        <w:trPr>
          <w:trHeight w:val="20"/>
        </w:trPr>
        <w:tc>
          <w:tcPr>
            <w:tcW w:w="9214" w:type="dxa"/>
            <w:gridSpan w:val="6"/>
          </w:tcPr>
          <w:p w14:paraId="05264E29" w14:textId="77777777" w:rsidR="00263C44" w:rsidRPr="00937B0B" w:rsidRDefault="00263C44"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29912C6D" w14:textId="5B884704"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00FF6CE4" w:rsidRPr="00937B0B">
              <w:rPr>
                <w:color w:val="000000" w:themeColor="text1"/>
                <w:sz w:val="28"/>
                <w:szCs w:val="28"/>
              </w:rPr>
              <w:t>Trường trung học</w:t>
            </w:r>
            <w:r w:rsidRPr="00937B0B">
              <w:rPr>
                <w:color w:val="000000" w:themeColor="text1"/>
                <w:sz w:val="28"/>
                <w:szCs w:val="28"/>
              </w:rPr>
              <w:t xml:space="preserve"> dục nộp hồ sơ trực tiếp tại Bộ phận Tiếp nhận và Trả kết quả TTHC cấp huyện</w:t>
            </w:r>
            <w:r w:rsidR="00FF6CE4" w:rsidRPr="00937B0B">
              <w:rPr>
                <w:color w:val="000000" w:themeColor="text1"/>
                <w:sz w:val="28"/>
                <w:szCs w:val="28"/>
              </w:rPr>
              <w:t>/Sở Giáo dục và Đào tạo tại trung tâm Phục vụ hành chính công tỉnh</w:t>
            </w:r>
            <w:r w:rsidRPr="00937B0B">
              <w:rPr>
                <w:color w:val="000000" w:themeColor="text1"/>
                <w:sz w:val="28"/>
                <w:szCs w:val="28"/>
              </w:rPr>
              <w:t>.</w:t>
            </w:r>
          </w:p>
          <w:p w14:paraId="4162078C" w14:textId="7EC22E43"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FF6CE4" w:rsidRPr="00937B0B">
              <w:rPr>
                <w:color w:val="000000" w:themeColor="text1"/>
                <w:sz w:val="28"/>
                <w:szCs w:val="28"/>
              </w:rPr>
              <w:t>Trường trung học</w:t>
            </w:r>
            <w:r w:rsidRPr="00937B0B">
              <w:rPr>
                <w:color w:val="000000" w:themeColor="text1"/>
                <w:sz w:val="28"/>
                <w:szCs w:val="28"/>
              </w:rPr>
              <w:t xml:space="preserve"> gửi hồ sơ qua dịch vụ Bưu chính, nhân viên Bưu chính nộp hồ sơ trực tiếp cho Bộ phận Tiếp nhận và Trả kết quả TTHC cấp huyện</w:t>
            </w:r>
            <w:r w:rsidR="00900204" w:rsidRPr="00937B0B">
              <w:rPr>
                <w:color w:val="000000" w:themeColor="text1"/>
                <w:sz w:val="28"/>
                <w:szCs w:val="28"/>
              </w:rPr>
              <w:t>/Sở Giáo dục và Đào tạo tại trung tâm Phục vụ hành chính công tỉnh.</w:t>
            </w:r>
          </w:p>
          <w:p w14:paraId="68C8574E" w14:textId="584D5C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w:t>
            </w:r>
            <w:r w:rsidR="00235B7B" w:rsidRPr="00937B0B">
              <w:rPr>
                <w:color w:val="000000" w:themeColor="text1"/>
                <w:sz w:val="28"/>
                <w:szCs w:val="28"/>
              </w:rPr>
              <w:t>một phần</w:t>
            </w:r>
            <w:r w:rsidRPr="00937B0B">
              <w:rPr>
                <w:color w:val="000000" w:themeColor="text1"/>
                <w:sz w:val="28"/>
                <w:szCs w:val="28"/>
              </w:rPr>
              <w:t xml:space="preserve">: </w:t>
            </w:r>
            <w:r w:rsidR="00900204" w:rsidRPr="00937B0B">
              <w:rPr>
                <w:color w:val="000000" w:themeColor="text1"/>
                <w:sz w:val="28"/>
                <w:szCs w:val="28"/>
              </w:rPr>
              <w:t>Trường trung học</w:t>
            </w:r>
            <w:r w:rsidRPr="00937B0B">
              <w:rPr>
                <w:color w:val="000000" w:themeColor="text1"/>
                <w:sz w:val="28"/>
                <w:szCs w:val="28"/>
              </w:rPr>
              <w:t xml:space="preserve"> dục 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trên Cổng dịch vụ công tỉnh địa chỉ (</w:t>
            </w:r>
            <w:hyperlink r:id="rId43" w:history="1">
              <w:r w:rsidRPr="00937B0B">
                <w:rPr>
                  <w:rStyle w:val="Hyperlink"/>
                  <w:rFonts w:eastAsiaTheme="majorEastAsia"/>
                  <w:color w:val="000000" w:themeColor="text1"/>
                  <w:sz w:val="28"/>
                  <w:szCs w:val="28"/>
                  <w:u w:val="none"/>
                </w:rPr>
                <w:t>http://dichvucong.hagiang.gov.vn</w:t>
              </w:r>
            </w:hyperlink>
            <w:r w:rsidRPr="00937B0B">
              <w:rPr>
                <w:color w:val="000000" w:themeColor="text1"/>
                <w:sz w:val="28"/>
                <w:szCs w:val="28"/>
              </w:rPr>
              <w:t>) hoặc Cổng dịch vụ công quốc gia (</w:t>
            </w:r>
            <w:hyperlink r:id="rId44" w:history="1">
              <w:r w:rsidRPr="00937B0B">
                <w:rPr>
                  <w:rStyle w:val="Hyperlink"/>
                  <w:rFonts w:eastAsiaTheme="majorEastAsia"/>
                  <w:color w:val="000000" w:themeColor="text1"/>
                  <w:sz w:val="28"/>
                  <w:szCs w:val="28"/>
                  <w:u w:val="none"/>
                </w:rPr>
                <w:t>http://dichvucong.gov.vn</w:t>
              </w:r>
            </w:hyperlink>
            <w:r w:rsidRPr="00937B0B">
              <w:rPr>
                <w:color w:val="000000" w:themeColor="text1"/>
                <w:sz w:val="28"/>
                <w:szCs w:val="28"/>
              </w:rPr>
              <w:t>) theo hướng dẫn.</w:t>
            </w:r>
          </w:p>
          <w:p w14:paraId="68CA362E" w14:textId="77777777" w:rsidR="00263C44" w:rsidRPr="00937B0B" w:rsidRDefault="00263C44" w:rsidP="00937B0B">
            <w:pPr>
              <w:spacing w:before="40" w:after="40"/>
              <w:jc w:val="both"/>
              <w:rPr>
                <w:color w:val="000000" w:themeColor="text1"/>
                <w:sz w:val="28"/>
                <w:szCs w:val="28"/>
              </w:rPr>
            </w:pPr>
            <w:r w:rsidRPr="00937B0B">
              <w:rPr>
                <w:i/>
                <w:color w:val="000000" w:themeColor="text1"/>
                <w:sz w:val="28"/>
                <w:szCs w:val="28"/>
              </w:rPr>
              <w:t>Lưu ý: Trường hợp đối tượng thực hiện thủ tục hành chính là cơ quan hành chính, đơn vị sự nghiệp công lập thuộc tỉnh thì thực hiện gửi hồ sơ qua Dịch vụ công trực tuyến.</w:t>
            </w:r>
          </w:p>
        </w:tc>
      </w:tr>
      <w:tr w:rsidR="008D7D1B" w:rsidRPr="00937B0B" w14:paraId="3810BF94" w14:textId="77777777" w:rsidTr="00041D24">
        <w:trPr>
          <w:trHeight w:val="20"/>
        </w:trPr>
        <w:tc>
          <w:tcPr>
            <w:tcW w:w="9214" w:type="dxa"/>
            <w:gridSpan w:val="6"/>
          </w:tcPr>
          <w:p w14:paraId="4000DB63" w14:textId="77777777" w:rsidR="00263C44" w:rsidRPr="00937B0B" w:rsidRDefault="00263C44"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7BED3B81" w14:textId="790573F2"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Trực tiếp hoặc qua Dịch vụ Bưu chính: Bộ phận Tiếp nhận và Trả kết quả TTHC</w:t>
            </w:r>
            <w:r w:rsidR="00900204" w:rsidRPr="00937B0B">
              <w:rPr>
                <w:color w:val="000000" w:themeColor="text1"/>
                <w:sz w:val="28"/>
                <w:szCs w:val="28"/>
              </w:rPr>
              <w:t xml:space="preserve"> cấp huyện,</w:t>
            </w:r>
            <w:r w:rsidRPr="00937B0B">
              <w:rPr>
                <w:color w:val="000000" w:themeColor="text1"/>
                <w:sz w:val="28"/>
                <w:szCs w:val="28"/>
              </w:rPr>
              <w:t xml:space="preserve"> tại Trung tâm Phục vụ hành chính công </w:t>
            </w:r>
            <w:r w:rsidR="00900204" w:rsidRPr="00937B0B">
              <w:rPr>
                <w:color w:val="000000" w:themeColor="text1"/>
                <w:sz w:val="28"/>
                <w:szCs w:val="28"/>
              </w:rPr>
              <w:t>tỉnh</w:t>
            </w:r>
            <w:r w:rsidRPr="00937B0B">
              <w:rPr>
                <w:color w:val="000000" w:themeColor="text1"/>
                <w:sz w:val="28"/>
                <w:szCs w:val="28"/>
              </w:rPr>
              <w:t xml:space="preserve"> (Số 519, đường Nguyễn Trãi, TP Hà Giang, tỉnh Hà Giang).</w:t>
            </w:r>
          </w:p>
          <w:p w14:paraId="5710BC32"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Cổng dịch vụ công tỉnh địa chỉ (</w:t>
            </w:r>
            <w:hyperlink r:id="rId45" w:history="1">
              <w:r w:rsidRPr="00937B0B">
                <w:rPr>
                  <w:rStyle w:val="Hyperlink"/>
                  <w:rFonts w:eastAsiaTheme="majorEastAsia"/>
                  <w:color w:val="000000" w:themeColor="text1"/>
                  <w:sz w:val="28"/>
                  <w:szCs w:val="28"/>
                  <w:u w:val="none"/>
                </w:rPr>
                <w:t>http://dichvucong.hagiang.gov.vn</w:t>
              </w:r>
            </w:hyperlink>
            <w:r w:rsidRPr="00937B0B">
              <w:rPr>
                <w:color w:val="000000" w:themeColor="text1"/>
                <w:sz w:val="28"/>
                <w:szCs w:val="28"/>
              </w:rPr>
              <w:t>)  hoặc qua Dịch vụ công trực tuyến trên Cổng dịch vụ công quốc gia (dichvucong.gov.vn).</w:t>
            </w:r>
          </w:p>
        </w:tc>
      </w:tr>
      <w:tr w:rsidR="008D7D1B" w:rsidRPr="00937B0B" w14:paraId="0AF1466D" w14:textId="77777777" w:rsidTr="00041D24">
        <w:trPr>
          <w:trHeight w:val="20"/>
        </w:trPr>
        <w:tc>
          <w:tcPr>
            <w:tcW w:w="9214" w:type="dxa"/>
            <w:gridSpan w:val="6"/>
          </w:tcPr>
          <w:p w14:paraId="75925C71" w14:textId="77777777" w:rsidR="00263C44" w:rsidRPr="00937B0B" w:rsidRDefault="00263C44" w:rsidP="00937B0B">
            <w:pPr>
              <w:spacing w:before="40" w:after="40"/>
              <w:rPr>
                <w:i/>
                <w:color w:val="000000" w:themeColor="text1"/>
                <w:sz w:val="28"/>
                <w:szCs w:val="28"/>
              </w:rPr>
            </w:pPr>
            <w:r w:rsidRPr="00937B0B">
              <w:rPr>
                <w:i/>
                <w:color w:val="000000" w:themeColor="text1"/>
                <w:sz w:val="28"/>
                <w:szCs w:val="28"/>
              </w:rPr>
              <w:t>Thành phần hồ sơ:</w:t>
            </w:r>
          </w:p>
        </w:tc>
      </w:tr>
      <w:tr w:rsidR="008D7D1B" w:rsidRPr="00937B0B" w14:paraId="2C935B8F" w14:textId="77777777" w:rsidTr="00041D24">
        <w:trPr>
          <w:trHeight w:val="20"/>
        </w:trPr>
        <w:tc>
          <w:tcPr>
            <w:tcW w:w="590" w:type="dxa"/>
            <w:vMerge w:val="restart"/>
            <w:vAlign w:val="center"/>
          </w:tcPr>
          <w:p w14:paraId="65278250" w14:textId="77777777" w:rsidR="00263C44" w:rsidRPr="00937B0B" w:rsidRDefault="00263C44" w:rsidP="00937B0B">
            <w:pPr>
              <w:spacing w:before="40" w:after="40"/>
              <w:jc w:val="center"/>
              <w:rPr>
                <w:color w:val="000000" w:themeColor="text1"/>
                <w:sz w:val="28"/>
                <w:szCs w:val="28"/>
              </w:rPr>
            </w:pPr>
            <w:r w:rsidRPr="00937B0B">
              <w:rPr>
                <w:b/>
                <w:bCs/>
                <w:color w:val="000000" w:themeColor="text1"/>
                <w:sz w:val="28"/>
                <w:szCs w:val="28"/>
              </w:rPr>
              <w:t>Số TT</w:t>
            </w:r>
          </w:p>
        </w:tc>
        <w:tc>
          <w:tcPr>
            <w:tcW w:w="3956" w:type="dxa"/>
            <w:vMerge w:val="restart"/>
            <w:vAlign w:val="center"/>
          </w:tcPr>
          <w:p w14:paraId="37BF122D" w14:textId="77777777" w:rsidR="00263C44" w:rsidRPr="00937B0B" w:rsidRDefault="00263C44"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72" w:type="dxa"/>
            <w:gridSpan w:val="3"/>
            <w:vAlign w:val="center"/>
          </w:tcPr>
          <w:p w14:paraId="38291D64"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1C596564"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Số lượng</w:t>
            </w:r>
          </w:p>
        </w:tc>
      </w:tr>
      <w:tr w:rsidR="008D7D1B" w:rsidRPr="00937B0B" w14:paraId="1038518E" w14:textId="77777777" w:rsidTr="00041D24">
        <w:trPr>
          <w:trHeight w:val="20"/>
        </w:trPr>
        <w:tc>
          <w:tcPr>
            <w:tcW w:w="590" w:type="dxa"/>
            <w:vMerge/>
          </w:tcPr>
          <w:p w14:paraId="2C2C5990" w14:textId="77777777" w:rsidR="00263C44" w:rsidRPr="00937B0B" w:rsidRDefault="00263C44" w:rsidP="00937B0B">
            <w:pPr>
              <w:spacing w:before="40" w:after="40"/>
              <w:rPr>
                <w:color w:val="000000" w:themeColor="text1"/>
                <w:sz w:val="28"/>
                <w:szCs w:val="28"/>
              </w:rPr>
            </w:pPr>
          </w:p>
        </w:tc>
        <w:tc>
          <w:tcPr>
            <w:tcW w:w="3956" w:type="dxa"/>
            <w:vMerge/>
          </w:tcPr>
          <w:p w14:paraId="3C74B045" w14:textId="77777777" w:rsidR="00263C44" w:rsidRPr="00937B0B" w:rsidRDefault="00263C44" w:rsidP="00937B0B">
            <w:pPr>
              <w:spacing w:before="40" w:after="40"/>
              <w:rPr>
                <w:color w:val="000000" w:themeColor="text1"/>
                <w:sz w:val="28"/>
                <w:szCs w:val="28"/>
              </w:rPr>
            </w:pPr>
          </w:p>
        </w:tc>
        <w:tc>
          <w:tcPr>
            <w:tcW w:w="2263" w:type="dxa"/>
            <w:gridSpan w:val="2"/>
            <w:vAlign w:val="center"/>
          </w:tcPr>
          <w:p w14:paraId="639B216E" w14:textId="3DADC5DC" w:rsidR="00263C44" w:rsidRPr="00937B0B" w:rsidRDefault="00D47237" w:rsidP="00937B0B">
            <w:pPr>
              <w:spacing w:before="40" w:after="40"/>
              <w:jc w:val="center"/>
              <w:rPr>
                <w:bCs/>
                <w:color w:val="000000" w:themeColor="text1"/>
                <w:sz w:val="28"/>
                <w:szCs w:val="28"/>
              </w:rPr>
            </w:pPr>
            <w:r w:rsidRPr="00937B0B">
              <w:rPr>
                <w:bCs/>
                <w:color w:val="000000" w:themeColor="text1"/>
                <w:sz w:val="28"/>
                <w:szCs w:val="28"/>
              </w:rPr>
              <w:t xml:space="preserve">Nộp </w:t>
            </w:r>
            <w:r w:rsidR="00263C44" w:rsidRPr="00937B0B">
              <w:rPr>
                <w:bCs/>
                <w:color w:val="000000" w:themeColor="text1"/>
                <w:sz w:val="28"/>
                <w:szCs w:val="28"/>
              </w:rPr>
              <w:t>trực tiếp hoặc qua DV</w:t>
            </w:r>
            <w:r w:rsidR="00710496" w:rsidRPr="00937B0B">
              <w:rPr>
                <w:bCs/>
                <w:color w:val="000000" w:themeColor="text1"/>
                <w:sz w:val="28"/>
                <w:szCs w:val="28"/>
              </w:rPr>
              <w:t>Bưu chính</w:t>
            </w:r>
          </w:p>
        </w:tc>
        <w:tc>
          <w:tcPr>
            <w:tcW w:w="2109" w:type="dxa"/>
            <w:vAlign w:val="center"/>
          </w:tcPr>
          <w:p w14:paraId="515E550C" w14:textId="08212BFC" w:rsidR="00263C44" w:rsidRPr="00937B0B" w:rsidRDefault="008C3DA2" w:rsidP="00937B0B">
            <w:pPr>
              <w:spacing w:before="40" w:after="40"/>
              <w:jc w:val="center"/>
              <w:rPr>
                <w:bCs/>
                <w:color w:val="000000" w:themeColor="text1"/>
                <w:sz w:val="28"/>
                <w:szCs w:val="28"/>
              </w:rPr>
            </w:pPr>
            <w:r w:rsidRPr="00937B0B">
              <w:rPr>
                <w:bCs/>
                <w:color w:val="000000" w:themeColor="text1"/>
                <w:sz w:val="28"/>
                <w:szCs w:val="28"/>
              </w:rPr>
              <w:t>Nộp</w:t>
            </w:r>
            <w:r w:rsidR="00263C44" w:rsidRPr="00937B0B">
              <w:rPr>
                <w:bCs/>
                <w:color w:val="000000" w:themeColor="text1"/>
                <w:sz w:val="28"/>
                <w:szCs w:val="28"/>
              </w:rPr>
              <w:t xml:space="preserve"> trực tuyến</w:t>
            </w:r>
          </w:p>
        </w:tc>
        <w:tc>
          <w:tcPr>
            <w:tcW w:w="296" w:type="dxa"/>
            <w:vMerge/>
            <w:vAlign w:val="center"/>
          </w:tcPr>
          <w:p w14:paraId="2AF19044" w14:textId="77777777" w:rsidR="00263C44" w:rsidRPr="00937B0B" w:rsidRDefault="00263C44" w:rsidP="00937B0B">
            <w:pPr>
              <w:spacing w:before="40" w:after="40"/>
              <w:jc w:val="center"/>
              <w:rPr>
                <w:b/>
                <w:color w:val="000000" w:themeColor="text1"/>
                <w:sz w:val="28"/>
                <w:szCs w:val="28"/>
              </w:rPr>
            </w:pPr>
          </w:p>
        </w:tc>
      </w:tr>
      <w:tr w:rsidR="008D7D1B" w:rsidRPr="00937B0B" w14:paraId="6BA77109" w14:textId="77777777" w:rsidTr="00041D24">
        <w:trPr>
          <w:trHeight w:val="20"/>
        </w:trPr>
        <w:tc>
          <w:tcPr>
            <w:tcW w:w="590" w:type="dxa"/>
            <w:vAlign w:val="center"/>
          </w:tcPr>
          <w:p w14:paraId="5B9D67B0"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1</w:t>
            </w:r>
          </w:p>
        </w:tc>
        <w:tc>
          <w:tcPr>
            <w:tcW w:w="3956" w:type="dxa"/>
          </w:tcPr>
          <w:p w14:paraId="409FA022" w14:textId="77777777" w:rsidR="00263C44" w:rsidRPr="00937B0B" w:rsidRDefault="00263C44" w:rsidP="00937B0B">
            <w:pPr>
              <w:spacing w:before="40" w:after="40"/>
              <w:jc w:val="both"/>
              <w:rPr>
                <w:b/>
                <w:color w:val="000000" w:themeColor="text1"/>
                <w:sz w:val="28"/>
                <w:szCs w:val="28"/>
              </w:rPr>
            </w:pPr>
            <w:r w:rsidRPr="00937B0B">
              <w:rPr>
                <w:color w:val="000000" w:themeColor="text1"/>
                <w:sz w:val="28"/>
                <w:szCs w:val="28"/>
                <w:lang w:val="vi-VN"/>
              </w:rPr>
              <w:t xml:space="preserve">Công văn đăng ký đánh giá ngoài, trong đó có nêu rõ nguyện vọng đánh giá ngoài trường </w:t>
            </w:r>
            <w:r w:rsidRPr="00937B0B">
              <w:rPr>
                <w:color w:val="000000" w:themeColor="text1"/>
                <w:sz w:val="28"/>
                <w:szCs w:val="28"/>
              </w:rPr>
              <w:t>trung học</w:t>
            </w:r>
            <w:r w:rsidRPr="00937B0B">
              <w:rPr>
                <w:color w:val="000000" w:themeColor="text1"/>
                <w:sz w:val="28"/>
                <w:szCs w:val="28"/>
                <w:lang w:val="vi-VN"/>
              </w:rPr>
              <w:t xml:space="preserve"> để được công nhận đạt kiểm định chất lượng giáo dục.</w:t>
            </w:r>
          </w:p>
        </w:tc>
        <w:tc>
          <w:tcPr>
            <w:tcW w:w="2263" w:type="dxa"/>
            <w:gridSpan w:val="2"/>
            <w:vAlign w:val="center"/>
          </w:tcPr>
          <w:p w14:paraId="46CEFFFC" w14:textId="29B2C9CA" w:rsidR="00263C44" w:rsidRPr="00937B0B" w:rsidRDefault="00263C44"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2109" w:type="dxa"/>
            <w:vAlign w:val="center"/>
          </w:tcPr>
          <w:p w14:paraId="0E3F32E7" w14:textId="77777777" w:rsidR="00263C44" w:rsidRPr="00937B0B" w:rsidRDefault="00263C44" w:rsidP="00937B0B">
            <w:pPr>
              <w:spacing w:before="40" w:after="40"/>
              <w:jc w:val="center"/>
              <w:rPr>
                <w:b/>
                <w:color w:val="000000" w:themeColor="text1"/>
                <w:sz w:val="28"/>
                <w:szCs w:val="28"/>
              </w:rPr>
            </w:pPr>
            <w:r w:rsidRPr="00937B0B">
              <w:rPr>
                <w:color w:val="000000" w:themeColor="text1"/>
                <w:sz w:val="28"/>
                <w:szCs w:val="28"/>
              </w:rPr>
              <w:t>Bản điện tử được ký số</w:t>
            </w:r>
          </w:p>
        </w:tc>
        <w:tc>
          <w:tcPr>
            <w:tcW w:w="296" w:type="dxa"/>
            <w:vAlign w:val="center"/>
          </w:tcPr>
          <w:p w14:paraId="29907EEB"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01</w:t>
            </w:r>
          </w:p>
          <w:p w14:paraId="2761BD49" w14:textId="77777777" w:rsidR="00263C44" w:rsidRPr="00937B0B" w:rsidRDefault="00263C44" w:rsidP="00937B0B">
            <w:pPr>
              <w:spacing w:before="40" w:after="40"/>
              <w:jc w:val="center"/>
              <w:rPr>
                <w:color w:val="000000" w:themeColor="text1"/>
                <w:sz w:val="28"/>
                <w:szCs w:val="28"/>
              </w:rPr>
            </w:pPr>
          </w:p>
        </w:tc>
      </w:tr>
      <w:tr w:rsidR="008D7D1B" w:rsidRPr="00937B0B" w14:paraId="7D5EFAA5" w14:textId="77777777" w:rsidTr="00041D24">
        <w:trPr>
          <w:trHeight w:val="20"/>
        </w:trPr>
        <w:tc>
          <w:tcPr>
            <w:tcW w:w="590" w:type="dxa"/>
            <w:vAlign w:val="center"/>
          </w:tcPr>
          <w:p w14:paraId="11A8461B" w14:textId="77777777" w:rsidR="00263C44" w:rsidRPr="00937B0B" w:rsidRDefault="00263C44" w:rsidP="00937B0B">
            <w:pPr>
              <w:spacing w:before="40" w:after="40"/>
              <w:jc w:val="center"/>
              <w:rPr>
                <w:color w:val="000000" w:themeColor="text1"/>
                <w:sz w:val="28"/>
                <w:szCs w:val="28"/>
              </w:rPr>
            </w:pPr>
            <w:r w:rsidRPr="00937B0B">
              <w:rPr>
                <w:rFonts w:eastAsia="Arial"/>
                <w:color w:val="000000" w:themeColor="text1"/>
                <w:sz w:val="28"/>
                <w:szCs w:val="28"/>
                <w:lang w:val="pt-BR"/>
              </w:rPr>
              <w:t>2</w:t>
            </w:r>
          </w:p>
        </w:tc>
        <w:tc>
          <w:tcPr>
            <w:tcW w:w="3956" w:type="dxa"/>
            <w:vAlign w:val="center"/>
          </w:tcPr>
          <w:p w14:paraId="7F963992" w14:textId="77777777" w:rsidR="00263C44" w:rsidRPr="00937B0B" w:rsidRDefault="00263C44" w:rsidP="00937B0B">
            <w:pPr>
              <w:spacing w:before="40" w:after="40"/>
              <w:jc w:val="both"/>
              <w:rPr>
                <w:b/>
                <w:color w:val="000000" w:themeColor="text1"/>
                <w:sz w:val="28"/>
                <w:szCs w:val="28"/>
              </w:rPr>
            </w:pPr>
            <w:r w:rsidRPr="00937B0B">
              <w:rPr>
                <w:color w:val="000000" w:themeColor="text1"/>
                <w:sz w:val="28"/>
                <w:szCs w:val="28"/>
                <w:lang w:val="vi-VN"/>
              </w:rPr>
              <w:t>Báo cáo tự đánh giá của nhà trường.</w:t>
            </w:r>
          </w:p>
        </w:tc>
        <w:tc>
          <w:tcPr>
            <w:tcW w:w="2263" w:type="dxa"/>
            <w:gridSpan w:val="2"/>
            <w:vAlign w:val="center"/>
          </w:tcPr>
          <w:p w14:paraId="412B85FB" w14:textId="4AF40580" w:rsidR="00263C44" w:rsidRPr="00937B0B" w:rsidRDefault="00263C44"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2109" w:type="dxa"/>
            <w:vAlign w:val="center"/>
          </w:tcPr>
          <w:p w14:paraId="3DBFD669" w14:textId="77777777" w:rsidR="00263C44" w:rsidRPr="00937B0B" w:rsidRDefault="00263C44" w:rsidP="00937B0B">
            <w:pPr>
              <w:spacing w:before="40" w:after="40"/>
              <w:jc w:val="center"/>
              <w:rPr>
                <w:b/>
                <w:color w:val="000000" w:themeColor="text1"/>
                <w:sz w:val="28"/>
                <w:szCs w:val="28"/>
              </w:rPr>
            </w:pPr>
            <w:r w:rsidRPr="00937B0B">
              <w:rPr>
                <w:color w:val="000000" w:themeColor="text1"/>
                <w:sz w:val="28"/>
                <w:szCs w:val="28"/>
              </w:rPr>
              <w:t>Bản điện tử được ký số</w:t>
            </w:r>
          </w:p>
        </w:tc>
        <w:tc>
          <w:tcPr>
            <w:tcW w:w="296" w:type="dxa"/>
            <w:vAlign w:val="center"/>
          </w:tcPr>
          <w:p w14:paraId="03914706"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01</w:t>
            </w:r>
          </w:p>
          <w:p w14:paraId="775E7297" w14:textId="77777777" w:rsidR="00263C44" w:rsidRPr="00937B0B" w:rsidRDefault="00263C44" w:rsidP="00937B0B">
            <w:pPr>
              <w:spacing w:before="40" w:after="40"/>
              <w:jc w:val="center"/>
              <w:rPr>
                <w:color w:val="000000" w:themeColor="text1"/>
                <w:sz w:val="28"/>
                <w:szCs w:val="28"/>
              </w:rPr>
            </w:pPr>
          </w:p>
        </w:tc>
      </w:tr>
      <w:tr w:rsidR="008D7D1B" w:rsidRPr="00937B0B" w14:paraId="2592B8AC" w14:textId="77777777" w:rsidTr="00041D24">
        <w:trPr>
          <w:trHeight w:val="20"/>
        </w:trPr>
        <w:tc>
          <w:tcPr>
            <w:tcW w:w="9214" w:type="dxa"/>
            <w:gridSpan w:val="6"/>
          </w:tcPr>
          <w:p w14:paraId="3FC28C72" w14:textId="77777777" w:rsidR="00263C44" w:rsidRPr="00937B0B" w:rsidRDefault="00263C44" w:rsidP="00937B0B">
            <w:pPr>
              <w:spacing w:before="40" w:after="40"/>
              <w:rPr>
                <w:b/>
                <w:color w:val="000000" w:themeColor="text1"/>
                <w:sz w:val="28"/>
                <w:szCs w:val="28"/>
              </w:rPr>
            </w:pPr>
            <w:r w:rsidRPr="00937B0B">
              <w:rPr>
                <w:i/>
                <w:color w:val="000000" w:themeColor="text1"/>
                <w:sz w:val="28"/>
                <w:szCs w:val="28"/>
              </w:rPr>
              <w:t>Số bộ hồ sơ: 01</w:t>
            </w:r>
          </w:p>
        </w:tc>
      </w:tr>
      <w:tr w:rsidR="008D7D1B" w:rsidRPr="00937B0B" w14:paraId="217B4996" w14:textId="77777777" w:rsidTr="00041D24">
        <w:trPr>
          <w:trHeight w:val="20"/>
        </w:trPr>
        <w:tc>
          <w:tcPr>
            <w:tcW w:w="590" w:type="dxa"/>
            <w:vAlign w:val="center"/>
          </w:tcPr>
          <w:p w14:paraId="08C36E5D"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3.2</w:t>
            </w:r>
          </w:p>
        </w:tc>
        <w:tc>
          <w:tcPr>
            <w:tcW w:w="8624" w:type="dxa"/>
            <w:gridSpan w:val="5"/>
          </w:tcPr>
          <w:p w14:paraId="4C6D8B06"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Tiếp nhận hồ sơ TTHC</w:t>
            </w:r>
          </w:p>
        </w:tc>
      </w:tr>
      <w:tr w:rsidR="008D7D1B" w:rsidRPr="00937B0B" w14:paraId="089AB4BC" w14:textId="77777777" w:rsidTr="00041D24">
        <w:trPr>
          <w:trHeight w:val="20"/>
        </w:trPr>
        <w:tc>
          <w:tcPr>
            <w:tcW w:w="9214" w:type="dxa"/>
            <w:gridSpan w:val="6"/>
          </w:tcPr>
          <w:p w14:paraId="11C2C242" w14:textId="66674C76" w:rsidR="00263C44" w:rsidRPr="00937B0B" w:rsidRDefault="00263C44"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187DDD" w:rsidRPr="00937B0B">
              <w:rPr>
                <w:color w:val="000000" w:themeColor="text1"/>
                <w:sz w:val="28"/>
                <w:szCs w:val="28"/>
              </w:rPr>
              <w:t>Bộ phận Một cửa</w:t>
            </w:r>
            <w:r w:rsidR="0038751F" w:rsidRPr="00937B0B">
              <w:rPr>
                <w:color w:val="000000" w:themeColor="text1"/>
                <w:sz w:val="28"/>
                <w:szCs w:val="28"/>
              </w:rPr>
              <w:t xml:space="preserve"> </w:t>
            </w:r>
            <w:r w:rsidRPr="00937B0B">
              <w:rPr>
                <w:color w:val="000000" w:themeColor="text1"/>
                <w:sz w:val="28"/>
                <w:szCs w:val="28"/>
              </w:rPr>
              <w:t>, hướng dẫn, hỗ trợ c</w:t>
            </w:r>
            <w:r w:rsidR="00C44BD5" w:rsidRPr="00937B0B">
              <w:rPr>
                <w:color w:val="000000" w:themeColor="text1"/>
                <w:sz w:val="28"/>
                <w:szCs w:val="28"/>
              </w:rPr>
              <w:t>ơ</w:t>
            </w:r>
            <w:r w:rsidRPr="00937B0B">
              <w:rPr>
                <w:color w:val="000000" w:themeColor="text1"/>
                <w:sz w:val="28"/>
                <w:szCs w:val="28"/>
              </w:rPr>
              <w:t xml:space="preserve"> sở giáo dục đăng ký, đăng nhập tài khoản, chuẩn bị và nộp hồ sơ điện tử. Trường hợp cơ sở giáo dục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77A30B61"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cơ sở giao dục bổ sung, hoàn thiện hồ sơ theo quy định và nêu rõ lý do theo mẫu Phiếu yêu cầu bổ sung, hoàn thiện hồ sơ;</w:t>
            </w:r>
          </w:p>
          <w:p w14:paraId="44F88B4A"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E0463E3" w14:textId="3D36E0D0"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978B250" w14:textId="239A2BAC" w:rsidR="00263C44" w:rsidRPr="00937B0B" w:rsidRDefault="00263C44"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065D7F68"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4BED722D"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F42076E" w14:textId="35E396E0"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323F40E" w14:textId="0A64F61A" w:rsidR="00263C44" w:rsidRPr="00937B0B" w:rsidRDefault="00263C44"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 xml:space="preserve">Trường hợp hồ sơ chưa đầy đủ, chính xác hoặc không thuộc thẩm quyền giải quyết theo quy định, cán bộ Một cửa phải có thông báo, nêu rõ nội </w:t>
            </w:r>
            <w:r w:rsidRPr="00937B0B">
              <w:rPr>
                <w:color w:val="000000" w:themeColor="text1"/>
                <w:sz w:val="28"/>
                <w:szCs w:val="28"/>
              </w:rPr>
              <w:lastRenderedPageBreak/>
              <w:t>dung, lý do và hướng dẫn cụ thể, đầy đủ một lần để công dân bổ sung đầy đủ, chính xác hoặc gửi đúng đến cơ quan có thẩm quyền.</w:t>
            </w:r>
          </w:p>
          <w:p w14:paraId="2556A8E9" w14:textId="0A86834A" w:rsidR="00263C44" w:rsidRPr="00937B0B" w:rsidRDefault="00263C44" w:rsidP="00937B0B">
            <w:pPr>
              <w:spacing w:before="40" w:after="40"/>
              <w:jc w:val="both"/>
              <w:rPr>
                <w:color w:val="000000" w:themeColor="text1"/>
                <w:sz w:val="28"/>
                <w:szCs w:val="28"/>
              </w:rPr>
            </w:pPr>
          </w:p>
        </w:tc>
      </w:tr>
      <w:tr w:rsidR="008D7D1B" w:rsidRPr="00937B0B" w14:paraId="4FA986E4" w14:textId="77777777" w:rsidTr="00041D24">
        <w:trPr>
          <w:trHeight w:val="20"/>
        </w:trPr>
        <w:tc>
          <w:tcPr>
            <w:tcW w:w="9214" w:type="dxa"/>
            <w:gridSpan w:val="6"/>
            <w:vAlign w:val="center"/>
          </w:tcPr>
          <w:p w14:paraId="32144BB7" w14:textId="77777777" w:rsidR="00263C44" w:rsidRPr="00937B0B" w:rsidRDefault="00263C44" w:rsidP="00937B0B">
            <w:pPr>
              <w:spacing w:before="40" w:after="40"/>
              <w:jc w:val="both"/>
              <w:rPr>
                <w:b/>
                <w:color w:val="000000" w:themeColor="text1"/>
                <w:sz w:val="28"/>
                <w:szCs w:val="28"/>
              </w:rPr>
            </w:pPr>
            <w:r w:rsidRPr="00937B0B">
              <w:rPr>
                <w:b/>
                <w:color w:val="000000" w:themeColor="text1"/>
                <w:sz w:val="28"/>
                <w:szCs w:val="28"/>
              </w:rPr>
              <w:lastRenderedPageBreak/>
              <w:t>3.2. Giải quyết, trả hồ sơ, kết quả giải quyết TTHC</w:t>
            </w:r>
          </w:p>
        </w:tc>
      </w:tr>
      <w:tr w:rsidR="008D7D1B" w:rsidRPr="00937B0B" w14:paraId="6CCFCF64" w14:textId="77777777" w:rsidTr="00041D24">
        <w:trPr>
          <w:trHeight w:val="20"/>
        </w:trPr>
        <w:tc>
          <w:tcPr>
            <w:tcW w:w="9214" w:type="dxa"/>
            <w:gridSpan w:val="6"/>
          </w:tcPr>
          <w:p w14:paraId="547D7A75" w14:textId="0CE72C53" w:rsidR="00263C44" w:rsidRPr="00937B0B" w:rsidRDefault="00263C44" w:rsidP="00937B0B">
            <w:pPr>
              <w:spacing w:before="40" w:after="40"/>
              <w:jc w:val="both"/>
              <w:rPr>
                <w:i/>
                <w:color w:val="000000" w:themeColor="text1"/>
                <w:sz w:val="28"/>
                <w:szCs w:val="28"/>
              </w:rPr>
            </w:pPr>
            <w:r w:rsidRPr="00937B0B">
              <w:rPr>
                <w:b/>
                <w:bCs/>
                <w:i/>
                <w:color w:val="000000" w:themeColor="text1"/>
                <w:sz w:val="28"/>
                <w:szCs w:val="28"/>
              </w:rPr>
              <w:t>Bước 1</w:t>
            </w:r>
            <w:r w:rsidRPr="00937B0B">
              <w:rPr>
                <w:i/>
                <w:color w:val="000000" w:themeColor="text1"/>
                <w:sz w:val="28"/>
                <w:szCs w:val="28"/>
              </w:rPr>
              <w:t>:</w:t>
            </w:r>
            <w:r w:rsidRPr="00937B0B">
              <w:rPr>
                <w:color w:val="000000" w:themeColor="text1"/>
                <w:sz w:val="28"/>
                <w:szCs w:val="28"/>
              </w:rPr>
              <w:t xml:space="preserve"> Đối trường THCS: Phòng Giáo dục và Đào tạo tiếp nhận hồ sơ của Trường trung học thuộc phạm vi quản lý. </w:t>
            </w:r>
            <w:r w:rsidRPr="00937B0B">
              <w:rPr>
                <w:color w:val="000000" w:themeColor="text1"/>
                <w:spacing w:val="-4"/>
                <w:sz w:val="28"/>
                <w:szCs w:val="28"/>
              </w:rPr>
              <w:t xml:space="preserve">Phòng Giáo dục và Đào tạo </w:t>
            </w:r>
            <w:r w:rsidRPr="00937B0B">
              <w:rPr>
                <w:color w:val="000000" w:themeColor="text1"/>
                <w:sz w:val="28"/>
                <w:szCs w:val="28"/>
                <w:lang w:val="pt-BR"/>
              </w:rPr>
              <w:t xml:space="preserve">thẩm định hồ sơ nếu đủ điều kiện gửi hồ sơ đăng ký đánh giá ngoài của trường trung học gửi về Sở Giáo dục và Đào tạo: </w:t>
            </w:r>
            <w:r w:rsidRPr="00937B0B">
              <w:rPr>
                <w:color w:val="000000" w:themeColor="text1"/>
                <w:spacing w:val="-4"/>
                <w:sz w:val="28"/>
                <w:szCs w:val="28"/>
              </w:rPr>
              <w:t>10 ngày làm việc.</w:t>
            </w:r>
          </w:p>
        </w:tc>
      </w:tr>
      <w:tr w:rsidR="008D7D1B" w:rsidRPr="00937B0B" w14:paraId="7CCF99BE" w14:textId="77777777" w:rsidTr="00041D24">
        <w:trPr>
          <w:trHeight w:val="20"/>
        </w:trPr>
        <w:tc>
          <w:tcPr>
            <w:tcW w:w="9214" w:type="dxa"/>
            <w:gridSpan w:val="6"/>
          </w:tcPr>
          <w:p w14:paraId="37BD8622" w14:textId="6B7D5679" w:rsidR="00FE7C6B" w:rsidRPr="00937B0B" w:rsidRDefault="00FE7C6B" w:rsidP="00937B0B">
            <w:pPr>
              <w:spacing w:before="40" w:after="40"/>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w:t>
            </w:r>
          </w:p>
        </w:tc>
      </w:tr>
      <w:tr w:rsidR="008D7D1B" w:rsidRPr="00937B0B" w14:paraId="4AA6B375" w14:textId="77777777" w:rsidTr="00041D24">
        <w:trPr>
          <w:trHeight w:val="20"/>
        </w:trPr>
        <w:tc>
          <w:tcPr>
            <w:tcW w:w="9214" w:type="dxa"/>
            <w:gridSpan w:val="6"/>
          </w:tcPr>
          <w:p w14:paraId="0C9BA8C8" w14:textId="426B3DEB" w:rsidR="00FE7C6B" w:rsidRPr="00937B0B" w:rsidRDefault="00FE7C6B" w:rsidP="00937B0B">
            <w:pPr>
              <w:spacing w:before="40" w:after="40"/>
              <w:rPr>
                <w:i/>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tỉnh.</w:t>
            </w:r>
          </w:p>
        </w:tc>
      </w:tr>
      <w:tr w:rsidR="008D7D1B" w:rsidRPr="00937B0B" w14:paraId="64017092" w14:textId="77777777" w:rsidTr="00041D24">
        <w:trPr>
          <w:trHeight w:val="20"/>
        </w:trPr>
        <w:tc>
          <w:tcPr>
            <w:tcW w:w="9214" w:type="dxa"/>
            <w:gridSpan w:val="6"/>
          </w:tcPr>
          <w:p w14:paraId="7B5416F3" w14:textId="77777777" w:rsidR="00263C44" w:rsidRPr="00937B0B" w:rsidRDefault="00263C44" w:rsidP="00937B0B">
            <w:pPr>
              <w:spacing w:before="40" w:after="40"/>
              <w:rPr>
                <w:i/>
                <w:color w:val="000000" w:themeColor="text1"/>
                <w:sz w:val="28"/>
                <w:szCs w:val="28"/>
              </w:rPr>
            </w:pPr>
            <w:r w:rsidRPr="00937B0B">
              <w:rPr>
                <w:i/>
                <w:color w:val="000000" w:themeColor="text1"/>
                <w:sz w:val="28"/>
                <w:szCs w:val="28"/>
              </w:rPr>
              <w:t>Thành phần hồ sơ</w:t>
            </w:r>
          </w:p>
        </w:tc>
      </w:tr>
      <w:tr w:rsidR="008D7D1B" w:rsidRPr="00937B0B" w14:paraId="4BC31424" w14:textId="77777777" w:rsidTr="00041D24">
        <w:trPr>
          <w:trHeight w:val="826"/>
        </w:trPr>
        <w:tc>
          <w:tcPr>
            <w:tcW w:w="590" w:type="dxa"/>
            <w:vAlign w:val="center"/>
          </w:tcPr>
          <w:p w14:paraId="26487A77" w14:textId="77777777" w:rsidR="00FE7C6B" w:rsidRPr="00937B0B" w:rsidRDefault="00FE7C6B" w:rsidP="00937B0B">
            <w:pPr>
              <w:spacing w:before="40" w:after="40"/>
              <w:jc w:val="center"/>
              <w:rPr>
                <w:color w:val="000000" w:themeColor="text1"/>
                <w:sz w:val="28"/>
                <w:szCs w:val="28"/>
              </w:rPr>
            </w:pPr>
            <w:r w:rsidRPr="00937B0B">
              <w:rPr>
                <w:b/>
                <w:color w:val="000000" w:themeColor="text1"/>
                <w:sz w:val="28"/>
                <w:szCs w:val="28"/>
              </w:rPr>
              <w:t>Số TT</w:t>
            </w:r>
          </w:p>
        </w:tc>
        <w:tc>
          <w:tcPr>
            <w:tcW w:w="3956" w:type="dxa"/>
            <w:vAlign w:val="center"/>
          </w:tcPr>
          <w:p w14:paraId="458EF083" w14:textId="77777777" w:rsidR="00FE7C6B" w:rsidRPr="00937B0B" w:rsidRDefault="00FE7C6B"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372" w:type="dxa"/>
            <w:gridSpan w:val="3"/>
            <w:vAlign w:val="center"/>
          </w:tcPr>
          <w:p w14:paraId="17AD9DCB" w14:textId="77777777" w:rsidR="00FE7C6B" w:rsidRPr="00937B0B" w:rsidRDefault="00FE7C6B"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Align w:val="center"/>
          </w:tcPr>
          <w:p w14:paraId="7A8B442B" w14:textId="77777777" w:rsidR="00FE7C6B" w:rsidRPr="00937B0B" w:rsidRDefault="00FE7C6B" w:rsidP="00937B0B">
            <w:pPr>
              <w:spacing w:before="40" w:after="40"/>
              <w:jc w:val="center"/>
              <w:rPr>
                <w:b/>
                <w:color w:val="000000" w:themeColor="text1"/>
                <w:sz w:val="28"/>
                <w:szCs w:val="28"/>
              </w:rPr>
            </w:pPr>
            <w:r w:rsidRPr="00937B0B">
              <w:rPr>
                <w:b/>
                <w:color w:val="000000" w:themeColor="text1"/>
                <w:sz w:val="28"/>
                <w:szCs w:val="28"/>
              </w:rPr>
              <w:t>Số lượng</w:t>
            </w:r>
          </w:p>
        </w:tc>
      </w:tr>
      <w:tr w:rsidR="008D7D1B" w:rsidRPr="00937B0B" w14:paraId="0A65CBB4" w14:textId="77777777" w:rsidTr="00041D24">
        <w:trPr>
          <w:trHeight w:val="71"/>
        </w:trPr>
        <w:tc>
          <w:tcPr>
            <w:tcW w:w="590" w:type="dxa"/>
            <w:vAlign w:val="center"/>
          </w:tcPr>
          <w:p w14:paraId="46BFBB04" w14:textId="77777777" w:rsidR="00FE7C6B" w:rsidRPr="00937B0B" w:rsidRDefault="00FE7C6B" w:rsidP="00937B0B">
            <w:pPr>
              <w:spacing w:before="40" w:after="40"/>
              <w:jc w:val="center"/>
              <w:rPr>
                <w:color w:val="000000" w:themeColor="text1"/>
                <w:sz w:val="28"/>
                <w:szCs w:val="28"/>
              </w:rPr>
            </w:pPr>
            <w:r w:rsidRPr="00937B0B">
              <w:rPr>
                <w:color w:val="000000" w:themeColor="text1"/>
                <w:sz w:val="28"/>
                <w:szCs w:val="28"/>
              </w:rPr>
              <w:t>1</w:t>
            </w:r>
          </w:p>
        </w:tc>
        <w:tc>
          <w:tcPr>
            <w:tcW w:w="3956" w:type="dxa"/>
            <w:vAlign w:val="center"/>
          </w:tcPr>
          <w:p w14:paraId="44766AC2" w14:textId="257079DC" w:rsidR="00FE7C6B" w:rsidRPr="00937B0B" w:rsidRDefault="00FE7C6B" w:rsidP="00937B0B">
            <w:pPr>
              <w:spacing w:before="40" w:after="40"/>
              <w:rPr>
                <w:color w:val="000000" w:themeColor="text1"/>
                <w:sz w:val="28"/>
                <w:szCs w:val="28"/>
              </w:rPr>
            </w:pPr>
            <w:r w:rsidRPr="00937B0B">
              <w:rPr>
                <w:color w:val="000000" w:themeColor="text1"/>
                <w:sz w:val="28"/>
                <w:szCs w:val="28"/>
              </w:rPr>
              <w:t>Tờ trình</w:t>
            </w:r>
          </w:p>
        </w:tc>
        <w:tc>
          <w:tcPr>
            <w:tcW w:w="4372" w:type="dxa"/>
            <w:gridSpan w:val="3"/>
            <w:vAlign w:val="center"/>
          </w:tcPr>
          <w:p w14:paraId="7762D667" w14:textId="77777777" w:rsidR="00FE7C6B" w:rsidRPr="00937B0B" w:rsidRDefault="00FE7C6B"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25C825FB" w14:textId="77777777" w:rsidR="00FE7C6B" w:rsidRPr="00937B0B" w:rsidRDefault="00FE7C6B" w:rsidP="00937B0B">
            <w:pPr>
              <w:spacing w:before="40" w:after="40"/>
              <w:jc w:val="center"/>
              <w:rPr>
                <w:color w:val="000000" w:themeColor="text1"/>
                <w:sz w:val="28"/>
                <w:szCs w:val="28"/>
              </w:rPr>
            </w:pPr>
            <w:r w:rsidRPr="00937B0B">
              <w:rPr>
                <w:color w:val="000000" w:themeColor="text1"/>
                <w:sz w:val="28"/>
                <w:szCs w:val="28"/>
              </w:rPr>
              <w:t>1</w:t>
            </w:r>
          </w:p>
        </w:tc>
      </w:tr>
      <w:tr w:rsidR="008D7D1B" w:rsidRPr="00937B0B" w14:paraId="161226A7" w14:textId="77777777" w:rsidTr="00041D24">
        <w:trPr>
          <w:trHeight w:val="71"/>
        </w:trPr>
        <w:tc>
          <w:tcPr>
            <w:tcW w:w="590" w:type="dxa"/>
            <w:vAlign w:val="center"/>
          </w:tcPr>
          <w:p w14:paraId="7E4470BC" w14:textId="77777777" w:rsidR="00FE7C6B" w:rsidRPr="00937B0B" w:rsidRDefault="00FE7C6B" w:rsidP="00937B0B">
            <w:pPr>
              <w:spacing w:before="40" w:after="40"/>
              <w:jc w:val="center"/>
              <w:rPr>
                <w:color w:val="000000" w:themeColor="text1"/>
                <w:sz w:val="28"/>
                <w:szCs w:val="28"/>
              </w:rPr>
            </w:pPr>
            <w:r w:rsidRPr="00937B0B">
              <w:rPr>
                <w:color w:val="000000" w:themeColor="text1"/>
                <w:sz w:val="28"/>
                <w:szCs w:val="28"/>
              </w:rPr>
              <w:t>2</w:t>
            </w:r>
          </w:p>
        </w:tc>
        <w:tc>
          <w:tcPr>
            <w:tcW w:w="3956" w:type="dxa"/>
            <w:vAlign w:val="center"/>
          </w:tcPr>
          <w:p w14:paraId="22A5CCEB" w14:textId="79008AB0" w:rsidR="00FE7C6B" w:rsidRPr="00937B0B" w:rsidRDefault="00FE7C6B" w:rsidP="00937B0B">
            <w:pPr>
              <w:spacing w:before="40" w:after="40"/>
              <w:rPr>
                <w:color w:val="000000" w:themeColor="text1"/>
                <w:sz w:val="28"/>
                <w:szCs w:val="28"/>
              </w:rPr>
            </w:pPr>
            <w:r w:rsidRPr="00937B0B">
              <w:rPr>
                <w:color w:val="000000" w:themeColor="text1"/>
                <w:sz w:val="28"/>
                <w:szCs w:val="28"/>
              </w:rPr>
              <w:t>Hồ sơ đã tiếp nhận của trường trung học</w:t>
            </w:r>
          </w:p>
        </w:tc>
        <w:tc>
          <w:tcPr>
            <w:tcW w:w="4372" w:type="dxa"/>
            <w:gridSpan w:val="3"/>
            <w:vAlign w:val="center"/>
          </w:tcPr>
          <w:p w14:paraId="682603FC" w14:textId="77777777" w:rsidR="00FE7C6B" w:rsidRPr="00937B0B" w:rsidRDefault="00FE7C6B" w:rsidP="00937B0B">
            <w:pPr>
              <w:spacing w:before="40" w:after="40"/>
              <w:jc w:val="center"/>
              <w:rPr>
                <w:color w:val="000000" w:themeColor="text1"/>
                <w:sz w:val="28"/>
                <w:szCs w:val="28"/>
              </w:rPr>
            </w:pPr>
            <w:r w:rsidRPr="00937B0B">
              <w:rPr>
                <w:color w:val="000000" w:themeColor="text1"/>
                <w:sz w:val="28"/>
                <w:szCs w:val="28"/>
              </w:rPr>
              <w:t>Bản điện tử được ký số; bản chụp</w:t>
            </w:r>
          </w:p>
        </w:tc>
        <w:tc>
          <w:tcPr>
            <w:tcW w:w="296" w:type="dxa"/>
            <w:vAlign w:val="center"/>
          </w:tcPr>
          <w:p w14:paraId="1573C9D1" w14:textId="77777777" w:rsidR="00FE7C6B" w:rsidRPr="00937B0B" w:rsidRDefault="00FE7C6B" w:rsidP="00937B0B">
            <w:pPr>
              <w:spacing w:before="40" w:after="40"/>
              <w:jc w:val="center"/>
              <w:rPr>
                <w:color w:val="000000" w:themeColor="text1"/>
                <w:sz w:val="28"/>
                <w:szCs w:val="28"/>
              </w:rPr>
            </w:pPr>
            <w:r w:rsidRPr="00937B0B">
              <w:rPr>
                <w:color w:val="000000" w:themeColor="text1"/>
                <w:sz w:val="28"/>
                <w:szCs w:val="28"/>
              </w:rPr>
              <w:t>1</w:t>
            </w:r>
          </w:p>
        </w:tc>
      </w:tr>
      <w:tr w:rsidR="008D7D1B" w:rsidRPr="00937B0B" w14:paraId="1EEF040F" w14:textId="77777777" w:rsidTr="00041D24">
        <w:trPr>
          <w:trHeight w:val="20"/>
        </w:trPr>
        <w:tc>
          <w:tcPr>
            <w:tcW w:w="9214" w:type="dxa"/>
            <w:gridSpan w:val="6"/>
          </w:tcPr>
          <w:p w14:paraId="51619255" w14:textId="4E2D6AC3" w:rsidR="00263C44" w:rsidRPr="00937B0B" w:rsidRDefault="00263C44" w:rsidP="00937B0B">
            <w:pPr>
              <w:spacing w:before="40" w:after="40"/>
              <w:jc w:val="both"/>
              <w:rPr>
                <w:color w:val="000000" w:themeColor="text1"/>
                <w:sz w:val="28"/>
                <w:szCs w:val="28"/>
              </w:rPr>
            </w:pPr>
            <w:r w:rsidRPr="00937B0B">
              <w:rPr>
                <w:b/>
                <w:bCs/>
                <w:i/>
                <w:color w:val="000000" w:themeColor="text1"/>
                <w:sz w:val="28"/>
                <w:szCs w:val="28"/>
              </w:rPr>
              <w:t>Bước 2</w:t>
            </w:r>
            <w:r w:rsidRPr="00937B0B">
              <w:rPr>
                <w:i/>
                <w:color w:val="000000" w:themeColor="text1"/>
                <w:sz w:val="28"/>
                <w:szCs w:val="28"/>
              </w:rPr>
              <w:t>:</w:t>
            </w:r>
            <w:r w:rsidRPr="00937B0B">
              <w:rPr>
                <w:color w:val="000000" w:themeColor="text1"/>
                <w:sz w:val="28"/>
                <w:szCs w:val="28"/>
              </w:rPr>
              <w:t xml:space="preserve"> </w:t>
            </w:r>
            <w:r w:rsidR="00F93F47" w:rsidRPr="00937B0B">
              <w:rPr>
                <w:color w:val="000000" w:themeColor="text1"/>
                <w:sz w:val="28"/>
                <w:szCs w:val="28"/>
              </w:rPr>
              <w:t xml:space="preserve">Sở </w:t>
            </w:r>
            <w:r w:rsidR="007657B0" w:rsidRPr="00937B0B">
              <w:rPr>
                <w:color w:val="000000" w:themeColor="text1"/>
                <w:sz w:val="28"/>
                <w:szCs w:val="28"/>
              </w:rPr>
              <w:t>Giáo dục và Đào tạo</w:t>
            </w:r>
            <w:r w:rsidR="00D85C1A" w:rsidRPr="00937B0B">
              <w:rPr>
                <w:color w:val="000000" w:themeColor="text1"/>
                <w:sz w:val="28"/>
                <w:szCs w:val="28"/>
              </w:rPr>
              <w:t xml:space="preserve"> kiểm tra hồ sơ đăng ký đánh giá ngoài từ các trường trung học trên địa bàn thuộc phạm vi quản lý và thông tin cho trường trung học biết hồ sơ được chấp nhận để đánh giá ngoài hoặc yêu cầu tiếp tục hoàn thiện</w:t>
            </w:r>
            <w:r w:rsidRPr="00937B0B">
              <w:rPr>
                <w:bCs/>
                <w:color w:val="000000" w:themeColor="text1"/>
                <w:sz w:val="28"/>
                <w:szCs w:val="28"/>
                <w:lang w:val="pt-BR"/>
              </w:rPr>
              <w:t>.</w:t>
            </w:r>
            <w:r w:rsidRPr="00937B0B">
              <w:rPr>
                <w:color w:val="000000" w:themeColor="text1"/>
                <w:sz w:val="28"/>
                <w:szCs w:val="28"/>
                <w:lang w:val="pt-BR"/>
              </w:rPr>
              <w:t xml:space="preserve"> </w:t>
            </w:r>
          </w:p>
          <w:p w14:paraId="6C5C9263" w14:textId="77777777" w:rsidR="00CB36C2" w:rsidRPr="00937B0B" w:rsidRDefault="005341DA" w:rsidP="00937B0B">
            <w:pPr>
              <w:spacing w:before="40" w:after="40"/>
              <w:jc w:val="both"/>
              <w:rPr>
                <w:color w:val="000000" w:themeColor="text1"/>
                <w:spacing w:val="-4"/>
                <w:sz w:val="28"/>
                <w:szCs w:val="28"/>
              </w:rPr>
            </w:pPr>
            <w:r w:rsidRPr="00937B0B">
              <w:rPr>
                <w:color w:val="000000" w:themeColor="text1"/>
                <w:spacing w:val="-4"/>
                <w:sz w:val="28"/>
                <w:szCs w:val="28"/>
              </w:rPr>
              <w:t xml:space="preserve">- </w:t>
            </w:r>
            <w:r w:rsidR="00CB36C2" w:rsidRPr="00937B0B">
              <w:rPr>
                <w:color w:val="000000" w:themeColor="text1"/>
                <w:spacing w:val="-4"/>
                <w:sz w:val="28"/>
                <w:szCs w:val="28"/>
              </w:rPr>
              <w:t>Thực hiện việc thành lập đoàn đánh giá ngoài và triển khai các bước trong quy trình đánh giá ngoài trong thời hạn 03 tháng kể từ ngày thông tin cho phòng giáo dục và đào tạo hoặc trường trung học biết hồ sơ đã được chấp nhận để đánh giá ngoài.</w:t>
            </w:r>
          </w:p>
          <w:p w14:paraId="4D087EB6" w14:textId="7E004B7A" w:rsidR="005341DA" w:rsidRPr="00937B0B" w:rsidRDefault="00272EBA" w:rsidP="00937B0B">
            <w:pPr>
              <w:spacing w:before="40" w:after="40"/>
              <w:jc w:val="both"/>
              <w:rPr>
                <w:color w:val="000000" w:themeColor="text1"/>
                <w:sz w:val="28"/>
                <w:szCs w:val="28"/>
              </w:rPr>
            </w:pPr>
            <w:r w:rsidRPr="00937B0B">
              <w:rPr>
                <w:color w:val="000000" w:themeColor="text1"/>
                <w:sz w:val="28"/>
                <w:szCs w:val="28"/>
              </w:rPr>
              <w:t>*</w:t>
            </w:r>
            <w:r w:rsidR="005341DA" w:rsidRPr="00937B0B">
              <w:rPr>
                <w:color w:val="000000" w:themeColor="text1"/>
                <w:sz w:val="28"/>
                <w:szCs w:val="28"/>
              </w:rPr>
              <w:t xml:space="preserve"> Quy trình đánh giá ngoài trường trung học gồm các bước sau:</w:t>
            </w:r>
          </w:p>
          <w:p w14:paraId="59F1F65D" w14:textId="10975023" w:rsidR="005341DA" w:rsidRPr="00937B0B" w:rsidRDefault="00EC3A0D" w:rsidP="00937B0B">
            <w:pPr>
              <w:spacing w:before="40" w:after="40"/>
              <w:jc w:val="both"/>
              <w:rPr>
                <w:color w:val="000000" w:themeColor="text1"/>
                <w:sz w:val="28"/>
                <w:szCs w:val="28"/>
              </w:rPr>
            </w:pPr>
            <w:r w:rsidRPr="00937B0B">
              <w:rPr>
                <w:color w:val="000000" w:themeColor="text1"/>
                <w:sz w:val="28"/>
                <w:szCs w:val="28"/>
              </w:rPr>
              <w:t>+</w:t>
            </w:r>
            <w:r w:rsidR="005341DA" w:rsidRPr="00937B0B">
              <w:rPr>
                <w:color w:val="000000" w:themeColor="text1"/>
                <w:sz w:val="28"/>
                <w:szCs w:val="28"/>
              </w:rPr>
              <w:t xml:space="preserve"> Nghiên cứu hồ sơ đánh giá.</w:t>
            </w:r>
          </w:p>
          <w:p w14:paraId="32853D5B" w14:textId="06D609D0" w:rsidR="005341DA" w:rsidRPr="00937B0B" w:rsidRDefault="00EC3A0D" w:rsidP="00937B0B">
            <w:pPr>
              <w:spacing w:before="40" w:after="40"/>
              <w:jc w:val="both"/>
              <w:rPr>
                <w:color w:val="000000" w:themeColor="text1"/>
                <w:sz w:val="28"/>
                <w:szCs w:val="28"/>
              </w:rPr>
            </w:pPr>
            <w:r w:rsidRPr="00937B0B">
              <w:rPr>
                <w:color w:val="000000" w:themeColor="text1"/>
                <w:sz w:val="28"/>
                <w:szCs w:val="28"/>
              </w:rPr>
              <w:t>+</w:t>
            </w:r>
            <w:r w:rsidR="005341DA" w:rsidRPr="00937B0B">
              <w:rPr>
                <w:color w:val="000000" w:themeColor="text1"/>
                <w:sz w:val="28"/>
                <w:szCs w:val="28"/>
              </w:rPr>
              <w:t xml:space="preserve"> Khảo sát sơ bộ tại trường trung học.</w:t>
            </w:r>
          </w:p>
          <w:p w14:paraId="3C8F914B" w14:textId="183D34A0" w:rsidR="005341DA" w:rsidRPr="00937B0B" w:rsidRDefault="00EC3A0D" w:rsidP="00937B0B">
            <w:pPr>
              <w:spacing w:before="40" w:after="40"/>
              <w:jc w:val="both"/>
              <w:rPr>
                <w:color w:val="000000" w:themeColor="text1"/>
                <w:sz w:val="28"/>
                <w:szCs w:val="28"/>
              </w:rPr>
            </w:pPr>
            <w:r w:rsidRPr="00937B0B">
              <w:rPr>
                <w:color w:val="000000" w:themeColor="text1"/>
                <w:sz w:val="28"/>
                <w:szCs w:val="28"/>
              </w:rPr>
              <w:t>+</w:t>
            </w:r>
            <w:r w:rsidR="005341DA" w:rsidRPr="00937B0B">
              <w:rPr>
                <w:color w:val="000000" w:themeColor="text1"/>
                <w:sz w:val="28"/>
                <w:szCs w:val="28"/>
              </w:rPr>
              <w:t xml:space="preserve"> Khảo sát chính thức tại trường trung học.</w:t>
            </w:r>
          </w:p>
          <w:p w14:paraId="6AC5BDCA" w14:textId="6D5729F3" w:rsidR="005341DA" w:rsidRPr="00937B0B" w:rsidRDefault="00EC3A0D" w:rsidP="00937B0B">
            <w:pPr>
              <w:spacing w:before="40" w:after="40"/>
              <w:jc w:val="both"/>
              <w:rPr>
                <w:color w:val="000000" w:themeColor="text1"/>
                <w:sz w:val="28"/>
                <w:szCs w:val="28"/>
              </w:rPr>
            </w:pPr>
            <w:r w:rsidRPr="00937B0B">
              <w:rPr>
                <w:color w:val="000000" w:themeColor="text1"/>
                <w:sz w:val="28"/>
                <w:szCs w:val="28"/>
              </w:rPr>
              <w:t>+</w:t>
            </w:r>
            <w:r w:rsidR="005341DA" w:rsidRPr="00937B0B">
              <w:rPr>
                <w:color w:val="000000" w:themeColor="text1"/>
                <w:sz w:val="28"/>
                <w:szCs w:val="28"/>
              </w:rPr>
              <w:t xml:space="preserve"> Dự thảo báo cáo đánh giá ngoài.</w:t>
            </w:r>
          </w:p>
          <w:p w14:paraId="3F0EDC87" w14:textId="1A524124" w:rsidR="005341DA" w:rsidRPr="00937B0B" w:rsidRDefault="00EC3A0D" w:rsidP="00937B0B">
            <w:pPr>
              <w:spacing w:before="40" w:after="40"/>
              <w:jc w:val="both"/>
              <w:rPr>
                <w:color w:val="000000" w:themeColor="text1"/>
                <w:spacing w:val="4"/>
                <w:sz w:val="28"/>
                <w:szCs w:val="28"/>
              </w:rPr>
            </w:pPr>
            <w:r w:rsidRPr="00937B0B">
              <w:rPr>
                <w:color w:val="000000" w:themeColor="text1"/>
                <w:spacing w:val="4"/>
                <w:sz w:val="28"/>
                <w:szCs w:val="28"/>
              </w:rPr>
              <w:t>+</w:t>
            </w:r>
            <w:r w:rsidR="005341DA" w:rsidRPr="00937B0B">
              <w:rPr>
                <w:color w:val="000000" w:themeColor="text1"/>
                <w:spacing w:val="4"/>
                <w:sz w:val="28"/>
                <w:szCs w:val="28"/>
              </w:rPr>
              <w:t xml:space="preserve"> Lấy ý kiến phản hồi của trường trung học về dự thảo báo cáo đánh giá ngoài.</w:t>
            </w:r>
          </w:p>
          <w:p w14:paraId="6AD1C437" w14:textId="070A1567" w:rsidR="00EC3A0D" w:rsidRPr="00937B0B" w:rsidRDefault="00EC3A0D" w:rsidP="00937B0B">
            <w:pPr>
              <w:spacing w:before="40" w:after="40"/>
              <w:jc w:val="both"/>
              <w:rPr>
                <w:color w:val="000000" w:themeColor="text1"/>
                <w:sz w:val="28"/>
                <w:szCs w:val="28"/>
              </w:rPr>
            </w:pPr>
            <w:r w:rsidRPr="00937B0B">
              <w:rPr>
                <w:color w:val="000000" w:themeColor="text1"/>
                <w:sz w:val="28"/>
                <w:szCs w:val="28"/>
              </w:rPr>
              <w:t>+</w:t>
            </w:r>
            <w:r w:rsidR="005341DA" w:rsidRPr="00937B0B">
              <w:rPr>
                <w:color w:val="000000" w:themeColor="text1"/>
                <w:sz w:val="28"/>
                <w:szCs w:val="28"/>
              </w:rPr>
              <w:t xml:space="preserve"> Hoàn thiện báo cáo đánh giá ngoài.</w:t>
            </w:r>
          </w:p>
          <w:p w14:paraId="7E58AEBC" w14:textId="47040129" w:rsidR="005341DA" w:rsidRPr="00937B0B" w:rsidRDefault="005341DA" w:rsidP="00937B0B">
            <w:pPr>
              <w:spacing w:before="40" w:after="40"/>
              <w:jc w:val="both"/>
              <w:rPr>
                <w:color w:val="000000" w:themeColor="text1"/>
                <w:sz w:val="28"/>
                <w:szCs w:val="28"/>
              </w:rPr>
            </w:pPr>
            <w:r w:rsidRPr="00937B0B">
              <w:rPr>
                <w:color w:val="000000" w:themeColor="text1"/>
                <w:sz w:val="28"/>
                <w:szCs w:val="28"/>
              </w:rPr>
              <w:t xml:space="preserve"> </w:t>
            </w:r>
            <w:r w:rsidR="00EC3A0D" w:rsidRPr="00937B0B">
              <w:rPr>
                <w:color w:val="000000" w:themeColor="text1"/>
                <w:sz w:val="28"/>
                <w:szCs w:val="28"/>
              </w:rPr>
              <w:t xml:space="preserve">- </w:t>
            </w:r>
            <w:r w:rsidRPr="00937B0B">
              <w:rPr>
                <w:color w:val="000000" w:themeColor="text1"/>
                <w:sz w:val="28"/>
                <w:szCs w:val="28"/>
              </w:rPr>
              <w:t xml:space="preserve">Sau khi thống nhất trong đoàn đánh giá ngoài, đoàn đánh giá ngoài gửi dự thảo báo cáo đánh giá ngoài cho trường trung học để lấy ý kiến phản hồi. </w:t>
            </w:r>
          </w:p>
          <w:p w14:paraId="2B346772" w14:textId="3DF60127" w:rsidR="005341DA" w:rsidRPr="00937B0B" w:rsidRDefault="00EC3A0D" w:rsidP="00937B0B">
            <w:pPr>
              <w:spacing w:before="40" w:after="40"/>
              <w:jc w:val="both"/>
              <w:rPr>
                <w:color w:val="000000" w:themeColor="text1"/>
                <w:spacing w:val="-4"/>
                <w:sz w:val="28"/>
                <w:szCs w:val="28"/>
                <w:lang w:val="vi-VN"/>
              </w:rPr>
            </w:pPr>
            <w:r w:rsidRPr="00937B0B">
              <w:rPr>
                <w:color w:val="000000" w:themeColor="text1"/>
                <w:sz w:val="28"/>
                <w:szCs w:val="28"/>
              </w:rPr>
              <w:t xml:space="preserve">- </w:t>
            </w:r>
            <w:r w:rsidR="005341DA" w:rsidRPr="00937B0B">
              <w:rPr>
                <w:color w:val="000000" w:themeColor="text1"/>
                <w:sz w:val="28"/>
                <w:szCs w:val="28"/>
              </w:rPr>
              <w:t xml:space="preserve">Trong thời hạn 10 ngày làm việc, kể từ ngày nhận được dự thảo báo cáo đánh giá ngoài, trường trung học </w:t>
            </w:r>
            <w:r w:rsidR="005341DA" w:rsidRPr="00937B0B">
              <w:rPr>
                <w:color w:val="000000" w:themeColor="text1"/>
                <w:spacing w:val="-4"/>
                <w:sz w:val="28"/>
                <w:szCs w:val="28"/>
              </w:rPr>
              <w:t>có trách nhiệm gửi công văn cho đoàn đánh giá ngoài</w:t>
            </w:r>
            <w:r w:rsidR="005341DA" w:rsidRPr="00937B0B">
              <w:rPr>
                <w:color w:val="000000" w:themeColor="text1"/>
                <w:spacing w:val="-4"/>
                <w:sz w:val="28"/>
                <w:szCs w:val="28"/>
                <w:lang w:val="vi-VN"/>
              </w:rPr>
              <w:t xml:space="preserve"> </w:t>
            </w:r>
            <w:r w:rsidR="005341DA" w:rsidRPr="00937B0B">
              <w:rPr>
                <w:color w:val="000000" w:themeColor="text1"/>
                <w:sz w:val="28"/>
                <w:szCs w:val="28"/>
                <w:lang w:val="pt-BR"/>
              </w:rPr>
              <w:t>nêu rõ ý kiến nhất trí hoặc không nhất trí với bản dự thảo báo cáo đánh giá ngoài; trường hợp không nhất trí với dự thảo báo cáo đánh giá ngoài phải nêu rõ lý do.</w:t>
            </w:r>
            <w:r w:rsidR="005341DA" w:rsidRPr="00937B0B">
              <w:rPr>
                <w:color w:val="000000" w:themeColor="text1"/>
                <w:spacing w:val="-4"/>
                <w:sz w:val="28"/>
                <w:szCs w:val="28"/>
                <w:lang w:val="vi-VN"/>
              </w:rPr>
              <w:t xml:space="preserve"> </w:t>
            </w:r>
          </w:p>
          <w:p w14:paraId="147151B7" w14:textId="7034835C" w:rsidR="005341DA" w:rsidRPr="00937B0B" w:rsidRDefault="00EC3A0D" w:rsidP="00937B0B">
            <w:pPr>
              <w:spacing w:before="40" w:after="40"/>
              <w:jc w:val="both"/>
              <w:rPr>
                <w:color w:val="000000" w:themeColor="text1"/>
                <w:sz w:val="28"/>
                <w:szCs w:val="28"/>
                <w:lang w:val="vi-VN"/>
              </w:rPr>
            </w:pPr>
            <w:r w:rsidRPr="00937B0B">
              <w:rPr>
                <w:color w:val="000000" w:themeColor="text1"/>
                <w:sz w:val="28"/>
                <w:szCs w:val="28"/>
              </w:rPr>
              <w:t xml:space="preserve">- </w:t>
            </w:r>
            <w:r w:rsidR="005341DA" w:rsidRPr="00937B0B">
              <w:rPr>
                <w:color w:val="000000" w:themeColor="text1"/>
                <w:sz w:val="28"/>
                <w:szCs w:val="28"/>
              </w:rPr>
              <w:t xml:space="preserve">Trong thời hạn 10 ngày làm việc, kể từ ngày nhận được ý kiến phản hồi của trường trung học, đoàn đánh giá ngoài phải thông báo bằng văn bản cho trường trung học biết những ý kiến tiếp thu hoặc bảo lưu, trường hợp bảo lưu ý kiến phải nêu rõ lý do. </w:t>
            </w:r>
            <w:r w:rsidR="005341DA" w:rsidRPr="00937B0B">
              <w:rPr>
                <w:color w:val="000000" w:themeColor="text1"/>
                <w:sz w:val="28"/>
                <w:szCs w:val="28"/>
                <w:lang w:val="vi-VN"/>
              </w:rPr>
              <w:t>Trong thời hạn 10 ngày làm việc</w:t>
            </w:r>
            <w:r w:rsidR="005341DA" w:rsidRPr="00937B0B">
              <w:rPr>
                <w:color w:val="000000" w:themeColor="text1"/>
                <w:sz w:val="28"/>
                <w:szCs w:val="28"/>
              </w:rPr>
              <w:t xml:space="preserve"> tiếp theo</w:t>
            </w:r>
            <w:r w:rsidR="005341DA" w:rsidRPr="00937B0B">
              <w:rPr>
                <w:color w:val="000000" w:themeColor="text1"/>
                <w:sz w:val="28"/>
                <w:szCs w:val="28"/>
                <w:lang w:val="vi-VN"/>
              </w:rPr>
              <w:t xml:space="preserve">, kể từ ngày có văn bản </w:t>
            </w:r>
            <w:r w:rsidR="005341DA" w:rsidRPr="00937B0B">
              <w:rPr>
                <w:color w:val="000000" w:themeColor="text1"/>
                <w:sz w:val="28"/>
                <w:szCs w:val="28"/>
                <w:lang w:val="vi-VN"/>
              </w:rPr>
              <w:lastRenderedPageBreak/>
              <w:t xml:space="preserve">thông báo cho trường </w:t>
            </w:r>
            <w:r w:rsidR="005341DA" w:rsidRPr="00937B0B">
              <w:rPr>
                <w:color w:val="000000" w:themeColor="text1"/>
                <w:sz w:val="28"/>
                <w:szCs w:val="28"/>
              </w:rPr>
              <w:t xml:space="preserve">trung học </w:t>
            </w:r>
            <w:r w:rsidR="005341DA" w:rsidRPr="00937B0B">
              <w:rPr>
                <w:color w:val="000000" w:themeColor="text1"/>
                <w:sz w:val="28"/>
                <w:szCs w:val="28"/>
                <w:lang w:val="vi-VN"/>
              </w:rPr>
              <w:t xml:space="preserve">biết những ý kiến tiếp thu hoặc bảo lưu, đoàn đánh giá ngoài </w:t>
            </w:r>
            <w:r w:rsidR="005341DA" w:rsidRPr="00937B0B">
              <w:rPr>
                <w:color w:val="000000" w:themeColor="text1"/>
                <w:sz w:val="28"/>
                <w:szCs w:val="28"/>
              </w:rPr>
              <w:t xml:space="preserve">hoàn thiện </w:t>
            </w:r>
            <w:r w:rsidR="005341DA" w:rsidRPr="00937B0B">
              <w:rPr>
                <w:color w:val="000000" w:themeColor="text1"/>
                <w:sz w:val="28"/>
                <w:szCs w:val="28"/>
                <w:lang w:val="vi-VN"/>
              </w:rPr>
              <w:t>báo cáo đánh giá ngoài</w:t>
            </w:r>
            <w:r w:rsidR="005341DA" w:rsidRPr="00937B0B">
              <w:rPr>
                <w:color w:val="000000" w:themeColor="text1"/>
                <w:sz w:val="28"/>
                <w:szCs w:val="28"/>
              </w:rPr>
              <w:t>, gửi đến sở giáo dục và đào tạo và</w:t>
            </w:r>
            <w:r w:rsidR="005341DA" w:rsidRPr="00937B0B">
              <w:rPr>
                <w:color w:val="000000" w:themeColor="text1"/>
                <w:sz w:val="28"/>
                <w:szCs w:val="28"/>
                <w:lang w:val="vi-VN"/>
              </w:rPr>
              <w:t xml:space="preserve"> trường </w:t>
            </w:r>
            <w:r w:rsidR="005341DA" w:rsidRPr="00937B0B">
              <w:rPr>
                <w:color w:val="000000" w:themeColor="text1"/>
                <w:sz w:val="28"/>
                <w:szCs w:val="28"/>
              </w:rPr>
              <w:t>trung học</w:t>
            </w:r>
            <w:r w:rsidR="005341DA" w:rsidRPr="00937B0B">
              <w:rPr>
                <w:color w:val="000000" w:themeColor="text1"/>
                <w:sz w:val="28"/>
                <w:szCs w:val="28"/>
                <w:lang w:val="vi-VN"/>
              </w:rPr>
              <w:t>.</w:t>
            </w:r>
          </w:p>
          <w:p w14:paraId="2737B387" w14:textId="458643A4" w:rsidR="005341DA" w:rsidRPr="00937B0B" w:rsidRDefault="001D4BA9" w:rsidP="00937B0B">
            <w:pPr>
              <w:spacing w:before="40" w:after="40"/>
              <w:jc w:val="both"/>
              <w:rPr>
                <w:color w:val="000000" w:themeColor="text1"/>
                <w:sz w:val="28"/>
                <w:szCs w:val="28"/>
              </w:rPr>
            </w:pPr>
            <w:r w:rsidRPr="00937B0B">
              <w:rPr>
                <w:color w:val="000000" w:themeColor="text1"/>
                <w:sz w:val="28"/>
                <w:szCs w:val="28"/>
                <w:lang w:val="pt-BR"/>
              </w:rPr>
              <w:t>-</w:t>
            </w:r>
            <w:r w:rsidR="005341DA" w:rsidRPr="00937B0B">
              <w:rPr>
                <w:color w:val="000000" w:themeColor="text1"/>
                <w:sz w:val="28"/>
                <w:szCs w:val="28"/>
                <w:lang w:val="pt-BR"/>
              </w:rPr>
              <w:t xml:space="preserve"> Trường hợp quá thời hạn</w:t>
            </w:r>
            <w:r w:rsidR="005341DA" w:rsidRPr="00937B0B">
              <w:rPr>
                <w:color w:val="000000" w:themeColor="text1"/>
                <w:sz w:val="28"/>
                <w:szCs w:val="28"/>
              </w:rPr>
              <w:t xml:space="preserve"> 10 ngày làm việc, kể từ ngày nhận được dự thảo báo cáo đánh giá ngoài, trường trung học không có ý kiến phản hồi thì xem như đã đồng ý </w:t>
            </w:r>
            <w:r w:rsidR="005341DA" w:rsidRPr="00937B0B">
              <w:rPr>
                <w:color w:val="000000" w:themeColor="text1"/>
                <w:sz w:val="28"/>
                <w:szCs w:val="28"/>
                <w:lang w:val="pt-BR"/>
              </w:rPr>
              <w:t>với dự thảo báo cáo đánh giá ngoài</w:t>
            </w:r>
            <w:r w:rsidR="005341DA" w:rsidRPr="00937B0B">
              <w:rPr>
                <w:color w:val="000000" w:themeColor="text1"/>
                <w:sz w:val="28"/>
                <w:szCs w:val="28"/>
              </w:rPr>
              <w:t xml:space="preserve">. </w:t>
            </w:r>
            <w:r w:rsidR="005341DA" w:rsidRPr="00937B0B">
              <w:rPr>
                <w:color w:val="000000" w:themeColor="text1"/>
                <w:sz w:val="28"/>
                <w:szCs w:val="28"/>
                <w:lang w:val="vi-VN"/>
              </w:rPr>
              <w:t>Trong thời hạn 10 ngày làm việc</w:t>
            </w:r>
            <w:r w:rsidR="005341DA" w:rsidRPr="00937B0B">
              <w:rPr>
                <w:color w:val="000000" w:themeColor="text1"/>
                <w:sz w:val="28"/>
                <w:szCs w:val="28"/>
              </w:rPr>
              <w:t xml:space="preserve"> tiếp theo</w:t>
            </w:r>
            <w:r w:rsidR="005341DA" w:rsidRPr="00937B0B">
              <w:rPr>
                <w:color w:val="000000" w:themeColor="text1"/>
                <w:sz w:val="28"/>
                <w:szCs w:val="28"/>
                <w:lang w:val="vi-VN"/>
              </w:rPr>
              <w:t xml:space="preserve">, đoàn đánh giá ngoài </w:t>
            </w:r>
            <w:r w:rsidR="005341DA" w:rsidRPr="00937B0B">
              <w:rPr>
                <w:color w:val="000000" w:themeColor="text1"/>
                <w:sz w:val="28"/>
                <w:szCs w:val="28"/>
              </w:rPr>
              <w:t xml:space="preserve">hoàn thiện </w:t>
            </w:r>
            <w:r w:rsidR="005341DA" w:rsidRPr="00937B0B">
              <w:rPr>
                <w:color w:val="000000" w:themeColor="text1"/>
                <w:sz w:val="28"/>
                <w:szCs w:val="28"/>
                <w:lang w:val="vi-VN"/>
              </w:rPr>
              <w:t>báo cáo đánh giá ngoài</w:t>
            </w:r>
            <w:r w:rsidR="005341DA" w:rsidRPr="00937B0B">
              <w:rPr>
                <w:color w:val="000000" w:themeColor="text1"/>
                <w:sz w:val="28"/>
                <w:szCs w:val="28"/>
              </w:rPr>
              <w:t>, gửi đến sở giáo dục và đào tạo và</w:t>
            </w:r>
            <w:r w:rsidR="005341DA" w:rsidRPr="00937B0B">
              <w:rPr>
                <w:color w:val="000000" w:themeColor="text1"/>
                <w:sz w:val="28"/>
                <w:szCs w:val="28"/>
                <w:lang w:val="vi-VN"/>
              </w:rPr>
              <w:t xml:space="preserve"> trường </w:t>
            </w:r>
            <w:r w:rsidR="005341DA" w:rsidRPr="00937B0B">
              <w:rPr>
                <w:color w:val="000000" w:themeColor="text1"/>
                <w:sz w:val="28"/>
                <w:szCs w:val="28"/>
              </w:rPr>
              <w:t>trung</w:t>
            </w:r>
            <w:r w:rsidR="005341DA" w:rsidRPr="00937B0B">
              <w:rPr>
                <w:color w:val="000000" w:themeColor="text1"/>
                <w:sz w:val="28"/>
                <w:szCs w:val="28"/>
                <w:lang w:val="vi-VN"/>
              </w:rPr>
              <w:t xml:space="preserve"> học</w:t>
            </w:r>
            <w:r w:rsidR="00CB36C2" w:rsidRPr="00937B0B">
              <w:rPr>
                <w:color w:val="000000" w:themeColor="text1"/>
                <w:sz w:val="28"/>
                <w:szCs w:val="28"/>
              </w:rPr>
              <w:t>.</w:t>
            </w:r>
          </w:p>
        </w:tc>
      </w:tr>
      <w:tr w:rsidR="008D7D1B" w:rsidRPr="00937B0B" w14:paraId="634DC216" w14:textId="77777777" w:rsidTr="00041D24">
        <w:trPr>
          <w:trHeight w:val="20"/>
        </w:trPr>
        <w:tc>
          <w:tcPr>
            <w:tcW w:w="9214" w:type="dxa"/>
            <w:gridSpan w:val="6"/>
            <w:vAlign w:val="center"/>
          </w:tcPr>
          <w:p w14:paraId="527B67E6" w14:textId="77777777" w:rsidR="00263C44" w:rsidRPr="00937B0B" w:rsidRDefault="00263C44" w:rsidP="00937B0B">
            <w:pPr>
              <w:spacing w:before="40" w:after="40"/>
              <w:jc w:val="both"/>
              <w:rPr>
                <w:i/>
                <w:color w:val="000000" w:themeColor="text1"/>
                <w:sz w:val="28"/>
                <w:szCs w:val="28"/>
              </w:rPr>
            </w:pPr>
            <w:r w:rsidRPr="00937B0B">
              <w:rPr>
                <w:b/>
                <w:bCs/>
                <w:i/>
                <w:color w:val="000000" w:themeColor="text1"/>
                <w:sz w:val="28"/>
                <w:szCs w:val="28"/>
              </w:rPr>
              <w:lastRenderedPageBreak/>
              <w:t>Bước 3</w:t>
            </w:r>
            <w:r w:rsidRPr="00937B0B">
              <w:rPr>
                <w:i/>
                <w:color w:val="000000" w:themeColor="text1"/>
                <w:sz w:val="28"/>
                <w:szCs w:val="28"/>
              </w:rPr>
              <w:t>:</w:t>
            </w:r>
            <w:r w:rsidRPr="00937B0B">
              <w:rPr>
                <w:color w:val="000000" w:themeColor="text1"/>
                <w:sz w:val="28"/>
                <w:szCs w:val="28"/>
              </w:rPr>
              <w:t xml:space="preserve"> Căn cứ  báo cáo của đoàn đánh giá ngoài, Giám đốc Sở Giáo dục và Đào tạo ra quyết định cấp Chứng nhận trường đạt kiểm định chất lượng giáo dục theo cấp độ trường trung học đạt được. Thời gian 10 ngày làm việc.</w:t>
            </w:r>
          </w:p>
        </w:tc>
      </w:tr>
      <w:tr w:rsidR="008D7D1B" w:rsidRPr="00937B0B" w14:paraId="773678DD" w14:textId="77777777" w:rsidTr="00041D24">
        <w:trPr>
          <w:trHeight w:val="20"/>
        </w:trPr>
        <w:tc>
          <w:tcPr>
            <w:tcW w:w="9214" w:type="dxa"/>
            <w:gridSpan w:val="6"/>
            <w:vAlign w:val="center"/>
          </w:tcPr>
          <w:p w14:paraId="391BB689" w14:textId="77777777" w:rsidR="00263C44" w:rsidRPr="00937B0B" w:rsidRDefault="00263C44" w:rsidP="00937B0B">
            <w:pPr>
              <w:spacing w:before="40" w:after="40"/>
              <w:rPr>
                <w:color w:val="000000" w:themeColor="text1"/>
                <w:sz w:val="28"/>
                <w:szCs w:val="28"/>
              </w:rPr>
            </w:pPr>
            <w:r w:rsidRPr="00937B0B">
              <w:rPr>
                <w:i/>
                <w:color w:val="000000" w:themeColor="text1"/>
                <w:sz w:val="28"/>
                <w:szCs w:val="28"/>
              </w:rPr>
              <w:t>Kết quả giải quyết:</w:t>
            </w:r>
          </w:p>
        </w:tc>
      </w:tr>
      <w:tr w:rsidR="008D7D1B" w:rsidRPr="00937B0B" w14:paraId="12E18CBE" w14:textId="77777777" w:rsidTr="00041D24">
        <w:trPr>
          <w:trHeight w:val="437"/>
        </w:trPr>
        <w:tc>
          <w:tcPr>
            <w:tcW w:w="590" w:type="dxa"/>
            <w:vMerge w:val="restart"/>
            <w:vAlign w:val="center"/>
          </w:tcPr>
          <w:p w14:paraId="7FC7A0FB" w14:textId="77777777" w:rsidR="00263C44" w:rsidRPr="00937B0B" w:rsidRDefault="00263C44" w:rsidP="00937B0B">
            <w:pPr>
              <w:spacing w:before="40" w:after="40"/>
              <w:jc w:val="center"/>
              <w:rPr>
                <w:color w:val="000000" w:themeColor="text1"/>
                <w:sz w:val="28"/>
                <w:szCs w:val="28"/>
              </w:rPr>
            </w:pPr>
            <w:r w:rsidRPr="00937B0B">
              <w:rPr>
                <w:b/>
                <w:color w:val="000000" w:themeColor="text1"/>
                <w:sz w:val="28"/>
                <w:szCs w:val="28"/>
              </w:rPr>
              <w:t>Số TT</w:t>
            </w:r>
          </w:p>
        </w:tc>
        <w:tc>
          <w:tcPr>
            <w:tcW w:w="3956" w:type="dxa"/>
            <w:vMerge w:val="restart"/>
            <w:vAlign w:val="center"/>
          </w:tcPr>
          <w:p w14:paraId="2877B033"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72" w:type="dxa"/>
            <w:gridSpan w:val="3"/>
            <w:vAlign w:val="center"/>
          </w:tcPr>
          <w:p w14:paraId="12AF677A"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6E2169B7"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Số lượng</w:t>
            </w:r>
          </w:p>
        </w:tc>
      </w:tr>
      <w:tr w:rsidR="008D7D1B" w:rsidRPr="00937B0B" w14:paraId="7B302B0B" w14:textId="77777777" w:rsidTr="00041D24">
        <w:trPr>
          <w:trHeight w:val="20"/>
        </w:trPr>
        <w:tc>
          <w:tcPr>
            <w:tcW w:w="590" w:type="dxa"/>
            <w:vMerge/>
            <w:vAlign w:val="center"/>
          </w:tcPr>
          <w:p w14:paraId="71E100DB" w14:textId="77777777" w:rsidR="00263C44" w:rsidRPr="00937B0B" w:rsidRDefault="00263C44" w:rsidP="00937B0B">
            <w:pPr>
              <w:spacing w:before="40" w:after="40"/>
              <w:rPr>
                <w:color w:val="000000" w:themeColor="text1"/>
                <w:sz w:val="28"/>
                <w:szCs w:val="28"/>
              </w:rPr>
            </w:pPr>
          </w:p>
        </w:tc>
        <w:tc>
          <w:tcPr>
            <w:tcW w:w="3956" w:type="dxa"/>
            <w:vMerge/>
            <w:vAlign w:val="center"/>
          </w:tcPr>
          <w:p w14:paraId="5FEAB55D" w14:textId="77777777" w:rsidR="00263C44" w:rsidRPr="00937B0B" w:rsidRDefault="00263C44" w:rsidP="00937B0B">
            <w:pPr>
              <w:spacing w:before="40" w:after="40"/>
              <w:rPr>
                <w:b/>
                <w:color w:val="000000" w:themeColor="text1"/>
                <w:sz w:val="28"/>
                <w:szCs w:val="28"/>
              </w:rPr>
            </w:pPr>
          </w:p>
        </w:tc>
        <w:tc>
          <w:tcPr>
            <w:tcW w:w="1981" w:type="dxa"/>
            <w:vAlign w:val="center"/>
          </w:tcPr>
          <w:p w14:paraId="4A3C8887" w14:textId="777F897F"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Trả trực tiếp hoặc qua DV</w:t>
            </w:r>
            <w:r w:rsidR="00710496" w:rsidRPr="00937B0B">
              <w:rPr>
                <w:color w:val="000000" w:themeColor="text1"/>
                <w:sz w:val="28"/>
                <w:szCs w:val="28"/>
              </w:rPr>
              <w:t>Bưu chính</w:t>
            </w:r>
          </w:p>
        </w:tc>
        <w:tc>
          <w:tcPr>
            <w:tcW w:w="2391" w:type="dxa"/>
            <w:gridSpan w:val="2"/>
            <w:vAlign w:val="center"/>
          </w:tcPr>
          <w:p w14:paraId="0F4E716C"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Trả trực tuyến</w:t>
            </w:r>
          </w:p>
        </w:tc>
        <w:tc>
          <w:tcPr>
            <w:tcW w:w="296" w:type="dxa"/>
            <w:vMerge/>
            <w:vAlign w:val="center"/>
          </w:tcPr>
          <w:p w14:paraId="4F61EF8F" w14:textId="77777777" w:rsidR="00263C44" w:rsidRPr="00937B0B" w:rsidRDefault="00263C44" w:rsidP="00937B0B">
            <w:pPr>
              <w:spacing w:before="40" w:after="40"/>
              <w:rPr>
                <w:b/>
                <w:color w:val="000000" w:themeColor="text1"/>
                <w:sz w:val="28"/>
                <w:szCs w:val="28"/>
              </w:rPr>
            </w:pPr>
          </w:p>
        </w:tc>
      </w:tr>
      <w:tr w:rsidR="008D7D1B" w:rsidRPr="00937B0B" w14:paraId="342AE52F" w14:textId="77777777" w:rsidTr="00041D24">
        <w:trPr>
          <w:trHeight w:val="20"/>
        </w:trPr>
        <w:tc>
          <w:tcPr>
            <w:tcW w:w="590" w:type="dxa"/>
            <w:vAlign w:val="center"/>
          </w:tcPr>
          <w:p w14:paraId="01F04CFF"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1</w:t>
            </w:r>
          </w:p>
        </w:tc>
        <w:tc>
          <w:tcPr>
            <w:tcW w:w="3956" w:type="dxa"/>
            <w:vAlign w:val="center"/>
          </w:tcPr>
          <w:p w14:paraId="7AC679D2" w14:textId="77777777" w:rsidR="00263C44" w:rsidRPr="00937B0B" w:rsidRDefault="00263C44" w:rsidP="00937B0B">
            <w:pPr>
              <w:spacing w:before="40" w:after="40"/>
              <w:rPr>
                <w:color w:val="000000" w:themeColor="text1"/>
                <w:sz w:val="28"/>
                <w:szCs w:val="28"/>
              </w:rPr>
            </w:pPr>
            <w:r w:rsidRPr="00937B0B">
              <w:rPr>
                <w:color w:val="000000" w:themeColor="text1"/>
                <w:sz w:val="28"/>
                <w:szCs w:val="28"/>
              </w:rPr>
              <w:t xml:space="preserve">Quyết định của </w:t>
            </w:r>
            <w:r w:rsidRPr="00937B0B">
              <w:rPr>
                <w:bCs/>
                <w:color w:val="000000" w:themeColor="text1"/>
                <w:sz w:val="28"/>
                <w:szCs w:val="28"/>
              </w:rPr>
              <w:t>Sở Giáo dục và Đào tạo</w:t>
            </w:r>
            <w:r w:rsidRPr="00937B0B">
              <w:rPr>
                <w:color w:val="000000" w:themeColor="text1"/>
                <w:sz w:val="28"/>
                <w:szCs w:val="28"/>
              </w:rPr>
              <w:t xml:space="preserve"> công nhận trường </w:t>
            </w:r>
            <w:r w:rsidRPr="00937B0B">
              <w:rPr>
                <w:bCs/>
                <w:color w:val="000000" w:themeColor="text1"/>
                <w:sz w:val="28"/>
                <w:szCs w:val="28"/>
                <w:lang w:val="pt-BR"/>
              </w:rPr>
              <w:t>kiểm định chất lượng giáo dục</w:t>
            </w:r>
            <w:r w:rsidRPr="00937B0B">
              <w:rPr>
                <w:color w:val="000000" w:themeColor="text1"/>
                <w:sz w:val="28"/>
                <w:szCs w:val="28"/>
              </w:rPr>
              <w:t xml:space="preserve"> (theo cấp độ trường trung học đạt được) hoặc văn bản trả lời.</w:t>
            </w:r>
          </w:p>
        </w:tc>
        <w:tc>
          <w:tcPr>
            <w:tcW w:w="1981" w:type="dxa"/>
            <w:vAlign w:val="center"/>
          </w:tcPr>
          <w:p w14:paraId="2B3C6D6C" w14:textId="77777777" w:rsidR="00263C44" w:rsidRPr="00937B0B" w:rsidRDefault="00263C44" w:rsidP="00937B0B">
            <w:pPr>
              <w:spacing w:before="40" w:after="40"/>
              <w:rPr>
                <w:b/>
                <w:color w:val="000000" w:themeColor="text1"/>
                <w:sz w:val="28"/>
                <w:szCs w:val="28"/>
              </w:rPr>
            </w:pPr>
            <w:r w:rsidRPr="00937B0B">
              <w:rPr>
                <w:color w:val="000000" w:themeColor="text1"/>
                <w:sz w:val="28"/>
                <w:szCs w:val="28"/>
              </w:rPr>
              <w:t>Bản chính văn bản giấy</w:t>
            </w:r>
          </w:p>
        </w:tc>
        <w:tc>
          <w:tcPr>
            <w:tcW w:w="2391" w:type="dxa"/>
            <w:gridSpan w:val="2"/>
            <w:vAlign w:val="center"/>
          </w:tcPr>
          <w:p w14:paraId="483E83A7" w14:textId="77777777" w:rsidR="00263C44" w:rsidRPr="00937B0B" w:rsidRDefault="00263C44" w:rsidP="00937B0B">
            <w:pPr>
              <w:spacing w:before="40" w:after="40"/>
              <w:rPr>
                <w:b/>
                <w:color w:val="000000" w:themeColor="text1"/>
                <w:sz w:val="28"/>
                <w:szCs w:val="28"/>
              </w:rPr>
            </w:pPr>
            <w:r w:rsidRPr="00937B0B">
              <w:rPr>
                <w:color w:val="000000" w:themeColor="text1"/>
                <w:sz w:val="28"/>
                <w:szCs w:val="28"/>
              </w:rPr>
              <w:t>Bản điện tử được ký số</w:t>
            </w:r>
          </w:p>
        </w:tc>
        <w:tc>
          <w:tcPr>
            <w:tcW w:w="296" w:type="dxa"/>
            <w:vAlign w:val="center"/>
          </w:tcPr>
          <w:p w14:paraId="214D7915"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01</w:t>
            </w:r>
          </w:p>
        </w:tc>
      </w:tr>
      <w:tr w:rsidR="008D7D1B" w:rsidRPr="00937B0B" w14:paraId="3BC198A9" w14:textId="77777777" w:rsidTr="00041D24">
        <w:trPr>
          <w:trHeight w:val="20"/>
        </w:trPr>
        <w:tc>
          <w:tcPr>
            <w:tcW w:w="590" w:type="dxa"/>
            <w:vAlign w:val="center"/>
          </w:tcPr>
          <w:p w14:paraId="6CA70BA5"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2</w:t>
            </w:r>
          </w:p>
        </w:tc>
        <w:tc>
          <w:tcPr>
            <w:tcW w:w="3956" w:type="dxa"/>
            <w:vAlign w:val="center"/>
          </w:tcPr>
          <w:p w14:paraId="5F76B565" w14:textId="77777777" w:rsidR="00263C44" w:rsidRPr="00937B0B" w:rsidRDefault="00263C44" w:rsidP="00937B0B">
            <w:pPr>
              <w:spacing w:before="40" w:after="40"/>
              <w:rPr>
                <w:color w:val="000000" w:themeColor="text1"/>
                <w:sz w:val="28"/>
                <w:szCs w:val="28"/>
              </w:rPr>
            </w:pPr>
            <w:r w:rsidRPr="00937B0B">
              <w:rPr>
                <w:color w:val="000000" w:themeColor="text1"/>
                <w:sz w:val="28"/>
                <w:szCs w:val="28"/>
              </w:rPr>
              <w:t xml:space="preserve">Chứng nhận trường đạt </w:t>
            </w:r>
            <w:r w:rsidRPr="00937B0B">
              <w:rPr>
                <w:bCs/>
                <w:color w:val="000000" w:themeColor="text1"/>
                <w:sz w:val="28"/>
                <w:szCs w:val="28"/>
                <w:lang w:val="pt-BR"/>
              </w:rPr>
              <w:t>kiểm định chất lượng giáo dục.</w:t>
            </w:r>
          </w:p>
        </w:tc>
        <w:tc>
          <w:tcPr>
            <w:tcW w:w="1981" w:type="dxa"/>
            <w:vAlign w:val="center"/>
          </w:tcPr>
          <w:p w14:paraId="6819D8A7" w14:textId="77777777" w:rsidR="00263C44" w:rsidRPr="00937B0B" w:rsidRDefault="00263C44" w:rsidP="00937B0B">
            <w:pPr>
              <w:spacing w:before="40" w:after="40"/>
              <w:rPr>
                <w:color w:val="000000" w:themeColor="text1"/>
                <w:sz w:val="28"/>
                <w:szCs w:val="28"/>
              </w:rPr>
            </w:pPr>
            <w:r w:rsidRPr="00937B0B">
              <w:rPr>
                <w:color w:val="000000" w:themeColor="text1"/>
                <w:sz w:val="28"/>
                <w:szCs w:val="28"/>
              </w:rPr>
              <w:t xml:space="preserve">Bản chính văn bản giấy </w:t>
            </w:r>
          </w:p>
        </w:tc>
        <w:tc>
          <w:tcPr>
            <w:tcW w:w="2391" w:type="dxa"/>
            <w:gridSpan w:val="2"/>
            <w:vAlign w:val="center"/>
          </w:tcPr>
          <w:p w14:paraId="42996D43" w14:textId="77777777" w:rsidR="00263C44" w:rsidRPr="00937B0B" w:rsidRDefault="00263C44" w:rsidP="00937B0B">
            <w:pPr>
              <w:spacing w:before="40" w:after="40"/>
              <w:rPr>
                <w:color w:val="000000" w:themeColor="text1"/>
                <w:sz w:val="28"/>
                <w:szCs w:val="28"/>
              </w:rPr>
            </w:pPr>
            <w:r w:rsidRPr="00937B0B">
              <w:rPr>
                <w:color w:val="000000" w:themeColor="text1"/>
                <w:sz w:val="28"/>
                <w:szCs w:val="28"/>
              </w:rPr>
              <w:t xml:space="preserve">  Bản điện tử được ký số</w:t>
            </w:r>
          </w:p>
        </w:tc>
        <w:tc>
          <w:tcPr>
            <w:tcW w:w="296" w:type="dxa"/>
            <w:vAlign w:val="center"/>
          </w:tcPr>
          <w:p w14:paraId="13018114" w14:textId="77777777" w:rsidR="00263C44" w:rsidRPr="00937B0B" w:rsidRDefault="00263C44" w:rsidP="00937B0B">
            <w:pPr>
              <w:spacing w:before="40" w:after="40"/>
              <w:jc w:val="center"/>
              <w:rPr>
                <w:color w:val="000000" w:themeColor="text1"/>
                <w:sz w:val="28"/>
                <w:szCs w:val="28"/>
              </w:rPr>
            </w:pPr>
            <w:r w:rsidRPr="00937B0B">
              <w:rPr>
                <w:color w:val="000000" w:themeColor="text1"/>
                <w:sz w:val="28"/>
                <w:szCs w:val="28"/>
              </w:rPr>
              <w:t>01</w:t>
            </w:r>
          </w:p>
        </w:tc>
      </w:tr>
      <w:tr w:rsidR="008D7D1B" w:rsidRPr="00937B0B" w14:paraId="6DCAA9C4" w14:textId="77777777" w:rsidTr="00041D24">
        <w:trPr>
          <w:trHeight w:val="20"/>
        </w:trPr>
        <w:tc>
          <w:tcPr>
            <w:tcW w:w="590" w:type="dxa"/>
            <w:vAlign w:val="center"/>
          </w:tcPr>
          <w:p w14:paraId="0D0A4E4F"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4</w:t>
            </w:r>
          </w:p>
        </w:tc>
        <w:tc>
          <w:tcPr>
            <w:tcW w:w="8624" w:type="dxa"/>
            <w:gridSpan w:val="5"/>
          </w:tcPr>
          <w:p w14:paraId="5F6AE80A" w14:textId="77777777" w:rsidR="00263C44" w:rsidRPr="00937B0B" w:rsidRDefault="00263C44" w:rsidP="00937B0B">
            <w:pPr>
              <w:spacing w:before="40" w:after="40"/>
              <w:jc w:val="both"/>
              <w:rPr>
                <w:color w:val="000000" w:themeColor="text1"/>
                <w:sz w:val="28"/>
                <w:szCs w:val="28"/>
              </w:rPr>
            </w:pPr>
            <w:r w:rsidRPr="00937B0B">
              <w:rPr>
                <w:b/>
                <w:color w:val="000000" w:themeColor="text1"/>
                <w:sz w:val="28"/>
                <w:szCs w:val="28"/>
              </w:rPr>
              <w:t>Thời hạn giải quyết:</w:t>
            </w:r>
            <w:r w:rsidRPr="00937B0B">
              <w:rPr>
                <w:color w:val="000000" w:themeColor="text1"/>
                <w:sz w:val="28"/>
                <w:szCs w:val="28"/>
              </w:rPr>
              <w:t xml:space="preserve"> </w:t>
            </w:r>
          </w:p>
          <w:p w14:paraId="785890DB" w14:textId="77777777" w:rsidR="00CB36C2" w:rsidRPr="00937B0B" w:rsidRDefault="00263C44" w:rsidP="00937B0B">
            <w:pPr>
              <w:spacing w:before="40" w:after="40"/>
              <w:jc w:val="both"/>
              <w:rPr>
                <w:color w:val="000000" w:themeColor="text1"/>
                <w:sz w:val="28"/>
                <w:szCs w:val="28"/>
              </w:rPr>
            </w:pPr>
            <w:r w:rsidRPr="00937B0B">
              <w:rPr>
                <w:i/>
                <w:color w:val="000000" w:themeColor="text1"/>
                <w:sz w:val="28"/>
                <w:szCs w:val="28"/>
              </w:rPr>
              <w:t xml:space="preserve">- Theo quy định của pháp luật: </w:t>
            </w:r>
            <w:r w:rsidR="00CB36C2" w:rsidRPr="00937B0B">
              <w:rPr>
                <w:color w:val="000000" w:themeColor="text1"/>
                <w:sz w:val="28"/>
                <w:szCs w:val="28"/>
              </w:rPr>
              <w:t>03 tháng và 20 ngày làm việc, trong đó:</w:t>
            </w:r>
          </w:p>
          <w:p w14:paraId="78BA28A7" w14:textId="77777777" w:rsidR="00CB36C2" w:rsidRPr="00937B0B" w:rsidRDefault="00CB36C2" w:rsidP="00937B0B">
            <w:pPr>
              <w:spacing w:before="40" w:after="40"/>
              <w:jc w:val="both"/>
              <w:rPr>
                <w:color w:val="000000" w:themeColor="text1"/>
                <w:sz w:val="28"/>
                <w:szCs w:val="28"/>
              </w:rPr>
            </w:pPr>
            <w:r w:rsidRPr="00937B0B">
              <w:rPr>
                <w:color w:val="000000" w:themeColor="text1"/>
                <w:sz w:val="28"/>
                <w:szCs w:val="28"/>
              </w:rPr>
              <w:t>a) Trong thời hạn 03 tháng kể từ ngày thông tin cho Phòng giáo dục và đào tạo hoặc trường trung học biết hồ sơ đã được chấp nhận để đánh giá ngoài: Thực hiện các bước trong quy trình đánh giá ngoài được quy định tại các khoản 1, 2, 3, 4 và 5 Điều 28 của Quy định về kiểm định chất lượng giáo dục và công nhận đạt chuẩn quốc gia đối với trường trung học cơ sở, trường trung học phổ thông và trường phổ thông có nhiều cấp học ban hành kèm theo Thông tư số 18/2018/TT-BGDĐT;</w:t>
            </w:r>
          </w:p>
          <w:p w14:paraId="2354C271" w14:textId="18B67BB1" w:rsidR="00263C44" w:rsidRPr="00937B0B" w:rsidRDefault="00CB36C2" w:rsidP="00937B0B">
            <w:pPr>
              <w:spacing w:before="40" w:after="40"/>
              <w:jc w:val="both"/>
              <w:rPr>
                <w:color w:val="000000" w:themeColor="text1"/>
                <w:sz w:val="28"/>
                <w:szCs w:val="28"/>
              </w:rPr>
            </w:pPr>
            <w:r w:rsidRPr="00937B0B">
              <w:rPr>
                <w:rFonts w:eastAsia="Times New Roman"/>
                <w:color w:val="000000" w:themeColor="text1"/>
                <w:sz w:val="28"/>
                <w:szCs w:val="28"/>
              </w:rPr>
              <w:t>b) Trong thời hạn 20 ngày làm việc kể từ ngày nhận được báo cáo của đoàn đánh giá ngoài: Giám đốc sở giáo dục và đào tạo ra quyết định cấp Chứng nhận trường đạt kiểm định chất lượng giáo dục theo cấp độ trường trung học đạt được</w:t>
            </w:r>
          </w:p>
          <w:p w14:paraId="05B437BB" w14:textId="16C8F1CF" w:rsidR="00263C44" w:rsidRPr="00937B0B" w:rsidRDefault="00263C44" w:rsidP="00937B0B">
            <w:pPr>
              <w:spacing w:before="40" w:after="40"/>
              <w:jc w:val="both"/>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r w:rsidR="008D7D1B" w:rsidRPr="00937B0B">
              <w:rPr>
                <w:color w:val="000000" w:themeColor="text1"/>
                <w:sz w:val="28"/>
                <w:szCs w:val="28"/>
              </w:rPr>
              <w:t>Không cắt giảm</w:t>
            </w:r>
            <w:r w:rsidRPr="00937B0B">
              <w:rPr>
                <w:color w:val="000000" w:themeColor="text1"/>
                <w:sz w:val="28"/>
                <w:szCs w:val="28"/>
              </w:rPr>
              <w:t>.</w:t>
            </w:r>
          </w:p>
        </w:tc>
      </w:tr>
      <w:tr w:rsidR="008D7D1B" w:rsidRPr="00937B0B" w14:paraId="224B4CDC" w14:textId="77777777" w:rsidTr="00041D24">
        <w:trPr>
          <w:trHeight w:val="20"/>
        </w:trPr>
        <w:tc>
          <w:tcPr>
            <w:tcW w:w="590" w:type="dxa"/>
            <w:vAlign w:val="center"/>
          </w:tcPr>
          <w:p w14:paraId="12DFC42F"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5</w:t>
            </w:r>
          </w:p>
        </w:tc>
        <w:tc>
          <w:tcPr>
            <w:tcW w:w="8624" w:type="dxa"/>
            <w:gridSpan w:val="5"/>
          </w:tcPr>
          <w:p w14:paraId="2D75FBD8" w14:textId="77777777" w:rsidR="00263C44" w:rsidRPr="00937B0B" w:rsidRDefault="00263C44"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Tổ chức (không bao gồm doanh nghiệp, HTX)</w:t>
            </w:r>
          </w:p>
        </w:tc>
      </w:tr>
      <w:tr w:rsidR="008D7D1B" w:rsidRPr="00937B0B" w14:paraId="1FD4C254" w14:textId="77777777" w:rsidTr="00041D24">
        <w:trPr>
          <w:trHeight w:val="20"/>
        </w:trPr>
        <w:tc>
          <w:tcPr>
            <w:tcW w:w="590" w:type="dxa"/>
            <w:vAlign w:val="center"/>
          </w:tcPr>
          <w:p w14:paraId="3DD06106"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6</w:t>
            </w:r>
          </w:p>
        </w:tc>
        <w:tc>
          <w:tcPr>
            <w:tcW w:w="8624" w:type="dxa"/>
            <w:gridSpan w:val="5"/>
          </w:tcPr>
          <w:p w14:paraId="7E26F97E" w14:textId="77777777" w:rsidR="00263C44" w:rsidRPr="00937B0B" w:rsidRDefault="00263C44"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r w:rsidRPr="00937B0B">
              <w:rPr>
                <w:color w:val="000000" w:themeColor="text1"/>
                <w:sz w:val="28"/>
                <w:szCs w:val="28"/>
              </w:rPr>
              <w:t xml:space="preserve"> </w:t>
            </w:r>
          </w:p>
          <w:p w14:paraId="383E6091"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lastRenderedPageBreak/>
              <w:t xml:space="preserve">- Cơ quan thực hiện: Phòng Giáo dục và đào tạo, Sở Giáo dục và đào tạo </w:t>
            </w:r>
          </w:p>
          <w:p w14:paraId="4C0B7603"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Cơ quan phối hợp:</w:t>
            </w:r>
          </w:p>
          <w:p w14:paraId="6EBB3B09" w14:textId="77777777" w:rsidR="00263C44" w:rsidRPr="00937B0B" w:rsidRDefault="00263C44"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8D7D1B" w:rsidRPr="00937B0B" w14:paraId="79836739" w14:textId="77777777" w:rsidTr="00041D24">
        <w:trPr>
          <w:trHeight w:val="20"/>
        </w:trPr>
        <w:tc>
          <w:tcPr>
            <w:tcW w:w="590" w:type="dxa"/>
            <w:vAlign w:val="center"/>
          </w:tcPr>
          <w:p w14:paraId="402FE64F"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lastRenderedPageBreak/>
              <w:t>7</w:t>
            </w:r>
          </w:p>
        </w:tc>
        <w:tc>
          <w:tcPr>
            <w:tcW w:w="8624" w:type="dxa"/>
            <w:gridSpan w:val="5"/>
          </w:tcPr>
          <w:p w14:paraId="08A33DB8" w14:textId="77777777" w:rsidR="00263C44" w:rsidRPr="00937B0B" w:rsidRDefault="00263C44"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8D7D1B" w:rsidRPr="00937B0B" w14:paraId="53D5B31F" w14:textId="77777777" w:rsidTr="00041D24">
        <w:trPr>
          <w:trHeight w:val="20"/>
        </w:trPr>
        <w:tc>
          <w:tcPr>
            <w:tcW w:w="590" w:type="dxa"/>
            <w:vAlign w:val="center"/>
          </w:tcPr>
          <w:p w14:paraId="411BFC6E"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8</w:t>
            </w:r>
          </w:p>
        </w:tc>
        <w:tc>
          <w:tcPr>
            <w:tcW w:w="8624" w:type="dxa"/>
            <w:gridSpan w:val="5"/>
          </w:tcPr>
          <w:p w14:paraId="69AFD236" w14:textId="77777777" w:rsidR="00263C44" w:rsidRPr="00937B0B" w:rsidRDefault="00263C44" w:rsidP="00937B0B">
            <w:pPr>
              <w:shd w:val="clear" w:color="auto" w:fill="FFFFFF"/>
              <w:spacing w:before="40" w:after="40"/>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w:t>
            </w:r>
          </w:p>
          <w:p w14:paraId="1920620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Điều kiện công nhận trường đạt kiểm định chất lượng giáo dục </w:t>
            </w:r>
          </w:p>
          <w:p w14:paraId="0A5E269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Có ít nhất một khoá học sinh đã hoàn thành Chương trình trung học; </w:t>
            </w:r>
          </w:p>
          <w:p w14:paraId="58FAA26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Có kết quả đánh giá ngoài đạt Mức 1 trở lên. </w:t>
            </w:r>
          </w:p>
          <w:p w14:paraId="2236255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Cấp độ công nhận: </w:t>
            </w:r>
          </w:p>
          <w:p w14:paraId="12422F4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Cấp độ 1: Trường được đánh giá đạt Mức 1; </w:t>
            </w:r>
          </w:p>
          <w:p w14:paraId="101B852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Cấp độ 2: Trường được đánh giá đạt Mức 2; </w:t>
            </w:r>
          </w:p>
          <w:p w14:paraId="0ACF763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Cấp độ 3: Trường được đánh giá đạt Mức 3; </w:t>
            </w:r>
          </w:p>
          <w:p w14:paraId="53F70867"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Cấp độ 4: Trường được đánh giá đạt Mức 4; </w:t>
            </w:r>
          </w:p>
          <w:p w14:paraId="470A2AE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trung học các Mức 1, 2, 3 và 4 cụ thể như sau: TIÊU CHUẨN ĐÁNH GIÁ TRƯỜNG TRUNG HỌC MỨC 1 </w:t>
            </w:r>
          </w:p>
          <w:p w14:paraId="6C1C2DA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1: Tổ chức và quản lý nhà trường </w:t>
            </w:r>
          </w:p>
          <w:p w14:paraId="100FCAF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1.1: Phương hướng, chiến lược xây dựng và phát triển nhà trường </w:t>
            </w:r>
          </w:p>
          <w:p w14:paraId="48EB20A7"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Phù hợp với mục tiêu giáo dục được quy định tại Luật giáo dục, định hướng phát triển kinh tế - xã hội của địa phương theo từng giai đoạn và các nguồn lực của nhà trường; </w:t>
            </w:r>
          </w:p>
          <w:p w14:paraId="7F50913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Được xác định bằng văn bản và cấp có thẩm quyền phê duyệt; </w:t>
            </w:r>
          </w:p>
          <w:p w14:paraId="50DFD00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Được công bố công khai bằng hình thức niêm yết tại nhà trường hoặc đăng tải trên trang thông tin điện tử của nhà trường (nếu có) hoặc đăng tải trên các phương tiện thông tin đại chúng của địa phương, trang thông tin điện tử của phòng giáo dục và đào tạo, sở giáo dục và đào tạo. </w:t>
            </w:r>
          </w:p>
          <w:p w14:paraId="353DAAA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1.2: Hội đồng trường (Hội đồng quản trị đối với trường tư thục) và các hội đồng khác </w:t>
            </w:r>
          </w:p>
          <w:p w14:paraId="19C80B3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Được thành lập theo quy định; </w:t>
            </w:r>
          </w:p>
          <w:p w14:paraId="2A638C0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Thực hiện chức năng, nhiệm vụ và quyền hạn theo quy định; </w:t>
            </w:r>
          </w:p>
          <w:p w14:paraId="47FEFDB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Các hoạt động được định kỳ rà soát, đánh giá. </w:t>
            </w:r>
          </w:p>
          <w:p w14:paraId="1C576EC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1.3: Tổ chức Đảng Cộng sản Việt Nam, các đoàn thể và tổ chức khác trong nhà trường </w:t>
            </w:r>
          </w:p>
          <w:p w14:paraId="6140BAD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Các đoàn thể và tổ chức khác trong nhà trường có cơ cấu tổ chức theo quy định; </w:t>
            </w:r>
          </w:p>
          <w:p w14:paraId="0B4C334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Hoạt động theo quy định; </w:t>
            </w:r>
          </w:p>
          <w:p w14:paraId="05570F1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Hằng năm, các hoạt động được rà soát, đánh giá. </w:t>
            </w:r>
          </w:p>
          <w:p w14:paraId="77EAD45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4. Tiêu chí 1.4: Hiệu trưởng, phó hiệu trưởng, tổ chuyên môn và tổ văn phòng </w:t>
            </w:r>
          </w:p>
          <w:p w14:paraId="06E04E5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Có hiệu trưởng, số lượng phó hiệu trưởng theo quy định; </w:t>
            </w:r>
          </w:p>
          <w:p w14:paraId="662B3A4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 Tổ chuyên môn và tổ văn phòng có cơ cấu tổ chức theo quy định; </w:t>
            </w:r>
          </w:p>
          <w:p w14:paraId="236860C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Tổ chuyên môn, tổ văn phòng có kế hoạch hoạt động và thực hiện các nhiệm vụ theo quy định. </w:t>
            </w:r>
          </w:p>
          <w:p w14:paraId="7654C29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5. Tiêu chí 1.5: Lớp học </w:t>
            </w:r>
          </w:p>
          <w:p w14:paraId="2CB961E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Có đủ các lớp của cấp học; </w:t>
            </w:r>
          </w:p>
          <w:p w14:paraId="5EEDFFA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Học sinh được tổ chức theo lớp; lớp học được tổ chức theo quy định; </w:t>
            </w:r>
          </w:p>
          <w:p w14:paraId="6B76C6D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Lớp học hoạt động theo nguyên tắc tự quản, dân chủ. </w:t>
            </w:r>
          </w:p>
          <w:p w14:paraId="46B655D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6. Tiêu chí 1.6: Quản lý hành chính, tài chính và tài sản </w:t>
            </w:r>
          </w:p>
          <w:p w14:paraId="5C089E3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Hệ thống hồ sơ của nhà trường được lưu trữ theo quy định; </w:t>
            </w:r>
          </w:p>
          <w:p w14:paraId="51AB17F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Lập dự toán, thực hiện thu chi, quyết toán, thống kê, báo cáo tài chính và tài sản; công khai và định kỳ tự kiểm tra tài chính, tài sản theo quy định; quy chế chi tiêu nội bộ được bổ sung, cập nhật phù hợp với điều kiện thực tế và các quy định hiện hành; </w:t>
            </w:r>
          </w:p>
          <w:p w14:paraId="2BC288F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Quản lý, sử dụng tài chính, tài sản đúng mục đích và có hiệu quả để phục vụ các hoạt động giáo dục. </w:t>
            </w:r>
          </w:p>
          <w:p w14:paraId="610C39D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7. Tiêu chí 1.7: Quản lý cán bộ, giáo viên và nhân viên </w:t>
            </w:r>
          </w:p>
          <w:p w14:paraId="2D1431C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Có kế hoạch bồi dưỡng chuyên môn, nghiệp vụ cho đội ngũ cán bộ quản lý, giáo viên và nhân viên; </w:t>
            </w:r>
          </w:p>
          <w:p w14:paraId="7AC70B2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Phân công, sử dụng cán bộ quản lý, giáo viên, nhân viên rõ ràng, hợp lý đảm bảo hiệu quả hoạt động của nhà trường; </w:t>
            </w:r>
          </w:p>
          <w:p w14:paraId="410442F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Cán bộ quản lý, giáo viên và nhân viên được đảm bảo các quyền theo quy định. </w:t>
            </w:r>
          </w:p>
          <w:p w14:paraId="5B89EF8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8. Tiêu chí 1.8: Quản lý các hoạt động giáo dục </w:t>
            </w:r>
          </w:p>
          <w:p w14:paraId="55B7A45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Kế hoạch giáo dục phù hợp với quy định hiện hành, điều kiện thực tế địa phương và điều kiện của nhà trường; </w:t>
            </w:r>
          </w:p>
          <w:p w14:paraId="0127F58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Kế hoạch giáo dục được thực hiện đầy đủ; </w:t>
            </w:r>
          </w:p>
          <w:p w14:paraId="7502C25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Kế hoạch giáo dục được rà soát, đánh giá, điều chỉnh kịp thời. </w:t>
            </w:r>
          </w:p>
          <w:p w14:paraId="05E640F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9. Tiêu chí 1.9: Thực hiện quy chế dân chủ cơ sở </w:t>
            </w:r>
          </w:p>
          <w:p w14:paraId="6D576CD7"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Cán bộ quản lý, giáo viên, nhân viên được tham gia thảo luận, đóng góp ý kiến khi xây dựng kế hoạch, nội quy, quy định, quy chế liên quan đến các hoạt động của nhà trường; </w:t>
            </w:r>
          </w:p>
          <w:p w14:paraId="4DF772E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Các khiếu nại, tố cáo, kiến nghị, phản ánh (nếu có) thuộc thẩm quyền xử lý của nhà trường được giải quyết đúng pháp luật; </w:t>
            </w:r>
          </w:p>
          <w:p w14:paraId="28FF2ED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Hằng năm, có báo cáo thực hiện quy chế dân chủ cơ sở. </w:t>
            </w:r>
          </w:p>
          <w:p w14:paraId="60B455F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10. Tiêu chí 1.10: Đảm bảo an ninh trật tự, an toàn trường học </w:t>
            </w:r>
          </w:p>
          <w:p w14:paraId="0153454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Có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 những trường có tổ chức bếp ăn cho học sinh được cấp giấy chứng nhận đủ điều kiện an toàn thực phẩm; </w:t>
            </w:r>
          </w:p>
          <w:p w14:paraId="7296102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 Có hộp thư góp ý, đường dây nóng và các hình thức khác để tiếp nhận, xử lý các thông tin phản ánh của người dân; đảm bảo an toàn cho cán bộ quản lý, giáo viên, nhân viên và học sinh trong nhà trường; </w:t>
            </w:r>
          </w:p>
          <w:p w14:paraId="01F7AEE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Không có hiện tượng kỳ thị, hành vi bạo lực, vi phạm pháp luật về bình đẳng giới trong nhà trường. </w:t>
            </w:r>
          </w:p>
          <w:p w14:paraId="15FE5CA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giáo viên, nhân viên và học sinh </w:t>
            </w:r>
          </w:p>
          <w:p w14:paraId="5A34CF4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hiệu trưởng, phó hiệu trưởng </w:t>
            </w:r>
          </w:p>
          <w:p w14:paraId="3701B80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Đạt tiêu chuẩn theo quy định; </w:t>
            </w:r>
          </w:p>
          <w:p w14:paraId="57FCE1F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Được đánh giá đạt chuẩn hiệu trưởng trở lên; </w:t>
            </w:r>
          </w:p>
          <w:p w14:paraId="1B74C3C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Được bồi dưỡng, tập huấn về chuyên môn, nghiệp vụ quản lý giáo dục theo quy định. </w:t>
            </w:r>
          </w:p>
          <w:p w14:paraId="6986777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66A2CEF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Số lượng, cơ cấu giáo viên đảm bảo thực hiện Chương trình giáo dục và tổ chức các hoạt động giáo dục; </w:t>
            </w:r>
          </w:p>
          <w:p w14:paraId="0EEB1B2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100% giáo viên đạt chuẩn trình độ đào tạo theo quy định; </w:t>
            </w:r>
          </w:p>
          <w:p w14:paraId="6C7C46F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Có ít nhất 95% giáo viên đạt chuẩn nghề nghiệp giáo viên ở mức đạt trở lên. </w:t>
            </w:r>
          </w:p>
          <w:p w14:paraId="76BBF96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245BC5C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Có nhân viên hoặc giáo viên kiêm nhiệm để đảm nhiệm các nhiệm vụ do hiệu trưởng phân công; </w:t>
            </w:r>
          </w:p>
          <w:p w14:paraId="6FBE2EC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Được phân công công việc phù hợp, hợp lý theo năng lực; </w:t>
            </w:r>
          </w:p>
          <w:p w14:paraId="6E15E5A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Hoàn thành các nhiệm vụ được giao. </w:t>
            </w:r>
          </w:p>
          <w:p w14:paraId="59174135"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4. Tiêu chí 2.4: Đối với học sinh </w:t>
            </w:r>
          </w:p>
          <w:p w14:paraId="6C2D617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Đảm bảo về tuổi học sinh theo quy định; </w:t>
            </w:r>
          </w:p>
          <w:p w14:paraId="24023DC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Thực hiện các nhiệm vụ theo quy định; </w:t>
            </w:r>
          </w:p>
          <w:p w14:paraId="0508997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Được đảm bảo các quyền theo quy định. </w:t>
            </w:r>
          </w:p>
          <w:p w14:paraId="35F531F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3: Cơ sở vật chất và thiết bị dạy học </w:t>
            </w:r>
          </w:p>
          <w:p w14:paraId="1A8ABD9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khu sân chơi, bãi tập </w:t>
            </w:r>
          </w:p>
          <w:p w14:paraId="579893D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Khuôn viên đảm bảo xanh, sạch, đẹp, an toàn để tổ chức các hoạt động giáo dục; </w:t>
            </w:r>
          </w:p>
          <w:p w14:paraId="136D53B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Có cổng trường, biển tên trường và tường hoặc rào bao quanh; </w:t>
            </w:r>
          </w:p>
          <w:p w14:paraId="643233F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Khu sân chơi, bãi tập có đủ thiết bị tối thiểu, đảm bảo an toàn để luyện tập thể dục, thể thao và các hoạt động giáo dục của nhà trường. </w:t>
            </w:r>
          </w:p>
          <w:p w14:paraId="74FFFD9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3.2: Phòng học, phòng học bộ môn và khối phục vụ học tập </w:t>
            </w:r>
          </w:p>
          <w:p w14:paraId="1BB1786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Phòng học có đủ bàn ghế phù hợp với tầm vóc học sinh, có bàn ghế của giáo viên, có bảng viết, đủ điều kiện về ánh sáng, thoáng mát; đảm bảo học nhiều nhất là hai ca trong một ngày; </w:t>
            </w:r>
          </w:p>
          <w:p w14:paraId="0264F7B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Có đủ phòng học bộ môn theo quy định; </w:t>
            </w:r>
          </w:p>
          <w:p w14:paraId="7680CBD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Có phòng hoạt động Đoàn - Đội, thư viện và phòng truyền thống. </w:t>
            </w:r>
          </w:p>
          <w:p w14:paraId="46193AE5"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hành chính - quản trị </w:t>
            </w:r>
          </w:p>
          <w:p w14:paraId="50F545B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a) Đáp ứng yêu cầu tối thiểu các hoạt động hành chính - quản trị của nhà trường; </w:t>
            </w:r>
          </w:p>
          <w:p w14:paraId="6C809E9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Khu để xe được bố trí hợp lý, đảm bảo an toàn, trật tự; </w:t>
            </w:r>
          </w:p>
          <w:p w14:paraId="1D505B7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Định kỳ sửa chữa, bổ sung các thiết bị khối hành chính - quản trị. </w:t>
            </w:r>
          </w:p>
          <w:p w14:paraId="2ED2045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4. Tiêu chí 3.4: Khu vệ sinh, hệ thống cấp thoát nước </w:t>
            </w:r>
          </w:p>
          <w:p w14:paraId="49FDD0E7"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Khu vệ sinh riêng cho nam, nữ, giáo viên, nhân viên, học sinh đảm bảo không ô nhiễm môi trường; khu vệ sinh đảm bảo sử dụng thuận lợi cho học sinh khuyết tật học hòa nhập; </w:t>
            </w:r>
          </w:p>
          <w:p w14:paraId="2944107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Có hệ thống thoát nước đảm bảo vệ sinh môi trường; hệ thống cấp nước sạch đảm bảo nước uống và nước sinh hoạt cho giáo viên, nhân viên và học sinh; </w:t>
            </w:r>
          </w:p>
          <w:p w14:paraId="3337E02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Thu gom rác và xử lý chất thải đảm bảo vệ sinh môi trường. </w:t>
            </w:r>
          </w:p>
          <w:p w14:paraId="019ED98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5. Tiêu chí 3.5: Thiết bị </w:t>
            </w:r>
          </w:p>
          <w:p w14:paraId="460B49E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Có đủ thiết bị văn phòng và các thiết bị khác phục vụ các hoạt động của nhà trường; </w:t>
            </w:r>
          </w:p>
          <w:p w14:paraId="3A1F48E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Có đủ thiết bị dạy học đáp ứng yêu cầu tối thiểu theo quy định; </w:t>
            </w:r>
          </w:p>
          <w:p w14:paraId="5D3BF837"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Hằng năm các thiết bị được kiểm kê, sửa chữa. </w:t>
            </w:r>
          </w:p>
          <w:p w14:paraId="60AE485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6. Tiêu chí 3.6: Thư viện </w:t>
            </w:r>
          </w:p>
          <w:p w14:paraId="191952A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Được trang bị sách, báo, tạp chí, bản đồ, tranh ảnh giáo dục, băng đĩa giáo khoa và các xuất bản phẩm tham khảo tối thiểu phục vụ hoạt động nghiên cứu, hoạt động dạy học, các hoạt động khác của nhà trường; </w:t>
            </w:r>
          </w:p>
          <w:p w14:paraId="7B85650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Hoạt động của thư viện đáp ứng yêu cầu tối thiểu về nghiên cứu, hoạt động dạy học, các hoạt động khác của cán bộ quản lý, giáo viên, nhân viên, học sinh; </w:t>
            </w:r>
          </w:p>
          <w:p w14:paraId="4780AD0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Hằng năm thư viện được kiểm kê, bổ sung sách, báo, tạp chí, bản đồ, tranh ảnh giáo dục, băng đĩa giáo khoa và các xuất bản phẩm tham khảo. Tiêu chuẩn 4: Quan hệ giữa nhà trường, gia đình và xã hội </w:t>
            </w:r>
          </w:p>
          <w:p w14:paraId="2E79F0E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4.1: Ban đại diện cha mẹ học sinh </w:t>
            </w:r>
          </w:p>
          <w:p w14:paraId="171AC8B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Được thành lập và hoạt động theo quy định tại Điều lệ Ban đại diện cha mẹ học sinh; </w:t>
            </w:r>
          </w:p>
          <w:p w14:paraId="7992302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Có kế hoạch hoạt động theo năm học; </w:t>
            </w:r>
          </w:p>
          <w:p w14:paraId="784E19B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Tổ chức thực hiện kế hoạch hoạt động đúng tiến độ. </w:t>
            </w:r>
          </w:p>
          <w:p w14:paraId="673C66C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4.2: Công tác tham mưu cấp ủy đảng, chính quyền và phối hợp với các tổ chức, cá nhân của nhà trường </w:t>
            </w:r>
          </w:p>
          <w:p w14:paraId="133ED0A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Tham mưu cấp ủy đảng, chính quyền để thực hiện kế hoạch giáo dục của nhà trường; </w:t>
            </w:r>
          </w:p>
          <w:p w14:paraId="6BD78F0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Tuyên truyền nâng cao nhận thức và trách nhiệm của cộng đồng về chủ trương, chính sách của Đảng, Nhà nước, ngành Giáo dục; về mục tiêu, nội dung và kế hoạch giáo dục của nhà trường; </w:t>
            </w:r>
          </w:p>
          <w:p w14:paraId="4795E84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Huy động và sử dụng các nguồn lực hợp pháp của các tổ chức, cá nhân đúng quy định. </w:t>
            </w:r>
          </w:p>
          <w:p w14:paraId="5CFC368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Tiêu chuẩn 5: Hoạt động giáo dục và kết quả giáo dục </w:t>
            </w:r>
          </w:p>
          <w:p w14:paraId="52C4608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5.1: Thực hiện Chương trình giáo dục phổ thông </w:t>
            </w:r>
          </w:p>
          <w:p w14:paraId="52B847E7"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Tổ chức dạy học đúng, đủ các môn học và các hoạt động giáo dục theo quy định, đảm bảo mục tiêu giáo dục; </w:t>
            </w:r>
          </w:p>
          <w:p w14:paraId="02AB447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Vận dụng các phương pháp, kỹ thuật dạy học, tổ chức hoạt động dạy học đảm bảo mục tiêu, nội dung giáo dục, phù hợp đối tượng học sinh và điều kiện nhà trường; bồi dưỡng phương pháp tự học, năng cao khả năng làm việc theo nhóm và rèn luyện kỹ năng vận dụng kiến thức vào thực tiễn; </w:t>
            </w:r>
          </w:p>
          <w:p w14:paraId="7F6EFB2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Các hình thức kiểm tra, đánh giá học sinh đa dạng đảm bảo khách quan và hiệu quả. </w:t>
            </w:r>
          </w:p>
          <w:p w14:paraId="5FA6B4A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5.2: Tổ chức hoạt động giáo dục cho học sinh có hoàn cảnh khó khăn, học sinh có năng khiếu, học sinh gặp khó khăn trong học tập và rèn luyện </w:t>
            </w:r>
          </w:p>
          <w:p w14:paraId="196E652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Có kế hoạch giáo dục cho học sinh có hoàn cảnh khó khăn, học sinh có năng khiếu, học sinh gặp khó khăn trong học tập và rèn luyện; </w:t>
            </w:r>
          </w:p>
          <w:p w14:paraId="3B2A8EB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Tổ chức thực hiện kế hoạch hoạt động giáo dục cho học sinh có hoàn cảnh khó khăn, học sinh có năng khiếu, học sinh gặp khó khăn trong học tập và rèn luyện; </w:t>
            </w:r>
          </w:p>
          <w:p w14:paraId="6AB2A3C7"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Hằng năm rà soát, đánh giá các hoạt động giáo dục học sinh có hoàn cảnh khó khăn, học sinh có năng khiếu, học sinh gặp khó khăn trong học tập và rèn luyện. </w:t>
            </w:r>
          </w:p>
          <w:p w14:paraId="6241EF3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5.3: Thực hiện nội dung giáo dục địa phương theo quy định </w:t>
            </w:r>
          </w:p>
          <w:p w14:paraId="16822C3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Nội dung giáo dục địa phương cho học sinh được thực hiện theo kế hoạch; </w:t>
            </w:r>
          </w:p>
          <w:p w14:paraId="1AE694F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Các hình thức kiểm tra, đánh giá học sinh về nội dung giáo dục địa phương đảm bảo khách quan và hiệu quả; </w:t>
            </w:r>
          </w:p>
          <w:p w14:paraId="1AEDABE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Hằng năm, rà soát, đánh giá, cập nhật tài liệu, đề xuất điều chỉnh nội dung giáo dục địa phương. </w:t>
            </w:r>
          </w:p>
          <w:p w14:paraId="2AE8DDD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4. Tiêu chí 5.4: Các hoạt động trải nghiệm và hướng nghiệp </w:t>
            </w:r>
          </w:p>
          <w:p w14:paraId="4294476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Có kế hoạch tổ chức các hoạt động trải nghiệm, hướng nghiệp theo quy định và phù hợp với điều kiện của nhà trường; </w:t>
            </w:r>
          </w:p>
          <w:p w14:paraId="4D84AF6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Tổ chức được các hoạt động trải nghiệm, hướng nghiệp theo kế hoạch; c) Phân công, huy động giáo viên, nhân viên trong nhà trường tham gia các hoạt động trải nghiệm, hướng nghiệp. </w:t>
            </w:r>
          </w:p>
          <w:p w14:paraId="764B0DD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5. Tiêu chí 5.5: Hình thành, phát triển các kỹ năng sống cho học sinh </w:t>
            </w:r>
          </w:p>
          <w:p w14:paraId="385DD24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Có kế hoạch định hướng giáo dục học sinh hình thành, phát triển các kỹ năng sống phù hợp với khả năng học tập của học sinh, điều kiện nhà trường và địa phương; </w:t>
            </w:r>
          </w:p>
          <w:p w14:paraId="025804D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Quá trình rèn luyện, tích lũy kỹ năng sống, hiểu biết xã hội, thực hành pháp luật cho học sinh có chuyển biến tích cực thông qua các hoạt động giáo dục; </w:t>
            </w:r>
          </w:p>
          <w:p w14:paraId="05BDB3C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c) Đạo đức, lối sống của học sinh từng bước được hình thành, phát triển phù hợp với pháp luật, phong tục tập quán địa phương và tuyền thống văn hóa dân tộc Việt Nam. </w:t>
            </w:r>
          </w:p>
          <w:p w14:paraId="59A6715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6. Tiêu chí 5.6: Kết quả giáo dục </w:t>
            </w:r>
          </w:p>
          <w:p w14:paraId="6157399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Kết quả học lực, hạnh kiểm học sinh đạt yêu cầu theo kế hoạch của nhà trường; </w:t>
            </w:r>
          </w:p>
          <w:p w14:paraId="6A483CD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Tỷ lệ học sinh lên lớp và tốt nghiệp đạt yêu cầu theo kế hoạch của nhà trường; </w:t>
            </w:r>
          </w:p>
          <w:p w14:paraId="7053547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Định hướng phân luồng cho học sinh đạt yêu cầu theo kế hoạch của nhà trường. </w:t>
            </w:r>
          </w:p>
          <w:p w14:paraId="47DCD1F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TRUNG HỌC MỨC 2 </w:t>
            </w:r>
          </w:p>
          <w:p w14:paraId="7D70D8E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Trường trung học đạt mức mức 2 khi đảm bảo Tiêu chuẩn đánh giá trường trung học mức 1 và các tiêu chuẩn sau: </w:t>
            </w:r>
          </w:p>
          <w:p w14:paraId="6D3E421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1: Tổ chức và quản lý nhà trường </w:t>
            </w:r>
          </w:p>
          <w:p w14:paraId="087AC92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1.1: Phương hướng chiến lược xây dựng và phát triển nhà trường Nhà trường có các giải pháp giám sát việc thực hiện phương hướng chiến lược xây dựng và phát triển. </w:t>
            </w:r>
          </w:p>
          <w:p w14:paraId="69845BD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1.2: Hội đồng trường (Hội đồng quản trị đối với trường tư thục) và các hội đồng khác Hoạt động có hiệu quả, góp phần nâng cao chất lượng giáo dục của nhà trường. </w:t>
            </w:r>
          </w:p>
          <w:p w14:paraId="15C47CE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1.3: Tổ chức Đảng Cộng sản Việt Nam, các đoàn thể và tổ chức khác trong nhà trường </w:t>
            </w:r>
          </w:p>
          <w:p w14:paraId="2DF7B6E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Tổ chức Đảng Cộng sản Việt Nam có cơ cấu tổ chức và hoạt động theo quy định; trong 05 năm liên tiếp tính đến thời điểm đánh giá, có ít nhất 01 năm hoàn thành tốt nhiệm vụ, các năm còn lại hoàn thành nhiệm vụ trở lên; </w:t>
            </w:r>
          </w:p>
          <w:p w14:paraId="13309CB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Các đoàn thể, tổ chức khác có đóng góp tích cực trong các hoạt động của nhà trường. </w:t>
            </w:r>
          </w:p>
          <w:p w14:paraId="4AF9591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4. Tiêu chí 1.4: Hiệu trưởng, phó hiệu trưởng, tổ chuyên môn và tổ văn phòng </w:t>
            </w:r>
          </w:p>
          <w:p w14:paraId="5ADCD40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Hằng năm, tổ chuyên môn đề xuất và thực hiện được ít nhất 01 (một) chuyên đề có tác dụng nâng cao chất lượng và hiệu quả giáo dục; </w:t>
            </w:r>
          </w:p>
          <w:p w14:paraId="64BEDB3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Hoạt động của tổ chuyên môn, tổ văn phòng được định kỳ rà soát, đánh giá, điều chỉnh. </w:t>
            </w:r>
          </w:p>
          <w:p w14:paraId="08EDDD67"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5. Tiêu chí 1.5: Lớp học Trường có không quá 45 (bốn mươi lăm) lớp. Sỹ số học sinh trong lớp theo quy định. </w:t>
            </w:r>
          </w:p>
          <w:p w14:paraId="28535FE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6. Tiêu chí 1.6: Quản lý hành chính, tài chính và tài sản </w:t>
            </w:r>
          </w:p>
          <w:p w14:paraId="2193168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Ứng dụng công nghệ thông tin hiệu quả trong công tác quản lý hành chính, tài chính và tài sản của nhà trường; </w:t>
            </w:r>
          </w:p>
          <w:p w14:paraId="22D5262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không có vi phạm liên quan đến việc quản lý hành chính, tài chính và tài sản theo kết luận của thanh tra, kiểm toán. </w:t>
            </w:r>
          </w:p>
          <w:p w14:paraId="66261EA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7. Tiêu chí 1.7: Quản lý cán bộ, giáo viên và nhân viên Có các biện pháp để phát huy năng lực của cán bộ quản lý, giáo viên, nhân viên trong việc xây dựng, phát triển và nâng cao chất lượng giáo dục nhà trường. </w:t>
            </w:r>
          </w:p>
          <w:p w14:paraId="5F71EC9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8. Tiêu chí 1.8: Quản lý các hoạt động giáo dục Các biện pháp chỉ đạo, kiểm tra, đánh giá của nhà trường đối với các hoạt động giáo dục, được cơ quan quản lý đánh giá đạt hiệu quả. Quản lý hoạt động dạy thêm, học thêm trong nhà trường theo quy định (nếu có). </w:t>
            </w:r>
          </w:p>
          <w:p w14:paraId="308F32F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9. Tiêu chí 1.9: Thực hiện quy chế dân chủ cơ sở Các biện pháp và cơ chế giám sát việc thực hiện quy chế dân chủ cơ sở đảm bảo công khai, minh bạch, hiệu quả. </w:t>
            </w:r>
          </w:p>
          <w:p w14:paraId="00A388E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10. Tiêu chí 1.10: Đảm bảo an ninh trật tự, an toàn trường học </w:t>
            </w:r>
          </w:p>
          <w:p w14:paraId="1CC79E7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Cán bộ quản lý, giáo viên, nhân viên và học sinh được phổ biến, hướng dẫn và thực hiện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 </w:t>
            </w:r>
          </w:p>
          <w:p w14:paraId="311837C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Nhà trường thường xuyên kiểm tra, thu thập, đánh giá, xử lý các thông tin, biểu hiện liên quan đến bạo lực học đường, an ninh trật tự và có biện pháp ngăn chặn kịp thời, hiệu quả. </w:t>
            </w:r>
          </w:p>
          <w:p w14:paraId="09213AE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giáo viên, nhân viên và học sinh </w:t>
            </w:r>
          </w:p>
          <w:p w14:paraId="5ADE85E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hiệu trưởng, phó hiệu trưởng </w:t>
            </w:r>
          </w:p>
          <w:p w14:paraId="25C4C5E7"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có ít nhất 02 năm được đánh giá đạt chuẩn hiệu trưởng ở mức khá trở lên; </w:t>
            </w:r>
          </w:p>
          <w:p w14:paraId="08E9073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Được bồi dưỡng, tập huấn về lý luận chính trị theo quy định; được giáo viên, nhân viên trong trường tín nhiệm. </w:t>
            </w:r>
          </w:p>
          <w:p w14:paraId="6EC56ED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273AF77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tỷ lệ giáo viên trên chuẩn trình độ đào tạo được duy trì ổn định và tăng dần theo lộ trình phù hợp; </w:t>
            </w:r>
          </w:p>
          <w:p w14:paraId="1C35632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có 100% giáo viên đạt chuẩn nghề nghiệp giáo viên ở mức đạt trở lên, trong đó có ít nhất 60% đạt chuẩn nghề nghiệp giáo viên ở mức khá trở lên và có ít nhất 50% ở mức khá trở lên đối với trường thuộc vùng khó khăn; </w:t>
            </w:r>
          </w:p>
          <w:p w14:paraId="4728D855"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Có khả năng tổ chức các hoạt động trải nghiệm, hướng nghiệp, định hướng phân luồng cho học sinh; có khả năng hướng dẫn nghiên cứu khoa học; trong 05 năm liên tiếp tính đến thời điểm đánh giá không có giáo viên bị kỷ luật từ hình thức cảnh cáo trở lên. </w:t>
            </w:r>
          </w:p>
          <w:p w14:paraId="05000B9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6DC8BFF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Số lượng và cơ cấu nhân viên đảm bảo theo quy định; </w:t>
            </w:r>
          </w:p>
          <w:p w14:paraId="497893E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không có nhân viên bị kỷ luật từ hình thức cảnh cáo trở lên. </w:t>
            </w:r>
          </w:p>
          <w:p w14:paraId="31D01CC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4. Tiêu chí 2.4: Đối với học sinh Học sinh vi phạm các hành vi không được làm được phát hiện kịp thời, được áp dụng các biện pháp giáo dục phù hợp và có chuyển biến tích cực. </w:t>
            </w:r>
          </w:p>
          <w:p w14:paraId="17EBE54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3: Cơ sở vật chất và thiết bị dạy học </w:t>
            </w:r>
          </w:p>
          <w:p w14:paraId="4FC8252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khu sân chơi, bãi tập Khu sân chơi, bãi tập đáp ứng yêu cầu tổ chức các hoạt động giáo dục. </w:t>
            </w:r>
          </w:p>
          <w:p w14:paraId="4C46C1E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3.2: Phòng học, phòng học bộ môn và khối phục vụ học tập </w:t>
            </w:r>
          </w:p>
          <w:p w14:paraId="518AA31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Phòng học, phòng học bộ môn được xây dựng đạt tiêu chuẩn theo quy định, đảm bảo điều kiện thuận lợi cho học sinh khuyết tật học hòa nhập; </w:t>
            </w:r>
          </w:p>
          <w:p w14:paraId="4E9FD58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Khối phục vụ học tập, đáp ứng yêu cầu các hoạt động của nhà trường và theo quy định. </w:t>
            </w:r>
          </w:p>
          <w:p w14:paraId="64CFF8B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hành chính - quản trị Khối hành chính - quản trị theo quy định; khu bếp, nhà ăn, nhà nghỉ (nếu có) phải đảm bảo điều kiện sức khỏe, an toàn, vệ sinh cho giáo viên, nhân viên và học sinh. </w:t>
            </w:r>
          </w:p>
          <w:p w14:paraId="19850EF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4. Tiêu chí 3.4: Khu vệ sinh, hệ thống cấp thoát nước </w:t>
            </w:r>
          </w:p>
          <w:p w14:paraId="209C2A6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Khu vệ sinh đảm bảo thuận tiện, được xây dựng phù hợp với cảnh quan và theo quy định; </w:t>
            </w:r>
          </w:p>
          <w:p w14:paraId="22141B0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Hệ thống cấp nước sạch, hệ thống thoát nước, thu gom và xử lý chất thải đáp ứng quy định của Bộ Giáo dục và Đào tạo và Bộ Y tế. </w:t>
            </w:r>
          </w:p>
          <w:p w14:paraId="785E5C7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5. Tiêu chí 3.5: Thiết bị </w:t>
            </w:r>
          </w:p>
          <w:p w14:paraId="570E61E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Hệ thống máy tính được kết nối Internet phục vụ công tác quản lý, hoạt động dạy học; </w:t>
            </w:r>
          </w:p>
          <w:p w14:paraId="5DCDB8F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Có đủ thiết bị dạy học theo quy định; </w:t>
            </w:r>
          </w:p>
          <w:p w14:paraId="383EFAA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c) Hằng năm, được bổ sung các thiết bị dạy học và thiết bị dạy học tự làm. 6. Tiêu chí 3.6: Thư viện Thư viện của nhà trường đạt Thư viện trường học đạt chuẩn trở lên. </w:t>
            </w:r>
          </w:p>
          <w:p w14:paraId="6323E29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4: Quan hệ giữa nhà trường, gia đình và xã hội </w:t>
            </w:r>
          </w:p>
          <w:p w14:paraId="72B7AA17"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4.1: Ban đại diện cha mẹ học sinh Phối hợp có hiệu quả với nhà trường trong việc tổ chức thực hiện nhiệm vụ năm học và các hoạt động giáo dục; hướng dẫn, tuyên truyền, phổ biến pháp luật, chủ trương chính sách về giáo dục đối với cha mẹ học sinh; huy động học sinh đến trường, vận động học sinh đã bỏ học trở lại lớp. </w:t>
            </w:r>
          </w:p>
          <w:p w14:paraId="0B05374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4.2: Công tác tham mưu cấp ủy đảng, chính quyền và phối hợp với các tổ chức, cá nhân của nhà trường </w:t>
            </w:r>
          </w:p>
          <w:p w14:paraId="62259F0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Tham mưu cấp ủy đảng, chính quyền để tạo điều kiện cho nhà trường thực hiện phương hướng, chiến lược xây dựng và phát triển; </w:t>
            </w:r>
          </w:p>
          <w:p w14:paraId="5853281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Phối hợp với các tổ chức, đoàn thể, cá nhân để giáo dục truyền thống lịch sử, văn hóa, đạo đức lối sống, pháp luật, nghệ thuật, thể dục thể thao và các nội dung giáo dục khác cho học sinh; chăm sóc di tích lịch sử, cách mạng, công trình văn hóa; chăm sóc gia đình thương binh, liệt sĩ, gia đình có công với cách mạng, Bà mẹ Việt Nam anh hùng ở địa phương. </w:t>
            </w:r>
          </w:p>
          <w:p w14:paraId="0935AB9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5: Hoạt động giáo dục và kết quả giáo dục </w:t>
            </w:r>
          </w:p>
          <w:p w14:paraId="6B0459E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1. Tiêu chí 5.1: Thực hiện Chương trình giáo dục phổ thông </w:t>
            </w:r>
          </w:p>
          <w:p w14:paraId="20FAE165"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Thực hiện đúng chương trình, kế hoạch giáo dục; lựa chọn nội dung, thời lượng, phương pháp, hình thức dạy học phù hợp với từng đối tượng và đáp ứng yêu cầu, khả năng nhận thức của học sinh; </w:t>
            </w:r>
          </w:p>
          <w:p w14:paraId="53A5A2C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Phát hiện và bồi dưỡng học sinh có năng khiếu, phụ đạo học sinh gặp khó khăn trong học tập, rèn luyện. </w:t>
            </w:r>
          </w:p>
          <w:p w14:paraId="14618F65"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5.2: Tổ chức hoạt động giáo dục cho học sinh có hoàn cảnh khó khăn, học sinh có năng khiếu, học sinh gặp khó khăn trong học tập và rèn luyện Học sinh có hoàn cảnh khó khăn, học sinh có năng khiếu, học sinh gặp khó khăn trong học tập và rèn luyện đáp ứng được mục tiêu giáo dục theo kế hoạch giáo dục. </w:t>
            </w:r>
          </w:p>
          <w:p w14:paraId="7DC6E1E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5.3: Thực hiện nội dung giáo dục địa phương theo quy định Nội dung giáo dục địa phương phù hợp với mục tiêu môn học và gắn lý luận với thực tiễn. </w:t>
            </w:r>
          </w:p>
          <w:p w14:paraId="51D4DD9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4. Tiêu chí 5.4: Các hoạt động trải nghiệm và hướng nghiệp </w:t>
            </w:r>
          </w:p>
          <w:p w14:paraId="6E46BE8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Tổ chức được các hoạt động trải nghiệm, hướng nghiệp với các hình thức phong phú phù hợp học sinh và đạt kết quả thiết thực; </w:t>
            </w:r>
          </w:p>
          <w:p w14:paraId="2B09245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Định kỳ rà soát, đánh giá kế hoạch tổ chức các hoạt động trải nghiệm, hướng nghiệp. </w:t>
            </w:r>
          </w:p>
          <w:p w14:paraId="18C477B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5. Tiêu chí 5.5: Hình thành, phát triển các kỹ năng sống cho học sinh </w:t>
            </w:r>
          </w:p>
          <w:p w14:paraId="4431C4A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Hướng dẫn học sinh biết tự đánh giá kết quả học tập và rèn luyện; </w:t>
            </w:r>
          </w:p>
          <w:p w14:paraId="4453243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Khả năng vận dụng kiến thức vào thực tiễn của học sinh từng bước hình thành và phát triển. </w:t>
            </w:r>
          </w:p>
          <w:p w14:paraId="44A07BF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6. Tiêu chí 5.6: Kết quả giáo dục </w:t>
            </w:r>
          </w:p>
          <w:p w14:paraId="5BC0787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Kết quả học lực, hạnh kiểm của học sinh có chuyển biến tích cực trong 05 năm liên tiếp tính đến thời điểm đánh giá; </w:t>
            </w:r>
          </w:p>
          <w:p w14:paraId="01DB316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Tỷ lệ học sinh lên lớp và tốt nghiệp có chuyển biến tích cực trong 05 năm liên tiếp tính đến thời điểm đánh giá. </w:t>
            </w:r>
          </w:p>
          <w:p w14:paraId="5101DAC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TRUNG HỌC MỨC 3 </w:t>
            </w:r>
          </w:p>
          <w:p w14:paraId="4F34141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Trường trung học đạt mức mức 3 khi đảm bảo Tiêu chuẩn đánh giá trường trung học mức 2 và các tiêu chuẩn sau: </w:t>
            </w:r>
          </w:p>
          <w:p w14:paraId="1BF47002"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1: Tổ chức và quản lý nhà trường </w:t>
            </w:r>
          </w:p>
          <w:p w14:paraId="0B79BD8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1.1: Phương hướng, chiến lược xây dựng và phát triển nhà trường Định kỳ rà soát, bổ sung, điều chỉnh phương hướng, chiến lược xây dựng và phát triển. Tổ chức xây dựng phương hướng, chiến lược xây dựng và phát triển có sự tham gia của các thành viên trong Hội đồng trường (Hội đồng quản trị đối với trường tư thục), cán bộ quản lý, giáo viên, nhân viên, học sinh, cha mẹ học sinh và cộng đồng. </w:t>
            </w:r>
          </w:p>
          <w:p w14:paraId="5869358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1.3: Tổ chức Đảng Cộng sản Việt Nam, các đoàn thể và tổ chức khác trong nhà trường </w:t>
            </w:r>
          </w:p>
          <w:p w14:paraId="5737EA3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a) Trong 05 năm liên tiếp tính đến thời điểm đánh giá, tổ chức Đảng Cộng sản Việt Nam có ít nhất 02 năm hoàn thành tốt nhiệm vụ, các năm còn lại hoàn thành nhiệm vụ trở lên; </w:t>
            </w:r>
          </w:p>
          <w:p w14:paraId="172210B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Các đoàn thể, tổ chức khác có đóng góp hiệu quả trong các hoạt động nhà trường và cộng đồng. </w:t>
            </w:r>
          </w:p>
          <w:p w14:paraId="10E7D4D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1.4: Hiệu trưởng, phó hiệu trưởng, tổ chuyên môn và tổ văn phòng </w:t>
            </w:r>
          </w:p>
          <w:p w14:paraId="28DCCA7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Hoạt động của tổ chuyên môn, tổ văn phòng có đóng góp hiệu quả trong việc nâng cao chất lượng các hoạt động trong nhà trường; </w:t>
            </w:r>
          </w:p>
          <w:p w14:paraId="395118D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Tổ chuyên môn thực hiện hiệu quả các chuyên đề chuyên môn góp phần nâng cao chất lượng giáo dục. </w:t>
            </w:r>
          </w:p>
          <w:p w14:paraId="7731E9F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4. Tiêu chí 1.5: Lớp học Trường có không quá 45 (bốn mươi lăm) lớp. Mỗi lớp ở cấp trung học cơ sở và trung học phổ thông có không quá 40 (bốn mươi) học sinh, lớp tiểu học không quá 35 (ba mươi lăm) học sinh (nếu có). Số học sinh trong lớp của trường chuyên biệt theo quy định tại quy chế tổ chức và hoạt động của trường chuyên biệt. </w:t>
            </w:r>
          </w:p>
          <w:p w14:paraId="50EA3D2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5. Tiêu chí 1.6: Quản lý hành chính, tài chính và tài sản Có kế hoạch ngắn hạn, trung hạn và dài hạn để tạo các nguồn tài chính hợp pháp phù hợp với điều kiện nhà trường, thực tế địa phương. </w:t>
            </w:r>
          </w:p>
          <w:p w14:paraId="45386AC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giáo viên, nhân viên và học sinh </w:t>
            </w:r>
          </w:p>
          <w:p w14:paraId="2064AF2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hiệu trưởng, phó hiệu trưởng Trong 05 năm liên tiếp tính đến thời điểm đánh giá, được đánh giá đạt chuẩn hiệu trưởng ở mức khá trở lên, trong đó có ít nhất 01 năm được đánh giá đạt chuẩn hiệu trưởng ở mức tốt. </w:t>
            </w:r>
          </w:p>
          <w:p w14:paraId="519F5B3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697BC2E5"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có ít nhất 80% giáo viên đạt chuẩn nghề nghiệp giáo viên ở mức khá trở lên, trong đó có ít nhất 30% đạt chuẩn nghề nghiệp giáo viên ở mức tốt; đối với trường thuộc vùng khó khăn có ít nhất 70% đạt chuẩn nghề nghiệp giáo viên ở mức khá trở lên, trong đó có ít nhất 20% đạt chuẩn nghề nghiệp giáo viên ở mức tốt; </w:t>
            </w:r>
          </w:p>
          <w:p w14:paraId="4BF0AA9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giáo viên có báo cáo kết quả nghiên cứu khoa học. </w:t>
            </w:r>
          </w:p>
          <w:p w14:paraId="6ACCAC0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48EFA41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Có trình độ đào tạo đáp ứng được vị trí việc làm; </w:t>
            </w:r>
          </w:p>
          <w:p w14:paraId="2C75E3D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Hằng năm, được tham gia đầy đủ các khóa, lớp tập huấn, bồi dưỡng chuyên môn, nghiệp vụ theo vị trí việc làm. </w:t>
            </w:r>
          </w:p>
          <w:p w14:paraId="41B2636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4. Tiêu chí 2.4: Đối với học sinh Học sinh có thành tích trong học tập, rèn luyện có ảnh hưởng tích cực đến các hoạt động của lớp và nhà trường. Tiêu chuẩn 3: Cơ sở vật chất và thiết bị dạy học </w:t>
            </w:r>
          </w:p>
          <w:p w14:paraId="739C5E60"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khu sân chơi, bãi tập Các trường nội thành, nội thị có diện tích ít nhất 6m2/học sinh; các trường khu vực nông thôn có </w:t>
            </w:r>
            <w:r w:rsidRPr="00937B0B">
              <w:rPr>
                <w:color w:val="000000" w:themeColor="text1"/>
                <w:sz w:val="28"/>
                <w:szCs w:val="28"/>
                <w:shd w:val="clear" w:color="auto" w:fill="FFFFFF"/>
              </w:rPr>
              <w:lastRenderedPageBreak/>
              <w:t xml:space="preserve">diện tích ít nhất 10m2/học sinh; đối với trường trung học được thành lập sau năm 2001 đảm bảo có diện tích mặt bằng theo quy định. Khu sân chơi, bãi tập có diện tích ít nhất bằng 25% tổng diện tích sử dụng của trường. </w:t>
            </w:r>
          </w:p>
          <w:p w14:paraId="50DD81A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3.2: Phòng học, phòng học bộ môn và khối phục vụ học tập Các phòng học, phòng học bộ môn có đủ các thiết bị dạy học theo quy định. Có phòng để tổ chức các hoạt động giáo dục cho học sinh hoàn cảnh đặc biệt (nếu có). </w:t>
            </w:r>
          </w:p>
          <w:p w14:paraId="5CC402BD"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hành chính - quản trị Khối hành chính - quản trị có đầy đủ các thiết bị được sắp xếp hợp lý, khoa học và hỗ trợ hiệu quả các hoạt động nhà trường. </w:t>
            </w:r>
          </w:p>
          <w:p w14:paraId="66A9FE6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4. Tiêu chí 3.5: Thiết bị Phòng thí nghiệm hoặc khu vực thực hành (nếu có) đủ thiết bị đảm bảo hoạt động thường xuyên và hiệu quả; thiết bị dạy học, thiết bị dạy học tự làm được khai thác, sử dụng hiệu quả đáp ứng yêu cầu đổi mới nội dung phương pháp dạy học và nâng cao chất lượng giáo dục của nhà trường. </w:t>
            </w:r>
          </w:p>
          <w:p w14:paraId="229184E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5. Tiêu chí 3.6: Thư viện Thư viện của nhà trường đạt Thư viện trường học tiên tiến trở lên. Hệ thống máy tính của thư viện được kết nối Internet đáp ứng nhu cầu nghiên cứu, hoạt động dạy học, các hoạt động khác của cán bộ quản lý, giáo viên, nhân viên và học sinh. </w:t>
            </w:r>
          </w:p>
          <w:p w14:paraId="43A4FA7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4: Quan hệ giữa nhà trường, gia đình và xã hội </w:t>
            </w:r>
          </w:p>
          <w:p w14:paraId="2B2AACC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4.1: Ban đại diện cha mẹ học sinh Phối hợp có hiệu quả với nhà trường, xã hội trong việc thực hiện các nhiệm vụ theo quy định của Điều lệ Ban đại diện cha mẹ học sinh. </w:t>
            </w:r>
          </w:p>
          <w:p w14:paraId="1F335BE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4.2: Công tác tham mưu cấp ủy đảng, chính quyền và phối hợp với các tổ chức, cá nhân của nhà trường Tham mưu cấp ủy Đảng, chính quyền và phối hợp có hiệu quả với các tổ chức, cá nhân xây dựng nhà trường trở thành trung tâm văn hóa, giáo dục của địa phương. </w:t>
            </w:r>
          </w:p>
          <w:p w14:paraId="1059B8A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5: Hoạt động giáo dục và kết quả giáo dục </w:t>
            </w:r>
          </w:p>
          <w:p w14:paraId="5D0DFC0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1. Tiêu chí 5.1: Thực hiện Chương trình giáo dục phổ thông Hằng năm, rà soát, phân tích, đánh giá hiệu quả và tác động của các biện pháp, giải pháp tổ chức các hoạt động giáo dục nhằm nâng cao chất lượng dạy học của giáo viên, học sinh. </w:t>
            </w:r>
          </w:p>
          <w:p w14:paraId="7C8A105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2. Tiêu chí 5.2: Tổ chức hoạt động giáo dục cho học sinh có hoàn cảnh khó khăn, học sinh có năng khiếu, học sinh gặp khó khăn trong học tập và rèn luyện Nhà trường có học sinh năng khiếu về các môn học, thể thao, nghệ thuật được cấp có thẩm quyền ghi nhận. </w:t>
            </w:r>
          </w:p>
          <w:p w14:paraId="57A3146E"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3. Tiêu chí 5.5: Hình thành, phát triển các kỹ năng sống cho học sinh Bước đầu, học sinh có khả năng nghiên cứu khoa học, công nghệ theo người hướng dẫn, chuyên gia khoa học và người giám sát chỉ dẫn. </w:t>
            </w:r>
          </w:p>
          <w:p w14:paraId="2653ACF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4. Tiêu chí 5.6: Kết quả giáo dục </w:t>
            </w:r>
          </w:p>
          <w:p w14:paraId="731FFE09"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a) Kết quả học lực, hạnh kiểm của học sinh: </w:t>
            </w:r>
          </w:p>
          <w:p w14:paraId="2D618BD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 Tỷ lệ học sinh xếp loại giỏi của trường thuộc vùng khó khăn: Đạt ít nhất 05% đối với trường trung học cơ sở (hoặc cấp trung học cơ sở), trường trung học phổ thông (hoặc cấp trung học phổ thông) và 20% đối với trường chuyên; </w:t>
            </w:r>
          </w:p>
          <w:p w14:paraId="123E9897"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Tỷ lệ học sinh xếp loại giỏi của trường thuộc các vùng còn lại: Đạt ít nhất 10% đối với trường trung học cơ sở (hoặc cấp trung học cơ sở), trường trung học phổ thông (hoặc cấp trung học phổ thông) và 25% đối với trường chuyên; </w:t>
            </w:r>
          </w:p>
          <w:p w14:paraId="06709866"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Tỷ lệ học sinh xếp loại khá của trường thuộc vùng khó khăn: Đạt ít nhất 30% đối với trường trung học cơ sở (hoặc cấp trung học cơ sở), 20% đối với trường trung học phổ thông (hoặc cấp trung học phổ thông) và 55% đối với trường chuyên; </w:t>
            </w:r>
          </w:p>
          <w:p w14:paraId="289335B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Tỷ lệ học sinh xếp loại khá của trường thuộc các vùng còn lại: Đạt ít nhất 35% đối với trường trung học cơ sở (hoặc cấp trung học cơ sở), 25% đối với trường trung học phổ thông (hoặc cấp trung học phổ thông) và 60% đối với trường chuyên; </w:t>
            </w:r>
          </w:p>
          <w:p w14:paraId="32811503"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Tỷ lệ học sinh xếp loại yếu, kém của trường thuộc vùng khó khăn: không quá 10% đối với trường trung học cơ sở (hoặc cấp trung học cơ sở) và trường trung học phổ thông (hoặc cấp trung học phổ thông), trường chuyên không có học sinh yếu, kém; </w:t>
            </w:r>
          </w:p>
          <w:p w14:paraId="1D0FD1E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Tỷ lệ học sinh xếp loại yếu, kém của trường thuộc các vùng còn lại: không quá 05% đối với trường trung học cơ sở (hoặc cấp trung học cơ sở) và trường trung học phổ thông (hoặc cấp trung học phổ thông), trường chuyên không có học sinh yếu, kém; </w:t>
            </w:r>
          </w:p>
          <w:p w14:paraId="02F4858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Đối với nhà trường có lớp tiểu học: Tỷ lệ học sinh hoàn thành chương trình lớp học đạt 95%; tỷ lệ trẻ em 11 tuổi hoàn thành chương trình tiểu học đạt ít nhất 90%, đối với trường thuộc xã có điều kiện kinh tế - xã hội đặc biệt khó khăn đạt ít nhất 80%; các trẻ em 11 tuổi còn lại đều đang học các lớp tiểu học; </w:t>
            </w:r>
          </w:p>
          <w:p w14:paraId="79B25FA1"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Tỷ lệ học sinh xếp loại hạnh kiểm khá, tốt đạt ít nhất 90% đối với trường trung học cơ sở (hoặc cấp trung học cơ sở), trường trung học phổ thông (hoặc cấp trung học phổ thông) và 98% đối với trường chuyên. </w:t>
            </w:r>
          </w:p>
          <w:p w14:paraId="4B0BA56A"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 Tỷ lệ học sinh bỏ học và lưu ban: </w:t>
            </w:r>
          </w:p>
          <w:p w14:paraId="18D5C31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Vùng khó khăn: Không quá 03% học sinh bỏ học, không quá 05% học sinh lưu ban; trường chuyên không có học sinh lưu ban và học sinh bỏ học; </w:t>
            </w:r>
          </w:p>
          <w:p w14:paraId="5BA99B7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Các vùng còn lại: Không quá 01% học sinh bỏ học, không quá 02% học sinh lưu ban; trường chuyên không có học sinh lưu ban và học sinh bỏ học. </w:t>
            </w:r>
          </w:p>
          <w:p w14:paraId="14BF510C"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TRUNG HỌC MỨC 4 </w:t>
            </w:r>
          </w:p>
          <w:p w14:paraId="0A950125"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Trường trung học đạt mức mức 4 khi đảm bảo Tiêu chuẩn đánh giá trường trung học mức 3 và các quy định sau: </w:t>
            </w:r>
          </w:p>
          <w:p w14:paraId="11599C5F"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 Kế hoạch giáo dục của nhà trường có những nội dung được tham khảo chương trình giáo dục tiên tiến của các nước trong khu vực và thế giới theo quy định, phù hợp và góp phần nâng cao chất lượng giáo dục. </w:t>
            </w:r>
          </w:p>
          <w:p w14:paraId="35D09745"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Đảm bảo 100% cho học sinh có hoàn cảnh khó khăn, học sinh có năng khiếu hoàn thành mục tiêu giáo dục dành cho từng cá nhân với sự tham gia của nhà trường, các tổ chức, cá nhân liên quan. </w:t>
            </w:r>
          </w:p>
          <w:p w14:paraId="1E47F2BB"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Nhà trường tại địa bàn vùng khó khăn có học sinh tham gia nghiên cứu khoa học, công nghệ và vận dụng kiến thức của các môn học vào giải quyết những vấn đề thực tiễn. Nhà trường các vùng còn lại có học sinh tham gia nghiên cứu khoa học, công nghệ và vận dụng kiến thức của các môn học vào giải quyết những vấn đề thực tiễn được cấp thẩm quyền ghi nhận. </w:t>
            </w:r>
          </w:p>
          <w:p w14:paraId="4937C068"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Thư viện có hệ thống hạ tầng công nghệ thông tin hiện đại phù hợp với tiêu chuẩn trong khu vực và quốc tế. Thư viện có kết nối Internet băng thông rộng, có mạng không dây, đáp ứng yêu cầu các hoạt động của nhà trường; có nguồn tài liệu truyền thống và tài liệu số phong phú đáp ứng yêu cầu các hoạt động nhà trường. </w:t>
            </w:r>
          </w:p>
          <w:p w14:paraId="7ADD32C4" w14:textId="77777777" w:rsidR="00263C44" w:rsidRPr="00937B0B" w:rsidRDefault="00263C44"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Trong 05 năm liên tiếp tính đến thời điểm đánh giá, nhà trường hoàn thành tất cả các mục tiêu theo phương hướng, chiến lược phát triển nhà trường. </w:t>
            </w:r>
          </w:p>
          <w:p w14:paraId="12F17301" w14:textId="77777777" w:rsidR="00263C44" w:rsidRPr="00937B0B" w:rsidRDefault="00263C44" w:rsidP="00937B0B">
            <w:pPr>
              <w:spacing w:before="40" w:after="40"/>
              <w:rPr>
                <w:color w:val="000000" w:themeColor="text1"/>
                <w:sz w:val="28"/>
                <w:szCs w:val="28"/>
              </w:rPr>
            </w:pPr>
            <w:r w:rsidRPr="00937B0B">
              <w:rPr>
                <w:color w:val="000000" w:themeColor="text1"/>
                <w:sz w:val="28"/>
                <w:szCs w:val="28"/>
                <w:shd w:val="clear" w:color="auto" w:fill="FFFFFF"/>
              </w:rPr>
              <w:t>+ Trong 05 năm liên tiếp tính đến thời điểm đánh giá, nhà trường có ít nhất 02 năm có kết quả giáo dục, các hoạt động khác của nhà trường vượt trội so với các trường có điều kiện kinh tế - xã hội tương đồng, được các cấp thẩm quyền và công đồng ghi</w:t>
            </w:r>
          </w:p>
        </w:tc>
      </w:tr>
      <w:tr w:rsidR="008D7D1B" w:rsidRPr="00937B0B" w14:paraId="46D98538" w14:textId="77777777" w:rsidTr="00041D24">
        <w:trPr>
          <w:trHeight w:val="20"/>
        </w:trPr>
        <w:tc>
          <w:tcPr>
            <w:tcW w:w="590" w:type="dxa"/>
            <w:vAlign w:val="center"/>
          </w:tcPr>
          <w:p w14:paraId="48458A39"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624" w:type="dxa"/>
            <w:gridSpan w:val="5"/>
          </w:tcPr>
          <w:p w14:paraId="2ED47E01" w14:textId="77777777" w:rsidR="00263C44" w:rsidRPr="00937B0B" w:rsidRDefault="00263C44" w:rsidP="00937B0B">
            <w:pPr>
              <w:spacing w:before="40" w:after="40"/>
              <w:rPr>
                <w:b/>
                <w:color w:val="000000" w:themeColor="text1"/>
                <w:sz w:val="28"/>
                <w:szCs w:val="28"/>
              </w:rPr>
            </w:pPr>
            <w:r w:rsidRPr="00937B0B">
              <w:rPr>
                <w:b/>
                <w:color w:val="000000" w:themeColor="text1"/>
                <w:sz w:val="28"/>
                <w:szCs w:val="28"/>
              </w:rPr>
              <w:t xml:space="preserve">Căn cứ pháp lý của thủ tục hành chính: </w:t>
            </w:r>
          </w:p>
          <w:p w14:paraId="28F2C947" w14:textId="77777777" w:rsidR="00263C44" w:rsidRPr="00937B0B" w:rsidRDefault="00263C44" w:rsidP="00937B0B">
            <w:pPr>
              <w:spacing w:before="40" w:after="40"/>
              <w:rPr>
                <w:bCs/>
                <w:color w:val="000000" w:themeColor="text1"/>
                <w:sz w:val="28"/>
                <w:szCs w:val="28"/>
              </w:rPr>
            </w:pPr>
            <w:r w:rsidRPr="00937B0B">
              <w:rPr>
                <w:bCs/>
                <w:color w:val="000000" w:themeColor="text1"/>
                <w:sz w:val="28"/>
                <w:szCs w:val="28"/>
              </w:rPr>
              <w:t>- Thông tư số 18/2018/TT-BGDĐT ngày 22/8/2018 của Bộ trưởng Bộ GD&amp;ĐT.</w:t>
            </w:r>
          </w:p>
          <w:p w14:paraId="05206544" w14:textId="77777777" w:rsidR="00263C44" w:rsidRPr="00937B0B" w:rsidRDefault="00263C44" w:rsidP="00937B0B">
            <w:pPr>
              <w:pStyle w:val="BodyText"/>
              <w:spacing w:before="40" w:after="40" w:line="240" w:lineRule="auto"/>
              <w:ind w:firstLine="0"/>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Số 2108 /QĐ-BGDĐT ngày 24/06/2021của Bộ GD&amp;ĐT công bố Bộ thủ tục hành chính được chuẩn hóa thuộc phạm vi, chức năng quản lý của Bộ Giáo dục và Đào tạo.</w:t>
            </w:r>
          </w:p>
        </w:tc>
      </w:tr>
      <w:tr w:rsidR="008D7D1B" w:rsidRPr="00937B0B" w14:paraId="0BE969A9" w14:textId="77777777" w:rsidTr="00041D24">
        <w:trPr>
          <w:trHeight w:val="20"/>
        </w:trPr>
        <w:tc>
          <w:tcPr>
            <w:tcW w:w="590" w:type="dxa"/>
            <w:vAlign w:val="center"/>
          </w:tcPr>
          <w:p w14:paraId="21D892EE" w14:textId="77777777" w:rsidR="00263C44" w:rsidRPr="00937B0B" w:rsidRDefault="00263C44" w:rsidP="00937B0B">
            <w:pPr>
              <w:spacing w:before="40" w:after="40"/>
              <w:jc w:val="center"/>
              <w:rPr>
                <w:b/>
                <w:color w:val="000000" w:themeColor="text1"/>
                <w:sz w:val="28"/>
                <w:szCs w:val="28"/>
              </w:rPr>
            </w:pPr>
            <w:r w:rsidRPr="00937B0B">
              <w:rPr>
                <w:b/>
                <w:color w:val="000000" w:themeColor="text1"/>
                <w:sz w:val="28"/>
                <w:szCs w:val="28"/>
              </w:rPr>
              <w:t>10</w:t>
            </w:r>
          </w:p>
        </w:tc>
        <w:tc>
          <w:tcPr>
            <w:tcW w:w="8624" w:type="dxa"/>
            <w:gridSpan w:val="5"/>
          </w:tcPr>
          <w:p w14:paraId="13645A50" w14:textId="2FC3C3DB" w:rsidR="00263C44" w:rsidRPr="00937B0B" w:rsidRDefault="00263C44"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00CB5781" w:rsidRPr="00937B0B">
              <w:rPr>
                <w:bCs/>
                <w:color w:val="000000" w:themeColor="text1"/>
                <w:sz w:val="28"/>
                <w:szCs w:val="28"/>
              </w:rPr>
              <w:t>không có</w:t>
            </w:r>
          </w:p>
        </w:tc>
      </w:tr>
    </w:tbl>
    <w:p w14:paraId="14872D86" w14:textId="2685497A" w:rsidR="00FD0370" w:rsidRPr="00937B0B" w:rsidRDefault="00B01699" w:rsidP="00D1706F">
      <w:pPr>
        <w:pStyle w:val="Heading4"/>
      </w:pPr>
      <w:bookmarkStart w:id="109" w:name="_Toc127863822"/>
      <w:r w:rsidRPr="00937B0B">
        <w:t xml:space="preserve"> </w:t>
      </w:r>
      <w:bookmarkEnd w:id="109"/>
      <w:r w:rsidR="008F018C" w:rsidRPr="00937B0B">
        <w:rPr>
          <w:lang w:val="vi-VN" w:eastAsia="vi-VN"/>
        </w:rPr>
        <w:t xml:space="preserve">Cấp giấy chứng nhận chất lượng giáo dục đối với trung tâm </w:t>
      </w:r>
      <w:r w:rsidR="008F018C" w:rsidRPr="00937B0B">
        <w:rPr>
          <w:lang w:eastAsia="vi-VN"/>
        </w:rPr>
        <w:t>GDTX</w:t>
      </w:r>
    </w:p>
    <w:tbl>
      <w:tblPr>
        <w:tblStyle w:val="TableGrid"/>
        <w:tblW w:w="9214" w:type="dxa"/>
        <w:tblInd w:w="-5" w:type="dxa"/>
        <w:tblLook w:val="04A0" w:firstRow="1" w:lastRow="0" w:firstColumn="1" w:lastColumn="0" w:noHBand="0" w:noVBand="1"/>
      </w:tblPr>
      <w:tblGrid>
        <w:gridCol w:w="590"/>
        <w:gridCol w:w="3250"/>
        <w:gridCol w:w="2239"/>
        <w:gridCol w:w="2222"/>
        <w:gridCol w:w="913"/>
      </w:tblGrid>
      <w:tr w:rsidR="007B7869" w:rsidRPr="00937B0B" w14:paraId="4FC7BB8F"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hideMark/>
          </w:tcPr>
          <w:p w14:paraId="20EA18D7"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1.000259</w:t>
            </w:r>
          </w:p>
        </w:tc>
      </w:tr>
      <w:tr w:rsidR="00EC3D27" w:rsidRPr="00937B0B" w14:paraId="2A885AE0"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hideMark/>
          </w:tcPr>
          <w:p w14:paraId="3C73336B"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Tên thủ tục: </w:t>
            </w:r>
            <w:r w:rsidR="008F018C" w:rsidRPr="00937B0B">
              <w:rPr>
                <w:color w:val="000000" w:themeColor="text1"/>
                <w:sz w:val="28"/>
                <w:szCs w:val="28"/>
                <w:lang w:val="vi-VN" w:eastAsia="vi-VN"/>
              </w:rPr>
              <w:t>Cấp giấy chứng nhận chất lượng giáo dục đối với trung tâm giáo dục thường xuyên</w:t>
            </w:r>
          </w:p>
        </w:tc>
      </w:tr>
      <w:tr w:rsidR="00EC3D27" w:rsidRPr="00937B0B" w14:paraId="134F046D"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hideMark/>
          </w:tcPr>
          <w:p w14:paraId="4C131665" w14:textId="77777777" w:rsidR="006A6FFF" w:rsidRPr="00937B0B" w:rsidRDefault="006A6FFF" w:rsidP="00937B0B">
            <w:pPr>
              <w:spacing w:before="40" w:after="40"/>
              <w:rPr>
                <w:b/>
                <w:iCs/>
                <w:color w:val="000000" w:themeColor="text1"/>
                <w:sz w:val="28"/>
                <w:szCs w:val="28"/>
              </w:rPr>
            </w:pPr>
            <w:r w:rsidRPr="00937B0B">
              <w:rPr>
                <w:b/>
                <w:iCs/>
                <w:color w:val="000000" w:themeColor="text1"/>
                <w:sz w:val="28"/>
                <w:szCs w:val="28"/>
              </w:rPr>
              <w:t>1. Cấp thực hiện:</w:t>
            </w:r>
            <w:r w:rsidRPr="00937B0B">
              <w:rPr>
                <w:iCs/>
                <w:color w:val="000000" w:themeColor="text1"/>
                <w:sz w:val="28"/>
                <w:szCs w:val="28"/>
              </w:rPr>
              <w:t xml:space="preserve"> Cấp tỉnh</w:t>
            </w:r>
          </w:p>
        </w:tc>
      </w:tr>
      <w:tr w:rsidR="00EC3D27" w:rsidRPr="00937B0B" w14:paraId="3D944339"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hideMark/>
          </w:tcPr>
          <w:p w14:paraId="59697401" w14:textId="77777777" w:rsidR="006A6FFF" w:rsidRPr="00937B0B" w:rsidRDefault="006A6FFF" w:rsidP="00937B0B">
            <w:pPr>
              <w:spacing w:before="40" w:after="40"/>
              <w:rPr>
                <w:b/>
                <w:iCs/>
                <w:color w:val="000000" w:themeColor="text1"/>
                <w:sz w:val="28"/>
                <w:szCs w:val="28"/>
              </w:rPr>
            </w:pPr>
            <w:r w:rsidRPr="00937B0B">
              <w:rPr>
                <w:b/>
                <w:iCs/>
                <w:color w:val="000000" w:themeColor="text1"/>
                <w:sz w:val="28"/>
                <w:szCs w:val="28"/>
              </w:rPr>
              <w:t>2. Lĩnh vực:</w:t>
            </w:r>
            <w:r w:rsidRPr="00937B0B">
              <w:rPr>
                <w:iCs/>
                <w:color w:val="000000" w:themeColor="text1"/>
                <w:sz w:val="28"/>
                <w:szCs w:val="28"/>
              </w:rPr>
              <w:t xml:space="preserve"> Kiểm định chất lượng giáo dục</w:t>
            </w:r>
          </w:p>
        </w:tc>
      </w:tr>
      <w:tr w:rsidR="00EC3D27" w:rsidRPr="00937B0B" w14:paraId="6A8A9C6F"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hideMark/>
          </w:tcPr>
          <w:p w14:paraId="7BE3BB05"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7D16464D"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62A044A2"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3.1</w:t>
            </w:r>
          </w:p>
        </w:tc>
        <w:tc>
          <w:tcPr>
            <w:tcW w:w="8647" w:type="dxa"/>
            <w:gridSpan w:val="4"/>
            <w:tcBorders>
              <w:top w:val="single" w:sz="4" w:space="0" w:color="auto"/>
              <w:left w:val="single" w:sz="4" w:space="0" w:color="auto"/>
              <w:bottom w:val="single" w:sz="4" w:space="0" w:color="auto"/>
              <w:right w:val="single" w:sz="4" w:space="0" w:color="auto"/>
            </w:tcBorders>
            <w:hideMark/>
          </w:tcPr>
          <w:p w14:paraId="3975F3C9" w14:textId="173510AE" w:rsidR="006A6FFF" w:rsidRPr="00937B0B" w:rsidRDefault="008560F9" w:rsidP="00937B0B">
            <w:pPr>
              <w:spacing w:before="40" w:after="40"/>
              <w:rPr>
                <w:b/>
                <w:color w:val="000000" w:themeColor="text1"/>
                <w:sz w:val="28"/>
                <w:szCs w:val="28"/>
              </w:rPr>
            </w:pPr>
            <w:r w:rsidRPr="00937B0B">
              <w:rPr>
                <w:b/>
                <w:color w:val="000000" w:themeColor="text1"/>
                <w:sz w:val="28"/>
                <w:szCs w:val="28"/>
              </w:rPr>
              <w:t>Nộp</w:t>
            </w:r>
            <w:r w:rsidR="006A6FFF" w:rsidRPr="00937B0B">
              <w:rPr>
                <w:b/>
                <w:color w:val="000000" w:themeColor="text1"/>
                <w:sz w:val="28"/>
                <w:szCs w:val="28"/>
              </w:rPr>
              <w:t xml:space="preserve"> hồ sơ TTHC</w:t>
            </w:r>
          </w:p>
        </w:tc>
      </w:tr>
      <w:tr w:rsidR="00EC3D27" w:rsidRPr="00937B0B" w14:paraId="763DAF34"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hideMark/>
          </w:tcPr>
          <w:p w14:paraId="5A93E178" w14:textId="0A593DE8" w:rsidR="006A6FFF" w:rsidRPr="00937B0B" w:rsidRDefault="008560F9" w:rsidP="00937B0B">
            <w:pPr>
              <w:spacing w:before="40" w:after="40"/>
              <w:rPr>
                <w:color w:val="000000" w:themeColor="text1"/>
                <w:sz w:val="28"/>
                <w:szCs w:val="28"/>
              </w:rPr>
            </w:pPr>
            <w:r w:rsidRPr="00937B0B">
              <w:rPr>
                <w:rStyle w:val="apple-converted-space"/>
                <w:color w:val="000000" w:themeColor="text1"/>
                <w:sz w:val="28"/>
                <w:szCs w:val="28"/>
                <w:lang w:val="vi-VN"/>
              </w:rPr>
              <w:lastRenderedPageBreak/>
              <w:t>Trung tâm giáo dục thường xuyên</w:t>
            </w:r>
            <w:r w:rsidRPr="00937B0B">
              <w:rPr>
                <w:rStyle w:val="apple-converted-space"/>
                <w:color w:val="000000" w:themeColor="text1"/>
                <w:sz w:val="28"/>
                <w:szCs w:val="28"/>
              </w:rPr>
              <w:t xml:space="preserve"> (</w:t>
            </w:r>
            <w:r w:rsidR="00114063" w:rsidRPr="00937B0B">
              <w:rPr>
                <w:rStyle w:val="apple-converted-space"/>
                <w:i/>
                <w:iCs/>
                <w:color w:val="000000" w:themeColor="text1"/>
                <w:sz w:val="28"/>
                <w:szCs w:val="28"/>
              </w:rPr>
              <w:t>sau đây gọi là trung tâm</w:t>
            </w:r>
            <w:r w:rsidR="00114063" w:rsidRPr="00937B0B">
              <w:rPr>
                <w:rStyle w:val="apple-converted-space"/>
                <w:color w:val="000000" w:themeColor="text1"/>
                <w:sz w:val="28"/>
                <w:szCs w:val="28"/>
              </w:rPr>
              <w:t>)</w:t>
            </w:r>
            <w:r w:rsidRPr="00937B0B">
              <w:rPr>
                <w:rStyle w:val="apple-converted-space"/>
                <w:color w:val="000000" w:themeColor="text1"/>
                <w:sz w:val="28"/>
                <w:szCs w:val="28"/>
                <w:lang w:val="vi-VN"/>
              </w:rPr>
              <w:t xml:space="preserve"> </w:t>
            </w:r>
            <w:r w:rsidRPr="00937B0B">
              <w:rPr>
                <w:rStyle w:val="apple-converted-space"/>
                <w:color w:val="000000" w:themeColor="text1"/>
                <w:sz w:val="28"/>
                <w:szCs w:val="28"/>
              </w:rPr>
              <w:t>nộp</w:t>
            </w:r>
            <w:r w:rsidRPr="00937B0B">
              <w:rPr>
                <w:rStyle w:val="apple-converted-space"/>
                <w:color w:val="000000" w:themeColor="text1"/>
                <w:sz w:val="28"/>
                <w:szCs w:val="28"/>
                <w:lang w:val="vi-VN"/>
              </w:rPr>
              <w:t xml:space="preserve"> hồ sơ đăng ký đánh giá ngoài tới Sở Giáo dục và Đào tạo</w:t>
            </w:r>
          </w:p>
        </w:tc>
      </w:tr>
      <w:tr w:rsidR="008560F9" w:rsidRPr="00937B0B" w14:paraId="625AC5FC"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hideMark/>
          </w:tcPr>
          <w:p w14:paraId="2721F039" w14:textId="77777777" w:rsidR="008560F9" w:rsidRPr="00937B0B" w:rsidRDefault="008560F9"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C097766" w14:textId="64149AB7" w:rsidR="008560F9" w:rsidRPr="00937B0B" w:rsidRDefault="008560F9"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 xml:space="preserve">Trung tâm </w:t>
            </w:r>
            <w:r w:rsidRPr="00937B0B">
              <w:rPr>
                <w:rFonts w:eastAsia="Arial"/>
                <w:iCs/>
                <w:color w:val="000000" w:themeColor="text1"/>
                <w:sz w:val="28"/>
                <w:szCs w:val="28"/>
                <w:lang w:val="vi-VN"/>
              </w:rPr>
              <w:t xml:space="preserve">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723662D6" w14:textId="678AE77E" w:rsidR="008560F9" w:rsidRPr="00937B0B" w:rsidRDefault="008560F9"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114063" w:rsidRPr="00937B0B">
              <w:rPr>
                <w:rFonts w:eastAsia="Arial"/>
                <w:iCs/>
                <w:color w:val="000000" w:themeColor="text1"/>
                <w:sz w:val="28"/>
                <w:szCs w:val="28"/>
              </w:rPr>
              <w:t>Trung tâm</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29B365F2" w14:textId="26E483DE" w:rsidR="008560F9" w:rsidRPr="00937B0B" w:rsidRDefault="008560F9"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D02AA8" w:rsidRPr="00937B0B">
              <w:rPr>
                <w:rFonts w:eastAsia="Arial"/>
                <w:iCs/>
                <w:color w:val="000000" w:themeColor="text1"/>
                <w:sz w:val="28"/>
                <w:szCs w:val="28"/>
              </w:rPr>
              <w:t>T</w:t>
            </w:r>
            <w:r w:rsidR="00114063" w:rsidRPr="00937B0B">
              <w:rPr>
                <w:rFonts w:eastAsia="Arial"/>
                <w:iCs/>
                <w:color w:val="000000" w:themeColor="text1"/>
                <w:sz w:val="28"/>
                <w:szCs w:val="28"/>
              </w:rPr>
              <w:t>rung tâm</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8560F9" w:rsidRPr="00937B0B" w14:paraId="3EC45318"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hideMark/>
          </w:tcPr>
          <w:p w14:paraId="0403A676" w14:textId="77777777" w:rsidR="008560F9" w:rsidRPr="00937B0B" w:rsidRDefault="008560F9"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1B15A003" w14:textId="77777777" w:rsidR="008560F9" w:rsidRPr="00937B0B" w:rsidRDefault="008560F9"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26AC65A6" w14:textId="27A84DD6" w:rsidR="008560F9" w:rsidRPr="00937B0B" w:rsidRDefault="008560F9"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04773707"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hideMark/>
          </w:tcPr>
          <w:p w14:paraId="0CB485A1"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A8261E8" w14:textId="77777777" w:rsidTr="00041D24">
        <w:trPr>
          <w:trHeight w:val="20"/>
        </w:trPr>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6C86AA3B"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3544" w:type="dxa"/>
            <w:vMerge w:val="restart"/>
            <w:tcBorders>
              <w:top w:val="single" w:sz="4" w:space="0" w:color="auto"/>
              <w:left w:val="single" w:sz="4" w:space="0" w:color="auto"/>
              <w:bottom w:val="single" w:sz="4" w:space="0" w:color="auto"/>
              <w:right w:val="single" w:sz="4" w:space="0" w:color="auto"/>
            </w:tcBorders>
            <w:vAlign w:val="center"/>
            <w:hideMark/>
          </w:tcPr>
          <w:p w14:paraId="053D9D76"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807" w:type="dxa"/>
            <w:gridSpan w:val="2"/>
            <w:tcBorders>
              <w:top w:val="single" w:sz="4" w:space="0" w:color="auto"/>
              <w:left w:val="single" w:sz="4" w:space="0" w:color="auto"/>
              <w:bottom w:val="single" w:sz="4" w:space="0" w:color="auto"/>
              <w:right w:val="single" w:sz="4" w:space="0" w:color="auto"/>
            </w:tcBorders>
            <w:vAlign w:val="center"/>
            <w:hideMark/>
          </w:tcPr>
          <w:p w14:paraId="27CE6D71"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tcBorders>
              <w:top w:val="single" w:sz="4" w:space="0" w:color="auto"/>
              <w:left w:val="single" w:sz="4" w:space="0" w:color="auto"/>
              <w:bottom w:val="single" w:sz="4" w:space="0" w:color="auto"/>
              <w:right w:val="single" w:sz="4" w:space="0" w:color="auto"/>
            </w:tcBorders>
            <w:vAlign w:val="center"/>
            <w:hideMark/>
          </w:tcPr>
          <w:p w14:paraId="35495D05"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114063" w:rsidRPr="00937B0B" w14:paraId="452FA91B" w14:textId="77777777" w:rsidTr="00041D24">
        <w:trPr>
          <w:trHeight w:val="2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6F2D9FF" w14:textId="77777777" w:rsidR="00114063" w:rsidRPr="00937B0B" w:rsidRDefault="00114063" w:rsidP="00937B0B">
            <w:pPr>
              <w:spacing w:before="40" w:after="40"/>
              <w:rPr>
                <w:color w:val="000000" w:themeColor="text1"/>
                <w:sz w:val="28"/>
                <w:szCs w:val="28"/>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3DA1E7E0" w14:textId="77777777" w:rsidR="00114063" w:rsidRPr="00937B0B" w:rsidRDefault="00114063" w:rsidP="00937B0B">
            <w:pPr>
              <w:spacing w:before="40" w:after="40"/>
              <w:rPr>
                <w:color w:val="000000" w:themeColor="text1"/>
                <w:sz w:val="28"/>
                <w:szCs w:val="28"/>
              </w:rPr>
            </w:pPr>
          </w:p>
        </w:tc>
        <w:tc>
          <w:tcPr>
            <w:tcW w:w="2403" w:type="dxa"/>
            <w:tcBorders>
              <w:top w:val="single" w:sz="4" w:space="0" w:color="auto"/>
              <w:left w:val="single" w:sz="4" w:space="0" w:color="auto"/>
              <w:bottom w:val="single" w:sz="4" w:space="0" w:color="auto"/>
              <w:right w:val="single" w:sz="4" w:space="0" w:color="auto"/>
            </w:tcBorders>
            <w:vAlign w:val="center"/>
            <w:hideMark/>
          </w:tcPr>
          <w:p w14:paraId="074946DC" w14:textId="1913D666" w:rsidR="00114063" w:rsidRPr="00937B0B" w:rsidRDefault="00114063" w:rsidP="00937B0B">
            <w:pPr>
              <w:spacing w:before="40" w:after="40"/>
              <w:jc w:val="center"/>
              <w:rPr>
                <w:i/>
                <w:color w:val="000000" w:themeColor="text1"/>
                <w:sz w:val="28"/>
                <w:szCs w:val="28"/>
              </w:rPr>
            </w:pPr>
            <w:r w:rsidRPr="00937B0B">
              <w:rPr>
                <w:color w:val="000000" w:themeColor="text1"/>
                <w:sz w:val="28"/>
                <w:szCs w:val="28"/>
              </w:rPr>
              <w:t>Nộp trực tiếp hoặc qua DVBC</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130082B" w14:textId="1C6CD7C3" w:rsidR="00114063" w:rsidRPr="00937B0B" w:rsidRDefault="00114063" w:rsidP="00937B0B">
            <w:pPr>
              <w:spacing w:before="40" w:after="40"/>
              <w:jc w:val="center"/>
              <w:rPr>
                <w:i/>
                <w:color w:val="000000" w:themeColor="text1"/>
                <w:sz w:val="28"/>
                <w:szCs w:val="28"/>
              </w:rPr>
            </w:pPr>
            <w:r w:rsidRPr="00937B0B">
              <w:rPr>
                <w:color w:val="000000" w:themeColor="text1"/>
                <w:sz w:val="28"/>
                <w:szCs w:val="28"/>
              </w:rPr>
              <w:t>Nộp trực tuyến</w:t>
            </w:r>
          </w:p>
        </w:tc>
        <w:tc>
          <w:tcPr>
            <w:tcW w:w="296" w:type="dxa"/>
            <w:vMerge/>
            <w:tcBorders>
              <w:top w:val="single" w:sz="4" w:space="0" w:color="auto"/>
              <w:left w:val="single" w:sz="4" w:space="0" w:color="auto"/>
              <w:bottom w:val="single" w:sz="4" w:space="0" w:color="auto"/>
              <w:right w:val="single" w:sz="4" w:space="0" w:color="auto"/>
            </w:tcBorders>
            <w:vAlign w:val="center"/>
            <w:hideMark/>
          </w:tcPr>
          <w:p w14:paraId="4AB60D79" w14:textId="77777777" w:rsidR="00114063" w:rsidRPr="00937B0B" w:rsidRDefault="00114063" w:rsidP="00937B0B">
            <w:pPr>
              <w:spacing w:before="40" w:after="40"/>
              <w:rPr>
                <w:b/>
                <w:color w:val="000000" w:themeColor="text1"/>
                <w:sz w:val="28"/>
                <w:szCs w:val="28"/>
              </w:rPr>
            </w:pPr>
          </w:p>
        </w:tc>
      </w:tr>
      <w:tr w:rsidR="007B7869" w:rsidRPr="00937B0B" w14:paraId="14179624"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50775BF5"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1</w:t>
            </w:r>
          </w:p>
        </w:tc>
        <w:tc>
          <w:tcPr>
            <w:tcW w:w="3544" w:type="dxa"/>
            <w:tcBorders>
              <w:top w:val="single" w:sz="4" w:space="0" w:color="auto"/>
              <w:left w:val="single" w:sz="4" w:space="0" w:color="auto"/>
              <w:bottom w:val="single" w:sz="4" w:space="0" w:color="auto"/>
              <w:right w:val="single" w:sz="4" w:space="0" w:color="auto"/>
            </w:tcBorders>
            <w:hideMark/>
          </w:tcPr>
          <w:p w14:paraId="0E0F961B" w14:textId="0103F6BD" w:rsidR="006A6FFF" w:rsidRPr="00937B0B" w:rsidRDefault="00114063" w:rsidP="00937B0B">
            <w:pPr>
              <w:spacing w:before="40" w:after="40"/>
              <w:rPr>
                <w:b/>
                <w:color w:val="000000" w:themeColor="text1"/>
                <w:sz w:val="28"/>
                <w:szCs w:val="28"/>
              </w:rPr>
            </w:pPr>
            <w:r w:rsidRPr="00937B0B">
              <w:rPr>
                <w:rStyle w:val="apple-converted-space"/>
                <w:color w:val="000000" w:themeColor="text1"/>
                <w:sz w:val="28"/>
                <w:szCs w:val="28"/>
                <w:lang w:val="vi-VN"/>
              </w:rPr>
              <w:t>Công văn đăng ký đánh giá ngoài của trung tâm giáo dục thường xuyên</w:t>
            </w:r>
          </w:p>
        </w:tc>
        <w:tc>
          <w:tcPr>
            <w:tcW w:w="2403" w:type="dxa"/>
            <w:tcBorders>
              <w:top w:val="single" w:sz="4" w:space="0" w:color="auto"/>
              <w:left w:val="single" w:sz="4" w:space="0" w:color="auto"/>
              <w:bottom w:val="single" w:sz="4" w:space="0" w:color="auto"/>
              <w:right w:val="single" w:sz="4" w:space="0" w:color="auto"/>
            </w:tcBorders>
            <w:vAlign w:val="center"/>
            <w:hideMark/>
          </w:tcPr>
          <w:p w14:paraId="06FE43F5" w14:textId="77777777" w:rsidR="006A6FFF" w:rsidRPr="00937B0B" w:rsidRDefault="006A6FFF" w:rsidP="00937B0B">
            <w:pPr>
              <w:spacing w:before="40" w:after="40"/>
              <w:rPr>
                <w:b/>
                <w:color w:val="000000" w:themeColor="text1"/>
                <w:sz w:val="28"/>
                <w:szCs w:val="28"/>
              </w:rPr>
            </w:pPr>
            <w:r w:rsidRPr="00937B0B">
              <w:rPr>
                <w:color w:val="000000" w:themeColor="text1"/>
                <w:sz w:val="28"/>
                <w:szCs w:val="28"/>
              </w:rPr>
              <w:t xml:space="preserve">Bản chính văn bản giấy </w:t>
            </w:r>
          </w:p>
        </w:tc>
        <w:tc>
          <w:tcPr>
            <w:tcW w:w="2404" w:type="dxa"/>
            <w:tcBorders>
              <w:top w:val="single" w:sz="4" w:space="0" w:color="auto"/>
              <w:left w:val="single" w:sz="4" w:space="0" w:color="auto"/>
              <w:bottom w:val="single" w:sz="4" w:space="0" w:color="auto"/>
              <w:right w:val="single" w:sz="4" w:space="0" w:color="auto"/>
            </w:tcBorders>
            <w:vAlign w:val="center"/>
            <w:hideMark/>
          </w:tcPr>
          <w:p w14:paraId="6381BFAE" w14:textId="77777777" w:rsidR="006A6FFF" w:rsidRPr="00937B0B" w:rsidRDefault="006A6FFF" w:rsidP="00937B0B">
            <w:pPr>
              <w:spacing w:before="40" w:after="40"/>
              <w:rPr>
                <w:b/>
                <w:color w:val="000000" w:themeColor="text1"/>
                <w:sz w:val="28"/>
                <w:szCs w:val="28"/>
              </w:rPr>
            </w:pPr>
            <w:r w:rsidRPr="00937B0B">
              <w:rPr>
                <w:color w:val="000000" w:themeColor="text1"/>
                <w:sz w:val="28"/>
                <w:szCs w:val="28"/>
              </w:rPr>
              <w:t>Bản điện tử được ký số</w:t>
            </w:r>
          </w:p>
        </w:tc>
        <w:tc>
          <w:tcPr>
            <w:tcW w:w="296" w:type="dxa"/>
            <w:tcBorders>
              <w:top w:val="single" w:sz="4" w:space="0" w:color="auto"/>
              <w:left w:val="single" w:sz="4" w:space="0" w:color="auto"/>
              <w:bottom w:val="single" w:sz="4" w:space="0" w:color="auto"/>
              <w:right w:val="single" w:sz="4" w:space="0" w:color="auto"/>
            </w:tcBorders>
            <w:vAlign w:val="center"/>
          </w:tcPr>
          <w:p w14:paraId="03A36077"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p w14:paraId="2DB85813" w14:textId="77777777" w:rsidR="006A6FFF" w:rsidRPr="00937B0B" w:rsidRDefault="006A6FFF" w:rsidP="00937B0B">
            <w:pPr>
              <w:spacing w:before="40" w:after="40"/>
              <w:jc w:val="center"/>
              <w:rPr>
                <w:color w:val="000000" w:themeColor="text1"/>
                <w:sz w:val="28"/>
                <w:szCs w:val="28"/>
              </w:rPr>
            </w:pPr>
          </w:p>
        </w:tc>
      </w:tr>
      <w:tr w:rsidR="007B7869" w:rsidRPr="00937B0B" w14:paraId="78BDEF02"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67E79042" w14:textId="77777777" w:rsidR="006A6FFF" w:rsidRPr="00937B0B" w:rsidRDefault="006A6FFF" w:rsidP="00937B0B">
            <w:pPr>
              <w:spacing w:before="40" w:after="40"/>
              <w:rPr>
                <w:color w:val="000000" w:themeColor="text1"/>
                <w:sz w:val="28"/>
                <w:szCs w:val="28"/>
              </w:rPr>
            </w:pPr>
            <w:r w:rsidRPr="00937B0B">
              <w:rPr>
                <w:rFonts w:eastAsia="Arial"/>
                <w:color w:val="000000" w:themeColor="text1"/>
                <w:sz w:val="28"/>
                <w:szCs w:val="28"/>
                <w:lang w:val="pt-BR"/>
              </w:rPr>
              <w:t>2</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996221F" w14:textId="147D3C97" w:rsidR="006A6FFF" w:rsidRPr="00937B0B" w:rsidRDefault="00114063" w:rsidP="00937B0B">
            <w:pPr>
              <w:spacing w:before="40" w:after="40"/>
              <w:rPr>
                <w:b/>
                <w:color w:val="000000" w:themeColor="text1"/>
                <w:sz w:val="28"/>
                <w:szCs w:val="28"/>
              </w:rPr>
            </w:pPr>
            <w:r w:rsidRPr="00937B0B">
              <w:rPr>
                <w:rStyle w:val="apple-converted-space"/>
                <w:color w:val="000000" w:themeColor="text1"/>
                <w:sz w:val="28"/>
                <w:szCs w:val="28"/>
                <w:lang w:val="vi-VN"/>
              </w:rPr>
              <w:t>Báo cáo tự đánh giá của trung tâm giáo dục thường xuyên</w:t>
            </w:r>
            <w:r w:rsidR="006A6FFF" w:rsidRPr="00937B0B">
              <w:rPr>
                <w:color w:val="000000" w:themeColor="text1"/>
                <w:sz w:val="28"/>
                <w:szCs w:val="28"/>
                <w:lang w:val="vi-VN"/>
              </w:rPr>
              <w:t>.</w:t>
            </w:r>
          </w:p>
        </w:tc>
        <w:tc>
          <w:tcPr>
            <w:tcW w:w="2403" w:type="dxa"/>
            <w:tcBorders>
              <w:top w:val="single" w:sz="4" w:space="0" w:color="auto"/>
              <w:left w:val="single" w:sz="4" w:space="0" w:color="auto"/>
              <w:bottom w:val="single" w:sz="4" w:space="0" w:color="auto"/>
              <w:right w:val="single" w:sz="4" w:space="0" w:color="auto"/>
            </w:tcBorders>
            <w:vAlign w:val="center"/>
            <w:hideMark/>
          </w:tcPr>
          <w:p w14:paraId="4FA7D98D" w14:textId="77777777" w:rsidR="006A6FFF" w:rsidRPr="00937B0B" w:rsidRDefault="006A6FFF" w:rsidP="00937B0B">
            <w:pPr>
              <w:spacing w:before="40" w:after="40"/>
              <w:rPr>
                <w:b/>
                <w:color w:val="000000" w:themeColor="text1"/>
                <w:sz w:val="28"/>
                <w:szCs w:val="28"/>
              </w:rPr>
            </w:pPr>
            <w:r w:rsidRPr="00937B0B">
              <w:rPr>
                <w:color w:val="000000" w:themeColor="text1"/>
                <w:sz w:val="28"/>
                <w:szCs w:val="28"/>
              </w:rPr>
              <w:t xml:space="preserve">Bản chính văn bản giấy </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51CB57" w14:textId="77777777" w:rsidR="006A6FFF" w:rsidRPr="00937B0B" w:rsidRDefault="006A6FFF" w:rsidP="00937B0B">
            <w:pPr>
              <w:spacing w:before="40" w:after="40"/>
              <w:rPr>
                <w:b/>
                <w:color w:val="000000" w:themeColor="text1"/>
                <w:sz w:val="28"/>
                <w:szCs w:val="28"/>
              </w:rPr>
            </w:pPr>
            <w:r w:rsidRPr="00937B0B">
              <w:rPr>
                <w:color w:val="000000" w:themeColor="text1"/>
                <w:sz w:val="28"/>
                <w:szCs w:val="28"/>
              </w:rPr>
              <w:t>Bản sao điện tử từ sổ gốc, hoặc bản sao điện tử từ bản chính</w:t>
            </w:r>
          </w:p>
        </w:tc>
        <w:tc>
          <w:tcPr>
            <w:tcW w:w="296" w:type="dxa"/>
            <w:tcBorders>
              <w:top w:val="single" w:sz="4" w:space="0" w:color="auto"/>
              <w:left w:val="single" w:sz="4" w:space="0" w:color="auto"/>
              <w:bottom w:val="single" w:sz="4" w:space="0" w:color="auto"/>
              <w:right w:val="single" w:sz="4" w:space="0" w:color="auto"/>
            </w:tcBorders>
            <w:vAlign w:val="center"/>
          </w:tcPr>
          <w:p w14:paraId="5DF2AFA1" w14:textId="3C171B98" w:rsidR="006A6FFF" w:rsidRPr="00937B0B" w:rsidRDefault="00114063" w:rsidP="00937B0B">
            <w:pPr>
              <w:spacing w:before="40" w:after="40"/>
              <w:jc w:val="center"/>
              <w:rPr>
                <w:color w:val="000000" w:themeColor="text1"/>
                <w:sz w:val="28"/>
                <w:szCs w:val="28"/>
              </w:rPr>
            </w:pPr>
            <w:r w:rsidRPr="00937B0B">
              <w:rPr>
                <w:color w:val="000000" w:themeColor="text1"/>
                <w:sz w:val="28"/>
                <w:szCs w:val="28"/>
              </w:rPr>
              <w:t>02</w:t>
            </w:r>
          </w:p>
          <w:p w14:paraId="4248AA66" w14:textId="77777777" w:rsidR="006A6FFF" w:rsidRPr="00937B0B" w:rsidRDefault="006A6FFF" w:rsidP="00937B0B">
            <w:pPr>
              <w:spacing w:before="40" w:after="40"/>
              <w:jc w:val="center"/>
              <w:rPr>
                <w:color w:val="000000" w:themeColor="text1"/>
                <w:sz w:val="28"/>
                <w:szCs w:val="28"/>
              </w:rPr>
            </w:pPr>
          </w:p>
        </w:tc>
      </w:tr>
      <w:tr w:rsidR="00EC3D27" w:rsidRPr="00937B0B" w14:paraId="3BE72CFD"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hideMark/>
          </w:tcPr>
          <w:p w14:paraId="29870568" w14:textId="77777777" w:rsidR="006A6FFF" w:rsidRPr="00937B0B" w:rsidRDefault="006A6FF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0320A196"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2EB5C751"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3.2</w:t>
            </w:r>
          </w:p>
        </w:tc>
        <w:tc>
          <w:tcPr>
            <w:tcW w:w="8647" w:type="dxa"/>
            <w:gridSpan w:val="4"/>
            <w:tcBorders>
              <w:top w:val="single" w:sz="4" w:space="0" w:color="auto"/>
              <w:left w:val="single" w:sz="4" w:space="0" w:color="auto"/>
              <w:bottom w:val="single" w:sz="4" w:space="0" w:color="auto"/>
              <w:right w:val="single" w:sz="4" w:space="0" w:color="auto"/>
            </w:tcBorders>
            <w:hideMark/>
          </w:tcPr>
          <w:p w14:paraId="0EAC4D5D"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Tiếp nhận hồ sơ TTHC</w:t>
            </w:r>
          </w:p>
        </w:tc>
      </w:tr>
      <w:tr w:rsidR="00E652A0" w:rsidRPr="00937B0B" w14:paraId="26771392" w14:textId="77777777" w:rsidTr="00041D24">
        <w:trPr>
          <w:trHeight w:val="20"/>
        </w:trPr>
        <w:tc>
          <w:tcPr>
            <w:tcW w:w="9214" w:type="dxa"/>
            <w:gridSpan w:val="5"/>
            <w:tcBorders>
              <w:top w:val="single" w:sz="4" w:space="0" w:color="auto"/>
              <w:left w:val="single" w:sz="4" w:space="0" w:color="auto"/>
              <w:bottom w:val="single" w:sz="4" w:space="0" w:color="auto"/>
            </w:tcBorders>
            <w:vAlign w:val="center"/>
          </w:tcPr>
          <w:p w14:paraId="65E69E57" w14:textId="5C617D56" w:rsidR="00E652A0" w:rsidRPr="00937B0B" w:rsidRDefault="00E652A0"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trung tâm</w:t>
            </w:r>
          </w:p>
          <w:p w14:paraId="5B554F36" w14:textId="71E247B6" w:rsidR="00E652A0" w:rsidRPr="00937B0B" w:rsidRDefault="00E652A0"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của trung tâm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bổ sung, hoàn thiện hồ sơ theo quy định và nêu rõ lý do theo mẫu Phiếu yêu cầu bổ sung, hoàn thiện hồ sơ;</w:t>
            </w:r>
          </w:p>
          <w:p w14:paraId="72CCC220" w14:textId="77777777" w:rsidR="00E652A0" w:rsidRPr="00937B0B" w:rsidRDefault="00E652A0"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4403AF7" w14:textId="77777777" w:rsidR="00E652A0" w:rsidRPr="00937B0B" w:rsidRDefault="00E652A0"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29290A26" w14:textId="2331D2D7" w:rsidR="00E652A0" w:rsidRPr="00937B0B" w:rsidRDefault="00E652A0" w:rsidP="00937B0B">
            <w:pPr>
              <w:spacing w:before="40" w:after="40"/>
              <w:jc w:val="both"/>
              <w:rPr>
                <w:bCs/>
                <w:color w:val="000000" w:themeColor="text1"/>
                <w:sz w:val="28"/>
                <w:szCs w:val="28"/>
              </w:rPr>
            </w:pPr>
            <w:r w:rsidRPr="00937B0B">
              <w:rPr>
                <w:rFonts w:eastAsia="Arial"/>
                <w:i/>
                <w:color w:val="000000" w:themeColor="text1"/>
                <w:sz w:val="28"/>
                <w:szCs w:val="28"/>
                <w:lang w:val="vi-VN"/>
              </w:rPr>
              <w:lastRenderedPageBreak/>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w:t>
            </w:r>
            <w:r w:rsidRPr="00937B0B">
              <w:rPr>
                <w:rFonts w:eastAsia="Arial"/>
                <w:color w:val="000000" w:themeColor="text1"/>
                <w:sz w:val="28"/>
                <w:szCs w:val="28"/>
              </w:rPr>
              <w:t>trung tâm</w:t>
            </w:r>
            <w:r w:rsidRPr="00937B0B">
              <w:rPr>
                <w:rFonts w:eastAsia="Arial"/>
                <w:color w:val="000000" w:themeColor="text1"/>
                <w:sz w:val="28"/>
                <w:szCs w:val="28"/>
                <w:lang w:val="vi-VN"/>
              </w:rPr>
              <w:t xml:space="preserve">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w:t>
            </w:r>
            <w:r w:rsidR="00D02AA8" w:rsidRPr="00937B0B">
              <w:rPr>
                <w:rFonts w:eastAsia="Arial"/>
                <w:color w:val="000000" w:themeColor="text1"/>
                <w:sz w:val="28"/>
                <w:szCs w:val="28"/>
              </w:rPr>
              <w:t>trung tâm</w:t>
            </w:r>
            <w:r w:rsidRPr="00937B0B">
              <w:rPr>
                <w:rFonts w:eastAsia="Arial"/>
                <w:color w:val="000000" w:themeColor="text1"/>
                <w:sz w:val="28"/>
                <w:szCs w:val="28"/>
                <w:lang w:val="vi-VN"/>
              </w:rPr>
              <w:t xml:space="preserve"> biết thông qua tài khoản của </w:t>
            </w:r>
            <w:r w:rsidR="00D02AA8" w:rsidRPr="00937B0B">
              <w:rPr>
                <w:rFonts w:eastAsia="Arial"/>
                <w:color w:val="000000" w:themeColor="text1"/>
                <w:sz w:val="28"/>
                <w:szCs w:val="28"/>
              </w:rPr>
              <w:t>trung tâm</w:t>
            </w:r>
            <w:r w:rsidRPr="00937B0B">
              <w:rPr>
                <w:rFonts w:eastAsia="Arial"/>
                <w:color w:val="000000" w:themeColor="text1"/>
                <w:sz w:val="28"/>
                <w:szCs w:val="28"/>
                <w:lang w:val="vi-VN"/>
              </w:rPr>
              <w:t xml:space="preserve"> trên Cổng dịch vụ công quốc gia, Cổng dịch vụ công cấp tỉnh, các kênh thông tin </w:t>
            </w:r>
            <w:r w:rsidR="00D02AA8" w:rsidRPr="00937B0B">
              <w:rPr>
                <w:rFonts w:eastAsia="Arial"/>
                <w:color w:val="000000" w:themeColor="text1"/>
                <w:sz w:val="28"/>
                <w:szCs w:val="28"/>
              </w:rPr>
              <w:t>trtung tâm</w:t>
            </w:r>
            <w:r w:rsidRPr="00937B0B">
              <w:rPr>
                <w:rFonts w:eastAsia="Arial"/>
                <w:color w:val="000000" w:themeColor="text1"/>
                <w:sz w:val="28"/>
                <w:szCs w:val="28"/>
                <w:lang w:val="vi-VN"/>
              </w:rPr>
              <w:t xml:space="preserve"> đăng ký và hướng dẫn đầy đủ, cụ thể một lần để </w:t>
            </w:r>
            <w:r w:rsidR="00D02AA8" w:rsidRPr="00937B0B">
              <w:rPr>
                <w:rFonts w:eastAsia="Arial"/>
                <w:color w:val="000000" w:themeColor="text1"/>
                <w:sz w:val="28"/>
                <w:szCs w:val="28"/>
              </w:rPr>
              <w:t>trung tâm</w:t>
            </w:r>
            <w:r w:rsidRPr="00937B0B">
              <w:rPr>
                <w:rFonts w:eastAsia="Arial"/>
                <w:color w:val="000000" w:themeColor="text1"/>
                <w:sz w:val="28"/>
                <w:szCs w:val="28"/>
                <w:lang w:val="vi-VN"/>
              </w:rPr>
              <w:t xml:space="preserve"> bổ sung đầy đủ hồ sơ theo yêu cầu. </w:t>
            </w:r>
          </w:p>
        </w:tc>
      </w:tr>
      <w:tr w:rsidR="00EC3D27" w:rsidRPr="00937B0B" w14:paraId="116C0143"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tcPr>
          <w:p w14:paraId="4136919E"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lastRenderedPageBreak/>
              <w:t>3.3</w:t>
            </w:r>
          </w:p>
        </w:tc>
        <w:tc>
          <w:tcPr>
            <w:tcW w:w="8647" w:type="dxa"/>
            <w:gridSpan w:val="4"/>
            <w:tcBorders>
              <w:top w:val="single" w:sz="4" w:space="0" w:color="auto"/>
              <w:left w:val="single" w:sz="4" w:space="0" w:color="auto"/>
              <w:bottom w:val="single" w:sz="4" w:space="0" w:color="auto"/>
              <w:right w:val="single" w:sz="4" w:space="0" w:color="auto"/>
            </w:tcBorders>
          </w:tcPr>
          <w:p w14:paraId="657D4279"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Giải quyết, trả hồ sơ, kết quả giải quyết TTHC</w:t>
            </w:r>
          </w:p>
        </w:tc>
      </w:tr>
      <w:tr w:rsidR="00EC3D27" w:rsidRPr="00937B0B" w14:paraId="251057C2"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vAlign w:val="center"/>
            <w:hideMark/>
          </w:tcPr>
          <w:p w14:paraId="75480B1B" w14:textId="2E5B524B" w:rsidR="0040252C" w:rsidRPr="00937B0B" w:rsidRDefault="0040252C" w:rsidP="00937B0B">
            <w:pPr>
              <w:shd w:val="clear" w:color="auto" w:fill="FFFFFF"/>
              <w:spacing w:before="40" w:after="40" w:line="276" w:lineRule="auto"/>
              <w:jc w:val="both"/>
              <w:rPr>
                <w:color w:val="000000" w:themeColor="text1"/>
                <w:sz w:val="28"/>
                <w:szCs w:val="28"/>
                <w:lang w:val="vi-VN"/>
              </w:rPr>
            </w:pPr>
            <w:r w:rsidRPr="00937B0B">
              <w:rPr>
                <w:b/>
                <w:bCs/>
                <w:i/>
                <w:iCs/>
                <w:color w:val="000000" w:themeColor="text1"/>
                <w:sz w:val="28"/>
                <w:szCs w:val="28"/>
              </w:rPr>
              <w:t>Bước 1</w:t>
            </w:r>
            <w:r w:rsidRPr="00937B0B">
              <w:rPr>
                <w:color w:val="000000" w:themeColor="text1"/>
                <w:sz w:val="28"/>
                <w:szCs w:val="28"/>
              </w:rPr>
              <w:t xml:space="preserve">: </w:t>
            </w:r>
            <w:r w:rsidRPr="00937B0B">
              <w:rPr>
                <w:color w:val="000000" w:themeColor="text1"/>
                <w:sz w:val="28"/>
                <w:szCs w:val="28"/>
                <w:lang w:val="vi-VN"/>
              </w:rPr>
              <w:t>Sở Giáo dục và Đào tạo thành lập đoàn đánh giá ngoài trung tâm giáo dục thường xuyên.</w:t>
            </w:r>
          </w:p>
          <w:p w14:paraId="67DEFA26" w14:textId="5B1CF69E" w:rsidR="0040252C" w:rsidRPr="00937B0B" w:rsidRDefault="00C21C0D" w:rsidP="00937B0B">
            <w:pPr>
              <w:shd w:val="clear" w:color="auto" w:fill="FFFFFF"/>
              <w:spacing w:before="40" w:after="40" w:line="276" w:lineRule="auto"/>
              <w:jc w:val="both"/>
              <w:rPr>
                <w:color w:val="000000" w:themeColor="text1"/>
                <w:sz w:val="28"/>
                <w:szCs w:val="28"/>
                <w:lang w:val="vi-VN"/>
              </w:rPr>
            </w:pPr>
            <w:r w:rsidRPr="00937B0B">
              <w:rPr>
                <w:color w:val="000000" w:themeColor="text1"/>
                <w:sz w:val="28"/>
                <w:szCs w:val="28"/>
              </w:rPr>
              <w:t xml:space="preserve">- </w:t>
            </w:r>
            <w:r w:rsidR="0040252C" w:rsidRPr="00937B0B">
              <w:rPr>
                <w:color w:val="000000" w:themeColor="text1"/>
                <w:sz w:val="28"/>
                <w:szCs w:val="28"/>
                <w:lang w:val="vi-VN"/>
              </w:rPr>
              <w:t>Đoàn đánh giá ngoài thực hiện đánh giá ngoài trung tâm giáo dục thường xuyên theo quy định.</w:t>
            </w:r>
          </w:p>
          <w:p w14:paraId="702F8102" w14:textId="6A5EBD7E" w:rsidR="0040252C" w:rsidRPr="00937B0B" w:rsidRDefault="00C21C0D" w:rsidP="00937B0B">
            <w:pPr>
              <w:shd w:val="clear" w:color="auto" w:fill="FFFFFF"/>
              <w:spacing w:before="40" w:after="40" w:line="276" w:lineRule="auto"/>
              <w:jc w:val="both"/>
              <w:rPr>
                <w:color w:val="000000" w:themeColor="text1"/>
                <w:sz w:val="28"/>
                <w:szCs w:val="28"/>
                <w:lang w:val="vi-VN"/>
              </w:rPr>
            </w:pPr>
            <w:r w:rsidRPr="00937B0B">
              <w:rPr>
                <w:color w:val="000000" w:themeColor="text1"/>
                <w:sz w:val="28"/>
                <w:szCs w:val="28"/>
              </w:rPr>
              <w:t xml:space="preserve">- </w:t>
            </w:r>
            <w:r w:rsidR="0040252C" w:rsidRPr="00937B0B">
              <w:rPr>
                <w:color w:val="000000" w:themeColor="text1"/>
                <w:sz w:val="28"/>
                <w:szCs w:val="28"/>
                <w:lang w:val="vi-VN"/>
              </w:rPr>
              <w:t>Dự thảo báo cáo đánh giá ngoài phải được gửi cho trung tâm giáo dục thường xuyên được đánh giá ngoài để tham khảo ý kiến. Trong thời hạn 10 ngày làm việc, kể từ ngày nhận được dự thảo báo cáo đánh giá ngoài, nếu trung tâm giáo dục thường xuyên không có ý kiến phản hồi thì xem như đã đồng ý.</w:t>
            </w:r>
          </w:p>
          <w:p w14:paraId="69751792" w14:textId="1290D473" w:rsidR="0040252C" w:rsidRPr="00937B0B" w:rsidRDefault="00C21C0D" w:rsidP="00937B0B">
            <w:pPr>
              <w:shd w:val="clear" w:color="auto" w:fill="FFFFFF"/>
              <w:spacing w:before="40" w:after="40" w:line="276" w:lineRule="auto"/>
              <w:jc w:val="both"/>
              <w:rPr>
                <w:color w:val="000000" w:themeColor="text1"/>
                <w:sz w:val="28"/>
                <w:szCs w:val="28"/>
                <w:lang w:val="vi-VN"/>
              </w:rPr>
            </w:pPr>
            <w:r w:rsidRPr="00937B0B">
              <w:rPr>
                <w:color w:val="000000" w:themeColor="text1"/>
                <w:sz w:val="28"/>
                <w:szCs w:val="28"/>
              </w:rPr>
              <w:t xml:space="preserve">- </w:t>
            </w:r>
            <w:r w:rsidR="0040252C" w:rsidRPr="00937B0B">
              <w:rPr>
                <w:color w:val="000000" w:themeColor="text1"/>
                <w:sz w:val="28"/>
                <w:szCs w:val="28"/>
                <w:lang w:val="vi-VN"/>
              </w:rPr>
              <w:t>Trong thời hạn 10 ngày làm việc, kể từ ngày nhận được ý kiến phản hồi của trung tâm giáo dục thường xuyên được đánh giá ngoài, đoàn đánh giá ngoài có văn bản thông báo cho trung tâm giáo dục thường xuyên biết những ý kiến tiếp thu hoặc bảo lưu. Trường hợp bảo lưu ý kiến, đoàn đánh giá ngoài phải nêu rõ lý do.</w:t>
            </w:r>
          </w:p>
          <w:p w14:paraId="4C1620F8" w14:textId="4452C0BD" w:rsidR="0040252C" w:rsidRPr="00937B0B" w:rsidRDefault="00C21C0D" w:rsidP="00937B0B">
            <w:pPr>
              <w:shd w:val="clear" w:color="auto" w:fill="FFFFFF"/>
              <w:spacing w:before="40" w:after="40" w:line="276" w:lineRule="auto"/>
              <w:jc w:val="both"/>
              <w:rPr>
                <w:color w:val="000000" w:themeColor="text1"/>
                <w:sz w:val="28"/>
                <w:szCs w:val="28"/>
                <w:lang w:val="vi-VN"/>
              </w:rPr>
            </w:pPr>
            <w:r w:rsidRPr="00937B0B">
              <w:rPr>
                <w:color w:val="000000" w:themeColor="text1"/>
                <w:sz w:val="28"/>
                <w:szCs w:val="28"/>
              </w:rPr>
              <w:t xml:space="preserve">- </w:t>
            </w:r>
            <w:r w:rsidR="0040252C" w:rsidRPr="00937B0B">
              <w:rPr>
                <w:color w:val="000000" w:themeColor="text1"/>
                <w:sz w:val="28"/>
                <w:szCs w:val="28"/>
                <w:lang w:val="vi-VN"/>
              </w:rPr>
              <w:t>Báo cáo đánh giá ngoài chính thức được đăng tải trên website của Sở Giáo dục và Đào tạo.</w:t>
            </w:r>
          </w:p>
          <w:p w14:paraId="07FB9746" w14:textId="4B777148" w:rsidR="0040252C" w:rsidRPr="00937B0B" w:rsidRDefault="00C21C0D" w:rsidP="00937B0B">
            <w:pPr>
              <w:shd w:val="clear" w:color="auto" w:fill="FFFFFF"/>
              <w:spacing w:before="40" w:after="40" w:line="276" w:lineRule="auto"/>
              <w:jc w:val="both"/>
              <w:rPr>
                <w:color w:val="000000" w:themeColor="text1"/>
                <w:sz w:val="28"/>
                <w:szCs w:val="28"/>
                <w:lang w:val="vi-VN"/>
              </w:rPr>
            </w:pPr>
            <w:r w:rsidRPr="00937B0B">
              <w:rPr>
                <w:color w:val="000000" w:themeColor="text1"/>
                <w:sz w:val="28"/>
                <w:szCs w:val="28"/>
              </w:rPr>
              <w:t xml:space="preserve">- </w:t>
            </w:r>
            <w:r w:rsidR="0040252C" w:rsidRPr="00937B0B">
              <w:rPr>
                <w:color w:val="000000" w:themeColor="text1"/>
                <w:sz w:val="28"/>
                <w:szCs w:val="28"/>
                <w:lang w:val="vi-VN"/>
              </w:rPr>
              <w:t xml:space="preserve">Căn cứ kết quả đánh giá ngoài, trong thời hạn 20 ngày làm việc, Giám đốc Sở Giáo dục và Đào tạo ra quyết định cấp giấy chứng nhận chất lượng giáo dục cho trung tâm giáo dục thường xuyên. </w:t>
            </w:r>
          </w:p>
          <w:p w14:paraId="777930FE" w14:textId="572CB801" w:rsidR="00643091" w:rsidRPr="00937B0B" w:rsidRDefault="00C21C0D" w:rsidP="00937B0B">
            <w:pPr>
              <w:shd w:val="clear" w:color="auto" w:fill="FFFFFF"/>
              <w:spacing w:before="40" w:after="40" w:line="276" w:lineRule="auto"/>
              <w:jc w:val="both"/>
              <w:rPr>
                <w:color w:val="000000" w:themeColor="text1"/>
                <w:sz w:val="28"/>
                <w:szCs w:val="28"/>
                <w:lang w:val="vi-VN"/>
              </w:rPr>
            </w:pPr>
            <w:r w:rsidRPr="00937B0B">
              <w:rPr>
                <w:color w:val="000000" w:themeColor="text1"/>
                <w:sz w:val="28"/>
                <w:szCs w:val="28"/>
              </w:rPr>
              <w:t xml:space="preserve">- </w:t>
            </w:r>
            <w:r w:rsidR="0040252C" w:rsidRPr="00937B0B">
              <w:rPr>
                <w:color w:val="000000" w:themeColor="text1"/>
                <w:sz w:val="28"/>
                <w:szCs w:val="28"/>
                <w:lang w:val="vi-VN"/>
              </w:rPr>
              <w:t>Kết quả kiểm định chất lượng giáo dục của trung tâm giáo dục thường xuyên được công bố công khai trên website của Sở Giáo dục và Đào tạo.</w:t>
            </w:r>
          </w:p>
          <w:p w14:paraId="7F596F50" w14:textId="6EFAC187" w:rsidR="006A6FFF" w:rsidRPr="00937B0B" w:rsidRDefault="006A6FFF" w:rsidP="00937B0B">
            <w:pPr>
              <w:pStyle w:val="NoSpacing"/>
              <w:spacing w:before="40" w:after="40"/>
              <w:jc w:val="both"/>
              <w:rPr>
                <w:color w:val="000000" w:themeColor="text1"/>
                <w:szCs w:val="28"/>
              </w:rPr>
            </w:pPr>
          </w:p>
        </w:tc>
      </w:tr>
      <w:tr w:rsidR="00643091" w:rsidRPr="00937B0B" w14:paraId="4D81BA30" w14:textId="77777777" w:rsidTr="00041D24">
        <w:trPr>
          <w:trHeight w:val="20"/>
        </w:trPr>
        <w:tc>
          <w:tcPr>
            <w:tcW w:w="9214" w:type="dxa"/>
            <w:gridSpan w:val="5"/>
          </w:tcPr>
          <w:p w14:paraId="521011A5" w14:textId="78580F70" w:rsidR="00643091" w:rsidRPr="00937B0B" w:rsidRDefault="00643091"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643091" w:rsidRPr="00937B0B" w14:paraId="11892183" w14:textId="77777777" w:rsidTr="00041D24">
        <w:trPr>
          <w:trHeight w:val="20"/>
        </w:trPr>
        <w:tc>
          <w:tcPr>
            <w:tcW w:w="9214" w:type="dxa"/>
            <w:gridSpan w:val="5"/>
          </w:tcPr>
          <w:p w14:paraId="0F3B4A5C" w14:textId="77777777" w:rsidR="00643091" w:rsidRPr="00937B0B" w:rsidRDefault="00643091"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70A054C8" w14:textId="77777777" w:rsidR="00643091" w:rsidRPr="00937B0B" w:rsidRDefault="00643091"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5AEEADA9" w14:textId="04F5986A" w:rsidR="00643091" w:rsidRPr="00937B0B" w:rsidRDefault="00643091" w:rsidP="00937B0B">
            <w:pPr>
              <w:spacing w:before="40" w:after="40"/>
              <w:jc w:val="both"/>
              <w:rPr>
                <w:i/>
                <w:color w:val="000000" w:themeColor="text1"/>
                <w:sz w:val="28"/>
                <w:szCs w:val="28"/>
              </w:rPr>
            </w:pPr>
            <w:r w:rsidRPr="00937B0B">
              <w:rPr>
                <w:color w:val="000000" w:themeColor="text1"/>
                <w:sz w:val="28"/>
                <w:szCs w:val="28"/>
              </w:rPr>
              <w:t>- DVC trực tuyến: Qua tài khoản</w:t>
            </w:r>
            <w:r w:rsidR="00C41082" w:rsidRPr="00937B0B">
              <w:rPr>
                <w:color w:val="000000" w:themeColor="text1"/>
                <w:sz w:val="28"/>
                <w:szCs w:val="28"/>
              </w:rPr>
              <w:t xml:space="preserve"> của trung tâm GDTX</w:t>
            </w:r>
            <w:r w:rsidRPr="00937B0B">
              <w:rPr>
                <w:color w:val="000000" w:themeColor="text1"/>
                <w:sz w:val="28"/>
                <w:szCs w:val="28"/>
              </w:rPr>
              <w:t xml:space="preserve">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62E74E2F" w14:textId="77777777" w:rsidTr="00041D24">
        <w:trPr>
          <w:trHeight w:val="20"/>
        </w:trPr>
        <w:tc>
          <w:tcPr>
            <w:tcW w:w="9214" w:type="dxa"/>
            <w:gridSpan w:val="5"/>
            <w:tcBorders>
              <w:top w:val="single" w:sz="4" w:space="0" w:color="auto"/>
              <w:left w:val="single" w:sz="4" w:space="0" w:color="auto"/>
              <w:bottom w:val="single" w:sz="4" w:space="0" w:color="auto"/>
              <w:right w:val="single" w:sz="4" w:space="0" w:color="auto"/>
            </w:tcBorders>
            <w:vAlign w:val="center"/>
            <w:hideMark/>
          </w:tcPr>
          <w:p w14:paraId="54D74E65"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7641457" w14:textId="77777777" w:rsidTr="00041D24">
        <w:trPr>
          <w:trHeight w:val="20"/>
        </w:trPr>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5EAF449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lastRenderedPageBreak/>
              <w:t>Số TT</w:t>
            </w:r>
          </w:p>
        </w:tc>
        <w:tc>
          <w:tcPr>
            <w:tcW w:w="3544" w:type="dxa"/>
            <w:vMerge w:val="restart"/>
            <w:tcBorders>
              <w:top w:val="single" w:sz="4" w:space="0" w:color="auto"/>
              <w:left w:val="single" w:sz="4" w:space="0" w:color="auto"/>
              <w:bottom w:val="single" w:sz="4" w:space="0" w:color="auto"/>
              <w:right w:val="single" w:sz="4" w:space="0" w:color="auto"/>
            </w:tcBorders>
            <w:vAlign w:val="center"/>
            <w:hideMark/>
          </w:tcPr>
          <w:p w14:paraId="04E6C400"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807" w:type="dxa"/>
            <w:gridSpan w:val="2"/>
            <w:tcBorders>
              <w:top w:val="single" w:sz="4" w:space="0" w:color="auto"/>
              <w:left w:val="single" w:sz="4" w:space="0" w:color="auto"/>
              <w:bottom w:val="single" w:sz="4" w:space="0" w:color="auto"/>
              <w:right w:val="single" w:sz="4" w:space="0" w:color="auto"/>
            </w:tcBorders>
            <w:vAlign w:val="center"/>
            <w:hideMark/>
          </w:tcPr>
          <w:p w14:paraId="23F9EC7F"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tcBorders>
              <w:top w:val="single" w:sz="4" w:space="0" w:color="auto"/>
              <w:left w:val="single" w:sz="4" w:space="0" w:color="auto"/>
              <w:bottom w:val="single" w:sz="4" w:space="0" w:color="auto"/>
              <w:right w:val="single" w:sz="4" w:space="0" w:color="auto"/>
            </w:tcBorders>
            <w:vAlign w:val="center"/>
            <w:hideMark/>
          </w:tcPr>
          <w:p w14:paraId="45F29C54"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2B4ED8" w:rsidRPr="00937B0B" w14:paraId="093E6CAF" w14:textId="77777777" w:rsidTr="00041D24">
        <w:trPr>
          <w:trHeight w:val="2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256D0E92" w14:textId="77777777" w:rsidR="002B4ED8" w:rsidRPr="00937B0B" w:rsidRDefault="002B4ED8" w:rsidP="00937B0B">
            <w:pPr>
              <w:spacing w:before="40" w:after="40"/>
              <w:rPr>
                <w:b/>
                <w:color w:val="000000" w:themeColor="text1"/>
                <w:sz w:val="28"/>
                <w:szCs w:val="28"/>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63D4BD05" w14:textId="77777777" w:rsidR="002B4ED8" w:rsidRPr="00937B0B" w:rsidRDefault="002B4ED8" w:rsidP="00937B0B">
            <w:pPr>
              <w:spacing w:before="40" w:after="40"/>
              <w:rPr>
                <w:b/>
                <w:color w:val="000000" w:themeColor="text1"/>
                <w:sz w:val="28"/>
                <w:szCs w:val="28"/>
              </w:rPr>
            </w:pPr>
          </w:p>
        </w:tc>
        <w:tc>
          <w:tcPr>
            <w:tcW w:w="2403" w:type="dxa"/>
            <w:tcBorders>
              <w:top w:val="single" w:sz="4" w:space="0" w:color="auto"/>
              <w:left w:val="single" w:sz="4" w:space="0" w:color="auto"/>
              <w:bottom w:val="single" w:sz="4" w:space="0" w:color="auto"/>
              <w:right w:val="single" w:sz="4" w:space="0" w:color="auto"/>
            </w:tcBorders>
            <w:vAlign w:val="center"/>
            <w:hideMark/>
          </w:tcPr>
          <w:p w14:paraId="73645BAE" w14:textId="75C65B41" w:rsidR="002B4ED8" w:rsidRPr="00937B0B" w:rsidRDefault="002B4ED8"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404" w:type="dxa"/>
            <w:tcBorders>
              <w:top w:val="single" w:sz="4" w:space="0" w:color="auto"/>
              <w:left w:val="single" w:sz="4" w:space="0" w:color="auto"/>
              <w:bottom w:val="single" w:sz="4" w:space="0" w:color="auto"/>
              <w:right w:val="single" w:sz="4" w:space="0" w:color="auto"/>
            </w:tcBorders>
            <w:vAlign w:val="center"/>
            <w:hideMark/>
          </w:tcPr>
          <w:p w14:paraId="6C1E0D82" w14:textId="1E4463E3" w:rsidR="002B4ED8" w:rsidRPr="00937B0B" w:rsidRDefault="002B4ED8"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296" w:type="dxa"/>
            <w:vMerge/>
            <w:tcBorders>
              <w:top w:val="single" w:sz="4" w:space="0" w:color="auto"/>
              <w:left w:val="single" w:sz="4" w:space="0" w:color="auto"/>
              <w:bottom w:val="single" w:sz="4" w:space="0" w:color="auto"/>
              <w:right w:val="single" w:sz="4" w:space="0" w:color="auto"/>
            </w:tcBorders>
            <w:vAlign w:val="center"/>
            <w:hideMark/>
          </w:tcPr>
          <w:p w14:paraId="57F91243" w14:textId="77777777" w:rsidR="002B4ED8" w:rsidRPr="00937B0B" w:rsidRDefault="002B4ED8" w:rsidP="00937B0B">
            <w:pPr>
              <w:spacing w:before="40" w:after="40"/>
              <w:rPr>
                <w:b/>
                <w:color w:val="000000" w:themeColor="text1"/>
                <w:sz w:val="28"/>
                <w:szCs w:val="28"/>
              </w:rPr>
            </w:pPr>
          </w:p>
        </w:tc>
      </w:tr>
      <w:tr w:rsidR="00EC3D27" w:rsidRPr="00937B0B" w14:paraId="14B83331"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3ADC2EF8"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lang w:val="vi-VN"/>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02BF2E" w14:textId="583CFFEA" w:rsidR="006A6FFF" w:rsidRPr="00937B0B" w:rsidRDefault="00E76C5A" w:rsidP="00937B0B">
            <w:pPr>
              <w:spacing w:before="40" w:after="40"/>
              <w:rPr>
                <w:color w:val="000000" w:themeColor="text1"/>
                <w:sz w:val="28"/>
                <w:szCs w:val="28"/>
              </w:rPr>
            </w:pPr>
            <w:r w:rsidRPr="00937B0B">
              <w:rPr>
                <w:color w:val="000000" w:themeColor="text1"/>
                <w:sz w:val="28"/>
                <w:szCs w:val="28"/>
              </w:rPr>
              <w:t>Giấy chứng nhận chất lượng giáo dục.</w:t>
            </w:r>
          </w:p>
        </w:tc>
        <w:tc>
          <w:tcPr>
            <w:tcW w:w="2403" w:type="dxa"/>
            <w:tcBorders>
              <w:top w:val="single" w:sz="4" w:space="0" w:color="auto"/>
              <w:left w:val="single" w:sz="4" w:space="0" w:color="auto"/>
              <w:bottom w:val="single" w:sz="4" w:space="0" w:color="auto"/>
              <w:right w:val="single" w:sz="4" w:space="0" w:color="auto"/>
            </w:tcBorders>
            <w:vAlign w:val="center"/>
            <w:hideMark/>
          </w:tcPr>
          <w:p w14:paraId="006D0E73"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 xml:space="preserve">Bản chính văn bản giấy </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2CFF0DF" w14:textId="77777777" w:rsidR="006A6FFF" w:rsidRPr="00937B0B" w:rsidRDefault="006A6FFF" w:rsidP="00937B0B">
            <w:pPr>
              <w:spacing w:before="40" w:after="40"/>
              <w:rPr>
                <w:color w:val="000000" w:themeColor="text1"/>
                <w:sz w:val="28"/>
                <w:szCs w:val="28"/>
              </w:rPr>
            </w:pPr>
            <w:r w:rsidRPr="00937B0B">
              <w:rPr>
                <w:color w:val="000000" w:themeColor="text1"/>
                <w:sz w:val="28"/>
                <w:szCs w:val="28"/>
              </w:rPr>
              <w:t xml:space="preserve">  Bản điện tử được ký số </w:t>
            </w:r>
          </w:p>
        </w:tc>
        <w:tc>
          <w:tcPr>
            <w:tcW w:w="296" w:type="dxa"/>
            <w:tcBorders>
              <w:top w:val="single" w:sz="4" w:space="0" w:color="auto"/>
              <w:left w:val="single" w:sz="4" w:space="0" w:color="auto"/>
              <w:bottom w:val="single" w:sz="4" w:space="0" w:color="auto"/>
              <w:right w:val="single" w:sz="4" w:space="0" w:color="auto"/>
            </w:tcBorders>
            <w:vAlign w:val="center"/>
            <w:hideMark/>
          </w:tcPr>
          <w:p w14:paraId="2E588377" w14:textId="77777777" w:rsidR="006A6FFF" w:rsidRPr="00937B0B" w:rsidRDefault="006A6FF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9B503F3"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78E019A0"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4</w:t>
            </w:r>
          </w:p>
        </w:tc>
        <w:tc>
          <w:tcPr>
            <w:tcW w:w="8647" w:type="dxa"/>
            <w:gridSpan w:val="4"/>
            <w:tcBorders>
              <w:top w:val="single" w:sz="4" w:space="0" w:color="auto"/>
              <w:left w:val="single" w:sz="4" w:space="0" w:color="auto"/>
              <w:bottom w:val="single" w:sz="4" w:space="0" w:color="auto"/>
              <w:right w:val="single" w:sz="4" w:space="0" w:color="auto"/>
            </w:tcBorders>
            <w:hideMark/>
          </w:tcPr>
          <w:p w14:paraId="48441399"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Thời hạn giải quyết:</w:t>
            </w:r>
            <w:r w:rsidRPr="00937B0B">
              <w:rPr>
                <w:color w:val="000000" w:themeColor="text1"/>
                <w:sz w:val="28"/>
                <w:szCs w:val="28"/>
              </w:rPr>
              <w:t xml:space="preserve"> </w:t>
            </w:r>
          </w:p>
          <w:p w14:paraId="76B0B3D0" w14:textId="799BA279"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 xml:space="preserve">- Theo quy định của pháp luật: </w:t>
            </w:r>
            <w:r w:rsidR="00164338" w:rsidRPr="00937B0B">
              <w:rPr>
                <w:rFonts w:eastAsia="Times New Roman"/>
                <w:color w:val="000000" w:themeColor="text1"/>
                <w:sz w:val="28"/>
                <w:szCs w:val="28"/>
                <w:lang w:val="vi-VN"/>
              </w:rPr>
              <w:t>40 ngày làm việc kể từ khi dự thảo báo cáo đánh giá ngoài được gửi đến trung tâm giáo dục thường xuyên để lấy ý kiến phản hồi</w:t>
            </w:r>
            <w:r w:rsidR="00164338" w:rsidRPr="00937B0B">
              <w:rPr>
                <w:rFonts w:eastAsia="Times New Roman"/>
                <w:color w:val="000000" w:themeColor="text1"/>
                <w:sz w:val="28"/>
                <w:szCs w:val="28"/>
              </w:rPr>
              <w:t>.</w:t>
            </w:r>
          </w:p>
          <w:p w14:paraId="73EF2D98" w14:textId="3AA72848" w:rsidR="006A6FFF" w:rsidRPr="00937B0B" w:rsidRDefault="006A6FFF" w:rsidP="00937B0B">
            <w:pPr>
              <w:spacing w:before="40" w:after="40"/>
              <w:jc w:val="both"/>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r w:rsidR="00164338" w:rsidRPr="00937B0B">
              <w:rPr>
                <w:color w:val="000000" w:themeColor="text1"/>
                <w:sz w:val="28"/>
                <w:szCs w:val="28"/>
              </w:rPr>
              <w:t>Không cắt giảm</w:t>
            </w:r>
            <w:r w:rsidRPr="00937B0B">
              <w:rPr>
                <w:color w:val="000000" w:themeColor="text1"/>
                <w:sz w:val="28"/>
                <w:szCs w:val="28"/>
              </w:rPr>
              <w:t>.</w:t>
            </w:r>
          </w:p>
        </w:tc>
      </w:tr>
      <w:tr w:rsidR="00EC3D27" w:rsidRPr="00937B0B" w14:paraId="4A0E9AB3"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7065521F"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5</w:t>
            </w:r>
          </w:p>
        </w:tc>
        <w:tc>
          <w:tcPr>
            <w:tcW w:w="8647" w:type="dxa"/>
            <w:gridSpan w:val="4"/>
            <w:tcBorders>
              <w:top w:val="single" w:sz="4" w:space="0" w:color="auto"/>
              <w:left w:val="single" w:sz="4" w:space="0" w:color="auto"/>
              <w:bottom w:val="single" w:sz="4" w:space="0" w:color="auto"/>
              <w:right w:val="single" w:sz="4" w:space="0" w:color="auto"/>
            </w:tcBorders>
            <w:hideMark/>
          </w:tcPr>
          <w:p w14:paraId="7A0C6F16"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Tổ chức (không bao gồm doanh nghiệp, HTX)</w:t>
            </w:r>
          </w:p>
        </w:tc>
      </w:tr>
      <w:tr w:rsidR="00EC3D27" w:rsidRPr="00937B0B" w14:paraId="451C6DC4"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2D519AA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6</w:t>
            </w:r>
          </w:p>
        </w:tc>
        <w:tc>
          <w:tcPr>
            <w:tcW w:w="8647" w:type="dxa"/>
            <w:gridSpan w:val="4"/>
            <w:tcBorders>
              <w:top w:val="single" w:sz="4" w:space="0" w:color="auto"/>
              <w:left w:val="single" w:sz="4" w:space="0" w:color="auto"/>
              <w:bottom w:val="single" w:sz="4" w:space="0" w:color="auto"/>
              <w:right w:val="single" w:sz="4" w:space="0" w:color="auto"/>
            </w:tcBorders>
            <w:hideMark/>
          </w:tcPr>
          <w:p w14:paraId="2EA78390"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r w:rsidRPr="00937B0B">
              <w:rPr>
                <w:color w:val="000000" w:themeColor="text1"/>
                <w:sz w:val="28"/>
                <w:szCs w:val="28"/>
              </w:rPr>
              <w:t xml:space="preserve"> </w:t>
            </w:r>
          </w:p>
          <w:p w14:paraId="6B6F054D"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1D2B3A95"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Cơ quan phối hợp:</w:t>
            </w:r>
          </w:p>
          <w:p w14:paraId="1E733747"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C3D27" w:rsidRPr="00937B0B" w14:paraId="1546B95E"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6EABE346"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7</w:t>
            </w:r>
          </w:p>
        </w:tc>
        <w:tc>
          <w:tcPr>
            <w:tcW w:w="8647" w:type="dxa"/>
            <w:gridSpan w:val="4"/>
            <w:tcBorders>
              <w:top w:val="single" w:sz="4" w:space="0" w:color="auto"/>
              <w:left w:val="single" w:sz="4" w:space="0" w:color="auto"/>
              <w:bottom w:val="single" w:sz="4" w:space="0" w:color="auto"/>
              <w:right w:val="single" w:sz="4" w:space="0" w:color="auto"/>
            </w:tcBorders>
            <w:hideMark/>
          </w:tcPr>
          <w:p w14:paraId="533AE3EC"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28A3B2E1"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5541FC73"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8</w:t>
            </w:r>
          </w:p>
        </w:tc>
        <w:tc>
          <w:tcPr>
            <w:tcW w:w="8647" w:type="dxa"/>
            <w:gridSpan w:val="4"/>
            <w:tcBorders>
              <w:top w:val="single" w:sz="4" w:space="0" w:color="auto"/>
              <w:left w:val="single" w:sz="4" w:space="0" w:color="auto"/>
              <w:bottom w:val="single" w:sz="4" w:space="0" w:color="auto"/>
              <w:right w:val="single" w:sz="4" w:space="0" w:color="auto"/>
            </w:tcBorders>
            <w:hideMark/>
          </w:tcPr>
          <w:p w14:paraId="5F7EB58C" w14:textId="77777777" w:rsidR="006A6FFF" w:rsidRPr="00937B0B" w:rsidRDefault="006A6FFF" w:rsidP="00937B0B">
            <w:pPr>
              <w:shd w:val="clear" w:color="auto" w:fill="FFFFFF"/>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w:t>
            </w:r>
          </w:p>
          <w:p w14:paraId="1B0799A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Trung tâm giáo dục thường xuyên đã được đánh giá ngoài và đạt các tiêu chuẩn chất lượng theo quy định ban hành kèm theo Thông tư số 42/2012/TT-BGDĐT ngày 23 tháng 11 năm 2012 của Bộ trưởng Bộ Giáo dục và Đào tạo ban hành Quy định về tiêu chuẩn đánh giá chất lượng giáo dục và quy trình, chu kỳ kiểm định chất lượng giáo dục cơ sở giáo dục phổ thông, cơ sở giáo dục thường xuyên: </w:t>
            </w:r>
          </w:p>
          <w:p w14:paraId="0D9F1ED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1: Công tác quản lý </w:t>
            </w:r>
          </w:p>
          <w:p w14:paraId="2C6F29A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Xây dựng chiến lược phát triển trung tâm. </w:t>
            </w:r>
          </w:p>
          <w:p w14:paraId="3F9C9AD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Chiến lược phát triển xác định được mục tiêu tổng thể, mục tiêu cụ thể và giải pháp thực hiện; </w:t>
            </w:r>
          </w:p>
          <w:p w14:paraId="75ED216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Chiến lược phát triển phù hợp với các nguồn lực của trung tâm, với định hướng phát triển kinh tế - xã hội của địa phương nhằm đáp ứng nhu cầu học thường xuyên, học suốt đời của mọi tầng lớp nhân dân; </w:t>
            </w:r>
          </w:p>
          <w:p w14:paraId="2526D9C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Chiến lược phát triển được sở giáo dục và đào tạo phê duyệt và được công bố công khai dưới hình thức niêm yết tại trung tâm, đăng tải trên các phương tiện thông tin đại chúng tại địa phương và trên website của sở giáo dục và đào tạo hoặc website của trung tâm (nếu có). </w:t>
            </w:r>
          </w:p>
          <w:p w14:paraId="5E7CDEF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Thực hiện công tác điều tra nhu cầu học tập của xã hội để xây dựng kế hoạch hoạt động. </w:t>
            </w:r>
          </w:p>
          <w:p w14:paraId="77835EE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Tổ chức điều tra nhu cầu học tập của người dân trên địa bàn; </w:t>
            </w:r>
          </w:p>
          <w:p w14:paraId="05DBEF2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Sử dụng kết quả điều tra để xây dựng kế hoạch hoạt động đáp ứng nhu cầu học tập của người dân; </w:t>
            </w:r>
          </w:p>
          <w:p w14:paraId="61735A8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c) Chủ động tham gia xây dựng phong trào học thường xuyên, học suốt đời và xây dựng xã hội học tập. </w:t>
            </w:r>
          </w:p>
          <w:p w14:paraId="2165BED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Thực hiện công tác quản lý chuyên môn theo quy định của Bộ Giáo dục và Đào tạo. </w:t>
            </w:r>
          </w:p>
          <w:p w14:paraId="575651D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Xây dựng kế hoạch hoạt động theo tuần, tháng, học kỳ, năm học; </w:t>
            </w:r>
          </w:p>
          <w:p w14:paraId="258E468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các biện pháp chỉ đạo, kiểm tra, đánh giá việc thực hiện kế hoạch hoạt động; thực hiện quản lý chuyên môn, kiểm tra nội bộ theo quy định; c) Quản lý hồ sơ, sổ sách theo quy định và theo Luật Lưu trữ. </w:t>
            </w:r>
          </w:p>
          <w:p w14:paraId="5E345CF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Quản lý cán bộ, giáo viên, nhân viên, học viên theo quy định của pháp luật, theo Quy chế tổ chức và hoạt động của trung tâm. </w:t>
            </w:r>
          </w:p>
          <w:p w14:paraId="19DF6B3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kế hoạch xây dựng đội ngũ cán bộ, giáo viên, nhân viên; thực hiện việc tuyển dụng, đề bạt, bổ nhiệm theo quy định; </w:t>
            </w:r>
          </w:p>
          <w:p w14:paraId="2B20DDA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Thực hiện đầy đủ nhiệm vụ quản lý cán bộ, giáo viên, nhân viên và quản lý học viên; </w:t>
            </w:r>
          </w:p>
          <w:p w14:paraId="26E3D36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Huy động tối đa đội ngũ giáo viên sẵn có của địa phương và những người có kinh nghiệm, tâm huyết tham gia giảng dạy các chương trình đáp ứng yêu cầu người học, cập nhật kiến thức, kỹ năng và chuyển giao công nghệ. </w:t>
            </w:r>
          </w:p>
          <w:p w14:paraId="0D32667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Thực hiện quản lý tài chính, tài sản theo các quy định của Nhà nước. </w:t>
            </w:r>
          </w:p>
          <w:p w14:paraId="6192D99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hệ thống văn bản quy định về quản lý tài chính, tài sản liên quan và quy chế chi tiêu nội bộ theo quy định; </w:t>
            </w:r>
          </w:p>
          <w:p w14:paraId="59B1A22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Lập dự toán, thực hiện thu, chi, quyết toán và báo cáo tài chính, kiểm kê tài sản theo quy định; </w:t>
            </w:r>
          </w:p>
          <w:p w14:paraId="0EA6DCD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Quản lý, lưu trữ hồ sơ, chứng từ; thực hiện công khai tài chính và kiểm tra tài chính theo quy định. </w:t>
            </w:r>
          </w:p>
          <w:p w14:paraId="32738ED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Chấp hành chủ trương, chính sách của Đảng, pháp luật của Nhà nước, quy định của chính quyền địa phương và của cơ quan quản lý giáo dục các cấp; thực hiện các phong trào thi đua. </w:t>
            </w:r>
          </w:p>
          <w:p w14:paraId="163C447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Thực hiện các chủ trương, chính sách của Đảng và pháp luật của Nhà nước liên quan đến giáo dục thường xuyên; chấp hành sự chỉ đạo, quản lý của cấp ủy Đảng, chính quyền địa phương; sự chỉ đạo trực tiếp về chuyên môn, nghiệp vụ của cơ quan quản lý giáo dục cấp trên; </w:t>
            </w:r>
          </w:p>
          <w:p w14:paraId="211B926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Tổ chức, duy trì các phong trào thi đua theo hướng dẫn của ngành và quy định của Nhà nước; </w:t>
            </w:r>
          </w:p>
          <w:p w14:paraId="39CD297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Thực hiện chế độ báo cáo định kỳ, báo cáo đột xuất với các cơ quan chức năng có thẩm quyền. </w:t>
            </w:r>
          </w:p>
          <w:p w14:paraId="0EBD0AE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7. Đảm bảo an ninh trật tự, an toàn cho học viên và cho cán bộ, giáo viên, nhân viên; phòng chống bạo lực, phòng tránh các hiểm họa thiên tai, các tệ nạn xã hội. </w:t>
            </w:r>
          </w:p>
          <w:p w14:paraId="05583B1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phương án đảm bảo an ninh trật tự, phòng chống tai nạn thương tích, cháy nổ, dịch bệnh, ngộ độc thực phẩm; phòng tránh các hiểm họa thiên tai, các tệ nạn xã hội trong trung tâm; </w:t>
            </w:r>
          </w:p>
          <w:p w14:paraId="24E01F9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Đảm bảo an toàn cho học viên và cho cán bộ, giáo viên, nhân viên; </w:t>
            </w:r>
          </w:p>
          <w:p w14:paraId="4529118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c) Không có hiện tượng kì thị, vi phạm về giới, bạo lực trong trung tâm. Tiêu chuẩn 2: Cán bộ quản lý, giáo viên, nhân viên và học viên </w:t>
            </w:r>
          </w:p>
          <w:p w14:paraId="5392B69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Cán bộ quản lý </w:t>
            </w:r>
          </w:p>
          <w:p w14:paraId="3E74C34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Giám đốc, phó giám đốc trung tâm đạt các yêu cầu theo Chuẩn giám đốc trung tâm, Quy chế tổ chức và hoạt động của trung tâm giáo dục thường xuyên; </w:t>
            </w:r>
          </w:p>
          <w:p w14:paraId="207492F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Hằng năm, giám đốc, phó giám đốc được đánh giá đạt từ loại khá trở lên theo Chuẩn giám đốc trung tâm; </w:t>
            </w:r>
          </w:p>
          <w:p w14:paraId="333730E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đủ cán bộ quản lý cấp phòng (tổ) theo quy định của Quy chế tổ chức và hoạt động của trung tâm. </w:t>
            </w:r>
          </w:p>
          <w:p w14:paraId="675CBF1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Giáo viên </w:t>
            </w:r>
          </w:p>
          <w:p w14:paraId="6C1C1B7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số lượng giáo viên cơ hữu đảm bảo để tổ chức các lớp học; số lượng giáo viên thỉnh giảng đáp ứng quy mô tổ chức các hoạt động giáo dục và đào tạo của trung tâm; </w:t>
            </w:r>
          </w:p>
          <w:p w14:paraId="0D5687F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Giáo viên giảng dạy các chương trình giáo dục thường xuyên để lấy văn bằng, chứng chỉ của hệ thống giáo dục quốc dân đạt tiêu chuẩn tương ứng với từng cấp học của giáo dục chính quy; giáo viên dạy các chương trình khác đạt tiêu chuẩn theo quy định; </w:t>
            </w:r>
          </w:p>
          <w:p w14:paraId="4BAAB93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Thực hiện nghiêm túc chương trình bồi dưỡng thường xuyên, bồi dưỡng hè, bồi dưỡng chuyên đề và tự bồi dưỡng nâng cao trình độ chuyên môn, nghiệp vụ; vận dụng sáng tạo, có hiệu quả các phương pháp giáo dục tích cực; sử dụng công nghệ thông tin trong các hoạt động chuyên môn. </w:t>
            </w:r>
          </w:p>
          <w:p w14:paraId="6F904C7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Nhân viên </w:t>
            </w:r>
          </w:p>
          <w:p w14:paraId="0DD1869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số lượng phù hợp với quy mô của trung tâm; </w:t>
            </w:r>
          </w:p>
          <w:p w14:paraId="3A25D66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Nhân viên kế toán có trình độ trung cấp trở lên theo đúng chuyên môn; các nhân viên khác được bồi dưỡng về nghiệp vụ theo công việc đảm nhiệm; </w:t>
            </w:r>
          </w:p>
          <w:p w14:paraId="589E1A8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Thực hiện đầy đủ và hoàn thành các nhiệm vụ được giao. </w:t>
            </w:r>
          </w:p>
          <w:p w14:paraId="446DB93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Học viên </w:t>
            </w:r>
          </w:p>
          <w:p w14:paraId="40664D1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Được phổ biến đầy đủ về mục tiêu, chương trình giáo dục, các yêu cầu kiểm tra đánh giá, điều kiện tốt nghiệp, nội quy, quy định của trung tâm; các quy định của pháp luật, chính sách, chủ trương, đường lối của Đảng và Nhà nước; </w:t>
            </w:r>
          </w:p>
          <w:p w14:paraId="2FA83F5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cung ứng các dịch vụ sinh hoạt, tư vấn, hỗ trợ tìm hiểu về nghề nghiệp và tìm kiếm việc làm; được tạo điều kiện để tham gia các hoạt động văn hoá, thể thao, giải trí ngoại khóa, hoạt động đoàn thể; </w:t>
            </w:r>
          </w:p>
          <w:p w14:paraId="64932AE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Thực hiện đầy đủ nhiệm vụ của học viên và quy định về các hành vi học viên không được làm. </w:t>
            </w:r>
          </w:p>
          <w:p w14:paraId="7CE287A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Cán bộ, giáo viên, nhân viên được đảm bảo quyền lợi theo quy định của pháp luật. </w:t>
            </w:r>
          </w:p>
          <w:p w14:paraId="197B35C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a) Đ</w:t>
            </w:r>
            <w:r w:rsidRPr="00937B0B">
              <w:rPr>
                <w:color w:val="000000" w:themeColor="text1"/>
                <w:sz w:val="28"/>
                <w:szCs w:val="28"/>
                <w:shd w:val="clear" w:color="auto" w:fill="FFFFFF"/>
              </w:rPr>
              <w:softHyphen/>
              <w:t xml:space="preserve">ược đảm bảo các điều kiện để thực hiện nhiệm vụ; </w:t>
            </w:r>
          </w:p>
          <w:p w14:paraId="26CA4BE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 Được đào tạo, bồi dưỡng nâng cao trình độ chuyên môn, nghiệp vụ; được hưởng lương, phụ cấp và các chế độ khác khi đi học để nâng cao trình độ chuyên môn, nghiệp vụ theo quy định; </w:t>
            </w:r>
          </w:p>
          <w:p w14:paraId="39CE195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c) Được bảo vệ nhân phẩm, danh dự; được h</w:t>
            </w:r>
            <w:r w:rsidRPr="00937B0B">
              <w:rPr>
                <w:color w:val="000000" w:themeColor="text1"/>
                <w:sz w:val="28"/>
                <w:szCs w:val="28"/>
                <w:shd w:val="clear" w:color="auto" w:fill="FFFFFF"/>
              </w:rPr>
              <w:softHyphen/>
              <w:t xml:space="preserve">ưởng mọi quyền lợi về vật chất, tinh thần theo quy định của pháp luật. </w:t>
            </w:r>
          </w:p>
          <w:p w14:paraId="32AEB1D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3: Cơ sở vật chất và trang thiết bị </w:t>
            </w:r>
          </w:p>
          <w:p w14:paraId="72EA38E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Cơ sở vật chất tối thiểu đáp ứng nhiệm vụ của trung tâm. </w:t>
            </w:r>
          </w:p>
          <w:p w14:paraId="1E96236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khuôn viên, tường rào bao quanh, biển tên của trung tâm; </w:t>
            </w:r>
          </w:p>
          <w:p w14:paraId="00D806E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phòng làm việc của giám đốc, các phó giám đốc, phòng làm việc của kế toán, thủ quỹ, văn thư, phòng họp hội đồng, phòng làm việc của các phòng (tổ) chuyên môn; </w:t>
            </w:r>
          </w:p>
          <w:p w14:paraId="7A8D640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thư viện đáp ứng được nhu cầu nghiên cứu, học tập của cán bộ quản lý, giáo viên, nhân viên và học viên; phòng bảo vệ; nhà để xe cho cán bộ, giáo viên, nhân viên và nhà để xe cho học viên. </w:t>
            </w:r>
          </w:p>
          <w:p w14:paraId="1D43E69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Phòng học đảm bảo yêu cầu theo quy định. </w:t>
            </w:r>
          </w:p>
          <w:p w14:paraId="50F135B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Phòng học đảm bảo về diện tích, ánh sáng, an toàn, có đủ thiết bị phục vụ giảng dạy và học tập; </w:t>
            </w:r>
          </w:p>
          <w:p w14:paraId="50A5D284"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Phòng học tin học, ngoại ngữ được nối mạng internet; </w:t>
            </w:r>
          </w:p>
          <w:p w14:paraId="0489FE8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Phòng thí nghiệm, xưởng (phòng) thực hành có đủ thiết bị thí nghiệm tối thiểu, thiết bị dạy nghề theo yêu cầu của chương trình giáo dục. </w:t>
            </w:r>
          </w:p>
          <w:p w14:paraId="3CF63C1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Các công trình phục vụ sinh hoạt. </w:t>
            </w:r>
          </w:p>
          <w:p w14:paraId="4D6BF6E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phòng y tế với trang thiết bị y tế tối thiểu đối với trường học và tủ thuốc với các loại thuốc thiết yếu đảm bảo quy định; </w:t>
            </w:r>
          </w:p>
          <w:p w14:paraId="41ECC14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nguồn nước sạch đáp ứng nhu cầu sử dụng của cán bộ, giáo viên, nhân viên và học viên, hệ thống cung cấp nước, thoát nước đạt tiêu chuẩn; c) Có phòng nghỉ cho giáo viên, khu vệ sinh riêng cho cán bộ, giáo viên, nhân viên và học viên, riêng đối với nam và nữ, đảm bảo vệ sinh môi trường theo quy định. </w:t>
            </w:r>
          </w:p>
          <w:p w14:paraId="32BECEA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Khai thác, tận dụng cơ sở vật chất sẵn có của địa phương để mở rộng hoạt động giáo dục của trung tâm. </w:t>
            </w:r>
          </w:p>
          <w:p w14:paraId="5D0BAA8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Khai thác, tận dụng tối đa phòng học của các trường trung học cơ sở, trung học phổ thông, nhà văn hóa, hội trường của địa phương; </w:t>
            </w:r>
          </w:p>
          <w:p w14:paraId="239AA5B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Khai thác, sử dụng các nhà xưởng, phòng thực hành, phòng thí nghiệm, cơ sở sản xuất, kinh doanh tại địa phương; </w:t>
            </w:r>
          </w:p>
          <w:p w14:paraId="7ED308D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Liên kết với hệ thống thư viện của địa phương, của các cơ sở giáo dục nghề nghiệp, cơ sở giáo dục đại học để khai thác nguồn tài liệu, học liệu đáp ứng nhu cầu nghiên cứu, học tập của cán bộ, giáo viên và học viên. Tiêu chuẩn 4: Công tác xã hội hoá giáo dục </w:t>
            </w:r>
          </w:p>
          <w:p w14:paraId="0106C08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Chủ động tham mưu với cấp ủy Đảng, chính quyền địa phương để thực hiện nhiệm vụ chính trị. </w:t>
            </w:r>
          </w:p>
          <w:p w14:paraId="7B15ADB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Tuyên truyền, nâng cao nhận thức của nhân dân về lợi ích của việc học tập suốt đời và xây dựng xã hội học tập; </w:t>
            </w:r>
          </w:p>
          <w:p w14:paraId="09B67D8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b) Huy động nguồn lực để xây dựng cơ sở vật chất và môi trường giáo dục; không ngừng nâng cao chất lượng giáo dục; </w:t>
            </w:r>
          </w:p>
          <w:p w14:paraId="38F9A770"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Tổ chức các chương trình giáo dục thường xuyên để đáp ứng nhu cầu học tập suốt đời của nhân dân trên địa bàn. </w:t>
            </w:r>
          </w:p>
          <w:p w14:paraId="5C994AE7"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Phối hợp với các tổ chức đoàn thể, cá nhân ở địa phương để xây dựng và phát triển trung tâm. </w:t>
            </w:r>
          </w:p>
          <w:p w14:paraId="7FDB6A3D"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các hình thức phối hợp với tổ chức, đoàn thể, cá nhân để xây dựng môi trường giáo dục lành mạnh; </w:t>
            </w:r>
          </w:p>
          <w:p w14:paraId="1F879CB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Huy động và sử dụng có hiệu quả các nguồn lực tự nguyện, theo quy định của các tổ chức, cá nhân để xây dựng cơ sở vật chất; tăng thêm phương tiện, thiết bị dạy học; khen thưởng học viên học giỏi và hỗ trợ học viên có hoàn cảnh khó khăn. </w:t>
            </w:r>
          </w:p>
          <w:p w14:paraId="3093404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Thực hiện tốt các chương trình phối hợp hoạt động nhằm hỗ trợ, tạo điều kiện thuận lợi cho mọi người, thuộc mọi lứa tuổi, thành phần kinh tế được tham gia học tập, góp phần xây dựng xã hội học tập. </w:t>
            </w:r>
          </w:p>
          <w:p w14:paraId="1C1638B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Thực hiện hiệu quả việc liên kết với các ban ngành, tổ chức đoàn thể, doanh nghiệp. </w:t>
            </w:r>
          </w:p>
          <w:p w14:paraId="1B8B8D0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Liên kết với các ban ngành, tổ chức đoàn thể, doanh nghiệp để xây dựng chương trình, tài liệu, học liệu phục vụ công tác đào tạo; </w:t>
            </w:r>
          </w:p>
          <w:p w14:paraId="53AEA56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Liên kết với các ban ngành, tổ chức đoàn thể, doanh nghiệp để huy động người theo học các chương trình đáp ứng yêu cầu người học, cập nhật kiến thức, kỹ năng và chuyển giao công nghệ; </w:t>
            </w:r>
          </w:p>
          <w:p w14:paraId="6E0D3CE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Liên kết với các ban ngành, tổ chức đoàn thể, doanh nghiệp để hỗ trợ tìm việc làm cho học viên. </w:t>
            </w:r>
          </w:p>
          <w:p w14:paraId="0CE6893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5: Hoạt động giáo dục và kết quả giáo dục </w:t>
            </w:r>
          </w:p>
          <w:p w14:paraId="032AE36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Thực hiện chương trình giáo dục thường xuyên để lấy văn bằng, chứng chỉ của hệ thống giáo dục quốc dân. </w:t>
            </w:r>
          </w:p>
          <w:p w14:paraId="1F632A9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kế hoạch hoạt động chuyên môn chi tiết cho từng năm học, học kỳ, tháng, tuần; </w:t>
            </w:r>
          </w:p>
          <w:p w14:paraId="3A655E2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Thực hiện kế hoạch thời gian năm học, khóa học, kế hoạch giảng dạy và học tập theo quy định; </w:t>
            </w:r>
          </w:p>
          <w:p w14:paraId="5DD9448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tháng, rà soát, đánh giá việc thực hiện kế hoạch. </w:t>
            </w:r>
          </w:p>
          <w:p w14:paraId="732794E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Xây dựng và thực hiện các chương trình bồi dưỡng ngắn hạn. </w:t>
            </w:r>
          </w:p>
          <w:p w14:paraId="5088979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Chủ động xây dựng nội dung, chương trình bồi dưỡng ngắn hạn thuộc nhiều lĩnh vực của đời sống xã hội, đáp ứng nhu cầu đa dạng của mọi tầng lớp nhân dân và đáp ứng yêu cầu phát triển kinh tế - xã hội của địa phương; </w:t>
            </w:r>
          </w:p>
          <w:p w14:paraId="232D74AC"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chương trình giáo dục đáp ứng yêu cầu người học, cập nhật kiến thức, kỹ năng, chuyển giao công nghệ được thực hiện theo thời gian linh hoạt và các phương thức tổ chức dạy học đa dạng, tạo điều kiện thuận lợi cho người học; </w:t>
            </w:r>
          </w:p>
          <w:p w14:paraId="21E1B005"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Thực hiện các chương trình đã được phê duyệt; định kỳ rà soát, đánh giá mức độ phù hợp của các chương trình để điều chỉnh cho phù hợp. </w:t>
            </w:r>
          </w:p>
          <w:p w14:paraId="6A2A78DF"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3. Tổ chức có hiệu quả các hoạt động hỗ trợ giáo dục. </w:t>
            </w:r>
          </w:p>
          <w:p w14:paraId="7A6BE0A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Dành thời gian cho học viên tham gia các hoạt động ngoại khóa, văn nghệ, thể thao phù hợp; </w:t>
            </w:r>
          </w:p>
          <w:p w14:paraId="1797024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 Xây dựng kế hoạch và tổ chức thực hiện công tác giáo dục truyền thống dân tộc, tình yêu quê hương đất nước, kỹ năng sống cho học viên với các hình thức đa dạng và phù hợp;</w:t>
            </w:r>
          </w:p>
          <w:p w14:paraId="173EFE8A"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Đăng ký và được cơ quan có thẩm quyền phân công chăm sóc di tích lịch sử, văn hóa, cách mạng; chăm sóc thương binh, gia đình liệt sĩ, gia đình có công với nước, Mẹ Việt Nam anh hùng ở địa phương. </w:t>
            </w:r>
          </w:p>
          <w:p w14:paraId="66B7B61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Đảm bảo các yêu cầu khi liên kết với các cơ sở giáo dục nghề nghiệp, cơ sở giáo dục đại học để thực hiện chương trình giáo dục thường xuyên lấy văn bằng của hệ thống giáo dục quốc dân. </w:t>
            </w:r>
          </w:p>
          <w:p w14:paraId="30D0A46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Đảm bảo các yêu cầu về cơ sở vật chất, thiết bị và cán bộ quản lý phù hợp với yêu cầu của từng ngành liên kết đào tạo; </w:t>
            </w:r>
          </w:p>
          <w:p w14:paraId="4F3F2741"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Quản lý giáo viên thỉnh giảng, quản lý học viên để đảm bảo chất lượng đào tạo; </w:t>
            </w:r>
          </w:p>
          <w:p w14:paraId="44D1D8C8"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Thực hiện trách nhiệm theo hợp đồng liên kết đào tạo; thực hiện chế độ báo cáo với các cơ quan có thẩm quyền về việc liên kết đào tạo. </w:t>
            </w:r>
          </w:p>
          <w:p w14:paraId="41764746"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Kết quả giáo dục và hiệu quả giáo dục. </w:t>
            </w:r>
          </w:p>
          <w:p w14:paraId="7199215E"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Kết quả xếp loại học lực, hạnh kiểm của học viên theo học chương trình xóa mù chữ và giáo dục tiếp tục sau khi biết chữ, chương trình giáo dục thường xuyên cấp trung học cơ sở và chương trình giáo dục thường xuyên cấp trung học phổ thông đáp ứng mục tiêu giáo dục; </w:t>
            </w:r>
          </w:p>
          <w:p w14:paraId="1AA2044B"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Học viên học các chương trình giáo dục đáp ứng yêu cầu của người học, cập nhật kiến thức, kỹ năng, chuyển giao công nghệ có khả năng vận dụng kiến thức vào thực tiễn; </w:t>
            </w:r>
          </w:p>
          <w:p w14:paraId="548B6F8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Học viên hoàn thành các chương trình giáo dục đáp ứng yêu cầu của người học, cập nhật kiến thức, kỹ năng, chuyển giao công nghệ góp phần đáp ứng được yêu cầu phát triển kinh tế xã hội của địa phương. </w:t>
            </w:r>
          </w:p>
          <w:p w14:paraId="0441CC43"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Trung tâm giáo dục thường xuyên được đánh giá và công nhận đạt tiêu chuẩn chất lượng giáo dục với 3 cấp độ: </w:t>
            </w:r>
          </w:p>
          <w:p w14:paraId="6B45C762"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Cấp độ 1: Trung tâm giáo dục thường xuyên có từ 60% đến dưới 70% tiêu chí đạt yêu cầu; </w:t>
            </w:r>
          </w:p>
          <w:p w14:paraId="6EFED869" w14:textId="77777777" w:rsidR="006A6FFF" w:rsidRPr="00937B0B" w:rsidRDefault="006A6FFF"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Cấp độ 2: Trung tâm giáo dục thường xuyên có từ 70% đến dưới 85% tiêu chí đạt yêu cầu; </w:t>
            </w:r>
          </w:p>
          <w:p w14:paraId="41C11DDE"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shd w:val="clear" w:color="auto" w:fill="FFFFFF"/>
              </w:rPr>
              <w:t>c) Cấp độ 3: Trung tâm giáo dục thường xuyên có ít nhất 85% tiêu chí đạt yêu cầu.</w:t>
            </w:r>
          </w:p>
        </w:tc>
      </w:tr>
      <w:tr w:rsidR="00EC3D27" w:rsidRPr="00937B0B" w14:paraId="04E0E9B7"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2B12246D"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647" w:type="dxa"/>
            <w:gridSpan w:val="4"/>
            <w:tcBorders>
              <w:top w:val="single" w:sz="4" w:space="0" w:color="auto"/>
              <w:left w:val="single" w:sz="4" w:space="0" w:color="auto"/>
              <w:bottom w:val="single" w:sz="4" w:space="0" w:color="auto"/>
              <w:right w:val="single" w:sz="4" w:space="0" w:color="auto"/>
            </w:tcBorders>
            <w:hideMark/>
          </w:tcPr>
          <w:p w14:paraId="720C3665" w14:textId="77777777" w:rsidR="006A6FFF" w:rsidRPr="00937B0B" w:rsidRDefault="006A6FFF"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r w:rsidRPr="00937B0B">
              <w:rPr>
                <w:color w:val="000000" w:themeColor="text1"/>
                <w:sz w:val="28"/>
                <w:szCs w:val="28"/>
              </w:rPr>
              <w:t xml:space="preserve"> </w:t>
            </w:r>
          </w:p>
          <w:p w14:paraId="598FC7DC"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Thông tư số 42/2012/TT-BGDĐT ngày 23/11/2012 của Bộ trưởng Bộ Giáo dục và Đào tạo Ban hành quy định về tiêu chuẩn đánh giá chất lượng giáo dục và quy trình, chu kỳ kiểm định chất lượng giáo dục cơ sở giáo dục phổ thông, cơ sở giáo dục thường xuyên;</w:t>
            </w:r>
          </w:p>
          <w:p w14:paraId="7BF336D5"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lastRenderedPageBreak/>
              <w:t>- Thông tư số 15/2012/TT-BGDĐT ngày 02/5/2012 của Bộ trưởng Bộ Giáo dục và Đào tạo ban hành quy định về Tiêu chuẩn đánh giá trung tâm giáo dục thường xuyên.</w:t>
            </w:r>
          </w:p>
          <w:p w14:paraId="3C8B8982" w14:textId="77777777"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Công văn số 5647/BGDĐT- QLCL ngày 27/10/2022 của Bộ GD&amp;ĐT về viẹc hướng dẫn thực hiện việc KĐCLGD đối với Trung tâm GDNN-GDTX.</w:t>
            </w:r>
          </w:p>
          <w:p w14:paraId="50270B14" w14:textId="77777777" w:rsidR="006A6FFF" w:rsidRPr="00937B0B" w:rsidRDefault="006A6FFF"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Số 2108 /QĐ-BGDĐT ngày 24/06/2021của Bộ GD&amp;ĐT công bố Bộ thủ tục hành chính được chuẩn hóa thuộc phạm vi, chức năng quản lý của Bộ Giáo dục và Đào tạo.</w:t>
            </w:r>
          </w:p>
        </w:tc>
      </w:tr>
      <w:tr w:rsidR="00EC3D27" w:rsidRPr="00937B0B" w14:paraId="00B52BC8" w14:textId="77777777" w:rsidTr="00041D24">
        <w:trPr>
          <w:trHeight w:val="20"/>
        </w:trPr>
        <w:tc>
          <w:tcPr>
            <w:tcW w:w="567" w:type="dxa"/>
            <w:tcBorders>
              <w:top w:val="single" w:sz="4" w:space="0" w:color="auto"/>
              <w:left w:val="single" w:sz="4" w:space="0" w:color="auto"/>
              <w:bottom w:val="single" w:sz="4" w:space="0" w:color="auto"/>
              <w:right w:val="single" w:sz="4" w:space="0" w:color="auto"/>
            </w:tcBorders>
            <w:hideMark/>
          </w:tcPr>
          <w:p w14:paraId="4372D717"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lastRenderedPageBreak/>
              <w:t>10</w:t>
            </w:r>
          </w:p>
        </w:tc>
        <w:tc>
          <w:tcPr>
            <w:tcW w:w="8647" w:type="dxa"/>
            <w:gridSpan w:val="4"/>
            <w:tcBorders>
              <w:top w:val="single" w:sz="4" w:space="0" w:color="auto"/>
              <w:left w:val="single" w:sz="4" w:space="0" w:color="auto"/>
              <w:bottom w:val="single" w:sz="4" w:space="0" w:color="auto"/>
              <w:right w:val="single" w:sz="4" w:space="0" w:color="auto"/>
            </w:tcBorders>
          </w:tcPr>
          <w:p w14:paraId="27B25D61"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415D4D74" w14:textId="4848433B" w:rsidR="00FD0370" w:rsidRPr="00937B0B" w:rsidRDefault="00FD0370" w:rsidP="00937B0B">
      <w:pPr>
        <w:pStyle w:val="Heading2"/>
        <w:spacing w:before="40" w:after="40"/>
        <w:rPr>
          <w:rFonts w:cs="Times New Roman"/>
          <w:color w:val="000000" w:themeColor="text1"/>
          <w:sz w:val="28"/>
          <w:szCs w:val="28"/>
        </w:rPr>
      </w:pPr>
      <w:bookmarkStart w:id="110" w:name="_Toc127863823"/>
      <w:r w:rsidRPr="00937B0B">
        <w:rPr>
          <w:rFonts w:cs="Times New Roman"/>
          <w:color w:val="000000" w:themeColor="text1"/>
          <w:sz w:val="28"/>
          <w:szCs w:val="28"/>
        </w:rPr>
        <w:t>VII. Lĩnh vực: Giáo dục và đào tạo thuộc hệ thống giáo dục quốc dân</w:t>
      </w:r>
      <w:bookmarkEnd w:id="110"/>
    </w:p>
    <w:p w14:paraId="33714504" w14:textId="77777777" w:rsidR="00FD0370" w:rsidRPr="00937B0B" w:rsidRDefault="00FD0370" w:rsidP="00937B0B">
      <w:pPr>
        <w:pStyle w:val="Heading3"/>
        <w:rPr>
          <w:color w:val="000000" w:themeColor="text1"/>
          <w:sz w:val="28"/>
          <w:szCs w:val="28"/>
        </w:rPr>
      </w:pPr>
      <w:bookmarkStart w:id="111" w:name="_Toc127863824"/>
      <w:r w:rsidRPr="00937B0B">
        <w:rPr>
          <w:color w:val="000000" w:themeColor="text1"/>
          <w:sz w:val="28"/>
          <w:szCs w:val="28"/>
        </w:rPr>
        <w:t xml:space="preserve">VII.1. </w:t>
      </w:r>
      <w:r w:rsidR="008F018C" w:rsidRPr="00937B0B">
        <w:rPr>
          <w:color w:val="000000" w:themeColor="text1"/>
          <w:sz w:val="28"/>
          <w:szCs w:val="28"/>
        </w:rPr>
        <w:t xml:space="preserve">Cơ quan giải quyết TTHC: </w:t>
      </w:r>
      <w:r w:rsidRPr="00937B0B">
        <w:rPr>
          <w:color w:val="000000" w:themeColor="text1"/>
          <w:sz w:val="28"/>
          <w:szCs w:val="28"/>
        </w:rPr>
        <w:t>Sở GD&amp;ĐT</w:t>
      </w:r>
      <w:bookmarkEnd w:id="111"/>
      <w:r w:rsidRPr="00937B0B">
        <w:rPr>
          <w:color w:val="000000" w:themeColor="text1"/>
          <w:sz w:val="28"/>
          <w:szCs w:val="28"/>
        </w:rPr>
        <w:t xml:space="preserve"> </w:t>
      </w:r>
    </w:p>
    <w:p w14:paraId="1B7182A5" w14:textId="77777777" w:rsidR="00FD0370" w:rsidRPr="00937B0B" w:rsidRDefault="00B01699" w:rsidP="00D1706F">
      <w:pPr>
        <w:pStyle w:val="Heading4"/>
      </w:pPr>
      <w:bookmarkStart w:id="112" w:name="_Toc127863825"/>
      <w:r w:rsidRPr="00937B0B">
        <w:t xml:space="preserve"> </w:t>
      </w:r>
      <w:r w:rsidR="00FD0370" w:rsidRPr="00937B0B">
        <w:t>1.000288</w:t>
      </w:r>
      <w:bookmarkEnd w:id="112"/>
      <w:r w:rsidR="005F242A" w:rsidRPr="00937B0B">
        <w:t xml:space="preserve"> </w:t>
      </w:r>
      <w:r w:rsidR="008F018C" w:rsidRPr="00937B0B">
        <w:t>Công nhận trường mầm non đạt chuẩn Quốc gia</w:t>
      </w:r>
    </w:p>
    <w:tbl>
      <w:tblPr>
        <w:tblStyle w:val="TableGrid"/>
        <w:tblW w:w="9214" w:type="dxa"/>
        <w:tblInd w:w="-5" w:type="dxa"/>
        <w:tblLook w:val="04A0" w:firstRow="1" w:lastRow="0" w:firstColumn="1" w:lastColumn="0" w:noHBand="0" w:noVBand="1"/>
      </w:tblPr>
      <w:tblGrid>
        <w:gridCol w:w="637"/>
        <w:gridCol w:w="187"/>
        <w:gridCol w:w="3586"/>
        <w:gridCol w:w="1824"/>
        <w:gridCol w:w="1791"/>
        <w:gridCol w:w="276"/>
        <w:gridCol w:w="913"/>
      </w:tblGrid>
      <w:tr w:rsidR="00C50575" w:rsidRPr="00937B0B" w14:paraId="6188B12A"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6CADC5C3" w14:textId="77777777" w:rsidR="00C50575" w:rsidRPr="00937B0B" w:rsidRDefault="00C50575"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1.000288</w:t>
            </w:r>
          </w:p>
        </w:tc>
      </w:tr>
      <w:tr w:rsidR="00EC3D27" w:rsidRPr="00937B0B" w14:paraId="594BDAAE"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540184AE" w14:textId="77777777" w:rsidR="00C50575" w:rsidRPr="00937B0B" w:rsidRDefault="00C50575"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Công nhận trường mầm non đạt chuẩn Quốc gia</w:t>
            </w:r>
          </w:p>
        </w:tc>
      </w:tr>
      <w:tr w:rsidR="00EC3D27" w:rsidRPr="00937B0B" w14:paraId="03E0B061"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4E112C63" w14:textId="77777777" w:rsidR="00C50575" w:rsidRPr="00937B0B" w:rsidRDefault="00C50575"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3B8BC2F2"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5DDB279E" w14:textId="77777777" w:rsidR="00C50575" w:rsidRPr="00937B0B" w:rsidRDefault="00C50575"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GD quốc dân và cơ sở GD khác</w:t>
            </w:r>
          </w:p>
        </w:tc>
      </w:tr>
      <w:tr w:rsidR="00EC3D27" w:rsidRPr="00937B0B" w14:paraId="74F3C562"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7BC2A2FD" w14:textId="77777777" w:rsidR="00C50575" w:rsidRPr="00937B0B" w:rsidRDefault="00C50575"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4821EB7C"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46E83C02" w14:textId="77777777" w:rsidR="00C50575" w:rsidRPr="00937B0B" w:rsidRDefault="00C50575" w:rsidP="00937B0B">
            <w:pPr>
              <w:spacing w:before="40" w:after="40"/>
              <w:rPr>
                <w:b/>
                <w:color w:val="000000" w:themeColor="text1"/>
                <w:sz w:val="28"/>
                <w:szCs w:val="28"/>
              </w:rPr>
            </w:pPr>
            <w:r w:rsidRPr="00937B0B">
              <w:rPr>
                <w:b/>
                <w:color w:val="000000" w:themeColor="text1"/>
                <w:sz w:val="28"/>
                <w:szCs w:val="28"/>
              </w:rPr>
              <w:t>3.1</w:t>
            </w:r>
          </w:p>
        </w:tc>
        <w:tc>
          <w:tcPr>
            <w:tcW w:w="8577" w:type="dxa"/>
            <w:gridSpan w:val="6"/>
            <w:tcBorders>
              <w:top w:val="single" w:sz="4" w:space="0" w:color="auto"/>
              <w:left w:val="single" w:sz="4" w:space="0" w:color="auto"/>
              <w:bottom w:val="single" w:sz="4" w:space="0" w:color="auto"/>
              <w:right w:val="single" w:sz="4" w:space="0" w:color="auto"/>
            </w:tcBorders>
            <w:hideMark/>
          </w:tcPr>
          <w:p w14:paraId="5652F8DC" w14:textId="77777777" w:rsidR="00C50575" w:rsidRPr="00937B0B" w:rsidRDefault="00C50575" w:rsidP="00937B0B">
            <w:pPr>
              <w:spacing w:before="40" w:after="40"/>
              <w:jc w:val="both"/>
              <w:rPr>
                <w:b/>
                <w:color w:val="000000" w:themeColor="text1"/>
                <w:sz w:val="28"/>
                <w:szCs w:val="28"/>
              </w:rPr>
            </w:pPr>
            <w:r w:rsidRPr="00937B0B">
              <w:rPr>
                <w:b/>
                <w:color w:val="000000" w:themeColor="text1"/>
                <w:sz w:val="28"/>
                <w:szCs w:val="28"/>
              </w:rPr>
              <w:t>Nộp hồ sơ TTHC</w:t>
            </w:r>
          </w:p>
        </w:tc>
      </w:tr>
      <w:tr w:rsidR="00EC3D27" w:rsidRPr="00937B0B" w14:paraId="21DA9177"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5853CC89" w14:textId="3D266B3C" w:rsidR="00C50575" w:rsidRPr="00937B0B" w:rsidRDefault="00C50575" w:rsidP="00937B0B">
            <w:pPr>
              <w:spacing w:before="40" w:after="40"/>
              <w:jc w:val="both"/>
              <w:rPr>
                <w:color w:val="000000" w:themeColor="text1"/>
                <w:sz w:val="28"/>
                <w:szCs w:val="28"/>
              </w:rPr>
            </w:pPr>
            <w:r w:rsidRPr="00937B0B">
              <w:rPr>
                <w:color w:val="000000" w:themeColor="text1"/>
                <w:sz w:val="28"/>
                <w:szCs w:val="28"/>
                <w:lang w:val="pt-BR"/>
              </w:rPr>
              <w:t xml:space="preserve">Trường </w:t>
            </w:r>
            <w:r w:rsidRPr="00937B0B">
              <w:rPr>
                <w:color w:val="000000" w:themeColor="text1"/>
                <w:sz w:val="28"/>
                <w:szCs w:val="28"/>
              </w:rPr>
              <w:t>Mầm non</w:t>
            </w:r>
            <w:r w:rsidRPr="00937B0B">
              <w:rPr>
                <w:color w:val="000000" w:themeColor="text1"/>
                <w:sz w:val="28"/>
                <w:szCs w:val="28"/>
                <w:lang w:val="vi-VN"/>
              </w:rPr>
              <w:t xml:space="preserve"> </w:t>
            </w:r>
            <w:r w:rsidRPr="00937B0B">
              <w:rPr>
                <w:color w:val="000000" w:themeColor="text1"/>
                <w:sz w:val="28"/>
                <w:szCs w:val="28"/>
              </w:rPr>
              <w:t>hoàn thiện hồ sơ,</w:t>
            </w:r>
            <w:r w:rsidR="00D921E5" w:rsidRPr="00937B0B">
              <w:rPr>
                <w:color w:val="000000" w:themeColor="text1"/>
                <w:sz w:val="28"/>
                <w:szCs w:val="28"/>
              </w:rPr>
              <w:t xml:space="preserve"> nộp</w:t>
            </w:r>
            <w:r w:rsidRPr="00937B0B">
              <w:rPr>
                <w:color w:val="000000" w:themeColor="text1"/>
                <w:sz w:val="28"/>
                <w:szCs w:val="28"/>
              </w:rPr>
              <w:t xml:space="preserve"> hồ sơ đến Phòng Giáo dục và Đào</w:t>
            </w:r>
            <w:r w:rsidR="00D921E5" w:rsidRPr="00937B0B">
              <w:rPr>
                <w:color w:val="000000" w:themeColor="text1"/>
                <w:sz w:val="28"/>
                <w:szCs w:val="28"/>
              </w:rPr>
              <w:t>.</w:t>
            </w:r>
          </w:p>
        </w:tc>
      </w:tr>
      <w:tr w:rsidR="00EC3D27" w:rsidRPr="00937B0B" w14:paraId="7ABEF568"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590B5912" w14:textId="77777777" w:rsidR="00C50575" w:rsidRPr="00937B0B" w:rsidRDefault="00C50575" w:rsidP="00937B0B">
            <w:pPr>
              <w:spacing w:before="40" w:after="40"/>
              <w:jc w:val="both"/>
              <w:rPr>
                <w:i/>
                <w:color w:val="000000" w:themeColor="text1"/>
                <w:sz w:val="28"/>
                <w:szCs w:val="28"/>
              </w:rPr>
            </w:pPr>
            <w:r w:rsidRPr="00937B0B">
              <w:rPr>
                <w:i/>
                <w:color w:val="000000" w:themeColor="text1"/>
                <w:sz w:val="28"/>
                <w:szCs w:val="28"/>
              </w:rPr>
              <w:t>Cách thức thực hiện:</w:t>
            </w:r>
          </w:p>
          <w:p w14:paraId="2364F563" w14:textId="6E6CDE11"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 Trường hợp nộp trực tiếp: </w:t>
            </w:r>
            <w:r w:rsidR="00D921E5" w:rsidRPr="00937B0B">
              <w:rPr>
                <w:color w:val="000000" w:themeColor="text1"/>
                <w:sz w:val="28"/>
                <w:szCs w:val="28"/>
              </w:rPr>
              <w:t>Trường mầm non</w:t>
            </w:r>
            <w:r w:rsidRPr="00937B0B">
              <w:rPr>
                <w:color w:val="000000" w:themeColor="text1"/>
                <w:sz w:val="28"/>
                <w:szCs w:val="28"/>
              </w:rPr>
              <w:t xml:space="preserve"> nộp hồ sơ trực tiếp</w:t>
            </w:r>
            <w:r w:rsidR="00E107A6" w:rsidRPr="00937B0B">
              <w:rPr>
                <w:color w:val="000000" w:themeColor="text1"/>
                <w:sz w:val="28"/>
                <w:szCs w:val="28"/>
              </w:rPr>
              <w:t xml:space="preserve"> cho Phòng Giáo dục và đào tạo</w:t>
            </w:r>
            <w:r w:rsidRPr="00937B0B">
              <w:rPr>
                <w:color w:val="000000" w:themeColor="text1"/>
                <w:sz w:val="28"/>
                <w:szCs w:val="28"/>
              </w:rPr>
              <w:t xml:space="preserve"> tại Bộ phận Tiếp nhận và Trả kết quả TTHC cấp huyện.</w:t>
            </w:r>
          </w:p>
          <w:p w14:paraId="73269561" w14:textId="7095D648"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D921E5" w:rsidRPr="00937B0B">
              <w:rPr>
                <w:color w:val="000000" w:themeColor="text1"/>
                <w:sz w:val="28"/>
                <w:szCs w:val="28"/>
              </w:rPr>
              <w:t>Trường mầm non</w:t>
            </w:r>
            <w:r w:rsidRPr="00937B0B">
              <w:rPr>
                <w:color w:val="000000" w:themeColor="text1"/>
                <w:sz w:val="28"/>
                <w:szCs w:val="28"/>
              </w:rPr>
              <w:t xml:space="preserve"> gửi hồ sơ qua dịch vụ Bưu chính, nhân viên Bưu chính nộp hồ sơ trực tiếp cho</w:t>
            </w:r>
            <w:r w:rsidR="00E107A6" w:rsidRPr="00937B0B">
              <w:rPr>
                <w:color w:val="000000" w:themeColor="text1"/>
                <w:sz w:val="28"/>
                <w:szCs w:val="28"/>
              </w:rPr>
              <w:t xml:space="preserve"> Phòng Giáo dục và đào tạo tại</w:t>
            </w:r>
            <w:r w:rsidRPr="00937B0B">
              <w:rPr>
                <w:color w:val="000000" w:themeColor="text1"/>
                <w:sz w:val="28"/>
                <w:szCs w:val="28"/>
              </w:rPr>
              <w:t xml:space="preserve"> Bộ phận Tiếp nhận và Trả kết quả TTHC cấp huyện.</w:t>
            </w:r>
          </w:p>
          <w:p w14:paraId="2A3D8FD8" w14:textId="224BAF2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w:t>
            </w:r>
            <w:r w:rsidR="00235B7B" w:rsidRPr="00937B0B">
              <w:rPr>
                <w:color w:val="000000" w:themeColor="text1"/>
                <w:sz w:val="28"/>
                <w:szCs w:val="28"/>
              </w:rPr>
              <w:t>một phần</w:t>
            </w:r>
            <w:r w:rsidRPr="00937B0B">
              <w:rPr>
                <w:color w:val="000000" w:themeColor="text1"/>
                <w:sz w:val="28"/>
                <w:szCs w:val="28"/>
              </w:rPr>
              <w:t xml:space="preserve">: </w:t>
            </w:r>
            <w:r w:rsidR="00D921E5" w:rsidRPr="00937B0B">
              <w:rPr>
                <w:color w:val="000000" w:themeColor="text1"/>
                <w:sz w:val="28"/>
                <w:szCs w:val="28"/>
              </w:rPr>
              <w:t>Trường mầm</w:t>
            </w:r>
            <w:r w:rsidRPr="00937B0B">
              <w:rPr>
                <w:color w:val="000000" w:themeColor="text1"/>
                <w:sz w:val="28"/>
                <w:szCs w:val="28"/>
              </w:rPr>
              <w:t xml:space="preserve"> 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trên </w:t>
            </w:r>
            <w:r w:rsidR="00187DDD" w:rsidRPr="00937B0B">
              <w:rPr>
                <w:color w:val="000000" w:themeColor="text1"/>
                <w:sz w:val="28"/>
                <w:szCs w:val="28"/>
                <w:lang w:val="pt-BR"/>
              </w:rPr>
              <w:t>Hệ thống thông tin giải quyết TTHC tỉnh</w:t>
            </w:r>
            <w:r w:rsidRPr="00937B0B">
              <w:rPr>
                <w:color w:val="000000" w:themeColor="text1"/>
                <w:sz w:val="28"/>
                <w:szCs w:val="28"/>
                <w:lang w:val="pt-BR"/>
              </w:rPr>
              <w:t xml:space="preserve"> địa chỉ (</w:t>
            </w:r>
            <w:hyperlink r:id="rId46" w:history="1">
              <w:r w:rsidRPr="00937B0B">
                <w:rPr>
                  <w:rStyle w:val="Hyperlink"/>
                  <w:rFonts w:eastAsiaTheme="majorEastAsia"/>
                  <w:color w:val="000000" w:themeColor="text1"/>
                  <w:sz w:val="28"/>
                  <w:szCs w:val="28"/>
                  <w:u w:val="none"/>
                  <w:lang w:val="pt-BR"/>
                </w:rPr>
                <w:t>http://dichvucong.hagiang.gov.vn</w:t>
              </w:r>
            </w:hyperlink>
            <w:r w:rsidRPr="00937B0B">
              <w:rPr>
                <w:color w:val="000000" w:themeColor="text1"/>
                <w:sz w:val="28"/>
                <w:szCs w:val="28"/>
                <w:lang w:val="pt-BR"/>
              </w:rPr>
              <w:t xml:space="preserve">) hoặc </w:t>
            </w:r>
            <w:r w:rsidRPr="00937B0B">
              <w:rPr>
                <w:color w:val="000000" w:themeColor="text1"/>
                <w:sz w:val="28"/>
                <w:szCs w:val="28"/>
              </w:rPr>
              <w:t>Cổng dịch vụ công quốc gia (</w:t>
            </w:r>
            <w:hyperlink r:id="rId47" w:history="1">
              <w:r w:rsidRPr="00937B0B">
                <w:rPr>
                  <w:rStyle w:val="Hyperlink"/>
                  <w:rFonts w:eastAsiaTheme="majorEastAsia"/>
                  <w:color w:val="000000" w:themeColor="text1"/>
                  <w:sz w:val="28"/>
                  <w:szCs w:val="28"/>
                  <w:u w:val="none"/>
                </w:rPr>
                <w:t>http://dichvucong.gov.vn</w:t>
              </w:r>
            </w:hyperlink>
            <w:r w:rsidRPr="00937B0B">
              <w:rPr>
                <w:color w:val="000000" w:themeColor="text1"/>
                <w:sz w:val="28"/>
                <w:szCs w:val="28"/>
              </w:rPr>
              <w:t>) theo hướng dẫn.</w:t>
            </w:r>
          </w:p>
          <w:p w14:paraId="16C410A3" w14:textId="77777777" w:rsidR="00C50575" w:rsidRPr="00937B0B" w:rsidRDefault="00C50575" w:rsidP="00937B0B">
            <w:pPr>
              <w:spacing w:before="40" w:after="40"/>
              <w:jc w:val="both"/>
              <w:rPr>
                <w:color w:val="000000" w:themeColor="text1"/>
                <w:sz w:val="28"/>
                <w:szCs w:val="28"/>
                <w:lang w:val="pt-BR"/>
              </w:rPr>
            </w:pPr>
            <w:r w:rsidRPr="00937B0B">
              <w:rPr>
                <w:i/>
                <w:color w:val="000000" w:themeColor="text1"/>
                <w:sz w:val="28"/>
                <w:szCs w:val="28"/>
              </w:rPr>
              <w:t>Lưu ý: Trường hợp đối tượng thực hiện thủ tục hành chính là cơ quan hành chính, đơn vị sự nghiệp công lập thuộc tỉnh thì thực hiện gửi hồ sơ qua Dịch vụ công trực tuyến.</w:t>
            </w:r>
          </w:p>
        </w:tc>
      </w:tr>
      <w:tr w:rsidR="00EC3D27" w:rsidRPr="00937B0B" w14:paraId="3F897057"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tcPr>
          <w:p w14:paraId="0AD99FD4" w14:textId="77777777" w:rsidR="00C50575" w:rsidRPr="00937B0B" w:rsidRDefault="00C50575" w:rsidP="00937B0B">
            <w:pPr>
              <w:spacing w:before="40" w:after="40"/>
              <w:rPr>
                <w:i/>
                <w:iCs/>
                <w:color w:val="000000" w:themeColor="text1"/>
                <w:sz w:val="28"/>
                <w:szCs w:val="28"/>
                <w:lang w:val="pt-BR"/>
              </w:rPr>
            </w:pPr>
            <w:r w:rsidRPr="00937B0B">
              <w:rPr>
                <w:i/>
                <w:iCs/>
                <w:color w:val="000000" w:themeColor="text1"/>
                <w:sz w:val="28"/>
                <w:szCs w:val="28"/>
                <w:lang w:val="pt-BR"/>
              </w:rPr>
              <w:t xml:space="preserve">Địa điểm nộp hồ sơ: </w:t>
            </w:r>
          </w:p>
          <w:p w14:paraId="59D54408" w14:textId="6B273B2C" w:rsidR="00C50575" w:rsidRPr="00937B0B" w:rsidRDefault="00C50575" w:rsidP="00937B0B">
            <w:pPr>
              <w:spacing w:before="40" w:after="40"/>
              <w:rPr>
                <w:color w:val="000000" w:themeColor="text1"/>
                <w:sz w:val="28"/>
                <w:szCs w:val="28"/>
                <w:lang w:val="pt-BR"/>
              </w:rPr>
            </w:pPr>
            <w:r w:rsidRPr="00937B0B">
              <w:rPr>
                <w:color w:val="000000" w:themeColor="text1"/>
                <w:sz w:val="28"/>
                <w:szCs w:val="28"/>
                <w:lang w:val="pt-BR"/>
              </w:rPr>
              <w:t>- Trực tiếp hoặc qua Dịch vụ BC</w:t>
            </w:r>
            <w:r w:rsidR="00F9402D" w:rsidRPr="00937B0B">
              <w:rPr>
                <w:color w:val="000000" w:themeColor="text1"/>
                <w:sz w:val="28"/>
                <w:szCs w:val="28"/>
                <w:lang w:val="pt-BR"/>
              </w:rPr>
              <w:t>:</w:t>
            </w:r>
            <w:r w:rsidRPr="00937B0B">
              <w:rPr>
                <w:color w:val="000000" w:themeColor="text1"/>
                <w:sz w:val="28"/>
                <w:szCs w:val="28"/>
                <w:lang w:val="pt-BR"/>
              </w:rPr>
              <w:t xml:space="preserve"> Tại bộ Phận tiếp nhận và Trả kết quả cấp huyện</w:t>
            </w:r>
          </w:p>
          <w:p w14:paraId="659FD3B3" w14:textId="208AFC6A" w:rsidR="00C50575" w:rsidRPr="00937B0B" w:rsidRDefault="00F56ADF" w:rsidP="00937B0B">
            <w:pPr>
              <w:spacing w:before="40" w:after="40"/>
              <w:rPr>
                <w:color w:val="000000" w:themeColor="text1"/>
                <w:sz w:val="28"/>
                <w:szCs w:val="28"/>
                <w:lang w:val="pt-BR"/>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34B97AA2"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16A78C2E" w14:textId="77777777" w:rsidR="00C50575" w:rsidRPr="00937B0B" w:rsidRDefault="00C50575" w:rsidP="00937B0B">
            <w:pPr>
              <w:spacing w:before="40" w:after="40"/>
              <w:rPr>
                <w:i/>
                <w:color w:val="000000" w:themeColor="text1"/>
                <w:sz w:val="28"/>
                <w:szCs w:val="28"/>
              </w:rPr>
            </w:pPr>
            <w:r w:rsidRPr="00937B0B">
              <w:rPr>
                <w:i/>
                <w:color w:val="000000" w:themeColor="text1"/>
                <w:sz w:val="28"/>
                <w:szCs w:val="28"/>
              </w:rPr>
              <w:lastRenderedPageBreak/>
              <w:t>Thành phần hồ sơ:</w:t>
            </w:r>
          </w:p>
        </w:tc>
      </w:tr>
      <w:tr w:rsidR="00C50575" w:rsidRPr="00937B0B" w14:paraId="595A3F65" w14:textId="77777777" w:rsidTr="00041D24">
        <w:trPr>
          <w:trHeight w:val="4"/>
        </w:trPr>
        <w:tc>
          <w:tcPr>
            <w:tcW w:w="637" w:type="dxa"/>
            <w:vMerge w:val="restart"/>
            <w:tcBorders>
              <w:top w:val="single" w:sz="4" w:space="0" w:color="auto"/>
              <w:left w:val="single" w:sz="4" w:space="0" w:color="auto"/>
              <w:bottom w:val="single" w:sz="4" w:space="0" w:color="auto"/>
              <w:right w:val="single" w:sz="4" w:space="0" w:color="auto"/>
            </w:tcBorders>
            <w:vAlign w:val="center"/>
            <w:hideMark/>
          </w:tcPr>
          <w:p w14:paraId="4AA25BFD" w14:textId="77777777" w:rsidR="00C50575" w:rsidRPr="00937B0B" w:rsidRDefault="00C50575" w:rsidP="00937B0B">
            <w:pPr>
              <w:spacing w:before="40" w:after="40"/>
              <w:jc w:val="center"/>
              <w:rPr>
                <w:color w:val="000000" w:themeColor="text1"/>
                <w:sz w:val="28"/>
                <w:szCs w:val="28"/>
              </w:rPr>
            </w:pPr>
            <w:r w:rsidRPr="00937B0B">
              <w:rPr>
                <w:b/>
                <w:bCs/>
                <w:color w:val="000000" w:themeColor="text1"/>
                <w:sz w:val="28"/>
                <w:szCs w:val="28"/>
              </w:rPr>
              <w:t>Số TT</w:t>
            </w:r>
          </w:p>
        </w:tc>
        <w:tc>
          <w:tcPr>
            <w:tcW w:w="421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AFC928" w14:textId="77777777" w:rsidR="00C50575" w:rsidRPr="00937B0B" w:rsidRDefault="00C50575"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020" w:type="dxa"/>
            <w:gridSpan w:val="3"/>
            <w:tcBorders>
              <w:top w:val="single" w:sz="4" w:space="0" w:color="auto"/>
              <w:left w:val="single" w:sz="4" w:space="0" w:color="auto"/>
              <w:bottom w:val="single" w:sz="4" w:space="0" w:color="auto"/>
              <w:right w:val="single" w:sz="4" w:space="0" w:color="auto"/>
            </w:tcBorders>
            <w:vAlign w:val="center"/>
            <w:hideMark/>
          </w:tcPr>
          <w:p w14:paraId="5FC4F1F9"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tcBorders>
              <w:top w:val="single" w:sz="4" w:space="0" w:color="auto"/>
              <w:left w:val="single" w:sz="4" w:space="0" w:color="auto"/>
              <w:bottom w:val="single" w:sz="4" w:space="0" w:color="auto"/>
              <w:right w:val="single" w:sz="4" w:space="0" w:color="auto"/>
            </w:tcBorders>
            <w:vAlign w:val="center"/>
            <w:hideMark/>
          </w:tcPr>
          <w:p w14:paraId="2183D39F"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t>Số lượng</w:t>
            </w:r>
          </w:p>
        </w:tc>
      </w:tr>
      <w:tr w:rsidR="003C614D" w:rsidRPr="00937B0B" w14:paraId="6D125FB8" w14:textId="77777777" w:rsidTr="00041D24">
        <w:trPr>
          <w:trHeight w:val="4"/>
        </w:trPr>
        <w:tc>
          <w:tcPr>
            <w:tcW w:w="637" w:type="dxa"/>
            <w:vMerge/>
            <w:tcBorders>
              <w:top w:val="single" w:sz="4" w:space="0" w:color="auto"/>
              <w:left w:val="single" w:sz="4" w:space="0" w:color="auto"/>
              <w:bottom w:val="single" w:sz="4" w:space="0" w:color="auto"/>
              <w:right w:val="single" w:sz="4" w:space="0" w:color="auto"/>
            </w:tcBorders>
            <w:vAlign w:val="center"/>
            <w:hideMark/>
          </w:tcPr>
          <w:p w14:paraId="763EEE37" w14:textId="77777777" w:rsidR="003C614D" w:rsidRPr="00937B0B" w:rsidRDefault="003C614D" w:rsidP="00937B0B">
            <w:pPr>
              <w:spacing w:before="40" w:after="40"/>
              <w:jc w:val="center"/>
              <w:rPr>
                <w:color w:val="000000" w:themeColor="text1"/>
                <w:sz w:val="28"/>
                <w:szCs w:val="28"/>
              </w:rPr>
            </w:pPr>
          </w:p>
        </w:tc>
        <w:tc>
          <w:tcPr>
            <w:tcW w:w="4211" w:type="dxa"/>
            <w:gridSpan w:val="2"/>
            <w:vMerge/>
            <w:tcBorders>
              <w:top w:val="single" w:sz="4" w:space="0" w:color="auto"/>
              <w:left w:val="single" w:sz="4" w:space="0" w:color="auto"/>
              <w:bottom w:val="single" w:sz="4" w:space="0" w:color="auto"/>
              <w:right w:val="single" w:sz="4" w:space="0" w:color="auto"/>
            </w:tcBorders>
            <w:vAlign w:val="center"/>
            <w:hideMark/>
          </w:tcPr>
          <w:p w14:paraId="67459CBA" w14:textId="77777777" w:rsidR="003C614D" w:rsidRPr="00937B0B" w:rsidRDefault="003C614D" w:rsidP="00937B0B">
            <w:pPr>
              <w:spacing w:before="40" w:after="40"/>
              <w:jc w:val="center"/>
              <w:rPr>
                <w:color w:val="000000" w:themeColor="text1"/>
                <w:sz w:val="28"/>
                <w:szCs w:val="28"/>
              </w:rPr>
            </w:pPr>
          </w:p>
        </w:tc>
        <w:tc>
          <w:tcPr>
            <w:tcW w:w="1953" w:type="dxa"/>
            <w:tcBorders>
              <w:top w:val="single" w:sz="4" w:space="0" w:color="auto"/>
              <w:left w:val="single" w:sz="4" w:space="0" w:color="auto"/>
              <w:bottom w:val="single" w:sz="4" w:space="0" w:color="auto"/>
              <w:right w:val="single" w:sz="4" w:space="0" w:color="auto"/>
            </w:tcBorders>
            <w:vAlign w:val="center"/>
            <w:hideMark/>
          </w:tcPr>
          <w:p w14:paraId="749A895F" w14:textId="7CCDBF01" w:rsidR="003C614D" w:rsidRPr="00937B0B" w:rsidRDefault="003C614D"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067" w:type="dxa"/>
            <w:gridSpan w:val="2"/>
            <w:tcBorders>
              <w:top w:val="single" w:sz="4" w:space="0" w:color="auto"/>
              <w:left w:val="single" w:sz="4" w:space="0" w:color="auto"/>
              <w:bottom w:val="single" w:sz="4" w:space="0" w:color="auto"/>
              <w:right w:val="single" w:sz="4" w:space="0" w:color="auto"/>
            </w:tcBorders>
            <w:vAlign w:val="center"/>
            <w:hideMark/>
          </w:tcPr>
          <w:p w14:paraId="679500BD" w14:textId="454106D6" w:rsidR="003C614D" w:rsidRPr="00937B0B" w:rsidRDefault="003C614D"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tcBorders>
              <w:top w:val="single" w:sz="4" w:space="0" w:color="auto"/>
              <w:left w:val="single" w:sz="4" w:space="0" w:color="auto"/>
              <w:bottom w:val="single" w:sz="4" w:space="0" w:color="auto"/>
              <w:right w:val="single" w:sz="4" w:space="0" w:color="auto"/>
            </w:tcBorders>
            <w:vAlign w:val="center"/>
            <w:hideMark/>
          </w:tcPr>
          <w:p w14:paraId="5A4A3CFB" w14:textId="77777777" w:rsidR="003C614D" w:rsidRPr="00937B0B" w:rsidRDefault="003C614D" w:rsidP="00937B0B">
            <w:pPr>
              <w:spacing w:before="40" w:after="40"/>
              <w:jc w:val="center"/>
              <w:rPr>
                <w:b/>
                <w:color w:val="000000" w:themeColor="text1"/>
                <w:sz w:val="28"/>
                <w:szCs w:val="28"/>
              </w:rPr>
            </w:pPr>
          </w:p>
        </w:tc>
      </w:tr>
      <w:tr w:rsidR="00EC3D27" w:rsidRPr="00937B0B" w14:paraId="7127168F"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74EEFD51"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1</w:t>
            </w:r>
          </w:p>
        </w:tc>
        <w:tc>
          <w:tcPr>
            <w:tcW w:w="4211" w:type="dxa"/>
            <w:gridSpan w:val="2"/>
            <w:tcBorders>
              <w:top w:val="single" w:sz="4" w:space="0" w:color="auto"/>
              <w:left w:val="single" w:sz="4" w:space="0" w:color="auto"/>
              <w:bottom w:val="single" w:sz="4" w:space="0" w:color="auto"/>
              <w:right w:val="single" w:sz="4" w:space="0" w:color="auto"/>
            </w:tcBorders>
            <w:hideMark/>
          </w:tcPr>
          <w:p w14:paraId="0F7906C9" w14:textId="3D933A2B" w:rsidR="00C50575" w:rsidRPr="00937B0B" w:rsidRDefault="00A57F24" w:rsidP="00937B0B">
            <w:pPr>
              <w:spacing w:before="40" w:after="40"/>
              <w:jc w:val="both"/>
              <w:rPr>
                <w:b/>
                <w:color w:val="000000" w:themeColor="text1"/>
                <w:sz w:val="28"/>
                <w:szCs w:val="28"/>
              </w:rPr>
            </w:pPr>
            <w:r w:rsidRPr="00937B0B">
              <w:rPr>
                <w:rFonts w:eastAsia="Times New Roman"/>
                <w:bCs/>
                <w:color w:val="000000" w:themeColor="text1"/>
                <w:sz w:val="28"/>
                <w:szCs w:val="28"/>
                <w:lang w:val="vi-VN"/>
              </w:rPr>
              <w:t>Công văn đăng ký đánh giá ngoài</w:t>
            </w:r>
            <w:r w:rsidRPr="00937B0B">
              <w:rPr>
                <w:rFonts w:eastAsia="Times New Roman"/>
                <w:bCs/>
                <w:color w:val="000000" w:themeColor="text1"/>
                <w:sz w:val="28"/>
                <w:szCs w:val="28"/>
              </w:rPr>
              <w:t>, trong đó có nêu rõ nguyện vọng đánh giá ngoài trường mầm non để được công nhận đạt kiểm định chất lượng giáo dục hoặc công nhận đạt chuẩn quốc gia hoặc đồng thời công nhận đạt kiểm định chất lượng giáo dục và công nhận đạt chuẩn quốc gia</w:t>
            </w:r>
          </w:p>
        </w:tc>
        <w:tc>
          <w:tcPr>
            <w:tcW w:w="1953" w:type="dxa"/>
            <w:tcBorders>
              <w:top w:val="single" w:sz="4" w:space="0" w:color="auto"/>
              <w:left w:val="single" w:sz="4" w:space="0" w:color="auto"/>
              <w:bottom w:val="single" w:sz="4" w:space="0" w:color="auto"/>
              <w:right w:val="single" w:sz="4" w:space="0" w:color="auto"/>
            </w:tcBorders>
            <w:vAlign w:val="center"/>
            <w:hideMark/>
          </w:tcPr>
          <w:p w14:paraId="31061853" w14:textId="6067998B" w:rsidR="00C50575" w:rsidRPr="00937B0B" w:rsidRDefault="00C50575"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2067" w:type="dxa"/>
            <w:gridSpan w:val="2"/>
            <w:tcBorders>
              <w:top w:val="single" w:sz="4" w:space="0" w:color="auto"/>
              <w:left w:val="single" w:sz="4" w:space="0" w:color="auto"/>
              <w:bottom w:val="single" w:sz="4" w:space="0" w:color="auto"/>
              <w:right w:val="single" w:sz="4" w:space="0" w:color="auto"/>
            </w:tcBorders>
            <w:vAlign w:val="center"/>
            <w:hideMark/>
          </w:tcPr>
          <w:p w14:paraId="51DFF0AF" w14:textId="77777777" w:rsidR="00C50575" w:rsidRPr="00937B0B" w:rsidRDefault="00C50575" w:rsidP="00937B0B">
            <w:pPr>
              <w:spacing w:before="40" w:after="40"/>
              <w:jc w:val="center"/>
              <w:rPr>
                <w:b/>
                <w:color w:val="000000" w:themeColor="text1"/>
                <w:sz w:val="28"/>
                <w:szCs w:val="28"/>
              </w:rPr>
            </w:pPr>
            <w:r w:rsidRPr="00937B0B">
              <w:rPr>
                <w:color w:val="000000" w:themeColor="text1"/>
                <w:sz w:val="28"/>
                <w:szCs w:val="28"/>
              </w:rPr>
              <w:t>Bản điện tử được ký số</w:t>
            </w:r>
          </w:p>
        </w:tc>
        <w:tc>
          <w:tcPr>
            <w:tcW w:w="346" w:type="dxa"/>
            <w:tcBorders>
              <w:top w:val="single" w:sz="4" w:space="0" w:color="auto"/>
              <w:left w:val="single" w:sz="4" w:space="0" w:color="auto"/>
              <w:bottom w:val="single" w:sz="4" w:space="0" w:color="auto"/>
              <w:right w:val="single" w:sz="4" w:space="0" w:color="auto"/>
            </w:tcBorders>
            <w:vAlign w:val="center"/>
            <w:hideMark/>
          </w:tcPr>
          <w:p w14:paraId="17213CD3" w14:textId="77777777" w:rsidR="00C50575" w:rsidRPr="00937B0B" w:rsidRDefault="00C50575" w:rsidP="00937B0B">
            <w:pPr>
              <w:spacing w:before="40" w:after="40"/>
              <w:jc w:val="center"/>
              <w:rPr>
                <w:b/>
                <w:color w:val="000000" w:themeColor="text1"/>
                <w:sz w:val="28"/>
                <w:szCs w:val="28"/>
              </w:rPr>
            </w:pPr>
            <w:r w:rsidRPr="00937B0B">
              <w:rPr>
                <w:color w:val="000000" w:themeColor="text1"/>
                <w:sz w:val="28"/>
                <w:szCs w:val="28"/>
              </w:rPr>
              <w:t>01</w:t>
            </w:r>
          </w:p>
        </w:tc>
      </w:tr>
      <w:tr w:rsidR="00EC3D27" w:rsidRPr="00937B0B" w14:paraId="6BB5D162"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039956BA"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2</w:t>
            </w:r>
          </w:p>
        </w:tc>
        <w:tc>
          <w:tcPr>
            <w:tcW w:w="4211" w:type="dxa"/>
            <w:gridSpan w:val="2"/>
            <w:tcBorders>
              <w:top w:val="single" w:sz="4" w:space="0" w:color="auto"/>
              <w:left w:val="single" w:sz="4" w:space="0" w:color="auto"/>
              <w:bottom w:val="single" w:sz="4" w:space="0" w:color="auto"/>
              <w:right w:val="single" w:sz="4" w:space="0" w:color="auto"/>
            </w:tcBorders>
            <w:vAlign w:val="center"/>
            <w:hideMark/>
          </w:tcPr>
          <w:p w14:paraId="2CA0CAE7" w14:textId="77777777" w:rsidR="00C50575" w:rsidRPr="00937B0B" w:rsidRDefault="00C50575" w:rsidP="00937B0B">
            <w:pPr>
              <w:spacing w:before="40" w:after="40"/>
              <w:jc w:val="both"/>
              <w:rPr>
                <w:b/>
                <w:color w:val="000000" w:themeColor="text1"/>
                <w:sz w:val="28"/>
                <w:szCs w:val="28"/>
              </w:rPr>
            </w:pPr>
            <w:r w:rsidRPr="00937B0B">
              <w:rPr>
                <w:color w:val="000000" w:themeColor="text1"/>
                <w:sz w:val="28"/>
                <w:szCs w:val="28"/>
                <w:lang w:val="vi-VN"/>
              </w:rPr>
              <w:t>Báo cáo tự đánh giá của nhà trường</w:t>
            </w:r>
            <w:r w:rsidRPr="00937B0B">
              <w:rPr>
                <w:color w:val="000000" w:themeColor="text1"/>
                <w:sz w:val="28"/>
                <w:szCs w:val="28"/>
              </w:rPr>
              <w:t>.</w:t>
            </w:r>
          </w:p>
        </w:tc>
        <w:tc>
          <w:tcPr>
            <w:tcW w:w="1953" w:type="dxa"/>
            <w:tcBorders>
              <w:top w:val="single" w:sz="4" w:space="0" w:color="auto"/>
              <w:left w:val="single" w:sz="4" w:space="0" w:color="auto"/>
              <w:bottom w:val="single" w:sz="4" w:space="0" w:color="auto"/>
              <w:right w:val="single" w:sz="4" w:space="0" w:color="auto"/>
            </w:tcBorders>
            <w:vAlign w:val="center"/>
            <w:hideMark/>
          </w:tcPr>
          <w:p w14:paraId="2F94D5A3" w14:textId="77777777" w:rsidR="00C50575" w:rsidRPr="00937B0B" w:rsidRDefault="00C50575"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2067" w:type="dxa"/>
            <w:gridSpan w:val="2"/>
            <w:tcBorders>
              <w:top w:val="single" w:sz="4" w:space="0" w:color="auto"/>
              <w:left w:val="single" w:sz="4" w:space="0" w:color="auto"/>
              <w:bottom w:val="single" w:sz="4" w:space="0" w:color="auto"/>
              <w:right w:val="single" w:sz="4" w:space="0" w:color="auto"/>
            </w:tcBorders>
            <w:vAlign w:val="center"/>
            <w:hideMark/>
          </w:tcPr>
          <w:p w14:paraId="7BD4A042" w14:textId="77777777" w:rsidR="00C50575" w:rsidRPr="00937B0B" w:rsidRDefault="00C50575" w:rsidP="00937B0B">
            <w:pPr>
              <w:spacing w:before="40" w:after="40"/>
              <w:jc w:val="center"/>
              <w:rPr>
                <w:b/>
                <w:color w:val="000000" w:themeColor="text1"/>
                <w:sz w:val="28"/>
                <w:szCs w:val="28"/>
              </w:rPr>
            </w:pPr>
            <w:r w:rsidRPr="00937B0B">
              <w:rPr>
                <w:color w:val="000000" w:themeColor="text1"/>
                <w:sz w:val="28"/>
                <w:szCs w:val="28"/>
              </w:rPr>
              <w:t>Bản điện tử được ký số hoặc Bản sao chứng thực điện tử</w:t>
            </w:r>
          </w:p>
        </w:tc>
        <w:tc>
          <w:tcPr>
            <w:tcW w:w="346" w:type="dxa"/>
            <w:tcBorders>
              <w:top w:val="single" w:sz="4" w:space="0" w:color="auto"/>
              <w:left w:val="single" w:sz="4" w:space="0" w:color="auto"/>
              <w:bottom w:val="single" w:sz="4" w:space="0" w:color="auto"/>
              <w:right w:val="single" w:sz="4" w:space="0" w:color="auto"/>
            </w:tcBorders>
            <w:vAlign w:val="center"/>
            <w:hideMark/>
          </w:tcPr>
          <w:p w14:paraId="27150036" w14:textId="6A3110D2" w:rsidR="00C50575" w:rsidRPr="00937B0B" w:rsidRDefault="00C50575" w:rsidP="00937B0B">
            <w:pPr>
              <w:spacing w:before="40" w:after="40"/>
              <w:jc w:val="center"/>
              <w:rPr>
                <w:b/>
                <w:color w:val="000000" w:themeColor="text1"/>
                <w:sz w:val="28"/>
                <w:szCs w:val="28"/>
              </w:rPr>
            </w:pPr>
            <w:r w:rsidRPr="00937B0B">
              <w:rPr>
                <w:color w:val="000000" w:themeColor="text1"/>
                <w:sz w:val="28"/>
                <w:szCs w:val="28"/>
              </w:rPr>
              <w:t>0</w:t>
            </w:r>
            <w:r w:rsidR="00A57F24" w:rsidRPr="00937B0B">
              <w:rPr>
                <w:color w:val="000000" w:themeColor="text1"/>
                <w:sz w:val="28"/>
                <w:szCs w:val="28"/>
              </w:rPr>
              <w:t>2</w:t>
            </w:r>
          </w:p>
        </w:tc>
      </w:tr>
      <w:tr w:rsidR="00EC3D27" w:rsidRPr="00937B0B" w14:paraId="4C8479AF"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392E9E87" w14:textId="77777777" w:rsidR="00C50575" w:rsidRPr="00937B0B" w:rsidRDefault="00C50575" w:rsidP="00937B0B">
            <w:pPr>
              <w:spacing w:before="40" w:after="40"/>
              <w:rPr>
                <w:b/>
                <w:color w:val="000000" w:themeColor="text1"/>
                <w:sz w:val="28"/>
                <w:szCs w:val="28"/>
              </w:rPr>
            </w:pPr>
            <w:r w:rsidRPr="00937B0B">
              <w:rPr>
                <w:color w:val="000000" w:themeColor="text1"/>
                <w:sz w:val="28"/>
                <w:szCs w:val="28"/>
                <w:lang w:val="pt-BR"/>
              </w:rPr>
              <w:t>Số lượng hồ sơ: 01</w:t>
            </w:r>
          </w:p>
        </w:tc>
      </w:tr>
      <w:tr w:rsidR="00C50575" w:rsidRPr="00937B0B" w14:paraId="00452EC6"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113D03D9" w14:textId="77777777" w:rsidR="00C50575" w:rsidRPr="00937B0B" w:rsidRDefault="00C50575" w:rsidP="00937B0B">
            <w:pPr>
              <w:spacing w:before="40" w:after="40"/>
              <w:rPr>
                <w:b/>
                <w:color w:val="000000" w:themeColor="text1"/>
                <w:sz w:val="28"/>
                <w:szCs w:val="28"/>
              </w:rPr>
            </w:pPr>
            <w:r w:rsidRPr="00937B0B">
              <w:rPr>
                <w:b/>
                <w:color w:val="000000" w:themeColor="text1"/>
                <w:sz w:val="28"/>
                <w:szCs w:val="28"/>
              </w:rPr>
              <w:t>3.2</w:t>
            </w:r>
          </w:p>
        </w:tc>
        <w:tc>
          <w:tcPr>
            <w:tcW w:w="8577" w:type="dxa"/>
            <w:gridSpan w:val="6"/>
            <w:tcBorders>
              <w:top w:val="single" w:sz="4" w:space="0" w:color="auto"/>
              <w:left w:val="single" w:sz="4" w:space="0" w:color="auto"/>
              <w:bottom w:val="single" w:sz="4" w:space="0" w:color="auto"/>
              <w:right w:val="single" w:sz="4" w:space="0" w:color="auto"/>
            </w:tcBorders>
            <w:hideMark/>
          </w:tcPr>
          <w:p w14:paraId="6CC94411" w14:textId="77777777" w:rsidR="00C50575" w:rsidRPr="00937B0B" w:rsidRDefault="00C50575" w:rsidP="00937B0B">
            <w:pPr>
              <w:spacing w:before="40" w:after="40"/>
              <w:rPr>
                <w:b/>
                <w:color w:val="000000" w:themeColor="text1"/>
                <w:sz w:val="28"/>
                <w:szCs w:val="28"/>
              </w:rPr>
            </w:pPr>
            <w:r w:rsidRPr="00937B0B">
              <w:rPr>
                <w:b/>
                <w:color w:val="000000" w:themeColor="text1"/>
                <w:sz w:val="28"/>
                <w:szCs w:val="28"/>
              </w:rPr>
              <w:t>Tiếp nhận hồ sơ TTHC</w:t>
            </w:r>
          </w:p>
        </w:tc>
      </w:tr>
      <w:tr w:rsidR="00A57F24" w:rsidRPr="00937B0B" w14:paraId="70A0A32E"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vAlign w:val="center"/>
          </w:tcPr>
          <w:p w14:paraId="5F7781BA" w14:textId="4704AD15" w:rsidR="00A57F24" w:rsidRPr="00937B0B" w:rsidRDefault="00A57F24" w:rsidP="00937B0B">
            <w:pPr>
              <w:spacing w:before="40" w:after="40"/>
              <w:jc w:val="both"/>
              <w:rPr>
                <w:color w:val="000000" w:themeColor="text1"/>
                <w:sz w:val="28"/>
                <w:szCs w:val="28"/>
              </w:rPr>
            </w:pPr>
            <w:r w:rsidRPr="00937B0B">
              <w:rPr>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hướng dẫn, hỗ trợ c</w:t>
            </w:r>
            <w:r w:rsidR="0050789B" w:rsidRPr="00937B0B">
              <w:rPr>
                <w:color w:val="000000" w:themeColor="text1"/>
                <w:sz w:val="28"/>
                <w:szCs w:val="28"/>
              </w:rPr>
              <w:t>ơ</w:t>
            </w:r>
            <w:r w:rsidRPr="00937B0B">
              <w:rPr>
                <w:color w:val="000000" w:themeColor="text1"/>
                <w:sz w:val="28"/>
                <w:szCs w:val="28"/>
              </w:rPr>
              <w:t xml:space="preserve"> sở giáo dục đăng ký, đăng nhập tài khoản, chuẩn bị và nộp hồ sơ điện tử. Trường hợp cơ sở giáo dục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06B8B43C" w14:textId="77777777" w:rsidR="00A57F24" w:rsidRPr="00937B0B" w:rsidRDefault="00A57F24"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cư sở giáo dục bổ sung, hoàn thiện hồ sơ theo quy định và nêu rõ lý do theo mẫu Phiếu yêu cầu bổ sung, hoàn thiện hồ sơ;</w:t>
            </w:r>
          </w:p>
          <w:p w14:paraId="76E71857" w14:textId="77777777" w:rsidR="00A57F24" w:rsidRPr="00937B0B" w:rsidRDefault="00A57F2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A9DCACD" w14:textId="1E0EF6FC" w:rsidR="00A57F24" w:rsidRPr="00937B0B" w:rsidRDefault="00A57F24"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279E46E" w14:textId="405E45B2" w:rsidR="00A57F24" w:rsidRPr="00937B0B" w:rsidRDefault="00A57F24"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093D0E28" w14:textId="77777777" w:rsidR="00A57F24" w:rsidRPr="00937B0B" w:rsidRDefault="00A57F24"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0654BEDF" w14:textId="77777777" w:rsidR="00A57F24" w:rsidRPr="00937B0B" w:rsidRDefault="00A57F24" w:rsidP="00937B0B">
            <w:pPr>
              <w:spacing w:before="40" w:after="40"/>
              <w:jc w:val="both"/>
              <w:rPr>
                <w:color w:val="000000" w:themeColor="text1"/>
                <w:sz w:val="28"/>
                <w:szCs w:val="28"/>
              </w:rPr>
            </w:pPr>
            <w:r w:rsidRPr="00937B0B">
              <w:rPr>
                <w:color w:val="000000" w:themeColor="text1"/>
                <w:sz w:val="28"/>
                <w:szCs w:val="28"/>
              </w:rPr>
              <w:lastRenderedPageBreak/>
              <w:t>Trường hợp từ chối nhận hồ sơ, cán bộ Một cửa phải nêu rõ lý do theo mẫu Phiếu từ chối giải quyết hồ sơ thủ tục hành chính;</w:t>
            </w:r>
          </w:p>
          <w:p w14:paraId="7C2B162C" w14:textId="28F71E07" w:rsidR="00A57F24" w:rsidRPr="00937B0B" w:rsidRDefault="00A57F24"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BFE99C9" w14:textId="7163E36A" w:rsidR="00A57F24" w:rsidRPr="00937B0B" w:rsidRDefault="00A57F24"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Sau khi kiểm tra, nếu bảo đảm các điều kiện để tiếp nhận, cán bộ Một cửa tiếp nhận, cấp mã hồ sơ thủ tục hành chính và xử lý hồ sơ theo quy trình. 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115E7AFB" w14:textId="656766D4" w:rsidR="00A57F24" w:rsidRPr="00937B0B" w:rsidRDefault="00A57F24" w:rsidP="00937B0B">
            <w:pPr>
              <w:spacing w:before="40" w:after="40"/>
              <w:jc w:val="both"/>
              <w:rPr>
                <w:b/>
                <w:color w:val="000000" w:themeColor="text1"/>
                <w:sz w:val="28"/>
                <w:szCs w:val="28"/>
              </w:rPr>
            </w:pPr>
          </w:p>
        </w:tc>
      </w:tr>
      <w:tr w:rsidR="00EC3D27" w:rsidRPr="00937B0B" w14:paraId="1CC88232"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tcPr>
          <w:p w14:paraId="5DA11E29" w14:textId="77777777" w:rsidR="00C50575" w:rsidRPr="00937B0B" w:rsidRDefault="00C50575" w:rsidP="00937B0B">
            <w:pPr>
              <w:spacing w:before="40" w:after="40"/>
              <w:rPr>
                <w:b/>
                <w:color w:val="000000" w:themeColor="text1"/>
                <w:sz w:val="28"/>
                <w:szCs w:val="28"/>
              </w:rPr>
            </w:pPr>
            <w:r w:rsidRPr="00937B0B">
              <w:rPr>
                <w:b/>
                <w:color w:val="000000" w:themeColor="text1"/>
                <w:sz w:val="28"/>
                <w:szCs w:val="28"/>
              </w:rPr>
              <w:lastRenderedPageBreak/>
              <w:t>3.3</w:t>
            </w:r>
          </w:p>
        </w:tc>
        <w:tc>
          <w:tcPr>
            <w:tcW w:w="8577" w:type="dxa"/>
            <w:gridSpan w:val="6"/>
            <w:tcBorders>
              <w:top w:val="single" w:sz="4" w:space="0" w:color="auto"/>
              <w:left w:val="single" w:sz="4" w:space="0" w:color="auto"/>
              <w:bottom w:val="single" w:sz="4" w:space="0" w:color="auto"/>
              <w:right w:val="single" w:sz="4" w:space="0" w:color="auto"/>
            </w:tcBorders>
          </w:tcPr>
          <w:p w14:paraId="090EEDE1" w14:textId="77777777" w:rsidR="00C50575" w:rsidRPr="00937B0B" w:rsidRDefault="00C50575" w:rsidP="00937B0B">
            <w:pPr>
              <w:spacing w:before="40" w:after="40"/>
              <w:rPr>
                <w:b/>
                <w:color w:val="000000" w:themeColor="text1"/>
                <w:sz w:val="28"/>
                <w:szCs w:val="28"/>
              </w:rPr>
            </w:pPr>
            <w:r w:rsidRPr="00937B0B">
              <w:rPr>
                <w:b/>
                <w:color w:val="000000" w:themeColor="text1"/>
                <w:sz w:val="28"/>
                <w:szCs w:val="28"/>
              </w:rPr>
              <w:t>Giải quyết, trả hồ sơ, kết quả giải quyết TTHC</w:t>
            </w:r>
          </w:p>
        </w:tc>
      </w:tr>
      <w:tr w:rsidR="00EC3D27" w:rsidRPr="00937B0B" w14:paraId="0F7CCC03"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vAlign w:val="center"/>
            <w:hideMark/>
          </w:tcPr>
          <w:p w14:paraId="53376725" w14:textId="06A01817" w:rsidR="00C50575" w:rsidRPr="00937B0B" w:rsidRDefault="00C50575" w:rsidP="00937B0B">
            <w:pPr>
              <w:spacing w:before="40" w:after="40"/>
              <w:rPr>
                <w:color w:val="000000" w:themeColor="text1"/>
                <w:sz w:val="28"/>
                <w:szCs w:val="28"/>
              </w:rPr>
            </w:pPr>
            <w:r w:rsidRPr="00937B0B">
              <w:rPr>
                <w:b/>
                <w:bCs/>
                <w:i/>
                <w:iCs/>
                <w:color w:val="000000" w:themeColor="text1"/>
                <w:sz w:val="28"/>
                <w:szCs w:val="28"/>
              </w:rPr>
              <w:t xml:space="preserve">Bước 1. </w:t>
            </w:r>
            <w:r w:rsidRPr="00937B0B">
              <w:rPr>
                <w:color w:val="000000" w:themeColor="text1"/>
                <w:sz w:val="28"/>
                <w:szCs w:val="28"/>
              </w:rPr>
              <w:t>Phòng Giáo dục và đào tạo tiếp nhận hồ sơ từ các c</w:t>
            </w:r>
            <w:r w:rsidR="00D71F90" w:rsidRPr="00937B0B">
              <w:rPr>
                <w:color w:val="000000" w:themeColor="text1"/>
                <w:sz w:val="28"/>
                <w:szCs w:val="28"/>
              </w:rPr>
              <w:t>ơ</w:t>
            </w:r>
            <w:r w:rsidRPr="00937B0B">
              <w:rPr>
                <w:color w:val="000000" w:themeColor="text1"/>
                <w:sz w:val="28"/>
                <w:szCs w:val="28"/>
              </w:rPr>
              <w:t xml:space="preserve"> s</w:t>
            </w:r>
            <w:r w:rsidR="001255C4" w:rsidRPr="00937B0B">
              <w:rPr>
                <w:color w:val="000000" w:themeColor="text1"/>
                <w:sz w:val="28"/>
                <w:szCs w:val="28"/>
              </w:rPr>
              <w:t>ở</w:t>
            </w:r>
            <w:r w:rsidRPr="00937B0B">
              <w:rPr>
                <w:color w:val="000000" w:themeColor="text1"/>
                <w:sz w:val="28"/>
                <w:szCs w:val="28"/>
              </w:rPr>
              <w:t xml:space="preserve"> giáo dục mầm non, kiểm tra thẩm định gửi Sở Giáo dục và Đào tạo. Trong thời gian 10 ngày làm việc</w:t>
            </w:r>
          </w:p>
        </w:tc>
      </w:tr>
      <w:tr w:rsidR="00EC3D27" w:rsidRPr="00937B0B" w14:paraId="64A3A9A3"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41AB5333" w14:textId="115CC385" w:rsidR="00C50575" w:rsidRPr="00937B0B" w:rsidRDefault="00C50575" w:rsidP="00937B0B">
            <w:pPr>
              <w:spacing w:before="40" w:after="40"/>
              <w:rPr>
                <w:color w:val="000000" w:themeColor="text1"/>
                <w:sz w:val="28"/>
                <w:szCs w:val="28"/>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p>
        </w:tc>
      </w:tr>
      <w:tr w:rsidR="00F512F1" w:rsidRPr="00937B0B" w14:paraId="0FA6EBAF" w14:textId="77777777" w:rsidTr="00041D24">
        <w:trPr>
          <w:trHeight w:val="4"/>
        </w:trPr>
        <w:tc>
          <w:tcPr>
            <w:tcW w:w="838" w:type="dxa"/>
            <w:gridSpan w:val="2"/>
            <w:tcBorders>
              <w:top w:val="single" w:sz="4" w:space="0" w:color="auto"/>
              <w:left w:val="single" w:sz="4" w:space="0" w:color="auto"/>
              <w:bottom w:val="single" w:sz="4" w:space="0" w:color="auto"/>
              <w:right w:val="single" w:sz="4" w:space="0" w:color="auto"/>
            </w:tcBorders>
            <w:vAlign w:val="center"/>
          </w:tcPr>
          <w:p w14:paraId="307152DB" w14:textId="62D97D06" w:rsidR="00F512F1" w:rsidRPr="00937B0B" w:rsidRDefault="00F512F1" w:rsidP="00937B0B">
            <w:pPr>
              <w:spacing w:before="40" w:after="40"/>
              <w:jc w:val="center"/>
              <w:rPr>
                <w:b/>
                <w:bCs/>
                <w:iCs/>
                <w:color w:val="000000" w:themeColor="text1"/>
                <w:sz w:val="28"/>
                <w:szCs w:val="28"/>
              </w:rPr>
            </w:pPr>
            <w:r w:rsidRPr="00937B0B">
              <w:rPr>
                <w:b/>
                <w:bCs/>
                <w:iCs/>
                <w:color w:val="000000" w:themeColor="text1"/>
                <w:sz w:val="28"/>
                <w:szCs w:val="28"/>
              </w:rPr>
              <w:t>STT</w:t>
            </w:r>
          </w:p>
        </w:tc>
        <w:tc>
          <w:tcPr>
            <w:tcW w:w="4010" w:type="dxa"/>
            <w:tcBorders>
              <w:top w:val="single" w:sz="4" w:space="0" w:color="auto"/>
              <w:left w:val="single" w:sz="4" w:space="0" w:color="auto"/>
              <w:bottom w:val="single" w:sz="4" w:space="0" w:color="auto"/>
              <w:right w:val="single" w:sz="4" w:space="0" w:color="auto"/>
            </w:tcBorders>
            <w:vAlign w:val="center"/>
          </w:tcPr>
          <w:p w14:paraId="06846152" w14:textId="55336486" w:rsidR="00F512F1" w:rsidRPr="00937B0B" w:rsidRDefault="00F512F1" w:rsidP="00937B0B">
            <w:pPr>
              <w:spacing w:before="40" w:after="40"/>
              <w:jc w:val="center"/>
              <w:rPr>
                <w:b/>
                <w:bCs/>
                <w:iCs/>
                <w:color w:val="000000" w:themeColor="text1"/>
                <w:sz w:val="28"/>
                <w:szCs w:val="28"/>
                <w:lang w:val="vi-VN"/>
              </w:rPr>
            </w:pPr>
            <w:r w:rsidRPr="00937B0B">
              <w:rPr>
                <w:b/>
                <w:bCs/>
                <w:iCs/>
                <w:color w:val="000000" w:themeColor="text1"/>
                <w:sz w:val="28"/>
                <w:szCs w:val="28"/>
              </w:rPr>
              <w:t>Tên thành phần hồ sơ</w:t>
            </w:r>
          </w:p>
        </w:tc>
        <w:tc>
          <w:tcPr>
            <w:tcW w:w="3744" w:type="dxa"/>
            <w:gridSpan w:val="2"/>
            <w:tcBorders>
              <w:top w:val="single" w:sz="4" w:space="0" w:color="auto"/>
              <w:left w:val="single" w:sz="4" w:space="0" w:color="auto"/>
              <w:bottom w:val="single" w:sz="4" w:space="0" w:color="auto"/>
              <w:right w:val="single" w:sz="4" w:space="0" w:color="auto"/>
            </w:tcBorders>
            <w:vAlign w:val="center"/>
          </w:tcPr>
          <w:p w14:paraId="61E42D43" w14:textId="2FA44C56" w:rsidR="00F512F1" w:rsidRPr="00937B0B" w:rsidRDefault="00F512F1" w:rsidP="00937B0B">
            <w:pPr>
              <w:spacing w:before="40" w:after="40"/>
              <w:jc w:val="center"/>
              <w:rPr>
                <w:b/>
                <w:bCs/>
                <w:iCs/>
                <w:color w:val="000000" w:themeColor="text1"/>
                <w:sz w:val="28"/>
                <w:szCs w:val="28"/>
                <w:lang w:val="vi-VN"/>
              </w:rPr>
            </w:pPr>
            <w:r w:rsidRPr="00937B0B">
              <w:rPr>
                <w:rFonts w:eastAsia="Arial"/>
                <w:b/>
                <w:bCs/>
                <w:iCs/>
                <w:color w:val="000000" w:themeColor="text1"/>
                <w:sz w:val="28"/>
                <w:szCs w:val="28"/>
              </w:rPr>
              <w:t>Tiêu chuẩn hồ sơ</w:t>
            </w:r>
          </w:p>
        </w:tc>
        <w:tc>
          <w:tcPr>
            <w:tcW w:w="622" w:type="dxa"/>
            <w:gridSpan w:val="2"/>
            <w:tcBorders>
              <w:top w:val="single" w:sz="4" w:space="0" w:color="auto"/>
              <w:left w:val="single" w:sz="4" w:space="0" w:color="auto"/>
              <w:bottom w:val="single" w:sz="4" w:space="0" w:color="auto"/>
              <w:right w:val="single" w:sz="4" w:space="0" w:color="auto"/>
            </w:tcBorders>
          </w:tcPr>
          <w:p w14:paraId="001062B2" w14:textId="0A193EE7" w:rsidR="00F512F1" w:rsidRPr="00937B0B" w:rsidRDefault="00F512F1" w:rsidP="00937B0B">
            <w:pPr>
              <w:spacing w:before="40" w:after="40"/>
              <w:jc w:val="center"/>
              <w:rPr>
                <w:b/>
                <w:bCs/>
                <w:iCs/>
                <w:color w:val="000000" w:themeColor="text1"/>
                <w:sz w:val="28"/>
                <w:szCs w:val="28"/>
              </w:rPr>
            </w:pPr>
            <w:r w:rsidRPr="00937B0B">
              <w:rPr>
                <w:b/>
                <w:bCs/>
                <w:iCs/>
                <w:color w:val="000000" w:themeColor="text1"/>
                <w:sz w:val="28"/>
                <w:szCs w:val="28"/>
              </w:rPr>
              <w:t>Số lượng</w:t>
            </w:r>
          </w:p>
        </w:tc>
      </w:tr>
      <w:tr w:rsidR="00A20840" w:rsidRPr="00937B0B" w14:paraId="15A46978" w14:textId="77777777" w:rsidTr="00041D24">
        <w:trPr>
          <w:trHeight w:val="4"/>
        </w:trPr>
        <w:tc>
          <w:tcPr>
            <w:tcW w:w="838" w:type="dxa"/>
            <w:gridSpan w:val="2"/>
            <w:tcBorders>
              <w:top w:val="single" w:sz="4" w:space="0" w:color="auto"/>
              <w:left w:val="single" w:sz="4" w:space="0" w:color="auto"/>
              <w:bottom w:val="single" w:sz="4" w:space="0" w:color="auto"/>
              <w:right w:val="single" w:sz="4" w:space="0" w:color="auto"/>
            </w:tcBorders>
            <w:vAlign w:val="center"/>
          </w:tcPr>
          <w:p w14:paraId="6E6F3D78" w14:textId="659140BF" w:rsidR="00A20840" w:rsidRPr="00937B0B" w:rsidRDefault="00180D99" w:rsidP="00937B0B">
            <w:pPr>
              <w:spacing w:before="40" w:after="40"/>
              <w:jc w:val="center"/>
              <w:rPr>
                <w:iCs/>
                <w:color w:val="000000" w:themeColor="text1"/>
                <w:sz w:val="28"/>
                <w:szCs w:val="28"/>
              </w:rPr>
            </w:pPr>
            <w:r w:rsidRPr="00937B0B">
              <w:rPr>
                <w:iCs/>
                <w:color w:val="000000" w:themeColor="text1"/>
                <w:sz w:val="28"/>
                <w:szCs w:val="28"/>
              </w:rPr>
              <w:t>1</w:t>
            </w:r>
          </w:p>
        </w:tc>
        <w:tc>
          <w:tcPr>
            <w:tcW w:w="4010" w:type="dxa"/>
            <w:tcBorders>
              <w:top w:val="single" w:sz="4" w:space="0" w:color="auto"/>
              <w:left w:val="single" w:sz="4" w:space="0" w:color="auto"/>
              <w:bottom w:val="single" w:sz="4" w:space="0" w:color="auto"/>
              <w:right w:val="single" w:sz="4" w:space="0" w:color="auto"/>
            </w:tcBorders>
          </w:tcPr>
          <w:p w14:paraId="3C9626F8" w14:textId="730299B3" w:rsidR="00A20840" w:rsidRPr="00937B0B" w:rsidRDefault="00F512F1" w:rsidP="00937B0B">
            <w:pPr>
              <w:spacing w:before="40" w:after="40"/>
              <w:jc w:val="both"/>
              <w:rPr>
                <w:iCs/>
                <w:color w:val="000000" w:themeColor="text1"/>
                <w:sz w:val="28"/>
                <w:szCs w:val="28"/>
              </w:rPr>
            </w:pPr>
            <w:r w:rsidRPr="00937B0B">
              <w:rPr>
                <w:iCs/>
                <w:color w:val="000000" w:themeColor="text1"/>
                <w:sz w:val="28"/>
                <w:szCs w:val="28"/>
              </w:rPr>
              <w:t>Tờ trinh</w:t>
            </w:r>
          </w:p>
        </w:tc>
        <w:tc>
          <w:tcPr>
            <w:tcW w:w="3744" w:type="dxa"/>
            <w:gridSpan w:val="2"/>
            <w:tcBorders>
              <w:top w:val="single" w:sz="4" w:space="0" w:color="auto"/>
              <w:left w:val="single" w:sz="4" w:space="0" w:color="auto"/>
              <w:bottom w:val="single" w:sz="4" w:space="0" w:color="auto"/>
              <w:right w:val="single" w:sz="4" w:space="0" w:color="auto"/>
            </w:tcBorders>
            <w:vAlign w:val="center"/>
          </w:tcPr>
          <w:p w14:paraId="6761D407" w14:textId="49400C35" w:rsidR="00A20840" w:rsidRPr="00937B0B" w:rsidRDefault="00180D99" w:rsidP="00937B0B">
            <w:pPr>
              <w:spacing w:before="40" w:after="40"/>
              <w:jc w:val="center"/>
              <w:rPr>
                <w:iCs/>
                <w:color w:val="000000" w:themeColor="text1"/>
                <w:sz w:val="28"/>
                <w:szCs w:val="28"/>
              </w:rPr>
            </w:pPr>
            <w:r w:rsidRPr="00937B0B">
              <w:rPr>
                <w:iCs/>
                <w:color w:val="000000" w:themeColor="text1"/>
                <w:sz w:val="28"/>
                <w:szCs w:val="28"/>
              </w:rPr>
              <w:t>Bản điện tử được ký số</w:t>
            </w:r>
          </w:p>
        </w:tc>
        <w:tc>
          <w:tcPr>
            <w:tcW w:w="622" w:type="dxa"/>
            <w:gridSpan w:val="2"/>
            <w:tcBorders>
              <w:top w:val="single" w:sz="4" w:space="0" w:color="auto"/>
              <w:left w:val="single" w:sz="4" w:space="0" w:color="auto"/>
              <w:bottom w:val="single" w:sz="4" w:space="0" w:color="auto"/>
              <w:right w:val="single" w:sz="4" w:space="0" w:color="auto"/>
            </w:tcBorders>
            <w:vAlign w:val="center"/>
          </w:tcPr>
          <w:p w14:paraId="2F100BE0" w14:textId="080381F1" w:rsidR="00A20840" w:rsidRPr="00937B0B" w:rsidRDefault="001C2A0D" w:rsidP="00937B0B">
            <w:pPr>
              <w:spacing w:before="40" w:after="40"/>
              <w:jc w:val="center"/>
              <w:rPr>
                <w:iCs/>
                <w:color w:val="000000" w:themeColor="text1"/>
                <w:sz w:val="28"/>
                <w:szCs w:val="28"/>
              </w:rPr>
            </w:pPr>
            <w:r w:rsidRPr="00937B0B">
              <w:rPr>
                <w:iCs/>
                <w:color w:val="000000" w:themeColor="text1"/>
                <w:sz w:val="28"/>
                <w:szCs w:val="28"/>
              </w:rPr>
              <w:t>01</w:t>
            </w:r>
          </w:p>
        </w:tc>
      </w:tr>
      <w:tr w:rsidR="00F512F1" w:rsidRPr="00937B0B" w14:paraId="480054EA" w14:textId="77777777" w:rsidTr="00041D24">
        <w:trPr>
          <w:trHeight w:val="4"/>
        </w:trPr>
        <w:tc>
          <w:tcPr>
            <w:tcW w:w="838" w:type="dxa"/>
            <w:gridSpan w:val="2"/>
            <w:tcBorders>
              <w:top w:val="single" w:sz="4" w:space="0" w:color="auto"/>
              <w:left w:val="single" w:sz="4" w:space="0" w:color="auto"/>
              <w:bottom w:val="single" w:sz="4" w:space="0" w:color="auto"/>
              <w:right w:val="single" w:sz="4" w:space="0" w:color="auto"/>
            </w:tcBorders>
            <w:vAlign w:val="center"/>
          </w:tcPr>
          <w:p w14:paraId="4993B8B3" w14:textId="106DBED9" w:rsidR="00F512F1" w:rsidRPr="00937B0B" w:rsidRDefault="00180D99" w:rsidP="00937B0B">
            <w:pPr>
              <w:spacing w:before="40" w:after="40"/>
              <w:jc w:val="center"/>
              <w:rPr>
                <w:iCs/>
                <w:color w:val="000000" w:themeColor="text1"/>
                <w:sz w:val="28"/>
                <w:szCs w:val="28"/>
              </w:rPr>
            </w:pPr>
            <w:r w:rsidRPr="00937B0B">
              <w:rPr>
                <w:iCs/>
                <w:color w:val="000000" w:themeColor="text1"/>
                <w:sz w:val="28"/>
                <w:szCs w:val="28"/>
              </w:rPr>
              <w:t>2</w:t>
            </w:r>
          </w:p>
        </w:tc>
        <w:tc>
          <w:tcPr>
            <w:tcW w:w="4010" w:type="dxa"/>
            <w:tcBorders>
              <w:top w:val="single" w:sz="4" w:space="0" w:color="auto"/>
              <w:left w:val="single" w:sz="4" w:space="0" w:color="auto"/>
              <w:bottom w:val="single" w:sz="4" w:space="0" w:color="auto"/>
              <w:right w:val="single" w:sz="4" w:space="0" w:color="auto"/>
            </w:tcBorders>
          </w:tcPr>
          <w:p w14:paraId="43217967" w14:textId="5D835996" w:rsidR="00F512F1" w:rsidRPr="00937B0B" w:rsidRDefault="00F512F1" w:rsidP="00937B0B">
            <w:pPr>
              <w:spacing w:before="40" w:after="40"/>
              <w:jc w:val="both"/>
              <w:rPr>
                <w:iCs/>
                <w:color w:val="000000" w:themeColor="text1"/>
                <w:sz w:val="28"/>
                <w:szCs w:val="28"/>
              </w:rPr>
            </w:pPr>
            <w:r w:rsidRPr="00937B0B">
              <w:rPr>
                <w:iCs/>
                <w:color w:val="000000" w:themeColor="text1"/>
                <w:sz w:val="28"/>
                <w:szCs w:val="28"/>
              </w:rPr>
              <w:t>Hồ sơ đã tiếp nhận của trường mầm non</w:t>
            </w:r>
          </w:p>
        </w:tc>
        <w:tc>
          <w:tcPr>
            <w:tcW w:w="3744" w:type="dxa"/>
            <w:gridSpan w:val="2"/>
            <w:tcBorders>
              <w:top w:val="single" w:sz="4" w:space="0" w:color="auto"/>
              <w:left w:val="single" w:sz="4" w:space="0" w:color="auto"/>
              <w:bottom w:val="single" w:sz="4" w:space="0" w:color="auto"/>
              <w:right w:val="single" w:sz="4" w:space="0" w:color="auto"/>
            </w:tcBorders>
            <w:vAlign w:val="center"/>
          </w:tcPr>
          <w:p w14:paraId="763B3E1B" w14:textId="2210B83B" w:rsidR="00F512F1" w:rsidRPr="00937B0B" w:rsidRDefault="001C2A0D" w:rsidP="00937B0B">
            <w:pPr>
              <w:spacing w:before="40" w:after="40"/>
              <w:jc w:val="center"/>
              <w:rPr>
                <w:iCs/>
                <w:color w:val="000000" w:themeColor="text1"/>
                <w:sz w:val="28"/>
                <w:szCs w:val="28"/>
              </w:rPr>
            </w:pPr>
            <w:r w:rsidRPr="00937B0B">
              <w:rPr>
                <w:iCs/>
                <w:color w:val="000000" w:themeColor="text1"/>
                <w:sz w:val="28"/>
                <w:szCs w:val="28"/>
              </w:rPr>
              <w:t>Hồ sơ số hoá</w:t>
            </w:r>
          </w:p>
        </w:tc>
        <w:tc>
          <w:tcPr>
            <w:tcW w:w="622" w:type="dxa"/>
            <w:gridSpan w:val="2"/>
            <w:tcBorders>
              <w:top w:val="single" w:sz="4" w:space="0" w:color="auto"/>
              <w:left w:val="single" w:sz="4" w:space="0" w:color="auto"/>
              <w:bottom w:val="single" w:sz="4" w:space="0" w:color="auto"/>
              <w:right w:val="single" w:sz="4" w:space="0" w:color="auto"/>
            </w:tcBorders>
            <w:vAlign w:val="center"/>
          </w:tcPr>
          <w:p w14:paraId="59CA7BE8" w14:textId="5D95F424" w:rsidR="00F512F1" w:rsidRPr="00937B0B" w:rsidRDefault="001C2A0D" w:rsidP="00937B0B">
            <w:pPr>
              <w:spacing w:before="40" w:after="40"/>
              <w:jc w:val="center"/>
              <w:rPr>
                <w:iCs/>
                <w:color w:val="000000" w:themeColor="text1"/>
                <w:sz w:val="28"/>
                <w:szCs w:val="28"/>
              </w:rPr>
            </w:pPr>
            <w:r w:rsidRPr="00937B0B">
              <w:rPr>
                <w:iCs/>
                <w:color w:val="000000" w:themeColor="text1"/>
                <w:sz w:val="28"/>
                <w:szCs w:val="28"/>
              </w:rPr>
              <w:t>01</w:t>
            </w:r>
          </w:p>
        </w:tc>
      </w:tr>
      <w:tr w:rsidR="00EC3D27" w:rsidRPr="00937B0B" w14:paraId="70375D72"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vAlign w:val="center"/>
            <w:hideMark/>
          </w:tcPr>
          <w:p w14:paraId="530BD54F" w14:textId="77777777" w:rsidR="00FF495F" w:rsidRPr="00937B0B" w:rsidRDefault="00C50575" w:rsidP="00937B0B">
            <w:pPr>
              <w:spacing w:before="40" w:after="40"/>
              <w:jc w:val="both"/>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w:t>
            </w:r>
            <w:r w:rsidR="005D65B5" w:rsidRPr="00937B0B">
              <w:rPr>
                <w:color w:val="000000" w:themeColor="text1"/>
                <w:sz w:val="28"/>
                <w:szCs w:val="28"/>
              </w:rPr>
              <w:t xml:space="preserve">- </w:t>
            </w:r>
            <w:r w:rsidR="0015562A" w:rsidRPr="00937B0B">
              <w:rPr>
                <w:color w:val="000000" w:themeColor="text1"/>
                <w:sz w:val="28"/>
                <w:szCs w:val="28"/>
              </w:rPr>
              <w:t>Sở giáo dục</w:t>
            </w:r>
            <w:r w:rsidR="00FC57C5" w:rsidRPr="00937B0B">
              <w:rPr>
                <w:color w:val="000000" w:themeColor="text1"/>
                <w:sz w:val="28"/>
                <w:szCs w:val="28"/>
              </w:rPr>
              <w:t xml:space="preserve"> </w:t>
            </w:r>
            <w:r w:rsidR="005D65B5" w:rsidRPr="00937B0B">
              <w:rPr>
                <w:bCs/>
                <w:color w:val="000000" w:themeColor="text1"/>
                <w:sz w:val="28"/>
                <w:szCs w:val="28"/>
                <w:lang w:val="vi-VN"/>
              </w:rPr>
              <w:t>kiểm tra hồ sơ đăng ký đánh giá ngoài từ các phòng giáo dục và đào tạo</w:t>
            </w:r>
            <w:r w:rsidR="005D65B5" w:rsidRPr="00937B0B">
              <w:rPr>
                <w:bCs/>
                <w:color w:val="000000" w:themeColor="text1"/>
                <w:sz w:val="28"/>
                <w:szCs w:val="28"/>
              </w:rPr>
              <w:t xml:space="preserve">; </w:t>
            </w:r>
            <w:r w:rsidR="005D65B5" w:rsidRPr="00937B0B">
              <w:rPr>
                <w:bCs/>
                <w:color w:val="000000" w:themeColor="text1"/>
                <w:sz w:val="28"/>
                <w:szCs w:val="28"/>
                <w:lang w:val="vi-VN"/>
              </w:rPr>
              <w:t xml:space="preserve">thông </w:t>
            </w:r>
            <w:r w:rsidR="005D65B5" w:rsidRPr="00937B0B">
              <w:rPr>
                <w:bCs/>
                <w:color w:val="000000" w:themeColor="text1"/>
                <w:sz w:val="28"/>
                <w:szCs w:val="28"/>
              </w:rPr>
              <w:t>tin</w:t>
            </w:r>
            <w:r w:rsidR="005D65B5" w:rsidRPr="00937B0B">
              <w:rPr>
                <w:bCs/>
                <w:color w:val="000000" w:themeColor="text1"/>
                <w:sz w:val="28"/>
                <w:szCs w:val="28"/>
                <w:lang w:val="vi-VN"/>
              </w:rPr>
              <w:t xml:space="preserve"> cho phòng giáo dục và đào tạo biết hồ sơ được chấp nhận để đánh giá ngoài hoặc </w:t>
            </w:r>
            <w:r w:rsidR="005D65B5" w:rsidRPr="00937B0B">
              <w:rPr>
                <w:color w:val="000000" w:themeColor="text1"/>
                <w:sz w:val="28"/>
                <w:szCs w:val="28"/>
                <w:lang w:val="vi-VN"/>
              </w:rPr>
              <w:t>yêu cầu tiếp tục hoàn thiện</w:t>
            </w:r>
            <w:r w:rsidR="00FF495F" w:rsidRPr="00937B0B">
              <w:rPr>
                <w:color w:val="000000" w:themeColor="text1"/>
                <w:sz w:val="28"/>
                <w:szCs w:val="28"/>
              </w:rPr>
              <w:t>.</w:t>
            </w:r>
          </w:p>
          <w:p w14:paraId="7A14FDAC" w14:textId="77777777" w:rsidR="00C50575" w:rsidRPr="00937B0B" w:rsidRDefault="00FF495F" w:rsidP="00937B0B">
            <w:pPr>
              <w:spacing w:before="40" w:after="40"/>
              <w:jc w:val="both"/>
              <w:rPr>
                <w:color w:val="000000" w:themeColor="text1"/>
                <w:sz w:val="28"/>
                <w:szCs w:val="28"/>
                <w:lang w:val="pt-BR"/>
              </w:rPr>
            </w:pPr>
            <w:r w:rsidRPr="00937B0B">
              <w:rPr>
                <w:color w:val="000000" w:themeColor="text1"/>
                <w:sz w:val="28"/>
                <w:szCs w:val="28"/>
              </w:rPr>
              <w:t xml:space="preserve">- </w:t>
            </w:r>
            <w:r w:rsidRPr="00937B0B">
              <w:rPr>
                <w:color w:val="000000" w:themeColor="text1"/>
                <w:sz w:val="28"/>
                <w:szCs w:val="28"/>
                <w:lang w:val="pt-BR"/>
              </w:rPr>
              <w:t xml:space="preserve">Sở Giáo dục và Đào tạo tiếp nhận, kiểm tra hồ sơ đăng ký đánh giá ngoài của Phòng GD&amp;ĐT. </w:t>
            </w:r>
            <w:r w:rsidRPr="00937B0B">
              <w:rPr>
                <w:color w:val="000000" w:themeColor="text1"/>
                <w:sz w:val="28"/>
                <w:szCs w:val="28"/>
              </w:rPr>
              <w:t xml:space="preserve">Trường hợp hồ sơ đáp ứng đủ tiêu chuẩn, chất lượng. Sở Giáo dục và Đào tạo trình UBND tỉnh ban hành quyết định thành lập đoàn đánh giá ngoài hoặc ra quyết định thành lập đoàn đánh giá ngoài được UBND tỉnh ủy quyền. Thời gian </w:t>
            </w:r>
            <w:r w:rsidRPr="00937B0B">
              <w:rPr>
                <w:color w:val="000000" w:themeColor="text1"/>
                <w:sz w:val="28"/>
                <w:szCs w:val="28"/>
                <w:lang w:val="pt-BR"/>
              </w:rPr>
              <w:t>thực hiện đánh giá ngoài và hoàn thiện báo cáo là 60 ngày.</w:t>
            </w:r>
          </w:p>
          <w:p w14:paraId="75AFB172" w14:textId="3355183A" w:rsidR="00FF495F" w:rsidRPr="00937B0B" w:rsidRDefault="00FF495F" w:rsidP="00937B0B">
            <w:pPr>
              <w:spacing w:before="40" w:after="40"/>
              <w:jc w:val="both"/>
              <w:rPr>
                <w:color w:val="000000" w:themeColor="text1"/>
                <w:sz w:val="28"/>
                <w:szCs w:val="28"/>
                <w:lang w:val="vi-VN"/>
              </w:rPr>
            </w:pPr>
            <w:r w:rsidRPr="00937B0B">
              <w:rPr>
                <w:color w:val="000000" w:themeColor="text1"/>
                <w:sz w:val="28"/>
                <w:szCs w:val="28"/>
                <w:lang w:val="pt-BR"/>
              </w:rPr>
              <w:t>- Sở Giáo dục và Đào tạo t</w:t>
            </w:r>
            <w:r w:rsidRPr="00937B0B">
              <w:rPr>
                <w:color w:val="000000" w:themeColor="text1"/>
                <w:sz w:val="28"/>
                <w:szCs w:val="28"/>
              </w:rPr>
              <w:t>rình</w:t>
            </w:r>
            <w:r w:rsidRPr="00937B0B">
              <w:rPr>
                <w:b/>
                <w:i/>
                <w:color w:val="000000" w:themeColor="text1"/>
                <w:sz w:val="28"/>
                <w:szCs w:val="28"/>
              </w:rPr>
              <w:t xml:space="preserve"> </w:t>
            </w:r>
            <w:r w:rsidRPr="00937B0B">
              <w:rPr>
                <w:color w:val="000000" w:themeColor="text1"/>
                <w:sz w:val="28"/>
                <w:szCs w:val="28"/>
                <w:lang w:val="pt-BR"/>
              </w:rPr>
              <w:t>Chủ tịch UBND tỉnh ra quyết định cấp Bằng công nhận trường đạt chuẩn quốc gia cho trường mầm non</w:t>
            </w:r>
            <w:r w:rsidR="00B93011" w:rsidRPr="00937B0B">
              <w:rPr>
                <w:color w:val="000000" w:themeColor="text1"/>
                <w:sz w:val="28"/>
                <w:szCs w:val="28"/>
                <w:lang w:val="pt-BR"/>
              </w:rPr>
              <w:t>:</w:t>
            </w:r>
            <w:r w:rsidRPr="00937B0B">
              <w:rPr>
                <w:color w:val="000000" w:themeColor="text1"/>
                <w:sz w:val="28"/>
                <w:szCs w:val="28"/>
                <w:lang w:val="pt-BR"/>
              </w:rPr>
              <w:t xml:space="preserve"> 5 ngày</w:t>
            </w:r>
          </w:p>
        </w:tc>
      </w:tr>
      <w:tr w:rsidR="00EC3D27" w:rsidRPr="00937B0B" w14:paraId="247E6187"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7585AE58" w14:textId="6A52E2EC" w:rsidR="00C50575" w:rsidRPr="00937B0B" w:rsidRDefault="00C50575"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w:t>
            </w:r>
            <w:r w:rsidR="00187DDD" w:rsidRPr="00937B0B">
              <w:rPr>
                <w:color w:val="000000" w:themeColor="text1"/>
                <w:sz w:val="28"/>
                <w:szCs w:val="28"/>
              </w:rPr>
              <w:t>Hệ thống thông tin giải quyết TTHC tỉnh</w:t>
            </w:r>
            <w:r w:rsidRPr="00937B0B">
              <w:rPr>
                <w:color w:val="000000" w:themeColor="text1"/>
                <w:sz w:val="28"/>
                <w:szCs w:val="28"/>
              </w:rPr>
              <w:t xml:space="preserve"> </w:t>
            </w:r>
          </w:p>
        </w:tc>
      </w:tr>
      <w:tr w:rsidR="00EC3D27" w:rsidRPr="00937B0B" w14:paraId="304A7C12"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1F703FC0" w14:textId="77777777" w:rsidR="00C50575" w:rsidRPr="00937B0B" w:rsidRDefault="00C50575" w:rsidP="00937B0B">
            <w:pPr>
              <w:spacing w:before="40" w:after="40"/>
              <w:rPr>
                <w:i/>
                <w:color w:val="000000" w:themeColor="text1"/>
                <w:sz w:val="28"/>
                <w:szCs w:val="28"/>
              </w:rPr>
            </w:pPr>
            <w:r w:rsidRPr="00937B0B">
              <w:rPr>
                <w:i/>
                <w:color w:val="000000" w:themeColor="text1"/>
                <w:sz w:val="28"/>
                <w:szCs w:val="28"/>
              </w:rPr>
              <w:t>Thành phần hồ sơ:</w:t>
            </w:r>
          </w:p>
        </w:tc>
      </w:tr>
      <w:tr w:rsidR="004B433E" w:rsidRPr="00937B0B" w14:paraId="491F01F0" w14:textId="77777777" w:rsidTr="00041D24">
        <w:trPr>
          <w:trHeight w:val="768"/>
        </w:trPr>
        <w:tc>
          <w:tcPr>
            <w:tcW w:w="637" w:type="dxa"/>
            <w:tcBorders>
              <w:top w:val="single" w:sz="4" w:space="0" w:color="auto"/>
              <w:left w:val="single" w:sz="4" w:space="0" w:color="auto"/>
              <w:bottom w:val="single" w:sz="4" w:space="0" w:color="auto"/>
              <w:right w:val="single" w:sz="4" w:space="0" w:color="auto"/>
            </w:tcBorders>
            <w:vAlign w:val="center"/>
            <w:hideMark/>
          </w:tcPr>
          <w:p w14:paraId="348697C8" w14:textId="77777777" w:rsidR="004B433E" w:rsidRPr="00937B0B" w:rsidRDefault="004B433E" w:rsidP="00937B0B">
            <w:pPr>
              <w:spacing w:before="40" w:after="40"/>
              <w:jc w:val="center"/>
              <w:rPr>
                <w:color w:val="000000" w:themeColor="text1"/>
                <w:sz w:val="28"/>
                <w:szCs w:val="28"/>
              </w:rPr>
            </w:pPr>
            <w:r w:rsidRPr="00937B0B">
              <w:rPr>
                <w:b/>
                <w:bCs/>
                <w:color w:val="000000" w:themeColor="text1"/>
                <w:sz w:val="28"/>
                <w:szCs w:val="28"/>
              </w:rPr>
              <w:t>Số TT</w:t>
            </w:r>
          </w:p>
        </w:tc>
        <w:tc>
          <w:tcPr>
            <w:tcW w:w="4211" w:type="dxa"/>
            <w:gridSpan w:val="2"/>
            <w:tcBorders>
              <w:top w:val="single" w:sz="4" w:space="0" w:color="auto"/>
              <w:left w:val="single" w:sz="4" w:space="0" w:color="auto"/>
              <w:bottom w:val="single" w:sz="4" w:space="0" w:color="auto"/>
              <w:right w:val="single" w:sz="4" w:space="0" w:color="auto"/>
            </w:tcBorders>
            <w:vAlign w:val="center"/>
            <w:hideMark/>
          </w:tcPr>
          <w:p w14:paraId="2A7993F2" w14:textId="77777777" w:rsidR="004B433E" w:rsidRPr="00937B0B" w:rsidRDefault="004B433E"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020" w:type="dxa"/>
            <w:gridSpan w:val="3"/>
            <w:tcBorders>
              <w:top w:val="single" w:sz="4" w:space="0" w:color="auto"/>
              <w:left w:val="single" w:sz="4" w:space="0" w:color="auto"/>
              <w:right w:val="single" w:sz="4" w:space="0" w:color="auto"/>
            </w:tcBorders>
            <w:vAlign w:val="center"/>
            <w:hideMark/>
          </w:tcPr>
          <w:p w14:paraId="152D7EE9" w14:textId="77777777" w:rsidR="004B433E" w:rsidRPr="00937B0B" w:rsidRDefault="004B433E" w:rsidP="00937B0B">
            <w:pPr>
              <w:spacing w:before="40" w:after="40"/>
              <w:jc w:val="center"/>
              <w:rPr>
                <w:b/>
                <w:color w:val="000000" w:themeColor="text1"/>
                <w:sz w:val="28"/>
                <w:szCs w:val="28"/>
              </w:rPr>
            </w:pPr>
            <w:r w:rsidRPr="00937B0B">
              <w:rPr>
                <w:b/>
                <w:color w:val="000000" w:themeColor="text1"/>
                <w:sz w:val="28"/>
                <w:szCs w:val="28"/>
              </w:rPr>
              <w:t>DVC trực tuyến</w:t>
            </w:r>
          </w:p>
        </w:tc>
        <w:tc>
          <w:tcPr>
            <w:tcW w:w="346" w:type="dxa"/>
            <w:tcBorders>
              <w:top w:val="single" w:sz="4" w:space="0" w:color="auto"/>
              <w:left w:val="single" w:sz="4" w:space="0" w:color="auto"/>
              <w:bottom w:val="single" w:sz="4" w:space="0" w:color="auto"/>
              <w:right w:val="single" w:sz="4" w:space="0" w:color="auto"/>
            </w:tcBorders>
            <w:vAlign w:val="center"/>
            <w:hideMark/>
          </w:tcPr>
          <w:p w14:paraId="0D6A7BE0" w14:textId="77777777" w:rsidR="004B433E" w:rsidRPr="00937B0B" w:rsidRDefault="004B433E"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32344925"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417915B9"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1</w:t>
            </w:r>
          </w:p>
        </w:tc>
        <w:tc>
          <w:tcPr>
            <w:tcW w:w="4211" w:type="dxa"/>
            <w:gridSpan w:val="2"/>
            <w:tcBorders>
              <w:top w:val="single" w:sz="4" w:space="0" w:color="auto"/>
              <w:left w:val="single" w:sz="4" w:space="0" w:color="auto"/>
              <w:bottom w:val="single" w:sz="4" w:space="0" w:color="auto"/>
              <w:right w:val="single" w:sz="4" w:space="0" w:color="auto"/>
            </w:tcBorders>
            <w:vAlign w:val="center"/>
            <w:hideMark/>
          </w:tcPr>
          <w:p w14:paraId="5D433192" w14:textId="77777777" w:rsidR="00C50575" w:rsidRPr="00937B0B" w:rsidRDefault="00C50575" w:rsidP="00937B0B">
            <w:pPr>
              <w:spacing w:before="40" w:after="40"/>
              <w:rPr>
                <w:color w:val="000000" w:themeColor="text1"/>
                <w:sz w:val="28"/>
                <w:szCs w:val="28"/>
              </w:rPr>
            </w:pPr>
            <w:r w:rsidRPr="00937B0B">
              <w:rPr>
                <w:color w:val="000000" w:themeColor="text1"/>
                <w:sz w:val="28"/>
                <w:szCs w:val="28"/>
              </w:rPr>
              <w:t xml:space="preserve">Tờ trình </w:t>
            </w:r>
          </w:p>
        </w:tc>
        <w:tc>
          <w:tcPr>
            <w:tcW w:w="4020" w:type="dxa"/>
            <w:gridSpan w:val="3"/>
            <w:tcBorders>
              <w:top w:val="single" w:sz="4" w:space="0" w:color="auto"/>
              <w:left w:val="single" w:sz="4" w:space="0" w:color="auto"/>
              <w:bottom w:val="single" w:sz="4" w:space="0" w:color="auto"/>
              <w:right w:val="single" w:sz="4" w:space="0" w:color="auto"/>
            </w:tcBorders>
            <w:vAlign w:val="center"/>
          </w:tcPr>
          <w:p w14:paraId="75D1A64C"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Borders>
              <w:top w:val="single" w:sz="4" w:space="0" w:color="auto"/>
              <w:left w:val="single" w:sz="4" w:space="0" w:color="auto"/>
              <w:bottom w:val="single" w:sz="4" w:space="0" w:color="auto"/>
              <w:right w:val="single" w:sz="4" w:space="0" w:color="auto"/>
            </w:tcBorders>
            <w:hideMark/>
          </w:tcPr>
          <w:p w14:paraId="06E59FE8"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16B00A5"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1AE6DD52"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lastRenderedPageBreak/>
              <w:t>2</w:t>
            </w:r>
          </w:p>
        </w:tc>
        <w:tc>
          <w:tcPr>
            <w:tcW w:w="4211" w:type="dxa"/>
            <w:gridSpan w:val="2"/>
            <w:tcBorders>
              <w:top w:val="single" w:sz="4" w:space="0" w:color="auto"/>
              <w:left w:val="single" w:sz="4" w:space="0" w:color="auto"/>
              <w:bottom w:val="single" w:sz="4" w:space="0" w:color="auto"/>
              <w:right w:val="single" w:sz="4" w:space="0" w:color="auto"/>
            </w:tcBorders>
            <w:vAlign w:val="center"/>
            <w:hideMark/>
          </w:tcPr>
          <w:p w14:paraId="25C55434" w14:textId="77777777" w:rsidR="00C50575" w:rsidRPr="00937B0B" w:rsidRDefault="00C50575" w:rsidP="00937B0B">
            <w:pPr>
              <w:spacing w:before="40" w:after="40"/>
              <w:rPr>
                <w:color w:val="000000" w:themeColor="text1"/>
                <w:sz w:val="28"/>
                <w:szCs w:val="28"/>
              </w:rPr>
            </w:pPr>
            <w:r w:rsidRPr="00937B0B">
              <w:rPr>
                <w:color w:val="000000" w:themeColor="text1"/>
                <w:sz w:val="28"/>
                <w:szCs w:val="28"/>
              </w:rPr>
              <w:t>Báo cáo của Đoàn đánh giá ngoài</w:t>
            </w:r>
          </w:p>
        </w:tc>
        <w:tc>
          <w:tcPr>
            <w:tcW w:w="4020" w:type="dxa"/>
            <w:gridSpan w:val="3"/>
            <w:tcBorders>
              <w:top w:val="single" w:sz="4" w:space="0" w:color="auto"/>
              <w:left w:val="single" w:sz="4" w:space="0" w:color="auto"/>
              <w:bottom w:val="single" w:sz="4" w:space="0" w:color="auto"/>
              <w:right w:val="single" w:sz="4" w:space="0" w:color="auto"/>
            </w:tcBorders>
            <w:vAlign w:val="center"/>
          </w:tcPr>
          <w:p w14:paraId="1E3C1853"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Bản điện tử được ký số hoặc bản scan</w:t>
            </w:r>
          </w:p>
        </w:tc>
        <w:tc>
          <w:tcPr>
            <w:tcW w:w="346" w:type="dxa"/>
            <w:tcBorders>
              <w:top w:val="single" w:sz="4" w:space="0" w:color="auto"/>
              <w:left w:val="single" w:sz="4" w:space="0" w:color="auto"/>
              <w:bottom w:val="single" w:sz="4" w:space="0" w:color="auto"/>
              <w:right w:val="single" w:sz="4" w:space="0" w:color="auto"/>
            </w:tcBorders>
            <w:hideMark/>
          </w:tcPr>
          <w:p w14:paraId="027DDBEF"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51CA58F"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710482D9" w14:textId="77777777" w:rsidR="00C50575" w:rsidRPr="00937B0B" w:rsidRDefault="00C50575"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1A56CFD"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vAlign w:val="center"/>
            <w:hideMark/>
          </w:tcPr>
          <w:p w14:paraId="470839FD" w14:textId="06BEA5D6" w:rsidR="00C50575" w:rsidRPr="00937B0B" w:rsidRDefault="00C50575" w:rsidP="00937B0B">
            <w:pPr>
              <w:spacing w:before="40" w:after="40"/>
              <w:rPr>
                <w:color w:val="000000" w:themeColor="text1"/>
                <w:sz w:val="28"/>
                <w:szCs w:val="28"/>
              </w:rPr>
            </w:pPr>
            <w:r w:rsidRPr="00937B0B">
              <w:rPr>
                <w:b/>
                <w:bCs/>
                <w:i/>
                <w:color w:val="000000" w:themeColor="text1"/>
                <w:sz w:val="28"/>
                <w:szCs w:val="28"/>
              </w:rPr>
              <w:t xml:space="preserve">Bước </w:t>
            </w:r>
            <w:r w:rsidR="008D41CF" w:rsidRPr="00937B0B">
              <w:rPr>
                <w:b/>
                <w:bCs/>
                <w:i/>
                <w:color w:val="000000" w:themeColor="text1"/>
                <w:sz w:val="28"/>
                <w:szCs w:val="28"/>
              </w:rPr>
              <w:t>3</w:t>
            </w:r>
            <w:r w:rsidRPr="00937B0B">
              <w:rPr>
                <w:b/>
                <w:bCs/>
                <w:i/>
                <w:color w:val="000000" w:themeColor="text1"/>
                <w:sz w:val="28"/>
                <w:szCs w:val="28"/>
              </w:rPr>
              <w:t xml:space="preserve">: </w:t>
            </w:r>
            <w:r w:rsidRPr="00937B0B">
              <w:rPr>
                <w:color w:val="000000" w:themeColor="text1"/>
                <w:sz w:val="28"/>
                <w:szCs w:val="28"/>
                <w:lang w:val="pt-BR"/>
              </w:rPr>
              <w:t xml:space="preserve">Chủ tịch UBND tỉnh ra quyết định cấp Bằng công nhận trường đạt chuẩn quốc gia cho trường mầm non, gửi kết quả cho Sở Giáo dục và Đào tạo trả đơn vị trình.Trong thời hạn 13 ngày làm việc kể từ ngày nhận được hồ sơ </w:t>
            </w:r>
          </w:p>
        </w:tc>
      </w:tr>
      <w:tr w:rsidR="008D41CF" w:rsidRPr="00937B0B" w14:paraId="20F72ACB"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6252E3B9" w14:textId="3CA5D461" w:rsidR="008D41CF" w:rsidRPr="00937B0B" w:rsidRDefault="008D41CF" w:rsidP="00937B0B">
            <w:pPr>
              <w:spacing w:before="40" w:after="40"/>
              <w:rPr>
                <w:color w:val="000000" w:themeColor="text1"/>
                <w:sz w:val="28"/>
                <w:szCs w:val="28"/>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8D41CF" w:rsidRPr="00937B0B" w14:paraId="135D0E85"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45316784" w14:textId="3D944E9E" w:rsidR="008D41CF" w:rsidRPr="00937B0B" w:rsidRDefault="008D41CF" w:rsidP="00937B0B">
            <w:pPr>
              <w:spacing w:before="40" w:after="40"/>
              <w:rPr>
                <w:i/>
                <w:color w:val="000000" w:themeColor="text1"/>
                <w:sz w:val="28"/>
                <w:szCs w:val="28"/>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271DFABF"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vAlign w:val="center"/>
            <w:hideMark/>
          </w:tcPr>
          <w:p w14:paraId="7402B671" w14:textId="77777777" w:rsidR="00C50575" w:rsidRPr="00937B0B" w:rsidRDefault="00C50575" w:rsidP="00937B0B">
            <w:pPr>
              <w:spacing w:before="40" w:after="40"/>
              <w:rPr>
                <w:color w:val="000000" w:themeColor="text1"/>
                <w:sz w:val="28"/>
                <w:szCs w:val="28"/>
              </w:rPr>
            </w:pPr>
            <w:r w:rsidRPr="00937B0B">
              <w:rPr>
                <w:i/>
                <w:color w:val="000000" w:themeColor="text1"/>
                <w:sz w:val="28"/>
                <w:szCs w:val="28"/>
              </w:rPr>
              <w:t>Kết quả giải quyết:</w:t>
            </w:r>
          </w:p>
        </w:tc>
      </w:tr>
      <w:tr w:rsidR="00C50575" w:rsidRPr="00937B0B" w14:paraId="4E704829" w14:textId="77777777" w:rsidTr="00041D24">
        <w:trPr>
          <w:trHeight w:val="4"/>
        </w:trPr>
        <w:tc>
          <w:tcPr>
            <w:tcW w:w="637" w:type="dxa"/>
            <w:vMerge w:val="restart"/>
            <w:tcBorders>
              <w:top w:val="single" w:sz="4" w:space="0" w:color="auto"/>
              <w:left w:val="single" w:sz="4" w:space="0" w:color="auto"/>
              <w:bottom w:val="single" w:sz="4" w:space="0" w:color="auto"/>
              <w:right w:val="single" w:sz="4" w:space="0" w:color="auto"/>
            </w:tcBorders>
            <w:vAlign w:val="center"/>
            <w:hideMark/>
          </w:tcPr>
          <w:p w14:paraId="4429483B"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t>Số TT</w:t>
            </w:r>
          </w:p>
        </w:tc>
        <w:tc>
          <w:tcPr>
            <w:tcW w:w="421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EC4C6E9"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020" w:type="dxa"/>
            <w:gridSpan w:val="3"/>
            <w:tcBorders>
              <w:top w:val="single" w:sz="4" w:space="0" w:color="auto"/>
              <w:left w:val="single" w:sz="4" w:space="0" w:color="auto"/>
              <w:bottom w:val="single" w:sz="4" w:space="0" w:color="auto"/>
              <w:right w:val="single" w:sz="4" w:space="0" w:color="auto"/>
            </w:tcBorders>
            <w:vAlign w:val="center"/>
            <w:hideMark/>
          </w:tcPr>
          <w:p w14:paraId="5E0FE3C9" w14:textId="51ACE292" w:rsidR="00C50575" w:rsidRPr="00937B0B" w:rsidRDefault="00857EC9" w:rsidP="00937B0B">
            <w:pPr>
              <w:spacing w:before="40" w:after="40"/>
              <w:jc w:val="center"/>
              <w:rPr>
                <w:b/>
                <w:color w:val="000000" w:themeColor="text1"/>
                <w:sz w:val="28"/>
                <w:szCs w:val="28"/>
              </w:rPr>
            </w:pPr>
            <w:r w:rsidRPr="00937B0B">
              <w:rPr>
                <w:b/>
                <w:color w:val="000000" w:themeColor="text1"/>
                <w:sz w:val="28"/>
                <w:szCs w:val="28"/>
              </w:rPr>
              <w:t xml:space="preserve">Tiêu chuẩn </w:t>
            </w:r>
            <w:r w:rsidR="00A33137" w:rsidRPr="00937B0B">
              <w:rPr>
                <w:b/>
                <w:color w:val="000000" w:themeColor="text1"/>
                <w:sz w:val="28"/>
                <w:szCs w:val="28"/>
              </w:rPr>
              <w:t>kết quả</w:t>
            </w:r>
          </w:p>
        </w:tc>
        <w:tc>
          <w:tcPr>
            <w:tcW w:w="346" w:type="dxa"/>
            <w:vMerge w:val="restart"/>
            <w:tcBorders>
              <w:top w:val="single" w:sz="4" w:space="0" w:color="auto"/>
              <w:left w:val="single" w:sz="4" w:space="0" w:color="auto"/>
              <w:bottom w:val="single" w:sz="4" w:space="0" w:color="auto"/>
              <w:right w:val="single" w:sz="4" w:space="0" w:color="auto"/>
            </w:tcBorders>
            <w:vAlign w:val="center"/>
            <w:hideMark/>
          </w:tcPr>
          <w:p w14:paraId="22A27BB3"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t>Số lượng</w:t>
            </w:r>
          </w:p>
        </w:tc>
      </w:tr>
      <w:tr w:rsidR="00C50575" w:rsidRPr="00937B0B" w14:paraId="3DBB6232" w14:textId="77777777" w:rsidTr="00041D24">
        <w:trPr>
          <w:trHeight w:val="4"/>
        </w:trPr>
        <w:tc>
          <w:tcPr>
            <w:tcW w:w="637" w:type="dxa"/>
            <w:vMerge/>
            <w:tcBorders>
              <w:top w:val="single" w:sz="4" w:space="0" w:color="auto"/>
              <w:left w:val="single" w:sz="4" w:space="0" w:color="auto"/>
              <w:bottom w:val="single" w:sz="4" w:space="0" w:color="auto"/>
              <w:right w:val="single" w:sz="4" w:space="0" w:color="auto"/>
            </w:tcBorders>
            <w:vAlign w:val="center"/>
            <w:hideMark/>
          </w:tcPr>
          <w:p w14:paraId="448D2755" w14:textId="77777777" w:rsidR="00C50575" w:rsidRPr="00937B0B" w:rsidRDefault="00C50575" w:rsidP="00937B0B">
            <w:pPr>
              <w:spacing w:before="40" w:after="40"/>
              <w:jc w:val="center"/>
              <w:rPr>
                <w:b/>
                <w:color w:val="000000" w:themeColor="text1"/>
                <w:sz w:val="28"/>
                <w:szCs w:val="28"/>
              </w:rPr>
            </w:pPr>
          </w:p>
        </w:tc>
        <w:tc>
          <w:tcPr>
            <w:tcW w:w="4211" w:type="dxa"/>
            <w:gridSpan w:val="2"/>
            <w:vMerge/>
            <w:tcBorders>
              <w:top w:val="single" w:sz="4" w:space="0" w:color="auto"/>
              <w:left w:val="single" w:sz="4" w:space="0" w:color="auto"/>
              <w:bottom w:val="single" w:sz="4" w:space="0" w:color="auto"/>
              <w:right w:val="single" w:sz="4" w:space="0" w:color="auto"/>
            </w:tcBorders>
            <w:vAlign w:val="center"/>
            <w:hideMark/>
          </w:tcPr>
          <w:p w14:paraId="762ACAEE" w14:textId="77777777" w:rsidR="00C50575" w:rsidRPr="00937B0B" w:rsidRDefault="00C50575" w:rsidP="00937B0B">
            <w:pPr>
              <w:spacing w:before="40" w:after="40"/>
              <w:jc w:val="center"/>
              <w:rPr>
                <w:b/>
                <w:color w:val="000000" w:themeColor="text1"/>
                <w:sz w:val="28"/>
                <w:szCs w:val="28"/>
              </w:rPr>
            </w:pPr>
          </w:p>
        </w:tc>
        <w:tc>
          <w:tcPr>
            <w:tcW w:w="1953" w:type="dxa"/>
            <w:tcBorders>
              <w:top w:val="single" w:sz="4" w:space="0" w:color="auto"/>
              <w:left w:val="single" w:sz="4" w:space="0" w:color="auto"/>
              <w:bottom w:val="single" w:sz="4" w:space="0" w:color="auto"/>
              <w:right w:val="single" w:sz="4" w:space="0" w:color="auto"/>
            </w:tcBorders>
            <w:vAlign w:val="center"/>
            <w:hideMark/>
          </w:tcPr>
          <w:p w14:paraId="62B8119B" w14:textId="7C68851A" w:rsidR="00C50575" w:rsidRPr="00937B0B" w:rsidRDefault="00857EC9" w:rsidP="00937B0B">
            <w:pPr>
              <w:spacing w:before="40" w:after="40"/>
              <w:jc w:val="center"/>
              <w:rPr>
                <w:bCs/>
                <w:color w:val="000000" w:themeColor="text1"/>
                <w:sz w:val="28"/>
                <w:szCs w:val="28"/>
              </w:rPr>
            </w:pPr>
            <w:r w:rsidRPr="00937B0B">
              <w:rPr>
                <w:bCs/>
                <w:color w:val="000000" w:themeColor="text1"/>
                <w:sz w:val="28"/>
                <w:szCs w:val="28"/>
              </w:rPr>
              <w:t>Trả trực tiếp</w:t>
            </w:r>
          </w:p>
        </w:tc>
        <w:tc>
          <w:tcPr>
            <w:tcW w:w="2067" w:type="dxa"/>
            <w:gridSpan w:val="2"/>
            <w:tcBorders>
              <w:top w:val="single" w:sz="4" w:space="0" w:color="auto"/>
              <w:left w:val="single" w:sz="4" w:space="0" w:color="auto"/>
              <w:bottom w:val="single" w:sz="4" w:space="0" w:color="auto"/>
              <w:right w:val="single" w:sz="4" w:space="0" w:color="auto"/>
            </w:tcBorders>
            <w:vAlign w:val="center"/>
            <w:hideMark/>
          </w:tcPr>
          <w:p w14:paraId="4A885EF8" w14:textId="6F681696" w:rsidR="00C50575" w:rsidRPr="00937B0B" w:rsidRDefault="00857EC9" w:rsidP="00937B0B">
            <w:pPr>
              <w:spacing w:before="40" w:after="40"/>
              <w:jc w:val="center"/>
              <w:rPr>
                <w:bCs/>
                <w:color w:val="000000" w:themeColor="text1"/>
                <w:sz w:val="28"/>
                <w:szCs w:val="28"/>
              </w:rPr>
            </w:pPr>
            <w:r w:rsidRPr="00937B0B">
              <w:rPr>
                <w:bCs/>
                <w:color w:val="000000" w:themeColor="text1"/>
                <w:sz w:val="28"/>
                <w:szCs w:val="28"/>
              </w:rPr>
              <w:t>HTTTGQTTHC</w:t>
            </w:r>
          </w:p>
        </w:tc>
        <w:tc>
          <w:tcPr>
            <w:tcW w:w="346" w:type="dxa"/>
            <w:vMerge/>
            <w:tcBorders>
              <w:top w:val="single" w:sz="4" w:space="0" w:color="auto"/>
              <w:left w:val="single" w:sz="4" w:space="0" w:color="auto"/>
              <w:bottom w:val="single" w:sz="4" w:space="0" w:color="auto"/>
              <w:right w:val="single" w:sz="4" w:space="0" w:color="auto"/>
            </w:tcBorders>
            <w:vAlign w:val="center"/>
            <w:hideMark/>
          </w:tcPr>
          <w:p w14:paraId="6CB02D01" w14:textId="77777777" w:rsidR="00C50575" w:rsidRPr="00937B0B" w:rsidRDefault="00C50575" w:rsidP="00937B0B">
            <w:pPr>
              <w:spacing w:before="40" w:after="40"/>
              <w:jc w:val="center"/>
              <w:rPr>
                <w:b/>
                <w:color w:val="000000" w:themeColor="text1"/>
                <w:sz w:val="28"/>
                <w:szCs w:val="28"/>
              </w:rPr>
            </w:pPr>
          </w:p>
        </w:tc>
      </w:tr>
      <w:tr w:rsidR="00EC3D27" w:rsidRPr="00937B0B" w14:paraId="2DBD53C4"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58B2E21E"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1</w:t>
            </w:r>
          </w:p>
        </w:tc>
        <w:tc>
          <w:tcPr>
            <w:tcW w:w="4211" w:type="dxa"/>
            <w:gridSpan w:val="2"/>
            <w:tcBorders>
              <w:top w:val="single" w:sz="4" w:space="0" w:color="auto"/>
              <w:left w:val="single" w:sz="4" w:space="0" w:color="auto"/>
              <w:bottom w:val="single" w:sz="4" w:space="0" w:color="auto"/>
              <w:right w:val="single" w:sz="4" w:space="0" w:color="auto"/>
            </w:tcBorders>
          </w:tcPr>
          <w:p w14:paraId="61997D73"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Quyết định của Chủ tịch UBND tỉnh công nhận trường mầm non đạt chuẩn quốc gia theo mức độ trường mầm non đạt được.</w:t>
            </w:r>
          </w:p>
        </w:tc>
        <w:tc>
          <w:tcPr>
            <w:tcW w:w="1953" w:type="dxa"/>
            <w:tcBorders>
              <w:top w:val="single" w:sz="4" w:space="0" w:color="auto"/>
              <w:left w:val="single" w:sz="4" w:space="0" w:color="auto"/>
              <w:bottom w:val="single" w:sz="4" w:space="0" w:color="auto"/>
              <w:right w:val="single" w:sz="4" w:space="0" w:color="auto"/>
            </w:tcBorders>
            <w:vAlign w:val="center"/>
            <w:hideMark/>
          </w:tcPr>
          <w:p w14:paraId="586E9BD6"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067" w:type="dxa"/>
            <w:gridSpan w:val="2"/>
            <w:tcBorders>
              <w:top w:val="single" w:sz="4" w:space="0" w:color="auto"/>
              <w:left w:val="single" w:sz="4" w:space="0" w:color="auto"/>
              <w:bottom w:val="single" w:sz="4" w:space="0" w:color="auto"/>
              <w:right w:val="single" w:sz="4" w:space="0" w:color="auto"/>
            </w:tcBorders>
            <w:vAlign w:val="center"/>
            <w:hideMark/>
          </w:tcPr>
          <w:p w14:paraId="265D52A3"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Borders>
              <w:top w:val="single" w:sz="4" w:space="0" w:color="auto"/>
              <w:left w:val="single" w:sz="4" w:space="0" w:color="auto"/>
              <w:bottom w:val="single" w:sz="4" w:space="0" w:color="auto"/>
              <w:right w:val="single" w:sz="4" w:space="0" w:color="auto"/>
            </w:tcBorders>
            <w:vAlign w:val="center"/>
            <w:hideMark/>
          </w:tcPr>
          <w:p w14:paraId="6537EE49"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D63793C"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53435999"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2</w:t>
            </w:r>
          </w:p>
        </w:tc>
        <w:tc>
          <w:tcPr>
            <w:tcW w:w="4211" w:type="dxa"/>
            <w:gridSpan w:val="2"/>
            <w:tcBorders>
              <w:top w:val="single" w:sz="4" w:space="0" w:color="auto"/>
              <w:left w:val="single" w:sz="4" w:space="0" w:color="auto"/>
              <w:bottom w:val="single" w:sz="4" w:space="0" w:color="auto"/>
              <w:right w:val="single" w:sz="4" w:space="0" w:color="auto"/>
            </w:tcBorders>
            <w:hideMark/>
          </w:tcPr>
          <w:p w14:paraId="59D122C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Bằng công nhận trường mầm non đạt chuẩn quốc gia theo mức độ trường mầm non đạt được</w:t>
            </w:r>
          </w:p>
        </w:tc>
        <w:tc>
          <w:tcPr>
            <w:tcW w:w="1953" w:type="dxa"/>
            <w:tcBorders>
              <w:top w:val="single" w:sz="4" w:space="0" w:color="auto"/>
              <w:left w:val="single" w:sz="4" w:space="0" w:color="auto"/>
              <w:bottom w:val="single" w:sz="4" w:space="0" w:color="auto"/>
              <w:right w:val="single" w:sz="4" w:space="0" w:color="auto"/>
            </w:tcBorders>
            <w:vAlign w:val="center"/>
            <w:hideMark/>
          </w:tcPr>
          <w:p w14:paraId="473081EA"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067" w:type="dxa"/>
            <w:gridSpan w:val="2"/>
            <w:tcBorders>
              <w:top w:val="single" w:sz="4" w:space="0" w:color="auto"/>
              <w:left w:val="single" w:sz="4" w:space="0" w:color="auto"/>
              <w:bottom w:val="single" w:sz="4" w:space="0" w:color="auto"/>
              <w:right w:val="single" w:sz="4" w:space="0" w:color="auto"/>
            </w:tcBorders>
            <w:vAlign w:val="center"/>
            <w:hideMark/>
          </w:tcPr>
          <w:p w14:paraId="2AF4C261"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Borders>
              <w:top w:val="single" w:sz="4" w:space="0" w:color="auto"/>
              <w:left w:val="single" w:sz="4" w:space="0" w:color="auto"/>
              <w:bottom w:val="single" w:sz="4" w:space="0" w:color="auto"/>
              <w:right w:val="single" w:sz="4" w:space="0" w:color="auto"/>
            </w:tcBorders>
            <w:vAlign w:val="center"/>
            <w:hideMark/>
          </w:tcPr>
          <w:p w14:paraId="0AD1CAF3" w14:textId="77777777" w:rsidR="00C50575" w:rsidRPr="00937B0B" w:rsidRDefault="00C50575"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A565BED"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5C2ECC09" w14:textId="6D70425E" w:rsidR="00C50575" w:rsidRPr="00937B0B" w:rsidRDefault="00C50575" w:rsidP="00937B0B">
            <w:pPr>
              <w:spacing w:before="40" w:after="40"/>
              <w:rPr>
                <w:color w:val="000000" w:themeColor="text1"/>
                <w:sz w:val="28"/>
                <w:szCs w:val="28"/>
              </w:rPr>
            </w:pPr>
            <w:r w:rsidRPr="00937B0B">
              <w:rPr>
                <w:b/>
                <w:i/>
                <w:color w:val="000000" w:themeColor="text1"/>
                <w:sz w:val="28"/>
                <w:szCs w:val="28"/>
                <w:lang w:val="pt-BR"/>
              </w:rPr>
              <w:t xml:space="preserve">Bước </w:t>
            </w:r>
            <w:r w:rsidR="00A33137" w:rsidRPr="00937B0B">
              <w:rPr>
                <w:b/>
                <w:i/>
                <w:color w:val="000000" w:themeColor="text1"/>
                <w:sz w:val="28"/>
                <w:szCs w:val="28"/>
                <w:lang w:val="pt-BR"/>
              </w:rPr>
              <w:t>4</w:t>
            </w:r>
            <w:r w:rsidRPr="00937B0B">
              <w:rPr>
                <w:b/>
                <w:i/>
                <w:color w:val="000000" w:themeColor="text1"/>
                <w:sz w:val="28"/>
                <w:szCs w:val="28"/>
                <w:lang w:val="pt-BR"/>
              </w:rPr>
              <w:t>:</w:t>
            </w:r>
            <w:r w:rsidRPr="00937B0B">
              <w:rPr>
                <w:b/>
                <w:color w:val="000000" w:themeColor="text1"/>
                <w:sz w:val="28"/>
                <w:szCs w:val="28"/>
                <w:lang w:val="pt-BR"/>
              </w:rPr>
              <w:t xml:space="preserve"> </w:t>
            </w:r>
            <w:r w:rsidRPr="00937B0B">
              <w:rPr>
                <w:color w:val="000000" w:themeColor="text1"/>
                <w:sz w:val="28"/>
                <w:szCs w:val="28"/>
              </w:rPr>
              <w:t>Sở Giáo dục và Đào tạo  trả kết quả cho tổ chức, cá nhân theo quy định</w:t>
            </w:r>
            <w:r w:rsidR="00B93011" w:rsidRPr="00937B0B">
              <w:rPr>
                <w:color w:val="000000" w:themeColor="text1"/>
                <w:sz w:val="28"/>
                <w:szCs w:val="28"/>
              </w:rPr>
              <w:t>: 2 ngày</w:t>
            </w:r>
          </w:p>
        </w:tc>
      </w:tr>
      <w:tr w:rsidR="00A33137" w:rsidRPr="00937B0B" w14:paraId="66ED1129"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2E1140BB" w14:textId="483F3BE0" w:rsidR="00A33137" w:rsidRPr="00937B0B" w:rsidRDefault="00A33137"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w:t>
            </w:r>
          </w:p>
        </w:tc>
      </w:tr>
      <w:tr w:rsidR="00A33137" w:rsidRPr="00937B0B" w14:paraId="6EEFDC64"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hideMark/>
          </w:tcPr>
          <w:p w14:paraId="30AC661C" w14:textId="77777777" w:rsidR="00A33137" w:rsidRPr="00937B0B" w:rsidRDefault="00A33137"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0EB272EE" w14:textId="4CB69870" w:rsidR="00A33137" w:rsidRPr="00937B0B" w:rsidRDefault="00A33137"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tc>
      </w:tr>
      <w:tr w:rsidR="00EC3D27" w:rsidRPr="00937B0B" w14:paraId="6BDBA489" w14:textId="77777777" w:rsidTr="00041D24">
        <w:trPr>
          <w:trHeight w:val="4"/>
        </w:trPr>
        <w:tc>
          <w:tcPr>
            <w:tcW w:w="9214" w:type="dxa"/>
            <w:gridSpan w:val="7"/>
            <w:tcBorders>
              <w:top w:val="single" w:sz="4" w:space="0" w:color="auto"/>
              <w:left w:val="single" w:sz="4" w:space="0" w:color="auto"/>
              <w:bottom w:val="single" w:sz="4" w:space="0" w:color="auto"/>
              <w:right w:val="single" w:sz="4" w:space="0" w:color="auto"/>
            </w:tcBorders>
            <w:vAlign w:val="center"/>
            <w:hideMark/>
          </w:tcPr>
          <w:p w14:paraId="02E6D08F" w14:textId="77777777" w:rsidR="00C50575" w:rsidRPr="00937B0B" w:rsidRDefault="00C50575" w:rsidP="00937B0B">
            <w:pPr>
              <w:spacing w:before="40" w:after="40"/>
              <w:rPr>
                <w:color w:val="000000" w:themeColor="text1"/>
                <w:sz w:val="28"/>
                <w:szCs w:val="28"/>
              </w:rPr>
            </w:pPr>
            <w:r w:rsidRPr="00937B0B">
              <w:rPr>
                <w:i/>
                <w:color w:val="000000" w:themeColor="text1"/>
                <w:sz w:val="28"/>
                <w:szCs w:val="28"/>
              </w:rPr>
              <w:t>Kết quả giải quyết:</w:t>
            </w:r>
          </w:p>
        </w:tc>
      </w:tr>
      <w:tr w:rsidR="00C50575" w:rsidRPr="00937B0B" w14:paraId="263CCD76" w14:textId="77777777" w:rsidTr="00041D24">
        <w:trPr>
          <w:trHeight w:val="100"/>
        </w:trPr>
        <w:tc>
          <w:tcPr>
            <w:tcW w:w="637" w:type="dxa"/>
            <w:tcBorders>
              <w:top w:val="single" w:sz="4" w:space="0" w:color="auto"/>
              <w:left w:val="single" w:sz="4" w:space="0" w:color="auto"/>
              <w:bottom w:val="single" w:sz="4" w:space="0" w:color="auto"/>
              <w:right w:val="single" w:sz="4" w:space="0" w:color="auto"/>
            </w:tcBorders>
            <w:vAlign w:val="center"/>
            <w:hideMark/>
          </w:tcPr>
          <w:p w14:paraId="64440A84" w14:textId="77777777" w:rsidR="00C50575" w:rsidRPr="00937B0B" w:rsidRDefault="00C50575" w:rsidP="00937B0B">
            <w:pPr>
              <w:spacing w:before="40" w:after="40"/>
              <w:jc w:val="center"/>
              <w:rPr>
                <w:color w:val="000000" w:themeColor="text1"/>
                <w:sz w:val="28"/>
                <w:szCs w:val="28"/>
              </w:rPr>
            </w:pPr>
            <w:r w:rsidRPr="00937B0B">
              <w:rPr>
                <w:b/>
                <w:color w:val="000000" w:themeColor="text1"/>
                <w:sz w:val="28"/>
                <w:szCs w:val="28"/>
              </w:rPr>
              <w:t>Số TT</w:t>
            </w:r>
          </w:p>
        </w:tc>
        <w:tc>
          <w:tcPr>
            <w:tcW w:w="4211" w:type="dxa"/>
            <w:gridSpan w:val="2"/>
            <w:tcBorders>
              <w:top w:val="single" w:sz="4" w:space="0" w:color="auto"/>
              <w:left w:val="single" w:sz="4" w:space="0" w:color="auto"/>
              <w:bottom w:val="single" w:sz="4" w:space="0" w:color="auto"/>
              <w:right w:val="single" w:sz="4" w:space="0" w:color="auto"/>
            </w:tcBorders>
            <w:vAlign w:val="center"/>
            <w:hideMark/>
          </w:tcPr>
          <w:p w14:paraId="21544658"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020" w:type="dxa"/>
            <w:gridSpan w:val="3"/>
            <w:tcBorders>
              <w:top w:val="single" w:sz="4" w:space="0" w:color="auto"/>
              <w:left w:val="single" w:sz="4" w:space="0" w:color="auto"/>
              <w:bottom w:val="single" w:sz="4" w:space="0" w:color="auto"/>
              <w:right w:val="single" w:sz="4" w:space="0" w:color="auto"/>
            </w:tcBorders>
            <w:vAlign w:val="center"/>
            <w:hideMark/>
          </w:tcPr>
          <w:p w14:paraId="391B5006" w14:textId="24FDBC02" w:rsidR="00C50575" w:rsidRPr="00937B0B" w:rsidRDefault="00A33137"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tcBorders>
              <w:top w:val="single" w:sz="4" w:space="0" w:color="auto"/>
              <w:left w:val="single" w:sz="4" w:space="0" w:color="auto"/>
              <w:bottom w:val="single" w:sz="4" w:space="0" w:color="auto"/>
              <w:right w:val="single" w:sz="4" w:space="0" w:color="auto"/>
            </w:tcBorders>
            <w:vAlign w:val="center"/>
            <w:hideMark/>
          </w:tcPr>
          <w:p w14:paraId="67D9B68A"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t>Số lượng</w:t>
            </w:r>
          </w:p>
        </w:tc>
      </w:tr>
      <w:tr w:rsidR="003D1BB1" w:rsidRPr="00937B0B" w14:paraId="7A51FDE7" w14:textId="77777777" w:rsidTr="00041D24">
        <w:trPr>
          <w:trHeight w:val="100"/>
        </w:trPr>
        <w:tc>
          <w:tcPr>
            <w:tcW w:w="637" w:type="dxa"/>
            <w:tcBorders>
              <w:top w:val="single" w:sz="4" w:space="0" w:color="auto"/>
              <w:left w:val="single" w:sz="4" w:space="0" w:color="auto"/>
              <w:bottom w:val="single" w:sz="4" w:space="0" w:color="auto"/>
              <w:right w:val="single" w:sz="4" w:space="0" w:color="auto"/>
            </w:tcBorders>
            <w:vAlign w:val="center"/>
          </w:tcPr>
          <w:p w14:paraId="0F1CF01C" w14:textId="36868C24" w:rsidR="003D1BB1" w:rsidRPr="00937B0B" w:rsidRDefault="003D1BB1" w:rsidP="00937B0B">
            <w:pPr>
              <w:spacing w:before="40" w:after="40"/>
              <w:jc w:val="center"/>
              <w:rPr>
                <w:bCs/>
                <w:color w:val="000000" w:themeColor="text1"/>
                <w:sz w:val="28"/>
                <w:szCs w:val="28"/>
              </w:rPr>
            </w:pPr>
            <w:r w:rsidRPr="00937B0B">
              <w:rPr>
                <w:bCs/>
                <w:color w:val="000000" w:themeColor="text1"/>
                <w:sz w:val="28"/>
                <w:szCs w:val="28"/>
              </w:rPr>
              <w:t>1</w:t>
            </w:r>
          </w:p>
        </w:tc>
        <w:tc>
          <w:tcPr>
            <w:tcW w:w="4211" w:type="dxa"/>
            <w:gridSpan w:val="2"/>
            <w:tcBorders>
              <w:top w:val="single" w:sz="4" w:space="0" w:color="auto"/>
              <w:left w:val="single" w:sz="4" w:space="0" w:color="auto"/>
              <w:bottom w:val="single" w:sz="4" w:space="0" w:color="auto"/>
              <w:right w:val="single" w:sz="4" w:space="0" w:color="auto"/>
            </w:tcBorders>
          </w:tcPr>
          <w:p w14:paraId="643411F9" w14:textId="50090C10" w:rsidR="003D1BB1" w:rsidRPr="00937B0B" w:rsidRDefault="003D1BB1" w:rsidP="00937B0B">
            <w:pPr>
              <w:spacing w:before="40" w:after="40"/>
              <w:jc w:val="both"/>
              <w:rPr>
                <w:b/>
                <w:color w:val="000000" w:themeColor="text1"/>
                <w:sz w:val="28"/>
                <w:szCs w:val="28"/>
              </w:rPr>
            </w:pPr>
            <w:r w:rsidRPr="00937B0B">
              <w:rPr>
                <w:color w:val="000000" w:themeColor="text1"/>
                <w:sz w:val="28"/>
                <w:szCs w:val="28"/>
              </w:rPr>
              <w:t>Quyết định của Chủ tịch UBND tỉnh công nhận trường mầm non đạt chuẩn quốc gia theo mức độ trường mầm non đạt được.</w:t>
            </w:r>
          </w:p>
        </w:tc>
        <w:tc>
          <w:tcPr>
            <w:tcW w:w="4020" w:type="dxa"/>
            <w:gridSpan w:val="3"/>
            <w:tcBorders>
              <w:top w:val="single" w:sz="4" w:space="0" w:color="auto"/>
              <w:left w:val="single" w:sz="4" w:space="0" w:color="auto"/>
              <w:bottom w:val="single" w:sz="4" w:space="0" w:color="auto"/>
              <w:right w:val="single" w:sz="4" w:space="0" w:color="auto"/>
            </w:tcBorders>
            <w:vAlign w:val="center"/>
          </w:tcPr>
          <w:p w14:paraId="3CA27950" w14:textId="0620AF70" w:rsidR="003D1BB1" w:rsidRPr="00937B0B" w:rsidRDefault="003D1BB1"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346" w:type="dxa"/>
            <w:tcBorders>
              <w:top w:val="single" w:sz="4" w:space="0" w:color="auto"/>
              <w:left w:val="single" w:sz="4" w:space="0" w:color="auto"/>
              <w:bottom w:val="single" w:sz="4" w:space="0" w:color="auto"/>
              <w:right w:val="single" w:sz="4" w:space="0" w:color="auto"/>
            </w:tcBorders>
            <w:vAlign w:val="center"/>
          </w:tcPr>
          <w:p w14:paraId="4014D591" w14:textId="77777777" w:rsidR="003D1BB1" w:rsidRPr="00937B0B" w:rsidRDefault="003D1BB1" w:rsidP="00937B0B">
            <w:pPr>
              <w:spacing w:before="40" w:after="40"/>
              <w:jc w:val="center"/>
              <w:rPr>
                <w:b/>
                <w:color w:val="000000" w:themeColor="text1"/>
                <w:sz w:val="28"/>
                <w:szCs w:val="28"/>
              </w:rPr>
            </w:pPr>
          </w:p>
        </w:tc>
      </w:tr>
      <w:tr w:rsidR="0041691E" w:rsidRPr="00937B0B" w14:paraId="36B31D7E"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16E97C2E" w14:textId="3ECAFDA1" w:rsidR="0041691E" w:rsidRPr="00937B0B" w:rsidRDefault="003D1BB1" w:rsidP="00937B0B">
            <w:pPr>
              <w:spacing w:before="40" w:after="40"/>
              <w:jc w:val="center"/>
              <w:rPr>
                <w:color w:val="000000" w:themeColor="text1"/>
                <w:sz w:val="28"/>
                <w:szCs w:val="28"/>
              </w:rPr>
            </w:pPr>
            <w:r w:rsidRPr="00937B0B">
              <w:rPr>
                <w:color w:val="000000" w:themeColor="text1"/>
                <w:sz w:val="28"/>
                <w:szCs w:val="28"/>
              </w:rPr>
              <w:t>2</w:t>
            </w:r>
          </w:p>
        </w:tc>
        <w:tc>
          <w:tcPr>
            <w:tcW w:w="4211" w:type="dxa"/>
            <w:gridSpan w:val="2"/>
            <w:tcBorders>
              <w:top w:val="single" w:sz="4" w:space="0" w:color="auto"/>
              <w:left w:val="single" w:sz="4" w:space="0" w:color="auto"/>
              <w:bottom w:val="single" w:sz="4" w:space="0" w:color="auto"/>
              <w:right w:val="single" w:sz="4" w:space="0" w:color="auto"/>
            </w:tcBorders>
          </w:tcPr>
          <w:p w14:paraId="3E807601" w14:textId="3E5CE624" w:rsidR="0041691E" w:rsidRPr="00937B0B" w:rsidRDefault="0041691E" w:rsidP="00937B0B">
            <w:pPr>
              <w:spacing w:before="40" w:after="40"/>
              <w:jc w:val="both"/>
              <w:rPr>
                <w:color w:val="000000" w:themeColor="text1"/>
                <w:sz w:val="28"/>
                <w:szCs w:val="28"/>
              </w:rPr>
            </w:pPr>
            <w:r w:rsidRPr="00937B0B">
              <w:rPr>
                <w:color w:val="000000" w:themeColor="text1"/>
                <w:sz w:val="28"/>
                <w:szCs w:val="28"/>
              </w:rPr>
              <w:t xml:space="preserve">Bằng công nhận trường đạt chuẩn quốc gia của Chủ tịch </w:t>
            </w:r>
            <w:r w:rsidR="00062B02" w:rsidRPr="00937B0B">
              <w:rPr>
                <w:color w:val="000000" w:themeColor="text1"/>
                <w:sz w:val="28"/>
                <w:szCs w:val="28"/>
              </w:rPr>
              <w:t>UBND</w:t>
            </w:r>
            <w:r w:rsidRPr="00937B0B">
              <w:rPr>
                <w:color w:val="000000" w:themeColor="text1"/>
                <w:sz w:val="28"/>
                <w:szCs w:val="28"/>
              </w:rPr>
              <w:t xml:space="preserve"> cấp tỉnh.</w:t>
            </w:r>
          </w:p>
        </w:tc>
        <w:tc>
          <w:tcPr>
            <w:tcW w:w="4020" w:type="dxa"/>
            <w:gridSpan w:val="3"/>
            <w:tcBorders>
              <w:top w:val="single" w:sz="4" w:space="0" w:color="auto"/>
              <w:left w:val="single" w:sz="4" w:space="0" w:color="auto"/>
              <w:bottom w:val="single" w:sz="4" w:space="0" w:color="auto"/>
              <w:right w:val="single" w:sz="4" w:space="0" w:color="auto"/>
            </w:tcBorders>
            <w:vAlign w:val="center"/>
            <w:hideMark/>
          </w:tcPr>
          <w:p w14:paraId="4DD72472" w14:textId="45361E8F" w:rsidR="0041691E" w:rsidRPr="00937B0B" w:rsidRDefault="0041691E"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346" w:type="dxa"/>
            <w:tcBorders>
              <w:top w:val="single" w:sz="4" w:space="0" w:color="auto"/>
              <w:left w:val="single" w:sz="4" w:space="0" w:color="auto"/>
              <w:bottom w:val="single" w:sz="4" w:space="0" w:color="auto"/>
              <w:right w:val="single" w:sz="4" w:space="0" w:color="auto"/>
            </w:tcBorders>
            <w:vAlign w:val="center"/>
            <w:hideMark/>
          </w:tcPr>
          <w:p w14:paraId="519E0859" w14:textId="77777777" w:rsidR="0041691E" w:rsidRPr="00937B0B" w:rsidRDefault="0041691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3C68FF9"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11BC02C3"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t>4</w:t>
            </w:r>
          </w:p>
        </w:tc>
        <w:tc>
          <w:tcPr>
            <w:tcW w:w="8577" w:type="dxa"/>
            <w:gridSpan w:val="6"/>
            <w:tcBorders>
              <w:top w:val="single" w:sz="4" w:space="0" w:color="auto"/>
              <w:left w:val="single" w:sz="4" w:space="0" w:color="auto"/>
              <w:bottom w:val="single" w:sz="4" w:space="0" w:color="auto"/>
              <w:right w:val="single" w:sz="4" w:space="0" w:color="auto"/>
            </w:tcBorders>
            <w:hideMark/>
          </w:tcPr>
          <w:p w14:paraId="74C2AB1C" w14:textId="77777777" w:rsidR="00C50575" w:rsidRPr="00937B0B" w:rsidRDefault="00C50575"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08A6AB29" w14:textId="77777777" w:rsidR="000C6601" w:rsidRPr="00937B0B" w:rsidRDefault="00C50575" w:rsidP="00937B0B">
            <w:pPr>
              <w:spacing w:before="40" w:after="40"/>
              <w:jc w:val="both"/>
              <w:rPr>
                <w:color w:val="000000" w:themeColor="text1"/>
                <w:sz w:val="28"/>
                <w:szCs w:val="28"/>
              </w:rPr>
            </w:pPr>
            <w:r w:rsidRPr="00937B0B">
              <w:rPr>
                <w:i/>
                <w:color w:val="000000" w:themeColor="text1"/>
                <w:sz w:val="28"/>
                <w:szCs w:val="28"/>
              </w:rPr>
              <w:t xml:space="preserve">- Theo quy định của pháp luật: </w:t>
            </w:r>
            <w:r w:rsidR="000C6601" w:rsidRPr="00937B0B">
              <w:rPr>
                <w:color w:val="000000" w:themeColor="text1"/>
                <w:sz w:val="28"/>
                <w:szCs w:val="28"/>
              </w:rPr>
              <w:t>03 tháng và 20 ngày làm việc, trong đó:</w:t>
            </w:r>
          </w:p>
          <w:p w14:paraId="7D00F412" w14:textId="77777777" w:rsidR="000C6601" w:rsidRPr="00937B0B" w:rsidRDefault="000C6601" w:rsidP="00937B0B">
            <w:pPr>
              <w:spacing w:before="40" w:after="40"/>
              <w:jc w:val="both"/>
              <w:rPr>
                <w:color w:val="000000" w:themeColor="text1"/>
                <w:sz w:val="28"/>
                <w:szCs w:val="28"/>
              </w:rPr>
            </w:pPr>
            <w:r w:rsidRPr="00937B0B">
              <w:rPr>
                <w:color w:val="000000" w:themeColor="text1"/>
                <w:sz w:val="28"/>
                <w:szCs w:val="28"/>
              </w:rPr>
              <w:lastRenderedPageBreak/>
              <w:t>a) Trong thời hạn 03 tháng kể từ ngày thông tin cho Phòng giáo dục và đào tạo hoặc trường mầm non biết hồ sơ đã được chấp nhận để đánh giá ngoài: Thực hiện các bước trong quy trình đánh giá ngoài được quy định tại các khoản 1, 2, 3, 4 và 5 Điều 28 của Quy định về kiểm định chất lượng giáo dục và công nhận đạt chuẩn quốc gia đối với trường mầm non ban hành kèm theo Thông tư số 19/2018/TT-BGDĐT;</w:t>
            </w:r>
          </w:p>
          <w:p w14:paraId="6B2B3AD2" w14:textId="4B9272C0" w:rsidR="00C50575" w:rsidRPr="00937B0B" w:rsidRDefault="000C6601" w:rsidP="00937B0B">
            <w:pPr>
              <w:spacing w:before="40" w:after="40"/>
              <w:jc w:val="both"/>
              <w:rPr>
                <w:color w:val="000000" w:themeColor="text1"/>
                <w:sz w:val="28"/>
                <w:szCs w:val="28"/>
              </w:rPr>
            </w:pPr>
            <w:r w:rsidRPr="00937B0B">
              <w:rPr>
                <w:color w:val="000000" w:themeColor="text1"/>
                <w:sz w:val="28"/>
                <w:szCs w:val="28"/>
              </w:rPr>
              <w:t xml:space="preserve">b) Trong thời hạn 20 ngày làm việc kể từ ngày nhận được báo cáo của đoàn đánh giá ngoài: Giám đốc sở giáo dục và đào tạo đề nghị Chủ tịch </w:t>
            </w:r>
            <w:r w:rsidR="00062B02" w:rsidRPr="00937B0B">
              <w:rPr>
                <w:color w:val="000000" w:themeColor="text1"/>
                <w:sz w:val="28"/>
                <w:szCs w:val="28"/>
              </w:rPr>
              <w:t>UBND</w:t>
            </w:r>
            <w:r w:rsidRPr="00937B0B">
              <w:rPr>
                <w:color w:val="000000" w:themeColor="text1"/>
                <w:sz w:val="28"/>
                <w:szCs w:val="28"/>
              </w:rPr>
              <w:t xml:space="preserve"> cấp tỉnh ra quyết định cấp Bằng công nhận trường đạt chuẩn quốc gia cho trường mầm non.</w:t>
            </w:r>
          </w:p>
          <w:p w14:paraId="747C689F" w14:textId="77777777" w:rsidR="00C50575" w:rsidRPr="00937B0B" w:rsidRDefault="00C50575" w:rsidP="00937B0B">
            <w:pPr>
              <w:spacing w:before="40" w:after="40"/>
              <w:jc w:val="both"/>
              <w:rPr>
                <w:b/>
                <w:color w:val="000000" w:themeColor="text1"/>
                <w:sz w:val="28"/>
                <w:szCs w:val="28"/>
              </w:rPr>
            </w:pPr>
            <w:r w:rsidRPr="00937B0B">
              <w:rPr>
                <w:i/>
                <w:color w:val="000000" w:themeColor="text1"/>
                <w:sz w:val="28"/>
                <w:szCs w:val="28"/>
              </w:rPr>
              <w:t xml:space="preserve">- Theo thực tế tại địa phương (Cắt giảm thời gian giải quyết 30 ngày): </w:t>
            </w:r>
            <w:r w:rsidRPr="00937B0B">
              <w:rPr>
                <w:color w:val="000000" w:themeColor="text1"/>
                <w:sz w:val="28"/>
                <w:szCs w:val="28"/>
              </w:rPr>
              <w:t>90 ngày làm việc, kể từ ngày nhận đủ hồ sơ hợp lệ.</w:t>
            </w:r>
          </w:p>
        </w:tc>
      </w:tr>
      <w:tr w:rsidR="00EC3D27" w:rsidRPr="00937B0B" w14:paraId="7F5FB983"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538E392B"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lastRenderedPageBreak/>
              <w:t>5</w:t>
            </w:r>
          </w:p>
        </w:tc>
        <w:tc>
          <w:tcPr>
            <w:tcW w:w="8577" w:type="dxa"/>
            <w:gridSpan w:val="6"/>
            <w:tcBorders>
              <w:top w:val="single" w:sz="4" w:space="0" w:color="auto"/>
              <w:left w:val="single" w:sz="4" w:space="0" w:color="auto"/>
              <w:bottom w:val="single" w:sz="4" w:space="0" w:color="auto"/>
              <w:right w:val="single" w:sz="4" w:space="0" w:color="auto"/>
            </w:tcBorders>
            <w:hideMark/>
          </w:tcPr>
          <w:p w14:paraId="721088DF" w14:textId="6E85152B" w:rsidR="00C50575" w:rsidRPr="00937B0B" w:rsidRDefault="00C50575"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3E3113" w:rsidRPr="00937B0B">
              <w:rPr>
                <w:color w:val="000000" w:themeColor="text1"/>
                <w:sz w:val="28"/>
                <w:szCs w:val="28"/>
              </w:rPr>
              <w:t>Trường mầm non</w:t>
            </w:r>
          </w:p>
        </w:tc>
      </w:tr>
      <w:tr w:rsidR="00EC3D27" w:rsidRPr="00937B0B" w14:paraId="01C16EAA"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165CC304"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t>6</w:t>
            </w:r>
          </w:p>
        </w:tc>
        <w:tc>
          <w:tcPr>
            <w:tcW w:w="8577" w:type="dxa"/>
            <w:gridSpan w:val="6"/>
            <w:tcBorders>
              <w:top w:val="single" w:sz="4" w:space="0" w:color="auto"/>
              <w:left w:val="single" w:sz="4" w:space="0" w:color="auto"/>
              <w:bottom w:val="single" w:sz="4" w:space="0" w:color="auto"/>
              <w:right w:val="single" w:sz="4" w:space="0" w:color="auto"/>
            </w:tcBorders>
            <w:vAlign w:val="center"/>
            <w:hideMark/>
          </w:tcPr>
          <w:p w14:paraId="7FB21DA2" w14:textId="77777777" w:rsidR="00C50575" w:rsidRPr="00937B0B" w:rsidRDefault="00C50575"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6F27BDFE" w14:textId="78360C1E" w:rsidR="00C50575" w:rsidRPr="00937B0B" w:rsidRDefault="00C50575"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w:t>
            </w:r>
          </w:p>
          <w:p w14:paraId="62B0BA13" w14:textId="77777777" w:rsidR="00C50575" w:rsidRPr="00937B0B" w:rsidRDefault="00C50575"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30DF4E09" w14:textId="6C544709" w:rsidR="00C50575" w:rsidRPr="00937B0B" w:rsidRDefault="00C50575"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Uỷ ban nhân dân tỉnh</w:t>
            </w:r>
          </w:p>
        </w:tc>
      </w:tr>
      <w:tr w:rsidR="00EC3D27" w:rsidRPr="00937B0B" w14:paraId="57EC48A6"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74BF167E"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t>7</w:t>
            </w:r>
          </w:p>
        </w:tc>
        <w:tc>
          <w:tcPr>
            <w:tcW w:w="8577" w:type="dxa"/>
            <w:gridSpan w:val="6"/>
            <w:tcBorders>
              <w:top w:val="single" w:sz="4" w:space="0" w:color="auto"/>
              <w:left w:val="single" w:sz="4" w:space="0" w:color="auto"/>
              <w:bottom w:val="single" w:sz="4" w:space="0" w:color="auto"/>
              <w:right w:val="single" w:sz="4" w:space="0" w:color="auto"/>
            </w:tcBorders>
            <w:hideMark/>
          </w:tcPr>
          <w:p w14:paraId="61CEDC74" w14:textId="77777777" w:rsidR="00C50575" w:rsidRPr="00937B0B" w:rsidRDefault="00C50575"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7D3D2E25"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1EABE179" w14:textId="77777777" w:rsidR="00C50575" w:rsidRPr="00937B0B" w:rsidRDefault="00C50575" w:rsidP="00937B0B">
            <w:pPr>
              <w:spacing w:before="40" w:after="40"/>
              <w:jc w:val="center"/>
              <w:rPr>
                <w:b/>
                <w:color w:val="000000" w:themeColor="text1"/>
                <w:sz w:val="28"/>
                <w:szCs w:val="28"/>
              </w:rPr>
            </w:pPr>
            <w:r w:rsidRPr="00937B0B">
              <w:rPr>
                <w:b/>
                <w:color w:val="000000" w:themeColor="text1"/>
                <w:sz w:val="28"/>
                <w:szCs w:val="28"/>
              </w:rPr>
              <w:t>8</w:t>
            </w:r>
          </w:p>
        </w:tc>
        <w:tc>
          <w:tcPr>
            <w:tcW w:w="8577" w:type="dxa"/>
            <w:gridSpan w:val="6"/>
            <w:tcBorders>
              <w:top w:val="single" w:sz="4" w:space="0" w:color="auto"/>
              <w:left w:val="single" w:sz="4" w:space="0" w:color="auto"/>
              <w:bottom w:val="single" w:sz="4" w:space="0" w:color="auto"/>
              <w:right w:val="single" w:sz="4" w:space="0" w:color="auto"/>
            </w:tcBorders>
            <w:hideMark/>
          </w:tcPr>
          <w:p w14:paraId="42F59847" w14:textId="77777777" w:rsidR="00C50575" w:rsidRPr="00937B0B" w:rsidRDefault="00C50575" w:rsidP="00937B0B">
            <w:pPr>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w:t>
            </w:r>
          </w:p>
          <w:p w14:paraId="62DFB3E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Điều kiện công nhận trường đạt chuẩn quốc gia Mức độ 1 </w:t>
            </w:r>
          </w:p>
          <w:p w14:paraId="3B05BC8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Hoạt động giáo dục ít nhất 05 năm. </w:t>
            </w:r>
          </w:p>
          <w:p w14:paraId="661D3F9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Trường được đánh giá đạt Mức 2. </w:t>
            </w:r>
          </w:p>
          <w:p w14:paraId="0B1D231B"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Điều kiện công nhận trường đạt chuẩn quốc gia Mức độ 2 </w:t>
            </w:r>
          </w:p>
          <w:p w14:paraId="77D86C7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Hoạt động giáo dục ít nhất 05 năm. </w:t>
            </w:r>
          </w:p>
          <w:p w14:paraId="44C6112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Trường được đánh giá đạt Mức 3 trở lên. </w:t>
            </w:r>
          </w:p>
          <w:p w14:paraId="7D8C219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Tiêu chuẩn đánh giá trường mầm non các Mức 1, 2, 3 và 4 cụ thể như sau: TIÊU CHUẨN ĐÁNH GIÁ TRƯỜNG MẦM NON MỨC 1 </w:t>
            </w:r>
          </w:p>
          <w:p w14:paraId="03F1685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 Tiêu chuẩn 1: Tổ chức và quản lý nhà trường </w:t>
            </w:r>
          </w:p>
          <w:p w14:paraId="5F3C73F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1.10.1.1. Tiêu chí 1.1: Phương hướng, chiến lược xây dựng và phát triển nhà trường </w:t>
            </w:r>
          </w:p>
          <w:p w14:paraId="2D3AE5C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Phù hợp với mục tiêu giáo dục mầm non được quy định tại Luật giáo dục, định hướng phát triển kinh tế - xã hội của địa phương theo từng giai đoạn và các nguồn lực của nhà trường; </w:t>
            </w:r>
          </w:p>
          <w:p w14:paraId="478E3C4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Được xác định bằng văn bản và cấp có thẩm quyền phê duyệt; </w:t>
            </w:r>
          </w:p>
          <w:p w14:paraId="36ABCEC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Được công bố công khai bằng hình thức niêm yết tại nhà trường hoặc đăng tải trên trang thông tin điện tử của nhà trường (nếu có) hoặc đăng tải trên các phương tiện thông tin đại chúng của địa phương, trang thông tin điện tử của phòng giáo dục và đào tạo. </w:t>
            </w:r>
          </w:p>
          <w:p w14:paraId="782897B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1.10.1.2. Tiêu chí 1.2: Hội đồng trường (Hội đồng quản trị đối với trường tư thục) và các hội đồng khác </w:t>
            </w:r>
          </w:p>
          <w:p w14:paraId="4850FEC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Được thành lập theo quy định; </w:t>
            </w:r>
          </w:p>
          <w:p w14:paraId="664AF43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lastRenderedPageBreak/>
              <w:t xml:space="preserve">b) Thực hiện chức năng, nhiệm vụ và quyền hạn theo quy định; </w:t>
            </w:r>
          </w:p>
          <w:p w14:paraId="6488506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Các hoạt động được định kỳ rà soát, đánh giá. </w:t>
            </w:r>
          </w:p>
          <w:p w14:paraId="5C81588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1.10.1.3. Tiêu chí 1.3: Tổ chức Đảng Cộng sản Việt Nam, các đoàn thể và tổ chức khác trong nhà trường </w:t>
            </w:r>
          </w:p>
          <w:p w14:paraId="692D4BF1"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Các đoàn thể và tổ chức khác trong nhà trường có cơ cấu tổ chức theo quy định; </w:t>
            </w:r>
          </w:p>
          <w:p w14:paraId="09C738CB"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Hoạt động theo quy định; </w:t>
            </w:r>
          </w:p>
          <w:p w14:paraId="3ADA67DD"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Hằng năm, các hoạt động được rà soát, đánh giá. </w:t>
            </w:r>
          </w:p>
          <w:p w14:paraId="67CF51E3"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1.10.1.4. Tiêu chí 1.4: Hiệu trưởng, phó hiệu trưởng, tổ chuyên môn và tổ văn phòng </w:t>
            </w:r>
          </w:p>
          <w:p w14:paraId="1785720B"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Có hiệu trưởng, số lượng phó hiệu trưởng theo quy định; </w:t>
            </w:r>
          </w:p>
          <w:p w14:paraId="7574DE2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Tổ chuyên môn và tổ văn phòng có cơ cấu tổ chức theo quy định; </w:t>
            </w:r>
          </w:p>
          <w:p w14:paraId="1F7B1C9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Tổ chuyên môn, tổ văn phòng có kế hoạch hoạt động và thực hiện các nhiệm vụ theo quy định. </w:t>
            </w:r>
          </w:p>
          <w:p w14:paraId="51049D1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1.10.1.5. Tiêu chí 1.5: Tổ chức nhóm trẻ và lớp mẫu giáo </w:t>
            </w:r>
          </w:p>
          <w:p w14:paraId="390BDCE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Các nhóm trẻ, lớp mẫu giáo được phân chia theo độ tuổi; trong trường hợp số lượng trẻ trong mỗi nhóm, lớp không đủ 50% so với số trẻ tối đa quy định tại Điều lệ trường mầm non thì được tổ chức thành nhóm trẻ ghép hoặc lớp mẫu giáo ghép; </w:t>
            </w:r>
          </w:p>
          <w:p w14:paraId="1725E6A1"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Các nhóm trẻ, lớp mẫu giáo được tổ chức học 02 buổi trên ngày; </w:t>
            </w:r>
          </w:p>
          <w:p w14:paraId="240D732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Mỗi nhóm trẻ, lớp mẫu giáo có không quá 02 (hai) trẻ cùng một dạng khuyết tật. </w:t>
            </w:r>
          </w:p>
          <w:p w14:paraId="330654C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1.10.1.6. Tiêu chí 1.6: Quản lý hành chính, tài chính và tài sản </w:t>
            </w:r>
          </w:p>
          <w:p w14:paraId="14EF8BC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Hệ thống hồ sơ của nhà trường được lưu trữ theo quy định; </w:t>
            </w:r>
          </w:p>
          <w:p w14:paraId="44D1DBD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Lập dự toán, thực hiện thu chi, quyết toán, thống kê, báo cáo tài chính và tài sản; công khai và định kỳ tự kiểm tra tài chính, tài sản theo quy định; quy chế chi tiêu nội bộ được bổ sung, cập nhật phù hợp với điều kiện thực tế và các quy định hiện hành </w:t>
            </w:r>
          </w:p>
          <w:p w14:paraId="41EC51D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Quản lý, sử dụng tài chính, tài sản đúng mục đích và có hiệu quả để phục vụ các hoạt động giáo dục. </w:t>
            </w:r>
          </w:p>
          <w:p w14:paraId="220CE44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1.10.1.7. Tiêu chí 1.7: Quản lý cán bộ, giáo viên và nhân viên </w:t>
            </w:r>
          </w:p>
          <w:p w14:paraId="639D2CB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Có kế hoạch bồi dưỡng chuyên môn, nghiệp vụ cho đội ngũ cán bộ quản lý, giáo viên và nhân viên; </w:t>
            </w:r>
          </w:p>
          <w:p w14:paraId="1FCA1F0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Phân công, sử dụng cán bộ quản lý, giáo viên, nhân viên rõ ràng, hợp lý, đảm bảo hiệu quả hoạt động của nhà trường; </w:t>
            </w:r>
          </w:p>
          <w:p w14:paraId="2816587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Cán bộ quản lý, giáo viên, nhân viên được đảm bảo các quyền theo quy định. </w:t>
            </w:r>
          </w:p>
          <w:p w14:paraId="7C4CBB2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1.10.1.8. Tiêu chí 1.8: Quản lý các hoạt động giáo dục </w:t>
            </w:r>
          </w:p>
          <w:p w14:paraId="26B48C8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Kế hoạch giáo dục phù hợp với quy định hiện hành, điều kiện thực tế địa phương và điều kiện của nhà trường; </w:t>
            </w:r>
          </w:p>
          <w:p w14:paraId="7780DED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Kế hoạch giáo dục được thực hiện đầy đủ; </w:t>
            </w:r>
          </w:p>
          <w:p w14:paraId="25F24509"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lastRenderedPageBreak/>
              <w:t xml:space="preserve">c) Kế hoạch giáo dục được rà soát, đánh giá, điều chỉnh kịp thời. </w:t>
            </w:r>
          </w:p>
          <w:p w14:paraId="5A4F3D3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1.10.1.9. Tiêu chí 1.9: Thực hiện quy chế dân chủ cơ sở </w:t>
            </w:r>
          </w:p>
          <w:p w14:paraId="2CEC43B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Cán bộ quản lý, giáo viên, nhân viên được tham gia thảo luận, đóng góp ý kiến khi xây dựng kế hoạch, nội quy, quy định, quy chế liên quan đến các hoạt động của nhà trường; </w:t>
            </w:r>
          </w:p>
          <w:p w14:paraId="7EEFA4E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Các khiếu nại, tố cáo, kiến nghị, phản ánh (nếu có) thuộc thẩm quyền xử lý của nhà trường được giải quyết đúng pháp luật; </w:t>
            </w:r>
          </w:p>
          <w:p w14:paraId="4A969D7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Hằng năm, có báo cáo thực hiện quy chế dân chủ cơ sở. </w:t>
            </w:r>
          </w:p>
          <w:p w14:paraId="0F24C79D"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1.10.1.10. Tiêu chí 1.10: Đảm bảo an ninh trật tự, an toàn trường học </w:t>
            </w:r>
          </w:p>
          <w:p w14:paraId="110A878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Có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 những trường có tổ chức bếp ăn cho trẻ được cấp giấy chứng nhận đủ điều kiện an toàn thực phẩm; </w:t>
            </w:r>
          </w:p>
          <w:p w14:paraId="5BFE60C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Có hộp thư góp ý, đường dây nóng và các hình thức khác để tiếp nhận, xử lý các thông tin phản ánh của người dân; đảm bảo an toàn cho cán bộ quản lý, giáo viên, nhân viên và trẻ trong nhà trường; </w:t>
            </w:r>
          </w:p>
          <w:p w14:paraId="48D342C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Không có hiện tượng kỳ thị, hành vi bạo lực, vi phạm pháp luật về bình đẳng giới trong nhà trường. </w:t>
            </w:r>
          </w:p>
          <w:p w14:paraId="6BB5A4A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1.10.2. Tiêu chuẩn 2: Cán bộ quản lý, giáo viên, nhân viên </w:t>
            </w:r>
          </w:p>
          <w:p w14:paraId="3279BA9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1.10.2.1. Tiêu chí 2.1: Đối với hiệu trưởng, phó hiệu trưởng </w:t>
            </w:r>
          </w:p>
          <w:p w14:paraId="02F8D1E9"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Đạt tiêu chuẩn theo quy định; </w:t>
            </w:r>
          </w:p>
          <w:p w14:paraId="1E9985F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Được đánh giá đạt chuẩn hiệu trưởng trở lên; </w:t>
            </w:r>
          </w:p>
          <w:p w14:paraId="02B49EDD"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Được bồi dưỡng, tập huấn về chuyên môn, nghiệp vụ quản lý giáo dục theo quy định. </w:t>
            </w:r>
          </w:p>
          <w:p w14:paraId="663F37C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1.10.2.2. Tiêu chí 2.2: Đối với giáo viên </w:t>
            </w:r>
          </w:p>
          <w:p w14:paraId="224B058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Có đội ngũ giáo viên đủ về số lượng, hợp lý về cơ cấu đảm bảo thực hiện Chương trình giáo dục mầm non theo quy định; </w:t>
            </w:r>
          </w:p>
          <w:p w14:paraId="331F62F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100% giáo viên đạt chuẩn trình độ đào tạo theo quy định; </w:t>
            </w:r>
          </w:p>
          <w:p w14:paraId="562522B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Có ít nhất 95% giáo viên đạt chuẩn nghề nghiệp giáo viên ở mức đạt trở lên. </w:t>
            </w:r>
          </w:p>
          <w:p w14:paraId="69B1465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1.10.2.3. Tiêu chí 2.3: Đối với nhân viên </w:t>
            </w:r>
          </w:p>
          <w:p w14:paraId="50E3F6C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Có nhân viên hoặc giáo viên kiêm nhiệm để đảm nhiệm các nhiệm vụ do hiệu trưởng phân công; </w:t>
            </w:r>
          </w:p>
          <w:p w14:paraId="547F309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Được phân công công việc phù hợp, hợp lý theo năng lực; </w:t>
            </w:r>
          </w:p>
          <w:p w14:paraId="2E7729A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Hoàn thành các nhiệm vụ được giao. </w:t>
            </w:r>
          </w:p>
          <w:p w14:paraId="2C86CD7B"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1.10.3. Tiêu chuẩn 3: Cơ sở vật chất và thiết bị dạy học </w:t>
            </w:r>
          </w:p>
          <w:p w14:paraId="4A85B64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1.10.3.1. Tiêu chí 3.1: Diện tích, khuôn viên và sân vườn </w:t>
            </w:r>
          </w:p>
          <w:p w14:paraId="06AED6C1"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Diện tích khu đất xây dựng hoặc diện tích sàn xây dựng bình quân tối thiểu cho một trẻ đảm bảo theo quy định; </w:t>
            </w:r>
          </w:p>
          <w:p w14:paraId="7C71617B"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lastRenderedPageBreak/>
              <w:t xml:space="preserve">b) Có cổng, biển tên trường, tường hoặc hàng rào bao quanh; khuôn viên đảm bảo vệ sinh, phù hợp cảnh quan, môi trường thân thiện và an toàn cho trẻ; </w:t>
            </w:r>
          </w:p>
          <w:p w14:paraId="24B5B4C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Có sân chơi, hiên chơi, hành lang của nhóm, lớp; sân chơi chung; sân chơi - cây xanh bố trí phù hợp với điều kiện của nhà trường, an toàn, đảm bảo cho tất cả trẻ được sử dụng. </w:t>
            </w:r>
          </w:p>
          <w:p w14:paraId="69E605E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1.10.3.2. Tiêu chí 3.2: Khối phòng nhóm trẻ, lớp mẫu giáo và khối phòng phục vụ học tập </w:t>
            </w:r>
          </w:p>
          <w:p w14:paraId="387D11D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Số phòng của các nhóm trẻ, lớp mẫu giáo tương ứng với số nhóm, lớp theo độ tuổi; </w:t>
            </w:r>
          </w:p>
          <w:p w14:paraId="31220AF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Có phòng sinh hoạt chung, phòng ngủ (có thể dùng phòng sinh hoạt chung làm phòng ngủ đối với lớp mẫu giáo); có phòng để tổ chức hoạt động giáo dục thể chất, giáo dục nghệ thuật hoặc phòng đa chức năng, đảm bảo đáp ứng được nhu cầu tối thiểu hoạt động nuôi dưỡng, chăm sóc và giáo dục trẻ; </w:t>
            </w:r>
          </w:p>
          <w:p w14:paraId="020AB55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Có hệ thống đèn, hệ thống quạt (ở nơi có điện); có tủ đựng hồ sơ, thiết bị dạy học. </w:t>
            </w:r>
          </w:p>
          <w:p w14:paraId="6FDB92C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1.10.3.3. Tiêu chí 3.3: Khối phòng hành chính - quản trị </w:t>
            </w:r>
          </w:p>
          <w:p w14:paraId="559A199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Có các loại phòng theo quy định; </w:t>
            </w:r>
          </w:p>
          <w:p w14:paraId="13D54D4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Có trang thiết bị tối thiểu tại các phòng; </w:t>
            </w:r>
          </w:p>
          <w:p w14:paraId="7901EA23"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Khu để xe cho cán bộ quản lý, giáo viên, nhân viên được bố trí hợp lý, đảm bảo an toàn, trật tự. </w:t>
            </w:r>
          </w:p>
          <w:p w14:paraId="5980490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1.10.3.4. Tiêu chí 3.4: Khối phòng tổ chức ăn </w:t>
            </w:r>
          </w:p>
          <w:p w14:paraId="297DBB2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Bếp ăn được xây dựng kiên cố hoặc bán kiên cố; </w:t>
            </w:r>
          </w:p>
          <w:p w14:paraId="5781907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Kho thực phẩm được phân chia thành khu vực để các loại thực phẩm riêng biệt, đảm bảo các quy định về vệ sinh an toàn thực phẩm; </w:t>
            </w:r>
          </w:p>
          <w:p w14:paraId="208F57FB"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Có tủ lạnh lưu mẫu thức ăn. </w:t>
            </w:r>
          </w:p>
          <w:p w14:paraId="362F079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1.10.3.5. Tiêu chí 3.5: Thiết bị, đồ dùng, đồ chơi </w:t>
            </w:r>
          </w:p>
          <w:p w14:paraId="4543B3D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Có các thiết bị, đồ dùng, đồ chơi đáp ứng yêu cầu tối thiểu phục vụ nuôi dưỡng, chăm sóc và giáo dục trẻ; </w:t>
            </w:r>
          </w:p>
          <w:p w14:paraId="5156A2C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Các thiết bị, đồ dùng, đồ chơi tự làm hoặc ngoài danh mục quy định phải đảm bảo tính giáo dục, an toàn, phù hợp với trẻ; </w:t>
            </w:r>
          </w:p>
          <w:p w14:paraId="03AFB989"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Hằng năm các thiết bị được kiểm kê, sửa chữa. </w:t>
            </w:r>
          </w:p>
          <w:p w14:paraId="076D7F4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1.10.3.6. Tiêu chí 3.6: Khu vệ sinh, hệ thống cấp thoát nước </w:t>
            </w:r>
          </w:p>
          <w:p w14:paraId="0EB9B891"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Phòng vệ sinh cho trẻ, khu vệ sinh cho cán bộ quản lý, giáo viên, nhân viên đảm bảo không ô nhiễm môi trường; phòng vệ sinh đảm bảo sử dụng thuận lợi cho trẻ khuyết tật; </w:t>
            </w:r>
          </w:p>
          <w:p w14:paraId="05EA555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Có hệ thống thoát nước đảm bảo vệ sinh môi trường; hệ thống nước sạch đảm bảo nước uống và nước sinh hoạt cho giáo viên, nhân viên và trẻ; </w:t>
            </w:r>
          </w:p>
          <w:p w14:paraId="09D99D9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Thu gom rác và xử lý chất thải đảm bảo vệ sinh môi trường. </w:t>
            </w:r>
          </w:p>
          <w:p w14:paraId="7C7F644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1.10.4. Tiêu chuẩn 4: Quan hệ giữa nhà trường, gia đình và xã hội </w:t>
            </w:r>
          </w:p>
          <w:p w14:paraId="3E37AB8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lastRenderedPageBreak/>
              <w:t xml:space="preserve">1.10.4.1. Tiêu chí 4.1: Ban đại diện cha mẹ trẻ </w:t>
            </w:r>
          </w:p>
          <w:p w14:paraId="78BC0D8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Được thành lập và hoạt động theo quy định tại Điều lệ Ban đại diện cha mẹ học sinh; </w:t>
            </w:r>
          </w:p>
          <w:p w14:paraId="615F78FD"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Có kế hoạch hoạt động theo năm học; </w:t>
            </w:r>
          </w:p>
          <w:p w14:paraId="26B15B7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Tổ chức thực hiện kế hoạch hoạt động đúng tiến độ. </w:t>
            </w:r>
          </w:p>
          <w:p w14:paraId="7D0E26F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1.10.4.2. Tiêu chí 4.2: Công tác tham mưu cấp ủy đảng, chính quyền và phối hợp với các tổ chức, cá nhân của nhà trường; </w:t>
            </w:r>
          </w:p>
          <w:p w14:paraId="22F8AF1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Tham mưu cấp ủy đảng, chính quyền địa phương để thực hiện kế hoạch giáo dục của nhà trường; </w:t>
            </w:r>
          </w:p>
          <w:p w14:paraId="3960C59D"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Tuyên truyền nâng cao nhận thức và trách nhiệm của cộng đồng về chủ trương, chính sách của Đảng, Nhà nước, ngành giáo dục, về mục tiêu, nội dung và kế hoạch giáo dục của nhà trường; </w:t>
            </w:r>
          </w:p>
          <w:p w14:paraId="5089F8D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Huy động và sử dụng các nguồn lực hợp pháp của các tổ chức, cá nhân đúng quy định. </w:t>
            </w:r>
          </w:p>
          <w:p w14:paraId="581C440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1.10.5. Tiêu chuẩn 5: Hoạt động và kết quả nuôi dưỡng, chăm sóc, giáo dục trẻ </w:t>
            </w:r>
          </w:p>
          <w:p w14:paraId="4F6A4D9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1.10.5.1. Tiêu chí 5.1: Thực hiện Chương trình giáo dục mầm non </w:t>
            </w:r>
          </w:p>
          <w:p w14:paraId="3C2F17D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Tổ chức thực hiện Chương trình giáo dục mầm non theo kế hoạch; </w:t>
            </w:r>
          </w:p>
          <w:p w14:paraId="75B223E3"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Nhà trường phát triển Chương trình giáo dục mầm non do Bộ Giáo dục và Đào tạo ban hành phù hợp quy định về chuyên môn của cơ quan quản lý giáo dục, với điều kiện nhà trường; </w:t>
            </w:r>
          </w:p>
          <w:p w14:paraId="4E17AFA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Định kỳ rà soát, đánh giá việc thực hiện Chương trình giáo dục mầm non và có điều chỉnh kịp thời, phù hợp. </w:t>
            </w:r>
          </w:p>
          <w:p w14:paraId="7DBB758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1.10.5.2. Tiêu chí 5.2: Tổ chức hoạt động nuôi dưỡng, chăm sóc và giáo dục trẻ </w:t>
            </w:r>
          </w:p>
          <w:p w14:paraId="1B99D681"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Thực hiện linh hoạt các phương pháp, đảm bảo phù hợp với mục tiêu, nội dung giáo dục, phù hợp với trẻ mầm non và điều kiện nhà trường; </w:t>
            </w:r>
          </w:p>
          <w:p w14:paraId="77C6C789"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Tổ chức môi trường giáo dục theo hướng tạo điều kiện cho trẻ được vui chơi, trải nghiệm; </w:t>
            </w:r>
          </w:p>
          <w:p w14:paraId="1FE1C73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Tổ chức các hoạt động giáo dục bằng nhiều hình thức đa dạng phù hợp với độ tuổi của trẻ và điều kiện thực tế. </w:t>
            </w:r>
          </w:p>
          <w:p w14:paraId="33A4209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1.10.5.3. Tiêu chí 5.3: Kết quả nuôi dưỡng và chăm sóc sức khoẻ </w:t>
            </w:r>
          </w:p>
          <w:p w14:paraId="3A82D649"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Nhà trường phối hợp với cơ sở y tế địa phương tổ chức các hoạt động chăm sóc sức khỏe cho trẻ; </w:t>
            </w:r>
          </w:p>
          <w:p w14:paraId="48638669"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100% trẻ được kiểm tra sức khỏe, đo chiều cao, cân nặng, đánh giá tình trạng dinh dưỡng bằng biểu đồ tăng trưởng theo quy định; </w:t>
            </w:r>
          </w:p>
          <w:p w14:paraId="2D28467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Ít nhất 80% trẻ suy dinh dưỡng, thừa cân, béo phì được can thiệp bằng những biện pháp phù hợp, tình trạng dinh dưỡng của trẻ cải thiện so với đầu năm học. </w:t>
            </w:r>
          </w:p>
          <w:p w14:paraId="7D23C7F3"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1.10.5.4. Tiêu chí 5.4: Kết quả giáo dục </w:t>
            </w:r>
          </w:p>
          <w:p w14:paraId="60BAA02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lastRenderedPageBreak/>
              <w:t xml:space="preserve">a) Tỷ lệ chuyên cần đạt ít nhất 90% đối với trẻ 5 tuổi, 85% đối với trẻ dưới 5 tuổi; trường thuộc vùng khó khăn đạt ít nhất 85% đối với trẻ 5 tuổi, 80% đối với trẻ dưới 5 tuổi; </w:t>
            </w:r>
          </w:p>
          <w:p w14:paraId="729DC65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Tỷ lệ trẻ 5 tuổi hoàn thành Chương trình giáo dục mầm non đạt ít nhất 85%; trường thuộc vùng khó khăn đạt ít nhất 80%; </w:t>
            </w:r>
          </w:p>
          <w:p w14:paraId="29CFB65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Trẻ khuyết tật học hòa nhập, trẻ có hoàn cảnh khó khăn được nhà trường quan tâm giáo dục theo kế hoạch giáo dục cá nhân. </w:t>
            </w:r>
          </w:p>
          <w:p w14:paraId="2093692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TIÊU CHUẨN ĐÁNH GIÁ TRƯỜNG MẦM NON MỨC 2 </w:t>
            </w:r>
          </w:p>
          <w:p w14:paraId="52359119"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Trường mầm non đạt Mức 2 khi đảm bảo Tiêu chuẩn đánh giá trường mầm non Mức 1 và các tiêu chuẩn sau: </w:t>
            </w:r>
          </w:p>
          <w:p w14:paraId="6C0C520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1.10.6. Tiêu chuẩn 1: Tổ chức và quản lý nhà trường </w:t>
            </w:r>
          </w:p>
          <w:p w14:paraId="2FB4EB7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1.10.6.1. Tiêu chí 1.1: Phương hướng, chiến lược xây dựng và phát triển nhà trường Nhà trường có các giải pháp giám sát việc thực hiện phương hướng, chiến lược xây dựng và phát triển. </w:t>
            </w:r>
          </w:p>
          <w:p w14:paraId="4AB9B17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1.10.6.2. Tiêu chí 1.2: Hội đồng trường (Hội đồng quản trị đối với trường tư thục) và các hội đồng khác Hoạt động có hiệu quả, góp phần nâng cao chất lượng nuôi dưỡng, chăm sóc và giáo dục trẻ của nhà trường. </w:t>
            </w:r>
          </w:p>
          <w:p w14:paraId="50D9BA0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1.10.6.3. Tiêu chí 1.3: Tổ chức Đảng Cộng sản Việt Nam, các đoàn thể và tổ chức khác trong nhà trường </w:t>
            </w:r>
          </w:p>
          <w:p w14:paraId="4BC3A22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Tổ chức Đảng Cộng sản Việt Nam có cơ cấu tổ chức và hoạt động theo quy định; trong 05 năm liên tiếp tính đến thời điểm đánh giá, có ít nhất 01 năm hoàn thành tốt nhiệm vụ, các năm còn lại hoàn thành nhiệm vụ trở lên; b) Các đoàn thể, tổ chức khác có đóng góp tích cực cho các hoạt động của nhà trường. </w:t>
            </w:r>
          </w:p>
          <w:p w14:paraId="2B30575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1.10.6.4. Tiêu chí 1.4: Hiệu trưởng, phó hiệu trưởng, tổ chuyên môn và tổ văn phòng </w:t>
            </w:r>
          </w:p>
          <w:p w14:paraId="7893355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Hằng năm, tổ chuyên môn đề xuất và thực hiện được ít nhất 01 (một) chuyên đề chuyên môn có tác dụng nâng cao chất lượng và hiệu quả giáo dục; </w:t>
            </w:r>
          </w:p>
          <w:p w14:paraId="42712B4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Hoạt động của tổ chuyên môn và tổ văn phòng được định kỳ rà soát, đánh giá, điều chỉnh. </w:t>
            </w:r>
          </w:p>
          <w:p w14:paraId="0A97493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1.10.6.5. Tiêu chí 1.5: Tổ chức nhóm trẻ và lớp mẫu giáo Số trẻ trong các nhóm trẻ và lớp mẫu giáo không vượt quá quy định và được phân chia theo độ tuổi. </w:t>
            </w:r>
          </w:p>
          <w:p w14:paraId="68E1BDA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1.10.6.6. Tiêu chí 1.6: Quản lý hành chính, tài chính và tài sản </w:t>
            </w:r>
          </w:p>
          <w:p w14:paraId="37362369"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Ứng dụng công nghệ thông tin hiệu quả trong công tác quản lý hành chính, tài chính và tài sản của nhà trường; </w:t>
            </w:r>
          </w:p>
          <w:p w14:paraId="32F9484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Trong 05 năm liên tiếp tính đến thời điểm đánh giá, không có vi phạm liên quan đến việc quản lý hành chính, tài chính và tài sản theo kết luận của thanh tra, kiểm toán. </w:t>
            </w:r>
          </w:p>
          <w:p w14:paraId="2056195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1.10.6.7. Tiêu chí 1.7: Quản lý cán bộ, giáo viên và nhân viên Có biện pháp để phát huy được năng lực của cán bộ quản lý, giáo viên, nhân viên trong </w:t>
            </w:r>
            <w:r w:rsidRPr="00937B0B">
              <w:rPr>
                <w:color w:val="000000" w:themeColor="text1"/>
                <w:sz w:val="28"/>
                <w:szCs w:val="28"/>
              </w:rPr>
              <w:lastRenderedPageBreak/>
              <w:t xml:space="preserve">việc xây dựng, phát triển và nâng cao chất lượng giáo dục nhà trường. 1.10.6.8. Tiêu chí 1.8: Quản lý các hoạt động giáo dục Các biện pháp chỉ đạo, kiểm tra, đánh giá của nhà trường đối với các hoạt động nuôi dưỡng, chăm sóc và giáo dục trẻ, được cơ quan quản lý đánh giá đạt hiệu quả. 1.10.6.9. Tiêu chí 1.9. Thực hiện quy chế dân chủ cơ sở Các biện pháp và cơ chế giám sát việc thực hiện quy chế dân chủ trong nhà trường đảm bảo công khai, minh bạch, hiệu quả. </w:t>
            </w:r>
          </w:p>
          <w:p w14:paraId="2217FBA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1.10.6.10. Tiêu chí 1.10: Đảm bảo an ninh trật tự, an toàn trường học </w:t>
            </w:r>
          </w:p>
          <w:p w14:paraId="0D1CDFC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Cán bộ quản lý, giáo viên, nhân viên và trẻ được phổ biến, hướng dẫn, thực hiện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 </w:t>
            </w:r>
          </w:p>
          <w:p w14:paraId="27C08C3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Nhà trường thường xuyên kiểm tra, thu thập, đánh giá, xử lý các thông tin, biểu hiện liên quan đến bạo lực học đường, an ninh trật tự và có biện pháp ngăn chặn kịp thời, hiệu quả. </w:t>
            </w:r>
          </w:p>
          <w:p w14:paraId="20CED333"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1.10.7.Tiêu chuẩn 2: Cán bộ quản lý, giáo viên, nhân viên </w:t>
            </w:r>
          </w:p>
          <w:p w14:paraId="3989032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1.10.7.1. Tiêu chí 2.1: Đối với hiệu trưởng, phó hiệu trưởng </w:t>
            </w:r>
          </w:p>
          <w:p w14:paraId="5849B3E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Trong 05 năm liên tiếp tính đến thời điểm đánh giá, có ít nhất 02 năm được đánh giá đạt chuẩn hiệu trưởng ở mức khá trở lên; </w:t>
            </w:r>
          </w:p>
          <w:p w14:paraId="1E8841A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Được bồi dưỡng, tập huấn về lý luận chính trị theo quy định; được giáo viên, nhân viên trong trường tín nhiệm. </w:t>
            </w:r>
          </w:p>
          <w:p w14:paraId="6C4B39C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1.10.7.2. Tiêu chí 2.2: Đối với giáo viên </w:t>
            </w:r>
          </w:p>
          <w:p w14:paraId="1CF42AD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Tỷ lệ giáo viên đạt trên chuẩn trình độ đào tạo đạt ít nhất 55%; đối với các trường thuộc vùng khó khăn đạt ít nhất 40%; trong 05 năm liên tiếp tính đến thời điểm đánh giá, tỷ lệ giáo viên trên chuẩn trình độ đào tạo được duy trì ổn định và tăng dần theo lộ trình phù hợp; </w:t>
            </w:r>
          </w:p>
          <w:p w14:paraId="5E1B24E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Trong 05 năm liên tiếp tính đến thời điểm đánh giá, có 100% giáo viên đạt chuẩn nghề nghiệp giáo viên ở mức đạt trở lên, trong đó có ít nhất 60% đạt chuẩn nghề nghiệp giáo viên ở mức khá trở lên và ít nhất 50% ở mức khá trở lên đối với trường thuộc vùng khó khăn; </w:t>
            </w:r>
          </w:p>
          <w:p w14:paraId="5264C79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Trong 05 năm liên tiếp tính đến thời điểm đánh giá, không có giáo viên bị kỷ luật từ hình thức cảnh cáo trở lên. </w:t>
            </w:r>
          </w:p>
          <w:p w14:paraId="7F496209"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1.10.7.3. Tiêu chí 2.3: Đối với nhân viên </w:t>
            </w:r>
          </w:p>
          <w:p w14:paraId="3D42FB5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Số lượng và cơ cấu nhân viên đảm bảo theo quy định; </w:t>
            </w:r>
          </w:p>
          <w:p w14:paraId="4DB10D0D"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Trong 05 năm liên tiếp tính đến thời điểm đánh giá, không có nhân viên bị kỷ luật từ hình thức cảnh cáo trở lên. </w:t>
            </w:r>
          </w:p>
          <w:p w14:paraId="1C4E7A6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1.10.8. Tiêu chuẩn 3: Cơ sở vật chất và thiết bị dạy học </w:t>
            </w:r>
          </w:p>
          <w:p w14:paraId="09BA6A4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1.10.8.1. Tiêu chí 3.1: Diện tích, khuôn viên và sân vườn </w:t>
            </w:r>
          </w:p>
          <w:p w14:paraId="4F8B193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Diện tích xây dựng công trình và diện tích sân vườn đảm bảo theo quy định; </w:t>
            </w:r>
          </w:p>
          <w:p w14:paraId="2653A93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lastRenderedPageBreak/>
              <w:t xml:space="preserve">b) Khuôn viên có tường bao ngăn cách với bên ngoài; có sân chơi của nhóm, lớp; có nhiều cây xanh tạo bóng mát sân trường, thường xuyên được chăm sóc, cắt tỉa đẹp; có vườn cây dành riêng cho trẻ chăm sóc, bảo vệ và tạo cơ hội cho trẻ khám phá, học tập; </w:t>
            </w:r>
          </w:p>
          <w:p w14:paraId="728EEF4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Khu vực trẻ chơi có đủ thiết bị và đồ chơi ngoài trời theo quy định; có rào chắn an toàn ngăn cách với ao, hồ (nếu có). </w:t>
            </w:r>
          </w:p>
          <w:p w14:paraId="707E6A41"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1.10.8.2. Tiêu chí 3.2: Khối phòng nhóm trẻ, lớp mẫu giáo và khối phòng phục vụ học tập </w:t>
            </w:r>
          </w:p>
          <w:p w14:paraId="3CBF3C5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Phòng sinh hoạt chung, phòng ngủ, phòng giáo dục thể chất, phòng giáo dục nghệ thuật hoặc phòng đa chức năng đảm bảo đạt chuẩn theo quy định; b) Hệ thống tủ, kệ, giá đựng đồ chơi, đồ dùng, tài liệu đảm bảo đủ theo quy định, được sắp xếp hợp lý, an toàn, thuận tiện khi sử dụng. </w:t>
            </w:r>
          </w:p>
          <w:p w14:paraId="0F7BCCA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1.10.8.3. Tiêu chí 3.3: Khối phòng hành chính - quản trị </w:t>
            </w:r>
          </w:p>
          <w:p w14:paraId="1B65CDE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Đảm bảo diện tích theo quy định; </w:t>
            </w:r>
          </w:p>
          <w:p w14:paraId="2B97C33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Khu để xe cho cán bộ quản lý, giáo viên, nhân viên có mái che đảm bảo an toàn, tiện lợi. </w:t>
            </w:r>
          </w:p>
          <w:p w14:paraId="782A1C8D"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1.10.8.4. Tiêu chí 3.4: Khối phòng tổ chức ăn Bếp ăn đảm bảo theo quy định tại Điều lệ trường mầm non. </w:t>
            </w:r>
          </w:p>
          <w:p w14:paraId="0296572B"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1.10.8.5. Tiêu chí 3.5: Thiết bị, đồ dùng, đồ chơi </w:t>
            </w:r>
          </w:p>
          <w:p w14:paraId="5C9ACF8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Hệ thống máy tính được kết nối Internet phục vụ công tác quản lý, hoạt động dạy học; </w:t>
            </w:r>
          </w:p>
          <w:p w14:paraId="3A18761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Có đủ thiết bị dạy học theo quy định </w:t>
            </w:r>
          </w:p>
          <w:p w14:paraId="577821FB"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Hằng năm, được bổ sung các thiết bị dạy học, thiết bị dạy học tự làm. 1.10.8.6. Tiêu chí 3.6: Khu vệ sinh, hệ thống cấp thoát nước </w:t>
            </w:r>
          </w:p>
          <w:p w14:paraId="36BC862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Phòng vệ sinh cho trẻ, khu vệ sinh cho cán bộ quản lý, giáo viên, nhân viên thuận tiện, được xây dựng phù hợp với cảnh quan và theo quy định; </w:t>
            </w:r>
          </w:p>
          <w:p w14:paraId="79737C8D"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Hệ thống cung cấp nước sạch, hệ thống thoát nước, thu gom và xử lý chất thải đáp ứng quy định của Bộ Giáo dục và Đào tạo và Bộ Y tế. </w:t>
            </w:r>
          </w:p>
          <w:p w14:paraId="5E7E2D2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1.10.9. Tiêu chuẩn 4: Quan hệ giữa nhà trường, gia đình và xã hội </w:t>
            </w:r>
          </w:p>
          <w:p w14:paraId="299600DD"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1.10.9.1 Tiêu chí 4.1: Ban đại diện cha mẹ trẻ Phối hợp có hiệu quả với nhà trường trong việc tổ chức thực hiện nhiệm vụ năm học và các hoạt động giáo dục; hướng dẫn, tuyên truyền, phổ biến pháp luật, chủ trương chính sách về giáo dục đối với cha mẹ trẻ. </w:t>
            </w:r>
          </w:p>
          <w:p w14:paraId="7AABE8C3"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1.10.9.2. Tiêu chí 4.2: Công tác tham mưu cấp ủy đảng, chính quyền và phối hợp với các tổ chức, cá nhân của nhà trường </w:t>
            </w:r>
          </w:p>
          <w:p w14:paraId="300D6FC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Tham mưu cấp ủy đảng, chính quyền để tạo điều kiện cho nhà trường thực hiện phương hướng, chiến lược xây dựng và phát triển; </w:t>
            </w:r>
          </w:p>
          <w:p w14:paraId="0E87327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Phối hợp với các tổ chức, đoàn thể, cá nhân để tổ chức các hoạt động lễ hội, sự kiện theo kế hoạch, phù hợp với truyền thống của địa phương. 1.10.10. Tiêu chuẩn 5: Hoạt động và kết quả nuôi dưỡng, chăm sóc, giáo dục trẻ </w:t>
            </w:r>
          </w:p>
          <w:p w14:paraId="73A8BA8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1.10.10.1. Tiêu chí 5.1: Thực hiện Chương trình giáo dục mầm non </w:t>
            </w:r>
          </w:p>
          <w:p w14:paraId="2B08B41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lastRenderedPageBreak/>
              <w:t xml:space="preserve">a) Tổ chức thực hiện Chương trình giáo dục mầm non đảm bảo chất lượng; b) Nhà trường phát triển Chương trình giáo dục mầm non do Bộ Giáo dục và Đào tạo ban hành, phù hợp với văn hóa địa phương, đáp ứng khả năng và nhu cầu của trẻ. </w:t>
            </w:r>
          </w:p>
          <w:p w14:paraId="07F0E71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1.10.10.2. Tiêu chí 5.2: Tổ chức hoạt động nuôi dưỡng, chăm sóc và giáo dục trẻ Tổ chức các hoạt động thực hành, trải nghiệm, khám phá môi trường xung quanh phù hợp với nhu cầu, hứng thú của trẻ và điều kiện thực tế. 1.10.10.3. Tiêu chí 5.3: Kết quả nuôi dưỡng và chăm sóc sức khoẻ </w:t>
            </w:r>
          </w:p>
          <w:p w14:paraId="3FDE1AF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Nhà trường tổ chức tư vấn cho cha mẹ trẻ hoặc người giám hộ về các vấn đề liên quan đến sức khỏe, phát triển thể chất và tinh thần của trẻ; </w:t>
            </w:r>
          </w:p>
          <w:p w14:paraId="46BC9B9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Chế độ dinh dưỡng của trẻ tại trường được đảm bảo cân đối, đáp ứng nhu cầu dinh dưỡng, đảm bảo theo quy định; </w:t>
            </w:r>
          </w:p>
          <w:p w14:paraId="4CA9DC5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100% trẻ suy dinh dưỡng, thừa cân, béo phì được can thiệp bằng những biện pháp phù hợp, tình trạng dinh dưỡng của trẻ cải thiện so với đầu năm học. </w:t>
            </w:r>
          </w:p>
          <w:p w14:paraId="2B774323"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1.10.10.4. Tiêu chí 5.4: Kết quả giáo dục </w:t>
            </w:r>
          </w:p>
          <w:p w14:paraId="19575269"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Tỷ lệ chuyên cần đạt ít nhất 95% đối với trẻ 5 tuổi, 90% đối với trẻ dưới 5 tuổi; trường thuộc vùng khó khăn đạt ít nhất 90% đối với trẻ 5 tuổi, 85% đối với trẻ dưới 5 tuổi; </w:t>
            </w:r>
          </w:p>
          <w:p w14:paraId="46013E91"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Tỷ lệ trẻ 5 tuổi hoàn thành Chương trình giáo dục mầm non đạt ít nhất 95%; trường thuộc vùng khó khăn đạt ít nhất 90%; </w:t>
            </w:r>
          </w:p>
          <w:p w14:paraId="38CA11E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c) Trẻ khuyết tật học hòa nhập (nếu có) được đánh giá có tiến bộ đạt ít nhất 80%. </w:t>
            </w:r>
          </w:p>
          <w:p w14:paraId="3B1D7A8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TIÊU CHUẨN ĐÁNH GIÁ TRƯỜNG MẦM NON MỨC 3 </w:t>
            </w:r>
          </w:p>
          <w:p w14:paraId="74F1411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Trường mầm non đạt Mức 3 khi đảm bảo Tiêu chuẩn đánh giá trường mầm non Mức 2 và các tiêu chuẩn sau: </w:t>
            </w:r>
          </w:p>
          <w:p w14:paraId="665AD8D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1.10.11. Tiêu chuẩn 1: Tổ chức và quản lý nhà trường </w:t>
            </w:r>
          </w:p>
          <w:p w14:paraId="463E511B"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1.10.11.1. Tiêu chí 1.1: Phương hướng, chiến lược xây dựng và phát triển nhà trường Định kỳ rà soát, bổ sung, điều chỉnh phương hướng, chiến lược xây dựng và phát triển. Tổ chức xây dựng phương hướng, chiến lược xây dựng và phát triển có sự tham gia của các thành viên trong Hội đồng trường (Hội đồng quản trị đối với trường tư thục), cán bộ quản lý, giáo viên, nhân viên, cha mẹ trẻ và cộng đồng. </w:t>
            </w:r>
          </w:p>
          <w:p w14:paraId="5FBA42D6"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1.10.11.2. Tiêu chí 1.3: Tổ chức Đảng Cộng sản Việt Nam, các đoàn thể và tổ chức khác trong nhà trường </w:t>
            </w:r>
          </w:p>
          <w:p w14:paraId="07A2F74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Trong 05 năm liên tiếp tính đến thời điểm đánh giá, tổ chức Đảng Cộng sản Việt Nam có ít nhất 02 năm hoàn thành tốt nhiệm vụ, các năm còn lại hoàn thành nhiệm vụ trở lên; </w:t>
            </w:r>
          </w:p>
          <w:p w14:paraId="11F4B84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Các đoàn thể, tổ chức khác đóng góp hiệu quả cho các hoạt động của nhà trường và cộng đồng. </w:t>
            </w:r>
          </w:p>
          <w:p w14:paraId="744E6E0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1.10.11.3. Tiêu chí 1.4: Hiệu trưởng, phó hiệu trưởng, tổ chuyên môn và tổ văn phòng </w:t>
            </w:r>
          </w:p>
          <w:p w14:paraId="7FE10F5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lastRenderedPageBreak/>
              <w:t xml:space="preserve">a) Hoạt động của tổ chuyên môn và tổ văn phòng có đóng góp hiệu quả trong việc nâng cao chất lượng các hoạt động của nhà trường; </w:t>
            </w:r>
          </w:p>
          <w:p w14:paraId="78173B6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Tổ chuyên môn thực hiện hiệu quả các chuyên đề chuyên môn góp phần nâng cao chất lượng nuôi dưỡng, chăm sóc và giáo dục trẻ. </w:t>
            </w:r>
          </w:p>
          <w:p w14:paraId="2E4F99F1"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1.10.11.4. Tiêu chí 1.5: Tổ chức nhóm trẻ và lớp mẫu giáo Nhà trường có không quá 20 (hai mươi) nhóm trẻ, lớp mẫu giáo. </w:t>
            </w:r>
          </w:p>
          <w:p w14:paraId="3ED1883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1.10.11.5. Tiêu chí 1.6: Quản lý hành chính, tài chính và tài sản Có kế hoạch ngắn hạn, trung hạn, dài hạn để tạo ra các nguồn tài chính hợp pháp phù hợp với điều kiện nhà trường, thực tế địa phương. </w:t>
            </w:r>
          </w:p>
          <w:p w14:paraId="0762B13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1.10.12. Tiêu chuẩn 2: Cán bộ quản lý, giáo viên, nhân viên </w:t>
            </w:r>
          </w:p>
          <w:p w14:paraId="7036718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1.10.12.1. Tiêu chí 2.1: Đối với hiệu trưởng, phó hiệu trưởng Trong 05 năm liên tiếp tính đến thời điểm đánh giá, đạt chuẩn hiệu trưởng ở mức khá trở lên, trong đó có ít nhất 01 năm đạt chuẩn hiệu trưởng ở mức tốt. </w:t>
            </w:r>
          </w:p>
          <w:p w14:paraId="73AD8E3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1.10.12.2. Tiêu chí 2.2: Đối với giáo viên </w:t>
            </w:r>
          </w:p>
          <w:p w14:paraId="64350BA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Tỷ lệ giáo viên đạt trên chuẩn trình độ đào tạo đạt ít nhất 65%, đối với các trường thuộc vùng khó khăn đạt ít nhất 50%; </w:t>
            </w:r>
          </w:p>
          <w:p w14:paraId="620DBAE5"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Trong 05 năm liên tiếp tính đến thời điểm đánh giá, có ít nhất 80% giáo viên đạt chuẩn nghề nghiệp giáo viên ở mức khá trở lên, trong đó có ít nhất 30% đạt chuẩn nghề nghiệp giáo viên ở mức tốt; đối với trường thuộc vùng khó khăn có ít nhất 70% đạt chuẩn nghề nghiệp giáo viên ở mức khá trở lên, trong đó có ít nhất 20% đạt chuẩn nghề nghiệp giáo viên ở mức tốt. 1.10.12.3. Tiêu chí 2.3: Đối với nhân viên </w:t>
            </w:r>
          </w:p>
          <w:p w14:paraId="43C7D53B"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Có trình độ đào tạo đáp ứng được vị trí việc làm; </w:t>
            </w:r>
          </w:p>
          <w:p w14:paraId="644C23CE"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Hằng năm, được tham gia đầy đủ các lớp tập huấn, bồi dưỡng chuyên môn, nghiệp vụ theo vị trí việc làm. </w:t>
            </w:r>
          </w:p>
          <w:p w14:paraId="58067AD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1.10.13. Tiêu chuẩn 3: Cơ sở vật chất và thiết bị dạy học </w:t>
            </w:r>
          </w:p>
          <w:p w14:paraId="0BA35E41"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1.10.13.1. Tiêu chí 3.1: Diện tích, khuôn viên và sân vườn Sân vườn có khu vực riêng để thực hiện các hoạt động giáo dục phát triển vận động, có đủ các loại thiết bị và đồ chơi ngoài trời theo Danh mục thiết bị và đồ chơi ngoài trời cho giáo dục mầm non do Bộ Giáo dục và Đào tạo ban hành và có bổ sung thiết bị đồ chơi ngoài Danh mục phù hợp với thực tế, đảm bảo an toàn cho trẻ. </w:t>
            </w:r>
          </w:p>
          <w:p w14:paraId="1563966B"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1.10.13.2. Tiêu chí 3.2: Khối phòng nhóm trẻ, lớp mẫu giáo và khối phòng phục vụ học tập Có phòng riêng để tổ chức cho trẻ làm quen với ngoại ngữ, tin học và âm nhạc. </w:t>
            </w:r>
          </w:p>
          <w:p w14:paraId="288E4031"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1.10.13.3. Tiêu chí 3.3: Khối phòng hành chính - quản trị Có đủ các phòng, đảm bảo theo Tiêu chuẩn quốc gia về yêu cầu thiết kế trường mầm non. 1.10.13.4. Tiêu chí 3.4: Khối phòng tổ chức ăn Bếp ăn đảm bảo theo </w:t>
            </w:r>
          </w:p>
          <w:p w14:paraId="74416FE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Tiêu chuẩn quốc gia về yêu cầu thiết kế trường mầm non. </w:t>
            </w:r>
          </w:p>
          <w:p w14:paraId="0D6F553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1.10.13.5. Tiêu chí 3.5: Thiết bị, đồ dùng, đồ chơi Các thiết bị, đồ dùng, đồ chơi tự làm hoặc ngoài danh mục quy định được khai thác và sử dụng hiệu </w:t>
            </w:r>
            <w:r w:rsidRPr="00937B0B">
              <w:rPr>
                <w:color w:val="000000" w:themeColor="text1"/>
                <w:sz w:val="28"/>
                <w:szCs w:val="28"/>
              </w:rPr>
              <w:lastRenderedPageBreak/>
              <w:t xml:space="preserve">quả, đáp ứng yêu cầu đổi mới nội dung, phương pháp giáo dục, nâng cao chất lượng nuôi dưỡng, chăm sóc và giáo dục trẻ. </w:t>
            </w:r>
          </w:p>
          <w:p w14:paraId="0325573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1.10.14. Tiêu chuẩn 4. Quan hệ giữa nhà trường, gia đình và xã hội 1.10.14.1. Tiêu chí 4.1: Ban đại diện cha mẹ trẻ Phối hợp có hiệu quả với nhà trường, xã hội trong việc thực hiện các nhiệm vụ theo quy định của Điều lệ Ban đại diện cha mẹ học sinh. </w:t>
            </w:r>
          </w:p>
          <w:p w14:paraId="4A903F03"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1.10.14.2. Tiêu chí 4.2: Công tác tham mưu cấp ủy đảng, chính quyền và phối hợp với các tổ chức, cá nhân của nhà trường Tham mưu cấp ủy Đảng, chính quyền và phối hợp có hiệu quả với các tổ chức, cá nhân xây dựng nhà trường trở thành trung tâm văn hóa, giáo dục của địa phương. </w:t>
            </w:r>
          </w:p>
          <w:p w14:paraId="1ACE21F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1.10.15. Tiêu chuẩn 5: Hoạt động và kết quả nuôi dưỡng, chăm sóc, giáo dục trẻ</w:t>
            </w:r>
          </w:p>
          <w:p w14:paraId="70FAFE3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1.10.15.1. Tiêu chí 5.1: Thực hiện Chương trình giáo dục mầm non </w:t>
            </w:r>
          </w:p>
          <w:p w14:paraId="67F66D5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Nhà trường phát triển Chương trình giáo dục mầm non do Bộ Giáo dục và Đào tạo ban hành trên cơ sở tham khảo chương trình giáo dục của các nước trong khu vực và thế giới đúng quy định, hiệu quả, phù hợp với thực tiễn của trường, địa phương; </w:t>
            </w:r>
          </w:p>
          <w:p w14:paraId="73CED21D"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Hằng năm, tổng kết, đánh giá việc thực hiện chương trình giáo dục của nhà trường, từ đó điều chỉnh, cải tiến nội dung, phương pháp giáo dục để nâng cao chất lượng nuôi dưỡng, chăm sóc và giáo dục trẻ. </w:t>
            </w:r>
          </w:p>
          <w:p w14:paraId="605FA55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1.10.15.2. Tiêu chí 5.2: Tổ chức hoạt động nuôi dưỡng, chăm sóc và giáo dục trẻ Tổ chức môi trường giáo dục trong và ngoài lớp học phù hợp với nhu cầu, khả năng của trẻ, kích thích hứng thú, tạo cơ hội cho trẻ tham gia hoạt động vui chơi, trải nghiệm theo phương châm “chơi mà học, học bằng chơi”. 1.10.15.3. Tiêu chí 5.3: Kết quả nuôi dưỡng và chăm sóc sức khoẻ Có ít nhất 95% trẻ khỏe mạnh, chiều cao, cân nặng phát triển bình thường. </w:t>
            </w:r>
          </w:p>
          <w:p w14:paraId="505799F4"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1.10.15.4. Tiêu chí 5.4: Kết quả giáo dục </w:t>
            </w:r>
          </w:p>
          <w:p w14:paraId="4BBA162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a) Tỷ lệ trẻ 5 tuổi hoàn thành Chương trình giáo dục mầm non đạt ít nhất 97%; trường thuộc vùng khó khăn đạt ít nhất 95%; </w:t>
            </w:r>
          </w:p>
          <w:p w14:paraId="3CF1DC2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b) Trẻ khuyết tật học hòa nhập (nếu có) được đánh giá có tiến bộ đạt ít nhất 85%. </w:t>
            </w:r>
          </w:p>
          <w:p w14:paraId="2598485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TIÊU CHUẨN ĐÁNH GIÁ TRƯỜNG MẦM NON MỨC 4 </w:t>
            </w:r>
          </w:p>
          <w:p w14:paraId="5E1B3E70"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Trường mầm non đạt Mức 4 khi đảm bảo Tiêu chuẩn đánh giá trường mầm non Mức 3 và các quy định sau: </w:t>
            </w:r>
          </w:p>
          <w:p w14:paraId="563747EC"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Nhà trường phát triển Chương trình giáo dục mầm non của Bộ Giáo dục và Đào tạo trên cơ sở tham khảo, áp dụng hiệu quả mô hình, phương pháp giáo dục tiên tiến của các nước trong khu vực và thế giới; chương trình giáo dục thúc đẩy được sự phát triển toàn diện của trẻ, phù hợp với độ tuổi và điều kiện của nhà trường, văn hóa địa phương. </w:t>
            </w:r>
          </w:p>
          <w:p w14:paraId="21CEFE8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Ít nhất 90% giáo viên đạt chuẩn nghề nghiệp giáo viên ở mức khá, trong đó ít nhất 40% giáo viên đạt chuẩn nghề nghiệp giáo viên ở mức tốt; đối với trường thuộc vùng khó khăn có ít nhất 80% đạt chuẩn nghề nghiệp giáo </w:t>
            </w:r>
            <w:r w:rsidRPr="00937B0B">
              <w:rPr>
                <w:color w:val="000000" w:themeColor="text1"/>
                <w:sz w:val="28"/>
                <w:szCs w:val="28"/>
              </w:rPr>
              <w:lastRenderedPageBreak/>
              <w:t xml:space="preserve">viên ở mức khá trở lên, trong đó có ít nhất 30% đạt chuẩn nghề nghiệp giáo viên ở mức tốt. Chất lượng đội ngũ giáo viên đáp ứng được phương hướng, chiến lược xây dựng và phát triển nhà trường. </w:t>
            </w:r>
          </w:p>
          <w:p w14:paraId="1D075A0F"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Sân vườn và khu vực cho trẻ chơi có diện tích đạt chuẩn hoặc trên chuẩn theo quy định tại Tiêu chuẩn Việt Nam về yêu cầu thiết kế trường mầm non; có các góc chơi, khu vực hoạt động trong và ngoài nhóm lớp tạo cơ hội cho trẻ được khám phá, trải nghiệm, giúp trẻ phát triển toàn diện. </w:t>
            </w:r>
          </w:p>
          <w:p w14:paraId="3E16C332"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- 100% các công trình của nhà trường được xây dựng kiên cố. Có phòng tư vấn tâm lý. Có đầy đủ các trang thiết bị hiện đại phục vụ hoạt động nuôi dưỡng, chăm sóc và giáo dục trẻ. Có khu vực dành riêng để phát triển vận động cho trẻ, trong đó tổ chức được 02 (hai) môn thể thao phù hợp với trẻ lứa tuổi mầm non. </w:t>
            </w:r>
          </w:p>
          <w:p w14:paraId="0A4B3587"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xml:space="preserve">- Trong 05 năm liên tiếp tính đến thời điểm đánh giá, nhà trường hoàn thành tất cả các mục tiêu theo phương hướng, chiến lược phát triển nhà trường. </w:t>
            </w:r>
          </w:p>
          <w:p w14:paraId="02511FCA"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Trong 05 năm liên tiếp tính đến thời điểm đánh giá, nhà trường có 02 năm đạt kết quả giáo dục và các hoạt động khác vượt trội so với các trường có điều kiện kinh tế - xã hội tương đồng, được các cấp có thẩm quyền và cộng đồng ghi nhận.</w:t>
            </w:r>
          </w:p>
        </w:tc>
      </w:tr>
      <w:tr w:rsidR="00EC3D27" w:rsidRPr="00937B0B" w14:paraId="05F455AA"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vAlign w:val="center"/>
            <w:hideMark/>
          </w:tcPr>
          <w:p w14:paraId="2F203044" w14:textId="77777777" w:rsidR="00C50575" w:rsidRPr="00937B0B" w:rsidRDefault="00C50575" w:rsidP="00937B0B">
            <w:pPr>
              <w:spacing w:before="40" w:after="40"/>
              <w:rPr>
                <w:b/>
                <w:color w:val="000000" w:themeColor="text1"/>
                <w:sz w:val="28"/>
                <w:szCs w:val="28"/>
              </w:rPr>
            </w:pPr>
            <w:r w:rsidRPr="00937B0B">
              <w:rPr>
                <w:b/>
                <w:color w:val="000000" w:themeColor="text1"/>
                <w:sz w:val="28"/>
                <w:szCs w:val="28"/>
              </w:rPr>
              <w:lastRenderedPageBreak/>
              <w:t>9</w:t>
            </w:r>
          </w:p>
        </w:tc>
        <w:tc>
          <w:tcPr>
            <w:tcW w:w="8577" w:type="dxa"/>
            <w:gridSpan w:val="6"/>
            <w:tcBorders>
              <w:top w:val="single" w:sz="4" w:space="0" w:color="auto"/>
              <w:left w:val="single" w:sz="4" w:space="0" w:color="auto"/>
              <w:bottom w:val="single" w:sz="4" w:space="0" w:color="auto"/>
              <w:right w:val="single" w:sz="4" w:space="0" w:color="auto"/>
            </w:tcBorders>
            <w:hideMark/>
          </w:tcPr>
          <w:p w14:paraId="00E85DA0" w14:textId="77777777" w:rsidR="00C50575" w:rsidRPr="00937B0B" w:rsidRDefault="00C50575"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6D5C6A16" w14:textId="77777777" w:rsidR="00C50575" w:rsidRPr="00937B0B" w:rsidRDefault="00C50575" w:rsidP="00937B0B">
            <w:pPr>
              <w:spacing w:before="40" w:after="40"/>
              <w:jc w:val="both"/>
              <w:rPr>
                <w:bCs/>
                <w:color w:val="000000" w:themeColor="text1"/>
                <w:sz w:val="28"/>
                <w:szCs w:val="28"/>
              </w:rPr>
            </w:pPr>
            <w:r w:rsidRPr="00937B0B">
              <w:rPr>
                <w:color w:val="000000" w:themeColor="text1"/>
                <w:sz w:val="28"/>
                <w:szCs w:val="28"/>
              </w:rPr>
              <w:t xml:space="preserve">- </w:t>
            </w:r>
            <w:r w:rsidRPr="00937B0B">
              <w:rPr>
                <w:bCs/>
                <w:color w:val="000000" w:themeColor="text1"/>
                <w:sz w:val="28"/>
                <w:szCs w:val="28"/>
              </w:rPr>
              <w:t>Thông tư số 19/2018/TT-BGDĐT ngày 22/8/2018 của Bộ trưởng Bộ GD&amp;ĐT.</w:t>
            </w:r>
          </w:p>
          <w:p w14:paraId="0D5EB938" w14:textId="77777777" w:rsidR="00C50575" w:rsidRPr="00937B0B" w:rsidRDefault="00C50575" w:rsidP="00937B0B">
            <w:pPr>
              <w:spacing w:before="40" w:after="40"/>
              <w:jc w:val="both"/>
              <w:rPr>
                <w:color w:val="000000" w:themeColor="text1"/>
                <w:sz w:val="28"/>
                <w:szCs w:val="28"/>
              </w:rPr>
            </w:pPr>
            <w:r w:rsidRPr="00937B0B">
              <w:rPr>
                <w:color w:val="000000" w:themeColor="text1"/>
                <w:sz w:val="28"/>
                <w:szCs w:val="28"/>
              </w:rPr>
              <w:t>-  Số 2108 /QĐ-BGDĐT ngày 24/06/2021của Bộ GD&amp;ĐT công bố Bộ thủ tục hành chính được chuẩn hóa thuộc phạm vi, chức năng quản lý của Bộ Giáo dục và Đào tạo.</w:t>
            </w:r>
          </w:p>
        </w:tc>
      </w:tr>
      <w:tr w:rsidR="00C50575" w:rsidRPr="00937B0B" w14:paraId="7E39C3A0" w14:textId="77777777" w:rsidTr="00041D24">
        <w:trPr>
          <w:trHeight w:val="4"/>
        </w:trPr>
        <w:tc>
          <w:tcPr>
            <w:tcW w:w="637" w:type="dxa"/>
            <w:tcBorders>
              <w:top w:val="single" w:sz="4" w:space="0" w:color="auto"/>
              <w:left w:val="single" w:sz="4" w:space="0" w:color="auto"/>
              <w:bottom w:val="single" w:sz="4" w:space="0" w:color="auto"/>
              <w:right w:val="single" w:sz="4" w:space="0" w:color="auto"/>
            </w:tcBorders>
            <w:hideMark/>
          </w:tcPr>
          <w:p w14:paraId="098716B4" w14:textId="77777777" w:rsidR="00C50575" w:rsidRPr="00937B0B" w:rsidRDefault="00C50575" w:rsidP="00937B0B">
            <w:pPr>
              <w:spacing w:before="40" w:after="40"/>
              <w:rPr>
                <w:b/>
                <w:color w:val="000000" w:themeColor="text1"/>
                <w:sz w:val="28"/>
                <w:szCs w:val="28"/>
              </w:rPr>
            </w:pPr>
            <w:r w:rsidRPr="00937B0B">
              <w:rPr>
                <w:b/>
                <w:color w:val="000000" w:themeColor="text1"/>
                <w:sz w:val="28"/>
                <w:szCs w:val="28"/>
              </w:rPr>
              <w:t>10</w:t>
            </w:r>
          </w:p>
        </w:tc>
        <w:tc>
          <w:tcPr>
            <w:tcW w:w="8577" w:type="dxa"/>
            <w:gridSpan w:val="6"/>
            <w:tcBorders>
              <w:top w:val="single" w:sz="4" w:space="0" w:color="auto"/>
              <w:left w:val="single" w:sz="4" w:space="0" w:color="auto"/>
              <w:bottom w:val="single" w:sz="4" w:space="0" w:color="auto"/>
              <w:right w:val="single" w:sz="4" w:space="0" w:color="auto"/>
            </w:tcBorders>
          </w:tcPr>
          <w:p w14:paraId="1E7EB6DB" w14:textId="5592D84D" w:rsidR="00C50575" w:rsidRPr="00937B0B" w:rsidRDefault="00F268D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bCs/>
                <w:color w:val="000000" w:themeColor="text1"/>
                <w:sz w:val="28"/>
                <w:szCs w:val="28"/>
              </w:rPr>
              <w:t>không có</w:t>
            </w:r>
          </w:p>
        </w:tc>
      </w:tr>
    </w:tbl>
    <w:p w14:paraId="0912C9B0" w14:textId="77777777" w:rsidR="00C50575" w:rsidRPr="00937B0B" w:rsidRDefault="00C50575" w:rsidP="00937B0B">
      <w:pPr>
        <w:spacing w:before="40" w:after="40"/>
        <w:rPr>
          <w:color w:val="000000" w:themeColor="text1"/>
          <w:sz w:val="28"/>
          <w:szCs w:val="28"/>
        </w:rPr>
      </w:pPr>
    </w:p>
    <w:p w14:paraId="30D02274" w14:textId="711CF8E5" w:rsidR="00FD0370" w:rsidRPr="00937B0B" w:rsidRDefault="00C8361E" w:rsidP="00D1706F">
      <w:pPr>
        <w:pStyle w:val="Heading4"/>
      </w:pPr>
      <w:bookmarkStart w:id="113" w:name="_Toc127863826"/>
      <w:r w:rsidRPr="00937B0B">
        <w:t xml:space="preserve">  1.000280</w:t>
      </w:r>
      <w:bookmarkEnd w:id="113"/>
      <w:r w:rsidR="00121E26" w:rsidRPr="00937B0B">
        <w:t xml:space="preserve"> Công nhận trường tiểu học đạt chuẩn Quốc gia</w:t>
      </w:r>
    </w:p>
    <w:tbl>
      <w:tblPr>
        <w:tblStyle w:val="TableGrid"/>
        <w:tblW w:w="9214" w:type="dxa"/>
        <w:tblInd w:w="-5" w:type="dxa"/>
        <w:tblLook w:val="04A0" w:firstRow="1" w:lastRow="0" w:firstColumn="1" w:lastColumn="0" w:noHBand="0" w:noVBand="1"/>
      </w:tblPr>
      <w:tblGrid>
        <w:gridCol w:w="590"/>
        <w:gridCol w:w="3214"/>
        <w:gridCol w:w="2041"/>
        <w:gridCol w:w="112"/>
        <w:gridCol w:w="2344"/>
        <w:gridCol w:w="913"/>
      </w:tblGrid>
      <w:tr w:rsidR="007B7869" w:rsidRPr="00937B0B" w14:paraId="4D2F6773"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3BC69ADA" w14:textId="77777777" w:rsidR="00C8361E" w:rsidRPr="00937B0B" w:rsidRDefault="00C8361E"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1.000280</w:t>
            </w:r>
          </w:p>
        </w:tc>
      </w:tr>
      <w:tr w:rsidR="00EC3D27" w:rsidRPr="00937B0B" w14:paraId="5E7B9EAE"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2EA080D8" w14:textId="77777777" w:rsidR="00C8361E" w:rsidRPr="00937B0B" w:rsidRDefault="00C8361E"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Công nhận trường tiểu học đạt chuẩn Quốc gia</w:t>
            </w:r>
          </w:p>
        </w:tc>
      </w:tr>
      <w:tr w:rsidR="00EC3D27" w:rsidRPr="00937B0B" w14:paraId="17EA1F4C"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47836C9A" w14:textId="77777777" w:rsidR="00C8361E" w:rsidRPr="00937B0B" w:rsidRDefault="00C8361E"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48FDD7FF"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0BBF67CD" w14:textId="77777777" w:rsidR="00C8361E" w:rsidRPr="00937B0B" w:rsidRDefault="00C8361E"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GD quốc dân và cơ sở GD khác</w:t>
            </w:r>
          </w:p>
        </w:tc>
      </w:tr>
      <w:tr w:rsidR="00EC3D27" w:rsidRPr="00937B0B" w14:paraId="32FA8323"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4D543823" w14:textId="77777777" w:rsidR="00C8361E" w:rsidRPr="00937B0B" w:rsidRDefault="00C8361E"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1BF810AA"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4F85A92F" w14:textId="77777777" w:rsidR="00C8361E" w:rsidRPr="00937B0B" w:rsidRDefault="00C8361E" w:rsidP="00937B0B">
            <w:pPr>
              <w:spacing w:before="40" w:after="40"/>
              <w:jc w:val="both"/>
              <w:rPr>
                <w:b/>
                <w:color w:val="000000" w:themeColor="text1"/>
                <w:sz w:val="28"/>
                <w:szCs w:val="28"/>
              </w:rPr>
            </w:pPr>
            <w:r w:rsidRPr="00937B0B">
              <w:rPr>
                <w:b/>
                <w:color w:val="000000" w:themeColor="text1"/>
                <w:sz w:val="28"/>
                <w:szCs w:val="28"/>
              </w:rPr>
              <w:t>3.1</w:t>
            </w:r>
          </w:p>
        </w:tc>
        <w:tc>
          <w:tcPr>
            <w:tcW w:w="8624" w:type="dxa"/>
            <w:gridSpan w:val="5"/>
            <w:tcBorders>
              <w:top w:val="single" w:sz="4" w:space="0" w:color="auto"/>
              <w:left w:val="single" w:sz="4" w:space="0" w:color="auto"/>
              <w:bottom w:val="single" w:sz="4" w:space="0" w:color="auto"/>
              <w:right w:val="single" w:sz="4" w:space="0" w:color="auto"/>
            </w:tcBorders>
            <w:hideMark/>
          </w:tcPr>
          <w:p w14:paraId="55B85740" w14:textId="6979E5CC" w:rsidR="00C8361E" w:rsidRPr="00937B0B" w:rsidRDefault="00342DE5" w:rsidP="00937B0B">
            <w:pPr>
              <w:spacing w:before="40" w:after="40"/>
              <w:jc w:val="both"/>
              <w:rPr>
                <w:b/>
                <w:color w:val="000000" w:themeColor="text1"/>
                <w:sz w:val="28"/>
                <w:szCs w:val="28"/>
              </w:rPr>
            </w:pPr>
            <w:r w:rsidRPr="00937B0B">
              <w:rPr>
                <w:b/>
                <w:color w:val="000000" w:themeColor="text1"/>
                <w:sz w:val="28"/>
                <w:szCs w:val="28"/>
              </w:rPr>
              <w:t>Nộp</w:t>
            </w:r>
            <w:r w:rsidR="00C8361E" w:rsidRPr="00937B0B">
              <w:rPr>
                <w:b/>
                <w:color w:val="000000" w:themeColor="text1"/>
                <w:sz w:val="28"/>
                <w:szCs w:val="28"/>
              </w:rPr>
              <w:t xml:space="preserve"> hồ sơ TTHC</w:t>
            </w:r>
          </w:p>
        </w:tc>
      </w:tr>
      <w:tr w:rsidR="00EC3D27" w:rsidRPr="00937B0B" w14:paraId="2B734144"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16A3F824" w14:textId="2EC9A5BD" w:rsidR="00C8361E" w:rsidRPr="00937B0B" w:rsidRDefault="00C8361E" w:rsidP="00937B0B">
            <w:pPr>
              <w:spacing w:before="40" w:after="40"/>
              <w:jc w:val="both"/>
              <w:rPr>
                <w:color w:val="000000" w:themeColor="text1"/>
                <w:sz w:val="28"/>
                <w:szCs w:val="28"/>
              </w:rPr>
            </w:pPr>
            <w:r w:rsidRPr="00937B0B">
              <w:rPr>
                <w:color w:val="000000" w:themeColor="text1"/>
                <w:sz w:val="28"/>
                <w:szCs w:val="28"/>
                <w:lang w:val="pt-BR"/>
              </w:rPr>
              <w:t>- Trường Tiểu học</w:t>
            </w:r>
            <w:r w:rsidR="00342DE5" w:rsidRPr="00937B0B">
              <w:rPr>
                <w:color w:val="000000" w:themeColor="text1"/>
                <w:sz w:val="28"/>
                <w:szCs w:val="28"/>
                <w:lang w:val="pt-BR"/>
              </w:rPr>
              <w:t xml:space="preserve"> nộp</w:t>
            </w:r>
            <w:r w:rsidRPr="00937B0B">
              <w:rPr>
                <w:color w:val="000000" w:themeColor="text1"/>
                <w:sz w:val="28"/>
                <w:szCs w:val="28"/>
              </w:rPr>
              <w:t xml:space="preserve"> hồ sơ đến Phòng Giáo dục và Đào tạo</w:t>
            </w:r>
            <w:r w:rsidR="00342DE5" w:rsidRPr="00937B0B">
              <w:rPr>
                <w:color w:val="000000" w:themeColor="text1"/>
                <w:sz w:val="28"/>
                <w:szCs w:val="28"/>
              </w:rPr>
              <w:t>.</w:t>
            </w:r>
          </w:p>
        </w:tc>
      </w:tr>
      <w:tr w:rsidR="00EC3D27" w:rsidRPr="00937B0B" w14:paraId="1A5F888F"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7F9B8C6A" w14:textId="77777777" w:rsidR="00C8361E" w:rsidRPr="00937B0B" w:rsidRDefault="00C8361E" w:rsidP="00937B0B">
            <w:pPr>
              <w:spacing w:before="40" w:after="40"/>
              <w:jc w:val="both"/>
              <w:rPr>
                <w:i/>
                <w:color w:val="000000" w:themeColor="text1"/>
                <w:sz w:val="28"/>
                <w:szCs w:val="28"/>
              </w:rPr>
            </w:pPr>
            <w:r w:rsidRPr="00937B0B">
              <w:rPr>
                <w:i/>
                <w:color w:val="000000" w:themeColor="text1"/>
                <w:sz w:val="28"/>
                <w:szCs w:val="28"/>
              </w:rPr>
              <w:t>Cách thức thực hiện:</w:t>
            </w:r>
          </w:p>
          <w:p w14:paraId="0D66BFFD" w14:textId="1D30C381" w:rsidR="00C8361E" w:rsidRPr="00937B0B" w:rsidRDefault="00C8361E" w:rsidP="00937B0B">
            <w:pPr>
              <w:spacing w:before="40" w:after="40"/>
              <w:jc w:val="both"/>
              <w:rPr>
                <w:color w:val="000000" w:themeColor="text1"/>
                <w:sz w:val="28"/>
                <w:szCs w:val="28"/>
              </w:rPr>
            </w:pPr>
            <w:r w:rsidRPr="00937B0B">
              <w:rPr>
                <w:color w:val="000000" w:themeColor="text1"/>
                <w:sz w:val="28"/>
                <w:szCs w:val="28"/>
              </w:rPr>
              <w:t xml:space="preserve"> - Trường hợp nộp trực tiếp: </w:t>
            </w:r>
            <w:r w:rsidR="00342DE5" w:rsidRPr="00937B0B">
              <w:rPr>
                <w:color w:val="000000" w:themeColor="text1"/>
                <w:sz w:val="28"/>
                <w:szCs w:val="28"/>
              </w:rPr>
              <w:t>Trường tiểu học</w:t>
            </w:r>
            <w:r w:rsidRPr="00937B0B">
              <w:rPr>
                <w:color w:val="000000" w:themeColor="text1"/>
                <w:sz w:val="28"/>
                <w:szCs w:val="28"/>
              </w:rPr>
              <w:t xml:space="preserve"> nộp hồ sơ trực tiếp</w:t>
            </w:r>
            <w:r w:rsidR="00D12D34" w:rsidRPr="00937B0B">
              <w:rPr>
                <w:color w:val="000000" w:themeColor="text1"/>
                <w:sz w:val="28"/>
                <w:szCs w:val="28"/>
              </w:rPr>
              <w:t xml:space="preserve"> cho Phòng Giáo dục và Đào tạọ</w:t>
            </w:r>
            <w:r w:rsidRPr="00937B0B">
              <w:rPr>
                <w:color w:val="000000" w:themeColor="text1"/>
                <w:sz w:val="28"/>
                <w:szCs w:val="28"/>
              </w:rPr>
              <w:t xml:space="preserve"> tại Bộ phận Tiếp nhận và Trả kết quả TTHC cấp huyện.</w:t>
            </w:r>
          </w:p>
          <w:p w14:paraId="39DFFB97" w14:textId="4653CDF5" w:rsidR="00C8361E" w:rsidRPr="00937B0B" w:rsidRDefault="00C8361E"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592112" w:rsidRPr="00937B0B">
              <w:rPr>
                <w:color w:val="000000" w:themeColor="text1"/>
                <w:sz w:val="28"/>
                <w:szCs w:val="28"/>
              </w:rPr>
              <w:t>Trường tiểu học</w:t>
            </w:r>
            <w:r w:rsidRPr="00937B0B">
              <w:rPr>
                <w:color w:val="000000" w:themeColor="text1"/>
                <w:sz w:val="28"/>
                <w:szCs w:val="28"/>
              </w:rPr>
              <w:t xml:space="preserve"> gửi hồ sơ qua dịch vụ Bưu chính, nhân viên Bưu chính nộp hồ sơ trực tiếp cho</w:t>
            </w:r>
            <w:r w:rsidR="00592112" w:rsidRPr="00937B0B">
              <w:rPr>
                <w:color w:val="000000" w:themeColor="text1"/>
                <w:sz w:val="28"/>
                <w:szCs w:val="28"/>
              </w:rPr>
              <w:t xml:space="preserve"> Phòng Giáo dục và Đào tạo tại</w:t>
            </w:r>
            <w:r w:rsidRPr="00937B0B">
              <w:rPr>
                <w:color w:val="000000" w:themeColor="text1"/>
                <w:sz w:val="28"/>
                <w:szCs w:val="28"/>
              </w:rPr>
              <w:t xml:space="preserve"> Bộ phận Tiếp nhận và Trả kết quả TTHC</w:t>
            </w:r>
            <w:r w:rsidR="00592112" w:rsidRPr="00937B0B">
              <w:rPr>
                <w:color w:val="000000" w:themeColor="text1"/>
                <w:sz w:val="28"/>
                <w:szCs w:val="28"/>
              </w:rPr>
              <w:t xml:space="preserve"> </w:t>
            </w:r>
            <w:r w:rsidRPr="00937B0B">
              <w:rPr>
                <w:color w:val="000000" w:themeColor="text1"/>
                <w:sz w:val="28"/>
                <w:szCs w:val="28"/>
              </w:rPr>
              <w:t>cấp huyện.</w:t>
            </w:r>
          </w:p>
          <w:p w14:paraId="60C3AFE9" w14:textId="7158FC8F" w:rsidR="00C8361E" w:rsidRPr="00937B0B" w:rsidRDefault="00C8361E" w:rsidP="00937B0B">
            <w:pPr>
              <w:spacing w:before="40" w:after="40"/>
              <w:jc w:val="both"/>
              <w:rPr>
                <w:color w:val="000000" w:themeColor="text1"/>
                <w:sz w:val="28"/>
                <w:szCs w:val="28"/>
              </w:rPr>
            </w:pPr>
            <w:r w:rsidRPr="00937B0B">
              <w:rPr>
                <w:color w:val="000000" w:themeColor="text1"/>
                <w:sz w:val="28"/>
                <w:szCs w:val="28"/>
              </w:rPr>
              <w:lastRenderedPageBreak/>
              <w:t xml:space="preserve">- Qua Dịch vụ công trực tuyến </w:t>
            </w:r>
            <w:r w:rsidR="00235B7B" w:rsidRPr="00937B0B">
              <w:rPr>
                <w:color w:val="000000" w:themeColor="text1"/>
                <w:sz w:val="28"/>
                <w:szCs w:val="28"/>
              </w:rPr>
              <w:t>một phần</w:t>
            </w:r>
            <w:r w:rsidRPr="00937B0B">
              <w:rPr>
                <w:color w:val="000000" w:themeColor="text1"/>
                <w:sz w:val="28"/>
                <w:szCs w:val="28"/>
              </w:rPr>
              <w:t xml:space="preserve">: </w:t>
            </w:r>
            <w:r w:rsidR="00592112" w:rsidRPr="00937B0B">
              <w:rPr>
                <w:color w:val="000000" w:themeColor="text1"/>
                <w:sz w:val="28"/>
                <w:szCs w:val="28"/>
              </w:rPr>
              <w:t>Người nộp hồ sơ của trường Tiểu học</w:t>
            </w:r>
            <w:r w:rsidRPr="00937B0B">
              <w:rPr>
                <w:color w:val="000000" w:themeColor="text1"/>
                <w:sz w:val="28"/>
                <w:szCs w:val="28"/>
              </w:rPr>
              <w:t xml:space="preserve"> 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trên </w:t>
            </w:r>
            <w:r w:rsidRPr="00937B0B">
              <w:rPr>
                <w:color w:val="000000" w:themeColor="text1"/>
                <w:sz w:val="28"/>
                <w:szCs w:val="28"/>
                <w:lang w:val="pt-BR"/>
              </w:rPr>
              <w:t xml:space="preserve">Qua dịch vụ công trực tuyến trên </w:t>
            </w:r>
            <w:r w:rsidR="00187DDD" w:rsidRPr="00937B0B">
              <w:rPr>
                <w:color w:val="000000" w:themeColor="text1"/>
                <w:sz w:val="28"/>
                <w:szCs w:val="28"/>
                <w:lang w:val="pt-BR"/>
              </w:rPr>
              <w:t>Hệ thống thông tin giải quyết TTHC tỉnh</w:t>
            </w:r>
            <w:r w:rsidRPr="00937B0B">
              <w:rPr>
                <w:color w:val="000000" w:themeColor="text1"/>
                <w:sz w:val="28"/>
                <w:szCs w:val="28"/>
                <w:lang w:val="pt-BR"/>
              </w:rPr>
              <w:t xml:space="preserve"> địa chỉ (</w:t>
            </w:r>
            <w:hyperlink r:id="rId48" w:history="1">
              <w:r w:rsidRPr="00937B0B">
                <w:rPr>
                  <w:rStyle w:val="Hyperlink"/>
                  <w:rFonts w:eastAsiaTheme="majorEastAsia"/>
                  <w:color w:val="000000" w:themeColor="text1"/>
                  <w:sz w:val="28"/>
                  <w:szCs w:val="28"/>
                  <w:u w:val="none"/>
                  <w:lang w:val="pt-BR"/>
                </w:rPr>
                <w:t>http://dichvucong.hagiang.gov.vn</w:t>
              </w:r>
            </w:hyperlink>
            <w:r w:rsidRPr="00937B0B">
              <w:rPr>
                <w:color w:val="000000" w:themeColor="text1"/>
                <w:sz w:val="28"/>
                <w:szCs w:val="28"/>
                <w:lang w:val="pt-BR"/>
              </w:rPr>
              <w:t xml:space="preserve">) hoặc </w:t>
            </w:r>
            <w:r w:rsidRPr="00937B0B">
              <w:rPr>
                <w:color w:val="000000" w:themeColor="text1"/>
                <w:sz w:val="28"/>
                <w:szCs w:val="28"/>
              </w:rPr>
              <w:t>Cổng dịch vụ công quốc gia (</w:t>
            </w:r>
            <w:hyperlink r:id="rId49" w:history="1">
              <w:r w:rsidRPr="00937B0B">
                <w:rPr>
                  <w:rStyle w:val="Hyperlink"/>
                  <w:rFonts w:eastAsiaTheme="majorEastAsia"/>
                  <w:color w:val="000000" w:themeColor="text1"/>
                  <w:sz w:val="28"/>
                  <w:szCs w:val="28"/>
                  <w:u w:val="none"/>
                </w:rPr>
                <w:t>http://dichvucong.gov.vn</w:t>
              </w:r>
            </w:hyperlink>
            <w:r w:rsidRPr="00937B0B">
              <w:rPr>
                <w:color w:val="000000" w:themeColor="text1"/>
                <w:sz w:val="28"/>
                <w:szCs w:val="28"/>
              </w:rPr>
              <w:t>) theo hướng dẫn.</w:t>
            </w:r>
          </w:p>
          <w:p w14:paraId="4E40789A" w14:textId="77777777" w:rsidR="00C8361E" w:rsidRPr="00937B0B" w:rsidRDefault="00C8361E" w:rsidP="00937B0B">
            <w:pPr>
              <w:spacing w:before="40" w:after="40"/>
              <w:jc w:val="both"/>
              <w:rPr>
                <w:color w:val="000000" w:themeColor="text1"/>
                <w:sz w:val="28"/>
                <w:szCs w:val="28"/>
                <w:lang w:val="pt-BR"/>
              </w:rPr>
            </w:pPr>
            <w:r w:rsidRPr="00937B0B">
              <w:rPr>
                <w:i/>
                <w:color w:val="000000" w:themeColor="text1"/>
                <w:sz w:val="28"/>
                <w:szCs w:val="28"/>
              </w:rPr>
              <w:t>Lưu ý: Trường hợp đối tượng thực hiện thủ tục hành chính là cơ quan hành chính, đơn vị sự nghiệp công lập thuộc tỉnh thì thực hiện gửi hồ sơ qua Dịch vụ công trực tuyến.</w:t>
            </w:r>
          </w:p>
        </w:tc>
      </w:tr>
      <w:tr w:rsidR="00EC3D27" w:rsidRPr="00937B0B" w14:paraId="02038774"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tcPr>
          <w:p w14:paraId="5E069CE8" w14:textId="77777777" w:rsidR="00C8361E" w:rsidRPr="00937B0B" w:rsidRDefault="00C8361E" w:rsidP="00937B0B">
            <w:pPr>
              <w:spacing w:before="40" w:after="40"/>
              <w:jc w:val="both"/>
              <w:rPr>
                <w:i/>
                <w:iCs/>
                <w:color w:val="000000" w:themeColor="text1"/>
                <w:sz w:val="28"/>
                <w:szCs w:val="28"/>
                <w:lang w:val="pt-BR"/>
              </w:rPr>
            </w:pPr>
            <w:r w:rsidRPr="00937B0B">
              <w:rPr>
                <w:i/>
                <w:iCs/>
                <w:color w:val="000000" w:themeColor="text1"/>
                <w:sz w:val="28"/>
                <w:szCs w:val="28"/>
                <w:lang w:val="pt-BR"/>
              </w:rPr>
              <w:lastRenderedPageBreak/>
              <w:t xml:space="preserve">Địa điểm gửi hồ sơ: </w:t>
            </w:r>
          </w:p>
          <w:p w14:paraId="3EBE4AA5" w14:textId="5D6F220D" w:rsidR="00C8361E" w:rsidRPr="00937B0B" w:rsidRDefault="00C8361E" w:rsidP="00937B0B">
            <w:pPr>
              <w:spacing w:before="40" w:after="40"/>
              <w:jc w:val="both"/>
              <w:rPr>
                <w:color w:val="000000" w:themeColor="text1"/>
                <w:sz w:val="28"/>
                <w:szCs w:val="28"/>
                <w:lang w:val="pt-BR"/>
              </w:rPr>
            </w:pPr>
            <w:r w:rsidRPr="00937B0B">
              <w:rPr>
                <w:color w:val="000000" w:themeColor="text1"/>
                <w:sz w:val="28"/>
                <w:szCs w:val="28"/>
                <w:lang w:val="pt-BR"/>
              </w:rPr>
              <w:t xml:space="preserve">- Trực tiếp hoặc qua Dịch vụ </w:t>
            </w:r>
            <w:r w:rsidR="00710496" w:rsidRPr="00937B0B">
              <w:rPr>
                <w:color w:val="000000" w:themeColor="text1"/>
                <w:sz w:val="28"/>
                <w:szCs w:val="28"/>
                <w:lang w:val="pt-BR"/>
              </w:rPr>
              <w:t>Bưu chính</w:t>
            </w:r>
            <w:r w:rsidRPr="00937B0B">
              <w:rPr>
                <w:color w:val="000000" w:themeColor="text1"/>
                <w:sz w:val="28"/>
                <w:szCs w:val="28"/>
                <w:lang w:val="pt-BR"/>
              </w:rPr>
              <w:t xml:space="preserve">  Tại bộ Phận tiếp nhận và Trả kết quả cấp huyện</w:t>
            </w:r>
          </w:p>
          <w:p w14:paraId="25427808" w14:textId="19E69ABE" w:rsidR="00C8361E" w:rsidRPr="00937B0B" w:rsidRDefault="00C1660E" w:rsidP="00937B0B">
            <w:pPr>
              <w:spacing w:before="40" w:after="40"/>
              <w:jc w:val="both"/>
              <w:rPr>
                <w:color w:val="000000" w:themeColor="text1"/>
                <w:sz w:val="28"/>
                <w:szCs w:val="28"/>
                <w:lang w:val="pt-BR"/>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53472E97"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5C7017A0" w14:textId="77777777" w:rsidR="00C8361E" w:rsidRPr="00937B0B" w:rsidRDefault="00C8361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6CE152F" w14:textId="77777777" w:rsidTr="00041D24">
        <w:trPr>
          <w:trHeight w:val="20"/>
        </w:trPr>
        <w:tc>
          <w:tcPr>
            <w:tcW w:w="590" w:type="dxa"/>
            <w:vMerge w:val="restart"/>
            <w:tcBorders>
              <w:top w:val="single" w:sz="4" w:space="0" w:color="auto"/>
              <w:left w:val="single" w:sz="4" w:space="0" w:color="auto"/>
              <w:bottom w:val="single" w:sz="4" w:space="0" w:color="auto"/>
              <w:right w:val="single" w:sz="4" w:space="0" w:color="auto"/>
            </w:tcBorders>
            <w:vAlign w:val="center"/>
            <w:hideMark/>
          </w:tcPr>
          <w:p w14:paraId="6CD3430D" w14:textId="77777777" w:rsidR="00C8361E" w:rsidRPr="00937B0B" w:rsidRDefault="00C8361E" w:rsidP="00937B0B">
            <w:pPr>
              <w:spacing w:before="40" w:after="40"/>
              <w:jc w:val="center"/>
              <w:rPr>
                <w:color w:val="000000" w:themeColor="text1"/>
                <w:sz w:val="28"/>
                <w:szCs w:val="28"/>
              </w:rPr>
            </w:pPr>
            <w:r w:rsidRPr="00937B0B">
              <w:rPr>
                <w:b/>
                <w:bCs/>
                <w:color w:val="000000" w:themeColor="text1"/>
                <w:sz w:val="28"/>
                <w:szCs w:val="28"/>
              </w:rPr>
              <w:t>Số TT</w:t>
            </w:r>
          </w:p>
        </w:tc>
        <w:tc>
          <w:tcPr>
            <w:tcW w:w="3588" w:type="dxa"/>
            <w:vMerge w:val="restart"/>
            <w:tcBorders>
              <w:top w:val="single" w:sz="4" w:space="0" w:color="auto"/>
              <w:left w:val="single" w:sz="4" w:space="0" w:color="auto"/>
              <w:bottom w:val="single" w:sz="4" w:space="0" w:color="auto"/>
              <w:right w:val="single" w:sz="4" w:space="0" w:color="auto"/>
            </w:tcBorders>
            <w:vAlign w:val="center"/>
            <w:hideMark/>
          </w:tcPr>
          <w:p w14:paraId="7FC02EA6" w14:textId="77777777" w:rsidR="00C8361E" w:rsidRPr="00937B0B" w:rsidRDefault="00C8361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743" w:type="dxa"/>
            <w:gridSpan w:val="3"/>
            <w:tcBorders>
              <w:top w:val="single" w:sz="4" w:space="0" w:color="auto"/>
              <w:left w:val="single" w:sz="4" w:space="0" w:color="auto"/>
              <w:bottom w:val="single" w:sz="4" w:space="0" w:color="auto"/>
              <w:right w:val="single" w:sz="4" w:space="0" w:color="auto"/>
            </w:tcBorders>
            <w:vAlign w:val="center"/>
            <w:hideMark/>
          </w:tcPr>
          <w:p w14:paraId="0ACA89EC" w14:textId="77777777" w:rsidR="00C8361E" w:rsidRPr="00937B0B" w:rsidRDefault="00C8361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3" w:type="dxa"/>
            <w:vMerge w:val="restart"/>
            <w:tcBorders>
              <w:top w:val="single" w:sz="4" w:space="0" w:color="auto"/>
              <w:left w:val="single" w:sz="4" w:space="0" w:color="auto"/>
              <w:bottom w:val="single" w:sz="4" w:space="0" w:color="auto"/>
              <w:right w:val="single" w:sz="4" w:space="0" w:color="auto"/>
            </w:tcBorders>
            <w:vAlign w:val="center"/>
            <w:hideMark/>
          </w:tcPr>
          <w:p w14:paraId="1719E0B4" w14:textId="77777777" w:rsidR="00C8361E" w:rsidRPr="00937B0B" w:rsidRDefault="00C8361E" w:rsidP="00937B0B">
            <w:pPr>
              <w:spacing w:before="40" w:after="40"/>
              <w:jc w:val="center"/>
              <w:rPr>
                <w:b/>
                <w:color w:val="000000" w:themeColor="text1"/>
                <w:sz w:val="28"/>
                <w:szCs w:val="28"/>
              </w:rPr>
            </w:pPr>
            <w:r w:rsidRPr="00937B0B">
              <w:rPr>
                <w:b/>
                <w:color w:val="000000" w:themeColor="text1"/>
                <w:sz w:val="28"/>
                <w:szCs w:val="28"/>
              </w:rPr>
              <w:t>Số lượng</w:t>
            </w:r>
          </w:p>
        </w:tc>
      </w:tr>
      <w:tr w:rsidR="00C1660E" w:rsidRPr="00937B0B" w14:paraId="05C1BAD1" w14:textId="77777777" w:rsidTr="00041D24">
        <w:trPr>
          <w:trHeight w:val="20"/>
        </w:trPr>
        <w:tc>
          <w:tcPr>
            <w:tcW w:w="590" w:type="dxa"/>
            <w:vMerge/>
            <w:tcBorders>
              <w:top w:val="single" w:sz="4" w:space="0" w:color="auto"/>
              <w:left w:val="single" w:sz="4" w:space="0" w:color="auto"/>
              <w:bottom w:val="single" w:sz="4" w:space="0" w:color="auto"/>
              <w:right w:val="single" w:sz="4" w:space="0" w:color="auto"/>
            </w:tcBorders>
            <w:vAlign w:val="center"/>
            <w:hideMark/>
          </w:tcPr>
          <w:p w14:paraId="3B0F83F7" w14:textId="77777777" w:rsidR="00C1660E" w:rsidRPr="00937B0B" w:rsidRDefault="00C1660E" w:rsidP="00937B0B">
            <w:pPr>
              <w:spacing w:before="40" w:after="40"/>
              <w:rPr>
                <w:color w:val="000000" w:themeColor="text1"/>
                <w:sz w:val="28"/>
                <w:szCs w:val="28"/>
              </w:rPr>
            </w:pPr>
          </w:p>
        </w:tc>
        <w:tc>
          <w:tcPr>
            <w:tcW w:w="3588" w:type="dxa"/>
            <w:vMerge/>
            <w:tcBorders>
              <w:top w:val="single" w:sz="4" w:space="0" w:color="auto"/>
              <w:left w:val="single" w:sz="4" w:space="0" w:color="auto"/>
              <w:bottom w:val="single" w:sz="4" w:space="0" w:color="auto"/>
              <w:right w:val="single" w:sz="4" w:space="0" w:color="auto"/>
            </w:tcBorders>
            <w:vAlign w:val="center"/>
            <w:hideMark/>
          </w:tcPr>
          <w:p w14:paraId="5D46770A" w14:textId="77777777" w:rsidR="00C1660E" w:rsidRPr="00937B0B" w:rsidRDefault="00C1660E" w:rsidP="00937B0B">
            <w:pPr>
              <w:spacing w:before="40" w:after="40"/>
              <w:rPr>
                <w:color w:val="000000" w:themeColor="text1"/>
                <w:sz w:val="28"/>
                <w:szCs w:val="28"/>
              </w:rPr>
            </w:pPr>
          </w:p>
        </w:tc>
        <w:tc>
          <w:tcPr>
            <w:tcW w:w="2221" w:type="dxa"/>
            <w:tcBorders>
              <w:top w:val="single" w:sz="4" w:space="0" w:color="auto"/>
              <w:left w:val="single" w:sz="4" w:space="0" w:color="auto"/>
              <w:bottom w:val="single" w:sz="4" w:space="0" w:color="auto"/>
              <w:right w:val="single" w:sz="4" w:space="0" w:color="auto"/>
            </w:tcBorders>
            <w:vAlign w:val="center"/>
            <w:hideMark/>
          </w:tcPr>
          <w:p w14:paraId="7351B271" w14:textId="3593C062" w:rsidR="00C1660E" w:rsidRPr="00937B0B" w:rsidRDefault="00C1660E"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522" w:type="dxa"/>
            <w:gridSpan w:val="2"/>
            <w:tcBorders>
              <w:top w:val="single" w:sz="4" w:space="0" w:color="auto"/>
              <w:left w:val="single" w:sz="4" w:space="0" w:color="auto"/>
              <w:bottom w:val="single" w:sz="4" w:space="0" w:color="auto"/>
              <w:right w:val="single" w:sz="4" w:space="0" w:color="auto"/>
            </w:tcBorders>
            <w:vAlign w:val="center"/>
            <w:hideMark/>
          </w:tcPr>
          <w:p w14:paraId="203783E7" w14:textId="705BA40A" w:rsidR="00C1660E" w:rsidRPr="00937B0B" w:rsidRDefault="00C1660E"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93" w:type="dxa"/>
            <w:vMerge/>
            <w:tcBorders>
              <w:top w:val="single" w:sz="4" w:space="0" w:color="auto"/>
              <w:left w:val="single" w:sz="4" w:space="0" w:color="auto"/>
              <w:bottom w:val="single" w:sz="4" w:space="0" w:color="auto"/>
              <w:right w:val="single" w:sz="4" w:space="0" w:color="auto"/>
            </w:tcBorders>
            <w:vAlign w:val="center"/>
            <w:hideMark/>
          </w:tcPr>
          <w:p w14:paraId="0CCBE94C" w14:textId="77777777" w:rsidR="00C1660E" w:rsidRPr="00937B0B" w:rsidRDefault="00C1660E" w:rsidP="00937B0B">
            <w:pPr>
              <w:spacing w:before="40" w:after="40"/>
              <w:rPr>
                <w:b/>
                <w:color w:val="000000" w:themeColor="text1"/>
                <w:sz w:val="28"/>
                <w:szCs w:val="28"/>
              </w:rPr>
            </w:pPr>
          </w:p>
        </w:tc>
      </w:tr>
      <w:tr w:rsidR="00EC3D27" w:rsidRPr="00937B0B" w14:paraId="379D83D8"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74288BDC"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1</w:t>
            </w:r>
          </w:p>
        </w:tc>
        <w:tc>
          <w:tcPr>
            <w:tcW w:w="3588" w:type="dxa"/>
            <w:tcBorders>
              <w:top w:val="single" w:sz="4" w:space="0" w:color="auto"/>
              <w:left w:val="single" w:sz="4" w:space="0" w:color="auto"/>
              <w:bottom w:val="single" w:sz="4" w:space="0" w:color="auto"/>
              <w:right w:val="single" w:sz="4" w:space="0" w:color="auto"/>
            </w:tcBorders>
            <w:hideMark/>
          </w:tcPr>
          <w:p w14:paraId="528A7001" w14:textId="4374E380" w:rsidR="00C8361E" w:rsidRPr="00937B0B" w:rsidRDefault="008C4874" w:rsidP="00937B0B">
            <w:pPr>
              <w:spacing w:before="40" w:after="40"/>
              <w:jc w:val="both"/>
              <w:rPr>
                <w:b/>
                <w:color w:val="000000" w:themeColor="text1"/>
                <w:sz w:val="28"/>
                <w:szCs w:val="28"/>
              </w:rPr>
            </w:pPr>
            <w:r w:rsidRPr="00937B0B">
              <w:rPr>
                <w:bCs/>
                <w:color w:val="000000" w:themeColor="text1"/>
                <w:sz w:val="28"/>
                <w:szCs w:val="28"/>
                <w:lang w:val="vi-VN"/>
              </w:rPr>
              <w:t>Công văn đăng ký đánh giá ngoài</w:t>
            </w:r>
            <w:r w:rsidRPr="00937B0B">
              <w:rPr>
                <w:bCs/>
                <w:color w:val="000000" w:themeColor="text1"/>
                <w:sz w:val="28"/>
                <w:szCs w:val="28"/>
              </w:rPr>
              <w:t>,</w:t>
            </w:r>
            <w:r w:rsidRPr="00937B0B">
              <w:rPr>
                <w:bCs/>
                <w:color w:val="000000" w:themeColor="text1"/>
                <w:sz w:val="28"/>
                <w:szCs w:val="28"/>
                <w:lang w:val="vi-VN"/>
              </w:rPr>
              <w:t xml:space="preserve"> </w:t>
            </w:r>
            <w:r w:rsidRPr="00937B0B">
              <w:rPr>
                <w:bCs/>
                <w:color w:val="000000" w:themeColor="text1"/>
                <w:sz w:val="28"/>
                <w:szCs w:val="28"/>
              </w:rPr>
              <w:t>t</w:t>
            </w:r>
            <w:r w:rsidRPr="00937B0B">
              <w:rPr>
                <w:bCs/>
                <w:color w:val="000000" w:themeColor="text1"/>
                <w:sz w:val="28"/>
                <w:szCs w:val="28"/>
                <w:lang w:val="vi-VN"/>
              </w:rPr>
              <w:t>rong đó có nêu rõ nguyện vọng đánh giá ngoài trường tiểu học để được công nhận đạt kiểm định chất lượng giáo dục hoặc công nhận đạt chuẩn quốc gia hoặc đồng thời công nhận đạt kiểm định chất lượng giáo dục và công nhận đạt chuẩn quốc gia.</w:t>
            </w:r>
          </w:p>
        </w:tc>
        <w:tc>
          <w:tcPr>
            <w:tcW w:w="2221" w:type="dxa"/>
            <w:tcBorders>
              <w:top w:val="single" w:sz="4" w:space="0" w:color="auto"/>
              <w:left w:val="single" w:sz="4" w:space="0" w:color="auto"/>
              <w:bottom w:val="single" w:sz="4" w:space="0" w:color="auto"/>
              <w:right w:val="single" w:sz="4" w:space="0" w:color="auto"/>
            </w:tcBorders>
            <w:vAlign w:val="center"/>
            <w:hideMark/>
          </w:tcPr>
          <w:p w14:paraId="23F7C496" w14:textId="29A32CB0" w:rsidR="00C8361E" w:rsidRPr="00937B0B" w:rsidRDefault="00C8361E"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2522" w:type="dxa"/>
            <w:gridSpan w:val="2"/>
            <w:tcBorders>
              <w:top w:val="single" w:sz="4" w:space="0" w:color="auto"/>
              <w:left w:val="single" w:sz="4" w:space="0" w:color="auto"/>
              <w:bottom w:val="single" w:sz="4" w:space="0" w:color="auto"/>
              <w:right w:val="single" w:sz="4" w:space="0" w:color="auto"/>
            </w:tcBorders>
            <w:vAlign w:val="center"/>
            <w:hideMark/>
          </w:tcPr>
          <w:p w14:paraId="733D6962" w14:textId="77777777" w:rsidR="00C8361E" w:rsidRPr="00937B0B" w:rsidRDefault="00C8361E" w:rsidP="00937B0B">
            <w:pPr>
              <w:spacing w:before="40" w:after="40"/>
              <w:jc w:val="center"/>
              <w:rPr>
                <w:b/>
                <w:color w:val="000000" w:themeColor="text1"/>
                <w:sz w:val="28"/>
                <w:szCs w:val="28"/>
              </w:rPr>
            </w:pPr>
            <w:r w:rsidRPr="00937B0B">
              <w:rPr>
                <w:color w:val="000000" w:themeColor="text1"/>
                <w:sz w:val="28"/>
                <w:szCs w:val="28"/>
              </w:rPr>
              <w:t>Bản điện tử được ký số</w:t>
            </w:r>
          </w:p>
        </w:tc>
        <w:tc>
          <w:tcPr>
            <w:tcW w:w="293" w:type="dxa"/>
            <w:tcBorders>
              <w:top w:val="single" w:sz="4" w:space="0" w:color="auto"/>
              <w:left w:val="single" w:sz="4" w:space="0" w:color="auto"/>
              <w:bottom w:val="single" w:sz="4" w:space="0" w:color="auto"/>
              <w:right w:val="single" w:sz="4" w:space="0" w:color="auto"/>
            </w:tcBorders>
            <w:vAlign w:val="center"/>
            <w:hideMark/>
          </w:tcPr>
          <w:p w14:paraId="1600CBF7" w14:textId="77777777" w:rsidR="00C8361E" w:rsidRPr="00937B0B" w:rsidRDefault="00C8361E" w:rsidP="00937B0B">
            <w:pPr>
              <w:spacing w:before="40" w:after="40"/>
              <w:jc w:val="center"/>
              <w:rPr>
                <w:b/>
                <w:color w:val="000000" w:themeColor="text1"/>
                <w:sz w:val="28"/>
                <w:szCs w:val="28"/>
              </w:rPr>
            </w:pPr>
            <w:r w:rsidRPr="00937B0B">
              <w:rPr>
                <w:color w:val="000000" w:themeColor="text1"/>
                <w:sz w:val="28"/>
                <w:szCs w:val="28"/>
              </w:rPr>
              <w:t>01</w:t>
            </w:r>
          </w:p>
        </w:tc>
      </w:tr>
      <w:tr w:rsidR="00EC3D27" w:rsidRPr="00937B0B" w14:paraId="30883F89"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30D7C964"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2</w:t>
            </w:r>
          </w:p>
        </w:tc>
        <w:tc>
          <w:tcPr>
            <w:tcW w:w="3588" w:type="dxa"/>
            <w:tcBorders>
              <w:top w:val="single" w:sz="4" w:space="0" w:color="auto"/>
              <w:left w:val="single" w:sz="4" w:space="0" w:color="auto"/>
              <w:bottom w:val="single" w:sz="4" w:space="0" w:color="auto"/>
              <w:right w:val="single" w:sz="4" w:space="0" w:color="auto"/>
            </w:tcBorders>
            <w:vAlign w:val="center"/>
            <w:hideMark/>
          </w:tcPr>
          <w:p w14:paraId="6155C596" w14:textId="77777777" w:rsidR="00C8361E" w:rsidRPr="00937B0B" w:rsidRDefault="00C8361E" w:rsidP="00937B0B">
            <w:pPr>
              <w:spacing w:before="40" w:after="40"/>
              <w:jc w:val="both"/>
              <w:rPr>
                <w:b/>
                <w:color w:val="000000" w:themeColor="text1"/>
                <w:sz w:val="28"/>
                <w:szCs w:val="28"/>
              </w:rPr>
            </w:pPr>
            <w:r w:rsidRPr="00937B0B">
              <w:rPr>
                <w:color w:val="000000" w:themeColor="text1"/>
                <w:sz w:val="28"/>
                <w:szCs w:val="28"/>
                <w:lang w:val="vi-VN"/>
              </w:rPr>
              <w:t>Báo cáo tự đánh giá của nhà trường</w:t>
            </w:r>
            <w:r w:rsidRPr="00937B0B">
              <w:rPr>
                <w:color w:val="000000" w:themeColor="text1"/>
                <w:sz w:val="28"/>
                <w:szCs w:val="28"/>
              </w:rPr>
              <w:t>.</w:t>
            </w:r>
          </w:p>
        </w:tc>
        <w:tc>
          <w:tcPr>
            <w:tcW w:w="2221" w:type="dxa"/>
            <w:tcBorders>
              <w:top w:val="single" w:sz="4" w:space="0" w:color="auto"/>
              <w:left w:val="single" w:sz="4" w:space="0" w:color="auto"/>
              <w:bottom w:val="single" w:sz="4" w:space="0" w:color="auto"/>
              <w:right w:val="single" w:sz="4" w:space="0" w:color="auto"/>
            </w:tcBorders>
            <w:vAlign w:val="center"/>
            <w:hideMark/>
          </w:tcPr>
          <w:p w14:paraId="3289F78A" w14:textId="77777777" w:rsidR="00C8361E" w:rsidRPr="00937B0B" w:rsidRDefault="00C8361E"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2522" w:type="dxa"/>
            <w:gridSpan w:val="2"/>
            <w:tcBorders>
              <w:top w:val="single" w:sz="4" w:space="0" w:color="auto"/>
              <w:left w:val="single" w:sz="4" w:space="0" w:color="auto"/>
              <w:bottom w:val="single" w:sz="4" w:space="0" w:color="auto"/>
              <w:right w:val="single" w:sz="4" w:space="0" w:color="auto"/>
            </w:tcBorders>
            <w:vAlign w:val="center"/>
            <w:hideMark/>
          </w:tcPr>
          <w:p w14:paraId="71EA401F" w14:textId="77777777" w:rsidR="00C8361E" w:rsidRPr="00937B0B" w:rsidRDefault="00C8361E" w:rsidP="00937B0B">
            <w:pPr>
              <w:spacing w:before="40" w:after="40"/>
              <w:jc w:val="center"/>
              <w:rPr>
                <w:b/>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293" w:type="dxa"/>
            <w:tcBorders>
              <w:top w:val="single" w:sz="4" w:space="0" w:color="auto"/>
              <w:left w:val="single" w:sz="4" w:space="0" w:color="auto"/>
              <w:bottom w:val="single" w:sz="4" w:space="0" w:color="auto"/>
              <w:right w:val="single" w:sz="4" w:space="0" w:color="auto"/>
            </w:tcBorders>
            <w:vAlign w:val="center"/>
            <w:hideMark/>
          </w:tcPr>
          <w:p w14:paraId="42AAE10B" w14:textId="3B899EF0" w:rsidR="00C8361E" w:rsidRPr="00937B0B" w:rsidRDefault="00C8361E" w:rsidP="00937B0B">
            <w:pPr>
              <w:spacing w:before="40" w:after="40"/>
              <w:jc w:val="center"/>
              <w:rPr>
                <w:b/>
                <w:color w:val="000000" w:themeColor="text1"/>
                <w:sz w:val="28"/>
                <w:szCs w:val="28"/>
              </w:rPr>
            </w:pPr>
            <w:r w:rsidRPr="00937B0B">
              <w:rPr>
                <w:color w:val="000000" w:themeColor="text1"/>
                <w:sz w:val="28"/>
                <w:szCs w:val="28"/>
              </w:rPr>
              <w:t>0</w:t>
            </w:r>
            <w:r w:rsidR="008C4874" w:rsidRPr="00937B0B">
              <w:rPr>
                <w:color w:val="000000" w:themeColor="text1"/>
                <w:sz w:val="28"/>
                <w:szCs w:val="28"/>
              </w:rPr>
              <w:t>2</w:t>
            </w:r>
          </w:p>
        </w:tc>
      </w:tr>
      <w:tr w:rsidR="00EC3D27" w:rsidRPr="00937B0B" w14:paraId="194732F7"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75FA2AC1" w14:textId="77777777" w:rsidR="00C8361E" w:rsidRPr="00937B0B" w:rsidRDefault="00C8361E" w:rsidP="00937B0B">
            <w:pPr>
              <w:spacing w:before="40" w:after="40"/>
              <w:rPr>
                <w:b/>
                <w:color w:val="000000" w:themeColor="text1"/>
                <w:sz w:val="28"/>
                <w:szCs w:val="28"/>
              </w:rPr>
            </w:pPr>
            <w:r w:rsidRPr="00937B0B">
              <w:rPr>
                <w:color w:val="000000" w:themeColor="text1"/>
                <w:spacing w:val="-6"/>
                <w:sz w:val="28"/>
                <w:szCs w:val="28"/>
                <w:lang w:val="pt-BR"/>
              </w:rPr>
              <w:t>Số lượng hồ sơ: 01</w:t>
            </w:r>
          </w:p>
        </w:tc>
      </w:tr>
      <w:tr w:rsidR="007B7869" w:rsidRPr="00937B0B" w14:paraId="244541A5"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5B7AE327" w14:textId="77777777" w:rsidR="00C8361E" w:rsidRPr="00937B0B" w:rsidRDefault="00C8361E" w:rsidP="00937B0B">
            <w:pPr>
              <w:spacing w:before="40" w:after="40"/>
              <w:rPr>
                <w:b/>
                <w:color w:val="000000" w:themeColor="text1"/>
                <w:sz w:val="28"/>
                <w:szCs w:val="28"/>
              </w:rPr>
            </w:pPr>
            <w:r w:rsidRPr="00937B0B">
              <w:rPr>
                <w:b/>
                <w:color w:val="000000" w:themeColor="text1"/>
                <w:sz w:val="28"/>
                <w:szCs w:val="28"/>
              </w:rPr>
              <w:t>3.2</w:t>
            </w:r>
          </w:p>
        </w:tc>
        <w:tc>
          <w:tcPr>
            <w:tcW w:w="8624" w:type="dxa"/>
            <w:gridSpan w:val="5"/>
            <w:tcBorders>
              <w:top w:val="single" w:sz="4" w:space="0" w:color="auto"/>
              <w:left w:val="single" w:sz="4" w:space="0" w:color="auto"/>
              <w:bottom w:val="single" w:sz="4" w:space="0" w:color="auto"/>
              <w:right w:val="single" w:sz="4" w:space="0" w:color="auto"/>
            </w:tcBorders>
            <w:hideMark/>
          </w:tcPr>
          <w:p w14:paraId="14693C91" w14:textId="77777777" w:rsidR="00C8361E" w:rsidRPr="00937B0B" w:rsidRDefault="00C8361E" w:rsidP="00937B0B">
            <w:pPr>
              <w:spacing w:before="40" w:after="40"/>
              <w:rPr>
                <w:b/>
                <w:color w:val="000000" w:themeColor="text1"/>
                <w:sz w:val="28"/>
                <w:szCs w:val="28"/>
              </w:rPr>
            </w:pPr>
            <w:r w:rsidRPr="00937B0B">
              <w:rPr>
                <w:b/>
                <w:color w:val="000000" w:themeColor="text1"/>
                <w:sz w:val="28"/>
                <w:szCs w:val="28"/>
              </w:rPr>
              <w:t>Tiếp nhận hồ sơ TTHC</w:t>
            </w:r>
          </w:p>
        </w:tc>
      </w:tr>
      <w:tr w:rsidR="008C4874" w:rsidRPr="00937B0B" w14:paraId="7C2B4A3A"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tcPr>
          <w:p w14:paraId="25B85D90" w14:textId="0A878370" w:rsidR="008C4874" w:rsidRPr="00937B0B" w:rsidRDefault="008C4874"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2F5F73" w:rsidRPr="00937B0B">
              <w:rPr>
                <w:color w:val="000000" w:themeColor="text1"/>
                <w:sz w:val="28"/>
                <w:szCs w:val="28"/>
              </w:rPr>
              <w:t>Bộ phận Một cửa cấp huyện</w:t>
            </w:r>
            <w:r w:rsidRPr="00937B0B">
              <w:rPr>
                <w:color w:val="000000" w:themeColor="text1"/>
                <w:sz w:val="28"/>
                <w:szCs w:val="28"/>
              </w:rPr>
              <w:t xml:space="preserve">, hướng dẫn, hỗ trợ cư sở giáo dục đăng ký, đăng nhập tài khoản, chuẩn bị và nộp hồ sơ điện tử. Trường hợp cơ sở giáo dục không có nhu cầu nộp hồ sơ điện tử cán bộ Một cửa thực hiện tiếp nhận phải xem xét, kiểm tra tính chính xác, đầy đủ của hồ sơ; </w:t>
            </w:r>
            <w:r w:rsidRPr="00937B0B">
              <w:rPr>
                <w:color w:val="000000" w:themeColor="text1"/>
                <w:sz w:val="28"/>
                <w:szCs w:val="28"/>
              </w:rPr>
              <w:lastRenderedPageBreak/>
              <w:t>quét (scan), số hoá hồ sơ và lưu trữ hồ sơ điện tử, cập nhật vào cơ sở dữ liệu của Hệ thống thông tin giải quyết TTHC tỉnh.</w:t>
            </w:r>
          </w:p>
          <w:p w14:paraId="2CEA2AA4" w14:textId="77777777" w:rsidR="008C4874" w:rsidRPr="00937B0B" w:rsidRDefault="008C4874"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cơ sở giáo dục bổ sung, hoàn thiện hồ sơ theo quy định và nêu rõ lý do theo mẫu Phiếu yêu cầu bổ sung, hoàn thiện hồ sơ;</w:t>
            </w:r>
          </w:p>
          <w:p w14:paraId="2E729A70" w14:textId="77777777" w:rsidR="008C4874" w:rsidRPr="00937B0B" w:rsidRDefault="008C487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D9B91C0" w14:textId="785C8C9B" w:rsidR="008C4874" w:rsidRPr="00937B0B" w:rsidRDefault="008C4874"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4337580" w14:textId="61F9E411" w:rsidR="008C4874" w:rsidRPr="00937B0B" w:rsidRDefault="008C4874"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552F87FD" w14:textId="77777777" w:rsidR="008C4874" w:rsidRPr="00937B0B" w:rsidRDefault="008C4874"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1B80E29C" w14:textId="77777777" w:rsidR="008C4874" w:rsidRPr="00937B0B" w:rsidRDefault="008C487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A822B27" w14:textId="1BEC1F61" w:rsidR="008C4874" w:rsidRPr="00937B0B" w:rsidRDefault="008C4874"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EBE3EA7" w14:textId="444AE3D5" w:rsidR="008C4874" w:rsidRPr="00937B0B" w:rsidRDefault="008C4874"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53764B15" w14:textId="4AE0AEA7" w:rsidR="008C4874" w:rsidRPr="00937B0B" w:rsidRDefault="008C4874" w:rsidP="00937B0B">
            <w:pPr>
              <w:spacing w:before="40" w:after="40"/>
              <w:jc w:val="both"/>
              <w:rPr>
                <w:b/>
                <w:color w:val="000000" w:themeColor="text1"/>
                <w:sz w:val="28"/>
                <w:szCs w:val="28"/>
              </w:rPr>
            </w:pPr>
          </w:p>
        </w:tc>
      </w:tr>
      <w:tr w:rsidR="00EC3D27" w:rsidRPr="00937B0B" w14:paraId="2E8B43A6"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tcPr>
          <w:p w14:paraId="23CB9EF7" w14:textId="77777777" w:rsidR="00C8361E" w:rsidRPr="00937B0B" w:rsidRDefault="00C8361E" w:rsidP="00937B0B">
            <w:pPr>
              <w:spacing w:before="40" w:after="40"/>
              <w:rPr>
                <w:b/>
                <w:color w:val="000000" w:themeColor="text1"/>
                <w:sz w:val="28"/>
                <w:szCs w:val="28"/>
              </w:rPr>
            </w:pPr>
            <w:r w:rsidRPr="00937B0B">
              <w:rPr>
                <w:b/>
                <w:color w:val="000000" w:themeColor="text1"/>
                <w:sz w:val="28"/>
                <w:szCs w:val="28"/>
              </w:rPr>
              <w:lastRenderedPageBreak/>
              <w:t>3.3</w:t>
            </w:r>
          </w:p>
        </w:tc>
        <w:tc>
          <w:tcPr>
            <w:tcW w:w="8624" w:type="dxa"/>
            <w:gridSpan w:val="5"/>
            <w:tcBorders>
              <w:top w:val="single" w:sz="4" w:space="0" w:color="auto"/>
              <w:left w:val="single" w:sz="4" w:space="0" w:color="auto"/>
              <w:bottom w:val="single" w:sz="4" w:space="0" w:color="auto"/>
              <w:right w:val="single" w:sz="4" w:space="0" w:color="auto"/>
            </w:tcBorders>
          </w:tcPr>
          <w:p w14:paraId="559E2200" w14:textId="77777777" w:rsidR="00C8361E" w:rsidRPr="00937B0B" w:rsidRDefault="00C8361E" w:rsidP="00937B0B">
            <w:pPr>
              <w:spacing w:before="40" w:after="40"/>
              <w:rPr>
                <w:b/>
                <w:color w:val="000000" w:themeColor="text1"/>
                <w:sz w:val="28"/>
                <w:szCs w:val="28"/>
              </w:rPr>
            </w:pPr>
            <w:r w:rsidRPr="00937B0B">
              <w:rPr>
                <w:b/>
                <w:color w:val="000000" w:themeColor="text1"/>
                <w:sz w:val="28"/>
                <w:szCs w:val="28"/>
              </w:rPr>
              <w:t>Giải quyết, trả hồ sơ, kết quả giải quyết TTHC</w:t>
            </w:r>
          </w:p>
        </w:tc>
      </w:tr>
      <w:tr w:rsidR="00EC3D27" w:rsidRPr="00937B0B" w14:paraId="6AD8429C"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2FAF157E" w14:textId="63D93CB9" w:rsidR="00C8361E" w:rsidRPr="00937B0B" w:rsidRDefault="00C8361E" w:rsidP="00937B0B">
            <w:pPr>
              <w:spacing w:before="40" w:after="40"/>
              <w:rPr>
                <w:color w:val="000000" w:themeColor="text1"/>
                <w:sz w:val="28"/>
                <w:szCs w:val="28"/>
              </w:rPr>
            </w:pPr>
            <w:r w:rsidRPr="00937B0B">
              <w:rPr>
                <w:b/>
                <w:bCs/>
                <w:i/>
                <w:iCs/>
                <w:color w:val="000000" w:themeColor="text1"/>
                <w:sz w:val="28"/>
                <w:szCs w:val="28"/>
              </w:rPr>
              <w:t xml:space="preserve">Bước 1. </w:t>
            </w:r>
            <w:r w:rsidRPr="00937B0B">
              <w:rPr>
                <w:color w:val="000000" w:themeColor="text1"/>
                <w:sz w:val="28"/>
                <w:szCs w:val="28"/>
              </w:rPr>
              <w:t>Phòng Giáo dục và đào tạo tiếp nhận hồ sơ, kiểm tra thẩm định gửi Sở Giáo dục và đào tạo</w:t>
            </w:r>
            <w:r w:rsidR="00DA1931" w:rsidRPr="00937B0B">
              <w:rPr>
                <w:color w:val="000000" w:themeColor="text1"/>
                <w:sz w:val="28"/>
                <w:szCs w:val="28"/>
              </w:rPr>
              <w:t>, t</w:t>
            </w:r>
            <w:r w:rsidRPr="00937B0B">
              <w:rPr>
                <w:color w:val="000000" w:themeColor="text1"/>
                <w:sz w:val="28"/>
                <w:szCs w:val="28"/>
              </w:rPr>
              <w:t>rong thời gian 10 ngày làm việc</w:t>
            </w:r>
          </w:p>
        </w:tc>
      </w:tr>
      <w:tr w:rsidR="00EC3D27" w:rsidRPr="00937B0B" w14:paraId="26C6A529"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05805196" w14:textId="44FB3CB6" w:rsidR="00C8361E" w:rsidRPr="00937B0B" w:rsidRDefault="00C8361E" w:rsidP="00937B0B">
            <w:pPr>
              <w:spacing w:before="40" w:after="40"/>
              <w:rPr>
                <w:color w:val="000000" w:themeColor="text1"/>
                <w:sz w:val="28"/>
                <w:szCs w:val="28"/>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p>
        </w:tc>
      </w:tr>
      <w:tr w:rsidR="00EC3D27" w:rsidRPr="00937B0B" w14:paraId="749D92B8"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2DBADC2E" w14:textId="77777777" w:rsidR="00C8361E" w:rsidRPr="00937B0B" w:rsidRDefault="00C8361E" w:rsidP="00937B0B">
            <w:pPr>
              <w:spacing w:before="40" w:after="40"/>
              <w:rPr>
                <w:i/>
                <w:color w:val="000000" w:themeColor="text1"/>
                <w:sz w:val="28"/>
                <w:szCs w:val="28"/>
              </w:rPr>
            </w:pPr>
            <w:r w:rsidRPr="00937B0B">
              <w:rPr>
                <w:i/>
                <w:color w:val="000000" w:themeColor="text1"/>
                <w:sz w:val="28"/>
                <w:szCs w:val="28"/>
              </w:rPr>
              <w:t>Thành phần hồ sơ:</w:t>
            </w:r>
          </w:p>
        </w:tc>
      </w:tr>
      <w:tr w:rsidR="00DA1931" w:rsidRPr="00937B0B" w14:paraId="6661494A" w14:textId="77777777" w:rsidTr="00041D24">
        <w:trPr>
          <w:trHeight w:val="768"/>
        </w:trPr>
        <w:tc>
          <w:tcPr>
            <w:tcW w:w="590" w:type="dxa"/>
            <w:tcBorders>
              <w:top w:val="single" w:sz="4" w:space="0" w:color="auto"/>
              <w:left w:val="single" w:sz="4" w:space="0" w:color="auto"/>
              <w:bottom w:val="single" w:sz="4" w:space="0" w:color="auto"/>
              <w:right w:val="single" w:sz="4" w:space="0" w:color="auto"/>
            </w:tcBorders>
            <w:vAlign w:val="center"/>
            <w:hideMark/>
          </w:tcPr>
          <w:p w14:paraId="5C129E05" w14:textId="77777777" w:rsidR="00DA1931" w:rsidRPr="00937B0B" w:rsidRDefault="00DA1931" w:rsidP="00937B0B">
            <w:pPr>
              <w:spacing w:before="40" w:after="40"/>
              <w:jc w:val="center"/>
              <w:rPr>
                <w:color w:val="000000" w:themeColor="text1"/>
                <w:sz w:val="28"/>
                <w:szCs w:val="28"/>
              </w:rPr>
            </w:pPr>
            <w:r w:rsidRPr="00937B0B">
              <w:rPr>
                <w:b/>
                <w:bCs/>
                <w:color w:val="000000" w:themeColor="text1"/>
                <w:sz w:val="28"/>
                <w:szCs w:val="28"/>
              </w:rPr>
              <w:t>Số TT</w:t>
            </w:r>
          </w:p>
        </w:tc>
        <w:tc>
          <w:tcPr>
            <w:tcW w:w="3588" w:type="dxa"/>
            <w:tcBorders>
              <w:top w:val="single" w:sz="4" w:space="0" w:color="auto"/>
              <w:left w:val="single" w:sz="4" w:space="0" w:color="auto"/>
              <w:bottom w:val="single" w:sz="4" w:space="0" w:color="auto"/>
              <w:right w:val="single" w:sz="4" w:space="0" w:color="auto"/>
            </w:tcBorders>
            <w:vAlign w:val="center"/>
            <w:hideMark/>
          </w:tcPr>
          <w:p w14:paraId="51450559" w14:textId="77777777" w:rsidR="00DA1931" w:rsidRPr="00937B0B" w:rsidRDefault="00DA1931"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743" w:type="dxa"/>
            <w:gridSpan w:val="3"/>
            <w:tcBorders>
              <w:top w:val="single" w:sz="4" w:space="0" w:color="auto"/>
              <w:left w:val="single" w:sz="4" w:space="0" w:color="auto"/>
              <w:right w:val="single" w:sz="4" w:space="0" w:color="auto"/>
            </w:tcBorders>
            <w:vAlign w:val="center"/>
            <w:hideMark/>
          </w:tcPr>
          <w:p w14:paraId="5FEB17DF" w14:textId="77777777" w:rsidR="00DA1931" w:rsidRPr="00937B0B" w:rsidRDefault="00DA1931"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3" w:type="dxa"/>
            <w:tcBorders>
              <w:top w:val="single" w:sz="4" w:space="0" w:color="auto"/>
              <w:left w:val="single" w:sz="4" w:space="0" w:color="auto"/>
              <w:bottom w:val="single" w:sz="4" w:space="0" w:color="auto"/>
              <w:right w:val="single" w:sz="4" w:space="0" w:color="auto"/>
            </w:tcBorders>
            <w:vAlign w:val="center"/>
            <w:hideMark/>
          </w:tcPr>
          <w:p w14:paraId="58FFBF78" w14:textId="77777777" w:rsidR="00DA1931" w:rsidRPr="00937B0B" w:rsidRDefault="00DA1931"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721E07BE"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1C139DD7"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1</w:t>
            </w:r>
          </w:p>
        </w:tc>
        <w:tc>
          <w:tcPr>
            <w:tcW w:w="3588" w:type="dxa"/>
            <w:tcBorders>
              <w:top w:val="single" w:sz="4" w:space="0" w:color="auto"/>
              <w:left w:val="single" w:sz="4" w:space="0" w:color="auto"/>
              <w:bottom w:val="single" w:sz="4" w:space="0" w:color="auto"/>
              <w:right w:val="single" w:sz="4" w:space="0" w:color="auto"/>
            </w:tcBorders>
            <w:vAlign w:val="center"/>
            <w:hideMark/>
          </w:tcPr>
          <w:p w14:paraId="379B0B36" w14:textId="77777777" w:rsidR="00C8361E" w:rsidRPr="00937B0B" w:rsidRDefault="00C8361E" w:rsidP="00937B0B">
            <w:pPr>
              <w:spacing w:before="40" w:after="40"/>
              <w:rPr>
                <w:color w:val="000000" w:themeColor="text1"/>
                <w:sz w:val="28"/>
                <w:szCs w:val="28"/>
              </w:rPr>
            </w:pPr>
            <w:r w:rsidRPr="00937B0B">
              <w:rPr>
                <w:color w:val="000000" w:themeColor="text1"/>
                <w:sz w:val="28"/>
                <w:szCs w:val="28"/>
              </w:rPr>
              <w:t xml:space="preserve">Tờ trình </w:t>
            </w:r>
          </w:p>
        </w:tc>
        <w:tc>
          <w:tcPr>
            <w:tcW w:w="4743" w:type="dxa"/>
            <w:gridSpan w:val="3"/>
            <w:tcBorders>
              <w:top w:val="single" w:sz="4" w:space="0" w:color="auto"/>
              <w:left w:val="single" w:sz="4" w:space="0" w:color="auto"/>
              <w:bottom w:val="single" w:sz="4" w:space="0" w:color="auto"/>
              <w:right w:val="single" w:sz="4" w:space="0" w:color="auto"/>
            </w:tcBorders>
            <w:vAlign w:val="center"/>
          </w:tcPr>
          <w:p w14:paraId="5209E2BE"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3" w:type="dxa"/>
            <w:tcBorders>
              <w:top w:val="single" w:sz="4" w:space="0" w:color="auto"/>
              <w:left w:val="single" w:sz="4" w:space="0" w:color="auto"/>
              <w:bottom w:val="single" w:sz="4" w:space="0" w:color="auto"/>
              <w:right w:val="single" w:sz="4" w:space="0" w:color="auto"/>
            </w:tcBorders>
            <w:hideMark/>
          </w:tcPr>
          <w:p w14:paraId="604C81D7"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88CB547"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051C00C8"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2</w:t>
            </w:r>
          </w:p>
        </w:tc>
        <w:tc>
          <w:tcPr>
            <w:tcW w:w="3588" w:type="dxa"/>
            <w:tcBorders>
              <w:top w:val="single" w:sz="4" w:space="0" w:color="auto"/>
              <w:left w:val="single" w:sz="4" w:space="0" w:color="auto"/>
              <w:bottom w:val="single" w:sz="4" w:space="0" w:color="auto"/>
              <w:right w:val="single" w:sz="4" w:space="0" w:color="auto"/>
            </w:tcBorders>
            <w:vAlign w:val="center"/>
            <w:hideMark/>
          </w:tcPr>
          <w:p w14:paraId="1E56BCC5" w14:textId="77777777" w:rsidR="00C8361E" w:rsidRPr="00937B0B" w:rsidRDefault="00C8361E" w:rsidP="00937B0B">
            <w:pPr>
              <w:spacing w:before="40" w:after="40"/>
              <w:rPr>
                <w:color w:val="000000" w:themeColor="text1"/>
                <w:sz w:val="28"/>
                <w:szCs w:val="28"/>
              </w:rPr>
            </w:pPr>
            <w:r w:rsidRPr="00937B0B">
              <w:rPr>
                <w:color w:val="000000" w:themeColor="text1"/>
                <w:sz w:val="28"/>
                <w:szCs w:val="28"/>
              </w:rPr>
              <w:t>Báo cáo của Đoàn đánh giá ngoài</w:t>
            </w:r>
          </w:p>
        </w:tc>
        <w:tc>
          <w:tcPr>
            <w:tcW w:w="4743" w:type="dxa"/>
            <w:gridSpan w:val="3"/>
            <w:tcBorders>
              <w:top w:val="single" w:sz="4" w:space="0" w:color="auto"/>
              <w:left w:val="single" w:sz="4" w:space="0" w:color="auto"/>
              <w:bottom w:val="single" w:sz="4" w:space="0" w:color="auto"/>
              <w:right w:val="single" w:sz="4" w:space="0" w:color="auto"/>
            </w:tcBorders>
          </w:tcPr>
          <w:p w14:paraId="00948951"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3" w:type="dxa"/>
            <w:tcBorders>
              <w:top w:val="single" w:sz="4" w:space="0" w:color="auto"/>
              <w:left w:val="single" w:sz="4" w:space="0" w:color="auto"/>
              <w:bottom w:val="single" w:sz="4" w:space="0" w:color="auto"/>
              <w:right w:val="single" w:sz="4" w:space="0" w:color="auto"/>
            </w:tcBorders>
            <w:hideMark/>
          </w:tcPr>
          <w:p w14:paraId="5D64A14B"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5841A14"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491353D6" w14:textId="77777777" w:rsidR="00C8361E" w:rsidRPr="00937B0B" w:rsidRDefault="00C8361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05EB81EF"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37E922DE" w14:textId="77777777" w:rsidR="00C8361E" w:rsidRPr="00937B0B" w:rsidRDefault="00C8361E" w:rsidP="00937B0B">
            <w:pPr>
              <w:spacing w:before="40" w:after="40"/>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w:t>
            </w:r>
            <w:r w:rsidRPr="00937B0B">
              <w:rPr>
                <w:color w:val="000000" w:themeColor="text1"/>
                <w:sz w:val="28"/>
                <w:szCs w:val="28"/>
                <w:lang w:val="pt-BR"/>
              </w:rPr>
              <w:t xml:space="preserve">Sở Giáo dục và Đào tạo tiếp nhận, kiểm tra hồ sơ đăng ký đánh giá ngoài của Phòng GD&amp;ĐT. </w:t>
            </w:r>
            <w:r w:rsidRPr="00937B0B">
              <w:rPr>
                <w:color w:val="000000" w:themeColor="text1"/>
                <w:sz w:val="28"/>
                <w:szCs w:val="28"/>
              </w:rPr>
              <w:t xml:space="preserve">Trường hợp hồ sơ đáp ứng đủ tiêu chuẩn, chất </w:t>
            </w:r>
            <w:r w:rsidRPr="00937B0B">
              <w:rPr>
                <w:color w:val="000000" w:themeColor="text1"/>
                <w:sz w:val="28"/>
                <w:szCs w:val="28"/>
              </w:rPr>
              <w:lastRenderedPageBreak/>
              <w:t xml:space="preserve">lượng. Sở Giáo dục và Đào tạo trình UBND tỉnh ban hành quyết định thành lập đoàn đánh giá ngoài hoặc ra quyết định thành lập đoàn đánh giá ngoài được UBND tỉnh ủy quyền. Thời gian </w:t>
            </w:r>
            <w:r w:rsidRPr="00937B0B">
              <w:rPr>
                <w:color w:val="000000" w:themeColor="text1"/>
                <w:sz w:val="28"/>
                <w:szCs w:val="28"/>
                <w:lang w:val="pt-BR"/>
              </w:rPr>
              <w:t xml:space="preserve">thực hiện đánh giá ngoài và hoàn thiện báo cáo là 60 ngày. </w:t>
            </w:r>
          </w:p>
        </w:tc>
      </w:tr>
      <w:tr w:rsidR="00EC3D27" w:rsidRPr="00937B0B" w14:paraId="70958E3D"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36E454CA" w14:textId="77777777" w:rsidR="00C8361E" w:rsidRPr="00937B0B" w:rsidRDefault="00C8361E" w:rsidP="00937B0B">
            <w:pPr>
              <w:spacing w:before="40" w:after="40"/>
              <w:rPr>
                <w:color w:val="000000" w:themeColor="text1"/>
                <w:sz w:val="28"/>
                <w:szCs w:val="28"/>
              </w:rPr>
            </w:pPr>
            <w:r w:rsidRPr="00937B0B">
              <w:rPr>
                <w:b/>
                <w:i/>
                <w:color w:val="000000" w:themeColor="text1"/>
                <w:sz w:val="28"/>
                <w:szCs w:val="28"/>
              </w:rPr>
              <w:lastRenderedPageBreak/>
              <w:t xml:space="preserve">Bước 3: </w:t>
            </w:r>
            <w:r w:rsidRPr="00937B0B">
              <w:rPr>
                <w:color w:val="000000" w:themeColor="text1"/>
                <w:sz w:val="28"/>
                <w:szCs w:val="28"/>
              </w:rPr>
              <w:t>Trình</w:t>
            </w:r>
            <w:r w:rsidRPr="00937B0B">
              <w:rPr>
                <w:b/>
                <w:i/>
                <w:color w:val="000000" w:themeColor="text1"/>
                <w:sz w:val="28"/>
                <w:szCs w:val="28"/>
              </w:rPr>
              <w:t xml:space="preserve"> </w:t>
            </w:r>
            <w:r w:rsidRPr="00937B0B">
              <w:rPr>
                <w:color w:val="000000" w:themeColor="text1"/>
                <w:sz w:val="28"/>
                <w:szCs w:val="28"/>
                <w:lang w:val="pt-BR"/>
              </w:rPr>
              <w:t>Chủ tịch UBND tỉnh ra quyết định cấp Bằng công nhận trường đạt chuẩn quốc gia cho trường tiểu học là 5 ngày</w:t>
            </w:r>
          </w:p>
        </w:tc>
      </w:tr>
      <w:tr w:rsidR="00EC3D27" w:rsidRPr="00937B0B" w14:paraId="7C55F863"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tcPr>
          <w:p w14:paraId="347EB797" w14:textId="533B06B7" w:rsidR="00C8361E" w:rsidRPr="00937B0B" w:rsidRDefault="00C8361E" w:rsidP="00937B0B">
            <w:pPr>
              <w:spacing w:before="40" w:after="40"/>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w:t>
            </w:r>
            <w:r w:rsidR="00187DDD" w:rsidRPr="00937B0B">
              <w:rPr>
                <w:color w:val="000000" w:themeColor="text1"/>
                <w:sz w:val="28"/>
                <w:szCs w:val="28"/>
              </w:rPr>
              <w:t>Hệ thống thông tin giải quyết TTHC tỉnh</w:t>
            </w:r>
            <w:r w:rsidRPr="00937B0B">
              <w:rPr>
                <w:color w:val="000000" w:themeColor="text1"/>
                <w:sz w:val="28"/>
                <w:szCs w:val="28"/>
              </w:rPr>
              <w:t xml:space="preserve"> </w:t>
            </w:r>
          </w:p>
        </w:tc>
      </w:tr>
      <w:tr w:rsidR="00EC3D27" w:rsidRPr="00937B0B" w14:paraId="376BC3D9"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0926FAAF" w14:textId="77777777" w:rsidR="00C8361E" w:rsidRPr="00937B0B" w:rsidRDefault="00C8361E" w:rsidP="00937B0B">
            <w:pPr>
              <w:spacing w:before="40" w:after="40"/>
              <w:rPr>
                <w:i/>
                <w:color w:val="000000" w:themeColor="text1"/>
                <w:sz w:val="28"/>
                <w:szCs w:val="28"/>
              </w:rPr>
            </w:pPr>
            <w:r w:rsidRPr="00937B0B">
              <w:rPr>
                <w:i/>
                <w:color w:val="000000" w:themeColor="text1"/>
                <w:sz w:val="28"/>
                <w:szCs w:val="28"/>
              </w:rPr>
              <w:t>Thành phần hồ sơ:</w:t>
            </w:r>
          </w:p>
        </w:tc>
      </w:tr>
      <w:tr w:rsidR="004B3555" w:rsidRPr="00937B0B" w14:paraId="0DD01A21" w14:textId="77777777" w:rsidTr="00041D24">
        <w:trPr>
          <w:trHeight w:val="768"/>
        </w:trPr>
        <w:tc>
          <w:tcPr>
            <w:tcW w:w="590" w:type="dxa"/>
            <w:tcBorders>
              <w:top w:val="single" w:sz="4" w:space="0" w:color="auto"/>
              <w:left w:val="single" w:sz="4" w:space="0" w:color="auto"/>
              <w:bottom w:val="single" w:sz="4" w:space="0" w:color="auto"/>
              <w:right w:val="single" w:sz="4" w:space="0" w:color="auto"/>
            </w:tcBorders>
            <w:vAlign w:val="center"/>
            <w:hideMark/>
          </w:tcPr>
          <w:p w14:paraId="3C451F1E" w14:textId="77777777" w:rsidR="004B3555" w:rsidRPr="00937B0B" w:rsidRDefault="004B3555" w:rsidP="00937B0B">
            <w:pPr>
              <w:spacing w:before="40" w:after="40"/>
              <w:jc w:val="center"/>
              <w:rPr>
                <w:color w:val="000000" w:themeColor="text1"/>
                <w:sz w:val="28"/>
                <w:szCs w:val="28"/>
              </w:rPr>
            </w:pPr>
            <w:r w:rsidRPr="00937B0B">
              <w:rPr>
                <w:b/>
                <w:bCs/>
                <w:color w:val="000000" w:themeColor="text1"/>
                <w:sz w:val="28"/>
                <w:szCs w:val="28"/>
              </w:rPr>
              <w:t>Số TT</w:t>
            </w:r>
          </w:p>
        </w:tc>
        <w:tc>
          <w:tcPr>
            <w:tcW w:w="3588" w:type="dxa"/>
            <w:tcBorders>
              <w:top w:val="single" w:sz="4" w:space="0" w:color="auto"/>
              <w:left w:val="single" w:sz="4" w:space="0" w:color="auto"/>
              <w:bottom w:val="single" w:sz="4" w:space="0" w:color="auto"/>
              <w:right w:val="single" w:sz="4" w:space="0" w:color="auto"/>
            </w:tcBorders>
            <w:vAlign w:val="center"/>
            <w:hideMark/>
          </w:tcPr>
          <w:p w14:paraId="42C7A015" w14:textId="77777777" w:rsidR="004B3555" w:rsidRPr="00937B0B" w:rsidRDefault="004B3555"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743" w:type="dxa"/>
            <w:gridSpan w:val="3"/>
            <w:tcBorders>
              <w:top w:val="single" w:sz="4" w:space="0" w:color="auto"/>
              <w:left w:val="single" w:sz="4" w:space="0" w:color="auto"/>
              <w:right w:val="single" w:sz="4" w:space="0" w:color="auto"/>
            </w:tcBorders>
            <w:vAlign w:val="center"/>
            <w:hideMark/>
          </w:tcPr>
          <w:p w14:paraId="7F552BD4" w14:textId="77777777" w:rsidR="004B3555" w:rsidRPr="00937B0B" w:rsidRDefault="004B355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3" w:type="dxa"/>
            <w:tcBorders>
              <w:top w:val="single" w:sz="4" w:space="0" w:color="auto"/>
              <w:left w:val="single" w:sz="4" w:space="0" w:color="auto"/>
              <w:bottom w:val="single" w:sz="4" w:space="0" w:color="auto"/>
              <w:right w:val="single" w:sz="4" w:space="0" w:color="auto"/>
            </w:tcBorders>
            <w:vAlign w:val="center"/>
            <w:hideMark/>
          </w:tcPr>
          <w:p w14:paraId="017F5AEE" w14:textId="77777777" w:rsidR="004B3555" w:rsidRPr="00937B0B" w:rsidRDefault="004B3555"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39201727"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2D6203C7"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1</w:t>
            </w:r>
          </w:p>
        </w:tc>
        <w:tc>
          <w:tcPr>
            <w:tcW w:w="3588" w:type="dxa"/>
            <w:tcBorders>
              <w:top w:val="single" w:sz="4" w:space="0" w:color="auto"/>
              <w:left w:val="single" w:sz="4" w:space="0" w:color="auto"/>
              <w:bottom w:val="single" w:sz="4" w:space="0" w:color="auto"/>
              <w:right w:val="single" w:sz="4" w:space="0" w:color="auto"/>
            </w:tcBorders>
            <w:vAlign w:val="center"/>
            <w:hideMark/>
          </w:tcPr>
          <w:p w14:paraId="2437AFE1" w14:textId="77777777" w:rsidR="00C8361E" w:rsidRPr="00937B0B" w:rsidRDefault="00C8361E" w:rsidP="00937B0B">
            <w:pPr>
              <w:spacing w:before="40" w:after="40"/>
              <w:rPr>
                <w:color w:val="000000" w:themeColor="text1"/>
                <w:sz w:val="28"/>
                <w:szCs w:val="28"/>
              </w:rPr>
            </w:pPr>
            <w:r w:rsidRPr="00937B0B">
              <w:rPr>
                <w:color w:val="000000" w:themeColor="text1"/>
                <w:sz w:val="28"/>
                <w:szCs w:val="28"/>
              </w:rPr>
              <w:t xml:space="preserve">Tờ trình </w:t>
            </w:r>
          </w:p>
        </w:tc>
        <w:tc>
          <w:tcPr>
            <w:tcW w:w="4743" w:type="dxa"/>
            <w:gridSpan w:val="3"/>
            <w:tcBorders>
              <w:top w:val="single" w:sz="4" w:space="0" w:color="auto"/>
              <w:left w:val="single" w:sz="4" w:space="0" w:color="auto"/>
              <w:bottom w:val="single" w:sz="4" w:space="0" w:color="auto"/>
              <w:right w:val="single" w:sz="4" w:space="0" w:color="auto"/>
            </w:tcBorders>
            <w:vAlign w:val="center"/>
          </w:tcPr>
          <w:p w14:paraId="07630244"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3" w:type="dxa"/>
            <w:tcBorders>
              <w:top w:val="single" w:sz="4" w:space="0" w:color="auto"/>
              <w:left w:val="single" w:sz="4" w:space="0" w:color="auto"/>
              <w:bottom w:val="single" w:sz="4" w:space="0" w:color="auto"/>
              <w:right w:val="single" w:sz="4" w:space="0" w:color="auto"/>
            </w:tcBorders>
            <w:hideMark/>
          </w:tcPr>
          <w:p w14:paraId="7C5A8EAA"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7F43201"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1F2515B3"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2</w:t>
            </w:r>
          </w:p>
        </w:tc>
        <w:tc>
          <w:tcPr>
            <w:tcW w:w="3588" w:type="dxa"/>
            <w:tcBorders>
              <w:top w:val="single" w:sz="4" w:space="0" w:color="auto"/>
              <w:left w:val="single" w:sz="4" w:space="0" w:color="auto"/>
              <w:bottom w:val="single" w:sz="4" w:space="0" w:color="auto"/>
              <w:right w:val="single" w:sz="4" w:space="0" w:color="auto"/>
            </w:tcBorders>
            <w:vAlign w:val="center"/>
            <w:hideMark/>
          </w:tcPr>
          <w:p w14:paraId="6CBE4865" w14:textId="77777777" w:rsidR="00C8361E" w:rsidRPr="00937B0B" w:rsidRDefault="00C8361E" w:rsidP="00937B0B">
            <w:pPr>
              <w:spacing w:before="40" w:after="40"/>
              <w:rPr>
                <w:color w:val="000000" w:themeColor="text1"/>
                <w:sz w:val="28"/>
                <w:szCs w:val="28"/>
              </w:rPr>
            </w:pPr>
            <w:r w:rsidRPr="00937B0B">
              <w:rPr>
                <w:color w:val="000000" w:themeColor="text1"/>
                <w:sz w:val="28"/>
                <w:szCs w:val="28"/>
              </w:rPr>
              <w:t>Báo cáo của Đoàn đánh giá ngoài</w:t>
            </w:r>
          </w:p>
        </w:tc>
        <w:tc>
          <w:tcPr>
            <w:tcW w:w="4743" w:type="dxa"/>
            <w:gridSpan w:val="3"/>
            <w:tcBorders>
              <w:top w:val="single" w:sz="4" w:space="0" w:color="auto"/>
              <w:left w:val="single" w:sz="4" w:space="0" w:color="auto"/>
              <w:bottom w:val="single" w:sz="4" w:space="0" w:color="auto"/>
              <w:right w:val="single" w:sz="4" w:space="0" w:color="auto"/>
            </w:tcBorders>
          </w:tcPr>
          <w:p w14:paraId="5AEC38C2"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3" w:type="dxa"/>
            <w:tcBorders>
              <w:top w:val="single" w:sz="4" w:space="0" w:color="auto"/>
              <w:left w:val="single" w:sz="4" w:space="0" w:color="auto"/>
              <w:bottom w:val="single" w:sz="4" w:space="0" w:color="auto"/>
              <w:right w:val="single" w:sz="4" w:space="0" w:color="auto"/>
            </w:tcBorders>
            <w:hideMark/>
          </w:tcPr>
          <w:p w14:paraId="334A643C"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3C04F8F"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7E2F32E4" w14:textId="77777777" w:rsidR="00C8361E" w:rsidRPr="00937B0B" w:rsidRDefault="00C8361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D87C5F4"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33B90F2B" w14:textId="77777777" w:rsidR="00C8361E" w:rsidRPr="00937B0B" w:rsidRDefault="00C8361E" w:rsidP="00937B0B">
            <w:pPr>
              <w:spacing w:before="40" w:after="40"/>
              <w:rPr>
                <w:color w:val="000000" w:themeColor="text1"/>
                <w:sz w:val="28"/>
                <w:szCs w:val="28"/>
              </w:rPr>
            </w:pPr>
            <w:r w:rsidRPr="00937B0B">
              <w:rPr>
                <w:b/>
                <w:bCs/>
                <w:i/>
                <w:color w:val="000000" w:themeColor="text1"/>
                <w:sz w:val="28"/>
                <w:szCs w:val="28"/>
              </w:rPr>
              <w:t xml:space="preserve">Bước 4: </w:t>
            </w:r>
            <w:r w:rsidRPr="00937B0B">
              <w:rPr>
                <w:color w:val="000000" w:themeColor="text1"/>
                <w:sz w:val="28"/>
                <w:szCs w:val="28"/>
                <w:lang w:val="pt-BR"/>
              </w:rPr>
              <w:t xml:space="preserve">Chủ tịch UBND tỉnh ra quyết định cấp Bằng công nhận trường đạt chuẩn quốc gia cho trường Tiểu học, gửi kết quả cho Sở Giáo dục và Đài tạo trả đơn vị trình.Trong thời hạn 13 ngày làm việc kể từ ngày nhận được hồ sơ </w:t>
            </w:r>
          </w:p>
        </w:tc>
      </w:tr>
      <w:tr w:rsidR="004B3555" w:rsidRPr="00937B0B" w14:paraId="78919296"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3CC1F99B" w14:textId="34D28515" w:rsidR="004B3555" w:rsidRPr="00937B0B" w:rsidRDefault="004B3555" w:rsidP="00937B0B">
            <w:pPr>
              <w:spacing w:before="40" w:after="40"/>
              <w:rPr>
                <w:color w:val="000000" w:themeColor="text1"/>
                <w:sz w:val="28"/>
                <w:szCs w:val="28"/>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4B3555" w:rsidRPr="00937B0B" w14:paraId="4A5C67EF"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03B1782F" w14:textId="6D9A9BEA" w:rsidR="004B3555" w:rsidRPr="00937B0B" w:rsidRDefault="004B3555" w:rsidP="00937B0B">
            <w:pPr>
              <w:spacing w:before="40" w:after="40"/>
              <w:rPr>
                <w:i/>
                <w:color w:val="000000" w:themeColor="text1"/>
                <w:sz w:val="28"/>
                <w:szCs w:val="28"/>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283D9137"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560C12E4" w14:textId="77777777" w:rsidR="00C8361E" w:rsidRPr="00937B0B" w:rsidRDefault="00C8361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3ED8022" w14:textId="77777777" w:rsidTr="00041D24">
        <w:trPr>
          <w:trHeight w:val="20"/>
        </w:trPr>
        <w:tc>
          <w:tcPr>
            <w:tcW w:w="590" w:type="dxa"/>
            <w:vMerge w:val="restart"/>
            <w:tcBorders>
              <w:top w:val="single" w:sz="4" w:space="0" w:color="auto"/>
              <w:left w:val="single" w:sz="4" w:space="0" w:color="auto"/>
              <w:bottom w:val="single" w:sz="4" w:space="0" w:color="auto"/>
              <w:right w:val="single" w:sz="4" w:space="0" w:color="auto"/>
            </w:tcBorders>
            <w:vAlign w:val="center"/>
            <w:hideMark/>
          </w:tcPr>
          <w:p w14:paraId="5CF8C365" w14:textId="77777777" w:rsidR="00C8361E" w:rsidRPr="00937B0B" w:rsidRDefault="00C8361E" w:rsidP="00937B0B">
            <w:pPr>
              <w:spacing w:before="40" w:after="40"/>
              <w:rPr>
                <w:b/>
                <w:color w:val="000000" w:themeColor="text1"/>
                <w:sz w:val="28"/>
                <w:szCs w:val="28"/>
              </w:rPr>
            </w:pPr>
            <w:r w:rsidRPr="00937B0B">
              <w:rPr>
                <w:b/>
                <w:color w:val="000000" w:themeColor="text1"/>
                <w:sz w:val="28"/>
                <w:szCs w:val="28"/>
              </w:rPr>
              <w:t>Số TT</w:t>
            </w:r>
          </w:p>
        </w:tc>
        <w:tc>
          <w:tcPr>
            <w:tcW w:w="3588" w:type="dxa"/>
            <w:vMerge w:val="restart"/>
            <w:tcBorders>
              <w:top w:val="single" w:sz="4" w:space="0" w:color="auto"/>
              <w:left w:val="single" w:sz="4" w:space="0" w:color="auto"/>
              <w:bottom w:val="single" w:sz="4" w:space="0" w:color="auto"/>
              <w:right w:val="single" w:sz="4" w:space="0" w:color="auto"/>
            </w:tcBorders>
            <w:vAlign w:val="center"/>
            <w:hideMark/>
          </w:tcPr>
          <w:p w14:paraId="4E6CE06B" w14:textId="77777777" w:rsidR="00C8361E" w:rsidRPr="00937B0B" w:rsidRDefault="00C8361E" w:rsidP="00937B0B">
            <w:pPr>
              <w:spacing w:before="40" w:after="40"/>
              <w:rPr>
                <w:b/>
                <w:color w:val="000000" w:themeColor="text1"/>
                <w:sz w:val="28"/>
                <w:szCs w:val="28"/>
              </w:rPr>
            </w:pPr>
            <w:r w:rsidRPr="00937B0B">
              <w:rPr>
                <w:b/>
                <w:color w:val="000000" w:themeColor="text1"/>
                <w:sz w:val="28"/>
                <w:szCs w:val="28"/>
              </w:rPr>
              <w:t>Tên kết quả TTHC</w:t>
            </w:r>
          </w:p>
        </w:tc>
        <w:tc>
          <w:tcPr>
            <w:tcW w:w="4743" w:type="dxa"/>
            <w:gridSpan w:val="3"/>
            <w:tcBorders>
              <w:top w:val="single" w:sz="4" w:space="0" w:color="auto"/>
              <w:left w:val="single" w:sz="4" w:space="0" w:color="auto"/>
              <w:bottom w:val="single" w:sz="4" w:space="0" w:color="auto"/>
              <w:right w:val="single" w:sz="4" w:space="0" w:color="auto"/>
            </w:tcBorders>
            <w:vAlign w:val="center"/>
            <w:hideMark/>
          </w:tcPr>
          <w:p w14:paraId="41EA43D6" w14:textId="77777777" w:rsidR="00C8361E" w:rsidRPr="00937B0B" w:rsidRDefault="00C8361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3" w:type="dxa"/>
            <w:vMerge w:val="restart"/>
            <w:tcBorders>
              <w:top w:val="single" w:sz="4" w:space="0" w:color="auto"/>
              <w:left w:val="single" w:sz="4" w:space="0" w:color="auto"/>
              <w:bottom w:val="single" w:sz="4" w:space="0" w:color="auto"/>
              <w:right w:val="single" w:sz="4" w:space="0" w:color="auto"/>
            </w:tcBorders>
            <w:vAlign w:val="center"/>
            <w:hideMark/>
          </w:tcPr>
          <w:p w14:paraId="53392FD9" w14:textId="77777777" w:rsidR="00C8361E" w:rsidRPr="00937B0B" w:rsidRDefault="00C8361E" w:rsidP="00937B0B">
            <w:pPr>
              <w:spacing w:before="40" w:after="40"/>
              <w:rPr>
                <w:b/>
                <w:color w:val="000000" w:themeColor="text1"/>
                <w:sz w:val="28"/>
                <w:szCs w:val="28"/>
              </w:rPr>
            </w:pPr>
            <w:r w:rsidRPr="00937B0B">
              <w:rPr>
                <w:b/>
                <w:color w:val="000000" w:themeColor="text1"/>
                <w:sz w:val="28"/>
                <w:szCs w:val="28"/>
              </w:rPr>
              <w:t>Số lượng</w:t>
            </w:r>
          </w:p>
        </w:tc>
      </w:tr>
      <w:tr w:rsidR="004B3555" w:rsidRPr="00937B0B" w14:paraId="335FBFDB" w14:textId="77777777" w:rsidTr="00041D24">
        <w:trPr>
          <w:trHeight w:val="20"/>
        </w:trPr>
        <w:tc>
          <w:tcPr>
            <w:tcW w:w="590" w:type="dxa"/>
            <w:vMerge/>
            <w:tcBorders>
              <w:top w:val="single" w:sz="4" w:space="0" w:color="auto"/>
              <w:left w:val="single" w:sz="4" w:space="0" w:color="auto"/>
              <w:bottom w:val="single" w:sz="4" w:space="0" w:color="auto"/>
              <w:right w:val="single" w:sz="4" w:space="0" w:color="auto"/>
            </w:tcBorders>
            <w:vAlign w:val="center"/>
            <w:hideMark/>
          </w:tcPr>
          <w:p w14:paraId="59596C32" w14:textId="77777777" w:rsidR="004B3555" w:rsidRPr="00937B0B" w:rsidRDefault="004B3555" w:rsidP="00937B0B">
            <w:pPr>
              <w:spacing w:before="40" w:after="40"/>
              <w:rPr>
                <w:b/>
                <w:color w:val="000000" w:themeColor="text1"/>
                <w:sz w:val="28"/>
                <w:szCs w:val="28"/>
              </w:rPr>
            </w:pPr>
          </w:p>
        </w:tc>
        <w:tc>
          <w:tcPr>
            <w:tcW w:w="3588" w:type="dxa"/>
            <w:vMerge/>
            <w:tcBorders>
              <w:top w:val="single" w:sz="4" w:space="0" w:color="auto"/>
              <w:left w:val="single" w:sz="4" w:space="0" w:color="auto"/>
              <w:bottom w:val="single" w:sz="4" w:space="0" w:color="auto"/>
              <w:right w:val="single" w:sz="4" w:space="0" w:color="auto"/>
            </w:tcBorders>
            <w:vAlign w:val="center"/>
            <w:hideMark/>
          </w:tcPr>
          <w:p w14:paraId="56989DD1" w14:textId="77777777" w:rsidR="004B3555" w:rsidRPr="00937B0B" w:rsidRDefault="004B3555" w:rsidP="00937B0B">
            <w:pPr>
              <w:spacing w:before="40" w:after="40"/>
              <w:rPr>
                <w:b/>
                <w:color w:val="000000" w:themeColor="text1"/>
                <w:sz w:val="28"/>
                <w:szCs w:val="28"/>
              </w:rPr>
            </w:pPr>
          </w:p>
        </w:tc>
        <w:tc>
          <w:tcPr>
            <w:tcW w:w="2351" w:type="dxa"/>
            <w:gridSpan w:val="2"/>
            <w:tcBorders>
              <w:top w:val="single" w:sz="4" w:space="0" w:color="auto"/>
              <w:left w:val="single" w:sz="4" w:space="0" w:color="auto"/>
              <w:bottom w:val="single" w:sz="4" w:space="0" w:color="auto"/>
              <w:right w:val="single" w:sz="4" w:space="0" w:color="auto"/>
            </w:tcBorders>
            <w:vAlign w:val="center"/>
            <w:hideMark/>
          </w:tcPr>
          <w:p w14:paraId="37EB4B18" w14:textId="3A59D4D0" w:rsidR="004B3555" w:rsidRPr="00937B0B" w:rsidRDefault="004B3555"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392" w:type="dxa"/>
            <w:tcBorders>
              <w:top w:val="single" w:sz="4" w:space="0" w:color="auto"/>
              <w:left w:val="single" w:sz="4" w:space="0" w:color="auto"/>
              <w:bottom w:val="single" w:sz="4" w:space="0" w:color="auto"/>
              <w:right w:val="single" w:sz="4" w:space="0" w:color="auto"/>
            </w:tcBorders>
            <w:vAlign w:val="center"/>
            <w:hideMark/>
          </w:tcPr>
          <w:p w14:paraId="58ACAE56" w14:textId="51BDFC43" w:rsidR="004B3555" w:rsidRPr="00937B0B" w:rsidRDefault="004B3555" w:rsidP="00937B0B">
            <w:pPr>
              <w:spacing w:before="40" w:after="40"/>
              <w:jc w:val="center"/>
              <w:rPr>
                <w:b/>
                <w:color w:val="000000" w:themeColor="text1"/>
                <w:sz w:val="28"/>
                <w:szCs w:val="28"/>
              </w:rPr>
            </w:pPr>
            <w:r w:rsidRPr="00937B0B">
              <w:rPr>
                <w:bCs/>
                <w:color w:val="000000" w:themeColor="text1"/>
                <w:sz w:val="28"/>
                <w:szCs w:val="28"/>
              </w:rPr>
              <w:t>HTTTGQTTHC</w:t>
            </w:r>
          </w:p>
        </w:tc>
        <w:tc>
          <w:tcPr>
            <w:tcW w:w="293" w:type="dxa"/>
            <w:vMerge/>
            <w:tcBorders>
              <w:top w:val="single" w:sz="4" w:space="0" w:color="auto"/>
              <w:left w:val="single" w:sz="4" w:space="0" w:color="auto"/>
              <w:bottom w:val="single" w:sz="4" w:space="0" w:color="auto"/>
              <w:right w:val="single" w:sz="4" w:space="0" w:color="auto"/>
            </w:tcBorders>
            <w:vAlign w:val="center"/>
            <w:hideMark/>
          </w:tcPr>
          <w:p w14:paraId="73A8F22E" w14:textId="77777777" w:rsidR="004B3555" w:rsidRPr="00937B0B" w:rsidRDefault="004B3555" w:rsidP="00937B0B">
            <w:pPr>
              <w:spacing w:before="40" w:after="40"/>
              <w:rPr>
                <w:b/>
                <w:color w:val="000000" w:themeColor="text1"/>
                <w:sz w:val="28"/>
                <w:szCs w:val="28"/>
              </w:rPr>
            </w:pPr>
          </w:p>
        </w:tc>
      </w:tr>
      <w:tr w:rsidR="00EC3D27" w:rsidRPr="00937B0B" w14:paraId="73FE6402"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7B4FF2D2"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1</w:t>
            </w:r>
          </w:p>
        </w:tc>
        <w:tc>
          <w:tcPr>
            <w:tcW w:w="3588" w:type="dxa"/>
            <w:tcBorders>
              <w:top w:val="single" w:sz="4" w:space="0" w:color="auto"/>
              <w:left w:val="single" w:sz="4" w:space="0" w:color="auto"/>
              <w:bottom w:val="single" w:sz="4" w:space="0" w:color="auto"/>
              <w:right w:val="single" w:sz="4" w:space="0" w:color="auto"/>
            </w:tcBorders>
          </w:tcPr>
          <w:p w14:paraId="45236052" w14:textId="77777777" w:rsidR="00C8361E" w:rsidRPr="00937B0B" w:rsidRDefault="00C8361E" w:rsidP="00937B0B">
            <w:pPr>
              <w:spacing w:before="40" w:after="40"/>
              <w:jc w:val="both"/>
              <w:rPr>
                <w:color w:val="000000" w:themeColor="text1"/>
                <w:sz w:val="28"/>
                <w:szCs w:val="28"/>
              </w:rPr>
            </w:pPr>
            <w:r w:rsidRPr="00937B0B">
              <w:rPr>
                <w:color w:val="000000" w:themeColor="text1"/>
                <w:sz w:val="28"/>
                <w:szCs w:val="28"/>
              </w:rPr>
              <w:t>Quyết định của Chủ tịch UBND tỉnh công nhận trường Tiểu học đạt chuẩn quốc gia.</w:t>
            </w:r>
          </w:p>
        </w:tc>
        <w:tc>
          <w:tcPr>
            <w:tcW w:w="2351" w:type="dxa"/>
            <w:gridSpan w:val="2"/>
            <w:tcBorders>
              <w:top w:val="single" w:sz="4" w:space="0" w:color="auto"/>
              <w:left w:val="single" w:sz="4" w:space="0" w:color="auto"/>
              <w:bottom w:val="single" w:sz="4" w:space="0" w:color="auto"/>
              <w:right w:val="single" w:sz="4" w:space="0" w:color="auto"/>
            </w:tcBorders>
            <w:vAlign w:val="center"/>
            <w:hideMark/>
          </w:tcPr>
          <w:p w14:paraId="7932F158" w14:textId="77777777" w:rsidR="00C8361E" w:rsidRPr="00937B0B" w:rsidRDefault="00C8361E" w:rsidP="00937B0B">
            <w:pPr>
              <w:spacing w:before="40" w:after="40"/>
              <w:rPr>
                <w:color w:val="000000" w:themeColor="text1"/>
                <w:sz w:val="28"/>
                <w:szCs w:val="28"/>
              </w:rPr>
            </w:pPr>
            <w:r w:rsidRPr="00937B0B">
              <w:rPr>
                <w:color w:val="000000" w:themeColor="text1"/>
                <w:sz w:val="28"/>
                <w:szCs w:val="28"/>
              </w:rPr>
              <w:t>Bản chính văn bản giấy</w:t>
            </w:r>
          </w:p>
        </w:tc>
        <w:tc>
          <w:tcPr>
            <w:tcW w:w="2392" w:type="dxa"/>
            <w:tcBorders>
              <w:top w:val="single" w:sz="4" w:space="0" w:color="auto"/>
              <w:left w:val="single" w:sz="4" w:space="0" w:color="auto"/>
              <w:bottom w:val="single" w:sz="4" w:space="0" w:color="auto"/>
              <w:right w:val="single" w:sz="4" w:space="0" w:color="auto"/>
            </w:tcBorders>
            <w:vAlign w:val="center"/>
            <w:hideMark/>
          </w:tcPr>
          <w:p w14:paraId="3261A8B8" w14:textId="77777777" w:rsidR="00C8361E" w:rsidRPr="00937B0B" w:rsidRDefault="00C8361E"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3" w:type="dxa"/>
            <w:tcBorders>
              <w:top w:val="single" w:sz="4" w:space="0" w:color="auto"/>
              <w:left w:val="single" w:sz="4" w:space="0" w:color="auto"/>
              <w:bottom w:val="single" w:sz="4" w:space="0" w:color="auto"/>
              <w:right w:val="single" w:sz="4" w:space="0" w:color="auto"/>
            </w:tcBorders>
            <w:vAlign w:val="center"/>
            <w:hideMark/>
          </w:tcPr>
          <w:p w14:paraId="6792561C"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73048C7"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014F99E4"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2</w:t>
            </w:r>
          </w:p>
        </w:tc>
        <w:tc>
          <w:tcPr>
            <w:tcW w:w="3588" w:type="dxa"/>
            <w:tcBorders>
              <w:top w:val="single" w:sz="4" w:space="0" w:color="auto"/>
              <w:left w:val="single" w:sz="4" w:space="0" w:color="auto"/>
              <w:bottom w:val="single" w:sz="4" w:space="0" w:color="auto"/>
              <w:right w:val="single" w:sz="4" w:space="0" w:color="auto"/>
            </w:tcBorders>
            <w:hideMark/>
          </w:tcPr>
          <w:p w14:paraId="65CF685D" w14:textId="2B299EB3" w:rsidR="00C8361E" w:rsidRPr="00937B0B" w:rsidRDefault="00B13ED1" w:rsidP="00937B0B">
            <w:pPr>
              <w:spacing w:before="40" w:after="40"/>
              <w:jc w:val="both"/>
              <w:rPr>
                <w:color w:val="000000" w:themeColor="text1"/>
                <w:sz w:val="28"/>
                <w:szCs w:val="28"/>
              </w:rPr>
            </w:pPr>
            <w:r w:rsidRPr="00937B0B">
              <w:rPr>
                <w:color w:val="000000" w:themeColor="text1"/>
                <w:sz w:val="28"/>
                <w:szCs w:val="28"/>
              </w:rPr>
              <w:t xml:space="preserve">Bằng công nhận trường đạt chuẩn quốc gia của Chủ tịch </w:t>
            </w:r>
            <w:r w:rsidR="00062B02" w:rsidRPr="00937B0B">
              <w:rPr>
                <w:color w:val="000000" w:themeColor="text1"/>
                <w:sz w:val="28"/>
                <w:szCs w:val="28"/>
              </w:rPr>
              <w:t>UBND</w:t>
            </w:r>
            <w:r w:rsidRPr="00937B0B">
              <w:rPr>
                <w:color w:val="000000" w:themeColor="text1"/>
                <w:sz w:val="28"/>
                <w:szCs w:val="28"/>
              </w:rPr>
              <w:t xml:space="preserve"> cấp tỉnh.</w:t>
            </w:r>
          </w:p>
        </w:tc>
        <w:tc>
          <w:tcPr>
            <w:tcW w:w="2351" w:type="dxa"/>
            <w:gridSpan w:val="2"/>
            <w:tcBorders>
              <w:top w:val="single" w:sz="4" w:space="0" w:color="auto"/>
              <w:left w:val="single" w:sz="4" w:space="0" w:color="auto"/>
              <w:bottom w:val="single" w:sz="4" w:space="0" w:color="auto"/>
              <w:right w:val="single" w:sz="4" w:space="0" w:color="auto"/>
            </w:tcBorders>
            <w:vAlign w:val="center"/>
            <w:hideMark/>
          </w:tcPr>
          <w:p w14:paraId="60E39BE4" w14:textId="77777777" w:rsidR="00C8361E" w:rsidRPr="00937B0B" w:rsidRDefault="00C8361E" w:rsidP="00937B0B">
            <w:pPr>
              <w:spacing w:before="40" w:after="40"/>
              <w:rPr>
                <w:color w:val="000000" w:themeColor="text1"/>
                <w:sz w:val="28"/>
                <w:szCs w:val="28"/>
              </w:rPr>
            </w:pPr>
            <w:r w:rsidRPr="00937B0B">
              <w:rPr>
                <w:color w:val="000000" w:themeColor="text1"/>
                <w:sz w:val="28"/>
                <w:szCs w:val="28"/>
              </w:rPr>
              <w:t>Bản chính văn bản giấy</w:t>
            </w:r>
          </w:p>
        </w:tc>
        <w:tc>
          <w:tcPr>
            <w:tcW w:w="2392" w:type="dxa"/>
            <w:tcBorders>
              <w:top w:val="single" w:sz="4" w:space="0" w:color="auto"/>
              <w:left w:val="single" w:sz="4" w:space="0" w:color="auto"/>
              <w:bottom w:val="single" w:sz="4" w:space="0" w:color="auto"/>
              <w:right w:val="single" w:sz="4" w:space="0" w:color="auto"/>
            </w:tcBorders>
            <w:vAlign w:val="center"/>
            <w:hideMark/>
          </w:tcPr>
          <w:p w14:paraId="16E0528C" w14:textId="0726DB0F" w:rsidR="00C8361E" w:rsidRPr="00937B0B" w:rsidRDefault="00C8361E" w:rsidP="00937B0B">
            <w:pPr>
              <w:spacing w:before="40" w:after="40"/>
              <w:rPr>
                <w:color w:val="000000" w:themeColor="text1"/>
                <w:sz w:val="28"/>
                <w:szCs w:val="28"/>
              </w:rPr>
            </w:pPr>
          </w:p>
        </w:tc>
        <w:tc>
          <w:tcPr>
            <w:tcW w:w="293" w:type="dxa"/>
            <w:tcBorders>
              <w:top w:val="single" w:sz="4" w:space="0" w:color="auto"/>
              <w:left w:val="single" w:sz="4" w:space="0" w:color="auto"/>
              <w:bottom w:val="single" w:sz="4" w:space="0" w:color="auto"/>
              <w:right w:val="single" w:sz="4" w:space="0" w:color="auto"/>
            </w:tcBorders>
            <w:vAlign w:val="center"/>
            <w:hideMark/>
          </w:tcPr>
          <w:p w14:paraId="36CB7ABC" w14:textId="77777777" w:rsidR="00C8361E" w:rsidRPr="00937B0B" w:rsidRDefault="00C8361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E95CBC4"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5264C2E6" w14:textId="77777777" w:rsidR="00C8361E" w:rsidRPr="00937B0B" w:rsidRDefault="00C8361E" w:rsidP="00937B0B">
            <w:pPr>
              <w:spacing w:before="40" w:after="40"/>
              <w:rPr>
                <w:color w:val="000000" w:themeColor="text1"/>
                <w:sz w:val="28"/>
                <w:szCs w:val="28"/>
              </w:rPr>
            </w:pPr>
            <w:r w:rsidRPr="00937B0B">
              <w:rPr>
                <w:b/>
                <w:i/>
                <w:color w:val="000000" w:themeColor="text1"/>
                <w:sz w:val="28"/>
                <w:szCs w:val="28"/>
                <w:lang w:val="pt-BR"/>
              </w:rPr>
              <w:t>Bước 5:</w:t>
            </w:r>
            <w:r w:rsidRPr="00937B0B">
              <w:rPr>
                <w:b/>
                <w:color w:val="000000" w:themeColor="text1"/>
                <w:sz w:val="28"/>
                <w:szCs w:val="28"/>
                <w:lang w:val="pt-BR"/>
              </w:rPr>
              <w:t xml:space="preserve"> </w:t>
            </w:r>
            <w:r w:rsidRPr="00937B0B">
              <w:rPr>
                <w:color w:val="000000" w:themeColor="text1"/>
                <w:sz w:val="28"/>
                <w:szCs w:val="28"/>
              </w:rPr>
              <w:t>Sở Giáo dục và Đào tạo  trả kết quả cho tổ chức, cá nhân theo quy định 02 ngày.</w:t>
            </w:r>
          </w:p>
        </w:tc>
      </w:tr>
      <w:tr w:rsidR="00EC3D27" w:rsidRPr="00937B0B" w14:paraId="3155E1B4"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53B712B7" w14:textId="3AC87B13" w:rsidR="00C8361E" w:rsidRPr="00937B0B" w:rsidRDefault="00C8361E" w:rsidP="00937B0B">
            <w:pPr>
              <w:spacing w:before="40" w:after="40"/>
              <w:rPr>
                <w:color w:val="000000" w:themeColor="text1"/>
                <w:sz w:val="28"/>
                <w:szCs w:val="28"/>
              </w:rPr>
            </w:pPr>
            <w:r w:rsidRPr="00937B0B">
              <w:rPr>
                <w:b/>
                <w:i/>
                <w:color w:val="000000" w:themeColor="text1"/>
                <w:sz w:val="28"/>
                <w:szCs w:val="28"/>
              </w:rPr>
              <w:t>Cách thức thực hiện:</w:t>
            </w:r>
            <w:r w:rsidRPr="00937B0B">
              <w:rPr>
                <w:color w:val="000000" w:themeColor="text1"/>
                <w:sz w:val="28"/>
                <w:szCs w:val="28"/>
              </w:rPr>
              <w:t xml:space="preserve">  Trực tiếp hoặc qua Dịch vụ BC</w:t>
            </w:r>
          </w:p>
        </w:tc>
      </w:tr>
      <w:tr w:rsidR="00EC3D27" w:rsidRPr="00937B0B" w14:paraId="53378D40"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46C08D75" w14:textId="77777777" w:rsidR="00C8361E" w:rsidRPr="00937B0B" w:rsidRDefault="00C8361E" w:rsidP="00937B0B">
            <w:pPr>
              <w:spacing w:before="40" w:after="40"/>
              <w:rPr>
                <w:i/>
                <w:color w:val="000000" w:themeColor="text1"/>
                <w:sz w:val="28"/>
                <w:szCs w:val="28"/>
              </w:rPr>
            </w:pPr>
            <w:r w:rsidRPr="00937B0B">
              <w:rPr>
                <w:i/>
                <w:color w:val="000000" w:themeColor="text1"/>
                <w:sz w:val="28"/>
                <w:szCs w:val="28"/>
              </w:rPr>
              <w:t>Địa điểm trả kết quả:</w:t>
            </w:r>
          </w:p>
          <w:p w14:paraId="60590C3E" w14:textId="27D48B95" w:rsidR="00C8361E" w:rsidRPr="00937B0B" w:rsidRDefault="00C8361E" w:rsidP="00937B0B">
            <w:pPr>
              <w:spacing w:before="40" w:after="40"/>
              <w:rPr>
                <w:color w:val="000000" w:themeColor="text1"/>
                <w:sz w:val="28"/>
                <w:szCs w:val="28"/>
              </w:rPr>
            </w:pPr>
            <w:r w:rsidRPr="00937B0B">
              <w:rPr>
                <w:color w:val="000000" w:themeColor="text1"/>
                <w:sz w:val="28"/>
                <w:szCs w:val="28"/>
              </w:rPr>
              <w:t>- Trực tiếp hoặc qua Dịch vụ BC: Tại Trung tâm phục vụ hành chính công tỉnh Hà Giang.</w:t>
            </w:r>
          </w:p>
        </w:tc>
      </w:tr>
      <w:tr w:rsidR="00EC3D27" w:rsidRPr="00937B0B" w14:paraId="53DF2416"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1532AB37" w14:textId="77777777" w:rsidR="00C8361E" w:rsidRPr="00937B0B" w:rsidRDefault="00C8361E" w:rsidP="00937B0B">
            <w:pPr>
              <w:spacing w:before="40" w:after="40"/>
              <w:rPr>
                <w:color w:val="000000" w:themeColor="text1"/>
                <w:sz w:val="28"/>
                <w:szCs w:val="28"/>
              </w:rPr>
            </w:pPr>
            <w:r w:rsidRPr="00937B0B">
              <w:rPr>
                <w:i/>
                <w:color w:val="000000" w:themeColor="text1"/>
                <w:sz w:val="28"/>
                <w:szCs w:val="28"/>
              </w:rPr>
              <w:t>Kết quả giải quyết:</w:t>
            </w:r>
          </w:p>
        </w:tc>
      </w:tr>
      <w:tr w:rsidR="00B13ED1" w:rsidRPr="00937B0B" w14:paraId="502296CF" w14:textId="77777777" w:rsidTr="00041D24">
        <w:trPr>
          <w:trHeight w:val="826"/>
        </w:trPr>
        <w:tc>
          <w:tcPr>
            <w:tcW w:w="590" w:type="dxa"/>
            <w:tcBorders>
              <w:top w:val="single" w:sz="4" w:space="0" w:color="auto"/>
              <w:left w:val="single" w:sz="4" w:space="0" w:color="auto"/>
              <w:bottom w:val="single" w:sz="4" w:space="0" w:color="auto"/>
              <w:right w:val="single" w:sz="4" w:space="0" w:color="auto"/>
            </w:tcBorders>
            <w:vAlign w:val="center"/>
            <w:hideMark/>
          </w:tcPr>
          <w:p w14:paraId="3278484B" w14:textId="77777777" w:rsidR="00B13ED1" w:rsidRPr="00937B0B" w:rsidRDefault="00B13ED1" w:rsidP="00937B0B">
            <w:pPr>
              <w:spacing w:before="40" w:after="40"/>
              <w:jc w:val="center"/>
              <w:rPr>
                <w:color w:val="000000" w:themeColor="text1"/>
                <w:sz w:val="28"/>
                <w:szCs w:val="28"/>
              </w:rPr>
            </w:pPr>
            <w:r w:rsidRPr="00937B0B">
              <w:rPr>
                <w:b/>
                <w:color w:val="000000" w:themeColor="text1"/>
                <w:sz w:val="28"/>
                <w:szCs w:val="28"/>
              </w:rPr>
              <w:lastRenderedPageBreak/>
              <w:t>Số TT</w:t>
            </w:r>
          </w:p>
        </w:tc>
        <w:tc>
          <w:tcPr>
            <w:tcW w:w="3588" w:type="dxa"/>
            <w:tcBorders>
              <w:top w:val="single" w:sz="4" w:space="0" w:color="auto"/>
              <w:left w:val="single" w:sz="4" w:space="0" w:color="auto"/>
              <w:bottom w:val="single" w:sz="4" w:space="0" w:color="auto"/>
              <w:right w:val="single" w:sz="4" w:space="0" w:color="auto"/>
            </w:tcBorders>
            <w:vAlign w:val="center"/>
            <w:hideMark/>
          </w:tcPr>
          <w:p w14:paraId="4B7A3917" w14:textId="77777777" w:rsidR="00B13ED1" w:rsidRPr="00937B0B" w:rsidRDefault="00B13ED1"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743" w:type="dxa"/>
            <w:gridSpan w:val="3"/>
            <w:tcBorders>
              <w:top w:val="single" w:sz="4" w:space="0" w:color="auto"/>
              <w:left w:val="single" w:sz="4" w:space="0" w:color="auto"/>
              <w:right w:val="single" w:sz="4" w:space="0" w:color="auto"/>
            </w:tcBorders>
            <w:vAlign w:val="center"/>
            <w:hideMark/>
          </w:tcPr>
          <w:p w14:paraId="2AED0B03" w14:textId="77777777" w:rsidR="00B13ED1" w:rsidRPr="00937B0B" w:rsidRDefault="00B13ED1"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3" w:type="dxa"/>
            <w:tcBorders>
              <w:top w:val="single" w:sz="4" w:space="0" w:color="auto"/>
              <w:left w:val="single" w:sz="4" w:space="0" w:color="auto"/>
              <w:bottom w:val="single" w:sz="4" w:space="0" w:color="auto"/>
              <w:right w:val="single" w:sz="4" w:space="0" w:color="auto"/>
            </w:tcBorders>
            <w:vAlign w:val="center"/>
            <w:hideMark/>
          </w:tcPr>
          <w:p w14:paraId="62CC3BE4" w14:textId="77777777" w:rsidR="00B13ED1" w:rsidRPr="00937B0B" w:rsidRDefault="00B13ED1" w:rsidP="00937B0B">
            <w:pPr>
              <w:spacing w:before="40" w:after="40"/>
              <w:jc w:val="center"/>
              <w:rPr>
                <w:b/>
                <w:color w:val="000000" w:themeColor="text1"/>
                <w:sz w:val="28"/>
                <w:szCs w:val="28"/>
              </w:rPr>
            </w:pPr>
            <w:r w:rsidRPr="00937B0B">
              <w:rPr>
                <w:b/>
                <w:color w:val="000000" w:themeColor="text1"/>
                <w:sz w:val="28"/>
                <w:szCs w:val="28"/>
              </w:rPr>
              <w:t>Số lượng</w:t>
            </w:r>
          </w:p>
        </w:tc>
      </w:tr>
      <w:tr w:rsidR="00132FB3" w:rsidRPr="00937B0B" w14:paraId="4376FDE1"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4AAD3C5E" w14:textId="77777777" w:rsidR="00132FB3" w:rsidRPr="00937B0B" w:rsidRDefault="00132FB3" w:rsidP="00937B0B">
            <w:pPr>
              <w:spacing w:before="40" w:after="40"/>
              <w:jc w:val="center"/>
              <w:rPr>
                <w:color w:val="000000" w:themeColor="text1"/>
                <w:sz w:val="28"/>
                <w:szCs w:val="28"/>
              </w:rPr>
            </w:pPr>
            <w:r w:rsidRPr="00937B0B">
              <w:rPr>
                <w:color w:val="000000" w:themeColor="text1"/>
                <w:sz w:val="28"/>
                <w:szCs w:val="28"/>
              </w:rPr>
              <w:t>1</w:t>
            </w:r>
          </w:p>
        </w:tc>
        <w:tc>
          <w:tcPr>
            <w:tcW w:w="3588" w:type="dxa"/>
            <w:tcBorders>
              <w:top w:val="single" w:sz="4" w:space="0" w:color="auto"/>
              <w:left w:val="single" w:sz="4" w:space="0" w:color="auto"/>
              <w:bottom w:val="single" w:sz="4" w:space="0" w:color="auto"/>
              <w:right w:val="single" w:sz="4" w:space="0" w:color="auto"/>
            </w:tcBorders>
          </w:tcPr>
          <w:p w14:paraId="72F1CA25" w14:textId="77777777" w:rsidR="00132FB3" w:rsidRPr="00937B0B" w:rsidRDefault="00132FB3" w:rsidP="00937B0B">
            <w:pPr>
              <w:spacing w:before="40" w:after="40"/>
              <w:jc w:val="both"/>
              <w:rPr>
                <w:color w:val="000000" w:themeColor="text1"/>
                <w:sz w:val="28"/>
                <w:szCs w:val="28"/>
              </w:rPr>
            </w:pPr>
            <w:r w:rsidRPr="00937B0B">
              <w:rPr>
                <w:color w:val="000000" w:themeColor="text1"/>
                <w:sz w:val="28"/>
                <w:szCs w:val="28"/>
              </w:rPr>
              <w:t>Quyết định của Chủ tịch UBND tỉnh công nhận trường Tiểu học đạt chuẩn quốc gia.</w:t>
            </w:r>
          </w:p>
        </w:tc>
        <w:tc>
          <w:tcPr>
            <w:tcW w:w="4743" w:type="dxa"/>
            <w:gridSpan w:val="3"/>
            <w:tcBorders>
              <w:top w:val="single" w:sz="4" w:space="0" w:color="auto"/>
              <w:left w:val="single" w:sz="4" w:space="0" w:color="auto"/>
              <w:bottom w:val="single" w:sz="4" w:space="0" w:color="auto"/>
              <w:right w:val="single" w:sz="4" w:space="0" w:color="auto"/>
            </w:tcBorders>
            <w:vAlign w:val="center"/>
            <w:hideMark/>
          </w:tcPr>
          <w:p w14:paraId="2A2A1CEE" w14:textId="71CA36D4" w:rsidR="00132FB3" w:rsidRPr="00937B0B" w:rsidRDefault="00132FB3"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93" w:type="dxa"/>
            <w:tcBorders>
              <w:top w:val="single" w:sz="4" w:space="0" w:color="auto"/>
              <w:left w:val="single" w:sz="4" w:space="0" w:color="auto"/>
              <w:bottom w:val="single" w:sz="4" w:space="0" w:color="auto"/>
              <w:right w:val="single" w:sz="4" w:space="0" w:color="auto"/>
            </w:tcBorders>
            <w:vAlign w:val="center"/>
            <w:hideMark/>
          </w:tcPr>
          <w:p w14:paraId="2CA4A5BD" w14:textId="77777777" w:rsidR="00132FB3" w:rsidRPr="00937B0B" w:rsidRDefault="00132FB3" w:rsidP="00937B0B">
            <w:pPr>
              <w:spacing w:before="40" w:after="40"/>
              <w:jc w:val="center"/>
              <w:rPr>
                <w:color w:val="000000" w:themeColor="text1"/>
                <w:sz w:val="28"/>
                <w:szCs w:val="28"/>
              </w:rPr>
            </w:pPr>
            <w:r w:rsidRPr="00937B0B">
              <w:rPr>
                <w:color w:val="000000" w:themeColor="text1"/>
                <w:sz w:val="28"/>
                <w:szCs w:val="28"/>
              </w:rPr>
              <w:t>01</w:t>
            </w:r>
          </w:p>
        </w:tc>
      </w:tr>
      <w:tr w:rsidR="00132FB3" w:rsidRPr="00937B0B" w14:paraId="5644FC58"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46F67FBF" w14:textId="77777777" w:rsidR="00132FB3" w:rsidRPr="00937B0B" w:rsidRDefault="00132FB3" w:rsidP="00937B0B">
            <w:pPr>
              <w:spacing w:before="40" w:after="40"/>
              <w:jc w:val="center"/>
              <w:rPr>
                <w:color w:val="000000" w:themeColor="text1"/>
                <w:sz w:val="28"/>
                <w:szCs w:val="28"/>
              </w:rPr>
            </w:pPr>
            <w:r w:rsidRPr="00937B0B">
              <w:rPr>
                <w:color w:val="000000" w:themeColor="text1"/>
                <w:sz w:val="28"/>
                <w:szCs w:val="28"/>
              </w:rPr>
              <w:t>2</w:t>
            </w:r>
          </w:p>
        </w:tc>
        <w:tc>
          <w:tcPr>
            <w:tcW w:w="3588" w:type="dxa"/>
            <w:tcBorders>
              <w:top w:val="single" w:sz="4" w:space="0" w:color="auto"/>
              <w:left w:val="single" w:sz="4" w:space="0" w:color="auto"/>
              <w:bottom w:val="single" w:sz="4" w:space="0" w:color="auto"/>
              <w:right w:val="single" w:sz="4" w:space="0" w:color="auto"/>
            </w:tcBorders>
            <w:hideMark/>
          </w:tcPr>
          <w:p w14:paraId="798FA883" w14:textId="57C98A7B" w:rsidR="00132FB3" w:rsidRPr="00937B0B" w:rsidRDefault="00132FB3" w:rsidP="00937B0B">
            <w:pPr>
              <w:spacing w:before="40" w:after="40"/>
              <w:jc w:val="both"/>
              <w:rPr>
                <w:color w:val="000000" w:themeColor="text1"/>
                <w:sz w:val="28"/>
                <w:szCs w:val="28"/>
              </w:rPr>
            </w:pPr>
            <w:r w:rsidRPr="00937B0B">
              <w:rPr>
                <w:color w:val="000000" w:themeColor="text1"/>
                <w:sz w:val="28"/>
                <w:szCs w:val="28"/>
              </w:rPr>
              <w:t xml:space="preserve">Bằng công nhận trường đạt chuẩn quốc gia của Chủ tịch </w:t>
            </w:r>
            <w:r w:rsidR="00062B02" w:rsidRPr="00937B0B">
              <w:rPr>
                <w:color w:val="000000" w:themeColor="text1"/>
                <w:sz w:val="28"/>
                <w:szCs w:val="28"/>
              </w:rPr>
              <w:t>UBND</w:t>
            </w:r>
            <w:r w:rsidRPr="00937B0B">
              <w:rPr>
                <w:color w:val="000000" w:themeColor="text1"/>
                <w:sz w:val="28"/>
                <w:szCs w:val="28"/>
              </w:rPr>
              <w:t xml:space="preserve"> cấp tỉnh.</w:t>
            </w:r>
          </w:p>
        </w:tc>
        <w:tc>
          <w:tcPr>
            <w:tcW w:w="4743" w:type="dxa"/>
            <w:gridSpan w:val="3"/>
            <w:tcBorders>
              <w:top w:val="single" w:sz="4" w:space="0" w:color="auto"/>
              <w:left w:val="single" w:sz="4" w:space="0" w:color="auto"/>
              <w:bottom w:val="single" w:sz="4" w:space="0" w:color="auto"/>
              <w:right w:val="single" w:sz="4" w:space="0" w:color="auto"/>
            </w:tcBorders>
            <w:vAlign w:val="center"/>
            <w:hideMark/>
          </w:tcPr>
          <w:p w14:paraId="244EDEA2" w14:textId="5338C61B" w:rsidR="00132FB3" w:rsidRPr="00937B0B" w:rsidRDefault="00132FB3"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93" w:type="dxa"/>
            <w:tcBorders>
              <w:top w:val="single" w:sz="4" w:space="0" w:color="auto"/>
              <w:left w:val="single" w:sz="4" w:space="0" w:color="auto"/>
              <w:bottom w:val="single" w:sz="4" w:space="0" w:color="auto"/>
              <w:right w:val="single" w:sz="4" w:space="0" w:color="auto"/>
            </w:tcBorders>
            <w:vAlign w:val="center"/>
            <w:hideMark/>
          </w:tcPr>
          <w:p w14:paraId="00BFB9BB" w14:textId="77777777" w:rsidR="00132FB3" w:rsidRPr="00937B0B" w:rsidRDefault="00132FB3"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1886AD7"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2F91ABC4" w14:textId="77777777" w:rsidR="00C8361E" w:rsidRPr="00937B0B" w:rsidRDefault="00C8361E" w:rsidP="00937B0B">
            <w:pPr>
              <w:spacing w:before="40" w:after="40"/>
              <w:jc w:val="center"/>
              <w:rPr>
                <w:b/>
                <w:color w:val="000000" w:themeColor="text1"/>
                <w:sz w:val="28"/>
                <w:szCs w:val="28"/>
              </w:rPr>
            </w:pPr>
            <w:r w:rsidRPr="00937B0B">
              <w:rPr>
                <w:b/>
                <w:color w:val="000000" w:themeColor="text1"/>
                <w:sz w:val="28"/>
                <w:szCs w:val="28"/>
              </w:rPr>
              <w:t>4</w:t>
            </w:r>
          </w:p>
        </w:tc>
        <w:tc>
          <w:tcPr>
            <w:tcW w:w="8624" w:type="dxa"/>
            <w:gridSpan w:val="5"/>
            <w:tcBorders>
              <w:top w:val="single" w:sz="4" w:space="0" w:color="auto"/>
              <w:left w:val="single" w:sz="4" w:space="0" w:color="auto"/>
              <w:bottom w:val="single" w:sz="4" w:space="0" w:color="auto"/>
              <w:right w:val="single" w:sz="4" w:space="0" w:color="auto"/>
            </w:tcBorders>
            <w:hideMark/>
          </w:tcPr>
          <w:p w14:paraId="02773D72" w14:textId="77777777" w:rsidR="00C8361E" w:rsidRPr="00937B0B" w:rsidRDefault="00C8361E"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72443ABB" w14:textId="77777777" w:rsidR="00132FB3" w:rsidRPr="00937B0B" w:rsidRDefault="00C8361E" w:rsidP="00937B0B">
            <w:pPr>
              <w:spacing w:before="40" w:after="40" w:line="276" w:lineRule="auto"/>
              <w:jc w:val="both"/>
              <w:rPr>
                <w:color w:val="000000" w:themeColor="text1"/>
                <w:sz w:val="28"/>
                <w:szCs w:val="28"/>
              </w:rPr>
            </w:pPr>
            <w:r w:rsidRPr="00937B0B">
              <w:rPr>
                <w:i/>
                <w:color w:val="000000" w:themeColor="text1"/>
                <w:sz w:val="28"/>
                <w:szCs w:val="28"/>
              </w:rPr>
              <w:t xml:space="preserve">- Theo quy định của pháp luật: </w:t>
            </w:r>
            <w:r w:rsidR="00132FB3" w:rsidRPr="00937B0B">
              <w:rPr>
                <w:color w:val="000000" w:themeColor="text1"/>
                <w:sz w:val="28"/>
                <w:szCs w:val="28"/>
              </w:rPr>
              <w:t>03 tháng và 20 ngày làm việc, trong đó:</w:t>
            </w:r>
          </w:p>
          <w:p w14:paraId="3E8E0388" w14:textId="77777777" w:rsidR="00132FB3" w:rsidRPr="00937B0B" w:rsidRDefault="00132FB3" w:rsidP="00937B0B">
            <w:pPr>
              <w:spacing w:before="40" w:after="40" w:line="276" w:lineRule="auto"/>
              <w:jc w:val="both"/>
              <w:rPr>
                <w:color w:val="000000" w:themeColor="text1"/>
                <w:sz w:val="28"/>
                <w:szCs w:val="28"/>
              </w:rPr>
            </w:pPr>
            <w:r w:rsidRPr="00937B0B">
              <w:rPr>
                <w:color w:val="000000" w:themeColor="text1"/>
                <w:sz w:val="28"/>
                <w:szCs w:val="28"/>
              </w:rPr>
              <w:t>a) Trong thời hạn 03 tháng kể từ ngày thông tin cho Phòng giáo dục và đào tạo hoặc trường tiểu học biết hồ sơ đã được chấp nhận để đánh giá ngoài: Thực hiện các bước trong quy trình đánh giá ngoài được quy định tại các khoản 1, 2, 3, 4 và 5 Điều 28 của Quy định về kiểm định chất lượng giáo dục và công nhận đạt chuẩn quốc gia đối với trường tiểu học ban hành kèm theo Thông tư số 17/2018/TT-BGDĐT;</w:t>
            </w:r>
          </w:p>
          <w:p w14:paraId="337CFD94" w14:textId="4858E7D6" w:rsidR="00C8361E" w:rsidRPr="00937B0B" w:rsidRDefault="00132FB3" w:rsidP="00937B0B">
            <w:pPr>
              <w:spacing w:before="40" w:after="40" w:line="276" w:lineRule="auto"/>
              <w:jc w:val="both"/>
              <w:rPr>
                <w:color w:val="000000" w:themeColor="text1"/>
                <w:sz w:val="28"/>
                <w:szCs w:val="28"/>
              </w:rPr>
            </w:pPr>
            <w:r w:rsidRPr="00937B0B">
              <w:rPr>
                <w:color w:val="000000" w:themeColor="text1"/>
                <w:sz w:val="28"/>
                <w:szCs w:val="28"/>
              </w:rPr>
              <w:t xml:space="preserve">b) Trong thời hạn 20 ngày làm việc kể từ ngày nhận được báo cáo của đoàn đánh giá ngoài: Giám đốc sở giáo dục và đào tạo đề nghị Chủ tịch </w:t>
            </w:r>
            <w:r w:rsidR="00062B02" w:rsidRPr="00937B0B">
              <w:rPr>
                <w:color w:val="000000" w:themeColor="text1"/>
                <w:sz w:val="28"/>
                <w:szCs w:val="28"/>
              </w:rPr>
              <w:t>UBND</w:t>
            </w:r>
            <w:r w:rsidRPr="00937B0B">
              <w:rPr>
                <w:color w:val="000000" w:themeColor="text1"/>
                <w:sz w:val="28"/>
                <w:szCs w:val="28"/>
              </w:rPr>
              <w:t xml:space="preserve"> cấp tỉnh ra quyết định cấp Bằng công nhận trường đạt chuẩn quốc gia cho trường tiểu học.</w:t>
            </w:r>
          </w:p>
          <w:p w14:paraId="5D18F553" w14:textId="77777777" w:rsidR="00C8361E" w:rsidRPr="00937B0B" w:rsidRDefault="00C8361E" w:rsidP="00937B0B">
            <w:pPr>
              <w:spacing w:before="40" w:after="40"/>
              <w:jc w:val="both"/>
              <w:rPr>
                <w:b/>
                <w:color w:val="000000" w:themeColor="text1"/>
                <w:sz w:val="28"/>
                <w:szCs w:val="28"/>
              </w:rPr>
            </w:pPr>
            <w:r w:rsidRPr="00937B0B">
              <w:rPr>
                <w:i/>
                <w:color w:val="000000" w:themeColor="text1"/>
                <w:sz w:val="28"/>
                <w:szCs w:val="28"/>
              </w:rPr>
              <w:t xml:space="preserve">- Theo thực tế tại địa phương (Cắt giảm thời gian giải quyết 30 ngày): </w:t>
            </w:r>
            <w:r w:rsidRPr="00937B0B">
              <w:rPr>
                <w:color w:val="000000" w:themeColor="text1"/>
                <w:sz w:val="28"/>
                <w:szCs w:val="28"/>
              </w:rPr>
              <w:t>90 ngày làm việc, kể từ ngày nhận đủ hồ sơ hợp lệ.</w:t>
            </w:r>
          </w:p>
        </w:tc>
      </w:tr>
      <w:tr w:rsidR="00EC3D27" w:rsidRPr="00937B0B" w14:paraId="068B45E4"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09776CFC" w14:textId="77777777" w:rsidR="00C8361E" w:rsidRPr="00937B0B" w:rsidRDefault="00C8361E" w:rsidP="00937B0B">
            <w:pPr>
              <w:spacing w:before="40" w:after="40"/>
              <w:jc w:val="center"/>
              <w:rPr>
                <w:b/>
                <w:color w:val="000000" w:themeColor="text1"/>
                <w:sz w:val="28"/>
                <w:szCs w:val="28"/>
              </w:rPr>
            </w:pPr>
            <w:r w:rsidRPr="00937B0B">
              <w:rPr>
                <w:b/>
                <w:color w:val="000000" w:themeColor="text1"/>
                <w:sz w:val="28"/>
                <w:szCs w:val="28"/>
              </w:rPr>
              <w:t>5</w:t>
            </w:r>
          </w:p>
        </w:tc>
        <w:tc>
          <w:tcPr>
            <w:tcW w:w="8624" w:type="dxa"/>
            <w:gridSpan w:val="5"/>
            <w:tcBorders>
              <w:top w:val="single" w:sz="4" w:space="0" w:color="auto"/>
              <w:left w:val="single" w:sz="4" w:space="0" w:color="auto"/>
              <w:bottom w:val="single" w:sz="4" w:space="0" w:color="auto"/>
              <w:right w:val="single" w:sz="4" w:space="0" w:color="auto"/>
            </w:tcBorders>
            <w:hideMark/>
          </w:tcPr>
          <w:p w14:paraId="297848BD" w14:textId="3D5EE303" w:rsidR="00C8361E" w:rsidRPr="00937B0B" w:rsidRDefault="00C8361E"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3E3113" w:rsidRPr="00937B0B">
              <w:rPr>
                <w:color w:val="000000" w:themeColor="text1"/>
                <w:sz w:val="28"/>
                <w:szCs w:val="28"/>
              </w:rPr>
              <w:t>Trường tiểu học.</w:t>
            </w:r>
            <w:r w:rsidRPr="00937B0B">
              <w:rPr>
                <w:color w:val="000000" w:themeColor="text1"/>
                <w:sz w:val="28"/>
                <w:szCs w:val="28"/>
              </w:rPr>
              <w:t xml:space="preserve"> </w:t>
            </w:r>
          </w:p>
        </w:tc>
      </w:tr>
      <w:tr w:rsidR="00EC3D27" w:rsidRPr="00937B0B" w14:paraId="29C7EAA1"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2804FD64" w14:textId="77777777" w:rsidR="00C8361E" w:rsidRPr="00937B0B" w:rsidRDefault="00C8361E" w:rsidP="00937B0B">
            <w:pPr>
              <w:spacing w:before="40" w:after="40"/>
              <w:jc w:val="center"/>
              <w:rPr>
                <w:b/>
                <w:color w:val="000000" w:themeColor="text1"/>
                <w:sz w:val="28"/>
                <w:szCs w:val="28"/>
              </w:rPr>
            </w:pPr>
            <w:r w:rsidRPr="00937B0B">
              <w:rPr>
                <w:b/>
                <w:color w:val="000000" w:themeColor="text1"/>
                <w:sz w:val="28"/>
                <w:szCs w:val="28"/>
              </w:rPr>
              <w:t>6</w:t>
            </w:r>
          </w:p>
        </w:tc>
        <w:tc>
          <w:tcPr>
            <w:tcW w:w="8624" w:type="dxa"/>
            <w:gridSpan w:val="5"/>
            <w:tcBorders>
              <w:top w:val="single" w:sz="4" w:space="0" w:color="auto"/>
              <w:left w:val="single" w:sz="4" w:space="0" w:color="auto"/>
              <w:bottom w:val="single" w:sz="4" w:space="0" w:color="auto"/>
              <w:right w:val="single" w:sz="4" w:space="0" w:color="auto"/>
            </w:tcBorders>
            <w:vAlign w:val="center"/>
            <w:hideMark/>
          </w:tcPr>
          <w:p w14:paraId="6279BCB1" w14:textId="77777777" w:rsidR="00C8361E" w:rsidRPr="00937B0B" w:rsidRDefault="00C8361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7348CA8F" w14:textId="77777777" w:rsidR="00C8361E" w:rsidRPr="00937B0B" w:rsidRDefault="00C8361E"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w:t>
            </w:r>
          </w:p>
          <w:p w14:paraId="4A8FBE3E" w14:textId="77777777" w:rsidR="00C8361E" w:rsidRPr="00937B0B" w:rsidRDefault="00C8361E"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078238C1" w14:textId="77777777" w:rsidR="00C8361E" w:rsidRPr="00937B0B" w:rsidRDefault="00C8361E"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Uỷ ban nhân dân tỉnh</w:t>
            </w:r>
          </w:p>
        </w:tc>
      </w:tr>
      <w:tr w:rsidR="00EC3D27" w:rsidRPr="00937B0B" w14:paraId="4B65D678"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7580E3E6" w14:textId="77777777" w:rsidR="00C8361E" w:rsidRPr="00937B0B" w:rsidRDefault="00C8361E" w:rsidP="00937B0B">
            <w:pPr>
              <w:spacing w:before="40" w:after="40"/>
              <w:jc w:val="center"/>
              <w:rPr>
                <w:b/>
                <w:color w:val="000000" w:themeColor="text1"/>
                <w:sz w:val="28"/>
                <w:szCs w:val="28"/>
              </w:rPr>
            </w:pPr>
            <w:r w:rsidRPr="00937B0B">
              <w:rPr>
                <w:b/>
                <w:color w:val="000000" w:themeColor="text1"/>
                <w:sz w:val="28"/>
                <w:szCs w:val="28"/>
              </w:rPr>
              <w:t>7</w:t>
            </w:r>
          </w:p>
        </w:tc>
        <w:tc>
          <w:tcPr>
            <w:tcW w:w="8624" w:type="dxa"/>
            <w:gridSpan w:val="5"/>
            <w:tcBorders>
              <w:top w:val="single" w:sz="4" w:space="0" w:color="auto"/>
              <w:left w:val="single" w:sz="4" w:space="0" w:color="auto"/>
              <w:bottom w:val="single" w:sz="4" w:space="0" w:color="auto"/>
              <w:right w:val="single" w:sz="4" w:space="0" w:color="auto"/>
            </w:tcBorders>
            <w:hideMark/>
          </w:tcPr>
          <w:p w14:paraId="6CB3DE58" w14:textId="77777777" w:rsidR="00C8361E" w:rsidRPr="00937B0B" w:rsidRDefault="00C8361E"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7A1C7D55"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1CE1A737" w14:textId="77777777" w:rsidR="00C8361E" w:rsidRPr="00937B0B" w:rsidRDefault="00C8361E" w:rsidP="00937B0B">
            <w:pPr>
              <w:spacing w:before="40" w:after="40"/>
              <w:jc w:val="center"/>
              <w:rPr>
                <w:b/>
                <w:color w:val="000000" w:themeColor="text1"/>
                <w:sz w:val="28"/>
                <w:szCs w:val="28"/>
              </w:rPr>
            </w:pPr>
            <w:r w:rsidRPr="00937B0B">
              <w:rPr>
                <w:b/>
                <w:color w:val="000000" w:themeColor="text1"/>
                <w:sz w:val="28"/>
                <w:szCs w:val="28"/>
              </w:rPr>
              <w:t>8</w:t>
            </w:r>
          </w:p>
        </w:tc>
        <w:tc>
          <w:tcPr>
            <w:tcW w:w="8624" w:type="dxa"/>
            <w:gridSpan w:val="5"/>
            <w:tcBorders>
              <w:top w:val="single" w:sz="4" w:space="0" w:color="auto"/>
              <w:left w:val="single" w:sz="4" w:space="0" w:color="auto"/>
              <w:bottom w:val="single" w:sz="4" w:space="0" w:color="auto"/>
              <w:right w:val="single" w:sz="4" w:space="0" w:color="auto"/>
            </w:tcBorders>
          </w:tcPr>
          <w:p w14:paraId="17D8B8DB" w14:textId="77777777" w:rsidR="00C8361E" w:rsidRPr="00937B0B" w:rsidRDefault="00C8361E" w:rsidP="00937B0B">
            <w:pPr>
              <w:shd w:val="clear" w:color="auto" w:fill="FFFFFF"/>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w:t>
            </w:r>
          </w:p>
          <w:p w14:paraId="7038752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Điều kiện công nhận trường đạt chuẩn quốc gia Mức độ 1 </w:t>
            </w:r>
          </w:p>
          <w:p w14:paraId="40F38A4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Có ít nhất một khoá học sinh đã hoàn thành Chương trình tiểu học </w:t>
            </w:r>
          </w:p>
          <w:p w14:paraId="5A0D6EB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Trường được đánh giá đạt Mức 2. </w:t>
            </w:r>
          </w:p>
          <w:p w14:paraId="505DF61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Điều kiện công nhận trường đạt chuẩn quốc gia Mức độ 2 </w:t>
            </w:r>
          </w:p>
          <w:p w14:paraId="3FB5C6D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Có ít nhất một khoá học sinh đã hoàn thành Chương trình tiểu học </w:t>
            </w:r>
          </w:p>
          <w:p w14:paraId="3B9ADA3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Trường được đánh giá đạt Mức 3 trở lên. Tiêu chuẩn đánh giá trường tiểu học các Mức 1, 2, 3 và 4 cụ thể như sau: </w:t>
            </w:r>
          </w:p>
          <w:p w14:paraId="3EB21FD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TIỂU HỌC MỨC 1 </w:t>
            </w:r>
          </w:p>
          <w:p w14:paraId="527D176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Tiêu chuẩn 1: Tổ chức và quản lý nhà trường </w:t>
            </w:r>
          </w:p>
          <w:p w14:paraId="23F6E9F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1.1: Phương hướng, chiến lược xây dựng và phát triển nhà trường </w:t>
            </w:r>
          </w:p>
          <w:p w14:paraId="527B4B2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Phù hợp mục tiêu giáo dục được quy định tại Luật giáo dục, định hướng phát triển kinh tế - xã hội của địa phương theo từng giai đoạn và các nguồn lực của nhà trường; </w:t>
            </w:r>
          </w:p>
          <w:p w14:paraId="5EFEF28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xác định bằng văn bản và cấp có thẩm quyền phê duyệt; </w:t>
            </w:r>
          </w:p>
          <w:p w14:paraId="75AA28CF"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công bố công khai bằng hình thức niêm yết tại nhà trường hoặc đăng tải trên trang thông tin điện tử của nhà trường (nếu có) hoặc đăng tải trên các phương tiện thông tin đại chúng của địa phương, trang thông tin điện tử của phòng giáo dục và đào tạo. </w:t>
            </w:r>
          </w:p>
          <w:p w14:paraId="1BEC874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1.2: Hội đồng trường (Hội đồng quản trị đối với trường tư thục) và các hội đồng khác </w:t>
            </w:r>
          </w:p>
          <w:p w14:paraId="5C0DC4C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Được thành lập theo quy định; </w:t>
            </w:r>
          </w:p>
          <w:p w14:paraId="1742929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Thực hiện chức năng, nhiệm vụ và quyền hạn theo quy định; </w:t>
            </w:r>
          </w:p>
          <w:p w14:paraId="6FFE2FE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Các hoạt động được định kỳ rà soát, đánh giá. </w:t>
            </w:r>
          </w:p>
          <w:p w14:paraId="057F84B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1.3: Tổ chức Đảng Cộng sản Việt Nam, các đoàn thể và tổ chức khác trong nhà trường </w:t>
            </w:r>
          </w:p>
          <w:p w14:paraId="0813EA8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Các đoàn thể và tổ chức khác trong nhà trường có cơ cấu tổ chức theo quy định; </w:t>
            </w:r>
          </w:p>
          <w:p w14:paraId="7F19FD4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Hoạt động theo quy định; </w:t>
            </w:r>
          </w:p>
          <w:p w14:paraId="2316C01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các hoạt động được rà soát, đánh giá. </w:t>
            </w:r>
          </w:p>
          <w:p w14:paraId="3AD44C2F"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1.4: Hiệu trưởng, phó hiệu trưởng, tổ chuyên môn và tổ văn phòng </w:t>
            </w:r>
          </w:p>
          <w:p w14:paraId="7D7B7D6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hiệu trưởng, số lượng phó hiệu trưởng theo quy định; </w:t>
            </w:r>
          </w:p>
          <w:p w14:paraId="058648C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Tổ chuyên môn và tổ văn phòng có cơ cấu tổ chức theo quy định; </w:t>
            </w:r>
          </w:p>
          <w:p w14:paraId="0BA215D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Tổ chuyên môn, tổ văn phòng có kế hoạch hoạt động và thực hiện các nhiệm vụ theo quy định. </w:t>
            </w:r>
          </w:p>
          <w:p w14:paraId="642BB68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1.5: Khối lớp và tổ chức lớp học </w:t>
            </w:r>
          </w:p>
          <w:p w14:paraId="7C05934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đủ các khối lớp cấp tiểu học; </w:t>
            </w:r>
          </w:p>
          <w:p w14:paraId="7CF02D3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 Học sinh đ</w:t>
            </w:r>
            <w:r w:rsidRPr="00937B0B">
              <w:rPr>
                <w:color w:val="000000" w:themeColor="text1"/>
                <w:sz w:val="28"/>
                <w:szCs w:val="28"/>
                <w:shd w:val="clear" w:color="auto" w:fill="FFFFFF"/>
              </w:rPr>
              <w:softHyphen/>
              <w:t xml:space="preserve">ược tổ chức theo lớp học; lớp học được tổ chức theo quy định; </w:t>
            </w:r>
          </w:p>
          <w:p w14:paraId="25044F3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Lớp học hoạt động theo nguyên tắc tự quản, dân chủ. </w:t>
            </w:r>
          </w:p>
          <w:p w14:paraId="315F7A3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Tiêu chí 1.6: Quản lý hành chính, tài chính và tài sản </w:t>
            </w:r>
          </w:p>
          <w:p w14:paraId="36DFB71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Hệ thống hồ sơ của nhà trường được lưu trữ theo quy định; </w:t>
            </w:r>
          </w:p>
          <w:p w14:paraId="3F80C36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Lập dự toán, thực hiện thu chi, quyết toán, thống kê, báo cáo tài chính và cơ sở vật chất; công khai và định kỳ tự kiểm tra tài chính, tài sản theo quy định; quy chế chi tiêu nội bộ được bổ sung, cập nhật phù hợp với điều kiện thực tế và các quy định hiện hành; </w:t>
            </w:r>
          </w:p>
          <w:p w14:paraId="49D5278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Quản lý, sử dụng tài chính, tài sản đúng mục đích và có hiệu quả để phục vụ các hoạt động giáo dục. </w:t>
            </w:r>
          </w:p>
          <w:p w14:paraId="115A291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7. Tiêu chí 1.7: Quản lý cán bộ, giáo viên và nhân viên </w:t>
            </w:r>
          </w:p>
          <w:p w14:paraId="4AE7BA1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a) Có kế hoạch bồi dưỡng chuyên môn, nghiệp vụ cho đội ngũ cán bộ quản lý, giáo viên và nhân viên; </w:t>
            </w:r>
          </w:p>
          <w:p w14:paraId="36DAD08F"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Phân công, sử dụng cán bộ quản lý, giáo viên, nhân viên rõ ràng, hợp lý đảm bảo hiệu quả các hoạt động của nhà trường; </w:t>
            </w:r>
          </w:p>
          <w:p w14:paraId="037FCD6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Cán bộ quản lý, giáo viên và nhân viên được đảm bảo các quyền theo quy định. </w:t>
            </w:r>
          </w:p>
          <w:p w14:paraId="58F6A40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8. Tiêu chí 1.8: Quản lý các hoạt động giáo dục </w:t>
            </w:r>
          </w:p>
          <w:p w14:paraId="08FF9DA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Kế hoạch giáo dục phù hợp với quy định hiện hành, điều kiện thực tế địa phương và điều kiện của nhà trường; </w:t>
            </w:r>
          </w:p>
          <w:p w14:paraId="5150B65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Kế hoạch giáo dục được thực hiện đầy đủ; </w:t>
            </w:r>
          </w:p>
          <w:p w14:paraId="2070D05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Kế hoạch giáo dục được rà soát, đánh giá, điều chỉnh kịp thời. </w:t>
            </w:r>
          </w:p>
          <w:p w14:paraId="22F4BF0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9. Tiêu chí 1.9: Thực hiện quy chế dân chủ cơ sở </w:t>
            </w:r>
          </w:p>
          <w:p w14:paraId="2250E58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Cán bộ quản lý, giáo viên, nhân viên được tham gia thảo luận, đóng góp ý kiến khi xây dựng kế hoạch, nội quy, quy định, quy chế liên quan đến các hoạt động của nhà trường; </w:t>
            </w:r>
          </w:p>
          <w:p w14:paraId="148152A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khiếu nại, tố cáo, kiến nghị, phản ánh (nếu có) thuộc thẩm quyền xử lý của nhà trường được giải quyết đúng pháp luật; </w:t>
            </w:r>
          </w:p>
          <w:p w14:paraId="404D249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có báo cáo thực hiện quy chế dân chủ cơ sở. </w:t>
            </w:r>
          </w:p>
          <w:p w14:paraId="6A809C3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10. Tiêu chí 1.10: Đảm bảo an ninh trật tự, an toàn trường học </w:t>
            </w:r>
          </w:p>
          <w:p w14:paraId="62F636D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 những trường có tổ chức bếp ăn cho học sinh được cấp giấy chứng nhận đủ điều kiện an toàn thực phẩm; </w:t>
            </w:r>
          </w:p>
          <w:p w14:paraId="1AA27A7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hộp thư góp ý, đường dây nóng và các hình thức khác để tiếp nhận, xử lý các thông tin phản ánh của người dân; đảm bảo an toàn cho cán bộ quản lý, giáo viên, nhân viên và học sinh trong nhà trường; </w:t>
            </w:r>
          </w:p>
          <w:p w14:paraId="664044E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Không có hiện tượng kỳ thị, hành vi bạo lực, vi phạm pháp luật về bình đẳng giới trong nhà trường. </w:t>
            </w:r>
          </w:p>
          <w:p w14:paraId="4AA105F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giáo viên, nhân viên và học sinh </w:t>
            </w:r>
          </w:p>
          <w:p w14:paraId="1E6E0A8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hiệu trưởng, phó hiệu trưởng </w:t>
            </w:r>
          </w:p>
          <w:p w14:paraId="7E97A3C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Đạt tiêu chuẩn theo quy định; </w:t>
            </w:r>
          </w:p>
          <w:p w14:paraId="1A73F4D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đánh giá đạt chuẩn hiệu trưởng trở lên; </w:t>
            </w:r>
          </w:p>
          <w:p w14:paraId="6D84E89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bồi dưỡng, tập huấn về chuyên môn, nghiệp vụ quản lý giáo dục theo quy định. </w:t>
            </w:r>
          </w:p>
          <w:p w14:paraId="1EDBFF2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78D8B01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Số lượng giáo viên đảm bảo để dạy các môn học và tổ chức các hoạt động giáo dục theo quy định của Chương trình giáo dục phổ thông cấp tiểu học; có giáo viên làm Tổng phụ trách Đội Thiếu niên tiền phong Hồ Chí Minh; </w:t>
            </w:r>
          </w:p>
          <w:p w14:paraId="2BE96224"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100% giáo viên đạt chuẩn trình độ đào tạo theo quy định; </w:t>
            </w:r>
          </w:p>
          <w:p w14:paraId="3366C0A4"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c) Có ít nhất 95% giáo viên đạt chuẩn nghề nghiệp giáo viên ở mức đạt trở lên. </w:t>
            </w:r>
          </w:p>
          <w:p w14:paraId="07F92AF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7CF157CF"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nhân viên hoặc giáo viên kiêm nhiệm để đảm nhiệm các nhiệm vụ do hiệu trưởng phân công; </w:t>
            </w:r>
          </w:p>
          <w:p w14:paraId="51C28E7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phân công công việc phù hợp, hợp lý theo năng lực; </w:t>
            </w:r>
          </w:p>
          <w:p w14:paraId="2FE1600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Hoàn thành các nhiệm vụ được giao. </w:t>
            </w:r>
          </w:p>
          <w:p w14:paraId="742CACE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2.4: Đối với học sinh </w:t>
            </w:r>
          </w:p>
          <w:p w14:paraId="70F0F52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Đảm bảo về tuổi học sinh tiểu học theo quy định; </w:t>
            </w:r>
          </w:p>
          <w:p w14:paraId="66F9A2A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Thực hiện các nhiệm vụ theo quy định; </w:t>
            </w:r>
          </w:p>
          <w:p w14:paraId="11E281A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đảm bảo các quyền theo quy định. </w:t>
            </w:r>
          </w:p>
          <w:p w14:paraId="3995472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3: Cơ sở vật chất và thiết bị dạy học </w:t>
            </w:r>
          </w:p>
          <w:p w14:paraId="2ED76854"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sân chơi, sân tập </w:t>
            </w:r>
          </w:p>
          <w:p w14:paraId="18CA2B1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Khuôn viên đảm bảo xanh, sạch, đẹp, an toàn để tổ chức các hoạt động giáo dục; </w:t>
            </w:r>
          </w:p>
          <w:p w14:paraId="1EE403A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cổng trường, biển tên trường và tường hoặc hàng rào bao quanh; </w:t>
            </w:r>
          </w:p>
          <w:p w14:paraId="2C6BC4A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sân chơi, sân tập thể dục thể thao. </w:t>
            </w:r>
          </w:p>
          <w:p w14:paraId="3D64F97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3.2: Phòng học </w:t>
            </w:r>
          </w:p>
          <w:p w14:paraId="65C405A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Đủ mỗi lớp một phòng học riêng, quy cách phòng học theo quy định; </w:t>
            </w:r>
          </w:p>
          <w:p w14:paraId="2C1AB2D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Bàn, ghế học sinh đúng tiêu chuẩn và đủ chỗ ngồi cho học sinh; có bàn ghế phù hợp cho học sinh khuyết tật học hòa nhập (nếu có); bàn, ghế giáo viên, bảng lớp theo quy định; </w:t>
            </w:r>
          </w:p>
          <w:p w14:paraId="174A9DC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hệ thống đèn, quạt (ở nơi có điện); có hệ thống tủ đựng hồ sơ, thiết bị dạy học. </w:t>
            </w:r>
          </w:p>
          <w:p w14:paraId="2494527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phòng phục vụ học tập và khối phòng hành chính - quản trị </w:t>
            </w:r>
          </w:p>
          <w:p w14:paraId="692D1B7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phòng giáo dục nghệ thuật, phòng học tin học, phòng thiết bị giáo dục, phòng truyền thống và hoạt động Đội đáp ứng các yêu cầu tối thiểu các hoạt động giáo dục; </w:t>
            </w:r>
          </w:p>
          <w:p w14:paraId="028280F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Khối phòng hành chính - quản trị đáp ứng các yêu cầu tối thiểu các hoạt động hành chính - quản trị của nhà trường; </w:t>
            </w:r>
          </w:p>
          <w:p w14:paraId="639A3F1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Khu để xe được bố trí hợp lý, đảm bảo an toàn, trật tự. </w:t>
            </w:r>
          </w:p>
          <w:p w14:paraId="2F72905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3.4: Khu vệ sinh, hệ thống cấp thoát nước </w:t>
            </w:r>
          </w:p>
          <w:p w14:paraId="59188C0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Khu vệ sinh riêng cho nam, nữ, giáo viên, nhân viên, học sinh đảm bảo không ô nhiễm môi trường; khu vệ sinh đảm bảo sử dụng thuận lợi cho học sinh khuyết tật học hòa nhập; </w:t>
            </w:r>
          </w:p>
          <w:p w14:paraId="1DC0153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Hệ thống thoát nước đảm bảo vệ sinh môi trường; hệ thống cấp nước sạch đảm bảo nước uống và nước sinh hoạt cho giáo viên, nhân viên và học sinh; </w:t>
            </w:r>
          </w:p>
          <w:p w14:paraId="6CFB062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Thu gom rác và xử lý chất thải đảm bảo vệ sinh môi trường. </w:t>
            </w:r>
          </w:p>
          <w:p w14:paraId="75279C7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3.5: Thiết bị </w:t>
            </w:r>
          </w:p>
          <w:p w14:paraId="0BAB931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a) Có đủ thiết bị văn phòng và các thiết bị khác phục vụ các hoạt động của nhà trường; </w:t>
            </w:r>
          </w:p>
          <w:p w14:paraId="5035F8C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đủ thiết bị dạy học đáp ứng yêu cầu tối thiểu theo quy định; </w:t>
            </w:r>
          </w:p>
          <w:p w14:paraId="4195989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các thiết bị được kiểm kê, sửa chữa. </w:t>
            </w:r>
          </w:p>
          <w:p w14:paraId="230C092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Tiêu chí 3.6: Thư viện </w:t>
            </w:r>
          </w:p>
          <w:p w14:paraId="1FC8531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Được trang bị sách, báo, tạp chí, bản đồ, tranh ảnh giáo dục, băng đĩa giáo khoa và các xuất bản phẩm tham khảo tối thiểu phục vụ hoạt động dạy học; </w:t>
            </w:r>
          </w:p>
          <w:p w14:paraId="63289A7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Hoạt động của thư viện đáp ứng yêu cầu tối thiểu hoạt động dạy học của cán bộ quản lý, giáo viên, nhân viên, học sinh; </w:t>
            </w:r>
          </w:p>
          <w:p w14:paraId="27BA531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thư viện được kiểm kê, bổ sung sách, báo, tạp chí, bản đồ, tranh ảnh giáo dục, băng đĩa giáo khoa và các xuất bản phẩm tham khảo. Tiêu chuẩn 4: Quan hệ giữa nhà trường, gia đình và xã hội </w:t>
            </w:r>
          </w:p>
          <w:p w14:paraId="3211A7D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4.1: Ban đại diện cha mẹ học sinh </w:t>
            </w:r>
          </w:p>
          <w:p w14:paraId="6A60B5D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Được thành lập và hoạt động theo quy định tại Điều lệ Ban đại diện cha mẹ học sinh; </w:t>
            </w:r>
          </w:p>
          <w:p w14:paraId="1B2C4DE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kế hoạch hoạt động theo năm học; </w:t>
            </w:r>
          </w:p>
          <w:p w14:paraId="0DB4454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Tổ chức thực hiện kế hoạch hoạt động đúng tiến độ. </w:t>
            </w:r>
          </w:p>
          <w:p w14:paraId="57D2391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4.2: Công tác tham mưu cấp ủy Đảng, chính quyền và phối hợp với các tổ chức, cá nhân của nhà trường </w:t>
            </w:r>
          </w:p>
          <w:p w14:paraId="36E4023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Tham mưu cấp ủy Đảng, chính quyền để thực hiện kế hoạch giáo dục của nhà trường; </w:t>
            </w:r>
          </w:p>
          <w:p w14:paraId="6435C4E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Tuyên truyền nâng cao nhận thức và trách nhiệm của cộng đồng về chủ trương, chính sách của Đảng, Nhà nước, ngành Giáo dục; về mục tiêu, nội dung và kế hoạch giáo dục của nhà trường; </w:t>
            </w:r>
          </w:p>
          <w:p w14:paraId="7DD0CD34"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Huy động và sử dụng các nguồn lực hợp pháp của các tổ chức, cá nhân đúng quy định. </w:t>
            </w:r>
          </w:p>
          <w:p w14:paraId="4E5D2F9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5: Hoạt động giáo dục và kết quả giáo dục </w:t>
            </w:r>
          </w:p>
          <w:p w14:paraId="67F681E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5.1: Kế hoạch giáo dục của nhà trường </w:t>
            </w:r>
          </w:p>
          <w:p w14:paraId="76E2458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Đảm bảo theo quy định của Chương trình giáo dục phổ thông cấp tiểu học, các quy định về chuyên môn của cơ quan quản lý giáo dục; </w:t>
            </w:r>
          </w:p>
          <w:p w14:paraId="6192E26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Đảm bảo mục tiêu giáo dục toàn diện thông qua các hoạt động giáo dục được xây dựng trong kế hoạch; </w:t>
            </w:r>
          </w:p>
          <w:p w14:paraId="5B045B7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giải trình và được cơ quan có thẩm quyền xác nhận. </w:t>
            </w:r>
          </w:p>
          <w:p w14:paraId="5135BA1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5.2: Thực hiện Chương trình giáo dục phổ thông cấp tiểu học a) Tổ chức dạy học đúng, đủ các môn học và các hoạt động giáo dục đảm bảo mục tiêu giáo dục; </w:t>
            </w:r>
          </w:p>
          <w:p w14:paraId="1531311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Vận dụng các phương pháp, kỹ thuật dạy học, tổ chức hoạt động dạy học đảm bảo mục tiêu, nội dung giáo dục, phù hợp đối tượng học sinh và điều kiện nhà trường; </w:t>
            </w:r>
          </w:p>
          <w:p w14:paraId="1B3426C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Thực hiện đúng quy định về đánh giá học sinh tiểu học. </w:t>
            </w:r>
          </w:p>
          <w:p w14:paraId="3AC1673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3. Tiêu chí 5.3: Thực hiện các hoạt động giáo dục khác </w:t>
            </w:r>
          </w:p>
          <w:p w14:paraId="28A122D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Đảm bảo theo kế hoạch; </w:t>
            </w:r>
          </w:p>
          <w:p w14:paraId="48C249A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Nội dung và hình thức tổ chức các hoạt động phong phú, phù hợp điều kiện của nhà trường; </w:t>
            </w:r>
          </w:p>
          <w:p w14:paraId="608F6FD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Đảm bảo cho tất cả học sinh được tham gia. </w:t>
            </w:r>
          </w:p>
          <w:p w14:paraId="79C185F4"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5.4: Công tác phổ cập giáo dục tiểu học </w:t>
            </w:r>
          </w:p>
          <w:p w14:paraId="103CEA7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Thực hiện nhiệm vụ phổ cập giáo dục theo phân công; </w:t>
            </w:r>
          </w:p>
          <w:p w14:paraId="0BFB7E6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địa bàn tuyển sinh của trường tỷ lệ trẻ em 6 tuổi vào lớp 1 đạt ít nhất 90%; </w:t>
            </w:r>
          </w:p>
          <w:p w14:paraId="4A2DA8A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Quản lý hồ sơ, số liệu phổ cập giáo dục tiểu học đúng quy định. </w:t>
            </w:r>
          </w:p>
          <w:p w14:paraId="54AB3FE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5.5: Kết quả giáo dục </w:t>
            </w:r>
          </w:p>
          <w:p w14:paraId="48BFF7E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học sinh hoàn thành chương trình lớp học đạt ít nhất 70%; </w:t>
            </w:r>
          </w:p>
          <w:p w14:paraId="079566F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Tỷ lệ học sinh 11 tuổi hoàn thành chương trình tiểu học đạt ít nhất 65%; c) Tỷ lệ trẻ em đến 14 tuổi hoàn thành chương trình tiểu học đạt ít nhất 80%, đối với trường thuộc xã có điều kiện kinh tế - xã hội đặc biệt khó khăn đạt ít nhất 70%. </w:t>
            </w:r>
          </w:p>
          <w:p w14:paraId="099B6DE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TIỂU HỌC MỨC 2 </w:t>
            </w:r>
          </w:p>
          <w:p w14:paraId="2AD48A9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tiểu học đạt Mức 2 khi đảm bảo tiêu chuẩn đánh giá trường tiểu học mức 1 và các tiêu chuẩn sau: </w:t>
            </w:r>
          </w:p>
          <w:p w14:paraId="36D5A1D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chuẩn 1: Tổ chức và quản lý nhà trường </w:t>
            </w:r>
          </w:p>
          <w:p w14:paraId="3CAF816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1.1: Phương hướng, chiến lược xây dựng và phát triển nhà trường Nhà trường có các giải pháp giám sát việc thực hiện phương hướng, chiến lược xây dựng và phát triển. </w:t>
            </w:r>
          </w:p>
          <w:p w14:paraId="3404891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1.2: Hội đồng trường (Hội đồng quản trị đối với trường tư thục) và các hội đồng khác Hoạt động có hiệu quả, góp phần nâng cao chất lượng giáo dục của nhà trường. </w:t>
            </w:r>
          </w:p>
          <w:p w14:paraId="2D0BF91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1.3: Tổ chức Đảng Cộng sản Việt Nam, các đoàn thể và tổ chức khác trong nhà trường </w:t>
            </w:r>
          </w:p>
          <w:p w14:paraId="3F5EE67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Tổ chức Đảng Cộng sản Việt Nam có cơ cấu tổ chức và hoạt động theo quy định; trong 05 năm liên tiếp tính đến thời điểm đánh giá, có ít nhất 01 năm hoàn thành tốt nhiệm vụ, các năm còn lại hoàn thành nhiệm vụ trở lên; </w:t>
            </w:r>
          </w:p>
          <w:p w14:paraId="36BCC65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đoàn thể, tổ chức khác có đóng góp tích cực cho các hoạt động của nhà trường. </w:t>
            </w:r>
          </w:p>
          <w:p w14:paraId="0311C04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1.4: Hiệu trưởng, phó hiệu trưởng, tổ chuyên môn và tổ văn phòng </w:t>
            </w:r>
          </w:p>
          <w:p w14:paraId="5B0A91B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Hằng năm, tổ chuyên môn đề xuất và thực hiện được ít nhất 01 (một) chuyên đề chuyên môn có tác dụng nâng cao chất lượng và hiệu quả giáo dục; </w:t>
            </w:r>
          </w:p>
          <w:p w14:paraId="3F84706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Hoạt động của tổ chuyên môn, tổ văn phòng được định kỳ rà soát, đánh giá, điều chỉnh. </w:t>
            </w:r>
          </w:p>
          <w:p w14:paraId="56D9BB6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1.5: Khối lớp và tổ chức lớp học </w:t>
            </w:r>
          </w:p>
          <w:p w14:paraId="79F6FB9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a) Trường có không quá 30 (ba mươi) lớp; </w:t>
            </w:r>
          </w:p>
          <w:p w14:paraId="131DB66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Sĩ số học sinh trong lớp theo quy định; </w:t>
            </w:r>
          </w:p>
          <w:p w14:paraId="75EB674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Tổ chức lớp học linh hoạt và phù hợp với các hình thức hoạt động giáo dục. </w:t>
            </w:r>
          </w:p>
          <w:p w14:paraId="62E520A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Tiêu chí 1.6: Quản lý hành chính, tài chính và tài sản </w:t>
            </w:r>
          </w:p>
          <w:p w14:paraId="0B2259D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Ứng dụng công nghệ thông tin trong công tác quản lý hành chính, tài chính và tài sản của nhà trường; </w:t>
            </w:r>
          </w:p>
          <w:p w14:paraId="3FDD8FA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không có vi phạm liên quan đến việc quản lý hành chính, tài chính và tài sản theo kết luận của thanh tra, kiểm toán. </w:t>
            </w:r>
          </w:p>
          <w:p w14:paraId="31DBFD5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7. Tiêu chí 1.7: Quản lý cán bộ, giáo viên và nhân viên Có các biện pháp để phát huy năng lực của cán bộ quản lý, giáo viên, nhân viên trong việc xây dựng, phát triển và nâng cao chất lượng giáo dục nhà trường. </w:t>
            </w:r>
          </w:p>
          <w:p w14:paraId="5F93A58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8. Tiêu chí 1.8: Quản lý các hoạt động giáo dục Các biện pháp chỉ đạo, kiểm tra, đánh giá của nhà trường đối với các hoạt động giáo dục, được cơ quan quản lý đánh giá đạt hiệu quả. </w:t>
            </w:r>
          </w:p>
          <w:p w14:paraId="3E416C6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9. Tiêu chí 1.9: Thực hiện quy chế dân chủ cơ sở Các biện pháp và cơ chế giám sát việc thực hiện quy chế dân chủ cơ sở đảm bảo công khai, minh bạch, hiệu quả. </w:t>
            </w:r>
          </w:p>
          <w:p w14:paraId="6EE989A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10. Tiêu chí 1.10: Đảm bảo an ninh trật tự, an toàn trường học </w:t>
            </w:r>
          </w:p>
          <w:p w14:paraId="1051E53F"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Cán bộ quản lý, giáo viên, nhân viên và học sinh được phổ biến, hướng dẫn, thực hiện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 </w:t>
            </w:r>
          </w:p>
          <w:p w14:paraId="30D449D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Nhà trường thường xuyên kiểm tra, thu thập, đánh giá, xử lý các thông tin, biểu hiện liên quan đến bạo lực học đường, an ninh trật tự và có biện pháp ngăn chặn kịp thời, hiệu quả. </w:t>
            </w:r>
          </w:p>
          <w:p w14:paraId="5B20F65F"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giáo viên, nhân viên và học sinh </w:t>
            </w:r>
          </w:p>
          <w:p w14:paraId="1A9888B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hiệu trưởng, phó hiệu trưởng </w:t>
            </w:r>
          </w:p>
          <w:p w14:paraId="68C24F3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có ít nhất 02 năm được đánh giá đạt chuẩn hiệu trưởng ở mức khá trở lên; </w:t>
            </w:r>
          </w:p>
          <w:p w14:paraId="0164DBC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bồi dưỡng, tập huấn về lý luận chính trị theo quy định; được giáo viên, nhân viên trong trường tín nhiệm. </w:t>
            </w:r>
          </w:p>
          <w:p w14:paraId="1551088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60C0568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giáo viên đạt trên chuẩn trình độ đào tạo đạt ít nhất 55%; đối với các trường thuộc vùng khó khăn đạt ít nhất 40%; trong 05 năm liên tiếp tính đến thời điểm đánh giá, tỷ lệ giáo viên trên chuẩn trình độ đào tạo được duy trì ổn định và tăng dần theo lộ trình phù hợp; </w:t>
            </w:r>
          </w:p>
          <w:p w14:paraId="4DC4E66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có 100% giáo viên đạt chuẩn nghề nghiệp giáo viên ở mức đạt trở lên, trong đó có ít nhất 60% </w:t>
            </w:r>
            <w:r w:rsidRPr="00937B0B">
              <w:rPr>
                <w:color w:val="000000" w:themeColor="text1"/>
                <w:sz w:val="28"/>
                <w:szCs w:val="28"/>
                <w:shd w:val="clear" w:color="auto" w:fill="FFFFFF"/>
              </w:rPr>
              <w:lastRenderedPageBreak/>
              <w:t xml:space="preserve">đạt chuẩn nghề nghiệp giáo viên ở mức khá trở lên và có ít nhất 50% ở mức khá trở lên đối với trường thuộc vùng khó khăn; </w:t>
            </w:r>
          </w:p>
          <w:p w14:paraId="15C6EB2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Trong 05 năm liên tiếp tính đến thời điểm đánh giá, không có giáo viên bị kỷ luật từ hình thức cảnh cáo trở lên. </w:t>
            </w:r>
          </w:p>
          <w:p w14:paraId="0B38482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0934EC3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Số lượng và cơ cấu nhân viên đảm bảo theo quy định; </w:t>
            </w:r>
          </w:p>
          <w:p w14:paraId="4E56D0F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không có nhân viên bị kỷ luật từ hình thức cảnh cáo trở lên. </w:t>
            </w:r>
          </w:p>
          <w:p w14:paraId="739BB5DF"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2.4: Đối với học sinh Học sinh vi phạm các hành vi không được làm được phát hiện kịp thời, được áp dụng các biện pháp giáo dục phù hợp và có chuyển biến tích cực. </w:t>
            </w:r>
          </w:p>
          <w:p w14:paraId="379D2EE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3: Cơ sở vật chất và thiết bị dạy học </w:t>
            </w:r>
          </w:p>
          <w:p w14:paraId="241D871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sân chơi, sân tập </w:t>
            </w:r>
          </w:p>
          <w:p w14:paraId="1BD3A2FF"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Diện tích khuôn viên, sân chơi, sân tập theo quy định; </w:t>
            </w:r>
          </w:p>
          <w:p w14:paraId="2120C1D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Sân chơi, sân tập đảm bảo cho học sinh luyện tập thường xuyên và hiệu quả. </w:t>
            </w:r>
          </w:p>
          <w:p w14:paraId="00BA221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3.2: Phòng học </w:t>
            </w:r>
          </w:p>
          <w:p w14:paraId="7FBA87E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Diện tích phòng học đạt tiêu chuẩn theo quy định; </w:t>
            </w:r>
          </w:p>
          <w:p w14:paraId="31FD521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Tủ đựng thiết bị dạy học có đủ các thiết bị dạy học; </w:t>
            </w:r>
          </w:p>
          <w:p w14:paraId="5E42E3D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Kích thước, vật liệu, kết cấu, kiểu dáng, màu sắc bàn, ghế học sinh theo quy định. </w:t>
            </w:r>
          </w:p>
          <w:p w14:paraId="472BA4B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phòng phục vụ học tập và khối phòng hành chính - quản trị </w:t>
            </w:r>
          </w:p>
          <w:p w14:paraId="705BED9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Khối phòng phục vụ học tập và khối phòng hành chính - quản trị theo quy định; khu bếp, nhà ăn, nhà nghỉ (nếu có) phải đảm bảo điều kiện sức khỏe, an toàn, vệ sinh cho giáo viên, nhân viên và học sinh; </w:t>
            </w:r>
          </w:p>
          <w:p w14:paraId="11B7325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nơi lưu trữ hồ sơ, tài liệu chung. </w:t>
            </w:r>
          </w:p>
          <w:p w14:paraId="3C12338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3.4: Khu vệ sinh, hệ thống cấp thoát nước </w:t>
            </w:r>
          </w:p>
          <w:p w14:paraId="2150982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Khu vệ sinh đảm bảo thuận tiện, được xây dựng phù hợp với cảnh quan và theo quy định; </w:t>
            </w:r>
          </w:p>
          <w:p w14:paraId="2BEA6B5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Hệ thống cấp nước sạch, hệ thống thoát nước, thu gom và xử lý chất thải đáp ứng quy định của Bộ Giáo dục và Đào tạo và Bộ Y tế. </w:t>
            </w:r>
          </w:p>
          <w:p w14:paraId="5B24812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3.5: Thiết bị </w:t>
            </w:r>
          </w:p>
          <w:p w14:paraId="227CB1B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Hệ thống máy tính được kết nối Internet phục vụ công tác quản lý, hoạt động dạy học; </w:t>
            </w:r>
          </w:p>
          <w:p w14:paraId="24BB1B9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đủ thiết bị dạy học theo quy định; </w:t>
            </w:r>
          </w:p>
          <w:p w14:paraId="391F373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được bổ sung các thiết bị dạy học và thiết bị dạy học tự làm. 6. Tiêu chí 3.6: Thư viện Thư viện của nhà trường đạt Thư viện trường học đạt chuẩn trở lên. </w:t>
            </w:r>
          </w:p>
          <w:p w14:paraId="7D96295F"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4: Quan hệ giữa nhà trường, gia đình và xã hội </w:t>
            </w:r>
          </w:p>
          <w:p w14:paraId="04BE0D0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1. Tiêu chí 4.1: Ban đại diện cha mẹ học sinh Phối hợp có hiệu quả với nhà trường trong việc tổ chức thực hiện nhiệm vụ năm học và các hoạt động giáo dục; hướng dẫn, tuyên truyền, phổ biến pháp luật, chủ trương chính sách về giáo dục đối với cha mẹ học sinh; huy động học sinh đến trường, vận động học sinh đã bỏ học trở lại lớp. </w:t>
            </w:r>
          </w:p>
          <w:p w14:paraId="0A06DEE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4.2: Công tác tham mưu cấp ủy Đảng, chính quyền và phối hợp với các tổ chức, cá nhân của nhà trường </w:t>
            </w:r>
          </w:p>
          <w:p w14:paraId="44A2D69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Tham mưu cấp ủy Đảng, chính quyền để tạo điều kiện cho nhà trường thực hiện phương hướng, chiến lược xây dựng và phát triển; </w:t>
            </w:r>
          </w:p>
          <w:p w14:paraId="360FCE1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Phối hợp với các tổ chức, đoàn thể, cá nhân để giáo dục truyền thống lịch sử, văn hóa, đạo đức lối sống, pháp luật, nghệ thuật, thể dục thể thao và các nội dung giáo dục khác cho học sinh; chăm sóc di tích lịch sử, cách mạng, công trình văn hóa; chăm sóc gia đình thương binh, liệt sĩ, gia đình có công với cách mạng, Bà mẹ Việt Nam anh hùng ở địa phương. </w:t>
            </w:r>
          </w:p>
          <w:p w14:paraId="1762947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5: Hoạt động giáo dục và kết quả giáo dục </w:t>
            </w:r>
          </w:p>
          <w:p w14:paraId="3BE6449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5.1: Kế hoạch giáo dục của nhà trường </w:t>
            </w:r>
          </w:p>
          <w:p w14:paraId="0BE31B6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Đảm bảo tính cập nhật các quy định về chuyên môn của cơ quan quản lý giáo dục; </w:t>
            </w:r>
          </w:p>
          <w:p w14:paraId="229EBBC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phổ biến, công khai để giáo viên, học sinh, cha mẹ học sinh, cộng đồng biết và phối hợp, giám sát nhà trường thực hiện kế hoạch. </w:t>
            </w:r>
          </w:p>
          <w:p w14:paraId="3E974D3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5.2: Thực hiện Chương trình giáo dục phổ thông cấp tiểu học a) Thực hiện đúng chương trình, kế hoạch giáo dục; lựa chọn nội dung, thời lượng, phương pháp, hình thức dạy học phù hợp với từng đối tượng và đáp ứng yêu cầu, khả năng nhận thức của học sinh; </w:t>
            </w:r>
          </w:p>
          <w:p w14:paraId="4D7AE59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Phát hiện và bồi dưỡng học sinh có năng khiếu, phụ đạo học sinh gặp khó khăn trong học tập, rèn luyện. </w:t>
            </w:r>
          </w:p>
          <w:p w14:paraId="7EC7AAA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5.3: Thực hiện các hoạt động giáo dục khác Được tổ chức có hiệu quả, tạo cơ hội cho học sinh tham gia tích cực, chủ động, sáng tạo. </w:t>
            </w:r>
          </w:p>
          <w:p w14:paraId="4CEB853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5.4: Công tác phổ cập giáo dục tiểu học Trong địa bàn tuyển sinh của trường tỷ lệ trẻ 6 tuổi vào lớp 1 đạt ít nhất 95%. </w:t>
            </w:r>
          </w:p>
          <w:p w14:paraId="02635FA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5.5: Kết quả giáo dục </w:t>
            </w:r>
          </w:p>
          <w:p w14:paraId="3958A7F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học sinh hoàn thành chương trình lớp học đạt ít nhất 85%; </w:t>
            </w:r>
          </w:p>
          <w:p w14:paraId="1930679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Tỷ lệ trẻ em 11 tuổi hoàn thành chương trình tiểu học đạt ít nhất 80%, đối với trường thuộc xã có điều kiện kinh tế - xã hội đặc biệt khó khăn đạt ít nhất 70%; các trẻ em 11 tuổi còn lại đều đang học các lớp tiểu học. TIÊU CHUẨN ĐÁNH GIÁ TRƯỜNG TIỂU HỌC MỨC 3 </w:t>
            </w:r>
          </w:p>
          <w:p w14:paraId="71036A9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tiểu học đạt Mức 3 khi đảm bảo các tiêu chuẩn đánh giá trường tiểu học mức 2 và các tiêu chuẩn sau: </w:t>
            </w:r>
          </w:p>
          <w:p w14:paraId="2B1E09E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chuẩn 1: Tổ chức và quản lý nhà trường </w:t>
            </w:r>
          </w:p>
          <w:p w14:paraId="3A6F19AB"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1.1: Phương hướng, chiến lược xây dựng và phát triển nhà trường Định kỳ rà soát, bổ sung, điều chỉnh phương hướng, chiến lược xây dựng và phát triển. Tổ chức xây dựng phương hướng, chiến lược xây dựng và </w:t>
            </w:r>
            <w:r w:rsidRPr="00937B0B">
              <w:rPr>
                <w:color w:val="000000" w:themeColor="text1"/>
                <w:sz w:val="28"/>
                <w:szCs w:val="28"/>
                <w:shd w:val="clear" w:color="auto" w:fill="FFFFFF"/>
              </w:rPr>
              <w:lastRenderedPageBreak/>
              <w:t xml:space="preserve">phát triển có sự tham gia của các thành viên trong Hội đồng trường (Hội đồng quản trị đối với trường tư thục), cán bộ quản lý, giáo viên, nhân viên, cha mẹ học sinh và cộng đồng. </w:t>
            </w:r>
          </w:p>
          <w:p w14:paraId="53388FC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1.3: Tổ chức Đảng Cộng sản Việt Nam, các đoàn thể và tổ chức khác trong nhà trường </w:t>
            </w:r>
          </w:p>
          <w:p w14:paraId="3BF0E39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tổ chức Đảng Cộng sản Việt Nam có ít nhất 02 năm hoàn thành tốt nhiệm vụ, các năm còn lại hoàn thành nhiệm vụ trở lên; </w:t>
            </w:r>
          </w:p>
          <w:p w14:paraId="2358F6D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đoàn thể, tổ chức khác đóng góp hiệu quả cho các hoạt động của nhà trường và cộng đồng. </w:t>
            </w:r>
          </w:p>
          <w:p w14:paraId="2701A8A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1.4: Hiệu trưởng, phó hiệu trưởng, tổ chuyên môn và tổ văn phòng </w:t>
            </w:r>
          </w:p>
          <w:p w14:paraId="05AF4099"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Hoạt động của tổ chuyên môn, tổ văn phòng có đóng góp hiệu quả trong việc nâng cao chất lượng các hoạt động của nhà trường; </w:t>
            </w:r>
          </w:p>
          <w:p w14:paraId="2F4DD6B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Tổ chuyên môn thực hiện hiệu quả các chuyên đề chuyên môn góp phần nâng cao chất lượng giáo dục. </w:t>
            </w:r>
          </w:p>
          <w:p w14:paraId="58331FF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1.6: Quản lý hành chính, tài chính và tài sản Có kế hoạch dài hạn, trung hạn và ngắn hạn để tạo các nguồn tài chính hợp pháp phù hợp với điều kiện nhà trường, thực tế địa phương. </w:t>
            </w:r>
          </w:p>
          <w:p w14:paraId="3C5E3FBD"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giáo viên, nhân viên và học sinh </w:t>
            </w:r>
          </w:p>
          <w:p w14:paraId="06C01CE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hiệu trưởng, phó hiệu trưởng Trong 05 năm liên tiếp tính đến thời điểm đánh giá, đạt chuẩn hiệu trưởng ở mức khá trở lên, trong đó có ít nhất 01 năm đạt chuẩn hiệu trưởng ở mức tốt. </w:t>
            </w:r>
          </w:p>
          <w:p w14:paraId="1321FC0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19CE42CE"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giáo viên đạt trên chuẩn trình độ đào tạo đạt ít nhất 65%, đối với các trường thuộc vùng khó khăn đạt ít nhất 50%; </w:t>
            </w:r>
          </w:p>
          <w:p w14:paraId="18E59D6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có ít nhất 80% giáo viên đạt chuẩn nghề nghiệp giáo viên ở mức khá trở lên, trong đó có ít nhất 30% đạt chuẩn nghề nghiệp giáo viên ở mức tốt; đối với trường thuộc vùng khó khăn có ít nhất 70% đạt chuẩn nghề nghiệp giáo viên ở mức khá trở lên, trong đó có ít nhất 20% đạt chuẩn nghề nghiệp giáo viên ở mức tốt. </w:t>
            </w:r>
          </w:p>
          <w:p w14:paraId="3BD40D4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510D16C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trình độ đào tạo đáp ứng được vị trí việc làm; </w:t>
            </w:r>
          </w:p>
          <w:p w14:paraId="7E2EE764"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Hằng năm, được tham gia đầy đủ các khóa, lớp tập huấn, bồi dưỡng chuyên môn, nghiệp vụ theo vị trí việc làm. </w:t>
            </w:r>
          </w:p>
          <w:p w14:paraId="686FDC24"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2.4: Đối với học sinh Học sinh có thành tích trong học tập, rèn luyện có ảnh hưởng tích cực đến các hoạt động của lớp và nhà trường. Tiêu chuẩn 3: Cơ sở vật chất và thiết bị dạy học </w:t>
            </w:r>
          </w:p>
          <w:p w14:paraId="265D31D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sân chơi, sân tập Sân chơi, sân tập bằng phẳng, có cây bóng mát, có đồ chơi, thiết bị vận động. </w:t>
            </w:r>
          </w:p>
          <w:p w14:paraId="604CBF2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2. Tiêu chí 3.2: Phòng học Có các phòng riêng biệt để dạy các môn âm nhạc, mỹ thuật, khoa học và ngoại ngữ; có phòng để hỗ trợ cho học sinh có hoàn cảnh khó khăn, học sinh có năng khiếu (nếu có). </w:t>
            </w:r>
          </w:p>
          <w:p w14:paraId="7B4DCC5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phòng phục vụ học tập và khối phòng hành chính - quản trị Khối phòng phục vụ học tập, phòng hành chính - quản trị có đầy đủ các thiết bị, được sắp xếp hợp lý, khoa học và hỗ trợ hiệu quả các hoạt động nhà trường. </w:t>
            </w:r>
          </w:p>
          <w:p w14:paraId="72A47CD7"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3.5: Thiết bị Thiết bị dạy học, thiết bị dạy học tự làm được khai thác, sử dụng hiệu quả đáp ứng yêu cầu đổi mới nội dung phương pháp dạy học và nâng cao chất lượng giáo dục của nhà trường. </w:t>
            </w:r>
          </w:p>
          <w:p w14:paraId="2B564B8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3.6: Thư viện Thư viện của nhà trường đạt Thư viện trường học tiên tiến trở lên; hệ thống máy tính của thư viện được kết nối Internet đáp ứng nhu cầu nghiên cứu, hoạt động dạy học, các hoạt động khác của cán bộ quản lý, giáo viên, nhân viên và học sinh. </w:t>
            </w:r>
          </w:p>
          <w:p w14:paraId="289B500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4: Quan hệ giữa nhà trường, gia đình và xã hội </w:t>
            </w:r>
          </w:p>
          <w:p w14:paraId="695A1746"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4.1: Ban đại diện cha mẹ học sinh Phối hợp có hiệu quả với nhà trường, xã hội trong việc thực hiện các nhiệm vụ theo quy định của Điều lệ Ban đại diện cha mẹ học sinh. </w:t>
            </w:r>
          </w:p>
          <w:p w14:paraId="403BC680"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4.2: Công tác tham mưu cấp ủy Đảng, chính quyền và phối hợp với các tổ chức, cá nhân của nhà trường Tham mưu cấp ủy Đảng, chính quyền và phối hợp có hiệu quả với các tổ chức, cá nhân xây dựng nhà trường trở thành trung tâm văn hóa, giáo dục của địa phương. </w:t>
            </w:r>
          </w:p>
          <w:p w14:paraId="503AEFD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5: Hoạt động giáo dục và kết quả giáo dục </w:t>
            </w:r>
          </w:p>
          <w:p w14:paraId="000F248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5.2: Thực hiện Chương trình giáo dục phổ thông cấp tiểu học Hằng năm, rà soát, phân tích, đánh giá hiệu quả và tác động của các biện pháp, giải pháp tổ chức các hoạt động giáo dục nhằm nâng cao chất lượng dạy học của giáo viên, học sinh. </w:t>
            </w:r>
          </w:p>
          <w:p w14:paraId="5FF935B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5.3: Thực hiện các hoạt động giáo dục khác Nội dung và hình thức tổ chức các hoạt động phân hóa theo nhu cầu, năng lực sở trường của học sinh. </w:t>
            </w:r>
          </w:p>
          <w:p w14:paraId="768DC1A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5.4: Công tác phổ cập giáo dục tiểu học Trong địa bàn tuyển sinh của trường tỷ lệ trẻ 6 tuổi vào lớp 1 đạt ít nhất 98%. </w:t>
            </w:r>
          </w:p>
          <w:p w14:paraId="374B4943"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5.5: Kết quả giáo dục </w:t>
            </w:r>
          </w:p>
          <w:p w14:paraId="5E46534C"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Tỷ lệ học sinh hoàn thành chương trình lớp học đạt ít nhất 95%; </w:t>
            </w:r>
          </w:p>
          <w:p w14:paraId="4AF68125"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Tỷ lệ trẻ em 11 tuổi hoàn thành chương trình tiểu học đạt ít nhất 90%, đối với trường thuộc xã có điều kiện kinh tế - xã hội đặc biệt khó khăn đạt ít nhất 80%; các trẻ em 11 tuổi còn lại đều đang học các lớp tiểu học. TIÊU CHUẨN ĐÁNH GIÁ TRƯỜNG TIỂU HỌC MỨC 4 </w:t>
            </w:r>
          </w:p>
          <w:p w14:paraId="6DC54FE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tiểu học đạt Mức 4 khi đảm bảo Tiêu chuẩn đánh giá trường tiểu học Mức 3 và các quy định sau: </w:t>
            </w:r>
          </w:p>
          <w:p w14:paraId="4597BE4A"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lastRenderedPageBreak/>
              <w:t xml:space="preserve">- Kế hoạch giáo dục của nhà trường có những nội dung được tham khảo Chương trình giáo dục tiên tiến của các nước trong khu vực và thế giới đúng quy định, phù hợp, hiệu quả và góp phần nâng cao chất lượng giáo dục. </w:t>
            </w:r>
          </w:p>
          <w:p w14:paraId="696C0781"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Đảm bảo 100% cho học sinh có hoàn cảnh khó khăn, học sinh có năng khiếu hoàn thành mục tiêu giáo dục dành cho từng cá nhân với sự tham gia của nhà trường, các tổ chức, cá nhân liên quan. </w:t>
            </w:r>
          </w:p>
          <w:p w14:paraId="7068CBE8"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Thư viện có hệ thống hạ tầng công nghệ thông tin hiện đại, có kết nối Internet đáp ứng yêu cầu các hoạt động của nhà trường; có nguồn tài liệu truyền thống và tài liệu số phong phú đáp ứng yêu cầu các hoạt động nhà trường. </w:t>
            </w:r>
          </w:p>
          <w:p w14:paraId="7F6380A2" w14:textId="77777777" w:rsidR="00C8361E" w:rsidRPr="00937B0B" w:rsidRDefault="00C8361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Trong 05 năm liên tiếp tính đến thời điểm đánh giá, nhà trường hoàn thành tất cả các mục tiêu theo phương hướng, chiến lược phát triển nhà trường. </w:t>
            </w:r>
          </w:p>
          <w:p w14:paraId="274AC2B6" w14:textId="77777777" w:rsidR="00C8361E" w:rsidRPr="00937B0B" w:rsidRDefault="00C8361E" w:rsidP="00937B0B">
            <w:pPr>
              <w:spacing w:before="40" w:after="40"/>
              <w:jc w:val="both"/>
              <w:rPr>
                <w:color w:val="000000" w:themeColor="text1"/>
                <w:sz w:val="28"/>
                <w:szCs w:val="28"/>
              </w:rPr>
            </w:pPr>
            <w:r w:rsidRPr="00937B0B">
              <w:rPr>
                <w:color w:val="000000" w:themeColor="text1"/>
                <w:sz w:val="28"/>
                <w:szCs w:val="28"/>
                <w:shd w:val="clear" w:color="auto" w:fill="FFFFFF"/>
              </w:rPr>
              <w:t>- Trong 05 năm liên tiếp tính đến thời điểm đánh giá, nhà trường có ít nhất 02 năm có kết quả giáo dục, các hoạt động khác của nhà trường vượt trội so với các trường có điều kiện kinh tế - xã hội tương đồng, được các cấp thẩm quyền và cộng đồng ghi nhận</w:t>
            </w:r>
          </w:p>
        </w:tc>
      </w:tr>
      <w:tr w:rsidR="00EC3D27" w:rsidRPr="00937B0B" w14:paraId="3BDA524D"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32010F14" w14:textId="77777777" w:rsidR="00C8361E" w:rsidRPr="00937B0B" w:rsidRDefault="00C8361E" w:rsidP="00937B0B">
            <w:pPr>
              <w:spacing w:before="40" w:after="40"/>
              <w:jc w:val="center"/>
              <w:rPr>
                <w:b/>
                <w:color w:val="000000" w:themeColor="text1"/>
                <w:sz w:val="28"/>
                <w:szCs w:val="28"/>
              </w:rPr>
            </w:pPr>
            <w:r w:rsidRPr="00937B0B">
              <w:rPr>
                <w:b/>
                <w:color w:val="000000" w:themeColor="text1"/>
                <w:sz w:val="28"/>
                <w:szCs w:val="28"/>
              </w:rPr>
              <w:lastRenderedPageBreak/>
              <w:t>9</w:t>
            </w:r>
          </w:p>
        </w:tc>
        <w:tc>
          <w:tcPr>
            <w:tcW w:w="8624" w:type="dxa"/>
            <w:gridSpan w:val="5"/>
            <w:tcBorders>
              <w:top w:val="single" w:sz="4" w:space="0" w:color="auto"/>
              <w:left w:val="single" w:sz="4" w:space="0" w:color="auto"/>
              <w:bottom w:val="single" w:sz="4" w:space="0" w:color="auto"/>
              <w:right w:val="single" w:sz="4" w:space="0" w:color="auto"/>
            </w:tcBorders>
            <w:hideMark/>
          </w:tcPr>
          <w:p w14:paraId="6DAC4D00" w14:textId="77777777" w:rsidR="00C8361E" w:rsidRPr="00937B0B" w:rsidRDefault="00C8361E"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0612F7EF" w14:textId="77777777" w:rsidR="00C8361E" w:rsidRPr="00937B0B" w:rsidRDefault="00C8361E" w:rsidP="00937B0B">
            <w:pPr>
              <w:spacing w:before="40" w:after="40"/>
              <w:rPr>
                <w:color w:val="000000" w:themeColor="text1"/>
                <w:sz w:val="28"/>
                <w:szCs w:val="28"/>
              </w:rPr>
            </w:pPr>
            <w:r w:rsidRPr="00937B0B">
              <w:rPr>
                <w:bCs/>
                <w:color w:val="000000" w:themeColor="text1"/>
                <w:sz w:val="28"/>
                <w:szCs w:val="28"/>
              </w:rPr>
              <w:t>- Thông tư số 17/2018/TT-BGDĐT ngày 22/8/2018 của Bộ trưởng Bộ GD&amp;ĐT.</w:t>
            </w:r>
          </w:p>
          <w:p w14:paraId="20BE33EA" w14:textId="77777777" w:rsidR="00C8361E" w:rsidRPr="00937B0B" w:rsidRDefault="00C8361E" w:rsidP="00937B0B">
            <w:pPr>
              <w:spacing w:before="40" w:after="40"/>
              <w:rPr>
                <w:rFonts w:eastAsiaTheme="minorHAnsi"/>
                <w:color w:val="000000" w:themeColor="text1"/>
                <w:sz w:val="28"/>
                <w:szCs w:val="28"/>
              </w:rPr>
            </w:pPr>
            <w:r w:rsidRPr="00937B0B">
              <w:rPr>
                <w:rFonts w:eastAsiaTheme="minorHAnsi"/>
                <w:color w:val="000000" w:themeColor="text1"/>
                <w:sz w:val="28"/>
                <w:szCs w:val="28"/>
              </w:rPr>
              <w:t>- Số 2108 /QĐ-BGDĐT ngày 24/06/2021của Bộ GD&amp;ĐT công bố Bộ thủ tục hành chính được chuẩn hóa thuộc phạm vi, chức năng quản lý của Bộ Giáo dục và Đào tạo.</w:t>
            </w:r>
          </w:p>
        </w:tc>
      </w:tr>
      <w:tr w:rsidR="00EC3D27" w:rsidRPr="00937B0B" w14:paraId="7A976195" w14:textId="77777777" w:rsidTr="00041D24">
        <w:trPr>
          <w:trHeight w:val="20"/>
        </w:trPr>
        <w:tc>
          <w:tcPr>
            <w:tcW w:w="590" w:type="dxa"/>
            <w:tcBorders>
              <w:top w:val="single" w:sz="4" w:space="0" w:color="auto"/>
              <w:left w:val="single" w:sz="4" w:space="0" w:color="auto"/>
              <w:bottom w:val="single" w:sz="4" w:space="0" w:color="auto"/>
              <w:right w:val="single" w:sz="4" w:space="0" w:color="auto"/>
            </w:tcBorders>
            <w:vAlign w:val="center"/>
            <w:hideMark/>
          </w:tcPr>
          <w:p w14:paraId="419439F3" w14:textId="77777777" w:rsidR="00C8361E" w:rsidRPr="00937B0B" w:rsidRDefault="00C8361E" w:rsidP="00937B0B">
            <w:pPr>
              <w:spacing w:before="40" w:after="40"/>
              <w:jc w:val="center"/>
              <w:rPr>
                <w:b/>
                <w:color w:val="000000" w:themeColor="text1"/>
                <w:sz w:val="28"/>
                <w:szCs w:val="28"/>
              </w:rPr>
            </w:pPr>
            <w:r w:rsidRPr="00937B0B">
              <w:rPr>
                <w:b/>
                <w:color w:val="000000" w:themeColor="text1"/>
                <w:sz w:val="28"/>
                <w:szCs w:val="28"/>
              </w:rPr>
              <w:t>10</w:t>
            </w:r>
          </w:p>
        </w:tc>
        <w:tc>
          <w:tcPr>
            <w:tcW w:w="8624" w:type="dxa"/>
            <w:gridSpan w:val="5"/>
            <w:tcBorders>
              <w:top w:val="single" w:sz="4" w:space="0" w:color="auto"/>
              <w:left w:val="single" w:sz="4" w:space="0" w:color="auto"/>
              <w:bottom w:val="single" w:sz="4" w:space="0" w:color="auto"/>
              <w:right w:val="single" w:sz="4" w:space="0" w:color="auto"/>
            </w:tcBorders>
            <w:hideMark/>
          </w:tcPr>
          <w:p w14:paraId="3FBE1779" w14:textId="7CE3BBBC" w:rsidR="00C8361E" w:rsidRPr="00937B0B" w:rsidRDefault="00C8361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007865B9" w:rsidRPr="00937B0B">
              <w:rPr>
                <w:bCs/>
                <w:color w:val="000000" w:themeColor="text1"/>
                <w:sz w:val="28"/>
                <w:szCs w:val="28"/>
              </w:rPr>
              <w:t>không có</w:t>
            </w:r>
          </w:p>
        </w:tc>
      </w:tr>
    </w:tbl>
    <w:p w14:paraId="1C878F29" w14:textId="29191C1C" w:rsidR="00FD0370" w:rsidRPr="00937B0B" w:rsidRDefault="00535F64" w:rsidP="00D1706F">
      <w:pPr>
        <w:pStyle w:val="Heading4"/>
      </w:pPr>
      <w:r w:rsidRPr="00937B0B">
        <w:t>1.000691 Công nhận trường trung học đạt chuẩn Quốc gia</w:t>
      </w:r>
    </w:p>
    <w:tbl>
      <w:tblPr>
        <w:tblStyle w:val="TableGrid"/>
        <w:tblW w:w="9214" w:type="dxa"/>
        <w:tblInd w:w="-5" w:type="dxa"/>
        <w:tblLook w:val="04A0" w:firstRow="1" w:lastRow="0" w:firstColumn="1" w:lastColumn="0" w:noHBand="0" w:noVBand="1"/>
      </w:tblPr>
      <w:tblGrid>
        <w:gridCol w:w="746"/>
        <w:gridCol w:w="3124"/>
        <w:gridCol w:w="2000"/>
        <w:gridCol w:w="107"/>
        <w:gridCol w:w="2324"/>
        <w:gridCol w:w="913"/>
      </w:tblGrid>
      <w:tr w:rsidR="007B7869" w:rsidRPr="00937B0B" w14:paraId="6C082A86"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178BDF74" w14:textId="77777777" w:rsidR="005F242A" w:rsidRPr="00937B0B" w:rsidRDefault="005F242A"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1.000691</w:t>
            </w:r>
          </w:p>
        </w:tc>
      </w:tr>
      <w:tr w:rsidR="00EC3D27" w:rsidRPr="00937B0B" w14:paraId="09FB62E0"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1054382A" w14:textId="77777777" w:rsidR="005F242A" w:rsidRPr="00937B0B" w:rsidRDefault="005F242A"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Công nhận trường trung học đạt chuẩn Quốc gia</w:t>
            </w:r>
          </w:p>
        </w:tc>
      </w:tr>
      <w:tr w:rsidR="00EC3D27" w:rsidRPr="00937B0B" w14:paraId="660774C5"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0C0CE705" w14:textId="77777777" w:rsidR="005F242A" w:rsidRPr="00937B0B" w:rsidRDefault="005F242A"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6DB40BF5"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47178E1F" w14:textId="77777777" w:rsidR="005F242A" w:rsidRPr="00937B0B" w:rsidRDefault="005F242A"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GD quốc dân và cơ sở GD khác</w:t>
            </w:r>
          </w:p>
        </w:tc>
      </w:tr>
      <w:tr w:rsidR="00EC3D27" w:rsidRPr="00937B0B" w14:paraId="1EA4D9A1"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2F3BA7E5" w14:textId="77777777" w:rsidR="005F242A" w:rsidRPr="00937B0B" w:rsidRDefault="005F242A"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1D82B37E"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353DBC5F" w14:textId="77777777" w:rsidR="005F242A" w:rsidRPr="00937B0B" w:rsidRDefault="005F242A" w:rsidP="00937B0B">
            <w:pPr>
              <w:spacing w:before="40" w:after="40"/>
              <w:jc w:val="both"/>
              <w:rPr>
                <w:b/>
                <w:color w:val="000000" w:themeColor="text1"/>
                <w:sz w:val="28"/>
                <w:szCs w:val="28"/>
              </w:rPr>
            </w:pPr>
            <w:r w:rsidRPr="00937B0B">
              <w:rPr>
                <w:b/>
                <w:color w:val="000000" w:themeColor="text1"/>
                <w:sz w:val="28"/>
                <w:szCs w:val="28"/>
              </w:rPr>
              <w:t>3.1</w:t>
            </w:r>
          </w:p>
        </w:tc>
        <w:tc>
          <w:tcPr>
            <w:tcW w:w="8467" w:type="dxa"/>
            <w:gridSpan w:val="5"/>
            <w:tcBorders>
              <w:top w:val="single" w:sz="4" w:space="0" w:color="auto"/>
              <w:left w:val="single" w:sz="4" w:space="0" w:color="auto"/>
              <w:bottom w:val="single" w:sz="4" w:space="0" w:color="auto"/>
              <w:right w:val="single" w:sz="4" w:space="0" w:color="auto"/>
            </w:tcBorders>
            <w:hideMark/>
          </w:tcPr>
          <w:p w14:paraId="1C705BE9" w14:textId="3C521301" w:rsidR="005F242A" w:rsidRPr="00937B0B" w:rsidRDefault="00CF1648" w:rsidP="00937B0B">
            <w:pPr>
              <w:spacing w:before="40" w:after="40"/>
              <w:jc w:val="both"/>
              <w:rPr>
                <w:b/>
                <w:color w:val="000000" w:themeColor="text1"/>
                <w:sz w:val="28"/>
                <w:szCs w:val="28"/>
              </w:rPr>
            </w:pPr>
            <w:r w:rsidRPr="00937B0B">
              <w:rPr>
                <w:b/>
                <w:color w:val="000000" w:themeColor="text1"/>
                <w:sz w:val="28"/>
                <w:szCs w:val="28"/>
              </w:rPr>
              <w:t>Nộp</w:t>
            </w:r>
            <w:r w:rsidR="005F242A" w:rsidRPr="00937B0B">
              <w:rPr>
                <w:b/>
                <w:color w:val="000000" w:themeColor="text1"/>
                <w:sz w:val="28"/>
                <w:szCs w:val="28"/>
              </w:rPr>
              <w:t xml:space="preserve"> hồ sơ TTHC</w:t>
            </w:r>
          </w:p>
        </w:tc>
      </w:tr>
      <w:tr w:rsidR="00EC3D27" w:rsidRPr="00937B0B" w14:paraId="1A72A060"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5DC085EB" w14:textId="4566E920" w:rsidR="005F242A" w:rsidRPr="00937B0B" w:rsidRDefault="005F242A" w:rsidP="00937B0B">
            <w:pPr>
              <w:spacing w:before="40" w:after="40"/>
              <w:jc w:val="both"/>
              <w:rPr>
                <w:color w:val="000000" w:themeColor="text1"/>
                <w:sz w:val="28"/>
                <w:szCs w:val="28"/>
                <w:lang w:val="pt-BR"/>
              </w:rPr>
            </w:pPr>
            <w:r w:rsidRPr="00937B0B">
              <w:rPr>
                <w:color w:val="000000" w:themeColor="text1"/>
                <w:sz w:val="28"/>
                <w:szCs w:val="28"/>
              </w:rPr>
              <w:t xml:space="preserve">- Đối với </w:t>
            </w:r>
            <w:r w:rsidR="009624B0" w:rsidRPr="00937B0B">
              <w:rPr>
                <w:color w:val="000000" w:themeColor="text1"/>
                <w:sz w:val="28"/>
                <w:szCs w:val="28"/>
              </w:rPr>
              <w:t>T</w:t>
            </w:r>
            <w:r w:rsidRPr="00937B0B">
              <w:rPr>
                <w:color w:val="000000" w:themeColor="text1"/>
                <w:sz w:val="28"/>
                <w:szCs w:val="28"/>
              </w:rPr>
              <w:t xml:space="preserve">rường trung học cơ sở: </w:t>
            </w:r>
            <w:r w:rsidR="00C74E14" w:rsidRPr="00937B0B">
              <w:rPr>
                <w:color w:val="000000" w:themeColor="text1"/>
                <w:sz w:val="28"/>
                <w:szCs w:val="28"/>
              </w:rPr>
              <w:t>N</w:t>
            </w:r>
            <w:r w:rsidR="009624B0" w:rsidRPr="00937B0B">
              <w:rPr>
                <w:color w:val="000000" w:themeColor="text1"/>
                <w:sz w:val="28"/>
                <w:szCs w:val="28"/>
              </w:rPr>
              <w:t xml:space="preserve">ộp hồ sơ đến </w:t>
            </w:r>
            <w:r w:rsidRPr="00937B0B">
              <w:rPr>
                <w:color w:val="000000" w:themeColor="text1"/>
                <w:sz w:val="28"/>
                <w:szCs w:val="28"/>
              </w:rPr>
              <w:t>Phòng Giáo dục và Đào tạo</w:t>
            </w:r>
            <w:r w:rsidR="009624B0" w:rsidRPr="00937B0B">
              <w:rPr>
                <w:color w:val="000000" w:themeColor="text1"/>
                <w:sz w:val="28"/>
                <w:szCs w:val="28"/>
              </w:rPr>
              <w:t>.</w:t>
            </w:r>
          </w:p>
          <w:p w14:paraId="2E29DE2D" w14:textId="77777777" w:rsidR="005F242A" w:rsidRPr="00937B0B" w:rsidRDefault="005F242A" w:rsidP="00937B0B">
            <w:pPr>
              <w:spacing w:before="40" w:after="40"/>
              <w:jc w:val="both"/>
              <w:rPr>
                <w:color w:val="000000" w:themeColor="text1"/>
                <w:sz w:val="28"/>
                <w:szCs w:val="28"/>
              </w:rPr>
            </w:pPr>
            <w:r w:rsidRPr="00937B0B">
              <w:rPr>
                <w:color w:val="000000" w:themeColor="text1"/>
                <w:sz w:val="28"/>
                <w:szCs w:val="28"/>
              </w:rPr>
              <w:t xml:space="preserve">- Đối với Trường </w:t>
            </w:r>
            <w:r w:rsidR="00C74E14" w:rsidRPr="00937B0B">
              <w:rPr>
                <w:color w:val="000000" w:themeColor="text1"/>
                <w:sz w:val="28"/>
                <w:szCs w:val="28"/>
              </w:rPr>
              <w:t xml:space="preserve">cấp </w:t>
            </w:r>
            <w:r w:rsidRPr="00937B0B">
              <w:rPr>
                <w:color w:val="000000" w:themeColor="text1"/>
                <w:sz w:val="28"/>
                <w:szCs w:val="28"/>
              </w:rPr>
              <w:t>trung học phổ thôn</w:t>
            </w:r>
            <w:r w:rsidR="00C74E14" w:rsidRPr="00937B0B">
              <w:rPr>
                <w:color w:val="000000" w:themeColor="text1"/>
                <w:sz w:val="28"/>
                <w:szCs w:val="28"/>
              </w:rPr>
              <w:t>g</w:t>
            </w:r>
            <w:r w:rsidR="00A84A29" w:rsidRPr="00937B0B">
              <w:rPr>
                <w:color w:val="000000" w:themeColor="text1"/>
                <w:sz w:val="28"/>
                <w:szCs w:val="28"/>
              </w:rPr>
              <w:t xml:space="preserve">: Nộp </w:t>
            </w:r>
            <w:r w:rsidR="00C74E14" w:rsidRPr="00937B0B">
              <w:rPr>
                <w:color w:val="000000" w:themeColor="text1"/>
                <w:sz w:val="28"/>
                <w:szCs w:val="28"/>
              </w:rPr>
              <w:t>hồ sơ đến Sở Giáo dục và Đào tạo</w:t>
            </w:r>
            <w:r w:rsidR="00633DEB" w:rsidRPr="00937B0B">
              <w:rPr>
                <w:color w:val="000000" w:themeColor="text1"/>
                <w:sz w:val="28"/>
                <w:szCs w:val="28"/>
              </w:rPr>
              <w:t>.</w:t>
            </w:r>
          </w:p>
          <w:p w14:paraId="3DDE7671" w14:textId="0E54A2B0" w:rsidR="00633DEB" w:rsidRPr="00937B0B" w:rsidRDefault="00633DEB" w:rsidP="00937B0B">
            <w:pPr>
              <w:spacing w:before="40" w:after="40"/>
              <w:jc w:val="both"/>
              <w:rPr>
                <w:color w:val="000000" w:themeColor="text1"/>
                <w:sz w:val="28"/>
                <w:szCs w:val="28"/>
              </w:rPr>
            </w:pPr>
            <w:r w:rsidRPr="00937B0B">
              <w:rPr>
                <w:color w:val="000000" w:themeColor="text1"/>
                <w:sz w:val="28"/>
                <w:szCs w:val="28"/>
              </w:rPr>
              <w:t>(</w:t>
            </w:r>
            <w:r w:rsidRPr="00937B0B">
              <w:rPr>
                <w:i/>
                <w:iCs/>
                <w:color w:val="000000" w:themeColor="text1"/>
                <w:sz w:val="28"/>
                <w:szCs w:val="28"/>
              </w:rPr>
              <w:t>sau đây gọi tắt là cơ sở giáo dục)</w:t>
            </w:r>
          </w:p>
        </w:tc>
      </w:tr>
      <w:tr w:rsidR="00EC3D27" w:rsidRPr="00937B0B" w14:paraId="79054712"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3A7F35C1" w14:textId="77777777" w:rsidR="005F242A" w:rsidRPr="00937B0B" w:rsidRDefault="005F242A" w:rsidP="00937B0B">
            <w:pPr>
              <w:spacing w:before="40" w:after="40"/>
              <w:jc w:val="both"/>
              <w:rPr>
                <w:i/>
                <w:color w:val="000000" w:themeColor="text1"/>
                <w:sz w:val="28"/>
                <w:szCs w:val="28"/>
              </w:rPr>
            </w:pPr>
            <w:r w:rsidRPr="00937B0B">
              <w:rPr>
                <w:i/>
                <w:color w:val="000000" w:themeColor="text1"/>
                <w:sz w:val="28"/>
                <w:szCs w:val="28"/>
              </w:rPr>
              <w:t>Cách thức thực hiện:</w:t>
            </w:r>
          </w:p>
          <w:p w14:paraId="3D3DED67" w14:textId="0449F226" w:rsidR="005F242A" w:rsidRPr="00937B0B" w:rsidRDefault="005F242A" w:rsidP="00937B0B">
            <w:pPr>
              <w:spacing w:before="40" w:after="40"/>
              <w:jc w:val="both"/>
              <w:rPr>
                <w:color w:val="000000" w:themeColor="text1"/>
                <w:sz w:val="28"/>
                <w:szCs w:val="28"/>
              </w:rPr>
            </w:pPr>
            <w:r w:rsidRPr="00937B0B">
              <w:rPr>
                <w:color w:val="000000" w:themeColor="text1"/>
                <w:sz w:val="28"/>
                <w:szCs w:val="28"/>
              </w:rPr>
              <w:t xml:space="preserve"> - Trường hợp nộp trực tiếp: </w:t>
            </w:r>
            <w:r w:rsidR="001248CB" w:rsidRPr="00937B0B">
              <w:rPr>
                <w:color w:val="000000" w:themeColor="text1"/>
                <w:sz w:val="28"/>
                <w:szCs w:val="28"/>
              </w:rPr>
              <w:t>Cơ sở giáo dục</w:t>
            </w:r>
            <w:r w:rsidRPr="00937B0B">
              <w:rPr>
                <w:color w:val="000000" w:themeColor="text1"/>
                <w:sz w:val="28"/>
                <w:szCs w:val="28"/>
              </w:rPr>
              <w:t xml:space="preserve"> nộp hồ sơ trực tiếp </w:t>
            </w:r>
            <w:r w:rsidR="00274480" w:rsidRPr="00937B0B">
              <w:rPr>
                <w:color w:val="000000" w:themeColor="text1"/>
                <w:sz w:val="28"/>
                <w:szCs w:val="28"/>
              </w:rPr>
              <w:t>cho Phòng Giáo dục và Đào tạo tại</w:t>
            </w:r>
            <w:r w:rsidRPr="00937B0B">
              <w:rPr>
                <w:color w:val="000000" w:themeColor="text1"/>
                <w:sz w:val="28"/>
                <w:szCs w:val="28"/>
              </w:rPr>
              <w:t xml:space="preserve"> Bộ phận Tiếp nhận và Trả kết quả TTHC cấp huyện</w:t>
            </w:r>
            <w:r w:rsidR="00A850B5" w:rsidRPr="00937B0B">
              <w:rPr>
                <w:color w:val="000000" w:themeColor="text1"/>
                <w:sz w:val="28"/>
                <w:szCs w:val="28"/>
              </w:rPr>
              <w:t>/</w:t>
            </w:r>
            <w:r w:rsidR="00274480" w:rsidRPr="00937B0B">
              <w:rPr>
                <w:color w:val="000000" w:themeColor="text1"/>
                <w:sz w:val="28"/>
                <w:szCs w:val="28"/>
              </w:rPr>
              <w:t>Sở Giáo dục và Đào tạo tại trung tâm Phục vụ hành chính công tỉnh.</w:t>
            </w:r>
            <w:r w:rsidRPr="00937B0B">
              <w:rPr>
                <w:color w:val="000000" w:themeColor="text1"/>
                <w:sz w:val="28"/>
                <w:szCs w:val="28"/>
              </w:rPr>
              <w:t xml:space="preserve"> </w:t>
            </w:r>
          </w:p>
          <w:p w14:paraId="0BC95C6B" w14:textId="5E410C14" w:rsidR="005F242A" w:rsidRPr="00937B0B" w:rsidRDefault="005F242A"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1248CB" w:rsidRPr="00937B0B">
              <w:rPr>
                <w:color w:val="000000" w:themeColor="text1"/>
                <w:sz w:val="28"/>
                <w:szCs w:val="28"/>
              </w:rPr>
              <w:t>Cơ sở giáo dục</w:t>
            </w:r>
            <w:r w:rsidR="00274480" w:rsidRPr="00937B0B">
              <w:rPr>
                <w:color w:val="000000" w:themeColor="text1"/>
                <w:sz w:val="28"/>
                <w:szCs w:val="28"/>
              </w:rPr>
              <w:t xml:space="preserve"> </w:t>
            </w:r>
            <w:r w:rsidRPr="00937B0B">
              <w:rPr>
                <w:color w:val="000000" w:themeColor="text1"/>
                <w:sz w:val="28"/>
                <w:szCs w:val="28"/>
              </w:rPr>
              <w:t xml:space="preserve">gửi hồ sơ qua dịch vụ Bưu chính, nhân viên Bưu chính nộp hồ sơ trực tiếp cho </w:t>
            </w:r>
            <w:r w:rsidR="004F744B" w:rsidRPr="00937B0B">
              <w:rPr>
                <w:color w:val="000000" w:themeColor="text1"/>
                <w:sz w:val="28"/>
                <w:szCs w:val="28"/>
              </w:rPr>
              <w:t xml:space="preserve">Phòng Giáo dục và Đào </w:t>
            </w:r>
            <w:r w:rsidR="004F744B" w:rsidRPr="00937B0B">
              <w:rPr>
                <w:color w:val="000000" w:themeColor="text1"/>
                <w:sz w:val="28"/>
                <w:szCs w:val="28"/>
              </w:rPr>
              <w:lastRenderedPageBreak/>
              <w:t>tạo tại Bộ phận Tiếp nhận và Trả kết quả TTHC cấp huyện/Sở Giáo dục và Đào tạo tại trung tâm Phục vụ hành chính công tỉnh</w:t>
            </w:r>
            <w:r w:rsidRPr="00937B0B">
              <w:rPr>
                <w:color w:val="000000" w:themeColor="text1"/>
                <w:sz w:val="28"/>
                <w:szCs w:val="28"/>
              </w:rPr>
              <w:t>.</w:t>
            </w:r>
          </w:p>
          <w:p w14:paraId="46EB19BC" w14:textId="5896CE76" w:rsidR="005F242A" w:rsidRPr="00937B0B" w:rsidRDefault="005F242A"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w:t>
            </w:r>
            <w:r w:rsidR="00235B7B" w:rsidRPr="00937B0B">
              <w:rPr>
                <w:color w:val="000000" w:themeColor="text1"/>
                <w:sz w:val="28"/>
                <w:szCs w:val="28"/>
              </w:rPr>
              <w:t>một phần</w:t>
            </w:r>
            <w:r w:rsidRPr="00937B0B">
              <w:rPr>
                <w:color w:val="000000" w:themeColor="text1"/>
                <w:sz w:val="28"/>
                <w:szCs w:val="28"/>
              </w:rPr>
              <w:t xml:space="preserve">: </w:t>
            </w:r>
            <w:r w:rsidR="001248CB" w:rsidRPr="00937B0B">
              <w:rPr>
                <w:color w:val="000000" w:themeColor="text1"/>
                <w:sz w:val="28"/>
                <w:szCs w:val="28"/>
              </w:rPr>
              <w:t>Cơ sở giáo dục</w:t>
            </w:r>
            <w:r w:rsidRPr="00937B0B">
              <w:rPr>
                <w:color w:val="000000" w:themeColor="text1"/>
                <w:sz w:val="28"/>
                <w:szCs w:val="28"/>
              </w:rPr>
              <w:t xml:space="preserve"> 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trên </w:t>
            </w:r>
            <w:r w:rsidRPr="00937B0B">
              <w:rPr>
                <w:color w:val="000000" w:themeColor="text1"/>
                <w:sz w:val="28"/>
                <w:szCs w:val="28"/>
                <w:lang w:val="pt-BR"/>
              </w:rPr>
              <w:t xml:space="preserve">Qua dịch vụ công trực tuyến trên </w:t>
            </w:r>
            <w:r w:rsidR="00187DDD" w:rsidRPr="00937B0B">
              <w:rPr>
                <w:color w:val="000000" w:themeColor="text1"/>
                <w:sz w:val="28"/>
                <w:szCs w:val="28"/>
                <w:lang w:val="pt-BR"/>
              </w:rPr>
              <w:t>Hệ thống thông tin giải quyết TTHC tỉnh</w:t>
            </w:r>
            <w:r w:rsidRPr="00937B0B">
              <w:rPr>
                <w:color w:val="000000" w:themeColor="text1"/>
                <w:sz w:val="28"/>
                <w:szCs w:val="28"/>
                <w:lang w:val="pt-BR"/>
              </w:rPr>
              <w:t xml:space="preserve"> địa chỉ (</w:t>
            </w:r>
            <w:hyperlink r:id="rId50" w:history="1">
              <w:r w:rsidRPr="00937B0B">
                <w:rPr>
                  <w:rStyle w:val="Hyperlink"/>
                  <w:rFonts w:eastAsiaTheme="majorEastAsia"/>
                  <w:color w:val="000000" w:themeColor="text1"/>
                  <w:sz w:val="28"/>
                  <w:szCs w:val="28"/>
                  <w:lang w:val="pt-BR"/>
                </w:rPr>
                <w:t>http://dichvucong.hagiang.gov.vn</w:t>
              </w:r>
            </w:hyperlink>
            <w:r w:rsidRPr="00937B0B">
              <w:rPr>
                <w:color w:val="000000" w:themeColor="text1"/>
                <w:sz w:val="28"/>
                <w:szCs w:val="28"/>
                <w:lang w:val="pt-BR"/>
              </w:rPr>
              <w:t xml:space="preserve">) hoặc </w:t>
            </w:r>
            <w:r w:rsidRPr="00937B0B">
              <w:rPr>
                <w:color w:val="000000" w:themeColor="text1"/>
                <w:sz w:val="28"/>
                <w:szCs w:val="28"/>
              </w:rPr>
              <w:t>Cổng dịch vụ công quốc gia (</w:t>
            </w:r>
            <w:hyperlink r:id="rId51"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theo hướng dẫn.</w:t>
            </w:r>
          </w:p>
          <w:p w14:paraId="44472939" w14:textId="77777777" w:rsidR="005F242A" w:rsidRPr="00937B0B" w:rsidRDefault="005F242A" w:rsidP="00937B0B">
            <w:pPr>
              <w:spacing w:before="40" w:after="40"/>
              <w:jc w:val="both"/>
              <w:rPr>
                <w:color w:val="000000" w:themeColor="text1"/>
                <w:sz w:val="28"/>
                <w:szCs w:val="28"/>
                <w:lang w:val="pt-BR"/>
              </w:rPr>
            </w:pPr>
            <w:r w:rsidRPr="00937B0B">
              <w:rPr>
                <w:i/>
                <w:color w:val="000000" w:themeColor="text1"/>
                <w:sz w:val="28"/>
                <w:szCs w:val="28"/>
              </w:rPr>
              <w:t>Lưu ý: Trường hợp đối tượng thực hiện thủ tục hành chính là cơ quan hành chính, đơn vị sự nghiệp công lập thuộc tỉnh thì thực hiện gửi hồ sơ qua Dịch vụ công trực tuyến.</w:t>
            </w:r>
          </w:p>
        </w:tc>
      </w:tr>
      <w:tr w:rsidR="00EC3D27" w:rsidRPr="00937B0B" w14:paraId="394754B6"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tcPr>
          <w:p w14:paraId="5A8475CC" w14:textId="77777777" w:rsidR="005F242A" w:rsidRPr="00937B0B" w:rsidRDefault="005F242A" w:rsidP="00937B0B">
            <w:pPr>
              <w:spacing w:before="40" w:after="40"/>
              <w:jc w:val="both"/>
              <w:rPr>
                <w:i/>
                <w:iCs/>
                <w:color w:val="000000" w:themeColor="text1"/>
                <w:sz w:val="28"/>
                <w:szCs w:val="28"/>
                <w:lang w:val="pt-BR"/>
              </w:rPr>
            </w:pPr>
            <w:r w:rsidRPr="00937B0B">
              <w:rPr>
                <w:i/>
                <w:iCs/>
                <w:color w:val="000000" w:themeColor="text1"/>
                <w:sz w:val="28"/>
                <w:szCs w:val="28"/>
                <w:lang w:val="pt-BR"/>
              </w:rPr>
              <w:lastRenderedPageBreak/>
              <w:t xml:space="preserve">Địa điểm gửi hồ sơ: </w:t>
            </w:r>
          </w:p>
          <w:p w14:paraId="26A8017B" w14:textId="68D86BF7" w:rsidR="005F242A" w:rsidRPr="00937B0B" w:rsidRDefault="005F242A" w:rsidP="00937B0B">
            <w:pPr>
              <w:spacing w:before="40" w:after="40"/>
              <w:jc w:val="both"/>
              <w:rPr>
                <w:color w:val="000000" w:themeColor="text1"/>
                <w:sz w:val="28"/>
                <w:szCs w:val="28"/>
                <w:lang w:val="pt-BR"/>
              </w:rPr>
            </w:pPr>
            <w:r w:rsidRPr="00937B0B">
              <w:rPr>
                <w:color w:val="000000" w:themeColor="text1"/>
                <w:sz w:val="28"/>
                <w:szCs w:val="28"/>
                <w:lang w:val="pt-BR"/>
              </w:rPr>
              <w:t xml:space="preserve">- Trực tiếp hoặc qua Dịch vụ </w:t>
            </w:r>
            <w:r w:rsidR="00710496" w:rsidRPr="00937B0B">
              <w:rPr>
                <w:color w:val="000000" w:themeColor="text1"/>
                <w:sz w:val="28"/>
                <w:szCs w:val="28"/>
                <w:lang w:val="pt-BR"/>
              </w:rPr>
              <w:t>Bưu chính</w:t>
            </w:r>
            <w:r w:rsidRPr="00937B0B">
              <w:rPr>
                <w:color w:val="000000" w:themeColor="text1"/>
                <w:sz w:val="28"/>
                <w:szCs w:val="28"/>
                <w:lang w:val="pt-BR"/>
              </w:rPr>
              <w:t xml:space="preserve">  Tại bộ Phận tiếp nhận và Trả kết quả cấp huyện đối với trường THCS; cấp tỉnh đối với trường có cấp trung học phổ thông.</w:t>
            </w:r>
          </w:p>
          <w:p w14:paraId="164D9484" w14:textId="574A5603" w:rsidR="005F242A" w:rsidRPr="00937B0B" w:rsidRDefault="001248CB" w:rsidP="00937B0B">
            <w:pPr>
              <w:spacing w:before="40" w:after="40"/>
              <w:jc w:val="both"/>
              <w:rPr>
                <w:color w:val="000000" w:themeColor="text1"/>
                <w:sz w:val="28"/>
                <w:szCs w:val="28"/>
                <w:lang w:val="pt-BR"/>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37C90931"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00898BE9" w14:textId="77777777" w:rsidR="005F242A" w:rsidRPr="00937B0B" w:rsidRDefault="005F242A"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1C5B189E" w14:textId="77777777" w:rsidTr="00041D24">
        <w:trPr>
          <w:trHeight w:val="20"/>
        </w:trPr>
        <w:tc>
          <w:tcPr>
            <w:tcW w:w="747" w:type="dxa"/>
            <w:vMerge w:val="restart"/>
            <w:tcBorders>
              <w:top w:val="single" w:sz="4" w:space="0" w:color="auto"/>
              <w:left w:val="single" w:sz="4" w:space="0" w:color="auto"/>
              <w:bottom w:val="single" w:sz="4" w:space="0" w:color="auto"/>
              <w:right w:val="single" w:sz="4" w:space="0" w:color="auto"/>
            </w:tcBorders>
            <w:vAlign w:val="center"/>
            <w:hideMark/>
          </w:tcPr>
          <w:p w14:paraId="36726256" w14:textId="77777777" w:rsidR="005F242A" w:rsidRPr="00937B0B" w:rsidRDefault="005F242A" w:rsidP="00937B0B">
            <w:pPr>
              <w:spacing w:before="40" w:after="40"/>
              <w:jc w:val="center"/>
              <w:rPr>
                <w:color w:val="000000" w:themeColor="text1"/>
                <w:sz w:val="28"/>
                <w:szCs w:val="28"/>
              </w:rPr>
            </w:pPr>
            <w:r w:rsidRPr="00937B0B">
              <w:rPr>
                <w:b/>
                <w:bCs/>
                <w:color w:val="000000" w:themeColor="text1"/>
                <w:sz w:val="28"/>
                <w:szCs w:val="28"/>
              </w:rPr>
              <w:t>Số TT</w:t>
            </w:r>
          </w:p>
        </w:tc>
        <w:tc>
          <w:tcPr>
            <w:tcW w:w="3466" w:type="dxa"/>
            <w:vMerge w:val="restart"/>
            <w:tcBorders>
              <w:top w:val="single" w:sz="4" w:space="0" w:color="auto"/>
              <w:left w:val="single" w:sz="4" w:space="0" w:color="auto"/>
              <w:bottom w:val="single" w:sz="4" w:space="0" w:color="auto"/>
              <w:right w:val="single" w:sz="4" w:space="0" w:color="auto"/>
            </w:tcBorders>
            <w:vAlign w:val="center"/>
            <w:hideMark/>
          </w:tcPr>
          <w:p w14:paraId="5D3351C3" w14:textId="77777777" w:rsidR="005F242A" w:rsidRPr="00937B0B" w:rsidRDefault="005F242A"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14D47B7C" w14:textId="77777777" w:rsidR="005F242A" w:rsidRPr="00937B0B" w:rsidRDefault="005F242A"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vMerge w:val="restart"/>
            <w:tcBorders>
              <w:top w:val="single" w:sz="4" w:space="0" w:color="auto"/>
              <w:left w:val="single" w:sz="4" w:space="0" w:color="auto"/>
              <w:bottom w:val="single" w:sz="4" w:space="0" w:color="auto"/>
              <w:right w:val="single" w:sz="4" w:space="0" w:color="auto"/>
            </w:tcBorders>
            <w:vAlign w:val="center"/>
            <w:hideMark/>
          </w:tcPr>
          <w:p w14:paraId="36920F20" w14:textId="77777777" w:rsidR="005F242A" w:rsidRPr="00937B0B" w:rsidRDefault="005F242A" w:rsidP="00937B0B">
            <w:pPr>
              <w:spacing w:before="40" w:after="40"/>
              <w:jc w:val="center"/>
              <w:rPr>
                <w:b/>
                <w:color w:val="000000" w:themeColor="text1"/>
                <w:sz w:val="28"/>
                <w:szCs w:val="28"/>
              </w:rPr>
            </w:pPr>
            <w:r w:rsidRPr="00937B0B">
              <w:rPr>
                <w:b/>
                <w:color w:val="000000" w:themeColor="text1"/>
                <w:sz w:val="28"/>
                <w:szCs w:val="28"/>
              </w:rPr>
              <w:t>Số lượng</w:t>
            </w:r>
          </w:p>
        </w:tc>
      </w:tr>
      <w:tr w:rsidR="001248CB" w:rsidRPr="00937B0B" w14:paraId="77E1EC73" w14:textId="77777777" w:rsidTr="00041D24">
        <w:trPr>
          <w:trHeight w:val="20"/>
        </w:trPr>
        <w:tc>
          <w:tcPr>
            <w:tcW w:w="747" w:type="dxa"/>
            <w:vMerge/>
            <w:tcBorders>
              <w:top w:val="single" w:sz="4" w:space="0" w:color="auto"/>
              <w:left w:val="single" w:sz="4" w:space="0" w:color="auto"/>
              <w:bottom w:val="single" w:sz="4" w:space="0" w:color="auto"/>
              <w:right w:val="single" w:sz="4" w:space="0" w:color="auto"/>
            </w:tcBorders>
            <w:vAlign w:val="center"/>
            <w:hideMark/>
          </w:tcPr>
          <w:p w14:paraId="6DCC1EA4" w14:textId="77777777" w:rsidR="001248CB" w:rsidRPr="00937B0B" w:rsidRDefault="001248CB" w:rsidP="00937B0B">
            <w:pPr>
              <w:spacing w:before="40" w:after="40"/>
              <w:rPr>
                <w:color w:val="000000" w:themeColor="text1"/>
                <w:sz w:val="28"/>
                <w:szCs w:val="28"/>
              </w:rPr>
            </w:pPr>
          </w:p>
        </w:tc>
        <w:tc>
          <w:tcPr>
            <w:tcW w:w="3466" w:type="dxa"/>
            <w:vMerge/>
            <w:tcBorders>
              <w:top w:val="single" w:sz="4" w:space="0" w:color="auto"/>
              <w:left w:val="single" w:sz="4" w:space="0" w:color="auto"/>
              <w:bottom w:val="single" w:sz="4" w:space="0" w:color="auto"/>
              <w:right w:val="single" w:sz="4" w:space="0" w:color="auto"/>
            </w:tcBorders>
            <w:vAlign w:val="center"/>
            <w:hideMark/>
          </w:tcPr>
          <w:p w14:paraId="4AC07117" w14:textId="77777777" w:rsidR="001248CB" w:rsidRPr="00937B0B" w:rsidRDefault="001248CB" w:rsidP="00937B0B">
            <w:pPr>
              <w:spacing w:before="40" w:after="40"/>
              <w:rPr>
                <w:color w:val="000000" w:themeColor="text1"/>
                <w:sz w:val="28"/>
                <w:szCs w:val="28"/>
              </w:rPr>
            </w:pPr>
          </w:p>
        </w:tc>
        <w:tc>
          <w:tcPr>
            <w:tcW w:w="2165" w:type="dxa"/>
            <w:tcBorders>
              <w:top w:val="single" w:sz="4" w:space="0" w:color="auto"/>
              <w:left w:val="single" w:sz="4" w:space="0" w:color="auto"/>
              <w:bottom w:val="single" w:sz="4" w:space="0" w:color="auto"/>
              <w:right w:val="single" w:sz="4" w:space="0" w:color="auto"/>
            </w:tcBorders>
            <w:vAlign w:val="center"/>
            <w:hideMark/>
          </w:tcPr>
          <w:p w14:paraId="53BF4E67" w14:textId="6C3807B8" w:rsidR="001248CB" w:rsidRPr="00937B0B" w:rsidRDefault="001248CB"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490" w:type="dxa"/>
            <w:gridSpan w:val="2"/>
            <w:tcBorders>
              <w:top w:val="single" w:sz="4" w:space="0" w:color="auto"/>
              <w:left w:val="single" w:sz="4" w:space="0" w:color="auto"/>
              <w:bottom w:val="single" w:sz="4" w:space="0" w:color="auto"/>
              <w:right w:val="single" w:sz="4" w:space="0" w:color="auto"/>
            </w:tcBorders>
            <w:vAlign w:val="center"/>
            <w:hideMark/>
          </w:tcPr>
          <w:p w14:paraId="6D2FB775" w14:textId="09204E37" w:rsidR="001248CB" w:rsidRPr="00937B0B" w:rsidRDefault="001248CB"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346" w:type="dxa"/>
            <w:vMerge/>
            <w:tcBorders>
              <w:top w:val="single" w:sz="4" w:space="0" w:color="auto"/>
              <w:left w:val="single" w:sz="4" w:space="0" w:color="auto"/>
              <w:bottom w:val="single" w:sz="4" w:space="0" w:color="auto"/>
              <w:right w:val="single" w:sz="4" w:space="0" w:color="auto"/>
            </w:tcBorders>
            <w:vAlign w:val="center"/>
            <w:hideMark/>
          </w:tcPr>
          <w:p w14:paraId="5A9DEEE0" w14:textId="77777777" w:rsidR="001248CB" w:rsidRPr="00937B0B" w:rsidRDefault="001248CB" w:rsidP="00937B0B">
            <w:pPr>
              <w:spacing w:before="40" w:after="40"/>
              <w:rPr>
                <w:b/>
                <w:color w:val="000000" w:themeColor="text1"/>
                <w:sz w:val="28"/>
                <w:szCs w:val="28"/>
              </w:rPr>
            </w:pPr>
          </w:p>
        </w:tc>
      </w:tr>
      <w:tr w:rsidR="00EC3D27" w:rsidRPr="00937B0B" w14:paraId="38272191"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3138F941"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1</w:t>
            </w:r>
          </w:p>
        </w:tc>
        <w:tc>
          <w:tcPr>
            <w:tcW w:w="3466" w:type="dxa"/>
            <w:tcBorders>
              <w:top w:val="single" w:sz="4" w:space="0" w:color="auto"/>
              <w:left w:val="single" w:sz="4" w:space="0" w:color="auto"/>
              <w:bottom w:val="single" w:sz="4" w:space="0" w:color="auto"/>
              <w:right w:val="single" w:sz="4" w:space="0" w:color="auto"/>
            </w:tcBorders>
            <w:hideMark/>
          </w:tcPr>
          <w:p w14:paraId="71BF07A7" w14:textId="77777777" w:rsidR="005F242A" w:rsidRPr="00937B0B" w:rsidRDefault="005F242A" w:rsidP="00937B0B">
            <w:pPr>
              <w:spacing w:before="40" w:after="40"/>
              <w:jc w:val="both"/>
              <w:rPr>
                <w:b/>
                <w:color w:val="000000" w:themeColor="text1"/>
                <w:sz w:val="28"/>
                <w:szCs w:val="28"/>
              </w:rPr>
            </w:pPr>
            <w:r w:rsidRPr="00937B0B">
              <w:rPr>
                <w:color w:val="000000" w:themeColor="text1"/>
                <w:sz w:val="28"/>
                <w:szCs w:val="28"/>
                <w:lang w:val="vi-VN"/>
              </w:rPr>
              <w:t xml:space="preserve">Công văn đăng ký đánh giá ngoài, trong đó có nêu rõ nguyện vọng đánh giá ngoài trường </w:t>
            </w:r>
            <w:r w:rsidRPr="00937B0B">
              <w:rPr>
                <w:color w:val="000000" w:themeColor="text1"/>
                <w:sz w:val="28"/>
                <w:szCs w:val="28"/>
              </w:rPr>
              <w:t>tiểu học</w:t>
            </w:r>
            <w:r w:rsidRPr="00937B0B">
              <w:rPr>
                <w:color w:val="000000" w:themeColor="text1"/>
                <w:sz w:val="28"/>
                <w:szCs w:val="28"/>
                <w:lang w:val="vi-VN"/>
              </w:rPr>
              <w:t xml:space="preserve"> để được công nhận đạt kiểm định chất lượng giáo dục.</w:t>
            </w:r>
          </w:p>
        </w:tc>
        <w:tc>
          <w:tcPr>
            <w:tcW w:w="2165" w:type="dxa"/>
            <w:tcBorders>
              <w:top w:val="single" w:sz="4" w:space="0" w:color="auto"/>
              <w:left w:val="single" w:sz="4" w:space="0" w:color="auto"/>
              <w:bottom w:val="single" w:sz="4" w:space="0" w:color="auto"/>
              <w:right w:val="single" w:sz="4" w:space="0" w:color="auto"/>
            </w:tcBorders>
            <w:vAlign w:val="center"/>
            <w:hideMark/>
          </w:tcPr>
          <w:p w14:paraId="48959817" w14:textId="77777777" w:rsidR="005F242A" w:rsidRPr="00937B0B" w:rsidRDefault="005F242A" w:rsidP="00937B0B">
            <w:pPr>
              <w:spacing w:before="40" w:after="40"/>
              <w:jc w:val="both"/>
              <w:rPr>
                <w:b/>
                <w:color w:val="000000" w:themeColor="text1"/>
                <w:sz w:val="28"/>
                <w:szCs w:val="28"/>
              </w:rPr>
            </w:pPr>
            <w:r w:rsidRPr="00937B0B">
              <w:rPr>
                <w:color w:val="000000" w:themeColor="text1"/>
                <w:sz w:val="28"/>
                <w:szCs w:val="28"/>
              </w:rPr>
              <w:t xml:space="preserve">Bản chính văn bản giấy </w:t>
            </w:r>
          </w:p>
        </w:tc>
        <w:tc>
          <w:tcPr>
            <w:tcW w:w="2490" w:type="dxa"/>
            <w:gridSpan w:val="2"/>
            <w:tcBorders>
              <w:top w:val="single" w:sz="4" w:space="0" w:color="auto"/>
              <w:left w:val="single" w:sz="4" w:space="0" w:color="auto"/>
              <w:bottom w:val="single" w:sz="4" w:space="0" w:color="auto"/>
              <w:right w:val="single" w:sz="4" w:space="0" w:color="auto"/>
            </w:tcBorders>
            <w:vAlign w:val="center"/>
            <w:hideMark/>
          </w:tcPr>
          <w:p w14:paraId="2DF87F1A" w14:textId="77777777" w:rsidR="005F242A" w:rsidRPr="00937B0B" w:rsidRDefault="005F242A" w:rsidP="00937B0B">
            <w:pPr>
              <w:spacing w:before="40" w:after="40"/>
              <w:jc w:val="both"/>
              <w:rPr>
                <w:b/>
                <w:color w:val="000000" w:themeColor="text1"/>
                <w:sz w:val="28"/>
                <w:szCs w:val="28"/>
              </w:rPr>
            </w:pPr>
            <w:r w:rsidRPr="00937B0B">
              <w:rPr>
                <w:color w:val="000000" w:themeColor="text1"/>
                <w:sz w:val="28"/>
                <w:szCs w:val="28"/>
              </w:rPr>
              <w:t>Bản điện tử được ký số</w:t>
            </w:r>
          </w:p>
        </w:tc>
        <w:tc>
          <w:tcPr>
            <w:tcW w:w="346" w:type="dxa"/>
            <w:tcBorders>
              <w:top w:val="single" w:sz="4" w:space="0" w:color="auto"/>
              <w:left w:val="single" w:sz="4" w:space="0" w:color="auto"/>
              <w:bottom w:val="single" w:sz="4" w:space="0" w:color="auto"/>
              <w:right w:val="single" w:sz="4" w:space="0" w:color="auto"/>
            </w:tcBorders>
            <w:vAlign w:val="center"/>
            <w:hideMark/>
          </w:tcPr>
          <w:p w14:paraId="3130CCA2" w14:textId="77777777" w:rsidR="005F242A" w:rsidRPr="00937B0B" w:rsidRDefault="005F242A" w:rsidP="00937B0B">
            <w:pPr>
              <w:spacing w:before="40" w:after="40"/>
              <w:jc w:val="center"/>
              <w:rPr>
                <w:b/>
                <w:color w:val="000000" w:themeColor="text1"/>
                <w:sz w:val="28"/>
                <w:szCs w:val="28"/>
              </w:rPr>
            </w:pPr>
            <w:r w:rsidRPr="00937B0B">
              <w:rPr>
                <w:color w:val="000000" w:themeColor="text1"/>
                <w:sz w:val="28"/>
                <w:szCs w:val="28"/>
              </w:rPr>
              <w:t>01</w:t>
            </w:r>
          </w:p>
        </w:tc>
      </w:tr>
      <w:tr w:rsidR="00EC3D27" w:rsidRPr="00937B0B" w14:paraId="11950D9F"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503F92CA"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2</w:t>
            </w:r>
          </w:p>
        </w:tc>
        <w:tc>
          <w:tcPr>
            <w:tcW w:w="3466" w:type="dxa"/>
            <w:tcBorders>
              <w:top w:val="single" w:sz="4" w:space="0" w:color="auto"/>
              <w:left w:val="single" w:sz="4" w:space="0" w:color="auto"/>
              <w:bottom w:val="single" w:sz="4" w:space="0" w:color="auto"/>
              <w:right w:val="single" w:sz="4" w:space="0" w:color="auto"/>
            </w:tcBorders>
            <w:vAlign w:val="center"/>
            <w:hideMark/>
          </w:tcPr>
          <w:p w14:paraId="31EF246D" w14:textId="77777777" w:rsidR="005F242A" w:rsidRPr="00937B0B" w:rsidRDefault="005F242A" w:rsidP="00937B0B">
            <w:pPr>
              <w:spacing w:before="40" w:after="40"/>
              <w:jc w:val="both"/>
              <w:rPr>
                <w:b/>
                <w:color w:val="000000" w:themeColor="text1"/>
                <w:sz w:val="28"/>
                <w:szCs w:val="28"/>
              </w:rPr>
            </w:pPr>
            <w:r w:rsidRPr="00937B0B">
              <w:rPr>
                <w:color w:val="000000" w:themeColor="text1"/>
                <w:sz w:val="28"/>
                <w:szCs w:val="28"/>
                <w:lang w:val="vi-VN"/>
              </w:rPr>
              <w:t>Báo cáo tự đánh giá của nhà trường</w:t>
            </w:r>
            <w:r w:rsidRPr="00937B0B">
              <w:rPr>
                <w:color w:val="000000" w:themeColor="text1"/>
                <w:sz w:val="28"/>
                <w:szCs w:val="28"/>
              </w:rPr>
              <w:t>.</w:t>
            </w:r>
          </w:p>
        </w:tc>
        <w:tc>
          <w:tcPr>
            <w:tcW w:w="2165" w:type="dxa"/>
            <w:tcBorders>
              <w:top w:val="single" w:sz="4" w:space="0" w:color="auto"/>
              <w:left w:val="single" w:sz="4" w:space="0" w:color="auto"/>
              <w:bottom w:val="single" w:sz="4" w:space="0" w:color="auto"/>
              <w:right w:val="single" w:sz="4" w:space="0" w:color="auto"/>
            </w:tcBorders>
            <w:vAlign w:val="center"/>
            <w:hideMark/>
          </w:tcPr>
          <w:p w14:paraId="3E5549A8" w14:textId="77777777" w:rsidR="005F242A" w:rsidRPr="00937B0B" w:rsidRDefault="005F242A" w:rsidP="00937B0B">
            <w:pPr>
              <w:spacing w:before="40" w:after="40"/>
              <w:jc w:val="both"/>
              <w:rPr>
                <w:b/>
                <w:color w:val="000000" w:themeColor="text1"/>
                <w:sz w:val="28"/>
                <w:szCs w:val="28"/>
              </w:rPr>
            </w:pPr>
            <w:r w:rsidRPr="00937B0B">
              <w:rPr>
                <w:color w:val="000000" w:themeColor="text1"/>
                <w:sz w:val="28"/>
                <w:szCs w:val="28"/>
              </w:rPr>
              <w:t>Bản chính văn bản giấy</w:t>
            </w:r>
          </w:p>
        </w:tc>
        <w:tc>
          <w:tcPr>
            <w:tcW w:w="2490" w:type="dxa"/>
            <w:gridSpan w:val="2"/>
            <w:tcBorders>
              <w:top w:val="single" w:sz="4" w:space="0" w:color="auto"/>
              <w:left w:val="single" w:sz="4" w:space="0" w:color="auto"/>
              <w:bottom w:val="single" w:sz="4" w:space="0" w:color="auto"/>
              <w:right w:val="single" w:sz="4" w:space="0" w:color="auto"/>
            </w:tcBorders>
            <w:vAlign w:val="center"/>
            <w:hideMark/>
          </w:tcPr>
          <w:p w14:paraId="68F786A0" w14:textId="77777777" w:rsidR="005F242A" w:rsidRPr="00937B0B" w:rsidRDefault="005F242A" w:rsidP="00937B0B">
            <w:pPr>
              <w:spacing w:before="40" w:after="40"/>
              <w:jc w:val="both"/>
              <w:rPr>
                <w:b/>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 hoặc bản scan.</w:t>
            </w:r>
          </w:p>
        </w:tc>
        <w:tc>
          <w:tcPr>
            <w:tcW w:w="346" w:type="dxa"/>
            <w:tcBorders>
              <w:top w:val="single" w:sz="4" w:space="0" w:color="auto"/>
              <w:left w:val="single" w:sz="4" w:space="0" w:color="auto"/>
              <w:bottom w:val="single" w:sz="4" w:space="0" w:color="auto"/>
              <w:right w:val="single" w:sz="4" w:space="0" w:color="auto"/>
            </w:tcBorders>
            <w:vAlign w:val="center"/>
            <w:hideMark/>
          </w:tcPr>
          <w:p w14:paraId="7AF484BC" w14:textId="77777777" w:rsidR="005F242A" w:rsidRPr="00937B0B" w:rsidRDefault="005F242A" w:rsidP="00937B0B">
            <w:pPr>
              <w:spacing w:before="40" w:after="40"/>
              <w:jc w:val="center"/>
              <w:rPr>
                <w:b/>
                <w:color w:val="000000" w:themeColor="text1"/>
                <w:sz w:val="28"/>
                <w:szCs w:val="28"/>
              </w:rPr>
            </w:pPr>
            <w:r w:rsidRPr="00937B0B">
              <w:rPr>
                <w:color w:val="000000" w:themeColor="text1"/>
                <w:sz w:val="28"/>
                <w:szCs w:val="28"/>
              </w:rPr>
              <w:t>01</w:t>
            </w:r>
          </w:p>
        </w:tc>
      </w:tr>
      <w:tr w:rsidR="00EC3D27" w:rsidRPr="00937B0B" w14:paraId="6F1C34CB"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1E3840D7" w14:textId="77777777" w:rsidR="005F242A" w:rsidRPr="00937B0B" w:rsidRDefault="005F242A" w:rsidP="00937B0B">
            <w:pPr>
              <w:spacing w:before="40" w:after="40"/>
              <w:rPr>
                <w:b/>
                <w:color w:val="000000" w:themeColor="text1"/>
                <w:sz w:val="28"/>
                <w:szCs w:val="28"/>
              </w:rPr>
            </w:pPr>
            <w:r w:rsidRPr="00937B0B">
              <w:rPr>
                <w:color w:val="000000" w:themeColor="text1"/>
                <w:spacing w:val="-6"/>
                <w:sz w:val="28"/>
                <w:szCs w:val="28"/>
                <w:lang w:val="pt-BR"/>
              </w:rPr>
              <w:t>Số lượng hồ sơ: 01</w:t>
            </w:r>
          </w:p>
        </w:tc>
      </w:tr>
      <w:tr w:rsidR="007B7869" w:rsidRPr="00937B0B" w14:paraId="0142E653"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282254E5" w14:textId="77777777" w:rsidR="005F242A" w:rsidRPr="00937B0B" w:rsidRDefault="005F242A" w:rsidP="00937B0B">
            <w:pPr>
              <w:spacing w:before="40" w:after="40"/>
              <w:rPr>
                <w:b/>
                <w:color w:val="000000" w:themeColor="text1"/>
                <w:sz w:val="28"/>
                <w:szCs w:val="28"/>
              </w:rPr>
            </w:pPr>
            <w:r w:rsidRPr="00937B0B">
              <w:rPr>
                <w:b/>
                <w:color w:val="000000" w:themeColor="text1"/>
                <w:sz w:val="28"/>
                <w:szCs w:val="28"/>
              </w:rPr>
              <w:t>3.2</w:t>
            </w:r>
          </w:p>
        </w:tc>
        <w:tc>
          <w:tcPr>
            <w:tcW w:w="8467" w:type="dxa"/>
            <w:gridSpan w:val="5"/>
            <w:tcBorders>
              <w:top w:val="single" w:sz="4" w:space="0" w:color="auto"/>
              <w:left w:val="single" w:sz="4" w:space="0" w:color="auto"/>
              <w:bottom w:val="single" w:sz="4" w:space="0" w:color="auto"/>
              <w:right w:val="single" w:sz="4" w:space="0" w:color="auto"/>
            </w:tcBorders>
            <w:hideMark/>
          </w:tcPr>
          <w:p w14:paraId="481FA67D" w14:textId="77777777" w:rsidR="005F242A" w:rsidRPr="00937B0B" w:rsidRDefault="005F242A" w:rsidP="00937B0B">
            <w:pPr>
              <w:spacing w:before="40" w:after="40"/>
              <w:rPr>
                <w:b/>
                <w:color w:val="000000" w:themeColor="text1"/>
                <w:sz w:val="28"/>
                <w:szCs w:val="28"/>
              </w:rPr>
            </w:pPr>
            <w:r w:rsidRPr="00937B0B">
              <w:rPr>
                <w:b/>
                <w:color w:val="000000" w:themeColor="text1"/>
                <w:sz w:val="28"/>
                <w:szCs w:val="28"/>
              </w:rPr>
              <w:t>Tiếp nhận hồ sơ TTHC</w:t>
            </w:r>
          </w:p>
        </w:tc>
      </w:tr>
      <w:tr w:rsidR="00B47B0B" w:rsidRPr="00937B0B" w14:paraId="41C1DBC1"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tcPr>
          <w:p w14:paraId="2B262FA5" w14:textId="61CCA9BF" w:rsidR="00B47B0B" w:rsidRPr="00937B0B" w:rsidRDefault="00B47B0B"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2F5F73" w:rsidRPr="00937B0B">
              <w:rPr>
                <w:color w:val="000000" w:themeColor="text1"/>
                <w:sz w:val="28"/>
                <w:szCs w:val="28"/>
              </w:rPr>
              <w:t>Bộ phận Một cửa cấp huyện</w:t>
            </w:r>
            <w:r w:rsidR="0005426E" w:rsidRPr="00937B0B">
              <w:rPr>
                <w:color w:val="000000" w:themeColor="text1"/>
                <w:sz w:val="28"/>
                <w:szCs w:val="28"/>
              </w:rPr>
              <w:t>/tỉnh</w:t>
            </w:r>
            <w:r w:rsidRPr="00937B0B">
              <w:rPr>
                <w:color w:val="000000" w:themeColor="text1"/>
                <w:sz w:val="28"/>
                <w:szCs w:val="28"/>
              </w:rPr>
              <w:t xml:space="preserve"> hướng dẫn, hỗ trợ </w:t>
            </w:r>
            <w:r w:rsidR="0005426E" w:rsidRPr="00937B0B">
              <w:rPr>
                <w:color w:val="000000" w:themeColor="text1"/>
                <w:sz w:val="28"/>
                <w:szCs w:val="28"/>
              </w:rPr>
              <w:t>cơ sở giáo dục</w:t>
            </w:r>
            <w:r w:rsidRPr="00937B0B">
              <w:rPr>
                <w:color w:val="000000" w:themeColor="text1"/>
                <w:sz w:val="28"/>
                <w:szCs w:val="28"/>
              </w:rPr>
              <w:t xml:space="preserve">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72FE8FB3" w14:textId="77777777" w:rsidR="00B47B0B" w:rsidRPr="00937B0B" w:rsidRDefault="00B47B0B"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2ADBC029" w14:textId="77777777" w:rsidR="00B47B0B" w:rsidRPr="00937B0B" w:rsidRDefault="00B47B0B"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B67C1BB" w14:textId="619AE5DD" w:rsidR="00B47B0B" w:rsidRPr="00937B0B" w:rsidRDefault="00B47B0B"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67FFECB" w14:textId="67474780" w:rsidR="00B47B0B" w:rsidRPr="00937B0B" w:rsidRDefault="00B47B0B"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575EA61C" w14:textId="77777777" w:rsidR="00B47B0B" w:rsidRPr="00937B0B" w:rsidRDefault="00B47B0B"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65175D61" w14:textId="77777777" w:rsidR="00B47B0B" w:rsidRPr="00937B0B" w:rsidRDefault="00B47B0B"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C6650F1" w14:textId="281DCCF6" w:rsidR="00B47B0B" w:rsidRPr="00937B0B" w:rsidRDefault="00B47B0B"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0C3C0D50" w14:textId="6BDD6242" w:rsidR="00B47B0B" w:rsidRPr="00937B0B" w:rsidRDefault="00B47B0B"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 xml:space="preserve">Trường hợp hồ sơ chưa đầy đủ, chính xác hoặc không thuộc thẩm quyền giải quyết theo quy định, cán bộ Một cửa phải có thông báo, nêu rõ nội dung, lý do và hướng dẫn cụ thể, đầy đủ một lần để </w:t>
            </w:r>
            <w:r w:rsidR="00A14987" w:rsidRPr="00937B0B">
              <w:rPr>
                <w:color w:val="000000" w:themeColor="text1"/>
                <w:sz w:val="28"/>
                <w:szCs w:val="28"/>
              </w:rPr>
              <w:t xml:space="preserve">cơ sở giáo dục </w:t>
            </w:r>
            <w:r w:rsidRPr="00937B0B">
              <w:rPr>
                <w:color w:val="000000" w:themeColor="text1"/>
                <w:sz w:val="28"/>
                <w:szCs w:val="28"/>
              </w:rPr>
              <w:t>bổ sung đầy đủ, chính xác hoặc gửi đúng đến cơ quan có thẩm quyền.</w:t>
            </w:r>
          </w:p>
          <w:p w14:paraId="76D76EC8" w14:textId="061B5199" w:rsidR="00B47B0B" w:rsidRPr="00937B0B" w:rsidRDefault="00B47B0B" w:rsidP="00937B0B">
            <w:pPr>
              <w:spacing w:before="40" w:after="40"/>
              <w:jc w:val="both"/>
              <w:rPr>
                <w:b/>
                <w:color w:val="000000" w:themeColor="text1"/>
                <w:sz w:val="28"/>
                <w:szCs w:val="28"/>
              </w:rPr>
            </w:pPr>
            <w:r w:rsidRPr="00937B0B">
              <w:rPr>
                <w:color w:val="000000" w:themeColor="text1"/>
                <w:sz w:val="28"/>
                <w:szCs w:val="28"/>
              </w:rPr>
              <w:t xml:space="preserve">Việc thông báo được thực hiện thông qua chức năng gửi thư điện tử, gửi tin nhắn tới </w:t>
            </w:r>
            <w:r w:rsidR="00A14987" w:rsidRPr="00937B0B">
              <w:rPr>
                <w:color w:val="000000" w:themeColor="text1"/>
                <w:sz w:val="28"/>
                <w:szCs w:val="28"/>
              </w:rPr>
              <w:t xml:space="preserve">cơ sở giáo dục </w:t>
            </w:r>
            <w:r w:rsidRPr="00937B0B">
              <w:rPr>
                <w:color w:val="000000" w:themeColor="text1"/>
                <w:sz w:val="28"/>
                <w:szCs w:val="28"/>
              </w:rPr>
              <w:t>của Hệ thống thông tin giải quyết TTHC tỉnh.</w:t>
            </w:r>
          </w:p>
        </w:tc>
      </w:tr>
      <w:tr w:rsidR="00EC3D27" w:rsidRPr="00937B0B" w14:paraId="07E2E232"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tcPr>
          <w:p w14:paraId="45184092" w14:textId="77777777" w:rsidR="005F242A" w:rsidRPr="00937B0B" w:rsidRDefault="005F242A" w:rsidP="00937B0B">
            <w:pPr>
              <w:spacing w:before="40" w:after="40"/>
              <w:rPr>
                <w:b/>
                <w:color w:val="000000" w:themeColor="text1"/>
                <w:sz w:val="28"/>
                <w:szCs w:val="28"/>
              </w:rPr>
            </w:pPr>
            <w:r w:rsidRPr="00937B0B">
              <w:rPr>
                <w:b/>
                <w:color w:val="000000" w:themeColor="text1"/>
                <w:sz w:val="28"/>
                <w:szCs w:val="28"/>
              </w:rPr>
              <w:t>3.3</w:t>
            </w:r>
          </w:p>
        </w:tc>
        <w:tc>
          <w:tcPr>
            <w:tcW w:w="8467" w:type="dxa"/>
            <w:gridSpan w:val="5"/>
            <w:tcBorders>
              <w:top w:val="single" w:sz="4" w:space="0" w:color="auto"/>
              <w:left w:val="single" w:sz="4" w:space="0" w:color="auto"/>
              <w:bottom w:val="single" w:sz="4" w:space="0" w:color="auto"/>
              <w:right w:val="single" w:sz="4" w:space="0" w:color="auto"/>
            </w:tcBorders>
          </w:tcPr>
          <w:p w14:paraId="4E72097D" w14:textId="77777777" w:rsidR="005F242A" w:rsidRPr="00937B0B" w:rsidRDefault="005F242A" w:rsidP="00937B0B">
            <w:pPr>
              <w:spacing w:before="40" w:after="40"/>
              <w:rPr>
                <w:b/>
                <w:color w:val="000000" w:themeColor="text1"/>
                <w:sz w:val="28"/>
                <w:szCs w:val="28"/>
              </w:rPr>
            </w:pPr>
            <w:r w:rsidRPr="00937B0B">
              <w:rPr>
                <w:b/>
                <w:color w:val="000000" w:themeColor="text1"/>
                <w:sz w:val="28"/>
                <w:szCs w:val="28"/>
              </w:rPr>
              <w:t>Giải quyết, trả hồ sơ, kết quả giải quyét TTHC</w:t>
            </w:r>
          </w:p>
        </w:tc>
      </w:tr>
      <w:tr w:rsidR="00EC3D27" w:rsidRPr="00937B0B" w14:paraId="7CF16A0F"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260C4D37" w14:textId="77777777" w:rsidR="005F242A" w:rsidRPr="00937B0B" w:rsidRDefault="005F242A" w:rsidP="00937B0B">
            <w:pPr>
              <w:spacing w:before="40" w:after="40"/>
              <w:jc w:val="both"/>
              <w:rPr>
                <w:b/>
                <w:bCs/>
                <w:i/>
                <w:iCs/>
                <w:color w:val="000000" w:themeColor="text1"/>
                <w:sz w:val="28"/>
                <w:szCs w:val="28"/>
              </w:rPr>
            </w:pPr>
            <w:r w:rsidRPr="00937B0B">
              <w:rPr>
                <w:b/>
                <w:bCs/>
                <w:i/>
                <w:iCs/>
                <w:color w:val="000000" w:themeColor="text1"/>
                <w:sz w:val="28"/>
                <w:szCs w:val="28"/>
              </w:rPr>
              <w:t>Bước 1.</w:t>
            </w:r>
          </w:p>
          <w:p w14:paraId="7876B457" w14:textId="34151229" w:rsidR="005F242A" w:rsidRPr="00937B0B" w:rsidRDefault="005F242A" w:rsidP="00937B0B">
            <w:pPr>
              <w:spacing w:before="40" w:after="40"/>
              <w:jc w:val="both"/>
              <w:rPr>
                <w:color w:val="000000" w:themeColor="text1"/>
                <w:sz w:val="28"/>
                <w:szCs w:val="28"/>
              </w:rPr>
            </w:pPr>
            <w:r w:rsidRPr="00937B0B">
              <w:rPr>
                <w:b/>
                <w:bCs/>
                <w:i/>
                <w:iCs/>
                <w:color w:val="000000" w:themeColor="text1"/>
                <w:sz w:val="28"/>
                <w:szCs w:val="28"/>
              </w:rPr>
              <w:t xml:space="preserve"> </w:t>
            </w:r>
            <w:r w:rsidRPr="00937B0B">
              <w:rPr>
                <w:color w:val="000000" w:themeColor="text1"/>
                <w:sz w:val="28"/>
                <w:szCs w:val="28"/>
              </w:rPr>
              <w:t xml:space="preserve"> - Đối với trường THCS: Phòng Giáo dục và đào tạo tiếp nhận, kiểm tra hồ sơ đăng ký đánh giá ngoài của trường trung học trên địa bàn thuộc phạm vi quản lý và thông tin cho trường </w:t>
            </w:r>
            <w:r w:rsidR="00683AAA" w:rsidRPr="00937B0B">
              <w:rPr>
                <w:color w:val="000000" w:themeColor="text1"/>
                <w:sz w:val="28"/>
                <w:szCs w:val="28"/>
              </w:rPr>
              <w:t>THCS</w:t>
            </w:r>
            <w:r w:rsidRPr="00937B0B">
              <w:rPr>
                <w:color w:val="000000" w:themeColor="text1"/>
                <w:sz w:val="28"/>
                <w:szCs w:val="28"/>
              </w:rPr>
              <w:t xml:space="preserve"> biết hồ sơ được chấp nhận hoặc yêu cầu tiếp tục hoàn thiện. Gửi hồ sơ đăng ký đánh giá ngoài của trường </w:t>
            </w:r>
            <w:r w:rsidR="00683AAA" w:rsidRPr="00937B0B">
              <w:rPr>
                <w:color w:val="000000" w:themeColor="text1"/>
                <w:sz w:val="28"/>
                <w:szCs w:val="28"/>
              </w:rPr>
              <w:t>THCS</w:t>
            </w:r>
            <w:r w:rsidRPr="00937B0B">
              <w:rPr>
                <w:color w:val="000000" w:themeColor="text1"/>
                <w:sz w:val="28"/>
                <w:szCs w:val="28"/>
              </w:rPr>
              <w:t xml:space="preserve"> đã được chấp nhận về </w:t>
            </w:r>
            <w:r w:rsidR="00683AAA" w:rsidRPr="00937B0B">
              <w:rPr>
                <w:color w:val="000000" w:themeColor="text1"/>
                <w:sz w:val="28"/>
                <w:szCs w:val="28"/>
              </w:rPr>
              <w:t>Sở Giáo dục và Đào tạo</w:t>
            </w:r>
            <w:r w:rsidRPr="00937B0B">
              <w:rPr>
                <w:color w:val="000000" w:themeColor="text1"/>
                <w:sz w:val="28"/>
                <w:szCs w:val="28"/>
              </w:rPr>
              <w:t>. Trong thời gian 10 ngày làm việc</w:t>
            </w:r>
          </w:p>
        </w:tc>
      </w:tr>
      <w:tr w:rsidR="00EC3D27" w:rsidRPr="00937B0B" w14:paraId="1C28C8D1"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547EB669" w14:textId="168239AF" w:rsidR="005F242A" w:rsidRPr="00937B0B" w:rsidRDefault="005F242A" w:rsidP="00937B0B">
            <w:pPr>
              <w:spacing w:before="40" w:after="40"/>
              <w:rPr>
                <w:color w:val="000000" w:themeColor="text1"/>
                <w:sz w:val="28"/>
                <w:szCs w:val="28"/>
              </w:rPr>
            </w:pPr>
            <w:r w:rsidRPr="00937B0B">
              <w:rPr>
                <w:i/>
                <w:color w:val="000000" w:themeColor="text1"/>
                <w:sz w:val="28"/>
                <w:szCs w:val="28"/>
                <w:lang w:val="vi-VN"/>
              </w:rPr>
              <w:t>Cách thức thực hiện:</w:t>
            </w:r>
            <w:r w:rsidRPr="00937B0B">
              <w:rPr>
                <w:color w:val="000000" w:themeColor="text1"/>
                <w:sz w:val="28"/>
                <w:szCs w:val="28"/>
                <w:lang w:val="vi-VN"/>
              </w:rPr>
              <w:t xml:space="preserve"> Gửi liên thông qua </w:t>
            </w:r>
            <w:r w:rsidR="00187DDD" w:rsidRPr="00937B0B">
              <w:rPr>
                <w:color w:val="000000" w:themeColor="text1"/>
                <w:sz w:val="28"/>
                <w:szCs w:val="28"/>
                <w:lang w:val="vi-VN"/>
              </w:rPr>
              <w:t>Hệ thống thông tin giải quyết TTHC tỉnh</w:t>
            </w:r>
            <w:r w:rsidRPr="00937B0B">
              <w:rPr>
                <w:color w:val="000000" w:themeColor="text1"/>
                <w:sz w:val="28"/>
                <w:szCs w:val="28"/>
                <w:lang w:val="vi-VN"/>
              </w:rPr>
              <w:t xml:space="preserve"> </w:t>
            </w:r>
          </w:p>
        </w:tc>
      </w:tr>
      <w:tr w:rsidR="00873C64" w:rsidRPr="00937B0B" w14:paraId="3EAE153D"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tcPr>
          <w:p w14:paraId="144BE572" w14:textId="6DDCAAB8" w:rsidR="00873C64" w:rsidRPr="00937B0B" w:rsidRDefault="00873C64" w:rsidP="00937B0B">
            <w:pPr>
              <w:spacing w:before="40" w:after="40"/>
              <w:rPr>
                <w:i/>
                <w:color w:val="000000" w:themeColor="text1"/>
                <w:sz w:val="28"/>
                <w:szCs w:val="28"/>
              </w:rPr>
            </w:pPr>
            <w:r w:rsidRPr="00937B0B">
              <w:rPr>
                <w:i/>
                <w:color w:val="000000" w:themeColor="text1"/>
                <w:sz w:val="28"/>
                <w:szCs w:val="28"/>
              </w:rPr>
              <w:t>Thành phần hồ sơ:</w:t>
            </w:r>
          </w:p>
        </w:tc>
      </w:tr>
      <w:tr w:rsidR="00873C64" w:rsidRPr="00937B0B" w14:paraId="4BFFE0B4"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tcPr>
          <w:p w14:paraId="25E3A7E4" w14:textId="7359E14F" w:rsidR="00873C64" w:rsidRPr="00937B0B" w:rsidRDefault="00873C64" w:rsidP="00937B0B">
            <w:pPr>
              <w:spacing w:before="40" w:after="40"/>
              <w:jc w:val="center"/>
              <w:rPr>
                <w:b/>
                <w:bCs/>
                <w:iCs/>
                <w:color w:val="000000" w:themeColor="text1"/>
                <w:sz w:val="28"/>
                <w:szCs w:val="28"/>
              </w:rPr>
            </w:pPr>
            <w:r w:rsidRPr="00937B0B">
              <w:rPr>
                <w:b/>
                <w:bCs/>
                <w:iCs/>
                <w:color w:val="000000" w:themeColor="text1"/>
                <w:sz w:val="28"/>
                <w:szCs w:val="28"/>
              </w:rPr>
              <w:t>STT</w:t>
            </w:r>
          </w:p>
        </w:tc>
        <w:tc>
          <w:tcPr>
            <w:tcW w:w="3466" w:type="dxa"/>
            <w:tcBorders>
              <w:top w:val="single" w:sz="4" w:space="0" w:color="auto"/>
              <w:left w:val="single" w:sz="4" w:space="0" w:color="auto"/>
              <w:bottom w:val="single" w:sz="4" w:space="0" w:color="auto"/>
              <w:right w:val="single" w:sz="4" w:space="0" w:color="auto"/>
            </w:tcBorders>
            <w:vAlign w:val="center"/>
          </w:tcPr>
          <w:p w14:paraId="29AC960B" w14:textId="4B456B22" w:rsidR="00873C64" w:rsidRPr="00937B0B" w:rsidRDefault="00873C64" w:rsidP="00937B0B">
            <w:pPr>
              <w:spacing w:before="40" w:after="40"/>
              <w:jc w:val="center"/>
              <w:rPr>
                <w:i/>
                <w:color w:val="000000" w:themeColor="text1"/>
                <w:sz w:val="28"/>
                <w:szCs w:val="28"/>
                <w:lang w:val="vi-VN"/>
              </w:rPr>
            </w:pPr>
            <w:r w:rsidRPr="00937B0B">
              <w:rPr>
                <w:b/>
                <w:color w:val="000000" w:themeColor="text1"/>
                <w:sz w:val="28"/>
                <w:szCs w:val="28"/>
              </w:rPr>
              <w:t>Tên thành phần hồ sơ</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5D04F105" w14:textId="412BCDBE" w:rsidR="00873C64" w:rsidRPr="00937B0B" w:rsidRDefault="00873C64" w:rsidP="00937B0B">
            <w:pPr>
              <w:spacing w:before="40" w:after="40"/>
              <w:jc w:val="center"/>
              <w:rPr>
                <w:i/>
                <w:color w:val="000000" w:themeColor="text1"/>
                <w:sz w:val="28"/>
                <w:szCs w:val="28"/>
                <w:lang w:val="vi-VN"/>
              </w:rPr>
            </w:pPr>
            <w:r w:rsidRPr="00937B0B">
              <w:rPr>
                <w:rFonts w:eastAsia="Arial"/>
                <w:b/>
                <w:color w:val="000000" w:themeColor="text1"/>
                <w:sz w:val="28"/>
                <w:szCs w:val="28"/>
              </w:rPr>
              <w:t>Tiêu chuẩn hồ sơ</w:t>
            </w:r>
          </w:p>
        </w:tc>
        <w:tc>
          <w:tcPr>
            <w:tcW w:w="346" w:type="dxa"/>
            <w:tcBorders>
              <w:top w:val="single" w:sz="4" w:space="0" w:color="auto"/>
              <w:left w:val="single" w:sz="4" w:space="0" w:color="auto"/>
              <w:bottom w:val="single" w:sz="4" w:space="0" w:color="auto"/>
              <w:right w:val="single" w:sz="4" w:space="0" w:color="auto"/>
            </w:tcBorders>
            <w:vAlign w:val="center"/>
          </w:tcPr>
          <w:p w14:paraId="2392A63B" w14:textId="4880DC6C" w:rsidR="00873C64" w:rsidRPr="00937B0B" w:rsidRDefault="00873C64" w:rsidP="00937B0B">
            <w:pPr>
              <w:spacing w:before="40" w:after="40"/>
              <w:jc w:val="center"/>
              <w:rPr>
                <w:i/>
                <w:color w:val="000000" w:themeColor="text1"/>
                <w:sz w:val="28"/>
                <w:szCs w:val="28"/>
                <w:lang w:val="vi-VN"/>
              </w:rPr>
            </w:pPr>
            <w:r w:rsidRPr="00937B0B">
              <w:rPr>
                <w:rFonts w:eastAsia="Arial"/>
                <w:b/>
                <w:color w:val="000000" w:themeColor="text1"/>
                <w:sz w:val="28"/>
                <w:szCs w:val="28"/>
              </w:rPr>
              <w:t>Số lượng</w:t>
            </w:r>
          </w:p>
        </w:tc>
      </w:tr>
      <w:tr w:rsidR="00873C64" w:rsidRPr="00937B0B" w14:paraId="3E6489B2"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tcPr>
          <w:p w14:paraId="416D0378" w14:textId="1294F261" w:rsidR="00873C64" w:rsidRPr="00937B0B" w:rsidRDefault="00873C64" w:rsidP="00937B0B">
            <w:pPr>
              <w:spacing w:before="40" w:after="40"/>
              <w:jc w:val="center"/>
              <w:rPr>
                <w:iCs/>
                <w:color w:val="000000" w:themeColor="text1"/>
                <w:sz w:val="28"/>
                <w:szCs w:val="28"/>
              </w:rPr>
            </w:pPr>
            <w:r w:rsidRPr="00937B0B">
              <w:rPr>
                <w:iCs/>
                <w:color w:val="000000" w:themeColor="text1"/>
                <w:sz w:val="28"/>
                <w:szCs w:val="28"/>
              </w:rPr>
              <w:t>1</w:t>
            </w:r>
          </w:p>
        </w:tc>
        <w:tc>
          <w:tcPr>
            <w:tcW w:w="3466" w:type="dxa"/>
            <w:tcBorders>
              <w:top w:val="single" w:sz="4" w:space="0" w:color="auto"/>
              <w:left w:val="single" w:sz="4" w:space="0" w:color="auto"/>
              <w:bottom w:val="single" w:sz="4" w:space="0" w:color="auto"/>
              <w:right w:val="single" w:sz="4" w:space="0" w:color="auto"/>
            </w:tcBorders>
          </w:tcPr>
          <w:p w14:paraId="0E2AF547" w14:textId="441AC8B7" w:rsidR="00873C64" w:rsidRPr="00937B0B" w:rsidRDefault="000B2EBE" w:rsidP="00937B0B">
            <w:pPr>
              <w:spacing w:before="40" w:after="40"/>
              <w:rPr>
                <w:iCs/>
                <w:color w:val="000000" w:themeColor="text1"/>
                <w:sz w:val="28"/>
                <w:szCs w:val="28"/>
              </w:rPr>
            </w:pPr>
            <w:r w:rsidRPr="00937B0B">
              <w:rPr>
                <w:iCs/>
                <w:color w:val="000000" w:themeColor="text1"/>
                <w:sz w:val="28"/>
                <w:szCs w:val="28"/>
              </w:rPr>
              <w:t>Tờ trình</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211060BD" w14:textId="15D2DFB4" w:rsidR="00873C64" w:rsidRPr="00937B0B" w:rsidRDefault="000B2EBE" w:rsidP="00937B0B">
            <w:pPr>
              <w:spacing w:before="40" w:after="40"/>
              <w:jc w:val="center"/>
              <w:rPr>
                <w:iCs/>
                <w:color w:val="000000" w:themeColor="text1"/>
                <w:sz w:val="28"/>
                <w:szCs w:val="28"/>
              </w:rPr>
            </w:pPr>
            <w:r w:rsidRPr="00937B0B">
              <w:rPr>
                <w:iCs/>
                <w:color w:val="000000" w:themeColor="text1"/>
                <w:sz w:val="28"/>
                <w:szCs w:val="28"/>
              </w:rPr>
              <w:t>Bản điện tử được ký số</w:t>
            </w:r>
          </w:p>
        </w:tc>
        <w:tc>
          <w:tcPr>
            <w:tcW w:w="346" w:type="dxa"/>
            <w:tcBorders>
              <w:top w:val="single" w:sz="4" w:space="0" w:color="auto"/>
              <w:left w:val="single" w:sz="4" w:space="0" w:color="auto"/>
              <w:bottom w:val="single" w:sz="4" w:space="0" w:color="auto"/>
              <w:right w:val="single" w:sz="4" w:space="0" w:color="auto"/>
            </w:tcBorders>
            <w:vAlign w:val="center"/>
          </w:tcPr>
          <w:p w14:paraId="0C5BF221" w14:textId="4515F0E9" w:rsidR="00873C64" w:rsidRPr="00937B0B" w:rsidRDefault="000B2EBE" w:rsidP="00937B0B">
            <w:pPr>
              <w:spacing w:before="40" w:after="40"/>
              <w:jc w:val="center"/>
              <w:rPr>
                <w:iCs/>
                <w:color w:val="000000" w:themeColor="text1"/>
                <w:sz w:val="28"/>
                <w:szCs w:val="28"/>
              </w:rPr>
            </w:pPr>
            <w:r w:rsidRPr="00937B0B">
              <w:rPr>
                <w:iCs/>
                <w:color w:val="000000" w:themeColor="text1"/>
                <w:sz w:val="28"/>
                <w:szCs w:val="28"/>
              </w:rPr>
              <w:t>01</w:t>
            </w:r>
          </w:p>
        </w:tc>
      </w:tr>
      <w:tr w:rsidR="000B2EBE" w:rsidRPr="00937B0B" w14:paraId="76706B5D"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tcPr>
          <w:p w14:paraId="3870AE15" w14:textId="51D3D37B" w:rsidR="000B2EBE" w:rsidRPr="00937B0B" w:rsidRDefault="000B2EBE" w:rsidP="00937B0B">
            <w:pPr>
              <w:spacing w:before="40" w:after="40"/>
              <w:jc w:val="center"/>
              <w:rPr>
                <w:iCs/>
                <w:color w:val="000000" w:themeColor="text1"/>
                <w:sz w:val="28"/>
                <w:szCs w:val="28"/>
              </w:rPr>
            </w:pPr>
            <w:r w:rsidRPr="00937B0B">
              <w:rPr>
                <w:iCs/>
                <w:color w:val="000000" w:themeColor="text1"/>
                <w:sz w:val="28"/>
                <w:szCs w:val="28"/>
              </w:rPr>
              <w:t>2</w:t>
            </w:r>
          </w:p>
        </w:tc>
        <w:tc>
          <w:tcPr>
            <w:tcW w:w="3466" w:type="dxa"/>
            <w:tcBorders>
              <w:top w:val="single" w:sz="4" w:space="0" w:color="auto"/>
              <w:left w:val="single" w:sz="4" w:space="0" w:color="auto"/>
              <w:bottom w:val="single" w:sz="4" w:space="0" w:color="auto"/>
              <w:right w:val="single" w:sz="4" w:space="0" w:color="auto"/>
            </w:tcBorders>
          </w:tcPr>
          <w:p w14:paraId="55D32B47" w14:textId="5742E06F" w:rsidR="000B2EBE" w:rsidRPr="00937B0B" w:rsidRDefault="000B2EBE" w:rsidP="00937B0B">
            <w:pPr>
              <w:spacing w:before="40" w:after="40"/>
              <w:rPr>
                <w:iCs/>
                <w:color w:val="000000" w:themeColor="text1"/>
                <w:sz w:val="28"/>
                <w:szCs w:val="28"/>
              </w:rPr>
            </w:pPr>
            <w:r w:rsidRPr="00937B0B">
              <w:rPr>
                <w:iCs/>
                <w:color w:val="000000" w:themeColor="text1"/>
                <w:sz w:val="28"/>
                <w:szCs w:val="28"/>
              </w:rPr>
              <w:t>Hồ sơ đã tiếp nhận của cơ sở giáo dục</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21301FDB" w14:textId="78C0B04D" w:rsidR="000B2EBE" w:rsidRPr="00937B0B" w:rsidRDefault="000B2EBE" w:rsidP="00937B0B">
            <w:pPr>
              <w:spacing w:before="40" w:after="40"/>
              <w:jc w:val="center"/>
              <w:rPr>
                <w:iCs/>
                <w:color w:val="000000" w:themeColor="text1"/>
                <w:sz w:val="28"/>
                <w:szCs w:val="28"/>
              </w:rPr>
            </w:pPr>
            <w:r w:rsidRPr="00937B0B">
              <w:rPr>
                <w:iCs/>
                <w:color w:val="000000" w:themeColor="text1"/>
                <w:sz w:val="28"/>
                <w:szCs w:val="28"/>
              </w:rPr>
              <w:t>Hồ sơ số hoá</w:t>
            </w:r>
          </w:p>
        </w:tc>
        <w:tc>
          <w:tcPr>
            <w:tcW w:w="346" w:type="dxa"/>
            <w:tcBorders>
              <w:top w:val="single" w:sz="4" w:space="0" w:color="auto"/>
              <w:left w:val="single" w:sz="4" w:space="0" w:color="auto"/>
              <w:bottom w:val="single" w:sz="4" w:space="0" w:color="auto"/>
              <w:right w:val="single" w:sz="4" w:space="0" w:color="auto"/>
            </w:tcBorders>
            <w:vAlign w:val="center"/>
          </w:tcPr>
          <w:p w14:paraId="4E42DEF6" w14:textId="13DE3782" w:rsidR="000B2EBE" w:rsidRPr="00937B0B" w:rsidRDefault="000B2EBE" w:rsidP="00937B0B">
            <w:pPr>
              <w:spacing w:before="40" w:after="40"/>
              <w:jc w:val="center"/>
              <w:rPr>
                <w:iCs/>
                <w:color w:val="000000" w:themeColor="text1"/>
                <w:sz w:val="28"/>
                <w:szCs w:val="28"/>
              </w:rPr>
            </w:pPr>
            <w:r w:rsidRPr="00937B0B">
              <w:rPr>
                <w:iCs/>
                <w:color w:val="000000" w:themeColor="text1"/>
                <w:sz w:val="28"/>
                <w:szCs w:val="28"/>
              </w:rPr>
              <w:t>01</w:t>
            </w:r>
          </w:p>
        </w:tc>
      </w:tr>
      <w:tr w:rsidR="00EC3D27" w:rsidRPr="00937B0B" w14:paraId="7425E756"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tcPr>
          <w:p w14:paraId="63ACB844" w14:textId="4625376C" w:rsidR="005F242A" w:rsidRPr="00937B0B" w:rsidRDefault="005F242A" w:rsidP="00937B0B">
            <w:pPr>
              <w:spacing w:before="40" w:after="40"/>
              <w:jc w:val="both"/>
              <w:rPr>
                <w:i/>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w:t>
            </w:r>
            <w:r w:rsidRPr="00937B0B">
              <w:rPr>
                <w:color w:val="000000" w:themeColor="text1"/>
                <w:sz w:val="28"/>
                <w:szCs w:val="28"/>
                <w:lang w:val="pt-BR"/>
              </w:rPr>
              <w:t xml:space="preserve">Sở Giáo dục và Đào tạo tiếp nhận, kiểm tra hồ sơ đăng ký đánh giá ngoài của Phòng GD&amp;ĐT và Trường có cấp học THPT. </w:t>
            </w:r>
            <w:r w:rsidRPr="00937B0B">
              <w:rPr>
                <w:color w:val="000000" w:themeColor="text1"/>
                <w:sz w:val="28"/>
                <w:szCs w:val="28"/>
              </w:rPr>
              <w:t xml:space="preserve">Trường hợp hồ sơ đáp ứng đủ tiêu chuẩn, chất lượng. Sở Giáo dục và Đào tạo trình UBND tỉnh ban hành quyết định thành lập đoàn đánh giá ngoài hoặc ra quyết định thành lập đoàn đánh giá ngoài được UBND tỉnh ủy quyền. Thời gian </w:t>
            </w:r>
            <w:r w:rsidRPr="00937B0B">
              <w:rPr>
                <w:color w:val="000000" w:themeColor="text1"/>
                <w:sz w:val="28"/>
                <w:szCs w:val="28"/>
                <w:lang w:val="pt-BR"/>
              </w:rPr>
              <w:t>thực hiện đánh giá ngoài và hoàn thiện báo cáo</w:t>
            </w:r>
            <w:r w:rsidR="007603C8" w:rsidRPr="00937B0B">
              <w:rPr>
                <w:color w:val="000000" w:themeColor="text1"/>
                <w:sz w:val="28"/>
                <w:szCs w:val="28"/>
                <w:lang w:val="pt-BR"/>
              </w:rPr>
              <w:t>:</w:t>
            </w:r>
            <w:r w:rsidRPr="00937B0B">
              <w:rPr>
                <w:color w:val="000000" w:themeColor="text1"/>
                <w:sz w:val="28"/>
                <w:szCs w:val="28"/>
                <w:lang w:val="pt-BR"/>
              </w:rPr>
              <w:t xml:space="preserve"> 60 ngày. </w:t>
            </w:r>
          </w:p>
        </w:tc>
      </w:tr>
      <w:tr w:rsidR="00EC3D27" w:rsidRPr="00937B0B" w14:paraId="4E23842A"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tcPr>
          <w:p w14:paraId="6D28B7E3" w14:textId="77B82662" w:rsidR="005F242A" w:rsidRPr="00937B0B" w:rsidRDefault="005F242A" w:rsidP="00937B0B">
            <w:pPr>
              <w:spacing w:before="40" w:after="40"/>
              <w:jc w:val="both"/>
              <w:rPr>
                <w:i/>
                <w:color w:val="000000" w:themeColor="text1"/>
                <w:sz w:val="28"/>
                <w:szCs w:val="28"/>
              </w:rPr>
            </w:pPr>
            <w:r w:rsidRPr="00937B0B">
              <w:rPr>
                <w:b/>
                <w:i/>
                <w:color w:val="000000" w:themeColor="text1"/>
                <w:sz w:val="28"/>
                <w:szCs w:val="28"/>
              </w:rPr>
              <w:t xml:space="preserve">Bước 3: </w:t>
            </w:r>
            <w:r w:rsidRPr="00937B0B">
              <w:rPr>
                <w:color w:val="000000" w:themeColor="text1"/>
                <w:sz w:val="28"/>
                <w:szCs w:val="28"/>
              </w:rPr>
              <w:t>Trình</w:t>
            </w:r>
            <w:r w:rsidRPr="00937B0B">
              <w:rPr>
                <w:b/>
                <w:i/>
                <w:color w:val="000000" w:themeColor="text1"/>
                <w:sz w:val="28"/>
                <w:szCs w:val="28"/>
              </w:rPr>
              <w:t xml:space="preserve"> </w:t>
            </w:r>
            <w:r w:rsidRPr="00937B0B">
              <w:rPr>
                <w:color w:val="000000" w:themeColor="text1"/>
                <w:sz w:val="28"/>
                <w:szCs w:val="28"/>
                <w:lang w:val="pt-BR"/>
              </w:rPr>
              <w:t>Chủ tịch UBND tỉnh ra quyết định cấp Bằng công nhận trường đạt chuẩn quốc gia cho trường THCS và trường có cấp THPT</w:t>
            </w:r>
            <w:r w:rsidR="007603C8" w:rsidRPr="00937B0B">
              <w:rPr>
                <w:color w:val="000000" w:themeColor="text1"/>
                <w:sz w:val="28"/>
                <w:szCs w:val="28"/>
                <w:lang w:val="pt-BR"/>
              </w:rPr>
              <w:t>:</w:t>
            </w:r>
            <w:r w:rsidRPr="00937B0B">
              <w:rPr>
                <w:color w:val="000000" w:themeColor="text1"/>
                <w:sz w:val="28"/>
                <w:szCs w:val="28"/>
                <w:lang w:val="pt-BR"/>
              </w:rPr>
              <w:t xml:space="preserve"> 10 ngày</w:t>
            </w:r>
          </w:p>
        </w:tc>
      </w:tr>
      <w:tr w:rsidR="00EC3D27" w:rsidRPr="00937B0B" w14:paraId="550DBA72"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tcPr>
          <w:p w14:paraId="43920D1C" w14:textId="18528BC6" w:rsidR="005F242A" w:rsidRPr="00937B0B" w:rsidRDefault="005F242A"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w:t>
            </w:r>
            <w:r w:rsidR="00187DDD" w:rsidRPr="00937B0B">
              <w:rPr>
                <w:color w:val="000000" w:themeColor="text1"/>
                <w:sz w:val="28"/>
                <w:szCs w:val="28"/>
              </w:rPr>
              <w:t>Hệ thống thông tin giải quyết TTHC tỉnh</w:t>
            </w:r>
            <w:r w:rsidRPr="00937B0B">
              <w:rPr>
                <w:color w:val="000000" w:themeColor="text1"/>
                <w:sz w:val="28"/>
                <w:szCs w:val="28"/>
              </w:rPr>
              <w:t xml:space="preserve"> </w:t>
            </w:r>
          </w:p>
        </w:tc>
      </w:tr>
      <w:tr w:rsidR="00EC3D27" w:rsidRPr="00937B0B" w14:paraId="178C20A6"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0AB68800" w14:textId="77777777" w:rsidR="005F242A" w:rsidRPr="00937B0B" w:rsidRDefault="005F242A" w:rsidP="00937B0B">
            <w:pPr>
              <w:spacing w:before="40" w:after="40"/>
              <w:rPr>
                <w:i/>
                <w:color w:val="000000" w:themeColor="text1"/>
                <w:sz w:val="28"/>
                <w:szCs w:val="28"/>
              </w:rPr>
            </w:pPr>
            <w:r w:rsidRPr="00937B0B">
              <w:rPr>
                <w:i/>
                <w:color w:val="000000" w:themeColor="text1"/>
                <w:sz w:val="28"/>
                <w:szCs w:val="28"/>
              </w:rPr>
              <w:t>Thành phần hồ sơ:</w:t>
            </w:r>
          </w:p>
        </w:tc>
      </w:tr>
      <w:tr w:rsidR="006562EE" w:rsidRPr="00937B0B" w14:paraId="1547D948" w14:textId="77777777" w:rsidTr="00041D24">
        <w:trPr>
          <w:trHeight w:val="768"/>
        </w:trPr>
        <w:tc>
          <w:tcPr>
            <w:tcW w:w="747" w:type="dxa"/>
            <w:tcBorders>
              <w:top w:val="single" w:sz="4" w:space="0" w:color="auto"/>
              <w:left w:val="single" w:sz="4" w:space="0" w:color="auto"/>
              <w:bottom w:val="single" w:sz="4" w:space="0" w:color="auto"/>
              <w:right w:val="single" w:sz="4" w:space="0" w:color="auto"/>
            </w:tcBorders>
            <w:vAlign w:val="center"/>
            <w:hideMark/>
          </w:tcPr>
          <w:p w14:paraId="75CD4011" w14:textId="77777777" w:rsidR="006562EE" w:rsidRPr="00937B0B" w:rsidRDefault="006562EE" w:rsidP="00937B0B">
            <w:pPr>
              <w:spacing w:before="40" w:after="40"/>
              <w:jc w:val="center"/>
              <w:rPr>
                <w:color w:val="000000" w:themeColor="text1"/>
                <w:sz w:val="28"/>
                <w:szCs w:val="28"/>
              </w:rPr>
            </w:pPr>
            <w:r w:rsidRPr="00937B0B">
              <w:rPr>
                <w:b/>
                <w:bCs/>
                <w:color w:val="000000" w:themeColor="text1"/>
                <w:sz w:val="28"/>
                <w:szCs w:val="28"/>
              </w:rPr>
              <w:t>Số TT</w:t>
            </w:r>
          </w:p>
        </w:tc>
        <w:tc>
          <w:tcPr>
            <w:tcW w:w="3466" w:type="dxa"/>
            <w:tcBorders>
              <w:top w:val="single" w:sz="4" w:space="0" w:color="auto"/>
              <w:left w:val="single" w:sz="4" w:space="0" w:color="auto"/>
              <w:bottom w:val="single" w:sz="4" w:space="0" w:color="auto"/>
              <w:right w:val="single" w:sz="4" w:space="0" w:color="auto"/>
            </w:tcBorders>
            <w:vAlign w:val="center"/>
            <w:hideMark/>
          </w:tcPr>
          <w:p w14:paraId="5E1FBC1E" w14:textId="77777777" w:rsidR="006562EE" w:rsidRPr="00937B0B" w:rsidRDefault="006562EE"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655" w:type="dxa"/>
            <w:gridSpan w:val="3"/>
            <w:tcBorders>
              <w:top w:val="single" w:sz="4" w:space="0" w:color="auto"/>
              <w:left w:val="single" w:sz="4" w:space="0" w:color="auto"/>
              <w:right w:val="single" w:sz="4" w:space="0" w:color="auto"/>
            </w:tcBorders>
            <w:vAlign w:val="center"/>
            <w:hideMark/>
          </w:tcPr>
          <w:p w14:paraId="0280B321" w14:textId="77777777" w:rsidR="006562EE" w:rsidRPr="00937B0B" w:rsidRDefault="006562E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346" w:type="dxa"/>
            <w:tcBorders>
              <w:top w:val="single" w:sz="4" w:space="0" w:color="auto"/>
              <w:left w:val="single" w:sz="4" w:space="0" w:color="auto"/>
              <w:bottom w:val="single" w:sz="4" w:space="0" w:color="auto"/>
              <w:right w:val="single" w:sz="4" w:space="0" w:color="auto"/>
            </w:tcBorders>
            <w:vAlign w:val="center"/>
            <w:hideMark/>
          </w:tcPr>
          <w:p w14:paraId="1E649F81" w14:textId="77777777" w:rsidR="006562EE" w:rsidRPr="00937B0B" w:rsidRDefault="006562EE"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288D85D4"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6633F540"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1</w:t>
            </w:r>
          </w:p>
        </w:tc>
        <w:tc>
          <w:tcPr>
            <w:tcW w:w="3466" w:type="dxa"/>
            <w:tcBorders>
              <w:top w:val="single" w:sz="4" w:space="0" w:color="auto"/>
              <w:left w:val="single" w:sz="4" w:space="0" w:color="auto"/>
              <w:bottom w:val="single" w:sz="4" w:space="0" w:color="auto"/>
              <w:right w:val="single" w:sz="4" w:space="0" w:color="auto"/>
            </w:tcBorders>
            <w:vAlign w:val="center"/>
            <w:hideMark/>
          </w:tcPr>
          <w:p w14:paraId="72547502" w14:textId="77777777" w:rsidR="005F242A" w:rsidRPr="00937B0B" w:rsidRDefault="005F242A" w:rsidP="00937B0B">
            <w:pPr>
              <w:spacing w:before="40" w:after="40"/>
              <w:rPr>
                <w:color w:val="000000" w:themeColor="text1"/>
                <w:sz w:val="28"/>
                <w:szCs w:val="28"/>
              </w:rPr>
            </w:pPr>
            <w:r w:rsidRPr="00937B0B">
              <w:rPr>
                <w:color w:val="000000" w:themeColor="text1"/>
                <w:sz w:val="28"/>
                <w:szCs w:val="28"/>
              </w:rPr>
              <w:t xml:space="preserve">Tờ trình </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2D19C8FC"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Borders>
              <w:top w:val="single" w:sz="4" w:space="0" w:color="auto"/>
              <w:left w:val="single" w:sz="4" w:space="0" w:color="auto"/>
              <w:bottom w:val="single" w:sz="4" w:space="0" w:color="auto"/>
              <w:right w:val="single" w:sz="4" w:space="0" w:color="auto"/>
            </w:tcBorders>
            <w:hideMark/>
          </w:tcPr>
          <w:p w14:paraId="51403DBE"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9A4AF29"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5853EDC1"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2</w:t>
            </w:r>
          </w:p>
        </w:tc>
        <w:tc>
          <w:tcPr>
            <w:tcW w:w="3466" w:type="dxa"/>
            <w:tcBorders>
              <w:top w:val="single" w:sz="4" w:space="0" w:color="auto"/>
              <w:left w:val="single" w:sz="4" w:space="0" w:color="auto"/>
              <w:bottom w:val="single" w:sz="4" w:space="0" w:color="auto"/>
              <w:right w:val="single" w:sz="4" w:space="0" w:color="auto"/>
            </w:tcBorders>
            <w:vAlign w:val="center"/>
            <w:hideMark/>
          </w:tcPr>
          <w:p w14:paraId="26D4F9DA" w14:textId="77777777" w:rsidR="005F242A" w:rsidRPr="00937B0B" w:rsidRDefault="005F242A" w:rsidP="00937B0B">
            <w:pPr>
              <w:spacing w:before="40" w:after="40"/>
              <w:rPr>
                <w:color w:val="000000" w:themeColor="text1"/>
                <w:sz w:val="28"/>
                <w:szCs w:val="28"/>
              </w:rPr>
            </w:pPr>
            <w:r w:rsidRPr="00937B0B">
              <w:rPr>
                <w:color w:val="000000" w:themeColor="text1"/>
                <w:sz w:val="28"/>
                <w:szCs w:val="28"/>
              </w:rPr>
              <w:t>Báo cáo của Đoàn đánh giá ngoài</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5381F9E2"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346" w:type="dxa"/>
            <w:tcBorders>
              <w:top w:val="single" w:sz="4" w:space="0" w:color="auto"/>
              <w:left w:val="single" w:sz="4" w:space="0" w:color="auto"/>
              <w:bottom w:val="single" w:sz="4" w:space="0" w:color="auto"/>
              <w:right w:val="single" w:sz="4" w:space="0" w:color="auto"/>
            </w:tcBorders>
            <w:hideMark/>
          </w:tcPr>
          <w:p w14:paraId="3C5C3D33"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969604F"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7DE0855E" w14:textId="77777777" w:rsidR="005F242A" w:rsidRPr="00937B0B" w:rsidRDefault="005F242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0B3222B1"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4AA08599" w14:textId="50291973" w:rsidR="005F242A" w:rsidRPr="00937B0B" w:rsidRDefault="005F242A" w:rsidP="00937B0B">
            <w:pPr>
              <w:spacing w:before="40" w:after="40"/>
              <w:jc w:val="both"/>
              <w:rPr>
                <w:color w:val="000000" w:themeColor="text1"/>
                <w:sz w:val="28"/>
                <w:szCs w:val="28"/>
              </w:rPr>
            </w:pPr>
            <w:r w:rsidRPr="00937B0B">
              <w:rPr>
                <w:b/>
                <w:bCs/>
                <w:i/>
                <w:color w:val="000000" w:themeColor="text1"/>
                <w:sz w:val="28"/>
                <w:szCs w:val="28"/>
              </w:rPr>
              <w:t xml:space="preserve">Bước 4: </w:t>
            </w:r>
            <w:r w:rsidRPr="00937B0B">
              <w:rPr>
                <w:color w:val="000000" w:themeColor="text1"/>
                <w:sz w:val="28"/>
                <w:szCs w:val="28"/>
                <w:lang w:val="pt-BR"/>
              </w:rPr>
              <w:t xml:space="preserve">Chủ tịch UBND tỉnh ra quyết định cấp Bằng công nhận trường đạt chuẩn quốc gia </w:t>
            </w:r>
            <w:r w:rsidR="006562EE" w:rsidRPr="00937B0B">
              <w:rPr>
                <w:color w:val="000000" w:themeColor="text1"/>
                <w:sz w:val="28"/>
                <w:szCs w:val="28"/>
                <w:lang w:val="pt-BR"/>
              </w:rPr>
              <w:t>cơ sở giáo dục</w:t>
            </w:r>
            <w:r w:rsidRPr="00937B0B">
              <w:rPr>
                <w:color w:val="000000" w:themeColor="text1"/>
                <w:sz w:val="28"/>
                <w:szCs w:val="28"/>
                <w:lang w:val="pt-BR"/>
              </w:rPr>
              <w:t xml:space="preserve">, gửi kết quả cho Sở Giáo dục và Đài tạo trả đơn vị trình.Trong thời hạn 10 ngày làm việc kể từ ngày nhận được hồ sơ </w:t>
            </w:r>
          </w:p>
        </w:tc>
      </w:tr>
      <w:tr w:rsidR="00D54403" w:rsidRPr="00937B0B" w14:paraId="747420B0"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1D698731" w14:textId="3EE216F1" w:rsidR="00D54403" w:rsidRPr="00937B0B" w:rsidRDefault="00D54403" w:rsidP="00937B0B">
            <w:pPr>
              <w:spacing w:before="40" w:after="40"/>
              <w:jc w:val="both"/>
              <w:rPr>
                <w:color w:val="000000" w:themeColor="text1"/>
                <w:sz w:val="28"/>
                <w:szCs w:val="28"/>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D54403" w:rsidRPr="00937B0B" w14:paraId="5BA0F47F"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2617017E" w14:textId="75452401" w:rsidR="00D54403" w:rsidRPr="00937B0B" w:rsidRDefault="00D54403" w:rsidP="00937B0B">
            <w:pPr>
              <w:spacing w:before="40" w:after="40"/>
              <w:jc w:val="both"/>
              <w:rPr>
                <w:i/>
                <w:color w:val="000000" w:themeColor="text1"/>
                <w:sz w:val="28"/>
                <w:szCs w:val="28"/>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040C69D9"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48D08F0B" w14:textId="77777777" w:rsidR="005F242A" w:rsidRPr="00937B0B" w:rsidRDefault="005F242A"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23027A3E" w14:textId="77777777" w:rsidTr="00041D24">
        <w:trPr>
          <w:trHeight w:val="20"/>
        </w:trPr>
        <w:tc>
          <w:tcPr>
            <w:tcW w:w="747" w:type="dxa"/>
            <w:vMerge w:val="restart"/>
            <w:tcBorders>
              <w:top w:val="single" w:sz="4" w:space="0" w:color="auto"/>
              <w:left w:val="single" w:sz="4" w:space="0" w:color="auto"/>
              <w:bottom w:val="single" w:sz="4" w:space="0" w:color="auto"/>
              <w:right w:val="single" w:sz="4" w:space="0" w:color="auto"/>
            </w:tcBorders>
            <w:vAlign w:val="center"/>
            <w:hideMark/>
          </w:tcPr>
          <w:p w14:paraId="6B455CEE" w14:textId="77777777" w:rsidR="005F242A" w:rsidRPr="00937B0B" w:rsidRDefault="005F242A" w:rsidP="00937B0B">
            <w:pPr>
              <w:spacing w:before="40" w:after="40"/>
              <w:rPr>
                <w:b/>
                <w:color w:val="000000" w:themeColor="text1"/>
                <w:sz w:val="28"/>
                <w:szCs w:val="28"/>
              </w:rPr>
            </w:pPr>
            <w:r w:rsidRPr="00937B0B">
              <w:rPr>
                <w:b/>
                <w:color w:val="000000" w:themeColor="text1"/>
                <w:sz w:val="28"/>
                <w:szCs w:val="28"/>
              </w:rPr>
              <w:t>Số TT</w:t>
            </w:r>
          </w:p>
        </w:tc>
        <w:tc>
          <w:tcPr>
            <w:tcW w:w="3466" w:type="dxa"/>
            <w:vMerge w:val="restart"/>
            <w:tcBorders>
              <w:top w:val="single" w:sz="4" w:space="0" w:color="auto"/>
              <w:left w:val="single" w:sz="4" w:space="0" w:color="auto"/>
              <w:bottom w:val="single" w:sz="4" w:space="0" w:color="auto"/>
              <w:right w:val="single" w:sz="4" w:space="0" w:color="auto"/>
            </w:tcBorders>
            <w:vAlign w:val="center"/>
            <w:hideMark/>
          </w:tcPr>
          <w:p w14:paraId="5F0B1204" w14:textId="77777777" w:rsidR="005F242A" w:rsidRPr="00937B0B" w:rsidRDefault="005F242A" w:rsidP="00937B0B">
            <w:pPr>
              <w:spacing w:before="40" w:after="40"/>
              <w:rPr>
                <w:b/>
                <w:color w:val="000000" w:themeColor="text1"/>
                <w:sz w:val="28"/>
                <w:szCs w:val="28"/>
              </w:rPr>
            </w:pPr>
            <w:r w:rsidRPr="00937B0B">
              <w:rPr>
                <w:b/>
                <w:color w:val="000000" w:themeColor="text1"/>
                <w:sz w:val="28"/>
                <w:szCs w:val="28"/>
              </w:rPr>
              <w:t>Tên kết quả TTHC</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46BF1186" w14:textId="77777777" w:rsidR="005F242A" w:rsidRPr="00937B0B" w:rsidRDefault="005F242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vMerge w:val="restart"/>
            <w:tcBorders>
              <w:top w:val="single" w:sz="4" w:space="0" w:color="auto"/>
              <w:left w:val="single" w:sz="4" w:space="0" w:color="auto"/>
              <w:bottom w:val="single" w:sz="4" w:space="0" w:color="auto"/>
              <w:right w:val="single" w:sz="4" w:space="0" w:color="auto"/>
            </w:tcBorders>
            <w:vAlign w:val="center"/>
            <w:hideMark/>
          </w:tcPr>
          <w:p w14:paraId="2B101500" w14:textId="77777777" w:rsidR="005F242A" w:rsidRPr="00937B0B" w:rsidRDefault="005F242A" w:rsidP="00937B0B">
            <w:pPr>
              <w:spacing w:before="40" w:after="40"/>
              <w:jc w:val="center"/>
              <w:rPr>
                <w:b/>
                <w:color w:val="000000" w:themeColor="text1"/>
                <w:sz w:val="28"/>
                <w:szCs w:val="28"/>
              </w:rPr>
            </w:pPr>
            <w:r w:rsidRPr="00937B0B">
              <w:rPr>
                <w:b/>
                <w:color w:val="000000" w:themeColor="text1"/>
                <w:sz w:val="28"/>
                <w:szCs w:val="28"/>
              </w:rPr>
              <w:t>Số lượng</w:t>
            </w:r>
          </w:p>
        </w:tc>
      </w:tr>
      <w:tr w:rsidR="00D54403" w:rsidRPr="00937B0B" w14:paraId="67ECB627" w14:textId="77777777" w:rsidTr="00041D24">
        <w:trPr>
          <w:trHeight w:val="20"/>
        </w:trPr>
        <w:tc>
          <w:tcPr>
            <w:tcW w:w="747" w:type="dxa"/>
            <w:vMerge/>
            <w:tcBorders>
              <w:top w:val="single" w:sz="4" w:space="0" w:color="auto"/>
              <w:left w:val="single" w:sz="4" w:space="0" w:color="auto"/>
              <w:bottom w:val="single" w:sz="4" w:space="0" w:color="auto"/>
              <w:right w:val="single" w:sz="4" w:space="0" w:color="auto"/>
            </w:tcBorders>
            <w:vAlign w:val="center"/>
            <w:hideMark/>
          </w:tcPr>
          <w:p w14:paraId="31185CD0" w14:textId="77777777" w:rsidR="00D54403" w:rsidRPr="00937B0B" w:rsidRDefault="00D54403" w:rsidP="00937B0B">
            <w:pPr>
              <w:spacing w:before="40" w:after="40"/>
              <w:rPr>
                <w:b/>
                <w:color w:val="000000" w:themeColor="text1"/>
                <w:sz w:val="28"/>
                <w:szCs w:val="28"/>
              </w:rPr>
            </w:pPr>
          </w:p>
        </w:tc>
        <w:tc>
          <w:tcPr>
            <w:tcW w:w="3466" w:type="dxa"/>
            <w:vMerge/>
            <w:tcBorders>
              <w:top w:val="single" w:sz="4" w:space="0" w:color="auto"/>
              <w:left w:val="single" w:sz="4" w:space="0" w:color="auto"/>
              <w:bottom w:val="single" w:sz="4" w:space="0" w:color="auto"/>
              <w:right w:val="single" w:sz="4" w:space="0" w:color="auto"/>
            </w:tcBorders>
            <w:vAlign w:val="center"/>
            <w:hideMark/>
          </w:tcPr>
          <w:p w14:paraId="0EAD6B8F" w14:textId="77777777" w:rsidR="00D54403" w:rsidRPr="00937B0B" w:rsidRDefault="00D54403" w:rsidP="00937B0B">
            <w:pPr>
              <w:spacing w:before="40" w:after="40"/>
              <w:rPr>
                <w:b/>
                <w:color w:val="000000" w:themeColor="text1"/>
                <w:sz w:val="28"/>
                <w:szCs w:val="28"/>
              </w:rPr>
            </w:pPr>
          </w:p>
        </w:tc>
        <w:tc>
          <w:tcPr>
            <w:tcW w:w="2289" w:type="dxa"/>
            <w:gridSpan w:val="2"/>
            <w:tcBorders>
              <w:top w:val="single" w:sz="4" w:space="0" w:color="auto"/>
              <w:left w:val="single" w:sz="4" w:space="0" w:color="auto"/>
              <w:bottom w:val="single" w:sz="4" w:space="0" w:color="auto"/>
              <w:right w:val="single" w:sz="4" w:space="0" w:color="auto"/>
            </w:tcBorders>
            <w:vAlign w:val="center"/>
            <w:hideMark/>
          </w:tcPr>
          <w:p w14:paraId="2E04182E" w14:textId="0C19DD6E" w:rsidR="00D54403" w:rsidRPr="00937B0B" w:rsidRDefault="00D54403"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366" w:type="dxa"/>
            <w:tcBorders>
              <w:top w:val="single" w:sz="4" w:space="0" w:color="auto"/>
              <w:left w:val="single" w:sz="4" w:space="0" w:color="auto"/>
              <w:bottom w:val="single" w:sz="4" w:space="0" w:color="auto"/>
              <w:right w:val="single" w:sz="4" w:space="0" w:color="auto"/>
            </w:tcBorders>
            <w:vAlign w:val="center"/>
            <w:hideMark/>
          </w:tcPr>
          <w:p w14:paraId="6E205E45" w14:textId="45686F84" w:rsidR="00D54403" w:rsidRPr="00937B0B" w:rsidRDefault="00D54403" w:rsidP="00937B0B">
            <w:pPr>
              <w:spacing w:before="40" w:after="40"/>
              <w:jc w:val="center"/>
              <w:rPr>
                <w:b/>
                <w:color w:val="000000" w:themeColor="text1"/>
                <w:sz w:val="28"/>
                <w:szCs w:val="28"/>
              </w:rPr>
            </w:pPr>
            <w:r w:rsidRPr="00937B0B">
              <w:rPr>
                <w:bCs/>
                <w:color w:val="000000" w:themeColor="text1"/>
                <w:sz w:val="28"/>
                <w:szCs w:val="28"/>
              </w:rPr>
              <w:t>HTTTGQTTHC</w:t>
            </w:r>
          </w:p>
        </w:tc>
        <w:tc>
          <w:tcPr>
            <w:tcW w:w="346" w:type="dxa"/>
            <w:vMerge/>
            <w:tcBorders>
              <w:top w:val="single" w:sz="4" w:space="0" w:color="auto"/>
              <w:left w:val="single" w:sz="4" w:space="0" w:color="auto"/>
              <w:bottom w:val="single" w:sz="4" w:space="0" w:color="auto"/>
              <w:right w:val="single" w:sz="4" w:space="0" w:color="auto"/>
            </w:tcBorders>
            <w:vAlign w:val="center"/>
            <w:hideMark/>
          </w:tcPr>
          <w:p w14:paraId="6ACD7ACB" w14:textId="77777777" w:rsidR="00D54403" w:rsidRPr="00937B0B" w:rsidRDefault="00D54403" w:rsidP="00937B0B">
            <w:pPr>
              <w:spacing w:before="40" w:after="40"/>
              <w:rPr>
                <w:b/>
                <w:color w:val="000000" w:themeColor="text1"/>
                <w:sz w:val="28"/>
                <w:szCs w:val="28"/>
              </w:rPr>
            </w:pPr>
          </w:p>
        </w:tc>
      </w:tr>
      <w:tr w:rsidR="00EC3D27" w:rsidRPr="00937B0B" w14:paraId="4E16D839"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7F14F278"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1</w:t>
            </w:r>
          </w:p>
        </w:tc>
        <w:tc>
          <w:tcPr>
            <w:tcW w:w="3466" w:type="dxa"/>
            <w:tcBorders>
              <w:top w:val="single" w:sz="4" w:space="0" w:color="auto"/>
              <w:left w:val="single" w:sz="4" w:space="0" w:color="auto"/>
              <w:bottom w:val="single" w:sz="4" w:space="0" w:color="auto"/>
              <w:right w:val="single" w:sz="4" w:space="0" w:color="auto"/>
            </w:tcBorders>
          </w:tcPr>
          <w:p w14:paraId="61A6F2E8" w14:textId="77777777" w:rsidR="005F242A" w:rsidRPr="00937B0B" w:rsidRDefault="005F242A" w:rsidP="00937B0B">
            <w:pPr>
              <w:spacing w:before="40" w:after="40"/>
              <w:jc w:val="both"/>
              <w:rPr>
                <w:color w:val="000000" w:themeColor="text1"/>
                <w:sz w:val="28"/>
                <w:szCs w:val="28"/>
              </w:rPr>
            </w:pPr>
            <w:r w:rsidRPr="00937B0B">
              <w:rPr>
                <w:color w:val="000000" w:themeColor="text1"/>
                <w:sz w:val="28"/>
                <w:szCs w:val="28"/>
              </w:rPr>
              <w:t xml:space="preserve">Quyết định của Chủ tịch UBND tỉnh công nhận trường Trung học đạt chuẩn quốc gia </w:t>
            </w:r>
          </w:p>
        </w:tc>
        <w:tc>
          <w:tcPr>
            <w:tcW w:w="2289" w:type="dxa"/>
            <w:gridSpan w:val="2"/>
            <w:tcBorders>
              <w:top w:val="single" w:sz="4" w:space="0" w:color="auto"/>
              <w:left w:val="single" w:sz="4" w:space="0" w:color="auto"/>
              <w:bottom w:val="single" w:sz="4" w:space="0" w:color="auto"/>
              <w:right w:val="single" w:sz="4" w:space="0" w:color="auto"/>
            </w:tcBorders>
            <w:vAlign w:val="center"/>
            <w:hideMark/>
          </w:tcPr>
          <w:p w14:paraId="5CC19E4C" w14:textId="77777777" w:rsidR="005F242A" w:rsidRPr="00937B0B" w:rsidRDefault="005F242A" w:rsidP="00937B0B">
            <w:pPr>
              <w:spacing w:before="40" w:after="40"/>
              <w:rPr>
                <w:color w:val="000000" w:themeColor="text1"/>
                <w:sz w:val="28"/>
                <w:szCs w:val="28"/>
              </w:rPr>
            </w:pPr>
            <w:r w:rsidRPr="00937B0B">
              <w:rPr>
                <w:color w:val="000000" w:themeColor="text1"/>
                <w:sz w:val="28"/>
                <w:szCs w:val="28"/>
              </w:rPr>
              <w:t>Bản chính văn bản giấy</w:t>
            </w:r>
          </w:p>
        </w:tc>
        <w:tc>
          <w:tcPr>
            <w:tcW w:w="2366" w:type="dxa"/>
            <w:tcBorders>
              <w:top w:val="single" w:sz="4" w:space="0" w:color="auto"/>
              <w:left w:val="single" w:sz="4" w:space="0" w:color="auto"/>
              <w:bottom w:val="single" w:sz="4" w:space="0" w:color="auto"/>
              <w:right w:val="single" w:sz="4" w:space="0" w:color="auto"/>
            </w:tcBorders>
            <w:vAlign w:val="center"/>
            <w:hideMark/>
          </w:tcPr>
          <w:p w14:paraId="0AE2B8A8" w14:textId="77777777" w:rsidR="005F242A" w:rsidRPr="00937B0B" w:rsidRDefault="005F242A"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346" w:type="dxa"/>
            <w:tcBorders>
              <w:top w:val="single" w:sz="4" w:space="0" w:color="auto"/>
              <w:left w:val="single" w:sz="4" w:space="0" w:color="auto"/>
              <w:bottom w:val="single" w:sz="4" w:space="0" w:color="auto"/>
              <w:right w:val="single" w:sz="4" w:space="0" w:color="auto"/>
            </w:tcBorders>
            <w:vAlign w:val="center"/>
            <w:hideMark/>
          </w:tcPr>
          <w:p w14:paraId="36D2BFDA"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D700A6D"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5D71EE3A"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2</w:t>
            </w:r>
          </w:p>
        </w:tc>
        <w:tc>
          <w:tcPr>
            <w:tcW w:w="3466" w:type="dxa"/>
            <w:tcBorders>
              <w:top w:val="single" w:sz="4" w:space="0" w:color="auto"/>
              <w:left w:val="single" w:sz="4" w:space="0" w:color="auto"/>
              <w:bottom w:val="single" w:sz="4" w:space="0" w:color="auto"/>
              <w:right w:val="single" w:sz="4" w:space="0" w:color="auto"/>
            </w:tcBorders>
            <w:hideMark/>
          </w:tcPr>
          <w:p w14:paraId="76CD1A02" w14:textId="6C254107" w:rsidR="005F242A" w:rsidRPr="00937B0B" w:rsidRDefault="00076242" w:rsidP="00937B0B">
            <w:pPr>
              <w:spacing w:before="40" w:after="40"/>
              <w:jc w:val="both"/>
              <w:rPr>
                <w:color w:val="000000" w:themeColor="text1"/>
                <w:sz w:val="28"/>
                <w:szCs w:val="28"/>
              </w:rPr>
            </w:pPr>
            <w:r w:rsidRPr="00937B0B">
              <w:rPr>
                <w:color w:val="000000" w:themeColor="text1"/>
                <w:sz w:val="28"/>
                <w:szCs w:val="28"/>
              </w:rPr>
              <w:t xml:space="preserve">Bằng công nhận trường đạt chuẩn quốc gia của Chủ tịch </w:t>
            </w:r>
            <w:r w:rsidR="00062B02" w:rsidRPr="00937B0B">
              <w:rPr>
                <w:color w:val="000000" w:themeColor="text1"/>
                <w:sz w:val="28"/>
                <w:szCs w:val="28"/>
              </w:rPr>
              <w:t>UBND</w:t>
            </w:r>
            <w:r w:rsidRPr="00937B0B">
              <w:rPr>
                <w:color w:val="000000" w:themeColor="text1"/>
                <w:sz w:val="28"/>
                <w:szCs w:val="28"/>
              </w:rPr>
              <w:t xml:space="preserve"> cấp tỉnh.</w:t>
            </w:r>
          </w:p>
        </w:tc>
        <w:tc>
          <w:tcPr>
            <w:tcW w:w="2289" w:type="dxa"/>
            <w:gridSpan w:val="2"/>
            <w:tcBorders>
              <w:top w:val="single" w:sz="4" w:space="0" w:color="auto"/>
              <w:left w:val="single" w:sz="4" w:space="0" w:color="auto"/>
              <w:bottom w:val="single" w:sz="4" w:space="0" w:color="auto"/>
              <w:right w:val="single" w:sz="4" w:space="0" w:color="auto"/>
            </w:tcBorders>
            <w:vAlign w:val="center"/>
            <w:hideMark/>
          </w:tcPr>
          <w:p w14:paraId="356BB0FE" w14:textId="77777777" w:rsidR="005F242A" w:rsidRPr="00937B0B" w:rsidRDefault="005F242A" w:rsidP="00937B0B">
            <w:pPr>
              <w:spacing w:before="40" w:after="40"/>
              <w:rPr>
                <w:color w:val="000000" w:themeColor="text1"/>
                <w:sz w:val="28"/>
                <w:szCs w:val="28"/>
              </w:rPr>
            </w:pPr>
            <w:r w:rsidRPr="00937B0B">
              <w:rPr>
                <w:color w:val="000000" w:themeColor="text1"/>
                <w:sz w:val="28"/>
                <w:szCs w:val="28"/>
              </w:rPr>
              <w:t>Bản chính văn bản giấy</w:t>
            </w:r>
          </w:p>
        </w:tc>
        <w:tc>
          <w:tcPr>
            <w:tcW w:w="2366" w:type="dxa"/>
            <w:tcBorders>
              <w:top w:val="single" w:sz="4" w:space="0" w:color="auto"/>
              <w:left w:val="single" w:sz="4" w:space="0" w:color="auto"/>
              <w:bottom w:val="single" w:sz="4" w:space="0" w:color="auto"/>
              <w:right w:val="single" w:sz="4" w:space="0" w:color="auto"/>
            </w:tcBorders>
            <w:vAlign w:val="center"/>
            <w:hideMark/>
          </w:tcPr>
          <w:p w14:paraId="7F71DA42" w14:textId="77777777" w:rsidR="005F242A" w:rsidRPr="00937B0B" w:rsidRDefault="005F242A"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346" w:type="dxa"/>
            <w:tcBorders>
              <w:top w:val="single" w:sz="4" w:space="0" w:color="auto"/>
              <w:left w:val="single" w:sz="4" w:space="0" w:color="auto"/>
              <w:bottom w:val="single" w:sz="4" w:space="0" w:color="auto"/>
              <w:right w:val="single" w:sz="4" w:space="0" w:color="auto"/>
            </w:tcBorders>
            <w:vAlign w:val="center"/>
            <w:hideMark/>
          </w:tcPr>
          <w:p w14:paraId="4DCF1BF3" w14:textId="77777777" w:rsidR="005F242A" w:rsidRPr="00937B0B" w:rsidRDefault="005F242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26ABA1D"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hideMark/>
          </w:tcPr>
          <w:p w14:paraId="6E4CC692" w14:textId="64BA800C" w:rsidR="005F242A" w:rsidRPr="00937B0B" w:rsidRDefault="005F242A" w:rsidP="00937B0B">
            <w:pPr>
              <w:spacing w:before="40" w:after="40"/>
              <w:jc w:val="both"/>
              <w:rPr>
                <w:color w:val="000000" w:themeColor="text1"/>
                <w:sz w:val="28"/>
                <w:szCs w:val="28"/>
              </w:rPr>
            </w:pPr>
            <w:r w:rsidRPr="00937B0B">
              <w:rPr>
                <w:b/>
                <w:i/>
                <w:color w:val="000000" w:themeColor="text1"/>
                <w:sz w:val="28"/>
                <w:szCs w:val="28"/>
                <w:lang w:val="pt-BR"/>
              </w:rPr>
              <w:t>Bước 5:</w:t>
            </w:r>
            <w:r w:rsidRPr="00937B0B">
              <w:rPr>
                <w:b/>
                <w:color w:val="000000" w:themeColor="text1"/>
                <w:sz w:val="28"/>
                <w:szCs w:val="28"/>
                <w:lang w:val="pt-BR"/>
              </w:rPr>
              <w:t xml:space="preserve"> </w:t>
            </w:r>
            <w:r w:rsidRPr="00937B0B">
              <w:rPr>
                <w:color w:val="000000" w:themeColor="text1"/>
                <w:sz w:val="28"/>
                <w:szCs w:val="28"/>
              </w:rPr>
              <w:t>Sở Giáo dục và Đào tạo  trả kết quả cho</w:t>
            </w:r>
            <w:r w:rsidR="00E41240" w:rsidRPr="00937B0B">
              <w:rPr>
                <w:color w:val="000000" w:themeColor="text1"/>
                <w:sz w:val="28"/>
                <w:szCs w:val="28"/>
              </w:rPr>
              <w:t xml:space="preserve"> cơ sở giáo dục</w:t>
            </w:r>
            <w:r w:rsidRPr="00937B0B">
              <w:rPr>
                <w:color w:val="000000" w:themeColor="text1"/>
                <w:sz w:val="28"/>
                <w:szCs w:val="28"/>
              </w:rPr>
              <w:t xml:space="preserve"> theo quy định.</w:t>
            </w:r>
          </w:p>
        </w:tc>
      </w:tr>
      <w:tr w:rsidR="00EC3D27" w:rsidRPr="00937B0B" w14:paraId="02664543"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2372B3BE" w14:textId="52DBE8FC" w:rsidR="005F242A" w:rsidRPr="00937B0B" w:rsidRDefault="005F242A" w:rsidP="00937B0B">
            <w:pPr>
              <w:spacing w:before="40" w:after="40"/>
              <w:jc w:val="both"/>
              <w:rPr>
                <w:color w:val="000000" w:themeColor="text1"/>
                <w:sz w:val="28"/>
                <w:szCs w:val="28"/>
              </w:rPr>
            </w:pPr>
            <w:r w:rsidRPr="00937B0B">
              <w:rPr>
                <w:b/>
                <w:i/>
                <w:color w:val="000000" w:themeColor="text1"/>
                <w:sz w:val="28"/>
                <w:szCs w:val="28"/>
              </w:rPr>
              <w:t>Cách thức thực hiện:</w:t>
            </w: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EC3D27" w:rsidRPr="00937B0B" w14:paraId="0AD6B4F3"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287BC886" w14:textId="77777777" w:rsidR="005F242A" w:rsidRPr="00937B0B" w:rsidRDefault="005F242A" w:rsidP="00937B0B">
            <w:pPr>
              <w:spacing w:before="40" w:after="40"/>
              <w:jc w:val="both"/>
              <w:rPr>
                <w:i/>
                <w:color w:val="000000" w:themeColor="text1"/>
                <w:sz w:val="28"/>
                <w:szCs w:val="28"/>
              </w:rPr>
            </w:pPr>
            <w:r w:rsidRPr="00937B0B">
              <w:rPr>
                <w:i/>
                <w:color w:val="000000" w:themeColor="text1"/>
                <w:sz w:val="28"/>
                <w:szCs w:val="28"/>
              </w:rPr>
              <w:t>Địa điểm trả kết quả:</w:t>
            </w:r>
          </w:p>
          <w:p w14:paraId="2FC88477" w14:textId="00679C85" w:rsidR="005F242A" w:rsidRPr="00937B0B" w:rsidRDefault="005F242A"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Tại Trung tâm phục vụ hành chính công tỉnh Hà Giang.</w:t>
            </w:r>
          </w:p>
          <w:p w14:paraId="3A8E9429" w14:textId="0505AB0E" w:rsidR="005F242A" w:rsidRPr="00937B0B" w:rsidRDefault="005F242A" w:rsidP="00937B0B">
            <w:pPr>
              <w:spacing w:before="40" w:after="40"/>
              <w:jc w:val="both"/>
              <w:rPr>
                <w:i/>
                <w:color w:val="000000" w:themeColor="text1"/>
                <w:sz w:val="28"/>
                <w:szCs w:val="28"/>
              </w:rPr>
            </w:pPr>
            <w:r w:rsidRPr="00937B0B">
              <w:rPr>
                <w:color w:val="000000" w:themeColor="text1"/>
                <w:sz w:val="28"/>
                <w:szCs w:val="28"/>
              </w:rPr>
              <w:t xml:space="preserve">- Qua địa chỉ hòm thư điện tử đã đăng ký, </w:t>
            </w:r>
            <w:r w:rsidR="00187DDD" w:rsidRPr="00937B0B">
              <w:rPr>
                <w:color w:val="000000" w:themeColor="text1"/>
                <w:sz w:val="28"/>
                <w:szCs w:val="28"/>
              </w:rPr>
              <w:t>Hệ thống thông tin giải quyết TTHC tỉnh</w:t>
            </w:r>
            <w:r w:rsidRPr="00937B0B">
              <w:rPr>
                <w:color w:val="000000" w:themeColor="text1"/>
                <w:sz w:val="28"/>
                <w:szCs w:val="28"/>
              </w:rPr>
              <w:t xml:space="preserve"> và Cổng dịch vụ công Quốc Gia: https://dichvucong.hagiang.gov.vn.</w:t>
            </w:r>
          </w:p>
        </w:tc>
      </w:tr>
      <w:tr w:rsidR="00EC3D27" w:rsidRPr="00937B0B" w14:paraId="19E0229B" w14:textId="77777777" w:rsidTr="00041D24">
        <w:trPr>
          <w:trHeight w:val="20"/>
        </w:trPr>
        <w:tc>
          <w:tcPr>
            <w:tcW w:w="9214" w:type="dxa"/>
            <w:gridSpan w:val="6"/>
            <w:tcBorders>
              <w:top w:val="single" w:sz="4" w:space="0" w:color="auto"/>
              <w:left w:val="single" w:sz="4" w:space="0" w:color="auto"/>
              <w:bottom w:val="single" w:sz="4" w:space="0" w:color="auto"/>
              <w:right w:val="single" w:sz="4" w:space="0" w:color="auto"/>
            </w:tcBorders>
            <w:vAlign w:val="center"/>
            <w:hideMark/>
          </w:tcPr>
          <w:p w14:paraId="69E88FC3" w14:textId="77777777" w:rsidR="005F242A" w:rsidRPr="00937B0B" w:rsidRDefault="005F242A" w:rsidP="00937B0B">
            <w:pPr>
              <w:spacing w:before="40" w:after="40"/>
              <w:rPr>
                <w:color w:val="000000" w:themeColor="text1"/>
                <w:sz w:val="28"/>
                <w:szCs w:val="28"/>
              </w:rPr>
            </w:pPr>
            <w:r w:rsidRPr="00937B0B">
              <w:rPr>
                <w:i/>
                <w:color w:val="000000" w:themeColor="text1"/>
                <w:sz w:val="28"/>
                <w:szCs w:val="28"/>
              </w:rPr>
              <w:t>Kết quả giải quyết:</w:t>
            </w:r>
          </w:p>
        </w:tc>
      </w:tr>
      <w:tr w:rsidR="0081740C" w:rsidRPr="00937B0B" w14:paraId="0A67A0B9" w14:textId="77777777" w:rsidTr="00041D24">
        <w:trPr>
          <w:trHeight w:val="678"/>
        </w:trPr>
        <w:tc>
          <w:tcPr>
            <w:tcW w:w="747" w:type="dxa"/>
            <w:tcBorders>
              <w:top w:val="single" w:sz="4" w:space="0" w:color="auto"/>
              <w:left w:val="single" w:sz="4" w:space="0" w:color="auto"/>
              <w:bottom w:val="single" w:sz="4" w:space="0" w:color="auto"/>
              <w:right w:val="single" w:sz="4" w:space="0" w:color="auto"/>
            </w:tcBorders>
            <w:vAlign w:val="center"/>
            <w:hideMark/>
          </w:tcPr>
          <w:p w14:paraId="469C43F7" w14:textId="77777777" w:rsidR="0081740C" w:rsidRPr="00937B0B" w:rsidRDefault="0081740C" w:rsidP="00937B0B">
            <w:pPr>
              <w:spacing w:before="40" w:after="40"/>
              <w:jc w:val="center"/>
              <w:rPr>
                <w:color w:val="000000" w:themeColor="text1"/>
                <w:sz w:val="28"/>
                <w:szCs w:val="28"/>
              </w:rPr>
            </w:pPr>
            <w:r w:rsidRPr="00937B0B">
              <w:rPr>
                <w:b/>
                <w:color w:val="000000" w:themeColor="text1"/>
                <w:sz w:val="28"/>
                <w:szCs w:val="28"/>
              </w:rPr>
              <w:t>Số TT</w:t>
            </w:r>
          </w:p>
        </w:tc>
        <w:tc>
          <w:tcPr>
            <w:tcW w:w="3466" w:type="dxa"/>
            <w:tcBorders>
              <w:top w:val="single" w:sz="4" w:space="0" w:color="auto"/>
              <w:left w:val="single" w:sz="4" w:space="0" w:color="auto"/>
              <w:bottom w:val="single" w:sz="4" w:space="0" w:color="auto"/>
              <w:right w:val="single" w:sz="4" w:space="0" w:color="auto"/>
            </w:tcBorders>
            <w:vAlign w:val="center"/>
            <w:hideMark/>
          </w:tcPr>
          <w:p w14:paraId="73E82249" w14:textId="77777777" w:rsidR="0081740C" w:rsidRPr="00937B0B" w:rsidRDefault="0081740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655" w:type="dxa"/>
            <w:gridSpan w:val="3"/>
            <w:tcBorders>
              <w:top w:val="single" w:sz="4" w:space="0" w:color="auto"/>
              <w:left w:val="single" w:sz="4" w:space="0" w:color="auto"/>
              <w:right w:val="single" w:sz="4" w:space="0" w:color="auto"/>
            </w:tcBorders>
            <w:vAlign w:val="center"/>
            <w:hideMark/>
          </w:tcPr>
          <w:p w14:paraId="2B783645" w14:textId="77777777" w:rsidR="0081740C" w:rsidRPr="00937B0B" w:rsidRDefault="0081740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346" w:type="dxa"/>
            <w:tcBorders>
              <w:top w:val="single" w:sz="4" w:space="0" w:color="auto"/>
              <w:left w:val="single" w:sz="4" w:space="0" w:color="auto"/>
              <w:bottom w:val="single" w:sz="4" w:space="0" w:color="auto"/>
              <w:right w:val="single" w:sz="4" w:space="0" w:color="auto"/>
            </w:tcBorders>
            <w:vAlign w:val="center"/>
            <w:hideMark/>
          </w:tcPr>
          <w:p w14:paraId="3DC6B056" w14:textId="77777777" w:rsidR="0081740C" w:rsidRPr="00937B0B" w:rsidRDefault="0081740C" w:rsidP="00937B0B">
            <w:pPr>
              <w:spacing w:before="40" w:after="40"/>
              <w:jc w:val="center"/>
              <w:rPr>
                <w:b/>
                <w:color w:val="000000" w:themeColor="text1"/>
                <w:sz w:val="28"/>
                <w:szCs w:val="28"/>
              </w:rPr>
            </w:pPr>
            <w:r w:rsidRPr="00937B0B">
              <w:rPr>
                <w:b/>
                <w:color w:val="000000" w:themeColor="text1"/>
                <w:sz w:val="28"/>
                <w:szCs w:val="28"/>
              </w:rPr>
              <w:t>Số lượng</w:t>
            </w:r>
          </w:p>
        </w:tc>
      </w:tr>
      <w:tr w:rsidR="0081740C" w:rsidRPr="00937B0B" w14:paraId="712F43B5"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394066D1" w14:textId="77777777" w:rsidR="0081740C" w:rsidRPr="00937B0B" w:rsidRDefault="0081740C" w:rsidP="00937B0B">
            <w:pPr>
              <w:spacing w:before="40" w:after="40"/>
              <w:jc w:val="center"/>
              <w:rPr>
                <w:color w:val="000000" w:themeColor="text1"/>
                <w:sz w:val="28"/>
                <w:szCs w:val="28"/>
              </w:rPr>
            </w:pPr>
            <w:r w:rsidRPr="00937B0B">
              <w:rPr>
                <w:color w:val="000000" w:themeColor="text1"/>
                <w:sz w:val="28"/>
                <w:szCs w:val="28"/>
              </w:rPr>
              <w:t>1</w:t>
            </w:r>
          </w:p>
        </w:tc>
        <w:tc>
          <w:tcPr>
            <w:tcW w:w="3466" w:type="dxa"/>
            <w:tcBorders>
              <w:top w:val="single" w:sz="4" w:space="0" w:color="auto"/>
              <w:left w:val="single" w:sz="4" w:space="0" w:color="auto"/>
              <w:bottom w:val="single" w:sz="4" w:space="0" w:color="auto"/>
              <w:right w:val="single" w:sz="4" w:space="0" w:color="auto"/>
            </w:tcBorders>
          </w:tcPr>
          <w:p w14:paraId="76B539FD" w14:textId="77777777" w:rsidR="0081740C" w:rsidRPr="00937B0B" w:rsidRDefault="0081740C" w:rsidP="00937B0B">
            <w:pPr>
              <w:spacing w:before="40" w:after="40"/>
              <w:jc w:val="both"/>
              <w:rPr>
                <w:color w:val="000000" w:themeColor="text1"/>
                <w:sz w:val="28"/>
                <w:szCs w:val="28"/>
              </w:rPr>
            </w:pPr>
            <w:r w:rsidRPr="00937B0B">
              <w:rPr>
                <w:color w:val="000000" w:themeColor="text1"/>
                <w:sz w:val="28"/>
                <w:szCs w:val="28"/>
              </w:rPr>
              <w:t xml:space="preserve">Quyết định của Chủ tịch UBND tỉnh công nhận trường Trung học đạt chuẩn quốc gia </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0DD3D984" w14:textId="70E00704" w:rsidR="0081740C" w:rsidRPr="00937B0B" w:rsidRDefault="0081740C"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346" w:type="dxa"/>
            <w:tcBorders>
              <w:top w:val="single" w:sz="4" w:space="0" w:color="auto"/>
              <w:left w:val="single" w:sz="4" w:space="0" w:color="auto"/>
              <w:bottom w:val="single" w:sz="4" w:space="0" w:color="auto"/>
              <w:right w:val="single" w:sz="4" w:space="0" w:color="auto"/>
            </w:tcBorders>
            <w:vAlign w:val="center"/>
            <w:hideMark/>
          </w:tcPr>
          <w:p w14:paraId="134C4CE9" w14:textId="77777777" w:rsidR="0081740C" w:rsidRPr="00937B0B" w:rsidRDefault="0081740C" w:rsidP="00937B0B">
            <w:pPr>
              <w:spacing w:before="40" w:after="40"/>
              <w:jc w:val="center"/>
              <w:rPr>
                <w:color w:val="000000" w:themeColor="text1"/>
                <w:sz w:val="28"/>
                <w:szCs w:val="28"/>
              </w:rPr>
            </w:pPr>
            <w:r w:rsidRPr="00937B0B">
              <w:rPr>
                <w:color w:val="000000" w:themeColor="text1"/>
                <w:sz w:val="28"/>
                <w:szCs w:val="28"/>
              </w:rPr>
              <w:t>01</w:t>
            </w:r>
          </w:p>
        </w:tc>
      </w:tr>
      <w:tr w:rsidR="0081740C" w:rsidRPr="00937B0B" w14:paraId="166887BB"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3D457861" w14:textId="77777777" w:rsidR="0081740C" w:rsidRPr="00937B0B" w:rsidRDefault="0081740C" w:rsidP="00937B0B">
            <w:pPr>
              <w:spacing w:before="40" w:after="40"/>
              <w:jc w:val="center"/>
              <w:rPr>
                <w:color w:val="000000" w:themeColor="text1"/>
                <w:sz w:val="28"/>
                <w:szCs w:val="28"/>
              </w:rPr>
            </w:pPr>
            <w:r w:rsidRPr="00937B0B">
              <w:rPr>
                <w:color w:val="000000" w:themeColor="text1"/>
                <w:sz w:val="28"/>
                <w:szCs w:val="28"/>
              </w:rPr>
              <w:t>2</w:t>
            </w:r>
          </w:p>
        </w:tc>
        <w:tc>
          <w:tcPr>
            <w:tcW w:w="3466" w:type="dxa"/>
            <w:tcBorders>
              <w:top w:val="single" w:sz="4" w:space="0" w:color="auto"/>
              <w:left w:val="single" w:sz="4" w:space="0" w:color="auto"/>
              <w:bottom w:val="single" w:sz="4" w:space="0" w:color="auto"/>
              <w:right w:val="single" w:sz="4" w:space="0" w:color="auto"/>
            </w:tcBorders>
            <w:hideMark/>
          </w:tcPr>
          <w:p w14:paraId="2D28045F" w14:textId="6A1006C2" w:rsidR="0081740C" w:rsidRPr="00937B0B" w:rsidRDefault="0081740C" w:rsidP="00937B0B">
            <w:pPr>
              <w:spacing w:before="40" w:after="40"/>
              <w:jc w:val="both"/>
              <w:rPr>
                <w:color w:val="000000" w:themeColor="text1"/>
                <w:sz w:val="28"/>
                <w:szCs w:val="28"/>
              </w:rPr>
            </w:pPr>
            <w:r w:rsidRPr="00937B0B">
              <w:rPr>
                <w:color w:val="000000" w:themeColor="text1"/>
                <w:sz w:val="28"/>
                <w:szCs w:val="28"/>
              </w:rPr>
              <w:t xml:space="preserve">Bằng công nhận trường đạt chuẩn quốc gia của Chủ tịch </w:t>
            </w:r>
            <w:r w:rsidR="00062B02" w:rsidRPr="00937B0B">
              <w:rPr>
                <w:color w:val="000000" w:themeColor="text1"/>
                <w:sz w:val="28"/>
                <w:szCs w:val="28"/>
              </w:rPr>
              <w:t>UBND</w:t>
            </w:r>
            <w:r w:rsidRPr="00937B0B">
              <w:rPr>
                <w:color w:val="000000" w:themeColor="text1"/>
                <w:sz w:val="28"/>
                <w:szCs w:val="28"/>
              </w:rPr>
              <w:t xml:space="preserve"> cấp tỉnh.</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709DBE04" w14:textId="7C0A67CC" w:rsidR="0081740C" w:rsidRPr="00937B0B" w:rsidRDefault="0081740C"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346" w:type="dxa"/>
            <w:tcBorders>
              <w:top w:val="single" w:sz="4" w:space="0" w:color="auto"/>
              <w:left w:val="single" w:sz="4" w:space="0" w:color="auto"/>
              <w:bottom w:val="single" w:sz="4" w:space="0" w:color="auto"/>
              <w:right w:val="single" w:sz="4" w:space="0" w:color="auto"/>
            </w:tcBorders>
            <w:vAlign w:val="center"/>
            <w:hideMark/>
          </w:tcPr>
          <w:p w14:paraId="6E8F9C35" w14:textId="77777777" w:rsidR="0081740C" w:rsidRPr="00937B0B" w:rsidRDefault="0081740C"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D26C9E7"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432BC8C1" w14:textId="77777777" w:rsidR="005F242A" w:rsidRPr="00937B0B" w:rsidRDefault="005F242A" w:rsidP="00937B0B">
            <w:pPr>
              <w:spacing w:before="40" w:after="40"/>
              <w:jc w:val="center"/>
              <w:rPr>
                <w:b/>
                <w:color w:val="000000" w:themeColor="text1"/>
                <w:sz w:val="28"/>
                <w:szCs w:val="28"/>
              </w:rPr>
            </w:pPr>
            <w:r w:rsidRPr="00937B0B">
              <w:rPr>
                <w:b/>
                <w:color w:val="000000" w:themeColor="text1"/>
                <w:sz w:val="28"/>
                <w:szCs w:val="28"/>
              </w:rPr>
              <w:t>4</w:t>
            </w:r>
          </w:p>
        </w:tc>
        <w:tc>
          <w:tcPr>
            <w:tcW w:w="8467" w:type="dxa"/>
            <w:gridSpan w:val="5"/>
            <w:tcBorders>
              <w:top w:val="single" w:sz="4" w:space="0" w:color="auto"/>
              <w:left w:val="single" w:sz="4" w:space="0" w:color="auto"/>
              <w:bottom w:val="single" w:sz="4" w:space="0" w:color="auto"/>
              <w:right w:val="single" w:sz="4" w:space="0" w:color="auto"/>
            </w:tcBorders>
            <w:hideMark/>
          </w:tcPr>
          <w:p w14:paraId="01C17A52" w14:textId="77777777" w:rsidR="005F242A" w:rsidRPr="00937B0B" w:rsidRDefault="005F242A"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682C7001" w14:textId="77777777" w:rsidR="0081740C" w:rsidRPr="00937B0B" w:rsidRDefault="005F242A" w:rsidP="00937B0B">
            <w:pPr>
              <w:spacing w:before="40" w:after="40"/>
              <w:jc w:val="both"/>
              <w:rPr>
                <w:color w:val="000000" w:themeColor="text1"/>
                <w:sz w:val="28"/>
                <w:szCs w:val="28"/>
              </w:rPr>
            </w:pPr>
            <w:r w:rsidRPr="00937B0B">
              <w:rPr>
                <w:i/>
                <w:color w:val="000000" w:themeColor="text1"/>
                <w:sz w:val="28"/>
                <w:szCs w:val="28"/>
              </w:rPr>
              <w:t xml:space="preserve">- Theo quy định của pháp luật: </w:t>
            </w:r>
            <w:r w:rsidR="0081740C" w:rsidRPr="00937B0B">
              <w:rPr>
                <w:color w:val="000000" w:themeColor="text1"/>
                <w:sz w:val="28"/>
                <w:szCs w:val="28"/>
              </w:rPr>
              <w:t>03 tháng và 20 ngày làm việc, trong đó:</w:t>
            </w:r>
          </w:p>
          <w:p w14:paraId="0BD1D00D" w14:textId="77777777" w:rsidR="0081740C" w:rsidRPr="00937B0B" w:rsidRDefault="0081740C" w:rsidP="00937B0B">
            <w:pPr>
              <w:spacing w:before="40" w:after="40"/>
              <w:jc w:val="both"/>
              <w:rPr>
                <w:color w:val="000000" w:themeColor="text1"/>
                <w:sz w:val="28"/>
                <w:szCs w:val="28"/>
              </w:rPr>
            </w:pPr>
            <w:r w:rsidRPr="00937B0B">
              <w:rPr>
                <w:color w:val="000000" w:themeColor="text1"/>
                <w:sz w:val="28"/>
                <w:szCs w:val="28"/>
              </w:rPr>
              <w:t>a) Trong thời hạn 03 tháng kể từ ngày thông tin cho Phòng giáo dục và đào tạo hoặc trường trung học biết hồ sơ đã được chấp nhận để đánh giá ngoài: Thực hiện các bước trong quy trình đánh giá ngoài được quy định tại các khoản 1, 2, 3, 4 và 5 Điều 28 của Quy định về kiểm định chất lượng giáo dục và công nhận đạt chuẩn quốc gia đối với trường trung học cơ sở, trường trung học phổ thông và trường phổ thông có nhiều cấp học ban hành kèm theo Thông tư số 18/2018/TT-BGDĐT;</w:t>
            </w:r>
          </w:p>
          <w:p w14:paraId="767E45F8" w14:textId="4A9A41DA" w:rsidR="005F242A" w:rsidRPr="00937B0B" w:rsidRDefault="0081740C" w:rsidP="00937B0B">
            <w:pPr>
              <w:spacing w:before="40" w:after="40"/>
              <w:jc w:val="both"/>
              <w:rPr>
                <w:color w:val="000000" w:themeColor="text1"/>
                <w:sz w:val="28"/>
                <w:szCs w:val="28"/>
              </w:rPr>
            </w:pPr>
            <w:r w:rsidRPr="00937B0B">
              <w:rPr>
                <w:color w:val="000000" w:themeColor="text1"/>
                <w:sz w:val="28"/>
                <w:szCs w:val="28"/>
              </w:rPr>
              <w:t xml:space="preserve">b) Trong thời hạn 20 ngày làm việc kể từ ngày nhận được báo cáo của đoàn đánh giá ngoài: Giám đốc sở giáo dục và đào tạo đề nghị Chủ tịch </w:t>
            </w:r>
            <w:r w:rsidR="00062B02" w:rsidRPr="00937B0B">
              <w:rPr>
                <w:color w:val="000000" w:themeColor="text1"/>
                <w:sz w:val="28"/>
                <w:szCs w:val="28"/>
              </w:rPr>
              <w:t>UBND</w:t>
            </w:r>
            <w:r w:rsidRPr="00937B0B">
              <w:rPr>
                <w:color w:val="000000" w:themeColor="text1"/>
                <w:sz w:val="28"/>
                <w:szCs w:val="28"/>
              </w:rPr>
              <w:t xml:space="preserve"> cấp tỉnh ra quyết định cấp Bằng công nhận trường đạt chuẩn quốc gia cho trường trung học.</w:t>
            </w:r>
          </w:p>
          <w:p w14:paraId="654F4569" w14:textId="77777777" w:rsidR="005F242A" w:rsidRPr="00937B0B" w:rsidRDefault="005F242A" w:rsidP="00937B0B">
            <w:pPr>
              <w:spacing w:before="40" w:after="40"/>
              <w:jc w:val="both"/>
              <w:rPr>
                <w:b/>
                <w:color w:val="000000" w:themeColor="text1"/>
                <w:sz w:val="28"/>
                <w:szCs w:val="28"/>
              </w:rPr>
            </w:pPr>
            <w:r w:rsidRPr="00937B0B">
              <w:rPr>
                <w:i/>
                <w:color w:val="000000" w:themeColor="text1"/>
                <w:sz w:val="28"/>
                <w:szCs w:val="28"/>
              </w:rPr>
              <w:t xml:space="preserve">- Theo thực tế tại địa phương (Cắt giảm thời gian giải quyết 30 ngày): </w:t>
            </w:r>
            <w:r w:rsidRPr="00937B0B">
              <w:rPr>
                <w:color w:val="000000" w:themeColor="text1"/>
                <w:sz w:val="28"/>
                <w:szCs w:val="28"/>
              </w:rPr>
              <w:t>90 ngày làm việc, kể từ ngày nhận đủ hồ sơ hợp lệ.</w:t>
            </w:r>
          </w:p>
        </w:tc>
      </w:tr>
      <w:tr w:rsidR="00EC3D27" w:rsidRPr="00937B0B" w14:paraId="185A1063"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441C66F4" w14:textId="77777777" w:rsidR="005F242A" w:rsidRPr="00937B0B" w:rsidRDefault="005F242A" w:rsidP="00937B0B">
            <w:pPr>
              <w:spacing w:before="40" w:after="40"/>
              <w:jc w:val="center"/>
              <w:rPr>
                <w:b/>
                <w:color w:val="000000" w:themeColor="text1"/>
                <w:sz w:val="28"/>
                <w:szCs w:val="28"/>
              </w:rPr>
            </w:pPr>
            <w:r w:rsidRPr="00937B0B">
              <w:rPr>
                <w:b/>
                <w:color w:val="000000" w:themeColor="text1"/>
                <w:sz w:val="28"/>
                <w:szCs w:val="28"/>
              </w:rPr>
              <w:t>5</w:t>
            </w:r>
          </w:p>
        </w:tc>
        <w:tc>
          <w:tcPr>
            <w:tcW w:w="8467" w:type="dxa"/>
            <w:gridSpan w:val="5"/>
            <w:tcBorders>
              <w:top w:val="single" w:sz="4" w:space="0" w:color="auto"/>
              <w:left w:val="single" w:sz="4" w:space="0" w:color="auto"/>
              <w:bottom w:val="single" w:sz="4" w:space="0" w:color="auto"/>
              <w:right w:val="single" w:sz="4" w:space="0" w:color="auto"/>
            </w:tcBorders>
            <w:hideMark/>
          </w:tcPr>
          <w:p w14:paraId="5D015D02" w14:textId="496E096F" w:rsidR="005F242A" w:rsidRPr="00937B0B" w:rsidRDefault="005F242A"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50119A" w:rsidRPr="00937B0B">
              <w:rPr>
                <w:color w:val="000000" w:themeColor="text1"/>
                <w:sz w:val="28"/>
                <w:szCs w:val="28"/>
              </w:rPr>
              <w:t>Trường trung học</w:t>
            </w:r>
          </w:p>
        </w:tc>
      </w:tr>
      <w:tr w:rsidR="00EC3D27" w:rsidRPr="00937B0B" w14:paraId="3719E0EE"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523366B4" w14:textId="77777777" w:rsidR="005F242A" w:rsidRPr="00937B0B" w:rsidRDefault="005F242A" w:rsidP="00937B0B">
            <w:pPr>
              <w:spacing w:before="40" w:after="40"/>
              <w:jc w:val="center"/>
              <w:rPr>
                <w:b/>
                <w:color w:val="000000" w:themeColor="text1"/>
                <w:sz w:val="28"/>
                <w:szCs w:val="28"/>
              </w:rPr>
            </w:pPr>
            <w:r w:rsidRPr="00937B0B">
              <w:rPr>
                <w:b/>
                <w:color w:val="000000" w:themeColor="text1"/>
                <w:sz w:val="28"/>
                <w:szCs w:val="28"/>
              </w:rPr>
              <w:t>6</w:t>
            </w:r>
          </w:p>
        </w:tc>
        <w:tc>
          <w:tcPr>
            <w:tcW w:w="8467" w:type="dxa"/>
            <w:gridSpan w:val="5"/>
            <w:tcBorders>
              <w:top w:val="single" w:sz="4" w:space="0" w:color="auto"/>
              <w:left w:val="single" w:sz="4" w:space="0" w:color="auto"/>
              <w:bottom w:val="single" w:sz="4" w:space="0" w:color="auto"/>
              <w:right w:val="single" w:sz="4" w:space="0" w:color="auto"/>
            </w:tcBorders>
            <w:vAlign w:val="center"/>
            <w:hideMark/>
          </w:tcPr>
          <w:p w14:paraId="18F7DED6" w14:textId="77777777" w:rsidR="005F242A" w:rsidRPr="00937B0B" w:rsidRDefault="005F242A"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782C6A3E" w14:textId="77777777" w:rsidR="005F242A" w:rsidRPr="00937B0B" w:rsidRDefault="005F242A"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w:t>
            </w:r>
          </w:p>
          <w:p w14:paraId="5AF4B6B2" w14:textId="77777777" w:rsidR="005F242A" w:rsidRPr="00937B0B" w:rsidRDefault="005F242A"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7911B356" w14:textId="1D6CB21B" w:rsidR="005F242A" w:rsidRPr="00937B0B" w:rsidRDefault="005F242A"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Uỷ ban nhân dân tỉnh</w:t>
            </w:r>
          </w:p>
        </w:tc>
      </w:tr>
      <w:tr w:rsidR="00EC3D27" w:rsidRPr="00937B0B" w14:paraId="19F2163A"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76D6D982" w14:textId="77777777" w:rsidR="005F242A" w:rsidRPr="00937B0B" w:rsidRDefault="005F242A" w:rsidP="00937B0B">
            <w:pPr>
              <w:spacing w:before="40" w:after="40"/>
              <w:jc w:val="center"/>
              <w:rPr>
                <w:b/>
                <w:color w:val="000000" w:themeColor="text1"/>
                <w:sz w:val="28"/>
                <w:szCs w:val="28"/>
              </w:rPr>
            </w:pPr>
            <w:r w:rsidRPr="00937B0B">
              <w:rPr>
                <w:b/>
                <w:color w:val="000000" w:themeColor="text1"/>
                <w:sz w:val="28"/>
                <w:szCs w:val="28"/>
              </w:rPr>
              <w:t>7</w:t>
            </w:r>
          </w:p>
        </w:tc>
        <w:tc>
          <w:tcPr>
            <w:tcW w:w="8467" w:type="dxa"/>
            <w:gridSpan w:val="5"/>
            <w:tcBorders>
              <w:top w:val="single" w:sz="4" w:space="0" w:color="auto"/>
              <w:left w:val="single" w:sz="4" w:space="0" w:color="auto"/>
              <w:bottom w:val="single" w:sz="4" w:space="0" w:color="auto"/>
              <w:right w:val="single" w:sz="4" w:space="0" w:color="auto"/>
            </w:tcBorders>
            <w:hideMark/>
          </w:tcPr>
          <w:p w14:paraId="2B634245" w14:textId="77777777" w:rsidR="005F242A" w:rsidRPr="00937B0B" w:rsidRDefault="005F242A"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20B7A99D"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774B7BA5" w14:textId="77777777" w:rsidR="005F242A" w:rsidRPr="00937B0B" w:rsidRDefault="005F242A" w:rsidP="00937B0B">
            <w:pPr>
              <w:spacing w:before="40" w:after="40"/>
              <w:jc w:val="center"/>
              <w:rPr>
                <w:b/>
                <w:color w:val="000000" w:themeColor="text1"/>
                <w:sz w:val="28"/>
                <w:szCs w:val="28"/>
              </w:rPr>
            </w:pPr>
            <w:r w:rsidRPr="00937B0B">
              <w:rPr>
                <w:b/>
                <w:color w:val="000000" w:themeColor="text1"/>
                <w:sz w:val="28"/>
                <w:szCs w:val="28"/>
              </w:rPr>
              <w:t>8</w:t>
            </w:r>
          </w:p>
        </w:tc>
        <w:tc>
          <w:tcPr>
            <w:tcW w:w="8467" w:type="dxa"/>
            <w:gridSpan w:val="5"/>
            <w:tcBorders>
              <w:top w:val="single" w:sz="4" w:space="0" w:color="auto"/>
              <w:left w:val="single" w:sz="4" w:space="0" w:color="auto"/>
              <w:bottom w:val="single" w:sz="4" w:space="0" w:color="auto"/>
              <w:right w:val="single" w:sz="4" w:space="0" w:color="auto"/>
            </w:tcBorders>
          </w:tcPr>
          <w:p w14:paraId="25D35B35" w14:textId="77777777" w:rsidR="005F242A" w:rsidRPr="00937B0B" w:rsidRDefault="005F242A" w:rsidP="00937B0B">
            <w:pPr>
              <w:shd w:val="clear" w:color="auto" w:fill="FFFFFF"/>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w:t>
            </w:r>
          </w:p>
          <w:p w14:paraId="385EDA3E"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Điều kiện công nhận trường đạt chuẩn quốc gia Mức độ 1 </w:t>
            </w:r>
          </w:p>
          <w:p w14:paraId="29E75C2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Có ít nhất một khoá học sinh đã hoàn thành Chương trình trung học </w:t>
            </w:r>
          </w:p>
          <w:p w14:paraId="2BC6558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Trường được đánh giá đạt Mức 2. </w:t>
            </w:r>
          </w:p>
          <w:p w14:paraId="72CADE7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Điều kiện công nhận trường đạt chuẩn quốc gia Mức độ 2 </w:t>
            </w:r>
          </w:p>
          <w:p w14:paraId="6BC5B30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Có ít nhất một khoá học sinh đã hoàn thành Chương trình trung học </w:t>
            </w:r>
          </w:p>
          <w:p w14:paraId="1A72031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Trường được đánh giá đạt Mức 3 trở lên. </w:t>
            </w:r>
          </w:p>
          <w:p w14:paraId="22EE34D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trung học các Mức 1, 2, 3 và 4 cụ thể như sau: TIÊU CHUẨN ĐÁNH GIÁ TRƯỜNG TRUNG HỌC MỨC 1 </w:t>
            </w:r>
          </w:p>
          <w:p w14:paraId="276E1CF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1: Tổ chức và quản lý nhà trường </w:t>
            </w:r>
          </w:p>
          <w:p w14:paraId="465AB33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1.1: Phương hướng, chiến lược xây dựng và phát triển nhà trường </w:t>
            </w:r>
          </w:p>
          <w:p w14:paraId="2099D2E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Phù hợp với mục tiêu giáo dục được quy định tại Luật giáo dục, định hướng phát triển kinh tế - xã hội của địa phương theo từng giai đoạn và các nguồn lực của nhà trường; </w:t>
            </w:r>
          </w:p>
          <w:p w14:paraId="483D52F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xác định bằng văn bản và cấp có thẩm quyền phê duyệt; </w:t>
            </w:r>
          </w:p>
          <w:p w14:paraId="73A4C68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công bố công khai bằng hình thức niêm yết tại nhà trường hoặc đăng tải trên trang thông tin điện tử của nhà trường (nếu có) hoặc đăng tải trên các phương tiện thông tin đại chúng của địa phương, trang thông tin điện tử của phòng giáo dục và đào tạo, sở giáo dục và đào tạo. </w:t>
            </w:r>
          </w:p>
          <w:p w14:paraId="1360884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1.2: Hội đồng trường (Hội đồng quản trị đối với trường tư thục) và các hội đồng khác </w:t>
            </w:r>
          </w:p>
          <w:p w14:paraId="7959BD6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Được thành lập theo quy định; </w:t>
            </w:r>
          </w:p>
          <w:p w14:paraId="02C4D51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Thực hiện chức năng, nhiệm vụ và quyền hạn theo quy định; </w:t>
            </w:r>
          </w:p>
          <w:p w14:paraId="542EB85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Các hoạt động được định kỳ rà soát, đánh giá. </w:t>
            </w:r>
          </w:p>
          <w:p w14:paraId="1F624F7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1.3: Tổ chức Đảng Cộng sản Việt Nam, các đoàn thể và tổ chức khác trong nhà trường </w:t>
            </w:r>
          </w:p>
          <w:p w14:paraId="198FC77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Các đoàn thể và tổ chức khác trong nhà trường có cơ cấu tổ chức theo quy định; </w:t>
            </w:r>
          </w:p>
          <w:p w14:paraId="3BE34F3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Hoạt động theo quy định; </w:t>
            </w:r>
          </w:p>
          <w:p w14:paraId="1A637D1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các hoạt động được rà soát, đánh giá. </w:t>
            </w:r>
          </w:p>
          <w:p w14:paraId="75C2184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1.4: Hiệu trưởng, phó hiệu trưởng, tổ chuyên môn và tổ văn phòng </w:t>
            </w:r>
          </w:p>
          <w:p w14:paraId="322ADFA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hiệu trưởng, số lượng phó hiệu trưởng theo quy định; </w:t>
            </w:r>
          </w:p>
          <w:p w14:paraId="31D2941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Tổ chuyên môn và tổ văn phòng có cơ cấu tổ chức theo quy định; </w:t>
            </w:r>
          </w:p>
          <w:p w14:paraId="7687CCF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Tổ chuyên môn, tổ văn phòng có kế hoạch hoạt động và thực hiện các nhiệm vụ theo quy định. </w:t>
            </w:r>
          </w:p>
          <w:p w14:paraId="52CFB3D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1.5: Lớp học </w:t>
            </w:r>
          </w:p>
          <w:p w14:paraId="0533264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đủ các lớp của cấp học; </w:t>
            </w:r>
          </w:p>
          <w:p w14:paraId="1650769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Học sinh được tổ chức theo lớp; lớp học được tổ chức theo quy định; </w:t>
            </w:r>
          </w:p>
          <w:p w14:paraId="27E16D6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Lớp học hoạt động theo nguyên tắc tự quản, dân chủ. </w:t>
            </w:r>
          </w:p>
          <w:p w14:paraId="0E2F8C6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Tiêu chí 1.6: Quản lý hành chính, tài chính và tài sản </w:t>
            </w:r>
          </w:p>
          <w:p w14:paraId="512AC9F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Hệ thống hồ sơ của nhà trường được lưu trữ theo quy định; </w:t>
            </w:r>
          </w:p>
          <w:p w14:paraId="71924A6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Lập dự toán, thực hiện thu chi, quyết toán, thống kê, báo cáo tài chính và tài sản; công khai và định kỳ tự kiểm tra tài chính, tài sản theo quy định; quy chế chi tiêu nội bộ được bổ sung, cập nhật phù hợp với điều kiện thực tế và các quy định hiện hành; </w:t>
            </w:r>
          </w:p>
          <w:p w14:paraId="143CB36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Quản lý, sử dụng tài chính, tài sản đúng mục đích và có hiệu quả để phục vụ các hoạt động giáo dục. </w:t>
            </w:r>
          </w:p>
          <w:p w14:paraId="77BA23A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7. Tiêu chí 1.7: Quản lý cán bộ, giáo viên và nhân viên </w:t>
            </w:r>
          </w:p>
          <w:p w14:paraId="3AF64C8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kế hoạch bồi dưỡng chuyên môn, nghiệp vụ cho đội ngũ cán bộ quản lý, giáo viên và nhân viên; </w:t>
            </w:r>
          </w:p>
          <w:p w14:paraId="15E1C98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Phân công, sử dụng cán bộ quản lý, giáo viên, nhân viên rõ ràng, hợp lý đảm bảo hiệu quả hoạt động của nhà trường; </w:t>
            </w:r>
          </w:p>
          <w:p w14:paraId="11FC2F2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Cán bộ quản lý, giáo viên và nhân viên được đảm bảo các quyền theo quy định. </w:t>
            </w:r>
          </w:p>
          <w:p w14:paraId="12A8F9F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8. Tiêu chí 1.8: Quản lý các hoạt động giáo dục </w:t>
            </w:r>
          </w:p>
          <w:p w14:paraId="7789CDDE"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Kế hoạch giáo dục phù hợp với quy định hiện hành, điều kiện thực tế địa phương và điều kiện của nhà trường; </w:t>
            </w:r>
          </w:p>
          <w:p w14:paraId="7CABC1BE"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Kế hoạch giáo dục được thực hiện đầy đủ; </w:t>
            </w:r>
          </w:p>
          <w:p w14:paraId="64349F3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Kế hoạch giáo dục được rà soát, đánh giá, điều chỉnh kịp thời. </w:t>
            </w:r>
          </w:p>
          <w:p w14:paraId="51CCF14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9. Tiêu chí 1.9: Thực hiện quy chế dân chủ cơ sở </w:t>
            </w:r>
          </w:p>
          <w:p w14:paraId="3E51D52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Cán bộ quản lý, giáo viên, nhân viên được tham gia thảo luận, đóng góp ý kiến khi xây dựng kế hoạch, nội quy, quy định, quy chế liên quan đến các hoạt động của nhà trường; </w:t>
            </w:r>
          </w:p>
          <w:p w14:paraId="646B7CF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khiếu nại, tố cáo, kiến nghị, phản ánh (nếu có) thuộc thẩm quyền xử lý của nhà trường được giải quyết đúng pháp luật; </w:t>
            </w:r>
          </w:p>
          <w:p w14:paraId="0AA58E8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có báo cáo thực hiện quy chế dân chủ cơ sở. </w:t>
            </w:r>
          </w:p>
          <w:p w14:paraId="0C59D4D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10. Tiêu chí 1.10: Đảm bảo an ninh trật tự, an toàn trường học </w:t>
            </w:r>
          </w:p>
          <w:p w14:paraId="6D47295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 những trường có tổ chức bếp ăn cho học sinh được cấp giấy chứng nhận đủ điều kiện an toàn thực phẩm; </w:t>
            </w:r>
          </w:p>
          <w:p w14:paraId="5E0A351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hộp thư góp ý, đường dây nóng và các hình thức khác để tiếp nhận, xử lý các thông tin phản ánh của người dân; đảm bảo an toàn cho cán bộ quản lý, giáo viên, nhân viên và học sinh trong nhà trường; </w:t>
            </w:r>
          </w:p>
          <w:p w14:paraId="48A393A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Không có hiện tượng kỳ thị, hành vi bạo lực, vi phạm pháp luật về bình đẳng giới trong nhà trường. </w:t>
            </w:r>
          </w:p>
          <w:p w14:paraId="4663BDB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giáo viên, nhân viên và học sinh </w:t>
            </w:r>
          </w:p>
          <w:p w14:paraId="7B71E5B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hiệu trưởng, phó hiệu trưởng </w:t>
            </w:r>
          </w:p>
          <w:p w14:paraId="5B86FF0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Đạt tiêu chuẩn theo quy định; </w:t>
            </w:r>
          </w:p>
          <w:p w14:paraId="64F20C6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đánh giá đạt chuẩn hiệu trưởng trở lên; </w:t>
            </w:r>
          </w:p>
          <w:p w14:paraId="34D29DF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bồi dưỡng, tập huấn về chuyên môn, nghiệp vụ quản lý giáo dục theo quy định. </w:t>
            </w:r>
          </w:p>
          <w:p w14:paraId="0F03D33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20C9E84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Số lượng, cơ cấu giáo viên đảm bảo thực hiện Chương trình giáo dục và tổ chức các hoạt động giáo dục; </w:t>
            </w:r>
          </w:p>
          <w:p w14:paraId="7CE1A23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100% giáo viên đạt chuẩn trình độ đào tạo theo quy định; </w:t>
            </w:r>
          </w:p>
          <w:p w14:paraId="77192CC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ít nhất 95% giáo viên đạt chuẩn nghề nghiệp giáo viên ở mức đạt trở lên. </w:t>
            </w:r>
          </w:p>
          <w:p w14:paraId="1BD8115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4B1DBC8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nhân viên hoặc giáo viên kiêm nhiệm để đảm nhiệm các nhiệm vụ do hiệu trưởng phân công; </w:t>
            </w:r>
          </w:p>
          <w:p w14:paraId="4ED647EE"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phân công công việc phù hợp, hợp lý theo năng lực; </w:t>
            </w:r>
          </w:p>
          <w:p w14:paraId="0D925AD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Hoàn thành các nhiệm vụ được giao. </w:t>
            </w:r>
          </w:p>
          <w:p w14:paraId="42B3BAB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2.4: Đối với học sinh </w:t>
            </w:r>
          </w:p>
          <w:p w14:paraId="040F5C7F"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Đảm bảo về tuổi học sinh theo quy định; </w:t>
            </w:r>
          </w:p>
          <w:p w14:paraId="5C5C2F5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Thực hiện các nhiệm vụ theo quy định; </w:t>
            </w:r>
          </w:p>
          <w:p w14:paraId="5790966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Được đảm bảo các quyền theo quy định. </w:t>
            </w:r>
          </w:p>
          <w:p w14:paraId="60E62AE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3: Cơ sở vật chất và thiết bị dạy học </w:t>
            </w:r>
          </w:p>
          <w:p w14:paraId="7907EE8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khu sân chơi, bãi tập </w:t>
            </w:r>
          </w:p>
          <w:p w14:paraId="405777E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Khuôn viên đảm bảo xanh, sạch, đẹp, an toàn để tổ chức các hoạt động giáo dục; </w:t>
            </w:r>
          </w:p>
          <w:p w14:paraId="769ED8D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cổng trường, biển tên trường và tường hoặc rào bao quanh; </w:t>
            </w:r>
          </w:p>
          <w:p w14:paraId="46F2863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Khu sân chơi, bãi tập có đủ thiết bị tối thiểu, đảm bảo an toàn để luyện tập thể dục, thể thao và các hoạt động giáo dục của nhà trường. </w:t>
            </w:r>
          </w:p>
          <w:p w14:paraId="6114474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3.2: Phòng học, phòng học bộ môn và khối phục vụ học tập </w:t>
            </w:r>
          </w:p>
          <w:p w14:paraId="61FFFB7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Phòng học có đủ bàn ghế phù hợp với tầm vóc học sinh, có bàn ghế của giáo viên, có bảng viết, đủ điều kiện về ánh sáng, thoáng mát; đảm bảo học nhiều nhất là hai ca trong một ngày; </w:t>
            </w:r>
          </w:p>
          <w:p w14:paraId="345FABD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đủ phòng học bộ môn theo quy định; </w:t>
            </w:r>
          </w:p>
          <w:p w14:paraId="554F871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phòng hoạt động Đoàn - Đội, thư viện và phòng truyền thống. </w:t>
            </w:r>
          </w:p>
          <w:p w14:paraId="66FE0AC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hành chính - quản trị </w:t>
            </w:r>
          </w:p>
          <w:p w14:paraId="3AEFEEC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Đáp ứng yêu cầu tối thiểu các hoạt động hành chính - quản trị của nhà trường; </w:t>
            </w:r>
          </w:p>
          <w:p w14:paraId="21A704A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Khu để xe được bố trí hợp lý, đảm bảo an toàn, trật tự; </w:t>
            </w:r>
          </w:p>
          <w:p w14:paraId="1F6A70C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Định kỳ sửa chữa, bổ sung các thiết bị khối hành chính - quản trị. </w:t>
            </w:r>
          </w:p>
          <w:p w14:paraId="5174802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3.4: Khu vệ sinh, hệ thống cấp thoát nước </w:t>
            </w:r>
          </w:p>
          <w:p w14:paraId="7D64D1B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Khu vệ sinh riêng cho nam, nữ, giáo viên, nhân viên, học sinh đảm bảo không ô nhiễm môi trường; khu vệ sinh đảm bảo sử dụng thuận lợi cho học sinh khuyết tật học hòa nhập; </w:t>
            </w:r>
          </w:p>
          <w:p w14:paraId="1FCE8E9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hệ thống thoát nước đảm bảo vệ sinh môi trường; hệ thống cấp nước sạch đảm bảo nước uống và nước sinh hoạt cho giáo viên, nhân viên và học sinh; </w:t>
            </w:r>
          </w:p>
          <w:p w14:paraId="5240C50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Thu gom rác và xử lý chất thải đảm bảo vệ sinh môi trường. </w:t>
            </w:r>
          </w:p>
          <w:p w14:paraId="19D310F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3.5: Thiết bị </w:t>
            </w:r>
          </w:p>
          <w:p w14:paraId="513E4D1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đủ thiết bị văn phòng và các thiết bị khác phục vụ các hoạt động của nhà trường; </w:t>
            </w:r>
          </w:p>
          <w:p w14:paraId="5E1F324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đủ thiết bị dạy học đáp ứng yêu cầu tối thiểu theo quy định; </w:t>
            </w:r>
          </w:p>
          <w:p w14:paraId="6DD8DB5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các thiết bị được kiểm kê, sửa chữa. </w:t>
            </w:r>
          </w:p>
          <w:p w14:paraId="33632A4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Tiêu chí 3.6: Thư viện </w:t>
            </w:r>
          </w:p>
          <w:p w14:paraId="7E5A2DA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Được trang bị sách, báo, tạp chí, bản đồ, tranh ảnh giáo dục, băng đĩa giáo khoa và các xuất bản phẩm tham khảo tối thiểu phục vụ hoạt động nghiên cứu, hoạt động dạy học, các hoạt động khác của nhà trường; </w:t>
            </w:r>
          </w:p>
          <w:p w14:paraId="64953DA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Hoạt động của thư viện đáp ứng yêu cầu tối thiểu về nghiên cứu, hoạt động dạy học, các hoạt động khác của cán bộ quản lý, giáo viên, nhân viên, học sinh; </w:t>
            </w:r>
          </w:p>
          <w:p w14:paraId="4C6BD4B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thư viện được kiểm kê, bổ sung sách, báo, tạp chí, bản đồ, tranh ảnh giáo dục, băng đĩa giáo khoa và các xuất bản phẩm tham khảo. Tiêu chuẩn 4: Quan hệ giữa nhà trường, gia đình và xã hội </w:t>
            </w:r>
          </w:p>
          <w:p w14:paraId="5FCC332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4.1: Ban đại diện cha mẹ học sinh </w:t>
            </w:r>
          </w:p>
          <w:p w14:paraId="37D3C56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Được thành lập và hoạt động theo quy định tại Điều lệ Ban đại diện cha mẹ học sinh; </w:t>
            </w:r>
          </w:p>
          <w:p w14:paraId="5249A10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kế hoạch hoạt động theo năm học; </w:t>
            </w:r>
          </w:p>
          <w:p w14:paraId="6DB3F08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Tổ chức thực hiện kế hoạch hoạt động đúng tiến độ. </w:t>
            </w:r>
          </w:p>
          <w:p w14:paraId="2B2004A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4.2: Công tác tham mưu cấp ủy đảng, chính quyền và phối hợp với các tổ chức, cá nhân của nhà trường </w:t>
            </w:r>
          </w:p>
          <w:p w14:paraId="065E38F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Tham mưu cấp ủy đảng, chính quyền để thực hiện kế hoạch giáo dục của nhà trường; </w:t>
            </w:r>
          </w:p>
          <w:p w14:paraId="67BCBA4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Tuyên truyền nâng cao nhận thức và trách nhiệm của cộng đồng về chủ trương, chính sách của Đảng, Nhà nước, ngành Giáo dục; về mục tiêu, nội dung và kế hoạch giáo dục của nhà trường; </w:t>
            </w:r>
          </w:p>
          <w:p w14:paraId="4E42AEA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Huy động và sử dụng các nguồn lực hợp pháp của các tổ chức, cá nhân đúng quy định. </w:t>
            </w:r>
          </w:p>
          <w:p w14:paraId="6F33F2DE"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5: Hoạt động giáo dục và kết quả giáo dục </w:t>
            </w:r>
          </w:p>
          <w:p w14:paraId="36F92E8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5.1: Thực hiện Chương trình giáo dục phổ thông </w:t>
            </w:r>
          </w:p>
          <w:p w14:paraId="107BB37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Tổ chức dạy học đúng, đủ các môn học và các hoạt động giáo dục theo quy định, đảm bảo mục tiêu giáo dục; </w:t>
            </w:r>
          </w:p>
          <w:p w14:paraId="74A0805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Vận dụng các phương pháp, kỹ thuật dạy học, tổ chức hoạt động dạy học đảm bảo mục tiêu, nội dung giáo dục, phù hợp đối tượng học sinh và điều kiện nhà trường; bồi dưỡng phương pháp tự học, năng cao khả năng làm việc theo nhóm và rèn luyện kỹ năng vận dụng kiến thức vào thực tiễn; </w:t>
            </w:r>
          </w:p>
          <w:p w14:paraId="4C689EF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Các hình thức kiểm tra, đánh giá học sinh đa dạng đảm bảo khách quan và hiệu quả. </w:t>
            </w:r>
          </w:p>
          <w:p w14:paraId="64A6377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5.2: Tổ chức hoạt động giáo dục cho học sinh có hoàn cảnh khó khăn, học sinh có năng khiếu, học sinh gặp khó khăn trong học tập và rèn luyện </w:t>
            </w:r>
          </w:p>
          <w:p w14:paraId="57AB187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kế hoạch giáo dục cho học sinh có hoàn cảnh khó khăn, học sinh có năng khiếu, học sinh gặp khó khăn trong học tập và rèn luyện; </w:t>
            </w:r>
          </w:p>
          <w:p w14:paraId="59D567B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Tổ chức thực hiện kế hoạch hoạt động giáo dục cho học sinh có hoàn cảnh khó khăn, học sinh có năng khiếu, học sinh gặp khó khăn trong học tập và rèn luyện; </w:t>
            </w:r>
          </w:p>
          <w:p w14:paraId="6AF8A7F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rà soát, đánh giá các hoạt động giáo dục học sinh có hoàn cảnh khó khăn, học sinh có năng khiếu, học sinh gặp khó khăn trong học tập và rèn luyện. </w:t>
            </w:r>
          </w:p>
          <w:p w14:paraId="605018A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5.3: Thực hiện nội dung giáo dục địa phương theo quy định </w:t>
            </w:r>
          </w:p>
          <w:p w14:paraId="7BCD9BFF"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Nội dung giáo dục địa phương cho học sinh được thực hiện theo kế hoạch; </w:t>
            </w:r>
          </w:p>
          <w:p w14:paraId="19E678B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hình thức kiểm tra, đánh giá học sinh về nội dung giáo dục địa phương đảm bảo khách quan và hiệu quả; </w:t>
            </w:r>
          </w:p>
          <w:p w14:paraId="39B2516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rà soát, đánh giá, cập nhật tài liệu, đề xuất điều chỉnh nội dung giáo dục địa phương. </w:t>
            </w:r>
          </w:p>
          <w:p w14:paraId="08E9FAD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5.4: Các hoạt động trải nghiệm và hướng nghiệp </w:t>
            </w:r>
          </w:p>
          <w:p w14:paraId="1347FD5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kế hoạch tổ chức các hoạt động trải nghiệm, hướng nghiệp theo quy định và phù hợp với điều kiện của nhà trường; </w:t>
            </w:r>
          </w:p>
          <w:p w14:paraId="4BCDDAA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Tổ chức được các hoạt động trải nghiệm, hướng nghiệp theo kế hoạch; c) Phân công, huy động giáo viên, nhân viên trong nhà trường tham gia các hoạt động trải nghiệm, hướng nghiệp. </w:t>
            </w:r>
          </w:p>
          <w:p w14:paraId="334A046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5.5: Hình thành, phát triển các kỹ năng sống cho học sinh </w:t>
            </w:r>
          </w:p>
          <w:p w14:paraId="39986F3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kế hoạch định hướng giáo dục học sinh hình thành, phát triển các kỹ năng sống phù hợp với khả năng học tập của học sinh, điều kiện nhà trường và địa phương; </w:t>
            </w:r>
          </w:p>
          <w:p w14:paraId="27EF4B8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Quá trình rèn luyện, tích lũy kỹ năng sống, hiểu biết xã hội, thực hành pháp luật cho học sinh có chuyển biến tích cực thông qua các hoạt động giáo dục; </w:t>
            </w:r>
          </w:p>
          <w:p w14:paraId="2230420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Đạo đức, lối sống của học sinh từng bước được hình thành, phát triển phù hợp với pháp luật, phong tục tập quán địa phương và tuyền thống văn hóa dân tộc Việt Nam. </w:t>
            </w:r>
          </w:p>
          <w:p w14:paraId="30618F7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Tiêu chí 5.6: Kết quả giáo dục </w:t>
            </w:r>
          </w:p>
          <w:p w14:paraId="29C96CF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Kết quả học lực, hạnh kiểm học sinh đạt yêu cầu theo kế hoạch của nhà trường; </w:t>
            </w:r>
          </w:p>
          <w:p w14:paraId="2F6559E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Tỷ lệ học sinh lên lớp và tốt nghiệp đạt yêu cầu theo kế hoạch của nhà trường; </w:t>
            </w:r>
          </w:p>
          <w:p w14:paraId="5E36D28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Định hướng phân luồng cho học sinh đạt yêu cầu theo kế hoạch của nhà trường. </w:t>
            </w:r>
          </w:p>
          <w:p w14:paraId="7837563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TRUNG HỌC MỨC 2 </w:t>
            </w:r>
          </w:p>
          <w:p w14:paraId="7DF264C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trung học đạt mức mức 2 khi đảm bảo Tiêu chuẩn đánh giá trường trung học mức 1 và các tiêu chuẩn sau: </w:t>
            </w:r>
          </w:p>
          <w:p w14:paraId="5710EB2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1: Tổ chức và quản lý nhà trường </w:t>
            </w:r>
          </w:p>
          <w:p w14:paraId="3F1A0E4F"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1.1: Phương hướng chiến lược xây dựng và phát triển nhà trường Nhà trường có các giải pháp giám sát việc thực hiện phương hướng chiến lược xây dựng và phát triển. </w:t>
            </w:r>
          </w:p>
          <w:p w14:paraId="65A3D00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1.2: Hội đồng trường (Hội đồng quản trị đối với trường tư thục) và các hội đồng khác Hoạt động có hiệu quả, góp phần nâng cao chất lượng giáo dục của nhà trường. </w:t>
            </w:r>
          </w:p>
          <w:p w14:paraId="58717D6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1.3: Tổ chức Đảng Cộng sản Việt Nam, các đoàn thể và tổ chức khác trong nhà trường </w:t>
            </w:r>
          </w:p>
          <w:p w14:paraId="14E3D95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Tổ chức Đảng Cộng sản Việt Nam có cơ cấu tổ chức và hoạt động theo quy định; trong 05 năm liên tiếp tính đến thời điểm đánh giá, có ít nhất 01 năm hoàn thành tốt nhiệm vụ, các năm còn lại hoàn thành nhiệm vụ trở lên; </w:t>
            </w:r>
          </w:p>
          <w:p w14:paraId="0415B60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đoàn thể, tổ chức khác có đóng góp tích cực trong các hoạt động của nhà trường. </w:t>
            </w:r>
          </w:p>
          <w:p w14:paraId="4FF5C33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1.4: Hiệu trưởng, phó hiệu trưởng, tổ chuyên môn và tổ văn phòng </w:t>
            </w:r>
          </w:p>
          <w:p w14:paraId="224F4BE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Hằng năm, tổ chuyên môn đề xuất và thực hiện được ít nhất 01 (một) chuyên đề có tác dụng nâng cao chất lượng và hiệu quả giáo dục; </w:t>
            </w:r>
          </w:p>
          <w:p w14:paraId="571EDF5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Hoạt động của tổ chuyên môn, tổ văn phòng được định kỳ rà soát, đánh giá, điều chỉnh. </w:t>
            </w:r>
          </w:p>
          <w:p w14:paraId="566AD5F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1.5: Lớp học Trường có không quá 45 (bốn mươi lăm) lớp. Sỹ số học sinh trong lớp theo quy định. </w:t>
            </w:r>
          </w:p>
          <w:p w14:paraId="5B9F118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Tiêu chí 1.6: Quản lý hành chính, tài chính và tài sản </w:t>
            </w:r>
          </w:p>
          <w:p w14:paraId="0070A67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Ứng dụng công nghệ thông tin hiệu quả trong công tác quản lý hành chính, tài chính và tài sản của nhà trường; </w:t>
            </w:r>
          </w:p>
          <w:p w14:paraId="7CADDF3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không có vi phạm liên quan đến việc quản lý hành chính, tài chính và tài sản theo kết luận của thanh tra, kiểm toán. </w:t>
            </w:r>
          </w:p>
          <w:p w14:paraId="35593A9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7. Tiêu chí 1.7: Quản lý cán bộ, giáo viên và nhân viên Có các biện pháp để phát huy năng lực của cán bộ quản lý, giáo viên, nhân viên trong việc xây dựng, phát triển và nâng cao chất lượng giáo dục nhà trường. </w:t>
            </w:r>
          </w:p>
          <w:p w14:paraId="3B2990BE"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8. Tiêu chí 1.8: Quản lý các hoạt động giáo dục Các biện pháp chỉ đạo, kiểm tra, đánh giá của nhà trường đối với các hoạt động giáo dục, được cơ quan quản lý đánh giá đạt hiệu quả. Quản lý hoạt động dạy thêm, học thêm trong nhà trường theo quy định (nếu có). </w:t>
            </w:r>
          </w:p>
          <w:p w14:paraId="44A2935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9. Tiêu chí 1.9: Thực hiện quy chế dân chủ cơ sở Các biện pháp và cơ chế giám sát việc thực hiện quy chế dân chủ cơ sở đảm bảo công khai, minh bạch, hiệu quả. </w:t>
            </w:r>
          </w:p>
          <w:p w14:paraId="2BFBC4B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10. Tiêu chí 1.10: Đảm bảo an ninh trật tự, an toàn trường học </w:t>
            </w:r>
          </w:p>
          <w:p w14:paraId="74B6F60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Cán bộ quản lý, giáo viên, nhân viên và học sinh được phổ biến, hướng dẫn và thực hiện phương án đảm bảo an ninh trật tự; vệ sinh an toàn thực phẩm; an toàn phòng, chống tai nạn, thương tích; an toàn phòng, chống cháy, nổ; an toàn phòng, chống thảm họa, thiên tai; phòng, chống dịch bệnh; phòng, chống các tệ nạn xã hội và phòng, chống bạo lực trong nhà trường; </w:t>
            </w:r>
          </w:p>
          <w:p w14:paraId="2A0937F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Nhà trường thường xuyên kiểm tra, thu thập, đánh giá, xử lý các thông tin, biểu hiện liên quan đến bạo lực học đường, an ninh trật tự và có biện pháp ngăn chặn kịp thời, hiệu quả. </w:t>
            </w:r>
          </w:p>
          <w:p w14:paraId="3EB40AD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giáo viên, nhân viên và học sinh </w:t>
            </w:r>
          </w:p>
          <w:p w14:paraId="1C0FCDD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hiệu trưởng, phó hiệu trưởng </w:t>
            </w:r>
          </w:p>
          <w:p w14:paraId="255889BF"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có ít nhất 02 năm được đánh giá đạt chuẩn hiệu trưởng ở mức khá trở lên; </w:t>
            </w:r>
          </w:p>
          <w:p w14:paraId="50A939A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Được bồi dưỡng, tập huấn về lý luận chính trị theo quy định; được giáo viên, nhân viên trong trường tín nhiệm. </w:t>
            </w:r>
          </w:p>
          <w:p w14:paraId="0715B0A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6625FF1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tỷ lệ giáo viên trên chuẩn trình độ đào tạo được duy trì ổn định và tăng dần theo lộ trình phù hợp; </w:t>
            </w:r>
          </w:p>
          <w:p w14:paraId="5AB7A65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có 100% giáo viên đạt chuẩn nghề nghiệp giáo viên ở mức đạt trở lên, trong đó có ít nhất 60% đạt chuẩn nghề nghiệp giáo viên ở mức khá trở lên và có ít nhất 50% ở mức khá trở lên đối với trường thuộc vùng khó khăn; </w:t>
            </w:r>
          </w:p>
          <w:p w14:paraId="5276208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Có khả năng tổ chức các hoạt động trải nghiệm, hướng nghiệp, định hướng phân luồng cho học sinh; có khả năng hướng dẫn nghiên cứu khoa học; trong 05 năm liên tiếp tính đến thời điểm đánh giá không có giáo viên bị kỷ luật từ hình thức cảnh cáo trở lên. </w:t>
            </w:r>
          </w:p>
          <w:p w14:paraId="18CB376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4719727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Số lượng và cơ cấu nhân viên đảm bảo theo quy định; </w:t>
            </w:r>
          </w:p>
          <w:p w14:paraId="3649F9D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không có nhân viên bị kỷ luật từ hình thức cảnh cáo trở lên. </w:t>
            </w:r>
          </w:p>
          <w:p w14:paraId="4F03153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2.4: Đối với học sinh Học sinh vi phạm các hành vi không được làm được phát hiện kịp thời, được áp dụng các biện pháp giáo dục phù hợp và có chuyển biến tích cực. </w:t>
            </w:r>
          </w:p>
          <w:p w14:paraId="44526DFF"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3: Cơ sở vật chất và thiết bị dạy học </w:t>
            </w:r>
          </w:p>
          <w:p w14:paraId="2952A94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khu sân chơi, bãi tập Khu sân chơi, bãi tập đáp ứng yêu cầu tổ chức các hoạt động giáo dục. </w:t>
            </w:r>
          </w:p>
          <w:p w14:paraId="6333DF6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3.2: Phòng học, phòng học bộ môn và khối phục vụ học tập </w:t>
            </w:r>
          </w:p>
          <w:p w14:paraId="580D71F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Phòng học, phòng học bộ môn được xây dựng đạt tiêu chuẩn theo quy định, đảm bảo điều kiện thuận lợi cho học sinh khuyết tật học hòa nhập; </w:t>
            </w:r>
          </w:p>
          <w:p w14:paraId="16DAEA6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Khối phục vụ học tập, đáp ứng yêu cầu các hoạt động của nhà trường và theo quy định. </w:t>
            </w:r>
          </w:p>
          <w:p w14:paraId="675E3B3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hành chính - quản trị Khối hành chính - quản trị theo quy định; khu bếp, nhà ăn, nhà nghỉ (nếu có) phải đảm bảo điều kiện sức khỏe, an toàn, vệ sinh cho giáo viên, nhân viên và học sinh. </w:t>
            </w:r>
          </w:p>
          <w:p w14:paraId="2511AA3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3.4: Khu vệ sinh, hệ thống cấp thoát nước </w:t>
            </w:r>
          </w:p>
          <w:p w14:paraId="31BC74B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Khu vệ sinh đảm bảo thuận tiện, được xây dựng phù hợp với cảnh quan và theo quy định; </w:t>
            </w:r>
          </w:p>
          <w:p w14:paraId="25D5B3A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Hệ thống cấp nước sạch, hệ thống thoát nước, thu gom và xử lý chất thải đáp ứng quy định của Bộ Giáo dục và Đào tạo và Bộ Y tế. </w:t>
            </w:r>
          </w:p>
          <w:p w14:paraId="125998C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3.5: Thiết bị </w:t>
            </w:r>
          </w:p>
          <w:p w14:paraId="12461FD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Hệ thống máy tính được kết nối Internet phục vụ công tác quản lý, hoạt động dạy học; </w:t>
            </w:r>
          </w:p>
          <w:p w14:paraId="273F90D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Có đủ thiết bị dạy học theo quy định; </w:t>
            </w:r>
          </w:p>
          <w:p w14:paraId="4CA50C0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c) Hằng năm, được bổ sung các thiết bị dạy học và thiết bị dạy học tự làm. 6. Tiêu chí 3.6: Thư viện Thư viện của nhà trường đạt Thư viện trường học đạt chuẩn trở lên. </w:t>
            </w:r>
          </w:p>
          <w:p w14:paraId="72CB6D0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4: Quan hệ giữa nhà trường, gia đình và xã hội </w:t>
            </w:r>
          </w:p>
          <w:p w14:paraId="012211B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4.1: Ban đại diện cha mẹ học sinh Phối hợp có hiệu quả với nhà trường trong việc tổ chức thực hiện nhiệm vụ năm học và các hoạt động giáo dục; hướng dẫn, tuyên truyền, phổ biến pháp luật, chủ trương chính sách về giáo dục đối với cha mẹ học sinh; huy động học sinh đến trường, vận động học sinh đã bỏ học trở lại lớp. </w:t>
            </w:r>
          </w:p>
          <w:p w14:paraId="130D61AF"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4.2: Công tác tham mưu cấp ủy đảng, chính quyền và phối hợp với các tổ chức, cá nhân của nhà trường </w:t>
            </w:r>
          </w:p>
          <w:p w14:paraId="03693AC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a) Tham mưu cấp ủy đảng, chính quyền để tạo điều kiện cho nhà trường thực hiện phương hướng, chiến lược xây dựng và phát triển;</w:t>
            </w:r>
          </w:p>
          <w:p w14:paraId="7700150E"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Phối hợp với các tổ chức, đoàn thể, cá nhân để giáo dục truyền thống lịch sử, văn hóa, đạo đức lối sống, pháp luật, nghệ thuật, thể dục thể thao và các nội dung giáo dục khác cho học sinh; chăm sóc di tích lịch sử, cách mạng, công trình văn hóa; chăm sóc gia đình thương binh, liệt sĩ, gia đình có công với cách mạng, Bà mẹ Việt Nam anh hùng ở địa phương. </w:t>
            </w:r>
          </w:p>
          <w:p w14:paraId="5934A3D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5: Hoạt động giáo dục và kết quả giáo dục </w:t>
            </w:r>
          </w:p>
          <w:p w14:paraId="537E915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5.1: Thực hiện Chương trình giáo dục phổ thông </w:t>
            </w:r>
          </w:p>
          <w:p w14:paraId="399A00A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Thực hiện đúng chương trình, kế hoạch giáo dục; lựa chọn nội dung, thời lượng, phương pháp, hình thức dạy học phù hợp với từng đối tượng và đáp ứng yêu cầu, khả năng nhận thức của học sinh; </w:t>
            </w:r>
          </w:p>
          <w:p w14:paraId="64180F4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Phát hiện và bồi dưỡng học sinh có năng khiếu, phụ đạo học sinh gặp khó khăn trong học tập, rèn luyện. </w:t>
            </w:r>
          </w:p>
          <w:p w14:paraId="0A0E5C3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5.2: Tổ chức hoạt động giáo dục cho học sinh có hoàn cảnh khó khăn, học sinh có năng khiếu, học sinh gặp khó khăn trong học tập và rèn luyện Học sinh có hoàn cảnh khó khăn, học sinh có năng khiếu, học sinh gặp khó khăn trong học tập và rèn luyện đáp ứng được mục tiêu giáo dục theo kế hoạch giáo dục. </w:t>
            </w:r>
          </w:p>
          <w:p w14:paraId="63F3E8B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5.3: Thực hiện nội dung giáo dục địa phương theo quy định Nội dung giáo dục địa phương phù hợp với mục tiêu môn học và gắn lý luận với thực tiễn. </w:t>
            </w:r>
          </w:p>
          <w:p w14:paraId="1F33ACA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5.4: Các hoạt động trải nghiệm và hướng nghiệp </w:t>
            </w:r>
          </w:p>
          <w:p w14:paraId="1C73DD1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Tổ chức được các hoạt động trải nghiệm, hướng nghiệp với các hình thức phong phú phù hợp học sinh và đạt kết quả thiết thực; </w:t>
            </w:r>
          </w:p>
          <w:p w14:paraId="23F55AF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Định kỳ rà soát, đánh giá kế hoạch tổ chức các hoạt động trải nghiệm, hướng nghiệp. </w:t>
            </w:r>
          </w:p>
          <w:p w14:paraId="16AFF55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5.5: Hình thành, phát triển các kỹ năng sống cho học sinh </w:t>
            </w:r>
          </w:p>
          <w:p w14:paraId="7763361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Hướng dẫn học sinh biết tự đánh giá kết quả học tập và rèn luyện; </w:t>
            </w:r>
          </w:p>
          <w:p w14:paraId="341EC80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Khả năng vận dụng kiến thức vào thực tiễn của học sinh từng bước hình thành và phát triển. </w:t>
            </w:r>
          </w:p>
          <w:p w14:paraId="1BEC8CE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6. Tiêu chí 5.6: Kết quả giáo dục </w:t>
            </w:r>
          </w:p>
          <w:p w14:paraId="5CE599D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Kết quả học lực, hạnh kiểm của học sinh có chuyển biến tích cực trong 05 năm liên tiếp tính đến thời điểm đánh giá; </w:t>
            </w:r>
          </w:p>
          <w:p w14:paraId="6F4C6C0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Tỷ lệ học sinh lên lớp và tốt nghiệp có chuyển biến tích cực trong 05 năm liên tiếp tính đến thời điểm đánh giá. </w:t>
            </w:r>
          </w:p>
          <w:p w14:paraId="61D84F7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TRUNG HỌC MỨC 3 </w:t>
            </w:r>
          </w:p>
          <w:p w14:paraId="426D275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trung học đạt mức mức 3 khi đảm bảo Tiêu chuẩn đánh giá trường trung học mức 2 và các tiêu chuẩn sau: </w:t>
            </w:r>
          </w:p>
          <w:p w14:paraId="708A839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1: Tổ chức và quản lý nhà trường </w:t>
            </w:r>
          </w:p>
          <w:p w14:paraId="0CE78CB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1.1: Phương hướng, chiến lược xây dựng và phát triển nhà trường Định kỳ rà soát, bổ sung, điều chỉnh phương hướng, chiến lược xây dựng và phát triển. Tổ chức xây dựng phương hướng, chiến lược xây dựng và phát triển có sự tham gia của các thành viên trong Hội đồng trường (Hội đồng quản trị đối với trường tư thục), cán bộ quản lý, giáo viên, nhân viên, học sinh, cha mẹ học sinh và cộng đồng. </w:t>
            </w:r>
          </w:p>
          <w:p w14:paraId="2A0E970F"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1.3: Tổ chức Đảng Cộng sản Việt Nam, các đoàn thể và tổ chức khác trong nhà trường </w:t>
            </w:r>
          </w:p>
          <w:p w14:paraId="0CC5EBF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tổ chức Đảng Cộng sản Việt Nam có ít nhất 02 năm hoàn thành tốt nhiệm vụ, các năm còn lại hoàn thành nhiệm vụ trở lên; </w:t>
            </w:r>
          </w:p>
          <w:p w14:paraId="1FFA7AE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Các đoàn thể, tổ chức khác có đóng góp hiệu quả trong các hoạt động nhà trường và cộng đồng. </w:t>
            </w:r>
          </w:p>
          <w:p w14:paraId="674A131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1.4: Hiệu trưởng, phó hiệu trưởng, tổ chuyên môn và tổ văn phòng </w:t>
            </w:r>
          </w:p>
          <w:p w14:paraId="1FCC0A8A"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Hoạt động của tổ chuyên môn, tổ văn phòng có đóng góp hiệu quả trong việc nâng cao chất lượng các hoạt động trong nhà trường; </w:t>
            </w:r>
          </w:p>
          <w:p w14:paraId="71BD232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Tổ chuyên môn thực hiện hiệu quả các chuyên đề chuyên môn góp phần nâng cao chất lượng giáo dục. </w:t>
            </w:r>
          </w:p>
          <w:p w14:paraId="7FFA72E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1.5: Lớp học Trường có không quá 45 (bốn mươi lăm) lớp. Mỗi lớp ở cấp trung học cơ sở và trung học phổ thông có không quá 40 (bốn mươi) học sinh, lớp tiểu học không quá 35 (ba mươi lăm) học sinh (nếu có). Số học sinh trong lớp của trường chuyên biệt theo quy định tại quy chế tổ chức và hoạt động của trường chuyên biệt. </w:t>
            </w:r>
          </w:p>
          <w:p w14:paraId="4616B26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1.6: Quản lý hành chính, tài chính và tài sản Có kế hoạch ngắn hạn, trung hạn và dài hạn để tạo các nguồn tài chính hợp pháp phù hợp với điều kiện nhà trường, thực tế địa phương. </w:t>
            </w:r>
          </w:p>
          <w:p w14:paraId="6FC6F2F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2: Cán bộ quản lý, giáo viên, nhân viên và học sinh </w:t>
            </w:r>
          </w:p>
          <w:p w14:paraId="3E637D2B"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2.1: Đối với hiệu trưởng, phó hiệu trưởng Trong 05 năm liên tiếp tính đến thời điểm đánh giá, được đánh giá đạt chuẩn hiệu trưởng ở mức khá trở lên, trong đó có ít nhất 01 năm được đánh giá đạt chuẩn hiệu trưởng ở mức tốt. </w:t>
            </w:r>
          </w:p>
          <w:p w14:paraId="09C59E4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2.2: Đối với giáo viên </w:t>
            </w:r>
          </w:p>
          <w:p w14:paraId="7D560AD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Trong 05 năm liên tiếp tính đến thời điểm đánh giá, có ít nhất 80% giáo viên đạt chuẩn nghề nghiệp giáo viên ở mức khá trở lên, trong đó có ít nhất 30% đạt chuẩn nghề nghiệp giáo viên ở mức tốt; đối với trường thuộc vùng khó khăn có ít nhất 70% đạt chuẩn nghề nghiệp giáo viên ở mức khá trở lên, trong đó có ít nhất 20% đạt chuẩn nghề nghiệp giáo viên ở mức tốt; </w:t>
            </w:r>
          </w:p>
          <w:p w14:paraId="68E9EBE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Trong 05 năm liên tiếp tính đến thời điểm đánh giá, giáo viên có báo cáo kết quả nghiên cứu khoa học. </w:t>
            </w:r>
          </w:p>
          <w:p w14:paraId="710B35F5"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2.3: Đối với nhân viên </w:t>
            </w:r>
          </w:p>
          <w:p w14:paraId="5621F7AE"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Có trình độ đào tạo đáp ứng được vị trí việc làm; </w:t>
            </w:r>
          </w:p>
          <w:p w14:paraId="7027BBD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 Hằng năm, được tham gia đầy đủ các khóa, lớp tập huấn, bồi dưỡng chuyên môn, nghiệp vụ theo vị trí việc làm. </w:t>
            </w:r>
          </w:p>
          <w:p w14:paraId="3F5DAA4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2.4: Đối với học sinh Học sinh có thành tích trong học tập, rèn luyện có ảnh hưởng tích cực đến các hoạt động của lớp và nhà trường. Tiêu chuẩn 3: Cơ sở vật chất và thiết bị dạy học </w:t>
            </w:r>
          </w:p>
          <w:p w14:paraId="07594B5F"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3.1: Khuôn viên, khu sân chơi, bãi tập Các trường nội thành, nội thị có diện tích ít nhất 6m2/học sinh; các trường khu vực nông thôn có diện tích ít nhất 10m2/học sinh; đối với trường trung học được thành lập sau năm 2001 đảm bảo có diện tích mặt bằng theo quy định. Khu sân chơi, bãi tập có diện tích ít nhất bằng 25% tổng diện tích sử dụng của trường. </w:t>
            </w:r>
          </w:p>
          <w:p w14:paraId="07AD212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3.2: Phòng học, phòng học bộ môn và khối phục vụ học tập Các phòng học, phòng học bộ môn có đủ các thiết bị dạy học theo quy định. Có phòng để tổ chức các hoạt động giáo dục cho học sinh hoàn cảnh đặc biệt (nếu có). </w:t>
            </w:r>
          </w:p>
          <w:p w14:paraId="17DCA98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3.3: Khối hành chính - quản trị Khối hành chính - quản trị có đầy đủ các thiết bị được sắp xếp hợp lý, khoa học và hỗ trợ hiệu quả các hoạt động nhà trường. </w:t>
            </w:r>
          </w:p>
          <w:p w14:paraId="075FB4C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3.5: Thiết bị Phòng thí nghiệm hoặc khu vực thực hành (nếu có) đủ thiết bị đảm bảo hoạt động thường xuyên và hiệu quả; thiết bị dạy học, thiết bị dạy học tự làm được khai thác, sử dụng hiệu quả đáp ứng yêu cầu đổi mới nội dung phương pháp dạy học và nâng cao chất lượng giáo dục của nhà trường. </w:t>
            </w:r>
          </w:p>
          <w:p w14:paraId="7DA5D90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5. Tiêu chí 3.6: Thư viện Thư viện của nhà trường đạt Thư viện trường học tiên tiến trở lên. Hệ thống máy tính của thư viện được kết nối Internet đáp ứng nhu cầu nghiên cứu, hoạt động dạy học, các hoạt động khác của cán bộ quản lý, giáo viên, nhân viên và học sinh. </w:t>
            </w:r>
          </w:p>
          <w:p w14:paraId="5E83D2F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4: Quan hệ giữa nhà trường, gia đình và xã hội </w:t>
            </w:r>
          </w:p>
          <w:p w14:paraId="0241E7B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4.1: Ban đại diện cha mẹ học sinh Phối hợp có hiệu quả với nhà trường, xã hội trong việc thực hiện các nhiệm vụ theo quy định của Điều lệ Ban đại diện cha mẹ học sinh. </w:t>
            </w:r>
          </w:p>
          <w:p w14:paraId="3562121F"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4.2: Công tác tham mưu cấp ủy đảng, chính quyền và phối hợp với các tổ chức, cá nhân của nhà trường Tham mưu cấp ủy Đảng, chính quyền và phối hợp có hiệu quả với các tổ chức, cá nhân xây dựng nhà trường trở thành trung tâm văn hóa, giáo dục của địa phương. </w:t>
            </w:r>
          </w:p>
          <w:p w14:paraId="0E5DF82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5: Hoạt động giáo dục và kết quả giáo dục </w:t>
            </w:r>
          </w:p>
          <w:p w14:paraId="46067059"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Tiêu chí 5.1: Thực hiện Chương trình giáo dục phổ thông Hằng năm, rà soát, phân tích, đánh giá hiệu quả và tác động của các biện pháp, giải pháp tổ chức các hoạt động giáo dục nhằm nâng cao chất lượng dạy học của giáo viên, học sinh. </w:t>
            </w:r>
          </w:p>
          <w:p w14:paraId="0010E14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Tiêu chí 5.2: Tổ chức hoạt động giáo dục cho học sinh có hoàn cảnh khó khăn, học sinh có năng khiếu, học sinh gặp khó khăn trong học tập và rèn luyện Nhà trường có học sinh năng khiếu về các môn học, thể thao, nghệ thuật được cấp có thẩm quyền ghi nhận. </w:t>
            </w:r>
          </w:p>
          <w:p w14:paraId="229FE7B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Tiêu chí 5.5: Hình thành, phát triển các kỹ năng sống cho học sinh Bước đầu, học sinh có khả năng nghiên cứu khoa học, công nghệ theo người hướng dẫn, chuyên gia khoa học và người giám sát chỉ dẫn. </w:t>
            </w:r>
          </w:p>
          <w:p w14:paraId="6B893FC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Tiêu chí 5.6: Kết quả giáo dục </w:t>
            </w:r>
          </w:p>
          <w:p w14:paraId="0B60BD2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Kết quả học lực, hạnh kiểm của học sinh: </w:t>
            </w:r>
          </w:p>
          <w:p w14:paraId="1944CDB2"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Tỷ lệ học sinh xếp loại giỏi của trường thuộc vùng khó khăn: Đạt ít nhất 05% đối với trường trung học cơ sở (hoặc cấp trung học cơ sở), trường trung học phổ thông (hoặc cấp trung học phổ thông) và 20% đối với trường chuyên;</w:t>
            </w:r>
          </w:p>
          <w:p w14:paraId="7F93E14E"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Tỷ lệ học sinh xếp loại giỏi của trường thuộc các vùng còn lại: Đạt ít nhất 10% đối với trường trung học cơ sở (hoặc cấp trung học cơ sở), trường trung học phổ thông (hoặc cấp trung học phổ thông) và 25% đối với trường chuyên;</w:t>
            </w:r>
          </w:p>
          <w:p w14:paraId="67375DA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Tỷ lệ học sinh xếp loại khá của trường thuộc vùng khó khăn: Đạt ít nhất 30% đối với trường trung học cơ sở (hoặc cấp trung học cơ sở), 20% đối với trường trung học phổ thông (hoặc cấp trung học phổ thông) và 55% đối với trường chuyên;</w:t>
            </w:r>
          </w:p>
          <w:p w14:paraId="5210B44C"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Tỷ lệ học sinh xếp loại khá của trường thuộc các vùng còn lại: Đạt ít nhất 35% đối với trường trung học cơ sở (hoặc cấp trung học cơ sở), 25% đối với trường trung học phổ thông (hoặc cấp trung học phổ thông) và 60% đối với trường chuyên;</w:t>
            </w:r>
          </w:p>
          <w:p w14:paraId="65E19F46"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Tỷ lệ học sinh xếp loại yếu, kém của trường thuộc vùng khó khăn: không quá 10% đối với trường trung học cơ sở (hoặc cấp trung học cơ sở) và trường trung học phổ thông (hoặc cấp trung học phổ thông), trường chuyên không có học sinh yếu, kém; </w:t>
            </w:r>
          </w:p>
          <w:p w14:paraId="1BA82E3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Tỷ lệ học sinh xếp loại yếu, kém của trường thuộc các vùng còn lại: không quá 05% đối với trường trung học cơ sở (hoặc cấp trung học cơ sở) và trường trung học phổ thông (hoặc cấp trung học phổ thông), trường chuyên không có học sinh yếu, kém; </w:t>
            </w:r>
          </w:p>
          <w:p w14:paraId="1E013857"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Đối với nhà trường có lớp tiểu học: Tỷ lệ học sinh hoàn thành chương trình lớp học đạt 95%; tỷ lệ trẻ em 11 tuổi hoàn thành chương trình tiểu học đạt ít nhất 90%, đối với trường thuộc xã có điều kiện kinh tế - xã hội đặc biệt khó khăn đạt ít nhất 80%; các trẻ em 11 tuổi còn lại đều đang học các lớp tiểu học; </w:t>
            </w:r>
          </w:p>
          <w:p w14:paraId="2FDB24F8"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Tỷ lệ học sinh xếp loại hạnh kiểm khá, tốt đạt ít nhất 90% đối với trường trung học cơ sở (hoặc cấp trung học cơ sở), trường trung học phổ thông (hoặc cấp trung học phổ thông) và 98% đối với trường chuyên. </w:t>
            </w:r>
          </w:p>
          <w:p w14:paraId="0525FCE3"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 Tỷ lệ học sinh bỏ học và lưu ban:</w:t>
            </w:r>
          </w:p>
          <w:p w14:paraId="1D634C2F"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Vùng khó khăn: Không quá 03% học sinh bỏ học, không quá 05% học sinh lưu ban; trường chuyên không có học sinh lưu ban và học sinh bỏ học; </w:t>
            </w:r>
          </w:p>
          <w:p w14:paraId="056E780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Các vùng còn lại: Không quá 01% học sinh bỏ học, không quá 02% học sinh lưu ban; trường chuyên không có học sinh lưu ban và học sinh bỏ học. </w:t>
            </w:r>
          </w:p>
          <w:p w14:paraId="79FE521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CHUẨN ĐÁNH GIÁ TRƯỜNG TRUNG HỌC MỨC 4 </w:t>
            </w:r>
          </w:p>
          <w:p w14:paraId="2C9F4D9D"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Trường trung học đạt mức mức 4 khi đảm bảo Tiêu chuẩn đánh giá trường trung học mức 3 và các quy định sau: </w:t>
            </w:r>
          </w:p>
          <w:p w14:paraId="7671483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Kế hoạch giáo dục của nhà trường có những nội dung được tham khảo chương trình giáo dục tiên tiến của các nước trong khu vực và thế giới theo quy định, phù hợp và góp phần nâng cao chất lượng giáo dục. </w:t>
            </w:r>
          </w:p>
          <w:p w14:paraId="72EB5691"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Đảm bảo 100% cho học sinh có hoàn cảnh khó khăn, học sinh có năng khiếu hoàn thành mục tiêu giáo dục dành cho từng cá nhân với sự tham gia của nhà trường, các tổ chức, cá nhân liên quan. </w:t>
            </w:r>
          </w:p>
          <w:p w14:paraId="4964DFB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Nhà trường tại địa bàn vùng khó khăn có học sinh tham gia nghiên cứu khoa học, công nghệ và vận dụng kiến thức của các môn học vào giải quyết những vấn đề thực tiễn. Nhà trường các vùng còn lại có học sinh tham gia nghiên cứu khoa học, công nghệ và vận dụng kiến thức của các môn học vào giải quyết những vấn đề thực tiễn được cấp thẩm quyền ghi nhận. </w:t>
            </w:r>
          </w:p>
          <w:p w14:paraId="3DE6CCF0"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Thư viện có hệ thống hạ tầng công nghệ thông tin hiện đại phù hợp với tiêu chuẩn trong khu vực và quốc tế. Thư viện có kết nối Internet băng thông rộng, có mạng không dây, đáp ứng yêu cầu các hoạt động của nhà trường; có nguồn tài liệu truyền thống và tài liệu số phong phú đáp ứng yêu cầu các hoạt động nhà trường. </w:t>
            </w:r>
          </w:p>
          <w:p w14:paraId="5A50F724" w14:textId="77777777" w:rsidR="005F242A" w:rsidRPr="00937B0B" w:rsidRDefault="005F242A"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Trong 05 năm liên tiếp tính đến thời điểm đánh giá, nhà trường hoàn thành tất cả các mục tiêu theo phương hướng, chiến lược phát triển nhà trường. </w:t>
            </w:r>
          </w:p>
          <w:p w14:paraId="6F2605C1" w14:textId="77777777" w:rsidR="005F242A" w:rsidRPr="00937B0B" w:rsidRDefault="005F242A" w:rsidP="00937B0B">
            <w:pPr>
              <w:spacing w:before="40" w:after="40"/>
              <w:jc w:val="both"/>
              <w:rPr>
                <w:color w:val="000000" w:themeColor="text1"/>
                <w:sz w:val="28"/>
                <w:szCs w:val="28"/>
              </w:rPr>
            </w:pPr>
            <w:r w:rsidRPr="00937B0B">
              <w:rPr>
                <w:color w:val="000000" w:themeColor="text1"/>
                <w:sz w:val="28"/>
                <w:szCs w:val="28"/>
                <w:shd w:val="clear" w:color="auto" w:fill="FFFFFF"/>
              </w:rPr>
              <w:t>+ Trong 05 năm liên tiếp tính đến thời điểm đánh giá, nhà trường có ít nhất 02 năm có kết quả giáo dục, các hoạt động khác của nhà trường vượt trội so với các trường có điều kiện kinh tế - xã hội tương đồng, được các cấp thẩm quyền và công đồng ghi nhận</w:t>
            </w:r>
          </w:p>
        </w:tc>
      </w:tr>
      <w:tr w:rsidR="00EC3D27" w:rsidRPr="00937B0B" w14:paraId="737CF899"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vAlign w:val="center"/>
            <w:hideMark/>
          </w:tcPr>
          <w:p w14:paraId="40F2A01C" w14:textId="77777777" w:rsidR="005F242A" w:rsidRPr="00937B0B" w:rsidRDefault="005F242A" w:rsidP="00937B0B">
            <w:pPr>
              <w:spacing w:before="40" w:after="40"/>
              <w:jc w:val="center"/>
              <w:rPr>
                <w:b/>
                <w:color w:val="000000" w:themeColor="text1"/>
                <w:sz w:val="28"/>
                <w:szCs w:val="28"/>
              </w:rPr>
            </w:pPr>
            <w:r w:rsidRPr="00937B0B">
              <w:rPr>
                <w:b/>
                <w:color w:val="000000" w:themeColor="text1"/>
                <w:sz w:val="28"/>
                <w:szCs w:val="28"/>
              </w:rPr>
              <w:t>9</w:t>
            </w:r>
          </w:p>
        </w:tc>
        <w:tc>
          <w:tcPr>
            <w:tcW w:w="8467" w:type="dxa"/>
            <w:gridSpan w:val="5"/>
            <w:tcBorders>
              <w:top w:val="single" w:sz="4" w:space="0" w:color="auto"/>
              <w:left w:val="single" w:sz="4" w:space="0" w:color="auto"/>
              <w:bottom w:val="single" w:sz="4" w:space="0" w:color="auto"/>
              <w:right w:val="single" w:sz="4" w:space="0" w:color="auto"/>
            </w:tcBorders>
            <w:hideMark/>
          </w:tcPr>
          <w:p w14:paraId="36F5353A" w14:textId="77777777" w:rsidR="005F242A" w:rsidRPr="00937B0B" w:rsidRDefault="005F242A"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7807D0DA" w14:textId="77777777" w:rsidR="005F242A" w:rsidRPr="00937B0B" w:rsidRDefault="005F242A" w:rsidP="00937B0B">
            <w:pPr>
              <w:spacing w:before="40" w:after="40"/>
              <w:jc w:val="both"/>
              <w:rPr>
                <w:bCs/>
                <w:color w:val="000000" w:themeColor="text1"/>
                <w:sz w:val="28"/>
                <w:szCs w:val="28"/>
              </w:rPr>
            </w:pPr>
            <w:r w:rsidRPr="00937B0B">
              <w:rPr>
                <w:bCs/>
                <w:color w:val="000000" w:themeColor="text1"/>
                <w:sz w:val="28"/>
                <w:szCs w:val="28"/>
              </w:rPr>
              <w:t>- Thông tư số 18/2018/TT-BGDĐT ngày 22/8/2018 của Bộ trưởng Bộ GD&amp;ĐT.</w:t>
            </w:r>
          </w:p>
          <w:p w14:paraId="5EE432C8" w14:textId="77777777" w:rsidR="005F242A" w:rsidRPr="00937B0B" w:rsidRDefault="005F242A"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Số 2108 /QĐ-BGDĐT ngày 24/06/2021của Bộ GD&amp;ĐT công bố Bộ thủ tục hành chính được chuẩn hóa thuộc phạm vi, chức năng quản lý của Bộ Giáo dục và Đào tạo.</w:t>
            </w:r>
          </w:p>
        </w:tc>
      </w:tr>
      <w:tr w:rsidR="00EC3D27" w:rsidRPr="00937B0B" w14:paraId="6E369FF9" w14:textId="77777777" w:rsidTr="00041D24">
        <w:trPr>
          <w:trHeight w:val="20"/>
        </w:trPr>
        <w:tc>
          <w:tcPr>
            <w:tcW w:w="747" w:type="dxa"/>
            <w:tcBorders>
              <w:top w:val="single" w:sz="4" w:space="0" w:color="auto"/>
              <w:left w:val="single" w:sz="4" w:space="0" w:color="auto"/>
              <w:bottom w:val="single" w:sz="4" w:space="0" w:color="auto"/>
              <w:right w:val="single" w:sz="4" w:space="0" w:color="auto"/>
            </w:tcBorders>
            <w:hideMark/>
          </w:tcPr>
          <w:p w14:paraId="1C59EC89" w14:textId="77777777" w:rsidR="005F242A" w:rsidRPr="00937B0B" w:rsidRDefault="005F242A" w:rsidP="00937B0B">
            <w:pPr>
              <w:spacing w:before="40" w:after="40"/>
              <w:jc w:val="center"/>
              <w:rPr>
                <w:b/>
                <w:color w:val="000000" w:themeColor="text1"/>
                <w:sz w:val="28"/>
                <w:szCs w:val="28"/>
              </w:rPr>
            </w:pPr>
            <w:r w:rsidRPr="00937B0B">
              <w:rPr>
                <w:b/>
                <w:color w:val="000000" w:themeColor="text1"/>
                <w:sz w:val="28"/>
                <w:szCs w:val="28"/>
              </w:rPr>
              <w:t>10</w:t>
            </w:r>
          </w:p>
        </w:tc>
        <w:tc>
          <w:tcPr>
            <w:tcW w:w="8467" w:type="dxa"/>
            <w:gridSpan w:val="5"/>
            <w:tcBorders>
              <w:top w:val="single" w:sz="4" w:space="0" w:color="auto"/>
              <w:left w:val="single" w:sz="4" w:space="0" w:color="auto"/>
              <w:bottom w:val="single" w:sz="4" w:space="0" w:color="auto"/>
              <w:right w:val="single" w:sz="4" w:space="0" w:color="auto"/>
            </w:tcBorders>
            <w:hideMark/>
          </w:tcPr>
          <w:p w14:paraId="2213D748" w14:textId="5D4EE242" w:rsidR="005F242A" w:rsidRPr="00937B0B" w:rsidRDefault="005F242A"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00DA2892" w:rsidRPr="00937B0B">
              <w:rPr>
                <w:bCs/>
                <w:color w:val="000000" w:themeColor="text1"/>
                <w:sz w:val="28"/>
                <w:szCs w:val="28"/>
              </w:rPr>
              <w:t>Không có</w:t>
            </w:r>
          </w:p>
        </w:tc>
      </w:tr>
    </w:tbl>
    <w:p w14:paraId="40A403DA" w14:textId="4444BA3F" w:rsidR="00FD0370" w:rsidRPr="00937B0B" w:rsidRDefault="00B01699" w:rsidP="00D1706F">
      <w:pPr>
        <w:pStyle w:val="Heading4"/>
      </w:pPr>
      <w:bookmarkStart w:id="114" w:name="_Toc127863828"/>
      <w:r w:rsidRPr="00937B0B">
        <w:t xml:space="preserve"> </w:t>
      </w:r>
      <w:r w:rsidR="00FD0370" w:rsidRPr="00937B0B">
        <w:t>1.000729</w:t>
      </w:r>
      <w:bookmarkEnd w:id="114"/>
      <w:r w:rsidR="00121E26" w:rsidRPr="00937B0B">
        <w:t xml:space="preserve"> Xếp hạng Trung tâm giáo dục thường xuyên</w:t>
      </w:r>
    </w:p>
    <w:tbl>
      <w:tblPr>
        <w:tblStyle w:val="TableGrid"/>
        <w:tblW w:w="9214" w:type="dxa"/>
        <w:tblInd w:w="-5" w:type="dxa"/>
        <w:tblLook w:val="04A0" w:firstRow="1" w:lastRow="0" w:firstColumn="1" w:lastColumn="0" w:noHBand="0" w:noVBand="1"/>
      </w:tblPr>
      <w:tblGrid>
        <w:gridCol w:w="590"/>
        <w:gridCol w:w="3215"/>
        <w:gridCol w:w="2152"/>
        <w:gridCol w:w="2344"/>
        <w:gridCol w:w="913"/>
      </w:tblGrid>
      <w:tr w:rsidR="007B7869" w:rsidRPr="00937B0B" w14:paraId="4D397AA3" w14:textId="77777777" w:rsidTr="00041D24">
        <w:trPr>
          <w:trHeight w:val="20"/>
        </w:trPr>
        <w:tc>
          <w:tcPr>
            <w:tcW w:w="9214" w:type="dxa"/>
            <w:gridSpan w:val="5"/>
          </w:tcPr>
          <w:p w14:paraId="6F34875A" w14:textId="77777777" w:rsidR="00D248FE" w:rsidRPr="00937B0B" w:rsidRDefault="00D248FE" w:rsidP="00937B0B">
            <w:pPr>
              <w:spacing w:before="40" w:after="40"/>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1.000729</w:t>
            </w:r>
          </w:p>
        </w:tc>
      </w:tr>
      <w:tr w:rsidR="00EC3D27" w:rsidRPr="00937B0B" w14:paraId="1545978F" w14:textId="77777777" w:rsidTr="00041D24">
        <w:trPr>
          <w:trHeight w:val="20"/>
        </w:trPr>
        <w:tc>
          <w:tcPr>
            <w:tcW w:w="9214" w:type="dxa"/>
            <w:gridSpan w:val="5"/>
          </w:tcPr>
          <w:p w14:paraId="31228B45"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Xếp hạng Trung tâm giáo dục thường xuyên</w:t>
            </w:r>
          </w:p>
        </w:tc>
      </w:tr>
      <w:tr w:rsidR="00EC3D27" w:rsidRPr="00937B0B" w14:paraId="431D8391" w14:textId="77777777" w:rsidTr="00041D24">
        <w:trPr>
          <w:trHeight w:val="20"/>
        </w:trPr>
        <w:tc>
          <w:tcPr>
            <w:tcW w:w="9214" w:type="dxa"/>
            <w:gridSpan w:val="5"/>
          </w:tcPr>
          <w:p w14:paraId="29D3F2FC"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4ECDD82E" w14:textId="77777777" w:rsidTr="00041D24">
        <w:trPr>
          <w:trHeight w:val="20"/>
        </w:trPr>
        <w:tc>
          <w:tcPr>
            <w:tcW w:w="9214" w:type="dxa"/>
            <w:gridSpan w:val="5"/>
          </w:tcPr>
          <w:p w14:paraId="5E4D193B"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60BDC3B4" w14:textId="77777777" w:rsidTr="00041D24">
        <w:trPr>
          <w:trHeight w:val="20"/>
        </w:trPr>
        <w:tc>
          <w:tcPr>
            <w:tcW w:w="9214" w:type="dxa"/>
            <w:gridSpan w:val="5"/>
          </w:tcPr>
          <w:p w14:paraId="49EB3E31"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1084629A" w14:textId="77777777" w:rsidTr="00041D24">
        <w:trPr>
          <w:trHeight w:val="20"/>
        </w:trPr>
        <w:tc>
          <w:tcPr>
            <w:tcW w:w="566" w:type="dxa"/>
            <w:vAlign w:val="center"/>
          </w:tcPr>
          <w:p w14:paraId="6B09AB6D"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3.1</w:t>
            </w:r>
          </w:p>
        </w:tc>
        <w:tc>
          <w:tcPr>
            <w:tcW w:w="8648" w:type="dxa"/>
            <w:gridSpan w:val="4"/>
          </w:tcPr>
          <w:p w14:paraId="6D026909" w14:textId="10B89533" w:rsidR="00D248FE" w:rsidRPr="00937B0B" w:rsidRDefault="00894590" w:rsidP="00937B0B">
            <w:pPr>
              <w:spacing w:before="40" w:after="40"/>
              <w:rPr>
                <w:b/>
                <w:color w:val="000000" w:themeColor="text1"/>
                <w:sz w:val="28"/>
                <w:szCs w:val="28"/>
              </w:rPr>
            </w:pPr>
            <w:r w:rsidRPr="00937B0B">
              <w:rPr>
                <w:b/>
                <w:color w:val="000000" w:themeColor="text1"/>
                <w:sz w:val="28"/>
                <w:szCs w:val="28"/>
              </w:rPr>
              <w:t>Nộp</w:t>
            </w:r>
            <w:r w:rsidR="00D248FE" w:rsidRPr="00937B0B">
              <w:rPr>
                <w:b/>
                <w:color w:val="000000" w:themeColor="text1"/>
                <w:sz w:val="28"/>
                <w:szCs w:val="28"/>
              </w:rPr>
              <w:t xml:space="preserve"> hồ sơ TTHC</w:t>
            </w:r>
          </w:p>
        </w:tc>
      </w:tr>
      <w:tr w:rsidR="00EC3D27" w:rsidRPr="00937B0B" w14:paraId="1A332F6D" w14:textId="77777777" w:rsidTr="00041D24">
        <w:trPr>
          <w:trHeight w:val="20"/>
        </w:trPr>
        <w:tc>
          <w:tcPr>
            <w:tcW w:w="9214" w:type="dxa"/>
            <w:gridSpan w:val="5"/>
          </w:tcPr>
          <w:p w14:paraId="41C769D0" w14:textId="2F4380F8" w:rsidR="00D248FE" w:rsidRPr="00937B0B" w:rsidRDefault="00D248FE" w:rsidP="00937B0B">
            <w:pPr>
              <w:spacing w:before="40" w:after="40"/>
              <w:rPr>
                <w:i/>
                <w:color w:val="000000" w:themeColor="text1"/>
                <w:sz w:val="28"/>
                <w:szCs w:val="28"/>
              </w:rPr>
            </w:pPr>
            <w:r w:rsidRPr="00937B0B">
              <w:rPr>
                <w:color w:val="000000" w:themeColor="text1"/>
                <w:sz w:val="28"/>
                <w:szCs w:val="28"/>
                <w:lang w:val="vi-VN"/>
              </w:rPr>
              <w:t xml:space="preserve">Trung tâm </w:t>
            </w:r>
            <w:r w:rsidRPr="00937B0B">
              <w:rPr>
                <w:color w:val="000000" w:themeColor="text1"/>
                <w:sz w:val="28"/>
                <w:szCs w:val="28"/>
              </w:rPr>
              <w:t>giáo dục thường xuyên</w:t>
            </w:r>
            <w:r w:rsidR="00894590" w:rsidRPr="00937B0B">
              <w:rPr>
                <w:color w:val="000000" w:themeColor="text1"/>
                <w:sz w:val="28"/>
                <w:szCs w:val="28"/>
              </w:rPr>
              <w:t xml:space="preserve"> (</w:t>
            </w:r>
            <w:r w:rsidR="00077E73" w:rsidRPr="00937B0B">
              <w:rPr>
                <w:color w:val="000000" w:themeColor="text1"/>
                <w:sz w:val="28"/>
                <w:szCs w:val="28"/>
              </w:rPr>
              <w:t>TTGDTX)</w:t>
            </w:r>
            <w:r w:rsidRPr="00937B0B">
              <w:rPr>
                <w:color w:val="000000" w:themeColor="text1"/>
                <w:sz w:val="28"/>
                <w:szCs w:val="28"/>
                <w:lang w:val="vi-VN"/>
              </w:rPr>
              <w:t xml:space="preserve"> </w:t>
            </w:r>
            <w:r w:rsidR="00894590" w:rsidRPr="00937B0B">
              <w:rPr>
                <w:color w:val="000000" w:themeColor="text1"/>
                <w:sz w:val="28"/>
                <w:szCs w:val="28"/>
              </w:rPr>
              <w:t>nộp</w:t>
            </w:r>
            <w:r w:rsidRPr="00937B0B">
              <w:rPr>
                <w:color w:val="000000" w:themeColor="text1"/>
                <w:sz w:val="28"/>
                <w:szCs w:val="28"/>
                <w:lang w:val="vi-VN"/>
              </w:rPr>
              <w:t xml:space="preserve"> hồ sơ đến Sở Giáo dục và Đào tạo tỉnh Hà Giang</w:t>
            </w:r>
          </w:p>
        </w:tc>
      </w:tr>
      <w:tr w:rsidR="00894590" w:rsidRPr="00937B0B" w14:paraId="1DA35D3E" w14:textId="77777777" w:rsidTr="00041D24">
        <w:trPr>
          <w:trHeight w:val="20"/>
        </w:trPr>
        <w:tc>
          <w:tcPr>
            <w:tcW w:w="9214" w:type="dxa"/>
            <w:gridSpan w:val="5"/>
          </w:tcPr>
          <w:p w14:paraId="6AEE934F" w14:textId="77777777" w:rsidR="00894590" w:rsidRPr="00937B0B" w:rsidRDefault="00894590"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D963835" w14:textId="3196F5E9" w:rsidR="00894590" w:rsidRPr="00937B0B" w:rsidRDefault="00894590"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00077E73" w:rsidRPr="00937B0B">
              <w:rPr>
                <w:rFonts w:eastAsia="Arial"/>
                <w:iCs/>
                <w:color w:val="000000" w:themeColor="text1"/>
                <w:sz w:val="28"/>
                <w:szCs w:val="28"/>
              </w:rPr>
              <w:t>TTGDTX</w:t>
            </w:r>
            <w:r w:rsidRPr="00937B0B">
              <w:rPr>
                <w:rFonts w:eastAsia="Arial"/>
                <w:iCs/>
                <w:color w:val="000000" w:themeColor="text1"/>
                <w:sz w:val="28"/>
                <w:szCs w:val="28"/>
                <w:lang w:val="vi-VN"/>
              </w:rPr>
              <w:t xml:space="preserve">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6F7227E" w14:textId="02A7A875" w:rsidR="00894590" w:rsidRPr="00937B0B" w:rsidRDefault="00894590"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077E73" w:rsidRPr="00937B0B">
              <w:rPr>
                <w:rFonts w:eastAsia="Arial"/>
                <w:iCs/>
                <w:color w:val="000000" w:themeColor="text1"/>
                <w:sz w:val="28"/>
                <w:szCs w:val="28"/>
              </w:rPr>
              <w:t>TTGDTX</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7EA1BB82" w14:textId="4242BCC1" w:rsidR="00894590" w:rsidRPr="00937B0B" w:rsidRDefault="00894590"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077E73" w:rsidRPr="00937B0B">
              <w:rPr>
                <w:rFonts w:eastAsia="Arial"/>
                <w:iCs/>
                <w:color w:val="000000" w:themeColor="text1"/>
                <w:sz w:val="28"/>
                <w:szCs w:val="28"/>
              </w:rPr>
              <w:t>TTGDTX</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894590" w:rsidRPr="00937B0B" w14:paraId="5C08B3D6" w14:textId="77777777" w:rsidTr="00041D24">
        <w:trPr>
          <w:trHeight w:val="20"/>
        </w:trPr>
        <w:tc>
          <w:tcPr>
            <w:tcW w:w="9214" w:type="dxa"/>
            <w:gridSpan w:val="5"/>
          </w:tcPr>
          <w:p w14:paraId="5ED12972" w14:textId="77777777" w:rsidR="00894590" w:rsidRPr="00937B0B" w:rsidRDefault="00894590"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192FE258" w14:textId="77777777" w:rsidR="00894590" w:rsidRPr="00937B0B" w:rsidRDefault="00894590"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1FFD85F4" w14:textId="5D0AFAF8" w:rsidR="00894590" w:rsidRPr="00937B0B" w:rsidRDefault="00894590"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62D05E99" w14:textId="77777777" w:rsidTr="00041D24">
        <w:trPr>
          <w:trHeight w:val="20"/>
        </w:trPr>
        <w:tc>
          <w:tcPr>
            <w:tcW w:w="9214" w:type="dxa"/>
            <w:gridSpan w:val="5"/>
          </w:tcPr>
          <w:p w14:paraId="54E7FC8C" w14:textId="77777777" w:rsidR="00D248FE" w:rsidRPr="00937B0B" w:rsidRDefault="00D248F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0F0A073C" w14:textId="77777777" w:rsidTr="00041D24">
        <w:trPr>
          <w:trHeight w:val="20"/>
        </w:trPr>
        <w:tc>
          <w:tcPr>
            <w:tcW w:w="566" w:type="dxa"/>
            <w:vMerge w:val="restart"/>
            <w:vAlign w:val="center"/>
          </w:tcPr>
          <w:p w14:paraId="6ECA0851" w14:textId="77777777" w:rsidR="00D248FE" w:rsidRPr="00937B0B" w:rsidRDefault="00D248FE" w:rsidP="00937B0B">
            <w:pPr>
              <w:spacing w:before="40" w:after="40"/>
              <w:jc w:val="center"/>
              <w:rPr>
                <w:color w:val="000000" w:themeColor="text1"/>
                <w:sz w:val="28"/>
                <w:szCs w:val="28"/>
              </w:rPr>
            </w:pPr>
            <w:r w:rsidRPr="00937B0B">
              <w:rPr>
                <w:b/>
                <w:bCs/>
                <w:color w:val="000000" w:themeColor="text1"/>
                <w:sz w:val="28"/>
                <w:szCs w:val="28"/>
              </w:rPr>
              <w:t>Số TT</w:t>
            </w:r>
          </w:p>
        </w:tc>
        <w:tc>
          <w:tcPr>
            <w:tcW w:w="3602" w:type="dxa"/>
            <w:vMerge w:val="restart"/>
            <w:vAlign w:val="center"/>
          </w:tcPr>
          <w:p w14:paraId="57AE0B7A" w14:textId="77777777" w:rsidR="00D248FE" w:rsidRPr="00937B0B" w:rsidRDefault="00D248F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754" w:type="dxa"/>
            <w:gridSpan w:val="2"/>
            <w:vAlign w:val="center"/>
          </w:tcPr>
          <w:p w14:paraId="4AFB317E"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2" w:type="dxa"/>
            <w:vMerge w:val="restart"/>
            <w:vAlign w:val="center"/>
          </w:tcPr>
          <w:p w14:paraId="21A69760"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Số lượng</w:t>
            </w:r>
          </w:p>
        </w:tc>
      </w:tr>
      <w:tr w:rsidR="00077E73" w:rsidRPr="00937B0B" w14:paraId="3751E723" w14:textId="77777777" w:rsidTr="00041D24">
        <w:trPr>
          <w:trHeight w:val="20"/>
        </w:trPr>
        <w:tc>
          <w:tcPr>
            <w:tcW w:w="566" w:type="dxa"/>
            <w:vMerge/>
          </w:tcPr>
          <w:p w14:paraId="0EC4359B" w14:textId="77777777" w:rsidR="00077E73" w:rsidRPr="00937B0B" w:rsidRDefault="00077E73" w:rsidP="00937B0B">
            <w:pPr>
              <w:spacing w:before="40" w:after="40"/>
              <w:rPr>
                <w:color w:val="000000" w:themeColor="text1"/>
                <w:sz w:val="28"/>
                <w:szCs w:val="28"/>
              </w:rPr>
            </w:pPr>
          </w:p>
        </w:tc>
        <w:tc>
          <w:tcPr>
            <w:tcW w:w="3602" w:type="dxa"/>
            <w:vMerge/>
          </w:tcPr>
          <w:p w14:paraId="1849469D" w14:textId="77777777" w:rsidR="00077E73" w:rsidRPr="00937B0B" w:rsidRDefault="00077E73" w:rsidP="00937B0B">
            <w:pPr>
              <w:spacing w:before="40" w:after="40"/>
              <w:rPr>
                <w:color w:val="000000" w:themeColor="text1"/>
                <w:sz w:val="28"/>
                <w:szCs w:val="28"/>
              </w:rPr>
            </w:pPr>
          </w:p>
        </w:tc>
        <w:tc>
          <w:tcPr>
            <w:tcW w:w="2360" w:type="dxa"/>
            <w:vAlign w:val="center"/>
          </w:tcPr>
          <w:p w14:paraId="4E26BD91" w14:textId="7703D119" w:rsidR="00077E73" w:rsidRPr="00937B0B" w:rsidRDefault="00077E73"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394" w:type="dxa"/>
            <w:vAlign w:val="center"/>
          </w:tcPr>
          <w:p w14:paraId="3F4336EC" w14:textId="1FE4520F" w:rsidR="00077E73" w:rsidRPr="00937B0B" w:rsidRDefault="00077E73"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92" w:type="dxa"/>
            <w:vMerge/>
            <w:vAlign w:val="center"/>
          </w:tcPr>
          <w:p w14:paraId="109ECE02" w14:textId="77777777" w:rsidR="00077E73" w:rsidRPr="00937B0B" w:rsidRDefault="00077E73" w:rsidP="00937B0B">
            <w:pPr>
              <w:spacing w:before="40" w:after="40"/>
              <w:jc w:val="center"/>
              <w:rPr>
                <w:b/>
                <w:color w:val="000000" w:themeColor="text1"/>
                <w:sz w:val="28"/>
                <w:szCs w:val="28"/>
              </w:rPr>
            </w:pPr>
          </w:p>
        </w:tc>
      </w:tr>
      <w:tr w:rsidR="00EC3D27" w:rsidRPr="00937B0B" w14:paraId="7230D63A" w14:textId="77777777" w:rsidTr="00041D24">
        <w:trPr>
          <w:trHeight w:val="20"/>
        </w:trPr>
        <w:tc>
          <w:tcPr>
            <w:tcW w:w="566" w:type="dxa"/>
            <w:vAlign w:val="center"/>
          </w:tcPr>
          <w:p w14:paraId="5C1CFD55" w14:textId="77777777" w:rsidR="00D248FE" w:rsidRPr="00937B0B" w:rsidRDefault="00D248F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1</w:t>
            </w:r>
          </w:p>
        </w:tc>
        <w:tc>
          <w:tcPr>
            <w:tcW w:w="3602" w:type="dxa"/>
            <w:vAlign w:val="center"/>
          </w:tcPr>
          <w:p w14:paraId="5F2F9AFE" w14:textId="77777777" w:rsidR="00D248FE" w:rsidRPr="00937B0B" w:rsidRDefault="00D248FE"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bdr w:val="none" w:sz="0" w:space="0" w:color="auto" w:frame="1"/>
                <w:lang w:val="pt-BR"/>
              </w:rPr>
              <w:t>Tờ trình đề nghị xếp hạng của trung tâm giáo dục thường xuyên</w:t>
            </w:r>
          </w:p>
        </w:tc>
        <w:tc>
          <w:tcPr>
            <w:tcW w:w="2360" w:type="dxa"/>
            <w:vAlign w:val="center"/>
          </w:tcPr>
          <w:p w14:paraId="4059D871"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94" w:type="dxa"/>
            <w:vAlign w:val="center"/>
          </w:tcPr>
          <w:p w14:paraId="51D13C8B"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292" w:type="dxa"/>
            <w:vAlign w:val="center"/>
          </w:tcPr>
          <w:p w14:paraId="630C8400"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rPr>
              <w:t>01</w:t>
            </w:r>
          </w:p>
        </w:tc>
      </w:tr>
      <w:tr w:rsidR="00EC3D27" w:rsidRPr="00937B0B" w14:paraId="24DE9248" w14:textId="77777777" w:rsidTr="00041D24">
        <w:trPr>
          <w:trHeight w:val="20"/>
        </w:trPr>
        <w:tc>
          <w:tcPr>
            <w:tcW w:w="566" w:type="dxa"/>
            <w:vAlign w:val="center"/>
          </w:tcPr>
          <w:p w14:paraId="5697744B" w14:textId="77777777" w:rsidR="00D248FE" w:rsidRPr="00937B0B" w:rsidRDefault="00D248F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2</w:t>
            </w:r>
          </w:p>
        </w:tc>
        <w:tc>
          <w:tcPr>
            <w:tcW w:w="3602" w:type="dxa"/>
            <w:vAlign w:val="center"/>
          </w:tcPr>
          <w:p w14:paraId="0B553997" w14:textId="77777777" w:rsidR="00D248FE" w:rsidRPr="00937B0B" w:rsidRDefault="00D248FE"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bdr w:val="none" w:sz="0" w:space="0" w:color="auto" w:frame="1"/>
                <w:lang w:val="pt-BR"/>
              </w:rPr>
              <w:t>Quyết định thành lập trung tâm giáo dục thường xuyên</w:t>
            </w:r>
          </w:p>
        </w:tc>
        <w:tc>
          <w:tcPr>
            <w:tcW w:w="2360" w:type="dxa"/>
            <w:vAlign w:val="center"/>
          </w:tcPr>
          <w:p w14:paraId="5F8F0F40"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94" w:type="dxa"/>
            <w:vAlign w:val="center"/>
          </w:tcPr>
          <w:p w14:paraId="0E48E956" w14:textId="77777777" w:rsidR="00D248FE" w:rsidRPr="00937B0B" w:rsidRDefault="00D248FE"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292" w:type="dxa"/>
            <w:vAlign w:val="center"/>
          </w:tcPr>
          <w:p w14:paraId="1E2C4EFA"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8BB74BD" w14:textId="77777777" w:rsidTr="00041D24">
        <w:trPr>
          <w:trHeight w:val="20"/>
        </w:trPr>
        <w:tc>
          <w:tcPr>
            <w:tcW w:w="566" w:type="dxa"/>
            <w:vAlign w:val="center"/>
          </w:tcPr>
          <w:p w14:paraId="099E963F" w14:textId="77777777" w:rsidR="00D248FE" w:rsidRPr="00937B0B" w:rsidRDefault="00D248F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3</w:t>
            </w:r>
          </w:p>
        </w:tc>
        <w:tc>
          <w:tcPr>
            <w:tcW w:w="3602" w:type="dxa"/>
            <w:vAlign w:val="center"/>
          </w:tcPr>
          <w:p w14:paraId="23F6AA4F" w14:textId="77777777" w:rsidR="00D248FE" w:rsidRPr="00937B0B" w:rsidRDefault="00D248FE" w:rsidP="00937B0B">
            <w:pPr>
              <w:pStyle w:val="Bodytext40"/>
              <w:tabs>
                <w:tab w:val="left" w:pos="1208"/>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bdr w:val="none" w:sz="0" w:space="0" w:color="auto" w:frame="1"/>
                <w:lang w:val="pt-BR"/>
              </w:rPr>
              <w:t>Bản báo cáo kết quả hoạt động và hiệu quả hoạt động của trung tâm giáo dục thường xuyên trong thời gian 3 năm liên tục tính đến thời điểm đề nghị xếp hạng</w:t>
            </w:r>
          </w:p>
        </w:tc>
        <w:tc>
          <w:tcPr>
            <w:tcW w:w="2360" w:type="dxa"/>
            <w:vAlign w:val="center"/>
          </w:tcPr>
          <w:p w14:paraId="48F04DC0"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94" w:type="dxa"/>
            <w:vAlign w:val="center"/>
          </w:tcPr>
          <w:p w14:paraId="45E3894E"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292" w:type="dxa"/>
            <w:vAlign w:val="center"/>
          </w:tcPr>
          <w:p w14:paraId="451744E9"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2F1D890" w14:textId="77777777" w:rsidTr="00041D24">
        <w:trPr>
          <w:trHeight w:val="20"/>
        </w:trPr>
        <w:tc>
          <w:tcPr>
            <w:tcW w:w="566" w:type="dxa"/>
            <w:vAlign w:val="center"/>
          </w:tcPr>
          <w:p w14:paraId="3A7A4530" w14:textId="77777777" w:rsidR="00D248FE" w:rsidRPr="00937B0B" w:rsidRDefault="00D248F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4</w:t>
            </w:r>
          </w:p>
        </w:tc>
        <w:tc>
          <w:tcPr>
            <w:tcW w:w="3602" w:type="dxa"/>
            <w:vAlign w:val="center"/>
          </w:tcPr>
          <w:p w14:paraId="7FBD03B2" w14:textId="77777777" w:rsidR="00D248FE" w:rsidRPr="00937B0B" w:rsidRDefault="00D248FE"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bdr w:val="none" w:sz="0" w:space="0" w:color="auto" w:frame="1"/>
                <w:lang w:val="pt-BR"/>
              </w:rPr>
              <w:t>Bảng tự đánh giá tính điểm theo tiêu chí xếp hạng của trung tâm giáo dục thường xuyên (trung tâm giáo dục thường xuyên cấp tỉnh theo Phụ lục I, trung tâm giáo dục thường xuyên cấp huyện theo Phụ lục II)</w:t>
            </w:r>
          </w:p>
        </w:tc>
        <w:tc>
          <w:tcPr>
            <w:tcW w:w="2360" w:type="dxa"/>
            <w:vAlign w:val="center"/>
          </w:tcPr>
          <w:p w14:paraId="1143CBE3"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94" w:type="dxa"/>
            <w:vAlign w:val="center"/>
          </w:tcPr>
          <w:p w14:paraId="70F17FA1"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292" w:type="dxa"/>
            <w:vAlign w:val="center"/>
          </w:tcPr>
          <w:p w14:paraId="7BBA3E38"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223CA30" w14:textId="77777777" w:rsidTr="00041D24">
        <w:trPr>
          <w:trHeight w:val="20"/>
        </w:trPr>
        <w:tc>
          <w:tcPr>
            <w:tcW w:w="566" w:type="dxa"/>
            <w:vAlign w:val="center"/>
          </w:tcPr>
          <w:p w14:paraId="030DEDA6" w14:textId="77777777" w:rsidR="00D248FE" w:rsidRPr="00937B0B" w:rsidRDefault="00D248F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5</w:t>
            </w:r>
          </w:p>
        </w:tc>
        <w:tc>
          <w:tcPr>
            <w:tcW w:w="3602" w:type="dxa"/>
            <w:vAlign w:val="center"/>
          </w:tcPr>
          <w:p w14:paraId="4862AAE8" w14:textId="77777777" w:rsidR="00D248FE" w:rsidRPr="00937B0B" w:rsidRDefault="00D248FE"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bdr w:val="none" w:sz="0" w:space="0" w:color="auto" w:frame="1"/>
                <w:lang w:val="pt-BR"/>
              </w:rPr>
              <w:t>Số liệu thống kê số lượng học viên theo học các chương trình trong 3 năm liên tục tính đến thời điểm đề nghị xếp hạng</w:t>
            </w:r>
          </w:p>
        </w:tc>
        <w:tc>
          <w:tcPr>
            <w:tcW w:w="2360" w:type="dxa"/>
            <w:vAlign w:val="center"/>
          </w:tcPr>
          <w:p w14:paraId="0C436991"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94" w:type="dxa"/>
            <w:vAlign w:val="center"/>
          </w:tcPr>
          <w:p w14:paraId="11359DA5"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292" w:type="dxa"/>
            <w:vAlign w:val="center"/>
          </w:tcPr>
          <w:p w14:paraId="50ED7EBC"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AD49DBE" w14:textId="77777777" w:rsidTr="00041D24">
        <w:trPr>
          <w:trHeight w:val="20"/>
        </w:trPr>
        <w:tc>
          <w:tcPr>
            <w:tcW w:w="566" w:type="dxa"/>
            <w:vAlign w:val="center"/>
          </w:tcPr>
          <w:p w14:paraId="72106FBF" w14:textId="77777777" w:rsidR="00D248FE" w:rsidRPr="00937B0B" w:rsidRDefault="00D248F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6</w:t>
            </w:r>
          </w:p>
        </w:tc>
        <w:tc>
          <w:tcPr>
            <w:tcW w:w="3602" w:type="dxa"/>
            <w:vAlign w:val="center"/>
          </w:tcPr>
          <w:p w14:paraId="7B9BEA32" w14:textId="77777777" w:rsidR="00D248FE" w:rsidRPr="00937B0B" w:rsidRDefault="00D248FE"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bdr w:val="none" w:sz="0" w:space="0" w:color="auto" w:frame="1"/>
                <w:lang w:val="pt-BR"/>
              </w:rPr>
              <w:t>Danh sách cán bộ, giáo viên, viên chức trong biên chế và giáo viên hợp đồng kèm theo trình độ đào tạo, trình độ ngoại ngữ - tin học</w:t>
            </w:r>
          </w:p>
        </w:tc>
        <w:tc>
          <w:tcPr>
            <w:tcW w:w="2360" w:type="dxa"/>
            <w:vAlign w:val="center"/>
          </w:tcPr>
          <w:p w14:paraId="27746B17"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94" w:type="dxa"/>
            <w:vAlign w:val="center"/>
          </w:tcPr>
          <w:p w14:paraId="383D0CA0"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292" w:type="dxa"/>
            <w:vAlign w:val="center"/>
          </w:tcPr>
          <w:p w14:paraId="191A239B"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748E15B" w14:textId="77777777" w:rsidTr="00041D24">
        <w:trPr>
          <w:trHeight w:val="20"/>
        </w:trPr>
        <w:tc>
          <w:tcPr>
            <w:tcW w:w="566" w:type="dxa"/>
            <w:vAlign w:val="center"/>
          </w:tcPr>
          <w:p w14:paraId="69B450D9" w14:textId="77777777" w:rsidR="00D248FE" w:rsidRPr="00937B0B" w:rsidRDefault="00D248F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7</w:t>
            </w:r>
          </w:p>
        </w:tc>
        <w:tc>
          <w:tcPr>
            <w:tcW w:w="3602" w:type="dxa"/>
            <w:vAlign w:val="center"/>
          </w:tcPr>
          <w:p w14:paraId="458E71F8" w14:textId="77777777" w:rsidR="00D248FE" w:rsidRPr="00937B0B" w:rsidRDefault="00D248FE"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bdr w:val="none" w:sz="0" w:space="0" w:color="auto" w:frame="1"/>
                <w:lang w:val="pt-BR"/>
              </w:rPr>
              <w:t>Số liệu thống kê chi tiết về diện tích đất đai, cơ sở vật chất, thiết bị dạy học</w:t>
            </w:r>
          </w:p>
        </w:tc>
        <w:tc>
          <w:tcPr>
            <w:tcW w:w="2360" w:type="dxa"/>
            <w:vAlign w:val="center"/>
          </w:tcPr>
          <w:p w14:paraId="04B70878"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94" w:type="dxa"/>
            <w:vAlign w:val="center"/>
          </w:tcPr>
          <w:p w14:paraId="7CCCA11B"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292" w:type="dxa"/>
            <w:vAlign w:val="center"/>
          </w:tcPr>
          <w:p w14:paraId="514D8DE1"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7949DD6" w14:textId="77777777" w:rsidTr="00041D24">
        <w:trPr>
          <w:trHeight w:val="20"/>
        </w:trPr>
        <w:tc>
          <w:tcPr>
            <w:tcW w:w="9214" w:type="dxa"/>
            <w:gridSpan w:val="5"/>
          </w:tcPr>
          <w:p w14:paraId="31FA3A20" w14:textId="77777777" w:rsidR="00D248FE" w:rsidRPr="00937B0B" w:rsidRDefault="00D248F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6E8BA393" w14:textId="77777777" w:rsidTr="00041D24">
        <w:trPr>
          <w:trHeight w:val="20"/>
        </w:trPr>
        <w:tc>
          <w:tcPr>
            <w:tcW w:w="566" w:type="dxa"/>
            <w:vAlign w:val="center"/>
          </w:tcPr>
          <w:p w14:paraId="4B780E22"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3.2</w:t>
            </w:r>
          </w:p>
        </w:tc>
        <w:tc>
          <w:tcPr>
            <w:tcW w:w="8648" w:type="dxa"/>
            <w:gridSpan w:val="4"/>
          </w:tcPr>
          <w:p w14:paraId="57C2FDB3" w14:textId="77777777" w:rsidR="00D248FE" w:rsidRPr="00937B0B" w:rsidRDefault="00D248FE"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6360A9C5" w14:textId="77777777" w:rsidTr="00041D24">
        <w:trPr>
          <w:trHeight w:val="20"/>
        </w:trPr>
        <w:tc>
          <w:tcPr>
            <w:tcW w:w="9214" w:type="dxa"/>
            <w:gridSpan w:val="5"/>
            <w:vAlign w:val="center"/>
          </w:tcPr>
          <w:p w14:paraId="19324FCC" w14:textId="2FC66EA6" w:rsidR="00E10B05" w:rsidRPr="00937B0B" w:rsidRDefault="00E10B05" w:rsidP="00937B0B">
            <w:pPr>
              <w:tabs>
                <w:tab w:val="left" w:pos="720"/>
              </w:tabs>
              <w:spacing w:before="40" w:after="40"/>
              <w:jc w:val="both"/>
              <w:rPr>
                <w:color w:val="000000" w:themeColor="text1"/>
                <w:sz w:val="28"/>
                <w:szCs w:val="28"/>
              </w:rPr>
            </w:pPr>
            <w:r w:rsidRPr="00937B0B">
              <w:rPr>
                <w:color w:val="000000" w:themeColor="text1"/>
                <w:sz w:val="28"/>
                <w:szCs w:val="28"/>
              </w:rPr>
              <w:t xml:space="preserve">Sở Giáo dục và Đào tạo tiếp nhận hồ sơ của </w:t>
            </w:r>
            <w:r w:rsidRPr="00937B0B">
              <w:rPr>
                <w:rFonts w:eastAsia="Arial"/>
                <w:iCs/>
                <w:color w:val="000000" w:themeColor="text1"/>
                <w:sz w:val="28"/>
                <w:szCs w:val="28"/>
              </w:rPr>
              <w:t>TTGDTX</w:t>
            </w:r>
          </w:p>
          <w:p w14:paraId="3A2BFC08" w14:textId="61C6900E" w:rsidR="00E10B05" w:rsidRPr="00937B0B" w:rsidRDefault="00E10B05"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w:t>
            </w:r>
            <w:r w:rsidRPr="00937B0B">
              <w:rPr>
                <w:rFonts w:eastAsia="Arial"/>
                <w:iCs/>
                <w:color w:val="000000" w:themeColor="text1"/>
                <w:sz w:val="28"/>
                <w:szCs w:val="28"/>
              </w:rPr>
              <w:t>TTGDTX</w:t>
            </w:r>
            <w:r w:rsidRPr="00937B0B">
              <w:rPr>
                <w:color w:val="000000" w:themeColor="text1"/>
                <w:sz w:val="28"/>
                <w:szCs w:val="28"/>
              </w:rPr>
              <w:t xml:space="preserve"> hoặc nhân viên bưu chính nộp tại trung tâm Phục vụ hành chính công. Trường hợp hồ sơ chưa đầy đủ, chưa chính xác theo quy định, cán bộ Một cửa phải hướng dẫn </w:t>
            </w:r>
            <w:r w:rsidRPr="00937B0B">
              <w:rPr>
                <w:rFonts w:eastAsia="Arial"/>
                <w:iCs/>
                <w:color w:val="000000" w:themeColor="text1"/>
                <w:sz w:val="28"/>
                <w:szCs w:val="28"/>
              </w:rPr>
              <w:t>TTGDTX</w:t>
            </w:r>
            <w:r w:rsidRPr="00937B0B">
              <w:rPr>
                <w:color w:val="000000" w:themeColor="text1"/>
                <w:sz w:val="28"/>
                <w:szCs w:val="28"/>
              </w:rPr>
              <w:t xml:space="preserve"> bổ sung, hoàn thiện hồ sơ theo quy định và nêu rõ lý do theo mẫu Phiếu yêu cầu bổ sung, hoàn thiện hồ sơ;</w:t>
            </w:r>
          </w:p>
          <w:p w14:paraId="44709E37" w14:textId="77777777" w:rsidR="00E10B05" w:rsidRPr="00937B0B" w:rsidRDefault="00E10B05"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F727F9E" w14:textId="77777777" w:rsidR="00E10B05" w:rsidRPr="00937B0B" w:rsidRDefault="00E10B05"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4A16AFBC" w14:textId="175768AC" w:rsidR="00D248FE" w:rsidRPr="00937B0B" w:rsidRDefault="00E10B05"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w:t>
            </w:r>
            <w:r w:rsidR="00D63F56" w:rsidRPr="00937B0B">
              <w:rPr>
                <w:rFonts w:eastAsia="Arial"/>
                <w:iCs/>
                <w:color w:val="000000" w:themeColor="text1"/>
                <w:sz w:val="28"/>
                <w:szCs w:val="28"/>
              </w:rPr>
              <w:t>TTGDTX</w:t>
            </w:r>
            <w:r w:rsidRPr="00937B0B">
              <w:rPr>
                <w:rFonts w:eastAsia="Arial"/>
                <w:color w:val="000000" w:themeColor="text1"/>
                <w:sz w:val="28"/>
                <w:szCs w:val="28"/>
                <w:lang w:val="vi-VN"/>
              </w:rPr>
              <w:t xml:space="preserve">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w:t>
            </w:r>
            <w:r w:rsidR="00D63F56" w:rsidRPr="00937B0B">
              <w:rPr>
                <w:rFonts w:eastAsia="Arial"/>
                <w:iCs/>
                <w:color w:val="000000" w:themeColor="text1"/>
                <w:sz w:val="28"/>
                <w:szCs w:val="28"/>
              </w:rPr>
              <w:t>TTGDTX</w:t>
            </w:r>
            <w:r w:rsidR="00D63F56" w:rsidRPr="00937B0B">
              <w:rPr>
                <w:rFonts w:eastAsia="Arial"/>
                <w:color w:val="000000" w:themeColor="text1"/>
                <w:sz w:val="28"/>
                <w:szCs w:val="28"/>
                <w:lang w:val="vi-VN"/>
              </w:rPr>
              <w:t xml:space="preserve"> </w:t>
            </w:r>
            <w:r w:rsidRPr="00937B0B">
              <w:rPr>
                <w:rFonts w:eastAsia="Arial"/>
                <w:color w:val="000000" w:themeColor="text1"/>
                <w:sz w:val="28"/>
                <w:szCs w:val="28"/>
                <w:lang w:val="vi-VN"/>
              </w:rPr>
              <w:t xml:space="preserve">nhân biết thông qua tài khoản của </w:t>
            </w:r>
            <w:r w:rsidR="00D63F56" w:rsidRPr="00937B0B">
              <w:rPr>
                <w:rFonts w:eastAsia="Arial"/>
                <w:iCs/>
                <w:color w:val="000000" w:themeColor="text1"/>
                <w:sz w:val="28"/>
                <w:szCs w:val="28"/>
              </w:rPr>
              <w:t>TTGDTX</w:t>
            </w:r>
            <w:r w:rsidRPr="00937B0B">
              <w:rPr>
                <w:rFonts w:eastAsia="Arial"/>
                <w:color w:val="000000" w:themeColor="text1"/>
                <w:sz w:val="28"/>
                <w:szCs w:val="28"/>
                <w:lang w:val="vi-VN"/>
              </w:rPr>
              <w:t xml:space="preserve"> trên Cổng dịch vụ công quốc gia, Cổng dịch vụ công cấp tỉnh, các kênh thông tin tổ chức, cá nhân đăng ký và hướng dẫn đầy đủ, cụ thể một lần để </w:t>
            </w:r>
            <w:r w:rsidR="00D63F56" w:rsidRPr="00937B0B">
              <w:rPr>
                <w:rFonts w:eastAsia="Arial"/>
                <w:iCs/>
                <w:color w:val="000000" w:themeColor="text1"/>
                <w:sz w:val="28"/>
                <w:szCs w:val="28"/>
              </w:rPr>
              <w:t>TTGDTX</w:t>
            </w:r>
            <w:r w:rsidRPr="00937B0B">
              <w:rPr>
                <w:rFonts w:eastAsia="Arial"/>
                <w:color w:val="000000" w:themeColor="text1"/>
                <w:sz w:val="28"/>
                <w:szCs w:val="28"/>
                <w:lang w:val="vi-VN"/>
              </w:rPr>
              <w:t xml:space="preserve"> bổ sung đầy đủ hồ sơ theo yêu cầu.</w:t>
            </w:r>
          </w:p>
        </w:tc>
      </w:tr>
      <w:tr w:rsidR="00D63F56" w:rsidRPr="00937B0B" w14:paraId="76BA1E4B" w14:textId="77777777" w:rsidTr="00041D24">
        <w:trPr>
          <w:trHeight w:val="20"/>
        </w:trPr>
        <w:tc>
          <w:tcPr>
            <w:tcW w:w="566" w:type="dxa"/>
            <w:vAlign w:val="center"/>
          </w:tcPr>
          <w:p w14:paraId="0E5DC8AE" w14:textId="78EE7A4E" w:rsidR="00D63F56" w:rsidRPr="00937B0B" w:rsidRDefault="00D63F56" w:rsidP="00937B0B">
            <w:pPr>
              <w:spacing w:before="40" w:after="40"/>
              <w:rPr>
                <w:b/>
                <w:color w:val="000000" w:themeColor="text1"/>
                <w:sz w:val="28"/>
                <w:szCs w:val="28"/>
              </w:rPr>
            </w:pPr>
            <w:r w:rsidRPr="00937B0B">
              <w:rPr>
                <w:b/>
                <w:color w:val="000000" w:themeColor="text1"/>
                <w:sz w:val="28"/>
                <w:szCs w:val="28"/>
              </w:rPr>
              <w:t>3.3</w:t>
            </w:r>
          </w:p>
        </w:tc>
        <w:tc>
          <w:tcPr>
            <w:tcW w:w="8648" w:type="dxa"/>
            <w:gridSpan w:val="4"/>
          </w:tcPr>
          <w:p w14:paraId="3EE87415" w14:textId="239DDB82" w:rsidR="00D63F56" w:rsidRPr="00937B0B" w:rsidRDefault="00D63F56"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0FB773B7" w14:textId="77777777" w:rsidTr="00041D24">
        <w:trPr>
          <w:trHeight w:val="20"/>
        </w:trPr>
        <w:tc>
          <w:tcPr>
            <w:tcW w:w="9214" w:type="dxa"/>
            <w:gridSpan w:val="5"/>
          </w:tcPr>
          <w:p w14:paraId="4D8D035E" w14:textId="6B57EE3D" w:rsidR="00144D83" w:rsidRPr="00937B0B" w:rsidRDefault="00D248FE" w:rsidP="00937B0B">
            <w:pPr>
              <w:spacing w:before="40" w:after="40"/>
              <w:rPr>
                <w:color w:val="000000" w:themeColor="text1"/>
                <w:sz w:val="28"/>
                <w:szCs w:val="28"/>
                <w:lang w:val="vi-VN"/>
              </w:rPr>
            </w:pPr>
            <w:r w:rsidRPr="00937B0B">
              <w:rPr>
                <w:b/>
                <w:color w:val="000000" w:themeColor="text1"/>
                <w:sz w:val="28"/>
                <w:szCs w:val="28"/>
              </w:rPr>
              <w:t>Bước 1:</w:t>
            </w:r>
            <w:r w:rsidRPr="00937B0B">
              <w:rPr>
                <w:color w:val="000000" w:themeColor="text1"/>
                <w:sz w:val="28"/>
                <w:szCs w:val="28"/>
              </w:rPr>
              <w:t xml:space="preserve"> </w:t>
            </w:r>
            <w:r w:rsidR="00144D83" w:rsidRPr="00937B0B">
              <w:rPr>
                <w:color w:val="000000" w:themeColor="text1"/>
                <w:sz w:val="28"/>
                <w:szCs w:val="28"/>
                <w:lang w:val="vi-VN"/>
              </w:rPr>
              <w:t xml:space="preserve">Sở </w:t>
            </w:r>
            <w:r w:rsidR="00877C54" w:rsidRPr="00937B0B">
              <w:rPr>
                <w:color w:val="000000" w:themeColor="text1"/>
                <w:sz w:val="28"/>
                <w:szCs w:val="28"/>
              </w:rPr>
              <w:t>G</w:t>
            </w:r>
            <w:r w:rsidR="00144D83" w:rsidRPr="00937B0B">
              <w:rPr>
                <w:color w:val="000000" w:themeColor="text1"/>
                <w:sz w:val="28"/>
                <w:szCs w:val="28"/>
                <w:lang w:val="vi-VN"/>
              </w:rPr>
              <w:t xml:space="preserve">iáo dục và </w:t>
            </w:r>
            <w:r w:rsidR="00877C54" w:rsidRPr="00937B0B">
              <w:rPr>
                <w:color w:val="000000" w:themeColor="text1"/>
                <w:sz w:val="28"/>
                <w:szCs w:val="28"/>
              </w:rPr>
              <w:t>Đ</w:t>
            </w:r>
            <w:r w:rsidR="00144D83" w:rsidRPr="00937B0B">
              <w:rPr>
                <w:color w:val="000000" w:themeColor="text1"/>
                <w:sz w:val="28"/>
                <w:szCs w:val="28"/>
                <w:lang w:val="vi-VN"/>
              </w:rPr>
              <w:t xml:space="preserve">ào tạo tiếp nhận hồ sơ đề nghị xếp hạng của trung tâm giáo dục thường xuyên, chủ trì phối hợp với </w:t>
            </w:r>
            <w:r w:rsidR="00877C54" w:rsidRPr="00937B0B">
              <w:rPr>
                <w:color w:val="000000" w:themeColor="text1"/>
                <w:sz w:val="28"/>
                <w:szCs w:val="28"/>
              </w:rPr>
              <w:t>cơ quan có liên quan</w:t>
            </w:r>
            <w:r w:rsidR="00144D83" w:rsidRPr="00937B0B">
              <w:rPr>
                <w:color w:val="000000" w:themeColor="text1"/>
                <w:sz w:val="28"/>
                <w:szCs w:val="28"/>
                <w:lang w:val="vi-VN"/>
              </w:rPr>
              <w:t xml:space="preserve"> tổ chức thẩm định; trình Chủ tịch Uỷ ban nhân dân cấp tỉnh quyết định xếp hạng trung tâm giáo dục thường xuyên. </w:t>
            </w:r>
          </w:p>
          <w:p w14:paraId="5D292D30" w14:textId="77F6FE9D" w:rsidR="00D248FE" w:rsidRPr="00937B0B" w:rsidRDefault="00144D83" w:rsidP="00937B0B">
            <w:pPr>
              <w:spacing w:before="40" w:after="40"/>
              <w:jc w:val="both"/>
              <w:rPr>
                <w:color w:val="000000" w:themeColor="text1"/>
                <w:sz w:val="28"/>
                <w:szCs w:val="28"/>
              </w:rPr>
            </w:pPr>
            <w:r w:rsidRPr="00937B0B">
              <w:rPr>
                <w:color w:val="000000" w:themeColor="text1"/>
                <w:sz w:val="28"/>
                <w:szCs w:val="28"/>
                <w:lang w:val="vi-VN"/>
              </w:rPr>
              <w:t xml:space="preserve">Trong thời hạn </w:t>
            </w:r>
            <w:r w:rsidR="00877C54" w:rsidRPr="00937B0B">
              <w:rPr>
                <w:color w:val="000000" w:themeColor="text1"/>
                <w:sz w:val="28"/>
                <w:szCs w:val="28"/>
              </w:rPr>
              <w:t>15</w:t>
            </w:r>
            <w:r w:rsidRPr="00937B0B">
              <w:rPr>
                <w:color w:val="000000" w:themeColor="text1"/>
                <w:sz w:val="28"/>
                <w:szCs w:val="28"/>
                <w:lang w:val="vi-VN"/>
              </w:rPr>
              <w:t xml:space="preserve"> ngày làm việc kể từ ngày nhận hồ sơ hợp lệ của trung tâm giáo dục thường xuyên, sở </w:t>
            </w:r>
            <w:r w:rsidR="00877C54" w:rsidRPr="00937B0B">
              <w:rPr>
                <w:color w:val="000000" w:themeColor="text1"/>
                <w:sz w:val="28"/>
                <w:szCs w:val="28"/>
              </w:rPr>
              <w:t>G</w:t>
            </w:r>
            <w:r w:rsidRPr="00937B0B">
              <w:rPr>
                <w:color w:val="000000" w:themeColor="text1"/>
                <w:sz w:val="28"/>
                <w:szCs w:val="28"/>
                <w:lang w:val="vi-VN"/>
              </w:rPr>
              <w:t xml:space="preserve">iáo dục và </w:t>
            </w:r>
            <w:r w:rsidR="00877C54" w:rsidRPr="00937B0B">
              <w:rPr>
                <w:color w:val="000000" w:themeColor="text1"/>
                <w:sz w:val="28"/>
                <w:szCs w:val="28"/>
              </w:rPr>
              <w:t>Đ</w:t>
            </w:r>
            <w:r w:rsidRPr="00937B0B">
              <w:rPr>
                <w:color w:val="000000" w:themeColor="text1"/>
                <w:sz w:val="28"/>
                <w:szCs w:val="28"/>
                <w:lang w:val="vi-VN"/>
              </w:rPr>
              <w:t>ào tạo phải hoàn tất các thủ tục trình Chủ tịch Uỷ ban nhân dân tỉnh quyết định xếp hạng trung tâm giáo dục thường xuyên</w:t>
            </w:r>
          </w:p>
        </w:tc>
      </w:tr>
      <w:tr w:rsidR="00EC3D27" w:rsidRPr="00937B0B" w14:paraId="027CE91A" w14:textId="77777777" w:rsidTr="00041D24">
        <w:trPr>
          <w:trHeight w:val="20"/>
        </w:trPr>
        <w:tc>
          <w:tcPr>
            <w:tcW w:w="9214" w:type="dxa"/>
            <w:gridSpan w:val="5"/>
          </w:tcPr>
          <w:p w14:paraId="0BDEEED4" w14:textId="59DE2991" w:rsidR="00D248FE" w:rsidRPr="00937B0B" w:rsidRDefault="00D248FE"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w:t>
            </w:r>
            <w:r w:rsidR="00187DDD" w:rsidRPr="00937B0B">
              <w:rPr>
                <w:color w:val="000000" w:themeColor="text1"/>
                <w:sz w:val="28"/>
                <w:szCs w:val="28"/>
              </w:rPr>
              <w:t>Hệ thống thông tin giải quyết TTHC tỉnh</w:t>
            </w:r>
            <w:r w:rsidRPr="00937B0B">
              <w:rPr>
                <w:color w:val="000000" w:themeColor="text1"/>
                <w:sz w:val="28"/>
                <w:szCs w:val="28"/>
              </w:rPr>
              <w:t xml:space="preserve"> </w:t>
            </w:r>
          </w:p>
        </w:tc>
      </w:tr>
      <w:tr w:rsidR="00EC3D27" w:rsidRPr="00937B0B" w14:paraId="713D3F48" w14:textId="77777777" w:rsidTr="00041D24">
        <w:trPr>
          <w:trHeight w:val="20"/>
        </w:trPr>
        <w:tc>
          <w:tcPr>
            <w:tcW w:w="9214" w:type="dxa"/>
            <w:gridSpan w:val="5"/>
          </w:tcPr>
          <w:p w14:paraId="0953DC76" w14:textId="77777777" w:rsidR="00D248FE" w:rsidRPr="00937B0B" w:rsidRDefault="00D248FE" w:rsidP="00937B0B">
            <w:pPr>
              <w:spacing w:before="40" w:after="40"/>
              <w:rPr>
                <w:i/>
                <w:color w:val="000000" w:themeColor="text1"/>
                <w:sz w:val="28"/>
                <w:szCs w:val="28"/>
              </w:rPr>
            </w:pPr>
            <w:r w:rsidRPr="00937B0B">
              <w:rPr>
                <w:i/>
                <w:color w:val="000000" w:themeColor="text1"/>
                <w:sz w:val="28"/>
                <w:szCs w:val="28"/>
              </w:rPr>
              <w:t>Thành phần hồ sơ:</w:t>
            </w:r>
          </w:p>
        </w:tc>
      </w:tr>
      <w:tr w:rsidR="00877C54" w:rsidRPr="00937B0B" w14:paraId="7B77E47A" w14:textId="77777777" w:rsidTr="00041D24">
        <w:trPr>
          <w:trHeight w:val="768"/>
        </w:trPr>
        <w:tc>
          <w:tcPr>
            <w:tcW w:w="566" w:type="dxa"/>
            <w:vAlign w:val="center"/>
          </w:tcPr>
          <w:p w14:paraId="55B191A2" w14:textId="77777777" w:rsidR="00877C54" w:rsidRPr="00937B0B" w:rsidRDefault="00877C54" w:rsidP="00937B0B">
            <w:pPr>
              <w:spacing w:before="40" w:after="40"/>
              <w:jc w:val="center"/>
              <w:rPr>
                <w:color w:val="000000" w:themeColor="text1"/>
                <w:sz w:val="28"/>
                <w:szCs w:val="28"/>
              </w:rPr>
            </w:pPr>
            <w:r w:rsidRPr="00937B0B">
              <w:rPr>
                <w:b/>
                <w:bCs/>
                <w:color w:val="000000" w:themeColor="text1"/>
                <w:sz w:val="28"/>
                <w:szCs w:val="28"/>
              </w:rPr>
              <w:t>Số TT</w:t>
            </w:r>
          </w:p>
        </w:tc>
        <w:tc>
          <w:tcPr>
            <w:tcW w:w="3602" w:type="dxa"/>
            <w:vAlign w:val="center"/>
          </w:tcPr>
          <w:p w14:paraId="182CE406" w14:textId="77777777" w:rsidR="00877C54" w:rsidRPr="00937B0B" w:rsidRDefault="00877C54"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754" w:type="dxa"/>
            <w:gridSpan w:val="2"/>
            <w:vAlign w:val="center"/>
          </w:tcPr>
          <w:p w14:paraId="0D346A70" w14:textId="77777777" w:rsidR="00877C54" w:rsidRPr="00937B0B" w:rsidRDefault="00877C54"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2" w:type="dxa"/>
            <w:vAlign w:val="center"/>
          </w:tcPr>
          <w:p w14:paraId="2EE3FD44" w14:textId="77777777" w:rsidR="00877C54" w:rsidRPr="00937B0B" w:rsidRDefault="00877C54"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2597236A" w14:textId="77777777" w:rsidTr="00041D24">
        <w:trPr>
          <w:trHeight w:val="20"/>
        </w:trPr>
        <w:tc>
          <w:tcPr>
            <w:tcW w:w="566" w:type="dxa"/>
            <w:vAlign w:val="center"/>
          </w:tcPr>
          <w:p w14:paraId="5EF7B924" w14:textId="77777777" w:rsidR="00D248FE" w:rsidRPr="00937B0B" w:rsidRDefault="00D248F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1</w:t>
            </w:r>
          </w:p>
        </w:tc>
        <w:tc>
          <w:tcPr>
            <w:tcW w:w="3602" w:type="dxa"/>
            <w:vAlign w:val="center"/>
          </w:tcPr>
          <w:p w14:paraId="60868A2B" w14:textId="77777777" w:rsidR="00D248FE" w:rsidRPr="00937B0B" w:rsidRDefault="00D248FE" w:rsidP="00937B0B">
            <w:pPr>
              <w:spacing w:before="40" w:after="40"/>
              <w:rPr>
                <w:color w:val="000000" w:themeColor="text1"/>
                <w:sz w:val="28"/>
                <w:szCs w:val="28"/>
                <w:lang w:val="vi-VN"/>
              </w:rPr>
            </w:pPr>
            <w:r w:rsidRPr="00937B0B">
              <w:rPr>
                <w:color w:val="000000" w:themeColor="text1"/>
                <w:sz w:val="28"/>
                <w:szCs w:val="28"/>
              </w:rPr>
              <w:t>Tờ trình</w:t>
            </w:r>
          </w:p>
        </w:tc>
        <w:tc>
          <w:tcPr>
            <w:tcW w:w="4754" w:type="dxa"/>
            <w:gridSpan w:val="2"/>
            <w:vAlign w:val="center"/>
          </w:tcPr>
          <w:p w14:paraId="246F89A3"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292" w:type="dxa"/>
            <w:vAlign w:val="center"/>
          </w:tcPr>
          <w:p w14:paraId="65FFE8E9"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rPr>
              <w:t>01</w:t>
            </w:r>
          </w:p>
        </w:tc>
      </w:tr>
      <w:tr w:rsidR="00EC3D27" w:rsidRPr="00937B0B" w14:paraId="19E18D2D" w14:textId="77777777" w:rsidTr="00041D24">
        <w:trPr>
          <w:trHeight w:val="20"/>
        </w:trPr>
        <w:tc>
          <w:tcPr>
            <w:tcW w:w="566" w:type="dxa"/>
            <w:vAlign w:val="center"/>
          </w:tcPr>
          <w:p w14:paraId="32365B25" w14:textId="77777777" w:rsidR="00D248FE" w:rsidRPr="00937B0B" w:rsidRDefault="00D248F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2</w:t>
            </w:r>
          </w:p>
        </w:tc>
        <w:tc>
          <w:tcPr>
            <w:tcW w:w="3602" w:type="dxa"/>
            <w:vAlign w:val="center"/>
          </w:tcPr>
          <w:p w14:paraId="6A5378C6" w14:textId="77777777" w:rsidR="00D248FE" w:rsidRPr="00937B0B" w:rsidRDefault="00D248FE" w:rsidP="00937B0B">
            <w:pPr>
              <w:spacing w:before="40" w:after="40"/>
              <w:rPr>
                <w:color w:val="000000" w:themeColor="text1"/>
                <w:sz w:val="28"/>
                <w:szCs w:val="28"/>
                <w:lang w:val="vi-VN"/>
              </w:rPr>
            </w:pPr>
            <w:r w:rsidRPr="00937B0B">
              <w:rPr>
                <w:color w:val="000000" w:themeColor="text1"/>
                <w:sz w:val="28"/>
                <w:szCs w:val="28"/>
                <w:lang w:val="vi-VN"/>
              </w:rPr>
              <w:t>Văn bản thẩm định</w:t>
            </w:r>
          </w:p>
        </w:tc>
        <w:tc>
          <w:tcPr>
            <w:tcW w:w="4754" w:type="dxa"/>
            <w:gridSpan w:val="2"/>
            <w:vAlign w:val="center"/>
          </w:tcPr>
          <w:p w14:paraId="1F4D3812" w14:textId="77777777" w:rsidR="00D248FE" w:rsidRPr="00937B0B" w:rsidRDefault="00D248FE"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292" w:type="dxa"/>
            <w:vAlign w:val="center"/>
          </w:tcPr>
          <w:p w14:paraId="706CD2D8"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DFE5581" w14:textId="77777777" w:rsidTr="00041D24">
        <w:trPr>
          <w:trHeight w:val="20"/>
        </w:trPr>
        <w:tc>
          <w:tcPr>
            <w:tcW w:w="566" w:type="dxa"/>
            <w:vAlign w:val="center"/>
          </w:tcPr>
          <w:p w14:paraId="7CF1AF9E" w14:textId="77777777" w:rsidR="00D248FE" w:rsidRPr="00937B0B" w:rsidRDefault="00D248F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3</w:t>
            </w:r>
          </w:p>
        </w:tc>
        <w:tc>
          <w:tcPr>
            <w:tcW w:w="3602" w:type="dxa"/>
            <w:vAlign w:val="center"/>
          </w:tcPr>
          <w:p w14:paraId="5EEB2A0C" w14:textId="77777777" w:rsidR="00D248FE" w:rsidRPr="00937B0B" w:rsidRDefault="00D248FE" w:rsidP="00937B0B">
            <w:pPr>
              <w:spacing w:before="40" w:after="40"/>
              <w:rPr>
                <w:color w:val="000000" w:themeColor="text1"/>
                <w:sz w:val="28"/>
                <w:szCs w:val="28"/>
                <w:lang w:val="vi-VN"/>
              </w:rPr>
            </w:pPr>
            <w:r w:rsidRPr="00937B0B">
              <w:rPr>
                <w:color w:val="000000" w:themeColor="text1"/>
                <w:sz w:val="28"/>
                <w:szCs w:val="28"/>
                <w:lang w:val="vi-VN"/>
              </w:rPr>
              <w:t>Hồ sơ tiếp nhận của trung tâm GDTX</w:t>
            </w:r>
          </w:p>
        </w:tc>
        <w:tc>
          <w:tcPr>
            <w:tcW w:w="4754" w:type="dxa"/>
            <w:gridSpan w:val="2"/>
            <w:vAlign w:val="center"/>
          </w:tcPr>
          <w:p w14:paraId="7EB8ECB1" w14:textId="2B36B451" w:rsidR="00D248FE" w:rsidRPr="00937B0B" w:rsidRDefault="00D248FE"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Bản điện tử</w:t>
            </w:r>
            <w:r w:rsidR="00065E3D" w:rsidRPr="00937B0B">
              <w:rPr>
                <w:rFonts w:eastAsia="Arial"/>
                <w:bCs/>
                <w:color w:val="000000" w:themeColor="text1"/>
                <w:sz w:val="28"/>
                <w:szCs w:val="28"/>
              </w:rPr>
              <w:t>, hồ sơ số hoá</w:t>
            </w:r>
          </w:p>
        </w:tc>
        <w:tc>
          <w:tcPr>
            <w:tcW w:w="292" w:type="dxa"/>
            <w:vAlign w:val="center"/>
          </w:tcPr>
          <w:p w14:paraId="175D3671"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CD5B368" w14:textId="77777777" w:rsidTr="00041D24">
        <w:trPr>
          <w:trHeight w:val="20"/>
        </w:trPr>
        <w:tc>
          <w:tcPr>
            <w:tcW w:w="9214" w:type="dxa"/>
            <w:gridSpan w:val="5"/>
          </w:tcPr>
          <w:p w14:paraId="51232881" w14:textId="77777777" w:rsidR="00D248FE" w:rsidRPr="00937B0B" w:rsidRDefault="00D248F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1B5B103" w14:textId="77777777" w:rsidTr="00041D24">
        <w:trPr>
          <w:trHeight w:val="20"/>
        </w:trPr>
        <w:tc>
          <w:tcPr>
            <w:tcW w:w="9214" w:type="dxa"/>
            <w:gridSpan w:val="5"/>
            <w:vAlign w:val="center"/>
          </w:tcPr>
          <w:p w14:paraId="3D506EC1" w14:textId="3F1DF2B7" w:rsidR="00D248FE" w:rsidRPr="00937B0B" w:rsidRDefault="00D248FE" w:rsidP="00937B0B">
            <w:pPr>
              <w:spacing w:before="40" w:after="40"/>
              <w:rPr>
                <w:color w:val="000000" w:themeColor="text1"/>
                <w:sz w:val="28"/>
                <w:szCs w:val="28"/>
              </w:rPr>
            </w:pPr>
            <w:r w:rsidRPr="00937B0B">
              <w:rPr>
                <w:b/>
                <w:color w:val="000000" w:themeColor="text1"/>
                <w:sz w:val="28"/>
                <w:szCs w:val="28"/>
              </w:rPr>
              <w:t>Bước 2:</w:t>
            </w:r>
            <w:r w:rsidRPr="00937B0B">
              <w:rPr>
                <w:color w:val="000000" w:themeColor="text1"/>
                <w:sz w:val="28"/>
                <w:szCs w:val="28"/>
              </w:rPr>
              <w:t xml:space="preserve"> Trong thời hạn 05 ngày làm việc, kể từ ngày nhận đủ hồ sơ hợp lệ, </w:t>
            </w:r>
            <w:r w:rsidRPr="00937B0B">
              <w:rPr>
                <w:color w:val="000000" w:themeColor="text1"/>
                <w:sz w:val="28"/>
                <w:szCs w:val="28"/>
                <w:lang w:val="vi-VN"/>
              </w:rPr>
              <w:t>Chủ tịch UBND tỉnh Q</w:t>
            </w:r>
            <w:r w:rsidRPr="00937B0B">
              <w:rPr>
                <w:color w:val="000000" w:themeColor="text1"/>
                <w:sz w:val="28"/>
                <w:szCs w:val="28"/>
              </w:rPr>
              <w:t xml:space="preserve">uyết định </w:t>
            </w:r>
            <w:r w:rsidRPr="00937B0B">
              <w:rPr>
                <w:color w:val="000000" w:themeColor="text1"/>
                <w:sz w:val="28"/>
                <w:szCs w:val="28"/>
                <w:lang w:val="vi-VN"/>
              </w:rPr>
              <w:t>xếp hạng trung tâm</w:t>
            </w:r>
            <w:r w:rsidR="00065E3D" w:rsidRPr="00937B0B">
              <w:rPr>
                <w:color w:val="000000" w:themeColor="text1"/>
                <w:sz w:val="28"/>
                <w:szCs w:val="28"/>
              </w:rPr>
              <w:t xml:space="preserve"> GDTX</w:t>
            </w:r>
            <w:r w:rsidRPr="00937B0B">
              <w:rPr>
                <w:color w:val="000000" w:themeColor="text1"/>
                <w:sz w:val="28"/>
                <w:szCs w:val="28"/>
              </w:rPr>
              <w:t xml:space="preserve">; nếu chưa quyết định </w:t>
            </w:r>
            <w:r w:rsidRPr="00937B0B">
              <w:rPr>
                <w:color w:val="000000" w:themeColor="text1"/>
                <w:sz w:val="28"/>
                <w:szCs w:val="28"/>
                <w:lang w:val="vi-VN"/>
              </w:rPr>
              <w:t>xếp hạng</w:t>
            </w:r>
            <w:r w:rsidRPr="00937B0B">
              <w:rPr>
                <w:color w:val="000000" w:themeColor="text1"/>
                <w:sz w:val="28"/>
                <w:szCs w:val="28"/>
              </w:rPr>
              <w:t xml:space="preserve"> thì có văn bản thông báo cho </w:t>
            </w:r>
            <w:r w:rsidRPr="00937B0B">
              <w:rPr>
                <w:color w:val="000000" w:themeColor="text1"/>
                <w:sz w:val="28"/>
                <w:szCs w:val="28"/>
                <w:lang w:val="vi-VN"/>
              </w:rPr>
              <w:t xml:space="preserve">Sở Giáo dục và Đào tạo </w:t>
            </w:r>
            <w:r w:rsidRPr="00937B0B">
              <w:rPr>
                <w:color w:val="000000" w:themeColor="text1"/>
                <w:sz w:val="28"/>
                <w:szCs w:val="28"/>
              </w:rPr>
              <w:t>nêu rõ lý do</w:t>
            </w:r>
            <w:r w:rsidRPr="00937B0B">
              <w:rPr>
                <w:color w:val="000000" w:themeColor="text1"/>
                <w:sz w:val="28"/>
                <w:szCs w:val="28"/>
                <w:lang w:val="vi-VN"/>
              </w:rPr>
              <w:t>.</w:t>
            </w:r>
          </w:p>
        </w:tc>
      </w:tr>
      <w:tr w:rsidR="00065E3D" w:rsidRPr="00937B0B" w14:paraId="442BDF6A" w14:textId="77777777" w:rsidTr="00041D24">
        <w:trPr>
          <w:trHeight w:val="20"/>
        </w:trPr>
        <w:tc>
          <w:tcPr>
            <w:tcW w:w="9214" w:type="dxa"/>
            <w:gridSpan w:val="5"/>
          </w:tcPr>
          <w:p w14:paraId="4254A432" w14:textId="3077D0EE" w:rsidR="00065E3D" w:rsidRPr="00937B0B" w:rsidRDefault="00065E3D" w:rsidP="00937B0B">
            <w:pPr>
              <w:spacing w:before="40" w:after="40"/>
              <w:jc w:val="both"/>
              <w:rPr>
                <w:b/>
                <w:color w:val="000000" w:themeColor="text1"/>
                <w:sz w:val="28"/>
                <w:szCs w:val="28"/>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065E3D" w:rsidRPr="00937B0B" w14:paraId="05171908" w14:textId="77777777" w:rsidTr="00041D24">
        <w:trPr>
          <w:trHeight w:val="20"/>
        </w:trPr>
        <w:tc>
          <w:tcPr>
            <w:tcW w:w="9214" w:type="dxa"/>
            <w:gridSpan w:val="5"/>
          </w:tcPr>
          <w:p w14:paraId="6226C9C3" w14:textId="5D8EB236" w:rsidR="00065E3D" w:rsidRPr="00937B0B" w:rsidRDefault="00065E3D" w:rsidP="00937B0B">
            <w:pPr>
              <w:spacing w:before="40" w:after="40"/>
              <w:jc w:val="both"/>
              <w:rPr>
                <w:color w:val="000000" w:themeColor="text1"/>
                <w:sz w:val="28"/>
                <w:szCs w:val="28"/>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33370C86" w14:textId="77777777" w:rsidTr="00041D24">
        <w:trPr>
          <w:trHeight w:val="20"/>
        </w:trPr>
        <w:tc>
          <w:tcPr>
            <w:tcW w:w="9214" w:type="dxa"/>
            <w:gridSpan w:val="5"/>
            <w:vAlign w:val="center"/>
          </w:tcPr>
          <w:p w14:paraId="6227FD8E" w14:textId="77777777" w:rsidR="00D248FE" w:rsidRPr="00937B0B" w:rsidRDefault="00D248F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613DF94B" w14:textId="77777777" w:rsidTr="00041D24">
        <w:trPr>
          <w:trHeight w:val="20"/>
        </w:trPr>
        <w:tc>
          <w:tcPr>
            <w:tcW w:w="566" w:type="dxa"/>
            <w:vMerge w:val="restart"/>
            <w:vAlign w:val="center"/>
          </w:tcPr>
          <w:p w14:paraId="61E845A6"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Số TT</w:t>
            </w:r>
          </w:p>
        </w:tc>
        <w:tc>
          <w:tcPr>
            <w:tcW w:w="3602" w:type="dxa"/>
            <w:vMerge w:val="restart"/>
            <w:vAlign w:val="center"/>
          </w:tcPr>
          <w:p w14:paraId="26C4CA65"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754" w:type="dxa"/>
            <w:gridSpan w:val="2"/>
            <w:vAlign w:val="center"/>
          </w:tcPr>
          <w:p w14:paraId="66955D68"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2" w:type="dxa"/>
            <w:vMerge w:val="restart"/>
            <w:vAlign w:val="center"/>
          </w:tcPr>
          <w:p w14:paraId="0B2D3B06"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Số lượng</w:t>
            </w:r>
          </w:p>
        </w:tc>
      </w:tr>
      <w:tr w:rsidR="00065E3D" w:rsidRPr="00937B0B" w14:paraId="4FDAEAE1" w14:textId="77777777" w:rsidTr="00041D24">
        <w:trPr>
          <w:trHeight w:val="20"/>
        </w:trPr>
        <w:tc>
          <w:tcPr>
            <w:tcW w:w="566" w:type="dxa"/>
            <w:vMerge/>
            <w:vAlign w:val="center"/>
          </w:tcPr>
          <w:p w14:paraId="2191A138" w14:textId="77777777" w:rsidR="00065E3D" w:rsidRPr="00937B0B" w:rsidRDefault="00065E3D" w:rsidP="00937B0B">
            <w:pPr>
              <w:spacing w:before="40" w:after="40"/>
              <w:rPr>
                <w:i/>
                <w:color w:val="000000" w:themeColor="text1"/>
                <w:sz w:val="28"/>
                <w:szCs w:val="28"/>
              </w:rPr>
            </w:pPr>
          </w:p>
        </w:tc>
        <w:tc>
          <w:tcPr>
            <w:tcW w:w="3602" w:type="dxa"/>
            <w:vMerge/>
            <w:vAlign w:val="center"/>
          </w:tcPr>
          <w:p w14:paraId="6AE29531" w14:textId="77777777" w:rsidR="00065E3D" w:rsidRPr="00937B0B" w:rsidRDefault="00065E3D" w:rsidP="00937B0B">
            <w:pPr>
              <w:spacing w:before="40" w:after="40"/>
              <w:rPr>
                <w:color w:val="000000" w:themeColor="text1"/>
                <w:sz w:val="28"/>
                <w:szCs w:val="28"/>
              </w:rPr>
            </w:pPr>
          </w:p>
        </w:tc>
        <w:tc>
          <w:tcPr>
            <w:tcW w:w="2360" w:type="dxa"/>
            <w:vAlign w:val="center"/>
          </w:tcPr>
          <w:p w14:paraId="11826D51" w14:textId="4E8A82FA" w:rsidR="00065E3D" w:rsidRPr="00937B0B" w:rsidRDefault="00065E3D"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394" w:type="dxa"/>
            <w:vAlign w:val="center"/>
          </w:tcPr>
          <w:p w14:paraId="53A88149" w14:textId="6123AEC0" w:rsidR="00065E3D" w:rsidRPr="00937B0B" w:rsidRDefault="00065E3D" w:rsidP="00937B0B">
            <w:pPr>
              <w:spacing w:before="40" w:after="40"/>
              <w:jc w:val="center"/>
              <w:rPr>
                <w:b/>
                <w:color w:val="000000" w:themeColor="text1"/>
                <w:sz w:val="28"/>
                <w:szCs w:val="28"/>
              </w:rPr>
            </w:pPr>
            <w:r w:rsidRPr="00937B0B">
              <w:rPr>
                <w:bCs/>
                <w:color w:val="000000" w:themeColor="text1"/>
                <w:sz w:val="28"/>
                <w:szCs w:val="28"/>
              </w:rPr>
              <w:t>HTTTGQTTHC</w:t>
            </w:r>
          </w:p>
        </w:tc>
        <w:tc>
          <w:tcPr>
            <w:tcW w:w="292" w:type="dxa"/>
            <w:vMerge/>
          </w:tcPr>
          <w:p w14:paraId="0274A497" w14:textId="77777777" w:rsidR="00065E3D" w:rsidRPr="00937B0B" w:rsidRDefault="00065E3D" w:rsidP="00937B0B">
            <w:pPr>
              <w:spacing w:before="40" w:after="40"/>
              <w:rPr>
                <w:b/>
                <w:color w:val="000000" w:themeColor="text1"/>
                <w:sz w:val="28"/>
                <w:szCs w:val="28"/>
              </w:rPr>
            </w:pPr>
          </w:p>
        </w:tc>
      </w:tr>
      <w:tr w:rsidR="00EC3D27" w:rsidRPr="00937B0B" w14:paraId="10C59415" w14:textId="77777777" w:rsidTr="00041D24">
        <w:trPr>
          <w:trHeight w:val="20"/>
        </w:trPr>
        <w:tc>
          <w:tcPr>
            <w:tcW w:w="566" w:type="dxa"/>
            <w:vAlign w:val="center"/>
          </w:tcPr>
          <w:p w14:paraId="1C719229" w14:textId="77777777" w:rsidR="00D248FE" w:rsidRPr="00937B0B" w:rsidRDefault="00D248FE"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602" w:type="dxa"/>
            <w:vAlign w:val="center"/>
          </w:tcPr>
          <w:p w14:paraId="4C00DFE6" w14:textId="038F4219" w:rsidR="00D248FE" w:rsidRPr="00937B0B" w:rsidRDefault="00D248FE"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xếp hạng</w:t>
            </w:r>
            <w:r w:rsidR="00065E3D" w:rsidRPr="00937B0B">
              <w:rPr>
                <w:rFonts w:ascii="Times New Roman" w:hAnsi="Times New Roman" w:cs="Times New Roman"/>
                <w:color w:val="000000" w:themeColor="text1"/>
                <w:sz w:val="28"/>
              </w:rPr>
              <w:t xml:space="preserve"> trung tâm GDTX</w:t>
            </w:r>
          </w:p>
        </w:tc>
        <w:tc>
          <w:tcPr>
            <w:tcW w:w="2360" w:type="dxa"/>
            <w:vAlign w:val="center"/>
          </w:tcPr>
          <w:p w14:paraId="589A4C73"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394" w:type="dxa"/>
            <w:vAlign w:val="center"/>
          </w:tcPr>
          <w:p w14:paraId="3273C613"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2" w:type="dxa"/>
            <w:vAlign w:val="center"/>
          </w:tcPr>
          <w:p w14:paraId="1E8288C4"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1848E6D" w14:textId="77777777" w:rsidTr="00041D24">
        <w:trPr>
          <w:trHeight w:val="20"/>
        </w:trPr>
        <w:tc>
          <w:tcPr>
            <w:tcW w:w="9214" w:type="dxa"/>
            <w:gridSpan w:val="5"/>
          </w:tcPr>
          <w:p w14:paraId="06CEAB0C" w14:textId="3A073B71" w:rsidR="00D248FE" w:rsidRPr="00937B0B" w:rsidRDefault="00D248FE"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Sở Giáo dục và Đào tạo trả kết quả cho Trung tâm G</w:t>
            </w:r>
            <w:r w:rsidR="007C6602" w:rsidRPr="00937B0B">
              <w:rPr>
                <w:color w:val="000000" w:themeColor="text1"/>
                <w:sz w:val="28"/>
                <w:szCs w:val="28"/>
              </w:rPr>
              <w:t>DTX</w:t>
            </w:r>
            <w:r w:rsidRPr="00937B0B">
              <w:rPr>
                <w:color w:val="000000" w:themeColor="text1"/>
                <w:sz w:val="28"/>
                <w:szCs w:val="28"/>
              </w:rPr>
              <w:t xml:space="preserve"> </w:t>
            </w:r>
          </w:p>
        </w:tc>
      </w:tr>
      <w:tr w:rsidR="007C6602" w:rsidRPr="00937B0B" w14:paraId="09A6AAD8" w14:textId="77777777" w:rsidTr="00041D24">
        <w:trPr>
          <w:trHeight w:val="20"/>
        </w:trPr>
        <w:tc>
          <w:tcPr>
            <w:tcW w:w="9214" w:type="dxa"/>
            <w:gridSpan w:val="5"/>
          </w:tcPr>
          <w:p w14:paraId="1558C5BD" w14:textId="3548355A" w:rsidR="007C6602" w:rsidRPr="00937B0B" w:rsidRDefault="007C6602"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7C6602" w:rsidRPr="00937B0B" w14:paraId="15420952" w14:textId="77777777" w:rsidTr="00041D24">
        <w:trPr>
          <w:trHeight w:val="20"/>
        </w:trPr>
        <w:tc>
          <w:tcPr>
            <w:tcW w:w="9214" w:type="dxa"/>
            <w:gridSpan w:val="5"/>
          </w:tcPr>
          <w:p w14:paraId="0974D509" w14:textId="77777777" w:rsidR="007C6602" w:rsidRPr="00937B0B" w:rsidRDefault="007C6602"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621D6FFE" w14:textId="77777777" w:rsidR="007C6602" w:rsidRPr="00937B0B" w:rsidRDefault="007C6602"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45C0EC9C" w14:textId="1E5E462E" w:rsidR="007C6602" w:rsidRPr="00937B0B" w:rsidRDefault="007C6602"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5364A349" w14:textId="77777777" w:rsidTr="00041D24">
        <w:trPr>
          <w:trHeight w:val="20"/>
        </w:trPr>
        <w:tc>
          <w:tcPr>
            <w:tcW w:w="9214" w:type="dxa"/>
            <w:gridSpan w:val="5"/>
            <w:vAlign w:val="center"/>
          </w:tcPr>
          <w:p w14:paraId="216C50CE" w14:textId="77777777" w:rsidR="00D248FE" w:rsidRPr="00937B0B" w:rsidRDefault="00D248F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484A5EDA" w14:textId="77777777" w:rsidTr="00041D24">
        <w:trPr>
          <w:trHeight w:val="437"/>
        </w:trPr>
        <w:tc>
          <w:tcPr>
            <w:tcW w:w="566" w:type="dxa"/>
            <w:vMerge w:val="restart"/>
            <w:vAlign w:val="center"/>
          </w:tcPr>
          <w:p w14:paraId="56D9070D" w14:textId="77777777" w:rsidR="00D248FE" w:rsidRPr="00937B0B" w:rsidRDefault="00D248FE" w:rsidP="00937B0B">
            <w:pPr>
              <w:spacing w:before="40" w:after="40"/>
              <w:jc w:val="center"/>
              <w:rPr>
                <w:color w:val="000000" w:themeColor="text1"/>
                <w:sz w:val="28"/>
                <w:szCs w:val="28"/>
              </w:rPr>
            </w:pPr>
            <w:r w:rsidRPr="00937B0B">
              <w:rPr>
                <w:b/>
                <w:color w:val="000000" w:themeColor="text1"/>
                <w:sz w:val="28"/>
                <w:szCs w:val="28"/>
              </w:rPr>
              <w:t>Số TT</w:t>
            </w:r>
          </w:p>
        </w:tc>
        <w:tc>
          <w:tcPr>
            <w:tcW w:w="3602" w:type="dxa"/>
            <w:vMerge w:val="restart"/>
            <w:vAlign w:val="center"/>
          </w:tcPr>
          <w:p w14:paraId="5EF06E43"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754" w:type="dxa"/>
            <w:gridSpan w:val="2"/>
            <w:vAlign w:val="center"/>
          </w:tcPr>
          <w:p w14:paraId="48C2F9CC"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2" w:type="dxa"/>
            <w:vMerge w:val="restart"/>
            <w:vAlign w:val="center"/>
          </w:tcPr>
          <w:p w14:paraId="7AF5F1CE"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Số lượng</w:t>
            </w:r>
          </w:p>
        </w:tc>
      </w:tr>
      <w:tr w:rsidR="007C6602" w:rsidRPr="00937B0B" w14:paraId="7633DCF1" w14:textId="77777777" w:rsidTr="00041D24">
        <w:trPr>
          <w:trHeight w:val="20"/>
        </w:trPr>
        <w:tc>
          <w:tcPr>
            <w:tcW w:w="566" w:type="dxa"/>
            <w:vMerge/>
            <w:vAlign w:val="center"/>
          </w:tcPr>
          <w:p w14:paraId="6825A424" w14:textId="77777777" w:rsidR="007C6602" w:rsidRPr="00937B0B" w:rsidRDefault="007C6602" w:rsidP="00937B0B">
            <w:pPr>
              <w:spacing w:before="40" w:after="40"/>
              <w:rPr>
                <w:color w:val="000000" w:themeColor="text1"/>
                <w:sz w:val="28"/>
                <w:szCs w:val="28"/>
              </w:rPr>
            </w:pPr>
          </w:p>
        </w:tc>
        <w:tc>
          <w:tcPr>
            <w:tcW w:w="3602" w:type="dxa"/>
            <w:vMerge/>
            <w:vAlign w:val="center"/>
          </w:tcPr>
          <w:p w14:paraId="0716D5D8" w14:textId="77777777" w:rsidR="007C6602" w:rsidRPr="00937B0B" w:rsidRDefault="007C6602" w:rsidP="00937B0B">
            <w:pPr>
              <w:spacing w:before="40" w:after="40"/>
              <w:rPr>
                <w:b/>
                <w:color w:val="000000" w:themeColor="text1"/>
                <w:sz w:val="28"/>
                <w:szCs w:val="28"/>
              </w:rPr>
            </w:pPr>
          </w:p>
        </w:tc>
        <w:tc>
          <w:tcPr>
            <w:tcW w:w="2360" w:type="dxa"/>
            <w:vAlign w:val="center"/>
          </w:tcPr>
          <w:p w14:paraId="12166E01" w14:textId="24A7CCA9" w:rsidR="007C6602" w:rsidRPr="00937B0B" w:rsidRDefault="007C6602"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394" w:type="dxa"/>
            <w:vAlign w:val="center"/>
          </w:tcPr>
          <w:p w14:paraId="0186C820" w14:textId="7BE7038A" w:rsidR="007C6602" w:rsidRPr="00937B0B" w:rsidRDefault="007C6602"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292" w:type="dxa"/>
            <w:vMerge/>
            <w:vAlign w:val="center"/>
          </w:tcPr>
          <w:p w14:paraId="2AB82A19" w14:textId="77777777" w:rsidR="007C6602" w:rsidRPr="00937B0B" w:rsidRDefault="007C6602" w:rsidP="00937B0B">
            <w:pPr>
              <w:spacing w:before="40" w:after="40"/>
              <w:rPr>
                <w:b/>
                <w:color w:val="000000" w:themeColor="text1"/>
                <w:sz w:val="28"/>
                <w:szCs w:val="28"/>
              </w:rPr>
            </w:pPr>
          </w:p>
        </w:tc>
      </w:tr>
      <w:tr w:rsidR="00EC3D27" w:rsidRPr="00937B0B" w14:paraId="174446F4" w14:textId="77777777" w:rsidTr="00041D24">
        <w:trPr>
          <w:trHeight w:val="20"/>
        </w:trPr>
        <w:tc>
          <w:tcPr>
            <w:tcW w:w="566" w:type="dxa"/>
            <w:vAlign w:val="center"/>
          </w:tcPr>
          <w:p w14:paraId="3EB0096B" w14:textId="77777777" w:rsidR="00D248FE" w:rsidRPr="00937B0B" w:rsidRDefault="00D248FE"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602" w:type="dxa"/>
            <w:vAlign w:val="center"/>
          </w:tcPr>
          <w:p w14:paraId="0266137C" w14:textId="70AAE23C" w:rsidR="00D248FE" w:rsidRPr="00937B0B" w:rsidRDefault="007C6602"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xếp hạng trung tâm GDTX</w:t>
            </w:r>
          </w:p>
        </w:tc>
        <w:tc>
          <w:tcPr>
            <w:tcW w:w="2360" w:type="dxa"/>
            <w:vAlign w:val="center"/>
          </w:tcPr>
          <w:p w14:paraId="210625B6"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394" w:type="dxa"/>
            <w:vAlign w:val="center"/>
          </w:tcPr>
          <w:p w14:paraId="03E16A4D"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2" w:type="dxa"/>
            <w:vAlign w:val="center"/>
          </w:tcPr>
          <w:p w14:paraId="79B7B268"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CF68F9A" w14:textId="77777777" w:rsidTr="00041D24">
        <w:trPr>
          <w:trHeight w:val="20"/>
        </w:trPr>
        <w:tc>
          <w:tcPr>
            <w:tcW w:w="566" w:type="dxa"/>
            <w:vAlign w:val="center"/>
          </w:tcPr>
          <w:p w14:paraId="3162CC31"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4</w:t>
            </w:r>
          </w:p>
        </w:tc>
        <w:tc>
          <w:tcPr>
            <w:tcW w:w="8648" w:type="dxa"/>
            <w:gridSpan w:val="4"/>
          </w:tcPr>
          <w:p w14:paraId="36404D91" w14:textId="77777777" w:rsidR="00D248FE" w:rsidRPr="00937B0B" w:rsidRDefault="00D248FE"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5BEC7E61" w14:textId="66B6197F" w:rsidR="00D248FE" w:rsidRPr="00937B0B" w:rsidRDefault="00D248FE" w:rsidP="00937B0B">
            <w:pPr>
              <w:spacing w:before="40" w:after="40"/>
              <w:jc w:val="both"/>
              <w:rPr>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30 ngày làm việc.</w:t>
            </w:r>
          </w:p>
          <w:p w14:paraId="1AB92CC0" w14:textId="77777777" w:rsidR="00D248FE" w:rsidRPr="00937B0B" w:rsidRDefault="00D248FE"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10 ngày):</w:t>
            </w:r>
            <w:r w:rsidRPr="00937B0B">
              <w:rPr>
                <w:color w:val="000000" w:themeColor="text1"/>
                <w:sz w:val="28"/>
                <w:szCs w:val="28"/>
              </w:rPr>
              <w:t xml:space="preserve"> 20 ngày làm việc, kể từ ngày nhận đủ hồ sơ hợp lệ.</w:t>
            </w:r>
          </w:p>
        </w:tc>
      </w:tr>
      <w:tr w:rsidR="00EC3D27" w:rsidRPr="00937B0B" w14:paraId="701C7AEF" w14:textId="77777777" w:rsidTr="00041D24">
        <w:trPr>
          <w:trHeight w:val="20"/>
        </w:trPr>
        <w:tc>
          <w:tcPr>
            <w:tcW w:w="566" w:type="dxa"/>
            <w:vAlign w:val="center"/>
          </w:tcPr>
          <w:p w14:paraId="29EFD639"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5</w:t>
            </w:r>
          </w:p>
        </w:tc>
        <w:tc>
          <w:tcPr>
            <w:tcW w:w="8648" w:type="dxa"/>
            <w:gridSpan w:val="4"/>
          </w:tcPr>
          <w:p w14:paraId="424F1D1B" w14:textId="4688CA19" w:rsidR="00D248FE" w:rsidRPr="00937B0B" w:rsidRDefault="00D248FE"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lang w:val="vi-VN"/>
              </w:rPr>
              <w:t>Trung tâm GDTX</w:t>
            </w:r>
          </w:p>
        </w:tc>
      </w:tr>
      <w:tr w:rsidR="00EC3D27" w:rsidRPr="00937B0B" w14:paraId="634B7E86" w14:textId="77777777" w:rsidTr="00041D24">
        <w:trPr>
          <w:trHeight w:val="20"/>
        </w:trPr>
        <w:tc>
          <w:tcPr>
            <w:tcW w:w="566" w:type="dxa"/>
            <w:vAlign w:val="center"/>
          </w:tcPr>
          <w:p w14:paraId="0FA512C5"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6</w:t>
            </w:r>
          </w:p>
        </w:tc>
        <w:tc>
          <w:tcPr>
            <w:tcW w:w="8648" w:type="dxa"/>
            <w:gridSpan w:val="4"/>
            <w:vAlign w:val="center"/>
          </w:tcPr>
          <w:p w14:paraId="4ACDD16E" w14:textId="77777777" w:rsidR="00D248FE" w:rsidRPr="00937B0B" w:rsidRDefault="00D248F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54E835D6" w14:textId="77777777" w:rsidR="00D248FE" w:rsidRPr="00937B0B" w:rsidRDefault="00D248FE"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Sở Giáo dục và Đào tạo </w:t>
            </w:r>
          </w:p>
          <w:p w14:paraId="6B663A84" w14:textId="77777777" w:rsidR="00D248FE" w:rsidRPr="00937B0B" w:rsidRDefault="00D248FE"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Không</w:t>
            </w:r>
          </w:p>
          <w:p w14:paraId="4BDFC9BF" w14:textId="30BA4195" w:rsidR="00D248FE" w:rsidRPr="00937B0B" w:rsidRDefault="00D248FE" w:rsidP="00937B0B">
            <w:pPr>
              <w:spacing w:before="40" w:after="40"/>
              <w:jc w:val="both"/>
              <w:rPr>
                <w:b/>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Chủ tịch </w:t>
            </w:r>
            <w:r w:rsidR="00062B02" w:rsidRPr="00937B0B">
              <w:rPr>
                <w:color w:val="000000" w:themeColor="text1"/>
                <w:sz w:val="28"/>
                <w:szCs w:val="28"/>
              </w:rPr>
              <w:t>UBND</w:t>
            </w:r>
            <w:r w:rsidRPr="00937B0B">
              <w:rPr>
                <w:color w:val="000000" w:themeColor="text1"/>
                <w:sz w:val="28"/>
                <w:szCs w:val="28"/>
              </w:rPr>
              <w:t xml:space="preserve"> tỉnh</w:t>
            </w:r>
          </w:p>
        </w:tc>
      </w:tr>
      <w:tr w:rsidR="00EC3D27" w:rsidRPr="00937B0B" w14:paraId="1043438C" w14:textId="77777777" w:rsidTr="00041D24">
        <w:trPr>
          <w:trHeight w:val="20"/>
        </w:trPr>
        <w:tc>
          <w:tcPr>
            <w:tcW w:w="566" w:type="dxa"/>
          </w:tcPr>
          <w:p w14:paraId="6241C839"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7</w:t>
            </w:r>
          </w:p>
        </w:tc>
        <w:tc>
          <w:tcPr>
            <w:tcW w:w="8648" w:type="dxa"/>
            <w:gridSpan w:val="4"/>
          </w:tcPr>
          <w:p w14:paraId="10AB21FB" w14:textId="77777777" w:rsidR="00D248FE" w:rsidRPr="00937B0B" w:rsidRDefault="00D248FE"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3BA557D7" w14:textId="77777777" w:rsidTr="00041D24">
        <w:trPr>
          <w:trHeight w:val="20"/>
        </w:trPr>
        <w:tc>
          <w:tcPr>
            <w:tcW w:w="566" w:type="dxa"/>
            <w:vAlign w:val="center"/>
          </w:tcPr>
          <w:p w14:paraId="7F830F86"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8</w:t>
            </w:r>
          </w:p>
        </w:tc>
        <w:tc>
          <w:tcPr>
            <w:tcW w:w="8648" w:type="dxa"/>
            <w:gridSpan w:val="4"/>
          </w:tcPr>
          <w:p w14:paraId="61F77453" w14:textId="77777777" w:rsidR="00D248FE" w:rsidRPr="00937B0B" w:rsidRDefault="00D248FE"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w:t>
            </w:r>
            <w:r w:rsidRPr="00937B0B">
              <w:rPr>
                <w:rFonts w:ascii="Times New Roman" w:hAnsi="Times New Roman" w:cs="Times New Roman"/>
                <w:color w:val="000000" w:themeColor="text1"/>
                <w:sz w:val="28"/>
              </w:rPr>
              <w:t xml:space="preserve"> </w:t>
            </w:r>
          </w:p>
          <w:p w14:paraId="6D367CAD"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Việc xếp hạng trung tâm giáo dục thường xuyên căn cứ theo các nhóm tiêu chí sau:</w:t>
            </w:r>
          </w:p>
          <w:p w14:paraId="5E59E19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Quy mô người học;</w:t>
            </w:r>
          </w:p>
          <w:p w14:paraId="39308206"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Cơ cấu tổ chức và đội ngũ cán bộ, giáo viên;</w:t>
            </w:r>
          </w:p>
          <w:p w14:paraId="14F8F90C"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Cơ sở vật chất, thiết bị dạy học;</w:t>
            </w:r>
          </w:p>
          <w:p w14:paraId="2E77052C"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Chất lượng giáo dục, đào tạo và hiệu quả hoạt động.</w:t>
            </w:r>
          </w:p>
          <w:p w14:paraId="270E2B3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chí cụ thể và bảng tính điểm được quy định như sau: </w:t>
            </w:r>
          </w:p>
          <w:p w14:paraId="659CF30F"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CHÍ VÀ BẢNG ĐIỂM XẾP HẠNG TRUNG TÂM GIÁO DỤC THƯỜNG XUYÊN CẤP TỈNH </w:t>
            </w:r>
          </w:p>
          <w:p w14:paraId="51257FFB"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Mục </w:t>
            </w:r>
          </w:p>
          <w:p w14:paraId="26ABB1DA"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Tên tiêu chí </w:t>
            </w:r>
          </w:p>
          <w:p w14:paraId="23D2C0BA"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Điểm tối đa </w:t>
            </w:r>
          </w:p>
          <w:p w14:paraId="673872D0"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A. Nhóm tiêu chí I: </w:t>
            </w:r>
          </w:p>
          <w:p w14:paraId="7B998E32"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Quy mô học viên (HV) theo học các chương trình giáo dục thường xuyên 40 điểm </w:t>
            </w:r>
          </w:p>
          <w:p w14:paraId="4CF0FEF0"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1. Quy mô HV của các chương trình liên kết đào tạo lấy văn bằng tốt nghiệp đại học, cao đẳng, trung cấp chuyên nghiệp: Tối thiểu có 200 HV được tính 01 điểm; tiếp theo, cứ thêm 50 HV được cộng thêm 01 điểm. 10 điểm</w:t>
            </w:r>
          </w:p>
          <w:p w14:paraId="547110E2"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2. Quy mô HV Bổ túc trung học phổ thông: Tối thiểu có 200 HV được tính 01 điểm; tiếp theo, cứ thêm 100 HV được cộng thêm 01 điểm. 5 điểm</w:t>
            </w:r>
          </w:p>
          <w:p w14:paraId="10A183D3"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3. Quy mô HV học các lớp bồi dưỡng chuyên môn nghiệp vụ, chuyển giao khoa học kỹ thuật, dạy nghề ngắn hạn, bồi dưỡng văn hoá: Tối thiểu có 300 lượt HV được tính 01 điểm; tiếp theo, cứ thêm 100 lượt HV được cộng thêm 01 điểm. 15 điểm</w:t>
            </w:r>
          </w:p>
          <w:p w14:paraId="1F4AE156"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4. Quy mô HV học ngoại ngữ, tin học, công nghệ thông tin truyền thông, tiếng dân tộc thiểu số: Tối thiểu có 100 HV được tính 01 điểm; tiếp theo, cứ thêm 50 HV được cộng thêm 01 điểm. 10 điểm </w:t>
            </w:r>
          </w:p>
          <w:p w14:paraId="16B3761D"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 Nhóm tiêu chí II: Cơ cấu tổ chức và đội ngũ cán bộ, giáo viên 20 điểm 1. Cơ cấu tổ chức bộ máy:</w:t>
            </w:r>
          </w:p>
          <w:p w14:paraId="7DC6F027"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Ban giám đốc chỉ có 1 người được tính 01 điểm. Ban giám đốc có 2 người trở lên được tính 02 điểm.</w:t>
            </w:r>
          </w:p>
          <w:p w14:paraId="53F7FC28"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Tối thiểu có 2 phòng chuyên môn, nghiệp vụ và tương đương được tính 01 điểm. Có từ 3 phòng chuyên môn, nghiệp vụ và tương đương trở lên được tính 02 điểm. 4 điểm</w:t>
            </w:r>
          </w:p>
          <w:p w14:paraId="6B916B43"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Đội ngũ cán bộ, giáo viên: </w:t>
            </w:r>
          </w:p>
          <w:p w14:paraId="44CCD64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Số cán bộ, giáo viên cơ hữu và hợp đồng dài hạn: (06 điểm) Tối thiểu có 15 người được tính 01 điểm; tiếp theo, cứ thêm 2 người được cộng thêm 01 điểm. 12 điểm</w:t>
            </w:r>
          </w:p>
          <w:p w14:paraId="01458C8F"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Cơ cấu đội ngũ giáo viên: (03 điểm) Có giáo viên của 4-6 môn học bắt buộc của Chương trình giáo dục thường xuyên cấp trung học phổ thông: 01 điểm. Có giáo viên của 7 môn học bắt buộc: 02 điểm. Có giáo viên ngoại ngữ, tin học, công nghệ thông tin được cộng thêm 01 điểm. </w:t>
            </w:r>
          </w:p>
          <w:p w14:paraId="642DFBD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Trình độ chuyên môn của đội ngũ cán bộ, giáo viên: (03 điểm) Tối thiểu có 80% cỏn bộ quản lý, giáo viên có trình độ từ đại học trở lên được tính 01 điểm; tiếp theo, cứ thêm 5% thì được cộng thêm 0,5 điểm.</w:t>
            </w:r>
          </w:p>
          <w:p w14:paraId="5323B2FC"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3. Trình độ ngoại ngữ:</w:t>
            </w:r>
          </w:p>
          <w:p w14:paraId="1B965C38"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Dưới 40% cán bộ quản lý, giáo viên có trình độ ngoại ngữ A trở lên: 0 điểm.</w:t>
            </w:r>
          </w:p>
          <w:p w14:paraId="725C8EAE"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từ 40%-69% cán bộ quản lý, giáo viên có trình độ ngoại ngữ A trở lên được tính 01 điểm.</w:t>
            </w:r>
          </w:p>
          <w:p w14:paraId="63DAAE35"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từ 70% trở lên cán bộ quản lý, giáo viên có trình độ ngoại ngữ A trở lên được tính 02 điểm. 2 điểm</w:t>
            </w:r>
          </w:p>
          <w:p w14:paraId="575A10FA"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4. Trình độ tin học:</w:t>
            </w:r>
          </w:p>
          <w:p w14:paraId="354A2BF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Dưới 50% cán bộ quản lý, giáo viên có trình độ tin học A trở lên: 0 điểm. - Có từ 50%-79% cán bộ quản lý, giáo viên có trình độ tin học A trở lên được tính 01 điểm.</w:t>
            </w:r>
          </w:p>
          <w:p w14:paraId="7985D18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từ 80% trở lên cán bộ quản lý, giáo viên có trình độ tin học A trở lên được tính 02 điểm. 2 điểm</w:t>
            </w:r>
          </w:p>
          <w:p w14:paraId="1DC46C0F"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C. Nhóm tiêu chí III: Cơ sở vật chất, thiết bị dạy học 25 điểm</w:t>
            </w:r>
          </w:p>
          <w:p w14:paraId="13723586"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1. Diện tích đất sử dụng: Có tối thiểu 1500 m2 được tính 01 điểm; tiếp theo, cứ thêm 500 m2 được cộng thêm 01 điểm. 7 điểm</w:t>
            </w:r>
          </w:p>
          <w:p w14:paraId="1F7C0064"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2. Phòng học:</w:t>
            </w:r>
          </w:p>
          <w:p w14:paraId="7327C455"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Tối thiểu có 7 phòng học kiên cố được tính 01 điểm; tiếp theo, cứ thêm 1 phòng học kiên cố được cộng thêm 01 điểm.</w:t>
            </w:r>
          </w:p>
          <w:p w14:paraId="57A3E012"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Trường hợp không có phòng học kiên cố thì cách tính điểm như sau: Tối thiểu có 10 phòng học không kiên cố được tính 01 điểm; tiếp theo, cứ thêm 1 phòng học không kiên cố được tính 01 điểm; tối đa không quá 04 điểm. 10 điểm</w:t>
            </w:r>
          </w:p>
          <w:p w14:paraId="44D801A8"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3. Nhà điều hành:</w:t>
            </w:r>
          </w:p>
          <w:p w14:paraId="2DC4722F"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phòng họp Hội đồng: 01 điểm.</w:t>
            </w:r>
          </w:p>
          <w:p w14:paraId="645D3AFB"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phòng làm việc của Giám đốc, Phó Giám đốc: 01 điểm.</w:t>
            </w:r>
          </w:p>
          <w:p w14:paraId="67AC9B14"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phòng làm việc của kế toán, thủ quỹ, văn thư: 01 điểm. 3 điểm</w:t>
            </w:r>
          </w:p>
          <w:p w14:paraId="63C63DAF"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4. Phòng thí nghiệm và thiết bị dạy học:</w:t>
            </w:r>
          </w:p>
          <w:p w14:paraId="4739403C"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phòng thí nghiệm hoặc phòng học tin học: 01 điểm.</w:t>
            </w:r>
          </w:p>
          <w:p w14:paraId="7A621995"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thiết bị dạy học của các lớp 10, 11, 12: 01 điểm.</w:t>
            </w:r>
          </w:p>
          <w:p w14:paraId="207C5687"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thiết bị dạy nghề phổ thông, nghề ngắn hạn: 01điểm 3 điểm</w:t>
            </w:r>
          </w:p>
          <w:p w14:paraId="5D103403"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5. Phòng thư viện:</w:t>
            </w:r>
          </w:p>
          <w:p w14:paraId="51A82F0E"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phòng thư viện với diện tích tối thiểu 50 m2 : 01 điểm.</w:t>
            </w:r>
          </w:p>
          <w:p w14:paraId="3C220F5E"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1000 đầu sách các loại trở lên: 01 điểm. 2 điểm</w:t>
            </w:r>
          </w:p>
          <w:p w14:paraId="01B4567B"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D. Nhóm tiêu chí IV: Chất lượng giáo dục đào tạo và hiệu quả hoạt động 15 điểm</w:t>
            </w:r>
          </w:p>
          <w:p w14:paraId="7E664B2D"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1. Chất lượng giáo dục, đào tạo: Được địa phương đánh giá:</w:t>
            </w:r>
          </w:p>
          <w:p w14:paraId="355EFAC8"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Tốt: 10 điểm.</w:t>
            </w:r>
          </w:p>
          <w:p w14:paraId="17C797C3"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Khá: 07 điểm.</w:t>
            </w:r>
          </w:p>
          <w:p w14:paraId="5F15C3CB"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Trung bình: 05 điểm.</w:t>
            </w:r>
          </w:p>
          <w:p w14:paraId="6105262D"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Yếu: 0 điểm. 10 điểm</w:t>
            </w:r>
          </w:p>
          <w:p w14:paraId="1D96679D"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2. Đa dạng hoá nội dung chương trình giáo dục và hình thức học, đáp ứng nhu cầu học tập đa dạng của mọi tầng lớp nhân dân trong địa bàn, góp phần đào tạo nguồn nhân lực phục vụ kế hoạch phát triển kinh tế-xã hội của địa phương. Được địa phương đánh giá:</w:t>
            </w:r>
          </w:p>
          <w:p w14:paraId="2E11AEA7"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Tốt: 05 điểm.</w:t>
            </w:r>
          </w:p>
          <w:p w14:paraId="7766147B"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Khá: 04 điểm.</w:t>
            </w:r>
          </w:p>
          <w:p w14:paraId="222CAE64"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Trung bình: 02 điểm.</w:t>
            </w:r>
          </w:p>
          <w:p w14:paraId="272B07F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Yếu: 0 điểm. 5 điểm </w:t>
            </w:r>
          </w:p>
          <w:p w14:paraId="38DDA68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TIÊU CHÍ VÀ BẢNG ĐIỂM XẾP HẠNG TRUNG TÂM GIÁO DỤC THƯỜNG XUYÊN CẤP HUYỆN </w:t>
            </w:r>
          </w:p>
          <w:p w14:paraId="2A4AAFC3"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Mục </w:t>
            </w:r>
          </w:p>
          <w:p w14:paraId="0E458517"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Tên tiêu chí </w:t>
            </w:r>
          </w:p>
          <w:p w14:paraId="1C0F6E24"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Điểm tối đa </w:t>
            </w:r>
          </w:p>
          <w:p w14:paraId="17012A0E"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A. Nhóm tiêu chí I: Quy mô học viên (HV) theo học các chương trình giáo dục thường xuyên 40 điểm</w:t>
            </w:r>
          </w:p>
          <w:p w14:paraId="22B71FCC"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1. Quy mô HV của các chương trình liên kết đào tạo lấy bằng tốt nghiệp trung cấp chuyên nghiệp: Cứ 50 HV được tính 01 điểm. 5 điểm</w:t>
            </w:r>
          </w:p>
          <w:p w14:paraId="664B9E3D"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2. Quy mô của các lớp Bổ túc trung học cơ sở, Bổ túc trung học phổ thông: Tối thiểu có 300 HV được tính 01 điểm; tiếp theo, cứ thêm 100 HV được cộng thêm 01 điểm. 10 điểm</w:t>
            </w:r>
          </w:p>
          <w:p w14:paraId="7E026EC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3. Quy mô HV các lớp bồi dưỡng, cập nhật kiến thức kỹ năng, chuyển giao khoa học kỹ thuật, dạy nghề ngắn hạn, bồi dưỡng văn hoá: Tối thiểu có 500 lượt HV được tính 01 điểm; tiếp theo, cứ thêm 100 lượt HV được cộng thêm 01 điểm. 15 điểm</w:t>
            </w:r>
          </w:p>
          <w:p w14:paraId="3E61130D"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4. Quy mô HV của các lớp xoá mù chữ và giáo dục tiếp tục sau khi biết chữ: Tối thiểu có 20 HV được tính 01 điểm; tiếp theo, cứ thêm 10 HV được cộng thêm 01 điểm. 5 điểm</w:t>
            </w:r>
          </w:p>
          <w:p w14:paraId="2D24A148"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5. Quy mô HV học ngoại ngữ, tin học, công nghệ thông tin truyền thông, tiếng dân tộc thiểu số: Tối thiểu có 100 HV được tính 01 điểm; tiếp theo, cứ thêm 50 HV được cộng thêm 01 điểm. 5 điểm</w:t>
            </w:r>
          </w:p>
          <w:p w14:paraId="714C0C8A"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 Nhóm tiêu chí II: Cơ cấu tổ chức và đội ngũ cán bộ, giáo viên 20 điểm 1. Cơ cấu tổ chức bộ máy:</w:t>
            </w:r>
          </w:p>
          <w:p w14:paraId="0D89EB9E"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Ban giám đốc chỉ có 1 người được tính 01 điểm. Ban giám đốc có 2 người trở lên được tính 02 điểm.</w:t>
            </w:r>
          </w:p>
          <w:p w14:paraId="7F20CC02"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Tối thiểu có 2 phòng chuyên môn, nghiệp vụ và tương đương được tính 01 điểm. Có từ 3 phòng chuyên môn, nghiệp vụ và tương đương trở lên được tính 02 điểm. 4 điểm</w:t>
            </w:r>
          </w:p>
          <w:p w14:paraId="283F711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2. Đội ngũ cán bộ, giáo viên:</w:t>
            </w:r>
          </w:p>
          <w:p w14:paraId="24E2960A"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Số cán bộ, giáo viên cơ hữu và hợp đồng dài hạn: (06 điểm) Tối thiểu có 10 người được tính 01 điểm; tiếp theo, cứ thêm 2 người được cộng thêm 01 điểm.</w:t>
            </w:r>
          </w:p>
          <w:p w14:paraId="23A2BBD3"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Cơ cấu đội ngũ giáo viên: (03 điểm) Có giáo viên của 4-6 môn học bắt buộc của Chương trình giáo dục thường xuyên cấp trung học phổ thông: 01 điểm. Có giáo viên của 7 môn học bắt buộc: 02 điểm. Có giáo viên ngoại ngữ, tin học, công nghệ thông tin: 01 điểm.</w:t>
            </w:r>
          </w:p>
          <w:p w14:paraId="350C5E5A"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Trình độ chuyên môn của đội ngũ cỏn bộ, giáo viên: (03 điểm) Tối thiểu có 60% cán bộ quản lý, giáo viên có trình độ từ đại học trở lên được tính 01 điểm; tiếp theo, cứ thêm 10% được cộng thêm 0,5 điểm. 12 điểm 3 Trình độ ngoại ngữ:</w:t>
            </w:r>
          </w:p>
          <w:p w14:paraId="368C6E3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Dưới 30% cán bộ quản lý, giáo viên có trình độ ngoại ngữ A trở lên: 0 điểm.</w:t>
            </w:r>
          </w:p>
          <w:p w14:paraId="446D5E25"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từ 30%-49% cán bộ quản lý, giáo viên có trình độ ngoại ngữ A trở lên được tính 01 điểm.</w:t>
            </w:r>
          </w:p>
          <w:p w14:paraId="32C17853"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từ 50% trở lên cán bộ quản lý, giáo viên có trình độ ngoại ngữ A trở lên được tính 02 điểm. 2 điểm 4 Trình độ tin học:</w:t>
            </w:r>
          </w:p>
          <w:p w14:paraId="4331DB8C"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Dưới 40% cán bộ quản lý, giáo viên có trình độ tin học A trở lên: 0 điểm. - Có từ 40%-69% cán bộ quản lý, giáo viên có trình độ tin học A trở lên được tính 01 điểm.</w:t>
            </w:r>
          </w:p>
          <w:p w14:paraId="6AC06A11"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từ 70% trở lên cán bộ quản lý, giáo viên có trình độ tin học A trở lên được tính 02 điểm. 2 điểm</w:t>
            </w:r>
          </w:p>
          <w:p w14:paraId="72B1F0B4"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C. Nhóm tiêu chí III: Cơ sở vật chất, thiết bị dạy học 25 điểm</w:t>
            </w:r>
          </w:p>
          <w:p w14:paraId="2F6C2420"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Diện tích đất sử dụng: Có tối thiểu 1000 m2 được tính 01 điểm; tiếp theo, cứ thêm 300 m2 được cộng thêm 01 điểm. 7 điểm </w:t>
            </w:r>
          </w:p>
          <w:p w14:paraId="62B2A77B"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2. Phòng học:</w:t>
            </w:r>
          </w:p>
          <w:p w14:paraId="7ACFFAF0"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Tối thiểu có 5 phòng học kiên cố được tính 01 điểm; tiếp theo, cứ thêm 1 phòng học kiên cố được cộng thêm 01 điểm.</w:t>
            </w:r>
          </w:p>
          <w:p w14:paraId="17DAC08D"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Trường hợp không có phòng học kiên cố thì cách tính điểm như sau: Tối thiểu có 8 phòng học không kiên cố được tính 01 điểm; tiếp theo, cứ thêm 1 phòng học không kiên cố được tính 01 điểm; tối đa không quá 04 điểm. 10 điểm</w:t>
            </w:r>
          </w:p>
          <w:p w14:paraId="3E19A256"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3. Nhà điều hành:</w:t>
            </w:r>
          </w:p>
          <w:p w14:paraId="78759129"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phòng họp Hội đồng: 01 điểm.</w:t>
            </w:r>
          </w:p>
          <w:p w14:paraId="514EBC84"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phòng làm việc của Giám đốc, Phó Giám đốc: 01 điểm.</w:t>
            </w:r>
          </w:p>
          <w:p w14:paraId="54A30013"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phòng làm việc của kế toán, thủ quỹ, văn thư: 01 điểm. 3 điểm</w:t>
            </w:r>
          </w:p>
          <w:p w14:paraId="0C46B6DE"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4. Phòng thí nghiệm và thiết bị dạy học:</w:t>
            </w:r>
          </w:p>
          <w:p w14:paraId="0FE20D96"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phòng thí nghiệm hoặc phòng học tin học: 01 điểm.</w:t>
            </w:r>
          </w:p>
          <w:p w14:paraId="6E2FEA0A"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thiết bị dạy học của các lớp 10, 11, 12: 01 điểm.</w:t>
            </w:r>
          </w:p>
          <w:p w14:paraId="3F326477"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Có thiết bị dạy nghề phổ thông, nghề ngắn hạn: 01 điểm 3 điểm </w:t>
            </w:r>
          </w:p>
          <w:p w14:paraId="0B44F330"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5. Phòng thư viện:</w:t>
            </w:r>
          </w:p>
          <w:p w14:paraId="6F3236A0"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phòng thư viện với diện tích tối thiểu 50 m2: 01 điểm.</w:t>
            </w:r>
          </w:p>
          <w:p w14:paraId="74668F2F"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Có 500 đầu sách các loại trở lên: 01 điểm. 2 điểm </w:t>
            </w:r>
          </w:p>
          <w:p w14:paraId="1D8FF00B"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D. Nhóm tiêu chí IV: Chất lượng giáo dục, đào tạo và hiệu quả hoạt động 15 điểm </w:t>
            </w:r>
          </w:p>
          <w:p w14:paraId="35F8941D"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1. Chất lượng giáo dục, đào tạo: Được địa phương đánh giá:</w:t>
            </w:r>
          </w:p>
          <w:p w14:paraId="1C56E644"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Tốt: 07 điểm. </w:t>
            </w:r>
          </w:p>
          <w:p w14:paraId="4CCC8E5A"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Khá: 05 điểm. </w:t>
            </w:r>
          </w:p>
          <w:p w14:paraId="5E7DEFC1"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Trung bình: 03 điểm. </w:t>
            </w:r>
          </w:p>
          <w:p w14:paraId="2063AFE2"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Yếu: 0 điểm. 7 điểm </w:t>
            </w:r>
          </w:p>
          <w:p w14:paraId="2B5F32BE"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2. Đa dạng hoá nội dung chương trình giáo dục, hình thức học, đáp ứng nhu cầu học tập đa dạng của mọi tầng lớp nhân dân trong địa bàn, góp phần đào tạo nguồn nhân lực phục vụ kế hoạch phát triển kinh tế-xã hội của địa phương. Được địa phương đánh giá:</w:t>
            </w:r>
          </w:p>
          <w:p w14:paraId="7E2A5AFE"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 Tốt: 05 điểm. </w:t>
            </w:r>
          </w:p>
          <w:p w14:paraId="39F1B66A"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Khá: 04 điểm. </w:t>
            </w:r>
          </w:p>
          <w:p w14:paraId="08EFC8F8"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Trung bình: 02 điểm. </w:t>
            </w:r>
          </w:p>
          <w:p w14:paraId="71FD7801"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Yếu: 0 điểm. 5 điểm</w:t>
            </w:r>
          </w:p>
          <w:p w14:paraId="23F1BB1F"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3. Hỗ trợ có hiệu quả hoạt động của trung tâm học tập cộng đồng được: 03 điểm 3 điểm Thang điểm xếp hạng trung tâm giáo dục thường xuyên: 100 điểm. Điểm của từng tiêu chí được làm tròn đến hàng đơn vị. Đối với trung tâm giáo dục thường xuyên cấp tỉnh:</w:t>
            </w:r>
          </w:p>
          <w:p w14:paraId="0BA45860"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Hạng ba: đạt số điểm từ 90 điểm trở lên. </w:t>
            </w:r>
          </w:p>
          <w:p w14:paraId="3ADF129F"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Hạng bèn: đạt số điểm từ 70 đến 89 điểm. </w:t>
            </w:r>
          </w:p>
          <w:p w14:paraId="1ADA3D00"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Hạng năm: dưới 70 điểm. </w:t>
            </w:r>
          </w:p>
          <w:p w14:paraId="4162D74E"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Đối với trung tâm giáo dục thường xuyên cấp huyện: </w:t>
            </w:r>
          </w:p>
          <w:p w14:paraId="07EAAEEB"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Hạng năm: đạt số điểm từ 90 điểm trở lên.</w:t>
            </w:r>
          </w:p>
          <w:p w14:paraId="51453035" w14:textId="77777777" w:rsidR="00D248FE" w:rsidRPr="00937B0B" w:rsidRDefault="00D248F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Hạng sáu: đạt số điểm từ 70 đến 89 điểm.</w:t>
            </w:r>
          </w:p>
          <w:p w14:paraId="66573BFD" w14:textId="77777777" w:rsidR="00D248FE" w:rsidRPr="00937B0B" w:rsidRDefault="00D248FE"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shd w:val="clear" w:color="auto" w:fill="FFFFFF"/>
              </w:rPr>
              <w:t>- Hạng bảy: dưới 70 điểm</w:t>
            </w:r>
          </w:p>
        </w:tc>
      </w:tr>
      <w:tr w:rsidR="00EC3D27" w:rsidRPr="00937B0B" w14:paraId="22CF2F51" w14:textId="77777777" w:rsidTr="00041D24">
        <w:trPr>
          <w:trHeight w:val="20"/>
        </w:trPr>
        <w:tc>
          <w:tcPr>
            <w:tcW w:w="566" w:type="dxa"/>
            <w:vAlign w:val="center"/>
          </w:tcPr>
          <w:p w14:paraId="5127A168"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9</w:t>
            </w:r>
          </w:p>
        </w:tc>
        <w:tc>
          <w:tcPr>
            <w:tcW w:w="8648" w:type="dxa"/>
            <w:gridSpan w:val="4"/>
          </w:tcPr>
          <w:p w14:paraId="7867E580" w14:textId="77777777" w:rsidR="00D248FE" w:rsidRPr="00937B0B" w:rsidRDefault="00D248FE"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44DC4DB8" w14:textId="77777777" w:rsidR="00D248FE" w:rsidRPr="00937B0B" w:rsidRDefault="00D248FE" w:rsidP="00937B0B">
            <w:pPr>
              <w:spacing w:before="40" w:after="40"/>
              <w:jc w:val="both"/>
              <w:rPr>
                <w:color w:val="000000" w:themeColor="text1"/>
                <w:sz w:val="28"/>
                <w:szCs w:val="28"/>
              </w:rPr>
            </w:pPr>
            <w:r w:rsidRPr="00937B0B">
              <w:rPr>
                <w:color w:val="000000" w:themeColor="text1"/>
                <w:sz w:val="28"/>
                <w:szCs w:val="28"/>
              </w:rPr>
              <w:t>- Thông tư số 48/TT-BGDĐT ngày 25 tháng 8 năm 2008 ngày 25 tháng 8 năm 2008 của Bộ trưởng Bộ Giáo dục và Đào tạo hướng dẫn xếp hạng và thực hiện chế độ phụ cấp chức vụ lãnh đạo trung tâm giáo dục thường xuyên;</w:t>
            </w:r>
          </w:p>
          <w:p w14:paraId="529E6D2D" w14:textId="77777777" w:rsidR="00D248FE" w:rsidRPr="00937B0B" w:rsidRDefault="00D248FE" w:rsidP="00937B0B">
            <w:pPr>
              <w:spacing w:before="40" w:after="40"/>
              <w:jc w:val="both"/>
              <w:rPr>
                <w:b/>
                <w:color w:val="000000" w:themeColor="text1"/>
                <w:sz w:val="28"/>
                <w:szCs w:val="28"/>
              </w:rPr>
            </w:pPr>
            <w:r w:rsidRPr="00937B0B">
              <w:rPr>
                <w:bCs/>
                <w:color w:val="000000" w:themeColor="text1"/>
                <w:sz w:val="28"/>
                <w:szCs w:val="28"/>
              </w:rPr>
              <w:t xml:space="preserve">- </w:t>
            </w:r>
            <w:r w:rsidRPr="00937B0B">
              <w:rPr>
                <w:rFonts w:eastAsiaTheme="minorHAnsi"/>
                <w:color w:val="000000" w:themeColor="text1"/>
                <w:sz w:val="28"/>
                <w:szCs w:val="28"/>
              </w:rPr>
              <w:t>Số 2108 /QĐ-BGDĐT ngày 24/06/2021của Bộ GD&amp;ĐT công bố Bộ thủ tục hành chính được chuẩn hóa thuộc phạm vi, chức năng quản lý của Bộ GD&amp;ĐT.</w:t>
            </w:r>
          </w:p>
        </w:tc>
      </w:tr>
      <w:tr w:rsidR="00EC3D27" w:rsidRPr="00937B0B" w14:paraId="5AC2DC78" w14:textId="77777777" w:rsidTr="00041D24">
        <w:trPr>
          <w:trHeight w:val="20"/>
        </w:trPr>
        <w:tc>
          <w:tcPr>
            <w:tcW w:w="566" w:type="dxa"/>
          </w:tcPr>
          <w:p w14:paraId="0156F359"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10</w:t>
            </w:r>
          </w:p>
        </w:tc>
        <w:tc>
          <w:tcPr>
            <w:tcW w:w="8648" w:type="dxa"/>
            <w:gridSpan w:val="4"/>
          </w:tcPr>
          <w:p w14:paraId="7FC2444B" w14:textId="77777777" w:rsidR="00D248FE" w:rsidRPr="00937B0B" w:rsidRDefault="00D248FE"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0090CA47" w14:textId="22968D74" w:rsidR="00E24DAB" w:rsidRPr="00937B0B" w:rsidRDefault="00121E26" w:rsidP="00D1706F">
      <w:pPr>
        <w:pStyle w:val="Heading4"/>
      </w:pPr>
      <w:bookmarkStart w:id="115" w:name="_Toc127863829"/>
      <w:r w:rsidRPr="00937B0B">
        <w:t xml:space="preserve"> </w:t>
      </w:r>
      <w:r w:rsidR="00FD0370" w:rsidRPr="00937B0B">
        <w:t>2.000011</w:t>
      </w:r>
      <w:bookmarkEnd w:id="115"/>
      <w:r w:rsidRPr="00937B0B">
        <w:t xml:space="preserve"> Công nhận huyện đạt chuẩn phổ cập giáo dục, xoá mù chữ</w:t>
      </w:r>
    </w:p>
    <w:tbl>
      <w:tblPr>
        <w:tblStyle w:val="TableGrid"/>
        <w:tblW w:w="9214" w:type="dxa"/>
        <w:tblInd w:w="-5" w:type="dxa"/>
        <w:tblLook w:val="04A0" w:firstRow="1" w:lastRow="0" w:firstColumn="1" w:lastColumn="0" w:noHBand="0" w:noVBand="1"/>
      </w:tblPr>
      <w:tblGrid>
        <w:gridCol w:w="698"/>
        <w:gridCol w:w="3123"/>
        <w:gridCol w:w="2134"/>
        <w:gridCol w:w="120"/>
        <w:gridCol w:w="2226"/>
        <w:gridCol w:w="913"/>
      </w:tblGrid>
      <w:tr w:rsidR="007B7869" w:rsidRPr="00937B0B" w14:paraId="77912F1F" w14:textId="77777777" w:rsidTr="00041D24">
        <w:trPr>
          <w:trHeight w:val="20"/>
        </w:trPr>
        <w:tc>
          <w:tcPr>
            <w:tcW w:w="9214" w:type="dxa"/>
            <w:gridSpan w:val="6"/>
          </w:tcPr>
          <w:p w14:paraId="4DACC1BC"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2.000011</w:t>
            </w:r>
          </w:p>
        </w:tc>
      </w:tr>
      <w:tr w:rsidR="00EC3D27" w:rsidRPr="00937B0B" w14:paraId="3190F526" w14:textId="77777777" w:rsidTr="00041D24">
        <w:trPr>
          <w:trHeight w:val="20"/>
        </w:trPr>
        <w:tc>
          <w:tcPr>
            <w:tcW w:w="9214" w:type="dxa"/>
            <w:gridSpan w:val="6"/>
          </w:tcPr>
          <w:p w14:paraId="17C9BE29"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Công nhận huyện đạt chuẩn phổ cập giáo dục, xoá mù chữ</w:t>
            </w:r>
          </w:p>
        </w:tc>
      </w:tr>
      <w:tr w:rsidR="00EC3D27" w:rsidRPr="00937B0B" w14:paraId="6C3E0739" w14:textId="77777777" w:rsidTr="00041D24">
        <w:trPr>
          <w:trHeight w:val="20"/>
        </w:trPr>
        <w:tc>
          <w:tcPr>
            <w:tcW w:w="9214" w:type="dxa"/>
            <w:gridSpan w:val="6"/>
          </w:tcPr>
          <w:p w14:paraId="21198CDF"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2371D36F" w14:textId="77777777" w:rsidTr="00041D24">
        <w:trPr>
          <w:trHeight w:val="20"/>
        </w:trPr>
        <w:tc>
          <w:tcPr>
            <w:tcW w:w="9214" w:type="dxa"/>
            <w:gridSpan w:val="6"/>
          </w:tcPr>
          <w:p w14:paraId="22A80919"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 xml:space="preserve">Giáo dục và Đào tạo thuộc hệ thống giáo dục quốc dân và cơ sở giáo dục khác  </w:t>
            </w:r>
          </w:p>
        </w:tc>
      </w:tr>
      <w:tr w:rsidR="00EC3D27" w:rsidRPr="00937B0B" w14:paraId="1BA51E7B" w14:textId="77777777" w:rsidTr="00041D24">
        <w:trPr>
          <w:trHeight w:val="20"/>
        </w:trPr>
        <w:tc>
          <w:tcPr>
            <w:tcW w:w="9214" w:type="dxa"/>
            <w:gridSpan w:val="6"/>
          </w:tcPr>
          <w:p w14:paraId="60C90A83"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 xml:space="preserve">3. Trình tự thực hiện: </w:t>
            </w:r>
          </w:p>
        </w:tc>
      </w:tr>
      <w:tr w:rsidR="00EC3D27" w:rsidRPr="00937B0B" w14:paraId="773B2196" w14:textId="77777777" w:rsidTr="00041D24">
        <w:trPr>
          <w:trHeight w:val="20"/>
        </w:trPr>
        <w:tc>
          <w:tcPr>
            <w:tcW w:w="713" w:type="dxa"/>
            <w:vAlign w:val="center"/>
          </w:tcPr>
          <w:p w14:paraId="288F14D3" w14:textId="77777777" w:rsidR="006A6FFF" w:rsidRPr="00937B0B" w:rsidRDefault="006A6FFF" w:rsidP="00937B0B">
            <w:pPr>
              <w:spacing w:before="40" w:after="40"/>
              <w:rPr>
                <w:b/>
                <w:color w:val="000000" w:themeColor="text1"/>
                <w:sz w:val="28"/>
                <w:szCs w:val="28"/>
              </w:rPr>
            </w:pPr>
            <w:r w:rsidRPr="00937B0B">
              <w:rPr>
                <w:b/>
                <w:color w:val="000000" w:themeColor="text1"/>
                <w:sz w:val="28"/>
                <w:szCs w:val="28"/>
              </w:rPr>
              <w:t>3.1</w:t>
            </w:r>
          </w:p>
        </w:tc>
        <w:tc>
          <w:tcPr>
            <w:tcW w:w="8501" w:type="dxa"/>
            <w:gridSpan w:val="5"/>
          </w:tcPr>
          <w:p w14:paraId="141EA8B7" w14:textId="0AB96BD3" w:rsidR="006A6FFF" w:rsidRPr="00937B0B" w:rsidRDefault="00E24DAB" w:rsidP="00937B0B">
            <w:pPr>
              <w:spacing w:before="40" w:after="40"/>
              <w:rPr>
                <w:b/>
                <w:color w:val="000000" w:themeColor="text1"/>
                <w:sz w:val="28"/>
                <w:szCs w:val="28"/>
              </w:rPr>
            </w:pPr>
            <w:r w:rsidRPr="00937B0B">
              <w:rPr>
                <w:b/>
                <w:color w:val="000000" w:themeColor="text1"/>
                <w:sz w:val="28"/>
                <w:szCs w:val="28"/>
              </w:rPr>
              <w:t>Nộp</w:t>
            </w:r>
            <w:r w:rsidR="006A6FFF" w:rsidRPr="00937B0B">
              <w:rPr>
                <w:b/>
                <w:color w:val="000000" w:themeColor="text1"/>
                <w:sz w:val="28"/>
                <w:szCs w:val="28"/>
              </w:rPr>
              <w:t xml:space="preserve"> hồ sơ TTHC</w:t>
            </w:r>
          </w:p>
        </w:tc>
      </w:tr>
      <w:tr w:rsidR="00EC3D27" w:rsidRPr="00937B0B" w14:paraId="1B30A49C" w14:textId="77777777" w:rsidTr="00041D24">
        <w:trPr>
          <w:trHeight w:val="20"/>
        </w:trPr>
        <w:tc>
          <w:tcPr>
            <w:tcW w:w="9214" w:type="dxa"/>
            <w:gridSpan w:val="6"/>
            <w:vAlign w:val="center"/>
          </w:tcPr>
          <w:p w14:paraId="32845EAB" w14:textId="2615EF5A" w:rsidR="006A6FFF" w:rsidRPr="00937B0B" w:rsidRDefault="00062B02" w:rsidP="00937B0B">
            <w:pPr>
              <w:spacing w:before="40" w:after="40"/>
              <w:rPr>
                <w:color w:val="000000" w:themeColor="text1"/>
                <w:sz w:val="28"/>
                <w:szCs w:val="28"/>
              </w:rPr>
            </w:pPr>
            <w:r w:rsidRPr="00937B0B">
              <w:rPr>
                <w:color w:val="000000" w:themeColor="text1"/>
                <w:sz w:val="28"/>
                <w:szCs w:val="28"/>
              </w:rPr>
              <w:t>Xã tự kiểm tra và lập hồ sơ đề nghị huyện kiểm tra công nhận xã đạt chuẩn phổ cập giáo dục, xóa mù chữ.</w:t>
            </w:r>
          </w:p>
        </w:tc>
      </w:tr>
      <w:tr w:rsidR="00EC3D27" w:rsidRPr="00937B0B" w14:paraId="76D6A7AF" w14:textId="77777777" w:rsidTr="00041D24">
        <w:trPr>
          <w:trHeight w:val="20"/>
        </w:trPr>
        <w:tc>
          <w:tcPr>
            <w:tcW w:w="9214" w:type="dxa"/>
            <w:gridSpan w:val="6"/>
          </w:tcPr>
          <w:p w14:paraId="3427AA06" w14:textId="77777777" w:rsidR="006A6FFF" w:rsidRPr="00937B0B" w:rsidRDefault="006A6FFF"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70B2683E" w14:textId="38FEFE9B"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00062B02" w:rsidRPr="00937B0B">
              <w:rPr>
                <w:color w:val="000000" w:themeColor="text1"/>
                <w:sz w:val="28"/>
                <w:szCs w:val="28"/>
              </w:rPr>
              <w:t>UBND</w:t>
            </w:r>
            <w:r w:rsidR="00C50575" w:rsidRPr="00937B0B">
              <w:rPr>
                <w:color w:val="000000" w:themeColor="text1"/>
                <w:sz w:val="28"/>
                <w:szCs w:val="28"/>
              </w:rPr>
              <w:t xml:space="preserve"> cấp </w:t>
            </w:r>
            <w:r w:rsidR="00062B02" w:rsidRPr="00937B0B">
              <w:rPr>
                <w:color w:val="000000" w:themeColor="text1"/>
                <w:sz w:val="28"/>
                <w:szCs w:val="28"/>
              </w:rPr>
              <w:t xml:space="preserve">xã </w:t>
            </w:r>
            <w:r w:rsidRPr="00937B0B">
              <w:rPr>
                <w:color w:val="000000" w:themeColor="text1"/>
                <w:sz w:val="28"/>
                <w:szCs w:val="28"/>
              </w:rPr>
              <w:t xml:space="preserve">nộp hồ sơ trực tiếp tại </w:t>
            </w:r>
            <w:r w:rsidR="00062B02" w:rsidRPr="00937B0B">
              <w:rPr>
                <w:color w:val="000000" w:themeColor="text1"/>
                <w:sz w:val="28"/>
                <w:szCs w:val="28"/>
              </w:rPr>
              <w:t>Bộ phận Một cửa cấp huyện</w:t>
            </w:r>
          </w:p>
          <w:p w14:paraId="0755F7FB" w14:textId="4B40BB12" w:rsidR="006A6FFF"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062B02" w:rsidRPr="00937B0B">
              <w:rPr>
                <w:color w:val="000000" w:themeColor="text1"/>
                <w:sz w:val="28"/>
                <w:szCs w:val="28"/>
              </w:rPr>
              <w:t>UBND</w:t>
            </w:r>
            <w:r w:rsidR="00C50575" w:rsidRPr="00937B0B">
              <w:rPr>
                <w:color w:val="000000" w:themeColor="text1"/>
                <w:sz w:val="28"/>
                <w:szCs w:val="28"/>
              </w:rPr>
              <w:t xml:space="preserve"> cấ</w:t>
            </w:r>
            <w:r w:rsidR="00062B02" w:rsidRPr="00937B0B">
              <w:rPr>
                <w:color w:val="000000" w:themeColor="text1"/>
                <w:sz w:val="28"/>
                <w:szCs w:val="28"/>
              </w:rPr>
              <w:t>p xã</w:t>
            </w:r>
            <w:r w:rsidRPr="00937B0B">
              <w:rPr>
                <w:color w:val="000000" w:themeColor="text1"/>
                <w:sz w:val="28"/>
                <w:szCs w:val="28"/>
              </w:rPr>
              <w:t xml:space="preserve"> gửi hồ sơ qua dịch vụ Bưu chính, nhân viên bưu chính nộp hồ sơ trực tiếp cho</w:t>
            </w:r>
            <w:r w:rsidR="00062B02" w:rsidRPr="00937B0B">
              <w:rPr>
                <w:color w:val="000000" w:themeColor="text1"/>
                <w:sz w:val="28"/>
                <w:szCs w:val="28"/>
              </w:rPr>
              <w:t xml:space="preserve"> Bộ phận Một cửa cấp huyện</w:t>
            </w:r>
            <w:r w:rsidRPr="00937B0B">
              <w:rPr>
                <w:color w:val="000000" w:themeColor="text1"/>
                <w:sz w:val="28"/>
                <w:szCs w:val="28"/>
              </w:rPr>
              <w:t>.</w:t>
            </w:r>
          </w:p>
          <w:p w14:paraId="08170991" w14:textId="1825D577" w:rsidR="006A6FFF" w:rsidRPr="00937B0B" w:rsidRDefault="006A6FFF" w:rsidP="00937B0B">
            <w:pPr>
              <w:spacing w:before="40" w:after="40"/>
              <w:jc w:val="both"/>
              <w:rPr>
                <w:i/>
                <w:color w:val="000000" w:themeColor="text1"/>
                <w:sz w:val="28"/>
                <w:szCs w:val="28"/>
              </w:rPr>
            </w:pPr>
            <w:r w:rsidRPr="00937B0B">
              <w:rPr>
                <w:color w:val="000000" w:themeColor="text1"/>
                <w:sz w:val="28"/>
                <w:szCs w:val="28"/>
              </w:rPr>
              <w:t>- Qua Dịch vụ công trực tuyến một phần: ngườ</w:t>
            </w:r>
            <w:r w:rsidR="00062B02" w:rsidRPr="00937B0B">
              <w:rPr>
                <w:color w:val="000000" w:themeColor="text1"/>
                <w:sz w:val="28"/>
                <w:szCs w:val="28"/>
              </w:rPr>
              <w:t>i được</w:t>
            </w:r>
            <w:r w:rsidRPr="00937B0B">
              <w:rPr>
                <w:color w:val="000000" w:themeColor="text1"/>
                <w:sz w:val="28"/>
                <w:szCs w:val="28"/>
              </w:rPr>
              <w:t xml:space="preserve"> cử nộp hồ sơ đăng ký/đăng nhập tài khoản, xác thực định danh điện tử và thực hiện quy trình nộp hồ sơ trực tuyến trên Cổng dịch vụ công quốc gia (</w:t>
            </w:r>
            <w:hyperlink r:id="rId52"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53"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EC3D27" w:rsidRPr="00937B0B" w14:paraId="2036F4F9" w14:textId="77777777" w:rsidTr="00041D24">
        <w:trPr>
          <w:trHeight w:val="20"/>
        </w:trPr>
        <w:tc>
          <w:tcPr>
            <w:tcW w:w="9214" w:type="dxa"/>
            <w:gridSpan w:val="6"/>
          </w:tcPr>
          <w:p w14:paraId="23EBE4A1" w14:textId="77777777" w:rsidR="006A6FFF" w:rsidRPr="00937B0B" w:rsidRDefault="006A6FFF"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688C100E" w14:textId="4386F016" w:rsidR="00062B02" w:rsidRPr="00937B0B" w:rsidRDefault="006A6FFF"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Bưu chính: </w:t>
            </w:r>
            <w:r w:rsidR="00062B02" w:rsidRPr="00937B0B">
              <w:rPr>
                <w:color w:val="000000" w:themeColor="text1"/>
                <w:sz w:val="28"/>
                <w:szCs w:val="28"/>
              </w:rPr>
              <w:t>Bộ phận Một cửa cấp huyện</w:t>
            </w:r>
          </w:p>
          <w:p w14:paraId="68E12435" w14:textId="2176E06A" w:rsidR="006A6FFF" w:rsidRPr="00937B0B" w:rsidRDefault="006A6FFF" w:rsidP="00937B0B">
            <w:pPr>
              <w:spacing w:before="40" w:after="40"/>
              <w:rPr>
                <w:color w:val="000000" w:themeColor="text1"/>
                <w:sz w:val="28"/>
                <w:szCs w:val="28"/>
              </w:rPr>
            </w:pPr>
            <w:r w:rsidRPr="00937B0B">
              <w:rPr>
                <w:color w:val="000000" w:themeColor="text1"/>
                <w:sz w:val="28"/>
                <w:szCs w:val="28"/>
              </w:rPr>
              <w:t>- Qua dịch vụ công trực tuyến trên Cổng dịch vụ công quốc gia (</w:t>
            </w:r>
            <w:hyperlink r:id="rId54"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55" w:history="1">
              <w:r w:rsidRPr="00937B0B">
                <w:rPr>
                  <w:rStyle w:val="Hyperlink"/>
                  <w:color w:val="000000" w:themeColor="text1"/>
                  <w:sz w:val="28"/>
                  <w:szCs w:val="28"/>
                </w:rPr>
                <w:t>https://dichvucong.hagiang.gov.vn</w:t>
              </w:r>
            </w:hyperlink>
            <w:r w:rsidRPr="00937B0B">
              <w:rPr>
                <w:color w:val="000000" w:themeColor="text1"/>
                <w:sz w:val="28"/>
                <w:szCs w:val="28"/>
              </w:rPr>
              <w:t>)</w:t>
            </w:r>
          </w:p>
        </w:tc>
      </w:tr>
      <w:tr w:rsidR="00EC3D27" w:rsidRPr="00937B0B" w14:paraId="56D736CA" w14:textId="77777777" w:rsidTr="00041D24">
        <w:trPr>
          <w:trHeight w:val="20"/>
        </w:trPr>
        <w:tc>
          <w:tcPr>
            <w:tcW w:w="9214" w:type="dxa"/>
            <w:gridSpan w:val="6"/>
          </w:tcPr>
          <w:p w14:paraId="7760C7A0" w14:textId="77777777" w:rsidR="006A6FFF" w:rsidRPr="00937B0B" w:rsidRDefault="006A6FF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5CAF749" w14:textId="77777777" w:rsidTr="00041D24">
        <w:trPr>
          <w:trHeight w:val="20"/>
        </w:trPr>
        <w:tc>
          <w:tcPr>
            <w:tcW w:w="713" w:type="dxa"/>
            <w:vMerge w:val="restart"/>
            <w:vAlign w:val="center"/>
          </w:tcPr>
          <w:p w14:paraId="195DD25B"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3F5BA0E9" w14:textId="77777777" w:rsidR="006A6FFF" w:rsidRPr="00937B0B" w:rsidRDefault="006A6FF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807" w:type="dxa"/>
            <w:gridSpan w:val="3"/>
            <w:vAlign w:val="center"/>
          </w:tcPr>
          <w:p w14:paraId="3938D8CC"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54E1CEE5"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061B0DF4" w14:textId="77777777" w:rsidTr="00041D24">
        <w:trPr>
          <w:trHeight w:val="20"/>
        </w:trPr>
        <w:tc>
          <w:tcPr>
            <w:tcW w:w="713" w:type="dxa"/>
            <w:vMerge/>
          </w:tcPr>
          <w:p w14:paraId="067DB265" w14:textId="77777777" w:rsidR="006A6FFF" w:rsidRPr="00937B0B" w:rsidRDefault="006A6FFF" w:rsidP="00937B0B">
            <w:pPr>
              <w:spacing w:before="40" w:after="40"/>
              <w:rPr>
                <w:color w:val="000000" w:themeColor="text1"/>
                <w:sz w:val="28"/>
                <w:szCs w:val="28"/>
              </w:rPr>
            </w:pPr>
          </w:p>
        </w:tc>
        <w:tc>
          <w:tcPr>
            <w:tcW w:w="3398" w:type="dxa"/>
            <w:vMerge/>
          </w:tcPr>
          <w:p w14:paraId="1F317E5F" w14:textId="77777777" w:rsidR="006A6FFF" w:rsidRPr="00937B0B" w:rsidRDefault="006A6FFF" w:rsidP="00937B0B">
            <w:pPr>
              <w:spacing w:before="40" w:after="40"/>
              <w:rPr>
                <w:color w:val="000000" w:themeColor="text1"/>
                <w:sz w:val="28"/>
                <w:szCs w:val="28"/>
              </w:rPr>
            </w:pPr>
          </w:p>
        </w:tc>
        <w:tc>
          <w:tcPr>
            <w:tcW w:w="2268" w:type="dxa"/>
            <w:vAlign w:val="center"/>
          </w:tcPr>
          <w:p w14:paraId="48C9C666" w14:textId="253C15A3"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539" w:type="dxa"/>
            <w:gridSpan w:val="2"/>
            <w:vAlign w:val="center"/>
          </w:tcPr>
          <w:p w14:paraId="7FCD0042" w14:textId="77777777" w:rsidR="006A6FFF" w:rsidRPr="00937B0B" w:rsidRDefault="006A6FFF"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296" w:type="dxa"/>
            <w:vMerge/>
            <w:vAlign w:val="center"/>
          </w:tcPr>
          <w:p w14:paraId="768FCF92" w14:textId="77777777" w:rsidR="006A6FFF" w:rsidRPr="00937B0B" w:rsidRDefault="006A6FFF" w:rsidP="00937B0B">
            <w:pPr>
              <w:spacing w:before="40" w:after="40"/>
              <w:jc w:val="center"/>
              <w:rPr>
                <w:b/>
                <w:color w:val="000000" w:themeColor="text1"/>
                <w:sz w:val="28"/>
                <w:szCs w:val="28"/>
              </w:rPr>
            </w:pPr>
          </w:p>
        </w:tc>
      </w:tr>
      <w:tr w:rsidR="00062B02" w:rsidRPr="00937B0B" w14:paraId="16B7983C" w14:textId="77777777" w:rsidTr="00041D24">
        <w:trPr>
          <w:trHeight w:val="20"/>
        </w:trPr>
        <w:tc>
          <w:tcPr>
            <w:tcW w:w="713" w:type="dxa"/>
            <w:vAlign w:val="center"/>
          </w:tcPr>
          <w:p w14:paraId="56F2EB22" w14:textId="6C1608BF"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4033589C" w14:textId="4A4B7CA4" w:rsidR="00062B02" w:rsidRPr="00937B0B" w:rsidRDefault="00062B02" w:rsidP="00937B0B">
            <w:pPr>
              <w:pStyle w:val="Bodytext40"/>
              <w:tabs>
                <w:tab w:val="left" w:pos="1141"/>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Phiếu điều tra phổ cập giáo dục, xóa mù chữ</w:t>
            </w:r>
          </w:p>
        </w:tc>
        <w:tc>
          <w:tcPr>
            <w:tcW w:w="2268" w:type="dxa"/>
            <w:vAlign w:val="center"/>
          </w:tcPr>
          <w:p w14:paraId="0CDB29AC" w14:textId="22DADFEF" w:rsidR="00062B02" w:rsidRPr="00937B0B" w:rsidRDefault="00062B02"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4EDA6C86" w14:textId="41CD9D41" w:rsidR="00062B02" w:rsidRPr="00937B0B" w:rsidRDefault="00062B02"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2C821DA2" w14:textId="77777777" w:rsidR="00062B02" w:rsidRPr="00937B0B" w:rsidRDefault="00062B02"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062B02" w:rsidRPr="00937B0B" w14:paraId="3AFDD04E" w14:textId="77777777" w:rsidTr="00041D24">
        <w:trPr>
          <w:trHeight w:val="20"/>
        </w:trPr>
        <w:tc>
          <w:tcPr>
            <w:tcW w:w="713" w:type="dxa"/>
            <w:vAlign w:val="center"/>
          </w:tcPr>
          <w:p w14:paraId="1C57FB1C" w14:textId="245A81D2"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2</w:t>
            </w:r>
          </w:p>
        </w:tc>
        <w:tc>
          <w:tcPr>
            <w:tcW w:w="3398" w:type="dxa"/>
            <w:vAlign w:val="center"/>
          </w:tcPr>
          <w:p w14:paraId="76491552" w14:textId="646F20CD" w:rsidR="00062B02" w:rsidRPr="00937B0B" w:rsidRDefault="00062B02"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Sổ theo dõi phổ cập giáo dục, xóa mù chữ</w:t>
            </w:r>
          </w:p>
        </w:tc>
        <w:tc>
          <w:tcPr>
            <w:tcW w:w="2268" w:type="dxa"/>
            <w:vAlign w:val="center"/>
          </w:tcPr>
          <w:p w14:paraId="6CC3D4CF" w14:textId="185F56E1" w:rsidR="00062B02" w:rsidRPr="00937B0B" w:rsidRDefault="00062B02"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2FC80A4D" w14:textId="1C94BC06" w:rsidR="00062B02" w:rsidRPr="00937B0B" w:rsidRDefault="00062B02"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2840049D" w14:textId="77777777"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644A4990" w14:textId="77777777" w:rsidTr="00041D24">
        <w:trPr>
          <w:trHeight w:val="20"/>
        </w:trPr>
        <w:tc>
          <w:tcPr>
            <w:tcW w:w="713" w:type="dxa"/>
            <w:vAlign w:val="center"/>
          </w:tcPr>
          <w:p w14:paraId="362D0EF0" w14:textId="3F3327A3"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3</w:t>
            </w:r>
          </w:p>
        </w:tc>
        <w:tc>
          <w:tcPr>
            <w:tcW w:w="3398" w:type="dxa"/>
            <w:vAlign w:val="center"/>
          </w:tcPr>
          <w:p w14:paraId="76E2479A" w14:textId="2ACD6443" w:rsidR="00062B02" w:rsidRPr="00937B0B" w:rsidRDefault="00062B02" w:rsidP="00937B0B">
            <w:pPr>
              <w:pStyle w:val="Bodytext40"/>
              <w:tabs>
                <w:tab w:val="left" w:pos="1208"/>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Danh sách trẻ em hoàn thành chương trình giáo dục mầm non (đối với phổ cập giáo dục mầm non); danh sách học sinh hoàn thành chương trình giáo dục tiểu học (đối với phổ cập giáo dục tiểu học); danh sách học sinh tốt nghiệp trung học cơ sở; danh sách học sinh có chứng chỉ nghề (đối với phổ cập giáo dục trung học cơ sở); danh sách học viên được công nhận biết chữ theo các mức độ (đối với xóa mù chữ)</w:t>
            </w:r>
          </w:p>
        </w:tc>
        <w:tc>
          <w:tcPr>
            <w:tcW w:w="2268" w:type="dxa"/>
            <w:vAlign w:val="center"/>
          </w:tcPr>
          <w:p w14:paraId="61E1E823" w14:textId="75E97A4F" w:rsidR="00062B02" w:rsidRPr="00937B0B" w:rsidRDefault="00062B02"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32937709" w14:textId="19060F47" w:rsidR="00062B02" w:rsidRPr="00937B0B" w:rsidRDefault="00062B02"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5E4A5275" w14:textId="77777777"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667078F2" w14:textId="77777777" w:rsidTr="00041D24">
        <w:trPr>
          <w:trHeight w:val="20"/>
        </w:trPr>
        <w:tc>
          <w:tcPr>
            <w:tcW w:w="713" w:type="dxa"/>
            <w:vAlign w:val="center"/>
          </w:tcPr>
          <w:p w14:paraId="10F50B35" w14:textId="28846398"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4</w:t>
            </w:r>
          </w:p>
        </w:tc>
        <w:tc>
          <w:tcPr>
            <w:tcW w:w="3398" w:type="dxa"/>
            <w:vAlign w:val="center"/>
          </w:tcPr>
          <w:p w14:paraId="23BBA754" w14:textId="6BA6F0B5" w:rsidR="00062B02" w:rsidRPr="00937B0B" w:rsidRDefault="00062B02"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Báo cáo quá trình thực hiện và kết quả phổ cập giáo dục hoặc xóa mù chữ kèm theo các biểu thống kê</w:t>
            </w:r>
          </w:p>
        </w:tc>
        <w:tc>
          <w:tcPr>
            <w:tcW w:w="2268" w:type="dxa"/>
            <w:vAlign w:val="center"/>
          </w:tcPr>
          <w:p w14:paraId="710F0865" w14:textId="501EEC3A" w:rsidR="00062B02" w:rsidRPr="00937B0B" w:rsidRDefault="00062B02"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68C20473" w14:textId="4D5944E3" w:rsidR="00062B02" w:rsidRPr="00937B0B" w:rsidRDefault="00062B02"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7631900F" w14:textId="77777777"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1C3E9D74" w14:textId="77777777" w:rsidTr="00041D24">
        <w:trPr>
          <w:trHeight w:val="20"/>
        </w:trPr>
        <w:tc>
          <w:tcPr>
            <w:tcW w:w="713" w:type="dxa"/>
            <w:vAlign w:val="center"/>
          </w:tcPr>
          <w:p w14:paraId="34E1DA81" w14:textId="79ED8DB7"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5</w:t>
            </w:r>
          </w:p>
        </w:tc>
        <w:tc>
          <w:tcPr>
            <w:tcW w:w="3398" w:type="dxa"/>
            <w:vAlign w:val="center"/>
          </w:tcPr>
          <w:p w14:paraId="578861AD" w14:textId="7CF7152B" w:rsidR="00062B02" w:rsidRPr="00937B0B" w:rsidRDefault="00062B02"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Biên bản kiểm tra phổ cập giáo dục hoặc xóa mù chữ của huyện đối với xã</w:t>
            </w:r>
          </w:p>
        </w:tc>
        <w:tc>
          <w:tcPr>
            <w:tcW w:w="2268" w:type="dxa"/>
            <w:vAlign w:val="center"/>
          </w:tcPr>
          <w:p w14:paraId="26180962" w14:textId="063B26E7" w:rsidR="00062B02" w:rsidRPr="00937B0B" w:rsidRDefault="00062B02"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032CBEC9" w14:textId="265027DD" w:rsidR="00062B02" w:rsidRPr="00937B0B" w:rsidRDefault="00062B0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669FD1C0" w14:textId="77777777" w:rsidR="00062B02" w:rsidRPr="00937B0B" w:rsidRDefault="00062B02" w:rsidP="00937B0B">
            <w:pPr>
              <w:spacing w:before="40" w:after="40"/>
              <w:jc w:val="center"/>
              <w:rPr>
                <w:color w:val="000000" w:themeColor="text1"/>
                <w:sz w:val="28"/>
                <w:szCs w:val="28"/>
              </w:rPr>
            </w:pPr>
          </w:p>
        </w:tc>
      </w:tr>
      <w:tr w:rsidR="00062B02" w:rsidRPr="00937B0B" w14:paraId="43A864C9" w14:textId="77777777" w:rsidTr="00041D24">
        <w:trPr>
          <w:trHeight w:val="20"/>
        </w:trPr>
        <w:tc>
          <w:tcPr>
            <w:tcW w:w="713" w:type="dxa"/>
            <w:vAlign w:val="center"/>
          </w:tcPr>
          <w:p w14:paraId="23BE4C08" w14:textId="29629AF8"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6</w:t>
            </w:r>
          </w:p>
        </w:tc>
        <w:tc>
          <w:tcPr>
            <w:tcW w:w="3398" w:type="dxa"/>
            <w:vAlign w:val="center"/>
          </w:tcPr>
          <w:p w14:paraId="56779A5C" w14:textId="240EAA95" w:rsidR="00062B02" w:rsidRPr="00937B0B" w:rsidRDefault="00062B02"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công nhận xã đạt chuẩn phổ cập giáo dục hoặc xóa mù chữ</w:t>
            </w:r>
          </w:p>
        </w:tc>
        <w:tc>
          <w:tcPr>
            <w:tcW w:w="2268" w:type="dxa"/>
            <w:vAlign w:val="center"/>
          </w:tcPr>
          <w:p w14:paraId="456991E4" w14:textId="1EB03F34" w:rsidR="00062B02" w:rsidRPr="00937B0B" w:rsidRDefault="00062B02"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 hoặc bản chụp</w:t>
            </w:r>
          </w:p>
        </w:tc>
        <w:tc>
          <w:tcPr>
            <w:tcW w:w="2539" w:type="dxa"/>
            <w:gridSpan w:val="2"/>
            <w:vAlign w:val="center"/>
          </w:tcPr>
          <w:p w14:paraId="7E0EA2D4" w14:textId="6A756AF5" w:rsidR="00062B02" w:rsidRPr="00937B0B" w:rsidRDefault="00062B0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12899867" w14:textId="77777777" w:rsidR="00062B02" w:rsidRPr="00937B0B" w:rsidRDefault="00062B02" w:rsidP="00937B0B">
            <w:pPr>
              <w:spacing w:before="40" w:after="40"/>
              <w:jc w:val="center"/>
              <w:rPr>
                <w:color w:val="000000" w:themeColor="text1"/>
                <w:sz w:val="28"/>
                <w:szCs w:val="28"/>
              </w:rPr>
            </w:pPr>
          </w:p>
        </w:tc>
      </w:tr>
      <w:tr w:rsidR="00062B02" w:rsidRPr="00937B0B" w14:paraId="49AC957B" w14:textId="77777777" w:rsidTr="00041D24">
        <w:trPr>
          <w:trHeight w:val="20"/>
        </w:trPr>
        <w:tc>
          <w:tcPr>
            <w:tcW w:w="9214" w:type="dxa"/>
            <w:gridSpan w:val="6"/>
            <w:vAlign w:val="center"/>
          </w:tcPr>
          <w:p w14:paraId="0321FB26" w14:textId="3A1BBE9F" w:rsidR="00062B02" w:rsidRPr="00937B0B" w:rsidRDefault="00062B02" w:rsidP="00937B0B">
            <w:pPr>
              <w:spacing w:before="40" w:after="40"/>
              <w:jc w:val="both"/>
              <w:rPr>
                <w:color w:val="000000" w:themeColor="text1"/>
                <w:sz w:val="28"/>
                <w:szCs w:val="28"/>
              </w:rPr>
            </w:pPr>
            <w:r w:rsidRPr="00937B0B">
              <w:rPr>
                <w:color w:val="000000" w:themeColor="text1"/>
                <w:sz w:val="28"/>
                <w:szCs w:val="28"/>
              </w:rPr>
              <w:t>Số lượng hồ sơ: 01</w:t>
            </w:r>
          </w:p>
        </w:tc>
      </w:tr>
      <w:tr w:rsidR="00062B02" w:rsidRPr="00937B0B" w14:paraId="707A3E4A" w14:textId="77777777" w:rsidTr="00041D24">
        <w:trPr>
          <w:trHeight w:val="20"/>
        </w:trPr>
        <w:tc>
          <w:tcPr>
            <w:tcW w:w="713" w:type="dxa"/>
            <w:vAlign w:val="center"/>
          </w:tcPr>
          <w:p w14:paraId="01F34A58" w14:textId="68C9A336"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3.2</w:t>
            </w:r>
          </w:p>
        </w:tc>
        <w:tc>
          <w:tcPr>
            <w:tcW w:w="3398" w:type="dxa"/>
            <w:vAlign w:val="center"/>
          </w:tcPr>
          <w:p w14:paraId="6D77BC87" w14:textId="199080B4" w:rsidR="00062B02" w:rsidRPr="00937B0B" w:rsidRDefault="00062B02" w:rsidP="00937B0B">
            <w:pPr>
              <w:pStyle w:val="Bodytext40"/>
              <w:tabs>
                <w:tab w:val="left" w:pos="1122"/>
              </w:tabs>
              <w:spacing w:before="40" w:after="40" w:line="240" w:lineRule="auto"/>
              <w:ind w:firstLine="0"/>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Tiếp nhận hồ sơ TTHC</w:t>
            </w:r>
          </w:p>
        </w:tc>
        <w:tc>
          <w:tcPr>
            <w:tcW w:w="2268" w:type="dxa"/>
            <w:vAlign w:val="center"/>
          </w:tcPr>
          <w:p w14:paraId="2588677B" w14:textId="77777777" w:rsidR="00062B02" w:rsidRPr="00937B0B" w:rsidRDefault="00062B02" w:rsidP="00937B0B">
            <w:pPr>
              <w:spacing w:before="40" w:after="40"/>
              <w:rPr>
                <w:b/>
                <w:color w:val="000000" w:themeColor="text1"/>
                <w:sz w:val="28"/>
                <w:szCs w:val="28"/>
                <w:shd w:val="clear" w:color="auto" w:fill="FFFFFF"/>
              </w:rPr>
            </w:pPr>
          </w:p>
        </w:tc>
        <w:tc>
          <w:tcPr>
            <w:tcW w:w="2539" w:type="dxa"/>
            <w:gridSpan w:val="2"/>
            <w:vAlign w:val="center"/>
          </w:tcPr>
          <w:p w14:paraId="7CF69B64" w14:textId="77777777" w:rsidR="00062B02" w:rsidRPr="00937B0B" w:rsidRDefault="00062B02" w:rsidP="00937B0B">
            <w:pPr>
              <w:spacing w:before="40" w:after="40"/>
              <w:rPr>
                <w:b/>
                <w:color w:val="000000" w:themeColor="text1"/>
                <w:sz w:val="28"/>
                <w:szCs w:val="28"/>
              </w:rPr>
            </w:pPr>
          </w:p>
        </w:tc>
        <w:tc>
          <w:tcPr>
            <w:tcW w:w="296" w:type="dxa"/>
            <w:vAlign w:val="center"/>
          </w:tcPr>
          <w:p w14:paraId="1BB456FF" w14:textId="77777777" w:rsidR="00062B02" w:rsidRPr="00937B0B" w:rsidRDefault="00062B02" w:rsidP="00937B0B">
            <w:pPr>
              <w:spacing w:before="40" w:after="40"/>
              <w:jc w:val="center"/>
              <w:rPr>
                <w:b/>
                <w:color w:val="000000" w:themeColor="text1"/>
                <w:sz w:val="28"/>
                <w:szCs w:val="28"/>
              </w:rPr>
            </w:pPr>
          </w:p>
        </w:tc>
      </w:tr>
      <w:tr w:rsidR="00062B02" w:rsidRPr="00937B0B" w14:paraId="0DB9E6E5" w14:textId="77777777" w:rsidTr="00041D24">
        <w:trPr>
          <w:trHeight w:val="20"/>
        </w:trPr>
        <w:tc>
          <w:tcPr>
            <w:tcW w:w="9214" w:type="dxa"/>
            <w:gridSpan w:val="6"/>
            <w:vAlign w:val="center"/>
          </w:tcPr>
          <w:p w14:paraId="1913B72F" w14:textId="77777777" w:rsidR="00062B02" w:rsidRPr="00937B0B" w:rsidRDefault="00062B02"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Công chức trực Bộ phận Một cửa tiếp nhận hồ sơ </w:t>
            </w:r>
            <w:r w:rsidRPr="00937B0B">
              <w:rPr>
                <w:rFonts w:eastAsia="Arial"/>
                <w:iCs/>
                <w:color w:val="000000" w:themeColor="text1"/>
                <w:sz w:val="28"/>
                <w:szCs w:val="28"/>
              </w:rPr>
              <w:t>TTGDTX</w:t>
            </w:r>
            <w:r w:rsidRPr="00937B0B">
              <w:rPr>
                <w:color w:val="000000" w:themeColor="text1"/>
                <w:sz w:val="28"/>
                <w:szCs w:val="28"/>
              </w:rPr>
              <w:t xml:space="preserve"> hoặc nhân viên bưu chính nộp tại trung tâm Phục vụ hành chính công. Trường hợp hồ sơ chưa đầy đủ, chưa chính xác theo quy định, cán bộ Một cửa phải hướng dẫn </w:t>
            </w:r>
            <w:r w:rsidRPr="00937B0B">
              <w:rPr>
                <w:rFonts w:eastAsia="Arial"/>
                <w:iCs/>
                <w:color w:val="000000" w:themeColor="text1"/>
                <w:sz w:val="28"/>
                <w:szCs w:val="28"/>
              </w:rPr>
              <w:t>TTGDTX</w:t>
            </w:r>
            <w:r w:rsidRPr="00937B0B">
              <w:rPr>
                <w:color w:val="000000" w:themeColor="text1"/>
                <w:sz w:val="28"/>
                <w:szCs w:val="28"/>
              </w:rPr>
              <w:t xml:space="preserve"> bổ sung, hoàn thiện hồ sơ theo quy định và nêu rõ lý do theo mẫu Phiếu yêu cầu bổ sung, hoàn thiện hồ sơ;</w:t>
            </w:r>
          </w:p>
          <w:p w14:paraId="246738BA" w14:textId="77777777" w:rsidR="00062B02" w:rsidRPr="00937B0B" w:rsidRDefault="00062B02"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6F80952" w14:textId="77777777" w:rsidR="00062B02" w:rsidRPr="00937B0B" w:rsidRDefault="00062B02"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195C8729" w14:textId="148A48C9" w:rsidR="00062B02" w:rsidRPr="00937B0B" w:rsidRDefault="00062B02" w:rsidP="00937B0B">
            <w:pPr>
              <w:spacing w:before="40" w:after="40"/>
              <w:jc w:val="both"/>
              <w:rPr>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Hệ thống thông tin giải quyết TTHC tỉnh và kiểm tra hồ sơ điện tử </w:t>
            </w:r>
            <w:r w:rsidRPr="00937B0B">
              <w:rPr>
                <w:rFonts w:eastAsia="Arial"/>
                <w:iCs/>
                <w:color w:val="000000" w:themeColor="text1"/>
                <w:sz w:val="28"/>
                <w:szCs w:val="28"/>
              </w:rPr>
              <w:t>TTGDTX</w:t>
            </w:r>
            <w:r w:rsidRPr="00937B0B">
              <w:rPr>
                <w:rFonts w:eastAsia="Arial"/>
                <w:color w:val="000000" w:themeColor="text1"/>
                <w:sz w:val="28"/>
                <w:szCs w:val="28"/>
                <w:lang w:val="vi-VN"/>
              </w:rPr>
              <w:t xml:space="preserve">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w:t>
            </w:r>
            <w:r w:rsidRPr="00937B0B">
              <w:rPr>
                <w:rFonts w:eastAsia="Arial"/>
                <w:iCs/>
                <w:color w:val="000000" w:themeColor="text1"/>
                <w:sz w:val="28"/>
                <w:szCs w:val="28"/>
              </w:rPr>
              <w:t>TTGDTX</w:t>
            </w:r>
            <w:r w:rsidRPr="00937B0B">
              <w:rPr>
                <w:rFonts w:eastAsia="Arial"/>
                <w:color w:val="000000" w:themeColor="text1"/>
                <w:sz w:val="28"/>
                <w:szCs w:val="28"/>
                <w:lang w:val="vi-VN"/>
              </w:rPr>
              <w:t xml:space="preserve"> nhân biết thông qua tài khoản của </w:t>
            </w:r>
            <w:r w:rsidRPr="00937B0B">
              <w:rPr>
                <w:rFonts w:eastAsia="Arial"/>
                <w:iCs/>
                <w:color w:val="000000" w:themeColor="text1"/>
                <w:sz w:val="28"/>
                <w:szCs w:val="28"/>
              </w:rPr>
              <w:t>TTGDTX</w:t>
            </w:r>
            <w:r w:rsidRPr="00937B0B">
              <w:rPr>
                <w:rFonts w:eastAsia="Arial"/>
                <w:color w:val="000000" w:themeColor="text1"/>
                <w:sz w:val="28"/>
                <w:szCs w:val="28"/>
                <w:lang w:val="vi-VN"/>
              </w:rPr>
              <w:t xml:space="preserve"> trên Cổng dịch vụ công quốc gia, Cổng dịch vụ công cấp tỉnh, các kênh thông tin tổ chức, cá nhân đăng ký và hướng dẫn đầy đủ, cụ thể một lần để </w:t>
            </w:r>
            <w:r w:rsidRPr="00937B0B">
              <w:rPr>
                <w:rFonts w:eastAsia="Arial"/>
                <w:iCs/>
                <w:color w:val="000000" w:themeColor="text1"/>
                <w:sz w:val="28"/>
                <w:szCs w:val="28"/>
              </w:rPr>
              <w:t>TTGDTX</w:t>
            </w:r>
            <w:r w:rsidRPr="00937B0B">
              <w:rPr>
                <w:rFonts w:eastAsia="Arial"/>
                <w:color w:val="000000" w:themeColor="text1"/>
                <w:sz w:val="28"/>
                <w:szCs w:val="28"/>
                <w:lang w:val="vi-VN"/>
              </w:rPr>
              <w:t xml:space="preserve"> bổ sung đầy đủ hồ sơ theo yêu cầu.</w:t>
            </w:r>
          </w:p>
        </w:tc>
      </w:tr>
      <w:tr w:rsidR="00062B02" w:rsidRPr="00937B0B" w14:paraId="07ACE6D5" w14:textId="77777777" w:rsidTr="00041D24">
        <w:trPr>
          <w:trHeight w:val="20"/>
        </w:trPr>
        <w:tc>
          <w:tcPr>
            <w:tcW w:w="713" w:type="dxa"/>
            <w:vAlign w:val="center"/>
          </w:tcPr>
          <w:p w14:paraId="777DCC59" w14:textId="13FDFB55" w:rsidR="00062B02" w:rsidRPr="00937B0B" w:rsidRDefault="001647F8" w:rsidP="00937B0B">
            <w:pPr>
              <w:spacing w:before="40" w:after="40"/>
              <w:jc w:val="center"/>
              <w:rPr>
                <w:b/>
                <w:color w:val="000000" w:themeColor="text1"/>
                <w:sz w:val="28"/>
                <w:szCs w:val="28"/>
              </w:rPr>
            </w:pPr>
            <w:r w:rsidRPr="00937B0B">
              <w:rPr>
                <w:b/>
                <w:color w:val="000000" w:themeColor="text1"/>
                <w:sz w:val="28"/>
                <w:szCs w:val="28"/>
              </w:rPr>
              <w:t>3.3</w:t>
            </w:r>
          </w:p>
        </w:tc>
        <w:tc>
          <w:tcPr>
            <w:tcW w:w="3398" w:type="dxa"/>
            <w:vAlign w:val="center"/>
          </w:tcPr>
          <w:p w14:paraId="30156739" w14:textId="78A7B3F3" w:rsidR="00062B02" w:rsidRPr="00937B0B" w:rsidRDefault="001647F8" w:rsidP="00937B0B">
            <w:pPr>
              <w:pStyle w:val="Bodytext40"/>
              <w:tabs>
                <w:tab w:val="left" w:pos="1122"/>
              </w:tabs>
              <w:spacing w:before="40" w:after="40" w:line="240" w:lineRule="auto"/>
              <w:ind w:firstLine="0"/>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Giải quyết hồ sơ TTHC</w:t>
            </w:r>
          </w:p>
        </w:tc>
        <w:tc>
          <w:tcPr>
            <w:tcW w:w="2268" w:type="dxa"/>
            <w:vAlign w:val="center"/>
          </w:tcPr>
          <w:p w14:paraId="4025B6F8" w14:textId="77777777" w:rsidR="00062B02" w:rsidRPr="00937B0B" w:rsidRDefault="00062B02" w:rsidP="00937B0B">
            <w:pPr>
              <w:spacing w:before="40" w:after="40"/>
              <w:rPr>
                <w:b/>
                <w:color w:val="000000" w:themeColor="text1"/>
                <w:sz w:val="28"/>
                <w:szCs w:val="28"/>
                <w:shd w:val="clear" w:color="auto" w:fill="FFFFFF"/>
              </w:rPr>
            </w:pPr>
          </w:p>
        </w:tc>
        <w:tc>
          <w:tcPr>
            <w:tcW w:w="2539" w:type="dxa"/>
            <w:gridSpan w:val="2"/>
            <w:vAlign w:val="center"/>
          </w:tcPr>
          <w:p w14:paraId="01E929F4" w14:textId="77777777" w:rsidR="00062B02" w:rsidRPr="00937B0B" w:rsidRDefault="00062B02" w:rsidP="00937B0B">
            <w:pPr>
              <w:spacing w:before="40" w:after="40"/>
              <w:rPr>
                <w:b/>
                <w:color w:val="000000" w:themeColor="text1"/>
                <w:sz w:val="28"/>
                <w:szCs w:val="28"/>
              </w:rPr>
            </w:pPr>
          </w:p>
        </w:tc>
        <w:tc>
          <w:tcPr>
            <w:tcW w:w="296" w:type="dxa"/>
            <w:vAlign w:val="center"/>
          </w:tcPr>
          <w:p w14:paraId="68FB31A8" w14:textId="77777777" w:rsidR="00062B02" w:rsidRPr="00937B0B" w:rsidRDefault="00062B02" w:rsidP="00937B0B">
            <w:pPr>
              <w:spacing w:before="40" w:after="40"/>
              <w:jc w:val="center"/>
              <w:rPr>
                <w:b/>
                <w:color w:val="000000" w:themeColor="text1"/>
                <w:sz w:val="28"/>
                <w:szCs w:val="28"/>
              </w:rPr>
            </w:pPr>
          </w:p>
        </w:tc>
      </w:tr>
      <w:tr w:rsidR="00062B02" w:rsidRPr="00937B0B" w14:paraId="4BBE48B4" w14:textId="77777777" w:rsidTr="00041D24">
        <w:trPr>
          <w:trHeight w:val="20"/>
        </w:trPr>
        <w:tc>
          <w:tcPr>
            <w:tcW w:w="9214" w:type="dxa"/>
            <w:gridSpan w:val="6"/>
            <w:vAlign w:val="center"/>
          </w:tcPr>
          <w:p w14:paraId="5ADC2D2F" w14:textId="37BFE533" w:rsidR="00062B02" w:rsidRPr="00937B0B" w:rsidRDefault="001647F8" w:rsidP="00937B0B">
            <w:pPr>
              <w:spacing w:before="40" w:after="40"/>
              <w:jc w:val="both"/>
              <w:rPr>
                <w:color w:val="000000" w:themeColor="text1"/>
                <w:sz w:val="28"/>
                <w:szCs w:val="28"/>
              </w:rPr>
            </w:pPr>
            <w:r w:rsidRPr="00937B0B">
              <w:rPr>
                <w:color w:val="000000" w:themeColor="text1"/>
                <w:sz w:val="28"/>
                <w:szCs w:val="28"/>
              </w:rPr>
              <w:t xml:space="preserve">Bước 1: </w:t>
            </w:r>
            <w:r w:rsidR="00062B02" w:rsidRPr="00937B0B">
              <w:rPr>
                <w:color w:val="000000" w:themeColor="text1"/>
                <w:sz w:val="28"/>
                <w:szCs w:val="28"/>
              </w:rPr>
              <w:t>UBND cấp huyện đề nghị Công nhận huyện đạt chuẩn phổ cập giáo dục, xoá mù chữ và hồ sơ theo quy định đến Sở Giáo dục và Đào tạo;</w:t>
            </w:r>
          </w:p>
        </w:tc>
      </w:tr>
      <w:tr w:rsidR="00062B02" w:rsidRPr="00937B0B" w14:paraId="006BB396" w14:textId="77777777" w:rsidTr="00041D24">
        <w:trPr>
          <w:trHeight w:val="20"/>
        </w:trPr>
        <w:tc>
          <w:tcPr>
            <w:tcW w:w="9214" w:type="dxa"/>
            <w:gridSpan w:val="6"/>
          </w:tcPr>
          <w:p w14:paraId="21BA3ABA" w14:textId="0EBBFBC1" w:rsidR="00062B02" w:rsidRPr="00937B0B" w:rsidRDefault="00062B02"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hoặc trực tiếp</w:t>
            </w:r>
          </w:p>
        </w:tc>
      </w:tr>
      <w:tr w:rsidR="00062B02" w:rsidRPr="00937B0B" w14:paraId="651C7AF7" w14:textId="77777777" w:rsidTr="00041D24">
        <w:trPr>
          <w:trHeight w:val="20"/>
        </w:trPr>
        <w:tc>
          <w:tcPr>
            <w:tcW w:w="9214" w:type="dxa"/>
            <w:gridSpan w:val="6"/>
          </w:tcPr>
          <w:p w14:paraId="347E1C9D" w14:textId="0A2CDBD7" w:rsidR="00062B02" w:rsidRPr="00937B0B" w:rsidRDefault="00062B02" w:rsidP="00937B0B">
            <w:pPr>
              <w:spacing w:before="40" w:after="40"/>
              <w:jc w:val="both"/>
              <w:rPr>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tỉnh.</w:t>
            </w:r>
          </w:p>
        </w:tc>
      </w:tr>
      <w:tr w:rsidR="00062B02" w:rsidRPr="00937B0B" w14:paraId="2C6AAA5F" w14:textId="77777777" w:rsidTr="00041D24">
        <w:trPr>
          <w:trHeight w:val="20"/>
        </w:trPr>
        <w:tc>
          <w:tcPr>
            <w:tcW w:w="9214" w:type="dxa"/>
            <w:gridSpan w:val="6"/>
            <w:vAlign w:val="center"/>
          </w:tcPr>
          <w:p w14:paraId="44A5EC65" w14:textId="75FA7974" w:rsidR="00062B02" w:rsidRPr="00937B0B" w:rsidRDefault="00062B02" w:rsidP="00937B0B">
            <w:pPr>
              <w:spacing w:before="40" w:after="40"/>
              <w:jc w:val="both"/>
              <w:rPr>
                <w:color w:val="000000" w:themeColor="text1"/>
                <w:sz w:val="28"/>
                <w:szCs w:val="28"/>
              </w:rPr>
            </w:pPr>
            <w:r w:rsidRPr="00937B0B">
              <w:rPr>
                <w:i/>
                <w:color w:val="000000" w:themeColor="text1"/>
                <w:sz w:val="28"/>
                <w:szCs w:val="28"/>
              </w:rPr>
              <w:t>Thành phần hồ sơ:</w:t>
            </w:r>
          </w:p>
        </w:tc>
      </w:tr>
      <w:tr w:rsidR="00062B02" w:rsidRPr="00937B0B" w14:paraId="631A36D0" w14:textId="77777777" w:rsidTr="00041D24">
        <w:trPr>
          <w:trHeight w:val="20"/>
        </w:trPr>
        <w:tc>
          <w:tcPr>
            <w:tcW w:w="713" w:type="dxa"/>
            <w:vMerge w:val="restart"/>
            <w:vAlign w:val="center"/>
          </w:tcPr>
          <w:p w14:paraId="1E7B9206" w14:textId="33FB2171" w:rsidR="00062B02" w:rsidRPr="00937B0B" w:rsidRDefault="00062B02"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059DB9FD" w14:textId="443EB5C8" w:rsidR="00062B02" w:rsidRPr="00937B0B" w:rsidRDefault="00062B02"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b/>
                <w:bCs/>
                <w:color w:val="000000" w:themeColor="text1"/>
                <w:sz w:val="28"/>
              </w:rPr>
              <w:t>Tên thành phần hồ sơ</w:t>
            </w:r>
          </w:p>
        </w:tc>
        <w:tc>
          <w:tcPr>
            <w:tcW w:w="4807" w:type="dxa"/>
            <w:gridSpan w:val="3"/>
            <w:vAlign w:val="center"/>
          </w:tcPr>
          <w:p w14:paraId="60BC5732" w14:textId="587A7AA9"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346A0A4F" w14:textId="265A7ADD"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Số lượng</w:t>
            </w:r>
          </w:p>
        </w:tc>
      </w:tr>
      <w:tr w:rsidR="00062B02" w:rsidRPr="00937B0B" w14:paraId="12E8FCFE" w14:textId="77777777" w:rsidTr="00041D24">
        <w:trPr>
          <w:trHeight w:val="20"/>
        </w:trPr>
        <w:tc>
          <w:tcPr>
            <w:tcW w:w="713" w:type="dxa"/>
            <w:vMerge/>
          </w:tcPr>
          <w:p w14:paraId="75B80DE2" w14:textId="77777777" w:rsidR="00062B02" w:rsidRPr="00937B0B" w:rsidRDefault="00062B02" w:rsidP="00937B0B">
            <w:pPr>
              <w:spacing w:before="40" w:after="40"/>
              <w:jc w:val="center"/>
              <w:rPr>
                <w:color w:val="000000" w:themeColor="text1"/>
                <w:sz w:val="28"/>
                <w:szCs w:val="28"/>
              </w:rPr>
            </w:pPr>
          </w:p>
        </w:tc>
        <w:tc>
          <w:tcPr>
            <w:tcW w:w="3398" w:type="dxa"/>
            <w:vMerge/>
          </w:tcPr>
          <w:p w14:paraId="30F98F10" w14:textId="77777777" w:rsidR="00062B02" w:rsidRPr="00937B0B" w:rsidRDefault="00062B02"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p>
        </w:tc>
        <w:tc>
          <w:tcPr>
            <w:tcW w:w="2268" w:type="dxa"/>
            <w:vAlign w:val="center"/>
          </w:tcPr>
          <w:p w14:paraId="70F22B4E" w14:textId="52188ECC" w:rsidR="00062B02" w:rsidRPr="00937B0B" w:rsidRDefault="00062B02" w:rsidP="00937B0B">
            <w:pPr>
              <w:spacing w:before="40" w:after="40"/>
              <w:rPr>
                <w:color w:val="000000" w:themeColor="text1"/>
                <w:sz w:val="28"/>
                <w:szCs w:val="28"/>
                <w:shd w:val="clear" w:color="auto" w:fill="FFFFFF"/>
              </w:rPr>
            </w:pPr>
            <w:r w:rsidRPr="00937B0B">
              <w:rPr>
                <w:b/>
                <w:color w:val="000000" w:themeColor="text1"/>
                <w:sz w:val="28"/>
                <w:szCs w:val="28"/>
              </w:rPr>
              <w:t>Gửi trực tiếp hoặc qua DVBưu chính</w:t>
            </w:r>
          </w:p>
        </w:tc>
        <w:tc>
          <w:tcPr>
            <w:tcW w:w="2539" w:type="dxa"/>
            <w:gridSpan w:val="2"/>
            <w:vAlign w:val="center"/>
          </w:tcPr>
          <w:p w14:paraId="15744F04" w14:textId="66B1175F" w:rsidR="00062B02" w:rsidRPr="00937B0B" w:rsidRDefault="00062B02" w:rsidP="00937B0B">
            <w:pPr>
              <w:spacing w:before="40" w:after="40"/>
              <w:rPr>
                <w:color w:val="000000" w:themeColor="text1"/>
                <w:sz w:val="28"/>
                <w:szCs w:val="28"/>
              </w:rPr>
            </w:pPr>
            <w:r w:rsidRPr="00937B0B">
              <w:rPr>
                <w:b/>
                <w:color w:val="000000" w:themeColor="text1"/>
                <w:sz w:val="28"/>
                <w:szCs w:val="28"/>
              </w:rPr>
              <w:t>Gửi  liên thông</w:t>
            </w:r>
          </w:p>
        </w:tc>
        <w:tc>
          <w:tcPr>
            <w:tcW w:w="296" w:type="dxa"/>
            <w:vMerge/>
            <w:vAlign w:val="center"/>
          </w:tcPr>
          <w:p w14:paraId="2A0813B6" w14:textId="77777777" w:rsidR="00062B02" w:rsidRPr="00937B0B" w:rsidRDefault="00062B02" w:rsidP="00937B0B">
            <w:pPr>
              <w:spacing w:before="40" w:after="40"/>
              <w:jc w:val="center"/>
              <w:rPr>
                <w:color w:val="000000" w:themeColor="text1"/>
                <w:sz w:val="28"/>
                <w:szCs w:val="28"/>
              </w:rPr>
            </w:pPr>
          </w:p>
        </w:tc>
      </w:tr>
      <w:tr w:rsidR="00062B02" w:rsidRPr="00937B0B" w14:paraId="33802475" w14:textId="77777777" w:rsidTr="00041D24">
        <w:trPr>
          <w:trHeight w:val="20"/>
        </w:trPr>
        <w:tc>
          <w:tcPr>
            <w:tcW w:w="713" w:type="dxa"/>
            <w:vAlign w:val="center"/>
          </w:tcPr>
          <w:p w14:paraId="06E6777C" w14:textId="0AC901B9"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52829342" w14:textId="5C53DAB1" w:rsidR="00062B02" w:rsidRPr="00937B0B" w:rsidRDefault="00062B02"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đề nghị công nhận  huyện đạt chuẩn phổ cập giáo dục, xóa mù chữ</w:t>
            </w:r>
          </w:p>
        </w:tc>
        <w:tc>
          <w:tcPr>
            <w:tcW w:w="2268" w:type="dxa"/>
            <w:vAlign w:val="center"/>
          </w:tcPr>
          <w:p w14:paraId="76582231" w14:textId="17F992E4" w:rsidR="00062B02" w:rsidRPr="00937B0B" w:rsidRDefault="00062B02"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2E249C20" w14:textId="5C84FF75" w:rsidR="00062B02" w:rsidRPr="00937B0B" w:rsidRDefault="00062B0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4D8647DF" w14:textId="7549020B"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0B2FD1E9" w14:textId="77777777" w:rsidTr="00041D24">
        <w:trPr>
          <w:trHeight w:val="20"/>
        </w:trPr>
        <w:tc>
          <w:tcPr>
            <w:tcW w:w="713" w:type="dxa"/>
            <w:vAlign w:val="center"/>
          </w:tcPr>
          <w:p w14:paraId="600C28EF" w14:textId="0CE05856"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2</w:t>
            </w:r>
          </w:p>
        </w:tc>
        <w:tc>
          <w:tcPr>
            <w:tcW w:w="3398" w:type="dxa"/>
            <w:vAlign w:val="center"/>
          </w:tcPr>
          <w:p w14:paraId="4D8B4E29" w14:textId="15A983EE" w:rsidR="00062B02" w:rsidRPr="00937B0B" w:rsidRDefault="00062B02"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Báo cáo quá trình thực hiện và kết quả phổ cập giáo dục hoặc xóa mù chữ kèm theo các biểu thống kê.</w:t>
            </w:r>
          </w:p>
        </w:tc>
        <w:tc>
          <w:tcPr>
            <w:tcW w:w="2268" w:type="dxa"/>
            <w:vAlign w:val="center"/>
          </w:tcPr>
          <w:p w14:paraId="744265F7" w14:textId="23370D24" w:rsidR="00062B02" w:rsidRPr="00937B0B" w:rsidRDefault="00062B02"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324EA43A" w14:textId="11FFE317" w:rsidR="00062B02" w:rsidRPr="00937B0B" w:rsidRDefault="00062B0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0DFF0357" w14:textId="20B7A7FF"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1B30E1E2" w14:textId="77777777" w:rsidTr="00041D24">
        <w:trPr>
          <w:trHeight w:val="20"/>
        </w:trPr>
        <w:tc>
          <w:tcPr>
            <w:tcW w:w="713" w:type="dxa"/>
            <w:vAlign w:val="center"/>
          </w:tcPr>
          <w:p w14:paraId="3F633CD6" w14:textId="40B4B5C8"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3</w:t>
            </w:r>
          </w:p>
        </w:tc>
        <w:tc>
          <w:tcPr>
            <w:tcW w:w="3398" w:type="dxa"/>
            <w:vAlign w:val="center"/>
          </w:tcPr>
          <w:p w14:paraId="6FAE92D1" w14:textId="77777777" w:rsidR="00062B02" w:rsidRPr="00937B0B" w:rsidRDefault="00062B02"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Biên bản kiểm tra phổ cập giáo dục hoặc xóa mù chữ của huyện đối với xã.</w:t>
            </w:r>
          </w:p>
          <w:p w14:paraId="5D21B987" w14:textId="77777777" w:rsidR="00062B02" w:rsidRPr="00937B0B" w:rsidRDefault="00062B02"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p>
        </w:tc>
        <w:tc>
          <w:tcPr>
            <w:tcW w:w="2268" w:type="dxa"/>
            <w:vAlign w:val="center"/>
          </w:tcPr>
          <w:p w14:paraId="71D75D70" w14:textId="174361FA" w:rsidR="00062B02" w:rsidRPr="00937B0B" w:rsidRDefault="00062B02"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6E287304" w14:textId="0F1265A7" w:rsidR="00062B02" w:rsidRPr="00937B0B" w:rsidRDefault="00062B0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20D15EDC" w14:textId="4FD26320"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1DE25858" w14:textId="77777777" w:rsidTr="00041D24">
        <w:trPr>
          <w:trHeight w:val="20"/>
        </w:trPr>
        <w:tc>
          <w:tcPr>
            <w:tcW w:w="713" w:type="dxa"/>
            <w:vAlign w:val="center"/>
          </w:tcPr>
          <w:p w14:paraId="61C46651" w14:textId="5531A9F3"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4</w:t>
            </w:r>
          </w:p>
        </w:tc>
        <w:tc>
          <w:tcPr>
            <w:tcW w:w="3398" w:type="dxa"/>
            <w:vAlign w:val="center"/>
          </w:tcPr>
          <w:p w14:paraId="469622A4" w14:textId="6D51BB9F" w:rsidR="00062B02" w:rsidRPr="00937B0B" w:rsidRDefault="00062B02"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Quyết định công nhận xã đạt chuẩn phổ cập giáo dục hoặc xóa mù chữ.</w:t>
            </w:r>
          </w:p>
        </w:tc>
        <w:tc>
          <w:tcPr>
            <w:tcW w:w="2268" w:type="dxa"/>
            <w:vAlign w:val="center"/>
          </w:tcPr>
          <w:p w14:paraId="08BBD907" w14:textId="7397B5A0" w:rsidR="00062B02" w:rsidRPr="00937B0B" w:rsidRDefault="00062B02"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 hoặc bản chụp</w:t>
            </w:r>
          </w:p>
        </w:tc>
        <w:tc>
          <w:tcPr>
            <w:tcW w:w="2539" w:type="dxa"/>
            <w:gridSpan w:val="2"/>
            <w:vAlign w:val="center"/>
          </w:tcPr>
          <w:p w14:paraId="2981A727" w14:textId="1E1FA680" w:rsidR="00062B02" w:rsidRPr="00937B0B" w:rsidRDefault="00062B0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6DF65330" w14:textId="3F433B37"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3872D368" w14:textId="77777777" w:rsidTr="00041D24">
        <w:trPr>
          <w:trHeight w:val="20"/>
        </w:trPr>
        <w:tc>
          <w:tcPr>
            <w:tcW w:w="9214" w:type="dxa"/>
            <w:gridSpan w:val="6"/>
          </w:tcPr>
          <w:p w14:paraId="29BC50C1" w14:textId="46C6344C" w:rsidR="00062B02" w:rsidRPr="00937B0B" w:rsidRDefault="00062B02" w:rsidP="00937B0B">
            <w:pPr>
              <w:spacing w:before="40" w:after="40"/>
              <w:rPr>
                <w:color w:val="000000" w:themeColor="text1"/>
                <w:sz w:val="28"/>
                <w:szCs w:val="28"/>
              </w:rPr>
            </w:pPr>
            <w:r w:rsidRPr="00937B0B">
              <w:rPr>
                <w:b/>
                <w:i/>
                <w:color w:val="000000" w:themeColor="text1"/>
                <w:sz w:val="28"/>
                <w:szCs w:val="28"/>
              </w:rPr>
              <w:t xml:space="preserve">Bước </w:t>
            </w:r>
            <w:r w:rsidR="001647F8" w:rsidRPr="00937B0B">
              <w:rPr>
                <w:b/>
                <w:i/>
                <w:color w:val="000000" w:themeColor="text1"/>
                <w:sz w:val="28"/>
                <w:szCs w:val="28"/>
              </w:rPr>
              <w:t>2</w:t>
            </w:r>
            <w:r w:rsidRPr="00937B0B">
              <w:rPr>
                <w:b/>
                <w:i/>
                <w:color w:val="000000" w:themeColor="text1"/>
                <w:sz w:val="28"/>
                <w:szCs w:val="28"/>
              </w:rPr>
              <w:t>:</w:t>
            </w:r>
            <w:r w:rsidRPr="00937B0B">
              <w:rPr>
                <w:color w:val="000000" w:themeColor="text1"/>
                <w:sz w:val="28"/>
                <w:szCs w:val="28"/>
              </w:rPr>
              <w:t xml:space="preserve"> Sở Giáo dục và Đào tạo tiếp nhận hồ sơ của tổ chức, cá nhân (khách hàng), kiểm tra, thẩm định hồ sơ gửi trình UBND tỉnh: 30 ngày làm việc</w:t>
            </w:r>
          </w:p>
        </w:tc>
      </w:tr>
      <w:tr w:rsidR="00062B02" w:rsidRPr="00937B0B" w14:paraId="2FA59D2C" w14:textId="77777777" w:rsidTr="00041D24">
        <w:trPr>
          <w:trHeight w:val="20"/>
        </w:trPr>
        <w:tc>
          <w:tcPr>
            <w:tcW w:w="9214" w:type="dxa"/>
            <w:gridSpan w:val="6"/>
          </w:tcPr>
          <w:p w14:paraId="282507B6" w14:textId="4497C066" w:rsidR="00062B02" w:rsidRPr="00937B0B" w:rsidRDefault="00062B02"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Hệ thống thông tin giải quyết TTHC tỉnh </w:t>
            </w:r>
          </w:p>
        </w:tc>
      </w:tr>
      <w:tr w:rsidR="00062B02" w:rsidRPr="00937B0B" w14:paraId="214D8C5B" w14:textId="77777777" w:rsidTr="00041D24">
        <w:trPr>
          <w:trHeight w:val="20"/>
        </w:trPr>
        <w:tc>
          <w:tcPr>
            <w:tcW w:w="9214" w:type="dxa"/>
            <w:gridSpan w:val="6"/>
          </w:tcPr>
          <w:p w14:paraId="7F8B6278" w14:textId="77777777" w:rsidR="00062B02" w:rsidRPr="00937B0B" w:rsidRDefault="00062B02" w:rsidP="00937B0B">
            <w:pPr>
              <w:spacing w:before="40" w:after="40"/>
              <w:rPr>
                <w:i/>
                <w:color w:val="000000" w:themeColor="text1"/>
                <w:sz w:val="28"/>
                <w:szCs w:val="28"/>
              </w:rPr>
            </w:pPr>
            <w:r w:rsidRPr="00937B0B">
              <w:rPr>
                <w:i/>
                <w:color w:val="000000" w:themeColor="text1"/>
                <w:sz w:val="28"/>
                <w:szCs w:val="28"/>
              </w:rPr>
              <w:t>Thành phần hồ sơ:</w:t>
            </w:r>
          </w:p>
        </w:tc>
      </w:tr>
      <w:tr w:rsidR="00062B02" w:rsidRPr="00937B0B" w14:paraId="2D255C2C" w14:textId="77777777" w:rsidTr="00041D24">
        <w:trPr>
          <w:trHeight w:val="20"/>
        </w:trPr>
        <w:tc>
          <w:tcPr>
            <w:tcW w:w="713" w:type="dxa"/>
            <w:vMerge w:val="restart"/>
            <w:vAlign w:val="center"/>
          </w:tcPr>
          <w:p w14:paraId="370E5527" w14:textId="77777777" w:rsidR="00062B02" w:rsidRPr="00937B0B" w:rsidRDefault="00062B02"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3BE587B2"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807" w:type="dxa"/>
            <w:gridSpan w:val="3"/>
            <w:vAlign w:val="center"/>
          </w:tcPr>
          <w:p w14:paraId="6F9378ED"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0792FDF5"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Số lượng</w:t>
            </w:r>
          </w:p>
        </w:tc>
      </w:tr>
      <w:tr w:rsidR="00062B02" w:rsidRPr="00937B0B" w14:paraId="5928E319" w14:textId="77777777" w:rsidTr="00041D24">
        <w:trPr>
          <w:trHeight w:val="20"/>
        </w:trPr>
        <w:tc>
          <w:tcPr>
            <w:tcW w:w="713" w:type="dxa"/>
            <w:vMerge/>
          </w:tcPr>
          <w:p w14:paraId="0D4DD85B" w14:textId="77777777" w:rsidR="00062B02" w:rsidRPr="00937B0B" w:rsidRDefault="00062B02" w:rsidP="00937B0B">
            <w:pPr>
              <w:spacing w:before="40" w:after="40"/>
              <w:rPr>
                <w:color w:val="000000" w:themeColor="text1"/>
                <w:sz w:val="28"/>
                <w:szCs w:val="28"/>
              </w:rPr>
            </w:pPr>
          </w:p>
        </w:tc>
        <w:tc>
          <w:tcPr>
            <w:tcW w:w="3398" w:type="dxa"/>
            <w:vMerge/>
          </w:tcPr>
          <w:p w14:paraId="7E71E2C3" w14:textId="77777777" w:rsidR="00062B02" w:rsidRPr="00937B0B" w:rsidRDefault="00062B02" w:rsidP="00937B0B">
            <w:pPr>
              <w:spacing w:before="40" w:after="40"/>
              <w:rPr>
                <w:color w:val="000000" w:themeColor="text1"/>
                <w:sz w:val="28"/>
                <w:szCs w:val="28"/>
              </w:rPr>
            </w:pPr>
          </w:p>
        </w:tc>
        <w:tc>
          <w:tcPr>
            <w:tcW w:w="4807" w:type="dxa"/>
            <w:gridSpan w:val="3"/>
            <w:vAlign w:val="center"/>
          </w:tcPr>
          <w:p w14:paraId="72154C85"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 xml:space="preserve">Gửi liên thông </w:t>
            </w:r>
          </w:p>
        </w:tc>
        <w:tc>
          <w:tcPr>
            <w:tcW w:w="296" w:type="dxa"/>
            <w:vMerge/>
            <w:vAlign w:val="center"/>
          </w:tcPr>
          <w:p w14:paraId="362589EC" w14:textId="77777777" w:rsidR="00062B02" w:rsidRPr="00937B0B" w:rsidRDefault="00062B02" w:rsidP="00937B0B">
            <w:pPr>
              <w:spacing w:before="40" w:after="40"/>
              <w:rPr>
                <w:b/>
                <w:color w:val="000000" w:themeColor="text1"/>
                <w:sz w:val="28"/>
                <w:szCs w:val="28"/>
              </w:rPr>
            </w:pPr>
          </w:p>
        </w:tc>
      </w:tr>
      <w:tr w:rsidR="00062B02" w:rsidRPr="00937B0B" w14:paraId="58E2E0E7" w14:textId="77777777" w:rsidTr="00041D24">
        <w:trPr>
          <w:trHeight w:val="20"/>
        </w:trPr>
        <w:tc>
          <w:tcPr>
            <w:tcW w:w="713" w:type="dxa"/>
            <w:vAlign w:val="center"/>
          </w:tcPr>
          <w:p w14:paraId="109D110C" w14:textId="77777777" w:rsidR="00062B02" w:rsidRPr="00937B0B" w:rsidRDefault="00062B02" w:rsidP="00937B0B">
            <w:pPr>
              <w:spacing w:before="40" w:after="40"/>
              <w:jc w:val="right"/>
              <w:rPr>
                <w:color w:val="000000" w:themeColor="text1"/>
                <w:sz w:val="28"/>
                <w:szCs w:val="28"/>
              </w:rPr>
            </w:pPr>
            <w:r w:rsidRPr="00937B0B">
              <w:rPr>
                <w:color w:val="000000" w:themeColor="text1"/>
                <w:sz w:val="28"/>
                <w:szCs w:val="28"/>
              </w:rPr>
              <w:t>1</w:t>
            </w:r>
          </w:p>
        </w:tc>
        <w:tc>
          <w:tcPr>
            <w:tcW w:w="3398" w:type="dxa"/>
            <w:vAlign w:val="center"/>
          </w:tcPr>
          <w:p w14:paraId="74A3C077" w14:textId="77777777" w:rsidR="00062B02" w:rsidRPr="00937B0B" w:rsidRDefault="00062B02" w:rsidP="00937B0B">
            <w:pPr>
              <w:pStyle w:val="Bodytext40"/>
              <w:tabs>
                <w:tab w:val="left" w:pos="1141"/>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đề nghị công nhận  huyện đạt chuẩn phổ cập giáo dục, xóa mù chữ</w:t>
            </w:r>
          </w:p>
        </w:tc>
        <w:tc>
          <w:tcPr>
            <w:tcW w:w="4807" w:type="dxa"/>
            <w:gridSpan w:val="3"/>
            <w:vAlign w:val="center"/>
          </w:tcPr>
          <w:p w14:paraId="491B7D88" w14:textId="77777777" w:rsidR="00062B02" w:rsidRPr="00937B0B" w:rsidRDefault="00062B0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tcPr>
          <w:p w14:paraId="3EAB9E40" w14:textId="77777777"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524B15E9" w14:textId="77777777" w:rsidTr="00041D24">
        <w:trPr>
          <w:trHeight w:val="20"/>
        </w:trPr>
        <w:tc>
          <w:tcPr>
            <w:tcW w:w="713" w:type="dxa"/>
            <w:vAlign w:val="center"/>
          </w:tcPr>
          <w:p w14:paraId="12DAEE17" w14:textId="77777777" w:rsidR="00062B02" w:rsidRPr="00937B0B" w:rsidRDefault="00062B02" w:rsidP="00937B0B">
            <w:pPr>
              <w:spacing w:before="40" w:after="40"/>
              <w:jc w:val="right"/>
              <w:rPr>
                <w:color w:val="000000" w:themeColor="text1"/>
                <w:sz w:val="28"/>
                <w:szCs w:val="28"/>
              </w:rPr>
            </w:pPr>
            <w:r w:rsidRPr="00937B0B">
              <w:rPr>
                <w:color w:val="000000" w:themeColor="text1"/>
                <w:sz w:val="28"/>
                <w:szCs w:val="28"/>
              </w:rPr>
              <w:t>2</w:t>
            </w:r>
          </w:p>
        </w:tc>
        <w:tc>
          <w:tcPr>
            <w:tcW w:w="3398" w:type="dxa"/>
            <w:vAlign w:val="center"/>
          </w:tcPr>
          <w:p w14:paraId="73EC989B" w14:textId="77777777" w:rsidR="00062B02" w:rsidRPr="00937B0B" w:rsidRDefault="00062B02"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Biên bản kiểm tra phổ cập giáo dục, xóa mù chữ  tại huyện </w:t>
            </w:r>
          </w:p>
        </w:tc>
        <w:tc>
          <w:tcPr>
            <w:tcW w:w="4807" w:type="dxa"/>
            <w:gridSpan w:val="3"/>
            <w:vAlign w:val="center"/>
          </w:tcPr>
          <w:p w14:paraId="56A7719C" w14:textId="77777777" w:rsidR="00062B02" w:rsidRPr="00937B0B" w:rsidRDefault="00062B0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tcPr>
          <w:p w14:paraId="70BE5EE3" w14:textId="77777777"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621D52F7" w14:textId="77777777" w:rsidTr="00041D24">
        <w:trPr>
          <w:trHeight w:val="20"/>
        </w:trPr>
        <w:tc>
          <w:tcPr>
            <w:tcW w:w="713" w:type="dxa"/>
            <w:vAlign w:val="center"/>
          </w:tcPr>
          <w:p w14:paraId="259477C5" w14:textId="77777777" w:rsidR="00062B02" w:rsidRPr="00937B0B" w:rsidRDefault="00062B02" w:rsidP="00937B0B">
            <w:pPr>
              <w:spacing w:before="40" w:after="40"/>
              <w:jc w:val="right"/>
              <w:rPr>
                <w:color w:val="000000" w:themeColor="text1"/>
                <w:sz w:val="28"/>
                <w:szCs w:val="28"/>
              </w:rPr>
            </w:pPr>
            <w:r w:rsidRPr="00937B0B">
              <w:rPr>
                <w:color w:val="000000" w:themeColor="text1"/>
                <w:sz w:val="28"/>
                <w:szCs w:val="28"/>
              </w:rPr>
              <w:t>3</w:t>
            </w:r>
          </w:p>
        </w:tc>
        <w:tc>
          <w:tcPr>
            <w:tcW w:w="3398" w:type="dxa"/>
            <w:vAlign w:val="center"/>
          </w:tcPr>
          <w:p w14:paraId="4BC3782A" w14:textId="77777777" w:rsidR="00062B02" w:rsidRPr="00937B0B" w:rsidRDefault="00062B02" w:rsidP="00937B0B">
            <w:pPr>
              <w:spacing w:before="40" w:after="40"/>
              <w:rPr>
                <w:color w:val="000000" w:themeColor="text1"/>
                <w:sz w:val="28"/>
                <w:szCs w:val="28"/>
              </w:rPr>
            </w:pPr>
            <w:r w:rsidRPr="00937B0B">
              <w:rPr>
                <w:color w:val="000000" w:themeColor="text1"/>
                <w:sz w:val="28"/>
                <w:szCs w:val="28"/>
              </w:rPr>
              <w:t>Hồ sơ tiếp nhận của khách hàng</w:t>
            </w:r>
          </w:p>
        </w:tc>
        <w:tc>
          <w:tcPr>
            <w:tcW w:w="4807" w:type="dxa"/>
            <w:gridSpan w:val="3"/>
            <w:vAlign w:val="center"/>
          </w:tcPr>
          <w:p w14:paraId="24E5B48F" w14:textId="77777777" w:rsidR="00062B02" w:rsidRPr="00937B0B" w:rsidRDefault="00062B0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 hoăc</w:t>
            </w:r>
            <w:r w:rsidRPr="00937B0B">
              <w:rPr>
                <w:rFonts w:eastAsia="Arial"/>
                <w:bCs/>
                <w:color w:val="000000" w:themeColor="text1"/>
                <w:sz w:val="28"/>
                <w:szCs w:val="28"/>
              </w:rPr>
              <w:t xml:space="preserve"> Hồ sơ số hóa</w:t>
            </w:r>
          </w:p>
        </w:tc>
        <w:tc>
          <w:tcPr>
            <w:tcW w:w="296" w:type="dxa"/>
            <w:vAlign w:val="center"/>
          </w:tcPr>
          <w:p w14:paraId="1B4C8880" w14:textId="77777777"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42F8D70B" w14:textId="77777777" w:rsidTr="00041D24">
        <w:trPr>
          <w:trHeight w:val="20"/>
        </w:trPr>
        <w:tc>
          <w:tcPr>
            <w:tcW w:w="9214" w:type="dxa"/>
            <w:gridSpan w:val="6"/>
          </w:tcPr>
          <w:p w14:paraId="1A04BDFA" w14:textId="77777777" w:rsidR="00062B02" w:rsidRPr="00937B0B" w:rsidRDefault="00062B02" w:rsidP="00937B0B">
            <w:pPr>
              <w:spacing w:before="40" w:after="40"/>
              <w:rPr>
                <w:b/>
                <w:color w:val="000000" w:themeColor="text1"/>
                <w:sz w:val="28"/>
                <w:szCs w:val="28"/>
              </w:rPr>
            </w:pPr>
            <w:r w:rsidRPr="00937B0B">
              <w:rPr>
                <w:i/>
                <w:color w:val="000000" w:themeColor="text1"/>
                <w:sz w:val="28"/>
                <w:szCs w:val="28"/>
              </w:rPr>
              <w:t>Số bộ hồ sơ: 01</w:t>
            </w:r>
          </w:p>
        </w:tc>
      </w:tr>
      <w:tr w:rsidR="00062B02" w:rsidRPr="00937B0B" w14:paraId="4AA63E14" w14:textId="77777777" w:rsidTr="00041D24">
        <w:trPr>
          <w:trHeight w:val="20"/>
        </w:trPr>
        <w:tc>
          <w:tcPr>
            <w:tcW w:w="9214" w:type="dxa"/>
            <w:gridSpan w:val="6"/>
            <w:vAlign w:val="center"/>
          </w:tcPr>
          <w:p w14:paraId="5F5E95D0" w14:textId="3EDA607E" w:rsidR="00062B02" w:rsidRPr="00937B0B" w:rsidRDefault="00062B02" w:rsidP="00937B0B">
            <w:pPr>
              <w:spacing w:before="40" w:after="40"/>
              <w:rPr>
                <w:color w:val="000000" w:themeColor="text1"/>
                <w:sz w:val="28"/>
                <w:szCs w:val="28"/>
              </w:rPr>
            </w:pPr>
            <w:r w:rsidRPr="00937B0B">
              <w:rPr>
                <w:b/>
                <w:i/>
                <w:color w:val="000000" w:themeColor="text1"/>
                <w:sz w:val="28"/>
                <w:szCs w:val="28"/>
              </w:rPr>
              <w:t xml:space="preserve">Bước </w:t>
            </w:r>
            <w:r w:rsidR="001647F8" w:rsidRPr="00937B0B">
              <w:rPr>
                <w:b/>
                <w:i/>
                <w:color w:val="000000" w:themeColor="text1"/>
                <w:sz w:val="28"/>
                <w:szCs w:val="28"/>
              </w:rPr>
              <w:t>3</w:t>
            </w:r>
            <w:r w:rsidRPr="00937B0B">
              <w:rPr>
                <w:b/>
                <w:i/>
                <w:color w:val="000000" w:themeColor="text1"/>
                <w:sz w:val="28"/>
                <w:szCs w:val="28"/>
              </w:rPr>
              <w:t>:</w:t>
            </w:r>
            <w:r w:rsidRPr="00937B0B">
              <w:rPr>
                <w:color w:val="000000" w:themeColor="text1"/>
                <w:sz w:val="28"/>
                <w:szCs w:val="28"/>
              </w:rPr>
              <w:t xml:space="preserve"> UBND tỉnh tiếp nhận hồ sơ, phê duyệt và gửi kết quả cho Sở Giáo dục và Đào tạo  trả cho tổ chức, cá nhân. Trong trường hợp không chấp thuận phải có văn bản trả lời và nêu rõ lý do: 5 ngày làm việc</w:t>
            </w:r>
          </w:p>
        </w:tc>
      </w:tr>
      <w:tr w:rsidR="00062B02" w:rsidRPr="00937B0B" w14:paraId="65667431" w14:textId="77777777" w:rsidTr="00041D24">
        <w:trPr>
          <w:trHeight w:val="20"/>
        </w:trPr>
        <w:tc>
          <w:tcPr>
            <w:tcW w:w="9214" w:type="dxa"/>
            <w:gridSpan w:val="6"/>
            <w:vAlign w:val="center"/>
          </w:tcPr>
          <w:p w14:paraId="66A86639" w14:textId="4656317C" w:rsidR="00062B02" w:rsidRPr="00937B0B" w:rsidRDefault="00062B02" w:rsidP="00937B0B">
            <w:pPr>
              <w:spacing w:before="40" w:after="40"/>
              <w:rPr>
                <w:color w:val="000000" w:themeColor="text1"/>
                <w:sz w:val="28"/>
                <w:szCs w:val="28"/>
                <w:lang w:val="vi-VN"/>
              </w:rPr>
            </w:pPr>
            <w:r w:rsidRPr="00937B0B">
              <w:rPr>
                <w:i/>
                <w:color w:val="000000" w:themeColor="text1"/>
                <w:sz w:val="28"/>
                <w:szCs w:val="28"/>
                <w:lang w:val="vi-VN"/>
              </w:rPr>
              <w:t xml:space="preserve">Cách thức thực hiện: </w:t>
            </w:r>
            <w:r w:rsidRPr="00937B0B">
              <w:rPr>
                <w:color w:val="000000" w:themeColor="text1"/>
                <w:sz w:val="28"/>
                <w:szCs w:val="28"/>
                <w:lang w:val="vi-VN"/>
              </w:rPr>
              <w:t xml:space="preserve">Trực tiếp Tại Trung tâm phục vụ hành chính công tỉnh Hà Giang hoặc Gửi liên thông qua Hệ thống thông tin giải quyết TTHC tỉnh </w:t>
            </w:r>
          </w:p>
        </w:tc>
      </w:tr>
      <w:tr w:rsidR="00062B02" w:rsidRPr="00937B0B" w14:paraId="4256F264" w14:textId="77777777" w:rsidTr="00041D24">
        <w:trPr>
          <w:trHeight w:val="20"/>
        </w:trPr>
        <w:tc>
          <w:tcPr>
            <w:tcW w:w="9214" w:type="dxa"/>
            <w:gridSpan w:val="6"/>
          </w:tcPr>
          <w:p w14:paraId="268473B0" w14:textId="4110C6EF" w:rsidR="00062B02" w:rsidRPr="00937B0B" w:rsidRDefault="00062B02" w:rsidP="00937B0B">
            <w:pPr>
              <w:spacing w:before="40" w:after="40"/>
              <w:rPr>
                <w:i/>
                <w:color w:val="000000" w:themeColor="text1"/>
                <w:sz w:val="28"/>
                <w:szCs w:val="28"/>
                <w:lang w:val="vi-VN"/>
              </w:rPr>
            </w:pPr>
            <w:r w:rsidRPr="00937B0B">
              <w:rPr>
                <w:i/>
                <w:color w:val="000000" w:themeColor="text1"/>
                <w:sz w:val="28"/>
                <w:szCs w:val="28"/>
              </w:rPr>
              <w:t xml:space="preserve">Địa điểm gửi hồ sơ: </w:t>
            </w:r>
            <w:r w:rsidRPr="00937B0B">
              <w:rPr>
                <w:color w:val="000000" w:themeColor="text1"/>
                <w:sz w:val="28"/>
                <w:szCs w:val="28"/>
              </w:rPr>
              <w:t xml:space="preserve"> Trực tiếp hoặc qua Dịch vụ Bưu chính tại Trung tâm Phục vụ hành chính công tỉnh (Số 519, đường Nguyễn Trãi, TP Hà Giang, tỉnh Hà Giang) hoặc qua dịch vụ công trực tuyến trên Hệ thống thông tin giải quyết thủ tục hành chính</w:t>
            </w:r>
          </w:p>
        </w:tc>
      </w:tr>
      <w:tr w:rsidR="00062B02" w:rsidRPr="00937B0B" w14:paraId="6A60A91C" w14:textId="77777777" w:rsidTr="00041D24">
        <w:trPr>
          <w:trHeight w:val="20"/>
        </w:trPr>
        <w:tc>
          <w:tcPr>
            <w:tcW w:w="9214" w:type="dxa"/>
            <w:gridSpan w:val="6"/>
            <w:vAlign w:val="center"/>
          </w:tcPr>
          <w:p w14:paraId="1C9DBCCC" w14:textId="77777777" w:rsidR="00062B02" w:rsidRPr="00937B0B" w:rsidRDefault="00062B02" w:rsidP="00937B0B">
            <w:pPr>
              <w:spacing w:before="40" w:after="40"/>
              <w:rPr>
                <w:color w:val="000000" w:themeColor="text1"/>
                <w:sz w:val="28"/>
                <w:szCs w:val="28"/>
              </w:rPr>
            </w:pPr>
            <w:r w:rsidRPr="00937B0B">
              <w:rPr>
                <w:i/>
                <w:color w:val="000000" w:themeColor="text1"/>
                <w:sz w:val="28"/>
                <w:szCs w:val="28"/>
              </w:rPr>
              <w:t>Kết quả giải quyết:</w:t>
            </w:r>
          </w:p>
        </w:tc>
      </w:tr>
      <w:tr w:rsidR="00062B02" w:rsidRPr="00937B0B" w14:paraId="1B14B550" w14:textId="77777777" w:rsidTr="00041D24">
        <w:trPr>
          <w:trHeight w:val="20"/>
        </w:trPr>
        <w:tc>
          <w:tcPr>
            <w:tcW w:w="713" w:type="dxa"/>
            <w:vMerge w:val="restart"/>
            <w:vAlign w:val="center"/>
          </w:tcPr>
          <w:p w14:paraId="1944908F" w14:textId="77777777" w:rsidR="00062B02" w:rsidRPr="00937B0B" w:rsidRDefault="00062B02" w:rsidP="00937B0B">
            <w:pPr>
              <w:spacing w:before="40" w:after="40"/>
              <w:rPr>
                <w:b/>
                <w:color w:val="000000" w:themeColor="text1"/>
                <w:sz w:val="28"/>
                <w:szCs w:val="28"/>
              </w:rPr>
            </w:pPr>
            <w:r w:rsidRPr="00937B0B">
              <w:rPr>
                <w:b/>
                <w:color w:val="000000" w:themeColor="text1"/>
                <w:sz w:val="28"/>
                <w:szCs w:val="28"/>
              </w:rPr>
              <w:t>Số TT</w:t>
            </w:r>
          </w:p>
        </w:tc>
        <w:tc>
          <w:tcPr>
            <w:tcW w:w="3398" w:type="dxa"/>
            <w:vMerge w:val="restart"/>
            <w:vAlign w:val="center"/>
          </w:tcPr>
          <w:p w14:paraId="766A7B50" w14:textId="77777777" w:rsidR="00062B02" w:rsidRPr="00937B0B" w:rsidRDefault="00062B02" w:rsidP="00937B0B">
            <w:pPr>
              <w:spacing w:before="40" w:after="40"/>
              <w:rPr>
                <w:b/>
                <w:color w:val="000000" w:themeColor="text1"/>
                <w:sz w:val="28"/>
                <w:szCs w:val="28"/>
              </w:rPr>
            </w:pPr>
            <w:r w:rsidRPr="00937B0B">
              <w:rPr>
                <w:b/>
                <w:color w:val="000000" w:themeColor="text1"/>
                <w:sz w:val="28"/>
                <w:szCs w:val="28"/>
              </w:rPr>
              <w:t>Tên kết quả TTHC</w:t>
            </w:r>
          </w:p>
        </w:tc>
        <w:tc>
          <w:tcPr>
            <w:tcW w:w="4807" w:type="dxa"/>
            <w:gridSpan w:val="3"/>
            <w:vAlign w:val="center"/>
          </w:tcPr>
          <w:p w14:paraId="6E09A332"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02C6AE2D" w14:textId="77777777" w:rsidR="00062B02" w:rsidRPr="00937B0B" w:rsidRDefault="00062B02" w:rsidP="00937B0B">
            <w:pPr>
              <w:spacing w:before="40" w:after="40"/>
              <w:rPr>
                <w:b/>
                <w:color w:val="000000" w:themeColor="text1"/>
                <w:sz w:val="28"/>
                <w:szCs w:val="28"/>
              </w:rPr>
            </w:pPr>
            <w:r w:rsidRPr="00937B0B">
              <w:rPr>
                <w:b/>
                <w:color w:val="000000" w:themeColor="text1"/>
                <w:sz w:val="28"/>
                <w:szCs w:val="28"/>
              </w:rPr>
              <w:t>Số lượng</w:t>
            </w:r>
          </w:p>
        </w:tc>
      </w:tr>
      <w:tr w:rsidR="00062B02" w:rsidRPr="00937B0B" w14:paraId="6B4B3DEF" w14:textId="77777777" w:rsidTr="00041D24">
        <w:trPr>
          <w:trHeight w:val="20"/>
        </w:trPr>
        <w:tc>
          <w:tcPr>
            <w:tcW w:w="713" w:type="dxa"/>
            <w:vMerge/>
            <w:vAlign w:val="center"/>
          </w:tcPr>
          <w:p w14:paraId="047C840D" w14:textId="77777777" w:rsidR="00062B02" w:rsidRPr="00937B0B" w:rsidRDefault="00062B02" w:rsidP="00937B0B">
            <w:pPr>
              <w:spacing w:before="40" w:after="40"/>
              <w:rPr>
                <w:i/>
                <w:color w:val="000000" w:themeColor="text1"/>
                <w:sz w:val="28"/>
                <w:szCs w:val="28"/>
              </w:rPr>
            </w:pPr>
          </w:p>
        </w:tc>
        <w:tc>
          <w:tcPr>
            <w:tcW w:w="3398" w:type="dxa"/>
            <w:vMerge/>
            <w:vAlign w:val="center"/>
          </w:tcPr>
          <w:p w14:paraId="37E2A3DD" w14:textId="77777777" w:rsidR="00062B02" w:rsidRPr="00937B0B" w:rsidRDefault="00062B02" w:rsidP="00937B0B">
            <w:pPr>
              <w:spacing w:before="40" w:after="40"/>
              <w:rPr>
                <w:color w:val="000000" w:themeColor="text1"/>
                <w:sz w:val="28"/>
                <w:szCs w:val="28"/>
              </w:rPr>
            </w:pPr>
          </w:p>
        </w:tc>
        <w:tc>
          <w:tcPr>
            <w:tcW w:w="2403" w:type="dxa"/>
            <w:gridSpan w:val="2"/>
            <w:vAlign w:val="center"/>
          </w:tcPr>
          <w:p w14:paraId="0CB53785" w14:textId="65F3D43D"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Gửi trực tiếp hoặc qua DVBưu chính</w:t>
            </w:r>
          </w:p>
        </w:tc>
        <w:tc>
          <w:tcPr>
            <w:tcW w:w="2404" w:type="dxa"/>
            <w:vAlign w:val="center"/>
          </w:tcPr>
          <w:p w14:paraId="1F1FA1D1"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DVC trực tuyến</w:t>
            </w:r>
          </w:p>
        </w:tc>
        <w:tc>
          <w:tcPr>
            <w:tcW w:w="296" w:type="dxa"/>
            <w:vMerge/>
          </w:tcPr>
          <w:p w14:paraId="1B8F80C1" w14:textId="77777777" w:rsidR="00062B02" w:rsidRPr="00937B0B" w:rsidRDefault="00062B02" w:rsidP="00937B0B">
            <w:pPr>
              <w:spacing w:before="40" w:after="40"/>
              <w:rPr>
                <w:b/>
                <w:color w:val="000000" w:themeColor="text1"/>
                <w:sz w:val="28"/>
                <w:szCs w:val="28"/>
              </w:rPr>
            </w:pPr>
          </w:p>
        </w:tc>
      </w:tr>
      <w:tr w:rsidR="00062B02" w:rsidRPr="00937B0B" w14:paraId="2BBE83CA" w14:textId="77777777" w:rsidTr="00041D24">
        <w:trPr>
          <w:trHeight w:val="20"/>
        </w:trPr>
        <w:tc>
          <w:tcPr>
            <w:tcW w:w="713" w:type="dxa"/>
            <w:vAlign w:val="center"/>
          </w:tcPr>
          <w:p w14:paraId="4093E127" w14:textId="77777777" w:rsidR="00062B02" w:rsidRPr="00937B0B" w:rsidRDefault="00062B02" w:rsidP="00937B0B">
            <w:pPr>
              <w:spacing w:before="40" w:after="40"/>
              <w:jc w:val="right"/>
              <w:rPr>
                <w:color w:val="000000" w:themeColor="text1"/>
                <w:sz w:val="28"/>
                <w:szCs w:val="28"/>
              </w:rPr>
            </w:pPr>
          </w:p>
        </w:tc>
        <w:tc>
          <w:tcPr>
            <w:tcW w:w="3398" w:type="dxa"/>
            <w:vAlign w:val="center"/>
          </w:tcPr>
          <w:p w14:paraId="04315B3B" w14:textId="77777777" w:rsidR="00062B02" w:rsidRPr="00937B0B" w:rsidRDefault="00062B02"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công nhận huyện đạt chuẩn phổ cập giáo dục, xóa mù chữ.</w:t>
            </w:r>
          </w:p>
        </w:tc>
        <w:tc>
          <w:tcPr>
            <w:tcW w:w="2403" w:type="dxa"/>
            <w:gridSpan w:val="2"/>
            <w:vAlign w:val="center"/>
          </w:tcPr>
          <w:p w14:paraId="7485938A" w14:textId="77777777" w:rsidR="00062B02" w:rsidRPr="00937B0B" w:rsidRDefault="00062B02"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2404" w:type="dxa"/>
            <w:vAlign w:val="center"/>
          </w:tcPr>
          <w:p w14:paraId="4379FC4F" w14:textId="77777777" w:rsidR="00062B02" w:rsidRPr="00937B0B" w:rsidRDefault="00062B0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39D1412F" w14:textId="77777777"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18C8A6DF" w14:textId="77777777" w:rsidTr="00041D24">
        <w:trPr>
          <w:trHeight w:val="20"/>
        </w:trPr>
        <w:tc>
          <w:tcPr>
            <w:tcW w:w="9214" w:type="dxa"/>
            <w:gridSpan w:val="6"/>
          </w:tcPr>
          <w:p w14:paraId="46D29C72" w14:textId="77777777" w:rsidR="00062B02" w:rsidRPr="00937B0B" w:rsidRDefault="00062B02"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Sở Giáo dục và Đào tạo trả kết quả cho tổ chức, cá nhân theo quy định </w:t>
            </w:r>
          </w:p>
        </w:tc>
      </w:tr>
      <w:tr w:rsidR="00062B02" w:rsidRPr="00937B0B" w14:paraId="45168CF6" w14:textId="77777777" w:rsidTr="00041D24">
        <w:trPr>
          <w:trHeight w:val="20"/>
        </w:trPr>
        <w:tc>
          <w:tcPr>
            <w:tcW w:w="9214" w:type="dxa"/>
            <w:gridSpan w:val="6"/>
            <w:vAlign w:val="center"/>
          </w:tcPr>
          <w:p w14:paraId="64B66A3D" w14:textId="772E4C8F" w:rsidR="00062B02" w:rsidRPr="00937B0B" w:rsidRDefault="00062B02"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qua Dịch vụ Bưu chính hoặc dịch vụ công trực tuyến.</w:t>
            </w:r>
          </w:p>
        </w:tc>
      </w:tr>
      <w:tr w:rsidR="00062B02" w:rsidRPr="00937B0B" w14:paraId="0FE4598A" w14:textId="77777777" w:rsidTr="00041D24">
        <w:trPr>
          <w:trHeight w:val="20"/>
        </w:trPr>
        <w:tc>
          <w:tcPr>
            <w:tcW w:w="9214" w:type="dxa"/>
            <w:gridSpan w:val="6"/>
            <w:vAlign w:val="center"/>
          </w:tcPr>
          <w:p w14:paraId="0D2A9B4D" w14:textId="77777777" w:rsidR="00062B02" w:rsidRPr="00937B0B" w:rsidRDefault="00062B02" w:rsidP="00937B0B">
            <w:pPr>
              <w:spacing w:before="40" w:after="40"/>
              <w:rPr>
                <w:i/>
                <w:color w:val="000000" w:themeColor="text1"/>
                <w:sz w:val="28"/>
                <w:szCs w:val="28"/>
              </w:rPr>
            </w:pPr>
            <w:r w:rsidRPr="00937B0B">
              <w:rPr>
                <w:i/>
                <w:color w:val="000000" w:themeColor="text1"/>
                <w:sz w:val="28"/>
                <w:szCs w:val="28"/>
              </w:rPr>
              <w:t>Địa điểm trả kết quả:</w:t>
            </w:r>
          </w:p>
          <w:p w14:paraId="36949BF6" w14:textId="05E028A1" w:rsidR="00062B02" w:rsidRPr="00937B0B" w:rsidRDefault="00062B02" w:rsidP="00937B0B">
            <w:pPr>
              <w:spacing w:before="40" w:after="40"/>
              <w:rPr>
                <w:color w:val="000000" w:themeColor="text1"/>
                <w:sz w:val="28"/>
                <w:szCs w:val="28"/>
              </w:rPr>
            </w:pPr>
            <w:r w:rsidRPr="00937B0B">
              <w:rPr>
                <w:color w:val="000000" w:themeColor="text1"/>
                <w:sz w:val="28"/>
                <w:szCs w:val="28"/>
              </w:rPr>
              <w:t xml:space="preserve">-Trả trực tiếp hoặc qua DVBưu chính tại Trung tâm Phục vụ hành chính công tỉnh (Số 519, đường Nguyễn Trãi, TP Hà Giang, tỉnh Hà Giang) </w:t>
            </w:r>
          </w:p>
          <w:p w14:paraId="7E2FEEAD" w14:textId="081B23EC" w:rsidR="00062B02" w:rsidRPr="00937B0B" w:rsidRDefault="00062B02" w:rsidP="00937B0B">
            <w:pPr>
              <w:spacing w:before="40" w:after="40"/>
              <w:rPr>
                <w:color w:val="000000" w:themeColor="text1"/>
                <w:sz w:val="28"/>
                <w:szCs w:val="28"/>
              </w:rPr>
            </w:pPr>
            <w:r w:rsidRPr="00937B0B">
              <w:rPr>
                <w:color w:val="000000" w:themeColor="text1"/>
                <w:sz w:val="28"/>
                <w:szCs w:val="28"/>
              </w:rPr>
              <w:t>- Trả trực tuyến qua địa chỉ hòm thư đã đăng ký trên Hệ thống thông tin giải quyết TTHC tỉnh (</w:t>
            </w:r>
            <w:hyperlink r:id="rId56" w:history="1">
              <w:r w:rsidRPr="00937B0B">
                <w:rPr>
                  <w:rStyle w:val="Hyperlink"/>
                  <w:color w:val="000000" w:themeColor="text1"/>
                  <w:sz w:val="28"/>
                  <w:szCs w:val="28"/>
                </w:rPr>
                <w:t>http://dichvucong.hagiang.gov.vn</w:t>
              </w:r>
            </w:hyperlink>
            <w:r w:rsidRPr="00937B0B">
              <w:rPr>
                <w:color w:val="000000" w:themeColor="text1"/>
                <w:sz w:val="28"/>
                <w:szCs w:val="28"/>
              </w:rPr>
              <w:t>)</w:t>
            </w:r>
          </w:p>
        </w:tc>
      </w:tr>
      <w:tr w:rsidR="00062B02" w:rsidRPr="00937B0B" w14:paraId="600B62F7" w14:textId="77777777" w:rsidTr="00041D24">
        <w:trPr>
          <w:trHeight w:val="20"/>
        </w:trPr>
        <w:tc>
          <w:tcPr>
            <w:tcW w:w="9214" w:type="dxa"/>
            <w:gridSpan w:val="6"/>
            <w:vAlign w:val="center"/>
          </w:tcPr>
          <w:p w14:paraId="464BABD2" w14:textId="77777777" w:rsidR="00062B02" w:rsidRPr="00937B0B" w:rsidRDefault="00062B02" w:rsidP="00937B0B">
            <w:pPr>
              <w:spacing w:before="40" w:after="40"/>
              <w:rPr>
                <w:color w:val="000000" w:themeColor="text1"/>
                <w:sz w:val="28"/>
                <w:szCs w:val="28"/>
              </w:rPr>
            </w:pPr>
            <w:r w:rsidRPr="00937B0B">
              <w:rPr>
                <w:i/>
                <w:color w:val="000000" w:themeColor="text1"/>
                <w:sz w:val="28"/>
                <w:szCs w:val="28"/>
              </w:rPr>
              <w:t>Kết quả giải quyết:</w:t>
            </w:r>
          </w:p>
        </w:tc>
      </w:tr>
      <w:tr w:rsidR="00062B02" w:rsidRPr="00937B0B" w14:paraId="00F6873E" w14:textId="77777777" w:rsidTr="00041D24">
        <w:trPr>
          <w:trHeight w:val="437"/>
        </w:trPr>
        <w:tc>
          <w:tcPr>
            <w:tcW w:w="713" w:type="dxa"/>
            <w:vMerge w:val="restart"/>
            <w:vAlign w:val="center"/>
          </w:tcPr>
          <w:p w14:paraId="2FE0891B" w14:textId="77777777" w:rsidR="00062B02" w:rsidRPr="00937B0B" w:rsidRDefault="00062B02" w:rsidP="00937B0B">
            <w:pPr>
              <w:spacing w:before="40" w:after="40"/>
              <w:jc w:val="center"/>
              <w:rPr>
                <w:color w:val="000000" w:themeColor="text1"/>
                <w:sz w:val="28"/>
                <w:szCs w:val="28"/>
              </w:rPr>
            </w:pPr>
            <w:r w:rsidRPr="00937B0B">
              <w:rPr>
                <w:b/>
                <w:color w:val="000000" w:themeColor="text1"/>
                <w:sz w:val="28"/>
                <w:szCs w:val="28"/>
              </w:rPr>
              <w:t>Số TT</w:t>
            </w:r>
          </w:p>
        </w:tc>
        <w:tc>
          <w:tcPr>
            <w:tcW w:w="3398" w:type="dxa"/>
            <w:vMerge w:val="restart"/>
            <w:vAlign w:val="center"/>
          </w:tcPr>
          <w:p w14:paraId="53F88F73"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807" w:type="dxa"/>
            <w:gridSpan w:val="3"/>
            <w:vAlign w:val="center"/>
          </w:tcPr>
          <w:p w14:paraId="01A402ED"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0C10F0E7"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Số lượng</w:t>
            </w:r>
          </w:p>
        </w:tc>
      </w:tr>
      <w:tr w:rsidR="00062B02" w:rsidRPr="00937B0B" w14:paraId="66667C6B" w14:textId="77777777" w:rsidTr="00041D24">
        <w:trPr>
          <w:trHeight w:val="20"/>
        </w:trPr>
        <w:tc>
          <w:tcPr>
            <w:tcW w:w="713" w:type="dxa"/>
            <w:vMerge/>
            <w:vAlign w:val="center"/>
          </w:tcPr>
          <w:p w14:paraId="0CAF12C8" w14:textId="77777777" w:rsidR="00062B02" w:rsidRPr="00937B0B" w:rsidRDefault="00062B02" w:rsidP="00937B0B">
            <w:pPr>
              <w:spacing w:before="40" w:after="40"/>
              <w:rPr>
                <w:color w:val="000000" w:themeColor="text1"/>
                <w:sz w:val="28"/>
                <w:szCs w:val="28"/>
              </w:rPr>
            </w:pPr>
          </w:p>
        </w:tc>
        <w:tc>
          <w:tcPr>
            <w:tcW w:w="3398" w:type="dxa"/>
            <w:vMerge/>
            <w:vAlign w:val="center"/>
          </w:tcPr>
          <w:p w14:paraId="337035CC" w14:textId="77777777" w:rsidR="00062B02" w:rsidRPr="00937B0B" w:rsidRDefault="00062B02" w:rsidP="00937B0B">
            <w:pPr>
              <w:spacing w:before="40" w:after="40"/>
              <w:rPr>
                <w:b/>
                <w:color w:val="000000" w:themeColor="text1"/>
                <w:sz w:val="28"/>
                <w:szCs w:val="28"/>
              </w:rPr>
            </w:pPr>
          </w:p>
        </w:tc>
        <w:tc>
          <w:tcPr>
            <w:tcW w:w="2403" w:type="dxa"/>
            <w:gridSpan w:val="2"/>
            <w:vAlign w:val="center"/>
          </w:tcPr>
          <w:p w14:paraId="72CCA41B" w14:textId="6185C33D"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Trả trực tiếp hoặc qua DVBưu chính</w:t>
            </w:r>
          </w:p>
        </w:tc>
        <w:tc>
          <w:tcPr>
            <w:tcW w:w="2404" w:type="dxa"/>
            <w:vAlign w:val="center"/>
          </w:tcPr>
          <w:p w14:paraId="2FC08736"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296" w:type="dxa"/>
            <w:vMerge/>
            <w:vAlign w:val="center"/>
          </w:tcPr>
          <w:p w14:paraId="080FEF93" w14:textId="77777777" w:rsidR="00062B02" w:rsidRPr="00937B0B" w:rsidRDefault="00062B02" w:rsidP="00937B0B">
            <w:pPr>
              <w:spacing w:before="40" w:after="40"/>
              <w:rPr>
                <w:b/>
                <w:color w:val="000000" w:themeColor="text1"/>
                <w:sz w:val="28"/>
                <w:szCs w:val="28"/>
              </w:rPr>
            </w:pPr>
          </w:p>
        </w:tc>
      </w:tr>
      <w:tr w:rsidR="00062B02" w:rsidRPr="00937B0B" w14:paraId="7B258EF8" w14:textId="77777777" w:rsidTr="00041D24">
        <w:trPr>
          <w:trHeight w:val="20"/>
        </w:trPr>
        <w:tc>
          <w:tcPr>
            <w:tcW w:w="713" w:type="dxa"/>
            <w:vAlign w:val="center"/>
          </w:tcPr>
          <w:p w14:paraId="04C0008C" w14:textId="77777777" w:rsidR="00062B02" w:rsidRPr="00937B0B" w:rsidRDefault="00062B02" w:rsidP="00937B0B">
            <w:pPr>
              <w:spacing w:before="40" w:after="40"/>
              <w:jc w:val="right"/>
              <w:rPr>
                <w:color w:val="000000" w:themeColor="text1"/>
                <w:sz w:val="28"/>
                <w:szCs w:val="28"/>
              </w:rPr>
            </w:pPr>
          </w:p>
        </w:tc>
        <w:tc>
          <w:tcPr>
            <w:tcW w:w="3398" w:type="dxa"/>
            <w:vAlign w:val="center"/>
          </w:tcPr>
          <w:p w14:paraId="54E1AF02" w14:textId="77777777" w:rsidR="00062B02" w:rsidRPr="00937B0B" w:rsidRDefault="00062B02"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công nhận huyện đạt chuẩn phổ cập giáo dục, xóa mù chữ.</w:t>
            </w:r>
          </w:p>
        </w:tc>
        <w:tc>
          <w:tcPr>
            <w:tcW w:w="2403" w:type="dxa"/>
            <w:gridSpan w:val="2"/>
            <w:vAlign w:val="center"/>
          </w:tcPr>
          <w:p w14:paraId="7103C9BF" w14:textId="77777777" w:rsidR="00062B02" w:rsidRPr="00937B0B" w:rsidRDefault="00062B02"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2404" w:type="dxa"/>
            <w:vAlign w:val="center"/>
          </w:tcPr>
          <w:p w14:paraId="395FA56A" w14:textId="77777777" w:rsidR="00062B02" w:rsidRPr="00937B0B" w:rsidRDefault="00062B0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2559A542" w14:textId="77777777" w:rsidR="00062B02" w:rsidRPr="00937B0B" w:rsidRDefault="00062B02" w:rsidP="00937B0B">
            <w:pPr>
              <w:spacing w:before="40" w:after="40"/>
              <w:jc w:val="center"/>
              <w:rPr>
                <w:color w:val="000000" w:themeColor="text1"/>
                <w:sz w:val="28"/>
                <w:szCs w:val="28"/>
              </w:rPr>
            </w:pPr>
            <w:r w:rsidRPr="00937B0B">
              <w:rPr>
                <w:color w:val="000000" w:themeColor="text1"/>
                <w:sz w:val="28"/>
                <w:szCs w:val="28"/>
              </w:rPr>
              <w:t>01</w:t>
            </w:r>
          </w:p>
        </w:tc>
      </w:tr>
      <w:tr w:rsidR="00062B02" w:rsidRPr="00937B0B" w14:paraId="2E7BEF5A" w14:textId="77777777" w:rsidTr="00041D24">
        <w:trPr>
          <w:trHeight w:val="20"/>
        </w:trPr>
        <w:tc>
          <w:tcPr>
            <w:tcW w:w="713" w:type="dxa"/>
            <w:vAlign w:val="center"/>
          </w:tcPr>
          <w:p w14:paraId="6AEAB08F"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4</w:t>
            </w:r>
          </w:p>
        </w:tc>
        <w:tc>
          <w:tcPr>
            <w:tcW w:w="8501" w:type="dxa"/>
            <w:gridSpan w:val="5"/>
          </w:tcPr>
          <w:p w14:paraId="48845084" w14:textId="77777777" w:rsidR="00062B02" w:rsidRPr="00937B0B" w:rsidRDefault="00062B02"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1711A774" w14:textId="77777777" w:rsidR="00062B02" w:rsidRPr="00937B0B" w:rsidRDefault="00062B02" w:rsidP="00937B0B">
            <w:pPr>
              <w:spacing w:before="40" w:after="40"/>
              <w:rPr>
                <w:i/>
                <w:color w:val="000000" w:themeColor="text1"/>
                <w:sz w:val="28"/>
                <w:szCs w:val="28"/>
              </w:rPr>
            </w:pPr>
            <w:r w:rsidRPr="00937B0B">
              <w:rPr>
                <w:i/>
                <w:color w:val="000000" w:themeColor="text1"/>
                <w:sz w:val="28"/>
                <w:szCs w:val="28"/>
              </w:rPr>
              <w:t>- Theo quy định của pháp luật: không quy định</w:t>
            </w:r>
          </w:p>
          <w:p w14:paraId="1B51DC44" w14:textId="77777777" w:rsidR="00062B02" w:rsidRPr="00937B0B" w:rsidRDefault="00062B02" w:rsidP="00937B0B">
            <w:pPr>
              <w:spacing w:before="40" w:after="40"/>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35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062B02" w:rsidRPr="00937B0B" w14:paraId="132890DA" w14:textId="77777777" w:rsidTr="00041D24">
        <w:trPr>
          <w:trHeight w:val="20"/>
        </w:trPr>
        <w:tc>
          <w:tcPr>
            <w:tcW w:w="713" w:type="dxa"/>
            <w:vAlign w:val="center"/>
          </w:tcPr>
          <w:p w14:paraId="639A1095"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5</w:t>
            </w:r>
          </w:p>
        </w:tc>
        <w:tc>
          <w:tcPr>
            <w:tcW w:w="8501" w:type="dxa"/>
            <w:gridSpan w:val="5"/>
          </w:tcPr>
          <w:p w14:paraId="287B0982" w14:textId="77777777" w:rsidR="00062B02" w:rsidRPr="00937B0B" w:rsidRDefault="00062B02"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Tổ chức, các nhân</w:t>
            </w:r>
          </w:p>
        </w:tc>
      </w:tr>
      <w:tr w:rsidR="00062B02" w:rsidRPr="00937B0B" w14:paraId="7BD490E7" w14:textId="77777777" w:rsidTr="00041D24">
        <w:trPr>
          <w:trHeight w:val="20"/>
        </w:trPr>
        <w:tc>
          <w:tcPr>
            <w:tcW w:w="713" w:type="dxa"/>
            <w:vAlign w:val="center"/>
          </w:tcPr>
          <w:p w14:paraId="1649BFC2"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6</w:t>
            </w:r>
          </w:p>
        </w:tc>
        <w:tc>
          <w:tcPr>
            <w:tcW w:w="8501" w:type="dxa"/>
            <w:gridSpan w:val="5"/>
          </w:tcPr>
          <w:p w14:paraId="264E30AC" w14:textId="77777777" w:rsidR="00062B02" w:rsidRPr="00937B0B" w:rsidRDefault="00062B02" w:rsidP="00937B0B">
            <w:pPr>
              <w:spacing w:before="40" w:after="40"/>
              <w:rPr>
                <w:color w:val="000000" w:themeColor="text1"/>
                <w:sz w:val="28"/>
                <w:szCs w:val="28"/>
              </w:rPr>
            </w:pPr>
            <w:r w:rsidRPr="00937B0B">
              <w:rPr>
                <w:b/>
                <w:color w:val="000000" w:themeColor="text1"/>
                <w:sz w:val="28"/>
                <w:szCs w:val="28"/>
              </w:rPr>
              <w:t xml:space="preserve">Cơ quan giải quyết thủ tục hành chính: </w:t>
            </w:r>
          </w:p>
          <w:p w14:paraId="20ADFCFE" w14:textId="77777777" w:rsidR="00062B02" w:rsidRPr="00937B0B" w:rsidRDefault="00062B02" w:rsidP="00937B0B">
            <w:pPr>
              <w:spacing w:before="40" w:after="40"/>
              <w:rPr>
                <w:color w:val="000000" w:themeColor="text1"/>
                <w:sz w:val="28"/>
                <w:szCs w:val="28"/>
              </w:rPr>
            </w:pPr>
            <w:r w:rsidRPr="00937B0B">
              <w:rPr>
                <w:color w:val="000000" w:themeColor="text1"/>
                <w:sz w:val="28"/>
                <w:szCs w:val="28"/>
              </w:rPr>
              <w:t>- Cơ quan thực hiện:  Sở Giáo dục và Đào tạo</w:t>
            </w:r>
          </w:p>
          <w:p w14:paraId="4DCF7331" w14:textId="77777777" w:rsidR="00062B02" w:rsidRPr="00937B0B" w:rsidRDefault="00062B02" w:rsidP="00937B0B">
            <w:pPr>
              <w:spacing w:before="40" w:after="40"/>
              <w:rPr>
                <w:color w:val="000000" w:themeColor="text1"/>
                <w:sz w:val="28"/>
                <w:szCs w:val="28"/>
              </w:rPr>
            </w:pPr>
            <w:r w:rsidRPr="00937B0B">
              <w:rPr>
                <w:color w:val="000000" w:themeColor="text1"/>
                <w:sz w:val="28"/>
                <w:szCs w:val="28"/>
              </w:rPr>
              <w:t xml:space="preserve">- Cơ quan phối hợp:  </w:t>
            </w:r>
          </w:p>
          <w:p w14:paraId="2A82ED41" w14:textId="19C25BE6" w:rsidR="00062B02" w:rsidRPr="00937B0B" w:rsidRDefault="00062B02" w:rsidP="00937B0B">
            <w:pPr>
              <w:spacing w:before="40" w:after="40"/>
              <w:rPr>
                <w:color w:val="000000" w:themeColor="text1"/>
                <w:sz w:val="28"/>
                <w:szCs w:val="28"/>
              </w:rPr>
            </w:pPr>
            <w:r w:rsidRPr="00937B0B">
              <w:rPr>
                <w:color w:val="000000" w:themeColor="text1"/>
                <w:sz w:val="28"/>
                <w:szCs w:val="28"/>
              </w:rPr>
              <w:t>- Cơ quan có thẩm quyền:  Chủ tịch UBND cấp tỉnh</w:t>
            </w:r>
          </w:p>
        </w:tc>
      </w:tr>
      <w:tr w:rsidR="00062B02" w:rsidRPr="00937B0B" w14:paraId="5E4E485F" w14:textId="77777777" w:rsidTr="00041D24">
        <w:trPr>
          <w:trHeight w:val="20"/>
        </w:trPr>
        <w:tc>
          <w:tcPr>
            <w:tcW w:w="713" w:type="dxa"/>
            <w:vAlign w:val="center"/>
          </w:tcPr>
          <w:p w14:paraId="24C7FA43"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7</w:t>
            </w:r>
          </w:p>
        </w:tc>
        <w:tc>
          <w:tcPr>
            <w:tcW w:w="8501" w:type="dxa"/>
            <w:gridSpan w:val="5"/>
          </w:tcPr>
          <w:p w14:paraId="26D8980F" w14:textId="77777777" w:rsidR="00062B02" w:rsidRPr="00937B0B" w:rsidRDefault="00062B02" w:rsidP="00937B0B">
            <w:pPr>
              <w:spacing w:before="40" w:after="40"/>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062B02" w:rsidRPr="00937B0B" w14:paraId="4A7B14F1" w14:textId="77777777" w:rsidTr="00041D24">
        <w:trPr>
          <w:trHeight w:val="20"/>
        </w:trPr>
        <w:tc>
          <w:tcPr>
            <w:tcW w:w="713" w:type="dxa"/>
            <w:vAlign w:val="center"/>
          </w:tcPr>
          <w:p w14:paraId="7C3B44F1"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8</w:t>
            </w:r>
          </w:p>
        </w:tc>
        <w:tc>
          <w:tcPr>
            <w:tcW w:w="8501" w:type="dxa"/>
            <w:gridSpan w:val="5"/>
          </w:tcPr>
          <w:p w14:paraId="08D0C8FD" w14:textId="77777777" w:rsidR="00062B02" w:rsidRPr="00937B0B" w:rsidRDefault="00062B02"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Yêu cầu, điều kiện thực hiện thủ tục hành chính</w:t>
            </w:r>
            <w:r w:rsidRPr="00937B0B">
              <w:rPr>
                <w:rFonts w:ascii="Times New Roman" w:hAnsi="Times New Roman" w:cs="Times New Roman"/>
                <w:color w:val="000000" w:themeColor="text1"/>
                <w:sz w:val="28"/>
              </w:rPr>
              <w:t xml:space="preserve">:  </w:t>
            </w:r>
          </w:p>
          <w:p w14:paraId="4CBB5A11" w14:textId="77777777" w:rsidR="00062B02" w:rsidRPr="00937B0B" w:rsidRDefault="00062B02"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Hồ sơ đầy đủ đảm bảo theo quy định tại Thông tư số 07/2016/TT-BGDĐT ngày 22 tháng 3 năm 2016 của Bộ trưởng Bộ Giáo dục và Đào tạo quy định về điều kiện bảo đảm và nội dung, quy trình, thủ tục kiểm tra công nhận đạt chuẩn phổ cập giáo dục, xóa mù chữ.</w:t>
            </w:r>
          </w:p>
        </w:tc>
      </w:tr>
      <w:tr w:rsidR="00062B02" w:rsidRPr="00937B0B" w14:paraId="691CDA4D" w14:textId="77777777" w:rsidTr="00041D24">
        <w:trPr>
          <w:trHeight w:val="20"/>
        </w:trPr>
        <w:tc>
          <w:tcPr>
            <w:tcW w:w="713" w:type="dxa"/>
            <w:vAlign w:val="center"/>
          </w:tcPr>
          <w:p w14:paraId="6EDF486D"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9</w:t>
            </w:r>
          </w:p>
        </w:tc>
        <w:tc>
          <w:tcPr>
            <w:tcW w:w="8501" w:type="dxa"/>
            <w:gridSpan w:val="5"/>
          </w:tcPr>
          <w:p w14:paraId="06EA6680" w14:textId="77777777" w:rsidR="00062B02" w:rsidRPr="00937B0B" w:rsidRDefault="00062B02"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696AFB5D" w14:textId="77777777" w:rsidR="00062B02" w:rsidRPr="00937B0B" w:rsidRDefault="00062B02"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Nghị định số 20/2014/NĐ-CP ngày 24 tháng 3 năm 2014 về phổ cập giáo dục, xóa mù chữ;</w:t>
            </w:r>
          </w:p>
          <w:p w14:paraId="483A07D6" w14:textId="77777777" w:rsidR="00062B02" w:rsidRPr="00937B0B" w:rsidRDefault="00062B02"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Thông tư số 07/2016/TT-BGDĐT ngày 22 tháng 3 năm 2016 của Bộ trưởng Bộ Giáo dục và Đào tạo quy định về điều kiện bảo đảm và nội dung, quy trình, thủ tục kiểm tra công nhận đạt chuẩn phổ cập giáo dục, xóa mù chữ.</w:t>
            </w:r>
          </w:p>
          <w:p w14:paraId="754B698A" w14:textId="77777777" w:rsidR="00062B02" w:rsidRPr="00937B0B" w:rsidRDefault="00062B02" w:rsidP="00937B0B">
            <w:pPr>
              <w:pStyle w:val="BodyText"/>
              <w:spacing w:before="40" w:after="40" w:line="240" w:lineRule="auto"/>
              <w:ind w:firstLine="0"/>
              <w:rPr>
                <w:rFonts w:ascii="Times New Roman" w:eastAsiaTheme="minorHAnsi" w:hAnsi="Times New Roman" w:cs="Times New Roman"/>
                <w:color w:val="000000" w:themeColor="text1"/>
                <w:sz w:val="28"/>
              </w:rPr>
            </w:pPr>
            <w:r w:rsidRPr="00937B0B">
              <w:rPr>
                <w:rFonts w:ascii="Times New Roman" w:hAnsi="Times New Roman" w:cs="Times New Roman"/>
                <w:bCs/>
                <w:color w:val="000000" w:themeColor="text1"/>
                <w:sz w:val="28"/>
              </w:rPr>
              <w:t xml:space="preserve">- </w:t>
            </w:r>
            <w:r w:rsidRPr="00937B0B">
              <w:rPr>
                <w:rFonts w:ascii="Times New Roman" w:eastAsiaTheme="minorHAnsi" w:hAnsi="Times New Roman" w:cs="Times New Roman"/>
                <w:color w:val="000000" w:themeColor="text1"/>
                <w:sz w:val="28"/>
              </w:rPr>
              <w:t>Số 2108 /QĐ-BGDĐT ngày 24/06/2021của Bộ GD&amp;ĐT công bố Bộ thủ tục hành chính được chuẩn hóa thuộc phạm vi, chức năng quản lý của Bộ GD&amp;ĐT.</w:t>
            </w:r>
          </w:p>
        </w:tc>
      </w:tr>
      <w:tr w:rsidR="00062B02" w:rsidRPr="00937B0B" w14:paraId="5373AF23" w14:textId="77777777" w:rsidTr="00041D24">
        <w:trPr>
          <w:trHeight w:val="20"/>
        </w:trPr>
        <w:tc>
          <w:tcPr>
            <w:tcW w:w="713" w:type="dxa"/>
            <w:vAlign w:val="center"/>
          </w:tcPr>
          <w:p w14:paraId="12EFAFE4" w14:textId="77777777" w:rsidR="00062B02" w:rsidRPr="00937B0B" w:rsidRDefault="00062B02" w:rsidP="00937B0B">
            <w:pPr>
              <w:spacing w:before="40" w:after="40"/>
              <w:jc w:val="center"/>
              <w:rPr>
                <w:b/>
                <w:color w:val="000000" w:themeColor="text1"/>
                <w:sz w:val="28"/>
                <w:szCs w:val="28"/>
              </w:rPr>
            </w:pPr>
            <w:r w:rsidRPr="00937B0B">
              <w:rPr>
                <w:b/>
                <w:color w:val="000000" w:themeColor="text1"/>
                <w:sz w:val="28"/>
                <w:szCs w:val="28"/>
              </w:rPr>
              <w:t>10</w:t>
            </w:r>
          </w:p>
        </w:tc>
        <w:tc>
          <w:tcPr>
            <w:tcW w:w="8501" w:type="dxa"/>
            <w:gridSpan w:val="5"/>
          </w:tcPr>
          <w:p w14:paraId="103B713B" w14:textId="77777777" w:rsidR="00062B02" w:rsidRPr="00937B0B" w:rsidRDefault="00062B02"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0D49A6CF" w14:textId="1F5F949D" w:rsidR="001647F8" w:rsidRPr="00937B0B" w:rsidRDefault="00535F64" w:rsidP="00D1706F">
      <w:pPr>
        <w:pStyle w:val="Heading4"/>
      </w:pPr>
      <w:r w:rsidRPr="00937B0B">
        <w:t xml:space="preserve">1.004435 Xét, duyệt chính sách hỗ trợ đối với học sinh trung học phổ thông </w:t>
      </w:r>
    </w:p>
    <w:tbl>
      <w:tblPr>
        <w:tblStyle w:val="TableGrid"/>
        <w:tblW w:w="9356" w:type="dxa"/>
        <w:tblInd w:w="-5" w:type="dxa"/>
        <w:tblLook w:val="04A0" w:firstRow="1" w:lastRow="0" w:firstColumn="1" w:lastColumn="0" w:noHBand="0" w:noVBand="1"/>
      </w:tblPr>
      <w:tblGrid>
        <w:gridCol w:w="711"/>
        <w:gridCol w:w="3374"/>
        <w:gridCol w:w="2251"/>
        <w:gridCol w:w="133"/>
        <w:gridCol w:w="1974"/>
        <w:gridCol w:w="913"/>
      </w:tblGrid>
      <w:tr w:rsidR="003106F5" w:rsidRPr="00937B0B" w14:paraId="6D2BA2D7" w14:textId="77777777" w:rsidTr="003106F5">
        <w:trPr>
          <w:trHeight w:val="20"/>
        </w:trPr>
        <w:tc>
          <w:tcPr>
            <w:tcW w:w="9356" w:type="dxa"/>
            <w:gridSpan w:val="6"/>
          </w:tcPr>
          <w:p w14:paraId="2DBE00A6"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Mã thủ tục: 1.004435</w:t>
            </w:r>
          </w:p>
        </w:tc>
      </w:tr>
      <w:tr w:rsidR="003106F5" w:rsidRPr="00937B0B" w14:paraId="78A76100" w14:textId="77777777" w:rsidTr="003106F5">
        <w:trPr>
          <w:trHeight w:val="20"/>
        </w:trPr>
        <w:tc>
          <w:tcPr>
            <w:tcW w:w="9356" w:type="dxa"/>
            <w:gridSpan w:val="6"/>
          </w:tcPr>
          <w:p w14:paraId="3E12F756"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Xét, duyệt chính sách hỗ trợ đối với học sinh trung học phổ thông là người dân tộc Kinh</w:t>
            </w:r>
          </w:p>
        </w:tc>
      </w:tr>
      <w:tr w:rsidR="003106F5" w:rsidRPr="00937B0B" w14:paraId="08ECF031" w14:textId="77777777" w:rsidTr="003106F5">
        <w:trPr>
          <w:trHeight w:val="20"/>
        </w:trPr>
        <w:tc>
          <w:tcPr>
            <w:tcW w:w="9356" w:type="dxa"/>
            <w:gridSpan w:val="6"/>
          </w:tcPr>
          <w:p w14:paraId="48413722"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3106F5" w:rsidRPr="00937B0B" w14:paraId="6A8780F9" w14:textId="77777777" w:rsidTr="003106F5">
        <w:trPr>
          <w:trHeight w:val="20"/>
        </w:trPr>
        <w:tc>
          <w:tcPr>
            <w:tcW w:w="9356" w:type="dxa"/>
            <w:gridSpan w:val="6"/>
          </w:tcPr>
          <w:p w14:paraId="04C73D4E"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w:t>
            </w:r>
          </w:p>
        </w:tc>
      </w:tr>
      <w:tr w:rsidR="003106F5" w:rsidRPr="00937B0B" w14:paraId="1CF25177" w14:textId="77777777" w:rsidTr="003106F5">
        <w:trPr>
          <w:trHeight w:val="20"/>
        </w:trPr>
        <w:tc>
          <w:tcPr>
            <w:tcW w:w="9356" w:type="dxa"/>
            <w:gridSpan w:val="6"/>
          </w:tcPr>
          <w:p w14:paraId="6B6BADAA"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 xml:space="preserve">3. Trình tự thực hiện: </w:t>
            </w:r>
          </w:p>
        </w:tc>
      </w:tr>
      <w:tr w:rsidR="003106F5" w:rsidRPr="00937B0B" w14:paraId="4CCB303D" w14:textId="77777777" w:rsidTr="003106F5">
        <w:trPr>
          <w:trHeight w:val="20"/>
        </w:trPr>
        <w:tc>
          <w:tcPr>
            <w:tcW w:w="713" w:type="dxa"/>
            <w:vAlign w:val="center"/>
          </w:tcPr>
          <w:p w14:paraId="172BFBB4"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5"/>
          </w:tcPr>
          <w:p w14:paraId="0D63E815"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Nộp hồ sơ TTHC</w:t>
            </w:r>
          </w:p>
        </w:tc>
      </w:tr>
      <w:tr w:rsidR="003106F5" w:rsidRPr="00937B0B" w14:paraId="2F7A4216" w14:textId="77777777" w:rsidTr="003106F5">
        <w:trPr>
          <w:trHeight w:val="20"/>
        </w:trPr>
        <w:tc>
          <w:tcPr>
            <w:tcW w:w="9356" w:type="dxa"/>
            <w:gridSpan w:val="6"/>
            <w:vAlign w:val="center"/>
          </w:tcPr>
          <w:p w14:paraId="2A06805C"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Vào thời điểm học sinh đầu cấp làm thủ tục nhập học, nhà trường tổ chức phổ biến, thông báo rộng rãi, hướng dẫn cho bố, mẹ (hoặc người giám hộ hợp pháp) và học sinh thuộc đối tượng được hưởng chính sách chuẩn bị hồ sơ đề nghị hỗ trợ.</w:t>
            </w:r>
          </w:p>
          <w:p w14:paraId="567707FC"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Trong thời hạn 10 ngày làm việc, kể từ ngày nhà trường niêm yết thông báo, gia đình hoặc học sinh nộp đầy đủ hồ sơ cho cơ sở giáo dục.</w:t>
            </w:r>
          </w:p>
        </w:tc>
      </w:tr>
      <w:tr w:rsidR="003106F5" w:rsidRPr="00937B0B" w14:paraId="1DC43A1B" w14:textId="77777777" w:rsidTr="003106F5">
        <w:trPr>
          <w:trHeight w:val="20"/>
        </w:trPr>
        <w:tc>
          <w:tcPr>
            <w:tcW w:w="9356" w:type="dxa"/>
            <w:gridSpan w:val="6"/>
          </w:tcPr>
          <w:p w14:paraId="00462348"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Người giám hộ nộp trực tiếp cho Cơ sở giáo dục</w:t>
            </w:r>
          </w:p>
        </w:tc>
      </w:tr>
      <w:tr w:rsidR="003106F5" w:rsidRPr="00937B0B" w14:paraId="70AFBA79" w14:textId="77777777" w:rsidTr="003106F5">
        <w:trPr>
          <w:trHeight w:val="20"/>
        </w:trPr>
        <w:tc>
          <w:tcPr>
            <w:tcW w:w="9356" w:type="dxa"/>
            <w:gridSpan w:val="6"/>
          </w:tcPr>
          <w:p w14:paraId="0BF5D316"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trực tiếp tại Cơ sở giáo dục</w:t>
            </w:r>
          </w:p>
        </w:tc>
      </w:tr>
      <w:tr w:rsidR="003106F5" w:rsidRPr="00937B0B" w14:paraId="0C9D49FA" w14:textId="77777777" w:rsidTr="003106F5">
        <w:trPr>
          <w:trHeight w:val="20"/>
        </w:trPr>
        <w:tc>
          <w:tcPr>
            <w:tcW w:w="9356" w:type="dxa"/>
            <w:gridSpan w:val="6"/>
          </w:tcPr>
          <w:p w14:paraId="209198BD" w14:textId="77777777" w:rsidR="003106F5" w:rsidRPr="00937B0B" w:rsidRDefault="003106F5" w:rsidP="00937B0B">
            <w:pPr>
              <w:spacing w:before="40" w:after="40"/>
              <w:rPr>
                <w:i/>
                <w:color w:val="000000" w:themeColor="text1"/>
                <w:sz w:val="28"/>
                <w:szCs w:val="28"/>
              </w:rPr>
            </w:pPr>
            <w:r w:rsidRPr="00937B0B">
              <w:rPr>
                <w:i/>
                <w:color w:val="000000" w:themeColor="text1"/>
                <w:sz w:val="28"/>
                <w:szCs w:val="28"/>
              </w:rPr>
              <w:t>Thành phần hồ sơ:</w:t>
            </w:r>
          </w:p>
        </w:tc>
      </w:tr>
      <w:tr w:rsidR="003106F5" w:rsidRPr="00937B0B" w14:paraId="527D3A5D" w14:textId="77777777" w:rsidTr="003106F5">
        <w:trPr>
          <w:trHeight w:val="20"/>
        </w:trPr>
        <w:tc>
          <w:tcPr>
            <w:tcW w:w="713" w:type="dxa"/>
            <w:vMerge w:val="restart"/>
            <w:vAlign w:val="center"/>
          </w:tcPr>
          <w:p w14:paraId="092BC1F5" w14:textId="77777777" w:rsidR="003106F5" w:rsidRPr="00937B0B" w:rsidRDefault="003106F5"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6EBC8814" w14:textId="77777777" w:rsidR="003106F5" w:rsidRPr="00937B0B" w:rsidRDefault="003106F5"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94" w:type="dxa"/>
            <w:gridSpan w:val="3"/>
            <w:vAlign w:val="center"/>
          </w:tcPr>
          <w:p w14:paraId="51BD4A52"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851" w:type="dxa"/>
            <w:vMerge w:val="restart"/>
            <w:vAlign w:val="center"/>
          </w:tcPr>
          <w:p w14:paraId="65D90AB9"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Số lượng</w:t>
            </w:r>
          </w:p>
        </w:tc>
      </w:tr>
      <w:tr w:rsidR="003106F5" w:rsidRPr="00937B0B" w14:paraId="256D8B39" w14:textId="77777777" w:rsidTr="003106F5">
        <w:trPr>
          <w:trHeight w:val="20"/>
        </w:trPr>
        <w:tc>
          <w:tcPr>
            <w:tcW w:w="713" w:type="dxa"/>
            <w:vMerge/>
          </w:tcPr>
          <w:p w14:paraId="2934F5DA" w14:textId="77777777" w:rsidR="003106F5" w:rsidRPr="00937B0B" w:rsidRDefault="003106F5" w:rsidP="00937B0B">
            <w:pPr>
              <w:spacing w:before="40" w:after="40"/>
              <w:rPr>
                <w:color w:val="000000" w:themeColor="text1"/>
                <w:sz w:val="28"/>
                <w:szCs w:val="28"/>
              </w:rPr>
            </w:pPr>
          </w:p>
        </w:tc>
        <w:tc>
          <w:tcPr>
            <w:tcW w:w="3398" w:type="dxa"/>
            <w:vMerge/>
          </w:tcPr>
          <w:p w14:paraId="6FC86D88" w14:textId="77777777" w:rsidR="003106F5" w:rsidRPr="00937B0B" w:rsidRDefault="003106F5" w:rsidP="00937B0B">
            <w:pPr>
              <w:spacing w:before="40" w:after="40"/>
              <w:rPr>
                <w:color w:val="000000" w:themeColor="text1"/>
                <w:sz w:val="28"/>
                <w:szCs w:val="28"/>
              </w:rPr>
            </w:pPr>
          </w:p>
        </w:tc>
        <w:tc>
          <w:tcPr>
            <w:tcW w:w="2268" w:type="dxa"/>
            <w:vAlign w:val="center"/>
          </w:tcPr>
          <w:p w14:paraId="771EE33A"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 xml:space="preserve">Gửi trực tiếp </w:t>
            </w:r>
          </w:p>
        </w:tc>
        <w:tc>
          <w:tcPr>
            <w:tcW w:w="2126" w:type="dxa"/>
            <w:gridSpan w:val="2"/>
            <w:vAlign w:val="center"/>
          </w:tcPr>
          <w:p w14:paraId="77002CC4"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851" w:type="dxa"/>
            <w:vMerge/>
            <w:vAlign w:val="center"/>
          </w:tcPr>
          <w:p w14:paraId="5CC24F6A" w14:textId="77777777" w:rsidR="003106F5" w:rsidRPr="00937B0B" w:rsidRDefault="003106F5" w:rsidP="00937B0B">
            <w:pPr>
              <w:spacing w:before="40" w:after="40"/>
              <w:jc w:val="center"/>
              <w:rPr>
                <w:b/>
                <w:color w:val="000000" w:themeColor="text1"/>
                <w:sz w:val="28"/>
                <w:szCs w:val="28"/>
              </w:rPr>
            </w:pPr>
          </w:p>
        </w:tc>
      </w:tr>
      <w:tr w:rsidR="003106F5" w:rsidRPr="00937B0B" w14:paraId="60ABC199" w14:textId="77777777" w:rsidTr="003106F5">
        <w:trPr>
          <w:trHeight w:val="20"/>
        </w:trPr>
        <w:tc>
          <w:tcPr>
            <w:tcW w:w="713" w:type="dxa"/>
            <w:vAlign w:val="center"/>
          </w:tcPr>
          <w:p w14:paraId="7682CAE4"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12AE8E15" w14:textId="77777777" w:rsidR="003106F5" w:rsidRPr="00937B0B" w:rsidRDefault="003106F5" w:rsidP="00937B0B">
            <w:pPr>
              <w:pStyle w:val="Bodytext40"/>
              <w:tabs>
                <w:tab w:val="left" w:pos="1141"/>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Đơn đề nghị hỗ trợ (Mẫu số 02 tại Phụ lục kèm theo Nghị định số 116/2016/NĐ-CP)</w:t>
            </w:r>
          </w:p>
        </w:tc>
        <w:tc>
          <w:tcPr>
            <w:tcW w:w="2268" w:type="dxa"/>
            <w:vAlign w:val="center"/>
          </w:tcPr>
          <w:p w14:paraId="4D8D7BD8" w14:textId="77777777" w:rsidR="003106F5" w:rsidRPr="00937B0B" w:rsidRDefault="003106F5"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26" w:type="dxa"/>
            <w:gridSpan w:val="2"/>
            <w:vAlign w:val="center"/>
          </w:tcPr>
          <w:p w14:paraId="47D4DA7F" w14:textId="77777777" w:rsidR="003106F5" w:rsidRPr="00937B0B" w:rsidRDefault="003106F5" w:rsidP="00937B0B">
            <w:pPr>
              <w:spacing w:before="40" w:after="40"/>
              <w:jc w:val="center"/>
              <w:rPr>
                <w:rFonts w:eastAsia="Arial"/>
                <w:b/>
                <w:bCs/>
                <w:color w:val="000000" w:themeColor="text1"/>
                <w:sz w:val="28"/>
                <w:szCs w:val="28"/>
              </w:rPr>
            </w:pPr>
          </w:p>
        </w:tc>
        <w:tc>
          <w:tcPr>
            <w:tcW w:w="851" w:type="dxa"/>
            <w:vAlign w:val="center"/>
          </w:tcPr>
          <w:p w14:paraId="4BCF097C" w14:textId="77777777" w:rsidR="003106F5" w:rsidRPr="00937B0B" w:rsidRDefault="003106F5"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3106F5" w:rsidRPr="00937B0B" w14:paraId="61CACF91" w14:textId="77777777" w:rsidTr="003106F5">
        <w:trPr>
          <w:trHeight w:val="20"/>
        </w:trPr>
        <w:tc>
          <w:tcPr>
            <w:tcW w:w="713" w:type="dxa"/>
            <w:vAlign w:val="center"/>
          </w:tcPr>
          <w:p w14:paraId="382EE579"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2</w:t>
            </w:r>
          </w:p>
        </w:tc>
        <w:tc>
          <w:tcPr>
            <w:tcW w:w="3398" w:type="dxa"/>
            <w:vAlign w:val="center"/>
          </w:tcPr>
          <w:p w14:paraId="7A261318" w14:textId="77777777" w:rsidR="003106F5" w:rsidRPr="00937B0B" w:rsidRDefault="003106F5"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Giấy tờ minh chứng là hộ nghèo do Ủy ban nhân dân xã cấp hoặc xác nhận cho đối tượng.</w:t>
            </w:r>
          </w:p>
        </w:tc>
        <w:tc>
          <w:tcPr>
            <w:tcW w:w="2268" w:type="dxa"/>
            <w:vAlign w:val="center"/>
          </w:tcPr>
          <w:p w14:paraId="21B76C24" w14:textId="77777777" w:rsidR="003106F5" w:rsidRPr="00937B0B" w:rsidRDefault="003106F5"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26" w:type="dxa"/>
            <w:gridSpan w:val="2"/>
            <w:vAlign w:val="center"/>
          </w:tcPr>
          <w:p w14:paraId="14BC74A0" w14:textId="77777777" w:rsidR="003106F5" w:rsidRPr="00937B0B" w:rsidRDefault="003106F5" w:rsidP="00937B0B">
            <w:pPr>
              <w:spacing w:before="40" w:after="40"/>
              <w:jc w:val="center"/>
              <w:rPr>
                <w:rFonts w:eastAsia="Arial"/>
                <w:b/>
                <w:bCs/>
                <w:color w:val="000000" w:themeColor="text1"/>
                <w:sz w:val="28"/>
                <w:szCs w:val="28"/>
              </w:rPr>
            </w:pPr>
          </w:p>
        </w:tc>
        <w:tc>
          <w:tcPr>
            <w:tcW w:w="851" w:type="dxa"/>
            <w:vAlign w:val="center"/>
          </w:tcPr>
          <w:p w14:paraId="1CD2E5E9"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3284D312" w14:textId="77777777" w:rsidTr="003106F5">
        <w:trPr>
          <w:trHeight w:val="20"/>
        </w:trPr>
        <w:tc>
          <w:tcPr>
            <w:tcW w:w="713" w:type="dxa"/>
            <w:vAlign w:val="center"/>
          </w:tcPr>
          <w:p w14:paraId="3C89E928"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3</w:t>
            </w:r>
          </w:p>
        </w:tc>
        <w:tc>
          <w:tcPr>
            <w:tcW w:w="3398" w:type="dxa"/>
            <w:vAlign w:val="center"/>
          </w:tcPr>
          <w:p w14:paraId="11C28A90" w14:textId="77777777" w:rsidR="003106F5" w:rsidRPr="00937B0B" w:rsidRDefault="003106F5" w:rsidP="00937B0B">
            <w:pPr>
              <w:pStyle w:val="Bodytext40"/>
              <w:tabs>
                <w:tab w:val="left" w:pos="1208"/>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Bản sao của một trong các loại giấy tờ: Thẻ Căn cước công dân, Chứng minh nhân dân, Giấy xác nhận thông tin về cư trú, Giấy thông báo số định danh cá nhân và thông tin công dân trong Cơ sở dữ liệu quốc gia về dân cư trong trường hợp cơ quan, tổ chức không thể khai thác được thông tin cư trú của công dân trong Cơ sở dữ liệu quốc gia về dân cư</w:t>
            </w:r>
          </w:p>
        </w:tc>
        <w:tc>
          <w:tcPr>
            <w:tcW w:w="2268" w:type="dxa"/>
            <w:vAlign w:val="center"/>
          </w:tcPr>
          <w:p w14:paraId="6F4A606B" w14:textId="77777777" w:rsidR="003106F5" w:rsidRPr="00937B0B" w:rsidRDefault="003106F5"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Bản sao</w:t>
            </w:r>
          </w:p>
        </w:tc>
        <w:tc>
          <w:tcPr>
            <w:tcW w:w="2126" w:type="dxa"/>
            <w:gridSpan w:val="2"/>
            <w:vAlign w:val="center"/>
          </w:tcPr>
          <w:p w14:paraId="1361EC39" w14:textId="77777777" w:rsidR="003106F5" w:rsidRPr="00937B0B" w:rsidRDefault="003106F5" w:rsidP="00937B0B">
            <w:pPr>
              <w:spacing w:before="40" w:after="40"/>
              <w:jc w:val="center"/>
              <w:rPr>
                <w:rFonts w:eastAsia="Arial"/>
                <w:bCs/>
                <w:color w:val="000000" w:themeColor="text1"/>
                <w:sz w:val="28"/>
                <w:szCs w:val="28"/>
              </w:rPr>
            </w:pPr>
          </w:p>
        </w:tc>
        <w:tc>
          <w:tcPr>
            <w:tcW w:w="851" w:type="dxa"/>
            <w:vAlign w:val="center"/>
          </w:tcPr>
          <w:p w14:paraId="2EB00A38"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6599E1E8" w14:textId="77777777" w:rsidTr="003106F5">
        <w:trPr>
          <w:trHeight w:val="20"/>
        </w:trPr>
        <w:tc>
          <w:tcPr>
            <w:tcW w:w="9356" w:type="dxa"/>
            <w:gridSpan w:val="6"/>
            <w:vAlign w:val="center"/>
          </w:tcPr>
          <w:p w14:paraId="2CA23361"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Cơ sở giáo dục tiếp nhận hồ sơ; lập danh sách. Trong thời hạn 5 ngày làm việc, kể từ ngày hết hạn nộp hồ sơ, nhà trường tổ chức xét duyệt và lập hồ sơ theo quy định và gửi về Sở giáo dục và đào tạo.</w:t>
            </w:r>
          </w:p>
        </w:tc>
      </w:tr>
      <w:tr w:rsidR="003106F5" w:rsidRPr="00937B0B" w14:paraId="4ECDDCB8" w14:textId="77777777" w:rsidTr="003106F5">
        <w:trPr>
          <w:trHeight w:val="20"/>
        </w:trPr>
        <w:tc>
          <w:tcPr>
            <w:tcW w:w="9356" w:type="dxa"/>
            <w:gridSpan w:val="6"/>
          </w:tcPr>
          <w:p w14:paraId="5B7C8108"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526F047E"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Trường hợp nộp trực tiếp: Cơ sở giáo dục nộp hồ sơ trực tiếp tại Trung tâm Phục vụ hành chính công</w:t>
            </w:r>
          </w:p>
          <w:p w14:paraId="080C47E5"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Trường hợp gửi qua dịch vụ Bưu chính: Cơ sở giáo dục gửi hồ sơ qua dịch vụ Bưu chính, nhân viên bưu chính nộp hồ sơ trực tiếp cho Trung tâm Phục vụ hành chính công.</w:t>
            </w:r>
          </w:p>
          <w:p w14:paraId="5A2EC1CE" w14:textId="77777777" w:rsidR="003106F5" w:rsidRPr="00937B0B" w:rsidRDefault="003106F5" w:rsidP="00937B0B">
            <w:pPr>
              <w:spacing w:before="40" w:after="40"/>
              <w:rPr>
                <w:i/>
                <w:color w:val="000000" w:themeColor="text1"/>
                <w:sz w:val="28"/>
                <w:szCs w:val="28"/>
              </w:rPr>
            </w:pPr>
            <w:r w:rsidRPr="00937B0B">
              <w:rPr>
                <w:color w:val="000000" w:themeColor="text1"/>
                <w:sz w:val="28"/>
                <w:szCs w:val="28"/>
              </w:rPr>
              <w:t>- Qua Dịch vụ công trực tuyến toàn trình: người được cử nộp hồ sơ đăng ký/đăng nhập tài khoản, xác thực định danh điện tử và thực hiện quy trình nộp hồ sơ trực tuyến trên Cổng dịch vụ công quốc gia (</w:t>
            </w:r>
            <w:hyperlink r:id="rId57"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58"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3106F5" w:rsidRPr="00937B0B" w14:paraId="7A8770C5" w14:textId="77777777" w:rsidTr="003106F5">
        <w:trPr>
          <w:trHeight w:val="20"/>
        </w:trPr>
        <w:tc>
          <w:tcPr>
            <w:tcW w:w="9356" w:type="dxa"/>
            <w:gridSpan w:val="6"/>
          </w:tcPr>
          <w:p w14:paraId="4A99535D"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771FEC6D"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Trực tiếp hoặc qua Dịch vụ Bưu chính: Trung tâm Phục vụ hành chính công</w:t>
            </w:r>
          </w:p>
          <w:p w14:paraId="1EBE030B"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Qua dịch vụ công trực tuyến trên Cổng dịch vụ công quốc gia (</w:t>
            </w:r>
            <w:hyperlink r:id="rId59"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60" w:history="1">
              <w:r w:rsidRPr="00937B0B">
                <w:rPr>
                  <w:rStyle w:val="Hyperlink"/>
                  <w:color w:val="000000" w:themeColor="text1"/>
                  <w:sz w:val="28"/>
                  <w:szCs w:val="28"/>
                </w:rPr>
                <w:t>https://dichvucong.hagiang.gov.vn</w:t>
              </w:r>
            </w:hyperlink>
            <w:r w:rsidRPr="00937B0B">
              <w:rPr>
                <w:color w:val="000000" w:themeColor="text1"/>
                <w:sz w:val="28"/>
                <w:szCs w:val="28"/>
              </w:rPr>
              <w:t>)</w:t>
            </w:r>
          </w:p>
        </w:tc>
      </w:tr>
      <w:tr w:rsidR="003106F5" w:rsidRPr="00937B0B" w14:paraId="0895D898" w14:textId="77777777" w:rsidTr="003106F5">
        <w:trPr>
          <w:trHeight w:val="20"/>
        </w:trPr>
        <w:tc>
          <w:tcPr>
            <w:tcW w:w="9356" w:type="dxa"/>
            <w:gridSpan w:val="6"/>
          </w:tcPr>
          <w:p w14:paraId="38FE231D" w14:textId="77777777" w:rsidR="003106F5" w:rsidRPr="00937B0B" w:rsidRDefault="003106F5" w:rsidP="00937B0B">
            <w:pPr>
              <w:spacing w:before="40" w:after="40"/>
              <w:rPr>
                <w:i/>
                <w:color w:val="000000" w:themeColor="text1"/>
                <w:sz w:val="28"/>
                <w:szCs w:val="28"/>
              </w:rPr>
            </w:pPr>
            <w:r w:rsidRPr="00937B0B">
              <w:rPr>
                <w:i/>
                <w:color w:val="000000" w:themeColor="text1"/>
                <w:sz w:val="28"/>
                <w:szCs w:val="28"/>
              </w:rPr>
              <w:t>Thành phần hồ sơ:</w:t>
            </w:r>
          </w:p>
        </w:tc>
      </w:tr>
      <w:tr w:rsidR="003106F5" w:rsidRPr="00937B0B" w14:paraId="7B9361B9" w14:textId="77777777" w:rsidTr="003106F5">
        <w:trPr>
          <w:trHeight w:val="20"/>
        </w:trPr>
        <w:tc>
          <w:tcPr>
            <w:tcW w:w="713" w:type="dxa"/>
            <w:vMerge w:val="restart"/>
            <w:vAlign w:val="center"/>
          </w:tcPr>
          <w:p w14:paraId="77A2F683" w14:textId="77777777" w:rsidR="003106F5" w:rsidRPr="00937B0B" w:rsidRDefault="003106F5"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41D801BE" w14:textId="77777777" w:rsidR="003106F5" w:rsidRPr="00937B0B" w:rsidRDefault="003106F5"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94" w:type="dxa"/>
            <w:gridSpan w:val="3"/>
            <w:vAlign w:val="center"/>
          </w:tcPr>
          <w:p w14:paraId="16C79D22"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851" w:type="dxa"/>
            <w:vMerge w:val="restart"/>
            <w:vAlign w:val="center"/>
          </w:tcPr>
          <w:p w14:paraId="02E3E34B"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Số lượng</w:t>
            </w:r>
          </w:p>
        </w:tc>
      </w:tr>
      <w:tr w:rsidR="003106F5" w:rsidRPr="00937B0B" w14:paraId="53A28A9B" w14:textId="77777777" w:rsidTr="003106F5">
        <w:trPr>
          <w:trHeight w:val="20"/>
        </w:trPr>
        <w:tc>
          <w:tcPr>
            <w:tcW w:w="713" w:type="dxa"/>
            <w:vMerge/>
          </w:tcPr>
          <w:p w14:paraId="6019003A" w14:textId="77777777" w:rsidR="003106F5" w:rsidRPr="00937B0B" w:rsidRDefault="003106F5" w:rsidP="00937B0B">
            <w:pPr>
              <w:spacing w:before="40" w:after="40"/>
              <w:jc w:val="center"/>
              <w:rPr>
                <w:color w:val="000000" w:themeColor="text1"/>
                <w:sz w:val="28"/>
                <w:szCs w:val="28"/>
              </w:rPr>
            </w:pPr>
          </w:p>
        </w:tc>
        <w:tc>
          <w:tcPr>
            <w:tcW w:w="3398" w:type="dxa"/>
            <w:vMerge/>
          </w:tcPr>
          <w:p w14:paraId="3A2A91F4" w14:textId="77777777" w:rsidR="003106F5" w:rsidRPr="00937B0B" w:rsidRDefault="003106F5" w:rsidP="00937B0B">
            <w:pPr>
              <w:pStyle w:val="Bodytext40"/>
              <w:tabs>
                <w:tab w:val="left" w:pos="1208"/>
              </w:tabs>
              <w:spacing w:before="40" w:after="40" w:line="240" w:lineRule="auto"/>
              <w:ind w:firstLine="0"/>
              <w:jc w:val="both"/>
              <w:rPr>
                <w:rFonts w:ascii="Times New Roman" w:hAnsi="Times New Roman" w:cs="Times New Roman"/>
                <w:color w:val="000000" w:themeColor="text1"/>
                <w:sz w:val="28"/>
              </w:rPr>
            </w:pPr>
          </w:p>
        </w:tc>
        <w:tc>
          <w:tcPr>
            <w:tcW w:w="2268" w:type="dxa"/>
            <w:vAlign w:val="center"/>
          </w:tcPr>
          <w:p w14:paraId="0E2E122A"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Gửi trực tiếp hoặc qua DVBưu chính</w:t>
            </w:r>
          </w:p>
        </w:tc>
        <w:tc>
          <w:tcPr>
            <w:tcW w:w="2126" w:type="dxa"/>
            <w:gridSpan w:val="2"/>
            <w:vAlign w:val="center"/>
          </w:tcPr>
          <w:p w14:paraId="187B848A"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851" w:type="dxa"/>
            <w:vMerge/>
            <w:vAlign w:val="center"/>
          </w:tcPr>
          <w:p w14:paraId="55986D36" w14:textId="77777777" w:rsidR="003106F5" w:rsidRPr="00937B0B" w:rsidRDefault="003106F5" w:rsidP="00937B0B">
            <w:pPr>
              <w:spacing w:before="40" w:after="40"/>
              <w:jc w:val="center"/>
              <w:rPr>
                <w:color w:val="000000" w:themeColor="text1"/>
                <w:sz w:val="28"/>
                <w:szCs w:val="28"/>
              </w:rPr>
            </w:pPr>
          </w:p>
        </w:tc>
      </w:tr>
      <w:tr w:rsidR="003106F5" w:rsidRPr="00937B0B" w14:paraId="64B0F1C2" w14:textId="77777777" w:rsidTr="003106F5">
        <w:trPr>
          <w:trHeight w:val="20"/>
        </w:trPr>
        <w:tc>
          <w:tcPr>
            <w:tcW w:w="713" w:type="dxa"/>
            <w:vAlign w:val="center"/>
          </w:tcPr>
          <w:p w14:paraId="1DAC3BEB"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73837784" w14:textId="77777777" w:rsidR="003106F5" w:rsidRPr="00937B0B" w:rsidRDefault="003106F5" w:rsidP="00937B0B">
            <w:pPr>
              <w:pStyle w:val="Bodytext40"/>
              <w:tabs>
                <w:tab w:val="left" w:pos="1208"/>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danh sách học sinh</w:t>
            </w:r>
          </w:p>
        </w:tc>
        <w:tc>
          <w:tcPr>
            <w:tcW w:w="2268" w:type="dxa"/>
            <w:vAlign w:val="center"/>
          </w:tcPr>
          <w:p w14:paraId="158CF84B" w14:textId="77777777" w:rsidR="003106F5" w:rsidRPr="00937B0B" w:rsidRDefault="003106F5"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Bản chính văn bản giấy</w:t>
            </w:r>
          </w:p>
        </w:tc>
        <w:tc>
          <w:tcPr>
            <w:tcW w:w="2126" w:type="dxa"/>
            <w:gridSpan w:val="2"/>
            <w:vAlign w:val="center"/>
          </w:tcPr>
          <w:p w14:paraId="5C1E1A1B" w14:textId="77777777" w:rsidR="003106F5" w:rsidRPr="00937B0B" w:rsidRDefault="003106F5"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Bản điện tử được ký số</w:t>
            </w:r>
          </w:p>
        </w:tc>
        <w:tc>
          <w:tcPr>
            <w:tcW w:w="851" w:type="dxa"/>
            <w:vAlign w:val="center"/>
          </w:tcPr>
          <w:p w14:paraId="09DC54E1"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37BF0A57" w14:textId="77777777" w:rsidTr="003106F5">
        <w:trPr>
          <w:trHeight w:val="20"/>
        </w:trPr>
        <w:tc>
          <w:tcPr>
            <w:tcW w:w="9356" w:type="dxa"/>
            <w:gridSpan w:val="6"/>
            <w:vAlign w:val="center"/>
          </w:tcPr>
          <w:p w14:paraId="73379E41"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Số lượng hồ sơ: 01</w:t>
            </w:r>
          </w:p>
        </w:tc>
      </w:tr>
      <w:tr w:rsidR="003106F5" w:rsidRPr="00937B0B" w14:paraId="6303660C" w14:textId="77777777" w:rsidTr="003106F5">
        <w:trPr>
          <w:trHeight w:val="20"/>
        </w:trPr>
        <w:tc>
          <w:tcPr>
            <w:tcW w:w="713" w:type="dxa"/>
            <w:vAlign w:val="center"/>
          </w:tcPr>
          <w:p w14:paraId="36FC86A5"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3.2</w:t>
            </w:r>
          </w:p>
        </w:tc>
        <w:tc>
          <w:tcPr>
            <w:tcW w:w="3398" w:type="dxa"/>
            <w:vAlign w:val="center"/>
          </w:tcPr>
          <w:p w14:paraId="10C63605" w14:textId="77777777" w:rsidR="003106F5" w:rsidRPr="00937B0B" w:rsidRDefault="003106F5" w:rsidP="00937B0B">
            <w:pPr>
              <w:pStyle w:val="Bodytext40"/>
              <w:tabs>
                <w:tab w:val="left" w:pos="1122"/>
              </w:tabs>
              <w:spacing w:before="40" w:after="40" w:line="240" w:lineRule="auto"/>
              <w:ind w:firstLine="0"/>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Tiếp nhận hồ sơ TTHC</w:t>
            </w:r>
          </w:p>
        </w:tc>
        <w:tc>
          <w:tcPr>
            <w:tcW w:w="2268" w:type="dxa"/>
            <w:vAlign w:val="center"/>
          </w:tcPr>
          <w:p w14:paraId="1F131BA2" w14:textId="77777777" w:rsidR="003106F5" w:rsidRPr="00937B0B" w:rsidRDefault="003106F5" w:rsidP="00937B0B">
            <w:pPr>
              <w:spacing w:before="40" w:after="40"/>
              <w:rPr>
                <w:b/>
                <w:color w:val="000000" w:themeColor="text1"/>
                <w:sz w:val="28"/>
                <w:szCs w:val="28"/>
                <w:shd w:val="clear" w:color="auto" w:fill="FFFFFF"/>
              </w:rPr>
            </w:pPr>
          </w:p>
        </w:tc>
        <w:tc>
          <w:tcPr>
            <w:tcW w:w="2126" w:type="dxa"/>
            <w:gridSpan w:val="2"/>
            <w:vAlign w:val="center"/>
          </w:tcPr>
          <w:p w14:paraId="3B17EA12" w14:textId="77777777" w:rsidR="003106F5" w:rsidRPr="00937B0B" w:rsidRDefault="003106F5" w:rsidP="00937B0B">
            <w:pPr>
              <w:spacing w:before="40" w:after="40"/>
              <w:rPr>
                <w:b/>
                <w:color w:val="000000" w:themeColor="text1"/>
                <w:sz w:val="28"/>
                <w:szCs w:val="28"/>
              </w:rPr>
            </w:pPr>
          </w:p>
        </w:tc>
        <w:tc>
          <w:tcPr>
            <w:tcW w:w="851" w:type="dxa"/>
            <w:vAlign w:val="center"/>
          </w:tcPr>
          <w:p w14:paraId="1F7B94AD" w14:textId="77777777" w:rsidR="003106F5" w:rsidRPr="00937B0B" w:rsidRDefault="003106F5" w:rsidP="00937B0B">
            <w:pPr>
              <w:spacing w:before="40" w:after="40"/>
              <w:jc w:val="center"/>
              <w:rPr>
                <w:b/>
                <w:color w:val="000000" w:themeColor="text1"/>
                <w:sz w:val="28"/>
                <w:szCs w:val="28"/>
              </w:rPr>
            </w:pPr>
          </w:p>
        </w:tc>
      </w:tr>
      <w:tr w:rsidR="003106F5" w:rsidRPr="00937B0B" w14:paraId="49C9AC90" w14:textId="77777777" w:rsidTr="003106F5">
        <w:trPr>
          <w:trHeight w:val="20"/>
        </w:trPr>
        <w:tc>
          <w:tcPr>
            <w:tcW w:w="9356" w:type="dxa"/>
            <w:gridSpan w:val="6"/>
            <w:vAlign w:val="center"/>
          </w:tcPr>
          <w:p w14:paraId="146EB2DA" w14:textId="77777777" w:rsidR="003106F5" w:rsidRPr="00937B0B" w:rsidRDefault="003106F5" w:rsidP="00937B0B">
            <w:pPr>
              <w:spacing w:before="40" w:after="40"/>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Công chức trực Bộ phận Một cửa tiếp nhận hồ sơ. Trường hợp hồ sơ chưa đầy đủ, chưa chính xác theo quy định, cán bộ Một cửa phải hướng dẫn </w:t>
            </w:r>
            <w:r w:rsidRPr="00937B0B">
              <w:rPr>
                <w:rFonts w:eastAsia="Arial"/>
                <w:iCs/>
                <w:color w:val="000000" w:themeColor="text1"/>
                <w:sz w:val="28"/>
                <w:szCs w:val="28"/>
              </w:rPr>
              <w:t>TTGDTX</w:t>
            </w:r>
            <w:r w:rsidRPr="00937B0B">
              <w:rPr>
                <w:color w:val="000000" w:themeColor="text1"/>
                <w:sz w:val="28"/>
                <w:szCs w:val="28"/>
              </w:rPr>
              <w:t xml:space="preserve"> bổ sung, hoàn thiện hồ sơ theo quy định và nêu rõ lý do theo mẫu Phiếu yêu cầu bổ sung, hoàn thiện hồ sơ;</w:t>
            </w:r>
          </w:p>
          <w:p w14:paraId="75D01C86"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BE33DE2"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67C9F505" w14:textId="77777777" w:rsidR="003106F5" w:rsidRPr="00937B0B" w:rsidRDefault="003106F5" w:rsidP="00937B0B">
            <w:pPr>
              <w:spacing w:before="40" w:after="40"/>
              <w:rPr>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Hệ thống thông tin giải quyết TTHC tỉnh và kiểm tra hồ sơ điện tử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w:t>
            </w:r>
            <w:r w:rsidRPr="00937B0B">
              <w:rPr>
                <w:rFonts w:eastAsia="Arial"/>
                <w:color w:val="000000" w:themeColor="text1"/>
                <w:sz w:val="28"/>
                <w:szCs w:val="28"/>
              </w:rPr>
              <w:t xml:space="preserve">người nộp hồ sơ </w:t>
            </w:r>
            <w:r w:rsidRPr="00937B0B">
              <w:rPr>
                <w:rFonts w:eastAsia="Arial"/>
                <w:color w:val="000000" w:themeColor="text1"/>
                <w:sz w:val="28"/>
                <w:szCs w:val="28"/>
                <w:lang w:val="vi-VN"/>
              </w:rPr>
              <w:t xml:space="preserve">nhân biết thông qua tài khoản của </w:t>
            </w:r>
            <w:r w:rsidRPr="00937B0B">
              <w:rPr>
                <w:rFonts w:eastAsia="Arial"/>
                <w:color w:val="000000" w:themeColor="text1"/>
                <w:sz w:val="28"/>
                <w:szCs w:val="28"/>
              </w:rPr>
              <w:t xml:space="preserve">người nộp hồ sơ </w:t>
            </w:r>
            <w:r w:rsidRPr="00937B0B">
              <w:rPr>
                <w:rFonts w:eastAsia="Arial"/>
                <w:color w:val="000000" w:themeColor="text1"/>
                <w:sz w:val="28"/>
                <w:szCs w:val="28"/>
                <w:lang w:val="vi-VN"/>
              </w:rPr>
              <w:t xml:space="preserve">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 xml:space="preserve">người nộp hồ sơ </w:t>
            </w:r>
            <w:r w:rsidRPr="00937B0B">
              <w:rPr>
                <w:rFonts w:eastAsia="Arial"/>
                <w:color w:val="000000" w:themeColor="text1"/>
                <w:sz w:val="28"/>
                <w:szCs w:val="28"/>
                <w:lang w:val="vi-VN"/>
              </w:rPr>
              <w:t>bổ sung đầy đủ hồ sơ theo yêu cầu.</w:t>
            </w:r>
          </w:p>
        </w:tc>
      </w:tr>
      <w:tr w:rsidR="003106F5" w:rsidRPr="00937B0B" w14:paraId="4FD30791" w14:textId="77777777" w:rsidTr="003106F5">
        <w:trPr>
          <w:trHeight w:val="20"/>
        </w:trPr>
        <w:tc>
          <w:tcPr>
            <w:tcW w:w="713" w:type="dxa"/>
            <w:vAlign w:val="center"/>
          </w:tcPr>
          <w:p w14:paraId="58EDF1CB"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3.3</w:t>
            </w:r>
          </w:p>
        </w:tc>
        <w:tc>
          <w:tcPr>
            <w:tcW w:w="3398" w:type="dxa"/>
            <w:vAlign w:val="center"/>
          </w:tcPr>
          <w:p w14:paraId="3B61DEA6" w14:textId="77777777" w:rsidR="003106F5" w:rsidRPr="00937B0B" w:rsidRDefault="003106F5" w:rsidP="00937B0B">
            <w:pPr>
              <w:pStyle w:val="Bodytext40"/>
              <w:tabs>
                <w:tab w:val="left" w:pos="1122"/>
              </w:tabs>
              <w:spacing w:before="40" w:after="40" w:line="240" w:lineRule="auto"/>
              <w:ind w:firstLine="0"/>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Giải quyết hồ sơ TTHC</w:t>
            </w:r>
          </w:p>
        </w:tc>
        <w:tc>
          <w:tcPr>
            <w:tcW w:w="2268" w:type="dxa"/>
            <w:vAlign w:val="center"/>
          </w:tcPr>
          <w:p w14:paraId="34A76158" w14:textId="77777777" w:rsidR="003106F5" w:rsidRPr="00937B0B" w:rsidRDefault="003106F5" w:rsidP="00937B0B">
            <w:pPr>
              <w:spacing w:before="40" w:after="40"/>
              <w:rPr>
                <w:b/>
                <w:color w:val="000000" w:themeColor="text1"/>
                <w:sz w:val="28"/>
                <w:szCs w:val="28"/>
                <w:shd w:val="clear" w:color="auto" w:fill="FFFFFF"/>
              </w:rPr>
            </w:pPr>
          </w:p>
        </w:tc>
        <w:tc>
          <w:tcPr>
            <w:tcW w:w="2126" w:type="dxa"/>
            <w:gridSpan w:val="2"/>
            <w:vAlign w:val="center"/>
          </w:tcPr>
          <w:p w14:paraId="144E3B0C" w14:textId="77777777" w:rsidR="003106F5" w:rsidRPr="00937B0B" w:rsidRDefault="003106F5" w:rsidP="00937B0B">
            <w:pPr>
              <w:spacing w:before="40" w:after="40"/>
              <w:rPr>
                <w:b/>
                <w:color w:val="000000" w:themeColor="text1"/>
                <w:sz w:val="28"/>
                <w:szCs w:val="28"/>
              </w:rPr>
            </w:pPr>
          </w:p>
        </w:tc>
        <w:tc>
          <w:tcPr>
            <w:tcW w:w="851" w:type="dxa"/>
            <w:vAlign w:val="center"/>
          </w:tcPr>
          <w:p w14:paraId="183BF92E" w14:textId="77777777" w:rsidR="003106F5" w:rsidRPr="00937B0B" w:rsidRDefault="003106F5" w:rsidP="00937B0B">
            <w:pPr>
              <w:spacing w:before="40" w:after="40"/>
              <w:jc w:val="center"/>
              <w:rPr>
                <w:b/>
                <w:color w:val="000000" w:themeColor="text1"/>
                <w:sz w:val="28"/>
                <w:szCs w:val="28"/>
              </w:rPr>
            </w:pPr>
          </w:p>
        </w:tc>
      </w:tr>
      <w:tr w:rsidR="003106F5" w:rsidRPr="00937B0B" w14:paraId="4B7551C3" w14:textId="77777777" w:rsidTr="003106F5">
        <w:trPr>
          <w:trHeight w:val="20"/>
        </w:trPr>
        <w:tc>
          <w:tcPr>
            <w:tcW w:w="9356" w:type="dxa"/>
            <w:gridSpan w:val="6"/>
            <w:vAlign w:val="center"/>
          </w:tcPr>
          <w:p w14:paraId="6DD625CE"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Bước 1: Trong thời hạn 5 ngày làm việc, kể từ khi nhận được hồ sơ đề nghị hỗ trợ của các nhà trường, sở giáo dục và đào tạo tổng hợp, thẩm định trình Uỷ ban nhân dân cấp tỉnh phê duyệt.</w:t>
            </w:r>
          </w:p>
        </w:tc>
      </w:tr>
      <w:tr w:rsidR="003106F5" w:rsidRPr="00937B0B" w14:paraId="02D709F5" w14:textId="77777777" w:rsidTr="003106F5">
        <w:trPr>
          <w:trHeight w:val="20"/>
        </w:trPr>
        <w:tc>
          <w:tcPr>
            <w:tcW w:w="9356" w:type="dxa"/>
            <w:gridSpan w:val="6"/>
          </w:tcPr>
          <w:p w14:paraId="6ECE7E7A"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w:t>
            </w:r>
          </w:p>
        </w:tc>
      </w:tr>
      <w:tr w:rsidR="003106F5" w:rsidRPr="00937B0B" w14:paraId="03A06681" w14:textId="77777777" w:rsidTr="003106F5">
        <w:trPr>
          <w:trHeight w:val="20"/>
        </w:trPr>
        <w:tc>
          <w:tcPr>
            <w:tcW w:w="9356" w:type="dxa"/>
            <w:gridSpan w:val="6"/>
          </w:tcPr>
          <w:p w14:paraId="0EA5A465"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tỉnh.</w:t>
            </w:r>
          </w:p>
        </w:tc>
      </w:tr>
      <w:tr w:rsidR="003106F5" w:rsidRPr="00937B0B" w14:paraId="1236DB4B" w14:textId="77777777" w:rsidTr="003106F5">
        <w:trPr>
          <w:trHeight w:val="20"/>
        </w:trPr>
        <w:tc>
          <w:tcPr>
            <w:tcW w:w="9356" w:type="dxa"/>
            <w:gridSpan w:val="6"/>
            <w:vAlign w:val="center"/>
          </w:tcPr>
          <w:p w14:paraId="3B8902A2"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Thành phần hồ sơ:</w:t>
            </w:r>
          </w:p>
        </w:tc>
      </w:tr>
      <w:tr w:rsidR="003106F5" w:rsidRPr="00937B0B" w14:paraId="5B3E7E1E" w14:textId="77777777" w:rsidTr="003106F5">
        <w:trPr>
          <w:trHeight w:val="20"/>
        </w:trPr>
        <w:tc>
          <w:tcPr>
            <w:tcW w:w="713" w:type="dxa"/>
            <w:vMerge w:val="restart"/>
            <w:vAlign w:val="center"/>
          </w:tcPr>
          <w:p w14:paraId="5D8788F0" w14:textId="77777777" w:rsidR="003106F5" w:rsidRPr="00937B0B" w:rsidRDefault="003106F5"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339D3DF9" w14:textId="77777777" w:rsidR="003106F5" w:rsidRPr="00937B0B" w:rsidRDefault="003106F5"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b/>
                <w:bCs/>
                <w:color w:val="000000" w:themeColor="text1"/>
                <w:sz w:val="28"/>
              </w:rPr>
              <w:t>Tên thành phần hồ sơ</w:t>
            </w:r>
          </w:p>
        </w:tc>
        <w:tc>
          <w:tcPr>
            <w:tcW w:w="4394" w:type="dxa"/>
            <w:gridSpan w:val="3"/>
            <w:vAlign w:val="center"/>
          </w:tcPr>
          <w:p w14:paraId="325F4AAE"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851" w:type="dxa"/>
            <w:vMerge w:val="restart"/>
            <w:vAlign w:val="center"/>
          </w:tcPr>
          <w:p w14:paraId="0CC0CB28"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Số lượng</w:t>
            </w:r>
          </w:p>
        </w:tc>
      </w:tr>
      <w:tr w:rsidR="003106F5" w:rsidRPr="00937B0B" w14:paraId="41F70C79" w14:textId="77777777" w:rsidTr="003106F5">
        <w:trPr>
          <w:trHeight w:val="20"/>
        </w:trPr>
        <w:tc>
          <w:tcPr>
            <w:tcW w:w="713" w:type="dxa"/>
            <w:vMerge/>
          </w:tcPr>
          <w:p w14:paraId="077934C5" w14:textId="77777777" w:rsidR="003106F5" w:rsidRPr="00937B0B" w:rsidRDefault="003106F5" w:rsidP="00937B0B">
            <w:pPr>
              <w:spacing w:before="40" w:after="40"/>
              <w:jc w:val="center"/>
              <w:rPr>
                <w:color w:val="000000" w:themeColor="text1"/>
                <w:sz w:val="28"/>
                <w:szCs w:val="28"/>
              </w:rPr>
            </w:pPr>
          </w:p>
        </w:tc>
        <w:tc>
          <w:tcPr>
            <w:tcW w:w="3398" w:type="dxa"/>
            <w:vMerge/>
          </w:tcPr>
          <w:p w14:paraId="4FEA244F" w14:textId="77777777" w:rsidR="003106F5" w:rsidRPr="00937B0B" w:rsidRDefault="003106F5"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p>
        </w:tc>
        <w:tc>
          <w:tcPr>
            <w:tcW w:w="2268" w:type="dxa"/>
            <w:vAlign w:val="center"/>
          </w:tcPr>
          <w:p w14:paraId="647FD41F" w14:textId="77777777" w:rsidR="003106F5" w:rsidRPr="00937B0B" w:rsidRDefault="003106F5" w:rsidP="00937B0B">
            <w:pPr>
              <w:spacing w:before="40" w:after="40"/>
              <w:rPr>
                <w:color w:val="000000" w:themeColor="text1"/>
                <w:sz w:val="28"/>
                <w:szCs w:val="28"/>
                <w:shd w:val="clear" w:color="auto" w:fill="FFFFFF"/>
              </w:rPr>
            </w:pPr>
          </w:p>
        </w:tc>
        <w:tc>
          <w:tcPr>
            <w:tcW w:w="2126" w:type="dxa"/>
            <w:gridSpan w:val="2"/>
            <w:vAlign w:val="center"/>
          </w:tcPr>
          <w:p w14:paraId="16F998E8" w14:textId="77777777" w:rsidR="003106F5" w:rsidRPr="00937B0B" w:rsidRDefault="003106F5" w:rsidP="00937B0B">
            <w:pPr>
              <w:spacing w:before="40" w:after="40"/>
              <w:rPr>
                <w:color w:val="000000" w:themeColor="text1"/>
                <w:sz w:val="28"/>
                <w:szCs w:val="28"/>
              </w:rPr>
            </w:pPr>
            <w:r w:rsidRPr="00937B0B">
              <w:rPr>
                <w:b/>
                <w:color w:val="000000" w:themeColor="text1"/>
                <w:sz w:val="28"/>
                <w:szCs w:val="28"/>
              </w:rPr>
              <w:t>Gửi  liên thông</w:t>
            </w:r>
          </w:p>
        </w:tc>
        <w:tc>
          <w:tcPr>
            <w:tcW w:w="851" w:type="dxa"/>
            <w:vMerge/>
            <w:vAlign w:val="center"/>
          </w:tcPr>
          <w:p w14:paraId="006BC87D" w14:textId="77777777" w:rsidR="003106F5" w:rsidRPr="00937B0B" w:rsidRDefault="003106F5" w:rsidP="00937B0B">
            <w:pPr>
              <w:spacing w:before="40" w:after="40"/>
              <w:jc w:val="center"/>
              <w:rPr>
                <w:color w:val="000000" w:themeColor="text1"/>
                <w:sz w:val="28"/>
                <w:szCs w:val="28"/>
              </w:rPr>
            </w:pPr>
          </w:p>
        </w:tc>
      </w:tr>
      <w:tr w:rsidR="003106F5" w:rsidRPr="00937B0B" w14:paraId="49581666" w14:textId="77777777" w:rsidTr="003106F5">
        <w:trPr>
          <w:trHeight w:val="20"/>
        </w:trPr>
        <w:tc>
          <w:tcPr>
            <w:tcW w:w="713" w:type="dxa"/>
            <w:vAlign w:val="center"/>
          </w:tcPr>
          <w:p w14:paraId="3DA6461D"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2EDCA8C4" w14:textId="77777777" w:rsidR="003106F5" w:rsidRPr="00937B0B" w:rsidRDefault="003106F5"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và dự thảo Quyết định phê duyệt</w:t>
            </w:r>
          </w:p>
        </w:tc>
        <w:tc>
          <w:tcPr>
            <w:tcW w:w="2268" w:type="dxa"/>
            <w:vAlign w:val="center"/>
          </w:tcPr>
          <w:p w14:paraId="62434610" w14:textId="77777777" w:rsidR="003106F5" w:rsidRPr="00937B0B" w:rsidRDefault="003106F5" w:rsidP="00937B0B">
            <w:pPr>
              <w:spacing w:before="40" w:after="40"/>
              <w:rPr>
                <w:color w:val="000000" w:themeColor="text1"/>
                <w:sz w:val="28"/>
                <w:szCs w:val="28"/>
                <w:shd w:val="clear" w:color="auto" w:fill="FFFFFF"/>
              </w:rPr>
            </w:pPr>
          </w:p>
        </w:tc>
        <w:tc>
          <w:tcPr>
            <w:tcW w:w="2126" w:type="dxa"/>
            <w:gridSpan w:val="2"/>
            <w:vAlign w:val="center"/>
          </w:tcPr>
          <w:p w14:paraId="49E3AC01"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851" w:type="dxa"/>
            <w:vAlign w:val="center"/>
          </w:tcPr>
          <w:p w14:paraId="3E4A742F"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00D322E7" w14:textId="77777777" w:rsidTr="003106F5">
        <w:trPr>
          <w:trHeight w:val="20"/>
        </w:trPr>
        <w:tc>
          <w:tcPr>
            <w:tcW w:w="713" w:type="dxa"/>
            <w:vAlign w:val="center"/>
          </w:tcPr>
          <w:p w14:paraId="53603366"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2</w:t>
            </w:r>
          </w:p>
        </w:tc>
        <w:tc>
          <w:tcPr>
            <w:tcW w:w="3398" w:type="dxa"/>
            <w:vAlign w:val="center"/>
          </w:tcPr>
          <w:p w14:paraId="2CA0C2EC" w14:textId="77777777" w:rsidR="003106F5" w:rsidRPr="00937B0B" w:rsidRDefault="003106F5"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Danh sách học sinh hưởng chính sách hỗ trợ đối với học sinh trung học phổ thông là người dân tộc thiểu số theo Nghị định 116/2016/QĐ-CP</w:t>
            </w:r>
          </w:p>
        </w:tc>
        <w:tc>
          <w:tcPr>
            <w:tcW w:w="2268" w:type="dxa"/>
            <w:vAlign w:val="center"/>
          </w:tcPr>
          <w:p w14:paraId="2E629CAB" w14:textId="77777777" w:rsidR="003106F5" w:rsidRPr="00937B0B" w:rsidRDefault="003106F5" w:rsidP="00937B0B">
            <w:pPr>
              <w:spacing w:before="40" w:after="40"/>
              <w:rPr>
                <w:color w:val="000000" w:themeColor="text1"/>
                <w:sz w:val="28"/>
                <w:szCs w:val="28"/>
                <w:shd w:val="clear" w:color="auto" w:fill="FFFFFF"/>
              </w:rPr>
            </w:pPr>
          </w:p>
        </w:tc>
        <w:tc>
          <w:tcPr>
            <w:tcW w:w="2126" w:type="dxa"/>
            <w:gridSpan w:val="2"/>
            <w:vAlign w:val="center"/>
          </w:tcPr>
          <w:p w14:paraId="18212A29"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Bản số hóa hoặc Bản điện tử được ký số</w:t>
            </w:r>
          </w:p>
        </w:tc>
        <w:tc>
          <w:tcPr>
            <w:tcW w:w="851" w:type="dxa"/>
            <w:vAlign w:val="center"/>
          </w:tcPr>
          <w:p w14:paraId="4B5B18CC"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66996332" w14:textId="77777777" w:rsidTr="003106F5">
        <w:trPr>
          <w:trHeight w:val="20"/>
        </w:trPr>
        <w:tc>
          <w:tcPr>
            <w:tcW w:w="9356" w:type="dxa"/>
            <w:gridSpan w:val="6"/>
            <w:vAlign w:val="center"/>
          </w:tcPr>
          <w:p w14:paraId="3EEEB4C3" w14:textId="77777777" w:rsidR="003106F5" w:rsidRPr="00937B0B" w:rsidRDefault="003106F5" w:rsidP="00937B0B">
            <w:pPr>
              <w:spacing w:before="40" w:after="40"/>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Ủy ban nhân dân cấp tỉnh nhận hồ sơ đề nghị của sở giáo dục và đào tạo. Trong thời hạn 02 ngày làm việc, kể từ khi nhận hồ sơ trình của sở giáo dục và đào tạo, Ủy ban nhân dân cấp tỉnh xem xét, ban hành Quyết định phê duyệt.</w:t>
            </w:r>
          </w:p>
        </w:tc>
      </w:tr>
      <w:tr w:rsidR="003106F5" w:rsidRPr="00937B0B" w14:paraId="24F77222" w14:textId="77777777" w:rsidTr="003106F5">
        <w:trPr>
          <w:trHeight w:val="20"/>
        </w:trPr>
        <w:tc>
          <w:tcPr>
            <w:tcW w:w="9356" w:type="dxa"/>
            <w:gridSpan w:val="6"/>
            <w:vAlign w:val="center"/>
          </w:tcPr>
          <w:p w14:paraId="257F6FF9"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lang w:val="vi-VN"/>
              </w:rPr>
              <w:t xml:space="preserve">Cách thức thực hiện: </w:t>
            </w:r>
            <w:r w:rsidRPr="00937B0B">
              <w:rPr>
                <w:i/>
                <w:color w:val="000000" w:themeColor="text1"/>
                <w:sz w:val="28"/>
                <w:szCs w:val="28"/>
              </w:rPr>
              <w:t>trực tiếp hoặc trực tuyến</w:t>
            </w:r>
          </w:p>
        </w:tc>
      </w:tr>
      <w:tr w:rsidR="003106F5" w:rsidRPr="00937B0B" w14:paraId="531F5FDF" w14:textId="77777777" w:rsidTr="003106F5">
        <w:trPr>
          <w:trHeight w:val="20"/>
        </w:trPr>
        <w:tc>
          <w:tcPr>
            <w:tcW w:w="9356" w:type="dxa"/>
            <w:gridSpan w:val="6"/>
          </w:tcPr>
          <w:p w14:paraId="43E2518D"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 xml:space="preserve">Địa điểm gửi kết quả: </w:t>
            </w:r>
          </w:p>
          <w:p w14:paraId="5C5F67D6" w14:textId="77777777" w:rsidR="003106F5" w:rsidRPr="00937B0B" w:rsidRDefault="003106F5" w:rsidP="00937B0B">
            <w:pPr>
              <w:spacing w:before="40" w:after="40"/>
              <w:rPr>
                <w:i/>
                <w:color w:val="000000" w:themeColor="text1"/>
                <w:sz w:val="28"/>
                <w:szCs w:val="28"/>
                <w:lang w:val="vi-VN"/>
              </w:rPr>
            </w:pPr>
            <w:r w:rsidRPr="00937B0B">
              <w:rPr>
                <w:color w:val="000000" w:themeColor="text1"/>
                <w:sz w:val="28"/>
                <w:szCs w:val="28"/>
              </w:rPr>
              <w:t>Trực tiếp tại Trung tâm Phục vụ hành chính công tỉnh (Số 519, đường Nguyễn Trãi, TP Hà Giang, tỉnh Hà Giang) hoặc qua dịch vụ công trực tuyến trên Hệ thống thông tin giải quyết thủ tục hành chính</w:t>
            </w:r>
          </w:p>
        </w:tc>
      </w:tr>
      <w:tr w:rsidR="003106F5" w:rsidRPr="00937B0B" w14:paraId="28A1D34E" w14:textId="77777777" w:rsidTr="003106F5">
        <w:trPr>
          <w:trHeight w:val="20"/>
        </w:trPr>
        <w:tc>
          <w:tcPr>
            <w:tcW w:w="9356" w:type="dxa"/>
            <w:gridSpan w:val="6"/>
            <w:vAlign w:val="center"/>
          </w:tcPr>
          <w:p w14:paraId="75ADD3C3"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Kết quả giải quyết:</w:t>
            </w:r>
          </w:p>
        </w:tc>
      </w:tr>
      <w:tr w:rsidR="003106F5" w:rsidRPr="00937B0B" w14:paraId="60F2DC77" w14:textId="77777777" w:rsidTr="003106F5">
        <w:trPr>
          <w:trHeight w:val="20"/>
        </w:trPr>
        <w:tc>
          <w:tcPr>
            <w:tcW w:w="713" w:type="dxa"/>
            <w:vMerge w:val="restart"/>
            <w:vAlign w:val="center"/>
          </w:tcPr>
          <w:p w14:paraId="63342DBA"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Số TT</w:t>
            </w:r>
          </w:p>
        </w:tc>
        <w:tc>
          <w:tcPr>
            <w:tcW w:w="3398" w:type="dxa"/>
            <w:vMerge w:val="restart"/>
            <w:vAlign w:val="center"/>
          </w:tcPr>
          <w:p w14:paraId="63CB22F7"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94" w:type="dxa"/>
            <w:gridSpan w:val="3"/>
            <w:vAlign w:val="center"/>
          </w:tcPr>
          <w:p w14:paraId="03095B3D"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851" w:type="dxa"/>
            <w:vMerge w:val="restart"/>
            <w:vAlign w:val="center"/>
          </w:tcPr>
          <w:p w14:paraId="18FDF028"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Số lượng</w:t>
            </w:r>
          </w:p>
        </w:tc>
      </w:tr>
      <w:tr w:rsidR="003106F5" w:rsidRPr="00937B0B" w14:paraId="3CD96B5D" w14:textId="77777777" w:rsidTr="003106F5">
        <w:trPr>
          <w:trHeight w:val="20"/>
        </w:trPr>
        <w:tc>
          <w:tcPr>
            <w:tcW w:w="713" w:type="dxa"/>
            <w:vMerge/>
            <w:vAlign w:val="center"/>
          </w:tcPr>
          <w:p w14:paraId="600098F8" w14:textId="77777777" w:rsidR="003106F5" w:rsidRPr="00937B0B" w:rsidRDefault="003106F5" w:rsidP="00937B0B">
            <w:pPr>
              <w:spacing w:before="40" w:after="40"/>
              <w:rPr>
                <w:i/>
                <w:color w:val="000000" w:themeColor="text1"/>
                <w:sz w:val="28"/>
                <w:szCs w:val="28"/>
              </w:rPr>
            </w:pPr>
          </w:p>
        </w:tc>
        <w:tc>
          <w:tcPr>
            <w:tcW w:w="3398" w:type="dxa"/>
            <w:vMerge/>
            <w:vAlign w:val="center"/>
          </w:tcPr>
          <w:p w14:paraId="11F956D6" w14:textId="77777777" w:rsidR="003106F5" w:rsidRPr="00937B0B" w:rsidRDefault="003106F5" w:rsidP="00937B0B">
            <w:pPr>
              <w:spacing w:before="40" w:after="40"/>
              <w:rPr>
                <w:color w:val="000000" w:themeColor="text1"/>
                <w:sz w:val="28"/>
                <w:szCs w:val="28"/>
              </w:rPr>
            </w:pPr>
          </w:p>
        </w:tc>
        <w:tc>
          <w:tcPr>
            <w:tcW w:w="2403" w:type="dxa"/>
            <w:gridSpan w:val="2"/>
            <w:vAlign w:val="center"/>
          </w:tcPr>
          <w:p w14:paraId="25850312"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 xml:space="preserve">Gửi trực tiếp </w:t>
            </w:r>
          </w:p>
        </w:tc>
        <w:tc>
          <w:tcPr>
            <w:tcW w:w="1991" w:type="dxa"/>
            <w:vAlign w:val="center"/>
          </w:tcPr>
          <w:p w14:paraId="7AD38D45"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DVC trực tuyến</w:t>
            </w:r>
          </w:p>
        </w:tc>
        <w:tc>
          <w:tcPr>
            <w:tcW w:w="851" w:type="dxa"/>
            <w:vMerge/>
          </w:tcPr>
          <w:p w14:paraId="20DF9810" w14:textId="77777777" w:rsidR="003106F5" w:rsidRPr="00937B0B" w:rsidRDefault="003106F5" w:rsidP="00937B0B">
            <w:pPr>
              <w:spacing w:before="40" w:after="40"/>
              <w:rPr>
                <w:b/>
                <w:color w:val="000000" w:themeColor="text1"/>
                <w:sz w:val="28"/>
                <w:szCs w:val="28"/>
              </w:rPr>
            </w:pPr>
          </w:p>
        </w:tc>
      </w:tr>
      <w:tr w:rsidR="003106F5" w:rsidRPr="00937B0B" w14:paraId="360B9E80" w14:textId="77777777" w:rsidTr="003106F5">
        <w:trPr>
          <w:trHeight w:val="20"/>
        </w:trPr>
        <w:tc>
          <w:tcPr>
            <w:tcW w:w="713" w:type="dxa"/>
            <w:vAlign w:val="center"/>
          </w:tcPr>
          <w:p w14:paraId="7BF8A88C"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0D66F3EE" w14:textId="77777777" w:rsidR="003106F5" w:rsidRPr="00937B0B" w:rsidRDefault="003106F5"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được hưởng chính sách hỗ trợ đối với học sinh trung học phổ thông là người dân tộc Kinh và Hỗ trợ gạo và tiền ăn theo định mức quy định</w:t>
            </w:r>
          </w:p>
        </w:tc>
        <w:tc>
          <w:tcPr>
            <w:tcW w:w="2403" w:type="dxa"/>
            <w:gridSpan w:val="2"/>
            <w:vAlign w:val="center"/>
          </w:tcPr>
          <w:p w14:paraId="41A8A8AF"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1991" w:type="dxa"/>
            <w:vAlign w:val="center"/>
          </w:tcPr>
          <w:p w14:paraId="7E5C1664"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851" w:type="dxa"/>
            <w:vAlign w:val="center"/>
          </w:tcPr>
          <w:p w14:paraId="2DD3EBD9"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1CFC6268" w14:textId="77777777" w:rsidTr="003106F5">
        <w:trPr>
          <w:trHeight w:val="20"/>
        </w:trPr>
        <w:tc>
          <w:tcPr>
            <w:tcW w:w="9356" w:type="dxa"/>
            <w:gridSpan w:val="6"/>
          </w:tcPr>
          <w:p w14:paraId="76CC76F4" w14:textId="77777777" w:rsidR="003106F5" w:rsidRPr="00937B0B" w:rsidRDefault="003106F5"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Sở Giáo dục và Đào tạo tiếp nhận và trả kết quả cho tổ chức, cá nhân theo quy định. Thời gian tiếp nhận kết quả và trả kết quả</w:t>
            </w:r>
            <w:r w:rsidRPr="00937B0B">
              <w:rPr>
                <w:b/>
                <w:color w:val="000000" w:themeColor="text1"/>
                <w:sz w:val="28"/>
                <w:szCs w:val="28"/>
              </w:rPr>
              <w:t xml:space="preserve">: </w:t>
            </w:r>
            <w:r w:rsidRPr="00937B0B">
              <w:rPr>
                <w:bCs/>
                <w:color w:val="000000" w:themeColor="text1"/>
                <w:sz w:val="28"/>
                <w:szCs w:val="28"/>
              </w:rPr>
              <w:t>01 ngày làm việc</w:t>
            </w:r>
          </w:p>
        </w:tc>
      </w:tr>
      <w:tr w:rsidR="003106F5" w:rsidRPr="00937B0B" w14:paraId="5F5F427D" w14:textId="77777777" w:rsidTr="003106F5">
        <w:trPr>
          <w:trHeight w:val="20"/>
        </w:trPr>
        <w:tc>
          <w:tcPr>
            <w:tcW w:w="9356" w:type="dxa"/>
            <w:gridSpan w:val="6"/>
            <w:vAlign w:val="center"/>
          </w:tcPr>
          <w:p w14:paraId="1957FBB0"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Qua Dịch vụ Bưu chính hoặc dịch vụ công trực tuyến.</w:t>
            </w:r>
          </w:p>
        </w:tc>
      </w:tr>
      <w:tr w:rsidR="003106F5" w:rsidRPr="00937B0B" w14:paraId="49B3049B" w14:textId="77777777" w:rsidTr="003106F5">
        <w:trPr>
          <w:trHeight w:val="20"/>
        </w:trPr>
        <w:tc>
          <w:tcPr>
            <w:tcW w:w="9356" w:type="dxa"/>
            <w:gridSpan w:val="6"/>
            <w:vAlign w:val="center"/>
          </w:tcPr>
          <w:p w14:paraId="64868E0C" w14:textId="77777777" w:rsidR="003106F5" w:rsidRPr="00937B0B" w:rsidRDefault="003106F5" w:rsidP="00937B0B">
            <w:pPr>
              <w:spacing w:before="40" w:after="40"/>
              <w:rPr>
                <w:i/>
                <w:color w:val="000000" w:themeColor="text1"/>
                <w:sz w:val="28"/>
                <w:szCs w:val="28"/>
              </w:rPr>
            </w:pPr>
            <w:r w:rsidRPr="00937B0B">
              <w:rPr>
                <w:i/>
                <w:color w:val="000000" w:themeColor="text1"/>
                <w:sz w:val="28"/>
                <w:szCs w:val="28"/>
              </w:rPr>
              <w:t>Địa điểm trả kết quả:</w:t>
            </w:r>
          </w:p>
          <w:p w14:paraId="19045DFE"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xml:space="preserve">- Qua DVBưu chính tại Trung tâm Phục vụ hành chính công tỉnh (Số 519, đường Nguyễn Trãi, TP Hà Giang, tỉnh Hà Giang) </w:t>
            </w:r>
          </w:p>
          <w:p w14:paraId="5796A7DF"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Trả trực tuyến qua tài khoản đã đăng ký trên Cổng dịch vụ công quốc gia (</w:t>
            </w:r>
            <w:hyperlink r:id="rId61"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62" w:history="1">
              <w:r w:rsidRPr="00937B0B">
                <w:rPr>
                  <w:rStyle w:val="Hyperlink"/>
                  <w:color w:val="000000" w:themeColor="text1"/>
                  <w:sz w:val="28"/>
                  <w:szCs w:val="28"/>
                </w:rPr>
                <w:t>https://dichvucong.hagiang.gov.vn</w:t>
              </w:r>
            </w:hyperlink>
          </w:p>
        </w:tc>
      </w:tr>
      <w:tr w:rsidR="003106F5" w:rsidRPr="00937B0B" w14:paraId="563D64C0" w14:textId="77777777" w:rsidTr="003106F5">
        <w:trPr>
          <w:trHeight w:val="20"/>
        </w:trPr>
        <w:tc>
          <w:tcPr>
            <w:tcW w:w="9356" w:type="dxa"/>
            <w:gridSpan w:val="6"/>
            <w:vAlign w:val="center"/>
          </w:tcPr>
          <w:p w14:paraId="73C48C0B"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Kết quả giải quyết:</w:t>
            </w:r>
          </w:p>
        </w:tc>
      </w:tr>
      <w:tr w:rsidR="003106F5" w:rsidRPr="00937B0B" w14:paraId="39D9EABA" w14:textId="77777777" w:rsidTr="003106F5">
        <w:trPr>
          <w:trHeight w:val="437"/>
        </w:trPr>
        <w:tc>
          <w:tcPr>
            <w:tcW w:w="713" w:type="dxa"/>
            <w:vMerge w:val="restart"/>
            <w:vAlign w:val="center"/>
          </w:tcPr>
          <w:p w14:paraId="0C4F032D" w14:textId="77777777" w:rsidR="003106F5" w:rsidRPr="00937B0B" w:rsidRDefault="003106F5" w:rsidP="00937B0B">
            <w:pPr>
              <w:spacing w:before="40" w:after="40"/>
              <w:jc w:val="center"/>
              <w:rPr>
                <w:color w:val="000000" w:themeColor="text1"/>
                <w:sz w:val="28"/>
                <w:szCs w:val="28"/>
              </w:rPr>
            </w:pPr>
            <w:r w:rsidRPr="00937B0B">
              <w:rPr>
                <w:b/>
                <w:color w:val="000000" w:themeColor="text1"/>
                <w:sz w:val="28"/>
                <w:szCs w:val="28"/>
              </w:rPr>
              <w:t>Số TT</w:t>
            </w:r>
          </w:p>
        </w:tc>
        <w:tc>
          <w:tcPr>
            <w:tcW w:w="3398" w:type="dxa"/>
            <w:vMerge w:val="restart"/>
            <w:vAlign w:val="center"/>
          </w:tcPr>
          <w:p w14:paraId="4E399EA1"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94" w:type="dxa"/>
            <w:gridSpan w:val="3"/>
            <w:vAlign w:val="center"/>
          </w:tcPr>
          <w:p w14:paraId="138752B2"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851" w:type="dxa"/>
            <w:vMerge w:val="restart"/>
            <w:vAlign w:val="center"/>
          </w:tcPr>
          <w:p w14:paraId="497C1FB9"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Số lượng</w:t>
            </w:r>
          </w:p>
        </w:tc>
      </w:tr>
      <w:tr w:rsidR="003106F5" w:rsidRPr="00937B0B" w14:paraId="49EA2A40" w14:textId="77777777" w:rsidTr="003106F5">
        <w:trPr>
          <w:trHeight w:val="20"/>
        </w:trPr>
        <w:tc>
          <w:tcPr>
            <w:tcW w:w="713" w:type="dxa"/>
            <w:vMerge/>
            <w:vAlign w:val="center"/>
          </w:tcPr>
          <w:p w14:paraId="780EB856" w14:textId="77777777" w:rsidR="003106F5" w:rsidRPr="00937B0B" w:rsidRDefault="003106F5" w:rsidP="00937B0B">
            <w:pPr>
              <w:spacing w:before="40" w:after="40"/>
              <w:rPr>
                <w:color w:val="000000" w:themeColor="text1"/>
                <w:sz w:val="28"/>
                <w:szCs w:val="28"/>
              </w:rPr>
            </w:pPr>
          </w:p>
        </w:tc>
        <w:tc>
          <w:tcPr>
            <w:tcW w:w="3398" w:type="dxa"/>
            <w:vMerge/>
            <w:vAlign w:val="center"/>
          </w:tcPr>
          <w:p w14:paraId="67C2A21E" w14:textId="77777777" w:rsidR="003106F5" w:rsidRPr="00937B0B" w:rsidRDefault="003106F5" w:rsidP="00937B0B">
            <w:pPr>
              <w:spacing w:before="40" w:after="40"/>
              <w:rPr>
                <w:b/>
                <w:color w:val="000000" w:themeColor="text1"/>
                <w:sz w:val="28"/>
                <w:szCs w:val="28"/>
              </w:rPr>
            </w:pPr>
          </w:p>
        </w:tc>
        <w:tc>
          <w:tcPr>
            <w:tcW w:w="2403" w:type="dxa"/>
            <w:gridSpan w:val="2"/>
            <w:vAlign w:val="center"/>
          </w:tcPr>
          <w:p w14:paraId="30D241E0"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Trả trực tiếp hoặc qua DVBưu chính</w:t>
            </w:r>
          </w:p>
        </w:tc>
        <w:tc>
          <w:tcPr>
            <w:tcW w:w="1991" w:type="dxa"/>
            <w:vAlign w:val="center"/>
          </w:tcPr>
          <w:p w14:paraId="0D35F436"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851" w:type="dxa"/>
            <w:vMerge/>
            <w:vAlign w:val="center"/>
          </w:tcPr>
          <w:p w14:paraId="69E67A2E" w14:textId="77777777" w:rsidR="003106F5" w:rsidRPr="00937B0B" w:rsidRDefault="003106F5" w:rsidP="00937B0B">
            <w:pPr>
              <w:spacing w:before="40" w:after="40"/>
              <w:rPr>
                <w:b/>
                <w:color w:val="000000" w:themeColor="text1"/>
                <w:sz w:val="28"/>
                <w:szCs w:val="28"/>
              </w:rPr>
            </w:pPr>
          </w:p>
        </w:tc>
      </w:tr>
      <w:tr w:rsidR="003106F5" w:rsidRPr="00937B0B" w14:paraId="6F2FAAFE" w14:textId="77777777" w:rsidTr="003106F5">
        <w:trPr>
          <w:trHeight w:val="20"/>
        </w:trPr>
        <w:tc>
          <w:tcPr>
            <w:tcW w:w="713" w:type="dxa"/>
            <w:vAlign w:val="center"/>
          </w:tcPr>
          <w:p w14:paraId="3763B689"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075E8515" w14:textId="77777777" w:rsidR="003106F5" w:rsidRPr="00937B0B" w:rsidRDefault="003106F5"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được hưởng chính sách hỗ trợ đối với học sinh trung học phổ thông là người dân tộc Kinh và Hỗ trợ gạo và tiền ăn theo định mức quy định</w:t>
            </w:r>
          </w:p>
        </w:tc>
        <w:tc>
          <w:tcPr>
            <w:tcW w:w="2403" w:type="dxa"/>
            <w:gridSpan w:val="2"/>
            <w:vAlign w:val="center"/>
          </w:tcPr>
          <w:p w14:paraId="50242BE7"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1991" w:type="dxa"/>
            <w:vAlign w:val="center"/>
          </w:tcPr>
          <w:p w14:paraId="16B51C61"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851" w:type="dxa"/>
            <w:vAlign w:val="center"/>
          </w:tcPr>
          <w:p w14:paraId="3D0E7873"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0CB4E2C2" w14:textId="77777777" w:rsidTr="003106F5">
        <w:trPr>
          <w:trHeight w:val="20"/>
        </w:trPr>
        <w:tc>
          <w:tcPr>
            <w:tcW w:w="713" w:type="dxa"/>
            <w:vAlign w:val="center"/>
          </w:tcPr>
          <w:p w14:paraId="12BFBC9A"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5"/>
          </w:tcPr>
          <w:p w14:paraId="60B309D4"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4F8CF876"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8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p w14:paraId="6E2496AA" w14:textId="77777777" w:rsidR="003106F5" w:rsidRPr="00937B0B" w:rsidRDefault="003106F5" w:rsidP="00937B0B">
            <w:pPr>
              <w:spacing w:before="40" w:after="40"/>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8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3106F5" w:rsidRPr="00937B0B" w14:paraId="39D39A06" w14:textId="77777777" w:rsidTr="003106F5">
        <w:trPr>
          <w:trHeight w:val="20"/>
        </w:trPr>
        <w:tc>
          <w:tcPr>
            <w:tcW w:w="713" w:type="dxa"/>
            <w:vAlign w:val="center"/>
          </w:tcPr>
          <w:p w14:paraId="126BEEA4"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5"/>
          </w:tcPr>
          <w:p w14:paraId="51AECBF7" w14:textId="77777777" w:rsidR="003106F5" w:rsidRPr="00937B0B" w:rsidRDefault="003106F5"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Tổ chức, các nhân</w:t>
            </w:r>
          </w:p>
        </w:tc>
      </w:tr>
      <w:tr w:rsidR="003106F5" w:rsidRPr="00937B0B" w14:paraId="74594108" w14:textId="77777777" w:rsidTr="003106F5">
        <w:trPr>
          <w:trHeight w:val="20"/>
        </w:trPr>
        <w:tc>
          <w:tcPr>
            <w:tcW w:w="713" w:type="dxa"/>
            <w:vAlign w:val="center"/>
          </w:tcPr>
          <w:p w14:paraId="05C8A31D"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5"/>
          </w:tcPr>
          <w:p w14:paraId="7D263538" w14:textId="77777777" w:rsidR="003106F5" w:rsidRPr="00937B0B" w:rsidRDefault="003106F5" w:rsidP="00937B0B">
            <w:pPr>
              <w:spacing w:before="40" w:after="40"/>
              <w:rPr>
                <w:color w:val="000000" w:themeColor="text1"/>
                <w:sz w:val="28"/>
                <w:szCs w:val="28"/>
              </w:rPr>
            </w:pPr>
            <w:r w:rsidRPr="00937B0B">
              <w:rPr>
                <w:b/>
                <w:color w:val="000000" w:themeColor="text1"/>
                <w:sz w:val="28"/>
                <w:szCs w:val="28"/>
              </w:rPr>
              <w:t xml:space="preserve">Cơ quan giải quyết thủ tục hành chính: </w:t>
            </w:r>
          </w:p>
          <w:p w14:paraId="3DD4B38F"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Cơ quan thực hiện:  Sở Giáo dục và Đào tạo</w:t>
            </w:r>
          </w:p>
          <w:p w14:paraId="23F94580"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xml:space="preserve">- Cơ quan phối hợp:  </w:t>
            </w:r>
          </w:p>
          <w:p w14:paraId="2CEBFD18"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Cơ quan có thẩm quyền:  Chủ tịch UBND cấp tỉnh</w:t>
            </w:r>
          </w:p>
        </w:tc>
      </w:tr>
      <w:tr w:rsidR="003106F5" w:rsidRPr="00937B0B" w14:paraId="06C9D59E" w14:textId="77777777" w:rsidTr="003106F5">
        <w:trPr>
          <w:trHeight w:val="20"/>
        </w:trPr>
        <w:tc>
          <w:tcPr>
            <w:tcW w:w="713" w:type="dxa"/>
            <w:vAlign w:val="center"/>
          </w:tcPr>
          <w:p w14:paraId="1F20BC68"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5"/>
          </w:tcPr>
          <w:p w14:paraId="45E895DB" w14:textId="77777777" w:rsidR="003106F5" w:rsidRPr="00937B0B" w:rsidRDefault="003106F5" w:rsidP="00937B0B">
            <w:pPr>
              <w:spacing w:before="40" w:after="40"/>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3106F5" w:rsidRPr="00937B0B" w14:paraId="5B58B25B" w14:textId="77777777" w:rsidTr="003106F5">
        <w:trPr>
          <w:trHeight w:val="20"/>
        </w:trPr>
        <w:tc>
          <w:tcPr>
            <w:tcW w:w="713" w:type="dxa"/>
            <w:vAlign w:val="center"/>
          </w:tcPr>
          <w:p w14:paraId="0814C6D3"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5"/>
          </w:tcPr>
          <w:p w14:paraId="201C3783" w14:textId="77777777" w:rsidR="003106F5" w:rsidRPr="00937B0B" w:rsidRDefault="003106F5"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Yêu cầu, điều kiện thực hiện thủ tục hành chính</w:t>
            </w:r>
            <w:r w:rsidRPr="00937B0B">
              <w:rPr>
                <w:rFonts w:ascii="Times New Roman" w:hAnsi="Times New Roman" w:cs="Times New Roman"/>
                <w:color w:val="000000" w:themeColor="text1"/>
                <w:sz w:val="28"/>
              </w:rPr>
              <w:t xml:space="preserve">:  </w:t>
            </w:r>
          </w:p>
          <w:p w14:paraId="4BE149D0" w14:textId="77777777" w:rsidR="004719E1" w:rsidRDefault="003106F5" w:rsidP="004719E1">
            <w:pPr>
              <w:spacing w:before="40" w:after="40"/>
              <w:rPr>
                <w:color w:val="000000" w:themeColor="text1"/>
                <w:sz w:val="28"/>
                <w:szCs w:val="28"/>
              </w:rPr>
            </w:pPr>
            <w:r w:rsidRPr="00937B0B">
              <w:rPr>
                <w:color w:val="000000" w:themeColor="text1"/>
                <w:sz w:val="28"/>
                <w:szCs w:val="28"/>
              </w:rPr>
              <w:t>Đối với học sinh trung học phổ thông là người dân tộc kinh +) Đang học trường trung học phổ thông hoặc cấp trung học phổ thông tại trường phổ thông có nhiều cấp học .</w:t>
            </w:r>
          </w:p>
          <w:p w14:paraId="0B16833B" w14:textId="77777777" w:rsidR="004719E1" w:rsidRDefault="003106F5" w:rsidP="004719E1">
            <w:pPr>
              <w:spacing w:before="40" w:after="40"/>
              <w:rPr>
                <w:color w:val="000000" w:themeColor="text1"/>
                <w:sz w:val="28"/>
                <w:szCs w:val="28"/>
              </w:rPr>
            </w:pPr>
            <w:r w:rsidRPr="00937B0B">
              <w:rPr>
                <w:color w:val="000000" w:themeColor="text1"/>
                <w:sz w:val="28"/>
                <w:szCs w:val="28"/>
              </w:rPr>
              <w:t xml:space="preserve"> +) Bản thân và bố, mẹ hoặc người giám hộ có hộ khẩu thường trú tại xã khu vực III, thôn đặc biệt khó khăn vùng dân tộc và miền núi; các xã đặc biệt khó khăn vùng bãi ngang ven biển và hải đảo. </w:t>
            </w:r>
          </w:p>
          <w:p w14:paraId="63EC7D11" w14:textId="79B51446" w:rsidR="004719E1" w:rsidRDefault="003106F5" w:rsidP="004719E1">
            <w:pPr>
              <w:spacing w:before="40" w:after="40"/>
              <w:rPr>
                <w:color w:val="000000" w:themeColor="text1"/>
                <w:sz w:val="28"/>
                <w:szCs w:val="28"/>
              </w:rPr>
            </w:pPr>
            <w:r w:rsidRPr="00937B0B">
              <w:rPr>
                <w:color w:val="000000" w:themeColor="text1"/>
                <w:sz w:val="28"/>
                <w:szCs w:val="28"/>
              </w:rPr>
              <w:t xml:space="preserve">+) Nhà ở xa trường khoảng cách từ 10 km trở lên hoặc địa hình cách trở, giao thông đi lại khó khăn: phải qua sông, suối không có cầu; qua đèo, núi cao; qua vùng sạt lở đất, đá. </w:t>
            </w:r>
          </w:p>
          <w:p w14:paraId="758A7288" w14:textId="0286DE9B" w:rsidR="003106F5" w:rsidRPr="00937B0B" w:rsidRDefault="003106F5" w:rsidP="004719E1">
            <w:pPr>
              <w:spacing w:before="40" w:after="40"/>
              <w:rPr>
                <w:color w:val="000000" w:themeColor="text1"/>
                <w:sz w:val="28"/>
                <w:szCs w:val="28"/>
              </w:rPr>
            </w:pPr>
            <w:r w:rsidRPr="00937B0B">
              <w:rPr>
                <w:color w:val="000000" w:themeColor="text1"/>
                <w:sz w:val="28"/>
                <w:szCs w:val="28"/>
              </w:rPr>
              <w:t xml:space="preserve">+) Là nhân khẩu trong gia đình thuộc hộ nghèo. </w:t>
            </w:r>
          </w:p>
        </w:tc>
      </w:tr>
      <w:tr w:rsidR="003106F5" w:rsidRPr="00937B0B" w14:paraId="0E8BCF54" w14:textId="77777777" w:rsidTr="003106F5">
        <w:trPr>
          <w:trHeight w:val="20"/>
        </w:trPr>
        <w:tc>
          <w:tcPr>
            <w:tcW w:w="713" w:type="dxa"/>
            <w:vAlign w:val="center"/>
          </w:tcPr>
          <w:p w14:paraId="74BF3D13"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5"/>
          </w:tcPr>
          <w:p w14:paraId="6796F0F2" w14:textId="77777777" w:rsidR="003106F5" w:rsidRPr="00937B0B" w:rsidRDefault="003106F5"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3F4F737A" w14:textId="77777777" w:rsidR="003106F5" w:rsidRPr="00937B0B" w:rsidRDefault="003106F5" w:rsidP="00937B0B">
            <w:pPr>
              <w:pStyle w:val="BodyText"/>
              <w:spacing w:before="40" w:after="40"/>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Nghị định số 116/2016/NĐ-CP ngày 18 tháng 07 năm 2016 của Chính phủ quy định chính sách hỗ trợ học sinh và trường phổ thông ở xã, thôn đặc biệt khó khăn</w:t>
            </w:r>
          </w:p>
          <w:p w14:paraId="660DDCA5" w14:textId="77777777" w:rsidR="003106F5" w:rsidRPr="00937B0B" w:rsidRDefault="003106F5" w:rsidP="00937B0B">
            <w:pPr>
              <w:pStyle w:val="BodyText"/>
              <w:spacing w:before="40" w:after="40"/>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p w14:paraId="3CD6912A" w14:textId="77777777" w:rsidR="003106F5" w:rsidRPr="00937B0B" w:rsidRDefault="003106F5" w:rsidP="00937B0B">
            <w:pPr>
              <w:pStyle w:val="BodyText"/>
              <w:spacing w:before="40" w:after="40"/>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Quyết định số 711/QĐ-BGDĐT ngày 13 tháng 3 năm 2023 của Bộ trưởng Bộ Giáo dục và Đào tạo Về việc công bố thủ tục hành chính được sửa đổi, bổ sung lĩnh vực giáo dục và đào tạo thuộc hệ thống giáo dục quốc dân thuộc phạm vi, chức năng quản lý của Bộ Giáo dục và Đào tạo.</w:t>
            </w:r>
          </w:p>
        </w:tc>
      </w:tr>
      <w:tr w:rsidR="003106F5" w:rsidRPr="00937B0B" w14:paraId="379F4696" w14:textId="77777777" w:rsidTr="003106F5">
        <w:trPr>
          <w:trHeight w:val="20"/>
        </w:trPr>
        <w:tc>
          <w:tcPr>
            <w:tcW w:w="713" w:type="dxa"/>
            <w:vAlign w:val="center"/>
          </w:tcPr>
          <w:p w14:paraId="249D7F8A"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5"/>
          </w:tcPr>
          <w:p w14:paraId="4932A98C"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2BF71671" w14:textId="4124B282" w:rsidR="001647F8" w:rsidRPr="00937B0B" w:rsidRDefault="001647F8" w:rsidP="00937B0B">
      <w:pPr>
        <w:spacing w:before="40" w:after="40"/>
        <w:rPr>
          <w:rFonts w:eastAsia="Calibri"/>
          <w:b/>
          <w:color w:val="000000" w:themeColor="text1"/>
          <w:sz w:val="28"/>
          <w:szCs w:val="28"/>
        </w:rPr>
      </w:pPr>
    </w:p>
    <w:p w14:paraId="3471FA5D" w14:textId="77777777" w:rsidR="003106F5" w:rsidRPr="00937B0B" w:rsidRDefault="003106F5" w:rsidP="00937B0B">
      <w:pPr>
        <w:spacing w:before="40" w:after="40"/>
        <w:rPr>
          <w:color w:val="000000" w:themeColor="text1"/>
          <w:sz w:val="28"/>
          <w:szCs w:val="28"/>
        </w:rPr>
      </w:pPr>
    </w:p>
    <w:p w14:paraId="37E10DAD" w14:textId="439F2609" w:rsidR="001647F8" w:rsidRPr="00937B0B" w:rsidRDefault="001647F8" w:rsidP="00937B0B">
      <w:pPr>
        <w:spacing w:before="40" w:after="40"/>
        <w:rPr>
          <w:color w:val="000000" w:themeColor="text1"/>
          <w:sz w:val="28"/>
          <w:szCs w:val="28"/>
        </w:rPr>
      </w:pPr>
    </w:p>
    <w:p w14:paraId="4B82FBDD" w14:textId="7B0529E5" w:rsidR="00254BD0" w:rsidRPr="00937B0B" w:rsidRDefault="00254BD0" w:rsidP="00937B0B">
      <w:pPr>
        <w:spacing w:before="40" w:after="40"/>
        <w:rPr>
          <w:color w:val="000000" w:themeColor="text1"/>
          <w:sz w:val="28"/>
          <w:szCs w:val="28"/>
        </w:rPr>
      </w:pPr>
    </w:p>
    <w:p w14:paraId="10252384" w14:textId="7BD03306" w:rsidR="00254BD0" w:rsidRPr="00937B0B" w:rsidRDefault="00254BD0" w:rsidP="00937B0B">
      <w:pPr>
        <w:spacing w:before="40" w:after="40"/>
        <w:rPr>
          <w:color w:val="000000" w:themeColor="text1"/>
          <w:sz w:val="28"/>
          <w:szCs w:val="28"/>
        </w:rPr>
      </w:pPr>
    </w:p>
    <w:p w14:paraId="7D427698" w14:textId="79CCAA83" w:rsidR="00254BD0" w:rsidRPr="00937B0B" w:rsidRDefault="00254BD0" w:rsidP="00937B0B">
      <w:pPr>
        <w:spacing w:before="40" w:after="40"/>
        <w:rPr>
          <w:color w:val="000000" w:themeColor="text1"/>
          <w:sz w:val="28"/>
          <w:szCs w:val="28"/>
        </w:rPr>
      </w:pPr>
    </w:p>
    <w:p w14:paraId="3BB66930" w14:textId="5FEE2B2E" w:rsidR="00254BD0" w:rsidRPr="00937B0B" w:rsidRDefault="00254BD0" w:rsidP="00937B0B">
      <w:pPr>
        <w:spacing w:before="40" w:after="40"/>
        <w:rPr>
          <w:color w:val="000000" w:themeColor="text1"/>
          <w:sz w:val="28"/>
          <w:szCs w:val="28"/>
        </w:rPr>
      </w:pPr>
    </w:p>
    <w:p w14:paraId="4EFB6E42" w14:textId="1EC1BF0F" w:rsidR="00254BD0" w:rsidRPr="00937B0B" w:rsidRDefault="00254BD0" w:rsidP="00937B0B">
      <w:pPr>
        <w:spacing w:before="40" w:after="40"/>
        <w:rPr>
          <w:color w:val="000000" w:themeColor="text1"/>
          <w:sz w:val="28"/>
          <w:szCs w:val="28"/>
        </w:rPr>
      </w:pPr>
    </w:p>
    <w:p w14:paraId="09CB5734" w14:textId="58DD1492" w:rsidR="00254BD0" w:rsidRPr="00937B0B" w:rsidRDefault="00254BD0" w:rsidP="00937B0B">
      <w:pPr>
        <w:spacing w:before="40" w:after="40"/>
        <w:rPr>
          <w:color w:val="000000" w:themeColor="text1"/>
          <w:sz w:val="28"/>
          <w:szCs w:val="28"/>
        </w:rPr>
      </w:pPr>
    </w:p>
    <w:p w14:paraId="346B0519" w14:textId="08AF64AE" w:rsidR="00254BD0" w:rsidRPr="00937B0B" w:rsidRDefault="00254BD0" w:rsidP="00937B0B">
      <w:pPr>
        <w:spacing w:before="40" w:after="40"/>
        <w:rPr>
          <w:color w:val="000000" w:themeColor="text1"/>
          <w:sz w:val="28"/>
          <w:szCs w:val="28"/>
        </w:rPr>
      </w:pPr>
    </w:p>
    <w:p w14:paraId="4BB61D75" w14:textId="77777777" w:rsidR="00254BD0" w:rsidRPr="00937B0B" w:rsidRDefault="00254BD0" w:rsidP="00937B0B">
      <w:pPr>
        <w:spacing w:before="40" w:after="40"/>
        <w:rPr>
          <w:color w:val="000000" w:themeColor="text1"/>
          <w:sz w:val="28"/>
          <w:szCs w:val="28"/>
        </w:rPr>
      </w:pPr>
    </w:p>
    <w:p w14:paraId="741E06E6" w14:textId="77777777" w:rsidR="001647F8" w:rsidRPr="00937B0B" w:rsidRDefault="001647F8" w:rsidP="00937B0B">
      <w:pPr>
        <w:spacing w:before="40" w:after="40"/>
        <w:rPr>
          <w:color w:val="000000" w:themeColor="text1"/>
          <w:sz w:val="28"/>
          <w:szCs w:val="28"/>
        </w:rPr>
      </w:pPr>
    </w:p>
    <w:p w14:paraId="71285A05" w14:textId="77777777" w:rsidR="00AD0F02" w:rsidRPr="00937B0B" w:rsidRDefault="00AD0F02" w:rsidP="00937B0B">
      <w:pPr>
        <w:shd w:val="clear" w:color="auto" w:fill="FFFFFF"/>
        <w:spacing w:before="40" w:after="40"/>
        <w:jc w:val="center"/>
        <w:rPr>
          <w:color w:val="000000" w:themeColor="text1"/>
          <w:sz w:val="28"/>
          <w:szCs w:val="28"/>
        </w:rPr>
      </w:pPr>
      <w:r w:rsidRPr="00937B0B">
        <w:rPr>
          <w:b/>
          <w:bCs/>
          <w:color w:val="000000" w:themeColor="text1"/>
          <w:sz w:val="28"/>
          <w:szCs w:val="28"/>
          <w:lang w:val="vi-VN"/>
        </w:rPr>
        <w:t>CỘNG HÒA XÃ HỘI CHỦ NGHĨA VIỆT NAM</w:t>
      </w:r>
      <w:r w:rsidRPr="00937B0B">
        <w:rPr>
          <w:b/>
          <w:bCs/>
          <w:color w:val="000000" w:themeColor="text1"/>
          <w:sz w:val="28"/>
          <w:szCs w:val="28"/>
        </w:rPr>
        <w:br/>
      </w:r>
      <w:r w:rsidRPr="00937B0B">
        <w:rPr>
          <w:b/>
          <w:bCs/>
          <w:color w:val="000000" w:themeColor="text1"/>
          <w:sz w:val="28"/>
          <w:szCs w:val="28"/>
          <w:lang w:val="vi-VN"/>
        </w:rPr>
        <w:t>Độc lập - Tự do - Hạnh phúc</w:t>
      </w:r>
      <w:r w:rsidRPr="00937B0B">
        <w:rPr>
          <w:b/>
          <w:bCs/>
          <w:color w:val="000000" w:themeColor="text1"/>
          <w:sz w:val="28"/>
          <w:szCs w:val="28"/>
        </w:rPr>
        <w:br/>
        <w:t>---------------</w:t>
      </w:r>
    </w:p>
    <w:p w14:paraId="34126D4D" w14:textId="77777777" w:rsidR="00AD0F02" w:rsidRPr="00937B0B" w:rsidRDefault="00AD0F02" w:rsidP="00937B0B">
      <w:pPr>
        <w:shd w:val="clear" w:color="auto" w:fill="FFFFFF"/>
        <w:spacing w:before="40" w:after="40"/>
        <w:jc w:val="center"/>
        <w:rPr>
          <w:color w:val="000000" w:themeColor="text1"/>
          <w:sz w:val="28"/>
          <w:szCs w:val="28"/>
        </w:rPr>
      </w:pPr>
      <w:r w:rsidRPr="00937B0B">
        <w:rPr>
          <w:b/>
          <w:bCs/>
          <w:color w:val="000000" w:themeColor="text1"/>
          <w:sz w:val="28"/>
          <w:szCs w:val="28"/>
        </w:rPr>
        <w:t> </w:t>
      </w:r>
    </w:p>
    <w:p w14:paraId="41F7E3A3" w14:textId="77777777" w:rsidR="00AD0F02" w:rsidRPr="00937B0B" w:rsidRDefault="00AD0F02" w:rsidP="00937B0B">
      <w:pPr>
        <w:shd w:val="clear" w:color="auto" w:fill="FFFFFF"/>
        <w:spacing w:before="40" w:after="40"/>
        <w:jc w:val="center"/>
        <w:rPr>
          <w:color w:val="000000" w:themeColor="text1"/>
          <w:sz w:val="28"/>
          <w:szCs w:val="28"/>
        </w:rPr>
      </w:pPr>
      <w:bookmarkStart w:id="116" w:name="loai_3_name"/>
      <w:r w:rsidRPr="00937B0B">
        <w:rPr>
          <w:b/>
          <w:bCs/>
          <w:color w:val="000000" w:themeColor="text1"/>
          <w:sz w:val="28"/>
          <w:szCs w:val="28"/>
          <w:lang w:val="vi-VN"/>
        </w:rPr>
        <w:t>ĐƠN ĐỀ NGHỊ HỖ TRỢ</w:t>
      </w:r>
      <w:bookmarkEnd w:id="116"/>
      <w:r w:rsidRPr="00937B0B">
        <w:rPr>
          <w:b/>
          <w:bCs/>
          <w:color w:val="000000" w:themeColor="text1"/>
          <w:sz w:val="28"/>
          <w:szCs w:val="28"/>
        </w:rPr>
        <w:br/>
      </w:r>
      <w:bookmarkStart w:id="117" w:name="loai_3_name_name"/>
      <w:r w:rsidRPr="00937B0B">
        <w:rPr>
          <w:b/>
          <w:bCs/>
          <w:color w:val="000000" w:themeColor="text1"/>
          <w:sz w:val="28"/>
          <w:szCs w:val="28"/>
          <w:lang w:val="vi-VN"/>
        </w:rPr>
        <w:t>(Dùng cho học sinh THCS, học sinh THPT học bán trú tại trường phổ thông ở xã, thôn đặc biệt khó khăn)</w:t>
      </w:r>
      <w:bookmarkEnd w:id="117"/>
    </w:p>
    <w:p w14:paraId="5DE4B4B0" w14:textId="77777777" w:rsidR="00AD0F02" w:rsidRPr="00937B0B" w:rsidRDefault="00AD0F02" w:rsidP="00937B0B">
      <w:pPr>
        <w:shd w:val="clear" w:color="auto" w:fill="FFFFFF"/>
        <w:spacing w:before="40" w:after="40"/>
        <w:jc w:val="center"/>
        <w:rPr>
          <w:color w:val="000000" w:themeColor="text1"/>
          <w:sz w:val="28"/>
          <w:szCs w:val="28"/>
        </w:rPr>
      </w:pPr>
      <w:r w:rsidRPr="00937B0B">
        <w:rPr>
          <w:color w:val="000000" w:themeColor="text1"/>
          <w:sz w:val="28"/>
          <w:szCs w:val="28"/>
          <w:lang w:val="vi-VN"/>
        </w:rPr>
        <w:t>Kính gửi Trường: </w:t>
      </w:r>
      <w:r w:rsidRPr="00937B0B">
        <w:rPr>
          <w:color w:val="000000" w:themeColor="text1"/>
          <w:sz w:val="28"/>
          <w:szCs w:val="28"/>
        </w:rPr>
        <w:t>…………………………………………………………</w:t>
      </w:r>
    </w:p>
    <w:p w14:paraId="29F4A0ED"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lang w:val="vi-VN"/>
        </w:rPr>
        <w:t>Họ và tên học sinh: </w:t>
      </w:r>
      <w:r w:rsidRPr="00937B0B">
        <w:rPr>
          <w:color w:val="000000" w:themeColor="text1"/>
          <w:sz w:val="28"/>
          <w:szCs w:val="28"/>
        </w:rPr>
        <w:t>..............................................................................................</w:t>
      </w:r>
    </w:p>
    <w:p w14:paraId="28CE6789"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lang w:val="vi-VN"/>
        </w:rPr>
        <w:t>Sinh ngày</w:t>
      </w:r>
      <w:r w:rsidRPr="00937B0B">
        <w:rPr>
          <w:color w:val="000000" w:themeColor="text1"/>
          <w:sz w:val="28"/>
          <w:szCs w:val="28"/>
        </w:rPr>
        <w:t>…………..</w:t>
      </w:r>
      <w:r w:rsidRPr="00937B0B">
        <w:rPr>
          <w:color w:val="000000" w:themeColor="text1"/>
          <w:sz w:val="28"/>
          <w:szCs w:val="28"/>
          <w:lang w:val="vi-VN"/>
        </w:rPr>
        <w:t> tháng</w:t>
      </w:r>
      <w:r w:rsidRPr="00937B0B">
        <w:rPr>
          <w:color w:val="000000" w:themeColor="text1"/>
          <w:sz w:val="28"/>
          <w:szCs w:val="28"/>
        </w:rPr>
        <w:t>……………</w:t>
      </w:r>
      <w:r w:rsidRPr="00937B0B">
        <w:rPr>
          <w:color w:val="000000" w:themeColor="text1"/>
          <w:sz w:val="28"/>
          <w:szCs w:val="28"/>
          <w:lang w:val="vi-VN"/>
        </w:rPr>
        <w:t> năm</w:t>
      </w:r>
      <w:r w:rsidRPr="00937B0B">
        <w:rPr>
          <w:color w:val="000000" w:themeColor="text1"/>
          <w:sz w:val="28"/>
          <w:szCs w:val="28"/>
        </w:rPr>
        <w:t>.......................................................</w:t>
      </w:r>
    </w:p>
    <w:p w14:paraId="1166B888"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lang w:val="vi-VN"/>
        </w:rPr>
        <w:t>Dân tộc: </w:t>
      </w:r>
      <w:r w:rsidRPr="00937B0B">
        <w:rPr>
          <w:color w:val="000000" w:themeColor="text1"/>
          <w:sz w:val="28"/>
          <w:szCs w:val="28"/>
        </w:rPr>
        <w:t>.................................................................................................................</w:t>
      </w:r>
    </w:p>
    <w:p w14:paraId="2CC1F101"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lang w:val="vi-VN"/>
        </w:rPr>
        <w:t>Thường trú tại thôn/bản</w:t>
      </w:r>
      <w:r w:rsidRPr="00937B0B">
        <w:rPr>
          <w:color w:val="000000" w:themeColor="text1"/>
          <w:sz w:val="28"/>
          <w:szCs w:val="28"/>
        </w:rPr>
        <w:t>…………………………… xã..........................................</w:t>
      </w:r>
    </w:p>
    <w:p w14:paraId="274784AA"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lang w:val="vi-VN"/>
        </w:rPr>
        <w:t>thuộc vùng: </w:t>
      </w:r>
      <w:r w:rsidRPr="00937B0B">
        <w:rPr>
          <w:color w:val="000000" w:themeColor="text1"/>
          <w:sz w:val="28"/>
          <w:szCs w:val="28"/>
        </w:rPr>
        <w:t>.................................................................................................</w:t>
      </w:r>
    </w:p>
    <w:p w14:paraId="7DB9244D"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lang w:val="vi-VN"/>
        </w:rPr>
        <w:t>Huyện </w:t>
      </w:r>
      <w:r w:rsidRPr="00937B0B">
        <w:rPr>
          <w:color w:val="000000" w:themeColor="text1"/>
          <w:sz w:val="28"/>
          <w:szCs w:val="28"/>
        </w:rPr>
        <w:t>.................................................. </w:t>
      </w:r>
      <w:r w:rsidRPr="00937B0B">
        <w:rPr>
          <w:color w:val="000000" w:themeColor="text1"/>
          <w:sz w:val="28"/>
          <w:szCs w:val="28"/>
          <w:lang w:val="vi-VN"/>
        </w:rPr>
        <w:t>Tỉnh</w:t>
      </w:r>
      <w:r w:rsidRPr="00937B0B">
        <w:rPr>
          <w:color w:val="000000" w:themeColor="text1"/>
          <w:sz w:val="28"/>
          <w:szCs w:val="28"/>
        </w:rPr>
        <w:t>……………………………………</w:t>
      </w:r>
    </w:p>
    <w:p w14:paraId="42B2A72B"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lang w:val="vi-VN"/>
        </w:rPr>
        <w:t>Năm học</w:t>
      </w:r>
      <w:r w:rsidRPr="00937B0B">
        <w:rPr>
          <w:color w:val="000000" w:themeColor="text1"/>
          <w:sz w:val="28"/>
          <w:szCs w:val="28"/>
        </w:rPr>
        <w:t>………………… </w:t>
      </w:r>
      <w:r w:rsidRPr="00937B0B">
        <w:rPr>
          <w:color w:val="000000" w:themeColor="text1"/>
          <w:sz w:val="28"/>
          <w:szCs w:val="28"/>
          <w:lang w:val="vi-VN"/>
        </w:rPr>
        <w:t>Là học sinh l</w:t>
      </w:r>
      <w:r w:rsidRPr="00937B0B">
        <w:rPr>
          <w:color w:val="000000" w:themeColor="text1"/>
          <w:sz w:val="28"/>
          <w:szCs w:val="28"/>
        </w:rPr>
        <w:t>ớ</w:t>
      </w:r>
      <w:r w:rsidRPr="00937B0B">
        <w:rPr>
          <w:color w:val="000000" w:themeColor="text1"/>
          <w:sz w:val="28"/>
          <w:szCs w:val="28"/>
          <w:lang w:val="vi-VN"/>
        </w:rPr>
        <w:t>p:</w:t>
      </w:r>
      <w:r w:rsidRPr="00937B0B">
        <w:rPr>
          <w:color w:val="000000" w:themeColor="text1"/>
          <w:sz w:val="28"/>
          <w:szCs w:val="28"/>
        </w:rPr>
        <w:t>………… </w:t>
      </w:r>
      <w:r w:rsidRPr="00937B0B">
        <w:rPr>
          <w:color w:val="000000" w:themeColor="text1"/>
          <w:sz w:val="28"/>
          <w:szCs w:val="28"/>
          <w:lang w:val="vi-VN"/>
        </w:rPr>
        <w:t>Trường</w:t>
      </w:r>
      <w:r w:rsidRPr="00937B0B">
        <w:rPr>
          <w:color w:val="000000" w:themeColor="text1"/>
          <w:sz w:val="28"/>
          <w:szCs w:val="28"/>
        </w:rPr>
        <w:t>...............................................</w:t>
      </w:r>
    </w:p>
    <w:p w14:paraId="5AC3E693"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lang w:val="vi-VN"/>
        </w:rPr>
        <w:t>Vì lý do (chọn 1 trong 2 lý do sau):</w:t>
      </w:r>
    </w:p>
    <w:p w14:paraId="287179F5"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rPr>
        <w:t>- </w:t>
      </w:r>
      <w:r w:rsidRPr="00937B0B">
        <w:rPr>
          <w:color w:val="000000" w:themeColor="text1"/>
          <w:sz w:val="28"/>
          <w:szCs w:val="28"/>
          <w:lang w:val="vi-VN"/>
        </w:rPr>
        <w:t>Nhà ở xa </w:t>
      </w:r>
      <w:r w:rsidRPr="00937B0B">
        <w:rPr>
          <w:color w:val="000000" w:themeColor="text1"/>
          <w:sz w:val="28"/>
          <w:szCs w:val="28"/>
        </w:rPr>
        <w:t>tr</w:t>
      </w:r>
      <w:r w:rsidRPr="00937B0B">
        <w:rPr>
          <w:color w:val="000000" w:themeColor="text1"/>
          <w:sz w:val="28"/>
          <w:szCs w:val="28"/>
          <w:lang w:val="vi-VN"/>
        </w:rPr>
        <w:t>ường (ghi rõ cách nơi học tập bao nhiêu km): </w:t>
      </w:r>
      <w:r w:rsidRPr="00937B0B">
        <w:rPr>
          <w:color w:val="000000" w:themeColor="text1"/>
          <w:sz w:val="28"/>
          <w:szCs w:val="28"/>
        </w:rPr>
        <w:t>....................</w:t>
      </w:r>
    </w:p>
    <w:p w14:paraId="24607CB4"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rPr>
        <w:t>- </w:t>
      </w:r>
      <w:r w:rsidRPr="00937B0B">
        <w:rPr>
          <w:color w:val="000000" w:themeColor="text1"/>
          <w:sz w:val="28"/>
          <w:szCs w:val="28"/>
          <w:lang w:val="vi-VN"/>
        </w:rPr>
        <w:t>Địa hình giao thông khó khăn: □</w:t>
      </w:r>
    </w:p>
    <w:p w14:paraId="249CD0EC"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lang w:val="vi-VN"/>
        </w:rPr>
        <w:t>Nên em không thể đi đến trường và trở về nhà trong ngày.</w:t>
      </w:r>
    </w:p>
    <w:p w14:paraId="2F07A4CF"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lang w:val="vi-VN"/>
        </w:rPr>
        <w:t>Vì vậy, em làm đơn này đề nghị nhà trường xem xét, trình cấp có thẩm quyền để em được hưởng chính sách hỗ trợ tiền và gạo theo quy định tại Nghị định số: </w:t>
      </w:r>
      <w:r w:rsidRPr="00937B0B">
        <w:rPr>
          <w:color w:val="000000" w:themeColor="text1"/>
          <w:sz w:val="28"/>
          <w:szCs w:val="28"/>
        </w:rPr>
        <w:t>……</w:t>
      </w:r>
      <w:r w:rsidRPr="00937B0B">
        <w:rPr>
          <w:color w:val="000000" w:themeColor="text1"/>
          <w:sz w:val="28"/>
          <w:szCs w:val="28"/>
          <w:lang w:val="vi-VN"/>
        </w:rPr>
        <w:t>/2016/NĐ-CP ngày</w:t>
      </w:r>
      <w:r w:rsidRPr="00937B0B">
        <w:rPr>
          <w:color w:val="000000" w:themeColor="text1"/>
          <w:sz w:val="28"/>
          <w:szCs w:val="28"/>
        </w:rPr>
        <w:t>…… </w:t>
      </w:r>
      <w:r w:rsidRPr="00937B0B">
        <w:rPr>
          <w:color w:val="000000" w:themeColor="text1"/>
          <w:sz w:val="28"/>
          <w:szCs w:val="28"/>
          <w:lang w:val="vi-VN"/>
        </w:rPr>
        <w:t>tháng</w:t>
      </w:r>
      <w:r w:rsidRPr="00937B0B">
        <w:rPr>
          <w:color w:val="000000" w:themeColor="text1"/>
          <w:sz w:val="28"/>
          <w:szCs w:val="28"/>
        </w:rPr>
        <w:t>…… </w:t>
      </w:r>
      <w:r w:rsidRPr="00937B0B">
        <w:rPr>
          <w:color w:val="000000" w:themeColor="text1"/>
          <w:sz w:val="28"/>
          <w:szCs w:val="28"/>
          <w:lang w:val="vi-VN"/>
        </w:rPr>
        <w:t>năm 2016 của Chính phủ, gồm:</w:t>
      </w:r>
    </w:p>
    <w:p w14:paraId="534A6015"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rPr>
        <w:t>1. </w:t>
      </w:r>
      <w:r w:rsidRPr="00937B0B">
        <w:rPr>
          <w:color w:val="000000" w:themeColor="text1"/>
          <w:sz w:val="28"/>
          <w:szCs w:val="28"/>
          <w:lang w:val="vi-VN"/>
        </w:rPr>
        <w:t>Tiền ăn □</w:t>
      </w:r>
    </w:p>
    <w:p w14:paraId="6754D906"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rPr>
        <w:t>2. </w:t>
      </w:r>
      <w:r w:rsidRPr="00937B0B">
        <w:rPr>
          <w:color w:val="000000" w:themeColor="text1"/>
          <w:sz w:val="28"/>
          <w:szCs w:val="28"/>
          <w:lang w:val="vi-VN"/>
        </w:rPr>
        <w:t>Tiền nhà ở (đối với trường hợp học sinh phải tự lo chỗ ở) □</w:t>
      </w:r>
    </w:p>
    <w:p w14:paraId="3D169B63"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rPr>
        <w:t>3. </w:t>
      </w:r>
      <w:r w:rsidRPr="00937B0B">
        <w:rPr>
          <w:color w:val="000000" w:themeColor="text1"/>
          <w:sz w:val="28"/>
          <w:szCs w:val="28"/>
          <w:lang w:val="vi-VN"/>
        </w:rPr>
        <w:t>Gạo: □</w:t>
      </w:r>
    </w:p>
    <w:p w14:paraId="2754077F" w14:textId="77777777" w:rsidR="00AD0F02" w:rsidRPr="00937B0B" w:rsidRDefault="00AD0F02" w:rsidP="00937B0B">
      <w:pPr>
        <w:shd w:val="clear" w:color="auto" w:fill="FFFFFF"/>
        <w:spacing w:before="40" w:after="40"/>
        <w:rPr>
          <w:color w:val="000000" w:themeColor="text1"/>
          <w:sz w:val="28"/>
          <w:szCs w:val="28"/>
        </w:rPr>
      </w:pPr>
      <w:r w:rsidRPr="00937B0B">
        <w:rPr>
          <w:color w:val="000000" w:themeColor="text1"/>
          <w:sz w:val="28"/>
          <w:szCs w:val="28"/>
        </w:rPr>
        <w:t> </w:t>
      </w:r>
    </w:p>
    <w:tbl>
      <w:tblPr>
        <w:tblW w:w="0" w:type="auto"/>
        <w:tblCellSpacing w:w="0" w:type="dxa"/>
        <w:shd w:val="clear" w:color="auto" w:fill="FFFFFF"/>
        <w:tblLayout w:type="fixed"/>
        <w:tblCellMar>
          <w:left w:w="0" w:type="dxa"/>
          <w:right w:w="0" w:type="dxa"/>
        </w:tblCellMar>
        <w:tblLook w:val="04A0" w:firstRow="1" w:lastRow="0" w:firstColumn="1" w:lastColumn="0" w:noHBand="0" w:noVBand="1"/>
      </w:tblPr>
      <w:tblGrid>
        <w:gridCol w:w="4428"/>
        <w:gridCol w:w="4428"/>
      </w:tblGrid>
      <w:tr w:rsidR="007B7869" w:rsidRPr="00937B0B" w14:paraId="64407D25" w14:textId="77777777" w:rsidTr="00A90B17">
        <w:trPr>
          <w:trHeight w:val="1252"/>
          <w:tblCellSpacing w:w="0" w:type="dxa"/>
        </w:trPr>
        <w:tc>
          <w:tcPr>
            <w:tcW w:w="4428" w:type="dxa"/>
            <w:shd w:val="clear" w:color="auto" w:fill="FFFFFF"/>
            <w:tcMar>
              <w:top w:w="0" w:type="dxa"/>
              <w:left w:w="108" w:type="dxa"/>
              <w:bottom w:w="0" w:type="dxa"/>
              <w:right w:w="108" w:type="dxa"/>
            </w:tcMar>
            <w:hideMark/>
          </w:tcPr>
          <w:p w14:paraId="5DB06781" w14:textId="77777777" w:rsidR="00AD0F02" w:rsidRPr="00937B0B" w:rsidRDefault="00AD0F02" w:rsidP="00937B0B">
            <w:pPr>
              <w:spacing w:before="40" w:after="40"/>
              <w:rPr>
                <w:color w:val="000000" w:themeColor="text1"/>
                <w:sz w:val="28"/>
                <w:szCs w:val="28"/>
              </w:rPr>
            </w:pPr>
            <w:r w:rsidRPr="00937B0B">
              <w:rPr>
                <w:color w:val="000000" w:themeColor="text1"/>
                <w:sz w:val="28"/>
                <w:szCs w:val="28"/>
              </w:rPr>
              <w:t> </w:t>
            </w:r>
          </w:p>
        </w:tc>
        <w:tc>
          <w:tcPr>
            <w:tcW w:w="4428" w:type="dxa"/>
            <w:shd w:val="clear" w:color="auto" w:fill="FFFFFF"/>
            <w:tcMar>
              <w:top w:w="0" w:type="dxa"/>
              <w:left w:w="108" w:type="dxa"/>
              <w:bottom w:w="0" w:type="dxa"/>
              <w:right w:w="108" w:type="dxa"/>
            </w:tcMar>
            <w:hideMark/>
          </w:tcPr>
          <w:p w14:paraId="537FADEF" w14:textId="77777777" w:rsidR="00AD0F02" w:rsidRPr="00937B0B" w:rsidRDefault="00AD0F02" w:rsidP="00937B0B">
            <w:pPr>
              <w:spacing w:before="40" w:after="40"/>
              <w:jc w:val="center"/>
              <w:rPr>
                <w:color w:val="000000" w:themeColor="text1"/>
                <w:sz w:val="28"/>
                <w:szCs w:val="28"/>
              </w:rPr>
            </w:pPr>
            <w:r w:rsidRPr="00937B0B">
              <w:rPr>
                <w:i/>
                <w:iCs/>
                <w:color w:val="000000" w:themeColor="text1"/>
                <w:sz w:val="28"/>
                <w:szCs w:val="28"/>
              </w:rPr>
              <w:t>………</w:t>
            </w:r>
            <w:r w:rsidRPr="00937B0B">
              <w:rPr>
                <w:i/>
                <w:iCs/>
                <w:color w:val="000000" w:themeColor="text1"/>
                <w:sz w:val="28"/>
                <w:szCs w:val="28"/>
                <w:lang w:val="vi-VN"/>
              </w:rPr>
              <w:t>, ngày</w:t>
            </w:r>
            <w:r w:rsidRPr="00937B0B">
              <w:rPr>
                <w:i/>
                <w:iCs/>
                <w:color w:val="000000" w:themeColor="text1"/>
                <w:sz w:val="28"/>
                <w:szCs w:val="28"/>
              </w:rPr>
              <w:t>……</w:t>
            </w:r>
            <w:r w:rsidRPr="00937B0B">
              <w:rPr>
                <w:i/>
                <w:iCs/>
                <w:color w:val="000000" w:themeColor="text1"/>
                <w:sz w:val="28"/>
                <w:szCs w:val="28"/>
                <w:lang w:val="vi-VN"/>
              </w:rPr>
              <w:t> tháng</w:t>
            </w:r>
            <w:r w:rsidRPr="00937B0B">
              <w:rPr>
                <w:i/>
                <w:iCs/>
                <w:color w:val="000000" w:themeColor="text1"/>
                <w:sz w:val="28"/>
                <w:szCs w:val="28"/>
              </w:rPr>
              <w:t>……</w:t>
            </w:r>
            <w:r w:rsidRPr="00937B0B">
              <w:rPr>
                <w:i/>
                <w:iCs/>
                <w:color w:val="000000" w:themeColor="text1"/>
                <w:sz w:val="28"/>
                <w:szCs w:val="28"/>
                <w:lang w:val="vi-VN"/>
              </w:rPr>
              <w:t> năm 20....</w:t>
            </w:r>
            <w:r w:rsidRPr="00937B0B">
              <w:rPr>
                <w:i/>
                <w:iCs/>
                <w:color w:val="000000" w:themeColor="text1"/>
                <w:sz w:val="28"/>
                <w:szCs w:val="28"/>
                <w:lang w:val="vi-VN"/>
              </w:rPr>
              <w:br/>
            </w:r>
            <w:r w:rsidRPr="00937B0B">
              <w:rPr>
                <w:b/>
                <w:bCs/>
                <w:color w:val="000000" w:themeColor="text1"/>
                <w:sz w:val="28"/>
                <w:szCs w:val="28"/>
                <w:lang w:val="vi-VN"/>
              </w:rPr>
              <w:t>Người làm đơn</w:t>
            </w:r>
            <w:r w:rsidRPr="00937B0B">
              <w:rPr>
                <w:b/>
                <w:bCs/>
                <w:color w:val="000000" w:themeColor="text1"/>
                <w:sz w:val="28"/>
                <w:szCs w:val="28"/>
                <w:lang w:val="vi-VN"/>
              </w:rPr>
              <w:br/>
            </w:r>
            <w:r w:rsidRPr="00937B0B">
              <w:rPr>
                <w:i/>
                <w:iCs/>
                <w:color w:val="000000" w:themeColor="text1"/>
                <w:sz w:val="28"/>
                <w:szCs w:val="28"/>
                <w:lang w:val="vi-VN"/>
              </w:rPr>
              <w:t>(K</w:t>
            </w:r>
            <w:r w:rsidRPr="00937B0B">
              <w:rPr>
                <w:i/>
                <w:iCs/>
                <w:color w:val="000000" w:themeColor="text1"/>
                <w:sz w:val="28"/>
                <w:szCs w:val="28"/>
              </w:rPr>
              <w:t>ý</w:t>
            </w:r>
            <w:r w:rsidRPr="00937B0B">
              <w:rPr>
                <w:i/>
                <w:iCs/>
                <w:color w:val="000000" w:themeColor="text1"/>
                <w:sz w:val="28"/>
                <w:szCs w:val="28"/>
                <w:lang w:val="vi-VN"/>
              </w:rPr>
              <w:t>, gh</w:t>
            </w:r>
            <w:r w:rsidRPr="00937B0B">
              <w:rPr>
                <w:i/>
                <w:iCs/>
                <w:color w:val="000000" w:themeColor="text1"/>
                <w:sz w:val="28"/>
                <w:szCs w:val="28"/>
              </w:rPr>
              <w:t>i </w:t>
            </w:r>
            <w:r w:rsidRPr="00937B0B">
              <w:rPr>
                <w:i/>
                <w:iCs/>
                <w:color w:val="000000" w:themeColor="text1"/>
                <w:sz w:val="28"/>
                <w:szCs w:val="28"/>
                <w:lang w:val="vi-VN"/>
              </w:rPr>
              <w:t>rõ họ, tên)</w:t>
            </w:r>
          </w:p>
        </w:tc>
      </w:tr>
    </w:tbl>
    <w:p w14:paraId="190DCDAF" w14:textId="77777777" w:rsidR="00AD0F02" w:rsidRPr="00937B0B" w:rsidRDefault="00AD0F02" w:rsidP="00937B0B">
      <w:pPr>
        <w:spacing w:before="40" w:after="40"/>
        <w:rPr>
          <w:color w:val="000000" w:themeColor="text1"/>
          <w:sz w:val="28"/>
          <w:szCs w:val="28"/>
        </w:rPr>
      </w:pPr>
    </w:p>
    <w:p w14:paraId="419872DD" w14:textId="77777777" w:rsidR="00132069" w:rsidRPr="00937B0B" w:rsidRDefault="00132069" w:rsidP="00937B0B">
      <w:pPr>
        <w:spacing w:before="40" w:after="40"/>
        <w:rPr>
          <w:rFonts w:eastAsiaTheme="majorEastAsia"/>
          <w:b/>
          <w:color w:val="000000" w:themeColor="text1"/>
          <w:sz w:val="28"/>
          <w:szCs w:val="28"/>
        </w:rPr>
      </w:pPr>
      <w:bookmarkStart w:id="118" w:name="_Toc127863832"/>
      <w:r w:rsidRPr="00937B0B">
        <w:rPr>
          <w:color w:val="000000" w:themeColor="text1"/>
          <w:sz w:val="28"/>
          <w:szCs w:val="28"/>
        </w:rPr>
        <w:br w:type="page"/>
      </w:r>
    </w:p>
    <w:p w14:paraId="107B5C48" w14:textId="77777777" w:rsidR="00132069" w:rsidRPr="00937B0B" w:rsidRDefault="00132069" w:rsidP="00937B0B">
      <w:pPr>
        <w:pStyle w:val="Heading3"/>
        <w:rPr>
          <w:sz w:val="28"/>
          <w:szCs w:val="28"/>
        </w:rPr>
      </w:pPr>
      <w:r w:rsidRPr="00937B0B">
        <w:rPr>
          <w:sz w:val="28"/>
          <w:szCs w:val="28"/>
        </w:rPr>
        <w:t xml:space="preserve">VII.2. </w:t>
      </w:r>
      <w:r w:rsidR="008F018C" w:rsidRPr="00937B0B">
        <w:rPr>
          <w:sz w:val="28"/>
          <w:szCs w:val="28"/>
        </w:rPr>
        <w:t xml:space="preserve">Cơ quan giải quyết TTHC: </w:t>
      </w:r>
      <w:r w:rsidRPr="00937B0B">
        <w:rPr>
          <w:sz w:val="28"/>
          <w:szCs w:val="28"/>
        </w:rPr>
        <w:t>Sở Giáo dục và Đào tạo/Sở Lao động - Thương binh và Xã hội/Phòng Giáo dục và Đào tạo cấp huyện</w:t>
      </w:r>
    </w:p>
    <w:p w14:paraId="67900162" w14:textId="77777777" w:rsidR="00132069" w:rsidRPr="00937B0B" w:rsidRDefault="00B01699" w:rsidP="00D1706F">
      <w:pPr>
        <w:pStyle w:val="Heading4"/>
      </w:pPr>
      <w:bookmarkStart w:id="119" w:name="_Toc127863830"/>
      <w:r w:rsidRPr="00937B0B">
        <w:t xml:space="preserve"> </w:t>
      </w:r>
      <w:r w:rsidR="00132069" w:rsidRPr="00937B0B">
        <w:t>1.005143</w:t>
      </w:r>
      <w:bookmarkEnd w:id="119"/>
      <w:r w:rsidR="00121E26" w:rsidRPr="00937B0B">
        <w:t xml:space="preserve"> Đề nghị phê duyệt việc dạy và học bằng tiếng nước ngoài</w:t>
      </w:r>
    </w:p>
    <w:tbl>
      <w:tblPr>
        <w:tblStyle w:val="TableGrid"/>
        <w:tblpPr w:leftFromText="180" w:rightFromText="180" w:vertAnchor="text" w:tblpX="-10" w:tblpY="1"/>
        <w:tblOverlap w:val="never"/>
        <w:tblW w:w="9209" w:type="dxa"/>
        <w:tblLayout w:type="fixed"/>
        <w:tblLook w:val="04A0" w:firstRow="1" w:lastRow="0" w:firstColumn="1" w:lastColumn="0" w:noHBand="0" w:noVBand="1"/>
      </w:tblPr>
      <w:tblGrid>
        <w:gridCol w:w="755"/>
        <w:gridCol w:w="3361"/>
        <w:gridCol w:w="2268"/>
        <w:gridCol w:w="1833"/>
        <w:gridCol w:w="992"/>
      </w:tblGrid>
      <w:tr w:rsidR="007B7869" w:rsidRPr="00937B0B" w14:paraId="6C5EB668" w14:textId="77777777" w:rsidTr="00041D24">
        <w:tc>
          <w:tcPr>
            <w:tcW w:w="9209" w:type="dxa"/>
            <w:gridSpan w:val="5"/>
          </w:tcPr>
          <w:p w14:paraId="1A91F488" w14:textId="77777777" w:rsidR="00132069" w:rsidRPr="00937B0B" w:rsidRDefault="00132069"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1.005143</w:t>
            </w:r>
          </w:p>
        </w:tc>
      </w:tr>
      <w:tr w:rsidR="007B7869" w:rsidRPr="00937B0B" w14:paraId="7E3CEA00" w14:textId="77777777" w:rsidTr="00041D24">
        <w:tc>
          <w:tcPr>
            <w:tcW w:w="9209" w:type="dxa"/>
            <w:gridSpan w:val="5"/>
          </w:tcPr>
          <w:p w14:paraId="0888AC0B" w14:textId="77777777" w:rsidR="00132069" w:rsidRPr="00937B0B" w:rsidRDefault="00132069" w:rsidP="00937B0B">
            <w:pPr>
              <w:spacing w:before="40" w:after="40"/>
              <w:rPr>
                <w:color w:val="000000" w:themeColor="text1"/>
                <w:sz w:val="28"/>
                <w:szCs w:val="28"/>
              </w:rPr>
            </w:pPr>
            <w:r w:rsidRPr="00937B0B">
              <w:rPr>
                <w:b/>
                <w:color w:val="000000" w:themeColor="text1"/>
                <w:sz w:val="28"/>
                <w:szCs w:val="28"/>
              </w:rPr>
              <w:t>Tên thủ tục:</w:t>
            </w:r>
            <w:r w:rsidRPr="00937B0B">
              <w:rPr>
                <w:bCs/>
                <w:color w:val="000000" w:themeColor="text1"/>
                <w:sz w:val="28"/>
                <w:szCs w:val="28"/>
              </w:rPr>
              <w:t xml:space="preserve"> Đề nghị phê duyệt việc dạy và học bằng tiếng nước ngoài.</w:t>
            </w:r>
          </w:p>
        </w:tc>
      </w:tr>
      <w:tr w:rsidR="007B7869" w:rsidRPr="00937B0B" w14:paraId="06D6D3EC" w14:textId="77777777" w:rsidTr="00041D24">
        <w:tc>
          <w:tcPr>
            <w:tcW w:w="9209" w:type="dxa"/>
            <w:gridSpan w:val="5"/>
          </w:tcPr>
          <w:p w14:paraId="01E9F133" w14:textId="77777777" w:rsidR="00132069" w:rsidRPr="00937B0B" w:rsidRDefault="00132069" w:rsidP="00937B0B">
            <w:pPr>
              <w:spacing w:before="40" w:after="40"/>
              <w:rPr>
                <w:iCs/>
                <w:color w:val="000000" w:themeColor="text1"/>
                <w:sz w:val="28"/>
                <w:szCs w:val="28"/>
              </w:rPr>
            </w:pPr>
            <w:r w:rsidRPr="00937B0B">
              <w:rPr>
                <w:b/>
                <w:iCs/>
                <w:color w:val="000000" w:themeColor="text1"/>
                <w:sz w:val="28"/>
                <w:szCs w:val="28"/>
              </w:rPr>
              <w:t>1. Cấp thực hiện:</w:t>
            </w:r>
            <w:r w:rsidRPr="00937B0B">
              <w:rPr>
                <w:iCs/>
                <w:color w:val="000000" w:themeColor="text1"/>
                <w:sz w:val="28"/>
                <w:szCs w:val="28"/>
              </w:rPr>
              <w:t xml:space="preserve"> Cấp huyện, cấp tỉnh</w:t>
            </w:r>
          </w:p>
        </w:tc>
      </w:tr>
      <w:tr w:rsidR="007B7869" w:rsidRPr="00937B0B" w14:paraId="05A8DF96" w14:textId="77777777" w:rsidTr="00041D24">
        <w:tc>
          <w:tcPr>
            <w:tcW w:w="9209" w:type="dxa"/>
            <w:gridSpan w:val="5"/>
          </w:tcPr>
          <w:p w14:paraId="7A8CC685" w14:textId="77777777" w:rsidR="00132069" w:rsidRPr="00937B0B" w:rsidRDefault="00132069" w:rsidP="00937B0B">
            <w:pPr>
              <w:spacing w:before="40" w:after="40"/>
              <w:rPr>
                <w:iCs/>
                <w:color w:val="000000" w:themeColor="text1"/>
                <w:sz w:val="28"/>
                <w:szCs w:val="28"/>
              </w:rPr>
            </w:pPr>
            <w:r w:rsidRPr="00937B0B">
              <w:rPr>
                <w:b/>
                <w:iCs/>
                <w:color w:val="000000" w:themeColor="text1"/>
                <w:sz w:val="28"/>
                <w:szCs w:val="28"/>
              </w:rPr>
              <w:t>2. Lĩnh vực:</w:t>
            </w:r>
            <w:r w:rsidRPr="00937B0B">
              <w:rPr>
                <w:iCs/>
                <w:color w:val="000000" w:themeColor="text1"/>
                <w:sz w:val="28"/>
                <w:szCs w:val="28"/>
              </w:rPr>
              <w:t xml:space="preserve"> Giáo dục và Đào tạo</w:t>
            </w:r>
          </w:p>
        </w:tc>
      </w:tr>
      <w:tr w:rsidR="007B7869" w:rsidRPr="00937B0B" w14:paraId="2DF5B65F" w14:textId="77777777" w:rsidTr="00041D24">
        <w:tc>
          <w:tcPr>
            <w:tcW w:w="9209" w:type="dxa"/>
            <w:gridSpan w:val="5"/>
          </w:tcPr>
          <w:p w14:paraId="3A962AD3" w14:textId="77777777" w:rsidR="00132069" w:rsidRPr="00937B0B" w:rsidRDefault="00132069" w:rsidP="00937B0B">
            <w:pPr>
              <w:spacing w:before="40" w:after="40"/>
              <w:rPr>
                <w:color w:val="000000" w:themeColor="text1"/>
                <w:sz w:val="28"/>
                <w:szCs w:val="28"/>
              </w:rPr>
            </w:pPr>
            <w:r w:rsidRPr="00937B0B">
              <w:rPr>
                <w:b/>
                <w:color w:val="000000" w:themeColor="text1"/>
                <w:sz w:val="28"/>
                <w:szCs w:val="28"/>
              </w:rPr>
              <w:t>3. Trình tự thực hiện:</w:t>
            </w:r>
          </w:p>
        </w:tc>
      </w:tr>
      <w:tr w:rsidR="007B7869" w:rsidRPr="00937B0B" w14:paraId="1E2114E9" w14:textId="77777777" w:rsidTr="00041D24">
        <w:tc>
          <w:tcPr>
            <w:tcW w:w="755" w:type="dxa"/>
          </w:tcPr>
          <w:p w14:paraId="46622C8F" w14:textId="77777777" w:rsidR="00132069" w:rsidRPr="00937B0B" w:rsidRDefault="00132069" w:rsidP="00937B0B">
            <w:pPr>
              <w:spacing w:before="40" w:after="40"/>
              <w:rPr>
                <w:b/>
                <w:color w:val="000000" w:themeColor="text1"/>
                <w:sz w:val="28"/>
                <w:szCs w:val="28"/>
              </w:rPr>
            </w:pPr>
            <w:r w:rsidRPr="00937B0B">
              <w:rPr>
                <w:b/>
                <w:color w:val="000000" w:themeColor="text1"/>
                <w:sz w:val="28"/>
                <w:szCs w:val="28"/>
              </w:rPr>
              <w:t>3.1</w:t>
            </w:r>
          </w:p>
        </w:tc>
        <w:tc>
          <w:tcPr>
            <w:tcW w:w="8454" w:type="dxa"/>
            <w:gridSpan w:val="4"/>
          </w:tcPr>
          <w:p w14:paraId="3F543FD1" w14:textId="39304440" w:rsidR="00132069" w:rsidRPr="00937B0B" w:rsidRDefault="00541AF0" w:rsidP="00937B0B">
            <w:pPr>
              <w:spacing w:before="40" w:after="40"/>
              <w:rPr>
                <w:b/>
                <w:color w:val="000000" w:themeColor="text1"/>
                <w:sz w:val="28"/>
                <w:szCs w:val="28"/>
              </w:rPr>
            </w:pPr>
            <w:r w:rsidRPr="00937B0B">
              <w:rPr>
                <w:b/>
                <w:color w:val="000000" w:themeColor="text1"/>
                <w:sz w:val="28"/>
                <w:szCs w:val="28"/>
              </w:rPr>
              <w:t>Nộp</w:t>
            </w:r>
            <w:r w:rsidR="00132069" w:rsidRPr="00937B0B">
              <w:rPr>
                <w:b/>
                <w:color w:val="000000" w:themeColor="text1"/>
                <w:sz w:val="28"/>
                <w:szCs w:val="28"/>
              </w:rPr>
              <w:t xml:space="preserve"> hồ sơ TTHC</w:t>
            </w:r>
          </w:p>
        </w:tc>
      </w:tr>
      <w:tr w:rsidR="007B7869" w:rsidRPr="00937B0B" w14:paraId="750E68AC" w14:textId="77777777" w:rsidTr="00041D24">
        <w:tc>
          <w:tcPr>
            <w:tcW w:w="9209" w:type="dxa"/>
            <w:gridSpan w:val="5"/>
          </w:tcPr>
          <w:p w14:paraId="762BFC44" w14:textId="37B3B804" w:rsidR="00132069" w:rsidRPr="00937B0B" w:rsidRDefault="0013206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Cơ sở giáo dục nộp 01 (một) bộ hồ sơ cho cơ quan có thẩm quyền được phê duyệt:</w:t>
            </w:r>
          </w:p>
          <w:p w14:paraId="04A73411" w14:textId="3079030E" w:rsidR="006017A1" w:rsidRPr="00937B0B" w:rsidRDefault="006017A1"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w:t>
            </w:r>
            <w:r w:rsidR="000A3B8D" w:rsidRPr="00937B0B">
              <w:rPr>
                <w:color w:val="000000" w:themeColor="text1"/>
                <w:sz w:val="28"/>
                <w:szCs w:val="28"/>
                <w:shd w:val="clear" w:color="auto" w:fill="FFFFFF"/>
              </w:rPr>
              <w:t>Trường</w:t>
            </w:r>
            <w:r w:rsidRPr="00937B0B">
              <w:rPr>
                <w:color w:val="000000" w:themeColor="text1"/>
                <w:sz w:val="28"/>
                <w:szCs w:val="28"/>
                <w:shd w:val="clear" w:color="auto" w:fill="FFFFFF"/>
              </w:rPr>
              <w:t xml:space="preserve"> trung học phổ thông và trung cấp chuyên nghiệp:</w:t>
            </w:r>
            <w:r w:rsidR="0019344E" w:rsidRPr="00937B0B">
              <w:rPr>
                <w:color w:val="000000" w:themeColor="text1"/>
                <w:sz w:val="28"/>
                <w:szCs w:val="28"/>
                <w:shd w:val="clear" w:color="auto" w:fill="FFFFFF"/>
              </w:rPr>
              <w:t xml:space="preserve"> Cơ sở giáo dục nộp hồ sơ đến Sở Giáo dục và Đào tạo.</w:t>
            </w:r>
          </w:p>
          <w:p w14:paraId="6E8C724C" w14:textId="583B35C4" w:rsidR="0019344E" w:rsidRPr="00937B0B" w:rsidRDefault="0019344E" w:rsidP="00937B0B">
            <w:pPr>
              <w:spacing w:before="40" w:after="40"/>
              <w:jc w:val="both"/>
              <w:rPr>
                <w:color w:val="000000" w:themeColor="text1"/>
                <w:spacing w:val="-4"/>
                <w:sz w:val="28"/>
                <w:szCs w:val="28"/>
                <w:shd w:val="clear" w:color="auto" w:fill="FFFFFF"/>
              </w:rPr>
            </w:pPr>
            <w:r w:rsidRPr="00937B0B">
              <w:rPr>
                <w:color w:val="000000" w:themeColor="text1"/>
                <w:sz w:val="28"/>
                <w:szCs w:val="28"/>
                <w:shd w:val="clear" w:color="auto" w:fill="FFFFFF"/>
              </w:rPr>
              <w:t>*</w:t>
            </w:r>
            <w:r w:rsidRPr="00937B0B">
              <w:rPr>
                <w:color w:val="000000" w:themeColor="text1"/>
                <w:spacing w:val="-4"/>
                <w:sz w:val="28"/>
                <w:szCs w:val="28"/>
                <w:shd w:val="clear" w:color="auto" w:fill="FFFFFF"/>
              </w:rPr>
              <w:t xml:space="preserve"> Các trường trung cấp nghề: </w:t>
            </w:r>
            <w:r w:rsidR="000A3B8D" w:rsidRPr="00937B0B">
              <w:rPr>
                <w:color w:val="000000" w:themeColor="text1"/>
                <w:spacing w:val="-4"/>
                <w:sz w:val="28"/>
                <w:szCs w:val="28"/>
                <w:shd w:val="clear" w:color="auto" w:fill="FFFFFF"/>
              </w:rPr>
              <w:t>Cơ sở giáo dục n</w:t>
            </w:r>
            <w:r w:rsidRPr="00937B0B">
              <w:rPr>
                <w:color w:val="000000" w:themeColor="text1"/>
                <w:spacing w:val="-4"/>
                <w:sz w:val="28"/>
                <w:szCs w:val="28"/>
                <w:shd w:val="clear" w:color="auto" w:fill="FFFFFF"/>
              </w:rPr>
              <w:t>ộp hồ sơ đến Sở Lao động</w:t>
            </w:r>
            <w:r w:rsidR="009171E1" w:rsidRPr="00937B0B">
              <w:rPr>
                <w:color w:val="000000" w:themeColor="text1"/>
                <w:spacing w:val="-4"/>
                <w:sz w:val="28"/>
                <w:szCs w:val="28"/>
                <w:shd w:val="clear" w:color="auto" w:fill="FFFFFF"/>
              </w:rPr>
              <w:t xml:space="preserve"> – Thương binh và Xã hội.</w:t>
            </w:r>
          </w:p>
          <w:p w14:paraId="404A14D8" w14:textId="46155EAD" w:rsidR="00132069" w:rsidRPr="00937B0B" w:rsidRDefault="009171E1" w:rsidP="00937B0B">
            <w:pPr>
              <w:spacing w:before="40" w:after="40"/>
              <w:jc w:val="both"/>
              <w:rPr>
                <w:color w:val="000000" w:themeColor="text1"/>
                <w:sz w:val="28"/>
                <w:szCs w:val="28"/>
                <w:shd w:val="clear" w:color="auto" w:fill="FFFFFF"/>
              </w:rPr>
            </w:pPr>
            <w:r w:rsidRPr="00937B0B">
              <w:rPr>
                <w:color w:val="000000" w:themeColor="text1"/>
                <w:spacing w:val="-4"/>
                <w:sz w:val="28"/>
                <w:szCs w:val="28"/>
                <w:shd w:val="clear" w:color="auto" w:fill="FFFFFF"/>
              </w:rPr>
              <w:t>*</w:t>
            </w:r>
            <w:r w:rsidRPr="00937B0B">
              <w:rPr>
                <w:color w:val="000000" w:themeColor="text1"/>
                <w:spacing w:val="-2"/>
                <w:sz w:val="28"/>
                <w:szCs w:val="28"/>
                <w:shd w:val="clear" w:color="auto" w:fill="FFFFFF"/>
              </w:rPr>
              <w:t xml:space="preserve"> Trường tiểu học, trung học cơ sở: </w:t>
            </w:r>
            <w:r w:rsidR="000A3B8D" w:rsidRPr="00937B0B">
              <w:rPr>
                <w:color w:val="000000" w:themeColor="text1"/>
                <w:spacing w:val="-2"/>
                <w:sz w:val="28"/>
                <w:szCs w:val="28"/>
                <w:shd w:val="clear" w:color="auto" w:fill="FFFFFF"/>
              </w:rPr>
              <w:t>Cơ sở giáo dục n</w:t>
            </w:r>
            <w:r w:rsidRPr="00937B0B">
              <w:rPr>
                <w:color w:val="000000" w:themeColor="text1"/>
                <w:spacing w:val="-2"/>
                <w:sz w:val="28"/>
                <w:szCs w:val="28"/>
                <w:shd w:val="clear" w:color="auto" w:fill="FFFFFF"/>
              </w:rPr>
              <w:t xml:space="preserve">ộp hồ sơ đến Phòng </w:t>
            </w:r>
            <w:r w:rsidR="000A3B8D" w:rsidRPr="00937B0B">
              <w:rPr>
                <w:color w:val="000000" w:themeColor="text1"/>
                <w:spacing w:val="-2"/>
                <w:sz w:val="28"/>
                <w:szCs w:val="28"/>
                <w:shd w:val="clear" w:color="auto" w:fill="FFFFFF"/>
              </w:rPr>
              <w:t>Giáo dục và Đào tạo</w:t>
            </w:r>
          </w:p>
        </w:tc>
      </w:tr>
      <w:tr w:rsidR="007B7869" w:rsidRPr="00937B0B" w14:paraId="531894A7" w14:textId="77777777" w:rsidTr="00041D24">
        <w:tc>
          <w:tcPr>
            <w:tcW w:w="9209" w:type="dxa"/>
            <w:gridSpan w:val="5"/>
          </w:tcPr>
          <w:p w14:paraId="44D29641" w14:textId="77777777" w:rsidR="00132069" w:rsidRPr="00937B0B" w:rsidRDefault="00132069" w:rsidP="00937B0B">
            <w:pPr>
              <w:spacing w:before="40" w:after="40"/>
              <w:jc w:val="both"/>
              <w:rPr>
                <w:i/>
                <w:color w:val="000000" w:themeColor="text1"/>
                <w:sz w:val="28"/>
                <w:szCs w:val="28"/>
              </w:rPr>
            </w:pPr>
            <w:r w:rsidRPr="00937B0B">
              <w:rPr>
                <w:i/>
                <w:color w:val="000000" w:themeColor="text1"/>
                <w:sz w:val="28"/>
                <w:szCs w:val="28"/>
              </w:rPr>
              <w:t xml:space="preserve">Cách thức thực hiện: </w:t>
            </w:r>
          </w:p>
          <w:p w14:paraId="5DDB1A8C" w14:textId="1F98F9C9" w:rsidR="00132069" w:rsidRPr="00937B0B" w:rsidRDefault="00132069"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Cơ sở giáo dục nộp </w:t>
            </w:r>
            <w:r w:rsidRPr="00937B0B">
              <w:rPr>
                <w:color w:val="000000" w:themeColor="text1"/>
                <w:sz w:val="28"/>
                <w:szCs w:val="28"/>
              </w:rPr>
              <w:t>hồ sơ trực tiếp</w:t>
            </w:r>
            <w:r w:rsidR="00070D9D" w:rsidRPr="00937B0B">
              <w:rPr>
                <w:color w:val="000000" w:themeColor="text1"/>
                <w:sz w:val="28"/>
                <w:szCs w:val="28"/>
              </w:rPr>
              <w:t xml:space="preserve"> c</w:t>
            </w:r>
            <w:r w:rsidRPr="00937B0B">
              <w:rPr>
                <w:color w:val="000000" w:themeColor="text1"/>
                <w:sz w:val="28"/>
                <w:szCs w:val="28"/>
              </w:rPr>
              <w:t xml:space="preserve"> tại </w:t>
            </w:r>
            <w:r w:rsidR="00F30734" w:rsidRPr="00937B0B">
              <w:rPr>
                <w:color w:val="000000" w:themeColor="text1"/>
                <w:sz w:val="28"/>
                <w:szCs w:val="28"/>
              </w:rPr>
              <w:t>Trung tâm Phục vụ hành chính công</w:t>
            </w:r>
            <w:r w:rsidRPr="00937B0B">
              <w:rPr>
                <w:color w:val="000000" w:themeColor="text1"/>
                <w:sz w:val="28"/>
                <w:szCs w:val="28"/>
              </w:rPr>
              <w:t>.</w:t>
            </w:r>
          </w:p>
          <w:p w14:paraId="39964C05" w14:textId="5EBE7749" w:rsidR="00132069" w:rsidRPr="00937B0B" w:rsidRDefault="00132069"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công ích: </w:t>
            </w:r>
            <w:r w:rsidRPr="00937B0B">
              <w:rPr>
                <w:color w:val="000000" w:themeColor="text1"/>
                <w:sz w:val="28"/>
                <w:szCs w:val="28"/>
                <w:shd w:val="clear" w:color="auto" w:fill="FFFFFF"/>
              </w:rPr>
              <w:t xml:space="preserve"> Cơ sở giáo dục </w:t>
            </w:r>
            <w:r w:rsidRPr="00937B0B">
              <w:rPr>
                <w:color w:val="000000" w:themeColor="text1"/>
                <w:sz w:val="28"/>
                <w:szCs w:val="28"/>
              </w:rPr>
              <w:t xml:space="preserve">gửi hồ sơ qua dịch vụ Bưu chính, nhân viên Bưu chính nộp hồ sơ trực tiếp cho </w:t>
            </w:r>
            <w:r w:rsidR="00F30734" w:rsidRPr="00937B0B">
              <w:rPr>
                <w:color w:val="000000" w:themeColor="text1"/>
                <w:sz w:val="28"/>
                <w:szCs w:val="28"/>
              </w:rPr>
              <w:t>Trung tâm Phục vụ hành chính công</w:t>
            </w:r>
            <w:r w:rsidRPr="00937B0B">
              <w:rPr>
                <w:color w:val="000000" w:themeColor="text1"/>
                <w:sz w:val="28"/>
                <w:szCs w:val="28"/>
              </w:rPr>
              <w:t>.</w:t>
            </w:r>
          </w:p>
          <w:p w14:paraId="55EF2984" w14:textId="0C983794" w:rsidR="00132069" w:rsidRPr="00937B0B" w:rsidRDefault="00132069" w:rsidP="00937B0B">
            <w:pPr>
              <w:spacing w:before="40" w:after="40"/>
              <w:jc w:val="both"/>
              <w:rPr>
                <w:i/>
                <w:color w:val="000000" w:themeColor="text1"/>
                <w:sz w:val="28"/>
                <w:szCs w:val="28"/>
              </w:rPr>
            </w:pPr>
            <w:r w:rsidRPr="00937B0B">
              <w:rPr>
                <w:color w:val="000000" w:themeColor="text1"/>
                <w:sz w:val="28"/>
                <w:szCs w:val="28"/>
              </w:rPr>
              <w:t>- Qua Dịch vụ công trực tuyến một phần:</w:t>
            </w:r>
            <w:r w:rsidRPr="00937B0B">
              <w:rPr>
                <w:color w:val="000000" w:themeColor="text1"/>
                <w:sz w:val="28"/>
                <w:szCs w:val="28"/>
                <w:shd w:val="clear" w:color="auto" w:fill="FFFFFF"/>
              </w:rPr>
              <w:t xml:space="preserve"> Cơ sở giáo dục</w:t>
            </w:r>
            <w:r w:rsidRPr="00937B0B">
              <w:rPr>
                <w:color w:val="000000" w:themeColor="text1"/>
                <w:sz w:val="28"/>
                <w:szCs w:val="28"/>
              </w:rPr>
              <w:t xml:space="preserve"> 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trên Cổng dịch vụ công quốc gia (</w:t>
            </w:r>
            <w:hyperlink r:id="rId63" w:history="1">
              <w:r w:rsidRPr="00937B0B">
                <w:rPr>
                  <w:rStyle w:val="Hyperlink"/>
                  <w:color w:val="000000" w:themeColor="text1"/>
                  <w:sz w:val="28"/>
                  <w:szCs w:val="28"/>
                </w:rPr>
                <w:t>http://dichvucong.gov.vn</w:t>
              </w:r>
            </w:hyperlink>
            <w:r w:rsidRPr="00937B0B">
              <w:rPr>
                <w:color w:val="000000" w:themeColor="text1"/>
                <w:sz w:val="28"/>
                <w:szCs w:val="28"/>
              </w:rPr>
              <w:t>) theo hướng dẫn.</w:t>
            </w:r>
          </w:p>
        </w:tc>
      </w:tr>
      <w:tr w:rsidR="007B7869" w:rsidRPr="00937B0B" w14:paraId="7FB46893" w14:textId="77777777" w:rsidTr="00041D24">
        <w:tc>
          <w:tcPr>
            <w:tcW w:w="9209" w:type="dxa"/>
            <w:gridSpan w:val="5"/>
          </w:tcPr>
          <w:p w14:paraId="710BB37D" w14:textId="77777777" w:rsidR="00132069" w:rsidRPr="00937B0B" w:rsidRDefault="00132069"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68F1C708" w14:textId="77777777" w:rsidR="00132069" w:rsidRPr="00937B0B" w:rsidRDefault="00132069" w:rsidP="00937B0B">
            <w:pPr>
              <w:spacing w:before="40" w:after="40"/>
              <w:jc w:val="both"/>
              <w:rPr>
                <w:b/>
                <w:i/>
                <w:color w:val="000000" w:themeColor="text1"/>
                <w:sz w:val="28"/>
                <w:szCs w:val="28"/>
              </w:rPr>
            </w:pPr>
            <w:r w:rsidRPr="00937B0B">
              <w:rPr>
                <w:b/>
                <w:i/>
                <w:color w:val="000000" w:themeColor="text1"/>
                <w:sz w:val="28"/>
                <w:szCs w:val="28"/>
              </w:rPr>
              <w:t xml:space="preserve">- Gửi đến Sở Giáo dục và Đào tạo, Sở Lao động </w:t>
            </w:r>
            <w:r w:rsidRPr="00937B0B">
              <w:rPr>
                <w:b/>
                <w:i/>
                <w:color w:val="000000" w:themeColor="text1"/>
                <w:sz w:val="28"/>
                <w:szCs w:val="28"/>
                <w:shd w:val="clear" w:color="auto" w:fill="FFFFFF"/>
              </w:rPr>
              <w:t>- Thương binh và Xã hội</w:t>
            </w:r>
            <w:r w:rsidRPr="00937B0B">
              <w:rPr>
                <w:b/>
                <w:i/>
                <w:color w:val="000000" w:themeColor="text1"/>
                <w:sz w:val="28"/>
                <w:szCs w:val="28"/>
              </w:rPr>
              <w:t xml:space="preserve">: </w:t>
            </w:r>
          </w:p>
          <w:p w14:paraId="1E6D6B3B" w14:textId="62C0C415" w:rsidR="00132069" w:rsidRPr="00937B0B" w:rsidRDefault="00132069" w:rsidP="00937B0B">
            <w:pPr>
              <w:spacing w:before="40" w:after="40"/>
              <w:jc w:val="both"/>
              <w:rPr>
                <w:color w:val="000000" w:themeColor="text1"/>
                <w:sz w:val="28"/>
                <w:szCs w:val="28"/>
              </w:rPr>
            </w:pPr>
            <w:r w:rsidRPr="00937B0B">
              <w:rPr>
                <w:b/>
                <w:i/>
                <w:color w:val="000000" w:themeColor="text1"/>
                <w:sz w:val="28"/>
                <w:szCs w:val="28"/>
              </w:rPr>
              <w:t xml:space="preserve">+ </w:t>
            </w:r>
            <w:r w:rsidRPr="00937B0B">
              <w:rPr>
                <w:color w:val="000000" w:themeColor="text1"/>
                <w:sz w:val="28"/>
                <w:szCs w:val="28"/>
              </w:rPr>
              <w:t>Trực tiếp hoặc qua DV</w:t>
            </w:r>
            <w:r w:rsidR="00710496" w:rsidRPr="00937B0B">
              <w:rPr>
                <w:color w:val="000000" w:themeColor="text1"/>
                <w:sz w:val="28"/>
                <w:szCs w:val="28"/>
              </w:rPr>
              <w:t>Bưu chính</w:t>
            </w:r>
            <w:r w:rsidRPr="00937B0B">
              <w:rPr>
                <w:color w:val="000000" w:themeColor="text1"/>
                <w:sz w:val="28"/>
                <w:szCs w:val="28"/>
              </w:rPr>
              <w:t>: tại Trung tâm Phục vụ hành chính công tỉnh (Số 519, đường Nguyễn Trãi, TP Hà Giang, tỉnh Hà Giang).</w:t>
            </w:r>
          </w:p>
          <w:p w14:paraId="66B76A6F" w14:textId="77777777" w:rsidR="00132069" w:rsidRPr="00937B0B" w:rsidRDefault="00132069" w:rsidP="00937B0B">
            <w:pPr>
              <w:spacing w:before="40" w:after="40"/>
              <w:jc w:val="both"/>
              <w:rPr>
                <w:color w:val="000000" w:themeColor="text1"/>
                <w:sz w:val="28"/>
                <w:szCs w:val="28"/>
              </w:rPr>
            </w:pPr>
            <w:r w:rsidRPr="00937B0B">
              <w:rPr>
                <w:color w:val="000000" w:themeColor="text1"/>
                <w:sz w:val="28"/>
                <w:szCs w:val="28"/>
              </w:rPr>
              <w:t>+ Qua dịch vụ công trực tuyến trên Cổng dịch vụ công quốc gia (</w:t>
            </w:r>
            <w:hyperlink r:id="rId64"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65" w:history="1">
              <w:r w:rsidRPr="00937B0B">
                <w:rPr>
                  <w:rStyle w:val="Hyperlink"/>
                  <w:color w:val="000000" w:themeColor="text1"/>
                  <w:sz w:val="28"/>
                  <w:szCs w:val="28"/>
                </w:rPr>
                <w:t>https://dichvucong.hagiang.gov.vn</w:t>
              </w:r>
            </w:hyperlink>
            <w:r w:rsidRPr="00937B0B">
              <w:rPr>
                <w:color w:val="000000" w:themeColor="text1"/>
                <w:sz w:val="28"/>
                <w:szCs w:val="28"/>
              </w:rPr>
              <w:t>)</w:t>
            </w:r>
          </w:p>
          <w:p w14:paraId="257B006A" w14:textId="77777777" w:rsidR="00132069" w:rsidRPr="00937B0B" w:rsidRDefault="00132069" w:rsidP="00937B0B">
            <w:pPr>
              <w:spacing w:before="40" w:after="40"/>
              <w:jc w:val="both"/>
              <w:rPr>
                <w:b/>
                <w:i/>
                <w:color w:val="000000" w:themeColor="text1"/>
                <w:sz w:val="28"/>
                <w:szCs w:val="28"/>
              </w:rPr>
            </w:pPr>
            <w:r w:rsidRPr="00937B0B">
              <w:rPr>
                <w:b/>
                <w:i/>
                <w:color w:val="000000" w:themeColor="text1"/>
                <w:sz w:val="28"/>
                <w:szCs w:val="28"/>
              </w:rPr>
              <w:t xml:space="preserve">- Gửi đến Phòng Giáo dục và Đào tạo </w:t>
            </w:r>
            <w:r w:rsidRPr="00937B0B">
              <w:rPr>
                <w:b/>
                <w:bCs/>
                <w:i/>
                <w:iCs/>
                <w:color w:val="000000" w:themeColor="text1"/>
                <w:sz w:val="28"/>
                <w:szCs w:val="28"/>
              </w:rPr>
              <w:t>cấp huyện</w:t>
            </w:r>
            <w:r w:rsidRPr="00937B0B">
              <w:rPr>
                <w:b/>
                <w:i/>
                <w:color w:val="000000" w:themeColor="text1"/>
                <w:sz w:val="28"/>
                <w:szCs w:val="28"/>
              </w:rPr>
              <w:t>:</w:t>
            </w:r>
          </w:p>
          <w:p w14:paraId="7ACB9F0C" w14:textId="663DCF9C" w:rsidR="00132069" w:rsidRPr="00937B0B" w:rsidRDefault="00132069"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tại Bộ phận tiếp nhận và kết quả trả thủ tục hành chính cấp huyện. </w:t>
            </w:r>
          </w:p>
          <w:p w14:paraId="70A18691" w14:textId="77777777" w:rsidR="00132069" w:rsidRPr="00937B0B" w:rsidRDefault="00132069" w:rsidP="00937B0B">
            <w:pPr>
              <w:spacing w:before="40" w:after="40"/>
              <w:jc w:val="both"/>
              <w:rPr>
                <w:color w:val="000000" w:themeColor="text1"/>
                <w:sz w:val="28"/>
                <w:szCs w:val="28"/>
              </w:rPr>
            </w:pPr>
            <w:r w:rsidRPr="00937B0B">
              <w:rPr>
                <w:color w:val="000000" w:themeColor="text1"/>
                <w:sz w:val="28"/>
                <w:szCs w:val="28"/>
              </w:rPr>
              <w:t>- DVC trực tuyến: Qua tài khoản của công dân trên Cổng dịch vụ công quốc gia (</w:t>
            </w:r>
            <w:hyperlink r:id="rId66"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67" w:history="1">
              <w:r w:rsidRPr="00937B0B">
                <w:rPr>
                  <w:rStyle w:val="Hyperlink"/>
                  <w:color w:val="000000" w:themeColor="text1"/>
                  <w:sz w:val="28"/>
                  <w:szCs w:val="28"/>
                </w:rPr>
                <w:t>https://dichvucong.hagiang.gov.vn</w:t>
              </w:r>
            </w:hyperlink>
          </w:p>
        </w:tc>
      </w:tr>
      <w:tr w:rsidR="007B7869" w:rsidRPr="00937B0B" w14:paraId="37B13AEB" w14:textId="77777777" w:rsidTr="00041D24">
        <w:tc>
          <w:tcPr>
            <w:tcW w:w="9209" w:type="dxa"/>
            <w:gridSpan w:val="5"/>
          </w:tcPr>
          <w:p w14:paraId="471CD201" w14:textId="77777777" w:rsidR="00132069" w:rsidRPr="00937B0B" w:rsidRDefault="00132069" w:rsidP="00937B0B">
            <w:pPr>
              <w:spacing w:before="40" w:after="40"/>
              <w:rPr>
                <w:color w:val="000000" w:themeColor="text1"/>
                <w:sz w:val="28"/>
                <w:szCs w:val="28"/>
              </w:rPr>
            </w:pPr>
            <w:r w:rsidRPr="00937B0B">
              <w:rPr>
                <w:i/>
                <w:color w:val="000000" w:themeColor="text1"/>
                <w:sz w:val="28"/>
                <w:szCs w:val="28"/>
              </w:rPr>
              <w:t>Thành phần hồ sơ:</w:t>
            </w:r>
          </w:p>
        </w:tc>
      </w:tr>
      <w:tr w:rsidR="007B7869" w:rsidRPr="00937B0B" w14:paraId="10D6863C" w14:textId="77777777" w:rsidTr="00041D24">
        <w:tc>
          <w:tcPr>
            <w:tcW w:w="755" w:type="dxa"/>
            <w:vMerge w:val="restart"/>
            <w:vAlign w:val="center"/>
          </w:tcPr>
          <w:p w14:paraId="252E18F2" w14:textId="77777777" w:rsidR="00132069" w:rsidRPr="00937B0B" w:rsidRDefault="0013206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361" w:type="dxa"/>
            <w:vMerge w:val="restart"/>
            <w:vAlign w:val="center"/>
          </w:tcPr>
          <w:p w14:paraId="747FD201" w14:textId="77777777" w:rsidR="00132069" w:rsidRPr="00937B0B" w:rsidRDefault="0013206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4101" w:type="dxa"/>
            <w:gridSpan w:val="2"/>
            <w:vAlign w:val="center"/>
          </w:tcPr>
          <w:p w14:paraId="66A86540" w14:textId="77777777" w:rsidR="00132069" w:rsidRPr="00937B0B" w:rsidRDefault="0013206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92" w:type="dxa"/>
            <w:vMerge w:val="restart"/>
            <w:vAlign w:val="center"/>
          </w:tcPr>
          <w:p w14:paraId="65412FE0" w14:textId="77777777" w:rsidR="00132069" w:rsidRPr="00937B0B" w:rsidRDefault="0013206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7B7869" w:rsidRPr="00937B0B" w14:paraId="6F915C37" w14:textId="77777777" w:rsidTr="00041D24">
        <w:tc>
          <w:tcPr>
            <w:tcW w:w="755" w:type="dxa"/>
            <w:vMerge/>
            <w:vAlign w:val="center"/>
          </w:tcPr>
          <w:p w14:paraId="10E867D1" w14:textId="77777777" w:rsidR="00132069" w:rsidRPr="00937B0B" w:rsidRDefault="00132069" w:rsidP="00937B0B">
            <w:pPr>
              <w:spacing w:before="40" w:after="40"/>
              <w:rPr>
                <w:rFonts w:eastAsia="Arial"/>
                <w:b/>
                <w:bCs/>
                <w:color w:val="000000" w:themeColor="text1"/>
                <w:sz w:val="28"/>
                <w:szCs w:val="28"/>
              </w:rPr>
            </w:pPr>
          </w:p>
        </w:tc>
        <w:tc>
          <w:tcPr>
            <w:tcW w:w="3361" w:type="dxa"/>
            <w:vMerge/>
            <w:vAlign w:val="center"/>
          </w:tcPr>
          <w:p w14:paraId="3EE3835C" w14:textId="77777777" w:rsidR="00132069" w:rsidRPr="00937B0B" w:rsidRDefault="00132069" w:rsidP="00937B0B">
            <w:pPr>
              <w:spacing w:before="40" w:after="40"/>
              <w:rPr>
                <w:rFonts w:eastAsia="Arial"/>
                <w:b/>
                <w:bCs/>
                <w:color w:val="000000" w:themeColor="text1"/>
                <w:sz w:val="28"/>
                <w:szCs w:val="28"/>
              </w:rPr>
            </w:pPr>
          </w:p>
        </w:tc>
        <w:tc>
          <w:tcPr>
            <w:tcW w:w="2268" w:type="dxa"/>
            <w:vAlign w:val="center"/>
          </w:tcPr>
          <w:p w14:paraId="3933305F" w14:textId="31F2443F" w:rsidR="00132069" w:rsidRPr="00937B0B" w:rsidRDefault="00132069" w:rsidP="00937B0B">
            <w:pPr>
              <w:spacing w:before="40" w:after="40"/>
              <w:jc w:val="center"/>
              <w:rPr>
                <w:rFonts w:eastAsia="Arial"/>
                <w:b/>
                <w:bCs/>
                <w:color w:val="000000" w:themeColor="text1"/>
                <w:sz w:val="28"/>
                <w:szCs w:val="28"/>
              </w:rPr>
            </w:pPr>
            <w:r w:rsidRPr="00937B0B">
              <w:rPr>
                <w:b/>
                <w:color w:val="000000" w:themeColor="text1"/>
                <w:sz w:val="28"/>
                <w:szCs w:val="28"/>
              </w:rPr>
              <w:t xml:space="preserve">Trực tiếp hoặc qua Dịch vụ </w:t>
            </w:r>
            <w:r w:rsidR="00710496" w:rsidRPr="00937B0B">
              <w:rPr>
                <w:b/>
                <w:color w:val="000000" w:themeColor="text1"/>
                <w:sz w:val="28"/>
                <w:szCs w:val="28"/>
              </w:rPr>
              <w:t>Bưu chính</w:t>
            </w:r>
          </w:p>
        </w:tc>
        <w:tc>
          <w:tcPr>
            <w:tcW w:w="1833" w:type="dxa"/>
            <w:vAlign w:val="center"/>
          </w:tcPr>
          <w:p w14:paraId="7BD37F14" w14:textId="77777777" w:rsidR="00132069" w:rsidRPr="00937B0B" w:rsidRDefault="00132069" w:rsidP="00937B0B">
            <w:pPr>
              <w:spacing w:before="40" w:after="40"/>
              <w:jc w:val="center"/>
              <w:rPr>
                <w:rFonts w:eastAsia="Arial"/>
                <w:b/>
                <w:bCs/>
                <w:color w:val="000000" w:themeColor="text1"/>
                <w:sz w:val="28"/>
                <w:szCs w:val="28"/>
              </w:rPr>
            </w:pPr>
            <w:r w:rsidRPr="00937B0B">
              <w:rPr>
                <w:b/>
                <w:color w:val="000000" w:themeColor="text1"/>
                <w:sz w:val="28"/>
                <w:szCs w:val="28"/>
              </w:rPr>
              <w:t>DVC trực tuyến</w:t>
            </w:r>
          </w:p>
        </w:tc>
        <w:tc>
          <w:tcPr>
            <w:tcW w:w="992" w:type="dxa"/>
            <w:vMerge/>
            <w:vAlign w:val="center"/>
          </w:tcPr>
          <w:p w14:paraId="7BBF28E9" w14:textId="77777777" w:rsidR="00132069" w:rsidRPr="00937B0B" w:rsidRDefault="00132069" w:rsidP="00937B0B">
            <w:pPr>
              <w:spacing w:before="40" w:after="40"/>
              <w:rPr>
                <w:rFonts w:eastAsia="Arial"/>
                <w:b/>
                <w:bCs/>
                <w:color w:val="000000" w:themeColor="text1"/>
                <w:sz w:val="28"/>
                <w:szCs w:val="28"/>
              </w:rPr>
            </w:pPr>
          </w:p>
        </w:tc>
      </w:tr>
      <w:tr w:rsidR="007B7869" w:rsidRPr="00937B0B" w14:paraId="71A0FB37" w14:textId="77777777" w:rsidTr="00041D24">
        <w:tc>
          <w:tcPr>
            <w:tcW w:w="755" w:type="dxa"/>
            <w:vAlign w:val="center"/>
          </w:tcPr>
          <w:p w14:paraId="368BA7A3" w14:textId="77777777" w:rsidR="00132069" w:rsidRPr="00937B0B" w:rsidRDefault="00132069"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361" w:type="dxa"/>
            <w:vAlign w:val="center"/>
          </w:tcPr>
          <w:p w14:paraId="26AAE338" w14:textId="77777777" w:rsidR="00132069" w:rsidRPr="00937B0B" w:rsidRDefault="00132069"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Văn bản đề nghị phê duyệt Đề án tổ chức thực hiện chương trình dạy và học bằng tiếng nước ngoài;</w:t>
            </w:r>
          </w:p>
        </w:tc>
        <w:tc>
          <w:tcPr>
            <w:tcW w:w="2268" w:type="dxa"/>
            <w:vAlign w:val="center"/>
          </w:tcPr>
          <w:p w14:paraId="04DBAE5E" w14:textId="77777777" w:rsidR="00132069" w:rsidRPr="00937B0B" w:rsidRDefault="00132069" w:rsidP="00937B0B">
            <w:pPr>
              <w:spacing w:before="40" w:after="40"/>
              <w:rPr>
                <w:rFonts w:eastAsia="Arial"/>
                <w:b/>
                <w:bCs/>
                <w:color w:val="000000" w:themeColor="text1"/>
                <w:sz w:val="28"/>
                <w:szCs w:val="28"/>
              </w:rPr>
            </w:pPr>
            <w:r w:rsidRPr="00937B0B">
              <w:rPr>
                <w:color w:val="000000" w:themeColor="text1"/>
                <w:sz w:val="28"/>
                <w:szCs w:val="28"/>
              </w:rPr>
              <w:t>Bản chính văn bản giấy hoặc Bản điện tử được ký số</w:t>
            </w:r>
          </w:p>
        </w:tc>
        <w:tc>
          <w:tcPr>
            <w:tcW w:w="1833" w:type="dxa"/>
            <w:vAlign w:val="center"/>
          </w:tcPr>
          <w:p w14:paraId="7ABD0983" w14:textId="77777777" w:rsidR="00132069" w:rsidRPr="00937B0B" w:rsidRDefault="00132069"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992" w:type="dxa"/>
            <w:vAlign w:val="center"/>
          </w:tcPr>
          <w:p w14:paraId="4122DDBA" w14:textId="77777777" w:rsidR="00132069" w:rsidRPr="00937B0B" w:rsidRDefault="0013206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2C6EC2C9" w14:textId="77777777" w:rsidTr="00041D24">
        <w:tc>
          <w:tcPr>
            <w:tcW w:w="755" w:type="dxa"/>
            <w:vAlign w:val="center"/>
          </w:tcPr>
          <w:p w14:paraId="47D2543B" w14:textId="77777777" w:rsidR="00132069" w:rsidRPr="00937B0B" w:rsidRDefault="00132069"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361" w:type="dxa"/>
            <w:vAlign w:val="center"/>
          </w:tcPr>
          <w:p w14:paraId="6AF640F6" w14:textId="77777777" w:rsidR="00132069" w:rsidRPr="00937B0B" w:rsidRDefault="00132069" w:rsidP="00937B0B">
            <w:pPr>
              <w:spacing w:before="40" w:after="40"/>
              <w:jc w:val="both"/>
              <w:rPr>
                <w:color w:val="000000" w:themeColor="text1"/>
                <w:sz w:val="28"/>
                <w:szCs w:val="28"/>
              </w:rPr>
            </w:pPr>
            <w:r w:rsidRPr="00937B0B">
              <w:rPr>
                <w:color w:val="000000" w:themeColor="text1"/>
                <w:sz w:val="28"/>
                <w:szCs w:val="28"/>
                <w:shd w:val="clear" w:color="auto" w:fill="FFFFFF"/>
              </w:rPr>
              <w:t>Đề án tổ chức thực hiện chương trình dạy và học bằng tiếng nước ngoài, trong đó làm rõ các nội dung: Chương trình và tài liệu; người dạy, người học, cơ sở vật chất; kiểm tra, thi, đánh giá, công nhận tốt nghiệp, cấp văn bằng, chứng chỉ; kiểm định chất lượng giáo dục; học phí, quản lý và sử dụng học phí và việc tổ chức thực hiện Đề án;</w:t>
            </w:r>
          </w:p>
        </w:tc>
        <w:tc>
          <w:tcPr>
            <w:tcW w:w="2268" w:type="dxa"/>
            <w:vAlign w:val="center"/>
          </w:tcPr>
          <w:p w14:paraId="0426FBEE" w14:textId="77777777" w:rsidR="00132069" w:rsidRPr="00937B0B" w:rsidRDefault="00132069" w:rsidP="00937B0B">
            <w:pPr>
              <w:spacing w:before="40" w:after="40"/>
              <w:rPr>
                <w:rFonts w:eastAsia="Arial"/>
                <w:b/>
                <w:bCs/>
                <w:color w:val="000000" w:themeColor="text1"/>
                <w:sz w:val="28"/>
                <w:szCs w:val="28"/>
              </w:rPr>
            </w:pPr>
            <w:r w:rsidRPr="00937B0B">
              <w:rPr>
                <w:color w:val="000000" w:themeColor="text1"/>
                <w:sz w:val="28"/>
                <w:szCs w:val="28"/>
              </w:rPr>
              <w:t>Bản chính văn bản giấy hoặc Bản điện tử được ký số</w:t>
            </w:r>
          </w:p>
        </w:tc>
        <w:tc>
          <w:tcPr>
            <w:tcW w:w="1833" w:type="dxa"/>
            <w:vAlign w:val="center"/>
          </w:tcPr>
          <w:p w14:paraId="669B95ED" w14:textId="77777777" w:rsidR="00132069" w:rsidRPr="00937B0B" w:rsidRDefault="00132069"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79D39556" w14:textId="77777777" w:rsidR="00132069" w:rsidRPr="00937B0B" w:rsidRDefault="00132069" w:rsidP="00937B0B">
            <w:pPr>
              <w:spacing w:before="40" w:after="40"/>
              <w:rPr>
                <w:rFonts w:eastAsia="Arial"/>
                <w:b/>
                <w:bCs/>
                <w:color w:val="000000" w:themeColor="text1"/>
                <w:sz w:val="28"/>
                <w:szCs w:val="28"/>
              </w:rPr>
            </w:pPr>
          </w:p>
        </w:tc>
        <w:tc>
          <w:tcPr>
            <w:tcW w:w="992" w:type="dxa"/>
            <w:vAlign w:val="center"/>
          </w:tcPr>
          <w:p w14:paraId="45150831" w14:textId="77777777" w:rsidR="00132069" w:rsidRPr="00937B0B" w:rsidRDefault="00132069" w:rsidP="00937B0B">
            <w:pPr>
              <w:spacing w:before="40" w:after="40"/>
              <w:jc w:val="center"/>
              <w:rPr>
                <w:color w:val="000000" w:themeColor="text1"/>
                <w:sz w:val="28"/>
                <w:szCs w:val="28"/>
              </w:rPr>
            </w:pPr>
            <w:r w:rsidRPr="00937B0B">
              <w:rPr>
                <w:color w:val="000000" w:themeColor="text1"/>
                <w:sz w:val="28"/>
                <w:szCs w:val="28"/>
              </w:rPr>
              <w:t>01</w:t>
            </w:r>
          </w:p>
          <w:p w14:paraId="52E814B2" w14:textId="77777777" w:rsidR="00132069" w:rsidRPr="00937B0B" w:rsidRDefault="00132069" w:rsidP="00937B0B">
            <w:pPr>
              <w:spacing w:before="40" w:after="40"/>
              <w:jc w:val="center"/>
              <w:rPr>
                <w:rFonts w:eastAsia="Arial"/>
                <w:b/>
                <w:bCs/>
                <w:color w:val="000000" w:themeColor="text1"/>
                <w:sz w:val="28"/>
                <w:szCs w:val="28"/>
              </w:rPr>
            </w:pPr>
          </w:p>
        </w:tc>
      </w:tr>
      <w:tr w:rsidR="007B7869" w:rsidRPr="00937B0B" w14:paraId="65B8E5C7" w14:textId="77777777" w:rsidTr="00041D24">
        <w:trPr>
          <w:trHeight w:val="2238"/>
        </w:trPr>
        <w:tc>
          <w:tcPr>
            <w:tcW w:w="755" w:type="dxa"/>
            <w:vAlign w:val="center"/>
          </w:tcPr>
          <w:p w14:paraId="303375DB" w14:textId="77777777" w:rsidR="00132069" w:rsidRPr="00937B0B" w:rsidRDefault="0013206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3</w:t>
            </w:r>
          </w:p>
        </w:tc>
        <w:tc>
          <w:tcPr>
            <w:tcW w:w="3361" w:type="dxa"/>
            <w:vAlign w:val="center"/>
          </w:tcPr>
          <w:p w14:paraId="413D2E6C" w14:textId="77777777" w:rsidR="00132069" w:rsidRPr="00937B0B" w:rsidRDefault="00132069"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Giấy chứng nhận kiểm định chất lượng của chương trình đào tạo đối với các chương trình đào tạo sử dụng của nước ngoài (nếu có) do cơ quan, tổ chức kiểm định chất lượng giáo dục nước ngoài cấp và được cơ quan có thẩm quyền của Việt Nam công nhận.</w:t>
            </w:r>
          </w:p>
        </w:tc>
        <w:tc>
          <w:tcPr>
            <w:tcW w:w="2268" w:type="dxa"/>
            <w:vAlign w:val="center"/>
          </w:tcPr>
          <w:p w14:paraId="632AB33C" w14:textId="77777777" w:rsidR="00132069" w:rsidRPr="00937B0B" w:rsidRDefault="00132069" w:rsidP="00937B0B">
            <w:pPr>
              <w:spacing w:before="40" w:after="40"/>
              <w:rPr>
                <w:rFonts w:eastAsia="Arial"/>
                <w:b/>
                <w:bCs/>
                <w:color w:val="000000" w:themeColor="text1"/>
                <w:sz w:val="28"/>
                <w:szCs w:val="28"/>
              </w:rPr>
            </w:pPr>
            <w:r w:rsidRPr="00937B0B">
              <w:rPr>
                <w:color w:val="000000" w:themeColor="text1"/>
                <w:sz w:val="28"/>
                <w:szCs w:val="28"/>
              </w:rPr>
              <w:t>Bản chính văn bản giấy hoặc Bản điện tử được ký số</w:t>
            </w:r>
          </w:p>
        </w:tc>
        <w:tc>
          <w:tcPr>
            <w:tcW w:w="1833" w:type="dxa"/>
            <w:vAlign w:val="center"/>
          </w:tcPr>
          <w:p w14:paraId="782AE201" w14:textId="77777777" w:rsidR="00132069" w:rsidRPr="00937B0B" w:rsidRDefault="00132069"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92" w:type="dxa"/>
            <w:vAlign w:val="center"/>
          </w:tcPr>
          <w:p w14:paraId="202D3F12" w14:textId="77777777" w:rsidR="00132069" w:rsidRPr="00937B0B" w:rsidRDefault="00132069" w:rsidP="00937B0B">
            <w:pPr>
              <w:spacing w:before="40" w:after="40"/>
              <w:jc w:val="center"/>
              <w:rPr>
                <w:color w:val="000000" w:themeColor="text1"/>
                <w:sz w:val="28"/>
                <w:szCs w:val="28"/>
              </w:rPr>
            </w:pPr>
            <w:r w:rsidRPr="00937B0B">
              <w:rPr>
                <w:color w:val="000000" w:themeColor="text1"/>
                <w:sz w:val="28"/>
                <w:szCs w:val="28"/>
              </w:rPr>
              <w:t>01</w:t>
            </w:r>
          </w:p>
          <w:p w14:paraId="02D94F03" w14:textId="77777777" w:rsidR="00132069" w:rsidRPr="00937B0B" w:rsidRDefault="00132069" w:rsidP="00937B0B">
            <w:pPr>
              <w:spacing w:before="40" w:after="40"/>
              <w:jc w:val="center"/>
              <w:rPr>
                <w:rFonts w:eastAsia="Arial"/>
                <w:b/>
                <w:bCs/>
                <w:color w:val="000000" w:themeColor="text1"/>
                <w:sz w:val="28"/>
                <w:szCs w:val="28"/>
              </w:rPr>
            </w:pPr>
          </w:p>
        </w:tc>
      </w:tr>
      <w:tr w:rsidR="007B7869" w:rsidRPr="00937B0B" w14:paraId="784F4CC7" w14:textId="77777777" w:rsidTr="00041D24">
        <w:tc>
          <w:tcPr>
            <w:tcW w:w="755" w:type="dxa"/>
          </w:tcPr>
          <w:p w14:paraId="0153EC46" w14:textId="77777777" w:rsidR="00132069" w:rsidRPr="00937B0B" w:rsidRDefault="00132069" w:rsidP="00937B0B">
            <w:pPr>
              <w:spacing w:before="40" w:after="40"/>
              <w:rPr>
                <w:color w:val="000000" w:themeColor="text1"/>
                <w:sz w:val="28"/>
                <w:szCs w:val="28"/>
              </w:rPr>
            </w:pPr>
          </w:p>
        </w:tc>
        <w:tc>
          <w:tcPr>
            <w:tcW w:w="8454" w:type="dxa"/>
            <w:gridSpan w:val="4"/>
          </w:tcPr>
          <w:p w14:paraId="0B9BEFE8" w14:textId="77777777" w:rsidR="00132069" w:rsidRPr="00937B0B" w:rsidRDefault="00132069" w:rsidP="00937B0B">
            <w:pPr>
              <w:spacing w:before="40" w:after="40"/>
              <w:rPr>
                <w:color w:val="000000" w:themeColor="text1"/>
                <w:sz w:val="28"/>
                <w:szCs w:val="28"/>
              </w:rPr>
            </w:pPr>
            <w:r w:rsidRPr="00937B0B">
              <w:rPr>
                <w:i/>
                <w:color w:val="000000" w:themeColor="text1"/>
                <w:spacing w:val="-6"/>
                <w:sz w:val="28"/>
                <w:szCs w:val="28"/>
                <w:lang w:val="pt-BR"/>
              </w:rPr>
              <w:t>Số lượng hồ sơ:</w:t>
            </w:r>
            <w:r w:rsidRPr="00937B0B">
              <w:rPr>
                <w:color w:val="000000" w:themeColor="text1"/>
                <w:spacing w:val="-6"/>
                <w:sz w:val="28"/>
                <w:szCs w:val="28"/>
                <w:lang w:val="pt-BR"/>
              </w:rPr>
              <w:t xml:space="preserve"> 01</w:t>
            </w:r>
          </w:p>
        </w:tc>
      </w:tr>
      <w:tr w:rsidR="007B7869" w:rsidRPr="00937B0B" w14:paraId="505084E3" w14:textId="77777777" w:rsidTr="00041D24">
        <w:tc>
          <w:tcPr>
            <w:tcW w:w="755" w:type="dxa"/>
          </w:tcPr>
          <w:p w14:paraId="15416E29" w14:textId="77777777" w:rsidR="00132069" w:rsidRPr="00937B0B" w:rsidRDefault="00132069" w:rsidP="00937B0B">
            <w:pPr>
              <w:spacing w:before="40" w:after="40"/>
              <w:rPr>
                <w:color w:val="000000" w:themeColor="text1"/>
                <w:sz w:val="28"/>
                <w:szCs w:val="28"/>
              </w:rPr>
            </w:pPr>
            <w:r w:rsidRPr="00937B0B">
              <w:rPr>
                <w:b/>
                <w:bCs/>
                <w:color w:val="000000" w:themeColor="text1"/>
                <w:sz w:val="28"/>
                <w:szCs w:val="28"/>
              </w:rPr>
              <w:t>3.2</w:t>
            </w:r>
          </w:p>
        </w:tc>
        <w:tc>
          <w:tcPr>
            <w:tcW w:w="8454" w:type="dxa"/>
            <w:gridSpan w:val="4"/>
          </w:tcPr>
          <w:p w14:paraId="0A2BE082" w14:textId="77777777" w:rsidR="00132069" w:rsidRPr="00937B0B" w:rsidRDefault="00132069" w:rsidP="00937B0B">
            <w:pPr>
              <w:spacing w:before="40" w:after="40"/>
              <w:rPr>
                <w:i/>
                <w:color w:val="000000" w:themeColor="text1"/>
                <w:spacing w:val="-6"/>
                <w:sz w:val="28"/>
                <w:szCs w:val="28"/>
                <w:lang w:val="pt-BR"/>
              </w:rPr>
            </w:pPr>
            <w:r w:rsidRPr="00937B0B">
              <w:rPr>
                <w:b/>
                <w:bCs/>
                <w:color w:val="000000" w:themeColor="text1"/>
                <w:spacing w:val="-6"/>
                <w:sz w:val="28"/>
                <w:szCs w:val="28"/>
                <w:lang w:val="pt-BR"/>
              </w:rPr>
              <w:t>Tiếp nhận hồ sơ TTHC</w:t>
            </w:r>
          </w:p>
        </w:tc>
      </w:tr>
      <w:tr w:rsidR="00F30734" w:rsidRPr="00937B0B" w14:paraId="415271E4" w14:textId="77777777" w:rsidTr="00041D24">
        <w:tc>
          <w:tcPr>
            <w:tcW w:w="9209" w:type="dxa"/>
            <w:gridSpan w:val="5"/>
          </w:tcPr>
          <w:p w14:paraId="6CB34C86" w14:textId="74B5906E" w:rsidR="00F30734" w:rsidRPr="00937B0B" w:rsidRDefault="00F30734"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Bộ phận Một cửa hướng dẫn, hỗ trợ công dân đăng ký, đăng nhập tài khoản, chuẩn bị và nộp hồ sơ điện tử. Trường hợp </w:t>
            </w:r>
            <w:r w:rsidRPr="00937B0B">
              <w:rPr>
                <w:color w:val="000000" w:themeColor="text1"/>
                <w:sz w:val="28"/>
                <w:szCs w:val="28"/>
                <w:shd w:val="clear" w:color="auto" w:fill="FFFFFF"/>
              </w:rPr>
              <w:t xml:space="preserve">cơ sở giáo dục </w:t>
            </w:r>
            <w:r w:rsidRPr="00937B0B">
              <w:rPr>
                <w:color w:val="000000" w:themeColor="text1"/>
                <w:sz w:val="28"/>
                <w:szCs w:val="28"/>
              </w:rPr>
              <w:t>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w:t>
            </w:r>
          </w:p>
          <w:p w14:paraId="358B9A8E" w14:textId="77777777" w:rsidR="00F30734" w:rsidRPr="00937B0B" w:rsidRDefault="00F30734" w:rsidP="00937B0B">
            <w:pPr>
              <w:spacing w:before="40" w:after="40"/>
              <w:jc w:val="both"/>
              <w:rPr>
                <w:color w:val="000000" w:themeColor="text1"/>
                <w:sz w:val="28"/>
                <w:szCs w:val="28"/>
              </w:rPr>
            </w:pPr>
            <w:r w:rsidRPr="00937B0B">
              <w:rPr>
                <w:color w:val="000000" w:themeColor="text1"/>
                <w:sz w:val="28"/>
                <w:szCs w:val="28"/>
              </w:rPr>
              <w:t xml:space="preserve">Trường hợp hồ sơ chưa đầy đủ, chưa chính xác theo quy định, cán bộ Một cửa phải hướng dẫn </w:t>
            </w:r>
            <w:r w:rsidRPr="00937B0B">
              <w:rPr>
                <w:color w:val="000000" w:themeColor="text1"/>
                <w:sz w:val="28"/>
                <w:szCs w:val="28"/>
                <w:shd w:val="clear" w:color="auto" w:fill="FFFFFF"/>
              </w:rPr>
              <w:t xml:space="preserve">cơ sở giáo dục </w:t>
            </w:r>
            <w:r w:rsidRPr="00937B0B">
              <w:rPr>
                <w:color w:val="000000" w:themeColor="text1"/>
                <w:sz w:val="28"/>
                <w:szCs w:val="28"/>
              </w:rPr>
              <w:t>bổ sung, hoàn thiện hồ sơ theo quy định và nêu rõ lý do theo mẫu Phiếu yêu cầu bổ sung, hoàn thiện hồ sơ;</w:t>
            </w:r>
          </w:p>
          <w:p w14:paraId="47B50663" w14:textId="77777777" w:rsidR="00F30734" w:rsidRPr="00937B0B" w:rsidRDefault="00F3073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6C2E4C7" w14:textId="0606C138" w:rsidR="00F30734" w:rsidRPr="00937B0B" w:rsidRDefault="00F30734" w:rsidP="00937B0B">
            <w:pPr>
              <w:spacing w:before="40" w:after="40"/>
              <w:jc w:val="both"/>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7DCF4D7A" w14:textId="6FAB200F" w:rsidR="00F30734" w:rsidRPr="00937B0B" w:rsidRDefault="00F30734"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Công chức Một cửa phải xem xét, kiểm tra tính chính xác, đầy đủ của hồ sơ; quét (scan), số hoá hồ sơ và lưu trữ hồ sơ điện tử, cập nhật vào cơ sở dữ liệu của Hệ thống thông tin giải quyết TTHC.</w:t>
            </w:r>
          </w:p>
          <w:p w14:paraId="14DC4173" w14:textId="77777777" w:rsidR="00F30734" w:rsidRPr="00937B0B" w:rsidRDefault="00F30734"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60C7A3A1" w14:textId="77777777" w:rsidR="00F30734" w:rsidRPr="00937B0B" w:rsidRDefault="00F3073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5DD42EF" w14:textId="482183F2" w:rsidR="00F30734" w:rsidRPr="00937B0B" w:rsidRDefault="00F30734" w:rsidP="00937B0B">
            <w:pPr>
              <w:spacing w:before="40" w:after="40"/>
              <w:jc w:val="both"/>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745DB6CB" w14:textId="63161A37" w:rsidR="00F30734" w:rsidRPr="00937B0B" w:rsidRDefault="00F30734"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Công chức Một cửa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 xml:space="preserve">Trường hợp hồ sơ chưa đầy đủ, chính xác hoặc không thuộc thẩm quyền giải quyết theo quy định, cán bộ Một cửa phải có thông báo, nêu rõ nội dung, lý do và hướng dẫn cụ thể, đầy đủ một lần để </w:t>
            </w:r>
            <w:r w:rsidRPr="00937B0B">
              <w:rPr>
                <w:color w:val="000000" w:themeColor="text1"/>
                <w:sz w:val="28"/>
                <w:szCs w:val="28"/>
                <w:shd w:val="clear" w:color="auto" w:fill="FFFFFF"/>
              </w:rPr>
              <w:t xml:space="preserve"> cơ sở giáo dục </w:t>
            </w:r>
            <w:r w:rsidRPr="00937B0B">
              <w:rPr>
                <w:color w:val="000000" w:themeColor="text1"/>
                <w:sz w:val="28"/>
                <w:szCs w:val="28"/>
              </w:rPr>
              <w:t>bổ sung đầy đủ, chính xác hoặc gửi đúng đến cơ quan có thẩm quyền.</w:t>
            </w:r>
          </w:p>
          <w:p w14:paraId="4A3A8022" w14:textId="77777777" w:rsidR="00F30734" w:rsidRPr="00937B0B" w:rsidRDefault="00F30734" w:rsidP="00937B0B">
            <w:pPr>
              <w:spacing w:before="40" w:after="40"/>
              <w:jc w:val="both"/>
              <w:rPr>
                <w:b/>
                <w:bCs/>
                <w:color w:val="000000" w:themeColor="text1"/>
                <w:spacing w:val="-6"/>
                <w:sz w:val="28"/>
                <w:szCs w:val="28"/>
                <w:lang w:val="pt-BR"/>
              </w:rPr>
            </w:pPr>
            <w:r w:rsidRPr="00937B0B">
              <w:rPr>
                <w:color w:val="000000" w:themeColor="text1"/>
                <w:sz w:val="28"/>
                <w:szCs w:val="28"/>
              </w:rPr>
              <w:t xml:space="preserve">Việc thông báo được thực hiện thông qua chức năng gửi thư điện tử, gửi tin nhắn tới </w:t>
            </w:r>
            <w:r w:rsidRPr="00937B0B">
              <w:rPr>
                <w:color w:val="000000" w:themeColor="text1"/>
                <w:sz w:val="28"/>
                <w:szCs w:val="28"/>
                <w:shd w:val="clear" w:color="auto" w:fill="FFFFFF"/>
              </w:rPr>
              <w:t xml:space="preserve"> cơ sở giáo dục </w:t>
            </w:r>
            <w:r w:rsidRPr="00937B0B">
              <w:rPr>
                <w:color w:val="000000" w:themeColor="text1"/>
                <w:sz w:val="28"/>
                <w:szCs w:val="28"/>
              </w:rPr>
              <w:t>của Hệ thống thông tin giải quyết TTHC tỉnh.</w:t>
            </w:r>
          </w:p>
        </w:tc>
      </w:tr>
      <w:tr w:rsidR="007B7869" w:rsidRPr="00937B0B" w14:paraId="63317DBF" w14:textId="77777777" w:rsidTr="00041D24">
        <w:tc>
          <w:tcPr>
            <w:tcW w:w="755" w:type="dxa"/>
          </w:tcPr>
          <w:p w14:paraId="12E813FE" w14:textId="77777777" w:rsidR="00132069" w:rsidRPr="00937B0B" w:rsidRDefault="00132069" w:rsidP="00937B0B">
            <w:pPr>
              <w:spacing w:before="40" w:after="40"/>
              <w:rPr>
                <w:b/>
                <w:i/>
                <w:color w:val="000000" w:themeColor="text1"/>
                <w:sz w:val="28"/>
                <w:szCs w:val="28"/>
              </w:rPr>
            </w:pPr>
            <w:r w:rsidRPr="00937B0B">
              <w:rPr>
                <w:b/>
                <w:color w:val="000000" w:themeColor="text1"/>
                <w:sz w:val="28"/>
                <w:szCs w:val="28"/>
              </w:rPr>
              <w:t>3.3</w:t>
            </w:r>
          </w:p>
        </w:tc>
        <w:tc>
          <w:tcPr>
            <w:tcW w:w="8454" w:type="dxa"/>
            <w:gridSpan w:val="4"/>
          </w:tcPr>
          <w:p w14:paraId="6C53BAC8" w14:textId="77777777" w:rsidR="00132069" w:rsidRPr="00937B0B" w:rsidRDefault="00132069" w:rsidP="00937B0B">
            <w:pPr>
              <w:spacing w:before="40" w:after="40"/>
              <w:rPr>
                <w:b/>
                <w:i/>
                <w:color w:val="000000" w:themeColor="text1"/>
                <w:sz w:val="28"/>
                <w:szCs w:val="28"/>
              </w:rPr>
            </w:pPr>
            <w:r w:rsidRPr="00937B0B">
              <w:rPr>
                <w:rFonts w:eastAsia="Arial"/>
                <w:b/>
                <w:color w:val="000000" w:themeColor="text1"/>
                <w:sz w:val="28"/>
                <w:szCs w:val="28"/>
              </w:rPr>
              <w:t>Giải quyết, trả hồ sơ, kết quả giải quyết TTHC</w:t>
            </w:r>
          </w:p>
        </w:tc>
      </w:tr>
      <w:tr w:rsidR="007B7869" w:rsidRPr="00937B0B" w14:paraId="6603326C" w14:textId="77777777" w:rsidTr="00041D24">
        <w:tc>
          <w:tcPr>
            <w:tcW w:w="9209" w:type="dxa"/>
            <w:gridSpan w:val="5"/>
          </w:tcPr>
          <w:p w14:paraId="2DD52EFD" w14:textId="77777777" w:rsidR="00F30734" w:rsidRPr="00937B0B" w:rsidRDefault="00F30734"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Trong thời hạn 20 (hai mươi) ngày làm việc, kể từ ngày nhận được hồ sơ đầy đủ, hoàn thiện theo quy định, cơ quan có thẩm quyền có trách nhiệm phê duyệt hoặc có văn bản thông báo về kết quả xử lý Đề án cho cơ sở giáo dục biết nếu Đề án chưa được phê duyệt. Thẩm quyền phê duyệt: </w:t>
            </w:r>
          </w:p>
          <w:p w14:paraId="37A143E3" w14:textId="77777777" w:rsidR="00F30734" w:rsidRPr="00937B0B" w:rsidRDefault="00F30734"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1. Giám đốc Sở Giáo dục và Đào tạo phê duyệt Đề án tổ chức thực hiện chương trình dạy và học bằng tiếng nước ngoài của các cơ sở giáo dục trung học phổ thông và trung cấp chuyên nghiệp thuộc thẩm quyền quản lý. </w:t>
            </w:r>
          </w:p>
          <w:p w14:paraId="289249BC" w14:textId="77777777" w:rsidR="00F30734" w:rsidRPr="00937B0B" w:rsidRDefault="00F30734"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2. Giám đốc Sở Lao động - Thương binh và Xã hội phê duyệt Đề án tổ chức thực hiện chương trình dạy và học bằng tiếng nước ngoài của các trường trung cấp nghề thuộc thẩm quyền quản lý. </w:t>
            </w:r>
          </w:p>
          <w:p w14:paraId="5F2AEB94" w14:textId="77777777" w:rsidR="00F30734" w:rsidRPr="00937B0B" w:rsidRDefault="00F30734"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3. Trưởng phòng Giáo dục và Đào tạo phê duyệt Đề án tổ chức thực hiện chương trình dạy và học bằng tiếng nước ngoài của các trường tiểu học, trung học cơ sở thuộc thẩm quyền quản lý. </w:t>
            </w:r>
          </w:p>
          <w:p w14:paraId="0AF4A24E" w14:textId="0F237ACE" w:rsidR="00132069" w:rsidRPr="00937B0B" w:rsidRDefault="00F30734" w:rsidP="00937B0B">
            <w:pPr>
              <w:spacing w:before="40" w:after="40"/>
              <w:jc w:val="both"/>
              <w:rPr>
                <w:color w:val="000000" w:themeColor="text1"/>
                <w:spacing w:val="-4"/>
                <w:sz w:val="28"/>
                <w:szCs w:val="28"/>
                <w:shd w:val="clear" w:color="auto" w:fill="FFFFFF"/>
              </w:rPr>
            </w:pPr>
            <w:r w:rsidRPr="00937B0B">
              <w:rPr>
                <w:color w:val="000000" w:themeColor="text1"/>
                <w:sz w:val="28"/>
                <w:szCs w:val="28"/>
                <w:shd w:val="clear" w:color="auto" w:fill="FFFFFF"/>
              </w:rPr>
              <w:t>4. Hiệu trưởng (Thủ trưởng) cơ sở giáo dục đại học (riêng đối với các cơ sở giáo dục đại học thành viên của Đại học Quốc gia, Đại học vùng thực hiện theo Quy chế tổ chức và hoạt động của Đại học Quốc gia, Đại học vùng), trường cao đẳng nghề, trường trung cấp chuyên nghiệp trực thuộc các bộ, cơ quan ngang bộ có trách nhiệm phê duyệt Đề án tổ chức thực hiện chương trình dạy và học bằng tiếng nước ngoài đối với cơ sở giáo dục của mình.</w:t>
            </w:r>
          </w:p>
        </w:tc>
      </w:tr>
      <w:tr w:rsidR="007B7869" w:rsidRPr="00937B0B" w14:paraId="6C89EBE1" w14:textId="77777777" w:rsidTr="00041D24">
        <w:tc>
          <w:tcPr>
            <w:tcW w:w="9209" w:type="dxa"/>
            <w:gridSpan w:val="5"/>
          </w:tcPr>
          <w:p w14:paraId="52644A79" w14:textId="68E5BF7B" w:rsidR="00132069" w:rsidRPr="00937B0B" w:rsidRDefault="00132069" w:rsidP="00937B0B">
            <w:pPr>
              <w:spacing w:before="40" w:after="40"/>
              <w:jc w:val="both"/>
              <w:rPr>
                <w:b/>
                <w:bCs/>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7B7869" w:rsidRPr="00937B0B" w14:paraId="2F4A8A67" w14:textId="77777777" w:rsidTr="00041D24">
        <w:tc>
          <w:tcPr>
            <w:tcW w:w="9209" w:type="dxa"/>
            <w:gridSpan w:val="5"/>
          </w:tcPr>
          <w:p w14:paraId="022B1479" w14:textId="77777777" w:rsidR="00132069" w:rsidRPr="00937B0B" w:rsidRDefault="00132069" w:rsidP="00937B0B">
            <w:pPr>
              <w:spacing w:before="40" w:after="40"/>
              <w:jc w:val="both"/>
              <w:rPr>
                <w:i/>
                <w:color w:val="000000" w:themeColor="text1"/>
                <w:sz w:val="28"/>
                <w:szCs w:val="28"/>
              </w:rPr>
            </w:pPr>
            <w:r w:rsidRPr="00937B0B">
              <w:rPr>
                <w:i/>
                <w:color w:val="000000" w:themeColor="text1"/>
                <w:sz w:val="28"/>
                <w:szCs w:val="28"/>
              </w:rPr>
              <w:t>Địa điểm trả kết quả:</w:t>
            </w:r>
          </w:p>
          <w:p w14:paraId="49BD11A4" w14:textId="52B2A702" w:rsidR="00132069" w:rsidRPr="00937B0B" w:rsidRDefault="00132069" w:rsidP="00937B0B">
            <w:pPr>
              <w:spacing w:before="40" w:after="40"/>
              <w:jc w:val="both"/>
              <w:rPr>
                <w:color w:val="000000" w:themeColor="text1"/>
                <w:sz w:val="28"/>
                <w:szCs w:val="28"/>
              </w:rPr>
            </w:pPr>
            <w:r w:rsidRPr="00937B0B">
              <w:rPr>
                <w:color w:val="000000" w:themeColor="text1"/>
                <w:sz w:val="28"/>
                <w:szCs w:val="28"/>
              </w:rPr>
              <w:t>- Trả trực tiếp hoặc qua DV</w:t>
            </w:r>
            <w:r w:rsidR="00710496" w:rsidRPr="00937B0B">
              <w:rPr>
                <w:color w:val="000000" w:themeColor="text1"/>
                <w:sz w:val="28"/>
                <w:szCs w:val="28"/>
              </w:rPr>
              <w:t>Bưu chính</w:t>
            </w:r>
            <w:r w:rsidRPr="00937B0B">
              <w:rPr>
                <w:color w:val="000000" w:themeColor="text1"/>
                <w:sz w:val="28"/>
                <w:szCs w:val="28"/>
              </w:rPr>
              <w:t>: Tại Trung tâm Phục vụ hành chính công tỉnh/</w:t>
            </w:r>
            <w:r w:rsidR="00F30734" w:rsidRPr="00937B0B">
              <w:rPr>
                <w:color w:val="000000" w:themeColor="text1"/>
                <w:sz w:val="28"/>
                <w:szCs w:val="28"/>
              </w:rPr>
              <w:t xml:space="preserve">Bộ phận Một cửa </w:t>
            </w:r>
            <w:r w:rsidRPr="00937B0B">
              <w:rPr>
                <w:color w:val="000000" w:themeColor="text1"/>
                <w:sz w:val="28"/>
                <w:szCs w:val="28"/>
              </w:rPr>
              <w:t xml:space="preserve">huyện. </w:t>
            </w:r>
          </w:p>
          <w:p w14:paraId="755A9672" w14:textId="24DFC787" w:rsidR="00132069" w:rsidRPr="00937B0B" w:rsidRDefault="00132069" w:rsidP="00937B0B">
            <w:pPr>
              <w:spacing w:before="40" w:after="40"/>
              <w:jc w:val="both"/>
              <w:rPr>
                <w:color w:val="000000" w:themeColor="text1"/>
                <w:sz w:val="28"/>
                <w:szCs w:val="28"/>
              </w:rPr>
            </w:pPr>
            <w:r w:rsidRPr="00937B0B">
              <w:rPr>
                <w:color w:val="000000" w:themeColor="text1"/>
                <w:sz w:val="28"/>
                <w:szCs w:val="28"/>
              </w:rPr>
              <w:t xml:space="preserve">- Trả trực tuyến qua </w:t>
            </w:r>
            <w:r w:rsidR="00F30734" w:rsidRPr="00937B0B">
              <w:rPr>
                <w:color w:val="000000" w:themeColor="text1"/>
                <w:sz w:val="28"/>
                <w:szCs w:val="28"/>
              </w:rPr>
              <w:t>tài khoản  trên Cổng dịch vụ công quốc gia (</w:t>
            </w:r>
            <w:hyperlink r:id="rId68" w:history="1">
              <w:r w:rsidR="00F30734" w:rsidRPr="00937B0B">
                <w:rPr>
                  <w:rStyle w:val="Hyperlink"/>
                  <w:color w:val="000000" w:themeColor="text1"/>
                  <w:sz w:val="28"/>
                  <w:szCs w:val="28"/>
                </w:rPr>
                <w:t>http://dichvucong.gov.vn</w:t>
              </w:r>
            </w:hyperlink>
            <w:r w:rsidR="00F30734" w:rsidRPr="00937B0B">
              <w:rPr>
                <w:color w:val="000000" w:themeColor="text1"/>
                <w:sz w:val="28"/>
                <w:szCs w:val="28"/>
              </w:rPr>
              <w:t>) hoặc Hệ thống thông tin giải quyết TTHC tỉnh (</w:t>
            </w:r>
            <w:hyperlink r:id="rId69" w:history="1">
              <w:r w:rsidR="00F30734" w:rsidRPr="00937B0B">
                <w:rPr>
                  <w:rStyle w:val="Hyperlink"/>
                  <w:color w:val="000000" w:themeColor="text1"/>
                  <w:sz w:val="28"/>
                  <w:szCs w:val="28"/>
                </w:rPr>
                <w:t>https://dichvucong.hagiang.gov.vn</w:t>
              </w:r>
            </w:hyperlink>
          </w:p>
        </w:tc>
      </w:tr>
      <w:tr w:rsidR="007B7869" w:rsidRPr="00937B0B" w14:paraId="436B3961" w14:textId="77777777" w:rsidTr="00041D24">
        <w:tc>
          <w:tcPr>
            <w:tcW w:w="9209" w:type="dxa"/>
            <w:gridSpan w:val="5"/>
          </w:tcPr>
          <w:p w14:paraId="59AC55FA" w14:textId="77777777" w:rsidR="00132069" w:rsidRPr="00937B0B" w:rsidRDefault="00132069" w:rsidP="00937B0B">
            <w:pPr>
              <w:spacing w:before="40" w:after="40"/>
              <w:rPr>
                <w:i/>
                <w:color w:val="000000" w:themeColor="text1"/>
                <w:sz w:val="28"/>
                <w:szCs w:val="28"/>
              </w:rPr>
            </w:pPr>
            <w:r w:rsidRPr="00937B0B">
              <w:rPr>
                <w:i/>
                <w:color w:val="000000" w:themeColor="text1"/>
                <w:sz w:val="28"/>
                <w:szCs w:val="28"/>
              </w:rPr>
              <w:t>Kết quả giải quyết:</w:t>
            </w:r>
          </w:p>
        </w:tc>
      </w:tr>
      <w:tr w:rsidR="007B7869" w:rsidRPr="00937B0B" w14:paraId="4B13F5D3" w14:textId="77777777" w:rsidTr="00041D24">
        <w:trPr>
          <w:trHeight w:val="353"/>
        </w:trPr>
        <w:tc>
          <w:tcPr>
            <w:tcW w:w="755" w:type="dxa"/>
            <w:vMerge w:val="restart"/>
            <w:vAlign w:val="center"/>
          </w:tcPr>
          <w:p w14:paraId="038504C0" w14:textId="77777777" w:rsidR="00132069" w:rsidRPr="00937B0B" w:rsidRDefault="00132069" w:rsidP="00937B0B">
            <w:pPr>
              <w:spacing w:before="40" w:after="40"/>
              <w:rPr>
                <w:color w:val="000000" w:themeColor="text1"/>
                <w:sz w:val="28"/>
                <w:szCs w:val="28"/>
              </w:rPr>
            </w:pPr>
            <w:r w:rsidRPr="00937B0B">
              <w:rPr>
                <w:rFonts w:eastAsia="Arial"/>
                <w:b/>
                <w:bCs/>
                <w:color w:val="000000" w:themeColor="text1"/>
                <w:sz w:val="28"/>
                <w:szCs w:val="28"/>
              </w:rPr>
              <w:t>Số TT</w:t>
            </w:r>
          </w:p>
        </w:tc>
        <w:tc>
          <w:tcPr>
            <w:tcW w:w="3361" w:type="dxa"/>
            <w:vMerge w:val="restart"/>
            <w:vAlign w:val="center"/>
          </w:tcPr>
          <w:p w14:paraId="2113EA4E" w14:textId="77777777" w:rsidR="00132069" w:rsidRPr="00937B0B" w:rsidRDefault="00132069" w:rsidP="00937B0B">
            <w:pPr>
              <w:spacing w:before="40" w:after="40"/>
              <w:jc w:val="center"/>
              <w:rPr>
                <w:color w:val="000000" w:themeColor="text1"/>
                <w:sz w:val="28"/>
                <w:szCs w:val="28"/>
              </w:rPr>
            </w:pPr>
            <w:r w:rsidRPr="00937B0B">
              <w:rPr>
                <w:rFonts w:eastAsia="Arial"/>
                <w:b/>
                <w:bCs/>
                <w:color w:val="000000" w:themeColor="text1"/>
                <w:sz w:val="28"/>
                <w:szCs w:val="28"/>
              </w:rPr>
              <w:t>Tên kết quả TTHC</w:t>
            </w:r>
          </w:p>
        </w:tc>
        <w:tc>
          <w:tcPr>
            <w:tcW w:w="4101" w:type="dxa"/>
            <w:gridSpan w:val="2"/>
            <w:tcBorders>
              <w:bottom w:val="single" w:sz="4" w:space="0" w:color="auto"/>
            </w:tcBorders>
            <w:vAlign w:val="center"/>
          </w:tcPr>
          <w:p w14:paraId="141080CA" w14:textId="77777777" w:rsidR="00132069" w:rsidRPr="00937B0B" w:rsidRDefault="0013206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vAlign w:val="center"/>
          </w:tcPr>
          <w:p w14:paraId="58297FAD" w14:textId="77777777" w:rsidR="00132069" w:rsidRPr="00937B0B" w:rsidRDefault="00132069"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3A357375" w14:textId="77777777" w:rsidTr="00041D24">
        <w:trPr>
          <w:trHeight w:val="285"/>
        </w:trPr>
        <w:tc>
          <w:tcPr>
            <w:tcW w:w="755" w:type="dxa"/>
            <w:vMerge/>
            <w:vAlign w:val="center"/>
          </w:tcPr>
          <w:p w14:paraId="57CA81A8" w14:textId="77777777" w:rsidR="00132069" w:rsidRPr="00937B0B" w:rsidRDefault="00132069" w:rsidP="00937B0B">
            <w:pPr>
              <w:spacing w:before="40" w:after="40"/>
              <w:rPr>
                <w:rFonts w:eastAsia="Arial"/>
                <w:b/>
                <w:bCs/>
                <w:color w:val="000000" w:themeColor="text1"/>
                <w:sz w:val="28"/>
                <w:szCs w:val="28"/>
              </w:rPr>
            </w:pPr>
          </w:p>
        </w:tc>
        <w:tc>
          <w:tcPr>
            <w:tcW w:w="3361" w:type="dxa"/>
            <w:vMerge/>
            <w:vAlign w:val="center"/>
          </w:tcPr>
          <w:p w14:paraId="0EDCFA5A" w14:textId="77777777" w:rsidR="00132069" w:rsidRPr="00937B0B" w:rsidRDefault="00132069" w:rsidP="00937B0B">
            <w:pPr>
              <w:spacing w:before="40" w:after="40"/>
              <w:rPr>
                <w:rFonts w:eastAsia="Arial"/>
                <w:b/>
                <w:bCs/>
                <w:color w:val="000000" w:themeColor="text1"/>
                <w:sz w:val="28"/>
                <w:szCs w:val="28"/>
              </w:rPr>
            </w:pPr>
          </w:p>
        </w:tc>
        <w:tc>
          <w:tcPr>
            <w:tcW w:w="2268" w:type="dxa"/>
            <w:tcBorders>
              <w:bottom w:val="nil"/>
            </w:tcBorders>
            <w:vAlign w:val="center"/>
          </w:tcPr>
          <w:p w14:paraId="4E7D0CE3" w14:textId="34801B1E" w:rsidR="00132069" w:rsidRPr="00937B0B" w:rsidRDefault="00132069" w:rsidP="00937B0B">
            <w:pPr>
              <w:spacing w:before="40" w:after="40"/>
              <w:jc w:val="center"/>
              <w:rPr>
                <w:b/>
                <w:color w:val="000000" w:themeColor="text1"/>
                <w:sz w:val="28"/>
                <w:szCs w:val="28"/>
              </w:rPr>
            </w:pPr>
            <w:r w:rsidRPr="00937B0B">
              <w:rPr>
                <w:b/>
                <w:color w:val="000000" w:themeColor="text1"/>
                <w:sz w:val="28"/>
                <w:szCs w:val="28"/>
              </w:rPr>
              <w:t>Trả trực tiếp hoặc qua DV</w:t>
            </w:r>
            <w:r w:rsidR="00710496" w:rsidRPr="00937B0B">
              <w:rPr>
                <w:b/>
                <w:color w:val="000000" w:themeColor="text1"/>
                <w:sz w:val="28"/>
                <w:szCs w:val="28"/>
              </w:rPr>
              <w:t>Bưu chính</w:t>
            </w:r>
          </w:p>
        </w:tc>
        <w:tc>
          <w:tcPr>
            <w:tcW w:w="1833" w:type="dxa"/>
            <w:tcBorders>
              <w:bottom w:val="nil"/>
            </w:tcBorders>
            <w:vAlign w:val="center"/>
          </w:tcPr>
          <w:p w14:paraId="2E64312A" w14:textId="77777777" w:rsidR="00132069" w:rsidRPr="00937B0B" w:rsidRDefault="00132069"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992" w:type="dxa"/>
            <w:vMerge/>
            <w:vAlign w:val="center"/>
          </w:tcPr>
          <w:p w14:paraId="54BEE3C9" w14:textId="77777777" w:rsidR="00132069" w:rsidRPr="00937B0B" w:rsidRDefault="00132069" w:rsidP="00937B0B">
            <w:pPr>
              <w:spacing w:before="40" w:after="40"/>
              <w:rPr>
                <w:b/>
                <w:color w:val="000000" w:themeColor="text1"/>
                <w:sz w:val="28"/>
                <w:szCs w:val="28"/>
              </w:rPr>
            </w:pPr>
          </w:p>
        </w:tc>
      </w:tr>
      <w:tr w:rsidR="007B7869" w:rsidRPr="00937B0B" w14:paraId="5ACD6A94" w14:textId="77777777" w:rsidTr="00041D24">
        <w:tc>
          <w:tcPr>
            <w:tcW w:w="755" w:type="dxa"/>
            <w:vAlign w:val="center"/>
          </w:tcPr>
          <w:p w14:paraId="2F9B1663" w14:textId="77777777" w:rsidR="00132069" w:rsidRPr="00937B0B" w:rsidRDefault="00132069"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361" w:type="dxa"/>
            <w:vAlign w:val="center"/>
          </w:tcPr>
          <w:p w14:paraId="6BB6A75C" w14:textId="77777777" w:rsidR="00132069" w:rsidRPr="00937B0B" w:rsidRDefault="00132069" w:rsidP="00937B0B">
            <w:pPr>
              <w:spacing w:before="40" w:after="40"/>
              <w:rPr>
                <w:color w:val="000000" w:themeColor="text1"/>
                <w:sz w:val="28"/>
                <w:szCs w:val="28"/>
              </w:rPr>
            </w:pPr>
            <w:r w:rsidRPr="00937B0B">
              <w:rPr>
                <w:color w:val="000000" w:themeColor="text1"/>
                <w:sz w:val="28"/>
                <w:szCs w:val="28"/>
                <w:shd w:val="clear" w:color="auto" w:fill="FFFFFF"/>
              </w:rPr>
              <w:t>Quyết định phê duyệt việc dạy và học bằng tiếng nước ngoài của cơ quan có thẩm quyền</w:t>
            </w:r>
          </w:p>
        </w:tc>
        <w:tc>
          <w:tcPr>
            <w:tcW w:w="2268" w:type="dxa"/>
            <w:vAlign w:val="center"/>
          </w:tcPr>
          <w:p w14:paraId="593F54A1" w14:textId="77777777" w:rsidR="00132069" w:rsidRPr="00937B0B" w:rsidRDefault="00132069" w:rsidP="00937B0B">
            <w:pPr>
              <w:spacing w:before="40" w:after="40"/>
              <w:jc w:val="center"/>
              <w:rPr>
                <w:color w:val="000000" w:themeColor="text1"/>
                <w:sz w:val="28"/>
                <w:szCs w:val="28"/>
              </w:rPr>
            </w:pPr>
            <w:r w:rsidRPr="00937B0B">
              <w:rPr>
                <w:color w:val="000000" w:themeColor="text1"/>
                <w:sz w:val="28"/>
                <w:szCs w:val="28"/>
              </w:rPr>
              <w:t xml:space="preserve">Bản chính văn bản giấy </w:t>
            </w:r>
          </w:p>
        </w:tc>
        <w:tc>
          <w:tcPr>
            <w:tcW w:w="1833" w:type="dxa"/>
            <w:vAlign w:val="center"/>
          </w:tcPr>
          <w:p w14:paraId="6D9E8704" w14:textId="77777777" w:rsidR="00132069" w:rsidRPr="00937B0B" w:rsidRDefault="0013206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75AE9F2F" w14:textId="77777777" w:rsidR="00132069" w:rsidRPr="00937B0B" w:rsidRDefault="00132069" w:rsidP="00937B0B">
            <w:pPr>
              <w:spacing w:before="40" w:after="40"/>
              <w:jc w:val="center"/>
              <w:rPr>
                <w:color w:val="000000" w:themeColor="text1"/>
                <w:sz w:val="28"/>
                <w:szCs w:val="28"/>
              </w:rPr>
            </w:pPr>
            <w:r w:rsidRPr="00937B0B">
              <w:rPr>
                <w:color w:val="000000" w:themeColor="text1"/>
                <w:sz w:val="28"/>
                <w:szCs w:val="28"/>
              </w:rPr>
              <w:t>01</w:t>
            </w:r>
          </w:p>
          <w:p w14:paraId="471DBC4B" w14:textId="77777777" w:rsidR="00132069" w:rsidRPr="00937B0B" w:rsidRDefault="00132069" w:rsidP="00937B0B">
            <w:pPr>
              <w:spacing w:before="40" w:after="40"/>
              <w:rPr>
                <w:color w:val="000000" w:themeColor="text1"/>
                <w:sz w:val="28"/>
                <w:szCs w:val="28"/>
              </w:rPr>
            </w:pPr>
          </w:p>
        </w:tc>
      </w:tr>
      <w:tr w:rsidR="007B7869" w:rsidRPr="00937B0B" w14:paraId="792AFB03" w14:textId="77777777" w:rsidTr="00041D24">
        <w:tc>
          <w:tcPr>
            <w:tcW w:w="755" w:type="dxa"/>
            <w:vAlign w:val="center"/>
          </w:tcPr>
          <w:p w14:paraId="157E87BC" w14:textId="77777777" w:rsidR="00132069" w:rsidRPr="00937B0B" w:rsidRDefault="00132069" w:rsidP="00937B0B">
            <w:pPr>
              <w:spacing w:before="40" w:after="40"/>
              <w:jc w:val="center"/>
              <w:rPr>
                <w:b/>
                <w:color w:val="000000" w:themeColor="text1"/>
                <w:sz w:val="28"/>
                <w:szCs w:val="28"/>
              </w:rPr>
            </w:pPr>
            <w:r w:rsidRPr="00937B0B">
              <w:rPr>
                <w:b/>
                <w:color w:val="000000" w:themeColor="text1"/>
                <w:sz w:val="28"/>
                <w:szCs w:val="28"/>
              </w:rPr>
              <w:t>4</w:t>
            </w:r>
          </w:p>
        </w:tc>
        <w:tc>
          <w:tcPr>
            <w:tcW w:w="8454" w:type="dxa"/>
            <w:gridSpan w:val="4"/>
          </w:tcPr>
          <w:p w14:paraId="3229F437" w14:textId="77777777" w:rsidR="00132069" w:rsidRPr="00937B0B" w:rsidRDefault="00132069" w:rsidP="00937B0B">
            <w:pPr>
              <w:spacing w:before="40" w:after="40"/>
              <w:rPr>
                <w:color w:val="000000" w:themeColor="text1"/>
                <w:sz w:val="28"/>
                <w:szCs w:val="28"/>
                <w:lang w:val="vi-VN"/>
              </w:rPr>
            </w:pPr>
            <w:r w:rsidRPr="00937B0B">
              <w:rPr>
                <w:b/>
                <w:color w:val="000000" w:themeColor="text1"/>
                <w:sz w:val="28"/>
                <w:szCs w:val="28"/>
              </w:rPr>
              <w:t>Thời hạn giải quyết:</w:t>
            </w:r>
          </w:p>
          <w:p w14:paraId="0E8AAF4F" w14:textId="77777777" w:rsidR="00132069" w:rsidRPr="00937B0B" w:rsidRDefault="00132069" w:rsidP="00937B0B">
            <w:pPr>
              <w:spacing w:before="40" w:after="40"/>
              <w:rPr>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20 ngày làm việc, kể từ ngày nhận đủ hồ sơ hợp lệ.</w:t>
            </w:r>
          </w:p>
          <w:p w14:paraId="79742E8E" w14:textId="77777777" w:rsidR="00132069" w:rsidRPr="00937B0B" w:rsidRDefault="00132069" w:rsidP="00937B0B">
            <w:pPr>
              <w:spacing w:before="40" w:after="40"/>
              <w:rPr>
                <w:color w:val="000000" w:themeColor="text1"/>
                <w:sz w:val="28"/>
                <w:szCs w:val="28"/>
                <w:shd w:val="clear" w:color="auto" w:fill="FFFFFF"/>
                <w:lang w:val="vi-VN"/>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15 ngày làm việc, kể từ ngày nhận đủ hồ sơ hợp lệ.</w:t>
            </w:r>
          </w:p>
        </w:tc>
      </w:tr>
      <w:tr w:rsidR="007B7869" w:rsidRPr="00937B0B" w14:paraId="0154D09B" w14:textId="77777777" w:rsidTr="00041D24">
        <w:tc>
          <w:tcPr>
            <w:tcW w:w="755" w:type="dxa"/>
          </w:tcPr>
          <w:p w14:paraId="00ECA4FE" w14:textId="77777777" w:rsidR="00132069" w:rsidRPr="00937B0B" w:rsidRDefault="00132069" w:rsidP="00937B0B">
            <w:pPr>
              <w:spacing w:before="40" w:after="40"/>
              <w:jc w:val="center"/>
              <w:rPr>
                <w:b/>
                <w:color w:val="000000" w:themeColor="text1"/>
                <w:sz w:val="28"/>
                <w:szCs w:val="28"/>
              </w:rPr>
            </w:pPr>
            <w:r w:rsidRPr="00937B0B">
              <w:rPr>
                <w:b/>
                <w:color w:val="000000" w:themeColor="text1"/>
                <w:sz w:val="28"/>
                <w:szCs w:val="28"/>
              </w:rPr>
              <w:t>5</w:t>
            </w:r>
          </w:p>
        </w:tc>
        <w:tc>
          <w:tcPr>
            <w:tcW w:w="8454" w:type="dxa"/>
            <w:gridSpan w:val="4"/>
          </w:tcPr>
          <w:p w14:paraId="11826457" w14:textId="77777777" w:rsidR="00132069" w:rsidRPr="00937B0B" w:rsidRDefault="00132069"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52501CB2" w14:textId="77777777" w:rsidR="00132069" w:rsidRPr="00937B0B" w:rsidRDefault="00132069"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Các cơ sở giáo dục trung học phổ thông thuộc thẩm quyền quản lý của Sở Giáo dục và Đào tạo.</w:t>
            </w:r>
          </w:p>
          <w:p w14:paraId="6669BBC1" w14:textId="77777777" w:rsidR="00132069" w:rsidRPr="00937B0B" w:rsidRDefault="00132069" w:rsidP="00937B0B">
            <w:pPr>
              <w:shd w:val="clear" w:color="auto" w:fill="FFFFFF"/>
              <w:spacing w:before="40" w:after="40"/>
              <w:rPr>
                <w:color w:val="000000" w:themeColor="text1"/>
                <w:sz w:val="28"/>
                <w:szCs w:val="28"/>
              </w:rPr>
            </w:pPr>
            <w:r w:rsidRPr="00937B0B">
              <w:rPr>
                <w:color w:val="000000" w:themeColor="text1"/>
                <w:sz w:val="28"/>
                <w:szCs w:val="28"/>
                <w:shd w:val="clear" w:color="auto" w:fill="FFFFFF"/>
              </w:rPr>
              <w:t>-  Các trường trung cấp nghề thuộc thẩm quyền quản lý của Sở LĐ, TB&amp;XH.</w:t>
            </w:r>
          </w:p>
        </w:tc>
      </w:tr>
      <w:tr w:rsidR="007B7869" w:rsidRPr="00937B0B" w14:paraId="360C9442" w14:textId="77777777" w:rsidTr="00041D24">
        <w:tc>
          <w:tcPr>
            <w:tcW w:w="755" w:type="dxa"/>
          </w:tcPr>
          <w:p w14:paraId="2DD37698" w14:textId="77777777" w:rsidR="00132069" w:rsidRPr="00937B0B" w:rsidRDefault="00132069" w:rsidP="00937B0B">
            <w:pPr>
              <w:spacing w:before="40" w:after="40"/>
              <w:jc w:val="center"/>
              <w:rPr>
                <w:b/>
                <w:color w:val="000000" w:themeColor="text1"/>
                <w:sz w:val="28"/>
                <w:szCs w:val="28"/>
              </w:rPr>
            </w:pPr>
            <w:r w:rsidRPr="00937B0B">
              <w:rPr>
                <w:b/>
                <w:color w:val="000000" w:themeColor="text1"/>
                <w:sz w:val="28"/>
                <w:szCs w:val="28"/>
              </w:rPr>
              <w:t>6</w:t>
            </w:r>
          </w:p>
        </w:tc>
        <w:tc>
          <w:tcPr>
            <w:tcW w:w="8454" w:type="dxa"/>
            <w:gridSpan w:val="4"/>
          </w:tcPr>
          <w:p w14:paraId="2479661C" w14:textId="77777777" w:rsidR="00132069" w:rsidRPr="00937B0B" w:rsidRDefault="00132069" w:rsidP="00937B0B">
            <w:pPr>
              <w:spacing w:before="40" w:after="40"/>
              <w:rPr>
                <w:color w:val="000000" w:themeColor="text1"/>
                <w:sz w:val="28"/>
                <w:szCs w:val="28"/>
              </w:rPr>
            </w:pPr>
            <w:r w:rsidRPr="00937B0B">
              <w:rPr>
                <w:b/>
                <w:color w:val="000000" w:themeColor="text1"/>
                <w:sz w:val="28"/>
                <w:szCs w:val="28"/>
              </w:rPr>
              <w:t>Cơ quan giải quyết thủ tục hành chính:</w:t>
            </w:r>
          </w:p>
          <w:p w14:paraId="604F0AB0" w14:textId="77777777" w:rsidR="00132069" w:rsidRPr="00937B0B" w:rsidRDefault="00132069" w:rsidP="00937B0B">
            <w:pPr>
              <w:spacing w:before="40" w:after="40"/>
              <w:rPr>
                <w:color w:val="000000" w:themeColor="text1"/>
                <w:sz w:val="28"/>
                <w:szCs w:val="28"/>
                <w:shd w:val="clear" w:color="auto" w:fill="FFFFFF"/>
              </w:rPr>
            </w:pPr>
            <w:r w:rsidRPr="00937B0B">
              <w:rPr>
                <w:color w:val="000000" w:themeColor="text1"/>
                <w:sz w:val="28"/>
                <w:szCs w:val="28"/>
              </w:rPr>
              <w:t xml:space="preserve">- Cơ quan thực hiện: </w:t>
            </w:r>
            <w:r w:rsidRPr="00937B0B">
              <w:rPr>
                <w:color w:val="000000" w:themeColor="text1"/>
                <w:sz w:val="28"/>
                <w:szCs w:val="28"/>
                <w:shd w:val="clear" w:color="auto" w:fill="FFFFFF"/>
              </w:rPr>
              <w:t>Sở Lao động - Thương binh và Xã hội, Sở Giáo dục và Đào tạo.</w:t>
            </w:r>
          </w:p>
          <w:p w14:paraId="5359E135" w14:textId="77777777" w:rsidR="00132069" w:rsidRPr="00937B0B" w:rsidRDefault="00132069" w:rsidP="00937B0B">
            <w:pPr>
              <w:spacing w:before="40" w:after="40"/>
              <w:rPr>
                <w:color w:val="000000" w:themeColor="text1"/>
                <w:sz w:val="28"/>
                <w:szCs w:val="28"/>
              </w:rPr>
            </w:pPr>
            <w:r w:rsidRPr="00937B0B">
              <w:rPr>
                <w:color w:val="000000" w:themeColor="text1"/>
                <w:sz w:val="28"/>
                <w:szCs w:val="28"/>
              </w:rPr>
              <w:t>- Cơ quan được uỷ quyền: Không.</w:t>
            </w:r>
          </w:p>
          <w:p w14:paraId="3A21998D" w14:textId="77777777" w:rsidR="00132069" w:rsidRPr="00937B0B" w:rsidRDefault="00132069" w:rsidP="00937B0B">
            <w:pPr>
              <w:spacing w:before="40" w:after="40"/>
              <w:rPr>
                <w:color w:val="000000" w:themeColor="text1"/>
                <w:spacing w:val="-4"/>
                <w:sz w:val="28"/>
                <w:szCs w:val="28"/>
                <w:shd w:val="clear" w:color="auto" w:fill="FFFFFF"/>
              </w:rPr>
            </w:pPr>
            <w:r w:rsidRPr="00937B0B">
              <w:rPr>
                <w:color w:val="000000" w:themeColor="text1"/>
                <w:spacing w:val="-4"/>
                <w:sz w:val="28"/>
                <w:szCs w:val="28"/>
              </w:rPr>
              <w:t xml:space="preserve">- Cơ quan có thẩm quyền: </w:t>
            </w:r>
            <w:r w:rsidRPr="00937B0B">
              <w:rPr>
                <w:color w:val="000000" w:themeColor="text1"/>
                <w:spacing w:val="-4"/>
                <w:sz w:val="28"/>
                <w:szCs w:val="28"/>
                <w:shd w:val="clear" w:color="auto" w:fill="FFFFFF"/>
              </w:rPr>
              <w:t>Sở Lao động-Thương binh và Xã hội, Sở Giáo dục và Đào tạo.</w:t>
            </w:r>
          </w:p>
        </w:tc>
      </w:tr>
      <w:tr w:rsidR="007B7869" w:rsidRPr="00937B0B" w14:paraId="6ADA1744" w14:textId="77777777" w:rsidTr="00041D24">
        <w:tc>
          <w:tcPr>
            <w:tcW w:w="755" w:type="dxa"/>
          </w:tcPr>
          <w:p w14:paraId="1BA0803F" w14:textId="77777777" w:rsidR="00132069" w:rsidRPr="00937B0B" w:rsidRDefault="00132069" w:rsidP="00937B0B">
            <w:pPr>
              <w:spacing w:before="40" w:after="40"/>
              <w:jc w:val="center"/>
              <w:rPr>
                <w:b/>
                <w:color w:val="000000" w:themeColor="text1"/>
                <w:sz w:val="28"/>
                <w:szCs w:val="28"/>
              </w:rPr>
            </w:pPr>
            <w:r w:rsidRPr="00937B0B">
              <w:rPr>
                <w:b/>
                <w:color w:val="000000" w:themeColor="text1"/>
                <w:sz w:val="28"/>
                <w:szCs w:val="28"/>
              </w:rPr>
              <w:t>7</w:t>
            </w:r>
          </w:p>
        </w:tc>
        <w:tc>
          <w:tcPr>
            <w:tcW w:w="8454" w:type="dxa"/>
            <w:gridSpan w:val="4"/>
          </w:tcPr>
          <w:p w14:paraId="7764A34F" w14:textId="77777777" w:rsidR="00132069" w:rsidRPr="00937B0B" w:rsidRDefault="00132069"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Theo quy định của Hội đồng Nhân dân tỉnh.</w:t>
            </w:r>
          </w:p>
        </w:tc>
      </w:tr>
      <w:tr w:rsidR="007B7869" w:rsidRPr="00937B0B" w14:paraId="0DBC6317" w14:textId="77777777" w:rsidTr="00041D24">
        <w:trPr>
          <w:trHeight w:val="1361"/>
        </w:trPr>
        <w:tc>
          <w:tcPr>
            <w:tcW w:w="755" w:type="dxa"/>
          </w:tcPr>
          <w:p w14:paraId="4BBB786C" w14:textId="77777777" w:rsidR="00132069" w:rsidRPr="00937B0B" w:rsidRDefault="00132069" w:rsidP="00937B0B">
            <w:pPr>
              <w:spacing w:before="40" w:after="40"/>
              <w:jc w:val="center"/>
              <w:rPr>
                <w:b/>
                <w:color w:val="000000" w:themeColor="text1"/>
                <w:sz w:val="28"/>
                <w:szCs w:val="28"/>
              </w:rPr>
            </w:pPr>
            <w:r w:rsidRPr="00937B0B">
              <w:rPr>
                <w:b/>
                <w:color w:val="000000" w:themeColor="text1"/>
                <w:sz w:val="28"/>
                <w:szCs w:val="28"/>
              </w:rPr>
              <w:t>8</w:t>
            </w:r>
          </w:p>
        </w:tc>
        <w:tc>
          <w:tcPr>
            <w:tcW w:w="8454" w:type="dxa"/>
            <w:gridSpan w:val="4"/>
          </w:tcPr>
          <w:p w14:paraId="7207B6A6" w14:textId="77777777" w:rsidR="00132069" w:rsidRPr="00937B0B" w:rsidRDefault="00132069" w:rsidP="00937B0B">
            <w:pPr>
              <w:pStyle w:val="NormalWeb"/>
              <w:spacing w:before="40" w:beforeAutospacing="0" w:after="40" w:afterAutospacing="0"/>
              <w:jc w:val="both"/>
              <w:rPr>
                <w:b/>
                <w:color w:val="000000" w:themeColor="text1"/>
                <w:sz w:val="28"/>
                <w:szCs w:val="28"/>
              </w:rPr>
            </w:pPr>
            <w:r w:rsidRPr="00937B0B">
              <w:rPr>
                <w:b/>
                <w:color w:val="000000" w:themeColor="text1"/>
                <w:sz w:val="28"/>
                <w:szCs w:val="28"/>
              </w:rPr>
              <w:t>Yêu cầu, điều kiện thực hiện thủ tục hành chính:</w:t>
            </w:r>
          </w:p>
          <w:p w14:paraId="2CF70254"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1. Về Chương trình và tài liệu dạy và học bằng tiếng nước ngoài</w:t>
            </w:r>
          </w:p>
          <w:p w14:paraId="1B212C75"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Đối với giáo dục phổ thông Chương trình giáo dục phổ thông của Việt Nam có thể được dạy và học một phần hoặc hoàn toàn bằng tiếng nước ngoài, ưu tiên đối với các lĩnh vực toán, khoa học tự nhiên, công nghệ và tin học. Sách giáo khoa, tài liệu sử dụng dạy và học bằng tiếng nước ngoài (bằng tiếng nước ngoài, tiếng Việt hoặc song ngữ) phải được Sở Giáo dục và Đào tạo cho phép sử dụng.</w:t>
            </w:r>
          </w:p>
          <w:p w14:paraId="62B3331C"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Đối với giáo dục đại học, giáo dục nghề nghiệp</w:t>
            </w:r>
          </w:p>
          <w:p w14:paraId="0FBC9244"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Những chương trình giáo dục đại học, giáo dục nghề nghiệp đã được cấp có thẩm quyền phê duyệt, chương trình đào tạo của cơ sở giáo dục nước ngoài đã được kiểm định và công nhận về chất lượng có thể được giảng dạy một phần hoặc toàn bộ bằng tiếng nước ngoài; ưu tiên giảng dạy bằng tiếng nước ngoài đối với các chương trình, môn học thuộc lĩnh vực khoa học cơ bản hoặc một số ngành, nghề và lĩnh vực mà xã hội có nhu cầu, phục vụ hội nhập quốc tế.</w:t>
            </w:r>
          </w:p>
          <w:p w14:paraId="5043ED0E"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Giáo trình, tài liệu giáo dục đại học, giáo dục nghề nghiệp sử dụng để dạy và học bằng tiếng nước ngoài do Hiệu trưởng (Thủ trưởng) cơ sở giáo dục phê duyệt trên cơ sở thẩm định của Hội đồng Thẩm định do Hiệu trưởng (Thủ trưởng) thành lập, bảo đảm thực hiện theo đúng quy trình thẩm định giáo trình, tài liệu.</w:t>
            </w:r>
          </w:p>
          <w:p w14:paraId="58EA0E52"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2. Về người dạy, người học</w:t>
            </w:r>
          </w:p>
          <w:p w14:paraId="263450A2"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Người dạy chương trình giáo dục, đào tạo bằng tiếng nước ngoài phải đạt trình độ về chuyên môn, nghiệp vụ theo quy định đối với chức danh nghề nghiệp đối với nhà giáo các cấphọc, trình độ đào tạo tương ứng; đạt chuẩn năng lực ngoại ngữ đáp ứng yêu cầu như sau:</w:t>
            </w:r>
          </w:p>
          <w:p w14:paraId="40061F75"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Giáo viên phổ thông phải có chứng chỉ năng lực ngoại ngữ tối thiểu cao hơn 2 bậc so với yêu cầu năng lực ngoại ngữ đối với học sinh đạt được sau khi học xong cấp học, tính theo Khung năng lực ngoại ngữ 6 bậc dùng cho Việt Nam hoặc tương đương.</w:t>
            </w:r>
          </w:p>
          <w:p w14:paraId="45F1A5B8"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Người dạy tại các cơ sở giáo dục đại học và giáo dục nghề nghiệp phải có năng lực ngoại ngữ tối thiểu bậc 5 theo Khung năng lực ngoại ngữ 6 bậc dùng cho Việt Nam hoặc tương đương. Những người được đào tạo đại học, thạc sỹ, tiến sỹ toàn thời gian ở nước ngoài thì được miễn yêu cầu về năng lực ngoại ngữ quy định như trên.</w:t>
            </w:r>
          </w:p>
          <w:p w14:paraId="626F51FE"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Người học phải đạt chuẩn năng lực ngoại ngữ theo yêu cầu của chương trình, môn học được dạy bằng tiếng nước ngoài và theo Khung năng lực ngoại ngữ 6 bậc dùng cho Việt Nam hoặc tương đương.</w:t>
            </w:r>
          </w:p>
          <w:p w14:paraId="63A9686B"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3. Về Cơ sở vật chất, thiết bị Cơ sở giáo dục tổ chức dạy và học bằng tiếng nước ngoài phải bảo đảm đủ các điều kiện về cơ sở vật chất, thiết bị, thư viện, giáo trình, tài liệu, đáp ứng yêu cầu mà chương trình, môn học được tổ chức dạy và học bằng tiếng nước ngoài đề ra (kể cả các chương trình giáo dục, đào tạo của nước ngoài).</w:t>
            </w:r>
          </w:p>
          <w:p w14:paraId="7517C754"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4. Kiểm tra, thi, đánh giá, công nhận tốt nghiệp, cấp văn bằng, chứng chỉ</w:t>
            </w:r>
          </w:p>
          <w:p w14:paraId="2C46E863"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Đối với giáo dục phổ thông, việc kiểm tra, thi cuối năm học, cuối cấp học của các chương trình, môn học được dạy và học bằng tiếng nước ngoài phải thực hiện bằng tiếng Việt. Người học có thể làm thêm bài kiểm tra, bài thi bằng tiếng nước ngoài để được hưởng chế độ khuyến khích trong học tập theo hướng dẫn của Bộ Giáo dục và Đào tạo.</w:t>
            </w:r>
          </w:p>
          <w:p w14:paraId="374DF602"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Đối với giáo dục đại học và giáo dục nghề nghiệp, việc kiểm tra, thi, đánh giá, công nhận tốt nghiệp, cấp văn bằng, chứng chỉ đối với tất cả các chương trình được dạy bằng tiếng nước ngoài thực hiện theo quy định của pháp luật Việt Nam nếu cấp văn bằng, chứng chỉ của Việt Nam.</w:t>
            </w:r>
          </w:p>
          <w:p w14:paraId="44E36E9D"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5. Kiểm định chất lượng giáo dục</w:t>
            </w:r>
          </w:p>
          <w:p w14:paraId="6417463D"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Việc kiểm định chất lượng đối với các chương trình của Việt Nam sử dụng để giảng dạy bằng tiếng nước ngoài được thực hiện theo quy định của pháp luật.</w:t>
            </w:r>
          </w:p>
          <w:p w14:paraId="6BEE7DC1"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Việc kiểm định chất lượng giáo dục đối với các chương trình giảng dạy của nước ngoài được thực hiện bởi cơ quan, tổ chức kiểm định chất lượng giáo dục nước ngoài được Bộ Giáo dục và Đào tạo, Bộ Lao động - Thương binh và Xã hội công nhận.</w:t>
            </w:r>
          </w:p>
          <w:p w14:paraId="375B4F06"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6. Học phí, sử dụng và quản lý học phí</w:t>
            </w:r>
          </w:p>
          <w:p w14:paraId="44F36109"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Trên cơ sở tính đúng, tính đủ, lấy thu bù chi và có sự đồng thuận của người học, cơ sở giáo dục chủ động xây dựng mức học phí cho từng năm học và khóa học đối với từng chương trình, môn học được dạy và học bằng tiếng nước ngoài để trình cấp có thẩm quyền phê duyệt và thông báo công khai cho người học biết trước khi tuyển sinh:</w:t>
            </w:r>
          </w:p>
          <w:p w14:paraId="47DE7787" w14:textId="387F4DA1"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Mức học phí đối với chương trình giáo dục phổ thông, trung cấp chuyên nghiệp và trung cấp nghề được dạy và học bằng tiếng nước ngoài tại các cơ sở giáo dục của địa phương do </w:t>
            </w:r>
            <w:r w:rsidR="00062B02" w:rsidRPr="00937B0B">
              <w:rPr>
                <w:color w:val="000000" w:themeColor="text1"/>
                <w:sz w:val="28"/>
                <w:szCs w:val="28"/>
                <w:shd w:val="clear" w:color="auto" w:fill="FFFFFF"/>
              </w:rPr>
              <w:t>UBND</w:t>
            </w:r>
            <w:r w:rsidRPr="00937B0B">
              <w:rPr>
                <w:color w:val="000000" w:themeColor="text1"/>
                <w:sz w:val="28"/>
                <w:szCs w:val="28"/>
                <w:shd w:val="clear" w:color="auto" w:fill="FFFFFF"/>
              </w:rPr>
              <w:t xml:space="preserve"> cấp tỉnh phê duyệt.</w:t>
            </w:r>
          </w:p>
          <w:p w14:paraId="3C9C470A"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Mức học phí đối với các chương trình giáo dục nghề nghiệp và giáo dục đại học được dạy và học bằng tiếng nước ngoài phải báo cáo cơ quan chủ quản, Bộ Giáo dục và Đào tạo, Bộ Lao động - Thương binh và Xã hội trước khi thực hiện.</w:t>
            </w:r>
          </w:p>
          <w:p w14:paraId="525E3208" w14:textId="77777777" w:rsidR="00132069" w:rsidRPr="00937B0B" w:rsidRDefault="0013206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Việc sử dụng học phí để bảo đảm các chi phí cho việc dạy và học bằng tiếng nước ngoài, kể cả việc chi trả thù lao cho giáo viên và các khoản chi từ học phí phải được quy định rõ trong Đề án tổ chức thực hiện chương trình dạy và học bằng tiếng nước ngoài.</w:t>
            </w:r>
          </w:p>
          <w:p w14:paraId="02B2503A" w14:textId="77777777" w:rsidR="00132069" w:rsidRPr="00937B0B" w:rsidRDefault="00132069"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shd w:val="clear" w:color="auto" w:fill="FFFFFF"/>
              </w:rPr>
              <w:t>- Việc quản lý học phí, công tác kế toán và thống kê, tổng hợp việc thu, chi học phí vào báo cáo quyết toán hàng năm của đơn vị phải được thực hiện theo quy định pháp luật hiện hành, bảo đảm tính công khai và minh bạch. Cơ sở giáo dục phải thực hiện yêu cầu về thanh tra, kiểm tra của cơ quan tài chính và cơ quan quản lý giáo dục có thẩm quyền.</w:t>
            </w:r>
          </w:p>
        </w:tc>
      </w:tr>
      <w:tr w:rsidR="007B7869" w:rsidRPr="00937B0B" w14:paraId="4D03F3BD" w14:textId="77777777" w:rsidTr="00041D24">
        <w:tc>
          <w:tcPr>
            <w:tcW w:w="755" w:type="dxa"/>
          </w:tcPr>
          <w:p w14:paraId="0F322EAB" w14:textId="77777777" w:rsidR="00132069" w:rsidRPr="00937B0B" w:rsidRDefault="00132069" w:rsidP="00937B0B">
            <w:pPr>
              <w:spacing w:before="40" w:after="40"/>
              <w:jc w:val="center"/>
              <w:rPr>
                <w:b/>
                <w:color w:val="000000" w:themeColor="text1"/>
                <w:sz w:val="28"/>
                <w:szCs w:val="28"/>
              </w:rPr>
            </w:pPr>
            <w:r w:rsidRPr="00937B0B">
              <w:rPr>
                <w:b/>
                <w:color w:val="000000" w:themeColor="text1"/>
                <w:sz w:val="28"/>
                <w:szCs w:val="28"/>
              </w:rPr>
              <w:t>9</w:t>
            </w:r>
          </w:p>
        </w:tc>
        <w:tc>
          <w:tcPr>
            <w:tcW w:w="8454" w:type="dxa"/>
            <w:gridSpan w:val="4"/>
          </w:tcPr>
          <w:p w14:paraId="13352147" w14:textId="77777777" w:rsidR="00132069" w:rsidRPr="00937B0B" w:rsidRDefault="00132069"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784A5B62" w14:textId="77777777" w:rsidR="00132069" w:rsidRPr="00937B0B" w:rsidRDefault="00132069" w:rsidP="00937B0B">
            <w:pPr>
              <w:spacing w:before="40" w:after="40"/>
              <w:rPr>
                <w:iCs/>
                <w:color w:val="000000" w:themeColor="text1"/>
                <w:sz w:val="28"/>
                <w:szCs w:val="28"/>
              </w:rPr>
            </w:pPr>
            <w:r w:rsidRPr="00937B0B">
              <w:rPr>
                <w:bCs/>
                <w:color w:val="000000" w:themeColor="text1"/>
                <w:w w:val="90"/>
                <w:sz w:val="28"/>
                <w:szCs w:val="28"/>
              </w:rPr>
              <w:t xml:space="preserve">- </w:t>
            </w:r>
            <w:r w:rsidRPr="00937B0B">
              <w:rPr>
                <w:iCs/>
                <w:color w:val="000000" w:themeColor="text1"/>
                <w:sz w:val="28"/>
                <w:szCs w:val="28"/>
              </w:rPr>
              <w:t xml:space="preserve">Quyết định số 72/2014/QĐ-TTg ngày 17 tháng 12 năm 2014 của Bộ GD&amp;ĐT </w:t>
            </w:r>
            <w:r w:rsidRPr="00937B0B">
              <w:rPr>
                <w:color w:val="000000" w:themeColor="text1"/>
                <w:sz w:val="28"/>
                <w:szCs w:val="28"/>
              </w:rPr>
              <w:t xml:space="preserve"> Quy định việc dạy và học bằng tiếng nước ngoài trong nhà trường và cơ sở giáo dục khác</w:t>
            </w:r>
          </w:p>
          <w:p w14:paraId="57A0C074" w14:textId="77777777" w:rsidR="00132069" w:rsidRPr="00937B0B" w:rsidRDefault="00132069" w:rsidP="00937B0B">
            <w:pPr>
              <w:spacing w:before="40" w:after="40"/>
              <w:rPr>
                <w:color w:val="000000" w:themeColor="text1"/>
                <w:sz w:val="28"/>
                <w:szCs w:val="28"/>
              </w:rPr>
            </w:pPr>
            <w:r w:rsidRPr="00937B0B">
              <w:rPr>
                <w:rFonts w:eastAsiaTheme="majorEastAsia"/>
                <w:color w:val="000000" w:themeColor="text1"/>
                <w:sz w:val="28"/>
                <w:szCs w:val="28"/>
              </w:rPr>
              <w:t>-  Quyết định Số 2108 /QĐ-BGDĐT ngày 24/06/2021của Bộ GD&amp;ĐT công bố Bộ thủ tục hành chính được chuẩn hóa thuộc phạm vi, chức năng quản lý của Bộ GD&amp;ĐT.</w:t>
            </w:r>
          </w:p>
        </w:tc>
      </w:tr>
      <w:tr w:rsidR="007B7869" w:rsidRPr="00937B0B" w14:paraId="7D33C932" w14:textId="77777777" w:rsidTr="00041D24">
        <w:tc>
          <w:tcPr>
            <w:tcW w:w="755" w:type="dxa"/>
          </w:tcPr>
          <w:p w14:paraId="2BAA6C15" w14:textId="77777777" w:rsidR="00132069" w:rsidRPr="00937B0B" w:rsidRDefault="00132069" w:rsidP="00937B0B">
            <w:pPr>
              <w:spacing w:before="40" w:after="40"/>
              <w:jc w:val="center"/>
              <w:rPr>
                <w:b/>
                <w:color w:val="000000" w:themeColor="text1"/>
                <w:sz w:val="28"/>
                <w:szCs w:val="28"/>
              </w:rPr>
            </w:pPr>
            <w:r w:rsidRPr="00937B0B">
              <w:rPr>
                <w:b/>
                <w:color w:val="000000" w:themeColor="text1"/>
                <w:sz w:val="28"/>
                <w:szCs w:val="28"/>
              </w:rPr>
              <w:t>10</w:t>
            </w:r>
          </w:p>
        </w:tc>
        <w:tc>
          <w:tcPr>
            <w:tcW w:w="8454" w:type="dxa"/>
            <w:gridSpan w:val="4"/>
          </w:tcPr>
          <w:p w14:paraId="440133FA" w14:textId="77777777" w:rsidR="00132069" w:rsidRPr="00937B0B" w:rsidRDefault="00132069"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 xml:space="preserve">Không </w:t>
            </w:r>
          </w:p>
        </w:tc>
      </w:tr>
    </w:tbl>
    <w:p w14:paraId="46BA7907" w14:textId="002A2D6E" w:rsidR="00FD0370" w:rsidRPr="00937B0B" w:rsidRDefault="00132069" w:rsidP="00937B0B">
      <w:pPr>
        <w:pStyle w:val="Heading3"/>
        <w:rPr>
          <w:sz w:val="28"/>
          <w:szCs w:val="28"/>
        </w:rPr>
      </w:pPr>
      <w:r w:rsidRPr="00937B0B">
        <w:rPr>
          <w:sz w:val="28"/>
          <w:szCs w:val="28"/>
        </w:rPr>
        <w:t>VII.3</w:t>
      </w:r>
      <w:r w:rsidR="00FD0370" w:rsidRPr="00937B0B">
        <w:rPr>
          <w:sz w:val="28"/>
          <w:szCs w:val="28"/>
        </w:rPr>
        <w:t xml:space="preserve">. </w:t>
      </w:r>
      <w:r w:rsidR="008F018C" w:rsidRPr="00937B0B">
        <w:rPr>
          <w:sz w:val="28"/>
          <w:szCs w:val="28"/>
        </w:rPr>
        <w:t xml:space="preserve">Cơ quan giải quyết TTHC: </w:t>
      </w:r>
      <w:r w:rsidR="00FD0370" w:rsidRPr="00937B0B">
        <w:rPr>
          <w:sz w:val="28"/>
          <w:szCs w:val="28"/>
        </w:rPr>
        <w:t>Sở GD&amp;ĐT</w:t>
      </w:r>
      <w:r w:rsidR="008F018C" w:rsidRPr="00937B0B">
        <w:rPr>
          <w:sz w:val="28"/>
          <w:szCs w:val="28"/>
        </w:rPr>
        <w:t xml:space="preserve">/ </w:t>
      </w:r>
      <w:r w:rsidR="00FD0370" w:rsidRPr="00937B0B">
        <w:rPr>
          <w:sz w:val="28"/>
          <w:szCs w:val="28"/>
        </w:rPr>
        <w:t>Phòng GD&amp;ĐT cấp huyện</w:t>
      </w:r>
      <w:bookmarkEnd w:id="118"/>
    </w:p>
    <w:p w14:paraId="2675ECDA" w14:textId="7CC6090F" w:rsidR="00041D24" w:rsidRPr="00937B0B" w:rsidRDefault="00616DF4" w:rsidP="00D1706F">
      <w:pPr>
        <w:pStyle w:val="Heading4"/>
      </w:pPr>
      <w:r w:rsidRPr="00937B0B">
        <w:t>1.004436</w:t>
      </w:r>
      <w:r w:rsidR="00041D24" w:rsidRPr="00937B0B">
        <w:t>Xét duyệt chính sách hỗ trợ đối với học sinh</w:t>
      </w:r>
    </w:p>
    <w:tbl>
      <w:tblPr>
        <w:tblW w:w="93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3451"/>
        <w:gridCol w:w="2362"/>
        <w:gridCol w:w="9"/>
        <w:gridCol w:w="1834"/>
        <w:gridCol w:w="995"/>
      </w:tblGrid>
      <w:tr w:rsidR="003106F5" w:rsidRPr="00937B0B" w14:paraId="2D9F3E66" w14:textId="77777777" w:rsidTr="009A0F3B">
        <w:trPr>
          <w:trHeight w:val="20"/>
        </w:trPr>
        <w:tc>
          <w:tcPr>
            <w:tcW w:w="9359" w:type="dxa"/>
            <w:gridSpan w:val="6"/>
            <w:shd w:val="clear" w:color="auto" w:fill="auto"/>
          </w:tcPr>
          <w:p w14:paraId="67511BAA" w14:textId="77777777" w:rsidR="003106F5" w:rsidRPr="00937B0B" w:rsidRDefault="003106F5" w:rsidP="00937B0B">
            <w:pPr>
              <w:spacing w:before="40" w:after="40"/>
              <w:jc w:val="left"/>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1.004436</w:t>
            </w:r>
          </w:p>
        </w:tc>
      </w:tr>
      <w:tr w:rsidR="003106F5" w:rsidRPr="00937B0B" w14:paraId="41842170" w14:textId="77777777" w:rsidTr="009A0F3B">
        <w:trPr>
          <w:trHeight w:val="20"/>
        </w:trPr>
        <w:tc>
          <w:tcPr>
            <w:tcW w:w="9359" w:type="dxa"/>
            <w:gridSpan w:val="6"/>
            <w:shd w:val="clear" w:color="auto" w:fill="auto"/>
          </w:tcPr>
          <w:p w14:paraId="51298946"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Tên thủ tục:</w:t>
            </w:r>
            <w:r w:rsidRPr="00937B0B">
              <w:rPr>
                <w:color w:val="000000" w:themeColor="text1"/>
                <w:sz w:val="28"/>
                <w:szCs w:val="28"/>
              </w:rPr>
              <w:t xml:space="preserve"> </w:t>
            </w:r>
            <w:r w:rsidRPr="00937B0B">
              <w:rPr>
                <w:rFonts w:eastAsia="Arial"/>
                <w:color w:val="000000" w:themeColor="text1"/>
                <w:sz w:val="28"/>
                <w:szCs w:val="28"/>
              </w:rPr>
              <w:t xml:space="preserve"> </w:t>
            </w:r>
            <w:r w:rsidRPr="00937B0B">
              <w:rPr>
                <w:color w:val="000000" w:themeColor="text1"/>
                <w:sz w:val="28"/>
                <w:szCs w:val="28"/>
              </w:rPr>
              <w:t>Xét duyệt chính sách hỗ trợ đối với học sinh trung học phổ thông là người dân tộc thiểu số</w:t>
            </w:r>
          </w:p>
        </w:tc>
      </w:tr>
      <w:tr w:rsidR="003106F5" w:rsidRPr="00937B0B" w14:paraId="78E33A81" w14:textId="77777777" w:rsidTr="009A0F3B">
        <w:trPr>
          <w:trHeight w:val="20"/>
        </w:trPr>
        <w:tc>
          <w:tcPr>
            <w:tcW w:w="9359" w:type="dxa"/>
            <w:gridSpan w:val="6"/>
            <w:shd w:val="clear" w:color="auto" w:fill="auto"/>
          </w:tcPr>
          <w:p w14:paraId="0503ABD2" w14:textId="77777777" w:rsidR="003106F5" w:rsidRPr="00937B0B" w:rsidRDefault="003106F5" w:rsidP="00937B0B">
            <w:pPr>
              <w:spacing w:before="40" w:after="40"/>
              <w:jc w:val="left"/>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3106F5" w:rsidRPr="00937B0B" w14:paraId="31093291" w14:textId="77777777" w:rsidTr="009A0F3B">
        <w:trPr>
          <w:trHeight w:val="20"/>
        </w:trPr>
        <w:tc>
          <w:tcPr>
            <w:tcW w:w="9359" w:type="dxa"/>
            <w:gridSpan w:val="6"/>
            <w:shd w:val="clear" w:color="auto" w:fill="auto"/>
          </w:tcPr>
          <w:p w14:paraId="40484EF0" w14:textId="77777777" w:rsidR="003106F5" w:rsidRPr="00937B0B" w:rsidRDefault="003106F5" w:rsidP="00937B0B">
            <w:pPr>
              <w:spacing w:before="40" w:after="40"/>
              <w:jc w:val="left"/>
              <w:rPr>
                <w:b/>
                <w:color w:val="000000" w:themeColor="text1"/>
                <w:sz w:val="28"/>
                <w:szCs w:val="28"/>
              </w:rPr>
            </w:pPr>
            <w:r w:rsidRPr="00937B0B">
              <w:rPr>
                <w:b/>
                <w:color w:val="000000" w:themeColor="text1"/>
                <w:sz w:val="28"/>
                <w:szCs w:val="28"/>
              </w:rPr>
              <w:t>2. Lĩnh vực: Giáo dục và Đào tạo thuộc hệ thống giáo dục quốc dân</w:t>
            </w:r>
          </w:p>
        </w:tc>
      </w:tr>
      <w:tr w:rsidR="003106F5" w:rsidRPr="00937B0B" w14:paraId="2F690F89" w14:textId="77777777" w:rsidTr="009A0F3B">
        <w:trPr>
          <w:trHeight w:val="20"/>
        </w:trPr>
        <w:tc>
          <w:tcPr>
            <w:tcW w:w="9359" w:type="dxa"/>
            <w:gridSpan w:val="6"/>
            <w:shd w:val="clear" w:color="auto" w:fill="auto"/>
          </w:tcPr>
          <w:p w14:paraId="48E5B54C" w14:textId="77777777" w:rsidR="003106F5" w:rsidRPr="00937B0B" w:rsidRDefault="003106F5" w:rsidP="00937B0B">
            <w:pPr>
              <w:spacing w:before="40" w:after="40"/>
              <w:jc w:val="left"/>
              <w:rPr>
                <w:b/>
                <w:color w:val="000000" w:themeColor="text1"/>
                <w:sz w:val="28"/>
                <w:szCs w:val="28"/>
              </w:rPr>
            </w:pPr>
            <w:r w:rsidRPr="00937B0B">
              <w:rPr>
                <w:b/>
                <w:color w:val="000000" w:themeColor="text1"/>
                <w:sz w:val="28"/>
                <w:szCs w:val="28"/>
              </w:rPr>
              <w:t>3. Trình tự thực hiện:</w:t>
            </w:r>
          </w:p>
        </w:tc>
      </w:tr>
      <w:tr w:rsidR="003106F5" w:rsidRPr="00937B0B" w14:paraId="56C47A27" w14:textId="77777777" w:rsidTr="009A0F3B">
        <w:trPr>
          <w:trHeight w:val="20"/>
        </w:trPr>
        <w:tc>
          <w:tcPr>
            <w:tcW w:w="708" w:type="dxa"/>
            <w:shd w:val="clear" w:color="auto" w:fill="auto"/>
            <w:vAlign w:val="center"/>
          </w:tcPr>
          <w:p w14:paraId="6C85B5F6" w14:textId="77777777" w:rsidR="003106F5" w:rsidRPr="00937B0B" w:rsidRDefault="003106F5" w:rsidP="00937B0B">
            <w:pPr>
              <w:spacing w:before="40" w:after="40"/>
              <w:jc w:val="left"/>
              <w:rPr>
                <w:b/>
                <w:color w:val="000000" w:themeColor="text1"/>
                <w:sz w:val="28"/>
                <w:szCs w:val="28"/>
              </w:rPr>
            </w:pPr>
            <w:r w:rsidRPr="00937B0B">
              <w:rPr>
                <w:b/>
                <w:color w:val="000000" w:themeColor="text1"/>
                <w:sz w:val="28"/>
                <w:szCs w:val="28"/>
              </w:rPr>
              <w:t>3.1</w:t>
            </w:r>
          </w:p>
        </w:tc>
        <w:tc>
          <w:tcPr>
            <w:tcW w:w="8651" w:type="dxa"/>
            <w:gridSpan w:val="5"/>
            <w:shd w:val="clear" w:color="auto" w:fill="auto"/>
          </w:tcPr>
          <w:p w14:paraId="60A28B3D" w14:textId="77777777" w:rsidR="003106F5" w:rsidRPr="00937B0B" w:rsidRDefault="003106F5" w:rsidP="00937B0B">
            <w:pPr>
              <w:spacing w:before="40" w:after="40"/>
              <w:jc w:val="left"/>
              <w:rPr>
                <w:b/>
                <w:color w:val="000000" w:themeColor="text1"/>
                <w:sz w:val="28"/>
                <w:szCs w:val="28"/>
              </w:rPr>
            </w:pPr>
            <w:r w:rsidRPr="00937B0B">
              <w:rPr>
                <w:b/>
                <w:color w:val="000000" w:themeColor="text1"/>
                <w:sz w:val="28"/>
                <w:szCs w:val="28"/>
              </w:rPr>
              <w:t>Gửi (nộp) hồ sơ TTHC</w:t>
            </w:r>
          </w:p>
        </w:tc>
      </w:tr>
      <w:tr w:rsidR="003106F5" w:rsidRPr="00937B0B" w14:paraId="6AEFFA07" w14:textId="77777777" w:rsidTr="009A0F3B">
        <w:trPr>
          <w:trHeight w:val="20"/>
        </w:trPr>
        <w:tc>
          <w:tcPr>
            <w:tcW w:w="9359" w:type="dxa"/>
            <w:gridSpan w:val="6"/>
            <w:shd w:val="clear" w:color="auto" w:fill="auto"/>
          </w:tcPr>
          <w:p w14:paraId="4A8EFF96" w14:textId="77777777" w:rsidR="003106F5" w:rsidRPr="00937B0B" w:rsidRDefault="003106F5" w:rsidP="00937B0B">
            <w:pPr>
              <w:widowControl w:val="0"/>
              <w:tabs>
                <w:tab w:val="left" w:pos="1146"/>
              </w:tabs>
              <w:spacing w:before="40" w:after="40"/>
              <w:rPr>
                <w:color w:val="000000" w:themeColor="text1"/>
                <w:sz w:val="28"/>
                <w:szCs w:val="28"/>
              </w:rPr>
            </w:pPr>
            <w:r w:rsidRPr="00937B0B">
              <w:rPr>
                <w:color w:val="000000" w:themeColor="text1"/>
                <w:sz w:val="28"/>
                <w:szCs w:val="28"/>
              </w:rPr>
              <w:t xml:space="preserve">Vào thời điểm học sinh đầu cấp làm thủ tục nhập học, nhà trường tổ chức phổ biến, thông báo rộng rãi, hướng dẫn cho bố, mẹ (hoặc người giám hộ hợp pháp) và học sinh thuộc đối tượng được hưởng chính sách chuẩn bị hồ sơ đề nghị hỗ trợ. Trong thời hạn 10 ngày làm việc, kể từ ngày nhà trường niêm yết thông báo, gia đình hoặc học sinh nộp đầy đủ hồ sơ cho cơ sở giáo dục. </w:t>
            </w:r>
          </w:p>
        </w:tc>
      </w:tr>
      <w:tr w:rsidR="003106F5" w:rsidRPr="00937B0B" w14:paraId="292963D4" w14:textId="77777777" w:rsidTr="009A0F3B">
        <w:trPr>
          <w:trHeight w:val="20"/>
        </w:trPr>
        <w:tc>
          <w:tcPr>
            <w:tcW w:w="9359" w:type="dxa"/>
            <w:gridSpan w:val="6"/>
          </w:tcPr>
          <w:p w14:paraId="1357C4E6"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Người giám hộ nộp trực tiếp cho Cơ sở giáo dục</w:t>
            </w:r>
          </w:p>
        </w:tc>
      </w:tr>
      <w:tr w:rsidR="003106F5" w:rsidRPr="00937B0B" w14:paraId="530B8B28" w14:textId="77777777" w:rsidTr="009A0F3B">
        <w:trPr>
          <w:trHeight w:val="20"/>
        </w:trPr>
        <w:tc>
          <w:tcPr>
            <w:tcW w:w="9359" w:type="dxa"/>
            <w:gridSpan w:val="6"/>
          </w:tcPr>
          <w:p w14:paraId="33E77F4D"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trực tiếp tại Cơ sở giáo dục</w:t>
            </w:r>
          </w:p>
        </w:tc>
      </w:tr>
      <w:tr w:rsidR="003106F5" w:rsidRPr="00937B0B" w14:paraId="2D8CF3D9" w14:textId="77777777" w:rsidTr="009A0F3B">
        <w:trPr>
          <w:trHeight w:val="20"/>
        </w:trPr>
        <w:tc>
          <w:tcPr>
            <w:tcW w:w="9359" w:type="dxa"/>
            <w:gridSpan w:val="6"/>
            <w:shd w:val="clear" w:color="auto" w:fill="auto"/>
          </w:tcPr>
          <w:p w14:paraId="7CE663BB" w14:textId="77777777" w:rsidR="003106F5" w:rsidRPr="00937B0B" w:rsidRDefault="003106F5" w:rsidP="00937B0B">
            <w:pPr>
              <w:spacing w:before="40" w:after="40"/>
              <w:jc w:val="left"/>
              <w:rPr>
                <w:i/>
                <w:color w:val="000000" w:themeColor="text1"/>
                <w:sz w:val="28"/>
                <w:szCs w:val="28"/>
              </w:rPr>
            </w:pPr>
            <w:r w:rsidRPr="00937B0B">
              <w:rPr>
                <w:i/>
                <w:color w:val="000000" w:themeColor="text1"/>
                <w:sz w:val="28"/>
                <w:szCs w:val="28"/>
              </w:rPr>
              <w:t>Thành phần hồ sơ:</w:t>
            </w:r>
          </w:p>
        </w:tc>
      </w:tr>
      <w:tr w:rsidR="003106F5" w:rsidRPr="00937B0B" w14:paraId="78AA7160" w14:textId="77777777" w:rsidTr="009A0F3B">
        <w:trPr>
          <w:trHeight w:val="20"/>
        </w:trPr>
        <w:tc>
          <w:tcPr>
            <w:tcW w:w="708" w:type="dxa"/>
            <w:vMerge w:val="restart"/>
            <w:shd w:val="clear" w:color="auto" w:fill="auto"/>
            <w:vAlign w:val="center"/>
          </w:tcPr>
          <w:p w14:paraId="13738980"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Số TT</w:t>
            </w:r>
          </w:p>
        </w:tc>
        <w:tc>
          <w:tcPr>
            <w:tcW w:w="3451" w:type="dxa"/>
            <w:vMerge w:val="restart"/>
            <w:shd w:val="clear" w:color="auto" w:fill="auto"/>
            <w:vAlign w:val="center"/>
          </w:tcPr>
          <w:p w14:paraId="526EB9C8"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205" w:type="dxa"/>
            <w:gridSpan w:val="3"/>
            <w:shd w:val="clear" w:color="auto" w:fill="auto"/>
            <w:vAlign w:val="center"/>
          </w:tcPr>
          <w:p w14:paraId="7CDA1607"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5" w:type="dxa"/>
            <w:vMerge w:val="restart"/>
            <w:shd w:val="clear" w:color="auto" w:fill="auto"/>
            <w:vAlign w:val="center"/>
          </w:tcPr>
          <w:p w14:paraId="558C0BB8"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Số lượng</w:t>
            </w:r>
          </w:p>
        </w:tc>
      </w:tr>
      <w:tr w:rsidR="003106F5" w:rsidRPr="00937B0B" w14:paraId="694B76CF" w14:textId="77777777" w:rsidTr="009A0F3B">
        <w:trPr>
          <w:trHeight w:val="20"/>
        </w:trPr>
        <w:tc>
          <w:tcPr>
            <w:tcW w:w="708" w:type="dxa"/>
            <w:vMerge/>
            <w:shd w:val="clear" w:color="auto" w:fill="auto"/>
            <w:vAlign w:val="center"/>
          </w:tcPr>
          <w:p w14:paraId="3DCC606B" w14:textId="77777777" w:rsidR="003106F5" w:rsidRPr="00937B0B" w:rsidRDefault="003106F5" w:rsidP="00937B0B">
            <w:pPr>
              <w:spacing w:before="40" w:after="40"/>
              <w:jc w:val="left"/>
              <w:rPr>
                <w:i/>
                <w:color w:val="000000" w:themeColor="text1"/>
                <w:sz w:val="28"/>
                <w:szCs w:val="28"/>
              </w:rPr>
            </w:pPr>
          </w:p>
        </w:tc>
        <w:tc>
          <w:tcPr>
            <w:tcW w:w="3451" w:type="dxa"/>
            <w:vMerge/>
            <w:shd w:val="clear" w:color="auto" w:fill="auto"/>
            <w:vAlign w:val="center"/>
          </w:tcPr>
          <w:p w14:paraId="649BBC1D" w14:textId="77777777" w:rsidR="003106F5" w:rsidRPr="00937B0B" w:rsidRDefault="003106F5" w:rsidP="00937B0B">
            <w:pPr>
              <w:spacing w:before="40" w:after="40"/>
              <w:jc w:val="left"/>
              <w:rPr>
                <w:color w:val="000000" w:themeColor="text1"/>
                <w:sz w:val="28"/>
                <w:szCs w:val="28"/>
              </w:rPr>
            </w:pPr>
          </w:p>
        </w:tc>
        <w:tc>
          <w:tcPr>
            <w:tcW w:w="2371" w:type="dxa"/>
            <w:gridSpan w:val="2"/>
            <w:shd w:val="clear" w:color="auto" w:fill="auto"/>
            <w:vAlign w:val="center"/>
          </w:tcPr>
          <w:p w14:paraId="458C9D2B"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 xml:space="preserve">Gửi trực tiếp </w:t>
            </w:r>
          </w:p>
        </w:tc>
        <w:tc>
          <w:tcPr>
            <w:tcW w:w="1834" w:type="dxa"/>
            <w:shd w:val="clear" w:color="auto" w:fill="auto"/>
            <w:vAlign w:val="center"/>
          </w:tcPr>
          <w:p w14:paraId="3E766565"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DVC trực tuyến</w:t>
            </w:r>
          </w:p>
        </w:tc>
        <w:tc>
          <w:tcPr>
            <w:tcW w:w="995" w:type="dxa"/>
            <w:vMerge/>
            <w:shd w:val="clear" w:color="auto" w:fill="auto"/>
          </w:tcPr>
          <w:p w14:paraId="5F1CA74F" w14:textId="77777777" w:rsidR="003106F5" w:rsidRPr="00937B0B" w:rsidRDefault="003106F5" w:rsidP="00937B0B">
            <w:pPr>
              <w:spacing w:before="40" w:after="40"/>
              <w:jc w:val="left"/>
              <w:rPr>
                <w:b/>
                <w:color w:val="000000" w:themeColor="text1"/>
                <w:sz w:val="28"/>
                <w:szCs w:val="28"/>
              </w:rPr>
            </w:pPr>
          </w:p>
        </w:tc>
      </w:tr>
      <w:tr w:rsidR="003106F5" w:rsidRPr="00937B0B" w14:paraId="57ADE57A" w14:textId="77777777" w:rsidTr="009A0F3B">
        <w:trPr>
          <w:trHeight w:val="20"/>
        </w:trPr>
        <w:tc>
          <w:tcPr>
            <w:tcW w:w="708" w:type="dxa"/>
            <w:shd w:val="clear" w:color="auto" w:fill="auto"/>
          </w:tcPr>
          <w:p w14:paraId="0F19DFBC"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1</w:t>
            </w:r>
          </w:p>
        </w:tc>
        <w:tc>
          <w:tcPr>
            <w:tcW w:w="3451" w:type="dxa"/>
            <w:shd w:val="clear" w:color="auto" w:fill="auto"/>
          </w:tcPr>
          <w:p w14:paraId="6EA8DE6D" w14:textId="77777777" w:rsidR="003106F5" w:rsidRPr="00937B0B" w:rsidRDefault="003106F5" w:rsidP="00937B0B">
            <w:pPr>
              <w:spacing w:before="40" w:after="40"/>
              <w:jc w:val="left"/>
              <w:rPr>
                <w:color w:val="000000" w:themeColor="text1"/>
                <w:sz w:val="28"/>
                <w:szCs w:val="28"/>
              </w:rPr>
            </w:pPr>
            <w:r w:rsidRPr="00937B0B">
              <w:rPr>
                <w:color w:val="000000" w:themeColor="text1"/>
                <w:sz w:val="28"/>
                <w:szCs w:val="28"/>
              </w:rPr>
              <w:t>Đơn đề nghị hỗ trợ (Mẫu số 02 tại Phụ lục kèm theo Nghị định số 116/2016/NĐ-CP)</w:t>
            </w:r>
          </w:p>
        </w:tc>
        <w:tc>
          <w:tcPr>
            <w:tcW w:w="2371" w:type="dxa"/>
            <w:gridSpan w:val="2"/>
            <w:shd w:val="clear" w:color="auto" w:fill="auto"/>
          </w:tcPr>
          <w:p w14:paraId="5F69DF1A" w14:textId="77777777" w:rsidR="003106F5" w:rsidRPr="00937B0B" w:rsidRDefault="003106F5" w:rsidP="00937B0B">
            <w:pPr>
              <w:spacing w:before="40" w:after="40"/>
              <w:jc w:val="left"/>
              <w:rPr>
                <w:color w:val="000000" w:themeColor="text1"/>
                <w:sz w:val="28"/>
                <w:szCs w:val="28"/>
              </w:rPr>
            </w:pPr>
            <w:r w:rsidRPr="00937B0B">
              <w:rPr>
                <w:color w:val="000000" w:themeColor="text1"/>
                <w:sz w:val="28"/>
                <w:szCs w:val="28"/>
              </w:rPr>
              <w:t>Bản chính văn bản giấy</w:t>
            </w:r>
          </w:p>
        </w:tc>
        <w:tc>
          <w:tcPr>
            <w:tcW w:w="1834" w:type="dxa"/>
            <w:shd w:val="clear" w:color="auto" w:fill="auto"/>
            <w:vAlign w:val="center"/>
          </w:tcPr>
          <w:p w14:paraId="7BA0CAAC" w14:textId="77777777" w:rsidR="003106F5" w:rsidRPr="00937B0B" w:rsidRDefault="003106F5" w:rsidP="00937B0B">
            <w:pPr>
              <w:spacing w:before="40" w:after="40"/>
              <w:rPr>
                <w:color w:val="000000" w:themeColor="text1"/>
                <w:sz w:val="28"/>
                <w:szCs w:val="28"/>
              </w:rPr>
            </w:pPr>
          </w:p>
        </w:tc>
        <w:tc>
          <w:tcPr>
            <w:tcW w:w="995" w:type="dxa"/>
            <w:shd w:val="clear" w:color="auto" w:fill="auto"/>
            <w:vAlign w:val="center"/>
          </w:tcPr>
          <w:p w14:paraId="628C2DB5"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p w14:paraId="36C25118" w14:textId="77777777" w:rsidR="003106F5" w:rsidRPr="00937B0B" w:rsidRDefault="003106F5" w:rsidP="00937B0B">
            <w:pPr>
              <w:spacing w:before="40" w:after="40"/>
              <w:jc w:val="center"/>
              <w:rPr>
                <w:color w:val="000000" w:themeColor="text1"/>
                <w:sz w:val="28"/>
                <w:szCs w:val="28"/>
              </w:rPr>
            </w:pPr>
          </w:p>
        </w:tc>
      </w:tr>
      <w:tr w:rsidR="003106F5" w:rsidRPr="00937B0B" w14:paraId="0B870211" w14:textId="77777777" w:rsidTr="009A0F3B">
        <w:trPr>
          <w:trHeight w:val="20"/>
        </w:trPr>
        <w:tc>
          <w:tcPr>
            <w:tcW w:w="708" w:type="dxa"/>
            <w:shd w:val="clear" w:color="auto" w:fill="auto"/>
          </w:tcPr>
          <w:p w14:paraId="45495868"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2</w:t>
            </w:r>
          </w:p>
        </w:tc>
        <w:tc>
          <w:tcPr>
            <w:tcW w:w="3451" w:type="dxa"/>
            <w:shd w:val="clear" w:color="auto" w:fill="auto"/>
            <w:vAlign w:val="center"/>
          </w:tcPr>
          <w:p w14:paraId="29D15484" w14:textId="77777777" w:rsidR="003106F5" w:rsidRPr="00937B0B" w:rsidRDefault="003106F5" w:rsidP="00937B0B">
            <w:pPr>
              <w:spacing w:before="40" w:after="40"/>
              <w:jc w:val="left"/>
              <w:rPr>
                <w:color w:val="000000" w:themeColor="text1"/>
                <w:sz w:val="28"/>
                <w:szCs w:val="28"/>
              </w:rPr>
            </w:pPr>
            <w:r w:rsidRPr="00937B0B">
              <w:rPr>
                <w:rFonts w:eastAsia="Arial"/>
                <w:color w:val="000000" w:themeColor="text1"/>
                <w:sz w:val="28"/>
                <w:szCs w:val="28"/>
                <w:lang w:val="pt-BR"/>
              </w:rPr>
              <w:t>Bản sao của một trong các loại giấy tờ: Thẻ Căn cước công dân, Chứng minh nhân dân, Giấy xác nhận thông tin về cư trú, Giấy thông báo số định danh cá nhân và thông tin công dân trong Cơ sở dữ liệu quốc gia về dân cư trong trường hợp cơ quan, tổ chức không thể khai thác được thông tin cư trú của công dân trong Cơ sở dữ liệu quốc gia về dân cư</w:t>
            </w:r>
          </w:p>
        </w:tc>
        <w:tc>
          <w:tcPr>
            <w:tcW w:w="2371" w:type="dxa"/>
            <w:gridSpan w:val="2"/>
            <w:shd w:val="clear" w:color="auto" w:fill="auto"/>
            <w:vAlign w:val="center"/>
          </w:tcPr>
          <w:p w14:paraId="5EA41169"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Bản sao</w:t>
            </w:r>
          </w:p>
        </w:tc>
        <w:tc>
          <w:tcPr>
            <w:tcW w:w="1834" w:type="dxa"/>
            <w:shd w:val="clear" w:color="auto" w:fill="auto"/>
            <w:vAlign w:val="center"/>
          </w:tcPr>
          <w:p w14:paraId="573CD198" w14:textId="77777777" w:rsidR="003106F5" w:rsidRPr="00937B0B" w:rsidRDefault="003106F5" w:rsidP="00937B0B">
            <w:pPr>
              <w:spacing w:before="40" w:after="40"/>
              <w:jc w:val="center"/>
              <w:rPr>
                <w:color w:val="000000" w:themeColor="text1"/>
                <w:sz w:val="28"/>
                <w:szCs w:val="28"/>
              </w:rPr>
            </w:pPr>
          </w:p>
        </w:tc>
        <w:tc>
          <w:tcPr>
            <w:tcW w:w="995" w:type="dxa"/>
            <w:shd w:val="clear" w:color="auto" w:fill="auto"/>
            <w:vAlign w:val="center"/>
          </w:tcPr>
          <w:p w14:paraId="53419600"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p w14:paraId="1624596A" w14:textId="77777777" w:rsidR="003106F5" w:rsidRPr="00937B0B" w:rsidRDefault="003106F5" w:rsidP="00937B0B">
            <w:pPr>
              <w:spacing w:before="40" w:after="40"/>
              <w:jc w:val="center"/>
              <w:rPr>
                <w:color w:val="000000" w:themeColor="text1"/>
                <w:sz w:val="28"/>
                <w:szCs w:val="28"/>
              </w:rPr>
            </w:pPr>
          </w:p>
        </w:tc>
      </w:tr>
      <w:tr w:rsidR="003106F5" w:rsidRPr="00937B0B" w14:paraId="68FA7F0E" w14:textId="77777777" w:rsidTr="009A0F3B">
        <w:trPr>
          <w:trHeight w:val="20"/>
        </w:trPr>
        <w:tc>
          <w:tcPr>
            <w:tcW w:w="9359" w:type="dxa"/>
            <w:gridSpan w:val="6"/>
            <w:shd w:val="clear" w:color="auto" w:fill="auto"/>
          </w:tcPr>
          <w:p w14:paraId="5566EF63"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Cơ sở giáo dục tiếp nhận hồ sơ; lập danh sách, tổ chức xét duyệt và lập hồ sơ theo quy định và gửi về Sở giáo dục và đào tạo</w:t>
            </w:r>
          </w:p>
        </w:tc>
      </w:tr>
      <w:tr w:rsidR="003106F5" w:rsidRPr="00937B0B" w14:paraId="05A7AE70" w14:textId="77777777" w:rsidTr="009A0F3B">
        <w:trPr>
          <w:trHeight w:val="20"/>
        </w:trPr>
        <w:tc>
          <w:tcPr>
            <w:tcW w:w="9359" w:type="dxa"/>
            <w:gridSpan w:val="6"/>
            <w:shd w:val="clear" w:color="auto" w:fill="auto"/>
          </w:tcPr>
          <w:p w14:paraId="6CE930F9" w14:textId="77777777" w:rsidR="003106F5" w:rsidRPr="00937B0B" w:rsidRDefault="003106F5" w:rsidP="00937B0B">
            <w:pPr>
              <w:spacing w:before="40" w:after="40"/>
              <w:rPr>
                <w:i/>
                <w:color w:val="000000" w:themeColor="text1"/>
                <w:sz w:val="28"/>
                <w:szCs w:val="28"/>
              </w:rPr>
            </w:pPr>
            <w:r w:rsidRPr="00937B0B">
              <w:rPr>
                <w:i/>
                <w:color w:val="000000" w:themeColor="text1"/>
                <w:sz w:val="28"/>
                <w:szCs w:val="28"/>
              </w:rPr>
              <w:t xml:space="preserve">Cách thức thực hiện: </w:t>
            </w:r>
          </w:p>
          <w:p w14:paraId="4908A815"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Trường hợp nộp trực tiếp: Cơ sở giáo dục nộp hồ sơ trực tiếp tại Trung tâm Phục vụ hành chính công tỉnh.</w:t>
            </w:r>
          </w:p>
          <w:p w14:paraId="6C250F8F"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Trường hợp gửi qua Dịch vụ Bưu chính: Cơ sở giáo dục gửi hồ sơ qua dịch vụ Bưu chính, nhân viên bưu chính nộp hồ sơ trực tiếp cho Trung tâm Phục vụ hành chính công tỉnh.</w:t>
            </w:r>
          </w:p>
          <w:p w14:paraId="64D2CA4C"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Trường hợp nộp qua Dịch vụ công trực tuyến toàn trình: Người được cử nộp hồ sơ đăng ký/đăng nhập tài khoản, xác thực định danh điện tử và thực hiện quy trình nộp hồ sơ trực tuyến trên Cổng dịch vụ công quốc gia (</w:t>
            </w:r>
            <w:hyperlink r:id="rId70"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71" w:history="1">
              <w:r w:rsidRPr="00937B0B">
                <w:rPr>
                  <w:rStyle w:val="Hyperlink"/>
                  <w:rFonts w:eastAsiaTheme="majorEastAsia"/>
                  <w:color w:val="000000" w:themeColor="text1"/>
                  <w:sz w:val="28"/>
                  <w:szCs w:val="28"/>
                </w:rPr>
                <w:t>https://dichvucong.hagiang.gov.vn</w:t>
              </w:r>
            </w:hyperlink>
            <w:r w:rsidRPr="00937B0B">
              <w:rPr>
                <w:color w:val="000000" w:themeColor="text1"/>
                <w:sz w:val="28"/>
                <w:szCs w:val="28"/>
              </w:rPr>
              <w:t>) theo hướng dẫn</w:t>
            </w:r>
          </w:p>
        </w:tc>
      </w:tr>
      <w:tr w:rsidR="003106F5" w:rsidRPr="00937B0B" w14:paraId="4CDD0262" w14:textId="77777777" w:rsidTr="009A0F3B">
        <w:trPr>
          <w:trHeight w:val="20"/>
        </w:trPr>
        <w:tc>
          <w:tcPr>
            <w:tcW w:w="9359" w:type="dxa"/>
            <w:gridSpan w:val="6"/>
            <w:shd w:val="clear" w:color="auto" w:fill="auto"/>
          </w:tcPr>
          <w:p w14:paraId="0CDBB696"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63F85F4C"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Trực tiếp hoặc qua Dịch vụ Bưu chính: tại Trung tâm Phục vụ hành chính công tỉnh (Số 519, đường Nguyễn Trãi, TP Hà Giang, tỉnh Hà Giang).</w:t>
            </w:r>
          </w:p>
          <w:p w14:paraId="4A6CD966"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Qua dịch vụ công trực tuyến trên Cổng dịch vụ công quốc gia (</w:t>
            </w:r>
            <w:hyperlink r:id="rId72"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73" w:history="1">
              <w:r w:rsidRPr="00937B0B">
                <w:rPr>
                  <w:rStyle w:val="Hyperlink"/>
                  <w:rFonts w:eastAsiaTheme="majorEastAsia"/>
                  <w:color w:val="000000" w:themeColor="text1"/>
                  <w:sz w:val="28"/>
                  <w:szCs w:val="28"/>
                </w:rPr>
                <w:t>https://dichvucong.hagiang.gov.vn</w:t>
              </w:r>
            </w:hyperlink>
            <w:r w:rsidRPr="00937B0B">
              <w:rPr>
                <w:color w:val="000000" w:themeColor="text1"/>
                <w:sz w:val="28"/>
                <w:szCs w:val="28"/>
              </w:rPr>
              <w:t>)</w:t>
            </w:r>
          </w:p>
        </w:tc>
      </w:tr>
      <w:tr w:rsidR="003106F5" w:rsidRPr="00937B0B" w14:paraId="0DB4295F" w14:textId="77777777" w:rsidTr="009A0F3B">
        <w:trPr>
          <w:trHeight w:val="20"/>
        </w:trPr>
        <w:tc>
          <w:tcPr>
            <w:tcW w:w="9359" w:type="dxa"/>
            <w:gridSpan w:val="6"/>
            <w:shd w:val="clear" w:color="auto" w:fill="auto"/>
          </w:tcPr>
          <w:p w14:paraId="55B14BC2" w14:textId="77777777" w:rsidR="003106F5" w:rsidRPr="00937B0B" w:rsidRDefault="003106F5" w:rsidP="00937B0B">
            <w:pPr>
              <w:spacing w:before="40" w:after="40"/>
              <w:jc w:val="left"/>
              <w:rPr>
                <w:i/>
                <w:color w:val="000000" w:themeColor="text1"/>
                <w:sz w:val="28"/>
                <w:szCs w:val="28"/>
              </w:rPr>
            </w:pPr>
            <w:r w:rsidRPr="00937B0B">
              <w:rPr>
                <w:i/>
                <w:color w:val="000000" w:themeColor="text1"/>
                <w:sz w:val="28"/>
                <w:szCs w:val="28"/>
              </w:rPr>
              <w:t>Thành phần hồ sơ:</w:t>
            </w:r>
          </w:p>
        </w:tc>
      </w:tr>
      <w:tr w:rsidR="003106F5" w:rsidRPr="00937B0B" w14:paraId="04A2BF6E" w14:textId="77777777" w:rsidTr="009A0F3B">
        <w:trPr>
          <w:trHeight w:val="20"/>
        </w:trPr>
        <w:tc>
          <w:tcPr>
            <w:tcW w:w="708" w:type="dxa"/>
            <w:vMerge w:val="restart"/>
            <w:shd w:val="clear" w:color="auto" w:fill="auto"/>
            <w:vAlign w:val="center"/>
          </w:tcPr>
          <w:p w14:paraId="53A3D776"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Số TT</w:t>
            </w:r>
          </w:p>
        </w:tc>
        <w:tc>
          <w:tcPr>
            <w:tcW w:w="3451" w:type="dxa"/>
            <w:vMerge w:val="restart"/>
            <w:shd w:val="clear" w:color="auto" w:fill="auto"/>
            <w:vAlign w:val="center"/>
          </w:tcPr>
          <w:p w14:paraId="4F8D9B50"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205" w:type="dxa"/>
            <w:gridSpan w:val="3"/>
            <w:shd w:val="clear" w:color="auto" w:fill="auto"/>
            <w:vAlign w:val="center"/>
          </w:tcPr>
          <w:p w14:paraId="068C36EA"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5" w:type="dxa"/>
            <w:vMerge w:val="restart"/>
            <w:shd w:val="clear" w:color="auto" w:fill="auto"/>
            <w:vAlign w:val="center"/>
          </w:tcPr>
          <w:p w14:paraId="4C23633B"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Số lượng</w:t>
            </w:r>
          </w:p>
        </w:tc>
      </w:tr>
      <w:tr w:rsidR="003106F5" w:rsidRPr="00937B0B" w14:paraId="1376A6F5" w14:textId="77777777" w:rsidTr="009A0F3B">
        <w:trPr>
          <w:trHeight w:val="20"/>
        </w:trPr>
        <w:tc>
          <w:tcPr>
            <w:tcW w:w="708" w:type="dxa"/>
            <w:vMerge/>
            <w:shd w:val="clear" w:color="auto" w:fill="auto"/>
            <w:vAlign w:val="center"/>
          </w:tcPr>
          <w:p w14:paraId="72968F23" w14:textId="77777777" w:rsidR="003106F5" w:rsidRPr="00937B0B" w:rsidRDefault="003106F5" w:rsidP="00937B0B">
            <w:pPr>
              <w:spacing w:before="40" w:after="40"/>
              <w:jc w:val="center"/>
              <w:rPr>
                <w:color w:val="000000" w:themeColor="text1"/>
                <w:sz w:val="28"/>
                <w:szCs w:val="28"/>
              </w:rPr>
            </w:pPr>
          </w:p>
        </w:tc>
        <w:tc>
          <w:tcPr>
            <w:tcW w:w="3451" w:type="dxa"/>
            <w:vMerge/>
            <w:shd w:val="clear" w:color="auto" w:fill="auto"/>
            <w:vAlign w:val="center"/>
          </w:tcPr>
          <w:p w14:paraId="14FE2A0D" w14:textId="77777777" w:rsidR="003106F5" w:rsidRPr="00937B0B" w:rsidRDefault="003106F5" w:rsidP="00937B0B">
            <w:pPr>
              <w:spacing w:before="40" w:after="40"/>
              <w:jc w:val="left"/>
              <w:rPr>
                <w:rFonts w:eastAsia="Arial"/>
                <w:color w:val="000000" w:themeColor="text1"/>
                <w:sz w:val="28"/>
                <w:szCs w:val="28"/>
                <w:lang w:val="pt-BR"/>
              </w:rPr>
            </w:pPr>
          </w:p>
        </w:tc>
        <w:tc>
          <w:tcPr>
            <w:tcW w:w="2371" w:type="dxa"/>
            <w:gridSpan w:val="2"/>
            <w:shd w:val="clear" w:color="auto" w:fill="auto"/>
            <w:vAlign w:val="center"/>
          </w:tcPr>
          <w:p w14:paraId="75A003C5"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Gửi trực tiếp hoặc qua DVBưu chính</w:t>
            </w:r>
          </w:p>
        </w:tc>
        <w:tc>
          <w:tcPr>
            <w:tcW w:w="1834" w:type="dxa"/>
            <w:shd w:val="clear" w:color="auto" w:fill="auto"/>
            <w:vAlign w:val="center"/>
          </w:tcPr>
          <w:p w14:paraId="16BD8E9C"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DVC trực tuyến</w:t>
            </w:r>
          </w:p>
        </w:tc>
        <w:tc>
          <w:tcPr>
            <w:tcW w:w="995" w:type="dxa"/>
            <w:vMerge/>
            <w:shd w:val="clear" w:color="auto" w:fill="auto"/>
            <w:vAlign w:val="center"/>
          </w:tcPr>
          <w:p w14:paraId="0114BBD6" w14:textId="77777777" w:rsidR="003106F5" w:rsidRPr="00937B0B" w:rsidRDefault="003106F5" w:rsidP="00937B0B">
            <w:pPr>
              <w:spacing w:before="40" w:after="40"/>
              <w:jc w:val="center"/>
              <w:rPr>
                <w:color w:val="000000" w:themeColor="text1"/>
                <w:sz w:val="28"/>
                <w:szCs w:val="28"/>
              </w:rPr>
            </w:pPr>
          </w:p>
        </w:tc>
      </w:tr>
      <w:tr w:rsidR="003106F5" w:rsidRPr="00937B0B" w14:paraId="6462416A" w14:textId="77777777" w:rsidTr="009A0F3B">
        <w:trPr>
          <w:trHeight w:val="20"/>
        </w:trPr>
        <w:tc>
          <w:tcPr>
            <w:tcW w:w="708" w:type="dxa"/>
            <w:shd w:val="clear" w:color="auto" w:fill="auto"/>
          </w:tcPr>
          <w:p w14:paraId="49EFD0E8"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1</w:t>
            </w:r>
          </w:p>
        </w:tc>
        <w:tc>
          <w:tcPr>
            <w:tcW w:w="3451" w:type="dxa"/>
            <w:shd w:val="clear" w:color="auto" w:fill="auto"/>
          </w:tcPr>
          <w:p w14:paraId="102E39B3" w14:textId="77777777" w:rsidR="003106F5" w:rsidRPr="00937B0B" w:rsidRDefault="003106F5" w:rsidP="00937B0B">
            <w:pPr>
              <w:spacing w:before="40" w:after="40"/>
              <w:jc w:val="left"/>
              <w:rPr>
                <w:color w:val="000000" w:themeColor="text1"/>
                <w:sz w:val="28"/>
                <w:szCs w:val="28"/>
              </w:rPr>
            </w:pPr>
            <w:r w:rsidRPr="00937B0B">
              <w:rPr>
                <w:color w:val="000000" w:themeColor="text1"/>
                <w:sz w:val="28"/>
                <w:szCs w:val="28"/>
              </w:rPr>
              <w:t>Tờ trình, danh sách học sinh</w:t>
            </w:r>
          </w:p>
        </w:tc>
        <w:tc>
          <w:tcPr>
            <w:tcW w:w="2371" w:type="dxa"/>
            <w:gridSpan w:val="2"/>
            <w:shd w:val="clear" w:color="auto" w:fill="auto"/>
          </w:tcPr>
          <w:p w14:paraId="586848EA" w14:textId="77777777" w:rsidR="003106F5" w:rsidRPr="00937B0B" w:rsidRDefault="003106F5" w:rsidP="00937B0B">
            <w:pPr>
              <w:spacing w:before="40" w:after="40"/>
              <w:jc w:val="left"/>
              <w:rPr>
                <w:color w:val="000000" w:themeColor="text1"/>
                <w:sz w:val="28"/>
                <w:szCs w:val="28"/>
              </w:rPr>
            </w:pPr>
            <w:r w:rsidRPr="00937B0B">
              <w:rPr>
                <w:color w:val="000000" w:themeColor="text1"/>
                <w:sz w:val="28"/>
                <w:szCs w:val="28"/>
              </w:rPr>
              <w:t>Bản chính văn bản giấy</w:t>
            </w:r>
          </w:p>
        </w:tc>
        <w:tc>
          <w:tcPr>
            <w:tcW w:w="1834" w:type="dxa"/>
            <w:shd w:val="clear" w:color="auto" w:fill="auto"/>
            <w:vAlign w:val="center"/>
          </w:tcPr>
          <w:p w14:paraId="33C21E63"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Bản điện tử ký số</w:t>
            </w:r>
          </w:p>
        </w:tc>
        <w:tc>
          <w:tcPr>
            <w:tcW w:w="995" w:type="dxa"/>
            <w:shd w:val="clear" w:color="auto" w:fill="auto"/>
            <w:vAlign w:val="center"/>
          </w:tcPr>
          <w:p w14:paraId="39148C97"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43E1037E" w14:textId="77777777" w:rsidTr="009A0F3B">
        <w:trPr>
          <w:trHeight w:val="20"/>
        </w:trPr>
        <w:tc>
          <w:tcPr>
            <w:tcW w:w="708" w:type="dxa"/>
            <w:shd w:val="clear" w:color="auto" w:fill="auto"/>
          </w:tcPr>
          <w:p w14:paraId="28746111"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3.2</w:t>
            </w:r>
          </w:p>
        </w:tc>
        <w:tc>
          <w:tcPr>
            <w:tcW w:w="8651" w:type="dxa"/>
            <w:gridSpan w:val="5"/>
            <w:shd w:val="clear" w:color="auto" w:fill="auto"/>
          </w:tcPr>
          <w:p w14:paraId="13BC8FB0" w14:textId="77777777" w:rsidR="003106F5" w:rsidRPr="00937B0B" w:rsidRDefault="003106F5" w:rsidP="00937B0B">
            <w:pPr>
              <w:spacing w:before="40" w:after="40"/>
              <w:jc w:val="left"/>
              <w:rPr>
                <w:color w:val="000000" w:themeColor="text1"/>
                <w:sz w:val="28"/>
                <w:szCs w:val="28"/>
              </w:rPr>
            </w:pPr>
            <w:r w:rsidRPr="00937B0B">
              <w:rPr>
                <w:color w:val="000000" w:themeColor="text1"/>
                <w:sz w:val="28"/>
                <w:szCs w:val="28"/>
                <w:lang w:val="pt-BR"/>
              </w:rPr>
              <w:t>Tiếp nhận hồ sơ TTHC</w:t>
            </w:r>
          </w:p>
        </w:tc>
      </w:tr>
      <w:tr w:rsidR="003106F5" w:rsidRPr="00937B0B" w14:paraId="6922FB12" w14:textId="77777777" w:rsidTr="009A0F3B">
        <w:trPr>
          <w:trHeight w:val="20"/>
        </w:trPr>
        <w:tc>
          <w:tcPr>
            <w:tcW w:w="9359" w:type="dxa"/>
            <w:gridSpan w:val="6"/>
            <w:shd w:val="clear" w:color="auto" w:fill="auto"/>
          </w:tcPr>
          <w:p w14:paraId="2A4FC73A" w14:textId="77777777" w:rsidR="003106F5" w:rsidRPr="00937B0B" w:rsidRDefault="003106F5"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Bộ phận Một cửa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519AB65D"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3752F3C3"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45E61DA"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33DC8BCA"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Công chức Một cửa phải xem xét, kiểm tra tính chính xác, đầy đủ của hồ sơ; quét (scan), số hoá hồ sơ và lưu trữ hồ sơ điện tử, cập nhật vào cơ sở dữ liệu của Hệ thống thông tin giải quyết TTHC tỉnh.</w:t>
            </w:r>
          </w:p>
          <w:p w14:paraId="2EEB8293"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1BFD121A"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6AC3AF9"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285F3FE5"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Công chức Một cửa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tc>
      </w:tr>
      <w:tr w:rsidR="003106F5" w:rsidRPr="00937B0B" w14:paraId="74FF7E74" w14:textId="77777777" w:rsidTr="009A0F3B">
        <w:trPr>
          <w:trHeight w:val="20"/>
        </w:trPr>
        <w:tc>
          <w:tcPr>
            <w:tcW w:w="708" w:type="dxa"/>
            <w:shd w:val="clear" w:color="auto" w:fill="auto"/>
          </w:tcPr>
          <w:p w14:paraId="7E06DB4B"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3.3</w:t>
            </w:r>
          </w:p>
        </w:tc>
        <w:tc>
          <w:tcPr>
            <w:tcW w:w="8651" w:type="dxa"/>
            <w:gridSpan w:val="5"/>
            <w:shd w:val="clear" w:color="auto" w:fill="auto"/>
          </w:tcPr>
          <w:p w14:paraId="6817D2D1"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lang w:val="pt-BR"/>
              </w:rPr>
              <w:t>Giải quyết hồ sơ TTHC</w:t>
            </w:r>
          </w:p>
        </w:tc>
      </w:tr>
      <w:tr w:rsidR="003106F5" w:rsidRPr="00937B0B" w14:paraId="757DB33A" w14:textId="77777777" w:rsidTr="009A0F3B">
        <w:trPr>
          <w:trHeight w:val="20"/>
        </w:trPr>
        <w:tc>
          <w:tcPr>
            <w:tcW w:w="9359" w:type="dxa"/>
            <w:gridSpan w:val="6"/>
            <w:shd w:val="clear" w:color="auto" w:fill="auto"/>
          </w:tcPr>
          <w:p w14:paraId="08A322E0" w14:textId="77777777" w:rsidR="003106F5" w:rsidRPr="00937B0B" w:rsidRDefault="003106F5" w:rsidP="00937B0B">
            <w:pPr>
              <w:spacing w:before="40" w:after="40"/>
              <w:rPr>
                <w:b/>
                <w:color w:val="000000" w:themeColor="text1"/>
                <w:sz w:val="28"/>
                <w:szCs w:val="28"/>
              </w:rPr>
            </w:pPr>
            <w:r w:rsidRPr="00937B0B">
              <w:rPr>
                <w:b/>
                <w:color w:val="000000" w:themeColor="text1"/>
                <w:sz w:val="28"/>
                <w:szCs w:val="28"/>
              </w:rPr>
              <w:t xml:space="preserve">Bước 1: </w:t>
            </w:r>
            <w:r w:rsidRPr="00937B0B">
              <w:rPr>
                <w:color w:val="000000" w:themeColor="text1"/>
                <w:sz w:val="28"/>
                <w:szCs w:val="28"/>
              </w:rPr>
              <w:t>Sở Giáo dục và Đào tạo tiếp nhận hồ sơ, thẩm định hồ sơ, trình UBND tỉnh phê duyệt. Trong trường hợp không chấp thuận phải có văn bản trả lời và nêu rõ lý do</w:t>
            </w:r>
            <w:r w:rsidRPr="00937B0B">
              <w:rPr>
                <w:b/>
                <w:color w:val="000000" w:themeColor="text1"/>
                <w:sz w:val="28"/>
                <w:szCs w:val="28"/>
              </w:rPr>
              <w:t xml:space="preserve">: </w:t>
            </w:r>
            <w:r w:rsidRPr="00937B0B">
              <w:rPr>
                <w:bCs/>
                <w:color w:val="000000" w:themeColor="text1"/>
                <w:sz w:val="28"/>
                <w:szCs w:val="28"/>
              </w:rPr>
              <w:t>05 ngày làm việc</w:t>
            </w:r>
          </w:p>
        </w:tc>
      </w:tr>
      <w:tr w:rsidR="003106F5" w:rsidRPr="00937B0B" w14:paraId="4533BA73" w14:textId="77777777" w:rsidTr="009A0F3B">
        <w:trPr>
          <w:trHeight w:val="20"/>
        </w:trPr>
        <w:tc>
          <w:tcPr>
            <w:tcW w:w="9359" w:type="dxa"/>
            <w:gridSpan w:val="6"/>
            <w:shd w:val="clear" w:color="auto" w:fill="auto"/>
            <w:vAlign w:val="center"/>
          </w:tcPr>
          <w:p w14:paraId="7251BFB0"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iCs/>
                <w:color w:val="000000" w:themeColor="text1"/>
                <w:sz w:val="28"/>
                <w:szCs w:val="28"/>
              </w:rPr>
              <w:t>Trực tiếp hoặc</w:t>
            </w:r>
            <w:r w:rsidRPr="00937B0B">
              <w:rPr>
                <w:i/>
                <w:color w:val="000000" w:themeColor="text1"/>
                <w:sz w:val="28"/>
                <w:szCs w:val="28"/>
              </w:rPr>
              <w:t xml:space="preserve"> </w:t>
            </w:r>
            <w:r w:rsidRPr="00937B0B">
              <w:rPr>
                <w:color w:val="000000" w:themeColor="text1"/>
                <w:sz w:val="28"/>
                <w:szCs w:val="28"/>
              </w:rPr>
              <w:t xml:space="preserve">Gửi liên thông qua Hệ thống thông tin giải quyết TTHC tỉnh </w:t>
            </w:r>
          </w:p>
        </w:tc>
      </w:tr>
      <w:tr w:rsidR="003106F5" w:rsidRPr="00937B0B" w14:paraId="17023DD3" w14:textId="77777777" w:rsidTr="009A0F3B">
        <w:trPr>
          <w:trHeight w:val="20"/>
        </w:trPr>
        <w:tc>
          <w:tcPr>
            <w:tcW w:w="9359" w:type="dxa"/>
            <w:gridSpan w:val="6"/>
            <w:shd w:val="clear" w:color="auto" w:fill="auto"/>
            <w:vAlign w:val="center"/>
          </w:tcPr>
          <w:p w14:paraId="6C849CD3" w14:textId="77777777" w:rsidR="003106F5" w:rsidRPr="00937B0B" w:rsidRDefault="003106F5" w:rsidP="00937B0B">
            <w:pPr>
              <w:spacing w:before="40" w:after="40"/>
              <w:rPr>
                <w:bCs/>
                <w:i/>
                <w:color w:val="000000" w:themeColor="text1"/>
                <w:sz w:val="28"/>
                <w:szCs w:val="28"/>
              </w:rPr>
            </w:pPr>
            <w:r w:rsidRPr="00937B0B">
              <w:rPr>
                <w:bCs/>
                <w:i/>
                <w:color w:val="000000" w:themeColor="text1"/>
                <w:sz w:val="28"/>
                <w:szCs w:val="28"/>
              </w:rPr>
              <w:t xml:space="preserve">Địa điểm gửi hồ sơ: </w:t>
            </w:r>
          </w:p>
          <w:p w14:paraId="36813CB2"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Trực tiếp: tại Trung tâm Phục vụ hành chính công tỉnh (Số 519, đường Nguyễn Trãi, TP Hà Giang, tỉnh Hà Giang).</w:t>
            </w:r>
          </w:p>
        </w:tc>
      </w:tr>
      <w:tr w:rsidR="003106F5" w:rsidRPr="00937B0B" w14:paraId="4CE56756" w14:textId="77777777" w:rsidTr="009A0F3B">
        <w:trPr>
          <w:trHeight w:val="20"/>
        </w:trPr>
        <w:tc>
          <w:tcPr>
            <w:tcW w:w="9359" w:type="dxa"/>
            <w:gridSpan w:val="6"/>
            <w:shd w:val="clear" w:color="auto" w:fill="auto"/>
            <w:vAlign w:val="center"/>
          </w:tcPr>
          <w:p w14:paraId="4C0A943B" w14:textId="77777777" w:rsidR="003106F5" w:rsidRPr="00937B0B" w:rsidRDefault="003106F5" w:rsidP="00937B0B">
            <w:pPr>
              <w:spacing w:before="40" w:after="40"/>
              <w:jc w:val="left"/>
              <w:rPr>
                <w:color w:val="000000" w:themeColor="text1"/>
                <w:sz w:val="28"/>
                <w:szCs w:val="28"/>
              </w:rPr>
            </w:pPr>
            <w:r w:rsidRPr="00937B0B">
              <w:rPr>
                <w:i/>
                <w:color w:val="000000" w:themeColor="text1"/>
                <w:sz w:val="28"/>
                <w:szCs w:val="28"/>
              </w:rPr>
              <w:t>Thành phần hồ sơ</w:t>
            </w:r>
          </w:p>
        </w:tc>
      </w:tr>
      <w:tr w:rsidR="003106F5" w:rsidRPr="00937B0B" w14:paraId="71305235" w14:textId="77777777" w:rsidTr="009A0F3B">
        <w:trPr>
          <w:trHeight w:val="437"/>
        </w:trPr>
        <w:tc>
          <w:tcPr>
            <w:tcW w:w="708" w:type="dxa"/>
            <w:vMerge w:val="restart"/>
            <w:shd w:val="clear" w:color="auto" w:fill="auto"/>
            <w:vAlign w:val="center"/>
          </w:tcPr>
          <w:p w14:paraId="17BA2829" w14:textId="77777777" w:rsidR="003106F5" w:rsidRPr="00937B0B" w:rsidRDefault="003106F5" w:rsidP="00937B0B">
            <w:pPr>
              <w:spacing w:before="40" w:after="40"/>
              <w:jc w:val="center"/>
              <w:rPr>
                <w:color w:val="000000" w:themeColor="text1"/>
                <w:sz w:val="28"/>
                <w:szCs w:val="28"/>
              </w:rPr>
            </w:pPr>
            <w:r w:rsidRPr="00937B0B">
              <w:rPr>
                <w:b/>
                <w:color w:val="000000" w:themeColor="text1"/>
                <w:sz w:val="28"/>
                <w:szCs w:val="28"/>
              </w:rPr>
              <w:t>Số TT</w:t>
            </w:r>
          </w:p>
        </w:tc>
        <w:tc>
          <w:tcPr>
            <w:tcW w:w="3451" w:type="dxa"/>
            <w:vMerge w:val="restart"/>
            <w:shd w:val="clear" w:color="auto" w:fill="auto"/>
            <w:vAlign w:val="center"/>
          </w:tcPr>
          <w:p w14:paraId="5BA35F2C"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205" w:type="dxa"/>
            <w:gridSpan w:val="3"/>
            <w:shd w:val="clear" w:color="auto" w:fill="auto"/>
            <w:vAlign w:val="center"/>
          </w:tcPr>
          <w:p w14:paraId="2586F041"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5" w:type="dxa"/>
            <w:vMerge w:val="restart"/>
            <w:shd w:val="clear" w:color="auto" w:fill="auto"/>
            <w:vAlign w:val="center"/>
          </w:tcPr>
          <w:p w14:paraId="44BBBC37"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Số lượng</w:t>
            </w:r>
          </w:p>
        </w:tc>
      </w:tr>
      <w:tr w:rsidR="003106F5" w:rsidRPr="00937B0B" w14:paraId="4958BAC5" w14:textId="77777777" w:rsidTr="009A0F3B">
        <w:trPr>
          <w:trHeight w:val="20"/>
        </w:trPr>
        <w:tc>
          <w:tcPr>
            <w:tcW w:w="708" w:type="dxa"/>
            <w:vMerge/>
            <w:shd w:val="clear" w:color="auto" w:fill="auto"/>
            <w:vAlign w:val="center"/>
          </w:tcPr>
          <w:p w14:paraId="65CEBF5A" w14:textId="77777777" w:rsidR="003106F5" w:rsidRPr="00937B0B" w:rsidRDefault="003106F5" w:rsidP="00937B0B">
            <w:pPr>
              <w:spacing w:before="40" w:after="40"/>
              <w:jc w:val="left"/>
              <w:rPr>
                <w:color w:val="000000" w:themeColor="text1"/>
                <w:sz w:val="28"/>
                <w:szCs w:val="28"/>
              </w:rPr>
            </w:pPr>
          </w:p>
        </w:tc>
        <w:tc>
          <w:tcPr>
            <w:tcW w:w="3451" w:type="dxa"/>
            <w:vMerge/>
            <w:shd w:val="clear" w:color="auto" w:fill="auto"/>
            <w:vAlign w:val="center"/>
          </w:tcPr>
          <w:p w14:paraId="478FC287" w14:textId="77777777" w:rsidR="003106F5" w:rsidRPr="00937B0B" w:rsidRDefault="003106F5" w:rsidP="00937B0B">
            <w:pPr>
              <w:spacing w:before="40" w:after="40"/>
              <w:jc w:val="left"/>
              <w:rPr>
                <w:b/>
                <w:color w:val="000000" w:themeColor="text1"/>
                <w:sz w:val="28"/>
                <w:szCs w:val="28"/>
              </w:rPr>
            </w:pPr>
          </w:p>
        </w:tc>
        <w:tc>
          <w:tcPr>
            <w:tcW w:w="2362" w:type="dxa"/>
            <w:shd w:val="clear" w:color="auto" w:fill="auto"/>
            <w:vAlign w:val="center"/>
          </w:tcPr>
          <w:p w14:paraId="71267EEB"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 xml:space="preserve">Gửi trực tiếp </w:t>
            </w:r>
          </w:p>
        </w:tc>
        <w:tc>
          <w:tcPr>
            <w:tcW w:w="1843" w:type="dxa"/>
            <w:gridSpan w:val="2"/>
            <w:shd w:val="clear" w:color="auto" w:fill="auto"/>
            <w:vAlign w:val="center"/>
          </w:tcPr>
          <w:p w14:paraId="6CE00151"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HTTTGQTTHC</w:t>
            </w:r>
          </w:p>
        </w:tc>
        <w:tc>
          <w:tcPr>
            <w:tcW w:w="995" w:type="dxa"/>
            <w:vMerge/>
            <w:shd w:val="clear" w:color="auto" w:fill="auto"/>
            <w:vAlign w:val="center"/>
          </w:tcPr>
          <w:p w14:paraId="689F7BAE" w14:textId="77777777" w:rsidR="003106F5" w:rsidRPr="00937B0B" w:rsidRDefault="003106F5" w:rsidP="00937B0B">
            <w:pPr>
              <w:spacing w:before="40" w:after="40"/>
              <w:jc w:val="left"/>
              <w:rPr>
                <w:b/>
                <w:color w:val="000000" w:themeColor="text1"/>
                <w:sz w:val="28"/>
                <w:szCs w:val="28"/>
              </w:rPr>
            </w:pPr>
          </w:p>
        </w:tc>
      </w:tr>
      <w:tr w:rsidR="003106F5" w:rsidRPr="00937B0B" w14:paraId="658DFC09" w14:textId="77777777" w:rsidTr="009A0F3B">
        <w:trPr>
          <w:trHeight w:val="20"/>
        </w:trPr>
        <w:tc>
          <w:tcPr>
            <w:tcW w:w="708" w:type="dxa"/>
            <w:shd w:val="clear" w:color="auto" w:fill="auto"/>
            <w:vAlign w:val="center"/>
          </w:tcPr>
          <w:p w14:paraId="6C01FB5E"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1</w:t>
            </w:r>
          </w:p>
        </w:tc>
        <w:tc>
          <w:tcPr>
            <w:tcW w:w="3451" w:type="dxa"/>
            <w:shd w:val="clear" w:color="auto" w:fill="auto"/>
            <w:vAlign w:val="center"/>
          </w:tcPr>
          <w:p w14:paraId="23154341" w14:textId="77777777" w:rsidR="003106F5" w:rsidRPr="00937B0B" w:rsidRDefault="003106F5"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và dự thảo Quyết định phê duyệt</w:t>
            </w:r>
          </w:p>
        </w:tc>
        <w:tc>
          <w:tcPr>
            <w:tcW w:w="2371" w:type="dxa"/>
            <w:gridSpan w:val="2"/>
            <w:shd w:val="clear" w:color="auto" w:fill="auto"/>
            <w:vAlign w:val="center"/>
          </w:tcPr>
          <w:p w14:paraId="01C1E311" w14:textId="77777777" w:rsidR="003106F5" w:rsidRPr="00937B0B" w:rsidRDefault="003106F5" w:rsidP="00937B0B">
            <w:pPr>
              <w:spacing w:before="40" w:after="40"/>
              <w:rPr>
                <w:color w:val="000000" w:themeColor="text1"/>
                <w:sz w:val="28"/>
                <w:szCs w:val="28"/>
                <w:shd w:val="clear" w:color="auto" w:fill="FFFFFF"/>
              </w:rPr>
            </w:pPr>
          </w:p>
        </w:tc>
        <w:tc>
          <w:tcPr>
            <w:tcW w:w="1834" w:type="dxa"/>
            <w:shd w:val="clear" w:color="auto" w:fill="auto"/>
            <w:vAlign w:val="center"/>
          </w:tcPr>
          <w:p w14:paraId="0630BD79"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95" w:type="dxa"/>
            <w:shd w:val="clear" w:color="auto" w:fill="auto"/>
            <w:vAlign w:val="center"/>
          </w:tcPr>
          <w:p w14:paraId="16E18A94"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45BC4680" w14:textId="77777777" w:rsidTr="009A0F3B">
        <w:trPr>
          <w:trHeight w:val="20"/>
        </w:trPr>
        <w:tc>
          <w:tcPr>
            <w:tcW w:w="708" w:type="dxa"/>
            <w:shd w:val="clear" w:color="auto" w:fill="auto"/>
            <w:vAlign w:val="center"/>
          </w:tcPr>
          <w:p w14:paraId="130AE3A4"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2</w:t>
            </w:r>
          </w:p>
        </w:tc>
        <w:tc>
          <w:tcPr>
            <w:tcW w:w="3451" w:type="dxa"/>
            <w:shd w:val="clear" w:color="auto" w:fill="auto"/>
            <w:vAlign w:val="center"/>
          </w:tcPr>
          <w:p w14:paraId="23CBB7D6" w14:textId="77777777" w:rsidR="003106F5" w:rsidRPr="00937B0B" w:rsidRDefault="003106F5" w:rsidP="00937B0B">
            <w:pPr>
              <w:pStyle w:val="Bodytext40"/>
              <w:tabs>
                <w:tab w:val="left" w:pos="1122"/>
              </w:tabs>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Danh sách học sinh hưởng chính sách hỗ trợ đối với học sinh trung học phổ thông là người dân tộc thiểu số theo Nghị định 116/2016/QĐ-CP</w:t>
            </w:r>
          </w:p>
        </w:tc>
        <w:tc>
          <w:tcPr>
            <w:tcW w:w="2371" w:type="dxa"/>
            <w:gridSpan w:val="2"/>
            <w:shd w:val="clear" w:color="auto" w:fill="auto"/>
            <w:vAlign w:val="center"/>
          </w:tcPr>
          <w:p w14:paraId="59585B7E" w14:textId="77777777" w:rsidR="003106F5" w:rsidRPr="00937B0B" w:rsidRDefault="003106F5" w:rsidP="00937B0B">
            <w:pPr>
              <w:spacing w:before="40" w:after="40"/>
              <w:rPr>
                <w:color w:val="000000" w:themeColor="text1"/>
                <w:sz w:val="28"/>
                <w:szCs w:val="28"/>
                <w:shd w:val="clear" w:color="auto" w:fill="FFFFFF"/>
              </w:rPr>
            </w:pPr>
          </w:p>
        </w:tc>
        <w:tc>
          <w:tcPr>
            <w:tcW w:w="1834" w:type="dxa"/>
            <w:shd w:val="clear" w:color="auto" w:fill="auto"/>
            <w:vAlign w:val="center"/>
          </w:tcPr>
          <w:p w14:paraId="2DBAC6F1"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Bản số hóa hoặc Bản điện tử được ký số</w:t>
            </w:r>
          </w:p>
        </w:tc>
        <w:tc>
          <w:tcPr>
            <w:tcW w:w="995" w:type="dxa"/>
            <w:shd w:val="clear" w:color="auto" w:fill="auto"/>
            <w:vAlign w:val="center"/>
          </w:tcPr>
          <w:p w14:paraId="716EE10B"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32AFAACB" w14:textId="77777777" w:rsidTr="009A0F3B">
        <w:trPr>
          <w:trHeight w:val="20"/>
        </w:trPr>
        <w:tc>
          <w:tcPr>
            <w:tcW w:w="9359" w:type="dxa"/>
            <w:gridSpan w:val="6"/>
            <w:shd w:val="clear" w:color="auto" w:fill="auto"/>
            <w:vAlign w:val="center"/>
          </w:tcPr>
          <w:p w14:paraId="62E97EBB" w14:textId="47142BC8" w:rsidR="003106F5" w:rsidRPr="00937B0B" w:rsidRDefault="003106F5" w:rsidP="00937B0B">
            <w:pPr>
              <w:spacing w:before="40" w:after="40"/>
              <w:rPr>
                <w:b/>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UBND tỉnh tiếp nhận hồ sơ, ban hành quyết định phê duyệt và trả kết quả cho Sở Giáo dục và Đào tạo. Trong trường hợp không chấp thuận phải có văn bản trả lời và nêu rõ lý do</w:t>
            </w:r>
            <w:r w:rsidRPr="00937B0B">
              <w:rPr>
                <w:b/>
                <w:color w:val="000000" w:themeColor="text1"/>
                <w:sz w:val="28"/>
                <w:szCs w:val="28"/>
              </w:rPr>
              <w:t xml:space="preserve">: </w:t>
            </w:r>
            <w:r w:rsidR="004719E1">
              <w:rPr>
                <w:bCs/>
                <w:color w:val="000000" w:themeColor="text1"/>
                <w:sz w:val="28"/>
                <w:szCs w:val="28"/>
              </w:rPr>
              <w:t>02</w:t>
            </w:r>
            <w:r w:rsidRPr="00937B0B">
              <w:rPr>
                <w:bCs/>
                <w:color w:val="000000" w:themeColor="text1"/>
                <w:sz w:val="28"/>
                <w:szCs w:val="28"/>
              </w:rPr>
              <w:t xml:space="preserve"> ngày làm việc</w:t>
            </w:r>
          </w:p>
        </w:tc>
      </w:tr>
      <w:tr w:rsidR="003106F5" w:rsidRPr="00937B0B" w14:paraId="38489A03" w14:textId="77777777" w:rsidTr="009A0F3B">
        <w:trPr>
          <w:trHeight w:val="20"/>
        </w:trPr>
        <w:tc>
          <w:tcPr>
            <w:tcW w:w="9359" w:type="dxa"/>
            <w:gridSpan w:val="6"/>
            <w:shd w:val="clear" w:color="auto" w:fill="auto"/>
            <w:vAlign w:val="center"/>
          </w:tcPr>
          <w:p w14:paraId="183805F0" w14:textId="77777777" w:rsidR="003106F5" w:rsidRPr="00937B0B" w:rsidRDefault="003106F5" w:rsidP="00937B0B">
            <w:pPr>
              <w:spacing w:before="40" w:after="40"/>
              <w:rPr>
                <w:b/>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Gửi liên thông qua Hệ thống thông tin giải quyết TTHC tỉnh </w:t>
            </w:r>
          </w:p>
        </w:tc>
      </w:tr>
      <w:tr w:rsidR="003106F5" w:rsidRPr="00937B0B" w14:paraId="73F762ED" w14:textId="77777777" w:rsidTr="009A0F3B">
        <w:trPr>
          <w:trHeight w:val="20"/>
        </w:trPr>
        <w:tc>
          <w:tcPr>
            <w:tcW w:w="9359" w:type="dxa"/>
            <w:gridSpan w:val="6"/>
            <w:shd w:val="clear" w:color="auto" w:fill="auto"/>
            <w:vAlign w:val="center"/>
          </w:tcPr>
          <w:p w14:paraId="5449260D" w14:textId="77777777" w:rsidR="003106F5" w:rsidRPr="00937B0B" w:rsidRDefault="003106F5" w:rsidP="00937B0B">
            <w:pPr>
              <w:spacing w:before="40" w:after="40"/>
              <w:jc w:val="left"/>
              <w:rPr>
                <w:i/>
                <w:color w:val="000000" w:themeColor="text1"/>
                <w:sz w:val="28"/>
                <w:szCs w:val="28"/>
              </w:rPr>
            </w:pPr>
            <w:r w:rsidRPr="00937B0B">
              <w:rPr>
                <w:i/>
                <w:color w:val="000000" w:themeColor="text1"/>
                <w:sz w:val="28"/>
                <w:szCs w:val="28"/>
              </w:rPr>
              <w:t xml:space="preserve">Địa điểm gửi kết quả trực tiếp hoặc qua Dịch vụ Bưu chính: </w:t>
            </w:r>
          </w:p>
          <w:p w14:paraId="1545AD12"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Trực tiếp: tại Trung tâm Phục vụ hành chính công tỉnh (Số 519, đường Nguyễn Trãi, TP Hà Giang, tỉnh Hà Giang).</w:t>
            </w:r>
          </w:p>
          <w:p w14:paraId="2D0D580B" w14:textId="77777777" w:rsidR="003106F5" w:rsidRPr="00937B0B" w:rsidRDefault="003106F5" w:rsidP="00937B0B">
            <w:pPr>
              <w:spacing w:before="40" w:after="40"/>
              <w:jc w:val="left"/>
              <w:rPr>
                <w:b/>
                <w:color w:val="000000" w:themeColor="text1"/>
                <w:sz w:val="28"/>
                <w:szCs w:val="28"/>
              </w:rPr>
            </w:pPr>
          </w:p>
        </w:tc>
      </w:tr>
      <w:tr w:rsidR="003106F5" w:rsidRPr="00937B0B" w14:paraId="7E873A79" w14:textId="77777777" w:rsidTr="009A0F3B">
        <w:trPr>
          <w:trHeight w:val="20"/>
        </w:trPr>
        <w:tc>
          <w:tcPr>
            <w:tcW w:w="9359" w:type="dxa"/>
            <w:gridSpan w:val="6"/>
            <w:shd w:val="clear" w:color="auto" w:fill="auto"/>
            <w:vAlign w:val="center"/>
          </w:tcPr>
          <w:p w14:paraId="749B227E" w14:textId="77777777" w:rsidR="003106F5" w:rsidRPr="00937B0B" w:rsidRDefault="003106F5" w:rsidP="00937B0B">
            <w:pPr>
              <w:spacing w:before="40" w:after="40"/>
              <w:jc w:val="left"/>
              <w:rPr>
                <w:b/>
                <w:color w:val="000000" w:themeColor="text1"/>
                <w:sz w:val="28"/>
                <w:szCs w:val="28"/>
              </w:rPr>
            </w:pPr>
            <w:r w:rsidRPr="00937B0B">
              <w:rPr>
                <w:i/>
                <w:color w:val="000000" w:themeColor="text1"/>
                <w:sz w:val="28"/>
                <w:szCs w:val="28"/>
              </w:rPr>
              <w:t>Kết quả giải quyết:</w:t>
            </w:r>
          </w:p>
        </w:tc>
      </w:tr>
      <w:tr w:rsidR="003106F5" w:rsidRPr="00937B0B" w14:paraId="707600E4" w14:textId="77777777" w:rsidTr="009A0F3B">
        <w:trPr>
          <w:trHeight w:val="306"/>
        </w:trPr>
        <w:tc>
          <w:tcPr>
            <w:tcW w:w="708" w:type="dxa"/>
            <w:vMerge w:val="restart"/>
            <w:shd w:val="clear" w:color="auto" w:fill="auto"/>
            <w:vAlign w:val="center"/>
          </w:tcPr>
          <w:p w14:paraId="24DB3A28"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Số TT</w:t>
            </w:r>
          </w:p>
        </w:tc>
        <w:tc>
          <w:tcPr>
            <w:tcW w:w="3451" w:type="dxa"/>
            <w:vMerge w:val="restart"/>
            <w:shd w:val="clear" w:color="auto" w:fill="auto"/>
            <w:vAlign w:val="center"/>
          </w:tcPr>
          <w:p w14:paraId="0952D04D"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05" w:type="dxa"/>
            <w:gridSpan w:val="3"/>
            <w:shd w:val="clear" w:color="auto" w:fill="auto"/>
            <w:vAlign w:val="center"/>
          </w:tcPr>
          <w:p w14:paraId="490DBD30" w14:textId="77777777" w:rsidR="003106F5" w:rsidRPr="00937B0B" w:rsidRDefault="003106F5" w:rsidP="00937B0B">
            <w:pPr>
              <w:spacing w:before="40" w:after="40"/>
              <w:jc w:val="center"/>
              <w:rPr>
                <w:i/>
                <w:color w:val="000000" w:themeColor="text1"/>
                <w:sz w:val="28"/>
                <w:szCs w:val="28"/>
              </w:rPr>
            </w:pPr>
            <w:r w:rsidRPr="00937B0B">
              <w:rPr>
                <w:b/>
                <w:color w:val="000000" w:themeColor="text1"/>
                <w:sz w:val="28"/>
                <w:szCs w:val="28"/>
              </w:rPr>
              <w:t>Tiêu chuẩn kết quả</w:t>
            </w:r>
          </w:p>
        </w:tc>
        <w:tc>
          <w:tcPr>
            <w:tcW w:w="995" w:type="dxa"/>
            <w:vMerge w:val="restart"/>
            <w:shd w:val="clear" w:color="auto" w:fill="auto"/>
            <w:vAlign w:val="center"/>
          </w:tcPr>
          <w:p w14:paraId="2F1FC284" w14:textId="77777777" w:rsidR="003106F5" w:rsidRPr="00937B0B" w:rsidRDefault="003106F5" w:rsidP="00937B0B">
            <w:pPr>
              <w:spacing w:before="40" w:after="40"/>
              <w:jc w:val="center"/>
              <w:rPr>
                <w:i/>
                <w:color w:val="000000" w:themeColor="text1"/>
                <w:sz w:val="28"/>
                <w:szCs w:val="28"/>
              </w:rPr>
            </w:pPr>
            <w:r w:rsidRPr="00937B0B">
              <w:rPr>
                <w:b/>
                <w:color w:val="000000" w:themeColor="text1"/>
                <w:sz w:val="28"/>
                <w:szCs w:val="28"/>
              </w:rPr>
              <w:t>Số lượng</w:t>
            </w:r>
          </w:p>
        </w:tc>
      </w:tr>
      <w:tr w:rsidR="003106F5" w:rsidRPr="00937B0B" w14:paraId="423B5F44" w14:textId="77777777" w:rsidTr="009A0F3B">
        <w:trPr>
          <w:trHeight w:val="306"/>
        </w:trPr>
        <w:tc>
          <w:tcPr>
            <w:tcW w:w="708" w:type="dxa"/>
            <w:vMerge/>
            <w:shd w:val="clear" w:color="auto" w:fill="auto"/>
            <w:vAlign w:val="center"/>
          </w:tcPr>
          <w:p w14:paraId="7A0D1AD8" w14:textId="77777777" w:rsidR="003106F5" w:rsidRPr="00937B0B" w:rsidRDefault="003106F5" w:rsidP="00937B0B">
            <w:pPr>
              <w:spacing w:before="40" w:after="40"/>
              <w:jc w:val="left"/>
              <w:rPr>
                <w:i/>
                <w:color w:val="000000" w:themeColor="text1"/>
                <w:sz w:val="28"/>
                <w:szCs w:val="28"/>
              </w:rPr>
            </w:pPr>
          </w:p>
        </w:tc>
        <w:tc>
          <w:tcPr>
            <w:tcW w:w="3451" w:type="dxa"/>
            <w:vMerge/>
            <w:shd w:val="clear" w:color="auto" w:fill="auto"/>
            <w:vAlign w:val="center"/>
          </w:tcPr>
          <w:p w14:paraId="63CBBF96" w14:textId="77777777" w:rsidR="003106F5" w:rsidRPr="00937B0B" w:rsidRDefault="003106F5" w:rsidP="00937B0B">
            <w:pPr>
              <w:spacing w:before="40" w:after="40"/>
              <w:jc w:val="left"/>
              <w:rPr>
                <w:color w:val="000000" w:themeColor="text1"/>
                <w:sz w:val="28"/>
                <w:szCs w:val="28"/>
              </w:rPr>
            </w:pPr>
          </w:p>
        </w:tc>
        <w:tc>
          <w:tcPr>
            <w:tcW w:w="2371" w:type="dxa"/>
            <w:gridSpan w:val="2"/>
            <w:shd w:val="clear" w:color="auto" w:fill="auto"/>
            <w:vAlign w:val="center"/>
          </w:tcPr>
          <w:p w14:paraId="1A81C5B8"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 xml:space="preserve">Gửi trực tiếp </w:t>
            </w:r>
          </w:p>
        </w:tc>
        <w:tc>
          <w:tcPr>
            <w:tcW w:w="1834" w:type="dxa"/>
            <w:shd w:val="clear" w:color="auto" w:fill="auto"/>
            <w:vAlign w:val="center"/>
          </w:tcPr>
          <w:p w14:paraId="7F8AF0B7"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HTTTGQTTHC</w:t>
            </w:r>
          </w:p>
        </w:tc>
        <w:tc>
          <w:tcPr>
            <w:tcW w:w="995" w:type="dxa"/>
            <w:vMerge/>
            <w:shd w:val="clear" w:color="auto" w:fill="auto"/>
            <w:vAlign w:val="center"/>
          </w:tcPr>
          <w:p w14:paraId="1041AA9F" w14:textId="77777777" w:rsidR="003106F5" w:rsidRPr="00937B0B" w:rsidRDefault="003106F5" w:rsidP="00937B0B">
            <w:pPr>
              <w:spacing w:before="40" w:after="40"/>
              <w:jc w:val="left"/>
              <w:rPr>
                <w:i/>
                <w:color w:val="000000" w:themeColor="text1"/>
                <w:sz w:val="28"/>
                <w:szCs w:val="28"/>
              </w:rPr>
            </w:pPr>
          </w:p>
        </w:tc>
      </w:tr>
      <w:tr w:rsidR="003106F5" w:rsidRPr="00937B0B" w14:paraId="0F1544F5" w14:textId="77777777" w:rsidTr="009A0F3B">
        <w:trPr>
          <w:trHeight w:val="306"/>
        </w:trPr>
        <w:tc>
          <w:tcPr>
            <w:tcW w:w="708" w:type="dxa"/>
            <w:shd w:val="clear" w:color="auto" w:fill="auto"/>
            <w:vAlign w:val="center"/>
          </w:tcPr>
          <w:p w14:paraId="7AC294CF"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1</w:t>
            </w:r>
          </w:p>
        </w:tc>
        <w:tc>
          <w:tcPr>
            <w:tcW w:w="3451" w:type="dxa"/>
            <w:shd w:val="clear" w:color="auto" w:fill="auto"/>
          </w:tcPr>
          <w:p w14:paraId="15D3B2A0"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Quyết định được hưởng chính sách hỗ trợ đối với học sinh trung học phổ thông là người dân tộc thiểu số; Hỗ trợ gạo và tiền ăn theo định mức quy định</w:t>
            </w:r>
          </w:p>
        </w:tc>
        <w:tc>
          <w:tcPr>
            <w:tcW w:w="2371" w:type="dxa"/>
            <w:gridSpan w:val="2"/>
            <w:shd w:val="clear" w:color="auto" w:fill="auto"/>
            <w:vAlign w:val="center"/>
          </w:tcPr>
          <w:p w14:paraId="75786D7A"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Bản chính văn bản giấy</w:t>
            </w:r>
          </w:p>
        </w:tc>
        <w:tc>
          <w:tcPr>
            <w:tcW w:w="1834" w:type="dxa"/>
            <w:shd w:val="clear" w:color="auto" w:fill="auto"/>
            <w:vAlign w:val="center"/>
          </w:tcPr>
          <w:p w14:paraId="280CDADB"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95" w:type="dxa"/>
            <w:shd w:val="clear" w:color="auto" w:fill="auto"/>
          </w:tcPr>
          <w:p w14:paraId="1034CF04" w14:textId="77777777" w:rsidR="003106F5" w:rsidRPr="00937B0B" w:rsidRDefault="003106F5" w:rsidP="00937B0B">
            <w:pPr>
              <w:spacing w:before="40" w:after="40"/>
              <w:jc w:val="center"/>
              <w:rPr>
                <w:color w:val="000000" w:themeColor="text1"/>
                <w:sz w:val="28"/>
                <w:szCs w:val="28"/>
              </w:rPr>
            </w:pPr>
          </w:p>
          <w:p w14:paraId="54F67C8E"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17AF9220" w14:textId="77777777" w:rsidTr="009A0F3B">
        <w:trPr>
          <w:trHeight w:val="306"/>
        </w:trPr>
        <w:tc>
          <w:tcPr>
            <w:tcW w:w="9359" w:type="dxa"/>
            <w:gridSpan w:val="6"/>
            <w:shd w:val="clear" w:color="auto" w:fill="auto"/>
            <w:vAlign w:val="center"/>
          </w:tcPr>
          <w:p w14:paraId="3E0317A9" w14:textId="77777777" w:rsidR="003106F5" w:rsidRPr="00937B0B" w:rsidRDefault="003106F5" w:rsidP="00937B0B">
            <w:pPr>
              <w:spacing w:before="40" w:after="40"/>
              <w:jc w:val="left"/>
              <w:rPr>
                <w:b/>
                <w:color w:val="000000" w:themeColor="text1"/>
                <w:sz w:val="28"/>
                <w:szCs w:val="28"/>
              </w:rPr>
            </w:pPr>
            <w:r w:rsidRPr="00937B0B">
              <w:rPr>
                <w:b/>
                <w:color w:val="000000" w:themeColor="text1"/>
                <w:sz w:val="28"/>
                <w:szCs w:val="28"/>
              </w:rPr>
              <w:t xml:space="preserve">Bước 4: </w:t>
            </w:r>
            <w:r w:rsidRPr="00937B0B">
              <w:rPr>
                <w:color w:val="000000" w:themeColor="text1"/>
                <w:sz w:val="28"/>
                <w:szCs w:val="28"/>
              </w:rPr>
              <w:t>Sở Giáo dục và Đào tạo tiếp nhận và trả kết quả cho tổ chức, cá nhân theo quy định. Thời gian tiếp nhận kết quả và trả kết quả</w:t>
            </w:r>
            <w:r w:rsidRPr="00937B0B">
              <w:rPr>
                <w:b/>
                <w:color w:val="000000" w:themeColor="text1"/>
                <w:sz w:val="28"/>
                <w:szCs w:val="28"/>
              </w:rPr>
              <w:t xml:space="preserve">: </w:t>
            </w:r>
            <w:r w:rsidRPr="00937B0B">
              <w:rPr>
                <w:bCs/>
                <w:color w:val="000000" w:themeColor="text1"/>
                <w:sz w:val="28"/>
                <w:szCs w:val="28"/>
              </w:rPr>
              <w:t>01 ngày làm việc</w:t>
            </w:r>
          </w:p>
        </w:tc>
      </w:tr>
      <w:tr w:rsidR="003106F5" w:rsidRPr="00937B0B" w14:paraId="334D698D" w14:textId="77777777" w:rsidTr="009A0F3B">
        <w:trPr>
          <w:trHeight w:val="306"/>
        </w:trPr>
        <w:tc>
          <w:tcPr>
            <w:tcW w:w="9359" w:type="dxa"/>
            <w:gridSpan w:val="6"/>
            <w:shd w:val="clear" w:color="auto" w:fill="auto"/>
            <w:vAlign w:val="center"/>
          </w:tcPr>
          <w:p w14:paraId="4585A666" w14:textId="77777777" w:rsidR="003106F5" w:rsidRPr="00937B0B" w:rsidRDefault="003106F5" w:rsidP="00937B0B">
            <w:pPr>
              <w:spacing w:before="40" w:after="40"/>
              <w:jc w:val="left"/>
              <w:rPr>
                <w:b/>
                <w:color w:val="000000" w:themeColor="text1"/>
                <w:sz w:val="28"/>
                <w:szCs w:val="28"/>
              </w:rPr>
            </w:pPr>
            <w:r w:rsidRPr="00937B0B">
              <w:rPr>
                <w:bCs/>
                <w:i/>
                <w:color w:val="000000" w:themeColor="text1"/>
                <w:sz w:val="28"/>
                <w:szCs w:val="28"/>
              </w:rPr>
              <w:t>Cách thức thực hiện:</w:t>
            </w:r>
            <w:r w:rsidRPr="00937B0B">
              <w:rPr>
                <w:color w:val="000000" w:themeColor="text1"/>
                <w:sz w:val="28"/>
                <w:szCs w:val="28"/>
              </w:rPr>
              <w:t xml:space="preserve"> qua Dịch vụ Bưu chính hoặc qua dịch vụ công trực tuyến.</w:t>
            </w:r>
          </w:p>
        </w:tc>
      </w:tr>
      <w:tr w:rsidR="003106F5" w:rsidRPr="00937B0B" w14:paraId="28872A7F" w14:textId="77777777" w:rsidTr="009A0F3B">
        <w:trPr>
          <w:trHeight w:val="306"/>
        </w:trPr>
        <w:tc>
          <w:tcPr>
            <w:tcW w:w="9359" w:type="dxa"/>
            <w:gridSpan w:val="6"/>
            <w:shd w:val="clear" w:color="auto" w:fill="auto"/>
            <w:vAlign w:val="center"/>
          </w:tcPr>
          <w:p w14:paraId="3BD71F8A" w14:textId="77777777" w:rsidR="003106F5" w:rsidRPr="00937B0B" w:rsidRDefault="003106F5" w:rsidP="00937B0B">
            <w:pPr>
              <w:spacing w:before="40" w:after="40"/>
              <w:jc w:val="left"/>
              <w:rPr>
                <w:color w:val="000000" w:themeColor="text1"/>
                <w:sz w:val="28"/>
                <w:szCs w:val="28"/>
              </w:rPr>
            </w:pPr>
            <w:r w:rsidRPr="00937B0B">
              <w:rPr>
                <w:bCs/>
                <w:i/>
                <w:color w:val="000000" w:themeColor="text1"/>
                <w:sz w:val="28"/>
                <w:szCs w:val="28"/>
              </w:rPr>
              <w:t>Địa điểm trả kết quả:</w:t>
            </w:r>
            <w:r w:rsidRPr="00937B0B">
              <w:rPr>
                <w:color w:val="000000" w:themeColor="text1"/>
                <w:sz w:val="28"/>
                <w:szCs w:val="28"/>
              </w:rPr>
              <w:t xml:space="preserve"> </w:t>
            </w:r>
          </w:p>
          <w:p w14:paraId="46E1B864"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 Qua Dịch vụ Bưu chính: tại Trung tâm Phục vụ hành chính công tỉnh (Số 519, đường Nguyễn Trãi, TP Hà Giang, tỉnh Hà Giang).</w:t>
            </w:r>
          </w:p>
          <w:p w14:paraId="5C6BA433" w14:textId="77777777" w:rsidR="003106F5" w:rsidRPr="00937B0B" w:rsidRDefault="003106F5" w:rsidP="00937B0B">
            <w:pPr>
              <w:spacing w:before="40" w:after="40"/>
              <w:jc w:val="left"/>
              <w:rPr>
                <w:b/>
                <w:color w:val="000000" w:themeColor="text1"/>
                <w:sz w:val="28"/>
                <w:szCs w:val="28"/>
              </w:rPr>
            </w:pPr>
            <w:r w:rsidRPr="00937B0B">
              <w:rPr>
                <w:color w:val="000000" w:themeColor="text1"/>
                <w:sz w:val="28"/>
                <w:szCs w:val="28"/>
              </w:rPr>
              <w:t>- Qua dịch vụ công trực tuyến trên Cổng dịch vụ công quốc gia (</w:t>
            </w:r>
            <w:hyperlink r:id="rId74"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75" w:history="1">
              <w:r w:rsidRPr="00937B0B">
                <w:rPr>
                  <w:rStyle w:val="Hyperlink"/>
                  <w:rFonts w:eastAsiaTheme="majorEastAsia"/>
                  <w:color w:val="000000" w:themeColor="text1"/>
                  <w:sz w:val="28"/>
                  <w:szCs w:val="28"/>
                </w:rPr>
                <w:t>https://dichvucong.hagiang.gov.vn</w:t>
              </w:r>
            </w:hyperlink>
            <w:r w:rsidRPr="00937B0B">
              <w:rPr>
                <w:color w:val="000000" w:themeColor="text1"/>
                <w:sz w:val="28"/>
                <w:szCs w:val="28"/>
              </w:rPr>
              <w:t>)</w:t>
            </w:r>
          </w:p>
        </w:tc>
      </w:tr>
      <w:tr w:rsidR="003106F5" w:rsidRPr="00937B0B" w14:paraId="1F248F79" w14:textId="77777777" w:rsidTr="009A0F3B">
        <w:trPr>
          <w:trHeight w:val="306"/>
        </w:trPr>
        <w:tc>
          <w:tcPr>
            <w:tcW w:w="9359" w:type="dxa"/>
            <w:gridSpan w:val="6"/>
            <w:shd w:val="clear" w:color="auto" w:fill="auto"/>
            <w:vAlign w:val="center"/>
          </w:tcPr>
          <w:p w14:paraId="6476082D" w14:textId="77777777" w:rsidR="003106F5" w:rsidRPr="00937B0B" w:rsidRDefault="003106F5" w:rsidP="00937B0B">
            <w:pPr>
              <w:spacing w:before="40" w:after="40"/>
              <w:jc w:val="left"/>
              <w:rPr>
                <w:i/>
                <w:color w:val="000000" w:themeColor="text1"/>
                <w:sz w:val="28"/>
                <w:szCs w:val="28"/>
              </w:rPr>
            </w:pPr>
            <w:r w:rsidRPr="00937B0B">
              <w:rPr>
                <w:i/>
                <w:color w:val="000000" w:themeColor="text1"/>
                <w:sz w:val="28"/>
                <w:szCs w:val="28"/>
              </w:rPr>
              <w:t>Kết quả giải quyết:</w:t>
            </w:r>
          </w:p>
        </w:tc>
      </w:tr>
      <w:tr w:rsidR="003106F5" w:rsidRPr="00937B0B" w14:paraId="1E2B6894" w14:textId="77777777" w:rsidTr="009A0F3B">
        <w:trPr>
          <w:trHeight w:val="306"/>
        </w:trPr>
        <w:tc>
          <w:tcPr>
            <w:tcW w:w="708" w:type="dxa"/>
            <w:vMerge w:val="restart"/>
            <w:shd w:val="clear" w:color="auto" w:fill="auto"/>
            <w:vAlign w:val="center"/>
          </w:tcPr>
          <w:p w14:paraId="58A0E8BA" w14:textId="77777777" w:rsidR="003106F5" w:rsidRPr="00937B0B" w:rsidRDefault="003106F5" w:rsidP="00937B0B">
            <w:pPr>
              <w:spacing w:before="40" w:after="40"/>
              <w:jc w:val="center"/>
              <w:rPr>
                <w:b/>
                <w:color w:val="000000" w:themeColor="text1"/>
                <w:sz w:val="28"/>
                <w:szCs w:val="28"/>
              </w:rPr>
            </w:pPr>
          </w:p>
          <w:p w14:paraId="300D0442"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Số TT</w:t>
            </w:r>
          </w:p>
        </w:tc>
        <w:tc>
          <w:tcPr>
            <w:tcW w:w="3451" w:type="dxa"/>
            <w:vMerge w:val="restart"/>
            <w:shd w:val="clear" w:color="auto" w:fill="auto"/>
            <w:vAlign w:val="center"/>
          </w:tcPr>
          <w:p w14:paraId="7E6925E6" w14:textId="77777777" w:rsidR="003106F5" w:rsidRPr="00937B0B" w:rsidRDefault="003106F5" w:rsidP="00937B0B">
            <w:pPr>
              <w:spacing w:before="40" w:after="40"/>
              <w:jc w:val="center"/>
              <w:rPr>
                <w:b/>
                <w:color w:val="000000" w:themeColor="text1"/>
                <w:sz w:val="28"/>
                <w:szCs w:val="28"/>
              </w:rPr>
            </w:pPr>
          </w:p>
          <w:p w14:paraId="22DFE52A"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05" w:type="dxa"/>
            <w:gridSpan w:val="3"/>
            <w:shd w:val="clear" w:color="auto" w:fill="auto"/>
            <w:vAlign w:val="center"/>
          </w:tcPr>
          <w:p w14:paraId="0267326F" w14:textId="77777777" w:rsidR="003106F5" w:rsidRPr="00937B0B" w:rsidRDefault="003106F5" w:rsidP="00937B0B">
            <w:pPr>
              <w:spacing w:before="40" w:after="40"/>
              <w:jc w:val="center"/>
              <w:rPr>
                <w:b/>
                <w:color w:val="000000" w:themeColor="text1"/>
                <w:sz w:val="28"/>
                <w:szCs w:val="28"/>
              </w:rPr>
            </w:pPr>
          </w:p>
          <w:p w14:paraId="4C068C50" w14:textId="77777777" w:rsidR="003106F5" w:rsidRPr="00937B0B" w:rsidRDefault="003106F5" w:rsidP="00937B0B">
            <w:pPr>
              <w:spacing w:before="40" w:after="40"/>
              <w:jc w:val="center"/>
              <w:rPr>
                <w:i/>
                <w:color w:val="000000" w:themeColor="text1"/>
                <w:sz w:val="28"/>
                <w:szCs w:val="28"/>
              </w:rPr>
            </w:pPr>
            <w:r w:rsidRPr="00937B0B">
              <w:rPr>
                <w:b/>
                <w:color w:val="000000" w:themeColor="text1"/>
                <w:sz w:val="28"/>
                <w:szCs w:val="28"/>
              </w:rPr>
              <w:t>Tiêu chuẩn kết quả</w:t>
            </w:r>
          </w:p>
        </w:tc>
        <w:tc>
          <w:tcPr>
            <w:tcW w:w="995" w:type="dxa"/>
            <w:vMerge w:val="restart"/>
            <w:shd w:val="clear" w:color="auto" w:fill="auto"/>
            <w:vAlign w:val="center"/>
          </w:tcPr>
          <w:p w14:paraId="3241B78D" w14:textId="77777777" w:rsidR="003106F5" w:rsidRPr="00937B0B" w:rsidRDefault="003106F5" w:rsidP="00937B0B">
            <w:pPr>
              <w:spacing w:before="40" w:after="40"/>
              <w:jc w:val="center"/>
              <w:rPr>
                <w:i/>
                <w:color w:val="000000" w:themeColor="text1"/>
                <w:sz w:val="28"/>
                <w:szCs w:val="28"/>
              </w:rPr>
            </w:pPr>
            <w:r w:rsidRPr="00937B0B">
              <w:rPr>
                <w:b/>
                <w:color w:val="000000" w:themeColor="text1"/>
                <w:sz w:val="28"/>
                <w:szCs w:val="28"/>
              </w:rPr>
              <w:t>Số lượng</w:t>
            </w:r>
          </w:p>
        </w:tc>
      </w:tr>
      <w:tr w:rsidR="003106F5" w:rsidRPr="00937B0B" w14:paraId="266EDA55" w14:textId="77777777" w:rsidTr="009A0F3B">
        <w:trPr>
          <w:trHeight w:val="306"/>
        </w:trPr>
        <w:tc>
          <w:tcPr>
            <w:tcW w:w="708" w:type="dxa"/>
            <w:vMerge/>
            <w:shd w:val="clear" w:color="auto" w:fill="auto"/>
            <w:vAlign w:val="center"/>
          </w:tcPr>
          <w:p w14:paraId="0257ACC4" w14:textId="77777777" w:rsidR="003106F5" w:rsidRPr="00937B0B" w:rsidRDefault="003106F5" w:rsidP="00937B0B">
            <w:pPr>
              <w:spacing w:before="40" w:after="40"/>
              <w:jc w:val="left"/>
              <w:rPr>
                <w:i/>
                <w:color w:val="000000" w:themeColor="text1"/>
                <w:sz w:val="28"/>
                <w:szCs w:val="28"/>
              </w:rPr>
            </w:pPr>
          </w:p>
        </w:tc>
        <w:tc>
          <w:tcPr>
            <w:tcW w:w="3451" w:type="dxa"/>
            <w:vMerge/>
            <w:shd w:val="clear" w:color="auto" w:fill="auto"/>
            <w:vAlign w:val="center"/>
          </w:tcPr>
          <w:p w14:paraId="788B9B1D" w14:textId="77777777" w:rsidR="003106F5" w:rsidRPr="00937B0B" w:rsidRDefault="003106F5" w:rsidP="00937B0B">
            <w:pPr>
              <w:spacing w:before="40" w:after="40"/>
              <w:jc w:val="left"/>
              <w:rPr>
                <w:i/>
                <w:color w:val="000000" w:themeColor="text1"/>
                <w:sz w:val="28"/>
                <w:szCs w:val="28"/>
              </w:rPr>
            </w:pPr>
          </w:p>
        </w:tc>
        <w:tc>
          <w:tcPr>
            <w:tcW w:w="2371" w:type="dxa"/>
            <w:gridSpan w:val="2"/>
            <w:shd w:val="clear" w:color="auto" w:fill="auto"/>
            <w:vAlign w:val="center"/>
          </w:tcPr>
          <w:p w14:paraId="1ECAA56B"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Gửi trực tiếp hoặc qua DVBưu chính</w:t>
            </w:r>
          </w:p>
        </w:tc>
        <w:tc>
          <w:tcPr>
            <w:tcW w:w="1834" w:type="dxa"/>
            <w:shd w:val="clear" w:color="auto" w:fill="auto"/>
            <w:vAlign w:val="center"/>
          </w:tcPr>
          <w:p w14:paraId="5F38CA6B"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DVC trực tuyến</w:t>
            </w:r>
          </w:p>
        </w:tc>
        <w:tc>
          <w:tcPr>
            <w:tcW w:w="995" w:type="dxa"/>
            <w:vMerge/>
            <w:shd w:val="clear" w:color="auto" w:fill="auto"/>
            <w:vAlign w:val="center"/>
          </w:tcPr>
          <w:p w14:paraId="20BA4ED4" w14:textId="77777777" w:rsidR="003106F5" w:rsidRPr="00937B0B" w:rsidRDefault="003106F5" w:rsidP="00937B0B">
            <w:pPr>
              <w:spacing w:before="40" w:after="40"/>
              <w:jc w:val="left"/>
              <w:rPr>
                <w:i/>
                <w:color w:val="000000" w:themeColor="text1"/>
                <w:sz w:val="28"/>
                <w:szCs w:val="28"/>
              </w:rPr>
            </w:pPr>
          </w:p>
        </w:tc>
      </w:tr>
      <w:tr w:rsidR="003106F5" w:rsidRPr="00937B0B" w14:paraId="1AB02AF5" w14:textId="77777777" w:rsidTr="009A0F3B">
        <w:trPr>
          <w:trHeight w:val="306"/>
        </w:trPr>
        <w:tc>
          <w:tcPr>
            <w:tcW w:w="708" w:type="dxa"/>
            <w:shd w:val="clear" w:color="auto" w:fill="auto"/>
            <w:vAlign w:val="center"/>
          </w:tcPr>
          <w:p w14:paraId="05BAB504"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1</w:t>
            </w:r>
          </w:p>
        </w:tc>
        <w:tc>
          <w:tcPr>
            <w:tcW w:w="3451" w:type="dxa"/>
            <w:shd w:val="clear" w:color="auto" w:fill="auto"/>
          </w:tcPr>
          <w:p w14:paraId="66BF0E87" w14:textId="77777777" w:rsidR="003106F5" w:rsidRPr="00937B0B" w:rsidRDefault="003106F5" w:rsidP="00937B0B">
            <w:pPr>
              <w:spacing w:before="40" w:after="40"/>
              <w:jc w:val="left"/>
              <w:rPr>
                <w:color w:val="000000" w:themeColor="text1"/>
                <w:sz w:val="28"/>
                <w:szCs w:val="28"/>
              </w:rPr>
            </w:pPr>
            <w:r w:rsidRPr="00937B0B">
              <w:rPr>
                <w:color w:val="000000" w:themeColor="text1"/>
                <w:sz w:val="28"/>
                <w:szCs w:val="28"/>
              </w:rPr>
              <w:t>Quyết định được hưởng chính sách hỗ trợ đối với học sinh trung học phổ thông là người dân tộc thiểu số theo Nghị định 116/2016/QĐ-CP</w:t>
            </w:r>
          </w:p>
        </w:tc>
        <w:tc>
          <w:tcPr>
            <w:tcW w:w="2371" w:type="dxa"/>
            <w:gridSpan w:val="2"/>
            <w:shd w:val="clear" w:color="auto" w:fill="auto"/>
            <w:vAlign w:val="center"/>
          </w:tcPr>
          <w:p w14:paraId="4A9D3419"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Bản chính văn bản giấy</w:t>
            </w:r>
          </w:p>
        </w:tc>
        <w:tc>
          <w:tcPr>
            <w:tcW w:w="1834" w:type="dxa"/>
            <w:shd w:val="clear" w:color="auto" w:fill="auto"/>
            <w:vAlign w:val="center"/>
          </w:tcPr>
          <w:p w14:paraId="0BE481DF" w14:textId="77777777" w:rsidR="003106F5" w:rsidRPr="00937B0B" w:rsidRDefault="003106F5"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95" w:type="dxa"/>
            <w:shd w:val="clear" w:color="auto" w:fill="auto"/>
            <w:vAlign w:val="center"/>
          </w:tcPr>
          <w:p w14:paraId="5856F2DF" w14:textId="77777777" w:rsidR="003106F5" w:rsidRPr="00937B0B" w:rsidRDefault="003106F5" w:rsidP="00937B0B">
            <w:pPr>
              <w:spacing w:before="40" w:after="40"/>
              <w:jc w:val="center"/>
              <w:rPr>
                <w:color w:val="000000" w:themeColor="text1"/>
                <w:sz w:val="28"/>
                <w:szCs w:val="28"/>
              </w:rPr>
            </w:pPr>
            <w:r w:rsidRPr="00937B0B">
              <w:rPr>
                <w:color w:val="000000" w:themeColor="text1"/>
                <w:sz w:val="28"/>
                <w:szCs w:val="28"/>
              </w:rPr>
              <w:t>01</w:t>
            </w:r>
          </w:p>
        </w:tc>
      </w:tr>
      <w:tr w:rsidR="003106F5" w:rsidRPr="00937B0B" w14:paraId="608C3F94" w14:textId="77777777" w:rsidTr="009A0F3B">
        <w:trPr>
          <w:trHeight w:val="20"/>
        </w:trPr>
        <w:tc>
          <w:tcPr>
            <w:tcW w:w="708" w:type="dxa"/>
            <w:shd w:val="clear" w:color="auto" w:fill="auto"/>
            <w:vAlign w:val="center"/>
          </w:tcPr>
          <w:p w14:paraId="736CB997"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2</w:t>
            </w:r>
          </w:p>
        </w:tc>
        <w:tc>
          <w:tcPr>
            <w:tcW w:w="8651" w:type="dxa"/>
            <w:gridSpan w:val="5"/>
            <w:shd w:val="clear" w:color="auto" w:fill="auto"/>
          </w:tcPr>
          <w:p w14:paraId="2D18C5BA" w14:textId="77777777" w:rsidR="003106F5" w:rsidRPr="00937B0B" w:rsidRDefault="003106F5" w:rsidP="00937B0B">
            <w:pPr>
              <w:spacing w:before="40" w:after="40"/>
              <w:jc w:val="left"/>
              <w:rPr>
                <w:b/>
                <w:color w:val="000000" w:themeColor="text1"/>
                <w:sz w:val="28"/>
                <w:szCs w:val="28"/>
              </w:rPr>
            </w:pPr>
            <w:r w:rsidRPr="00937B0B">
              <w:rPr>
                <w:b/>
                <w:color w:val="000000" w:themeColor="text1"/>
                <w:sz w:val="28"/>
                <w:szCs w:val="28"/>
              </w:rPr>
              <w:t xml:space="preserve">Thời hạn giải quyết: </w:t>
            </w:r>
          </w:p>
          <w:p w14:paraId="2A662B64" w14:textId="65F6C3FB" w:rsidR="003106F5" w:rsidRPr="00937B0B" w:rsidRDefault="003106F5" w:rsidP="00937B0B">
            <w:pPr>
              <w:spacing w:before="40" w:after="40"/>
              <w:jc w:val="left"/>
              <w:rPr>
                <w:color w:val="000000" w:themeColor="text1"/>
                <w:sz w:val="28"/>
                <w:szCs w:val="28"/>
              </w:rPr>
            </w:pPr>
            <w:r w:rsidRPr="00937B0B">
              <w:rPr>
                <w:i/>
                <w:color w:val="000000" w:themeColor="text1"/>
                <w:sz w:val="28"/>
                <w:szCs w:val="28"/>
              </w:rPr>
              <w:t xml:space="preserve">- Theo quy định của pháp luật: </w:t>
            </w:r>
            <w:r w:rsidR="004719E1">
              <w:rPr>
                <w:color w:val="000000" w:themeColor="text1"/>
                <w:sz w:val="28"/>
                <w:szCs w:val="28"/>
              </w:rPr>
              <w:t xml:space="preserve">08 </w:t>
            </w:r>
            <w:r w:rsidRPr="00937B0B">
              <w:rPr>
                <w:color w:val="000000" w:themeColor="text1"/>
                <w:sz w:val="28"/>
                <w:szCs w:val="28"/>
              </w:rPr>
              <w:t xml:space="preserve">ngày làm việc </w:t>
            </w:r>
          </w:p>
          <w:p w14:paraId="2C9B655C" w14:textId="5037A506" w:rsidR="003106F5" w:rsidRPr="00937B0B" w:rsidRDefault="003106F5" w:rsidP="00937B0B">
            <w:pPr>
              <w:spacing w:before="40" w:after="40"/>
              <w:jc w:val="left"/>
              <w:rPr>
                <w:b/>
                <w:color w:val="000000" w:themeColor="text1"/>
                <w:sz w:val="28"/>
                <w:szCs w:val="28"/>
              </w:rPr>
            </w:pPr>
            <w:r w:rsidRPr="00937B0B">
              <w:rPr>
                <w:i/>
                <w:color w:val="000000" w:themeColor="text1"/>
                <w:sz w:val="28"/>
                <w:szCs w:val="28"/>
              </w:rPr>
              <w:t xml:space="preserve">- Theo thực tế tại địa phương: </w:t>
            </w:r>
            <w:r w:rsidR="004719E1">
              <w:rPr>
                <w:color w:val="000000" w:themeColor="text1"/>
                <w:sz w:val="28"/>
                <w:szCs w:val="28"/>
              </w:rPr>
              <w:t>08</w:t>
            </w:r>
            <w:r w:rsidRPr="00937B0B">
              <w:rPr>
                <w:color w:val="000000" w:themeColor="text1"/>
                <w:sz w:val="28"/>
                <w:szCs w:val="28"/>
              </w:rPr>
              <w:t xml:space="preserve"> ngày làm việc kể từ khi nhận đủ hồ sơ hợp lệ</w:t>
            </w:r>
          </w:p>
        </w:tc>
      </w:tr>
      <w:tr w:rsidR="003106F5" w:rsidRPr="00937B0B" w14:paraId="63B1C105" w14:textId="77777777" w:rsidTr="009A0F3B">
        <w:trPr>
          <w:trHeight w:val="20"/>
        </w:trPr>
        <w:tc>
          <w:tcPr>
            <w:tcW w:w="708" w:type="dxa"/>
            <w:shd w:val="clear" w:color="auto" w:fill="auto"/>
            <w:vAlign w:val="center"/>
          </w:tcPr>
          <w:p w14:paraId="7F7003B4"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3</w:t>
            </w:r>
          </w:p>
        </w:tc>
        <w:tc>
          <w:tcPr>
            <w:tcW w:w="8651" w:type="dxa"/>
            <w:gridSpan w:val="5"/>
            <w:shd w:val="clear" w:color="auto" w:fill="auto"/>
          </w:tcPr>
          <w:p w14:paraId="074B02A9" w14:textId="77777777" w:rsidR="003106F5" w:rsidRPr="00937B0B" w:rsidRDefault="003106F5" w:rsidP="00937B0B">
            <w:pPr>
              <w:spacing w:before="40" w:after="40"/>
              <w:jc w:val="left"/>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Công dân Việt Nam, Cán bộ, công chức, viên chức</w:t>
            </w:r>
            <w:r w:rsidRPr="00937B0B">
              <w:rPr>
                <w:color w:val="000000" w:themeColor="text1"/>
                <w:sz w:val="28"/>
                <w:szCs w:val="28"/>
              </w:rPr>
              <w:t xml:space="preserve"> </w:t>
            </w:r>
          </w:p>
        </w:tc>
      </w:tr>
      <w:tr w:rsidR="003106F5" w:rsidRPr="00937B0B" w14:paraId="0F75621E" w14:textId="77777777" w:rsidTr="009A0F3B">
        <w:trPr>
          <w:trHeight w:val="20"/>
        </w:trPr>
        <w:tc>
          <w:tcPr>
            <w:tcW w:w="708" w:type="dxa"/>
            <w:shd w:val="clear" w:color="auto" w:fill="auto"/>
            <w:vAlign w:val="center"/>
          </w:tcPr>
          <w:p w14:paraId="3546BC6D"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4</w:t>
            </w:r>
          </w:p>
        </w:tc>
        <w:tc>
          <w:tcPr>
            <w:tcW w:w="8651" w:type="dxa"/>
            <w:gridSpan w:val="5"/>
            <w:shd w:val="clear" w:color="auto" w:fill="auto"/>
          </w:tcPr>
          <w:p w14:paraId="75B772BE" w14:textId="77777777" w:rsidR="003106F5" w:rsidRPr="00937B0B" w:rsidRDefault="003106F5" w:rsidP="00937B0B">
            <w:pPr>
              <w:spacing w:before="40" w:after="40"/>
              <w:rPr>
                <w:color w:val="000000" w:themeColor="text1"/>
                <w:sz w:val="28"/>
                <w:szCs w:val="28"/>
              </w:rPr>
            </w:pPr>
            <w:r w:rsidRPr="00937B0B">
              <w:rPr>
                <w:b/>
                <w:color w:val="000000" w:themeColor="text1"/>
                <w:sz w:val="28"/>
                <w:szCs w:val="28"/>
              </w:rPr>
              <w:t>Cơ quan giải quyết thủ tục hành chính:</w:t>
            </w:r>
          </w:p>
          <w:p w14:paraId="19B9D85D"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Cơ sở giáo dục, Sở Giáo dục và Đào tạo</w:t>
            </w:r>
          </w:p>
          <w:p w14:paraId="09AE2CA6" w14:textId="77777777" w:rsidR="003106F5" w:rsidRPr="00937B0B" w:rsidRDefault="003106F5"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w:t>
            </w:r>
          </w:p>
          <w:p w14:paraId="79F38D01" w14:textId="77777777" w:rsidR="003106F5" w:rsidRPr="00937B0B" w:rsidRDefault="003106F5" w:rsidP="00937B0B">
            <w:pPr>
              <w:spacing w:before="40" w:after="40"/>
              <w:jc w:val="left"/>
              <w:rPr>
                <w:color w:val="000000" w:themeColor="text1"/>
                <w:sz w:val="28"/>
                <w:szCs w:val="28"/>
              </w:rPr>
            </w:pPr>
            <w:r w:rsidRPr="00937B0B">
              <w:rPr>
                <w:i/>
                <w:color w:val="000000" w:themeColor="text1"/>
                <w:sz w:val="28"/>
                <w:szCs w:val="28"/>
              </w:rPr>
              <w:t xml:space="preserve">- Cơ quan có thẩm quyền: </w:t>
            </w:r>
            <w:r w:rsidRPr="00937B0B">
              <w:rPr>
                <w:color w:val="000000" w:themeColor="text1"/>
                <w:sz w:val="28"/>
                <w:szCs w:val="28"/>
              </w:rPr>
              <w:t>UBND cấp tỉnh</w:t>
            </w:r>
          </w:p>
        </w:tc>
      </w:tr>
      <w:tr w:rsidR="003106F5" w:rsidRPr="00937B0B" w14:paraId="450D7238" w14:textId="77777777" w:rsidTr="009A0F3B">
        <w:trPr>
          <w:trHeight w:val="20"/>
        </w:trPr>
        <w:tc>
          <w:tcPr>
            <w:tcW w:w="708" w:type="dxa"/>
            <w:shd w:val="clear" w:color="auto" w:fill="auto"/>
            <w:vAlign w:val="center"/>
          </w:tcPr>
          <w:p w14:paraId="2541CB07"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5</w:t>
            </w:r>
          </w:p>
        </w:tc>
        <w:tc>
          <w:tcPr>
            <w:tcW w:w="8651" w:type="dxa"/>
            <w:gridSpan w:val="5"/>
            <w:shd w:val="clear" w:color="auto" w:fill="auto"/>
          </w:tcPr>
          <w:p w14:paraId="681692DF" w14:textId="77777777" w:rsidR="003106F5" w:rsidRPr="00937B0B" w:rsidRDefault="003106F5" w:rsidP="00937B0B">
            <w:pPr>
              <w:spacing w:before="40" w:after="40"/>
              <w:jc w:val="left"/>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3106F5" w:rsidRPr="00937B0B" w14:paraId="5B43BF11" w14:textId="77777777" w:rsidTr="009A0F3B">
        <w:trPr>
          <w:trHeight w:val="20"/>
        </w:trPr>
        <w:tc>
          <w:tcPr>
            <w:tcW w:w="708" w:type="dxa"/>
            <w:shd w:val="clear" w:color="auto" w:fill="auto"/>
            <w:vAlign w:val="center"/>
          </w:tcPr>
          <w:p w14:paraId="2FE395D4"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6</w:t>
            </w:r>
          </w:p>
        </w:tc>
        <w:tc>
          <w:tcPr>
            <w:tcW w:w="8651" w:type="dxa"/>
            <w:gridSpan w:val="5"/>
            <w:shd w:val="clear" w:color="auto" w:fill="auto"/>
          </w:tcPr>
          <w:p w14:paraId="48F7A46E" w14:textId="77777777" w:rsidR="003106F5" w:rsidRPr="00937B0B" w:rsidRDefault="003106F5" w:rsidP="00937B0B">
            <w:pPr>
              <w:shd w:val="clear" w:color="auto" w:fill="FFFFFF"/>
              <w:spacing w:before="40" w:after="40"/>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Đối với học sinh trung học phổ thông là người dân tộc kinh:</w:t>
            </w:r>
          </w:p>
          <w:p w14:paraId="5F6BF590" w14:textId="77777777" w:rsidR="003106F5" w:rsidRPr="00937B0B" w:rsidRDefault="003106F5" w:rsidP="00937B0B">
            <w:pPr>
              <w:widowControl w:val="0"/>
              <w:tabs>
                <w:tab w:val="left" w:pos="1131"/>
              </w:tabs>
              <w:spacing w:before="40" w:after="40"/>
              <w:rPr>
                <w:color w:val="000000" w:themeColor="text1"/>
                <w:sz w:val="28"/>
                <w:szCs w:val="28"/>
              </w:rPr>
            </w:pPr>
            <w:r w:rsidRPr="00937B0B">
              <w:rPr>
                <w:color w:val="000000" w:themeColor="text1"/>
                <w:sz w:val="28"/>
                <w:szCs w:val="28"/>
              </w:rPr>
              <w:t>- Đang học trường trung học phổ thông hoặc cấp trung học phổ thông tại trường phổ thông có nhiều cấp học .</w:t>
            </w:r>
          </w:p>
          <w:p w14:paraId="4BB87AD7" w14:textId="77777777" w:rsidR="003106F5" w:rsidRPr="00937B0B" w:rsidRDefault="003106F5" w:rsidP="00937B0B">
            <w:pPr>
              <w:widowControl w:val="0"/>
              <w:tabs>
                <w:tab w:val="left" w:pos="1146"/>
              </w:tabs>
              <w:spacing w:before="40" w:after="40"/>
              <w:rPr>
                <w:color w:val="000000" w:themeColor="text1"/>
                <w:sz w:val="28"/>
                <w:szCs w:val="28"/>
              </w:rPr>
            </w:pPr>
            <w:r w:rsidRPr="00937B0B">
              <w:rPr>
                <w:color w:val="000000" w:themeColor="text1"/>
                <w:sz w:val="28"/>
                <w:szCs w:val="28"/>
              </w:rPr>
              <w:t>- Bản thân và bố, mẹ hoặc người giám hộ có hộ khẩu thường trú tại xã khu vực III, thôn đặc biệt khó khăn vùng dân tộc và miền núi; các xã đặc biệt khó khăn vùng bãi ngang ven biển và hải đảo.</w:t>
            </w:r>
          </w:p>
          <w:p w14:paraId="7F4D68A9" w14:textId="77777777" w:rsidR="003106F5" w:rsidRPr="00937B0B" w:rsidRDefault="003106F5" w:rsidP="00937B0B">
            <w:pPr>
              <w:widowControl w:val="0"/>
              <w:tabs>
                <w:tab w:val="left" w:pos="1150"/>
              </w:tabs>
              <w:spacing w:before="40" w:after="40"/>
              <w:rPr>
                <w:color w:val="000000" w:themeColor="text1"/>
                <w:sz w:val="28"/>
                <w:szCs w:val="28"/>
              </w:rPr>
            </w:pPr>
            <w:r w:rsidRPr="00937B0B">
              <w:rPr>
                <w:color w:val="000000" w:themeColor="text1"/>
                <w:sz w:val="28"/>
                <w:szCs w:val="28"/>
              </w:rPr>
              <w:t xml:space="preserve">- Nhà ở xa trường khoảng cách từ 10 km trở lên hoặc đường đi từ nhà đến trường có địa hình cách trở, giao thông đi lại khó khăn </w:t>
            </w:r>
            <w:r w:rsidRPr="00937B0B">
              <w:rPr>
                <w:i/>
                <w:color w:val="000000" w:themeColor="text1"/>
                <w:sz w:val="28"/>
                <w:szCs w:val="28"/>
              </w:rPr>
              <w:t>(phải qua sông, suối không có cầu; qua đèo, núi cao; qua vùng sạt lở đất, đá)</w:t>
            </w:r>
            <w:r w:rsidRPr="00937B0B">
              <w:rPr>
                <w:color w:val="000000" w:themeColor="text1"/>
                <w:sz w:val="28"/>
                <w:szCs w:val="28"/>
              </w:rPr>
              <w:t>: Khoảng cách từ 5 km trở lên.</w:t>
            </w:r>
          </w:p>
          <w:p w14:paraId="57B52470" w14:textId="77777777" w:rsidR="003106F5" w:rsidRPr="00937B0B" w:rsidRDefault="003106F5" w:rsidP="00937B0B">
            <w:pPr>
              <w:widowControl w:val="0"/>
              <w:tabs>
                <w:tab w:val="left" w:pos="1161"/>
              </w:tabs>
              <w:spacing w:before="40" w:after="40"/>
              <w:rPr>
                <w:color w:val="000000" w:themeColor="text1"/>
                <w:sz w:val="28"/>
                <w:szCs w:val="28"/>
              </w:rPr>
            </w:pPr>
            <w:r w:rsidRPr="00937B0B">
              <w:rPr>
                <w:color w:val="000000" w:themeColor="text1"/>
                <w:sz w:val="28"/>
                <w:szCs w:val="28"/>
              </w:rPr>
              <w:t>- Là nhân khẩu trong gia đình thuộc hộ nghèo.</w:t>
            </w:r>
          </w:p>
        </w:tc>
      </w:tr>
      <w:tr w:rsidR="003106F5" w:rsidRPr="00937B0B" w14:paraId="1CEFCC48" w14:textId="77777777" w:rsidTr="009A0F3B">
        <w:trPr>
          <w:trHeight w:val="20"/>
        </w:trPr>
        <w:tc>
          <w:tcPr>
            <w:tcW w:w="708" w:type="dxa"/>
            <w:shd w:val="clear" w:color="auto" w:fill="auto"/>
            <w:vAlign w:val="center"/>
          </w:tcPr>
          <w:p w14:paraId="5105DBF9" w14:textId="77777777" w:rsidR="003106F5" w:rsidRPr="00937B0B" w:rsidRDefault="003106F5" w:rsidP="00937B0B">
            <w:pPr>
              <w:spacing w:before="40" w:after="40"/>
              <w:jc w:val="center"/>
              <w:rPr>
                <w:b/>
                <w:color w:val="000000" w:themeColor="text1"/>
                <w:sz w:val="28"/>
                <w:szCs w:val="28"/>
              </w:rPr>
            </w:pPr>
            <w:r w:rsidRPr="00937B0B">
              <w:rPr>
                <w:b/>
                <w:color w:val="000000" w:themeColor="text1"/>
                <w:sz w:val="28"/>
                <w:szCs w:val="28"/>
              </w:rPr>
              <w:t>7</w:t>
            </w:r>
          </w:p>
        </w:tc>
        <w:tc>
          <w:tcPr>
            <w:tcW w:w="8651" w:type="dxa"/>
            <w:gridSpan w:val="5"/>
            <w:shd w:val="clear" w:color="auto" w:fill="auto"/>
          </w:tcPr>
          <w:p w14:paraId="68D4AF67" w14:textId="77777777" w:rsidR="003106F5" w:rsidRPr="00937B0B" w:rsidRDefault="003106F5" w:rsidP="00937B0B">
            <w:pPr>
              <w:spacing w:before="40" w:after="40"/>
              <w:rPr>
                <w:color w:val="000000" w:themeColor="text1"/>
                <w:sz w:val="28"/>
                <w:szCs w:val="28"/>
              </w:rPr>
            </w:pPr>
            <w:r w:rsidRPr="00937B0B">
              <w:rPr>
                <w:b/>
                <w:color w:val="000000" w:themeColor="text1"/>
                <w:sz w:val="28"/>
                <w:szCs w:val="28"/>
              </w:rPr>
              <w:t>Căn cứ pháp lý của thủ tục hành chính:</w:t>
            </w:r>
            <w:r w:rsidRPr="00937B0B">
              <w:rPr>
                <w:color w:val="000000" w:themeColor="text1"/>
                <w:sz w:val="28"/>
                <w:szCs w:val="28"/>
              </w:rPr>
              <w:t xml:space="preserve"> </w:t>
            </w:r>
          </w:p>
          <w:p w14:paraId="2962DF52" w14:textId="77777777" w:rsidR="003106F5" w:rsidRPr="00937B0B" w:rsidRDefault="003106F5" w:rsidP="00937B0B">
            <w:pPr>
              <w:spacing w:before="40" w:after="40"/>
              <w:rPr>
                <w:color w:val="000000" w:themeColor="text1"/>
                <w:sz w:val="28"/>
                <w:szCs w:val="28"/>
              </w:rPr>
            </w:pPr>
            <w:r w:rsidRPr="00937B0B">
              <w:rPr>
                <w:bCs/>
                <w:color w:val="000000" w:themeColor="text1"/>
                <w:sz w:val="28"/>
                <w:szCs w:val="28"/>
                <w:lang w:val="sv-SE"/>
              </w:rPr>
              <w:t xml:space="preserve">- Nghị định số 116/2016/NĐ-CP ngày 18 tháng 7 năm 2016 của Chính phủ </w:t>
            </w:r>
            <w:r w:rsidRPr="00937B0B">
              <w:rPr>
                <w:color w:val="000000" w:themeColor="text1"/>
                <w:sz w:val="28"/>
                <w:szCs w:val="28"/>
              </w:rPr>
              <w:t>Quy định chính sách hỗ trợ học sinh bán trú, trường phổ thông dân tộc bán trú và học sinh trung học phổ thông ở xã, thôn đặc biệt khó khăn;</w:t>
            </w:r>
          </w:p>
          <w:p w14:paraId="511E1D09" w14:textId="77777777" w:rsidR="003106F5" w:rsidRPr="00937B0B" w:rsidRDefault="003106F5" w:rsidP="00937B0B">
            <w:pPr>
              <w:pStyle w:val="BodyText"/>
              <w:spacing w:before="40" w:after="40"/>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p w14:paraId="0B4CD0B8" w14:textId="77777777" w:rsidR="003106F5" w:rsidRPr="00937B0B" w:rsidRDefault="003106F5" w:rsidP="00937B0B">
            <w:pPr>
              <w:spacing w:before="40" w:after="40"/>
              <w:rPr>
                <w:color w:val="000000" w:themeColor="text1"/>
                <w:sz w:val="28"/>
                <w:szCs w:val="28"/>
              </w:rPr>
            </w:pPr>
            <w:r w:rsidRPr="00937B0B">
              <w:rPr>
                <w:rFonts w:eastAsiaTheme="minorHAnsi"/>
                <w:color w:val="000000" w:themeColor="text1"/>
                <w:sz w:val="28"/>
                <w:szCs w:val="28"/>
              </w:rPr>
              <w:t>- Quyết định số 711/QĐ-BGDĐT ngày 13 tháng 3 năm 2023 của Bộ trưởng Bộ Giáo dục và Đào tạo Về việc công bố thủ tục hành chính được sửa đổi, bổ sung lĩnh vực giáo dục và đào tạo thuộc hệ thống giáo dục quốc dân thuộc phạm vi, chức năng quản lý của Bộ Giáo dục và Đào tạo.</w:t>
            </w:r>
          </w:p>
        </w:tc>
      </w:tr>
      <w:tr w:rsidR="003106F5" w:rsidRPr="00937B0B" w14:paraId="6A6C8A32" w14:textId="77777777" w:rsidTr="009A0F3B">
        <w:trPr>
          <w:trHeight w:val="20"/>
        </w:trPr>
        <w:tc>
          <w:tcPr>
            <w:tcW w:w="708" w:type="dxa"/>
            <w:shd w:val="clear" w:color="auto" w:fill="auto"/>
          </w:tcPr>
          <w:p w14:paraId="367CAACB" w14:textId="77777777" w:rsidR="003106F5" w:rsidRPr="00937B0B" w:rsidRDefault="003106F5" w:rsidP="00937B0B">
            <w:pPr>
              <w:spacing w:before="40" w:after="40"/>
              <w:jc w:val="left"/>
              <w:rPr>
                <w:b/>
                <w:color w:val="000000" w:themeColor="text1"/>
                <w:sz w:val="28"/>
                <w:szCs w:val="28"/>
              </w:rPr>
            </w:pPr>
            <w:r w:rsidRPr="00937B0B">
              <w:rPr>
                <w:b/>
                <w:color w:val="000000" w:themeColor="text1"/>
                <w:sz w:val="28"/>
                <w:szCs w:val="28"/>
              </w:rPr>
              <w:t>8</w:t>
            </w:r>
          </w:p>
        </w:tc>
        <w:tc>
          <w:tcPr>
            <w:tcW w:w="8651" w:type="dxa"/>
            <w:gridSpan w:val="5"/>
            <w:shd w:val="clear" w:color="auto" w:fill="auto"/>
          </w:tcPr>
          <w:p w14:paraId="67B0EFE8" w14:textId="77777777" w:rsidR="003106F5" w:rsidRPr="00937B0B" w:rsidRDefault="003106F5" w:rsidP="00937B0B">
            <w:pPr>
              <w:spacing w:before="40" w:after="40"/>
              <w:jc w:val="left"/>
              <w:rPr>
                <w:b/>
                <w:bCs/>
                <w:color w:val="000000" w:themeColor="text1"/>
                <w:sz w:val="28"/>
                <w:szCs w:val="28"/>
              </w:rPr>
            </w:pPr>
            <w:r w:rsidRPr="00937B0B">
              <w:rPr>
                <w:b/>
                <w:color w:val="000000" w:themeColor="text1"/>
                <w:sz w:val="28"/>
                <w:szCs w:val="28"/>
              </w:rPr>
              <w:t xml:space="preserve">Mẫu thành phần hồ sơ: </w:t>
            </w:r>
            <w:r w:rsidRPr="00937B0B">
              <w:rPr>
                <w:b/>
                <w:bCs/>
                <w:color w:val="000000" w:themeColor="text1"/>
                <w:sz w:val="28"/>
                <w:szCs w:val="28"/>
              </w:rPr>
              <w:t xml:space="preserve">      </w:t>
            </w:r>
          </w:p>
          <w:p w14:paraId="09F08009" w14:textId="77777777" w:rsidR="003106F5" w:rsidRPr="00937B0B" w:rsidRDefault="003106F5" w:rsidP="00937B0B">
            <w:pPr>
              <w:spacing w:before="40" w:after="40"/>
              <w:jc w:val="left"/>
              <w:rPr>
                <w:color w:val="000000" w:themeColor="text1"/>
                <w:sz w:val="28"/>
                <w:szCs w:val="28"/>
              </w:rPr>
            </w:pPr>
            <w:r w:rsidRPr="00937B0B">
              <w:rPr>
                <w:bCs/>
                <w:color w:val="000000" w:themeColor="text1"/>
                <w:sz w:val="28"/>
                <w:szCs w:val="28"/>
                <w:lang w:val="vi-VN"/>
              </w:rPr>
              <w:t>Đơn đề nghị hỗ trợ</w:t>
            </w:r>
            <w:r w:rsidRPr="00937B0B">
              <w:rPr>
                <w:bCs/>
                <w:color w:val="000000" w:themeColor="text1"/>
                <w:sz w:val="28"/>
                <w:szCs w:val="28"/>
              </w:rPr>
              <w:t xml:space="preserve"> </w:t>
            </w:r>
            <w:r w:rsidRPr="00937B0B">
              <w:rPr>
                <w:bCs/>
                <w:color w:val="000000" w:themeColor="text1"/>
                <w:sz w:val="28"/>
                <w:szCs w:val="28"/>
                <w:lang w:val="vi-VN"/>
              </w:rPr>
              <w:t>(Dùng cho học sinh THCS, học sinh THPT học bán trú tại trường phổ thông ở xã, thôn đặc biệt khó khăn</w:t>
            </w:r>
            <w:r w:rsidRPr="00937B0B">
              <w:rPr>
                <w:bCs/>
                <w:color w:val="000000" w:themeColor="text1"/>
                <w:sz w:val="28"/>
                <w:szCs w:val="28"/>
              </w:rPr>
              <w:t xml:space="preserve">) .                                   </w:t>
            </w:r>
          </w:p>
        </w:tc>
      </w:tr>
    </w:tbl>
    <w:p w14:paraId="6FE8F810" w14:textId="2673A303" w:rsidR="004F0DA4" w:rsidRPr="00937B0B" w:rsidRDefault="004F0DA4" w:rsidP="00937B0B">
      <w:pPr>
        <w:spacing w:before="40" w:after="40"/>
        <w:rPr>
          <w:color w:val="000000" w:themeColor="text1"/>
          <w:sz w:val="28"/>
          <w:szCs w:val="28"/>
        </w:rPr>
      </w:pPr>
    </w:p>
    <w:p w14:paraId="285538BA" w14:textId="77777777" w:rsidR="004719E1" w:rsidRDefault="004F0DA4" w:rsidP="00937B0B">
      <w:pPr>
        <w:shd w:val="clear" w:color="auto" w:fill="FFFFFF"/>
        <w:spacing w:before="40" w:after="40"/>
        <w:jc w:val="right"/>
        <w:rPr>
          <w:b/>
          <w:bCs/>
          <w:color w:val="000000" w:themeColor="text1"/>
          <w:sz w:val="28"/>
          <w:szCs w:val="28"/>
        </w:rPr>
      </w:pPr>
      <w:r w:rsidRPr="00937B0B">
        <w:rPr>
          <w:b/>
          <w:bCs/>
          <w:color w:val="000000" w:themeColor="text1"/>
          <w:sz w:val="28"/>
          <w:szCs w:val="28"/>
        </w:rPr>
        <w:t xml:space="preserve"> </w:t>
      </w:r>
    </w:p>
    <w:p w14:paraId="5F712AE8" w14:textId="77777777" w:rsidR="004719E1" w:rsidRDefault="004719E1">
      <w:pPr>
        <w:rPr>
          <w:b/>
          <w:bCs/>
          <w:color w:val="000000" w:themeColor="text1"/>
          <w:sz w:val="28"/>
          <w:szCs w:val="28"/>
        </w:rPr>
      </w:pPr>
      <w:r>
        <w:rPr>
          <w:b/>
          <w:bCs/>
          <w:color w:val="000000" w:themeColor="text1"/>
          <w:sz w:val="28"/>
          <w:szCs w:val="28"/>
        </w:rPr>
        <w:br w:type="page"/>
      </w:r>
    </w:p>
    <w:p w14:paraId="5781722D" w14:textId="686E02E0" w:rsidR="004F0DA4" w:rsidRPr="00937B0B" w:rsidRDefault="004F0DA4" w:rsidP="00937B0B">
      <w:pPr>
        <w:shd w:val="clear" w:color="auto" w:fill="FFFFFF"/>
        <w:spacing w:before="40" w:after="40"/>
        <w:jc w:val="right"/>
        <w:rPr>
          <w:color w:val="000000" w:themeColor="text1"/>
          <w:sz w:val="28"/>
          <w:szCs w:val="28"/>
        </w:rPr>
      </w:pPr>
      <w:r w:rsidRPr="00937B0B">
        <w:rPr>
          <w:b/>
          <w:bCs/>
          <w:color w:val="000000" w:themeColor="text1"/>
          <w:sz w:val="28"/>
          <w:szCs w:val="28"/>
        </w:rPr>
        <w:t>Mẫu số 02</w:t>
      </w:r>
    </w:p>
    <w:p w14:paraId="1C0605A3" w14:textId="77777777" w:rsidR="004F0DA4" w:rsidRPr="00937B0B" w:rsidRDefault="004F0DA4" w:rsidP="00937B0B">
      <w:pPr>
        <w:shd w:val="clear" w:color="auto" w:fill="FFFFFF"/>
        <w:spacing w:before="40" w:after="40"/>
        <w:jc w:val="center"/>
        <w:rPr>
          <w:color w:val="000000" w:themeColor="text1"/>
          <w:sz w:val="28"/>
          <w:szCs w:val="28"/>
        </w:rPr>
      </w:pPr>
      <w:r w:rsidRPr="00937B0B">
        <w:rPr>
          <w:b/>
          <w:bCs/>
          <w:color w:val="000000" w:themeColor="text1"/>
          <w:sz w:val="28"/>
          <w:szCs w:val="28"/>
          <w:lang w:val="vi-VN"/>
        </w:rPr>
        <w:t>CỘNG HÒA XÃ HỘI CHỦ NGHĨA VIỆT NAM</w:t>
      </w:r>
      <w:r w:rsidRPr="00937B0B">
        <w:rPr>
          <w:b/>
          <w:bCs/>
          <w:color w:val="000000" w:themeColor="text1"/>
          <w:sz w:val="28"/>
          <w:szCs w:val="28"/>
        </w:rPr>
        <w:br/>
      </w:r>
      <w:r w:rsidRPr="00937B0B">
        <w:rPr>
          <w:b/>
          <w:bCs/>
          <w:color w:val="000000" w:themeColor="text1"/>
          <w:sz w:val="28"/>
          <w:szCs w:val="28"/>
          <w:lang w:val="vi-VN"/>
        </w:rPr>
        <w:t>Độc lập - Tự do - Hạnh phúc</w:t>
      </w:r>
      <w:r w:rsidRPr="00937B0B">
        <w:rPr>
          <w:b/>
          <w:bCs/>
          <w:color w:val="000000" w:themeColor="text1"/>
          <w:sz w:val="28"/>
          <w:szCs w:val="28"/>
        </w:rPr>
        <w:br/>
        <w:t>---------------</w:t>
      </w:r>
    </w:p>
    <w:p w14:paraId="2E12F729" w14:textId="77777777" w:rsidR="004F0DA4" w:rsidRPr="00937B0B" w:rsidRDefault="004F0DA4" w:rsidP="00937B0B">
      <w:pPr>
        <w:shd w:val="clear" w:color="auto" w:fill="FFFFFF"/>
        <w:spacing w:before="40" w:after="40"/>
        <w:jc w:val="center"/>
        <w:rPr>
          <w:color w:val="000000" w:themeColor="text1"/>
          <w:sz w:val="28"/>
          <w:szCs w:val="28"/>
        </w:rPr>
      </w:pPr>
      <w:r w:rsidRPr="00937B0B">
        <w:rPr>
          <w:b/>
          <w:bCs/>
          <w:color w:val="000000" w:themeColor="text1"/>
          <w:sz w:val="28"/>
          <w:szCs w:val="28"/>
        </w:rPr>
        <w:t> </w:t>
      </w:r>
      <w:r w:rsidRPr="00937B0B">
        <w:rPr>
          <w:b/>
          <w:bCs/>
          <w:color w:val="000000" w:themeColor="text1"/>
          <w:sz w:val="28"/>
          <w:szCs w:val="28"/>
          <w:lang w:val="vi-VN"/>
        </w:rPr>
        <w:t>ĐƠN ĐỀ NGHỊ HỖ TRỢ</w:t>
      </w:r>
      <w:r w:rsidRPr="00937B0B">
        <w:rPr>
          <w:b/>
          <w:bCs/>
          <w:color w:val="000000" w:themeColor="text1"/>
          <w:sz w:val="28"/>
          <w:szCs w:val="28"/>
        </w:rPr>
        <w:br/>
      </w:r>
      <w:r w:rsidRPr="00937B0B">
        <w:rPr>
          <w:b/>
          <w:bCs/>
          <w:color w:val="000000" w:themeColor="text1"/>
          <w:sz w:val="28"/>
          <w:szCs w:val="28"/>
          <w:lang w:val="vi-VN"/>
        </w:rPr>
        <w:t>(Dùng cho học sinh THCS, học sinh THPT học bán trú tại trường phổ thông ở xã, thôn đặc biệt khó khăn)</w:t>
      </w:r>
    </w:p>
    <w:p w14:paraId="28A0BB89" w14:textId="77777777" w:rsidR="004F0DA4" w:rsidRPr="00937B0B" w:rsidRDefault="004F0DA4" w:rsidP="00937B0B">
      <w:pPr>
        <w:shd w:val="clear" w:color="auto" w:fill="FFFFFF"/>
        <w:spacing w:before="40" w:after="40"/>
        <w:jc w:val="center"/>
        <w:rPr>
          <w:color w:val="000000" w:themeColor="text1"/>
          <w:sz w:val="28"/>
          <w:szCs w:val="28"/>
        </w:rPr>
      </w:pPr>
      <w:r w:rsidRPr="00937B0B">
        <w:rPr>
          <w:color w:val="000000" w:themeColor="text1"/>
          <w:sz w:val="28"/>
          <w:szCs w:val="28"/>
          <w:lang w:val="vi-VN"/>
        </w:rPr>
        <w:t>Kính gửi Trường: </w:t>
      </w:r>
      <w:r w:rsidRPr="00937B0B">
        <w:rPr>
          <w:color w:val="000000" w:themeColor="text1"/>
          <w:sz w:val="28"/>
          <w:szCs w:val="28"/>
        </w:rPr>
        <w:t>…………………………………………………………</w:t>
      </w:r>
    </w:p>
    <w:p w14:paraId="39472FDE"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Họ và tên học sinh: </w:t>
      </w:r>
      <w:r w:rsidRPr="00937B0B">
        <w:rPr>
          <w:color w:val="000000" w:themeColor="text1"/>
          <w:sz w:val="28"/>
          <w:szCs w:val="28"/>
        </w:rPr>
        <w:t>.............................................................................................................</w:t>
      </w:r>
    </w:p>
    <w:p w14:paraId="7B041ADB"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Sinh ngày</w:t>
      </w:r>
      <w:r w:rsidRPr="00937B0B">
        <w:rPr>
          <w:color w:val="000000" w:themeColor="text1"/>
          <w:sz w:val="28"/>
          <w:szCs w:val="28"/>
        </w:rPr>
        <w:t>…………..</w:t>
      </w:r>
      <w:r w:rsidRPr="00937B0B">
        <w:rPr>
          <w:color w:val="000000" w:themeColor="text1"/>
          <w:sz w:val="28"/>
          <w:szCs w:val="28"/>
          <w:lang w:val="vi-VN"/>
        </w:rPr>
        <w:t> tháng</w:t>
      </w:r>
      <w:r w:rsidRPr="00937B0B">
        <w:rPr>
          <w:color w:val="000000" w:themeColor="text1"/>
          <w:sz w:val="28"/>
          <w:szCs w:val="28"/>
        </w:rPr>
        <w:t>……………</w:t>
      </w:r>
      <w:r w:rsidRPr="00937B0B">
        <w:rPr>
          <w:color w:val="000000" w:themeColor="text1"/>
          <w:sz w:val="28"/>
          <w:szCs w:val="28"/>
          <w:lang w:val="vi-VN"/>
        </w:rPr>
        <w:t> năm</w:t>
      </w:r>
      <w:r w:rsidRPr="00937B0B">
        <w:rPr>
          <w:color w:val="000000" w:themeColor="text1"/>
          <w:sz w:val="28"/>
          <w:szCs w:val="28"/>
        </w:rPr>
        <w:t>............................................</w:t>
      </w:r>
    </w:p>
    <w:p w14:paraId="67874123"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Dân tộc: </w:t>
      </w:r>
      <w:r w:rsidRPr="00937B0B">
        <w:rPr>
          <w:color w:val="000000" w:themeColor="text1"/>
          <w:sz w:val="28"/>
          <w:szCs w:val="28"/>
        </w:rPr>
        <w:t>..........................................................................................................</w:t>
      </w:r>
    </w:p>
    <w:p w14:paraId="4ADAC60A"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Thường trú tại thôn/bản</w:t>
      </w:r>
      <w:r w:rsidRPr="00937B0B">
        <w:rPr>
          <w:color w:val="000000" w:themeColor="text1"/>
          <w:sz w:val="28"/>
          <w:szCs w:val="28"/>
        </w:rPr>
        <w:t>………………………………… xã...................................................</w:t>
      </w:r>
    </w:p>
    <w:p w14:paraId="45EC3DCE"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thuộc vùng: </w:t>
      </w:r>
      <w:r w:rsidRPr="00937B0B">
        <w:rPr>
          <w:color w:val="000000" w:themeColor="text1"/>
          <w:sz w:val="28"/>
          <w:szCs w:val="28"/>
        </w:rPr>
        <w:t>....................................................................................................</w:t>
      </w:r>
    </w:p>
    <w:p w14:paraId="130BEF51"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Huyện </w:t>
      </w:r>
      <w:r w:rsidRPr="00937B0B">
        <w:rPr>
          <w:color w:val="000000" w:themeColor="text1"/>
          <w:sz w:val="28"/>
          <w:szCs w:val="28"/>
        </w:rPr>
        <w:t>................................................................ </w:t>
      </w:r>
      <w:r w:rsidRPr="00937B0B">
        <w:rPr>
          <w:color w:val="000000" w:themeColor="text1"/>
          <w:sz w:val="28"/>
          <w:szCs w:val="28"/>
          <w:lang w:val="vi-VN"/>
        </w:rPr>
        <w:t>Tỉnh</w:t>
      </w:r>
      <w:r w:rsidRPr="00937B0B">
        <w:rPr>
          <w:color w:val="000000" w:themeColor="text1"/>
          <w:sz w:val="28"/>
          <w:szCs w:val="28"/>
        </w:rPr>
        <w:t>……………………………</w:t>
      </w:r>
    </w:p>
    <w:p w14:paraId="4BE8A3FB"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Năm học</w:t>
      </w:r>
      <w:r w:rsidRPr="00937B0B">
        <w:rPr>
          <w:color w:val="000000" w:themeColor="text1"/>
          <w:sz w:val="28"/>
          <w:szCs w:val="28"/>
        </w:rPr>
        <w:t>………………… </w:t>
      </w:r>
      <w:r w:rsidRPr="00937B0B">
        <w:rPr>
          <w:color w:val="000000" w:themeColor="text1"/>
          <w:sz w:val="28"/>
          <w:szCs w:val="28"/>
          <w:lang w:val="vi-VN"/>
        </w:rPr>
        <w:t>Là học sinh l</w:t>
      </w:r>
      <w:r w:rsidRPr="00937B0B">
        <w:rPr>
          <w:color w:val="000000" w:themeColor="text1"/>
          <w:sz w:val="28"/>
          <w:szCs w:val="28"/>
        </w:rPr>
        <w:t>ớ</w:t>
      </w:r>
      <w:r w:rsidRPr="00937B0B">
        <w:rPr>
          <w:color w:val="000000" w:themeColor="text1"/>
          <w:sz w:val="28"/>
          <w:szCs w:val="28"/>
          <w:lang w:val="vi-VN"/>
        </w:rPr>
        <w:t>p:</w:t>
      </w:r>
      <w:r w:rsidRPr="00937B0B">
        <w:rPr>
          <w:color w:val="000000" w:themeColor="text1"/>
          <w:sz w:val="28"/>
          <w:szCs w:val="28"/>
        </w:rPr>
        <w:t>………… </w:t>
      </w:r>
      <w:r w:rsidRPr="00937B0B">
        <w:rPr>
          <w:color w:val="000000" w:themeColor="text1"/>
          <w:sz w:val="28"/>
          <w:szCs w:val="28"/>
          <w:lang w:val="vi-VN"/>
        </w:rPr>
        <w:t>Trường</w:t>
      </w:r>
      <w:r w:rsidRPr="00937B0B">
        <w:rPr>
          <w:color w:val="000000" w:themeColor="text1"/>
          <w:sz w:val="28"/>
          <w:szCs w:val="28"/>
        </w:rPr>
        <w:t>...............................................</w:t>
      </w:r>
    </w:p>
    <w:p w14:paraId="36E7BECF"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Vì lý do (chọn 1 trong 2 lý do sau):</w:t>
      </w:r>
    </w:p>
    <w:p w14:paraId="738FD0E1"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rPr>
        <w:t>- </w:t>
      </w:r>
      <w:r w:rsidRPr="00937B0B">
        <w:rPr>
          <w:color w:val="000000" w:themeColor="text1"/>
          <w:sz w:val="28"/>
          <w:szCs w:val="28"/>
          <w:lang w:val="vi-VN"/>
        </w:rPr>
        <w:t>Nhà ở xa </w:t>
      </w:r>
      <w:r w:rsidRPr="00937B0B">
        <w:rPr>
          <w:color w:val="000000" w:themeColor="text1"/>
          <w:sz w:val="28"/>
          <w:szCs w:val="28"/>
        </w:rPr>
        <w:t>tr</w:t>
      </w:r>
      <w:r w:rsidRPr="00937B0B">
        <w:rPr>
          <w:color w:val="000000" w:themeColor="text1"/>
          <w:sz w:val="28"/>
          <w:szCs w:val="28"/>
          <w:lang w:val="vi-VN"/>
        </w:rPr>
        <w:t>ường (ghi rõ cách nơi học tập bao nhiêu km): </w:t>
      </w:r>
      <w:r w:rsidRPr="00937B0B">
        <w:rPr>
          <w:color w:val="000000" w:themeColor="text1"/>
          <w:sz w:val="28"/>
          <w:szCs w:val="28"/>
        </w:rPr>
        <w:t>...............................................</w:t>
      </w:r>
    </w:p>
    <w:p w14:paraId="6F4D4517"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rPr>
        <w:t>- </w:t>
      </w:r>
      <w:r w:rsidRPr="00937B0B">
        <w:rPr>
          <w:color w:val="000000" w:themeColor="text1"/>
          <w:sz w:val="28"/>
          <w:szCs w:val="28"/>
          <w:lang w:val="vi-VN"/>
        </w:rPr>
        <w:t>Địa hình giao thông khó khăn: □</w:t>
      </w:r>
    </w:p>
    <w:p w14:paraId="02607F37"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Nên em không thể đi đến trường và trở về nhà trong ngày.</w:t>
      </w:r>
    </w:p>
    <w:p w14:paraId="4AFD1E32"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Vì vậy, em làm đơn này đề nghị nhà trường xem xét, trình cấp có thẩm quyền để em được hưởng chính sách hỗ trợ tiền và gạo theo quy định tại Nghị định số: </w:t>
      </w:r>
      <w:r w:rsidRPr="00937B0B">
        <w:rPr>
          <w:color w:val="000000" w:themeColor="text1"/>
          <w:sz w:val="28"/>
          <w:szCs w:val="28"/>
        </w:rPr>
        <w:t>……</w:t>
      </w:r>
      <w:r w:rsidRPr="00937B0B">
        <w:rPr>
          <w:color w:val="000000" w:themeColor="text1"/>
          <w:sz w:val="28"/>
          <w:szCs w:val="28"/>
          <w:lang w:val="vi-VN"/>
        </w:rPr>
        <w:t>/2016/NĐ-CP ngày</w:t>
      </w:r>
      <w:r w:rsidRPr="00937B0B">
        <w:rPr>
          <w:color w:val="000000" w:themeColor="text1"/>
          <w:sz w:val="28"/>
          <w:szCs w:val="28"/>
        </w:rPr>
        <w:t>…… </w:t>
      </w:r>
      <w:r w:rsidRPr="00937B0B">
        <w:rPr>
          <w:color w:val="000000" w:themeColor="text1"/>
          <w:sz w:val="28"/>
          <w:szCs w:val="28"/>
          <w:lang w:val="vi-VN"/>
        </w:rPr>
        <w:t>tháng</w:t>
      </w:r>
      <w:r w:rsidRPr="00937B0B">
        <w:rPr>
          <w:color w:val="000000" w:themeColor="text1"/>
          <w:sz w:val="28"/>
          <w:szCs w:val="28"/>
        </w:rPr>
        <w:t>…… </w:t>
      </w:r>
      <w:r w:rsidRPr="00937B0B">
        <w:rPr>
          <w:color w:val="000000" w:themeColor="text1"/>
          <w:sz w:val="28"/>
          <w:szCs w:val="28"/>
          <w:lang w:val="vi-VN"/>
        </w:rPr>
        <w:t>năm 2016 của Chính phủ, gồm:</w:t>
      </w:r>
    </w:p>
    <w:p w14:paraId="6B7C4D5D"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rPr>
        <w:t>1. </w:t>
      </w:r>
      <w:r w:rsidRPr="00937B0B">
        <w:rPr>
          <w:color w:val="000000" w:themeColor="text1"/>
          <w:sz w:val="28"/>
          <w:szCs w:val="28"/>
          <w:lang w:val="vi-VN"/>
        </w:rPr>
        <w:t>Tiền ăn □</w:t>
      </w:r>
    </w:p>
    <w:p w14:paraId="1AB0DA87"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rPr>
        <w:t>2. </w:t>
      </w:r>
      <w:r w:rsidRPr="00937B0B">
        <w:rPr>
          <w:color w:val="000000" w:themeColor="text1"/>
          <w:sz w:val="28"/>
          <w:szCs w:val="28"/>
          <w:lang w:val="vi-VN"/>
        </w:rPr>
        <w:t>Tiền nhà ở (đối với trường hợp học sinh phải tự lo chỗ ở) □</w:t>
      </w:r>
    </w:p>
    <w:p w14:paraId="0DBC3CB2" w14:textId="77777777" w:rsidR="004F0DA4" w:rsidRPr="00937B0B" w:rsidRDefault="004F0DA4" w:rsidP="00937B0B">
      <w:pPr>
        <w:shd w:val="clear" w:color="auto" w:fill="FFFFFF"/>
        <w:spacing w:before="40" w:after="40"/>
        <w:jc w:val="left"/>
        <w:rPr>
          <w:color w:val="000000" w:themeColor="text1"/>
          <w:sz w:val="28"/>
          <w:szCs w:val="28"/>
        </w:rPr>
      </w:pPr>
      <w:r w:rsidRPr="00937B0B">
        <w:rPr>
          <w:color w:val="000000" w:themeColor="text1"/>
          <w:sz w:val="28"/>
          <w:szCs w:val="28"/>
        </w:rPr>
        <w:t>3. </w:t>
      </w:r>
      <w:r w:rsidRPr="00937B0B">
        <w:rPr>
          <w:color w:val="000000" w:themeColor="text1"/>
          <w:sz w:val="28"/>
          <w:szCs w:val="28"/>
          <w:lang w:val="vi-VN"/>
        </w:rPr>
        <w:t>Gạo: □</w:t>
      </w:r>
    </w:p>
    <w:tbl>
      <w:tblPr>
        <w:tblW w:w="0" w:type="auto"/>
        <w:tblCellSpacing w:w="0" w:type="dxa"/>
        <w:shd w:val="clear" w:color="auto" w:fill="FFFFFF"/>
        <w:tblLayout w:type="fixed"/>
        <w:tblCellMar>
          <w:left w:w="0" w:type="dxa"/>
          <w:right w:w="0" w:type="dxa"/>
        </w:tblCellMar>
        <w:tblLook w:val="04A0" w:firstRow="1" w:lastRow="0" w:firstColumn="1" w:lastColumn="0" w:noHBand="0" w:noVBand="1"/>
      </w:tblPr>
      <w:tblGrid>
        <w:gridCol w:w="4428"/>
        <w:gridCol w:w="4428"/>
      </w:tblGrid>
      <w:tr w:rsidR="007B7869" w:rsidRPr="00937B0B" w14:paraId="75F6926F" w14:textId="77777777" w:rsidTr="00A90B17">
        <w:trPr>
          <w:tblCellSpacing w:w="0" w:type="dxa"/>
        </w:trPr>
        <w:tc>
          <w:tcPr>
            <w:tcW w:w="4428" w:type="dxa"/>
            <w:shd w:val="clear" w:color="auto" w:fill="FFFFFF"/>
            <w:tcMar>
              <w:top w:w="0" w:type="dxa"/>
              <w:left w:w="108" w:type="dxa"/>
              <w:bottom w:w="0" w:type="dxa"/>
              <w:right w:w="108" w:type="dxa"/>
            </w:tcMar>
            <w:hideMark/>
          </w:tcPr>
          <w:p w14:paraId="09712F5E" w14:textId="77777777" w:rsidR="004F0DA4" w:rsidRPr="00937B0B" w:rsidRDefault="004F0DA4" w:rsidP="00937B0B">
            <w:pPr>
              <w:spacing w:before="40" w:after="40"/>
              <w:jc w:val="left"/>
              <w:rPr>
                <w:color w:val="000000" w:themeColor="text1"/>
                <w:sz w:val="28"/>
                <w:szCs w:val="28"/>
              </w:rPr>
            </w:pPr>
            <w:r w:rsidRPr="00937B0B">
              <w:rPr>
                <w:color w:val="000000" w:themeColor="text1"/>
                <w:sz w:val="28"/>
                <w:szCs w:val="28"/>
              </w:rPr>
              <w:t>  </w:t>
            </w:r>
          </w:p>
        </w:tc>
        <w:tc>
          <w:tcPr>
            <w:tcW w:w="4428" w:type="dxa"/>
            <w:shd w:val="clear" w:color="auto" w:fill="FFFFFF"/>
            <w:tcMar>
              <w:top w:w="0" w:type="dxa"/>
              <w:left w:w="108" w:type="dxa"/>
              <w:bottom w:w="0" w:type="dxa"/>
              <w:right w:w="108" w:type="dxa"/>
            </w:tcMar>
            <w:hideMark/>
          </w:tcPr>
          <w:p w14:paraId="5632CD30" w14:textId="77777777" w:rsidR="004F0DA4" w:rsidRPr="00937B0B" w:rsidRDefault="004F0DA4" w:rsidP="00937B0B">
            <w:pPr>
              <w:spacing w:before="40" w:after="40"/>
              <w:jc w:val="center"/>
              <w:rPr>
                <w:color w:val="000000" w:themeColor="text1"/>
                <w:sz w:val="28"/>
                <w:szCs w:val="28"/>
              </w:rPr>
            </w:pPr>
            <w:r w:rsidRPr="00937B0B">
              <w:rPr>
                <w:i/>
                <w:iCs/>
                <w:color w:val="000000" w:themeColor="text1"/>
                <w:sz w:val="28"/>
                <w:szCs w:val="28"/>
              </w:rPr>
              <w:t>………</w:t>
            </w:r>
            <w:r w:rsidRPr="00937B0B">
              <w:rPr>
                <w:i/>
                <w:iCs/>
                <w:color w:val="000000" w:themeColor="text1"/>
                <w:sz w:val="28"/>
                <w:szCs w:val="28"/>
                <w:lang w:val="vi-VN"/>
              </w:rPr>
              <w:t>, ngày</w:t>
            </w:r>
            <w:r w:rsidRPr="00937B0B">
              <w:rPr>
                <w:i/>
                <w:iCs/>
                <w:color w:val="000000" w:themeColor="text1"/>
                <w:sz w:val="28"/>
                <w:szCs w:val="28"/>
              </w:rPr>
              <w:t>……</w:t>
            </w:r>
            <w:r w:rsidRPr="00937B0B">
              <w:rPr>
                <w:i/>
                <w:iCs/>
                <w:color w:val="000000" w:themeColor="text1"/>
                <w:sz w:val="28"/>
                <w:szCs w:val="28"/>
                <w:lang w:val="vi-VN"/>
              </w:rPr>
              <w:t> tháng</w:t>
            </w:r>
            <w:r w:rsidRPr="00937B0B">
              <w:rPr>
                <w:i/>
                <w:iCs/>
                <w:color w:val="000000" w:themeColor="text1"/>
                <w:sz w:val="28"/>
                <w:szCs w:val="28"/>
              </w:rPr>
              <w:t>……</w:t>
            </w:r>
            <w:r w:rsidRPr="00937B0B">
              <w:rPr>
                <w:i/>
                <w:iCs/>
                <w:color w:val="000000" w:themeColor="text1"/>
                <w:sz w:val="28"/>
                <w:szCs w:val="28"/>
                <w:lang w:val="vi-VN"/>
              </w:rPr>
              <w:t> năm 20....</w:t>
            </w:r>
            <w:r w:rsidRPr="00937B0B">
              <w:rPr>
                <w:i/>
                <w:iCs/>
                <w:color w:val="000000" w:themeColor="text1"/>
                <w:sz w:val="28"/>
                <w:szCs w:val="28"/>
                <w:lang w:val="vi-VN"/>
              </w:rPr>
              <w:br/>
            </w:r>
            <w:r w:rsidRPr="00937B0B">
              <w:rPr>
                <w:b/>
                <w:bCs/>
                <w:color w:val="000000" w:themeColor="text1"/>
                <w:sz w:val="28"/>
                <w:szCs w:val="28"/>
                <w:lang w:val="vi-VN"/>
              </w:rPr>
              <w:t>Người làm đơn</w:t>
            </w:r>
            <w:r w:rsidRPr="00937B0B">
              <w:rPr>
                <w:b/>
                <w:bCs/>
                <w:color w:val="000000" w:themeColor="text1"/>
                <w:sz w:val="28"/>
                <w:szCs w:val="28"/>
                <w:lang w:val="vi-VN"/>
              </w:rPr>
              <w:br/>
            </w:r>
            <w:r w:rsidRPr="00937B0B">
              <w:rPr>
                <w:i/>
                <w:iCs/>
                <w:color w:val="000000" w:themeColor="text1"/>
                <w:sz w:val="28"/>
                <w:szCs w:val="28"/>
                <w:lang w:val="vi-VN"/>
              </w:rPr>
              <w:t>(K</w:t>
            </w:r>
            <w:r w:rsidRPr="00937B0B">
              <w:rPr>
                <w:i/>
                <w:iCs/>
                <w:color w:val="000000" w:themeColor="text1"/>
                <w:sz w:val="28"/>
                <w:szCs w:val="28"/>
              </w:rPr>
              <w:t>ý</w:t>
            </w:r>
            <w:r w:rsidRPr="00937B0B">
              <w:rPr>
                <w:i/>
                <w:iCs/>
                <w:color w:val="000000" w:themeColor="text1"/>
                <w:sz w:val="28"/>
                <w:szCs w:val="28"/>
                <w:lang w:val="vi-VN"/>
              </w:rPr>
              <w:t>, gh</w:t>
            </w:r>
            <w:r w:rsidRPr="00937B0B">
              <w:rPr>
                <w:i/>
                <w:iCs/>
                <w:color w:val="000000" w:themeColor="text1"/>
                <w:sz w:val="28"/>
                <w:szCs w:val="28"/>
              </w:rPr>
              <w:t>i </w:t>
            </w:r>
            <w:r w:rsidRPr="00937B0B">
              <w:rPr>
                <w:i/>
                <w:iCs/>
                <w:color w:val="000000" w:themeColor="text1"/>
                <w:sz w:val="28"/>
                <w:szCs w:val="28"/>
                <w:lang w:val="vi-VN"/>
              </w:rPr>
              <w:t>rõ họ, tên)</w:t>
            </w:r>
          </w:p>
        </w:tc>
      </w:tr>
    </w:tbl>
    <w:p w14:paraId="3D4171A6" w14:textId="5FFC60E7" w:rsidR="003106F5" w:rsidRPr="00937B0B" w:rsidRDefault="004F0DA4" w:rsidP="00D1706F">
      <w:pPr>
        <w:pStyle w:val="Heading4"/>
        <w:rPr>
          <w:color w:val="000000" w:themeColor="text1"/>
        </w:rPr>
      </w:pPr>
      <w:r w:rsidRPr="00937B0B">
        <w:br w:type="page"/>
      </w:r>
      <w:r w:rsidR="0041250F" w:rsidRPr="00937B0B">
        <w:t xml:space="preserve"> </w:t>
      </w:r>
      <w:r w:rsidR="003106F5" w:rsidRPr="00937B0B">
        <w:t>1.002982 Hỗ trợ học tập đối với học sinh trung học</w:t>
      </w:r>
    </w:p>
    <w:tbl>
      <w:tblPr>
        <w:tblW w:w="95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402"/>
        <w:gridCol w:w="2410"/>
        <w:gridCol w:w="1985"/>
        <w:gridCol w:w="882"/>
      </w:tblGrid>
      <w:tr w:rsidR="00254BD0" w:rsidRPr="00937B0B" w14:paraId="01CC0400" w14:textId="77777777" w:rsidTr="00254BD0">
        <w:trPr>
          <w:trHeight w:val="20"/>
        </w:trPr>
        <w:tc>
          <w:tcPr>
            <w:tcW w:w="9530" w:type="dxa"/>
            <w:gridSpan w:val="5"/>
            <w:shd w:val="clear" w:color="auto" w:fill="auto"/>
          </w:tcPr>
          <w:p w14:paraId="45344872" w14:textId="77777777" w:rsidR="00583FDD" w:rsidRPr="00937B0B" w:rsidRDefault="00583FDD" w:rsidP="00937B0B">
            <w:pPr>
              <w:spacing w:before="40" w:after="40"/>
              <w:rPr>
                <w:b/>
                <w:color w:val="000000" w:themeColor="text1"/>
                <w:sz w:val="28"/>
                <w:szCs w:val="28"/>
              </w:rPr>
            </w:pPr>
            <w:r w:rsidRPr="00937B0B">
              <w:rPr>
                <w:b/>
                <w:color w:val="000000" w:themeColor="text1"/>
                <w:sz w:val="28"/>
                <w:szCs w:val="28"/>
              </w:rPr>
              <w:t>Mã thủ tục: 1.002982</w:t>
            </w:r>
          </w:p>
        </w:tc>
      </w:tr>
      <w:tr w:rsidR="00254BD0" w:rsidRPr="00937B0B" w14:paraId="560C7E03" w14:textId="77777777" w:rsidTr="00254BD0">
        <w:trPr>
          <w:trHeight w:val="20"/>
        </w:trPr>
        <w:tc>
          <w:tcPr>
            <w:tcW w:w="9530" w:type="dxa"/>
            <w:gridSpan w:val="5"/>
            <w:shd w:val="clear" w:color="auto" w:fill="auto"/>
          </w:tcPr>
          <w:p w14:paraId="0AC22B87" w14:textId="77777777" w:rsidR="00583FDD" w:rsidRPr="00937B0B" w:rsidRDefault="00583FDD"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Hỗ trợ học tập đối với học sinh trung học phổ thông các dân tộc thiểu số rất ít người</w:t>
            </w:r>
          </w:p>
        </w:tc>
      </w:tr>
      <w:tr w:rsidR="00254BD0" w:rsidRPr="00937B0B" w14:paraId="31E85838" w14:textId="77777777" w:rsidTr="00254BD0">
        <w:trPr>
          <w:trHeight w:val="20"/>
        </w:trPr>
        <w:tc>
          <w:tcPr>
            <w:tcW w:w="9530" w:type="dxa"/>
            <w:gridSpan w:val="5"/>
            <w:shd w:val="clear" w:color="auto" w:fill="auto"/>
          </w:tcPr>
          <w:p w14:paraId="384B0AC1" w14:textId="77777777" w:rsidR="00583FDD" w:rsidRPr="00937B0B" w:rsidRDefault="00583FDD"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254BD0" w:rsidRPr="00937B0B" w14:paraId="77567269" w14:textId="77777777" w:rsidTr="00254BD0">
        <w:trPr>
          <w:trHeight w:val="20"/>
        </w:trPr>
        <w:tc>
          <w:tcPr>
            <w:tcW w:w="9530" w:type="dxa"/>
            <w:gridSpan w:val="5"/>
            <w:shd w:val="clear" w:color="auto" w:fill="auto"/>
          </w:tcPr>
          <w:p w14:paraId="398D2879" w14:textId="166CFCAA" w:rsidR="00583FDD" w:rsidRPr="00937B0B" w:rsidRDefault="00583FDD" w:rsidP="00937B0B">
            <w:pPr>
              <w:spacing w:before="40" w:after="40"/>
              <w:rPr>
                <w:color w:val="000000" w:themeColor="text1"/>
                <w:sz w:val="28"/>
                <w:szCs w:val="28"/>
              </w:rPr>
            </w:pPr>
            <w:r w:rsidRPr="00937B0B">
              <w:rPr>
                <w:b/>
                <w:color w:val="000000" w:themeColor="text1"/>
                <w:sz w:val="28"/>
                <w:szCs w:val="28"/>
              </w:rPr>
              <w:t>2. Lĩnh vực:</w:t>
            </w:r>
            <w:r w:rsidRPr="00937B0B">
              <w:rPr>
                <w:color w:val="000000" w:themeColor="text1"/>
                <w:sz w:val="28"/>
                <w:szCs w:val="28"/>
              </w:rPr>
              <w:t xml:space="preserve">  </w:t>
            </w:r>
            <w:r w:rsidR="002349E0" w:rsidRPr="00937B0B">
              <w:rPr>
                <w:color w:val="000000" w:themeColor="text1"/>
                <w:sz w:val="28"/>
                <w:szCs w:val="28"/>
              </w:rPr>
              <w:t>Giáo dục và Đào tạo thuộc hệ thống giáo dục quốc dân</w:t>
            </w:r>
          </w:p>
        </w:tc>
      </w:tr>
      <w:tr w:rsidR="00254BD0" w:rsidRPr="00937B0B" w14:paraId="4973AD90" w14:textId="77777777" w:rsidTr="00254BD0">
        <w:trPr>
          <w:trHeight w:val="20"/>
        </w:trPr>
        <w:tc>
          <w:tcPr>
            <w:tcW w:w="9530" w:type="dxa"/>
            <w:gridSpan w:val="5"/>
            <w:shd w:val="clear" w:color="auto" w:fill="auto"/>
          </w:tcPr>
          <w:p w14:paraId="4A7018C9" w14:textId="77777777" w:rsidR="00583FDD" w:rsidRPr="00937B0B" w:rsidRDefault="00583FDD" w:rsidP="00937B0B">
            <w:pPr>
              <w:spacing w:before="40" w:after="40"/>
              <w:rPr>
                <w:b/>
                <w:color w:val="000000" w:themeColor="text1"/>
                <w:sz w:val="28"/>
                <w:szCs w:val="28"/>
              </w:rPr>
            </w:pPr>
            <w:r w:rsidRPr="00937B0B">
              <w:rPr>
                <w:b/>
                <w:color w:val="000000" w:themeColor="text1"/>
                <w:sz w:val="28"/>
                <w:szCs w:val="28"/>
              </w:rPr>
              <w:t>3. Trình tự thực hiện:</w:t>
            </w:r>
          </w:p>
        </w:tc>
      </w:tr>
      <w:tr w:rsidR="00254BD0" w:rsidRPr="00937B0B" w14:paraId="2BD1C70D" w14:textId="77777777" w:rsidTr="00254BD0">
        <w:trPr>
          <w:trHeight w:val="20"/>
        </w:trPr>
        <w:tc>
          <w:tcPr>
            <w:tcW w:w="851" w:type="dxa"/>
            <w:shd w:val="clear" w:color="auto" w:fill="auto"/>
            <w:vAlign w:val="center"/>
          </w:tcPr>
          <w:p w14:paraId="75D63F48" w14:textId="77777777" w:rsidR="00583FDD" w:rsidRPr="00937B0B" w:rsidRDefault="00583FDD" w:rsidP="00937B0B">
            <w:pPr>
              <w:spacing w:before="40" w:after="40"/>
              <w:rPr>
                <w:b/>
                <w:color w:val="000000" w:themeColor="text1"/>
                <w:sz w:val="28"/>
                <w:szCs w:val="28"/>
              </w:rPr>
            </w:pPr>
            <w:r w:rsidRPr="00937B0B">
              <w:rPr>
                <w:b/>
                <w:color w:val="000000" w:themeColor="text1"/>
                <w:sz w:val="28"/>
                <w:szCs w:val="28"/>
              </w:rPr>
              <w:t>3.1</w:t>
            </w:r>
          </w:p>
        </w:tc>
        <w:tc>
          <w:tcPr>
            <w:tcW w:w="8679" w:type="dxa"/>
            <w:gridSpan w:val="4"/>
            <w:shd w:val="clear" w:color="auto" w:fill="auto"/>
          </w:tcPr>
          <w:p w14:paraId="3746A26B" w14:textId="4C86C4D0" w:rsidR="00583FDD" w:rsidRPr="00937B0B" w:rsidRDefault="004C5941" w:rsidP="00937B0B">
            <w:pPr>
              <w:spacing w:before="40" w:after="40"/>
              <w:rPr>
                <w:b/>
                <w:color w:val="000000" w:themeColor="text1"/>
                <w:sz w:val="28"/>
                <w:szCs w:val="28"/>
              </w:rPr>
            </w:pPr>
            <w:r w:rsidRPr="00937B0B">
              <w:rPr>
                <w:b/>
                <w:color w:val="000000" w:themeColor="text1"/>
                <w:sz w:val="28"/>
                <w:szCs w:val="28"/>
              </w:rPr>
              <w:t>Nộp</w:t>
            </w:r>
            <w:r w:rsidR="00583FDD" w:rsidRPr="00937B0B">
              <w:rPr>
                <w:b/>
                <w:color w:val="000000" w:themeColor="text1"/>
                <w:sz w:val="28"/>
                <w:szCs w:val="28"/>
              </w:rPr>
              <w:t xml:space="preserve"> hồ sơ TTHC</w:t>
            </w:r>
          </w:p>
        </w:tc>
      </w:tr>
      <w:tr w:rsidR="00254BD0" w:rsidRPr="00937B0B" w14:paraId="3B88C2DB" w14:textId="77777777" w:rsidTr="00254BD0">
        <w:trPr>
          <w:trHeight w:val="20"/>
        </w:trPr>
        <w:tc>
          <w:tcPr>
            <w:tcW w:w="9530" w:type="dxa"/>
            <w:gridSpan w:val="5"/>
            <w:shd w:val="clear" w:color="auto" w:fill="auto"/>
          </w:tcPr>
          <w:p w14:paraId="29CE11F2" w14:textId="77777777" w:rsidR="00583FDD" w:rsidRPr="00937B0B" w:rsidRDefault="00583FDD" w:rsidP="00937B0B">
            <w:pPr>
              <w:shd w:val="clear" w:color="auto" w:fill="FFFFFF"/>
              <w:spacing w:before="40" w:after="40"/>
              <w:rPr>
                <w:b/>
                <w:color w:val="000000" w:themeColor="text1"/>
                <w:sz w:val="28"/>
                <w:szCs w:val="28"/>
              </w:rPr>
            </w:pPr>
            <w:r w:rsidRPr="00937B0B">
              <w:rPr>
                <w:b/>
                <w:color w:val="000000" w:themeColor="text1"/>
                <w:sz w:val="28"/>
                <w:szCs w:val="28"/>
              </w:rPr>
              <w:t xml:space="preserve">TH1: </w:t>
            </w:r>
            <w:r w:rsidRPr="00937B0B">
              <w:rPr>
                <w:bCs/>
                <w:color w:val="000000" w:themeColor="text1"/>
                <w:sz w:val="28"/>
                <w:szCs w:val="28"/>
              </w:rPr>
              <w:t>Đối với học sinh trung học phổ thông học tại các cơ sở giáo dục công lập</w:t>
            </w:r>
          </w:p>
          <w:p w14:paraId="61932AAF" w14:textId="77777777" w:rsidR="00583FDD" w:rsidRPr="00937B0B" w:rsidRDefault="00583FDD" w:rsidP="00937B0B">
            <w:pPr>
              <w:shd w:val="clear" w:color="auto" w:fill="FFFFFF"/>
              <w:spacing w:before="40" w:after="40"/>
              <w:rPr>
                <w:color w:val="000000" w:themeColor="text1"/>
                <w:sz w:val="28"/>
                <w:szCs w:val="28"/>
              </w:rPr>
            </w:pPr>
            <w:r w:rsidRPr="00937B0B">
              <w:rPr>
                <w:color w:val="000000" w:themeColor="text1"/>
                <w:sz w:val="28"/>
                <w:szCs w:val="28"/>
              </w:rPr>
              <w:t>- Đầu năm học, các cơ sở giáo dục phổ thông có học sinh dân tộc thiểu số rất ít người theo học tổ chức phổ biến, thông báo rộng rãi, hướng dẫn cho học sinh thuộc đối tượng được hưởng chính sách làm đơn đề nghị hỗ trợ học tập.</w:t>
            </w:r>
          </w:p>
          <w:p w14:paraId="65D95722" w14:textId="77777777" w:rsidR="00583FDD" w:rsidRPr="00937B0B" w:rsidRDefault="00583FDD" w:rsidP="00937B0B">
            <w:pPr>
              <w:shd w:val="clear" w:color="auto" w:fill="FFFFFF"/>
              <w:spacing w:before="40" w:after="40"/>
              <w:rPr>
                <w:color w:val="000000" w:themeColor="text1"/>
                <w:sz w:val="28"/>
                <w:szCs w:val="28"/>
              </w:rPr>
            </w:pPr>
            <w:r w:rsidRPr="00937B0B">
              <w:rPr>
                <w:color w:val="000000" w:themeColor="text1"/>
                <w:sz w:val="28"/>
                <w:szCs w:val="28"/>
              </w:rPr>
              <w:t>- Trong thời hạn 20 ngày làm việc, kể từ ngày niêm yết thông báo; học sinh nộp đơn cho cơ sở giáo dục.</w:t>
            </w:r>
          </w:p>
          <w:p w14:paraId="5DF0B234" w14:textId="77777777" w:rsidR="00583FDD" w:rsidRPr="00937B0B" w:rsidRDefault="00583FDD" w:rsidP="00937B0B">
            <w:pPr>
              <w:shd w:val="clear" w:color="auto" w:fill="FFFFFF"/>
              <w:spacing w:before="40" w:after="40"/>
              <w:rPr>
                <w:b/>
                <w:color w:val="000000" w:themeColor="text1"/>
                <w:sz w:val="28"/>
                <w:szCs w:val="28"/>
              </w:rPr>
            </w:pPr>
            <w:r w:rsidRPr="00937B0B">
              <w:rPr>
                <w:b/>
                <w:color w:val="000000" w:themeColor="text1"/>
                <w:sz w:val="28"/>
                <w:szCs w:val="28"/>
              </w:rPr>
              <w:t xml:space="preserve">TH2: </w:t>
            </w:r>
            <w:r w:rsidRPr="00937B0B">
              <w:rPr>
                <w:bCs/>
                <w:color w:val="000000" w:themeColor="text1"/>
                <w:sz w:val="28"/>
                <w:szCs w:val="28"/>
              </w:rPr>
              <w:t>Đối với học sinh trung học phổ thông học tại các cơ sở giáo dục ngoài công lập</w:t>
            </w:r>
          </w:p>
          <w:p w14:paraId="75F16295" w14:textId="77777777" w:rsidR="00583FDD" w:rsidRPr="00937B0B" w:rsidRDefault="00583FDD" w:rsidP="00937B0B">
            <w:pPr>
              <w:shd w:val="clear" w:color="auto" w:fill="FFFFFF"/>
              <w:spacing w:before="40" w:after="40"/>
              <w:rPr>
                <w:color w:val="000000" w:themeColor="text1"/>
                <w:sz w:val="28"/>
                <w:szCs w:val="28"/>
              </w:rPr>
            </w:pPr>
            <w:r w:rsidRPr="00937B0B">
              <w:rPr>
                <w:color w:val="000000" w:themeColor="text1"/>
                <w:sz w:val="28"/>
                <w:szCs w:val="28"/>
              </w:rPr>
              <w:t>- Đầu năm học, các cơ sở giáo dục phổ thông có học sinh dân tộc thiểu số rất ít người theo học tổ chức phổ biến, thông báo rộng rãi, hướng dẫn cho học sinh thuộc đối tượng được hưởng chính sách làm đơn đề nghị hỗ trợ học tập.</w:t>
            </w:r>
          </w:p>
          <w:p w14:paraId="485FEB55" w14:textId="77777777" w:rsidR="00583FDD" w:rsidRPr="00937B0B" w:rsidRDefault="00583FDD" w:rsidP="00937B0B">
            <w:pPr>
              <w:shd w:val="clear" w:color="auto" w:fill="FFFFFF"/>
              <w:spacing w:before="40" w:after="40"/>
              <w:rPr>
                <w:color w:val="000000" w:themeColor="text1"/>
                <w:sz w:val="28"/>
                <w:szCs w:val="28"/>
              </w:rPr>
            </w:pPr>
            <w:r w:rsidRPr="00937B0B">
              <w:rPr>
                <w:color w:val="000000" w:themeColor="text1"/>
                <w:sz w:val="28"/>
                <w:szCs w:val="28"/>
              </w:rPr>
              <w:t>- Trong thời hạn 20 ngày làm việc, kể từ ngày niêm yết thông báo học sinh nộp đơn cho cơ sở giáo dục. Các cơ sở giáo dục có trách nhiệm xác nhận vào đơn đề nghị hỗ trợ học tập của học sinh dân tộc thiểu số rất ít người.</w:t>
            </w:r>
          </w:p>
          <w:p w14:paraId="22D409CD" w14:textId="77777777" w:rsidR="00583FDD" w:rsidRPr="00937B0B" w:rsidRDefault="00583FDD" w:rsidP="00937B0B">
            <w:pPr>
              <w:shd w:val="clear" w:color="auto" w:fill="FFFFFF"/>
              <w:spacing w:before="40" w:after="40"/>
              <w:rPr>
                <w:color w:val="000000" w:themeColor="text1"/>
                <w:sz w:val="28"/>
                <w:szCs w:val="28"/>
              </w:rPr>
            </w:pPr>
            <w:r w:rsidRPr="00937B0B">
              <w:rPr>
                <w:color w:val="000000" w:themeColor="text1"/>
                <w:sz w:val="28"/>
                <w:szCs w:val="28"/>
              </w:rPr>
              <w:t>- Trong thời hạn 30 ngày làm việc, kể từ ngày khai giảng năm học, học sinh trung học phổ thông nộp đơn đề nghị hỗ trợ học tập cho Sở Giáo dục và Đào tạo nơi học sinh có hộ khẩu thường trú. Trong trường hợp học sinh không trực tiếp đến nộp thì cha mẹ học sinh nộp thay.</w:t>
            </w:r>
          </w:p>
        </w:tc>
      </w:tr>
      <w:tr w:rsidR="00254BD0" w:rsidRPr="00937B0B" w14:paraId="64849EED" w14:textId="77777777" w:rsidTr="00254BD0">
        <w:trPr>
          <w:trHeight w:val="20"/>
        </w:trPr>
        <w:tc>
          <w:tcPr>
            <w:tcW w:w="9530" w:type="dxa"/>
            <w:gridSpan w:val="5"/>
            <w:shd w:val="clear" w:color="auto" w:fill="auto"/>
          </w:tcPr>
          <w:p w14:paraId="08A82D0B" w14:textId="77777777" w:rsidR="0052211C" w:rsidRPr="00937B0B" w:rsidRDefault="0052211C"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36D4BE89" w14:textId="3C5338C4" w:rsidR="0052211C" w:rsidRPr="00937B0B" w:rsidRDefault="0052211C" w:rsidP="00937B0B">
            <w:pPr>
              <w:spacing w:before="40" w:after="40"/>
              <w:rPr>
                <w:color w:val="000000" w:themeColor="text1"/>
                <w:sz w:val="28"/>
                <w:szCs w:val="28"/>
              </w:rPr>
            </w:pPr>
            <w:r w:rsidRPr="00937B0B">
              <w:rPr>
                <w:b/>
                <w:color w:val="000000" w:themeColor="text1"/>
                <w:sz w:val="28"/>
                <w:szCs w:val="28"/>
              </w:rPr>
              <w:t>+ TH1</w:t>
            </w:r>
            <w:r w:rsidRPr="00937B0B">
              <w:rPr>
                <w:color w:val="000000" w:themeColor="text1"/>
                <w:sz w:val="28"/>
                <w:szCs w:val="28"/>
              </w:rPr>
              <w:t xml:space="preserve">: nộp trực tiếp hoặc qua dịch vụ Bưu chính đến cơ sở giáo dục. </w:t>
            </w:r>
          </w:p>
          <w:p w14:paraId="1A9E68CF" w14:textId="77777777" w:rsidR="0052211C" w:rsidRPr="00937B0B" w:rsidRDefault="0052211C" w:rsidP="00937B0B">
            <w:pPr>
              <w:spacing w:before="40" w:after="40"/>
              <w:rPr>
                <w:color w:val="000000" w:themeColor="text1"/>
                <w:sz w:val="28"/>
                <w:szCs w:val="28"/>
              </w:rPr>
            </w:pPr>
            <w:r w:rsidRPr="00937B0B">
              <w:rPr>
                <w:b/>
                <w:color w:val="000000" w:themeColor="text1"/>
                <w:sz w:val="28"/>
                <w:szCs w:val="28"/>
              </w:rPr>
              <w:t>+ TH2:</w:t>
            </w:r>
            <w:r w:rsidRPr="00937B0B">
              <w:rPr>
                <w:color w:val="000000" w:themeColor="text1"/>
                <w:sz w:val="28"/>
                <w:szCs w:val="28"/>
              </w:rPr>
              <w:t xml:space="preserve"> </w:t>
            </w:r>
          </w:p>
          <w:p w14:paraId="4A279B46" w14:textId="33C02DA6" w:rsidR="0052211C" w:rsidRPr="00937B0B" w:rsidRDefault="0012506D" w:rsidP="00937B0B">
            <w:pPr>
              <w:spacing w:before="40" w:after="40"/>
              <w:rPr>
                <w:color w:val="000000" w:themeColor="text1"/>
                <w:sz w:val="28"/>
                <w:szCs w:val="28"/>
              </w:rPr>
            </w:pPr>
            <w:r w:rsidRPr="00937B0B">
              <w:rPr>
                <w:color w:val="000000" w:themeColor="text1"/>
                <w:sz w:val="28"/>
                <w:szCs w:val="28"/>
              </w:rPr>
              <w:t>- Trường hợp nộp trực tiếp</w:t>
            </w:r>
            <w:r w:rsidR="0052211C" w:rsidRPr="00937B0B">
              <w:rPr>
                <w:color w:val="000000" w:themeColor="text1"/>
                <w:sz w:val="28"/>
                <w:szCs w:val="28"/>
              </w:rPr>
              <w:t>:</w:t>
            </w:r>
          </w:p>
          <w:p w14:paraId="6C7CB09B" w14:textId="0D9F12B3" w:rsidR="0052211C" w:rsidRPr="00937B0B" w:rsidRDefault="0052211C" w:rsidP="00937B0B">
            <w:pPr>
              <w:spacing w:before="40" w:after="40"/>
              <w:rPr>
                <w:color w:val="000000" w:themeColor="text1"/>
                <w:sz w:val="28"/>
                <w:szCs w:val="28"/>
              </w:rPr>
            </w:pPr>
            <w:r w:rsidRPr="00937B0B">
              <w:rPr>
                <w:color w:val="000000" w:themeColor="text1"/>
                <w:sz w:val="28"/>
                <w:szCs w:val="28"/>
              </w:rPr>
              <w:t xml:space="preserve"> +</w:t>
            </w:r>
            <w:r w:rsidR="0012506D" w:rsidRPr="00937B0B">
              <w:rPr>
                <w:color w:val="000000" w:themeColor="text1"/>
                <w:sz w:val="28"/>
                <w:szCs w:val="28"/>
                <w:shd w:val="clear" w:color="auto" w:fill="FFFFFF"/>
              </w:rPr>
              <w:t xml:space="preserve"> N</w:t>
            </w:r>
            <w:r w:rsidRPr="00937B0B">
              <w:rPr>
                <w:color w:val="000000" w:themeColor="text1"/>
                <w:sz w:val="28"/>
                <w:szCs w:val="28"/>
                <w:shd w:val="clear" w:color="auto" w:fill="FFFFFF"/>
              </w:rPr>
              <w:t xml:space="preserve">ộp hồ sơ </w:t>
            </w:r>
            <w:r w:rsidR="0012506D" w:rsidRPr="00937B0B">
              <w:rPr>
                <w:color w:val="000000" w:themeColor="text1"/>
                <w:sz w:val="28"/>
                <w:szCs w:val="28"/>
                <w:shd w:val="clear" w:color="auto" w:fill="FFFFFF"/>
              </w:rPr>
              <w:t>đến</w:t>
            </w:r>
            <w:r w:rsidRPr="00937B0B">
              <w:rPr>
                <w:color w:val="000000" w:themeColor="text1"/>
                <w:sz w:val="28"/>
                <w:szCs w:val="28"/>
                <w:shd w:val="clear" w:color="auto" w:fill="FFFFFF"/>
              </w:rPr>
              <w:t xml:space="preserve"> Sở</w:t>
            </w:r>
            <w:r w:rsidRPr="00937B0B">
              <w:rPr>
                <w:color w:val="000000" w:themeColor="text1"/>
                <w:sz w:val="28"/>
                <w:szCs w:val="28"/>
              </w:rPr>
              <w:t xml:space="preserve"> GD&amp;ĐT</w:t>
            </w:r>
            <w:r w:rsidR="007B13F7" w:rsidRPr="00937B0B">
              <w:rPr>
                <w:color w:val="000000" w:themeColor="text1"/>
                <w:sz w:val="28"/>
                <w:szCs w:val="28"/>
              </w:rPr>
              <w:t xml:space="preserve"> tại</w:t>
            </w:r>
            <w:r w:rsidRPr="00937B0B">
              <w:rPr>
                <w:color w:val="000000" w:themeColor="text1"/>
                <w:sz w:val="28"/>
                <w:szCs w:val="28"/>
              </w:rPr>
              <w:t xml:space="preserve"> </w:t>
            </w:r>
            <w:r w:rsidR="007B13F7" w:rsidRPr="00937B0B">
              <w:rPr>
                <w:color w:val="000000" w:themeColor="text1"/>
                <w:sz w:val="28"/>
                <w:szCs w:val="28"/>
              </w:rPr>
              <w:t>t</w:t>
            </w:r>
            <w:r w:rsidRPr="00937B0B">
              <w:rPr>
                <w:color w:val="000000" w:themeColor="text1"/>
                <w:sz w:val="28"/>
                <w:szCs w:val="28"/>
              </w:rPr>
              <w:t xml:space="preserve">rung tâm Phục vụ hành chính công tỉnh. </w:t>
            </w:r>
          </w:p>
          <w:p w14:paraId="069024E5" w14:textId="751593C0" w:rsidR="0052211C" w:rsidRPr="00937B0B" w:rsidRDefault="0052211C" w:rsidP="00937B0B">
            <w:pPr>
              <w:spacing w:before="40" w:after="40"/>
              <w:rPr>
                <w:color w:val="000000" w:themeColor="text1"/>
                <w:sz w:val="28"/>
                <w:szCs w:val="28"/>
              </w:rPr>
            </w:pPr>
            <w:r w:rsidRPr="00937B0B">
              <w:rPr>
                <w:color w:val="000000" w:themeColor="text1"/>
                <w:sz w:val="28"/>
                <w:szCs w:val="28"/>
              </w:rPr>
              <w:t>- Trường hợp gửi qua Dịch vụ Bưu chính:</w:t>
            </w:r>
            <w:r w:rsidRPr="00937B0B">
              <w:rPr>
                <w:color w:val="000000" w:themeColor="text1"/>
                <w:sz w:val="28"/>
                <w:szCs w:val="28"/>
                <w:shd w:val="clear" w:color="auto" w:fill="FFFFFF"/>
              </w:rPr>
              <w:t xml:space="preserve"> </w:t>
            </w:r>
            <w:r w:rsidRPr="00937B0B">
              <w:rPr>
                <w:color w:val="000000" w:themeColor="text1"/>
                <w:sz w:val="28"/>
                <w:szCs w:val="28"/>
              </w:rPr>
              <w:t xml:space="preserve">gửi hồ sơ qua dịch vụ </w:t>
            </w:r>
            <w:r w:rsidR="0012506D" w:rsidRPr="00937B0B">
              <w:rPr>
                <w:color w:val="000000" w:themeColor="text1"/>
                <w:sz w:val="28"/>
                <w:szCs w:val="28"/>
              </w:rPr>
              <w:t xml:space="preserve">Bưu chính, nhân viên bưu chính </w:t>
            </w:r>
            <w:r w:rsidRPr="00937B0B">
              <w:rPr>
                <w:color w:val="000000" w:themeColor="text1"/>
                <w:sz w:val="28"/>
                <w:szCs w:val="28"/>
              </w:rPr>
              <w:t xml:space="preserve">nộp hồ sơ trực tiếp cho </w:t>
            </w:r>
            <w:r w:rsidR="007B13F7" w:rsidRPr="00937B0B">
              <w:rPr>
                <w:color w:val="000000" w:themeColor="text1"/>
                <w:sz w:val="28"/>
                <w:szCs w:val="28"/>
                <w:shd w:val="clear" w:color="auto" w:fill="FFFFFF"/>
              </w:rPr>
              <w:t>Sở</w:t>
            </w:r>
            <w:r w:rsidR="007B13F7" w:rsidRPr="00937B0B">
              <w:rPr>
                <w:color w:val="000000" w:themeColor="text1"/>
                <w:sz w:val="28"/>
                <w:szCs w:val="28"/>
              </w:rPr>
              <w:t xml:space="preserve"> GD&amp;ĐT tại t</w:t>
            </w:r>
            <w:r w:rsidRPr="00937B0B">
              <w:rPr>
                <w:color w:val="000000" w:themeColor="text1"/>
                <w:sz w:val="28"/>
                <w:szCs w:val="28"/>
              </w:rPr>
              <w:t>rung tâm Phục vụ hành chính công tỉnh</w:t>
            </w:r>
          </w:p>
          <w:p w14:paraId="62E41EF6" w14:textId="77777777" w:rsidR="0052211C" w:rsidRPr="00937B0B" w:rsidRDefault="0052211C" w:rsidP="00937B0B">
            <w:pPr>
              <w:spacing w:before="40" w:after="40"/>
              <w:rPr>
                <w:i/>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76"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77"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254BD0" w:rsidRPr="00937B0B" w14:paraId="5B3CF6FC" w14:textId="77777777" w:rsidTr="00254BD0">
        <w:trPr>
          <w:trHeight w:val="20"/>
        </w:trPr>
        <w:tc>
          <w:tcPr>
            <w:tcW w:w="9530" w:type="dxa"/>
            <w:gridSpan w:val="5"/>
            <w:shd w:val="clear" w:color="auto" w:fill="auto"/>
          </w:tcPr>
          <w:p w14:paraId="4ED1E8F3" w14:textId="77777777" w:rsidR="0052211C" w:rsidRPr="00937B0B" w:rsidRDefault="0052211C"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65E29FF8" w14:textId="77777777" w:rsidR="0052211C" w:rsidRPr="00937B0B" w:rsidRDefault="0052211C" w:rsidP="00937B0B">
            <w:pPr>
              <w:spacing w:before="40" w:after="40"/>
              <w:rPr>
                <w:color w:val="000000" w:themeColor="text1"/>
                <w:sz w:val="28"/>
                <w:szCs w:val="28"/>
              </w:rPr>
            </w:pPr>
            <w:r w:rsidRPr="00937B0B">
              <w:rPr>
                <w:b/>
                <w:color w:val="000000" w:themeColor="text1"/>
                <w:sz w:val="28"/>
                <w:szCs w:val="28"/>
              </w:rPr>
              <w:t>TH1</w:t>
            </w:r>
            <w:r w:rsidRPr="00937B0B">
              <w:rPr>
                <w:color w:val="000000" w:themeColor="text1"/>
                <w:sz w:val="28"/>
                <w:szCs w:val="28"/>
              </w:rPr>
              <w:t xml:space="preserve">: nộp trực tiếp hoặc qua dịch vụ Bưu chính công ích đến cơ sở giáo dục. </w:t>
            </w:r>
          </w:p>
          <w:p w14:paraId="421FEA4D" w14:textId="77777777" w:rsidR="0052211C" w:rsidRPr="00937B0B" w:rsidRDefault="0052211C" w:rsidP="00937B0B">
            <w:pPr>
              <w:spacing w:before="40" w:after="40"/>
              <w:rPr>
                <w:color w:val="000000" w:themeColor="text1"/>
                <w:sz w:val="28"/>
                <w:szCs w:val="28"/>
              </w:rPr>
            </w:pPr>
            <w:r w:rsidRPr="00937B0B">
              <w:rPr>
                <w:b/>
                <w:color w:val="000000" w:themeColor="text1"/>
                <w:sz w:val="28"/>
                <w:szCs w:val="28"/>
              </w:rPr>
              <w:t>TH2</w:t>
            </w:r>
            <w:r w:rsidRPr="00937B0B">
              <w:rPr>
                <w:color w:val="000000" w:themeColor="text1"/>
                <w:sz w:val="28"/>
                <w:szCs w:val="28"/>
              </w:rPr>
              <w:t xml:space="preserve">:  </w:t>
            </w:r>
          </w:p>
          <w:p w14:paraId="5D6C5374" w14:textId="5AF2145B" w:rsidR="0052211C" w:rsidRPr="00937B0B" w:rsidRDefault="0052211C" w:rsidP="00937B0B">
            <w:pPr>
              <w:spacing w:before="40" w:after="40"/>
              <w:rPr>
                <w:i/>
                <w:iCs/>
                <w:color w:val="000000" w:themeColor="text1"/>
                <w:sz w:val="28"/>
                <w:szCs w:val="28"/>
              </w:rPr>
            </w:pPr>
            <w:r w:rsidRPr="00937B0B">
              <w:rPr>
                <w:color w:val="000000" w:themeColor="text1"/>
                <w:sz w:val="28"/>
                <w:szCs w:val="28"/>
              </w:rPr>
              <w:t>- Trường hợp nộp trực tiếp</w:t>
            </w:r>
            <w:r w:rsidR="006607FC" w:rsidRPr="00937B0B">
              <w:rPr>
                <w:color w:val="000000" w:themeColor="text1"/>
                <w:sz w:val="28"/>
                <w:szCs w:val="28"/>
              </w:rPr>
              <w:t xml:space="preserve"> hoặc qua DVBC</w:t>
            </w:r>
            <w:r w:rsidRPr="00937B0B">
              <w:rPr>
                <w:color w:val="000000" w:themeColor="text1"/>
                <w:sz w:val="28"/>
                <w:szCs w:val="28"/>
              </w:rPr>
              <w:t>: Trung tâm Phục vụ hành chính công tỉnh</w:t>
            </w:r>
            <w:r w:rsidR="00951645" w:rsidRPr="00937B0B">
              <w:rPr>
                <w:color w:val="000000" w:themeColor="text1"/>
                <w:sz w:val="28"/>
                <w:szCs w:val="28"/>
              </w:rPr>
              <w:t xml:space="preserve"> </w:t>
            </w:r>
            <w:r w:rsidR="00951645" w:rsidRPr="00937B0B">
              <w:rPr>
                <w:rFonts w:eastAsia="Calibri"/>
                <w:color w:val="000000" w:themeColor="text1"/>
                <w:sz w:val="28"/>
                <w:szCs w:val="28"/>
              </w:rPr>
              <w:t>(</w:t>
            </w:r>
            <w:r w:rsidR="00951645" w:rsidRPr="00937B0B">
              <w:rPr>
                <w:rFonts w:eastAsia="Calibri"/>
                <w:i/>
                <w:iCs/>
                <w:color w:val="000000" w:themeColor="text1"/>
                <w:sz w:val="28"/>
                <w:szCs w:val="28"/>
              </w:rPr>
              <w:t>số 519, đường Nguyễn Trãi, thành phố Hà Giang, tỉnh Hà Giang)</w:t>
            </w:r>
          </w:p>
          <w:p w14:paraId="33E7B5FA" w14:textId="4C05817C" w:rsidR="0052211C" w:rsidRPr="00937B0B" w:rsidRDefault="0052211C" w:rsidP="00937B0B">
            <w:pPr>
              <w:spacing w:before="40" w:after="40"/>
              <w:rPr>
                <w:color w:val="000000" w:themeColor="text1"/>
                <w:sz w:val="28"/>
                <w:szCs w:val="28"/>
                <w:u w:val="single"/>
              </w:rPr>
            </w:pPr>
            <w:r w:rsidRPr="00937B0B">
              <w:rPr>
                <w:color w:val="000000" w:themeColor="text1"/>
                <w:sz w:val="28"/>
                <w:szCs w:val="28"/>
              </w:rPr>
              <w:t xml:space="preserve">- Trường hợp nộp qua Dịch vụ công trực tuyến một phần: </w:t>
            </w:r>
            <w:r w:rsidR="00C84CC5" w:rsidRPr="00937B0B">
              <w:rPr>
                <w:color w:val="000000" w:themeColor="text1"/>
                <w:sz w:val="28"/>
                <w:szCs w:val="28"/>
              </w:rPr>
              <w:t>học sinh/phụ huynh học sinh</w:t>
            </w:r>
            <w:r w:rsidRPr="00937B0B">
              <w:rPr>
                <w:color w:val="000000" w:themeColor="text1"/>
                <w:sz w:val="28"/>
                <w:szCs w:val="28"/>
              </w:rPr>
              <w:t xml:space="preserve"> đăng ký/đăng nhập tài khoản, xác thực định danh điện tử và thực hiện quy trình nộp hồ sơ trực tuyến trên Cổng dịch vụ công quốc gia (</w:t>
            </w:r>
            <w:hyperlink r:id="rId78"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79" w:history="1">
              <w:r w:rsidRPr="00937B0B">
                <w:rPr>
                  <w:rStyle w:val="Hyperlink"/>
                  <w:rFonts w:eastAsiaTheme="majorEastAsia"/>
                  <w:color w:val="000000" w:themeColor="text1"/>
                  <w:sz w:val="28"/>
                  <w:szCs w:val="28"/>
                </w:rPr>
                <w:t>https://dichvucong.hagiang.gov.vn</w:t>
              </w:r>
            </w:hyperlink>
            <w:r w:rsidRPr="00937B0B">
              <w:rPr>
                <w:color w:val="000000" w:themeColor="text1"/>
                <w:sz w:val="28"/>
                <w:szCs w:val="28"/>
              </w:rPr>
              <w:t>) theo hướng dẫn</w:t>
            </w:r>
          </w:p>
        </w:tc>
      </w:tr>
      <w:tr w:rsidR="00254BD0" w:rsidRPr="00937B0B" w14:paraId="2EFCEE7E" w14:textId="77777777" w:rsidTr="00254BD0">
        <w:trPr>
          <w:trHeight w:val="20"/>
        </w:trPr>
        <w:tc>
          <w:tcPr>
            <w:tcW w:w="9530" w:type="dxa"/>
            <w:gridSpan w:val="5"/>
            <w:shd w:val="clear" w:color="auto" w:fill="auto"/>
          </w:tcPr>
          <w:p w14:paraId="4CDC001B" w14:textId="77777777" w:rsidR="0052211C" w:rsidRPr="00937B0B" w:rsidRDefault="0052211C" w:rsidP="00937B0B">
            <w:pPr>
              <w:spacing w:before="40" w:after="40"/>
              <w:rPr>
                <w:i/>
                <w:color w:val="000000" w:themeColor="text1"/>
                <w:sz w:val="28"/>
                <w:szCs w:val="28"/>
              </w:rPr>
            </w:pPr>
            <w:r w:rsidRPr="00937B0B">
              <w:rPr>
                <w:i/>
                <w:color w:val="000000" w:themeColor="text1"/>
                <w:sz w:val="28"/>
                <w:szCs w:val="28"/>
              </w:rPr>
              <w:t>Thành phần hồ sơ:</w:t>
            </w:r>
          </w:p>
        </w:tc>
      </w:tr>
      <w:tr w:rsidR="00254BD0" w:rsidRPr="00937B0B" w14:paraId="32194EA5" w14:textId="77777777" w:rsidTr="0041250F">
        <w:trPr>
          <w:trHeight w:val="20"/>
        </w:trPr>
        <w:tc>
          <w:tcPr>
            <w:tcW w:w="851" w:type="dxa"/>
            <w:vMerge w:val="restart"/>
            <w:shd w:val="clear" w:color="auto" w:fill="auto"/>
            <w:vAlign w:val="center"/>
          </w:tcPr>
          <w:p w14:paraId="385613B8" w14:textId="77777777" w:rsidR="0052211C" w:rsidRPr="00937B0B" w:rsidRDefault="0052211C" w:rsidP="00937B0B">
            <w:pPr>
              <w:spacing w:before="40" w:after="40"/>
              <w:jc w:val="center"/>
              <w:rPr>
                <w:color w:val="000000" w:themeColor="text1"/>
                <w:sz w:val="28"/>
                <w:szCs w:val="28"/>
              </w:rPr>
            </w:pPr>
            <w:r w:rsidRPr="00937B0B">
              <w:rPr>
                <w:b/>
                <w:bCs/>
                <w:color w:val="000000" w:themeColor="text1"/>
                <w:sz w:val="28"/>
                <w:szCs w:val="28"/>
              </w:rPr>
              <w:t>Số TT</w:t>
            </w:r>
          </w:p>
        </w:tc>
        <w:tc>
          <w:tcPr>
            <w:tcW w:w="3402" w:type="dxa"/>
            <w:vMerge w:val="restart"/>
            <w:shd w:val="clear" w:color="auto" w:fill="auto"/>
            <w:vAlign w:val="center"/>
          </w:tcPr>
          <w:p w14:paraId="593F394F" w14:textId="77777777" w:rsidR="0052211C" w:rsidRPr="00937B0B" w:rsidRDefault="0052211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95" w:type="dxa"/>
            <w:gridSpan w:val="2"/>
            <w:shd w:val="clear" w:color="auto" w:fill="auto"/>
            <w:vAlign w:val="center"/>
          </w:tcPr>
          <w:p w14:paraId="69865FC4" w14:textId="77777777" w:rsidR="0052211C" w:rsidRPr="00937B0B" w:rsidRDefault="0052211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882" w:type="dxa"/>
            <w:vMerge w:val="restart"/>
            <w:shd w:val="clear" w:color="auto" w:fill="auto"/>
            <w:vAlign w:val="center"/>
          </w:tcPr>
          <w:p w14:paraId="6314DAC3" w14:textId="77777777" w:rsidR="0052211C" w:rsidRPr="00937B0B" w:rsidRDefault="0052211C" w:rsidP="00937B0B">
            <w:pPr>
              <w:spacing w:before="40" w:after="40"/>
              <w:jc w:val="center"/>
              <w:rPr>
                <w:b/>
                <w:color w:val="000000" w:themeColor="text1"/>
                <w:sz w:val="28"/>
                <w:szCs w:val="28"/>
              </w:rPr>
            </w:pPr>
            <w:r w:rsidRPr="00937B0B">
              <w:rPr>
                <w:b/>
                <w:color w:val="000000" w:themeColor="text1"/>
                <w:sz w:val="28"/>
                <w:szCs w:val="28"/>
              </w:rPr>
              <w:t>Số lượng</w:t>
            </w:r>
          </w:p>
        </w:tc>
      </w:tr>
      <w:tr w:rsidR="00254BD0" w:rsidRPr="00937B0B" w14:paraId="6045F1C7" w14:textId="77777777" w:rsidTr="0041250F">
        <w:trPr>
          <w:trHeight w:val="20"/>
        </w:trPr>
        <w:tc>
          <w:tcPr>
            <w:tcW w:w="851" w:type="dxa"/>
            <w:vMerge/>
            <w:shd w:val="clear" w:color="auto" w:fill="auto"/>
          </w:tcPr>
          <w:p w14:paraId="0FEAE7B0" w14:textId="77777777" w:rsidR="00893BF5" w:rsidRPr="00937B0B" w:rsidRDefault="00893BF5" w:rsidP="00937B0B">
            <w:pPr>
              <w:spacing w:before="40" w:after="40"/>
              <w:rPr>
                <w:color w:val="000000" w:themeColor="text1"/>
                <w:sz w:val="28"/>
                <w:szCs w:val="28"/>
              </w:rPr>
            </w:pPr>
          </w:p>
        </w:tc>
        <w:tc>
          <w:tcPr>
            <w:tcW w:w="3402" w:type="dxa"/>
            <w:vMerge/>
            <w:shd w:val="clear" w:color="auto" w:fill="auto"/>
          </w:tcPr>
          <w:p w14:paraId="41C6F2F3" w14:textId="77777777" w:rsidR="00893BF5" w:rsidRPr="00937B0B" w:rsidRDefault="00893BF5" w:rsidP="00937B0B">
            <w:pPr>
              <w:spacing w:before="40" w:after="40"/>
              <w:rPr>
                <w:color w:val="000000" w:themeColor="text1"/>
                <w:sz w:val="28"/>
                <w:szCs w:val="28"/>
              </w:rPr>
            </w:pPr>
          </w:p>
        </w:tc>
        <w:tc>
          <w:tcPr>
            <w:tcW w:w="2410" w:type="dxa"/>
            <w:shd w:val="clear" w:color="auto" w:fill="auto"/>
            <w:vAlign w:val="center"/>
          </w:tcPr>
          <w:p w14:paraId="08632DF8" w14:textId="2FE635DB" w:rsidR="00893BF5" w:rsidRPr="00937B0B" w:rsidRDefault="00893BF5"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985" w:type="dxa"/>
            <w:shd w:val="clear" w:color="auto" w:fill="auto"/>
            <w:vAlign w:val="center"/>
          </w:tcPr>
          <w:p w14:paraId="5FE746D4" w14:textId="5E299466" w:rsidR="00893BF5" w:rsidRPr="00937B0B" w:rsidRDefault="00893BF5"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882" w:type="dxa"/>
            <w:vMerge/>
            <w:shd w:val="clear" w:color="auto" w:fill="auto"/>
            <w:vAlign w:val="center"/>
          </w:tcPr>
          <w:p w14:paraId="469514A6" w14:textId="77777777" w:rsidR="00893BF5" w:rsidRPr="00937B0B" w:rsidRDefault="00893BF5" w:rsidP="00937B0B">
            <w:pPr>
              <w:spacing w:before="40" w:after="40"/>
              <w:jc w:val="center"/>
              <w:rPr>
                <w:b/>
                <w:color w:val="000000" w:themeColor="text1"/>
                <w:sz w:val="28"/>
                <w:szCs w:val="28"/>
              </w:rPr>
            </w:pPr>
          </w:p>
        </w:tc>
      </w:tr>
      <w:tr w:rsidR="00254BD0" w:rsidRPr="00937B0B" w14:paraId="2205D031" w14:textId="77777777" w:rsidTr="0041250F">
        <w:trPr>
          <w:trHeight w:val="20"/>
        </w:trPr>
        <w:tc>
          <w:tcPr>
            <w:tcW w:w="851" w:type="dxa"/>
            <w:shd w:val="clear" w:color="auto" w:fill="auto"/>
            <w:vAlign w:val="center"/>
          </w:tcPr>
          <w:p w14:paraId="76595873" w14:textId="77777777" w:rsidR="0052211C" w:rsidRPr="00937B0B" w:rsidRDefault="0052211C" w:rsidP="00937B0B">
            <w:pPr>
              <w:spacing w:before="40" w:after="40"/>
              <w:rPr>
                <w:color w:val="000000" w:themeColor="text1"/>
                <w:sz w:val="28"/>
                <w:szCs w:val="28"/>
              </w:rPr>
            </w:pPr>
            <w:r w:rsidRPr="00937B0B">
              <w:rPr>
                <w:color w:val="000000" w:themeColor="text1"/>
                <w:sz w:val="28"/>
                <w:szCs w:val="28"/>
              </w:rPr>
              <w:t>1</w:t>
            </w:r>
          </w:p>
        </w:tc>
        <w:tc>
          <w:tcPr>
            <w:tcW w:w="3402" w:type="dxa"/>
            <w:shd w:val="clear" w:color="auto" w:fill="auto"/>
            <w:vAlign w:val="center"/>
          </w:tcPr>
          <w:p w14:paraId="5CA328F7" w14:textId="23D989D5" w:rsidR="0052211C" w:rsidRPr="00937B0B" w:rsidRDefault="0052211C" w:rsidP="00937B0B">
            <w:pPr>
              <w:spacing w:before="40" w:after="40"/>
              <w:rPr>
                <w:b/>
                <w:color w:val="000000" w:themeColor="text1"/>
                <w:sz w:val="28"/>
                <w:szCs w:val="28"/>
              </w:rPr>
            </w:pPr>
            <w:r w:rsidRPr="00937B0B">
              <w:rPr>
                <w:color w:val="000000" w:themeColor="text1"/>
                <w:sz w:val="28"/>
                <w:szCs w:val="28"/>
              </w:rPr>
              <w:t>Đơn đề nghị hỗ trợ</w:t>
            </w:r>
            <w:r w:rsidR="00893BF5" w:rsidRPr="00937B0B">
              <w:rPr>
                <w:color w:val="000000" w:themeColor="text1"/>
                <w:sz w:val="28"/>
                <w:szCs w:val="28"/>
              </w:rPr>
              <w:t xml:space="preserve"> học tập</w:t>
            </w:r>
          </w:p>
        </w:tc>
        <w:tc>
          <w:tcPr>
            <w:tcW w:w="2410" w:type="dxa"/>
            <w:shd w:val="clear" w:color="auto" w:fill="auto"/>
            <w:vAlign w:val="center"/>
          </w:tcPr>
          <w:p w14:paraId="7A6768DD" w14:textId="77777777" w:rsidR="0052211C" w:rsidRPr="00937B0B" w:rsidRDefault="0052211C"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985" w:type="dxa"/>
            <w:shd w:val="clear" w:color="auto" w:fill="auto"/>
            <w:vAlign w:val="center"/>
          </w:tcPr>
          <w:p w14:paraId="6C2EDE05" w14:textId="77777777" w:rsidR="0052211C" w:rsidRPr="00937B0B" w:rsidRDefault="005221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82" w:type="dxa"/>
            <w:shd w:val="clear" w:color="auto" w:fill="auto"/>
          </w:tcPr>
          <w:p w14:paraId="5D0849D8" w14:textId="77777777" w:rsidR="0052211C" w:rsidRPr="00937B0B" w:rsidRDefault="0052211C" w:rsidP="00937B0B">
            <w:pPr>
              <w:spacing w:before="40" w:after="40"/>
              <w:jc w:val="center"/>
              <w:rPr>
                <w:color w:val="000000" w:themeColor="text1"/>
                <w:sz w:val="28"/>
                <w:szCs w:val="28"/>
              </w:rPr>
            </w:pPr>
            <w:r w:rsidRPr="00937B0B">
              <w:rPr>
                <w:color w:val="000000" w:themeColor="text1"/>
                <w:sz w:val="28"/>
                <w:szCs w:val="28"/>
              </w:rPr>
              <w:t>01</w:t>
            </w:r>
          </w:p>
        </w:tc>
      </w:tr>
      <w:tr w:rsidR="00254BD0" w:rsidRPr="00937B0B" w14:paraId="776B993D" w14:textId="77777777" w:rsidTr="00254BD0">
        <w:trPr>
          <w:trHeight w:val="20"/>
        </w:trPr>
        <w:tc>
          <w:tcPr>
            <w:tcW w:w="851" w:type="dxa"/>
            <w:shd w:val="clear" w:color="auto" w:fill="auto"/>
            <w:vAlign w:val="center"/>
          </w:tcPr>
          <w:p w14:paraId="5410B0C8" w14:textId="77777777" w:rsidR="0052211C" w:rsidRPr="00937B0B" w:rsidRDefault="0052211C" w:rsidP="00937B0B">
            <w:pPr>
              <w:spacing w:before="40" w:after="40"/>
              <w:rPr>
                <w:color w:val="000000" w:themeColor="text1"/>
                <w:sz w:val="28"/>
                <w:szCs w:val="28"/>
              </w:rPr>
            </w:pPr>
            <w:r w:rsidRPr="00937B0B">
              <w:rPr>
                <w:rFonts w:eastAsia="Arial"/>
                <w:b/>
                <w:color w:val="000000" w:themeColor="text1"/>
                <w:sz w:val="28"/>
                <w:szCs w:val="28"/>
              </w:rPr>
              <w:t>3.2</w:t>
            </w:r>
          </w:p>
        </w:tc>
        <w:tc>
          <w:tcPr>
            <w:tcW w:w="8679" w:type="dxa"/>
            <w:gridSpan w:val="4"/>
            <w:shd w:val="clear" w:color="auto" w:fill="auto"/>
          </w:tcPr>
          <w:p w14:paraId="1F5ABF5A" w14:textId="77777777" w:rsidR="0052211C" w:rsidRPr="00937B0B" w:rsidRDefault="0052211C" w:rsidP="00937B0B">
            <w:pPr>
              <w:spacing w:before="40" w:after="40"/>
              <w:jc w:val="left"/>
              <w:rPr>
                <w:color w:val="000000" w:themeColor="text1"/>
                <w:sz w:val="28"/>
                <w:szCs w:val="28"/>
              </w:rPr>
            </w:pPr>
            <w:r w:rsidRPr="00937B0B">
              <w:rPr>
                <w:rFonts w:eastAsia="Arial"/>
                <w:b/>
                <w:color w:val="000000" w:themeColor="text1"/>
                <w:sz w:val="28"/>
                <w:szCs w:val="28"/>
              </w:rPr>
              <w:t>Tiếp nhận hồ sơ TTHC</w:t>
            </w:r>
          </w:p>
        </w:tc>
      </w:tr>
      <w:tr w:rsidR="00254BD0" w:rsidRPr="00937B0B" w14:paraId="0F93890E" w14:textId="77777777" w:rsidTr="00254BD0">
        <w:trPr>
          <w:trHeight w:val="20"/>
        </w:trPr>
        <w:tc>
          <w:tcPr>
            <w:tcW w:w="9530" w:type="dxa"/>
            <w:gridSpan w:val="5"/>
            <w:shd w:val="clear" w:color="auto" w:fill="auto"/>
            <w:vAlign w:val="center"/>
          </w:tcPr>
          <w:p w14:paraId="130E17A4" w14:textId="3CA701D8" w:rsidR="00893BF5" w:rsidRPr="00937B0B" w:rsidRDefault="00893BF5"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12506D" w:rsidRPr="00937B0B">
              <w:rPr>
                <w:color w:val="000000" w:themeColor="text1"/>
                <w:sz w:val="28"/>
                <w:szCs w:val="28"/>
              </w:rPr>
              <w:t>Bộ phận Một cửa hướng dẫn</w:t>
            </w:r>
            <w:r w:rsidRPr="00937B0B">
              <w:rPr>
                <w:color w:val="000000" w:themeColor="text1"/>
                <w:sz w:val="28"/>
                <w:szCs w:val="28"/>
              </w:rPr>
              <w:t xml:space="preserve">, hỗ trợ </w:t>
            </w:r>
            <w:r w:rsidR="00C73DC5" w:rsidRPr="00937B0B">
              <w:rPr>
                <w:color w:val="000000" w:themeColor="text1"/>
                <w:sz w:val="28"/>
                <w:szCs w:val="28"/>
              </w:rPr>
              <w:t>học sinh/phụ huynh học sinh</w:t>
            </w:r>
            <w:r w:rsidRPr="00937B0B">
              <w:rPr>
                <w:color w:val="000000" w:themeColor="text1"/>
                <w:sz w:val="28"/>
                <w:szCs w:val="28"/>
              </w:rPr>
              <w:t xml:space="preserve">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1EADBBD5" w14:textId="77777777" w:rsidR="00893BF5" w:rsidRPr="00937B0B" w:rsidRDefault="00893BF5"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0A0B9846" w14:textId="77777777" w:rsidR="00893BF5" w:rsidRPr="00937B0B" w:rsidRDefault="00893BF5"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9DD6A40" w14:textId="4ACD6BC4" w:rsidR="00893BF5" w:rsidRPr="00937B0B" w:rsidRDefault="00893BF5"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E421BA0" w14:textId="26E80138" w:rsidR="00893BF5" w:rsidRPr="00937B0B" w:rsidRDefault="00893BF5"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092AA511" w14:textId="77777777" w:rsidR="00893BF5" w:rsidRPr="00937B0B" w:rsidRDefault="00893BF5"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440B2BC8" w14:textId="77777777" w:rsidR="00893BF5" w:rsidRPr="00937B0B" w:rsidRDefault="00893BF5"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B9B70BE" w14:textId="7798DEDA" w:rsidR="00893BF5" w:rsidRPr="00937B0B" w:rsidRDefault="00893BF5"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7FAC49AE" w14:textId="0C2DF7B4" w:rsidR="00893BF5" w:rsidRPr="00937B0B" w:rsidRDefault="00893BF5"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 xml:space="preserve">Trường hợp hồ sơ chưa đầy đủ, chính xác hoặc không thuộc thẩm quyền giải quyết theo quy định, cán bộ Một cửa phải có thông báo, nêu rõ nội dung, lý do và hướng dẫn cụ thể, đầy đủ một lần để </w:t>
            </w:r>
            <w:r w:rsidR="00C73DC5" w:rsidRPr="00937B0B">
              <w:rPr>
                <w:color w:val="000000" w:themeColor="text1"/>
                <w:sz w:val="28"/>
                <w:szCs w:val="28"/>
              </w:rPr>
              <w:t xml:space="preserve">học sinh/phụ huynh học sinh </w:t>
            </w:r>
            <w:r w:rsidRPr="00937B0B">
              <w:rPr>
                <w:color w:val="000000" w:themeColor="text1"/>
                <w:sz w:val="28"/>
                <w:szCs w:val="28"/>
              </w:rPr>
              <w:t>bổ sung đầy đủ, chính xác hoặc gửi đúng đến cơ quan có thẩm quyền.</w:t>
            </w:r>
          </w:p>
        </w:tc>
      </w:tr>
      <w:tr w:rsidR="00254BD0" w:rsidRPr="00937B0B" w14:paraId="02F66E43" w14:textId="77777777" w:rsidTr="00254BD0">
        <w:trPr>
          <w:trHeight w:val="20"/>
        </w:trPr>
        <w:tc>
          <w:tcPr>
            <w:tcW w:w="9530" w:type="dxa"/>
            <w:gridSpan w:val="5"/>
            <w:shd w:val="clear" w:color="auto" w:fill="auto"/>
          </w:tcPr>
          <w:p w14:paraId="29FDA6D8" w14:textId="77777777" w:rsidR="0052211C" w:rsidRPr="00937B0B" w:rsidRDefault="0052211C" w:rsidP="00937B0B">
            <w:pPr>
              <w:spacing w:before="40" w:after="40"/>
              <w:rPr>
                <w:b/>
                <w:color w:val="000000" w:themeColor="text1"/>
                <w:sz w:val="28"/>
                <w:szCs w:val="28"/>
              </w:rPr>
            </w:pPr>
            <w:r w:rsidRPr="00937B0B">
              <w:rPr>
                <w:i/>
                <w:color w:val="000000" w:themeColor="text1"/>
                <w:sz w:val="28"/>
                <w:szCs w:val="28"/>
              </w:rPr>
              <w:t>Số bộ hồ sơ: 01</w:t>
            </w:r>
          </w:p>
        </w:tc>
      </w:tr>
      <w:tr w:rsidR="00254BD0" w:rsidRPr="00937B0B" w14:paraId="4258190F" w14:textId="77777777" w:rsidTr="00254BD0">
        <w:trPr>
          <w:trHeight w:val="20"/>
        </w:trPr>
        <w:tc>
          <w:tcPr>
            <w:tcW w:w="851" w:type="dxa"/>
            <w:shd w:val="clear" w:color="auto" w:fill="auto"/>
            <w:vAlign w:val="center"/>
          </w:tcPr>
          <w:p w14:paraId="42F09FE3" w14:textId="2E1B879F" w:rsidR="00410594" w:rsidRPr="00937B0B" w:rsidRDefault="00410594" w:rsidP="00937B0B">
            <w:pPr>
              <w:spacing w:before="40" w:after="40"/>
              <w:rPr>
                <w:b/>
                <w:color w:val="000000" w:themeColor="text1"/>
                <w:sz w:val="28"/>
                <w:szCs w:val="28"/>
              </w:rPr>
            </w:pPr>
            <w:r w:rsidRPr="00937B0B">
              <w:rPr>
                <w:b/>
                <w:color w:val="000000" w:themeColor="text1"/>
                <w:sz w:val="28"/>
                <w:szCs w:val="28"/>
              </w:rPr>
              <w:t>3.3</w:t>
            </w:r>
          </w:p>
        </w:tc>
        <w:tc>
          <w:tcPr>
            <w:tcW w:w="8679" w:type="dxa"/>
            <w:gridSpan w:val="4"/>
            <w:shd w:val="clear" w:color="auto" w:fill="auto"/>
          </w:tcPr>
          <w:p w14:paraId="24328D01" w14:textId="26DA4FBA" w:rsidR="00410594" w:rsidRPr="00937B0B" w:rsidRDefault="00410594"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254BD0" w:rsidRPr="00937B0B" w14:paraId="1D9092A2" w14:textId="77777777" w:rsidTr="00254BD0">
        <w:trPr>
          <w:trHeight w:val="20"/>
        </w:trPr>
        <w:tc>
          <w:tcPr>
            <w:tcW w:w="9530" w:type="dxa"/>
            <w:gridSpan w:val="5"/>
            <w:shd w:val="clear" w:color="auto" w:fill="auto"/>
          </w:tcPr>
          <w:p w14:paraId="48C6290B" w14:textId="01DE62C3" w:rsidR="0052211C" w:rsidRPr="00937B0B" w:rsidRDefault="0052211C" w:rsidP="00937B0B">
            <w:pPr>
              <w:spacing w:before="40" w:after="40"/>
              <w:rPr>
                <w:color w:val="000000" w:themeColor="text1"/>
                <w:sz w:val="28"/>
                <w:szCs w:val="28"/>
              </w:rPr>
            </w:pPr>
            <w:r w:rsidRPr="00937B0B">
              <w:rPr>
                <w:b/>
                <w:bCs/>
                <w:iCs/>
                <w:color w:val="000000" w:themeColor="text1"/>
                <w:sz w:val="28"/>
                <w:szCs w:val="28"/>
              </w:rPr>
              <w:t>TH1</w:t>
            </w:r>
            <w:r w:rsidRPr="00937B0B">
              <w:rPr>
                <w:i/>
                <w:color w:val="000000" w:themeColor="text1"/>
                <w:sz w:val="28"/>
                <w:szCs w:val="28"/>
              </w:rPr>
              <w:t>:</w:t>
            </w:r>
            <w:r w:rsidR="008B707A" w:rsidRPr="00937B0B">
              <w:rPr>
                <w:color w:val="000000" w:themeColor="text1"/>
                <w:sz w:val="28"/>
                <w:szCs w:val="28"/>
              </w:rPr>
              <w:t xml:space="preserve"> </w:t>
            </w:r>
            <w:r w:rsidR="00A96295" w:rsidRPr="00937B0B">
              <w:rPr>
                <w:bCs/>
                <w:color w:val="000000" w:themeColor="text1"/>
                <w:sz w:val="28"/>
                <w:szCs w:val="28"/>
                <w:lang w:val="vi-VN"/>
              </w:rPr>
              <w:t>Trong thời hạn 10 ngày làm việc, kể từ ngày hết hạn hết hạn nhận đơn, các cơ sở giáo dục có trách nhiệm tổ chức xem xét đơn đề nghị hỗ trợ học tập, lập và phê duyệt danh sách đối tượng được hưởng, niêm yết công khai danh sách đối tượng được hưởng, gửi báo cáo cơ quan quản lý cấp trên trực tiếp và thực hiện việc chi trả</w:t>
            </w:r>
            <w:r w:rsidR="0087166E" w:rsidRPr="00937B0B">
              <w:rPr>
                <w:bCs/>
                <w:color w:val="000000" w:themeColor="text1"/>
                <w:sz w:val="28"/>
                <w:szCs w:val="28"/>
              </w:rPr>
              <w:t>.</w:t>
            </w:r>
          </w:p>
          <w:p w14:paraId="06D24262" w14:textId="7935BAEC" w:rsidR="0087166E" w:rsidRPr="00937B0B" w:rsidRDefault="0052211C" w:rsidP="00937B0B">
            <w:pPr>
              <w:shd w:val="clear" w:color="auto" w:fill="FFFFFF"/>
              <w:spacing w:before="40" w:after="40" w:line="276" w:lineRule="auto"/>
              <w:rPr>
                <w:bCs/>
                <w:color w:val="000000" w:themeColor="text1"/>
                <w:sz w:val="28"/>
                <w:szCs w:val="28"/>
                <w:lang w:val="vi-VN"/>
              </w:rPr>
            </w:pPr>
            <w:r w:rsidRPr="00937B0B">
              <w:rPr>
                <w:b/>
                <w:bCs/>
                <w:iCs/>
                <w:color w:val="000000" w:themeColor="text1"/>
                <w:sz w:val="28"/>
                <w:szCs w:val="28"/>
              </w:rPr>
              <w:t>TH2</w:t>
            </w:r>
            <w:r w:rsidRPr="00937B0B">
              <w:rPr>
                <w:bCs/>
                <w:color w:val="000000" w:themeColor="text1"/>
                <w:sz w:val="28"/>
                <w:szCs w:val="28"/>
              </w:rPr>
              <w:t>:</w:t>
            </w:r>
            <w:r w:rsidR="008B707A" w:rsidRPr="00937B0B">
              <w:rPr>
                <w:b/>
                <w:color w:val="000000" w:themeColor="text1"/>
                <w:sz w:val="28"/>
                <w:szCs w:val="28"/>
              </w:rPr>
              <w:t xml:space="preserve"> </w:t>
            </w:r>
            <w:r w:rsidR="0087166E" w:rsidRPr="00937B0B">
              <w:rPr>
                <w:bCs/>
                <w:color w:val="000000" w:themeColor="text1"/>
                <w:sz w:val="28"/>
                <w:szCs w:val="28"/>
                <w:lang w:val="vi-VN"/>
              </w:rPr>
              <w:t xml:space="preserve">Trong thời hạn 10 ngày làm việc, kể từ ngày hết hạn nhận đơn đề nghị hỗ trợ </w:t>
            </w:r>
            <w:r w:rsidR="00174D82" w:rsidRPr="00937B0B">
              <w:rPr>
                <w:bCs/>
                <w:color w:val="000000" w:themeColor="text1"/>
                <w:sz w:val="28"/>
                <w:szCs w:val="28"/>
              </w:rPr>
              <w:t>S</w:t>
            </w:r>
            <w:r w:rsidR="0087166E" w:rsidRPr="00937B0B">
              <w:rPr>
                <w:bCs/>
                <w:color w:val="000000" w:themeColor="text1"/>
                <w:sz w:val="28"/>
                <w:szCs w:val="28"/>
                <w:lang w:val="vi-VN"/>
              </w:rPr>
              <w:t xml:space="preserve">ở </w:t>
            </w:r>
            <w:r w:rsidR="00174D82" w:rsidRPr="00937B0B">
              <w:rPr>
                <w:bCs/>
                <w:color w:val="000000" w:themeColor="text1"/>
                <w:sz w:val="28"/>
                <w:szCs w:val="28"/>
              </w:rPr>
              <w:t>G</w:t>
            </w:r>
            <w:r w:rsidR="0087166E" w:rsidRPr="00937B0B">
              <w:rPr>
                <w:bCs/>
                <w:color w:val="000000" w:themeColor="text1"/>
                <w:sz w:val="28"/>
                <w:szCs w:val="28"/>
                <w:lang w:val="vi-VN"/>
              </w:rPr>
              <w:t xml:space="preserve">iáo dục và </w:t>
            </w:r>
            <w:r w:rsidR="00174D82" w:rsidRPr="00937B0B">
              <w:rPr>
                <w:bCs/>
                <w:color w:val="000000" w:themeColor="text1"/>
                <w:sz w:val="28"/>
                <w:szCs w:val="28"/>
              </w:rPr>
              <w:t>Đ</w:t>
            </w:r>
            <w:r w:rsidR="0087166E" w:rsidRPr="00937B0B">
              <w:rPr>
                <w:bCs/>
                <w:color w:val="000000" w:themeColor="text1"/>
                <w:sz w:val="28"/>
                <w:szCs w:val="28"/>
                <w:lang w:val="vi-VN"/>
              </w:rPr>
              <w:t>ào tạo có trách nhiệm tổ chức xem xét đơn, lập và phê duyệt danh sách đối tượng được hưởng, niêm yết công khai danh sách đối tượng được hưởng chính sách và thực hiện chi trả.</w:t>
            </w:r>
          </w:p>
          <w:p w14:paraId="7521679B" w14:textId="059E1F76" w:rsidR="0052211C" w:rsidRPr="00937B0B" w:rsidRDefault="0087166E" w:rsidP="00937B0B">
            <w:pPr>
              <w:shd w:val="clear" w:color="auto" w:fill="FFFFFF"/>
              <w:spacing w:before="40" w:after="40" w:line="276" w:lineRule="auto"/>
              <w:rPr>
                <w:bCs/>
                <w:color w:val="000000" w:themeColor="text1"/>
                <w:sz w:val="28"/>
                <w:szCs w:val="28"/>
                <w:lang w:val="vi-VN"/>
              </w:rPr>
            </w:pPr>
            <w:r w:rsidRPr="00937B0B">
              <w:rPr>
                <w:bCs/>
                <w:color w:val="000000" w:themeColor="text1"/>
                <w:sz w:val="28"/>
                <w:szCs w:val="28"/>
                <w:lang w:val="vi-VN"/>
              </w:rPr>
              <w:t xml:space="preserve">- </w:t>
            </w:r>
            <w:r w:rsidR="00174D82" w:rsidRPr="00937B0B">
              <w:rPr>
                <w:bCs/>
                <w:color w:val="000000" w:themeColor="text1"/>
                <w:sz w:val="28"/>
                <w:szCs w:val="28"/>
              </w:rPr>
              <w:t>S</w:t>
            </w:r>
            <w:r w:rsidR="00174D82" w:rsidRPr="00937B0B">
              <w:rPr>
                <w:bCs/>
                <w:color w:val="000000" w:themeColor="text1"/>
                <w:sz w:val="28"/>
                <w:szCs w:val="28"/>
                <w:lang w:val="vi-VN"/>
              </w:rPr>
              <w:t xml:space="preserve">ở </w:t>
            </w:r>
            <w:r w:rsidR="00174D82" w:rsidRPr="00937B0B">
              <w:rPr>
                <w:bCs/>
                <w:color w:val="000000" w:themeColor="text1"/>
                <w:sz w:val="28"/>
                <w:szCs w:val="28"/>
              </w:rPr>
              <w:t>G</w:t>
            </w:r>
            <w:r w:rsidR="00174D82" w:rsidRPr="00937B0B">
              <w:rPr>
                <w:bCs/>
                <w:color w:val="000000" w:themeColor="text1"/>
                <w:sz w:val="28"/>
                <w:szCs w:val="28"/>
                <w:lang w:val="vi-VN"/>
              </w:rPr>
              <w:t xml:space="preserve">iáo dục và </w:t>
            </w:r>
            <w:r w:rsidR="00174D82" w:rsidRPr="00937B0B">
              <w:rPr>
                <w:bCs/>
                <w:color w:val="000000" w:themeColor="text1"/>
                <w:sz w:val="28"/>
                <w:szCs w:val="28"/>
              </w:rPr>
              <w:t>Đ</w:t>
            </w:r>
            <w:r w:rsidR="00174D82" w:rsidRPr="00937B0B">
              <w:rPr>
                <w:bCs/>
                <w:color w:val="000000" w:themeColor="text1"/>
                <w:sz w:val="28"/>
                <w:szCs w:val="28"/>
                <w:lang w:val="vi-VN"/>
              </w:rPr>
              <w:t xml:space="preserve">ào tạo </w:t>
            </w:r>
            <w:r w:rsidRPr="00937B0B">
              <w:rPr>
                <w:bCs/>
                <w:color w:val="000000" w:themeColor="text1"/>
                <w:sz w:val="28"/>
                <w:szCs w:val="28"/>
                <w:lang w:val="vi-VN"/>
              </w:rPr>
              <w:t>chi trả tiền hỗ trợ học tập trực tiếp học sinh hoặc thông qua cha mẹ học sinh thuộc các cơ sở giáo dục ngoài công lập. Tùy thuộc vào điều kiện thực tế của đối tượng được hưởng, việc chi trả có thể thực hiện theo tháng hoặc theo quý.</w:t>
            </w:r>
          </w:p>
        </w:tc>
      </w:tr>
      <w:tr w:rsidR="00254BD0" w:rsidRPr="00937B0B" w14:paraId="2CDB72DD" w14:textId="77777777" w:rsidTr="00254BD0">
        <w:trPr>
          <w:trHeight w:val="20"/>
        </w:trPr>
        <w:tc>
          <w:tcPr>
            <w:tcW w:w="9530" w:type="dxa"/>
            <w:gridSpan w:val="5"/>
            <w:shd w:val="clear" w:color="auto" w:fill="auto"/>
            <w:vAlign w:val="center"/>
          </w:tcPr>
          <w:p w14:paraId="4E5604ED" w14:textId="77777777" w:rsidR="0052211C" w:rsidRPr="00937B0B" w:rsidRDefault="0052211C" w:rsidP="00937B0B">
            <w:pPr>
              <w:spacing w:before="40" w:after="40"/>
              <w:rPr>
                <w:color w:val="000000" w:themeColor="text1"/>
                <w:sz w:val="28"/>
                <w:szCs w:val="28"/>
              </w:rPr>
            </w:pPr>
            <w:r w:rsidRPr="00937B0B">
              <w:rPr>
                <w:i/>
                <w:color w:val="000000" w:themeColor="text1"/>
                <w:sz w:val="28"/>
                <w:szCs w:val="28"/>
              </w:rPr>
              <w:t xml:space="preserve">Cách thức thực hiện: </w:t>
            </w:r>
          </w:p>
          <w:p w14:paraId="5507DB27" w14:textId="53DBC021" w:rsidR="0052211C" w:rsidRPr="00937B0B" w:rsidRDefault="0052211C" w:rsidP="00937B0B">
            <w:pPr>
              <w:shd w:val="clear" w:color="auto" w:fill="FFFFFF"/>
              <w:spacing w:before="40" w:after="40"/>
              <w:rPr>
                <w:b/>
                <w:color w:val="000000" w:themeColor="text1"/>
                <w:sz w:val="28"/>
                <w:szCs w:val="28"/>
              </w:rPr>
            </w:pPr>
            <w:r w:rsidRPr="00937B0B">
              <w:rPr>
                <w:b/>
                <w:color w:val="000000" w:themeColor="text1"/>
                <w:sz w:val="28"/>
                <w:szCs w:val="28"/>
              </w:rPr>
              <w:t xml:space="preserve"> </w:t>
            </w:r>
            <w:r w:rsidRPr="00937B0B">
              <w:rPr>
                <w:b/>
                <w:bCs/>
                <w:iCs/>
                <w:color w:val="000000" w:themeColor="text1"/>
                <w:sz w:val="28"/>
                <w:szCs w:val="28"/>
              </w:rPr>
              <w:t>TH1</w:t>
            </w:r>
            <w:r w:rsidRPr="00937B0B">
              <w:rPr>
                <w:b/>
                <w:color w:val="000000" w:themeColor="text1"/>
                <w:sz w:val="28"/>
                <w:szCs w:val="28"/>
              </w:rPr>
              <w:t>:</w:t>
            </w:r>
            <w:r w:rsidRPr="00937B0B">
              <w:rPr>
                <w:color w:val="000000" w:themeColor="text1"/>
                <w:sz w:val="28"/>
                <w:szCs w:val="28"/>
              </w:rPr>
              <w:t xml:space="preserve"> Trực tiếp hoặc qua DVBC.</w:t>
            </w:r>
          </w:p>
          <w:p w14:paraId="296F45F4" w14:textId="2B6B7106" w:rsidR="0052211C" w:rsidRPr="00937B0B" w:rsidRDefault="0052211C" w:rsidP="00937B0B">
            <w:pPr>
              <w:spacing w:before="40" w:after="40"/>
              <w:rPr>
                <w:color w:val="000000" w:themeColor="text1"/>
                <w:sz w:val="28"/>
                <w:szCs w:val="28"/>
              </w:rPr>
            </w:pPr>
            <w:r w:rsidRPr="00937B0B">
              <w:rPr>
                <w:i/>
                <w:color w:val="000000" w:themeColor="text1"/>
                <w:sz w:val="28"/>
                <w:szCs w:val="28"/>
              </w:rPr>
              <w:t xml:space="preserve"> </w:t>
            </w:r>
            <w:r w:rsidRPr="00937B0B">
              <w:rPr>
                <w:b/>
                <w:bCs/>
                <w:iCs/>
                <w:color w:val="000000" w:themeColor="text1"/>
                <w:sz w:val="28"/>
                <w:szCs w:val="28"/>
              </w:rPr>
              <w:t>TH2</w:t>
            </w:r>
            <w:r w:rsidRPr="00937B0B">
              <w:rPr>
                <w:i/>
                <w:color w:val="000000" w:themeColor="text1"/>
                <w:sz w:val="28"/>
                <w:szCs w:val="28"/>
              </w:rPr>
              <w:t>:</w:t>
            </w:r>
            <w:r w:rsidRPr="00937B0B">
              <w:rPr>
                <w:color w:val="000000" w:themeColor="text1"/>
                <w:sz w:val="28"/>
                <w:szCs w:val="28"/>
              </w:rPr>
              <w:t xml:space="preserve"> </w:t>
            </w:r>
            <w:r w:rsidR="005B039F" w:rsidRPr="00937B0B">
              <w:rPr>
                <w:color w:val="000000" w:themeColor="text1"/>
                <w:sz w:val="28"/>
                <w:szCs w:val="28"/>
              </w:rPr>
              <w:t>T</w:t>
            </w:r>
            <w:r w:rsidRPr="00937B0B">
              <w:rPr>
                <w:color w:val="000000" w:themeColor="text1"/>
                <w:sz w:val="28"/>
                <w:szCs w:val="28"/>
              </w:rPr>
              <w:t>rực tiếp hoặc</w:t>
            </w:r>
            <w:r w:rsidRPr="00937B0B">
              <w:rPr>
                <w:b/>
                <w:color w:val="000000" w:themeColor="text1"/>
                <w:sz w:val="28"/>
                <w:szCs w:val="28"/>
              </w:rPr>
              <w:t xml:space="preserve"> </w:t>
            </w:r>
            <w:r w:rsidRPr="00937B0B">
              <w:rPr>
                <w:color w:val="000000" w:themeColor="text1"/>
                <w:sz w:val="28"/>
                <w:szCs w:val="28"/>
              </w:rPr>
              <w:t xml:space="preserve">qua DVBC hoặc qua dịch vụ công trực tuyến </w:t>
            </w:r>
          </w:p>
        </w:tc>
      </w:tr>
      <w:tr w:rsidR="00254BD0" w:rsidRPr="00937B0B" w14:paraId="12725F6B" w14:textId="77777777" w:rsidTr="00254BD0">
        <w:trPr>
          <w:trHeight w:val="20"/>
        </w:trPr>
        <w:tc>
          <w:tcPr>
            <w:tcW w:w="9530" w:type="dxa"/>
            <w:gridSpan w:val="5"/>
            <w:shd w:val="clear" w:color="auto" w:fill="auto"/>
            <w:vAlign w:val="center"/>
          </w:tcPr>
          <w:p w14:paraId="79D25E3A" w14:textId="77777777" w:rsidR="0052211C" w:rsidRPr="00937B0B" w:rsidRDefault="0052211C" w:rsidP="00937B0B">
            <w:pPr>
              <w:spacing w:before="40" w:after="40"/>
              <w:rPr>
                <w:i/>
                <w:color w:val="000000" w:themeColor="text1"/>
                <w:sz w:val="28"/>
                <w:szCs w:val="28"/>
              </w:rPr>
            </w:pPr>
            <w:r w:rsidRPr="00937B0B">
              <w:rPr>
                <w:i/>
                <w:color w:val="000000" w:themeColor="text1"/>
                <w:sz w:val="28"/>
                <w:szCs w:val="28"/>
              </w:rPr>
              <w:t>Địa điểm trả kết quả:</w:t>
            </w:r>
          </w:p>
          <w:p w14:paraId="1675BE06" w14:textId="468FBBC0" w:rsidR="0052211C" w:rsidRPr="00937B0B" w:rsidRDefault="0052211C" w:rsidP="00937B0B">
            <w:pPr>
              <w:shd w:val="clear" w:color="auto" w:fill="FFFFFF"/>
              <w:spacing w:before="40" w:after="40"/>
              <w:rPr>
                <w:b/>
                <w:color w:val="000000" w:themeColor="text1"/>
                <w:sz w:val="28"/>
                <w:szCs w:val="28"/>
              </w:rPr>
            </w:pPr>
            <w:r w:rsidRPr="00937B0B">
              <w:rPr>
                <w:b/>
                <w:color w:val="000000" w:themeColor="text1"/>
                <w:sz w:val="28"/>
                <w:szCs w:val="28"/>
              </w:rPr>
              <w:t xml:space="preserve"> </w:t>
            </w:r>
            <w:r w:rsidRPr="00937B0B">
              <w:rPr>
                <w:b/>
                <w:bCs/>
                <w:iCs/>
                <w:color w:val="000000" w:themeColor="text1"/>
                <w:sz w:val="28"/>
                <w:szCs w:val="28"/>
              </w:rPr>
              <w:t>TH1</w:t>
            </w:r>
            <w:r w:rsidRPr="00937B0B">
              <w:rPr>
                <w:b/>
                <w:color w:val="000000" w:themeColor="text1"/>
                <w:sz w:val="28"/>
                <w:szCs w:val="28"/>
              </w:rPr>
              <w:t>:</w:t>
            </w:r>
            <w:r w:rsidRPr="00937B0B">
              <w:rPr>
                <w:color w:val="000000" w:themeColor="text1"/>
                <w:sz w:val="28"/>
                <w:szCs w:val="28"/>
              </w:rPr>
              <w:t xml:space="preserve"> Trực tiếp</w:t>
            </w:r>
            <w:r w:rsidR="00184085" w:rsidRPr="00937B0B">
              <w:rPr>
                <w:color w:val="000000" w:themeColor="text1"/>
                <w:sz w:val="28"/>
                <w:szCs w:val="28"/>
              </w:rPr>
              <w:t xml:space="preserve"> hoặc qua DVBC</w:t>
            </w:r>
            <w:r w:rsidRPr="00937B0B">
              <w:rPr>
                <w:color w:val="000000" w:themeColor="text1"/>
                <w:sz w:val="28"/>
                <w:szCs w:val="28"/>
              </w:rPr>
              <w:t xml:space="preserve"> tại cơ sở giáo duc.</w:t>
            </w:r>
          </w:p>
          <w:p w14:paraId="3E07B5D6" w14:textId="74DECC6F" w:rsidR="0052211C" w:rsidRPr="00937B0B" w:rsidRDefault="0052211C" w:rsidP="00937B0B">
            <w:pPr>
              <w:spacing w:before="40" w:after="40"/>
              <w:rPr>
                <w:color w:val="000000" w:themeColor="text1"/>
                <w:sz w:val="28"/>
                <w:szCs w:val="28"/>
              </w:rPr>
            </w:pPr>
            <w:r w:rsidRPr="00937B0B">
              <w:rPr>
                <w:i/>
                <w:color w:val="000000" w:themeColor="text1"/>
                <w:sz w:val="28"/>
                <w:szCs w:val="28"/>
              </w:rPr>
              <w:t xml:space="preserve"> </w:t>
            </w:r>
            <w:r w:rsidRPr="00937B0B">
              <w:rPr>
                <w:b/>
                <w:bCs/>
                <w:iCs/>
                <w:color w:val="000000" w:themeColor="text1"/>
                <w:sz w:val="28"/>
                <w:szCs w:val="28"/>
              </w:rPr>
              <w:t>TH2</w:t>
            </w:r>
            <w:r w:rsidR="00D81391" w:rsidRPr="00937B0B">
              <w:rPr>
                <w:b/>
                <w:bCs/>
                <w:iCs/>
                <w:color w:val="000000" w:themeColor="text1"/>
                <w:sz w:val="28"/>
                <w:szCs w:val="28"/>
              </w:rPr>
              <w:t>:</w:t>
            </w:r>
            <w:r w:rsidRPr="00937B0B">
              <w:rPr>
                <w:color w:val="000000" w:themeColor="text1"/>
                <w:sz w:val="28"/>
                <w:szCs w:val="28"/>
              </w:rPr>
              <w:t xml:space="preserve"> Trực tiếp hoặc qua Dịch vụ Buu chính: Tại Trung tâm phục vụ hành chính công tỉnh Hà Giang </w:t>
            </w:r>
          </w:p>
          <w:p w14:paraId="48D79B6C" w14:textId="77777777" w:rsidR="0052211C" w:rsidRPr="00937B0B" w:rsidRDefault="0052211C" w:rsidP="00937B0B">
            <w:pPr>
              <w:spacing w:before="40" w:after="40"/>
              <w:rPr>
                <w:color w:val="000000" w:themeColor="text1"/>
                <w:sz w:val="28"/>
                <w:szCs w:val="28"/>
              </w:rPr>
            </w:pPr>
            <w:r w:rsidRPr="00937B0B">
              <w:rPr>
                <w:color w:val="000000" w:themeColor="text1"/>
                <w:sz w:val="28"/>
                <w:szCs w:val="28"/>
              </w:rPr>
              <w:t>- DVC trực tuyến: Qua tài khoản của công dân trên Cổng dịch vụ công quốc gia (</w:t>
            </w:r>
            <w:hyperlink r:id="rId80"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81" w:history="1">
              <w:r w:rsidRPr="00937B0B">
                <w:rPr>
                  <w:rStyle w:val="Hyperlink"/>
                  <w:color w:val="000000" w:themeColor="text1"/>
                  <w:sz w:val="28"/>
                  <w:szCs w:val="28"/>
                </w:rPr>
                <w:t>https://dichvucong.hagiang.gov.vn</w:t>
              </w:r>
            </w:hyperlink>
          </w:p>
        </w:tc>
      </w:tr>
      <w:tr w:rsidR="00254BD0" w:rsidRPr="00937B0B" w14:paraId="08C34415" w14:textId="77777777" w:rsidTr="00254BD0">
        <w:trPr>
          <w:trHeight w:val="20"/>
        </w:trPr>
        <w:tc>
          <w:tcPr>
            <w:tcW w:w="9530" w:type="dxa"/>
            <w:gridSpan w:val="5"/>
            <w:shd w:val="clear" w:color="auto" w:fill="auto"/>
            <w:vAlign w:val="center"/>
          </w:tcPr>
          <w:p w14:paraId="48C355E6" w14:textId="77777777" w:rsidR="0052211C" w:rsidRPr="00937B0B" w:rsidRDefault="0052211C" w:rsidP="00937B0B">
            <w:pPr>
              <w:spacing w:before="40" w:after="40"/>
              <w:rPr>
                <w:color w:val="000000" w:themeColor="text1"/>
                <w:sz w:val="28"/>
                <w:szCs w:val="28"/>
              </w:rPr>
            </w:pPr>
            <w:r w:rsidRPr="00937B0B">
              <w:rPr>
                <w:i/>
                <w:color w:val="000000" w:themeColor="text1"/>
                <w:sz w:val="28"/>
                <w:szCs w:val="28"/>
              </w:rPr>
              <w:t>Kết quả giải quyết:</w:t>
            </w:r>
          </w:p>
        </w:tc>
      </w:tr>
      <w:tr w:rsidR="00254BD0" w:rsidRPr="00937B0B" w14:paraId="76FF766D" w14:textId="77777777" w:rsidTr="0041250F">
        <w:trPr>
          <w:trHeight w:val="20"/>
        </w:trPr>
        <w:tc>
          <w:tcPr>
            <w:tcW w:w="851" w:type="dxa"/>
            <w:vMerge w:val="restart"/>
            <w:shd w:val="clear" w:color="auto" w:fill="auto"/>
            <w:vAlign w:val="center"/>
          </w:tcPr>
          <w:p w14:paraId="46177FD8" w14:textId="77777777" w:rsidR="0052211C" w:rsidRPr="00937B0B" w:rsidRDefault="0052211C" w:rsidP="00937B0B">
            <w:pPr>
              <w:spacing w:before="40" w:after="40"/>
              <w:jc w:val="center"/>
              <w:rPr>
                <w:b/>
                <w:color w:val="000000" w:themeColor="text1"/>
                <w:sz w:val="28"/>
                <w:szCs w:val="28"/>
              </w:rPr>
            </w:pPr>
            <w:r w:rsidRPr="00937B0B">
              <w:rPr>
                <w:b/>
                <w:color w:val="000000" w:themeColor="text1"/>
                <w:sz w:val="28"/>
                <w:szCs w:val="28"/>
              </w:rPr>
              <w:t>Số TT</w:t>
            </w:r>
          </w:p>
        </w:tc>
        <w:tc>
          <w:tcPr>
            <w:tcW w:w="3402" w:type="dxa"/>
            <w:vMerge w:val="restart"/>
            <w:shd w:val="clear" w:color="auto" w:fill="auto"/>
            <w:vAlign w:val="center"/>
          </w:tcPr>
          <w:p w14:paraId="0E904D60" w14:textId="77777777" w:rsidR="0052211C" w:rsidRPr="00937B0B" w:rsidRDefault="0052211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95" w:type="dxa"/>
            <w:gridSpan w:val="2"/>
            <w:shd w:val="clear" w:color="auto" w:fill="auto"/>
            <w:vAlign w:val="center"/>
          </w:tcPr>
          <w:p w14:paraId="50F50F6D" w14:textId="77777777" w:rsidR="0052211C" w:rsidRPr="00937B0B" w:rsidRDefault="0052211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882" w:type="dxa"/>
            <w:vMerge w:val="restart"/>
            <w:shd w:val="clear" w:color="auto" w:fill="auto"/>
            <w:vAlign w:val="center"/>
          </w:tcPr>
          <w:p w14:paraId="645DA13C" w14:textId="77777777" w:rsidR="0052211C" w:rsidRPr="00937B0B" w:rsidRDefault="0052211C" w:rsidP="00937B0B">
            <w:pPr>
              <w:spacing w:before="40" w:after="40"/>
              <w:jc w:val="center"/>
              <w:rPr>
                <w:b/>
                <w:color w:val="000000" w:themeColor="text1"/>
                <w:sz w:val="28"/>
                <w:szCs w:val="28"/>
              </w:rPr>
            </w:pPr>
            <w:r w:rsidRPr="00937B0B">
              <w:rPr>
                <w:b/>
                <w:color w:val="000000" w:themeColor="text1"/>
                <w:sz w:val="28"/>
                <w:szCs w:val="28"/>
              </w:rPr>
              <w:t>Số lượng</w:t>
            </w:r>
          </w:p>
        </w:tc>
      </w:tr>
      <w:tr w:rsidR="00254BD0" w:rsidRPr="00937B0B" w14:paraId="78651931" w14:textId="77777777" w:rsidTr="0041250F">
        <w:trPr>
          <w:trHeight w:val="20"/>
        </w:trPr>
        <w:tc>
          <w:tcPr>
            <w:tcW w:w="851" w:type="dxa"/>
            <w:vMerge/>
            <w:shd w:val="clear" w:color="auto" w:fill="auto"/>
            <w:vAlign w:val="center"/>
          </w:tcPr>
          <w:p w14:paraId="416F2890" w14:textId="77777777" w:rsidR="00950C86" w:rsidRPr="00937B0B" w:rsidRDefault="00950C86" w:rsidP="00937B0B">
            <w:pPr>
              <w:spacing w:before="40" w:after="40"/>
              <w:rPr>
                <w:i/>
                <w:color w:val="000000" w:themeColor="text1"/>
                <w:sz w:val="28"/>
                <w:szCs w:val="28"/>
              </w:rPr>
            </w:pPr>
          </w:p>
        </w:tc>
        <w:tc>
          <w:tcPr>
            <w:tcW w:w="3402" w:type="dxa"/>
            <w:vMerge/>
            <w:shd w:val="clear" w:color="auto" w:fill="auto"/>
            <w:vAlign w:val="center"/>
          </w:tcPr>
          <w:p w14:paraId="6073E49E" w14:textId="77777777" w:rsidR="00950C86" w:rsidRPr="00937B0B" w:rsidRDefault="00950C86" w:rsidP="00937B0B">
            <w:pPr>
              <w:spacing w:before="40" w:after="40"/>
              <w:rPr>
                <w:color w:val="000000" w:themeColor="text1"/>
                <w:sz w:val="28"/>
                <w:szCs w:val="28"/>
              </w:rPr>
            </w:pPr>
          </w:p>
        </w:tc>
        <w:tc>
          <w:tcPr>
            <w:tcW w:w="2410" w:type="dxa"/>
            <w:shd w:val="clear" w:color="auto" w:fill="auto"/>
            <w:vAlign w:val="center"/>
          </w:tcPr>
          <w:p w14:paraId="5916661A" w14:textId="32E4E32F" w:rsidR="00950C86" w:rsidRPr="00937B0B" w:rsidRDefault="00950C86"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985" w:type="dxa"/>
            <w:shd w:val="clear" w:color="auto" w:fill="auto"/>
            <w:vAlign w:val="center"/>
          </w:tcPr>
          <w:p w14:paraId="4B57D214" w14:textId="34B1449E" w:rsidR="00950C86" w:rsidRPr="00937B0B" w:rsidRDefault="00950C86"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882" w:type="dxa"/>
            <w:vMerge/>
            <w:shd w:val="clear" w:color="auto" w:fill="auto"/>
          </w:tcPr>
          <w:p w14:paraId="032332EB" w14:textId="77777777" w:rsidR="00950C86" w:rsidRPr="00937B0B" w:rsidRDefault="00950C86" w:rsidP="00937B0B">
            <w:pPr>
              <w:spacing w:before="40" w:after="40"/>
              <w:rPr>
                <w:b/>
                <w:color w:val="000000" w:themeColor="text1"/>
                <w:sz w:val="28"/>
                <w:szCs w:val="28"/>
              </w:rPr>
            </w:pPr>
          </w:p>
        </w:tc>
      </w:tr>
      <w:tr w:rsidR="00254BD0" w:rsidRPr="00937B0B" w14:paraId="2B96080C" w14:textId="77777777" w:rsidTr="0041250F">
        <w:trPr>
          <w:trHeight w:val="20"/>
        </w:trPr>
        <w:tc>
          <w:tcPr>
            <w:tcW w:w="851" w:type="dxa"/>
            <w:shd w:val="clear" w:color="auto" w:fill="auto"/>
            <w:vAlign w:val="center"/>
          </w:tcPr>
          <w:p w14:paraId="59845301" w14:textId="77777777" w:rsidR="0052211C" w:rsidRPr="00937B0B" w:rsidRDefault="0052211C" w:rsidP="00937B0B">
            <w:pPr>
              <w:spacing w:before="40" w:after="40"/>
              <w:jc w:val="center"/>
              <w:rPr>
                <w:color w:val="000000" w:themeColor="text1"/>
                <w:sz w:val="28"/>
                <w:szCs w:val="28"/>
              </w:rPr>
            </w:pPr>
            <w:r w:rsidRPr="00937B0B">
              <w:rPr>
                <w:color w:val="000000" w:themeColor="text1"/>
                <w:sz w:val="28"/>
                <w:szCs w:val="28"/>
              </w:rPr>
              <w:t>1</w:t>
            </w:r>
          </w:p>
        </w:tc>
        <w:tc>
          <w:tcPr>
            <w:tcW w:w="3402" w:type="dxa"/>
            <w:shd w:val="clear" w:color="auto" w:fill="auto"/>
            <w:vAlign w:val="center"/>
          </w:tcPr>
          <w:p w14:paraId="447134FD" w14:textId="77777777" w:rsidR="0052211C" w:rsidRPr="00937B0B" w:rsidRDefault="0052211C" w:rsidP="00937B0B">
            <w:pPr>
              <w:spacing w:before="40" w:after="40"/>
              <w:rPr>
                <w:color w:val="000000" w:themeColor="text1"/>
                <w:sz w:val="28"/>
                <w:szCs w:val="28"/>
              </w:rPr>
            </w:pPr>
            <w:r w:rsidRPr="00937B0B">
              <w:rPr>
                <w:color w:val="000000" w:themeColor="text1"/>
                <w:sz w:val="28"/>
                <w:szCs w:val="28"/>
                <w:shd w:val="clear" w:color="auto" w:fill="FFFFFF"/>
              </w:rPr>
              <w:t>Quyết định phê duyệt danh sách học sinh dân tộc thiểu số rất ít người được hưởng hỗ trợ học tập.</w:t>
            </w:r>
          </w:p>
        </w:tc>
        <w:tc>
          <w:tcPr>
            <w:tcW w:w="2410" w:type="dxa"/>
            <w:shd w:val="clear" w:color="auto" w:fill="auto"/>
            <w:vAlign w:val="center"/>
          </w:tcPr>
          <w:p w14:paraId="460AAFC4" w14:textId="77777777" w:rsidR="0052211C" w:rsidRPr="00937B0B" w:rsidRDefault="0052211C" w:rsidP="00937B0B">
            <w:pPr>
              <w:spacing w:before="40" w:after="40"/>
              <w:rPr>
                <w:color w:val="000000" w:themeColor="text1"/>
                <w:sz w:val="28"/>
                <w:szCs w:val="28"/>
              </w:rPr>
            </w:pPr>
            <w:r w:rsidRPr="00937B0B">
              <w:rPr>
                <w:color w:val="000000" w:themeColor="text1"/>
                <w:sz w:val="28"/>
                <w:szCs w:val="28"/>
              </w:rPr>
              <w:t>Bản chính văn bản giấy</w:t>
            </w:r>
          </w:p>
        </w:tc>
        <w:tc>
          <w:tcPr>
            <w:tcW w:w="1985" w:type="dxa"/>
            <w:shd w:val="clear" w:color="auto" w:fill="auto"/>
            <w:vAlign w:val="center"/>
          </w:tcPr>
          <w:p w14:paraId="2305D496" w14:textId="77777777" w:rsidR="0052211C" w:rsidRPr="00937B0B" w:rsidRDefault="0052211C" w:rsidP="00937B0B">
            <w:pPr>
              <w:spacing w:before="40" w:after="40"/>
              <w:rPr>
                <w:color w:val="000000" w:themeColor="text1"/>
                <w:sz w:val="28"/>
                <w:szCs w:val="28"/>
              </w:rPr>
            </w:pPr>
            <w:r w:rsidRPr="00937B0B">
              <w:rPr>
                <w:color w:val="000000" w:themeColor="text1"/>
                <w:sz w:val="28"/>
                <w:szCs w:val="28"/>
              </w:rPr>
              <w:t>Bản điện tử ký số</w:t>
            </w:r>
          </w:p>
        </w:tc>
        <w:tc>
          <w:tcPr>
            <w:tcW w:w="882" w:type="dxa"/>
            <w:shd w:val="clear" w:color="auto" w:fill="auto"/>
            <w:vAlign w:val="center"/>
          </w:tcPr>
          <w:p w14:paraId="31B944ED" w14:textId="77777777" w:rsidR="0052211C" w:rsidRPr="00937B0B" w:rsidRDefault="0052211C" w:rsidP="00937B0B">
            <w:pPr>
              <w:spacing w:before="40" w:after="40"/>
              <w:jc w:val="center"/>
              <w:rPr>
                <w:color w:val="000000" w:themeColor="text1"/>
                <w:sz w:val="28"/>
                <w:szCs w:val="28"/>
              </w:rPr>
            </w:pPr>
            <w:r w:rsidRPr="00937B0B">
              <w:rPr>
                <w:color w:val="000000" w:themeColor="text1"/>
                <w:sz w:val="28"/>
                <w:szCs w:val="28"/>
              </w:rPr>
              <w:t>01</w:t>
            </w:r>
          </w:p>
        </w:tc>
      </w:tr>
      <w:tr w:rsidR="00254BD0" w:rsidRPr="00937B0B" w14:paraId="38DC508B" w14:textId="77777777" w:rsidTr="00254BD0">
        <w:trPr>
          <w:trHeight w:val="20"/>
        </w:trPr>
        <w:tc>
          <w:tcPr>
            <w:tcW w:w="851" w:type="dxa"/>
            <w:shd w:val="clear" w:color="auto" w:fill="auto"/>
            <w:vAlign w:val="center"/>
          </w:tcPr>
          <w:p w14:paraId="35BF86EE" w14:textId="3099BEF5" w:rsidR="0052211C" w:rsidRPr="00937B0B" w:rsidRDefault="00184085" w:rsidP="00937B0B">
            <w:pPr>
              <w:spacing w:before="40" w:after="40"/>
              <w:jc w:val="center"/>
              <w:rPr>
                <w:b/>
                <w:color w:val="000000" w:themeColor="text1"/>
                <w:sz w:val="28"/>
                <w:szCs w:val="28"/>
              </w:rPr>
            </w:pPr>
            <w:r w:rsidRPr="00937B0B">
              <w:rPr>
                <w:b/>
                <w:color w:val="000000" w:themeColor="text1"/>
                <w:sz w:val="28"/>
                <w:szCs w:val="28"/>
              </w:rPr>
              <w:t>4</w:t>
            </w:r>
          </w:p>
        </w:tc>
        <w:tc>
          <w:tcPr>
            <w:tcW w:w="8679" w:type="dxa"/>
            <w:gridSpan w:val="4"/>
            <w:shd w:val="clear" w:color="auto" w:fill="auto"/>
          </w:tcPr>
          <w:p w14:paraId="0FA838BF" w14:textId="77777777" w:rsidR="0052211C" w:rsidRPr="00937B0B" w:rsidRDefault="0052211C"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15CF7D57" w14:textId="77777777" w:rsidR="00A63E3A" w:rsidRPr="00937B0B" w:rsidRDefault="0052211C" w:rsidP="00937B0B">
            <w:pPr>
              <w:shd w:val="clear" w:color="auto" w:fill="FFFFFF"/>
              <w:spacing w:before="40" w:after="40" w:line="276" w:lineRule="auto"/>
              <w:rPr>
                <w:i/>
                <w:color w:val="000000" w:themeColor="text1"/>
                <w:sz w:val="28"/>
                <w:szCs w:val="28"/>
              </w:rPr>
            </w:pPr>
            <w:r w:rsidRPr="00937B0B">
              <w:rPr>
                <w:i/>
                <w:color w:val="000000" w:themeColor="text1"/>
                <w:sz w:val="28"/>
                <w:szCs w:val="28"/>
              </w:rPr>
              <w:t xml:space="preserve">- Theo quy định của pháp luật: </w:t>
            </w:r>
          </w:p>
          <w:p w14:paraId="4D260B1A" w14:textId="549290F2" w:rsidR="00A63E3A" w:rsidRPr="00937B0B" w:rsidRDefault="0052211C" w:rsidP="00937B0B">
            <w:pPr>
              <w:shd w:val="clear" w:color="auto" w:fill="FFFFFF"/>
              <w:spacing w:before="40" w:after="40" w:line="276" w:lineRule="auto"/>
              <w:rPr>
                <w:bCs/>
                <w:color w:val="000000" w:themeColor="text1"/>
                <w:sz w:val="28"/>
                <w:szCs w:val="28"/>
                <w:lang w:val="vi-VN"/>
              </w:rPr>
            </w:pPr>
            <w:r w:rsidRPr="00937B0B">
              <w:rPr>
                <w:i/>
                <w:color w:val="000000" w:themeColor="text1"/>
                <w:sz w:val="28"/>
                <w:szCs w:val="28"/>
              </w:rPr>
              <w:t xml:space="preserve"> </w:t>
            </w:r>
            <w:r w:rsidR="00A63E3A" w:rsidRPr="00937B0B">
              <w:rPr>
                <w:bCs/>
                <w:color w:val="000000" w:themeColor="text1"/>
                <w:sz w:val="28"/>
                <w:szCs w:val="28"/>
                <w:lang w:val="vi-VN"/>
              </w:rPr>
              <w:t>- Đối với học sinh học tại các cơ Sở giáo dục công lập: Thời hạn ra quyết định là 10 ngày làm việc kể từ ngày hết hạn nhận đơn.</w:t>
            </w:r>
          </w:p>
          <w:p w14:paraId="4395BA86" w14:textId="71E7C1D9" w:rsidR="0052211C" w:rsidRPr="00937B0B" w:rsidRDefault="00A63E3A" w:rsidP="00937B0B">
            <w:pPr>
              <w:shd w:val="clear" w:color="auto" w:fill="FFFFFF"/>
              <w:spacing w:before="40" w:after="40" w:line="276" w:lineRule="auto"/>
              <w:rPr>
                <w:bCs/>
                <w:color w:val="000000" w:themeColor="text1"/>
                <w:sz w:val="28"/>
                <w:szCs w:val="28"/>
                <w:lang w:val="vi-VN"/>
              </w:rPr>
            </w:pPr>
            <w:r w:rsidRPr="00937B0B">
              <w:rPr>
                <w:bCs/>
                <w:color w:val="000000" w:themeColor="text1"/>
                <w:sz w:val="28"/>
                <w:szCs w:val="28"/>
                <w:lang w:val="vi-VN"/>
              </w:rPr>
              <w:t>- Đối với học sinh học tại các cơ sở giáo dục ngoài công lập: Thời hạn ra quyết định là 40 ngày làm việc kể từ ngày khai giảng năm học.</w:t>
            </w:r>
          </w:p>
          <w:p w14:paraId="622176ED" w14:textId="36B4E3C3" w:rsidR="0052211C" w:rsidRPr="00937B0B" w:rsidRDefault="0052211C" w:rsidP="00937B0B">
            <w:pPr>
              <w:spacing w:before="40" w:after="40"/>
              <w:rPr>
                <w:b/>
                <w:color w:val="000000" w:themeColor="text1"/>
                <w:sz w:val="28"/>
                <w:szCs w:val="28"/>
              </w:rPr>
            </w:pPr>
            <w:r w:rsidRPr="00937B0B">
              <w:rPr>
                <w:i/>
                <w:color w:val="000000" w:themeColor="text1"/>
                <w:sz w:val="28"/>
                <w:szCs w:val="28"/>
              </w:rPr>
              <w:t xml:space="preserve">- Theo thực tế tại địa phương : </w:t>
            </w:r>
            <w:r w:rsidR="00A63E3A" w:rsidRPr="00937B0B">
              <w:rPr>
                <w:color w:val="000000" w:themeColor="text1"/>
                <w:sz w:val="28"/>
                <w:szCs w:val="28"/>
              </w:rPr>
              <w:t>không cắt giảm</w:t>
            </w:r>
          </w:p>
        </w:tc>
      </w:tr>
      <w:tr w:rsidR="00254BD0" w:rsidRPr="00937B0B" w14:paraId="33180F0D" w14:textId="77777777" w:rsidTr="00254BD0">
        <w:trPr>
          <w:trHeight w:val="20"/>
        </w:trPr>
        <w:tc>
          <w:tcPr>
            <w:tcW w:w="851" w:type="dxa"/>
            <w:shd w:val="clear" w:color="auto" w:fill="auto"/>
            <w:vAlign w:val="center"/>
          </w:tcPr>
          <w:p w14:paraId="770AB44B" w14:textId="43C42B8E" w:rsidR="0052211C" w:rsidRPr="00937B0B" w:rsidRDefault="00184085" w:rsidP="00937B0B">
            <w:pPr>
              <w:spacing w:before="40" w:after="40"/>
              <w:jc w:val="center"/>
              <w:rPr>
                <w:b/>
                <w:color w:val="000000" w:themeColor="text1"/>
                <w:sz w:val="28"/>
                <w:szCs w:val="28"/>
              </w:rPr>
            </w:pPr>
            <w:r w:rsidRPr="00937B0B">
              <w:rPr>
                <w:b/>
                <w:color w:val="000000" w:themeColor="text1"/>
                <w:sz w:val="28"/>
                <w:szCs w:val="28"/>
              </w:rPr>
              <w:t>5</w:t>
            </w:r>
          </w:p>
        </w:tc>
        <w:tc>
          <w:tcPr>
            <w:tcW w:w="8679" w:type="dxa"/>
            <w:gridSpan w:val="4"/>
            <w:shd w:val="clear" w:color="auto" w:fill="auto"/>
          </w:tcPr>
          <w:p w14:paraId="70B38C3E" w14:textId="77777777" w:rsidR="0052211C" w:rsidRPr="00937B0B" w:rsidRDefault="0052211C"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bCs/>
                <w:color w:val="000000" w:themeColor="text1"/>
                <w:sz w:val="28"/>
                <w:szCs w:val="28"/>
              </w:rPr>
              <w:t>Công dân Việt Nam</w:t>
            </w:r>
          </w:p>
        </w:tc>
      </w:tr>
      <w:tr w:rsidR="00254BD0" w:rsidRPr="00937B0B" w14:paraId="7A110281" w14:textId="77777777" w:rsidTr="00254BD0">
        <w:trPr>
          <w:trHeight w:val="20"/>
        </w:trPr>
        <w:tc>
          <w:tcPr>
            <w:tcW w:w="851" w:type="dxa"/>
            <w:shd w:val="clear" w:color="auto" w:fill="auto"/>
            <w:vAlign w:val="center"/>
          </w:tcPr>
          <w:p w14:paraId="3D06282F" w14:textId="244231E0" w:rsidR="0052211C" w:rsidRPr="00937B0B" w:rsidRDefault="00184085" w:rsidP="00937B0B">
            <w:pPr>
              <w:spacing w:before="40" w:after="40"/>
              <w:jc w:val="center"/>
              <w:rPr>
                <w:b/>
                <w:color w:val="000000" w:themeColor="text1"/>
                <w:sz w:val="28"/>
                <w:szCs w:val="28"/>
              </w:rPr>
            </w:pPr>
            <w:r w:rsidRPr="00937B0B">
              <w:rPr>
                <w:b/>
                <w:color w:val="000000" w:themeColor="text1"/>
                <w:sz w:val="28"/>
                <w:szCs w:val="28"/>
              </w:rPr>
              <w:t>6</w:t>
            </w:r>
          </w:p>
        </w:tc>
        <w:tc>
          <w:tcPr>
            <w:tcW w:w="8679" w:type="dxa"/>
            <w:gridSpan w:val="4"/>
            <w:shd w:val="clear" w:color="auto" w:fill="auto"/>
            <w:vAlign w:val="center"/>
          </w:tcPr>
          <w:p w14:paraId="30407156" w14:textId="77777777" w:rsidR="0052211C" w:rsidRPr="00937B0B" w:rsidRDefault="0052211C"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3348B70D" w14:textId="46E98829" w:rsidR="0052211C" w:rsidRPr="00937B0B" w:rsidRDefault="0052211C"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Cơ sở giáo dục, Sở Giáo dục và Đào tạo</w:t>
            </w:r>
          </w:p>
          <w:p w14:paraId="07A33A27" w14:textId="77777777" w:rsidR="0052211C" w:rsidRPr="00937B0B" w:rsidRDefault="0052211C"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1BFAA823" w14:textId="77777777" w:rsidR="0052211C" w:rsidRPr="00937B0B" w:rsidRDefault="0052211C"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Cơ sở giáo dục, Sở Giáo dục và Đào tạo</w:t>
            </w:r>
          </w:p>
        </w:tc>
      </w:tr>
      <w:tr w:rsidR="00254BD0" w:rsidRPr="00937B0B" w14:paraId="6C750D02" w14:textId="77777777" w:rsidTr="00254BD0">
        <w:trPr>
          <w:trHeight w:val="20"/>
        </w:trPr>
        <w:tc>
          <w:tcPr>
            <w:tcW w:w="851" w:type="dxa"/>
            <w:shd w:val="clear" w:color="auto" w:fill="auto"/>
            <w:vAlign w:val="center"/>
          </w:tcPr>
          <w:p w14:paraId="799A0D1D" w14:textId="42CE751A" w:rsidR="0052211C" w:rsidRPr="00937B0B" w:rsidRDefault="00184085" w:rsidP="00937B0B">
            <w:pPr>
              <w:spacing w:before="40" w:after="40"/>
              <w:jc w:val="center"/>
              <w:rPr>
                <w:b/>
                <w:color w:val="000000" w:themeColor="text1"/>
                <w:sz w:val="28"/>
                <w:szCs w:val="28"/>
              </w:rPr>
            </w:pPr>
            <w:r w:rsidRPr="00937B0B">
              <w:rPr>
                <w:b/>
                <w:color w:val="000000" w:themeColor="text1"/>
                <w:sz w:val="28"/>
                <w:szCs w:val="28"/>
              </w:rPr>
              <w:t>7</w:t>
            </w:r>
          </w:p>
        </w:tc>
        <w:tc>
          <w:tcPr>
            <w:tcW w:w="8679" w:type="dxa"/>
            <w:gridSpan w:val="4"/>
            <w:shd w:val="clear" w:color="auto" w:fill="auto"/>
          </w:tcPr>
          <w:p w14:paraId="25F61449" w14:textId="77777777" w:rsidR="0052211C" w:rsidRPr="00937B0B" w:rsidRDefault="0052211C"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254BD0" w:rsidRPr="00937B0B" w14:paraId="5224BFBF" w14:textId="77777777" w:rsidTr="00254BD0">
        <w:trPr>
          <w:trHeight w:val="20"/>
        </w:trPr>
        <w:tc>
          <w:tcPr>
            <w:tcW w:w="851" w:type="dxa"/>
            <w:shd w:val="clear" w:color="auto" w:fill="auto"/>
            <w:vAlign w:val="center"/>
          </w:tcPr>
          <w:p w14:paraId="6180F36B" w14:textId="18EDB797" w:rsidR="0052211C" w:rsidRPr="00937B0B" w:rsidRDefault="00184085" w:rsidP="00937B0B">
            <w:pPr>
              <w:spacing w:before="40" w:after="40"/>
              <w:jc w:val="center"/>
              <w:rPr>
                <w:b/>
                <w:color w:val="000000" w:themeColor="text1"/>
                <w:sz w:val="28"/>
                <w:szCs w:val="28"/>
              </w:rPr>
            </w:pPr>
            <w:r w:rsidRPr="00937B0B">
              <w:rPr>
                <w:b/>
                <w:color w:val="000000" w:themeColor="text1"/>
                <w:sz w:val="28"/>
                <w:szCs w:val="28"/>
              </w:rPr>
              <w:t>8</w:t>
            </w:r>
          </w:p>
        </w:tc>
        <w:tc>
          <w:tcPr>
            <w:tcW w:w="8679" w:type="dxa"/>
            <w:gridSpan w:val="4"/>
            <w:shd w:val="clear" w:color="auto" w:fill="auto"/>
          </w:tcPr>
          <w:p w14:paraId="2B074D14" w14:textId="77777777" w:rsidR="0052211C" w:rsidRPr="00937B0B" w:rsidRDefault="0052211C" w:rsidP="00937B0B">
            <w:pPr>
              <w:spacing w:before="40" w:after="40"/>
              <w:rPr>
                <w:color w:val="000000" w:themeColor="text1"/>
                <w:sz w:val="28"/>
                <w:szCs w:val="28"/>
              </w:rPr>
            </w:pPr>
            <w:r w:rsidRPr="00937B0B">
              <w:rPr>
                <w:b/>
                <w:color w:val="000000" w:themeColor="text1"/>
                <w:sz w:val="28"/>
                <w:szCs w:val="28"/>
              </w:rPr>
              <w:t>Yêu cầu, điều kiện thực hiện thủ tục hành chính (nếu có):</w:t>
            </w:r>
            <w:r w:rsidRPr="00937B0B">
              <w:rPr>
                <w:bCs/>
                <w:color w:val="000000" w:themeColor="text1"/>
                <w:sz w:val="28"/>
                <w:szCs w:val="28"/>
                <w:lang w:val="vi-VN"/>
              </w:rPr>
              <w:t xml:space="preserve"> Học sinh trung học phổ thông thuộc 16 dân tộc: Cống, Mảng, Pu Péo, Si La, Cờ Lao, Bố Y, La Ha, Ngái, Chứt, Ơ Đu, Brâu, Rơ Măm, Lô Lô, Lự, Pà Thẻn, La Hủ đang học tập tại các cơ sở giáo dục thuộc hệ thống giáo dục quốc dân.</w:t>
            </w:r>
            <w:r w:rsidRPr="00937B0B">
              <w:rPr>
                <w:b/>
                <w:color w:val="000000" w:themeColor="text1"/>
                <w:sz w:val="28"/>
                <w:szCs w:val="28"/>
              </w:rPr>
              <w:t xml:space="preserve"> </w:t>
            </w:r>
          </w:p>
        </w:tc>
      </w:tr>
      <w:tr w:rsidR="00254BD0" w:rsidRPr="00937B0B" w14:paraId="533A4412" w14:textId="77777777" w:rsidTr="00254BD0">
        <w:trPr>
          <w:trHeight w:val="20"/>
        </w:trPr>
        <w:tc>
          <w:tcPr>
            <w:tcW w:w="851" w:type="dxa"/>
            <w:shd w:val="clear" w:color="auto" w:fill="auto"/>
            <w:vAlign w:val="center"/>
          </w:tcPr>
          <w:p w14:paraId="66DCE72A" w14:textId="522F35A7" w:rsidR="0052211C" w:rsidRPr="00937B0B" w:rsidRDefault="00184085" w:rsidP="00937B0B">
            <w:pPr>
              <w:spacing w:before="40" w:after="40"/>
              <w:jc w:val="center"/>
              <w:rPr>
                <w:b/>
                <w:color w:val="000000" w:themeColor="text1"/>
                <w:sz w:val="28"/>
                <w:szCs w:val="28"/>
              </w:rPr>
            </w:pPr>
            <w:r w:rsidRPr="00937B0B">
              <w:rPr>
                <w:b/>
                <w:color w:val="000000" w:themeColor="text1"/>
                <w:sz w:val="28"/>
                <w:szCs w:val="28"/>
              </w:rPr>
              <w:t>9</w:t>
            </w:r>
          </w:p>
        </w:tc>
        <w:tc>
          <w:tcPr>
            <w:tcW w:w="8679" w:type="dxa"/>
            <w:gridSpan w:val="4"/>
            <w:shd w:val="clear" w:color="auto" w:fill="auto"/>
          </w:tcPr>
          <w:p w14:paraId="439D1BDC" w14:textId="77777777" w:rsidR="0052211C" w:rsidRPr="00937B0B" w:rsidRDefault="0052211C" w:rsidP="00937B0B">
            <w:pPr>
              <w:spacing w:before="40" w:after="40"/>
              <w:rPr>
                <w:color w:val="000000" w:themeColor="text1"/>
                <w:sz w:val="28"/>
                <w:szCs w:val="28"/>
              </w:rPr>
            </w:pPr>
            <w:r w:rsidRPr="00937B0B">
              <w:rPr>
                <w:b/>
                <w:color w:val="000000" w:themeColor="text1"/>
                <w:sz w:val="28"/>
                <w:szCs w:val="28"/>
              </w:rPr>
              <w:t>Căn cứ pháp lý của thủ tục hành chính:</w:t>
            </w:r>
            <w:r w:rsidRPr="00937B0B">
              <w:rPr>
                <w:color w:val="000000" w:themeColor="text1"/>
                <w:sz w:val="28"/>
                <w:szCs w:val="28"/>
              </w:rPr>
              <w:t xml:space="preserve"> </w:t>
            </w:r>
          </w:p>
          <w:p w14:paraId="7D42AC72" w14:textId="77777777" w:rsidR="0052211C" w:rsidRPr="00937B0B" w:rsidRDefault="0052211C" w:rsidP="00937B0B">
            <w:pPr>
              <w:spacing w:before="40" w:after="40"/>
              <w:rPr>
                <w:color w:val="000000" w:themeColor="text1"/>
                <w:sz w:val="28"/>
                <w:szCs w:val="28"/>
              </w:rPr>
            </w:pPr>
            <w:r w:rsidRPr="00937B0B">
              <w:rPr>
                <w:color w:val="000000" w:themeColor="text1"/>
                <w:sz w:val="28"/>
                <w:szCs w:val="28"/>
              </w:rPr>
              <w:t>- Nghị định số 57/2017/NĐ-CP ngày 09/5/2017 của Bộ GD&amp;ĐT Quy định chính sách ưu tiên tuyển sinh và hỗ trợ học tập đối với trẻ mẫu giáo, học sinh, sinh viên DTTS rất ít người.</w:t>
            </w:r>
          </w:p>
          <w:p w14:paraId="5E43AE4E" w14:textId="77777777" w:rsidR="0052211C" w:rsidRPr="00937B0B" w:rsidRDefault="002349E0" w:rsidP="00937B0B">
            <w:pPr>
              <w:spacing w:before="40" w:after="40"/>
              <w:rPr>
                <w:color w:val="000000" w:themeColor="text1"/>
                <w:sz w:val="28"/>
                <w:szCs w:val="28"/>
              </w:rPr>
            </w:pPr>
            <w:r w:rsidRPr="00937B0B">
              <w:rPr>
                <w:color w:val="000000" w:themeColor="text1"/>
                <w:sz w:val="28"/>
                <w:szCs w:val="28"/>
              </w:rPr>
              <w:t>-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p w14:paraId="01DE9657" w14:textId="5FCFE4C7" w:rsidR="002349E0" w:rsidRPr="00937B0B" w:rsidRDefault="002349E0" w:rsidP="00937B0B">
            <w:pPr>
              <w:spacing w:before="40" w:after="40"/>
              <w:rPr>
                <w:sz w:val="28"/>
                <w:szCs w:val="28"/>
              </w:rPr>
            </w:pPr>
            <w:r w:rsidRPr="00937B0B">
              <w:rPr>
                <w:color w:val="000000" w:themeColor="text1"/>
                <w:sz w:val="28"/>
                <w:szCs w:val="28"/>
              </w:rPr>
              <w:t xml:space="preserve">- Quyết định số </w:t>
            </w:r>
            <w:r w:rsidRPr="00937B0B">
              <w:rPr>
                <w:sz w:val="28"/>
                <w:szCs w:val="28"/>
              </w:rPr>
              <w:t>711/QĐ-BGDĐT ngày 13/3/2023 của Bộ trưởng Bộ Giáo dục và Đào tạo về việc công bố thủ tục hành chính được sửa đổi, bổ sung lĩnh vực giáo dục và đào tạo thuộc hệ thống giáo dục quốc dân thuộc phạm vi, chức năng quản lý của Bộ Giáo dục và Đào tạo.</w:t>
            </w:r>
          </w:p>
        </w:tc>
      </w:tr>
      <w:tr w:rsidR="00254BD0" w:rsidRPr="00937B0B" w14:paraId="0F619E79" w14:textId="77777777" w:rsidTr="00254BD0">
        <w:trPr>
          <w:trHeight w:val="20"/>
        </w:trPr>
        <w:tc>
          <w:tcPr>
            <w:tcW w:w="851" w:type="dxa"/>
            <w:shd w:val="clear" w:color="auto" w:fill="auto"/>
            <w:vAlign w:val="center"/>
          </w:tcPr>
          <w:p w14:paraId="7D5256C8" w14:textId="730AFFF8" w:rsidR="0052211C" w:rsidRPr="00937B0B" w:rsidRDefault="00184085" w:rsidP="00937B0B">
            <w:pPr>
              <w:spacing w:before="40" w:after="40"/>
              <w:jc w:val="center"/>
              <w:rPr>
                <w:b/>
                <w:color w:val="000000" w:themeColor="text1"/>
                <w:sz w:val="28"/>
                <w:szCs w:val="28"/>
              </w:rPr>
            </w:pPr>
            <w:r w:rsidRPr="00937B0B">
              <w:rPr>
                <w:b/>
                <w:color w:val="000000" w:themeColor="text1"/>
                <w:sz w:val="28"/>
                <w:szCs w:val="28"/>
              </w:rPr>
              <w:t>10</w:t>
            </w:r>
          </w:p>
        </w:tc>
        <w:tc>
          <w:tcPr>
            <w:tcW w:w="8679" w:type="dxa"/>
            <w:gridSpan w:val="4"/>
            <w:shd w:val="clear" w:color="auto" w:fill="auto"/>
          </w:tcPr>
          <w:p w14:paraId="3F99EE8E" w14:textId="24AF24F6" w:rsidR="0052211C" w:rsidRPr="00937B0B" w:rsidRDefault="0052211C" w:rsidP="00937B0B">
            <w:pPr>
              <w:spacing w:before="40" w:after="40"/>
              <w:rPr>
                <w:b/>
                <w:bCs/>
                <w:color w:val="000000" w:themeColor="text1"/>
                <w:sz w:val="28"/>
                <w:szCs w:val="28"/>
              </w:rPr>
            </w:pPr>
            <w:r w:rsidRPr="00937B0B">
              <w:rPr>
                <w:color w:val="000000" w:themeColor="text1"/>
                <w:sz w:val="28"/>
                <w:szCs w:val="28"/>
                <w:lang w:val="vi-VN"/>
              </w:rPr>
              <w:t> </w:t>
            </w:r>
            <w:r w:rsidRPr="00937B0B">
              <w:rPr>
                <w:b/>
                <w:bCs/>
                <w:color w:val="000000" w:themeColor="text1"/>
                <w:sz w:val="28"/>
                <w:szCs w:val="28"/>
              </w:rPr>
              <w:t>Mẫu thành phần hồ sơ</w:t>
            </w:r>
            <w:r w:rsidR="00950C86" w:rsidRPr="00937B0B">
              <w:rPr>
                <w:b/>
                <w:bCs/>
                <w:color w:val="000000" w:themeColor="text1"/>
                <w:sz w:val="28"/>
                <w:szCs w:val="28"/>
              </w:rPr>
              <w:t xml:space="preserve">: </w:t>
            </w:r>
            <w:r w:rsidR="00950C86" w:rsidRPr="00937B0B">
              <w:rPr>
                <w:color w:val="000000" w:themeColor="text1"/>
                <w:sz w:val="28"/>
                <w:szCs w:val="28"/>
              </w:rPr>
              <w:t>có biểu mẫu đính kèm</w:t>
            </w:r>
          </w:p>
        </w:tc>
      </w:tr>
    </w:tbl>
    <w:p w14:paraId="2F09361D" w14:textId="77777777" w:rsidR="00E76BAD" w:rsidRPr="00937B0B" w:rsidRDefault="00E76BAD" w:rsidP="00937B0B">
      <w:pPr>
        <w:spacing w:before="40" w:after="40"/>
        <w:rPr>
          <w:color w:val="000000" w:themeColor="text1"/>
          <w:sz w:val="28"/>
          <w:szCs w:val="28"/>
        </w:rPr>
      </w:pPr>
    </w:p>
    <w:p w14:paraId="0F6DCC2E" w14:textId="77777777" w:rsidR="00E76BAD" w:rsidRPr="00937B0B" w:rsidRDefault="00E76BAD" w:rsidP="00937B0B">
      <w:pPr>
        <w:spacing w:before="40" w:after="40"/>
        <w:rPr>
          <w:color w:val="000000" w:themeColor="text1"/>
          <w:sz w:val="28"/>
          <w:szCs w:val="28"/>
        </w:rPr>
      </w:pPr>
      <w:r w:rsidRPr="00937B0B">
        <w:rPr>
          <w:color w:val="000000" w:themeColor="text1"/>
          <w:sz w:val="28"/>
          <w:szCs w:val="28"/>
        </w:rPr>
        <w:br w:type="page"/>
      </w:r>
    </w:p>
    <w:p w14:paraId="490C93C8" w14:textId="77777777" w:rsidR="002349E0" w:rsidRPr="00937B0B" w:rsidRDefault="002349E0" w:rsidP="00937B0B">
      <w:pPr>
        <w:pStyle w:val="NormalWeb"/>
        <w:spacing w:before="40" w:beforeAutospacing="0" w:after="40" w:afterAutospacing="0"/>
        <w:ind w:firstLine="720"/>
        <w:jc w:val="right"/>
        <w:rPr>
          <w:sz w:val="28"/>
          <w:szCs w:val="28"/>
          <w:lang w:val="vi-VN"/>
        </w:rPr>
      </w:pPr>
      <w:bookmarkStart w:id="120" w:name="_Toc127863835"/>
      <w:r w:rsidRPr="00937B0B">
        <w:rPr>
          <w:b/>
          <w:bCs/>
          <w:sz w:val="28"/>
          <w:szCs w:val="28"/>
          <w:lang w:val="vi-VN"/>
        </w:rPr>
        <w:t>Mẫu số 01</w:t>
      </w:r>
    </w:p>
    <w:p w14:paraId="028E39E0" w14:textId="77777777" w:rsidR="002349E0" w:rsidRPr="00937B0B" w:rsidRDefault="002349E0" w:rsidP="00937B0B">
      <w:pPr>
        <w:pStyle w:val="NormalWeb"/>
        <w:spacing w:before="40" w:beforeAutospacing="0" w:after="40" w:afterAutospacing="0"/>
        <w:ind w:firstLine="720"/>
        <w:jc w:val="center"/>
        <w:rPr>
          <w:sz w:val="28"/>
          <w:szCs w:val="28"/>
          <w:lang w:val="vi-VN"/>
        </w:rPr>
      </w:pPr>
      <w:r w:rsidRPr="00937B0B">
        <w:rPr>
          <w:b/>
          <w:bCs/>
          <w:noProof/>
          <w:sz w:val="28"/>
          <w:szCs w:val="28"/>
        </w:rPr>
        <mc:AlternateContent>
          <mc:Choice Requires="wps">
            <w:drawing>
              <wp:anchor distT="0" distB="0" distL="114300" distR="114300" simplePos="0" relativeHeight="251707392" behindDoc="0" locked="0" layoutInCell="1" allowOverlap="1" wp14:anchorId="21A24B49" wp14:editId="6A2EFC78">
                <wp:simplePos x="0" y="0"/>
                <wp:positionH relativeFrom="column">
                  <wp:posOffset>1893570</wp:posOffset>
                </wp:positionH>
                <wp:positionV relativeFrom="paragraph">
                  <wp:posOffset>474345</wp:posOffset>
                </wp:positionV>
                <wp:extent cx="2160000" cy="0"/>
                <wp:effectExtent l="0" t="0" r="0" b="0"/>
                <wp:wrapNone/>
                <wp:docPr id="18" name="Straight Connector 18"/>
                <wp:cNvGraphicFramePr/>
                <a:graphic xmlns:a="http://schemas.openxmlformats.org/drawingml/2006/main">
                  <a:graphicData uri="http://schemas.microsoft.com/office/word/2010/wordprocessingShape">
                    <wps:wsp>
                      <wps:cNvCnPr/>
                      <wps:spPr>
                        <a:xfrm>
                          <a:off x="0" y="0"/>
                          <a:ext cx="2160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4D95E98" id="Straight Connector 18" o:spid="_x0000_s1026" style="position:absolute;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9.1pt,37.35pt" to="319.2pt,3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" strokecolor="black [3200]" strokeweight=".5pt">
                <v:stroke joinstyle="miter"/>
              </v:line>
            </w:pict>
          </mc:Fallback>
        </mc:AlternateContent>
      </w:r>
      <w:r w:rsidRPr="00937B0B">
        <w:rPr>
          <w:b/>
          <w:bCs/>
          <w:sz w:val="28"/>
          <w:szCs w:val="28"/>
          <w:lang w:val="vi-VN"/>
        </w:rPr>
        <w:t>CỘNG HÒA XÃ HỘI CHỦ NGHĨA VIỆT NAM</w:t>
      </w:r>
      <w:r w:rsidRPr="00937B0B">
        <w:rPr>
          <w:b/>
          <w:bCs/>
          <w:sz w:val="28"/>
          <w:szCs w:val="28"/>
          <w:lang w:val="vi-VN"/>
        </w:rPr>
        <w:br/>
        <w:t>Độc lập - Tự do - Hạnh phúc</w:t>
      </w:r>
      <w:r w:rsidRPr="00937B0B">
        <w:rPr>
          <w:b/>
          <w:bCs/>
          <w:sz w:val="28"/>
          <w:szCs w:val="28"/>
          <w:lang w:val="vi-VN"/>
        </w:rPr>
        <w:br/>
      </w:r>
    </w:p>
    <w:p w14:paraId="254F052B" w14:textId="77777777" w:rsidR="002349E0" w:rsidRPr="00937B0B" w:rsidRDefault="002349E0" w:rsidP="00937B0B">
      <w:pPr>
        <w:pStyle w:val="NormalWeb"/>
        <w:spacing w:before="40" w:beforeAutospacing="0" w:after="40" w:afterAutospacing="0"/>
        <w:ind w:firstLine="720"/>
        <w:jc w:val="center"/>
        <w:rPr>
          <w:sz w:val="28"/>
          <w:szCs w:val="28"/>
          <w:lang w:val="vi-VN"/>
        </w:rPr>
      </w:pPr>
      <w:r w:rsidRPr="00937B0B">
        <w:rPr>
          <w:b/>
          <w:bCs/>
          <w:sz w:val="28"/>
          <w:szCs w:val="28"/>
          <w:lang w:val="vi-VN"/>
        </w:rPr>
        <w:t xml:space="preserve">ĐƠN ĐỀ NGHỊ HỖ TRỢ HỌC TẬP </w:t>
      </w:r>
    </w:p>
    <w:p w14:paraId="6385FE57" w14:textId="77777777" w:rsidR="002349E0" w:rsidRPr="00937B0B" w:rsidRDefault="002349E0" w:rsidP="00937B0B">
      <w:pPr>
        <w:pStyle w:val="NormalWeb"/>
        <w:spacing w:before="40" w:beforeAutospacing="0" w:after="40" w:afterAutospacing="0"/>
        <w:ind w:firstLine="720"/>
        <w:jc w:val="center"/>
        <w:rPr>
          <w:sz w:val="28"/>
          <w:szCs w:val="28"/>
          <w:lang w:val="vi-VN"/>
        </w:rPr>
      </w:pPr>
      <w:r w:rsidRPr="00937B0B">
        <w:rPr>
          <w:iCs/>
          <w:sz w:val="28"/>
          <w:szCs w:val="28"/>
          <w:lang w:val="vi-VN"/>
        </w:rPr>
        <w:t>(Dùng cho cha mẹ trẻ mẫu giáo hoặc người chăm sóc trẻ mẫu giáo học tại các cơ sở giáo dục công lập)</w:t>
      </w:r>
    </w:p>
    <w:p w14:paraId="267B3788" w14:textId="77777777" w:rsidR="002349E0" w:rsidRPr="00937B0B" w:rsidRDefault="002349E0" w:rsidP="00937B0B">
      <w:pPr>
        <w:pStyle w:val="NormalWeb"/>
        <w:spacing w:before="40" w:beforeAutospacing="0" w:after="40" w:afterAutospacing="0"/>
        <w:ind w:firstLine="720"/>
        <w:jc w:val="center"/>
        <w:rPr>
          <w:sz w:val="28"/>
          <w:szCs w:val="28"/>
          <w:lang w:val="vi-VN"/>
        </w:rPr>
      </w:pPr>
      <w:r w:rsidRPr="00937B0B">
        <w:rPr>
          <w:sz w:val="28"/>
          <w:szCs w:val="28"/>
          <w:lang w:val="vi-VN"/>
        </w:rPr>
        <w:t>Kính gửi: (Cơ sở giáo dục)</w:t>
      </w:r>
    </w:p>
    <w:p w14:paraId="600E33C5" w14:textId="77777777" w:rsidR="002349E0" w:rsidRPr="00937B0B" w:rsidRDefault="002349E0" w:rsidP="00937B0B">
      <w:pPr>
        <w:pStyle w:val="NormalWeb"/>
        <w:spacing w:before="40" w:beforeAutospacing="0" w:after="40" w:afterAutospacing="0"/>
        <w:ind w:firstLine="720"/>
        <w:rPr>
          <w:sz w:val="28"/>
          <w:szCs w:val="28"/>
          <w:lang w:val="vi-VN"/>
        </w:rPr>
      </w:pPr>
      <w:r w:rsidRPr="00937B0B">
        <w:rPr>
          <w:sz w:val="28"/>
          <w:szCs w:val="28"/>
          <w:lang w:val="vi-VN"/>
        </w:rPr>
        <w:t>Họ và tên cha mẹ (hoặc người chăm sóc): ………………………………</w:t>
      </w:r>
    </w:p>
    <w:p w14:paraId="1BE504D4" w14:textId="77777777" w:rsidR="002349E0" w:rsidRPr="00937B0B" w:rsidRDefault="002349E0" w:rsidP="00937B0B">
      <w:pPr>
        <w:pStyle w:val="NormalWeb"/>
        <w:spacing w:before="40" w:beforeAutospacing="0" w:after="40" w:afterAutospacing="0"/>
        <w:ind w:firstLine="720"/>
        <w:rPr>
          <w:sz w:val="28"/>
          <w:szCs w:val="28"/>
          <w:lang w:val="vi-VN"/>
        </w:rPr>
      </w:pPr>
      <w:r w:rsidRPr="00937B0B">
        <w:rPr>
          <w:sz w:val="28"/>
          <w:szCs w:val="28"/>
          <w:lang w:val="vi-VN"/>
        </w:rPr>
        <w:t>Hộ khẩu thường trú tại:……………………………………………………</w:t>
      </w:r>
    </w:p>
    <w:p w14:paraId="3BF700F3" w14:textId="77777777" w:rsidR="002349E0" w:rsidRPr="00937B0B" w:rsidRDefault="002349E0" w:rsidP="00937B0B">
      <w:pPr>
        <w:pStyle w:val="NormalWeb"/>
        <w:spacing w:before="40" w:beforeAutospacing="0" w:after="40" w:afterAutospacing="0"/>
        <w:ind w:firstLine="720"/>
        <w:rPr>
          <w:sz w:val="28"/>
          <w:szCs w:val="28"/>
          <w:lang w:val="vi-VN"/>
        </w:rPr>
      </w:pPr>
      <w:r w:rsidRPr="00937B0B">
        <w:rPr>
          <w:sz w:val="28"/>
          <w:szCs w:val="28"/>
          <w:lang w:val="vi-VN"/>
        </w:rPr>
        <w:t>Là cha/mẹ (hoặc người chăm sóc) của em:……………………………….</w:t>
      </w:r>
    </w:p>
    <w:p w14:paraId="0DEC2C25" w14:textId="77777777" w:rsidR="002349E0" w:rsidRPr="00937B0B" w:rsidRDefault="002349E0" w:rsidP="00937B0B">
      <w:pPr>
        <w:pStyle w:val="NormalWeb"/>
        <w:spacing w:before="40" w:beforeAutospacing="0" w:after="40" w:afterAutospacing="0"/>
        <w:ind w:firstLine="720"/>
        <w:rPr>
          <w:sz w:val="28"/>
          <w:szCs w:val="28"/>
          <w:lang w:val="vi-VN"/>
        </w:rPr>
      </w:pPr>
      <w:r w:rsidRPr="00937B0B">
        <w:rPr>
          <w:sz w:val="28"/>
          <w:szCs w:val="28"/>
          <w:lang w:val="vi-VN"/>
        </w:rPr>
        <w:t>Sinh ngày:………………………………………………………………….</w:t>
      </w:r>
    </w:p>
    <w:p w14:paraId="38662DF5" w14:textId="77777777" w:rsidR="002349E0" w:rsidRPr="00937B0B" w:rsidRDefault="002349E0" w:rsidP="00937B0B">
      <w:pPr>
        <w:pStyle w:val="NormalWeb"/>
        <w:spacing w:before="40" w:beforeAutospacing="0" w:after="40" w:afterAutospacing="0"/>
        <w:ind w:firstLine="720"/>
        <w:rPr>
          <w:sz w:val="28"/>
          <w:szCs w:val="28"/>
          <w:lang w:val="vi-VN"/>
        </w:rPr>
      </w:pPr>
      <w:r w:rsidRPr="00937B0B">
        <w:rPr>
          <w:sz w:val="28"/>
          <w:szCs w:val="28"/>
          <w:lang w:val="vi-VN"/>
        </w:rPr>
        <w:t>Dân tộc:…………………………………………………………………….</w:t>
      </w:r>
    </w:p>
    <w:p w14:paraId="42FDD16B" w14:textId="77777777" w:rsidR="002349E0" w:rsidRPr="00937B0B" w:rsidRDefault="002349E0" w:rsidP="00937B0B">
      <w:pPr>
        <w:pStyle w:val="NormalWeb"/>
        <w:spacing w:before="40" w:beforeAutospacing="0" w:after="40" w:afterAutospacing="0"/>
        <w:ind w:firstLine="720"/>
        <w:rPr>
          <w:sz w:val="28"/>
          <w:szCs w:val="28"/>
          <w:lang w:val="vi-VN"/>
        </w:rPr>
      </w:pPr>
      <w:r w:rsidRPr="00937B0B">
        <w:rPr>
          <w:sz w:val="28"/>
          <w:szCs w:val="28"/>
          <w:lang w:val="vi-VN"/>
        </w:rPr>
        <w:t>Hiện đang học tại lớp:…………………………………………………….</w:t>
      </w:r>
    </w:p>
    <w:p w14:paraId="1E57BF4E" w14:textId="77777777" w:rsidR="002349E0" w:rsidRPr="00937B0B" w:rsidRDefault="002349E0" w:rsidP="00937B0B">
      <w:pPr>
        <w:pStyle w:val="NormalWeb"/>
        <w:spacing w:before="40" w:beforeAutospacing="0" w:after="40" w:afterAutospacing="0"/>
        <w:ind w:firstLine="720"/>
        <w:rPr>
          <w:sz w:val="28"/>
          <w:szCs w:val="28"/>
          <w:lang w:val="vi-VN"/>
        </w:rPr>
      </w:pPr>
      <w:r w:rsidRPr="00937B0B">
        <w:rPr>
          <w:sz w:val="28"/>
          <w:szCs w:val="28"/>
          <w:lang w:val="vi-VN"/>
        </w:rPr>
        <w:t>Trường:…………………………………………………………………….</w:t>
      </w:r>
    </w:p>
    <w:p w14:paraId="2752C71D" w14:textId="77777777" w:rsidR="002349E0" w:rsidRPr="00937B0B" w:rsidRDefault="002349E0" w:rsidP="00937B0B">
      <w:pPr>
        <w:pStyle w:val="NormalWeb"/>
        <w:spacing w:before="40" w:beforeAutospacing="0" w:after="40" w:afterAutospacing="0"/>
        <w:ind w:firstLine="720"/>
        <w:rPr>
          <w:sz w:val="28"/>
          <w:szCs w:val="28"/>
          <w:lang w:val="vi-VN"/>
        </w:rPr>
      </w:pPr>
      <w:r w:rsidRPr="00937B0B">
        <w:rPr>
          <w:sz w:val="28"/>
          <w:szCs w:val="28"/>
          <w:lang w:val="vi-VN"/>
        </w:rPr>
        <w:t>Tôi làm đơn này đề nghị các cấp quản lý xem xét, giải quyết cấp tiền hỗ trợ học tập theo quy định và chế độ hiện hành./.</w:t>
      </w:r>
    </w:p>
    <w:p w14:paraId="2DAD6AB8" w14:textId="77777777" w:rsidR="002349E0" w:rsidRPr="00937B0B" w:rsidRDefault="002349E0" w:rsidP="00937B0B">
      <w:pPr>
        <w:pStyle w:val="NormalWeb"/>
        <w:spacing w:before="40" w:beforeAutospacing="0" w:after="40" w:afterAutospacing="0"/>
        <w:ind w:firstLine="720"/>
        <w:rPr>
          <w:sz w:val="28"/>
          <w:szCs w:val="28"/>
          <w:lang w:val="vi-VN"/>
        </w:rPr>
      </w:pPr>
      <w:r w:rsidRPr="00937B0B">
        <w:rPr>
          <w:sz w:val="28"/>
          <w:szCs w:val="28"/>
          <w:lang w:val="vi-VN"/>
        </w:rPr>
        <w:t> </w:t>
      </w:r>
    </w:p>
    <w:tbl>
      <w:tblPr>
        <w:tblW w:w="5000" w:type="pct"/>
        <w:tblCellMar>
          <w:left w:w="0" w:type="dxa"/>
          <w:right w:w="0" w:type="dxa"/>
        </w:tblCellMar>
        <w:tblLook w:val="04A0" w:firstRow="1" w:lastRow="0" w:firstColumn="1" w:lastColumn="0" w:noHBand="0" w:noVBand="1"/>
      </w:tblPr>
      <w:tblGrid>
        <w:gridCol w:w="5581"/>
        <w:gridCol w:w="3774"/>
      </w:tblGrid>
      <w:tr w:rsidR="002349E0" w:rsidRPr="00937B0B" w14:paraId="6569ABFC" w14:textId="77777777" w:rsidTr="00980325">
        <w:tc>
          <w:tcPr>
            <w:tcW w:w="2983" w:type="pct"/>
            <w:hideMark/>
          </w:tcPr>
          <w:p w14:paraId="70E3DDBF" w14:textId="77777777" w:rsidR="002349E0" w:rsidRPr="00937B0B" w:rsidRDefault="002349E0" w:rsidP="00937B0B">
            <w:pPr>
              <w:pStyle w:val="NormalWeb"/>
              <w:spacing w:before="40" w:beforeAutospacing="0" w:after="40" w:afterAutospacing="0"/>
              <w:ind w:firstLine="720"/>
              <w:jc w:val="center"/>
              <w:rPr>
                <w:rFonts w:eastAsiaTheme="minorEastAsia"/>
                <w:sz w:val="28"/>
                <w:szCs w:val="28"/>
                <w:lang w:val="vi-VN"/>
              </w:rPr>
            </w:pPr>
            <w:r w:rsidRPr="00937B0B">
              <w:rPr>
                <w:b/>
                <w:bCs/>
                <w:sz w:val="28"/>
                <w:szCs w:val="28"/>
                <w:lang w:val="vi-VN"/>
              </w:rPr>
              <w:t>XÁC NHẬN CỦA ỦY BAN NHÂN DÂN CẤP XÃ</w:t>
            </w:r>
            <w:r w:rsidRPr="00937B0B">
              <w:rPr>
                <w:b/>
                <w:bCs/>
                <w:sz w:val="28"/>
                <w:szCs w:val="28"/>
                <w:vertAlign w:val="superscript"/>
                <w:lang w:val="vi-VN"/>
              </w:rPr>
              <w:t>1</w:t>
            </w:r>
            <w:r w:rsidRPr="00937B0B">
              <w:rPr>
                <w:sz w:val="28"/>
                <w:szCs w:val="28"/>
                <w:lang w:val="vi-VN"/>
              </w:rPr>
              <w:br/>
            </w:r>
            <w:r w:rsidRPr="00937B0B">
              <w:rPr>
                <w:iCs/>
                <w:sz w:val="28"/>
                <w:szCs w:val="28"/>
                <w:lang w:val="vi-VN"/>
              </w:rPr>
              <w:t>Nơi trẻ mẫu giáo có hộ khẩu thường trú</w:t>
            </w:r>
            <w:r w:rsidRPr="00937B0B">
              <w:rPr>
                <w:i/>
                <w:iCs/>
                <w:sz w:val="28"/>
                <w:szCs w:val="28"/>
                <w:lang w:val="vi-VN"/>
              </w:rPr>
              <w:br/>
            </w:r>
            <w:r w:rsidRPr="00937B0B">
              <w:rPr>
                <w:sz w:val="28"/>
                <w:szCs w:val="28"/>
                <w:lang w:val="vi-VN"/>
              </w:rPr>
              <w:t>(Ký tên, đóng dấu)</w:t>
            </w:r>
          </w:p>
        </w:tc>
        <w:tc>
          <w:tcPr>
            <w:tcW w:w="2017" w:type="pct"/>
            <w:hideMark/>
          </w:tcPr>
          <w:p w14:paraId="70BEDE79" w14:textId="77777777" w:rsidR="002349E0" w:rsidRPr="00937B0B" w:rsidRDefault="002349E0" w:rsidP="00937B0B">
            <w:pPr>
              <w:pStyle w:val="NormalWeb"/>
              <w:spacing w:before="40" w:beforeAutospacing="0" w:after="40" w:afterAutospacing="0"/>
              <w:ind w:firstLine="720"/>
              <w:jc w:val="center"/>
              <w:rPr>
                <w:rFonts w:eastAsiaTheme="minorEastAsia"/>
                <w:sz w:val="28"/>
                <w:szCs w:val="28"/>
                <w:lang w:val="vi-VN"/>
              </w:rPr>
            </w:pPr>
            <w:r w:rsidRPr="00937B0B">
              <w:rPr>
                <w:iCs/>
                <w:sz w:val="28"/>
                <w:szCs w:val="28"/>
                <w:lang w:val="vi-VN"/>
              </w:rPr>
              <w:t>.....,ngày....tháng....năm....</w:t>
            </w:r>
            <w:r w:rsidRPr="00937B0B">
              <w:rPr>
                <w:sz w:val="28"/>
                <w:szCs w:val="28"/>
                <w:lang w:val="vi-VN"/>
              </w:rPr>
              <w:br/>
            </w:r>
            <w:r w:rsidRPr="00937B0B">
              <w:rPr>
                <w:b/>
                <w:bCs/>
                <w:sz w:val="28"/>
                <w:szCs w:val="28"/>
                <w:lang w:val="vi-VN"/>
              </w:rPr>
              <w:t>Người làm đơn</w:t>
            </w:r>
            <w:r w:rsidRPr="00937B0B">
              <w:rPr>
                <w:sz w:val="28"/>
                <w:szCs w:val="28"/>
                <w:lang w:val="vi-VN"/>
              </w:rPr>
              <w:br/>
              <w:t>(Ký, ghi rõ họ tên)</w:t>
            </w:r>
          </w:p>
        </w:tc>
      </w:tr>
    </w:tbl>
    <w:p w14:paraId="21F7CF45" w14:textId="77777777" w:rsidR="002349E0" w:rsidRPr="00937B0B" w:rsidRDefault="002349E0" w:rsidP="00937B0B">
      <w:pPr>
        <w:pStyle w:val="NormalWeb"/>
        <w:spacing w:before="40" w:beforeAutospacing="0" w:after="40" w:afterAutospacing="0"/>
        <w:ind w:firstLine="720"/>
        <w:rPr>
          <w:rFonts w:eastAsiaTheme="minorEastAsia"/>
          <w:sz w:val="28"/>
          <w:szCs w:val="28"/>
          <w:lang w:val="vi-VN"/>
        </w:rPr>
      </w:pPr>
      <w:r w:rsidRPr="00937B0B">
        <w:rPr>
          <w:sz w:val="28"/>
          <w:szCs w:val="28"/>
          <w:lang w:val="vi-VN"/>
        </w:rPr>
        <w:t>__________________</w:t>
      </w:r>
    </w:p>
    <w:p w14:paraId="3AD7530C" w14:textId="77777777" w:rsidR="002349E0" w:rsidRPr="00937B0B" w:rsidRDefault="002349E0" w:rsidP="00937B0B">
      <w:pPr>
        <w:pStyle w:val="NormalWeb"/>
        <w:spacing w:before="40" w:beforeAutospacing="0" w:after="40" w:afterAutospacing="0"/>
        <w:ind w:firstLine="720"/>
        <w:jc w:val="both"/>
        <w:rPr>
          <w:sz w:val="28"/>
          <w:szCs w:val="28"/>
          <w:lang w:val="vi-VN"/>
        </w:rPr>
      </w:pPr>
      <w:r w:rsidRPr="00937B0B">
        <w:rPr>
          <w:sz w:val="28"/>
          <w:szCs w:val="28"/>
          <w:vertAlign w:val="superscript"/>
          <w:lang w:val="vi-VN"/>
        </w:rPr>
        <w:t>1</w:t>
      </w:r>
      <w:r w:rsidRPr="00937B0B">
        <w:rPr>
          <w:sz w:val="28"/>
          <w:szCs w:val="28"/>
          <w:lang w:val="vi-VN"/>
        </w:rPr>
        <w:t xml:space="preserve"> Trường hợp trẻ mẫu giáo có giấy khai sinh hoặc </w:t>
      </w:r>
      <w:r w:rsidRPr="00937B0B">
        <w:rPr>
          <w:i/>
          <w:sz w:val="28"/>
          <w:szCs w:val="28"/>
          <w:shd w:val="solid" w:color="FFFFFF" w:fill="auto"/>
        </w:rPr>
        <w:t>thẻ Căn cước công dân, Chứng minh nhân dân, Giấy xác nhận thông tin về cư trú, Giấy thông báo số định danh cá nhân và thông tin công dân trong Cơ sở dữ liệu quốc gia về dân cư</w:t>
      </w:r>
      <w:r w:rsidRPr="00937B0B">
        <w:rPr>
          <w:sz w:val="28"/>
          <w:szCs w:val="28"/>
          <w:shd w:val="solid" w:color="FFFFFF" w:fill="auto"/>
        </w:rPr>
        <w:t xml:space="preserve"> </w:t>
      </w:r>
      <w:r w:rsidRPr="00937B0B">
        <w:rPr>
          <w:sz w:val="28"/>
          <w:szCs w:val="28"/>
          <w:lang w:val="vi-VN"/>
        </w:rPr>
        <w:t xml:space="preserve">thì nộp giấy khai sinh hoặc </w:t>
      </w:r>
      <w:r w:rsidRPr="00937B0B">
        <w:rPr>
          <w:i/>
          <w:sz w:val="28"/>
          <w:szCs w:val="28"/>
          <w:shd w:val="solid" w:color="FFFFFF" w:fill="auto"/>
        </w:rPr>
        <w:t>thẻ Căn cước công dân, Chứng minh nhân dân, Giấy xác nhận thông tin về cư trú, Giấy thông báo số định danh cá nhân và thông tin công dân trong Cơ sở dữ liệu quốc gia về dân cư</w:t>
      </w:r>
      <w:r w:rsidRPr="00937B0B">
        <w:rPr>
          <w:sz w:val="28"/>
          <w:szCs w:val="28"/>
          <w:shd w:val="solid" w:color="FFFFFF" w:fill="auto"/>
        </w:rPr>
        <w:t xml:space="preserve"> </w:t>
      </w:r>
      <w:r w:rsidRPr="00937B0B">
        <w:rPr>
          <w:sz w:val="28"/>
          <w:szCs w:val="28"/>
          <w:lang w:val="vi-VN"/>
        </w:rPr>
        <w:t>(bản sao có mang bản chính để đối chiếu hoặc bản sao có chứng thực từ bản chính) kèm theo đơn, không cần xác nhận của Ủy ban nhân dân cấp xã.</w:t>
      </w:r>
    </w:p>
    <w:p w14:paraId="7199CA0C" w14:textId="77777777" w:rsidR="002349E0" w:rsidRPr="00937B0B" w:rsidRDefault="002349E0" w:rsidP="00937B0B">
      <w:pPr>
        <w:spacing w:before="40" w:after="40"/>
        <w:rPr>
          <w:b/>
          <w:bCs/>
          <w:sz w:val="28"/>
          <w:szCs w:val="28"/>
          <w:lang w:val="vi-VN"/>
        </w:rPr>
      </w:pPr>
      <w:bookmarkStart w:id="121" w:name="chuong_pl_2"/>
      <w:r w:rsidRPr="00937B0B">
        <w:rPr>
          <w:b/>
          <w:bCs/>
          <w:sz w:val="28"/>
          <w:szCs w:val="28"/>
          <w:lang w:val="vi-VN"/>
        </w:rPr>
        <w:br w:type="page"/>
      </w:r>
    </w:p>
    <w:p w14:paraId="33E934A2" w14:textId="77777777" w:rsidR="002349E0" w:rsidRPr="00937B0B" w:rsidRDefault="002349E0" w:rsidP="00937B0B">
      <w:pPr>
        <w:pStyle w:val="NormalWeb"/>
        <w:spacing w:before="40" w:beforeAutospacing="0" w:after="40" w:afterAutospacing="0"/>
        <w:jc w:val="right"/>
        <w:rPr>
          <w:sz w:val="28"/>
          <w:szCs w:val="28"/>
          <w:lang w:val="vi-VN"/>
        </w:rPr>
      </w:pPr>
      <w:r w:rsidRPr="00937B0B">
        <w:rPr>
          <w:b/>
          <w:bCs/>
          <w:sz w:val="28"/>
          <w:szCs w:val="28"/>
          <w:lang w:val="vi-VN"/>
        </w:rPr>
        <w:t>Mẫu số 02</w:t>
      </w:r>
      <w:bookmarkEnd w:id="121"/>
    </w:p>
    <w:p w14:paraId="1494F183" w14:textId="77777777" w:rsidR="002349E0" w:rsidRPr="00937B0B" w:rsidRDefault="002349E0" w:rsidP="00937B0B">
      <w:pPr>
        <w:pStyle w:val="NormalWeb"/>
        <w:spacing w:before="40" w:beforeAutospacing="0" w:after="40" w:afterAutospacing="0"/>
        <w:jc w:val="center"/>
        <w:rPr>
          <w:sz w:val="28"/>
          <w:szCs w:val="28"/>
          <w:lang w:val="vi-VN"/>
        </w:rPr>
      </w:pPr>
      <w:r w:rsidRPr="00937B0B">
        <w:rPr>
          <w:b/>
          <w:bCs/>
          <w:noProof/>
          <w:sz w:val="28"/>
          <w:szCs w:val="28"/>
        </w:rPr>
        <mc:AlternateContent>
          <mc:Choice Requires="wps">
            <w:drawing>
              <wp:anchor distT="0" distB="0" distL="114300" distR="114300" simplePos="0" relativeHeight="251708416" behindDoc="0" locked="0" layoutInCell="1" allowOverlap="1" wp14:anchorId="27987657" wp14:editId="1F00ACEB">
                <wp:simplePos x="0" y="0"/>
                <wp:positionH relativeFrom="column">
                  <wp:posOffset>1884446</wp:posOffset>
                </wp:positionH>
                <wp:positionV relativeFrom="paragraph">
                  <wp:posOffset>474846</wp:posOffset>
                </wp:positionV>
                <wp:extent cx="2165684" cy="0"/>
                <wp:effectExtent l="0" t="0" r="0" b="0"/>
                <wp:wrapNone/>
                <wp:docPr id="19" name="Straight Connector 19"/>
                <wp:cNvGraphicFramePr/>
                <a:graphic xmlns:a="http://schemas.openxmlformats.org/drawingml/2006/main">
                  <a:graphicData uri="http://schemas.microsoft.com/office/word/2010/wordprocessingShape">
                    <wps:wsp>
                      <wps:cNvCnPr/>
                      <wps:spPr>
                        <a:xfrm>
                          <a:off x="0" y="0"/>
                          <a:ext cx="216568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316990F" id="Straight Connector 19"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148.4pt,37.4pt" to="318.95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" strokecolor="black [3200]" strokeweight=".5pt">
                <v:stroke joinstyle="miter"/>
              </v:line>
            </w:pict>
          </mc:Fallback>
        </mc:AlternateContent>
      </w:r>
      <w:r w:rsidRPr="00937B0B">
        <w:rPr>
          <w:b/>
          <w:bCs/>
          <w:sz w:val="28"/>
          <w:szCs w:val="28"/>
          <w:lang w:val="vi-VN"/>
        </w:rPr>
        <w:t>CỘNG HÒA XÃ HỘI CHỦ NGHĨA VIỆT NAM</w:t>
      </w:r>
      <w:r w:rsidRPr="00937B0B">
        <w:rPr>
          <w:b/>
          <w:bCs/>
          <w:sz w:val="28"/>
          <w:szCs w:val="28"/>
          <w:lang w:val="vi-VN"/>
        </w:rPr>
        <w:br/>
        <w:t>Độc lập - Tự do - Hạnh phúc</w:t>
      </w:r>
      <w:r w:rsidRPr="00937B0B">
        <w:rPr>
          <w:b/>
          <w:bCs/>
          <w:sz w:val="28"/>
          <w:szCs w:val="28"/>
          <w:lang w:val="vi-VN"/>
        </w:rPr>
        <w:br/>
      </w:r>
    </w:p>
    <w:p w14:paraId="3101ED15" w14:textId="77777777" w:rsidR="002349E0" w:rsidRPr="00937B0B" w:rsidRDefault="002349E0" w:rsidP="00937B0B">
      <w:pPr>
        <w:pStyle w:val="NormalWeb"/>
        <w:spacing w:before="40" w:beforeAutospacing="0" w:after="40" w:afterAutospacing="0"/>
        <w:jc w:val="center"/>
        <w:rPr>
          <w:sz w:val="28"/>
          <w:szCs w:val="28"/>
          <w:lang w:val="vi-VN"/>
        </w:rPr>
      </w:pPr>
      <w:r w:rsidRPr="00937B0B">
        <w:rPr>
          <w:b/>
          <w:bCs/>
          <w:sz w:val="28"/>
          <w:szCs w:val="28"/>
          <w:lang w:val="vi-VN"/>
        </w:rPr>
        <w:t xml:space="preserve">ĐƠN ĐỀ NGHỊ HỖ TRỢ HỌC TẬP </w:t>
      </w:r>
    </w:p>
    <w:p w14:paraId="31F104D7" w14:textId="77777777" w:rsidR="002349E0" w:rsidRPr="00937B0B" w:rsidRDefault="002349E0" w:rsidP="00937B0B">
      <w:pPr>
        <w:pStyle w:val="NormalWeb"/>
        <w:spacing w:before="40" w:beforeAutospacing="0" w:after="40" w:afterAutospacing="0"/>
        <w:jc w:val="center"/>
        <w:rPr>
          <w:sz w:val="28"/>
          <w:szCs w:val="28"/>
          <w:lang w:val="vi-VN"/>
        </w:rPr>
      </w:pPr>
      <w:r w:rsidRPr="00937B0B">
        <w:rPr>
          <w:iCs/>
          <w:sz w:val="28"/>
          <w:szCs w:val="28"/>
          <w:lang w:val="vi-VN"/>
        </w:rPr>
        <w:t>(Dùng cho học sinh, sinh viên học tại các cơ sở giáo dục công lập)</w:t>
      </w:r>
    </w:p>
    <w:p w14:paraId="06536727" w14:textId="77777777" w:rsidR="002349E0" w:rsidRPr="00937B0B" w:rsidRDefault="002349E0" w:rsidP="00937B0B">
      <w:pPr>
        <w:pStyle w:val="NormalWeb"/>
        <w:spacing w:before="40" w:beforeAutospacing="0" w:after="40" w:afterAutospacing="0"/>
        <w:jc w:val="center"/>
        <w:rPr>
          <w:sz w:val="28"/>
          <w:szCs w:val="28"/>
          <w:lang w:val="vi-VN"/>
        </w:rPr>
      </w:pPr>
      <w:r w:rsidRPr="00937B0B">
        <w:rPr>
          <w:sz w:val="28"/>
          <w:szCs w:val="28"/>
          <w:lang w:val="vi-VN"/>
        </w:rPr>
        <w:t>Kính gửi: (Cơ sở giáo dục và đào tạo)</w:t>
      </w:r>
    </w:p>
    <w:p w14:paraId="48A8FBBD"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Họ và tên học sinh, sinh viên:.................................................................................</w:t>
      </w:r>
    </w:p>
    <w:p w14:paraId="15CE60D2"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Hộ khẩu thường trú tại:...........................................................................................</w:t>
      </w:r>
    </w:p>
    <w:p w14:paraId="296525FE"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Sinh ngày:................................................................................................................</w:t>
      </w:r>
    </w:p>
    <w:p w14:paraId="286F429D"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Dân tộc:...................................................................................................................</w:t>
      </w:r>
    </w:p>
    <w:p w14:paraId="4F5B437F"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Hiện đang học tại lớp:.............................................................................................</w:t>
      </w:r>
    </w:p>
    <w:p w14:paraId="7B393D65"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Trường:....................................................................................................................</w:t>
      </w:r>
    </w:p>
    <w:p w14:paraId="5DF538DC"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Tôi làm đơn này đề nghị các cấp quản lý xem xét, giải quyết cấp tiền hỗ trợ học tập theo quy định và chế độ hiện hành./.</w:t>
      </w:r>
    </w:p>
    <w:p w14:paraId="239342CA"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 </w:t>
      </w:r>
    </w:p>
    <w:tbl>
      <w:tblPr>
        <w:tblW w:w="0" w:type="auto"/>
        <w:tblCellMar>
          <w:left w:w="0" w:type="dxa"/>
          <w:right w:w="0" w:type="dxa"/>
        </w:tblCellMar>
        <w:tblLook w:val="04A0" w:firstRow="1" w:lastRow="0" w:firstColumn="1" w:lastColumn="0" w:noHBand="0" w:noVBand="1"/>
      </w:tblPr>
      <w:tblGrid>
        <w:gridCol w:w="5208"/>
        <w:gridCol w:w="3648"/>
      </w:tblGrid>
      <w:tr w:rsidR="002349E0" w:rsidRPr="00937B0B" w14:paraId="5DF70822" w14:textId="77777777" w:rsidTr="00980325">
        <w:tc>
          <w:tcPr>
            <w:tcW w:w="5208" w:type="dxa"/>
            <w:tcMar>
              <w:top w:w="0" w:type="dxa"/>
              <w:left w:w="108" w:type="dxa"/>
              <w:bottom w:w="0" w:type="dxa"/>
              <w:right w:w="108" w:type="dxa"/>
            </w:tcMar>
            <w:hideMark/>
          </w:tcPr>
          <w:p w14:paraId="63760451" w14:textId="77777777" w:rsidR="002349E0" w:rsidRPr="00937B0B" w:rsidRDefault="002349E0" w:rsidP="00937B0B">
            <w:pPr>
              <w:pStyle w:val="NormalWeb"/>
              <w:spacing w:before="40" w:beforeAutospacing="0" w:after="40" w:afterAutospacing="0"/>
              <w:jc w:val="center"/>
              <w:rPr>
                <w:rFonts w:eastAsiaTheme="minorEastAsia"/>
                <w:sz w:val="28"/>
                <w:szCs w:val="28"/>
                <w:lang w:val="vi-VN"/>
              </w:rPr>
            </w:pPr>
            <w:r w:rsidRPr="00937B0B">
              <w:rPr>
                <w:b/>
                <w:bCs/>
                <w:sz w:val="28"/>
                <w:szCs w:val="28"/>
                <w:lang w:val="vi-VN"/>
              </w:rPr>
              <w:t>XÁC NHẬN CỦA ỦY BAN NHÂN DÂN CẤP XÃ</w:t>
            </w:r>
            <w:r w:rsidRPr="00937B0B">
              <w:rPr>
                <w:b/>
                <w:bCs/>
                <w:sz w:val="28"/>
                <w:szCs w:val="28"/>
                <w:vertAlign w:val="superscript"/>
                <w:lang w:val="vi-VN"/>
              </w:rPr>
              <w:t>1</w:t>
            </w:r>
            <w:r w:rsidRPr="00937B0B">
              <w:rPr>
                <w:sz w:val="28"/>
                <w:szCs w:val="28"/>
                <w:lang w:val="vi-VN"/>
              </w:rPr>
              <w:br/>
            </w:r>
            <w:r w:rsidRPr="00937B0B">
              <w:rPr>
                <w:iCs/>
                <w:sz w:val="28"/>
                <w:szCs w:val="28"/>
                <w:lang w:val="vi-VN"/>
              </w:rPr>
              <w:t>Nơi học sinh, sinh viên có hộ khẩu thường trú</w:t>
            </w:r>
            <w:r w:rsidRPr="00937B0B">
              <w:rPr>
                <w:sz w:val="28"/>
                <w:szCs w:val="28"/>
                <w:lang w:val="vi-VN"/>
              </w:rPr>
              <w:br/>
              <w:t>(Ký tên, đóng dấu)</w:t>
            </w:r>
          </w:p>
        </w:tc>
        <w:tc>
          <w:tcPr>
            <w:tcW w:w="3648" w:type="dxa"/>
            <w:tcMar>
              <w:top w:w="0" w:type="dxa"/>
              <w:left w:w="108" w:type="dxa"/>
              <w:bottom w:w="0" w:type="dxa"/>
              <w:right w:w="108" w:type="dxa"/>
            </w:tcMar>
            <w:hideMark/>
          </w:tcPr>
          <w:p w14:paraId="41907576" w14:textId="77777777" w:rsidR="002349E0" w:rsidRPr="00937B0B" w:rsidRDefault="002349E0" w:rsidP="00937B0B">
            <w:pPr>
              <w:pStyle w:val="NormalWeb"/>
              <w:spacing w:before="40" w:beforeAutospacing="0" w:after="40" w:afterAutospacing="0"/>
              <w:jc w:val="center"/>
              <w:rPr>
                <w:rFonts w:eastAsiaTheme="minorEastAsia"/>
                <w:sz w:val="28"/>
                <w:szCs w:val="28"/>
                <w:lang w:val="vi-VN"/>
              </w:rPr>
            </w:pPr>
            <w:r w:rsidRPr="00937B0B">
              <w:rPr>
                <w:iCs/>
                <w:sz w:val="28"/>
                <w:szCs w:val="28"/>
                <w:lang w:val="vi-VN"/>
              </w:rPr>
              <w:t>.....,ngày....tháng....năm....</w:t>
            </w:r>
            <w:r w:rsidRPr="00937B0B">
              <w:rPr>
                <w:sz w:val="28"/>
                <w:szCs w:val="28"/>
                <w:lang w:val="vi-VN"/>
              </w:rPr>
              <w:br/>
            </w:r>
            <w:r w:rsidRPr="00937B0B">
              <w:rPr>
                <w:b/>
                <w:bCs/>
                <w:sz w:val="28"/>
                <w:szCs w:val="28"/>
                <w:lang w:val="vi-VN"/>
              </w:rPr>
              <w:t>Người làm đơn</w:t>
            </w:r>
            <w:r w:rsidRPr="00937B0B">
              <w:rPr>
                <w:sz w:val="28"/>
                <w:szCs w:val="28"/>
                <w:lang w:val="vi-VN"/>
              </w:rPr>
              <w:br/>
              <w:t>(Ký, ghi rõ họ tên)</w:t>
            </w:r>
          </w:p>
        </w:tc>
      </w:tr>
    </w:tbl>
    <w:p w14:paraId="68FFD924" w14:textId="77777777" w:rsidR="002349E0" w:rsidRPr="00937B0B" w:rsidRDefault="002349E0" w:rsidP="00937B0B">
      <w:pPr>
        <w:pStyle w:val="NormalWeb"/>
        <w:spacing w:before="40" w:beforeAutospacing="0" w:after="40" w:afterAutospacing="0"/>
        <w:rPr>
          <w:rFonts w:eastAsiaTheme="minorEastAsia"/>
          <w:sz w:val="28"/>
          <w:szCs w:val="28"/>
          <w:lang w:val="vi-VN"/>
        </w:rPr>
      </w:pPr>
      <w:r w:rsidRPr="00937B0B">
        <w:rPr>
          <w:sz w:val="28"/>
          <w:szCs w:val="28"/>
          <w:lang w:val="vi-VN"/>
        </w:rPr>
        <w:t>___________________</w:t>
      </w:r>
    </w:p>
    <w:p w14:paraId="3A3A1D49" w14:textId="77777777" w:rsidR="002349E0" w:rsidRPr="00937B0B" w:rsidRDefault="002349E0" w:rsidP="00937B0B">
      <w:pPr>
        <w:pStyle w:val="NormalWeb"/>
        <w:spacing w:before="40" w:beforeAutospacing="0" w:after="40" w:afterAutospacing="0"/>
        <w:jc w:val="both"/>
        <w:rPr>
          <w:sz w:val="28"/>
          <w:szCs w:val="28"/>
          <w:lang w:val="vi-VN"/>
        </w:rPr>
      </w:pPr>
      <w:r w:rsidRPr="00937B0B">
        <w:rPr>
          <w:sz w:val="28"/>
          <w:szCs w:val="28"/>
          <w:vertAlign w:val="superscript"/>
          <w:lang w:val="vi-VN"/>
        </w:rPr>
        <w:t>1</w:t>
      </w:r>
      <w:r w:rsidRPr="00937B0B">
        <w:rPr>
          <w:sz w:val="28"/>
          <w:szCs w:val="28"/>
          <w:lang w:val="vi-VN"/>
        </w:rPr>
        <w:t xml:space="preserve"> Trường hợp học sinh, sinh viên có giấy khai sinh hoặc </w:t>
      </w:r>
      <w:r w:rsidRPr="00937B0B">
        <w:rPr>
          <w:i/>
          <w:sz w:val="28"/>
          <w:szCs w:val="28"/>
          <w:shd w:val="solid" w:color="FFFFFF" w:fill="auto"/>
        </w:rPr>
        <w:t>thẻ Căn cước công dân, Chứng minh nhân dân, Giấy xác nhận thông tin về cư trú, Giấy thông báo số định danh cá nhân và thông tin công dân trong Cơ sở dữ liệu quốc gia về dân cư</w:t>
      </w:r>
      <w:r w:rsidRPr="00937B0B">
        <w:rPr>
          <w:sz w:val="28"/>
          <w:szCs w:val="28"/>
          <w:shd w:val="solid" w:color="FFFFFF" w:fill="auto"/>
        </w:rPr>
        <w:t xml:space="preserve"> </w:t>
      </w:r>
      <w:r w:rsidRPr="00937B0B">
        <w:rPr>
          <w:sz w:val="28"/>
          <w:szCs w:val="28"/>
          <w:lang w:val="vi-VN"/>
        </w:rPr>
        <w:t xml:space="preserve">thì nộp giấy khai sinh hoặc </w:t>
      </w:r>
      <w:r w:rsidRPr="00937B0B">
        <w:rPr>
          <w:i/>
          <w:sz w:val="28"/>
          <w:szCs w:val="28"/>
          <w:shd w:val="solid" w:color="FFFFFF" w:fill="auto"/>
        </w:rPr>
        <w:t>thẻ Căn cước công dân, Chứng minh nhân dân, Giấy xác nhận thông tin về cư trú, Giấy thông báo số định danh cá nhân và thông tin công dân trong Cơ sở dữ liệu quốc gia về dân cư</w:t>
      </w:r>
      <w:r w:rsidRPr="00937B0B">
        <w:rPr>
          <w:sz w:val="28"/>
          <w:szCs w:val="28"/>
          <w:shd w:val="solid" w:color="FFFFFF" w:fill="auto"/>
        </w:rPr>
        <w:t xml:space="preserve"> </w:t>
      </w:r>
      <w:r w:rsidRPr="00937B0B">
        <w:rPr>
          <w:sz w:val="28"/>
          <w:szCs w:val="28"/>
          <w:lang w:val="vi-VN"/>
        </w:rPr>
        <w:t>(bản sao có mang bản chính để đối chiếu hoặc bản sao có chứng thực từ bản chính) kèm theo đơn, không cần xác nhận của Ủy ban nhân dân cấp xã.</w:t>
      </w:r>
    </w:p>
    <w:p w14:paraId="62823FE0"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 </w:t>
      </w:r>
    </w:p>
    <w:p w14:paraId="39D963B8" w14:textId="77777777" w:rsidR="002349E0" w:rsidRPr="00937B0B" w:rsidRDefault="002349E0" w:rsidP="00937B0B">
      <w:pPr>
        <w:spacing w:before="40" w:after="40"/>
        <w:rPr>
          <w:sz w:val="28"/>
          <w:szCs w:val="28"/>
        </w:rPr>
      </w:pPr>
    </w:p>
    <w:p w14:paraId="63D36089"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 </w:t>
      </w:r>
    </w:p>
    <w:p w14:paraId="7A69A4DD" w14:textId="7CFE6A51" w:rsidR="002349E0" w:rsidRPr="00937B0B" w:rsidRDefault="002349E0" w:rsidP="00937B0B">
      <w:pPr>
        <w:spacing w:before="40" w:after="40"/>
        <w:rPr>
          <w:sz w:val="28"/>
          <w:szCs w:val="28"/>
          <w:lang w:val="vi-VN"/>
        </w:rPr>
      </w:pPr>
      <w:r w:rsidRPr="00937B0B">
        <w:rPr>
          <w:b/>
          <w:bCs/>
          <w:sz w:val="28"/>
          <w:szCs w:val="28"/>
          <w:lang w:val="vi-VN"/>
        </w:rPr>
        <w:br w:type="page"/>
        <w:t>Mẫu số 03</w:t>
      </w:r>
    </w:p>
    <w:p w14:paraId="41E6BD81" w14:textId="77777777" w:rsidR="002349E0" w:rsidRPr="00937B0B" w:rsidRDefault="002349E0" w:rsidP="00937B0B">
      <w:pPr>
        <w:pStyle w:val="NormalWeb"/>
        <w:spacing w:before="40" w:beforeAutospacing="0" w:after="40" w:afterAutospacing="0"/>
        <w:jc w:val="center"/>
        <w:rPr>
          <w:sz w:val="28"/>
          <w:szCs w:val="28"/>
          <w:lang w:val="vi-VN"/>
        </w:rPr>
      </w:pPr>
      <w:r w:rsidRPr="00937B0B">
        <w:rPr>
          <w:b/>
          <w:bCs/>
          <w:noProof/>
          <w:sz w:val="28"/>
          <w:szCs w:val="28"/>
        </w:rPr>
        <mc:AlternateContent>
          <mc:Choice Requires="wps">
            <w:drawing>
              <wp:anchor distT="0" distB="0" distL="114300" distR="114300" simplePos="0" relativeHeight="251709440" behindDoc="0" locked="0" layoutInCell="1" allowOverlap="1" wp14:anchorId="77F66785" wp14:editId="42EE4357">
                <wp:simplePos x="0" y="0"/>
                <wp:positionH relativeFrom="column">
                  <wp:posOffset>1903696</wp:posOffset>
                </wp:positionH>
                <wp:positionV relativeFrom="paragraph">
                  <wp:posOffset>474846</wp:posOffset>
                </wp:positionV>
                <wp:extent cx="2117557" cy="0"/>
                <wp:effectExtent l="0" t="0" r="0" b="0"/>
                <wp:wrapNone/>
                <wp:docPr id="20" name="Straight Connector 20"/>
                <wp:cNvGraphicFramePr/>
                <a:graphic xmlns:a="http://schemas.openxmlformats.org/drawingml/2006/main">
                  <a:graphicData uri="http://schemas.microsoft.com/office/word/2010/wordprocessingShape">
                    <wps:wsp>
                      <wps:cNvCnPr/>
                      <wps:spPr>
                        <a:xfrm>
                          <a:off x="0" y="0"/>
                          <a:ext cx="211755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DB1A1FF" id="Straight Connector 20"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149.9pt,37.4pt" to="316.65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" strokecolor="black [3200]" strokeweight=".5pt">
                <v:stroke joinstyle="miter"/>
              </v:line>
            </w:pict>
          </mc:Fallback>
        </mc:AlternateContent>
      </w:r>
      <w:r w:rsidRPr="00937B0B">
        <w:rPr>
          <w:b/>
          <w:bCs/>
          <w:sz w:val="28"/>
          <w:szCs w:val="28"/>
          <w:lang w:val="vi-VN"/>
        </w:rPr>
        <w:t>CỘNG HÒA XÃ HỘI CHỦ NGHĨA VIỆT NAM</w:t>
      </w:r>
      <w:r w:rsidRPr="00937B0B">
        <w:rPr>
          <w:b/>
          <w:bCs/>
          <w:sz w:val="28"/>
          <w:szCs w:val="28"/>
          <w:lang w:val="vi-VN"/>
        </w:rPr>
        <w:br/>
        <w:t>Độc lập - Tự do - Hạnh phúc</w:t>
      </w:r>
      <w:r w:rsidRPr="00937B0B">
        <w:rPr>
          <w:b/>
          <w:bCs/>
          <w:sz w:val="28"/>
          <w:szCs w:val="28"/>
          <w:lang w:val="vi-VN"/>
        </w:rPr>
        <w:br/>
      </w:r>
    </w:p>
    <w:p w14:paraId="4C00C438" w14:textId="77777777" w:rsidR="002349E0" w:rsidRPr="00937B0B" w:rsidRDefault="002349E0" w:rsidP="00937B0B">
      <w:pPr>
        <w:pStyle w:val="NormalWeb"/>
        <w:spacing w:before="40" w:beforeAutospacing="0" w:after="40" w:afterAutospacing="0"/>
        <w:jc w:val="center"/>
        <w:rPr>
          <w:sz w:val="28"/>
          <w:szCs w:val="28"/>
          <w:lang w:val="vi-VN"/>
        </w:rPr>
      </w:pPr>
      <w:r w:rsidRPr="00937B0B">
        <w:rPr>
          <w:b/>
          <w:bCs/>
          <w:sz w:val="28"/>
          <w:szCs w:val="28"/>
          <w:lang w:val="vi-VN"/>
        </w:rPr>
        <w:t xml:space="preserve">ĐƠN ĐỀ NGHỊ HỖ TRỢ HỌC TẬP </w:t>
      </w:r>
    </w:p>
    <w:p w14:paraId="547487B0" w14:textId="77777777" w:rsidR="002349E0" w:rsidRPr="00937B0B" w:rsidRDefault="002349E0" w:rsidP="00937B0B">
      <w:pPr>
        <w:pStyle w:val="NormalWeb"/>
        <w:spacing w:before="40" w:beforeAutospacing="0" w:after="40" w:afterAutospacing="0"/>
        <w:jc w:val="center"/>
        <w:rPr>
          <w:sz w:val="28"/>
          <w:szCs w:val="28"/>
          <w:lang w:val="vi-VN"/>
        </w:rPr>
      </w:pPr>
      <w:r w:rsidRPr="00937B0B">
        <w:rPr>
          <w:iCs/>
          <w:sz w:val="28"/>
          <w:szCs w:val="28"/>
          <w:lang w:val="vi-VN"/>
        </w:rPr>
        <w:t>(Dùng cho cha mẹ trẻ mẫu giáo hoặc người chăm sóc trẻ mẫu giáo học tại các cơ sở giáo dục ngoài công lập)</w:t>
      </w:r>
    </w:p>
    <w:p w14:paraId="158641A2" w14:textId="77777777" w:rsidR="002349E0" w:rsidRPr="00937B0B" w:rsidRDefault="002349E0" w:rsidP="00937B0B">
      <w:pPr>
        <w:pStyle w:val="NormalWeb"/>
        <w:spacing w:before="40" w:beforeAutospacing="0" w:after="40" w:afterAutospacing="0"/>
        <w:jc w:val="center"/>
        <w:rPr>
          <w:sz w:val="28"/>
          <w:szCs w:val="28"/>
          <w:lang w:val="vi-VN"/>
        </w:rPr>
      </w:pPr>
      <w:r w:rsidRPr="00937B0B">
        <w:rPr>
          <w:sz w:val="28"/>
          <w:szCs w:val="28"/>
          <w:lang w:val="vi-VN"/>
        </w:rPr>
        <w:t>Kính gửi: Phòng Giáo dục và Đào tạo</w:t>
      </w:r>
    </w:p>
    <w:p w14:paraId="5A909D65"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Họ và tên cha mẹ (hoặc người chăm sóc):..............................................................</w:t>
      </w:r>
    </w:p>
    <w:p w14:paraId="78F318B5"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Hộ khẩu thường trú tại:...........................................................................................</w:t>
      </w:r>
    </w:p>
    <w:p w14:paraId="2107E2F9"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Là cha/mẹ (hoặc người chăm sóc) của em:.............................................................</w:t>
      </w:r>
    </w:p>
    <w:p w14:paraId="469B30D1"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Sinh ngày:................................................................................................................</w:t>
      </w:r>
    </w:p>
    <w:p w14:paraId="4AAC8AE8"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Dân tộc:...................................................................................................................</w:t>
      </w:r>
    </w:p>
    <w:p w14:paraId="5859BCF9"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Hiện đang học tại lớp:.............................................................................................</w:t>
      </w:r>
    </w:p>
    <w:p w14:paraId="05B37C5E"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Trường:....................................................................................................................</w:t>
      </w:r>
    </w:p>
    <w:p w14:paraId="51B6E8CE"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Tôi làm đơn này đề nghị các cấp quản lý xem xét, giải quyết cấp tiền hỗ trợ học tập theo quy định và chế độ hiện hành./.</w:t>
      </w:r>
    </w:p>
    <w:tbl>
      <w:tblPr>
        <w:tblW w:w="0" w:type="auto"/>
        <w:tblCellMar>
          <w:left w:w="0" w:type="dxa"/>
          <w:right w:w="0" w:type="dxa"/>
        </w:tblCellMar>
        <w:tblLook w:val="04A0" w:firstRow="1" w:lastRow="0" w:firstColumn="1" w:lastColumn="0" w:noHBand="0" w:noVBand="1"/>
      </w:tblPr>
      <w:tblGrid>
        <w:gridCol w:w="4428"/>
        <w:gridCol w:w="4428"/>
      </w:tblGrid>
      <w:tr w:rsidR="002349E0" w:rsidRPr="00937B0B" w14:paraId="24D49BB6" w14:textId="77777777" w:rsidTr="00980325">
        <w:tc>
          <w:tcPr>
            <w:tcW w:w="4428" w:type="dxa"/>
            <w:tcMar>
              <w:top w:w="0" w:type="dxa"/>
              <w:left w:w="108" w:type="dxa"/>
              <w:bottom w:w="0" w:type="dxa"/>
              <w:right w:w="108" w:type="dxa"/>
            </w:tcMar>
            <w:hideMark/>
          </w:tcPr>
          <w:p w14:paraId="710E0BB0" w14:textId="77777777" w:rsidR="002349E0" w:rsidRPr="00937B0B" w:rsidRDefault="002349E0" w:rsidP="00937B0B">
            <w:pPr>
              <w:pStyle w:val="NormalWeb"/>
              <w:spacing w:before="40" w:beforeAutospacing="0" w:after="40" w:afterAutospacing="0"/>
              <w:rPr>
                <w:rFonts w:eastAsiaTheme="minorEastAsia"/>
                <w:sz w:val="28"/>
                <w:szCs w:val="28"/>
                <w:lang w:val="vi-VN"/>
              </w:rPr>
            </w:pPr>
            <w:r w:rsidRPr="00937B0B">
              <w:rPr>
                <w:sz w:val="28"/>
                <w:szCs w:val="28"/>
                <w:lang w:val="vi-VN"/>
              </w:rPr>
              <w:t>  </w:t>
            </w:r>
          </w:p>
        </w:tc>
        <w:tc>
          <w:tcPr>
            <w:tcW w:w="4428" w:type="dxa"/>
            <w:tcMar>
              <w:top w:w="0" w:type="dxa"/>
              <w:left w:w="108" w:type="dxa"/>
              <w:bottom w:w="0" w:type="dxa"/>
              <w:right w:w="108" w:type="dxa"/>
            </w:tcMar>
            <w:hideMark/>
          </w:tcPr>
          <w:p w14:paraId="42E34B82" w14:textId="77777777" w:rsidR="002349E0" w:rsidRPr="00937B0B" w:rsidRDefault="002349E0" w:rsidP="00937B0B">
            <w:pPr>
              <w:pStyle w:val="NormalWeb"/>
              <w:spacing w:before="40" w:beforeAutospacing="0" w:after="40" w:afterAutospacing="0"/>
              <w:jc w:val="center"/>
              <w:rPr>
                <w:rFonts w:eastAsiaTheme="minorEastAsia"/>
                <w:sz w:val="28"/>
                <w:szCs w:val="28"/>
                <w:lang w:val="vi-VN"/>
              </w:rPr>
            </w:pPr>
            <w:r w:rsidRPr="00937B0B">
              <w:rPr>
                <w:iCs/>
                <w:sz w:val="28"/>
                <w:szCs w:val="28"/>
                <w:lang w:val="vi-VN"/>
              </w:rPr>
              <w:t>.....,ngày....tháng....năm....</w:t>
            </w:r>
            <w:r w:rsidRPr="00937B0B">
              <w:rPr>
                <w:sz w:val="28"/>
                <w:szCs w:val="28"/>
                <w:lang w:val="vi-VN"/>
              </w:rPr>
              <w:br/>
            </w:r>
            <w:r w:rsidRPr="00937B0B">
              <w:rPr>
                <w:b/>
                <w:bCs/>
                <w:sz w:val="28"/>
                <w:szCs w:val="28"/>
                <w:lang w:val="vi-VN"/>
              </w:rPr>
              <w:t>Người làm đơn</w:t>
            </w:r>
            <w:r w:rsidRPr="00937B0B">
              <w:rPr>
                <w:sz w:val="28"/>
                <w:szCs w:val="28"/>
                <w:lang w:val="vi-VN"/>
              </w:rPr>
              <w:br/>
              <w:t>(Ký, ghi rõ họ tên)</w:t>
            </w:r>
          </w:p>
        </w:tc>
      </w:tr>
    </w:tbl>
    <w:p w14:paraId="0B6654A9" w14:textId="77777777" w:rsidR="002349E0" w:rsidRPr="00937B0B" w:rsidRDefault="002349E0" w:rsidP="00937B0B">
      <w:pPr>
        <w:pStyle w:val="NormalWeb"/>
        <w:spacing w:before="40" w:beforeAutospacing="0" w:after="40" w:afterAutospacing="0"/>
        <w:rPr>
          <w:rFonts w:eastAsiaTheme="minorEastAsia"/>
          <w:sz w:val="28"/>
          <w:szCs w:val="28"/>
          <w:lang w:val="vi-VN"/>
        </w:rPr>
      </w:pPr>
      <w:r w:rsidRPr="00937B0B">
        <w:rPr>
          <w:sz w:val="28"/>
          <w:szCs w:val="28"/>
          <w:lang w:val="vi-VN"/>
        </w:rPr>
        <w:t> </w:t>
      </w:r>
    </w:p>
    <w:p w14:paraId="6FCA8C11" w14:textId="77777777" w:rsidR="002349E0" w:rsidRPr="00937B0B" w:rsidRDefault="002349E0" w:rsidP="00937B0B">
      <w:pPr>
        <w:pStyle w:val="NormalWeb"/>
        <w:spacing w:before="40" w:beforeAutospacing="0" w:after="40" w:afterAutospacing="0"/>
        <w:jc w:val="center"/>
        <w:rPr>
          <w:sz w:val="28"/>
          <w:szCs w:val="28"/>
          <w:lang w:val="vi-VN"/>
        </w:rPr>
      </w:pPr>
      <w:r w:rsidRPr="00937B0B">
        <w:rPr>
          <w:b/>
          <w:bCs/>
          <w:sz w:val="28"/>
          <w:szCs w:val="28"/>
          <w:lang w:val="vi-VN"/>
        </w:rPr>
        <w:t>XÁC NHẬN CỦA CƠ SỞ GIÁO DỤC</w:t>
      </w:r>
    </w:p>
    <w:p w14:paraId="486C5C9D"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Cơ sở giáo dục:........................................................................................................</w:t>
      </w:r>
    </w:p>
    <w:p w14:paraId="0029D75E"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Xác nhận em:...........................................................................................................</w:t>
      </w:r>
    </w:p>
    <w:p w14:paraId="6037ECF1"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Hiện là trẻ mẫu giáo đang học tại:...........................................................................</w:t>
      </w:r>
    </w:p>
    <w:p w14:paraId="5C89B171"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Các chi tiết nêu trong đơn là phù hợp với hồ sơ mà cơ sở giáo dục đang quản lý.</w:t>
      </w:r>
    </w:p>
    <w:p w14:paraId="296926C0"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Đang hưởng chính sách cùng tính chất tại trường (nếu có), số tiền:......đồng/tháng và được hưởng......tháng/năm.</w:t>
      </w:r>
    </w:p>
    <w:p w14:paraId="42006067"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Đề nghị các cấp quản lý xem xét, giải quyết tiền hỗ trợ học tập theo quy định và chế độ hiện hành./.</w:t>
      </w:r>
    </w:p>
    <w:tbl>
      <w:tblPr>
        <w:tblW w:w="5000" w:type="pct"/>
        <w:tblCellMar>
          <w:left w:w="0" w:type="dxa"/>
          <w:right w:w="0" w:type="dxa"/>
        </w:tblCellMar>
        <w:tblLook w:val="04A0" w:firstRow="1" w:lastRow="0" w:firstColumn="1" w:lastColumn="0" w:noHBand="0" w:noVBand="1"/>
      </w:tblPr>
      <w:tblGrid>
        <w:gridCol w:w="4677"/>
        <w:gridCol w:w="4678"/>
      </w:tblGrid>
      <w:tr w:rsidR="002349E0" w:rsidRPr="00937B0B" w14:paraId="18CB33DD" w14:textId="77777777" w:rsidTr="00980325">
        <w:tc>
          <w:tcPr>
            <w:tcW w:w="2500" w:type="pct"/>
            <w:tcMar>
              <w:top w:w="0" w:type="dxa"/>
              <w:left w:w="108" w:type="dxa"/>
              <w:bottom w:w="0" w:type="dxa"/>
              <w:right w:w="108" w:type="dxa"/>
            </w:tcMar>
            <w:hideMark/>
          </w:tcPr>
          <w:p w14:paraId="237F224A" w14:textId="77777777" w:rsidR="002349E0" w:rsidRPr="00937B0B" w:rsidRDefault="002349E0" w:rsidP="00937B0B">
            <w:pPr>
              <w:pStyle w:val="NormalWeb"/>
              <w:spacing w:before="40" w:beforeAutospacing="0" w:after="40" w:afterAutospacing="0"/>
              <w:rPr>
                <w:rFonts w:eastAsiaTheme="minorEastAsia"/>
                <w:sz w:val="28"/>
                <w:szCs w:val="28"/>
                <w:lang w:val="vi-VN"/>
              </w:rPr>
            </w:pPr>
            <w:r w:rsidRPr="00937B0B">
              <w:rPr>
                <w:sz w:val="28"/>
                <w:szCs w:val="28"/>
                <w:lang w:val="vi-VN"/>
              </w:rPr>
              <w:t> </w:t>
            </w:r>
          </w:p>
        </w:tc>
        <w:tc>
          <w:tcPr>
            <w:tcW w:w="2500" w:type="pct"/>
            <w:tcMar>
              <w:top w:w="0" w:type="dxa"/>
              <w:left w:w="108" w:type="dxa"/>
              <w:bottom w:w="0" w:type="dxa"/>
              <w:right w:w="108" w:type="dxa"/>
            </w:tcMar>
            <w:hideMark/>
          </w:tcPr>
          <w:p w14:paraId="5F5346AD" w14:textId="77777777" w:rsidR="002349E0" w:rsidRPr="00937B0B" w:rsidRDefault="002349E0" w:rsidP="00937B0B">
            <w:pPr>
              <w:pStyle w:val="NormalWeb"/>
              <w:spacing w:before="40" w:beforeAutospacing="0" w:after="40" w:afterAutospacing="0"/>
              <w:jc w:val="center"/>
              <w:rPr>
                <w:rFonts w:eastAsiaTheme="minorEastAsia"/>
                <w:sz w:val="28"/>
                <w:szCs w:val="28"/>
                <w:lang w:val="vi-VN"/>
              </w:rPr>
            </w:pPr>
            <w:r w:rsidRPr="00937B0B">
              <w:rPr>
                <w:iCs/>
                <w:sz w:val="28"/>
                <w:szCs w:val="28"/>
                <w:lang w:val="vi-VN"/>
              </w:rPr>
              <w:t>.....,ngày....tháng....năm....</w:t>
            </w:r>
            <w:r w:rsidRPr="00937B0B">
              <w:rPr>
                <w:sz w:val="28"/>
                <w:szCs w:val="28"/>
                <w:lang w:val="vi-VN"/>
              </w:rPr>
              <w:br/>
            </w:r>
            <w:r w:rsidRPr="00937B0B">
              <w:rPr>
                <w:b/>
                <w:bCs/>
                <w:sz w:val="28"/>
                <w:szCs w:val="28"/>
                <w:lang w:val="vi-VN"/>
              </w:rPr>
              <w:t>Thủ trưởng đơn vị</w:t>
            </w:r>
            <w:r w:rsidRPr="00937B0B">
              <w:rPr>
                <w:sz w:val="28"/>
                <w:szCs w:val="28"/>
                <w:lang w:val="vi-VN"/>
              </w:rPr>
              <w:br/>
              <w:t>(Ký tên, đóng dấu)</w:t>
            </w:r>
          </w:p>
        </w:tc>
      </w:tr>
    </w:tbl>
    <w:p w14:paraId="46917708" w14:textId="77777777" w:rsidR="002349E0" w:rsidRPr="00937B0B" w:rsidRDefault="002349E0" w:rsidP="00937B0B">
      <w:pPr>
        <w:pStyle w:val="NormalWeb"/>
        <w:spacing w:before="40" w:beforeAutospacing="0" w:after="40" w:afterAutospacing="0"/>
        <w:rPr>
          <w:rFonts w:eastAsiaTheme="minorEastAsia"/>
          <w:sz w:val="28"/>
          <w:szCs w:val="28"/>
          <w:lang w:val="vi-VN"/>
        </w:rPr>
      </w:pPr>
      <w:r w:rsidRPr="00937B0B">
        <w:rPr>
          <w:sz w:val="28"/>
          <w:szCs w:val="28"/>
          <w:lang w:val="vi-VN"/>
        </w:rPr>
        <w:t> </w:t>
      </w:r>
    </w:p>
    <w:p w14:paraId="55904E43" w14:textId="77777777" w:rsidR="002349E0" w:rsidRPr="00937B0B" w:rsidRDefault="002349E0" w:rsidP="00937B0B">
      <w:pPr>
        <w:spacing w:before="40" w:after="40"/>
        <w:rPr>
          <w:b/>
          <w:bCs/>
          <w:sz w:val="28"/>
          <w:szCs w:val="28"/>
          <w:lang w:val="vi-VN"/>
        </w:rPr>
      </w:pPr>
      <w:r w:rsidRPr="00937B0B">
        <w:rPr>
          <w:b/>
          <w:bCs/>
          <w:sz w:val="28"/>
          <w:szCs w:val="28"/>
          <w:lang w:val="vi-VN"/>
        </w:rPr>
        <w:br w:type="page"/>
      </w:r>
    </w:p>
    <w:p w14:paraId="1C1750CF" w14:textId="77777777" w:rsidR="002349E0" w:rsidRPr="00937B0B" w:rsidRDefault="002349E0" w:rsidP="00937B0B">
      <w:pPr>
        <w:pStyle w:val="NormalWeb"/>
        <w:spacing w:before="40" w:beforeAutospacing="0" w:after="40" w:afterAutospacing="0"/>
        <w:jc w:val="right"/>
        <w:rPr>
          <w:sz w:val="28"/>
          <w:szCs w:val="28"/>
          <w:lang w:val="vi-VN"/>
        </w:rPr>
      </w:pPr>
      <w:r w:rsidRPr="00937B0B">
        <w:rPr>
          <w:b/>
          <w:bCs/>
          <w:sz w:val="28"/>
          <w:szCs w:val="28"/>
          <w:lang w:val="vi-VN"/>
        </w:rPr>
        <w:t>Mẫu số 04</w:t>
      </w:r>
    </w:p>
    <w:p w14:paraId="4583E154" w14:textId="77777777" w:rsidR="002349E0" w:rsidRPr="00937B0B" w:rsidRDefault="002349E0" w:rsidP="00937B0B">
      <w:pPr>
        <w:pStyle w:val="NormalWeb"/>
        <w:spacing w:before="40" w:beforeAutospacing="0" w:after="40" w:afterAutospacing="0"/>
        <w:jc w:val="center"/>
        <w:rPr>
          <w:sz w:val="28"/>
          <w:szCs w:val="28"/>
          <w:lang w:val="vi-VN"/>
        </w:rPr>
      </w:pPr>
      <w:r w:rsidRPr="00937B0B">
        <w:rPr>
          <w:b/>
          <w:bCs/>
          <w:noProof/>
          <w:sz w:val="28"/>
          <w:szCs w:val="28"/>
        </w:rPr>
        <mc:AlternateContent>
          <mc:Choice Requires="wps">
            <w:drawing>
              <wp:anchor distT="0" distB="0" distL="114300" distR="114300" simplePos="0" relativeHeight="251710464" behindDoc="0" locked="0" layoutInCell="1" allowOverlap="1" wp14:anchorId="499A3B58" wp14:editId="3CE37789">
                <wp:simplePos x="0" y="0"/>
                <wp:positionH relativeFrom="column">
                  <wp:posOffset>1894070</wp:posOffset>
                </wp:positionH>
                <wp:positionV relativeFrom="paragraph">
                  <wp:posOffset>484472</wp:posOffset>
                </wp:positionV>
                <wp:extent cx="2184935" cy="0"/>
                <wp:effectExtent l="0" t="0" r="0" b="0"/>
                <wp:wrapNone/>
                <wp:docPr id="21" name="Straight Connector 21"/>
                <wp:cNvGraphicFramePr/>
                <a:graphic xmlns:a="http://schemas.openxmlformats.org/drawingml/2006/main">
                  <a:graphicData uri="http://schemas.microsoft.com/office/word/2010/wordprocessingShape">
                    <wps:wsp>
                      <wps:cNvCnPr/>
                      <wps:spPr>
                        <a:xfrm>
                          <a:off x="0" y="0"/>
                          <a:ext cx="218493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20C5581" id="Straight Connector 21"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149.15pt,38.15pt" to="321.2pt,3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" strokecolor="black [3200]" strokeweight=".5pt">
                <v:stroke joinstyle="miter"/>
              </v:line>
            </w:pict>
          </mc:Fallback>
        </mc:AlternateContent>
      </w:r>
      <w:r w:rsidRPr="00937B0B">
        <w:rPr>
          <w:b/>
          <w:bCs/>
          <w:sz w:val="28"/>
          <w:szCs w:val="28"/>
          <w:lang w:val="vi-VN"/>
        </w:rPr>
        <w:t>CỘNG HÒA XÃ HỘI CHỦ NGHĨA VIỆT NAM</w:t>
      </w:r>
      <w:r w:rsidRPr="00937B0B">
        <w:rPr>
          <w:b/>
          <w:bCs/>
          <w:sz w:val="28"/>
          <w:szCs w:val="28"/>
          <w:lang w:val="vi-VN"/>
        </w:rPr>
        <w:br/>
        <w:t>Độc lập - Tự do - Hạnh phúc</w:t>
      </w:r>
      <w:r w:rsidRPr="00937B0B">
        <w:rPr>
          <w:b/>
          <w:bCs/>
          <w:sz w:val="28"/>
          <w:szCs w:val="28"/>
          <w:lang w:val="vi-VN"/>
        </w:rPr>
        <w:br/>
      </w:r>
    </w:p>
    <w:p w14:paraId="6F681BF8" w14:textId="77777777" w:rsidR="002349E0" w:rsidRPr="00937B0B" w:rsidRDefault="002349E0" w:rsidP="00937B0B">
      <w:pPr>
        <w:pStyle w:val="NormalWeb"/>
        <w:spacing w:before="40" w:beforeAutospacing="0" w:after="40" w:afterAutospacing="0"/>
        <w:jc w:val="center"/>
        <w:rPr>
          <w:sz w:val="28"/>
          <w:szCs w:val="28"/>
          <w:lang w:val="vi-VN"/>
        </w:rPr>
      </w:pPr>
      <w:r w:rsidRPr="00937B0B">
        <w:rPr>
          <w:b/>
          <w:bCs/>
          <w:sz w:val="28"/>
          <w:szCs w:val="28"/>
          <w:lang w:val="vi-VN"/>
        </w:rPr>
        <w:t>ĐƠN ĐỀ NGHỊ HỖ TRỢ HỌC TẬP</w:t>
      </w:r>
    </w:p>
    <w:p w14:paraId="0805EBBD" w14:textId="77777777" w:rsidR="002349E0" w:rsidRPr="00937B0B" w:rsidRDefault="002349E0" w:rsidP="00937B0B">
      <w:pPr>
        <w:pStyle w:val="NormalWeb"/>
        <w:spacing w:before="40" w:beforeAutospacing="0" w:after="40" w:afterAutospacing="0"/>
        <w:jc w:val="center"/>
        <w:rPr>
          <w:sz w:val="28"/>
          <w:szCs w:val="28"/>
          <w:lang w:val="vi-VN"/>
        </w:rPr>
      </w:pPr>
      <w:r w:rsidRPr="00937B0B">
        <w:rPr>
          <w:iCs/>
          <w:sz w:val="28"/>
          <w:szCs w:val="28"/>
          <w:lang w:val="vi-VN"/>
        </w:rPr>
        <w:t>(Dùng cho học sinh, sinh viên học tại các cơ sở giáo dục ngoài công lập)</w:t>
      </w:r>
    </w:p>
    <w:tbl>
      <w:tblPr>
        <w:tblW w:w="0" w:type="auto"/>
        <w:tblCellMar>
          <w:left w:w="0" w:type="dxa"/>
          <w:right w:w="0" w:type="dxa"/>
        </w:tblCellMar>
        <w:tblLook w:val="04A0" w:firstRow="1" w:lastRow="0" w:firstColumn="1" w:lastColumn="0" w:noHBand="0" w:noVBand="1"/>
      </w:tblPr>
      <w:tblGrid>
        <w:gridCol w:w="2988"/>
        <w:gridCol w:w="5868"/>
      </w:tblGrid>
      <w:tr w:rsidR="002349E0" w:rsidRPr="00937B0B" w14:paraId="3A4A992A" w14:textId="77777777" w:rsidTr="00980325">
        <w:tc>
          <w:tcPr>
            <w:tcW w:w="2988" w:type="dxa"/>
            <w:tcMar>
              <w:top w:w="0" w:type="dxa"/>
              <w:left w:w="108" w:type="dxa"/>
              <w:bottom w:w="0" w:type="dxa"/>
              <w:right w:w="108" w:type="dxa"/>
            </w:tcMar>
            <w:hideMark/>
          </w:tcPr>
          <w:p w14:paraId="663161D6" w14:textId="77777777" w:rsidR="002349E0" w:rsidRPr="00937B0B" w:rsidRDefault="002349E0" w:rsidP="00937B0B">
            <w:pPr>
              <w:pStyle w:val="NormalWeb"/>
              <w:spacing w:before="40" w:beforeAutospacing="0" w:after="40" w:afterAutospacing="0"/>
              <w:jc w:val="right"/>
              <w:rPr>
                <w:rFonts w:eastAsiaTheme="minorEastAsia"/>
                <w:sz w:val="28"/>
                <w:szCs w:val="28"/>
              </w:rPr>
            </w:pPr>
            <w:r w:rsidRPr="00937B0B">
              <w:rPr>
                <w:b/>
                <w:bCs/>
                <w:sz w:val="28"/>
                <w:szCs w:val="28"/>
                <w:lang w:val="vi-VN"/>
              </w:rPr>
              <w:t>Kính gửi:</w:t>
            </w:r>
          </w:p>
        </w:tc>
        <w:tc>
          <w:tcPr>
            <w:tcW w:w="5868" w:type="dxa"/>
            <w:tcMar>
              <w:top w:w="0" w:type="dxa"/>
              <w:left w:w="108" w:type="dxa"/>
              <w:bottom w:w="0" w:type="dxa"/>
              <w:right w:w="108" w:type="dxa"/>
            </w:tcMar>
            <w:hideMark/>
          </w:tcPr>
          <w:p w14:paraId="0F834715" w14:textId="77777777" w:rsidR="002349E0" w:rsidRPr="00937B0B" w:rsidRDefault="002349E0" w:rsidP="00937B0B">
            <w:pPr>
              <w:pStyle w:val="NormalWeb"/>
              <w:spacing w:before="40" w:beforeAutospacing="0" w:after="40" w:afterAutospacing="0"/>
              <w:rPr>
                <w:rFonts w:eastAsiaTheme="minorEastAsia"/>
                <w:sz w:val="28"/>
                <w:szCs w:val="28"/>
              </w:rPr>
            </w:pPr>
            <w:r w:rsidRPr="00937B0B">
              <w:rPr>
                <w:sz w:val="28"/>
                <w:szCs w:val="28"/>
                <w:lang w:val="vi-VN"/>
              </w:rPr>
              <w:t xml:space="preserve">Phòng Giáo dục và Đào tạo </w:t>
            </w:r>
            <w:r w:rsidRPr="00937B0B">
              <w:rPr>
                <w:iCs/>
                <w:sz w:val="28"/>
                <w:szCs w:val="28"/>
                <w:lang w:val="vi-VN"/>
              </w:rPr>
              <w:t xml:space="preserve">(đối với học sinh tiểu học và trung học cơ sở); </w:t>
            </w:r>
            <w:r w:rsidRPr="00937B0B">
              <w:rPr>
                <w:sz w:val="28"/>
                <w:szCs w:val="28"/>
                <w:lang w:val="vi-VN"/>
              </w:rPr>
              <w:t>Sở Giáo dục và Đào tạo</w:t>
            </w:r>
            <w:r w:rsidRPr="00937B0B">
              <w:rPr>
                <w:iCs/>
                <w:sz w:val="28"/>
                <w:szCs w:val="28"/>
                <w:lang w:val="vi-VN"/>
              </w:rPr>
              <w:t xml:space="preserve"> (đối với học sinh trung học phổ thông); </w:t>
            </w:r>
            <w:r w:rsidRPr="00937B0B">
              <w:rPr>
                <w:sz w:val="28"/>
                <w:szCs w:val="28"/>
                <w:lang w:val="vi-VN"/>
              </w:rPr>
              <w:t>Phòng Lao động - Thương binh và Xã hội</w:t>
            </w:r>
            <w:r w:rsidRPr="00937B0B">
              <w:rPr>
                <w:iCs/>
                <w:sz w:val="28"/>
                <w:szCs w:val="28"/>
                <w:lang w:val="vi-VN"/>
              </w:rPr>
              <w:t xml:space="preserve"> (đối với học sinh, sinh viên học tại các cơ sở giáo dục đại học và cơ sở giáo dục nghề nghiệp)</w:t>
            </w:r>
          </w:p>
        </w:tc>
      </w:tr>
    </w:tbl>
    <w:p w14:paraId="5AE2C45C" w14:textId="77777777" w:rsidR="002349E0" w:rsidRPr="00937B0B" w:rsidRDefault="002349E0" w:rsidP="00937B0B">
      <w:pPr>
        <w:pStyle w:val="NormalWeb"/>
        <w:spacing w:before="40" w:beforeAutospacing="0" w:after="40" w:afterAutospacing="0"/>
        <w:rPr>
          <w:sz w:val="28"/>
          <w:szCs w:val="28"/>
          <w:lang w:val="vi-VN"/>
        </w:rPr>
      </w:pPr>
    </w:p>
    <w:p w14:paraId="4893F109" w14:textId="77777777" w:rsidR="002349E0" w:rsidRPr="00937B0B" w:rsidRDefault="002349E0" w:rsidP="00937B0B">
      <w:pPr>
        <w:pStyle w:val="NormalWeb"/>
        <w:spacing w:before="40" w:beforeAutospacing="0" w:after="40" w:afterAutospacing="0"/>
        <w:rPr>
          <w:rFonts w:eastAsiaTheme="minorEastAsia"/>
          <w:sz w:val="28"/>
          <w:szCs w:val="28"/>
        </w:rPr>
      </w:pPr>
      <w:r w:rsidRPr="00937B0B">
        <w:rPr>
          <w:sz w:val="28"/>
          <w:szCs w:val="28"/>
          <w:lang w:val="vi-VN"/>
        </w:rPr>
        <w:t>Họ và tên học sinh, sinh viên:.................................................................................</w:t>
      </w:r>
    </w:p>
    <w:p w14:paraId="6E92CA85"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Hộ khẩu thường trú tại:...........................................................................................</w:t>
      </w:r>
    </w:p>
    <w:p w14:paraId="107051DF"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Sinh ngày:................................................................................................................</w:t>
      </w:r>
    </w:p>
    <w:p w14:paraId="40018DBC"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Dân tộc:...................................................................................................................</w:t>
      </w:r>
    </w:p>
    <w:p w14:paraId="16A74834"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Hiện đang học tại lớp:....................................Khóa:................................................</w:t>
      </w:r>
    </w:p>
    <w:p w14:paraId="2A89C3BD"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Trường:....................................................................................................................</w:t>
      </w:r>
    </w:p>
    <w:p w14:paraId="02270321"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Tôi làm đơn này đề nghị các cấp quản lý xem xét, giải quyết cấp tiền hỗ trợ học tập theo quy định và chế độ hiện hành./.</w:t>
      </w:r>
    </w:p>
    <w:p w14:paraId="2DAFB7D2" w14:textId="77777777" w:rsidR="002349E0" w:rsidRPr="00937B0B" w:rsidRDefault="002349E0" w:rsidP="00937B0B">
      <w:pPr>
        <w:pStyle w:val="NormalWeb"/>
        <w:spacing w:before="40" w:beforeAutospacing="0" w:after="40" w:afterAutospacing="0"/>
        <w:rPr>
          <w:sz w:val="28"/>
          <w:szCs w:val="28"/>
        </w:rPr>
      </w:pPr>
      <w:r w:rsidRPr="00937B0B">
        <w:rPr>
          <w:sz w:val="28"/>
          <w:szCs w:val="28"/>
        </w:rPr>
        <w:t> </w:t>
      </w:r>
    </w:p>
    <w:tbl>
      <w:tblPr>
        <w:tblW w:w="5000" w:type="pct"/>
        <w:tblCellMar>
          <w:left w:w="0" w:type="dxa"/>
          <w:right w:w="0" w:type="dxa"/>
        </w:tblCellMar>
        <w:tblLook w:val="04A0" w:firstRow="1" w:lastRow="0" w:firstColumn="1" w:lastColumn="0" w:noHBand="0" w:noVBand="1"/>
      </w:tblPr>
      <w:tblGrid>
        <w:gridCol w:w="4677"/>
        <w:gridCol w:w="4678"/>
      </w:tblGrid>
      <w:tr w:rsidR="002349E0" w:rsidRPr="00937B0B" w14:paraId="26E4EDA7" w14:textId="77777777" w:rsidTr="00980325">
        <w:tc>
          <w:tcPr>
            <w:tcW w:w="2500" w:type="pct"/>
            <w:tcMar>
              <w:top w:w="0" w:type="dxa"/>
              <w:left w:w="108" w:type="dxa"/>
              <w:bottom w:w="0" w:type="dxa"/>
              <w:right w:w="108" w:type="dxa"/>
            </w:tcMar>
            <w:hideMark/>
          </w:tcPr>
          <w:p w14:paraId="492BBAEC" w14:textId="77777777" w:rsidR="002349E0" w:rsidRPr="00937B0B" w:rsidRDefault="002349E0" w:rsidP="00937B0B">
            <w:pPr>
              <w:pStyle w:val="NormalWeb"/>
              <w:spacing w:before="40" w:beforeAutospacing="0" w:after="40" w:afterAutospacing="0"/>
              <w:rPr>
                <w:rFonts w:eastAsiaTheme="minorEastAsia"/>
                <w:sz w:val="28"/>
                <w:szCs w:val="28"/>
              </w:rPr>
            </w:pPr>
            <w:r w:rsidRPr="00937B0B">
              <w:rPr>
                <w:sz w:val="28"/>
                <w:szCs w:val="28"/>
              </w:rPr>
              <w:t> </w:t>
            </w:r>
          </w:p>
        </w:tc>
        <w:tc>
          <w:tcPr>
            <w:tcW w:w="2500" w:type="pct"/>
            <w:tcMar>
              <w:top w:w="0" w:type="dxa"/>
              <w:left w:w="108" w:type="dxa"/>
              <w:bottom w:w="0" w:type="dxa"/>
              <w:right w:w="108" w:type="dxa"/>
            </w:tcMar>
            <w:hideMark/>
          </w:tcPr>
          <w:p w14:paraId="2DAED317" w14:textId="77777777" w:rsidR="002349E0" w:rsidRPr="00937B0B" w:rsidRDefault="002349E0" w:rsidP="00937B0B">
            <w:pPr>
              <w:pStyle w:val="NormalWeb"/>
              <w:spacing w:before="40" w:beforeAutospacing="0" w:after="40" w:afterAutospacing="0"/>
              <w:jc w:val="center"/>
              <w:rPr>
                <w:rFonts w:eastAsiaTheme="minorEastAsia"/>
                <w:sz w:val="28"/>
                <w:szCs w:val="28"/>
              </w:rPr>
            </w:pPr>
            <w:r w:rsidRPr="00937B0B">
              <w:rPr>
                <w:iCs/>
                <w:sz w:val="28"/>
                <w:szCs w:val="28"/>
                <w:lang w:val="vi-VN"/>
              </w:rPr>
              <w:t>....., ngày....tháng....năm....</w:t>
            </w:r>
            <w:r w:rsidRPr="00937B0B">
              <w:rPr>
                <w:sz w:val="28"/>
                <w:szCs w:val="28"/>
                <w:lang w:val="vi-VN"/>
              </w:rPr>
              <w:br/>
            </w:r>
            <w:r w:rsidRPr="00937B0B">
              <w:rPr>
                <w:b/>
                <w:bCs/>
                <w:sz w:val="28"/>
                <w:szCs w:val="28"/>
                <w:lang w:val="vi-VN"/>
              </w:rPr>
              <w:t>Người làm đơn</w:t>
            </w:r>
            <w:r w:rsidRPr="00937B0B">
              <w:rPr>
                <w:sz w:val="28"/>
                <w:szCs w:val="28"/>
                <w:lang w:val="vi-VN"/>
              </w:rPr>
              <w:br/>
              <w:t>(Ký, ghi rõ họ tên)</w:t>
            </w:r>
          </w:p>
        </w:tc>
      </w:tr>
    </w:tbl>
    <w:p w14:paraId="377DE068" w14:textId="77777777" w:rsidR="002349E0" w:rsidRPr="00937B0B" w:rsidRDefault="002349E0" w:rsidP="00937B0B">
      <w:pPr>
        <w:pStyle w:val="NormalWeb"/>
        <w:spacing w:before="40" w:beforeAutospacing="0" w:after="40" w:afterAutospacing="0"/>
        <w:rPr>
          <w:rFonts w:eastAsiaTheme="minorEastAsia"/>
          <w:sz w:val="28"/>
          <w:szCs w:val="28"/>
        </w:rPr>
      </w:pPr>
      <w:r w:rsidRPr="00937B0B">
        <w:rPr>
          <w:sz w:val="28"/>
          <w:szCs w:val="28"/>
        </w:rPr>
        <w:t> </w:t>
      </w:r>
    </w:p>
    <w:p w14:paraId="7316CD38" w14:textId="77777777" w:rsidR="002349E0" w:rsidRPr="00937B0B" w:rsidRDefault="002349E0" w:rsidP="00937B0B">
      <w:pPr>
        <w:pStyle w:val="NormalWeb"/>
        <w:spacing w:before="40" w:beforeAutospacing="0" w:after="40" w:afterAutospacing="0"/>
        <w:jc w:val="center"/>
        <w:rPr>
          <w:b/>
          <w:bCs/>
          <w:sz w:val="28"/>
          <w:szCs w:val="28"/>
          <w:lang w:val="vi-VN"/>
        </w:rPr>
      </w:pPr>
    </w:p>
    <w:p w14:paraId="4CCBDC92" w14:textId="77777777" w:rsidR="002349E0" w:rsidRPr="00937B0B" w:rsidRDefault="002349E0" w:rsidP="00937B0B">
      <w:pPr>
        <w:pStyle w:val="NormalWeb"/>
        <w:spacing w:before="40" w:beforeAutospacing="0" w:after="40" w:afterAutospacing="0"/>
        <w:jc w:val="center"/>
        <w:rPr>
          <w:b/>
          <w:bCs/>
          <w:sz w:val="28"/>
          <w:szCs w:val="28"/>
          <w:lang w:val="vi-VN"/>
        </w:rPr>
      </w:pPr>
    </w:p>
    <w:p w14:paraId="43D9B75D" w14:textId="77777777" w:rsidR="002349E0" w:rsidRPr="00937B0B" w:rsidRDefault="002349E0" w:rsidP="00937B0B">
      <w:pPr>
        <w:pStyle w:val="NormalWeb"/>
        <w:spacing w:before="40" w:beforeAutospacing="0" w:after="40" w:afterAutospacing="0"/>
        <w:jc w:val="center"/>
        <w:rPr>
          <w:b/>
          <w:bCs/>
          <w:sz w:val="28"/>
          <w:szCs w:val="28"/>
          <w:lang w:val="vi-VN"/>
        </w:rPr>
      </w:pPr>
    </w:p>
    <w:p w14:paraId="125C3AF6" w14:textId="77777777" w:rsidR="002349E0" w:rsidRPr="00937B0B" w:rsidRDefault="002349E0" w:rsidP="00937B0B">
      <w:pPr>
        <w:pStyle w:val="NormalWeb"/>
        <w:spacing w:before="40" w:beforeAutospacing="0" w:after="40" w:afterAutospacing="0"/>
        <w:jc w:val="center"/>
        <w:rPr>
          <w:sz w:val="28"/>
          <w:szCs w:val="28"/>
        </w:rPr>
      </w:pPr>
      <w:r w:rsidRPr="00937B0B">
        <w:rPr>
          <w:b/>
          <w:bCs/>
          <w:sz w:val="28"/>
          <w:szCs w:val="28"/>
          <w:lang w:val="vi-VN"/>
        </w:rPr>
        <w:t>XÁC NHẬN CỦA CƠ SỞ GIÁO DỤC</w:t>
      </w:r>
    </w:p>
    <w:p w14:paraId="774EB07A"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Cơ sở giáo dục:........................................................................................................</w:t>
      </w:r>
    </w:p>
    <w:p w14:paraId="20D5329B"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Xác nhận em:...........................................................................................................</w:t>
      </w:r>
    </w:p>
    <w:p w14:paraId="2E032892"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Hiện là học sinh, sinh viên đang học tại lớp:...............Khóa:..................................</w:t>
      </w:r>
    </w:p>
    <w:p w14:paraId="4A382EB9"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Các chi tiết nêu trong đơn là phù hợp với hồ sơ mà cơ sở giáo dục đang quản lý.</w:t>
      </w:r>
    </w:p>
    <w:p w14:paraId="68654632"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Đang hưởng chính sách cùng tính chất tại trường (nếu có), số tiền:...........đồng/tháng và được hưởng.................tháng/năm.</w:t>
      </w:r>
    </w:p>
    <w:p w14:paraId="1042E7F3"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Đề nghị các cấp quản lý xem xét, giải quyết tiền hỗ trợ học tập theo quy định và chế độ hiện hành./.</w:t>
      </w:r>
    </w:p>
    <w:p w14:paraId="71C90B73" w14:textId="77777777" w:rsidR="002349E0" w:rsidRPr="00937B0B" w:rsidRDefault="002349E0" w:rsidP="00937B0B">
      <w:pPr>
        <w:pStyle w:val="NormalWeb"/>
        <w:spacing w:before="40" w:beforeAutospacing="0" w:after="40" w:afterAutospacing="0"/>
        <w:rPr>
          <w:sz w:val="28"/>
          <w:szCs w:val="28"/>
        </w:rPr>
      </w:pPr>
      <w:r w:rsidRPr="00937B0B">
        <w:rPr>
          <w:sz w:val="28"/>
          <w:szCs w:val="28"/>
        </w:rPr>
        <w:t> </w:t>
      </w:r>
    </w:p>
    <w:tbl>
      <w:tblPr>
        <w:tblW w:w="5000" w:type="pct"/>
        <w:tblCellMar>
          <w:left w:w="0" w:type="dxa"/>
          <w:right w:w="0" w:type="dxa"/>
        </w:tblCellMar>
        <w:tblLook w:val="04A0" w:firstRow="1" w:lastRow="0" w:firstColumn="1" w:lastColumn="0" w:noHBand="0" w:noVBand="1"/>
      </w:tblPr>
      <w:tblGrid>
        <w:gridCol w:w="4677"/>
        <w:gridCol w:w="4678"/>
      </w:tblGrid>
      <w:tr w:rsidR="002349E0" w:rsidRPr="00937B0B" w14:paraId="57C53669" w14:textId="77777777" w:rsidTr="00980325">
        <w:tc>
          <w:tcPr>
            <w:tcW w:w="2500" w:type="pct"/>
            <w:tcMar>
              <w:top w:w="0" w:type="dxa"/>
              <w:left w:w="108" w:type="dxa"/>
              <w:bottom w:w="0" w:type="dxa"/>
              <w:right w:w="108" w:type="dxa"/>
            </w:tcMar>
            <w:hideMark/>
          </w:tcPr>
          <w:p w14:paraId="48C92121" w14:textId="77777777" w:rsidR="002349E0" w:rsidRPr="00937B0B" w:rsidRDefault="002349E0" w:rsidP="00937B0B">
            <w:pPr>
              <w:pStyle w:val="NormalWeb"/>
              <w:spacing w:before="40" w:beforeAutospacing="0" w:after="40" w:afterAutospacing="0"/>
              <w:rPr>
                <w:rFonts w:eastAsiaTheme="minorEastAsia"/>
                <w:sz w:val="28"/>
                <w:szCs w:val="28"/>
              </w:rPr>
            </w:pPr>
            <w:r w:rsidRPr="00937B0B">
              <w:rPr>
                <w:sz w:val="28"/>
                <w:szCs w:val="28"/>
              </w:rPr>
              <w:t> </w:t>
            </w:r>
          </w:p>
        </w:tc>
        <w:tc>
          <w:tcPr>
            <w:tcW w:w="2500" w:type="pct"/>
            <w:tcMar>
              <w:top w:w="0" w:type="dxa"/>
              <w:left w:w="108" w:type="dxa"/>
              <w:bottom w:w="0" w:type="dxa"/>
              <w:right w:w="108" w:type="dxa"/>
            </w:tcMar>
            <w:hideMark/>
          </w:tcPr>
          <w:p w14:paraId="6708CD9F" w14:textId="77777777" w:rsidR="002349E0" w:rsidRPr="00937B0B" w:rsidRDefault="002349E0" w:rsidP="00937B0B">
            <w:pPr>
              <w:pStyle w:val="NormalWeb"/>
              <w:spacing w:before="40" w:beforeAutospacing="0" w:after="40" w:afterAutospacing="0"/>
              <w:jc w:val="center"/>
              <w:rPr>
                <w:rFonts w:eastAsiaTheme="minorEastAsia"/>
                <w:sz w:val="28"/>
                <w:szCs w:val="28"/>
              </w:rPr>
            </w:pPr>
            <w:r w:rsidRPr="00937B0B">
              <w:rPr>
                <w:iCs/>
                <w:sz w:val="28"/>
                <w:szCs w:val="28"/>
                <w:lang w:val="vi-VN"/>
              </w:rPr>
              <w:t>.....,ngày....tháng....năm....</w:t>
            </w:r>
            <w:r w:rsidRPr="00937B0B">
              <w:rPr>
                <w:sz w:val="28"/>
                <w:szCs w:val="28"/>
                <w:lang w:val="vi-VN"/>
              </w:rPr>
              <w:br/>
            </w:r>
            <w:r w:rsidRPr="00937B0B">
              <w:rPr>
                <w:b/>
                <w:bCs/>
                <w:sz w:val="28"/>
                <w:szCs w:val="28"/>
                <w:lang w:val="vi-VN"/>
              </w:rPr>
              <w:t>Thủ trưởng đơn vị</w:t>
            </w:r>
            <w:r w:rsidRPr="00937B0B">
              <w:rPr>
                <w:sz w:val="28"/>
                <w:szCs w:val="28"/>
                <w:lang w:val="vi-VN"/>
              </w:rPr>
              <w:br/>
              <w:t>(Ký tên</w:t>
            </w:r>
            <w:r w:rsidRPr="00937B0B">
              <w:rPr>
                <w:sz w:val="28"/>
                <w:szCs w:val="28"/>
              </w:rPr>
              <w:t xml:space="preserve">, </w:t>
            </w:r>
            <w:r w:rsidRPr="00937B0B">
              <w:rPr>
                <w:sz w:val="28"/>
                <w:szCs w:val="28"/>
                <w:lang w:val="vi-VN"/>
              </w:rPr>
              <w:t>đóng dấu)</w:t>
            </w:r>
          </w:p>
        </w:tc>
      </w:tr>
    </w:tbl>
    <w:p w14:paraId="43C53854" w14:textId="77777777" w:rsidR="002349E0" w:rsidRPr="00937B0B" w:rsidRDefault="002349E0" w:rsidP="00937B0B">
      <w:pPr>
        <w:spacing w:before="40" w:after="40" w:line="276" w:lineRule="auto"/>
        <w:ind w:firstLine="709"/>
        <w:rPr>
          <w:b/>
          <w:sz w:val="28"/>
          <w:szCs w:val="28"/>
        </w:rPr>
      </w:pPr>
    </w:p>
    <w:p w14:paraId="000ED4B9" w14:textId="77777777" w:rsidR="002349E0" w:rsidRPr="00937B0B" w:rsidRDefault="002349E0" w:rsidP="00937B0B">
      <w:pPr>
        <w:spacing w:before="40" w:after="40" w:line="276" w:lineRule="auto"/>
        <w:ind w:firstLine="709"/>
        <w:rPr>
          <w:b/>
          <w:sz w:val="28"/>
          <w:szCs w:val="28"/>
        </w:rPr>
      </w:pPr>
    </w:p>
    <w:p w14:paraId="54036764" w14:textId="77777777" w:rsidR="002349E0" w:rsidRPr="00937B0B" w:rsidRDefault="002349E0" w:rsidP="00937B0B">
      <w:pPr>
        <w:spacing w:before="40" w:after="40"/>
        <w:rPr>
          <w:sz w:val="28"/>
          <w:szCs w:val="28"/>
        </w:rPr>
      </w:pPr>
    </w:p>
    <w:p w14:paraId="52CF073C" w14:textId="77777777" w:rsidR="002349E0" w:rsidRPr="00937B0B" w:rsidRDefault="002349E0" w:rsidP="00937B0B">
      <w:pPr>
        <w:pStyle w:val="NormalWeb"/>
        <w:spacing w:before="40" w:beforeAutospacing="0" w:after="40" w:afterAutospacing="0"/>
        <w:jc w:val="right"/>
        <w:rPr>
          <w:sz w:val="28"/>
          <w:szCs w:val="28"/>
          <w:lang w:val="vi-VN"/>
        </w:rPr>
      </w:pPr>
      <w:r w:rsidRPr="00937B0B">
        <w:rPr>
          <w:b/>
          <w:bCs/>
          <w:sz w:val="28"/>
          <w:szCs w:val="28"/>
          <w:lang w:val="vi-VN"/>
        </w:rPr>
        <w:t>Mẫu số 02</w:t>
      </w:r>
    </w:p>
    <w:p w14:paraId="6B5572E5" w14:textId="77777777" w:rsidR="002349E0" w:rsidRPr="00937B0B" w:rsidRDefault="002349E0" w:rsidP="00937B0B">
      <w:pPr>
        <w:pStyle w:val="NormalWeb"/>
        <w:spacing w:before="40" w:beforeAutospacing="0" w:after="40" w:afterAutospacing="0"/>
        <w:jc w:val="center"/>
        <w:rPr>
          <w:sz w:val="28"/>
          <w:szCs w:val="28"/>
          <w:lang w:val="vi-VN"/>
        </w:rPr>
      </w:pPr>
      <w:r w:rsidRPr="00937B0B">
        <w:rPr>
          <w:b/>
          <w:bCs/>
          <w:noProof/>
          <w:sz w:val="28"/>
          <w:szCs w:val="28"/>
        </w:rPr>
        <mc:AlternateContent>
          <mc:Choice Requires="wps">
            <w:drawing>
              <wp:anchor distT="0" distB="0" distL="114300" distR="114300" simplePos="0" relativeHeight="251713536" behindDoc="0" locked="0" layoutInCell="1" allowOverlap="1" wp14:anchorId="32C7F526" wp14:editId="3C1480F5">
                <wp:simplePos x="0" y="0"/>
                <wp:positionH relativeFrom="column">
                  <wp:posOffset>1961415</wp:posOffset>
                </wp:positionH>
                <wp:positionV relativeFrom="paragraph">
                  <wp:posOffset>410210</wp:posOffset>
                </wp:positionV>
                <wp:extent cx="2002055" cy="0"/>
                <wp:effectExtent l="0" t="0" r="0" b="0"/>
                <wp:wrapNone/>
                <wp:docPr id="23" name="Straight Connector 23"/>
                <wp:cNvGraphicFramePr/>
                <a:graphic xmlns:a="http://schemas.openxmlformats.org/drawingml/2006/main">
                  <a:graphicData uri="http://schemas.microsoft.com/office/word/2010/wordprocessingShape">
                    <wps:wsp>
                      <wps:cNvCnPr/>
                      <wps:spPr>
                        <a:xfrm>
                          <a:off x="0" y="0"/>
                          <a:ext cx="200205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B7B9A15" id="Straight Connector 23" o:spid="_x0000_s1026" style="position:absolute;z-index:251713536;visibility:visible;mso-wrap-style:square;mso-wrap-distance-left:9pt;mso-wrap-distance-top:0;mso-wrap-distance-right:9pt;mso-wrap-distance-bottom:0;mso-position-horizontal:absolute;mso-position-horizontal-relative:text;mso-position-vertical:absolute;mso-position-vertical-relative:text" from="154.45pt,32.3pt" to="312.1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" strokecolor="black [3200]" strokeweight=".5pt">
                <v:stroke joinstyle="miter"/>
              </v:line>
            </w:pict>
          </mc:Fallback>
        </mc:AlternateContent>
      </w:r>
      <w:r w:rsidRPr="00937B0B">
        <w:rPr>
          <w:b/>
          <w:bCs/>
          <w:sz w:val="28"/>
          <w:szCs w:val="28"/>
          <w:lang w:val="vi-VN"/>
        </w:rPr>
        <w:t>CỘNG HÒA XÃ HỘI CHỦ NGHĨA VIỆT NAM</w:t>
      </w:r>
      <w:r w:rsidRPr="00937B0B">
        <w:rPr>
          <w:b/>
          <w:bCs/>
          <w:sz w:val="28"/>
          <w:szCs w:val="28"/>
          <w:lang w:val="vi-VN"/>
        </w:rPr>
        <w:br/>
        <w:t>Độc lập - Tự do - Hạnh phúc</w:t>
      </w:r>
      <w:r w:rsidRPr="00937B0B">
        <w:rPr>
          <w:b/>
          <w:bCs/>
          <w:sz w:val="28"/>
          <w:szCs w:val="28"/>
          <w:lang w:val="vi-VN"/>
        </w:rPr>
        <w:br/>
      </w:r>
    </w:p>
    <w:p w14:paraId="48259CD3" w14:textId="77777777" w:rsidR="002349E0" w:rsidRPr="00937B0B" w:rsidRDefault="002349E0" w:rsidP="00937B0B">
      <w:pPr>
        <w:pStyle w:val="NormalWeb"/>
        <w:spacing w:before="40" w:beforeAutospacing="0" w:after="40" w:afterAutospacing="0"/>
        <w:jc w:val="center"/>
        <w:rPr>
          <w:sz w:val="28"/>
          <w:szCs w:val="28"/>
          <w:lang w:val="vi-VN"/>
        </w:rPr>
      </w:pPr>
      <w:r w:rsidRPr="00937B0B">
        <w:rPr>
          <w:b/>
          <w:bCs/>
          <w:sz w:val="28"/>
          <w:szCs w:val="28"/>
          <w:lang w:val="vi-VN"/>
        </w:rPr>
        <w:t xml:space="preserve">ĐƠN ĐỀ NGHỊ HỖ TRỢ HỌC TẬP </w:t>
      </w:r>
    </w:p>
    <w:p w14:paraId="65FE1833" w14:textId="77777777" w:rsidR="002349E0" w:rsidRPr="00937B0B" w:rsidRDefault="002349E0" w:rsidP="00937B0B">
      <w:pPr>
        <w:pStyle w:val="NormalWeb"/>
        <w:spacing w:before="40" w:beforeAutospacing="0" w:after="40" w:afterAutospacing="0"/>
        <w:jc w:val="center"/>
        <w:rPr>
          <w:sz w:val="28"/>
          <w:szCs w:val="28"/>
          <w:lang w:val="vi-VN"/>
        </w:rPr>
      </w:pPr>
      <w:bookmarkStart w:id="122" w:name="chuong_pl_2_name_name"/>
      <w:r w:rsidRPr="00937B0B">
        <w:rPr>
          <w:iCs/>
          <w:sz w:val="28"/>
          <w:szCs w:val="28"/>
          <w:lang w:val="vi-VN"/>
        </w:rPr>
        <w:t>(Dùng cho học sinh, sinh viên học tại các cơ sở giáo dục công lập)</w:t>
      </w:r>
      <w:bookmarkEnd w:id="122"/>
    </w:p>
    <w:p w14:paraId="5FF35CA7" w14:textId="77777777" w:rsidR="002349E0" w:rsidRPr="00937B0B" w:rsidRDefault="002349E0" w:rsidP="00937B0B">
      <w:pPr>
        <w:pStyle w:val="NormalWeb"/>
        <w:spacing w:before="40" w:beforeAutospacing="0" w:after="40" w:afterAutospacing="0"/>
        <w:jc w:val="center"/>
        <w:rPr>
          <w:sz w:val="28"/>
          <w:szCs w:val="28"/>
          <w:lang w:val="vi-VN"/>
        </w:rPr>
      </w:pPr>
      <w:r w:rsidRPr="00937B0B">
        <w:rPr>
          <w:sz w:val="28"/>
          <w:szCs w:val="28"/>
          <w:lang w:val="vi-VN"/>
        </w:rPr>
        <w:t>Kính gửi: (Cơ sở giáo dục và đào tạo)</w:t>
      </w:r>
    </w:p>
    <w:p w14:paraId="163663BD"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Họ và tên học sinh, sinh viên:...........................................................................................</w:t>
      </w:r>
    </w:p>
    <w:p w14:paraId="3F9D00CF"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Hộ khẩu thường trú tại:.....................................................................................................</w:t>
      </w:r>
    </w:p>
    <w:p w14:paraId="0534D30E"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Sinh ngày:.........................................................................................................................</w:t>
      </w:r>
    </w:p>
    <w:p w14:paraId="569168FF"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Dân tộc:.............................................................................................................................</w:t>
      </w:r>
    </w:p>
    <w:p w14:paraId="2375DF39"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Hiện đang học tại lớp:.......................................................................................................</w:t>
      </w:r>
    </w:p>
    <w:p w14:paraId="7C014659"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Trường:..............................................................................................................................</w:t>
      </w:r>
    </w:p>
    <w:p w14:paraId="57F4D0D2"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Tôi làm đơn này đề nghị các cấp quản lý xem xét, giải quyết cấp tiền hỗ trợ học tập theo quy định và chế độ hiện hành./.</w:t>
      </w:r>
    </w:p>
    <w:p w14:paraId="65FBF84E"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lang w:val="vi-VN"/>
        </w:rPr>
        <w:t> </w:t>
      </w:r>
    </w:p>
    <w:tbl>
      <w:tblPr>
        <w:tblW w:w="0" w:type="auto"/>
        <w:tblCellMar>
          <w:left w:w="0" w:type="dxa"/>
          <w:right w:w="0" w:type="dxa"/>
        </w:tblCellMar>
        <w:tblLook w:val="04A0" w:firstRow="1" w:lastRow="0" w:firstColumn="1" w:lastColumn="0" w:noHBand="0" w:noVBand="1"/>
      </w:tblPr>
      <w:tblGrid>
        <w:gridCol w:w="5208"/>
        <w:gridCol w:w="3648"/>
      </w:tblGrid>
      <w:tr w:rsidR="002349E0" w:rsidRPr="00937B0B" w14:paraId="5A322A43" w14:textId="77777777" w:rsidTr="00980325">
        <w:tc>
          <w:tcPr>
            <w:tcW w:w="5208" w:type="dxa"/>
            <w:tcMar>
              <w:top w:w="0" w:type="dxa"/>
              <w:left w:w="108" w:type="dxa"/>
              <w:bottom w:w="0" w:type="dxa"/>
              <w:right w:w="108" w:type="dxa"/>
            </w:tcMar>
            <w:hideMark/>
          </w:tcPr>
          <w:p w14:paraId="0E71B762" w14:textId="77777777" w:rsidR="002349E0" w:rsidRPr="00937B0B" w:rsidRDefault="002349E0" w:rsidP="00937B0B">
            <w:pPr>
              <w:pStyle w:val="NormalWeb"/>
              <w:spacing w:before="40" w:beforeAutospacing="0" w:after="40" w:afterAutospacing="0"/>
              <w:jc w:val="center"/>
              <w:rPr>
                <w:rFonts w:eastAsiaTheme="minorEastAsia"/>
                <w:sz w:val="28"/>
                <w:szCs w:val="28"/>
                <w:lang w:val="vi-VN"/>
              </w:rPr>
            </w:pPr>
            <w:r w:rsidRPr="00937B0B">
              <w:rPr>
                <w:b/>
                <w:bCs/>
                <w:sz w:val="28"/>
                <w:szCs w:val="28"/>
                <w:lang w:val="vi-VN"/>
              </w:rPr>
              <w:t>XÁC NHẬN CỦA ỦY BAN NHÂN DÂN CẤP XÃ</w:t>
            </w:r>
            <w:r w:rsidRPr="00937B0B">
              <w:rPr>
                <w:b/>
                <w:bCs/>
                <w:sz w:val="28"/>
                <w:szCs w:val="28"/>
                <w:vertAlign w:val="superscript"/>
                <w:lang w:val="vi-VN"/>
              </w:rPr>
              <w:t>1</w:t>
            </w:r>
            <w:r w:rsidRPr="00937B0B">
              <w:rPr>
                <w:sz w:val="28"/>
                <w:szCs w:val="28"/>
                <w:lang w:val="vi-VN"/>
              </w:rPr>
              <w:br/>
            </w:r>
            <w:r w:rsidRPr="00937B0B">
              <w:rPr>
                <w:iCs/>
                <w:sz w:val="28"/>
                <w:szCs w:val="28"/>
                <w:lang w:val="vi-VN"/>
              </w:rPr>
              <w:t>Nơi học sinh, sinh viên có hộ khẩu thường trú</w:t>
            </w:r>
            <w:r w:rsidRPr="00937B0B">
              <w:rPr>
                <w:i/>
                <w:iCs/>
                <w:sz w:val="28"/>
                <w:szCs w:val="28"/>
                <w:lang w:val="vi-VN"/>
              </w:rPr>
              <w:br/>
            </w:r>
            <w:r w:rsidRPr="00937B0B">
              <w:rPr>
                <w:sz w:val="28"/>
                <w:szCs w:val="28"/>
                <w:lang w:val="vi-VN"/>
              </w:rPr>
              <w:t>(Ký tên, đóng dấu)</w:t>
            </w:r>
          </w:p>
        </w:tc>
        <w:tc>
          <w:tcPr>
            <w:tcW w:w="3648" w:type="dxa"/>
            <w:tcMar>
              <w:top w:w="0" w:type="dxa"/>
              <w:left w:w="108" w:type="dxa"/>
              <w:bottom w:w="0" w:type="dxa"/>
              <w:right w:w="108" w:type="dxa"/>
            </w:tcMar>
            <w:hideMark/>
          </w:tcPr>
          <w:p w14:paraId="3B94E56C" w14:textId="77777777" w:rsidR="002349E0" w:rsidRPr="00937B0B" w:rsidRDefault="002349E0" w:rsidP="00937B0B">
            <w:pPr>
              <w:pStyle w:val="NormalWeb"/>
              <w:spacing w:before="40" w:beforeAutospacing="0" w:after="40" w:afterAutospacing="0"/>
              <w:jc w:val="center"/>
              <w:rPr>
                <w:rFonts w:eastAsiaTheme="minorEastAsia"/>
                <w:sz w:val="28"/>
                <w:szCs w:val="28"/>
                <w:lang w:val="vi-VN"/>
              </w:rPr>
            </w:pPr>
            <w:r w:rsidRPr="00937B0B">
              <w:rPr>
                <w:iCs/>
                <w:sz w:val="28"/>
                <w:szCs w:val="28"/>
                <w:lang w:val="vi-VN"/>
              </w:rPr>
              <w:t>.....,ngày....tháng....năm....</w:t>
            </w:r>
            <w:r w:rsidRPr="00937B0B">
              <w:rPr>
                <w:sz w:val="28"/>
                <w:szCs w:val="28"/>
                <w:lang w:val="vi-VN"/>
              </w:rPr>
              <w:br/>
            </w:r>
            <w:r w:rsidRPr="00937B0B">
              <w:rPr>
                <w:b/>
                <w:bCs/>
                <w:sz w:val="28"/>
                <w:szCs w:val="28"/>
                <w:lang w:val="vi-VN"/>
              </w:rPr>
              <w:t>Người làm đơn</w:t>
            </w:r>
            <w:r w:rsidRPr="00937B0B">
              <w:rPr>
                <w:sz w:val="28"/>
                <w:szCs w:val="28"/>
                <w:lang w:val="vi-VN"/>
              </w:rPr>
              <w:br/>
              <w:t>(Ký, ghi rõ họ tên)</w:t>
            </w:r>
          </w:p>
        </w:tc>
      </w:tr>
    </w:tbl>
    <w:p w14:paraId="518C37DC" w14:textId="77777777" w:rsidR="002349E0" w:rsidRPr="00937B0B" w:rsidRDefault="002349E0" w:rsidP="00937B0B">
      <w:pPr>
        <w:pStyle w:val="NormalWeb"/>
        <w:spacing w:before="40" w:beforeAutospacing="0" w:after="40" w:afterAutospacing="0"/>
        <w:rPr>
          <w:rFonts w:eastAsiaTheme="minorEastAsia"/>
          <w:sz w:val="28"/>
          <w:szCs w:val="28"/>
          <w:lang w:val="vi-VN"/>
        </w:rPr>
      </w:pPr>
      <w:r w:rsidRPr="00937B0B">
        <w:rPr>
          <w:sz w:val="28"/>
          <w:szCs w:val="28"/>
          <w:lang w:val="vi-VN"/>
        </w:rPr>
        <w:t>___________________</w:t>
      </w:r>
    </w:p>
    <w:p w14:paraId="0B47E5DE" w14:textId="77777777" w:rsidR="002349E0" w:rsidRPr="00937B0B" w:rsidRDefault="002349E0" w:rsidP="00937B0B">
      <w:pPr>
        <w:pStyle w:val="NormalWeb"/>
        <w:spacing w:before="40" w:beforeAutospacing="0" w:after="40" w:afterAutospacing="0"/>
        <w:rPr>
          <w:sz w:val="28"/>
          <w:szCs w:val="28"/>
          <w:lang w:val="vi-VN"/>
        </w:rPr>
      </w:pPr>
      <w:r w:rsidRPr="00937B0B">
        <w:rPr>
          <w:sz w:val="28"/>
          <w:szCs w:val="28"/>
          <w:vertAlign w:val="superscript"/>
          <w:lang w:val="vi-VN"/>
        </w:rPr>
        <w:t>1</w:t>
      </w:r>
      <w:r w:rsidRPr="00937B0B">
        <w:rPr>
          <w:sz w:val="28"/>
          <w:szCs w:val="28"/>
          <w:lang w:val="vi-VN"/>
        </w:rPr>
        <w:t xml:space="preserve"> Trường hợp học sinh, sinh viên có giấy khai sinh hoặc </w:t>
      </w:r>
      <w:r w:rsidRPr="00937B0B">
        <w:rPr>
          <w:i/>
          <w:sz w:val="28"/>
          <w:szCs w:val="28"/>
          <w:shd w:val="solid" w:color="FFFFFF" w:fill="auto"/>
        </w:rPr>
        <w:t>thẻ Căn cước công dân, Chứng minh nhân dân, Giấy xác nhận thông tin về cư trú, Giấy thông báo số định danh cá nhân và thông tin công dân trong Cơ sở dữ liệu quốc gia về dân cư</w:t>
      </w:r>
      <w:r w:rsidRPr="00937B0B">
        <w:rPr>
          <w:sz w:val="28"/>
          <w:szCs w:val="28"/>
          <w:shd w:val="solid" w:color="FFFFFF" w:fill="auto"/>
        </w:rPr>
        <w:t xml:space="preserve"> </w:t>
      </w:r>
      <w:r w:rsidRPr="00937B0B">
        <w:rPr>
          <w:sz w:val="28"/>
          <w:szCs w:val="28"/>
          <w:lang w:val="vi-VN"/>
        </w:rPr>
        <w:t xml:space="preserve">thì nộp giấy khai sinh hoặc </w:t>
      </w:r>
      <w:r w:rsidRPr="00937B0B">
        <w:rPr>
          <w:i/>
          <w:sz w:val="28"/>
          <w:szCs w:val="28"/>
          <w:shd w:val="solid" w:color="FFFFFF" w:fill="auto"/>
        </w:rPr>
        <w:t>thẻ Căn cước công dân, Chứng minh nhân dân, Giấy xác nhận thông tin về cư trú, Giấy thông báo số định danh cá nhân và thông tin công dân trong Cơ sở dữ liệu quốc gia về dân cư</w:t>
      </w:r>
      <w:r w:rsidRPr="00937B0B">
        <w:rPr>
          <w:sz w:val="28"/>
          <w:szCs w:val="28"/>
          <w:shd w:val="solid" w:color="FFFFFF" w:fill="auto"/>
        </w:rPr>
        <w:t xml:space="preserve"> </w:t>
      </w:r>
      <w:r w:rsidRPr="00937B0B">
        <w:rPr>
          <w:sz w:val="28"/>
          <w:szCs w:val="28"/>
          <w:lang w:val="vi-VN"/>
        </w:rPr>
        <w:t>(bản sao có mang bản chính để đối chiếu hoặc bản sao có chứng thực từ bản chính) kèm theo đơn, không cần xác nhận của Ủy ban nhân dân cấp xã.</w:t>
      </w:r>
    </w:p>
    <w:p w14:paraId="604A1B30" w14:textId="77777777" w:rsidR="002349E0" w:rsidRPr="00937B0B" w:rsidRDefault="002349E0" w:rsidP="00937B0B">
      <w:pPr>
        <w:shd w:val="clear" w:color="auto" w:fill="FFFFFF"/>
        <w:spacing w:before="40" w:after="40" w:line="269" w:lineRule="auto"/>
        <w:ind w:firstLine="720"/>
        <w:rPr>
          <w:bCs/>
          <w:sz w:val="28"/>
          <w:szCs w:val="28"/>
          <w:lang w:val="vi-VN"/>
        </w:rPr>
        <w:sectPr w:rsidR="002349E0" w:rsidRPr="00937B0B" w:rsidSect="00026B13">
          <w:headerReference w:type="default" r:id="rId82"/>
          <w:pgSz w:w="11907" w:h="16840" w:code="9"/>
          <w:pgMar w:top="1134" w:right="851" w:bottom="1134" w:left="1701" w:header="720" w:footer="720" w:gutter="0"/>
          <w:pgNumType w:start="11"/>
          <w:cols w:space="720"/>
          <w:noEndnote/>
          <w:docGrid w:linePitch="360"/>
        </w:sectPr>
      </w:pPr>
    </w:p>
    <w:p w14:paraId="1601DA5B" w14:textId="77777777" w:rsidR="002349E0" w:rsidRPr="00937B0B" w:rsidRDefault="002349E0" w:rsidP="00937B0B">
      <w:pPr>
        <w:pStyle w:val="NormalWeb"/>
        <w:spacing w:before="40" w:beforeAutospacing="0" w:after="40" w:afterAutospacing="0"/>
        <w:jc w:val="right"/>
        <w:rPr>
          <w:sz w:val="28"/>
          <w:szCs w:val="28"/>
          <w:lang w:val="vi-VN"/>
        </w:rPr>
      </w:pPr>
      <w:r w:rsidRPr="00937B0B">
        <w:rPr>
          <w:b/>
          <w:bCs/>
          <w:sz w:val="28"/>
          <w:szCs w:val="28"/>
          <w:lang w:val="vi-VN"/>
        </w:rPr>
        <w:t>Mẫu số 04</w:t>
      </w:r>
    </w:p>
    <w:p w14:paraId="60228755" w14:textId="77777777" w:rsidR="002349E0" w:rsidRPr="00937B0B" w:rsidRDefault="002349E0" w:rsidP="00937B0B">
      <w:pPr>
        <w:pStyle w:val="NormalWeb"/>
        <w:spacing w:before="40" w:beforeAutospacing="0" w:after="40" w:afterAutospacing="0"/>
        <w:jc w:val="center"/>
        <w:rPr>
          <w:sz w:val="28"/>
          <w:szCs w:val="28"/>
          <w:lang w:val="vi-VN"/>
        </w:rPr>
      </w:pPr>
      <w:r w:rsidRPr="00937B0B">
        <w:rPr>
          <w:b/>
          <w:bCs/>
          <w:noProof/>
          <w:sz w:val="28"/>
          <w:szCs w:val="28"/>
        </w:rPr>
        <mc:AlternateContent>
          <mc:Choice Requires="wps">
            <w:drawing>
              <wp:anchor distT="0" distB="0" distL="114300" distR="114300" simplePos="0" relativeHeight="251712512" behindDoc="0" locked="0" layoutInCell="1" allowOverlap="1" wp14:anchorId="79A3FBC9" wp14:editId="22FF447C">
                <wp:simplePos x="0" y="0"/>
                <wp:positionH relativeFrom="column">
                  <wp:posOffset>1922045</wp:posOffset>
                </wp:positionH>
                <wp:positionV relativeFrom="paragraph">
                  <wp:posOffset>424180</wp:posOffset>
                </wp:positionV>
                <wp:extent cx="2069431" cy="0"/>
                <wp:effectExtent l="0" t="0" r="0" b="0"/>
                <wp:wrapNone/>
                <wp:docPr id="24" name="Straight Connector 24"/>
                <wp:cNvGraphicFramePr/>
                <a:graphic xmlns:a="http://schemas.openxmlformats.org/drawingml/2006/main">
                  <a:graphicData uri="http://schemas.microsoft.com/office/word/2010/wordprocessingShape">
                    <wps:wsp>
                      <wps:cNvCnPr/>
                      <wps:spPr>
                        <a:xfrm>
                          <a:off x="0" y="0"/>
                          <a:ext cx="206943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6165714" id="Straight Connector 24"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151.35pt,33.4pt" to="314.3pt,3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" strokecolor="black [3200]" strokeweight=".5pt">
                <v:stroke joinstyle="miter"/>
              </v:line>
            </w:pict>
          </mc:Fallback>
        </mc:AlternateContent>
      </w:r>
      <w:r w:rsidRPr="00937B0B">
        <w:rPr>
          <w:b/>
          <w:bCs/>
          <w:sz w:val="28"/>
          <w:szCs w:val="28"/>
          <w:lang w:val="vi-VN"/>
        </w:rPr>
        <w:t>CỘNG HÒA XÃ HỘI CHỦ NGHĨA VIỆT NAM</w:t>
      </w:r>
      <w:r w:rsidRPr="00937B0B">
        <w:rPr>
          <w:b/>
          <w:bCs/>
          <w:sz w:val="28"/>
          <w:szCs w:val="28"/>
          <w:lang w:val="vi-VN"/>
        </w:rPr>
        <w:br/>
        <w:t>Độc lập - Tự do - Hạnh phúc</w:t>
      </w:r>
      <w:r w:rsidRPr="00937B0B">
        <w:rPr>
          <w:b/>
          <w:bCs/>
          <w:sz w:val="28"/>
          <w:szCs w:val="28"/>
          <w:lang w:val="vi-VN"/>
        </w:rPr>
        <w:br/>
      </w:r>
    </w:p>
    <w:p w14:paraId="27AEC383" w14:textId="77777777" w:rsidR="002349E0" w:rsidRPr="00937B0B" w:rsidRDefault="002349E0" w:rsidP="00937B0B">
      <w:pPr>
        <w:pStyle w:val="NormalWeb"/>
        <w:spacing w:before="40" w:beforeAutospacing="0" w:after="40" w:afterAutospacing="0"/>
        <w:jc w:val="center"/>
        <w:rPr>
          <w:sz w:val="28"/>
          <w:szCs w:val="28"/>
          <w:lang w:val="vi-VN"/>
        </w:rPr>
      </w:pPr>
      <w:r w:rsidRPr="00937B0B">
        <w:rPr>
          <w:b/>
          <w:bCs/>
          <w:sz w:val="28"/>
          <w:szCs w:val="28"/>
          <w:lang w:val="vi-VN"/>
        </w:rPr>
        <w:t>ĐƠN ĐỀ NGHỊ HỖ TRỢ HỌC TẬP</w:t>
      </w:r>
    </w:p>
    <w:p w14:paraId="768F4730" w14:textId="77777777" w:rsidR="002349E0" w:rsidRPr="00937B0B" w:rsidRDefault="002349E0" w:rsidP="00937B0B">
      <w:pPr>
        <w:pStyle w:val="NormalWeb"/>
        <w:spacing w:before="40" w:beforeAutospacing="0" w:after="40" w:afterAutospacing="0"/>
        <w:jc w:val="center"/>
        <w:rPr>
          <w:sz w:val="28"/>
          <w:szCs w:val="28"/>
          <w:lang w:val="vi-VN"/>
        </w:rPr>
      </w:pPr>
      <w:bookmarkStart w:id="123" w:name="chuong_pl_4_name_name"/>
      <w:r w:rsidRPr="00937B0B">
        <w:rPr>
          <w:iCs/>
          <w:sz w:val="28"/>
          <w:szCs w:val="28"/>
          <w:lang w:val="vi-VN"/>
        </w:rPr>
        <w:t>(Dùng cho học sinh, sinh viên học tại các cơ sở giáo dục ngoài công lập)</w:t>
      </w:r>
      <w:bookmarkEnd w:id="123"/>
    </w:p>
    <w:tbl>
      <w:tblPr>
        <w:tblW w:w="0" w:type="auto"/>
        <w:tblCellMar>
          <w:left w:w="0" w:type="dxa"/>
          <w:right w:w="0" w:type="dxa"/>
        </w:tblCellMar>
        <w:tblLook w:val="04A0" w:firstRow="1" w:lastRow="0" w:firstColumn="1" w:lastColumn="0" w:noHBand="0" w:noVBand="1"/>
      </w:tblPr>
      <w:tblGrid>
        <w:gridCol w:w="2988"/>
        <w:gridCol w:w="5868"/>
      </w:tblGrid>
      <w:tr w:rsidR="002349E0" w:rsidRPr="00937B0B" w14:paraId="4952C969" w14:textId="77777777" w:rsidTr="00980325">
        <w:tc>
          <w:tcPr>
            <w:tcW w:w="2988" w:type="dxa"/>
            <w:tcMar>
              <w:top w:w="0" w:type="dxa"/>
              <w:left w:w="108" w:type="dxa"/>
              <w:bottom w:w="0" w:type="dxa"/>
              <w:right w:w="108" w:type="dxa"/>
            </w:tcMar>
            <w:hideMark/>
          </w:tcPr>
          <w:p w14:paraId="71AAEB07" w14:textId="77777777" w:rsidR="002349E0" w:rsidRPr="00937B0B" w:rsidRDefault="002349E0" w:rsidP="00937B0B">
            <w:pPr>
              <w:pStyle w:val="NormalWeb"/>
              <w:spacing w:before="40" w:beforeAutospacing="0" w:after="40" w:afterAutospacing="0"/>
              <w:jc w:val="right"/>
              <w:rPr>
                <w:rFonts w:eastAsiaTheme="minorEastAsia"/>
                <w:sz w:val="28"/>
                <w:szCs w:val="28"/>
              </w:rPr>
            </w:pPr>
            <w:r w:rsidRPr="00937B0B">
              <w:rPr>
                <w:b/>
                <w:bCs/>
                <w:sz w:val="28"/>
                <w:szCs w:val="28"/>
                <w:lang w:val="vi-VN"/>
              </w:rPr>
              <w:t>Kính gửi:</w:t>
            </w:r>
          </w:p>
        </w:tc>
        <w:tc>
          <w:tcPr>
            <w:tcW w:w="5868" w:type="dxa"/>
            <w:tcMar>
              <w:top w:w="0" w:type="dxa"/>
              <w:left w:w="108" w:type="dxa"/>
              <w:bottom w:w="0" w:type="dxa"/>
              <w:right w:w="108" w:type="dxa"/>
            </w:tcMar>
            <w:hideMark/>
          </w:tcPr>
          <w:p w14:paraId="45076FA4" w14:textId="77777777" w:rsidR="002349E0" w:rsidRPr="00937B0B" w:rsidRDefault="002349E0" w:rsidP="00937B0B">
            <w:pPr>
              <w:pStyle w:val="NormalWeb"/>
              <w:spacing w:before="40" w:beforeAutospacing="0" w:after="40" w:afterAutospacing="0"/>
              <w:rPr>
                <w:rFonts w:eastAsiaTheme="minorEastAsia"/>
                <w:sz w:val="28"/>
                <w:szCs w:val="28"/>
              </w:rPr>
            </w:pPr>
            <w:r w:rsidRPr="00937B0B">
              <w:rPr>
                <w:sz w:val="28"/>
                <w:szCs w:val="28"/>
                <w:lang w:val="vi-VN"/>
              </w:rPr>
              <w:t xml:space="preserve">Phòng Giáo dục và Đào tạo </w:t>
            </w:r>
            <w:r w:rsidRPr="00937B0B">
              <w:rPr>
                <w:iCs/>
                <w:sz w:val="28"/>
                <w:szCs w:val="28"/>
                <w:lang w:val="vi-VN"/>
              </w:rPr>
              <w:t xml:space="preserve">(đối với học sinh tiểu học và trung học cơ sở); </w:t>
            </w:r>
            <w:r w:rsidRPr="00937B0B">
              <w:rPr>
                <w:sz w:val="28"/>
                <w:szCs w:val="28"/>
                <w:lang w:val="vi-VN"/>
              </w:rPr>
              <w:t>Sở Giáo dục và Đào tạo</w:t>
            </w:r>
            <w:r w:rsidRPr="00937B0B">
              <w:rPr>
                <w:i/>
                <w:iCs/>
                <w:sz w:val="28"/>
                <w:szCs w:val="28"/>
                <w:lang w:val="vi-VN"/>
              </w:rPr>
              <w:t xml:space="preserve"> </w:t>
            </w:r>
            <w:r w:rsidRPr="00937B0B">
              <w:rPr>
                <w:iCs/>
                <w:sz w:val="28"/>
                <w:szCs w:val="28"/>
                <w:lang w:val="vi-VN"/>
              </w:rPr>
              <w:t>(đối với học sinh trung học phổ thông);</w:t>
            </w:r>
            <w:r w:rsidRPr="00937B0B">
              <w:rPr>
                <w:i/>
                <w:iCs/>
                <w:sz w:val="28"/>
                <w:szCs w:val="28"/>
                <w:lang w:val="vi-VN"/>
              </w:rPr>
              <w:t xml:space="preserve"> </w:t>
            </w:r>
            <w:r w:rsidRPr="00937B0B">
              <w:rPr>
                <w:sz w:val="28"/>
                <w:szCs w:val="28"/>
                <w:lang w:val="vi-VN"/>
              </w:rPr>
              <w:t>Phòng Lao động - Thương binh và Xã hội</w:t>
            </w:r>
            <w:r w:rsidRPr="00937B0B">
              <w:rPr>
                <w:i/>
                <w:iCs/>
                <w:sz w:val="28"/>
                <w:szCs w:val="28"/>
                <w:lang w:val="vi-VN"/>
              </w:rPr>
              <w:t xml:space="preserve"> </w:t>
            </w:r>
            <w:r w:rsidRPr="00937B0B">
              <w:rPr>
                <w:iCs/>
                <w:sz w:val="28"/>
                <w:szCs w:val="28"/>
                <w:lang w:val="vi-VN"/>
              </w:rPr>
              <w:t>(đối với học sinh, sinh viên học tại các cơ sở giáo dục đại học và cơ sở giáo dục nghề nghiệp)</w:t>
            </w:r>
          </w:p>
        </w:tc>
      </w:tr>
    </w:tbl>
    <w:p w14:paraId="08058B07" w14:textId="77777777" w:rsidR="002349E0" w:rsidRPr="00937B0B" w:rsidRDefault="002349E0" w:rsidP="00937B0B">
      <w:pPr>
        <w:pStyle w:val="NormalWeb"/>
        <w:spacing w:before="40" w:beforeAutospacing="0" w:after="40" w:afterAutospacing="0"/>
        <w:rPr>
          <w:rFonts w:eastAsiaTheme="minorEastAsia"/>
          <w:sz w:val="28"/>
          <w:szCs w:val="28"/>
        </w:rPr>
      </w:pPr>
      <w:r w:rsidRPr="00937B0B">
        <w:rPr>
          <w:sz w:val="28"/>
          <w:szCs w:val="28"/>
          <w:lang w:val="vi-VN"/>
        </w:rPr>
        <w:t>Họ và tên học sinh, sinh viên:......................................................................................</w:t>
      </w:r>
    </w:p>
    <w:p w14:paraId="57B342C4"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Hộ khẩu thường trú tại:................................................................................................</w:t>
      </w:r>
    </w:p>
    <w:p w14:paraId="13152E06"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Sinh ngày:.....................................................................................................................</w:t>
      </w:r>
    </w:p>
    <w:p w14:paraId="2E936756"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Dân tộc:........................................................................................................................</w:t>
      </w:r>
    </w:p>
    <w:p w14:paraId="67F008D6"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Hiện đang học tại lớp:.........................................Khóa:...............................................</w:t>
      </w:r>
    </w:p>
    <w:p w14:paraId="7E8FD53A"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Trường:.........................................................................................................................</w:t>
      </w:r>
    </w:p>
    <w:p w14:paraId="6EF409F4"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Tôi làm đơn này đề nghị các cấp quản lý xem xét, giải quyết cấp tiền hỗ trợ học tập theo quy định và chế độ hiện hành./.</w:t>
      </w:r>
    </w:p>
    <w:p w14:paraId="232EC775" w14:textId="77777777" w:rsidR="002349E0" w:rsidRPr="00937B0B" w:rsidRDefault="002349E0" w:rsidP="00937B0B">
      <w:pPr>
        <w:pStyle w:val="NormalWeb"/>
        <w:spacing w:before="40" w:beforeAutospacing="0" w:after="40" w:afterAutospacing="0"/>
        <w:rPr>
          <w:sz w:val="28"/>
          <w:szCs w:val="28"/>
        </w:rPr>
      </w:pPr>
      <w:r w:rsidRPr="00937B0B">
        <w:rPr>
          <w:sz w:val="28"/>
          <w:szCs w:val="28"/>
        </w:rPr>
        <w:t> </w:t>
      </w:r>
    </w:p>
    <w:tbl>
      <w:tblPr>
        <w:tblW w:w="5000" w:type="pct"/>
        <w:tblCellMar>
          <w:left w:w="0" w:type="dxa"/>
          <w:right w:w="0" w:type="dxa"/>
        </w:tblCellMar>
        <w:tblLook w:val="04A0" w:firstRow="1" w:lastRow="0" w:firstColumn="1" w:lastColumn="0" w:noHBand="0" w:noVBand="1"/>
      </w:tblPr>
      <w:tblGrid>
        <w:gridCol w:w="4536"/>
        <w:gridCol w:w="4536"/>
      </w:tblGrid>
      <w:tr w:rsidR="002349E0" w:rsidRPr="00937B0B" w14:paraId="733A6BC7" w14:textId="77777777" w:rsidTr="00980325">
        <w:tc>
          <w:tcPr>
            <w:tcW w:w="2500" w:type="pct"/>
            <w:tcMar>
              <w:top w:w="0" w:type="dxa"/>
              <w:left w:w="108" w:type="dxa"/>
              <w:bottom w:w="0" w:type="dxa"/>
              <w:right w:w="108" w:type="dxa"/>
            </w:tcMar>
            <w:hideMark/>
          </w:tcPr>
          <w:p w14:paraId="54A6AA0C" w14:textId="77777777" w:rsidR="002349E0" w:rsidRPr="00937B0B" w:rsidRDefault="002349E0" w:rsidP="00937B0B">
            <w:pPr>
              <w:pStyle w:val="NormalWeb"/>
              <w:spacing w:before="40" w:beforeAutospacing="0" w:after="40" w:afterAutospacing="0"/>
              <w:rPr>
                <w:rFonts w:eastAsiaTheme="minorEastAsia"/>
                <w:sz w:val="28"/>
                <w:szCs w:val="28"/>
              </w:rPr>
            </w:pPr>
            <w:r w:rsidRPr="00937B0B">
              <w:rPr>
                <w:sz w:val="28"/>
                <w:szCs w:val="28"/>
              </w:rPr>
              <w:t> </w:t>
            </w:r>
          </w:p>
        </w:tc>
        <w:tc>
          <w:tcPr>
            <w:tcW w:w="2500" w:type="pct"/>
            <w:tcMar>
              <w:top w:w="0" w:type="dxa"/>
              <w:left w:w="108" w:type="dxa"/>
              <w:bottom w:w="0" w:type="dxa"/>
              <w:right w:w="108" w:type="dxa"/>
            </w:tcMar>
            <w:hideMark/>
          </w:tcPr>
          <w:p w14:paraId="18D66055" w14:textId="77777777" w:rsidR="002349E0" w:rsidRPr="00937B0B" w:rsidRDefault="002349E0" w:rsidP="00937B0B">
            <w:pPr>
              <w:pStyle w:val="NormalWeb"/>
              <w:spacing w:before="40" w:beforeAutospacing="0" w:after="40" w:afterAutospacing="0"/>
              <w:jc w:val="center"/>
              <w:rPr>
                <w:rFonts w:eastAsiaTheme="minorEastAsia"/>
                <w:sz w:val="28"/>
                <w:szCs w:val="28"/>
              </w:rPr>
            </w:pPr>
            <w:r w:rsidRPr="00937B0B">
              <w:rPr>
                <w:iCs/>
                <w:sz w:val="28"/>
                <w:szCs w:val="28"/>
                <w:lang w:val="vi-VN"/>
              </w:rPr>
              <w:t>....., ngày....tháng....năm....</w:t>
            </w:r>
            <w:r w:rsidRPr="00937B0B">
              <w:rPr>
                <w:sz w:val="28"/>
                <w:szCs w:val="28"/>
                <w:lang w:val="vi-VN"/>
              </w:rPr>
              <w:br/>
            </w:r>
            <w:r w:rsidRPr="00937B0B">
              <w:rPr>
                <w:b/>
                <w:bCs/>
                <w:sz w:val="28"/>
                <w:szCs w:val="28"/>
                <w:lang w:val="vi-VN"/>
              </w:rPr>
              <w:t>Người làm đơn</w:t>
            </w:r>
            <w:r w:rsidRPr="00937B0B">
              <w:rPr>
                <w:sz w:val="28"/>
                <w:szCs w:val="28"/>
                <w:lang w:val="vi-VN"/>
              </w:rPr>
              <w:br/>
              <w:t>(Ký, ghi rõ họ tên)</w:t>
            </w:r>
          </w:p>
        </w:tc>
      </w:tr>
    </w:tbl>
    <w:p w14:paraId="23459566" w14:textId="77777777" w:rsidR="002349E0" w:rsidRPr="00937B0B" w:rsidRDefault="002349E0" w:rsidP="00937B0B">
      <w:pPr>
        <w:pStyle w:val="NormalWeb"/>
        <w:spacing w:before="40" w:beforeAutospacing="0" w:after="40" w:afterAutospacing="0"/>
        <w:rPr>
          <w:rFonts w:eastAsiaTheme="minorEastAsia"/>
          <w:sz w:val="28"/>
          <w:szCs w:val="28"/>
        </w:rPr>
      </w:pPr>
      <w:r w:rsidRPr="00937B0B">
        <w:rPr>
          <w:sz w:val="28"/>
          <w:szCs w:val="28"/>
        </w:rPr>
        <w:t> </w:t>
      </w:r>
    </w:p>
    <w:p w14:paraId="3F81374E" w14:textId="77777777" w:rsidR="002349E0" w:rsidRPr="00937B0B" w:rsidRDefault="002349E0" w:rsidP="00937B0B">
      <w:pPr>
        <w:pStyle w:val="NormalWeb"/>
        <w:spacing w:before="40" w:beforeAutospacing="0" w:after="40" w:afterAutospacing="0"/>
        <w:jc w:val="center"/>
        <w:rPr>
          <w:sz w:val="28"/>
          <w:szCs w:val="28"/>
        </w:rPr>
      </w:pPr>
      <w:r w:rsidRPr="00937B0B">
        <w:rPr>
          <w:b/>
          <w:bCs/>
          <w:sz w:val="28"/>
          <w:szCs w:val="28"/>
          <w:lang w:val="vi-VN"/>
        </w:rPr>
        <w:t>XÁC NHẬN CỦA CƠ SỞ GIÁO DỤC</w:t>
      </w:r>
    </w:p>
    <w:p w14:paraId="5B338F97"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Cơ sở giáo dục:.............................................................................................................</w:t>
      </w:r>
    </w:p>
    <w:p w14:paraId="64186F0B"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Xác nhận em:................................................................................................................</w:t>
      </w:r>
    </w:p>
    <w:p w14:paraId="1868D503"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Hiện là học sinh, sinh viên đang học tại lớp:...................Khóa:...................................</w:t>
      </w:r>
    </w:p>
    <w:p w14:paraId="08C089AB"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Các chi tiết nêu trong đơn là phù hợp với hồ sơ mà cơ sở giáo dục đang quản lý.</w:t>
      </w:r>
    </w:p>
    <w:p w14:paraId="5D6E13BA"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Đang hưởng chính sách cùng tính chất tại trường (nếu có), số tiền:...........đồng/tháng và được hưởng.................tháng/năm.</w:t>
      </w:r>
    </w:p>
    <w:p w14:paraId="62F79FA9" w14:textId="77777777" w:rsidR="002349E0" w:rsidRPr="00937B0B" w:rsidRDefault="002349E0" w:rsidP="00937B0B">
      <w:pPr>
        <w:pStyle w:val="NormalWeb"/>
        <w:spacing w:before="40" w:beforeAutospacing="0" w:after="40" w:afterAutospacing="0"/>
        <w:rPr>
          <w:sz w:val="28"/>
          <w:szCs w:val="28"/>
        </w:rPr>
      </w:pPr>
      <w:r w:rsidRPr="00937B0B">
        <w:rPr>
          <w:sz w:val="28"/>
          <w:szCs w:val="28"/>
          <w:lang w:val="vi-VN"/>
        </w:rPr>
        <w:t>Đề nghị các cấp quản lý xem xét, giải quyết tiền hỗ trợ học tập theo quy định và chế độ hiện hành./.</w:t>
      </w:r>
    </w:p>
    <w:tbl>
      <w:tblPr>
        <w:tblW w:w="5000" w:type="pct"/>
        <w:tblCellMar>
          <w:left w:w="0" w:type="dxa"/>
          <w:right w:w="0" w:type="dxa"/>
        </w:tblCellMar>
        <w:tblLook w:val="04A0" w:firstRow="1" w:lastRow="0" w:firstColumn="1" w:lastColumn="0" w:noHBand="0" w:noVBand="1"/>
      </w:tblPr>
      <w:tblGrid>
        <w:gridCol w:w="4536"/>
        <w:gridCol w:w="4536"/>
      </w:tblGrid>
      <w:tr w:rsidR="002349E0" w:rsidRPr="00937B0B" w14:paraId="3BE543A0" w14:textId="77777777" w:rsidTr="00980325">
        <w:tc>
          <w:tcPr>
            <w:tcW w:w="2500" w:type="pct"/>
            <w:tcMar>
              <w:top w:w="0" w:type="dxa"/>
              <w:left w:w="108" w:type="dxa"/>
              <w:bottom w:w="0" w:type="dxa"/>
              <w:right w:w="108" w:type="dxa"/>
            </w:tcMar>
            <w:hideMark/>
          </w:tcPr>
          <w:p w14:paraId="50B4EF1C" w14:textId="77777777" w:rsidR="002349E0" w:rsidRPr="00937B0B" w:rsidRDefault="002349E0" w:rsidP="00937B0B">
            <w:pPr>
              <w:pStyle w:val="NormalWeb"/>
              <w:spacing w:before="40" w:beforeAutospacing="0" w:after="40" w:afterAutospacing="0"/>
              <w:rPr>
                <w:rFonts w:eastAsiaTheme="minorEastAsia"/>
                <w:sz w:val="28"/>
                <w:szCs w:val="28"/>
              </w:rPr>
            </w:pPr>
            <w:r w:rsidRPr="00937B0B">
              <w:rPr>
                <w:sz w:val="28"/>
                <w:szCs w:val="28"/>
              </w:rPr>
              <w:t>  </w:t>
            </w:r>
          </w:p>
        </w:tc>
        <w:tc>
          <w:tcPr>
            <w:tcW w:w="2500" w:type="pct"/>
            <w:tcMar>
              <w:top w:w="0" w:type="dxa"/>
              <w:left w:w="108" w:type="dxa"/>
              <w:bottom w:w="0" w:type="dxa"/>
              <w:right w:w="108" w:type="dxa"/>
            </w:tcMar>
            <w:hideMark/>
          </w:tcPr>
          <w:p w14:paraId="4845E169" w14:textId="77777777" w:rsidR="002349E0" w:rsidRPr="00937B0B" w:rsidRDefault="002349E0" w:rsidP="00937B0B">
            <w:pPr>
              <w:pStyle w:val="NormalWeb"/>
              <w:spacing w:before="40" w:beforeAutospacing="0" w:after="40" w:afterAutospacing="0"/>
              <w:jc w:val="center"/>
              <w:rPr>
                <w:rFonts w:eastAsiaTheme="minorEastAsia"/>
                <w:sz w:val="28"/>
                <w:szCs w:val="28"/>
              </w:rPr>
            </w:pPr>
            <w:r w:rsidRPr="00937B0B">
              <w:rPr>
                <w:iCs/>
                <w:sz w:val="28"/>
                <w:szCs w:val="28"/>
                <w:lang w:val="vi-VN"/>
              </w:rPr>
              <w:t>.....,ngày....tháng....năm....</w:t>
            </w:r>
            <w:r w:rsidRPr="00937B0B">
              <w:rPr>
                <w:sz w:val="28"/>
                <w:szCs w:val="28"/>
                <w:lang w:val="vi-VN"/>
              </w:rPr>
              <w:br/>
            </w:r>
            <w:r w:rsidRPr="00937B0B">
              <w:rPr>
                <w:b/>
                <w:bCs/>
                <w:sz w:val="28"/>
                <w:szCs w:val="28"/>
                <w:lang w:val="vi-VN"/>
              </w:rPr>
              <w:t>Thủ trưởng đơn vị</w:t>
            </w:r>
            <w:r w:rsidRPr="00937B0B">
              <w:rPr>
                <w:sz w:val="28"/>
                <w:szCs w:val="28"/>
                <w:lang w:val="vi-VN"/>
              </w:rPr>
              <w:br/>
              <w:t>(Ký tên</w:t>
            </w:r>
            <w:r w:rsidRPr="00937B0B">
              <w:rPr>
                <w:sz w:val="28"/>
                <w:szCs w:val="28"/>
              </w:rPr>
              <w:t xml:space="preserve">, </w:t>
            </w:r>
            <w:r w:rsidRPr="00937B0B">
              <w:rPr>
                <w:sz w:val="28"/>
                <w:szCs w:val="28"/>
                <w:lang w:val="vi-VN"/>
              </w:rPr>
              <w:t>đóng dấu)</w:t>
            </w:r>
          </w:p>
        </w:tc>
      </w:tr>
    </w:tbl>
    <w:p w14:paraId="656019BB" w14:textId="3D0D7625" w:rsidR="00616DF4" w:rsidRPr="00937B0B" w:rsidRDefault="00616DF4" w:rsidP="00937B0B">
      <w:pPr>
        <w:spacing w:before="40" w:after="40"/>
        <w:rPr>
          <w:sz w:val="28"/>
          <w:szCs w:val="28"/>
        </w:rPr>
      </w:pPr>
    </w:p>
    <w:p w14:paraId="4E9CF8FB" w14:textId="20F30D5E" w:rsidR="00616DF4" w:rsidRPr="00937B0B" w:rsidRDefault="00616DF4" w:rsidP="00D1706F">
      <w:pPr>
        <w:pStyle w:val="Heading4"/>
      </w:pPr>
      <w:r w:rsidRPr="00937B0B">
        <w:rPr>
          <w:shd w:val="clear" w:color="auto" w:fill="FFFFFF"/>
        </w:rPr>
        <w:t xml:space="preserve">1.005144 Đề nghị miễn giảm học phí, hỗ trợ chi phí học tập, </w:t>
      </w:r>
    </w:p>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701"/>
        <w:gridCol w:w="1701"/>
        <w:gridCol w:w="851"/>
      </w:tblGrid>
      <w:tr w:rsidR="007B7869" w:rsidRPr="00937B0B" w14:paraId="3F89E839" w14:textId="77777777" w:rsidTr="000854BC">
        <w:trPr>
          <w:trHeight w:val="20"/>
        </w:trPr>
        <w:tc>
          <w:tcPr>
            <w:tcW w:w="9498" w:type="dxa"/>
            <w:gridSpan w:val="5"/>
            <w:shd w:val="clear" w:color="auto" w:fill="auto"/>
          </w:tcPr>
          <w:p w14:paraId="6E1F3D91" w14:textId="7A70D5C1" w:rsidR="000E5262" w:rsidRPr="00937B0B" w:rsidRDefault="001E67BC" w:rsidP="00937B0B">
            <w:pPr>
              <w:spacing w:before="40" w:after="40"/>
              <w:rPr>
                <w:b/>
                <w:color w:val="000000" w:themeColor="text1"/>
                <w:sz w:val="28"/>
                <w:szCs w:val="28"/>
              </w:rPr>
            </w:pPr>
            <w:r w:rsidRPr="00937B0B">
              <w:rPr>
                <w:color w:val="000000" w:themeColor="text1"/>
                <w:sz w:val="28"/>
                <w:szCs w:val="28"/>
              </w:rPr>
              <w:br w:type="page"/>
            </w:r>
            <w:bookmarkEnd w:id="120"/>
            <w:r w:rsidR="000E5262" w:rsidRPr="00937B0B">
              <w:rPr>
                <w:b/>
                <w:color w:val="000000" w:themeColor="text1"/>
                <w:sz w:val="28"/>
                <w:szCs w:val="28"/>
              </w:rPr>
              <w:t>Mã thủ tục:</w:t>
            </w:r>
            <w:r w:rsidR="000E5262" w:rsidRPr="00937B0B">
              <w:rPr>
                <w:color w:val="000000" w:themeColor="text1"/>
                <w:sz w:val="28"/>
                <w:szCs w:val="28"/>
                <w:shd w:val="clear" w:color="auto" w:fill="FFFFFF"/>
              </w:rPr>
              <w:t xml:space="preserve"> 1.005144</w:t>
            </w:r>
          </w:p>
        </w:tc>
      </w:tr>
      <w:tr w:rsidR="007B7869" w:rsidRPr="00937B0B" w14:paraId="6C2B7310" w14:textId="77777777" w:rsidTr="000854BC">
        <w:trPr>
          <w:trHeight w:val="20"/>
        </w:trPr>
        <w:tc>
          <w:tcPr>
            <w:tcW w:w="9498" w:type="dxa"/>
            <w:gridSpan w:val="5"/>
            <w:shd w:val="clear" w:color="auto" w:fill="auto"/>
          </w:tcPr>
          <w:p w14:paraId="289EB8FC" w14:textId="77777777" w:rsidR="000E5262" w:rsidRPr="00937B0B" w:rsidRDefault="000E5262" w:rsidP="00937B0B">
            <w:pPr>
              <w:spacing w:before="40" w:after="40"/>
              <w:rPr>
                <w:b/>
                <w:color w:val="000000" w:themeColor="text1"/>
                <w:sz w:val="28"/>
                <w:szCs w:val="28"/>
              </w:rPr>
            </w:pPr>
            <w:r w:rsidRPr="00937B0B">
              <w:rPr>
                <w:b/>
                <w:color w:val="000000" w:themeColor="text1"/>
                <w:sz w:val="28"/>
                <w:szCs w:val="28"/>
              </w:rPr>
              <w:t>Tên thủ tục:</w:t>
            </w:r>
            <w:r w:rsidRPr="00937B0B">
              <w:rPr>
                <w:rFonts w:eastAsia="Arial"/>
                <w:color w:val="000000" w:themeColor="text1"/>
                <w:sz w:val="28"/>
                <w:szCs w:val="28"/>
              </w:rPr>
              <w:t xml:space="preserve"> </w:t>
            </w:r>
            <w:r w:rsidRPr="00937B0B">
              <w:rPr>
                <w:color w:val="000000" w:themeColor="text1"/>
                <w:sz w:val="28"/>
                <w:szCs w:val="28"/>
                <w:shd w:val="clear" w:color="auto" w:fill="FFFFFF"/>
              </w:rPr>
              <w:t>Đề nghị miễn giảm học phí, hỗ trợ chi phí học tập, hỗ trợ tiền đóng học phí đối với người học tại các cơ sở giáo dục mầm non, giáo dục phổ thông, giáo dục thường xuyên, giáo dục nghề nghiệp và giáo dục đại học.</w:t>
            </w:r>
          </w:p>
        </w:tc>
      </w:tr>
      <w:tr w:rsidR="007B7869" w:rsidRPr="00937B0B" w14:paraId="02F3FC13" w14:textId="77777777" w:rsidTr="000854BC">
        <w:trPr>
          <w:trHeight w:val="20"/>
        </w:trPr>
        <w:tc>
          <w:tcPr>
            <w:tcW w:w="9498" w:type="dxa"/>
            <w:gridSpan w:val="5"/>
            <w:shd w:val="clear" w:color="auto" w:fill="auto"/>
          </w:tcPr>
          <w:p w14:paraId="59EA0CA5" w14:textId="77777777" w:rsidR="000E5262" w:rsidRPr="00937B0B" w:rsidRDefault="000E5262"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7B7869" w:rsidRPr="00937B0B" w14:paraId="32B64EFA" w14:textId="77777777" w:rsidTr="000854BC">
        <w:trPr>
          <w:trHeight w:val="20"/>
        </w:trPr>
        <w:tc>
          <w:tcPr>
            <w:tcW w:w="9498" w:type="dxa"/>
            <w:gridSpan w:val="5"/>
            <w:shd w:val="clear" w:color="auto" w:fill="auto"/>
          </w:tcPr>
          <w:p w14:paraId="651A081E" w14:textId="77777777" w:rsidR="000E5262" w:rsidRPr="00937B0B" w:rsidRDefault="000E5262"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7B7869" w:rsidRPr="00937B0B" w14:paraId="0E70F9CB" w14:textId="77777777" w:rsidTr="000854BC">
        <w:trPr>
          <w:trHeight w:val="20"/>
        </w:trPr>
        <w:tc>
          <w:tcPr>
            <w:tcW w:w="9498" w:type="dxa"/>
            <w:gridSpan w:val="5"/>
            <w:shd w:val="clear" w:color="auto" w:fill="auto"/>
          </w:tcPr>
          <w:p w14:paraId="1700A2C4" w14:textId="77777777" w:rsidR="000E5262" w:rsidRPr="00937B0B" w:rsidRDefault="000E5262" w:rsidP="00937B0B">
            <w:pPr>
              <w:spacing w:before="40" w:after="40"/>
              <w:rPr>
                <w:b/>
                <w:color w:val="000000" w:themeColor="text1"/>
                <w:sz w:val="28"/>
                <w:szCs w:val="28"/>
              </w:rPr>
            </w:pPr>
            <w:r w:rsidRPr="00937B0B">
              <w:rPr>
                <w:b/>
                <w:color w:val="000000" w:themeColor="text1"/>
                <w:sz w:val="28"/>
                <w:szCs w:val="28"/>
              </w:rPr>
              <w:t>3. Trình tự thực hiện:</w:t>
            </w:r>
          </w:p>
        </w:tc>
      </w:tr>
      <w:tr w:rsidR="007B7869" w:rsidRPr="00937B0B" w14:paraId="53DE9E7B" w14:textId="77777777" w:rsidTr="000854BC">
        <w:trPr>
          <w:trHeight w:val="20"/>
        </w:trPr>
        <w:tc>
          <w:tcPr>
            <w:tcW w:w="851" w:type="dxa"/>
            <w:shd w:val="clear" w:color="auto" w:fill="auto"/>
            <w:vAlign w:val="center"/>
          </w:tcPr>
          <w:p w14:paraId="1F2BAA41" w14:textId="77777777" w:rsidR="000E5262" w:rsidRPr="00937B0B" w:rsidRDefault="000E5262" w:rsidP="00937B0B">
            <w:pPr>
              <w:spacing w:before="40" w:after="40"/>
              <w:rPr>
                <w:b/>
                <w:color w:val="000000" w:themeColor="text1"/>
                <w:sz w:val="28"/>
                <w:szCs w:val="28"/>
              </w:rPr>
            </w:pPr>
            <w:r w:rsidRPr="00937B0B">
              <w:rPr>
                <w:b/>
                <w:color w:val="000000" w:themeColor="text1"/>
                <w:sz w:val="28"/>
                <w:szCs w:val="28"/>
              </w:rPr>
              <w:t>3.1.</w:t>
            </w:r>
          </w:p>
        </w:tc>
        <w:tc>
          <w:tcPr>
            <w:tcW w:w="8647" w:type="dxa"/>
            <w:gridSpan w:val="4"/>
            <w:shd w:val="clear" w:color="auto" w:fill="auto"/>
          </w:tcPr>
          <w:p w14:paraId="692F3A5B" w14:textId="77777777" w:rsidR="000E5262" w:rsidRPr="00937B0B" w:rsidRDefault="000E5262" w:rsidP="00937B0B">
            <w:pPr>
              <w:spacing w:before="40" w:after="40"/>
              <w:rPr>
                <w:b/>
                <w:color w:val="000000" w:themeColor="text1"/>
                <w:sz w:val="28"/>
                <w:szCs w:val="28"/>
              </w:rPr>
            </w:pPr>
            <w:r w:rsidRPr="00937B0B">
              <w:rPr>
                <w:b/>
                <w:color w:val="000000" w:themeColor="text1"/>
                <w:sz w:val="28"/>
                <w:szCs w:val="28"/>
              </w:rPr>
              <w:t>Gửi (nộp) hồ sơ TTHC</w:t>
            </w:r>
          </w:p>
        </w:tc>
      </w:tr>
      <w:tr w:rsidR="007B7869" w:rsidRPr="00937B0B" w14:paraId="66F47F38" w14:textId="77777777" w:rsidTr="000854BC">
        <w:trPr>
          <w:trHeight w:val="20"/>
        </w:trPr>
        <w:tc>
          <w:tcPr>
            <w:tcW w:w="9498" w:type="dxa"/>
            <w:gridSpan w:val="5"/>
            <w:shd w:val="clear" w:color="auto" w:fill="auto"/>
          </w:tcPr>
          <w:p w14:paraId="1E72C454" w14:textId="77777777" w:rsidR="00865E4E" w:rsidRPr="00937B0B" w:rsidRDefault="00865E4E" w:rsidP="00937B0B">
            <w:pPr>
              <w:pStyle w:val="sonvb"/>
              <w:spacing w:before="40" w:after="40" w:line="240" w:lineRule="auto"/>
              <w:rPr>
                <w:color w:val="000000" w:themeColor="text1"/>
                <w:szCs w:val="28"/>
              </w:rPr>
            </w:pPr>
            <w:r w:rsidRPr="00937B0B">
              <w:rPr>
                <w:color w:val="000000" w:themeColor="text1"/>
                <w:szCs w:val="28"/>
                <w:lang w:val="en-US"/>
              </w:rPr>
              <w:t xml:space="preserve">- </w:t>
            </w:r>
            <w:r w:rsidRPr="00937B0B">
              <w:rPr>
                <w:color w:val="000000" w:themeColor="text1"/>
                <w:szCs w:val="28"/>
              </w:rPr>
              <w:t>Trong vòng 45 ngày kể từ ngày khai giảng năm học, cha mẹ (hoặc người giám hộ) trẻ em học mẫu giáo, học sinh phổ thông, học viên học chương trình trung học cơ sở và trung học phổ thông học ở các trung tâm giáo dục thường xuyên; học sinh, sinh viên, học viên học ở các cơ sở giáo dục nghề nghiệp và giáo dục đại học có Đơn đề nghị miễn, giảm học phí và hỗ trợ chi phí học tập và bản sao giấy tờ chứng minh thuộc đối tượng miễn, giảm học phí và hỗ trợ chi phí học tập gửi cơ sở giáo dục.</w:t>
            </w:r>
          </w:p>
          <w:p w14:paraId="33E296B8" w14:textId="77777777" w:rsidR="00865E4E" w:rsidRPr="00937B0B" w:rsidRDefault="00865E4E" w:rsidP="00937B0B">
            <w:pPr>
              <w:pStyle w:val="sonvb"/>
              <w:spacing w:before="40" w:after="40" w:line="240" w:lineRule="auto"/>
              <w:rPr>
                <w:color w:val="000000" w:themeColor="text1"/>
                <w:szCs w:val="28"/>
                <w:lang w:val="en-US"/>
              </w:rPr>
            </w:pPr>
            <w:r w:rsidRPr="00937B0B">
              <w:rPr>
                <w:color w:val="000000" w:themeColor="text1"/>
                <w:szCs w:val="28"/>
                <w:lang w:val="en-US"/>
              </w:rPr>
              <w:t>- Các cơ sở giáo dục: Mầm non, tiểu học, THCS, TTGDNN-GDTX gửi hồ sơ về Phòng GD&amp;ĐT.</w:t>
            </w:r>
          </w:p>
          <w:p w14:paraId="16BCE045" w14:textId="77777777" w:rsidR="000E5262" w:rsidRPr="00937B0B" w:rsidRDefault="00865E4E" w:rsidP="00937B0B">
            <w:pPr>
              <w:pStyle w:val="sonvb"/>
              <w:spacing w:before="40" w:after="40" w:line="240" w:lineRule="auto"/>
              <w:rPr>
                <w:color w:val="000000" w:themeColor="text1"/>
                <w:szCs w:val="28"/>
              </w:rPr>
            </w:pPr>
            <w:r w:rsidRPr="00937B0B">
              <w:rPr>
                <w:color w:val="000000" w:themeColor="text1"/>
                <w:szCs w:val="28"/>
                <w:lang w:val="en-US"/>
              </w:rPr>
              <w:t>- Các c</w:t>
            </w:r>
            <w:r w:rsidRPr="00937B0B">
              <w:rPr>
                <w:color w:val="000000" w:themeColor="text1"/>
                <w:szCs w:val="28"/>
              </w:rPr>
              <w:t>ơ sở giáo dục</w:t>
            </w:r>
            <w:r w:rsidRPr="00937B0B">
              <w:rPr>
                <w:color w:val="000000" w:themeColor="text1"/>
                <w:szCs w:val="28"/>
                <w:lang w:val="en-US"/>
              </w:rPr>
              <w:t>: THCS&amp;THPT, THPT, TTGDTX-HN gửi hồ sơ về Sở GD&amp;ĐT</w:t>
            </w:r>
          </w:p>
        </w:tc>
      </w:tr>
      <w:tr w:rsidR="007B7869" w:rsidRPr="00937B0B" w14:paraId="49056905" w14:textId="77777777" w:rsidTr="000854BC">
        <w:trPr>
          <w:trHeight w:val="20"/>
        </w:trPr>
        <w:tc>
          <w:tcPr>
            <w:tcW w:w="9498" w:type="dxa"/>
            <w:gridSpan w:val="5"/>
            <w:shd w:val="clear" w:color="auto" w:fill="auto"/>
          </w:tcPr>
          <w:p w14:paraId="4CC18479" w14:textId="232162E4" w:rsidR="00865E4E" w:rsidRPr="00937B0B" w:rsidRDefault="00865E4E" w:rsidP="00937B0B">
            <w:pPr>
              <w:spacing w:before="40" w:after="40"/>
              <w:rPr>
                <w:color w:val="000000" w:themeColor="text1"/>
                <w:sz w:val="28"/>
                <w:szCs w:val="28"/>
              </w:rPr>
            </w:pPr>
            <w:r w:rsidRPr="00937B0B">
              <w:rPr>
                <w:color w:val="000000" w:themeColor="text1"/>
                <w:sz w:val="28"/>
                <w:szCs w:val="28"/>
              </w:rPr>
              <w:t xml:space="preserve">- Trường hợp nộp trực tiếp: Các cơ sở giáo dục  Mầm non, tiểu học, THCS, TTGDNN-GDTX nộp hồ sơ trực tiếp tại </w:t>
            </w:r>
            <w:r w:rsidR="0012506D" w:rsidRPr="00937B0B">
              <w:rPr>
                <w:color w:val="000000" w:themeColor="text1"/>
                <w:sz w:val="28"/>
                <w:szCs w:val="28"/>
              </w:rPr>
              <w:t>Bộ phận Một cửa cấp huyện</w:t>
            </w:r>
            <w:r w:rsidRPr="00937B0B">
              <w:rPr>
                <w:color w:val="000000" w:themeColor="text1"/>
                <w:sz w:val="28"/>
                <w:szCs w:val="28"/>
              </w:rPr>
              <w:t>,  THCS&amp;THPT, THPT, TTGDTX-HN nộp hồ sơ trực tiếp tại Trung tâm Phục vụ hành chính công tỉnh.</w:t>
            </w:r>
          </w:p>
          <w:p w14:paraId="3703FCD6" w14:textId="4AA5A2DC" w:rsidR="00865E4E" w:rsidRPr="00937B0B" w:rsidRDefault="00865E4E" w:rsidP="00937B0B">
            <w:pPr>
              <w:spacing w:before="40" w:after="40"/>
              <w:rPr>
                <w:color w:val="000000" w:themeColor="text1"/>
                <w:sz w:val="28"/>
                <w:szCs w:val="28"/>
              </w:rPr>
            </w:pPr>
            <w:r w:rsidRPr="00937B0B">
              <w:rPr>
                <w:color w:val="000000" w:themeColor="text1"/>
                <w:sz w:val="28"/>
                <w:szCs w:val="28"/>
              </w:rPr>
              <w:t xml:space="preserve">- Trường hợp gửi qua Dịch vụ Bưu chính: Các cơ sở giáo dục  gửi hồ sơ qua dịch vụ Bưu chính, nhân viên bưu chính nộp hồ sơ (Mầm non, tiểu học, THCS, TTGDNN-GDTX) trực tiếp tại </w:t>
            </w:r>
            <w:r w:rsidR="0012506D" w:rsidRPr="00937B0B">
              <w:rPr>
                <w:color w:val="000000" w:themeColor="text1"/>
                <w:sz w:val="28"/>
                <w:szCs w:val="28"/>
              </w:rPr>
              <w:t>Bộ phận Một cửa cấp huyện</w:t>
            </w:r>
            <w:r w:rsidRPr="00937B0B">
              <w:rPr>
                <w:color w:val="000000" w:themeColor="text1"/>
                <w:sz w:val="28"/>
                <w:szCs w:val="28"/>
              </w:rPr>
              <w:t>,  (THCS&amp;THPT, THPT, TTGDTX-HN ) nộp hồ sơ trực tiếp tại Trung tâm Phục vụ hành chính công tỉnh.</w:t>
            </w:r>
          </w:p>
          <w:p w14:paraId="2F076048" w14:textId="77777777" w:rsidR="000E5262" w:rsidRPr="00937B0B" w:rsidRDefault="00865E4E" w:rsidP="00937B0B">
            <w:pPr>
              <w:spacing w:before="40" w:after="40"/>
              <w:rPr>
                <w:i/>
                <w:color w:val="000000" w:themeColor="text1"/>
                <w:sz w:val="28"/>
                <w:szCs w:val="28"/>
              </w:rPr>
            </w:pPr>
            <w:r w:rsidRPr="00937B0B">
              <w:rPr>
                <w:color w:val="000000" w:themeColor="text1"/>
                <w:sz w:val="28"/>
                <w:szCs w:val="28"/>
              </w:rPr>
              <w:t xml:space="preserve">- Trường hợp nộp qua Dịch vụ công trực tuyến </w:t>
            </w:r>
            <w:r w:rsidR="00EC3D27" w:rsidRPr="00937B0B">
              <w:rPr>
                <w:color w:val="000000" w:themeColor="text1"/>
                <w:sz w:val="28"/>
                <w:szCs w:val="28"/>
              </w:rPr>
              <w:t>toàn trình</w:t>
            </w:r>
            <w:r w:rsidRPr="00937B0B">
              <w:rPr>
                <w:color w:val="000000" w:themeColor="text1"/>
                <w:sz w:val="28"/>
                <w:szCs w:val="28"/>
              </w:rPr>
              <w:t>: Người được cử nộp hồ sơ đăng ký/đăng nhập tài khoản, xác thực định danh điện tử và thực hiện quy trình nộp hồ sơ trực tuyến trên Cổng dịch vụ công quốc gia (</w:t>
            </w:r>
            <w:hyperlink r:id="rId83"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84" w:history="1">
              <w:r w:rsidRPr="00937B0B">
                <w:rPr>
                  <w:rStyle w:val="Hyperlink"/>
                  <w:rFonts w:eastAsiaTheme="majorEastAsia"/>
                  <w:color w:val="000000" w:themeColor="text1"/>
                  <w:sz w:val="28"/>
                  <w:szCs w:val="28"/>
                </w:rPr>
                <w:t>https://dichvucong.hagiang.gov.vn</w:t>
              </w:r>
            </w:hyperlink>
            <w:r w:rsidRPr="00937B0B">
              <w:rPr>
                <w:color w:val="000000" w:themeColor="text1"/>
                <w:sz w:val="28"/>
                <w:szCs w:val="28"/>
              </w:rPr>
              <w:t>) theo hướng dẫn</w:t>
            </w:r>
          </w:p>
        </w:tc>
      </w:tr>
      <w:tr w:rsidR="007B7869" w:rsidRPr="00937B0B" w14:paraId="0B24ADEB" w14:textId="77777777" w:rsidTr="000854BC">
        <w:trPr>
          <w:trHeight w:val="20"/>
        </w:trPr>
        <w:tc>
          <w:tcPr>
            <w:tcW w:w="9498" w:type="dxa"/>
            <w:gridSpan w:val="5"/>
            <w:shd w:val="clear" w:color="auto" w:fill="auto"/>
          </w:tcPr>
          <w:p w14:paraId="6F9ACDDD" w14:textId="77777777" w:rsidR="00865E4E" w:rsidRPr="00937B0B" w:rsidRDefault="00865E4E"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20D88A74" w14:textId="77777777" w:rsidR="00865E4E" w:rsidRPr="00937B0B" w:rsidRDefault="00865E4E" w:rsidP="00937B0B">
            <w:pPr>
              <w:spacing w:before="40" w:after="40"/>
              <w:rPr>
                <w:color w:val="000000" w:themeColor="text1"/>
                <w:sz w:val="28"/>
                <w:szCs w:val="28"/>
              </w:rPr>
            </w:pPr>
            <w:r w:rsidRPr="00937B0B">
              <w:rPr>
                <w:color w:val="000000" w:themeColor="text1"/>
                <w:sz w:val="28"/>
                <w:szCs w:val="28"/>
              </w:rPr>
              <w:t xml:space="preserve">- Trực tiếp hoặc qua Dịch vụ Bưu chính: </w:t>
            </w:r>
            <w:r w:rsidR="0091619C" w:rsidRPr="00937B0B">
              <w:rPr>
                <w:color w:val="000000" w:themeColor="text1"/>
                <w:sz w:val="28"/>
                <w:szCs w:val="28"/>
              </w:rPr>
              <w:t xml:space="preserve">Các cơ sở giáo dục  Mầm non, tiểu học, THCS, TTGDNN-GDTX </w:t>
            </w:r>
            <w:r w:rsidRPr="00937B0B">
              <w:rPr>
                <w:color w:val="000000" w:themeColor="text1"/>
                <w:sz w:val="28"/>
                <w:szCs w:val="28"/>
              </w:rPr>
              <w:t xml:space="preserve">tại bộ phận một của cấp huyện/ </w:t>
            </w:r>
            <w:r w:rsidR="0091619C" w:rsidRPr="00937B0B">
              <w:rPr>
                <w:color w:val="000000" w:themeColor="text1"/>
                <w:sz w:val="28"/>
                <w:szCs w:val="28"/>
              </w:rPr>
              <w:t xml:space="preserve">THCS&amp;THPT, THPT, TTGDTX-HN tại </w:t>
            </w:r>
            <w:r w:rsidRPr="00937B0B">
              <w:rPr>
                <w:color w:val="000000" w:themeColor="text1"/>
                <w:sz w:val="28"/>
                <w:szCs w:val="28"/>
              </w:rPr>
              <w:t>Trung tâm Phục vụ hành chính công tỉnh (Số 519, đường Nguyễn Trãi, TP Hà Giang, tỉnh Hà Giang).</w:t>
            </w:r>
          </w:p>
          <w:p w14:paraId="2E443EA9" w14:textId="77777777" w:rsidR="000E5262" w:rsidRPr="00937B0B" w:rsidRDefault="00865E4E" w:rsidP="00937B0B">
            <w:pPr>
              <w:spacing w:before="40" w:after="40"/>
              <w:rPr>
                <w:color w:val="000000" w:themeColor="text1"/>
                <w:sz w:val="28"/>
                <w:szCs w:val="28"/>
              </w:rPr>
            </w:pPr>
            <w:r w:rsidRPr="00937B0B">
              <w:rPr>
                <w:color w:val="000000" w:themeColor="text1"/>
                <w:sz w:val="28"/>
                <w:szCs w:val="28"/>
              </w:rPr>
              <w:t>- Qua dịch vụ công trực tuyến trên Cổng dịch vụ công quốc gia (</w:t>
            </w:r>
            <w:hyperlink r:id="rId85"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86" w:history="1">
              <w:r w:rsidRPr="00937B0B">
                <w:rPr>
                  <w:rStyle w:val="Hyperlink"/>
                  <w:rFonts w:eastAsiaTheme="majorEastAsia"/>
                  <w:color w:val="000000" w:themeColor="text1"/>
                  <w:sz w:val="28"/>
                  <w:szCs w:val="28"/>
                </w:rPr>
                <w:t>https://dichvucong.hagiang.gov.vn</w:t>
              </w:r>
            </w:hyperlink>
          </w:p>
        </w:tc>
      </w:tr>
      <w:tr w:rsidR="007B7869" w:rsidRPr="00937B0B" w14:paraId="7E3534BE" w14:textId="77777777" w:rsidTr="000854BC">
        <w:trPr>
          <w:trHeight w:val="20"/>
        </w:trPr>
        <w:tc>
          <w:tcPr>
            <w:tcW w:w="9498" w:type="dxa"/>
            <w:gridSpan w:val="5"/>
            <w:shd w:val="clear" w:color="auto" w:fill="auto"/>
          </w:tcPr>
          <w:p w14:paraId="1930BFA7" w14:textId="77777777" w:rsidR="000E5262" w:rsidRPr="00937B0B" w:rsidRDefault="000E5262"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3C467C8A" w14:textId="77777777" w:rsidTr="000854BC">
        <w:trPr>
          <w:trHeight w:val="20"/>
        </w:trPr>
        <w:tc>
          <w:tcPr>
            <w:tcW w:w="9498" w:type="dxa"/>
            <w:gridSpan w:val="5"/>
            <w:shd w:val="clear" w:color="auto" w:fill="auto"/>
          </w:tcPr>
          <w:p w14:paraId="188EE07B" w14:textId="77777777" w:rsidR="000E5262" w:rsidRPr="00937B0B" w:rsidRDefault="000E5262"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9ADCAC2" w14:textId="77777777" w:rsidTr="000854BC">
        <w:trPr>
          <w:trHeight w:val="20"/>
        </w:trPr>
        <w:tc>
          <w:tcPr>
            <w:tcW w:w="851" w:type="dxa"/>
            <w:vMerge w:val="restart"/>
            <w:shd w:val="clear" w:color="auto" w:fill="auto"/>
            <w:vAlign w:val="center"/>
          </w:tcPr>
          <w:p w14:paraId="77249A43"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Số TT</w:t>
            </w:r>
          </w:p>
        </w:tc>
        <w:tc>
          <w:tcPr>
            <w:tcW w:w="4394" w:type="dxa"/>
            <w:vMerge w:val="restart"/>
            <w:shd w:val="clear" w:color="auto" w:fill="auto"/>
            <w:vAlign w:val="center"/>
          </w:tcPr>
          <w:p w14:paraId="523EFE44"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402" w:type="dxa"/>
            <w:gridSpan w:val="2"/>
            <w:shd w:val="clear" w:color="auto" w:fill="auto"/>
            <w:vAlign w:val="center"/>
          </w:tcPr>
          <w:p w14:paraId="55AD4F58" w14:textId="77777777" w:rsidR="000E5262" w:rsidRPr="00937B0B" w:rsidRDefault="000E5262"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851" w:type="dxa"/>
            <w:shd w:val="clear" w:color="auto" w:fill="auto"/>
            <w:vAlign w:val="center"/>
          </w:tcPr>
          <w:p w14:paraId="74C9B83C" w14:textId="77777777" w:rsidR="000E5262" w:rsidRPr="00937B0B" w:rsidRDefault="000E5262"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2A8B715B" w14:textId="77777777" w:rsidTr="000854BC">
        <w:trPr>
          <w:trHeight w:val="786"/>
        </w:trPr>
        <w:tc>
          <w:tcPr>
            <w:tcW w:w="851" w:type="dxa"/>
            <w:vMerge/>
            <w:shd w:val="clear" w:color="auto" w:fill="auto"/>
          </w:tcPr>
          <w:p w14:paraId="1B486326" w14:textId="77777777" w:rsidR="000E5262" w:rsidRPr="00937B0B" w:rsidRDefault="000E5262" w:rsidP="00937B0B">
            <w:pPr>
              <w:spacing w:before="40" w:after="40"/>
              <w:rPr>
                <w:color w:val="000000" w:themeColor="text1"/>
                <w:sz w:val="28"/>
                <w:szCs w:val="28"/>
              </w:rPr>
            </w:pPr>
          </w:p>
        </w:tc>
        <w:tc>
          <w:tcPr>
            <w:tcW w:w="4394" w:type="dxa"/>
            <w:vMerge/>
            <w:shd w:val="clear" w:color="auto" w:fill="auto"/>
          </w:tcPr>
          <w:p w14:paraId="43106738" w14:textId="77777777" w:rsidR="000E5262" w:rsidRPr="00937B0B" w:rsidRDefault="000E5262" w:rsidP="00937B0B">
            <w:pPr>
              <w:spacing w:before="40" w:after="40"/>
              <w:rPr>
                <w:color w:val="000000" w:themeColor="text1"/>
                <w:sz w:val="28"/>
                <w:szCs w:val="28"/>
              </w:rPr>
            </w:pPr>
          </w:p>
        </w:tc>
        <w:tc>
          <w:tcPr>
            <w:tcW w:w="1701" w:type="dxa"/>
            <w:shd w:val="clear" w:color="auto" w:fill="auto"/>
            <w:vAlign w:val="center"/>
          </w:tcPr>
          <w:p w14:paraId="6754B4F2" w14:textId="2B152AAF" w:rsidR="000E5262" w:rsidRPr="00937B0B" w:rsidRDefault="000E5262"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1701" w:type="dxa"/>
            <w:shd w:val="clear" w:color="auto" w:fill="auto"/>
            <w:vAlign w:val="center"/>
          </w:tcPr>
          <w:p w14:paraId="37AE8D71" w14:textId="77777777" w:rsidR="000E5262" w:rsidRPr="00937B0B" w:rsidRDefault="000E5262"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851" w:type="dxa"/>
            <w:shd w:val="clear" w:color="auto" w:fill="auto"/>
            <w:vAlign w:val="center"/>
          </w:tcPr>
          <w:p w14:paraId="3E75069C" w14:textId="77777777" w:rsidR="000E5262" w:rsidRPr="00937B0B" w:rsidRDefault="000E5262" w:rsidP="00937B0B">
            <w:pPr>
              <w:spacing w:before="40" w:after="40"/>
              <w:jc w:val="center"/>
              <w:rPr>
                <w:b/>
                <w:color w:val="000000" w:themeColor="text1"/>
                <w:sz w:val="28"/>
                <w:szCs w:val="28"/>
              </w:rPr>
            </w:pPr>
          </w:p>
        </w:tc>
      </w:tr>
      <w:tr w:rsidR="000D701E" w:rsidRPr="00937B0B" w14:paraId="03FA3F45" w14:textId="77777777" w:rsidTr="000854BC">
        <w:trPr>
          <w:trHeight w:val="309"/>
        </w:trPr>
        <w:tc>
          <w:tcPr>
            <w:tcW w:w="851" w:type="dxa"/>
            <w:shd w:val="clear" w:color="auto" w:fill="auto"/>
            <w:vAlign w:val="center"/>
          </w:tcPr>
          <w:p w14:paraId="42886C00" w14:textId="4F05A2C9" w:rsidR="000D701E" w:rsidRPr="00937B0B" w:rsidRDefault="000D701E" w:rsidP="00937B0B">
            <w:pPr>
              <w:spacing w:before="40" w:after="40"/>
              <w:jc w:val="center"/>
              <w:rPr>
                <w:color w:val="000000" w:themeColor="text1"/>
                <w:sz w:val="28"/>
                <w:szCs w:val="28"/>
              </w:rPr>
            </w:pPr>
            <w:r w:rsidRPr="00937B0B">
              <w:rPr>
                <w:color w:val="000000" w:themeColor="text1"/>
                <w:sz w:val="28"/>
                <w:szCs w:val="28"/>
              </w:rPr>
              <w:t>1</w:t>
            </w:r>
          </w:p>
        </w:tc>
        <w:tc>
          <w:tcPr>
            <w:tcW w:w="8647" w:type="dxa"/>
            <w:gridSpan w:val="4"/>
            <w:shd w:val="clear" w:color="auto" w:fill="auto"/>
            <w:vAlign w:val="center"/>
          </w:tcPr>
          <w:p w14:paraId="4C58C13E" w14:textId="0D0B678C" w:rsidR="000D701E" w:rsidRPr="00937B0B" w:rsidRDefault="000D701E" w:rsidP="00937B0B">
            <w:pPr>
              <w:spacing w:before="40" w:after="40"/>
              <w:rPr>
                <w:color w:val="000000" w:themeColor="text1"/>
                <w:sz w:val="28"/>
                <w:szCs w:val="28"/>
              </w:rPr>
            </w:pPr>
            <w:r w:rsidRPr="00937B0B">
              <w:rPr>
                <w:color w:val="000000" w:themeColor="text1"/>
                <w:sz w:val="28"/>
                <w:szCs w:val="28"/>
              </w:rPr>
              <w:t>Đơn đề nghị miễn, giảm học phí và hỗ trợ chi phí học tập (mỗi đối tượng chuẩn bị đơn theo mẫu phù hợp), cụ thể</w:t>
            </w:r>
          </w:p>
        </w:tc>
      </w:tr>
      <w:tr w:rsidR="007B7869" w:rsidRPr="00937B0B" w14:paraId="7F6AF600" w14:textId="77777777" w:rsidTr="001F2A50">
        <w:trPr>
          <w:trHeight w:val="307"/>
        </w:trPr>
        <w:tc>
          <w:tcPr>
            <w:tcW w:w="851" w:type="dxa"/>
            <w:shd w:val="clear" w:color="auto" w:fill="auto"/>
            <w:vAlign w:val="center"/>
          </w:tcPr>
          <w:p w14:paraId="3259E214" w14:textId="2709FF7A" w:rsidR="000E5262" w:rsidRPr="00937B0B" w:rsidRDefault="000E5262" w:rsidP="00937B0B">
            <w:pPr>
              <w:spacing w:before="40" w:after="40"/>
              <w:jc w:val="center"/>
              <w:rPr>
                <w:color w:val="000000" w:themeColor="text1"/>
                <w:sz w:val="28"/>
                <w:szCs w:val="28"/>
              </w:rPr>
            </w:pPr>
          </w:p>
        </w:tc>
        <w:tc>
          <w:tcPr>
            <w:tcW w:w="4394" w:type="dxa"/>
            <w:shd w:val="clear" w:color="auto" w:fill="auto"/>
            <w:vAlign w:val="center"/>
          </w:tcPr>
          <w:p w14:paraId="3D42F2F5" w14:textId="7C05381C" w:rsidR="000E5262" w:rsidRPr="00937B0B" w:rsidRDefault="000854BC" w:rsidP="00937B0B">
            <w:pPr>
              <w:spacing w:before="40" w:after="40"/>
              <w:rPr>
                <w:color w:val="000000" w:themeColor="text1"/>
                <w:sz w:val="28"/>
                <w:szCs w:val="28"/>
              </w:rPr>
            </w:pPr>
            <w:r w:rsidRPr="00937B0B">
              <w:rPr>
                <w:color w:val="000000" w:themeColor="text1"/>
                <w:sz w:val="28"/>
                <w:szCs w:val="28"/>
              </w:rPr>
              <w:t>Đối với các đối tượng thuộc diện được miễn, giảm học phí học mầm non, giáo dục phổ thông, giáo dục thường xuyên theo Mẫu đơn tại Phụ lục II ban hành kèm theo Nghị định số 81/2021/NĐ-CP</w:t>
            </w:r>
          </w:p>
        </w:tc>
        <w:tc>
          <w:tcPr>
            <w:tcW w:w="1701" w:type="dxa"/>
            <w:shd w:val="clear" w:color="auto" w:fill="auto"/>
            <w:vAlign w:val="center"/>
          </w:tcPr>
          <w:p w14:paraId="4C6F64BD" w14:textId="5F700395" w:rsidR="000E5262" w:rsidRPr="00937B0B" w:rsidRDefault="001F2A50"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701" w:type="dxa"/>
            <w:shd w:val="clear" w:color="auto" w:fill="auto"/>
            <w:vAlign w:val="center"/>
          </w:tcPr>
          <w:p w14:paraId="6878884A" w14:textId="0FD1468D" w:rsidR="000E5262" w:rsidRPr="00937B0B" w:rsidRDefault="001F2A50"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51" w:type="dxa"/>
            <w:shd w:val="clear" w:color="auto" w:fill="auto"/>
            <w:vAlign w:val="center"/>
          </w:tcPr>
          <w:p w14:paraId="731172B8" w14:textId="202CF29E" w:rsidR="000E5262"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3EECF531" w14:textId="77777777" w:rsidTr="00962886">
        <w:trPr>
          <w:trHeight w:val="307"/>
        </w:trPr>
        <w:tc>
          <w:tcPr>
            <w:tcW w:w="851" w:type="dxa"/>
            <w:shd w:val="clear" w:color="auto" w:fill="auto"/>
            <w:vAlign w:val="center"/>
          </w:tcPr>
          <w:p w14:paraId="6C24C936"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5A48133A" w14:textId="08580BB4" w:rsidR="001F2A50" w:rsidRPr="00937B0B" w:rsidRDefault="001F2A50" w:rsidP="00937B0B">
            <w:pPr>
              <w:spacing w:before="40" w:after="40"/>
              <w:rPr>
                <w:color w:val="000000" w:themeColor="text1"/>
                <w:sz w:val="28"/>
                <w:szCs w:val="28"/>
              </w:rPr>
            </w:pPr>
            <w:r w:rsidRPr="00937B0B">
              <w:rPr>
                <w:color w:val="000000" w:themeColor="text1"/>
                <w:sz w:val="28"/>
                <w:szCs w:val="28"/>
              </w:rPr>
              <w:t>Các đối tượng học sinh tiểu học tư thục được hỗ trợ tiền đóng học phí theo Mẫu đơn tại Phụ lục VI ban hành kèm theo Nghị định số 81/2021/NĐ-CP</w:t>
            </w:r>
          </w:p>
        </w:tc>
        <w:tc>
          <w:tcPr>
            <w:tcW w:w="1701" w:type="dxa"/>
            <w:shd w:val="clear" w:color="auto" w:fill="auto"/>
            <w:vAlign w:val="center"/>
          </w:tcPr>
          <w:p w14:paraId="1A168698" w14:textId="7420FDFA" w:rsidR="001F2A50" w:rsidRPr="00937B0B" w:rsidRDefault="001F2A50" w:rsidP="00937B0B">
            <w:pPr>
              <w:spacing w:before="40" w:after="40"/>
              <w:rPr>
                <w:color w:val="000000" w:themeColor="text1"/>
                <w:sz w:val="28"/>
                <w:szCs w:val="28"/>
              </w:rPr>
            </w:pPr>
            <w:r w:rsidRPr="00937B0B">
              <w:rPr>
                <w:color w:val="000000" w:themeColor="text1"/>
                <w:sz w:val="28"/>
                <w:szCs w:val="28"/>
              </w:rPr>
              <w:t>Bản chính văn bản giấy</w:t>
            </w:r>
          </w:p>
        </w:tc>
        <w:tc>
          <w:tcPr>
            <w:tcW w:w="1701" w:type="dxa"/>
            <w:shd w:val="clear" w:color="auto" w:fill="auto"/>
            <w:vAlign w:val="center"/>
          </w:tcPr>
          <w:p w14:paraId="6D36259F" w14:textId="30BC450D" w:rsidR="001F2A50" w:rsidRPr="00937B0B" w:rsidRDefault="001F2A50"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851" w:type="dxa"/>
            <w:shd w:val="clear" w:color="auto" w:fill="auto"/>
            <w:vAlign w:val="center"/>
          </w:tcPr>
          <w:p w14:paraId="514E2BA3" w14:textId="41B1C67C"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672C80FE" w14:textId="77777777" w:rsidTr="00962886">
        <w:trPr>
          <w:trHeight w:val="307"/>
        </w:trPr>
        <w:tc>
          <w:tcPr>
            <w:tcW w:w="851" w:type="dxa"/>
            <w:shd w:val="clear" w:color="auto" w:fill="auto"/>
            <w:vAlign w:val="center"/>
          </w:tcPr>
          <w:p w14:paraId="11E41037"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754ED8D5" w14:textId="04F998AA" w:rsidR="001F2A50" w:rsidRPr="00937B0B" w:rsidRDefault="001F2A50" w:rsidP="00937B0B">
            <w:pPr>
              <w:spacing w:before="40" w:after="40"/>
              <w:rPr>
                <w:color w:val="000000" w:themeColor="text1"/>
                <w:sz w:val="28"/>
                <w:szCs w:val="28"/>
              </w:rPr>
            </w:pPr>
            <w:r w:rsidRPr="00937B0B">
              <w:rPr>
                <w:color w:val="000000" w:themeColor="text1"/>
                <w:sz w:val="28"/>
                <w:szCs w:val="28"/>
              </w:rPr>
              <w:t>Đối với các đối tượng thuộc diện được hỗ trợ chi phí học tập học mầm non, giáo dục phổ thông, giáo dục thường xuyên theo Mẫu đơn tại Phụ lục III ban hành kèm theo Nghị định số 81/2021/NĐ-CP</w:t>
            </w:r>
          </w:p>
        </w:tc>
        <w:tc>
          <w:tcPr>
            <w:tcW w:w="1701" w:type="dxa"/>
            <w:shd w:val="clear" w:color="auto" w:fill="auto"/>
            <w:vAlign w:val="center"/>
          </w:tcPr>
          <w:p w14:paraId="6CE14ED3" w14:textId="5A935435" w:rsidR="001F2A50" w:rsidRPr="00937B0B" w:rsidRDefault="001F2A50" w:rsidP="00937B0B">
            <w:pPr>
              <w:spacing w:before="40" w:after="40"/>
              <w:rPr>
                <w:color w:val="000000" w:themeColor="text1"/>
                <w:sz w:val="28"/>
                <w:szCs w:val="28"/>
              </w:rPr>
            </w:pPr>
            <w:r w:rsidRPr="00937B0B">
              <w:rPr>
                <w:color w:val="000000" w:themeColor="text1"/>
                <w:sz w:val="28"/>
                <w:szCs w:val="28"/>
              </w:rPr>
              <w:t>Bản chính văn bản giấy</w:t>
            </w:r>
          </w:p>
        </w:tc>
        <w:tc>
          <w:tcPr>
            <w:tcW w:w="1701" w:type="dxa"/>
            <w:shd w:val="clear" w:color="auto" w:fill="auto"/>
            <w:vAlign w:val="center"/>
          </w:tcPr>
          <w:p w14:paraId="1A99E0C7" w14:textId="61125B9B" w:rsidR="001F2A50" w:rsidRPr="00937B0B" w:rsidRDefault="001F2A50"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851" w:type="dxa"/>
            <w:shd w:val="clear" w:color="auto" w:fill="auto"/>
            <w:vAlign w:val="center"/>
          </w:tcPr>
          <w:p w14:paraId="1C50E9F8" w14:textId="185127CC"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2BC983F2" w14:textId="77777777" w:rsidTr="00962886">
        <w:trPr>
          <w:trHeight w:val="307"/>
        </w:trPr>
        <w:tc>
          <w:tcPr>
            <w:tcW w:w="851" w:type="dxa"/>
            <w:shd w:val="clear" w:color="auto" w:fill="auto"/>
            <w:vAlign w:val="center"/>
          </w:tcPr>
          <w:p w14:paraId="2FF20439"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7298BD1F" w14:textId="116743FE" w:rsidR="001F2A50" w:rsidRPr="00937B0B" w:rsidRDefault="001F2A50" w:rsidP="00937B0B">
            <w:pPr>
              <w:spacing w:before="40" w:after="40"/>
              <w:rPr>
                <w:color w:val="000000" w:themeColor="text1"/>
                <w:sz w:val="28"/>
                <w:szCs w:val="28"/>
              </w:rPr>
            </w:pPr>
            <w:r w:rsidRPr="00937B0B">
              <w:rPr>
                <w:color w:val="000000" w:themeColor="text1"/>
                <w:sz w:val="28"/>
                <w:szCs w:val="28"/>
              </w:rPr>
              <w:t>Đối với các đối tượng thuộc diện miễn, giảm học phí ở các cơ sở giáo dục nghề nghiệp và giáo dục đại học công lập theo Mẫu tại Phụ lục V ban hành kèm theo Nghị định số 81/2021/NĐ-CP</w:t>
            </w:r>
          </w:p>
        </w:tc>
        <w:tc>
          <w:tcPr>
            <w:tcW w:w="1701" w:type="dxa"/>
            <w:shd w:val="clear" w:color="auto" w:fill="auto"/>
            <w:vAlign w:val="center"/>
          </w:tcPr>
          <w:p w14:paraId="689C33DD" w14:textId="772810BC" w:rsidR="001F2A50" w:rsidRPr="00937B0B" w:rsidRDefault="001F2A50" w:rsidP="00937B0B">
            <w:pPr>
              <w:spacing w:before="40" w:after="40"/>
              <w:rPr>
                <w:color w:val="000000" w:themeColor="text1"/>
                <w:sz w:val="28"/>
                <w:szCs w:val="28"/>
              </w:rPr>
            </w:pPr>
            <w:r w:rsidRPr="00937B0B">
              <w:rPr>
                <w:color w:val="000000" w:themeColor="text1"/>
                <w:sz w:val="28"/>
                <w:szCs w:val="28"/>
              </w:rPr>
              <w:t>Bản chính văn bản giấy</w:t>
            </w:r>
          </w:p>
        </w:tc>
        <w:tc>
          <w:tcPr>
            <w:tcW w:w="1701" w:type="dxa"/>
            <w:shd w:val="clear" w:color="auto" w:fill="auto"/>
            <w:vAlign w:val="center"/>
          </w:tcPr>
          <w:p w14:paraId="4B7E8AD0" w14:textId="5716FCF3" w:rsidR="001F2A50" w:rsidRPr="00937B0B" w:rsidRDefault="001F2A50"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851" w:type="dxa"/>
            <w:shd w:val="clear" w:color="auto" w:fill="auto"/>
            <w:vAlign w:val="center"/>
          </w:tcPr>
          <w:p w14:paraId="50A02C1F" w14:textId="27F2CB79"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1144F203" w14:textId="77777777" w:rsidTr="00962886">
        <w:trPr>
          <w:trHeight w:val="307"/>
        </w:trPr>
        <w:tc>
          <w:tcPr>
            <w:tcW w:w="851" w:type="dxa"/>
            <w:shd w:val="clear" w:color="auto" w:fill="auto"/>
            <w:vAlign w:val="center"/>
          </w:tcPr>
          <w:p w14:paraId="2138DA4F"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1D1BBB47" w14:textId="0CE45708" w:rsidR="001F2A50" w:rsidRPr="00937B0B" w:rsidRDefault="001F2A50" w:rsidP="00937B0B">
            <w:pPr>
              <w:spacing w:before="40" w:after="40"/>
              <w:rPr>
                <w:color w:val="000000" w:themeColor="text1"/>
                <w:sz w:val="28"/>
                <w:szCs w:val="28"/>
              </w:rPr>
            </w:pPr>
            <w:r w:rsidRPr="00937B0B">
              <w:rPr>
                <w:color w:val="000000" w:themeColor="text1"/>
                <w:sz w:val="28"/>
                <w:szCs w:val="28"/>
              </w:rPr>
              <w:t>Đối với các đối tượng thuộc diện miễn, giảm học phí ở các cơ sở giáo dục nghề nghiệp và giáo dục đại học tư thục theo Mẫu đơn tại Phụ lục VII ban hành kèm theo Nghị định số 81/2021/NĐ-CP</w:t>
            </w:r>
          </w:p>
        </w:tc>
        <w:tc>
          <w:tcPr>
            <w:tcW w:w="1701" w:type="dxa"/>
            <w:shd w:val="clear" w:color="auto" w:fill="auto"/>
            <w:vAlign w:val="center"/>
          </w:tcPr>
          <w:p w14:paraId="4BEC5D92" w14:textId="339C74A8" w:rsidR="001F2A50" w:rsidRPr="00937B0B" w:rsidRDefault="001F2A50" w:rsidP="00937B0B">
            <w:pPr>
              <w:spacing w:before="40" w:after="40"/>
              <w:rPr>
                <w:color w:val="000000" w:themeColor="text1"/>
                <w:sz w:val="28"/>
                <w:szCs w:val="28"/>
              </w:rPr>
            </w:pPr>
            <w:r w:rsidRPr="00937B0B">
              <w:rPr>
                <w:color w:val="000000" w:themeColor="text1"/>
                <w:sz w:val="28"/>
                <w:szCs w:val="28"/>
              </w:rPr>
              <w:t>Bản chính văn bản giấy</w:t>
            </w:r>
          </w:p>
        </w:tc>
        <w:tc>
          <w:tcPr>
            <w:tcW w:w="1701" w:type="dxa"/>
            <w:shd w:val="clear" w:color="auto" w:fill="auto"/>
            <w:vAlign w:val="center"/>
          </w:tcPr>
          <w:p w14:paraId="45CE8E85" w14:textId="14341179" w:rsidR="001F2A50" w:rsidRPr="00937B0B" w:rsidRDefault="001F2A50"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851" w:type="dxa"/>
            <w:shd w:val="clear" w:color="auto" w:fill="auto"/>
            <w:vAlign w:val="center"/>
          </w:tcPr>
          <w:p w14:paraId="203E4E0C" w14:textId="2C8F0A87"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2EFAE777" w14:textId="77777777" w:rsidTr="00962886">
        <w:trPr>
          <w:trHeight w:val="307"/>
        </w:trPr>
        <w:tc>
          <w:tcPr>
            <w:tcW w:w="851" w:type="dxa"/>
            <w:shd w:val="clear" w:color="auto" w:fill="auto"/>
            <w:vAlign w:val="center"/>
          </w:tcPr>
          <w:p w14:paraId="17867ED1"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1DBBD106" w14:textId="05CAA256" w:rsidR="001F2A50" w:rsidRPr="00937B0B" w:rsidRDefault="001F2A50" w:rsidP="00937B0B">
            <w:pPr>
              <w:spacing w:before="40" w:after="40"/>
              <w:rPr>
                <w:color w:val="000000" w:themeColor="text1"/>
                <w:sz w:val="28"/>
                <w:szCs w:val="28"/>
              </w:rPr>
            </w:pPr>
            <w:r w:rsidRPr="00937B0B">
              <w:rPr>
                <w:color w:val="000000" w:themeColor="text1"/>
                <w:sz w:val="28"/>
                <w:szCs w:val="28"/>
              </w:rPr>
              <w:t>Đối với trẻ em mầm non và học sinh phổ thông, học viên học tại cơ sở giáo dục thường xuyên theo chương trình giáo dục phổ thông vừa thuộc diện được miễn, giảm học phí vừa thuộc diện được hỗ trợ chi phí học tập theo Mẫu đơn tại Phụ lục IV ban hành kèm theo Nghị định số 81/2021/NĐ-CP</w:t>
            </w:r>
          </w:p>
        </w:tc>
        <w:tc>
          <w:tcPr>
            <w:tcW w:w="1701" w:type="dxa"/>
            <w:shd w:val="clear" w:color="auto" w:fill="auto"/>
            <w:vAlign w:val="center"/>
          </w:tcPr>
          <w:p w14:paraId="494E9664" w14:textId="0520F3AA" w:rsidR="001F2A50" w:rsidRPr="00937B0B" w:rsidRDefault="001F2A50" w:rsidP="00937B0B">
            <w:pPr>
              <w:spacing w:before="40" w:after="40"/>
              <w:rPr>
                <w:color w:val="000000" w:themeColor="text1"/>
                <w:sz w:val="28"/>
                <w:szCs w:val="28"/>
              </w:rPr>
            </w:pPr>
            <w:r w:rsidRPr="00937B0B">
              <w:rPr>
                <w:color w:val="000000" w:themeColor="text1"/>
                <w:sz w:val="28"/>
                <w:szCs w:val="28"/>
              </w:rPr>
              <w:t>Bản chính văn bản giấy</w:t>
            </w:r>
          </w:p>
        </w:tc>
        <w:tc>
          <w:tcPr>
            <w:tcW w:w="1701" w:type="dxa"/>
            <w:shd w:val="clear" w:color="auto" w:fill="auto"/>
            <w:vAlign w:val="center"/>
          </w:tcPr>
          <w:p w14:paraId="66EC518B" w14:textId="5C3085C4" w:rsidR="001F2A50" w:rsidRPr="00937B0B" w:rsidRDefault="001F2A50"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851" w:type="dxa"/>
            <w:shd w:val="clear" w:color="auto" w:fill="auto"/>
            <w:vAlign w:val="center"/>
          </w:tcPr>
          <w:p w14:paraId="13012BD3" w14:textId="4C889535"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2F840A53" w14:textId="77777777" w:rsidTr="00962886">
        <w:trPr>
          <w:trHeight w:val="307"/>
        </w:trPr>
        <w:tc>
          <w:tcPr>
            <w:tcW w:w="851" w:type="dxa"/>
            <w:shd w:val="clear" w:color="auto" w:fill="auto"/>
            <w:vAlign w:val="center"/>
          </w:tcPr>
          <w:p w14:paraId="456C5343" w14:textId="49C26361"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2</w:t>
            </w:r>
          </w:p>
        </w:tc>
        <w:tc>
          <w:tcPr>
            <w:tcW w:w="8647" w:type="dxa"/>
            <w:gridSpan w:val="4"/>
            <w:shd w:val="clear" w:color="auto" w:fill="auto"/>
            <w:vAlign w:val="center"/>
          </w:tcPr>
          <w:p w14:paraId="63C59F7A" w14:textId="7D97D652"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hoặc bản sao kèm bản chính để đối chiếu hoặc bản sao từ sổ gốc giấy tờ chứng minh thuộc đối tượng miễn, giảm học phí và hỗ trợ chi phí học tập đối với các đối tượng sau:</w:t>
            </w:r>
          </w:p>
        </w:tc>
      </w:tr>
      <w:tr w:rsidR="001F2A50" w:rsidRPr="00937B0B" w14:paraId="1DFC9FD4" w14:textId="77777777" w:rsidTr="000854BC">
        <w:trPr>
          <w:trHeight w:val="307"/>
        </w:trPr>
        <w:tc>
          <w:tcPr>
            <w:tcW w:w="851" w:type="dxa"/>
            <w:shd w:val="clear" w:color="auto" w:fill="auto"/>
            <w:vAlign w:val="center"/>
          </w:tcPr>
          <w:p w14:paraId="778CE76B" w14:textId="0912A37B"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7396E8D5" w14:textId="40F9F1B3" w:rsidR="001F2A50" w:rsidRPr="00937B0B" w:rsidRDefault="001F2A50" w:rsidP="00937B0B">
            <w:pPr>
              <w:spacing w:before="40" w:after="40"/>
              <w:rPr>
                <w:color w:val="000000" w:themeColor="text1"/>
                <w:sz w:val="28"/>
                <w:szCs w:val="28"/>
              </w:rPr>
            </w:pPr>
            <w:r w:rsidRPr="00937B0B">
              <w:rPr>
                <w:color w:val="000000" w:themeColor="text1"/>
                <w:sz w:val="28"/>
                <w:szCs w:val="28"/>
              </w:rPr>
              <w:t>Giấy xác nhận của cơ quan quản lý đối tượng người có công đối với đối tượng được quy định tại khoản 1 Điều 15 Nghị định số 81/2021/NĐ-CP</w:t>
            </w:r>
          </w:p>
        </w:tc>
        <w:tc>
          <w:tcPr>
            <w:tcW w:w="1701" w:type="dxa"/>
            <w:shd w:val="clear" w:color="auto" w:fill="auto"/>
          </w:tcPr>
          <w:p w14:paraId="7F6F220B" w14:textId="78B7F22B"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hoặc Bản chính</w:t>
            </w:r>
          </w:p>
        </w:tc>
        <w:tc>
          <w:tcPr>
            <w:tcW w:w="1701" w:type="dxa"/>
            <w:shd w:val="clear" w:color="auto" w:fill="auto"/>
            <w:vAlign w:val="center"/>
          </w:tcPr>
          <w:p w14:paraId="657A0B23" w14:textId="0CA03257"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điện tử</w:t>
            </w:r>
          </w:p>
        </w:tc>
        <w:tc>
          <w:tcPr>
            <w:tcW w:w="851" w:type="dxa"/>
            <w:shd w:val="clear" w:color="auto" w:fill="auto"/>
            <w:vAlign w:val="center"/>
          </w:tcPr>
          <w:p w14:paraId="160A2365" w14:textId="746E6155"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0D044653" w14:textId="77777777" w:rsidTr="000854BC">
        <w:trPr>
          <w:trHeight w:val="307"/>
        </w:trPr>
        <w:tc>
          <w:tcPr>
            <w:tcW w:w="851" w:type="dxa"/>
            <w:shd w:val="clear" w:color="auto" w:fill="auto"/>
            <w:vAlign w:val="center"/>
          </w:tcPr>
          <w:p w14:paraId="4BA642E6"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44614C71" w14:textId="178F8A4F" w:rsidR="001F2A50" w:rsidRPr="00937B0B" w:rsidRDefault="001F2A50" w:rsidP="00937B0B">
            <w:pPr>
              <w:spacing w:before="40" w:after="40"/>
              <w:rPr>
                <w:color w:val="000000" w:themeColor="text1"/>
                <w:sz w:val="28"/>
                <w:szCs w:val="28"/>
              </w:rPr>
            </w:pPr>
            <w:r w:rsidRPr="00937B0B">
              <w:rPr>
                <w:color w:val="000000" w:themeColor="text1"/>
                <w:sz w:val="28"/>
                <w:szCs w:val="28"/>
              </w:rPr>
              <w:t>Giấy xác nhận khuyết tật do Ủy ban nhân dân cấp xã cấp hoặc Quyết định về việc trợ cấp xã hội của Chủ tịch Ủy ban nhân dân cấp huyện đối với đối tượng được quy định tại khoản 2 Điều 15 Nghị định số 81/2021/NĐ-CP</w:t>
            </w:r>
          </w:p>
        </w:tc>
        <w:tc>
          <w:tcPr>
            <w:tcW w:w="1701" w:type="dxa"/>
            <w:shd w:val="clear" w:color="auto" w:fill="auto"/>
          </w:tcPr>
          <w:p w14:paraId="63BE718D" w14:textId="38F12561"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hoặc Bản chính</w:t>
            </w:r>
          </w:p>
        </w:tc>
        <w:tc>
          <w:tcPr>
            <w:tcW w:w="1701" w:type="dxa"/>
            <w:shd w:val="clear" w:color="auto" w:fill="auto"/>
            <w:vAlign w:val="center"/>
          </w:tcPr>
          <w:p w14:paraId="1C171AA5" w14:textId="1633CDC9"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điện tử</w:t>
            </w:r>
          </w:p>
        </w:tc>
        <w:tc>
          <w:tcPr>
            <w:tcW w:w="851" w:type="dxa"/>
            <w:shd w:val="clear" w:color="auto" w:fill="auto"/>
            <w:vAlign w:val="center"/>
          </w:tcPr>
          <w:p w14:paraId="3D65FF69" w14:textId="5C6A5FCD"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72FD8642" w14:textId="77777777" w:rsidTr="000854BC">
        <w:trPr>
          <w:trHeight w:val="307"/>
        </w:trPr>
        <w:tc>
          <w:tcPr>
            <w:tcW w:w="851" w:type="dxa"/>
            <w:shd w:val="clear" w:color="auto" w:fill="auto"/>
            <w:vAlign w:val="center"/>
          </w:tcPr>
          <w:p w14:paraId="609F296E"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5505401E" w14:textId="542BAEBE" w:rsidR="001F2A50" w:rsidRPr="00937B0B" w:rsidRDefault="001F2A50" w:rsidP="00937B0B">
            <w:pPr>
              <w:spacing w:before="40" w:after="40"/>
              <w:rPr>
                <w:color w:val="000000" w:themeColor="text1"/>
                <w:sz w:val="28"/>
                <w:szCs w:val="28"/>
              </w:rPr>
            </w:pPr>
            <w:r w:rsidRPr="00937B0B">
              <w:rPr>
                <w:color w:val="000000" w:themeColor="text1"/>
                <w:sz w:val="28"/>
                <w:szCs w:val="28"/>
              </w:rPr>
              <w:t>Quyết định về việc trợ cấp xã hội của Chủ tịch Ủy ban nhân dân cấp huyện đối với đối tượng được quy định tại khoản 3 Điều 15 Nghị định số 81/2021/NĐ-CP</w:t>
            </w:r>
          </w:p>
        </w:tc>
        <w:tc>
          <w:tcPr>
            <w:tcW w:w="1701" w:type="dxa"/>
            <w:shd w:val="clear" w:color="auto" w:fill="auto"/>
          </w:tcPr>
          <w:p w14:paraId="4579B2F6" w14:textId="2EC7F13A"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hoặc Bản chính</w:t>
            </w:r>
          </w:p>
        </w:tc>
        <w:tc>
          <w:tcPr>
            <w:tcW w:w="1701" w:type="dxa"/>
            <w:shd w:val="clear" w:color="auto" w:fill="auto"/>
            <w:vAlign w:val="center"/>
          </w:tcPr>
          <w:p w14:paraId="68D36F11" w14:textId="477E0195"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điện tử</w:t>
            </w:r>
          </w:p>
        </w:tc>
        <w:tc>
          <w:tcPr>
            <w:tcW w:w="851" w:type="dxa"/>
            <w:shd w:val="clear" w:color="auto" w:fill="auto"/>
            <w:vAlign w:val="center"/>
          </w:tcPr>
          <w:p w14:paraId="1258C801" w14:textId="480F7DDB"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7127E765" w14:textId="77777777" w:rsidTr="000854BC">
        <w:trPr>
          <w:trHeight w:val="307"/>
        </w:trPr>
        <w:tc>
          <w:tcPr>
            <w:tcW w:w="851" w:type="dxa"/>
            <w:shd w:val="clear" w:color="auto" w:fill="auto"/>
            <w:vAlign w:val="center"/>
          </w:tcPr>
          <w:p w14:paraId="69742A2A"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2882758F" w14:textId="77BE79EB" w:rsidR="001F2A50" w:rsidRPr="00937B0B" w:rsidRDefault="001F2A50" w:rsidP="00937B0B">
            <w:pPr>
              <w:spacing w:before="40" w:after="40"/>
              <w:rPr>
                <w:color w:val="000000" w:themeColor="text1"/>
                <w:sz w:val="28"/>
                <w:szCs w:val="28"/>
              </w:rPr>
            </w:pPr>
            <w:r w:rsidRPr="00937B0B">
              <w:rPr>
                <w:color w:val="000000" w:themeColor="text1"/>
                <w:sz w:val="28"/>
                <w:szCs w:val="28"/>
              </w:rPr>
              <w:t>Giấy xác nhận hộ nghèo do Ủy ban nhân dân cấp xã cấp cho đối tượng được quy định tại khoản 4 Điều 15 Nghị định số 81/2021/NĐ-CP</w:t>
            </w:r>
          </w:p>
        </w:tc>
        <w:tc>
          <w:tcPr>
            <w:tcW w:w="1701" w:type="dxa"/>
            <w:shd w:val="clear" w:color="auto" w:fill="auto"/>
          </w:tcPr>
          <w:p w14:paraId="2FE4C2CC" w14:textId="6C75FFF8"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hoặc Bản chính</w:t>
            </w:r>
          </w:p>
        </w:tc>
        <w:tc>
          <w:tcPr>
            <w:tcW w:w="1701" w:type="dxa"/>
            <w:shd w:val="clear" w:color="auto" w:fill="auto"/>
            <w:vAlign w:val="center"/>
          </w:tcPr>
          <w:p w14:paraId="7611C966" w14:textId="05E9BF70"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điện tử</w:t>
            </w:r>
          </w:p>
        </w:tc>
        <w:tc>
          <w:tcPr>
            <w:tcW w:w="851" w:type="dxa"/>
            <w:shd w:val="clear" w:color="auto" w:fill="auto"/>
            <w:vAlign w:val="center"/>
          </w:tcPr>
          <w:p w14:paraId="23683E39" w14:textId="7361E65B"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2805857B" w14:textId="77777777" w:rsidTr="000854BC">
        <w:trPr>
          <w:trHeight w:val="307"/>
        </w:trPr>
        <w:tc>
          <w:tcPr>
            <w:tcW w:w="851" w:type="dxa"/>
            <w:shd w:val="clear" w:color="auto" w:fill="auto"/>
            <w:vAlign w:val="center"/>
          </w:tcPr>
          <w:p w14:paraId="1113217A"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25F7FC18" w14:textId="7A530E91" w:rsidR="001F2A50" w:rsidRPr="00937B0B" w:rsidRDefault="001F2A50" w:rsidP="00937B0B">
            <w:pPr>
              <w:spacing w:before="40" w:after="40"/>
              <w:rPr>
                <w:color w:val="000000" w:themeColor="text1"/>
                <w:sz w:val="28"/>
                <w:szCs w:val="28"/>
              </w:rPr>
            </w:pPr>
            <w:r w:rsidRPr="00937B0B">
              <w:rPr>
                <w:color w:val="000000" w:themeColor="text1"/>
                <w:sz w:val="28"/>
                <w:szCs w:val="28"/>
              </w:rPr>
              <w:t>Giấy chứng nhận đối tượng được hưởng chế độ miễn học phí theo quy định tại Nghị định số 27/2016/NĐ-CP ngày 06 tháng 4 năm 2016 của Chính phủ quy định một số chế độ, chính sách đối với hạ sĩ quan, binh sĩ phục vụ tại ngũ, xuất ngũ và thân nhân của hạ sĩ quan, binh sĩ tại ngũ và văn bản hướng dẫn của Bộ Quốc phòng đối với đối tượng quy định tại khoản 7 Điều 15 Nghị định số 81/2021/NĐ-CP</w:t>
            </w:r>
          </w:p>
        </w:tc>
        <w:tc>
          <w:tcPr>
            <w:tcW w:w="1701" w:type="dxa"/>
            <w:shd w:val="clear" w:color="auto" w:fill="auto"/>
          </w:tcPr>
          <w:p w14:paraId="358EF618" w14:textId="14581E50"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hoặc Bản chính</w:t>
            </w:r>
          </w:p>
        </w:tc>
        <w:tc>
          <w:tcPr>
            <w:tcW w:w="1701" w:type="dxa"/>
            <w:shd w:val="clear" w:color="auto" w:fill="auto"/>
            <w:vAlign w:val="center"/>
          </w:tcPr>
          <w:p w14:paraId="4883B43C" w14:textId="138FB0EB"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điện tử</w:t>
            </w:r>
          </w:p>
        </w:tc>
        <w:tc>
          <w:tcPr>
            <w:tcW w:w="851" w:type="dxa"/>
            <w:shd w:val="clear" w:color="auto" w:fill="auto"/>
            <w:vAlign w:val="center"/>
          </w:tcPr>
          <w:p w14:paraId="7FA64081" w14:textId="0A82D049"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3464D7C5" w14:textId="77777777" w:rsidTr="000854BC">
        <w:trPr>
          <w:trHeight w:val="307"/>
        </w:trPr>
        <w:tc>
          <w:tcPr>
            <w:tcW w:w="851" w:type="dxa"/>
            <w:shd w:val="clear" w:color="auto" w:fill="auto"/>
            <w:vAlign w:val="center"/>
          </w:tcPr>
          <w:p w14:paraId="02D4445F"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244FAF61" w14:textId="6C0C3E6B" w:rsidR="001F2A50" w:rsidRPr="00937B0B" w:rsidRDefault="001F2A50" w:rsidP="00937B0B">
            <w:pPr>
              <w:spacing w:before="40" w:after="40"/>
              <w:rPr>
                <w:color w:val="000000" w:themeColor="text1"/>
                <w:sz w:val="28"/>
                <w:szCs w:val="28"/>
              </w:rPr>
            </w:pPr>
            <w:r w:rsidRPr="00937B0B">
              <w:rPr>
                <w:color w:val="000000" w:themeColor="text1"/>
                <w:sz w:val="28"/>
                <w:szCs w:val="28"/>
              </w:rPr>
              <w:t>Giấy khai sinh và giấy xác nhận hộ nghèo hoặc hộ cận nghèo do Ủy ban nhân dân cấp xã cấp cho đối tượng được quy định tại khoản 12 Điều 15 Nghị định số 81/2021/NĐ-CP</w:t>
            </w:r>
          </w:p>
        </w:tc>
        <w:tc>
          <w:tcPr>
            <w:tcW w:w="1701" w:type="dxa"/>
            <w:shd w:val="clear" w:color="auto" w:fill="auto"/>
          </w:tcPr>
          <w:p w14:paraId="2007DEEE" w14:textId="2965F1F7"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hoặc Bản chính</w:t>
            </w:r>
          </w:p>
        </w:tc>
        <w:tc>
          <w:tcPr>
            <w:tcW w:w="1701" w:type="dxa"/>
            <w:shd w:val="clear" w:color="auto" w:fill="auto"/>
            <w:vAlign w:val="center"/>
          </w:tcPr>
          <w:p w14:paraId="69000DE6" w14:textId="47005703"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điện tử</w:t>
            </w:r>
          </w:p>
        </w:tc>
        <w:tc>
          <w:tcPr>
            <w:tcW w:w="851" w:type="dxa"/>
            <w:shd w:val="clear" w:color="auto" w:fill="auto"/>
            <w:vAlign w:val="center"/>
          </w:tcPr>
          <w:p w14:paraId="42222EA9" w14:textId="7316F676"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4E8D3D78" w14:textId="77777777" w:rsidTr="000854BC">
        <w:trPr>
          <w:trHeight w:val="307"/>
        </w:trPr>
        <w:tc>
          <w:tcPr>
            <w:tcW w:w="851" w:type="dxa"/>
            <w:shd w:val="clear" w:color="auto" w:fill="auto"/>
            <w:vAlign w:val="center"/>
          </w:tcPr>
          <w:p w14:paraId="402D2A78"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1FC30F58" w14:textId="1943AB0E" w:rsidR="001F2A50" w:rsidRPr="00937B0B" w:rsidRDefault="001F2A50" w:rsidP="00937B0B">
            <w:pPr>
              <w:spacing w:before="40" w:after="40"/>
              <w:rPr>
                <w:color w:val="000000" w:themeColor="text1"/>
                <w:sz w:val="28"/>
                <w:szCs w:val="28"/>
              </w:rPr>
            </w:pPr>
            <w:r w:rsidRPr="00937B0B">
              <w:rPr>
                <w:color w:val="000000" w:themeColor="text1"/>
                <w:sz w:val="28"/>
                <w:szCs w:val="28"/>
              </w:rPr>
              <w:t>Bằng tốt nghiệp trung học cơ sở hoặc giấy xác nhận tốt nghiệp tạm thời đối với đối tượng được quy định tại khoản 17 Điều 15 Nghị định số 81/2021/NĐ-CP</w:t>
            </w:r>
          </w:p>
        </w:tc>
        <w:tc>
          <w:tcPr>
            <w:tcW w:w="1701" w:type="dxa"/>
            <w:shd w:val="clear" w:color="auto" w:fill="auto"/>
          </w:tcPr>
          <w:p w14:paraId="19305CF7" w14:textId="2B262831"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hoặc Bản chính</w:t>
            </w:r>
          </w:p>
        </w:tc>
        <w:tc>
          <w:tcPr>
            <w:tcW w:w="1701" w:type="dxa"/>
            <w:shd w:val="clear" w:color="auto" w:fill="auto"/>
            <w:vAlign w:val="center"/>
          </w:tcPr>
          <w:p w14:paraId="6F6B39D5" w14:textId="71E0AC73"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điện tử</w:t>
            </w:r>
          </w:p>
        </w:tc>
        <w:tc>
          <w:tcPr>
            <w:tcW w:w="851" w:type="dxa"/>
            <w:shd w:val="clear" w:color="auto" w:fill="auto"/>
            <w:vAlign w:val="center"/>
          </w:tcPr>
          <w:p w14:paraId="7F9692DE" w14:textId="5344B103"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254E4863" w14:textId="77777777" w:rsidTr="000854BC">
        <w:trPr>
          <w:trHeight w:val="307"/>
        </w:trPr>
        <w:tc>
          <w:tcPr>
            <w:tcW w:w="851" w:type="dxa"/>
            <w:shd w:val="clear" w:color="auto" w:fill="auto"/>
            <w:vAlign w:val="center"/>
          </w:tcPr>
          <w:p w14:paraId="7F8C3C16" w14:textId="28C97F01"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41EA2169" w14:textId="6D343D9B" w:rsidR="001F2A50" w:rsidRPr="00937B0B" w:rsidRDefault="001F2A50" w:rsidP="00937B0B">
            <w:pPr>
              <w:spacing w:before="40" w:after="40"/>
              <w:rPr>
                <w:color w:val="000000" w:themeColor="text1"/>
                <w:sz w:val="28"/>
                <w:szCs w:val="28"/>
              </w:rPr>
            </w:pPr>
            <w:r w:rsidRPr="00937B0B">
              <w:rPr>
                <w:color w:val="000000" w:themeColor="text1"/>
                <w:sz w:val="28"/>
                <w:szCs w:val="28"/>
              </w:rPr>
              <w:t>Sổ hưởng trợ cấp hàng tháng của cha hoặc mẹ bị tai nạn lao động hoặc mắc bệnh nghề nghiệp do tổ chức bảo hiểm xã hội cấp đối với đối tượng được quy định tại điểm a khoản 2 Điều 16 Nghị định số 81/2021/NĐ-CP</w:t>
            </w:r>
          </w:p>
        </w:tc>
        <w:tc>
          <w:tcPr>
            <w:tcW w:w="1701" w:type="dxa"/>
            <w:shd w:val="clear" w:color="auto" w:fill="auto"/>
          </w:tcPr>
          <w:p w14:paraId="4E109814" w14:textId="72CBFCD0"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hoặc Bản chính</w:t>
            </w:r>
          </w:p>
        </w:tc>
        <w:tc>
          <w:tcPr>
            <w:tcW w:w="1701" w:type="dxa"/>
            <w:shd w:val="clear" w:color="auto" w:fill="auto"/>
            <w:vAlign w:val="center"/>
          </w:tcPr>
          <w:p w14:paraId="6DA7166C" w14:textId="16AEA735"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điện tử</w:t>
            </w:r>
          </w:p>
        </w:tc>
        <w:tc>
          <w:tcPr>
            <w:tcW w:w="851" w:type="dxa"/>
            <w:shd w:val="clear" w:color="auto" w:fill="auto"/>
            <w:vAlign w:val="center"/>
          </w:tcPr>
          <w:p w14:paraId="3E14214C" w14:textId="4551689B"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11D74B9B" w14:textId="77777777" w:rsidTr="000854BC">
        <w:trPr>
          <w:trHeight w:val="307"/>
        </w:trPr>
        <w:tc>
          <w:tcPr>
            <w:tcW w:w="851" w:type="dxa"/>
            <w:shd w:val="clear" w:color="auto" w:fill="auto"/>
            <w:vAlign w:val="center"/>
          </w:tcPr>
          <w:p w14:paraId="5683E89C"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1D7F831D" w14:textId="5D173CE9" w:rsidR="001F2A50" w:rsidRPr="00937B0B" w:rsidRDefault="001F2A50" w:rsidP="00937B0B">
            <w:pPr>
              <w:spacing w:before="40" w:after="40"/>
              <w:rPr>
                <w:color w:val="000000" w:themeColor="text1"/>
                <w:sz w:val="28"/>
                <w:szCs w:val="28"/>
              </w:rPr>
            </w:pPr>
            <w:r w:rsidRPr="00937B0B">
              <w:rPr>
                <w:color w:val="000000" w:themeColor="text1"/>
                <w:sz w:val="28"/>
                <w:szCs w:val="28"/>
              </w:rPr>
              <w:t>Giấy xác nhận hộ cận nghèo do Ủy ban nhân dân cấp xã cấp cho đối tượng được quy định tại điểm b khoản 2 Điều 16 Nghị định số 81/2021/NĐ-CP</w:t>
            </w:r>
          </w:p>
        </w:tc>
        <w:tc>
          <w:tcPr>
            <w:tcW w:w="1701" w:type="dxa"/>
            <w:shd w:val="clear" w:color="auto" w:fill="auto"/>
          </w:tcPr>
          <w:p w14:paraId="3FD5AC3A" w14:textId="50E8DE23"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hoặc Bản chính</w:t>
            </w:r>
          </w:p>
        </w:tc>
        <w:tc>
          <w:tcPr>
            <w:tcW w:w="1701" w:type="dxa"/>
            <w:shd w:val="clear" w:color="auto" w:fill="auto"/>
            <w:vAlign w:val="center"/>
          </w:tcPr>
          <w:p w14:paraId="033D0BDC" w14:textId="109ED4A9" w:rsidR="001F2A50" w:rsidRPr="00937B0B" w:rsidRDefault="001F2A50" w:rsidP="00937B0B">
            <w:pPr>
              <w:spacing w:before="40" w:after="40"/>
              <w:rPr>
                <w:color w:val="000000" w:themeColor="text1"/>
                <w:sz w:val="28"/>
                <w:szCs w:val="28"/>
              </w:rPr>
            </w:pPr>
            <w:r w:rsidRPr="00937B0B">
              <w:rPr>
                <w:color w:val="000000" w:themeColor="text1"/>
                <w:sz w:val="28"/>
                <w:szCs w:val="28"/>
              </w:rPr>
              <w:t>Bản sao chứng thực điện tử</w:t>
            </w:r>
          </w:p>
        </w:tc>
        <w:tc>
          <w:tcPr>
            <w:tcW w:w="851" w:type="dxa"/>
            <w:shd w:val="clear" w:color="auto" w:fill="auto"/>
            <w:vAlign w:val="center"/>
          </w:tcPr>
          <w:p w14:paraId="57FCA1C8" w14:textId="3851191C"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2F631C3F" w14:textId="77777777" w:rsidTr="000854BC">
        <w:trPr>
          <w:trHeight w:val="307"/>
        </w:trPr>
        <w:tc>
          <w:tcPr>
            <w:tcW w:w="851" w:type="dxa"/>
            <w:shd w:val="clear" w:color="auto" w:fill="auto"/>
            <w:vAlign w:val="center"/>
          </w:tcPr>
          <w:p w14:paraId="7793E4D7" w14:textId="77777777" w:rsidR="001F2A50" w:rsidRPr="00937B0B" w:rsidRDefault="001F2A50" w:rsidP="00937B0B">
            <w:pPr>
              <w:spacing w:before="40" w:after="40"/>
              <w:jc w:val="center"/>
              <w:rPr>
                <w:color w:val="000000" w:themeColor="text1"/>
                <w:sz w:val="28"/>
                <w:szCs w:val="28"/>
              </w:rPr>
            </w:pPr>
          </w:p>
        </w:tc>
        <w:tc>
          <w:tcPr>
            <w:tcW w:w="4394" w:type="dxa"/>
            <w:shd w:val="clear" w:color="auto" w:fill="auto"/>
            <w:vAlign w:val="center"/>
          </w:tcPr>
          <w:p w14:paraId="4DAC6D8A"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Giấy khai sinh và thẻ Căn cước công dân hoặc Chứng minh nhân dân, Giấy xác nhận thông tin về cư trú hoặc Giấy thông báo số định danh cá nhân và thông tin công dân trong Cơ sở dữ liệu quốc gia về dân cư trong trường hợp cơ quan, tổ chức không thể khai thác được thông tin cư trú của công dân trong Cơ sở dữ liệu quốc gia về dân cư đối với đối tượng được quy định tại khoản 5, khoản 8, khoản 15 Điều 15 và điểm c khoản 1 và khoản 3 Điều 16 Nghị định số 81/2021/NĐ-CP. Kể từ năm học 2024 - 2025 (từ ngày 01 tháng 9 năm 2024) đối tượng quy định tại khoản 5, khoản 6 Điều 15 Nghị định số 81/2021/NĐ-CP và kể từ năm học 2025 - 2026 (từ ngày 01 tháng 9 năm 2025) đối tượng quy định tại khoản 8, khoản 9 Điều 15 Nghị định số 81/2021/NĐ-CP chỉ phải nộp giấy khai sinh:</w:t>
            </w:r>
          </w:p>
          <w:p w14:paraId="2FA09FDE"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Người học thuộc diện miễn, giảm học phí và hỗ trợ chi phí học tập chỉ phải làm 01 bộ hồ sơ nộp lần đầu cho cả thời gian học tập. Riêng đối với người học thuộc diện hộ nghèo, hộ cận nghèo thì vào mỗi đầu học kỳ phải nộp bổ sung giấy xác nhận hộ nghèo, hộ cận nghèo để làm căn cứ xem xét miễn, giảm học phí và hỗ trợ chi phí học tập cho kỳ học tiếp theo. Trường hợp học sinh, sinh viên có thẻ căn cước công dân và được cấp mã số định danh cá nhân, thông tin về nơi thường trú có thể khai thác từ việc kết nối và chia sẻ dữ liệu về dân cư với các cơ sở giáo dục đào tạo, Phòng GDĐT, Sở GDĐT, Phòng LĐTBXH, Phòng Tài chính, Sở Tài chính, thì cha mẹ (hoặc người giám hộ) trẻ em, học sinh, sinh viên không phải nộp Giấy khai sinh và Sổ hộ khẩu thường trú.</w:t>
            </w:r>
          </w:p>
          <w:p w14:paraId="7FBF01E4" w14:textId="64D3A40A" w:rsidR="001F2A50" w:rsidRPr="00937B0B" w:rsidRDefault="001F2A50" w:rsidP="00937B0B">
            <w:pPr>
              <w:spacing w:before="40" w:after="40"/>
              <w:rPr>
                <w:color w:val="000000" w:themeColor="text1"/>
                <w:sz w:val="28"/>
                <w:szCs w:val="28"/>
              </w:rPr>
            </w:pPr>
            <w:r w:rsidRPr="00937B0B">
              <w:rPr>
                <w:color w:val="000000" w:themeColor="text1"/>
                <w:sz w:val="28"/>
                <w:szCs w:val="28"/>
                <w:shd w:val="clear" w:color="auto" w:fill="FFFFFF"/>
              </w:rPr>
              <w:t>Trường hợp học sinh, sinh viên có thẻ Căn cước công dân và được cấp mã số định danh cá nhân, thông tin về nơi thường trú có thể khai thác từ việc kết nối và chia sẻ dữ liệu về dân cư với các cơ sở giáo dục đào tạo, Phòng GDĐT, Sở GDĐT, Phòng LĐTBXH, Phòng Tài chính, Sở Tài chính, thì cha mẹ (hoặc người giám hộ) trẻ em, học sinh, sinh viên không phải nộp Giấy khai sinh và giấy tờ chứng minh nơi thường trú.</w:t>
            </w:r>
          </w:p>
        </w:tc>
        <w:tc>
          <w:tcPr>
            <w:tcW w:w="1701" w:type="dxa"/>
            <w:shd w:val="clear" w:color="auto" w:fill="auto"/>
          </w:tcPr>
          <w:p w14:paraId="5DB88D6C" w14:textId="6BD1DCDC" w:rsidR="001F2A50" w:rsidRPr="00937B0B" w:rsidRDefault="001F2A50" w:rsidP="00937B0B">
            <w:pPr>
              <w:spacing w:before="40" w:after="40"/>
              <w:rPr>
                <w:color w:val="000000" w:themeColor="text1"/>
                <w:sz w:val="28"/>
                <w:szCs w:val="28"/>
              </w:rPr>
            </w:pPr>
            <w:r w:rsidRPr="00937B0B">
              <w:rPr>
                <w:color w:val="000000" w:themeColor="text1"/>
                <w:sz w:val="28"/>
                <w:szCs w:val="28"/>
              </w:rPr>
              <w:t>Bản sao</w:t>
            </w:r>
          </w:p>
        </w:tc>
        <w:tc>
          <w:tcPr>
            <w:tcW w:w="1701" w:type="dxa"/>
            <w:shd w:val="clear" w:color="auto" w:fill="auto"/>
            <w:vAlign w:val="center"/>
          </w:tcPr>
          <w:p w14:paraId="0C166358" w14:textId="16F1124D" w:rsidR="001F2A50" w:rsidRPr="00937B0B" w:rsidRDefault="001F2A50" w:rsidP="00937B0B">
            <w:pPr>
              <w:spacing w:before="40" w:after="40"/>
              <w:rPr>
                <w:color w:val="000000" w:themeColor="text1"/>
                <w:sz w:val="28"/>
                <w:szCs w:val="28"/>
              </w:rPr>
            </w:pPr>
            <w:r w:rsidRPr="00937B0B">
              <w:rPr>
                <w:color w:val="000000" w:themeColor="text1"/>
                <w:sz w:val="28"/>
                <w:szCs w:val="28"/>
              </w:rPr>
              <w:t>Bản scan</w:t>
            </w:r>
          </w:p>
        </w:tc>
        <w:tc>
          <w:tcPr>
            <w:tcW w:w="851" w:type="dxa"/>
            <w:shd w:val="clear" w:color="auto" w:fill="auto"/>
            <w:vAlign w:val="center"/>
          </w:tcPr>
          <w:p w14:paraId="51EDEB27" w14:textId="79238615"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61D620A9" w14:textId="77777777" w:rsidTr="000854BC">
        <w:trPr>
          <w:trHeight w:val="307"/>
        </w:trPr>
        <w:tc>
          <w:tcPr>
            <w:tcW w:w="851" w:type="dxa"/>
            <w:shd w:val="clear" w:color="auto" w:fill="auto"/>
            <w:vAlign w:val="center"/>
          </w:tcPr>
          <w:p w14:paraId="29A1AC5B" w14:textId="0ECB8CAF"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3.2</w:t>
            </w:r>
          </w:p>
        </w:tc>
        <w:tc>
          <w:tcPr>
            <w:tcW w:w="8647" w:type="dxa"/>
            <w:gridSpan w:val="4"/>
            <w:shd w:val="clear" w:color="auto" w:fill="auto"/>
            <w:vAlign w:val="center"/>
          </w:tcPr>
          <w:p w14:paraId="687EC19A" w14:textId="43494C6F" w:rsidR="001F2A50" w:rsidRPr="00937B0B" w:rsidRDefault="001F2A50" w:rsidP="00937B0B">
            <w:pPr>
              <w:spacing w:before="40" w:after="40"/>
              <w:rPr>
                <w:color w:val="000000" w:themeColor="text1"/>
                <w:sz w:val="28"/>
                <w:szCs w:val="28"/>
              </w:rPr>
            </w:pPr>
            <w:r w:rsidRPr="00937B0B">
              <w:rPr>
                <w:rFonts w:eastAsia="Arial"/>
                <w:b/>
                <w:color w:val="000000" w:themeColor="text1"/>
                <w:sz w:val="28"/>
                <w:szCs w:val="28"/>
              </w:rPr>
              <w:t>Tiếp nhận hồ sơ TTHC</w:t>
            </w:r>
          </w:p>
        </w:tc>
      </w:tr>
      <w:tr w:rsidR="001F2A50" w:rsidRPr="00937B0B" w14:paraId="49E833B3" w14:textId="77777777" w:rsidTr="000854BC">
        <w:trPr>
          <w:trHeight w:val="307"/>
        </w:trPr>
        <w:tc>
          <w:tcPr>
            <w:tcW w:w="9498" w:type="dxa"/>
            <w:gridSpan w:val="5"/>
            <w:shd w:val="clear" w:color="auto" w:fill="auto"/>
            <w:vAlign w:val="center"/>
          </w:tcPr>
          <w:p w14:paraId="4A29A076" w14:textId="77777777" w:rsidR="001F2A50" w:rsidRPr="00937B0B" w:rsidRDefault="001F2A50"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Bộ phận Một cửa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39FDB3B9"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4E4866A"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E0571EA"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11EFFCF2" w14:textId="77777777" w:rsidR="001F2A50" w:rsidRPr="00937B0B" w:rsidRDefault="001F2A50"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Công chức Một cửa phải xem xét, kiểm tra tính chính xác, đầy đủ của hồ sơ; quét (scan), số hoá hồ sơ và lưu trữ hồ sơ điện tử, cập nhật vào cơ sở dữ liệu của Hệ thống thông tin giải quyết TTHC tỉnh.</w:t>
            </w:r>
          </w:p>
          <w:p w14:paraId="3EC788B6"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07D47BD2"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D9EE8A0"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0B5B5568" w14:textId="26A3AC6E" w:rsidR="001F2A50" w:rsidRPr="00937B0B" w:rsidRDefault="001F2A50"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Công chức Một cửa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tc>
      </w:tr>
      <w:tr w:rsidR="001F2A50" w:rsidRPr="00937B0B" w14:paraId="359EDA7E" w14:textId="77777777" w:rsidTr="000854BC">
        <w:trPr>
          <w:trHeight w:val="307"/>
        </w:trPr>
        <w:tc>
          <w:tcPr>
            <w:tcW w:w="851" w:type="dxa"/>
            <w:shd w:val="clear" w:color="auto" w:fill="auto"/>
            <w:vAlign w:val="center"/>
          </w:tcPr>
          <w:p w14:paraId="45CDC987" w14:textId="314F3CD4"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3.3</w:t>
            </w:r>
          </w:p>
        </w:tc>
        <w:tc>
          <w:tcPr>
            <w:tcW w:w="8647" w:type="dxa"/>
            <w:gridSpan w:val="4"/>
            <w:shd w:val="clear" w:color="auto" w:fill="auto"/>
            <w:vAlign w:val="center"/>
          </w:tcPr>
          <w:p w14:paraId="2E9F702A" w14:textId="41A9F9B7" w:rsidR="001F2A50" w:rsidRPr="00937B0B" w:rsidRDefault="001F2A50" w:rsidP="00937B0B">
            <w:pPr>
              <w:spacing w:before="40" w:after="40"/>
              <w:rPr>
                <w:color w:val="000000" w:themeColor="text1"/>
                <w:sz w:val="28"/>
                <w:szCs w:val="28"/>
              </w:rPr>
            </w:pPr>
            <w:r w:rsidRPr="00937B0B">
              <w:rPr>
                <w:color w:val="000000" w:themeColor="text1"/>
                <w:sz w:val="28"/>
                <w:szCs w:val="28"/>
              </w:rPr>
              <w:t>Giải quyết hồ sơ TTHC</w:t>
            </w:r>
          </w:p>
        </w:tc>
      </w:tr>
      <w:tr w:rsidR="001F2A50" w:rsidRPr="00937B0B" w14:paraId="0F226044" w14:textId="77777777" w:rsidTr="000854BC">
        <w:trPr>
          <w:trHeight w:val="307"/>
        </w:trPr>
        <w:tc>
          <w:tcPr>
            <w:tcW w:w="9498" w:type="dxa"/>
            <w:gridSpan w:val="5"/>
            <w:shd w:val="clear" w:color="auto" w:fill="auto"/>
            <w:vAlign w:val="center"/>
          </w:tcPr>
          <w:p w14:paraId="2073855E" w14:textId="77777777" w:rsidR="001F2A50" w:rsidRPr="00937B0B" w:rsidRDefault="001F2A50" w:rsidP="00937B0B">
            <w:pPr>
              <w:pStyle w:val="sonvb"/>
              <w:spacing w:before="40" w:after="40" w:line="240" w:lineRule="auto"/>
              <w:rPr>
                <w:color w:val="000000" w:themeColor="text1"/>
                <w:szCs w:val="28"/>
                <w:lang w:val="en-US"/>
              </w:rPr>
            </w:pPr>
            <w:r w:rsidRPr="00937B0B">
              <w:rPr>
                <w:color w:val="000000" w:themeColor="text1"/>
                <w:szCs w:val="28"/>
                <w:lang w:val="en-US"/>
              </w:rPr>
              <w:t xml:space="preserve">Bước 1: </w:t>
            </w:r>
          </w:p>
          <w:p w14:paraId="0AD030CE" w14:textId="77777777" w:rsidR="001F2A50" w:rsidRPr="00937B0B" w:rsidRDefault="001F2A50" w:rsidP="00937B0B">
            <w:pPr>
              <w:pStyle w:val="sonvb"/>
              <w:spacing w:before="40" w:after="40" w:line="240" w:lineRule="auto"/>
              <w:rPr>
                <w:color w:val="000000" w:themeColor="text1"/>
                <w:szCs w:val="28"/>
              </w:rPr>
            </w:pPr>
            <w:r w:rsidRPr="00937B0B">
              <w:rPr>
                <w:color w:val="000000" w:themeColor="text1"/>
                <w:szCs w:val="28"/>
              </w:rPr>
              <w:t xml:space="preserve">- Đối với các trường công lập: </w:t>
            </w:r>
          </w:p>
          <w:p w14:paraId="6FED1784"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 Đối với các trường MN, TH, THCS, GDTX thuộc phòng GD&amp;ĐT: Các cơ sở giáo dục thẩm định hồ sơ gửi đến Phòng GD&amp;ĐT. Trong trường hợp không chấp thuận phải có văn bản trả lời và nêu rõ lý do: 10 ngày làm việc.</w:t>
            </w:r>
          </w:p>
          <w:p w14:paraId="75AC0422"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 Đối với các trường THPT, GDTX trực thuộc Sở Giáo dục và Đào tạo: Các cơ sở giáo dục thẩm định hồ sơ gửi đến Sở Giáo dục và Đào tạo. Trong trường hợp không chấp thuận phải có văn bản trả lời và nêu rõ lý do: 10 ngày làm việc.</w:t>
            </w:r>
          </w:p>
          <w:p w14:paraId="63277CD1"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 Đối với các cơ sở giáo dục NN, giao dục đại học công lập: Các cơ sở giáo dục thẩm định hồ sơ và quyết định miễn giảm học phí, hỗ trợ CPHT cho học sinh, sinh viên. Thời gian: 10 ngày làm việc.</w:t>
            </w:r>
          </w:p>
          <w:p w14:paraId="7CEC507D"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 Đối với CSGD mầm non, cơ sở GDPT, GDTX, GDNN, GDĐH tư thục: Các cơ sở giáo dục thẩm định hồ sơ và có trách nhiệm cấp cho người học giấy xác nhận theo quy định tại phụ lục VIII của Nghị định này. Thời gian 10 ngày làm việc.</w:t>
            </w:r>
          </w:p>
          <w:p w14:paraId="3FB147F5" w14:textId="10D8C133" w:rsidR="001F2A50" w:rsidRPr="00937B0B" w:rsidRDefault="001F2A50" w:rsidP="00937B0B">
            <w:pPr>
              <w:spacing w:before="40" w:after="40"/>
              <w:rPr>
                <w:color w:val="000000" w:themeColor="text1"/>
                <w:sz w:val="28"/>
                <w:szCs w:val="28"/>
              </w:rPr>
            </w:pPr>
            <w:r w:rsidRPr="00937B0B">
              <w:rPr>
                <w:color w:val="000000" w:themeColor="text1"/>
                <w:sz w:val="28"/>
                <w:szCs w:val="28"/>
              </w:rPr>
              <w:t>- Đối với các cơ sở giáo dục nghề nghiệp và giáo dục đại học tư thục: Các cơ sở giáo dục xác nhận hồ sơ, tổng hợp và gửi về Phòng Lao động – Thương binh và Xã hội nơi ngươi học đăng ký thường trú. Thời gian 10 ngày làm việc.</w:t>
            </w:r>
          </w:p>
        </w:tc>
      </w:tr>
      <w:tr w:rsidR="001F2A50" w:rsidRPr="00937B0B" w14:paraId="3D2232F2" w14:textId="77777777" w:rsidTr="000854BC">
        <w:trPr>
          <w:trHeight w:val="307"/>
        </w:trPr>
        <w:tc>
          <w:tcPr>
            <w:tcW w:w="9498" w:type="dxa"/>
            <w:gridSpan w:val="5"/>
            <w:shd w:val="clear" w:color="auto" w:fill="auto"/>
            <w:vAlign w:val="center"/>
          </w:tcPr>
          <w:p w14:paraId="12C8D1B8" w14:textId="2B64951E" w:rsidR="001F2A50" w:rsidRPr="00937B0B" w:rsidRDefault="001F2A50" w:rsidP="00937B0B">
            <w:pPr>
              <w:spacing w:before="40" w:after="40"/>
              <w:rPr>
                <w:color w:val="000000" w:themeColor="text1"/>
                <w:sz w:val="28"/>
                <w:szCs w:val="28"/>
              </w:rPr>
            </w:pPr>
            <w:r w:rsidRPr="00937B0B">
              <w:rPr>
                <w:color w:val="000000" w:themeColor="text1"/>
                <w:sz w:val="28"/>
                <w:szCs w:val="28"/>
              </w:rPr>
              <w:t xml:space="preserve">Trực tiếp hoặc qua Dịch vụ Bưu chính hoặc qua Dịch vụ công trực tuyến mức độ 4 </w:t>
            </w:r>
            <w:r w:rsidRPr="00937B0B">
              <w:rPr>
                <w:i/>
                <w:color w:val="000000" w:themeColor="text1"/>
                <w:sz w:val="28"/>
                <w:szCs w:val="28"/>
              </w:rPr>
              <w:t>(Trường hợp đối tượng thực hiện thủ tục hành chính là cơ quan hành chính, đơn vị sự nghiệp công lập thuộc tỉnh thì thực hiện gửi hồ sơ qua Dịch vụ công trực tuyến)</w:t>
            </w:r>
          </w:p>
        </w:tc>
      </w:tr>
      <w:tr w:rsidR="001F2A50" w:rsidRPr="00937B0B" w14:paraId="602FFCA5" w14:textId="77777777" w:rsidTr="000854BC">
        <w:trPr>
          <w:trHeight w:val="307"/>
        </w:trPr>
        <w:tc>
          <w:tcPr>
            <w:tcW w:w="9498" w:type="dxa"/>
            <w:gridSpan w:val="5"/>
            <w:shd w:val="clear" w:color="auto" w:fill="auto"/>
            <w:vAlign w:val="center"/>
          </w:tcPr>
          <w:p w14:paraId="4CB96189" w14:textId="77777777" w:rsidR="001F2A50" w:rsidRPr="00937B0B" w:rsidRDefault="001F2A50" w:rsidP="00937B0B">
            <w:pPr>
              <w:spacing w:before="40" w:after="40"/>
              <w:rPr>
                <w:i/>
                <w:color w:val="000000" w:themeColor="text1"/>
                <w:sz w:val="28"/>
                <w:szCs w:val="28"/>
              </w:rPr>
            </w:pPr>
            <w:r w:rsidRPr="00937B0B">
              <w:rPr>
                <w:i/>
                <w:color w:val="000000" w:themeColor="text1"/>
                <w:sz w:val="28"/>
                <w:szCs w:val="28"/>
              </w:rPr>
              <w:t xml:space="preserve">Địa điểm gửi kết quả </w:t>
            </w:r>
          </w:p>
          <w:p w14:paraId="7EDFA31A"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 Cấp tỉnh:  Trực tiếp hoặc qua DVBưu chính: tại Trung tâm Phục vụ hành chính công tỉnh (Số 519, đường Nguyễn Trãi, TP Hà Giang, tỉnh Hà Giang) hoặc Qua dịch vụ công trực tuyến trên Hệ thống thông tin giải quyết TTHC tỉnh địa chỉ http://dichvucong.hagiang.gov.vn</w:t>
            </w:r>
          </w:p>
          <w:p w14:paraId="7F183ED9" w14:textId="64811095" w:rsidR="001F2A50" w:rsidRPr="00937B0B" w:rsidRDefault="001F2A50" w:rsidP="00937B0B">
            <w:pPr>
              <w:spacing w:before="40" w:after="40"/>
              <w:rPr>
                <w:color w:val="000000" w:themeColor="text1"/>
                <w:sz w:val="28"/>
                <w:szCs w:val="28"/>
              </w:rPr>
            </w:pPr>
            <w:r w:rsidRPr="00937B0B">
              <w:rPr>
                <w:color w:val="000000" w:themeColor="text1"/>
                <w:sz w:val="28"/>
                <w:szCs w:val="28"/>
              </w:rPr>
              <w:t xml:space="preserve">- Cấp huyện: Trực tiếp hoặc qua Dịch vụ Bưu chính tại Bộ phận tiếp nhận và kết quả trả thủ tục hành chính cấp huyện hoặc qua dịch vụ công trực tuyến Cổng dịch vụ công của tỉnh http://dichvucong.hagiang.gov.vn  </w:t>
            </w:r>
          </w:p>
        </w:tc>
      </w:tr>
      <w:tr w:rsidR="001F2A50" w:rsidRPr="00937B0B" w14:paraId="37A8893E" w14:textId="77777777" w:rsidTr="000854BC">
        <w:trPr>
          <w:trHeight w:val="307"/>
        </w:trPr>
        <w:tc>
          <w:tcPr>
            <w:tcW w:w="9498" w:type="dxa"/>
            <w:gridSpan w:val="5"/>
            <w:shd w:val="clear" w:color="auto" w:fill="auto"/>
          </w:tcPr>
          <w:p w14:paraId="08A83291" w14:textId="466612F3" w:rsidR="001F2A50" w:rsidRPr="00937B0B" w:rsidRDefault="001F2A50" w:rsidP="00937B0B">
            <w:pPr>
              <w:spacing w:before="40" w:after="40"/>
              <w:rPr>
                <w:color w:val="000000" w:themeColor="text1"/>
                <w:sz w:val="28"/>
                <w:szCs w:val="28"/>
              </w:rPr>
            </w:pPr>
            <w:r w:rsidRPr="00937B0B">
              <w:rPr>
                <w:i/>
                <w:color w:val="000000" w:themeColor="text1"/>
                <w:sz w:val="28"/>
                <w:szCs w:val="28"/>
              </w:rPr>
              <w:t>Thành phần hồ sơ:</w:t>
            </w:r>
          </w:p>
        </w:tc>
      </w:tr>
      <w:tr w:rsidR="001F2A50" w:rsidRPr="00937B0B" w14:paraId="1E0D1A3C" w14:textId="77777777" w:rsidTr="000854BC">
        <w:trPr>
          <w:trHeight w:val="307"/>
        </w:trPr>
        <w:tc>
          <w:tcPr>
            <w:tcW w:w="851" w:type="dxa"/>
            <w:vMerge w:val="restart"/>
            <w:shd w:val="clear" w:color="auto" w:fill="auto"/>
            <w:vAlign w:val="center"/>
          </w:tcPr>
          <w:p w14:paraId="43522E41" w14:textId="6DF50DF3" w:rsidR="001F2A50" w:rsidRPr="00937B0B" w:rsidRDefault="001F2A50" w:rsidP="00937B0B">
            <w:pPr>
              <w:spacing w:before="40" w:after="40"/>
              <w:jc w:val="center"/>
              <w:rPr>
                <w:color w:val="000000" w:themeColor="text1"/>
                <w:sz w:val="28"/>
                <w:szCs w:val="28"/>
              </w:rPr>
            </w:pPr>
            <w:r w:rsidRPr="00937B0B">
              <w:rPr>
                <w:b/>
                <w:bCs/>
                <w:color w:val="000000" w:themeColor="text1"/>
                <w:sz w:val="28"/>
                <w:szCs w:val="28"/>
              </w:rPr>
              <w:t>Số TT</w:t>
            </w:r>
          </w:p>
        </w:tc>
        <w:tc>
          <w:tcPr>
            <w:tcW w:w="4394" w:type="dxa"/>
            <w:vMerge w:val="restart"/>
            <w:shd w:val="clear" w:color="auto" w:fill="auto"/>
            <w:vAlign w:val="center"/>
          </w:tcPr>
          <w:p w14:paraId="42C552B3" w14:textId="6D251D8F" w:rsidR="001F2A50" w:rsidRPr="00937B0B" w:rsidRDefault="001F2A50" w:rsidP="00937B0B">
            <w:pPr>
              <w:spacing w:before="40" w:after="40"/>
              <w:rPr>
                <w:color w:val="000000" w:themeColor="text1"/>
                <w:sz w:val="28"/>
                <w:szCs w:val="28"/>
              </w:rPr>
            </w:pPr>
            <w:r w:rsidRPr="00937B0B">
              <w:rPr>
                <w:b/>
                <w:bCs/>
                <w:color w:val="000000" w:themeColor="text1"/>
                <w:sz w:val="28"/>
                <w:szCs w:val="28"/>
              </w:rPr>
              <w:t>Tên thành phần hồ sơ</w:t>
            </w:r>
          </w:p>
        </w:tc>
        <w:tc>
          <w:tcPr>
            <w:tcW w:w="3402" w:type="dxa"/>
            <w:gridSpan w:val="2"/>
            <w:shd w:val="clear" w:color="auto" w:fill="auto"/>
          </w:tcPr>
          <w:p w14:paraId="21B9F54D" w14:textId="45DE7876" w:rsidR="001F2A50" w:rsidRPr="00937B0B" w:rsidRDefault="001F2A50"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851" w:type="dxa"/>
            <w:shd w:val="clear" w:color="auto" w:fill="auto"/>
            <w:vAlign w:val="center"/>
          </w:tcPr>
          <w:p w14:paraId="76044D0E" w14:textId="0151E23D"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Số lượng</w:t>
            </w:r>
          </w:p>
        </w:tc>
      </w:tr>
      <w:tr w:rsidR="001F2A50" w:rsidRPr="00937B0B" w14:paraId="4DEFBC6B" w14:textId="77777777" w:rsidTr="000854BC">
        <w:trPr>
          <w:trHeight w:val="307"/>
        </w:trPr>
        <w:tc>
          <w:tcPr>
            <w:tcW w:w="851" w:type="dxa"/>
            <w:vMerge/>
            <w:shd w:val="clear" w:color="auto" w:fill="auto"/>
          </w:tcPr>
          <w:p w14:paraId="7E3F5BF9" w14:textId="77777777" w:rsidR="001F2A50" w:rsidRPr="00937B0B" w:rsidRDefault="001F2A50" w:rsidP="00937B0B">
            <w:pPr>
              <w:spacing w:before="40" w:after="40"/>
              <w:jc w:val="center"/>
              <w:rPr>
                <w:color w:val="000000" w:themeColor="text1"/>
                <w:sz w:val="28"/>
                <w:szCs w:val="28"/>
              </w:rPr>
            </w:pPr>
          </w:p>
        </w:tc>
        <w:tc>
          <w:tcPr>
            <w:tcW w:w="4394" w:type="dxa"/>
            <w:vMerge/>
            <w:shd w:val="clear" w:color="auto" w:fill="auto"/>
          </w:tcPr>
          <w:p w14:paraId="5FB86786" w14:textId="77777777" w:rsidR="001F2A50" w:rsidRPr="00937B0B" w:rsidRDefault="001F2A50" w:rsidP="00937B0B">
            <w:pPr>
              <w:spacing w:before="40" w:after="40"/>
              <w:rPr>
                <w:color w:val="000000" w:themeColor="text1"/>
                <w:sz w:val="28"/>
                <w:szCs w:val="28"/>
              </w:rPr>
            </w:pPr>
          </w:p>
        </w:tc>
        <w:tc>
          <w:tcPr>
            <w:tcW w:w="1701" w:type="dxa"/>
            <w:shd w:val="clear" w:color="auto" w:fill="auto"/>
            <w:vAlign w:val="center"/>
          </w:tcPr>
          <w:p w14:paraId="40687A7D" w14:textId="08888A64" w:rsidR="001F2A50" w:rsidRPr="00937B0B" w:rsidRDefault="001F2A50" w:rsidP="00937B0B">
            <w:pPr>
              <w:spacing w:before="40" w:after="40"/>
              <w:rPr>
                <w:color w:val="000000" w:themeColor="text1"/>
                <w:sz w:val="28"/>
                <w:szCs w:val="28"/>
              </w:rPr>
            </w:pPr>
            <w:r w:rsidRPr="00937B0B">
              <w:rPr>
                <w:b/>
                <w:color w:val="000000" w:themeColor="text1"/>
                <w:sz w:val="28"/>
                <w:szCs w:val="28"/>
              </w:rPr>
              <w:t>Gửi trực tiếp hoặc qua DVBưu chính</w:t>
            </w:r>
          </w:p>
        </w:tc>
        <w:tc>
          <w:tcPr>
            <w:tcW w:w="1701" w:type="dxa"/>
            <w:shd w:val="clear" w:color="auto" w:fill="auto"/>
            <w:vAlign w:val="center"/>
          </w:tcPr>
          <w:p w14:paraId="032FDC17" w14:textId="7931CC2E" w:rsidR="001F2A50" w:rsidRPr="00937B0B" w:rsidRDefault="001F2A50" w:rsidP="00937B0B">
            <w:pPr>
              <w:spacing w:before="40" w:after="40"/>
              <w:rPr>
                <w:color w:val="000000" w:themeColor="text1"/>
                <w:sz w:val="28"/>
                <w:szCs w:val="28"/>
              </w:rPr>
            </w:pPr>
            <w:r w:rsidRPr="00937B0B">
              <w:rPr>
                <w:b/>
                <w:color w:val="000000" w:themeColor="text1"/>
                <w:sz w:val="28"/>
                <w:szCs w:val="28"/>
              </w:rPr>
              <w:t>Gửi  trực tuyến</w:t>
            </w:r>
          </w:p>
        </w:tc>
        <w:tc>
          <w:tcPr>
            <w:tcW w:w="851" w:type="dxa"/>
            <w:shd w:val="clear" w:color="auto" w:fill="auto"/>
            <w:vAlign w:val="center"/>
          </w:tcPr>
          <w:p w14:paraId="5E1B0731" w14:textId="77777777" w:rsidR="001F2A50" w:rsidRPr="00937B0B" w:rsidRDefault="001F2A50" w:rsidP="00937B0B">
            <w:pPr>
              <w:spacing w:before="40" w:after="40"/>
              <w:jc w:val="center"/>
              <w:rPr>
                <w:color w:val="000000" w:themeColor="text1"/>
                <w:sz w:val="28"/>
                <w:szCs w:val="28"/>
              </w:rPr>
            </w:pPr>
          </w:p>
        </w:tc>
      </w:tr>
      <w:tr w:rsidR="001F2A50" w:rsidRPr="00937B0B" w14:paraId="16A8F7B5" w14:textId="77777777" w:rsidTr="000854BC">
        <w:trPr>
          <w:trHeight w:val="307"/>
        </w:trPr>
        <w:tc>
          <w:tcPr>
            <w:tcW w:w="851" w:type="dxa"/>
            <w:shd w:val="clear" w:color="auto" w:fill="auto"/>
            <w:vAlign w:val="center"/>
          </w:tcPr>
          <w:p w14:paraId="06C90709" w14:textId="04B0D95C"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1</w:t>
            </w:r>
          </w:p>
        </w:tc>
        <w:tc>
          <w:tcPr>
            <w:tcW w:w="4394" w:type="dxa"/>
            <w:shd w:val="clear" w:color="auto" w:fill="auto"/>
            <w:vAlign w:val="center"/>
          </w:tcPr>
          <w:p w14:paraId="691FAB13" w14:textId="0F8F4B62" w:rsidR="001F2A50" w:rsidRPr="00937B0B" w:rsidRDefault="001F2A50" w:rsidP="00937B0B">
            <w:pPr>
              <w:spacing w:before="40" w:after="40"/>
              <w:rPr>
                <w:color w:val="000000" w:themeColor="text1"/>
                <w:sz w:val="28"/>
                <w:szCs w:val="28"/>
              </w:rPr>
            </w:pPr>
            <w:r w:rsidRPr="00937B0B">
              <w:rPr>
                <w:color w:val="000000" w:themeColor="text1"/>
                <w:sz w:val="28"/>
                <w:szCs w:val="28"/>
              </w:rPr>
              <w:t>Tờ trình</w:t>
            </w:r>
          </w:p>
        </w:tc>
        <w:tc>
          <w:tcPr>
            <w:tcW w:w="1701" w:type="dxa"/>
            <w:shd w:val="clear" w:color="auto" w:fill="auto"/>
          </w:tcPr>
          <w:p w14:paraId="7EF2EAB0" w14:textId="074BA17B" w:rsidR="001F2A50" w:rsidRPr="00937B0B" w:rsidRDefault="001F2A50" w:rsidP="00937B0B">
            <w:pPr>
              <w:spacing w:before="40" w:after="40"/>
              <w:rPr>
                <w:color w:val="000000" w:themeColor="text1"/>
                <w:sz w:val="28"/>
                <w:szCs w:val="28"/>
              </w:rPr>
            </w:pPr>
            <w:r w:rsidRPr="00937B0B">
              <w:rPr>
                <w:color w:val="000000" w:themeColor="text1"/>
                <w:sz w:val="28"/>
                <w:szCs w:val="28"/>
              </w:rPr>
              <w:t>Bản chính văn bản giấy</w:t>
            </w:r>
          </w:p>
        </w:tc>
        <w:tc>
          <w:tcPr>
            <w:tcW w:w="1701" w:type="dxa"/>
            <w:shd w:val="clear" w:color="auto" w:fill="auto"/>
            <w:vAlign w:val="center"/>
          </w:tcPr>
          <w:p w14:paraId="48226CA1" w14:textId="7B7EABF8" w:rsidR="001F2A50" w:rsidRPr="00937B0B" w:rsidRDefault="001F2A50"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851" w:type="dxa"/>
            <w:shd w:val="clear" w:color="auto" w:fill="auto"/>
            <w:vAlign w:val="center"/>
          </w:tcPr>
          <w:p w14:paraId="6BAE3EB8" w14:textId="45984374"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509C9756" w14:textId="77777777" w:rsidTr="000854BC">
        <w:trPr>
          <w:trHeight w:val="307"/>
        </w:trPr>
        <w:tc>
          <w:tcPr>
            <w:tcW w:w="851" w:type="dxa"/>
            <w:shd w:val="clear" w:color="auto" w:fill="auto"/>
            <w:vAlign w:val="center"/>
          </w:tcPr>
          <w:p w14:paraId="1BEF666E" w14:textId="7D608471"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2</w:t>
            </w:r>
          </w:p>
        </w:tc>
        <w:tc>
          <w:tcPr>
            <w:tcW w:w="4394" w:type="dxa"/>
            <w:shd w:val="clear" w:color="auto" w:fill="auto"/>
            <w:vAlign w:val="center"/>
          </w:tcPr>
          <w:p w14:paraId="4A393C76" w14:textId="7AC5D1F1" w:rsidR="001F2A50" w:rsidRPr="00937B0B" w:rsidRDefault="001F2A50" w:rsidP="00937B0B">
            <w:pPr>
              <w:spacing w:before="40" w:after="40"/>
              <w:rPr>
                <w:color w:val="000000" w:themeColor="text1"/>
                <w:sz w:val="28"/>
                <w:szCs w:val="28"/>
              </w:rPr>
            </w:pPr>
            <w:r w:rsidRPr="00937B0B">
              <w:rPr>
                <w:color w:val="000000" w:themeColor="text1"/>
                <w:sz w:val="28"/>
                <w:szCs w:val="28"/>
              </w:rPr>
              <w:t>Danh sách đối tượng học sinh hưởng đề nghị giảm 50% học phí</w:t>
            </w:r>
          </w:p>
        </w:tc>
        <w:tc>
          <w:tcPr>
            <w:tcW w:w="1701" w:type="dxa"/>
            <w:shd w:val="clear" w:color="auto" w:fill="auto"/>
          </w:tcPr>
          <w:p w14:paraId="10D1650B" w14:textId="1214042A" w:rsidR="001F2A50" w:rsidRPr="00937B0B" w:rsidRDefault="001F2A50" w:rsidP="00937B0B">
            <w:pPr>
              <w:spacing w:before="40" w:after="40"/>
              <w:rPr>
                <w:color w:val="000000" w:themeColor="text1"/>
                <w:sz w:val="28"/>
                <w:szCs w:val="28"/>
              </w:rPr>
            </w:pPr>
            <w:r w:rsidRPr="00937B0B">
              <w:rPr>
                <w:color w:val="000000" w:themeColor="text1"/>
                <w:sz w:val="28"/>
                <w:szCs w:val="28"/>
              </w:rPr>
              <w:t>Bản chính văn bản giấy</w:t>
            </w:r>
          </w:p>
        </w:tc>
        <w:tc>
          <w:tcPr>
            <w:tcW w:w="1701" w:type="dxa"/>
            <w:shd w:val="clear" w:color="auto" w:fill="auto"/>
            <w:vAlign w:val="center"/>
          </w:tcPr>
          <w:p w14:paraId="4C1E193B" w14:textId="24F06B3E" w:rsidR="001F2A50" w:rsidRPr="00937B0B" w:rsidRDefault="001F2A50" w:rsidP="00937B0B">
            <w:pPr>
              <w:spacing w:before="40" w:after="40"/>
              <w:rPr>
                <w:color w:val="000000" w:themeColor="text1"/>
                <w:sz w:val="28"/>
                <w:szCs w:val="28"/>
              </w:rPr>
            </w:pPr>
            <w:r w:rsidRPr="00937B0B">
              <w:rPr>
                <w:color w:val="000000" w:themeColor="text1"/>
                <w:sz w:val="28"/>
                <w:szCs w:val="28"/>
              </w:rPr>
              <w:t>Bản word</w:t>
            </w:r>
          </w:p>
        </w:tc>
        <w:tc>
          <w:tcPr>
            <w:tcW w:w="851" w:type="dxa"/>
            <w:shd w:val="clear" w:color="auto" w:fill="auto"/>
            <w:vAlign w:val="center"/>
          </w:tcPr>
          <w:p w14:paraId="39BADC27" w14:textId="364EF4E7"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28989581" w14:textId="77777777" w:rsidTr="000854BC">
        <w:trPr>
          <w:trHeight w:val="307"/>
        </w:trPr>
        <w:tc>
          <w:tcPr>
            <w:tcW w:w="851" w:type="dxa"/>
            <w:shd w:val="clear" w:color="auto" w:fill="auto"/>
            <w:vAlign w:val="center"/>
          </w:tcPr>
          <w:p w14:paraId="47E1F075" w14:textId="0E16116C"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3</w:t>
            </w:r>
          </w:p>
        </w:tc>
        <w:tc>
          <w:tcPr>
            <w:tcW w:w="4394" w:type="dxa"/>
            <w:shd w:val="clear" w:color="auto" w:fill="auto"/>
            <w:vAlign w:val="center"/>
          </w:tcPr>
          <w:p w14:paraId="41D2865B" w14:textId="7FA704FE" w:rsidR="001F2A50" w:rsidRPr="00937B0B" w:rsidRDefault="001F2A50" w:rsidP="00937B0B">
            <w:pPr>
              <w:spacing w:before="40" w:after="40"/>
              <w:rPr>
                <w:color w:val="000000" w:themeColor="text1"/>
                <w:sz w:val="28"/>
                <w:szCs w:val="28"/>
              </w:rPr>
            </w:pPr>
            <w:r w:rsidRPr="00937B0B">
              <w:rPr>
                <w:color w:val="000000" w:themeColor="text1"/>
                <w:sz w:val="28"/>
                <w:szCs w:val="28"/>
              </w:rPr>
              <w:t>Danh sách đối tượng học sinh hưởng đề nghị giảm 70% học phí</w:t>
            </w:r>
          </w:p>
        </w:tc>
        <w:tc>
          <w:tcPr>
            <w:tcW w:w="1701" w:type="dxa"/>
            <w:shd w:val="clear" w:color="auto" w:fill="auto"/>
          </w:tcPr>
          <w:p w14:paraId="44792055" w14:textId="45777D48" w:rsidR="001F2A50" w:rsidRPr="00937B0B" w:rsidRDefault="001F2A50" w:rsidP="00937B0B">
            <w:pPr>
              <w:spacing w:before="40" w:after="40"/>
              <w:rPr>
                <w:color w:val="000000" w:themeColor="text1"/>
                <w:sz w:val="28"/>
                <w:szCs w:val="28"/>
              </w:rPr>
            </w:pPr>
            <w:r w:rsidRPr="00937B0B">
              <w:rPr>
                <w:color w:val="000000" w:themeColor="text1"/>
                <w:sz w:val="28"/>
                <w:szCs w:val="28"/>
              </w:rPr>
              <w:t>Bản chính văn bản giấy</w:t>
            </w:r>
          </w:p>
        </w:tc>
        <w:tc>
          <w:tcPr>
            <w:tcW w:w="1701" w:type="dxa"/>
            <w:shd w:val="clear" w:color="auto" w:fill="auto"/>
            <w:vAlign w:val="center"/>
          </w:tcPr>
          <w:p w14:paraId="75DA3D75" w14:textId="140E1A7C" w:rsidR="001F2A50" w:rsidRPr="00937B0B" w:rsidRDefault="001F2A50" w:rsidP="00937B0B">
            <w:pPr>
              <w:spacing w:before="40" w:after="40"/>
              <w:rPr>
                <w:color w:val="000000" w:themeColor="text1"/>
                <w:sz w:val="28"/>
                <w:szCs w:val="28"/>
              </w:rPr>
            </w:pPr>
            <w:r w:rsidRPr="00937B0B">
              <w:rPr>
                <w:color w:val="000000" w:themeColor="text1"/>
                <w:sz w:val="28"/>
                <w:szCs w:val="28"/>
              </w:rPr>
              <w:t>Bản word</w:t>
            </w:r>
          </w:p>
        </w:tc>
        <w:tc>
          <w:tcPr>
            <w:tcW w:w="851" w:type="dxa"/>
            <w:shd w:val="clear" w:color="auto" w:fill="auto"/>
            <w:vAlign w:val="center"/>
          </w:tcPr>
          <w:p w14:paraId="5074B6E0" w14:textId="7C1ACD07"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7B378FE2" w14:textId="77777777" w:rsidTr="000854BC">
        <w:trPr>
          <w:trHeight w:val="307"/>
        </w:trPr>
        <w:tc>
          <w:tcPr>
            <w:tcW w:w="851" w:type="dxa"/>
            <w:shd w:val="clear" w:color="auto" w:fill="auto"/>
            <w:vAlign w:val="center"/>
          </w:tcPr>
          <w:p w14:paraId="7A2CA422" w14:textId="2B387869"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4</w:t>
            </w:r>
          </w:p>
        </w:tc>
        <w:tc>
          <w:tcPr>
            <w:tcW w:w="4394" w:type="dxa"/>
            <w:shd w:val="clear" w:color="auto" w:fill="auto"/>
            <w:vAlign w:val="center"/>
          </w:tcPr>
          <w:p w14:paraId="1DA19F5E" w14:textId="30701928" w:rsidR="001F2A50" w:rsidRPr="00937B0B" w:rsidRDefault="001F2A50" w:rsidP="00937B0B">
            <w:pPr>
              <w:spacing w:before="40" w:after="40"/>
              <w:rPr>
                <w:color w:val="000000" w:themeColor="text1"/>
                <w:sz w:val="28"/>
                <w:szCs w:val="28"/>
              </w:rPr>
            </w:pPr>
            <w:r w:rsidRPr="00937B0B">
              <w:rPr>
                <w:color w:val="000000" w:themeColor="text1"/>
                <w:sz w:val="28"/>
                <w:szCs w:val="28"/>
              </w:rPr>
              <w:t>Danh sách đối tượng học sinh hưởng đề nghị miễn học phí</w:t>
            </w:r>
          </w:p>
        </w:tc>
        <w:tc>
          <w:tcPr>
            <w:tcW w:w="1701" w:type="dxa"/>
            <w:shd w:val="clear" w:color="auto" w:fill="auto"/>
          </w:tcPr>
          <w:p w14:paraId="5C6BAC18" w14:textId="5781D22C" w:rsidR="001F2A50" w:rsidRPr="00937B0B" w:rsidRDefault="001F2A50" w:rsidP="00937B0B">
            <w:pPr>
              <w:spacing w:before="40" w:after="40"/>
              <w:rPr>
                <w:color w:val="000000" w:themeColor="text1"/>
                <w:sz w:val="28"/>
                <w:szCs w:val="28"/>
              </w:rPr>
            </w:pPr>
            <w:r w:rsidRPr="00937B0B">
              <w:rPr>
                <w:color w:val="000000" w:themeColor="text1"/>
                <w:sz w:val="28"/>
                <w:szCs w:val="28"/>
              </w:rPr>
              <w:t>Bản chính văn bản giấy</w:t>
            </w:r>
          </w:p>
        </w:tc>
        <w:tc>
          <w:tcPr>
            <w:tcW w:w="1701" w:type="dxa"/>
            <w:shd w:val="clear" w:color="auto" w:fill="auto"/>
            <w:vAlign w:val="center"/>
          </w:tcPr>
          <w:p w14:paraId="29B5F17B" w14:textId="2A68B621" w:rsidR="001F2A50" w:rsidRPr="00937B0B" w:rsidRDefault="001F2A50" w:rsidP="00937B0B">
            <w:pPr>
              <w:spacing w:before="40" w:after="40"/>
              <w:rPr>
                <w:color w:val="000000" w:themeColor="text1"/>
                <w:sz w:val="28"/>
                <w:szCs w:val="28"/>
              </w:rPr>
            </w:pPr>
            <w:r w:rsidRPr="00937B0B">
              <w:rPr>
                <w:color w:val="000000" w:themeColor="text1"/>
                <w:sz w:val="28"/>
                <w:szCs w:val="28"/>
              </w:rPr>
              <w:t>Bản word</w:t>
            </w:r>
          </w:p>
        </w:tc>
        <w:tc>
          <w:tcPr>
            <w:tcW w:w="851" w:type="dxa"/>
            <w:shd w:val="clear" w:color="auto" w:fill="auto"/>
            <w:vAlign w:val="center"/>
          </w:tcPr>
          <w:p w14:paraId="43FDD094" w14:textId="0E1FE928"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6B53977B" w14:textId="77777777" w:rsidTr="000854BC">
        <w:trPr>
          <w:trHeight w:val="307"/>
        </w:trPr>
        <w:tc>
          <w:tcPr>
            <w:tcW w:w="851" w:type="dxa"/>
            <w:shd w:val="clear" w:color="auto" w:fill="auto"/>
            <w:vAlign w:val="center"/>
          </w:tcPr>
          <w:p w14:paraId="7FD5EB97" w14:textId="79405CD9"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5</w:t>
            </w:r>
          </w:p>
        </w:tc>
        <w:tc>
          <w:tcPr>
            <w:tcW w:w="4394" w:type="dxa"/>
            <w:shd w:val="clear" w:color="auto" w:fill="auto"/>
            <w:vAlign w:val="center"/>
          </w:tcPr>
          <w:p w14:paraId="4CBBFBDD" w14:textId="3536EF50" w:rsidR="001F2A50" w:rsidRPr="00937B0B" w:rsidRDefault="001F2A50" w:rsidP="00937B0B">
            <w:pPr>
              <w:spacing w:before="40" w:after="40"/>
              <w:rPr>
                <w:color w:val="000000" w:themeColor="text1"/>
                <w:sz w:val="28"/>
                <w:szCs w:val="28"/>
              </w:rPr>
            </w:pPr>
            <w:r w:rsidRPr="00937B0B">
              <w:rPr>
                <w:color w:val="000000" w:themeColor="text1"/>
                <w:sz w:val="28"/>
                <w:szCs w:val="28"/>
              </w:rPr>
              <w:t xml:space="preserve">Danh sách đối tượng học sinh hưởng đề nghị hỗ trợ chi phí học tập </w:t>
            </w:r>
          </w:p>
        </w:tc>
        <w:tc>
          <w:tcPr>
            <w:tcW w:w="1701" w:type="dxa"/>
            <w:shd w:val="clear" w:color="auto" w:fill="auto"/>
          </w:tcPr>
          <w:p w14:paraId="62BA1870" w14:textId="17879AEB" w:rsidR="001F2A50" w:rsidRPr="00937B0B" w:rsidRDefault="001F2A50" w:rsidP="00937B0B">
            <w:pPr>
              <w:spacing w:before="40" w:after="40"/>
              <w:rPr>
                <w:color w:val="000000" w:themeColor="text1"/>
                <w:sz w:val="28"/>
                <w:szCs w:val="28"/>
              </w:rPr>
            </w:pPr>
            <w:r w:rsidRPr="00937B0B">
              <w:rPr>
                <w:color w:val="000000" w:themeColor="text1"/>
                <w:sz w:val="28"/>
                <w:szCs w:val="28"/>
              </w:rPr>
              <w:t>Bản chính văn bản giấy</w:t>
            </w:r>
          </w:p>
        </w:tc>
        <w:tc>
          <w:tcPr>
            <w:tcW w:w="1701" w:type="dxa"/>
            <w:shd w:val="clear" w:color="auto" w:fill="auto"/>
            <w:vAlign w:val="center"/>
          </w:tcPr>
          <w:p w14:paraId="184861A6" w14:textId="484EEE74" w:rsidR="001F2A50" w:rsidRPr="00937B0B" w:rsidRDefault="001F2A50" w:rsidP="00937B0B">
            <w:pPr>
              <w:spacing w:before="40" w:after="40"/>
              <w:rPr>
                <w:color w:val="000000" w:themeColor="text1"/>
                <w:sz w:val="28"/>
                <w:szCs w:val="28"/>
              </w:rPr>
            </w:pPr>
            <w:r w:rsidRPr="00937B0B">
              <w:rPr>
                <w:color w:val="000000" w:themeColor="text1"/>
                <w:sz w:val="28"/>
                <w:szCs w:val="28"/>
              </w:rPr>
              <w:t>Bản word</w:t>
            </w:r>
          </w:p>
        </w:tc>
        <w:tc>
          <w:tcPr>
            <w:tcW w:w="851" w:type="dxa"/>
            <w:shd w:val="clear" w:color="auto" w:fill="auto"/>
            <w:vAlign w:val="center"/>
          </w:tcPr>
          <w:p w14:paraId="2BD6D26E" w14:textId="171EC41D"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5B5D47D4" w14:textId="77777777" w:rsidTr="000854BC">
        <w:trPr>
          <w:trHeight w:val="20"/>
        </w:trPr>
        <w:tc>
          <w:tcPr>
            <w:tcW w:w="9498" w:type="dxa"/>
            <w:gridSpan w:val="5"/>
            <w:shd w:val="clear" w:color="auto" w:fill="auto"/>
            <w:vAlign w:val="center"/>
          </w:tcPr>
          <w:p w14:paraId="473BC765"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Số lượng hồ sơ: 01 bộ</w:t>
            </w:r>
          </w:p>
        </w:tc>
      </w:tr>
      <w:tr w:rsidR="001F2A50" w:rsidRPr="00937B0B" w14:paraId="4EC6CA34" w14:textId="77777777" w:rsidTr="000854BC">
        <w:trPr>
          <w:trHeight w:val="20"/>
        </w:trPr>
        <w:tc>
          <w:tcPr>
            <w:tcW w:w="9498" w:type="dxa"/>
            <w:gridSpan w:val="5"/>
            <w:shd w:val="clear" w:color="auto" w:fill="auto"/>
          </w:tcPr>
          <w:p w14:paraId="24997D90" w14:textId="77777777" w:rsidR="001F2A50" w:rsidRPr="00937B0B" w:rsidRDefault="001F2A50" w:rsidP="00937B0B">
            <w:pPr>
              <w:spacing w:before="40" w:after="40"/>
              <w:rPr>
                <w:b/>
                <w:color w:val="000000" w:themeColor="text1"/>
                <w:sz w:val="28"/>
                <w:szCs w:val="28"/>
              </w:rPr>
            </w:pPr>
            <w:r w:rsidRPr="00937B0B">
              <w:rPr>
                <w:b/>
                <w:color w:val="000000" w:themeColor="text1"/>
                <w:sz w:val="28"/>
                <w:szCs w:val="28"/>
              </w:rPr>
              <w:t xml:space="preserve">Bước 2: </w:t>
            </w:r>
          </w:p>
          <w:p w14:paraId="2F72C638"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 Cấp tỉnh: Sở Giáo dục và Đào tạo tiếp nhận hồ sơ, thẩm định hồ sơ, phê duyệt danh sách học sinh hưởng chính sách. Trong trường hợp không chấp thuận phải có văn bản trả lời và nêu rõ lý do</w:t>
            </w:r>
            <w:r w:rsidRPr="00937B0B">
              <w:rPr>
                <w:b/>
                <w:color w:val="000000" w:themeColor="text1"/>
                <w:sz w:val="28"/>
                <w:szCs w:val="28"/>
              </w:rPr>
              <w:t xml:space="preserve">: </w:t>
            </w:r>
            <w:r w:rsidRPr="00937B0B">
              <w:rPr>
                <w:color w:val="000000" w:themeColor="text1"/>
                <w:sz w:val="28"/>
                <w:szCs w:val="28"/>
              </w:rPr>
              <w:t>10 ngày làm việc</w:t>
            </w:r>
          </w:p>
          <w:p w14:paraId="612B2211"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 Cấp huyện: Phòng GD&amp;ĐT tiếp nhận hồ sơ, thẩm định hồ sơ, phê duyệt danh sách học sinh hưởng chính sách. Trong trường hợp không chấp thuận phải có văn bản trả lời và nêu rõ lý do</w:t>
            </w:r>
            <w:r w:rsidRPr="00937B0B">
              <w:rPr>
                <w:b/>
                <w:color w:val="000000" w:themeColor="text1"/>
                <w:sz w:val="28"/>
                <w:szCs w:val="28"/>
              </w:rPr>
              <w:t xml:space="preserve">: </w:t>
            </w:r>
            <w:r w:rsidRPr="00937B0B">
              <w:rPr>
                <w:color w:val="000000" w:themeColor="text1"/>
                <w:sz w:val="28"/>
                <w:szCs w:val="28"/>
              </w:rPr>
              <w:t>10 ngày làm việc</w:t>
            </w:r>
          </w:p>
        </w:tc>
      </w:tr>
      <w:tr w:rsidR="001F2A50" w:rsidRPr="00937B0B" w14:paraId="58088525" w14:textId="77777777" w:rsidTr="000854BC">
        <w:trPr>
          <w:trHeight w:val="20"/>
        </w:trPr>
        <w:tc>
          <w:tcPr>
            <w:tcW w:w="9498" w:type="dxa"/>
            <w:gridSpan w:val="5"/>
            <w:shd w:val="clear" w:color="auto" w:fill="auto"/>
            <w:vAlign w:val="center"/>
          </w:tcPr>
          <w:p w14:paraId="3B48198A" w14:textId="2770F68F" w:rsidR="001F2A50" w:rsidRPr="00937B0B" w:rsidRDefault="001F2A50" w:rsidP="00937B0B">
            <w:pPr>
              <w:spacing w:before="40" w:after="40"/>
              <w:rPr>
                <w:color w:val="000000" w:themeColor="text1"/>
                <w:sz w:val="28"/>
                <w:szCs w:val="28"/>
              </w:rPr>
            </w:pPr>
            <w:r w:rsidRPr="00937B0B">
              <w:rPr>
                <w:i/>
                <w:color w:val="000000" w:themeColor="text1"/>
                <w:sz w:val="28"/>
                <w:szCs w:val="28"/>
              </w:rPr>
              <w:t xml:space="preserve">Cách thức thực hiện: </w:t>
            </w:r>
            <w:r w:rsidR="00251503" w:rsidRPr="00937B0B">
              <w:rPr>
                <w:color w:val="000000" w:themeColor="text1"/>
                <w:sz w:val="28"/>
                <w:szCs w:val="28"/>
              </w:rPr>
              <w:t>Q</w:t>
            </w:r>
            <w:r w:rsidRPr="00937B0B">
              <w:rPr>
                <w:color w:val="000000" w:themeColor="text1"/>
                <w:sz w:val="28"/>
                <w:szCs w:val="28"/>
              </w:rPr>
              <w:t xml:space="preserve">ua Dịch vụ Bưu chính hoặc Gửi liên thông qua Hệ thống thông tin giải quyết TTHC tỉnh </w:t>
            </w:r>
          </w:p>
        </w:tc>
      </w:tr>
      <w:tr w:rsidR="001F2A50" w:rsidRPr="00937B0B" w14:paraId="2E591DA5" w14:textId="77777777" w:rsidTr="000854BC">
        <w:trPr>
          <w:trHeight w:val="20"/>
        </w:trPr>
        <w:tc>
          <w:tcPr>
            <w:tcW w:w="9498" w:type="dxa"/>
            <w:gridSpan w:val="5"/>
            <w:shd w:val="clear" w:color="auto" w:fill="auto"/>
            <w:vAlign w:val="center"/>
          </w:tcPr>
          <w:p w14:paraId="59E8B741" w14:textId="77777777" w:rsidR="001F2A50" w:rsidRPr="00937B0B" w:rsidRDefault="001F2A50" w:rsidP="00937B0B">
            <w:pPr>
              <w:spacing w:before="40" w:after="40"/>
              <w:rPr>
                <w:i/>
                <w:color w:val="000000" w:themeColor="text1"/>
                <w:sz w:val="28"/>
                <w:szCs w:val="28"/>
              </w:rPr>
            </w:pPr>
            <w:r w:rsidRPr="00937B0B">
              <w:rPr>
                <w:i/>
                <w:color w:val="000000" w:themeColor="text1"/>
                <w:sz w:val="28"/>
                <w:szCs w:val="28"/>
              </w:rPr>
              <w:t>Địa điểm trả kết quả:</w:t>
            </w:r>
          </w:p>
          <w:p w14:paraId="4FCB1825" w14:textId="034BC2E6" w:rsidR="001F2A50" w:rsidRPr="00937B0B" w:rsidRDefault="00251503" w:rsidP="00937B0B">
            <w:pPr>
              <w:spacing w:before="40" w:after="40"/>
              <w:rPr>
                <w:color w:val="000000" w:themeColor="text1"/>
                <w:sz w:val="28"/>
                <w:szCs w:val="28"/>
              </w:rPr>
            </w:pPr>
            <w:r w:rsidRPr="00937B0B">
              <w:rPr>
                <w:color w:val="000000" w:themeColor="text1"/>
                <w:sz w:val="28"/>
                <w:szCs w:val="28"/>
              </w:rPr>
              <w:t>- Q</w:t>
            </w:r>
            <w:r w:rsidR="001F2A50" w:rsidRPr="00937B0B">
              <w:rPr>
                <w:color w:val="000000" w:themeColor="text1"/>
                <w:sz w:val="28"/>
                <w:szCs w:val="28"/>
              </w:rPr>
              <w:t xml:space="preserve">ua Dịch vụ Bưu chính: Các </w:t>
            </w:r>
            <w:r w:rsidRPr="00937B0B">
              <w:rPr>
                <w:color w:val="000000" w:themeColor="text1"/>
                <w:sz w:val="28"/>
                <w:szCs w:val="28"/>
              </w:rPr>
              <w:t>cơ sở giáo dục</w:t>
            </w:r>
            <w:r w:rsidR="001F2A50" w:rsidRPr="00937B0B">
              <w:rPr>
                <w:color w:val="000000" w:themeColor="text1"/>
                <w:sz w:val="28"/>
                <w:szCs w:val="28"/>
              </w:rPr>
              <w:t xml:space="preserve"> Mầm non, tiểu học, THCS, TTGDNN-GDTX tại bộ phận một của cấp huyện/ THCS&amp;THPT, THPT, TTGDTX-HN tại Trung tâm Phục vụ hành chính công tỉnh (Số 519, đường Nguyễn Trãi, TP Hà Giang, tỉnh Hà Giang).</w:t>
            </w:r>
          </w:p>
          <w:p w14:paraId="3D6A33FC"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 Qua dịch vụ công trực tuyến trên Cổng dịch vụ công quốc gia (</w:t>
            </w:r>
            <w:hyperlink r:id="rId87"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88" w:history="1">
              <w:r w:rsidRPr="00937B0B">
                <w:rPr>
                  <w:rStyle w:val="Hyperlink"/>
                  <w:rFonts w:eastAsiaTheme="majorEastAsia"/>
                  <w:color w:val="000000" w:themeColor="text1"/>
                  <w:sz w:val="28"/>
                  <w:szCs w:val="28"/>
                </w:rPr>
                <w:t>https://dichvucong.hagiang.gov.vn</w:t>
              </w:r>
            </w:hyperlink>
          </w:p>
        </w:tc>
      </w:tr>
      <w:tr w:rsidR="001F2A50" w:rsidRPr="00937B0B" w14:paraId="59CAFB72" w14:textId="77777777" w:rsidTr="000854BC">
        <w:trPr>
          <w:trHeight w:val="20"/>
        </w:trPr>
        <w:tc>
          <w:tcPr>
            <w:tcW w:w="9498" w:type="dxa"/>
            <w:gridSpan w:val="5"/>
            <w:shd w:val="clear" w:color="auto" w:fill="auto"/>
            <w:vAlign w:val="center"/>
          </w:tcPr>
          <w:p w14:paraId="2BD30747" w14:textId="77777777" w:rsidR="001F2A50" w:rsidRPr="00937B0B" w:rsidRDefault="001F2A50" w:rsidP="00937B0B">
            <w:pPr>
              <w:spacing w:before="40" w:after="40"/>
              <w:rPr>
                <w:color w:val="000000" w:themeColor="text1"/>
                <w:sz w:val="28"/>
                <w:szCs w:val="28"/>
              </w:rPr>
            </w:pPr>
            <w:r w:rsidRPr="00937B0B">
              <w:rPr>
                <w:i/>
                <w:color w:val="000000" w:themeColor="text1"/>
                <w:sz w:val="28"/>
                <w:szCs w:val="28"/>
              </w:rPr>
              <w:t>Kết quả giải quyết:</w:t>
            </w:r>
          </w:p>
        </w:tc>
      </w:tr>
      <w:tr w:rsidR="001F2A50" w:rsidRPr="00937B0B" w14:paraId="5277EB72" w14:textId="77777777" w:rsidTr="000854BC">
        <w:trPr>
          <w:trHeight w:val="20"/>
        </w:trPr>
        <w:tc>
          <w:tcPr>
            <w:tcW w:w="851" w:type="dxa"/>
            <w:vMerge w:val="restart"/>
            <w:shd w:val="clear" w:color="auto" w:fill="auto"/>
            <w:vAlign w:val="center"/>
          </w:tcPr>
          <w:p w14:paraId="5B1D1749" w14:textId="77777777" w:rsidR="001F2A50" w:rsidRPr="00937B0B" w:rsidRDefault="001F2A50" w:rsidP="00937B0B">
            <w:pPr>
              <w:spacing w:before="40" w:after="40"/>
              <w:jc w:val="center"/>
              <w:rPr>
                <w:b/>
                <w:color w:val="000000" w:themeColor="text1"/>
                <w:sz w:val="28"/>
                <w:szCs w:val="28"/>
              </w:rPr>
            </w:pPr>
            <w:r w:rsidRPr="00937B0B">
              <w:rPr>
                <w:b/>
                <w:color w:val="000000" w:themeColor="text1"/>
                <w:sz w:val="28"/>
                <w:szCs w:val="28"/>
              </w:rPr>
              <w:t>Số TT</w:t>
            </w:r>
          </w:p>
        </w:tc>
        <w:tc>
          <w:tcPr>
            <w:tcW w:w="4394" w:type="dxa"/>
            <w:vMerge w:val="restart"/>
            <w:shd w:val="clear" w:color="auto" w:fill="auto"/>
            <w:vAlign w:val="center"/>
          </w:tcPr>
          <w:p w14:paraId="06132151" w14:textId="77777777" w:rsidR="001F2A50" w:rsidRPr="00937B0B" w:rsidRDefault="001F2A50"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402" w:type="dxa"/>
            <w:gridSpan w:val="2"/>
            <w:shd w:val="clear" w:color="auto" w:fill="auto"/>
            <w:vAlign w:val="center"/>
          </w:tcPr>
          <w:p w14:paraId="26F1D314" w14:textId="77777777" w:rsidR="001F2A50" w:rsidRPr="00937B0B" w:rsidRDefault="001F2A50"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851" w:type="dxa"/>
            <w:shd w:val="clear" w:color="auto" w:fill="auto"/>
            <w:vAlign w:val="center"/>
          </w:tcPr>
          <w:p w14:paraId="263B7804" w14:textId="77777777" w:rsidR="001F2A50" w:rsidRPr="00937B0B" w:rsidRDefault="001F2A50" w:rsidP="00937B0B">
            <w:pPr>
              <w:spacing w:before="40" w:after="40"/>
              <w:jc w:val="center"/>
              <w:rPr>
                <w:b/>
                <w:color w:val="000000" w:themeColor="text1"/>
                <w:sz w:val="28"/>
                <w:szCs w:val="28"/>
              </w:rPr>
            </w:pPr>
            <w:r w:rsidRPr="00937B0B">
              <w:rPr>
                <w:b/>
                <w:color w:val="000000" w:themeColor="text1"/>
                <w:sz w:val="28"/>
                <w:szCs w:val="28"/>
              </w:rPr>
              <w:t>Số lượng</w:t>
            </w:r>
          </w:p>
        </w:tc>
      </w:tr>
      <w:tr w:rsidR="001F2A50" w:rsidRPr="00937B0B" w14:paraId="0F3D10EE" w14:textId="77777777" w:rsidTr="000854BC">
        <w:trPr>
          <w:trHeight w:val="20"/>
        </w:trPr>
        <w:tc>
          <w:tcPr>
            <w:tcW w:w="851" w:type="dxa"/>
            <w:vMerge/>
            <w:shd w:val="clear" w:color="auto" w:fill="auto"/>
            <w:vAlign w:val="center"/>
          </w:tcPr>
          <w:p w14:paraId="5D9064E1" w14:textId="77777777" w:rsidR="001F2A50" w:rsidRPr="00937B0B" w:rsidRDefault="001F2A50" w:rsidP="00937B0B">
            <w:pPr>
              <w:spacing w:before="40" w:after="40"/>
              <w:rPr>
                <w:i/>
                <w:color w:val="000000" w:themeColor="text1"/>
                <w:sz w:val="28"/>
                <w:szCs w:val="28"/>
              </w:rPr>
            </w:pPr>
          </w:p>
        </w:tc>
        <w:tc>
          <w:tcPr>
            <w:tcW w:w="4394" w:type="dxa"/>
            <w:vMerge/>
            <w:shd w:val="clear" w:color="auto" w:fill="auto"/>
            <w:vAlign w:val="center"/>
          </w:tcPr>
          <w:p w14:paraId="077AFE3C" w14:textId="77777777" w:rsidR="001F2A50" w:rsidRPr="00937B0B" w:rsidRDefault="001F2A50" w:rsidP="00937B0B">
            <w:pPr>
              <w:spacing w:before="40" w:after="40"/>
              <w:rPr>
                <w:color w:val="000000" w:themeColor="text1"/>
                <w:sz w:val="28"/>
                <w:szCs w:val="28"/>
              </w:rPr>
            </w:pPr>
          </w:p>
        </w:tc>
        <w:tc>
          <w:tcPr>
            <w:tcW w:w="1701" w:type="dxa"/>
            <w:shd w:val="clear" w:color="auto" w:fill="auto"/>
            <w:vAlign w:val="center"/>
          </w:tcPr>
          <w:p w14:paraId="1477E5E4" w14:textId="0DE78BAB" w:rsidR="001F2A50" w:rsidRPr="00937B0B" w:rsidRDefault="001F2A50" w:rsidP="00937B0B">
            <w:pPr>
              <w:spacing w:before="40" w:after="40"/>
              <w:jc w:val="center"/>
              <w:rPr>
                <w:b/>
                <w:color w:val="000000" w:themeColor="text1"/>
                <w:sz w:val="28"/>
                <w:szCs w:val="28"/>
              </w:rPr>
            </w:pPr>
            <w:r w:rsidRPr="00937B0B">
              <w:rPr>
                <w:b/>
                <w:color w:val="000000" w:themeColor="text1"/>
                <w:sz w:val="28"/>
                <w:szCs w:val="28"/>
              </w:rPr>
              <w:t>Gửi trực tiếp hoặc qua DVBưu chính</w:t>
            </w:r>
          </w:p>
        </w:tc>
        <w:tc>
          <w:tcPr>
            <w:tcW w:w="1701" w:type="dxa"/>
            <w:shd w:val="clear" w:color="auto" w:fill="auto"/>
            <w:vAlign w:val="center"/>
          </w:tcPr>
          <w:p w14:paraId="56BB281B" w14:textId="77777777" w:rsidR="001F2A50" w:rsidRPr="00937B0B" w:rsidRDefault="001F2A50" w:rsidP="00937B0B">
            <w:pPr>
              <w:spacing w:before="40" w:after="40"/>
              <w:jc w:val="center"/>
              <w:rPr>
                <w:b/>
                <w:bCs/>
                <w:color w:val="000000" w:themeColor="text1"/>
                <w:sz w:val="28"/>
                <w:szCs w:val="28"/>
              </w:rPr>
            </w:pPr>
            <w:r w:rsidRPr="00937B0B">
              <w:rPr>
                <w:b/>
                <w:bCs/>
                <w:color w:val="000000" w:themeColor="text1"/>
                <w:sz w:val="28"/>
                <w:szCs w:val="28"/>
              </w:rPr>
              <w:t>Trả trực tuyến</w:t>
            </w:r>
          </w:p>
        </w:tc>
        <w:tc>
          <w:tcPr>
            <w:tcW w:w="851" w:type="dxa"/>
            <w:shd w:val="clear" w:color="auto" w:fill="auto"/>
          </w:tcPr>
          <w:p w14:paraId="64FE6A33" w14:textId="77777777" w:rsidR="001F2A50" w:rsidRPr="00937B0B" w:rsidRDefault="001F2A50" w:rsidP="00937B0B">
            <w:pPr>
              <w:spacing w:before="40" w:after="40"/>
              <w:rPr>
                <w:b/>
                <w:color w:val="000000" w:themeColor="text1"/>
                <w:sz w:val="28"/>
                <w:szCs w:val="28"/>
              </w:rPr>
            </w:pPr>
          </w:p>
        </w:tc>
      </w:tr>
      <w:tr w:rsidR="001F2A50" w:rsidRPr="00937B0B" w14:paraId="12D45390" w14:textId="77777777" w:rsidTr="000854BC">
        <w:trPr>
          <w:trHeight w:val="20"/>
        </w:trPr>
        <w:tc>
          <w:tcPr>
            <w:tcW w:w="851" w:type="dxa"/>
            <w:shd w:val="clear" w:color="auto" w:fill="auto"/>
          </w:tcPr>
          <w:p w14:paraId="34BF2B3E" w14:textId="77777777"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1</w:t>
            </w:r>
          </w:p>
        </w:tc>
        <w:tc>
          <w:tcPr>
            <w:tcW w:w="4394" w:type="dxa"/>
            <w:shd w:val="clear" w:color="auto" w:fill="auto"/>
          </w:tcPr>
          <w:p w14:paraId="24EAA684"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Quyết định phê duyệt danh sách học sinh hưởng chế độ theo Nghị định 81/2021/NĐ-CP năm học…</w:t>
            </w:r>
          </w:p>
        </w:tc>
        <w:tc>
          <w:tcPr>
            <w:tcW w:w="1701" w:type="dxa"/>
            <w:shd w:val="clear" w:color="auto" w:fill="auto"/>
          </w:tcPr>
          <w:p w14:paraId="5902EA3F"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 xml:space="preserve">Bản chính văn bản giấy  </w:t>
            </w:r>
          </w:p>
        </w:tc>
        <w:tc>
          <w:tcPr>
            <w:tcW w:w="1701" w:type="dxa"/>
            <w:shd w:val="clear" w:color="auto" w:fill="auto"/>
          </w:tcPr>
          <w:p w14:paraId="5FE159FD"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851" w:type="dxa"/>
            <w:shd w:val="clear" w:color="auto" w:fill="auto"/>
          </w:tcPr>
          <w:p w14:paraId="6346165A" w14:textId="77777777"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01</w:t>
            </w:r>
          </w:p>
        </w:tc>
      </w:tr>
      <w:tr w:rsidR="001F2A50" w:rsidRPr="00937B0B" w14:paraId="4AEF6E0D" w14:textId="77777777" w:rsidTr="000854BC">
        <w:trPr>
          <w:trHeight w:val="20"/>
        </w:trPr>
        <w:tc>
          <w:tcPr>
            <w:tcW w:w="851" w:type="dxa"/>
            <w:shd w:val="clear" w:color="auto" w:fill="auto"/>
            <w:vAlign w:val="center"/>
          </w:tcPr>
          <w:p w14:paraId="76967F1F" w14:textId="77777777"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4</w:t>
            </w:r>
          </w:p>
        </w:tc>
        <w:tc>
          <w:tcPr>
            <w:tcW w:w="8647" w:type="dxa"/>
            <w:gridSpan w:val="4"/>
            <w:shd w:val="clear" w:color="auto" w:fill="auto"/>
          </w:tcPr>
          <w:p w14:paraId="0697B0DE" w14:textId="77777777" w:rsidR="001F2A50" w:rsidRPr="00937B0B" w:rsidRDefault="001F2A50"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0468D7A5" w14:textId="77777777" w:rsidR="001F2A50" w:rsidRPr="00937B0B" w:rsidRDefault="001F2A50" w:rsidP="00937B0B">
            <w:pPr>
              <w:spacing w:before="40" w:after="40"/>
              <w:rPr>
                <w:i/>
                <w:color w:val="000000" w:themeColor="text1"/>
                <w:sz w:val="28"/>
                <w:szCs w:val="28"/>
              </w:rPr>
            </w:pPr>
            <w:r w:rsidRPr="00937B0B">
              <w:rPr>
                <w:i/>
                <w:color w:val="000000" w:themeColor="text1"/>
                <w:sz w:val="28"/>
                <w:szCs w:val="28"/>
              </w:rPr>
              <w:t xml:space="preserve">- Theo quy định của pháp luật: 10 ngày làm việc </w:t>
            </w:r>
          </w:p>
          <w:p w14:paraId="452581C0" w14:textId="77777777" w:rsidR="001F2A50" w:rsidRPr="00937B0B" w:rsidRDefault="001F2A50" w:rsidP="00937B0B">
            <w:pPr>
              <w:spacing w:before="40" w:after="40"/>
              <w:rPr>
                <w:b/>
                <w:color w:val="000000" w:themeColor="text1"/>
                <w:sz w:val="28"/>
                <w:szCs w:val="28"/>
              </w:rPr>
            </w:pPr>
            <w:r w:rsidRPr="00937B0B">
              <w:rPr>
                <w:i/>
                <w:color w:val="000000" w:themeColor="text1"/>
                <w:sz w:val="28"/>
                <w:szCs w:val="28"/>
              </w:rPr>
              <w:t>- Theo thực tế tại địa phương : 10 ngày làm việc</w:t>
            </w:r>
            <w:r w:rsidRPr="00937B0B">
              <w:rPr>
                <w:color w:val="000000" w:themeColor="text1"/>
                <w:sz w:val="28"/>
                <w:szCs w:val="28"/>
              </w:rPr>
              <w:t xml:space="preserve"> </w:t>
            </w:r>
            <w:r w:rsidRPr="00937B0B">
              <w:rPr>
                <w:i/>
                <w:color w:val="000000" w:themeColor="text1"/>
                <w:sz w:val="28"/>
                <w:szCs w:val="28"/>
              </w:rPr>
              <w:t>kể từ khi nhận đủ hồ sơ hợp lệ</w:t>
            </w:r>
          </w:p>
        </w:tc>
      </w:tr>
      <w:tr w:rsidR="001F2A50" w:rsidRPr="00937B0B" w14:paraId="2AD0DB37" w14:textId="77777777" w:rsidTr="000854BC">
        <w:trPr>
          <w:trHeight w:val="20"/>
        </w:trPr>
        <w:tc>
          <w:tcPr>
            <w:tcW w:w="851" w:type="dxa"/>
            <w:shd w:val="clear" w:color="auto" w:fill="auto"/>
            <w:vAlign w:val="center"/>
          </w:tcPr>
          <w:p w14:paraId="5E5DD79D" w14:textId="77777777"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5</w:t>
            </w:r>
          </w:p>
        </w:tc>
        <w:tc>
          <w:tcPr>
            <w:tcW w:w="8647" w:type="dxa"/>
            <w:gridSpan w:val="4"/>
            <w:shd w:val="clear" w:color="auto" w:fill="auto"/>
          </w:tcPr>
          <w:p w14:paraId="51259BA5" w14:textId="77777777" w:rsidR="001F2A50" w:rsidRPr="00937B0B" w:rsidRDefault="001F2A50"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Công dân Việt Nam</w:t>
            </w:r>
          </w:p>
        </w:tc>
      </w:tr>
      <w:tr w:rsidR="001F2A50" w:rsidRPr="00937B0B" w14:paraId="3533DE41" w14:textId="77777777" w:rsidTr="000854BC">
        <w:trPr>
          <w:trHeight w:val="20"/>
        </w:trPr>
        <w:tc>
          <w:tcPr>
            <w:tcW w:w="851" w:type="dxa"/>
            <w:shd w:val="clear" w:color="auto" w:fill="auto"/>
            <w:vAlign w:val="center"/>
          </w:tcPr>
          <w:p w14:paraId="29769164" w14:textId="77777777"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6</w:t>
            </w:r>
          </w:p>
        </w:tc>
        <w:tc>
          <w:tcPr>
            <w:tcW w:w="8647" w:type="dxa"/>
            <w:gridSpan w:val="4"/>
            <w:shd w:val="clear" w:color="auto" w:fill="auto"/>
            <w:vAlign w:val="center"/>
          </w:tcPr>
          <w:p w14:paraId="44B47CF3" w14:textId="77777777" w:rsidR="001F2A50" w:rsidRPr="00937B0B" w:rsidRDefault="001F2A50"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5B2A4507" w14:textId="77777777" w:rsidR="001F2A50" w:rsidRPr="00937B0B" w:rsidRDefault="001F2A50" w:rsidP="00937B0B">
            <w:pPr>
              <w:pStyle w:val="sonvb"/>
              <w:spacing w:before="40" w:after="40" w:line="240" w:lineRule="auto"/>
              <w:rPr>
                <w:color w:val="000000" w:themeColor="text1"/>
                <w:szCs w:val="28"/>
              </w:rPr>
            </w:pPr>
            <w:r w:rsidRPr="00937B0B">
              <w:rPr>
                <w:i/>
                <w:color w:val="000000" w:themeColor="text1"/>
                <w:szCs w:val="28"/>
              </w:rPr>
              <w:t>-  Cơ quan thực hiện:</w:t>
            </w:r>
            <w:r w:rsidRPr="00937B0B">
              <w:rPr>
                <w:color w:val="000000" w:themeColor="text1"/>
                <w:szCs w:val="28"/>
              </w:rPr>
              <w:t xml:space="preserve">  Cơ sở giáo dục</w:t>
            </w:r>
            <w:r w:rsidRPr="00937B0B">
              <w:rPr>
                <w:color w:val="000000" w:themeColor="text1"/>
                <w:szCs w:val="28"/>
                <w:lang w:val="en-US"/>
              </w:rPr>
              <w:t>, Phòng GD&amp;ĐT, Phòng LĐ-TB&amp;XH, Sở Giáo dục và Đào tạo</w:t>
            </w:r>
            <w:r w:rsidRPr="00937B0B">
              <w:rPr>
                <w:color w:val="000000" w:themeColor="text1"/>
                <w:szCs w:val="28"/>
              </w:rPr>
              <w:t xml:space="preserve"> </w:t>
            </w:r>
          </w:p>
          <w:p w14:paraId="7FA6F3B5" w14:textId="77777777" w:rsidR="001F2A50" w:rsidRPr="00937B0B" w:rsidRDefault="001F2A50"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42E0629C" w14:textId="77777777" w:rsidR="001F2A50" w:rsidRPr="00937B0B" w:rsidRDefault="001F2A50"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Phòng GD&amp;ĐT, Sở Giáo dục và Đào tạo </w:t>
            </w:r>
          </w:p>
        </w:tc>
      </w:tr>
      <w:tr w:rsidR="001F2A50" w:rsidRPr="00937B0B" w14:paraId="56F07484" w14:textId="77777777" w:rsidTr="000854BC">
        <w:trPr>
          <w:trHeight w:val="20"/>
        </w:trPr>
        <w:tc>
          <w:tcPr>
            <w:tcW w:w="851" w:type="dxa"/>
            <w:shd w:val="clear" w:color="auto" w:fill="auto"/>
          </w:tcPr>
          <w:p w14:paraId="21E22674" w14:textId="77777777"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7</w:t>
            </w:r>
          </w:p>
        </w:tc>
        <w:tc>
          <w:tcPr>
            <w:tcW w:w="8647" w:type="dxa"/>
            <w:gridSpan w:val="4"/>
            <w:shd w:val="clear" w:color="auto" w:fill="auto"/>
          </w:tcPr>
          <w:p w14:paraId="7BE9E483" w14:textId="77777777" w:rsidR="001F2A50" w:rsidRPr="00937B0B" w:rsidRDefault="001F2A50"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1F2A50" w:rsidRPr="00937B0B" w14:paraId="71EC67E5" w14:textId="77777777" w:rsidTr="000854BC">
        <w:trPr>
          <w:trHeight w:val="20"/>
        </w:trPr>
        <w:tc>
          <w:tcPr>
            <w:tcW w:w="851" w:type="dxa"/>
            <w:shd w:val="clear" w:color="auto" w:fill="auto"/>
            <w:vAlign w:val="center"/>
          </w:tcPr>
          <w:p w14:paraId="61B2E0C4" w14:textId="77777777" w:rsidR="001F2A50" w:rsidRPr="00937B0B" w:rsidRDefault="001F2A50" w:rsidP="00937B0B">
            <w:pPr>
              <w:spacing w:before="40" w:after="40"/>
              <w:jc w:val="center"/>
              <w:rPr>
                <w:color w:val="000000" w:themeColor="text1"/>
                <w:sz w:val="28"/>
                <w:szCs w:val="28"/>
              </w:rPr>
            </w:pPr>
            <w:r w:rsidRPr="00937B0B">
              <w:rPr>
                <w:color w:val="000000" w:themeColor="text1"/>
                <w:sz w:val="28"/>
                <w:szCs w:val="28"/>
              </w:rPr>
              <w:t>8</w:t>
            </w:r>
          </w:p>
        </w:tc>
        <w:tc>
          <w:tcPr>
            <w:tcW w:w="8647" w:type="dxa"/>
            <w:gridSpan w:val="4"/>
            <w:shd w:val="clear" w:color="auto" w:fill="auto"/>
          </w:tcPr>
          <w:p w14:paraId="26659FDD" w14:textId="77777777" w:rsidR="001F2A50" w:rsidRPr="00937B0B" w:rsidRDefault="001F2A50" w:rsidP="00937B0B">
            <w:pPr>
              <w:spacing w:before="40" w:after="40"/>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23B2A0E7"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lang w:val="vi-VN"/>
              </w:rPr>
              <w:t>a) Đối tượng không phải đóng học phí</w:t>
            </w:r>
            <w:r w:rsidRPr="00937B0B">
              <w:rPr>
                <w:color w:val="000000" w:themeColor="text1"/>
                <w:sz w:val="28"/>
                <w:szCs w:val="28"/>
              </w:rPr>
              <w:t>: </w:t>
            </w:r>
          </w:p>
          <w:p w14:paraId="16D37990"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 Học sinh tiểu học trường công lập.</w:t>
            </w:r>
          </w:p>
          <w:p w14:paraId="49EB5344"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2. Người theo học các ngành chuyên môn đặc thù đáp ứng yêu cầu phát triển kinh tế - xã hội, quốc phòng, an ninh theo quy định của Luật Giáo dục đại học. Các ngành chuyên môn đặc thù do Thủ tướng Chính phủ quy định.</w:t>
            </w:r>
          </w:p>
          <w:p w14:paraId="63E63C41" w14:textId="77777777" w:rsidR="001F2A50" w:rsidRPr="00937B0B" w:rsidRDefault="001F2A50" w:rsidP="00937B0B">
            <w:pPr>
              <w:widowControl w:val="0"/>
              <w:spacing w:before="40" w:after="40"/>
              <w:rPr>
                <w:color w:val="000000" w:themeColor="text1"/>
                <w:sz w:val="28"/>
                <w:szCs w:val="28"/>
              </w:rPr>
            </w:pPr>
            <w:r w:rsidRPr="00937B0B">
              <w:rPr>
                <w:color w:val="000000" w:themeColor="text1"/>
                <w:sz w:val="28"/>
                <w:szCs w:val="28"/>
                <w:lang w:val="vi-VN"/>
              </w:rPr>
              <w:t>b) Đối tượng được miễn học phí</w:t>
            </w:r>
            <w:r w:rsidRPr="00937B0B">
              <w:rPr>
                <w:color w:val="000000" w:themeColor="text1"/>
                <w:sz w:val="28"/>
                <w:szCs w:val="28"/>
              </w:rPr>
              <w:t>:</w:t>
            </w:r>
          </w:p>
          <w:p w14:paraId="12A280AD"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 Các đối tượng theo quy định tại Pháp lệnh Ưu đãi người có công với cách mạng nếu đang theo học tại các cơ sở giáo dục thuộc hệ thống giáo dục quốc dân.</w:t>
            </w:r>
          </w:p>
          <w:p w14:paraId="7F2F385F"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2. Trẻ em học mẫu giáo và học sinh, sinh viên khuyết tật.</w:t>
            </w:r>
          </w:p>
          <w:p w14:paraId="5192984F"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3. Trẻ em học mẫu giáo và học sinh dưới 16 tuổi không có nguồn nuôi dưỡng và người từ 16 tuổi đến 22 tuổi đang học phổ thông, giáo dục đại học văn bằng thứ nhất thuộc đối tượng hưởng trợ cấp xã hội hàng tháng theo quy định tại </w:t>
            </w:r>
            <w:bookmarkStart w:id="124" w:name="dc_1"/>
            <w:r w:rsidRPr="00937B0B">
              <w:rPr>
                <w:color w:val="000000" w:themeColor="text1"/>
                <w:sz w:val="28"/>
                <w:szCs w:val="28"/>
              </w:rPr>
              <w:t>khoản 1 và khoản 2 Điều 5 Nghị định số 20/2021/NĐ-CP</w:t>
            </w:r>
            <w:bookmarkEnd w:id="124"/>
            <w:r w:rsidRPr="00937B0B">
              <w:rPr>
                <w:color w:val="000000" w:themeColor="text1"/>
                <w:sz w:val="28"/>
                <w:szCs w:val="28"/>
              </w:rPr>
              <w:t> ngày 15 tháng 3 năm 2021 của Chính phủ về chính sách trợ giúp xã hội đối với đối tượng bảo trợ xã hội. Người học các trình độ trung cấp, cao đẳng mồ côi cả cha lẫn mẹ, không nơi nương tựa theo quy định của Luật Giáo dục nghề nghiệp.</w:t>
            </w:r>
          </w:p>
          <w:p w14:paraId="7FE9FC04"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4. Trẻ em học mẫu giáo và học sinh phổ thông, học viên học tại cơ sở giáo dục thường xuyên theo chương trình giáo dục phổ thông có cha hoặc mẹ hoặc cả cha và mẹ hoặc ông bà (trong trường hợp ở với ông bà) thuộc diện hộ nghèo theo quy định của Thủ tướng Chính phủ.</w:t>
            </w:r>
          </w:p>
          <w:p w14:paraId="4E76262E"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5. Trẻ em mầm non 05 tuổi ở thôn/bản đặc biệt khó khăn, xã khu vực III vùng dân tộc và miền núi, xã đặc biệt khó khăn vùng bãi ngang ven biển, hải đảo theo quy định của cơ quan có thẩm quyền.</w:t>
            </w:r>
          </w:p>
          <w:p w14:paraId="25A38EF3"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6. Trẻ em mầm non 05 tuổi không thuộc đối tượng quy định tại khoản 5 Điều này được miễn học phí từ năm học 2024 - 2025 (được hưởng từ ngày 01 tháng 9 năm 2024).</w:t>
            </w:r>
          </w:p>
          <w:p w14:paraId="0EAFCAC2"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7. Trẻ em mầm non và học sinh phổ thông, học viên học tại cơ sở giáo dục thường xuyên theo chương trình giáo dục phổ thông là con đẻ, con nuôi hợp pháp của hạ sĩ quan, binh sĩ tại ngũ theo quy định tại </w:t>
            </w:r>
            <w:bookmarkStart w:id="125" w:name="dc_2"/>
            <w:r w:rsidRPr="00937B0B">
              <w:rPr>
                <w:color w:val="000000" w:themeColor="text1"/>
                <w:sz w:val="28"/>
                <w:szCs w:val="28"/>
              </w:rPr>
              <w:t>khoản 2 Điều 6 Nghị định số 27/2016/NĐ-CP</w:t>
            </w:r>
            <w:bookmarkEnd w:id="125"/>
            <w:r w:rsidRPr="00937B0B">
              <w:rPr>
                <w:color w:val="000000" w:themeColor="text1"/>
                <w:sz w:val="28"/>
                <w:szCs w:val="28"/>
              </w:rPr>
              <w:t> ngày 06 tháng 4 năm 2016 của Chính phủ quy định một số chế độ, chính sách đối với hạ sỹ quan, binh sĩ phục vụ tại ngũ, xuất ngũ và thân nhân của hạ sỹ quan, binh sĩ tại ngũ.</w:t>
            </w:r>
          </w:p>
          <w:p w14:paraId="09023D16"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8. Học sinh trung học cơ sở ở thôn/bản đặc biệt khó khăn, xã khu vực III vùng dân tộc và miền núi, xã đặc biệt khó khăn vùng bãi ngang ven biển, hải đảo theo quy định của cơ quan có thẩm quyền được miễn học phí từ năm học 2022 - 2023 (được hưởng từ ngày 01 tháng 9 năm 2022).</w:t>
            </w:r>
          </w:p>
          <w:p w14:paraId="35EE28D8"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9. Học sinh trung học cơ sở không thuộc đối tượng quy định tại khoản 8 Điều này được miễn học phí từ năm học 2025 - 2026 (được hưởng từ ngày 01 tháng 9 năm 2025).</w:t>
            </w:r>
          </w:p>
          <w:p w14:paraId="0CA1B49F"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10. Học sinh, sinh viên hệ cử tuyển (kể cả học sinh cử tuyển học nghề nội trú với thời gian đào tạo từ 3 tháng trở lên) theo quy định của Chính phủ về chế độ cử tuyển vào các cơ sở giáo dục đại học và giáo dục nghề nghiệp thuộc hệ thống giáo dục quốc dân.</w:t>
            </w:r>
          </w:p>
          <w:p w14:paraId="329AFC8C"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11. Học sinh trường phổ thông dân tộc nội trú, trường dự bị đại học, khoa dự bị đại học.</w:t>
            </w:r>
          </w:p>
          <w:p w14:paraId="7ED756F4"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12. Học sinh, sinh viên học tại các cơ sở giáo dục nghề nghiệp và giáo dục đại học người dân tộc thiểu số có cha hoặc mẹ hoặc cả cha và mẹ hoặc ông bà (trong trường hợp ở với ông bà) thuộc hộ nghèo và hộ cận nghèo theo quy định của Thủ tướng Chính phủ.</w:t>
            </w:r>
          </w:p>
          <w:p w14:paraId="262FD583"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13. Sinh viên học chuyên ngành Mác-Lê nin và Tư tưởng Hồ Chí Minh.</w:t>
            </w:r>
          </w:p>
          <w:p w14:paraId="141EDAA2"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14. Học sinh, sinh viên, học viên cao học, nghiên cứu sinh học một trong các chuyên ngành Lao, Phong, Tâm thần, Giám định pháp Y, Pháp y tâm thần và Giải phẫu bệnh tại các cơ sở đào tạo nhân lực y tế công lập theo chỉ tiêu đặt hàng của Nhà nước.</w:t>
            </w:r>
          </w:p>
          <w:p w14:paraId="7EB63CBC"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15. Học sinh, sinh viên người dân tộc thiểu số rất ít người quy định tại khoản 1 Điều 2 Nghị định số 57/2017/NĐ-CP ngày 09 tháng 5 năm 2017 của Chính phủ quy định chính sách ưu tiên tuyển sinh và hỗ trợ học tập đối với trẻ mẫu giáo, học sinh, sinh viên dân tộc thiểu số rất ít người ở vùng có điều kiện kinh tế - xã hội khó khăn hoặc đặc biệt khó khăn theo quy định hiện hành của cơ quan có thẩm quyền.</w:t>
            </w:r>
          </w:p>
          <w:p w14:paraId="3044E7DE"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16. Người học thuộc các đối tượng của các chương trình, đề án được miễn học phí theo quy định của Chính phủ.</w:t>
            </w:r>
          </w:p>
          <w:p w14:paraId="5E7FF4F5"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17. Người tốt nghiệp trung học cơ sở học tiếp lên trình độ trung cấp.</w:t>
            </w:r>
          </w:p>
          <w:p w14:paraId="6DE53584"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18. Người học các trình độ trung cấp, cao đẳng, đối với các ngành, nghề khó tuyển sinh nhưng xã hội có nhu cầu theo danh mục do Bộ Lao động - Thương binh và Xã hội quy định.</w:t>
            </w:r>
          </w:p>
          <w:p w14:paraId="0D42F2FB"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19. Người học các ngành, nghề chuyên môn đặc thù đáp ứng yêu cầu phát triển kinh tế - xã hội, quốc phòng, an ninh theo quy định của Luật Giáo dục nghề nghiệp. Các ngành, nghề chuyên môn đặc thù do Thủ tướng Chính phủ quy định.</w:t>
            </w:r>
          </w:p>
          <w:p w14:paraId="5C703B8F"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c) Đối tượng giảm 70% học phí</w:t>
            </w:r>
          </w:p>
          <w:p w14:paraId="58A9B583"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 Học sinh, sinh viên học các ngành nghệ thuật truyền thống và đặc thù trong các cơ sở giáo dục nghề nghiệp, cơ sở giáo dục đại học công lập, tư thục có đào tạo về văn hóa - nghệ thuật bao gồm: Nhạc công kịch hát dân tộc, nhạc công truyền thống Huế, đờn ca tài tử Nam Bộ, diễn viên sân khấu kịch hát, nghệ thuật biểu diễn dân ca, nghệ thuật ca trù, nghệ thuật bài chòi, biểu diễn nhạc cụ truyền thống;</w:t>
            </w:r>
          </w:p>
          <w:p w14:paraId="01A55742"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2. Học sinh, sinh viên học các chuyên ngành nhã nhạc cung đình, chèo, tuồng, cải lương, múa, xiếc; một số nghề học nặng nhọc, độc hại, nguy hiểm đối với giáo dục nghề nghiệp theo danh mục các nghề học nặng nhọc, độc hại, nguy hiểm do Bộ Lao động - Thương binh và Xã hội quy định;</w:t>
            </w:r>
          </w:p>
          <w:p w14:paraId="3F112B56"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 xml:space="preserve">3. Trẻ em học mẫu giáo và học sinh, sinh viên là người dân tộc thiểu số (ngoài đối tượng dân tộc thiểu số rất ít người) </w:t>
            </w:r>
            <w:r w:rsidRPr="00937B0B">
              <w:rPr>
                <w:color w:val="000000" w:themeColor="text1"/>
                <w:sz w:val="28"/>
                <w:szCs w:val="28"/>
                <w:u w:val="single"/>
              </w:rPr>
              <w:t>ở</w:t>
            </w:r>
            <w:r w:rsidRPr="00937B0B">
              <w:rPr>
                <w:color w:val="000000" w:themeColor="text1"/>
                <w:sz w:val="28"/>
                <w:szCs w:val="28"/>
              </w:rPr>
              <w:t xml:space="preserve"> thôn/bản đặc biệt khó khăn, xã khu vực III vùng dân tộc và miền núi, xã đặc biệt khó khăn vùng bãi ngang ven biển hải đảo theo quy định của cơ quan có thẩm quyền.</w:t>
            </w:r>
          </w:p>
          <w:p w14:paraId="10B84A1A"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d) Các đối tượng được giảm 50% học phí gồm:</w:t>
            </w:r>
          </w:p>
          <w:p w14:paraId="08FF8DCF"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 Trẻ em học mẫu giáo và học sinh, sinh viên là con cán bộ, công chức, viên chức, công nhân mà cha hoặc mẹ bị tai nạn lao động hoặc mắc bệnh nghề nghiệp được hưởng trợ cấp thường xuyên;</w:t>
            </w:r>
          </w:p>
          <w:p w14:paraId="4EEFE0D1"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2. Trẻ em học mẫu giáo và học sinh phổ thông, học viên học tại cơ sở giáo dục thường xuyên theo chương trình giáo dục phổ thông có cha hoặc mẹ hoặc cả cha và mẹ hoặc ông bà (trong trường hợp ở với ông bà) thuộc diện hộ cận nghèo theo quy định của Thủ tướng Chính phủ.</w:t>
            </w:r>
          </w:p>
          <w:p w14:paraId="6390889E"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đ) Đối tượng được hỗ trợ tiền đóng học phí: Học sinh tiểu học trong cơ sở giáo dục tư thục ở địa bàn không đủ trường công lập được Nhà nước hỗ trợ tiền đóng học phí.</w:t>
            </w:r>
          </w:p>
          <w:p w14:paraId="3AD5F54F" w14:textId="77777777" w:rsidR="001F2A50" w:rsidRPr="00937B0B" w:rsidRDefault="001F2A50" w:rsidP="00937B0B">
            <w:pPr>
              <w:spacing w:before="40" w:after="40"/>
              <w:rPr>
                <w:color w:val="000000" w:themeColor="text1"/>
                <w:sz w:val="28"/>
                <w:szCs w:val="28"/>
              </w:rPr>
            </w:pPr>
            <w:bookmarkStart w:id="126" w:name="dieu_18"/>
            <w:r w:rsidRPr="00937B0B">
              <w:rPr>
                <w:bCs/>
                <w:color w:val="000000" w:themeColor="text1"/>
                <w:sz w:val="28"/>
                <w:szCs w:val="28"/>
              </w:rPr>
              <w:t>e)</w:t>
            </w:r>
            <w:r w:rsidRPr="00937B0B">
              <w:rPr>
                <w:b/>
                <w:bCs/>
                <w:color w:val="000000" w:themeColor="text1"/>
                <w:sz w:val="28"/>
                <w:szCs w:val="28"/>
              </w:rPr>
              <w:t xml:space="preserve"> </w:t>
            </w:r>
            <w:r w:rsidRPr="00937B0B">
              <w:rPr>
                <w:bCs/>
                <w:color w:val="000000" w:themeColor="text1"/>
                <w:sz w:val="28"/>
                <w:szCs w:val="28"/>
              </w:rPr>
              <w:t>Đối tượng được hỗ trợ chi phí học tập</w:t>
            </w:r>
            <w:bookmarkEnd w:id="126"/>
          </w:p>
          <w:p w14:paraId="3D309E5B"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1. Trẻ em học mẫu giáo và học sinh phổ thông, học viên học tại cơ sở giáo dục thường xuyên theo chương trình giáo dục phổ thông mồ côi cả cha lẫn mẹ.</w:t>
            </w:r>
          </w:p>
          <w:p w14:paraId="0D37EDEA"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2. Trẻ em học mẫu giáo và học sinh phổ thông, học viên học tại cơ sở giáo dục thường xuyên theo chương trình giáo dục phổ thông bị khuyết tật.</w:t>
            </w:r>
          </w:p>
          <w:p w14:paraId="35AEF037"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3. Trẻ em học mẫu giáo và học sinh phổ thông học viên học tại cơ sở giáo dục thường xuyên theo chương trình giáo dục phổ thông có cha mẹ thuộc diện hộ nghèo theo quy định của Thủ tướng Chính phủ.</w:t>
            </w:r>
          </w:p>
          <w:p w14:paraId="13424F64" w14:textId="77777777" w:rsidR="001F2A50" w:rsidRPr="00937B0B" w:rsidRDefault="001F2A50" w:rsidP="00937B0B">
            <w:pPr>
              <w:spacing w:before="40" w:after="40"/>
              <w:rPr>
                <w:color w:val="000000" w:themeColor="text1"/>
                <w:sz w:val="28"/>
                <w:szCs w:val="28"/>
              </w:rPr>
            </w:pPr>
            <w:r w:rsidRPr="00937B0B">
              <w:rPr>
                <w:color w:val="000000" w:themeColor="text1"/>
                <w:sz w:val="28"/>
                <w:szCs w:val="28"/>
              </w:rPr>
              <w:t>4. Trẻ em học mẫu giáo và học sinh phổ thông, học viên học tại cơ sở giáo dục thường xuyên theo chương trình giáo dục phổ thông ở thôn/bản đặc biệt khó khăn, xã khu vực III vùng dân tộc và miền núi, xã đặc biệt khó khăn vùng bãi ngang ven biển hải đảo theo quy định của cơ quan có thẩm quyền.</w:t>
            </w:r>
          </w:p>
        </w:tc>
      </w:tr>
      <w:tr w:rsidR="001F2A50" w:rsidRPr="00937B0B" w14:paraId="25891BC3" w14:textId="77777777" w:rsidTr="000854BC">
        <w:trPr>
          <w:trHeight w:val="20"/>
        </w:trPr>
        <w:tc>
          <w:tcPr>
            <w:tcW w:w="851" w:type="dxa"/>
            <w:shd w:val="clear" w:color="auto" w:fill="auto"/>
            <w:vAlign w:val="center"/>
          </w:tcPr>
          <w:p w14:paraId="155AC1B7" w14:textId="77777777" w:rsidR="001F2A50" w:rsidRPr="00937B0B" w:rsidRDefault="001F2A50" w:rsidP="00937B0B">
            <w:pPr>
              <w:spacing w:before="40" w:after="40"/>
              <w:rPr>
                <w:b/>
                <w:color w:val="000000" w:themeColor="text1"/>
                <w:sz w:val="28"/>
                <w:szCs w:val="28"/>
              </w:rPr>
            </w:pPr>
            <w:r w:rsidRPr="00937B0B">
              <w:rPr>
                <w:b/>
                <w:color w:val="000000" w:themeColor="text1"/>
                <w:sz w:val="28"/>
                <w:szCs w:val="28"/>
              </w:rPr>
              <w:t>9</w:t>
            </w:r>
          </w:p>
        </w:tc>
        <w:tc>
          <w:tcPr>
            <w:tcW w:w="8647" w:type="dxa"/>
            <w:gridSpan w:val="4"/>
            <w:shd w:val="clear" w:color="auto" w:fill="auto"/>
          </w:tcPr>
          <w:p w14:paraId="55C65754" w14:textId="77777777" w:rsidR="001F2A50" w:rsidRPr="00937B0B" w:rsidRDefault="001F2A50"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35112727" w14:textId="416922C1" w:rsidR="001F2A50" w:rsidRPr="00937B0B" w:rsidRDefault="001F2A50" w:rsidP="00937B0B">
            <w:pPr>
              <w:spacing w:before="40" w:after="40"/>
              <w:rPr>
                <w:color w:val="000000" w:themeColor="text1"/>
                <w:sz w:val="28"/>
                <w:szCs w:val="28"/>
              </w:rPr>
            </w:pPr>
            <w:r w:rsidRPr="00937B0B">
              <w:rPr>
                <w:color w:val="000000" w:themeColor="text1"/>
                <w:sz w:val="28"/>
                <w:szCs w:val="28"/>
              </w:rPr>
              <w:t>Nghị định số 81/2021/NĐ-CP ngày 27/8/2021 của Bộ GD&amp;ĐT Quy định về cơ chế thu, quản lý học phí và chính sách miễn, giảm học phí, hỗ trợ chi phí học tập; giá dịch vụ trong linh vực giáo dục, đào tạo.</w:t>
            </w:r>
          </w:p>
          <w:p w14:paraId="4182E2EE" w14:textId="77777777" w:rsidR="001F2A50" w:rsidRPr="00937B0B" w:rsidRDefault="001F2A50" w:rsidP="00937B0B">
            <w:pPr>
              <w:pStyle w:val="BodyText"/>
              <w:spacing w:before="40" w:after="40"/>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p w14:paraId="6E17E3C0" w14:textId="6D68AF1A" w:rsidR="001F2A50" w:rsidRPr="00937B0B" w:rsidRDefault="001F2A50" w:rsidP="00937B0B">
            <w:pPr>
              <w:spacing w:before="40" w:after="40"/>
              <w:rPr>
                <w:color w:val="000000" w:themeColor="text1"/>
                <w:sz w:val="28"/>
                <w:szCs w:val="28"/>
              </w:rPr>
            </w:pPr>
            <w:r w:rsidRPr="00937B0B">
              <w:rPr>
                <w:rFonts w:eastAsiaTheme="minorHAnsi"/>
                <w:color w:val="000000" w:themeColor="text1"/>
                <w:sz w:val="28"/>
                <w:szCs w:val="28"/>
              </w:rPr>
              <w:t>Quyết định số 711/QĐ-BGDĐT ngày 13 tháng 3 năm 2023 của Bộ trưởng Bộ Giáo dục và Đào tạo Về việc công bố thủ tục hành chính được sửa đổi, bổ sung lĩnh vực giáo dục và đào tạo thuộc hệ thống giáo dục quốc dân thuộc phạm vi, chức năng quản lý của Bộ Giáo dục và Đào tạo.</w:t>
            </w:r>
          </w:p>
        </w:tc>
      </w:tr>
      <w:tr w:rsidR="001F2A50" w:rsidRPr="00937B0B" w14:paraId="7F0ECB57" w14:textId="77777777" w:rsidTr="000854BC">
        <w:trPr>
          <w:trHeight w:val="20"/>
        </w:trPr>
        <w:tc>
          <w:tcPr>
            <w:tcW w:w="851" w:type="dxa"/>
            <w:shd w:val="clear" w:color="auto" w:fill="auto"/>
          </w:tcPr>
          <w:p w14:paraId="17FAC79B" w14:textId="77777777" w:rsidR="001F2A50" w:rsidRPr="00937B0B" w:rsidRDefault="001F2A50" w:rsidP="00937B0B">
            <w:pPr>
              <w:spacing w:before="40" w:after="40"/>
              <w:rPr>
                <w:b/>
                <w:color w:val="000000" w:themeColor="text1"/>
                <w:sz w:val="28"/>
                <w:szCs w:val="28"/>
              </w:rPr>
            </w:pPr>
          </w:p>
          <w:p w14:paraId="0AC84EE4" w14:textId="77777777" w:rsidR="001F2A50" w:rsidRPr="00937B0B" w:rsidRDefault="001F2A50" w:rsidP="00937B0B">
            <w:pPr>
              <w:spacing w:before="40" w:after="40"/>
              <w:rPr>
                <w:b/>
                <w:color w:val="000000" w:themeColor="text1"/>
                <w:sz w:val="28"/>
                <w:szCs w:val="28"/>
              </w:rPr>
            </w:pPr>
            <w:r w:rsidRPr="00937B0B">
              <w:rPr>
                <w:b/>
                <w:color w:val="000000" w:themeColor="text1"/>
                <w:sz w:val="28"/>
                <w:szCs w:val="28"/>
              </w:rPr>
              <w:t>10</w:t>
            </w:r>
          </w:p>
        </w:tc>
        <w:tc>
          <w:tcPr>
            <w:tcW w:w="8647" w:type="dxa"/>
            <w:gridSpan w:val="4"/>
            <w:shd w:val="clear" w:color="auto" w:fill="auto"/>
          </w:tcPr>
          <w:p w14:paraId="4187428A" w14:textId="77777777" w:rsidR="001F2A50" w:rsidRPr="00937B0B" w:rsidRDefault="001F2A50" w:rsidP="00937B0B">
            <w:pPr>
              <w:spacing w:before="40" w:after="40"/>
              <w:rPr>
                <w:b/>
                <w:color w:val="000000" w:themeColor="text1"/>
                <w:sz w:val="28"/>
                <w:szCs w:val="28"/>
              </w:rPr>
            </w:pPr>
            <w:r w:rsidRPr="00937B0B">
              <w:rPr>
                <w:b/>
                <w:color w:val="000000" w:themeColor="text1"/>
                <w:sz w:val="28"/>
                <w:szCs w:val="28"/>
              </w:rPr>
              <w:t xml:space="preserve">Mẫu thành phần hồ sơ: </w:t>
            </w:r>
          </w:p>
          <w:p w14:paraId="7D108D6F" w14:textId="77777777" w:rsidR="001F2A50" w:rsidRPr="00937B0B" w:rsidRDefault="001F2A50" w:rsidP="00937B0B">
            <w:pPr>
              <w:spacing w:before="40" w:after="40"/>
              <w:rPr>
                <w:b/>
                <w:color w:val="000000" w:themeColor="text1"/>
                <w:sz w:val="28"/>
                <w:szCs w:val="28"/>
              </w:rPr>
            </w:pPr>
            <w:r w:rsidRPr="00937B0B">
              <w:rPr>
                <w:b/>
                <w:color w:val="000000" w:themeColor="text1"/>
                <w:sz w:val="28"/>
                <w:szCs w:val="28"/>
              </w:rPr>
              <w:t xml:space="preserve">Mẫu đơn theo phụ lục II đến Phụ lục VIII </w:t>
            </w:r>
            <w:r w:rsidRPr="00937B0B">
              <w:rPr>
                <w:iCs/>
                <w:color w:val="000000" w:themeColor="text1"/>
                <w:sz w:val="28"/>
                <w:szCs w:val="28"/>
              </w:rPr>
              <w:t>Kèm theo Nghị định số 81/2021/NĐ-CP ngày 27 tháng 8 năm 2021 của Chính phủ</w:t>
            </w:r>
          </w:p>
        </w:tc>
      </w:tr>
    </w:tbl>
    <w:p w14:paraId="759BB7B9" w14:textId="77777777" w:rsidR="000E5262" w:rsidRPr="00937B0B" w:rsidRDefault="000E5262" w:rsidP="00937B0B">
      <w:pPr>
        <w:spacing w:before="40" w:after="40"/>
        <w:rPr>
          <w:color w:val="000000" w:themeColor="text1"/>
          <w:sz w:val="28"/>
          <w:szCs w:val="28"/>
        </w:rPr>
      </w:pPr>
    </w:p>
    <w:p w14:paraId="71E41C6E"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br w:type="page"/>
      </w:r>
    </w:p>
    <w:p w14:paraId="57239B46"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PHỤ LỤC II</w:t>
      </w:r>
    </w:p>
    <w:p w14:paraId="0C08BB41" w14:textId="77777777" w:rsidR="000E5262" w:rsidRPr="00937B0B" w:rsidRDefault="000E5262" w:rsidP="00937B0B">
      <w:pPr>
        <w:spacing w:before="40" w:after="40"/>
        <w:jc w:val="center"/>
        <w:rPr>
          <w:color w:val="000000" w:themeColor="text1"/>
          <w:sz w:val="28"/>
          <w:szCs w:val="28"/>
        </w:rPr>
      </w:pPr>
      <w:bookmarkStart w:id="127" w:name="chuong_pl_2_name"/>
      <w:r w:rsidRPr="00937B0B">
        <w:rPr>
          <w:color w:val="000000" w:themeColor="text1"/>
          <w:sz w:val="28"/>
          <w:szCs w:val="28"/>
        </w:rPr>
        <w:t>ĐƠN ĐỀ NGHỊ MIỄN, GIẢM HỌC PHÍ</w:t>
      </w:r>
      <w:bookmarkEnd w:id="127"/>
      <w:r w:rsidRPr="00937B0B">
        <w:rPr>
          <w:color w:val="000000" w:themeColor="text1"/>
          <w:sz w:val="28"/>
          <w:szCs w:val="28"/>
        </w:rPr>
        <w:br/>
      </w:r>
      <w:r w:rsidRPr="00937B0B">
        <w:rPr>
          <w:i/>
          <w:iCs/>
          <w:color w:val="000000" w:themeColor="text1"/>
          <w:sz w:val="28"/>
          <w:szCs w:val="28"/>
        </w:rPr>
        <w:t>(Kèm theo Nghị định số 81/2021/NĐ-CP ngày 27 tháng 8 năm 2021 của Chính phủ)</w:t>
      </w:r>
    </w:p>
    <w:p w14:paraId="46045287"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CỘNG HÒA XÃ HỘI CHỦ NGHĨA VIỆT NAM</w:t>
      </w:r>
      <w:r w:rsidRPr="00937B0B">
        <w:rPr>
          <w:b/>
          <w:bCs/>
          <w:color w:val="000000" w:themeColor="text1"/>
          <w:sz w:val="28"/>
          <w:szCs w:val="28"/>
        </w:rPr>
        <w:br/>
        <w:t>Độc lập - Tự do - Hạnh phúc</w:t>
      </w:r>
      <w:r w:rsidRPr="00937B0B">
        <w:rPr>
          <w:b/>
          <w:bCs/>
          <w:color w:val="000000" w:themeColor="text1"/>
          <w:sz w:val="28"/>
          <w:szCs w:val="28"/>
        </w:rPr>
        <w:br/>
        <w:t>---------------</w:t>
      </w:r>
    </w:p>
    <w:p w14:paraId="2EDEDB70"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ĐƠN ĐỀ NGHỊ MIỄN, GIẢM HỌC PHÍ</w:t>
      </w:r>
    </w:p>
    <w:p w14:paraId="36951BB9" w14:textId="77777777" w:rsidR="000E5262" w:rsidRPr="00937B0B" w:rsidRDefault="000E5262" w:rsidP="00937B0B">
      <w:pPr>
        <w:spacing w:before="40" w:after="40"/>
        <w:jc w:val="center"/>
        <w:rPr>
          <w:color w:val="000000" w:themeColor="text1"/>
          <w:sz w:val="28"/>
          <w:szCs w:val="28"/>
        </w:rPr>
      </w:pPr>
      <w:r w:rsidRPr="00937B0B">
        <w:rPr>
          <w:i/>
          <w:iCs/>
          <w:color w:val="000000" w:themeColor="text1"/>
          <w:sz w:val="28"/>
          <w:szCs w:val="28"/>
        </w:rPr>
        <w:t>(Dùng cho cha mẹ (hoặc người giám hộ) trẻ em học mẫu giáo và học sinh phổ thông, học viên học tại cơ sở giáo dục thường xuyên công lập)</w:t>
      </w:r>
    </w:p>
    <w:p w14:paraId="11555F5A"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Kính gửi: Tên cơ sở giáo dục mầm non và phổ thông công lập.</w:t>
      </w:r>
    </w:p>
    <w:p w14:paraId="1337BCB1" w14:textId="0C80AE8D" w:rsidR="000E5262" w:rsidRPr="00937B0B" w:rsidRDefault="000E5262" w:rsidP="00937B0B">
      <w:pPr>
        <w:spacing w:before="40" w:after="40"/>
        <w:rPr>
          <w:color w:val="000000" w:themeColor="text1"/>
          <w:sz w:val="28"/>
          <w:szCs w:val="28"/>
        </w:rPr>
      </w:pPr>
      <w:r w:rsidRPr="00937B0B">
        <w:rPr>
          <w:color w:val="000000" w:themeColor="text1"/>
          <w:sz w:val="28"/>
          <w:szCs w:val="28"/>
        </w:rPr>
        <w:t>Họ và tên (1) :............................................................................</w:t>
      </w:r>
    </w:p>
    <w:p w14:paraId="5C4E803B"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Là cha/mẹ (hoặc người giám hộ) của em (2) :.....................................................................</w:t>
      </w:r>
    </w:p>
    <w:p w14:paraId="4A9A3E89" w14:textId="3FB50528" w:rsidR="000E5262" w:rsidRPr="00937B0B" w:rsidRDefault="000E5262" w:rsidP="00937B0B">
      <w:pPr>
        <w:spacing w:before="40" w:after="40"/>
        <w:rPr>
          <w:color w:val="000000" w:themeColor="text1"/>
          <w:sz w:val="28"/>
          <w:szCs w:val="28"/>
        </w:rPr>
      </w:pPr>
      <w:r w:rsidRPr="00937B0B">
        <w:rPr>
          <w:color w:val="000000" w:themeColor="text1"/>
          <w:sz w:val="28"/>
          <w:szCs w:val="28"/>
        </w:rPr>
        <w:t>Hiện đang học tại lớp:..................................................................</w:t>
      </w:r>
    </w:p>
    <w:p w14:paraId="1A5DE537" w14:textId="1E93A744" w:rsidR="000E5262" w:rsidRPr="00937B0B" w:rsidRDefault="000E5262" w:rsidP="00937B0B">
      <w:pPr>
        <w:spacing w:before="40" w:after="40"/>
        <w:rPr>
          <w:color w:val="000000" w:themeColor="text1"/>
          <w:sz w:val="28"/>
          <w:szCs w:val="28"/>
        </w:rPr>
      </w:pPr>
      <w:r w:rsidRPr="00937B0B">
        <w:rPr>
          <w:color w:val="000000" w:themeColor="text1"/>
          <w:sz w:val="28"/>
          <w:szCs w:val="28"/>
        </w:rPr>
        <w:t>Trường:...............................................</w:t>
      </w:r>
    </w:p>
    <w:p w14:paraId="1F2F217C"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Thuộc đối tượng: </w:t>
      </w:r>
      <w:r w:rsidRPr="00937B0B">
        <w:rPr>
          <w:i/>
          <w:iCs/>
          <w:color w:val="000000" w:themeColor="text1"/>
          <w:sz w:val="28"/>
          <w:szCs w:val="28"/>
        </w:rPr>
        <w:t>(ghi rõ đối tượng được quy định tại Nghị định số...)</w:t>
      </w:r>
    </w:p>
    <w:p w14:paraId="6E2455DB"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Căn cứ vào Nghị định số …/2021/NĐ-CP của Chính phủ, tôi làm đơn này đề nghị được xem xét để được miễn, giảm học phí theo quy định hiện hành.</w:t>
      </w:r>
    </w:p>
    <w:p w14:paraId="02FE9B2A"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bl>
      <w:tblPr>
        <w:tblW w:w="0" w:type="auto"/>
        <w:tblInd w:w="108" w:type="dxa"/>
        <w:tblLayout w:type="fixed"/>
        <w:tblCellMar>
          <w:left w:w="0" w:type="dxa"/>
          <w:right w:w="0" w:type="dxa"/>
        </w:tblCellMar>
        <w:tblLook w:val="04A0" w:firstRow="1" w:lastRow="0" w:firstColumn="1" w:lastColumn="0" w:noHBand="0" w:noVBand="1"/>
      </w:tblPr>
      <w:tblGrid>
        <w:gridCol w:w="4510"/>
        <w:gridCol w:w="4490"/>
      </w:tblGrid>
      <w:tr w:rsidR="007B7869" w:rsidRPr="00937B0B" w14:paraId="699D0BD4" w14:textId="77777777" w:rsidTr="00A90B17">
        <w:tc>
          <w:tcPr>
            <w:tcW w:w="4510" w:type="dxa"/>
            <w:shd w:val="clear" w:color="auto" w:fill="auto"/>
            <w:tcMar>
              <w:top w:w="0" w:type="dxa"/>
              <w:left w:w="108" w:type="dxa"/>
              <w:bottom w:w="0" w:type="dxa"/>
              <w:right w:w="108" w:type="dxa"/>
            </w:tcMar>
            <w:hideMark/>
          </w:tcPr>
          <w:p w14:paraId="7C933D3F"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c>
          <w:tcPr>
            <w:tcW w:w="4490" w:type="dxa"/>
            <w:shd w:val="clear" w:color="auto" w:fill="auto"/>
            <w:tcMar>
              <w:top w:w="0" w:type="dxa"/>
              <w:left w:w="108" w:type="dxa"/>
              <w:bottom w:w="0" w:type="dxa"/>
              <w:right w:w="108" w:type="dxa"/>
            </w:tcMar>
            <w:hideMark/>
          </w:tcPr>
          <w:p w14:paraId="37A1936C" w14:textId="77777777" w:rsidR="000E5262" w:rsidRPr="00937B0B" w:rsidRDefault="000E5262" w:rsidP="00937B0B">
            <w:pPr>
              <w:spacing w:before="40" w:after="40"/>
              <w:jc w:val="center"/>
              <w:rPr>
                <w:color w:val="000000" w:themeColor="text1"/>
                <w:sz w:val="28"/>
                <w:szCs w:val="28"/>
              </w:rPr>
            </w:pPr>
            <w:r w:rsidRPr="00937B0B">
              <w:rPr>
                <w:i/>
                <w:iCs/>
                <w:color w:val="000000" w:themeColor="text1"/>
                <w:sz w:val="28"/>
                <w:szCs w:val="28"/>
              </w:rPr>
              <w:t>..., ngày... tháng ... năm...</w:t>
            </w:r>
            <w:r w:rsidRPr="00937B0B">
              <w:rPr>
                <w:i/>
                <w:iCs/>
                <w:color w:val="000000" w:themeColor="text1"/>
                <w:sz w:val="28"/>
                <w:szCs w:val="28"/>
              </w:rPr>
              <w:br/>
            </w:r>
            <w:r w:rsidRPr="00937B0B">
              <w:rPr>
                <w:b/>
                <w:bCs/>
                <w:color w:val="000000" w:themeColor="text1"/>
                <w:sz w:val="28"/>
                <w:szCs w:val="28"/>
              </w:rPr>
              <w:t>Người làm đơn (3)</w:t>
            </w:r>
            <w:r w:rsidRPr="00937B0B">
              <w:rPr>
                <w:color w:val="000000" w:themeColor="text1"/>
                <w:sz w:val="28"/>
                <w:szCs w:val="28"/>
              </w:rPr>
              <w:br/>
            </w:r>
            <w:r w:rsidRPr="00937B0B">
              <w:rPr>
                <w:i/>
                <w:iCs/>
                <w:color w:val="000000" w:themeColor="text1"/>
                <w:sz w:val="28"/>
                <w:szCs w:val="28"/>
              </w:rPr>
              <w:t>(Ký tên và ghi rõ họ tên)</w:t>
            </w:r>
          </w:p>
          <w:p w14:paraId="4CA1789D"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r>
    </w:tbl>
    <w:p w14:paraId="48DBBA54"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(1) Đối với đối tượng là trẻ em mẫu giáo ghi tên cha mẹ (hoặc người giám hộ), đối với học sinh phổ thông, học viên học tại cơ sở giáo dục thường xuyên ghi tên của học sinh.</w:t>
      </w:r>
    </w:p>
    <w:p w14:paraId="3087FB16"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(2) Nếu là học sinh phổ thông, học viên học tại cơ sở giáo dục thường xuyên trực tiếp viết đơn thì không phải điền dòng này.</w:t>
      </w:r>
    </w:p>
    <w:p w14:paraId="6BB85B46"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(3) Cha mẹ (hoặc người giám hộ)/học sinh phổ thông, học viên học tại cơ sở giáo dục thường xuyên.</w:t>
      </w:r>
    </w:p>
    <w:p w14:paraId="1A9275EE" w14:textId="77777777" w:rsidR="000E5262" w:rsidRPr="00937B0B" w:rsidRDefault="000E5262" w:rsidP="00937B0B">
      <w:pPr>
        <w:spacing w:before="40" w:after="40"/>
        <w:rPr>
          <w:color w:val="000000" w:themeColor="text1"/>
          <w:sz w:val="28"/>
          <w:szCs w:val="28"/>
        </w:rPr>
      </w:pPr>
      <w:bookmarkStart w:id="128" w:name="chuong_pl_3"/>
      <w:r w:rsidRPr="00937B0B">
        <w:rPr>
          <w:color w:val="000000" w:themeColor="text1"/>
          <w:sz w:val="28"/>
          <w:szCs w:val="28"/>
        </w:rPr>
        <w:br w:type="page"/>
      </w:r>
    </w:p>
    <w:p w14:paraId="7FC2FBB5"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PHỤ LỤC III</w:t>
      </w:r>
      <w:bookmarkEnd w:id="128"/>
    </w:p>
    <w:p w14:paraId="763F3D32" w14:textId="77777777" w:rsidR="000E5262" w:rsidRPr="00937B0B" w:rsidRDefault="000E5262" w:rsidP="00937B0B">
      <w:pPr>
        <w:spacing w:before="40" w:after="40"/>
        <w:jc w:val="center"/>
        <w:rPr>
          <w:color w:val="000000" w:themeColor="text1"/>
          <w:sz w:val="28"/>
          <w:szCs w:val="28"/>
        </w:rPr>
      </w:pPr>
      <w:bookmarkStart w:id="129" w:name="chuong_pl_3_name"/>
      <w:r w:rsidRPr="00937B0B">
        <w:rPr>
          <w:color w:val="000000" w:themeColor="text1"/>
          <w:sz w:val="28"/>
          <w:szCs w:val="28"/>
        </w:rPr>
        <w:t>ĐƠN ĐỀ NGHỊ HỖ TRỢ CHI PHÍ HỌC TẬP</w:t>
      </w:r>
      <w:bookmarkEnd w:id="129"/>
      <w:r w:rsidRPr="00937B0B">
        <w:rPr>
          <w:color w:val="000000" w:themeColor="text1"/>
          <w:sz w:val="28"/>
          <w:szCs w:val="28"/>
        </w:rPr>
        <w:br/>
      </w:r>
      <w:r w:rsidRPr="00937B0B">
        <w:rPr>
          <w:i/>
          <w:iCs/>
          <w:color w:val="000000" w:themeColor="text1"/>
          <w:sz w:val="28"/>
          <w:szCs w:val="28"/>
        </w:rPr>
        <w:t>(Kèm theo Nghị định số 81/2021/NĐ-CP ngày 27 tháng 8 năm 2021 của Chính phủ)</w:t>
      </w:r>
    </w:p>
    <w:p w14:paraId="731B9D79"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CỘNG HÒA XÃ HỘI CHỦ NGHĨA VIỆT NAM</w:t>
      </w:r>
      <w:r w:rsidRPr="00937B0B">
        <w:rPr>
          <w:b/>
          <w:bCs/>
          <w:color w:val="000000" w:themeColor="text1"/>
          <w:sz w:val="28"/>
          <w:szCs w:val="28"/>
        </w:rPr>
        <w:br/>
        <w:t>Độc lập - Tự do - Hạnh phúc</w:t>
      </w:r>
      <w:r w:rsidRPr="00937B0B">
        <w:rPr>
          <w:b/>
          <w:bCs/>
          <w:color w:val="000000" w:themeColor="text1"/>
          <w:sz w:val="28"/>
          <w:szCs w:val="28"/>
        </w:rPr>
        <w:br/>
        <w:t>---------------</w:t>
      </w:r>
    </w:p>
    <w:p w14:paraId="057523F8"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ĐƠN ĐỀ NGHỊ HỖ TRỢ CHI PHÍ HỌC TẬP</w:t>
      </w:r>
      <w:r w:rsidRPr="00937B0B">
        <w:rPr>
          <w:color w:val="000000" w:themeColor="text1"/>
          <w:sz w:val="28"/>
          <w:szCs w:val="28"/>
        </w:rPr>
        <w:br/>
      </w:r>
      <w:r w:rsidRPr="00937B0B">
        <w:rPr>
          <w:i/>
          <w:iCs/>
          <w:color w:val="000000" w:themeColor="text1"/>
          <w:sz w:val="28"/>
          <w:szCs w:val="28"/>
        </w:rPr>
        <w:t>(Dùng cho các đối tượng được hỗ trợ chi phí học tập theo quy định tại Nghị định số …/2021/NĐ-CP)</w:t>
      </w:r>
    </w:p>
    <w:p w14:paraId="79F1A20E"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Kính gửi: Tên cơ sở giáo dục mầm non và phổ thông.</w:t>
      </w:r>
    </w:p>
    <w:p w14:paraId="45E2DF6F"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Họ và tên (1):..........................................................................................................</w:t>
      </w:r>
    </w:p>
    <w:p w14:paraId="2BA271FA"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Là cha/mẹ (hoặc người giám hộ) của em (2):..........................................</w:t>
      </w:r>
    </w:p>
    <w:p w14:paraId="11FB56B2" w14:textId="21849ACC" w:rsidR="000E5262" w:rsidRPr="00937B0B" w:rsidRDefault="000E5262" w:rsidP="00937B0B">
      <w:pPr>
        <w:spacing w:before="40" w:after="40"/>
        <w:rPr>
          <w:color w:val="000000" w:themeColor="text1"/>
          <w:sz w:val="28"/>
          <w:szCs w:val="28"/>
        </w:rPr>
      </w:pPr>
      <w:r w:rsidRPr="00937B0B">
        <w:rPr>
          <w:color w:val="000000" w:themeColor="text1"/>
          <w:sz w:val="28"/>
          <w:szCs w:val="28"/>
        </w:rPr>
        <w:t>Hiện đang học tại lớp:............................................................</w:t>
      </w:r>
    </w:p>
    <w:p w14:paraId="72399A17" w14:textId="77333556" w:rsidR="000E5262" w:rsidRPr="00937B0B" w:rsidRDefault="000E5262" w:rsidP="00937B0B">
      <w:pPr>
        <w:spacing w:before="40" w:after="40"/>
        <w:rPr>
          <w:color w:val="000000" w:themeColor="text1"/>
          <w:sz w:val="28"/>
          <w:szCs w:val="28"/>
        </w:rPr>
      </w:pPr>
      <w:r w:rsidRPr="00937B0B">
        <w:rPr>
          <w:color w:val="000000" w:themeColor="text1"/>
          <w:sz w:val="28"/>
          <w:szCs w:val="28"/>
        </w:rPr>
        <w:t>Trường:...................................................................................</w:t>
      </w:r>
    </w:p>
    <w:p w14:paraId="26D963BC"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Thuộc đối tượng: </w:t>
      </w:r>
      <w:r w:rsidRPr="00937B0B">
        <w:rPr>
          <w:i/>
          <w:iCs/>
          <w:color w:val="000000" w:themeColor="text1"/>
          <w:sz w:val="28"/>
          <w:szCs w:val="28"/>
        </w:rPr>
        <w:t>(ghi rõ đối tượng được quy định tại Nghị định số …./2021/NĐ-CP)</w:t>
      </w:r>
    </w:p>
    <w:p w14:paraId="7CD3F50A"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Căn cứ vào Nghị định số …/2021/NĐ-CP của Chính phủ, tôi làm đơn này đề nghị được xem xét để được cấp tiền hỗ trợ chi phí học tập theo quy định hiện hành.</w:t>
      </w:r>
    </w:p>
    <w:p w14:paraId="6A6C875A"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bl>
      <w:tblPr>
        <w:tblW w:w="5000" w:type="pct"/>
        <w:tblLayout w:type="fixed"/>
        <w:tblCellMar>
          <w:left w:w="0" w:type="dxa"/>
          <w:right w:w="0" w:type="dxa"/>
        </w:tblCellMar>
        <w:tblLook w:val="04A0" w:firstRow="1" w:lastRow="0" w:firstColumn="1" w:lastColumn="0" w:noHBand="0" w:noVBand="1"/>
      </w:tblPr>
      <w:tblGrid>
        <w:gridCol w:w="4581"/>
        <w:gridCol w:w="4491"/>
      </w:tblGrid>
      <w:tr w:rsidR="007B7869" w:rsidRPr="00937B0B" w14:paraId="07C168EC" w14:textId="77777777" w:rsidTr="00A90B17">
        <w:tc>
          <w:tcPr>
            <w:tcW w:w="2500" w:type="pct"/>
            <w:shd w:val="clear" w:color="auto" w:fill="auto"/>
            <w:hideMark/>
          </w:tcPr>
          <w:p w14:paraId="60917850"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c>
          <w:tcPr>
            <w:tcW w:w="2450" w:type="pct"/>
            <w:shd w:val="clear" w:color="auto" w:fill="auto"/>
            <w:hideMark/>
          </w:tcPr>
          <w:p w14:paraId="47C16F20" w14:textId="77777777" w:rsidR="000E5262" w:rsidRPr="00937B0B" w:rsidRDefault="000E5262" w:rsidP="00937B0B">
            <w:pPr>
              <w:spacing w:before="40" w:after="40"/>
              <w:jc w:val="center"/>
              <w:rPr>
                <w:color w:val="000000" w:themeColor="text1"/>
                <w:sz w:val="28"/>
                <w:szCs w:val="28"/>
              </w:rPr>
            </w:pPr>
            <w:r w:rsidRPr="00937B0B">
              <w:rPr>
                <w:i/>
                <w:iCs/>
                <w:color w:val="000000" w:themeColor="text1"/>
                <w:sz w:val="28"/>
                <w:szCs w:val="28"/>
              </w:rPr>
              <w:t>..., ngày... tháng ... năm...</w:t>
            </w:r>
            <w:r w:rsidRPr="00937B0B">
              <w:rPr>
                <w:i/>
                <w:iCs/>
                <w:color w:val="000000" w:themeColor="text1"/>
                <w:sz w:val="28"/>
                <w:szCs w:val="28"/>
              </w:rPr>
              <w:br/>
            </w:r>
            <w:r w:rsidRPr="00937B0B">
              <w:rPr>
                <w:b/>
                <w:bCs/>
                <w:color w:val="000000" w:themeColor="text1"/>
                <w:sz w:val="28"/>
                <w:szCs w:val="28"/>
              </w:rPr>
              <w:t>Người làm đơn (3)</w:t>
            </w:r>
            <w:r w:rsidRPr="00937B0B">
              <w:rPr>
                <w:b/>
                <w:bCs/>
                <w:color w:val="000000" w:themeColor="text1"/>
                <w:sz w:val="28"/>
                <w:szCs w:val="28"/>
              </w:rPr>
              <w:br/>
            </w:r>
            <w:r w:rsidRPr="00937B0B">
              <w:rPr>
                <w:i/>
                <w:iCs/>
                <w:color w:val="000000" w:themeColor="text1"/>
                <w:sz w:val="28"/>
                <w:szCs w:val="28"/>
              </w:rPr>
              <w:t>(Ký tên và ghi rõ họ tên)</w:t>
            </w:r>
          </w:p>
          <w:p w14:paraId="62D10533"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r>
    </w:tbl>
    <w:p w14:paraId="21E2CEB9"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(1) Đối với đối tượng là trẻ em mẫu giáo ghi tên cha mẹ (hoặc người giám hộ), đối với học sinh phổ thông, học viên học tại cơ sở giáo dục thường xuyên ghi tên của học sinh.</w:t>
      </w:r>
    </w:p>
    <w:p w14:paraId="15215066"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(2) Nếu là học sinh phổ thông, học viên học tại cơ sở giáo dục thường xuyên trực tiếp viết đơn thì không phải điền dòng này.</w:t>
      </w:r>
    </w:p>
    <w:p w14:paraId="3A160D95" w14:textId="77777777" w:rsidR="000E5262" w:rsidRPr="00937B0B" w:rsidRDefault="000E5262" w:rsidP="00937B0B">
      <w:pPr>
        <w:spacing w:before="40" w:after="40"/>
        <w:rPr>
          <w:b/>
          <w:bCs/>
          <w:color w:val="000000" w:themeColor="text1"/>
          <w:sz w:val="28"/>
          <w:szCs w:val="28"/>
        </w:rPr>
      </w:pPr>
      <w:r w:rsidRPr="00937B0B">
        <w:rPr>
          <w:color w:val="000000" w:themeColor="text1"/>
          <w:sz w:val="28"/>
          <w:szCs w:val="28"/>
        </w:rPr>
        <w:t>(3) Cha mẹ (hoặc người giám hộ)/học sinh phổ thông, học viên học tại cơ sở giáo dục thường xuyên.</w:t>
      </w:r>
      <w:bookmarkStart w:id="130" w:name="chuong_pl_4"/>
      <w:r w:rsidRPr="00937B0B">
        <w:rPr>
          <w:b/>
          <w:bCs/>
          <w:color w:val="000000" w:themeColor="text1"/>
          <w:sz w:val="28"/>
          <w:szCs w:val="28"/>
        </w:rPr>
        <w:t xml:space="preserve"> </w:t>
      </w:r>
    </w:p>
    <w:p w14:paraId="7B13CD44" w14:textId="77777777" w:rsidR="000E5262" w:rsidRPr="00937B0B" w:rsidRDefault="000E5262" w:rsidP="00937B0B">
      <w:pPr>
        <w:spacing w:before="40" w:after="40"/>
        <w:jc w:val="center"/>
        <w:rPr>
          <w:b/>
          <w:bCs/>
          <w:color w:val="000000" w:themeColor="text1"/>
          <w:sz w:val="28"/>
          <w:szCs w:val="28"/>
        </w:rPr>
      </w:pPr>
    </w:p>
    <w:p w14:paraId="41B69620" w14:textId="77777777" w:rsidR="000E5262" w:rsidRPr="00937B0B" w:rsidRDefault="000E5262" w:rsidP="00937B0B">
      <w:pPr>
        <w:spacing w:before="40" w:after="40"/>
        <w:rPr>
          <w:b/>
          <w:bCs/>
          <w:color w:val="000000" w:themeColor="text1"/>
          <w:sz w:val="28"/>
          <w:szCs w:val="28"/>
        </w:rPr>
      </w:pPr>
      <w:r w:rsidRPr="00937B0B">
        <w:rPr>
          <w:b/>
          <w:bCs/>
          <w:color w:val="000000" w:themeColor="text1"/>
          <w:sz w:val="28"/>
          <w:szCs w:val="28"/>
        </w:rPr>
        <w:br w:type="page"/>
      </w:r>
    </w:p>
    <w:p w14:paraId="14AA1D2C"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PHỤ LỤC IV</w:t>
      </w:r>
      <w:bookmarkEnd w:id="130"/>
    </w:p>
    <w:p w14:paraId="5D2DE8C4" w14:textId="77777777" w:rsidR="000E5262" w:rsidRPr="00937B0B" w:rsidRDefault="000E5262" w:rsidP="00937B0B">
      <w:pPr>
        <w:spacing w:before="40" w:after="40"/>
        <w:jc w:val="center"/>
        <w:rPr>
          <w:color w:val="000000" w:themeColor="text1"/>
          <w:sz w:val="28"/>
          <w:szCs w:val="28"/>
        </w:rPr>
      </w:pPr>
      <w:bookmarkStart w:id="131" w:name="chuong_pl_4_name"/>
      <w:r w:rsidRPr="00937B0B">
        <w:rPr>
          <w:color w:val="000000" w:themeColor="text1"/>
          <w:sz w:val="28"/>
          <w:szCs w:val="28"/>
        </w:rPr>
        <w:t>ĐƠN ĐỀ NGHỊ MIỄN GIẢM HỌC PHÍ VÀ HỖ TRỢ CHI PHÍ HỌC TẬP</w:t>
      </w:r>
      <w:bookmarkEnd w:id="131"/>
      <w:r w:rsidRPr="00937B0B">
        <w:rPr>
          <w:color w:val="000000" w:themeColor="text1"/>
          <w:sz w:val="28"/>
          <w:szCs w:val="28"/>
        </w:rPr>
        <w:br/>
      </w:r>
      <w:r w:rsidRPr="00937B0B">
        <w:rPr>
          <w:i/>
          <w:iCs/>
          <w:color w:val="000000" w:themeColor="text1"/>
          <w:sz w:val="28"/>
          <w:szCs w:val="28"/>
        </w:rPr>
        <w:t>(Kèm theo Nghị định số 81/2021/NĐ-CP ngày 27 tháng 8 năm 2021 của Chính phủ)</w:t>
      </w:r>
    </w:p>
    <w:p w14:paraId="4547817E"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CỘNG HÒA XÃ HỘI CHỦ NGHĨA VIỆT NAM</w:t>
      </w:r>
      <w:r w:rsidRPr="00937B0B">
        <w:rPr>
          <w:b/>
          <w:bCs/>
          <w:color w:val="000000" w:themeColor="text1"/>
          <w:sz w:val="28"/>
          <w:szCs w:val="28"/>
        </w:rPr>
        <w:br/>
        <w:t>Độc lập - Tự do - Hạnh phúc</w:t>
      </w:r>
      <w:r w:rsidRPr="00937B0B">
        <w:rPr>
          <w:b/>
          <w:bCs/>
          <w:color w:val="000000" w:themeColor="text1"/>
          <w:sz w:val="28"/>
          <w:szCs w:val="28"/>
        </w:rPr>
        <w:br/>
        <w:t>---------------</w:t>
      </w:r>
    </w:p>
    <w:p w14:paraId="633F93E4"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ĐƠN ĐỀ NGHỊ MIỄN GIẢM HỌC PHÍ VÀ HỖ TRỢ CHI PHÍ HỌC TẬP</w:t>
      </w:r>
      <w:r w:rsidRPr="00937B0B">
        <w:rPr>
          <w:b/>
          <w:bCs/>
          <w:color w:val="000000" w:themeColor="text1"/>
          <w:sz w:val="28"/>
          <w:szCs w:val="28"/>
        </w:rPr>
        <w:br/>
      </w:r>
      <w:r w:rsidRPr="00937B0B">
        <w:rPr>
          <w:i/>
          <w:iCs/>
          <w:color w:val="000000" w:themeColor="text1"/>
          <w:sz w:val="28"/>
          <w:szCs w:val="28"/>
        </w:rPr>
        <w:t>(Dùng cho các đối tượng được hưởng đồng thời chính sách miễn, giảm học phí và hỗ trợ chi phí học tập theo quy định tại Nghị định số ..../2021/NĐ-CP)</w:t>
      </w:r>
    </w:p>
    <w:p w14:paraId="191978DB"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Kính gửi: Tên cơ sở giáo dục mầm non và phổ thông.</w:t>
      </w:r>
    </w:p>
    <w:p w14:paraId="013E3A09"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Họ và tên (1) :....................................................................................................</w:t>
      </w:r>
    </w:p>
    <w:p w14:paraId="4B4521E4"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Là cha/mẹ (hoặc người giám hộ) của em (2):.....................................................................</w:t>
      </w:r>
    </w:p>
    <w:p w14:paraId="363211A1"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Hiện đang học tại lớp:...........................................................................................</w:t>
      </w:r>
    </w:p>
    <w:p w14:paraId="39DB1EB6" w14:textId="02920B0C" w:rsidR="000E5262" w:rsidRPr="00937B0B" w:rsidRDefault="000E5262" w:rsidP="00937B0B">
      <w:pPr>
        <w:spacing w:before="40" w:after="40"/>
        <w:rPr>
          <w:color w:val="000000" w:themeColor="text1"/>
          <w:sz w:val="28"/>
          <w:szCs w:val="28"/>
        </w:rPr>
      </w:pPr>
      <w:r w:rsidRPr="00937B0B">
        <w:rPr>
          <w:color w:val="000000" w:themeColor="text1"/>
          <w:sz w:val="28"/>
          <w:szCs w:val="28"/>
        </w:rPr>
        <w:t>Trường:................................................................................................................</w:t>
      </w:r>
    </w:p>
    <w:p w14:paraId="26360210"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Thuộc đối tượng: </w:t>
      </w:r>
      <w:r w:rsidRPr="00937B0B">
        <w:rPr>
          <w:i/>
          <w:iCs/>
          <w:color w:val="000000" w:themeColor="text1"/>
          <w:sz w:val="28"/>
          <w:szCs w:val="28"/>
        </w:rPr>
        <w:t>(ghi rõ đối tượng được quy định tại Nghị định số …/2021/NĐ-CP)</w:t>
      </w:r>
    </w:p>
    <w:p w14:paraId="00F9E068"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Căn cứ vào Nghị định số …/2021/NĐ-CP của Chính phủ, tôi làm đơn này đề nghị được xem xét để được miễn giảm học phí và cấp tiền hỗ trợ chi phí học tập theo quy định hiện hành.</w:t>
      </w:r>
    </w:p>
    <w:p w14:paraId="0D2298ED"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bl>
      <w:tblPr>
        <w:tblW w:w="5000" w:type="pct"/>
        <w:tblLayout w:type="fixed"/>
        <w:tblCellMar>
          <w:left w:w="0" w:type="dxa"/>
          <w:right w:w="0" w:type="dxa"/>
        </w:tblCellMar>
        <w:tblLook w:val="04A0" w:firstRow="1" w:lastRow="0" w:firstColumn="1" w:lastColumn="0" w:noHBand="0" w:noVBand="1"/>
      </w:tblPr>
      <w:tblGrid>
        <w:gridCol w:w="4759"/>
        <w:gridCol w:w="4313"/>
      </w:tblGrid>
      <w:tr w:rsidR="00EC3D27" w:rsidRPr="00937B0B" w14:paraId="3F3B3A53" w14:textId="77777777" w:rsidTr="00A90B17">
        <w:tc>
          <w:tcPr>
            <w:tcW w:w="2623" w:type="pct"/>
            <w:shd w:val="clear" w:color="auto" w:fill="auto"/>
            <w:hideMark/>
          </w:tcPr>
          <w:p w14:paraId="035176D9" w14:textId="77777777" w:rsidR="000E5262" w:rsidRPr="00937B0B" w:rsidRDefault="000E5262" w:rsidP="00937B0B">
            <w:pPr>
              <w:spacing w:before="40" w:after="40"/>
              <w:jc w:val="center"/>
              <w:rPr>
                <w:color w:val="000000" w:themeColor="text1"/>
                <w:sz w:val="28"/>
                <w:szCs w:val="28"/>
              </w:rPr>
            </w:pPr>
          </w:p>
        </w:tc>
        <w:tc>
          <w:tcPr>
            <w:tcW w:w="2377" w:type="pct"/>
            <w:shd w:val="clear" w:color="auto" w:fill="auto"/>
            <w:hideMark/>
          </w:tcPr>
          <w:p w14:paraId="67490B07" w14:textId="77777777" w:rsidR="000E5262" w:rsidRPr="00937B0B" w:rsidRDefault="000E5262" w:rsidP="00937B0B">
            <w:pPr>
              <w:spacing w:before="40" w:after="40"/>
              <w:jc w:val="center"/>
              <w:rPr>
                <w:color w:val="000000" w:themeColor="text1"/>
                <w:sz w:val="28"/>
                <w:szCs w:val="28"/>
              </w:rPr>
            </w:pPr>
            <w:r w:rsidRPr="00937B0B">
              <w:rPr>
                <w:i/>
                <w:iCs/>
                <w:color w:val="000000" w:themeColor="text1"/>
                <w:sz w:val="28"/>
                <w:szCs w:val="28"/>
              </w:rPr>
              <w:t>..., ngày... tháng ... năm...</w:t>
            </w:r>
            <w:r w:rsidRPr="00937B0B">
              <w:rPr>
                <w:i/>
                <w:iCs/>
                <w:color w:val="000000" w:themeColor="text1"/>
                <w:sz w:val="28"/>
                <w:szCs w:val="28"/>
              </w:rPr>
              <w:br/>
            </w:r>
            <w:r w:rsidRPr="00937B0B">
              <w:rPr>
                <w:b/>
                <w:bCs/>
                <w:color w:val="000000" w:themeColor="text1"/>
                <w:sz w:val="28"/>
                <w:szCs w:val="28"/>
              </w:rPr>
              <w:t>Người làm đơn (3)</w:t>
            </w:r>
            <w:r w:rsidRPr="00937B0B">
              <w:rPr>
                <w:b/>
                <w:bCs/>
                <w:color w:val="000000" w:themeColor="text1"/>
                <w:sz w:val="28"/>
                <w:szCs w:val="28"/>
              </w:rPr>
              <w:br/>
            </w:r>
            <w:r w:rsidRPr="00937B0B">
              <w:rPr>
                <w:i/>
                <w:iCs/>
                <w:color w:val="000000" w:themeColor="text1"/>
                <w:sz w:val="28"/>
                <w:szCs w:val="28"/>
              </w:rPr>
              <w:t>(Ký tên và ghi rõ họ tên)</w:t>
            </w:r>
          </w:p>
          <w:p w14:paraId="783909D5" w14:textId="77777777" w:rsidR="000E5262" w:rsidRPr="00937B0B" w:rsidRDefault="000E5262" w:rsidP="00937B0B">
            <w:pPr>
              <w:spacing w:before="40" w:after="40"/>
              <w:jc w:val="center"/>
              <w:rPr>
                <w:color w:val="000000" w:themeColor="text1"/>
                <w:sz w:val="28"/>
                <w:szCs w:val="28"/>
              </w:rPr>
            </w:pPr>
          </w:p>
        </w:tc>
      </w:tr>
    </w:tbl>
    <w:p w14:paraId="5E394510"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(1) Đối với đối tượng là trẻ em mẫu giáo ghi tên cha mẹ (hoặc người giám hộ), đối với học sinh phổ thông, học viên học tại cơ sở giáo dục thường xuyên ghi tên của học sinh.</w:t>
      </w:r>
    </w:p>
    <w:p w14:paraId="561B5885"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(2) Nếu là học sinh phổ thông, học viên học tại cơ sở giáo dục thường xuyên trực tiếp viết đơn thì không phải điền dòng này.</w:t>
      </w:r>
    </w:p>
    <w:p w14:paraId="721FBAC2"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(3) Cha mẹ (hoặc người giám hộ)/học sinh phổ thông, học viên học tại cơ sở giáo dục thường xuyên.</w:t>
      </w:r>
    </w:p>
    <w:p w14:paraId="464C9984"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p w14:paraId="03AA2C4E" w14:textId="77777777" w:rsidR="000E5262" w:rsidRPr="00937B0B" w:rsidRDefault="000E5262" w:rsidP="00937B0B">
      <w:pPr>
        <w:spacing w:before="40" w:after="40"/>
        <w:jc w:val="center"/>
        <w:rPr>
          <w:b/>
          <w:bCs/>
          <w:color w:val="000000" w:themeColor="text1"/>
          <w:sz w:val="28"/>
          <w:szCs w:val="28"/>
        </w:rPr>
      </w:pPr>
      <w:bookmarkStart w:id="132" w:name="chuong_pl_5"/>
    </w:p>
    <w:p w14:paraId="32726D86" w14:textId="77777777" w:rsidR="000E5262" w:rsidRPr="00937B0B" w:rsidRDefault="000E5262" w:rsidP="00937B0B">
      <w:pPr>
        <w:spacing w:before="40" w:after="40"/>
        <w:rPr>
          <w:b/>
          <w:bCs/>
          <w:color w:val="000000" w:themeColor="text1"/>
          <w:sz w:val="28"/>
          <w:szCs w:val="28"/>
        </w:rPr>
      </w:pPr>
      <w:r w:rsidRPr="00937B0B">
        <w:rPr>
          <w:b/>
          <w:bCs/>
          <w:color w:val="000000" w:themeColor="text1"/>
          <w:sz w:val="28"/>
          <w:szCs w:val="28"/>
        </w:rPr>
        <w:br w:type="page"/>
      </w:r>
    </w:p>
    <w:p w14:paraId="6AE08891"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PHỤ LỤC V</w:t>
      </w:r>
      <w:bookmarkEnd w:id="132"/>
    </w:p>
    <w:p w14:paraId="42E4092E" w14:textId="77777777" w:rsidR="000E5262" w:rsidRPr="00937B0B" w:rsidRDefault="000E5262" w:rsidP="00937B0B">
      <w:pPr>
        <w:spacing w:before="40" w:after="40"/>
        <w:jc w:val="center"/>
        <w:rPr>
          <w:color w:val="000000" w:themeColor="text1"/>
          <w:sz w:val="28"/>
          <w:szCs w:val="28"/>
        </w:rPr>
      </w:pPr>
      <w:bookmarkStart w:id="133" w:name="chuong_pl_5_name"/>
      <w:r w:rsidRPr="00937B0B">
        <w:rPr>
          <w:color w:val="000000" w:themeColor="text1"/>
          <w:sz w:val="28"/>
          <w:szCs w:val="28"/>
        </w:rPr>
        <w:t>ĐƠN ĐỀ NGHỊ MIỄN, GIẢM HỌC PHÍ</w:t>
      </w:r>
      <w:bookmarkEnd w:id="133"/>
      <w:r w:rsidRPr="00937B0B">
        <w:rPr>
          <w:color w:val="000000" w:themeColor="text1"/>
          <w:sz w:val="28"/>
          <w:szCs w:val="28"/>
        </w:rPr>
        <w:br/>
      </w:r>
      <w:r w:rsidRPr="00937B0B">
        <w:rPr>
          <w:i/>
          <w:iCs/>
          <w:color w:val="000000" w:themeColor="text1"/>
          <w:sz w:val="28"/>
          <w:szCs w:val="28"/>
        </w:rPr>
        <w:t>(Kèm theo Nghị định số 81/2021/NĐ-CP ngày 27 tháng 8 năm 2021 của Chính phủ)</w:t>
      </w:r>
    </w:p>
    <w:p w14:paraId="4140EFC5"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CỘNG HÒA XÃ HỘI CHỦ NGHĨA VIỆT NAM</w:t>
      </w:r>
      <w:r w:rsidRPr="00937B0B">
        <w:rPr>
          <w:b/>
          <w:bCs/>
          <w:color w:val="000000" w:themeColor="text1"/>
          <w:sz w:val="28"/>
          <w:szCs w:val="28"/>
        </w:rPr>
        <w:br/>
        <w:t>Độc lập - Tự do - Hạnh phúc</w:t>
      </w:r>
      <w:r w:rsidRPr="00937B0B">
        <w:rPr>
          <w:b/>
          <w:bCs/>
          <w:color w:val="000000" w:themeColor="text1"/>
          <w:sz w:val="28"/>
          <w:szCs w:val="28"/>
        </w:rPr>
        <w:br/>
        <w:t>---------------</w:t>
      </w:r>
    </w:p>
    <w:p w14:paraId="733B2C09"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ĐƠN ĐỀ NGHỊ MIỄN, GIẢM HỌC PHÍ</w:t>
      </w:r>
      <w:r w:rsidRPr="00937B0B">
        <w:rPr>
          <w:color w:val="000000" w:themeColor="text1"/>
          <w:sz w:val="28"/>
          <w:szCs w:val="28"/>
        </w:rPr>
        <w:br/>
      </w:r>
      <w:r w:rsidRPr="00937B0B">
        <w:rPr>
          <w:i/>
          <w:iCs/>
          <w:color w:val="000000" w:themeColor="text1"/>
          <w:sz w:val="28"/>
          <w:szCs w:val="28"/>
        </w:rPr>
        <w:t> (Dùng cho học sinh, sinh viên đang học tại các cơ sở</w:t>
      </w:r>
      <w:r w:rsidRPr="00937B0B">
        <w:rPr>
          <w:i/>
          <w:iCs/>
          <w:color w:val="000000" w:themeColor="text1"/>
          <w:sz w:val="28"/>
          <w:szCs w:val="28"/>
        </w:rPr>
        <w:br/>
        <w:t>giáo dục nghề nghiệp và giáo dục đại học công lập)</w:t>
      </w:r>
    </w:p>
    <w:p w14:paraId="40153C72"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Kính gửi: Tên cơ sở giáo dục nghề nghiệp và giáo dục đại học công lập.</w:t>
      </w:r>
    </w:p>
    <w:p w14:paraId="09BCBFE7"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Họ và tên:...........................................................................................................</w:t>
      </w:r>
    </w:p>
    <w:p w14:paraId="291AB645"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Ngày, tháng, năm sinh:...................................................................................</w:t>
      </w:r>
    </w:p>
    <w:p w14:paraId="00CF3522"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Nơi sinh:...............................................................................................................</w:t>
      </w:r>
    </w:p>
    <w:p w14:paraId="28361871"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Lớp:.................................... Khóa:................................................ Khoa:............................</w:t>
      </w:r>
    </w:p>
    <w:p w14:paraId="3E547EA5"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Mã số sinh viên:.........................................................................................</w:t>
      </w:r>
    </w:p>
    <w:p w14:paraId="4A8B4BE2"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Thuộc đối tượng: </w:t>
      </w:r>
      <w:r w:rsidRPr="00937B0B">
        <w:rPr>
          <w:i/>
          <w:iCs/>
          <w:color w:val="000000" w:themeColor="text1"/>
          <w:sz w:val="28"/>
          <w:szCs w:val="28"/>
        </w:rPr>
        <w:t>(ghi rõ đối tượng được quy định tại Nghị định số …/2021/NĐ-CP)</w:t>
      </w:r>
    </w:p>
    <w:p w14:paraId="5CEAE747"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Đã được hưởng chế độ miễn giảm học phí (ghi rõ tên cơ sở đã được hưởng chế độ miễn giảm học phí, cấp học và trình độ đào tạo):</w:t>
      </w:r>
    </w:p>
    <w:p w14:paraId="3AB78841"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Căn cứ vào Nghị định số …/2021/NĐ-CP của Chính phủ, tôi làm đơn này đề nghị được Nhà trường xem xét để được miễn, giảm học phí theo quy định hiện hành.</w:t>
      </w:r>
    </w:p>
    <w:p w14:paraId="2DF2E9F3"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bl>
      <w:tblPr>
        <w:tblW w:w="5000" w:type="pct"/>
        <w:tblLayout w:type="fixed"/>
        <w:tblCellMar>
          <w:left w:w="0" w:type="dxa"/>
          <w:right w:w="0" w:type="dxa"/>
        </w:tblCellMar>
        <w:tblLook w:val="04A0" w:firstRow="1" w:lastRow="0" w:firstColumn="1" w:lastColumn="0" w:noHBand="0" w:noVBand="1"/>
      </w:tblPr>
      <w:tblGrid>
        <w:gridCol w:w="4581"/>
        <w:gridCol w:w="4491"/>
      </w:tblGrid>
      <w:tr w:rsidR="007B7869" w:rsidRPr="00937B0B" w14:paraId="02AD1581" w14:textId="77777777" w:rsidTr="00A90B17">
        <w:tc>
          <w:tcPr>
            <w:tcW w:w="2500" w:type="pct"/>
            <w:shd w:val="clear" w:color="auto" w:fill="auto"/>
            <w:hideMark/>
          </w:tcPr>
          <w:p w14:paraId="5B05DBED"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c>
          <w:tcPr>
            <w:tcW w:w="2450" w:type="pct"/>
            <w:shd w:val="clear" w:color="auto" w:fill="auto"/>
            <w:hideMark/>
          </w:tcPr>
          <w:p w14:paraId="0AD30C56" w14:textId="77777777" w:rsidR="000E5262" w:rsidRPr="00937B0B" w:rsidRDefault="000E5262" w:rsidP="00937B0B">
            <w:pPr>
              <w:spacing w:before="40" w:after="40"/>
              <w:jc w:val="center"/>
              <w:rPr>
                <w:color w:val="000000" w:themeColor="text1"/>
                <w:sz w:val="28"/>
                <w:szCs w:val="28"/>
              </w:rPr>
            </w:pPr>
            <w:r w:rsidRPr="00937B0B">
              <w:rPr>
                <w:i/>
                <w:iCs/>
                <w:color w:val="000000" w:themeColor="text1"/>
                <w:sz w:val="28"/>
                <w:szCs w:val="28"/>
              </w:rPr>
              <w:t>..., ngày... tháng ... năm...</w:t>
            </w:r>
            <w:r w:rsidRPr="00937B0B">
              <w:rPr>
                <w:i/>
                <w:iCs/>
                <w:color w:val="000000" w:themeColor="text1"/>
                <w:sz w:val="28"/>
                <w:szCs w:val="28"/>
              </w:rPr>
              <w:br/>
            </w:r>
            <w:r w:rsidRPr="00937B0B">
              <w:rPr>
                <w:b/>
                <w:bCs/>
                <w:color w:val="000000" w:themeColor="text1"/>
                <w:sz w:val="28"/>
                <w:szCs w:val="28"/>
              </w:rPr>
              <w:t>Người làm đơn (3)</w:t>
            </w:r>
            <w:r w:rsidRPr="00937B0B">
              <w:rPr>
                <w:b/>
                <w:bCs/>
                <w:color w:val="000000" w:themeColor="text1"/>
                <w:sz w:val="28"/>
                <w:szCs w:val="28"/>
              </w:rPr>
              <w:br/>
            </w:r>
            <w:r w:rsidRPr="00937B0B">
              <w:rPr>
                <w:i/>
                <w:iCs/>
                <w:color w:val="000000" w:themeColor="text1"/>
                <w:sz w:val="28"/>
                <w:szCs w:val="28"/>
              </w:rPr>
              <w:t>(Ký tên và ghi rõ họ tên)</w:t>
            </w:r>
          </w:p>
          <w:p w14:paraId="5D8CEEAC"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r>
    </w:tbl>
    <w:p w14:paraId="451EA13F" w14:textId="77777777" w:rsidR="000E5262" w:rsidRPr="00937B0B" w:rsidRDefault="000E5262" w:rsidP="00937B0B">
      <w:pPr>
        <w:spacing w:before="40" w:after="40"/>
        <w:rPr>
          <w:color w:val="000000" w:themeColor="text1"/>
          <w:sz w:val="28"/>
          <w:szCs w:val="28"/>
        </w:rPr>
      </w:pPr>
      <w:r w:rsidRPr="00937B0B">
        <w:rPr>
          <w:b/>
          <w:bCs/>
          <w:color w:val="000000" w:themeColor="text1"/>
          <w:sz w:val="28"/>
          <w:szCs w:val="28"/>
        </w:rPr>
        <w:t> </w:t>
      </w:r>
    </w:p>
    <w:p w14:paraId="431CCE3F" w14:textId="77777777" w:rsidR="000E5262" w:rsidRPr="00937B0B" w:rsidRDefault="000E5262" w:rsidP="00937B0B">
      <w:pPr>
        <w:spacing w:before="40" w:after="40"/>
        <w:jc w:val="center"/>
        <w:rPr>
          <w:b/>
          <w:bCs/>
          <w:color w:val="000000" w:themeColor="text1"/>
          <w:sz w:val="28"/>
          <w:szCs w:val="28"/>
        </w:rPr>
      </w:pPr>
      <w:bookmarkStart w:id="134" w:name="chuong_pl_6"/>
    </w:p>
    <w:p w14:paraId="432127FE" w14:textId="77777777" w:rsidR="000E5262" w:rsidRPr="00937B0B" w:rsidRDefault="000E5262" w:rsidP="00937B0B">
      <w:pPr>
        <w:spacing w:before="40" w:after="40"/>
        <w:jc w:val="center"/>
        <w:rPr>
          <w:b/>
          <w:bCs/>
          <w:color w:val="000000" w:themeColor="text1"/>
          <w:sz w:val="28"/>
          <w:szCs w:val="28"/>
        </w:rPr>
      </w:pPr>
    </w:p>
    <w:p w14:paraId="6A0824B2" w14:textId="77777777" w:rsidR="000E5262" w:rsidRPr="00937B0B" w:rsidRDefault="000E5262" w:rsidP="00937B0B">
      <w:pPr>
        <w:spacing w:before="40" w:after="40"/>
        <w:rPr>
          <w:b/>
          <w:bCs/>
          <w:color w:val="000000" w:themeColor="text1"/>
          <w:sz w:val="28"/>
          <w:szCs w:val="28"/>
        </w:rPr>
      </w:pPr>
      <w:r w:rsidRPr="00937B0B">
        <w:rPr>
          <w:b/>
          <w:bCs/>
          <w:color w:val="000000" w:themeColor="text1"/>
          <w:sz w:val="28"/>
          <w:szCs w:val="28"/>
        </w:rPr>
        <w:br w:type="page"/>
      </w:r>
    </w:p>
    <w:p w14:paraId="5574B04E"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PHỤ LỤC VI</w:t>
      </w:r>
      <w:bookmarkEnd w:id="134"/>
    </w:p>
    <w:p w14:paraId="789C92E6" w14:textId="77777777" w:rsidR="000E5262" w:rsidRPr="00937B0B" w:rsidRDefault="000E5262" w:rsidP="00937B0B">
      <w:pPr>
        <w:spacing w:before="40" w:after="40"/>
        <w:jc w:val="center"/>
        <w:rPr>
          <w:color w:val="000000" w:themeColor="text1"/>
          <w:sz w:val="28"/>
          <w:szCs w:val="28"/>
        </w:rPr>
      </w:pPr>
      <w:bookmarkStart w:id="135" w:name="chuong_pl_6_name"/>
      <w:r w:rsidRPr="00937B0B">
        <w:rPr>
          <w:color w:val="000000" w:themeColor="text1"/>
          <w:sz w:val="28"/>
          <w:szCs w:val="28"/>
        </w:rPr>
        <w:t>ĐƠN ĐỀ NGHỊ CHI TRẢ TIỀN MIỄN, GIẢM HỌC PHÍ, HỖ TRỢ TIỀN ĐÓNG HỌC PHÍ</w:t>
      </w:r>
      <w:bookmarkEnd w:id="135"/>
      <w:r w:rsidRPr="00937B0B">
        <w:rPr>
          <w:color w:val="000000" w:themeColor="text1"/>
          <w:sz w:val="28"/>
          <w:szCs w:val="28"/>
        </w:rPr>
        <w:br/>
      </w:r>
      <w:r w:rsidRPr="00937B0B">
        <w:rPr>
          <w:i/>
          <w:iCs/>
          <w:color w:val="000000" w:themeColor="text1"/>
          <w:sz w:val="28"/>
          <w:szCs w:val="28"/>
        </w:rPr>
        <w:t>(Kèm theo Nghị định số 81/2021/NĐ-CP ngày 27 tháng 8 năm 2021 của Chính phủ)</w:t>
      </w:r>
    </w:p>
    <w:p w14:paraId="29BC7758"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CỘNG HÒA XÃ HỘI CHỦ NGHĨA VIỆT NAM</w:t>
      </w:r>
      <w:r w:rsidRPr="00937B0B">
        <w:rPr>
          <w:b/>
          <w:bCs/>
          <w:color w:val="000000" w:themeColor="text1"/>
          <w:sz w:val="28"/>
          <w:szCs w:val="28"/>
        </w:rPr>
        <w:br/>
        <w:t>Độc lập - Tự do - Hạnh phúc</w:t>
      </w:r>
      <w:r w:rsidRPr="00937B0B">
        <w:rPr>
          <w:b/>
          <w:bCs/>
          <w:color w:val="000000" w:themeColor="text1"/>
          <w:sz w:val="28"/>
          <w:szCs w:val="28"/>
        </w:rPr>
        <w:br/>
        <w:t>---------------</w:t>
      </w:r>
    </w:p>
    <w:p w14:paraId="3E3B3320" w14:textId="77777777" w:rsidR="000E5262" w:rsidRPr="00937B0B" w:rsidRDefault="000E5262" w:rsidP="00937B0B">
      <w:pPr>
        <w:spacing w:before="40" w:after="40"/>
        <w:jc w:val="center"/>
        <w:rPr>
          <w:b/>
          <w:bCs/>
          <w:color w:val="000000" w:themeColor="text1"/>
          <w:sz w:val="28"/>
          <w:szCs w:val="28"/>
        </w:rPr>
      </w:pPr>
      <w:r w:rsidRPr="00937B0B">
        <w:rPr>
          <w:b/>
          <w:bCs/>
          <w:color w:val="000000" w:themeColor="text1"/>
          <w:sz w:val="28"/>
          <w:szCs w:val="28"/>
        </w:rPr>
        <w:t xml:space="preserve">ĐƠN ĐỀ NGHỊ CHI TRẢ TIỀN MIỄN, GIẢM HỌC PHÍ, </w:t>
      </w:r>
    </w:p>
    <w:p w14:paraId="00252965"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HỖ TRỢ TIỀN ĐÓNG HỌC PHÍ</w:t>
      </w:r>
      <w:r w:rsidRPr="00937B0B">
        <w:rPr>
          <w:b/>
          <w:bCs/>
          <w:color w:val="000000" w:themeColor="text1"/>
          <w:sz w:val="28"/>
          <w:szCs w:val="28"/>
        </w:rPr>
        <w:br/>
      </w:r>
      <w:r w:rsidRPr="00937B0B">
        <w:rPr>
          <w:i/>
          <w:iCs/>
          <w:color w:val="000000" w:themeColor="text1"/>
          <w:sz w:val="28"/>
          <w:szCs w:val="28"/>
        </w:rPr>
        <w:t>(Dùng cho cha mẹ (hoặc người giám hộ) trẻ em mẫu giáo và học sinh phổ thông, học viên học tại cơ sở giáo dục thường xuyên dân lập, tư thục)</w:t>
      </w:r>
    </w:p>
    <w:p w14:paraId="2CB1C835"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Kính gửi: Tên cơ sở giáo dục mầm non, phổ thông dân lập, tư thục.</w:t>
      </w:r>
    </w:p>
    <w:p w14:paraId="3B5A5BCB"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Họ và tên (1) :.................................................................................................</w:t>
      </w:r>
    </w:p>
    <w:p w14:paraId="14804800"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Là cha/mẹ (hoặc người giám hộ) của em (2):...................................................</w:t>
      </w:r>
    </w:p>
    <w:p w14:paraId="1856E5E5"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Hiện đang học tại lớp:..........................................................................................</w:t>
      </w:r>
    </w:p>
    <w:p w14:paraId="58BE3704"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Là học sinh trường:......................................................................................</w:t>
      </w:r>
    </w:p>
    <w:p w14:paraId="14517078"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Thuộc đối tượng: </w:t>
      </w:r>
      <w:r w:rsidRPr="00937B0B">
        <w:rPr>
          <w:i/>
          <w:iCs/>
          <w:color w:val="000000" w:themeColor="text1"/>
          <w:sz w:val="28"/>
          <w:szCs w:val="28"/>
        </w:rPr>
        <w:t>(ghi rõ đối tượng được quy định tại Nghị định số …/2021/NĐ-CP)</w:t>
      </w:r>
    </w:p>
    <w:p w14:paraId="1354612C"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Căn cứ vào Nghị định số …/2021/NĐ-CP của Chính phủ, em làm đơn này đề nghị được xem xét để được cấp bù tiền miễn giảm học phí, cấp hỗ trợ tiền đóng học phí cho học sinh tiểu học tư thục theo quy định và chế độ hiện hành.</w:t>
      </w:r>
    </w:p>
    <w:p w14:paraId="27208397"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bl>
      <w:tblPr>
        <w:tblW w:w="5000" w:type="pct"/>
        <w:tblLayout w:type="fixed"/>
        <w:tblCellMar>
          <w:left w:w="0" w:type="dxa"/>
          <w:right w:w="0" w:type="dxa"/>
        </w:tblCellMar>
        <w:tblLook w:val="04A0" w:firstRow="1" w:lastRow="0" w:firstColumn="1" w:lastColumn="0" w:noHBand="0" w:noVBand="1"/>
      </w:tblPr>
      <w:tblGrid>
        <w:gridCol w:w="4581"/>
        <w:gridCol w:w="4491"/>
      </w:tblGrid>
      <w:tr w:rsidR="007B7869" w:rsidRPr="00937B0B" w14:paraId="53B4820C" w14:textId="77777777" w:rsidTr="00A90B17">
        <w:tc>
          <w:tcPr>
            <w:tcW w:w="2500" w:type="pct"/>
            <w:shd w:val="clear" w:color="auto" w:fill="auto"/>
            <w:hideMark/>
          </w:tcPr>
          <w:p w14:paraId="256510F2"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c>
          <w:tcPr>
            <w:tcW w:w="2450" w:type="pct"/>
            <w:shd w:val="clear" w:color="auto" w:fill="auto"/>
            <w:hideMark/>
          </w:tcPr>
          <w:p w14:paraId="3147ECA1" w14:textId="77777777" w:rsidR="000E5262" w:rsidRPr="00937B0B" w:rsidRDefault="000E5262" w:rsidP="00937B0B">
            <w:pPr>
              <w:spacing w:before="40" w:after="40"/>
              <w:jc w:val="center"/>
              <w:rPr>
                <w:color w:val="000000" w:themeColor="text1"/>
                <w:sz w:val="28"/>
                <w:szCs w:val="28"/>
              </w:rPr>
            </w:pPr>
            <w:r w:rsidRPr="00937B0B">
              <w:rPr>
                <w:i/>
                <w:iCs/>
                <w:color w:val="000000" w:themeColor="text1"/>
                <w:sz w:val="28"/>
                <w:szCs w:val="28"/>
              </w:rPr>
              <w:t>..., ngày... tháng ... năm...</w:t>
            </w:r>
            <w:r w:rsidRPr="00937B0B">
              <w:rPr>
                <w:i/>
                <w:iCs/>
                <w:color w:val="000000" w:themeColor="text1"/>
                <w:sz w:val="28"/>
                <w:szCs w:val="28"/>
              </w:rPr>
              <w:br/>
            </w:r>
            <w:r w:rsidRPr="00937B0B">
              <w:rPr>
                <w:b/>
                <w:bCs/>
                <w:color w:val="000000" w:themeColor="text1"/>
                <w:sz w:val="28"/>
                <w:szCs w:val="28"/>
              </w:rPr>
              <w:t>Người làm đơn (3)</w:t>
            </w:r>
            <w:r w:rsidRPr="00937B0B">
              <w:rPr>
                <w:b/>
                <w:bCs/>
                <w:color w:val="000000" w:themeColor="text1"/>
                <w:sz w:val="28"/>
                <w:szCs w:val="28"/>
              </w:rPr>
              <w:br/>
            </w:r>
            <w:r w:rsidRPr="00937B0B">
              <w:rPr>
                <w:i/>
                <w:iCs/>
                <w:color w:val="000000" w:themeColor="text1"/>
                <w:sz w:val="28"/>
                <w:szCs w:val="28"/>
              </w:rPr>
              <w:t>(Ký tên và ghi rõ họ tên)</w:t>
            </w:r>
          </w:p>
          <w:p w14:paraId="2F4DB8BA"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r>
    </w:tbl>
    <w:p w14:paraId="4EEDF554"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(1) Đối với đối tượng là trẻ em mẫu giáo ghi tên cha mẹ (hoặc người giám hộ) đối với học sinh phổ thông, học viên học tại cơ sở giáo dục thường xuyên ghi tên của học sinh.</w:t>
      </w:r>
    </w:p>
    <w:p w14:paraId="19E971BB"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(2) Nếu là học sinh phổ thông, học viên học tại cơ sở giáo dục thường xuyên trực tiếp viết đơn thì không phải điền dòng này.</w:t>
      </w:r>
    </w:p>
    <w:p w14:paraId="2BBCE116" w14:textId="77777777" w:rsidR="000E5262" w:rsidRPr="00937B0B" w:rsidRDefault="000E5262" w:rsidP="00937B0B">
      <w:pPr>
        <w:spacing w:before="40" w:after="40"/>
        <w:rPr>
          <w:b/>
          <w:bCs/>
          <w:color w:val="000000" w:themeColor="text1"/>
          <w:sz w:val="28"/>
          <w:szCs w:val="28"/>
        </w:rPr>
      </w:pPr>
      <w:r w:rsidRPr="00937B0B">
        <w:rPr>
          <w:color w:val="000000" w:themeColor="text1"/>
          <w:sz w:val="28"/>
          <w:szCs w:val="28"/>
        </w:rPr>
        <w:t>(3) Cha mẹ (hoặc người giám hộ)/học sinh phổ thông, học viên học tại cơ sở giáo dục thường xuyên.</w:t>
      </w:r>
      <w:bookmarkStart w:id="136" w:name="chuong_pl_7"/>
    </w:p>
    <w:p w14:paraId="0813CDC8" w14:textId="77777777" w:rsidR="000E5262" w:rsidRPr="00937B0B" w:rsidRDefault="000E5262" w:rsidP="00937B0B">
      <w:pPr>
        <w:spacing w:before="40" w:after="40"/>
        <w:jc w:val="center"/>
        <w:rPr>
          <w:b/>
          <w:bCs/>
          <w:color w:val="000000" w:themeColor="text1"/>
          <w:sz w:val="28"/>
          <w:szCs w:val="28"/>
        </w:rPr>
      </w:pPr>
    </w:p>
    <w:p w14:paraId="7ACA1B63" w14:textId="77777777" w:rsidR="000E5262" w:rsidRPr="00937B0B" w:rsidRDefault="000E5262" w:rsidP="00937B0B">
      <w:pPr>
        <w:spacing w:before="40" w:after="40"/>
        <w:jc w:val="center"/>
        <w:rPr>
          <w:b/>
          <w:bCs/>
          <w:color w:val="000000" w:themeColor="text1"/>
          <w:sz w:val="28"/>
          <w:szCs w:val="28"/>
        </w:rPr>
      </w:pPr>
    </w:p>
    <w:p w14:paraId="3689ABD6" w14:textId="77777777" w:rsidR="000E5262" w:rsidRPr="00937B0B" w:rsidRDefault="000E5262" w:rsidP="00937B0B">
      <w:pPr>
        <w:spacing w:before="40" w:after="40"/>
        <w:jc w:val="center"/>
        <w:rPr>
          <w:b/>
          <w:bCs/>
          <w:color w:val="000000" w:themeColor="text1"/>
          <w:sz w:val="28"/>
          <w:szCs w:val="28"/>
        </w:rPr>
      </w:pPr>
    </w:p>
    <w:p w14:paraId="5A9208C8" w14:textId="77777777" w:rsidR="000E5262" w:rsidRPr="00937B0B" w:rsidRDefault="000E5262" w:rsidP="00937B0B">
      <w:pPr>
        <w:spacing w:before="40" w:after="40"/>
        <w:rPr>
          <w:b/>
          <w:bCs/>
          <w:color w:val="000000" w:themeColor="text1"/>
          <w:sz w:val="28"/>
          <w:szCs w:val="28"/>
        </w:rPr>
      </w:pPr>
      <w:r w:rsidRPr="00937B0B">
        <w:rPr>
          <w:b/>
          <w:bCs/>
          <w:color w:val="000000" w:themeColor="text1"/>
          <w:sz w:val="28"/>
          <w:szCs w:val="28"/>
        </w:rPr>
        <w:br w:type="page"/>
      </w:r>
    </w:p>
    <w:p w14:paraId="2F67CAE8"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PHỤ LỤC VII</w:t>
      </w:r>
      <w:bookmarkEnd w:id="136"/>
    </w:p>
    <w:p w14:paraId="3BDFEF7D" w14:textId="77777777" w:rsidR="000E5262" w:rsidRPr="00937B0B" w:rsidRDefault="000E5262" w:rsidP="00937B0B">
      <w:pPr>
        <w:spacing w:before="40" w:after="40"/>
        <w:jc w:val="center"/>
        <w:rPr>
          <w:color w:val="000000" w:themeColor="text1"/>
          <w:sz w:val="28"/>
          <w:szCs w:val="28"/>
        </w:rPr>
      </w:pPr>
      <w:bookmarkStart w:id="137" w:name="chuong_pl_7_name"/>
      <w:r w:rsidRPr="00937B0B">
        <w:rPr>
          <w:color w:val="000000" w:themeColor="text1"/>
          <w:sz w:val="28"/>
          <w:szCs w:val="28"/>
        </w:rPr>
        <w:t>ĐƠN ĐỀ NGHỊ CHI TRẢ TIỀN MIỄN, GIẢM HỌC PHÍ</w:t>
      </w:r>
      <w:bookmarkEnd w:id="137"/>
      <w:r w:rsidRPr="00937B0B">
        <w:rPr>
          <w:color w:val="000000" w:themeColor="text1"/>
          <w:sz w:val="28"/>
          <w:szCs w:val="28"/>
        </w:rPr>
        <w:br/>
      </w:r>
      <w:r w:rsidRPr="00937B0B">
        <w:rPr>
          <w:i/>
          <w:iCs/>
          <w:color w:val="000000" w:themeColor="text1"/>
          <w:sz w:val="28"/>
          <w:szCs w:val="28"/>
        </w:rPr>
        <w:t>(Kèm theo Nghị định số 81/2021/NĐ-CP ngày 27 tháng 8 năm 2021 của Chính phủ)</w:t>
      </w:r>
    </w:p>
    <w:p w14:paraId="18F353A6"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CỘNG HÒA XÃ HỘI CHỦ NGHĨA VIỆT NAM</w:t>
      </w:r>
      <w:r w:rsidRPr="00937B0B">
        <w:rPr>
          <w:b/>
          <w:bCs/>
          <w:color w:val="000000" w:themeColor="text1"/>
          <w:sz w:val="28"/>
          <w:szCs w:val="28"/>
        </w:rPr>
        <w:br/>
        <w:t>Độc lập - Tự do - Hạnh phúc</w:t>
      </w:r>
      <w:r w:rsidRPr="00937B0B">
        <w:rPr>
          <w:b/>
          <w:bCs/>
          <w:color w:val="000000" w:themeColor="text1"/>
          <w:sz w:val="28"/>
          <w:szCs w:val="28"/>
        </w:rPr>
        <w:br/>
        <w:t>---------------</w:t>
      </w:r>
    </w:p>
    <w:p w14:paraId="49DCB47C"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ĐƠN ĐỀ NGHỊ CHI TRẢ TIỀN MIỄN, GIẢM HỌC PHÍ</w:t>
      </w:r>
      <w:r w:rsidRPr="00937B0B">
        <w:rPr>
          <w:b/>
          <w:bCs/>
          <w:color w:val="000000" w:themeColor="text1"/>
          <w:sz w:val="28"/>
          <w:szCs w:val="28"/>
        </w:rPr>
        <w:br/>
      </w:r>
      <w:r w:rsidRPr="00937B0B">
        <w:rPr>
          <w:i/>
          <w:iCs/>
          <w:color w:val="000000" w:themeColor="text1"/>
          <w:sz w:val="28"/>
          <w:szCs w:val="28"/>
        </w:rPr>
        <w:t>(Dùng cho học sinh, sinh viên đang học tại các cơ sở giáo dục nghề nghiệp và giáo dục đại học tư thục)</w:t>
      </w:r>
    </w:p>
    <w:p w14:paraId="3304E731"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Kính gửi: Tên cơ sở giáo dục nghề nghiệp và giáo dục đại học tư thục.</w:t>
      </w:r>
    </w:p>
    <w:p w14:paraId="5E261D16"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Họ và tên:...........................................................................................................</w:t>
      </w:r>
    </w:p>
    <w:p w14:paraId="7736D079"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Ngày, tháng, năm sinh:..........................................................................................</w:t>
      </w:r>
    </w:p>
    <w:p w14:paraId="0CE898FD"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Nơi sinh:...............................................................................................................</w:t>
      </w:r>
    </w:p>
    <w:p w14:paraId="5241CC18"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Lớp:......................................... Khóa                                       Khoa:...................................</w:t>
      </w:r>
    </w:p>
    <w:p w14:paraId="413F98AC"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Họ tên cha/mẹ học sinh, sinh viên:..................................................................</w:t>
      </w:r>
    </w:p>
    <w:p w14:paraId="3FD0E42A"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Hộ khẩu thường trú (ghi đầy đủ):........................................................................................</w:t>
      </w:r>
    </w:p>
    <w:p w14:paraId="4BCDE564"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Xã (Phường):....................................... Huyện (Quận):..........................................</w:t>
      </w:r>
    </w:p>
    <w:p w14:paraId="34E607C4"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Tỉnh (Thành phố):.........................................................................................</w:t>
      </w:r>
    </w:p>
    <w:p w14:paraId="77C4CD41"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Thuộc đối tượng: </w:t>
      </w:r>
      <w:r w:rsidRPr="00937B0B">
        <w:rPr>
          <w:i/>
          <w:iCs/>
          <w:color w:val="000000" w:themeColor="text1"/>
          <w:sz w:val="28"/>
          <w:szCs w:val="28"/>
        </w:rPr>
        <w:t>(ghi rõ đối tượng được quy định tại Nghị định số …/2021/NĐ-CP)</w:t>
      </w:r>
    </w:p>
    <w:p w14:paraId="54033BC3"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Căn cứ vào Nghị định số …./2021/NĐ-CP của Chính phủ, tôi làm đơn này đề nghị được xem xét, giải quyết để được cấp bù tiền hỗ trợ miễn, giảm học phí theo quy định và chế độ hiện hành.</w:t>
      </w:r>
    </w:p>
    <w:p w14:paraId="1B187924"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bl>
      <w:tblPr>
        <w:tblW w:w="5000" w:type="pct"/>
        <w:tblLayout w:type="fixed"/>
        <w:tblCellMar>
          <w:left w:w="0" w:type="dxa"/>
          <w:right w:w="0" w:type="dxa"/>
        </w:tblCellMar>
        <w:tblLook w:val="04A0" w:firstRow="1" w:lastRow="0" w:firstColumn="1" w:lastColumn="0" w:noHBand="0" w:noVBand="1"/>
      </w:tblPr>
      <w:tblGrid>
        <w:gridCol w:w="5873"/>
        <w:gridCol w:w="3199"/>
      </w:tblGrid>
      <w:tr w:rsidR="007B7869" w:rsidRPr="00937B0B" w14:paraId="04A347B1" w14:textId="77777777" w:rsidTr="00A90B17">
        <w:tc>
          <w:tcPr>
            <w:tcW w:w="3237" w:type="pct"/>
            <w:shd w:val="clear" w:color="auto" w:fill="auto"/>
            <w:hideMark/>
          </w:tcPr>
          <w:p w14:paraId="14EC10A1"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c>
          <w:tcPr>
            <w:tcW w:w="1763" w:type="pct"/>
            <w:shd w:val="clear" w:color="auto" w:fill="auto"/>
            <w:hideMark/>
          </w:tcPr>
          <w:p w14:paraId="3F46ACF5" w14:textId="77777777" w:rsidR="000E5262" w:rsidRPr="00937B0B" w:rsidRDefault="000E5262" w:rsidP="00937B0B">
            <w:pPr>
              <w:spacing w:before="40" w:after="40"/>
              <w:jc w:val="center"/>
              <w:rPr>
                <w:color w:val="000000" w:themeColor="text1"/>
                <w:sz w:val="28"/>
                <w:szCs w:val="28"/>
              </w:rPr>
            </w:pPr>
            <w:r w:rsidRPr="00937B0B">
              <w:rPr>
                <w:i/>
                <w:iCs/>
                <w:color w:val="000000" w:themeColor="text1"/>
                <w:sz w:val="28"/>
                <w:szCs w:val="28"/>
              </w:rPr>
              <w:t>..., ngày... tháng ... năm...</w:t>
            </w:r>
            <w:r w:rsidRPr="00937B0B">
              <w:rPr>
                <w:i/>
                <w:iCs/>
                <w:color w:val="000000" w:themeColor="text1"/>
                <w:sz w:val="28"/>
                <w:szCs w:val="28"/>
              </w:rPr>
              <w:br/>
            </w:r>
            <w:r w:rsidRPr="00937B0B">
              <w:rPr>
                <w:b/>
                <w:bCs/>
                <w:color w:val="000000" w:themeColor="text1"/>
                <w:sz w:val="28"/>
                <w:szCs w:val="28"/>
              </w:rPr>
              <w:t>Người làm đơn (3)</w:t>
            </w:r>
            <w:r w:rsidRPr="00937B0B">
              <w:rPr>
                <w:b/>
                <w:bCs/>
                <w:color w:val="000000" w:themeColor="text1"/>
                <w:sz w:val="28"/>
                <w:szCs w:val="28"/>
              </w:rPr>
              <w:br/>
            </w:r>
            <w:r w:rsidRPr="00937B0B">
              <w:rPr>
                <w:i/>
                <w:iCs/>
                <w:color w:val="000000" w:themeColor="text1"/>
                <w:sz w:val="28"/>
                <w:szCs w:val="28"/>
              </w:rPr>
              <w:t>(Ký tên và ghi rõ họ tên)</w:t>
            </w:r>
          </w:p>
          <w:p w14:paraId="1565FCE3"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r>
    </w:tbl>
    <w:p w14:paraId="0701FFC3" w14:textId="77777777" w:rsidR="000E5262" w:rsidRPr="00937B0B" w:rsidRDefault="000E5262" w:rsidP="00937B0B">
      <w:pPr>
        <w:spacing w:before="40" w:after="40"/>
        <w:rPr>
          <w:color w:val="000000" w:themeColor="text1"/>
          <w:sz w:val="28"/>
          <w:szCs w:val="28"/>
        </w:rPr>
      </w:pPr>
      <w:r w:rsidRPr="00937B0B">
        <w:rPr>
          <w:i/>
          <w:iCs/>
          <w:color w:val="000000" w:themeColor="text1"/>
          <w:sz w:val="28"/>
          <w:szCs w:val="28"/>
        </w:rPr>
        <w:t> </w:t>
      </w:r>
    </w:p>
    <w:p w14:paraId="72BD80A0" w14:textId="77777777" w:rsidR="000E5262" w:rsidRPr="00937B0B" w:rsidRDefault="000E5262" w:rsidP="00937B0B">
      <w:pPr>
        <w:spacing w:before="40" w:after="40"/>
        <w:jc w:val="center"/>
        <w:rPr>
          <w:b/>
          <w:bCs/>
          <w:color w:val="000000" w:themeColor="text1"/>
          <w:sz w:val="28"/>
          <w:szCs w:val="28"/>
        </w:rPr>
      </w:pPr>
      <w:bookmarkStart w:id="138" w:name="chuong_pl_8"/>
    </w:p>
    <w:p w14:paraId="6AFC8171" w14:textId="77777777" w:rsidR="000E5262" w:rsidRPr="00937B0B" w:rsidRDefault="000E5262" w:rsidP="00937B0B">
      <w:pPr>
        <w:spacing w:before="40" w:after="40"/>
        <w:jc w:val="center"/>
        <w:rPr>
          <w:b/>
          <w:bCs/>
          <w:color w:val="000000" w:themeColor="text1"/>
          <w:sz w:val="28"/>
          <w:szCs w:val="28"/>
        </w:rPr>
      </w:pPr>
    </w:p>
    <w:p w14:paraId="73FECE0C" w14:textId="77777777" w:rsidR="000E5262" w:rsidRPr="00937B0B" w:rsidRDefault="000E5262" w:rsidP="00937B0B">
      <w:pPr>
        <w:spacing w:before="40" w:after="40"/>
        <w:rPr>
          <w:b/>
          <w:bCs/>
          <w:color w:val="000000" w:themeColor="text1"/>
          <w:sz w:val="28"/>
          <w:szCs w:val="28"/>
        </w:rPr>
      </w:pPr>
      <w:r w:rsidRPr="00937B0B">
        <w:rPr>
          <w:b/>
          <w:bCs/>
          <w:color w:val="000000" w:themeColor="text1"/>
          <w:sz w:val="28"/>
          <w:szCs w:val="28"/>
        </w:rPr>
        <w:br w:type="page"/>
      </w:r>
    </w:p>
    <w:p w14:paraId="1133A842"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PHỤ LỤC VIII</w:t>
      </w:r>
      <w:bookmarkEnd w:id="138"/>
    </w:p>
    <w:p w14:paraId="05CAB63C" w14:textId="77777777" w:rsidR="000E5262" w:rsidRPr="00937B0B" w:rsidRDefault="000E5262" w:rsidP="00937B0B">
      <w:pPr>
        <w:spacing w:before="40" w:after="40"/>
        <w:jc w:val="center"/>
        <w:rPr>
          <w:color w:val="000000" w:themeColor="text1"/>
          <w:sz w:val="28"/>
          <w:szCs w:val="28"/>
        </w:rPr>
      </w:pPr>
      <w:bookmarkStart w:id="139" w:name="chuong_pl_8_name"/>
      <w:r w:rsidRPr="00937B0B">
        <w:rPr>
          <w:color w:val="000000" w:themeColor="text1"/>
          <w:sz w:val="28"/>
          <w:szCs w:val="28"/>
        </w:rPr>
        <w:t>GIẤY XÁC NHẬN</w:t>
      </w:r>
      <w:bookmarkEnd w:id="139"/>
      <w:r w:rsidRPr="00937B0B">
        <w:rPr>
          <w:color w:val="000000" w:themeColor="text1"/>
          <w:sz w:val="28"/>
          <w:szCs w:val="28"/>
        </w:rPr>
        <w:br/>
      </w:r>
      <w:r w:rsidRPr="00937B0B">
        <w:rPr>
          <w:i/>
          <w:iCs/>
          <w:color w:val="000000" w:themeColor="text1"/>
          <w:sz w:val="28"/>
          <w:szCs w:val="28"/>
        </w:rPr>
        <w:t>(Kèm theo Nghị định số 81/2021/NĐ-CP ngày 27 tháng 8 năm 2021 của Chính phủ)</w:t>
      </w:r>
    </w:p>
    <w:p w14:paraId="4CBDCF7F"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CỘNG HÒA XÃ HỘI CHỦ NGHĨA VIỆT NAM</w:t>
      </w:r>
      <w:r w:rsidRPr="00937B0B">
        <w:rPr>
          <w:b/>
          <w:bCs/>
          <w:color w:val="000000" w:themeColor="text1"/>
          <w:sz w:val="28"/>
          <w:szCs w:val="28"/>
        </w:rPr>
        <w:br/>
        <w:t>Độc lập - Tự do - Hạnh phúc</w:t>
      </w:r>
      <w:r w:rsidRPr="00937B0B">
        <w:rPr>
          <w:b/>
          <w:bCs/>
          <w:color w:val="000000" w:themeColor="text1"/>
          <w:sz w:val="28"/>
          <w:szCs w:val="28"/>
        </w:rPr>
        <w:br/>
        <w:t>---------------</w:t>
      </w:r>
    </w:p>
    <w:p w14:paraId="28CE21B7" w14:textId="77777777" w:rsidR="000E5262" w:rsidRPr="00937B0B" w:rsidRDefault="000E5262" w:rsidP="00937B0B">
      <w:pPr>
        <w:spacing w:before="40" w:after="40"/>
        <w:jc w:val="center"/>
        <w:rPr>
          <w:color w:val="000000" w:themeColor="text1"/>
          <w:sz w:val="28"/>
          <w:szCs w:val="28"/>
        </w:rPr>
      </w:pPr>
      <w:r w:rsidRPr="00937B0B">
        <w:rPr>
          <w:b/>
          <w:bCs/>
          <w:color w:val="000000" w:themeColor="text1"/>
          <w:sz w:val="28"/>
          <w:szCs w:val="28"/>
        </w:rPr>
        <w:t>GIẤY XÁC NHẬN</w:t>
      </w:r>
    </w:p>
    <w:p w14:paraId="06F03683" w14:textId="77777777" w:rsidR="000E5262" w:rsidRPr="00937B0B" w:rsidRDefault="000E5262" w:rsidP="00937B0B">
      <w:pPr>
        <w:spacing w:before="40" w:after="40"/>
        <w:jc w:val="center"/>
        <w:rPr>
          <w:color w:val="000000" w:themeColor="text1"/>
          <w:sz w:val="28"/>
          <w:szCs w:val="28"/>
        </w:rPr>
      </w:pPr>
      <w:r w:rsidRPr="00937B0B">
        <w:rPr>
          <w:i/>
          <w:iCs/>
          <w:color w:val="000000" w:themeColor="text1"/>
          <w:sz w:val="28"/>
          <w:szCs w:val="28"/>
        </w:rPr>
        <w:t>(Dùng cho các cơ sở giáo dục mầm non, phổ thông dân lập, tư thục; cơ sở giáo dục thường xuyên tư thục; cơ sở giáo dục nghề nghiệp và giáo dục đại học tư thục)</w:t>
      </w:r>
    </w:p>
    <w:p w14:paraId="4867E893"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Kính gửi:.............................................................. (1)</w:t>
      </w:r>
    </w:p>
    <w:p w14:paraId="555236F4" w14:textId="77777777" w:rsidR="000E5262" w:rsidRPr="00937B0B" w:rsidRDefault="000E5262" w:rsidP="00937B0B">
      <w:pPr>
        <w:spacing w:before="40" w:after="40"/>
        <w:rPr>
          <w:color w:val="000000" w:themeColor="text1"/>
          <w:sz w:val="28"/>
          <w:szCs w:val="28"/>
        </w:rPr>
      </w:pPr>
      <w:r w:rsidRPr="00937B0B">
        <w:rPr>
          <w:b/>
          <w:bCs/>
          <w:color w:val="000000" w:themeColor="text1"/>
          <w:sz w:val="28"/>
          <w:szCs w:val="28"/>
        </w:rPr>
        <w:t>Phần I: Dùng cho cơ sở giáo dục mầm non, phổ thông dân lập, tư thục, cơ sở giáo dục thường xuyên tư thục xác nhận</w:t>
      </w:r>
    </w:p>
    <w:p w14:paraId="4E130987"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Trường:.............................................................................................................</w:t>
      </w:r>
    </w:p>
    <w:p w14:paraId="4B61668B"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Xác nhận em:................................................................................................</w:t>
      </w:r>
    </w:p>
    <w:p w14:paraId="72A7CEEA"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Hiện đang học tại lớp................................. Học kỳ:.............. Năm học</w:t>
      </w:r>
    </w:p>
    <w:p w14:paraId="2AB9E0D8" w14:textId="77777777" w:rsidR="000E5262" w:rsidRPr="00937B0B" w:rsidRDefault="000E5262" w:rsidP="00937B0B">
      <w:pPr>
        <w:spacing w:before="40" w:after="40"/>
        <w:rPr>
          <w:color w:val="000000" w:themeColor="text1"/>
          <w:sz w:val="28"/>
          <w:szCs w:val="28"/>
        </w:rPr>
      </w:pPr>
      <w:r w:rsidRPr="00937B0B">
        <w:rPr>
          <w:b/>
          <w:bCs/>
          <w:color w:val="000000" w:themeColor="text1"/>
          <w:sz w:val="28"/>
          <w:szCs w:val="28"/>
        </w:rPr>
        <w:t>Phần II: Dùng cho các cơ sở giáo dục nghề nghiệp và giáo dục đại học tư thục</w:t>
      </w:r>
    </w:p>
    <w:p w14:paraId="37F37F6F"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Trường:......................................</w:t>
      </w:r>
    </w:p>
    <w:p w14:paraId="136C8B4F"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Xác nhận anh/chị: .....................................................</w:t>
      </w:r>
    </w:p>
    <w:p w14:paraId="46292233"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Hiện là học sinh, sinh viên năm thứ ........  Học kỳ: ........................ Năm học….</w:t>
      </w:r>
    </w:p>
    <w:p w14:paraId="3311E9D3"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Khoa.............. khóa ……………. học thời gian khóa học... (năm).</w:t>
      </w:r>
    </w:p>
    <w:p w14:paraId="514421B0"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Hình thức đào tạo: .......................................................................  (ghi rõ hình thức đào tạo: chính quy, liên thông ...).</w:t>
      </w:r>
    </w:p>
    <w:p w14:paraId="3DCD3534"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Kỷ luật:....................................... (ghi rõ mức độ kỷ luật nếu có).</w:t>
      </w:r>
    </w:p>
    <w:p w14:paraId="047EE4AF"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Mức thu học phí: ………………. đồng/tháng </w:t>
      </w:r>
      <w:r w:rsidRPr="00937B0B">
        <w:rPr>
          <w:i/>
          <w:iCs/>
          <w:color w:val="000000" w:themeColor="text1"/>
          <w:sz w:val="28"/>
          <w:szCs w:val="28"/>
        </w:rPr>
        <w:t>(nếu thu học phí theo tín chỉ thì phải quy đổi về mức thu theo niên chế).</w:t>
      </w:r>
    </w:p>
    <w:p w14:paraId="1317CA6B"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Đề nghị Phòng Giáo dục và Đào tạo/Sở Giáo dục và Đào tạo/Phòng Lao động - Thương binh và Xã hội xem xét giải quyết tiền hỗ trợ miễn, giảm học phí, hỗ trợ đóng học phí theo quy định hiện hành.</w:t>
      </w:r>
    </w:p>
    <w:p w14:paraId="12BD313B" w14:textId="77777777" w:rsidR="000E5262" w:rsidRPr="00937B0B" w:rsidRDefault="000E5262" w:rsidP="00937B0B">
      <w:pPr>
        <w:spacing w:before="40" w:after="40"/>
        <w:rPr>
          <w:color w:val="000000" w:themeColor="text1"/>
          <w:sz w:val="28"/>
          <w:szCs w:val="28"/>
        </w:rPr>
      </w:pPr>
      <w:r w:rsidRPr="00937B0B">
        <w:rPr>
          <w:i/>
          <w:iCs/>
          <w:color w:val="000000" w:themeColor="text1"/>
          <w:sz w:val="28"/>
          <w:szCs w:val="28"/>
        </w:rPr>
        <w:t> </w:t>
      </w:r>
    </w:p>
    <w:tbl>
      <w:tblPr>
        <w:tblW w:w="5000" w:type="pct"/>
        <w:tblLayout w:type="fixed"/>
        <w:tblCellMar>
          <w:left w:w="0" w:type="dxa"/>
          <w:right w:w="0" w:type="dxa"/>
        </w:tblCellMar>
        <w:tblLook w:val="04A0" w:firstRow="1" w:lastRow="0" w:firstColumn="1" w:lastColumn="0" w:noHBand="0" w:noVBand="1"/>
      </w:tblPr>
      <w:tblGrid>
        <w:gridCol w:w="4581"/>
        <w:gridCol w:w="4491"/>
      </w:tblGrid>
      <w:tr w:rsidR="007B7869" w:rsidRPr="00937B0B" w14:paraId="59E6C537" w14:textId="77777777" w:rsidTr="00A90B17">
        <w:tc>
          <w:tcPr>
            <w:tcW w:w="2500" w:type="pct"/>
            <w:shd w:val="clear" w:color="auto" w:fill="auto"/>
            <w:hideMark/>
          </w:tcPr>
          <w:p w14:paraId="7F166D69"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c>
          <w:tcPr>
            <w:tcW w:w="2450" w:type="pct"/>
            <w:shd w:val="clear" w:color="auto" w:fill="auto"/>
            <w:hideMark/>
          </w:tcPr>
          <w:p w14:paraId="1A705234" w14:textId="77777777" w:rsidR="000E5262" w:rsidRPr="00937B0B" w:rsidRDefault="000E5262" w:rsidP="00937B0B">
            <w:pPr>
              <w:spacing w:before="40" w:after="40"/>
              <w:jc w:val="center"/>
              <w:rPr>
                <w:color w:val="000000" w:themeColor="text1"/>
                <w:sz w:val="28"/>
                <w:szCs w:val="28"/>
              </w:rPr>
            </w:pPr>
            <w:r w:rsidRPr="00937B0B">
              <w:rPr>
                <w:i/>
                <w:iCs/>
                <w:color w:val="000000" w:themeColor="text1"/>
                <w:sz w:val="28"/>
                <w:szCs w:val="28"/>
              </w:rPr>
              <w:t>..., ngày.... tháng... năm...</w:t>
            </w:r>
            <w:r w:rsidRPr="00937B0B">
              <w:rPr>
                <w:i/>
                <w:iCs/>
                <w:color w:val="000000" w:themeColor="text1"/>
                <w:sz w:val="28"/>
                <w:szCs w:val="28"/>
              </w:rPr>
              <w:br/>
            </w:r>
            <w:r w:rsidRPr="00937B0B">
              <w:rPr>
                <w:b/>
                <w:bCs/>
                <w:color w:val="000000" w:themeColor="text1"/>
                <w:sz w:val="28"/>
                <w:szCs w:val="28"/>
              </w:rPr>
              <w:t>Thủ trưởng đơn vị</w:t>
            </w:r>
            <w:r w:rsidRPr="00937B0B">
              <w:rPr>
                <w:b/>
                <w:bCs/>
                <w:color w:val="000000" w:themeColor="text1"/>
                <w:sz w:val="28"/>
                <w:szCs w:val="28"/>
              </w:rPr>
              <w:br/>
            </w:r>
            <w:r w:rsidRPr="00937B0B">
              <w:rPr>
                <w:i/>
                <w:iCs/>
                <w:color w:val="000000" w:themeColor="text1"/>
                <w:sz w:val="28"/>
                <w:szCs w:val="28"/>
              </w:rPr>
              <w:t>(Ký tên, đóng dấu)</w:t>
            </w:r>
          </w:p>
          <w:p w14:paraId="620E4E82"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w:t>
            </w:r>
          </w:p>
        </w:tc>
      </w:tr>
    </w:tbl>
    <w:p w14:paraId="0528AFB8" w14:textId="77777777" w:rsidR="000E5262" w:rsidRPr="00937B0B" w:rsidRDefault="000E5262" w:rsidP="00937B0B">
      <w:pPr>
        <w:spacing w:before="40" w:after="40"/>
        <w:rPr>
          <w:color w:val="000000" w:themeColor="text1"/>
          <w:sz w:val="28"/>
          <w:szCs w:val="28"/>
        </w:rPr>
      </w:pPr>
      <w:r w:rsidRPr="00937B0B">
        <w:rPr>
          <w:color w:val="000000" w:themeColor="text1"/>
          <w:sz w:val="28"/>
          <w:szCs w:val="28"/>
        </w:rPr>
        <w:t xml:space="preserve">(1) Trẻ em học mẫu giáo, học sinh trung học cơ sở: gửi Phòng Giáo dục và Đào tạo; học sinh học trung học phổ thông: gửi Sở Giáo dục và Đào tạo; học sinh, sinh viên học ở cơ sở giáo dục nghề nghiệp và giáo dục đại học: gửi Phòng Lao động - Thương binh và Xã hội. </w:t>
      </w:r>
    </w:p>
    <w:p w14:paraId="04E9C611" w14:textId="77777777" w:rsidR="000E5262" w:rsidRPr="00937B0B" w:rsidRDefault="000E5262" w:rsidP="00937B0B">
      <w:pPr>
        <w:spacing w:before="40" w:after="40"/>
        <w:rPr>
          <w:rFonts w:eastAsiaTheme="majorEastAsia"/>
          <w:b/>
          <w:color w:val="000000" w:themeColor="text1"/>
          <w:sz w:val="28"/>
          <w:szCs w:val="28"/>
        </w:rPr>
      </w:pPr>
      <w:r w:rsidRPr="00937B0B">
        <w:rPr>
          <w:color w:val="000000" w:themeColor="text1"/>
          <w:sz w:val="28"/>
          <w:szCs w:val="28"/>
        </w:rPr>
        <w:br w:type="page"/>
      </w:r>
    </w:p>
    <w:p w14:paraId="176031B3" w14:textId="77777777" w:rsidR="00FD0370" w:rsidRPr="00937B0B" w:rsidRDefault="00FD0370" w:rsidP="00937B0B">
      <w:pPr>
        <w:pStyle w:val="Heading3"/>
        <w:rPr>
          <w:sz w:val="28"/>
          <w:szCs w:val="28"/>
        </w:rPr>
      </w:pPr>
      <w:bookmarkStart w:id="140" w:name="_Toc127863836"/>
      <w:r w:rsidRPr="00937B0B">
        <w:rPr>
          <w:sz w:val="28"/>
          <w:szCs w:val="28"/>
        </w:rPr>
        <w:t>VII.</w:t>
      </w:r>
      <w:r w:rsidR="00132069" w:rsidRPr="00937B0B">
        <w:rPr>
          <w:sz w:val="28"/>
          <w:szCs w:val="28"/>
        </w:rPr>
        <w:t>4</w:t>
      </w:r>
      <w:r w:rsidRPr="00937B0B">
        <w:rPr>
          <w:sz w:val="28"/>
          <w:szCs w:val="28"/>
        </w:rPr>
        <w:t xml:space="preserve">. </w:t>
      </w:r>
      <w:r w:rsidR="008F018C" w:rsidRPr="00937B0B">
        <w:rPr>
          <w:sz w:val="28"/>
          <w:szCs w:val="28"/>
        </w:rPr>
        <w:t xml:space="preserve">Cơ quan giải quyết TTHC: </w:t>
      </w:r>
      <w:r w:rsidRPr="00937B0B">
        <w:rPr>
          <w:sz w:val="28"/>
          <w:szCs w:val="28"/>
        </w:rPr>
        <w:t>Sở GD&amp;ĐT</w:t>
      </w:r>
      <w:r w:rsidR="008F018C" w:rsidRPr="00937B0B">
        <w:rPr>
          <w:sz w:val="28"/>
          <w:szCs w:val="28"/>
        </w:rPr>
        <w:t xml:space="preserve">/ </w:t>
      </w:r>
      <w:r w:rsidRPr="00937B0B">
        <w:rPr>
          <w:sz w:val="28"/>
          <w:szCs w:val="28"/>
        </w:rPr>
        <w:t>Phòng GD&amp;ĐT cấp huyện</w:t>
      </w:r>
      <w:r w:rsidR="008F018C" w:rsidRPr="00937B0B">
        <w:rPr>
          <w:sz w:val="28"/>
          <w:szCs w:val="28"/>
        </w:rPr>
        <w:t xml:space="preserve">/ </w:t>
      </w:r>
      <w:r w:rsidRPr="00937B0B">
        <w:rPr>
          <w:sz w:val="28"/>
          <w:szCs w:val="28"/>
        </w:rPr>
        <w:t>Phòng LĐTB&amp;XH cấp huyện</w:t>
      </w:r>
      <w:r w:rsidR="008F018C" w:rsidRPr="00937B0B">
        <w:rPr>
          <w:sz w:val="28"/>
          <w:szCs w:val="28"/>
        </w:rPr>
        <w:t xml:space="preserve">/ </w:t>
      </w:r>
      <w:r w:rsidRPr="00937B0B">
        <w:rPr>
          <w:sz w:val="28"/>
          <w:szCs w:val="28"/>
        </w:rPr>
        <w:t>cơ sở GD công lập</w:t>
      </w:r>
      <w:bookmarkEnd w:id="140"/>
    </w:p>
    <w:p w14:paraId="605F6A5B" w14:textId="77777777" w:rsidR="00FD0370" w:rsidRPr="00937B0B" w:rsidRDefault="00FD0370" w:rsidP="00D1706F">
      <w:pPr>
        <w:pStyle w:val="Heading4"/>
      </w:pPr>
      <w:bookmarkStart w:id="141" w:name="_Toc127863837"/>
      <w:r w:rsidRPr="00937B0B">
        <w:t>1.001714</w:t>
      </w:r>
      <w:bookmarkEnd w:id="141"/>
      <w:r w:rsidR="00121E26" w:rsidRPr="00937B0B">
        <w:t xml:space="preserve"> Cấp học bổng và hỗ trợ kinh phí mua phương tiện</w:t>
      </w:r>
    </w:p>
    <w:tbl>
      <w:tblPr>
        <w:tblW w:w="949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3334"/>
        <w:gridCol w:w="2056"/>
        <w:gridCol w:w="110"/>
        <w:gridCol w:w="2147"/>
        <w:gridCol w:w="913"/>
      </w:tblGrid>
      <w:tr w:rsidR="007B7869" w:rsidRPr="00937B0B" w14:paraId="157682D0" w14:textId="77777777" w:rsidTr="00041D24">
        <w:trPr>
          <w:trHeight w:val="20"/>
        </w:trPr>
        <w:tc>
          <w:tcPr>
            <w:tcW w:w="9498" w:type="dxa"/>
            <w:gridSpan w:val="6"/>
            <w:shd w:val="clear" w:color="auto" w:fill="auto"/>
          </w:tcPr>
          <w:p w14:paraId="47800617" w14:textId="77777777" w:rsidR="007F28BA" w:rsidRPr="00937B0B" w:rsidRDefault="007F28BA" w:rsidP="00937B0B">
            <w:pPr>
              <w:tabs>
                <w:tab w:val="left" w:pos="2893"/>
              </w:tabs>
              <w:spacing w:before="40" w:after="40"/>
              <w:jc w:val="left"/>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1.001714</w:t>
            </w:r>
            <w:r w:rsidRPr="00937B0B">
              <w:rPr>
                <w:b/>
                <w:color w:val="000000" w:themeColor="text1"/>
                <w:sz w:val="28"/>
                <w:szCs w:val="28"/>
              </w:rPr>
              <w:tab/>
            </w:r>
          </w:p>
        </w:tc>
      </w:tr>
      <w:tr w:rsidR="00EC3D27" w:rsidRPr="00937B0B" w14:paraId="5700F98F" w14:textId="77777777" w:rsidTr="00041D24">
        <w:trPr>
          <w:trHeight w:val="20"/>
        </w:trPr>
        <w:tc>
          <w:tcPr>
            <w:tcW w:w="9498" w:type="dxa"/>
            <w:gridSpan w:val="6"/>
            <w:shd w:val="clear" w:color="auto" w:fill="auto"/>
          </w:tcPr>
          <w:p w14:paraId="7E8532F6" w14:textId="14A4BFD2" w:rsidR="007F28BA" w:rsidRPr="00937B0B" w:rsidRDefault="007F28BA" w:rsidP="00937B0B">
            <w:pPr>
              <w:spacing w:before="40" w:after="40"/>
              <w:rPr>
                <w:b/>
                <w:color w:val="000000" w:themeColor="text1"/>
                <w:sz w:val="28"/>
                <w:szCs w:val="28"/>
              </w:rPr>
            </w:pPr>
            <w:r w:rsidRPr="00937B0B">
              <w:rPr>
                <w:b/>
                <w:color w:val="000000" w:themeColor="text1"/>
                <w:sz w:val="28"/>
                <w:szCs w:val="28"/>
              </w:rPr>
              <w:t xml:space="preserve">Tên thủ tục: </w:t>
            </w:r>
            <w:r w:rsidR="001D7E95" w:rsidRPr="00937B0B">
              <w:rPr>
                <w:color w:val="000000" w:themeColor="text1"/>
                <w:sz w:val="28"/>
                <w:szCs w:val="28"/>
              </w:rPr>
              <w:t>Cấp học bổng và hỗ trợ kinh phí mua phương tiện, đồ dùng học tập dùng riêng cho người khuyết tật học tại các cơ sở giáo dục</w:t>
            </w:r>
          </w:p>
        </w:tc>
      </w:tr>
      <w:tr w:rsidR="00EC3D27" w:rsidRPr="00937B0B" w14:paraId="5AB8EEF4" w14:textId="77777777" w:rsidTr="00041D24">
        <w:trPr>
          <w:trHeight w:val="20"/>
        </w:trPr>
        <w:tc>
          <w:tcPr>
            <w:tcW w:w="9498" w:type="dxa"/>
            <w:gridSpan w:val="6"/>
            <w:shd w:val="clear" w:color="auto" w:fill="auto"/>
          </w:tcPr>
          <w:p w14:paraId="5B72B5E5" w14:textId="77777777" w:rsidR="007F28BA" w:rsidRPr="00937B0B" w:rsidRDefault="007F28BA" w:rsidP="00937B0B">
            <w:pPr>
              <w:spacing w:before="40" w:after="40"/>
              <w:jc w:val="left"/>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25F9E8E5" w14:textId="77777777" w:rsidTr="00041D24">
        <w:trPr>
          <w:trHeight w:val="20"/>
        </w:trPr>
        <w:tc>
          <w:tcPr>
            <w:tcW w:w="9498" w:type="dxa"/>
            <w:gridSpan w:val="6"/>
            <w:shd w:val="clear" w:color="auto" w:fill="auto"/>
          </w:tcPr>
          <w:p w14:paraId="03B3DB8A" w14:textId="77777777" w:rsidR="007F28BA" w:rsidRPr="00937B0B" w:rsidRDefault="007F28BA"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EC3D27" w:rsidRPr="00937B0B" w14:paraId="5FC5089E" w14:textId="77777777" w:rsidTr="00041D24">
        <w:trPr>
          <w:trHeight w:val="20"/>
        </w:trPr>
        <w:tc>
          <w:tcPr>
            <w:tcW w:w="9498" w:type="dxa"/>
            <w:gridSpan w:val="6"/>
            <w:shd w:val="clear" w:color="auto" w:fill="auto"/>
          </w:tcPr>
          <w:p w14:paraId="7F684FA9" w14:textId="77777777" w:rsidR="007F28BA" w:rsidRPr="00937B0B" w:rsidRDefault="007F28BA" w:rsidP="00937B0B">
            <w:pPr>
              <w:spacing w:before="40" w:after="40"/>
              <w:jc w:val="left"/>
              <w:rPr>
                <w:b/>
                <w:color w:val="000000" w:themeColor="text1"/>
                <w:sz w:val="28"/>
                <w:szCs w:val="28"/>
              </w:rPr>
            </w:pPr>
            <w:r w:rsidRPr="00937B0B">
              <w:rPr>
                <w:b/>
                <w:color w:val="000000" w:themeColor="text1"/>
                <w:sz w:val="28"/>
                <w:szCs w:val="28"/>
              </w:rPr>
              <w:t>3. Trình tự thực hiện:</w:t>
            </w:r>
          </w:p>
        </w:tc>
      </w:tr>
      <w:tr w:rsidR="00EC3D27" w:rsidRPr="00937B0B" w14:paraId="73E22DD7" w14:textId="77777777" w:rsidTr="00041D24">
        <w:trPr>
          <w:trHeight w:val="20"/>
        </w:trPr>
        <w:tc>
          <w:tcPr>
            <w:tcW w:w="993" w:type="dxa"/>
            <w:shd w:val="clear" w:color="auto" w:fill="auto"/>
            <w:vAlign w:val="center"/>
          </w:tcPr>
          <w:p w14:paraId="24E889EA" w14:textId="77777777" w:rsidR="007F28BA" w:rsidRPr="00937B0B" w:rsidRDefault="007F28BA" w:rsidP="00937B0B">
            <w:pPr>
              <w:spacing w:before="40" w:after="40"/>
              <w:jc w:val="left"/>
              <w:rPr>
                <w:b/>
                <w:color w:val="000000" w:themeColor="text1"/>
                <w:sz w:val="28"/>
                <w:szCs w:val="28"/>
              </w:rPr>
            </w:pPr>
            <w:r w:rsidRPr="00937B0B">
              <w:rPr>
                <w:b/>
                <w:color w:val="000000" w:themeColor="text1"/>
                <w:sz w:val="28"/>
                <w:szCs w:val="28"/>
              </w:rPr>
              <w:t>3.1</w:t>
            </w:r>
          </w:p>
        </w:tc>
        <w:tc>
          <w:tcPr>
            <w:tcW w:w="8505" w:type="dxa"/>
            <w:gridSpan w:val="5"/>
            <w:shd w:val="clear" w:color="auto" w:fill="auto"/>
          </w:tcPr>
          <w:p w14:paraId="07FF9ACC" w14:textId="222BE026" w:rsidR="007F28BA" w:rsidRPr="00937B0B" w:rsidRDefault="00E40A46" w:rsidP="00937B0B">
            <w:pPr>
              <w:spacing w:before="40" w:after="40"/>
              <w:jc w:val="left"/>
              <w:rPr>
                <w:b/>
                <w:color w:val="000000" w:themeColor="text1"/>
                <w:sz w:val="28"/>
                <w:szCs w:val="28"/>
              </w:rPr>
            </w:pPr>
            <w:r w:rsidRPr="00937B0B">
              <w:rPr>
                <w:b/>
                <w:color w:val="000000" w:themeColor="text1"/>
                <w:sz w:val="28"/>
                <w:szCs w:val="28"/>
              </w:rPr>
              <w:t>Nộp</w:t>
            </w:r>
            <w:r w:rsidR="007F28BA" w:rsidRPr="00937B0B">
              <w:rPr>
                <w:b/>
                <w:color w:val="000000" w:themeColor="text1"/>
                <w:sz w:val="28"/>
                <w:szCs w:val="28"/>
              </w:rPr>
              <w:t xml:space="preserve"> hồ sơ TTHC</w:t>
            </w:r>
          </w:p>
        </w:tc>
      </w:tr>
      <w:tr w:rsidR="00EC3D27" w:rsidRPr="00937B0B" w14:paraId="5F6972E4" w14:textId="77777777" w:rsidTr="00041D24">
        <w:trPr>
          <w:trHeight w:val="20"/>
        </w:trPr>
        <w:tc>
          <w:tcPr>
            <w:tcW w:w="9498" w:type="dxa"/>
            <w:gridSpan w:val="6"/>
            <w:shd w:val="clear" w:color="auto" w:fill="auto"/>
          </w:tcPr>
          <w:p w14:paraId="470597FA" w14:textId="77777777" w:rsidR="007F28BA" w:rsidRPr="00937B0B" w:rsidRDefault="007F28BA"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Trong vòng 30 ngày làm việc kể từ ngày bắt đầu năm học, người đứng đầu cơ sở giáo dục thông báo cho người khuyết tật học tại cơ sở giáo dục (hoặc cha mẹ, người giám hộ) về chính sách đối với người khuyết tật và nộp một bộ hồ sơ theo quy định.</w:t>
            </w:r>
          </w:p>
          <w:p w14:paraId="3CA429DD" w14:textId="77777777" w:rsidR="007F28BA" w:rsidRPr="00937B0B" w:rsidRDefault="007F28BA" w:rsidP="00937B0B">
            <w:pPr>
              <w:spacing w:before="40" w:after="40"/>
              <w:rPr>
                <w:color w:val="000000" w:themeColor="text1"/>
                <w:sz w:val="28"/>
                <w:szCs w:val="28"/>
                <w:shd w:val="clear" w:color="auto" w:fill="FFFFFF"/>
              </w:rPr>
            </w:pPr>
            <w:r w:rsidRPr="00937B0B">
              <w:rPr>
                <w:b/>
                <w:color w:val="000000" w:themeColor="text1"/>
                <w:sz w:val="28"/>
                <w:szCs w:val="28"/>
              </w:rPr>
              <w:t>TH1:</w:t>
            </w:r>
            <w:r w:rsidRPr="00937B0B">
              <w:rPr>
                <w:color w:val="000000" w:themeColor="text1"/>
                <w:sz w:val="28"/>
                <w:szCs w:val="28"/>
              </w:rPr>
              <w:t xml:space="preserve"> </w:t>
            </w:r>
            <w:r w:rsidRPr="00937B0B">
              <w:rPr>
                <w:color w:val="000000" w:themeColor="text1"/>
                <w:sz w:val="28"/>
                <w:szCs w:val="28"/>
                <w:shd w:val="clear" w:color="auto" w:fill="FFFFFF"/>
              </w:rPr>
              <w:t>Đối với cơ sở giáo dục công lập: Người khuyết tật (hoặc cha mẹ, người giám hộ) nộp một bộ hồ sơ theo quy định cho cơ sở giáo dục công lập người khuyết tật đang học.</w:t>
            </w:r>
          </w:p>
          <w:p w14:paraId="00E6C72D" w14:textId="77777777" w:rsidR="007F28BA" w:rsidRPr="00937B0B" w:rsidRDefault="007F28BA" w:rsidP="00937B0B">
            <w:pPr>
              <w:spacing w:before="40" w:after="40"/>
              <w:rPr>
                <w:color w:val="000000" w:themeColor="text1"/>
                <w:sz w:val="28"/>
                <w:szCs w:val="28"/>
                <w:shd w:val="clear" w:color="auto" w:fill="FFFFFF"/>
              </w:rPr>
            </w:pPr>
            <w:r w:rsidRPr="00937B0B">
              <w:rPr>
                <w:b/>
                <w:color w:val="000000" w:themeColor="text1"/>
                <w:sz w:val="28"/>
                <w:szCs w:val="28"/>
                <w:shd w:val="clear" w:color="auto" w:fill="FFFFFF"/>
              </w:rPr>
              <w:t>TH2:</w:t>
            </w:r>
            <w:r w:rsidRPr="00937B0B">
              <w:rPr>
                <w:color w:val="000000" w:themeColor="text1"/>
                <w:sz w:val="28"/>
                <w:szCs w:val="28"/>
                <w:shd w:val="clear" w:color="auto" w:fill="FFFFFF"/>
              </w:rPr>
              <w:t xml:space="preserve"> Đối với cơ sở giáo dục ngoài công lập: Người khuyết tật học tại cơ sở giáo dục (hoặc cha mẹ, người giám hộ) nộp một bộ hồ sơ theo hướng dẫn sau:</w:t>
            </w:r>
          </w:p>
          <w:p w14:paraId="3073AC31" w14:textId="5AE7D539" w:rsidR="007F28BA" w:rsidRPr="00937B0B" w:rsidRDefault="007F28BA" w:rsidP="00937B0B">
            <w:pPr>
              <w:spacing w:before="40" w:after="40"/>
              <w:rPr>
                <w:color w:val="000000" w:themeColor="text1"/>
                <w:sz w:val="28"/>
                <w:szCs w:val="28"/>
                <w:shd w:val="clear" w:color="auto" w:fill="FFFFFF"/>
              </w:rPr>
            </w:pPr>
            <w:r w:rsidRPr="00937B0B">
              <w:rPr>
                <w:b/>
                <w:bCs/>
                <w:color w:val="000000" w:themeColor="text1"/>
                <w:sz w:val="28"/>
                <w:szCs w:val="28"/>
                <w:shd w:val="clear" w:color="auto" w:fill="FFFFFF"/>
              </w:rPr>
              <w:t>TH2.1</w:t>
            </w:r>
            <w:r w:rsidRPr="00937B0B">
              <w:rPr>
                <w:color w:val="000000" w:themeColor="text1"/>
                <w:sz w:val="28"/>
                <w:szCs w:val="28"/>
                <w:shd w:val="clear" w:color="auto" w:fill="FFFFFF"/>
              </w:rPr>
              <w:t>: + Đối với người khuyết tật học tại cơ sở giáo dục trực thuộc quận, huyện, thị xã, thành phố thuộc tỉnh (gọi chung là cấp huyện) quản lý gửi về Phòng Giáo dục và Đào tạo</w:t>
            </w:r>
            <w:r w:rsidR="00E8193B" w:rsidRPr="00937B0B">
              <w:rPr>
                <w:color w:val="000000" w:themeColor="text1"/>
                <w:sz w:val="28"/>
                <w:szCs w:val="28"/>
                <w:shd w:val="clear" w:color="auto" w:fill="FFFFFF"/>
              </w:rPr>
              <w:t>.</w:t>
            </w:r>
            <w:r w:rsidRPr="00937B0B">
              <w:rPr>
                <w:color w:val="000000" w:themeColor="text1"/>
                <w:sz w:val="28"/>
                <w:szCs w:val="28"/>
                <w:shd w:val="clear" w:color="auto" w:fill="FFFFFF"/>
              </w:rPr>
              <w:t xml:space="preserve"> </w:t>
            </w:r>
          </w:p>
          <w:p w14:paraId="60A19909" w14:textId="55E83945" w:rsidR="007F28BA" w:rsidRPr="00937B0B" w:rsidRDefault="007F28BA" w:rsidP="00937B0B">
            <w:pPr>
              <w:spacing w:before="40" w:after="40"/>
              <w:rPr>
                <w:color w:val="000000" w:themeColor="text1"/>
                <w:sz w:val="28"/>
                <w:szCs w:val="28"/>
                <w:shd w:val="clear" w:color="auto" w:fill="FFFFFF"/>
              </w:rPr>
            </w:pPr>
            <w:r w:rsidRPr="00937B0B">
              <w:rPr>
                <w:b/>
                <w:bCs/>
                <w:color w:val="000000" w:themeColor="text1"/>
                <w:sz w:val="28"/>
                <w:szCs w:val="28"/>
                <w:shd w:val="clear" w:color="auto" w:fill="FFFFFF"/>
              </w:rPr>
              <w:t xml:space="preserve">TH2.2: </w:t>
            </w:r>
            <w:r w:rsidRPr="00937B0B">
              <w:rPr>
                <w:color w:val="000000" w:themeColor="text1"/>
                <w:sz w:val="28"/>
                <w:szCs w:val="28"/>
                <w:shd w:val="clear" w:color="auto" w:fill="FFFFFF"/>
              </w:rPr>
              <w:t>+ Đối với người khuyết tật học tại các cơ sở giáo dục trực thuộc cấp tỉnh quản lý gửi về Sở Giáo dục và Đào tạo</w:t>
            </w:r>
            <w:r w:rsidR="00E8193B" w:rsidRPr="00937B0B">
              <w:rPr>
                <w:color w:val="000000" w:themeColor="text1"/>
                <w:sz w:val="28"/>
                <w:szCs w:val="28"/>
                <w:shd w:val="clear" w:color="auto" w:fill="FFFFFF"/>
              </w:rPr>
              <w:t>.</w:t>
            </w:r>
          </w:p>
          <w:p w14:paraId="3278CD51" w14:textId="77777777" w:rsidR="007F28BA" w:rsidRPr="00937B0B" w:rsidRDefault="007F28BA" w:rsidP="00937B0B">
            <w:pPr>
              <w:spacing w:before="40" w:after="40"/>
              <w:rPr>
                <w:i/>
                <w:color w:val="000000" w:themeColor="text1"/>
                <w:sz w:val="28"/>
                <w:szCs w:val="28"/>
              </w:rPr>
            </w:pPr>
            <w:r w:rsidRPr="00937B0B">
              <w:rPr>
                <w:b/>
                <w:bCs/>
                <w:color w:val="000000" w:themeColor="text1"/>
                <w:sz w:val="28"/>
                <w:szCs w:val="28"/>
                <w:shd w:val="clear" w:color="auto" w:fill="FFFFFF"/>
              </w:rPr>
              <w:t>TH2.3</w:t>
            </w:r>
            <w:r w:rsidRPr="00937B0B">
              <w:rPr>
                <w:color w:val="000000" w:themeColor="text1"/>
                <w:sz w:val="28"/>
                <w:szCs w:val="28"/>
                <w:shd w:val="clear" w:color="auto" w:fill="FFFFFF"/>
              </w:rPr>
              <w:t>: + Đối với người khuyết tật có hộ khẩu thường trú trên địa bàn huyện, đang học tại các cơ sở giáo dục đại học, trung cấp chuyên nghiệp trong phạm vi cả nước gửi về Phòng Lao động - Thươg binh và xã hội.</w:t>
            </w:r>
          </w:p>
        </w:tc>
      </w:tr>
      <w:tr w:rsidR="00EC3D27" w:rsidRPr="00937B0B" w14:paraId="011E827D" w14:textId="77777777" w:rsidTr="00041D24">
        <w:trPr>
          <w:trHeight w:val="20"/>
        </w:trPr>
        <w:tc>
          <w:tcPr>
            <w:tcW w:w="9498" w:type="dxa"/>
            <w:gridSpan w:val="6"/>
            <w:shd w:val="clear" w:color="auto" w:fill="auto"/>
          </w:tcPr>
          <w:p w14:paraId="6B698631" w14:textId="77777777" w:rsidR="00FF6F96" w:rsidRPr="00937B0B" w:rsidRDefault="00FF6F96" w:rsidP="00937B0B">
            <w:pPr>
              <w:spacing w:before="40" w:after="40"/>
              <w:rPr>
                <w:color w:val="000000" w:themeColor="text1"/>
                <w:sz w:val="28"/>
                <w:szCs w:val="28"/>
              </w:rPr>
            </w:pPr>
            <w:r w:rsidRPr="00937B0B">
              <w:rPr>
                <w:color w:val="000000" w:themeColor="text1"/>
                <w:sz w:val="28"/>
                <w:szCs w:val="28"/>
              </w:rPr>
              <w:t xml:space="preserve">Cách thức thực hiện: </w:t>
            </w:r>
          </w:p>
          <w:p w14:paraId="2E645E16" w14:textId="729E94AC" w:rsidR="00D00D26" w:rsidRPr="00937B0B" w:rsidRDefault="00FF6F96" w:rsidP="00937B0B">
            <w:pPr>
              <w:spacing w:before="40" w:after="40"/>
              <w:rPr>
                <w:color w:val="000000" w:themeColor="text1"/>
                <w:sz w:val="28"/>
                <w:szCs w:val="28"/>
              </w:rPr>
            </w:pPr>
            <w:r w:rsidRPr="00937B0B">
              <w:rPr>
                <w:i/>
                <w:iCs/>
                <w:color w:val="000000" w:themeColor="text1"/>
                <w:sz w:val="28"/>
                <w:szCs w:val="28"/>
              </w:rPr>
              <w:t>- Trường hợp nộp trực tiếp</w:t>
            </w:r>
            <w:r w:rsidRPr="00937B0B">
              <w:rPr>
                <w:color w:val="000000" w:themeColor="text1"/>
                <w:sz w:val="28"/>
                <w:szCs w:val="28"/>
              </w:rPr>
              <w:t>:</w:t>
            </w:r>
            <w:r w:rsidR="009D4999" w:rsidRPr="00937B0B">
              <w:rPr>
                <w:color w:val="000000" w:themeColor="text1"/>
                <w:sz w:val="28"/>
                <w:szCs w:val="28"/>
              </w:rPr>
              <w:t xml:space="preserve"> </w:t>
            </w:r>
          </w:p>
          <w:p w14:paraId="4A4DFF2F" w14:textId="5B7A2FBB" w:rsidR="00FF6F96" w:rsidRPr="00937B0B" w:rsidRDefault="009D4999" w:rsidP="00937B0B">
            <w:pPr>
              <w:spacing w:before="40" w:after="40"/>
              <w:rPr>
                <w:color w:val="000000" w:themeColor="text1"/>
                <w:sz w:val="28"/>
                <w:szCs w:val="28"/>
                <w:shd w:val="clear" w:color="auto" w:fill="FFFFFF"/>
              </w:rPr>
            </w:pPr>
            <w:r w:rsidRPr="00937B0B">
              <w:rPr>
                <w:color w:val="000000" w:themeColor="text1"/>
                <w:sz w:val="28"/>
                <w:szCs w:val="28"/>
              </w:rPr>
              <w:t xml:space="preserve">+ </w:t>
            </w:r>
            <w:r w:rsidRPr="00937B0B">
              <w:rPr>
                <w:b/>
                <w:bCs/>
                <w:color w:val="000000" w:themeColor="text1"/>
                <w:sz w:val="28"/>
                <w:szCs w:val="28"/>
              </w:rPr>
              <w:t xml:space="preserve">TH1: </w:t>
            </w:r>
            <w:r w:rsidRPr="00937B0B">
              <w:rPr>
                <w:color w:val="000000" w:themeColor="text1"/>
                <w:sz w:val="28"/>
                <w:szCs w:val="28"/>
                <w:shd w:val="clear" w:color="auto" w:fill="FFFFFF"/>
              </w:rPr>
              <w:t>Người khuyết tật (hoặc cha mẹ, người giám hộ)</w:t>
            </w:r>
            <w:r w:rsidR="00D00D26" w:rsidRPr="00937B0B">
              <w:rPr>
                <w:color w:val="000000" w:themeColor="text1"/>
                <w:sz w:val="28"/>
                <w:szCs w:val="28"/>
                <w:shd w:val="clear" w:color="auto" w:fill="FFFFFF"/>
              </w:rPr>
              <w:t xml:space="preserve"> nộp hồ sơ trực tiếp tại cơ sở giáo dục đang theo học.</w:t>
            </w:r>
          </w:p>
          <w:p w14:paraId="79860C8B" w14:textId="4C89F851" w:rsidR="00D00D26" w:rsidRPr="00937B0B" w:rsidRDefault="00D00D26" w:rsidP="00937B0B">
            <w:pPr>
              <w:spacing w:before="40" w:after="40"/>
              <w:rPr>
                <w:color w:val="000000" w:themeColor="text1"/>
                <w:sz w:val="28"/>
                <w:szCs w:val="28"/>
                <w:shd w:val="clear" w:color="auto" w:fill="FFFFFF"/>
              </w:rPr>
            </w:pPr>
            <w:r w:rsidRPr="00937B0B">
              <w:rPr>
                <w:color w:val="000000" w:themeColor="text1"/>
                <w:sz w:val="28"/>
                <w:szCs w:val="28"/>
              </w:rPr>
              <w:t xml:space="preserve">+ </w:t>
            </w:r>
            <w:r w:rsidRPr="00937B0B">
              <w:rPr>
                <w:b/>
                <w:bCs/>
                <w:color w:val="000000" w:themeColor="text1"/>
                <w:sz w:val="28"/>
                <w:szCs w:val="28"/>
              </w:rPr>
              <w:t>TH2.</w:t>
            </w:r>
            <w:r w:rsidR="002020D9" w:rsidRPr="00937B0B">
              <w:rPr>
                <w:b/>
                <w:bCs/>
                <w:color w:val="000000" w:themeColor="text1"/>
                <w:sz w:val="28"/>
                <w:szCs w:val="28"/>
              </w:rPr>
              <w:t>1</w:t>
            </w:r>
            <w:r w:rsidRPr="00937B0B">
              <w:rPr>
                <w:color w:val="000000" w:themeColor="text1"/>
                <w:sz w:val="28"/>
                <w:szCs w:val="28"/>
              </w:rPr>
              <w:t xml:space="preserve">: </w:t>
            </w:r>
            <w:r w:rsidRPr="00937B0B">
              <w:rPr>
                <w:color w:val="000000" w:themeColor="text1"/>
                <w:sz w:val="28"/>
                <w:szCs w:val="28"/>
                <w:shd w:val="clear" w:color="auto" w:fill="FFFFFF"/>
              </w:rPr>
              <w:t>Người khuyết tật (hoặc cha mẹ, người giám hộ) nộp hồ sơ tr</w:t>
            </w:r>
            <w:r w:rsidR="00697483" w:rsidRPr="00937B0B">
              <w:rPr>
                <w:color w:val="000000" w:themeColor="text1"/>
                <w:sz w:val="28"/>
                <w:szCs w:val="28"/>
                <w:shd w:val="clear" w:color="auto" w:fill="FFFFFF"/>
              </w:rPr>
              <w:t>ực</w:t>
            </w:r>
            <w:r w:rsidRPr="00937B0B">
              <w:rPr>
                <w:color w:val="000000" w:themeColor="text1"/>
                <w:sz w:val="28"/>
                <w:szCs w:val="28"/>
                <w:shd w:val="clear" w:color="auto" w:fill="FFFFFF"/>
              </w:rPr>
              <w:t xml:space="preserve"> tiếp cho Phòng Giáo dục và Đào tạo tại bộ phận Tiếp nhận và Trả kết quả cấp huyện.</w:t>
            </w:r>
          </w:p>
          <w:p w14:paraId="5A6B069B" w14:textId="3523E103" w:rsidR="00D00D26" w:rsidRPr="00937B0B" w:rsidRDefault="00D00D26" w:rsidP="00937B0B">
            <w:pPr>
              <w:spacing w:before="40" w:after="40"/>
              <w:rPr>
                <w:color w:val="000000" w:themeColor="text1"/>
                <w:sz w:val="28"/>
                <w:szCs w:val="28"/>
                <w:shd w:val="clear" w:color="auto" w:fill="FFFFFF"/>
              </w:rPr>
            </w:pPr>
            <w:r w:rsidRPr="00937B0B">
              <w:rPr>
                <w:color w:val="000000" w:themeColor="text1"/>
                <w:sz w:val="28"/>
                <w:szCs w:val="28"/>
              </w:rPr>
              <w:t xml:space="preserve">+ </w:t>
            </w:r>
            <w:r w:rsidR="002020D9" w:rsidRPr="00937B0B">
              <w:rPr>
                <w:b/>
                <w:bCs/>
                <w:color w:val="000000" w:themeColor="text1"/>
                <w:sz w:val="28"/>
                <w:szCs w:val="28"/>
              </w:rPr>
              <w:t>TH2.2</w:t>
            </w:r>
            <w:r w:rsidR="002020D9" w:rsidRPr="00937B0B">
              <w:rPr>
                <w:color w:val="000000" w:themeColor="text1"/>
                <w:sz w:val="28"/>
                <w:szCs w:val="28"/>
              </w:rPr>
              <w:t>:</w:t>
            </w:r>
            <w:r w:rsidR="002020D9" w:rsidRPr="00937B0B">
              <w:rPr>
                <w:color w:val="000000" w:themeColor="text1"/>
                <w:sz w:val="28"/>
                <w:szCs w:val="28"/>
                <w:shd w:val="clear" w:color="auto" w:fill="FFFFFF"/>
              </w:rPr>
              <w:t xml:space="preserve"> Người khuyết tật (hoặc cha mẹ, người giám hộ) nộp hồ sơ trực tiếp cho Sở giáo dục và Đào tạo tại trung tâm Phục vụ hành chính công tỉnh.</w:t>
            </w:r>
          </w:p>
          <w:p w14:paraId="3C7BF10E" w14:textId="2C1DF796" w:rsidR="002020D9" w:rsidRPr="00937B0B" w:rsidRDefault="002020D9" w:rsidP="00937B0B">
            <w:pPr>
              <w:spacing w:before="40" w:after="40"/>
              <w:rPr>
                <w:color w:val="000000" w:themeColor="text1"/>
                <w:sz w:val="28"/>
                <w:szCs w:val="28"/>
                <w:shd w:val="clear" w:color="auto" w:fill="FFFFFF"/>
              </w:rPr>
            </w:pPr>
            <w:r w:rsidRPr="00937B0B">
              <w:rPr>
                <w:color w:val="000000" w:themeColor="text1"/>
                <w:sz w:val="28"/>
                <w:szCs w:val="28"/>
              </w:rPr>
              <w:t xml:space="preserve">+ </w:t>
            </w:r>
            <w:r w:rsidRPr="00937B0B">
              <w:rPr>
                <w:b/>
                <w:bCs/>
                <w:color w:val="000000" w:themeColor="text1"/>
                <w:sz w:val="28"/>
                <w:szCs w:val="28"/>
              </w:rPr>
              <w:t xml:space="preserve">TH2.3: </w:t>
            </w:r>
            <w:r w:rsidRPr="00937B0B">
              <w:rPr>
                <w:color w:val="000000" w:themeColor="text1"/>
                <w:sz w:val="28"/>
                <w:szCs w:val="28"/>
                <w:shd w:val="clear" w:color="auto" w:fill="FFFFFF"/>
              </w:rPr>
              <w:t>Người khuyết tật (hoặc cha mẹ, người giám hộ)</w:t>
            </w:r>
            <w:r w:rsidR="00B8603B" w:rsidRPr="00937B0B">
              <w:rPr>
                <w:color w:val="000000" w:themeColor="text1"/>
                <w:sz w:val="28"/>
                <w:szCs w:val="28"/>
                <w:shd w:val="clear" w:color="auto" w:fill="FFFFFF"/>
              </w:rPr>
              <w:t xml:space="preserve"> nộp hồ sơ đến Phòng Lao động – TBXH</w:t>
            </w:r>
            <w:r w:rsidR="00244254" w:rsidRPr="00937B0B">
              <w:rPr>
                <w:color w:val="000000" w:themeColor="text1"/>
                <w:sz w:val="28"/>
                <w:szCs w:val="28"/>
                <w:shd w:val="clear" w:color="auto" w:fill="FFFFFF"/>
              </w:rPr>
              <w:t xml:space="preserve"> tại Bộ phận tiếp nhận và Trả kết quả TTHC cấp huyện.</w:t>
            </w:r>
          </w:p>
          <w:p w14:paraId="33CF7D12" w14:textId="069E8487" w:rsidR="00216ED6" w:rsidRPr="00937B0B" w:rsidRDefault="00216ED6" w:rsidP="00937B0B">
            <w:pPr>
              <w:spacing w:before="40" w:after="40"/>
              <w:rPr>
                <w:color w:val="000000" w:themeColor="text1"/>
                <w:sz w:val="28"/>
                <w:szCs w:val="28"/>
                <w:shd w:val="clear" w:color="auto" w:fill="FFFFFF"/>
              </w:rPr>
            </w:pPr>
            <w:r w:rsidRPr="00937B0B">
              <w:rPr>
                <w:i/>
                <w:iCs/>
                <w:color w:val="000000" w:themeColor="text1"/>
                <w:sz w:val="28"/>
                <w:szCs w:val="28"/>
                <w:shd w:val="clear" w:color="auto" w:fill="FFFFFF"/>
              </w:rPr>
              <w:t>- Trường hợp nộp qua</w:t>
            </w:r>
            <w:r w:rsidR="00287993" w:rsidRPr="00937B0B">
              <w:rPr>
                <w:i/>
                <w:iCs/>
                <w:color w:val="000000" w:themeColor="text1"/>
                <w:sz w:val="28"/>
                <w:szCs w:val="28"/>
                <w:shd w:val="clear" w:color="auto" w:fill="FFFFFF"/>
              </w:rPr>
              <w:t xml:space="preserve"> DV bưu chính</w:t>
            </w:r>
            <w:r w:rsidR="00287993" w:rsidRPr="00937B0B">
              <w:rPr>
                <w:color w:val="000000" w:themeColor="text1"/>
                <w:sz w:val="28"/>
                <w:szCs w:val="28"/>
                <w:shd w:val="clear" w:color="auto" w:fill="FFFFFF"/>
              </w:rPr>
              <w:t xml:space="preserve">: </w:t>
            </w:r>
          </w:p>
          <w:p w14:paraId="2FC2551A" w14:textId="6C5A6AC9" w:rsidR="00287993" w:rsidRPr="00937B0B" w:rsidRDefault="00287993" w:rsidP="00937B0B">
            <w:pPr>
              <w:spacing w:before="40" w:after="40"/>
              <w:rPr>
                <w:color w:val="000000" w:themeColor="text1"/>
                <w:sz w:val="28"/>
                <w:szCs w:val="28"/>
                <w:shd w:val="clear" w:color="auto" w:fill="FFFFFF"/>
              </w:rPr>
            </w:pPr>
            <w:r w:rsidRPr="00937B0B">
              <w:rPr>
                <w:color w:val="000000" w:themeColor="text1"/>
                <w:sz w:val="28"/>
                <w:szCs w:val="28"/>
              </w:rPr>
              <w:t xml:space="preserve">+ </w:t>
            </w:r>
            <w:r w:rsidRPr="00937B0B">
              <w:rPr>
                <w:b/>
                <w:bCs/>
                <w:color w:val="000000" w:themeColor="text1"/>
                <w:sz w:val="28"/>
                <w:szCs w:val="28"/>
              </w:rPr>
              <w:t xml:space="preserve">TH1: </w:t>
            </w:r>
            <w:r w:rsidRPr="00937B0B">
              <w:rPr>
                <w:color w:val="000000" w:themeColor="text1"/>
                <w:sz w:val="28"/>
                <w:szCs w:val="28"/>
                <w:shd w:val="clear" w:color="auto" w:fill="FFFFFF"/>
              </w:rPr>
              <w:t>Người khuyết tật (hoặc cha mẹ, người giám hộ) gửi hồ sơ qua bưu chính</w:t>
            </w:r>
            <w:r w:rsidR="00920795" w:rsidRPr="00937B0B">
              <w:rPr>
                <w:color w:val="000000" w:themeColor="text1"/>
                <w:sz w:val="28"/>
                <w:szCs w:val="28"/>
                <w:shd w:val="clear" w:color="auto" w:fill="FFFFFF"/>
              </w:rPr>
              <w:t xml:space="preserve"> đến</w:t>
            </w:r>
            <w:r w:rsidRPr="00937B0B">
              <w:rPr>
                <w:color w:val="000000" w:themeColor="text1"/>
                <w:sz w:val="28"/>
                <w:szCs w:val="28"/>
                <w:shd w:val="clear" w:color="auto" w:fill="FFFFFF"/>
              </w:rPr>
              <w:t xml:space="preserve"> cơ sở giáo dục </w:t>
            </w:r>
            <w:r w:rsidR="00920795" w:rsidRPr="00937B0B">
              <w:rPr>
                <w:color w:val="000000" w:themeColor="text1"/>
                <w:sz w:val="28"/>
                <w:szCs w:val="28"/>
                <w:shd w:val="clear" w:color="auto" w:fill="FFFFFF"/>
              </w:rPr>
              <w:t xml:space="preserve">người khuyết tật </w:t>
            </w:r>
            <w:r w:rsidRPr="00937B0B">
              <w:rPr>
                <w:color w:val="000000" w:themeColor="text1"/>
                <w:sz w:val="28"/>
                <w:szCs w:val="28"/>
                <w:shd w:val="clear" w:color="auto" w:fill="FFFFFF"/>
              </w:rPr>
              <w:t>đang theo học.</w:t>
            </w:r>
          </w:p>
          <w:p w14:paraId="4D47854F" w14:textId="0F5C82B8" w:rsidR="00287993" w:rsidRPr="00937B0B" w:rsidRDefault="00287993" w:rsidP="00937B0B">
            <w:pPr>
              <w:spacing w:before="40" w:after="40"/>
              <w:rPr>
                <w:color w:val="000000" w:themeColor="text1"/>
                <w:sz w:val="28"/>
                <w:szCs w:val="28"/>
                <w:shd w:val="clear" w:color="auto" w:fill="FFFFFF"/>
              </w:rPr>
            </w:pPr>
            <w:r w:rsidRPr="00937B0B">
              <w:rPr>
                <w:color w:val="000000" w:themeColor="text1"/>
                <w:sz w:val="28"/>
                <w:szCs w:val="28"/>
              </w:rPr>
              <w:t xml:space="preserve">+ </w:t>
            </w:r>
            <w:r w:rsidRPr="00937B0B">
              <w:rPr>
                <w:b/>
                <w:bCs/>
                <w:color w:val="000000" w:themeColor="text1"/>
                <w:sz w:val="28"/>
                <w:szCs w:val="28"/>
              </w:rPr>
              <w:t>TH2.1</w:t>
            </w:r>
            <w:r w:rsidRPr="00937B0B">
              <w:rPr>
                <w:color w:val="000000" w:themeColor="text1"/>
                <w:sz w:val="28"/>
                <w:szCs w:val="28"/>
              </w:rPr>
              <w:t xml:space="preserve">: </w:t>
            </w:r>
            <w:r w:rsidRPr="00937B0B">
              <w:rPr>
                <w:color w:val="000000" w:themeColor="text1"/>
                <w:sz w:val="28"/>
                <w:szCs w:val="28"/>
                <w:shd w:val="clear" w:color="auto" w:fill="FFFFFF"/>
              </w:rPr>
              <w:t xml:space="preserve">Người khuyết tật (hoặc cha mẹ, người giám hộ) </w:t>
            </w:r>
            <w:r w:rsidR="00920795" w:rsidRPr="00937B0B">
              <w:rPr>
                <w:color w:val="000000" w:themeColor="text1"/>
                <w:sz w:val="28"/>
                <w:szCs w:val="28"/>
                <w:shd w:val="clear" w:color="auto" w:fill="FFFFFF"/>
              </w:rPr>
              <w:t xml:space="preserve">gửi hồ sơ qua bưu chính, nhân viên bưu chính </w:t>
            </w:r>
            <w:r w:rsidRPr="00937B0B">
              <w:rPr>
                <w:color w:val="000000" w:themeColor="text1"/>
                <w:sz w:val="28"/>
                <w:szCs w:val="28"/>
                <w:shd w:val="clear" w:color="auto" w:fill="FFFFFF"/>
              </w:rPr>
              <w:t>nộp hồ sơ tr</w:t>
            </w:r>
            <w:r w:rsidR="00697483" w:rsidRPr="00937B0B">
              <w:rPr>
                <w:color w:val="000000" w:themeColor="text1"/>
                <w:sz w:val="28"/>
                <w:szCs w:val="28"/>
                <w:shd w:val="clear" w:color="auto" w:fill="FFFFFF"/>
              </w:rPr>
              <w:t>ực</w:t>
            </w:r>
            <w:r w:rsidRPr="00937B0B">
              <w:rPr>
                <w:color w:val="000000" w:themeColor="text1"/>
                <w:sz w:val="28"/>
                <w:szCs w:val="28"/>
                <w:shd w:val="clear" w:color="auto" w:fill="FFFFFF"/>
              </w:rPr>
              <w:t xml:space="preserve"> tiếp cho Phòng Giáo dục và Đào tạo tại bộ phận Tiếp nhận và Trả kết quả cấp huyện.</w:t>
            </w:r>
          </w:p>
          <w:p w14:paraId="4BD210C0" w14:textId="261F1DA5" w:rsidR="00287993" w:rsidRPr="00937B0B" w:rsidRDefault="00287993" w:rsidP="00937B0B">
            <w:pPr>
              <w:spacing w:before="40" w:after="40"/>
              <w:rPr>
                <w:color w:val="000000" w:themeColor="text1"/>
                <w:sz w:val="28"/>
                <w:szCs w:val="28"/>
                <w:shd w:val="clear" w:color="auto" w:fill="FFFFFF"/>
              </w:rPr>
            </w:pPr>
            <w:r w:rsidRPr="00937B0B">
              <w:rPr>
                <w:color w:val="000000" w:themeColor="text1"/>
                <w:sz w:val="28"/>
                <w:szCs w:val="28"/>
              </w:rPr>
              <w:t xml:space="preserve">+ </w:t>
            </w:r>
            <w:r w:rsidRPr="00937B0B">
              <w:rPr>
                <w:b/>
                <w:bCs/>
                <w:color w:val="000000" w:themeColor="text1"/>
                <w:sz w:val="28"/>
                <w:szCs w:val="28"/>
              </w:rPr>
              <w:t>TH2.2</w:t>
            </w:r>
            <w:r w:rsidRPr="00937B0B">
              <w:rPr>
                <w:color w:val="000000" w:themeColor="text1"/>
                <w:sz w:val="28"/>
                <w:szCs w:val="28"/>
              </w:rPr>
              <w:t>:</w:t>
            </w:r>
            <w:r w:rsidRPr="00937B0B">
              <w:rPr>
                <w:color w:val="000000" w:themeColor="text1"/>
                <w:sz w:val="28"/>
                <w:szCs w:val="28"/>
                <w:shd w:val="clear" w:color="auto" w:fill="FFFFFF"/>
              </w:rPr>
              <w:t xml:space="preserve"> Người khuyết tật (hoặc cha mẹ, người giám hộ) </w:t>
            </w:r>
            <w:r w:rsidR="00697483" w:rsidRPr="00937B0B">
              <w:rPr>
                <w:color w:val="000000" w:themeColor="text1"/>
                <w:sz w:val="28"/>
                <w:szCs w:val="28"/>
                <w:shd w:val="clear" w:color="auto" w:fill="FFFFFF"/>
              </w:rPr>
              <w:t xml:space="preserve">gửi hồ sơ qua bưu chính, nhân viên bưu chính nộp hồ sơ trực tiếp cho </w:t>
            </w:r>
            <w:r w:rsidRPr="00937B0B">
              <w:rPr>
                <w:color w:val="000000" w:themeColor="text1"/>
                <w:sz w:val="28"/>
                <w:szCs w:val="28"/>
                <w:shd w:val="clear" w:color="auto" w:fill="FFFFFF"/>
              </w:rPr>
              <w:t>Sở giáo dục và Đào tạo tại trung tâm Phục vụ hành chính công tỉnh.</w:t>
            </w:r>
          </w:p>
          <w:p w14:paraId="0A4ED1F7" w14:textId="393A1D9B" w:rsidR="00287993" w:rsidRPr="00937B0B" w:rsidRDefault="00287993" w:rsidP="00937B0B">
            <w:pPr>
              <w:spacing w:before="40" w:after="40"/>
              <w:rPr>
                <w:color w:val="000000" w:themeColor="text1"/>
                <w:sz w:val="28"/>
                <w:szCs w:val="28"/>
                <w:shd w:val="clear" w:color="auto" w:fill="FFFFFF"/>
              </w:rPr>
            </w:pPr>
            <w:r w:rsidRPr="00937B0B">
              <w:rPr>
                <w:color w:val="000000" w:themeColor="text1"/>
                <w:sz w:val="28"/>
                <w:szCs w:val="28"/>
              </w:rPr>
              <w:t xml:space="preserve">+ </w:t>
            </w:r>
            <w:r w:rsidRPr="00937B0B">
              <w:rPr>
                <w:b/>
                <w:bCs/>
                <w:color w:val="000000" w:themeColor="text1"/>
                <w:sz w:val="28"/>
                <w:szCs w:val="28"/>
              </w:rPr>
              <w:t xml:space="preserve">TH2.3: </w:t>
            </w:r>
            <w:r w:rsidRPr="00937B0B">
              <w:rPr>
                <w:color w:val="000000" w:themeColor="text1"/>
                <w:sz w:val="28"/>
                <w:szCs w:val="28"/>
                <w:shd w:val="clear" w:color="auto" w:fill="FFFFFF"/>
              </w:rPr>
              <w:t xml:space="preserve">Người khuyết tật (hoặc cha mẹ, người giám hộ) </w:t>
            </w:r>
            <w:r w:rsidR="00697483" w:rsidRPr="00937B0B">
              <w:rPr>
                <w:color w:val="000000" w:themeColor="text1"/>
                <w:sz w:val="28"/>
                <w:szCs w:val="28"/>
                <w:shd w:val="clear" w:color="auto" w:fill="FFFFFF"/>
              </w:rPr>
              <w:t>gửi hồ sơ qua bưu chính</w:t>
            </w:r>
            <w:r w:rsidRPr="00937B0B">
              <w:rPr>
                <w:color w:val="000000" w:themeColor="text1"/>
                <w:sz w:val="28"/>
                <w:szCs w:val="28"/>
                <w:shd w:val="clear" w:color="auto" w:fill="FFFFFF"/>
              </w:rPr>
              <w:t xml:space="preserve"> đến Phòng Lao động – TBXH</w:t>
            </w:r>
            <w:r w:rsidR="00244254" w:rsidRPr="00937B0B">
              <w:rPr>
                <w:color w:val="000000" w:themeColor="text1"/>
                <w:sz w:val="28"/>
                <w:szCs w:val="28"/>
                <w:shd w:val="clear" w:color="auto" w:fill="FFFFFF"/>
              </w:rPr>
              <w:t xml:space="preserve"> tại Bộ phận tiếp nhận và Trả kết quả TTHC cấp huyện</w:t>
            </w:r>
            <w:r w:rsidRPr="00937B0B">
              <w:rPr>
                <w:color w:val="000000" w:themeColor="text1"/>
                <w:sz w:val="28"/>
                <w:szCs w:val="28"/>
                <w:shd w:val="clear" w:color="auto" w:fill="FFFFFF"/>
              </w:rPr>
              <w:t>.</w:t>
            </w:r>
          </w:p>
          <w:p w14:paraId="7C772049" w14:textId="5978A2D0" w:rsidR="00FF6F96" w:rsidRPr="00937B0B" w:rsidRDefault="00FF6F96" w:rsidP="00937B0B">
            <w:pPr>
              <w:spacing w:before="40" w:after="40"/>
              <w:rPr>
                <w:color w:val="000000" w:themeColor="text1"/>
                <w:sz w:val="28"/>
                <w:szCs w:val="28"/>
              </w:rPr>
            </w:pPr>
            <w:r w:rsidRPr="00937B0B">
              <w:rPr>
                <w:color w:val="000000" w:themeColor="text1"/>
                <w:sz w:val="28"/>
                <w:szCs w:val="28"/>
              </w:rPr>
              <w:t xml:space="preserve"> - Trường hợp nộp qua Dịch vụ công trực tuyến một phần: </w:t>
            </w:r>
            <w:r w:rsidR="00771738" w:rsidRPr="00937B0B">
              <w:rPr>
                <w:color w:val="000000" w:themeColor="text1"/>
                <w:sz w:val="28"/>
                <w:szCs w:val="28"/>
                <w:shd w:val="clear" w:color="auto" w:fill="FFFFFF"/>
              </w:rPr>
              <w:t>Người khuyết tật (hoặc cha mẹ, người giám hộ)</w:t>
            </w:r>
            <w:r w:rsidRPr="00937B0B">
              <w:rPr>
                <w:color w:val="000000" w:themeColor="text1"/>
                <w:sz w:val="28"/>
                <w:szCs w:val="28"/>
              </w:rPr>
              <w:t xml:space="preserve"> đăng ký/đăng nhập tài khoản, xác thực định danh điện tử và thực hiện quy trình nộp hồ sơ trực tuyến trên Cổng dịch vụ công quốc gia (</w:t>
            </w:r>
            <w:hyperlink r:id="rId89" w:history="1">
              <w:r w:rsidRPr="00937B0B">
                <w:rPr>
                  <w:rStyle w:val="Hyperlink"/>
                  <w:rFonts w:eastAsiaTheme="majorEastAsia"/>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90" w:history="1">
              <w:r w:rsidRPr="00937B0B">
                <w:rPr>
                  <w:rStyle w:val="Hyperlink"/>
                  <w:rFonts w:eastAsiaTheme="majorEastAsia"/>
                  <w:color w:val="000000" w:themeColor="text1"/>
                  <w:sz w:val="28"/>
                  <w:szCs w:val="28"/>
                  <w:u w:val="none"/>
                </w:rPr>
                <w:t>https://dichvucong.hagiang.gov.vn</w:t>
              </w:r>
            </w:hyperlink>
            <w:r w:rsidRPr="00937B0B">
              <w:rPr>
                <w:color w:val="000000" w:themeColor="text1"/>
                <w:sz w:val="28"/>
                <w:szCs w:val="28"/>
              </w:rPr>
              <w:t>) theo hướng dẫn</w:t>
            </w:r>
          </w:p>
        </w:tc>
      </w:tr>
      <w:tr w:rsidR="00EC3D27" w:rsidRPr="00937B0B" w14:paraId="3BC898FA" w14:textId="77777777" w:rsidTr="00041D24">
        <w:trPr>
          <w:trHeight w:val="20"/>
        </w:trPr>
        <w:tc>
          <w:tcPr>
            <w:tcW w:w="9498" w:type="dxa"/>
            <w:gridSpan w:val="6"/>
            <w:shd w:val="clear" w:color="auto" w:fill="auto"/>
          </w:tcPr>
          <w:p w14:paraId="5E79B83A" w14:textId="77777777" w:rsidR="005C7DF1" w:rsidRPr="00937B0B" w:rsidRDefault="005C7DF1" w:rsidP="00937B0B">
            <w:pPr>
              <w:spacing w:before="40" w:after="40"/>
              <w:rPr>
                <w:rFonts w:eastAsia="Calibri"/>
                <w:bCs/>
                <w:color w:val="000000" w:themeColor="text1"/>
                <w:sz w:val="28"/>
                <w:szCs w:val="28"/>
              </w:rPr>
            </w:pPr>
            <w:r w:rsidRPr="00937B0B">
              <w:rPr>
                <w:rFonts w:eastAsia="Calibri"/>
                <w:bCs/>
                <w:i/>
                <w:color w:val="000000" w:themeColor="text1"/>
                <w:sz w:val="28"/>
                <w:szCs w:val="28"/>
              </w:rPr>
              <w:t>Địa điểm gửi hồ sơ:</w:t>
            </w:r>
            <w:r w:rsidRPr="00937B0B">
              <w:rPr>
                <w:rFonts w:eastAsia="Calibri"/>
                <w:bCs/>
                <w:color w:val="000000" w:themeColor="text1"/>
                <w:sz w:val="28"/>
                <w:szCs w:val="28"/>
              </w:rPr>
              <w:t xml:space="preserve"> </w:t>
            </w:r>
          </w:p>
          <w:p w14:paraId="2154DEA0" w14:textId="77777777" w:rsidR="005C7DF1" w:rsidRPr="00937B0B" w:rsidRDefault="005C7DF1" w:rsidP="00937B0B">
            <w:pPr>
              <w:spacing w:before="40" w:after="40"/>
              <w:rPr>
                <w:rFonts w:eastAsia="Calibri"/>
                <w:color w:val="000000" w:themeColor="text1"/>
                <w:sz w:val="28"/>
                <w:szCs w:val="28"/>
              </w:rPr>
            </w:pPr>
            <w:r w:rsidRPr="00937B0B">
              <w:rPr>
                <w:rFonts w:eastAsia="Calibri"/>
                <w:color w:val="000000" w:themeColor="text1"/>
                <w:sz w:val="28"/>
                <w:szCs w:val="28"/>
              </w:rPr>
              <w:t xml:space="preserve">- Trực tiếp hoặc qua DVBC: </w:t>
            </w:r>
          </w:p>
          <w:p w14:paraId="605E1E1B" w14:textId="77777777" w:rsidR="005C7DF1" w:rsidRPr="00937B0B" w:rsidRDefault="005C7DF1" w:rsidP="00937B0B">
            <w:pPr>
              <w:spacing w:before="40" w:after="40"/>
              <w:rPr>
                <w:rFonts w:eastAsia="Calibri"/>
                <w:color w:val="000000" w:themeColor="text1"/>
                <w:sz w:val="28"/>
                <w:szCs w:val="28"/>
              </w:rPr>
            </w:pPr>
            <w:r w:rsidRPr="00937B0B">
              <w:rPr>
                <w:rFonts w:eastAsia="Calibri"/>
                <w:color w:val="000000" w:themeColor="text1"/>
                <w:sz w:val="28"/>
                <w:szCs w:val="28"/>
              </w:rPr>
              <w:t>+</w:t>
            </w:r>
            <w:r w:rsidRPr="00937B0B">
              <w:rPr>
                <w:rFonts w:eastAsia="Calibri"/>
                <w:b/>
                <w:bCs/>
                <w:color w:val="000000" w:themeColor="text1"/>
                <w:sz w:val="28"/>
                <w:szCs w:val="28"/>
              </w:rPr>
              <w:t>TH1</w:t>
            </w:r>
            <w:r w:rsidRPr="00937B0B">
              <w:rPr>
                <w:rFonts w:eastAsia="Calibri"/>
                <w:color w:val="000000" w:themeColor="text1"/>
                <w:sz w:val="28"/>
                <w:szCs w:val="28"/>
              </w:rPr>
              <w:t>: Tại cơ sở giáo dục</w:t>
            </w:r>
          </w:p>
          <w:p w14:paraId="15E5F855" w14:textId="77777777" w:rsidR="00C45B27" w:rsidRPr="00937B0B" w:rsidRDefault="005C7DF1" w:rsidP="00937B0B">
            <w:pPr>
              <w:spacing w:before="40" w:after="40"/>
              <w:rPr>
                <w:rFonts w:eastAsia="Calibri"/>
                <w:color w:val="000000" w:themeColor="text1"/>
                <w:sz w:val="28"/>
                <w:szCs w:val="28"/>
              </w:rPr>
            </w:pPr>
            <w:r w:rsidRPr="00937B0B">
              <w:rPr>
                <w:rFonts w:eastAsia="Calibri"/>
                <w:color w:val="000000" w:themeColor="text1"/>
                <w:sz w:val="28"/>
                <w:szCs w:val="28"/>
              </w:rPr>
              <w:t>+</w:t>
            </w:r>
            <w:r w:rsidRPr="00937B0B">
              <w:rPr>
                <w:rFonts w:eastAsia="Calibri"/>
                <w:b/>
                <w:bCs/>
                <w:color w:val="000000" w:themeColor="text1"/>
                <w:sz w:val="28"/>
                <w:szCs w:val="28"/>
              </w:rPr>
              <w:t>TH2.1</w:t>
            </w:r>
            <w:r w:rsidRPr="00937B0B">
              <w:rPr>
                <w:rFonts w:eastAsia="Calibri"/>
                <w:color w:val="000000" w:themeColor="text1"/>
                <w:sz w:val="28"/>
                <w:szCs w:val="28"/>
              </w:rPr>
              <w:t xml:space="preserve">: </w:t>
            </w:r>
            <w:r w:rsidR="00C45B27" w:rsidRPr="00937B0B">
              <w:rPr>
                <w:rFonts w:eastAsia="Calibri"/>
                <w:color w:val="000000" w:themeColor="text1"/>
                <w:sz w:val="28"/>
                <w:szCs w:val="28"/>
              </w:rPr>
              <w:t>tại Bộ phận tiếp nhận và Trả kết quả TTHC cấp huyện.</w:t>
            </w:r>
          </w:p>
          <w:p w14:paraId="0B529504" w14:textId="77777777" w:rsidR="00C45B27" w:rsidRPr="00937B0B" w:rsidRDefault="00C45B27" w:rsidP="00937B0B">
            <w:pPr>
              <w:spacing w:before="40" w:after="40"/>
              <w:rPr>
                <w:rFonts w:eastAsia="Calibri"/>
                <w:color w:val="000000" w:themeColor="text1"/>
                <w:sz w:val="28"/>
                <w:szCs w:val="28"/>
              </w:rPr>
            </w:pPr>
            <w:r w:rsidRPr="00937B0B">
              <w:rPr>
                <w:rFonts w:eastAsia="Calibri"/>
                <w:color w:val="000000" w:themeColor="text1"/>
                <w:sz w:val="28"/>
                <w:szCs w:val="28"/>
              </w:rPr>
              <w:t>+</w:t>
            </w:r>
            <w:r w:rsidRPr="00937B0B">
              <w:rPr>
                <w:rFonts w:eastAsia="Calibri"/>
                <w:b/>
                <w:bCs/>
                <w:color w:val="000000" w:themeColor="text1"/>
                <w:sz w:val="28"/>
                <w:szCs w:val="28"/>
              </w:rPr>
              <w:t>TH2.2</w:t>
            </w:r>
            <w:r w:rsidRPr="00937B0B">
              <w:rPr>
                <w:rFonts w:eastAsia="Calibri"/>
                <w:color w:val="000000" w:themeColor="text1"/>
                <w:sz w:val="28"/>
                <w:szCs w:val="28"/>
              </w:rPr>
              <w:t xml:space="preserve">: </w:t>
            </w:r>
            <w:r w:rsidR="005C7DF1" w:rsidRPr="00937B0B">
              <w:rPr>
                <w:rFonts w:eastAsia="Calibri"/>
                <w:color w:val="000000" w:themeColor="text1"/>
                <w:sz w:val="28"/>
                <w:szCs w:val="28"/>
              </w:rPr>
              <w:t>tại Trung tâm Phục vụ hành chính công tỉnh Hà Giang (</w:t>
            </w:r>
            <w:r w:rsidR="005C7DF1" w:rsidRPr="00937B0B">
              <w:rPr>
                <w:rFonts w:eastAsia="Calibri"/>
                <w:i/>
                <w:iCs/>
                <w:color w:val="000000" w:themeColor="text1"/>
                <w:sz w:val="28"/>
                <w:szCs w:val="28"/>
              </w:rPr>
              <w:t>số 519, đường Nguyễn Trãi, thành phố Hà Giang, tỉnh Hà Giang</w:t>
            </w:r>
            <w:r w:rsidR="005C7DF1" w:rsidRPr="00937B0B">
              <w:rPr>
                <w:rFonts w:eastAsia="Calibri"/>
                <w:color w:val="000000" w:themeColor="text1"/>
                <w:sz w:val="28"/>
                <w:szCs w:val="28"/>
              </w:rPr>
              <w:t>)</w:t>
            </w:r>
          </w:p>
          <w:p w14:paraId="7E9D683A" w14:textId="675543B7" w:rsidR="005C7DF1" w:rsidRPr="00937B0B" w:rsidRDefault="00C45B27" w:rsidP="00937B0B">
            <w:pPr>
              <w:spacing w:before="40" w:after="40"/>
              <w:rPr>
                <w:rFonts w:eastAsia="Calibri"/>
                <w:color w:val="000000" w:themeColor="text1"/>
                <w:sz w:val="28"/>
                <w:szCs w:val="28"/>
              </w:rPr>
            </w:pPr>
            <w:r w:rsidRPr="00937B0B">
              <w:rPr>
                <w:rFonts w:eastAsia="Calibri"/>
                <w:color w:val="000000" w:themeColor="text1"/>
                <w:sz w:val="28"/>
                <w:szCs w:val="28"/>
              </w:rPr>
              <w:t>+</w:t>
            </w:r>
            <w:r w:rsidRPr="00937B0B">
              <w:rPr>
                <w:rFonts w:eastAsia="Calibri"/>
                <w:b/>
                <w:bCs/>
                <w:color w:val="000000" w:themeColor="text1"/>
                <w:sz w:val="28"/>
                <w:szCs w:val="28"/>
              </w:rPr>
              <w:t>TH2.3</w:t>
            </w:r>
            <w:r w:rsidRPr="00937B0B">
              <w:rPr>
                <w:rFonts w:eastAsia="Calibri"/>
                <w:color w:val="000000" w:themeColor="text1"/>
                <w:sz w:val="28"/>
                <w:szCs w:val="28"/>
              </w:rPr>
              <w:t xml:space="preserve">: tại </w:t>
            </w:r>
            <w:r w:rsidR="00244254" w:rsidRPr="00937B0B">
              <w:rPr>
                <w:rFonts w:eastAsia="Calibri"/>
                <w:color w:val="000000" w:themeColor="text1"/>
                <w:sz w:val="28"/>
                <w:szCs w:val="28"/>
              </w:rPr>
              <w:t>Bộ phận tiếp nhận và Trả kết quả TTHC cấp huyện.</w:t>
            </w:r>
          </w:p>
          <w:p w14:paraId="2CF48615" w14:textId="762E52FA" w:rsidR="00FF6F96" w:rsidRPr="00937B0B" w:rsidRDefault="005C7DF1" w:rsidP="00937B0B">
            <w:pPr>
              <w:spacing w:before="40" w:after="40"/>
              <w:rPr>
                <w:color w:val="000000" w:themeColor="text1"/>
                <w:sz w:val="28"/>
                <w:szCs w:val="28"/>
              </w:rPr>
            </w:pPr>
            <w:r w:rsidRPr="00937B0B">
              <w:rPr>
                <w:rFonts w:eastAsia="Calibri"/>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62C43708" w14:textId="77777777" w:rsidTr="00041D24">
        <w:trPr>
          <w:trHeight w:val="20"/>
        </w:trPr>
        <w:tc>
          <w:tcPr>
            <w:tcW w:w="9498" w:type="dxa"/>
            <w:gridSpan w:val="6"/>
            <w:shd w:val="clear" w:color="auto" w:fill="auto"/>
          </w:tcPr>
          <w:p w14:paraId="19A179A4" w14:textId="77777777" w:rsidR="00FF6F96" w:rsidRPr="00937B0B" w:rsidRDefault="00FF6F96" w:rsidP="00937B0B">
            <w:pPr>
              <w:spacing w:before="40" w:after="40"/>
              <w:jc w:val="left"/>
              <w:rPr>
                <w:i/>
                <w:color w:val="000000" w:themeColor="text1"/>
                <w:sz w:val="28"/>
                <w:szCs w:val="28"/>
              </w:rPr>
            </w:pPr>
            <w:r w:rsidRPr="00937B0B">
              <w:rPr>
                <w:i/>
                <w:color w:val="000000" w:themeColor="text1"/>
                <w:sz w:val="28"/>
                <w:szCs w:val="28"/>
              </w:rPr>
              <w:t>Thành phần hồ sơ:</w:t>
            </w:r>
          </w:p>
        </w:tc>
      </w:tr>
      <w:tr w:rsidR="00FF6F96" w:rsidRPr="00937B0B" w14:paraId="55E5331B" w14:textId="77777777" w:rsidTr="00041D24">
        <w:trPr>
          <w:trHeight w:val="20"/>
        </w:trPr>
        <w:tc>
          <w:tcPr>
            <w:tcW w:w="993" w:type="dxa"/>
            <w:vMerge w:val="restart"/>
            <w:shd w:val="clear" w:color="auto" w:fill="auto"/>
            <w:vAlign w:val="center"/>
          </w:tcPr>
          <w:p w14:paraId="1C801F6D" w14:textId="77777777" w:rsidR="00FF6F96" w:rsidRPr="00937B0B" w:rsidRDefault="00FF6F96" w:rsidP="00937B0B">
            <w:pPr>
              <w:spacing w:before="40" w:after="40"/>
              <w:jc w:val="center"/>
              <w:rPr>
                <w:color w:val="000000" w:themeColor="text1"/>
                <w:sz w:val="28"/>
                <w:szCs w:val="28"/>
              </w:rPr>
            </w:pPr>
            <w:r w:rsidRPr="00937B0B">
              <w:rPr>
                <w:b/>
                <w:bCs/>
                <w:color w:val="000000" w:themeColor="text1"/>
                <w:sz w:val="28"/>
                <w:szCs w:val="28"/>
              </w:rPr>
              <w:t>Số TT</w:t>
            </w:r>
          </w:p>
        </w:tc>
        <w:tc>
          <w:tcPr>
            <w:tcW w:w="3533" w:type="dxa"/>
            <w:vMerge w:val="restart"/>
            <w:shd w:val="clear" w:color="auto" w:fill="auto"/>
            <w:vAlign w:val="center"/>
          </w:tcPr>
          <w:p w14:paraId="7A425330" w14:textId="77777777" w:rsidR="00FF6F96" w:rsidRPr="00937B0B" w:rsidRDefault="00FF6F96"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676" w:type="dxa"/>
            <w:gridSpan w:val="3"/>
            <w:shd w:val="clear" w:color="auto" w:fill="auto"/>
            <w:vAlign w:val="center"/>
          </w:tcPr>
          <w:p w14:paraId="5D7E5A49" w14:textId="77777777" w:rsidR="00FF6F96" w:rsidRPr="00937B0B" w:rsidRDefault="00FF6F96"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shd w:val="clear" w:color="auto" w:fill="auto"/>
            <w:vAlign w:val="center"/>
          </w:tcPr>
          <w:p w14:paraId="535A9A7B" w14:textId="77777777" w:rsidR="00FF6F96" w:rsidRPr="00937B0B" w:rsidRDefault="00FF6F96" w:rsidP="00937B0B">
            <w:pPr>
              <w:spacing w:before="40" w:after="40"/>
              <w:jc w:val="center"/>
              <w:rPr>
                <w:b/>
                <w:color w:val="000000" w:themeColor="text1"/>
                <w:sz w:val="28"/>
                <w:szCs w:val="28"/>
              </w:rPr>
            </w:pPr>
            <w:r w:rsidRPr="00937B0B">
              <w:rPr>
                <w:b/>
                <w:color w:val="000000" w:themeColor="text1"/>
                <w:sz w:val="28"/>
                <w:szCs w:val="28"/>
              </w:rPr>
              <w:t>Số lượng</w:t>
            </w:r>
          </w:p>
        </w:tc>
      </w:tr>
      <w:tr w:rsidR="00306A6F" w:rsidRPr="00937B0B" w14:paraId="655A500A" w14:textId="77777777" w:rsidTr="00041D24">
        <w:trPr>
          <w:trHeight w:val="20"/>
        </w:trPr>
        <w:tc>
          <w:tcPr>
            <w:tcW w:w="993" w:type="dxa"/>
            <w:vMerge/>
            <w:shd w:val="clear" w:color="auto" w:fill="auto"/>
          </w:tcPr>
          <w:p w14:paraId="54E66527" w14:textId="77777777" w:rsidR="00306A6F" w:rsidRPr="00937B0B" w:rsidRDefault="00306A6F" w:rsidP="00937B0B">
            <w:pPr>
              <w:spacing w:before="40" w:after="40"/>
              <w:jc w:val="left"/>
              <w:rPr>
                <w:color w:val="000000" w:themeColor="text1"/>
                <w:sz w:val="28"/>
                <w:szCs w:val="28"/>
              </w:rPr>
            </w:pPr>
          </w:p>
        </w:tc>
        <w:tc>
          <w:tcPr>
            <w:tcW w:w="3533" w:type="dxa"/>
            <w:vMerge/>
            <w:shd w:val="clear" w:color="auto" w:fill="auto"/>
          </w:tcPr>
          <w:p w14:paraId="25C37AE9" w14:textId="77777777" w:rsidR="00306A6F" w:rsidRPr="00937B0B" w:rsidRDefault="00306A6F" w:rsidP="00937B0B">
            <w:pPr>
              <w:spacing w:before="40" w:after="40"/>
              <w:jc w:val="left"/>
              <w:rPr>
                <w:color w:val="000000" w:themeColor="text1"/>
                <w:sz w:val="28"/>
                <w:szCs w:val="28"/>
              </w:rPr>
            </w:pPr>
          </w:p>
        </w:tc>
        <w:tc>
          <w:tcPr>
            <w:tcW w:w="2334" w:type="dxa"/>
            <w:gridSpan w:val="2"/>
            <w:shd w:val="clear" w:color="auto" w:fill="auto"/>
            <w:vAlign w:val="center"/>
          </w:tcPr>
          <w:p w14:paraId="574F0C24" w14:textId="13E30F6C" w:rsidR="00306A6F" w:rsidRPr="00937B0B" w:rsidRDefault="00306A6F"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342" w:type="dxa"/>
            <w:shd w:val="clear" w:color="auto" w:fill="auto"/>
            <w:vAlign w:val="center"/>
          </w:tcPr>
          <w:p w14:paraId="0E91B692" w14:textId="32716BEA" w:rsidR="00306A6F" w:rsidRPr="00937B0B" w:rsidRDefault="00306A6F"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96" w:type="dxa"/>
            <w:vMerge/>
            <w:shd w:val="clear" w:color="auto" w:fill="auto"/>
            <w:vAlign w:val="center"/>
          </w:tcPr>
          <w:p w14:paraId="0715AB53" w14:textId="77777777" w:rsidR="00306A6F" w:rsidRPr="00937B0B" w:rsidRDefault="00306A6F" w:rsidP="00937B0B">
            <w:pPr>
              <w:spacing w:before="40" w:after="40"/>
              <w:jc w:val="center"/>
              <w:rPr>
                <w:b/>
                <w:color w:val="000000" w:themeColor="text1"/>
                <w:sz w:val="28"/>
                <w:szCs w:val="28"/>
              </w:rPr>
            </w:pPr>
          </w:p>
        </w:tc>
      </w:tr>
      <w:tr w:rsidR="00FF6F96" w:rsidRPr="00937B0B" w14:paraId="1A0D650B" w14:textId="77777777" w:rsidTr="00041D24">
        <w:trPr>
          <w:trHeight w:val="20"/>
        </w:trPr>
        <w:tc>
          <w:tcPr>
            <w:tcW w:w="9202" w:type="dxa"/>
            <w:gridSpan w:val="5"/>
            <w:shd w:val="clear" w:color="auto" w:fill="auto"/>
            <w:vAlign w:val="center"/>
          </w:tcPr>
          <w:p w14:paraId="54BD7503" w14:textId="77777777" w:rsidR="00FF6F96" w:rsidRPr="00937B0B" w:rsidRDefault="00FF6F96" w:rsidP="00937B0B">
            <w:pPr>
              <w:spacing w:before="40" w:after="40"/>
              <w:jc w:val="left"/>
              <w:rPr>
                <w:b/>
                <w:color w:val="000000" w:themeColor="text1"/>
                <w:sz w:val="28"/>
                <w:szCs w:val="28"/>
              </w:rPr>
            </w:pPr>
            <w:r w:rsidRPr="00937B0B">
              <w:rPr>
                <w:b/>
                <w:color w:val="000000" w:themeColor="text1"/>
                <w:sz w:val="28"/>
                <w:szCs w:val="28"/>
                <w:shd w:val="clear" w:color="auto" w:fill="FFFFFF"/>
              </w:rPr>
              <w:t>TH1</w:t>
            </w:r>
          </w:p>
        </w:tc>
        <w:tc>
          <w:tcPr>
            <w:tcW w:w="296" w:type="dxa"/>
            <w:shd w:val="clear" w:color="auto" w:fill="auto"/>
          </w:tcPr>
          <w:p w14:paraId="033EC4B7" w14:textId="77777777" w:rsidR="00FF6F96" w:rsidRPr="00937B0B" w:rsidRDefault="00FF6F96" w:rsidP="00937B0B">
            <w:pPr>
              <w:spacing w:before="40" w:after="40"/>
              <w:jc w:val="center"/>
              <w:rPr>
                <w:b/>
                <w:color w:val="000000" w:themeColor="text1"/>
                <w:sz w:val="28"/>
                <w:szCs w:val="28"/>
              </w:rPr>
            </w:pPr>
          </w:p>
        </w:tc>
      </w:tr>
      <w:tr w:rsidR="00EC3D27" w:rsidRPr="00937B0B" w14:paraId="7E08EA3F" w14:textId="77777777" w:rsidTr="00041D24">
        <w:trPr>
          <w:trHeight w:val="20"/>
        </w:trPr>
        <w:tc>
          <w:tcPr>
            <w:tcW w:w="993" w:type="dxa"/>
            <w:shd w:val="clear" w:color="auto" w:fill="auto"/>
            <w:vAlign w:val="center"/>
          </w:tcPr>
          <w:p w14:paraId="0EEA1232"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1</w:t>
            </w:r>
          </w:p>
        </w:tc>
        <w:tc>
          <w:tcPr>
            <w:tcW w:w="3533" w:type="dxa"/>
            <w:shd w:val="clear" w:color="auto" w:fill="auto"/>
            <w:vAlign w:val="center"/>
          </w:tcPr>
          <w:p w14:paraId="44C8BF50" w14:textId="4445BED5" w:rsidR="00FF6F96" w:rsidRPr="00937B0B" w:rsidRDefault="00FF6F96"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Giấy chứng nhận về khuyết tật do cơ quan có thẩm quyền cấp theo quy định của Nhà nước </w:t>
            </w:r>
          </w:p>
        </w:tc>
        <w:tc>
          <w:tcPr>
            <w:tcW w:w="2334" w:type="dxa"/>
            <w:gridSpan w:val="2"/>
            <w:shd w:val="clear" w:color="auto" w:fill="auto"/>
            <w:vAlign w:val="center"/>
          </w:tcPr>
          <w:p w14:paraId="64602DE9" w14:textId="77777777" w:rsidR="00FF6F96" w:rsidRPr="00937B0B" w:rsidRDefault="00FF6F96" w:rsidP="00937B0B">
            <w:pPr>
              <w:spacing w:before="40" w:after="40"/>
              <w:jc w:val="center"/>
              <w:rPr>
                <w:rFonts w:eastAsia="Arial"/>
                <w:color w:val="000000" w:themeColor="text1"/>
                <w:sz w:val="28"/>
                <w:szCs w:val="28"/>
              </w:rPr>
            </w:pPr>
            <w:r w:rsidRPr="00937B0B">
              <w:rPr>
                <w:color w:val="000000" w:themeColor="text1"/>
                <w:sz w:val="28"/>
                <w:szCs w:val="28"/>
                <w:shd w:val="clear" w:color="auto" w:fill="FFFFFF"/>
              </w:rPr>
              <w:t>Bản sao chứng thực bản giấy</w:t>
            </w:r>
          </w:p>
        </w:tc>
        <w:tc>
          <w:tcPr>
            <w:tcW w:w="2342" w:type="dxa"/>
            <w:shd w:val="clear" w:color="auto" w:fill="auto"/>
            <w:vAlign w:val="center"/>
          </w:tcPr>
          <w:p w14:paraId="58CE3948" w14:textId="7F776716" w:rsidR="00FF6F96" w:rsidRPr="00937B0B" w:rsidRDefault="00306A6F" w:rsidP="00937B0B">
            <w:pPr>
              <w:spacing w:before="40" w:after="40"/>
              <w:jc w:val="center"/>
              <w:rPr>
                <w:rFonts w:eastAsia="Arial"/>
                <w:color w:val="000000" w:themeColor="text1"/>
                <w:sz w:val="28"/>
                <w:szCs w:val="28"/>
              </w:rPr>
            </w:pPr>
            <w:r w:rsidRPr="00937B0B">
              <w:rPr>
                <w:rFonts w:eastAsia="Arial"/>
                <w:color w:val="000000" w:themeColor="text1"/>
                <w:sz w:val="28"/>
                <w:szCs w:val="28"/>
              </w:rPr>
              <w:t>Bản chứng thực điện tử</w:t>
            </w:r>
          </w:p>
        </w:tc>
        <w:tc>
          <w:tcPr>
            <w:tcW w:w="296" w:type="dxa"/>
            <w:shd w:val="clear" w:color="auto" w:fill="auto"/>
          </w:tcPr>
          <w:p w14:paraId="7A785FBC" w14:textId="77777777" w:rsidR="00FF6F96" w:rsidRPr="00937B0B" w:rsidRDefault="00FF6F96" w:rsidP="00937B0B">
            <w:pPr>
              <w:spacing w:before="40" w:after="40"/>
              <w:jc w:val="center"/>
              <w:rPr>
                <w:color w:val="000000" w:themeColor="text1"/>
                <w:sz w:val="28"/>
                <w:szCs w:val="28"/>
              </w:rPr>
            </w:pPr>
          </w:p>
          <w:p w14:paraId="76FDB4AB"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01</w:t>
            </w:r>
          </w:p>
        </w:tc>
      </w:tr>
      <w:tr w:rsidR="00306A6F" w:rsidRPr="00937B0B" w14:paraId="27AF170A" w14:textId="77777777" w:rsidTr="00041D24">
        <w:trPr>
          <w:trHeight w:val="20"/>
        </w:trPr>
        <w:tc>
          <w:tcPr>
            <w:tcW w:w="993" w:type="dxa"/>
            <w:shd w:val="clear" w:color="auto" w:fill="auto"/>
            <w:vAlign w:val="center"/>
          </w:tcPr>
          <w:p w14:paraId="370F62E8" w14:textId="77777777" w:rsidR="00306A6F" w:rsidRPr="00937B0B" w:rsidRDefault="00306A6F" w:rsidP="00937B0B">
            <w:pPr>
              <w:spacing w:before="40" w:after="40"/>
              <w:jc w:val="center"/>
              <w:rPr>
                <w:color w:val="000000" w:themeColor="text1"/>
                <w:sz w:val="28"/>
                <w:szCs w:val="28"/>
              </w:rPr>
            </w:pPr>
            <w:r w:rsidRPr="00937B0B">
              <w:rPr>
                <w:color w:val="000000" w:themeColor="text1"/>
                <w:sz w:val="28"/>
                <w:szCs w:val="28"/>
              </w:rPr>
              <w:t>2</w:t>
            </w:r>
          </w:p>
        </w:tc>
        <w:tc>
          <w:tcPr>
            <w:tcW w:w="3533" w:type="dxa"/>
            <w:shd w:val="clear" w:color="auto" w:fill="auto"/>
            <w:vAlign w:val="center"/>
          </w:tcPr>
          <w:p w14:paraId="64522709" w14:textId="6EBF9A2B" w:rsidR="00306A6F" w:rsidRPr="00937B0B" w:rsidRDefault="00306A6F"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Giấy chứng nhận là hộ nghèo hoặc hộ cận nghèo do uỷ ban nhân dân xã, phường, thị trấn cấp</w:t>
            </w:r>
          </w:p>
        </w:tc>
        <w:tc>
          <w:tcPr>
            <w:tcW w:w="2334" w:type="dxa"/>
            <w:gridSpan w:val="2"/>
            <w:shd w:val="clear" w:color="auto" w:fill="auto"/>
            <w:vAlign w:val="center"/>
          </w:tcPr>
          <w:p w14:paraId="3EB06C6C" w14:textId="53AF6813" w:rsidR="00306A6F" w:rsidRPr="00937B0B" w:rsidRDefault="00306A6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sao chứng thực bản giấy</w:t>
            </w:r>
          </w:p>
        </w:tc>
        <w:tc>
          <w:tcPr>
            <w:tcW w:w="2342" w:type="dxa"/>
            <w:shd w:val="clear" w:color="auto" w:fill="auto"/>
            <w:vAlign w:val="center"/>
          </w:tcPr>
          <w:p w14:paraId="113C3125" w14:textId="0B3894BF" w:rsidR="00306A6F" w:rsidRPr="00937B0B" w:rsidRDefault="00306A6F" w:rsidP="00937B0B">
            <w:pPr>
              <w:spacing w:before="40" w:after="40"/>
              <w:jc w:val="center"/>
              <w:rPr>
                <w:rFonts w:eastAsia="Arial"/>
                <w:b/>
                <w:bCs/>
                <w:color w:val="000000" w:themeColor="text1"/>
                <w:sz w:val="28"/>
                <w:szCs w:val="28"/>
              </w:rPr>
            </w:pPr>
            <w:r w:rsidRPr="00937B0B">
              <w:rPr>
                <w:rFonts w:eastAsia="Arial"/>
                <w:color w:val="000000" w:themeColor="text1"/>
                <w:sz w:val="28"/>
                <w:szCs w:val="28"/>
              </w:rPr>
              <w:t>Bản chứng thực điện tử</w:t>
            </w:r>
          </w:p>
        </w:tc>
        <w:tc>
          <w:tcPr>
            <w:tcW w:w="296" w:type="dxa"/>
            <w:shd w:val="clear" w:color="auto" w:fill="auto"/>
          </w:tcPr>
          <w:p w14:paraId="4D361DF9" w14:textId="77777777" w:rsidR="00306A6F" w:rsidRPr="00937B0B" w:rsidRDefault="00306A6F" w:rsidP="00937B0B">
            <w:pPr>
              <w:spacing w:before="40" w:after="40"/>
              <w:jc w:val="center"/>
              <w:rPr>
                <w:color w:val="000000" w:themeColor="text1"/>
                <w:sz w:val="28"/>
                <w:szCs w:val="28"/>
              </w:rPr>
            </w:pPr>
          </w:p>
          <w:p w14:paraId="3028C8E0" w14:textId="77777777" w:rsidR="00306A6F" w:rsidRPr="00937B0B" w:rsidRDefault="00306A6F" w:rsidP="00937B0B">
            <w:pPr>
              <w:spacing w:before="40" w:after="40"/>
              <w:jc w:val="center"/>
              <w:rPr>
                <w:color w:val="000000" w:themeColor="text1"/>
                <w:sz w:val="28"/>
                <w:szCs w:val="28"/>
              </w:rPr>
            </w:pPr>
            <w:r w:rsidRPr="00937B0B">
              <w:rPr>
                <w:color w:val="000000" w:themeColor="text1"/>
                <w:sz w:val="28"/>
                <w:szCs w:val="28"/>
              </w:rPr>
              <w:t>01</w:t>
            </w:r>
          </w:p>
        </w:tc>
      </w:tr>
      <w:tr w:rsidR="00FF6F96" w:rsidRPr="00937B0B" w14:paraId="76248E04" w14:textId="77777777" w:rsidTr="00041D24">
        <w:trPr>
          <w:trHeight w:val="20"/>
        </w:trPr>
        <w:tc>
          <w:tcPr>
            <w:tcW w:w="9202" w:type="dxa"/>
            <w:gridSpan w:val="5"/>
            <w:shd w:val="clear" w:color="auto" w:fill="auto"/>
            <w:vAlign w:val="center"/>
          </w:tcPr>
          <w:p w14:paraId="03139010" w14:textId="77777777" w:rsidR="00FF6F96" w:rsidRPr="00937B0B" w:rsidRDefault="00FF6F96" w:rsidP="00937B0B">
            <w:pPr>
              <w:spacing w:before="40" w:after="40"/>
              <w:jc w:val="left"/>
              <w:rPr>
                <w:b/>
                <w:color w:val="000000" w:themeColor="text1"/>
                <w:sz w:val="28"/>
                <w:szCs w:val="28"/>
              </w:rPr>
            </w:pPr>
            <w:r w:rsidRPr="00937B0B">
              <w:rPr>
                <w:b/>
                <w:color w:val="000000" w:themeColor="text1"/>
                <w:sz w:val="28"/>
                <w:szCs w:val="28"/>
                <w:shd w:val="clear" w:color="auto" w:fill="FFFFFF"/>
              </w:rPr>
              <w:t>TH2</w:t>
            </w:r>
          </w:p>
        </w:tc>
        <w:tc>
          <w:tcPr>
            <w:tcW w:w="296" w:type="dxa"/>
            <w:shd w:val="clear" w:color="auto" w:fill="auto"/>
          </w:tcPr>
          <w:p w14:paraId="208A567C" w14:textId="77777777" w:rsidR="00FF6F96" w:rsidRPr="00937B0B" w:rsidRDefault="00FF6F96" w:rsidP="00937B0B">
            <w:pPr>
              <w:spacing w:before="40" w:after="40"/>
              <w:jc w:val="center"/>
              <w:rPr>
                <w:b/>
                <w:color w:val="000000" w:themeColor="text1"/>
                <w:sz w:val="28"/>
                <w:szCs w:val="28"/>
              </w:rPr>
            </w:pPr>
          </w:p>
        </w:tc>
      </w:tr>
      <w:tr w:rsidR="00EC3D27" w:rsidRPr="00937B0B" w14:paraId="7EF97E9F" w14:textId="77777777" w:rsidTr="00041D24">
        <w:trPr>
          <w:trHeight w:val="20"/>
        </w:trPr>
        <w:tc>
          <w:tcPr>
            <w:tcW w:w="993" w:type="dxa"/>
            <w:shd w:val="clear" w:color="auto" w:fill="auto"/>
            <w:vAlign w:val="center"/>
          </w:tcPr>
          <w:p w14:paraId="73691E6B"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1</w:t>
            </w:r>
          </w:p>
        </w:tc>
        <w:tc>
          <w:tcPr>
            <w:tcW w:w="3533" w:type="dxa"/>
            <w:shd w:val="clear" w:color="auto" w:fill="auto"/>
            <w:vAlign w:val="center"/>
          </w:tcPr>
          <w:p w14:paraId="22C0EF86" w14:textId="6F2B3C6A" w:rsidR="00FF6F96" w:rsidRPr="00937B0B" w:rsidRDefault="00E73EB1"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lang w:val="vi-VN"/>
              </w:rPr>
              <w:t>Đơn có xác nhận của nhà trường (theo mẫu tại phụ lục ban hành kèm theo Thông tư liên tịch số 42)</w:t>
            </w:r>
          </w:p>
        </w:tc>
        <w:tc>
          <w:tcPr>
            <w:tcW w:w="2334" w:type="dxa"/>
            <w:gridSpan w:val="2"/>
            <w:shd w:val="clear" w:color="auto" w:fill="auto"/>
            <w:vAlign w:val="center"/>
          </w:tcPr>
          <w:p w14:paraId="5EB1BCDF" w14:textId="77777777" w:rsidR="00FF6F96" w:rsidRPr="00937B0B" w:rsidRDefault="00FF6F96"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chính văn bản giấy</w:t>
            </w:r>
          </w:p>
        </w:tc>
        <w:tc>
          <w:tcPr>
            <w:tcW w:w="2342" w:type="dxa"/>
            <w:shd w:val="clear" w:color="auto" w:fill="auto"/>
            <w:vAlign w:val="center"/>
          </w:tcPr>
          <w:p w14:paraId="63A7A501"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shd w:val="clear" w:color="auto" w:fill="auto"/>
            <w:vAlign w:val="center"/>
          </w:tcPr>
          <w:p w14:paraId="31720A14"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EAD1C82" w14:textId="77777777" w:rsidTr="00041D24">
        <w:trPr>
          <w:trHeight w:val="20"/>
        </w:trPr>
        <w:tc>
          <w:tcPr>
            <w:tcW w:w="993" w:type="dxa"/>
            <w:shd w:val="clear" w:color="auto" w:fill="auto"/>
            <w:vAlign w:val="center"/>
          </w:tcPr>
          <w:p w14:paraId="447BA667"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2</w:t>
            </w:r>
          </w:p>
        </w:tc>
        <w:tc>
          <w:tcPr>
            <w:tcW w:w="3533" w:type="dxa"/>
            <w:shd w:val="clear" w:color="auto" w:fill="auto"/>
            <w:vAlign w:val="center"/>
          </w:tcPr>
          <w:p w14:paraId="56AB9502" w14:textId="77777777" w:rsidR="00FF6F96" w:rsidRPr="00937B0B" w:rsidRDefault="00FF6F96"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chứng nhận về khuyết tật do cơ quan có thẩm quyền cấp theo quy định của Nhà nước.</w:t>
            </w:r>
          </w:p>
        </w:tc>
        <w:tc>
          <w:tcPr>
            <w:tcW w:w="2334" w:type="dxa"/>
            <w:gridSpan w:val="2"/>
            <w:shd w:val="clear" w:color="auto" w:fill="auto"/>
            <w:vAlign w:val="center"/>
          </w:tcPr>
          <w:p w14:paraId="0F805488" w14:textId="77777777" w:rsidR="00FF6F96" w:rsidRPr="00937B0B" w:rsidRDefault="00FF6F96"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chứng thực bản giấy</w:t>
            </w:r>
          </w:p>
        </w:tc>
        <w:tc>
          <w:tcPr>
            <w:tcW w:w="2342" w:type="dxa"/>
            <w:shd w:val="clear" w:color="auto" w:fill="auto"/>
            <w:vAlign w:val="center"/>
          </w:tcPr>
          <w:p w14:paraId="4937A0F9"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shd w:val="clear" w:color="auto" w:fill="FFFFFF"/>
              </w:rPr>
              <w:t>Bản sao chứng thực điện tử</w:t>
            </w:r>
          </w:p>
        </w:tc>
        <w:tc>
          <w:tcPr>
            <w:tcW w:w="296" w:type="dxa"/>
            <w:shd w:val="clear" w:color="auto" w:fill="auto"/>
            <w:vAlign w:val="center"/>
          </w:tcPr>
          <w:p w14:paraId="762759CE"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729CFB3" w14:textId="77777777" w:rsidTr="00041D24">
        <w:trPr>
          <w:trHeight w:val="20"/>
        </w:trPr>
        <w:tc>
          <w:tcPr>
            <w:tcW w:w="993" w:type="dxa"/>
            <w:shd w:val="clear" w:color="auto" w:fill="auto"/>
            <w:vAlign w:val="center"/>
          </w:tcPr>
          <w:p w14:paraId="322B9DFD"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3</w:t>
            </w:r>
          </w:p>
        </w:tc>
        <w:tc>
          <w:tcPr>
            <w:tcW w:w="3533" w:type="dxa"/>
            <w:shd w:val="clear" w:color="auto" w:fill="auto"/>
            <w:vAlign w:val="center"/>
          </w:tcPr>
          <w:p w14:paraId="4E58C8ED" w14:textId="77777777" w:rsidR="00FF6F96" w:rsidRPr="00937B0B" w:rsidRDefault="00FF6F96" w:rsidP="00937B0B">
            <w:pPr>
              <w:spacing w:before="40" w:after="40"/>
              <w:rPr>
                <w:color w:val="000000" w:themeColor="text1"/>
                <w:sz w:val="28"/>
                <w:szCs w:val="28"/>
                <w:shd w:val="clear" w:color="auto" w:fill="FFFFFF"/>
              </w:rPr>
            </w:pPr>
            <w:r w:rsidRPr="00937B0B">
              <w:rPr>
                <w:color w:val="000000" w:themeColor="text1"/>
                <w:sz w:val="28"/>
                <w:szCs w:val="28"/>
              </w:rPr>
              <w:t>Giấy chứng nhận là hộ nghèo hoặc hộ cận nghèo do uỷ ban nhân dân xã, phường, thị trấn cấp.</w:t>
            </w:r>
          </w:p>
        </w:tc>
        <w:tc>
          <w:tcPr>
            <w:tcW w:w="2334" w:type="dxa"/>
            <w:gridSpan w:val="2"/>
            <w:shd w:val="clear" w:color="auto" w:fill="auto"/>
            <w:vAlign w:val="center"/>
          </w:tcPr>
          <w:p w14:paraId="3F211A05" w14:textId="77777777" w:rsidR="00FF6F96" w:rsidRPr="00937B0B" w:rsidRDefault="00FF6F96"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chứng thực bản giấy</w:t>
            </w:r>
          </w:p>
        </w:tc>
        <w:tc>
          <w:tcPr>
            <w:tcW w:w="2342" w:type="dxa"/>
            <w:shd w:val="clear" w:color="auto" w:fill="auto"/>
            <w:vAlign w:val="center"/>
          </w:tcPr>
          <w:p w14:paraId="73EFF732"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shd w:val="clear" w:color="auto" w:fill="FFFFFF"/>
              </w:rPr>
              <w:t>Bản sao chứng thực điện tử</w:t>
            </w:r>
          </w:p>
        </w:tc>
        <w:tc>
          <w:tcPr>
            <w:tcW w:w="296" w:type="dxa"/>
            <w:shd w:val="clear" w:color="auto" w:fill="auto"/>
            <w:vAlign w:val="center"/>
          </w:tcPr>
          <w:p w14:paraId="57EB4102"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1BF2902" w14:textId="77777777" w:rsidTr="00041D24">
        <w:trPr>
          <w:trHeight w:val="20"/>
        </w:trPr>
        <w:tc>
          <w:tcPr>
            <w:tcW w:w="9498" w:type="dxa"/>
            <w:gridSpan w:val="6"/>
            <w:shd w:val="clear" w:color="auto" w:fill="auto"/>
          </w:tcPr>
          <w:p w14:paraId="1A120E66" w14:textId="77777777" w:rsidR="00FF6F96" w:rsidRPr="00937B0B" w:rsidRDefault="00FF6F96" w:rsidP="00937B0B">
            <w:pPr>
              <w:spacing w:before="40" w:after="40"/>
              <w:jc w:val="left"/>
              <w:rPr>
                <w:b/>
                <w:color w:val="000000" w:themeColor="text1"/>
                <w:sz w:val="28"/>
                <w:szCs w:val="28"/>
              </w:rPr>
            </w:pPr>
            <w:r w:rsidRPr="00937B0B">
              <w:rPr>
                <w:i/>
                <w:color w:val="000000" w:themeColor="text1"/>
                <w:sz w:val="28"/>
                <w:szCs w:val="28"/>
              </w:rPr>
              <w:t>Số bộ hồ sơ: 01</w:t>
            </w:r>
          </w:p>
        </w:tc>
      </w:tr>
      <w:tr w:rsidR="00FF6F96" w:rsidRPr="00937B0B" w14:paraId="68E8D516" w14:textId="77777777" w:rsidTr="00041D24">
        <w:trPr>
          <w:trHeight w:val="20"/>
        </w:trPr>
        <w:tc>
          <w:tcPr>
            <w:tcW w:w="993" w:type="dxa"/>
            <w:shd w:val="clear" w:color="auto" w:fill="auto"/>
            <w:vAlign w:val="center"/>
          </w:tcPr>
          <w:p w14:paraId="5D951647" w14:textId="77777777" w:rsidR="00FF6F96" w:rsidRPr="00937B0B" w:rsidRDefault="00FF6F96" w:rsidP="00937B0B">
            <w:pPr>
              <w:spacing w:before="40" w:after="40"/>
              <w:jc w:val="left"/>
              <w:rPr>
                <w:b/>
                <w:color w:val="000000" w:themeColor="text1"/>
                <w:sz w:val="28"/>
                <w:szCs w:val="28"/>
              </w:rPr>
            </w:pPr>
            <w:r w:rsidRPr="00937B0B">
              <w:rPr>
                <w:rFonts w:eastAsia="Arial"/>
                <w:b/>
                <w:color w:val="000000" w:themeColor="text1"/>
                <w:sz w:val="28"/>
                <w:szCs w:val="28"/>
              </w:rPr>
              <w:t>3.2</w:t>
            </w:r>
          </w:p>
        </w:tc>
        <w:tc>
          <w:tcPr>
            <w:tcW w:w="8505" w:type="dxa"/>
            <w:gridSpan w:val="5"/>
            <w:shd w:val="clear" w:color="auto" w:fill="auto"/>
          </w:tcPr>
          <w:p w14:paraId="3B8498DB" w14:textId="77777777" w:rsidR="00FF6F96" w:rsidRPr="00937B0B" w:rsidRDefault="00FF6F96" w:rsidP="00937B0B">
            <w:pPr>
              <w:spacing w:before="40" w:after="40"/>
              <w:jc w:val="left"/>
              <w:rPr>
                <w:b/>
                <w:color w:val="000000" w:themeColor="text1"/>
                <w:sz w:val="28"/>
                <w:szCs w:val="28"/>
              </w:rPr>
            </w:pPr>
            <w:r w:rsidRPr="00937B0B">
              <w:rPr>
                <w:rFonts w:eastAsia="Arial"/>
                <w:b/>
                <w:color w:val="000000" w:themeColor="text1"/>
                <w:sz w:val="28"/>
                <w:szCs w:val="28"/>
              </w:rPr>
              <w:t>Tiếp nhận hồ sơ TTHC</w:t>
            </w:r>
          </w:p>
        </w:tc>
      </w:tr>
      <w:tr w:rsidR="00E73EB1" w:rsidRPr="00937B0B" w14:paraId="2F43942E" w14:textId="77777777" w:rsidTr="00041D24">
        <w:trPr>
          <w:trHeight w:val="20"/>
        </w:trPr>
        <w:tc>
          <w:tcPr>
            <w:tcW w:w="9498" w:type="dxa"/>
            <w:gridSpan w:val="6"/>
            <w:shd w:val="clear" w:color="auto" w:fill="auto"/>
            <w:vAlign w:val="center"/>
          </w:tcPr>
          <w:p w14:paraId="052264D9" w14:textId="1A525F67" w:rsidR="00E73EB1" w:rsidRPr="00937B0B" w:rsidRDefault="00E73EB1"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08397D" w:rsidRPr="00937B0B">
              <w:rPr>
                <w:color w:val="000000" w:themeColor="text1"/>
                <w:sz w:val="28"/>
                <w:szCs w:val="28"/>
              </w:rPr>
              <w:t>Bộ phận Một cửa hướng dẫn, hỗ trợ công dân</w:t>
            </w:r>
            <w:r w:rsidRPr="00937B0B">
              <w:rPr>
                <w:color w:val="000000" w:themeColor="text1"/>
                <w:sz w:val="28"/>
                <w:szCs w:val="28"/>
              </w:rPr>
              <w:t xml:space="preserve">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138385DE" w14:textId="77777777" w:rsidR="00E73EB1" w:rsidRPr="00937B0B" w:rsidRDefault="00E73EB1"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37B34F7E" w14:textId="77777777" w:rsidR="00E73EB1" w:rsidRPr="00937B0B" w:rsidRDefault="00E73EB1"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4FD774D" w14:textId="199032AF" w:rsidR="00E73EB1" w:rsidRPr="00937B0B" w:rsidRDefault="00E73EB1"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AD6BFB5" w14:textId="26B15A39" w:rsidR="00E73EB1" w:rsidRPr="00937B0B" w:rsidRDefault="00E73EB1"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5B854A9C" w14:textId="77777777" w:rsidR="00E73EB1" w:rsidRPr="00937B0B" w:rsidRDefault="00E73EB1"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238C23EE" w14:textId="77777777" w:rsidR="00E73EB1" w:rsidRPr="00937B0B" w:rsidRDefault="00E73EB1"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24B3275" w14:textId="15D83002" w:rsidR="00E73EB1" w:rsidRPr="00937B0B" w:rsidRDefault="00E73EB1"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9DB99E8" w14:textId="147F5566" w:rsidR="00E73EB1" w:rsidRPr="00937B0B" w:rsidRDefault="00E73EB1"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68AC263B" w14:textId="0FBD1582" w:rsidR="00E73EB1" w:rsidRPr="00937B0B" w:rsidRDefault="00E73EB1" w:rsidP="00937B0B">
            <w:pPr>
              <w:spacing w:before="40" w:after="40"/>
              <w:jc w:val="left"/>
              <w:rPr>
                <w:b/>
                <w:color w:val="000000" w:themeColor="text1"/>
                <w:sz w:val="28"/>
                <w:szCs w:val="28"/>
              </w:rPr>
            </w:pPr>
          </w:p>
        </w:tc>
      </w:tr>
      <w:tr w:rsidR="005C35DA" w:rsidRPr="00937B0B" w14:paraId="44CAD08A" w14:textId="77777777" w:rsidTr="00041D24">
        <w:trPr>
          <w:trHeight w:val="20"/>
        </w:trPr>
        <w:tc>
          <w:tcPr>
            <w:tcW w:w="993" w:type="dxa"/>
            <w:shd w:val="clear" w:color="auto" w:fill="auto"/>
            <w:vAlign w:val="center"/>
          </w:tcPr>
          <w:p w14:paraId="4E986E05" w14:textId="50C1F9CF" w:rsidR="005C35DA" w:rsidRPr="00937B0B" w:rsidRDefault="005C35DA" w:rsidP="00937B0B">
            <w:pPr>
              <w:spacing w:before="40" w:after="40"/>
              <w:jc w:val="left"/>
              <w:rPr>
                <w:b/>
                <w:color w:val="000000" w:themeColor="text1"/>
                <w:sz w:val="28"/>
                <w:szCs w:val="28"/>
              </w:rPr>
            </w:pPr>
            <w:r w:rsidRPr="00937B0B">
              <w:rPr>
                <w:b/>
                <w:color w:val="000000" w:themeColor="text1"/>
                <w:sz w:val="28"/>
                <w:szCs w:val="28"/>
              </w:rPr>
              <w:t>3.3</w:t>
            </w:r>
          </w:p>
        </w:tc>
        <w:tc>
          <w:tcPr>
            <w:tcW w:w="8505" w:type="dxa"/>
            <w:gridSpan w:val="5"/>
            <w:shd w:val="clear" w:color="auto" w:fill="auto"/>
          </w:tcPr>
          <w:p w14:paraId="48C19054" w14:textId="602BA176" w:rsidR="005C35DA" w:rsidRPr="00937B0B" w:rsidRDefault="005C35DA" w:rsidP="00937B0B">
            <w:pPr>
              <w:spacing w:before="40" w:after="40"/>
              <w:jc w:val="left"/>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36DF69FD" w14:textId="77777777" w:rsidTr="00041D24">
        <w:trPr>
          <w:trHeight w:val="20"/>
        </w:trPr>
        <w:tc>
          <w:tcPr>
            <w:tcW w:w="9498" w:type="dxa"/>
            <w:gridSpan w:val="6"/>
            <w:shd w:val="clear" w:color="auto" w:fill="auto"/>
          </w:tcPr>
          <w:p w14:paraId="3BE2236A" w14:textId="246585EC" w:rsidR="007D0628" w:rsidRPr="00937B0B" w:rsidRDefault="00FF6F96" w:rsidP="00937B0B">
            <w:pPr>
              <w:spacing w:before="40" w:after="40" w:line="276" w:lineRule="auto"/>
              <w:rPr>
                <w:color w:val="000000" w:themeColor="text1"/>
                <w:sz w:val="28"/>
                <w:szCs w:val="28"/>
                <w:shd w:val="clear" w:color="auto" w:fill="FFFFFF"/>
              </w:rPr>
            </w:pPr>
            <w:r w:rsidRPr="00937B0B">
              <w:rPr>
                <w:color w:val="000000" w:themeColor="text1"/>
                <w:sz w:val="28"/>
                <w:szCs w:val="28"/>
                <w:shd w:val="clear" w:color="auto" w:fill="FFFFFF"/>
              </w:rPr>
              <w:t xml:space="preserve">- </w:t>
            </w:r>
            <w:r w:rsidRPr="00937B0B">
              <w:rPr>
                <w:b/>
                <w:bCs/>
                <w:color w:val="000000" w:themeColor="text1"/>
                <w:sz w:val="28"/>
                <w:szCs w:val="28"/>
                <w:shd w:val="clear" w:color="auto" w:fill="FFFFFF"/>
              </w:rPr>
              <w:t>TH1</w:t>
            </w:r>
            <w:r w:rsidRPr="00937B0B">
              <w:rPr>
                <w:color w:val="000000" w:themeColor="text1"/>
                <w:sz w:val="28"/>
                <w:szCs w:val="28"/>
                <w:shd w:val="clear" w:color="auto" w:fill="FFFFFF"/>
              </w:rPr>
              <w:t xml:space="preserve">: </w:t>
            </w:r>
            <w:r w:rsidR="00A732B1" w:rsidRPr="00937B0B">
              <w:rPr>
                <w:color w:val="000000" w:themeColor="text1"/>
                <w:sz w:val="28"/>
                <w:szCs w:val="28"/>
                <w:shd w:val="clear" w:color="auto" w:fill="FFFFFF"/>
                <w:lang w:val="vi-VN"/>
              </w:rPr>
              <w:t>Người đứng đầu cơ sở giáo dục công lập căn cứ vào quy định tại khoản 1 và khoản 2 Điều 7 Thông tư liên tịch số 42/2013/TTLT-BGDĐT-BLĐTBXH-BTC ngày 31 tháng 12 năm 2013 của liên Bộ Giáo dục và Đào tạo, Bộ Lao động, Thương binh và Xã hội, Bộ Tài chính quy định chính sách về giáo dục đối với người khuyết tật (Thông tư liên tịch số 42) tổ chức quy trình kiểm tra, đối chiếu và chịu trách nhiệm về tính chính xác của hồ sơ, tổng hợp, lập danh sách và dự toán kinh phí báo cáo cơ quan quản lý cấp trên trực tiếp để cơ quan quản lý cấp trên thẩm định, phê duyệt, tổng hợp báo cáo cơ quan tài chính trình cấp có thẩm quyền phê duyệt kinh phí thực hiện chính sách học bổng và hỗ trợ chi phí mua phương tiện, đồ dùng học tập dùng riêng cho người khuyết tật đang học tại cơ sở</w:t>
            </w:r>
            <w:r w:rsidR="00DF79F8" w:rsidRPr="00937B0B">
              <w:rPr>
                <w:color w:val="000000" w:themeColor="text1"/>
                <w:sz w:val="28"/>
                <w:szCs w:val="28"/>
                <w:shd w:val="clear" w:color="auto" w:fill="FFFFFF"/>
              </w:rPr>
              <w:t>.</w:t>
            </w:r>
          </w:p>
          <w:p w14:paraId="4D969083" w14:textId="77777777" w:rsidR="00A732B1" w:rsidRPr="00937B0B" w:rsidRDefault="00A732B1" w:rsidP="00937B0B">
            <w:pPr>
              <w:spacing w:before="40" w:after="40" w:line="276" w:lineRule="auto"/>
              <w:rPr>
                <w:color w:val="000000" w:themeColor="text1"/>
                <w:sz w:val="28"/>
                <w:szCs w:val="28"/>
                <w:shd w:val="clear" w:color="auto" w:fill="FFFFFF"/>
                <w:lang w:val="vi-VN"/>
              </w:rPr>
            </w:pPr>
            <w:r w:rsidRPr="00937B0B">
              <w:rPr>
                <w:color w:val="000000" w:themeColor="text1"/>
                <w:sz w:val="28"/>
                <w:szCs w:val="28"/>
                <w:shd w:val="clear" w:color="auto" w:fill="FFFFFF"/>
                <w:lang w:val="vi-VN"/>
              </w:rPr>
              <w:t>- Kinh phí thực hiện chính sách học bổng và hỗ trợ chi phí mua phương tiện, đồ dùng học tập dùng riêng cho người khuyết tật đang theo học tại cơ sở giáo dục công lập được cân đối trong dự toán kinh phí hàng năm phân bổ cho cơ sở này. Căn cứ vào dự toán kinh phí sự nghiệp giáo dục đã được phê duyệt, cơ sở giáo dục thực hiện việc quản lý kinh phí, tổ chức chi trả học bổng và kinh phí hỗ trợ chi phí mua phương tiện, đồ dùng học tập dùng riêng cho người khuyết tật theo khoản 1 và khoản 2 Điều 7 Thông tư liên tịch số 42;</w:t>
            </w:r>
          </w:p>
          <w:p w14:paraId="2432CDD4" w14:textId="77777777" w:rsidR="00A732B1" w:rsidRPr="00937B0B" w:rsidRDefault="00A732B1" w:rsidP="00937B0B">
            <w:pPr>
              <w:spacing w:before="40" w:after="40" w:line="276" w:lineRule="auto"/>
              <w:rPr>
                <w:color w:val="000000" w:themeColor="text1"/>
                <w:sz w:val="28"/>
                <w:szCs w:val="28"/>
                <w:shd w:val="clear" w:color="auto" w:fill="FFFFFF"/>
                <w:lang w:val="vi-VN"/>
              </w:rPr>
            </w:pPr>
            <w:r w:rsidRPr="00937B0B">
              <w:rPr>
                <w:color w:val="000000" w:themeColor="text1"/>
                <w:sz w:val="28"/>
                <w:szCs w:val="28"/>
                <w:shd w:val="clear" w:color="auto" w:fill="FFFFFF"/>
                <w:lang w:val="vi-VN"/>
              </w:rPr>
              <w:t>- Khi rút dự toán kinh phí thực hiện chính sách học bổng và hỗ trợ chi phí mua phương tiện, đồ dùng học tập dùng riêng cho người khuyết tật, cơ sở giáo dục công lập phải gửi cơ quan Kho bạc Nhà nước nơi đơn vị giao dịch bản tổng hợp đề nghị chi trả học bổng và hỗ trợ chi phí mua phương tiện, đồ dùng học tập dùng riêng cho người khuyết tật (gồm các nội dung: họ tên người khuyết tật, mức học bổng, mức hỗ trợ chi phí mua phương tiện và tổng nhu cầu kinh phí đề nghị chi trả kèm theo đầy đủ các hồ sơ (bản photo) về việc xác nhận đối tượng theo quy định tại điểm a khoản 1 Điều 8 Thông tư liên tịch số 42).</w:t>
            </w:r>
          </w:p>
          <w:p w14:paraId="2BCEC12D" w14:textId="4C0F087E" w:rsidR="00FF6F96" w:rsidRPr="00937B0B" w:rsidRDefault="00FF6F96" w:rsidP="00937B0B">
            <w:pPr>
              <w:spacing w:before="40" w:after="40"/>
              <w:rPr>
                <w:color w:val="000000" w:themeColor="text1"/>
                <w:sz w:val="28"/>
                <w:szCs w:val="28"/>
              </w:rPr>
            </w:pPr>
            <w:r w:rsidRPr="00937B0B">
              <w:rPr>
                <w:color w:val="000000" w:themeColor="text1"/>
                <w:sz w:val="28"/>
                <w:szCs w:val="28"/>
                <w:shd w:val="clear" w:color="auto" w:fill="FFFFFF"/>
              </w:rPr>
              <w:t xml:space="preserve">- </w:t>
            </w:r>
            <w:r w:rsidRPr="00937B0B">
              <w:rPr>
                <w:b/>
                <w:bCs/>
                <w:color w:val="000000" w:themeColor="text1"/>
                <w:sz w:val="28"/>
                <w:szCs w:val="28"/>
                <w:shd w:val="clear" w:color="auto" w:fill="FFFFFF"/>
              </w:rPr>
              <w:t>TH2</w:t>
            </w:r>
            <w:r w:rsidRPr="00937B0B">
              <w:rPr>
                <w:color w:val="000000" w:themeColor="text1"/>
                <w:sz w:val="28"/>
                <w:szCs w:val="28"/>
                <w:shd w:val="clear" w:color="auto" w:fill="FFFFFF"/>
              </w:rPr>
              <w:t>: Cơ sở giáo dục ngoài công lập có trách nhiệm xác nhận vào đơn đề nghị của người học trong vòng 10 ngày làm việc kể từ ngày nhận được đơn đề nghị của học sinh, sinh viên.</w:t>
            </w:r>
          </w:p>
          <w:p w14:paraId="35D5ADB2" w14:textId="48EA011B" w:rsidR="00FF6F96" w:rsidRPr="00937B0B" w:rsidRDefault="00FF6F96"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w:t>
            </w:r>
            <w:r w:rsidR="00E8193B" w:rsidRPr="00937B0B">
              <w:rPr>
                <w:color w:val="000000" w:themeColor="text1"/>
                <w:sz w:val="28"/>
                <w:szCs w:val="28"/>
                <w:shd w:val="clear" w:color="auto" w:fill="FFFFFF"/>
              </w:rPr>
              <w:t xml:space="preserve"> </w:t>
            </w:r>
            <w:r w:rsidRPr="00937B0B">
              <w:rPr>
                <w:b/>
                <w:bCs/>
                <w:color w:val="000000" w:themeColor="text1"/>
                <w:sz w:val="28"/>
                <w:szCs w:val="28"/>
                <w:shd w:val="clear" w:color="auto" w:fill="FFFFFF"/>
              </w:rPr>
              <w:t>TH2.1</w:t>
            </w:r>
            <w:r w:rsidRPr="00937B0B">
              <w:rPr>
                <w:color w:val="000000" w:themeColor="text1"/>
                <w:sz w:val="28"/>
                <w:szCs w:val="28"/>
                <w:shd w:val="clear" w:color="auto" w:fill="FFFFFF"/>
              </w:rPr>
              <w:t>: Phòng giáo dục và đào tạo chịu trách nhiệm quản lý, tổ chức thực hiện chi trả học bổng và hỗ trợ chi phí mua phương tiện, đồ dùng học tập dùng riêng cho người khuyết tật học tại các cơ sở giáo dục trực thuộc cấp huyện quản lý</w:t>
            </w:r>
          </w:p>
          <w:p w14:paraId="6175510A" w14:textId="54393802" w:rsidR="00FF6F96" w:rsidRPr="00937B0B" w:rsidRDefault="00FF6F96"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w:t>
            </w:r>
            <w:r w:rsidR="00E8193B" w:rsidRPr="00937B0B">
              <w:rPr>
                <w:color w:val="000000" w:themeColor="text1"/>
                <w:sz w:val="28"/>
                <w:szCs w:val="28"/>
                <w:shd w:val="clear" w:color="auto" w:fill="FFFFFF"/>
              </w:rPr>
              <w:t xml:space="preserve"> </w:t>
            </w:r>
            <w:r w:rsidRPr="00937B0B">
              <w:rPr>
                <w:b/>
                <w:bCs/>
                <w:color w:val="000000" w:themeColor="text1"/>
                <w:sz w:val="28"/>
                <w:szCs w:val="28"/>
                <w:shd w:val="clear" w:color="auto" w:fill="FFFFFF"/>
              </w:rPr>
              <w:t>TH2.2</w:t>
            </w:r>
            <w:r w:rsidRPr="00937B0B">
              <w:rPr>
                <w:color w:val="000000" w:themeColor="text1"/>
                <w:sz w:val="28"/>
                <w:szCs w:val="28"/>
                <w:shd w:val="clear" w:color="auto" w:fill="FFFFFF"/>
              </w:rPr>
              <w:t>: Sở giáo dục và đào tạo chịu trách nhiệm quản lý, tổ chức thực hiện chi trả học bổng và hỗ trợ chi phí mua phương tiện, đồ dùng học tập dùng riêng cho người khuyết tật đang học tại các cơ sở giáo dục trực thuộc cấp tỉnh quản lý</w:t>
            </w:r>
            <w:r w:rsidR="001806BD" w:rsidRPr="00937B0B">
              <w:rPr>
                <w:color w:val="000000" w:themeColor="text1"/>
                <w:sz w:val="28"/>
                <w:szCs w:val="28"/>
                <w:shd w:val="clear" w:color="auto" w:fill="FFFFFF"/>
              </w:rPr>
              <w:t>.</w:t>
            </w:r>
          </w:p>
          <w:p w14:paraId="6CB2E27E" w14:textId="32267E58" w:rsidR="00FF6F96" w:rsidRPr="00937B0B" w:rsidRDefault="00FF6F96"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w:t>
            </w:r>
            <w:r w:rsidR="00E8193B" w:rsidRPr="00937B0B">
              <w:rPr>
                <w:color w:val="000000" w:themeColor="text1"/>
                <w:sz w:val="28"/>
                <w:szCs w:val="28"/>
                <w:shd w:val="clear" w:color="auto" w:fill="FFFFFF"/>
              </w:rPr>
              <w:t xml:space="preserve"> </w:t>
            </w:r>
            <w:r w:rsidRPr="00937B0B">
              <w:rPr>
                <w:b/>
                <w:bCs/>
                <w:color w:val="000000" w:themeColor="text1"/>
                <w:sz w:val="28"/>
                <w:szCs w:val="28"/>
                <w:shd w:val="clear" w:color="auto" w:fill="FFFFFF"/>
              </w:rPr>
              <w:t>TH2.3</w:t>
            </w:r>
            <w:r w:rsidRPr="00937B0B">
              <w:rPr>
                <w:color w:val="000000" w:themeColor="text1"/>
                <w:sz w:val="28"/>
                <w:szCs w:val="28"/>
                <w:shd w:val="clear" w:color="auto" w:fill="FFFFFF"/>
              </w:rPr>
              <w:t>: Phòng Lao động - Thương binh và Xã hội chịu trách nhiệm quản lý, tổ chức thực hiện chi trả học bổng và hỗ trợ chi phí mua phương tiện, đồ dùng học tập dùng riêng cho người khuyết tật có hộ khẩu thường trú trên địa bàn huyện, đang học tại các cơ sở giáo dục đại học, trung cấp chuyên nghiệp ngoài công lập trong phạm vi cả nước.</w:t>
            </w:r>
          </w:p>
          <w:p w14:paraId="539CB698" w14:textId="77777777" w:rsidR="00FF6F96" w:rsidRPr="00937B0B" w:rsidRDefault="00FF6F96"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Cơ quan thực hiện chi trả có trách nhiệm thông báo công khai về thủ tục, thời gian chi trả học bổng và hỗ trợ chi phí cho người khuyết tật để thuận tiện cho người khuyết tật hoặc gia đình người khuyết tật được nhận chế độ chính sách theo đúng quy định.</w:t>
            </w:r>
          </w:p>
          <w:p w14:paraId="37E8A369" w14:textId="77777777" w:rsidR="00617976" w:rsidRPr="00937B0B" w:rsidRDefault="00617976" w:rsidP="00937B0B">
            <w:pPr>
              <w:spacing w:before="40" w:after="40" w:line="276" w:lineRule="auto"/>
              <w:ind w:firstLine="720"/>
              <w:rPr>
                <w:color w:val="000000" w:themeColor="text1"/>
                <w:sz w:val="28"/>
                <w:szCs w:val="28"/>
                <w:shd w:val="clear" w:color="auto" w:fill="FFFFFF"/>
                <w:lang w:val="vi-VN"/>
              </w:rPr>
            </w:pPr>
            <w:r w:rsidRPr="00937B0B">
              <w:rPr>
                <w:color w:val="000000" w:themeColor="text1"/>
                <w:sz w:val="28"/>
                <w:szCs w:val="28"/>
                <w:shd w:val="clear" w:color="auto" w:fill="FFFFFF"/>
                <w:lang w:val="vi-VN"/>
              </w:rPr>
              <w:t>Thời gian cấp học bổng và hỗ trợ chi phí: việc chi trả học bổng và hỗ trợ chi phí mua phương tiện, đồ dùng học tập dùng riêng cho người khuyết tật được thực hiện 2 lần trong năm: lần 1 chi trả vào tháng 9 hoặc tháng 10, tháng 11; lần 2 chi trả vào tháng 3 hoặc tháng 4, tháng 5. Việc chi trả học bổng và hỗ trợ chi phí mua phương tiện, đồ dùng học tập phải đảm bảo thuận tiện cho người khuyết tật đi học. Trường hợp người học chưa nhận được chế độ theo thời hạn quy định thì được truy lĩnh trong kỳ chi trả tiếp theo.</w:t>
            </w:r>
          </w:p>
          <w:p w14:paraId="25A7F143" w14:textId="46F1FCDD" w:rsidR="00617976" w:rsidRPr="00937B0B" w:rsidRDefault="001C44A9" w:rsidP="00937B0B">
            <w:pPr>
              <w:spacing w:before="40" w:after="40"/>
              <w:rPr>
                <w:color w:val="000000" w:themeColor="text1"/>
                <w:sz w:val="28"/>
                <w:szCs w:val="28"/>
              </w:rPr>
            </w:pPr>
            <w:r w:rsidRPr="00937B0B">
              <w:rPr>
                <w:color w:val="000000" w:themeColor="text1"/>
                <w:sz w:val="28"/>
                <w:szCs w:val="28"/>
                <w:shd w:val="clear" w:color="auto" w:fill="FFFFFF"/>
              </w:rPr>
              <w:t xml:space="preserve">         </w:t>
            </w:r>
            <w:r w:rsidR="00617976" w:rsidRPr="00937B0B">
              <w:rPr>
                <w:color w:val="000000" w:themeColor="text1"/>
                <w:sz w:val="28"/>
                <w:szCs w:val="28"/>
                <w:shd w:val="clear" w:color="auto" w:fill="FFFFFF"/>
                <w:lang w:val="vi-VN"/>
              </w:rPr>
              <w:t>Cơ quan thực hiện chi trả có trách nhiệm thông báo công khai về thủ tục, thời gian chi trả học bổng và hỗ trợ chi phí cho người khuyết tật để thuận tiện cho người khuyết tật hoặc gia đình người khuyết tật được nhận chế độ chính sách theo đúng quy định.</w:t>
            </w:r>
          </w:p>
        </w:tc>
      </w:tr>
      <w:tr w:rsidR="00EC3D27" w:rsidRPr="00937B0B" w14:paraId="5EBDAA7C" w14:textId="77777777" w:rsidTr="00041D24">
        <w:trPr>
          <w:trHeight w:val="20"/>
        </w:trPr>
        <w:tc>
          <w:tcPr>
            <w:tcW w:w="9498" w:type="dxa"/>
            <w:gridSpan w:val="6"/>
            <w:shd w:val="clear" w:color="auto" w:fill="auto"/>
            <w:vAlign w:val="center"/>
          </w:tcPr>
          <w:p w14:paraId="33F1CFCD" w14:textId="5632BC08" w:rsidR="00FF6F96" w:rsidRPr="00937B0B" w:rsidRDefault="00151E9E" w:rsidP="00937B0B">
            <w:pPr>
              <w:spacing w:before="40" w:after="40"/>
              <w:rPr>
                <w:color w:val="000000" w:themeColor="text1"/>
                <w:sz w:val="28"/>
                <w:szCs w:val="28"/>
              </w:rPr>
            </w:pPr>
            <w:r w:rsidRPr="00937B0B">
              <w:rPr>
                <w:i/>
                <w:iCs/>
                <w:color w:val="000000" w:themeColor="text1"/>
                <w:sz w:val="28"/>
                <w:szCs w:val="28"/>
              </w:rPr>
              <w:t>Kết quả giải quyết TTHC</w:t>
            </w:r>
            <w:r w:rsidRPr="00937B0B">
              <w:rPr>
                <w:color w:val="000000" w:themeColor="text1"/>
                <w:sz w:val="28"/>
                <w:szCs w:val="28"/>
              </w:rPr>
              <w:t xml:space="preserve">: </w:t>
            </w:r>
          </w:p>
        </w:tc>
      </w:tr>
      <w:tr w:rsidR="00EC3D27" w:rsidRPr="00937B0B" w14:paraId="60B866E8" w14:textId="77777777" w:rsidTr="00041D24">
        <w:trPr>
          <w:trHeight w:val="20"/>
        </w:trPr>
        <w:tc>
          <w:tcPr>
            <w:tcW w:w="9498" w:type="dxa"/>
            <w:gridSpan w:val="6"/>
            <w:shd w:val="clear" w:color="auto" w:fill="auto"/>
            <w:vAlign w:val="center"/>
          </w:tcPr>
          <w:p w14:paraId="36406D93" w14:textId="4610A497" w:rsidR="00FF6F96" w:rsidRPr="00937B0B" w:rsidRDefault="00FF6F96" w:rsidP="00937B0B">
            <w:pPr>
              <w:spacing w:before="40" w:after="40"/>
              <w:rPr>
                <w:color w:val="000000" w:themeColor="text1"/>
                <w:sz w:val="28"/>
                <w:szCs w:val="28"/>
              </w:rPr>
            </w:pPr>
          </w:p>
        </w:tc>
      </w:tr>
      <w:tr w:rsidR="00EC3D27" w:rsidRPr="00937B0B" w14:paraId="403795C3" w14:textId="77777777" w:rsidTr="00041D24">
        <w:trPr>
          <w:trHeight w:val="20"/>
        </w:trPr>
        <w:tc>
          <w:tcPr>
            <w:tcW w:w="9498" w:type="dxa"/>
            <w:gridSpan w:val="6"/>
            <w:shd w:val="clear" w:color="auto" w:fill="auto"/>
            <w:vAlign w:val="center"/>
          </w:tcPr>
          <w:p w14:paraId="1D50CF90" w14:textId="77777777" w:rsidR="00FF6F96" w:rsidRPr="00937B0B" w:rsidRDefault="00FF6F96" w:rsidP="00937B0B">
            <w:pPr>
              <w:spacing w:before="40" w:after="40"/>
              <w:jc w:val="left"/>
              <w:rPr>
                <w:color w:val="000000" w:themeColor="text1"/>
                <w:sz w:val="28"/>
                <w:szCs w:val="28"/>
              </w:rPr>
            </w:pPr>
            <w:r w:rsidRPr="00937B0B">
              <w:rPr>
                <w:i/>
                <w:color w:val="000000" w:themeColor="text1"/>
                <w:sz w:val="28"/>
                <w:szCs w:val="28"/>
              </w:rPr>
              <w:t>Kết quả giải quyết:</w:t>
            </w:r>
          </w:p>
        </w:tc>
      </w:tr>
      <w:tr w:rsidR="00FF6F96" w:rsidRPr="00937B0B" w14:paraId="1DFF1055" w14:textId="77777777" w:rsidTr="00041D24">
        <w:trPr>
          <w:trHeight w:val="20"/>
        </w:trPr>
        <w:tc>
          <w:tcPr>
            <w:tcW w:w="993" w:type="dxa"/>
            <w:vMerge w:val="restart"/>
            <w:shd w:val="clear" w:color="auto" w:fill="auto"/>
            <w:vAlign w:val="center"/>
          </w:tcPr>
          <w:p w14:paraId="2F793A80" w14:textId="77777777" w:rsidR="00FF6F96" w:rsidRPr="00937B0B" w:rsidRDefault="00FF6F96" w:rsidP="00937B0B">
            <w:pPr>
              <w:spacing w:before="40" w:after="40"/>
              <w:jc w:val="center"/>
              <w:rPr>
                <w:b/>
                <w:color w:val="000000" w:themeColor="text1"/>
                <w:sz w:val="28"/>
                <w:szCs w:val="28"/>
              </w:rPr>
            </w:pPr>
            <w:r w:rsidRPr="00937B0B">
              <w:rPr>
                <w:b/>
                <w:color w:val="000000" w:themeColor="text1"/>
                <w:sz w:val="28"/>
                <w:szCs w:val="28"/>
              </w:rPr>
              <w:t>Số TT</w:t>
            </w:r>
          </w:p>
        </w:tc>
        <w:tc>
          <w:tcPr>
            <w:tcW w:w="3533" w:type="dxa"/>
            <w:vMerge w:val="restart"/>
            <w:shd w:val="clear" w:color="auto" w:fill="auto"/>
            <w:vAlign w:val="center"/>
          </w:tcPr>
          <w:p w14:paraId="58C6001D" w14:textId="77777777" w:rsidR="00FF6F96" w:rsidRPr="00937B0B" w:rsidRDefault="00FF6F96"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676" w:type="dxa"/>
            <w:gridSpan w:val="3"/>
            <w:shd w:val="clear" w:color="auto" w:fill="auto"/>
            <w:vAlign w:val="center"/>
          </w:tcPr>
          <w:p w14:paraId="3EFF3A8B" w14:textId="77777777" w:rsidR="00FF6F96" w:rsidRPr="00937B0B" w:rsidRDefault="00FF6F96"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shd w:val="clear" w:color="auto" w:fill="auto"/>
            <w:vAlign w:val="center"/>
          </w:tcPr>
          <w:p w14:paraId="6075B073" w14:textId="77777777" w:rsidR="00FF6F96" w:rsidRPr="00937B0B" w:rsidRDefault="00FF6F96" w:rsidP="00937B0B">
            <w:pPr>
              <w:spacing w:before="40" w:after="40"/>
              <w:jc w:val="center"/>
              <w:rPr>
                <w:b/>
                <w:color w:val="000000" w:themeColor="text1"/>
                <w:sz w:val="28"/>
                <w:szCs w:val="28"/>
              </w:rPr>
            </w:pPr>
            <w:r w:rsidRPr="00937B0B">
              <w:rPr>
                <w:b/>
                <w:color w:val="000000" w:themeColor="text1"/>
                <w:sz w:val="28"/>
                <w:szCs w:val="28"/>
              </w:rPr>
              <w:t>Số lượng</w:t>
            </w:r>
          </w:p>
        </w:tc>
      </w:tr>
      <w:tr w:rsidR="00FF6F96" w:rsidRPr="00937B0B" w14:paraId="61F84AC3" w14:textId="77777777" w:rsidTr="00041D24">
        <w:trPr>
          <w:trHeight w:val="20"/>
        </w:trPr>
        <w:tc>
          <w:tcPr>
            <w:tcW w:w="993" w:type="dxa"/>
            <w:vMerge/>
            <w:shd w:val="clear" w:color="auto" w:fill="auto"/>
            <w:vAlign w:val="center"/>
          </w:tcPr>
          <w:p w14:paraId="5D225D93" w14:textId="77777777" w:rsidR="00FF6F96" w:rsidRPr="00937B0B" w:rsidRDefault="00FF6F96" w:rsidP="00937B0B">
            <w:pPr>
              <w:spacing w:before="40" w:after="40"/>
              <w:jc w:val="left"/>
              <w:rPr>
                <w:i/>
                <w:color w:val="000000" w:themeColor="text1"/>
                <w:sz w:val="28"/>
                <w:szCs w:val="28"/>
              </w:rPr>
            </w:pPr>
          </w:p>
        </w:tc>
        <w:tc>
          <w:tcPr>
            <w:tcW w:w="3533" w:type="dxa"/>
            <w:vMerge/>
            <w:shd w:val="clear" w:color="auto" w:fill="auto"/>
            <w:vAlign w:val="center"/>
          </w:tcPr>
          <w:p w14:paraId="0A6CC24C" w14:textId="77777777" w:rsidR="00FF6F96" w:rsidRPr="00937B0B" w:rsidRDefault="00FF6F96" w:rsidP="00937B0B">
            <w:pPr>
              <w:spacing w:before="40" w:after="40"/>
              <w:jc w:val="left"/>
              <w:rPr>
                <w:color w:val="000000" w:themeColor="text1"/>
                <w:sz w:val="28"/>
                <w:szCs w:val="28"/>
              </w:rPr>
            </w:pPr>
          </w:p>
        </w:tc>
        <w:tc>
          <w:tcPr>
            <w:tcW w:w="2334" w:type="dxa"/>
            <w:gridSpan w:val="2"/>
            <w:shd w:val="clear" w:color="auto" w:fill="auto"/>
            <w:vAlign w:val="center"/>
          </w:tcPr>
          <w:p w14:paraId="096694AF" w14:textId="55991D32" w:rsidR="00FF6F96" w:rsidRPr="00937B0B" w:rsidRDefault="001C6C61" w:rsidP="00937B0B">
            <w:pPr>
              <w:spacing w:before="40" w:after="40"/>
              <w:jc w:val="center"/>
              <w:rPr>
                <w:bCs/>
                <w:color w:val="000000" w:themeColor="text1"/>
                <w:sz w:val="28"/>
                <w:szCs w:val="28"/>
              </w:rPr>
            </w:pPr>
            <w:r w:rsidRPr="00937B0B">
              <w:rPr>
                <w:bCs/>
                <w:color w:val="000000" w:themeColor="text1"/>
                <w:sz w:val="28"/>
                <w:szCs w:val="28"/>
              </w:rPr>
              <w:t>Trả trực tiếp hoặc qua DVBC</w:t>
            </w:r>
          </w:p>
        </w:tc>
        <w:tc>
          <w:tcPr>
            <w:tcW w:w="2342" w:type="dxa"/>
            <w:shd w:val="clear" w:color="auto" w:fill="auto"/>
            <w:vAlign w:val="center"/>
          </w:tcPr>
          <w:p w14:paraId="3F62C475" w14:textId="77777777" w:rsidR="00FF6F96" w:rsidRPr="00937B0B" w:rsidRDefault="00FF6F96" w:rsidP="00937B0B">
            <w:pPr>
              <w:spacing w:before="40" w:after="40"/>
              <w:jc w:val="center"/>
              <w:rPr>
                <w:bCs/>
                <w:color w:val="000000" w:themeColor="text1"/>
                <w:sz w:val="28"/>
                <w:szCs w:val="28"/>
              </w:rPr>
            </w:pPr>
            <w:r w:rsidRPr="00937B0B">
              <w:rPr>
                <w:bCs/>
                <w:color w:val="000000" w:themeColor="text1"/>
                <w:sz w:val="28"/>
                <w:szCs w:val="28"/>
              </w:rPr>
              <w:t>DVC trực tuyến</w:t>
            </w:r>
          </w:p>
        </w:tc>
        <w:tc>
          <w:tcPr>
            <w:tcW w:w="296" w:type="dxa"/>
            <w:vMerge/>
            <w:shd w:val="clear" w:color="auto" w:fill="auto"/>
          </w:tcPr>
          <w:p w14:paraId="4B178FE6" w14:textId="77777777" w:rsidR="00FF6F96" w:rsidRPr="00937B0B" w:rsidRDefault="00FF6F96" w:rsidP="00937B0B">
            <w:pPr>
              <w:spacing w:before="40" w:after="40"/>
              <w:jc w:val="left"/>
              <w:rPr>
                <w:b/>
                <w:color w:val="000000" w:themeColor="text1"/>
                <w:sz w:val="28"/>
                <w:szCs w:val="28"/>
              </w:rPr>
            </w:pPr>
          </w:p>
        </w:tc>
      </w:tr>
      <w:tr w:rsidR="004C3481" w:rsidRPr="00937B0B" w14:paraId="225288CE" w14:textId="77777777" w:rsidTr="00041D24">
        <w:trPr>
          <w:trHeight w:val="20"/>
        </w:trPr>
        <w:tc>
          <w:tcPr>
            <w:tcW w:w="993" w:type="dxa"/>
            <w:shd w:val="clear" w:color="auto" w:fill="auto"/>
            <w:vAlign w:val="center"/>
          </w:tcPr>
          <w:p w14:paraId="7F330A2A" w14:textId="42A59910" w:rsidR="004C3481" w:rsidRPr="00937B0B" w:rsidRDefault="004C3481" w:rsidP="00937B0B">
            <w:pPr>
              <w:spacing w:before="40" w:after="40"/>
              <w:jc w:val="center"/>
              <w:rPr>
                <w:iCs/>
                <w:color w:val="000000" w:themeColor="text1"/>
                <w:sz w:val="28"/>
                <w:szCs w:val="28"/>
              </w:rPr>
            </w:pPr>
            <w:r w:rsidRPr="00937B0B">
              <w:rPr>
                <w:iCs/>
                <w:color w:val="000000" w:themeColor="text1"/>
                <w:sz w:val="28"/>
                <w:szCs w:val="28"/>
              </w:rPr>
              <w:t>1</w:t>
            </w:r>
          </w:p>
        </w:tc>
        <w:tc>
          <w:tcPr>
            <w:tcW w:w="3533" w:type="dxa"/>
            <w:shd w:val="clear" w:color="auto" w:fill="auto"/>
            <w:vAlign w:val="center"/>
          </w:tcPr>
          <w:p w14:paraId="6419F2DA" w14:textId="730AF679" w:rsidR="004C3481" w:rsidRPr="00937B0B" w:rsidRDefault="004C3481" w:rsidP="00937B0B">
            <w:pPr>
              <w:spacing w:before="40" w:after="40"/>
              <w:rPr>
                <w:color w:val="000000" w:themeColor="text1"/>
                <w:sz w:val="28"/>
                <w:szCs w:val="28"/>
              </w:rPr>
            </w:pPr>
            <w:r w:rsidRPr="00937B0B">
              <w:rPr>
                <w:color w:val="000000" w:themeColor="text1"/>
                <w:sz w:val="28"/>
                <w:szCs w:val="28"/>
              </w:rPr>
              <w:t>Quyết định phê duyệt danh sách học sinh khuyết tật được cấp học bổng và hỗ trợ kinh phí mua phương tiện, đồ dùng học tập dùng riêng</w:t>
            </w:r>
          </w:p>
        </w:tc>
        <w:tc>
          <w:tcPr>
            <w:tcW w:w="2334" w:type="dxa"/>
            <w:gridSpan w:val="2"/>
            <w:shd w:val="clear" w:color="auto" w:fill="auto"/>
            <w:vAlign w:val="center"/>
          </w:tcPr>
          <w:p w14:paraId="5286904D" w14:textId="4E279B19" w:rsidR="004C3481" w:rsidRPr="00937B0B" w:rsidRDefault="001C6C61" w:rsidP="00937B0B">
            <w:pPr>
              <w:spacing w:before="40" w:after="40"/>
              <w:jc w:val="center"/>
              <w:rPr>
                <w:bCs/>
                <w:color w:val="000000" w:themeColor="text1"/>
                <w:sz w:val="28"/>
                <w:szCs w:val="28"/>
              </w:rPr>
            </w:pPr>
            <w:r w:rsidRPr="00937B0B">
              <w:rPr>
                <w:bCs/>
                <w:color w:val="000000" w:themeColor="text1"/>
                <w:sz w:val="28"/>
                <w:szCs w:val="28"/>
              </w:rPr>
              <w:t>Bản chính văn bản giấy</w:t>
            </w:r>
          </w:p>
        </w:tc>
        <w:tc>
          <w:tcPr>
            <w:tcW w:w="2342" w:type="dxa"/>
            <w:shd w:val="clear" w:color="auto" w:fill="auto"/>
            <w:vAlign w:val="center"/>
          </w:tcPr>
          <w:p w14:paraId="0F5AC486" w14:textId="0F95ADA7" w:rsidR="004C3481" w:rsidRPr="00937B0B" w:rsidRDefault="001C6C61" w:rsidP="00937B0B">
            <w:pPr>
              <w:spacing w:before="40" w:after="40"/>
              <w:jc w:val="center"/>
              <w:rPr>
                <w:bCs/>
                <w:color w:val="000000" w:themeColor="text1"/>
                <w:sz w:val="28"/>
                <w:szCs w:val="28"/>
              </w:rPr>
            </w:pPr>
            <w:r w:rsidRPr="00937B0B">
              <w:rPr>
                <w:bCs/>
                <w:color w:val="000000" w:themeColor="text1"/>
                <w:sz w:val="28"/>
                <w:szCs w:val="28"/>
              </w:rPr>
              <w:t>Bản điện tử được ký số</w:t>
            </w:r>
          </w:p>
        </w:tc>
        <w:tc>
          <w:tcPr>
            <w:tcW w:w="296" w:type="dxa"/>
            <w:shd w:val="clear" w:color="auto" w:fill="auto"/>
            <w:vAlign w:val="center"/>
          </w:tcPr>
          <w:p w14:paraId="28320765" w14:textId="616A2692" w:rsidR="004C3481" w:rsidRPr="00937B0B" w:rsidRDefault="001C6C61" w:rsidP="00937B0B">
            <w:pPr>
              <w:spacing w:before="40" w:after="40"/>
              <w:jc w:val="center"/>
              <w:rPr>
                <w:bCs/>
                <w:color w:val="000000" w:themeColor="text1"/>
                <w:sz w:val="28"/>
                <w:szCs w:val="28"/>
              </w:rPr>
            </w:pPr>
            <w:r w:rsidRPr="00937B0B">
              <w:rPr>
                <w:bCs/>
                <w:color w:val="000000" w:themeColor="text1"/>
                <w:sz w:val="28"/>
                <w:szCs w:val="28"/>
              </w:rPr>
              <w:t>01</w:t>
            </w:r>
          </w:p>
        </w:tc>
      </w:tr>
      <w:tr w:rsidR="00EC3D27" w:rsidRPr="00937B0B" w14:paraId="29FCF9E2" w14:textId="77777777" w:rsidTr="00041D24">
        <w:trPr>
          <w:trHeight w:val="20"/>
        </w:trPr>
        <w:tc>
          <w:tcPr>
            <w:tcW w:w="9498" w:type="dxa"/>
            <w:gridSpan w:val="6"/>
            <w:shd w:val="clear" w:color="auto" w:fill="auto"/>
            <w:vAlign w:val="center"/>
          </w:tcPr>
          <w:p w14:paraId="0D58FD60" w14:textId="3BC9D25D" w:rsidR="00FF6F96" w:rsidRPr="00937B0B" w:rsidRDefault="00FF6F96" w:rsidP="00937B0B">
            <w:pPr>
              <w:spacing w:before="40" w:after="40"/>
              <w:jc w:val="left"/>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EC3D27" w:rsidRPr="00937B0B" w14:paraId="5700933D" w14:textId="77777777" w:rsidTr="00041D24">
        <w:trPr>
          <w:trHeight w:val="20"/>
        </w:trPr>
        <w:tc>
          <w:tcPr>
            <w:tcW w:w="9498" w:type="dxa"/>
            <w:gridSpan w:val="6"/>
            <w:shd w:val="clear" w:color="auto" w:fill="auto"/>
            <w:vAlign w:val="center"/>
          </w:tcPr>
          <w:p w14:paraId="690B1ACE" w14:textId="77777777" w:rsidR="00FF6F96" w:rsidRPr="00937B0B" w:rsidRDefault="00FF6F96" w:rsidP="00937B0B">
            <w:pPr>
              <w:spacing w:before="40" w:after="40"/>
              <w:rPr>
                <w:i/>
                <w:color w:val="000000" w:themeColor="text1"/>
                <w:sz w:val="28"/>
                <w:szCs w:val="28"/>
              </w:rPr>
            </w:pPr>
            <w:r w:rsidRPr="00937B0B">
              <w:rPr>
                <w:i/>
                <w:color w:val="000000" w:themeColor="text1"/>
                <w:sz w:val="28"/>
                <w:szCs w:val="28"/>
              </w:rPr>
              <w:t>Địa điểm trả kết quả:</w:t>
            </w:r>
          </w:p>
          <w:p w14:paraId="6A104A84" w14:textId="77777777" w:rsidR="00FF6F96" w:rsidRPr="00937B0B" w:rsidRDefault="00FF6F96" w:rsidP="00937B0B">
            <w:pPr>
              <w:spacing w:before="40" w:after="40"/>
              <w:rPr>
                <w:color w:val="000000" w:themeColor="text1"/>
                <w:sz w:val="28"/>
                <w:szCs w:val="28"/>
              </w:rPr>
            </w:pPr>
            <w:r w:rsidRPr="00937B0B">
              <w:rPr>
                <w:color w:val="000000" w:themeColor="text1"/>
                <w:sz w:val="28"/>
                <w:szCs w:val="28"/>
              </w:rPr>
              <w:t xml:space="preserve">- Trực tiếp hoặc qua Dịch vụ Buu chính: Tại Trung tâm phục vụ hành chính công tỉnh Hà Giang </w:t>
            </w:r>
          </w:p>
          <w:p w14:paraId="0E07A98F" w14:textId="77777777" w:rsidR="00FF6F96" w:rsidRPr="00937B0B" w:rsidRDefault="00FF6F96" w:rsidP="00937B0B">
            <w:pPr>
              <w:spacing w:before="40" w:after="40"/>
              <w:rPr>
                <w:i/>
                <w:color w:val="000000" w:themeColor="text1"/>
                <w:sz w:val="28"/>
                <w:szCs w:val="28"/>
              </w:rPr>
            </w:pPr>
            <w:r w:rsidRPr="00937B0B">
              <w:rPr>
                <w:color w:val="000000" w:themeColor="text1"/>
                <w:sz w:val="28"/>
                <w:szCs w:val="28"/>
              </w:rPr>
              <w:t>- DVC trực tuyến: Qua tài khoản của công dân trên Cổng dịch vụ công quốc gia (</w:t>
            </w:r>
            <w:hyperlink r:id="rId91"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92" w:history="1">
              <w:r w:rsidRPr="00937B0B">
                <w:rPr>
                  <w:rStyle w:val="Hyperlink"/>
                  <w:color w:val="000000" w:themeColor="text1"/>
                  <w:sz w:val="28"/>
                  <w:szCs w:val="28"/>
                </w:rPr>
                <w:t>https://dichvucong.hagiang.gov.vn</w:t>
              </w:r>
            </w:hyperlink>
          </w:p>
        </w:tc>
      </w:tr>
      <w:tr w:rsidR="00EC3D27" w:rsidRPr="00937B0B" w14:paraId="1DD84CC3" w14:textId="77777777" w:rsidTr="00041D24">
        <w:trPr>
          <w:trHeight w:val="20"/>
        </w:trPr>
        <w:tc>
          <w:tcPr>
            <w:tcW w:w="9498" w:type="dxa"/>
            <w:gridSpan w:val="6"/>
            <w:shd w:val="clear" w:color="auto" w:fill="auto"/>
            <w:vAlign w:val="center"/>
          </w:tcPr>
          <w:p w14:paraId="4C1D5F28" w14:textId="77777777" w:rsidR="00FF6F96" w:rsidRPr="00937B0B" w:rsidRDefault="00FF6F96" w:rsidP="00937B0B">
            <w:pPr>
              <w:spacing w:before="40" w:after="40"/>
              <w:jc w:val="left"/>
              <w:rPr>
                <w:color w:val="000000" w:themeColor="text1"/>
                <w:sz w:val="28"/>
                <w:szCs w:val="28"/>
              </w:rPr>
            </w:pPr>
            <w:r w:rsidRPr="00937B0B">
              <w:rPr>
                <w:i/>
                <w:color w:val="000000" w:themeColor="text1"/>
                <w:sz w:val="28"/>
                <w:szCs w:val="28"/>
              </w:rPr>
              <w:t>Kết quả giải quyết:</w:t>
            </w:r>
          </w:p>
        </w:tc>
      </w:tr>
      <w:tr w:rsidR="00FF6F96" w:rsidRPr="00937B0B" w14:paraId="756F5932" w14:textId="77777777" w:rsidTr="00041D24">
        <w:trPr>
          <w:trHeight w:val="437"/>
        </w:trPr>
        <w:tc>
          <w:tcPr>
            <w:tcW w:w="993" w:type="dxa"/>
            <w:vMerge w:val="restart"/>
            <w:shd w:val="clear" w:color="auto" w:fill="auto"/>
            <w:vAlign w:val="center"/>
          </w:tcPr>
          <w:p w14:paraId="0E059668" w14:textId="77777777" w:rsidR="00FF6F96" w:rsidRPr="00937B0B" w:rsidRDefault="00FF6F96" w:rsidP="00937B0B">
            <w:pPr>
              <w:spacing w:before="40" w:after="40"/>
              <w:jc w:val="center"/>
              <w:rPr>
                <w:color w:val="000000" w:themeColor="text1"/>
                <w:sz w:val="28"/>
                <w:szCs w:val="28"/>
              </w:rPr>
            </w:pPr>
            <w:r w:rsidRPr="00937B0B">
              <w:rPr>
                <w:b/>
                <w:color w:val="000000" w:themeColor="text1"/>
                <w:sz w:val="28"/>
                <w:szCs w:val="28"/>
              </w:rPr>
              <w:t>Số TT</w:t>
            </w:r>
          </w:p>
        </w:tc>
        <w:tc>
          <w:tcPr>
            <w:tcW w:w="3533" w:type="dxa"/>
            <w:vMerge w:val="restart"/>
            <w:shd w:val="clear" w:color="auto" w:fill="auto"/>
            <w:vAlign w:val="center"/>
          </w:tcPr>
          <w:p w14:paraId="0767C4CA" w14:textId="77777777" w:rsidR="00FF6F96" w:rsidRPr="00937B0B" w:rsidRDefault="00FF6F96"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676" w:type="dxa"/>
            <w:gridSpan w:val="3"/>
            <w:shd w:val="clear" w:color="auto" w:fill="auto"/>
            <w:vAlign w:val="center"/>
          </w:tcPr>
          <w:p w14:paraId="32F524EB" w14:textId="77777777" w:rsidR="00FF6F96" w:rsidRPr="00937B0B" w:rsidRDefault="00FF6F96"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shd w:val="clear" w:color="auto" w:fill="auto"/>
            <w:vAlign w:val="center"/>
          </w:tcPr>
          <w:p w14:paraId="0196134E" w14:textId="77777777" w:rsidR="00FF6F96" w:rsidRPr="00937B0B" w:rsidRDefault="00FF6F96" w:rsidP="00937B0B">
            <w:pPr>
              <w:spacing w:before="40" w:after="40"/>
              <w:jc w:val="center"/>
              <w:rPr>
                <w:b/>
                <w:color w:val="000000" w:themeColor="text1"/>
                <w:sz w:val="28"/>
                <w:szCs w:val="28"/>
              </w:rPr>
            </w:pPr>
            <w:r w:rsidRPr="00937B0B">
              <w:rPr>
                <w:b/>
                <w:color w:val="000000" w:themeColor="text1"/>
                <w:sz w:val="28"/>
                <w:szCs w:val="28"/>
              </w:rPr>
              <w:t>Số lượng</w:t>
            </w:r>
          </w:p>
        </w:tc>
      </w:tr>
      <w:tr w:rsidR="00FF6F96" w:rsidRPr="00937B0B" w14:paraId="7ADEE2E8" w14:textId="77777777" w:rsidTr="00041D24">
        <w:trPr>
          <w:trHeight w:val="20"/>
        </w:trPr>
        <w:tc>
          <w:tcPr>
            <w:tcW w:w="993" w:type="dxa"/>
            <w:vMerge/>
            <w:shd w:val="clear" w:color="auto" w:fill="auto"/>
            <w:vAlign w:val="center"/>
          </w:tcPr>
          <w:p w14:paraId="4BBDC668" w14:textId="77777777" w:rsidR="00FF6F96" w:rsidRPr="00937B0B" w:rsidRDefault="00FF6F96" w:rsidP="00937B0B">
            <w:pPr>
              <w:spacing w:before="40" w:after="40"/>
              <w:jc w:val="left"/>
              <w:rPr>
                <w:color w:val="000000" w:themeColor="text1"/>
                <w:sz w:val="28"/>
                <w:szCs w:val="28"/>
              </w:rPr>
            </w:pPr>
          </w:p>
        </w:tc>
        <w:tc>
          <w:tcPr>
            <w:tcW w:w="3533" w:type="dxa"/>
            <w:vMerge/>
            <w:shd w:val="clear" w:color="auto" w:fill="auto"/>
            <w:vAlign w:val="center"/>
          </w:tcPr>
          <w:p w14:paraId="4A7150BB" w14:textId="77777777" w:rsidR="00FF6F96" w:rsidRPr="00937B0B" w:rsidRDefault="00FF6F96" w:rsidP="00937B0B">
            <w:pPr>
              <w:spacing w:before="40" w:after="40"/>
              <w:jc w:val="left"/>
              <w:rPr>
                <w:b/>
                <w:color w:val="000000" w:themeColor="text1"/>
                <w:sz w:val="28"/>
                <w:szCs w:val="28"/>
              </w:rPr>
            </w:pPr>
          </w:p>
        </w:tc>
        <w:tc>
          <w:tcPr>
            <w:tcW w:w="2207" w:type="dxa"/>
            <w:shd w:val="clear" w:color="auto" w:fill="auto"/>
            <w:vAlign w:val="center"/>
          </w:tcPr>
          <w:p w14:paraId="783304AD" w14:textId="0D10547B"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Trả trực tiếp hoặc qua DV</w:t>
            </w:r>
            <w:r w:rsidR="00710496" w:rsidRPr="00937B0B">
              <w:rPr>
                <w:color w:val="000000" w:themeColor="text1"/>
                <w:sz w:val="28"/>
                <w:szCs w:val="28"/>
              </w:rPr>
              <w:t>Bưu chính</w:t>
            </w:r>
          </w:p>
        </w:tc>
        <w:tc>
          <w:tcPr>
            <w:tcW w:w="2469" w:type="dxa"/>
            <w:gridSpan w:val="2"/>
            <w:shd w:val="clear" w:color="auto" w:fill="auto"/>
            <w:vAlign w:val="center"/>
          </w:tcPr>
          <w:p w14:paraId="58474C85"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Trả trực tuyến</w:t>
            </w:r>
          </w:p>
        </w:tc>
        <w:tc>
          <w:tcPr>
            <w:tcW w:w="296" w:type="dxa"/>
            <w:vMerge/>
            <w:shd w:val="clear" w:color="auto" w:fill="auto"/>
            <w:vAlign w:val="center"/>
          </w:tcPr>
          <w:p w14:paraId="424F64E8" w14:textId="77777777" w:rsidR="00FF6F96" w:rsidRPr="00937B0B" w:rsidRDefault="00FF6F96" w:rsidP="00937B0B">
            <w:pPr>
              <w:spacing w:before="40" w:after="40"/>
              <w:jc w:val="left"/>
              <w:rPr>
                <w:b/>
                <w:color w:val="000000" w:themeColor="text1"/>
                <w:sz w:val="28"/>
                <w:szCs w:val="28"/>
              </w:rPr>
            </w:pPr>
          </w:p>
        </w:tc>
      </w:tr>
      <w:tr w:rsidR="00EC3D27" w:rsidRPr="00937B0B" w14:paraId="4FF5581A" w14:textId="77777777" w:rsidTr="00041D24">
        <w:trPr>
          <w:trHeight w:val="20"/>
        </w:trPr>
        <w:tc>
          <w:tcPr>
            <w:tcW w:w="993" w:type="dxa"/>
            <w:shd w:val="clear" w:color="auto" w:fill="auto"/>
            <w:vAlign w:val="center"/>
          </w:tcPr>
          <w:p w14:paraId="53B3DB30"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1</w:t>
            </w:r>
          </w:p>
        </w:tc>
        <w:tc>
          <w:tcPr>
            <w:tcW w:w="3533" w:type="dxa"/>
            <w:shd w:val="clear" w:color="auto" w:fill="auto"/>
          </w:tcPr>
          <w:p w14:paraId="35EC927C" w14:textId="77777777" w:rsidR="00FF6F96" w:rsidRPr="00937B0B" w:rsidRDefault="00FF6F96" w:rsidP="00937B0B">
            <w:pPr>
              <w:widowControl w:val="0"/>
              <w:spacing w:before="40" w:after="40"/>
              <w:rPr>
                <w:color w:val="000000" w:themeColor="text1"/>
                <w:sz w:val="28"/>
                <w:szCs w:val="28"/>
              </w:rPr>
            </w:pPr>
            <w:r w:rsidRPr="00937B0B">
              <w:rPr>
                <w:color w:val="000000" w:themeColor="text1"/>
                <w:sz w:val="28"/>
                <w:szCs w:val="28"/>
              </w:rPr>
              <w:t>Người khuyết tật được chi trả học bổng và hỗ trợ chi phí mua phương tiện, đồ dùng học tập dùng riêng cho người khuyết tật:</w:t>
            </w:r>
          </w:p>
          <w:p w14:paraId="4FBC74EA" w14:textId="77777777" w:rsidR="00FF6F96" w:rsidRPr="00937B0B" w:rsidRDefault="00FF6F96" w:rsidP="00937B0B">
            <w:pPr>
              <w:widowControl w:val="0"/>
              <w:tabs>
                <w:tab w:val="left" w:pos="1115"/>
              </w:tabs>
              <w:spacing w:before="40" w:after="40"/>
              <w:rPr>
                <w:color w:val="000000" w:themeColor="text1"/>
                <w:sz w:val="28"/>
                <w:szCs w:val="28"/>
              </w:rPr>
            </w:pPr>
            <w:r w:rsidRPr="00937B0B">
              <w:rPr>
                <w:color w:val="000000" w:themeColor="text1"/>
                <w:sz w:val="28"/>
                <w:szCs w:val="28"/>
              </w:rPr>
              <w:t>- Người khuyết tật thuộc hộ nghèo, hộ cận nghèo đi học tại các cơ sở giáo dục được hưởng học bổng mỗi tháng bằng 80% mức lương cơ sở theo quy định của Chính phủ trong từng thời kỳ.</w:t>
            </w:r>
          </w:p>
          <w:p w14:paraId="0BDE14FF" w14:textId="77777777" w:rsidR="00FF6F96" w:rsidRPr="00937B0B" w:rsidRDefault="00FF6F96" w:rsidP="00937B0B">
            <w:pPr>
              <w:widowControl w:val="0"/>
              <w:spacing w:before="40" w:after="40"/>
              <w:rPr>
                <w:color w:val="000000" w:themeColor="text1"/>
                <w:sz w:val="28"/>
                <w:szCs w:val="28"/>
              </w:rPr>
            </w:pPr>
            <w:r w:rsidRPr="00937B0B">
              <w:rPr>
                <w:color w:val="000000" w:themeColor="text1"/>
                <w:sz w:val="28"/>
                <w:szCs w:val="28"/>
              </w:rPr>
              <w:t>- Người khuyết tật thuộc đối tượng được hưởng chính sách đang học tập tại cơ sở giáo dục đại học, trung cấp chuyên nghiệp được cấp học bổng 10 tháng/năm học; người khuyết tật thuộc đối tượng được hưởng chính sách đang học tập tại cơ sở giáo dục mầm non, cơ sở giáo dục phổ thông, trung tâm giáo dục thường xuyên, trường chuyên biệt, trung tâm hỗ trợ phát triển giáo dục hòa nhập được cấp học bổng 9 tháng/năm học.</w:t>
            </w:r>
          </w:p>
          <w:p w14:paraId="61D821E6" w14:textId="77777777" w:rsidR="00FF6F96" w:rsidRPr="00937B0B" w:rsidRDefault="00FF6F96" w:rsidP="00937B0B">
            <w:pPr>
              <w:widowControl w:val="0"/>
              <w:tabs>
                <w:tab w:val="left" w:pos="1130"/>
              </w:tabs>
              <w:spacing w:before="40" w:after="40"/>
              <w:rPr>
                <w:color w:val="000000" w:themeColor="text1"/>
                <w:sz w:val="28"/>
                <w:szCs w:val="28"/>
              </w:rPr>
            </w:pPr>
            <w:r w:rsidRPr="00937B0B">
              <w:rPr>
                <w:color w:val="000000" w:themeColor="text1"/>
                <w:sz w:val="28"/>
                <w:szCs w:val="28"/>
              </w:rPr>
              <w:t>- Người khuyết tật thuộc hộ nghèo hoặc hộ cận nghèo đang học tại các cơ sở giáo dục được hỗ trợ kinh phí để mua sắm phương tiện, đồ dùng học tập với mức 1.000.000 đồng/người/năm học.</w:t>
            </w:r>
          </w:p>
          <w:p w14:paraId="3B99554A" w14:textId="77777777" w:rsidR="00FF6F96" w:rsidRPr="00937B0B" w:rsidRDefault="00FF6F96" w:rsidP="00937B0B">
            <w:pPr>
              <w:spacing w:before="40" w:after="40"/>
              <w:rPr>
                <w:color w:val="000000" w:themeColor="text1"/>
                <w:sz w:val="28"/>
                <w:szCs w:val="28"/>
              </w:rPr>
            </w:pPr>
            <w:r w:rsidRPr="00937B0B">
              <w:rPr>
                <w:color w:val="000000" w:themeColor="text1"/>
                <w:sz w:val="28"/>
                <w:szCs w:val="28"/>
              </w:rPr>
              <w:t>- Người khuyết tật thuộc đối tượng được hưởng chính sách hỗ trợ phương tiện, đồ dùng học tập mà cùng một lúc được hưởng nhiều chính sách hỗ trợ phương tiện, đồ dùng học tập khác nhau thì chỉ được hưởng một chế độ hỗ trợ cao nhất.</w:t>
            </w:r>
          </w:p>
        </w:tc>
        <w:tc>
          <w:tcPr>
            <w:tcW w:w="2207" w:type="dxa"/>
            <w:shd w:val="clear" w:color="auto" w:fill="auto"/>
            <w:vAlign w:val="center"/>
          </w:tcPr>
          <w:p w14:paraId="0469BE78" w14:textId="77777777" w:rsidR="00FF6F96" w:rsidRPr="00937B0B" w:rsidRDefault="00FF6F96" w:rsidP="00937B0B">
            <w:pPr>
              <w:spacing w:before="40" w:after="40"/>
              <w:jc w:val="left"/>
              <w:rPr>
                <w:b/>
                <w:color w:val="000000" w:themeColor="text1"/>
                <w:sz w:val="28"/>
                <w:szCs w:val="28"/>
              </w:rPr>
            </w:pPr>
          </w:p>
        </w:tc>
        <w:tc>
          <w:tcPr>
            <w:tcW w:w="2469" w:type="dxa"/>
            <w:gridSpan w:val="2"/>
            <w:shd w:val="clear" w:color="auto" w:fill="auto"/>
            <w:vAlign w:val="center"/>
          </w:tcPr>
          <w:p w14:paraId="67BCB91D" w14:textId="77777777" w:rsidR="00FF6F96" w:rsidRPr="00937B0B" w:rsidRDefault="00FF6F96" w:rsidP="00937B0B">
            <w:pPr>
              <w:spacing w:before="40" w:after="40"/>
              <w:jc w:val="left"/>
              <w:rPr>
                <w:b/>
                <w:color w:val="000000" w:themeColor="text1"/>
                <w:sz w:val="28"/>
                <w:szCs w:val="28"/>
              </w:rPr>
            </w:pPr>
          </w:p>
        </w:tc>
        <w:tc>
          <w:tcPr>
            <w:tcW w:w="296" w:type="dxa"/>
            <w:shd w:val="clear" w:color="auto" w:fill="auto"/>
            <w:vAlign w:val="center"/>
          </w:tcPr>
          <w:p w14:paraId="4E167E3A" w14:textId="77777777" w:rsidR="00FF6F96" w:rsidRPr="00937B0B" w:rsidRDefault="00FF6F96"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89A0FBB" w14:textId="77777777" w:rsidTr="00041D24">
        <w:trPr>
          <w:trHeight w:val="20"/>
        </w:trPr>
        <w:tc>
          <w:tcPr>
            <w:tcW w:w="993" w:type="dxa"/>
            <w:shd w:val="clear" w:color="auto" w:fill="auto"/>
            <w:vAlign w:val="center"/>
          </w:tcPr>
          <w:p w14:paraId="1241BFE7" w14:textId="39FA7F56" w:rsidR="00FF6F96" w:rsidRPr="00937B0B" w:rsidRDefault="000727B0" w:rsidP="00937B0B">
            <w:pPr>
              <w:spacing w:before="40" w:after="40"/>
              <w:jc w:val="center"/>
              <w:rPr>
                <w:b/>
                <w:color w:val="000000" w:themeColor="text1"/>
                <w:sz w:val="28"/>
                <w:szCs w:val="28"/>
              </w:rPr>
            </w:pPr>
            <w:r w:rsidRPr="00937B0B">
              <w:rPr>
                <w:b/>
                <w:color w:val="000000" w:themeColor="text1"/>
                <w:sz w:val="28"/>
                <w:szCs w:val="28"/>
              </w:rPr>
              <w:t>4</w:t>
            </w:r>
          </w:p>
        </w:tc>
        <w:tc>
          <w:tcPr>
            <w:tcW w:w="8505" w:type="dxa"/>
            <w:gridSpan w:val="5"/>
            <w:shd w:val="clear" w:color="auto" w:fill="auto"/>
          </w:tcPr>
          <w:p w14:paraId="7F6BCE51" w14:textId="77777777" w:rsidR="00FF6F96" w:rsidRPr="00937B0B" w:rsidRDefault="00FF6F96" w:rsidP="00937B0B">
            <w:pPr>
              <w:spacing w:before="40" w:after="40"/>
              <w:jc w:val="left"/>
              <w:rPr>
                <w:b/>
                <w:color w:val="000000" w:themeColor="text1"/>
                <w:sz w:val="28"/>
                <w:szCs w:val="28"/>
              </w:rPr>
            </w:pPr>
            <w:r w:rsidRPr="00937B0B">
              <w:rPr>
                <w:b/>
                <w:color w:val="000000" w:themeColor="text1"/>
                <w:sz w:val="28"/>
                <w:szCs w:val="28"/>
              </w:rPr>
              <w:t xml:space="preserve">Thời hạn giải quyết: </w:t>
            </w:r>
          </w:p>
          <w:p w14:paraId="65D6EB9D" w14:textId="77777777" w:rsidR="00FF6F96" w:rsidRPr="00937B0B" w:rsidRDefault="00FF6F96" w:rsidP="00937B0B">
            <w:pPr>
              <w:spacing w:before="40" w:after="40"/>
              <w:jc w:val="left"/>
              <w:rPr>
                <w:i/>
                <w:color w:val="000000" w:themeColor="text1"/>
                <w:sz w:val="28"/>
                <w:szCs w:val="28"/>
              </w:rPr>
            </w:pPr>
            <w:r w:rsidRPr="00937B0B">
              <w:rPr>
                <w:i/>
                <w:color w:val="000000" w:themeColor="text1"/>
                <w:sz w:val="28"/>
                <w:szCs w:val="28"/>
              </w:rPr>
              <w:t xml:space="preserve">- Theo quy định của pháp luật: 10 ngày làm việc </w:t>
            </w:r>
          </w:p>
          <w:p w14:paraId="0119DF59" w14:textId="77777777" w:rsidR="00FF6F96" w:rsidRPr="00937B0B" w:rsidRDefault="00FF6F96" w:rsidP="00937B0B">
            <w:pPr>
              <w:spacing w:before="40" w:after="40"/>
              <w:jc w:val="left"/>
              <w:rPr>
                <w:b/>
                <w:color w:val="000000" w:themeColor="text1"/>
                <w:sz w:val="28"/>
                <w:szCs w:val="28"/>
              </w:rPr>
            </w:pPr>
            <w:r w:rsidRPr="00937B0B">
              <w:rPr>
                <w:i/>
                <w:color w:val="000000" w:themeColor="text1"/>
                <w:sz w:val="28"/>
                <w:szCs w:val="28"/>
              </w:rPr>
              <w:t>- Theo thực tế tại địa phương : 10 ngày làm việc kể từ khi nhận đủ hồ sơ hợp lệ</w:t>
            </w:r>
          </w:p>
        </w:tc>
      </w:tr>
      <w:tr w:rsidR="00EC3D27" w:rsidRPr="00937B0B" w14:paraId="302637C4" w14:textId="77777777" w:rsidTr="00041D24">
        <w:trPr>
          <w:trHeight w:val="20"/>
        </w:trPr>
        <w:tc>
          <w:tcPr>
            <w:tcW w:w="993" w:type="dxa"/>
            <w:shd w:val="clear" w:color="auto" w:fill="auto"/>
            <w:vAlign w:val="center"/>
          </w:tcPr>
          <w:p w14:paraId="295A4DD5" w14:textId="7C051601" w:rsidR="00FF6F96" w:rsidRPr="00937B0B" w:rsidRDefault="000727B0" w:rsidP="00937B0B">
            <w:pPr>
              <w:spacing w:before="40" w:after="40"/>
              <w:jc w:val="center"/>
              <w:rPr>
                <w:b/>
                <w:color w:val="000000" w:themeColor="text1"/>
                <w:sz w:val="28"/>
                <w:szCs w:val="28"/>
              </w:rPr>
            </w:pPr>
            <w:r w:rsidRPr="00937B0B">
              <w:rPr>
                <w:b/>
                <w:color w:val="000000" w:themeColor="text1"/>
                <w:sz w:val="28"/>
                <w:szCs w:val="28"/>
              </w:rPr>
              <w:t>5</w:t>
            </w:r>
          </w:p>
        </w:tc>
        <w:tc>
          <w:tcPr>
            <w:tcW w:w="8505" w:type="dxa"/>
            <w:gridSpan w:val="5"/>
            <w:shd w:val="clear" w:color="auto" w:fill="auto"/>
          </w:tcPr>
          <w:p w14:paraId="08689B9B" w14:textId="77777777" w:rsidR="00FF6F96" w:rsidRPr="00937B0B" w:rsidRDefault="00FF6F96" w:rsidP="00937B0B">
            <w:pPr>
              <w:spacing w:before="40" w:after="40"/>
              <w:jc w:val="left"/>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Người khuyết tật (hoặc cha mẹ, người giám hộ của người khuyết tật)</w:t>
            </w:r>
          </w:p>
        </w:tc>
      </w:tr>
      <w:tr w:rsidR="00EC3D27" w:rsidRPr="00937B0B" w14:paraId="7AF0FD99" w14:textId="77777777" w:rsidTr="00041D24">
        <w:trPr>
          <w:trHeight w:val="20"/>
        </w:trPr>
        <w:tc>
          <w:tcPr>
            <w:tcW w:w="993" w:type="dxa"/>
            <w:shd w:val="clear" w:color="auto" w:fill="auto"/>
            <w:vAlign w:val="center"/>
          </w:tcPr>
          <w:p w14:paraId="4536255B" w14:textId="6D4B261C" w:rsidR="00FF6F96" w:rsidRPr="00937B0B" w:rsidRDefault="000727B0" w:rsidP="00937B0B">
            <w:pPr>
              <w:spacing w:before="40" w:after="40"/>
              <w:jc w:val="center"/>
              <w:rPr>
                <w:b/>
                <w:color w:val="000000" w:themeColor="text1"/>
                <w:sz w:val="28"/>
                <w:szCs w:val="28"/>
              </w:rPr>
            </w:pPr>
            <w:r w:rsidRPr="00937B0B">
              <w:rPr>
                <w:b/>
                <w:color w:val="000000" w:themeColor="text1"/>
                <w:sz w:val="28"/>
                <w:szCs w:val="28"/>
              </w:rPr>
              <w:t>6</w:t>
            </w:r>
          </w:p>
        </w:tc>
        <w:tc>
          <w:tcPr>
            <w:tcW w:w="8505" w:type="dxa"/>
            <w:gridSpan w:val="5"/>
            <w:shd w:val="clear" w:color="auto" w:fill="auto"/>
            <w:vAlign w:val="center"/>
          </w:tcPr>
          <w:p w14:paraId="4943F504" w14:textId="77777777" w:rsidR="00FF6F96" w:rsidRPr="00937B0B" w:rsidRDefault="00FF6F96" w:rsidP="00937B0B">
            <w:pPr>
              <w:spacing w:before="40" w:after="40"/>
              <w:rPr>
                <w:color w:val="000000" w:themeColor="text1"/>
                <w:sz w:val="28"/>
                <w:szCs w:val="28"/>
              </w:rPr>
            </w:pPr>
            <w:r w:rsidRPr="00937B0B">
              <w:rPr>
                <w:b/>
                <w:color w:val="000000" w:themeColor="text1"/>
                <w:sz w:val="28"/>
                <w:szCs w:val="28"/>
              </w:rPr>
              <w:t>Cơ quan giải quyết thủ tục hành chính:</w:t>
            </w:r>
          </w:p>
          <w:p w14:paraId="4F1B75F1" w14:textId="77777777" w:rsidR="00FF6F96" w:rsidRPr="00937B0B" w:rsidRDefault="00FF6F96" w:rsidP="00937B0B">
            <w:pPr>
              <w:spacing w:before="40" w:after="40"/>
              <w:rPr>
                <w:color w:val="000000" w:themeColor="text1"/>
                <w:sz w:val="28"/>
                <w:szCs w:val="28"/>
              </w:rPr>
            </w:pPr>
            <w:r w:rsidRPr="00937B0B">
              <w:rPr>
                <w:color w:val="000000" w:themeColor="text1"/>
                <w:sz w:val="28"/>
                <w:szCs w:val="28"/>
              </w:rPr>
              <w:t>-  Cơ quan thực hiện: Sở Giáo dục và Đào tạo, Trưởng phòng giáo dục và đào tạo cấp huyện, Phòng Lao động - Thương binh và Xã hội huyện</w:t>
            </w:r>
          </w:p>
          <w:p w14:paraId="6B887012" w14:textId="77777777" w:rsidR="00FF6F96" w:rsidRPr="00937B0B" w:rsidRDefault="00FF6F96" w:rsidP="00937B0B">
            <w:pPr>
              <w:spacing w:before="40" w:after="40"/>
              <w:rPr>
                <w:color w:val="000000" w:themeColor="text1"/>
                <w:sz w:val="28"/>
                <w:szCs w:val="28"/>
              </w:rPr>
            </w:pPr>
            <w:r w:rsidRPr="00937B0B">
              <w:rPr>
                <w:color w:val="000000" w:themeColor="text1"/>
                <w:sz w:val="28"/>
                <w:szCs w:val="28"/>
              </w:rPr>
              <w:t>- Cơ quan phối hợp:</w:t>
            </w:r>
          </w:p>
          <w:p w14:paraId="6C40545A" w14:textId="77777777" w:rsidR="00FF6F96" w:rsidRPr="00937B0B" w:rsidRDefault="00FF6F96" w:rsidP="00937B0B">
            <w:pPr>
              <w:spacing w:before="40" w:after="40"/>
              <w:jc w:val="left"/>
              <w:rPr>
                <w:color w:val="000000" w:themeColor="text1"/>
                <w:sz w:val="28"/>
                <w:szCs w:val="28"/>
              </w:rPr>
            </w:pPr>
            <w:r w:rsidRPr="00937B0B">
              <w:rPr>
                <w:color w:val="000000" w:themeColor="text1"/>
                <w:sz w:val="28"/>
                <w:szCs w:val="28"/>
              </w:rPr>
              <w:t>- Cơ quan có thẩm quyền: Sở Giáo dục và Đào tạo, Trưởng phòng giáo dục và đào tạo cấp huyện, Phòng Lao động - Thương binh và Xã hội huyện</w:t>
            </w:r>
          </w:p>
        </w:tc>
      </w:tr>
      <w:tr w:rsidR="00EC3D27" w:rsidRPr="00937B0B" w14:paraId="685370EE" w14:textId="77777777" w:rsidTr="00041D24">
        <w:trPr>
          <w:trHeight w:val="20"/>
        </w:trPr>
        <w:tc>
          <w:tcPr>
            <w:tcW w:w="993" w:type="dxa"/>
            <w:shd w:val="clear" w:color="auto" w:fill="auto"/>
            <w:vAlign w:val="center"/>
          </w:tcPr>
          <w:p w14:paraId="0A3DCEFF" w14:textId="223CDB8E" w:rsidR="00FF6F96" w:rsidRPr="00937B0B" w:rsidRDefault="000727B0" w:rsidP="00937B0B">
            <w:pPr>
              <w:spacing w:before="40" w:after="40"/>
              <w:jc w:val="center"/>
              <w:rPr>
                <w:b/>
                <w:color w:val="000000" w:themeColor="text1"/>
                <w:sz w:val="28"/>
                <w:szCs w:val="28"/>
              </w:rPr>
            </w:pPr>
            <w:r w:rsidRPr="00937B0B">
              <w:rPr>
                <w:b/>
                <w:color w:val="000000" w:themeColor="text1"/>
                <w:sz w:val="28"/>
                <w:szCs w:val="28"/>
              </w:rPr>
              <w:t>7</w:t>
            </w:r>
          </w:p>
        </w:tc>
        <w:tc>
          <w:tcPr>
            <w:tcW w:w="8505" w:type="dxa"/>
            <w:gridSpan w:val="5"/>
            <w:shd w:val="clear" w:color="auto" w:fill="auto"/>
          </w:tcPr>
          <w:p w14:paraId="003ABC38" w14:textId="77777777" w:rsidR="00FF6F96" w:rsidRPr="00937B0B" w:rsidRDefault="00FF6F96" w:rsidP="00937B0B">
            <w:pPr>
              <w:spacing w:before="40" w:after="40"/>
              <w:jc w:val="left"/>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6CFD49A1" w14:textId="77777777" w:rsidTr="00041D24">
        <w:trPr>
          <w:trHeight w:val="20"/>
        </w:trPr>
        <w:tc>
          <w:tcPr>
            <w:tcW w:w="993" w:type="dxa"/>
            <w:shd w:val="clear" w:color="auto" w:fill="auto"/>
            <w:vAlign w:val="center"/>
          </w:tcPr>
          <w:p w14:paraId="64204A54" w14:textId="36655662" w:rsidR="00FF6F96" w:rsidRPr="00937B0B" w:rsidRDefault="000727B0" w:rsidP="00937B0B">
            <w:pPr>
              <w:spacing w:before="40" w:after="40"/>
              <w:jc w:val="center"/>
              <w:rPr>
                <w:b/>
                <w:color w:val="000000" w:themeColor="text1"/>
                <w:sz w:val="28"/>
                <w:szCs w:val="28"/>
              </w:rPr>
            </w:pPr>
            <w:r w:rsidRPr="00937B0B">
              <w:rPr>
                <w:b/>
                <w:color w:val="000000" w:themeColor="text1"/>
                <w:sz w:val="28"/>
                <w:szCs w:val="28"/>
              </w:rPr>
              <w:t>8</w:t>
            </w:r>
          </w:p>
        </w:tc>
        <w:tc>
          <w:tcPr>
            <w:tcW w:w="8505" w:type="dxa"/>
            <w:gridSpan w:val="5"/>
            <w:shd w:val="clear" w:color="auto" w:fill="auto"/>
          </w:tcPr>
          <w:p w14:paraId="45D06802" w14:textId="77777777" w:rsidR="00FF6F96" w:rsidRPr="00937B0B" w:rsidRDefault="00FF6F96" w:rsidP="00937B0B">
            <w:pPr>
              <w:widowControl w:val="0"/>
              <w:tabs>
                <w:tab w:val="left" w:pos="1115"/>
              </w:tabs>
              <w:spacing w:before="40" w:after="40"/>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6732F95A" w14:textId="77777777" w:rsidR="00FF6F96" w:rsidRPr="00937B0B" w:rsidRDefault="00FF6F96" w:rsidP="00937B0B">
            <w:pPr>
              <w:widowControl w:val="0"/>
              <w:tabs>
                <w:tab w:val="left" w:pos="1115"/>
              </w:tabs>
              <w:spacing w:before="40" w:after="40"/>
              <w:rPr>
                <w:color w:val="000000" w:themeColor="text1"/>
                <w:sz w:val="28"/>
                <w:szCs w:val="28"/>
              </w:rPr>
            </w:pPr>
            <w:r w:rsidRPr="00937B0B">
              <w:rPr>
                <w:color w:val="000000" w:themeColor="text1"/>
                <w:sz w:val="28"/>
                <w:szCs w:val="28"/>
              </w:rPr>
              <w:t>- Người khuyết tật thuộc hộ nghèo, hộ cận nghèo đi học tại các cơ sở giáo dục</w:t>
            </w:r>
          </w:p>
          <w:p w14:paraId="2994EFBA" w14:textId="77777777" w:rsidR="00FF6F96" w:rsidRPr="00937B0B" w:rsidRDefault="00FF6F96" w:rsidP="00937B0B">
            <w:pPr>
              <w:widowControl w:val="0"/>
              <w:tabs>
                <w:tab w:val="left" w:pos="1135"/>
              </w:tabs>
              <w:spacing w:before="40" w:after="40"/>
              <w:rPr>
                <w:color w:val="000000" w:themeColor="text1"/>
                <w:sz w:val="28"/>
                <w:szCs w:val="28"/>
              </w:rPr>
            </w:pPr>
            <w:bookmarkStart w:id="142" w:name="bookmark7530"/>
            <w:bookmarkEnd w:id="142"/>
            <w:r w:rsidRPr="00937B0B">
              <w:rPr>
                <w:color w:val="000000" w:themeColor="text1"/>
                <w:sz w:val="28"/>
                <w:szCs w:val="28"/>
              </w:rPr>
              <w:t>- Không áp dụng chế độ này đối với các đối tượng người khuyết tật đã được hưởng học bổng chế độ chính sách theo quy định tại Quyết định số 152/2007/QĐ - TTg ngày 14 tháng 9 năm 2007 của Thủ tướng Chính phủ.</w:t>
            </w:r>
          </w:p>
          <w:p w14:paraId="51BD79FA" w14:textId="77777777" w:rsidR="00FF6F96" w:rsidRPr="00937B0B" w:rsidRDefault="00FF6F96" w:rsidP="00937B0B">
            <w:pPr>
              <w:spacing w:before="40" w:after="40"/>
              <w:rPr>
                <w:color w:val="000000" w:themeColor="text1"/>
                <w:sz w:val="28"/>
                <w:szCs w:val="28"/>
              </w:rPr>
            </w:pPr>
            <w:r w:rsidRPr="00937B0B">
              <w:rPr>
                <w:color w:val="000000" w:themeColor="text1"/>
                <w:sz w:val="28"/>
                <w:szCs w:val="28"/>
              </w:rPr>
              <w:t>- Việc chi trả học bổng và hỗ trợ chi phí mua phương tiện, đồ dùng học tập dùng riêng cho người khuyết tật được thực hiện 2 lần trong năm: lần 1 chi trả vào tháng 9 hoặc tháng 10, tháng 11; lần 2 chi trả vào tháng 3 hoặc tháng 4, tháng 5. Việc chi trả học bổng và hỗ trợ chi phí mua phương tiện, đồ dùng học tập phải đảm bảo thuận tiện cho người khuyết tật đi học. Trường hợp người học chưa nhận được chế độ theo thời hạn quy định thì được truy lĩnh trong kỳ chi trả tiếp theo.</w:t>
            </w:r>
          </w:p>
        </w:tc>
      </w:tr>
      <w:tr w:rsidR="00EC3D27" w:rsidRPr="00937B0B" w14:paraId="05597873" w14:textId="77777777" w:rsidTr="00041D24">
        <w:trPr>
          <w:trHeight w:val="20"/>
        </w:trPr>
        <w:tc>
          <w:tcPr>
            <w:tcW w:w="993" w:type="dxa"/>
            <w:shd w:val="clear" w:color="auto" w:fill="auto"/>
            <w:vAlign w:val="center"/>
          </w:tcPr>
          <w:p w14:paraId="4BFE8F36" w14:textId="371EF2C8" w:rsidR="00FF6F96" w:rsidRPr="00937B0B" w:rsidRDefault="000727B0" w:rsidP="00937B0B">
            <w:pPr>
              <w:spacing w:before="40" w:after="40"/>
              <w:jc w:val="center"/>
              <w:rPr>
                <w:b/>
                <w:color w:val="000000" w:themeColor="text1"/>
                <w:sz w:val="28"/>
                <w:szCs w:val="28"/>
              </w:rPr>
            </w:pPr>
            <w:r w:rsidRPr="00937B0B">
              <w:rPr>
                <w:b/>
                <w:color w:val="000000" w:themeColor="text1"/>
                <w:sz w:val="28"/>
                <w:szCs w:val="28"/>
              </w:rPr>
              <w:t>9</w:t>
            </w:r>
          </w:p>
        </w:tc>
        <w:tc>
          <w:tcPr>
            <w:tcW w:w="8505" w:type="dxa"/>
            <w:gridSpan w:val="5"/>
            <w:shd w:val="clear" w:color="auto" w:fill="auto"/>
          </w:tcPr>
          <w:p w14:paraId="7FC8EFD7" w14:textId="77777777" w:rsidR="00FF6F96" w:rsidRPr="00937B0B" w:rsidRDefault="00FF6F96"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5AA61A84" w14:textId="77777777" w:rsidR="00FF6F96" w:rsidRPr="00937B0B" w:rsidRDefault="00FF6F96" w:rsidP="00937B0B">
            <w:pPr>
              <w:spacing w:before="40" w:after="40"/>
              <w:rPr>
                <w:color w:val="000000" w:themeColor="text1"/>
                <w:sz w:val="28"/>
                <w:szCs w:val="28"/>
              </w:rPr>
            </w:pPr>
            <w:r w:rsidRPr="00937B0B">
              <w:rPr>
                <w:color w:val="000000" w:themeColor="text1"/>
                <w:sz w:val="28"/>
                <w:szCs w:val="28"/>
              </w:rPr>
              <w:t>- Thông tư liên tịch số 42/2013/TTLT-BGDĐT-BLĐTBXH-BTC ngày 31/12/2013 của liên Bộ Giáo dục và Đào tạo, Bộ Lao động - Thương binh và Xã hội, Bộ Tài chính quy định chính sách về giáo dục đối với người khuyết tật.</w:t>
            </w:r>
          </w:p>
          <w:p w14:paraId="31542D45" w14:textId="77777777" w:rsidR="00FF6F96" w:rsidRPr="00937B0B" w:rsidRDefault="00FF6F96" w:rsidP="00937B0B">
            <w:pPr>
              <w:widowControl w:val="0"/>
              <w:spacing w:before="40" w:after="40"/>
              <w:rPr>
                <w:color w:val="000000" w:themeColor="text1"/>
                <w:sz w:val="28"/>
                <w:szCs w:val="28"/>
              </w:rPr>
            </w:pPr>
            <w:r w:rsidRPr="00937B0B">
              <w:rPr>
                <w:color w:val="000000" w:themeColor="text1"/>
                <w:sz w:val="28"/>
                <w:szCs w:val="28"/>
              </w:rPr>
              <w:t>-  Quyết định số 2108 /QĐ-BGDĐT ngày 24/06/2021của Bộ GD&amp;ĐT công bố Bộ thủ tục hành chính được chuẩn hóa thuộc phạm vi, chức năng quản lý của Bộ Giáo dục và Đào tạo.</w:t>
            </w:r>
          </w:p>
        </w:tc>
      </w:tr>
      <w:tr w:rsidR="00EC3D27" w:rsidRPr="00937B0B" w14:paraId="6D863820" w14:textId="77777777" w:rsidTr="00041D24">
        <w:trPr>
          <w:trHeight w:val="397"/>
        </w:trPr>
        <w:tc>
          <w:tcPr>
            <w:tcW w:w="993" w:type="dxa"/>
            <w:shd w:val="clear" w:color="auto" w:fill="auto"/>
            <w:vAlign w:val="center"/>
          </w:tcPr>
          <w:p w14:paraId="546E9916" w14:textId="3DF68784" w:rsidR="00FF6F96" w:rsidRPr="00937B0B" w:rsidRDefault="000727B0" w:rsidP="00937B0B">
            <w:pPr>
              <w:spacing w:before="40" w:after="40"/>
              <w:jc w:val="center"/>
              <w:rPr>
                <w:b/>
                <w:color w:val="000000" w:themeColor="text1"/>
                <w:sz w:val="28"/>
                <w:szCs w:val="28"/>
              </w:rPr>
            </w:pPr>
            <w:r w:rsidRPr="00937B0B">
              <w:rPr>
                <w:b/>
                <w:color w:val="000000" w:themeColor="text1"/>
                <w:sz w:val="28"/>
                <w:szCs w:val="28"/>
              </w:rPr>
              <w:t>10</w:t>
            </w:r>
          </w:p>
        </w:tc>
        <w:tc>
          <w:tcPr>
            <w:tcW w:w="8505" w:type="dxa"/>
            <w:gridSpan w:val="5"/>
            <w:shd w:val="clear" w:color="auto" w:fill="auto"/>
          </w:tcPr>
          <w:p w14:paraId="6E6D2DE2" w14:textId="76667CD1" w:rsidR="00FF6F96" w:rsidRPr="00937B0B" w:rsidRDefault="00FF6F96" w:rsidP="00937B0B">
            <w:pPr>
              <w:spacing w:before="40" w:after="40"/>
              <w:jc w:val="left"/>
              <w:rPr>
                <w:b/>
                <w:color w:val="000000" w:themeColor="text1"/>
                <w:sz w:val="28"/>
                <w:szCs w:val="28"/>
              </w:rPr>
            </w:pPr>
            <w:r w:rsidRPr="00937B0B">
              <w:rPr>
                <w:b/>
                <w:color w:val="000000" w:themeColor="text1"/>
                <w:sz w:val="28"/>
                <w:szCs w:val="28"/>
              </w:rPr>
              <w:t xml:space="preserve">Mẫu thành phần hồ sơ: </w:t>
            </w:r>
            <w:r w:rsidR="000727B0" w:rsidRPr="00937B0B">
              <w:rPr>
                <w:bCs/>
                <w:color w:val="000000" w:themeColor="text1"/>
                <w:sz w:val="28"/>
                <w:szCs w:val="28"/>
              </w:rPr>
              <w:t>có biểu mẫu đính kèm</w:t>
            </w:r>
          </w:p>
        </w:tc>
      </w:tr>
    </w:tbl>
    <w:p w14:paraId="51241BBC" w14:textId="77777777" w:rsidR="007F28BA" w:rsidRPr="00937B0B" w:rsidRDefault="007F28BA" w:rsidP="00937B0B">
      <w:pPr>
        <w:spacing w:before="40" w:after="40"/>
        <w:rPr>
          <w:color w:val="000000" w:themeColor="text1"/>
          <w:sz w:val="28"/>
          <w:szCs w:val="28"/>
        </w:rPr>
      </w:pPr>
    </w:p>
    <w:p w14:paraId="7148DBBA" w14:textId="77777777" w:rsidR="007F28BA" w:rsidRPr="00937B0B" w:rsidRDefault="007F28BA" w:rsidP="00937B0B">
      <w:pPr>
        <w:spacing w:before="40" w:after="40"/>
        <w:rPr>
          <w:color w:val="000000" w:themeColor="text1"/>
          <w:sz w:val="28"/>
          <w:szCs w:val="28"/>
        </w:rPr>
      </w:pPr>
      <w:r w:rsidRPr="00937B0B">
        <w:rPr>
          <w:color w:val="000000" w:themeColor="text1"/>
          <w:sz w:val="28"/>
          <w:szCs w:val="28"/>
        </w:rPr>
        <w:br w:type="page"/>
      </w:r>
    </w:p>
    <w:p w14:paraId="13226602" w14:textId="77777777" w:rsidR="007F28BA" w:rsidRPr="00937B0B" w:rsidRDefault="007F28BA" w:rsidP="00937B0B">
      <w:pPr>
        <w:spacing w:before="40" w:after="40"/>
        <w:jc w:val="center"/>
        <w:rPr>
          <w:b/>
          <w:color w:val="000000" w:themeColor="text1"/>
          <w:sz w:val="28"/>
          <w:szCs w:val="28"/>
        </w:rPr>
      </w:pPr>
      <w:r w:rsidRPr="00937B0B">
        <w:rPr>
          <w:b/>
          <w:bCs/>
          <w:color w:val="000000" w:themeColor="text1"/>
          <w:sz w:val="28"/>
          <w:szCs w:val="28"/>
          <w:lang w:val="vi-VN"/>
        </w:rPr>
        <w:t>PHỤ LỤC</w:t>
      </w:r>
    </w:p>
    <w:p w14:paraId="29B022E2" w14:textId="77777777" w:rsidR="007F28BA" w:rsidRPr="00937B0B" w:rsidRDefault="007F28BA" w:rsidP="00937B0B">
      <w:pPr>
        <w:spacing w:before="40" w:after="40"/>
        <w:jc w:val="center"/>
        <w:rPr>
          <w:color w:val="000000" w:themeColor="text1"/>
          <w:sz w:val="28"/>
          <w:szCs w:val="28"/>
        </w:rPr>
      </w:pPr>
      <w:r w:rsidRPr="00937B0B">
        <w:rPr>
          <w:i/>
          <w:iCs/>
          <w:color w:val="000000" w:themeColor="text1"/>
          <w:sz w:val="28"/>
          <w:szCs w:val="28"/>
          <w:lang w:val="vi-VN"/>
        </w:rPr>
        <w:t>(Kèm theo Thông tư liên tịch s</w:t>
      </w:r>
      <w:r w:rsidRPr="00937B0B">
        <w:rPr>
          <w:i/>
          <w:iCs/>
          <w:color w:val="000000" w:themeColor="text1"/>
          <w:sz w:val="28"/>
          <w:szCs w:val="28"/>
        </w:rPr>
        <w:t>ố</w:t>
      </w:r>
      <w:r w:rsidRPr="00937B0B">
        <w:rPr>
          <w:i/>
          <w:iCs/>
          <w:color w:val="000000" w:themeColor="text1"/>
          <w:sz w:val="28"/>
          <w:szCs w:val="28"/>
          <w:lang w:val="vi-VN"/>
        </w:rPr>
        <w:t xml:space="preserve">: </w:t>
      </w:r>
      <w:r w:rsidRPr="00937B0B">
        <w:rPr>
          <w:i/>
          <w:iCs/>
          <w:color w:val="000000" w:themeColor="text1"/>
          <w:sz w:val="28"/>
          <w:szCs w:val="28"/>
        </w:rPr>
        <w:t>42</w:t>
      </w:r>
      <w:r w:rsidRPr="00937B0B">
        <w:rPr>
          <w:i/>
          <w:iCs/>
          <w:color w:val="000000" w:themeColor="text1"/>
          <w:sz w:val="28"/>
          <w:szCs w:val="28"/>
          <w:lang w:val="vi-VN"/>
        </w:rPr>
        <w:t>/2013/TTLT-BGDĐT-BTC-BLĐTBXH ngày</w:t>
      </w:r>
      <w:r w:rsidRPr="00937B0B">
        <w:rPr>
          <w:i/>
          <w:iCs/>
          <w:color w:val="000000" w:themeColor="text1"/>
          <w:sz w:val="28"/>
          <w:szCs w:val="28"/>
        </w:rPr>
        <w:t xml:space="preserve"> 31/12/</w:t>
      </w:r>
      <w:r w:rsidRPr="00937B0B">
        <w:rPr>
          <w:i/>
          <w:iCs/>
          <w:color w:val="000000" w:themeColor="text1"/>
          <w:sz w:val="28"/>
          <w:szCs w:val="28"/>
          <w:lang w:val="vi-VN"/>
        </w:rPr>
        <w:t xml:space="preserve"> 2013 Liên Bộ Giáo dục và Đào tạo, Bộ Tài chính và Bộ Lao động-Thương binh và Xã hội)</w:t>
      </w:r>
    </w:p>
    <w:p w14:paraId="65370EDE" w14:textId="77777777" w:rsidR="007F28BA" w:rsidRPr="00937B0B" w:rsidRDefault="007F28BA" w:rsidP="00937B0B">
      <w:pPr>
        <w:spacing w:before="40" w:after="40"/>
        <w:jc w:val="center"/>
        <w:rPr>
          <w:b/>
          <w:color w:val="000000" w:themeColor="text1"/>
          <w:sz w:val="28"/>
          <w:szCs w:val="28"/>
        </w:rPr>
      </w:pPr>
      <w:r w:rsidRPr="00937B0B">
        <w:rPr>
          <w:b/>
          <w:bCs/>
          <w:color w:val="000000" w:themeColor="text1"/>
          <w:sz w:val="28"/>
          <w:szCs w:val="28"/>
          <w:lang w:val="vi-VN"/>
        </w:rPr>
        <w:t>CỘNG HÒA XÃ HỘI CHỦ NGHĨA VIỆT NAM</w:t>
      </w:r>
      <w:r w:rsidRPr="00937B0B">
        <w:rPr>
          <w:b/>
          <w:bCs/>
          <w:color w:val="000000" w:themeColor="text1"/>
          <w:sz w:val="28"/>
          <w:szCs w:val="28"/>
          <w:lang w:val="vi-VN"/>
        </w:rPr>
        <w:br/>
        <w:t>Độc lập - Tự do - Hạnh phúc</w:t>
      </w:r>
      <w:r w:rsidRPr="00937B0B">
        <w:rPr>
          <w:b/>
          <w:bCs/>
          <w:color w:val="000000" w:themeColor="text1"/>
          <w:sz w:val="28"/>
          <w:szCs w:val="28"/>
          <w:lang w:val="vi-VN"/>
        </w:rPr>
        <w:br/>
        <w:t>---------------</w:t>
      </w:r>
    </w:p>
    <w:p w14:paraId="0C424187" w14:textId="77777777" w:rsidR="007F28BA" w:rsidRPr="00937B0B" w:rsidRDefault="007F28BA" w:rsidP="00937B0B">
      <w:pPr>
        <w:spacing w:before="40" w:after="40"/>
        <w:jc w:val="center"/>
        <w:rPr>
          <w:b/>
          <w:color w:val="000000" w:themeColor="text1"/>
          <w:sz w:val="28"/>
          <w:szCs w:val="28"/>
        </w:rPr>
      </w:pPr>
      <w:r w:rsidRPr="00937B0B">
        <w:rPr>
          <w:b/>
          <w:bCs/>
          <w:color w:val="000000" w:themeColor="text1"/>
          <w:sz w:val="28"/>
          <w:szCs w:val="28"/>
          <w:lang w:val="vi-VN"/>
        </w:rPr>
        <w:t>ĐƠN Đ</w:t>
      </w:r>
      <w:r w:rsidRPr="00937B0B">
        <w:rPr>
          <w:b/>
          <w:bCs/>
          <w:color w:val="000000" w:themeColor="text1"/>
          <w:sz w:val="28"/>
          <w:szCs w:val="28"/>
        </w:rPr>
        <w:t xml:space="preserve">Ề </w:t>
      </w:r>
      <w:r w:rsidRPr="00937B0B">
        <w:rPr>
          <w:b/>
          <w:bCs/>
          <w:color w:val="000000" w:themeColor="text1"/>
          <w:sz w:val="28"/>
          <w:szCs w:val="28"/>
          <w:lang w:val="vi-VN"/>
        </w:rPr>
        <w:t xml:space="preserve">NGHỊ </w:t>
      </w:r>
    </w:p>
    <w:p w14:paraId="64D89A94" w14:textId="77777777" w:rsidR="007F28BA" w:rsidRPr="00937B0B" w:rsidRDefault="007F28BA" w:rsidP="00937B0B">
      <w:pPr>
        <w:spacing w:before="40" w:after="40"/>
        <w:jc w:val="center"/>
        <w:rPr>
          <w:b/>
          <w:color w:val="000000" w:themeColor="text1"/>
          <w:sz w:val="28"/>
          <w:szCs w:val="28"/>
        </w:rPr>
      </w:pPr>
      <w:r w:rsidRPr="00937B0B">
        <w:rPr>
          <w:b/>
          <w:color w:val="000000" w:themeColor="text1"/>
          <w:sz w:val="28"/>
          <w:szCs w:val="28"/>
          <w:lang w:val="vi-VN"/>
        </w:rPr>
        <w:t xml:space="preserve">CẤP TIỀN HỌC BỔNG VÀ HỖ TRỢ KINH PHÍ MUA PHƯƠNG TIỆN, </w:t>
      </w:r>
    </w:p>
    <w:p w14:paraId="64AF04FE" w14:textId="77777777" w:rsidR="007F28BA" w:rsidRPr="00937B0B" w:rsidRDefault="007F28BA" w:rsidP="00937B0B">
      <w:pPr>
        <w:spacing w:before="40" w:after="40"/>
        <w:jc w:val="center"/>
        <w:rPr>
          <w:b/>
          <w:color w:val="000000" w:themeColor="text1"/>
          <w:sz w:val="28"/>
          <w:szCs w:val="28"/>
        </w:rPr>
      </w:pPr>
      <w:r w:rsidRPr="00937B0B">
        <w:rPr>
          <w:b/>
          <w:color w:val="000000" w:themeColor="text1"/>
          <w:sz w:val="28"/>
          <w:szCs w:val="28"/>
          <w:lang w:val="vi-VN"/>
        </w:rPr>
        <w:t>ĐỒ DÙNG HỌC TẬP DÙNG RIÊNG</w:t>
      </w:r>
      <w:r w:rsidRPr="00937B0B">
        <w:rPr>
          <w:b/>
          <w:color w:val="000000" w:themeColor="text1"/>
          <w:sz w:val="28"/>
          <w:szCs w:val="28"/>
        </w:rPr>
        <w:br/>
      </w:r>
      <w:r w:rsidRPr="00937B0B">
        <w:rPr>
          <w:i/>
          <w:iCs/>
          <w:color w:val="000000" w:themeColor="text1"/>
          <w:sz w:val="28"/>
          <w:szCs w:val="28"/>
          <w:lang w:val="vi-VN"/>
        </w:rPr>
        <w:t>(Dùng cho người khuyết tật học tại các cơ sở gi</w:t>
      </w:r>
      <w:r w:rsidRPr="00937B0B">
        <w:rPr>
          <w:i/>
          <w:iCs/>
          <w:color w:val="000000" w:themeColor="text1"/>
          <w:sz w:val="28"/>
          <w:szCs w:val="28"/>
        </w:rPr>
        <w:t>á</w:t>
      </w:r>
      <w:r w:rsidRPr="00937B0B">
        <w:rPr>
          <w:i/>
          <w:iCs/>
          <w:color w:val="000000" w:themeColor="text1"/>
          <w:sz w:val="28"/>
          <w:szCs w:val="28"/>
          <w:lang w:val="vi-VN"/>
        </w:rPr>
        <w:t>o dục ngoài công lập)</w:t>
      </w:r>
    </w:p>
    <w:p w14:paraId="295F6D53" w14:textId="77777777" w:rsidR="007F28BA" w:rsidRPr="00937B0B" w:rsidRDefault="007F28BA" w:rsidP="00937B0B">
      <w:pPr>
        <w:spacing w:before="40" w:after="40"/>
        <w:jc w:val="center"/>
        <w:rPr>
          <w:b/>
          <w:color w:val="000000" w:themeColor="text1"/>
          <w:sz w:val="28"/>
          <w:szCs w:val="28"/>
        </w:rPr>
      </w:pPr>
      <w:r w:rsidRPr="00937B0B">
        <w:rPr>
          <w:b/>
          <w:bCs/>
          <w:color w:val="000000" w:themeColor="text1"/>
          <w:sz w:val="28"/>
          <w:szCs w:val="28"/>
          <w:lang w:val="vi-VN"/>
        </w:rPr>
        <w:t>Kính gửi:</w:t>
      </w:r>
      <w:r w:rsidRPr="00937B0B">
        <w:rPr>
          <w:b/>
          <w:color w:val="000000" w:themeColor="text1"/>
          <w:sz w:val="28"/>
          <w:szCs w:val="28"/>
        </w:rPr>
        <w:t xml:space="preserve"> …………………………………………………………………</w:t>
      </w:r>
    </w:p>
    <w:p w14:paraId="4CF1D5F4"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Họ và tên:</w:t>
      </w:r>
      <w:r w:rsidRPr="00937B0B">
        <w:rPr>
          <w:color w:val="000000" w:themeColor="text1"/>
          <w:sz w:val="28"/>
          <w:szCs w:val="28"/>
        </w:rPr>
        <w:t xml:space="preserve">................................................................................................... </w:t>
      </w:r>
    </w:p>
    <w:p w14:paraId="74A9D272"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Ngày, tháng, năm sinh:</w:t>
      </w:r>
      <w:r w:rsidRPr="00937B0B">
        <w:rPr>
          <w:color w:val="000000" w:themeColor="text1"/>
          <w:sz w:val="28"/>
          <w:szCs w:val="28"/>
        </w:rPr>
        <w:t xml:space="preserve">...................................................................................... </w:t>
      </w:r>
    </w:p>
    <w:p w14:paraId="31FB5354"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Nơi sinh:</w:t>
      </w:r>
      <w:r w:rsidRPr="00937B0B">
        <w:rPr>
          <w:color w:val="000000" w:themeColor="text1"/>
          <w:sz w:val="28"/>
          <w:szCs w:val="28"/>
        </w:rPr>
        <w:t xml:space="preserve">.............................................................................................................. </w:t>
      </w:r>
    </w:p>
    <w:p w14:paraId="11B8975C"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Họ tên cha hoặc mẹ của học sinh/sinh viên:</w:t>
      </w:r>
      <w:r w:rsidRPr="00937B0B">
        <w:rPr>
          <w:color w:val="000000" w:themeColor="text1"/>
          <w:sz w:val="28"/>
          <w:szCs w:val="28"/>
        </w:rPr>
        <w:t>.......................................................</w:t>
      </w:r>
    </w:p>
    <w:p w14:paraId="71934FBA"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Hộ khẩu thường trú (ghi đầy đủ):</w:t>
      </w:r>
      <w:r w:rsidRPr="00937B0B">
        <w:rPr>
          <w:color w:val="000000" w:themeColor="text1"/>
          <w:sz w:val="28"/>
          <w:szCs w:val="28"/>
        </w:rPr>
        <w:t xml:space="preserve">............................................................... </w:t>
      </w:r>
    </w:p>
    <w:p w14:paraId="3B669253"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 xml:space="preserve">Xã (Phường): </w:t>
      </w:r>
      <w:r w:rsidRPr="00937B0B">
        <w:rPr>
          <w:color w:val="000000" w:themeColor="text1"/>
          <w:sz w:val="28"/>
          <w:szCs w:val="28"/>
        </w:rPr>
        <w:t xml:space="preserve">………………… </w:t>
      </w:r>
      <w:r w:rsidRPr="00937B0B">
        <w:rPr>
          <w:color w:val="000000" w:themeColor="text1"/>
          <w:sz w:val="28"/>
          <w:szCs w:val="28"/>
          <w:lang w:val="vi-VN"/>
        </w:rPr>
        <w:t>Huyện (Quận):</w:t>
      </w:r>
      <w:r w:rsidRPr="00937B0B">
        <w:rPr>
          <w:color w:val="000000" w:themeColor="text1"/>
          <w:sz w:val="28"/>
          <w:szCs w:val="28"/>
        </w:rPr>
        <w:t xml:space="preserve">............................................. </w:t>
      </w:r>
    </w:p>
    <w:p w14:paraId="69084873"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Tỉnh (Thành phố):</w:t>
      </w:r>
      <w:r w:rsidRPr="00937B0B">
        <w:rPr>
          <w:color w:val="000000" w:themeColor="text1"/>
          <w:sz w:val="28"/>
          <w:szCs w:val="28"/>
        </w:rPr>
        <w:t xml:space="preserve">........................................................................................ </w:t>
      </w:r>
    </w:p>
    <w:p w14:paraId="7DD05CDC"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 xml:space="preserve">Hiện đang học tại: </w:t>
      </w:r>
      <w:r w:rsidRPr="00937B0B">
        <w:rPr>
          <w:color w:val="000000" w:themeColor="text1"/>
          <w:sz w:val="28"/>
          <w:szCs w:val="28"/>
        </w:rPr>
        <w:t xml:space="preserve">........................................................................................... </w:t>
      </w:r>
    </w:p>
    <w:p w14:paraId="3D875224"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Tôi làm đơn này đề nghị được xem xét, giải quyết để được chi trả học bổng và hỗ trợ chi phí mua phương tiện, đồ dùng học tập dùng riêng theo quy định và chế độ hiện hành.</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49"/>
        <w:gridCol w:w="4523"/>
      </w:tblGrid>
      <w:tr w:rsidR="007B7869" w:rsidRPr="00937B0B" w14:paraId="2D266974" w14:textId="77777777" w:rsidTr="00A90B17">
        <w:tc>
          <w:tcPr>
            <w:tcW w:w="2507" w:type="pct"/>
            <w:tcBorders>
              <w:top w:val="nil"/>
              <w:left w:val="nil"/>
              <w:bottom w:val="nil"/>
              <w:right w:val="nil"/>
              <w:tl2br w:val="nil"/>
              <w:tr2bl w:val="nil"/>
            </w:tcBorders>
            <w:shd w:val="clear" w:color="auto" w:fill="auto"/>
            <w:tcMar>
              <w:top w:w="0" w:type="dxa"/>
              <w:left w:w="108" w:type="dxa"/>
              <w:bottom w:w="0" w:type="dxa"/>
              <w:right w:w="108" w:type="dxa"/>
            </w:tcMar>
          </w:tcPr>
          <w:p w14:paraId="0B67106A" w14:textId="77777777" w:rsidR="007F28BA" w:rsidRPr="00937B0B" w:rsidRDefault="007F28BA" w:rsidP="00937B0B">
            <w:pPr>
              <w:spacing w:before="40" w:after="40"/>
              <w:jc w:val="center"/>
              <w:rPr>
                <w:color w:val="000000" w:themeColor="text1"/>
                <w:sz w:val="28"/>
                <w:szCs w:val="28"/>
              </w:rPr>
            </w:pPr>
            <w:r w:rsidRPr="00937B0B">
              <w:rPr>
                <w:color w:val="000000" w:themeColor="text1"/>
                <w:sz w:val="28"/>
                <w:szCs w:val="28"/>
              </w:rPr>
              <w:t> </w:t>
            </w:r>
            <w:r w:rsidRPr="00937B0B">
              <w:rPr>
                <w:b/>
                <w:bCs/>
                <w:color w:val="000000" w:themeColor="text1"/>
                <w:sz w:val="28"/>
                <w:szCs w:val="28"/>
                <w:lang w:val="vi-VN"/>
              </w:rPr>
              <w:t> </w:t>
            </w:r>
          </w:p>
        </w:tc>
        <w:tc>
          <w:tcPr>
            <w:tcW w:w="2493" w:type="pct"/>
            <w:tcBorders>
              <w:top w:val="nil"/>
              <w:left w:val="nil"/>
              <w:bottom w:val="nil"/>
              <w:right w:val="nil"/>
              <w:tl2br w:val="nil"/>
              <w:tr2bl w:val="nil"/>
            </w:tcBorders>
            <w:shd w:val="clear" w:color="auto" w:fill="auto"/>
            <w:tcMar>
              <w:top w:w="0" w:type="dxa"/>
              <w:left w:w="108" w:type="dxa"/>
              <w:bottom w:w="0" w:type="dxa"/>
              <w:right w:w="108" w:type="dxa"/>
            </w:tcMar>
          </w:tcPr>
          <w:p w14:paraId="0BED641D" w14:textId="77777777" w:rsidR="007F28BA" w:rsidRPr="00937B0B" w:rsidRDefault="007F28BA" w:rsidP="00937B0B">
            <w:pPr>
              <w:spacing w:before="40" w:after="40"/>
              <w:jc w:val="center"/>
              <w:rPr>
                <w:color w:val="000000" w:themeColor="text1"/>
                <w:sz w:val="28"/>
                <w:szCs w:val="28"/>
              </w:rPr>
            </w:pPr>
            <w:r w:rsidRPr="00937B0B">
              <w:rPr>
                <w:i/>
                <w:iCs/>
                <w:color w:val="000000" w:themeColor="text1"/>
                <w:sz w:val="28"/>
                <w:szCs w:val="28"/>
              </w:rPr>
              <w:t>……, ngày     tháng      năm 20…….</w:t>
            </w:r>
            <w:r w:rsidRPr="00937B0B">
              <w:rPr>
                <w:color w:val="000000" w:themeColor="text1"/>
                <w:sz w:val="28"/>
                <w:szCs w:val="28"/>
              </w:rPr>
              <w:br/>
              <w:t>Người làm đơn</w:t>
            </w:r>
            <w:r w:rsidRPr="00937B0B">
              <w:rPr>
                <w:color w:val="000000" w:themeColor="text1"/>
                <w:sz w:val="28"/>
                <w:szCs w:val="28"/>
              </w:rPr>
              <w:br/>
            </w:r>
            <w:r w:rsidRPr="00937B0B">
              <w:rPr>
                <w:i/>
                <w:iCs/>
                <w:color w:val="000000" w:themeColor="text1"/>
                <w:sz w:val="28"/>
                <w:szCs w:val="28"/>
              </w:rPr>
              <w:t>(kí và ghi rõ họ, tên)</w:t>
            </w:r>
          </w:p>
        </w:tc>
      </w:tr>
    </w:tbl>
    <w:p w14:paraId="35A85478" w14:textId="77777777" w:rsidR="007F28BA" w:rsidRPr="00937B0B" w:rsidRDefault="007F28BA" w:rsidP="00937B0B">
      <w:pPr>
        <w:spacing w:before="40" w:after="40"/>
        <w:ind w:firstLine="567"/>
        <w:rPr>
          <w:color w:val="000000" w:themeColor="text1"/>
          <w:sz w:val="28"/>
          <w:szCs w:val="28"/>
        </w:rPr>
      </w:pPr>
      <w:r w:rsidRPr="00937B0B">
        <w:rPr>
          <w:b/>
          <w:bCs/>
          <w:color w:val="000000" w:themeColor="text1"/>
          <w:sz w:val="28"/>
          <w:szCs w:val="28"/>
          <w:lang w:val="vi-VN"/>
        </w:rPr>
        <w:t>Xác nhận của cơ sở giáo dục</w:t>
      </w:r>
    </w:p>
    <w:p w14:paraId="15BD4475"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 xml:space="preserve">Trường </w:t>
      </w:r>
      <w:r w:rsidRPr="00937B0B">
        <w:rPr>
          <w:color w:val="000000" w:themeColor="text1"/>
          <w:sz w:val="28"/>
          <w:szCs w:val="28"/>
        </w:rPr>
        <w:t xml:space="preserve">............................................................................................................... </w:t>
      </w:r>
    </w:p>
    <w:p w14:paraId="18F7ED36"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 xml:space="preserve">Xác nhận học sinh/sinh viên </w:t>
      </w:r>
      <w:r w:rsidRPr="00937B0B">
        <w:rPr>
          <w:color w:val="000000" w:themeColor="text1"/>
          <w:sz w:val="28"/>
          <w:szCs w:val="28"/>
        </w:rPr>
        <w:t xml:space="preserve">.............................................................................. </w:t>
      </w:r>
    </w:p>
    <w:p w14:paraId="7A53E6A3"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 xml:space="preserve">là học sinh/sinh viên lớp </w:t>
      </w:r>
      <w:r w:rsidRPr="00937B0B">
        <w:rPr>
          <w:color w:val="000000" w:themeColor="text1"/>
          <w:sz w:val="28"/>
          <w:szCs w:val="28"/>
        </w:rPr>
        <w:t>……..</w:t>
      </w:r>
      <w:r w:rsidRPr="00937B0B">
        <w:rPr>
          <w:color w:val="000000" w:themeColor="text1"/>
          <w:sz w:val="28"/>
          <w:szCs w:val="28"/>
          <w:lang w:val="vi-VN"/>
        </w:rPr>
        <w:t xml:space="preserve">/năm thứ </w:t>
      </w:r>
      <w:r w:rsidRPr="00937B0B">
        <w:rPr>
          <w:color w:val="000000" w:themeColor="text1"/>
          <w:sz w:val="28"/>
          <w:szCs w:val="28"/>
        </w:rPr>
        <w:t>……….</w:t>
      </w:r>
      <w:r w:rsidRPr="00937B0B">
        <w:rPr>
          <w:color w:val="000000" w:themeColor="text1"/>
          <w:sz w:val="28"/>
          <w:szCs w:val="28"/>
          <w:lang w:val="vi-VN"/>
        </w:rPr>
        <w:t xml:space="preserve">Năm học </w:t>
      </w:r>
      <w:r w:rsidRPr="00937B0B">
        <w:rPr>
          <w:color w:val="000000" w:themeColor="text1"/>
          <w:sz w:val="28"/>
          <w:szCs w:val="28"/>
        </w:rPr>
        <w:t>……..</w:t>
      </w:r>
      <w:r w:rsidRPr="00937B0B">
        <w:rPr>
          <w:color w:val="000000" w:themeColor="text1"/>
          <w:sz w:val="28"/>
          <w:szCs w:val="28"/>
          <w:lang w:val="vi-VN"/>
        </w:rPr>
        <w:t>/Khóa học</w:t>
      </w:r>
      <w:r w:rsidRPr="00937B0B">
        <w:rPr>
          <w:color w:val="000000" w:themeColor="text1"/>
          <w:sz w:val="28"/>
          <w:szCs w:val="28"/>
        </w:rPr>
        <w:t xml:space="preserve">…… </w:t>
      </w:r>
    </w:p>
    <w:p w14:paraId="7FC3F9FD"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của nhà trường.</w:t>
      </w:r>
    </w:p>
    <w:p w14:paraId="1C5A6C01"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lang w:val="vi-VN"/>
        </w:rPr>
        <w:t xml:space="preserve">Đề nghị </w:t>
      </w:r>
      <w:r w:rsidRPr="00937B0B">
        <w:rPr>
          <w:color w:val="000000" w:themeColor="text1"/>
          <w:sz w:val="28"/>
          <w:szCs w:val="28"/>
        </w:rPr>
        <w:t xml:space="preserve">……………………………………………… </w:t>
      </w:r>
      <w:r w:rsidRPr="00937B0B">
        <w:rPr>
          <w:color w:val="000000" w:themeColor="text1"/>
          <w:sz w:val="28"/>
          <w:szCs w:val="28"/>
          <w:lang w:val="vi-VN"/>
        </w:rPr>
        <w:t>xem xét giải quyết chi trả học bổng và hỗ trợ chi phí mua phương tiện, đồ dùng học tập dùng riêng cho học sinh/sinh viên</w:t>
      </w:r>
      <w:r w:rsidRPr="00937B0B">
        <w:rPr>
          <w:color w:val="000000" w:themeColor="text1"/>
          <w:sz w:val="28"/>
          <w:szCs w:val="28"/>
        </w:rPr>
        <w:t xml:space="preserve"> ………………….. </w:t>
      </w:r>
      <w:r w:rsidRPr="00937B0B">
        <w:rPr>
          <w:color w:val="000000" w:themeColor="text1"/>
          <w:sz w:val="28"/>
          <w:szCs w:val="28"/>
          <w:lang w:val="vi-VN"/>
        </w:rPr>
        <w:t>theo quy định và chế độ hiện hành.</w:t>
      </w:r>
    </w:p>
    <w:p w14:paraId="53EE1709" w14:textId="77777777" w:rsidR="007F28BA" w:rsidRPr="00937B0B" w:rsidRDefault="007F28BA" w:rsidP="00937B0B">
      <w:pPr>
        <w:spacing w:before="40" w:after="40"/>
        <w:ind w:firstLine="567"/>
        <w:rPr>
          <w:color w:val="000000" w:themeColor="text1"/>
          <w:sz w:val="28"/>
          <w:szCs w:val="28"/>
        </w:rPr>
      </w:pPr>
      <w:r w:rsidRPr="00937B0B">
        <w:rPr>
          <w:color w:val="000000" w:themeColor="text1"/>
          <w:sz w:val="28"/>
          <w:szCs w:val="28"/>
        </w:rPr>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49"/>
        <w:gridCol w:w="4523"/>
      </w:tblGrid>
      <w:tr w:rsidR="007F28BA" w:rsidRPr="00937B0B" w14:paraId="43DDA41E" w14:textId="77777777" w:rsidTr="00A90B17">
        <w:tc>
          <w:tcPr>
            <w:tcW w:w="2507" w:type="pct"/>
            <w:tcBorders>
              <w:top w:val="nil"/>
              <w:left w:val="nil"/>
              <w:bottom w:val="nil"/>
              <w:right w:val="nil"/>
              <w:tl2br w:val="nil"/>
              <w:tr2bl w:val="nil"/>
            </w:tcBorders>
            <w:shd w:val="clear" w:color="auto" w:fill="auto"/>
            <w:tcMar>
              <w:top w:w="0" w:type="dxa"/>
              <w:left w:w="108" w:type="dxa"/>
              <w:bottom w:w="0" w:type="dxa"/>
              <w:right w:w="108" w:type="dxa"/>
            </w:tcMar>
          </w:tcPr>
          <w:p w14:paraId="6FF6A8B5" w14:textId="77777777" w:rsidR="007F28BA" w:rsidRPr="00937B0B" w:rsidRDefault="007F28BA" w:rsidP="00937B0B">
            <w:pPr>
              <w:spacing w:before="40" w:after="40"/>
              <w:jc w:val="center"/>
              <w:rPr>
                <w:color w:val="000000" w:themeColor="text1"/>
                <w:sz w:val="28"/>
                <w:szCs w:val="28"/>
              </w:rPr>
            </w:pPr>
            <w:r w:rsidRPr="00937B0B">
              <w:rPr>
                <w:b/>
                <w:bCs/>
                <w:color w:val="000000" w:themeColor="text1"/>
                <w:sz w:val="28"/>
                <w:szCs w:val="28"/>
                <w:lang w:val="vi-VN"/>
              </w:rPr>
              <w:t> </w:t>
            </w:r>
          </w:p>
        </w:tc>
        <w:tc>
          <w:tcPr>
            <w:tcW w:w="2493" w:type="pct"/>
            <w:tcBorders>
              <w:top w:val="nil"/>
              <w:left w:val="nil"/>
              <w:bottom w:val="nil"/>
              <w:right w:val="nil"/>
              <w:tl2br w:val="nil"/>
              <w:tr2bl w:val="nil"/>
            </w:tcBorders>
            <w:shd w:val="clear" w:color="auto" w:fill="auto"/>
            <w:tcMar>
              <w:top w:w="0" w:type="dxa"/>
              <w:left w:w="108" w:type="dxa"/>
              <w:bottom w:w="0" w:type="dxa"/>
              <w:right w:w="108" w:type="dxa"/>
            </w:tcMar>
          </w:tcPr>
          <w:p w14:paraId="64B30BEE" w14:textId="77777777" w:rsidR="007F28BA" w:rsidRPr="00937B0B" w:rsidRDefault="007F28BA" w:rsidP="00937B0B">
            <w:pPr>
              <w:spacing w:before="40" w:after="40"/>
              <w:jc w:val="center"/>
              <w:rPr>
                <w:color w:val="000000" w:themeColor="text1"/>
                <w:sz w:val="28"/>
                <w:szCs w:val="28"/>
              </w:rPr>
            </w:pPr>
            <w:r w:rsidRPr="00937B0B">
              <w:rPr>
                <w:i/>
                <w:iCs/>
                <w:color w:val="000000" w:themeColor="text1"/>
                <w:sz w:val="28"/>
                <w:szCs w:val="28"/>
              </w:rPr>
              <w:t>………, ngày     tháng      năm 20…….</w:t>
            </w:r>
            <w:r w:rsidRPr="00937B0B">
              <w:rPr>
                <w:color w:val="000000" w:themeColor="text1"/>
                <w:sz w:val="28"/>
                <w:szCs w:val="28"/>
              </w:rPr>
              <w:br/>
              <w:t>Thủ trưởng đơn vị</w:t>
            </w:r>
            <w:r w:rsidRPr="00937B0B">
              <w:rPr>
                <w:color w:val="000000" w:themeColor="text1"/>
                <w:sz w:val="28"/>
                <w:szCs w:val="28"/>
              </w:rPr>
              <w:br/>
            </w:r>
            <w:r w:rsidRPr="00937B0B">
              <w:rPr>
                <w:i/>
                <w:iCs/>
                <w:color w:val="000000" w:themeColor="text1"/>
                <w:sz w:val="28"/>
                <w:szCs w:val="28"/>
              </w:rPr>
              <w:t>(kí tên và đóng dấu)</w:t>
            </w:r>
          </w:p>
        </w:tc>
      </w:tr>
    </w:tbl>
    <w:p w14:paraId="28EDFA00" w14:textId="77777777" w:rsidR="007F28BA" w:rsidRPr="00937B0B" w:rsidRDefault="007F28BA" w:rsidP="00937B0B">
      <w:pPr>
        <w:spacing w:before="40" w:after="40"/>
        <w:rPr>
          <w:color w:val="000000" w:themeColor="text1"/>
          <w:sz w:val="28"/>
          <w:szCs w:val="28"/>
        </w:rPr>
      </w:pPr>
    </w:p>
    <w:p w14:paraId="4C9CA971" w14:textId="77777777" w:rsidR="001E67BC" w:rsidRPr="00937B0B" w:rsidRDefault="001E67BC" w:rsidP="00937B0B">
      <w:pPr>
        <w:spacing w:before="40" w:after="40"/>
        <w:rPr>
          <w:rFonts w:eastAsiaTheme="majorEastAsia"/>
          <w:b/>
          <w:color w:val="000000" w:themeColor="text1"/>
          <w:sz w:val="28"/>
          <w:szCs w:val="28"/>
        </w:rPr>
      </w:pPr>
      <w:bookmarkStart w:id="143" w:name="_Toc127863838"/>
      <w:r w:rsidRPr="00937B0B">
        <w:rPr>
          <w:color w:val="000000" w:themeColor="text1"/>
          <w:sz w:val="28"/>
          <w:szCs w:val="28"/>
        </w:rPr>
        <w:br w:type="page"/>
      </w:r>
    </w:p>
    <w:p w14:paraId="311D2CEB" w14:textId="77777777" w:rsidR="00FD0370" w:rsidRPr="00937B0B" w:rsidRDefault="00FD0370" w:rsidP="00D97203">
      <w:pPr>
        <w:pStyle w:val="Heading3"/>
      </w:pPr>
      <w:r w:rsidRPr="00937B0B">
        <w:t>VII.</w:t>
      </w:r>
      <w:r w:rsidR="00132069" w:rsidRPr="00937B0B">
        <w:t>5</w:t>
      </w:r>
      <w:r w:rsidRPr="00937B0B">
        <w:t xml:space="preserve">. </w:t>
      </w:r>
      <w:r w:rsidR="008F018C" w:rsidRPr="00937B0B">
        <w:t xml:space="preserve">Cơ quan giải quyết TTHC: </w:t>
      </w:r>
      <w:r w:rsidRPr="00937B0B">
        <w:t>Sở LĐTB&amp;XH</w:t>
      </w:r>
      <w:r w:rsidR="008F018C" w:rsidRPr="00937B0B">
        <w:t>/</w:t>
      </w:r>
      <w:r w:rsidRPr="00937B0B">
        <w:t xml:space="preserve"> Phòng GD&amp;ĐT cấp huyện</w:t>
      </w:r>
      <w:r w:rsidR="008F018C" w:rsidRPr="00937B0B">
        <w:t>/</w:t>
      </w:r>
      <w:r w:rsidRPr="00937B0B">
        <w:t xml:space="preserve"> Phòng LĐTB&amp;XH cấp huyện</w:t>
      </w:r>
      <w:r w:rsidR="008F018C" w:rsidRPr="00937B0B">
        <w:t>/</w:t>
      </w:r>
      <w:r w:rsidRPr="00937B0B">
        <w:t xml:space="preserve"> cơ sở GD công lập</w:t>
      </w:r>
      <w:bookmarkEnd w:id="143"/>
    </w:p>
    <w:p w14:paraId="4750F72E" w14:textId="77777777" w:rsidR="00FD0370" w:rsidRPr="00937B0B" w:rsidRDefault="00B01699" w:rsidP="00D1706F">
      <w:pPr>
        <w:pStyle w:val="Heading4"/>
      </w:pPr>
      <w:bookmarkStart w:id="144" w:name="_Toc127863839"/>
      <w:r w:rsidRPr="00937B0B">
        <w:t xml:space="preserve"> </w:t>
      </w:r>
      <w:r w:rsidR="00FD0370" w:rsidRPr="00937B0B">
        <w:t>1.002407</w:t>
      </w:r>
      <w:bookmarkEnd w:id="144"/>
      <w:r w:rsidR="008F018C" w:rsidRPr="00937B0B">
        <w:t xml:space="preserve"> Xét, cấp học bổng chính sách</w:t>
      </w:r>
    </w:p>
    <w:tbl>
      <w:tblPr>
        <w:tblStyle w:val="TableGrid"/>
        <w:tblW w:w="9209" w:type="dxa"/>
        <w:tblLook w:val="04A0" w:firstRow="1" w:lastRow="0" w:firstColumn="1" w:lastColumn="0" w:noHBand="0" w:noVBand="1"/>
      </w:tblPr>
      <w:tblGrid>
        <w:gridCol w:w="746"/>
        <w:gridCol w:w="3117"/>
        <w:gridCol w:w="2078"/>
        <w:gridCol w:w="113"/>
        <w:gridCol w:w="2242"/>
        <w:gridCol w:w="913"/>
      </w:tblGrid>
      <w:tr w:rsidR="007B7869" w:rsidRPr="00937B0B" w14:paraId="6FA52E6A" w14:textId="77777777" w:rsidTr="00041D24">
        <w:trPr>
          <w:trHeight w:val="20"/>
        </w:trPr>
        <w:tc>
          <w:tcPr>
            <w:tcW w:w="9209" w:type="dxa"/>
            <w:gridSpan w:val="6"/>
          </w:tcPr>
          <w:p w14:paraId="08278851" w14:textId="63C61AE7" w:rsidR="005B1567" w:rsidRPr="00937B0B" w:rsidRDefault="005B1567"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w:t>
            </w:r>
            <w:r w:rsidR="001D7E95" w:rsidRPr="00937B0B">
              <w:rPr>
                <w:color w:val="000000" w:themeColor="text1"/>
                <w:sz w:val="28"/>
                <w:szCs w:val="28"/>
              </w:rPr>
              <w:t>.</w:t>
            </w:r>
            <w:r w:rsidRPr="00937B0B">
              <w:rPr>
                <w:color w:val="000000" w:themeColor="text1"/>
                <w:sz w:val="28"/>
                <w:szCs w:val="28"/>
              </w:rPr>
              <w:t xml:space="preserve">002407  </w:t>
            </w:r>
            <w:r w:rsidRPr="00937B0B">
              <w:rPr>
                <w:b/>
                <w:color w:val="000000" w:themeColor="text1"/>
                <w:sz w:val="28"/>
                <w:szCs w:val="28"/>
              </w:rPr>
              <w:t xml:space="preserve">      </w:t>
            </w:r>
          </w:p>
        </w:tc>
      </w:tr>
      <w:tr w:rsidR="00EC3D27" w:rsidRPr="00937B0B" w14:paraId="2AD97B73" w14:textId="77777777" w:rsidTr="00041D24">
        <w:trPr>
          <w:trHeight w:val="20"/>
        </w:trPr>
        <w:tc>
          <w:tcPr>
            <w:tcW w:w="9209" w:type="dxa"/>
            <w:gridSpan w:val="6"/>
          </w:tcPr>
          <w:p w14:paraId="2EF2920B"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Xét, cấp học bổng chính sách</w:t>
            </w:r>
          </w:p>
        </w:tc>
      </w:tr>
      <w:tr w:rsidR="00EC3D27" w:rsidRPr="00937B0B" w14:paraId="653F58E3" w14:textId="77777777" w:rsidTr="00041D24">
        <w:trPr>
          <w:trHeight w:val="20"/>
        </w:trPr>
        <w:tc>
          <w:tcPr>
            <w:tcW w:w="9209" w:type="dxa"/>
            <w:gridSpan w:val="6"/>
          </w:tcPr>
          <w:p w14:paraId="7461C13E"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Tỉnh</w:t>
            </w:r>
          </w:p>
        </w:tc>
      </w:tr>
      <w:tr w:rsidR="00EC3D27" w:rsidRPr="00937B0B" w14:paraId="5F84496E" w14:textId="77777777" w:rsidTr="00041D24">
        <w:trPr>
          <w:trHeight w:val="20"/>
        </w:trPr>
        <w:tc>
          <w:tcPr>
            <w:tcW w:w="9209" w:type="dxa"/>
            <w:gridSpan w:val="6"/>
          </w:tcPr>
          <w:p w14:paraId="4A41F5EC" w14:textId="2F6715FE" w:rsidR="005B1567" w:rsidRPr="00937B0B" w:rsidRDefault="005B1567" w:rsidP="00937B0B">
            <w:pPr>
              <w:spacing w:before="40" w:after="40"/>
              <w:rPr>
                <w:b/>
                <w:color w:val="000000" w:themeColor="text1"/>
                <w:sz w:val="28"/>
                <w:szCs w:val="28"/>
              </w:rPr>
            </w:pPr>
            <w:r w:rsidRPr="00937B0B">
              <w:rPr>
                <w:b/>
                <w:color w:val="000000" w:themeColor="text1"/>
                <w:sz w:val="28"/>
                <w:szCs w:val="28"/>
              </w:rPr>
              <w:t xml:space="preserve">2. Lĩnh vực: </w:t>
            </w:r>
            <w:r w:rsidR="008F018C" w:rsidRPr="00937B0B">
              <w:rPr>
                <w:color w:val="000000" w:themeColor="text1"/>
                <w:sz w:val="28"/>
                <w:szCs w:val="28"/>
              </w:rPr>
              <w:t>Giáo dục và Đào tạo thuộc hệ thống giáo dục quốc dân</w:t>
            </w:r>
          </w:p>
        </w:tc>
      </w:tr>
      <w:tr w:rsidR="00EC3D27" w:rsidRPr="00937B0B" w14:paraId="72F990B0" w14:textId="77777777" w:rsidTr="00041D24">
        <w:trPr>
          <w:trHeight w:val="20"/>
        </w:trPr>
        <w:tc>
          <w:tcPr>
            <w:tcW w:w="9209" w:type="dxa"/>
            <w:gridSpan w:val="6"/>
          </w:tcPr>
          <w:p w14:paraId="7101F3F9"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29AACAC6" w14:textId="77777777" w:rsidTr="00041D24">
        <w:trPr>
          <w:trHeight w:val="20"/>
        </w:trPr>
        <w:tc>
          <w:tcPr>
            <w:tcW w:w="708" w:type="dxa"/>
            <w:vAlign w:val="center"/>
          </w:tcPr>
          <w:p w14:paraId="6B30AC3E"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3.1</w:t>
            </w:r>
          </w:p>
        </w:tc>
        <w:tc>
          <w:tcPr>
            <w:tcW w:w="8501" w:type="dxa"/>
            <w:gridSpan w:val="5"/>
          </w:tcPr>
          <w:p w14:paraId="454CAD8D" w14:textId="66F7172D" w:rsidR="005B1567" w:rsidRPr="00937B0B" w:rsidRDefault="004A1C2E" w:rsidP="00937B0B">
            <w:pPr>
              <w:spacing w:before="40" w:after="40"/>
              <w:rPr>
                <w:b/>
                <w:color w:val="000000" w:themeColor="text1"/>
                <w:sz w:val="28"/>
                <w:szCs w:val="28"/>
              </w:rPr>
            </w:pPr>
            <w:r w:rsidRPr="00937B0B">
              <w:rPr>
                <w:b/>
                <w:color w:val="000000" w:themeColor="text1"/>
                <w:sz w:val="28"/>
                <w:szCs w:val="28"/>
              </w:rPr>
              <w:t>Nộp</w:t>
            </w:r>
            <w:r w:rsidR="005B1567" w:rsidRPr="00937B0B">
              <w:rPr>
                <w:b/>
                <w:color w:val="000000" w:themeColor="text1"/>
                <w:sz w:val="28"/>
                <w:szCs w:val="28"/>
              </w:rPr>
              <w:t xml:space="preserve"> hồ sơ TTHC</w:t>
            </w:r>
          </w:p>
        </w:tc>
      </w:tr>
      <w:tr w:rsidR="00EC3D27" w:rsidRPr="00937B0B" w14:paraId="4EAA5589" w14:textId="77777777" w:rsidTr="00041D24">
        <w:trPr>
          <w:trHeight w:val="20"/>
        </w:trPr>
        <w:tc>
          <w:tcPr>
            <w:tcW w:w="9209" w:type="dxa"/>
            <w:gridSpan w:val="6"/>
            <w:vAlign w:val="center"/>
          </w:tcPr>
          <w:p w14:paraId="1831CB86" w14:textId="0949C40C" w:rsidR="00894834" w:rsidRPr="00937B0B" w:rsidRDefault="004A1C2E" w:rsidP="00937B0B">
            <w:pPr>
              <w:pStyle w:val="Bodytext40"/>
              <w:tabs>
                <w:tab w:val="left" w:pos="1526"/>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TH1:</w:t>
            </w:r>
            <w:r w:rsidR="00894834" w:rsidRPr="00937B0B">
              <w:rPr>
                <w:rFonts w:ascii="Times New Roman" w:hAnsi="Times New Roman" w:cs="Times New Roman"/>
                <w:b/>
                <w:color w:val="000000" w:themeColor="text1"/>
                <w:sz w:val="28"/>
              </w:rPr>
              <w:t xml:space="preserve"> Đối với sinh viên theo chế độ cử tuyển:</w:t>
            </w:r>
            <w:bookmarkStart w:id="145" w:name="bookmark7439"/>
            <w:bookmarkEnd w:id="145"/>
          </w:p>
          <w:p w14:paraId="6DF2BF5F" w14:textId="2BBC55AC" w:rsidR="00D429F4" w:rsidRPr="00937B0B" w:rsidRDefault="00D429F4" w:rsidP="00937B0B">
            <w:pPr>
              <w:pStyle w:val="Bodytext40"/>
              <w:tabs>
                <w:tab w:val="left" w:pos="1526"/>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i/>
                <w:iCs/>
                <w:color w:val="000000" w:themeColor="text1"/>
                <w:sz w:val="28"/>
              </w:rPr>
              <w:t>TH1.1</w:t>
            </w:r>
            <w:r w:rsidRPr="00937B0B">
              <w:rPr>
                <w:rFonts w:ascii="Times New Roman" w:hAnsi="Times New Roman" w:cs="Times New Roman"/>
                <w:b/>
                <w:color w:val="000000" w:themeColor="text1"/>
                <w:sz w:val="28"/>
              </w:rPr>
              <w:t>:</w:t>
            </w:r>
            <w:r w:rsidR="00462316" w:rsidRPr="00937B0B">
              <w:rPr>
                <w:rFonts w:ascii="Times New Roman" w:hAnsi="Times New Roman" w:cs="Times New Roman"/>
                <w:b/>
                <w:color w:val="000000" w:themeColor="text1"/>
                <w:sz w:val="28"/>
              </w:rPr>
              <w:t xml:space="preserve"> </w:t>
            </w:r>
            <w:r w:rsidR="00462316" w:rsidRPr="00937B0B">
              <w:rPr>
                <w:rFonts w:ascii="Times New Roman" w:hAnsi="Times New Roman" w:cs="Times New Roman"/>
                <w:b/>
                <w:i/>
                <w:iCs/>
                <w:color w:val="000000" w:themeColor="text1"/>
                <w:sz w:val="28"/>
              </w:rPr>
              <w:t>Đối với sinh viên trường Đại học, cao đẳng sư phạm</w:t>
            </w:r>
          </w:p>
          <w:p w14:paraId="12FFF08C" w14:textId="42E52D3D" w:rsidR="00DF6ABF" w:rsidRPr="00937B0B" w:rsidRDefault="00EB5129" w:rsidP="00937B0B">
            <w:pPr>
              <w:pStyle w:val="Bodytext40"/>
              <w:tabs>
                <w:tab w:val="left" w:pos="15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Trong thời hạn 15 ngày kể từ ngày nhập học, sinh viên nộp hồ sơ theo quy định </w:t>
            </w:r>
            <w:r w:rsidR="004A1C2E" w:rsidRPr="00937B0B">
              <w:rPr>
                <w:rFonts w:ascii="Times New Roman" w:hAnsi="Times New Roman" w:cs="Times New Roman"/>
                <w:color w:val="000000" w:themeColor="text1"/>
                <w:sz w:val="28"/>
              </w:rPr>
              <w:t>đến</w:t>
            </w:r>
            <w:r w:rsidRPr="00937B0B">
              <w:rPr>
                <w:rFonts w:ascii="Times New Roman" w:hAnsi="Times New Roman" w:cs="Times New Roman"/>
                <w:color w:val="000000" w:themeColor="text1"/>
                <w:sz w:val="28"/>
              </w:rPr>
              <w:t xml:space="preserve"> Sở Nội vụ nơi đăng ký hộ khẩu thường trú</w:t>
            </w:r>
            <w:r w:rsidR="00DF6ABF" w:rsidRPr="00937B0B">
              <w:rPr>
                <w:rFonts w:ascii="Times New Roman" w:hAnsi="Times New Roman" w:cs="Times New Roman"/>
                <w:color w:val="000000" w:themeColor="text1"/>
                <w:sz w:val="28"/>
              </w:rPr>
              <w:t>.</w:t>
            </w:r>
            <w:r w:rsidRPr="00937B0B">
              <w:rPr>
                <w:rFonts w:ascii="Times New Roman" w:hAnsi="Times New Roman" w:cs="Times New Roman"/>
                <w:color w:val="000000" w:themeColor="text1"/>
                <w:sz w:val="28"/>
              </w:rPr>
              <w:t xml:space="preserve"> </w:t>
            </w:r>
          </w:p>
          <w:p w14:paraId="5DB07F07" w14:textId="77777777" w:rsidR="009B097C" w:rsidRPr="00937B0B" w:rsidRDefault="00DF6ABF" w:rsidP="00937B0B">
            <w:pPr>
              <w:pStyle w:val="Bodytext40"/>
              <w:tabs>
                <w:tab w:val="left" w:pos="15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bCs/>
                <w:i/>
                <w:iCs/>
                <w:color w:val="000000" w:themeColor="text1"/>
                <w:sz w:val="28"/>
              </w:rPr>
              <w:t>TH1.2: Đối với sinh viên trường cao đẳng trừ sinh viên trường cao đẳng sư phạm</w:t>
            </w:r>
            <w:r w:rsidRPr="00937B0B">
              <w:rPr>
                <w:rFonts w:ascii="Times New Roman" w:hAnsi="Times New Roman" w:cs="Times New Roman"/>
                <w:color w:val="000000" w:themeColor="text1"/>
                <w:sz w:val="28"/>
              </w:rPr>
              <w:t xml:space="preserve">. </w:t>
            </w:r>
          </w:p>
          <w:p w14:paraId="495992FE" w14:textId="0362B018" w:rsidR="00EB5129" w:rsidRPr="00937B0B" w:rsidRDefault="009B097C" w:rsidP="00937B0B">
            <w:pPr>
              <w:pStyle w:val="Bodytext40"/>
              <w:tabs>
                <w:tab w:val="left" w:pos="15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Sinh viên nộp hồ sơ đến </w:t>
            </w:r>
            <w:r w:rsidR="00EB5129" w:rsidRPr="00937B0B">
              <w:rPr>
                <w:rFonts w:ascii="Times New Roman" w:hAnsi="Times New Roman" w:cs="Times New Roman"/>
                <w:color w:val="000000" w:themeColor="text1"/>
                <w:sz w:val="28"/>
              </w:rPr>
              <w:t>Sở lao động - Thương binh và Xã hội nơi đăng ký hộ khẩu thường trú</w:t>
            </w:r>
            <w:r w:rsidRPr="00937B0B">
              <w:rPr>
                <w:rFonts w:ascii="Times New Roman" w:hAnsi="Times New Roman" w:cs="Times New Roman"/>
                <w:color w:val="000000" w:themeColor="text1"/>
                <w:sz w:val="28"/>
              </w:rPr>
              <w:t>.</w:t>
            </w:r>
            <w:r w:rsidR="00EB5129" w:rsidRPr="00937B0B">
              <w:rPr>
                <w:rFonts w:ascii="Times New Roman" w:hAnsi="Times New Roman" w:cs="Times New Roman"/>
                <w:color w:val="000000" w:themeColor="text1"/>
                <w:sz w:val="28"/>
              </w:rPr>
              <w:t xml:space="preserve"> </w:t>
            </w:r>
          </w:p>
          <w:p w14:paraId="0C6906C6" w14:textId="3496EB32" w:rsidR="00894834" w:rsidRPr="00937B0B" w:rsidRDefault="00D429F4" w:rsidP="00937B0B">
            <w:pPr>
              <w:pStyle w:val="Bodytext40"/>
              <w:tabs>
                <w:tab w:val="left" w:pos="1526"/>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TH2:</w:t>
            </w:r>
            <w:r w:rsidR="00894834" w:rsidRPr="00937B0B">
              <w:rPr>
                <w:rFonts w:ascii="Times New Roman" w:hAnsi="Times New Roman" w:cs="Times New Roman"/>
                <w:b/>
                <w:color w:val="000000" w:themeColor="text1"/>
                <w:sz w:val="28"/>
              </w:rPr>
              <w:t xml:space="preserve"> Đối với học sinh trường dự bị đại học, trường phổ thông dân tộc nội trú:</w:t>
            </w:r>
            <w:bookmarkStart w:id="146" w:name="bookmark7444"/>
            <w:bookmarkEnd w:id="146"/>
          </w:p>
          <w:p w14:paraId="58CA770A" w14:textId="31240B49" w:rsidR="00D429F4" w:rsidRPr="00937B0B" w:rsidRDefault="009B097C" w:rsidP="00937B0B">
            <w:pPr>
              <w:pStyle w:val="Bodytext40"/>
              <w:tabs>
                <w:tab w:val="left" w:pos="1515"/>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00894834" w:rsidRPr="00937B0B">
              <w:rPr>
                <w:rFonts w:ascii="Times New Roman" w:hAnsi="Times New Roman" w:cs="Times New Roman"/>
                <w:color w:val="000000" w:themeColor="text1"/>
                <w:sz w:val="28"/>
              </w:rPr>
              <w:t>Trong thời hạn 15 ngày kể từ ngày nhập học, học sinh nộp hồ sơ theo quy định cho nhà trường nơi học sinh đang theo học để xét, cấp học bổng chính sách.</w:t>
            </w:r>
            <w:bookmarkStart w:id="147" w:name="bookmark7445"/>
            <w:bookmarkEnd w:id="147"/>
          </w:p>
          <w:p w14:paraId="05959F6C" w14:textId="6A458D47" w:rsidR="00EB5129" w:rsidRPr="00937B0B" w:rsidRDefault="00D429F4" w:rsidP="00937B0B">
            <w:pPr>
              <w:pStyle w:val="Bodytext40"/>
              <w:tabs>
                <w:tab w:val="left" w:pos="1515"/>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bCs/>
                <w:color w:val="000000" w:themeColor="text1"/>
                <w:sz w:val="28"/>
              </w:rPr>
              <w:t>TH3</w:t>
            </w:r>
            <w:r w:rsidRPr="00937B0B">
              <w:rPr>
                <w:rFonts w:ascii="Times New Roman" w:hAnsi="Times New Roman" w:cs="Times New Roman"/>
                <w:color w:val="000000" w:themeColor="text1"/>
                <w:sz w:val="28"/>
              </w:rPr>
              <w:t>:</w:t>
            </w:r>
            <w:r w:rsidR="00894834" w:rsidRPr="00937B0B">
              <w:rPr>
                <w:rFonts w:ascii="Times New Roman" w:hAnsi="Times New Roman" w:cs="Times New Roman"/>
                <w:b/>
                <w:color w:val="000000" w:themeColor="text1"/>
                <w:sz w:val="28"/>
              </w:rPr>
              <w:t xml:space="preserve"> Đối với học viên cơ sở giáo dục nghề nghiệp dành cho thương binh, người khuyết tật:</w:t>
            </w:r>
            <w:bookmarkStart w:id="148" w:name="bookmark7448"/>
            <w:bookmarkEnd w:id="148"/>
          </w:p>
          <w:p w14:paraId="5811AAA7" w14:textId="3486FFCA" w:rsidR="00894834" w:rsidRPr="00937B0B" w:rsidRDefault="00894834" w:rsidP="00937B0B">
            <w:pPr>
              <w:pStyle w:val="Bodytext40"/>
              <w:tabs>
                <w:tab w:val="left" w:pos="1515"/>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color w:val="000000" w:themeColor="text1"/>
                <w:sz w:val="28"/>
              </w:rPr>
              <w:t>Trong thời hạn 15 ngày kể từ ngày nhập học, cơ sở giáo dục nghề nghiệp thông báo cho học viên về chế độ học bổng chính sách, thời gian nộp hồ sơ và hướng dẫn học viên nộp hồ sơ theo quy định.</w:t>
            </w:r>
            <w:bookmarkStart w:id="149" w:name="bookmark7449"/>
            <w:bookmarkEnd w:id="149"/>
          </w:p>
          <w:p w14:paraId="38CCC041" w14:textId="1FEB468C" w:rsidR="00894834" w:rsidRPr="00937B0B" w:rsidRDefault="005662FC" w:rsidP="00937B0B">
            <w:pPr>
              <w:pStyle w:val="Bodytext40"/>
              <w:tabs>
                <w:tab w:val="left" w:pos="1515"/>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bCs/>
                <w:i/>
                <w:iCs/>
                <w:color w:val="000000" w:themeColor="text1"/>
                <w:sz w:val="28"/>
              </w:rPr>
              <w:t>TH3.1</w:t>
            </w:r>
            <w:r w:rsidR="00EB5129" w:rsidRPr="00937B0B">
              <w:rPr>
                <w:rFonts w:ascii="Times New Roman" w:hAnsi="Times New Roman" w:cs="Times New Roman"/>
                <w:b/>
                <w:bCs/>
                <w:i/>
                <w:iCs/>
                <w:color w:val="000000" w:themeColor="text1"/>
                <w:sz w:val="28"/>
              </w:rPr>
              <w:t xml:space="preserve"> </w:t>
            </w:r>
            <w:r w:rsidR="00894834" w:rsidRPr="00937B0B">
              <w:rPr>
                <w:rFonts w:ascii="Times New Roman" w:hAnsi="Times New Roman" w:cs="Times New Roman"/>
                <w:b/>
                <w:bCs/>
                <w:i/>
                <w:iCs/>
                <w:color w:val="000000" w:themeColor="text1"/>
                <w:sz w:val="28"/>
              </w:rPr>
              <w:t>Đối với học viên cơ sở giáo dục nghề nghiệp công lập</w:t>
            </w:r>
            <w:r w:rsidR="00894834" w:rsidRPr="00937B0B">
              <w:rPr>
                <w:rFonts w:ascii="Times New Roman" w:hAnsi="Times New Roman" w:cs="Times New Roman"/>
                <w:color w:val="000000" w:themeColor="text1"/>
                <w:sz w:val="28"/>
              </w:rPr>
              <w:t>: Hiệu trưởng cơ sở giáo dục nghề nghiệp công lập tổ chức thẩm định hồ sơ, tổng hợp, lập danh sách và dự toán kinh phí thực hiện chế độ hỗ trợ chi phí học tập cho sinh viên trình cơ quan quản lý trực tiếp phê duyệt, tổng hợp gửi cơ quan tài chính trình cấp có thẩm quyền phê duyệt.</w:t>
            </w:r>
          </w:p>
          <w:p w14:paraId="21F8538F" w14:textId="77777777" w:rsidR="00894834" w:rsidRPr="00937B0B" w:rsidRDefault="00894834" w:rsidP="00937B0B">
            <w:pPr>
              <w:pStyle w:val="Bodytext40"/>
              <w:tabs>
                <w:tab w:val="left" w:pos="1515"/>
              </w:tabs>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 xml:space="preserve"> </w:t>
            </w:r>
            <w:r w:rsidR="00EB5129" w:rsidRPr="00937B0B">
              <w:rPr>
                <w:rFonts w:ascii="Times New Roman" w:hAnsi="Times New Roman" w:cs="Times New Roman"/>
                <w:b/>
                <w:color w:val="000000" w:themeColor="text1"/>
                <w:sz w:val="28"/>
              </w:rPr>
              <w:t xml:space="preserve">c) </w:t>
            </w:r>
            <w:r w:rsidRPr="00937B0B">
              <w:rPr>
                <w:rFonts w:ascii="Times New Roman" w:hAnsi="Times New Roman" w:cs="Times New Roman"/>
                <w:color w:val="000000" w:themeColor="text1"/>
                <w:sz w:val="28"/>
              </w:rPr>
              <w:t>Đối với học viên cơ sở giáo dục nghề nghiệp tư thục: Học viên làm đơn đề nghị gửi cơ sở giáo dục nghề nghiệp nơi theo học để xác nhận vào đơn trong thời hạn 10 ngày làm việc kể từ ngày nhận được đơn và hướng dẫn học viên gửi hồ sơ về Phòng Lao động - Thương binh và Xã hội nơi học viên có hộ khẩu thường trú.</w:t>
            </w:r>
          </w:p>
        </w:tc>
      </w:tr>
      <w:tr w:rsidR="00EC3D27" w:rsidRPr="00937B0B" w14:paraId="60908442" w14:textId="77777777" w:rsidTr="00041D24">
        <w:trPr>
          <w:trHeight w:val="20"/>
        </w:trPr>
        <w:tc>
          <w:tcPr>
            <w:tcW w:w="9209" w:type="dxa"/>
            <w:gridSpan w:val="6"/>
          </w:tcPr>
          <w:p w14:paraId="77A058A2" w14:textId="77777777" w:rsidR="00894834" w:rsidRPr="00937B0B" w:rsidRDefault="00894834"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5D754652" w14:textId="039E709A" w:rsidR="00894834" w:rsidRPr="00937B0B" w:rsidRDefault="00894834" w:rsidP="00937B0B">
            <w:pPr>
              <w:spacing w:before="40" w:after="40"/>
              <w:rPr>
                <w:color w:val="000000" w:themeColor="text1"/>
                <w:sz w:val="28"/>
                <w:szCs w:val="28"/>
              </w:rPr>
            </w:pPr>
            <w:r w:rsidRPr="00937B0B">
              <w:rPr>
                <w:color w:val="000000" w:themeColor="text1"/>
                <w:sz w:val="28"/>
                <w:szCs w:val="28"/>
              </w:rPr>
              <w:t xml:space="preserve">- Trực tiếp hoặc qua Dịch vụ </w:t>
            </w:r>
            <w:r w:rsidR="00F17590" w:rsidRPr="00937B0B">
              <w:rPr>
                <w:color w:val="000000" w:themeColor="text1"/>
                <w:sz w:val="28"/>
                <w:szCs w:val="28"/>
              </w:rPr>
              <w:t>bưu</w:t>
            </w:r>
            <w:r w:rsidR="002A4657" w:rsidRPr="00937B0B">
              <w:rPr>
                <w:color w:val="000000" w:themeColor="text1"/>
                <w:sz w:val="28"/>
                <w:szCs w:val="28"/>
              </w:rPr>
              <w:t xml:space="preserve"> chính</w:t>
            </w:r>
            <w:r w:rsidRPr="00937B0B">
              <w:rPr>
                <w:color w:val="000000" w:themeColor="text1"/>
                <w:sz w:val="28"/>
                <w:szCs w:val="28"/>
              </w:rPr>
              <w:t xml:space="preserve">  với đối tượng thuộc thẩm quyền phê duyệt của cơ sở giáo dục</w:t>
            </w:r>
          </w:p>
          <w:p w14:paraId="7717A136" w14:textId="127A8B18" w:rsidR="00894834" w:rsidRPr="00937B0B" w:rsidRDefault="00894834" w:rsidP="00937B0B">
            <w:pPr>
              <w:spacing w:before="40" w:after="40"/>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hoặc Trực tuyến đối với đối tượng thuộc thẩm quyền phê duyệt là Sở Nội vụ; Sở lao động - Thương binh và Xã hội; Phòng Lao động - Thương binh và Xã hội cấp huyện qua cổng dịch vụ công của tỉnh Hà Giang</w:t>
            </w:r>
          </w:p>
        </w:tc>
      </w:tr>
      <w:tr w:rsidR="00EC3D27" w:rsidRPr="00937B0B" w14:paraId="233D0001" w14:textId="77777777" w:rsidTr="00041D24">
        <w:trPr>
          <w:trHeight w:val="20"/>
        </w:trPr>
        <w:tc>
          <w:tcPr>
            <w:tcW w:w="9209" w:type="dxa"/>
            <w:gridSpan w:val="6"/>
          </w:tcPr>
          <w:p w14:paraId="232ECAB2" w14:textId="77777777" w:rsidR="00894834" w:rsidRPr="00937B0B" w:rsidRDefault="00894834"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5522C5A9" w14:textId="77777777" w:rsidR="00894834" w:rsidRPr="00937B0B" w:rsidRDefault="00894834" w:rsidP="00937B0B">
            <w:pPr>
              <w:spacing w:before="40" w:after="40"/>
              <w:rPr>
                <w:color w:val="000000" w:themeColor="text1"/>
                <w:sz w:val="28"/>
                <w:szCs w:val="28"/>
              </w:rPr>
            </w:pPr>
            <w:r w:rsidRPr="00937B0B">
              <w:rPr>
                <w:color w:val="000000" w:themeColor="text1"/>
                <w:sz w:val="28"/>
                <w:szCs w:val="28"/>
              </w:rPr>
              <w:t>- Trực tiếp hoặc qua Dịch vụ Bưu chính: với đối tượng thuộc thẩm quyền phê duyệt của cơ sở giáo dục</w:t>
            </w:r>
          </w:p>
          <w:p w14:paraId="3205CAAC" w14:textId="77777777" w:rsidR="00894834" w:rsidRPr="00937B0B" w:rsidRDefault="00894834" w:rsidP="00937B0B">
            <w:pPr>
              <w:spacing w:before="40" w:after="40"/>
              <w:rPr>
                <w:color w:val="000000" w:themeColor="text1"/>
                <w:sz w:val="28"/>
                <w:szCs w:val="28"/>
              </w:rPr>
            </w:pPr>
            <w:r w:rsidRPr="00937B0B">
              <w:rPr>
                <w:color w:val="000000" w:themeColor="text1"/>
                <w:sz w:val="28"/>
                <w:szCs w:val="28"/>
              </w:rPr>
              <w:t>- Trường hợp nộp qua Dịch vụ công trực tuyến một phần: (đối với đối tượng thẩm quyền phê duyệt là Sở Nội vụ; Sở lao động - Thương binh và Xã hội; Phòng Lao động - Thương binh và Xã hội cấp huyện qua cổng dịch vụ công của tỉnh Hà Giang) Người được cử nộp hồ sơ đăng ký/đăng nhập tài khoản, xác thực định danh điện tử và thực hiện quy trình nộp hồ sơ trực tuyến trên Cổng dịch vụ công quốc gia (</w:t>
            </w:r>
            <w:hyperlink r:id="rId93"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94" w:history="1">
              <w:r w:rsidRPr="00937B0B">
                <w:rPr>
                  <w:rStyle w:val="Hyperlink"/>
                  <w:rFonts w:eastAsiaTheme="majorEastAsia"/>
                  <w:color w:val="000000" w:themeColor="text1"/>
                  <w:sz w:val="28"/>
                  <w:szCs w:val="28"/>
                </w:rPr>
                <w:t>https://dichvucong.hagiang.gov.vn</w:t>
              </w:r>
            </w:hyperlink>
            <w:r w:rsidRPr="00937B0B">
              <w:rPr>
                <w:color w:val="000000" w:themeColor="text1"/>
                <w:sz w:val="28"/>
                <w:szCs w:val="28"/>
              </w:rPr>
              <w:t>) theo hướng dẫn</w:t>
            </w:r>
          </w:p>
        </w:tc>
      </w:tr>
      <w:tr w:rsidR="00EC3D27" w:rsidRPr="00937B0B" w14:paraId="0BD8D46F" w14:textId="77777777" w:rsidTr="00041D24">
        <w:trPr>
          <w:trHeight w:val="20"/>
        </w:trPr>
        <w:tc>
          <w:tcPr>
            <w:tcW w:w="9209" w:type="dxa"/>
            <w:gridSpan w:val="6"/>
          </w:tcPr>
          <w:p w14:paraId="7635DFD5" w14:textId="77777777" w:rsidR="00894834" w:rsidRPr="00937B0B" w:rsidRDefault="00894834" w:rsidP="00937B0B">
            <w:pPr>
              <w:spacing w:before="40" w:after="40"/>
              <w:rPr>
                <w:i/>
                <w:color w:val="000000" w:themeColor="text1"/>
                <w:sz w:val="28"/>
                <w:szCs w:val="28"/>
              </w:rPr>
            </w:pPr>
            <w:r w:rsidRPr="00937B0B">
              <w:rPr>
                <w:i/>
                <w:color w:val="000000" w:themeColor="text1"/>
                <w:sz w:val="28"/>
                <w:szCs w:val="28"/>
              </w:rPr>
              <w:t>Thành phần hồ sơ:</w:t>
            </w:r>
          </w:p>
        </w:tc>
      </w:tr>
      <w:tr w:rsidR="00894834" w:rsidRPr="00937B0B" w14:paraId="7C84B955" w14:textId="77777777" w:rsidTr="00041D24">
        <w:trPr>
          <w:trHeight w:val="20"/>
        </w:trPr>
        <w:tc>
          <w:tcPr>
            <w:tcW w:w="708" w:type="dxa"/>
            <w:vMerge w:val="restart"/>
            <w:vAlign w:val="center"/>
          </w:tcPr>
          <w:p w14:paraId="185A6917" w14:textId="77777777" w:rsidR="00894834" w:rsidRPr="00937B0B" w:rsidRDefault="00894834"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5F7E44C3" w14:textId="77777777" w:rsidR="00894834" w:rsidRPr="00937B0B" w:rsidRDefault="00894834"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807" w:type="dxa"/>
            <w:gridSpan w:val="3"/>
            <w:vAlign w:val="center"/>
          </w:tcPr>
          <w:p w14:paraId="0A20C988" w14:textId="77777777" w:rsidR="00894834" w:rsidRPr="00937B0B" w:rsidRDefault="00894834"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26E00DF8" w14:textId="77777777" w:rsidR="00894834" w:rsidRPr="00937B0B" w:rsidRDefault="00894834" w:rsidP="00937B0B">
            <w:pPr>
              <w:spacing w:before="40" w:after="40"/>
              <w:jc w:val="center"/>
              <w:rPr>
                <w:b/>
                <w:color w:val="000000" w:themeColor="text1"/>
                <w:sz w:val="28"/>
                <w:szCs w:val="28"/>
              </w:rPr>
            </w:pPr>
            <w:r w:rsidRPr="00937B0B">
              <w:rPr>
                <w:b/>
                <w:color w:val="000000" w:themeColor="text1"/>
                <w:sz w:val="28"/>
                <w:szCs w:val="28"/>
              </w:rPr>
              <w:t>Số lượng</w:t>
            </w:r>
          </w:p>
        </w:tc>
      </w:tr>
      <w:tr w:rsidR="00894834" w:rsidRPr="00937B0B" w14:paraId="43D452E9" w14:textId="77777777" w:rsidTr="00041D24">
        <w:trPr>
          <w:trHeight w:val="20"/>
        </w:trPr>
        <w:tc>
          <w:tcPr>
            <w:tcW w:w="708" w:type="dxa"/>
            <w:vMerge/>
          </w:tcPr>
          <w:p w14:paraId="0AC6F4B5" w14:textId="77777777" w:rsidR="00894834" w:rsidRPr="00937B0B" w:rsidRDefault="00894834" w:rsidP="00937B0B">
            <w:pPr>
              <w:spacing w:before="40" w:after="40"/>
              <w:rPr>
                <w:color w:val="000000" w:themeColor="text1"/>
                <w:sz w:val="28"/>
                <w:szCs w:val="28"/>
              </w:rPr>
            </w:pPr>
          </w:p>
        </w:tc>
        <w:tc>
          <w:tcPr>
            <w:tcW w:w="3398" w:type="dxa"/>
            <w:vMerge/>
          </w:tcPr>
          <w:p w14:paraId="0DA67CED" w14:textId="77777777" w:rsidR="00894834" w:rsidRPr="00937B0B" w:rsidRDefault="00894834" w:rsidP="00937B0B">
            <w:pPr>
              <w:spacing w:before="40" w:after="40"/>
              <w:rPr>
                <w:color w:val="000000" w:themeColor="text1"/>
                <w:sz w:val="28"/>
                <w:szCs w:val="28"/>
              </w:rPr>
            </w:pPr>
          </w:p>
        </w:tc>
        <w:tc>
          <w:tcPr>
            <w:tcW w:w="2268" w:type="dxa"/>
            <w:vAlign w:val="center"/>
          </w:tcPr>
          <w:p w14:paraId="47135A47" w14:textId="0A1E3A59" w:rsidR="00894834" w:rsidRPr="00937B0B" w:rsidRDefault="00894834"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539" w:type="dxa"/>
            <w:gridSpan w:val="2"/>
            <w:vAlign w:val="center"/>
          </w:tcPr>
          <w:p w14:paraId="4C7B28E3" w14:textId="77777777" w:rsidR="00894834" w:rsidRPr="00937B0B" w:rsidRDefault="00894834"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296" w:type="dxa"/>
            <w:vMerge/>
            <w:vAlign w:val="center"/>
          </w:tcPr>
          <w:p w14:paraId="2BDC772A" w14:textId="77777777" w:rsidR="00894834" w:rsidRPr="00937B0B" w:rsidRDefault="00894834" w:rsidP="00937B0B">
            <w:pPr>
              <w:spacing w:before="40" w:after="40"/>
              <w:jc w:val="center"/>
              <w:rPr>
                <w:b/>
                <w:color w:val="000000" w:themeColor="text1"/>
                <w:sz w:val="28"/>
                <w:szCs w:val="28"/>
              </w:rPr>
            </w:pPr>
          </w:p>
        </w:tc>
      </w:tr>
      <w:tr w:rsidR="00EC3D27" w:rsidRPr="00937B0B" w14:paraId="145D9F81" w14:textId="77777777" w:rsidTr="00041D24">
        <w:trPr>
          <w:trHeight w:val="20"/>
        </w:trPr>
        <w:tc>
          <w:tcPr>
            <w:tcW w:w="708" w:type="dxa"/>
            <w:vAlign w:val="center"/>
          </w:tcPr>
          <w:p w14:paraId="437D8784" w14:textId="77777777" w:rsidR="00894834" w:rsidRPr="00937B0B" w:rsidRDefault="00894834" w:rsidP="00937B0B">
            <w:pPr>
              <w:spacing w:before="40" w:after="40"/>
              <w:jc w:val="right"/>
              <w:rPr>
                <w:color w:val="000000" w:themeColor="text1"/>
                <w:sz w:val="28"/>
                <w:szCs w:val="28"/>
              </w:rPr>
            </w:pPr>
            <w:r w:rsidRPr="00937B0B">
              <w:rPr>
                <w:color w:val="000000" w:themeColor="text1"/>
                <w:sz w:val="28"/>
                <w:szCs w:val="28"/>
              </w:rPr>
              <w:t>1</w:t>
            </w:r>
          </w:p>
        </w:tc>
        <w:tc>
          <w:tcPr>
            <w:tcW w:w="3398" w:type="dxa"/>
            <w:vAlign w:val="center"/>
          </w:tcPr>
          <w:p w14:paraId="41C4A8BF" w14:textId="77777777" w:rsidR="00894834" w:rsidRPr="00937B0B" w:rsidRDefault="00894834" w:rsidP="00937B0B">
            <w:pPr>
              <w:pStyle w:val="Bodytext40"/>
              <w:tabs>
                <w:tab w:val="left" w:pos="114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Đối với sinh viên theo chế độ cử tuyển: Bản cam kết của sinh viên, có xác nhận của nhà trường nơi đang theo học (Theo Mẫu số 01 tại Phụ lục ban hành kèm theo Nghị định số 84/2020/NĐ-CP).</w:t>
            </w:r>
          </w:p>
        </w:tc>
        <w:tc>
          <w:tcPr>
            <w:tcW w:w="2268" w:type="dxa"/>
            <w:vAlign w:val="center"/>
          </w:tcPr>
          <w:p w14:paraId="308A8067" w14:textId="77777777" w:rsidR="00894834" w:rsidRPr="00937B0B" w:rsidRDefault="00894834"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4C6CC12A" w14:textId="77777777" w:rsidR="00894834" w:rsidRPr="00937B0B" w:rsidRDefault="00894834"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296" w:type="dxa"/>
            <w:vAlign w:val="center"/>
          </w:tcPr>
          <w:p w14:paraId="033B489F" w14:textId="77777777" w:rsidR="00894834" w:rsidRPr="00937B0B" w:rsidRDefault="00894834"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C553708" w14:textId="77777777" w:rsidTr="00041D24">
        <w:trPr>
          <w:trHeight w:val="20"/>
        </w:trPr>
        <w:tc>
          <w:tcPr>
            <w:tcW w:w="708" w:type="dxa"/>
            <w:vAlign w:val="center"/>
          </w:tcPr>
          <w:p w14:paraId="66BCE3FE" w14:textId="77777777" w:rsidR="00894834" w:rsidRPr="00937B0B" w:rsidRDefault="00894834" w:rsidP="00937B0B">
            <w:pPr>
              <w:spacing w:before="40" w:after="40"/>
              <w:jc w:val="right"/>
              <w:rPr>
                <w:color w:val="000000" w:themeColor="text1"/>
                <w:sz w:val="28"/>
                <w:szCs w:val="28"/>
              </w:rPr>
            </w:pPr>
            <w:r w:rsidRPr="00937B0B">
              <w:rPr>
                <w:color w:val="000000" w:themeColor="text1"/>
                <w:sz w:val="28"/>
                <w:szCs w:val="28"/>
              </w:rPr>
              <w:t>2</w:t>
            </w:r>
          </w:p>
        </w:tc>
        <w:tc>
          <w:tcPr>
            <w:tcW w:w="3398" w:type="dxa"/>
            <w:vAlign w:val="center"/>
          </w:tcPr>
          <w:p w14:paraId="778366BB" w14:textId="77777777" w:rsidR="00894834" w:rsidRPr="00937B0B" w:rsidRDefault="00894834" w:rsidP="00937B0B">
            <w:pPr>
              <w:pStyle w:val="Bodytext40"/>
              <w:tabs>
                <w:tab w:val="left" w:pos="116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Đối với học sinh trường dự bị đại học, trường phổ thông dân tộc nội trú:</w:t>
            </w:r>
          </w:p>
          <w:p w14:paraId="0708FD83" w14:textId="77777777" w:rsidR="00894834" w:rsidRPr="00937B0B" w:rsidRDefault="00894834" w:rsidP="00937B0B">
            <w:pPr>
              <w:pStyle w:val="Bodytext40"/>
              <w:tabs>
                <w:tab w:val="left" w:pos="987"/>
              </w:tabs>
              <w:spacing w:before="40" w:after="40" w:line="240" w:lineRule="auto"/>
              <w:ind w:firstLine="0"/>
              <w:jc w:val="both"/>
              <w:rPr>
                <w:rFonts w:ascii="Times New Roman" w:hAnsi="Times New Roman" w:cs="Times New Roman"/>
                <w:color w:val="000000" w:themeColor="text1"/>
                <w:sz w:val="28"/>
              </w:rPr>
            </w:pPr>
            <w:bookmarkStart w:id="150" w:name="bookmark7459"/>
            <w:bookmarkEnd w:id="150"/>
            <w:r w:rsidRPr="00937B0B">
              <w:rPr>
                <w:rFonts w:ascii="Times New Roman" w:hAnsi="Times New Roman" w:cs="Times New Roman"/>
                <w:color w:val="000000" w:themeColor="text1"/>
                <w:sz w:val="28"/>
              </w:rPr>
              <w:t>- Bản sao được cấp từ sổ gốc, bản sao được chứng thực từ bản chính hoặc bản sao kèm theo bản chính để đối chiếu giấy khai sinh.</w:t>
            </w:r>
          </w:p>
          <w:p w14:paraId="7EF23B84" w14:textId="77777777" w:rsidR="00894834" w:rsidRPr="00937B0B" w:rsidRDefault="00894834" w:rsidP="00937B0B">
            <w:pPr>
              <w:pStyle w:val="Bodytext40"/>
              <w:tabs>
                <w:tab w:val="left" w:pos="1012"/>
              </w:tabs>
              <w:spacing w:before="40" w:after="40" w:line="240" w:lineRule="auto"/>
              <w:ind w:firstLine="0"/>
              <w:jc w:val="both"/>
              <w:rPr>
                <w:rFonts w:ascii="Times New Roman" w:hAnsi="Times New Roman" w:cs="Times New Roman"/>
                <w:color w:val="000000" w:themeColor="text1"/>
                <w:sz w:val="28"/>
              </w:rPr>
            </w:pPr>
            <w:bookmarkStart w:id="151" w:name="bookmark7460"/>
            <w:bookmarkEnd w:id="151"/>
            <w:r w:rsidRPr="00937B0B">
              <w:rPr>
                <w:rFonts w:ascii="Times New Roman" w:hAnsi="Times New Roman" w:cs="Times New Roman"/>
                <w:color w:val="000000" w:themeColor="text1"/>
                <w:sz w:val="28"/>
              </w:rPr>
              <w:t>- Giấy báo trúng tuyển.</w:t>
            </w:r>
          </w:p>
        </w:tc>
        <w:tc>
          <w:tcPr>
            <w:tcW w:w="2268" w:type="dxa"/>
            <w:vAlign w:val="center"/>
          </w:tcPr>
          <w:p w14:paraId="2DE2283F" w14:textId="77777777" w:rsidR="00894834" w:rsidRPr="00937B0B" w:rsidRDefault="00894834"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sao </w:t>
            </w:r>
            <w:r w:rsidRPr="00937B0B">
              <w:rPr>
                <w:color w:val="000000" w:themeColor="text1"/>
                <w:sz w:val="28"/>
                <w:szCs w:val="28"/>
                <w:shd w:val="clear" w:color="auto" w:fill="FFFFFF"/>
              </w:rPr>
              <w:br/>
              <w:t>văn bản giấy</w:t>
            </w:r>
          </w:p>
        </w:tc>
        <w:tc>
          <w:tcPr>
            <w:tcW w:w="2539" w:type="dxa"/>
            <w:gridSpan w:val="2"/>
            <w:vAlign w:val="center"/>
          </w:tcPr>
          <w:p w14:paraId="582EC4F0" w14:textId="77777777" w:rsidR="00894834" w:rsidRPr="00937B0B" w:rsidRDefault="00894834"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296" w:type="dxa"/>
            <w:vAlign w:val="center"/>
          </w:tcPr>
          <w:p w14:paraId="1546130B" w14:textId="77777777" w:rsidR="00894834" w:rsidRPr="00937B0B" w:rsidRDefault="00894834"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0CA309DE" w14:textId="77777777" w:rsidTr="00041D24">
        <w:trPr>
          <w:trHeight w:val="20"/>
        </w:trPr>
        <w:tc>
          <w:tcPr>
            <w:tcW w:w="708" w:type="dxa"/>
            <w:vAlign w:val="center"/>
          </w:tcPr>
          <w:p w14:paraId="2C2D03ED" w14:textId="77777777" w:rsidR="00894834" w:rsidRPr="00937B0B" w:rsidRDefault="004C15B1" w:rsidP="00937B0B">
            <w:pPr>
              <w:spacing w:before="40" w:after="40"/>
              <w:jc w:val="right"/>
              <w:rPr>
                <w:color w:val="000000" w:themeColor="text1"/>
                <w:sz w:val="28"/>
                <w:szCs w:val="28"/>
              </w:rPr>
            </w:pPr>
            <w:r w:rsidRPr="00937B0B">
              <w:rPr>
                <w:color w:val="000000" w:themeColor="text1"/>
                <w:sz w:val="28"/>
                <w:szCs w:val="28"/>
              </w:rPr>
              <w:t>3</w:t>
            </w:r>
          </w:p>
        </w:tc>
        <w:tc>
          <w:tcPr>
            <w:tcW w:w="3398" w:type="dxa"/>
            <w:vAlign w:val="center"/>
          </w:tcPr>
          <w:p w14:paraId="55FC62A7" w14:textId="77777777" w:rsidR="00894834" w:rsidRPr="00937B0B" w:rsidRDefault="00894834" w:rsidP="00937B0B">
            <w:pPr>
              <w:pStyle w:val="Bodytext40"/>
              <w:tabs>
                <w:tab w:val="left" w:pos="114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Đối với học viên cơ sở giáo dục nghề nghiệp dành cho thương binh, người khuyết tật:</w:t>
            </w:r>
          </w:p>
          <w:p w14:paraId="4E618C6A" w14:textId="77777777" w:rsidR="00894834" w:rsidRPr="00937B0B" w:rsidRDefault="00894834" w:rsidP="00937B0B">
            <w:pPr>
              <w:pStyle w:val="Bodytext40"/>
              <w:tabs>
                <w:tab w:val="left" w:pos="1006"/>
              </w:tabs>
              <w:spacing w:before="40" w:after="40" w:line="240" w:lineRule="auto"/>
              <w:ind w:firstLine="0"/>
              <w:jc w:val="both"/>
              <w:rPr>
                <w:rFonts w:ascii="Times New Roman" w:hAnsi="Times New Roman" w:cs="Times New Roman"/>
                <w:color w:val="000000" w:themeColor="text1"/>
                <w:sz w:val="28"/>
              </w:rPr>
            </w:pPr>
            <w:bookmarkStart w:id="152" w:name="bookmark7462"/>
            <w:bookmarkEnd w:id="152"/>
            <w:r w:rsidRPr="00937B0B">
              <w:rPr>
                <w:rFonts w:ascii="Times New Roman" w:hAnsi="Times New Roman" w:cs="Times New Roman"/>
                <w:color w:val="000000" w:themeColor="text1"/>
                <w:sz w:val="28"/>
              </w:rPr>
              <w:t>- Đơn đề nghị (Theo Mẫu số 02; Mẫu số 03 tại Phụ lục ban hành kèm theo Nghị định số 84/2020/NĐ-CP).</w:t>
            </w:r>
          </w:p>
          <w:p w14:paraId="0F549FFE" w14:textId="77777777" w:rsidR="00894834" w:rsidRPr="00937B0B" w:rsidRDefault="00894834" w:rsidP="00937B0B">
            <w:pPr>
              <w:pStyle w:val="Bodytext40"/>
              <w:tabs>
                <w:tab w:val="left" w:pos="987"/>
              </w:tabs>
              <w:spacing w:before="40" w:after="40" w:line="240" w:lineRule="auto"/>
              <w:ind w:firstLine="0"/>
              <w:jc w:val="both"/>
              <w:rPr>
                <w:rFonts w:ascii="Times New Roman" w:hAnsi="Times New Roman" w:cs="Times New Roman"/>
                <w:color w:val="000000" w:themeColor="text1"/>
                <w:sz w:val="28"/>
              </w:rPr>
            </w:pPr>
            <w:bookmarkStart w:id="153" w:name="bookmark7463"/>
            <w:bookmarkEnd w:id="153"/>
            <w:r w:rsidRPr="00937B0B">
              <w:rPr>
                <w:rFonts w:ascii="Times New Roman" w:hAnsi="Times New Roman" w:cs="Times New Roman"/>
                <w:color w:val="000000" w:themeColor="text1"/>
                <w:sz w:val="28"/>
              </w:rPr>
              <w:t>- Bản sao được cấp từ sổ gốc, bản sao được chứng thực từ bản chính hoặc bản sao kèm theo bản chính để đối chiếu giấy khai sinh.</w:t>
            </w:r>
          </w:p>
          <w:p w14:paraId="3C8A92D0" w14:textId="186C06E4" w:rsidR="00894834" w:rsidRPr="00937B0B" w:rsidRDefault="00894834" w:rsidP="00937B0B">
            <w:pPr>
              <w:pStyle w:val="Bodytext40"/>
              <w:tabs>
                <w:tab w:val="left" w:pos="1002"/>
              </w:tabs>
              <w:spacing w:before="40" w:after="40" w:line="240" w:lineRule="auto"/>
              <w:ind w:firstLine="0"/>
              <w:jc w:val="both"/>
              <w:rPr>
                <w:rFonts w:ascii="Times New Roman" w:hAnsi="Times New Roman" w:cs="Times New Roman"/>
                <w:color w:val="000000" w:themeColor="text1"/>
                <w:sz w:val="28"/>
              </w:rPr>
            </w:pPr>
            <w:bookmarkStart w:id="154" w:name="bookmark7464"/>
            <w:bookmarkEnd w:id="154"/>
            <w:r w:rsidRPr="00937B0B">
              <w:rPr>
                <w:rFonts w:ascii="Times New Roman" w:hAnsi="Times New Roman" w:cs="Times New Roman"/>
                <w:color w:val="000000" w:themeColor="text1"/>
                <w:sz w:val="28"/>
              </w:rPr>
              <w:t xml:space="preserve">- Bản sao được cấp từ sổ gốc, bản sao được chứng thực từ bản chính hoặc bản sao kèm theo bản chính để đối chiếu giấy xác nhận khuyết tật do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xã, phường, thị trấn cấp đối với học viên là người khuyết tật.</w:t>
            </w:r>
          </w:p>
          <w:p w14:paraId="2B2F109A" w14:textId="57773C53" w:rsidR="00894834" w:rsidRPr="00937B0B" w:rsidRDefault="00894834"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Trường hợp học viên chưa có giấy xác nhận khuyết tật thì bổ sung bản sao được cấp từ sổ gốc, bản sao được chứng thực từ bản chính hoặc bản sao kèm theo bản chính để đối chiếu quyết định của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huyện về việc trợ cấp xã hội đối với người khuyết tật.</w:t>
            </w:r>
          </w:p>
          <w:p w14:paraId="479CB205" w14:textId="77777777" w:rsidR="00894834" w:rsidRPr="00937B0B" w:rsidRDefault="00894834" w:rsidP="00937B0B">
            <w:pPr>
              <w:pStyle w:val="Bodytext40"/>
              <w:tabs>
                <w:tab w:val="left" w:pos="997"/>
              </w:tabs>
              <w:spacing w:before="40" w:after="40" w:line="240" w:lineRule="auto"/>
              <w:ind w:firstLine="0"/>
              <w:jc w:val="both"/>
              <w:rPr>
                <w:rFonts w:ascii="Times New Roman" w:hAnsi="Times New Roman" w:cs="Times New Roman"/>
                <w:color w:val="000000" w:themeColor="text1"/>
                <w:sz w:val="28"/>
              </w:rPr>
            </w:pPr>
            <w:bookmarkStart w:id="155" w:name="bookmark7465"/>
            <w:bookmarkEnd w:id="155"/>
            <w:r w:rsidRPr="00937B0B">
              <w:rPr>
                <w:rFonts w:ascii="Times New Roman" w:hAnsi="Times New Roman" w:cs="Times New Roman"/>
                <w:color w:val="000000" w:themeColor="text1"/>
                <w:sz w:val="28"/>
              </w:rPr>
              <w:t>Bản sao được cấp từ sổ gốc, bản sao được chứng thực từ bản chính hoặc bản sao kèm theo bản chính để đối chiếu thẻ thương binh đối với học viên là thương binh.</w:t>
            </w:r>
          </w:p>
        </w:tc>
        <w:tc>
          <w:tcPr>
            <w:tcW w:w="2268" w:type="dxa"/>
            <w:vAlign w:val="center"/>
          </w:tcPr>
          <w:p w14:paraId="61664DFE" w14:textId="77777777" w:rsidR="00894834" w:rsidRPr="00937B0B" w:rsidRDefault="00894834"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Đơn là bản chính, các giấy tờ khác là bản sao</w:t>
            </w:r>
          </w:p>
        </w:tc>
        <w:tc>
          <w:tcPr>
            <w:tcW w:w="2539" w:type="dxa"/>
            <w:gridSpan w:val="2"/>
            <w:vAlign w:val="center"/>
          </w:tcPr>
          <w:p w14:paraId="2CCB03DC" w14:textId="77777777" w:rsidR="00894834" w:rsidRPr="00937B0B" w:rsidRDefault="00894834"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296" w:type="dxa"/>
            <w:vAlign w:val="center"/>
          </w:tcPr>
          <w:p w14:paraId="035FC8B2" w14:textId="77777777" w:rsidR="00894834" w:rsidRPr="00937B0B" w:rsidRDefault="00894834"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253FB8F8" w14:textId="77777777" w:rsidTr="00041D24">
        <w:trPr>
          <w:trHeight w:val="20"/>
        </w:trPr>
        <w:tc>
          <w:tcPr>
            <w:tcW w:w="9209" w:type="dxa"/>
            <w:gridSpan w:val="6"/>
          </w:tcPr>
          <w:p w14:paraId="4E0808A0" w14:textId="07E6C22D" w:rsidR="00B9145C" w:rsidRPr="00937B0B" w:rsidRDefault="00894834" w:rsidP="00937B0B">
            <w:pPr>
              <w:spacing w:before="40" w:after="40"/>
              <w:rPr>
                <w:i/>
                <w:color w:val="000000" w:themeColor="text1"/>
                <w:sz w:val="28"/>
                <w:szCs w:val="28"/>
              </w:rPr>
            </w:pPr>
            <w:r w:rsidRPr="00937B0B">
              <w:rPr>
                <w:i/>
                <w:color w:val="000000" w:themeColor="text1"/>
                <w:sz w:val="28"/>
                <w:szCs w:val="28"/>
              </w:rPr>
              <w:t>Số bộ hồ sơ: 01</w:t>
            </w:r>
          </w:p>
        </w:tc>
      </w:tr>
      <w:tr w:rsidR="00EC3D27" w:rsidRPr="00937B0B" w14:paraId="57ED5750" w14:textId="77777777" w:rsidTr="00041D24">
        <w:trPr>
          <w:trHeight w:val="20"/>
        </w:trPr>
        <w:tc>
          <w:tcPr>
            <w:tcW w:w="708" w:type="dxa"/>
            <w:vAlign w:val="center"/>
          </w:tcPr>
          <w:p w14:paraId="18A7C994" w14:textId="77777777" w:rsidR="00894834" w:rsidRPr="00937B0B" w:rsidRDefault="00894834" w:rsidP="00937B0B">
            <w:pPr>
              <w:spacing w:before="40" w:after="40"/>
              <w:rPr>
                <w:b/>
                <w:color w:val="000000" w:themeColor="text1"/>
                <w:sz w:val="28"/>
                <w:szCs w:val="28"/>
              </w:rPr>
            </w:pPr>
            <w:r w:rsidRPr="00937B0B">
              <w:rPr>
                <w:b/>
                <w:color w:val="000000" w:themeColor="text1"/>
                <w:sz w:val="28"/>
                <w:szCs w:val="28"/>
              </w:rPr>
              <w:t>3.2</w:t>
            </w:r>
          </w:p>
        </w:tc>
        <w:tc>
          <w:tcPr>
            <w:tcW w:w="8501" w:type="dxa"/>
            <w:gridSpan w:val="5"/>
          </w:tcPr>
          <w:p w14:paraId="77ECF12E" w14:textId="77777777" w:rsidR="00894834" w:rsidRPr="00937B0B" w:rsidRDefault="004C15B1" w:rsidP="00937B0B">
            <w:pPr>
              <w:spacing w:before="40" w:after="40"/>
              <w:rPr>
                <w:b/>
                <w:color w:val="000000" w:themeColor="text1"/>
                <w:sz w:val="28"/>
                <w:szCs w:val="28"/>
              </w:rPr>
            </w:pPr>
            <w:r w:rsidRPr="00937B0B">
              <w:rPr>
                <w:b/>
                <w:color w:val="000000" w:themeColor="text1"/>
                <w:sz w:val="28"/>
                <w:szCs w:val="28"/>
              </w:rPr>
              <w:t>Tiếp nhận</w:t>
            </w:r>
            <w:r w:rsidR="00894834" w:rsidRPr="00937B0B">
              <w:rPr>
                <w:b/>
                <w:color w:val="000000" w:themeColor="text1"/>
                <w:sz w:val="28"/>
                <w:szCs w:val="28"/>
              </w:rPr>
              <w:t xml:space="preserve"> hồ sơ TTHC</w:t>
            </w:r>
          </w:p>
        </w:tc>
      </w:tr>
      <w:tr w:rsidR="00EC3D27" w:rsidRPr="00937B0B" w14:paraId="2695848B" w14:textId="77777777" w:rsidTr="00041D24">
        <w:trPr>
          <w:trHeight w:val="20"/>
        </w:trPr>
        <w:tc>
          <w:tcPr>
            <w:tcW w:w="9209" w:type="dxa"/>
            <w:gridSpan w:val="6"/>
          </w:tcPr>
          <w:p w14:paraId="473B7D97" w14:textId="019C1E5B" w:rsidR="00894834" w:rsidRPr="00937B0B" w:rsidRDefault="00894834"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390B75" w:rsidRPr="00937B0B">
              <w:rPr>
                <w:color w:val="000000" w:themeColor="text1"/>
                <w:sz w:val="28"/>
                <w:szCs w:val="28"/>
              </w:rPr>
              <w:t>Bộ phận Một cửa cấp xã</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504DE86A" w14:textId="77777777" w:rsidR="00894834" w:rsidRPr="00937B0B" w:rsidRDefault="00894834"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7DA0D30" w14:textId="77777777" w:rsidR="00894834" w:rsidRPr="00937B0B" w:rsidRDefault="00894834"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338CCBE" w14:textId="70291EFB" w:rsidR="00894834" w:rsidRPr="00937B0B" w:rsidRDefault="00894834"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5137ADB" w14:textId="20857B0C" w:rsidR="00894834" w:rsidRPr="00937B0B" w:rsidRDefault="00894834"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275CD144" w14:textId="77777777" w:rsidR="00894834" w:rsidRPr="00937B0B" w:rsidRDefault="00894834"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2ED4EFE7" w14:textId="77777777" w:rsidR="00894834" w:rsidRPr="00937B0B" w:rsidRDefault="00894834"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A042E5C" w14:textId="4B8EF20E" w:rsidR="00894834" w:rsidRPr="00937B0B" w:rsidRDefault="00894834"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CE3B4A2" w14:textId="16DB73D6" w:rsidR="00894834" w:rsidRPr="00D97203" w:rsidRDefault="00894834"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tc>
      </w:tr>
      <w:tr w:rsidR="00EC3D27" w:rsidRPr="00937B0B" w14:paraId="0A0D7AA8" w14:textId="77777777" w:rsidTr="00041D24">
        <w:trPr>
          <w:trHeight w:val="20"/>
        </w:trPr>
        <w:tc>
          <w:tcPr>
            <w:tcW w:w="708" w:type="dxa"/>
            <w:vAlign w:val="center"/>
          </w:tcPr>
          <w:p w14:paraId="510A8C3B" w14:textId="77777777" w:rsidR="004C15B1" w:rsidRPr="00937B0B" w:rsidRDefault="004C15B1" w:rsidP="00937B0B">
            <w:pPr>
              <w:spacing w:before="40" w:after="40"/>
              <w:rPr>
                <w:b/>
                <w:color w:val="000000" w:themeColor="text1"/>
                <w:sz w:val="28"/>
                <w:szCs w:val="28"/>
              </w:rPr>
            </w:pPr>
            <w:r w:rsidRPr="00937B0B">
              <w:rPr>
                <w:b/>
                <w:color w:val="000000" w:themeColor="text1"/>
                <w:sz w:val="28"/>
                <w:szCs w:val="28"/>
              </w:rPr>
              <w:t>3.3</w:t>
            </w:r>
          </w:p>
        </w:tc>
        <w:tc>
          <w:tcPr>
            <w:tcW w:w="8501" w:type="dxa"/>
            <w:gridSpan w:val="5"/>
          </w:tcPr>
          <w:p w14:paraId="1CB29511" w14:textId="77777777" w:rsidR="004C15B1" w:rsidRPr="00937B0B" w:rsidRDefault="004C15B1" w:rsidP="00937B0B">
            <w:pPr>
              <w:spacing w:before="40" w:after="40"/>
              <w:rPr>
                <w:b/>
                <w:color w:val="000000" w:themeColor="text1"/>
                <w:sz w:val="28"/>
                <w:szCs w:val="28"/>
              </w:rPr>
            </w:pPr>
            <w:r w:rsidRPr="00937B0B">
              <w:rPr>
                <w:b/>
                <w:color w:val="000000" w:themeColor="text1"/>
                <w:sz w:val="28"/>
                <w:szCs w:val="28"/>
              </w:rPr>
              <w:t>Giải quyết trả kết quả TTHC</w:t>
            </w:r>
          </w:p>
        </w:tc>
      </w:tr>
      <w:tr w:rsidR="00EC3D27" w:rsidRPr="00937B0B" w14:paraId="4F3A1C2F" w14:textId="77777777" w:rsidTr="00041D24">
        <w:trPr>
          <w:trHeight w:val="20"/>
        </w:trPr>
        <w:tc>
          <w:tcPr>
            <w:tcW w:w="9209" w:type="dxa"/>
            <w:gridSpan w:val="6"/>
            <w:vAlign w:val="center"/>
          </w:tcPr>
          <w:p w14:paraId="42272B77" w14:textId="77777777" w:rsidR="004C15B1" w:rsidRPr="00937B0B" w:rsidRDefault="004C15B1" w:rsidP="00937B0B">
            <w:pPr>
              <w:spacing w:before="40" w:after="40"/>
              <w:rPr>
                <w:b/>
                <w:color w:val="000000" w:themeColor="text1"/>
                <w:sz w:val="28"/>
                <w:szCs w:val="28"/>
              </w:rPr>
            </w:pPr>
            <w:r w:rsidRPr="00937B0B">
              <w:rPr>
                <w:b/>
                <w:color w:val="000000" w:themeColor="text1"/>
                <w:sz w:val="28"/>
                <w:szCs w:val="28"/>
              </w:rPr>
              <w:t>Đối với sinh viên theo chế độ cử tuyển:</w:t>
            </w:r>
          </w:p>
          <w:p w14:paraId="73BB430D" w14:textId="77777777" w:rsidR="004C15B1" w:rsidRPr="00937B0B" w:rsidRDefault="004C15B1" w:rsidP="00937B0B">
            <w:pPr>
              <w:spacing w:before="40" w:after="40"/>
              <w:rPr>
                <w:color w:val="000000" w:themeColor="text1"/>
                <w:sz w:val="28"/>
                <w:szCs w:val="28"/>
              </w:rPr>
            </w:pPr>
            <w:r w:rsidRPr="00937B0B">
              <w:rPr>
                <w:color w:val="000000" w:themeColor="text1"/>
                <w:sz w:val="28"/>
                <w:szCs w:val="28"/>
              </w:rPr>
              <w:t>- Trong thời hạn 15 ngày kể từ ngày nhập học, sinh viên nộp hồ sơ trực tiếp hoặc qua đường bưu điện hoặc nộp trực tuyến theo quy định về Sở Nội vụ nơi đăng ký hộ khẩu thường trú đối với sinh viên trường đại học, trường cao đẳng sư phạm hoặc Sở lao động - Thương binh và Xã hội nơi đăng ký hộ khẩu thường trú đối với sinh viên trường cao đẳng trừ sinh viên trường cao đẳng sư phạm.</w:t>
            </w:r>
          </w:p>
          <w:p w14:paraId="72084D38" w14:textId="77777777" w:rsidR="004C15B1" w:rsidRPr="00937B0B" w:rsidRDefault="004C15B1" w:rsidP="00937B0B">
            <w:pPr>
              <w:spacing w:before="40" w:after="40"/>
              <w:rPr>
                <w:color w:val="000000" w:themeColor="text1"/>
                <w:sz w:val="28"/>
                <w:szCs w:val="28"/>
              </w:rPr>
            </w:pPr>
            <w:r w:rsidRPr="00937B0B">
              <w:rPr>
                <w:color w:val="000000" w:themeColor="text1"/>
                <w:sz w:val="28"/>
                <w:szCs w:val="28"/>
              </w:rPr>
              <w:t>- Sở Nội vụ, Sở Lao động - Thương binh và Xã hội tiếp nhận hồ sơ, thẩm định, lập danh sách, dự toán nhu cầu kinh phí và thực hiện việc chi trả học bổng chính sách cho sinh viên theo quy định.</w:t>
            </w:r>
          </w:p>
          <w:p w14:paraId="43875527" w14:textId="77777777" w:rsidR="004C15B1" w:rsidRPr="00937B0B" w:rsidRDefault="004C15B1" w:rsidP="00937B0B">
            <w:pPr>
              <w:spacing w:before="40" w:after="40"/>
              <w:rPr>
                <w:color w:val="000000" w:themeColor="text1"/>
                <w:sz w:val="28"/>
                <w:szCs w:val="28"/>
              </w:rPr>
            </w:pPr>
            <w:r w:rsidRPr="00937B0B">
              <w:rPr>
                <w:color w:val="000000" w:themeColor="text1"/>
                <w:sz w:val="28"/>
                <w:szCs w:val="28"/>
              </w:rPr>
              <w:t>- Trường hợp hồ sơ không bảo đảm đúng quy định, Sở Nội vụ, Sở Lao động - Thương binh và Xã hội có trách nhiệm thông báo cho người học trong thời hạn 07 ngày làm việc kể từ ngày nhận được hồ sơ.</w:t>
            </w:r>
          </w:p>
          <w:p w14:paraId="39DAA417" w14:textId="77777777" w:rsidR="004C15B1" w:rsidRPr="00937B0B" w:rsidRDefault="004C15B1" w:rsidP="00937B0B">
            <w:pPr>
              <w:spacing w:before="40" w:after="40"/>
              <w:rPr>
                <w:color w:val="000000" w:themeColor="text1"/>
                <w:sz w:val="28"/>
                <w:szCs w:val="28"/>
              </w:rPr>
            </w:pPr>
            <w:r w:rsidRPr="00937B0B">
              <w:rPr>
                <w:color w:val="000000" w:themeColor="text1"/>
                <w:sz w:val="28"/>
                <w:szCs w:val="28"/>
              </w:rPr>
              <w:t>- Sinh viên nhận học bổng chính sách trực tiếp tại Sở Nội vụ, Sở Lao động - Thương binh và Xã hội hoặc thông qua tài khoản ngân hàng của sinh viên theo định kỳ xét, cấp học bổng.</w:t>
            </w:r>
          </w:p>
          <w:p w14:paraId="13D5E7EA" w14:textId="77777777" w:rsidR="004C15B1" w:rsidRPr="00937B0B" w:rsidRDefault="004C15B1" w:rsidP="00937B0B">
            <w:pPr>
              <w:spacing w:before="40" w:after="40"/>
              <w:rPr>
                <w:color w:val="000000" w:themeColor="text1"/>
                <w:sz w:val="28"/>
                <w:szCs w:val="28"/>
              </w:rPr>
            </w:pPr>
            <w:r w:rsidRPr="00937B0B">
              <w:rPr>
                <w:b/>
                <w:color w:val="000000" w:themeColor="text1"/>
                <w:sz w:val="28"/>
                <w:szCs w:val="28"/>
              </w:rPr>
              <w:t>Đối với học sinh trường dự bị đại học, trường phổ thông dân tộc nội trú</w:t>
            </w:r>
            <w:r w:rsidRPr="00937B0B">
              <w:rPr>
                <w:color w:val="000000" w:themeColor="text1"/>
                <w:sz w:val="28"/>
                <w:szCs w:val="28"/>
              </w:rPr>
              <w:t>:</w:t>
            </w:r>
          </w:p>
          <w:p w14:paraId="102EC285" w14:textId="77777777" w:rsidR="004C15B1" w:rsidRPr="00937B0B" w:rsidRDefault="004C15B1" w:rsidP="00937B0B">
            <w:pPr>
              <w:spacing w:before="40" w:after="40"/>
              <w:rPr>
                <w:color w:val="000000" w:themeColor="text1"/>
                <w:sz w:val="28"/>
                <w:szCs w:val="28"/>
              </w:rPr>
            </w:pPr>
            <w:r w:rsidRPr="00937B0B">
              <w:rPr>
                <w:color w:val="000000" w:themeColor="text1"/>
                <w:sz w:val="28"/>
                <w:szCs w:val="28"/>
              </w:rPr>
              <w:t>- Trong thời hạn 15 ngày kể từ ngày nhập học, học sinh nộp hồ sơ theo quy định cho nhà trường nơi học sinh đang theo học để xét, cấp học bổng chính sách.</w:t>
            </w:r>
          </w:p>
          <w:p w14:paraId="6CE918DE" w14:textId="77777777" w:rsidR="004C15B1" w:rsidRPr="00937B0B" w:rsidRDefault="004C15B1" w:rsidP="00937B0B">
            <w:pPr>
              <w:spacing w:before="40" w:after="40"/>
              <w:rPr>
                <w:color w:val="000000" w:themeColor="text1"/>
                <w:sz w:val="28"/>
                <w:szCs w:val="28"/>
              </w:rPr>
            </w:pPr>
            <w:r w:rsidRPr="00937B0B">
              <w:rPr>
                <w:color w:val="000000" w:themeColor="text1"/>
                <w:sz w:val="28"/>
                <w:szCs w:val="28"/>
              </w:rPr>
              <w:t>- Cơ sở giáo dục tiếp nhận hồ sơ, thẩm định, lập danh sách, dự toán nhu cầu kinh phí gửi về cơ quan quản lý trực tiếp. Trường hợp hồ sơ không bảo đảm đúng quy định, cơ sở giáo dục có trách nhiệm thông báo cho người học trong thời hạn 05 ngày làm việc kể từ ngày nhận được hồ sơ.</w:t>
            </w:r>
          </w:p>
          <w:p w14:paraId="456BF176" w14:textId="77777777" w:rsidR="004C15B1" w:rsidRPr="00937B0B" w:rsidRDefault="004C15B1" w:rsidP="00937B0B">
            <w:pPr>
              <w:spacing w:before="40" w:after="40"/>
              <w:rPr>
                <w:color w:val="000000" w:themeColor="text1"/>
                <w:sz w:val="28"/>
                <w:szCs w:val="28"/>
              </w:rPr>
            </w:pPr>
            <w:r w:rsidRPr="00937B0B">
              <w:rPr>
                <w:color w:val="000000" w:themeColor="text1"/>
                <w:sz w:val="28"/>
                <w:szCs w:val="28"/>
              </w:rPr>
              <w:t>- Học sinh nhận học bổng chính sách tại cơ sở giáo dục đang theo học theo định kỳ xét, cấp học bổng chính sách theo quy định.</w:t>
            </w:r>
          </w:p>
          <w:p w14:paraId="591B1C99" w14:textId="77777777" w:rsidR="004C15B1" w:rsidRPr="00937B0B" w:rsidRDefault="004C15B1" w:rsidP="00937B0B">
            <w:pPr>
              <w:spacing w:before="40" w:after="40"/>
              <w:rPr>
                <w:b/>
                <w:color w:val="000000" w:themeColor="text1"/>
                <w:sz w:val="28"/>
                <w:szCs w:val="28"/>
              </w:rPr>
            </w:pPr>
            <w:r w:rsidRPr="00937B0B">
              <w:rPr>
                <w:b/>
                <w:color w:val="000000" w:themeColor="text1"/>
                <w:sz w:val="28"/>
                <w:szCs w:val="28"/>
              </w:rPr>
              <w:t>Đối với học viên cơ sở giáo dục nghề nghiệp dành cho thương binh, người khuyết tật:</w:t>
            </w:r>
          </w:p>
          <w:p w14:paraId="00250688" w14:textId="77777777" w:rsidR="004C15B1" w:rsidRPr="00937B0B" w:rsidRDefault="004C15B1" w:rsidP="00937B0B">
            <w:pPr>
              <w:spacing w:before="40" w:after="40"/>
              <w:rPr>
                <w:color w:val="000000" w:themeColor="text1"/>
                <w:sz w:val="28"/>
                <w:szCs w:val="28"/>
              </w:rPr>
            </w:pPr>
            <w:r w:rsidRPr="00937B0B">
              <w:rPr>
                <w:color w:val="000000" w:themeColor="text1"/>
                <w:sz w:val="28"/>
                <w:szCs w:val="28"/>
              </w:rPr>
              <w:t>- Trong thời hạn 15 ngày kể từ ngày nhập học, cơ sở giáo dục nghề nghiệp thông báo cho học viên về chế độ học bổng chính sách, thời gian nộp hồ sơ và hướng dẫn học viên nộp hồ sơ theo quy định.</w:t>
            </w:r>
          </w:p>
          <w:p w14:paraId="277846EE" w14:textId="77777777" w:rsidR="004C15B1" w:rsidRPr="00937B0B" w:rsidRDefault="004C15B1" w:rsidP="00937B0B">
            <w:pPr>
              <w:spacing w:before="40" w:after="40"/>
              <w:rPr>
                <w:color w:val="000000" w:themeColor="text1"/>
                <w:sz w:val="28"/>
                <w:szCs w:val="28"/>
              </w:rPr>
            </w:pPr>
            <w:r w:rsidRPr="00937B0B">
              <w:rPr>
                <w:b/>
                <w:color w:val="000000" w:themeColor="text1"/>
                <w:sz w:val="28"/>
                <w:szCs w:val="28"/>
              </w:rPr>
              <w:t>- Đối với học viên cơ sở giáo dục nghề nghiệp công lập:</w:t>
            </w:r>
            <w:r w:rsidRPr="00937B0B">
              <w:rPr>
                <w:color w:val="000000" w:themeColor="text1"/>
                <w:sz w:val="28"/>
                <w:szCs w:val="28"/>
              </w:rPr>
              <w:t xml:space="preserve"> Hiệu trưởng cơ sở giáo dục nghề nghiệp công lập tổ chức thẩm định hồ sơ, tổng hợp, lập danh sách và dự toán kinh phí thực hiện chế độ hỗ trợ chi phí học tập cho sinh viên trình cơ quan quản lý trực tiếp phê duyệt, tổng hợp gửi cơ quan tài chính trình cấp có thẩm quyền phê duyệt. </w:t>
            </w:r>
          </w:p>
          <w:p w14:paraId="4C45E2CA" w14:textId="77777777" w:rsidR="004C15B1" w:rsidRPr="00937B0B" w:rsidRDefault="004C15B1" w:rsidP="00937B0B">
            <w:pPr>
              <w:spacing w:before="40" w:after="40"/>
              <w:rPr>
                <w:color w:val="000000" w:themeColor="text1"/>
                <w:sz w:val="28"/>
                <w:szCs w:val="28"/>
              </w:rPr>
            </w:pPr>
            <w:r w:rsidRPr="00937B0B">
              <w:rPr>
                <w:color w:val="000000" w:themeColor="text1"/>
                <w:sz w:val="28"/>
                <w:szCs w:val="28"/>
              </w:rPr>
              <w:t>Trường hợp hồ sơ không bảo đảm đúng quy định, cơ sở giáo dục nghề nghiệp công lập có trách nhiệm thông báo cho người học trong thời hạn 05 ngày làm việc kể từ ngày nhận được hồ sơ.</w:t>
            </w:r>
          </w:p>
          <w:p w14:paraId="301A4ECD" w14:textId="77777777" w:rsidR="004C15B1" w:rsidRPr="00937B0B" w:rsidRDefault="004C15B1" w:rsidP="00937B0B">
            <w:pPr>
              <w:spacing w:before="40" w:after="40"/>
              <w:rPr>
                <w:color w:val="000000" w:themeColor="text1"/>
                <w:sz w:val="28"/>
                <w:szCs w:val="28"/>
              </w:rPr>
            </w:pPr>
            <w:r w:rsidRPr="00937B0B">
              <w:rPr>
                <w:b/>
                <w:color w:val="000000" w:themeColor="text1"/>
                <w:sz w:val="28"/>
                <w:szCs w:val="28"/>
              </w:rPr>
              <w:t>- Đối với học viên cơ sở giáo dục nghề nghiệp tư thục:</w:t>
            </w:r>
            <w:r w:rsidRPr="00937B0B">
              <w:rPr>
                <w:color w:val="000000" w:themeColor="text1"/>
                <w:sz w:val="28"/>
                <w:szCs w:val="28"/>
              </w:rPr>
              <w:t xml:space="preserve"> Học viên làm đơn đề nghị gửi cơ sở giáo dục nghề nghiệp nơi theo học để xác nhận vào đơn trong thời hạn 10 ngày làm việc kể từ ngày nhận được đơn và hướng dẫn học viên gửi hồ sơ về Phòng Lao động - Thương binh và Xã hội nơi học viên có hộ khẩu thường trú. </w:t>
            </w:r>
          </w:p>
          <w:p w14:paraId="7C4DEC21" w14:textId="77777777" w:rsidR="004C15B1" w:rsidRPr="00937B0B" w:rsidRDefault="004C15B1" w:rsidP="00937B0B">
            <w:pPr>
              <w:spacing w:before="40" w:after="40"/>
              <w:rPr>
                <w:color w:val="000000" w:themeColor="text1"/>
                <w:sz w:val="28"/>
                <w:szCs w:val="28"/>
              </w:rPr>
            </w:pPr>
            <w:r w:rsidRPr="00937B0B">
              <w:rPr>
                <w:color w:val="000000" w:themeColor="text1"/>
                <w:sz w:val="28"/>
                <w:szCs w:val="28"/>
              </w:rPr>
              <w:t xml:space="preserve">Phòng Lao động - Thương binh và Xã hội tổ chức thẩm định, phê duyệt danh sách đối tượng được hưởng chính sách và xây dựng dự toán kinh phí thực hiện gửi cơ quan tài chính cùng cấp, trình cấp có thẩm quyền phê duyệt. </w:t>
            </w:r>
          </w:p>
          <w:p w14:paraId="5468B023" w14:textId="77777777" w:rsidR="004C15B1" w:rsidRPr="00937B0B" w:rsidRDefault="004C15B1" w:rsidP="00937B0B">
            <w:pPr>
              <w:spacing w:before="40" w:after="40"/>
              <w:rPr>
                <w:b/>
                <w:color w:val="000000" w:themeColor="text1"/>
                <w:sz w:val="28"/>
                <w:szCs w:val="28"/>
              </w:rPr>
            </w:pPr>
            <w:r w:rsidRPr="00937B0B">
              <w:rPr>
                <w:color w:val="000000" w:themeColor="text1"/>
                <w:sz w:val="28"/>
                <w:szCs w:val="28"/>
              </w:rPr>
              <w:t>Trường hợp hồ sơ không bảo đảm theo quy định, Phòng Lao động - Thương binh và Xã hội có trách nhiệm thông báo cho người học trong thời hạn 07 ngày làm việc kể từ ngày nhận được hồ sơ.</w:t>
            </w:r>
          </w:p>
        </w:tc>
      </w:tr>
      <w:tr w:rsidR="00EC3D27" w:rsidRPr="00937B0B" w14:paraId="1982D74F" w14:textId="77777777" w:rsidTr="00041D24">
        <w:trPr>
          <w:trHeight w:val="20"/>
        </w:trPr>
        <w:tc>
          <w:tcPr>
            <w:tcW w:w="9209" w:type="dxa"/>
            <w:gridSpan w:val="6"/>
            <w:vAlign w:val="center"/>
          </w:tcPr>
          <w:p w14:paraId="03581F61" w14:textId="77777777" w:rsidR="00894834" w:rsidRPr="00937B0B" w:rsidRDefault="00894834" w:rsidP="00937B0B">
            <w:pPr>
              <w:spacing w:before="40" w:after="40"/>
              <w:rPr>
                <w:i/>
                <w:color w:val="000000" w:themeColor="text1"/>
                <w:sz w:val="28"/>
                <w:szCs w:val="28"/>
              </w:rPr>
            </w:pPr>
            <w:r w:rsidRPr="00937B0B">
              <w:rPr>
                <w:i/>
                <w:color w:val="000000" w:themeColor="text1"/>
                <w:sz w:val="28"/>
                <w:szCs w:val="28"/>
              </w:rPr>
              <w:t xml:space="preserve">Địa điểm </w:t>
            </w:r>
            <w:r w:rsidR="007A6BDE" w:rsidRPr="00937B0B">
              <w:rPr>
                <w:i/>
                <w:color w:val="000000" w:themeColor="text1"/>
                <w:sz w:val="28"/>
                <w:szCs w:val="28"/>
              </w:rPr>
              <w:t>trả</w:t>
            </w:r>
            <w:r w:rsidRPr="00937B0B">
              <w:rPr>
                <w:i/>
                <w:color w:val="000000" w:themeColor="text1"/>
                <w:sz w:val="28"/>
                <w:szCs w:val="28"/>
              </w:rPr>
              <w:t xml:space="preserve"> kết quả trực tiếp hoặc qua Dịch vụ Bưu chính công ích:</w:t>
            </w:r>
          </w:p>
          <w:p w14:paraId="66B879B8" w14:textId="77777777" w:rsidR="00894834" w:rsidRPr="00937B0B" w:rsidRDefault="00894834" w:rsidP="00937B0B">
            <w:pPr>
              <w:spacing w:before="40" w:after="40"/>
              <w:rPr>
                <w:color w:val="000000" w:themeColor="text1"/>
                <w:sz w:val="28"/>
                <w:szCs w:val="28"/>
              </w:rPr>
            </w:pPr>
            <w:r w:rsidRPr="00937B0B">
              <w:rPr>
                <w:color w:val="000000" w:themeColor="text1"/>
                <w:sz w:val="28"/>
                <w:szCs w:val="28"/>
              </w:rPr>
              <w:t>* Đối với sinh viên theo chế độ cử tuyển:</w:t>
            </w:r>
            <w:r w:rsidRPr="00937B0B">
              <w:rPr>
                <w:i/>
                <w:color w:val="000000" w:themeColor="text1"/>
                <w:sz w:val="28"/>
                <w:szCs w:val="28"/>
              </w:rPr>
              <w:t xml:space="preserve"> </w:t>
            </w:r>
            <w:r w:rsidRPr="00937B0B">
              <w:rPr>
                <w:color w:val="000000" w:themeColor="text1"/>
                <w:sz w:val="28"/>
                <w:szCs w:val="28"/>
              </w:rPr>
              <w:t>Tại Trung tâm phục vụ hành chính công tỉnh Hà Giang;</w:t>
            </w:r>
          </w:p>
          <w:p w14:paraId="4E226B7F" w14:textId="77777777" w:rsidR="00894834" w:rsidRPr="00937B0B" w:rsidRDefault="00894834" w:rsidP="00937B0B">
            <w:pPr>
              <w:spacing w:before="40" w:after="40"/>
              <w:rPr>
                <w:i/>
                <w:color w:val="000000" w:themeColor="text1"/>
                <w:sz w:val="28"/>
                <w:szCs w:val="28"/>
              </w:rPr>
            </w:pPr>
            <w:r w:rsidRPr="00937B0B">
              <w:rPr>
                <w:color w:val="000000" w:themeColor="text1"/>
                <w:sz w:val="28"/>
                <w:szCs w:val="28"/>
              </w:rPr>
              <w:t>* Đối với học sinh trường dự bị đại học, trường phổ thông dân tộc nội trú và học viên cơ sở giáo dục nghề nghiệp dành cho thương binh, người khuyết tật: Tại Bộ phận tiếp nhận và trả kết quả TTHC của đơn vị quản lý trực tiếp cơ sở đào tạo.</w:t>
            </w:r>
          </w:p>
        </w:tc>
      </w:tr>
      <w:tr w:rsidR="00EC3D27" w:rsidRPr="00937B0B" w14:paraId="2073E695" w14:textId="77777777" w:rsidTr="00041D24">
        <w:trPr>
          <w:trHeight w:val="20"/>
        </w:trPr>
        <w:tc>
          <w:tcPr>
            <w:tcW w:w="9209" w:type="dxa"/>
            <w:gridSpan w:val="6"/>
            <w:vAlign w:val="center"/>
          </w:tcPr>
          <w:p w14:paraId="4B8AA1F4" w14:textId="77777777" w:rsidR="00894834" w:rsidRPr="00937B0B" w:rsidRDefault="00894834" w:rsidP="00937B0B">
            <w:pPr>
              <w:spacing w:before="40" w:after="40"/>
              <w:rPr>
                <w:color w:val="000000" w:themeColor="text1"/>
                <w:sz w:val="28"/>
                <w:szCs w:val="28"/>
              </w:rPr>
            </w:pPr>
            <w:r w:rsidRPr="00937B0B">
              <w:rPr>
                <w:i/>
                <w:color w:val="000000" w:themeColor="text1"/>
                <w:sz w:val="28"/>
                <w:szCs w:val="28"/>
              </w:rPr>
              <w:t>Kết quả giải quyết:</w:t>
            </w:r>
          </w:p>
        </w:tc>
      </w:tr>
      <w:tr w:rsidR="00894834" w:rsidRPr="00937B0B" w14:paraId="32767313" w14:textId="77777777" w:rsidTr="00041D24">
        <w:trPr>
          <w:trHeight w:val="20"/>
        </w:trPr>
        <w:tc>
          <w:tcPr>
            <w:tcW w:w="708" w:type="dxa"/>
            <w:vMerge w:val="restart"/>
            <w:vAlign w:val="center"/>
          </w:tcPr>
          <w:p w14:paraId="1961ACE9" w14:textId="77777777" w:rsidR="00894834" w:rsidRPr="00937B0B" w:rsidRDefault="00894834" w:rsidP="00937B0B">
            <w:pPr>
              <w:spacing w:before="40" w:after="40"/>
              <w:rPr>
                <w:b/>
                <w:color w:val="000000" w:themeColor="text1"/>
                <w:sz w:val="28"/>
                <w:szCs w:val="28"/>
              </w:rPr>
            </w:pPr>
            <w:r w:rsidRPr="00937B0B">
              <w:rPr>
                <w:b/>
                <w:color w:val="000000" w:themeColor="text1"/>
                <w:sz w:val="28"/>
                <w:szCs w:val="28"/>
              </w:rPr>
              <w:t>STT</w:t>
            </w:r>
          </w:p>
        </w:tc>
        <w:tc>
          <w:tcPr>
            <w:tcW w:w="3398" w:type="dxa"/>
            <w:vMerge w:val="restart"/>
            <w:vAlign w:val="center"/>
          </w:tcPr>
          <w:p w14:paraId="533324C2" w14:textId="77777777" w:rsidR="00894834" w:rsidRPr="00937B0B" w:rsidRDefault="00894834" w:rsidP="00937B0B">
            <w:pPr>
              <w:spacing w:before="40" w:after="40"/>
              <w:rPr>
                <w:b/>
                <w:color w:val="000000" w:themeColor="text1"/>
                <w:sz w:val="28"/>
                <w:szCs w:val="28"/>
              </w:rPr>
            </w:pPr>
            <w:r w:rsidRPr="00937B0B">
              <w:rPr>
                <w:b/>
                <w:color w:val="000000" w:themeColor="text1"/>
                <w:sz w:val="28"/>
                <w:szCs w:val="28"/>
              </w:rPr>
              <w:t>Tên kết quả TTHC</w:t>
            </w:r>
          </w:p>
        </w:tc>
        <w:tc>
          <w:tcPr>
            <w:tcW w:w="4807" w:type="dxa"/>
            <w:gridSpan w:val="3"/>
            <w:vAlign w:val="center"/>
          </w:tcPr>
          <w:p w14:paraId="6C161691" w14:textId="77777777" w:rsidR="00894834" w:rsidRPr="00937B0B" w:rsidRDefault="00894834"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266CAEB1" w14:textId="77777777" w:rsidR="00894834" w:rsidRPr="00937B0B" w:rsidRDefault="00894834" w:rsidP="00937B0B">
            <w:pPr>
              <w:spacing w:before="40" w:after="40"/>
              <w:rPr>
                <w:b/>
                <w:color w:val="000000" w:themeColor="text1"/>
                <w:sz w:val="28"/>
                <w:szCs w:val="28"/>
              </w:rPr>
            </w:pPr>
            <w:r w:rsidRPr="00937B0B">
              <w:rPr>
                <w:b/>
                <w:color w:val="000000" w:themeColor="text1"/>
                <w:sz w:val="28"/>
                <w:szCs w:val="28"/>
              </w:rPr>
              <w:t>Số lượng</w:t>
            </w:r>
          </w:p>
        </w:tc>
      </w:tr>
      <w:tr w:rsidR="00894834" w:rsidRPr="00937B0B" w14:paraId="2229A97A" w14:textId="77777777" w:rsidTr="00041D24">
        <w:trPr>
          <w:trHeight w:val="20"/>
        </w:trPr>
        <w:tc>
          <w:tcPr>
            <w:tcW w:w="708" w:type="dxa"/>
            <w:vMerge/>
            <w:vAlign w:val="center"/>
          </w:tcPr>
          <w:p w14:paraId="05297147" w14:textId="77777777" w:rsidR="00894834" w:rsidRPr="00937B0B" w:rsidRDefault="00894834" w:rsidP="00937B0B">
            <w:pPr>
              <w:spacing w:before="40" w:after="40"/>
              <w:rPr>
                <w:i/>
                <w:color w:val="000000" w:themeColor="text1"/>
                <w:sz w:val="28"/>
                <w:szCs w:val="28"/>
              </w:rPr>
            </w:pPr>
          </w:p>
        </w:tc>
        <w:tc>
          <w:tcPr>
            <w:tcW w:w="3398" w:type="dxa"/>
            <w:vMerge/>
            <w:vAlign w:val="center"/>
          </w:tcPr>
          <w:p w14:paraId="21EB6E50" w14:textId="77777777" w:rsidR="00894834" w:rsidRPr="00937B0B" w:rsidRDefault="00894834" w:rsidP="00937B0B">
            <w:pPr>
              <w:spacing w:before="40" w:after="40"/>
              <w:rPr>
                <w:color w:val="000000" w:themeColor="text1"/>
                <w:sz w:val="28"/>
                <w:szCs w:val="28"/>
              </w:rPr>
            </w:pPr>
          </w:p>
        </w:tc>
        <w:tc>
          <w:tcPr>
            <w:tcW w:w="2403" w:type="dxa"/>
            <w:gridSpan w:val="2"/>
            <w:vAlign w:val="center"/>
          </w:tcPr>
          <w:p w14:paraId="5FF3AB68" w14:textId="5CAC7886" w:rsidR="00894834" w:rsidRPr="00937B0B" w:rsidRDefault="00894834"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404" w:type="dxa"/>
            <w:vAlign w:val="center"/>
          </w:tcPr>
          <w:p w14:paraId="2203A567" w14:textId="77777777" w:rsidR="00894834" w:rsidRPr="00937B0B" w:rsidRDefault="00894834" w:rsidP="00937B0B">
            <w:pPr>
              <w:spacing w:before="40" w:after="40"/>
              <w:jc w:val="center"/>
              <w:rPr>
                <w:b/>
                <w:color w:val="000000" w:themeColor="text1"/>
                <w:sz w:val="28"/>
                <w:szCs w:val="28"/>
              </w:rPr>
            </w:pPr>
            <w:r w:rsidRPr="00937B0B">
              <w:rPr>
                <w:b/>
                <w:color w:val="000000" w:themeColor="text1"/>
                <w:sz w:val="28"/>
                <w:szCs w:val="28"/>
              </w:rPr>
              <w:t>Gửi liên thông qua HTTTGQ TTHC</w:t>
            </w:r>
          </w:p>
        </w:tc>
        <w:tc>
          <w:tcPr>
            <w:tcW w:w="296" w:type="dxa"/>
            <w:vMerge/>
          </w:tcPr>
          <w:p w14:paraId="00ED141F" w14:textId="77777777" w:rsidR="00894834" w:rsidRPr="00937B0B" w:rsidRDefault="00894834" w:rsidP="00937B0B">
            <w:pPr>
              <w:spacing w:before="40" w:after="40"/>
              <w:rPr>
                <w:b/>
                <w:color w:val="000000" w:themeColor="text1"/>
                <w:sz w:val="28"/>
                <w:szCs w:val="28"/>
              </w:rPr>
            </w:pPr>
          </w:p>
        </w:tc>
      </w:tr>
      <w:tr w:rsidR="00894834" w:rsidRPr="00937B0B" w14:paraId="224F06BF" w14:textId="77777777" w:rsidTr="00041D24">
        <w:trPr>
          <w:trHeight w:val="20"/>
        </w:trPr>
        <w:tc>
          <w:tcPr>
            <w:tcW w:w="708" w:type="dxa"/>
            <w:vAlign w:val="center"/>
          </w:tcPr>
          <w:p w14:paraId="33577A59" w14:textId="77777777" w:rsidR="00894834" w:rsidRPr="00937B0B" w:rsidRDefault="00894834" w:rsidP="00937B0B">
            <w:pPr>
              <w:spacing w:before="40" w:after="40"/>
              <w:jc w:val="right"/>
              <w:rPr>
                <w:color w:val="000000" w:themeColor="text1"/>
                <w:sz w:val="28"/>
                <w:szCs w:val="28"/>
              </w:rPr>
            </w:pPr>
            <w:r w:rsidRPr="00937B0B">
              <w:rPr>
                <w:color w:val="000000" w:themeColor="text1"/>
                <w:sz w:val="28"/>
                <w:szCs w:val="28"/>
              </w:rPr>
              <w:t>1</w:t>
            </w:r>
          </w:p>
        </w:tc>
        <w:tc>
          <w:tcPr>
            <w:tcW w:w="3398" w:type="dxa"/>
          </w:tcPr>
          <w:p w14:paraId="3DFD832F" w14:textId="77777777" w:rsidR="00894834" w:rsidRPr="00937B0B" w:rsidRDefault="00894834" w:rsidP="00937B0B">
            <w:pPr>
              <w:spacing w:before="40" w:after="40"/>
              <w:rPr>
                <w:color w:val="000000" w:themeColor="text1"/>
                <w:sz w:val="28"/>
                <w:szCs w:val="28"/>
              </w:rPr>
            </w:pPr>
            <w:r w:rsidRPr="00937B0B">
              <w:rPr>
                <w:color w:val="000000" w:themeColor="text1"/>
                <w:sz w:val="28"/>
                <w:szCs w:val="28"/>
              </w:rPr>
              <w:t xml:space="preserve">Danh sách sinh viên được hưởng cấp học bổng chính sách </w:t>
            </w:r>
          </w:p>
        </w:tc>
        <w:tc>
          <w:tcPr>
            <w:tcW w:w="2403" w:type="dxa"/>
            <w:gridSpan w:val="2"/>
            <w:vAlign w:val="center"/>
          </w:tcPr>
          <w:p w14:paraId="419E71E9" w14:textId="77777777" w:rsidR="00894834" w:rsidRPr="00937B0B" w:rsidRDefault="00894834"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404" w:type="dxa"/>
            <w:vAlign w:val="center"/>
          </w:tcPr>
          <w:p w14:paraId="7684D2E7" w14:textId="77777777" w:rsidR="00894834" w:rsidRPr="00937B0B" w:rsidRDefault="00894834"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609BF143" w14:textId="77777777" w:rsidR="00894834" w:rsidRPr="00937B0B" w:rsidRDefault="00894834" w:rsidP="00937B0B">
            <w:pPr>
              <w:spacing w:before="40" w:after="40"/>
              <w:jc w:val="center"/>
              <w:rPr>
                <w:color w:val="000000" w:themeColor="text1"/>
                <w:sz w:val="28"/>
                <w:szCs w:val="28"/>
              </w:rPr>
            </w:pPr>
            <w:r w:rsidRPr="00937B0B">
              <w:rPr>
                <w:color w:val="000000" w:themeColor="text1"/>
                <w:sz w:val="28"/>
                <w:szCs w:val="28"/>
              </w:rPr>
              <w:t>01</w:t>
            </w:r>
          </w:p>
          <w:p w14:paraId="59836F3B" w14:textId="77777777" w:rsidR="00894834" w:rsidRPr="00937B0B" w:rsidRDefault="00894834" w:rsidP="00937B0B">
            <w:pPr>
              <w:spacing w:before="40" w:after="40"/>
              <w:rPr>
                <w:color w:val="000000" w:themeColor="text1"/>
                <w:sz w:val="28"/>
                <w:szCs w:val="28"/>
              </w:rPr>
            </w:pPr>
          </w:p>
        </w:tc>
      </w:tr>
      <w:tr w:rsidR="00EC3D27" w:rsidRPr="00937B0B" w14:paraId="2A68F1B9" w14:textId="77777777" w:rsidTr="00041D24">
        <w:trPr>
          <w:trHeight w:val="20"/>
        </w:trPr>
        <w:tc>
          <w:tcPr>
            <w:tcW w:w="708" w:type="dxa"/>
            <w:vAlign w:val="center"/>
          </w:tcPr>
          <w:p w14:paraId="4CC29ED5" w14:textId="77777777" w:rsidR="007A6BDE" w:rsidRPr="00937B0B" w:rsidRDefault="007A6BDE" w:rsidP="00937B0B">
            <w:pPr>
              <w:spacing w:before="40" w:after="40"/>
              <w:jc w:val="center"/>
              <w:rPr>
                <w:b/>
                <w:color w:val="000000" w:themeColor="text1"/>
                <w:sz w:val="28"/>
                <w:szCs w:val="28"/>
              </w:rPr>
            </w:pPr>
            <w:r w:rsidRPr="00937B0B">
              <w:rPr>
                <w:b/>
                <w:color w:val="000000" w:themeColor="text1"/>
                <w:sz w:val="28"/>
                <w:szCs w:val="28"/>
              </w:rPr>
              <w:t>4</w:t>
            </w:r>
          </w:p>
        </w:tc>
        <w:tc>
          <w:tcPr>
            <w:tcW w:w="8501" w:type="dxa"/>
            <w:gridSpan w:val="5"/>
          </w:tcPr>
          <w:p w14:paraId="61543C3A" w14:textId="77777777" w:rsidR="007A6BDE" w:rsidRPr="00937B0B" w:rsidRDefault="007A6BDE"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779757A8" w14:textId="77777777" w:rsidR="007A6BDE" w:rsidRPr="00937B0B" w:rsidRDefault="007A6BDE" w:rsidP="00937B0B">
            <w:pPr>
              <w:spacing w:before="40" w:after="40"/>
              <w:rPr>
                <w:i/>
                <w:color w:val="000000" w:themeColor="text1"/>
                <w:sz w:val="28"/>
                <w:szCs w:val="28"/>
              </w:rPr>
            </w:pPr>
            <w:r w:rsidRPr="00937B0B">
              <w:rPr>
                <w:i/>
                <w:color w:val="000000" w:themeColor="text1"/>
                <w:sz w:val="28"/>
                <w:szCs w:val="28"/>
              </w:rPr>
              <w:t xml:space="preserve">- Theo quy định của pháp luật:  Không xác định </w:t>
            </w:r>
          </w:p>
          <w:p w14:paraId="040AB907" w14:textId="77777777" w:rsidR="007A6BDE" w:rsidRPr="00937B0B" w:rsidRDefault="007A6BDE" w:rsidP="00937B0B">
            <w:pPr>
              <w:spacing w:before="40" w:after="40"/>
              <w:rPr>
                <w:i/>
                <w:color w:val="000000" w:themeColor="text1"/>
                <w:sz w:val="28"/>
                <w:szCs w:val="28"/>
              </w:rPr>
            </w:pPr>
            <w:r w:rsidRPr="00937B0B">
              <w:rPr>
                <w:i/>
                <w:color w:val="000000" w:themeColor="text1"/>
                <w:sz w:val="28"/>
                <w:szCs w:val="28"/>
              </w:rPr>
              <w:t>- Theo quy định tại tỉnh : 30 ngày làm việc</w:t>
            </w:r>
          </w:p>
        </w:tc>
      </w:tr>
      <w:tr w:rsidR="00EC3D27" w:rsidRPr="00937B0B" w14:paraId="372EFF17" w14:textId="77777777" w:rsidTr="00041D24">
        <w:trPr>
          <w:trHeight w:val="20"/>
        </w:trPr>
        <w:tc>
          <w:tcPr>
            <w:tcW w:w="708" w:type="dxa"/>
          </w:tcPr>
          <w:p w14:paraId="170E182E" w14:textId="77777777" w:rsidR="007A6BDE" w:rsidRPr="00937B0B" w:rsidRDefault="007A6BDE" w:rsidP="00937B0B">
            <w:pPr>
              <w:spacing w:before="40" w:after="40"/>
              <w:jc w:val="center"/>
              <w:rPr>
                <w:b/>
                <w:color w:val="000000" w:themeColor="text1"/>
                <w:sz w:val="28"/>
                <w:szCs w:val="28"/>
              </w:rPr>
            </w:pPr>
            <w:r w:rsidRPr="00937B0B">
              <w:rPr>
                <w:b/>
                <w:color w:val="000000" w:themeColor="text1"/>
                <w:sz w:val="28"/>
                <w:szCs w:val="28"/>
              </w:rPr>
              <w:t>5</w:t>
            </w:r>
          </w:p>
        </w:tc>
        <w:tc>
          <w:tcPr>
            <w:tcW w:w="8501" w:type="dxa"/>
            <w:gridSpan w:val="5"/>
          </w:tcPr>
          <w:p w14:paraId="12C26B9D" w14:textId="77777777" w:rsidR="007A6BDE" w:rsidRPr="00937B0B" w:rsidRDefault="007A6BDE"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47A723C7" w14:textId="77777777" w:rsidR="007A6BDE" w:rsidRPr="00937B0B" w:rsidRDefault="007A6BDE" w:rsidP="00937B0B">
            <w:pPr>
              <w:spacing w:before="40" w:after="40"/>
              <w:rPr>
                <w:color w:val="000000" w:themeColor="text1"/>
                <w:sz w:val="28"/>
                <w:szCs w:val="28"/>
              </w:rPr>
            </w:pPr>
            <w:r w:rsidRPr="00937B0B">
              <w:rPr>
                <w:color w:val="000000" w:themeColor="text1"/>
                <w:sz w:val="28"/>
                <w:szCs w:val="28"/>
              </w:rPr>
              <w:t>- Sở Giáo dục và Đào tạo;</w:t>
            </w:r>
          </w:p>
          <w:p w14:paraId="7214568B" w14:textId="77777777" w:rsidR="007A6BDE" w:rsidRPr="00937B0B" w:rsidRDefault="007A6BDE" w:rsidP="00937B0B">
            <w:pPr>
              <w:spacing w:before="40" w:after="40"/>
              <w:rPr>
                <w:color w:val="000000" w:themeColor="text1"/>
                <w:sz w:val="28"/>
                <w:szCs w:val="28"/>
              </w:rPr>
            </w:pPr>
            <w:r w:rsidRPr="00937B0B">
              <w:rPr>
                <w:color w:val="000000" w:themeColor="text1"/>
                <w:sz w:val="28"/>
                <w:szCs w:val="28"/>
              </w:rPr>
              <w:t>- Cơ sở đào tạo;</w:t>
            </w:r>
          </w:p>
          <w:p w14:paraId="1148F6C1" w14:textId="77777777" w:rsidR="007A6BDE" w:rsidRPr="00937B0B" w:rsidRDefault="007A6BDE" w:rsidP="00937B0B">
            <w:pPr>
              <w:spacing w:before="40" w:after="40"/>
              <w:rPr>
                <w:color w:val="000000" w:themeColor="text1"/>
                <w:sz w:val="28"/>
                <w:szCs w:val="28"/>
              </w:rPr>
            </w:pPr>
            <w:r w:rsidRPr="00937B0B">
              <w:rPr>
                <w:color w:val="000000" w:themeColor="text1"/>
                <w:sz w:val="28"/>
                <w:szCs w:val="28"/>
              </w:rPr>
              <w:t>- Đơn vị trực tiếp quản lý cơ sở đào tạo.</w:t>
            </w:r>
          </w:p>
        </w:tc>
      </w:tr>
      <w:tr w:rsidR="00EC3D27" w:rsidRPr="00937B0B" w14:paraId="51B6D800" w14:textId="77777777" w:rsidTr="00041D24">
        <w:trPr>
          <w:trHeight w:val="20"/>
        </w:trPr>
        <w:tc>
          <w:tcPr>
            <w:tcW w:w="708" w:type="dxa"/>
            <w:vAlign w:val="center"/>
          </w:tcPr>
          <w:p w14:paraId="20FCD8F1" w14:textId="77777777" w:rsidR="007A6BDE" w:rsidRPr="00937B0B" w:rsidRDefault="007A6BDE" w:rsidP="00937B0B">
            <w:pPr>
              <w:spacing w:before="40" w:after="40"/>
              <w:jc w:val="center"/>
              <w:rPr>
                <w:b/>
                <w:color w:val="000000" w:themeColor="text1"/>
                <w:sz w:val="28"/>
                <w:szCs w:val="28"/>
              </w:rPr>
            </w:pPr>
            <w:r w:rsidRPr="00937B0B">
              <w:rPr>
                <w:b/>
                <w:color w:val="000000" w:themeColor="text1"/>
                <w:sz w:val="28"/>
                <w:szCs w:val="28"/>
              </w:rPr>
              <w:t>6</w:t>
            </w:r>
          </w:p>
        </w:tc>
        <w:tc>
          <w:tcPr>
            <w:tcW w:w="8501" w:type="dxa"/>
            <w:gridSpan w:val="5"/>
            <w:vAlign w:val="center"/>
          </w:tcPr>
          <w:p w14:paraId="1F1B693F" w14:textId="77777777" w:rsidR="007A6BDE" w:rsidRPr="00937B0B" w:rsidRDefault="007A6BDE"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79A16B9A" w14:textId="77777777" w:rsidR="007A6BDE" w:rsidRPr="00937B0B" w:rsidRDefault="007A6BDE" w:rsidP="00937B0B">
            <w:pPr>
              <w:spacing w:before="40" w:after="40"/>
              <w:rPr>
                <w:i/>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w:t>
            </w:r>
            <w:r w:rsidRPr="00937B0B">
              <w:rPr>
                <w:i/>
                <w:color w:val="000000" w:themeColor="text1"/>
                <w:sz w:val="28"/>
                <w:szCs w:val="28"/>
              </w:rPr>
              <w:t>Sở Lao động-Thương binh và Xã hội, Cơ sở giáo dục, Sở Nội vụ, Phòng Lao động - Thương binh và Xã hội</w:t>
            </w:r>
          </w:p>
          <w:p w14:paraId="40A9EB5B" w14:textId="77777777" w:rsidR="007A6BDE" w:rsidRPr="00937B0B" w:rsidRDefault="007A6BDE" w:rsidP="00937B0B">
            <w:pPr>
              <w:spacing w:before="40" w:after="40"/>
              <w:rPr>
                <w:color w:val="000000" w:themeColor="text1"/>
                <w:sz w:val="28"/>
                <w:szCs w:val="28"/>
              </w:rPr>
            </w:pPr>
            <w:r w:rsidRPr="00937B0B">
              <w:rPr>
                <w:i/>
                <w:color w:val="000000" w:themeColor="text1"/>
                <w:sz w:val="28"/>
                <w:szCs w:val="28"/>
              </w:rPr>
              <w:t>- Cơ quan có thẩm quyền: Sở Lao động-Thương binh và Xã hội, Cơ sở giáo dục, Sở Nội vụ, Phòng Lao động - Thương binh và Xã hội</w:t>
            </w:r>
          </w:p>
        </w:tc>
      </w:tr>
      <w:tr w:rsidR="00EC3D27" w:rsidRPr="00937B0B" w14:paraId="259CECA0" w14:textId="77777777" w:rsidTr="00041D24">
        <w:trPr>
          <w:trHeight w:val="20"/>
        </w:trPr>
        <w:tc>
          <w:tcPr>
            <w:tcW w:w="708" w:type="dxa"/>
            <w:vAlign w:val="center"/>
          </w:tcPr>
          <w:p w14:paraId="6E895EF3" w14:textId="77777777" w:rsidR="007A6BDE" w:rsidRPr="00937B0B" w:rsidRDefault="007A6BDE" w:rsidP="00937B0B">
            <w:pPr>
              <w:spacing w:before="40" w:after="40"/>
              <w:jc w:val="center"/>
              <w:rPr>
                <w:b/>
                <w:color w:val="000000" w:themeColor="text1"/>
                <w:sz w:val="28"/>
                <w:szCs w:val="28"/>
              </w:rPr>
            </w:pPr>
            <w:r w:rsidRPr="00937B0B">
              <w:rPr>
                <w:b/>
                <w:color w:val="000000" w:themeColor="text1"/>
                <w:sz w:val="28"/>
                <w:szCs w:val="28"/>
              </w:rPr>
              <w:t>7</w:t>
            </w:r>
          </w:p>
        </w:tc>
        <w:tc>
          <w:tcPr>
            <w:tcW w:w="8501" w:type="dxa"/>
            <w:gridSpan w:val="5"/>
          </w:tcPr>
          <w:p w14:paraId="270C8026" w14:textId="77777777" w:rsidR="007A6BDE" w:rsidRPr="00937B0B" w:rsidRDefault="007A6BDE"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42ECA9E1" w14:textId="77777777" w:rsidTr="00041D24">
        <w:trPr>
          <w:trHeight w:val="20"/>
        </w:trPr>
        <w:tc>
          <w:tcPr>
            <w:tcW w:w="708" w:type="dxa"/>
          </w:tcPr>
          <w:p w14:paraId="102E8028" w14:textId="77777777" w:rsidR="007A6BDE" w:rsidRPr="00937B0B" w:rsidRDefault="007A6BDE" w:rsidP="00937B0B">
            <w:pPr>
              <w:spacing w:before="40" w:after="40"/>
              <w:jc w:val="center"/>
              <w:rPr>
                <w:b/>
                <w:color w:val="000000" w:themeColor="text1"/>
                <w:sz w:val="28"/>
                <w:szCs w:val="28"/>
              </w:rPr>
            </w:pPr>
            <w:r w:rsidRPr="00937B0B">
              <w:rPr>
                <w:b/>
                <w:color w:val="000000" w:themeColor="text1"/>
                <w:sz w:val="28"/>
                <w:szCs w:val="28"/>
              </w:rPr>
              <w:t>8</w:t>
            </w:r>
          </w:p>
        </w:tc>
        <w:tc>
          <w:tcPr>
            <w:tcW w:w="8501" w:type="dxa"/>
            <w:gridSpan w:val="5"/>
          </w:tcPr>
          <w:p w14:paraId="62F743B0" w14:textId="77777777" w:rsidR="007A6BDE" w:rsidRPr="00937B0B" w:rsidRDefault="007A6BDE" w:rsidP="00937B0B">
            <w:pPr>
              <w:spacing w:before="40" w:after="40"/>
              <w:rPr>
                <w:color w:val="000000" w:themeColor="text1"/>
                <w:sz w:val="28"/>
                <w:szCs w:val="28"/>
              </w:rPr>
            </w:pPr>
            <w:r w:rsidRPr="00937B0B">
              <w:rPr>
                <w:b/>
                <w:color w:val="000000" w:themeColor="text1"/>
                <w:sz w:val="28"/>
                <w:szCs w:val="28"/>
              </w:rPr>
              <w:t>Yêu cầu, điều kiện thực hiện thủ tục hành chính (nếu có): Không</w:t>
            </w:r>
          </w:p>
        </w:tc>
      </w:tr>
      <w:tr w:rsidR="00EC3D27" w:rsidRPr="00937B0B" w14:paraId="429066C7" w14:textId="77777777" w:rsidTr="00041D24">
        <w:trPr>
          <w:trHeight w:val="20"/>
        </w:trPr>
        <w:tc>
          <w:tcPr>
            <w:tcW w:w="708" w:type="dxa"/>
            <w:vAlign w:val="center"/>
          </w:tcPr>
          <w:p w14:paraId="0C3DE8A5" w14:textId="77777777" w:rsidR="007A6BDE" w:rsidRPr="00937B0B" w:rsidRDefault="007A6BDE" w:rsidP="00937B0B">
            <w:pPr>
              <w:spacing w:before="40" w:after="40"/>
              <w:jc w:val="center"/>
              <w:rPr>
                <w:b/>
                <w:color w:val="000000" w:themeColor="text1"/>
                <w:sz w:val="28"/>
                <w:szCs w:val="28"/>
              </w:rPr>
            </w:pPr>
            <w:r w:rsidRPr="00937B0B">
              <w:rPr>
                <w:b/>
                <w:color w:val="000000" w:themeColor="text1"/>
                <w:sz w:val="28"/>
                <w:szCs w:val="28"/>
              </w:rPr>
              <w:t>9</w:t>
            </w:r>
          </w:p>
        </w:tc>
        <w:tc>
          <w:tcPr>
            <w:tcW w:w="8501" w:type="dxa"/>
            <w:gridSpan w:val="5"/>
          </w:tcPr>
          <w:p w14:paraId="3E12B57E" w14:textId="77777777" w:rsidR="007A6BDE" w:rsidRPr="00937B0B" w:rsidRDefault="007A6BDE"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6EC97B69" w14:textId="77777777" w:rsidR="007A6BDE" w:rsidRPr="00937B0B" w:rsidRDefault="007A6BDE" w:rsidP="00937B0B">
            <w:pPr>
              <w:spacing w:before="40" w:after="40"/>
              <w:rPr>
                <w:b/>
                <w:color w:val="000000" w:themeColor="text1"/>
                <w:sz w:val="28"/>
                <w:szCs w:val="28"/>
              </w:rPr>
            </w:pPr>
            <w:r w:rsidRPr="00937B0B">
              <w:rPr>
                <w:b/>
                <w:color w:val="000000" w:themeColor="text1"/>
                <w:sz w:val="28"/>
                <w:szCs w:val="28"/>
              </w:rPr>
              <w:t xml:space="preserve">Căn cứ pháp lý của thủ tục hành chính: </w:t>
            </w:r>
            <w:r w:rsidRPr="00937B0B">
              <w:rPr>
                <w:color w:val="000000" w:themeColor="text1"/>
                <w:sz w:val="28"/>
                <w:szCs w:val="28"/>
              </w:rPr>
              <w:t>Nghị định số 84/2020/NĐ-CP ngày 17 tháng 7 năm 2020 của Chính phủ quy định chi tiết một số điều của Luật Giáo dục</w:t>
            </w:r>
          </w:p>
        </w:tc>
      </w:tr>
      <w:tr w:rsidR="00EC3D27" w:rsidRPr="00937B0B" w14:paraId="68466FD8" w14:textId="77777777" w:rsidTr="00041D24">
        <w:trPr>
          <w:trHeight w:val="20"/>
        </w:trPr>
        <w:tc>
          <w:tcPr>
            <w:tcW w:w="708" w:type="dxa"/>
          </w:tcPr>
          <w:p w14:paraId="38C3AF0B" w14:textId="77777777" w:rsidR="007A6BDE" w:rsidRPr="00937B0B" w:rsidRDefault="007A6BDE" w:rsidP="00937B0B">
            <w:pPr>
              <w:spacing w:before="40" w:after="40"/>
              <w:jc w:val="center"/>
              <w:rPr>
                <w:b/>
                <w:color w:val="000000" w:themeColor="text1"/>
                <w:sz w:val="28"/>
                <w:szCs w:val="28"/>
              </w:rPr>
            </w:pPr>
            <w:r w:rsidRPr="00937B0B">
              <w:rPr>
                <w:b/>
                <w:color w:val="000000" w:themeColor="text1"/>
                <w:sz w:val="28"/>
                <w:szCs w:val="28"/>
              </w:rPr>
              <w:t>10</w:t>
            </w:r>
          </w:p>
        </w:tc>
        <w:tc>
          <w:tcPr>
            <w:tcW w:w="8501" w:type="dxa"/>
            <w:gridSpan w:val="5"/>
          </w:tcPr>
          <w:p w14:paraId="461F0F2A" w14:textId="77777777" w:rsidR="007A6BDE" w:rsidRPr="00937B0B" w:rsidRDefault="007A6BDE" w:rsidP="00937B0B">
            <w:pPr>
              <w:spacing w:before="40" w:after="40"/>
              <w:rPr>
                <w:b/>
                <w:color w:val="000000" w:themeColor="text1"/>
                <w:sz w:val="28"/>
                <w:szCs w:val="28"/>
              </w:rPr>
            </w:pPr>
            <w:r w:rsidRPr="00937B0B">
              <w:rPr>
                <w:b/>
                <w:color w:val="000000" w:themeColor="text1"/>
                <w:sz w:val="28"/>
                <w:szCs w:val="28"/>
              </w:rPr>
              <w:t xml:space="preserve">Mẫu thành phần hồ sơ: </w:t>
            </w:r>
          </w:p>
          <w:p w14:paraId="309593C1" w14:textId="77777777" w:rsidR="007A6BDE" w:rsidRPr="00937B0B" w:rsidRDefault="007A6BDE" w:rsidP="00937B0B">
            <w:pPr>
              <w:pStyle w:val="Bodytext40"/>
              <w:tabs>
                <w:tab w:val="left" w:pos="114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Bản cam kết (Mẫu số 01 Nghị định số 84/2020/NĐ-CP).</w:t>
            </w:r>
          </w:p>
          <w:p w14:paraId="75521040" w14:textId="77777777" w:rsidR="007A6BDE" w:rsidRPr="00937B0B" w:rsidRDefault="007A6BDE" w:rsidP="00937B0B">
            <w:pPr>
              <w:spacing w:before="40" w:after="40"/>
              <w:rPr>
                <w:b/>
                <w:color w:val="000000" w:themeColor="text1"/>
                <w:sz w:val="28"/>
                <w:szCs w:val="28"/>
              </w:rPr>
            </w:pPr>
            <w:r w:rsidRPr="00937B0B">
              <w:rPr>
                <w:color w:val="000000" w:themeColor="text1"/>
                <w:sz w:val="28"/>
                <w:szCs w:val="28"/>
              </w:rPr>
              <w:t>- Đơn đề nghị cấp học bổng chính sách (Mẫu số 02 và mẫu số 03 Nghị định số 84/2020/NĐ-CP).</w:t>
            </w:r>
          </w:p>
        </w:tc>
      </w:tr>
    </w:tbl>
    <w:p w14:paraId="713D9066" w14:textId="77777777" w:rsidR="004C15B1" w:rsidRPr="00937B0B" w:rsidRDefault="004C15B1" w:rsidP="00937B0B">
      <w:pPr>
        <w:spacing w:before="40" w:after="40"/>
        <w:rPr>
          <w:color w:val="000000" w:themeColor="text1"/>
          <w:sz w:val="28"/>
          <w:szCs w:val="28"/>
        </w:rPr>
      </w:pPr>
      <w:bookmarkStart w:id="156" w:name="_Toc127863840"/>
    </w:p>
    <w:p w14:paraId="61D99E93" w14:textId="77777777" w:rsidR="007A6BDE" w:rsidRPr="00937B0B" w:rsidRDefault="004C15B1" w:rsidP="00937B0B">
      <w:pPr>
        <w:spacing w:before="40" w:after="40"/>
        <w:jc w:val="right"/>
        <w:rPr>
          <w:color w:val="000000" w:themeColor="text1"/>
          <w:sz w:val="28"/>
          <w:szCs w:val="28"/>
        </w:rPr>
      </w:pPr>
      <w:r w:rsidRPr="00937B0B">
        <w:rPr>
          <w:color w:val="000000" w:themeColor="text1"/>
          <w:sz w:val="28"/>
          <w:szCs w:val="28"/>
        </w:rPr>
        <w:br w:type="page"/>
      </w:r>
      <w:bookmarkStart w:id="157" w:name="chuong_pl_1"/>
      <w:r w:rsidR="007A6BDE" w:rsidRPr="00937B0B">
        <w:rPr>
          <w:b/>
          <w:bCs/>
          <w:color w:val="000000" w:themeColor="text1"/>
          <w:sz w:val="28"/>
          <w:szCs w:val="28"/>
          <w:lang w:val="vi-VN"/>
        </w:rPr>
        <w:t>Mẫu số 01</w:t>
      </w:r>
      <w:bookmarkEnd w:id="157"/>
    </w:p>
    <w:p w14:paraId="74A5619D" w14:textId="77777777" w:rsidR="007A6BDE" w:rsidRPr="00937B0B" w:rsidRDefault="007A6BDE" w:rsidP="00937B0B">
      <w:pPr>
        <w:spacing w:before="40" w:after="40"/>
        <w:jc w:val="center"/>
        <w:rPr>
          <w:color w:val="000000" w:themeColor="text1"/>
          <w:sz w:val="28"/>
          <w:szCs w:val="28"/>
        </w:rPr>
      </w:pPr>
      <w:r w:rsidRPr="00937B0B">
        <w:rPr>
          <w:b/>
          <w:bCs/>
          <w:noProof/>
          <w:color w:val="000000" w:themeColor="text1"/>
          <w:sz w:val="28"/>
          <w:szCs w:val="28"/>
        </w:rPr>
        <mc:AlternateContent>
          <mc:Choice Requires="wps">
            <w:drawing>
              <wp:anchor distT="0" distB="0" distL="114300" distR="114300" simplePos="0" relativeHeight="251684864" behindDoc="0" locked="0" layoutInCell="1" allowOverlap="1" wp14:anchorId="05F97F41" wp14:editId="4F939609">
                <wp:simplePos x="0" y="0"/>
                <wp:positionH relativeFrom="column">
                  <wp:posOffset>1902036</wp:posOffset>
                </wp:positionH>
                <wp:positionV relativeFrom="paragraph">
                  <wp:posOffset>464185</wp:posOffset>
                </wp:positionV>
                <wp:extent cx="2160000" cy="0"/>
                <wp:effectExtent l="0" t="0" r="0" b="0"/>
                <wp:wrapNone/>
                <wp:docPr id="7" name="Straight Connector 7"/>
                <wp:cNvGraphicFramePr/>
                <a:graphic xmlns:a="http://schemas.openxmlformats.org/drawingml/2006/main">
                  <a:graphicData uri="http://schemas.microsoft.com/office/word/2010/wordprocessingShape">
                    <wps:wsp>
                      <wps:cNvCnPr/>
                      <wps:spPr>
                        <a:xfrm>
                          <a:off x="0" y="0"/>
                          <a:ext cx="2160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B780B6B" id="Straight Connector 7" o:spid="_x0000_s1026" style="position:absolute;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9.75pt,36.55pt" to="319.85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" strokecolor="black [3200]" strokeweight=".5pt">
                <v:stroke joinstyle="miter"/>
              </v:line>
            </w:pict>
          </mc:Fallback>
        </mc:AlternateContent>
      </w:r>
      <w:r w:rsidRPr="00937B0B">
        <w:rPr>
          <w:b/>
          <w:bCs/>
          <w:color w:val="000000" w:themeColor="text1"/>
          <w:sz w:val="28"/>
          <w:szCs w:val="28"/>
          <w:lang w:val="vi-VN"/>
        </w:rPr>
        <w:t>CỘNG HÒA XÃ HỘI CHỦ NGHĨA VIỆT NAM</w:t>
      </w:r>
      <w:r w:rsidRPr="00937B0B">
        <w:rPr>
          <w:color w:val="000000" w:themeColor="text1"/>
          <w:sz w:val="28"/>
          <w:szCs w:val="28"/>
          <w:lang w:val="vi-VN"/>
        </w:rPr>
        <w:br/>
      </w:r>
      <w:r w:rsidRPr="00937B0B">
        <w:rPr>
          <w:b/>
          <w:bCs/>
          <w:color w:val="000000" w:themeColor="text1"/>
          <w:sz w:val="28"/>
          <w:szCs w:val="28"/>
          <w:lang w:val="vi-VN"/>
        </w:rPr>
        <w:t>Độc lập - Tự do - Hạnh phúc</w:t>
      </w:r>
      <w:r w:rsidRPr="00937B0B">
        <w:rPr>
          <w:b/>
          <w:bCs/>
          <w:color w:val="000000" w:themeColor="text1"/>
          <w:sz w:val="28"/>
          <w:szCs w:val="28"/>
        </w:rPr>
        <w:br/>
      </w:r>
    </w:p>
    <w:p w14:paraId="079EB9AD" w14:textId="77777777" w:rsidR="007A6BDE" w:rsidRPr="00937B0B" w:rsidRDefault="007A6BDE" w:rsidP="00937B0B">
      <w:pPr>
        <w:spacing w:before="40" w:after="40"/>
        <w:jc w:val="center"/>
        <w:rPr>
          <w:color w:val="000000" w:themeColor="text1"/>
          <w:sz w:val="28"/>
          <w:szCs w:val="28"/>
        </w:rPr>
      </w:pPr>
      <w:r w:rsidRPr="00937B0B">
        <w:rPr>
          <w:b/>
          <w:bCs/>
          <w:color w:val="000000" w:themeColor="text1"/>
          <w:sz w:val="28"/>
          <w:szCs w:val="28"/>
          <w:lang w:val="vi-VN"/>
        </w:rPr>
        <w:t>BẢN CAM KẾT</w:t>
      </w:r>
    </w:p>
    <w:p w14:paraId="6F45DC37"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Tôi là................................................................................................................ </w:t>
      </w:r>
    </w:p>
    <w:p w14:paraId="661E16ED"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Sinh viên lớp:.............................. Khóa:........................ Khoa:........................ </w:t>
      </w:r>
    </w:p>
    <w:p w14:paraId="2B626022" w14:textId="77777777" w:rsidR="007A6BDE" w:rsidRPr="00937B0B" w:rsidRDefault="007A6BDE" w:rsidP="00937B0B">
      <w:pPr>
        <w:spacing w:before="40" w:after="40"/>
        <w:ind w:firstLine="567"/>
        <w:rPr>
          <w:color w:val="000000" w:themeColor="text1"/>
          <w:sz w:val="28"/>
          <w:szCs w:val="28"/>
          <w:lang w:val="vi-VN"/>
        </w:rPr>
      </w:pPr>
      <w:r w:rsidRPr="00937B0B">
        <w:rPr>
          <w:color w:val="000000" w:themeColor="text1"/>
          <w:sz w:val="28"/>
          <w:szCs w:val="28"/>
          <w:lang w:val="vi-VN"/>
        </w:rPr>
        <w:t>Trường:....................................................</w:t>
      </w:r>
      <w:r w:rsidRPr="00937B0B">
        <w:rPr>
          <w:color w:val="000000" w:themeColor="text1"/>
          <w:sz w:val="28"/>
          <w:szCs w:val="28"/>
        </w:rPr>
        <w:t>.</w:t>
      </w:r>
      <w:r w:rsidRPr="00937B0B">
        <w:rPr>
          <w:color w:val="000000" w:themeColor="text1"/>
          <w:sz w:val="28"/>
          <w:szCs w:val="28"/>
          <w:lang w:val="vi-VN"/>
        </w:rPr>
        <w:t>.......................................................</w:t>
      </w:r>
    </w:p>
    <w:p w14:paraId="780ED09D"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rPr>
        <w:t>Đ</w:t>
      </w:r>
      <w:r w:rsidRPr="00937B0B">
        <w:rPr>
          <w:color w:val="000000" w:themeColor="text1"/>
          <w:sz w:val="28"/>
          <w:szCs w:val="28"/>
          <w:lang w:val="vi-VN"/>
        </w:rPr>
        <w:t xml:space="preserve">ịa chỉ thường trú............................................................................................ </w:t>
      </w:r>
    </w:p>
    <w:p w14:paraId="6B661630"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Số chứng minh nhân dân (Thẻ căn cước công dân): .......</w:t>
      </w:r>
      <w:r w:rsidRPr="00937B0B">
        <w:rPr>
          <w:color w:val="000000" w:themeColor="text1"/>
          <w:sz w:val="28"/>
          <w:szCs w:val="28"/>
        </w:rPr>
        <w:t>....................</w:t>
      </w:r>
      <w:r w:rsidRPr="00937B0B">
        <w:rPr>
          <w:color w:val="000000" w:themeColor="text1"/>
          <w:sz w:val="28"/>
          <w:szCs w:val="28"/>
          <w:lang w:val="vi-VN"/>
        </w:rPr>
        <w:t>.............. ngày cấp: ....</w:t>
      </w:r>
      <w:r w:rsidRPr="00937B0B">
        <w:rPr>
          <w:color w:val="000000" w:themeColor="text1"/>
          <w:sz w:val="28"/>
          <w:szCs w:val="28"/>
        </w:rPr>
        <w:t>.............................</w:t>
      </w:r>
      <w:r w:rsidRPr="00937B0B">
        <w:rPr>
          <w:color w:val="000000" w:themeColor="text1"/>
          <w:sz w:val="28"/>
          <w:szCs w:val="28"/>
          <w:lang w:val="vi-VN"/>
        </w:rPr>
        <w:t>........... nơi cấp: ............</w:t>
      </w:r>
      <w:r w:rsidRPr="00937B0B">
        <w:rPr>
          <w:color w:val="000000" w:themeColor="text1"/>
          <w:sz w:val="28"/>
          <w:szCs w:val="28"/>
        </w:rPr>
        <w:t>.......</w:t>
      </w:r>
      <w:r w:rsidRPr="00937B0B">
        <w:rPr>
          <w:color w:val="000000" w:themeColor="text1"/>
          <w:sz w:val="28"/>
          <w:szCs w:val="28"/>
          <w:lang w:val="vi-VN"/>
        </w:rPr>
        <w:t>..</w:t>
      </w:r>
      <w:r w:rsidRPr="00937B0B">
        <w:rPr>
          <w:color w:val="000000" w:themeColor="text1"/>
          <w:sz w:val="28"/>
          <w:szCs w:val="28"/>
        </w:rPr>
        <w:t>..................</w:t>
      </w:r>
      <w:r w:rsidRPr="00937B0B">
        <w:rPr>
          <w:color w:val="000000" w:themeColor="text1"/>
          <w:sz w:val="28"/>
          <w:szCs w:val="28"/>
          <w:lang w:val="vi-VN"/>
        </w:rPr>
        <w:t>...............</w:t>
      </w:r>
    </w:p>
    <w:p w14:paraId="466E12B8"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Tôi đã nghiên cứu kỹ và xin cam kết thực hiện các nội dung về học bổng chính sách đối với sinh viên theo chế độ cử tuyển được quy định tại Nghị định số</w:t>
      </w:r>
      <w:r w:rsidRPr="00937B0B">
        <w:rPr>
          <w:color w:val="000000" w:themeColor="text1"/>
          <w:sz w:val="28"/>
          <w:szCs w:val="28"/>
        </w:rPr>
        <w:t xml:space="preserve"> </w:t>
      </w:r>
      <w:r w:rsidRPr="00937B0B">
        <w:rPr>
          <w:color w:val="000000" w:themeColor="text1"/>
          <w:sz w:val="28"/>
          <w:szCs w:val="28"/>
          <w:lang w:val="vi-VN"/>
        </w:rPr>
        <w:t>..../2020/NĐ-CP ngày</w:t>
      </w:r>
      <w:r w:rsidRPr="00937B0B">
        <w:rPr>
          <w:color w:val="000000" w:themeColor="text1"/>
          <w:sz w:val="28"/>
          <w:szCs w:val="28"/>
        </w:rPr>
        <w:t xml:space="preserve"> </w:t>
      </w:r>
      <w:r w:rsidRPr="00937B0B">
        <w:rPr>
          <w:color w:val="000000" w:themeColor="text1"/>
          <w:sz w:val="28"/>
          <w:szCs w:val="28"/>
          <w:lang w:val="vi-VN"/>
        </w:rPr>
        <w:t>... tháng</w:t>
      </w:r>
      <w:r w:rsidRPr="00937B0B">
        <w:rPr>
          <w:color w:val="000000" w:themeColor="text1"/>
          <w:sz w:val="28"/>
          <w:szCs w:val="28"/>
        </w:rPr>
        <w:t xml:space="preserve"> </w:t>
      </w:r>
      <w:r w:rsidRPr="00937B0B">
        <w:rPr>
          <w:color w:val="000000" w:themeColor="text1"/>
          <w:sz w:val="28"/>
          <w:szCs w:val="28"/>
          <w:lang w:val="vi-VN"/>
        </w:rPr>
        <w:t>.... năm 2020 của Chính phủ quy định chi tiết một số điều của Luật Giáo dục.</w:t>
      </w:r>
    </w:p>
    <w:p w14:paraId="07D0EA40"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Nếu trong trường hợp phải bồi hoàn, tôi xin cam kết hoàn trả số tiền học bổng được nhận theo đúng với các quy định của pháp luật.</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068"/>
        <w:gridCol w:w="4788"/>
      </w:tblGrid>
      <w:tr w:rsidR="007A6BDE" w:rsidRPr="00937B0B" w14:paraId="20BBC370" w14:textId="77777777" w:rsidTr="00235B7B">
        <w:tc>
          <w:tcPr>
            <w:tcW w:w="4068" w:type="dxa"/>
            <w:tcBorders>
              <w:top w:val="nil"/>
              <w:left w:val="nil"/>
              <w:bottom w:val="nil"/>
              <w:right w:val="nil"/>
              <w:tl2br w:val="nil"/>
              <w:tr2bl w:val="nil"/>
            </w:tcBorders>
            <w:shd w:val="clear" w:color="auto" w:fill="auto"/>
            <w:tcMar>
              <w:top w:w="0" w:type="dxa"/>
              <w:left w:w="108" w:type="dxa"/>
              <w:bottom w:w="0" w:type="dxa"/>
              <w:right w:w="108" w:type="dxa"/>
            </w:tcMar>
          </w:tcPr>
          <w:p w14:paraId="74B73EB6" w14:textId="77777777" w:rsidR="007A6BDE" w:rsidRPr="00937B0B" w:rsidRDefault="007A6BDE" w:rsidP="00937B0B">
            <w:pPr>
              <w:spacing w:before="40" w:after="40"/>
              <w:rPr>
                <w:color w:val="000000" w:themeColor="text1"/>
                <w:sz w:val="28"/>
                <w:szCs w:val="28"/>
              </w:rPr>
            </w:pPr>
            <w:r w:rsidRPr="00937B0B">
              <w:rPr>
                <w:color w:val="000000" w:themeColor="text1"/>
                <w:sz w:val="28"/>
                <w:szCs w:val="28"/>
              </w:rPr>
              <w:t> </w:t>
            </w:r>
            <w:r w:rsidRPr="00937B0B">
              <w:rPr>
                <w:b/>
                <w:bCs/>
                <w:color w:val="000000" w:themeColor="text1"/>
                <w:sz w:val="28"/>
                <w:szCs w:val="28"/>
                <w:lang w:val="vi-VN"/>
              </w:rPr>
              <w:t> </w:t>
            </w:r>
          </w:p>
        </w:tc>
        <w:tc>
          <w:tcPr>
            <w:tcW w:w="4788" w:type="dxa"/>
            <w:tcBorders>
              <w:top w:val="nil"/>
              <w:left w:val="nil"/>
              <w:bottom w:val="nil"/>
              <w:right w:val="nil"/>
              <w:tl2br w:val="nil"/>
              <w:tr2bl w:val="nil"/>
            </w:tcBorders>
            <w:shd w:val="clear" w:color="auto" w:fill="auto"/>
            <w:tcMar>
              <w:top w:w="0" w:type="dxa"/>
              <w:left w:w="108" w:type="dxa"/>
              <w:bottom w:w="0" w:type="dxa"/>
              <w:right w:w="108" w:type="dxa"/>
            </w:tcMar>
          </w:tcPr>
          <w:p w14:paraId="34EDC56D" w14:textId="77777777" w:rsidR="007A6BDE" w:rsidRPr="00937B0B" w:rsidRDefault="007A6BDE" w:rsidP="00937B0B">
            <w:pPr>
              <w:spacing w:before="40" w:after="40"/>
              <w:jc w:val="center"/>
              <w:rPr>
                <w:color w:val="000000" w:themeColor="text1"/>
                <w:sz w:val="28"/>
                <w:szCs w:val="28"/>
              </w:rPr>
            </w:pPr>
            <w:r w:rsidRPr="00937B0B">
              <w:rPr>
                <w:i/>
                <w:iCs/>
                <w:color w:val="000000" w:themeColor="text1"/>
                <w:sz w:val="28"/>
                <w:szCs w:val="28"/>
              </w:rPr>
              <w:t>…….</w:t>
            </w:r>
            <w:r w:rsidRPr="00937B0B">
              <w:rPr>
                <w:i/>
                <w:iCs/>
                <w:color w:val="000000" w:themeColor="text1"/>
                <w:sz w:val="28"/>
                <w:szCs w:val="28"/>
                <w:lang w:val="vi-VN"/>
              </w:rPr>
              <w:t>...., ngày.... tháng.... năm....</w:t>
            </w:r>
            <w:r w:rsidRPr="00937B0B">
              <w:rPr>
                <w:color w:val="000000" w:themeColor="text1"/>
                <w:sz w:val="28"/>
                <w:szCs w:val="28"/>
                <w:lang w:val="vi-VN"/>
              </w:rPr>
              <w:br/>
            </w:r>
            <w:r w:rsidRPr="00937B0B">
              <w:rPr>
                <w:b/>
                <w:bCs/>
                <w:color w:val="000000" w:themeColor="text1"/>
                <w:sz w:val="28"/>
                <w:szCs w:val="28"/>
                <w:lang w:val="vi-VN"/>
              </w:rPr>
              <w:t>NGƯỜI VIẾT CAM KẾT</w:t>
            </w:r>
            <w:r w:rsidRPr="00937B0B">
              <w:rPr>
                <w:color w:val="000000" w:themeColor="text1"/>
                <w:sz w:val="28"/>
                <w:szCs w:val="28"/>
                <w:lang w:val="vi-VN"/>
              </w:rPr>
              <w:br/>
            </w:r>
            <w:r w:rsidRPr="00937B0B">
              <w:rPr>
                <w:i/>
                <w:iCs/>
                <w:color w:val="000000" w:themeColor="text1"/>
                <w:sz w:val="28"/>
                <w:szCs w:val="28"/>
                <w:lang w:val="vi-VN"/>
              </w:rPr>
              <w:t>(Ký và ghi rõ họ tên)</w:t>
            </w:r>
          </w:p>
        </w:tc>
      </w:tr>
    </w:tbl>
    <w:p w14:paraId="5E45552F" w14:textId="77777777" w:rsidR="007A6BDE" w:rsidRPr="00937B0B" w:rsidRDefault="007A6BDE" w:rsidP="00937B0B">
      <w:pPr>
        <w:spacing w:before="40" w:after="40"/>
        <w:rPr>
          <w:color w:val="000000" w:themeColor="text1"/>
          <w:sz w:val="28"/>
          <w:szCs w:val="28"/>
        </w:rPr>
      </w:pPr>
      <w:r w:rsidRPr="00937B0B">
        <w:rPr>
          <w:color w:val="000000" w:themeColor="text1"/>
          <w:sz w:val="28"/>
          <w:szCs w:val="28"/>
        </w:rPr>
        <w:t> </w:t>
      </w:r>
    </w:p>
    <w:p w14:paraId="24E1E071" w14:textId="77777777" w:rsidR="007A6BDE" w:rsidRPr="00937B0B" w:rsidRDefault="007A6BDE" w:rsidP="00937B0B">
      <w:pPr>
        <w:spacing w:before="40" w:after="40"/>
        <w:rPr>
          <w:color w:val="000000" w:themeColor="text1"/>
          <w:sz w:val="28"/>
          <w:szCs w:val="28"/>
        </w:rPr>
      </w:pPr>
      <w:r w:rsidRPr="00937B0B">
        <w:rPr>
          <w:b/>
          <w:bCs/>
          <w:color w:val="000000" w:themeColor="text1"/>
          <w:sz w:val="28"/>
          <w:szCs w:val="28"/>
          <w:lang w:val="vi-VN"/>
        </w:rPr>
        <w:t>GI</w:t>
      </w:r>
      <w:r w:rsidRPr="00937B0B">
        <w:rPr>
          <w:b/>
          <w:bCs/>
          <w:color w:val="000000" w:themeColor="text1"/>
          <w:sz w:val="28"/>
          <w:szCs w:val="28"/>
        </w:rPr>
        <w:t>Ấ</w:t>
      </w:r>
      <w:r w:rsidRPr="00937B0B">
        <w:rPr>
          <w:b/>
          <w:bCs/>
          <w:color w:val="000000" w:themeColor="text1"/>
          <w:sz w:val="28"/>
          <w:szCs w:val="28"/>
          <w:lang w:val="vi-VN"/>
        </w:rPr>
        <w:t>Y XÁC NHẬN CỦA NHÀ TRƯỜNG</w:t>
      </w:r>
    </w:p>
    <w:p w14:paraId="086C05E7" w14:textId="77777777" w:rsidR="007A6BDE" w:rsidRPr="00937B0B" w:rsidRDefault="007A6BDE" w:rsidP="00937B0B">
      <w:pPr>
        <w:spacing w:before="40" w:after="40"/>
        <w:ind w:firstLine="567"/>
        <w:rPr>
          <w:color w:val="000000" w:themeColor="text1"/>
          <w:sz w:val="28"/>
          <w:szCs w:val="28"/>
          <w:lang w:val="vi-VN"/>
        </w:rPr>
      </w:pPr>
      <w:r w:rsidRPr="00937B0B">
        <w:rPr>
          <w:color w:val="000000" w:themeColor="text1"/>
          <w:sz w:val="28"/>
          <w:szCs w:val="28"/>
          <w:lang w:val="vi-VN"/>
        </w:rPr>
        <w:t>Trường.............................................................................................................</w:t>
      </w:r>
    </w:p>
    <w:p w14:paraId="332B20E5"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Địa chỉ:............................................................................................................ </w:t>
      </w:r>
    </w:p>
    <w:p w14:paraId="1899D0F4"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Số điện thoại:................................................................................................... </w:t>
      </w:r>
    </w:p>
    <w:p w14:paraId="5FF1D95C"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Xác nhận anh/chị (Chữ in hoa, có dấu) ...........</w:t>
      </w:r>
      <w:r w:rsidRPr="00937B0B">
        <w:rPr>
          <w:color w:val="000000" w:themeColor="text1"/>
          <w:sz w:val="28"/>
          <w:szCs w:val="28"/>
        </w:rPr>
        <w:t>........................................</w:t>
      </w:r>
      <w:r w:rsidRPr="00937B0B">
        <w:rPr>
          <w:color w:val="000000" w:themeColor="text1"/>
          <w:sz w:val="28"/>
          <w:szCs w:val="28"/>
          <w:lang w:val="vi-VN"/>
        </w:rPr>
        <w:t>........ là sinh viên năm thứ: …</w:t>
      </w:r>
      <w:r w:rsidRPr="00937B0B">
        <w:rPr>
          <w:color w:val="000000" w:themeColor="text1"/>
          <w:sz w:val="28"/>
          <w:szCs w:val="28"/>
        </w:rPr>
        <w:t>…….</w:t>
      </w:r>
      <w:r w:rsidRPr="00937B0B">
        <w:rPr>
          <w:color w:val="000000" w:themeColor="text1"/>
          <w:sz w:val="28"/>
          <w:szCs w:val="28"/>
          <w:lang w:val="vi-VN"/>
        </w:rPr>
        <w:t>.. Khoá: …</w:t>
      </w:r>
      <w:r w:rsidRPr="00937B0B">
        <w:rPr>
          <w:color w:val="000000" w:themeColor="text1"/>
          <w:sz w:val="28"/>
          <w:szCs w:val="28"/>
        </w:rPr>
        <w:t>……….</w:t>
      </w:r>
      <w:r w:rsidRPr="00937B0B">
        <w:rPr>
          <w:color w:val="000000" w:themeColor="text1"/>
          <w:sz w:val="28"/>
          <w:szCs w:val="28"/>
          <w:lang w:val="vi-VN"/>
        </w:rPr>
        <w:t>.... Khoa: …</w:t>
      </w:r>
      <w:r w:rsidRPr="00937B0B">
        <w:rPr>
          <w:color w:val="000000" w:themeColor="text1"/>
          <w:sz w:val="28"/>
          <w:szCs w:val="28"/>
        </w:rPr>
        <w:t>………...</w:t>
      </w:r>
      <w:r w:rsidRPr="00937B0B">
        <w:rPr>
          <w:color w:val="000000" w:themeColor="text1"/>
          <w:sz w:val="28"/>
          <w:szCs w:val="28"/>
          <w:lang w:val="vi-VN"/>
        </w:rPr>
        <w:t>................</w:t>
      </w:r>
    </w:p>
    <w:p w14:paraId="5C2C8B84"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Giấy xác nhận này để làm căn cứ xét, cấp học bổng chính sách theo quy định hiện hành.</w:t>
      </w:r>
    </w:p>
    <w:p w14:paraId="33F132C7"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Trong trường hợp sinh viên bị kỷ luật, đình chỉ học tập hoặc buộc thôi học, nhà trường sẽ gửi thông báo kịp thời về địa phương.</w:t>
      </w:r>
    </w:p>
    <w:p w14:paraId="4735BE61" w14:textId="77777777" w:rsidR="007A6BDE" w:rsidRPr="00937B0B" w:rsidRDefault="007A6BDE" w:rsidP="00937B0B">
      <w:pPr>
        <w:spacing w:before="40" w:after="40"/>
        <w:rPr>
          <w:color w:val="000000" w:themeColor="text1"/>
          <w:sz w:val="28"/>
          <w:szCs w:val="28"/>
        </w:rPr>
      </w:pPr>
      <w:r w:rsidRPr="00937B0B">
        <w:rPr>
          <w:color w:val="000000" w:themeColor="text1"/>
          <w:sz w:val="28"/>
          <w:szCs w:val="28"/>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068"/>
        <w:gridCol w:w="4788"/>
      </w:tblGrid>
      <w:tr w:rsidR="007A6BDE" w:rsidRPr="00937B0B" w14:paraId="4A0BA9FD" w14:textId="77777777" w:rsidTr="00235B7B">
        <w:tc>
          <w:tcPr>
            <w:tcW w:w="4068" w:type="dxa"/>
            <w:tcBorders>
              <w:top w:val="nil"/>
              <w:left w:val="nil"/>
              <w:bottom w:val="nil"/>
              <w:right w:val="nil"/>
              <w:tl2br w:val="nil"/>
              <w:tr2bl w:val="nil"/>
            </w:tcBorders>
            <w:shd w:val="clear" w:color="auto" w:fill="auto"/>
            <w:tcMar>
              <w:top w:w="0" w:type="dxa"/>
              <w:left w:w="108" w:type="dxa"/>
              <w:bottom w:w="0" w:type="dxa"/>
              <w:right w:w="108" w:type="dxa"/>
            </w:tcMar>
          </w:tcPr>
          <w:p w14:paraId="73D57104" w14:textId="77777777" w:rsidR="007A6BDE" w:rsidRPr="00937B0B" w:rsidRDefault="007A6BDE" w:rsidP="00937B0B">
            <w:pPr>
              <w:spacing w:before="40" w:after="40"/>
              <w:rPr>
                <w:color w:val="000000" w:themeColor="text1"/>
                <w:sz w:val="28"/>
                <w:szCs w:val="28"/>
              </w:rPr>
            </w:pPr>
            <w:r w:rsidRPr="00937B0B">
              <w:rPr>
                <w:b/>
                <w:bCs/>
                <w:color w:val="000000" w:themeColor="text1"/>
                <w:sz w:val="28"/>
                <w:szCs w:val="28"/>
                <w:lang w:val="vi-VN"/>
              </w:rPr>
              <w:t> </w:t>
            </w:r>
          </w:p>
        </w:tc>
        <w:tc>
          <w:tcPr>
            <w:tcW w:w="4788" w:type="dxa"/>
            <w:tcBorders>
              <w:top w:val="nil"/>
              <w:left w:val="nil"/>
              <w:bottom w:val="nil"/>
              <w:right w:val="nil"/>
              <w:tl2br w:val="nil"/>
              <w:tr2bl w:val="nil"/>
            </w:tcBorders>
            <w:shd w:val="clear" w:color="auto" w:fill="auto"/>
            <w:tcMar>
              <w:top w:w="0" w:type="dxa"/>
              <w:left w:w="108" w:type="dxa"/>
              <w:bottom w:w="0" w:type="dxa"/>
              <w:right w:w="108" w:type="dxa"/>
            </w:tcMar>
          </w:tcPr>
          <w:p w14:paraId="5E5DA83A" w14:textId="77777777" w:rsidR="007A6BDE" w:rsidRPr="00937B0B" w:rsidRDefault="007A6BDE" w:rsidP="00937B0B">
            <w:pPr>
              <w:spacing w:before="40" w:after="40"/>
              <w:jc w:val="center"/>
              <w:rPr>
                <w:color w:val="000000" w:themeColor="text1"/>
                <w:sz w:val="28"/>
                <w:szCs w:val="28"/>
              </w:rPr>
            </w:pPr>
            <w:r w:rsidRPr="00937B0B">
              <w:rPr>
                <w:i/>
                <w:iCs/>
                <w:color w:val="000000" w:themeColor="text1"/>
                <w:sz w:val="28"/>
                <w:szCs w:val="28"/>
              </w:rPr>
              <w:t>…………</w:t>
            </w:r>
            <w:r w:rsidRPr="00937B0B">
              <w:rPr>
                <w:i/>
                <w:iCs/>
                <w:color w:val="000000" w:themeColor="text1"/>
                <w:sz w:val="28"/>
                <w:szCs w:val="28"/>
                <w:lang w:val="vi-VN"/>
              </w:rPr>
              <w:t>, ngày.... tháng.... năm....</w:t>
            </w:r>
            <w:r w:rsidRPr="00937B0B">
              <w:rPr>
                <w:color w:val="000000" w:themeColor="text1"/>
                <w:sz w:val="28"/>
                <w:szCs w:val="28"/>
                <w:lang w:val="vi-VN"/>
              </w:rPr>
              <w:br/>
            </w:r>
            <w:r w:rsidRPr="00937B0B">
              <w:rPr>
                <w:b/>
                <w:bCs/>
                <w:color w:val="000000" w:themeColor="text1"/>
                <w:sz w:val="28"/>
                <w:szCs w:val="28"/>
              </w:rPr>
              <w:t>TM. NHÀ TRƯỜNG</w:t>
            </w:r>
            <w:r w:rsidRPr="00937B0B">
              <w:rPr>
                <w:color w:val="000000" w:themeColor="text1"/>
                <w:sz w:val="28"/>
                <w:szCs w:val="28"/>
                <w:lang w:val="vi-VN"/>
              </w:rPr>
              <w:br/>
            </w:r>
            <w:r w:rsidRPr="00937B0B">
              <w:rPr>
                <w:i/>
                <w:iCs/>
                <w:color w:val="000000" w:themeColor="text1"/>
                <w:sz w:val="28"/>
                <w:szCs w:val="28"/>
                <w:lang w:val="vi-VN"/>
              </w:rPr>
              <w:t>(Ký tên, đóng dấu)</w:t>
            </w:r>
          </w:p>
        </w:tc>
      </w:tr>
    </w:tbl>
    <w:p w14:paraId="3C851E7C" w14:textId="77777777" w:rsidR="007A6BDE" w:rsidRPr="00937B0B" w:rsidRDefault="007A6BDE" w:rsidP="00937B0B">
      <w:pPr>
        <w:spacing w:before="40" w:after="40"/>
        <w:rPr>
          <w:color w:val="000000" w:themeColor="text1"/>
          <w:sz w:val="28"/>
          <w:szCs w:val="28"/>
        </w:rPr>
      </w:pPr>
      <w:r w:rsidRPr="00937B0B">
        <w:rPr>
          <w:color w:val="000000" w:themeColor="text1"/>
          <w:sz w:val="28"/>
          <w:szCs w:val="28"/>
        </w:rPr>
        <w:t> </w:t>
      </w:r>
    </w:p>
    <w:p w14:paraId="59EF5123" w14:textId="77777777" w:rsidR="007A6BDE" w:rsidRPr="00937B0B" w:rsidRDefault="007A6BDE" w:rsidP="00937B0B">
      <w:pPr>
        <w:spacing w:before="40" w:after="40"/>
        <w:rPr>
          <w:color w:val="000000" w:themeColor="text1"/>
          <w:sz w:val="28"/>
          <w:szCs w:val="28"/>
        </w:rPr>
      </w:pPr>
      <w:r w:rsidRPr="00937B0B">
        <w:rPr>
          <w:color w:val="000000" w:themeColor="text1"/>
          <w:sz w:val="28"/>
          <w:szCs w:val="28"/>
        </w:rPr>
        <w:br w:type="page"/>
      </w:r>
    </w:p>
    <w:p w14:paraId="4D08A09A" w14:textId="77777777" w:rsidR="007A6BDE" w:rsidRPr="00937B0B" w:rsidRDefault="007A6BDE" w:rsidP="00937B0B">
      <w:pPr>
        <w:spacing w:before="40" w:after="40"/>
        <w:jc w:val="right"/>
        <w:rPr>
          <w:color w:val="000000" w:themeColor="text1"/>
          <w:sz w:val="28"/>
          <w:szCs w:val="28"/>
        </w:rPr>
      </w:pPr>
      <w:r w:rsidRPr="00937B0B">
        <w:rPr>
          <w:b/>
          <w:bCs/>
          <w:color w:val="000000" w:themeColor="text1"/>
          <w:sz w:val="28"/>
          <w:szCs w:val="28"/>
        </w:rPr>
        <w:t>Mẫu số 02</w:t>
      </w:r>
    </w:p>
    <w:p w14:paraId="5F061B92" w14:textId="77777777" w:rsidR="007A6BDE" w:rsidRPr="00937B0B" w:rsidRDefault="007A6BDE" w:rsidP="00937B0B">
      <w:pPr>
        <w:spacing w:before="40" w:after="40"/>
        <w:jc w:val="center"/>
        <w:rPr>
          <w:color w:val="000000" w:themeColor="text1"/>
          <w:sz w:val="28"/>
          <w:szCs w:val="28"/>
        </w:rPr>
      </w:pPr>
      <w:r w:rsidRPr="00937B0B">
        <w:rPr>
          <w:b/>
          <w:bCs/>
          <w:noProof/>
          <w:color w:val="000000" w:themeColor="text1"/>
          <w:sz w:val="28"/>
          <w:szCs w:val="28"/>
        </w:rPr>
        <mc:AlternateContent>
          <mc:Choice Requires="wps">
            <w:drawing>
              <wp:anchor distT="0" distB="0" distL="114300" distR="114300" simplePos="0" relativeHeight="251686912" behindDoc="0" locked="0" layoutInCell="1" allowOverlap="1" wp14:anchorId="6BEFC4AA" wp14:editId="68588F16">
                <wp:simplePos x="0" y="0"/>
                <wp:positionH relativeFrom="margin">
                  <wp:align>center</wp:align>
                </wp:positionH>
                <wp:positionV relativeFrom="paragraph">
                  <wp:posOffset>487680</wp:posOffset>
                </wp:positionV>
                <wp:extent cx="2160000" cy="0"/>
                <wp:effectExtent l="0" t="0" r="0" b="0"/>
                <wp:wrapNone/>
                <wp:docPr id="8" name="Straight Connector 8"/>
                <wp:cNvGraphicFramePr/>
                <a:graphic xmlns:a="http://schemas.openxmlformats.org/drawingml/2006/main">
                  <a:graphicData uri="http://schemas.microsoft.com/office/word/2010/wordprocessingShape">
                    <wps:wsp>
                      <wps:cNvCnPr/>
                      <wps:spPr>
                        <a:xfrm>
                          <a:off x="0" y="0"/>
                          <a:ext cx="2160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61D58DCC" id="Straight Connector 8" o:spid="_x0000_s1026" style="position:absolute;z-index:25168691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8.4pt" to="170.1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" strokecolor="black [3200]" strokeweight=".5pt">
                <v:stroke joinstyle="miter"/>
                <w10:wrap anchorx="margin"/>
              </v:line>
            </w:pict>
          </mc:Fallback>
        </mc:AlternateContent>
      </w:r>
      <w:r w:rsidRPr="00937B0B">
        <w:rPr>
          <w:b/>
          <w:bCs/>
          <w:color w:val="000000" w:themeColor="text1"/>
          <w:sz w:val="28"/>
          <w:szCs w:val="28"/>
          <w:lang w:val="vi-VN"/>
        </w:rPr>
        <w:t>CỘNG HÒA XÃ HỘI CHỦ NGHĨA VIỆT NAM</w:t>
      </w:r>
      <w:r w:rsidRPr="00937B0B">
        <w:rPr>
          <w:b/>
          <w:bCs/>
          <w:color w:val="000000" w:themeColor="text1"/>
          <w:sz w:val="28"/>
          <w:szCs w:val="28"/>
          <w:lang w:val="vi-VN"/>
        </w:rPr>
        <w:br/>
        <w:t>Độc lập - Tự do - Hạnh phúc</w:t>
      </w:r>
      <w:r w:rsidRPr="00937B0B">
        <w:rPr>
          <w:b/>
          <w:bCs/>
          <w:color w:val="000000" w:themeColor="text1"/>
          <w:sz w:val="28"/>
          <w:szCs w:val="28"/>
        </w:rPr>
        <w:br/>
      </w:r>
    </w:p>
    <w:p w14:paraId="085C91E6" w14:textId="77777777" w:rsidR="007A6BDE" w:rsidRPr="00937B0B" w:rsidRDefault="007A6BDE" w:rsidP="00937B0B">
      <w:pPr>
        <w:spacing w:before="40" w:after="40"/>
        <w:jc w:val="center"/>
        <w:rPr>
          <w:color w:val="000000" w:themeColor="text1"/>
          <w:sz w:val="28"/>
          <w:szCs w:val="28"/>
        </w:rPr>
      </w:pPr>
      <w:r w:rsidRPr="00937B0B">
        <w:rPr>
          <w:b/>
          <w:bCs/>
          <w:color w:val="000000" w:themeColor="text1"/>
          <w:sz w:val="28"/>
          <w:szCs w:val="28"/>
          <w:lang w:val="vi-VN"/>
        </w:rPr>
        <w:t>ĐƠN ĐỀ NGHỊ CẤP HỌC BỔNG CHÍNH SÁCH</w:t>
      </w:r>
    </w:p>
    <w:p w14:paraId="6255E092" w14:textId="77777777" w:rsidR="007A6BDE" w:rsidRPr="00937B0B" w:rsidRDefault="007A6BDE" w:rsidP="00937B0B">
      <w:pPr>
        <w:spacing w:before="40" w:after="40"/>
        <w:jc w:val="center"/>
        <w:rPr>
          <w:color w:val="000000" w:themeColor="text1"/>
          <w:sz w:val="28"/>
          <w:szCs w:val="28"/>
        </w:rPr>
      </w:pPr>
      <w:r w:rsidRPr="00937B0B">
        <w:rPr>
          <w:color w:val="000000" w:themeColor="text1"/>
          <w:sz w:val="28"/>
          <w:szCs w:val="28"/>
          <w:lang w:val="vi-VN"/>
        </w:rPr>
        <w:t>Kính gửi: .....................</w:t>
      </w:r>
    </w:p>
    <w:p w14:paraId="13952DD7"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Họ và tên: ................................................................ Dân tộc:.......................... </w:t>
      </w:r>
    </w:p>
    <w:p w14:paraId="5D0C3AB0"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Ngày, tháng, năm sinh:..................................................................................... </w:t>
      </w:r>
    </w:p>
    <w:p w14:paraId="39346ADF"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Nơi sinh:.......................................................................................................... </w:t>
      </w:r>
    </w:p>
    <w:p w14:paraId="2AF4CD4C"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Lớp:..................................................... Khóa:.................................................. </w:t>
      </w:r>
    </w:p>
    <w:p w14:paraId="0C749FC0"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Mã s</w:t>
      </w:r>
      <w:r w:rsidRPr="00937B0B">
        <w:rPr>
          <w:color w:val="000000" w:themeColor="text1"/>
          <w:sz w:val="28"/>
          <w:szCs w:val="28"/>
        </w:rPr>
        <w:t xml:space="preserve">ố </w:t>
      </w:r>
      <w:r w:rsidRPr="00937B0B">
        <w:rPr>
          <w:color w:val="000000" w:themeColor="text1"/>
          <w:sz w:val="28"/>
          <w:szCs w:val="28"/>
          <w:lang w:val="vi-VN"/>
        </w:rPr>
        <w:t xml:space="preserve">học viên (nếu có):.................................................................................. </w:t>
      </w:r>
    </w:p>
    <w:p w14:paraId="712132A2"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Thuộc đối tượng:.............................................................................................. </w:t>
      </w:r>
    </w:p>
    <w:p w14:paraId="21A05F4C"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(ghi rõ đối tượng được hưởng học bổng chính sách)</w:t>
      </w:r>
    </w:p>
    <w:p w14:paraId="2074B68F"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Căn cứ Nghị định số.... /2020/NĐ-CP ngày.... tháng... năm 2020 của Chính phủ quy định chi tiết một số điều của Luật Giáo dục, tôi làm đơn này đề nghị được Nhà trường xem xét để cấp học bổng chính sách theo quy định.</w:t>
      </w:r>
    </w:p>
    <w:p w14:paraId="388C5E85" w14:textId="77777777" w:rsidR="007A6BDE" w:rsidRPr="00937B0B" w:rsidRDefault="007A6BDE" w:rsidP="00937B0B">
      <w:pPr>
        <w:spacing w:before="40" w:after="40"/>
        <w:ind w:firstLine="567"/>
        <w:rPr>
          <w:color w:val="000000" w:themeColor="text1"/>
          <w:sz w:val="28"/>
          <w:szCs w:val="28"/>
        </w:rPr>
      </w:pPr>
      <w:r w:rsidRPr="00937B0B">
        <w:rPr>
          <w:i/>
          <w:iCs/>
          <w:color w:val="000000" w:themeColor="text1"/>
          <w:sz w:val="28"/>
          <w:szCs w:val="28"/>
          <w:lang w:val="vi-VN"/>
        </w:rPr>
        <w:t> </w:t>
      </w:r>
    </w:p>
    <w:tbl>
      <w:tblPr>
        <w:tblW w:w="9356" w:type="dxa"/>
        <w:tblInd w:w="-284" w:type="dxa"/>
        <w:tblBorders>
          <w:top w:val="nil"/>
          <w:bottom w:val="nil"/>
          <w:insideH w:val="nil"/>
          <w:insideV w:val="nil"/>
        </w:tblBorders>
        <w:tblCellMar>
          <w:left w:w="0" w:type="dxa"/>
          <w:right w:w="0" w:type="dxa"/>
        </w:tblCellMar>
        <w:tblLook w:val="04A0" w:firstRow="1" w:lastRow="0" w:firstColumn="1" w:lastColumn="0" w:noHBand="0" w:noVBand="1"/>
      </w:tblPr>
      <w:tblGrid>
        <w:gridCol w:w="5104"/>
        <w:gridCol w:w="4252"/>
      </w:tblGrid>
      <w:tr w:rsidR="007A6BDE" w:rsidRPr="00937B0B" w14:paraId="3E04A4E1" w14:textId="77777777" w:rsidTr="00235B7B">
        <w:tc>
          <w:tcPr>
            <w:tcW w:w="5104" w:type="dxa"/>
            <w:tcBorders>
              <w:top w:val="nil"/>
              <w:left w:val="nil"/>
              <w:bottom w:val="nil"/>
              <w:right w:val="nil"/>
              <w:tl2br w:val="nil"/>
              <w:tr2bl w:val="nil"/>
            </w:tcBorders>
            <w:shd w:val="clear" w:color="auto" w:fill="auto"/>
            <w:tcMar>
              <w:top w:w="0" w:type="dxa"/>
              <w:left w:w="108" w:type="dxa"/>
              <w:bottom w:w="0" w:type="dxa"/>
              <w:right w:w="108" w:type="dxa"/>
            </w:tcMar>
          </w:tcPr>
          <w:p w14:paraId="7C12F499" w14:textId="77777777" w:rsidR="007A6BDE" w:rsidRPr="00937B0B" w:rsidRDefault="007A6BDE" w:rsidP="00937B0B">
            <w:pPr>
              <w:spacing w:before="40" w:after="40"/>
              <w:jc w:val="center"/>
              <w:rPr>
                <w:color w:val="000000" w:themeColor="text1"/>
                <w:sz w:val="28"/>
                <w:szCs w:val="28"/>
              </w:rPr>
            </w:pPr>
            <w:r w:rsidRPr="00937B0B">
              <w:rPr>
                <w:color w:val="000000" w:themeColor="text1"/>
                <w:sz w:val="28"/>
                <w:szCs w:val="28"/>
              </w:rPr>
              <w:br/>
            </w:r>
            <w:r w:rsidRPr="00937B0B">
              <w:rPr>
                <w:b/>
                <w:bCs/>
                <w:color w:val="000000" w:themeColor="text1"/>
                <w:sz w:val="28"/>
                <w:szCs w:val="28"/>
                <w:lang w:val="vi-VN"/>
              </w:rPr>
              <w:t>XÁC NHẬN CỦA C</w:t>
            </w:r>
            <w:r w:rsidRPr="00937B0B">
              <w:rPr>
                <w:b/>
                <w:bCs/>
                <w:color w:val="000000" w:themeColor="text1"/>
                <w:sz w:val="28"/>
                <w:szCs w:val="28"/>
              </w:rPr>
              <w:t xml:space="preserve">Ơ SỞ </w:t>
            </w:r>
            <w:r w:rsidRPr="00937B0B">
              <w:rPr>
                <w:b/>
                <w:bCs/>
                <w:color w:val="000000" w:themeColor="text1"/>
                <w:sz w:val="28"/>
                <w:szCs w:val="28"/>
                <w:lang w:val="vi-VN"/>
              </w:rPr>
              <w:t>GIÁO DỤC</w:t>
            </w:r>
            <w:r w:rsidRPr="00937B0B">
              <w:rPr>
                <w:color w:val="000000" w:themeColor="text1"/>
                <w:sz w:val="28"/>
                <w:szCs w:val="28"/>
                <w:lang w:val="vi-VN"/>
              </w:rPr>
              <w:br/>
            </w:r>
            <w:r w:rsidRPr="00937B0B">
              <w:rPr>
                <w:i/>
                <w:iCs/>
                <w:color w:val="000000" w:themeColor="text1"/>
                <w:sz w:val="28"/>
                <w:szCs w:val="28"/>
                <w:lang w:val="vi-VN"/>
              </w:rPr>
              <w:t>(Quản lý học sinh, sinh viên)</w:t>
            </w:r>
          </w:p>
        </w:tc>
        <w:tc>
          <w:tcPr>
            <w:tcW w:w="4252" w:type="dxa"/>
            <w:tcBorders>
              <w:top w:val="nil"/>
              <w:left w:val="nil"/>
              <w:bottom w:val="nil"/>
              <w:right w:val="nil"/>
              <w:tl2br w:val="nil"/>
              <w:tr2bl w:val="nil"/>
            </w:tcBorders>
            <w:shd w:val="clear" w:color="auto" w:fill="auto"/>
            <w:tcMar>
              <w:top w:w="0" w:type="dxa"/>
              <w:left w:w="108" w:type="dxa"/>
              <w:bottom w:w="0" w:type="dxa"/>
              <w:right w:w="108" w:type="dxa"/>
            </w:tcMar>
          </w:tcPr>
          <w:p w14:paraId="7E3E7B14" w14:textId="77777777" w:rsidR="007A6BDE" w:rsidRPr="00937B0B" w:rsidRDefault="007A6BDE" w:rsidP="00937B0B">
            <w:pPr>
              <w:spacing w:before="40" w:after="40"/>
              <w:jc w:val="center"/>
              <w:rPr>
                <w:color w:val="000000" w:themeColor="text1"/>
                <w:sz w:val="28"/>
                <w:szCs w:val="28"/>
              </w:rPr>
            </w:pPr>
            <w:r w:rsidRPr="00937B0B">
              <w:rPr>
                <w:i/>
                <w:iCs/>
                <w:color w:val="000000" w:themeColor="text1"/>
                <w:sz w:val="28"/>
                <w:szCs w:val="28"/>
              </w:rPr>
              <w:t>………</w:t>
            </w:r>
            <w:r w:rsidRPr="00937B0B">
              <w:rPr>
                <w:i/>
                <w:iCs/>
                <w:color w:val="000000" w:themeColor="text1"/>
                <w:sz w:val="28"/>
                <w:szCs w:val="28"/>
                <w:lang w:val="vi-VN"/>
              </w:rPr>
              <w:t>, ngày.... tháng.... năm....</w:t>
            </w:r>
            <w:r w:rsidRPr="00937B0B">
              <w:rPr>
                <w:color w:val="000000" w:themeColor="text1"/>
                <w:sz w:val="28"/>
                <w:szCs w:val="28"/>
                <w:lang w:val="vi-VN"/>
              </w:rPr>
              <w:br/>
            </w:r>
            <w:r w:rsidRPr="00937B0B">
              <w:rPr>
                <w:b/>
                <w:bCs/>
                <w:color w:val="000000" w:themeColor="text1"/>
                <w:sz w:val="28"/>
                <w:szCs w:val="28"/>
                <w:lang w:val="vi-VN"/>
              </w:rPr>
              <w:t>NGƯỜI LÀM ĐƠN</w:t>
            </w:r>
            <w:r w:rsidRPr="00937B0B">
              <w:rPr>
                <w:b/>
                <w:bCs/>
                <w:color w:val="000000" w:themeColor="text1"/>
                <w:sz w:val="28"/>
                <w:szCs w:val="28"/>
                <w:lang w:val="vi-VN"/>
              </w:rPr>
              <w:br/>
            </w:r>
            <w:r w:rsidRPr="00937B0B">
              <w:rPr>
                <w:i/>
                <w:iCs/>
                <w:color w:val="000000" w:themeColor="text1"/>
                <w:sz w:val="28"/>
                <w:szCs w:val="28"/>
                <w:lang w:val="vi-VN"/>
              </w:rPr>
              <w:t>(Ký và ghi rõ họ tên)</w:t>
            </w:r>
          </w:p>
        </w:tc>
      </w:tr>
    </w:tbl>
    <w:p w14:paraId="533613E5" w14:textId="77777777" w:rsidR="007A6BDE" w:rsidRPr="00937B0B" w:rsidRDefault="007A6BDE" w:rsidP="00937B0B">
      <w:pPr>
        <w:spacing w:before="40" w:after="40"/>
        <w:rPr>
          <w:color w:val="000000" w:themeColor="text1"/>
          <w:sz w:val="28"/>
          <w:szCs w:val="28"/>
        </w:rPr>
      </w:pPr>
      <w:r w:rsidRPr="00937B0B">
        <w:rPr>
          <w:i/>
          <w:iCs/>
          <w:color w:val="000000" w:themeColor="text1"/>
          <w:sz w:val="28"/>
          <w:szCs w:val="28"/>
          <w:lang w:val="vi-VN"/>
        </w:rPr>
        <w:t> </w:t>
      </w:r>
    </w:p>
    <w:p w14:paraId="5CA60EF5" w14:textId="77777777" w:rsidR="007A6BDE" w:rsidRPr="00937B0B" w:rsidRDefault="007A6BDE" w:rsidP="00937B0B">
      <w:pPr>
        <w:spacing w:before="40" w:after="40"/>
        <w:rPr>
          <w:color w:val="000000" w:themeColor="text1"/>
          <w:sz w:val="28"/>
          <w:szCs w:val="28"/>
        </w:rPr>
      </w:pPr>
      <w:r w:rsidRPr="00937B0B">
        <w:rPr>
          <w:color w:val="000000" w:themeColor="text1"/>
          <w:sz w:val="28"/>
          <w:szCs w:val="28"/>
        </w:rPr>
        <w:br w:type="page"/>
      </w:r>
    </w:p>
    <w:p w14:paraId="6998B3E1" w14:textId="77777777" w:rsidR="007A6BDE" w:rsidRPr="00937B0B" w:rsidRDefault="007A6BDE" w:rsidP="00937B0B">
      <w:pPr>
        <w:spacing w:before="40" w:after="40"/>
        <w:jc w:val="right"/>
        <w:rPr>
          <w:color w:val="000000" w:themeColor="text1"/>
          <w:sz w:val="28"/>
          <w:szCs w:val="28"/>
        </w:rPr>
      </w:pPr>
      <w:r w:rsidRPr="00937B0B">
        <w:rPr>
          <w:b/>
          <w:bCs/>
          <w:color w:val="000000" w:themeColor="text1"/>
          <w:sz w:val="28"/>
          <w:szCs w:val="28"/>
        </w:rPr>
        <w:t>Mẫu số 03</w:t>
      </w:r>
    </w:p>
    <w:p w14:paraId="2239A7A4" w14:textId="77777777" w:rsidR="007A6BDE" w:rsidRPr="00937B0B" w:rsidRDefault="007A6BDE" w:rsidP="00937B0B">
      <w:pPr>
        <w:spacing w:before="40" w:after="40"/>
        <w:jc w:val="center"/>
        <w:rPr>
          <w:color w:val="000000" w:themeColor="text1"/>
          <w:sz w:val="28"/>
          <w:szCs w:val="28"/>
        </w:rPr>
      </w:pPr>
      <w:r w:rsidRPr="00937B0B">
        <w:rPr>
          <w:b/>
          <w:bCs/>
          <w:noProof/>
          <w:color w:val="000000" w:themeColor="text1"/>
          <w:sz w:val="28"/>
          <w:szCs w:val="28"/>
        </w:rPr>
        <mc:AlternateContent>
          <mc:Choice Requires="wps">
            <w:drawing>
              <wp:anchor distT="0" distB="0" distL="114300" distR="114300" simplePos="0" relativeHeight="251688960" behindDoc="0" locked="0" layoutInCell="1" allowOverlap="1" wp14:anchorId="28763D66" wp14:editId="5B1E35F0">
                <wp:simplePos x="0" y="0"/>
                <wp:positionH relativeFrom="column">
                  <wp:posOffset>1789430</wp:posOffset>
                </wp:positionH>
                <wp:positionV relativeFrom="paragraph">
                  <wp:posOffset>437466</wp:posOffset>
                </wp:positionV>
                <wp:extent cx="2180492" cy="0"/>
                <wp:effectExtent l="0" t="0" r="0" b="0"/>
                <wp:wrapNone/>
                <wp:docPr id="9" name="Straight Connector 9"/>
                <wp:cNvGraphicFramePr/>
                <a:graphic xmlns:a="http://schemas.openxmlformats.org/drawingml/2006/main">
                  <a:graphicData uri="http://schemas.microsoft.com/office/word/2010/wordprocessingShape">
                    <wps:wsp>
                      <wps:cNvCnPr/>
                      <wps:spPr>
                        <a:xfrm>
                          <a:off x="0" y="0"/>
                          <a:ext cx="218049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76881AA" id="Straight Connector 9"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140.9pt,34.45pt" to="312.6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" strokecolor="black [3200]" strokeweight=".5pt">
                <v:stroke joinstyle="miter"/>
              </v:line>
            </w:pict>
          </mc:Fallback>
        </mc:AlternateContent>
      </w:r>
      <w:r w:rsidRPr="00937B0B">
        <w:rPr>
          <w:b/>
          <w:bCs/>
          <w:color w:val="000000" w:themeColor="text1"/>
          <w:sz w:val="28"/>
          <w:szCs w:val="28"/>
          <w:lang w:val="vi-VN"/>
        </w:rPr>
        <w:t>CỘNG HÒA XÃ HỘI CHỦ NGHĨA VIỆT NAM</w:t>
      </w:r>
      <w:r w:rsidRPr="00937B0B">
        <w:rPr>
          <w:b/>
          <w:bCs/>
          <w:color w:val="000000" w:themeColor="text1"/>
          <w:sz w:val="28"/>
          <w:szCs w:val="28"/>
          <w:lang w:val="vi-VN"/>
        </w:rPr>
        <w:br/>
        <w:t>Độc lập - Tự do - Hạnh phúc</w:t>
      </w:r>
      <w:r w:rsidRPr="00937B0B">
        <w:rPr>
          <w:b/>
          <w:bCs/>
          <w:color w:val="000000" w:themeColor="text1"/>
          <w:sz w:val="28"/>
          <w:szCs w:val="28"/>
        </w:rPr>
        <w:br/>
      </w:r>
    </w:p>
    <w:p w14:paraId="18E0FD72" w14:textId="77777777" w:rsidR="007A6BDE" w:rsidRPr="00937B0B" w:rsidRDefault="007A6BDE" w:rsidP="00937B0B">
      <w:pPr>
        <w:spacing w:before="40" w:after="40"/>
        <w:jc w:val="center"/>
        <w:rPr>
          <w:color w:val="000000" w:themeColor="text1"/>
          <w:sz w:val="28"/>
          <w:szCs w:val="28"/>
        </w:rPr>
      </w:pPr>
      <w:r w:rsidRPr="00937B0B">
        <w:rPr>
          <w:b/>
          <w:bCs/>
          <w:color w:val="000000" w:themeColor="text1"/>
          <w:sz w:val="28"/>
          <w:szCs w:val="28"/>
          <w:lang w:val="vi-VN"/>
        </w:rPr>
        <w:t>ĐƠN ĐỀ NGHỊ CẤP HỌC BỔNG CHÍNH SÁCH</w:t>
      </w:r>
    </w:p>
    <w:p w14:paraId="0A67C11B" w14:textId="77777777" w:rsidR="007A6BDE" w:rsidRPr="00937B0B" w:rsidRDefault="007A6BDE" w:rsidP="00937B0B">
      <w:pPr>
        <w:spacing w:before="40" w:after="40"/>
        <w:jc w:val="center"/>
        <w:rPr>
          <w:color w:val="000000" w:themeColor="text1"/>
          <w:sz w:val="28"/>
          <w:szCs w:val="28"/>
        </w:rPr>
      </w:pPr>
      <w:r w:rsidRPr="00937B0B">
        <w:rPr>
          <w:color w:val="000000" w:themeColor="text1"/>
          <w:sz w:val="28"/>
          <w:szCs w:val="28"/>
          <w:lang w:val="vi-VN"/>
        </w:rPr>
        <w:t>Kính gửi: Phòng Lao động - Thương binh và Xã hội</w:t>
      </w:r>
    </w:p>
    <w:p w14:paraId="4967CF3F"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Họ và tên: .................................................. Dân tộc: .................</w:t>
      </w:r>
      <w:r w:rsidRPr="00937B0B">
        <w:rPr>
          <w:color w:val="000000" w:themeColor="text1"/>
          <w:sz w:val="28"/>
          <w:szCs w:val="28"/>
        </w:rPr>
        <w:t xml:space="preserve">...................... </w:t>
      </w:r>
    </w:p>
    <w:p w14:paraId="2E8684B2"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Ngày, tháng, năm sinh:..................................................................................... </w:t>
      </w:r>
    </w:p>
    <w:p w14:paraId="799D6E36"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Nơi sinh:.......................................................................................................... </w:t>
      </w:r>
    </w:p>
    <w:p w14:paraId="279A0DBF"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Lớp:......................................................... Khóa:.............................................. </w:t>
      </w:r>
    </w:p>
    <w:p w14:paraId="5C0E233D"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Họ tên cha/mẹ học viên:................................................................................... </w:t>
      </w:r>
    </w:p>
    <w:p w14:paraId="256AC69C"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Hộ khẩu thường trú:......................................................................................... </w:t>
      </w:r>
    </w:p>
    <w:p w14:paraId="0C521449"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Mã số học viên (nếu có):.................................................................................. </w:t>
      </w:r>
    </w:p>
    <w:p w14:paraId="43E0DE2E"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Thuộc đối tượng:.............................................................................................. </w:t>
      </w:r>
    </w:p>
    <w:p w14:paraId="24B86441"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(ghi rõ đối tượng được hưởng chính sách)</w:t>
      </w:r>
    </w:p>
    <w:p w14:paraId="50EAC769"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Căn cứ Nghị định số</w:t>
      </w:r>
      <w:r w:rsidRPr="00937B0B">
        <w:rPr>
          <w:color w:val="000000" w:themeColor="text1"/>
          <w:sz w:val="28"/>
          <w:szCs w:val="28"/>
        </w:rPr>
        <w:t xml:space="preserve"> </w:t>
      </w:r>
      <w:r w:rsidRPr="00937B0B">
        <w:rPr>
          <w:color w:val="000000" w:themeColor="text1"/>
          <w:sz w:val="28"/>
          <w:szCs w:val="28"/>
          <w:lang w:val="vi-VN"/>
        </w:rPr>
        <w:t>..../2020/NĐ-CP ngày</w:t>
      </w:r>
      <w:r w:rsidRPr="00937B0B">
        <w:rPr>
          <w:color w:val="000000" w:themeColor="text1"/>
          <w:sz w:val="28"/>
          <w:szCs w:val="28"/>
        </w:rPr>
        <w:t xml:space="preserve"> </w:t>
      </w:r>
      <w:r w:rsidRPr="00937B0B">
        <w:rPr>
          <w:color w:val="000000" w:themeColor="text1"/>
          <w:sz w:val="28"/>
          <w:szCs w:val="28"/>
          <w:lang w:val="vi-VN"/>
        </w:rPr>
        <w:t>.... tháng</w:t>
      </w:r>
      <w:r w:rsidRPr="00937B0B">
        <w:rPr>
          <w:color w:val="000000" w:themeColor="text1"/>
          <w:sz w:val="28"/>
          <w:szCs w:val="28"/>
        </w:rPr>
        <w:t xml:space="preserve"> </w:t>
      </w:r>
      <w:r w:rsidRPr="00937B0B">
        <w:rPr>
          <w:color w:val="000000" w:themeColor="text1"/>
          <w:sz w:val="28"/>
          <w:szCs w:val="28"/>
          <w:lang w:val="vi-VN"/>
        </w:rPr>
        <w:t>... năm 2020 của Chính phủ quy định chi tiết một s</w:t>
      </w:r>
      <w:r w:rsidRPr="00937B0B">
        <w:rPr>
          <w:color w:val="000000" w:themeColor="text1"/>
          <w:sz w:val="28"/>
          <w:szCs w:val="28"/>
        </w:rPr>
        <w:t xml:space="preserve">ố </w:t>
      </w:r>
      <w:r w:rsidRPr="00937B0B">
        <w:rPr>
          <w:color w:val="000000" w:themeColor="text1"/>
          <w:sz w:val="28"/>
          <w:szCs w:val="28"/>
          <w:lang w:val="vi-VN"/>
        </w:rPr>
        <w:t>điều của Luật Giáo dục, tôi làm đơn này đề nghị được Nhà trường xem xét để cấp học bổng chính sách theo quy định.</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068"/>
        <w:gridCol w:w="4788"/>
      </w:tblGrid>
      <w:tr w:rsidR="007A6BDE" w:rsidRPr="00937B0B" w14:paraId="40EFC356" w14:textId="77777777" w:rsidTr="00235B7B">
        <w:tc>
          <w:tcPr>
            <w:tcW w:w="4068" w:type="dxa"/>
            <w:tcBorders>
              <w:top w:val="nil"/>
              <w:left w:val="nil"/>
              <w:bottom w:val="nil"/>
              <w:right w:val="nil"/>
              <w:tl2br w:val="nil"/>
              <w:tr2bl w:val="nil"/>
            </w:tcBorders>
            <w:shd w:val="clear" w:color="auto" w:fill="auto"/>
            <w:tcMar>
              <w:top w:w="0" w:type="dxa"/>
              <w:left w:w="108" w:type="dxa"/>
              <w:bottom w:w="0" w:type="dxa"/>
              <w:right w:w="108" w:type="dxa"/>
            </w:tcMar>
          </w:tcPr>
          <w:p w14:paraId="59F0F104" w14:textId="77777777" w:rsidR="007A6BDE" w:rsidRPr="00937B0B" w:rsidRDefault="007A6BDE" w:rsidP="00937B0B">
            <w:pPr>
              <w:spacing w:before="40" w:after="40"/>
              <w:rPr>
                <w:color w:val="000000" w:themeColor="text1"/>
                <w:sz w:val="28"/>
                <w:szCs w:val="28"/>
              </w:rPr>
            </w:pPr>
            <w:r w:rsidRPr="00937B0B">
              <w:rPr>
                <w:b/>
                <w:bCs/>
                <w:color w:val="000000" w:themeColor="text1"/>
                <w:sz w:val="28"/>
                <w:szCs w:val="28"/>
                <w:lang w:val="vi-VN"/>
              </w:rPr>
              <w:t> </w:t>
            </w:r>
          </w:p>
        </w:tc>
        <w:tc>
          <w:tcPr>
            <w:tcW w:w="4788" w:type="dxa"/>
            <w:tcBorders>
              <w:top w:val="nil"/>
              <w:left w:val="nil"/>
              <w:bottom w:val="nil"/>
              <w:right w:val="nil"/>
              <w:tl2br w:val="nil"/>
              <w:tr2bl w:val="nil"/>
            </w:tcBorders>
            <w:shd w:val="clear" w:color="auto" w:fill="auto"/>
            <w:tcMar>
              <w:top w:w="0" w:type="dxa"/>
              <w:left w:w="108" w:type="dxa"/>
              <w:bottom w:w="0" w:type="dxa"/>
              <w:right w:w="108" w:type="dxa"/>
            </w:tcMar>
          </w:tcPr>
          <w:p w14:paraId="0B5B198C" w14:textId="77777777" w:rsidR="007A6BDE" w:rsidRPr="00937B0B" w:rsidRDefault="007A6BDE" w:rsidP="00937B0B">
            <w:pPr>
              <w:spacing w:before="40" w:after="40"/>
              <w:jc w:val="center"/>
              <w:rPr>
                <w:color w:val="000000" w:themeColor="text1"/>
                <w:sz w:val="28"/>
                <w:szCs w:val="28"/>
              </w:rPr>
            </w:pPr>
            <w:r w:rsidRPr="00937B0B">
              <w:rPr>
                <w:i/>
                <w:iCs/>
                <w:color w:val="000000" w:themeColor="text1"/>
                <w:sz w:val="28"/>
                <w:szCs w:val="28"/>
              </w:rPr>
              <w:t xml:space="preserve">…..…, </w:t>
            </w:r>
            <w:r w:rsidRPr="00937B0B">
              <w:rPr>
                <w:i/>
                <w:iCs/>
                <w:color w:val="000000" w:themeColor="text1"/>
                <w:sz w:val="28"/>
                <w:szCs w:val="28"/>
                <w:lang w:val="vi-VN"/>
              </w:rPr>
              <w:t>ngày.... tháng.... năm</w:t>
            </w:r>
            <w:r w:rsidRPr="00937B0B">
              <w:rPr>
                <w:i/>
                <w:iCs/>
                <w:color w:val="000000" w:themeColor="text1"/>
                <w:sz w:val="28"/>
                <w:szCs w:val="28"/>
              </w:rPr>
              <w:t>…</w:t>
            </w:r>
            <w:r w:rsidRPr="00937B0B">
              <w:rPr>
                <w:color w:val="000000" w:themeColor="text1"/>
                <w:sz w:val="28"/>
                <w:szCs w:val="28"/>
              </w:rPr>
              <w:br/>
            </w:r>
            <w:r w:rsidRPr="00937B0B">
              <w:rPr>
                <w:b/>
                <w:bCs/>
                <w:color w:val="000000" w:themeColor="text1"/>
                <w:sz w:val="28"/>
                <w:szCs w:val="28"/>
                <w:lang w:val="vi-VN"/>
              </w:rPr>
              <w:t>NGƯỜI LÀM ĐƠN</w:t>
            </w:r>
            <w:r w:rsidRPr="00937B0B">
              <w:rPr>
                <w:color w:val="000000" w:themeColor="text1"/>
                <w:sz w:val="28"/>
                <w:szCs w:val="28"/>
                <w:lang w:val="vi-VN"/>
              </w:rPr>
              <w:br/>
            </w:r>
            <w:r w:rsidRPr="00937B0B">
              <w:rPr>
                <w:i/>
                <w:iCs/>
                <w:color w:val="000000" w:themeColor="text1"/>
                <w:sz w:val="28"/>
                <w:szCs w:val="28"/>
                <w:lang w:val="vi-VN"/>
              </w:rPr>
              <w:t>(Ký và ghi rõ họ tên)</w:t>
            </w:r>
          </w:p>
        </w:tc>
      </w:tr>
    </w:tbl>
    <w:p w14:paraId="49258BEA" w14:textId="77777777" w:rsidR="007A6BDE" w:rsidRPr="00937B0B" w:rsidRDefault="007A6BDE" w:rsidP="00937B0B">
      <w:pPr>
        <w:spacing w:before="40" w:after="40"/>
        <w:rPr>
          <w:color w:val="000000" w:themeColor="text1"/>
          <w:sz w:val="28"/>
          <w:szCs w:val="28"/>
        </w:rPr>
      </w:pPr>
    </w:p>
    <w:p w14:paraId="40756966" w14:textId="77777777" w:rsidR="007A6BDE" w:rsidRPr="00937B0B" w:rsidRDefault="007A6BDE" w:rsidP="00937B0B">
      <w:pPr>
        <w:spacing w:before="40" w:after="40"/>
        <w:rPr>
          <w:color w:val="000000" w:themeColor="text1"/>
          <w:sz w:val="28"/>
          <w:szCs w:val="28"/>
        </w:rPr>
      </w:pPr>
      <w:r w:rsidRPr="00937B0B">
        <w:rPr>
          <w:b/>
          <w:bCs/>
          <w:color w:val="000000" w:themeColor="text1"/>
          <w:sz w:val="28"/>
          <w:szCs w:val="28"/>
          <w:lang w:val="vi-VN"/>
        </w:rPr>
        <w:t xml:space="preserve">XÁC NHẬN CỦA </w:t>
      </w:r>
      <w:r w:rsidRPr="00937B0B">
        <w:rPr>
          <w:b/>
          <w:bCs/>
          <w:color w:val="000000" w:themeColor="text1"/>
          <w:sz w:val="28"/>
          <w:szCs w:val="28"/>
        </w:rPr>
        <w:t xml:space="preserve">CƠ SỞ </w:t>
      </w:r>
      <w:r w:rsidRPr="00937B0B">
        <w:rPr>
          <w:b/>
          <w:bCs/>
          <w:color w:val="000000" w:themeColor="text1"/>
          <w:sz w:val="28"/>
          <w:szCs w:val="28"/>
          <w:lang w:val="vi-VN"/>
        </w:rPr>
        <w:t>GIÁO DỤC NGH</w:t>
      </w:r>
      <w:r w:rsidRPr="00937B0B">
        <w:rPr>
          <w:b/>
          <w:bCs/>
          <w:color w:val="000000" w:themeColor="text1"/>
          <w:sz w:val="28"/>
          <w:szCs w:val="28"/>
        </w:rPr>
        <w:t xml:space="preserve">Ề </w:t>
      </w:r>
      <w:r w:rsidRPr="00937B0B">
        <w:rPr>
          <w:b/>
          <w:bCs/>
          <w:color w:val="000000" w:themeColor="text1"/>
          <w:sz w:val="28"/>
          <w:szCs w:val="28"/>
          <w:lang w:val="vi-VN"/>
        </w:rPr>
        <w:t>NGHỆP TƯ THỤC</w:t>
      </w:r>
    </w:p>
    <w:p w14:paraId="73593C47"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Cơ sở giáo dục nghề nghiệp: ............................................................................ </w:t>
      </w:r>
    </w:p>
    <w:p w14:paraId="416A61E9"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 xml:space="preserve">Xác nhận anh/chị: ............................................................................................ </w:t>
      </w:r>
    </w:p>
    <w:p w14:paraId="293AF3B3"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Hiện là học viên lớp: …</w:t>
      </w:r>
      <w:r w:rsidRPr="00937B0B">
        <w:rPr>
          <w:color w:val="000000" w:themeColor="text1"/>
          <w:sz w:val="28"/>
          <w:szCs w:val="28"/>
        </w:rPr>
        <w:t>………….</w:t>
      </w:r>
      <w:r w:rsidRPr="00937B0B">
        <w:rPr>
          <w:color w:val="000000" w:themeColor="text1"/>
          <w:sz w:val="28"/>
          <w:szCs w:val="28"/>
          <w:lang w:val="vi-VN"/>
        </w:rPr>
        <w:t>....... Khóa: …</w:t>
      </w:r>
      <w:r w:rsidRPr="00937B0B">
        <w:rPr>
          <w:color w:val="000000" w:themeColor="text1"/>
          <w:sz w:val="28"/>
          <w:szCs w:val="28"/>
        </w:rPr>
        <w:t>…………………</w:t>
      </w:r>
      <w:r w:rsidRPr="00937B0B">
        <w:rPr>
          <w:color w:val="000000" w:themeColor="text1"/>
          <w:sz w:val="28"/>
          <w:szCs w:val="28"/>
          <w:lang w:val="vi-VN"/>
        </w:rPr>
        <w:t>.. Thời gian khóa học:</w:t>
      </w:r>
      <w:r w:rsidRPr="00937B0B">
        <w:rPr>
          <w:color w:val="000000" w:themeColor="text1"/>
          <w:sz w:val="28"/>
          <w:szCs w:val="28"/>
        </w:rPr>
        <w:t xml:space="preserve"> …….. </w:t>
      </w:r>
      <w:r w:rsidRPr="00937B0B">
        <w:rPr>
          <w:color w:val="000000" w:themeColor="text1"/>
          <w:sz w:val="28"/>
          <w:szCs w:val="28"/>
          <w:lang w:val="vi-VN"/>
        </w:rPr>
        <w:t>(năm)</w:t>
      </w:r>
    </w:p>
    <w:p w14:paraId="55A3DB84"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Hệ đào tạo: ...........</w:t>
      </w:r>
      <w:r w:rsidRPr="00937B0B">
        <w:rPr>
          <w:color w:val="000000" w:themeColor="text1"/>
          <w:sz w:val="28"/>
          <w:szCs w:val="28"/>
        </w:rPr>
        <w:t>.............................................................</w:t>
      </w:r>
      <w:r w:rsidRPr="00937B0B">
        <w:rPr>
          <w:color w:val="000000" w:themeColor="text1"/>
          <w:sz w:val="28"/>
          <w:szCs w:val="28"/>
          <w:lang w:val="vi-VN"/>
        </w:rPr>
        <w:t>..... của nhà trường.</w:t>
      </w:r>
    </w:p>
    <w:p w14:paraId="0A29275B"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Kỷ luật:............................</w:t>
      </w:r>
      <w:r w:rsidRPr="00937B0B">
        <w:rPr>
          <w:color w:val="000000" w:themeColor="text1"/>
          <w:sz w:val="28"/>
          <w:szCs w:val="28"/>
        </w:rPr>
        <w:t>..........</w:t>
      </w:r>
      <w:r w:rsidRPr="00937B0B">
        <w:rPr>
          <w:color w:val="000000" w:themeColor="text1"/>
          <w:sz w:val="28"/>
          <w:szCs w:val="28"/>
          <w:lang w:val="vi-VN"/>
        </w:rPr>
        <w:t>..................... (ghi rõ mức độ kỷ luật nếu có).</w:t>
      </w:r>
    </w:p>
    <w:p w14:paraId="67D77DB6" w14:textId="77777777" w:rsidR="007A6BDE" w:rsidRPr="00937B0B" w:rsidRDefault="007A6BDE" w:rsidP="00937B0B">
      <w:pPr>
        <w:spacing w:before="40" w:after="40"/>
        <w:ind w:firstLine="567"/>
        <w:rPr>
          <w:color w:val="000000" w:themeColor="text1"/>
          <w:sz w:val="28"/>
          <w:szCs w:val="28"/>
        </w:rPr>
      </w:pPr>
      <w:r w:rsidRPr="00937B0B">
        <w:rPr>
          <w:color w:val="000000" w:themeColor="text1"/>
          <w:sz w:val="28"/>
          <w:szCs w:val="28"/>
          <w:lang w:val="vi-VN"/>
        </w:rPr>
        <w:t>Đề nghị Phòng Lao động - Thương binh và Xã hội xem xét cấp học bổng chính sách cho anh/chị theo quy định.</w:t>
      </w:r>
      <w:r w:rsidRPr="00937B0B">
        <w:rPr>
          <w:color w:val="000000" w:themeColor="text1"/>
          <w:sz w:val="28"/>
          <w:szCs w:val="28"/>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068"/>
        <w:gridCol w:w="4788"/>
      </w:tblGrid>
      <w:tr w:rsidR="007A6BDE" w:rsidRPr="00937B0B" w14:paraId="424CD0EF" w14:textId="77777777" w:rsidTr="00235B7B">
        <w:tc>
          <w:tcPr>
            <w:tcW w:w="4068" w:type="dxa"/>
            <w:tcBorders>
              <w:top w:val="nil"/>
              <w:left w:val="nil"/>
              <w:bottom w:val="nil"/>
              <w:right w:val="nil"/>
              <w:tl2br w:val="nil"/>
              <w:tr2bl w:val="nil"/>
            </w:tcBorders>
            <w:shd w:val="clear" w:color="auto" w:fill="auto"/>
            <w:tcMar>
              <w:top w:w="0" w:type="dxa"/>
              <w:left w:w="108" w:type="dxa"/>
              <w:bottom w:w="0" w:type="dxa"/>
              <w:right w:w="108" w:type="dxa"/>
            </w:tcMar>
          </w:tcPr>
          <w:p w14:paraId="50FE9D09" w14:textId="77777777" w:rsidR="007A6BDE" w:rsidRPr="00937B0B" w:rsidRDefault="007A6BDE" w:rsidP="00937B0B">
            <w:pPr>
              <w:spacing w:before="40" w:after="40"/>
              <w:rPr>
                <w:color w:val="000000" w:themeColor="text1"/>
                <w:sz w:val="28"/>
                <w:szCs w:val="28"/>
              </w:rPr>
            </w:pPr>
            <w:r w:rsidRPr="00937B0B">
              <w:rPr>
                <w:b/>
                <w:bCs/>
                <w:color w:val="000000" w:themeColor="text1"/>
                <w:sz w:val="28"/>
                <w:szCs w:val="28"/>
                <w:lang w:val="vi-VN"/>
              </w:rPr>
              <w:t> </w:t>
            </w:r>
          </w:p>
        </w:tc>
        <w:tc>
          <w:tcPr>
            <w:tcW w:w="4788" w:type="dxa"/>
            <w:tcBorders>
              <w:top w:val="nil"/>
              <w:left w:val="nil"/>
              <w:bottom w:val="nil"/>
              <w:right w:val="nil"/>
              <w:tl2br w:val="nil"/>
              <w:tr2bl w:val="nil"/>
            </w:tcBorders>
            <w:shd w:val="clear" w:color="auto" w:fill="auto"/>
            <w:tcMar>
              <w:top w:w="0" w:type="dxa"/>
              <w:left w:w="108" w:type="dxa"/>
              <w:bottom w:w="0" w:type="dxa"/>
              <w:right w:w="108" w:type="dxa"/>
            </w:tcMar>
          </w:tcPr>
          <w:p w14:paraId="52DB4E04" w14:textId="77777777" w:rsidR="007A6BDE" w:rsidRPr="00937B0B" w:rsidRDefault="007A6BDE" w:rsidP="00937B0B">
            <w:pPr>
              <w:spacing w:before="40" w:after="40"/>
              <w:jc w:val="center"/>
              <w:rPr>
                <w:color w:val="000000" w:themeColor="text1"/>
                <w:sz w:val="28"/>
                <w:szCs w:val="28"/>
              </w:rPr>
            </w:pPr>
            <w:r w:rsidRPr="00937B0B">
              <w:rPr>
                <w:i/>
                <w:iCs/>
                <w:color w:val="000000" w:themeColor="text1"/>
                <w:sz w:val="28"/>
                <w:szCs w:val="28"/>
                <w:lang w:val="vi-VN"/>
              </w:rPr>
              <w:t>....., ngày.... tháng.... năm....</w:t>
            </w:r>
            <w:r w:rsidRPr="00937B0B">
              <w:rPr>
                <w:i/>
                <w:iCs/>
                <w:color w:val="000000" w:themeColor="text1"/>
                <w:sz w:val="28"/>
                <w:szCs w:val="28"/>
                <w:lang w:val="vi-VN"/>
              </w:rPr>
              <w:br/>
            </w:r>
            <w:r w:rsidRPr="00937B0B">
              <w:rPr>
                <w:b/>
                <w:bCs/>
                <w:color w:val="000000" w:themeColor="text1"/>
                <w:sz w:val="28"/>
                <w:szCs w:val="28"/>
                <w:lang w:val="vi-VN"/>
              </w:rPr>
              <w:t>THỦ TRƯỞNG ĐƠN VỊ</w:t>
            </w:r>
            <w:r w:rsidRPr="00937B0B">
              <w:rPr>
                <w:b/>
                <w:bCs/>
                <w:color w:val="000000" w:themeColor="text1"/>
                <w:sz w:val="28"/>
                <w:szCs w:val="28"/>
                <w:lang w:val="vi-VN"/>
              </w:rPr>
              <w:br/>
            </w:r>
            <w:r w:rsidRPr="00937B0B">
              <w:rPr>
                <w:i/>
                <w:iCs/>
                <w:color w:val="000000" w:themeColor="text1"/>
                <w:sz w:val="28"/>
                <w:szCs w:val="28"/>
                <w:lang w:val="vi-VN"/>
              </w:rPr>
              <w:t>(Ký, đóng dấu)</w:t>
            </w:r>
          </w:p>
        </w:tc>
      </w:tr>
    </w:tbl>
    <w:p w14:paraId="17F846BB" w14:textId="77777777" w:rsidR="007A6BDE" w:rsidRPr="00937B0B" w:rsidRDefault="007A6BDE" w:rsidP="00937B0B">
      <w:pPr>
        <w:spacing w:before="40" w:after="40"/>
        <w:rPr>
          <w:color w:val="000000" w:themeColor="text1"/>
          <w:sz w:val="28"/>
          <w:szCs w:val="28"/>
        </w:rPr>
      </w:pPr>
    </w:p>
    <w:p w14:paraId="2ABE289C" w14:textId="77777777" w:rsidR="007A6BDE" w:rsidRPr="00937B0B" w:rsidRDefault="007A6BDE" w:rsidP="00937B0B">
      <w:pPr>
        <w:spacing w:before="40" w:after="40"/>
        <w:rPr>
          <w:color w:val="000000" w:themeColor="text1"/>
          <w:sz w:val="28"/>
          <w:szCs w:val="28"/>
        </w:rPr>
      </w:pPr>
      <w:r w:rsidRPr="00937B0B">
        <w:rPr>
          <w:color w:val="000000" w:themeColor="text1"/>
          <w:sz w:val="28"/>
          <w:szCs w:val="28"/>
        </w:rPr>
        <w:br w:type="page"/>
      </w:r>
    </w:p>
    <w:p w14:paraId="20F7A191" w14:textId="77777777" w:rsidR="00E53349" w:rsidRPr="00937B0B" w:rsidRDefault="00E53349" w:rsidP="00937B0B">
      <w:pPr>
        <w:pStyle w:val="Heading3"/>
        <w:rPr>
          <w:sz w:val="28"/>
          <w:szCs w:val="28"/>
        </w:rPr>
      </w:pPr>
      <w:r w:rsidRPr="00937B0B">
        <w:rPr>
          <w:sz w:val="28"/>
          <w:szCs w:val="28"/>
        </w:rPr>
        <w:t>VII.6 Cơ quan giải quyết TTHC: Cơ sở giáo dục</w:t>
      </w:r>
    </w:p>
    <w:p w14:paraId="56FE0BE5" w14:textId="77777777" w:rsidR="00E53349" w:rsidRPr="00937B0B" w:rsidRDefault="00B01699" w:rsidP="00D1706F">
      <w:pPr>
        <w:pStyle w:val="Heading4"/>
      </w:pPr>
      <w:bookmarkStart w:id="158" w:name="_Toc127863916"/>
      <w:r w:rsidRPr="00937B0B">
        <w:t xml:space="preserve"> </w:t>
      </w:r>
      <w:r w:rsidR="00E53349" w:rsidRPr="00937B0B">
        <w:t xml:space="preserve">1.009002 Đăng ký hỗ trợ tiền đóng học phí và chi phí đối với sinh viên </w:t>
      </w:r>
      <w:bookmarkEnd w:id="158"/>
    </w:p>
    <w:tbl>
      <w:tblPr>
        <w:tblStyle w:val="TableGrid"/>
        <w:tblW w:w="9351" w:type="dxa"/>
        <w:tblLook w:val="04A0" w:firstRow="1" w:lastRow="0" w:firstColumn="1" w:lastColumn="0" w:noHBand="0" w:noVBand="1"/>
      </w:tblPr>
      <w:tblGrid>
        <w:gridCol w:w="746"/>
        <w:gridCol w:w="3260"/>
        <w:gridCol w:w="2136"/>
        <w:gridCol w:w="2296"/>
        <w:gridCol w:w="913"/>
      </w:tblGrid>
      <w:tr w:rsidR="00E53349" w:rsidRPr="00937B0B" w14:paraId="0D19BBB8" w14:textId="77777777" w:rsidTr="00041D24">
        <w:trPr>
          <w:trHeight w:val="20"/>
        </w:trPr>
        <w:tc>
          <w:tcPr>
            <w:tcW w:w="9351" w:type="dxa"/>
            <w:gridSpan w:val="5"/>
          </w:tcPr>
          <w:p w14:paraId="6B1B3052"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Mã thủ tục: 1.009002</w:t>
            </w:r>
          </w:p>
        </w:tc>
      </w:tr>
      <w:tr w:rsidR="00EC3D27" w:rsidRPr="00937B0B" w14:paraId="40335E88" w14:textId="77777777" w:rsidTr="00041D24">
        <w:trPr>
          <w:trHeight w:val="20"/>
        </w:trPr>
        <w:tc>
          <w:tcPr>
            <w:tcW w:w="9351" w:type="dxa"/>
            <w:gridSpan w:val="5"/>
          </w:tcPr>
          <w:p w14:paraId="2F43341F"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Đăng ký hỗ trợ tiền đóng học phí và chi phí sinh hoạt đối với sinh viên học các ngành đào tạo giáo viên tại các đại học, học viện, trường đại học, trường cao đẳng được phép đào tạo giáo viên</w:t>
            </w:r>
          </w:p>
        </w:tc>
      </w:tr>
      <w:tr w:rsidR="00EC3D27" w:rsidRPr="00937B0B" w14:paraId="59F652F5" w14:textId="77777777" w:rsidTr="00041D24">
        <w:trPr>
          <w:trHeight w:val="20"/>
        </w:trPr>
        <w:tc>
          <w:tcPr>
            <w:tcW w:w="9351" w:type="dxa"/>
            <w:gridSpan w:val="5"/>
          </w:tcPr>
          <w:p w14:paraId="0DBE5602"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1. Cấp thực hiện: Cấp tỉnh</w:t>
            </w:r>
          </w:p>
        </w:tc>
      </w:tr>
      <w:tr w:rsidR="00EC3D27" w:rsidRPr="00937B0B" w14:paraId="03145B6B" w14:textId="77777777" w:rsidTr="00041D24">
        <w:trPr>
          <w:trHeight w:val="20"/>
        </w:trPr>
        <w:tc>
          <w:tcPr>
            <w:tcW w:w="9351" w:type="dxa"/>
            <w:gridSpan w:val="5"/>
          </w:tcPr>
          <w:p w14:paraId="59D95EBD"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w:t>
            </w:r>
          </w:p>
        </w:tc>
      </w:tr>
      <w:tr w:rsidR="00EC3D27" w:rsidRPr="00937B0B" w14:paraId="11ED0C5E" w14:textId="77777777" w:rsidTr="00041D24">
        <w:trPr>
          <w:trHeight w:val="20"/>
        </w:trPr>
        <w:tc>
          <w:tcPr>
            <w:tcW w:w="9351" w:type="dxa"/>
            <w:gridSpan w:val="5"/>
          </w:tcPr>
          <w:p w14:paraId="3F03DAC8"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1CBC6BCF" w14:textId="77777777" w:rsidTr="00041D24">
        <w:trPr>
          <w:trHeight w:val="20"/>
        </w:trPr>
        <w:tc>
          <w:tcPr>
            <w:tcW w:w="708" w:type="dxa"/>
            <w:vAlign w:val="center"/>
          </w:tcPr>
          <w:p w14:paraId="4E00373B"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4"/>
          </w:tcPr>
          <w:p w14:paraId="7953BE67"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773C1A09" w14:textId="77777777" w:rsidTr="00041D24">
        <w:trPr>
          <w:trHeight w:val="20"/>
        </w:trPr>
        <w:tc>
          <w:tcPr>
            <w:tcW w:w="9351" w:type="dxa"/>
            <w:gridSpan w:val="5"/>
          </w:tcPr>
          <w:p w14:paraId="03809761" w14:textId="77777777" w:rsidR="00E53349" w:rsidRPr="00937B0B" w:rsidRDefault="001E40CA"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Trong thời hạn 30 ngày kể từ ngày nhận được thông báo trúng tuyển, sinh viên sư phạm nộp Đơn đề nghị hưởng và cam kết bồi hoàn học phí, chi phí sinh hoạt đến cơ sở đào tạo giáo viên (Đại học, học viện, trường đại học, trường cao đẳng được phép đào tạo giáo viên) theo Mẫu số 01 tại Phụ lục ban hành kèm theo Nghị định số 116/2020/NĐ-CP ngày 25/9/2020 quy định về chính sách hỗ trợ tiền đóng học phí và chi phí sinh hoạt cho sinh viên sư phạm</w:t>
            </w:r>
          </w:p>
        </w:tc>
      </w:tr>
      <w:tr w:rsidR="00EC3D27" w:rsidRPr="00937B0B" w14:paraId="22F64055" w14:textId="77777777" w:rsidTr="00041D24">
        <w:trPr>
          <w:trHeight w:val="20"/>
        </w:trPr>
        <w:tc>
          <w:tcPr>
            <w:tcW w:w="9351" w:type="dxa"/>
            <w:gridSpan w:val="5"/>
          </w:tcPr>
          <w:p w14:paraId="57BFB524" w14:textId="77777777" w:rsidR="00E53349" w:rsidRPr="00937B0B" w:rsidRDefault="00E53349"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7095193E" w14:textId="7A64A2DD" w:rsidR="00E53349" w:rsidRPr="00937B0B" w:rsidRDefault="001E40CA" w:rsidP="00937B0B">
            <w:pPr>
              <w:spacing w:before="40" w:after="40"/>
              <w:rPr>
                <w:color w:val="000000" w:themeColor="text1"/>
                <w:sz w:val="28"/>
                <w:szCs w:val="28"/>
              </w:rPr>
            </w:pPr>
            <w:r w:rsidRPr="00937B0B">
              <w:rPr>
                <w:color w:val="000000" w:themeColor="text1"/>
                <w:sz w:val="28"/>
                <w:szCs w:val="28"/>
              </w:rPr>
              <w:t xml:space="preserve">Trực tiếp hoặc qua Dịch vụ </w:t>
            </w:r>
            <w:r w:rsidR="00710496" w:rsidRPr="00937B0B">
              <w:rPr>
                <w:color w:val="000000" w:themeColor="text1"/>
                <w:sz w:val="28"/>
                <w:szCs w:val="28"/>
              </w:rPr>
              <w:t>Bưu chính</w:t>
            </w:r>
            <w:r w:rsidRPr="00937B0B">
              <w:rPr>
                <w:color w:val="000000" w:themeColor="text1"/>
                <w:sz w:val="28"/>
                <w:szCs w:val="28"/>
              </w:rPr>
              <w:t xml:space="preserve"> hoặc qua Dịch vụ công trực tuyến</w:t>
            </w:r>
          </w:p>
        </w:tc>
      </w:tr>
      <w:tr w:rsidR="00EC3D27" w:rsidRPr="00937B0B" w14:paraId="36FBCBF1" w14:textId="77777777" w:rsidTr="00041D24">
        <w:trPr>
          <w:trHeight w:val="20"/>
        </w:trPr>
        <w:tc>
          <w:tcPr>
            <w:tcW w:w="9351" w:type="dxa"/>
            <w:gridSpan w:val="5"/>
          </w:tcPr>
          <w:p w14:paraId="5C0ECA6E" w14:textId="77777777" w:rsidR="00E53349" w:rsidRPr="00937B0B" w:rsidRDefault="00E53349"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3E78B7BA" w14:textId="1481B5B7" w:rsidR="001E40CA" w:rsidRPr="00937B0B" w:rsidRDefault="001E40CA" w:rsidP="00937B0B">
            <w:pPr>
              <w:spacing w:before="40" w:after="40"/>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 Tại cơ sở đào tạo </w:t>
            </w:r>
          </w:p>
          <w:p w14:paraId="382D2546" w14:textId="77777777" w:rsidR="00E53349" w:rsidRPr="00937B0B" w:rsidRDefault="001E40CA" w:rsidP="00937B0B">
            <w:pPr>
              <w:spacing w:before="40" w:after="40"/>
              <w:rPr>
                <w:color w:val="000000" w:themeColor="text1"/>
                <w:sz w:val="28"/>
                <w:szCs w:val="28"/>
              </w:rPr>
            </w:pPr>
            <w:r w:rsidRPr="00937B0B">
              <w:rPr>
                <w:color w:val="000000" w:themeColor="text1"/>
                <w:sz w:val="28"/>
                <w:szCs w:val="28"/>
              </w:rPr>
              <w:t>- Trực tuyến Qua dịch vụ công trực tuyến Hệ thống thông tin giải quyết thủ tục hành chính cơ sở đào tạo giáo viên</w:t>
            </w:r>
          </w:p>
        </w:tc>
      </w:tr>
      <w:tr w:rsidR="00EC3D27" w:rsidRPr="00937B0B" w14:paraId="445500B1" w14:textId="77777777" w:rsidTr="00041D24">
        <w:trPr>
          <w:trHeight w:val="20"/>
        </w:trPr>
        <w:tc>
          <w:tcPr>
            <w:tcW w:w="9351" w:type="dxa"/>
            <w:gridSpan w:val="5"/>
          </w:tcPr>
          <w:p w14:paraId="74CBAA66" w14:textId="77777777" w:rsidR="00E53349" w:rsidRPr="00937B0B" w:rsidRDefault="00E53349" w:rsidP="00937B0B">
            <w:pPr>
              <w:spacing w:before="40" w:after="40"/>
              <w:rPr>
                <w:i/>
                <w:color w:val="000000" w:themeColor="text1"/>
                <w:sz w:val="28"/>
                <w:szCs w:val="28"/>
              </w:rPr>
            </w:pPr>
            <w:r w:rsidRPr="00937B0B">
              <w:rPr>
                <w:i/>
                <w:color w:val="000000" w:themeColor="text1"/>
                <w:sz w:val="28"/>
                <w:szCs w:val="28"/>
              </w:rPr>
              <w:t>Thành phần hồ sơ:</w:t>
            </w:r>
          </w:p>
        </w:tc>
      </w:tr>
      <w:tr w:rsidR="00E53349" w:rsidRPr="00937B0B" w14:paraId="2A26AE0A" w14:textId="77777777" w:rsidTr="00041D24">
        <w:trPr>
          <w:trHeight w:val="20"/>
        </w:trPr>
        <w:tc>
          <w:tcPr>
            <w:tcW w:w="708" w:type="dxa"/>
            <w:vMerge w:val="restart"/>
            <w:vAlign w:val="center"/>
          </w:tcPr>
          <w:p w14:paraId="0C086709" w14:textId="77777777" w:rsidR="00E53349" w:rsidRPr="00937B0B" w:rsidRDefault="00E53349" w:rsidP="00937B0B">
            <w:pPr>
              <w:spacing w:before="40" w:after="40"/>
              <w:jc w:val="center"/>
              <w:rPr>
                <w:color w:val="000000" w:themeColor="text1"/>
                <w:sz w:val="28"/>
                <w:szCs w:val="28"/>
              </w:rPr>
            </w:pPr>
            <w:r w:rsidRPr="00937B0B">
              <w:rPr>
                <w:b/>
                <w:bCs/>
                <w:color w:val="000000" w:themeColor="text1"/>
                <w:sz w:val="28"/>
                <w:szCs w:val="28"/>
              </w:rPr>
              <w:t>Số TT</w:t>
            </w:r>
          </w:p>
        </w:tc>
        <w:tc>
          <w:tcPr>
            <w:tcW w:w="3540" w:type="dxa"/>
            <w:vMerge w:val="restart"/>
            <w:vAlign w:val="center"/>
          </w:tcPr>
          <w:p w14:paraId="39658ADA" w14:textId="77777777" w:rsidR="00E53349" w:rsidRPr="00937B0B" w:rsidRDefault="00E53349"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665" w:type="dxa"/>
            <w:gridSpan w:val="2"/>
            <w:vAlign w:val="center"/>
          </w:tcPr>
          <w:p w14:paraId="078CAB16"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Merge w:val="restart"/>
            <w:vAlign w:val="center"/>
          </w:tcPr>
          <w:p w14:paraId="3A8C0EF5"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Số lượng</w:t>
            </w:r>
          </w:p>
        </w:tc>
      </w:tr>
      <w:tr w:rsidR="00E53349" w:rsidRPr="00937B0B" w14:paraId="2728E22B" w14:textId="77777777" w:rsidTr="00041D24">
        <w:trPr>
          <w:trHeight w:val="20"/>
        </w:trPr>
        <w:tc>
          <w:tcPr>
            <w:tcW w:w="708" w:type="dxa"/>
            <w:vMerge/>
          </w:tcPr>
          <w:p w14:paraId="28EF71BA" w14:textId="77777777" w:rsidR="00E53349" w:rsidRPr="00937B0B" w:rsidRDefault="00E53349" w:rsidP="00937B0B">
            <w:pPr>
              <w:spacing w:before="40" w:after="40"/>
              <w:rPr>
                <w:color w:val="000000" w:themeColor="text1"/>
                <w:sz w:val="28"/>
                <w:szCs w:val="28"/>
              </w:rPr>
            </w:pPr>
          </w:p>
        </w:tc>
        <w:tc>
          <w:tcPr>
            <w:tcW w:w="3540" w:type="dxa"/>
            <w:vMerge/>
          </w:tcPr>
          <w:p w14:paraId="04EAB9FA" w14:textId="77777777" w:rsidR="00E53349" w:rsidRPr="00937B0B" w:rsidRDefault="00E53349" w:rsidP="00937B0B">
            <w:pPr>
              <w:spacing w:before="40" w:after="40"/>
              <w:rPr>
                <w:color w:val="000000" w:themeColor="text1"/>
                <w:sz w:val="28"/>
                <w:szCs w:val="28"/>
              </w:rPr>
            </w:pPr>
          </w:p>
        </w:tc>
        <w:tc>
          <w:tcPr>
            <w:tcW w:w="2261" w:type="dxa"/>
            <w:vAlign w:val="center"/>
          </w:tcPr>
          <w:p w14:paraId="3BED5149" w14:textId="546124FB"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404" w:type="dxa"/>
            <w:vAlign w:val="center"/>
          </w:tcPr>
          <w:p w14:paraId="1A543078"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438" w:type="dxa"/>
            <w:vMerge/>
            <w:vAlign w:val="center"/>
          </w:tcPr>
          <w:p w14:paraId="2AD421FE" w14:textId="77777777" w:rsidR="00E53349" w:rsidRPr="00937B0B" w:rsidRDefault="00E53349" w:rsidP="00937B0B">
            <w:pPr>
              <w:spacing w:before="40" w:after="40"/>
              <w:jc w:val="center"/>
              <w:rPr>
                <w:b/>
                <w:color w:val="000000" w:themeColor="text1"/>
                <w:sz w:val="28"/>
                <w:szCs w:val="28"/>
              </w:rPr>
            </w:pPr>
          </w:p>
        </w:tc>
      </w:tr>
      <w:tr w:rsidR="00EC3D27" w:rsidRPr="00937B0B" w14:paraId="2D509FE3" w14:textId="77777777" w:rsidTr="00041D24">
        <w:trPr>
          <w:trHeight w:val="20"/>
        </w:trPr>
        <w:tc>
          <w:tcPr>
            <w:tcW w:w="708" w:type="dxa"/>
            <w:vAlign w:val="center"/>
          </w:tcPr>
          <w:p w14:paraId="66795DBE" w14:textId="77777777" w:rsidR="00E53349" w:rsidRPr="00937B0B" w:rsidRDefault="00E53349" w:rsidP="00937B0B">
            <w:pPr>
              <w:spacing w:before="40" w:after="40"/>
              <w:jc w:val="center"/>
              <w:rPr>
                <w:rFonts w:eastAsia="Arial"/>
                <w:b/>
                <w:bCs/>
                <w:color w:val="000000" w:themeColor="text1"/>
                <w:sz w:val="28"/>
                <w:szCs w:val="28"/>
              </w:rPr>
            </w:pPr>
          </w:p>
        </w:tc>
        <w:tc>
          <w:tcPr>
            <w:tcW w:w="3540" w:type="dxa"/>
            <w:vAlign w:val="center"/>
          </w:tcPr>
          <w:p w14:paraId="590E1EDC" w14:textId="77777777" w:rsidR="00E53349" w:rsidRPr="00937B0B" w:rsidRDefault="00E53349" w:rsidP="00937B0B">
            <w:pPr>
              <w:pStyle w:val="Bodytext40"/>
              <w:tabs>
                <w:tab w:val="left" w:pos="111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Đơn đề nghị hưởng và cam kết bồi hoàn học phí, chi phí sinh hoạt đến cơ sở đào tạo giáo viên</w:t>
            </w:r>
          </w:p>
        </w:tc>
        <w:tc>
          <w:tcPr>
            <w:tcW w:w="2261" w:type="dxa"/>
            <w:vAlign w:val="center"/>
          </w:tcPr>
          <w:p w14:paraId="0DC2B9CA"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025E2206"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704BF706"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2958CF4E" w14:textId="77777777" w:rsidTr="00041D24">
        <w:trPr>
          <w:trHeight w:val="20"/>
        </w:trPr>
        <w:tc>
          <w:tcPr>
            <w:tcW w:w="9351" w:type="dxa"/>
            <w:gridSpan w:val="5"/>
          </w:tcPr>
          <w:p w14:paraId="091297DE" w14:textId="77777777" w:rsidR="00E53349" w:rsidRPr="00937B0B" w:rsidRDefault="00E53349"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C7BBF46" w14:textId="77777777" w:rsidTr="00041D24">
        <w:trPr>
          <w:trHeight w:val="20"/>
        </w:trPr>
        <w:tc>
          <w:tcPr>
            <w:tcW w:w="708" w:type="dxa"/>
            <w:vAlign w:val="center"/>
          </w:tcPr>
          <w:p w14:paraId="67201759" w14:textId="397827E0" w:rsidR="004C365F" w:rsidRPr="00937B0B" w:rsidRDefault="004C365F" w:rsidP="00937B0B">
            <w:pPr>
              <w:spacing w:before="40" w:after="40"/>
              <w:rPr>
                <w:b/>
                <w:color w:val="000000" w:themeColor="text1"/>
                <w:sz w:val="28"/>
                <w:szCs w:val="28"/>
              </w:rPr>
            </w:pPr>
            <w:r w:rsidRPr="00937B0B">
              <w:rPr>
                <w:b/>
                <w:color w:val="000000" w:themeColor="text1"/>
                <w:sz w:val="28"/>
                <w:szCs w:val="28"/>
              </w:rPr>
              <w:t>3.</w:t>
            </w:r>
            <w:r w:rsidR="000E66C5" w:rsidRPr="00937B0B">
              <w:rPr>
                <w:b/>
                <w:color w:val="000000" w:themeColor="text1"/>
                <w:sz w:val="28"/>
                <w:szCs w:val="28"/>
              </w:rPr>
              <w:t>2</w:t>
            </w:r>
          </w:p>
        </w:tc>
        <w:tc>
          <w:tcPr>
            <w:tcW w:w="8643" w:type="dxa"/>
            <w:gridSpan w:val="4"/>
          </w:tcPr>
          <w:p w14:paraId="552CA326" w14:textId="6EF9BAFC" w:rsidR="004C365F" w:rsidRPr="00937B0B" w:rsidRDefault="000E66C5" w:rsidP="00937B0B">
            <w:pPr>
              <w:spacing w:before="40" w:after="40"/>
              <w:rPr>
                <w:b/>
                <w:color w:val="000000" w:themeColor="text1"/>
                <w:sz w:val="28"/>
                <w:szCs w:val="28"/>
              </w:rPr>
            </w:pPr>
            <w:r w:rsidRPr="00937B0B">
              <w:rPr>
                <w:b/>
                <w:color w:val="000000" w:themeColor="text1"/>
                <w:sz w:val="28"/>
                <w:szCs w:val="28"/>
              </w:rPr>
              <w:t>Tiếp nhận, g</w:t>
            </w:r>
            <w:r w:rsidR="004C365F" w:rsidRPr="00937B0B">
              <w:rPr>
                <w:b/>
                <w:color w:val="000000" w:themeColor="text1"/>
                <w:sz w:val="28"/>
                <w:szCs w:val="28"/>
              </w:rPr>
              <w:t>iải quyết hồ sơ TTHC</w:t>
            </w:r>
          </w:p>
        </w:tc>
      </w:tr>
      <w:tr w:rsidR="00EC3D27" w:rsidRPr="00937B0B" w14:paraId="7A3DD7B2" w14:textId="77777777" w:rsidTr="00041D24">
        <w:trPr>
          <w:trHeight w:val="20"/>
        </w:trPr>
        <w:tc>
          <w:tcPr>
            <w:tcW w:w="9351" w:type="dxa"/>
            <w:gridSpan w:val="5"/>
            <w:vAlign w:val="center"/>
          </w:tcPr>
          <w:p w14:paraId="2265AB6F" w14:textId="77777777" w:rsidR="004C365F" w:rsidRPr="00937B0B" w:rsidRDefault="004C365F" w:rsidP="00937B0B">
            <w:pPr>
              <w:spacing w:before="40" w:after="40"/>
              <w:rPr>
                <w:color w:val="000000" w:themeColor="text1"/>
                <w:sz w:val="28"/>
                <w:szCs w:val="28"/>
              </w:rPr>
            </w:pPr>
            <w:r w:rsidRPr="00937B0B">
              <w:rPr>
                <w:color w:val="000000" w:themeColor="text1"/>
                <w:sz w:val="28"/>
                <w:szCs w:val="28"/>
              </w:rPr>
              <w:t>Trong thời hạn 15 ngày kể từ ngày kết thúc nhận đơn đăng ký, cơ sở đào tạo giáo viên thống nhất với cơ quan giao nhiệm vụ, đặt hàng hoặc đấu thầu để xác nhận và thông báo cho sinh viên sư phạm được hưởng chính sách hỗ trợ thuộc đối tượng giao nhiệm vụ, đặt hàng hoặc đấu thầu và xét duyệt các đối tượng hưởng chính sách hỗ trợ đối với sinh viên sư phạm trong phạm vi chỉ tiêu Bộ Giáo dục và Đào tạo thông báo và không thuộc chỉ tiêu đặt hàng.</w:t>
            </w:r>
          </w:p>
          <w:p w14:paraId="316E9459" w14:textId="77777777" w:rsidR="004C365F" w:rsidRPr="00937B0B" w:rsidRDefault="004C365F" w:rsidP="00937B0B">
            <w:pPr>
              <w:spacing w:before="40" w:after="40"/>
              <w:jc w:val="both"/>
              <w:rPr>
                <w:color w:val="000000" w:themeColor="text1"/>
                <w:sz w:val="28"/>
                <w:szCs w:val="28"/>
              </w:rPr>
            </w:pPr>
            <w:r w:rsidRPr="00937B0B">
              <w:rPr>
                <w:color w:val="000000" w:themeColor="text1"/>
                <w:sz w:val="28"/>
                <w:szCs w:val="28"/>
              </w:rPr>
              <w:t xml:space="preserve"> Danh sách sinh viên sư phạm được hưởng chính sách hỗ trợ học phí và chi phí sinh hoạt được công khai trên trang thông tin điện tử của cơ sở đào tạo giáo viên đồng thời gửi cơ quan giao nhiệm vụ, đặt hàng hoặc đấu thầu để thực hiện.</w:t>
            </w:r>
          </w:p>
        </w:tc>
      </w:tr>
      <w:tr w:rsidR="00EC3D27" w:rsidRPr="00937B0B" w14:paraId="660C911E" w14:textId="77777777" w:rsidTr="00041D24">
        <w:trPr>
          <w:trHeight w:val="20"/>
        </w:trPr>
        <w:tc>
          <w:tcPr>
            <w:tcW w:w="9351" w:type="dxa"/>
            <w:gridSpan w:val="5"/>
            <w:vAlign w:val="center"/>
          </w:tcPr>
          <w:p w14:paraId="3188BECD" w14:textId="4ECC2C81" w:rsidR="004C365F" w:rsidRPr="00937B0B" w:rsidRDefault="004C365F"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qua DV</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EC3D27" w:rsidRPr="00937B0B" w14:paraId="37941496" w14:textId="77777777" w:rsidTr="00041D24">
        <w:trPr>
          <w:trHeight w:val="20"/>
        </w:trPr>
        <w:tc>
          <w:tcPr>
            <w:tcW w:w="9351" w:type="dxa"/>
            <w:gridSpan w:val="5"/>
            <w:vAlign w:val="center"/>
          </w:tcPr>
          <w:p w14:paraId="0B281327" w14:textId="77777777" w:rsidR="004C365F" w:rsidRPr="00937B0B" w:rsidRDefault="004C365F" w:rsidP="00937B0B">
            <w:pPr>
              <w:spacing w:before="40" w:after="40"/>
              <w:rPr>
                <w:i/>
                <w:color w:val="000000" w:themeColor="text1"/>
                <w:sz w:val="28"/>
                <w:szCs w:val="28"/>
              </w:rPr>
            </w:pPr>
            <w:r w:rsidRPr="00937B0B">
              <w:rPr>
                <w:i/>
                <w:color w:val="000000" w:themeColor="text1"/>
                <w:sz w:val="28"/>
                <w:szCs w:val="28"/>
              </w:rPr>
              <w:t>Địa điểm trả kết quả:</w:t>
            </w:r>
          </w:p>
          <w:p w14:paraId="1B737E2F" w14:textId="77777777" w:rsidR="004C365F" w:rsidRPr="00937B0B" w:rsidRDefault="004C365F" w:rsidP="00937B0B">
            <w:pPr>
              <w:spacing w:before="40" w:after="40"/>
              <w:rPr>
                <w:color w:val="000000" w:themeColor="text1"/>
                <w:sz w:val="28"/>
                <w:szCs w:val="28"/>
              </w:rPr>
            </w:pPr>
            <w:r w:rsidRPr="00937B0B">
              <w:rPr>
                <w:color w:val="000000" w:themeColor="text1"/>
                <w:sz w:val="28"/>
                <w:szCs w:val="28"/>
              </w:rPr>
              <w:t>- Trực tiếp hoặc qua Dịch vụ Buu chính: Tại cơ sở đào tạo giáo viên</w:t>
            </w:r>
          </w:p>
          <w:p w14:paraId="38BCA1B3" w14:textId="77777777" w:rsidR="004C365F" w:rsidRPr="00937B0B" w:rsidRDefault="004C365F" w:rsidP="00937B0B">
            <w:pPr>
              <w:spacing w:before="40" w:after="40"/>
              <w:rPr>
                <w:i/>
                <w:color w:val="000000" w:themeColor="text1"/>
                <w:sz w:val="28"/>
                <w:szCs w:val="28"/>
              </w:rPr>
            </w:pPr>
            <w:r w:rsidRPr="00937B0B">
              <w:rPr>
                <w:color w:val="000000" w:themeColor="text1"/>
                <w:sz w:val="28"/>
                <w:szCs w:val="28"/>
              </w:rPr>
              <w:t>- DVC trực tuyến: Qua Cổng dịch vụ côngcủa  cơ sở đào tạo giáo viên theo hướng dẫn</w:t>
            </w:r>
          </w:p>
        </w:tc>
      </w:tr>
      <w:tr w:rsidR="00EC3D27" w:rsidRPr="00937B0B" w14:paraId="1896D93C" w14:textId="77777777" w:rsidTr="00041D24">
        <w:trPr>
          <w:trHeight w:val="20"/>
        </w:trPr>
        <w:tc>
          <w:tcPr>
            <w:tcW w:w="9351" w:type="dxa"/>
            <w:gridSpan w:val="5"/>
            <w:vAlign w:val="center"/>
          </w:tcPr>
          <w:p w14:paraId="46E6A00C" w14:textId="77777777" w:rsidR="00E53349" w:rsidRPr="00937B0B" w:rsidRDefault="00E53349" w:rsidP="00937B0B">
            <w:pPr>
              <w:spacing w:before="40" w:after="40"/>
              <w:rPr>
                <w:color w:val="000000" w:themeColor="text1"/>
                <w:sz w:val="28"/>
                <w:szCs w:val="28"/>
              </w:rPr>
            </w:pPr>
            <w:r w:rsidRPr="00937B0B">
              <w:rPr>
                <w:i/>
                <w:color w:val="000000" w:themeColor="text1"/>
                <w:sz w:val="28"/>
                <w:szCs w:val="28"/>
              </w:rPr>
              <w:t xml:space="preserve">Kết quả giải quyết: </w:t>
            </w:r>
            <w:r w:rsidRPr="00937B0B">
              <w:rPr>
                <w:color w:val="000000" w:themeColor="text1"/>
                <w:sz w:val="28"/>
                <w:szCs w:val="28"/>
              </w:rPr>
              <w:t>Danh sách sinh viên sư phạm được hưởng chính sách hỗ trợ học phí và chi phí sinh hoạt</w:t>
            </w:r>
          </w:p>
        </w:tc>
      </w:tr>
      <w:tr w:rsidR="00E53349" w:rsidRPr="00937B0B" w14:paraId="47E5B259" w14:textId="77777777" w:rsidTr="00041D24">
        <w:trPr>
          <w:trHeight w:val="20"/>
        </w:trPr>
        <w:tc>
          <w:tcPr>
            <w:tcW w:w="708" w:type="dxa"/>
            <w:vMerge w:val="restart"/>
            <w:vAlign w:val="center"/>
          </w:tcPr>
          <w:p w14:paraId="6E188359"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STT</w:t>
            </w:r>
          </w:p>
        </w:tc>
        <w:tc>
          <w:tcPr>
            <w:tcW w:w="3540" w:type="dxa"/>
            <w:vMerge w:val="restart"/>
            <w:vAlign w:val="center"/>
          </w:tcPr>
          <w:p w14:paraId="3D73E225"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665" w:type="dxa"/>
            <w:gridSpan w:val="2"/>
            <w:vAlign w:val="center"/>
          </w:tcPr>
          <w:p w14:paraId="21B7862D"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18A332EF"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Số lượng</w:t>
            </w:r>
          </w:p>
        </w:tc>
      </w:tr>
      <w:tr w:rsidR="00E53349" w:rsidRPr="00937B0B" w14:paraId="2F41261B" w14:textId="77777777" w:rsidTr="00041D24">
        <w:trPr>
          <w:trHeight w:val="20"/>
        </w:trPr>
        <w:tc>
          <w:tcPr>
            <w:tcW w:w="708" w:type="dxa"/>
            <w:vMerge/>
            <w:vAlign w:val="center"/>
          </w:tcPr>
          <w:p w14:paraId="51F7CAA9" w14:textId="77777777" w:rsidR="00E53349" w:rsidRPr="00937B0B" w:rsidRDefault="00E53349" w:rsidP="00937B0B">
            <w:pPr>
              <w:spacing w:before="40" w:after="40"/>
              <w:rPr>
                <w:i/>
                <w:color w:val="000000" w:themeColor="text1"/>
                <w:sz w:val="28"/>
                <w:szCs w:val="28"/>
              </w:rPr>
            </w:pPr>
          </w:p>
        </w:tc>
        <w:tc>
          <w:tcPr>
            <w:tcW w:w="3540" w:type="dxa"/>
            <w:vMerge/>
            <w:vAlign w:val="center"/>
          </w:tcPr>
          <w:p w14:paraId="2A26966E" w14:textId="77777777" w:rsidR="00E53349" w:rsidRPr="00937B0B" w:rsidRDefault="00E53349" w:rsidP="00937B0B">
            <w:pPr>
              <w:spacing w:before="40" w:after="40"/>
              <w:rPr>
                <w:color w:val="000000" w:themeColor="text1"/>
                <w:sz w:val="28"/>
                <w:szCs w:val="28"/>
              </w:rPr>
            </w:pPr>
          </w:p>
        </w:tc>
        <w:tc>
          <w:tcPr>
            <w:tcW w:w="2261" w:type="dxa"/>
            <w:vAlign w:val="center"/>
          </w:tcPr>
          <w:p w14:paraId="2565B60E" w14:textId="2DBBB2F1"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404" w:type="dxa"/>
            <w:vAlign w:val="center"/>
          </w:tcPr>
          <w:p w14:paraId="4A06047D"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Gửi liên thông qua HTTTGQ TTHC</w:t>
            </w:r>
          </w:p>
        </w:tc>
        <w:tc>
          <w:tcPr>
            <w:tcW w:w="438" w:type="dxa"/>
            <w:vMerge/>
          </w:tcPr>
          <w:p w14:paraId="63E6FB3C" w14:textId="77777777" w:rsidR="00E53349" w:rsidRPr="00937B0B" w:rsidRDefault="00E53349" w:rsidP="00937B0B">
            <w:pPr>
              <w:spacing w:before="40" w:after="40"/>
              <w:rPr>
                <w:b/>
                <w:color w:val="000000" w:themeColor="text1"/>
                <w:sz w:val="28"/>
                <w:szCs w:val="28"/>
              </w:rPr>
            </w:pPr>
          </w:p>
        </w:tc>
      </w:tr>
      <w:tr w:rsidR="00EC3D27" w:rsidRPr="00937B0B" w14:paraId="54DE1921" w14:textId="77777777" w:rsidTr="00041D24">
        <w:trPr>
          <w:trHeight w:val="20"/>
        </w:trPr>
        <w:tc>
          <w:tcPr>
            <w:tcW w:w="708" w:type="dxa"/>
          </w:tcPr>
          <w:p w14:paraId="715FB691" w14:textId="77777777" w:rsidR="00E53349" w:rsidRPr="00937B0B" w:rsidRDefault="00E53349" w:rsidP="00937B0B">
            <w:pPr>
              <w:spacing w:before="40" w:after="40"/>
              <w:rPr>
                <w:color w:val="000000" w:themeColor="text1"/>
                <w:sz w:val="28"/>
                <w:szCs w:val="28"/>
              </w:rPr>
            </w:pPr>
          </w:p>
        </w:tc>
        <w:tc>
          <w:tcPr>
            <w:tcW w:w="3540" w:type="dxa"/>
          </w:tcPr>
          <w:p w14:paraId="7FEBD3EE"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Danh sách sinh viên sư phạm được hưởng chính sách hỗ trợ học phí và chi phí sinh hoạt</w:t>
            </w:r>
          </w:p>
        </w:tc>
        <w:tc>
          <w:tcPr>
            <w:tcW w:w="2261" w:type="dxa"/>
            <w:vAlign w:val="center"/>
          </w:tcPr>
          <w:p w14:paraId="152E4A06"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404" w:type="dxa"/>
            <w:vAlign w:val="center"/>
          </w:tcPr>
          <w:p w14:paraId="2BDA85B3"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7947DC5F"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BDA8540" w14:textId="77777777" w:rsidTr="00041D24">
        <w:trPr>
          <w:trHeight w:val="20"/>
        </w:trPr>
        <w:tc>
          <w:tcPr>
            <w:tcW w:w="708" w:type="dxa"/>
            <w:vAlign w:val="center"/>
          </w:tcPr>
          <w:p w14:paraId="6776E120"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4"/>
          </w:tcPr>
          <w:p w14:paraId="56A7762B" w14:textId="77777777" w:rsidR="00E53349" w:rsidRPr="00937B0B" w:rsidRDefault="00E53349"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716D3EE3" w14:textId="77777777" w:rsidR="00E53349" w:rsidRPr="00937B0B" w:rsidRDefault="00E53349"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15 </w:t>
            </w:r>
            <w:r w:rsidRPr="00937B0B">
              <w:rPr>
                <w:color w:val="000000" w:themeColor="text1"/>
                <w:sz w:val="28"/>
                <w:szCs w:val="28"/>
              </w:rPr>
              <w:t>ngày làm việc.</w:t>
            </w:r>
          </w:p>
          <w:p w14:paraId="0712808E" w14:textId="77777777" w:rsidR="00E53349" w:rsidRPr="00937B0B" w:rsidRDefault="00E53349"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53349" w:rsidRPr="00937B0B" w14:paraId="613574B9" w14:textId="77777777" w:rsidTr="00041D24">
        <w:trPr>
          <w:trHeight w:val="20"/>
        </w:trPr>
        <w:tc>
          <w:tcPr>
            <w:tcW w:w="708" w:type="dxa"/>
            <w:vAlign w:val="center"/>
          </w:tcPr>
          <w:p w14:paraId="3936D4E6"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4"/>
          </w:tcPr>
          <w:p w14:paraId="07923DB8" w14:textId="77777777" w:rsidR="00E53349" w:rsidRPr="00937B0B" w:rsidRDefault="00E53349" w:rsidP="00937B0B">
            <w:pPr>
              <w:shd w:val="clear" w:color="auto" w:fill="FFFFFF"/>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10567E3C" w14:textId="77777777" w:rsidR="00E53349" w:rsidRPr="00937B0B" w:rsidRDefault="00E53349" w:rsidP="00937B0B">
            <w:pPr>
              <w:shd w:val="clear" w:color="auto" w:fill="FFFFFF"/>
              <w:spacing w:before="40" w:after="40"/>
              <w:jc w:val="both"/>
              <w:rPr>
                <w:color w:val="000000" w:themeColor="text1"/>
                <w:sz w:val="28"/>
                <w:szCs w:val="28"/>
              </w:rPr>
            </w:pPr>
            <w:r w:rsidRPr="00937B0B">
              <w:rPr>
                <w:color w:val="000000" w:themeColor="text1"/>
                <w:sz w:val="28"/>
                <w:szCs w:val="28"/>
              </w:rPr>
              <w:t>Sinh viên học các ngành đào tạo giáo viên tại các cơ sở đào tạo giáo viên</w:t>
            </w:r>
          </w:p>
        </w:tc>
      </w:tr>
      <w:tr w:rsidR="00EC3D27" w:rsidRPr="00937B0B" w14:paraId="019108D6" w14:textId="77777777" w:rsidTr="00041D24">
        <w:trPr>
          <w:trHeight w:val="20"/>
        </w:trPr>
        <w:tc>
          <w:tcPr>
            <w:tcW w:w="708" w:type="dxa"/>
            <w:vAlign w:val="center"/>
          </w:tcPr>
          <w:p w14:paraId="5ACBCE7F"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4"/>
          </w:tcPr>
          <w:p w14:paraId="57BDD08D" w14:textId="77777777" w:rsidR="00E53349" w:rsidRPr="00937B0B" w:rsidRDefault="00E53349"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p>
          <w:p w14:paraId="27F69913" w14:textId="77777777" w:rsidR="00E53349" w:rsidRPr="00937B0B" w:rsidRDefault="00E53349"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Cơ quan thực hiện:  Cơ sở đào tạo giáo viên (Đại học, học viện, trường đại học, trường cao đẳng được phép đào tạo giáo viên).</w:t>
            </w:r>
          </w:p>
          <w:p w14:paraId="3A5B3E4D" w14:textId="77777777" w:rsidR="00E53349" w:rsidRPr="00937B0B" w:rsidRDefault="00E53349" w:rsidP="00937B0B">
            <w:pPr>
              <w:spacing w:before="40" w:after="40"/>
              <w:jc w:val="both"/>
              <w:rPr>
                <w:color w:val="000000" w:themeColor="text1"/>
                <w:sz w:val="28"/>
                <w:szCs w:val="28"/>
              </w:rPr>
            </w:pPr>
            <w:r w:rsidRPr="00937B0B">
              <w:rPr>
                <w:color w:val="000000" w:themeColor="text1"/>
                <w:sz w:val="28"/>
                <w:szCs w:val="28"/>
              </w:rPr>
              <w:t>- Cơ quan phối hợp: Sở GD&amp;ĐT.</w:t>
            </w:r>
          </w:p>
          <w:p w14:paraId="5971E5FD" w14:textId="77777777" w:rsidR="00E53349" w:rsidRPr="00937B0B" w:rsidRDefault="00E53349" w:rsidP="00937B0B">
            <w:pPr>
              <w:spacing w:before="40" w:after="40"/>
              <w:jc w:val="both"/>
              <w:rPr>
                <w:color w:val="000000" w:themeColor="text1"/>
                <w:sz w:val="28"/>
                <w:szCs w:val="28"/>
              </w:rPr>
            </w:pPr>
            <w:r w:rsidRPr="00937B0B">
              <w:rPr>
                <w:color w:val="000000" w:themeColor="text1"/>
                <w:sz w:val="28"/>
                <w:szCs w:val="28"/>
              </w:rPr>
              <w:t>- Cơ quan có thẩm quyền: Bộ GD&amp;ĐT.</w:t>
            </w:r>
          </w:p>
        </w:tc>
      </w:tr>
      <w:tr w:rsidR="00EC3D27" w:rsidRPr="00937B0B" w14:paraId="4B5C0531" w14:textId="77777777" w:rsidTr="00041D24">
        <w:trPr>
          <w:trHeight w:val="20"/>
        </w:trPr>
        <w:tc>
          <w:tcPr>
            <w:tcW w:w="708" w:type="dxa"/>
            <w:vAlign w:val="center"/>
          </w:tcPr>
          <w:p w14:paraId="340C98C3"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4"/>
          </w:tcPr>
          <w:p w14:paraId="624D5252" w14:textId="77777777" w:rsidR="00E53349" w:rsidRPr="00937B0B" w:rsidRDefault="00E53349"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1E6EFA92" w14:textId="77777777" w:rsidTr="00041D24">
        <w:trPr>
          <w:trHeight w:val="20"/>
        </w:trPr>
        <w:tc>
          <w:tcPr>
            <w:tcW w:w="708" w:type="dxa"/>
            <w:vAlign w:val="center"/>
          </w:tcPr>
          <w:p w14:paraId="24401274"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4"/>
          </w:tcPr>
          <w:p w14:paraId="4910A3F6" w14:textId="77777777" w:rsidR="00E53349" w:rsidRPr="00937B0B" w:rsidRDefault="00E53349"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w:t>
            </w:r>
            <w:r w:rsidRPr="00937B0B">
              <w:rPr>
                <w:rFonts w:ascii="Times New Roman" w:hAnsi="Times New Roman" w:cs="Times New Roman"/>
                <w:color w:val="000000" w:themeColor="text1"/>
                <w:sz w:val="28"/>
              </w:rPr>
              <w:t xml:space="preserve"> Không</w:t>
            </w:r>
          </w:p>
        </w:tc>
      </w:tr>
      <w:tr w:rsidR="00EC3D27" w:rsidRPr="00937B0B" w14:paraId="07EF6782" w14:textId="77777777" w:rsidTr="00041D24">
        <w:trPr>
          <w:trHeight w:val="20"/>
        </w:trPr>
        <w:tc>
          <w:tcPr>
            <w:tcW w:w="708" w:type="dxa"/>
            <w:vAlign w:val="center"/>
          </w:tcPr>
          <w:p w14:paraId="228F8397"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4"/>
          </w:tcPr>
          <w:p w14:paraId="76B7F572" w14:textId="77777777" w:rsidR="00E53349" w:rsidRPr="00937B0B" w:rsidRDefault="00E53349" w:rsidP="00937B0B">
            <w:pPr>
              <w:spacing w:before="40" w:after="40"/>
              <w:jc w:val="both"/>
              <w:rPr>
                <w:b/>
                <w:color w:val="000000" w:themeColor="text1"/>
                <w:sz w:val="28"/>
                <w:szCs w:val="28"/>
              </w:rPr>
            </w:pPr>
            <w:r w:rsidRPr="00937B0B">
              <w:rPr>
                <w:b/>
                <w:color w:val="000000" w:themeColor="text1"/>
                <w:sz w:val="28"/>
                <w:szCs w:val="28"/>
              </w:rPr>
              <w:t xml:space="preserve">Căn cứ pháp lý của thủ tục hành chính: </w:t>
            </w:r>
          </w:p>
          <w:p w14:paraId="0A4FFC18" w14:textId="77777777" w:rsidR="00E53349" w:rsidRPr="00937B0B" w:rsidRDefault="00E53349" w:rsidP="00937B0B">
            <w:pPr>
              <w:spacing w:before="40" w:after="40"/>
              <w:jc w:val="both"/>
              <w:rPr>
                <w:color w:val="000000" w:themeColor="text1"/>
                <w:sz w:val="28"/>
                <w:szCs w:val="28"/>
              </w:rPr>
            </w:pPr>
            <w:r w:rsidRPr="00937B0B">
              <w:rPr>
                <w:b/>
                <w:color w:val="000000" w:themeColor="text1"/>
                <w:sz w:val="28"/>
                <w:szCs w:val="28"/>
              </w:rPr>
              <w:t xml:space="preserve">- </w:t>
            </w:r>
            <w:r w:rsidRPr="00937B0B">
              <w:rPr>
                <w:color w:val="000000" w:themeColor="text1"/>
                <w:sz w:val="28"/>
                <w:szCs w:val="28"/>
              </w:rPr>
              <w:t>Nghị định số 116/2020/NĐ-CP ngày 25/9/2020 quy định về chính sách hỗ trợ tiền đóng học phí và chi phí sinh hoạt cho sinh viên sư phạm.</w:t>
            </w:r>
          </w:p>
          <w:p w14:paraId="3986EAED" w14:textId="77777777" w:rsidR="00E53349" w:rsidRPr="00937B0B" w:rsidRDefault="00E53349" w:rsidP="00937B0B">
            <w:pPr>
              <w:pStyle w:val="BodyText"/>
              <w:spacing w:before="40" w:after="40" w:line="240" w:lineRule="auto"/>
              <w:ind w:firstLine="0"/>
              <w:rPr>
                <w:rFonts w:ascii="Times New Roman" w:eastAsiaTheme="minorHAnsi" w:hAnsi="Times New Roman" w:cs="Times New Roman"/>
                <w:color w:val="000000" w:themeColor="text1"/>
                <w:sz w:val="28"/>
              </w:rPr>
            </w:pPr>
            <w:r w:rsidRPr="00937B0B">
              <w:rPr>
                <w:rFonts w:ascii="Times New Roman" w:hAnsi="Times New Roman" w:cs="Times New Roman"/>
                <w:bCs/>
                <w:color w:val="000000" w:themeColor="text1"/>
                <w:sz w:val="28"/>
              </w:rPr>
              <w:t xml:space="preserve">- </w:t>
            </w:r>
            <w:r w:rsidRPr="00937B0B">
              <w:rPr>
                <w:rFonts w:ascii="Times New Roman" w:eastAsiaTheme="minorHAnsi" w:hAnsi="Times New Roman" w:cs="Times New Roman"/>
                <w:color w:val="000000" w:themeColor="text1"/>
                <w:sz w:val="28"/>
              </w:rPr>
              <w:t>Số 2108 /QĐ-BGDĐT ngày 24/06/2021của Bộ GD&amp;ĐT công bố Bộ thủ tục hành chính được chuẩn hóa thuộc phạm vi, chức năng quản lý của Bộ GD&amp;ĐT.</w:t>
            </w:r>
          </w:p>
        </w:tc>
      </w:tr>
      <w:tr w:rsidR="00EC3D27" w:rsidRPr="00937B0B" w14:paraId="7DD029E7" w14:textId="77777777" w:rsidTr="00041D24">
        <w:trPr>
          <w:trHeight w:val="20"/>
        </w:trPr>
        <w:tc>
          <w:tcPr>
            <w:tcW w:w="708" w:type="dxa"/>
            <w:vAlign w:val="center"/>
          </w:tcPr>
          <w:p w14:paraId="06629ECD"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4"/>
          </w:tcPr>
          <w:p w14:paraId="1072D746" w14:textId="77777777" w:rsidR="00E53349" w:rsidRPr="00937B0B" w:rsidRDefault="00E53349"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p>
          <w:p w14:paraId="20B93FC5" w14:textId="77777777" w:rsidR="00E53349" w:rsidRPr="00937B0B" w:rsidRDefault="00E53349" w:rsidP="00937B0B">
            <w:pPr>
              <w:spacing w:before="40" w:after="40"/>
              <w:jc w:val="both"/>
              <w:rPr>
                <w:b/>
                <w:color w:val="000000" w:themeColor="text1"/>
                <w:sz w:val="28"/>
                <w:szCs w:val="28"/>
              </w:rPr>
            </w:pPr>
            <w:r w:rsidRPr="00937B0B">
              <w:rPr>
                <w:color w:val="000000" w:themeColor="text1"/>
                <w:sz w:val="28"/>
                <w:szCs w:val="28"/>
              </w:rPr>
              <w:t>Đơn đề nghị hưởng và cam kết bồi hoàn học phí, chi phí sinh hoạt đến cơ sở đào tạo giáo viên</w:t>
            </w:r>
          </w:p>
        </w:tc>
      </w:tr>
    </w:tbl>
    <w:p w14:paraId="45522C72" w14:textId="321882DE" w:rsidR="00FD0370" w:rsidRPr="00937B0B" w:rsidRDefault="00FD0370" w:rsidP="00937B0B">
      <w:pPr>
        <w:pStyle w:val="Heading2"/>
        <w:spacing w:before="40" w:after="40"/>
        <w:rPr>
          <w:rFonts w:cs="Times New Roman"/>
          <w:color w:val="000000" w:themeColor="text1"/>
          <w:sz w:val="28"/>
          <w:szCs w:val="28"/>
        </w:rPr>
      </w:pPr>
      <w:r w:rsidRPr="00937B0B">
        <w:rPr>
          <w:rFonts w:cs="Times New Roman"/>
          <w:color w:val="000000" w:themeColor="text1"/>
          <w:sz w:val="28"/>
          <w:szCs w:val="28"/>
        </w:rPr>
        <w:t>VIII. Lĩnh vực: Đào tạo với nước ngoài</w:t>
      </w:r>
      <w:bookmarkEnd w:id="156"/>
    </w:p>
    <w:p w14:paraId="7C7FE841" w14:textId="65A772EC" w:rsidR="00B01699" w:rsidRPr="00937B0B" w:rsidRDefault="00B01699" w:rsidP="00937B0B">
      <w:pPr>
        <w:pStyle w:val="Heading3"/>
        <w:rPr>
          <w:sz w:val="28"/>
          <w:szCs w:val="28"/>
        </w:rPr>
      </w:pPr>
      <w:r w:rsidRPr="00937B0B">
        <w:rPr>
          <w:sz w:val="28"/>
          <w:szCs w:val="28"/>
        </w:rPr>
        <w:t>Cơ quan giải quy</w:t>
      </w:r>
      <w:r w:rsidR="00BA2954" w:rsidRPr="00937B0B">
        <w:rPr>
          <w:sz w:val="28"/>
          <w:szCs w:val="28"/>
        </w:rPr>
        <w:t>ế</w:t>
      </w:r>
      <w:r w:rsidRPr="00937B0B">
        <w:rPr>
          <w:sz w:val="28"/>
          <w:szCs w:val="28"/>
        </w:rPr>
        <w:t xml:space="preserve">t TTHC: Sở GD&amp;ĐT </w:t>
      </w:r>
    </w:p>
    <w:p w14:paraId="51FDF375" w14:textId="2F5A32A1" w:rsidR="00FD0370" w:rsidRPr="00937B0B" w:rsidRDefault="00FD0370" w:rsidP="00D1706F">
      <w:pPr>
        <w:pStyle w:val="Heading4"/>
      </w:pPr>
      <w:bookmarkStart w:id="159" w:name="_Toc127863841"/>
      <w:r w:rsidRPr="00937B0B">
        <w:t>1.001492</w:t>
      </w:r>
      <w:r w:rsidR="002A61EA" w:rsidRPr="00937B0B">
        <w:t xml:space="preserve"> </w:t>
      </w:r>
      <w:r w:rsidRPr="00937B0B">
        <w:t xml:space="preserve">Đăng ký hoạt động của Văn phòng đại diện nước ngoài </w:t>
      </w:r>
      <w:bookmarkEnd w:id="159"/>
    </w:p>
    <w:tbl>
      <w:tblPr>
        <w:tblStyle w:val="TableGrid"/>
        <w:tblW w:w="9351" w:type="dxa"/>
        <w:tblLook w:val="04A0" w:firstRow="1" w:lastRow="0" w:firstColumn="1" w:lastColumn="0" w:noHBand="0" w:noVBand="1"/>
      </w:tblPr>
      <w:tblGrid>
        <w:gridCol w:w="746"/>
        <w:gridCol w:w="3587"/>
        <w:gridCol w:w="2000"/>
        <w:gridCol w:w="2105"/>
        <w:gridCol w:w="913"/>
      </w:tblGrid>
      <w:tr w:rsidR="00F56D53" w:rsidRPr="00937B0B" w14:paraId="4516963A" w14:textId="77777777" w:rsidTr="00041D24">
        <w:trPr>
          <w:trHeight w:val="20"/>
        </w:trPr>
        <w:tc>
          <w:tcPr>
            <w:tcW w:w="9351" w:type="dxa"/>
            <w:gridSpan w:val="5"/>
          </w:tcPr>
          <w:p w14:paraId="26311C47" w14:textId="77777777" w:rsidR="00F56D53" w:rsidRPr="00937B0B" w:rsidRDefault="00F56D53" w:rsidP="00937B0B">
            <w:pPr>
              <w:spacing w:before="40" w:after="40"/>
              <w:rPr>
                <w:b/>
                <w:color w:val="000000" w:themeColor="text1"/>
                <w:sz w:val="28"/>
                <w:szCs w:val="28"/>
              </w:rPr>
            </w:pPr>
            <w:bookmarkStart w:id="160" w:name="_Toc127863842"/>
            <w:r w:rsidRPr="00937B0B">
              <w:rPr>
                <w:b/>
                <w:color w:val="000000" w:themeColor="text1"/>
                <w:sz w:val="28"/>
                <w:szCs w:val="28"/>
              </w:rPr>
              <w:t>Mã thủ tục: 1.001492</w:t>
            </w:r>
          </w:p>
        </w:tc>
      </w:tr>
      <w:tr w:rsidR="00F56D53" w:rsidRPr="00937B0B" w14:paraId="787D3562" w14:textId="77777777" w:rsidTr="00041D24">
        <w:trPr>
          <w:trHeight w:val="20"/>
        </w:trPr>
        <w:tc>
          <w:tcPr>
            <w:tcW w:w="9351" w:type="dxa"/>
            <w:gridSpan w:val="5"/>
          </w:tcPr>
          <w:p w14:paraId="0E8DFF06"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Đăng ký hoạt động của Văn phòng đại diện giáo dục nước ngoài tại Việt Nam</w:t>
            </w:r>
          </w:p>
        </w:tc>
      </w:tr>
      <w:tr w:rsidR="00F56D53" w:rsidRPr="00937B0B" w14:paraId="269B1576" w14:textId="77777777" w:rsidTr="00041D24">
        <w:trPr>
          <w:trHeight w:val="20"/>
        </w:trPr>
        <w:tc>
          <w:tcPr>
            <w:tcW w:w="9351" w:type="dxa"/>
            <w:gridSpan w:val="5"/>
          </w:tcPr>
          <w:p w14:paraId="7675F73F"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1. Cấp thực hiện: Cấp tỉnh</w:t>
            </w:r>
          </w:p>
        </w:tc>
      </w:tr>
      <w:tr w:rsidR="00F56D53" w:rsidRPr="00937B0B" w14:paraId="76521AD2" w14:textId="77777777" w:rsidTr="00041D24">
        <w:trPr>
          <w:trHeight w:val="20"/>
        </w:trPr>
        <w:tc>
          <w:tcPr>
            <w:tcW w:w="9351" w:type="dxa"/>
            <w:gridSpan w:val="5"/>
          </w:tcPr>
          <w:p w14:paraId="26932729"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F56D53" w:rsidRPr="00937B0B" w14:paraId="7BAECD50" w14:textId="77777777" w:rsidTr="00041D24">
        <w:trPr>
          <w:trHeight w:val="20"/>
        </w:trPr>
        <w:tc>
          <w:tcPr>
            <w:tcW w:w="9351" w:type="dxa"/>
            <w:gridSpan w:val="5"/>
          </w:tcPr>
          <w:p w14:paraId="46DBDCB4"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3. Trình tự thực hiện:</w:t>
            </w:r>
          </w:p>
        </w:tc>
      </w:tr>
      <w:tr w:rsidR="00F56D53" w:rsidRPr="00937B0B" w14:paraId="13AEB5B1" w14:textId="77777777" w:rsidTr="00041D24">
        <w:trPr>
          <w:trHeight w:val="20"/>
        </w:trPr>
        <w:tc>
          <w:tcPr>
            <w:tcW w:w="708" w:type="dxa"/>
            <w:vAlign w:val="center"/>
          </w:tcPr>
          <w:p w14:paraId="7C0773CA"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4"/>
          </w:tcPr>
          <w:p w14:paraId="44F204CB"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Nộp hồ sơ TTHC</w:t>
            </w:r>
          </w:p>
        </w:tc>
      </w:tr>
      <w:tr w:rsidR="00F56D53" w:rsidRPr="00937B0B" w14:paraId="47A47F55" w14:textId="77777777" w:rsidTr="00041D24">
        <w:trPr>
          <w:trHeight w:val="20"/>
        </w:trPr>
        <w:tc>
          <w:tcPr>
            <w:tcW w:w="9351" w:type="dxa"/>
            <w:gridSpan w:val="5"/>
          </w:tcPr>
          <w:p w14:paraId="307D07E4"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lang w:val="sv-SE"/>
              </w:rPr>
              <w:t>Trong thời hạn 20 ngày làm việc kể từ ngày quyết định cho phép thành lập văn phòng đại diện giáo dục nước ngoài có hiệu lực, tổ chức, cơ sở giáo dục thành lập văn phòng đại diện nộp hồ sơ đăng ký hoạt động với Sở Giáo dục và Đào tạo nơi văn phòng đại diện giáo dục nước ngoài đặt trụ sở.</w:t>
            </w:r>
          </w:p>
        </w:tc>
      </w:tr>
      <w:tr w:rsidR="00F56D53" w:rsidRPr="00937B0B" w14:paraId="745B90C8" w14:textId="77777777" w:rsidTr="00041D24">
        <w:trPr>
          <w:trHeight w:val="20"/>
        </w:trPr>
        <w:tc>
          <w:tcPr>
            <w:tcW w:w="9351" w:type="dxa"/>
            <w:gridSpan w:val="5"/>
          </w:tcPr>
          <w:p w14:paraId="0CB5C0FD" w14:textId="77777777" w:rsidR="00F56D53" w:rsidRPr="00937B0B" w:rsidRDefault="00F56D53"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33B96CF9" w14:textId="77777777" w:rsidR="00F56D53" w:rsidRPr="00937B0B" w:rsidRDefault="00F56D53"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Tổ chức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B9655BC" w14:textId="09E3ACA4" w:rsidR="00F56D53" w:rsidRPr="00937B0B" w:rsidRDefault="00F56D53"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0163FFDE" w14:textId="2BB01EBB" w:rsidR="00F56D53" w:rsidRPr="00937B0B" w:rsidRDefault="00F56D53" w:rsidP="00937B0B">
            <w:pPr>
              <w:spacing w:before="40" w:after="40"/>
              <w:jc w:val="both"/>
              <w:rPr>
                <w:color w:val="000000" w:themeColor="text1"/>
                <w:sz w:val="28"/>
                <w:szCs w:val="28"/>
              </w:rPr>
            </w:pPr>
            <w:r w:rsidRPr="00937B0B">
              <w:rPr>
                <w:rFonts w:eastAsia="Arial"/>
                <w:iCs/>
                <w:color w:val="000000" w:themeColor="text1"/>
                <w:sz w:val="28"/>
                <w:szCs w:val="28"/>
                <w:lang w:val="vi-VN"/>
              </w:rPr>
              <w:t xml:space="preserve">-  Trường hợp nộp qua Dịch vụ công trực tuyến </w:t>
            </w:r>
            <w:r w:rsidRPr="00937B0B">
              <w:rPr>
                <w:rFonts w:eastAsia="Arial"/>
                <w:iCs/>
                <w:color w:val="000000" w:themeColor="text1"/>
                <w:sz w:val="28"/>
                <w:szCs w:val="28"/>
              </w:rPr>
              <w:t>một phần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người nộp hồ sơ đăng ký/</w:t>
            </w:r>
            <w:r w:rsidRPr="00937B0B">
              <w:rPr>
                <w:rFonts w:eastAsia="Arial"/>
                <w:iCs/>
                <w:color w:val="000000" w:themeColor="text1"/>
                <w:sz w:val="28"/>
                <w:szCs w:val="28"/>
                <w:lang w:val="vi-VN"/>
              </w:rPr>
              <w:t xml:space="preserve"> đăng 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F56D53" w:rsidRPr="00937B0B" w14:paraId="32324DEF" w14:textId="77777777" w:rsidTr="00041D24">
        <w:trPr>
          <w:trHeight w:val="20"/>
        </w:trPr>
        <w:tc>
          <w:tcPr>
            <w:tcW w:w="9351" w:type="dxa"/>
            <w:gridSpan w:val="5"/>
          </w:tcPr>
          <w:p w14:paraId="77CE3E24" w14:textId="77777777" w:rsidR="00F56D53" w:rsidRPr="00937B0B" w:rsidRDefault="00F56D53"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3E32EFA0"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431FB367"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F56D53" w:rsidRPr="00937B0B" w14:paraId="354D7816" w14:textId="77777777" w:rsidTr="00041D24">
        <w:trPr>
          <w:trHeight w:val="20"/>
        </w:trPr>
        <w:tc>
          <w:tcPr>
            <w:tcW w:w="9351" w:type="dxa"/>
            <w:gridSpan w:val="5"/>
          </w:tcPr>
          <w:p w14:paraId="4EE4A9A8" w14:textId="77777777" w:rsidR="00F56D53" w:rsidRPr="00937B0B" w:rsidRDefault="00F56D53" w:rsidP="00937B0B">
            <w:pPr>
              <w:spacing w:before="40" w:after="40"/>
              <w:rPr>
                <w:i/>
                <w:color w:val="000000" w:themeColor="text1"/>
                <w:sz w:val="28"/>
                <w:szCs w:val="28"/>
              </w:rPr>
            </w:pPr>
            <w:r w:rsidRPr="00937B0B">
              <w:rPr>
                <w:i/>
                <w:color w:val="000000" w:themeColor="text1"/>
                <w:sz w:val="28"/>
                <w:szCs w:val="28"/>
              </w:rPr>
              <w:t>Thành phần hồ sơ:</w:t>
            </w:r>
          </w:p>
        </w:tc>
      </w:tr>
      <w:tr w:rsidR="00F56D53" w:rsidRPr="00937B0B" w14:paraId="1AEF3035" w14:textId="77777777" w:rsidTr="00041D24">
        <w:trPr>
          <w:trHeight w:val="20"/>
        </w:trPr>
        <w:tc>
          <w:tcPr>
            <w:tcW w:w="708" w:type="dxa"/>
            <w:vMerge w:val="restart"/>
            <w:vAlign w:val="center"/>
          </w:tcPr>
          <w:p w14:paraId="7804A69A" w14:textId="77777777" w:rsidR="00F56D53" w:rsidRPr="00937B0B" w:rsidRDefault="00F56D53" w:rsidP="00937B0B">
            <w:pPr>
              <w:spacing w:before="40" w:after="40"/>
              <w:jc w:val="center"/>
              <w:rPr>
                <w:color w:val="000000" w:themeColor="text1"/>
                <w:sz w:val="28"/>
                <w:szCs w:val="28"/>
              </w:rPr>
            </w:pPr>
            <w:r w:rsidRPr="00937B0B">
              <w:rPr>
                <w:b/>
                <w:bCs/>
                <w:color w:val="000000" w:themeColor="text1"/>
                <w:sz w:val="28"/>
                <w:szCs w:val="28"/>
              </w:rPr>
              <w:t>Số TT</w:t>
            </w:r>
          </w:p>
        </w:tc>
        <w:tc>
          <w:tcPr>
            <w:tcW w:w="3823" w:type="dxa"/>
            <w:vMerge w:val="restart"/>
            <w:vAlign w:val="center"/>
          </w:tcPr>
          <w:p w14:paraId="65784E24" w14:textId="77777777" w:rsidR="00F56D53" w:rsidRPr="00937B0B" w:rsidRDefault="00F56D53"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82" w:type="dxa"/>
            <w:gridSpan w:val="2"/>
            <w:vAlign w:val="center"/>
          </w:tcPr>
          <w:p w14:paraId="535AA001"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Merge w:val="restart"/>
            <w:vAlign w:val="center"/>
          </w:tcPr>
          <w:p w14:paraId="56B939E7"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Số lượng</w:t>
            </w:r>
          </w:p>
        </w:tc>
      </w:tr>
      <w:tr w:rsidR="00F56D53" w:rsidRPr="00937B0B" w14:paraId="18108E4C" w14:textId="77777777" w:rsidTr="00041D24">
        <w:trPr>
          <w:trHeight w:val="20"/>
        </w:trPr>
        <w:tc>
          <w:tcPr>
            <w:tcW w:w="708" w:type="dxa"/>
            <w:vMerge/>
          </w:tcPr>
          <w:p w14:paraId="65191A33" w14:textId="77777777" w:rsidR="00F56D53" w:rsidRPr="00937B0B" w:rsidRDefault="00F56D53" w:rsidP="00937B0B">
            <w:pPr>
              <w:spacing w:before="40" w:after="40"/>
              <w:rPr>
                <w:color w:val="000000" w:themeColor="text1"/>
                <w:sz w:val="28"/>
                <w:szCs w:val="28"/>
              </w:rPr>
            </w:pPr>
          </w:p>
        </w:tc>
        <w:tc>
          <w:tcPr>
            <w:tcW w:w="3823" w:type="dxa"/>
            <w:vMerge/>
          </w:tcPr>
          <w:p w14:paraId="0F0EF22B" w14:textId="77777777" w:rsidR="00F56D53" w:rsidRPr="00937B0B" w:rsidRDefault="00F56D53" w:rsidP="00937B0B">
            <w:pPr>
              <w:spacing w:before="40" w:after="40"/>
              <w:rPr>
                <w:color w:val="000000" w:themeColor="text1"/>
                <w:sz w:val="28"/>
                <w:szCs w:val="28"/>
              </w:rPr>
            </w:pPr>
          </w:p>
        </w:tc>
        <w:tc>
          <w:tcPr>
            <w:tcW w:w="2127" w:type="dxa"/>
            <w:vAlign w:val="center"/>
          </w:tcPr>
          <w:p w14:paraId="4B6D14B7" w14:textId="77777777" w:rsidR="00F56D53" w:rsidRPr="00937B0B" w:rsidRDefault="00F56D53"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55" w:type="dxa"/>
            <w:vAlign w:val="center"/>
          </w:tcPr>
          <w:p w14:paraId="32C09A0E" w14:textId="77777777" w:rsidR="00F56D53" w:rsidRPr="00937B0B" w:rsidRDefault="00F56D53"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38" w:type="dxa"/>
            <w:vMerge/>
            <w:vAlign w:val="center"/>
          </w:tcPr>
          <w:p w14:paraId="21E2E24E" w14:textId="77777777" w:rsidR="00F56D53" w:rsidRPr="00937B0B" w:rsidRDefault="00F56D53" w:rsidP="00937B0B">
            <w:pPr>
              <w:spacing w:before="40" w:after="40"/>
              <w:jc w:val="center"/>
              <w:rPr>
                <w:b/>
                <w:color w:val="000000" w:themeColor="text1"/>
                <w:sz w:val="28"/>
                <w:szCs w:val="28"/>
              </w:rPr>
            </w:pPr>
          </w:p>
        </w:tc>
      </w:tr>
      <w:tr w:rsidR="00F56D53" w:rsidRPr="00937B0B" w14:paraId="4E905369" w14:textId="77777777" w:rsidTr="00041D24">
        <w:trPr>
          <w:trHeight w:val="20"/>
        </w:trPr>
        <w:tc>
          <w:tcPr>
            <w:tcW w:w="708" w:type="dxa"/>
            <w:vAlign w:val="center"/>
          </w:tcPr>
          <w:p w14:paraId="4E2FC9C8"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23" w:type="dxa"/>
            <w:vAlign w:val="center"/>
          </w:tcPr>
          <w:p w14:paraId="1A5CE523" w14:textId="77777777" w:rsidR="00F56D53" w:rsidRPr="00937B0B" w:rsidRDefault="00F56D53" w:rsidP="00937B0B">
            <w:pPr>
              <w:pStyle w:val="Bodytext40"/>
              <w:tabs>
                <w:tab w:val="left" w:pos="113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Đơn đăng ký hoạt động của văn phòng đại diện giáo dục nước ngoài theo Mẫu số 20 tại Phụ lục Nghị định số 86/2018/NĐ-CP;</w:t>
            </w:r>
          </w:p>
        </w:tc>
        <w:tc>
          <w:tcPr>
            <w:tcW w:w="2127" w:type="dxa"/>
            <w:vAlign w:val="center"/>
          </w:tcPr>
          <w:p w14:paraId="78CF1D45"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55" w:type="dxa"/>
            <w:vAlign w:val="center"/>
          </w:tcPr>
          <w:p w14:paraId="3CA2CAB1"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4C46AE0F"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F56D53" w:rsidRPr="00937B0B" w14:paraId="5C6270D8" w14:textId="77777777" w:rsidTr="00041D24">
        <w:trPr>
          <w:trHeight w:val="20"/>
        </w:trPr>
        <w:tc>
          <w:tcPr>
            <w:tcW w:w="708" w:type="dxa"/>
            <w:vAlign w:val="center"/>
          </w:tcPr>
          <w:p w14:paraId="11DCB472"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823" w:type="dxa"/>
            <w:vAlign w:val="center"/>
          </w:tcPr>
          <w:p w14:paraId="5B032FF6" w14:textId="77777777" w:rsidR="00F56D53" w:rsidRPr="00937B0B" w:rsidRDefault="00F56D53" w:rsidP="00937B0B">
            <w:pPr>
              <w:pStyle w:val="Bodytext40"/>
              <w:tabs>
                <w:tab w:val="left" w:pos="114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Bản sao có chứng thực hoặc bản sao kèm theo bản chính để đối chiếu với Quyết định cho phép thành lập văn phòng đại diện và bản sao hồ sơ đề nghị cấp có thẩm quyền cho phép thành lập văn phòng đại diện giáo dục nước ngoài đã gửi cho Bộ Giáo dục và Đào tạo,</w:t>
            </w:r>
          </w:p>
        </w:tc>
        <w:tc>
          <w:tcPr>
            <w:tcW w:w="2127" w:type="dxa"/>
            <w:vAlign w:val="center"/>
          </w:tcPr>
          <w:p w14:paraId="2453D333"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sao chứng thực văn bản giấy</w:t>
            </w:r>
          </w:p>
        </w:tc>
        <w:tc>
          <w:tcPr>
            <w:tcW w:w="2255" w:type="dxa"/>
            <w:vAlign w:val="center"/>
          </w:tcPr>
          <w:p w14:paraId="3EDA1568" w14:textId="77777777" w:rsidR="00F56D53" w:rsidRPr="00937B0B" w:rsidRDefault="00F56D53"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chứng thực điện tử</w:t>
            </w:r>
          </w:p>
          <w:p w14:paraId="4F74145E" w14:textId="77777777" w:rsidR="00F56D53" w:rsidRPr="00937B0B" w:rsidRDefault="00F56D53" w:rsidP="00937B0B">
            <w:pPr>
              <w:spacing w:before="40" w:after="40"/>
              <w:jc w:val="center"/>
              <w:rPr>
                <w:rFonts w:eastAsia="Arial"/>
                <w:b/>
                <w:bCs/>
                <w:color w:val="000000" w:themeColor="text1"/>
                <w:sz w:val="28"/>
                <w:szCs w:val="28"/>
              </w:rPr>
            </w:pPr>
          </w:p>
        </w:tc>
        <w:tc>
          <w:tcPr>
            <w:tcW w:w="438" w:type="dxa"/>
            <w:vAlign w:val="center"/>
          </w:tcPr>
          <w:p w14:paraId="333E2EF8"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p w14:paraId="739CAB3E" w14:textId="77777777" w:rsidR="00F56D53" w:rsidRPr="00937B0B" w:rsidRDefault="00F56D53" w:rsidP="00937B0B">
            <w:pPr>
              <w:spacing w:before="40" w:after="40"/>
              <w:jc w:val="center"/>
              <w:rPr>
                <w:rFonts w:eastAsia="Arial"/>
                <w:b/>
                <w:bCs/>
                <w:color w:val="000000" w:themeColor="text1"/>
                <w:sz w:val="28"/>
                <w:szCs w:val="28"/>
              </w:rPr>
            </w:pPr>
          </w:p>
        </w:tc>
      </w:tr>
      <w:tr w:rsidR="00F56D53" w:rsidRPr="00937B0B" w14:paraId="78C199A7" w14:textId="77777777" w:rsidTr="00041D24">
        <w:trPr>
          <w:trHeight w:val="20"/>
        </w:trPr>
        <w:tc>
          <w:tcPr>
            <w:tcW w:w="708" w:type="dxa"/>
            <w:vAlign w:val="center"/>
          </w:tcPr>
          <w:p w14:paraId="478FEA1B"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3</w:t>
            </w:r>
          </w:p>
        </w:tc>
        <w:tc>
          <w:tcPr>
            <w:tcW w:w="3823" w:type="dxa"/>
            <w:vAlign w:val="center"/>
          </w:tcPr>
          <w:p w14:paraId="7714ED44" w14:textId="77777777" w:rsidR="00F56D53" w:rsidRPr="00937B0B" w:rsidRDefault="00F56D53" w:rsidP="00937B0B">
            <w:pPr>
              <w:pStyle w:val="Bodytext40"/>
              <w:tabs>
                <w:tab w:val="left" w:pos="114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bổ nhiệm Trưởng văn phòng đại diện giáo dục nước ngoài và lý lịch cá nhân của người được bổ nhiệm.</w:t>
            </w:r>
          </w:p>
        </w:tc>
        <w:tc>
          <w:tcPr>
            <w:tcW w:w="2127" w:type="dxa"/>
            <w:vAlign w:val="center"/>
          </w:tcPr>
          <w:p w14:paraId="78DF3346"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55" w:type="dxa"/>
            <w:vAlign w:val="center"/>
          </w:tcPr>
          <w:p w14:paraId="25BF0216"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w:t>
            </w:r>
          </w:p>
        </w:tc>
        <w:tc>
          <w:tcPr>
            <w:tcW w:w="438" w:type="dxa"/>
            <w:vAlign w:val="center"/>
          </w:tcPr>
          <w:p w14:paraId="2BBFD0FF"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tc>
      </w:tr>
      <w:tr w:rsidR="00F56D53" w:rsidRPr="00937B0B" w14:paraId="2A33D5D9" w14:textId="77777777" w:rsidTr="00041D24">
        <w:trPr>
          <w:trHeight w:val="20"/>
        </w:trPr>
        <w:tc>
          <w:tcPr>
            <w:tcW w:w="708" w:type="dxa"/>
            <w:vAlign w:val="center"/>
          </w:tcPr>
          <w:p w14:paraId="3630A5C3"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4</w:t>
            </w:r>
          </w:p>
        </w:tc>
        <w:tc>
          <w:tcPr>
            <w:tcW w:w="3823" w:type="dxa"/>
            <w:vAlign w:val="center"/>
          </w:tcPr>
          <w:p w14:paraId="0353FAB1" w14:textId="77777777" w:rsidR="00F56D53" w:rsidRPr="00937B0B" w:rsidRDefault="00F56D53" w:rsidP="00937B0B">
            <w:pPr>
              <w:spacing w:before="40" w:after="40"/>
              <w:jc w:val="both"/>
              <w:rPr>
                <w:color w:val="000000" w:themeColor="text1"/>
                <w:sz w:val="28"/>
                <w:szCs w:val="28"/>
                <w:shd w:val="clear" w:color="auto" w:fill="FFFFFF"/>
              </w:rPr>
            </w:pPr>
            <w:r w:rsidRPr="00937B0B">
              <w:rPr>
                <w:color w:val="000000" w:themeColor="text1"/>
                <w:sz w:val="28"/>
                <w:szCs w:val="28"/>
              </w:rPr>
              <w:t>Nhân sự làm việc tại văn phòng đại diện giáo dục nước ngoài và lý lịch cá nhân</w:t>
            </w:r>
          </w:p>
        </w:tc>
        <w:tc>
          <w:tcPr>
            <w:tcW w:w="2127" w:type="dxa"/>
            <w:vAlign w:val="center"/>
          </w:tcPr>
          <w:p w14:paraId="47C50B67"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55" w:type="dxa"/>
            <w:vAlign w:val="center"/>
          </w:tcPr>
          <w:p w14:paraId="6D53439D"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2E55BCAC"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tc>
      </w:tr>
      <w:tr w:rsidR="00F56D53" w:rsidRPr="00937B0B" w14:paraId="29B65E04" w14:textId="77777777" w:rsidTr="00041D24">
        <w:trPr>
          <w:trHeight w:val="20"/>
        </w:trPr>
        <w:tc>
          <w:tcPr>
            <w:tcW w:w="708" w:type="dxa"/>
            <w:vAlign w:val="center"/>
          </w:tcPr>
          <w:p w14:paraId="219FA4A0"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5</w:t>
            </w:r>
          </w:p>
        </w:tc>
        <w:tc>
          <w:tcPr>
            <w:tcW w:w="3823" w:type="dxa"/>
            <w:vAlign w:val="center"/>
          </w:tcPr>
          <w:p w14:paraId="047B49D9" w14:textId="77777777" w:rsidR="00F56D53" w:rsidRPr="00937B0B" w:rsidRDefault="00F56D5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Địa điểm cụ thể đặt văn phòng đại diện giáo dục nước ngoài và giấy tờ pháp lý có liên quan.</w:t>
            </w:r>
          </w:p>
        </w:tc>
        <w:tc>
          <w:tcPr>
            <w:tcW w:w="2127" w:type="dxa"/>
            <w:vAlign w:val="center"/>
          </w:tcPr>
          <w:p w14:paraId="08CCB465"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55" w:type="dxa"/>
            <w:vAlign w:val="center"/>
          </w:tcPr>
          <w:p w14:paraId="303140C3"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6C8E49E9"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tc>
      </w:tr>
      <w:tr w:rsidR="00F56D53" w:rsidRPr="00937B0B" w14:paraId="71190125" w14:textId="77777777" w:rsidTr="00041D24">
        <w:trPr>
          <w:trHeight w:val="20"/>
        </w:trPr>
        <w:tc>
          <w:tcPr>
            <w:tcW w:w="9351" w:type="dxa"/>
            <w:gridSpan w:val="5"/>
          </w:tcPr>
          <w:p w14:paraId="5441885C" w14:textId="77777777" w:rsidR="00F56D53" w:rsidRPr="00937B0B" w:rsidRDefault="00F56D53" w:rsidP="00937B0B">
            <w:pPr>
              <w:spacing w:before="40" w:after="40"/>
              <w:rPr>
                <w:b/>
                <w:color w:val="000000" w:themeColor="text1"/>
                <w:sz w:val="28"/>
                <w:szCs w:val="28"/>
              </w:rPr>
            </w:pPr>
            <w:r w:rsidRPr="00937B0B">
              <w:rPr>
                <w:i/>
                <w:color w:val="000000" w:themeColor="text1"/>
                <w:sz w:val="28"/>
                <w:szCs w:val="28"/>
              </w:rPr>
              <w:t>Số bộ hồ sơ: 01</w:t>
            </w:r>
          </w:p>
        </w:tc>
      </w:tr>
      <w:tr w:rsidR="00F56D53" w:rsidRPr="00937B0B" w14:paraId="4B746068" w14:textId="77777777" w:rsidTr="00041D24">
        <w:trPr>
          <w:trHeight w:val="20"/>
        </w:trPr>
        <w:tc>
          <w:tcPr>
            <w:tcW w:w="708" w:type="dxa"/>
            <w:vAlign w:val="center"/>
          </w:tcPr>
          <w:p w14:paraId="674DCC78"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4"/>
          </w:tcPr>
          <w:p w14:paraId="2EAA0451"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Tiếp nhận hồ sơ TTHC</w:t>
            </w:r>
          </w:p>
        </w:tc>
      </w:tr>
      <w:tr w:rsidR="00F56D53" w:rsidRPr="00937B0B" w14:paraId="6F99BEF8" w14:textId="77777777" w:rsidTr="00041D24">
        <w:trPr>
          <w:trHeight w:val="20"/>
        </w:trPr>
        <w:tc>
          <w:tcPr>
            <w:tcW w:w="9351" w:type="dxa"/>
            <w:gridSpan w:val="5"/>
          </w:tcPr>
          <w:p w14:paraId="4AA34C79" w14:textId="77777777" w:rsidR="00F56D53" w:rsidRPr="00937B0B" w:rsidRDefault="00F56D53"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w:t>
            </w:r>
          </w:p>
          <w:p w14:paraId="75B99DDD" w14:textId="756AE823" w:rsidR="00F56D53" w:rsidRPr="00937B0B" w:rsidRDefault="00F56D53"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hoặc nhân viên bưu chính nộp tại trung tâm Phục vụ hành chính công. Trường hợp hồ sơ chưa đầy đủ, chưa chính xác theo quy định, cán bộ Một cửa phải hướng dẫn người nộp bổ sung, hoàn thiện hồ sơ theo quy định và nêu rõ lý do theo mẫu Phiếu yêu cầu bổ sung, hoàn thiện hồ sơ;</w:t>
            </w:r>
          </w:p>
          <w:p w14:paraId="6CEA144E"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B19D943"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59B0D2F4" w14:textId="1872A3A5" w:rsidR="00F56D53" w:rsidRPr="00937B0B" w:rsidRDefault="00F56D53" w:rsidP="00937B0B">
            <w:pPr>
              <w:spacing w:before="40" w:after="40"/>
              <w:jc w:val="both"/>
              <w:rPr>
                <w:rFonts w:eastAsia="Arial"/>
                <w:i/>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tổ chức biết thông qua tài khoản của </w:t>
            </w:r>
            <w:r w:rsidRPr="00937B0B">
              <w:rPr>
                <w:rFonts w:eastAsia="Arial"/>
                <w:color w:val="000000" w:themeColor="text1"/>
                <w:sz w:val="28"/>
                <w:szCs w:val="28"/>
              </w:rPr>
              <w:t>người nộp hồ sơ</w:t>
            </w:r>
            <w:r w:rsidRPr="00937B0B">
              <w:rPr>
                <w:rFonts w:eastAsia="Arial"/>
                <w:color w:val="000000" w:themeColor="text1"/>
                <w:sz w:val="28"/>
                <w:szCs w:val="28"/>
                <w:lang w:val="vi-VN"/>
              </w:rPr>
              <w:t xml:space="preserve"> trên Cổng dịch vụ công quốc gia, Cổng dịch vụ công cấp tỉnh, các kênh thông tin tổ chức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bổ sung đầy đủ hồ sơ theo yêu cầu.</w:t>
            </w:r>
          </w:p>
        </w:tc>
      </w:tr>
      <w:tr w:rsidR="00F56D53" w:rsidRPr="00937B0B" w14:paraId="6C507634" w14:textId="77777777" w:rsidTr="00041D24">
        <w:trPr>
          <w:trHeight w:val="20"/>
        </w:trPr>
        <w:tc>
          <w:tcPr>
            <w:tcW w:w="708" w:type="dxa"/>
            <w:vAlign w:val="center"/>
          </w:tcPr>
          <w:p w14:paraId="7840123F" w14:textId="77777777" w:rsidR="00F56D53" w:rsidRPr="00937B0B" w:rsidRDefault="00F56D53" w:rsidP="00937B0B">
            <w:pPr>
              <w:tabs>
                <w:tab w:val="left" w:pos="720"/>
              </w:tabs>
              <w:spacing w:before="40" w:after="40"/>
              <w:rPr>
                <w:color w:val="000000" w:themeColor="text1"/>
                <w:sz w:val="28"/>
                <w:szCs w:val="28"/>
              </w:rPr>
            </w:pPr>
            <w:r w:rsidRPr="00937B0B">
              <w:rPr>
                <w:b/>
                <w:color w:val="000000" w:themeColor="text1"/>
                <w:sz w:val="28"/>
                <w:szCs w:val="28"/>
              </w:rPr>
              <w:t>3.3</w:t>
            </w:r>
          </w:p>
        </w:tc>
        <w:tc>
          <w:tcPr>
            <w:tcW w:w="8643" w:type="dxa"/>
            <w:gridSpan w:val="4"/>
          </w:tcPr>
          <w:p w14:paraId="4D08F94A" w14:textId="77777777" w:rsidR="00F56D53" w:rsidRPr="00937B0B" w:rsidRDefault="00F56D53" w:rsidP="00937B0B">
            <w:pPr>
              <w:tabs>
                <w:tab w:val="left" w:pos="720"/>
              </w:tabs>
              <w:spacing w:before="40" w:after="40"/>
              <w:rPr>
                <w:color w:val="000000" w:themeColor="text1"/>
                <w:sz w:val="28"/>
                <w:szCs w:val="28"/>
              </w:rPr>
            </w:pPr>
            <w:r w:rsidRPr="00937B0B">
              <w:rPr>
                <w:rFonts w:eastAsia="Arial"/>
                <w:b/>
                <w:color w:val="000000" w:themeColor="text1"/>
                <w:sz w:val="28"/>
                <w:szCs w:val="28"/>
              </w:rPr>
              <w:t>Giải quyết, trả hồ sơ, kết quả giải quyết TTHC</w:t>
            </w:r>
          </w:p>
        </w:tc>
      </w:tr>
      <w:tr w:rsidR="00F56D53" w:rsidRPr="00937B0B" w14:paraId="1C4D6C91" w14:textId="77777777" w:rsidTr="00041D24">
        <w:trPr>
          <w:trHeight w:val="20"/>
        </w:trPr>
        <w:tc>
          <w:tcPr>
            <w:tcW w:w="9351" w:type="dxa"/>
            <w:gridSpan w:val="5"/>
          </w:tcPr>
          <w:p w14:paraId="65D39F6D" w14:textId="77777777" w:rsidR="00F56D53" w:rsidRPr="00937B0B" w:rsidRDefault="00F56D53" w:rsidP="00937B0B">
            <w:pPr>
              <w:spacing w:before="40" w:after="40" w:line="276" w:lineRule="auto"/>
              <w:jc w:val="both"/>
              <w:rPr>
                <w:rFonts w:eastAsia="Arial"/>
                <w:color w:val="000000" w:themeColor="text1"/>
                <w:sz w:val="28"/>
                <w:szCs w:val="28"/>
                <w:lang w:val="sv-SE"/>
              </w:rPr>
            </w:pPr>
            <w:r w:rsidRPr="00937B0B">
              <w:rPr>
                <w:rFonts w:eastAsia="Arial"/>
                <w:color w:val="000000" w:themeColor="text1"/>
                <w:sz w:val="28"/>
                <w:szCs w:val="28"/>
                <w:lang w:val="sv-SE"/>
              </w:rPr>
              <w:t xml:space="preserve">Trong thời hạn 10 ngày làm việc kể từ ngày nhận được hồ sơ đăng ký hoạt động của văn phòng đại diện giáo dục nước ngoài, Giám đốc Sở Giáo dục và Đào tạo xem xét, quyết định cấp giấy chứng nhận đăng ký hoạt động và thông báo trên cổng thông tin điện tử của cơ quan. </w:t>
            </w:r>
          </w:p>
          <w:p w14:paraId="0298003A" w14:textId="77777777" w:rsidR="00F56D53" w:rsidRPr="00937B0B" w:rsidRDefault="00F56D53" w:rsidP="00937B0B">
            <w:pPr>
              <w:tabs>
                <w:tab w:val="left" w:pos="720"/>
              </w:tabs>
              <w:spacing w:before="40" w:after="40"/>
              <w:jc w:val="both"/>
              <w:rPr>
                <w:color w:val="000000" w:themeColor="text1"/>
                <w:sz w:val="28"/>
                <w:szCs w:val="28"/>
              </w:rPr>
            </w:pPr>
            <w:r w:rsidRPr="00937B0B">
              <w:rPr>
                <w:rFonts w:eastAsia="Times New Roman"/>
                <w:color w:val="000000" w:themeColor="text1"/>
                <w:sz w:val="28"/>
                <w:szCs w:val="28"/>
                <w:lang w:val="sv-SE"/>
              </w:rPr>
              <w:t>Trường hợp không cấp được giấy chứng nhận đăng ký hoạt động, cơ quan tiếp nhận hồ sơ có văn bản trả lời, trong đó nêu rõ lý do</w:t>
            </w:r>
          </w:p>
        </w:tc>
      </w:tr>
      <w:tr w:rsidR="00F56D53" w:rsidRPr="00937B0B" w14:paraId="09B6341A" w14:textId="77777777" w:rsidTr="00041D24">
        <w:trPr>
          <w:trHeight w:val="20"/>
        </w:trPr>
        <w:tc>
          <w:tcPr>
            <w:tcW w:w="9351" w:type="dxa"/>
            <w:gridSpan w:val="5"/>
          </w:tcPr>
          <w:p w14:paraId="614AB2B2" w14:textId="77777777" w:rsidR="00F56D53" w:rsidRPr="00937B0B" w:rsidRDefault="00F56D53"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F56D53" w:rsidRPr="00937B0B" w14:paraId="025E30BB" w14:textId="77777777" w:rsidTr="00041D24">
        <w:trPr>
          <w:trHeight w:val="20"/>
        </w:trPr>
        <w:tc>
          <w:tcPr>
            <w:tcW w:w="9351" w:type="dxa"/>
            <w:gridSpan w:val="5"/>
          </w:tcPr>
          <w:p w14:paraId="2DF99054" w14:textId="77777777" w:rsidR="00F56D53" w:rsidRPr="00937B0B" w:rsidRDefault="00F56D53"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5A22B9E9"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0142FFDB"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F56D53" w:rsidRPr="00937B0B" w14:paraId="3456421F" w14:textId="77777777" w:rsidTr="00041D24">
        <w:trPr>
          <w:trHeight w:val="20"/>
        </w:trPr>
        <w:tc>
          <w:tcPr>
            <w:tcW w:w="708" w:type="dxa"/>
            <w:vMerge w:val="restart"/>
            <w:vAlign w:val="center"/>
          </w:tcPr>
          <w:p w14:paraId="728023F0"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STT</w:t>
            </w:r>
          </w:p>
        </w:tc>
        <w:tc>
          <w:tcPr>
            <w:tcW w:w="3823" w:type="dxa"/>
            <w:vMerge w:val="restart"/>
            <w:vAlign w:val="center"/>
          </w:tcPr>
          <w:p w14:paraId="38EFA7C2"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82" w:type="dxa"/>
            <w:gridSpan w:val="2"/>
            <w:vAlign w:val="center"/>
          </w:tcPr>
          <w:p w14:paraId="5D03887A"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6B97A9B4"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Số lượng</w:t>
            </w:r>
          </w:p>
        </w:tc>
      </w:tr>
      <w:tr w:rsidR="00F56D53" w:rsidRPr="00937B0B" w14:paraId="564D2D73" w14:textId="77777777" w:rsidTr="00041D24">
        <w:trPr>
          <w:trHeight w:val="20"/>
        </w:trPr>
        <w:tc>
          <w:tcPr>
            <w:tcW w:w="708" w:type="dxa"/>
            <w:vMerge/>
            <w:vAlign w:val="center"/>
          </w:tcPr>
          <w:p w14:paraId="6C33701B" w14:textId="77777777" w:rsidR="00F56D53" w:rsidRPr="00937B0B" w:rsidRDefault="00F56D53" w:rsidP="00937B0B">
            <w:pPr>
              <w:spacing w:before="40" w:after="40"/>
              <w:rPr>
                <w:i/>
                <w:color w:val="000000" w:themeColor="text1"/>
                <w:sz w:val="28"/>
                <w:szCs w:val="28"/>
              </w:rPr>
            </w:pPr>
          </w:p>
        </w:tc>
        <w:tc>
          <w:tcPr>
            <w:tcW w:w="3823" w:type="dxa"/>
            <w:vMerge/>
            <w:vAlign w:val="center"/>
          </w:tcPr>
          <w:p w14:paraId="0C60BBA4" w14:textId="77777777" w:rsidR="00F56D53" w:rsidRPr="00937B0B" w:rsidRDefault="00F56D53" w:rsidP="00937B0B">
            <w:pPr>
              <w:spacing w:before="40" w:after="40"/>
              <w:rPr>
                <w:color w:val="000000" w:themeColor="text1"/>
                <w:sz w:val="28"/>
                <w:szCs w:val="28"/>
              </w:rPr>
            </w:pPr>
          </w:p>
        </w:tc>
        <w:tc>
          <w:tcPr>
            <w:tcW w:w="2127" w:type="dxa"/>
            <w:vAlign w:val="center"/>
          </w:tcPr>
          <w:p w14:paraId="760B318E" w14:textId="77777777" w:rsidR="00F56D53" w:rsidRPr="00937B0B" w:rsidRDefault="00F56D53"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255" w:type="dxa"/>
            <w:vAlign w:val="center"/>
          </w:tcPr>
          <w:p w14:paraId="26791085" w14:textId="77777777" w:rsidR="00F56D53" w:rsidRPr="00937B0B" w:rsidRDefault="00F56D53"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438" w:type="dxa"/>
            <w:vMerge/>
          </w:tcPr>
          <w:p w14:paraId="0D7B8294" w14:textId="77777777" w:rsidR="00F56D53" w:rsidRPr="00937B0B" w:rsidRDefault="00F56D53" w:rsidP="00937B0B">
            <w:pPr>
              <w:spacing w:before="40" w:after="40"/>
              <w:rPr>
                <w:b/>
                <w:color w:val="000000" w:themeColor="text1"/>
                <w:sz w:val="28"/>
                <w:szCs w:val="28"/>
              </w:rPr>
            </w:pPr>
          </w:p>
        </w:tc>
      </w:tr>
      <w:tr w:rsidR="00F56D53" w:rsidRPr="00937B0B" w14:paraId="236576D6" w14:textId="77777777" w:rsidTr="00041D24">
        <w:trPr>
          <w:trHeight w:val="20"/>
        </w:trPr>
        <w:tc>
          <w:tcPr>
            <w:tcW w:w="708" w:type="dxa"/>
          </w:tcPr>
          <w:p w14:paraId="69D56BC4" w14:textId="77777777" w:rsidR="00F56D53" w:rsidRPr="00937B0B" w:rsidRDefault="00F56D53" w:rsidP="00937B0B">
            <w:pPr>
              <w:spacing w:before="40" w:after="40"/>
              <w:rPr>
                <w:color w:val="000000" w:themeColor="text1"/>
                <w:sz w:val="28"/>
                <w:szCs w:val="28"/>
              </w:rPr>
            </w:pPr>
          </w:p>
        </w:tc>
        <w:tc>
          <w:tcPr>
            <w:tcW w:w="3823" w:type="dxa"/>
          </w:tcPr>
          <w:p w14:paraId="3B9439FC" w14:textId="77777777" w:rsidR="00F56D53" w:rsidRPr="00937B0B" w:rsidRDefault="00F56D53" w:rsidP="00937B0B">
            <w:pPr>
              <w:spacing w:before="40" w:after="40"/>
              <w:rPr>
                <w:color w:val="000000" w:themeColor="text1"/>
                <w:sz w:val="28"/>
                <w:szCs w:val="28"/>
              </w:rPr>
            </w:pPr>
            <w:r w:rsidRPr="00937B0B">
              <w:rPr>
                <w:color w:val="000000" w:themeColor="text1"/>
                <w:sz w:val="28"/>
                <w:szCs w:val="28"/>
              </w:rPr>
              <w:t>Giấy chứng nhận đăng ký hoạt động của văn phòng đại diện của tổ chức, cơ sở giáo dục nước ngoài tại Việt Nam</w:t>
            </w:r>
          </w:p>
        </w:tc>
        <w:tc>
          <w:tcPr>
            <w:tcW w:w="2127" w:type="dxa"/>
            <w:vAlign w:val="center"/>
          </w:tcPr>
          <w:p w14:paraId="40815515"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255" w:type="dxa"/>
            <w:vAlign w:val="center"/>
          </w:tcPr>
          <w:p w14:paraId="3CA9ECFB"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5DF537AB"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tc>
      </w:tr>
      <w:tr w:rsidR="00F56D53" w:rsidRPr="00937B0B" w14:paraId="2B5E6D69" w14:textId="77777777" w:rsidTr="00041D24">
        <w:trPr>
          <w:trHeight w:val="20"/>
        </w:trPr>
        <w:tc>
          <w:tcPr>
            <w:tcW w:w="708" w:type="dxa"/>
            <w:vAlign w:val="center"/>
          </w:tcPr>
          <w:p w14:paraId="068CAFCF"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4"/>
          </w:tcPr>
          <w:p w14:paraId="5E41574A" w14:textId="77777777" w:rsidR="00F56D53" w:rsidRPr="00937B0B" w:rsidRDefault="00F56D53"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0BBE897A" w14:textId="77777777" w:rsidR="00F56D53" w:rsidRPr="00937B0B" w:rsidRDefault="00F56D53"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10 ngày làm việc.</w:t>
            </w:r>
          </w:p>
          <w:p w14:paraId="27ACCDC3" w14:textId="77777777" w:rsidR="00F56D53" w:rsidRPr="00937B0B" w:rsidRDefault="00F56D53"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10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F56D53" w:rsidRPr="00937B0B" w14:paraId="39A378AE" w14:textId="77777777" w:rsidTr="00041D24">
        <w:trPr>
          <w:trHeight w:val="20"/>
        </w:trPr>
        <w:tc>
          <w:tcPr>
            <w:tcW w:w="708" w:type="dxa"/>
          </w:tcPr>
          <w:p w14:paraId="60981821" w14:textId="77777777" w:rsidR="00F56D53" w:rsidRPr="00937B0B" w:rsidRDefault="00F56D53" w:rsidP="00937B0B">
            <w:pPr>
              <w:spacing w:before="40" w:after="40"/>
              <w:jc w:val="center"/>
              <w:rPr>
                <w:b/>
                <w:color w:val="000000" w:themeColor="text1"/>
                <w:sz w:val="28"/>
                <w:szCs w:val="28"/>
              </w:rPr>
            </w:pPr>
            <w:r w:rsidRPr="00937B0B">
              <w:rPr>
                <w:b/>
                <w:bCs/>
                <w:color w:val="000000" w:themeColor="text1"/>
                <w:sz w:val="28"/>
                <w:szCs w:val="28"/>
              </w:rPr>
              <w:t>5</w:t>
            </w:r>
          </w:p>
        </w:tc>
        <w:tc>
          <w:tcPr>
            <w:tcW w:w="8643" w:type="dxa"/>
            <w:gridSpan w:val="4"/>
          </w:tcPr>
          <w:p w14:paraId="45E292AA" w14:textId="77777777" w:rsidR="00F56D53" w:rsidRPr="00937B0B" w:rsidRDefault="00F56D53" w:rsidP="00937B0B">
            <w:pPr>
              <w:shd w:val="clear" w:color="auto" w:fill="FFFFFF"/>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20215415" w14:textId="77777777" w:rsidR="00F56D53" w:rsidRPr="00937B0B" w:rsidRDefault="00F56D53" w:rsidP="00937B0B">
            <w:pPr>
              <w:spacing w:before="40" w:after="40"/>
              <w:rPr>
                <w:b/>
                <w:color w:val="000000" w:themeColor="text1"/>
                <w:sz w:val="28"/>
                <w:szCs w:val="28"/>
              </w:rPr>
            </w:pPr>
            <w:r w:rsidRPr="00937B0B">
              <w:rPr>
                <w:color w:val="000000" w:themeColor="text1"/>
                <w:sz w:val="28"/>
                <w:szCs w:val="28"/>
              </w:rPr>
              <w:t>Cơ sở giáo dục mầm non tư thục, cơ sở giáo dục phổ thông tư thục của Việt Nam và cơ sở giáo dục hoạt động hợp pháp ở nước ngoài, được cơ quan, tổ chức kiểm định chất lượng giáo dục hoặc cơ quan có thẩm quyền của nước ngoài công nhận về chất lượng giáo dục.</w:t>
            </w:r>
          </w:p>
        </w:tc>
      </w:tr>
      <w:tr w:rsidR="00F56D53" w:rsidRPr="00937B0B" w14:paraId="594848B9" w14:textId="77777777" w:rsidTr="00041D24">
        <w:trPr>
          <w:trHeight w:val="20"/>
        </w:trPr>
        <w:tc>
          <w:tcPr>
            <w:tcW w:w="708" w:type="dxa"/>
          </w:tcPr>
          <w:p w14:paraId="4F5976E3" w14:textId="77777777" w:rsidR="00F56D53" w:rsidRPr="00937B0B" w:rsidRDefault="00F56D53" w:rsidP="00937B0B">
            <w:pPr>
              <w:spacing w:before="40" w:after="40"/>
              <w:jc w:val="center"/>
              <w:rPr>
                <w:b/>
                <w:color w:val="000000" w:themeColor="text1"/>
                <w:sz w:val="28"/>
                <w:szCs w:val="28"/>
              </w:rPr>
            </w:pPr>
            <w:r w:rsidRPr="00937B0B">
              <w:rPr>
                <w:b/>
                <w:bCs/>
                <w:color w:val="000000" w:themeColor="text1"/>
                <w:sz w:val="28"/>
                <w:szCs w:val="28"/>
              </w:rPr>
              <w:t>6</w:t>
            </w:r>
          </w:p>
        </w:tc>
        <w:tc>
          <w:tcPr>
            <w:tcW w:w="8643" w:type="dxa"/>
            <w:gridSpan w:val="4"/>
          </w:tcPr>
          <w:p w14:paraId="3632CDD7" w14:textId="77777777" w:rsidR="00F56D53" w:rsidRPr="00937B0B" w:rsidRDefault="00F56D53" w:rsidP="00937B0B">
            <w:pPr>
              <w:spacing w:before="40" w:after="40"/>
              <w:rPr>
                <w:color w:val="000000" w:themeColor="text1"/>
                <w:sz w:val="28"/>
                <w:szCs w:val="28"/>
              </w:rPr>
            </w:pPr>
            <w:r w:rsidRPr="00937B0B">
              <w:rPr>
                <w:b/>
                <w:color w:val="000000" w:themeColor="text1"/>
                <w:sz w:val="28"/>
                <w:szCs w:val="28"/>
              </w:rPr>
              <w:t>Cơ quan giải quyết thủ tục hành chính:</w:t>
            </w:r>
          </w:p>
          <w:p w14:paraId="560F6FBF" w14:textId="77777777" w:rsidR="00F56D53" w:rsidRPr="00937B0B" w:rsidRDefault="00F56D53" w:rsidP="00937B0B">
            <w:pPr>
              <w:spacing w:before="40" w:after="40"/>
              <w:rPr>
                <w:color w:val="000000" w:themeColor="text1"/>
                <w:sz w:val="28"/>
                <w:szCs w:val="28"/>
              </w:rPr>
            </w:pPr>
            <w:r w:rsidRPr="00937B0B">
              <w:rPr>
                <w:color w:val="000000" w:themeColor="text1"/>
                <w:sz w:val="28"/>
                <w:szCs w:val="28"/>
              </w:rPr>
              <w:t>- Cơ quan thực hiện:  Sở Giáo dục và Đào tạo</w:t>
            </w:r>
          </w:p>
          <w:p w14:paraId="293EC688" w14:textId="77777777" w:rsidR="00F56D53" w:rsidRPr="00937B0B" w:rsidRDefault="00F56D53" w:rsidP="00937B0B">
            <w:pPr>
              <w:spacing w:before="40" w:after="40"/>
              <w:rPr>
                <w:color w:val="000000" w:themeColor="text1"/>
                <w:sz w:val="28"/>
                <w:szCs w:val="28"/>
              </w:rPr>
            </w:pPr>
            <w:r w:rsidRPr="00937B0B">
              <w:rPr>
                <w:color w:val="000000" w:themeColor="text1"/>
                <w:sz w:val="28"/>
                <w:szCs w:val="28"/>
              </w:rPr>
              <w:t>- Cơ quan phối hợp: Sở Ngoại vụ, Công an tỉnh; UBND các huyện, thành phố</w:t>
            </w:r>
          </w:p>
          <w:p w14:paraId="68532892" w14:textId="77777777" w:rsidR="00F56D53" w:rsidRPr="00937B0B" w:rsidRDefault="00F56D53" w:rsidP="00937B0B">
            <w:pPr>
              <w:spacing w:before="40" w:after="40"/>
              <w:rPr>
                <w:b/>
                <w:color w:val="000000" w:themeColor="text1"/>
                <w:sz w:val="28"/>
                <w:szCs w:val="28"/>
              </w:rPr>
            </w:pPr>
            <w:r w:rsidRPr="00937B0B">
              <w:rPr>
                <w:color w:val="000000" w:themeColor="text1"/>
                <w:sz w:val="28"/>
                <w:szCs w:val="28"/>
              </w:rPr>
              <w:t>- Cơ quan có thẩm quyền:  Sở Giáo dục và Đào tạo</w:t>
            </w:r>
          </w:p>
        </w:tc>
      </w:tr>
      <w:tr w:rsidR="00F56D53" w:rsidRPr="00937B0B" w14:paraId="3589C1D0" w14:textId="77777777" w:rsidTr="00041D24">
        <w:trPr>
          <w:trHeight w:val="20"/>
        </w:trPr>
        <w:tc>
          <w:tcPr>
            <w:tcW w:w="708" w:type="dxa"/>
          </w:tcPr>
          <w:p w14:paraId="451AB953" w14:textId="77777777" w:rsidR="00F56D53" w:rsidRPr="00937B0B" w:rsidRDefault="00F56D53" w:rsidP="00937B0B">
            <w:pPr>
              <w:spacing w:before="40" w:after="40"/>
              <w:jc w:val="center"/>
              <w:rPr>
                <w:b/>
                <w:color w:val="000000" w:themeColor="text1"/>
                <w:sz w:val="28"/>
                <w:szCs w:val="28"/>
              </w:rPr>
            </w:pPr>
            <w:r w:rsidRPr="00937B0B">
              <w:rPr>
                <w:b/>
                <w:bCs/>
                <w:color w:val="000000" w:themeColor="text1"/>
                <w:sz w:val="28"/>
                <w:szCs w:val="28"/>
              </w:rPr>
              <w:t>7</w:t>
            </w:r>
          </w:p>
        </w:tc>
        <w:tc>
          <w:tcPr>
            <w:tcW w:w="8643" w:type="dxa"/>
            <w:gridSpan w:val="4"/>
          </w:tcPr>
          <w:p w14:paraId="2D447002"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F56D53" w:rsidRPr="00937B0B" w14:paraId="256FEC45" w14:textId="77777777" w:rsidTr="00041D24">
        <w:trPr>
          <w:trHeight w:val="20"/>
        </w:trPr>
        <w:tc>
          <w:tcPr>
            <w:tcW w:w="708" w:type="dxa"/>
          </w:tcPr>
          <w:p w14:paraId="00DD0E2D" w14:textId="77777777" w:rsidR="00F56D53" w:rsidRPr="00937B0B" w:rsidRDefault="00F56D53" w:rsidP="00937B0B">
            <w:pPr>
              <w:spacing w:before="40" w:after="40"/>
              <w:jc w:val="center"/>
              <w:rPr>
                <w:b/>
                <w:color w:val="000000" w:themeColor="text1"/>
                <w:sz w:val="28"/>
                <w:szCs w:val="28"/>
              </w:rPr>
            </w:pPr>
            <w:r w:rsidRPr="00937B0B">
              <w:rPr>
                <w:b/>
                <w:bCs/>
                <w:color w:val="000000" w:themeColor="text1"/>
                <w:sz w:val="28"/>
                <w:szCs w:val="28"/>
              </w:rPr>
              <w:t>8</w:t>
            </w:r>
          </w:p>
        </w:tc>
        <w:tc>
          <w:tcPr>
            <w:tcW w:w="8643" w:type="dxa"/>
            <w:gridSpan w:val="4"/>
          </w:tcPr>
          <w:p w14:paraId="3B757E02"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Yêu cầu, điều kiện thực hiện thủ tục hành chính (nếu có):</w:t>
            </w:r>
          </w:p>
        </w:tc>
      </w:tr>
      <w:tr w:rsidR="00F56D53" w:rsidRPr="00937B0B" w14:paraId="27CCFEF2" w14:textId="77777777" w:rsidTr="00041D24">
        <w:trPr>
          <w:trHeight w:val="20"/>
        </w:trPr>
        <w:tc>
          <w:tcPr>
            <w:tcW w:w="708" w:type="dxa"/>
          </w:tcPr>
          <w:p w14:paraId="51C7D454" w14:textId="77777777" w:rsidR="00F56D53" w:rsidRPr="00937B0B" w:rsidRDefault="00F56D53" w:rsidP="00937B0B">
            <w:pPr>
              <w:spacing w:before="40" w:after="40"/>
              <w:jc w:val="center"/>
              <w:rPr>
                <w:b/>
                <w:color w:val="000000" w:themeColor="text1"/>
                <w:sz w:val="28"/>
                <w:szCs w:val="28"/>
              </w:rPr>
            </w:pPr>
            <w:r w:rsidRPr="00937B0B">
              <w:rPr>
                <w:b/>
                <w:bCs/>
                <w:color w:val="000000" w:themeColor="text1"/>
                <w:sz w:val="28"/>
                <w:szCs w:val="28"/>
              </w:rPr>
              <w:t>9</w:t>
            </w:r>
          </w:p>
        </w:tc>
        <w:tc>
          <w:tcPr>
            <w:tcW w:w="8643" w:type="dxa"/>
            <w:gridSpan w:val="4"/>
          </w:tcPr>
          <w:p w14:paraId="7A297C5E" w14:textId="77777777" w:rsidR="00F56D53" w:rsidRPr="00937B0B" w:rsidRDefault="00F56D53"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24952AE5" w14:textId="77777777" w:rsidR="00F56D53" w:rsidRPr="00937B0B" w:rsidRDefault="00F56D53"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Nghị định số 86/2018/NĐ-CP ngày 06 tháng 6 năm 2018 của Chính phủ quy định về hợp tác, đầu tư của nước ngoài trong lĩnh vực giáo dục</w:t>
            </w:r>
          </w:p>
          <w:p w14:paraId="099B59B4" w14:textId="77777777" w:rsidR="00F56D53" w:rsidRPr="00937B0B" w:rsidRDefault="00F56D53" w:rsidP="00937B0B">
            <w:pPr>
              <w:spacing w:before="40" w:after="40"/>
              <w:rPr>
                <w:b/>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F56D53" w:rsidRPr="00937B0B" w14:paraId="37FD7D2E" w14:textId="77777777" w:rsidTr="00041D24">
        <w:trPr>
          <w:trHeight w:val="20"/>
        </w:trPr>
        <w:tc>
          <w:tcPr>
            <w:tcW w:w="708" w:type="dxa"/>
          </w:tcPr>
          <w:p w14:paraId="7E5D585C" w14:textId="77777777" w:rsidR="00F56D53" w:rsidRPr="00937B0B" w:rsidRDefault="00F56D53" w:rsidP="00937B0B">
            <w:pPr>
              <w:spacing w:before="40" w:after="40"/>
              <w:jc w:val="center"/>
              <w:rPr>
                <w:b/>
                <w:color w:val="000000" w:themeColor="text1"/>
                <w:sz w:val="28"/>
                <w:szCs w:val="28"/>
              </w:rPr>
            </w:pPr>
            <w:r w:rsidRPr="00937B0B">
              <w:rPr>
                <w:b/>
                <w:bCs/>
                <w:color w:val="000000" w:themeColor="text1"/>
                <w:sz w:val="28"/>
                <w:szCs w:val="28"/>
              </w:rPr>
              <w:t>10</w:t>
            </w:r>
          </w:p>
        </w:tc>
        <w:tc>
          <w:tcPr>
            <w:tcW w:w="8643" w:type="dxa"/>
            <w:gridSpan w:val="4"/>
          </w:tcPr>
          <w:p w14:paraId="5E13C871"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bCs/>
                <w:color w:val="000000" w:themeColor="text1"/>
                <w:sz w:val="28"/>
                <w:szCs w:val="28"/>
              </w:rPr>
              <w:t>có biểu mẫu đính kèm</w:t>
            </w:r>
          </w:p>
        </w:tc>
      </w:tr>
    </w:tbl>
    <w:p w14:paraId="10A70958" w14:textId="77777777" w:rsidR="001D7E95" w:rsidRPr="00937B0B" w:rsidRDefault="00B01699" w:rsidP="00937B0B">
      <w:pPr>
        <w:spacing w:before="40" w:after="40"/>
        <w:jc w:val="right"/>
        <w:rPr>
          <w:color w:val="000000" w:themeColor="text1"/>
          <w:sz w:val="28"/>
          <w:szCs w:val="28"/>
        </w:rPr>
      </w:pPr>
      <w:r w:rsidRPr="00937B0B">
        <w:rPr>
          <w:color w:val="000000" w:themeColor="text1"/>
          <w:sz w:val="28"/>
          <w:szCs w:val="28"/>
        </w:rPr>
        <w:t xml:space="preserve"> </w:t>
      </w:r>
    </w:p>
    <w:p w14:paraId="65E2FC04" w14:textId="77777777" w:rsidR="001D7E95" w:rsidRPr="00937B0B" w:rsidRDefault="001D7E95" w:rsidP="00937B0B">
      <w:pPr>
        <w:spacing w:before="40" w:after="40"/>
        <w:jc w:val="right"/>
        <w:rPr>
          <w:color w:val="000000" w:themeColor="text1"/>
          <w:sz w:val="28"/>
          <w:szCs w:val="28"/>
        </w:rPr>
      </w:pPr>
    </w:p>
    <w:p w14:paraId="0989814C" w14:textId="77777777" w:rsidR="001D7E95" w:rsidRPr="00937B0B" w:rsidRDefault="001D7E95" w:rsidP="00937B0B">
      <w:pPr>
        <w:spacing w:before="40" w:after="40"/>
        <w:jc w:val="right"/>
        <w:rPr>
          <w:color w:val="000000" w:themeColor="text1"/>
          <w:sz w:val="28"/>
          <w:szCs w:val="28"/>
        </w:rPr>
      </w:pPr>
    </w:p>
    <w:p w14:paraId="441D9C4E" w14:textId="77777777" w:rsidR="001D7E95" w:rsidRPr="00937B0B" w:rsidRDefault="001D7E95" w:rsidP="00937B0B">
      <w:pPr>
        <w:spacing w:before="40" w:after="40"/>
        <w:jc w:val="right"/>
        <w:rPr>
          <w:color w:val="000000" w:themeColor="text1"/>
          <w:sz w:val="28"/>
          <w:szCs w:val="28"/>
        </w:rPr>
      </w:pPr>
    </w:p>
    <w:p w14:paraId="5391A642" w14:textId="77777777" w:rsidR="001D7E95" w:rsidRPr="00937B0B" w:rsidRDefault="001D7E95" w:rsidP="00937B0B">
      <w:pPr>
        <w:spacing w:before="40" w:after="40"/>
        <w:jc w:val="right"/>
        <w:rPr>
          <w:color w:val="000000" w:themeColor="text1"/>
          <w:sz w:val="28"/>
          <w:szCs w:val="28"/>
        </w:rPr>
      </w:pPr>
    </w:p>
    <w:p w14:paraId="54853EA5" w14:textId="77777777" w:rsidR="001D7E95" w:rsidRPr="00937B0B" w:rsidRDefault="001D7E95" w:rsidP="00937B0B">
      <w:pPr>
        <w:spacing w:before="40" w:after="40"/>
        <w:jc w:val="right"/>
        <w:rPr>
          <w:color w:val="000000" w:themeColor="text1"/>
          <w:sz w:val="28"/>
          <w:szCs w:val="28"/>
        </w:rPr>
      </w:pPr>
    </w:p>
    <w:p w14:paraId="09BED70E" w14:textId="77777777" w:rsidR="001D7E95" w:rsidRPr="00937B0B" w:rsidRDefault="001D7E95" w:rsidP="00937B0B">
      <w:pPr>
        <w:spacing w:before="40" w:after="40"/>
        <w:jc w:val="right"/>
        <w:rPr>
          <w:color w:val="000000" w:themeColor="text1"/>
          <w:sz w:val="28"/>
          <w:szCs w:val="28"/>
        </w:rPr>
      </w:pPr>
    </w:p>
    <w:p w14:paraId="1703097C" w14:textId="77777777" w:rsidR="001D7E95" w:rsidRPr="00937B0B" w:rsidRDefault="001D7E95" w:rsidP="00937B0B">
      <w:pPr>
        <w:spacing w:before="40" w:after="40"/>
        <w:jc w:val="right"/>
        <w:rPr>
          <w:color w:val="000000" w:themeColor="text1"/>
          <w:sz w:val="28"/>
          <w:szCs w:val="28"/>
        </w:rPr>
      </w:pPr>
    </w:p>
    <w:p w14:paraId="24906D2D" w14:textId="77777777" w:rsidR="001D7E95" w:rsidRPr="00937B0B" w:rsidRDefault="001D7E95" w:rsidP="00937B0B">
      <w:pPr>
        <w:spacing w:before="40" w:after="40"/>
        <w:jc w:val="right"/>
        <w:rPr>
          <w:color w:val="000000" w:themeColor="text1"/>
          <w:sz w:val="28"/>
          <w:szCs w:val="28"/>
        </w:rPr>
      </w:pPr>
    </w:p>
    <w:p w14:paraId="7EA73DE3" w14:textId="77777777" w:rsidR="001D7E95" w:rsidRPr="00937B0B" w:rsidRDefault="001D7E95" w:rsidP="00937B0B">
      <w:pPr>
        <w:spacing w:before="40" w:after="40"/>
        <w:jc w:val="right"/>
        <w:rPr>
          <w:color w:val="000000" w:themeColor="text1"/>
          <w:sz w:val="28"/>
          <w:szCs w:val="28"/>
        </w:rPr>
      </w:pPr>
    </w:p>
    <w:p w14:paraId="6241C9D5" w14:textId="77777777" w:rsidR="001D7E95" w:rsidRPr="00937B0B" w:rsidRDefault="001D7E95" w:rsidP="00937B0B">
      <w:pPr>
        <w:spacing w:before="40" w:after="40"/>
        <w:jc w:val="right"/>
        <w:rPr>
          <w:color w:val="000000" w:themeColor="text1"/>
          <w:sz w:val="28"/>
          <w:szCs w:val="28"/>
        </w:rPr>
      </w:pPr>
    </w:p>
    <w:p w14:paraId="113C1FB3" w14:textId="77777777" w:rsidR="001D7E95" w:rsidRPr="00937B0B" w:rsidRDefault="001D7E95" w:rsidP="00937B0B">
      <w:pPr>
        <w:spacing w:before="40" w:after="40"/>
        <w:jc w:val="right"/>
        <w:rPr>
          <w:color w:val="000000" w:themeColor="text1"/>
          <w:sz w:val="28"/>
          <w:szCs w:val="28"/>
        </w:rPr>
      </w:pPr>
    </w:p>
    <w:p w14:paraId="7F5FEB8C" w14:textId="77777777" w:rsidR="001D7E95" w:rsidRPr="00937B0B" w:rsidRDefault="001D7E95" w:rsidP="00937B0B">
      <w:pPr>
        <w:spacing w:before="40" w:after="40"/>
        <w:jc w:val="right"/>
        <w:rPr>
          <w:color w:val="000000" w:themeColor="text1"/>
          <w:sz w:val="28"/>
          <w:szCs w:val="28"/>
        </w:rPr>
      </w:pPr>
    </w:p>
    <w:p w14:paraId="0156E7CD" w14:textId="31E6D401" w:rsidR="0047073D" w:rsidRPr="00937B0B" w:rsidRDefault="00FD0370" w:rsidP="00937B0B">
      <w:pPr>
        <w:spacing w:before="40" w:after="40"/>
        <w:jc w:val="right"/>
        <w:rPr>
          <w:color w:val="000000" w:themeColor="text1"/>
          <w:sz w:val="28"/>
          <w:szCs w:val="28"/>
        </w:rPr>
      </w:pPr>
      <w:r w:rsidRPr="00937B0B">
        <w:rPr>
          <w:color w:val="000000" w:themeColor="text1"/>
          <w:sz w:val="28"/>
          <w:szCs w:val="28"/>
        </w:rPr>
        <w:t>d</w:t>
      </w:r>
      <w:r w:rsidR="0047073D" w:rsidRPr="00937B0B">
        <w:rPr>
          <w:b/>
          <w:bCs/>
          <w:color w:val="000000" w:themeColor="text1"/>
          <w:sz w:val="28"/>
          <w:szCs w:val="28"/>
          <w:lang w:val="vi-VN"/>
        </w:rPr>
        <w:t xml:space="preserve"> Mẫu số 20</w:t>
      </w:r>
    </w:p>
    <w:tbl>
      <w:tblPr>
        <w:tblW w:w="0" w:type="auto"/>
        <w:tblBorders>
          <w:insideH w:val="nil"/>
          <w:insideV w:val="nil"/>
        </w:tblBorders>
        <w:tblCellMar>
          <w:left w:w="0" w:type="dxa"/>
          <w:right w:w="0" w:type="dxa"/>
        </w:tblCellMar>
        <w:tblLook w:val="04A0" w:firstRow="1" w:lastRow="0" w:firstColumn="1" w:lastColumn="0" w:noHBand="0" w:noVBand="1"/>
      </w:tblPr>
      <w:tblGrid>
        <w:gridCol w:w="2802"/>
        <w:gridCol w:w="6237"/>
      </w:tblGrid>
      <w:tr w:rsidR="0047073D" w:rsidRPr="00937B0B" w14:paraId="2439BF9B" w14:textId="77777777" w:rsidTr="0050774D">
        <w:tc>
          <w:tcPr>
            <w:tcW w:w="2802" w:type="dxa"/>
            <w:tcBorders>
              <w:top w:val="nil"/>
              <w:left w:val="nil"/>
              <w:bottom w:val="nil"/>
              <w:right w:val="nil"/>
            </w:tcBorders>
            <w:tcMar>
              <w:top w:w="0" w:type="dxa"/>
              <w:left w:w="108" w:type="dxa"/>
              <w:bottom w:w="0" w:type="dxa"/>
              <w:right w:w="108" w:type="dxa"/>
            </w:tcMar>
            <w:hideMark/>
          </w:tcPr>
          <w:p w14:paraId="7E0746E9" w14:textId="77777777" w:rsidR="0047073D" w:rsidRPr="00937B0B" w:rsidRDefault="0047073D" w:rsidP="00937B0B">
            <w:pPr>
              <w:spacing w:before="40" w:after="40"/>
              <w:jc w:val="center"/>
              <w:rPr>
                <w:color w:val="000000" w:themeColor="text1"/>
                <w:sz w:val="28"/>
                <w:szCs w:val="28"/>
              </w:rPr>
            </w:pPr>
            <w:r w:rsidRPr="00937B0B">
              <w:rPr>
                <w:color w:val="000000" w:themeColor="text1"/>
                <w:sz w:val="28"/>
                <w:szCs w:val="28"/>
              </w:rPr>
              <w:t>….(1)…..</w:t>
            </w:r>
            <w:r w:rsidRPr="00937B0B">
              <w:rPr>
                <w:b/>
                <w:bCs/>
                <w:color w:val="000000" w:themeColor="text1"/>
                <w:sz w:val="28"/>
                <w:szCs w:val="28"/>
                <w:lang w:val="vi-VN"/>
              </w:rPr>
              <w:br/>
              <w:t>-------</w:t>
            </w:r>
          </w:p>
        </w:tc>
        <w:tc>
          <w:tcPr>
            <w:tcW w:w="6237" w:type="dxa"/>
            <w:tcBorders>
              <w:top w:val="nil"/>
              <w:left w:val="nil"/>
              <w:bottom w:val="nil"/>
              <w:right w:val="nil"/>
            </w:tcBorders>
            <w:tcMar>
              <w:top w:w="0" w:type="dxa"/>
              <w:left w:w="108" w:type="dxa"/>
              <w:bottom w:w="0" w:type="dxa"/>
              <w:right w:w="108" w:type="dxa"/>
            </w:tcMar>
            <w:hideMark/>
          </w:tcPr>
          <w:p w14:paraId="7838559F" w14:textId="77777777" w:rsidR="0047073D" w:rsidRPr="00937B0B" w:rsidRDefault="0047073D" w:rsidP="00937B0B">
            <w:pPr>
              <w:spacing w:before="40" w:after="40"/>
              <w:jc w:val="center"/>
              <w:rPr>
                <w:color w:val="000000" w:themeColor="text1"/>
                <w:sz w:val="28"/>
                <w:szCs w:val="28"/>
              </w:rPr>
            </w:pPr>
            <w:r w:rsidRPr="00937B0B">
              <w:rPr>
                <w:b/>
                <w:bCs/>
                <w:color w:val="000000" w:themeColor="text1"/>
                <w:sz w:val="28"/>
                <w:szCs w:val="28"/>
                <w:lang w:val="vi-VN"/>
              </w:rPr>
              <w:t>CỘNG HÒA XÃ HỘI CHỦ NGHĨA VIỆT NAM</w:t>
            </w:r>
            <w:r w:rsidRPr="00937B0B">
              <w:rPr>
                <w:b/>
                <w:bCs/>
                <w:color w:val="000000" w:themeColor="text1"/>
                <w:sz w:val="28"/>
                <w:szCs w:val="28"/>
                <w:lang w:val="vi-VN"/>
              </w:rPr>
              <w:br/>
              <w:t xml:space="preserve">Độc lập - Tự do - Hạnh phúc </w:t>
            </w:r>
            <w:r w:rsidRPr="00937B0B">
              <w:rPr>
                <w:b/>
                <w:bCs/>
                <w:color w:val="000000" w:themeColor="text1"/>
                <w:sz w:val="28"/>
                <w:szCs w:val="28"/>
                <w:lang w:val="vi-VN"/>
              </w:rPr>
              <w:br/>
              <w:t>---------------</w:t>
            </w:r>
          </w:p>
        </w:tc>
      </w:tr>
      <w:tr w:rsidR="0047073D" w:rsidRPr="00937B0B" w14:paraId="1EDEA31C" w14:textId="77777777" w:rsidTr="0050774D">
        <w:tc>
          <w:tcPr>
            <w:tcW w:w="2802" w:type="dxa"/>
            <w:tcBorders>
              <w:top w:val="nil"/>
              <w:left w:val="nil"/>
              <w:bottom w:val="nil"/>
              <w:right w:val="nil"/>
            </w:tcBorders>
            <w:tcMar>
              <w:top w:w="0" w:type="dxa"/>
              <w:left w:w="108" w:type="dxa"/>
              <w:bottom w:w="0" w:type="dxa"/>
              <w:right w:w="108" w:type="dxa"/>
            </w:tcMar>
            <w:hideMark/>
          </w:tcPr>
          <w:p w14:paraId="5678671D" w14:textId="77777777" w:rsidR="0047073D" w:rsidRPr="00937B0B" w:rsidRDefault="0047073D" w:rsidP="00937B0B">
            <w:pPr>
              <w:spacing w:before="40" w:after="40"/>
              <w:jc w:val="center"/>
              <w:rPr>
                <w:color w:val="000000" w:themeColor="text1"/>
                <w:sz w:val="28"/>
                <w:szCs w:val="28"/>
              </w:rPr>
            </w:pPr>
            <w:r w:rsidRPr="00937B0B">
              <w:rPr>
                <w:color w:val="000000" w:themeColor="text1"/>
                <w:sz w:val="28"/>
                <w:szCs w:val="28"/>
                <w:lang w:val="vi-VN"/>
              </w:rPr>
              <w:t xml:space="preserve">Số: </w:t>
            </w:r>
            <w:r w:rsidRPr="00937B0B">
              <w:rPr>
                <w:color w:val="000000" w:themeColor="text1"/>
                <w:sz w:val="28"/>
                <w:szCs w:val="28"/>
              </w:rPr>
              <w:t>       </w:t>
            </w:r>
            <w:r w:rsidRPr="00937B0B">
              <w:rPr>
                <w:color w:val="000000" w:themeColor="text1"/>
                <w:sz w:val="28"/>
                <w:szCs w:val="28"/>
                <w:lang w:val="vi-VN"/>
              </w:rPr>
              <w:t>/</w:t>
            </w:r>
          </w:p>
        </w:tc>
        <w:tc>
          <w:tcPr>
            <w:tcW w:w="6237" w:type="dxa"/>
            <w:tcBorders>
              <w:top w:val="nil"/>
              <w:left w:val="nil"/>
              <w:bottom w:val="nil"/>
              <w:right w:val="nil"/>
            </w:tcBorders>
            <w:tcMar>
              <w:top w:w="0" w:type="dxa"/>
              <w:left w:w="108" w:type="dxa"/>
              <w:bottom w:w="0" w:type="dxa"/>
              <w:right w:w="108" w:type="dxa"/>
            </w:tcMar>
            <w:hideMark/>
          </w:tcPr>
          <w:p w14:paraId="64189A26" w14:textId="77777777" w:rsidR="0047073D" w:rsidRPr="00937B0B" w:rsidRDefault="0047073D" w:rsidP="00937B0B">
            <w:pPr>
              <w:spacing w:before="40" w:after="40"/>
              <w:jc w:val="right"/>
              <w:rPr>
                <w:color w:val="000000" w:themeColor="text1"/>
                <w:sz w:val="28"/>
                <w:szCs w:val="28"/>
              </w:rPr>
            </w:pPr>
            <w:r w:rsidRPr="00937B0B">
              <w:rPr>
                <w:i/>
                <w:iCs/>
                <w:color w:val="000000" w:themeColor="text1"/>
                <w:sz w:val="28"/>
                <w:szCs w:val="28"/>
              </w:rPr>
              <w:t xml:space="preserve">… … …, </w:t>
            </w:r>
            <w:r w:rsidRPr="00937B0B">
              <w:rPr>
                <w:i/>
                <w:iCs/>
                <w:color w:val="000000" w:themeColor="text1"/>
                <w:sz w:val="28"/>
                <w:szCs w:val="28"/>
                <w:lang w:val="vi-VN"/>
              </w:rPr>
              <w:t xml:space="preserve">ngày .... </w:t>
            </w:r>
            <w:r w:rsidRPr="00937B0B">
              <w:rPr>
                <w:i/>
                <w:iCs/>
                <w:color w:val="000000" w:themeColor="text1"/>
                <w:sz w:val="28"/>
                <w:szCs w:val="28"/>
                <w:shd w:val="solid" w:color="FFFFFF" w:fill="auto"/>
                <w:lang w:val="vi-VN"/>
              </w:rPr>
              <w:t>tháng</w:t>
            </w:r>
            <w:r w:rsidRPr="00937B0B">
              <w:rPr>
                <w:i/>
                <w:iCs/>
                <w:color w:val="000000" w:themeColor="text1"/>
                <w:sz w:val="28"/>
                <w:szCs w:val="28"/>
                <w:lang w:val="vi-VN"/>
              </w:rPr>
              <w:t xml:space="preserve"> ... năm</w:t>
            </w:r>
            <w:r w:rsidRPr="00937B0B">
              <w:rPr>
                <w:i/>
                <w:iCs/>
                <w:color w:val="000000" w:themeColor="text1"/>
                <w:sz w:val="28"/>
                <w:szCs w:val="28"/>
              </w:rPr>
              <w:t xml:space="preserve"> …….</w:t>
            </w:r>
          </w:p>
        </w:tc>
      </w:tr>
    </w:tbl>
    <w:p w14:paraId="5E2433F3" w14:textId="77777777" w:rsidR="0047073D" w:rsidRPr="00937B0B" w:rsidRDefault="0047073D" w:rsidP="00937B0B">
      <w:pPr>
        <w:spacing w:before="40" w:after="40"/>
        <w:jc w:val="left"/>
        <w:rPr>
          <w:color w:val="000000" w:themeColor="text1"/>
          <w:sz w:val="28"/>
          <w:szCs w:val="28"/>
        </w:rPr>
      </w:pPr>
      <w:r w:rsidRPr="00937B0B">
        <w:rPr>
          <w:color w:val="000000" w:themeColor="text1"/>
          <w:sz w:val="28"/>
          <w:szCs w:val="28"/>
        </w:rPr>
        <w:t> </w:t>
      </w:r>
    </w:p>
    <w:p w14:paraId="2DE9D5C2" w14:textId="77777777" w:rsidR="0047073D" w:rsidRPr="00937B0B" w:rsidRDefault="0047073D" w:rsidP="00937B0B">
      <w:pPr>
        <w:spacing w:before="40" w:after="40"/>
        <w:jc w:val="center"/>
        <w:rPr>
          <w:color w:val="000000" w:themeColor="text1"/>
          <w:sz w:val="28"/>
          <w:szCs w:val="28"/>
        </w:rPr>
      </w:pPr>
      <w:bookmarkStart w:id="161" w:name="chuong_pl_20_name"/>
      <w:r w:rsidRPr="00937B0B">
        <w:rPr>
          <w:b/>
          <w:bCs/>
          <w:color w:val="000000" w:themeColor="text1"/>
          <w:sz w:val="28"/>
          <w:szCs w:val="28"/>
          <w:lang w:val="vi-VN"/>
        </w:rPr>
        <w:t>ĐƠN ĐĂNG KÝ</w:t>
      </w:r>
      <w:bookmarkEnd w:id="161"/>
    </w:p>
    <w:p w14:paraId="7EBA3D34" w14:textId="77777777" w:rsidR="0047073D" w:rsidRPr="00937B0B" w:rsidRDefault="0047073D" w:rsidP="00937B0B">
      <w:pPr>
        <w:spacing w:before="40" w:after="40"/>
        <w:jc w:val="center"/>
        <w:rPr>
          <w:color w:val="000000" w:themeColor="text1"/>
          <w:sz w:val="28"/>
          <w:szCs w:val="28"/>
        </w:rPr>
      </w:pPr>
      <w:bookmarkStart w:id="162" w:name="chuong_pl_20_name_name"/>
      <w:r w:rsidRPr="00937B0B">
        <w:rPr>
          <w:b/>
          <w:bCs/>
          <w:color w:val="000000" w:themeColor="text1"/>
          <w:sz w:val="28"/>
          <w:szCs w:val="28"/>
          <w:lang w:val="vi-VN"/>
        </w:rPr>
        <w:t>Hoạt động của văn phòng đại diện giáo dục nước ngoài</w:t>
      </w:r>
      <w:bookmarkEnd w:id="162"/>
    </w:p>
    <w:p w14:paraId="49CAE9E7" w14:textId="77777777" w:rsidR="0047073D" w:rsidRPr="00937B0B" w:rsidRDefault="0047073D" w:rsidP="00937B0B">
      <w:pPr>
        <w:spacing w:before="40" w:after="40"/>
        <w:jc w:val="center"/>
        <w:rPr>
          <w:color w:val="000000" w:themeColor="text1"/>
          <w:sz w:val="28"/>
          <w:szCs w:val="28"/>
        </w:rPr>
      </w:pPr>
      <w:r w:rsidRPr="00937B0B">
        <w:rPr>
          <w:color w:val="000000" w:themeColor="text1"/>
          <w:sz w:val="28"/>
          <w:szCs w:val="28"/>
          <w:lang w:val="vi-VN"/>
        </w:rPr>
        <w:t>Kính gửi: …….(2)……..</w:t>
      </w:r>
    </w:p>
    <w:p w14:paraId="087C200F"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Văn phòng đại diện của …….(3)…… tại Việt Nam đã được Bộ Giáo dục và Đào tạo cho phép thành lập theo </w:t>
      </w:r>
      <w:r w:rsidRPr="00937B0B">
        <w:rPr>
          <w:color w:val="000000" w:themeColor="text1"/>
          <w:sz w:val="28"/>
          <w:szCs w:val="28"/>
          <w:shd w:val="solid" w:color="FFFFFF" w:fill="auto"/>
          <w:lang w:val="vi-VN"/>
        </w:rPr>
        <w:t>Quyết</w:t>
      </w:r>
      <w:r w:rsidRPr="00937B0B">
        <w:rPr>
          <w:color w:val="000000" w:themeColor="text1"/>
          <w:sz w:val="28"/>
          <w:szCs w:val="28"/>
          <w:lang w:val="vi-VN"/>
        </w:rPr>
        <w:t xml:space="preserve"> định số …… ngày …. tháng …… năm (xin gửi kèm theo bản sao); thông tin </w:t>
      </w:r>
      <w:r w:rsidRPr="00937B0B">
        <w:rPr>
          <w:color w:val="000000" w:themeColor="text1"/>
          <w:sz w:val="28"/>
          <w:szCs w:val="28"/>
          <w:shd w:val="solid" w:color="FFFFFF" w:fill="auto"/>
          <w:lang w:val="vi-VN"/>
        </w:rPr>
        <w:t>cụ thể</w:t>
      </w:r>
      <w:r w:rsidRPr="00937B0B">
        <w:rPr>
          <w:color w:val="000000" w:themeColor="text1"/>
          <w:sz w:val="28"/>
          <w:szCs w:val="28"/>
          <w:lang w:val="vi-VN"/>
        </w:rPr>
        <w:t xml:space="preserve"> như sau:</w:t>
      </w:r>
    </w:p>
    <w:p w14:paraId="1CE68A76" w14:textId="77777777" w:rsidR="0047073D" w:rsidRPr="00937B0B" w:rsidRDefault="0047073D" w:rsidP="00937B0B">
      <w:pPr>
        <w:spacing w:before="40" w:after="40" w:line="288" w:lineRule="auto"/>
        <w:ind w:firstLine="720"/>
        <w:rPr>
          <w:color w:val="000000" w:themeColor="text1"/>
          <w:sz w:val="28"/>
          <w:szCs w:val="28"/>
        </w:rPr>
      </w:pPr>
      <w:r w:rsidRPr="00937B0B">
        <w:rPr>
          <w:b/>
          <w:bCs/>
          <w:color w:val="000000" w:themeColor="text1"/>
          <w:sz w:val="28"/>
          <w:szCs w:val="28"/>
          <w:lang w:val="vi-VN"/>
        </w:rPr>
        <w:t>1. Tổ chức, cơ sở giáo dục nước ngoài thành lập văn phòng đại diện giáo dục:</w:t>
      </w:r>
    </w:p>
    <w:p w14:paraId="535A8E62"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Tên bằng tiếng Việt: ………………………..(2)................................... </w:t>
      </w:r>
    </w:p>
    <w:p w14:paraId="5415244F"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Tên bằng tiếng nước ngoài: .......................................................................... </w:t>
      </w:r>
    </w:p>
    <w:p w14:paraId="4A1EDB51"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Quốc tịch: …………………………………(3)........................................ </w:t>
      </w:r>
    </w:p>
    <w:p w14:paraId="1CD08C7E"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Địa chỉ trụ sở chính: ................................................................................... </w:t>
      </w:r>
    </w:p>
    <w:p w14:paraId="07AA7DFE"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Tel: ………………….. Fax: ……………….. Email: ................................. </w:t>
      </w:r>
    </w:p>
    <w:p w14:paraId="32B01FF0" w14:textId="77777777" w:rsidR="0047073D" w:rsidRPr="00937B0B" w:rsidRDefault="0047073D" w:rsidP="00937B0B">
      <w:pPr>
        <w:spacing w:before="40" w:after="40" w:line="288" w:lineRule="auto"/>
        <w:ind w:firstLine="720"/>
        <w:rPr>
          <w:color w:val="000000" w:themeColor="text1"/>
          <w:sz w:val="28"/>
          <w:szCs w:val="28"/>
        </w:rPr>
      </w:pPr>
      <w:r w:rsidRPr="00937B0B">
        <w:rPr>
          <w:b/>
          <w:bCs/>
          <w:color w:val="000000" w:themeColor="text1"/>
          <w:sz w:val="28"/>
          <w:szCs w:val="28"/>
          <w:lang w:val="vi-VN"/>
        </w:rPr>
        <w:t>2. Văn phòng đại diện giáo dục nước ngoài tại Việt Nam</w:t>
      </w:r>
    </w:p>
    <w:p w14:paraId="29C6098A"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Tên bằng tiếng Việt: …………………….(4)............................................ </w:t>
      </w:r>
    </w:p>
    <w:p w14:paraId="2D68B452"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Tên bằng tiếng nước ngoài: .......................................................................... </w:t>
      </w:r>
    </w:p>
    <w:p w14:paraId="24DA88AE"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Tên viết tắt (nếu có): ........................................................................ </w:t>
      </w:r>
    </w:p>
    <w:p w14:paraId="6EBA3B59" w14:textId="77777777" w:rsidR="0047073D" w:rsidRPr="00937B0B" w:rsidRDefault="0047073D" w:rsidP="00937B0B">
      <w:pPr>
        <w:spacing w:before="40" w:after="40" w:line="288" w:lineRule="auto"/>
        <w:ind w:firstLine="720"/>
        <w:rPr>
          <w:color w:val="000000" w:themeColor="text1"/>
          <w:sz w:val="28"/>
          <w:szCs w:val="28"/>
        </w:rPr>
      </w:pPr>
      <w:r w:rsidRPr="00937B0B">
        <w:rPr>
          <w:b/>
          <w:bCs/>
          <w:color w:val="000000" w:themeColor="text1"/>
          <w:sz w:val="28"/>
          <w:szCs w:val="28"/>
          <w:lang w:val="vi-VN"/>
        </w:rPr>
        <w:t>3. Địa chỉ và thông tin liên hệ trụ sở Văn phòng đại diện:</w:t>
      </w:r>
    </w:p>
    <w:p w14:paraId="7983B1C0"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 </w:t>
      </w:r>
    </w:p>
    <w:p w14:paraId="4C470CA8"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 </w:t>
      </w:r>
    </w:p>
    <w:p w14:paraId="5CBD7740" w14:textId="77777777" w:rsidR="0047073D" w:rsidRPr="00937B0B" w:rsidRDefault="0047073D" w:rsidP="00937B0B">
      <w:pPr>
        <w:spacing w:before="40" w:after="40" w:line="288" w:lineRule="auto"/>
        <w:ind w:firstLine="720"/>
        <w:rPr>
          <w:color w:val="000000" w:themeColor="text1"/>
          <w:sz w:val="28"/>
          <w:szCs w:val="28"/>
        </w:rPr>
      </w:pPr>
      <w:r w:rsidRPr="00937B0B">
        <w:rPr>
          <w:b/>
          <w:bCs/>
          <w:color w:val="000000" w:themeColor="text1"/>
          <w:sz w:val="28"/>
          <w:szCs w:val="28"/>
          <w:lang w:val="vi-VN"/>
        </w:rPr>
        <w:t>4. Nhân sự làm việc tại Văn phòng đại diện</w:t>
      </w:r>
    </w:p>
    <w:p w14:paraId="6B94B381"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a) Trưởng Văn phòng đại diện:</w:t>
      </w:r>
    </w:p>
    <w:p w14:paraId="42B75339"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Họ và tên: ………………(5)……… …… Giới tính (Nam, nữ):............... </w:t>
      </w:r>
    </w:p>
    <w:p w14:paraId="0E009930"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Sinh ngày ……. tháng ……. năm ........................................................... </w:t>
      </w:r>
    </w:p>
    <w:p w14:paraId="480173FE"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Quốc tịch: .................................................................................................. </w:t>
      </w:r>
    </w:p>
    <w:p w14:paraId="7ACBC1E5"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Địa chỉ thường trú tại Việt Nam: ................................................................. </w:t>
      </w:r>
    </w:p>
    <w:p w14:paraId="75DA5A3C"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Hộ chiếu/Chứng minh nhân dân số: ………………………….……do: ……………… cấp ngày ….. tháng …… năm …….. tại …………………….</w:t>
      </w:r>
    </w:p>
    <w:p w14:paraId="54C4AD4D"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b) Số lượng nhân viên làm việc tại Văn phòng đại diện: …….(6)………</w:t>
      </w:r>
    </w:p>
    <w:p w14:paraId="18394668" w14:textId="77777777" w:rsidR="0047073D" w:rsidRPr="00937B0B" w:rsidRDefault="0047073D" w:rsidP="00937B0B">
      <w:pPr>
        <w:spacing w:before="40" w:after="40" w:line="288" w:lineRule="auto"/>
        <w:ind w:firstLine="720"/>
        <w:rPr>
          <w:color w:val="000000" w:themeColor="text1"/>
          <w:sz w:val="28"/>
          <w:szCs w:val="28"/>
        </w:rPr>
      </w:pPr>
      <w:r w:rsidRPr="00937B0B">
        <w:rPr>
          <w:b/>
          <w:bCs/>
          <w:color w:val="000000" w:themeColor="text1"/>
          <w:sz w:val="28"/>
          <w:szCs w:val="28"/>
          <w:lang w:val="vi-VN"/>
        </w:rPr>
        <w:t>5. Nội dung hoạt động:</w:t>
      </w:r>
    </w:p>
    <w:p w14:paraId="684EB8AE"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 </w:t>
      </w:r>
    </w:p>
    <w:p w14:paraId="2F0FCE31" w14:textId="77777777" w:rsidR="0047073D" w:rsidRPr="00937B0B" w:rsidRDefault="0047073D"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 </w:t>
      </w:r>
    </w:p>
    <w:p w14:paraId="3379CE97" w14:textId="7998D234" w:rsidR="002A61EA" w:rsidRPr="00937B0B" w:rsidRDefault="0047073D" w:rsidP="00937B0B">
      <w:pPr>
        <w:spacing w:before="40" w:after="40"/>
        <w:rPr>
          <w:sz w:val="28"/>
          <w:szCs w:val="28"/>
        </w:rPr>
      </w:pPr>
      <w:r w:rsidRPr="00937B0B">
        <w:rPr>
          <w:sz w:val="28"/>
          <w:szCs w:val="28"/>
        </w:rPr>
        <w:t xml:space="preserve">Văn phòng đại diện của …………(3)…………. tại Việt Nam kính đề nghị ………..(2)………… cấp cho chúng tôi Giấy chứng nhận </w:t>
      </w:r>
      <w:r w:rsidRPr="00937B0B">
        <w:rPr>
          <w:sz w:val="28"/>
          <w:szCs w:val="28"/>
          <w:shd w:val="solid" w:color="FFFFFF" w:fill="auto"/>
        </w:rPr>
        <w:t>đăng ký</w:t>
      </w:r>
      <w:r w:rsidRPr="00937B0B">
        <w:rPr>
          <w:sz w:val="28"/>
          <w:szCs w:val="28"/>
        </w:rPr>
        <w:t xml:space="preserve"> hoạt động của Văn phòng đại diện theo quy định./. </w:t>
      </w:r>
      <w:bookmarkStart w:id="163" w:name="_Toc127863843"/>
      <w:bookmarkEnd w:id="160"/>
    </w:p>
    <w:p w14:paraId="79767E13" w14:textId="25066155" w:rsidR="00535F64" w:rsidRPr="00937B0B" w:rsidRDefault="00535F64" w:rsidP="00D1706F">
      <w:pPr>
        <w:pStyle w:val="Heading4"/>
      </w:pPr>
      <w:r w:rsidRPr="00937B0B">
        <w:t xml:space="preserve">1.001499 </w:t>
      </w:r>
      <w:r w:rsidRPr="00937B0B">
        <w:rPr>
          <w:rFonts w:eastAsia="Arial"/>
        </w:rPr>
        <w:t>Phê duyệt liên kết giáo dục</w:t>
      </w:r>
    </w:p>
    <w:p w14:paraId="76C503B5" w14:textId="77777777" w:rsidR="00535F64" w:rsidRPr="00937B0B" w:rsidRDefault="00535F64" w:rsidP="00937B0B">
      <w:pPr>
        <w:spacing w:before="40" w:after="40"/>
        <w:rPr>
          <w:sz w:val="28"/>
          <w:szCs w:val="28"/>
        </w:rPr>
      </w:pPr>
    </w:p>
    <w:tbl>
      <w:tblPr>
        <w:tblStyle w:val="TableGrid"/>
        <w:tblW w:w="9209" w:type="dxa"/>
        <w:tblLook w:val="04A0" w:firstRow="1" w:lastRow="0" w:firstColumn="1" w:lastColumn="0" w:noHBand="0" w:noVBand="1"/>
      </w:tblPr>
      <w:tblGrid>
        <w:gridCol w:w="746"/>
        <w:gridCol w:w="131"/>
        <w:gridCol w:w="3998"/>
        <w:gridCol w:w="1722"/>
        <w:gridCol w:w="1699"/>
        <w:gridCol w:w="913"/>
      </w:tblGrid>
      <w:tr w:rsidR="00F56D53" w:rsidRPr="00937B0B" w14:paraId="1F1678DB" w14:textId="77777777" w:rsidTr="00041D24">
        <w:trPr>
          <w:trHeight w:val="20"/>
        </w:trPr>
        <w:tc>
          <w:tcPr>
            <w:tcW w:w="9209" w:type="dxa"/>
            <w:gridSpan w:val="6"/>
          </w:tcPr>
          <w:p w14:paraId="2EF8EFDB"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Mã thủ tục: 1.001499</w:t>
            </w:r>
          </w:p>
        </w:tc>
      </w:tr>
      <w:tr w:rsidR="00F56D53" w:rsidRPr="00937B0B" w14:paraId="458E7D0D" w14:textId="77777777" w:rsidTr="00041D24">
        <w:trPr>
          <w:trHeight w:val="20"/>
        </w:trPr>
        <w:tc>
          <w:tcPr>
            <w:tcW w:w="9209" w:type="dxa"/>
            <w:gridSpan w:val="6"/>
          </w:tcPr>
          <w:p w14:paraId="3C272A4C"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Phê duyệt liên kết giáo dục</w:t>
            </w:r>
          </w:p>
        </w:tc>
      </w:tr>
      <w:tr w:rsidR="00F56D53" w:rsidRPr="00937B0B" w14:paraId="33CE48AB" w14:textId="77777777" w:rsidTr="00041D24">
        <w:trPr>
          <w:trHeight w:val="20"/>
        </w:trPr>
        <w:tc>
          <w:tcPr>
            <w:tcW w:w="9209" w:type="dxa"/>
            <w:gridSpan w:val="6"/>
          </w:tcPr>
          <w:p w14:paraId="06603497"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F56D53" w:rsidRPr="00937B0B" w14:paraId="5AB6B4C6" w14:textId="77777777" w:rsidTr="00041D24">
        <w:trPr>
          <w:trHeight w:val="20"/>
        </w:trPr>
        <w:tc>
          <w:tcPr>
            <w:tcW w:w="9209" w:type="dxa"/>
            <w:gridSpan w:val="6"/>
          </w:tcPr>
          <w:p w14:paraId="0BC68A5C"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F56D53" w:rsidRPr="00937B0B" w14:paraId="3671E589" w14:textId="77777777" w:rsidTr="00041D24">
        <w:trPr>
          <w:trHeight w:val="20"/>
        </w:trPr>
        <w:tc>
          <w:tcPr>
            <w:tcW w:w="9209" w:type="dxa"/>
            <w:gridSpan w:val="6"/>
          </w:tcPr>
          <w:p w14:paraId="2E420977"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3. Trình tự thực hiện:</w:t>
            </w:r>
          </w:p>
        </w:tc>
      </w:tr>
      <w:tr w:rsidR="00F56D53" w:rsidRPr="00937B0B" w14:paraId="7016489D" w14:textId="77777777" w:rsidTr="00041D24">
        <w:trPr>
          <w:trHeight w:val="20"/>
        </w:trPr>
        <w:tc>
          <w:tcPr>
            <w:tcW w:w="708" w:type="dxa"/>
            <w:vAlign w:val="center"/>
          </w:tcPr>
          <w:p w14:paraId="4A7F814D"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3.1</w:t>
            </w:r>
          </w:p>
        </w:tc>
        <w:tc>
          <w:tcPr>
            <w:tcW w:w="8501" w:type="dxa"/>
            <w:gridSpan w:val="5"/>
          </w:tcPr>
          <w:p w14:paraId="18903A39"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Nộp hồ sơ TTHC</w:t>
            </w:r>
          </w:p>
        </w:tc>
      </w:tr>
      <w:tr w:rsidR="00F56D53" w:rsidRPr="00937B0B" w14:paraId="0CD56DE6" w14:textId="77777777" w:rsidTr="00041D24">
        <w:trPr>
          <w:trHeight w:val="20"/>
        </w:trPr>
        <w:tc>
          <w:tcPr>
            <w:tcW w:w="9209" w:type="dxa"/>
            <w:gridSpan w:val="6"/>
          </w:tcPr>
          <w:p w14:paraId="21EC99CF" w14:textId="77777777" w:rsidR="00F56D53" w:rsidRPr="00937B0B" w:rsidRDefault="00F56D53" w:rsidP="00937B0B">
            <w:pPr>
              <w:spacing w:before="40" w:after="40"/>
              <w:rPr>
                <w:color w:val="000000" w:themeColor="text1"/>
                <w:sz w:val="28"/>
                <w:szCs w:val="28"/>
              </w:rPr>
            </w:pPr>
            <w:r w:rsidRPr="00937B0B">
              <w:rPr>
                <w:color w:val="000000" w:themeColor="text1"/>
                <w:sz w:val="28"/>
                <w:szCs w:val="28"/>
              </w:rPr>
              <w:t xml:space="preserve"> Các bên liên kết nộp hồ sơ cho Sở Giáo dục và Đào tạo</w:t>
            </w:r>
          </w:p>
        </w:tc>
      </w:tr>
      <w:tr w:rsidR="00F56D53" w:rsidRPr="00937B0B" w14:paraId="268395B3" w14:textId="77777777" w:rsidTr="00041D24">
        <w:trPr>
          <w:trHeight w:val="20"/>
        </w:trPr>
        <w:tc>
          <w:tcPr>
            <w:tcW w:w="9209" w:type="dxa"/>
            <w:gridSpan w:val="6"/>
          </w:tcPr>
          <w:p w14:paraId="72E5BFE8" w14:textId="77777777" w:rsidR="00F56D53" w:rsidRPr="00937B0B" w:rsidRDefault="00F56D53"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73001FB0" w14:textId="77777777" w:rsidR="00F56D53" w:rsidRPr="00937B0B" w:rsidRDefault="00F56D53"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Các bên liên kết</w:t>
            </w:r>
            <w:r w:rsidRPr="00937B0B">
              <w:rPr>
                <w:rFonts w:eastAsia="Arial"/>
                <w:iCs/>
                <w:color w:val="000000" w:themeColor="text1"/>
                <w:sz w:val="28"/>
                <w:szCs w:val="28"/>
                <w:lang w:val="vi-VN"/>
              </w:rPr>
              <w:t xml:space="preserve">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6CC9F3E" w14:textId="303D669A" w:rsidR="00F56D53" w:rsidRPr="00937B0B" w:rsidRDefault="00F56D53"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Các bên liên kết</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5305F48D" w14:textId="2D89BEBC" w:rsidR="00F56D53" w:rsidRPr="00937B0B" w:rsidRDefault="00F56D53" w:rsidP="00937B0B">
            <w:pPr>
              <w:spacing w:before="40" w:after="40"/>
              <w:jc w:val="both"/>
              <w:rPr>
                <w:color w:val="000000" w:themeColor="text1"/>
                <w:sz w:val="28"/>
                <w:szCs w:val="28"/>
              </w:rPr>
            </w:pPr>
            <w:r w:rsidRPr="00937B0B">
              <w:rPr>
                <w:rFonts w:eastAsia="Arial"/>
                <w:iCs/>
                <w:color w:val="000000" w:themeColor="text1"/>
                <w:sz w:val="28"/>
                <w:szCs w:val="28"/>
                <w:lang w:val="vi-VN"/>
              </w:rPr>
              <w:t xml:space="preserve">-  Trường hợp nộp qua Dịch vụ công trực tuyến </w:t>
            </w:r>
            <w:r w:rsidRPr="00937B0B">
              <w:rPr>
                <w:rFonts w:eastAsia="Arial"/>
                <w:iCs/>
                <w:color w:val="000000" w:themeColor="text1"/>
                <w:sz w:val="28"/>
                <w:szCs w:val="28"/>
              </w:rPr>
              <w:t>một phần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Các bên liên kết</w:t>
            </w:r>
            <w:r w:rsidRPr="00937B0B">
              <w:rPr>
                <w:rFonts w:eastAsia="Arial"/>
                <w:iCs/>
                <w:color w:val="000000" w:themeColor="text1"/>
                <w:sz w:val="28"/>
                <w:szCs w:val="28"/>
                <w:lang w:val="vi-VN"/>
              </w:rPr>
              <w:t xml:space="preserve"> đăng </w:t>
            </w:r>
            <w:r w:rsidRPr="00937B0B">
              <w:rPr>
                <w:rFonts w:eastAsia="Arial"/>
                <w:iCs/>
                <w:color w:val="000000" w:themeColor="text1"/>
                <w:sz w:val="28"/>
                <w:szCs w:val="28"/>
              </w:rPr>
              <w:t xml:space="preserve">ký/đăng </w:t>
            </w:r>
            <w:r w:rsidRPr="00937B0B">
              <w:rPr>
                <w:rFonts w:eastAsia="Arial"/>
                <w:iCs/>
                <w:color w:val="000000" w:themeColor="text1"/>
                <w:sz w:val="28"/>
                <w:szCs w:val="28"/>
                <w:lang w:val="vi-VN"/>
              </w:rPr>
              <w:t>nhập tài khoản trên c</w:t>
            </w:r>
            <w:r w:rsidRPr="00937B0B">
              <w:rPr>
                <w:rFonts w:eastAsia="Arial"/>
                <w:iCs/>
                <w:color w:val="000000" w:themeColor="text1"/>
                <w:sz w:val="28"/>
                <w:szCs w:val="28"/>
              </w:rPr>
              <w:t>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F56D53" w:rsidRPr="00937B0B" w14:paraId="343F71A3" w14:textId="77777777" w:rsidTr="00041D24">
        <w:trPr>
          <w:trHeight w:val="20"/>
        </w:trPr>
        <w:tc>
          <w:tcPr>
            <w:tcW w:w="9209" w:type="dxa"/>
            <w:gridSpan w:val="6"/>
          </w:tcPr>
          <w:p w14:paraId="2112AAA7" w14:textId="77777777" w:rsidR="00F56D53" w:rsidRPr="00937B0B" w:rsidRDefault="00F56D53"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64298C1A"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28F0AD92"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F56D53" w:rsidRPr="00937B0B" w14:paraId="2A18BD81" w14:textId="77777777" w:rsidTr="00041D24">
        <w:trPr>
          <w:trHeight w:val="20"/>
        </w:trPr>
        <w:tc>
          <w:tcPr>
            <w:tcW w:w="9209" w:type="dxa"/>
            <w:gridSpan w:val="6"/>
          </w:tcPr>
          <w:p w14:paraId="00F74B84" w14:textId="77777777" w:rsidR="00F56D53" w:rsidRPr="00937B0B" w:rsidRDefault="00F56D53" w:rsidP="00937B0B">
            <w:pPr>
              <w:spacing w:before="40" w:after="40"/>
              <w:rPr>
                <w:i/>
                <w:color w:val="000000" w:themeColor="text1"/>
                <w:sz w:val="28"/>
                <w:szCs w:val="28"/>
              </w:rPr>
            </w:pPr>
            <w:r w:rsidRPr="00937B0B">
              <w:rPr>
                <w:i/>
                <w:color w:val="000000" w:themeColor="text1"/>
                <w:sz w:val="28"/>
                <w:szCs w:val="28"/>
              </w:rPr>
              <w:t>Thành phần hồ sơ:</w:t>
            </w:r>
          </w:p>
        </w:tc>
      </w:tr>
      <w:tr w:rsidR="00F56D53" w:rsidRPr="00937B0B" w14:paraId="76902317" w14:textId="77777777" w:rsidTr="00041D24">
        <w:trPr>
          <w:trHeight w:val="20"/>
        </w:trPr>
        <w:tc>
          <w:tcPr>
            <w:tcW w:w="708" w:type="dxa"/>
            <w:vMerge w:val="restart"/>
            <w:vAlign w:val="center"/>
          </w:tcPr>
          <w:p w14:paraId="122ABA56" w14:textId="77777777" w:rsidR="00F56D53" w:rsidRPr="00937B0B" w:rsidRDefault="00F56D53" w:rsidP="00937B0B">
            <w:pPr>
              <w:spacing w:before="40" w:after="40"/>
              <w:jc w:val="center"/>
              <w:rPr>
                <w:color w:val="000000" w:themeColor="text1"/>
                <w:sz w:val="28"/>
                <w:szCs w:val="28"/>
              </w:rPr>
            </w:pPr>
            <w:r w:rsidRPr="00937B0B">
              <w:rPr>
                <w:b/>
                <w:bCs/>
                <w:color w:val="000000" w:themeColor="text1"/>
                <w:sz w:val="28"/>
                <w:szCs w:val="28"/>
              </w:rPr>
              <w:t>Số TT</w:t>
            </w:r>
          </w:p>
        </w:tc>
        <w:tc>
          <w:tcPr>
            <w:tcW w:w="4532" w:type="dxa"/>
            <w:gridSpan w:val="2"/>
            <w:vMerge w:val="restart"/>
            <w:vAlign w:val="center"/>
          </w:tcPr>
          <w:p w14:paraId="0C3B2443" w14:textId="77777777" w:rsidR="00F56D53" w:rsidRPr="00937B0B" w:rsidRDefault="00F56D53"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673" w:type="dxa"/>
            <w:gridSpan w:val="2"/>
            <w:vAlign w:val="center"/>
          </w:tcPr>
          <w:p w14:paraId="53EAE436"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7541C0D8"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Số lượng</w:t>
            </w:r>
          </w:p>
        </w:tc>
      </w:tr>
      <w:tr w:rsidR="00F56D53" w:rsidRPr="00937B0B" w14:paraId="29F0411F" w14:textId="77777777" w:rsidTr="00041D24">
        <w:trPr>
          <w:trHeight w:val="20"/>
        </w:trPr>
        <w:tc>
          <w:tcPr>
            <w:tcW w:w="708" w:type="dxa"/>
            <w:vMerge/>
          </w:tcPr>
          <w:p w14:paraId="129F16AE" w14:textId="77777777" w:rsidR="00F56D53" w:rsidRPr="00937B0B" w:rsidRDefault="00F56D53" w:rsidP="00937B0B">
            <w:pPr>
              <w:spacing w:before="40" w:after="40"/>
              <w:rPr>
                <w:color w:val="000000" w:themeColor="text1"/>
                <w:sz w:val="28"/>
                <w:szCs w:val="28"/>
              </w:rPr>
            </w:pPr>
          </w:p>
        </w:tc>
        <w:tc>
          <w:tcPr>
            <w:tcW w:w="4532" w:type="dxa"/>
            <w:gridSpan w:val="2"/>
            <w:vMerge/>
          </w:tcPr>
          <w:p w14:paraId="7C35C548" w14:textId="77777777" w:rsidR="00F56D53" w:rsidRPr="00937B0B" w:rsidRDefault="00F56D53" w:rsidP="00937B0B">
            <w:pPr>
              <w:spacing w:before="40" w:after="40"/>
              <w:rPr>
                <w:color w:val="000000" w:themeColor="text1"/>
                <w:sz w:val="28"/>
                <w:szCs w:val="28"/>
              </w:rPr>
            </w:pPr>
          </w:p>
        </w:tc>
        <w:tc>
          <w:tcPr>
            <w:tcW w:w="1843" w:type="dxa"/>
            <w:vAlign w:val="center"/>
          </w:tcPr>
          <w:p w14:paraId="35DE6493" w14:textId="77777777" w:rsidR="00F56D53" w:rsidRPr="00937B0B" w:rsidRDefault="00F56D53"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830" w:type="dxa"/>
            <w:vAlign w:val="center"/>
          </w:tcPr>
          <w:p w14:paraId="2FC53A56" w14:textId="77777777" w:rsidR="00F56D53" w:rsidRPr="00937B0B" w:rsidRDefault="00F56D53"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96" w:type="dxa"/>
            <w:vMerge/>
            <w:vAlign w:val="center"/>
          </w:tcPr>
          <w:p w14:paraId="3C5BD467" w14:textId="77777777" w:rsidR="00F56D53" w:rsidRPr="00937B0B" w:rsidRDefault="00F56D53" w:rsidP="00937B0B">
            <w:pPr>
              <w:spacing w:before="40" w:after="40"/>
              <w:jc w:val="center"/>
              <w:rPr>
                <w:b/>
                <w:color w:val="000000" w:themeColor="text1"/>
                <w:sz w:val="28"/>
                <w:szCs w:val="28"/>
              </w:rPr>
            </w:pPr>
          </w:p>
        </w:tc>
      </w:tr>
      <w:tr w:rsidR="00F56D53" w:rsidRPr="00937B0B" w14:paraId="434DE3F1" w14:textId="77777777" w:rsidTr="00041D24">
        <w:trPr>
          <w:trHeight w:val="20"/>
        </w:trPr>
        <w:tc>
          <w:tcPr>
            <w:tcW w:w="708" w:type="dxa"/>
            <w:vAlign w:val="center"/>
          </w:tcPr>
          <w:p w14:paraId="00FF039A"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1</w:t>
            </w:r>
          </w:p>
        </w:tc>
        <w:tc>
          <w:tcPr>
            <w:tcW w:w="4532" w:type="dxa"/>
            <w:gridSpan w:val="2"/>
            <w:vAlign w:val="center"/>
          </w:tcPr>
          <w:p w14:paraId="5239ED68" w14:textId="77777777" w:rsidR="00F56D53" w:rsidRPr="00937B0B" w:rsidRDefault="00F56D53"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Đơn đề nghị phê duyệt liên kết giáo dục với nước ngoài do các bên liên kết cùng ký theo Mẫu số 01 Phụ lục Nghị định số 86/2018/NĐ-CP.</w:t>
            </w:r>
          </w:p>
        </w:tc>
        <w:tc>
          <w:tcPr>
            <w:tcW w:w="1843" w:type="dxa"/>
            <w:vAlign w:val="center"/>
          </w:tcPr>
          <w:p w14:paraId="13558D0C"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30" w:type="dxa"/>
            <w:vAlign w:val="center"/>
          </w:tcPr>
          <w:p w14:paraId="5410B144"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1F6D687A"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tc>
      </w:tr>
      <w:tr w:rsidR="00F56D53" w:rsidRPr="00937B0B" w14:paraId="66895351" w14:textId="77777777" w:rsidTr="00041D24">
        <w:trPr>
          <w:trHeight w:val="20"/>
        </w:trPr>
        <w:tc>
          <w:tcPr>
            <w:tcW w:w="708" w:type="dxa"/>
            <w:vAlign w:val="center"/>
          </w:tcPr>
          <w:p w14:paraId="1E2E634E"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2</w:t>
            </w:r>
          </w:p>
        </w:tc>
        <w:tc>
          <w:tcPr>
            <w:tcW w:w="4532" w:type="dxa"/>
            <w:gridSpan w:val="2"/>
            <w:vAlign w:val="center"/>
          </w:tcPr>
          <w:p w14:paraId="74A45723" w14:textId="77777777" w:rsidR="00F56D53" w:rsidRPr="00937B0B" w:rsidRDefault="00F56D53" w:rsidP="00937B0B">
            <w:pPr>
              <w:pStyle w:val="Bodytext40"/>
              <w:tabs>
                <w:tab w:val="left" w:pos="113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Thỏa thuận (Hợp đồng) hợp tác giữa các bên liên kết trong đó có thông tin chi tiết về các bên liên kết, trách nhiệm của các bên đối với nội dung cam kết cụ thể về chương trình, tài liệu học tập và giảng dạy, giáo viên, cơ sở vật chất, kiểm tra, đánh giá, văn bằng, thông tin về tài chính và các nội dung khác.</w:t>
            </w:r>
          </w:p>
        </w:tc>
        <w:tc>
          <w:tcPr>
            <w:tcW w:w="1843" w:type="dxa"/>
            <w:vAlign w:val="center"/>
          </w:tcPr>
          <w:p w14:paraId="5FAFD592"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30" w:type="dxa"/>
            <w:vAlign w:val="center"/>
          </w:tcPr>
          <w:p w14:paraId="77A1259E"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296" w:type="dxa"/>
            <w:vAlign w:val="center"/>
          </w:tcPr>
          <w:p w14:paraId="7C2D0798"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tc>
      </w:tr>
      <w:tr w:rsidR="00F56D53" w:rsidRPr="00937B0B" w14:paraId="1FF58372" w14:textId="77777777" w:rsidTr="00041D24">
        <w:trPr>
          <w:trHeight w:val="20"/>
        </w:trPr>
        <w:tc>
          <w:tcPr>
            <w:tcW w:w="708" w:type="dxa"/>
            <w:vAlign w:val="center"/>
          </w:tcPr>
          <w:p w14:paraId="3D4E496E"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3</w:t>
            </w:r>
          </w:p>
        </w:tc>
        <w:tc>
          <w:tcPr>
            <w:tcW w:w="4532" w:type="dxa"/>
            <w:gridSpan w:val="2"/>
            <w:vAlign w:val="center"/>
          </w:tcPr>
          <w:p w14:paraId="7F63D63A" w14:textId="77777777" w:rsidR="00F56D53" w:rsidRPr="00937B0B" w:rsidRDefault="00F56D53" w:rsidP="00937B0B">
            <w:pPr>
              <w:spacing w:before="40" w:after="40"/>
              <w:jc w:val="both"/>
              <w:rPr>
                <w:color w:val="000000" w:themeColor="text1"/>
                <w:sz w:val="28"/>
                <w:szCs w:val="28"/>
                <w:shd w:val="clear" w:color="auto" w:fill="FFFFFF"/>
              </w:rPr>
            </w:pPr>
            <w:r w:rsidRPr="00937B0B">
              <w:rPr>
                <w:color w:val="000000" w:themeColor="text1"/>
                <w:sz w:val="28"/>
                <w:szCs w:val="28"/>
              </w:rPr>
              <w:t>Giấy tờ chứng minh tư cách pháp lý của các bên liên kết: Bản sao có chứng thực hoặc bản sao kèm theo bản chính để đối chiếu Quyết định thành lập hoặc cho phép thành lập cơ sở giáo dục hoặc các tài liệu tương đương khác</w:t>
            </w:r>
          </w:p>
        </w:tc>
        <w:tc>
          <w:tcPr>
            <w:tcW w:w="1843" w:type="dxa"/>
            <w:vAlign w:val="center"/>
          </w:tcPr>
          <w:p w14:paraId="341E6409"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sao chứng thực</w:t>
            </w:r>
            <w:r w:rsidRPr="00937B0B">
              <w:rPr>
                <w:color w:val="000000" w:themeColor="text1"/>
                <w:sz w:val="28"/>
                <w:szCs w:val="28"/>
                <w:shd w:val="clear" w:color="auto" w:fill="FFFFFF"/>
              </w:rPr>
              <w:br/>
              <w:t>văn bản giấy</w:t>
            </w:r>
          </w:p>
        </w:tc>
        <w:tc>
          <w:tcPr>
            <w:tcW w:w="1830" w:type="dxa"/>
            <w:vAlign w:val="center"/>
          </w:tcPr>
          <w:p w14:paraId="0CF07594"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sao chứng thực điện tử</w:t>
            </w:r>
          </w:p>
        </w:tc>
        <w:tc>
          <w:tcPr>
            <w:tcW w:w="296" w:type="dxa"/>
            <w:vAlign w:val="center"/>
          </w:tcPr>
          <w:p w14:paraId="7FDB6D1A"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tc>
      </w:tr>
      <w:tr w:rsidR="00F56D53" w:rsidRPr="00937B0B" w14:paraId="51CDFD23" w14:textId="77777777" w:rsidTr="00041D24">
        <w:trPr>
          <w:trHeight w:val="20"/>
        </w:trPr>
        <w:tc>
          <w:tcPr>
            <w:tcW w:w="708" w:type="dxa"/>
            <w:vAlign w:val="center"/>
          </w:tcPr>
          <w:p w14:paraId="28C06FC7"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4</w:t>
            </w:r>
          </w:p>
        </w:tc>
        <w:tc>
          <w:tcPr>
            <w:tcW w:w="4532" w:type="dxa"/>
            <w:gridSpan w:val="2"/>
            <w:vAlign w:val="center"/>
          </w:tcPr>
          <w:p w14:paraId="798CE414" w14:textId="77777777" w:rsidR="00F56D53" w:rsidRPr="00937B0B" w:rsidRDefault="00F56D53" w:rsidP="00937B0B">
            <w:pPr>
              <w:spacing w:before="40" w:after="40"/>
              <w:jc w:val="both"/>
              <w:rPr>
                <w:color w:val="000000" w:themeColor="text1"/>
                <w:sz w:val="28"/>
                <w:szCs w:val="28"/>
                <w:shd w:val="clear" w:color="auto" w:fill="FFFFFF"/>
              </w:rPr>
            </w:pPr>
            <w:r w:rsidRPr="00937B0B">
              <w:rPr>
                <w:color w:val="000000" w:themeColor="text1"/>
                <w:sz w:val="28"/>
                <w:szCs w:val="28"/>
              </w:rPr>
              <w:t>Chương trình giáo dục của nước ngoài có nội dung, môn học đưa vào chương trình giáo dục tích hợp và chương trình giáo dục tích hợp dự kiến thực hiện</w:t>
            </w:r>
          </w:p>
        </w:tc>
        <w:tc>
          <w:tcPr>
            <w:tcW w:w="1843" w:type="dxa"/>
            <w:vAlign w:val="center"/>
          </w:tcPr>
          <w:p w14:paraId="2D16DBB6"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30" w:type="dxa"/>
            <w:vAlign w:val="center"/>
          </w:tcPr>
          <w:p w14:paraId="60F7A61D"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296" w:type="dxa"/>
            <w:vAlign w:val="center"/>
          </w:tcPr>
          <w:p w14:paraId="17AC8DF0"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r>
      <w:tr w:rsidR="00F56D53" w:rsidRPr="00937B0B" w14:paraId="28C9985D" w14:textId="77777777" w:rsidTr="00041D24">
        <w:trPr>
          <w:trHeight w:val="20"/>
        </w:trPr>
        <w:tc>
          <w:tcPr>
            <w:tcW w:w="708" w:type="dxa"/>
            <w:vAlign w:val="center"/>
          </w:tcPr>
          <w:p w14:paraId="66751675"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5</w:t>
            </w:r>
          </w:p>
        </w:tc>
        <w:tc>
          <w:tcPr>
            <w:tcW w:w="4532" w:type="dxa"/>
            <w:gridSpan w:val="2"/>
            <w:vAlign w:val="center"/>
          </w:tcPr>
          <w:p w14:paraId="34EB722D" w14:textId="77777777" w:rsidR="00F56D53" w:rsidRPr="00937B0B" w:rsidRDefault="00F56D5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Giấy chứng nhận kiểm định chất lượng giáo dục của chương trình giáo dục nước ngoài hoặc giấy tờ phê duyệt chương trình giáo dục nước ngoài của cơ quan, tổ chức có thẩm quyền (bản sao có chứng thực hoặc bản sao kèm bản chính để đối chiếu);</w:t>
            </w:r>
          </w:p>
        </w:tc>
        <w:tc>
          <w:tcPr>
            <w:tcW w:w="1843" w:type="dxa"/>
            <w:vAlign w:val="center"/>
          </w:tcPr>
          <w:p w14:paraId="478802DC"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30" w:type="dxa"/>
            <w:vAlign w:val="center"/>
          </w:tcPr>
          <w:p w14:paraId="47E29BF2"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296" w:type="dxa"/>
            <w:vAlign w:val="center"/>
          </w:tcPr>
          <w:p w14:paraId="5B856D93"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tc>
      </w:tr>
      <w:tr w:rsidR="00F56D53" w:rsidRPr="00937B0B" w14:paraId="0B9E1665" w14:textId="77777777" w:rsidTr="00041D24">
        <w:trPr>
          <w:trHeight w:val="20"/>
        </w:trPr>
        <w:tc>
          <w:tcPr>
            <w:tcW w:w="708" w:type="dxa"/>
            <w:vAlign w:val="center"/>
          </w:tcPr>
          <w:p w14:paraId="58E6FA35"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6</w:t>
            </w:r>
          </w:p>
        </w:tc>
        <w:tc>
          <w:tcPr>
            <w:tcW w:w="4532" w:type="dxa"/>
            <w:gridSpan w:val="2"/>
            <w:vAlign w:val="center"/>
          </w:tcPr>
          <w:p w14:paraId="3019959A" w14:textId="77777777" w:rsidR="00F56D53" w:rsidRPr="00937B0B" w:rsidRDefault="00F56D53" w:rsidP="00937B0B">
            <w:pPr>
              <w:pStyle w:val="Bodytext40"/>
              <w:tabs>
                <w:tab w:val="left" w:pos="1178"/>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Văn bản, tài liệu thuyết minh việc tích hợp chương trình giáo dục.</w:t>
            </w:r>
          </w:p>
        </w:tc>
        <w:tc>
          <w:tcPr>
            <w:tcW w:w="1843" w:type="dxa"/>
            <w:vAlign w:val="center"/>
          </w:tcPr>
          <w:p w14:paraId="608D0052"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30" w:type="dxa"/>
            <w:vAlign w:val="center"/>
          </w:tcPr>
          <w:p w14:paraId="1C523FA7"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296" w:type="dxa"/>
            <w:vAlign w:val="center"/>
          </w:tcPr>
          <w:p w14:paraId="1A60B8CB"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tc>
      </w:tr>
      <w:tr w:rsidR="00F56D53" w:rsidRPr="00937B0B" w14:paraId="0573BD12" w14:textId="77777777" w:rsidTr="00041D24">
        <w:trPr>
          <w:trHeight w:val="20"/>
        </w:trPr>
        <w:tc>
          <w:tcPr>
            <w:tcW w:w="708" w:type="dxa"/>
            <w:vAlign w:val="center"/>
          </w:tcPr>
          <w:p w14:paraId="4ACDE194"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7</w:t>
            </w:r>
          </w:p>
        </w:tc>
        <w:tc>
          <w:tcPr>
            <w:tcW w:w="4532" w:type="dxa"/>
            <w:gridSpan w:val="2"/>
            <w:vAlign w:val="center"/>
          </w:tcPr>
          <w:p w14:paraId="5753D024" w14:textId="77777777" w:rsidR="00F56D53" w:rsidRPr="00937B0B" w:rsidRDefault="00F56D53" w:rsidP="00937B0B">
            <w:pPr>
              <w:pStyle w:val="Bodytext40"/>
              <w:tabs>
                <w:tab w:val="left" w:pos="1178"/>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Đề án thực hiện liên kết giáo dục với nước ngoài do các bên liên kết xây dựng</w:t>
            </w:r>
          </w:p>
        </w:tc>
        <w:tc>
          <w:tcPr>
            <w:tcW w:w="1843" w:type="dxa"/>
            <w:vAlign w:val="center"/>
          </w:tcPr>
          <w:p w14:paraId="4564EC10"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30" w:type="dxa"/>
            <w:vAlign w:val="center"/>
          </w:tcPr>
          <w:p w14:paraId="4BC10CBC" w14:textId="77777777" w:rsidR="00F56D53" w:rsidRPr="00937B0B" w:rsidRDefault="00F56D5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điện tử được ký số</w:t>
            </w:r>
          </w:p>
        </w:tc>
        <w:tc>
          <w:tcPr>
            <w:tcW w:w="296" w:type="dxa"/>
            <w:vAlign w:val="center"/>
          </w:tcPr>
          <w:p w14:paraId="481269DA"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tc>
      </w:tr>
      <w:tr w:rsidR="00F56D53" w:rsidRPr="00937B0B" w14:paraId="75C1C32A" w14:textId="77777777" w:rsidTr="00041D24">
        <w:trPr>
          <w:trHeight w:val="20"/>
        </w:trPr>
        <w:tc>
          <w:tcPr>
            <w:tcW w:w="9209" w:type="dxa"/>
            <w:gridSpan w:val="6"/>
          </w:tcPr>
          <w:p w14:paraId="44290C18" w14:textId="77777777" w:rsidR="00F56D53" w:rsidRPr="00937B0B" w:rsidRDefault="00F56D53" w:rsidP="00937B0B">
            <w:pPr>
              <w:spacing w:before="40" w:after="40"/>
              <w:rPr>
                <w:b/>
                <w:color w:val="000000" w:themeColor="text1"/>
                <w:sz w:val="28"/>
                <w:szCs w:val="28"/>
              </w:rPr>
            </w:pPr>
            <w:r w:rsidRPr="00937B0B">
              <w:rPr>
                <w:i/>
                <w:color w:val="000000" w:themeColor="text1"/>
                <w:sz w:val="28"/>
                <w:szCs w:val="28"/>
              </w:rPr>
              <w:t>Số bộ hồ sơ: 01</w:t>
            </w:r>
          </w:p>
        </w:tc>
      </w:tr>
      <w:tr w:rsidR="00F56D53" w:rsidRPr="00937B0B" w14:paraId="0AE91D51" w14:textId="77777777" w:rsidTr="00041D24">
        <w:trPr>
          <w:trHeight w:val="20"/>
        </w:trPr>
        <w:tc>
          <w:tcPr>
            <w:tcW w:w="708" w:type="dxa"/>
            <w:vAlign w:val="center"/>
          </w:tcPr>
          <w:p w14:paraId="25692948"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3.2</w:t>
            </w:r>
          </w:p>
        </w:tc>
        <w:tc>
          <w:tcPr>
            <w:tcW w:w="8501" w:type="dxa"/>
            <w:gridSpan w:val="5"/>
          </w:tcPr>
          <w:p w14:paraId="4E616EEB" w14:textId="77777777" w:rsidR="00F56D53" w:rsidRPr="00937B0B" w:rsidRDefault="00F56D53" w:rsidP="00937B0B">
            <w:pPr>
              <w:spacing w:before="40" w:after="40"/>
              <w:rPr>
                <w:b/>
                <w:color w:val="000000" w:themeColor="text1"/>
                <w:sz w:val="28"/>
                <w:szCs w:val="28"/>
              </w:rPr>
            </w:pPr>
            <w:r w:rsidRPr="00937B0B">
              <w:rPr>
                <w:b/>
                <w:color w:val="000000" w:themeColor="text1"/>
                <w:sz w:val="28"/>
                <w:szCs w:val="28"/>
              </w:rPr>
              <w:t>Tiếp nhận hồ sơ TTHC</w:t>
            </w:r>
          </w:p>
        </w:tc>
      </w:tr>
      <w:tr w:rsidR="00F56D53" w:rsidRPr="00937B0B" w14:paraId="1CAE7420" w14:textId="77777777" w:rsidTr="00041D24">
        <w:trPr>
          <w:trHeight w:val="20"/>
        </w:trPr>
        <w:tc>
          <w:tcPr>
            <w:tcW w:w="9209" w:type="dxa"/>
            <w:gridSpan w:val="6"/>
            <w:vAlign w:val="center"/>
          </w:tcPr>
          <w:p w14:paraId="2C166E24" w14:textId="77777777" w:rsidR="00F56D53" w:rsidRPr="00937B0B" w:rsidRDefault="00F56D53" w:rsidP="00937B0B">
            <w:pPr>
              <w:tabs>
                <w:tab w:val="left" w:pos="720"/>
              </w:tabs>
              <w:spacing w:before="40" w:after="40"/>
              <w:jc w:val="both"/>
              <w:rPr>
                <w:color w:val="000000" w:themeColor="text1"/>
                <w:sz w:val="28"/>
                <w:szCs w:val="28"/>
              </w:rPr>
            </w:pPr>
            <w:r w:rsidRPr="00937B0B">
              <w:rPr>
                <w:color w:val="000000" w:themeColor="text1"/>
                <w:sz w:val="28"/>
                <w:szCs w:val="28"/>
              </w:rPr>
              <w:t xml:space="preserve">Sở Giáo dục và Đào tạo tiếp nhận hồ sơ của </w:t>
            </w:r>
            <w:r w:rsidRPr="00937B0B">
              <w:rPr>
                <w:rFonts w:eastAsia="Arial"/>
                <w:iCs/>
                <w:color w:val="000000" w:themeColor="text1"/>
                <w:sz w:val="28"/>
                <w:szCs w:val="28"/>
              </w:rPr>
              <w:t>các bên liên kết</w:t>
            </w:r>
          </w:p>
          <w:p w14:paraId="738C1A04" w14:textId="5A3A2E31" w:rsidR="00F56D53" w:rsidRPr="00937B0B" w:rsidRDefault="00F56D53"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w:t>
            </w:r>
            <w:r w:rsidRPr="00937B0B">
              <w:rPr>
                <w:rFonts w:eastAsia="Arial"/>
                <w:iCs/>
                <w:color w:val="000000" w:themeColor="text1"/>
                <w:sz w:val="28"/>
                <w:szCs w:val="28"/>
              </w:rPr>
              <w:t>các bên liên kết</w:t>
            </w:r>
            <w:r w:rsidRPr="00937B0B">
              <w:rPr>
                <w:color w:val="000000" w:themeColor="text1"/>
                <w:sz w:val="28"/>
                <w:szCs w:val="28"/>
              </w:rPr>
              <w:t xml:space="preserve"> hoặc nhân viên bưu chính nộp tại trung tâm Phục vụ hành chính công. Trường hợp hồ sơ chưa đầy đủ, chưa chính xác theo quy định, cán bộ Một cửa phải hướng dẫn bổ sung, hoàn thiện hồ sơ theo quy định và nêu rõ lý do theo mẫu Phiếu yêu cầu bổ sung, hoàn thiện hồ sơ;</w:t>
            </w:r>
          </w:p>
          <w:p w14:paraId="60CEFB78"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F9219B5"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22F14345" w14:textId="7A898885" w:rsidR="00F56D53" w:rsidRPr="00937B0B" w:rsidRDefault="00F56D53" w:rsidP="00937B0B">
            <w:pPr>
              <w:spacing w:before="40" w:after="40"/>
              <w:jc w:val="both"/>
              <w:rPr>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w:t>
            </w:r>
            <w:r w:rsidRPr="00937B0B">
              <w:rPr>
                <w:rFonts w:eastAsia="Arial"/>
                <w:iCs/>
                <w:color w:val="000000" w:themeColor="text1"/>
                <w:sz w:val="28"/>
                <w:szCs w:val="28"/>
              </w:rPr>
              <w:t>các bên liên kết</w:t>
            </w:r>
            <w:r w:rsidRPr="00937B0B">
              <w:rPr>
                <w:rFonts w:eastAsia="Arial"/>
                <w:color w:val="000000" w:themeColor="text1"/>
                <w:sz w:val="28"/>
                <w:szCs w:val="28"/>
                <w:lang w:val="vi-VN"/>
              </w:rPr>
              <w:t xml:space="preserve">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w:t>
            </w:r>
            <w:r w:rsidRPr="00937B0B">
              <w:rPr>
                <w:rFonts w:eastAsia="Arial"/>
                <w:iCs/>
                <w:color w:val="000000" w:themeColor="text1"/>
                <w:sz w:val="28"/>
                <w:szCs w:val="28"/>
              </w:rPr>
              <w:t>các bên liên kết</w:t>
            </w:r>
            <w:r w:rsidRPr="00937B0B">
              <w:rPr>
                <w:rFonts w:eastAsia="Arial"/>
                <w:color w:val="000000" w:themeColor="text1"/>
                <w:sz w:val="28"/>
                <w:szCs w:val="28"/>
                <w:lang w:val="vi-VN"/>
              </w:rPr>
              <w:t xml:space="preserve"> biết thông qua tài khoản của </w:t>
            </w:r>
            <w:r w:rsidRPr="00937B0B">
              <w:rPr>
                <w:rFonts w:eastAsia="Arial"/>
                <w:iCs/>
                <w:color w:val="000000" w:themeColor="text1"/>
                <w:sz w:val="28"/>
                <w:szCs w:val="28"/>
              </w:rPr>
              <w:t>các bên liên kết</w:t>
            </w:r>
            <w:r w:rsidRPr="00937B0B">
              <w:rPr>
                <w:rFonts w:eastAsia="Arial"/>
                <w:color w:val="000000" w:themeColor="text1"/>
                <w:sz w:val="28"/>
                <w:szCs w:val="28"/>
                <w:lang w:val="vi-VN"/>
              </w:rPr>
              <w:t xml:space="preserve"> trên Cổng dịch vụ công quốc gia, Cổng dịch vụ công cấp tỉnh, các kênh thông tin </w:t>
            </w:r>
            <w:r w:rsidRPr="00937B0B">
              <w:rPr>
                <w:rFonts w:eastAsia="Arial"/>
                <w:iCs/>
                <w:color w:val="000000" w:themeColor="text1"/>
                <w:sz w:val="28"/>
                <w:szCs w:val="28"/>
              </w:rPr>
              <w:t>các bên liên kết</w:t>
            </w:r>
            <w:r w:rsidRPr="00937B0B">
              <w:rPr>
                <w:rFonts w:eastAsia="Arial"/>
                <w:color w:val="000000" w:themeColor="text1"/>
                <w:sz w:val="28"/>
                <w:szCs w:val="28"/>
                <w:lang w:val="vi-VN"/>
              </w:rPr>
              <w:t xml:space="preserve"> đăng ký và hướng dẫn đầy đủ, cụ thể một lần để </w:t>
            </w:r>
            <w:r w:rsidRPr="00937B0B">
              <w:rPr>
                <w:rFonts w:eastAsia="Arial"/>
                <w:iCs/>
                <w:color w:val="000000" w:themeColor="text1"/>
                <w:sz w:val="28"/>
                <w:szCs w:val="28"/>
              </w:rPr>
              <w:t>các bên liên kết</w:t>
            </w:r>
            <w:r w:rsidRPr="00937B0B">
              <w:rPr>
                <w:rFonts w:eastAsia="Arial"/>
                <w:color w:val="000000" w:themeColor="text1"/>
                <w:sz w:val="28"/>
                <w:szCs w:val="28"/>
                <w:lang w:val="vi-VN"/>
              </w:rPr>
              <w:t xml:space="preserve"> bổ sung đầy đủ hồ sơ theo yêu cầu.</w:t>
            </w:r>
          </w:p>
        </w:tc>
      </w:tr>
      <w:tr w:rsidR="00F56D53" w:rsidRPr="00937B0B" w14:paraId="3D486DAD" w14:textId="77777777" w:rsidTr="00041D24">
        <w:trPr>
          <w:trHeight w:val="20"/>
        </w:trPr>
        <w:tc>
          <w:tcPr>
            <w:tcW w:w="846" w:type="dxa"/>
            <w:gridSpan w:val="2"/>
            <w:vAlign w:val="center"/>
          </w:tcPr>
          <w:p w14:paraId="6BA9C318" w14:textId="77777777" w:rsidR="00F56D53" w:rsidRPr="00937B0B" w:rsidRDefault="00F56D53" w:rsidP="00937B0B">
            <w:pPr>
              <w:spacing w:before="40" w:after="40"/>
              <w:rPr>
                <w:b/>
                <w:bCs/>
                <w:iCs/>
                <w:color w:val="000000" w:themeColor="text1"/>
                <w:sz w:val="28"/>
                <w:szCs w:val="28"/>
              </w:rPr>
            </w:pPr>
            <w:r w:rsidRPr="00937B0B">
              <w:rPr>
                <w:b/>
                <w:bCs/>
                <w:iCs/>
                <w:color w:val="000000" w:themeColor="text1"/>
                <w:sz w:val="28"/>
                <w:szCs w:val="28"/>
              </w:rPr>
              <w:t>3.3</w:t>
            </w:r>
          </w:p>
        </w:tc>
        <w:tc>
          <w:tcPr>
            <w:tcW w:w="8363" w:type="dxa"/>
            <w:gridSpan w:val="4"/>
            <w:vAlign w:val="center"/>
          </w:tcPr>
          <w:p w14:paraId="6AAE56E5" w14:textId="77777777" w:rsidR="00F56D53" w:rsidRPr="00937B0B" w:rsidRDefault="00F56D53" w:rsidP="00937B0B">
            <w:pPr>
              <w:spacing w:before="40" w:after="40"/>
              <w:rPr>
                <w:b/>
                <w:bCs/>
                <w:iCs/>
                <w:color w:val="000000" w:themeColor="text1"/>
                <w:sz w:val="28"/>
                <w:szCs w:val="28"/>
              </w:rPr>
            </w:pPr>
            <w:r w:rsidRPr="00937B0B">
              <w:rPr>
                <w:b/>
                <w:bCs/>
                <w:iCs/>
                <w:color w:val="000000" w:themeColor="text1"/>
                <w:sz w:val="28"/>
                <w:szCs w:val="28"/>
              </w:rPr>
              <w:t>Giải quyết hồ sơ, trả kết quả TTHC</w:t>
            </w:r>
          </w:p>
        </w:tc>
      </w:tr>
      <w:tr w:rsidR="00F56D53" w:rsidRPr="00937B0B" w14:paraId="4AA86F1B" w14:textId="77777777" w:rsidTr="00041D24">
        <w:trPr>
          <w:trHeight w:val="20"/>
        </w:trPr>
        <w:tc>
          <w:tcPr>
            <w:tcW w:w="9209" w:type="dxa"/>
            <w:gridSpan w:val="6"/>
            <w:vAlign w:val="center"/>
          </w:tcPr>
          <w:p w14:paraId="1EA46190" w14:textId="77777777" w:rsidR="00F56D53" w:rsidRPr="00937B0B" w:rsidRDefault="00F56D53" w:rsidP="00937B0B">
            <w:pPr>
              <w:spacing w:before="40" w:after="40"/>
              <w:jc w:val="both"/>
              <w:rPr>
                <w:bCs/>
                <w:color w:val="000000" w:themeColor="text1"/>
                <w:sz w:val="28"/>
                <w:szCs w:val="28"/>
                <w:lang w:val="sv-SE"/>
              </w:rPr>
            </w:pPr>
            <w:r w:rsidRPr="00937B0B">
              <w:rPr>
                <w:b/>
                <w:i/>
                <w:color w:val="000000" w:themeColor="text1"/>
                <w:sz w:val="28"/>
                <w:szCs w:val="28"/>
              </w:rPr>
              <w:t>Bước 1</w:t>
            </w:r>
            <w:r w:rsidRPr="00937B0B">
              <w:rPr>
                <w:color w:val="000000" w:themeColor="text1"/>
                <w:sz w:val="28"/>
                <w:szCs w:val="28"/>
              </w:rPr>
              <w:t xml:space="preserve">: </w:t>
            </w:r>
            <w:r w:rsidRPr="00937B0B">
              <w:rPr>
                <w:color w:val="000000" w:themeColor="text1"/>
                <w:sz w:val="28"/>
                <w:szCs w:val="28"/>
                <w:lang w:val="sv-SE"/>
              </w:rPr>
              <w:t xml:space="preserve">Trong thời hạn 10 ngày làm việc, kể từ ngày nhận được hồ sơ hợp lệ, Sở Giáo dục và Đào tạo tổ chức thẩm định, gửi hồ sơ đến </w:t>
            </w:r>
            <w:r w:rsidRPr="00937B0B">
              <w:rPr>
                <w:bCs/>
                <w:color w:val="000000" w:themeColor="text1"/>
                <w:sz w:val="28"/>
                <w:szCs w:val="28"/>
                <w:lang w:val="sv-SE"/>
              </w:rPr>
              <w:t>Bộ Giáo dục và Đào tạo để phê duyệt chương trình giáo dục tích hợp theo quy định tại điểm c khoản 1 Điều 7 Nghị định số 86/2018/NĐ-CP</w:t>
            </w:r>
          </w:p>
          <w:p w14:paraId="233F9161" w14:textId="77777777" w:rsidR="00F56D53" w:rsidRPr="00937B0B" w:rsidRDefault="00F56D53" w:rsidP="00937B0B">
            <w:pPr>
              <w:spacing w:before="40" w:after="40"/>
              <w:jc w:val="both"/>
              <w:rPr>
                <w:bCs/>
                <w:color w:val="000000" w:themeColor="text1"/>
                <w:sz w:val="28"/>
                <w:szCs w:val="28"/>
                <w:lang w:val="sv-SE"/>
              </w:rPr>
            </w:pPr>
            <w:r w:rsidRPr="00937B0B">
              <w:rPr>
                <w:b/>
                <w:bCs/>
                <w:i/>
                <w:color w:val="000000" w:themeColor="text1"/>
                <w:sz w:val="28"/>
                <w:szCs w:val="28"/>
                <w:lang w:val="sv-SE"/>
              </w:rPr>
              <w:t>Bước 2</w:t>
            </w:r>
            <w:r w:rsidRPr="00937B0B">
              <w:rPr>
                <w:bCs/>
                <w:color w:val="000000" w:themeColor="text1"/>
                <w:sz w:val="28"/>
                <w:szCs w:val="28"/>
                <w:lang w:val="sv-SE"/>
              </w:rPr>
              <w:t xml:space="preserve">: Trong thời hạn 05 ngày làm việc, kể từ ngày nhận được kết quả thẩm định chương trình tích hợp của Bộ Giáo dục và Đào tạo, Sở Giáo dục và Đào tạo quyết định phê duyệt liên kết giáo dục. </w:t>
            </w:r>
          </w:p>
          <w:p w14:paraId="58B8F554" w14:textId="77777777" w:rsidR="00F56D53" w:rsidRPr="00937B0B" w:rsidRDefault="00F56D53" w:rsidP="00937B0B">
            <w:pPr>
              <w:spacing w:before="40" w:after="40"/>
              <w:jc w:val="both"/>
              <w:rPr>
                <w:b/>
                <w:bCs/>
                <w:iCs/>
                <w:color w:val="000000" w:themeColor="text1"/>
                <w:sz w:val="28"/>
                <w:szCs w:val="28"/>
              </w:rPr>
            </w:pPr>
            <w:r w:rsidRPr="00937B0B">
              <w:rPr>
                <w:bCs/>
                <w:color w:val="000000" w:themeColor="text1"/>
                <w:sz w:val="28"/>
                <w:szCs w:val="28"/>
                <w:lang w:val="sv-SE"/>
              </w:rPr>
              <w:t>Trường hợp liên kết giáo dục không đủ điều kiện phê duyệt, trong thời hạn 05 ngày làm việc, kể từ ngày nhận được ý kiến của các cấp có thẩm quyền, Sở Giáo dục và Đào tạo phải trả lời bằng văn bản, trong đó nêu rõ lý do</w:t>
            </w:r>
          </w:p>
        </w:tc>
      </w:tr>
      <w:tr w:rsidR="00F56D53" w:rsidRPr="00937B0B" w14:paraId="3D6A539B" w14:textId="77777777" w:rsidTr="00041D24">
        <w:trPr>
          <w:trHeight w:val="20"/>
        </w:trPr>
        <w:tc>
          <w:tcPr>
            <w:tcW w:w="9209" w:type="dxa"/>
            <w:gridSpan w:val="6"/>
          </w:tcPr>
          <w:p w14:paraId="3ABB459C" w14:textId="77777777" w:rsidR="00F56D53" w:rsidRPr="00937B0B" w:rsidRDefault="00F56D53"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F56D53" w:rsidRPr="00937B0B" w14:paraId="4E38857F" w14:textId="77777777" w:rsidTr="00041D24">
        <w:trPr>
          <w:trHeight w:val="20"/>
        </w:trPr>
        <w:tc>
          <w:tcPr>
            <w:tcW w:w="9209" w:type="dxa"/>
            <w:gridSpan w:val="6"/>
          </w:tcPr>
          <w:p w14:paraId="3316244C" w14:textId="77777777" w:rsidR="00F56D53" w:rsidRPr="00937B0B" w:rsidRDefault="00F56D53"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737B39EB"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5969E30E"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của các bên liên kết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F56D53" w:rsidRPr="00937B0B" w14:paraId="74763EFB" w14:textId="77777777" w:rsidTr="00041D24">
        <w:trPr>
          <w:trHeight w:val="20"/>
        </w:trPr>
        <w:tc>
          <w:tcPr>
            <w:tcW w:w="708" w:type="dxa"/>
            <w:vMerge w:val="restart"/>
            <w:vAlign w:val="center"/>
          </w:tcPr>
          <w:p w14:paraId="69664B2D"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STT</w:t>
            </w:r>
          </w:p>
        </w:tc>
        <w:tc>
          <w:tcPr>
            <w:tcW w:w="4532" w:type="dxa"/>
            <w:gridSpan w:val="2"/>
            <w:vMerge w:val="restart"/>
            <w:vAlign w:val="center"/>
          </w:tcPr>
          <w:p w14:paraId="145EE8B9"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673" w:type="dxa"/>
            <w:gridSpan w:val="2"/>
            <w:vAlign w:val="center"/>
          </w:tcPr>
          <w:p w14:paraId="1812BFDA"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2256BBFB" w14:textId="77777777" w:rsidR="00F56D53" w:rsidRPr="00937B0B" w:rsidRDefault="00F56D53" w:rsidP="00937B0B">
            <w:pPr>
              <w:spacing w:before="40" w:after="40"/>
              <w:jc w:val="center"/>
              <w:rPr>
                <w:b/>
                <w:color w:val="000000" w:themeColor="text1"/>
                <w:sz w:val="28"/>
                <w:szCs w:val="28"/>
              </w:rPr>
            </w:pPr>
            <w:r w:rsidRPr="00937B0B">
              <w:rPr>
                <w:b/>
                <w:color w:val="000000" w:themeColor="text1"/>
                <w:sz w:val="28"/>
                <w:szCs w:val="28"/>
              </w:rPr>
              <w:t>Số lượng</w:t>
            </w:r>
          </w:p>
        </w:tc>
      </w:tr>
      <w:tr w:rsidR="00F56D53" w:rsidRPr="00937B0B" w14:paraId="025E5FD3" w14:textId="77777777" w:rsidTr="00041D24">
        <w:trPr>
          <w:trHeight w:val="20"/>
        </w:trPr>
        <w:tc>
          <w:tcPr>
            <w:tcW w:w="708" w:type="dxa"/>
            <w:vMerge/>
            <w:vAlign w:val="center"/>
          </w:tcPr>
          <w:p w14:paraId="775B293A" w14:textId="77777777" w:rsidR="00F56D53" w:rsidRPr="00937B0B" w:rsidRDefault="00F56D53" w:rsidP="00937B0B">
            <w:pPr>
              <w:spacing w:before="40" w:after="40"/>
              <w:rPr>
                <w:i/>
                <w:color w:val="000000" w:themeColor="text1"/>
                <w:sz w:val="28"/>
                <w:szCs w:val="28"/>
              </w:rPr>
            </w:pPr>
          </w:p>
        </w:tc>
        <w:tc>
          <w:tcPr>
            <w:tcW w:w="4532" w:type="dxa"/>
            <w:gridSpan w:val="2"/>
            <w:vMerge/>
            <w:vAlign w:val="center"/>
          </w:tcPr>
          <w:p w14:paraId="7F49949F" w14:textId="77777777" w:rsidR="00F56D53" w:rsidRPr="00937B0B" w:rsidRDefault="00F56D53" w:rsidP="00937B0B">
            <w:pPr>
              <w:spacing w:before="40" w:after="40"/>
              <w:rPr>
                <w:color w:val="000000" w:themeColor="text1"/>
                <w:sz w:val="28"/>
                <w:szCs w:val="28"/>
              </w:rPr>
            </w:pPr>
          </w:p>
        </w:tc>
        <w:tc>
          <w:tcPr>
            <w:tcW w:w="1843" w:type="dxa"/>
            <w:vAlign w:val="center"/>
          </w:tcPr>
          <w:p w14:paraId="44D79006" w14:textId="77777777" w:rsidR="00F56D53" w:rsidRPr="00937B0B" w:rsidRDefault="00F56D53" w:rsidP="00937B0B">
            <w:pPr>
              <w:spacing w:before="40" w:after="40"/>
              <w:jc w:val="center"/>
              <w:rPr>
                <w:bCs/>
                <w:color w:val="000000" w:themeColor="text1"/>
                <w:sz w:val="28"/>
                <w:szCs w:val="28"/>
              </w:rPr>
            </w:pPr>
            <w:r w:rsidRPr="00937B0B">
              <w:rPr>
                <w:bCs/>
                <w:color w:val="000000" w:themeColor="text1"/>
                <w:sz w:val="28"/>
                <w:szCs w:val="28"/>
              </w:rPr>
              <w:t>Trả trực tiếp hoặc qua DVBC</w:t>
            </w:r>
          </w:p>
        </w:tc>
        <w:tc>
          <w:tcPr>
            <w:tcW w:w="1830" w:type="dxa"/>
            <w:vAlign w:val="center"/>
          </w:tcPr>
          <w:p w14:paraId="1CBCFE30" w14:textId="77777777" w:rsidR="00F56D53" w:rsidRPr="00937B0B" w:rsidRDefault="00F56D53" w:rsidP="00937B0B">
            <w:pPr>
              <w:spacing w:before="40" w:after="40"/>
              <w:jc w:val="center"/>
              <w:rPr>
                <w:bCs/>
                <w:color w:val="000000" w:themeColor="text1"/>
                <w:sz w:val="28"/>
                <w:szCs w:val="28"/>
              </w:rPr>
            </w:pPr>
            <w:r w:rsidRPr="00937B0B">
              <w:rPr>
                <w:bCs/>
                <w:color w:val="000000" w:themeColor="text1"/>
                <w:sz w:val="28"/>
                <w:szCs w:val="28"/>
              </w:rPr>
              <w:t>Trả trực tuyến</w:t>
            </w:r>
          </w:p>
        </w:tc>
        <w:tc>
          <w:tcPr>
            <w:tcW w:w="296" w:type="dxa"/>
            <w:vMerge/>
          </w:tcPr>
          <w:p w14:paraId="19704045" w14:textId="77777777" w:rsidR="00F56D53" w:rsidRPr="00937B0B" w:rsidRDefault="00F56D53" w:rsidP="00937B0B">
            <w:pPr>
              <w:spacing w:before="40" w:after="40"/>
              <w:rPr>
                <w:b/>
                <w:color w:val="000000" w:themeColor="text1"/>
                <w:sz w:val="28"/>
                <w:szCs w:val="28"/>
              </w:rPr>
            </w:pPr>
          </w:p>
        </w:tc>
      </w:tr>
      <w:tr w:rsidR="00F56D53" w:rsidRPr="00937B0B" w14:paraId="6FA003F9" w14:textId="77777777" w:rsidTr="00041D24">
        <w:trPr>
          <w:trHeight w:val="20"/>
        </w:trPr>
        <w:tc>
          <w:tcPr>
            <w:tcW w:w="708" w:type="dxa"/>
          </w:tcPr>
          <w:p w14:paraId="798EE370" w14:textId="77777777" w:rsidR="00F56D53" w:rsidRPr="00937B0B" w:rsidRDefault="00F56D53" w:rsidP="00937B0B">
            <w:pPr>
              <w:spacing w:before="40" w:after="40"/>
              <w:rPr>
                <w:color w:val="000000" w:themeColor="text1"/>
                <w:sz w:val="28"/>
                <w:szCs w:val="28"/>
              </w:rPr>
            </w:pPr>
          </w:p>
        </w:tc>
        <w:tc>
          <w:tcPr>
            <w:tcW w:w="4532" w:type="dxa"/>
            <w:gridSpan w:val="2"/>
          </w:tcPr>
          <w:p w14:paraId="79B82BF5"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Quyết định phê duyệt/Văn bản từ chối phê duyệt liên kết giáo dục của Giám đốc Sở Giáo dục và Đào tạo.</w:t>
            </w:r>
          </w:p>
        </w:tc>
        <w:tc>
          <w:tcPr>
            <w:tcW w:w="1843" w:type="dxa"/>
            <w:vAlign w:val="center"/>
          </w:tcPr>
          <w:p w14:paraId="297B58E8"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830" w:type="dxa"/>
            <w:vAlign w:val="center"/>
          </w:tcPr>
          <w:p w14:paraId="7C0E7C57"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52C5216C" w14:textId="77777777" w:rsidR="00F56D53" w:rsidRPr="00937B0B" w:rsidRDefault="00F56D53" w:rsidP="00937B0B">
            <w:pPr>
              <w:spacing w:before="40" w:after="40"/>
              <w:jc w:val="center"/>
              <w:rPr>
                <w:color w:val="000000" w:themeColor="text1"/>
                <w:sz w:val="28"/>
                <w:szCs w:val="28"/>
              </w:rPr>
            </w:pPr>
            <w:r w:rsidRPr="00937B0B">
              <w:rPr>
                <w:color w:val="000000" w:themeColor="text1"/>
                <w:sz w:val="28"/>
                <w:szCs w:val="28"/>
              </w:rPr>
              <w:t>01</w:t>
            </w:r>
          </w:p>
        </w:tc>
      </w:tr>
      <w:tr w:rsidR="00F56D53" w:rsidRPr="00937B0B" w14:paraId="4850975C" w14:textId="77777777" w:rsidTr="00041D24">
        <w:trPr>
          <w:trHeight w:val="20"/>
        </w:trPr>
        <w:tc>
          <w:tcPr>
            <w:tcW w:w="708" w:type="dxa"/>
            <w:vAlign w:val="center"/>
          </w:tcPr>
          <w:p w14:paraId="68C55C31" w14:textId="77777777" w:rsidR="00F56D53" w:rsidRPr="00937B0B" w:rsidRDefault="00F56D53" w:rsidP="00937B0B">
            <w:pPr>
              <w:spacing w:before="40" w:after="40"/>
              <w:jc w:val="both"/>
              <w:rPr>
                <w:color w:val="000000" w:themeColor="text1"/>
                <w:sz w:val="28"/>
                <w:szCs w:val="28"/>
              </w:rPr>
            </w:pPr>
            <w:r w:rsidRPr="00937B0B">
              <w:rPr>
                <w:b/>
                <w:bCs/>
                <w:color w:val="000000" w:themeColor="text1"/>
                <w:sz w:val="28"/>
                <w:szCs w:val="28"/>
              </w:rPr>
              <w:t>4</w:t>
            </w:r>
          </w:p>
        </w:tc>
        <w:tc>
          <w:tcPr>
            <w:tcW w:w="8501" w:type="dxa"/>
            <w:gridSpan w:val="5"/>
          </w:tcPr>
          <w:p w14:paraId="766EC400" w14:textId="77777777" w:rsidR="00F56D53" w:rsidRPr="00937B0B" w:rsidRDefault="00F56D53" w:rsidP="00937B0B">
            <w:pPr>
              <w:spacing w:before="40" w:after="40"/>
              <w:jc w:val="both"/>
              <w:rPr>
                <w:color w:val="000000" w:themeColor="text1"/>
                <w:sz w:val="28"/>
                <w:szCs w:val="28"/>
              </w:rPr>
            </w:pPr>
            <w:r w:rsidRPr="00937B0B">
              <w:rPr>
                <w:b/>
                <w:color w:val="000000" w:themeColor="text1"/>
                <w:sz w:val="28"/>
                <w:szCs w:val="28"/>
              </w:rPr>
              <w:t xml:space="preserve">Thời hạn giải quyết: </w:t>
            </w:r>
            <w:r w:rsidRPr="00937B0B">
              <w:rPr>
                <w:color w:val="000000" w:themeColor="text1"/>
                <w:sz w:val="28"/>
                <w:szCs w:val="28"/>
              </w:rPr>
              <w:t xml:space="preserve"> </w:t>
            </w:r>
          </w:p>
          <w:p w14:paraId="12622C0A" w14:textId="77777777" w:rsidR="00F56D53" w:rsidRPr="00937B0B" w:rsidRDefault="00F56D53" w:rsidP="00937B0B">
            <w:pPr>
              <w:spacing w:before="40" w:after="40"/>
              <w:jc w:val="both"/>
              <w:rPr>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Tối thiểu là 40 ngày làm việc, kể từ ngày nhận được hồ sơ hợp lệ (bao gồm cả thời gian đề nghị Bộ GDĐT phê duyệt chương trình giáo dục tích hợp)</w:t>
            </w:r>
          </w:p>
          <w:p w14:paraId="5B402ECF" w14:textId="77777777" w:rsidR="00F56D53" w:rsidRPr="00937B0B" w:rsidRDefault="00F56D53" w:rsidP="00937B0B">
            <w:pPr>
              <w:spacing w:before="40" w:after="40"/>
              <w:jc w:val="both"/>
              <w:rPr>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không cắt giảm. </w:t>
            </w:r>
          </w:p>
        </w:tc>
      </w:tr>
      <w:tr w:rsidR="00F56D53" w:rsidRPr="00937B0B" w14:paraId="79CF164C" w14:textId="77777777" w:rsidTr="00041D24">
        <w:trPr>
          <w:trHeight w:val="20"/>
        </w:trPr>
        <w:tc>
          <w:tcPr>
            <w:tcW w:w="708" w:type="dxa"/>
            <w:vAlign w:val="center"/>
          </w:tcPr>
          <w:p w14:paraId="56CB8E4B" w14:textId="77777777" w:rsidR="00F56D53" w:rsidRPr="00937B0B" w:rsidRDefault="00F56D53" w:rsidP="00937B0B">
            <w:pPr>
              <w:spacing w:before="40" w:after="40"/>
              <w:jc w:val="both"/>
              <w:rPr>
                <w:color w:val="000000" w:themeColor="text1"/>
                <w:sz w:val="28"/>
                <w:szCs w:val="28"/>
              </w:rPr>
            </w:pPr>
            <w:r w:rsidRPr="00937B0B">
              <w:rPr>
                <w:b/>
                <w:bCs/>
                <w:color w:val="000000" w:themeColor="text1"/>
                <w:sz w:val="28"/>
                <w:szCs w:val="28"/>
              </w:rPr>
              <w:t>5</w:t>
            </w:r>
          </w:p>
        </w:tc>
        <w:tc>
          <w:tcPr>
            <w:tcW w:w="8501" w:type="dxa"/>
            <w:gridSpan w:val="5"/>
          </w:tcPr>
          <w:p w14:paraId="5A1EC656" w14:textId="77777777" w:rsidR="00F56D53" w:rsidRPr="00937B0B" w:rsidRDefault="00F56D53" w:rsidP="00937B0B">
            <w:pPr>
              <w:shd w:val="clear" w:color="auto" w:fill="FFFFFF"/>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69ABAB14"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Cơ sở giáo dục mầm non tư thục, cơ sở giáo dục phổ thông tư thục của Việt Nam và cơ sở giáo dục hoạt động hợp pháp ở nước ngoài, được cơ quan, tổ chức kiểm định chất lượng giáo dục hoặc cơ quan có thẩm quyền của nước ngoài công nhận về chất lượng giáo dục.</w:t>
            </w:r>
          </w:p>
        </w:tc>
      </w:tr>
      <w:tr w:rsidR="00F56D53" w:rsidRPr="00937B0B" w14:paraId="706400CB" w14:textId="77777777" w:rsidTr="00041D24">
        <w:trPr>
          <w:trHeight w:val="20"/>
        </w:trPr>
        <w:tc>
          <w:tcPr>
            <w:tcW w:w="708" w:type="dxa"/>
            <w:vAlign w:val="center"/>
          </w:tcPr>
          <w:p w14:paraId="1897615D" w14:textId="77777777" w:rsidR="00F56D53" w:rsidRPr="00937B0B" w:rsidRDefault="00F56D53" w:rsidP="00937B0B">
            <w:pPr>
              <w:spacing w:before="40" w:after="40"/>
              <w:jc w:val="both"/>
              <w:rPr>
                <w:color w:val="000000" w:themeColor="text1"/>
                <w:sz w:val="28"/>
                <w:szCs w:val="28"/>
              </w:rPr>
            </w:pPr>
            <w:r w:rsidRPr="00937B0B">
              <w:rPr>
                <w:b/>
                <w:bCs/>
                <w:color w:val="000000" w:themeColor="text1"/>
                <w:sz w:val="28"/>
                <w:szCs w:val="28"/>
              </w:rPr>
              <w:t>6</w:t>
            </w:r>
          </w:p>
        </w:tc>
        <w:tc>
          <w:tcPr>
            <w:tcW w:w="8501" w:type="dxa"/>
            <w:gridSpan w:val="5"/>
          </w:tcPr>
          <w:p w14:paraId="027EFB17" w14:textId="77777777" w:rsidR="00F56D53" w:rsidRPr="00937B0B" w:rsidRDefault="00F56D53"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p>
          <w:p w14:paraId="5C734DB6"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4E792D57"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Cơ quan phối hợp: Sở Ngoại vụ, Công an tỉnh; UBND các huyện, thành phố</w:t>
            </w:r>
          </w:p>
          <w:p w14:paraId="19CD3481"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F56D53" w:rsidRPr="00937B0B" w14:paraId="7CDE3886" w14:textId="77777777" w:rsidTr="00041D24">
        <w:trPr>
          <w:trHeight w:val="20"/>
        </w:trPr>
        <w:tc>
          <w:tcPr>
            <w:tcW w:w="708" w:type="dxa"/>
            <w:vAlign w:val="center"/>
          </w:tcPr>
          <w:p w14:paraId="477F53F9" w14:textId="77777777" w:rsidR="00F56D53" w:rsidRPr="00937B0B" w:rsidRDefault="00F56D53" w:rsidP="00937B0B">
            <w:pPr>
              <w:spacing w:before="40" w:after="40"/>
              <w:jc w:val="both"/>
              <w:rPr>
                <w:color w:val="000000" w:themeColor="text1"/>
                <w:sz w:val="28"/>
                <w:szCs w:val="28"/>
              </w:rPr>
            </w:pPr>
            <w:r w:rsidRPr="00937B0B">
              <w:rPr>
                <w:b/>
                <w:bCs/>
                <w:color w:val="000000" w:themeColor="text1"/>
                <w:sz w:val="28"/>
                <w:szCs w:val="28"/>
              </w:rPr>
              <w:t>7</w:t>
            </w:r>
          </w:p>
        </w:tc>
        <w:tc>
          <w:tcPr>
            <w:tcW w:w="8501" w:type="dxa"/>
            <w:gridSpan w:val="5"/>
          </w:tcPr>
          <w:p w14:paraId="7AC54468" w14:textId="77777777" w:rsidR="00F56D53" w:rsidRPr="00937B0B" w:rsidRDefault="00F56D53"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F56D53" w:rsidRPr="00937B0B" w14:paraId="77E97F0E" w14:textId="77777777" w:rsidTr="00041D24">
        <w:trPr>
          <w:trHeight w:val="20"/>
        </w:trPr>
        <w:tc>
          <w:tcPr>
            <w:tcW w:w="708" w:type="dxa"/>
            <w:vAlign w:val="center"/>
          </w:tcPr>
          <w:p w14:paraId="742B5880" w14:textId="77777777" w:rsidR="00F56D53" w:rsidRPr="00937B0B" w:rsidRDefault="00F56D53" w:rsidP="00937B0B">
            <w:pPr>
              <w:spacing w:before="40" w:after="40"/>
              <w:jc w:val="both"/>
              <w:rPr>
                <w:color w:val="000000" w:themeColor="text1"/>
                <w:sz w:val="28"/>
                <w:szCs w:val="28"/>
              </w:rPr>
            </w:pPr>
            <w:r w:rsidRPr="00937B0B">
              <w:rPr>
                <w:b/>
                <w:bCs/>
                <w:color w:val="000000" w:themeColor="text1"/>
                <w:sz w:val="28"/>
                <w:szCs w:val="28"/>
              </w:rPr>
              <w:t>8</w:t>
            </w:r>
          </w:p>
        </w:tc>
        <w:tc>
          <w:tcPr>
            <w:tcW w:w="8501" w:type="dxa"/>
            <w:gridSpan w:val="5"/>
          </w:tcPr>
          <w:p w14:paraId="3DEF0F07" w14:textId="77777777" w:rsidR="00F56D53" w:rsidRPr="00937B0B" w:rsidRDefault="00F56D53" w:rsidP="00937B0B">
            <w:pPr>
              <w:spacing w:before="40" w:after="40"/>
              <w:jc w:val="both"/>
              <w:rPr>
                <w:b/>
                <w:color w:val="000000" w:themeColor="text1"/>
                <w:sz w:val="28"/>
                <w:szCs w:val="28"/>
              </w:rPr>
            </w:pPr>
            <w:r w:rsidRPr="00937B0B">
              <w:rPr>
                <w:b/>
                <w:color w:val="000000" w:themeColor="text1"/>
                <w:sz w:val="28"/>
                <w:szCs w:val="28"/>
              </w:rPr>
              <w:t>Yêu cầu, điều kiện thực hiện thủ tục hành chính (nếu có):</w:t>
            </w:r>
          </w:p>
          <w:p w14:paraId="17204202"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a) Đội ngũ nhà giáo:</w:t>
            </w:r>
          </w:p>
          <w:p w14:paraId="4B90FE9F"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Giáo viên Việt Nam giảng dạy chương trình giáo dục tích hợp phải đáp ứng trình độ chuẩn được đào tạo của cấp học theo quy định của pháp luật Việt Nam;</w:t>
            </w:r>
          </w:p>
          <w:p w14:paraId="148506EF"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Giáo viên nước ngoài giảng dạy chương trình giáo dục tích hợp phải có trình độ đại học phù hợp với chuyên môn giảng dạy và chứng chỉ nghiệp vụ sư phạm hoặc tương đương;</w:t>
            </w:r>
          </w:p>
          <w:p w14:paraId="4E67CB40"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Giáo viên giảng dạy chương trình giáo dục tích hợp bằng ngoại ngữ phải có trình độ ngoại ngữ đáp ứng yêu cầu chương chương trình tích hợp và không thấp hơn Bậc 5 theo Khung năng lực ngoại ngữ 6 bậc dùng cho Việt Nam hoặc tương đương</w:t>
            </w:r>
          </w:p>
          <w:p w14:paraId="7EED3A93"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b) Cơ sở vật chất:</w:t>
            </w:r>
          </w:p>
          <w:p w14:paraId="6DED21EB"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Quy mô lớp học và cơ sở vật chất đáp ứng yêu cầu của chương trình giáo dục tích hợp và không làm ảnh hưởng đến hoạt động giảng dạy chung của cơ sở giáo dục phía Việt Nam tham gia liên kết giáo dục</w:t>
            </w:r>
          </w:p>
          <w:p w14:paraId="3D3B32C7"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c) Chương trình giáo dục:</w:t>
            </w:r>
          </w:p>
          <w:p w14:paraId="2317C041"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Chương trình giáo dục của nước ngoài đưa vào tích hợp phải là chương trình đã được kiểm định chất lượng giáo dục ở nước sở tại hoặc được cơ quan, tổ chức có thẩm quyền về giáo dục của nước sở tại công nhận về chất lượng giáo dục;</w:t>
            </w:r>
          </w:p>
          <w:p w14:paraId="61374DC9"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Chương trình giáo dục tích hợp phải bảo đảm mục tiêu của chương trình giáo dục của Việt Nam và đáp ứng yêu cầu của chương trình giáo dục nước ngoài; không bắt buộc người học phải học lại cùng một nội dung kiến thức, bảo đảm tính ổn định đến hết cấp học và liên thông giữa các cấp học vì quyền lợi của học sinh, bảo đảm tính tự nguyện tham gia và không gây quá tải cho học sinh;</w:t>
            </w:r>
          </w:p>
          <w:p w14:paraId="21AFFF7F" w14:textId="77777777" w:rsidR="00F56D53" w:rsidRPr="00937B0B" w:rsidRDefault="00F56D53" w:rsidP="00937B0B">
            <w:pPr>
              <w:spacing w:before="40" w:after="40"/>
              <w:jc w:val="both"/>
              <w:rPr>
                <w:color w:val="000000" w:themeColor="text1"/>
                <w:sz w:val="28"/>
                <w:szCs w:val="28"/>
              </w:rPr>
            </w:pPr>
            <w:r w:rsidRPr="00937B0B">
              <w:rPr>
                <w:color w:val="000000" w:themeColor="text1"/>
                <w:sz w:val="28"/>
                <w:szCs w:val="28"/>
              </w:rPr>
              <w:t>Chương trình giáo dục tích hợp phải được cơ quan có thẩm quyền phê duyệt.</w:t>
            </w:r>
          </w:p>
        </w:tc>
      </w:tr>
      <w:tr w:rsidR="00F56D53" w:rsidRPr="00937B0B" w14:paraId="65E312DC" w14:textId="77777777" w:rsidTr="00041D24">
        <w:trPr>
          <w:trHeight w:val="20"/>
        </w:trPr>
        <w:tc>
          <w:tcPr>
            <w:tcW w:w="708" w:type="dxa"/>
            <w:vAlign w:val="center"/>
          </w:tcPr>
          <w:p w14:paraId="53BC26B5" w14:textId="77777777" w:rsidR="00F56D53" w:rsidRPr="00937B0B" w:rsidRDefault="00F56D53" w:rsidP="00937B0B">
            <w:pPr>
              <w:spacing w:before="40" w:after="40"/>
              <w:jc w:val="both"/>
              <w:rPr>
                <w:color w:val="000000" w:themeColor="text1"/>
                <w:sz w:val="28"/>
                <w:szCs w:val="28"/>
              </w:rPr>
            </w:pPr>
            <w:r w:rsidRPr="00937B0B">
              <w:rPr>
                <w:b/>
                <w:bCs/>
                <w:color w:val="000000" w:themeColor="text1"/>
                <w:sz w:val="28"/>
                <w:szCs w:val="28"/>
              </w:rPr>
              <w:t>9</w:t>
            </w:r>
          </w:p>
        </w:tc>
        <w:tc>
          <w:tcPr>
            <w:tcW w:w="8501" w:type="dxa"/>
            <w:gridSpan w:val="5"/>
          </w:tcPr>
          <w:p w14:paraId="7425D9DF" w14:textId="77777777" w:rsidR="00F56D53" w:rsidRPr="00937B0B" w:rsidRDefault="00F56D53"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6B244455" w14:textId="77777777" w:rsidR="00F56D53" w:rsidRPr="00937B0B" w:rsidRDefault="00F56D53" w:rsidP="00937B0B">
            <w:pPr>
              <w:pStyle w:val="NormalWeb"/>
              <w:spacing w:before="40" w:beforeAutospacing="0" w:after="40" w:afterAutospacing="0"/>
              <w:jc w:val="both"/>
              <w:rPr>
                <w:color w:val="000000" w:themeColor="text1"/>
                <w:sz w:val="28"/>
                <w:szCs w:val="28"/>
              </w:rPr>
            </w:pPr>
            <w:r w:rsidRPr="00937B0B">
              <w:rPr>
                <w:color w:val="000000" w:themeColor="text1"/>
                <w:sz w:val="28"/>
                <w:szCs w:val="28"/>
              </w:rPr>
              <w:t>- Nghị định số 86/2018/NĐ-CP ngày 06 tháng 6 năm 2018 của Chính phủ quy định về hợp tác, đầu tư của nước ngoài trong lĩnh vực giáo dục</w:t>
            </w:r>
          </w:p>
          <w:p w14:paraId="695E68B0" w14:textId="77777777" w:rsidR="00F56D53" w:rsidRPr="00937B0B" w:rsidRDefault="00F56D53" w:rsidP="00937B0B">
            <w:pPr>
              <w:spacing w:before="40" w:after="40"/>
              <w:jc w:val="both"/>
              <w:rPr>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F56D53" w:rsidRPr="00937B0B" w14:paraId="67FC2AB7" w14:textId="77777777" w:rsidTr="00041D24">
        <w:trPr>
          <w:trHeight w:val="20"/>
        </w:trPr>
        <w:tc>
          <w:tcPr>
            <w:tcW w:w="708" w:type="dxa"/>
            <w:vAlign w:val="center"/>
          </w:tcPr>
          <w:p w14:paraId="5357637A" w14:textId="77777777" w:rsidR="00F56D53" w:rsidRPr="00937B0B" w:rsidRDefault="00F56D53" w:rsidP="00937B0B">
            <w:pPr>
              <w:spacing w:before="40" w:after="40"/>
              <w:jc w:val="both"/>
              <w:rPr>
                <w:color w:val="000000" w:themeColor="text1"/>
                <w:sz w:val="28"/>
                <w:szCs w:val="28"/>
              </w:rPr>
            </w:pPr>
            <w:r w:rsidRPr="00937B0B">
              <w:rPr>
                <w:b/>
                <w:bCs/>
                <w:color w:val="000000" w:themeColor="text1"/>
                <w:sz w:val="28"/>
                <w:szCs w:val="28"/>
              </w:rPr>
              <w:t>10</w:t>
            </w:r>
          </w:p>
        </w:tc>
        <w:tc>
          <w:tcPr>
            <w:tcW w:w="8501" w:type="dxa"/>
            <w:gridSpan w:val="5"/>
          </w:tcPr>
          <w:p w14:paraId="5A902C31" w14:textId="77777777" w:rsidR="00F56D53" w:rsidRPr="00937B0B" w:rsidRDefault="00F56D53"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có biểu mẫu đính kèm</w:t>
            </w:r>
          </w:p>
        </w:tc>
      </w:tr>
    </w:tbl>
    <w:p w14:paraId="3FE8CE4D" w14:textId="77777777" w:rsidR="001D7E95" w:rsidRPr="00937B0B" w:rsidRDefault="001D7E95" w:rsidP="00937B0B">
      <w:pPr>
        <w:spacing w:before="40" w:after="40"/>
        <w:rPr>
          <w:color w:val="000000" w:themeColor="text1"/>
          <w:sz w:val="28"/>
          <w:szCs w:val="28"/>
        </w:rPr>
      </w:pPr>
    </w:p>
    <w:p w14:paraId="5068FFF1" w14:textId="77777777" w:rsidR="001D7E95" w:rsidRPr="00937B0B" w:rsidRDefault="001D7E95" w:rsidP="00937B0B">
      <w:pPr>
        <w:spacing w:before="40" w:after="40"/>
        <w:rPr>
          <w:color w:val="000000" w:themeColor="text1"/>
          <w:sz w:val="28"/>
          <w:szCs w:val="28"/>
        </w:rPr>
      </w:pPr>
    </w:p>
    <w:p w14:paraId="1CD5A545" w14:textId="613F31DE" w:rsidR="00DA10C8" w:rsidRPr="00937B0B" w:rsidRDefault="00DA10C8" w:rsidP="00937B0B">
      <w:pPr>
        <w:spacing w:before="40" w:after="40"/>
        <w:rPr>
          <w:color w:val="000000" w:themeColor="text1"/>
          <w:sz w:val="28"/>
          <w:szCs w:val="28"/>
        </w:rPr>
      </w:pPr>
      <w:r w:rsidRPr="00937B0B">
        <w:rPr>
          <w:color w:val="000000" w:themeColor="text1"/>
          <w:sz w:val="28"/>
          <w:szCs w:val="28"/>
        </w:rPr>
        <w:t>Mẫu đơn</w:t>
      </w:r>
    </w:p>
    <w:p w14:paraId="4B31FED7" w14:textId="77777777" w:rsidR="00DA10C8" w:rsidRPr="00937B0B" w:rsidRDefault="00DA10C8" w:rsidP="00937B0B">
      <w:pPr>
        <w:widowControl w:val="0"/>
        <w:spacing w:before="40" w:after="40"/>
        <w:jc w:val="center"/>
        <w:rPr>
          <w:b/>
          <w:color w:val="000000" w:themeColor="text1"/>
          <w:sz w:val="28"/>
          <w:szCs w:val="28"/>
        </w:rPr>
      </w:pPr>
      <w:r w:rsidRPr="00937B0B">
        <w:rPr>
          <w:b/>
          <w:color w:val="000000" w:themeColor="text1"/>
          <w:sz w:val="28"/>
          <w:szCs w:val="28"/>
        </w:rPr>
        <w:t>CỘNG HÒA XÃ HỘI CHỦ NGHĨA VIỆT NAM</w:t>
      </w:r>
    </w:p>
    <w:p w14:paraId="580A4F7A" w14:textId="77777777" w:rsidR="00DA10C8" w:rsidRPr="00937B0B" w:rsidRDefault="00DA10C8" w:rsidP="00937B0B">
      <w:pPr>
        <w:widowControl w:val="0"/>
        <w:spacing w:before="40" w:after="40"/>
        <w:jc w:val="center"/>
        <w:rPr>
          <w:b/>
          <w:color w:val="000000" w:themeColor="text1"/>
          <w:sz w:val="28"/>
          <w:szCs w:val="28"/>
          <w:u w:val="single"/>
        </w:rPr>
      </w:pPr>
      <w:r w:rsidRPr="00937B0B">
        <w:rPr>
          <w:b/>
          <w:color w:val="000000" w:themeColor="text1"/>
          <w:sz w:val="28"/>
          <w:szCs w:val="28"/>
          <w:u w:val="single"/>
        </w:rPr>
        <w:t>Độc lập - Tự do - Hạnh phúc</w:t>
      </w:r>
    </w:p>
    <w:p w14:paraId="1E97DF34" w14:textId="77777777" w:rsidR="00DA10C8" w:rsidRPr="00937B0B" w:rsidRDefault="00DA10C8" w:rsidP="00937B0B">
      <w:pPr>
        <w:widowControl w:val="0"/>
        <w:spacing w:before="40" w:after="40"/>
        <w:jc w:val="center"/>
        <w:rPr>
          <w:color w:val="000000" w:themeColor="text1"/>
          <w:sz w:val="28"/>
          <w:szCs w:val="28"/>
        </w:rPr>
      </w:pPr>
    </w:p>
    <w:p w14:paraId="435A863D" w14:textId="77777777" w:rsidR="00DA10C8" w:rsidRPr="00937B0B" w:rsidRDefault="00DA10C8" w:rsidP="00937B0B">
      <w:pPr>
        <w:widowControl w:val="0"/>
        <w:spacing w:before="40" w:after="40"/>
        <w:jc w:val="center"/>
        <w:rPr>
          <w:i/>
          <w:color w:val="000000" w:themeColor="text1"/>
          <w:sz w:val="28"/>
          <w:szCs w:val="28"/>
        </w:rPr>
      </w:pPr>
      <w:r w:rsidRPr="00937B0B">
        <w:rPr>
          <w:color w:val="000000" w:themeColor="text1"/>
          <w:sz w:val="28"/>
          <w:szCs w:val="28"/>
        </w:rPr>
        <w:t>...........</w:t>
      </w:r>
      <w:r w:rsidRPr="00937B0B">
        <w:rPr>
          <w:i/>
          <w:color w:val="000000" w:themeColor="text1"/>
          <w:sz w:val="28"/>
          <w:szCs w:val="28"/>
        </w:rPr>
        <w:t>, ngày</w:t>
      </w:r>
      <w:r w:rsidRPr="00937B0B">
        <w:rPr>
          <w:color w:val="000000" w:themeColor="text1"/>
          <w:sz w:val="28"/>
          <w:szCs w:val="28"/>
        </w:rPr>
        <w:t>......</w:t>
      </w:r>
      <w:r w:rsidRPr="00937B0B">
        <w:rPr>
          <w:i/>
          <w:color w:val="000000" w:themeColor="text1"/>
          <w:sz w:val="28"/>
          <w:szCs w:val="28"/>
        </w:rPr>
        <w:t xml:space="preserve"> tháng</w:t>
      </w:r>
      <w:r w:rsidRPr="00937B0B">
        <w:rPr>
          <w:color w:val="000000" w:themeColor="text1"/>
          <w:sz w:val="28"/>
          <w:szCs w:val="28"/>
        </w:rPr>
        <w:t>......</w:t>
      </w:r>
      <w:r w:rsidRPr="00937B0B">
        <w:rPr>
          <w:i/>
          <w:color w:val="000000" w:themeColor="text1"/>
          <w:sz w:val="28"/>
          <w:szCs w:val="28"/>
        </w:rPr>
        <w:t xml:space="preserve"> năm</w:t>
      </w:r>
      <w:r w:rsidRPr="00937B0B">
        <w:rPr>
          <w:color w:val="000000" w:themeColor="text1"/>
          <w:sz w:val="28"/>
          <w:szCs w:val="28"/>
        </w:rPr>
        <w:t>.......</w:t>
      </w:r>
    </w:p>
    <w:p w14:paraId="02DC9C6B" w14:textId="77777777" w:rsidR="00DA10C8" w:rsidRPr="00937B0B" w:rsidRDefault="00DA10C8" w:rsidP="00937B0B">
      <w:pPr>
        <w:widowControl w:val="0"/>
        <w:spacing w:before="40" w:after="40"/>
        <w:rPr>
          <w:i/>
          <w:color w:val="000000" w:themeColor="text1"/>
          <w:sz w:val="28"/>
          <w:szCs w:val="28"/>
        </w:rPr>
      </w:pPr>
      <w:r w:rsidRPr="00937B0B">
        <w:rPr>
          <w:i/>
          <w:color w:val="000000" w:themeColor="text1"/>
          <w:sz w:val="28"/>
          <w:szCs w:val="28"/>
        </w:rPr>
        <w:t xml:space="preserve"> </w:t>
      </w:r>
    </w:p>
    <w:p w14:paraId="64696892" w14:textId="77777777" w:rsidR="00DA10C8" w:rsidRPr="00937B0B" w:rsidRDefault="00DA10C8" w:rsidP="00937B0B">
      <w:pPr>
        <w:widowControl w:val="0"/>
        <w:spacing w:before="40" w:after="40"/>
        <w:jc w:val="center"/>
        <w:rPr>
          <w:b/>
          <w:color w:val="000000" w:themeColor="text1"/>
          <w:sz w:val="28"/>
          <w:szCs w:val="28"/>
        </w:rPr>
      </w:pPr>
      <w:r w:rsidRPr="00937B0B">
        <w:rPr>
          <w:b/>
          <w:color w:val="000000" w:themeColor="text1"/>
          <w:sz w:val="28"/>
          <w:szCs w:val="28"/>
        </w:rPr>
        <w:t xml:space="preserve">ĐƠN ĐỀ NGHỊ </w:t>
      </w:r>
    </w:p>
    <w:p w14:paraId="3ADD8F9E" w14:textId="77777777" w:rsidR="00DA10C8" w:rsidRPr="00937B0B" w:rsidRDefault="00DA10C8" w:rsidP="00937B0B">
      <w:pPr>
        <w:spacing w:before="40" w:after="40"/>
        <w:jc w:val="center"/>
        <w:rPr>
          <w:b/>
          <w:color w:val="000000" w:themeColor="text1"/>
          <w:sz w:val="28"/>
          <w:szCs w:val="28"/>
        </w:rPr>
      </w:pPr>
      <w:r w:rsidRPr="00937B0B">
        <w:rPr>
          <w:b/>
          <w:color w:val="000000" w:themeColor="text1"/>
          <w:sz w:val="28"/>
          <w:szCs w:val="28"/>
        </w:rPr>
        <w:t>Phê duyệt liên kết giáo dục với nước ngoài</w:t>
      </w:r>
    </w:p>
    <w:p w14:paraId="60DB846D" w14:textId="77777777" w:rsidR="00DA10C8" w:rsidRPr="00937B0B" w:rsidRDefault="00DA10C8" w:rsidP="00937B0B">
      <w:pPr>
        <w:widowControl w:val="0"/>
        <w:spacing w:before="40" w:after="40"/>
        <w:jc w:val="center"/>
        <w:rPr>
          <w:color w:val="000000" w:themeColor="text1"/>
          <w:sz w:val="28"/>
          <w:szCs w:val="28"/>
        </w:rPr>
      </w:pPr>
      <w:r w:rsidRPr="00937B0B">
        <w:rPr>
          <w:noProof/>
          <w:color w:val="000000" w:themeColor="text1"/>
          <w:sz w:val="28"/>
          <w:szCs w:val="28"/>
        </w:rPr>
        <mc:AlternateContent>
          <mc:Choice Requires="wps">
            <w:drawing>
              <wp:anchor distT="0" distB="0" distL="114300" distR="114300" simplePos="0" relativeHeight="251691008" behindDoc="0" locked="0" layoutInCell="1" allowOverlap="1" wp14:anchorId="7394F5C9" wp14:editId="34A6027A">
                <wp:simplePos x="0" y="0"/>
                <wp:positionH relativeFrom="column">
                  <wp:posOffset>2236470</wp:posOffset>
                </wp:positionH>
                <wp:positionV relativeFrom="paragraph">
                  <wp:posOffset>29845</wp:posOffset>
                </wp:positionV>
                <wp:extent cx="1482090" cy="0"/>
                <wp:effectExtent l="11430" t="5080" r="11430" b="1397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2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216FD5" id="Straight Connector 10"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1pt,2.35pt" to="292.8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"/>
            </w:pict>
          </mc:Fallback>
        </mc:AlternateContent>
      </w:r>
    </w:p>
    <w:p w14:paraId="6074363E" w14:textId="77777777" w:rsidR="00DA10C8" w:rsidRPr="00937B0B" w:rsidRDefault="00DA10C8" w:rsidP="00937B0B">
      <w:pPr>
        <w:widowControl w:val="0"/>
        <w:spacing w:before="40" w:after="40"/>
        <w:jc w:val="center"/>
        <w:rPr>
          <w:color w:val="000000" w:themeColor="text1"/>
          <w:sz w:val="28"/>
          <w:szCs w:val="28"/>
        </w:rPr>
      </w:pPr>
      <w:r w:rsidRPr="00937B0B">
        <w:rPr>
          <w:color w:val="000000" w:themeColor="text1"/>
          <w:sz w:val="28"/>
          <w:szCs w:val="28"/>
        </w:rPr>
        <w:t>Kính gửi:........ (1)........</w:t>
      </w:r>
      <w:r w:rsidRPr="00937B0B">
        <w:rPr>
          <w:color w:val="000000" w:themeColor="text1"/>
          <w:sz w:val="28"/>
          <w:szCs w:val="28"/>
        </w:rPr>
        <w:br/>
      </w:r>
    </w:p>
    <w:p w14:paraId="6551D0E6" w14:textId="77777777" w:rsidR="00DA10C8" w:rsidRPr="00937B0B" w:rsidRDefault="00DA10C8" w:rsidP="00937B0B">
      <w:pPr>
        <w:widowControl w:val="0"/>
        <w:spacing w:before="40" w:after="40"/>
        <w:ind w:firstLine="454"/>
        <w:rPr>
          <w:color w:val="000000" w:themeColor="text1"/>
          <w:sz w:val="28"/>
          <w:szCs w:val="28"/>
        </w:rPr>
      </w:pPr>
      <w:r w:rsidRPr="00937B0B">
        <w:rPr>
          <w:color w:val="000000" w:themeColor="text1"/>
          <w:sz w:val="28"/>
          <w:szCs w:val="28"/>
        </w:rPr>
        <w:t>Chúng tôi, những người ký tên dưới đây, đại diện cho các Bên tham gia liên kết, gồm:</w:t>
      </w:r>
    </w:p>
    <w:p w14:paraId="0EC7E25F"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b/>
          <w:color w:val="000000" w:themeColor="text1"/>
          <w:sz w:val="28"/>
          <w:szCs w:val="28"/>
          <w:lang w:val="de-DE"/>
        </w:rPr>
        <w:t>Bên Việt Nam</w:t>
      </w:r>
      <w:r w:rsidRPr="00937B0B">
        <w:rPr>
          <w:color w:val="000000" w:themeColor="text1"/>
          <w:sz w:val="28"/>
          <w:szCs w:val="28"/>
          <w:lang w:val="de-DE"/>
        </w:rPr>
        <w:t>..............................................(2)</w:t>
      </w:r>
      <w:r w:rsidRPr="00937B0B">
        <w:rPr>
          <w:color w:val="000000" w:themeColor="text1"/>
          <w:sz w:val="28"/>
          <w:szCs w:val="28"/>
          <w:lang w:val="de-DE"/>
        </w:rPr>
        <w:tab/>
      </w:r>
    </w:p>
    <w:p w14:paraId="25440FAF"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Trụ sở:</w:t>
      </w:r>
      <w:r w:rsidRPr="00937B0B">
        <w:rPr>
          <w:color w:val="000000" w:themeColor="text1"/>
          <w:sz w:val="28"/>
          <w:szCs w:val="28"/>
          <w:lang w:val="de-DE"/>
        </w:rPr>
        <w:tab/>
      </w:r>
    </w:p>
    <w:p w14:paraId="3F1A76C1"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Điện thoại:</w:t>
      </w:r>
      <w:r w:rsidRPr="00937B0B">
        <w:rPr>
          <w:color w:val="000000" w:themeColor="text1"/>
          <w:sz w:val="28"/>
          <w:szCs w:val="28"/>
          <w:lang w:val="de-DE"/>
        </w:rPr>
        <w:tab/>
      </w:r>
    </w:p>
    <w:p w14:paraId="754A9D35"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Fax:</w:t>
      </w:r>
      <w:r w:rsidRPr="00937B0B">
        <w:rPr>
          <w:color w:val="000000" w:themeColor="text1"/>
          <w:sz w:val="28"/>
          <w:szCs w:val="28"/>
          <w:lang w:val="de-DE"/>
        </w:rPr>
        <w:tab/>
      </w:r>
    </w:p>
    <w:p w14:paraId="4A7DE4F4"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Website:</w:t>
      </w:r>
      <w:r w:rsidRPr="00937B0B">
        <w:rPr>
          <w:color w:val="000000" w:themeColor="text1"/>
          <w:sz w:val="28"/>
          <w:szCs w:val="28"/>
          <w:lang w:val="de-DE"/>
        </w:rPr>
        <w:tab/>
      </w:r>
    </w:p>
    <w:p w14:paraId="5AC5314A"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Quyết định thành lập:.................................(3)</w:t>
      </w:r>
      <w:r w:rsidRPr="00937B0B">
        <w:rPr>
          <w:color w:val="000000" w:themeColor="text1"/>
          <w:sz w:val="28"/>
          <w:szCs w:val="28"/>
          <w:lang w:val="de-DE"/>
        </w:rPr>
        <w:tab/>
      </w:r>
    </w:p>
    <w:p w14:paraId="5A00DD1E" w14:textId="77777777" w:rsidR="00DA10C8" w:rsidRPr="00937B0B" w:rsidRDefault="00DA10C8" w:rsidP="00937B0B">
      <w:pPr>
        <w:widowControl w:val="0"/>
        <w:tabs>
          <w:tab w:val="right" w:leader="dot" w:pos="9356"/>
        </w:tabs>
        <w:spacing w:before="40" w:after="40"/>
        <w:ind w:firstLine="454"/>
        <w:rPr>
          <w:b/>
          <w:color w:val="000000" w:themeColor="text1"/>
          <w:sz w:val="28"/>
          <w:szCs w:val="28"/>
          <w:lang w:val="de-DE"/>
        </w:rPr>
      </w:pPr>
      <w:r w:rsidRPr="00937B0B">
        <w:rPr>
          <w:b/>
          <w:color w:val="000000" w:themeColor="text1"/>
          <w:sz w:val="28"/>
          <w:szCs w:val="28"/>
          <w:lang w:val="de-DE"/>
        </w:rPr>
        <w:t>Bên nước ngoài:</w:t>
      </w:r>
      <w:r w:rsidRPr="00937B0B">
        <w:rPr>
          <w:color w:val="000000" w:themeColor="text1"/>
          <w:sz w:val="28"/>
          <w:szCs w:val="28"/>
          <w:lang w:val="de-DE"/>
        </w:rPr>
        <w:t>..........................................(4)</w:t>
      </w:r>
      <w:r w:rsidRPr="00937B0B">
        <w:rPr>
          <w:color w:val="000000" w:themeColor="text1"/>
          <w:sz w:val="28"/>
          <w:szCs w:val="28"/>
          <w:lang w:val="de-DE"/>
        </w:rPr>
        <w:tab/>
      </w:r>
    </w:p>
    <w:p w14:paraId="6E2F9DB0"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Trụ sở:</w:t>
      </w:r>
      <w:r w:rsidRPr="00937B0B">
        <w:rPr>
          <w:color w:val="000000" w:themeColor="text1"/>
          <w:sz w:val="28"/>
          <w:szCs w:val="28"/>
          <w:lang w:val="de-DE"/>
        </w:rPr>
        <w:tab/>
      </w:r>
    </w:p>
    <w:p w14:paraId="33C16851"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Điện thoại:</w:t>
      </w:r>
      <w:r w:rsidRPr="00937B0B">
        <w:rPr>
          <w:color w:val="000000" w:themeColor="text1"/>
          <w:sz w:val="28"/>
          <w:szCs w:val="28"/>
          <w:lang w:val="de-DE"/>
        </w:rPr>
        <w:tab/>
        <w:t xml:space="preserve"> </w:t>
      </w:r>
    </w:p>
    <w:p w14:paraId="1DCBBD2D"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Fax:</w:t>
      </w:r>
      <w:r w:rsidRPr="00937B0B">
        <w:rPr>
          <w:color w:val="000000" w:themeColor="text1"/>
          <w:sz w:val="28"/>
          <w:szCs w:val="28"/>
          <w:lang w:val="de-DE"/>
        </w:rPr>
        <w:tab/>
      </w:r>
    </w:p>
    <w:p w14:paraId="2C252158"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Website:</w:t>
      </w:r>
      <w:r w:rsidRPr="00937B0B">
        <w:rPr>
          <w:color w:val="000000" w:themeColor="text1"/>
          <w:sz w:val="28"/>
          <w:szCs w:val="28"/>
          <w:lang w:val="de-DE"/>
        </w:rPr>
        <w:tab/>
      </w:r>
    </w:p>
    <w:p w14:paraId="277CF713"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Giấy phép thành lập:.................................(5)</w:t>
      </w:r>
      <w:r w:rsidRPr="00937B0B">
        <w:rPr>
          <w:color w:val="000000" w:themeColor="text1"/>
          <w:sz w:val="28"/>
          <w:szCs w:val="28"/>
          <w:lang w:val="de-DE"/>
        </w:rPr>
        <w:tab/>
      </w:r>
    </w:p>
    <w:p w14:paraId="001F6009"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đề nghị.....................(1)................... xem xét, phê duyệt liên kết giáo dục giữa..........(2)................ và.......(4)...... với nội dung như sau:</w:t>
      </w:r>
    </w:p>
    <w:p w14:paraId="4EB3DB5D"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b/>
          <w:color w:val="000000" w:themeColor="text1"/>
          <w:sz w:val="28"/>
          <w:szCs w:val="28"/>
          <w:lang w:val="de-DE"/>
        </w:rPr>
        <w:t xml:space="preserve">1. Mục tiêu và phạm vi của liên kết giáo dục: </w:t>
      </w:r>
      <w:r w:rsidRPr="00937B0B">
        <w:rPr>
          <w:color w:val="000000" w:themeColor="text1"/>
          <w:sz w:val="28"/>
          <w:szCs w:val="28"/>
          <w:lang w:val="de-DE"/>
        </w:rPr>
        <w:t>(mục tiêu, cấp học, quy mô tuyển sinh, văn bằng/chứng chỉ/chứng nhận, thời gian dự kiến triển khai liên kết).</w:t>
      </w:r>
    </w:p>
    <w:p w14:paraId="64F34B10"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b/>
          <w:color w:val="000000" w:themeColor="text1"/>
          <w:sz w:val="28"/>
          <w:szCs w:val="28"/>
          <w:lang w:val="de-DE"/>
        </w:rPr>
        <w:t>2. Thời hạn hoạt động của liên kết</w:t>
      </w:r>
      <w:r w:rsidRPr="00937B0B">
        <w:rPr>
          <w:color w:val="000000" w:themeColor="text1"/>
          <w:sz w:val="28"/>
          <w:szCs w:val="28"/>
          <w:lang w:val="de-DE"/>
        </w:rPr>
        <w:tab/>
      </w:r>
    </w:p>
    <w:p w14:paraId="64938997" w14:textId="77777777" w:rsidR="00DA10C8" w:rsidRPr="00937B0B" w:rsidRDefault="00DA10C8" w:rsidP="00937B0B">
      <w:pPr>
        <w:widowControl w:val="0"/>
        <w:tabs>
          <w:tab w:val="right" w:leader="dot" w:pos="9356"/>
        </w:tabs>
        <w:spacing w:before="40" w:after="40"/>
        <w:ind w:firstLine="454"/>
        <w:rPr>
          <w:b/>
          <w:color w:val="000000" w:themeColor="text1"/>
          <w:sz w:val="28"/>
          <w:szCs w:val="28"/>
          <w:lang w:val="de-DE"/>
        </w:rPr>
      </w:pPr>
      <w:r w:rsidRPr="00937B0B">
        <w:rPr>
          <w:b/>
          <w:color w:val="000000" w:themeColor="text1"/>
          <w:sz w:val="28"/>
          <w:szCs w:val="28"/>
          <w:lang w:val="de-DE"/>
        </w:rPr>
        <w:t>3. Nội dung liên kết (ghi tóm tắt):</w:t>
      </w:r>
      <w:r w:rsidRPr="00937B0B">
        <w:rPr>
          <w:color w:val="000000" w:themeColor="text1"/>
          <w:sz w:val="28"/>
          <w:szCs w:val="28"/>
          <w:lang w:val="de-DE"/>
        </w:rPr>
        <w:tab/>
      </w:r>
    </w:p>
    <w:p w14:paraId="0B124B76" w14:textId="77777777" w:rsidR="00DA10C8" w:rsidRPr="00937B0B" w:rsidRDefault="00DA10C8" w:rsidP="00937B0B">
      <w:pPr>
        <w:widowControl w:val="0"/>
        <w:tabs>
          <w:tab w:val="right" w:leader="dot" w:pos="9356"/>
        </w:tabs>
        <w:spacing w:before="40" w:after="40"/>
        <w:ind w:firstLine="454"/>
        <w:rPr>
          <w:b/>
          <w:color w:val="000000" w:themeColor="text1"/>
          <w:sz w:val="28"/>
          <w:szCs w:val="28"/>
          <w:lang w:val="de-DE"/>
        </w:rPr>
      </w:pPr>
      <w:r w:rsidRPr="00937B0B">
        <w:rPr>
          <w:b/>
          <w:color w:val="000000" w:themeColor="text1"/>
          <w:sz w:val="28"/>
          <w:szCs w:val="28"/>
          <w:lang w:val="de-DE"/>
        </w:rPr>
        <w:t>Chúng tôi xin cam kết:</w:t>
      </w:r>
    </w:p>
    <w:p w14:paraId="57E5AD08"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1. Chịu trách nhiệm hoàn toàn về sự trung thực và sự chính xác của nội dung Đơn đề nghị và tài liệu kèm theo.</w:t>
      </w:r>
    </w:p>
    <w:p w14:paraId="212BEA78"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2. Chấp hành nghiêm chỉnh các quy định của pháp luật Việt Nam.</w:t>
      </w:r>
    </w:p>
    <w:p w14:paraId="2CCEB9EA" w14:textId="77777777" w:rsidR="00DA10C8" w:rsidRPr="00937B0B" w:rsidRDefault="00DA10C8" w:rsidP="00937B0B">
      <w:pPr>
        <w:widowControl w:val="0"/>
        <w:tabs>
          <w:tab w:val="right" w:leader="dot" w:pos="9356"/>
        </w:tabs>
        <w:spacing w:before="40" w:after="40"/>
        <w:ind w:firstLine="454"/>
        <w:rPr>
          <w:b/>
          <w:color w:val="000000" w:themeColor="text1"/>
          <w:sz w:val="28"/>
          <w:szCs w:val="28"/>
          <w:lang w:val="de-DE"/>
        </w:rPr>
      </w:pPr>
      <w:r w:rsidRPr="00937B0B">
        <w:rPr>
          <w:b/>
          <w:color w:val="000000" w:themeColor="text1"/>
          <w:sz w:val="28"/>
          <w:szCs w:val="28"/>
          <w:lang w:val="de-DE"/>
        </w:rPr>
        <w:t>Các tài liệu gửi kèm Đơn này gồm:</w:t>
      </w:r>
    </w:p>
    <w:p w14:paraId="11BF01F4"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xml:space="preserve">1. Thỏa thuận (Hợp đồng) hợp tác giữa các Bên liên kết; </w:t>
      </w:r>
    </w:p>
    <w:p w14:paraId="67BAAD1A"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2. Giấy tờ pháp lý chứng minh tư cách pháp nhân của các bên liên kết: Bản sao có chứng thực hoặc bản sao kèm bản chính để đối chiếu quyết định thành lập hoặc cho phép thành lập cơ sở giáo dục hoặc các tài liệu tương đương khác;</w:t>
      </w:r>
    </w:p>
    <w:p w14:paraId="7F8FB8E0"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3. Giấy chứng nhận kiểm định chất lượng của chương trình giáo dục nước ngoài hoặc giấy tờ công nhận chất lượng của cơ quan có thẩm quyền của nước ngoài;</w:t>
      </w:r>
    </w:p>
    <w:p w14:paraId="47B461EF"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4. Chương trình tích hợp dự kiến thực hiện; chương trình giáo dục phổ thông của nước ngoài có nội dung tích hợp;</w:t>
      </w:r>
    </w:p>
    <w:p w14:paraId="6E1DF1B3"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 xml:space="preserve">5. Đề án thực hiện liên kết; </w:t>
      </w:r>
    </w:p>
    <w:p w14:paraId="0DCE651A"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r w:rsidRPr="00937B0B">
        <w:rPr>
          <w:color w:val="000000" w:themeColor="text1"/>
          <w:sz w:val="28"/>
          <w:szCs w:val="28"/>
          <w:lang w:val="de-DE"/>
        </w:rPr>
        <w:t>6. Các văn bản khác (nếu có).</w:t>
      </w:r>
    </w:p>
    <w:p w14:paraId="420960B3" w14:textId="77777777" w:rsidR="00DA10C8" w:rsidRPr="00937B0B" w:rsidRDefault="00DA10C8" w:rsidP="00937B0B">
      <w:pPr>
        <w:widowControl w:val="0"/>
        <w:tabs>
          <w:tab w:val="right" w:leader="dot" w:pos="9356"/>
        </w:tabs>
        <w:spacing w:before="40" w:after="40"/>
        <w:ind w:firstLine="454"/>
        <w:rPr>
          <w:color w:val="000000" w:themeColor="text1"/>
          <w:sz w:val="28"/>
          <w:szCs w:val="28"/>
          <w:lang w:val="de-DE"/>
        </w:rPr>
      </w:pPr>
    </w:p>
    <w:tbl>
      <w:tblPr>
        <w:tblW w:w="5000" w:type="pct"/>
        <w:tblLook w:val="04A0" w:firstRow="1" w:lastRow="0" w:firstColumn="1" w:lastColumn="0" w:noHBand="0" w:noVBand="1"/>
      </w:tblPr>
      <w:tblGrid>
        <w:gridCol w:w="4536"/>
        <w:gridCol w:w="4536"/>
      </w:tblGrid>
      <w:tr w:rsidR="00DA10C8" w:rsidRPr="00937B0B" w14:paraId="2E136DCB" w14:textId="77777777" w:rsidTr="000401D3">
        <w:tc>
          <w:tcPr>
            <w:tcW w:w="2500" w:type="pct"/>
            <w:shd w:val="clear" w:color="auto" w:fill="auto"/>
          </w:tcPr>
          <w:p w14:paraId="7CCF8D16" w14:textId="77777777" w:rsidR="00DA10C8" w:rsidRPr="00937B0B" w:rsidRDefault="00DA10C8" w:rsidP="00937B0B">
            <w:pPr>
              <w:widowControl w:val="0"/>
              <w:tabs>
                <w:tab w:val="right" w:leader="dot" w:pos="9356"/>
              </w:tabs>
              <w:spacing w:before="40" w:after="40"/>
              <w:jc w:val="center"/>
              <w:rPr>
                <w:b/>
                <w:color w:val="000000" w:themeColor="text1"/>
                <w:sz w:val="28"/>
                <w:szCs w:val="28"/>
                <w:lang w:val="de-DE"/>
              </w:rPr>
            </w:pPr>
            <w:r w:rsidRPr="00937B0B">
              <w:rPr>
                <w:b/>
                <w:color w:val="000000" w:themeColor="text1"/>
                <w:sz w:val="28"/>
                <w:szCs w:val="28"/>
                <w:lang w:val="de-DE"/>
              </w:rPr>
              <w:t>BÊN VIỆT NAM</w:t>
            </w:r>
          </w:p>
          <w:p w14:paraId="416491EF" w14:textId="77777777" w:rsidR="00DA10C8" w:rsidRPr="00937B0B" w:rsidRDefault="00DA10C8" w:rsidP="00937B0B">
            <w:pPr>
              <w:widowControl w:val="0"/>
              <w:tabs>
                <w:tab w:val="right" w:leader="dot" w:pos="9356"/>
              </w:tabs>
              <w:spacing w:before="40" w:after="40"/>
              <w:jc w:val="center"/>
              <w:rPr>
                <w:i/>
                <w:color w:val="000000" w:themeColor="text1"/>
                <w:sz w:val="28"/>
                <w:szCs w:val="28"/>
                <w:lang w:val="de-DE"/>
              </w:rPr>
            </w:pPr>
            <w:r w:rsidRPr="00937B0B">
              <w:rPr>
                <w:i/>
                <w:color w:val="000000" w:themeColor="text1"/>
                <w:sz w:val="28"/>
                <w:szCs w:val="28"/>
                <w:lang w:val="de-DE"/>
              </w:rPr>
              <w:t>(Ký tên, đóng dấu)</w:t>
            </w:r>
          </w:p>
          <w:p w14:paraId="4A3F4AED" w14:textId="77777777" w:rsidR="00DA10C8" w:rsidRPr="00937B0B" w:rsidRDefault="00DA10C8" w:rsidP="00937B0B">
            <w:pPr>
              <w:widowControl w:val="0"/>
              <w:tabs>
                <w:tab w:val="right" w:leader="dot" w:pos="9356"/>
              </w:tabs>
              <w:spacing w:before="40" w:after="40"/>
              <w:jc w:val="center"/>
              <w:rPr>
                <w:i/>
                <w:color w:val="000000" w:themeColor="text1"/>
                <w:sz w:val="28"/>
                <w:szCs w:val="28"/>
                <w:lang w:val="de-DE"/>
              </w:rPr>
            </w:pPr>
          </w:p>
          <w:p w14:paraId="792A3C69" w14:textId="77777777" w:rsidR="00DA10C8" w:rsidRPr="00937B0B" w:rsidRDefault="00DA10C8" w:rsidP="00937B0B">
            <w:pPr>
              <w:widowControl w:val="0"/>
              <w:tabs>
                <w:tab w:val="right" w:leader="dot" w:pos="9356"/>
              </w:tabs>
              <w:spacing w:before="40" w:after="40"/>
              <w:jc w:val="center"/>
              <w:rPr>
                <w:b/>
                <w:color w:val="000000" w:themeColor="text1"/>
                <w:sz w:val="28"/>
                <w:szCs w:val="28"/>
              </w:rPr>
            </w:pPr>
            <w:r w:rsidRPr="00937B0B">
              <w:rPr>
                <w:b/>
                <w:color w:val="000000" w:themeColor="text1"/>
                <w:sz w:val="28"/>
                <w:szCs w:val="28"/>
              </w:rPr>
              <w:t>Họ và tên</w:t>
            </w:r>
          </w:p>
        </w:tc>
        <w:tc>
          <w:tcPr>
            <w:tcW w:w="2500" w:type="pct"/>
            <w:shd w:val="clear" w:color="auto" w:fill="auto"/>
          </w:tcPr>
          <w:p w14:paraId="645C91F0" w14:textId="77777777" w:rsidR="00DA10C8" w:rsidRPr="00937B0B" w:rsidRDefault="00DA10C8" w:rsidP="00937B0B">
            <w:pPr>
              <w:widowControl w:val="0"/>
              <w:tabs>
                <w:tab w:val="right" w:leader="dot" w:pos="9356"/>
              </w:tabs>
              <w:spacing w:before="40" w:after="40"/>
              <w:jc w:val="center"/>
              <w:rPr>
                <w:b/>
                <w:color w:val="000000" w:themeColor="text1"/>
                <w:sz w:val="28"/>
                <w:szCs w:val="28"/>
              </w:rPr>
            </w:pPr>
            <w:r w:rsidRPr="00937B0B">
              <w:rPr>
                <w:b/>
                <w:color w:val="000000" w:themeColor="text1"/>
                <w:sz w:val="28"/>
                <w:szCs w:val="28"/>
              </w:rPr>
              <w:t>BÊN NƯỚC NGOÀI</w:t>
            </w:r>
          </w:p>
          <w:p w14:paraId="4E577F86" w14:textId="77777777" w:rsidR="00DA10C8" w:rsidRPr="00937B0B" w:rsidRDefault="00DA10C8" w:rsidP="00937B0B">
            <w:pPr>
              <w:widowControl w:val="0"/>
              <w:tabs>
                <w:tab w:val="right" w:leader="dot" w:pos="9356"/>
              </w:tabs>
              <w:spacing w:before="40" w:after="40"/>
              <w:jc w:val="center"/>
              <w:rPr>
                <w:i/>
                <w:color w:val="000000" w:themeColor="text1"/>
                <w:sz w:val="28"/>
                <w:szCs w:val="28"/>
              </w:rPr>
            </w:pPr>
            <w:r w:rsidRPr="00937B0B">
              <w:rPr>
                <w:i/>
                <w:color w:val="000000" w:themeColor="text1"/>
                <w:sz w:val="28"/>
                <w:szCs w:val="28"/>
              </w:rPr>
              <w:t>(Ký tên, đóng dấu)</w:t>
            </w:r>
          </w:p>
          <w:p w14:paraId="0DC421A2" w14:textId="77777777" w:rsidR="00DA10C8" w:rsidRPr="00937B0B" w:rsidRDefault="00DA10C8" w:rsidP="00937B0B">
            <w:pPr>
              <w:widowControl w:val="0"/>
              <w:tabs>
                <w:tab w:val="right" w:leader="dot" w:pos="9356"/>
              </w:tabs>
              <w:spacing w:before="40" w:after="40"/>
              <w:jc w:val="center"/>
              <w:rPr>
                <w:i/>
                <w:color w:val="000000" w:themeColor="text1"/>
                <w:sz w:val="28"/>
                <w:szCs w:val="28"/>
              </w:rPr>
            </w:pPr>
          </w:p>
          <w:p w14:paraId="384AF12F" w14:textId="77777777" w:rsidR="00DA10C8" w:rsidRPr="00937B0B" w:rsidRDefault="00DA10C8" w:rsidP="00937B0B">
            <w:pPr>
              <w:widowControl w:val="0"/>
              <w:tabs>
                <w:tab w:val="right" w:leader="dot" w:pos="9356"/>
              </w:tabs>
              <w:spacing w:before="40" w:after="40"/>
              <w:jc w:val="center"/>
              <w:rPr>
                <w:color w:val="000000" w:themeColor="text1"/>
                <w:sz w:val="28"/>
                <w:szCs w:val="28"/>
              </w:rPr>
            </w:pPr>
            <w:r w:rsidRPr="00937B0B">
              <w:rPr>
                <w:b/>
                <w:color w:val="000000" w:themeColor="text1"/>
                <w:sz w:val="28"/>
                <w:szCs w:val="28"/>
              </w:rPr>
              <w:t>Họ và tên</w:t>
            </w:r>
          </w:p>
        </w:tc>
      </w:tr>
    </w:tbl>
    <w:p w14:paraId="3A67D6CB"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p>
    <w:p w14:paraId="3CA7FF9D" w14:textId="77777777" w:rsidR="00DA10C8" w:rsidRPr="00937B0B" w:rsidRDefault="00DA10C8" w:rsidP="00937B0B">
      <w:pPr>
        <w:widowControl w:val="0"/>
        <w:tabs>
          <w:tab w:val="right" w:leader="dot" w:pos="9356"/>
        </w:tabs>
        <w:spacing w:before="40" w:after="40"/>
        <w:ind w:firstLine="454"/>
        <w:rPr>
          <w:b/>
          <w:i/>
          <w:color w:val="000000" w:themeColor="text1"/>
          <w:sz w:val="28"/>
          <w:szCs w:val="28"/>
        </w:rPr>
      </w:pPr>
      <w:r w:rsidRPr="00937B0B">
        <w:rPr>
          <w:b/>
          <w:i/>
          <w:color w:val="000000" w:themeColor="text1"/>
          <w:sz w:val="28"/>
          <w:szCs w:val="28"/>
        </w:rPr>
        <w:t>Ghi chú:</w:t>
      </w:r>
    </w:p>
    <w:p w14:paraId="14060A05"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(1) Tên sở giáo dục và đào tạo tỉnh/thành phố quản lý cơ sở giáo dục Việt Nam;</w:t>
      </w:r>
    </w:p>
    <w:p w14:paraId="46BB2F71"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(2) Tên cơ sở giáo dục Việt Nam;</w:t>
      </w:r>
    </w:p>
    <w:p w14:paraId="1617E2C9"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(3) Số, ký hiệu quyết định (hoặc giấy tờ pháp lý tương đương) cho phép thành lập cơ sở giáo dục Việt Nam, thời điểm và tên cơ quan ban hành văn bản;</w:t>
      </w:r>
    </w:p>
    <w:p w14:paraId="2D63FF9A"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 xml:space="preserve">(4) Tên cơ sở giáo dục nước ngoài; </w:t>
      </w:r>
    </w:p>
    <w:p w14:paraId="705194D4"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(5) Số, ký hiệu văn bản pháp lý thể hiện tư cách pháp nhân của cơ sở giáo dục nước ngoài (giấy phép thành lập/hoạt động hoặc giấy tờ pháp lý tương đương), thời điểm và tên cơ quan ban hành văn bản.</w:t>
      </w:r>
    </w:p>
    <w:p w14:paraId="04C779B6" w14:textId="672FA8C6" w:rsidR="00DA10C8" w:rsidRPr="00937B0B" w:rsidRDefault="00DA10C8" w:rsidP="00937B0B">
      <w:pPr>
        <w:spacing w:before="40" w:after="40"/>
        <w:rPr>
          <w:color w:val="000000" w:themeColor="text1"/>
          <w:sz w:val="28"/>
          <w:szCs w:val="28"/>
          <w:lang w:eastAsia="vi-VN"/>
        </w:rPr>
      </w:pPr>
      <w:r w:rsidRPr="00937B0B">
        <w:rPr>
          <w:color w:val="000000" w:themeColor="text1"/>
          <w:sz w:val="28"/>
          <w:szCs w:val="28"/>
          <w:lang w:eastAsia="vi-VN"/>
        </w:rPr>
        <w:t>2. Mẫu đề án</w:t>
      </w:r>
    </w:p>
    <w:p w14:paraId="2A6AA72C" w14:textId="77777777" w:rsidR="001D7E95" w:rsidRPr="00937B0B" w:rsidRDefault="001D7E95" w:rsidP="00937B0B">
      <w:pPr>
        <w:spacing w:before="40" w:after="40"/>
        <w:rPr>
          <w:color w:val="000000" w:themeColor="text1"/>
          <w:sz w:val="28"/>
          <w:szCs w:val="28"/>
          <w:lang w:eastAsia="vi-VN"/>
        </w:rPr>
      </w:pPr>
    </w:p>
    <w:p w14:paraId="41C6E814" w14:textId="77777777" w:rsidR="00DA10C8" w:rsidRPr="00937B0B" w:rsidRDefault="00DA10C8" w:rsidP="00937B0B">
      <w:pPr>
        <w:widowControl w:val="0"/>
        <w:tabs>
          <w:tab w:val="right" w:leader="dot" w:pos="9356"/>
        </w:tabs>
        <w:spacing w:before="40" w:after="40"/>
        <w:jc w:val="center"/>
        <w:rPr>
          <w:b/>
          <w:color w:val="000000" w:themeColor="text1"/>
          <w:sz w:val="28"/>
          <w:szCs w:val="28"/>
        </w:rPr>
      </w:pPr>
      <w:r w:rsidRPr="00937B0B">
        <w:rPr>
          <w:b/>
          <w:color w:val="000000" w:themeColor="text1"/>
          <w:sz w:val="28"/>
          <w:szCs w:val="28"/>
        </w:rPr>
        <w:t>CỘNG HÒA XÃ HỘI CHỦ NGHĨA VIỆT NAM</w:t>
      </w:r>
    </w:p>
    <w:p w14:paraId="06C21BCA" w14:textId="77777777" w:rsidR="00DA10C8" w:rsidRPr="00937B0B" w:rsidRDefault="00DA10C8" w:rsidP="00937B0B">
      <w:pPr>
        <w:widowControl w:val="0"/>
        <w:tabs>
          <w:tab w:val="right" w:leader="dot" w:pos="9356"/>
        </w:tabs>
        <w:spacing w:before="40" w:after="40"/>
        <w:jc w:val="center"/>
        <w:rPr>
          <w:b/>
          <w:color w:val="000000" w:themeColor="text1"/>
          <w:sz w:val="28"/>
          <w:szCs w:val="28"/>
          <w:u w:val="single"/>
        </w:rPr>
      </w:pPr>
      <w:r w:rsidRPr="00937B0B">
        <w:rPr>
          <w:b/>
          <w:color w:val="000000" w:themeColor="text1"/>
          <w:sz w:val="28"/>
          <w:szCs w:val="28"/>
          <w:u w:val="single"/>
        </w:rPr>
        <w:t>Độc lập - Tự do - Hạnh phúc</w:t>
      </w:r>
    </w:p>
    <w:p w14:paraId="5FB0C3A9" w14:textId="77777777" w:rsidR="00DA10C8" w:rsidRPr="00937B0B" w:rsidRDefault="00DA10C8" w:rsidP="00937B0B">
      <w:pPr>
        <w:widowControl w:val="0"/>
        <w:tabs>
          <w:tab w:val="right" w:leader="dot" w:pos="9356"/>
        </w:tabs>
        <w:spacing w:before="40" w:after="40"/>
        <w:jc w:val="center"/>
        <w:rPr>
          <w:i/>
          <w:color w:val="000000" w:themeColor="text1"/>
          <w:sz w:val="28"/>
          <w:szCs w:val="28"/>
        </w:rPr>
      </w:pPr>
      <w:r w:rsidRPr="00937B0B">
        <w:rPr>
          <w:color w:val="000000" w:themeColor="text1"/>
          <w:sz w:val="28"/>
          <w:szCs w:val="28"/>
        </w:rPr>
        <w:t>...........</w:t>
      </w:r>
      <w:r w:rsidRPr="00937B0B">
        <w:rPr>
          <w:i/>
          <w:color w:val="000000" w:themeColor="text1"/>
          <w:sz w:val="28"/>
          <w:szCs w:val="28"/>
        </w:rPr>
        <w:t>, ngày</w:t>
      </w:r>
      <w:r w:rsidRPr="00937B0B">
        <w:rPr>
          <w:color w:val="000000" w:themeColor="text1"/>
          <w:sz w:val="28"/>
          <w:szCs w:val="28"/>
        </w:rPr>
        <w:t>......</w:t>
      </w:r>
      <w:r w:rsidRPr="00937B0B">
        <w:rPr>
          <w:i/>
          <w:color w:val="000000" w:themeColor="text1"/>
          <w:sz w:val="28"/>
          <w:szCs w:val="28"/>
        </w:rPr>
        <w:t xml:space="preserve"> tháng</w:t>
      </w:r>
      <w:r w:rsidRPr="00937B0B">
        <w:rPr>
          <w:color w:val="000000" w:themeColor="text1"/>
          <w:sz w:val="28"/>
          <w:szCs w:val="28"/>
        </w:rPr>
        <w:t>......</w:t>
      </w:r>
      <w:r w:rsidRPr="00937B0B">
        <w:rPr>
          <w:i/>
          <w:color w:val="000000" w:themeColor="text1"/>
          <w:sz w:val="28"/>
          <w:szCs w:val="28"/>
        </w:rPr>
        <w:t xml:space="preserve"> năm</w:t>
      </w:r>
      <w:r w:rsidRPr="00937B0B">
        <w:rPr>
          <w:color w:val="000000" w:themeColor="text1"/>
          <w:sz w:val="28"/>
          <w:szCs w:val="28"/>
        </w:rPr>
        <w:t>.......</w:t>
      </w:r>
    </w:p>
    <w:p w14:paraId="1B4F1BD7" w14:textId="77777777" w:rsidR="00DA10C8" w:rsidRPr="00937B0B" w:rsidRDefault="00DA10C8" w:rsidP="00937B0B">
      <w:pPr>
        <w:widowControl w:val="0"/>
        <w:tabs>
          <w:tab w:val="right" w:leader="dot" w:pos="9356"/>
        </w:tabs>
        <w:spacing w:before="40" w:after="40"/>
        <w:jc w:val="center"/>
        <w:rPr>
          <w:b/>
          <w:color w:val="000000" w:themeColor="text1"/>
          <w:sz w:val="28"/>
          <w:szCs w:val="28"/>
        </w:rPr>
      </w:pPr>
      <w:r w:rsidRPr="00937B0B">
        <w:rPr>
          <w:b/>
          <w:color w:val="000000" w:themeColor="text1"/>
          <w:sz w:val="28"/>
          <w:szCs w:val="28"/>
        </w:rPr>
        <w:t xml:space="preserve">ĐỀ ÁN </w:t>
      </w:r>
    </w:p>
    <w:p w14:paraId="44EBBABB" w14:textId="77777777" w:rsidR="00DA10C8" w:rsidRPr="00937B0B" w:rsidRDefault="00DA10C8" w:rsidP="00937B0B">
      <w:pPr>
        <w:spacing w:before="40" w:after="40"/>
        <w:jc w:val="center"/>
        <w:rPr>
          <w:b/>
          <w:color w:val="000000" w:themeColor="text1"/>
          <w:sz w:val="28"/>
          <w:szCs w:val="28"/>
        </w:rPr>
      </w:pPr>
      <w:r w:rsidRPr="00937B0B">
        <w:rPr>
          <w:b/>
          <w:color w:val="000000" w:themeColor="text1"/>
          <w:sz w:val="28"/>
          <w:szCs w:val="28"/>
        </w:rPr>
        <w:t>Thực hiện liên kết giáo dục với nước ngoài</w:t>
      </w:r>
    </w:p>
    <w:p w14:paraId="2267778B" w14:textId="77777777" w:rsidR="00DA10C8" w:rsidRPr="00937B0B" w:rsidRDefault="00DA10C8" w:rsidP="00937B0B">
      <w:pPr>
        <w:widowControl w:val="0"/>
        <w:tabs>
          <w:tab w:val="right" w:leader="dot" w:pos="9356"/>
        </w:tabs>
        <w:spacing w:before="40" w:after="40"/>
        <w:jc w:val="center"/>
        <w:rPr>
          <w:color w:val="000000" w:themeColor="text1"/>
          <w:sz w:val="28"/>
          <w:szCs w:val="28"/>
        </w:rPr>
      </w:pPr>
      <w:r w:rsidRPr="00937B0B">
        <w:rPr>
          <w:noProof/>
          <w:color w:val="000000" w:themeColor="text1"/>
          <w:sz w:val="28"/>
          <w:szCs w:val="28"/>
        </w:rPr>
        <mc:AlternateContent>
          <mc:Choice Requires="wps">
            <w:drawing>
              <wp:anchor distT="0" distB="0" distL="114300" distR="114300" simplePos="0" relativeHeight="251693056" behindDoc="0" locked="0" layoutInCell="1" allowOverlap="1" wp14:anchorId="6E28C171" wp14:editId="2C91EC2F">
                <wp:simplePos x="0" y="0"/>
                <wp:positionH relativeFrom="column">
                  <wp:posOffset>2548890</wp:posOffset>
                </wp:positionH>
                <wp:positionV relativeFrom="paragraph">
                  <wp:posOffset>38100</wp:posOffset>
                </wp:positionV>
                <wp:extent cx="826770" cy="0"/>
                <wp:effectExtent l="9525" t="6985" r="11430" b="1206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67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F407EF" id="Straight Connector 12"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0.7pt,3pt" to="265.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"/>
            </w:pict>
          </mc:Fallback>
        </mc:AlternateContent>
      </w:r>
      <w:r w:rsidRPr="00937B0B">
        <w:rPr>
          <w:color w:val="000000" w:themeColor="text1"/>
          <w:sz w:val="28"/>
          <w:szCs w:val="28"/>
        </w:rPr>
        <w:t xml:space="preserve"> (Mẫu gồm các nội dung chính, dùng để các bên liên kết tham khảo)</w:t>
      </w:r>
    </w:p>
    <w:p w14:paraId="7661E0A4" w14:textId="77777777" w:rsidR="00DA10C8" w:rsidRPr="00937B0B" w:rsidRDefault="00DA10C8" w:rsidP="00937B0B">
      <w:pPr>
        <w:widowControl w:val="0"/>
        <w:tabs>
          <w:tab w:val="right" w:leader="dot" w:pos="9356"/>
        </w:tabs>
        <w:spacing w:before="40" w:after="40"/>
        <w:ind w:firstLine="454"/>
        <w:rPr>
          <w:b/>
          <w:color w:val="000000" w:themeColor="text1"/>
          <w:sz w:val="28"/>
          <w:szCs w:val="28"/>
        </w:rPr>
      </w:pPr>
      <w:r w:rsidRPr="00937B0B">
        <w:rPr>
          <w:b/>
          <w:color w:val="000000" w:themeColor="text1"/>
          <w:sz w:val="28"/>
          <w:szCs w:val="28"/>
        </w:rPr>
        <w:t>I. SỰ CẦN THIẾT</w:t>
      </w:r>
    </w:p>
    <w:p w14:paraId="23F3E8EB"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Mô tả sự cần thiết thực hiện liên kết giáo dục</w:t>
      </w:r>
    </w:p>
    <w:p w14:paraId="5F3B443B" w14:textId="77777777" w:rsidR="00DA10C8" w:rsidRPr="00937B0B" w:rsidRDefault="00DA10C8" w:rsidP="00937B0B">
      <w:pPr>
        <w:widowControl w:val="0"/>
        <w:tabs>
          <w:tab w:val="right" w:leader="dot" w:pos="9356"/>
        </w:tabs>
        <w:spacing w:before="40" w:after="40"/>
        <w:ind w:firstLine="454"/>
        <w:rPr>
          <w:b/>
          <w:color w:val="000000" w:themeColor="text1"/>
          <w:sz w:val="28"/>
          <w:szCs w:val="28"/>
        </w:rPr>
      </w:pPr>
      <w:r w:rsidRPr="00937B0B">
        <w:rPr>
          <w:b/>
          <w:color w:val="000000" w:themeColor="text1"/>
          <w:sz w:val="28"/>
          <w:szCs w:val="28"/>
        </w:rPr>
        <w:t>II. GIỚI THIỆU CÁC BÊN LIÊN KẾT</w:t>
      </w:r>
    </w:p>
    <w:p w14:paraId="7FB5627F"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1. Giới thiệu các bên liên kết.</w:t>
      </w:r>
    </w:p>
    <w:p w14:paraId="6C90A4E2"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2. Quá trình hợp tác giữa các bên.</w:t>
      </w:r>
    </w:p>
    <w:p w14:paraId="041270F6" w14:textId="77777777" w:rsidR="00DA10C8" w:rsidRPr="00937B0B" w:rsidRDefault="00DA10C8" w:rsidP="00937B0B">
      <w:pPr>
        <w:widowControl w:val="0"/>
        <w:tabs>
          <w:tab w:val="right" w:leader="dot" w:pos="9356"/>
        </w:tabs>
        <w:spacing w:before="40" w:after="40"/>
        <w:ind w:firstLine="454"/>
        <w:rPr>
          <w:b/>
          <w:color w:val="000000" w:themeColor="text1"/>
          <w:sz w:val="28"/>
          <w:szCs w:val="28"/>
        </w:rPr>
      </w:pPr>
      <w:r w:rsidRPr="00937B0B">
        <w:rPr>
          <w:b/>
          <w:color w:val="000000" w:themeColor="text1"/>
          <w:sz w:val="28"/>
          <w:szCs w:val="28"/>
        </w:rPr>
        <w:t>III. NỘI DUNG LIÊN KẾT</w:t>
      </w:r>
    </w:p>
    <w:p w14:paraId="52842E69"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1. Mục tiêu: Mô tả cụ thể mục tiêu của liên kết nhằm xây dựng và thực hiện chương trình giáo dục tích hợp, mục tiêu cụ thể học sinh sẽ đạt được khi tham gia chương trình tích hợp, bảo đảm mục tiêu giáo dục phổ thông của Việt Nam.</w:t>
      </w:r>
    </w:p>
    <w:p w14:paraId="33F54FF5"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2. Đối tượng tuyển sinh, quy mô tuyển sinh.</w:t>
      </w:r>
    </w:p>
    <w:p w14:paraId="65092D5D"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3. Chương trình giảng dạy: Mô tả chương trình giáo dục tích hợp, so sánh chương trình giáo dục của Việt Nam, chương trình giáo dục của nước ngoài, các môn học, nội dung tích hợp, ưu điểm của chương trình tích hợp...</w:t>
      </w:r>
    </w:p>
    <w:p w14:paraId="2C1E2DF1"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4. Phương pháp: Mô tả cách thức thực hiện chương trình tích hợp: Giảng dạy, thi, kiểm tra, tốt nghiệp, sự phối hợp giảng dạy giữa giáo viên Việt Nam, giáo viên nước ngoài...</w:t>
      </w:r>
    </w:p>
    <w:p w14:paraId="1CD53245"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5. Văn bằng/chứng chỉ: Mẫu bằng tốt nghiệp, chứng chỉ/chứng nhận của nước ngoài (nếu có) dự kiến sẽ cấp, tính tương đương về văn bằng/chứng chỉ của hệ thống giáo dục quốc dân Việt Nam.</w:t>
      </w:r>
    </w:p>
    <w:p w14:paraId="39F651FD"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6. Kế hoạch/lộ trình triển khai thực hiện.</w:t>
      </w:r>
    </w:p>
    <w:p w14:paraId="39B43758"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7. Cơ sở vật chất, thiết bị sẽ sử dụng cho liên kết, địa điểm thực hiện liên kết.</w:t>
      </w:r>
    </w:p>
    <w:p w14:paraId="51BBFC0A" w14:textId="77777777" w:rsidR="00DA10C8" w:rsidRPr="00937B0B" w:rsidRDefault="00DA10C8" w:rsidP="00937B0B">
      <w:pPr>
        <w:widowControl w:val="0"/>
        <w:tabs>
          <w:tab w:val="right" w:leader="dot" w:pos="9356"/>
        </w:tabs>
        <w:spacing w:before="40" w:after="40"/>
        <w:ind w:firstLine="454"/>
        <w:rPr>
          <w:b/>
          <w:color w:val="000000" w:themeColor="text1"/>
          <w:sz w:val="28"/>
          <w:szCs w:val="28"/>
        </w:rPr>
      </w:pPr>
      <w:r w:rsidRPr="00937B0B">
        <w:rPr>
          <w:color w:val="000000" w:themeColor="text1"/>
          <w:sz w:val="28"/>
          <w:szCs w:val="28"/>
        </w:rPr>
        <w:t>8. Đội ngũ giáo viên tham gia giảng dạy liên kết (danh sách trích ngang, lý lịch đính kèm thành phụ lục) đáp ứng quy định.</w:t>
      </w:r>
      <w:r w:rsidRPr="00937B0B">
        <w:rPr>
          <w:b/>
          <w:color w:val="000000" w:themeColor="text1"/>
          <w:sz w:val="28"/>
          <w:szCs w:val="28"/>
        </w:rPr>
        <w:t xml:space="preserve"> </w:t>
      </w:r>
    </w:p>
    <w:p w14:paraId="33C0FA01"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9. Sách giáo khoa, học liệu tham khảo, thư viện và các điều kiện khác...</w:t>
      </w:r>
    </w:p>
    <w:p w14:paraId="0D43C132" w14:textId="77777777" w:rsidR="00DA10C8" w:rsidRPr="00937B0B" w:rsidRDefault="00DA10C8" w:rsidP="00937B0B">
      <w:pPr>
        <w:widowControl w:val="0"/>
        <w:tabs>
          <w:tab w:val="right" w:leader="dot" w:pos="9356"/>
        </w:tabs>
        <w:spacing w:before="40" w:after="40"/>
        <w:ind w:firstLine="454"/>
        <w:rPr>
          <w:b/>
          <w:color w:val="000000" w:themeColor="text1"/>
          <w:sz w:val="28"/>
          <w:szCs w:val="28"/>
        </w:rPr>
      </w:pPr>
      <w:r w:rsidRPr="00937B0B">
        <w:rPr>
          <w:b/>
          <w:color w:val="000000" w:themeColor="text1"/>
          <w:sz w:val="28"/>
          <w:szCs w:val="28"/>
        </w:rPr>
        <w:t>IV. TÀI CHÍNH</w:t>
      </w:r>
    </w:p>
    <w:p w14:paraId="7B5763EB"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1. Học phí.</w:t>
      </w:r>
    </w:p>
    <w:p w14:paraId="62A11685"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2. Các nguồn tài trợ, đầu tư khác.</w:t>
      </w:r>
    </w:p>
    <w:p w14:paraId="58E9D8BD"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3. Cơ chế quản lý thu, chi, đóng góp (nếu có).</w:t>
      </w:r>
    </w:p>
    <w:p w14:paraId="1E2C9E22" w14:textId="77777777" w:rsidR="00DA10C8" w:rsidRPr="00937B0B" w:rsidRDefault="00DA10C8" w:rsidP="00937B0B">
      <w:pPr>
        <w:widowControl w:val="0"/>
        <w:tabs>
          <w:tab w:val="right" w:leader="dot" w:pos="9356"/>
        </w:tabs>
        <w:spacing w:before="40" w:after="40"/>
        <w:ind w:firstLine="454"/>
        <w:rPr>
          <w:b/>
          <w:color w:val="000000" w:themeColor="text1"/>
          <w:sz w:val="28"/>
          <w:szCs w:val="28"/>
        </w:rPr>
      </w:pPr>
      <w:r w:rsidRPr="00937B0B">
        <w:rPr>
          <w:b/>
          <w:color w:val="000000" w:themeColor="text1"/>
          <w:sz w:val="28"/>
          <w:szCs w:val="28"/>
        </w:rPr>
        <w:t>V. BIỆN PHÁP BẢO ĐẢM CHẤT LƯỢNG, QUẢN LÝ RỦI RO</w:t>
      </w:r>
    </w:p>
    <w:p w14:paraId="30BB3F2A"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1. Biện pháp bảo đảm chất lượng.</w:t>
      </w:r>
    </w:p>
    <w:p w14:paraId="1A730CAC"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2. Biện pháp quản lý rủi ro.</w:t>
      </w:r>
    </w:p>
    <w:p w14:paraId="4AB9D0DD" w14:textId="77777777" w:rsidR="00DA10C8" w:rsidRPr="00937B0B" w:rsidRDefault="00DA10C8" w:rsidP="00937B0B">
      <w:pPr>
        <w:widowControl w:val="0"/>
        <w:tabs>
          <w:tab w:val="right" w:leader="dot" w:pos="9356"/>
        </w:tabs>
        <w:spacing w:before="40" w:after="40"/>
        <w:ind w:firstLine="454"/>
        <w:rPr>
          <w:b/>
          <w:color w:val="000000" w:themeColor="text1"/>
          <w:sz w:val="28"/>
          <w:szCs w:val="28"/>
        </w:rPr>
      </w:pPr>
      <w:r w:rsidRPr="00937B0B">
        <w:rPr>
          <w:b/>
          <w:color w:val="000000" w:themeColor="text1"/>
          <w:sz w:val="28"/>
          <w:szCs w:val="28"/>
        </w:rPr>
        <w:t>VI. CƠ CHẾ QUẢN LÝ LIÊN KẾT</w:t>
      </w:r>
    </w:p>
    <w:p w14:paraId="558E98D5"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1. Cơ cấu tổ chức quản lý liên kết, người đại diện các bên liên kết tham gia quản lý (kèm theo lý lịch cá nhân).</w:t>
      </w:r>
    </w:p>
    <w:p w14:paraId="5A8A0875" w14:textId="77777777" w:rsidR="00DA10C8" w:rsidRPr="00937B0B" w:rsidRDefault="00DA10C8" w:rsidP="00937B0B">
      <w:pPr>
        <w:widowControl w:val="0"/>
        <w:tabs>
          <w:tab w:val="right" w:leader="dot" w:pos="9356"/>
        </w:tabs>
        <w:spacing w:before="40" w:after="40"/>
        <w:ind w:firstLine="454"/>
        <w:rPr>
          <w:color w:val="000000" w:themeColor="text1"/>
          <w:sz w:val="28"/>
          <w:szCs w:val="28"/>
        </w:rPr>
      </w:pPr>
      <w:r w:rsidRPr="00937B0B">
        <w:rPr>
          <w:color w:val="000000" w:themeColor="text1"/>
          <w:sz w:val="28"/>
          <w:szCs w:val="28"/>
        </w:rPr>
        <w:t>2. Trách nhiệm và quyền hạn của các bên liên kết.</w:t>
      </w:r>
    </w:p>
    <w:p w14:paraId="7C734B9D" w14:textId="77777777" w:rsidR="00DA10C8" w:rsidRPr="00937B0B" w:rsidRDefault="00DA10C8" w:rsidP="00937B0B">
      <w:pPr>
        <w:widowControl w:val="0"/>
        <w:tabs>
          <w:tab w:val="right" w:leader="dot" w:pos="9356"/>
        </w:tabs>
        <w:spacing w:before="40" w:after="40"/>
        <w:ind w:firstLine="454"/>
        <w:rPr>
          <w:color w:val="000000" w:themeColor="text1"/>
          <w:spacing w:val="-4"/>
          <w:sz w:val="28"/>
          <w:szCs w:val="28"/>
        </w:rPr>
      </w:pPr>
      <w:r w:rsidRPr="00937B0B">
        <w:rPr>
          <w:color w:val="000000" w:themeColor="text1"/>
          <w:spacing w:val="-4"/>
          <w:sz w:val="28"/>
          <w:szCs w:val="28"/>
        </w:rPr>
        <w:t xml:space="preserve"> 3. Trách nhiệm và quyền hạn của nhà giáo, người học và các bên liên quan khác.</w:t>
      </w:r>
    </w:p>
    <w:p w14:paraId="785E78CC" w14:textId="419FE109" w:rsidR="00FD0370" w:rsidRPr="00937B0B" w:rsidRDefault="00B01699" w:rsidP="00D1706F">
      <w:pPr>
        <w:pStyle w:val="Heading4"/>
      </w:pPr>
      <w:r w:rsidRPr="00937B0B">
        <w:t xml:space="preserve"> </w:t>
      </w:r>
      <w:r w:rsidR="002A61EA" w:rsidRPr="00937B0B">
        <w:t xml:space="preserve"> </w:t>
      </w:r>
      <w:r w:rsidR="00FD0370" w:rsidRPr="00937B0B">
        <w:t>1.001497</w:t>
      </w:r>
      <w:r w:rsidR="002A61EA" w:rsidRPr="00937B0B">
        <w:t xml:space="preserve"> </w:t>
      </w:r>
      <w:r w:rsidR="00FD0370" w:rsidRPr="00937B0B">
        <w:t>Gia hạn, điều chỉnh hoạt động liên kết giáo dục</w:t>
      </w:r>
      <w:bookmarkEnd w:id="163"/>
    </w:p>
    <w:tbl>
      <w:tblPr>
        <w:tblStyle w:val="TableGrid"/>
        <w:tblW w:w="9640" w:type="dxa"/>
        <w:tblInd w:w="-289" w:type="dxa"/>
        <w:tblLook w:val="04A0" w:firstRow="1" w:lastRow="0" w:firstColumn="1" w:lastColumn="0" w:noHBand="0" w:noVBand="1"/>
      </w:tblPr>
      <w:tblGrid>
        <w:gridCol w:w="841"/>
        <w:gridCol w:w="3875"/>
        <w:gridCol w:w="2143"/>
        <w:gridCol w:w="1868"/>
        <w:gridCol w:w="913"/>
      </w:tblGrid>
      <w:tr w:rsidR="002A61EA" w:rsidRPr="00937B0B" w14:paraId="380CEB74" w14:textId="77777777" w:rsidTr="00041D24">
        <w:trPr>
          <w:trHeight w:val="20"/>
        </w:trPr>
        <w:tc>
          <w:tcPr>
            <w:tcW w:w="9640" w:type="dxa"/>
            <w:gridSpan w:val="5"/>
          </w:tcPr>
          <w:p w14:paraId="5B4D1AE0" w14:textId="0A6E702B" w:rsidR="002A61EA" w:rsidRPr="00937B0B" w:rsidRDefault="002A61EA"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w:t>
            </w:r>
            <w:r w:rsidR="00F154E5" w:rsidRPr="00937B0B">
              <w:rPr>
                <w:bCs/>
                <w:color w:val="000000" w:themeColor="text1"/>
                <w:sz w:val="28"/>
                <w:szCs w:val="28"/>
              </w:rPr>
              <w:t>.</w:t>
            </w:r>
            <w:r w:rsidRPr="00937B0B">
              <w:rPr>
                <w:bCs/>
                <w:color w:val="000000" w:themeColor="text1"/>
                <w:sz w:val="28"/>
                <w:szCs w:val="28"/>
              </w:rPr>
              <w:t>001497</w:t>
            </w:r>
          </w:p>
        </w:tc>
      </w:tr>
      <w:tr w:rsidR="00EC3D27" w:rsidRPr="00937B0B" w14:paraId="4E8B6F48" w14:textId="77777777" w:rsidTr="00041D24">
        <w:trPr>
          <w:trHeight w:val="20"/>
        </w:trPr>
        <w:tc>
          <w:tcPr>
            <w:tcW w:w="9640" w:type="dxa"/>
            <w:gridSpan w:val="5"/>
          </w:tcPr>
          <w:p w14:paraId="62B18014" w14:textId="77777777" w:rsidR="002A61EA" w:rsidRPr="00937B0B" w:rsidRDefault="002A61EA"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Gia hạn, điều chỉnh hoạt động liên kết giáo dục</w:t>
            </w:r>
          </w:p>
        </w:tc>
      </w:tr>
      <w:tr w:rsidR="00EC3D27" w:rsidRPr="00937B0B" w14:paraId="6595E1B5" w14:textId="77777777" w:rsidTr="00041D24">
        <w:trPr>
          <w:trHeight w:val="20"/>
        </w:trPr>
        <w:tc>
          <w:tcPr>
            <w:tcW w:w="9640" w:type="dxa"/>
            <w:gridSpan w:val="5"/>
          </w:tcPr>
          <w:p w14:paraId="56390C33" w14:textId="77777777" w:rsidR="002A61EA" w:rsidRPr="00937B0B" w:rsidRDefault="002A61EA"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bCs/>
                <w:color w:val="000000" w:themeColor="text1"/>
                <w:sz w:val="28"/>
                <w:szCs w:val="28"/>
              </w:rPr>
              <w:t>Cấp tỉnh</w:t>
            </w:r>
          </w:p>
        </w:tc>
      </w:tr>
      <w:tr w:rsidR="00EC3D27" w:rsidRPr="00937B0B" w14:paraId="33CAEFF7" w14:textId="77777777" w:rsidTr="00041D24">
        <w:trPr>
          <w:trHeight w:val="20"/>
        </w:trPr>
        <w:tc>
          <w:tcPr>
            <w:tcW w:w="9640" w:type="dxa"/>
            <w:gridSpan w:val="5"/>
          </w:tcPr>
          <w:p w14:paraId="4200CD26" w14:textId="77777777" w:rsidR="002A61EA" w:rsidRPr="00937B0B" w:rsidRDefault="002A61EA"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EC3D27" w:rsidRPr="00937B0B" w14:paraId="2ED9D99A" w14:textId="77777777" w:rsidTr="00041D24">
        <w:trPr>
          <w:trHeight w:val="20"/>
        </w:trPr>
        <w:tc>
          <w:tcPr>
            <w:tcW w:w="9640" w:type="dxa"/>
            <w:gridSpan w:val="5"/>
          </w:tcPr>
          <w:p w14:paraId="0B64A350" w14:textId="77777777" w:rsidR="002A61EA" w:rsidRPr="00937B0B" w:rsidRDefault="002A61EA"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669E4BA7" w14:textId="77777777" w:rsidTr="00041D24">
        <w:trPr>
          <w:trHeight w:val="20"/>
        </w:trPr>
        <w:tc>
          <w:tcPr>
            <w:tcW w:w="850" w:type="dxa"/>
            <w:vAlign w:val="center"/>
          </w:tcPr>
          <w:p w14:paraId="767DC2DB" w14:textId="77777777" w:rsidR="002A61EA" w:rsidRPr="00937B0B" w:rsidRDefault="002A61EA" w:rsidP="00937B0B">
            <w:pPr>
              <w:spacing w:before="40" w:after="40"/>
              <w:rPr>
                <w:b/>
                <w:color w:val="000000" w:themeColor="text1"/>
                <w:sz w:val="28"/>
                <w:szCs w:val="28"/>
              </w:rPr>
            </w:pPr>
            <w:r w:rsidRPr="00937B0B">
              <w:rPr>
                <w:b/>
                <w:color w:val="000000" w:themeColor="text1"/>
                <w:sz w:val="28"/>
                <w:szCs w:val="28"/>
              </w:rPr>
              <w:t>3.1</w:t>
            </w:r>
          </w:p>
        </w:tc>
        <w:tc>
          <w:tcPr>
            <w:tcW w:w="8790" w:type="dxa"/>
            <w:gridSpan w:val="4"/>
          </w:tcPr>
          <w:p w14:paraId="51A94A90" w14:textId="240F5BE8" w:rsidR="002A61EA" w:rsidRPr="00937B0B" w:rsidRDefault="00234ED0" w:rsidP="00937B0B">
            <w:pPr>
              <w:spacing w:before="40" w:after="40"/>
              <w:rPr>
                <w:b/>
                <w:color w:val="000000" w:themeColor="text1"/>
                <w:sz w:val="28"/>
                <w:szCs w:val="28"/>
              </w:rPr>
            </w:pPr>
            <w:r w:rsidRPr="00937B0B">
              <w:rPr>
                <w:b/>
                <w:color w:val="000000" w:themeColor="text1"/>
                <w:sz w:val="28"/>
                <w:szCs w:val="28"/>
              </w:rPr>
              <w:t>Nộp</w:t>
            </w:r>
            <w:r w:rsidR="002A61EA" w:rsidRPr="00937B0B">
              <w:rPr>
                <w:b/>
                <w:color w:val="000000" w:themeColor="text1"/>
                <w:sz w:val="28"/>
                <w:szCs w:val="28"/>
              </w:rPr>
              <w:t xml:space="preserve"> hồ sơ TTHC</w:t>
            </w:r>
          </w:p>
        </w:tc>
      </w:tr>
      <w:tr w:rsidR="00EC3D27" w:rsidRPr="00937B0B" w14:paraId="00E6750F" w14:textId="77777777" w:rsidTr="00041D24">
        <w:trPr>
          <w:trHeight w:val="20"/>
        </w:trPr>
        <w:tc>
          <w:tcPr>
            <w:tcW w:w="9640" w:type="dxa"/>
            <w:gridSpan w:val="5"/>
          </w:tcPr>
          <w:p w14:paraId="61C94199" w14:textId="31B906CC" w:rsidR="00911F6D" w:rsidRPr="00937B0B" w:rsidRDefault="00911F6D" w:rsidP="00937B0B">
            <w:pPr>
              <w:spacing w:before="40" w:after="40"/>
              <w:rPr>
                <w:color w:val="000000" w:themeColor="text1"/>
                <w:sz w:val="28"/>
                <w:szCs w:val="28"/>
              </w:rPr>
            </w:pPr>
            <w:r w:rsidRPr="00937B0B">
              <w:rPr>
                <w:color w:val="000000" w:themeColor="text1"/>
                <w:sz w:val="28"/>
                <w:szCs w:val="28"/>
              </w:rPr>
              <w:t xml:space="preserve"> Các bên liên kết nộp hồ sơ cho Sở Giáo dục và Đào tạo</w:t>
            </w:r>
          </w:p>
        </w:tc>
      </w:tr>
      <w:tr w:rsidR="00AD0874" w:rsidRPr="00937B0B" w14:paraId="3387BEE6" w14:textId="77777777" w:rsidTr="00041D24">
        <w:trPr>
          <w:trHeight w:val="20"/>
        </w:trPr>
        <w:tc>
          <w:tcPr>
            <w:tcW w:w="9640" w:type="dxa"/>
            <w:gridSpan w:val="5"/>
          </w:tcPr>
          <w:p w14:paraId="6E5CD6BE" w14:textId="77777777" w:rsidR="00AD0874" w:rsidRPr="00937B0B" w:rsidRDefault="00AD0874"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7AA739D8" w14:textId="0A91BC9C" w:rsidR="00AD0874" w:rsidRPr="00937B0B" w:rsidRDefault="00AD0874"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w:t>
            </w:r>
            <w:r w:rsidR="002458C0" w:rsidRPr="00937B0B">
              <w:rPr>
                <w:rFonts w:eastAsia="Arial"/>
                <w:iCs/>
                <w:color w:val="000000" w:themeColor="text1"/>
                <w:sz w:val="28"/>
                <w:szCs w:val="28"/>
              </w:rPr>
              <w:t xml:space="preserve"> Các bên liên kết</w:t>
            </w:r>
            <w:r w:rsidRPr="00937B0B">
              <w:rPr>
                <w:rFonts w:eastAsia="Arial"/>
                <w:iCs/>
                <w:color w:val="000000" w:themeColor="text1"/>
                <w:sz w:val="28"/>
                <w:szCs w:val="28"/>
                <w:lang w:val="vi-VN"/>
              </w:rPr>
              <w:t xml:space="preserve">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7C63195D" w14:textId="0A17597C" w:rsidR="00AD0874" w:rsidRPr="00937B0B" w:rsidRDefault="00AD0874"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221DD3" w:rsidRPr="00937B0B">
              <w:rPr>
                <w:rFonts w:eastAsia="Arial"/>
                <w:iCs/>
                <w:color w:val="000000" w:themeColor="text1"/>
                <w:sz w:val="28"/>
                <w:szCs w:val="28"/>
              </w:rPr>
              <w:t>Các bên liên kết</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0A532A3B" w14:textId="30DC7BD1" w:rsidR="00AD0874" w:rsidRPr="00937B0B" w:rsidRDefault="00AD0874"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221DD3" w:rsidRPr="00937B0B">
              <w:rPr>
                <w:rFonts w:eastAsia="Arial"/>
                <w:iCs/>
                <w:color w:val="000000" w:themeColor="text1"/>
                <w:sz w:val="28"/>
                <w:szCs w:val="28"/>
              </w:rPr>
              <w:t>Các bên liên kết</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AD0874" w:rsidRPr="00937B0B" w14:paraId="67CCC5BC" w14:textId="77777777" w:rsidTr="00041D24">
        <w:trPr>
          <w:trHeight w:val="20"/>
        </w:trPr>
        <w:tc>
          <w:tcPr>
            <w:tcW w:w="9640" w:type="dxa"/>
            <w:gridSpan w:val="5"/>
          </w:tcPr>
          <w:p w14:paraId="5B301722" w14:textId="77777777" w:rsidR="00AD0874" w:rsidRPr="00937B0B" w:rsidRDefault="00AD0874"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5EF447CB" w14:textId="77777777" w:rsidR="00AD0874" w:rsidRPr="00937B0B" w:rsidRDefault="00AD0874"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5736AE62" w14:textId="5C732BC8" w:rsidR="00AD0874" w:rsidRPr="00937B0B" w:rsidRDefault="00AD0874"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3857086A" w14:textId="77777777" w:rsidTr="00041D24">
        <w:trPr>
          <w:trHeight w:val="20"/>
        </w:trPr>
        <w:tc>
          <w:tcPr>
            <w:tcW w:w="9640" w:type="dxa"/>
            <w:gridSpan w:val="5"/>
          </w:tcPr>
          <w:p w14:paraId="35CA98DC" w14:textId="77777777" w:rsidR="00911F6D" w:rsidRPr="00937B0B" w:rsidRDefault="00911F6D" w:rsidP="00937B0B">
            <w:pPr>
              <w:spacing w:before="40" w:after="40"/>
              <w:rPr>
                <w:i/>
                <w:color w:val="000000" w:themeColor="text1"/>
                <w:sz w:val="28"/>
                <w:szCs w:val="28"/>
              </w:rPr>
            </w:pPr>
            <w:r w:rsidRPr="00937B0B">
              <w:rPr>
                <w:i/>
                <w:color w:val="000000" w:themeColor="text1"/>
                <w:sz w:val="28"/>
                <w:szCs w:val="28"/>
              </w:rPr>
              <w:t>Thành phần hồ sơ:</w:t>
            </w:r>
          </w:p>
        </w:tc>
      </w:tr>
      <w:tr w:rsidR="00911F6D" w:rsidRPr="00937B0B" w14:paraId="6DBAE81B" w14:textId="77777777" w:rsidTr="00041D24">
        <w:trPr>
          <w:trHeight w:val="20"/>
        </w:trPr>
        <w:tc>
          <w:tcPr>
            <w:tcW w:w="850" w:type="dxa"/>
            <w:vMerge w:val="restart"/>
            <w:vAlign w:val="center"/>
          </w:tcPr>
          <w:p w14:paraId="7DEA91D6" w14:textId="77777777" w:rsidR="00911F6D" w:rsidRPr="00937B0B" w:rsidRDefault="00911F6D" w:rsidP="00937B0B">
            <w:pPr>
              <w:spacing w:before="40" w:after="40"/>
              <w:jc w:val="center"/>
              <w:rPr>
                <w:color w:val="000000" w:themeColor="text1"/>
                <w:sz w:val="28"/>
                <w:szCs w:val="28"/>
              </w:rPr>
            </w:pPr>
            <w:r w:rsidRPr="00937B0B">
              <w:rPr>
                <w:b/>
                <w:bCs/>
                <w:color w:val="000000" w:themeColor="text1"/>
                <w:sz w:val="28"/>
                <w:szCs w:val="28"/>
              </w:rPr>
              <w:t>Số TT</w:t>
            </w:r>
          </w:p>
        </w:tc>
        <w:tc>
          <w:tcPr>
            <w:tcW w:w="4086" w:type="dxa"/>
            <w:vMerge w:val="restart"/>
            <w:vAlign w:val="center"/>
          </w:tcPr>
          <w:p w14:paraId="2AE9BBF3" w14:textId="77777777" w:rsidR="00911F6D" w:rsidRPr="00937B0B" w:rsidRDefault="00911F6D"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16" w:type="dxa"/>
            <w:gridSpan w:val="2"/>
            <w:vAlign w:val="center"/>
          </w:tcPr>
          <w:p w14:paraId="63DC20D5" w14:textId="77777777" w:rsidR="00911F6D" w:rsidRPr="00937B0B" w:rsidRDefault="00911F6D"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88" w:type="dxa"/>
            <w:vMerge w:val="restart"/>
            <w:vAlign w:val="center"/>
          </w:tcPr>
          <w:p w14:paraId="0EE47721" w14:textId="77777777" w:rsidR="00911F6D" w:rsidRPr="00937B0B" w:rsidRDefault="00911F6D" w:rsidP="00937B0B">
            <w:pPr>
              <w:spacing w:before="40" w:after="40"/>
              <w:jc w:val="center"/>
              <w:rPr>
                <w:b/>
                <w:color w:val="000000" w:themeColor="text1"/>
                <w:sz w:val="28"/>
                <w:szCs w:val="28"/>
              </w:rPr>
            </w:pPr>
            <w:r w:rsidRPr="00937B0B">
              <w:rPr>
                <w:b/>
                <w:color w:val="000000" w:themeColor="text1"/>
                <w:sz w:val="28"/>
                <w:szCs w:val="28"/>
              </w:rPr>
              <w:t>Số lượng</w:t>
            </w:r>
          </w:p>
        </w:tc>
      </w:tr>
      <w:tr w:rsidR="00911F6D" w:rsidRPr="00937B0B" w14:paraId="358B339F" w14:textId="77777777" w:rsidTr="00041D24">
        <w:trPr>
          <w:trHeight w:val="20"/>
        </w:trPr>
        <w:tc>
          <w:tcPr>
            <w:tcW w:w="850" w:type="dxa"/>
            <w:vMerge/>
          </w:tcPr>
          <w:p w14:paraId="366739B6" w14:textId="77777777" w:rsidR="00911F6D" w:rsidRPr="00937B0B" w:rsidRDefault="00911F6D" w:rsidP="00937B0B">
            <w:pPr>
              <w:spacing w:before="40" w:after="40"/>
              <w:rPr>
                <w:color w:val="000000" w:themeColor="text1"/>
                <w:sz w:val="28"/>
                <w:szCs w:val="28"/>
              </w:rPr>
            </w:pPr>
          </w:p>
        </w:tc>
        <w:tc>
          <w:tcPr>
            <w:tcW w:w="4086" w:type="dxa"/>
            <w:vMerge/>
          </w:tcPr>
          <w:p w14:paraId="311DD628" w14:textId="77777777" w:rsidR="00911F6D" w:rsidRPr="00937B0B" w:rsidRDefault="00911F6D" w:rsidP="00937B0B">
            <w:pPr>
              <w:spacing w:before="40" w:after="40"/>
              <w:rPr>
                <w:color w:val="000000" w:themeColor="text1"/>
                <w:sz w:val="28"/>
                <w:szCs w:val="28"/>
              </w:rPr>
            </w:pPr>
          </w:p>
        </w:tc>
        <w:tc>
          <w:tcPr>
            <w:tcW w:w="2255" w:type="dxa"/>
            <w:vAlign w:val="center"/>
          </w:tcPr>
          <w:p w14:paraId="60AD8A9B" w14:textId="6C71F1CB" w:rsidR="00911F6D" w:rsidRPr="00937B0B" w:rsidRDefault="00911F6D" w:rsidP="00937B0B">
            <w:pPr>
              <w:spacing w:before="40" w:after="40"/>
              <w:jc w:val="center"/>
              <w:rPr>
                <w:bCs/>
                <w:color w:val="000000" w:themeColor="text1"/>
                <w:sz w:val="28"/>
                <w:szCs w:val="28"/>
              </w:rPr>
            </w:pPr>
            <w:r w:rsidRPr="00937B0B">
              <w:rPr>
                <w:bCs/>
                <w:color w:val="000000" w:themeColor="text1"/>
                <w:sz w:val="28"/>
                <w:szCs w:val="28"/>
              </w:rPr>
              <w:t>Gửi trực tiếp hoặc qua DVB</w:t>
            </w:r>
            <w:r w:rsidR="00B82787" w:rsidRPr="00937B0B">
              <w:rPr>
                <w:bCs/>
                <w:color w:val="000000" w:themeColor="text1"/>
                <w:sz w:val="28"/>
                <w:szCs w:val="28"/>
              </w:rPr>
              <w:t>C</w:t>
            </w:r>
          </w:p>
        </w:tc>
        <w:tc>
          <w:tcPr>
            <w:tcW w:w="1961" w:type="dxa"/>
            <w:vAlign w:val="center"/>
          </w:tcPr>
          <w:p w14:paraId="7CAB407C" w14:textId="77777777" w:rsidR="00911F6D" w:rsidRPr="00937B0B" w:rsidRDefault="00911F6D" w:rsidP="00937B0B">
            <w:pPr>
              <w:spacing w:before="40" w:after="40"/>
              <w:jc w:val="center"/>
              <w:rPr>
                <w:bCs/>
                <w:color w:val="000000" w:themeColor="text1"/>
                <w:sz w:val="28"/>
                <w:szCs w:val="28"/>
              </w:rPr>
            </w:pPr>
            <w:r w:rsidRPr="00937B0B">
              <w:rPr>
                <w:bCs/>
                <w:color w:val="000000" w:themeColor="text1"/>
                <w:sz w:val="28"/>
                <w:szCs w:val="28"/>
              </w:rPr>
              <w:t>Gửi  trực tuyến</w:t>
            </w:r>
          </w:p>
        </w:tc>
        <w:tc>
          <w:tcPr>
            <w:tcW w:w="488" w:type="dxa"/>
            <w:vMerge/>
            <w:vAlign w:val="center"/>
          </w:tcPr>
          <w:p w14:paraId="50D5CFA1" w14:textId="77777777" w:rsidR="00911F6D" w:rsidRPr="00937B0B" w:rsidRDefault="00911F6D" w:rsidP="00937B0B">
            <w:pPr>
              <w:spacing w:before="40" w:after="40"/>
              <w:jc w:val="center"/>
              <w:rPr>
                <w:b/>
                <w:color w:val="000000" w:themeColor="text1"/>
                <w:sz w:val="28"/>
                <w:szCs w:val="28"/>
              </w:rPr>
            </w:pPr>
          </w:p>
        </w:tc>
      </w:tr>
      <w:tr w:rsidR="00EC3D27" w:rsidRPr="00937B0B" w14:paraId="5EC2F8BA" w14:textId="77777777" w:rsidTr="00041D24">
        <w:trPr>
          <w:trHeight w:val="20"/>
        </w:trPr>
        <w:tc>
          <w:tcPr>
            <w:tcW w:w="850" w:type="dxa"/>
            <w:vAlign w:val="center"/>
          </w:tcPr>
          <w:p w14:paraId="38483653" w14:textId="77777777" w:rsidR="00911F6D" w:rsidRPr="00937B0B" w:rsidRDefault="00911F6D" w:rsidP="00937B0B">
            <w:pPr>
              <w:spacing w:before="40" w:after="40"/>
              <w:jc w:val="center"/>
              <w:rPr>
                <w:rFonts w:eastAsia="Arial"/>
                <w:b/>
                <w:bCs/>
                <w:color w:val="000000" w:themeColor="text1"/>
                <w:sz w:val="28"/>
                <w:szCs w:val="28"/>
              </w:rPr>
            </w:pPr>
            <w:r w:rsidRPr="00937B0B">
              <w:rPr>
                <w:color w:val="000000" w:themeColor="text1"/>
                <w:sz w:val="28"/>
                <w:szCs w:val="28"/>
              </w:rPr>
              <w:t>1</w:t>
            </w:r>
          </w:p>
          <w:p w14:paraId="4558E6A5" w14:textId="77777777" w:rsidR="00911F6D" w:rsidRPr="00937B0B" w:rsidRDefault="00911F6D" w:rsidP="00937B0B">
            <w:pPr>
              <w:spacing w:before="40" w:after="40"/>
              <w:jc w:val="center"/>
              <w:rPr>
                <w:rFonts w:eastAsia="Arial"/>
                <w:b/>
                <w:bCs/>
                <w:color w:val="000000" w:themeColor="text1"/>
                <w:sz w:val="28"/>
                <w:szCs w:val="28"/>
              </w:rPr>
            </w:pPr>
          </w:p>
        </w:tc>
        <w:tc>
          <w:tcPr>
            <w:tcW w:w="4086" w:type="dxa"/>
            <w:vAlign w:val="center"/>
          </w:tcPr>
          <w:p w14:paraId="7E950F45" w14:textId="77777777" w:rsidR="00911F6D" w:rsidRPr="00937B0B" w:rsidRDefault="00911F6D"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Đơn đề nghị gia hạn hoặc điều chỉnh liên kết giáo dục do các bên liên kết cùng ký tại </w:t>
            </w:r>
          </w:p>
        </w:tc>
        <w:tc>
          <w:tcPr>
            <w:tcW w:w="2255" w:type="dxa"/>
            <w:vAlign w:val="center"/>
          </w:tcPr>
          <w:p w14:paraId="3777C746" w14:textId="77777777" w:rsidR="00911F6D" w:rsidRPr="00937B0B" w:rsidRDefault="00911F6D"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1" w:type="dxa"/>
            <w:vAlign w:val="center"/>
          </w:tcPr>
          <w:p w14:paraId="09248FFD" w14:textId="77777777" w:rsidR="00911F6D" w:rsidRPr="00937B0B" w:rsidRDefault="00911F6D"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88" w:type="dxa"/>
            <w:vAlign w:val="center"/>
          </w:tcPr>
          <w:p w14:paraId="5AB4A24B" w14:textId="77777777" w:rsidR="00911F6D" w:rsidRPr="00937B0B" w:rsidRDefault="00911F6D"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7A1EC58B" w14:textId="77777777" w:rsidTr="00041D24">
        <w:trPr>
          <w:trHeight w:val="20"/>
        </w:trPr>
        <w:tc>
          <w:tcPr>
            <w:tcW w:w="850" w:type="dxa"/>
            <w:vAlign w:val="center"/>
          </w:tcPr>
          <w:p w14:paraId="78CCDD78" w14:textId="77777777" w:rsidR="00911F6D" w:rsidRPr="00937B0B" w:rsidRDefault="00911F6D" w:rsidP="00937B0B">
            <w:pPr>
              <w:spacing w:before="40" w:after="40"/>
              <w:jc w:val="center"/>
              <w:rPr>
                <w:color w:val="000000" w:themeColor="text1"/>
                <w:sz w:val="28"/>
                <w:szCs w:val="28"/>
              </w:rPr>
            </w:pPr>
            <w:r w:rsidRPr="00937B0B">
              <w:rPr>
                <w:color w:val="000000" w:themeColor="text1"/>
                <w:sz w:val="28"/>
                <w:szCs w:val="28"/>
              </w:rPr>
              <w:t>2</w:t>
            </w:r>
          </w:p>
        </w:tc>
        <w:tc>
          <w:tcPr>
            <w:tcW w:w="4086" w:type="dxa"/>
            <w:vAlign w:val="center"/>
          </w:tcPr>
          <w:p w14:paraId="665945FE" w14:textId="77777777" w:rsidR="00911F6D" w:rsidRPr="00937B0B" w:rsidRDefault="00911F6D"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Báo cáo tổng kết hoạt động liên kết trong thời gian được cấp phép.</w:t>
            </w:r>
          </w:p>
          <w:p w14:paraId="09DF15CA" w14:textId="77777777" w:rsidR="00911F6D" w:rsidRPr="00937B0B" w:rsidRDefault="00911F6D"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p>
        </w:tc>
        <w:tc>
          <w:tcPr>
            <w:tcW w:w="2255" w:type="dxa"/>
            <w:vAlign w:val="center"/>
          </w:tcPr>
          <w:p w14:paraId="4E53AB2B" w14:textId="77777777" w:rsidR="00911F6D" w:rsidRPr="00937B0B" w:rsidRDefault="00911F6D"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p w14:paraId="7ADA60B7" w14:textId="77777777" w:rsidR="00911F6D" w:rsidRPr="00937B0B" w:rsidRDefault="00911F6D" w:rsidP="00937B0B">
            <w:pPr>
              <w:spacing w:before="40" w:after="40"/>
              <w:jc w:val="center"/>
              <w:rPr>
                <w:rFonts w:eastAsia="Arial"/>
                <w:b/>
                <w:bCs/>
                <w:color w:val="000000" w:themeColor="text1"/>
                <w:sz w:val="28"/>
                <w:szCs w:val="28"/>
              </w:rPr>
            </w:pPr>
          </w:p>
        </w:tc>
        <w:tc>
          <w:tcPr>
            <w:tcW w:w="1961" w:type="dxa"/>
            <w:vAlign w:val="center"/>
          </w:tcPr>
          <w:p w14:paraId="26BD535A" w14:textId="77777777" w:rsidR="00911F6D" w:rsidRPr="00937B0B" w:rsidRDefault="00911F6D" w:rsidP="00937B0B">
            <w:pPr>
              <w:spacing w:before="40" w:after="40"/>
              <w:jc w:val="center"/>
              <w:rPr>
                <w:color w:val="000000" w:themeColor="text1"/>
                <w:sz w:val="28"/>
                <w:szCs w:val="28"/>
              </w:rPr>
            </w:pPr>
            <w:r w:rsidRPr="00937B0B">
              <w:rPr>
                <w:color w:val="000000" w:themeColor="text1"/>
                <w:sz w:val="28"/>
                <w:szCs w:val="28"/>
              </w:rPr>
              <w:t xml:space="preserve">Bản điện tử được ký số hoặc </w:t>
            </w:r>
            <w:r w:rsidRPr="00937B0B">
              <w:rPr>
                <w:color w:val="000000" w:themeColor="text1"/>
                <w:sz w:val="28"/>
                <w:szCs w:val="28"/>
                <w:shd w:val="clear" w:color="auto" w:fill="FFFFFF"/>
              </w:rPr>
              <w:t xml:space="preserve">Bản </w:t>
            </w:r>
            <w:r w:rsidRPr="00937B0B">
              <w:rPr>
                <w:color w:val="000000" w:themeColor="text1"/>
                <w:sz w:val="28"/>
                <w:szCs w:val="28"/>
              </w:rPr>
              <w:t>sao điện tử từ sổ gốc, hoặc Bản sao chứng thực điện tử</w:t>
            </w:r>
          </w:p>
        </w:tc>
        <w:tc>
          <w:tcPr>
            <w:tcW w:w="488" w:type="dxa"/>
            <w:vAlign w:val="center"/>
          </w:tcPr>
          <w:p w14:paraId="48337BBC" w14:textId="77777777" w:rsidR="00911F6D" w:rsidRPr="00937B0B" w:rsidRDefault="00911F6D"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1F07161" w14:textId="77777777" w:rsidTr="00041D24">
        <w:trPr>
          <w:trHeight w:val="20"/>
        </w:trPr>
        <w:tc>
          <w:tcPr>
            <w:tcW w:w="850" w:type="dxa"/>
            <w:vAlign w:val="center"/>
          </w:tcPr>
          <w:p w14:paraId="098D5511" w14:textId="77777777" w:rsidR="00911F6D" w:rsidRPr="00937B0B" w:rsidRDefault="00911F6D" w:rsidP="00937B0B">
            <w:pPr>
              <w:spacing w:before="40" w:after="40"/>
              <w:jc w:val="center"/>
              <w:rPr>
                <w:color w:val="000000" w:themeColor="text1"/>
                <w:sz w:val="28"/>
                <w:szCs w:val="28"/>
              </w:rPr>
            </w:pPr>
            <w:r w:rsidRPr="00937B0B">
              <w:rPr>
                <w:color w:val="000000" w:themeColor="text1"/>
                <w:sz w:val="28"/>
                <w:szCs w:val="28"/>
              </w:rPr>
              <w:t>3</w:t>
            </w:r>
          </w:p>
        </w:tc>
        <w:tc>
          <w:tcPr>
            <w:tcW w:w="4086" w:type="dxa"/>
            <w:vAlign w:val="center"/>
          </w:tcPr>
          <w:p w14:paraId="0E05327D" w14:textId="77777777" w:rsidR="00911F6D" w:rsidRPr="00937B0B" w:rsidRDefault="00911F6D"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Thỏa thuận (Hợp đồng) hợp tác đang còn hiệu lực giữa các bên liên kết trong đó có thông tin theo quy định tại điểm b khoản 1 Điều 9 Nghị định số 86/2018/NĐ-CP.</w:t>
            </w:r>
          </w:p>
        </w:tc>
        <w:tc>
          <w:tcPr>
            <w:tcW w:w="2255" w:type="dxa"/>
            <w:vAlign w:val="center"/>
          </w:tcPr>
          <w:p w14:paraId="786E998F" w14:textId="77777777" w:rsidR="00911F6D" w:rsidRPr="00937B0B" w:rsidRDefault="00911F6D"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r w:rsidRPr="00937B0B">
              <w:rPr>
                <w:color w:val="000000" w:themeColor="text1"/>
                <w:sz w:val="28"/>
                <w:szCs w:val="28"/>
              </w:rPr>
              <w:t xml:space="preserve"> hoặc bản sao chứng thực bản giấy</w:t>
            </w:r>
          </w:p>
        </w:tc>
        <w:tc>
          <w:tcPr>
            <w:tcW w:w="1961" w:type="dxa"/>
            <w:vAlign w:val="center"/>
          </w:tcPr>
          <w:p w14:paraId="4605ECF9" w14:textId="77777777" w:rsidR="00911F6D" w:rsidRPr="00937B0B" w:rsidRDefault="00911F6D" w:rsidP="00937B0B">
            <w:pPr>
              <w:spacing w:before="40" w:after="40"/>
              <w:jc w:val="center"/>
              <w:rPr>
                <w:color w:val="000000" w:themeColor="text1"/>
                <w:sz w:val="28"/>
                <w:szCs w:val="28"/>
              </w:rPr>
            </w:pPr>
            <w:r w:rsidRPr="00937B0B">
              <w:rPr>
                <w:color w:val="000000" w:themeColor="text1"/>
                <w:sz w:val="28"/>
                <w:szCs w:val="28"/>
              </w:rPr>
              <w:t xml:space="preserve">Bản điện tử được ký số hoặc </w:t>
            </w:r>
            <w:r w:rsidRPr="00937B0B">
              <w:rPr>
                <w:color w:val="000000" w:themeColor="text1"/>
                <w:sz w:val="28"/>
                <w:szCs w:val="28"/>
                <w:shd w:val="clear" w:color="auto" w:fill="FFFFFF"/>
              </w:rPr>
              <w:t xml:space="preserve">Bản </w:t>
            </w:r>
            <w:r w:rsidRPr="00937B0B">
              <w:rPr>
                <w:color w:val="000000" w:themeColor="text1"/>
                <w:sz w:val="28"/>
                <w:szCs w:val="28"/>
              </w:rPr>
              <w:t>sao điện tử từ sổ gốc, hoặc Bản sao chứng thực điện tử</w:t>
            </w:r>
          </w:p>
          <w:p w14:paraId="6C60E731" w14:textId="77777777" w:rsidR="00911F6D" w:rsidRPr="00937B0B" w:rsidRDefault="00911F6D" w:rsidP="00937B0B">
            <w:pPr>
              <w:spacing w:before="40" w:after="40"/>
              <w:jc w:val="center"/>
              <w:rPr>
                <w:rFonts w:eastAsia="Arial"/>
                <w:b/>
                <w:bCs/>
                <w:color w:val="000000" w:themeColor="text1"/>
                <w:sz w:val="28"/>
                <w:szCs w:val="28"/>
              </w:rPr>
            </w:pPr>
          </w:p>
        </w:tc>
        <w:tc>
          <w:tcPr>
            <w:tcW w:w="488" w:type="dxa"/>
            <w:vAlign w:val="center"/>
          </w:tcPr>
          <w:p w14:paraId="5C9241BA" w14:textId="77777777" w:rsidR="00911F6D" w:rsidRPr="00937B0B" w:rsidRDefault="00911F6D"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3AFD31A" w14:textId="77777777" w:rsidTr="00041D24">
        <w:trPr>
          <w:trHeight w:val="20"/>
        </w:trPr>
        <w:tc>
          <w:tcPr>
            <w:tcW w:w="9640" w:type="dxa"/>
            <w:gridSpan w:val="5"/>
          </w:tcPr>
          <w:p w14:paraId="303A9D43" w14:textId="77777777" w:rsidR="00911F6D" w:rsidRPr="00937B0B" w:rsidRDefault="00911F6D"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1315C6F0" w14:textId="77777777" w:rsidTr="00041D24">
        <w:trPr>
          <w:trHeight w:val="20"/>
        </w:trPr>
        <w:tc>
          <w:tcPr>
            <w:tcW w:w="850" w:type="dxa"/>
            <w:vAlign w:val="center"/>
          </w:tcPr>
          <w:p w14:paraId="1B427C64" w14:textId="77777777" w:rsidR="00911F6D" w:rsidRPr="00937B0B" w:rsidRDefault="00911F6D" w:rsidP="00937B0B">
            <w:pPr>
              <w:spacing w:before="40" w:after="40"/>
              <w:rPr>
                <w:b/>
                <w:color w:val="000000" w:themeColor="text1"/>
                <w:sz w:val="28"/>
                <w:szCs w:val="28"/>
              </w:rPr>
            </w:pPr>
            <w:r w:rsidRPr="00937B0B">
              <w:rPr>
                <w:b/>
                <w:color w:val="000000" w:themeColor="text1"/>
                <w:sz w:val="28"/>
                <w:szCs w:val="28"/>
              </w:rPr>
              <w:t>3.2</w:t>
            </w:r>
          </w:p>
        </w:tc>
        <w:tc>
          <w:tcPr>
            <w:tcW w:w="8790" w:type="dxa"/>
            <w:gridSpan w:val="4"/>
          </w:tcPr>
          <w:p w14:paraId="60AACA0A" w14:textId="0EE3CECD" w:rsidR="00911F6D" w:rsidRPr="00937B0B" w:rsidRDefault="007E447F" w:rsidP="00937B0B">
            <w:pPr>
              <w:spacing w:before="40" w:after="40"/>
              <w:rPr>
                <w:b/>
                <w:color w:val="000000" w:themeColor="text1"/>
                <w:sz w:val="28"/>
                <w:szCs w:val="28"/>
              </w:rPr>
            </w:pPr>
            <w:r w:rsidRPr="00937B0B">
              <w:rPr>
                <w:b/>
                <w:color w:val="000000" w:themeColor="text1"/>
                <w:sz w:val="28"/>
                <w:szCs w:val="28"/>
              </w:rPr>
              <w:t>Tiếp nhận</w:t>
            </w:r>
            <w:r w:rsidR="00911F6D" w:rsidRPr="00937B0B">
              <w:rPr>
                <w:b/>
                <w:color w:val="000000" w:themeColor="text1"/>
                <w:sz w:val="28"/>
                <w:szCs w:val="28"/>
              </w:rPr>
              <w:t xml:space="preserve"> hồ sơ TTHC</w:t>
            </w:r>
          </w:p>
        </w:tc>
      </w:tr>
      <w:tr w:rsidR="00EC3D27" w:rsidRPr="00937B0B" w14:paraId="54E85740" w14:textId="77777777" w:rsidTr="00041D24">
        <w:trPr>
          <w:trHeight w:val="20"/>
        </w:trPr>
        <w:tc>
          <w:tcPr>
            <w:tcW w:w="9640" w:type="dxa"/>
            <w:gridSpan w:val="5"/>
          </w:tcPr>
          <w:p w14:paraId="457DAED8" w14:textId="77777777" w:rsidR="00911F6D" w:rsidRPr="00937B0B" w:rsidRDefault="00911F6D" w:rsidP="00937B0B">
            <w:pPr>
              <w:spacing w:before="40" w:after="40"/>
              <w:jc w:val="both"/>
              <w:rPr>
                <w:b/>
                <w:i/>
                <w:color w:val="000000" w:themeColor="text1"/>
                <w:sz w:val="28"/>
                <w:szCs w:val="28"/>
              </w:rPr>
            </w:pPr>
            <w:r w:rsidRPr="00937B0B">
              <w:rPr>
                <w:b/>
                <w:i/>
                <w:color w:val="000000" w:themeColor="text1"/>
                <w:sz w:val="28"/>
                <w:szCs w:val="28"/>
              </w:rPr>
              <w:t>Bước 1:</w:t>
            </w:r>
          </w:p>
          <w:p w14:paraId="59675BFC" w14:textId="7E0FE59C" w:rsidR="00911F6D" w:rsidRPr="00937B0B" w:rsidRDefault="00911F6D"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6D40C2F0" w14:textId="77777777" w:rsidR="00911F6D" w:rsidRPr="00937B0B" w:rsidRDefault="00911F6D"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6883682C" w14:textId="77777777" w:rsidR="00911F6D" w:rsidRPr="00937B0B" w:rsidRDefault="00911F6D"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4404AE9" w14:textId="138129FA" w:rsidR="00911F6D" w:rsidRPr="00937B0B" w:rsidRDefault="00911F6D"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018687D8" w14:textId="754C8CA3" w:rsidR="00911F6D" w:rsidRPr="00937B0B" w:rsidRDefault="00911F6D"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2116099D" w14:textId="77777777" w:rsidR="00911F6D" w:rsidRPr="00937B0B" w:rsidRDefault="00911F6D"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657BA2F4" w14:textId="77777777" w:rsidR="00911F6D" w:rsidRPr="00937B0B" w:rsidRDefault="00911F6D"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3274497" w14:textId="3283598A" w:rsidR="00911F6D" w:rsidRPr="00937B0B" w:rsidRDefault="00911F6D"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47F4433" w14:textId="163CA0EA" w:rsidR="00911F6D" w:rsidRPr="00937B0B" w:rsidRDefault="00911F6D"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41682F38" w14:textId="5DAE2686" w:rsidR="00911F6D" w:rsidRPr="00937B0B" w:rsidRDefault="00911F6D" w:rsidP="00937B0B">
            <w:pPr>
              <w:spacing w:before="40" w:after="40"/>
              <w:jc w:val="both"/>
              <w:rPr>
                <w:rFonts w:eastAsia="Arial"/>
                <w:i/>
                <w:color w:val="000000" w:themeColor="text1"/>
                <w:sz w:val="28"/>
                <w:szCs w:val="28"/>
              </w:rPr>
            </w:pPr>
          </w:p>
        </w:tc>
      </w:tr>
      <w:tr w:rsidR="007E447F" w:rsidRPr="00937B0B" w14:paraId="068E0D23" w14:textId="77777777" w:rsidTr="00041D24">
        <w:trPr>
          <w:trHeight w:val="20"/>
        </w:trPr>
        <w:tc>
          <w:tcPr>
            <w:tcW w:w="850" w:type="dxa"/>
          </w:tcPr>
          <w:p w14:paraId="03B6A744" w14:textId="66A56992" w:rsidR="007E447F" w:rsidRPr="00937B0B" w:rsidRDefault="007E447F" w:rsidP="00937B0B">
            <w:pPr>
              <w:spacing w:before="40" w:after="40"/>
              <w:rPr>
                <w:b/>
                <w:iCs/>
                <w:color w:val="000000" w:themeColor="text1"/>
                <w:sz w:val="28"/>
                <w:szCs w:val="28"/>
              </w:rPr>
            </w:pPr>
            <w:r w:rsidRPr="00937B0B">
              <w:rPr>
                <w:b/>
                <w:iCs/>
                <w:color w:val="000000" w:themeColor="text1"/>
                <w:sz w:val="28"/>
                <w:szCs w:val="28"/>
              </w:rPr>
              <w:t>3.3</w:t>
            </w:r>
          </w:p>
        </w:tc>
        <w:tc>
          <w:tcPr>
            <w:tcW w:w="8790" w:type="dxa"/>
            <w:gridSpan w:val="4"/>
          </w:tcPr>
          <w:p w14:paraId="7D3C1F69" w14:textId="0A1EBEB6" w:rsidR="007E447F" w:rsidRPr="00937B0B" w:rsidRDefault="007E447F" w:rsidP="00937B0B">
            <w:pPr>
              <w:spacing w:before="40" w:after="40"/>
              <w:rPr>
                <w:b/>
                <w:iCs/>
                <w:color w:val="000000" w:themeColor="text1"/>
                <w:sz w:val="28"/>
                <w:szCs w:val="28"/>
              </w:rPr>
            </w:pPr>
            <w:r w:rsidRPr="00937B0B">
              <w:rPr>
                <w:b/>
                <w:iCs/>
                <w:color w:val="000000" w:themeColor="text1"/>
                <w:sz w:val="28"/>
                <w:szCs w:val="28"/>
              </w:rPr>
              <w:t>Giải quyết hồ sơ, trả kết quả TTHC</w:t>
            </w:r>
          </w:p>
        </w:tc>
      </w:tr>
      <w:tr w:rsidR="007E447F" w:rsidRPr="00937B0B" w14:paraId="30EEB79C" w14:textId="77777777" w:rsidTr="00041D24">
        <w:trPr>
          <w:trHeight w:val="20"/>
        </w:trPr>
        <w:tc>
          <w:tcPr>
            <w:tcW w:w="9640" w:type="dxa"/>
            <w:gridSpan w:val="5"/>
          </w:tcPr>
          <w:p w14:paraId="6DD6E3EE" w14:textId="77777777" w:rsidR="007E447F" w:rsidRPr="00937B0B" w:rsidRDefault="007E447F" w:rsidP="00937B0B">
            <w:pPr>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 kiểm tra, thẩm định hồ sơ và trả kết quả cho</w:t>
            </w:r>
            <w:r w:rsidR="00967D9D" w:rsidRPr="00937B0B">
              <w:rPr>
                <w:color w:val="000000" w:themeColor="text1"/>
                <w:sz w:val="28"/>
                <w:szCs w:val="28"/>
              </w:rPr>
              <w:t xml:space="preserve"> tổ chức, cá nhân</w:t>
            </w:r>
            <w:r w:rsidRPr="00937B0B">
              <w:rPr>
                <w:color w:val="000000" w:themeColor="text1"/>
                <w:sz w:val="28"/>
                <w:szCs w:val="28"/>
              </w:rPr>
              <w:t>. Trong trường hợp không chấp thuận phải có văn bản trả lời và nêu rõ lý do : 20 ngày làm việc</w:t>
            </w:r>
            <w:r w:rsidR="00224317" w:rsidRPr="00937B0B">
              <w:rPr>
                <w:color w:val="000000" w:themeColor="text1"/>
                <w:sz w:val="28"/>
                <w:szCs w:val="28"/>
              </w:rPr>
              <w:t>.</w:t>
            </w:r>
          </w:p>
          <w:p w14:paraId="123C5DFF" w14:textId="0D448740" w:rsidR="00224317" w:rsidRPr="00937B0B" w:rsidRDefault="00224317" w:rsidP="00937B0B">
            <w:pPr>
              <w:spacing w:before="40" w:after="40"/>
              <w:jc w:val="both"/>
              <w:rPr>
                <w:bCs/>
                <w:iCs/>
                <w:color w:val="000000" w:themeColor="text1"/>
                <w:sz w:val="28"/>
                <w:szCs w:val="28"/>
              </w:rPr>
            </w:pPr>
            <w:r w:rsidRPr="00937B0B">
              <w:rPr>
                <w:bCs/>
                <w:iCs/>
                <w:color w:val="000000" w:themeColor="text1"/>
                <w:sz w:val="28"/>
                <w:szCs w:val="28"/>
              </w:rPr>
              <w:t>Trường hợp điều chỉnh liên kết giáo dục trong đó có điều chỉnh chương trình giáo dục tích hợp thì Sở GDĐT có trách nhiệm thực hiện việc gửi hồ sơ đề nghị phê duyệt điều chỉnh chương trình giáo dục tích hợp đến Bộ Giáo dục và Đào tạo theo quy định</w:t>
            </w:r>
          </w:p>
        </w:tc>
      </w:tr>
      <w:tr w:rsidR="009A5C19" w:rsidRPr="00937B0B" w14:paraId="65847EEB" w14:textId="77777777" w:rsidTr="00041D24">
        <w:trPr>
          <w:trHeight w:val="20"/>
        </w:trPr>
        <w:tc>
          <w:tcPr>
            <w:tcW w:w="9640" w:type="dxa"/>
            <w:gridSpan w:val="5"/>
          </w:tcPr>
          <w:p w14:paraId="70681F45" w14:textId="57DC0A22" w:rsidR="009A5C19" w:rsidRPr="00937B0B" w:rsidRDefault="009A5C19"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9A5C19" w:rsidRPr="00937B0B" w14:paraId="28F263B3" w14:textId="77777777" w:rsidTr="00041D24">
        <w:trPr>
          <w:trHeight w:val="20"/>
        </w:trPr>
        <w:tc>
          <w:tcPr>
            <w:tcW w:w="9640" w:type="dxa"/>
            <w:gridSpan w:val="5"/>
          </w:tcPr>
          <w:p w14:paraId="0068A4F1" w14:textId="77777777" w:rsidR="009A5C19" w:rsidRPr="00937B0B" w:rsidRDefault="009A5C19"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98C6121" w14:textId="77777777" w:rsidR="009A5C19" w:rsidRPr="00937B0B" w:rsidRDefault="009A5C19"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2705EA18" w14:textId="08F83891" w:rsidR="009A5C19" w:rsidRPr="00937B0B" w:rsidRDefault="009A5C19"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của các bên liên kết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967D9D" w:rsidRPr="00937B0B" w14:paraId="39BC1398" w14:textId="77777777" w:rsidTr="00041D24">
        <w:trPr>
          <w:trHeight w:val="20"/>
        </w:trPr>
        <w:tc>
          <w:tcPr>
            <w:tcW w:w="850" w:type="dxa"/>
            <w:vMerge w:val="restart"/>
            <w:vAlign w:val="center"/>
          </w:tcPr>
          <w:p w14:paraId="75E7A0B7" w14:textId="77777777" w:rsidR="00967D9D" w:rsidRPr="00937B0B" w:rsidRDefault="00967D9D" w:rsidP="00937B0B">
            <w:pPr>
              <w:spacing w:before="40" w:after="40"/>
              <w:jc w:val="center"/>
              <w:rPr>
                <w:b/>
                <w:color w:val="000000" w:themeColor="text1"/>
                <w:sz w:val="28"/>
                <w:szCs w:val="28"/>
              </w:rPr>
            </w:pPr>
            <w:r w:rsidRPr="00937B0B">
              <w:rPr>
                <w:b/>
                <w:color w:val="000000" w:themeColor="text1"/>
                <w:sz w:val="28"/>
                <w:szCs w:val="28"/>
              </w:rPr>
              <w:t>STT</w:t>
            </w:r>
          </w:p>
        </w:tc>
        <w:tc>
          <w:tcPr>
            <w:tcW w:w="4086" w:type="dxa"/>
            <w:vMerge w:val="restart"/>
            <w:vAlign w:val="center"/>
          </w:tcPr>
          <w:p w14:paraId="520D92C0" w14:textId="77777777" w:rsidR="00967D9D" w:rsidRPr="00937B0B" w:rsidRDefault="00967D9D"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16" w:type="dxa"/>
            <w:gridSpan w:val="2"/>
            <w:vAlign w:val="center"/>
          </w:tcPr>
          <w:p w14:paraId="6DC3BCC5" w14:textId="77777777" w:rsidR="00967D9D" w:rsidRPr="00937B0B" w:rsidRDefault="00967D9D"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88" w:type="dxa"/>
            <w:vMerge w:val="restart"/>
            <w:vAlign w:val="center"/>
          </w:tcPr>
          <w:p w14:paraId="092DB66C" w14:textId="77777777" w:rsidR="00967D9D" w:rsidRPr="00937B0B" w:rsidRDefault="00967D9D" w:rsidP="00937B0B">
            <w:pPr>
              <w:spacing w:before="40" w:after="40"/>
              <w:jc w:val="center"/>
              <w:rPr>
                <w:b/>
                <w:color w:val="000000" w:themeColor="text1"/>
                <w:sz w:val="28"/>
                <w:szCs w:val="28"/>
              </w:rPr>
            </w:pPr>
            <w:r w:rsidRPr="00937B0B">
              <w:rPr>
                <w:b/>
                <w:color w:val="000000" w:themeColor="text1"/>
                <w:sz w:val="28"/>
                <w:szCs w:val="28"/>
              </w:rPr>
              <w:t>Số lượng</w:t>
            </w:r>
          </w:p>
        </w:tc>
      </w:tr>
      <w:tr w:rsidR="009A5C19" w:rsidRPr="00937B0B" w14:paraId="220A7139" w14:textId="77777777" w:rsidTr="00041D24">
        <w:trPr>
          <w:trHeight w:val="20"/>
        </w:trPr>
        <w:tc>
          <w:tcPr>
            <w:tcW w:w="850" w:type="dxa"/>
            <w:vMerge/>
            <w:vAlign w:val="center"/>
          </w:tcPr>
          <w:p w14:paraId="7F487732" w14:textId="77777777" w:rsidR="009A5C19" w:rsidRPr="00937B0B" w:rsidRDefault="009A5C19" w:rsidP="00937B0B">
            <w:pPr>
              <w:spacing w:before="40" w:after="40"/>
              <w:rPr>
                <w:i/>
                <w:color w:val="000000" w:themeColor="text1"/>
                <w:sz w:val="28"/>
                <w:szCs w:val="28"/>
              </w:rPr>
            </w:pPr>
          </w:p>
        </w:tc>
        <w:tc>
          <w:tcPr>
            <w:tcW w:w="4086" w:type="dxa"/>
            <w:vMerge/>
            <w:vAlign w:val="center"/>
          </w:tcPr>
          <w:p w14:paraId="1A11B639" w14:textId="77777777" w:rsidR="009A5C19" w:rsidRPr="00937B0B" w:rsidRDefault="009A5C19" w:rsidP="00937B0B">
            <w:pPr>
              <w:spacing w:before="40" w:after="40"/>
              <w:rPr>
                <w:color w:val="000000" w:themeColor="text1"/>
                <w:sz w:val="28"/>
                <w:szCs w:val="28"/>
              </w:rPr>
            </w:pPr>
          </w:p>
        </w:tc>
        <w:tc>
          <w:tcPr>
            <w:tcW w:w="2255" w:type="dxa"/>
            <w:vAlign w:val="center"/>
          </w:tcPr>
          <w:p w14:paraId="34886254" w14:textId="56B018E2" w:rsidR="009A5C19" w:rsidRPr="00937B0B" w:rsidRDefault="009A5C19" w:rsidP="00937B0B">
            <w:pPr>
              <w:spacing w:before="40" w:after="40"/>
              <w:jc w:val="center"/>
              <w:rPr>
                <w:bCs/>
                <w:color w:val="000000" w:themeColor="text1"/>
                <w:sz w:val="28"/>
                <w:szCs w:val="28"/>
              </w:rPr>
            </w:pPr>
            <w:r w:rsidRPr="00937B0B">
              <w:rPr>
                <w:color w:val="000000" w:themeColor="text1"/>
                <w:sz w:val="28"/>
                <w:szCs w:val="28"/>
              </w:rPr>
              <w:t>Trả trực tiếp hoặc qua DVBC</w:t>
            </w:r>
          </w:p>
        </w:tc>
        <w:tc>
          <w:tcPr>
            <w:tcW w:w="1961" w:type="dxa"/>
            <w:vAlign w:val="center"/>
          </w:tcPr>
          <w:p w14:paraId="6F30FE24" w14:textId="66EEE3F5" w:rsidR="009A5C19" w:rsidRPr="00937B0B" w:rsidRDefault="009A5C19" w:rsidP="00937B0B">
            <w:pPr>
              <w:spacing w:before="40" w:after="40"/>
              <w:jc w:val="center"/>
              <w:rPr>
                <w:bCs/>
                <w:color w:val="000000" w:themeColor="text1"/>
                <w:sz w:val="28"/>
                <w:szCs w:val="28"/>
              </w:rPr>
            </w:pPr>
            <w:r w:rsidRPr="00937B0B">
              <w:rPr>
                <w:color w:val="000000" w:themeColor="text1"/>
                <w:sz w:val="28"/>
                <w:szCs w:val="28"/>
              </w:rPr>
              <w:t>Trả trực tuyến</w:t>
            </w:r>
          </w:p>
        </w:tc>
        <w:tc>
          <w:tcPr>
            <w:tcW w:w="488" w:type="dxa"/>
            <w:vMerge/>
          </w:tcPr>
          <w:p w14:paraId="45928BCF" w14:textId="77777777" w:rsidR="009A5C19" w:rsidRPr="00937B0B" w:rsidRDefault="009A5C19" w:rsidP="00937B0B">
            <w:pPr>
              <w:spacing w:before="40" w:after="40"/>
              <w:rPr>
                <w:b/>
                <w:color w:val="000000" w:themeColor="text1"/>
                <w:sz w:val="28"/>
                <w:szCs w:val="28"/>
              </w:rPr>
            </w:pPr>
          </w:p>
        </w:tc>
      </w:tr>
      <w:tr w:rsidR="00967D9D" w:rsidRPr="00937B0B" w14:paraId="53307EEA" w14:textId="77777777" w:rsidTr="00041D24">
        <w:trPr>
          <w:trHeight w:val="20"/>
        </w:trPr>
        <w:tc>
          <w:tcPr>
            <w:tcW w:w="850" w:type="dxa"/>
          </w:tcPr>
          <w:p w14:paraId="05A65633" w14:textId="77777777" w:rsidR="00967D9D" w:rsidRPr="00937B0B" w:rsidRDefault="00967D9D" w:rsidP="00937B0B">
            <w:pPr>
              <w:spacing w:before="40" w:after="40"/>
              <w:rPr>
                <w:color w:val="000000" w:themeColor="text1"/>
                <w:sz w:val="28"/>
                <w:szCs w:val="28"/>
              </w:rPr>
            </w:pPr>
          </w:p>
        </w:tc>
        <w:tc>
          <w:tcPr>
            <w:tcW w:w="4086" w:type="dxa"/>
          </w:tcPr>
          <w:p w14:paraId="5945A8BC" w14:textId="77777777" w:rsidR="00967D9D" w:rsidRPr="00937B0B" w:rsidRDefault="00967D9D" w:rsidP="00937B0B">
            <w:pPr>
              <w:spacing w:before="40" w:after="40"/>
              <w:jc w:val="both"/>
              <w:rPr>
                <w:color w:val="000000" w:themeColor="text1"/>
                <w:sz w:val="28"/>
                <w:szCs w:val="28"/>
              </w:rPr>
            </w:pPr>
            <w:r w:rsidRPr="00937B0B">
              <w:rPr>
                <w:color w:val="000000" w:themeColor="text1"/>
                <w:sz w:val="28"/>
                <w:szCs w:val="28"/>
              </w:rPr>
              <w:t>Quyết định phê duyệt gia hạn hoặc điều chỉnh liên kết giáo dục của Giám đốc Sở Giáo dục và Đào tạo.</w:t>
            </w:r>
          </w:p>
        </w:tc>
        <w:tc>
          <w:tcPr>
            <w:tcW w:w="2255" w:type="dxa"/>
            <w:vAlign w:val="center"/>
          </w:tcPr>
          <w:p w14:paraId="606715B4" w14:textId="77777777" w:rsidR="00967D9D" w:rsidRPr="00937B0B" w:rsidRDefault="00967D9D"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961" w:type="dxa"/>
            <w:vAlign w:val="center"/>
          </w:tcPr>
          <w:p w14:paraId="6DB87953" w14:textId="77777777" w:rsidR="00967D9D" w:rsidRPr="00937B0B" w:rsidRDefault="00967D9D"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88" w:type="dxa"/>
            <w:vAlign w:val="center"/>
          </w:tcPr>
          <w:p w14:paraId="5913444F" w14:textId="77777777" w:rsidR="00967D9D" w:rsidRPr="00937B0B" w:rsidRDefault="00967D9D" w:rsidP="00937B0B">
            <w:pPr>
              <w:spacing w:before="40" w:after="40"/>
              <w:jc w:val="center"/>
              <w:rPr>
                <w:color w:val="000000" w:themeColor="text1"/>
                <w:sz w:val="28"/>
                <w:szCs w:val="28"/>
              </w:rPr>
            </w:pPr>
            <w:r w:rsidRPr="00937B0B">
              <w:rPr>
                <w:color w:val="000000" w:themeColor="text1"/>
                <w:sz w:val="28"/>
                <w:szCs w:val="28"/>
              </w:rPr>
              <w:t>01</w:t>
            </w:r>
          </w:p>
        </w:tc>
      </w:tr>
      <w:tr w:rsidR="00052287" w:rsidRPr="00937B0B" w14:paraId="12CD78AD" w14:textId="77777777" w:rsidTr="00041D24">
        <w:trPr>
          <w:trHeight w:val="20"/>
        </w:trPr>
        <w:tc>
          <w:tcPr>
            <w:tcW w:w="850" w:type="dxa"/>
            <w:vAlign w:val="center"/>
          </w:tcPr>
          <w:p w14:paraId="2981E663" w14:textId="210DF98E" w:rsidR="00052287" w:rsidRPr="00937B0B" w:rsidRDefault="00052287" w:rsidP="00937B0B">
            <w:pPr>
              <w:spacing w:before="40" w:after="40"/>
              <w:jc w:val="center"/>
              <w:rPr>
                <w:color w:val="000000" w:themeColor="text1"/>
                <w:sz w:val="28"/>
                <w:szCs w:val="28"/>
              </w:rPr>
            </w:pPr>
            <w:r w:rsidRPr="00937B0B">
              <w:rPr>
                <w:b/>
                <w:bCs/>
                <w:color w:val="000000" w:themeColor="text1"/>
                <w:sz w:val="28"/>
                <w:szCs w:val="28"/>
              </w:rPr>
              <w:t>4</w:t>
            </w:r>
          </w:p>
        </w:tc>
        <w:tc>
          <w:tcPr>
            <w:tcW w:w="8790" w:type="dxa"/>
            <w:gridSpan w:val="4"/>
          </w:tcPr>
          <w:p w14:paraId="302B893D" w14:textId="77777777" w:rsidR="00052287" w:rsidRPr="00937B0B" w:rsidRDefault="00052287" w:rsidP="00937B0B">
            <w:pPr>
              <w:spacing w:before="40" w:after="40"/>
              <w:jc w:val="both"/>
              <w:rPr>
                <w:color w:val="000000" w:themeColor="text1"/>
                <w:sz w:val="28"/>
                <w:szCs w:val="28"/>
              </w:rPr>
            </w:pPr>
            <w:r w:rsidRPr="00937B0B">
              <w:rPr>
                <w:b/>
                <w:color w:val="000000" w:themeColor="text1"/>
                <w:sz w:val="28"/>
                <w:szCs w:val="28"/>
              </w:rPr>
              <w:t xml:space="preserve">Thời hạn giải quyết: </w:t>
            </w:r>
            <w:r w:rsidRPr="00937B0B">
              <w:rPr>
                <w:color w:val="000000" w:themeColor="text1"/>
                <w:sz w:val="28"/>
                <w:szCs w:val="28"/>
              </w:rPr>
              <w:t xml:space="preserve"> </w:t>
            </w:r>
          </w:p>
          <w:p w14:paraId="113CBC09" w14:textId="1464BB52" w:rsidR="00052287" w:rsidRPr="00937B0B" w:rsidRDefault="00052287"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00064B96" w:rsidRPr="00937B0B">
              <w:rPr>
                <w:iCs/>
                <w:color w:val="000000" w:themeColor="text1"/>
                <w:sz w:val="28"/>
                <w:szCs w:val="28"/>
              </w:rPr>
              <w:t>20</w:t>
            </w:r>
            <w:r w:rsidRPr="00937B0B">
              <w:rPr>
                <w:iCs/>
                <w:color w:val="000000" w:themeColor="text1"/>
                <w:sz w:val="28"/>
                <w:szCs w:val="28"/>
              </w:rPr>
              <w:t xml:space="preserve"> </w:t>
            </w:r>
            <w:r w:rsidRPr="00937B0B">
              <w:rPr>
                <w:color w:val="000000" w:themeColor="text1"/>
                <w:sz w:val="28"/>
                <w:szCs w:val="28"/>
              </w:rPr>
              <w:t>ngày làm việc.</w:t>
            </w:r>
          </w:p>
          <w:p w14:paraId="35582D45" w14:textId="620654B3" w:rsidR="00052287" w:rsidRPr="00937B0B" w:rsidRDefault="00052287" w:rsidP="00937B0B">
            <w:pPr>
              <w:spacing w:before="40" w:after="40"/>
              <w:jc w:val="both"/>
              <w:rPr>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20 ngày làm việc</w:t>
            </w:r>
            <w:r w:rsidRPr="00937B0B">
              <w:rPr>
                <w:b/>
                <w:color w:val="000000" w:themeColor="text1"/>
                <w:sz w:val="28"/>
                <w:szCs w:val="28"/>
                <w:lang w:val="vi-VN"/>
              </w:rPr>
              <w:t xml:space="preserve"> </w:t>
            </w:r>
            <w:r w:rsidRPr="00937B0B">
              <w:rPr>
                <w:color w:val="000000" w:themeColor="text1"/>
                <w:sz w:val="28"/>
                <w:szCs w:val="28"/>
              </w:rPr>
              <w:t xml:space="preserve">kể từ khi nhận đủ hồ sơ hợp lệ. </w:t>
            </w:r>
          </w:p>
        </w:tc>
      </w:tr>
      <w:tr w:rsidR="00052287" w:rsidRPr="00937B0B" w14:paraId="58DD0AD2" w14:textId="77777777" w:rsidTr="00041D24">
        <w:trPr>
          <w:trHeight w:val="20"/>
        </w:trPr>
        <w:tc>
          <w:tcPr>
            <w:tcW w:w="850" w:type="dxa"/>
            <w:vAlign w:val="center"/>
          </w:tcPr>
          <w:p w14:paraId="1A878982" w14:textId="27EC300B" w:rsidR="00052287" w:rsidRPr="00937B0B" w:rsidRDefault="00052287" w:rsidP="00937B0B">
            <w:pPr>
              <w:spacing w:before="40" w:after="40"/>
              <w:jc w:val="center"/>
              <w:rPr>
                <w:color w:val="000000" w:themeColor="text1"/>
                <w:sz w:val="28"/>
                <w:szCs w:val="28"/>
              </w:rPr>
            </w:pPr>
            <w:r w:rsidRPr="00937B0B">
              <w:rPr>
                <w:b/>
                <w:bCs/>
                <w:color w:val="000000" w:themeColor="text1"/>
                <w:sz w:val="28"/>
                <w:szCs w:val="28"/>
              </w:rPr>
              <w:t>5</w:t>
            </w:r>
          </w:p>
        </w:tc>
        <w:tc>
          <w:tcPr>
            <w:tcW w:w="8790" w:type="dxa"/>
            <w:gridSpan w:val="4"/>
          </w:tcPr>
          <w:p w14:paraId="2AFBE7BF" w14:textId="77777777" w:rsidR="00052287" w:rsidRPr="00937B0B" w:rsidRDefault="00052287" w:rsidP="00937B0B">
            <w:pPr>
              <w:shd w:val="clear" w:color="auto" w:fill="FFFFFF"/>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5CB2F7E6" w14:textId="1CF64462" w:rsidR="00052287" w:rsidRPr="00937B0B" w:rsidRDefault="00052287" w:rsidP="00937B0B">
            <w:pPr>
              <w:spacing w:before="40" w:after="40"/>
              <w:jc w:val="both"/>
              <w:rPr>
                <w:color w:val="000000" w:themeColor="text1"/>
                <w:sz w:val="28"/>
                <w:szCs w:val="28"/>
              </w:rPr>
            </w:pPr>
            <w:r w:rsidRPr="00937B0B">
              <w:rPr>
                <w:color w:val="000000" w:themeColor="text1"/>
                <w:sz w:val="28"/>
                <w:szCs w:val="28"/>
              </w:rPr>
              <w:t>Cơ sở giáo dục mầm non tư thục, cơ sở giáo dục phổ thông tư thục của Việt Nam và cơ sở giáo dục hoạt động hợp pháp ở nước ngoài, được cơ quan, tổ chức kiểm định chất lượng giáo dục hoặc cơ quan có thẩm quyền của nước ngoài công nhận về chất lượng giáo dục.</w:t>
            </w:r>
          </w:p>
        </w:tc>
      </w:tr>
      <w:tr w:rsidR="00052287" w:rsidRPr="00937B0B" w14:paraId="34A574E2" w14:textId="77777777" w:rsidTr="00041D24">
        <w:trPr>
          <w:trHeight w:val="20"/>
        </w:trPr>
        <w:tc>
          <w:tcPr>
            <w:tcW w:w="850" w:type="dxa"/>
            <w:vAlign w:val="center"/>
          </w:tcPr>
          <w:p w14:paraId="496F5CEE" w14:textId="2EAA2DB5" w:rsidR="00052287" w:rsidRPr="00937B0B" w:rsidRDefault="00052287" w:rsidP="00937B0B">
            <w:pPr>
              <w:spacing w:before="40" w:after="40"/>
              <w:jc w:val="center"/>
              <w:rPr>
                <w:color w:val="000000" w:themeColor="text1"/>
                <w:sz w:val="28"/>
                <w:szCs w:val="28"/>
              </w:rPr>
            </w:pPr>
            <w:r w:rsidRPr="00937B0B">
              <w:rPr>
                <w:b/>
                <w:bCs/>
                <w:color w:val="000000" w:themeColor="text1"/>
                <w:sz w:val="28"/>
                <w:szCs w:val="28"/>
              </w:rPr>
              <w:t>6</w:t>
            </w:r>
          </w:p>
        </w:tc>
        <w:tc>
          <w:tcPr>
            <w:tcW w:w="8790" w:type="dxa"/>
            <w:gridSpan w:val="4"/>
          </w:tcPr>
          <w:p w14:paraId="51A844E1" w14:textId="77777777" w:rsidR="00052287" w:rsidRPr="00937B0B" w:rsidRDefault="00052287"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p>
          <w:p w14:paraId="3F675A8F" w14:textId="77777777" w:rsidR="00052287" w:rsidRPr="00937B0B" w:rsidRDefault="00052287"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7B09EC39" w14:textId="77777777" w:rsidR="00052287" w:rsidRPr="00937B0B" w:rsidRDefault="00052287" w:rsidP="00937B0B">
            <w:pPr>
              <w:spacing w:before="40" w:after="40"/>
              <w:jc w:val="both"/>
              <w:rPr>
                <w:color w:val="000000" w:themeColor="text1"/>
                <w:sz w:val="28"/>
                <w:szCs w:val="28"/>
              </w:rPr>
            </w:pPr>
            <w:r w:rsidRPr="00937B0B">
              <w:rPr>
                <w:color w:val="000000" w:themeColor="text1"/>
                <w:sz w:val="28"/>
                <w:szCs w:val="28"/>
              </w:rPr>
              <w:t>- Cơ quan phối hợp: Sở Ngoại vụ, Công an tỉnh; UBND các huyện, thành phố</w:t>
            </w:r>
          </w:p>
          <w:p w14:paraId="504CFD7D" w14:textId="46B84376" w:rsidR="00052287" w:rsidRPr="00937B0B" w:rsidRDefault="00052287"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052287" w:rsidRPr="00937B0B" w14:paraId="2263C22E" w14:textId="77777777" w:rsidTr="00041D24">
        <w:trPr>
          <w:trHeight w:val="20"/>
        </w:trPr>
        <w:tc>
          <w:tcPr>
            <w:tcW w:w="850" w:type="dxa"/>
            <w:vAlign w:val="center"/>
          </w:tcPr>
          <w:p w14:paraId="0F4E9426" w14:textId="2600F058" w:rsidR="00052287" w:rsidRPr="00937B0B" w:rsidRDefault="00052287" w:rsidP="00937B0B">
            <w:pPr>
              <w:spacing w:before="40" w:after="40"/>
              <w:jc w:val="center"/>
              <w:rPr>
                <w:color w:val="000000" w:themeColor="text1"/>
                <w:sz w:val="28"/>
                <w:szCs w:val="28"/>
              </w:rPr>
            </w:pPr>
            <w:r w:rsidRPr="00937B0B">
              <w:rPr>
                <w:b/>
                <w:bCs/>
                <w:color w:val="000000" w:themeColor="text1"/>
                <w:sz w:val="28"/>
                <w:szCs w:val="28"/>
              </w:rPr>
              <w:t>7</w:t>
            </w:r>
          </w:p>
        </w:tc>
        <w:tc>
          <w:tcPr>
            <w:tcW w:w="8790" w:type="dxa"/>
            <w:gridSpan w:val="4"/>
          </w:tcPr>
          <w:p w14:paraId="54963B0A" w14:textId="0D1117B8" w:rsidR="00052287" w:rsidRPr="00937B0B" w:rsidRDefault="00052287"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052287" w:rsidRPr="00937B0B" w14:paraId="471DEB2B" w14:textId="77777777" w:rsidTr="00041D24">
        <w:trPr>
          <w:trHeight w:val="20"/>
        </w:trPr>
        <w:tc>
          <w:tcPr>
            <w:tcW w:w="850" w:type="dxa"/>
            <w:vAlign w:val="center"/>
          </w:tcPr>
          <w:p w14:paraId="0A2A18F5" w14:textId="63C7A6B6" w:rsidR="00052287" w:rsidRPr="00937B0B" w:rsidRDefault="00052287" w:rsidP="00937B0B">
            <w:pPr>
              <w:spacing w:before="40" w:after="40"/>
              <w:jc w:val="center"/>
              <w:rPr>
                <w:color w:val="000000" w:themeColor="text1"/>
                <w:sz w:val="28"/>
                <w:szCs w:val="28"/>
              </w:rPr>
            </w:pPr>
            <w:r w:rsidRPr="00937B0B">
              <w:rPr>
                <w:b/>
                <w:color w:val="000000" w:themeColor="text1"/>
                <w:sz w:val="28"/>
                <w:szCs w:val="28"/>
              </w:rPr>
              <w:t>8</w:t>
            </w:r>
          </w:p>
        </w:tc>
        <w:tc>
          <w:tcPr>
            <w:tcW w:w="8790" w:type="dxa"/>
            <w:gridSpan w:val="4"/>
          </w:tcPr>
          <w:p w14:paraId="7D538F25" w14:textId="77777777" w:rsidR="00052287" w:rsidRPr="00937B0B" w:rsidRDefault="00052287" w:rsidP="00937B0B">
            <w:pPr>
              <w:shd w:val="clear" w:color="auto" w:fill="FFFFFF"/>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p>
          <w:p w14:paraId="09A78863" w14:textId="77777777" w:rsidR="00052287" w:rsidRPr="00937B0B" w:rsidRDefault="00052287" w:rsidP="00937B0B">
            <w:pPr>
              <w:pStyle w:val="Bodytext40"/>
              <w:tabs>
                <w:tab w:val="left" w:pos="113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a) Việc gia hạn liên kết giáo dục phải được thực hiện trong thời hạn 06 tháng trước khi liên kết giáo dục hết thời hạn.</w:t>
            </w:r>
          </w:p>
          <w:p w14:paraId="0C0C18BE" w14:textId="7B2800DF" w:rsidR="00052287" w:rsidRPr="00937B0B" w:rsidRDefault="00052287" w:rsidP="00937B0B">
            <w:pPr>
              <w:spacing w:before="40" w:after="40"/>
              <w:jc w:val="both"/>
              <w:rPr>
                <w:color w:val="000000" w:themeColor="text1"/>
                <w:sz w:val="28"/>
                <w:szCs w:val="28"/>
              </w:rPr>
            </w:pPr>
            <w:r w:rsidRPr="00937B0B">
              <w:rPr>
                <w:color w:val="000000" w:themeColor="text1"/>
                <w:sz w:val="28"/>
                <w:szCs w:val="28"/>
              </w:rPr>
              <w:t>b) Thực hiện đúng quy định trong Quyết định phê duyệt liên kết giáo dục, không có hành vi vi phạm pháp luật Việt Nam và pháp luật nước ngoài;</w:t>
            </w:r>
          </w:p>
        </w:tc>
      </w:tr>
      <w:tr w:rsidR="00052287" w:rsidRPr="00937B0B" w14:paraId="4A322CDC" w14:textId="77777777" w:rsidTr="00041D24">
        <w:trPr>
          <w:trHeight w:val="20"/>
        </w:trPr>
        <w:tc>
          <w:tcPr>
            <w:tcW w:w="850" w:type="dxa"/>
            <w:vAlign w:val="center"/>
          </w:tcPr>
          <w:p w14:paraId="197EFFF2" w14:textId="48B67315" w:rsidR="00052287" w:rsidRPr="00937B0B" w:rsidRDefault="00052287" w:rsidP="00937B0B">
            <w:pPr>
              <w:spacing w:before="40" w:after="40"/>
              <w:jc w:val="center"/>
              <w:rPr>
                <w:color w:val="000000" w:themeColor="text1"/>
                <w:sz w:val="28"/>
                <w:szCs w:val="28"/>
              </w:rPr>
            </w:pPr>
            <w:r w:rsidRPr="00937B0B">
              <w:rPr>
                <w:b/>
                <w:color w:val="000000" w:themeColor="text1"/>
                <w:sz w:val="28"/>
                <w:szCs w:val="28"/>
              </w:rPr>
              <w:t>9</w:t>
            </w:r>
          </w:p>
        </w:tc>
        <w:tc>
          <w:tcPr>
            <w:tcW w:w="8790" w:type="dxa"/>
            <w:gridSpan w:val="4"/>
          </w:tcPr>
          <w:p w14:paraId="1A69C113" w14:textId="77777777" w:rsidR="00052287" w:rsidRPr="00937B0B" w:rsidRDefault="00052287" w:rsidP="00937B0B">
            <w:pPr>
              <w:spacing w:before="40" w:after="40"/>
              <w:jc w:val="both"/>
              <w:rPr>
                <w:b/>
                <w:color w:val="000000" w:themeColor="text1"/>
                <w:sz w:val="28"/>
                <w:szCs w:val="28"/>
              </w:rPr>
            </w:pPr>
            <w:r w:rsidRPr="00937B0B">
              <w:rPr>
                <w:b/>
                <w:color w:val="000000" w:themeColor="text1"/>
                <w:sz w:val="28"/>
                <w:szCs w:val="28"/>
              </w:rPr>
              <w:t xml:space="preserve">Căn cứ pháp lý của thủ tục hành chính: </w:t>
            </w:r>
          </w:p>
          <w:p w14:paraId="6620C493" w14:textId="77777777" w:rsidR="00052287" w:rsidRPr="00937B0B" w:rsidRDefault="00052287" w:rsidP="00937B0B">
            <w:pPr>
              <w:spacing w:before="40" w:after="40"/>
              <w:jc w:val="both"/>
              <w:rPr>
                <w:color w:val="000000" w:themeColor="text1"/>
                <w:sz w:val="28"/>
                <w:szCs w:val="28"/>
              </w:rPr>
            </w:pPr>
            <w:r w:rsidRPr="00937B0B">
              <w:rPr>
                <w:b/>
                <w:color w:val="000000" w:themeColor="text1"/>
                <w:sz w:val="28"/>
                <w:szCs w:val="28"/>
              </w:rPr>
              <w:t xml:space="preserve">- </w:t>
            </w:r>
            <w:r w:rsidRPr="00937B0B">
              <w:rPr>
                <w:color w:val="000000" w:themeColor="text1"/>
                <w:sz w:val="28"/>
                <w:szCs w:val="28"/>
              </w:rPr>
              <w:t>Nghị định số 86/2012/NĐ-CP ngày 06 tháng 6 năm 2018 của Chính phủ quy định về hợp tác, đầu tư của nước ngoài trong lĩnh vực giáo dục</w:t>
            </w:r>
          </w:p>
          <w:p w14:paraId="382DA57B" w14:textId="122230F8" w:rsidR="00052287" w:rsidRPr="00937B0B" w:rsidRDefault="00052287" w:rsidP="00937B0B">
            <w:pPr>
              <w:spacing w:before="40" w:after="40"/>
              <w:jc w:val="both"/>
              <w:rPr>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052287" w:rsidRPr="00937B0B" w14:paraId="6D92BD0C" w14:textId="77777777" w:rsidTr="00041D24">
        <w:trPr>
          <w:trHeight w:val="20"/>
        </w:trPr>
        <w:tc>
          <w:tcPr>
            <w:tcW w:w="850" w:type="dxa"/>
            <w:vAlign w:val="center"/>
          </w:tcPr>
          <w:p w14:paraId="29196AC7" w14:textId="44BD4D58" w:rsidR="00052287" w:rsidRPr="00937B0B" w:rsidRDefault="00052287" w:rsidP="00937B0B">
            <w:pPr>
              <w:spacing w:before="40" w:after="40"/>
              <w:jc w:val="center"/>
              <w:rPr>
                <w:color w:val="000000" w:themeColor="text1"/>
                <w:sz w:val="28"/>
                <w:szCs w:val="28"/>
              </w:rPr>
            </w:pPr>
            <w:r w:rsidRPr="00937B0B">
              <w:rPr>
                <w:b/>
                <w:color w:val="000000" w:themeColor="text1"/>
                <w:sz w:val="28"/>
                <w:szCs w:val="28"/>
              </w:rPr>
              <w:t>10</w:t>
            </w:r>
          </w:p>
        </w:tc>
        <w:tc>
          <w:tcPr>
            <w:tcW w:w="8790" w:type="dxa"/>
            <w:gridSpan w:val="4"/>
          </w:tcPr>
          <w:p w14:paraId="4F222FDB" w14:textId="15507D8B" w:rsidR="00052287" w:rsidRPr="00937B0B" w:rsidRDefault="00052287" w:rsidP="00937B0B">
            <w:pPr>
              <w:spacing w:before="40" w:after="40"/>
              <w:jc w:val="both"/>
              <w:rPr>
                <w:b/>
                <w:bCs/>
                <w:color w:val="000000" w:themeColor="text1"/>
                <w:sz w:val="28"/>
                <w:szCs w:val="28"/>
              </w:rPr>
            </w:pPr>
            <w:r w:rsidRPr="00937B0B">
              <w:rPr>
                <w:b/>
                <w:bCs/>
                <w:color w:val="000000" w:themeColor="text1"/>
                <w:sz w:val="28"/>
                <w:szCs w:val="28"/>
              </w:rPr>
              <w:t>Mẫu thành phần hồ sơ</w:t>
            </w:r>
            <w:r w:rsidR="005C2214" w:rsidRPr="00937B0B">
              <w:rPr>
                <w:b/>
                <w:bCs/>
                <w:color w:val="000000" w:themeColor="text1"/>
                <w:sz w:val="28"/>
                <w:szCs w:val="28"/>
              </w:rPr>
              <w:t>:</w:t>
            </w:r>
            <w:r w:rsidR="00975174" w:rsidRPr="00937B0B">
              <w:rPr>
                <w:b/>
                <w:bCs/>
                <w:color w:val="000000" w:themeColor="text1"/>
                <w:sz w:val="28"/>
                <w:szCs w:val="28"/>
              </w:rPr>
              <w:t xml:space="preserve"> </w:t>
            </w:r>
          </w:p>
        </w:tc>
      </w:tr>
    </w:tbl>
    <w:p w14:paraId="5E4F5653" w14:textId="77777777" w:rsidR="00975174" w:rsidRPr="00937B0B" w:rsidRDefault="00B01699" w:rsidP="00937B0B">
      <w:pPr>
        <w:spacing w:before="40" w:after="40"/>
        <w:jc w:val="center"/>
        <w:rPr>
          <w:color w:val="000000" w:themeColor="text1"/>
          <w:sz w:val="28"/>
          <w:szCs w:val="28"/>
        </w:rPr>
      </w:pPr>
      <w:bookmarkStart w:id="164" w:name="_Toc127863844"/>
      <w:r w:rsidRPr="00937B0B">
        <w:rPr>
          <w:color w:val="000000" w:themeColor="text1"/>
          <w:sz w:val="28"/>
          <w:szCs w:val="28"/>
        </w:rPr>
        <w:t xml:space="preserve"> </w:t>
      </w:r>
      <w:bookmarkStart w:id="165" w:name="bookmark8032"/>
      <w:bookmarkStart w:id="166" w:name="bookmark8033"/>
      <w:bookmarkStart w:id="167" w:name="bookmark8034"/>
    </w:p>
    <w:p w14:paraId="7C62D40E" w14:textId="77777777" w:rsidR="00975174" w:rsidRPr="00937B0B" w:rsidRDefault="00975174" w:rsidP="00937B0B">
      <w:pPr>
        <w:spacing w:before="40" w:after="40"/>
        <w:rPr>
          <w:color w:val="000000" w:themeColor="text1"/>
          <w:sz w:val="28"/>
          <w:szCs w:val="28"/>
        </w:rPr>
      </w:pPr>
      <w:r w:rsidRPr="00937B0B">
        <w:rPr>
          <w:color w:val="000000" w:themeColor="text1"/>
          <w:sz w:val="28"/>
          <w:szCs w:val="28"/>
        </w:rPr>
        <w:br w:type="page"/>
      </w:r>
    </w:p>
    <w:p w14:paraId="7E24248C" w14:textId="24AF83DF" w:rsidR="00052287" w:rsidRPr="00937B0B" w:rsidRDefault="00052287" w:rsidP="00937B0B">
      <w:pPr>
        <w:spacing w:before="40" w:after="40"/>
        <w:jc w:val="center"/>
        <w:rPr>
          <w:rFonts w:eastAsia="Calibri"/>
          <w:b/>
          <w:color w:val="000000" w:themeColor="text1"/>
          <w:sz w:val="28"/>
          <w:szCs w:val="28"/>
        </w:rPr>
      </w:pPr>
      <w:r w:rsidRPr="00937B0B">
        <w:rPr>
          <w:rFonts w:eastAsia="Calibri"/>
          <w:b/>
          <w:color w:val="000000" w:themeColor="text1"/>
          <w:sz w:val="28"/>
          <w:szCs w:val="28"/>
        </w:rPr>
        <w:t>CỘNG HÒA XÃ HỘI CHỦ NGHĨA VIỆT NAM</w:t>
      </w:r>
      <w:r w:rsidRPr="00937B0B">
        <w:rPr>
          <w:rFonts w:eastAsia="Calibri"/>
          <w:b/>
          <w:color w:val="000000" w:themeColor="text1"/>
          <w:sz w:val="28"/>
          <w:szCs w:val="28"/>
        </w:rPr>
        <w:br/>
      </w:r>
      <w:r w:rsidRPr="00937B0B">
        <w:rPr>
          <w:rFonts w:eastAsia="Calibri"/>
          <w:b/>
          <w:color w:val="000000" w:themeColor="text1"/>
          <w:sz w:val="28"/>
          <w:szCs w:val="28"/>
          <w:u w:val="single"/>
        </w:rPr>
        <w:t>Độc lập - Tự do - Hạnh phúc</w:t>
      </w:r>
      <w:bookmarkEnd w:id="165"/>
      <w:bookmarkEnd w:id="166"/>
      <w:bookmarkEnd w:id="167"/>
    </w:p>
    <w:p w14:paraId="4B9B0C70" w14:textId="77777777" w:rsidR="00052287" w:rsidRPr="00937B0B" w:rsidRDefault="00052287" w:rsidP="00937B0B">
      <w:pPr>
        <w:widowControl w:val="0"/>
        <w:tabs>
          <w:tab w:val="left" w:leader="dot" w:pos="1248"/>
          <w:tab w:val="left" w:leader="dot" w:pos="2537"/>
          <w:tab w:val="left" w:leader="dot" w:pos="3667"/>
          <w:tab w:val="left" w:leader="dot" w:pos="4891"/>
        </w:tabs>
        <w:spacing w:before="40" w:after="40"/>
        <w:jc w:val="right"/>
        <w:rPr>
          <w:color w:val="000000" w:themeColor="text1"/>
          <w:sz w:val="28"/>
          <w:szCs w:val="28"/>
        </w:rPr>
      </w:pPr>
      <w:r w:rsidRPr="00937B0B">
        <w:rPr>
          <w:i/>
          <w:iCs/>
          <w:color w:val="000000" w:themeColor="text1"/>
          <w:sz w:val="28"/>
          <w:szCs w:val="28"/>
        </w:rPr>
        <w:tab/>
        <w:t>, ngày</w:t>
      </w:r>
      <w:r w:rsidRPr="00937B0B">
        <w:rPr>
          <w:i/>
          <w:iCs/>
          <w:color w:val="000000" w:themeColor="text1"/>
          <w:sz w:val="28"/>
          <w:szCs w:val="28"/>
        </w:rPr>
        <w:tab/>
        <w:t>tháng</w:t>
      </w:r>
      <w:r w:rsidRPr="00937B0B">
        <w:rPr>
          <w:i/>
          <w:iCs/>
          <w:color w:val="000000" w:themeColor="text1"/>
          <w:sz w:val="28"/>
          <w:szCs w:val="28"/>
        </w:rPr>
        <w:tab/>
        <w:t xml:space="preserve"> năm</w:t>
      </w:r>
      <w:r w:rsidRPr="00937B0B">
        <w:rPr>
          <w:i/>
          <w:iCs/>
          <w:color w:val="000000" w:themeColor="text1"/>
          <w:sz w:val="28"/>
          <w:szCs w:val="28"/>
        </w:rPr>
        <w:tab/>
      </w:r>
    </w:p>
    <w:p w14:paraId="16390F03" w14:textId="77777777" w:rsidR="00052287" w:rsidRPr="00937B0B" w:rsidRDefault="00052287" w:rsidP="00937B0B">
      <w:pPr>
        <w:widowControl w:val="0"/>
        <w:spacing w:before="40" w:after="40"/>
        <w:jc w:val="center"/>
        <w:rPr>
          <w:color w:val="000000" w:themeColor="text1"/>
          <w:sz w:val="28"/>
          <w:szCs w:val="28"/>
        </w:rPr>
      </w:pPr>
      <w:r w:rsidRPr="00937B0B">
        <w:rPr>
          <w:b/>
          <w:bCs/>
          <w:color w:val="000000" w:themeColor="text1"/>
          <w:sz w:val="28"/>
          <w:szCs w:val="28"/>
        </w:rPr>
        <w:t>ĐƠN ĐỀ NGHỊ</w:t>
      </w:r>
    </w:p>
    <w:p w14:paraId="2601B644" w14:textId="77777777" w:rsidR="00052287" w:rsidRPr="00937B0B" w:rsidRDefault="00052287" w:rsidP="00937B0B">
      <w:pPr>
        <w:widowControl w:val="0"/>
        <w:spacing w:before="40" w:after="40"/>
        <w:jc w:val="center"/>
        <w:rPr>
          <w:b/>
          <w:bCs/>
          <w:color w:val="000000" w:themeColor="text1"/>
          <w:sz w:val="28"/>
          <w:szCs w:val="28"/>
        </w:rPr>
      </w:pPr>
      <w:r w:rsidRPr="00937B0B">
        <w:rPr>
          <w:b/>
          <w:bCs/>
          <w:color w:val="000000" w:themeColor="text1"/>
          <w:sz w:val="28"/>
          <w:szCs w:val="28"/>
        </w:rPr>
        <w:t>Gia hạn (hoặc điều chỉnh) liên kết giáo dục với nước ngoài</w:t>
      </w:r>
    </w:p>
    <w:p w14:paraId="2ABA0FD1" w14:textId="77777777" w:rsidR="00052287" w:rsidRPr="00937B0B" w:rsidRDefault="00052287" w:rsidP="00937B0B">
      <w:pPr>
        <w:widowControl w:val="0"/>
        <w:tabs>
          <w:tab w:val="left" w:leader="dot" w:pos="2102"/>
          <w:tab w:val="left" w:leader="dot" w:pos="3528"/>
        </w:tabs>
        <w:spacing w:before="40" w:after="40"/>
        <w:jc w:val="center"/>
        <w:rPr>
          <w:color w:val="000000" w:themeColor="text1"/>
          <w:sz w:val="28"/>
          <w:szCs w:val="28"/>
        </w:rPr>
      </w:pPr>
      <w:r w:rsidRPr="00937B0B">
        <w:rPr>
          <w:color w:val="000000" w:themeColor="text1"/>
          <w:sz w:val="28"/>
          <w:szCs w:val="28"/>
        </w:rPr>
        <w:t xml:space="preserve">Kính gửi: </w:t>
      </w:r>
      <w:r w:rsidRPr="00937B0B">
        <w:rPr>
          <w:color w:val="000000" w:themeColor="text1"/>
          <w:sz w:val="28"/>
          <w:szCs w:val="28"/>
        </w:rPr>
        <w:tab/>
        <w:t>(1)</w:t>
      </w:r>
      <w:r w:rsidRPr="00937B0B">
        <w:rPr>
          <w:color w:val="000000" w:themeColor="text1"/>
          <w:sz w:val="28"/>
          <w:szCs w:val="28"/>
        </w:rPr>
        <w:tab/>
      </w:r>
    </w:p>
    <w:p w14:paraId="3EFD98D9" w14:textId="77777777" w:rsidR="00052287" w:rsidRPr="00937B0B" w:rsidRDefault="00052287" w:rsidP="00937B0B">
      <w:pPr>
        <w:widowControl w:val="0"/>
        <w:spacing w:before="40" w:after="40"/>
        <w:ind w:firstLine="740"/>
        <w:rPr>
          <w:color w:val="000000" w:themeColor="text1"/>
          <w:sz w:val="28"/>
          <w:szCs w:val="28"/>
        </w:rPr>
      </w:pPr>
      <w:r w:rsidRPr="00937B0B">
        <w:rPr>
          <w:color w:val="000000" w:themeColor="text1"/>
          <w:sz w:val="28"/>
          <w:szCs w:val="28"/>
        </w:rPr>
        <w:t>Chúng tôi, những người ký tên dưới đây, đại diện cho các Bên tham gia liên kết gồm:</w:t>
      </w:r>
    </w:p>
    <w:p w14:paraId="21DD8118" w14:textId="77777777" w:rsidR="00052287" w:rsidRPr="00937B0B" w:rsidRDefault="00052287" w:rsidP="00937B0B">
      <w:pPr>
        <w:widowControl w:val="0"/>
        <w:tabs>
          <w:tab w:val="right" w:leader="dot" w:pos="8540"/>
        </w:tabs>
        <w:spacing w:before="40" w:after="40"/>
        <w:ind w:firstLine="740"/>
        <w:rPr>
          <w:color w:val="000000" w:themeColor="text1"/>
          <w:sz w:val="28"/>
          <w:szCs w:val="28"/>
        </w:rPr>
      </w:pPr>
      <w:r w:rsidRPr="00937B0B">
        <w:rPr>
          <w:b/>
          <w:bCs/>
          <w:color w:val="000000" w:themeColor="text1"/>
          <w:sz w:val="28"/>
          <w:szCs w:val="28"/>
        </w:rPr>
        <w:t>Bên Việt Nam</w:t>
      </w:r>
      <w:r w:rsidRPr="00937B0B">
        <w:rPr>
          <w:color w:val="000000" w:themeColor="text1"/>
          <w:sz w:val="28"/>
          <w:szCs w:val="28"/>
        </w:rPr>
        <w:t>(2)</w:t>
      </w:r>
      <w:r w:rsidRPr="00937B0B">
        <w:rPr>
          <w:color w:val="000000" w:themeColor="text1"/>
          <w:sz w:val="28"/>
          <w:szCs w:val="28"/>
        </w:rPr>
        <w:tab/>
      </w:r>
    </w:p>
    <w:p w14:paraId="49AE3B67" w14:textId="77777777" w:rsidR="00052287" w:rsidRPr="00937B0B" w:rsidRDefault="00052287" w:rsidP="00937B0B">
      <w:pPr>
        <w:widowControl w:val="0"/>
        <w:numPr>
          <w:ilvl w:val="0"/>
          <w:numId w:val="12"/>
        </w:numPr>
        <w:tabs>
          <w:tab w:val="left" w:pos="1012"/>
          <w:tab w:val="left" w:leader="dot" w:pos="8391"/>
        </w:tabs>
        <w:spacing w:before="40" w:after="40"/>
        <w:jc w:val="left"/>
        <w:rPr>
          <w:color w:val="000000" w:themeColor="text1"/>
          <w:sz w:val="28"/>
          <w:szCs w:val="28"/>
        </w:rPr>
      </w:pPr>
      <w:bookmarkStart w:id="168" w:name="bookmark7982"/>
      <w:bookmarkEnd w:id="168"/>
      <w:r w:rsidRPr="00937B0B">
        <w:rPr>
          <w:color w:val="000000" w:themeColor="text1"/>
          <w:sz w:val="28"/>
          <w:szCs w:val="28"/>
        </w:rPr>
        <w:t xml:space="preserve">Trụ sở: </w:t>
      </w:r>
      <w:r w:rsidRPr="00937B0B">
        <w:rPr>
          <w:color w:val="000000" w:themeColor="text1"/>
          <w:sz w:val="28"/>
          <w:szCs w:val="28"/>
        </w:rPr>
        <w:tab/>
      </w:r>
    </w:p>
    <w:p w14:paraId="3C29B569" w14:textId="77777777" w:rsidR="00052287" w:rsidRPr="00937B0B" w:rsidRDefault="00052287" w:rsidP="00937B0B">
      <w:pPr>
        <w:widowControl w:val="0"/>
        <w:numPr>
          <w:ilvl w:val="0"/>
          <w:numId w:val="12"/>
        </w:numPr>
        <w:tabs>
          <w:tab w:val="left" w:pos="1012"/>
          <w:tab w:val="left" w:leader="dot" w:pos="8110"/>
        </w:tabs>
        <w:spacing w:before="40" w:after="40"/>
        <w:jc w:val="left"/>
        <w:rPr>
          <w:color w:val="000000" w:themeColor="text1"/>
          <w:sz w:val="28"/>
          <w:szCs w:val="28"/>
        </w:rPr>
      </w:pPr>
      <w:bookmarkStart w:id="169" w:name="bookmark7983"/>
      <w:bookmarkEnd w:id="169"/>
      <w:r w:rsidRPr="00937B0B">
        <w:rPr>
          <w:color w:val="000000" w:themeColor="text1"/>
          <w:sz w:val="28"/>
          <w:szCs w:val="28"/>
        </w:rPr>
        <w:t xml:space="preserve">Điện thoại: </w:t>
      </w:r>
      <w:r w:rsidRPr="00937B0B">
        <w:rPr>
          <w:color w:val="000000" w:themeColor="text1"/>
          <w:sz w:val="28"/>
          <w:szCs w:val="28"/>
        </w:rPr>
        <w:tab/>
      </w:r>
    </w:p>
    <w:p w14:paraId="27215291" w14:textId="77777777" w:rsidR="00052287" w:rsidRPr="00937B0B" w:rsidRDefault="00052287" w:rsidP="00937B0B">
      <w:pPr>
        <w:widowControl w:val="0"/>
        <w:numPr>
          <w:ilvl w:val="0"/>
          <w:numId w:val="12"/>
        </w:numPr>
        <w:tabs>
          <w:tab w:val="left" w:pos="1012"/>
          <w:tab w:val="left" w:leader="dot" w:pos="8110"/>
        </w:tabs>
        <w:spacing w:before="40" w:after="40"/>
        <w:jc w:val="left"/>
        <w:rPr>
          <w:color w:val="000000" w:themeColor="text1"/>
          <w:sz w:val="28"/>
          <w:szCs w:val="28"/>
        </w:rPr>
      </w:pPr>
      <w:bookmarkStart w:id="170" w:name="bookmark7984"/>
      <w:bookmarkEnd w:id="170"/>
      <w:r w:rsidRPr="00937B0B">
        <w:rPr>
          <w:color w:val="000000" w:themeColor="text1"/>
          <w:sz w:val="28"/>
          <w:szCs w:val="28"/>
        </w:rPr>
        <w:t xml:space="preserve">Fax: </w:t>
      </w:r>
      <w:r w:rsidRPr="00937B0B">
        <w:rPr>
          <w:color w:val="000000" w:themeColor="text1"/>
          <w:sz w:val="28"/>
          <w:szCs w:val="28"/>
        </w:rPr>
        <w:tab/>
      </w:r>
    </w:p>
    <w:p w14:paraId="44693AD9" w14:textId="77777777" w:rsidR="00052287" w:rsidRPr="00937B0B" w:rsidRDefault="00052287" w:rsidP="00937B0B">
      <w:pPr>
        <w:widowControl w:val="0"/>
        <w:numPr>
          <w:ilvl w:val="0"/>
          <w:numId w:val="12"/>
        </w:numPr>
        <w:tabs>
          <w:tab w:val="left" w:pos="1012"/>
          <w:tab w:val="left" w:leader="dot" w:pos="8790"/>
        </w:tabs>
        <w:spacing w:before="40" w:after="40"/>
        <w:jc w:val="left"/>
        <w:rPr>
          <w:color w:val="000000" w:themeColor="text1"/>
          <w:sz w:val="28"/>
          <w:szCs w:val="28"/>
        </w:rPr>
      </w:pPr>
      <w:bookmarkStart w:id="171" w:name="bookmark7985"/>
      <w:bookmarkEnd w:id="171"/>
      <w:r w:rsidRPr="00937B0B">
        <w:rPr>
          <w:color w:val="000000" w:themeColor="text1"/>
          <w:sz w:val="28"/>
          <w:szCs w:val="28"/>
        </w:rPr>
        <w:t>Website:</w:t>
      </w:r>
      <w:r w:rsidRPr="00937B0B">
        <w:rPr>
          <w:color w:val="000000" w:themeColor="text1"/>
          <w:sz w:val="28"/>
          <w:szCs w:val="28"/>
        </w:rPr>
        <w:tab/>
      </w:r>
    </w:p>
    <w:p w14:paraId="14037D30" w14:textId="77777777" w:rsidR="00052287" w:rsidRPr="00937B0B" w:rsidRDefault="00052287" w:rsidP="00937B0B">
      <w:pPr>
        <w:widowControl w:val="0"/>
        <w:spacing w:before="40" w:after="40"/>
        <w:ind w:firstLine="740"/>
        <w:jc w:val="left"/>
        <w:rPr>
          <w:color w:val="000000" w:themeColor="text1"/>
          <w:sz w:val="28"/>
          <w:szCs w:val="28"/>
        </w:rPr>
      </w:pPr>
      <w:r w:rsidRPr="00937B0B">
        <w:rPr>
          <w:b/>
          <w:bCs/>
          <w:color w:val="000000" w:themeColor="text1"/>
          <w:sz w:val="28"/>
          <w:szCs w:val="28"/>
        </w:rPr>
        <w:t>Bên nước ngoài:</w:t>
      </w:r>
      <w:r w:rsidRPr="00937B0B">
        <w:rPr>
          <w:b/>
          <w:bCs/>
          <w:color w:val="000000" w:themeColor="text1"/>
          <w:sz w:val="28"/>
          <w:szCs w:val="28"/>
        </w:rPr>
        <w:tab/>
      </w:r>
      <w:r w:rsidRPr="00937B0B">
        <w:rPr>
          <w:color w:val="000000" w:themeColor="text1"/>
          <w:sz w:val="28"/>
          <w:szCs w:val="28"/>
        </w:rPr>
        <w:t>(3)</w:t>
      </w:r>
      <w:r w:rsidRPr="00937B0B">
        <w:rPr>
          <w:color w:val="000000" w:themeColor="text1"/>
          <w:sz w:val="28"/>
          <w:szCs w:val="28"/>
        </w:rPr>
        <w:tab/>
      </w:r>
    </w:p>
    <w:p w14:paraId="64E6528F" w14:textId="77777777" w:rsidR="00052287" w:rsidRPr="00937B0B" w:rsidRDefault="00052287" w:rsidP="00937B0B">
      <w:pPr>
        <w:widowControl w:val="0"/>
        <w:numPr>
          <w:ilvl w:val="0"/>
          <w:numId w:val="12"/>
        </w:numPr>
        <w:tabs>
          <w:tab w:val="left" w:pos="1012"/>
          <w:tab w:val="left" w:leader="dot" w:pos="8391"/>
        </w:tabs>
        <w:spacing w:before="40" w:after="40"/>
        <w:jc w:val="left"/>
        <w:rPr>
          <w:color w:val="000000" w:themeColor="text1"/>
          <w:sz w:val="28"/>
          <w:szCs w:val="28"/>
        </w:rPr>
      </w:pPr>
      <w:bookmarkStart w:id="172" w:name="bookmark7986"/>
      <w:bookmarkEnd w:id="172"/>
      <w:r w:rsidRPr="00937B0B">
        <w:rPr>
          <w:color w:val="000000" w:themeColor="text1"/>
          <w:sz w:val="28"/>
          <w:szCs w:val="28"/>
        </w:rPr>
        <w:t xml:space="preserve">Trụ sở: </w:t>
      </w:r>
      <w:r w:rsidRPr="00937B0B">
        <w:rPr>
          <w:color w:val="000000" w:themeColor="text1"/>
          <w:sz w:val="28"/>
          <w:szCs w:val="28"/>
        </w:rPr>
        <w:tab/>
      </w:r>
    </w:p>
    <w:p w14:paraId="72FA13A9" w14:textId="77777777" w:rsidR="00052287" w:rsidRPr="00937B0B" w:rsidRDefault="00052287" w:rsidP="00937B0B">
      <w:pPr>
        <w:widowControl w:val="0"/>
        <w:numPr>
          <w:ilvl w:val="0"/>
          <w:numId w:val="12"/>
        </w:numPr>
        <w:tabs>
          <w:tab w:val="left" w:pos="1012"/>
          <w:tab w:val="left" w:leader="dot" w:pos="8110"/>
        </w:tabs>
        <w:spacing w:before="40" w:after="40"/>
        <w:jc w:val="left"/>
        <w:rPr>
          <w:color w:val="000000" w:themeColor="text1"/>
          <w:sz w:val="28"/>
          <w:szCs w:val="28"/>
        </w:rPr>
      </w:pPr>
      <w:r w:rsidRPr="00937B0B">
        <w:rPr>
          <w:color w:val="000000" w:themeColor="text1"/>
          <w:sz w:val="28"/>
          <w:szCs w:val="28"/>
        </w:rPr>
        <w:t xml:space="preserve">Điện thoại: </w:t>
      </w:r>
      <w:r w:rsidRPr="00937B0B">
        <w:rPr>
          <w:color w:val="000000" w:themeColor="text1"/>
          <w:sz w:val="28"/>
          <w:szCs w:val="28"/>
        </w:rPr>
        <w:tab/>
      </w:r>
    </w:p>
    <w:p w14:paraId="7ED120D1" w14:textId="77777777" w:rsidR="00052287" w:rsidRPr="00937B0B" w:rsidRDefault="00052287" w:rsidP="00937B0B">
      <w:pPr>
        <w:widowControl w:val="0"/>
        <w:numPr>
          <w:ilvl w:val="0"/>
          <w:numId w:val="12"/>
        </w:numPr>
        <w:tabs>
          <w:tab w:val="left" w:pos="1012"/>
          <w:tab w:val="left" w:leader="dot" w:pos="8110"/>
        </w:tabs>
        <w:spacing w:before="40" w:after="40"/>
        <w:jc w:val="left"/>
        <w:rPr>
          <w:color w:val="000000" w:themeColor="text1"/>
          <w:sz w:val="28"/>
          <w:szCs w:val="28"/>
        </w:rPr>
      </w:pPr>
      <w:r w:rsidRPr="00937B0B">
        <w:rPr>
          <w:color w:val="000000" w:themeColor="text1"/>
          <w:sz w:val="28"/>
          <w:szCs w:val="28"/>
        </w:rPr>
        <w:t xml:space="preserve">Fax: </w:t>
      </w:r>
      <w:r w:rsidRPr="00937B0B">
        <w:rPr>
          <w:color w:val="000000" w:themeColor="text1"/>
          <w:sz w:val="28"/>
          <w:szCs w:val="28"/>
        </w:rPr>
        <w:tab/>
      </w:r>
    </w:p>
    <w:p w14:paraId="37E4FDD1" w14:textId="77777777" w:rsidR="00052287" w:rsidRPr="00937B0B" w:rsidRDefault="00052287" w:rsidP="00937B0B">
      <w:pPr>
        <w:widowControl w:val="0"/>
        <w:numPr>
          <w:ilvl w:val="0"/>
          <w:numId w:val="12"/>
        </w:numPr>
        <w:tabs>
          <w:tab w:val="left" w:pos="1012"/>
          <w:tab w:val="left" w:leader="dot" w:pos="9011"/>
        </w:tabs>
        <w:spacing w:before="40" w:after="40"/>
        <w:jc w:val="left"/>
        <w:rPr>
          <w:color w:val="000000" w:themeColor="text1"/>
          <w:sz w:val="28"/>
          <w:szCs w:val="28"/>
        </w:rPr>
      </w:pPr>
      <w:r w:rsidRPr="00937B0B">
        <w:rPr>
          <w:color w:val="000000" w:themeColor="text1"/>
          <w:sz w:val="28"/>
          <w:szCs w:val="28"/>
        </w:rPr>
        <w:t>Website:</w:t>
      </w:r>
      <w:r w:rsidRPr="00937B0B">
        <w:rPr>
          <w:color w:val="000000" w:themeColor="text1"/>
          <w:sz w:val="28"/>
          <w:szCs w:val="28"/>
        </w:rPr>
        <w:tab/>
      </w:r>
    </w:p>
    <w:p w14:paraId="66EA198F" w14:textId="77777777" w:rsidR="00052287" w:rsidRPr="00937B0B" w:rsidRDefault="00052287" w:rsidP="00937B0B">
      <w:pPr>
        <w:widowControl w:val="0"/>
        <w:tabs>
          <w:tab w:val="right" w:leader="dot" w:pos="8170"/>
          <w:tab w:val="left" w:leader="dot" w:pos="9011"/>
        </w:tabs>
        <w:spacing w:before="40" w:after="40"/>
        <w:ind w:firstLine="740"/>
        <w:jc w:val="left"/>
        <w:rPr>
          <w:color w:val="000000" w:themeColor="text1"/>
          <w:sz w:val="28"/>
          <w:szCs w:val="28"/>
        </w:rPr>
      </w:pPr>
      <w:r w:rsidRPr="00937B0B">
        <w:rPr>
          <w:color w:val="000000" w:themeColor="text1"/>
          <w:sz w:val="28"/>
          <w:szCs w:val="28"/>
        </w:rPr>
        <w:t>Đã được cho phép thực hiện liên kết theo Quyết định số:</w:t>
      </w:r>
      <w:r w:rsidRPr="00937B0B">
        <w:rPr>
          <w:color w:val="000000" w:themeColor="text1"/>
          <w:sz w:val="28"/>
          <w:szCs w:val="28"/>
        </w:rPr>
        <w:tab/>
        <w:t>(4)</w:t>
      </w:r>
    </w:p>
    <w:p w14:paraId="3DE36C99" w14:textId="77777777" w:rsidR="00052287" w:rsidRPr="00937B0B" w:rsidRDefault="00052287" w:rsidP="00937B0B">
      <w:pPr>
        <w:widowControl w:val="0"/>
        <w:tabs>
          <w:tab w:val="left" w:leader="dot" w:pos="9011"/>
        </w:tabs>
        <w:spacing w:before="40" w:after="40"/>
        <w:ind w:firstLine="740"/>
        <w:jc w:val="left"/>
        <w:rPr>
          <w:color w:val="000000" w:themeColor="text1"/>
          <w:sz w:val="28"/>
          <w:szCs w:val="28"/>
        </w:rPr>
      </w:pPr>
      <w:r w:rsidRPr="00937B0B">
        <w:rPr>
          <w:color w:val="000000" w:themeColor="text1"/>
          <w:sz w:val="28"/>
          <w:szCs w:val="28"/>
        </w:rPr>
        <w:t>Đề nghị.... (1)... phê duyệt gia hạn liên kết nêu trên trong thời hạn</w:t>
      </w:r>
    </w:p>
    <w:p w14:paraId="58CA07C4" w14:textId="77777777" w:rsidR="00052287" w:rsidRPr="00937B0B" w:rsidRDefault="00052287" w:rsidP="00937B0B">
      <w:pPr>
        <w:widowControl w:val="0"/>
        <w:tabs>
          <w:tab w:val="left" w:leader="dot" w:pos="9011"/>
        </w:tabs>
        <w:spacing w:before="40" w:after="40"/>
        <w:ind w:firstLine="740"/>
        <w:jc w:val="left"/>
        <w:rPr>
          <w:color w:val="000000" w:themeColor="text1"/>
          <w:sz w:val="28"/>
          <w:szCs w:val="28"/>
        </w:rPr>
      </w:pPr>
      <w:r w:rsidRPr="00937B0B">
        <w:rPr>
          <w:b/>
          <w:bCs/>
          <w:color w:val="000000" w:themeColor="text1"/>
          <w:sz w:val="28"/>
          <w:szCs w:val="28"/>
        </w:rPr>
        <w:t>Nội dung và lý do đề nghị:</w:t>
      </w:r>
      <w:r w:rsidRPr="00937B0B">
        <w:rPr>
          <w:b/>
          <w:bCs/>
          <w:color w:val="000000" w:themeColor="text1"/>
          <w:sz w:val="28"/>
          <w:szCs w:val="28"/>
        </w:rPr>
        <w:tab/>
      </w:r>
    </w:p>
    <w:p w14:paraId="5998D067" w14:textId="77777777" w:rsidR="00052287" w:rsidRPr="00937B0B" w:rsidRDefault="00052287" w:rsidP="00937B0B">
      <w:pPr>
        <w:widowControl w:val="0"/>
        <w:spacing w:before="40" w:after="40"/>
        <w:ind w:firstLine="740"/>
        <w:jc w:val="left"/>
        <w:rPr>
          <w:color w:val="000000" w:themeColor="text1"/>
          <w:sz w:val="28"/>
          <w:szCs w:val="28"/>
        </w:rPr>
      </w:pPr>
      <w:r w:rsidRPr="00937B0B">
        <w:rPr>
          <w:b/>
          <w:bCs/>
          <w:color w:val="000000" w:themeColor="text1"/>
          <w:sz w:val="28"/>
          <w:szCs w:val="28"/>
        </w:rPr>
        <w:t>Chúng tôi xin cam kết:</w:t>
      </w:r>
    </w:p>
    <w:p w14:paraId="567FF654" w14:textId="77777777" w:rsidR="00052287" w:rsidRPr="00937B0B" w:rsidRDefault="00052287" w:rsidP="00937B0B">
      <w:pPr>
        <w:widowControl w:val="0"/>
        <w:numPr>
          <w:ilvl w:val="0"/>
          <w:numId w:val="14"/>
        </w:numPr>
        <w:tabs>
          <w:tab w:val="left" w:pos="1093"/>
        </w:tabs>
        <w:spacing w:before="40" w:after="40"/>
        <w:rPr>
          <w:color w:val="000000" w:themeColor="text1"/>
          <w:sz w:val="28"/>
          <w:szCs w:val="28"/>
        </w:rPr>
      </w:pPr>
      <w:bookmarkStart w:id="173" w:name="bookmark7990"/>
      <w:bookmarkEnd w:id="173"/>
      <w:r w:rsidRPr="00937B0B">
        <w:rPr>
          <w:color w:val="000000" w:themeColor="text1"/>
          <w:sz w:val="28"/>
          <w:szCs w:val="28"/>
        </w:rPr>
        <w:t>Chịu trách nhiệm hoàn toàn về sự trung thực và sự chính xác của nội dung Đơn đề nghị gia hạn và Hồ sơ kèm theo.</w:t>
      </w:r>
    </w:p>
    <w:p w14:paraId="0619D879" w14:textId="77777777" w:rsidR="00052287" w:rsidRPr="00937B0B" w:rsidRDefault="00052287" w:rsidP="00937B0B">
      <w:pPr>
        <w:widowControl w:val="0"/>
        <w:numPr>
          <w:ilvl w:val="0"/>
          <w:numId w:val="14"/>
        </w:numPr>
        <w:tabs>
          <w:tab w:val="left" w:pos="1118"/>
        </w:tabs>
        <w:spacing w:before="40" w:after="40"/>
        <w:jc w:val="left"/>
        <w:rPr>
          <w:color w:val="000000" w:themeColor="text1"/>
          <w:sz w:val="28"/>
          <w:szCs w:val="28"/>
        </w:rPr>
      </w:pPr>
      <w:bookmarkStart w:id="174" w:name="bookmark7991"/>
      <w:bookmarkEnd w:id="174"/>
      <w:r w:rsidRPr="00937B0B">
        <w:rPr>
          <w:color w:val="000000" w:themeColor="text1"/>
          <w:sz w:val="28"/>
          <w:szCs w:val="28"/>
        </w:rPr>
        <w:t>Chấp hành nghiêm chỉnh các quy định của pháp luật Việt Nam.</w:t>
      </w:r>
    </w:p>
    <w:p w14:paraId="28925946" w14:textId="77777777" w:rsidR="00052287" w:rsidRPr="00937B0B" w:rsidRDefault="00052287" w:rsidP="00937B0B">
      <w:pPr>
        <w:widowControl w:val="0"/>
        <w:spacing w:before="40" w:after="40"/>
        <w:ind w:firstLine="740"/>
        <w:jc w:val="left"/>
        <w:rPr>
          <w:color w:val="000000" w:themeColor="text1"/>
          <w:sz w:val="28"/>
          <w:szCs w:val="28"/>
        </w:rPr>
      </w:pPr>
      <w:r w:rsidRPr="00937B0B">
        <w:rPr>
          <w:b/>
          <w:bCs/>
          <w:color w:val="000000" w:themeColor="text1"/>
          <w:sz w:val="28"/>
          <w:szCs w:val="28"/>
        </w:rPr>
        <w:t>Tài liệu gửi kèm theo gồm:</w:t>
      </w:r>
    </w:p>
    <w:p w14:paraId="11779891" w14:textId="77777777" w:rsidR="00052287" w:rsidRPr="00937B0B" w:rsidRDefault="00052287" w:rsidP="00937B0B">
      <w:pPr>
        <w:widowControl w:val="0"/>
        <w:numPr>
          <w:ilvl w:val="0"/>
          <w:numId w:val="15"/>
        </w:numPr>
        <w:tabs>
          <w:tab w:val="left" w:pos="1093"/>
        </w:tabs>
        <w:spacing w:before="40" w:after="40"/>
        <w:ind w:firstLine="740"/>
        <w:rPr>
          <w:color w:val="000000" w:themeColor="text1"/>
          <w:sz w:val="28"/>
          <w:szCs w:val="28"/>
        </w:rPr>
      </w:pPr>
      <w:bookmarkStart w:id="175" w:name="bookmark7992"/>
      <w:bookmarkEnd w:id="175"/>
      <w:r w:rsidRPr="00937B0B">
        <w:rPr>
          <w:color w:val="000000" w:themeColor="text1"/>
          <w:sz w:val="28"/>
          <w:szCs w:val="28"/>
        </w:rPr>
        <w:t>Báo cáo tổng kết hoạt động liên kết kèm theo các minh chứng về quá trình tổ chức, thực hiện liên kết trong thời gian được cấp phép;</w:t>
      </w:r>
      <w:bookmarkStart w:id="176" w:name="bookmark7993"/>
      <w:bookmarkEnd w:id="176"/>
    </w:p>
    <w:p w14:paraId="3424A6C1" w14:textId="77777777" w:rsidR="00052287" w:rsidRPr="00937B0B" w:rsidRDefault="00052287" w:rsidP="00937B0B">
      <w:pPr>
        <w:widowControl w:val="0"/>
        <w:numPr>
          <w:ilvl w:val="0"/>
          <w:numId w:val="15"/>
        </w:numPr>
        <w:tabs>
          <w:tab w:val="left" w:pos="1093"/>
        </w:tabs>
        <w:spacing w:before="40" w:after="40"/>
        <w:ind w:firstLine="740"/>
        <w:rPr>
          <w:color w:val="000000" w:themeColor="text1"/>
          <w:sz w:val="28"/>
          <w:szCs w:val="28"/>
        </w:rPr>
      </w:pPr>
      <w:r w:rsidRPr="00937B0B">
        <w:rPr>
          <w:color w:val="000000" w:themeColor="text1"/>
          <w:sz w:val="28"/>
          <w:szCs w:val="28"/>
        </w:rPr>
        <w:t>Thỏa thuận (Hợp đồng) hợp tác đang còn hiệu lực giữa các bên liên kết (bản tiếng Anh và bản tiếng Việt);</w:t>
      </w:r>
    </w:p>
    <w:p w14:paraId="7D1DF6CD" w14:textId="77777777" w:rsidR="00052287" w:rsidRPr="00937B0B" w:rsidRDefault="00052287" w:rsidP="00937B0B">
      <w:pPr>
        <w:widowControl w:val="0"/>
        <w:numPr>
          <w:ilvl w:val="0"/>
          <w:numId w:val="15"/>
        </w:numPr>
        <w:tabs>
          <w:tab w:val="left" w:pos="1107"/>
        </w:tabs>
        <w:spacing w:before="40" w:after="40"/>
        <w:ind w:firstLine="740"/>
        <w:rPr>
          <w:color w:val="000000" w:themeColor="text1"/>
          <w:sz w:val="28"/>
          <w:szCs w:val="28"/>
        </w:rPr>
      </w:pPr>
      <w:bookmarkStart w:id="177" w:name="bookmark7994"/>
      <w:bookmarkEnd w:id="177"/>
      <w:r w:rsidRPr="00937B0B">
        <w:rPr>
          <w:color w:val="000000" w:themeColor="text1"/>
          <w:sz w:val="28"/>
          <w:szCs w:val="28"/>
        </w:rPr>
        <w:t>Kiến nghị các nội dung cần điều chỉnh (nếu có) trong Quyết định phê duyệt liên kết và giải trình.</w:t>
      </w:r>
    </w:p>
    <w:p w14:paraId="01921BA0" w14:textId="77777777" w:rsidR="00052287" w:rsidRPr="00937B0B" w:rsidRDefault="00052287" w:rsidP="00937B0B">
      <w:pPr>
        <w:tabs>
          <w:tab w:val="center" w:pos="2410"/>
          <w:tab w:val="center" w:pos="7230"/>
        </w:tabs>
        <w:spacing w:before="40" w:after="40"/>
        <w:ind w:firstLine="720"/>
        <w:rPr>
          <w:b/>
          <w:color w:val="000000" w:themeColor="text1"/>
          <w:sz w:val="28"/>
          <w:szCs w:val="28"/>
          <w:lang w:val="vi-VN"/>
        </w:rPr>
      </w:pPr>
      <w:bookmarkStart w:id="178" w:name="bookmark8026"/>
      <w:bookmarkStart w:id="179" w:name="bookmark8027"/>
      <w:bookmarkStart w:id="180" w:name="bookmark8028"/>
      <w:r w:rsidRPr="00937B0B">
        <w:rPr>
          <w:b/>
          <w:color w:val="000000" w:themeColor="text1"/>
          <w:sz w:val="28"/>
          <w:szCs w:val="28"/>
          <w:lang w:val="vi-VN"/>
        </w:rPr>
        <w:tab/>
        <w:t>Bên Việt Nam</w:t>
      </w:r>
      <w:bookmarkStart w:id="181" w:name="bookmark8029"/>
      <w:bookmarkStart w:id="182" w:name="bookmark8030"/>
      <w:bookmarkStart w:id="183" w:name="bookmark8031"/>
      <w:bookmarkEnd w:id="178"/>
      <w:bookmarkEnd w:id="179"/>
      <w:bookmarkEnd w:id="180"/>
      <w:r w:rsidRPr="00937B0B">
        <w:rPr>
          <w:b/>
          <w:color w:val="000000" w:themeColor="text1"/>
          <w:sz w:val="28"/>
          <w:szCs w:val="28"/>
          <w:lang w:val="vi-VN"/>
        </w:rPr>
        <w:t xml:space="preserve"> </w:t>
      </w:r>
      <w:r w:rsidRPr="00937B0B">
        <w:rPr>
          <w:b/>
          <w:color w:val="000000" w:themeColor="text1"/>
          <w:sz w:val="28"/>
          <w:szCs w:val="28"/>
          <w:lang w:val="vi-VN"/>
        </w:rPr>
        <w:tab/>
        <w:t>Bên nước ngoài</w:t>
      </w:r>
      <w:bookmarkEnd w:id="181"/>
      <w:bookmarkEnd w:id="182"/>
      <w:bookmarkEnd w:id="183"/>
    </w:p>
    <w:p w14:paraId="5D3A740F" w14:textId="77777777" w:rsidR="00052287" w:rsidRPr="00937B0B" w:rsidRDefault="00052287" w:rsidP="00937B0B">
      <w:pPr>
        <w:tabs>
          <w:tab w:val="center" w:pos="2410"/>
          <w:tab w:val="center" w:pos="7230"/>
        </w:tabs>
        <w:spacing w:before="40" w:after="40"/>
        <w:ind w:firstLine="720"/>
        <w:rPr>
          <w:color w:val="000000" w:themeColor="text1"/>
          <w:sz w:val="28"/>
          <w:szCs w:val="28"/>
          <w:lang w:val="vi-VN"/>
        </w:rPr>
      </w:pPr>
      <w:r w:rsidRPr="00937B0B">
        <w:rPr>
          <w:i/>
          <w:iCs/>
          <w:color w:val="000000" w:themeColor="text1"/>
          <w:sz w:val="28"/>
          <w:szCs w:val="28"/>
          <w:lang w:val="vi-VN"/>
        </w:rPr>
        <w:tab/>
      </w:r>
    </w:p>
    <w:p w14:paraId="2683405D" w14:textId="77777777" w:rsidR="00052287" w:rsidRPr="00937B0B" w:rsidRDefault="00052287" w:rsidP="00937B0B">
      <w:pPr>
        <w:widowControl w:val="0"/>
        <w:spacing w:before="40" w:after="40"/>
        <w:jc w:val="left"/>
        <w:rPr>
          <w:color w:val="000000" w:themeColor="text1"/>
          <w:sz w:val="28"/>
          <w:szCs w:val="28"/>
        </w:rPr>
      </w:pPr>
      <w:r w:rsidRPr="00937B0B">
        <w:rPr>
          <w:b/>
          <w:bCs/>
          <w:i/>
          <w:iCs/>
          <w:color w:val="000000" w:themeColor="text1"/>
          <w:sz w:val="28"/>
          <w:szCs w:val="28"/>
        </w:rPr>
        <w:t>Ghi chú:</w:t>
      </w:r>
    </w:p>
    <w:p w14:paraId="1448F7B8" w14:textId="77777777" w:rsidR="00052287" w:rsidRPr="00937B0B" w:rsidRDefault="00052287" w:rsidP="00937B0B">
      <w:pPr>
        <w:widowControl w:val="0"/>
        <w:numPr>
          <w:ilvl w:val="0"/>
          <w:numId w:val="13"/>
        </w:numPr>
        <w:tabs>
          <w:tab w:val="left" w:pos="512"/>
        </w:tabs>
        <w:spacing w:before="40" w:after="40"/>
        <w:jc w:val="left"/>
        <w:rPr>
          <w:color w:val="000000" w:themeColor="text1"/>
          <w:sz w:val="28"/>
          <w:szCs w:val="28"/>
        </w:rPr>
      </w:pPr>
      <w:bookmarkStart w:id="184" w:name="bookmark8048"/>
      <w:bookmarkEnd w:id="184"/>
      <w:r w:rsidRPr="00937B0B">
        <w:rPr>
          <w:color w:val="000000" w:themeColor="text1"/>
          <w:sz w:val="28"/>
          <w:szCs w:val="28"/>
        </w:rPr>
        <w:t>Tên sở giáo dục và đào tạo tỉnh/thành phố đã cấp phép liên kết;</w:t>
      </w:r>
    </w:p>
    <w:p w14:paraId="4E540FB5" w14:textId="77777777" w:rsidR="00052287" w:rsidRPr="00937B0B" w:rsidRDefault="00052287" w:rsidP="00937B0B">
      <w:pPr>
        <w:widowControl w:val="0"/>
        <w:numPr>
          <w:ilvl w:val="0"/>
          <w:numId w:val="13"/>
        </w:numPr>
        <w:tabs>
          <w:tab w:val="left" w:pos="512"/>
        </w:tabs>
        <w:spacing w:before="40" w:after="40"/>
        <w:jc w:val="left"/>
        <w:rPr>
          <w:color w:val="000000" w:themeColor="text1"/>
          <w:sz w:val="28"/>
          <w:szCs w:val="28"/>
        </w:rPr>
      </w:pPr>
      <w:bookmarkStart w:id="185" w:name="bookmark8049"/>
      <w:bookmarkEnd w:id="185"/>
      <w:r w:rsidRPr="00937B0B">
        <w:rPr>
          <w:color w:val="000000" w:themeColor="text1"/>
          <w:sz w:val="28"/>
          <w:szCs w:val="28"/>
        </w:rPr>
        <w:t>Tên cơ sở giáo dục Việt Nam;</w:t>
      </w:r>
    </w:p>
    <w:p w14:paraId="09EB5FA2" w14:textId="77777777" w:rsidR="00052287" w:rsidRPr="00937B0B" w:rsidRDefault="00052287" w:rsidP="00937B0B">
      <w:pPr>
        <w:widowControl w:val="0"/>
        <w:numPr>
          <w:ilvl w:val="0"/>
          <w:numId w:val="13"/>
        </w:numPr>
        <w:tabs>
          <w:tab w:val="left" w:pos="512"/>
        </w:tabs>
        <w:spacing w:before="40" w:after="40"/>
        <w:jc w:val="left"/>
        <w:rPr>
          <w:color w:val="000000" w:themeColor="text1"/>
          <w:sz w:val="28"/>
          <w:szCs w:val="28"/>
        </w:rPr>
      </w:pPr>
      <w:bookmarkStart w:id="186" w:name="bookmark8050"/>
      <w:bookmarkEnd w:id="186"/>
      <w:r w:rsidRPr="00937B0B">
        <w:rPr>
          <w:color w:val="000000" w:themeColor="text1"/>
          <w:sz w:val="28"/>
          <w:szCs w:val="28"/>
        </w:rPr>
        <w:t>Tên cơ sở giáo dục nước ngoài;</w:t>
      </w:r>
    </w:p>
    <w:p w14:paraId="25C08B44" w14:textId="77777777" w:rsidR="00052287" w:rsidRPr="00937B0B" w:rsidRDefault="00052287" w:rsidP="00937B0B">
      <w:pPr>
        <w:widowControl w:val="0"/>
        <w:spacing w:before="40" w:after="40"/>
        <w:jc w:val="left"/>
        <w:rPr>
          <w:color w:val="000000" w:themeColor="text1"/>
          <w:sz w:val="28"/>
          <w:szCs w:val="28"/>
        </w:rPr>
      </w:pPr>
      <w:bookmarkStart w:id="187" w:name="bookmark8051"/>
      <w:bookmarkEnd w:id="187"/>
      <w:r w:rsidRPr="00937B0B">
        <w:rPr>
          <w:color w:val="000000" w:themeColor="text1"/>
          <w:sz w:val="28"/>
          <w:szCs w:val="28"/>
        </w:rPr>
        <w:t xml:space="preserve">(4) Số, ký hiệu Quyết định phê duyệt liên kết, thời điểm và tên cơ quan ban hành văn bản. </w:t>
      </w:r>
    </w:p>
    <w:p w14:paraId="66AB7921" w14:textId="77777777" w:rsidR="00052287" w:rsidRPr="00937B0B" w:rsidRDefault="00052287" w:rsidP="00937B0B">
      <w:pPr>
        <w:spacing w:before="40" w:after="40"/>
        <w:jc w:val="left"/>
        <w:rPr>
          <w:color w:val="000000" w:themeColor="text1"/>
          <w:sz w:val="28"/>
          <w:szCs w:val="28"/>
        </w:rPr>
      </w:pPr>
      <w:r w:rsidRPr="00937B0B">
        <w:rPr>
          <w:rFonts w:eastAsia="Calibri"/>
          <w:color w:val="000000" w:themeColor="text1"/>
          <w:sz w:val="28"/>
          <w:szCs w:val="28"/>
        </w:rPr>
        <w:br w:type="page"/>
      </w:r>
    </w:p>
    <w:p w14:paraId="582DD695" w14:textId="5B52E77D" w:rsidR="00FD0370" w:rsidRPr="00937B0B" w:rsidRDefault="002A61EA" w:rsidP="00D1706F">
      <w:pPr>
        <w:pStyle w:val="Heading4"/>
      </w:pPr>
      <w:r w:rsidRPr="00937B0B">
        <w:t xml:space="preserve"> </w:t>
      </w:r>
      <w:r w:rsidR="00FD0370" w:rsidRPr="00937B0B">
        <w:t>1.001496</w:t>
      </w:r>
      <w:r w:rsidR="00FD0370" w:rsidRPr="00937B0B">
        <w:tab/>
        <w:t xml:space="preserve">Chấm dứt hoạt động liên kết giáo dục theo </w:t>
      </w:r>
      <w:bookmarkEnd w:id="164"/>
    </w:p>
    <w:tbl>
      <w:tblPr>
        <w:tblStyle w:val="TableGrid"/>
        <w:tblW w:w="9356" w:type="dxa"/>
        <w:tblInd w:w="-5" w:type="dxa"/>
        <w:tblLook w:val="04A0" w:firstRow="1" w:lastRow="0" w:firstColumn="1" w:lastColumn="0" w:noHBand="0" w:noVBand="1"/>
      </w:tblPr>
      <w:tblGrid>
        <w:gridCol w:w="746"/>
        <w:gridCol w:w="3243"/>
        <w:gridCol w:w="2235"/>
        <w:gridCol w:w="2219"/>
        <w:gridCol w:w="913"/>
      </w:tblGrid>
      <w:tr w:rsidR="002A61EA" w:rsidRPr="00937B0B" w14:paraId="6FFAF439" w14:textId="77777777" w:rsidTr="00D97203">
        <w:trPr>
          <w:trHeight w:val="20"/>
        </w:trPr>
        <w:tc>
          <w:tcPr>
            <w:tcW w:w="9356" w:type="dxa"/>
            <w:gridSpan w:val="5"/>
          </w:tcPr>
          <w:p w14:paraId="718E024B" w14:textId="77777777" w:rsidR="002A61EA" w:rsidRPr="00937B0B" w:rsidRDefault="002A61EA"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1001496</w:t>
            </w:r>
          </w:p>
        </w:tc>
      </w:tr>
      <w:tr w:rsidR="00EC3D27" w:rsidRPr="00937B0B" w14:paraId="6289F3F1" w14:textId="77777777" w:rsidTr="00D97203">
        <w:trPr>
          <w:trHeight w:val="20"/>
        </w:trPr>
        <w:tc>
          <w:tcPr>
            <w:tcW w:w="9356" w:type="dxa"/>
            <w:gridSpan w:val="5"/>
          </w:tcPr>
          <w:p w14:paraId="09782E04" w14:textId="77777777" w:rsidR="002A61EA" w:rsidRPr="00937B0B" w:rsidRDefault="002A61EA"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Chấm dứt hoạt động liên kết giáo dục theo đề nghị của các bên lên kết</w:t>
            </w:r>
          </w:p>
        </w:tc>
      </w:tr>
      <w:tr w:rsidR="00EC3D27" w:rsidRPr="00937B0B" w14:paraId="46E9D59C" w14:textId="77777777" w:rsidTr="00D97203">
        <w:trPr>
          <w:trHeight w:val="20"/>
        </w:trPr>
        <w:tc>
          <w:tcPr>
            <w:tcW w:w="9356" w:type="dxa"/>
            <w:gridSpan w:val="5"/>
          </w:tcPr>
          <w:p w14:paraId="61604FFF" w14:textId="77777777" w:rsidR="002A61EA" w:rsidRPr="00937B0B" w:rsidRDefault="002A61EA"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bCs/>
                <w:color w:val="000000" w:themeColor="text1"/>
                <w:sz w:val="28"/>
                <w:szCs w:val="28"/>
              </w:rPr>
              <w:t>Cấp tỉnh</w:t>
            </w:r>
          </w:p>
        </w:tc>
      </w:tr>
      <w:tr w:rsidR="00EC3D27" w:rsidRPr="00937B0B" w14:paraId="11463335" w14:textId="77777777" w:rsidTr="00D97203">
        <w:trPr>
          <w:trHeight w:val="20"/>
        </w:trPr>
        <w:tc>
          <w:tcPr>
            <w:tcW w:w="9356" w:type="dxa"/>
            <w:gridSpan w:val="5"/>
          </w:tcPr>
          <w:p w14:paraId="13B491B3" w14:textId="77777777" w:rsidR="002A61EA" w:rsidRPr="00937B0B" w:rsidRDefault="002A61EA"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EC3D27" w:rsidRPr="00937B0B" w14:paraId="731E9298" w14:textId="77777777" w:rsidTr="00D97203">
        <w:trPr>
          <w:trHeight w:val="20"/>
        </w:trPr>
        <w:tc>
          <w:tcPr>
            <w:tcW w:w="9356" w:type="dxa"/>
            <w:gridSpan w:val="5"/>
          </w:tcPr>
          <w:p w14:paraId="4D272E0D" w14:textId="77777777" w:rsidR="002A61EA" w:rsidRPr="00937B0B" w:rsidRDefault="002A61EA"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0A4153E2" w14:textId="77777777" w:rsidTr="00D97203">
        <w:trPr>
          <w:trHeight w:val="20"/>
        </w:trPr>
        <w:tc>
          <w:tcPr>
            <w:tcW w:w="559" w:type="dxa"/>
            <w:vAlign w:val="center"/>
          </w:tcPr>
          <w:p w14:paraId="76EAC44E" w14:textId="77777777" w:rsidR="002A61EA" w:rsidRPr="00937B0B" w:rsidRDefault="002A61EA" w:rsidP="00937B0B">
            <w:pPr>
              <w:spacing w:before="40" w:after="40"/>
              <w:rPr>
                <w:b/>
                <w:color w:val="000000" w:themeColor="text1"/>
                <w:sz w:val="28"/>
                <w:szCs w:val="28"/>
              </w:rPr>
            </w:pPr>
            <w:r w:rsidRPr="00937B0B">
              <w:rPr>
                <w:b/>
                <w:color w:val="000000" w:themeColor="text1"/>
                <w:sz w:val="28"/>
                <w:szCs w:val="28"/>
              </w:rPr>
              <w:t>3.1</w:t>
            </w:r>
          </w:p>
        </w:tc>
        <w:tc>
          <w:tcPr>
            <w:tcW w:w="8797" w:type="dxa"/>
            <w:gridSpan w:val="4"/>
          </w:tcPr>
          <w:p w14:paraId="2779E48A" w14:textId="570DA4A3" w:rsidR="002A61EA" w:rsidRPr="00937B0B" w:rsidRDefault="00FB4626" w:rsidP="00937B0B">
            <w:pPr>
              <w:spacing w:before="40" w:after="40"/>
              <w:rPr>
                <w:b/>
                <w:color w:val="000000" w:themeColor="text1"/>
                <w:sz w:val="28"/>
                <w:szCs w:val="28"/>
              </w:rPr>
            </w:pPr>
            <w:r w:rsidRPr="00937B0B">
              <w:rPr>
                <w:b/>
                <w:color w:val="000000" w:themeColor="text1"/>
                <w:sz w:val="28"/>
                <w:szCs w:val="28"/>
              </w:rPr>
              <w:t>Nộp</w:t>
            </w:r>
            <w:r w:rsidR="002A61EA" w:rsidRPr="00937B0B">
              <w:rPr>
                <w:b/>
                <w:color w:val="000000" w:themeColor="text1"/>
                <w:sz w:val="28"/>
                <w:szCs w:val="28"/>
              </w:rPr>
              <w:t xml:space="preserve"> hồ sơ TTHC</w:t>
            </w:r>
          </w:p>
        </w:tc>
      </w:tr>
      <w:tr w:rsidR="00EC3D27" w:rsidRPr="00937B0B" w14:paraId="1A1EEC30" w14:textId="77777777" w:rsidTr="00D97203">
        <w:trPr>
          <w:trHeight w:val="20"/>
        </w:trPr>
        <w:tc>
          <w:tcPr>
            <w:tcW w:w="9356" w:type="dxa"/>
            <w:gridSpan w:val="5"/>
          </w:tcPr>
          <w:p w14:paraId="073BBF1A" w14:textId="47EA99E3" w:rsidR="00F7633A" w:rsidRPr="00937B0B" w:rsidRDefault="00F7633A" w:rsidP="00937B0B">
            <w:pPr>
              <w:spacing w:before="40" w:after="40"/>
              <w:rPr>
                <w:color w:val="000000" w:themeColor="text1"/>
                <w:sz w:val="28"/>
                <w:szCs w:val="28"/>
              </w:rPr>
            </w:pPr>
            <w:r w:rsidRPr="00937B0B">
              <w:rPr>
                <w:color w:val="000000" w:themeColor="text1"/>
                <w:sz w:val="28"/>
                <w:szCs w:val="28"/>
              </w:rPr>
              <w:t xml:space="preserve"> Các bên liên kết nộp hồ sơ cho Sở Giáo dục và Đào tạo</w:t>
            </w:r>
          </w:p>
        </w:tc>
      </w:tr>
      <w:tr w:rsidR="00FB4626" w:rsidRPr="00937B0B" w14:paraId="0E8B42E2" w14:textId="77777777" w:rsidTr="00D97203">
        <w:trPr>
          <w:trHeight w:val="20"/>
        </w:trPr>
        <w:tc>
          <w:tcPr>
            <w:tcW w:w="9356" w:type="dxa"/>
            <w:gridSpan w:val="5"/>
          </w:tcPr>
          <w:p w14:paraId="48799C16" w14:textId="77777777" w:rsidR="00FB4626" w:rsidRPr="00937B0B" w:rsidRDefault="00FB4626"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7C65CD42" w14:textId="77777777" w:rsidR="00FB4626" w:rsidRPr="00937B0B" w:rsidRDefault="00FB4626"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w:t>
            </w:r>
            <w:r w:rsidRPr="00937B0B">
              <w:rPr>
                <w:rFonts w:eastAsia="Arial"/>
                <w:iCs/>
                <w:color w:val="000000" w:themeColor="text1"/>
                <w:sz w:val="28"/>
                <w:szCs w:val="28"/>
              </w:rPr>
              <w:t xml:space="preserve"> Các bên liên kết</w:t>
            </w:r>
            <w:r w:rsidRPr="00937B0B">
              <w:rPr>
                <w:rFonts w:eastAsia="Arial"/>
                <w:iCs/>
                <w:color w:val="000000" w:themeColor="text1"/>
                <w:sz w:val="28"/>
                <w:szCs w:val="28"/>
                <w:lang w:val="vi-VN"/>
              </w:rPr>
              <w:t xml:space="preserve">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88051F0" w14:textId="2AD6083D" w:rsidR="00FB4626" w:rsidRPr="00937B0B" w:rsidRDefault="00FB4626"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Các bên liên kết</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0C82BCA2" w14:textId="6DD76D29" w:rsidR="00FB4626" w:rsidRPr="00937B0B" w:rsidRDefault="00FB4626"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Các bên liên kết</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FB4626" w:rsidRPr="00937B0B" w14:paraId="2CEDD24E" w14:textId="77777777" w:rsidTr="00D97203">
        <w:trPr>
          <w:trHeight w:val="20"/>
        </w:trPr>
        <w:tc>
          <w:tcPr>
            <w:tcW w:w="9356" w:type="dxa"/>
            <w:gridSpan w:val="5"/>
          </w:tcPr>
          <w:p w14:paraId="1DF468FA" w14:textId="77777777" w:rsidR="00FB4626" w:rsidRPr="00937B0B" w:rsidRDefault="00FB4626"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446C022E" w14:textId="77777777" w:rsidR="00FB4626" w:rsidRPr="00937B0B" w:rsidRDefault="00FB4626"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3D5CD1EA" w14:textId="7E9C83DC" w:rsidR="00FB4626" w:rsidRPr="00937B0B" w:rsidRDefault="00FB4626"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1C7A9F59" w14:textId="77777777" w:rsidTr="00D97203">
        <w:trPr>
          <w:trHeight w:val="20"/>
        </w:trPr>
        <w:tc>
          <w:tcPr>
            <w:tcW w:w="9356" w:type="dxa"/>
            <w:gridSpan w:val="5"/>
          </w:tcPr>
          <w:p w14:paraId="3AA9BB13" w14:textId="77777777" w:rsidR="00F7633A" w:rsidRPr="00937B0B" w:rsidRDefault="00F7633A" w:rsidP="00937B0B">
            <w:pPr>
              <w:spacing w:before="40" w:after="40"/>
              <w:rPr>
                <w:i/>
                <w:color w:val="000000" w:themeColor="text1"/>
                <w:sz w:val="28"/>
                <w:szCs w:val="28"/>
              </w:rPr>
            </w:pPr>
            <w:r w:rsidRPr="00937B0B">
              <w:rPr>
                <w:i/>
                <w:color w:val="000000" w:themeColor="text1"/>
                <w:sz w:val="28"/>
                <w:szCs w:val="28"/>
              </w:rPr>
              <w:t>Thành phần hồ sơ:</w:t>
            </w:r>
          </w:p>
        </w:tc>
      </w:tr>
      <w:tr w:rsidR="00F7633A" w:rsidRPr="00937B0B" w14:paraId="6A06DCE5" w14:textId="77777777" w:rsidTr="00D97203">
        <w:trPr>
          <w:trHeight w:val="20"/>
        </w:trPr>
        <w:tc>
          <w:tcPr>
            <w:tcW w:w="559" w:type="dxa"/>
            <w:vMerge w:val="restart"/>
            <w:vAlign w:val="center"/>
          </w:tcPr>
          <w:p w14:paraId="273FCBD6" w14:textId="77777777" w:rsidR="00F7633A" w:rsidRPr="00937B0B" w:rsidRDefault="00F7633A" w:rsidP="00937B0B">
            <w:pPr>
              <w:spacing w:before="40" w:after="40"/>
              <w:jc w:val="center"/>
              <w:rPr>
                <w:color w:val="000000" w:themeColor="text1"/>
                <w:sz w:val="28"/>
                <w:szCs w:val="28"/>
              </w:rPr>
            </w:pPr>
            <w:r w:rsidRPr="00937B0B">
              <w:rPr>
                <w:b/>
                <w:bCs/>
                <w:color w:val="000000" w:themeColor="text1"/>
                <w:sz w:val="28"/>
                <w:szCs w:val="28"/>
              </w:rPr>
              <w:t>Số TT</w:t>
            </w:r>
          </w:p>
        </w:tc>
        <w:tc>
          <w:tcPr>
            <w:tcW w:w="3329" w:type="dxa"/>
            <w:vMerge w:val="restart"/>
            <w:vAlign w:val="center"/>
          </w:tcPr>
          <w:p w14:paraId="557B948D" w14:textId="77777777" w:rsidR="00F7633A" w:rsidRPr="00937B0B" w:rsidRDefault="00F7633A"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555" w:type="dxa"/>
            <w:gridSpan w:val="2"/>
            <w:vAlign w:val="center"/>
          </w:tcPr>
          <w:p w14:paraId="00FECDD4" w14:textId="77777777" w:rsidR="00F7633A" w:rsidRPr="00937B0B" w:rsidRDefault="00F7633A"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4A2AE102" w14:textId="77777777" w:rsidR="00F7633A" w:rsidRPr="00937B0B" w:rsidRDefault="00F7633A" w:rsidP="00937B0B">
            <w:pPr>
              <w:spacing w:before="40" w:after="40"/>
              <w:jc w:val="center"/>
              <w:rPr>
                <w:b/>
                <w:color w:val="000000" w:themeColor="text1"/>
                <w:sz w:val="28"/>
                <w:szCs w:val="28"/>
              </w:rPr>
            </w:pPr>
            <w:r w:rsidRPr="00937B0B">
              <w:rPr>
                <w:b/>
                <w:color w:val="000000" w:themeColor="text1"/>
                <w:sz w:val="28"/>
                <w:szCs w:val="28"/>
              </w:rPr>
              <w:t>Số lượng</w:t>
            </w:r>
          </w:p>
        </w:tc>
      </w:tr>
      <w:tr w:rsidR="00FB4626" w:rsidRPr="00937B0B" w14:paraId="60A1407E" w14:textId="77777777" w:rsidTr="00D97203">
        <w:trPr>
          <w:trHeight w:val="20"/>
        </w:trPr>
        <w:tc>
          <w:tcPr>
            <w:tcW w:w="559" w:type="dxa"/>
            <w:vMerge/>
          </w:tcPr>
          <w:p w14:paraId="24553A53" w14:textId="77777777" w:rsidR="00FB4626" w:rsidRPr="00937B0B" w:rsidRDefault="00FB4626" w:rsidP="00937B0B">
            <w:pPr>
              <w:spacing w:before="40" w:after="40"/>
              <w:rPr>
                <w:color w:val="000000" w:themeColor="text1"/>
                <w:sz w:val="28"/>
                <w:szCs w:val="28"/>
              </w:rPr>
            </w:pPr>
          </w:p>
        </w:tc>
        <w:tc>
          <w:tcPr>
            <w:tcW w:w="3329" w:type="dxa"/>
            <w:vMerge/>
          </w:tcPr>
          <w:p w14:paraId="74AB42AA" w14:textId="77777777" w:rsidR="00FB4626" w:rsidRPr="00937B0B" w:rsidRDefault="00FB4626" w:rsidP="00937B0B">
            <w:pPr>
              <w:spacing w:before="40" w:after="40"/>
              <w:rPr>
                <w:color w:val="000000" w:themeColor="text1"/>
                <w:sz w:val="28"/>
                <w:szCs w:val="28"/>
              </w:rPr>
            </w:pPr>
          </w:p>
        </w:tc>
        <w:tc>
          <w:tcPr>
            <w:tcW w:w="2283" w:type="dxa"/>
            <w:vAlign w:val="center"/>
          </w:tcPr>
          <w:p w14:paraId="69295CA8" w14:textId="3D877BE4" w:rsidR="00FB4626" w:rsidRPr="00937B0B" w:rsidRDefault="00FB4626"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72" w:type="dxa"/>
            <w:vAlign w:val="center"/>
          </w:tcPr>
          <w:p w14:paraId="72D47E42" w14:textId="12295FF7" w:rsidR="00FB4626" w:rsidRPr="00937B0B" w:rsidRDefault="00FB4626"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5CFC9306" w14:textId="77777777" w:rsidR="00FB4626" w:rsidRPr="00937B0B" w:rsidRDefault="00FB4626" w:rsidP="00937B0B">
            <w:pPr>
              <w:spacing w:before="40" w:after="40"/>
              <w:jc w:val="center"/>
              <w:rPr>
                <w:b/>
                <w:color w:val="000000" w:themeColor="text1"/>
                <w:sz w:val="28"/>
                <w:szCs w:val="28"/>
              </w:rPr>
            </w:pPr>
          </w:p>
        </w:tc>
      </w:tr>
      <w:tr w:rsidR="00EC3D27" w:rsidRPr="00937B0B" w14:paraId="446C1C40" w14:textId="77777777" w:rsidTr="00D97203">
        <w:trPr>
          <w:trHeight w:val="20"/>
        </w:trPr>
        <w:tc>
          <w:tcPr>
            <w:tcW w:w="559" w:type="dxa"/>
            <w:vAlign w:val="center"/>
          </w:tcPr>
          <w:p w14:paraId="25341085" w14:textId="58534824" w:rsidR="00F7633A" w:rsidRPr="00937B0B" w:rsidRDefault="00FB4626" w:rsidP="00937B0B">
            <w:pPr>
              <w:spacing w:before="40" w:after="40"/>
              <w:jc w:val="center"/>
              <w:rPr>
                <w:rFonts w:eastAsia="Arial"/>
                <w:color w:val="000000" w:themeColor="text1"/>
                <w:sz w:val="28"/>
                <w:szCs w:val="28"/>
              </w:rPr>
            </w:pPr>
            <w:r w:rsidRPr="00937B0B">
              <w:rPr>
                <w:rFonts w:eastAsia="Arial"/>
                <w:color w:val="000000" w:themeColor="text1"/>
                <w:sz w:val="28"/>
                <w:szCs w:val="28"/>
              </w:rPr>
              <w:t>1</w:t>
            </w:r>
          </w:p>
        </w:tc>
        <w:tc>
          <w:tcPr>
            <w:tcW w:w="3329" w:type="dxa"/>
            <w:vAlign w:val="center"/>
          </w:tcPr>
          <w:p w14:paraId="596A83A0" w14:textId="77777777" w:rsidR="00F7633A" w:rsidRPr="00937B0B" w:rsidRDefault="00F7633A" w:rsidP="00937B0B">
            <w:pPr>
              <w:pStyle w:val="Bodytext40"/>
              <w:tabs>
                <w:tab w:val="left" w:pos="112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Đơn đề nghị chấm dứt liên kết giáo dục với nước ngoài  </w:t>
            </w:r>
          </w:p>
        </w:tc>
        <w:tc>
          <w:tcPr>
            <w:tcW w:w="2283" w:type="dxa"/>
            <w:vAlign w:val="center"/>
          </w:tcPr>
          <w:p w14:paraId="66486BA3" w14:textId="77777777" w:rsidR="00F7633A" w:rsidRPr="00937B0B" w:rsidRDefault="00F7633A"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72" w:type="dxa"/>
            <w:vAlign w:val="center"/>
          </w:tcPr>
          <w:p w14:paraId="0356363E" w14:textId="77777777" w:rsidR="00F7633A" w:rsidRPr="00937B0B" w:rsidRDefault="00F7633A"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1D6B9CD3" w14:textId="77777777" w:rsidR="00F7633A" w:rsidRPr="00937B0B" w:rsidRDefault="00F7633A"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36EB9D5" w14:textId="77777777" w:rsidTr="00D97203">
        <w:trPr>
          <w:trHeight w:val="20"/>
        </w:trPr>
        <w:tc>
          <w:tcPr>
            <w:tcW w:w="9356" w:type="dxa"/>
            <w:gridSpan w:val="5"/>
          </w:tcPr>
          <w:p w14:paraId="028495AD" w14:textId="77777777" w:rsidR="00F7633A" w:rsidRPr="00937B0B" w:rsidRDefault="00F7633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36BFE3E" w14:textId="77777777" w:rsidTr="00D97203">
        <w:trPr>
          <w:trHeight w:val="20"/>
        </w:trPr>
        <w:tc>
          <w:tcPr>
            <w:tcW w:w="559" w:type="dxa"/>
            <w:vAlign w:val="center"/>
          </w:tcPr>
          <w:p w14:paraId="39DBEBC3" w14:textId="77777777" w:rsidR="00F7633A" w:rsidRPr="00937B0B" w:rsidRDefault="00F7633A" w:rsidP="00937B0B">
            <w:pPr>
              <w:spacing w:before="40" w:after="40"/>
              <w:rPr>
                <w:b/>
                <w:color w:val="000000" w:themeColor="text1"/>
                <w:sz w:val="28"/>
                <w:szCs w:val="28"/>
              </w:rPr>
            </w:pPr>
            <w:r w:rsidRPr="00937B0B">
              <w:rPr>
                <w:b/>
                <w:color w:val="000000" w:themeColor="text1"/>
                <w:sz w:val="28"/>
                <w:szCs w:val="28"/>
              </w:rPr>
              <w:t>3.2</w:t>
            </w:r>
          </w:p>
        </w:tc>
        <w:tc>
          <w:tcPr>
            <w:tcW w:w="8797" w:type="dxa"/>
            <w:gridSpan w:val="4"/>
          </w:tcPr>
          <w:p w14:paraId="44F057FA" w14:textId="7EC85055" w:rsidR="00F7633A" w:rsidRPr="00937B0B" w:rsidRDefault="00D805E4" w:rsidP="00937B0B">
            <w:pPr>
              <w:spacing w:before="40" w:after="40"/>
              <w:rPr>
                <w:b/>
                <w:color w:val="000000" w:themeColor="text1"/>
                <w:sz w:val="28"/>
                <w:szCs w:val="28"/>
              </w:rPr>
            </w:pPr>
            <w:r w:rsidRPr="00937B0B">
              <w:rPr>
                <w:b/>
                <w:color w:val="000000" w:themeColor="text1"/>
                <w:sz w:val="28"/>
                <w:szCs w:val="28"/>
              </w:rPr>
              <w:t>Tiếp nhận</w:t>
            </w:r>
            <w:r w:rsidR="00F7633A" w:rsidRPr="00937B0B">
              <w:rPr>
                <w:b/>
                <w:color w:val="000000" w:themeColor="text1"/>
                <w:sz w:val="28"/>
                <w:szCs w:val="28"/>
              </w:rPr>
              <w:t xml:space="preserve"> hồ sơ TTHC</w:t>
            </w:r>
          </w:p>
        </w:tc>
      </w:tr>
      <w:tr w:rsidR="00EC3D27" w:rsidRPr="00937B0B" w14:paraId="7101E02E" w14:textId="77777777" w:rsidTr="00D97203">
        <w:trPr>
          <w:trHeight w:val="20"/>
        </w:trPr>
        <w:tc>
          <w:tcPr>
            <w:tcW w:w="9356" w:type="dxa"/>
            <w:gridSpan w:val="5"/>
          </w:tcPr>
          <w:p w14:paraId="76D9EE72" w14:textId="77777777" w:rsidR="00F7633A" w:rsidRPr="00937B0B" w:rsidRDefault="00F7633A" w:rsidP="00937B0B">
            <w:pPr>
              <w:spacing w:before="40" w:after="40"/>
              <w:jc w:val="both"/>
              <w:rPr>
                <w:b/>
                <w:i/>
                <w:color w:val="000000" w:themeColor="text1"/>
                <w:sz w:val="28"/>
                <w:szCs w:val="28"/>
              </w:rPr>
            </w:pPr>
            <w:r w:rsidRPr="00937B0B">
              <w:rPr>
                <w:b/>
                <w:i/>
                <w:color w:val="000000" w:themeColor="text1"/>
                <w:sz w:val="28"/>
                <w:szCs w:val="28"/>
              </w:rPr>
              <w:t>Bước 1:</w:t>
            </w:r>
            <w:r w:rsidRPr="00937B0B">
              <w:rPr>
                <w:i/>
                <w:color w:val="000000" w:themeColor="text1"/>
                <w:sz w:val="28"/>
                <w:szCs w:val="28"/>
              </w:rPr>
              <w:t xml:space="preserve"> </w:t>
            </w:r>
          </w:p>
          <w:p w14:paraId="219D9044" w14:textId="5FAB9A2C" w:rsidR="00F7633A" w:rsidRPr="00937B0B" w:rsidRDefault="00F7633A"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w:t>
            </w:r>
            <w:r w:rsidR="001A5639" w:rsidRPr="00937B0B">
              <w:rPr>
                <w:color w:val="000000" w:themeColor="text1"/>
                <w:sz w:val="28"/>
                <w:szCs w:val="28"/>
              </w:rPr>
              <w:t xml:space="preserve"> </w:t>
            </w:r>
            <w:r w:rsidRPr="00937B0B">
              <w:rPr>
                <w:color w:val="000000" w:themeColor="text1"/>
                <w:sz w:val="28"/>
                <w:szCs w:val="28"/>
              </w:rPr>
              <w:t>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34B43621" w14:textId="77777777" w:rsidR="00F7633A" w:rsidRPr="00937B0B" w:rsidRDefault="00F7633A"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008D5706" w14:textId="77777777" w:rsidR="00F7633A" w:rsidRPr="00937B0B" w:rsidRDefault="00F7633A"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9503C26" w14:textId="77C49F32" w:rsidR="00F7633A" w:rsidRPr="00937B0B" w:rsidRDefault="00F7633A"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62055C6" w14:textId="2BB28A8E" w:rsidR="00F7633A" w:rsidRPr="00937B0B" w:rsidRDefault="00F7633A"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41875550" w14:textId="77777777" w:rsidR="00F7633A" w:rsidRPr="00937B0B" w:rsidRDefault="00F7633A"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7FE0A35E" w14:textId="77777777" w:rsidR="00F7633A" w:rsidRPr="00937B0B" w:rsidRDefault="00F7633A"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7E84E06" w14:textId="51017984" w:rsidR="00F7633A" w:rsidRPr="00937B0B" w:rsidRDefault="00F7633A"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6062634" w14:textId="19F2BB5F" w:rsidR="00F7633A" w:rsidRPr="00937B0B" w:rsidRDefault="00F7633A"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44F4738E" w14:textId="7D08CD4D" w:rsidR="00F7633A" w:rsidRPr="00937B0B" w:rsidRDefault="00F7633A" w:rsidP="00937B0B">
            <w:pPr>
              <w:spacing w:before="40" w:after="40"/>
              <w:rPr>
                <w:color w:val="000000" w:themeColor="text1"/>
                <w:sz w:val="28"/>
                <w:szCs w:val="28"/>
              </w:rPr>
            </w:pPr>
          </w:p>
        </w:tc>
      </w:tr>
      <w:tr w:rsidR="00D805E4" w:rsidRPr="00937B0B" w14:paraId="1003188A" w14:textId="77777777" w:rsidTr="00D97203">
        <w:trPr>
          <w:trHeight w:val="20"/>
        </w:trPr>
        <w:tc>
          <w:tcPr>
            <w:tcW w:w="559" w:type="dxa"/>
          </w:tcPr>
          <w:p w14:paraId="092F91BD" w14:textId="0759CE76" w:rsidR="00D805E4" w:rsidRPr="00937B0B" w:rsidRDefault="00D805E4" w:rsidP="00937B0B">
            <w:pPr>
              <w:spacing w:before="40" w:after="40"/>
              <w:rPr>
                <w:b/>
                <w:bCs/>
                <w:iCs/>
                <w:color w:val="000000" w:themeColor="text1"/>
                <w:sz w:val="28"/>
                <w:szCs w:val="28"/>
              </w:rPr>
            </w:pPr>
            <w:r w:rsidRPr="00937B0B">
              <w:rPr>
                <w:b/>
                <w:bCs/>
                <w:iCs/>
                <w:color w:val="000000" w:themeColor="text1"/>
                <w:sz w:val="28"/>
                <w:szCs w:val="28"/>
              </w:rPr>
              <w:t>3.3</w:t>
            </w:r>
          </w:p>
        </w:tc>
        <w:tc>
          <w:tcPr>
            <w:tcW w:w="8797" w:type="dxa"/>
            <w:gridSpan w:val="4"/>
          </w:tcPr>
          <w:p w14:paraId="60CC1309" w14:textId="7E68B984" w:rsidR="00D805E4" w:rsidRPr="00937B0B" w:rsidRDefault="00D805E4" w:rsidP="00937B0B">
            <w:pPr>
              <w:spacing w:before="40" w:after="40"/>
              <w:rPr>
                <w:b/>
                <w:bCs/>
                <w:iCs/>
                <w:color w:val="000000" w:themeColor="text1"/>
                <w:sz w:val="28"/>
                <w:szCs w:val="28"/>
              </w:rPr>
            </w:pPr>
            <w:r w:rsidRPr="00937B0B">
              <w:rPr>
                <w:b/>
                <w:bCs/>
                <w:iCs/>
                <w:color w:val="000000" w:themeColor="text1"/>
                <w:sz w:val="28"/>
                <w:szCs w:val="28"/>
              </w:rPr>
              <w:t>Giải quyết hồ sơ, trả kết quả TTHC</w:t>
            </w:r>
          </w:p>
        </w:tc>
      </w:tr>
      <w:tr w:rsidR="00F520A7" w:rsidRPr="00937B0B" w14:paraId="64C8CEAE" w14:textId="77777777" w:rsidTr="00D97203">
        <w:trPr>
          <w:trHeight w:val="20"/>
        </w:trPr>
        <w:tc>
          <w:tcPr>
            <w:tcW w:w="9356" w:type="dxa"/>
            <w:gridSpan w:val="5"/>
          </w:tcPr>
          <w:p w14:paraId="5D74CC27" w14:textId="129FE663" w:rsidR="00F520A7" w:rsidRPr="00937B0B" w:rsidRDefault="001A5639" w:rsidP="00937B0B">
            <w:pPr>
              <w:spacing w:before="40" w:after="40"/>
              <w:jc w:val="both"/>
              <w:rPr>
                <w:b/>
                <w:bCs/>
                <w:iCs/>
                <w:color w:val="000000" w:themeColor="text1"/>
                <w:sz w:val="28"/>
                <w:szCs w:val="28"/>
              </w:rPr>
            </w:pPr>
            <w:r w:rsidRPr="00937B0B">
              <w:rPr>
                <w:color w:val="000000" w:themeColor="text1"/>
                <w:sz w:val="28"/>
                <w:szCs w:val="28"/>
                <w:lang w:val="sv-SE"/>
              </w:rPr>
              <w:t>Trong thời hạn 15 ngày làm việc, kể từ ngày nhận được đủ hồ sơ hợp lệ, cơ quan tiếp nhận hồ sơ tổ chức thẩm định, quyết định chấm dứt liên kết và thông báo trên phương tiện thông tin đại chúng, nếu liên kết giáo dục chưa được chấm dứt thì giám đốc sở giáo dục và đào tạo có văn bản trả lời, nêu rõ lý do.</w:t>
            </w:r>
          </w:p>
        </w:tc>
      </w:tr>
      <w:tr w:rsidR="00B141B5" w:rsidRPr="00937B0B" w14:paraId="20FE037C" w14:textId="77777777" w:rsidTr="00D97203">
        <w:trPr>
          <w:trHeight w:val="20"/>
        </w:trPr>
        <w:tc>
          <w:tcPr>
            <w:tcW w:w="9356" w:type="dxa"/>
            <w:gridSpan w:val="5"/>
          </w:tcPr>
          <w:p w14:paraId="70023D7E" w14:textId="0B5C4A7C" w:rsidR="00B141B5" w:rsidRPr="00937B0B" w:rsidRDefault="00B141B5"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B141B5" w:rsidRPr="00937B0B" w14:paraId="4A6D3FF8" w14:textId="77777777" w:rsidTr="00D97203">
        <w:trPr>
          <w:trHeight w:val="20"/>
        </w:trPr>
        <w:tc>
          <w:tcPr>
            <w:tcW w:w="9356" w:type="dxa"/>
            <w:gridSpan w:val="5"/>
          </w:tcPr>
          <w:p w14:paraId="5E7CC5E5" w14:textId="77777777" w:rsidR="00B141B5" w:rsidRPr="00937B0B" w:rsidRDefault="00B141B5"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73C0BA14" w14:textId="77777777" w:rsidR="00B141B5" w:rsidRPr="00937B0B" w:rsidRDefault="00B141B5"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4BD87780" w14:textId="43AF93F1" w:rsidR="00B141B5" w:rsidRPr="00937B0B" w:rsidRDefault="00B141B5"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F7633A" w:rsidRPr="00937B0B" w14:paraId="24224DA1" w14:textId="77777777" w:rsidTr="00D97203">
        <w:trPr>
          <w:trHeight w:val="20"/>
        </w:trPr>
        <w:tc>
          <w:tcPr>
            <w:tcW w:w="559" w:type="dxa"/>
            <w:vMerge w:val="restart"/>
            <w:vAlign w:val="center"/>
          </w:tcPr>
          <w:p w14:paraId="5C3BD818" w14:textId="77777777" w:rsidR="00F7633A" w:rsidRPr="00937B0B" w:rsidRDefault="00F7633A" w:rsidP="00937B0B">
            <w:pPr>
              <w:spacing w:before="40" w:after="40"/>
              <w:jc w:val="center"/>
              <w:rPr>
                <w:b/>
                <w:color w:val="000000" w:themeColor="text1"/>
                <w:sz w:val="28"/>
                <w:szCs w:val="28"/>
              </w:rPr>
            </w:pPr>
            <w:r w:rsidRPr="00937B0B">
              <w:rPr>
                <w:b/>
                <w:color w:val="000000" w:themeColor="text1"/>
                <w:sz w:val="28"/>
                <w:szCs w:val="28"/>
              </w:rPr>
              <w:t>STT</w:t>
            </w:r>
          </w:p>
        </w:tc>
        <w:tc>
          <w:tcPr>
            <w:tcW w:w="3329" w:type="dxa"/>
            <w:vMerge w:val="restart"/>
            <w:vAlign w:val="center"/>
          </w:tcPr>
          <w:p w14:paraId="7EDE0A19" w14:textId="77777777" w:rsidR="00F7633A" w:rsidRPr="00937B0B" w:rsidRDefault="00F7633A"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555" w:type="dxa"/>
            <w:gridSpan w:val="2"/>
            <w:vAlign w:val="center"/>
          </w:tcPr>
          <w:p w14:paraId="27366B2D" w14:textId="77777777" w:rsidR="00F7633A" w:rsidRPr="00937B0B" w:rsidRDefault="00F7633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6DBA6E31" w14:textId="77777777" w:rsidR="00F7633A" w:rsidRPr="00937B0B" w:rsidRDefault="00F7633A" w:rsidP="00937B0B">
            <w:pPr>
              <w:spacing w:before="40" w:after="40"/>
              <w:jc w:val="center"/>
              <w:rPr>
                <w:b/>
                <w:color w:val="000000" w:themeColor="text1"/>
                <w:sz w:val="28"/>
                <w:szCs w:val="28"/>
              </w:rPr>
            </w:pPr>
            <w:r w:rsidRPr="00937B0B">
              <w:rPr>
                <w:b/>
                <w:color w:val="000000" w:themeColor="text1"/>
                <w:sz w:val="28"/>
                <w:szCs w:val="28"/>
              </w:rPr>
              <w:t>Số lượng</w:t>
            </w:r>
          </w:p>
        </w:tc>
      </w:tr>
      <w:tr w:rsidR="00F7633A" w:rsidRPr="00937B0B" w14:paraId="0E773B63" w14:textId="77777777" w:rsidTr="00D97203">
        <w:trPr>
          <w:trHeight w:val="20"/>
        </w:trPr>
        <w:tc>
          <w:tcPr>
            <w:tcW w:w="559" w:type="dxa"/>
            <w:vMerge/>
            <w:vAlign w:val="center"/>
          </w:tcPr>
          <w:p w14:paraId="5308EED5" w14:textId="77777777" w:rsidR="00F7633A" w:rsidRPr="00937B0B" w:rsidRDefault="00F7633A" w:rsidP="00937B0B">
            <w:pPr>
              <w:spacing w:before="40" w:after="40"/>
              <w:rPr>
                <w:i/>
                <w:color w:val="000000" w:themeColor="text1"/>
                <w:sz w:val="28"/>
                <w:szCs w:val="28"/>
              </w:rPr>
            </w:pPr>
          </w:p>
        </w:tc>
        <w:tc>
          <w:tcPr>
            <w:tcW w:w="3329" w:type="dxa"/>
            <w:vMerge/>
            <w:vAlign w:val="center"/>
          </w:tcPr>
          <w:p w14:paraId="18BF36F3" w14:textId="77777777" w:rsidR="00F7633A" w:rsidRPr="00937B0B" w:rsidRDefault="00F7633A" w:rsidP="00937B0B">
            <w:pPr>
              <w:spacing w:before="40" w:after="40"/>
              <w:rPr>
                <w:color w:val="000000" w:themeColor="text1"/>
                <w:sz w:val="28"/>
                <w:szCs w:val="28"/>
              </w:rPr>
            </w:pPr>
          </w:p>
        </w:tc>
        <w:tc>
          <w:tcPr>
            <w:tcW w:w="2283" w:type="dxa"/>
            <w:vAlign w:val="center"/>
          </w:tcPr>
          <w:p w14:paraId="7AABCC62" w14:textId="79751A10" w:rsidR="00F7633A" w:rsidRPr="00937B0B" w:rsidRDefault="00F520A7" w:rsidP="00937B0B">
            <w:pPr>
              <w:spacing w:before="40" w:after="40"/>
              <w:jc w:val="center"/>
              <w:rPr>
                <w:bCs/>
                <w:color w:val="000000" w:themeColor="text1"/>
                <w:sz w:val="28"/>
                <w:szCs w:val="28"/>
              </w:rPr>
            </w:pPr>
            <w:r w:rsidRPr="00937B0B">
              <w:rPr>
                <w:bCs/>
                <w:color w:val="000000" w:themeColor="text1"/>
                <w:sz w:val="28"/>
                <w:szCs w:val="28"/>
              </w:rPr>
              <w:t>Trả</w:t>
            </w:r>
            <w:r w:rsidR="00F7633A" w:rsidRPr="00937B0B">
              <w:rPr>
                <w:bCs/>
                <w:color w:val="000000" w:themeColor="text1"/>
                <w:sz w:val="28"/>
                <w:szCs w:val="28"/>
              </w:rPr>
              <w:t xml:space="preserve"> trực tiếp hoặc qua DVBC</w:t>
            </w:r>
          </w:p>
        </w:tc>
        <w:tc>
          <w:tcPr>
            <w:tcW w:w="2272" w:type="dxa"/>
            <w:vAlign w:val="center"/>
          </w:tcPr>
          <w:p w14:paraId="2BCCD014" w14:textId="0812023F" w:rsidR="00F7633A" w:rsidRPr="00937B0B" w:rsidRDefault="00F520A7" w:rsidP="00937B0B">
            <w:pPr>
              <w:spacing w:before="40" w:after="40"/>
              <w:jc w:val="center"/>
              <w:rPr>
                <w:bCs/>
                <w:color w:val="000000" w:themeColor="text1"/>
                <w:sz w:val="28"/>
                <w:szCs w:val="28"/>
              </w:rPr>
            </w:pPr>
            <w:r w:rsidRPr="00937B0B">
              <w:rPr>
                <w:bCs/>
                <w:color w:val="000000" w:themeColor="text1"/>
                <w:sz w:val="28"/>
                <w:szCs w:val="28"/>
              </w:rPr>
              <w:t>Trả trực tiếp</w:t>
            </w:r>
          </w:p>
        </w:tc>
        <w:tc>
          <w:tcPr>
            <w:tcW w:w="913" w:type="dxa"/>
            <w:vMerge/>
          </w:tcPr>
          <w:p w14:paraId="6B574822" w14:textId="77777777" w:rsidR="00F7633A" w:rsidRPr="00937B0B" w:rsidRDefault="00F7633A" w:rsidP="00937B0B">
            <w:pPr>
              <w:spacing w:before="40" w:after="40"/>
              <w:rPr>
                <w:b/>
                <w:color w:val="000000" w:themeColor="text1"/>
                <w:sz w:val="28"/>
                <w:szCs w:val="28"/>
              </w:rPr>
            </w:pPr>
          </w:p>
        </w:tc>
      </w:tr>
      <w:tr w:rsidR="00EC3D27" w:rsidRPr="00937B0B" w14:paraId="7E2CDB28" w14:textId="77777777" w:rsidTr="00D97203">
        <w:trPr>
          <w:trHeight w:val="20"/>
        </w:trPr>
        <w:tc>
          <w:tcPr>
            <w:tcW w:w="559" w:type="dxa"/>
          </w:tcPr>
          <w:p w14:paraId="0F2E0256" w14:textId="77777777" w:rsidR="00F7633A" w:rsidRPr="00937B0B" w:rsidRDefault="00F7633A" w:rsidP="00937B0B">
            <w:pPr>
              <w:spacing w:before="40" w:after="40"/>
              <w:rPr>
                <w:color w:val="000000" w:themeColor="text1"/>
                <w:sz w:val="28"/>
                <w:szCs w:val="28"/>
              </w:rPr>
            </w:pPr>
          </w:p>
        </w:tc>
        <w:tc>
          <w:tcPr>
            <w:tcW w:w="3329" w:type="dxa"/>
          </w:tcPr>
          <w:p w14:paraId="731C47A6" w14:textId="7E3338C8" w:rsidR="00F7633A" w:rsidRPr="00937B0B" w:rsidRDefault="00FA5127" w:rsidP="00937B0B">
            <w:pPr>
              <w:spacing w:before="40" w:after="40"/>
              <w:rPr>
                <w:color w:val="000000" w:themeColor="text1"/>
                <w:sz w:val="28"/>
                <w:szCs w:val="28"/>
              </w:rPr>
            </w:pPr>
            <w:r w:rsidRPr="00937B0B">
              <w:rPr>
                <w:rFonts w:eastAsia="Times New Roman"/>
                <w:color w:val="000000" w:themeColor="text1"/>
                <w:sz w:val="28"/>
                <w:szCs w:val="28"/>
                <w:lang w:val="sv-SE"/>
              </w:rPr>
              <w:t>Quyết định chấm dứt liên kết giáo dục của Giám đốc Sở Giáo dục và Đào tạo</w:t>
            </w:r>
          </w:p>
        </w:tc>
        <w:tc>
          <w:tcPr>
            <w:tcW w:w="2283" w:type="dxa"/>
            <w:vAlign w:val="center"/>
          </w:tcPr>
          <w:p w14:paraId="1EF5A42B" w14:textId="77777777" w:rsidR="00F7633A" w:rsidRPr="00937B0B" w:rsidRDefault="00F7633A"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272" w:type="dxa"/>
            <w:vAlign w:val="center"/>
          </w:tcPr>
          <w:p w14:paraId="50A7B8A6" w14:textId="77777777" w:rsidR="00F7633A" w:rsidRPr="00937B0B" w:rsidRDefault="00F7633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4D638688" w14:textId="77777777" w:rsidR="00F7633A" w:rsidRPr="00937B0B" w:rsidRDefault="00F7633A" w:rsidP="00937B0B">
            <w:pPr>
              <w:spacing w:before="40" w:after="40"/>
              <w:jc w:val="center"/>
              <w:rPr>
                <w:color w:val="000000" w:themeColor="text1"/>
                <w:sz w:val="28"/>
                <w:szCs w:val="28"/>
              </w:rPr>
            </w:pPr>
            <w:r w:rsidRPr="00937B0B">
              <w:rPr>
                <w:color w:val="000000" w:themeColor="text1"/>
                <w:sz w:val="28"/>
                <w:szCs w:val="28"/>
              </w:rPr>
              <w:t>01</w:t>
            </w:r>
          </w:p>
        </w:tc>
      </w:tr>
      <w:tr w:rsidR="00D61D5C" w:rsidRPr="00937B0B" w14:paraId="2BFA2F5D" w14:textId="77777777" w:rsidTr="00D97203">
        <w:trPr>
          <w:trHeight w:val="20"/>
        </w:trPr>
        <w:tc>
          <w:tcPr>
            <w:tcW w:w="559" w:type="dxa"/>
            <w:vAlign w:val="center"/>
          </w:tcPr>
          <w:p w14:paraId="0F894823" w14:textId="53AA098F" w:rsidR="00D61D5C" w:rsidRPr="00937B0B" w:rsidRDefault="00D61D5C" w:rsidP="00937B0B">
            <w:pPr>
              <w:spacing w:before="40" w:after="40"/>
              <w:jc w:val="center"/>
              <w:rPr>
                <w:color w:val="000000" w:themeColor="text1"/>
                <w:sz w:val="28"/>
                <w:szCs w:val="28"/>
              </w:rPr>
            </w:pPr>
            <w:r w:rsidRPr="00937B0B">
              <w:rPr>
                <w:b/>
                <w:bCs/>
                <w:color w:val="000000" w:themeColor="text1"/>
                <w:sz w:val="28"/>
                <w:szCs w:val="28"/>
              </w:rPr>
              <w:t>4</w:t>
            </w:r>
          </w:p>
        </w:tc>
        <w:tc>
          <w:tcPr>
            <w:tcW w:w="8797" w:type="dxa"/>
            <w:gridSpan w:val="4"/>
          </w:tcPr>
          <w:p w14:paraId="3D3D95B5" w14:textId="77777777" w:rsidR="00D61D5C" w:rsidRPr="00937B0B" w:rsidRDefault="00D61D5C" w:rsidP="00937B0B">
            <w:pPr>
              <w:spacing w:before="40" w:after="40"/>
              <w:jc w:val="both"/>
              <w:rPr>
                <w:color w:val="000000" w:themeColor="text1"/>
                <w:sz w:val="28"/>
                <w:szCs w:val="28"/>
              </w:rPr>
            </w:pPr>
            <w:r w:rsidRPr="00937B0B">
              <w:rPr>
                <w:b/>
                <w:color w:val="000000" w:themeColor="text1"/>
                <w:sz w:val="28"/>
                <w:szCs w:val="28"/>
              </w:rPr>
              <w:t xml:space="preserve">Thời hạn giải quyết: </w:t>
            </w:r>
            <w:r w:rsidRPr="00937B0B">
              <w:rPr>
                <w:color w:val="000000" w:themeColor="text1"/>
                <w:sz w:val="28"/>
                <w:szCs w:val="28"/>
              </w:rPr>
              <w:t xml:space="preserve"> </w:t>
            </w:r>
          </w:p>
          <w:p w14:paraId="7EA503A9" w14:textId="77777777" w:rsidR="00D61D5C" w:rsidRPr="00937B0B" w:rsidRDefault="00D61D5C"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iCs/>
                <w:color w:val="000000" w:themeColor="text1"/>
                <w:sz w:val="28"/>
                <w:szCs w:val="28"/>
              </w:rPr>
              <w:t>15 n</w:t>
            </w:r>
            <w:r w:rsidRPr="00937B0B">
              <w:rPr>
                <w:color w:val="000000" w:themeColor="text1"/>
                <w:sz w:val="28"/>
                <w:szCs w:val="28"/>
              </w:rPr>
              <w:t>gày làm việc.</w:t>
            </w:r>
          </w:p>
          <w:p w14:paraId="05E7E2F3" w14:textId="1B8A7278" w:rsidR="00D61D5C" w:rsidRPr="00937B0B" w:rsidRDefault="00D61D5C" w:rsidP="00937B0B">
            <w:pPr>
              <w:spacing w:before="40" w:after="40"/>
              <w:jc w:val="both"/>
              <w:rPr>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 xml:space="preserve">kể từ khi nhận đủ hồ sơ hợp lệ. </w:t>
            </w:r>
          </w:p>
        </w:tc>
      </w:tr>
      <w:tr w:rsidR="00D61D5C" w:rsidRPr="00937B0B" w14:paraId="3E350F84" w14:textId="77777777" w:rsidTr="00D97203">
        <w:trPr>
          <w:trHeight w:val="20"/>
        </w:trPr>
        <w:tc>
          <w:tcPr>
            <w:tcW w:w="559" w:type="dxa"/>
            <w:vAlign w:val="center"/>
          </w:tcPr>
          <w:p w14:paraId="3EA704F2" w14:textId="295613AD" w:rsidR="00D61D5C" w:rsidRPr="00937B0B" w:rsidRDefault="00D61D5C" w:rsidP="00937B0B">
            <w:pPr>
              <w:spacing w:before="40" w:after="40"/>
              <w:jc w:val="center"/>
              <w:rPr>
                <w:color w:val="000000" w:themeColor="text1"/>
                <w:sz w:val="28"/>
                <w:szCs w:val="28"/>
              </w:rPr>
            </w:pPr>
            <w:r w:rsidRPr="00937B0B">
              <w:rPr>
                <w:b/>
                <w:bCs/>
                <w:color w:val="000000" w:themeColor="text1"/>
                <w:sz w:val="28"/>
                <w:szCs w:val="28"/>
              </w:rPr>
              <w:t>5</w:t>
            </w:r>
          </w:p>
        </w:tc>
        <w:tc>
          <w:tcPr>
            <w:tcW w:w="8797" w:type="dxa"/>
            <w:gridSpan w:val="4"/>
          </w:tcPr>
          <w:p w14:paraId="663DA285" w14:textId="77777777" w:rsidR="00D61D5C" w:rsidRPr="00937B0B" w:rsidRDefault="00D61D5C" w:rsidP="00937B0B">
            <w:pPr>
              <w:shd w:val="clear" w:color="auto" w:fill="FFFFFF"/>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28757C7A" w14:textId="6590BDE0" w:rsidR="00D61D5C" w:rsidRPr="00937B0B" w:rsidRDefault="00D61D5C" w:rsidP="00937B0B">
            <w:pPr>
              <w:spacing w:before="40" w:after="40"/>
              <w:jc w:val="both"/>
              <w:rPr>
                <w:color w:val="000000" w:themeColor="text1"/>
                <w:sz w:val="28"/>
                <w:szCs w:val="28"/>
              </w:rPr>
            </w:pPr>
            <w:r w:rsidRPr="00937B0B">
              <w:rPr>
                <w:color w:val="000000" w:themeColor="text1"/>
                <w:sz w:val="28"/>
                <w:szCs w:val="28"/>
              </w:rPr>
              <w:t>Cơ sở giáo dục mầm non tư thục, cơ sở giáo dục phổ thông tư thục của Việt Nam và cơ sở giáo dục hoạt động hợp pháp ở nước ngoài, được cơ quan, tổ chức kiểm định chất lượng giáo dục hoặc cơ quan có thẩm quyền của nước ngoài công nhận về chất lượng giáo dục.</w:t>
            </w:r>
          </w:p>
        </w:tc>
      </w:tr>
      <w:tr w:rsidR="00D61D5C" w:rsidRPr="00937B0B" w14:paraId="71DD04CC" w14:textId="77777777" w:rsidTr="00D97203">
        <w:trPr>
          <w:trHeight w:val="20"/>
        </w:trPr>
        <w:tc>
          <w:tcPr>
            <w:tcW w:w="559" w:type="dxa"/>
            <w:vAlign w:val="center"/>
          </w:tcPr>
          <w:p w14:paraId="3A132BEB" w14:textId="7CD13A59" w:rsidR="00D61D5C" w:rsidRPr="00937B0B" w:rsidRDefault="00D61D5C" w:rsidP="00937B0B">
            <w:pPr>
              <w:spacing w:before="40" w:after="40"/>
              <w:jc w:val="center"/>
              <w:rPr>
                <w:color w:val="000000" w:themeColor="text1"/>
                <w:sz w:val="28"/>
                <w:szCs w:val="28"/>
              </w:rPr>
            </w:pPr>
            <w:r w:rsidRPr="00937B0B">
              <w:rPr>
                <w:b/>
                <w:bCs/>
                <w:color w:val="000000" w:themeColor="text1"/>
                <w:sz w:val="28"/>
                <w:szCs w:val="28"/>
              </w:rPr>
              <w:t>6</w:t>
            </w:r>
          </w:p>
        </w:tc>
        <w:tc>
          <w:tcPr>
            <w:tcW w:w="8797" w:type="dxa"/>
            <w:gridSpan w:val="4"/>
          </w:tcPr>
          <w:p w14:paraId="01B871D4" w14:textId="77777777" w:rsidR="00D61D5C" w:rsidRPr="00937B0B" w:rsidRDefault="00D61D5C"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p>
          <w:p w14:paraId="1BF3917B" w14:textId="77777777" w:rsidR="00D61D5C" w:rsidRPr="00937B0B" w:rsidRDefault="00D61D5C"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6A20EFC1" w14:textId="77777777" w:rsidR="00D61D5C" w:rsidRPr="00937B0B" w:rsidRDefault="00D61D5C" w:rsidP="00937B0B">
            <w:pPr>
              <w:spacing w:before="40" w:after="40"/>
              <w:jc w:val="both"/>
              <w:rPr>
                <w:color w:val="000000" w:themeColor="text1"/>
                <w:sz w:val="28"/>
                <w:szCs w:val="28"/>
              </w:rPr>
            </w:pPr>
            <w:r w:rsidRPr="00937B0B">
              <w:rPr>
                <w:color w:val="000000" w:themeColor="text1"/>
                <w:sz w:val="28"/>
                <w:szCs w:val="28"/>
              </w:rPr>
              <w:t>- Cơ quan phối hợp: Sở Ngoại vụ, Công an tỉnh; UBND các huyện, thành phố</w:t>
            </w:r>
          </w:p>
          <w:p w14:paraId="0C88A98C" w14:textId="0C9AA851" w:rsidR="00D61D5C" w:rsidRPr="00937B0B" w:rsidRDefault="00D61D5C"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D61D5C" w:rsidRPr="00937B0B" w14:paraId="5EC72C6A" w14:textId="77777777" w:rsidTr="00D97203">
        <w:trPr>
          <w:trHeight w:val="20"/>
        </w:trPr>
        <w:tc>
          <w:tcPr>
            <w:tcW w:w="559" w:type="dxa"/>
            <w:vAlign w:val="center"/>
          </w:tcPr>
          <w:p w14:paraId="68D1BD7F" w14:textId="2437DFCD" w:rsidR="00D61D5C" w:rsidRPr="00937B0B" w:rsidRDefault="00D61D5C" w:rsidP="00937B0B">
            <w:pPr>
              <w:spacing w:before="40" w:after="40"/>
              <w:jc w:val="center"/>
              <w:rPr>
                <w:color w:val="000000" w:themeColor="text1"/>
                <w:sz w:val="28"/>
                <w:szCs w:val="28"/>
              </w:rPr>
            </w:pPr>
            <w:r w:rsidRPr="00937B0B">
              <w:rPr>
                <w:b/>
                <w:bCs/>
                <w:color w:val="000000" w:themeColor="text1"/>
                <w:sz w:val="28"/>
                <w:szCs w:val="28"/>
              </w:rPr>
              <w:t>7</w:t>
            </w:r>
          </w:p>
        </w:tc>
        <w:tc>
          <w:tcPr>
            <w:tcW w:w="8797" w:type="dxa"/>
            <w:gridSpan w:val="4"/>
          </w:tcPr>
          <w:p w14:paraId="515FAEF1" w14:textId="0E91940B" w:rsidR="00D61D5C" w:rsidRPr="00937B0B" w:rsidRDefault="00D61D5C"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D61D5C" w:rsidRPr="00937B0B" w14:paraId="024F825B" w14:textId="77777777" w:rsidTr="00D97203">
        <w:trPr>
          <w:trHeight w:val="20"/>
        </w:trPr>
        <w:tc>
          <w:tcPr>
            <w:tcW w:w="559" w:type="dxa"/>
            <w:vAlign w:val="center"/>
          </w:tcPr>
          <w:p w14:paraId="0C6AF134" w14:textId="01E911F0" w:rsidR="00D61D5C" w:rsidRPr="00937B0B" w:rsidRDefault="00D61D5C" w:rsidP="00937B0B">
            <w:pPr>
              <w:spacing w:before="40" w:after="40"/>
              <w:jc w:val="center"/>
              <w:rPr>
                <w:color w:val="000000" w:themeColor="text1"/>
                <w:sz w:val="28"/>
                <w:szCs w:val="28"/>
              </w:rPr>
            </w:pPr>
            <w:r w:rsidRPr="00937B0B">
              <w:rPr>
                <w:b/>
                <w:color w:val="000000" w:themeColor="text1"/>
                <w:sz w:val="28"/>
                <w:szCs w:val="28"/>
              </w:rPr>
              <w:t>8</w:t>
            </w:r>
          </w:p>
        </w:tc>
        <w:tc>
          <w:tcPr>
            <w:tcW w:w="8797" w:type="dxa"/>
            <w:gridSpan w:val="4"/>
          </w:tcPr>
          <w:p w14:paraId="6561D08B" w14:textId="77777777" w:rsidR="00D61D5C" w:rsidRPr="00937B0B" w:rsidRDefault="00D61D5C" w:rsidP="00937B0B">
            <w:pPr>
              <w:shd w:val="clear" w:color="auto" w:fill="FFFFFF"/>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w:t>
            </w:r>
            <w:r w:rsidRPr="00937B0B">
              <w:rPr>
                <w:color w:val="000000" w:themeColor="text1"/>
                <w:sz w:val="28"/>
                <w:szCs w:val="28"/>
              </w:rPr>
              <w:t xml:space="preserve"> </w:t>
            </w:r>
          </w:p>
          <w:p w14:paraId="748A52B7" w14:textId="77777777" w:rsidR="00D61D5C" w:rsidRPr="00937B0B" w:rsidRDefault="00D61D5C"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a. Việc chấm dứt liên kết giáo dục được thực hiện theo đề nghị của các bên liên kết.</w:t>
            </w:r>
          </w:p>
          <w:p w14:paraId="79942EBD" w14:textId="77777777" w:rsidR="00D61D5C" w:rsidRPr="00937B0B" w:rsidRDefault="00D61D5C"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bookmarkStart w:id="188" w:name="bookmark8020"/>
            <w:bookmarkEnd w:id="188"/>
            <w:r w:rsidRPr="00937B0B">
              <w:rPr>
                <w:rFonts w:ascii="Times New Roman" w:hAnsi="Times New Roman" w:cs="Times New Roman"/>
                <w:color w:val="000000" w:themeColor="text1"/>
                <w:sz w:val="28"/>
              </w:rPr>
              <w:t>b. Các bên liên kết khi chấm dứt hoạt động liên kết trước thời hạn có trách nhiệm:</w:t>
            </w:r>
          </w:p>
          <w:p w14:paraId="44D1F708" w14:textId="77777777" w:rsidR="00D61D5C" w:rsidRPr="00937B0B" w:rsidRDefault="00D61D5C" w:rsidP="00937B0B">
            <w:pPr>
              <w:pStyle w:val="Bodytext40"/>
              <w:tabs>
                <w:tab w:val="left" w:pos="1002"/>
              </w:tabs>
              <w:spacing w:before="40" w:after="40" w:line="240" w:lineRule="auto"/>
              <w:ind w:firstLine="0"/>
              <w:jc w:val="both"/>
              <w:rPr>
                <w:rFonts w:ascii="Times New Roman" w:hAnsi="Times New Roman" w:cs="Times New Roman"/>
                <w:color w:val="000000" w:themeColor="text1"/>
                <w:sz w:val="28"/>
              </w:rPr>
            </w:pPr>
            <w:bookmarkStart w:id="189" w:name="bookmark8021"/>
            <w:bookmarkEnd w:id="189"/>
            <w:r w:rsidRPr="00937B0B">
              <w:rPr>
                <w:rFonts w:ascii="Times New Roman" w:hAnsi="Times New Roman" w:cs="Times New Roman"/>
                <w:color w:val="000000" w:themeColor="text1"/>
                <w:sz w:val="28"/>
              </w:rPr>
              <w:t>- Bảo đảm cho học sinh đang theo học chương trình giáo dục tích hợp được tiếp tục học tập đến hết cấp học;</w:t>
            </w:r>
          </w:p>
          <w:p w14:paraId="45FEB6D0" w14:textId="77777777" w:rsidR="00D61D5C" w:rsidRPr="00937B0B" w:rsidRDefault="00D61D5C" w:rsidP="00937B0B">
            <w:pPr>
              <w:pStyle w:val="Bodytext40"/>
              <w:tabs>
                <w:tab w:val="left" w:pos="997"/>
              </w:tabs>
              <w:spacing w:before="40" w:after="40" w:line="240" w:lineRule="auto"/>
              <w:ind w:firstLine="0"/>
              <w:jc w:val="both"/>
              <w:rPr>
                <w:rFonts w:ascii="Times New Roman" w:hAnsi="Times New Roman" w:cs="Times New Roman"/>
                <w:color w:val="000000" w:themeColor="text1"/>
                <w:sz w:val="28"/>
              </w:rPr>
            </w:pPr>
            <w:bookmarkStart w:id="190" w:name="bookmark8022"/>
            <w:bookmarkEnd w:id="190"/>
            <w:r w:rsidRPr="00937B0B">
              <w:rPr>
                <w:rFonts w:ascii="Times New Roman" w:hAnsi="Times New Roman" w:cs="Times New Roman"/>
                <w:color w:val="000000" w:themeColor="text1"/>
                <w:sz w:val="28"/>
              </w:rPr>
              <w:t>- Bồi hoàn cho học sinh khoản chi phí học sinh đã nộp trong trường hợp liên kết bị chấm dứt hoạt động;</w:t>
            </w:r>
          </w:p>
          <w:p w14:paraId="57B81949" w14:textId="77777777" w:rsidR="00D61D5C" w:rsidRPr="00937B0B" w:rsidRDefault="00D61D5C" w:rsidP="00937B0B">
            <w:pPr>
              <w:pStyle w:val="Bodytext40"/>
              <w:tabs>
                <w:tab w:val="left" w:pos="997"/>
              </w:tabs>
              <w:spacing w:before="40" w:after="40" w:line="240" w:lineRule="auto"/>
              <w:ind w:firstLine="0"/>
              <w:jc w:val="both"/>
              <w:rPr>
                <w:rFonts w:ascii="Times New Roman" w:hAnsi="Times New Roman" w:cs="Times New Roman"/>
                <w:color w:val="000000" w:themeColor="text1"/>
                <w:sz w:val="28"/>
              </w:rPr>
            </w:pPr>
            <w:bookmarkStart w:id="191" w:name="bookmark8023"/>
            <w:bookmarkEnd w:id="191"/>
            <w:r w:rsidRPr="00937B0B">
              <w:rPr>
                <w:rFonts w:ascii="Times New Roman" w:hAnsi="Times New Roman" w:cs="Times New Roman"/>
                <w:color w:val="000000" w:themeColor="text1"/>
                <w:sz w:val="28"/>
              </w:rPr>
              <w:t>- Thanh toán các khoản lương, tiền công, thù lao giảng dạy, các quyền lợi khác của giáo viên và người lao động theo hợp đồng lao động đã ký kết hoặc thỏa ước lao động tập thể phù hợp với quy định của pháp luật lao động.</w:t>
            </w:r>
          </w:p>
          <w:p w14:paraId="7DB4207E" w14:textId="4CAEE98C" w:rsidR="00D61D5C" w:rsidRPr="00937B0B" w:rsidRDefault="00D61D5C" w:rsidP="00937B0B">
            <w:pPr>
              <w:spacing w:before="40" w:after="40"/>
              <w:jc w:val="both"/>
              <w:rPr>
                <w:color w:val="000000" w:themeColor="text1"/>
                <w:sz w:val="28"/>
                <w:szCs w:val="28"/>
              </w:rPr>
            </w:pPr>
            <w:bookmarkStart w:id="192" w:name="bookmark8024"/>
            <w:bookmarkEnd w:id="192"/>
            <w:r w:rsidRPr="00937B0B">
              <w:rPr>
                <w:color w:val="000000" w:themeColor="text1"/>
                <w:sz w:val="28"/>
                <w:szCs w:val="28"/>
              </w:rPr>
              <w:t>- Thanh toán các khoản nợ thuế (nếu có) và các khoản nợ khác.</w:t>
            </w:r>
          </w:p>
        </w:tc>
      </w:tr>
      <w:tr w:rsidR="00D61D5C" w:rsidRPr="00937B0B" w14:paraId="797CEF2C" w14:textId="77777777" w:rsidTr="00D97203">
        <w:trPr>
          <w:trHeight w:val="20"/>
        </w:trPr>
        <w:tc>
          <w:tcPr>
            <w:tcW w:w="559" w:type="dxa"/>
            <w:vAlign w:val="center"/>
          </w:tcPr>
          <w:p w14:paraId="4278CF0E" w14:textId="6D428C81" w:rsidR="00D61D5C" w:rsidRPr="00937B0B" w:rsidRDefault="00D61D5C" w:rsidP="00937B0B">
            <w:pPr>
              <w:spacing w:before="40" w:after="40"/>
              <w:jc w:val="center"/>
              <w:rPr>
                <w:color w:val="000000" w:themeColor="text1"/>
                <w:sz w:val="28"/>
                <w:szCs w:val="28"/>
              </w:rPr>
            </w:pPr>
            <w:r w:rsidRPr="00937B0B">
              <w:rPr>
                <w:b/>
                <w:color w:val="000000" w:themeColor="text1"/>
                <w:sz w:val="28"/>
                <w:szCs w:val="28"/>
              </w:rPr>
              <w:t>9</w:t>
            </w:r>
          </w:p>
        </w:tc>
        <w:tc>
          <w:tcPr>
            <w:tcW w:w="8797" w:type="dxa"/>
            <w:gridSpan w:val="4"/>
          </w:tcPr>
          <w:p w14:paraId="2D15193D" w14:textId="77777777" w:rsidR="00D61D5C" w:rsidRPr="00937B0B" w:rsidRDefault="00D61D5C" w:rsidP="00937B0B">
            <w:pPr>
              <w:spacing w:before="40" w:after="40"/>
              <w:jc w:val="both"/>
              <w:rPr>
                <w:b/>
                <w:color w:val="000000" w:themeColor="text1"/>
                <w:sz w:val="28"/>
                <w:szCs w:val="28"/>
              </w:rPr>
            </w:pPr>
            <w:r w:rsidRPr="00937B0B">
              <w:rPr>
                <w:b/>
                <w:color w:val="000000" w:themeColor="text1"/>
                <w:sz w:val="28"/>
                <w:szCs w:val="28"/>
              </w:rPr>
              <w:t xml:space="preserve">Căn cứ pháp lý của thủ tục hành chính: </w:t>
            </w:r>
          </w:p>
          <w:p w14:paraId="1D76140D" w14:textId="77777777" w:rsidR="00D61D5C" w:rsidRPr="00937B0B" w:rsidRDefault="00D61D5C" w:rsidP="00937B0B">
            <w:pPr>
              <w:spacing w:before="40" w:after="40"/>
              <w:jc w:val="both"/>
              <w:rPr>
                <w:color w:val="000000" w:themeColor="text1"/>
                <w:sz w:val="28"/>
                <w:szCs w:val="28"/>
              </w:rPr>
            </w:pPr>
            <w:r w:rsidRPr="00937B0B">
              <w:rPr>
                <w:b/>
                <w:color w:val="000000" w:themeColor="text1"/>
                <w:sz w:val="28"/>
                <w:szCs w:val="28"/>
              </w:rPr>
              <w:t xml:space="preserve">- </w:t>
            </w:r>
            <w:r w:rsidRPr="00937B0B">
              <w:rPr>
                <w:color w:val="000000" w:themeColor="text1"/>
                <w:sz w:val="28"/>
                <w:szCs w:val="28"/>
              </w:rPr>
              <w:t>Nghị định số 86/2012/NĐ-CP ngày 06 tháng 6 năm 2018 của Chính phủ quy định về hợp tác, đầu tư của nước ngoài trong lĩnh vực giáo dục</w:t>
            </w:r>
          </w:p>
          <w:p w14:paraId="2FAC210E" w14:textId="55EBF6DC" w:rsidR="00D61D5C" w:rsidRPr="00937B0B" w:rsidRDefault="00D61D5C" w:rsidP="00937B0B">
            <w:pPr>
              <w:spacing w:before="40" w:after="40"/>
              <w:jc w:val="both"/>
              <w:rPr>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D61D5C" w:rsidRPr="00937B0B" w14:paraId="3747B0AB" w14:textId="77777777" w:rsidTr="00D97203">
        <w:trPr>
          <w:trHeight w:val="20"/>
        </w:trPr>
        <w:tc>
          <w:tcPr>
            <w:tcW w:w="559" w:type="dxa"/>
            <w:vAlign w:val="center"/>
          </w:tcPr>
          <w:p w14:paraId="1F4FA7DA" w14:textId="586A4258" w:rsidR="00D61D5C" w:rsidRPr="00937B0B" w:rsidRDefault="00D61D5C" w:rsidP="00937B0B">
            <w:pPr>
              <w:spacing w:before="40" w:after="40"/>
              <w:jc w:val="center"/>
              <w:rPr>
                <w:color w:val="000000" w:themeColor="text1"/>
                <w:sz w:val="28"/>
                <w:szCs w:val="28"/>
              </w:rPr>
            </w:pPr>
            <w:r w:rsidRPr="00937B0B">
              <w:rPr>
                <w:b/>
                <w:color w:val="000000" w:themeColor="text1"/>
                <w:sz w:val="28"/>
                <w:szCs w:val="28"/>
              </w:rPr>
              <w:t>10</w:t>
            </w:r>
          </w:p>
        </w:tc>
        <w:tc>
          <w:tcPr>
            <w:tcW w:w="8797" w:type="dxa"/>
            <w:gridSpan w:val="4"/>
          </w:tcPr>
          <w:p w14:paraId="4DE72372" w14:textId="762175A3" w:rsidR="00D61D5C" w:rsidRPr="00937B0B" w:rsidRDefault="00D61D5C"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00B141B5" w:rsidRPr="00937B0B">
              <w:rPr>
                <w:bCs/>
                <w:color w:val="000000" w:themeColor="text1"/>
                <w:sz w:val="28"/>
                <w:szCs w:val="28"/>
              </w:rPr>
              <w:t>có biểu mẫu đính kèm</w:t>
            </w:r>
          </w:p>
        </w:tc>
      </w:tr>
    </w:tbl>
    <w:p w14:paraId="2283EBCA" w14:textId="77777777" w:rsidR="00975174" w:rsidRPr="00937B0B" w:rsidRDefault="00B01699" w:rsidP="00937B0B">
      <w:pPr>
        <w:spacing w:before="40" w:after="40"/>
        <w:jc w:val="center"/>
        <w:rPr>
          <w:rFonts w:eastAsia="Arial"/>
          <w:color w:val="000000" w:themeColor="text1"/>
          <w:sz w:val="28"/>
          <w:szCs w:val="28"/>
        </w:rPr>
      </w:pPr>
      <w:bookmarkStart w:id="193" w:name="_Toc127863845"/>
      <w:r w:rsidRPr="00937B0B">
        <w:rPr>
          <w:color w:val="000000" w:themeColor="text1"/>
          <w:sz w:val="28"/>
          <w:szCs w:val="28"/>
        </w:rPr>
        <w:t xml:space="preserve"> </w:t>
      </w:r>
      <w:bookmarkEnd w:id="193"/>
      <w:r w:rsidR="00121E26" w:rsidRPr="00937B0B">
        <w:rPr>
          <w:color w:val="000000" w:themeColor="text1"/>
          <w:sz w:val="28"/>
          <w:szCs w:val="28"/>
        </w:rPr>
        <w:t xml:space="preserve"> </w:t>
      </w:r>
      <w:r w:rsidR="00121E26" w:rsidRPr="00937B0B">
        <w:rPr>
          <w:rFonts w:eastAsia="Arial"/>
          <w:color w:val="000000" w:themeColor="text1"/>
          <w:sz w:val="28"/>
          <w:szCs w:val="28"/>
        </w:rPr>
        <w:t xml:space="preserve"> </w:t>
      </w:r>
    </w:p>
    <w:p w14:paraId="31DF8B3B" w14:textId="77777777" w:rsidR="00975174" w:rsidRPr="00937B0B" w:rsidRDefault="00975174" w:rsidP="00937B0B">
      <w:pPr>
        <w:spacing w:before="40" w:after="40"/>
        <w:rPr>
          <w:rFonts w:eastAsia="Arial"/>
          <w:color w:val="000000" w:themeColor="text1"/>
          <w:sz w:val="28"/>
          <w:szCs w:val="28"/>
        </w:rPr>
      </w:pPr>
      <w:r w:rsidRPr="00937B0B">
        <w:rPr>
          <w:rFonts w:eastAsia="Arial"/>
          <w:color w:val="000000" w:themeColor="text1"/>
          <w:sz w:val="28"/>
          <w:szCs w:val="28"/>
        </w:rPr>
        <w:br w:type="page"/>
      </w:r>
    </w:p>
    <w:p w14:paraId="032C2768" w14:textId="39F973E3" w:rsidR="00D61D5C" w:rsidRPr="00937B0B" w:rsidRDefault="00D61D5C" w:rsidP="00937B0B">
      <w:pPr>
        <w:spacing w:before="40" w:after="40"/>
        <w:jc w:val="center"/>
        <w:rPr>
          <w:rFonts w:eastAsia="Calibri"/>
          <w:b/>
          <w:color w:val="000000" w:themeColor="text1"/>
          <w:sz w:val="28"/>
          <w:szCs w:val="28"/>
        </w:rPr>
      </w:pPr>
      <w:r w:rsidRPr="00937B0B">
        <w:rPr>
          <w:rFonts w:eastAsia="Calibri"/>
          <w:b/>
          <w:color w:val="000000" w:themeColor="text1"/>
          <w:sz w:val="28"/>
          <w:szCs w:val="28"/>
        </w:rPr>
        <w:t>CỘNG HÒA XÃ HỘI CHỦ NGHĨA VIỆT NAM</w:t>
      </w:r>
      <w:r w:rsidRPr="00937B0B">
        <w:rPr>
          <w:rFonts w:eastAsia="Calibri"/>
          <w:b/>
          <w:color w:val="000000" w:themeColor="text1"/>
          <w:sz w:val="28"/>
          <w:szCs w:val="28"/>
        </w:rPr>
        <w:br/>
      </w:r>
      <w:r w:rsidRPr="00937B0B">
        <w:rPr>
          <w:rFonts w:eastAsia="Calibri"/>
          <w:b/>
          <w:color w:val="000000" w:themeColor="text1"/>
          <w:sz w:val="28"/>
          <w:szCs w:val="28"/>
          <w:u w:val="single"/>
        </w:rPr>
        <w:t>Độc lập - Tự do - Hạnh phúc</w:t>
      </w:r>
    </w:p>
    <w:p w14:paraId="4FF081D2" w14:textId="77777777" w:rsidR="00D61D5C" w:rsidRPr="00937B0B" w:rsidRDefault="00D61D5C" w:rsidP="00937B0B">
      <w:pPr>
        <w:widowControl w:val="0"/>
        <w:tabs>
          <w:tab w:val="left" w:leader="dot" w:pos="1248"/>
          <w:tab w:val="left" w:leader="dot" w:pos="2537"/>
          <w:tab w:val="left" w:leader="dot" w:pos="3667"/>
          <w:tab w:val="left" w:leader="dot" w:pos="4891"/>
        </w:tabs>
        <w:spacing w:before="40" w:after="40"/>
        <w:jc w:val="right"/>
        <w:rPr>
          <w:color w:val="000000" w:themeColor="text1"/>
          <w:sz w:val="28"/>
          <w:szCs w:val="28"/>
        </w:rPr>
      </w:pPr>
      <w:r w:rsidRPr="00937B0B">
        <w:rPr>
          <w:i/>
          <w:iCs/>
          <w:color w:val="000000" w:themeColor="text1"/>
          <w:sz w:val="28"/>
          <w:szCs w:val="28"/>
        </w:rPr>
        <w:tab/>
        <w:t>, ngày</w:t>
      </w:r>
      <w:r w:rsidRPr="00937B0B">
        <w:rPr>
          <w:i/>
          <w:iCs/>
          <w:color w:val="000000" w:themeColor="text1"/>
          <w:sz w:val="28"/>
          <w:szCs w:val="28"/>
        </w:rPr>
        <w:tab/>
        <w:t>tháng</w:t>
      </w:r>
      <w:r w:rsidRPr="00937B0B">
        <w:rPr>
          <w:i/>
          <w:iCs/>
          <w:color w:val="000000" w:themeColor="text1"/>
          <w:sz w:val="28"/>
          <w:szCs w:val="28"/>
        </w:rPr>
        <w:tab/>
        <w:t xml:space="preserve"> năm</w:t>
      </w:r>
      <w:r w:rsidRPr="00937B0B">
        <w:rPr>
          <w:i/>
          <w:iCs/>
          <w:color w:val="000000" w:themeColor="text1"/>
          <w:sz w:val="28"/>
          <w:szCs w:val="28"/>
        </w:rPr>
        <w:tab/>
      </w:r>
    </w:p>
    <w:p w14:paraId="58B1223E" w14:textId="77777777" w:rsidR="00D61D5C" w:rsidRPr="00937B0B" w:rsidRDefault="00D61D5C" w:rsidP="00937B0B">
      <w:pPr>
        <w:widowControl w:val="0"/>
        <w:spacing w:before="40" w:after="40"/>
        <w:jc w:val="center"/>
        <w:rPr>
          <w:color w:val="000000" w:themeColor="text1"/>
          <w:sz w:val="28"/>
          <w:szCs w:val="28"/>
        </w:rPr>
      </w:pPr>
      <w:r w:rsidRPr="00937B0B">
        <w:rPr>
          <w:b/>
          <w:bCs/>
          <w:color w:val="000000" w:themeColor="text1"/>
          <w:sz w:val="28"/>
          <w:szCs w:val="28"/>
        </w:rPr>
        <w:t>ĐƠN ĐỀ NGHỊ</w:t>
      </w:r>
    </w:p>
    <w:p w14:paraId="1E7B83E9" w14:textId="77777777" w:rsidR="00D61D5C" w:rsidRPr="00937B0B" w:rsidRDefault="00D61D5C" w:rsidP="00937B0B">
      <w:pPr>
        <w:widowControl w:val="0"/>
        <w:spacing w:before="40" w:after="40"/>
        <w:jc w:val="center"/>
        <w:rPr>
          <w:b/>
          <w:bCs/>
          <w:color w:val="000000" w:themeColor="text1"/>
          <w:sz w:val="28"/>
          <w:szCs w:val="28"/>
        </w:rPr>
      </w:pPr>
      <w:r w:rsidRPr="00937B0B">
        <w:rPr>
          <w:b/>
          <w:bCs/>
          <w:color w:val="000000" w:themeColor="text1"/>
          <w:sz w:val="28"/>
          <w:szCs w:val="28"/>
        </w:rPr>
        <w:t>Gia hạn (hoặc điều chỉnh) liên kết giáo dục với nước ngoài</w:t>
      </w:r>
    </w:p>
    <w:p w14:paraId="03803DE4" w14:textId="77777777" w:rsidR="00D61D5C" w:rsidRPr="00937B0B" w:rsidRDefault="00D61D5C" w:rsidP="00937B0B">
      <w:pPr>
        <w:widowControl w:val="0"/>
        <w:tabs>
          <w:tab w:val="left" w:leader="dot" w:pos="2102"/>
          <w:tab w:val="left" w:leader="dot" w:pos="3528"/>
        </w:tabs>
        <w:spacing w:before="40" w:after="40"/>
        <w:jc w:val="center"/>
        <w:rPr>
          <w:color w:val="000000" w:themeColor="text1"/>
          <w:sz w:val="28"/>
          <w:szCs w:val="28"/>
        </w:rPr>
      </w:pPr>
      <w:r w:rsidRPr="00937B0B">
        <w:rPr>
          <w:color w:val="000000" w:themeColor="text1"/>
          <w:sz w:val="28"/>
          <w:szCs w:val="28"/>
        </w:rPr>
        <w:t xml:space="preserve">Kính gửi: </w:t>
      </w:r>
      <w:r w:rsidRPr="00937B0B">
        <w:rPr>
          <w:color w:val="000000" w:themeColor="text1"/>
          <w:sz w:val="28"/>
          <w:szCs w:val="28"/>
        </w:rPr>
        <w:tab/>
        <w:t>(1)</w:t>
      </w:r>
      <w:r w:rsidRPr="00937B0B">
        <w:rPr>
          <w:color w:val="000000" w:themeColor="text1"/>
          <w:sz w:val="28"/>
          <w:szCs w:val="28"/>
        </w:rPr>
        <w:tab/>
      </w:r>
    </w:p>
    <w:p w14:paraId="69D308CD" w14:textId="77777777" w:rsidR="00D61D5C" w:rsidRPr="00937B0B" w:rsidRDefault="00D61D5C" w:rsidP="00937B0B">
      <w:pPr>
        <w:widowControl w:val="0"/>
        <w:spacing w:before="40" w:after="40"/>
        <w:ind w:firstLine="740"/>
        <w:rPr>
          <w:color w:val="000000" w:themeColor="text1"/>
          <w:sz w:val="28"/>
          <w:szCs w:val="28"/>
        </w:rPr>
      </w:pPr>
      <w:r w:rsidRPr="00937B0B">
        <w:rPr>
          <w:color w:val="000000" w:themeColor="text1"/>
          <w:sz w:val="28"/>
          <w:szCs w:val="28"/>
        </w:rPr>
        <w:t>Chúng tôi, những người ký tên dưới đây, đại diện cho các Bên tham gia liên kết gồm:</w:t>
      </w:r>
    </w:p>
    <w:p w14:paraId="60058A6B" w14:textId="77777777" w:rsidR="00D61D5C" w:rsidRPr="00937B0B" w:rsidRDefault="00D61D5C" w:rsidP="00937B0B">
      <w:pPr>
        <w:widowControl w:val="0"/>
        <w:tabs>
          <w:tab w:val="right" w:leader="dot" w:pos="8540"/>
        </w:tabs>
        <w:spacing w:before="40" w:after="40"/>
        <w:ind w:firstLine="740"/>
        <w:rPr>
          <w:color w:val="000000" w:themeColor="text1"/>
          <w:sz w:val="28"/>
          <w:szCs w:val="28"/>
        </w:rPr>
      </w:pPr>
      <w:r w:rsidRPr="00937B0B">
        <w:rPr>
          <w:b/>
          <w:bCs/>
          <w:color w:val="000000" w:themeColor="text1"/>
          <w:sz w:val="28"/>
          <w:szCs w:val="28"/>
        </w:rPr>
        <w:t>Bên Việt Nam</w:t>
      </w:r>
      <w:r w:rsidRPr="00937B0B">
        <w:rPr>
          <w:color w:val="000000" w:themeColor="text1"/>
          <w:sz w:val="28"/>
          <w:szCs w:val="28"/>
        </w:rPr>
        <w:t>(2)</w:t>
      </w:r>
      <w:r w:rsidRPr="00937B0B">
        <w:rPr>
          <w:color w:val="000000" w:themeColor="text1"/>
          <w:sz w:val="28"/>
          <w:szCs w:val="28"/>
        </w:rPr>
        <w:tab/>
      </w:r>
    </w:p>
    <w:p w14:paraId="4F9C24EE" w14:textId="77777777" w:rsidR="00D61D5C" w:rsidRPr="00937B0B" w:rsidRDefault="00D61D5C" w:rsidP="00937B0B">
      <w:pPr>
        <w:widowControl w:val="0"/>
        <w:numPr>
          <w:ilvl w:val="0"/>
          <w:numId w:val="12"/>
        </w:numPr>
        <w:tabs>
          <w:tab w:val="left" w:pos="1012"/>
          <w:tab w:val="left" w:leader="dot" w:pos="8391"/>
        </w:tabs>
        <w:spacing w:before="40" w:after="40"/>
        <w:jc w:val="left"/>
        <w:rPr>
          <w:color w:val="000000" w:themeColor="text1"/>
          <w:sz w:val="28"/>
          <w:szCs w:val="28"/>
        </w:rPr>
      </w:pPr>
      <w:r w:rsidRPr="00937B0B">
        <w:rPr>
          <w:color w:val="000000" w:themeColor="text1"/>
          <w:sz w:val="28"/>
          <w:szCs w:val="28"/>
        </w:rPr>
        <w:t xml:space="preserve">Trụ sở: </w:t>
      </w:r>
      <w:r w:rsidRPr="00937B0B">
        <w:rPr>
          <w:color w:val="000000" w:themeColor="text1"/>
          <w:sz w:val="28"/>
          <w:szCs w:val="28"/>
        </w:rPr>
        <w:tab/>
      </w:r>
    </w:p>
    <w:p w14:paraId="3441942E" w14:textId="77777777" w:rsidR="00D61D5C" w:rsidRPr="00937B0B" w:rsidRDefault="00D61D5C" w:rsidP="00937B0B">
      <w:pPr>
        <w:widowControl w:val="0"/>
        <w:numPr>
          <w:ilvl w:val="0"/>
          <w:numId w:val="12"/>
        </w:numPr>
        <w:tabs>
          <w:tab w:val="left" w:pos="1012"/>
          <w:tab w:val="left" w:leader="dot" w:pos="8110"/>
        </w:tabs>
        <w:spacing w:before="40" w:after="40"/>
        <w:jc w:val="left"/>
        <w:rPr>
          <w:color w:val="000000" w:themeColor="text1"/>
          <w:sz w:val="28"/>
          <w:szCs w:val="28"/>
        </w:rPr>
      </w:pPr>
      <w:r w:rsidRPr="00937B0B">
        <w:rPr>
          <w:color w:val="000000" w:themeColor="text1"/>
          <w:sz w:val="28"/>
          <w:szCs w:val="28"/>
        </w:rPr>
        <w:t xml:space="preserve">Điện thoại: </w:t>
      </w:r>
      <w:r w:rsidRPr="00937B0B">
        <w:rPr>
          <w:color w:val="000000" w:themeColor="text1"/>
          <w:sz w:val="28"/>
          <w:szCs w:val="28"/>
        </w:rPr>
        <w:tab/>
      </w:r>
    </w:p>
    <w:p w14:paraId="52DE7AC2" w14:textId="77777777" w:rsidR="00D61D5C" w:rsidRPr="00937B0B" w:rsidRDefault="00D61D5C" w:rsidP="00937B0B">
      <w:pPr>
        <w:widowControl w:val="0"/>
        <w:numPr>
          <w:ilvl w:val="0"/>
          <w:numId w:val="12"/>
        </w:numPr>
        <w:tabs>
          <w:tab w:val="left" w:pos="1012"/>
          <w:tab w:val="left" w:leader="dot" w:pos="8110"/>
        </w:tabs>
        <w:spacing w:before="40" w:after="40"/>
        <w:jc w:val="left"/>
        <w:rPr>
          <w:color w:val="000000" w:themeColor="text1"/>
          <w:sz w:val="28"/>
          <w:szCs w:val="28"/>
        </w:rPr>
      </w:pPr>
      <w:r w:rsidRPr="00937B0B">
        <w:rPr>
          <w:color w:val="000000" w:themeColor="text1"/>
          <w:sz w:val="28"/>
          <w:szCs w:val="28"/>
        </w:rPr>
        <w:t xml:space="preserve">Fax: </w:t>
      </w:r>
      <w:r w:rsidRPr="00937B0B">
        <w:rPr>
          <w:color w:val="000000" w:themeColor="text1"/>
          <w:sz w:val="28"/>
          <w:szCs w:val="28"/>
        </w:rPr>
        <w:tab/>
      </w:r>
    </w:p>
    <w:p w14:paraId="3C183A58" w14:textId="77777777" w:rsidR="00D61D5C" w:rsidRPr="00937B0B" w:rsidRDefault="00D61D5C" w:rsidP="00937B0B">
      <w:pPr>
        <w:widowControl w:val="0"/>
        <w:numPr>
          <w:ilvl w:val="0"/>
          <w:numId w:val="12"/>
        </w:numPr>
        <w:tabs>
          <w:tab w:val="left" w:pos="1012"/>
          <w:tab w:val="left" w:leader="dot" w:pos="8790"/>
        </w:tabs>
        <w:spacing w:before="40" w:after="40"/>
        <w:jc w:val="left"/>
        <w:rPr>
          <w:color w:val="000000" w:themeColor="text1"/>
          <w:sz w:val="28"/>
          <w:szCs w:val="28"/>
        </w:rPr>
      </w:pPr>
      <w:r w:rsidRPr="00937B0B">
        <w:rPr>
          <w:color w:val="000000" w:themeColor="text1"/>
          <w:sz w:val="28"/>
          <w:szCs w:val="28"/>
        </w:rPr>
        <w:t>Website:</w:t>
      </w:r>
      <w:r w:rsidRPr="00937B0B">
        <w:rPr>
          <w:color w:val="000000" w:themeColor="text1"/>
          <w:sz w:val="28"/>
          <w:szCs w:val="28"/>
        </w:rPr>
        <w:tab/>
      </w:r>
    </w:p>
    <w:p w14:paraId="088321F5" w14:textId="77777777" w:rsidR="00D61D5C" w:rsidRPr="00937B0B" w:rsidRDefault="00D61D5C" w:rsidP="00937B0B">
      <w:pPr>
        <w:widowControl w:val="0"/>
        <w:spacing w:before="40" w:after="40"/>
        <w:ind w:firstLine="740"/>
        <w:jc w:val="left"/>
        <w:rPr>
          <w:color w:val="000000" w:themeColor="text1"/>
          <w:sz w:val="28"/>
          <w:szCs w:val="28"/>
        </w:rPr>
      </w:pPr>
      <w:r w:rsidRPr="00937B0B">
        <w:rPr>
          <w:b/>
          <w:bCs/>
          <w:color w:val="000000" w:themeColor="text1"/>
          <w:sz w:val="28"/>
          <w:szCs w:val="28"/>
        </w:rPr>
        <w:t>Bên nước ngoài:</w:t>
      </w:r>
      <w:r w:rsidRPr="00937B0B">
        <w:rPr>
          <w:b/>
          <w:bCs/>
          <w:color w:val="000000" w:themeColor="text1"/>
          <w:sz w:val="28"/>
          <w:szCs w:val="28"/>
        </w:rPr>
        <w:tab/>
      </w:r>
      <w:r w:rsidRPr="00937B0B">
        <w:rPr>
          <w:color w:val="000000" w:themeColor="text1"/>
          <w:sz w:val="28"/>
          <w:szCs w:val="28"/>
        </w:rPr>
        <w:t>(3)</w:t>
      </w:r>
      <w:r w:rsidRPr="00937B0B">
        <w:rPr>
          <w:color w:val="000000" w:themeColor="text1"/>
          <w:sz w:val="28"/>
          <w:szCs w:val="28"/>
        </w:rPr>
        <w:tab/>
      </w:r>
    </w:p>
    <w:p w14:paraId="29BA5B45" w14:textId="77777777" w:rsidR="00D61D5C" w:rsidRPr="00937B0B" w:rsidRDefault="00D61D5C" w:rsidP="00937B0B">
      <w:pPr>
        <w:widowControl w:val="0"/>
        <w:numPr>
          <w:ilvl w:val="0"/>
          <w:numId w:val="12"/>
        </w:numPr>
        <w:tabs>
          <w:tab w:val="left" w:pos="1012"/>
          <w:tab w:val="left" w:leader="dot" w:pos="8391"/>
        </w:tabs>
        <w:spacing w:before="40" w:after="40"/>
        <w:jc w:val="left"/>
        <w:rPr>
          <w:color w:val="000000" w:themeColor="text1"/>
          <w:sz w:val="28"/>
          <w:szCs w:val="28"/>
        </w:rPr>
      </w:pPr>
      <w:r w:rsidRPr="00937B0B">
        <w:rPr>
          <w:color w:val="000000" w:themeColor="text1"/>
          <w:sz w:val="28"/>
          <w:szCs w:val="28"/>
        </w:rPr>
        <w:t xml:space="preserve">Trụ sở: </w:t>
      </w:r>
      <w:r w:rsidRPr="00937B0B">
        <w:rPr>
          <w:color w:val="000000" w:themeColor="text1"/>
          <w:sz w:val="28"/>
          <w:szCs w:val="28"/>
        </w:rPr>
        <w:tab/>
      </w:r>
    </w:p>
    <w:p w14:paraId="6D4C206F" w14:textId="77777777" w:rsidR="00D61D5C" w:rsidRPr="00937B0B" w:rsidRDefault="00D61D5C" w:rsidP="00937B0B">
      <w:pPr>
        <w:widowControl w:val="0"/>
        <w:numPr>
          <w:ilvl w:val="0"/>
          <w:numId w:val="12"/>
        </w:numPr>
        <w:tabs>
          <w:tab w:val="left" w:pos="1012"/>
          <w:tab w:val="left" w:leader="dot" w:pos="8110"/>
        </w:tabs>
        <w:spacing w:before="40" w:after="40"/>
        <w:jc w:val="left"/>
        <w:rPr>
          <w:color w:val="000000" w:themeColor="text1"/>
          <w:sz w:val="28"/>
          <w:szCs w:val="28"/>
        </w:rPr>
      </w:pPr>
      <w:r w:rsidRPr="00937B0B">
        <w:rPr>
          <w:color w:val="000000" w:themeColor="text1"/>
          <w:sz w:val="28"/>
          <w:szCs w:val="28"/>
        </w:rPr>
        <w:t xml:space="preserve">Điện thoại: </w:t>
      </w:r>
      <w:r w:rsidRPr="00937B0B">
        <w:rPr>
          <w:color w:val="000000" w:themeColor="text1"/>
          <w:sz w:val="28"/>
          <w:szCs w:val="28"/>
        </w:rPr>
        <w:tab/>
      </w:r>
    </w:p>
    <w:p w14:paraId="1C852F46" w14:textId="77777777" w:rsidR="00D61D5C" w:rsidRPr="00937B0B" w:rsidRDefault="00D61D5C" w:rsidP="00937B0B">
      <w:pPr>
        <w:widowControl w:val="0"/>
        <w:numPr>
          <w:ilvl w:val="0"/>
          <w:numId w:val="12"/>
        </w:numPr>
        <w:tabs>
          <w:tab w:val="left" w:pos="1012"/>
          <w:tab w:val="left" w:leader="dot" w:pos="8110"/>
        </w:tabs>
        <w:spacing w:before="40" w:after="40"/>
        <w:jc w:val="left"/>
        <w:rPr>
          <w:color w:val="000000" w:themeColor="text1"/>
          <w:sz w:val="28"/>
          <w:szCs w:val="28"/>
        </w:rPr>
      </w:pPr>
      <w:r w:rsidRPr="00937B0B">
        <w:rPr>
          <w:color w:val="000000" w:themeColor="text1"/>
          <w:sz w:val="28"/>
          <w:szCs w:val="28"/>
        </w:rPr>
        <w:t xml:space="preserve">Fax: </w:t>
      </w:r>
      <w:r w:rsidRPr="00937B0B">
        <w:rPr>
          <w:color w:val="000000" w:themeColor="text1"/>
          <w:sz w:val="28"/>
          <w:szCs w:val="28"/>
        </w:rPr>
        <w:tab/>
      </w:r>
    </w:p>
    <w:p w14:paraId="3C73481A" w14:textId="77777777" w:rsidR="00D61D5C" w:rsidRPr="00937B0B" w:rsidRDefault="00D61D5C" w:rsidP="00937B0B">
      <w:pPr>
        <w:widowControl w:val="0"/>
        <w:numPr>
          <w:ilvl w:val="0"/>
          <w:numId w:val="12"/>
        </w:numPr>
        <w:tabs>
          <w:tab w:val="left" w:pos="1012"/>
          <w:tab w:val="left" w:leader="dot" w:pos="9011"/>
        </w:tabs>
        <w:spacing w:before="40" w:after="40"/>
        <w:jc w:val="left"/>
        <w:rPr>
          <w:color w:val="000000" w:themeColor="text1"/>
          <w:sz w:val="28"/>
          <w:szCs w:val="28"/>
        </w:rPr>
      </w:pPr>
      <w:r w:rsidRPr="00937B0B">
        <w:rPr>
          <w:color w:val="000000" w:themeColor="text1"/>
          <w:sz w:val="28"/>
          <w:szCs w:val="28"/>
        </w:rPr>
        <w:t>Website:</w:t>
      </w:r>
      <w:r w:rsidRPr="00937B0B">
        <w:rPr>
          <w:color w:val="000000" w:themeColor="text1"/>
          <w:sz w:val="28"/>
          <w:szCs w:val="28"/>
        </w:rPr>
        <w:tab/>
      </w:r>
    </w:p>
    <w:p w14:paraId="2DA1E5B6" w14:textId="77777777" w:rsidR="00D61D5C" w:rsidRPr="00937B0B" w:rsidRDefault="00D61D5C" w:rsidP="00937B0B">
      <w:pPr>
        <w:widowControl w:val="0"/>
        <w:tabs>
          <w:tab w:val="right" w:leader="dot" w:pos="8170"/>
          <w:tab w:val="left" w:leader="dot" w:pos="9011"/>
        </w:tabs>
        <w:spacing w:before="40" w:after="40"/>
        <w:ind w:firstLine="740"/>
        <w:jc w:val="left"/>
        <w:rPr>
          <w:color w:val="000000" w:themeColor="text1"/>
          <w:sz w:val="28"/>
          <w:szCs w:val="28"/>
        </w:rPr>
      </w:pPr>
      <w:r w:rsidRPr="00937B0B">
        <w:rPr>
          <w:color w:val="000000" w:themeColor="text1"/>
          <w:sz w:val="28"/>
          <w:szCs w:val="28"/>
        </w:rPr>
        <w:t>Đã được cho phép thực hiện liên kết theo Quyết định số:</w:t>
      </w:r>
      <w:r w:rsidRPr="00937B0B">
        <w:rPr>
          <w:color w:val="000000" w:themeColor="text1"/>
          <w:sz w:val="28"/>
          <w:szCs w:val="28"/>
        </w:rPr>
        <w:tab/>
        <w:t>(4)</w:t>
      </w:r>
    </w:p>
    <w:p w14:paraId="36F64FE8" w14:textId="77777777" w:rsidR="00D61D5C" w:rsidRPr="00937B0B" w:rsidRDefault="00D61D5C" w:rsidP="00937B0B">
      <w:pPr>
        <w:widowControl w:val="0"/>
        <w:tabs>
          <w:tab w:val="left" w:leader="dot" w:pos="9011"/>
        </w:tabs>
        <w:spacing w:before="40" w:after="40"/>
        <w:ind w:firstLine="740"/>
        <w:jc w:val="left"/>
        <w:rPr>
          <w:color w:val="000000" w:themeColor="text1"/>
          <w:sz w:val="28"/>
          <w:szCs w:val="28"/>
        </w:rPr>
      </w:pPr>
      <w:r w:rsidRPr="00937B0B">
        <w:rPr>
          <w:color w:val="000000" w:themeColor="text1"/>
          <w:sz w:val="28"/>
          <w:szCs w:val="28"/>
        </w:rPr>
        <w:t>Đề nghị.... (1)... phê duyệt gia hạn liên kết nêu trên trong thời hạn</w:t>
      </w:r>
    </w:p>
    <w:p w14:paraId="22645A7D" w14:textId="77777777" w:rsidR="00D61D5C" w:rsidRPr="00937B0B" w:rsidRDefault="00D61D5C" w:rsidP="00937B0B">
      <w:pPr>
        <w:widowControl w:val="0"/>
        <w:tabs>
          <w:tab w:val="left" w:leader="dot" w:pos="9011"/>
        </w:tabs>
        <w:spacing w:before="40" w:after="40"/>
        <w:ind w:firstLine="740"/>
        <w:jc w:val="left"/>
        <w:rPr>
          <w:color w:val="000000" w:themeColor="text1"/>
          <w:sz w:val="28"/>
          <w:szCs w:val="28"/>
        </w:rPr>
      </w:pPr>
      <w:r w:rsidRPr="00937B0B">
        <w:rPr>
          <w:b/>
          <w:bCs/>
          <w:color w:val="000000" w:themeColor="text1"/>
          <w:sz w:val="28"/>
          <w:szCs w:val="28"/>
        </w:rPr>
        <w:t>Nội dung và lý do đề nghị:</w:t>
      </w:r>
      <w:r w:rsidRPr="00937B0B">
        <w:rPr>
          <w:b/>
          <w:bCs/>
          <w:color w:val="000000" w:themeColor="text1"/>
          <w:sz w:val="28"/>
          <w:szCs w:val="28"/>
        </w:rPr>
        <w:tab/>
      </w:r>
    </w:p>
    <w:p w14:paraId="7EF033C4" w14:textId="77777777" w:rsidR="00D61D5C" w:rsidRPr="00937B0B" w:rsidRDefault="00D61D5C" w:rsidP="00937B0B">
      <w:pPr>
        <w:widowControl w:val="0"/>
        <w:spacing w:before="40" w:after="40"/>
        <w:ind w:firstLine="740"/>
        <w:jc w:val="left"/>
        <w:rPr>
          <w:color w:val="000000" w:themeColor="text1"/>
          <w:sz w:val="28"/>
          <w:szCs w:val="28"/>
        </w:rPr>
      </w:pPr>
      <w:r w:rsidRPr="00937B0B">
        <w:rPr>
          <w:b/>
          <w:bCs/>
          <w:color w:val="000000" w:themeColor="text1"/>
          <w:sz w:val="28"/>
          <w:szCs w:val="28"/>
        </w:rPr>
        <w:t>Chúng tôi xin cam kết:</w:t>
      </w:r>
    </w:p>
    <w:p w14:paraId="5FFED58C" w14:textId="77777777" w:rsidR="00D61D5C" w:rsidRPr="00937B0B" w:rsidRDefault="00D61D5C" w:rsidP="00937B0B">
      <w:pPr>
        <w:widowControl w:val="0"/>
        <w:numPr>
          <w:ilvl w:val="0"/>
          <w:numId w:val="14"/>
        </w:numPr>
        <w:tabs>
          <w:tab w:val="left" w:pos="1093"/>
        </w:tabs>
        <w:spacing w:before="40" w:after="40"/>
        <w:rPr>
          <w:color w:val="000000" w:themeColor="text1"/>
          <w:sz w:val="28"/>
          <w:szCs w:val="28"/>
        </w:rPr>
      </w:pPr>
      <w:r w:rsidRPr="00937B0B">
        <w:rPr>
          <w:color w:val="000000" w:themeColor="text1"/>
          <w:sz w:val="28"/>
          <w:szCs w:val="28"/>
        </w:rPr>
        <w:t>Chịu trách nhiệm hoàn toàn về sự trung thực và sự chính xác của nội dung Đơn đề nghị gia hạn và Hồ sơ kèm theo.</w:t>
      </w:r>
    </w:p>
    <w:p w14:paraId="4E5332B3" w14:textId="77777777" w:rsidR="00D61D5C" w:rsidRPr="00937B0B" w:rsidRDefault="00D61D5C" w:rsidP="00937B0B">
      <w:pPr>
        <w:widowControl w:val="0"/>
        <w:numPr>
          <w:ilvl w:val="0"/>
          <w:numId w:val="14"/>
        </w:numPr>
        <w:tabs>
          <w:tab w:val="left" w:pos="1118"/>
        </w:tabs>
        <w:spacing w:before="40" w:after="40"/>
        <w:jc w:val="left"/>
        <w:rPr>
          <w:color w:val="000000" w:themeColor="text1"/>
          <w:sz w:val="28"/>
          <w:szCs w:val="28"/>
        </w:rPr>
      </w:pPr>
      <w:r w:rsidRPr="00937B0B">
        <w:rPr>
          <w:color w:val="000000" w:themeColor="text1"/>
          <w:sz w:val="28"/>
          <w:szCs w:val="28"/>
        </w:rPr>
        <w:t>Chấp hành nghiêm chỉnh các quy định của pháp luật Việt Nam.</w:t>
      </w:r>
    </w:p>
    <w:p w14:paraId="68CCEADF" w14:textId="77777777" w:rsidR="00D61D5C" w:rsidRPr="00937B0B" w:rsidRDefault="00D61D5C" w:rsidP="00937B0B">
      <w:pPr>
        <w:widowControl w:val="0"/>
        <w:spacing w:before="40" w:after="40"/>
        <w:ind w:firstLine="740"/>
        <w:jc w:val="left"/>
        <w:rPr>
          <w:color w:val="000000" w:themeColor="text1"/>
          <w:sz w:val="28"/>
          <w:szCs w:val="28"/>
        </w:rPr>
      </w:pPr>
      <w:r w:rsidRPr="00937B0B">
        <w:rPr>
          <w:b/>
          <w:bCs/>
          <w:color w:val="000000" w:themeColor="text1"/>
          <w:sz w:val="28"/>
          <w:szCs w:val="28"/>
        </w:rPr>
        <w:t>Tài liệu gửi kèm theo gồm:</w:t>
      </w:r>
    </w:p>
    <w:p w14:paraId="185B51CB" w14:textId="77777777" w:rsidR="00D61D5C" w:rsidRPr="00937B0B" w:rsidRDefault="00D61D5C" w:rsidP="00937B0B">
      <w:pPr>
        <w:widowControl w:val="0"/>
        <w:numPr>
          <w:ilvl w:val="0"/>
          <w:numId w:val="15"/>
        </w:numPr>
        <w:tabs>
          <w:tab w:val="left" w:pos="1093"/>
        </w:tabs>
        <w:spacing w:before="40" w:after="40"/>
        <w:ind w:firstLine="740"/>
        <w:rPr>
          <w:color w:val="000000" w:themeColor="text1"/>
          <w:sz w:val="28"/>
          <w:szCs w:val="28"/>
        </w:rPr>
      </w:pPr>
      <w:r w:rsidRPr="00937B0B">
        <w:rPr>
          <w:color w:val="000000" w:themeColor="text1"/>
          <w:sz w:val="28"/>
          <w:szCs w:val="28"/>
        </w:rPr>
        <w:t>Báo cáo tổng kết hoạt động liên kết kèm theo các minh chứng về quá trình tổ chức, thực hiện liên kết trong thời gian được cấp phép;</w:t>
      </w:r>
    </w:p>
    <w:p w14:paraId="025D97FD" w14:textId="77777777" w:rsidR="00D61D5C" w:rsidRPr="00937B0B" w:rsidRDefault="00D61D5C" w:rsidP="00937B0B">
      <w:pPr>
        <w:widowControl w:val="0"/>
        <w:numPr>
          <w:ilvl w:val="0"/>
          <w:numId w:val="15"/>
        </w:numPr>
        <w:tabs>
          <w:tab w:val="left" w:pos="1093"/>
        </w:tabs>
        <w:spacing w:before="40" w:after="40"/>
        <w:ind w:firstLine="740"/>
        <w:rPr>
          <w:color w:val="000000" w:themeColor="text1"/>
          <w:sz w:val="28"/>
          <w:szCs w:val="28"/>
        </w:rPr>
      </w:pPr>
      <w:r w:rsidRPr="00937B0B">
        <w:rPr>
          <w:color w:val="000000" w:themeColor="text1"/>
          <w:sz w:val="28"/>
          <w:szCs w:val="28"/>
        </w:rPr>
        <w:t>Thỏa thuận (Hợp đồng) hợp tác đang còn hiệu lực giữa các bên liên kết (bản tiếng Anh và bản tiếng Việt);</w:t>
      </w:r>
    </w:p>
    <w:p w14:paraId="5B9C8413" w14:textId="77777777" w:rsidR="00D61D5C" w:rsidRPr="00937B0B" w:rsidRDefault="00D61D5C" w:rsidP="00937B0B">
      <w:pPr>
        <w:widowControl w:val="0"/>
        <w:numPr>
          <w:ilvl w:val="0"/>
          <w:numId w:val="15"/>
        </w:numPr>
        <w:tabs>
          <w:tab w:val="left" w:pos="1107"/>
        </w:tabs>
        <w:spacing w:before="40" w:after="40"/>
        <w:ind w:firstLine="740"/>
        <w:rPr>
          <w:color w:val="000000" w:themeColor="text1"/>
          <w:sz w:val="28"/>
          <w:szCs w:val="28"/>
        </w:rPr>
      </w:pPr>
      <w:r w:rsidRPr="00937B0B">
        <w:rPr>
          <w:color w:val="000000" w:themeColor="text1"/>
          <w:sz w:val="28"/>
          <w:szCs w:val="28"/>
        </w:rPr>
        <w:t>Kiến nghị các nội dung cần điều chỉnh (nếu có) trong Quyết định phê duyệt liên kết và giải trình.</w:t>
      </w:r>
    </w:p>
    <w:p w14:paraId="1E83AB77" w14:textId="77777777" w:rsidR="00D61D5C" w:rsidRPr="00937B0B" w:rsidRDefault="00D61D5C" w:rsidP="00937B0B">
      <w:pPr>
        <w:tabs>
          <w:tab w:val="center" w:pos="2410"/>
          <w:tab w:val="center" w:pos="7230"/>
        </w:tabs>
        <w:spacing w:before="40" w:after="40"/>
        <w:ind w:firstLine="720"/>
        <w:rPr>
          <w:b/>
          <w:color w:val="000000" w:themeColor="text1"/>
          <w:sz w:val="28"/>
          <w:szCs w:val="28"/>
          <w:lang w:val="vi-VN"/>
        </w:rPr>
      </w:pPr>
      <w:r w:rsidRPr="00937B0B">
        <w:rPr>
          <w:b/>
          <w:color w:val="000000" w:themeColor="text1"/>
          <w:sz w:val="28"/>
          <w:szCs w:val="28"/>
          <w:lang w:val="vi-VN"/>
        </w:rPr>
        <w:tab/>
        <w:t xml:space="preserve">Bên Việt Nam </w:t>
      </w:r>
      <w:r w:rsidRPr="00937B0B">
        <w:rPr>
          <w:b/>
          <w:color w:val="000000" w:themeColor="text1"/>
          <w:sz w:val="28"/>
          <w:szCs w:val="28"/>
          <w:lang w:val="vi-VN"/>
        </w:rPr>
        <w:tab/>
        <w:t>Bên nước ngoài</w:t>
      </w:r>
    </w:p>
    <w:p w14:paraId="3C55C78D" w14:textId="77777777" w:rsidR="00D61D5C" w:rsidRPr="00937B0B" w:rsidRDefault="00D61D5C" w:rsidP="00937B0B">
      <w:pPr>
        <w:tabs>
          <w:tab w:val="center" w:pos="2410"/>
          <w:tab w:val="center" w:pos="7230"/>
        </w:tabs>
        <w:spacing w:before="40" w:after="40"/>
        <w:ind w:firstLine="720"/>
        <w:rPr>
          <w:color w:val="000000" w:themeColor="text1"/>
          <w:sz w:val="28"/>
          <w:szCs w:val="28"/>
          <w:lang w:val="vi-VN"/>
        </w:rPr>
      </w:pPr>
      <w:r w:rsidRPr="00937B0B">
        <w:rPr>
          <w:i/>
          <w:iCs/>
          <w:color w:val="000000" w:themeColor="text1"/>
          <w:sz w:val="28"/>
          <w:szCs w:val="28"/>
          <w:lang w:val="vi-VN"/>
        </w:rPr>
        <w:tab/>
      </w:r>
    </w:p>
    <w:p w14:paraId="41D54576" w14:textId="77777777" w:rsidR="00D61D5C" w:rsidRPr="00937B0B" w:rsidRDefault="00D61D5C" w:rsidP="00937B0B">
      <w:pPr>
        <w:widowControl w:val="0"/>
        <w:spacing w:before="40" w:after="40"/>
        <w:jc w:val="left"/>
        <w:rPr>
          <w:color w:val="000000" w:themeColor="text1"/>
          <w:sz w:val="28"/>
          <w:szCs w:val="28"/>
        </w:rPr>
      </w:pPr>
      <w:r w:rsidRPr="00937B0B">
        <w:rPr>
          <w:b/>
          <w:bCs/>
          <w:i/>
          <w:iCs/>
          <w:color w:val="000000" w:themeColor="text1"/>
          <w:sz w:val="28"/>
          <w:szCs w:val="28"/>
        </w:rPr>
        <w:t>Ghi chú:</w:t>
      </w:r>
    </w:p>
    <w:p w14:paraId="2DD6A685" w14:textId="77777777" w:rsidR="00D61D5C" w:rsidRPr="00937B0B" w:rsidRDefault="00D61D5C" w:rsidP="00937B0B">
      <w:pPr>
        <w:widowControl w:val="0"/>
        <w:numPr>
          <w:ilvl w:val="0"/>
          <w:numId w:val="13"/>
        </w:numPr>
        <w:tabs>
          <w:tab w:val="left" w:pos="512"/>
        </w:tabs>
        <w:spacing w:before="40" w:after="40"/>
        <w:jc w:val="left"/>
        <w:rPr>
          <w:color w:val="000000" w:themeColor="text1"/>
          <w:sz w:val="28"/>
          <w:szCs w:val="28"/>
        </w:rPr>
      </w:pPr>
      <w:r w:rsidRPr="00937B0B">
        <w:rPr>
          <w:color w:val="000000" w:themeColor="text1"/>
          <w:sz w:val="28"/>
          <w:szCs w:val="28"/>
        </w:rPr>
        <w:t>Tên sở giáo dục và đào tạo tỉnh/thành phố đã cấp phép liên kết;</w:t>
      </w:r>
    </w:p>
    <w:p w14:paraId="1EBF1050" w14:textId="77777777" w:rsidR="00D61D5C" w:rsidRPr="00937B0B" w:rsidRDefault="00D61D5C" w:rsidP="00937B0B">
      <w:pPr>
        <w:widowControl w:val="0"/>
        <w:numPr>
          <w:ilvl w:val="0"/>
          <w:numId w:val="13"/>
        </w:numPr>
        <w:tabs>
          <w:tab w:val="left" w:pos="512"/>
        </w:tabs>
        <w:spacing w:before="40" w:after="40"/>
        <w:jc w:val="left"/>
        <w:rPr>
          <w:color w:val="000000" w:themeColor="text1"/>
          <w:sz w:val="28"/>
          <w:szCs w:val="28"/>
        </w:rPr>
      </w:pPr>
      <w:r w:rsidRPr="00937B0B">
        <w:rPr>
          <w:color w:val="000000" w:themeColor="text1"/>
          <w:sz w:val="28"/>
          <w:szCs w:val="28"/>
        </w:rPr>
        <w:t>Tên cơ sở giáo dục Việt Nam;</w:t>
      </w:r>
    </w:p>
    <w:p w14:paraId="22E1984B" w14:textId="77777777" w:rsidR="00D61D5C" w:rsidRPr="00937B0B" w:rsidRDefault="00D61D5C" w:rsidP="00937B0B">
      <w:pPr>
        <w:widowControl w:val="0"/>
        <w:numPr>
          <w:ilvl w:val="0"/>
          <w:numId w:val="13"/>
        </w:numPr>
        <w:tabs>
          <w:tab w:val="left" w:pos="512"/>
        </w:tabs>
        <w:spacing w:before="40" w:after="40"/>
        <w:jc w:val="left"/>
        <w:rPr>
          <w:color w:val="000000" w:themeColor="text1"/>
          <w:sz w:val="28"/>
          <w:szCs w:val="28"/>
        </w:rPr>
      </w:pPr>
      <w:r w:rsidRPr="00937B0B">
        <w:rPr>
          <w:color w:val="000000" w:themeColor="text1"/>
          <w:sz w:val="28"/>
          <w:szCs w:val="28"/>
        </w:rPr>
        <w:t>Tên cơ sở giáo dục nước ngoài;</w:t>
      </w:r>
    </w:p>
    <w:p w14:paraId="2DDB6E54" w14:textId="4CB038EA" w:rsidR="00FD0370" w:rsidRPr="00937B0B" w:rsidRDefault="00121E26" w:rsidP="00D1706F">
      <w:pPr>
        <w:pStyle w:val="Heading4"/>
      </w:pPr>
      <w:r w:rsidRPr="00937B0B">
        <w:rPr>
          <w:rFonts w:eastAsia="Arial"/>
        </w:rPr>
        <w:t>phép thành lập cơ</w:t>
      </w:r>
      <w:r w:rsidR="00535F64" w:rsidRPr="00937B0B">
        <w:rPr>
          <w:rFonts w:eastAsia="Arial"/>
        </w:rPr>
        <w:t xml:space="preserve"> </w:t>
      </w:r>
      <w:r w:rsidRPr="00937B0B">
        <w:rPr>
          <w:rFonts w:eastAsia="Arial"/>
        </w:rPr>
        <w:t xml:space="preserve"> sở giáo dục thông có vốn đầu tư nước ngoài</w:t>
      </w:r>
    </w:p>
    <w:tbl>
      <w:tblPr>
        <w:tblStyle w:val="TableGrid"/>
        <w:tblW w:w="9351" w:type="dxa"/>
        <w:tblLook w:val="04A0" w:firstRow="1" w:lastRow="0" w:firstColumn="1" w:lastColumn="0" w:noHBand="0" w:noVBand="1"/>
      </w:tblPr>
      <w:tblGrid>
        <w:gridCol w:w="693"/>
        <w:gridCol w:w="3540"/>
        <w:gridCol w:w="1975"/>
        <w:gridCol w:w="2230"/>
        <w:gridCol w:w="913"/>
      </w:tblGrid>
      <w:tr w:rsidR="007B7869" w:rsidRPr="00937B0B" w14:paraId="4AA32352" w14:textId="77777777" w:rsidTr="00041D24">
        <w:trPr>
          <w:trHeight w:val="20"/>
        </w:trPr>
        <w:tc>
          <w:tcPr>
            <w:tcW w:w="9351" w:type="dxa"/>
            <w:gridSpan w:val="5"/>
          </w:tcPr>
          <w:p w14:paraId="56245379"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1.000939</w:t>
            </w:r>
          </w:p>
        </w:tc>
      </w:tr>
      <w:tr w:rsidR="00EC3D27" w:rsidRPr="00937B0B" w14:paraId="56BC6047" w14:textId="77777777" w:rsidTr="00041D24">
        <w:trPr>
          <w:trHeight w:val="20"/>
        </w:trPr>
        <w:tc>
          <w:tcPr>
            <w:tcW w:w="9351" w:type="dxa"/>
            <w:gridSpan w:val="5"/>
          </w:tcPr>
          <w:p w14:paraId="6F8EDCE0"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Cho phép thành lập cơ sở giáo dục mầm non, cơ sở giáo dục phổ thông có vốn đầu tư nước ngoài tại Việt Nam</w:t>
            </w:r>
          </w:p>
        </w:tc>
      </w:tr>
      <w:tr w:rsidR="00EC3D27" w:rsidRPr="00937B0B" w14:paraId="4069AED4" w14:textId="77777777" w:rsidTr="00041D24">
        <w:trPr>
          <w:trHeight w:val="20"/>
        </w:trPr>
        <w:tc>
          <w:tcPr>
            <w:tcW w:w="9351" w:type="dxa"/>
            <w:gridSpan w:val="5"/>
          </w:tcPr>
          <w:p w14:paraId="13C67B02"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03946F41" w14:textId="77777777" w:rsidTr="00041D24">
        <w:trPr>
          <w:trHeight w:val="20"/>
        </w:trPr>
        <w:tc>
          <w:tcPr>
            <w:tcW w:w="9351" w:type="dxa"/>
            <w:gridSpan w:val="5"/>
          </w:tcPr>
          <w:p w14:paraId="3164D036"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EC3D27" w:rsidRPr="00937B0B" w14:paraId="7B760F4D" w14:textId="77777777" w:rsidTr="00041D24">
        <w:trPr>
          <w:trHeight w:val="20"/>
        </w:trPr>
        <w:tc>
          <w:tcPr>
            <w:tcW w:w="9351" w:type="dxa"/>
            <w:gridSpan w:val="5"/>
          </w:tcPr>
          <w:p w14:paraId="707CB699"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12EDEBC9" w14:textId="77777777" w:rsidTr="00041D24">
        <w:trPr>
          <w:trHeight w:val="20"/>
        </w:trPr>
        <w:tc>
          <w:tcPr>
            <w:tcW w:w="708" w:type="dxa"/>
            <w:vAlign w:val="center"/>
          </w:tcPr>
          <w:p w14:paraId="7B3609C2"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4"/>
          </w:tcPr>
          <w:p w14:paraId="6321635E" w14:textId="623F5ECB" w:rsidR="007E3DDF" w:rsidRPr="00937B0B" w:rsidRDefault="00A439C1" w:rsidP="00937B0B">
            <w:pPr>
              <w:spacing w:before="40" w:after="40"/>
              <w:rPr>
                <w:b/>
                <w:color w:val="000000" w:themeColor="text1"/>
                <w:sz w:val="28"/>
                <w:szCs w:val="28"/>
              </w:rPr>
            </w:pPr>
            <w:r w:rsidRPr="00937B0B">
              <w:rPr>
                <w:b/>
                <w:color w:val="000000" w:themeColor="text1"/>
                <w:sz w:val="28"/>
                <w:szCs w:val="28"/>
              </w:rPr>
              <w:t>Nộp</w:t>
            </w:r>
            <w:r w:rsidR="007E3DDF" w:rsidRPr="00937B0B">
              <w:rPr>
                <w:b/>
                <w:color w:val="000000" w:themeColor="text1"/>
                <w:sz w:val="28"/>
                <w:szCs w:val="28"/>
              </w:rPr>
              <w:t xml:space="preserve"> hồ sơ TTHC</w:t>
            </w:r>
          </w:p>
        </w:tc>
      </w:tr>
      <w:tr w:rsidR="00EC3D27" w:rsidRPr="00937B0B" w14:paraId="2F852B86" w14:textId="77777777" w:rsidTr="00041D24">
        <w:trPr>
          <w:trHeight w:val="20"/>
        </w:trPr>
        <w:tc>
          <w:tcPr>
            <w:tcW w:w="9351" w:type="dxa"/>
            <w:gridSpan w:val="5"/>
          </w:tcPr>
          <w:p w14:paraId="4C7B414E" w14:textId="7335B64F" w:rsidR="007E3DDF" w:rsidRPr="00937B0B" w:rsidRDefault="00E33457" w:rsidP="00937B0B">
            <w:pPr>
              <w:spacing w:before="40" w:after="40"/>
              <w:rPr>
                <w:i/>
                <w:color w:val="000000" w:themeColor="text1"/>
                <w:sz w:val="28"/>
                <w:szCs w:val="28"/>
              </w:rPr>
            </w:pPr>
            <w:r w:rsidRPr="00937B0B">
              <w:rPr>
                <w:rFonts w:eastAsia="Times New Roman"/>
                <w:color w:val="000000" w:themeColor="text1"/>
                <w:sz w:val="28"/>
                <w:szCs w:val="28"/>
                <w:lang w:val="sv-SE"/>
              </w:rPr>
              <w:t>Nhà đầu tư nộp hồ sơ cho Sở Giáo dục và Đào tạo</w:t>
            </w:r>
          </w:p>
        </w:tc>
      </w:tr>
      <w:tr w:rsidR="00AC7795" w:rsidRPr="00937B0B" w14:paraId="19276E51" w14:textId="77777777" w:rsidTr="00041D24">
        <w:trPr>
          <w:trHeight w:val="20"/>
        </w:trPr>
        <w:tc>
          <w:tcPr>
            <w:tcW w:w="9351" w:type="dxa"/>
            <w:gridSpan w:val="5"/>
          </w:tcPr>
          <w:p w14:paraId="603403F3" w14:textId="77777777" w:rsidR="00AC7795" w:rsidRPr="00937B0B" w:rsidRDefault="00AC7795"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46886B87" w14:textId="2E851A4A" w:rsidR="00AC7795" w:rsidRPr="00937B0B" w:rsidRDefault="00AC7795"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 xml:space="preserve">Nhà đầu tư </w:t>
            </w:r>
            <w:r w:rsidRPr="00937B0B">
              <w:rPr>
                <w:rFonts w:eastAsia="Arial"/>
                <w:iCs/>
                <w:color w:val="000000" w:themeColor="text1"/>
                <w:sz w:val="28"/>
                <w:szCs w:val="28"/>
                <w:lang w:val="vi-VN"/>
              </w:rPr>
              <w:t xml:space="preserve">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7A91E33F" w14:textId="54283A5E" w:rsidR="00AC7795" w:rsidRPr="00937B0B" w:rsidRDefault="00AC7795"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Nhà đầu tư</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335D30D7" w14:textId="65CA2F46" w:rsidR="00AC7795" w:rsidRPr="00937B0B" w:rsidRDefault="00AC7795"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9B5516" w:rsidRPr="00937B0B">
              <w:rPr>
                <w:rFonts w:eastAsia="Arial"/>
                <w:iCs/>
                <w:color w:val="000000" w:themeColor="text1"/>
                <w:sz w:val="28"/>
                <w:szCs w:val="28"/>
              </w:rPr>
              <w:t>Nhà đầu tư</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AC7795" w:rsidRPr="00937B0B" w14:paraId="2D815898" w14:textId="77777777" w:rsidTr="00041D24">
        <w:trPr>
          <w:trHeight w:val="20"/>
        </w:trPr>
        <w:tc>
          <w:tcPr>
            <w:tcW w:w="9351" w:type="dxa"/>
            <w:gridSpan w:val="5"/>
          </w:tcPr>
          <w:p w14:paraId="00A80201" w14:textId="77777777" w:rsidR="00AC7795" w:rsidRPr="00937B0B" w:rsidRDefault="00AC7795"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4861944A" w14:textId="77777777" w:rsidR="00AC7795" w:rsidRPr="00937B0B" w:rsidRDefault="00AC7795"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43D3C034" w14:textId="6282B000" w:rsidR="00AC7795" w:rsidRPr="00937B0B" w:rsidRDefault="00AC7795"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1DC0B06A" w14:textId="77777777" w:rsidTr="00041D24">
        <w:trPr>
          <w:trHeight w:val="20"/>
        </w:trPr>
        <w:tc>
          <w:tcPr>
            <w:tcW w:w="9351" w:type="dxa"/>
            <w:gridSpan w:val="5"/>
          </w:tcPr>
          <w:p w14:paraId="5630808E"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437B834" w14:textId="77777777" w:rsidTr="00041D24">
        <w:trPr>
          <w:trHeight w:val="20"/>
        </w:trPr>
        <w:tc>
          <w:tcPr>
            <w:tcW w:w="708" w:type="dxa"/>
            <w:vMerge w:val="restart"/>
            <w:vAlign w:val="center"/>
          </w:tcPr>
          <w:p w14:paraId="043C8A69"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3823" w:type="dxa"/>
            <w:vMerge w:val="restart"/>
            <w:vAlign w:val="center"/>
          </w:tcPr>
          <w:p w14:paraId="21967E97"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82" w:type="dxa"/>
            <w:gridSpan w:val="2"/>
            <w:vAlign w:val="center"/>
          </w:tcPr>
          <w:p w14:paraId="25833349"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Merge w:val="restart"/>
            <w:vAlign w:val="center"/>
          </w:tcPr>
          <w:p w14:paraId="3553357C"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9B5516" w:rsidRPr="00937B0B" w14:paraId="4719F68F" w14:textId="77777777" w:rsidTr="00041D24">
        <w:trPr>
          <w:trHeight w:val="20"/>
        </w:trPr>
        <w:tc>
          <w:tcPr>
            <w:tcW w:w="708" w:type="dxa"/>
            <w:vMerge/>
          </w:tcPr>
          <w:p w14:paraId="78A27AC7" w14:textId="77777777" w:rsidR="009B5516" w:rsidRPr="00937B0B" w:rsidRDefault="009B5516" w:rsidP="00937B0B">
            <w:pPr>
              <w:spacing w:before="40" w:after="40"/>
              <w:rPr>
                <w:color w:val="000000" w:themeColor="text1"/>
                <w:sz w:val="28"/>
                <w:szCs w:val="28"/>
              </w:rPr>
            </w:pPr>
          </w:p>
        </w:tc>
        <w:tc>
          <w:tcPr>
            <w:tcW w:w="3823" w:type="dxa"/>
            <w:vMerge/>
          </w:tcPr>
          <w:p w14:paraId="0C4D26F9" w14:textId="77777777" w:rsidR="009B5516" w:rsidRPr="00937B0B" w:rsidRDefault="009B5516" w:rsidP="00937B0B">
            <w:pPr>
              <w:spacing w:before="40" w:after="40"/>
              <w:rPr>
                <w:color w:val="000000" w:themeColor="text1"/>
                <w:sz w:val="28"/>
                <w:szCs w:val="28"/>
              </w:rPr>
            </w:pPr>
          </w:p>
        </w:tc>
        <w:tc>
          <w:tcPr>
            <w:tcW w:w="2127" w:type="dxa"/>
            <w:vAlign w:val="center"/>
          </w:tcPr>
          <w:p w14:paraId="06DCC98B" w14:textId="53769AFB" w:rsidR="009B5516" w:rsidRPr="00937B0B" w:rsidRDefault="009B5516"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55" w:type="dxa"/>
            <w:vAlign w:val="center"/>
          </w:tcPr>
          <w:p w14:paraId="5F2C9DFB" w14:textId="7978EA5B" w:rsidR="009B5516" w:rsidRPr="00937B0B" w:rsidRDefault="009B5516"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38" w:type="dxa"/>
            <w:vMerge/>
            <w:vAlign w:val="center"/>
          </w:tcPr>
          <w:p w14:paraId="4DB580C5" w14:textId="77777777" w:rsidR="009B5516" w:rsidRPr="00937B0B" w:rsidRDefault="009B5516" w:rsidP="00937B0B">
            <w:pPr>
              <w:spacing w:before="40" w:after="40"/>
              <w:jc w:val="center"/>
              <w:rPr>
                <w:b/>
                <w:color w:val="000000" w:themeColor="text1"/>
                <w:sz w:val="28"/>
                <w:szCs w:val="28"/>
              </w:rPr>
            </w:pPr>
          </w:p>
        </w:tc>
      </w:tr>
      <w:tr w:rsidR="00EC3D27" w:rsidRPr="00937B0B" w14:paraId="23F24935" w14:textId="77777777" w:rsidTr="00041D24">
        <w:trPr>
          <w:trHeight w:val="20"/>
        </w:trPr>
        <w:tc>
          <w:tcPr>
            <w:tcW w:w="708" w:type="dxa"/>
            <w:vAlign w:val="center"/>
          </w:tcPr>
          <w:p w14:paraId="4A14A27E"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23" w:type="dxa"/>
            <w:vAlign w:val="center"/>
          </w:tcPr>
          <w:p w14:paraId="14AA8DBF" w14:textId="77777777" w:rsidR="007E3DDF" w:rsidRPr="00937B0B" w:rsidRDefault="007E3DDF" w:rsidP="00937B0B">
            <w:pPr>
              <w:spacing w:before="40" w:after="40"/>
              <w:jc w:val="both"/>
              <w:rPr>
                <w:rFonts w:eastAsia="Arial"/>
                <w:b/>
                <w:bCs/>
                <w:color w:val="000000" w:themeColor="text1"/>
                <w:sz w:val="28"/>
                <w:szCs w:val="28"/>
              </w:rPr>
            </w:pPr>
            <w:r w:rsidRPr="00937B0B">
              <w:rPr>
                <w:color w:val="000000" w:themeColor="text1"/>
                <w:sz w:val="28"/>
                <w:szCs w:val="28"/>
              </w:rPr>
              <w:t>Đơn đề nghị cho phép thành lập cơ sở giáo dục theo Mẫu số 13 tại Phụ lục ban hành kèm theo Nghị định số 86/2018/NĐ-CP;</w:t>
            </w:r>
          </w:p>
        </w:tc>
        <w:tc>
          <w:tcPr>
            <w:tcW w:w="2127" w:type="dxa"/>
            <w:vAlign w:val="center"/>
          </w:tcPr>
          <w:p w14:paraId="6E0CA749"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55" w:type="dxa"/>
            <w:vAlign w:val="center"/>
          </w:tcPr>
          <w:p w14:paraId="767A7F9F"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547EEA60"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9DBEDBE" w14:textId="77777777" w:rsidTr="00041D24">
        <w:trPr>
          <w:trHeight w:val="20"/>
        </w:trPr>
        <w:tc>
          <w:tcPr>
            <w:tcW w:w="708" w:type="dxa"/>
            <w:vAlign w:val="center"/>
          </w:tcPr>
          <w:p w14:paraId="20EF320D"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2</w:t>
            </w:r>
          </w:p>
        </w:tc>
        <w:tc>
          <w:tcPr>
            <w:tcW w:w="3823" w:type="dxa"/>
            <w:vAlign w:val="center"/>
          </w:tcPr>
          <w:p w14:paraId="135FCE41"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Giấy chứng nhận đăng ký đầu tư</w:t>
            </w:r>
          </w:p>
        </w:tc>
        <w:tc>
          <w:tcPr>
            <w:tcW w:w="2127" w:type="dxa"/>
            <w:vAlign w:val="center"/>
          </w:tcPr>
          <w:p w14:paraId="5D78498F" w14:textId="77777777" w:rsidR="007E3DDF" w:rsidRPr="00937B0B" w:rsidRDefault="007E3DDF" w:rsidP="00937B0B">
            <w:pPr>
              <w:spacing w:before="40" w:after="40"/>
              <w:jc w:val="center"/>
              <w:rPr>
                <w:color w:val="000000" w:themeColor="text1"/>
                <w:sz w:val="28"/>
                <w:szCs w:val="28"/>
                <w:shd w:val="clear" w:color="auto" w:fill="FFFFFF"/>
              </w:rPr>
            </w:pPr>
            <w:r w:rsidRPr="00937B0B">
              <w:rPr>
                <w:color w:val="000000" w:themeColor="text1"/>
                <w:sz w:val="28"/>
                <w:szCs w:val="28"/>
              </w:rPr>
              <w:t>Bản sao có chứng thực hoặc bản sao kèm theo bản gốc để đối chiếu của</w:t>
            </w:r>
          </w:p>
        </w:tc>
        <w:tc>
          <w:tcPr>
            <w:tcW w:w="2255" w:type="dxa"/>
            <w:vAlign w:val="center"/>
          </w:tcPr>
          <w:p w14:paraId="6AAAEAC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438" w:type="dxa"/>
            <w:vAlign w:val="center"/>
          </w:tcPr>
          <w:p w14:paraId="39FCFF53"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9A10E98" w14:textId="77777777" w:rsidTr="00041D24">
        <w:trPr>
          <w:trHeight w:val="20"/>
        </w:trPr>
        <w:tc>
          <w:tcPr>
            <w:tcW w:w="708" w:type="dxa"/>
            <w:vAlign w:val="center"/>
          </w:tcPr>
          <w:p w14:paraId="453C5CA7"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3</w:t>
            </w:r>
          </w:p>
        </w:tc>
        <w:tc>
          <w:tcPr>
            <w:tcW w:w="3823" w:type="dxa"/>
            <w:vAlign w:val="center"/>
          </w:tcPr>
          <w:p w14:paraId="37BB4936"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Đề án thành lập cơ sở giáo dục theo Mẫu số 14 tại Phụ lục ban hành kèm theo Nghị định số 86/2018/NĐ-CP, trong đó xác định rõ: Tên gọi của cơ sở giáo dục; mục tiêu, nhiệm vụ giáo dục; phạm vi hoạt động giáo dục; văn bằng, chứng chỉ sẽ cấp; dự kiến cơ cấu bộ máy tổ chức, quản lý, điều hành. Dự kiến cụ thể kế hoạch xây dựng, phát triển và quy mô đào tạo của cơ sở giáo dục trong từng giai đoạn, trong đó làm rõ khả năng đáp ứng các nội dung bảo đảm chất lượng giáo dục quy định tại các Điều 36, 37 và 38 Nghị định số 86/2018/NĐ-CP;</w:t>
            </w:r>
          </w:p>
        </w:tc>
        <w:tc>
          <w:tcPr>
            <w:tcW w:w="2127" w:type="dxa"/>
            <w:vAlign w:val="center"/>
          </w:tcPr>
          <w:p w14:paraId="26F46E97" w14:textId="77777777" w:rsidR="007E3DDF" w:rsidRPr="00937B0B" w:rsidRDefault="007E3DDF"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55" w:type="dxa"/>
            <w:vAlign w:val="center"/>
          </w:tcPr>
          <w:p w14:paraId="0A4365C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56A38137"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071C5E4" w14:textId="77777777" w:rsidTr="00041D24">
        <w:trPr>
          <w:trHeight w:val="20"/>
        </w:trPr>
        <w:tc>
          <w:tcPr>
            <w:tcW w:w="708" w:type="dxa"/>
            <w:vAlign w:val="center"/>
          </w:tcPr>
          <w:p w14:paraId="12B9C17A"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4</w:t>
            </w:r>
          </w:p>
        </w:tc>
        <w:tc>
          <w:tcPr>
            <w:tcW w:w="3823" w:type="dxa"/>
            <w:vAlign w:val="center"/>
          </w:tcPr>
          <w:p w14:paraId="7B401A24" w14:textId="2F8992C4"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xml:space="preserve">Văn bản chấp thuận cho thuê đất của </w:t>
            </w:r>
            <w:r w:rsidR="00062B02" w:rsidRPr="00937B0B">
              <w:rPr>
                <w:color w:val="000000" w:themeColor="text1"/>
                <w:sz w:val="28"/>
                <w:szCs w:val="28"/>
              </w:rPr>
              <w:t>UBND</w:t>
            </w:r>
            <w:r w:rsidRPr="00937B0B">
              <w:rPr>
                <w:color w:val="000000" w:themeColor="text1"/>
                <w:sz w:val="28"/>
                <w:szCs w:val="28"/>
              </w:rPr>
              <w:t xml:space="preserve"> cấp tỉnh đối với trường hợp xây dựng cơ sở vật chất (trong đó xác định rõ địa chỉ, diện tích, mốc giới của khu đất) hoặc thỏa thuận về nguyên tắc thuê cơ sở vật chất sẵn có phù hợp với quy định tại khoản 5 Điều 36 Nghị định số 86/2018/NĐ-CP và các giấy tờ pháp lý liên quan;</w:t>
            </w:r>
          </w:p>
        </w:tc>
        <w:tc>
          <w:tcPr>
            <w:tcW w:w="2127" w:type="dxa"/>
            <w:vAlign w:val="center"/>
          </w:tcPr>
          <w:p w14:paraId="6537D974" w14:textId="77777777" w:rsidR="007E3DDF" w:rsidRPr="00937B0B" w:rsidRDefault="007E3DDF" w:rsidP="00937B0B">
            <w:pPr>
              <w:spacing w:before="40" w:after="40"/>
              <w:jc w:val="center"/>
              <w:rPr>
                <w:color w:val="000000" w:themeColor="text1"/>
                <w:sz w:val="28"/>
                <w:szCs w:val="28"/>
                <w:shd w:val="clear" w:color="auto" w:fill="FFFFFF"/>
              </w:rPr>
            </w:pPr>
            <w:r w:rsidRPr="00937B0B">
              <w:rPr>
                <w:color w:val="000000" w:themeColor="text1"/>
                <w:sz w:val="28"/>
                <w:szCs w:val="28"/>
              </w:rPr>
              <w:t>Bản sao có chứng thực hoặc bản sao kèm theo bản gốc để đối chiếu của</w:t>
            </w:r>
          </w:p>
        </w:tc>
        <w:tc>
          <w:tcPr>
            <w:tcW w:w="2255" w:type="dxa"/>
            <w:vAlign w:val="center"/>
          </w:tcPr>
          <w:p w14:paraId="2A9E1314"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438" w:type="dxa"/>
            <w:vAlign w:val="center"/>
          </w:tcPr>
          <w:p w14:paraId="0D4EBB3D"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0335C9F" w14:textId="77777777" w:rsidTr="00041D24">
        <w:trPr>
          <w:trHeight w:val="20"/>
        </w:trPr>
        <w:tc>
          <w:tcPr>
            <w:tcW w:w="708" w:type="dxa"/>
            <w:vAlign w:val="center"/>
          </w:tcPr>
          <w:p w14:paraId="47C16E2E"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5</w:t>
            </w:r>
          </w:p>
        </w:tc>
        <w:tc>
          <w:tcPr>
            <w:tcW w:w="3823" w:type="dxa"/>
            <w:vAlign w:val="center"/>
          </w:tcPr>
          <w:p w14:paraId="62ACB6F2" w14:textId="77777777" w:rsidR="007E3DDF" w:rsidRPr="00937B0B" w:rsidRDefault="007E3DDF" w:rsidP="00937B0B">
            <w:pPr>
              <w:spacing w:before="40" w:after="40"/>
              <w:jc w:val="both"/>
              <w:rPr>
                <w:color w:val="000000" w:themeColor="text1"/>
                <w:spacing w:val="-2"/>
                <w:sz w:val="28"/>
                <w:szCs w:val="28"/>
              </w:rPr>
            </w:pPr>
            <w:r w:rsidRPr="00937B0B">
              <w:rPr>
                <w:color w:val="000000" w:themeColor="text1"/>
                <w:spacing w:val="-2"/>
                <w:sz w:val="28"/>
                <w:szCs w:val="28"/>
              </w:rPr>
              <w:t>Kế hoạch về cơ sở vật chất của cơ sở giáo dục hoặc dự án đầu tư xây dựng cơ sở vật chất, bao gồm phần thuyết minh và thiết kế chi tiết cơ sở giáo dục;</w:t>
            </w:r>
          </w:p>
        </w:tc>
        <w:tc>
          <w:tcPr>
            <w:tcW w:w="2127" w:type="dxa"/>
            <w:vAlign w:val="center"/>
          </w:tcPr>
          <w:p w14:paraId="16F352C2" w14:textId="77777777" w:rsidR="007E3DDF" w:rsidRPr="00937B0B" w:rsidRDefault="007E3DDF"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55" w:type="dxa"/>
            <w:vAlign w:val="center"/>
          </w:tcPr>
          <w:p w14:paraId="0FBAA516"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065BF0D9"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A012FBD" w14:textId="77777777" w:rsidTr="00041D24">
        <w:trPr>
          <w:trHeight w:val="20"/>
        </w:trPr>
        <w:tc>
          <w:tcPr>
            <w:tcW w:w="708" w:type="dxa"/>
            <w:vAlign w:val="center"/>
          </w:tcPr>
          <w:p w14:paraId="1D75048C"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6</w:t>
            </w:r>
          </w:p>
        </w:tc>
        <w:tc>
          <w:tcPr>
            <w:tcW w:w="3823" w:type="dxa"/>
            <w:vAlign w:val="center"/>
          </w:tcPr>
          <w:p w14:paraId="2D3C3EF6" w14:textId="77777777" w:rsidR="007E3DDF" w:rsidRPr="00937B0B" w:rsidRDefault="007E3DDF" w:rsidP="00937B0B">
            <w:pPr>
              <w:pStyle w:val="Bodytext40"/>
              <w:tabs>
                <w:tab w:val="left" w:pos="113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Văn bản chứng minh năng lực tài chính theo mức quy định tại Điều 35 Nghị định số 86/2018/NĐ-CP.</w:t>
            </w:r>
          </w:p>
        </w:tc>
        <w:tc>
          <w:tcPr>
            <w:tcW w:w="2127" w:type="dxa"/>
            <w:vAlign w:val="center"/>
          </w:tcPr>
          <w:p w14:paraId="7B481D82" w14:textId="77777777" w:rsidR="007E3DDF" w:rsidRPr="00937B0B" w:rsidRDefault="007E3DDF" w:rsidP="00937B0B">
            <w:pPr>
              <w:spacing w:before="40" w:after="40"/>
              <w:jc w:val="center"/>
              <w:rPr>
                <w:color w:val="000000" w:themeColor="text1"/>
                <w:sz w:val="28"/>
                <w:szCs w:val="28"/>
                <w:shd w:val="clear" w:color="auto" w:fill="FFFFFF"/>
              </w:rPr>
            </w:pPr>
            <w:r w:rsidRPr="00937B0B">
              <w:rPr>
                <w:color w:val="000000" w:themeColor="text1"/>
                <w:sz w:val="28"/>
                <w:szCs w:val="28"/>
              </w:rPr>
              <w:t>Bản sao có chứng thực hoặc bản sao kèm theo bản gốc để đối chiếu của</w:t>
            </w:r>
          </w:p>
        </w:tc>
        <w:tc>
          <w:tcPr>
            <w:tcW w:w="2255" w:type="dxa"/>
            <w:vAlign w:val="center"/>
          </w:tcPr>
          <w:p w14:paraId="18A102A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438" w:type="dxa"/>
            <w:vAlign w:val="center"/>
          </w:tcPr>
          <w:p w14:paraId="73EEC4CF"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D8F0D96" w14:textId="77777777" w:rsidTr="00041D24">
        <w:trPr>
          <w:trHeight w:val="20"/>
        </w:trPr>
        <w:tc>
          <w:tcPr>
            <w:tcW w:w="9351" w:type="dxa"/>
            <w:gridSpan w:val="5"/>
          </w:tcPr>
          <w:p w14:paraId="0A9126ED"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6364951C" w14:textId="77777777" w:rsidTr="00041D24">
        <w:trPr>
          <w:trHeight w:val="20"/>
        </w:trPr>
        <w:tc>
          <w:tcPr>
            <w:tcW w:w="708" w:type="dxa"/>
            <w:vAlign w:val="center"/>
          </w:tcPr>
          <w:p w14:paraId="74093C3C"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4"/>
          </w:tcPr>
          <w:p w14:paraId="2158B6AB" w14:textId="77777777" w:rsidR="007E3DDF" w:rsidRPr="00937B0B" w:rsidRDefault="007E3DDF"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051473C6" w14:textId="77777777" w:rsidTr="00041D24">
        <w:trPr>
          <w:trHeight w:val="20"/>
        </w:trPr>
        <w:tc>
          <w:tcPr>
            <w:tcW w:w="9351" w:type="dxa"/>
            <w:gridSpan w:val="5"/>
            <w:vAlign w:val="center"/>
          </w:tcPr>
          <w:p w14:paraId="2A9E4141" w14:textId="77777777" w:rsidR="00DD320A" w:rsidRPr="00937B0B" w:rsidRDefault="00DD320A"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143A1450" w14:textId="045FDA9A" w:rsidR="00DD320A" w:rsidRPr="00937B0B" w:rsidRDefault="00DD320A"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1329EF4C" w14:textId="77777777" w:rsidR="00DD320A" w:rsidRPr="00937B0B" w:rsidRDefault="00DD320A"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ACDECDB" w14:textId="77777777" w:rsidR="00DD320A" w:rsidRPr="00937B0B" w:rsidRDefault="00DD320A"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55BE6ACF" w14:textId="0D0516FB" w:rsidR="007E3DDF" w:rsidRPr="00937B0B" w:rsidRDefault="00DD320A"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DD320A" w:rsidRPr="00937B0B" w14:paraId="07274391" w14:textId="77777777" w:rsidTr="00041D24">
        <w:trPr>
          <w:trHeight w:val="20"/>
        </w:trPr>
        <w:tc>
          <w:tcPr>
            <w:tcW w:w="708" w:type="dxa"/>
            <w:vAlign w:val="center"/>
          </w:tcPr>
          <w:p w14:paraId="7CAA2DF8" w14:textId="6E139424" w:rsidR="00DD320A" w:rsidRPr="00937B0B" w:rsidRDefault="00DD320A" w:rsidP="00937B0B">
            <w:pPr>
              <w:spacing w:before="40" w:after="40"/>
              <w:rPr>
                <w:b/>
                <w:color w:val="000000" w:themeColor="text1"/>
                <w:sz w:val="28"/>
                <w:szCs w:val="28"/>
              </w:rPr>
            </w:pPr>
            <w:r w:rsidRPr="00937B0B">
              <w:rPr>
                <w:b/>
                <w:color w:val="000000" w:themeColor="text1"/>
                <w:sz w:val="28"/>
                <w:szCs w:val="28"/>
              </w:rPr>
              <w:t>3.3</w:t>
            </w:r>
          </w:p>
        </w:tc>
        <w:tc>
          <w:tcPr>
            <w:tcW w:w="8643" w:type="dxa"/>
            <w:gridSpan w:val="4"/>
          </w:tcPr>
          <w:p w14:paraId="27B28865" w14:textId="78A129E6" w:rsidR="00DD320A" w:rsidRPr="00937B0B" w:rsidRDefault="00DD320A"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296CE3C4" w14:textId="77777777" w:rsidTr="00041D24">
        <w:trPr>
          <w:trHeight w:val="20"/>
        </w:trPr>
        <w:tc>
          <w:tcPr>
            <w:tcW w:w="9351" w:type="dxa"/>
            <w:gridSpan w:val="5"/>
          </w:tcPr>
          <w:p w14:paraId="11AFEE60" w14:textId="2F8DACF4" w:rsidR="00185C20" w:rsidRPr="00937B0B" w:rsidRDefault="007E3DDF" w:rsidP="00937B0B">
            <w:pPr>
              <w:spacing w:before="40" w:after="40" w:line="276" w:lineRule="auto"/>
              <w:jc w:val="both"/>
              <w:rPr>
                <w:rFonts w:eastAsia="Arial"/>
                <w:color w:val="000000" w:themeColor="text1"/>
                <w:sz w:val="28"/>
                <w:szCs w:val="28"/>
                <w:lang w:val="sv-SE"/>
              </w:rPr>
            </w:pPr>
            <w:r w:rsidRPr="00937B0B">
              <w:rPr>
                <w:b/>
                <w:i/>
                <w:color w:val="000000" w:themeColor="text1"/>
                <w:sz w:val="28"/>
                <w:szCs w:val="28"/>
                <w:shd w:val="clear" w:color="auto" w:fill="FFFFFF"/>
              </w:rPr>
              <w:t xml:space="preserve">Bước 1. </w:t>
            </w:r>
            <w:r w:rsidR="00185C20" w:rsidRPr="00937B0B">
              <w:rPr>
                <w:rFonts w:eastAsia="Arial"/>
                <w:color w:val="000000" w:themeColor="text1"/>
                <w:sz w:val="28"/>
                <w:szCs w:val="28"/>
                <w:lang w:val="sv-SE"/>
              </w:rPr>
              <w:t>Trong thời hạn 05 ngày làm việc, kể từ ngày nhận được đủ hồ sơ theo quy định, Sở Giáo dục và Đào tạo có trách nhiệm kiểm tra tính hợp lệ của hồ sơ và gửi hồ sơ xin ý kiến của các cơ quan, đơn vị có liên quan.</w:t>
            </w:r>
          </w:p>
          <w:p w14:paraId="6930D3E5" w14:textId="397F398A" w:rsidR="00EE0931" w:rsidRPr="00937B0B" w:rsidRDefault="00EE0931" w:rsidP="00937B0B">
            <w:pPr>
              <w:spacing w:before="40" w:after="40" w:line="276" w:lineRule="auto"/>
              <w:jc w:val="both"/>
              <w:rPr>
                <w:rFonts w:eastAsia="Arial"/>
                <w:color w:val="000000" w:themeColor="text1"/>
                <w:sz w:val="28"/>
                <w:szCs w:val="28"/>
                <w:lang w:val="sv-SE"/>
              </w:rPr>
            </w:pPr>
            <w:r w:rsidRPr="00937B0B">
              <w:rPr>
                <w:rFonts w:eastAsia="Arial"/>
                <w:color w:val="000000" w:themeColor="text1"/>
                <w:sz w:val="28"/>
                <w:szCs w:val="28"/>
                <w:lang w:val="sv-SE"/>
              </w:rPr>
              <w:t>Trong thời hạn 10 ngày làm việc, kể từ ngày nhận được công văn xin ý kiến của Sở Giáo dục và Đào tạo, cơ quan, đơn vị được hỏi ý kiến phải có văn bản trả lời.</w:t>
            </w:r>
          </w:p>
          <w:p w14:paraId="0857BFFC" w14:textId="0B140370" w:rsidR="008A532B" w:rsidRPr="00937B0B" w:rsidRDefault="008A532B" w:rsidP="00937B0B">
            <w:pPr>
              <w:spacing w:before="40" w:after="40"/>
              <w:jc w:val="both"/>
              <w:rPr>
                <w:color w:val="000000" w:themeColor="text1"/>
                <w:sz w:val="28"/>
                <w:szCs w:val="28"/>
                <w:shd w:val="clear" w:color="auto" w:fill="FFFFFF"/>
              </w:rPr>
            </w:pPr>
            <w:r w:rsidRPr="00937B0B">
              <w:rPr>
                <w:b/>
                <w:bCs/>
                <w:i/>
                <w:iCs/>
                <w:color w:val="000000" w:themeColor="text1"/>
                <w:sz w:val="28"/>
                <w:szCs w:val="28"/>
                <w:shd w:val="clear" w:color="auto" w:fill="FFFFFF"/>
              </w:rPr>
              <w:t>Bước 2</w:t>
            </w:r>
            <w:r w:rsidRPr="00937B0B">
              <w:rPr>
                <w:color w:val="000000" w:themeColor="text1"/>
                <w:sz w:val="28"/>
                <w:szCs w:val="28"/>
                <w:shd w:val="clear" w:color="auto" w:fill="FFFFFF"/>
              </w:rPr>
              <w:t xml:space="preserve">: </w:t>
            </w:r>
            <w:r w:rsidR="00EA4426" w:rsidRPr="00937B0B">
              <w:rPr>
                <w:rFonts w:eastAsia="Times New Roman"/>
                <w:color w:val="000000" w:themeColor="text1"/>
                <w:sz w:val="28"/>
                <w:szCs w:val="28"/>
                <w:lang w:val="sv-SE"/>
              </w:rPr>
              <w:t xml:space="preserve">Trong thời hạn 20 ngày làm việc, kể từ ngày nhận đủ hồ sơ hợp lệ, Sở Giáo dục và Đào tạo lập báo cáo thẩm định hồ sơ, trình Chủ tịch </w:t>
            </w:r>
            <w:r w:rsidR="00062B02" w:rsidRPr="00937B0B">
              <w:rPr>
                <w:rFonts w:eastAsia="Times New Roman"/>
                <w:color w:val="000000" w:themeColor="text1"/>
                <w:sz w:val="28"/>
                <w:szCs w:val="28"/>
                <w:lang w:val="sv-SE"/>
              </w:rPr>
              <w:t>UBND</w:t>
            </w:r>
            <w:r w:rsidR="00EA4426" w:rsidRPr="00937B0B">
              <w:rPr>
                <w:rFonts w:eastAsia="Times New Roman"/>
                <w:color w:val="000000" w:themeColor="text1"/>
                <w:sz w:val="28"/>
                <w:szCs w:val="28"/>
                <w:lang w:val="sv-SE"/>
              </w:rPr>
              <w:t xml:space="preserve"> tỉnh xem xét, quyết định cho phép thành lập </w:t>
            </w:r>
            <w:r w:rsidR="00EA4426" w:rsidRPr="00937B0B">
              <w:rPr>
                <w:rFonts w:eastAsia="Times New Roman"/>
                <w:color w:val="000000" w:themeColor="text1"/>
                <w:sz w:val="28"/>
                <w:szCs w:val="28"/>
              </w:rPr>
              <w:t xml:space="preserve">cơ sở giáo dục mầm non, cơ sở giáo dục phổ thông </w:t>
            </w:r>
            <w:r w:rsidR="00EA4426" w:rsidRPr="00937B0B">
              <w:rPr>
                <w:rFonts w:eastAsia="Times New Roman"/>
                <w:color w:val="000000" w:themeColor="text1"/>
                <w:sz w:val="28"/>
                <w:szCs w:val="28"/>
                <w:lang w:val="sv-SE"/>
              </w:rPr>
              <w:t xml:space="preserve">có vốn đầu tư nước ngoài </w:t>
            </w:r>
            <w:r w:rsidR="00EA4426" w:rsidRPr="00937B0B">
              <w:rPr>
                <w:rFonts w:eastAsia="Times New Roman"/>
                <w:color w:val="000000" w:themeColor="text1"/>
                <w:sz w:val="28"/>
                <w:szCs w:val="28"/>
              </w:rPr>
              <w:t>tại Việt Nam</w:t>
            </w:r>
          </w:p>
        </w:tc>
      </w:tr>
      <w:tr w:rsidR="00EC3D27" w:rsidRPr="00937B0B" w14:paraId="017DEF60" w14:textId="77777777" w:rsidTr="00041D24">
        <w:trPr>
          <w:trHeight w:val="20"/>
        </w:trPr>
        <w:tc>
          <w:tcPr>
            <w:tcW w:w="9351" w:type="dxa"/>
            <w:gridSpan w:val="5"/>
          </w:tcPr>
          <w:p w14:paraId="516A990A"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Hệ thống thông tin giải quyết thủ tục hành chính </w:t>
            </w:r>
          </w:p>
        </w:tc>
      </w:tr>
      <w:tr w:rsidR="00EC3D27" w:rsidRPr="00937B0B" w14:paraId="37F89333" w14:textId="77777777" w:rsidTr="00041D24">
        <w:trPr>
          <w:trHeight w:val="20"/>
        </w:trPr>
        <w:tc>
          <w:tcPr>
            <w:tcW w:w="9351" w:type="dxa"/>
            <w:gridSpan w:val="5"/>
          </w:tcPr>
          <w:p w14:paraId="214039DD"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3F414E14" w14:textId="77777777" w:rsidTr="00041D24">
        <w:trPr>
          <w:trHeight w:val="20"/>
        </w:trPr>
        <w:tc>
          <w:tcPr>
            <w:tcW w:w="708" w:type="dxa"/>
            <w:vAlign w:val="center"/>
          </w:tcPr>
          <w:p w14:paraId="5633E30B"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3823" w:type="dxa"/>
            <w:vAlign w:val="center"/>
          </w:tcPr>
          <w:p w14:paraId="1F99FCD5"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382" w:type="dxa"/>
            <w:gridSpan w:val="2"/>
            <w:vAlign w:val="center"/>
          </w:tcPr>
          <w:p w14:paraId="71853711" w14:textId="4AC0F64F"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438" w:type="dxa"/>
            <w:vAlign w:val="center"/>
          </w:tcPr>
          <w:p w14:paraId="1E9E7027"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55F7A3BE" w14:textId="77777777" w:rsidTr="00041D24">
        <w:trPr>
          <w:trHeight w:val="20"/>
        </w:trPr>
        <w:tc>
          <w:tcPr>
            <w:tcW w:w="708" w:type="dxa"/>
            <w:vAlign w:val="center"/>
          </w:tcPr>
          <w:p w14:paraId="475D1ACD"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1</w:t>
            </w:r>
          </w:p>
        </w:tc>
        <w:tc>
          <w:tcPr>
            <w:tcW w:w="3823" w:type="dxa"/>
            <w:vAlign w:val="center"/>
          </w:tcPr>
          <w:p w14:paraId="59D9F387"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 xml:space="preserve">Tờ trình </w:t>
            </w:r>
          </w:p>
        </w:tc>
        <w:tc>
          <w:tcPr>
            <w:tcW w:w="4382" w:type="dxa"/>
            <w:gridSpan w:val="2"/>
            <w:vAlign w:val="center"/>
          </w:tcPr>
          <w:p w14:paraId="19605FB5" w14:textId="77777777" w:rsidR="007E3DDF" w:rsidRPr="00937B0B" w:rsidRDefault="007E3DDF"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2144582E"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4251E806" w14:textId="77777777" w:rsidTr="00041D24">
        <w:trPr>
          <w:trHeight w:val="20"/>
        </w:trPr>
        <w:tc>
          <w:tcPr>
            <w:tcW w:w="708" w:type="dxa"/>
            <w:vAlign w:val="center"/>
          </w:tcPr>
          <w:p w14:paraId="1851915C"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2</w:t>
            </w:r>
          </w:p>
        </w:tc>
        <w:tc>
          <w:tcPr>
            <w:tcW w:w="3823" w:type="dxa"/>
            <w:vAlign w:val="center"/>
          </w:tcPr>
          <w:p w14:paraId="0C422807"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Báo cáo kết quả kiểm tra</w:t>
            </w:r>
          </w:p>
        </w:tc>
        <w:tc>
          <w:tcPr>
            <w:tcW w:w="4382" w:type="dxa"/>
            <w:gridSpan w:val="2"/>
            <w:vAlign w:val="center"/>
          </w:tcPr>
          <w:p w14:paraId="61065175" w14:textId="77777777" w:rsidR="007E3DDF" w:rsidRPr="00937B0B" w:rsidRDefault="007E3DDF"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4A6FE931"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00E4BD22" w14:textId="77777777" w:rsidTr="00041D24">
        <w:trPr>
          <w:trHeight w:val="20"/>
        </w:trPr>
        <w:tc>
          <w:tcPr>
            <w:tcW w:w="708" w:type="dxa"/>
            <w:vAlign w:val="center"/>
          </w:tcPr>
          <w:p w14:paraId="5B3F053F"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3</w:t>
            </w:r>
          </w:p>
        </w:tc>
        <w:tc>
          <w:tcPr>
            <w:tcW w:w="3823" w:type="dxa"/>
            <w:vAlign w:val="center"/>
          </w:tcPr>
          <w:p w14:paraId="1BB91E47" w14:textId="05B56B50" w:rsidR="007E3DDF" w:rsidRPr="00937B0B" w:rsidRDefault="007E3DDF" w:rsidP="00937B0B">
            <w:pPr>
              <w:spacing w:before="40" w:after="40"/>
              <w:rPr>
                <w:color w:val="000000" w:themeColor="text1"/>
                <w:sz w:val="28"/>
                <w:szCs w:val="28"/>
              </w:rPr>
            </w:pPr>
            <w:r w:rsidRPr="00937B0B">
              <w:rPr>
                <w:color w:val="000000" w:themeColor="text1"/>
                <w:sz w:val="28"/>
                <w:szCs w:val="28"/>
              </w:rPr>
              <w:t>Hồ sơ tiếp nhận của</w:t>
            </w:r>
            <w:r w:rsidR="008A532B" w:rsidRPr="00937B0B">
              <w:rPr>
                <w:color w:val="000000" w:themeColor="text1"/>
                <w:sz w:val="28"/>
                <w:szCs w:val="28"/>
              </w:rPr>
              <w:t xml:space="preserve"> nhà đầu tư</w:t>
            </w:r>
          </w:p>
        </w:tc>
        <w:tc>
          <w:tcPr>
            <w:tcW w:w="4382" w:type="dxa"/>
            <w:gridSpan w:val="2"/>
            <w:vAlign w:val="center"/>
          </w:tcPr>
          <w:p w14:paraId="27CB3BD9"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Hồ sơ số hóa</w:t>
            </w:r>
          </w:p>
        </w:tc>
        <w:tc>
          <w:tcPr>
            <w:tcW w:w="438" w:type="dxa"/>
            <w:vAlign w:val="center"/>
          </w:tcPr>
          <w:p w14:paraId="3AC3B432"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28181B06" w14:textId="77777777" w:rsidTr="00041D24">
        <w:trPr>
          <w:trHeight w:val="20"/>
        </w:trPr>
        <w:tc>
          <w:tcPr>
            <w:tcW w:w="9351" w:type="dxa"/>
            <w:gridSpan w:val="5"/>
          </w:tcPr>
          <w:p w14:paraId="62386218"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AEFF2CC" w14:textId="77777777" w:rsidTr="00041D24">
        <w:trPr>
          <w:trHeight w:val="20"/>
        </w:trPr>
        <w:tc>
          <w:tcPr>
            <w:tcW w:w="9351" w:type="dxa"/>
            <w:gridSpan w:val="5"/>
            <w:vAlign w:val="center"/>
          </w:tcPr>
          <w:p w14:paraId="607A9D43" w14:textId="77E5785B" w:rsidR="007E3DDF" w:rsidRPr="00937B0B" w:rsidRDefault="007E3DDF" w:rsidP="00937B0B">
            <w:pPr>
              <w:spacing w:before="40" w:after="40"/>
              <w:jc w:val="both"/>
              <w:rPr>
                <w:color w:val="000000" w:themeColor="text1"/>
                <w:sz w:val="28"/>
                <w:szCs w:val="28"/>
              </w:rPr>
            </w:pPr>
            <w:r w:rsidRPr="00937B0B">
              <w:rPr>
                <w:b/>
                <w:i/>
                <w:color w:val="000000" w:themeColor="text1"/>
                <w:sz w:val="28"/>
                <w:szCs w:val="28"/>
              </w:rPr>
              <w:t xml:space="preserve">Bước </w:t>
            </w:r>
            <w:r w:rsidR="007440C8" w:rsidRPr="00937B0B">
              <w:rPr>
                <w:b/>
                <w:i/>
                <w:color w:val="000000" w:themeColor="text1"/>
                <w:sz w:val="28"/>
                <w:szCs w:val="28"/>
              </w:rPr>
              <w:t>3</w:t>
            </w:r>
            <w:r w:rsidRPr="00937B0B">
              <w:rPr>
                <w:b/>
                <w:color w:val="000000" w:themeColor="text1"/>
                <w:sz w:val="28"/>
                <w:szCs w:val="28"/>
              </w:rPr>
              <w:t>:</w:t>
            </w:r>
            <w:r w:rsidRPr="00937B0B">
              <w:rPr>
                <w:color w:val="000000" w:themeColor="text1"/>
                <w:sz w:val="28"/>
                <w:szCs w:val="28"/>
              </w:rPr>
              <w:t xml:space="preserve"> Trong thời gian 10 ngày Chủ tịch </w:t>
            </w:r>
            <w:r w:rsidR="00062B02" w:rsidRPr="00937B0B">
              <w:rPr>
                <w:color w:val="000000" w:themeColor="text1"/>
                <w:sz w:val="28"/>
                <w:szCs w:val="28"/>
              </w:rPr>
              <w:t>UBND</w:t>
            </w:r>
            <w:r w:rsidRPr="00937B0B">
              <w:rPr>
                <w:color w:val="000000" w:themeColor="text1"/>
                <w:sz w:val="28"/>
                <w:szCs w:val="28"/>
              </w:rPr>
              <w:t xml:space="preserve"> tỉnh xem xét, quyết định cho phép thành lập cơ sở giáo dục mầm non, cơ sở giáo dục phổ thông có vốn đầu tư nước ngoài tại Việt Nam.</w:t>
            </w:r>
            <w:r w:rsidR="00FD0D6D" w:rsidRPr="00937B0B">
              <w:rPr>
                <w:color w:val="000000" w:themeColor="text1"/>
                <w:sz w:val="28"/>
                <w:szCs w:val="28"/>
              </w:rPr>
              <w:t xml:space="preserve"> </w:t>
            </w:r>
            <w:r w:rsidR="00FD0D6D" w:rsidRPr="00937B0B">
              <w:rPr>
                <w:color w:val="000000" w:themeColor="text1"/>
                <w:sz w:val="28"/>
                <w:szCs w:val="28"/>
                <w:shd w:val="clear" w:color="auto" w:fill="FFFFFF"/>
              </w:rPr>
              <w:t xml:space="preserve">Trường hợp hồ sơ không được chấp thuận, trong thời hạn 05 ngày làm việc kể từ ngày nhận được ý kiến của cấp </w:t>
            </w:r>
            <w:r w:rsidR="00062B02" w:rsidRPr="00937B0B">
              <w:rPr>
                <w:color w:val="000000" w:themeColor="text1"/>
                <w:sz w:val="28"/>
                <w:szCs w:val="28"/>
                <w:shd w:val="clear" w:color="auto" w:fill="FFFFFF"/>
              </w:rPr>
              <w:t>UBND</w:t>
            </w:r>
            <w:r w:rsidR="00FD0D6D" w:rsidRPr="00937B0B">
              <w:rPr>
                <w:color w:val="000000" w:themeColor="text1"/>
                <w:sz w:val="28"/>
                <w:szCs w:val="28"/>
                <w:shd w:val="clear" w:color="auto" w:fill="FFFFFF"/>
              </w:rPr>
              <w:t xml:space="preserve"> tỉnh, Sở Giáo dục và Đào tạo thông báo bằng văn bản cho nhà đầu tư, trong đó nêu rõ lý do.</w:t>
            </w:r>
          </w:p>
        </w:tc>
      </w:tr>
      <w:tr w:rsidR="008C5D21" w:rsidRPr="00937B0B" w14:paraId="0843C1CB" w14:textId="77777777" w:rsidTr="00041D24">
        <w:trPr>
          <w:trHeight w:val="20"/>
        </w:trPr>
        <w:tc>
          <w:tcPr>
            <w:tcW w:w="9351" w:type="dxa"/>
            <w:gridSpan w:val="5"/>
          </w:tcPr>
          <w:p w14:paraId="424265AF" w14:textId="79B17ADA" w:rsidR="008C5D21" w:rsidRPr="00937B0B" w:rsidRDefault="008C5D21" w:rsidP="00937B0B">
            <w:pPr>
              <w:spacing w:before="40" w:after="40"/>
              <w:jc w:val="both"/>
              <w:rPr>
                <w:color w:val="000000" w:themeColor="text1"/>
                <w:sz w:val="28"/>
                <w:szCs w:val="28"/>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8C5D21" w:rsidRPr="00937B0B" w14:paraId="64818BED" w14:textId="77777777" w:rsidTr="00041D24">
        <w:trPr>
          <w:trHeight w:val="20"/>
        </w:trPr>
        <w:tc>
          <w:tcPr>
            <w:tcW w:w="9351" w:type="dxa"/>
            <w:gridSpan w:val="5"/>
          </w:tcPr>
          <w:p w14:paraId="2A6E4CB5" w14:textId="5C409B36" w:rsidR="008C5D21" w:rsidRPr="00937B0B" w:rsidRDefault="008C5D21" w:rsidP="00937B0B">
            <w:pPr>
              <w:spacing w:before="40" w:after="40"/>
              <w:jc w:val="both"/>
              <w:rPr>
                <w:i/>
                <w:color w:val="000000" w:themeColor="text1"/>
                <w:sz w:val="28"/>
                <w:szCs w:val="28"/>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6DF0DD52" w14:textId="77777777" w:rsidTr="00041D24">
        <w:trPr>
          <w:trHeight w:val="20"/>
        </w:trPr>
        <w:tc>
          <w:tcPr>
            <w:tcW w:w="9351" w:type="dxa"/>
            <w:gridSpan w:val="5"/>
            <w:vAlign w:val="center"/>
          </w:tcPr>
          <w:p w14:paraId="58E1EA93"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6A2187FF" w14:textId="77777777" w:rsidTr="00041D24">
        <w:trPr>
          <w:trHeight w:val="437"/>
        </w:trPr>
        <w:tc>
          <w:tcPr>
            <w:tcW w:w="708" w:type="dxa"/>
            <w:vMerge w:val="restart"/>
            <w:vAlign w:val="center"/>
          </w:tcPr>
          <w:p w14:paraId="4C677D69" w14:textId="77777777" w:rsidR="007E3DDF" w:rsidRPr="00937B0B" w:rsidRDefault="007E3DDF" w:rsidP="00937B0B">
            <w:pPr>
              <w:spacing w:before="40" w:after="40"/>
              <w:jc w:val="center"/>
              <w:rPr>
                <w:color w:val="000000" w:themeColor="text1"/>
                <w:sz w:val="28"/>
                <w:szCs w:val="28"/>
              </w:rPr>
            </w:pPr>
            <w:r w:rsidRPr="00937B0B">
              <w:rPr>
                <w:b/>
                <w:color w:val="000000" w:themeColor="text1"/>
                <w:sz w:val="28"/>
                <w:szCs w:val="28"/>
              </w:rPr>
              <w:t>Số TT</w:t>
            </w:r>
          </w:p>
        </w:tc>
        <w:tc>
          <w:tcPr>
            <w:tcW w:w="3823" w:type="dxa"/>
            <w:vMerge w:val="restart"/>
            <w:vAlign w:val="center"/>
          </w:tcPr>
          <w:p w14:paraId="39431144"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82" w:type="dxa"/>
            <w:gridSpan w:val="2"/>
            <w:vAlign w:val="center"/>
          </w:tcPr>
          <w:p w14:paraId="5CFA3BA9"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06CFBA0F"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8C5D21" w:rsidRPr="00937B0B" w14:paraId="668D59B9" w14:textId="77777777" w:rsidTr="00041D24">
        <w:trPr>
          <w:trHeight w:val="20"/>
        </w:trPr>
        <w:tc>
          <w:tcPr>
            <w:tcW w:w="708" w:type="dxa"/>
            <w:vMerge/>
            <w:vAlign w:val="center"/>
          </w:tcPr>
          <w:p w14:paraId="236B2478" w14:textId="77777777" w:rsidR="008C5D21" w:rsidRPr="00937B0B" w:rsidRDefault="008C5D21" w:rsidP="00937B0B">
            <w:pPr>
              <w:spacing w:before="40" w:after="40"/>
              <w:rPr>
                <w:color w:val="000000" w:themeColor="text1"/>
                <w:sz w:val="28"/>
                <w:szCs w:val="28"/>
              </w:rPr>
            </w:pPr>
          </w:p>
        </w:tc>
        <w:tc>
          <w:tcPr>
            <w:tcW w:w="3823" w:type="dxa"/>
            <w:vMerge/>
            <w:vAlign w:val="center"/>
          </w:tcPr>
          <w:p w14:paraId="6062D979" w14:textId="77777777" w:rsidR="008C5D21" w:rsidRPr="00937B0B" w:rsidRDefault="008C5D21" w:rsidP="00937B0B">
            <w:pPr>
              <w:spacing w:before="40" w:after="40"/>
              <w:rPr>
                <w:b/>
                <w:color w:val="000000" w:themeColor="text1"/>
                <w:sz w:val="28"/>
                <w:szCs w:val="28"/>
              </w:rPr>
            </w:pPr>
          </w:p>
        </w:tc>
        <w:tc>
          <w:tcPr>
            <w:tcW w:w="2127" w:type="dxa"/>
            <w:vAlign w:val="center"/>
          </w:tcPr>
          <w:p w14:paraId="4B3DD48B" w14:textId="2EA58679" w:rsidR="008C5D21" w:rsidRPr="00937B0B" w:rsidRDefault="008C5D21"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255" w:type="dxa"/>
            <w:vAlign w:val="center"/>
          </w:tcPr>
          <w:p w14:paraId="1E0FAD51" w14:textId="5B9E73C6" w:rsidR="008C5D21" w:rsidRPr="00937B0B" w:rsidRDefault="008C5D21" w:rsidP="00937B0B">
            <w:pPr>
              <w:spacing w:before="40" w:after="40"/>
              <w:jc w:val="center"/>
              <w:rPr>
                <w:b/>
                <w:color w:val="000000" w:themeColor="text1"/>
                <w:sz w:val="28"/>
                <w:szCs w:val="28"/>
              </w:rPr>
            </w:pPr>
            <w:r w:rsidRPr="00937B0B">
              <w:rPr>
                <w:bCs/>
                <w:color w:val="000000" w:themeColor="text1"/>
                <w:sz w:val="28"/>
                <w:szCs w:val="28"/>
              </w:rPr>
              <w:t>HTTTGQTTHC</w:t>
            </w:r>
          </w:p>
        </w:tc>
        <w:tc>
          <w:tcPr>
            <w:tcW w:w="438" w:type="dxa"/>
            <w:vMerge/>
            <w:vAlign w:val="center"/>
          </w:tcPr>
          <w:p w14:paraId="5A78C794" w14:textId="77777777" w:rsidR="008C5D21" w:rsidRPr="00937B0B" w:rsidRDefault="008C5D21" w:rsidP="00937B0B">
            <w:pPr>
              <w:spacing w:before="40" w:after="40"/>
              <w:rPr>
                <w:b/>
                <w:color w:val="000000" w:themeColor="text1"/>
                <w:sz w:val="28"/>
                <w:szCs w:val="28"/>
              </w:rPr>
            </w:pPr>
          </w:p>
        </w:tc>
      </w:tr>
      <w:tr w:rsidR="00EC3D27" w:rsidRPr="00937B0B" w14:paraId="1DF8580F" w14:textId="77777777" w:rsidTr="00041D24">
        <w:trPr>
          <w:trHeight w:val="20"/>
        </w:trPr>
        <w:tc>
          <w:tcPr>
            <w:tcW w:w="708" w:type="dxa"/>
            <w:vAlign w:val="center"/>
          </w:tcPr>
          <w:p w14:paraId="57B7E9B1" w14:textId="77777777" w:rsidR="007E3DDF" w:rsidRPr="00937B0B" w:rsidRDefault="007E3DDF" w:rsidP="00937B0B">
            <w:pPr>
              <w:tabs>
                <w:tab w:val="left" w:pos="765"/>
              </w:tabs>
              <w:spacing w:before="40" w:after="40"/>
              <w:jc w:val="center"/>
              <w:rPr>
                <w:color w:val="000000" w:themeColor="text1"/>
                <w:sz w:val="28"/>
                <w:szCs w:val="28"/>
              </w:rPr>
            </w:pPr>
          </w:p>
        </w:tc>
        <w:tc>
          <w:tcPr>
            <w:tcW w:w="3823" w:type="dxa"/>
            <w:vAlign w:val="center"/>
          </w:tcPr>
          <w:p w14:paraId="458D2330" w14:textId="7E3A79C1"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xml:space="preserve">Quyết định cho phép thành lập cơ sở giáo dục có vốn đầu tư nước ngoài của Chủ tịch </w:t>
            </w:r>
            <w:r w:rsidR="00062B02" w:rsidRPr="00937B0B">
              <w:rPr>
                <w:color w:val="000000" w:themeColor="text1"/>
                <w:sz w:val="28"/>
                <w:szCs w:val="28"/>
              </w:rPr>
              <w:t>UBND</w:t>
            </w:r>
            <w:r w:rsidRPr="00937B0B">
              <w:rPr>
                <w:color w:val="000000" w:themeColor="text1"/>
                <w:sz w:val="28"/>
                <w:szCs w:val="28"/>
              </w:rPr>
              <w:t xml:space="preserve"> cấp tỉnh.</w:t>
            </w:r>
          </w:p>
        </w:tc>
        <w:tc>
          <w:tcPr>
            <w:tcW w:w="2127" w:type="dxa"/>
            <w:vAlign w:val="center"/>
          </w:tcPr>
          <w:p w14:paraId="528BB3E4"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255" w:type="dxa"/>
            <w:vAlign w:val="center"/>
          </w:tcPr>
          <w:p w14:paraId="5481084B"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7528169C"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1FAC6B3" w14:textId="77777777" w:rsidTr="00041D24">
        <w:trPr>
          <w:trHeight w:val="20"/>
        </w:trPr>
        <w:tc>
          <w:tcPr>
            <w:tcW w:w="9351" w:type="dxa"/>
            <w:gridSpan w:val="5"/>
          </w:tcPr>
          <w:p w14:paraId="5B56F4D0" w14:textId="02A97387" w:rsidR="008C5D21" w:rsidRPr="00937B0B" w:rsidRDefault="007E3DDF" w:rsidP="00937B0B">
            <w:pPr>
              <w:spacing w:before="40" w:after="40"/>
              <w:rPr>
                <w:color w:val="000000" w:themeColor="text1"/>
                <w:sz w:val="28"/>
                <w:szCs w:val="28"/>
              </w:rPr>
            </w:pPr>
            <w:r w:rsidRPr="00937B0B">
              <w:rPr>
                <w:b/>
                <w:i/>
                <w:iCs/>
                <w:color w:val="000000" w:themeColor="text1"/>
                <w:sz w:val="28"/>
                <w:szCs w:val="28"/>
              </w:rPr>
              <w:t>Bước 3</w:t>
            </w:r>
            <w:r w:rsidRPr="00937B0B">
              <w:rPr>
                <w:b/>
                <w:color w:val="000000" w:themeColor="text1"/>
                <w:sz w:val="28"/>
                <w:szCs w:val="28"/>
              </w:rPr>
              <w:t xml:space="preserve">: </w:t>
            </w:r>
            <w:r w:rsidRPr="00937B0B">
              <w:rPr>
                <w:color w:val="000000" w:themeColor="text1"/>
                <w:sz w:val="28"/>
                <w:szCs w:val="28"/>
              </w:rPr>
              <w:t xml:space="preserve">Sở Giáo dục và Đào tạo trả kết quả cho </w:t>
            </w:r>
            <w:r w:rsidR="00F534F8" w:rsidRPr="00937B0B">
              <w:rPr>
                <w:color w:val="000000" w:themeColor="text1"/>
                <w:sz w:val="28"/>
                <w:szCs w:val="28"/>
              </w:rPr>
              <w:t>nhà đầu tư</w:t>
            </w:r>
            <w:r w:rsidRPr="00937B0B">
              <w:rPr>
                <w:color w:val="000000" w:themeColor="text1"/>
                <w:sz w:val="28"/>
                <w:szCs w:val="28"/>
              </w:rPr>
              <w:t xml:space="preserve"> theo quy định</w:t>
            </w:r>
            <w:r w:rsidR="008C5D21" w:rsidRPr="00937B0B">
              <w:rPr>
                <w:color w:val="000000" w:themeColor="text1"/>
                <w:sz w:val="28"/>
                <w:szCs w:val="28"/>
              </w:rPr>
              <w:t>.</w:t>
            </w:r>
          </w:p>
        </w:tc>
      </w:tr>
      <w:tr w:rsidR="00FD0D6D" w:rsidRPr="00937B0B" w14:paraId="771954FE" w14:textId="77777777" w:rsidTr="00041D24">
        <w:trPr>
          <w:trHeight w:val="20"/>
        </w:trPr>
        <w:tc>
          <w:tcPr>
            <w:tcW w:w="9351" w:type="dxa"/>
            <w:gridSpan w:val="5"/>
          </w:tcPr>
          <w:p w14:paraId="7CA59385" w14:textId="44D8B94C" w:rsidR="00FD0D6D" w:rsidRPr="00937B0B" w:rsidRDefault="00FD0D6D"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FD0D6D" w:rsidRPr="00937B0B" w14:paraId="386C29BD" w14:textId="77777777" w:rsidTr="00041D24">
        <w:trPr>
          <w:trHeight w:val="20"/>
        </w:trPr>
        <w:tc>
          <w:tcPr>
            <w:tcW w:w="9351" w:type="dxa"/>
            <w:gridSpan w:val="5"/>
          </w:tcPr>
          <w:p w14:paraId="20488801" w14:textId="77777777" w:rsidR="00FD0D6D" w:rsidRPr="00937B0B" w:rsidRDefault="00FD0D6D"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9965E2A" w14:textId="77777777" w:rsidR="00FD0D6D" w:rsidRPr="00937B0B" w:rsidRDefault="00FD0D6D"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16077DA7" w14:textId="29BA4E5A" w:rsidR="00FD0D6D" w:rsidRPr="00937B0B" w:rsidRDefault="00FD0D6D"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nhà đầu tư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527DDC4D" w14:textId="77777777" w:rsidTr="00041D24">
        <w:trPr>
          <w:trHeight w:val="20"/>
        </w:trPr>
        <w:tc>
          <w:tcPr>
            <w:tcW w:w="9351" w:type="dxa"/>
            <w:gridSpan w:val="5"/>
            <w:vAlign w:val="center"/>
          </w:tcPr>
          <w:p w14:paraId="288A08BC"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268AEBAD" w14:textId="77777777" w:rsidTr="00041D24">
        <w:trPr>
          <w:trHeight w:val="437"/>
        </w:trPr>
        <w:tc>
          <w:tcPr>
            <w:tcW w:w="708" w:type="dxa"/>
            <w:vMerge w:val="restart"/>
            <w:vAlign w:val="center"/>
          </w:tcPr>
          <w:p w14:paraId="4179652B" w14:textId="77777777" w:rsidR="007E3DDF" w:rsidRPr="00937B0B" w:rsidRDefault="007E3DDF" w:rsidP="00937B0B">
            <w:pPr>
              <w:spacing w:before="40" w:after="40"/>
              <w:jc w:val="center"/>
              <w:rPr>
                <w:color w:val="000000" w:themeColor="text1"/>
                <w:sz w:val="28"/>
                <w:szCs w:val="28"/>
              </w:rPr>
            </w:pPr>
            <w:r w:rsidRPr="00937B0B">
              <w:rPr>
                <w:b/>
                <w:color w:val="000000" w:themeColor="text1"/>
                <w:sz w:val="28"/>
                <w:szCs w:val="28"/>
              </w:rPr>
              <w:t>Số TT</w:t>
            </w:r>
          </w:p>
        </w:tc>
        <w:tc>
          <w:tcPr>
            <w:tcW w:w="3823" w:type="dxa"/>
            <w:vMerge w:val="restart"/>
            <w:vAlign w:val="center"/>
          </w:tcPr>
          <w:p w14:paraId="692AEB60"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82" w:type="dxa"/>
            <w:gridSpan w:val="2"/>
            <w:vAlign w:val="center"/>
          </w:tcPr>
          <w:p w14:paraId="2E94AA07"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184B9474"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FD0D6D" w:rsidRPr="00937B0B" w14:paraId="15D18DE7" w14:textId="77777777" w:rsidTr="00041D24">
        <w:trPr>
          <w:trHeight w:val="20"/>
        </w:trPr>
        <w:tc>
          <w:tcPr>
            <w:tcW w:w="708" w:type="dxa"/>
            <w:vMerge/>
            <w:vAlign w:val="center"/>
          </w:tcPr>
          <w:p w14:paraId="3A8014E7" w14:textId="77777777" w:rsidR="00FD0D6D" w:rsidRPr="00937B0B" w:rsidRDefault="00FD0D6D" w:rsidP="00937B0B">
            <w:pPr>
              <w:spacing w:before="40" w:after="40"/>
              <w:rPr>
                <w:color w:val="000000" w:themeColor="text1"/>
                <w:sz w:val="28"/>
                <w:szCs w:val="28"/>
              </w:rPr>
            </w:pPr>
          </w:p>
        </w:tc>
        <w:tc>
          <w:tcPr>
            <w:tcW w:w="3823" w:type="dxa"/>
            <w:vMerge/>
            <w:vAlign w:val="center"/>
          </w:tcPr>
          <w:p w14:paraId="5EAEBF94" w14:textId="77777777" w:rsidR="00FD0D6D" w:rsidRPr="00937B0B" w:rsidRDefault="00FD0D6D" w:rsidP="00937B0B">
            <w:pPr>
              <w:spacing w:before="40" w:after="40"/>
              <w:rPr>
                <w:b/>
                <w:color w:val="000000" w:themeColor="text1"/>
                <w:sz w:val="28"/>
                <w:szCs w:val="28"/>
              </w:rPr>
            </w:pPr>
          </w:p>
        </w:tc>
        <w:tc>
          <w:tcPr>
            <w:tcW w:w="2127" w:type="dxa"/>
            <w:vAlign w:val="center"/>
          </w:tcPr>
          <w:p w14:paraId="70F86C8D" w14:textId="4C4447AB" w:rsidR="00FD0D6D" w:rsidRPr="00937B0B" w:rsidRDefault="00FD0D6D"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255" w:type="dxa"/>
            <w:vAlign w:val="center"/>
          </w:tcPr>
          <w:p w14:paraId="05694A9F" w14:textId="7219D82C" w:rsidR="00FD0D6D" w:rsidRPr="00937B0B" w:rsidRDefault="00FD0D6D"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438" w:type="dxa"/>
            <w:vMerge/>
            <w:vAlign w:val="center"/>
          </w:tcPr>
          <w:p w14:paraId="336070BB" w14:textId="77777777" w:rsidR="00FD0D6D" w:rsidRPr="00937B0B" w:rsidRDefault="00FD0D6D" w:rsidP="00937B0B">
            <w:pPr>
              <w:spacing w:before="40" w:after="40"/>
              <w:rPr>
                <w:b/>
                <w:color w:val="000000" w:themeColor="text1"/>
                <w:sz w:val="28"/>
                <w:szCs w:val="28"/>
              </w:rPr>
            </w:pPr>
          </w:p>
        </w:tc>
      </w:tr>
      <w:tr w:rsidR="00EC3D27" w:rsidRPr="00937B0B" w14:paraId="06F7EE77" w14:textId="77777777" w:rsidTr="00041D24">
        <w:trPr>
          <w:trHeight w:val="20"/>
        </w:trPr>
        <w:tc>
          <w:tcPr>
            <w:tcW w:w="708" w:type="dxa"/>
            <w:vAlign w:val="center"/>
          </w:tcPr>
          <w:p w14:paraId="233D93D6" w14:textId="77777777" w:rsidR="007E3DDF" w:rsidRPr="00937B0B" w:rsidRDefault="007E3DDF" w:rsidP="00937B0B">
            <w:pPr>
              <w:tabs>
                <w:tab w:val="left" w:pos="765"/>
              </w:tabs>
              <w:spacing w:before="40" w:after="40"/>
              <w:jc w:val="center"/>
              <w:rPr>
                <w:color w:val="000000" w:themeColor="text1"/>
                <w:sz w:val="28"/>
                <w:szCs w:val="28"/>
              </w:rPr>
            </w:pPr>
          </w:p>
        </w:tc>
        <w:tc>
          <w:tcPr>
            <w:tcW w:w="3823" w:type="dxa"/>
            <w:vAlign w:val="center"/>
          </w:tcPr>
          <w:p w14:paraId="0C5D4612" w14:textId="3F4F20F8"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xml:space="preserve">Quyết định cho phép thành lập cơ sở giáo dục có vốn đầu tư nước ngoài của Chủ tịch </w:t>
            </w:r>
            <w:r w:rsidR="00062B02" w:rsidRPr="00937B0B">
              <w:rPr>
                <w:color w:val="000000" w:themeColor="text1"/>
                <w:sz w:val="28"/>
                <w:szCs w:val="28"/>
              </w:rPr>
              <w:t>UBND</w:t>
            </w:r>
            <w:r w:rsidRPr="00937B0B">
              <w:rPr>
                <w:color w:val="000000" w:themeColor="text1"/>
                <w:sz w:val="28"/>
                <w:szCs w:val="28"/>
              </w:rPr>
              <w:t xml:space="preserve"> cấp tỉnh.</w:t>
            </w:r>
          </w:p>
        </w:tc>
        <w:tc>
          <w:tcPr>
            <w:tcW w:w="2127" w:type="dxa"/>
            <w:vAlign w:val="center"/>
          </w:tcPr>
          <w:p w14:paraId="7155E565"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255" w:type="dxa"/>
            <w:vAlign w:val="center"/>
          </w:tcPr>
          <w:p w14:paraId="074E5120"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628AEECC"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BA63C58" w14:textId="77777777" w:rsidTr="00041D24">
        <w:trPr>
          <w:trHeight w:val="20"/>
        </w:trPr>
        <w:tc>
          <w:tcPr>
            <w:tcW w:w="708" w:type="dxa"/>
            <w:vAlign w:val="center"/>
          </w:tcPr>
          <w:p w14:paraId="70840359"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4"/>
          </w:tcPr>
          <w:p w14:paraId="13816F69"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14005527" w14:textId="77777777" w:rsidR="005A4F25" w:rsidRPr="00937B0B" w:rsidRDefault="007E3DDF" w:rsidP="00937B0B">
            <w:pPr>
              <w:spacing w:before="40" w:after="40"/>
              <w:rPr>
                <w:i/>
                <w:color w:val="000000" w:themeColor="text1"/>
                <w:sz w:val="28"/>
                <w:szCs w:val="28"/>
              </w:rPr>
            </w:pPr>
            <w:r w:rsidRPr="00937B0B">
              <w:rPr>
                <w:i/>
                <w:color w:val="000000" w:themeColor="text1"/>
                <w:sz w:val="28"/>
                <w:szCs w:val="28"/>
              </w:rPr>
              <w:t xml:space="preserve">- Theo quy định của pháp luật: </w:t>
            </w:r>
            <w:r w:rsidR="005A4F25" w:rsidRPr="00937B0B">
              <w:rPr>
                <w:color w:val="000000" w:themeColor="text1"/>
                <w:sz w:val="28"/>
                <w:szCs w:val="28"/>
                <w:lang w:val="sv-SE"/>
              </w:rPr>
              <w:t>45 ngày kể từ ngày nhận đủ hồ sơ theo quy định</w:t>
            </w:r>
            <w:r w:rsidR="005A4F25" w:rsidRPr="00937B0B">
              <w:rPr>
                <w:i/>
                <w:color w:val="000000" w:themeColor="text1"/>
                <w:sz w:val="28"/>
                <w:szCs w:val="28"/>
              </w:rPr>
              <w:t xml:space="preserve"> </w:t>
            </w:r>
          </w:p>
          <w:p w14:paraId="5F6909B5" w14:textId="51AB1475" w:rsidR="007E3DDF" w:rsidRPr="00937B0B" w:rsidRDefault="007E3DDF" w:rsidP="00937B0B">
            <w:pPr>
              <w:spacing w:before="40" w:after="40"/>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r w:rsidR="00EA4426" w:rsidRPr="00937B0B">
              <w:rPr>
                <w:color w:val="000000" w:themeColor="text1"/>
                <w:sz w:val="28"/>
                <w:szCs w:val="28"/>
              </w:rPr>
              <w:t>không cắt giảm</w:t>
            </w:r>
            <w:r w:rsidRPr="00937B0B">
              <w:rPr>
                <w:color w:val="000000" w:themeColor="text1"/>
                <w:sz w:val="28"/>
                <w:szCs w:val="28"/>
              </w:rPr>
              <w:t>.</w:t>
            </w:r>
          </w:p>
        </w:tc>
      </w:tr>
      <w:tr w:rsidR="00EC3D27" w:rsidRPr="00937B0B" w14:paraId="6E6353B8" w14:textId="77777777" w:rsidTr="00041D24">
        <w:trPr>
          <w:trHeight w:val="20"/>
        </w:trPr>
        <w:tc>
          <w:tcPr>
            <w:tcW w:w="708" w:type="dxa"/>
            <w:vAlign w:val="center"/>
          </w:tcPr>
          <w:p w14:paraId="1365E2C6"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4"/>
          </w:tcPr>
          <w:p w14:paraId="55A9CE7C" w14:textId="418824EF" w:rsidR="007E3DDF" w:rsidRPr="00937B0B" w:rsidRDefault="007E3DDF"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Nhà đầu tư nước ngoài.</w:t>
            </w:r>
          </w:p>
        </w:tc>
      </w:tr>
      <w:tr w:rsidR="00EC3D27" w:rsidRPr="00937B0B" w14:paraId="7EC52132" w14:textId="77777777" w:rsidTr="00041D24">
        <w:trPr>
          <w:trHeight w:val="20"/>
        </w:trPr>
        <w:tc>
          <w:tcPr>
            <w:tcW w:w="708" w:type="dxa"/>
            <w:vAlign w:val="center"/>
          </w:tcPr>
          <w:p w14:paraId="738FB087"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4"/>
            <w:vAlign w:val="center"/>
          </w:tcPr>
          <w:p w14:paraId="6A742074"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040DF443" w14:textId="77777777" w:rsidR="007E3DDF" w:rsidRPr="00937B0B" w:rsidRDefault="007E3DDF"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Sở GD&amp;ĐT </w:t>
            </w:r>
          </w:p>
          <w:p w14:paraId="266053F5" w14:textId="0DE80462" w:rsidR="007E3DDF" w:rsidRPr="00937B0B" w:rsidRDefault="007E3DDF"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w:t>
            </w:r>
            <w:r w:rsidR="00AE72DE" w:rsidRPr="00937B0B">
              <w:rPr>
                <w:rFonts w:ascii="Times New Roman" w:hAnsi="Times New Roman" w:cs="Times New Roman"/>
                <w:color w:val="000000" w:themeColor="text1"/>
                <w:sz w:val="28"/>
              </w:rPr>
              <w:t>Các cơ quan đơn vị có liên quan</w:t>
            </w:r>
          </w:p>
          <w:p w14:paraId="58819886" w14:textId="6A84E2DD" w:rsidR="007E3DDF" w:rsidRPr="00937B0B" w:rsidRDefault="007E3DDF" w:rsidP="00937B0B">
            <w:pPr>
              <w:spacing w:before="40" w:after="40"/>
              <w:rPr>
                <w:b/>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Chủ tịch </w:t>
            </w:r>
            <w:r w:rsidR="00062B02" w:rsidRPr="00937B0B">
              <w:rPr>
                <w:color w:val="000000" w:themeColor="text1"/>
                <w:sz w:val="28"/>
                <w:szCs w:val="28"/>
              </w:rPr>
              <w:t>UBND</w:t>
            </w:r>
            <w:r w:rsidRPr="00937B0B">
              <w:rPr>
                <w:color w:val="000000" w:themeColor="text1"/>
                <w:sz w:val="28"/>
                <w:szCs w:val="28"/>
              </w:rPr>
              <w:t xml:space="preserve"> cấp tỉnh</w:t>
            </w:r>
          </w:p>
        </w:tc>
      </w:tr>
      <w:tr w:rsidR="00EC3D27" w:rsidRPr="00937B0B" w14:paraId="679685BF" w14:textId="77777777" w:rsidTr="00041D24">
        <w:trPr>
          <w:trHeight w:val="20"/>
        </w:trPr>
        <w:tc>
          <w:tcPr>
            <w:tcW w:w="708" w:type="dxa"/>
          </w:tcPr>
          <w:p w14:paraId="6B97772B"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4"/>
          </w:tcPr>
          <w:p w14:paraId="2CC39E24"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50A0CC5A" w14:textId="77777777" w:rsidTr="00041D24">
        <w:trPr>
          <w:trHeight w:val="20"/>
        </w:trPr>
        <w:tc>
          <w:tcPr>
            <w:tcW w:w="708" w:type="dxa"/>
            <w:vAlign w:val="center"/>
          </w:tcPr>
          <w:p w14:paraId="1495D2D8"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4"/>
          </w:tcPr>
          <w:p w14:paraId="52C675DE" w14:textId="77777777" w:rsidR="007E3DDF" w:rsidRPr="00937B0B" w:rsidRDefault="007E3DDF" w:rsidP="00937B0B">
            <w:pPr>
              <w:shd w:val="clear" w:color="auto" w:fill="FFFFFF"/>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color w:val="000000" w:themeColor="text1"/>
                <w:sz w:val="28"/>
                <w:szCs w:val="28"/>
              </w:rPr>
              <w:t xml:space="preserve"> </w:t>
            </w:r>
          </w:p>
          <w:p w14:paraId="22A4B7D7"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-Năng lực tài chính:</w:t>
            </w:r>
          </w:p>
          <w:p w14:paraId="242D860E"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Dự án đầu tư thành lập cơ sở giáo dục mầm non phải có suất đầu tư ít nhất là 30 triệu đồng/trẻ (không bao gồm các chi phí sử dụng đất). Tổng số vốn đầu tư ít nhất được tính toán căn cứ thời điểm có quy mô dự kiến cao nhất. Kế hoạch vốn đầu tư phải phù hợp với quy mô dự kiến của từng giai đoạn.</w:t>
            </w:r>
          </w:p>
          <w:p w14:paraId="017C7D7D"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Dự án đầu tư thành lập cơ sở giáo dục phổ thông phải có suất đầu tư ít nhất là 50 triệu đồng/học sinh (không bao gồm các chi phí sử dụng đất). Tổng số vốn đầu tư ít nhất được tính toán căn cứ thời điểm có quy mô dự kiến cao nhất, nhưng không thấp hơn 50 tỷ đồng.</w:t>
            </w:r>
          </w:p>
          <w:p w14:paraId="1FE6D2F1"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Cơ sở vật chất, thiết bị:</w:t>
            </w:r>
          </w:p>
          <w:p w14:paraId="753739AC"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Đối với cơ sở giáo dục mầm non:</w:t>
            </w:r>
          </w:p>
          <w:p w14:paraId="62AC63D2"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Trường tập trung tại một địa điểm, có môi trường tốt. Diện tích mặt bằng xây dựng trường được xác định trên cơ sở số nhóm lóp, số trẻ với bình quân ít nhất 08 m2/trẻ đối với khu vực thành phố, thị xã và 12 m2/trẻ đối với khu vực nông thôn;</w:t>
            </w:r>
          </w:p>
          <w:p w14:paraId="0A7E59EA"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phòng học, phòng ngủ của trẻ và các phòng chức năng phù hợp về diện tích, ánh sáng, bàn ghế, thiết bị, đồ dùng chăm sóc và giáo dục trẻ;</w:t>
            </w:r>
          </w:p>
          <w:p w14:paraId="2C4C2BB1"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văn phòng nhà trường, phòng ban giám hiệu, phòng hành chính quản trị, phòng y tế, phòng bảo vệ, phòng dành cho nhân viên phù hợp về diện tích, trang thiết bị, đồ dùng phục vụ cho việc quản lý, chăm sóc, nuôi dưỡng và giáo dục trẻ;</w:t>
            </w:r>
          </w:p>
          <w:p w14:paraId="0134FC4C"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hệ thống nước sạch, hệ thống thoát nước, phòng vệ sinh phù hợp, có thiết bị vệ sinh bảo đảm an toàn, sạch sẽ, đáp ứng mọi sinh hoạt của trường;</w:t>
            </w:r>
          </w:p>
          <w:p w14:paraId="68BF9EAA"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nhà bếp được tổ chức theo quy trình hoạt động một chiều với các thiết bị, đồ dùng phù hợp, bảo đảm vệ sinh an toàn thực phẩm nếu trường tổ chức nấu ăn cho trẻ;</w:t>
            </w:r>
          </w:p>
          <w:p w14:paraId="1A36BC4C"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sân chơi, tường bao quanh khu vực trường, có cổng trường với biển trường ghi rõ tên trường theo quy định tại Điều 29 Nghị định số 86/2018/NĐ-CP;</w:t>
            </w:r>
          </w:p>
          <w:p w14:paraId="40E27B10"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Trong khu vực trường có cây xanh. Toàn bộ các thiết kế xây dựng và trang thiết bị, đồ dùng, đồ chơi của trường phải bảo đảm an toàn tuyệt đối cho trẻ.</w:t>
            </w:r>
          </w:p>
          <w:p w14:paraId="4B97EB48"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Đối với cơ sở giáo dục phổ thông:</w:t>
            </w:r>
          </w:p>
          <w:p w14:paraId="1E29F429"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Trường tập trung tại một địa điểm, có môi trường tốt. Diện tích mặt bằng xây dựng trường được xác định trên cơ sở số lớp, số học sinh và đặc điểm vùng miền, với mức bình quân ít nhất là 06 m2/học sinh đối với khu vực thành phố, thị xã và 10 m2/học sinh đối với khu vực nông thôn;</w:t>
            </w:r>
          </w:p>
          <w:p w14:paraId="4A889BEA"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diện tích dùng cho học tập, giảng dạy bảo đảm mức bình quân ít nhất là 2,5 m2/học sinh;</w:t>
            </w:r>
          </w:p>
          <w:p w14:paraId="75D243BC"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văn phòng nhà trường, ban giám hiệu, phòng giáo viên, phòng họp phù hợp;</w:t>
            </w:r>
          </w:p>
          <w:p w14:paraId="1E7D7A6F"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phòng học bộ môn (đối với trường trung học cơ sở và trường trung học phổ thông), thư viện, bàn ghế, thiết bị, đồ dùng giảng dạy, bảo đảm các tiêu chuẩn theo quy định hiện hành của Bộ Giáo dục và Đào tạo;</w:t>
            </w:r>
          </w:p>
          <w:p w14:paraId="4ECEC6F8"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phòng tập thể dục đa năng, phòng giáo dục nghệ thuật, phòng tin học, phòng hỗ trợ giáo dục học sinh tàn tật, khuyết tật học hòa nhập, phòng y tế học đường. Có nhà ăn, phòng nghỉ trưa nếu tổ chức học bán trú;</w:t>
            </w:r>
          </w:p>
          <w:p w14:paraId="6DB3FF58"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hệ thống nước sạch, nhà vệ sinh phù hợp với quy mô của cơ sở giáo dục, bảo đảm các điều kiện về tiêu chuẩn theo quy định hiện hành của Bộ Giáo dục và Đào tạo;</w:t>
            </w:r>
          </w:p>
          <w:p w14:paraId="2D57B859"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sân chơi, bãi tập, khu để xe với diện tích ít nhất bằng 30% tổng diện tích mặt bằng của trường. Có tường bao quanh khu vực trường, có cổng trường với biển trường ghi rõ tên trường theo quy định tại Điều 29 Nghị định số 86/2018/NĐ- CP.</w:t>
            </w:r>
          </w:p>
          <w:p w14:paraId="1947FF08"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Chương trình giáo dục:</w:t>
            </w:r>
          </w:p>
          <w:p w14:paraId="7A0FA16E"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Chương trình giáo dục thực hiện tại cơ sở giáo dục có vốn đầu tư nước ngoài phải thể hiện mục tiêu giáo dục, không có nội dung gây phương hại đến quốc phòng, an ninh quốc gia, lợi ích cộng đồng; không truyền bá tôn giáo, xuyên tạc lịch sử; không ảnh hưởng xấu đến văn hóa, đạo đức, thuần phong mỹ tục Việt Nam và phải bảo đảm điều kiện liên thông giữa các cấp học và trình độ đào tạo.</w:t>
            </w:r>
          </w:p>
          <w:p w14:paraId="44B0FCC3"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Cơ sở giáo dục có vốn đầu tư nước ngoài được tổ chức giảng dạy:</w:t>
            </w:r>
          </w:p>
          <w:p w14:paraId="54DD8BCC"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Chương trình giáo dục của Việt Nam theo quy định của pháp luật Việt Nam;</w:t>
            </w:r>
          </w:p>
          <w:p w14:paraId="5248EB79"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Chương trình giáo dục mầm non, chương trình giáo dục phổ thông của nước ngoài đối với các cơ sở giáo dục quy định tại khoản 2 và khoản 3 Điều 28 Nghị định này.</w:t>
            </w:r>
          </w:p>
          <w:p w14:paraId="527E5D0B"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Thực hiện nội dung giáo dục, đào tạo bắt buộc đối với người học là công dân Việt Nam học tập trong các cơ sở giáo dục mầm non, cơ sở giáo dục phổ thông có vốn đầu tư nước ngoài theo quy định của Bộ trưởng Bộ Giáo dục và Đào tạo.</w:t>
            </w:r>
          </w:p>
          <w:p w14:paraId="54C451E7"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Đội ngũ nhà giáo:</w:t>
            </w:r>
          </w:p>
          <w:p w14:paraId="0A86DBC5"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Đối với cơ sở giáo dục mầm non:</w:t>
            </w:r>
          </w:p>
          <w:p w14:paraId="72A9C7AA"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Giáo viên ít nhất phải có trình độ cao đẳng sư phạm mầm non hoặc tương đương;</w:t>
            </w:r>
          </w:p>
          <w:p w14:paraId="765DC050"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Số trẻ em tối đa trong 01 nhóm hoặc lớp được quy định như sau:</w:t>
            </w:r>
          </w:p>
          <w:p w14:paraId="05A7AB23"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Đối với trẻ em ở độ tuổi nhà trẻ:</w:t>
            </w:r>
          </w:p>
          <w:p w14:paraId="0C5D0AC0"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Trẻ</w:t>
            </w:r>
            <w:r w:rsidRPr="00937B0B">
              <w:rPr>
                <w:color w:val="000000" w:themeColor="text1"/>
                <w:sz w:val="28"/>
                <w:szCs w:val="28"/>
              </w:rPr>
              <w:tab/>
              <w:t>em 03 - 12 tháng tuổi: 15 trẻ em/nhóm;</w:t>
            </w:r>
          </w:p>
          <w:p w14:paraId="68722198"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Trẻ</w:t>
            </w:r>
            <w:r w:rsidRPr="00937B0B">
              <w:rPr>
                <w:color w:val="000000" w:themeColor="text1"/>
                <w:sz w:val="28"/>
                <w:szCs w:val="28"/>
              </w:rPr>
              <w:tab/>
              <w:t>em 13 - 24 tháng tuổi: 20 trẻ em/nhóm;</w:t>
            </w:r>
          </w:p>
          <w:p w14:paraId="7D7FA6BF"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Trẻ</w:t>
            </w:r>
            <w:r w:rsidRPr="00937B0B">
              <w:rPr>
                <w:color w:val="000000" w:themeColor="text1"/>
                <w:sz w:val="28"/>
                <w:szCs w:val="28"/>
              </w:rPr>
              <w:tab/>
              <w:t>em 25 - 36 tháng tuổi: 25 trẻ em/nhóm.</w:t>
            </w:r>
          </w:p>
          <w:p w14:paraId="252CE81F"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Đối với trẻ em ở độ tuổi mẫu giáo:</w:t>
            </w:r>
          </w:p>
          <w:p w14:paraId="46D1B51E"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Trẻ em 03 - 04 tuổi: 25 trẻ em/lóp;</w:t>
            </w:r>
          </w:p>
          <w:p w14:paraId="761E2127"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Trẻ em 04 - 05 tuổi: 30 trẻ em/lớp;</w:t>
            </w:r>
          </w:p>
          <w:p w14:paraId="7CEACC86"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Trẻ em 05 - 06 tuổi: 35 trẻ em/lớp.</w:t>
            </w:r>
          </w:p>
          <w:p w14:paraId="56B53E85"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Số lượng giáo viên trong 01 nhóm hoặc lớp được quy định như sau:</w:t>
            </w:r>
          </w:p>
          <w:p w14:paraId="022C4851"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Đối với trẻ em ở độ tuổi nhà trẻ: 05 trẻ em/giáo viên;</w:t>
            </w:r>
          </w:p>
          <w:p w14:paraId="77DEF04A"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Đối với trẻ em ở độ tuổi mẫu giáo: 10 - 12 trẻ em/giáo viên.</w:t>
            </w:r>
          </w:p>
          <w:p w14:paraId="3EB52ED0"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Đối với cơ sở giáo dục phổ thông:</w:t>
            </w:r>
          </w:p>
          <w:p w14:paraId="47D1A992"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Giáo viên ít nhất phải có trình độ đại học sư phạm hoặc tương đương;</w:t>
            </w:r>
          </w:p>
          <w:p w14:paraId="51630EDE"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Số lượng giáo viên ít nhất phải bảo đảm tỷ lệ: 1,5 giáo viên/lớp đối với trường tiểu học, 1,95 giáo viên/lớp đối với trường trung học cơ sở và 2,25 giáo viên/lớp đối với trường trung học phổ thông;</w:t>
            </w:r>
          </w:p>
          <w:p w14:paraId="603E49C4"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Số lượng học sinh/lớp không vượt quá 30 học sinh/lớp đối với trường tiểu học, 35 học sinh/lớp đối với trường trung học cơ sở và trung học phổ thông.</w:t>
            </w:r>
          </w:p>
        </w:tc>
      </w:tr>
      <w:tr w:rsidR="00EC3D27" w:rsidRPr="00937B0B" w14:paraId="0881E452" w14:textId="77777777" w:rsidTr="00041D24">
        <w:trPr>
          <w:trHeight w:val="20"/>
        </w:trPr>
        <w:tc>
          <w:tcPr>
            <w:tcW w:w="708" w:type="dxa"/>
            <w:vAlign w:val="center"/>
          </w:tcPr>
          <w:p w14:paraId="43CC84F7"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4"/>
          </w:tcPr>
          <w:p w14:paraId="1815E3A1"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1ACA608C" w14:textId="77777777" w:rsidR="007E3DDF" w:rsidRPr="00937B0B" w:rsidRDefault="007E3DDF" w:rsidP="00937B0B">
            <w:pPr>
              <w:pStyle w:val="BodyText"/>
              <w:spacing w:before="40" w:after="40" w:line="240" w:lineRule="auto"/>
              <w:ind w:firstLine="0"/>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lang w:val="vi-VN"/>
              </w:rPr>
              <w:t xml:space="preserve">- </w:t>
            </w:r>
            <w:r w:rsidRPr="00937B0B">
              <w:rPr>
                <w:rFonts w:ascii="Times New Roman" w:eastAsiaTheme="minorHAnsi" w:hAnsi="Times New Roman" w:cs="Times New Roman"/>
                <w:color w:val="000000" w:themeColor="text1"/>
                <w:sz w:val="28"/>
              </w:rPr>
              <w:t>Nghị định số 86/2018/NĐ-CP ngày 06 tháng 6 năm 2018 của Chính phủ quy định về hợp tác, đầu tư của nước ngoài trong lĩnh vực giáo dục.</w:t>
            </w:r>
          </w:p>
          <w:p w14:paraId="60E69228" w14:textId="77777777" w:rsidR="007E3DDF" w:rsidRPr="00937B0B" w:rsidRDefault="007E3DDF" w:rsidP="00937B0B">
            <w:pPr>
              <w:spacing w:before="40" w:after="40"/>
              <w:rPr>
                <w:b/>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EC3D27" w:rsidRPr="00937B0B" w14:paraId="579E04CD" w14:textId="77777777" w:rsidTr="00041D24">
        <w:trPr>
          <w:trHeight w:val="20"/>
        </w:trPr>
        <w:tc>
          <w:tcPr>
            <w:tcW w:w="708" w:type="dxa"/>
          </w:tcPr>
          <w:p w14:paraId="7A20E4D1"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4"/>
          </w:tcPr>
          <w:p w14:paraId="5AF72D9F" w14:textId="3C4E5FBA"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005364EC" w:rsidRPr="00937B0B">
              <w:rPr>
                <w:color w:val="000000" w:themeColor="text1"/>
                <w:sz w:val="28"/>
                <w:szCs w:val="28"/>
              </w:rPr>
              <w:t>cso biểu mẫu đính kèm</w:t>
            </w:r>
          </w:p>
        </w:tc>
      </w:tr>
    </w:tbl>
    <w:p w14:paraId="42CF8CDF" w14:textId="77777777" w:rsidR="005364EC" w:rsidRPr="00937B0B" w:rsidRDefault="00B01699" w:rsidP="00937B0B">
      <w:pPr>
        <w:spacing w:before="40" w:after="40"/>
        <w:jc w:val="right"/>
        <w:rPr>
          <w:color w:val="000000" w:themeColor="text1"/>
          <w:sz w:val="28"/>
          <w:szCs w:val="28"/>
        </w:rPr>
      </w:pPr>
      <w:bookmarkStart w:id="194" w:name="_Toc127863846"/>
      <w:r w:rsidRPr="00937B0B">
        <w:rPr>
          <w:color w:val="000000" w:themeColor="text1"/>
          <w:sz w:val="28"/>
          <w:szCs w:val="28"/>
        </w:rPr>
        <w:t xml:space="preserve"> </w:t>
      </w:r>
    </w:p>
    <w:p w14:paraId="7DE92B68" w14:textId="77777777" w:rsidR="005364EC" w:rsidRPr="00937B0B" w:rsidRDefault="005364EC" w:rsidP="00937B0B">
      <w:pPr>
        <w:spacing w:before="40" w:after="40"/>
        <w:rPr>
          <w:color w:val="000000" w:themeColor="text1"/>
          <w:sz w:val="28"/>
          <w:szCs w:val="28"/>
        </w:rPr>
      </w:pPr>
      <w:r w:rsidRPr="00937B0B">
        <w:rPr>
          <w:color w:val="000000" w:themeColor="text1"/>
          <w:sz w:val="28"/>
          <w:szCs w:val="28"/>
        </w:rPr>
        <w:br w:type="page"/>
      </w:r>
    </w:p>
    <w:p w14:paraId="6E6E4454" w14:textId="2F5C2AF8" w:rsidR="005364EC" w:rsidRPr="00937B0B" w:rsidRDefault="005364EC" w:rsidP="00937B0B">
      <w:pPr>
        <w:spacing w:before="40" w:after="40"/>
        <w:jc w:val="right"/>
        <w:rPr>
          <w:color w:val="000000" w:themeColor="text1"/>
          <w:sz w:val="28"/>
          <w:szCs w:val="28"/>
          <w:lang w:val="vi-VN"/>
        </w:rPr>
      </w:pPr>
      <w:r w:rsidRPr="00937B0B">
        <w:rPr>
          <w:b/>
          <w:bCs/>
          <w:color w:val="000000" w:themeColor="text1"/>
          <w:sz w:val="28"/>
          <w:szCs w:val="28"/>
          <w:lang w:val="vi-VN"/>
        </w:rPr>
        <w:t>Mẫu số 13</w:t>
      </w:r>
    </w:p>
    <w:p w14:paraId="174046D3" w14:textId="77777777" w:rsidR="005364EC" w:rsidRPr="00937B0B" w:rsidRDefault="005364EC" w:rsidP="00937B0B">
      <w:pPr>
        <w:spacing w:before="40" w:after="40"/>
        <w:jc w:val="center"/>
        <w:rPr>
          <w:color w:val="000000" w:themeColor="text1"/>
          <w:sz w:val="28"/>
          <w:szCs w:val="28"/>
          <w:lang w:val="vi-VN"/>
        </w:rPr>
      </w:pPr>
      <w:r w:rsidRPr="00937B0B">
        <w:rPr>
          <w:b/>
          <w:bCs/>
          <w:color w:val="000000" w:themeColor="text1"/>
          <w:sz w:val="28"/>
          <w:szCs w:val="28"/>
          <w:lang w:val="vi-VN"/>
        </w:rPr>
        <w:t>CỘNG HÒA XÃ HỘI CHỦ NGHĨA VIỆT NAM</w:t>
      </w:r>
      <w:r w:rsidRPr="00937B0B">
        <w:rPr>
          <w:b/>
          <w:bCs/>
          <w:color w:val="000000" w:themeColor="text1"/>
          <w:sz w:val="28"/>
          <w:szCs w:val="28"/>
          <w:lang w:val="vi-VN"/>
        </w:rPr>
        <w:br/>
        <w:t xml:space="preserve">Độc lập - Tự do - Hạnh phúc </w:t>
      </w:r>
      <w:r w:rsidRPr="00937B0B">
        <w:rPr>
          <w:b/>
          <w:bCs/>
          <w:color w:val="000000" w:themeColor="text1"/>
          <w:sz w:val="28"/>
          <w:szCs w:val="28"/>
          <w:lang w:val="vi-VN"/>
        </w:rPr>
        <w:br/>
        <w:t>---------------</w:t>
      </w:r>
    </w:p>
    <w:p w14:paraId="17E9CD51" w14:textId="77777777" w:rsidR="005364EC" w:rsidRPr="00937B0B" w:rsidRDefault="005364EC" w:rsidP="00937B0B">
      <w:pPr>
        <w:spacing w:before="40" w:after="40"/>
        <w:jc w:val="center"/>
        <w:rPr>
          <w:color w:val="000000" w:themeColor="text1"/>
          <w:sz w:val="28"/>
          <w:szCs w:val="28"/>
          <w:lang w:val="vi-VN"/>
        </w:rPr>
      </w:pPr>
      <w:r w:rsidRPr="00937B0B">
        <w:rPr>
          <w:i/>
          <w:iCs/>
          <w:color w:val="000000" w:themeColor="text1"/>
          <w:sz w:val="28"/>
          <w:szCs w:val="28"/>
          <w:lang w:val="vi-VN"/>
        </w:rPr>
        <w:t>……………., ngày……. tháng…… năm……..</w:t>
      </w:r>
    </w:p>
    <w:p w14:paraId="7F766CE5" w14:textId="77777777" w:rsidR="005364EC" w:rsidRPr="00937B0B" w:rsidRDefault="005364EC" w:rsidP="00937B0B">
      <w:pPr>
        <w:spacing w:before="40" w:after="40"/>
        <w:jc w:val="center"/>
        <w:rPr>
          <w:color w:val="000000" w:themeColor="text1"/>
          <w:sz w:val="28"/>
          <w:szCs w:val="28"/>
          <w:lang w:val="vi-VN"/>
        </w:rPr>
      </w:pPr>
      <w:r w:rsidRPr="00937B0B">
        <w:rPr>
          <w:b/>
          <w:bCs/>
          <w:color w:val="000000" w:themeColor="text1"/>
          <w:sz w:val="28"/>
          <w:szCs w:val="28"/>
          <w:lang w:val="vi-VN"/>
        </w:rPr>
        <w:t>ĐƠN ĐỀ NGHỊ</w:t>
      </w:r>
    </w:p>
    <w:p w14:paraId="7D3C908A" w14:textId="77777777" w:rsidR="005364EC" w:rsidRPr="00937B0B" w:rsidRDefault="005364EC" w:rsidP="00937B0B">
      <w:pPr>
        <w:spacing w:before="40" w:after="40"/>
        <w:jc w:val="center"/>
        <w:rPr>
          <w:color w:val="000000" w:themeColor="text1"/>
          <w:sz w:val="28"/>
          <w:szCs w:val="28"/>
          <w:lang w:val="vi-VN"/>
        </w:rPr>
      </w:pPr>
      <w:r w:rsidRPr="00937B0B">
        <w:rPr>
          <w:b/>
          <w:bCs/>
          <w:color w:val="000000" w:themeColor="text1"/>
          <w:sz w:val="28"/>
          <w:szCs w:val="28"/>
          <w:lang w:val="vi-VN"/>
        </w:rPr>
        <w:t>Cho phép thành lập cơ sở giáo dục có vốn đầu tư nước ngoài (hoặc phân hiệu cơ sở giáo dục đại học có vốn đầu tư nước ngoài)</w:t>
      </w:r>
    </w:p>
    <w:p w14:paraId="1781E802" w14:textId="77777777" w:rsidR="005364EC" w:rsidRPr="00937B0B" w:rsidRDefault="005364EC" w:rsidP="00937B0B">
      <w:pPr>
        <w:spacing w:before="40" w:after="40"/>
        <w:jc w:val="center"/>
        <w:rPr>
          <w:color w:val="000000" w:themeColor="text1"/>
          <w:sz w:val="28"/>
          <w:szCs w:val="28"/>
          <w:lang w:val="vi-VN"/>
        </w:rPr>
      </w:pPr>
      <w:r w:rsidRPr="00937B0B">
        <w:rPr>
          <w:color w:val="000000" w:themeColor="text1"/>
          <w:sz w:val="28"/>
          <w:szCs w:val="28"/>
          <w:lang w:val="vi-VN"/>
        </w:rPr>
        <w:t>Kính gửi: ……………(1)………………</w:t>
      </w:r>
    </w:p>
    <w:p w14:paraId="6DAE6187"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Tên nhà đầu tư: ………………………….(2)................................ </w:t>
      </w:r>
    </w:p>
    <w:p w14:paraId="55E058D9"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Giấy chứng nhận đăng ký đầu tư/Giấy chứng nhận đăng ký kinh doanh/doanh nghiệp số: ... do ... </w:t>
      </w:r>
      <w:r w:rsidRPr="00937B0B">
        <w:rPr>
          <w:color w:val="000000" w:themeColor="text1"/>
          <w:sz w:val="28"/>
          <w:szCs w:val="28"/>
          <w:shd w:val="solid" w:color="FFFFFF" w:fill="auto"/>
          <w:lang w:val="vi-VN"/>
        </w:rPr>
        <w:t>cấp</w:t>
      </w:r>
      <w:r w:rsidRPr="00937B0B">
        <w:rPr>
          <w:color w:val="000000" w:themeColor="text1"/>
          <w:sz w:val="28"/>
          <w:szCs w:val="28"/>
          <w:lang w:val="vi-VN"/>
        </w:rPr>
        <w:t xml:space="preserve"> ngày ... tháng ... năm ....</w:t>
      </w:r>
    </w:p>
    <w:p w14:paraId="1ABD70C0"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Xin phép thành lập cơ sở giáo dục (hoặc phân hiệu của cơ sở giáo dục đại học) có vốn đầu tư nước ngoài với các nội dung chính như sau:</w:t>
      </w:r>
    </w:p>
    <w:p w14:paraId="709B2926"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1. Tên cơ sở giáo dục hoặc phân hiệu của cơ sở giáo dục:</w:t>
      </w:r>
    </w:p>
    <w:p w14:paraId="0B8687E0"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Tên bằng tiếng Việt: .............................................................................. </w:t>
      </w:r>
    </w:p>
    <w:p w14:paraId="43175399"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Tên bằng tiếng nước ngoài: ........................................................................ </w:t>
      </w:r>
    </w:p>
    <w:p w14:paraId="70EEE966"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Tên viết tắt </w:t>
      </w:r>
      <w:r w:rsidRPr="00937B0B">
        <w:rPr>
          <w:i/>
          <w:iCs/>
          <w:color w:val="000000" w:themeColor="text1"/>
          <w:sz w:val="28"/>
          <w:szCs w:val="28"/>
          <w:lang w:val="vi-VN"/>
        </w:rPr>
        <w:t>(nếu có)</w:t>
      </w:r>
      <w:r w:rsidRPr="00937B0B">
        <w:rPr>
          <w:color w:val="000000" w:themeColor="text1"/>
          <w:sz w:val="28"/>
          <w:szCs w:val="28"/>
          <w:lang w:val="vi-VN"/>
        </w:rPr>
        <w:t xml:space="preserve">: .................................................................................... </w:t>
      </w:r>
    </w:p>
    <w:p w14:paraId="187CDF93"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2. Địa chỉ trụ sở chính: ......................................................................... </w:t>
      </w:r>
    </w:p>
    <w:p w14:paraId="0999C513"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3. Tổng vốn đầu tư: …………………………(3)...................................... </w:t>
      </w:r>
    </w:p>
    <w:p w14:paraId="6B2A25FE"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4. Diện tích đất sử dụng: ………. Diện tích xây dựng..................... </w:t>
      </w:r>
    </w:p>
    <w:p w14:paraId="4B00750A"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Cơ sở vật chất (xây dựng hoặc thuê): ................................................. </w:t>
      </w:r>
    </w:p>
    <w:p w14:paraId="6B96CC88"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5. Phạm vi hoạt động: ………………………(4).................................... </w:t>
      </w:r>
    </w:p>
    <w:p w14:paraId="13317DB0"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6. Dự kiến quy mô và đối tượng tuyển sinh trong 05 năm đầu hoạt động: ........................ </w:t>
      </w:r>
    </w:p>
    <w:p w14:paraId="6CAF7B36"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7. Văn bằng, chứng chỉ dự kiến cấp: ............................................ </w:t>
      </w:r>
    </w:p>
    <w:p w14:paraId="2316C240"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8. Thời hạn hoạt động: .................................................................. </w:t>
      </w:r>
    </w:p>
    <w:p w14:paraId="3B26E000"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 xml:space="preserve">Chúng tôi xin cam kết chấp hành nghiêm chỉnh quy định của pháp luật Việt Nam liên quan đến hợp tác, </w:t>
      </w:r>
      <w:r w:rsidRPr="00937B0B">
        <w:rPr>
          <w:color w:val="000000" w:themeColor="text1"/>
          <w:sz w:val="28"/>
          <w:szCs w:val="28"/>
          <w:shd w:val="solid" w:color="FFFFFF" w:fill="auto"/>
          <w:lang w:val="vi-VN"/>
        </w:rPr>
        <w:t>đầu tư</w:t>
      </w:r>
      <w:r w:rsidRPr="00937B0B">
        <w:rPr>
          <w:color w:val="000000" w:themeColor="text1"/>
          <w:sz w:val="28"/>
          <w:szCs w:val="28"/>
          <w:lang w:val="vi-VN"/>
        </w:rPr>
        <w:t xml:space="preserve"> của nước ngoài trong lĩnh vực giáo dục.</w:t>
      </w:r>
    </w:p>
    <w:p w14:paraId="5D6C362B"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Kính đề nghị: ……………….(1)…………….. xem xét, quyết định./.</w:t>
      </w:r>
    </w:p>
    <w:p w14:paraId="1B66E51E" w14:textId="77777777" w:rsidR="005364EC" w:rsidRPr="00937B0B" w:rsidRDefault="005364EC" w:rsidP="00937B0B">
      <w:pPr>
        <w:spacing w:before="40" w:after="40"/>
        <w:jc w:val="left"/>
        <w:rPr>
          <w:color w:val="000000" w:themeColor="text1"/>
          <w:sz w:val="28"/>
          <w:szCs w:val="28"/>
          <w:lang w:val="vi-VN"/>
        </w:rPr>
      </w:pPr>
      <w:r w:rsidRPr="00937B0B">
        <w:rPr>
          <w:color w:val="000000" w:themeColor="text1"/>
          <w:sz w:val="28"/>
          <w:szCs w:val="28"/>
          <w:lang w:val="vi-VN"/>
        </w:rPr>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36"/>
        <w:gridCol w:w="4536"/>
      </w:tblGrid>
      <w:tr w:rsidR="005364EC" w:rsidRPr="00937B0B" w14:paraId="7A8BCF24" w14:textId="77777777" w:rsidTr="0050774D">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55706D0A" w14:textId="77777777" w:rsidR="005364EC" w:rsidRPr="00937B0B" w:rsidRDefault="005364EC" w:rsidP="00937B0B">
            <w:pPr>
              <w:spacing w:before="40" w:after="40"/>
              <w:jc w:val="left"/>
              <w:rPr>
                <w:color w:val="000000" w:themeColor="text1"/>
                <w:sz w:val="28"/>
                <w:szCs w:val="28"/>
                <w:lang w:val="vi-VN"/>
              </w:rPr>
            </w:pPr>
            <w:r w:rsidRPr="00937B0B">
              <w:rPr>
                <w:color w:val="000000" w:themeColor="text1"/>
                <w:sz w:val="28"/>
                <w:szCs w:val="28"/>
                <w:lang w:val="vi-VN"/>
              </w:rPr>
              <w:t> </w:t>
            </w:r>
          </w:p>
        </w:tc>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5513FADD" w14:textId="77777777" w:rsidR="005364EC" w:rsidRPr="00937B0B" w:rsidRDefault="005364EC" w:rsidP="00937B0B">
            <w:pPr>
              <w:spacing w:before="40" w:after="40"/>
              <w:jc w:val="center"/>
              <w:rPr>
                <w:color w:val="000000" w:themeColor="text1"/>
                <w:sz w:val="28"/>
                <w:szCs w:val="28"/>
                <w:lang w:val="vi-VN"/>
              </w:rPr>
            </w:pPr>
            <w:r w:rsidRPr="00937B0B">
              <w:rPr>
                <w:b/>
                <w:bCs/>
                <w:color w:val="000000" w:themeColor="text1"/>
                <w:sz w:val="28"/>
                <w:szCs w:val="28"/>
                <w:lang w:val="vi-VN"/>
              </w:rPr>
              <w:t>Đại diện theo pháp luật của nhà đầu tư</w:t>
            </w:r>
            <w:r w:rsidRPr="00937B0B">
              <w:rPr>
                <w:b/>
                <w:bCs/>
                <w:color w:val="000000" w:themeColor="text1"/>
                <w:sz w:val="28"/>
                <w:szCs w:val="28"/>
                <w:lang w:val="vi-VN"/>
              </w:rPr>
              <w:br/>
            </w:r>
            <w:r w:rsidRPr="00937B0B">
              <w:rPr>
                <w:i/>
                <w:iCs/>
                <w:color w:val="000000" w:themeColor="text1"/>
                <w:sz w:val="28"/>
                <w:szCs w:val="28"/>
                <w:lang w:val="vi-VN"/>
              </w:rPr>
              <w:t>(Ký tên, đóng dấu, ghi rõ họ tên)</w:t>
            </w:r>
          </w:p>
        </w:tc>
      </w:tr>
    </w:tbl>
    <w:p w14:paraId="609696A1" w14:textId="77777777" w:rsidR="005364EC" w:rsidRPr="00937B0B" w:rsidRDefault="005364EC" w:rsidP="00937B0B">
      <w:pPr>
        <w:spacing w:before="40" w:after="40"/>
        <w:jc w:val="left"/>
        <w:rPr>
          <w:color w:val="000000" w:themeColor="text1"/>
          <w:sz w:val="28"/>
          <w:szCs w:val="28"/>
          <w:lang w:val="vi-VN"/>
        </w:rPr>
      </w:pPr>
      <w:r w:rsidRPr="00937B0B">
        <w:rPr>
          <w:b/>
          <w:bCs/>
          <w:i/>
          <w:iCs/>
          <w:color w:val="000000" w:themeColor="text1"/>
          <w:sz w:val="28"/>
          <w:szCs w:val="28"/>
          <w:lang w:val="vi-VN"/>
        </w:rPr>
        <w:t>Ghi chú:</w:t>
      </w:r>
    </w:p>
    <w:p w14:paraId="0C1D96C0" w14:textId="77777777" w:rsidR="005364EC" w:rsidRPr="00937B0B" w:rsidRDefault="005364EC" w:rsidP="00937B0B">
      <w:pPr>
        <w:spacing w:before="40" w:after="40"/>
        <w:jc w:val="left"/>
        <w:rPr>
          <w:color w:val="000000" w:themeColor="text1"/>
          <w:sz w:val="28"/>
          <w:szCs w:val="28"/>
          <w:lang w:val="vi-VN"/>
        </w:rPr>
      </w:pPr>
      <w:r w:rsidRPr="00937B0B">
        <w:rPr>
          <w:color w:val="000000" w:themeColor="text1"/>
          <w:sz w:val="28"/>
          <w:szCs w:val="28"/>
          <w:lang w:val="vi-VN"/>
        </w:rPr>
        <w:t xml:space="preserve">(1) Cấp có thẩm quyền cho phép thành lập </w:t>
      </w:r>
      <w:r w:rsidRPr="00937B0B">
        <w:rPr>
          <w:color w:val="000000" w:themeColor="text1"/>
          <w:sz w:val="28"/>
          <w:szCs w:val="28"/>
          <w:shd w:val="solid" w:color="FFFFFF" w:fill="auto"/>
          <w:lang w:val="vi-VN"/>
        </w:rPr>
        <w:t>cơ sở</w:t>
      </w:r>
      <w:r w:rsidRPr="00937B0B">
        <w:rPr>
          <w:color w:val="000000" w:themeColor="text1"/>
          <w:sz w:val="28"/>
          <w:szCs w:val="28"/>
          <w:lang w:val="vi-VN"/>
        </w:rPr>
        <w:t xml:space="preserve"> giáo dục hoặc phân hiệu của cơ sở giáo dục;</w:t>
      </w:r>
    </w:p>
    <w:p w14:paraId="662D0BAE" w14:textId="77777777" w:rsidR="005364EC" w:rsidRPr="00937B0B" w:rsidRDefault="005364EC" w:rsidP="00937B0B">
      <w:pPr>
        <w:spacing w:before="40" w:after="40"/>
        <w:jc w:val="left"/>
        <w:rPr>
          <w:color w:val="000000" w:themeColor="text1"/>
          <w:sz w:val="28"/>
          <w:szCs w:val="28"/>
        </w:rPr>
      </w:pPr>
      <w:r w:rsidRPr="00937B0B">
        <w:rPr>
          <w:color w:val="000000" w:themeColor="text1"/>
          <w:sz w:val="28"/>
          <w:szCs w:val="28"/>
          <w:lang w:val="vi-VN"/>
        </w:rPr>
        <w:t>(2) Ghi bằng chữ in hoa;</w:t>
      </w:r>
    </w:p>
    <w:p w14:paraId="6925FA6F" w14:textId="77777777" w:rsidR="005364EC" w:rsidRPr="00937B0B" w:rsidRDefault="005364EC" w:rsidP="00937B0B">
      <w:pPr>
        <w:spacing w:before="40" w:after="40"/>
        <w:jc w:val="left"/>
        <w:rPr>
          <w:color w:val="000000" w:themeColor="text1"/>
          <w:sz w:val="28"/>
          <w:szCs w:val="28"/>
        </w:rPr>
      </w:pPr>
      <w:r w:rsidRPr="00937B0B">
        <w:rPr>
          <w:color w:val="000000" w:themeColor="text1"/>
          <w:sz w:val="28"/>
          <w:szCs w:val="28"/>
          <w:lang w:val="vi-VN"/>
        </w:rPr>
        <w:t>(3) Ghi rõ phần vốn góp và vốn vay;</w:t>
      </w:r>
    </w:p>
    <w:p w14:paraId="71056790" w14:textId="77777777" w:rsidR="005364EC" w:rsidRPr="00937B0B" w:rsidRDefault="005364EC" w:rsidP="00937B0B">
      <w:pPr>
        <w:spacing w:before="40" w:after="40"/>
        <w:jc w:val="left"/>
        <w:rPr>
          <w:color w:val="000000" w:themeColor="text1"/>
          <w:sz w:val="28"/>
          <w:szCs w:val="28"/>
        </w:rPr>
      </w:pPr>
      <w:r w:rsidRPr="00937B0B">
        <w:rPr>
          <w:color w:val="000000" w:themeColor="text1"/>
          <w:sz w:val="28"/>
          <w:szCs w:val="28"/>
          <w:lang w:val="vi-VN"/>
        </w:rPr>
        <w:t>(4) Ghi rõ phạm vi hoạt động tương ứng với loại hình cơ sở giáo dục hoặc phân hiệu của cơ sở giáo dục có vốn đầu tư nước ngoài xin phép thành lập.</w:t>
      </w:r>
    </w:p>
    <w:p w14:paraId="7762E716" w14:textId="77777777" w:rsidR="005364EC" w:rsidRPr="00937B0B" w:rsidRDefault="005364EC" w:rsidP="00937B0B">
      <w:pPr>
        <w:spacing w:before="40" w:after="40"/>
        <w:jc w:val="left"/>
        <w:rPr>
          <w:color w:val="000000" w:themeColor="text1"/>
          <w:sz w:val="28"/>
          <w:szCs w:val="28"/>
        </w:rPr>
      </w:pPr>
      <w:r w:rsidRPr="00937B0B">
        <w:rPr>
          <w:color w:val="000000" w:themeColor="text1"/>
          <w:sz w:val="28"/>
          <w:szCs w:val="28"/>
          <w:lang w:val="vi-VN"/>
        </w:rPr>
        <w:t> </w:t>
      </w:r>
    </w:p>
    <w:p w14:paraId="284826DD" w14:textId="77777777" w:rsidR="005364EC" w:rsidRPr="00937B0B" w:rsidRDefault="005364EC" w:rsidP="00937B0B">
      <w:pPr>
        <w:spacing w:before="40" w:after="40"/>
        <w:jc w:val="right"/>
        <w:rPr>
          <w:b/>
          <w:bCs/>
          <w:color w:val="000000" w:themeColor="text1"/>
          <w:sz w:val="28"/>
          <w:szCs w:val="28"/>
          <w:lang w:val="vi-VN"/>
        </w:rPr>
        <w:sectPr w:rsidR="005364EC" w:rsidRPr="00937B0B" w:rsidSect="0050774D">
          <w:footerReference w:type="default" r:id="rId95"/>
          <w:footerReference w:type="first" r:id="rId96"/>
          <w:pgSz w:w="11907" w:h="16840" w:code="9"/>
          <w:pgMar w:top="1134" w:right="1134" w:bottom="1134" w:left="1701" w:header="720" w:footer="720" w:gutter="0"/>
          <w:cols w:space="708"/>
          <w:docGrid w:linePitch="381"/>
        </w:sectPr>
      </w:pPr>
    </w:p>
    <w:p w14:paraId="7307A71A" w14:textId="77777777" w:rsidR="005364EC" w:rsidRPr="00937B0B" w:rsidRDefault="005364EC" w:rsidP="00937B0B">
      <w:pPr>
        <w:spacing w:before="40" w:after="40"/>
        <w:jc w:val="right"/>
        <w:rPr>
          <w:color w:val="000000" w:themeColor="text1"/>
          <w:sz w:val="28"/>
          <w:szCs w:val="28"/>
          <w:lang w:val="vi-VN"/>
        </w:rPr>
      </w:pPr>
      <w:r w:rsidRPr="00937B0B">
        <w:rPr>
          <w:b/>
          <w:bCs/>
          <w:color w:val="000000" w:themeColor="text1"/>
          <w:sz w:val="28"/>
          <w:szCs w:val="28"/>
          <w:lang w:val="vi-VN"/>
        </w:rPr>
        <w:t>Mẫu số 14</w:t>
      </w:r>
    </w:p>
    <w:p w14:paraId="07A280D7" w14:textId="77777777" w:rsidR="005364EC" w:rsidRPr="00937B0B" w:rsidRDefault="005364EC" w:rsidP="00937B0B">
      <w:pPr>
        <w:spacing w:before="40" w:after="40"/>
        <w:jc w:val="center"/>
        <w:rPr>
          <w:color w:val="000000" w:themeColor="text1"/>
          <w:sz w:val="28"/>
          <w:szCs w:val="28"/>
          <w:lang w:val="vi-VN"/>
        </w:rPr>
      </w:pPr>
      <w:r w:rsidRPr="00937B0B">
        <w:rPr>
          <w:b/>
          <w:bCs/>
          <w:color w:val="000000" w:themeColor="text1"/>
          <w:sz w:val="28"/>
          <w:szCs w:val="28"/>
          <w:lang w:val="vi-VN"/>
        </w:rPr>
        <w:t>CỘNG HÒA XÃ HỘI CHỦ NGHĨA VIỆT NAM</w:t>
      </w:r>
      <w:r w:rsidRPr="00937B0B">
        <w:rPr>
          <w:b/>
          <w:bCs/>
          <w:color w:val="000000" w:themeColor="text1"/>
          <w:sz w:val="28"/>
          <w:szCs w:val="28"/>
          <w:lang w:val="vi-VN"/>
        </w:rPr>
        <w:br/>
        <w:t xml:space="preserve">Độc lập - Tự do - Hạnh phúc </w:t>
      </w:r>
      <w:r w:rsidRPr="00937B0B">
        <w:rPr>
          <w:b/>
          <w:bCs/>
          <w:color w:val="000000" w:themeColor="text1"/>
          <w:sz w:val="28"/>
          <w:szCs w:val="28"/>
          <w:lang w:val="vi-VN"/>
        </w:rPr>
        <w:br/>
        <w:t>---------------</w:t>
      </w:r>
    </w:p>
    <w:p w14:paraId="00357D45" w14:textId="77777777" w:rsidR="005364EC" w:rsidRPr="00937B0B" w:rsidRDefault="005364EC" w:rsidP="00937B0B">
      <w:pPr>
        <w:spacing w:before="40" w:after="40"/>
        <w:jc w:val="center"/>
        <w:rPr>
          <w:color w:val="000000" w:themeColor="text1"/>
          <w:sz w:val="28"/>
          <w:szCs w:val="28"/>
          <w:lang w:val="vi-VN"/>
        </w:rPr>
      </w:pPr>
      <w:r w:rsidRPr="00937B0B">
        <w:rPr>
          <w:color w:val="000000" w:themeColor="text1"/>
          <w:sz w:val="28"/>
          <w:szCs w:val="28"/>
          <w:lang w:val="vi-VN"/>
        </w:rPr>
        <w:t xml:space="preserve">(Hoặc Quốc hiệu và tên của tổ chức kinh tế, cơ quan ngoại giao, tổ chức quốc tế liên Chính phủ đề nghị thành lập cơ sở giáo dục có vốn </w:t>
      </w:r>
      <w:r w:rsidRPr="00937B0B">
        <w:rPr>
          <w:color w:val="000000" w:themeColor="text1"/>
          <w:sz w:val="28"/>
          <w:szCs w:val="28"/>
          <w:shd w:val="solid" w:color="FFFFFF" w:fill="auto"/>
          <w:lang w:val="vi-VN"/>
        </w:rPr>
        <w:t>đầu tư</w:t>
      </w:r>
      <w:r w:rsidRPr="00937B0B">
        <w:rPr>
          <w:color w:val="000000" w:themeColor="text1"/>
          <w:sz w:val="28"/>
          <w:szCs w:val="28"/>
          <w:lang w:val="vi-VN"/>
        </w:rPr>
        <w:t xml:space="preserve"> nước ngoài)</w:t>
      </w:r>
    </w:p>
    <w:p w14:paraId="1F136648" w14:textId="77777777" w:rsidR="005364EC" w:rsidRPr="00937B0B" w:rsidRDefault="005364EC" w:rsidP="00937B0B">
      <w:pPr>
        <w:spacing w:before="40" w:after="40"/>
        <w:jc w:val="right"/>
        <w:rPr>
          <w:color w:val="000000" w:themeColor="text1"/>
          <w:sz w:val="28"/>
          <w:szCs w:val="28"/>
          <w:lang w:val="vi-VN"/>
        </w:rPr>
      </w:pPr>
      <w:r w:rsidRPr="00937B0B">
        <w:rPr>
          <w:i/>
          <w:iCs/>
          <w:color w:val="000000" w:themeColor="text1"/>
          <w:sz w:val="28"/>
          <w:szCs w:val="28"/>
          <w:lang w:val="vi-VN"/>
        </w:rPr>
        <w:t>……………., ngày……. tháng…… năm……..</w:t>
      </w:r>
    </w:p>
    <w:p w14:paraId="4647A40F" w14:textId="77777777" w:rsidR="005364EC" w:rsidRPr="00937B0B" w:rsidRDefault="005364EC" w:rsidP="00937B0B">
      <w:pPr>
        <w:spacing w:before="40" w:after="40"/>
        <w:jc w:val="center"/>
        <w:rPr>
          <w:color w:val="000000" w:themeColor="text1"/>
          <w:sz w:val="28"/>
          <w:szCs w:val="28"/>
          <w:lang w:val="vi-VN"/>
        </w:rPr>
      </w:pPr>
      <w:r w:rsidRPr="00937B0B">
        <w:rPr>
          <w:b/>
          <w:bCs/>
          <w:color w:val="000000" w:themeColor="text1"/>
          <w:sz w:val="28"/>
          <w:szCs w:val="28"/>
          <w:lang w:val="vi-VN"/>
        </w:rPr>
        <w:t>ĐỀ ÁN</w:t>
      </w:r>
    </w:p>
    <w:p w14:paraId="456DBBC0" w14:textId="77777777" w:rsidR="005364EC" w:rsidRPr="00937B0B" w:rsidRDefault="005364EC" w:rsidP="00937B0B">
      <w:pPr>
        <w:spacing w:before="40" w:after="40"/>
        <w:jc w:val="center"/>
        <w:rPr>
          <w:color w:val="000000" w:themeColor="text1"/>
          <w:sz w:val="28"/>
          <w:szCs w:val="28"/>
          <w:lang w:val="vi-VN"/>
        </w:rPr>
      </w:pPr>
      <w:r w:rsidRPr="00937B0B">
        <w:rPr>
          <w:b/>
          <w:bCs/>
          <w:color w:val="000000" w:themeColor="text1"/>
          <w:sz w:val="28"/>
          <w:szCs w:val="28"/>
          <w:lang w:val="vi-VN"/>
        </w:rPr>
        <w:t>Thành lập ………… (tên cơ sở giáo dục hoặc phân hiệu cơ sở giáo dục đại học có vốn đầu tư nước ngoài)</w:t>
      </w:r>
    </w:p>
    <w:p w14:paraId="1DC88899" w14:textId="77777777" w:rsidR="005364EC" w:rsidRPr="00937B0B" w:rsidRDefault="005364EC" w:rsidP="00937B0B">
      <w:pPr>
        <w:spacing w:before="40" w:after="40"/>
        <w:jc w:val="left"/>
        <w:rPr>
          <w:color w:val="000000" w:themeColor="text1"/>
          <w:sz w:val="28"/>
          <w:szCs w:val="28"/>
          <w:lang w:val="vi-VN"/>
        </w:rPr>
      </w:pPr>
      <w:r w:rsidRPr="00937B0B">
        <w:rPr>
          <w:color w:val="000000" w:themeColor="text1"/>
          <w:sz w:val="28"/>
          <w:szCs w:val="28"/>
          <w:lang w:val="vi-VN"/>
        </w:rPr>
        <w:t xml:space="preserve">(Mẫu gồm các nội dung chính để tham khảo và áp dụng cho từng loại hình cơ sở giáo dục có vốn </w:t>
      </w:r>
      <w:r w:rsidRPr="00937B0B">
        <w:rPr>
          <w:color w:val="000000" w:themeColor="text1"/>
          <w:sz w:val="28"/>
          <w:szCs w:val="28"/>
          <w:shd w:val="solid" w:color="FFFFFF" w:fill="auto"/>
          <w:lang w:val="vi-VN"/>
        </w:rPr>
        <w:t>đầu tư</w:t>
      </w:r>
      <w:r w:rsidRPr="00937B0B">
        <w:rPr>
          <w:color w:val="000000" w:themeColor="text1"/>
          <w:sz w:val="28"/>
          <w:szCs w:val="28"/>
          <w:lang w:val="vi-VN"/>
        </w:rPr>
        <w:t xml:space="preserve"> nước ngoài phù hợp)</w:t>
      </w:r>
    </w:p>
    <w:p w14:paraId="312D12E0" w14:textId="77777777" w:rsidR="005364EC" w:rsidRPr="00937B0B" w:rsidRDefault="005364EC" w:rsidP="00937B0B">
      <w:pPr>
        <w:spacing w:before="40" w:after="40" w:line="288" w:lineRule="auto"/>
        <w:ind w:firstLine="720"/>
        <w:rPr>
          <w:color w:val="000000" w:themeColor="text1"/>
          <w:sz w:val="28"/>
          <w:szCs w:val="28"/>
          <w:lang w:val="vi-VN"/>
        </w:rPr>
      </w:pPr>
      <w:r w:rsidRPr="00937B0B">
        <w:rPr>
          <w:b/>
          <w:bCs/>
          <w:color w:val="000000" w:themeColor="text1"/>
          <w:sz w:val="28"/>
          <w:szCs w:val="28"/>
          <w:lang w:val="vi-VN"/>
        </w:rPr>
        <w:t>I. MỞ ĐẦU</w:t>
      </w:r>
    </w:p>
    <w:p w14:paraId="2939E52E"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1. Đặt vấn đề;</w:t>
      </w:r>
    </w:p>
    <w:p w14:paraId="2D19EC54"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2. Cơ sở pháp lý.</w:t>
      </w:r>
    </w:p>
    <w:p w14:paraId="568C2B74" w14:textId="77777777" w:rsidR="005364EC" w:rsidRPr="00937B0B" w:rsidRDefault="005364EC" w:rsidP="00937B0B">
      <w:pPr>
        <w:spacing w:before="40" w:after="40" w:line="288" w:lineRule="auto"/>
        <w:ind w:firstLine="720"/>
        <w:rPr>
          <w:color w:val="000000" w:themeColor="text1"/>
          <w:sz w:val="28"/>
          <w:szCs w:val="28"/>
          <w:lang w:val="vi-VN"/>
        </w:rPr>
      </w:pPr>
      <w:r w:rsidRPr="00937B0B">
        <w:rPr>
          <w:b/>
          <w:bCs/>
          <w:color w:val="000000" w:themeColor="text1"/>
          <w:sz w:val="28"/>
          <w:szCs w:val="28"/>
          <w:lang w:val="vi-VN"/>
        </w:rPr>
        <w:t>II. SỰ CẦN THIẾT THÀNH LẬP ...</w:t>
      </w:r>
    </w:p>
    <w:p w14:paraId="5A6BF248"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1. Sự cần thiết thành lập.</w:t>
      </w:r>
    </w:p>
    <w:p w14:paraId="7A3A98A2"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2. Mục tiêu đầu tư.</w:t>
      </w:r>
    </w:p>
    <w:p w14:paraId="34FE6EF2"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3. Tác động xã hội đối với địa phương, khu vực.</w:t>
      </w:r>
    </w:p>
    <w:p w14:paraId="1FF30991"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4. Giới thiệu khái quát về chủ đầu tư.</w:t>
      </w:r>
    </w:p>
    <w:p w14:paraId="49C2B660" w14:textId="77777777" w:rsidR="005364EC" w:rsidRPr="00937B0B" w:rsidRDefault="005364EC" w:rsidP="00937B0B">
      <w:pPr>
        <w:spacing w:before="40" w:after="40" w:line="288" w:lineRule="auto"/>
        <w:ind w:firstLine="720"/>
        <w:rPr>
          <w:color w:val="000000" w:themeColor="text1"/>
          <w:sz w:val="28"/>
          <w:szCs w:val="28"/>
          <w:lang w:val="vi-VN"/>
        </w:rPr>
      </w:pPr>
      <w:r w:rsidRPr="00937B0B">
        <w:rPr>
          <w:b/>
          <w:bCs/>
          <w:color w:val="000000" w:themeColor="text1"/>
          <w:sz w:val="28"/>
          <w:szCs w:val="28"/>
          <w:lang w:val="vi-VN"/>
        </w:rPr>
        <w:t>III. CƠ SỞ GIÁO DỤC (tên cơ sở giáo dục)</w:t>
      </w:r>
    </w:p>
    <w:p w14:paraId="4DDB4B47"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1. Tên cơ sở giáo dục bằng tiếng Việt và tiếng nước ngoài.</w:t>
      </w:r>
    </w:p>
    <w:p w14:paraId="70E3CACA"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2. Địa chỉ.</w:t>
      </w:r>
    </w:p>
    <w:p w14:paraId="6DE7AC14"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3. Địa điểm xây dựng/thuê.</w:t>
      </w:r>
    </w:p>
    <w:p w14:paraId="6BC16F7A"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4. Mục tiêu, chức năng, nhiệm vụ.</w:t>
      </w:r>
    </w:p>
    <w:p w14:paraId="76DE9108"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5. Ngành nghề, quy mô.</w:t>
      </w:r>
    </w:p>
    <w:p w14:paraId="536EC788"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6. Văn bằng/chứng chỉ/chứng nhận: Mẫu bằng tốt nghiệp, chứng chỉ/chứng nhận dự kiến sẽ cấp, tính tương đương với văn bằng của hệ thống giáo dục quốc dân của Việt Nam.</w:t>
      </w:r>
    </w:p>
    <w:p w14:paraId="5BE98E56" w14:textId="77777777" w:rsidR="005364EC" w:rsidRPr="00937B0B" w:rsidRDefault="005364EC" w:rsidP="00937B0B">
      <w:pPr>
        <w:spacing w:before="40" w:after="40" w:line="288" w:lineRule="auto"/>
        <w:ind w:firstLine="720"/>
        <w:rPr>
          <w:color w:val="000000" w:themeColor="text1"/>
          <w:sz w:val="28"/>
          <w:szCs w:val="28"/>
          <w:lang w:val="vi-VN"/>
        </w:rPr>
      </w:pPr>
      <w:r w:rsidRPr="00937B0B">
        <w:rPr>
          <w:b/>
          <w:bCs/>
          <w:color w:val="000000" w:themeColor="text1"/>
          <w:sz w:val="28"/>
          <w:szCs w:val="28"/>
          <w:lang w:val="vi-VN"/>
        </w:rPr>
        <w:t>IV. CƠ CẤU BỘ MÁY TỔ CHỨC, QUẢN LÝ, GIẢNG DẠY</w:t>
      </w:r>
    </w:p>
    <w:p w14:paraId="2A066298" w14:textId="77777777" w:rsidR="005364EC" w:rsidRPr="00937B0B" w:rsidRDefault="005364EC" w:rsidP="00937B0B">
      <w:pPr>
        <w:spacing w:before="40" w:after="40" w:line="288" w:lineRule="auto"/>
        <w:ind w:firstLine="720"/>
        <w:rPr>
          <w:color w:val="000000" w:themeColor="text1"/>
          <w:sz w:val="28"/>
          <w:szCs w:val="28"/>
          <w:lang w:val="vi-VN"/>
        </w:rPr>
      </w:pPr>
      <w:r w:rsidRPr="00937B0B">
        <w:rPr>
          <w:color w:val="000000" w:themeColor="text1"/>
          <w:sz w:val="28"/>
          <w:szCs w:val="28"/>
          <w:lang w:val="vi-VN"/>
        </w:rPr>
        <w:t>1. Hội đồng trường/thành viên/quản trị ...</w:t>
      </w:r>
    </w:p>
    <w:p w14:paraId="52012388"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2. Ban giám đốc/giám hiệu.</w:t>
      </w:r>
    </w:p>
    <w:p w14:paraId="10BCE8BC"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3. Các khoa/bộ môn/bộ phận chuyên môn.</w:t>
      </w:r>
    </w:p>
    <w:p w14:paraId="3A391CFC"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4. Các phòng ban chức năng.</w:t>
      </w:r>
    </w:p>
    <w:p w14:paraId="3C19BB3A"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5. Các tổ chức chính trị, xã hội.</w:t>
      </w:r>
    </w:p>
    <w:p w14:paraId="42306514" w14:textId="77777777" w:rsidR="005364EC" w:rsidRPr="00937B0B" w:rsidRDefault="005364EC" w:rsidP="00937B0B">
      <w:pPr>
        <w:spacing w:before="40" w:after="40" w:line="288" w:lineRule="auto"/>
        <w:ind w:firstLine="720"/>
        <w:rPr>
          <w:color w:val="000000" w:themeColor="text1"/>
          <w:sz w:val="28"/>
          <w:szCs w:val="28"/>
        </w:rPr>
      </w:pPr>
      <w:r w:rsidRPr="00937B0B">
        <w:rPr>
          <w:b/>
          <w:bCs/>
          <w:color w:val="000000" w:themeColor="text1"/>
          <w:sz w:val="28"/>
          <w:szCs w:val="28"/>
          <w:lang w:val="vi-VN"/>
        </w:rPr>
        <w:t>V. CÁC ĐIỀU KIỆN THÀNH LẬP</w:t>
      </w:r>
    </w:p>
    <w:p w14:paraId="55A29545"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1. Vốn đầu tư.</w:t>
      </w:r>
    </w:p>
    <w:p w14:paraId="59454C36"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2. Đất đai, cơ sở vật chất, thiết bị đầu tư xây dựng/thuê.</w:t>
      </w:r>
    </w:p>
    <w:p w14:paraId="52898CC8"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3. Chương trình giáo dục.</w:t>
      </w:r>
    </w:p>
    <w:p w14:paraId="01EAB458"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4. Đội ngũ nhà giáo, cán bộ quản lý.</w:t>
      </w:r>
    </w:p>
    <w:p w14:paraId="241545B9"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5. Giáo trình, học liệu tham khảo, thư viện và các điều kiện khác.</w:t>
      </w:r>
    </w:p>
    <w:p w14:paraId="5F209510" w14:textId="77777777" w:rsidR="005364EC" w:rsidRPr="00937B0B" w:rsidRDefault="005364EC" w:rsidP="00937B0B">
      <w:pPr>
        <w:spacing w:before="40" w:after="40" w:line="288" w:lineRule="auto"/>
        <w:ind w:firstLine="720"/>
        <w:rPr>
          <w:color w:val="000000" w:themeColor="text1"/>
          <w:sz w:val="28"/>
          <w:szCs w:val="28"/>
        </w:rPr>
      </w:pPr>
      <w:r w:rsidRPr="00937B0B">
        <w:rPr>
          <w:b/>
          <w:bCs/>
          <w:color w:val="000000" w:themeColor="text1"/>
          <w:sz w:val="28"/>
          <w:szCs w:val="28"/>
          <w:lang w:val="vi-VN"/>
        </w:rPr>
        <w:t>VI. KẾ HOẠCH XÂY DỰNG VÀ PHÁT TRIỂN</w:t>
      </w:r>
    </w:p>
    <w:p w14:paraId="000362E7"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1. Kế hoạch </w:t>
      </w:r>
      <w:r w:rsidRPr="00937B0B">
        <w:rPr>
          <w:color w:val="000000" w:themeColor="text1"/>
          <w:sz w:val="28"/>
          <w:szCs w:val="28"/>
          <w:shd w:val="solid" w:color="FFFFFF" w:fill="auto"/>
          <w:lang w:val="vi-VN"/>
        </w:rPr>
        <w:t>xây dựng</w:t>
      </w:r>
      <w:r w:rsidRPr="00937B0B">
        <w:rPr>
          <w:color w:val="000000" w:themeColor="text1"/>
          <w:sz w:val="28"/>
          <w:szCs w:val="28"/>
          <w:lang w:val="vi-VN"/>
        </w:rPr>
        <w:t>/thuê cơ sở vật chất (quy mô, diện tích, hạng mục, phương án kỹ thuật, công nghệ, các bước triển khai thực hiện).</w:t>
      </w:r>
    </w:p>
    <w:p w14:paraId="1CF5F476"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2. Kế hoạch xây dựng đội ngũ giáo viên/giảng viên.</w:t>
      </w:r>
    </w:p>
    <w:p w14:paraId="22B023B8"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3. Nguồn tài chính thực hiện.</w:t>
      </w:r>
    </w:p>
    <w:p w14:paraId="5A570AC5" w14:textId="77777777" w:rsidR="005364EC" w:rsidRPr="00937B0B" w:rsidRDefault="005364EC" w:rsidP="00937B0B">
      <w:pPr>
        <w:spacing w:before="40" w:after="40" w:line="288" w:lineRule="auto"/>
        <w:ind w:firstLine="720"/>
        <w:rPr>
          <w:color w:val="000000" w:themeColor="text1"/>
          <w:sz w:val="28"/>
          <w:szCs w:val="28"/>
        </w:rPr>
      </w:pPr>
      <w:r w:rsidRPr="00937B0B">
        <w:rPr>
          <w:b/>
          <w:bCs/>
          <w:color w:val="000000" w:themeColor="text1"/>
          <w:sz w:val="28"/>
          <w:szCs w:val="28"/>
          <w:lang w:val="vi-VN"/>
        </w:rPr>
        <w:t>VII. CÁC GIẢI PHÁP BẢO ĐẢM HOẠT ĐỘNG</w:t>
      </w:r>
    </w:p>
    <w:p w14:paraId="5844FD3F"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1. Cơ sở pháp lý.</w:t>
      </w:r>
    </w:p>
    <w:p w14:paraId="69B43B97"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2. Hệ thống các giải pháp (tổ chức, hành chính, giảng dạy, đào tạo, người học, nghiên cứu khoa học, hợp tác quốc tế, tài chính, bảo đảm chất lượng ...)</w:t>
      </w:r>
    </w:p>
    <w:p w14:paraId="425F0AAA" w14:textId="77777777" w:rsidR="005364EC" w:rsidRPr="00937B0B" w:rsidRDefault="005364EC" w:rsidP="00937B0B">
      <w:pPr>
        <w:spacing w:before="40" w:after="40" w:line="288" w:lineRule="auto"/>
        <w:ind w:firstLine="720"/>
        <w:rPr>
          <w:color w:val="000000" w:themeColor="text1"/>
          <w:sz w:val="28"/>
          <w:szCs w:val="28"/>
        </w:rPr>
      </w:pPr>
      <w:r w:rsidRPr="00937B0B">
        <w:rPr>
          <w:b/>
          <w:bCs/>
          <w:color w:val="000000" w:themeColor="text1"/>
          <w:sz w:val="28"/>
          <w:szCs w:val="28"/>
          <w:lang w:val="vi-VN"/>
        </w:rPr>
        <w:t>VIII. ĐÁNH GIÁ HIỆU QUẢ TÀI CHÍNH VÀ XÃ HỘI</w:t>
      </w:r>
    </w:p>
    <w:p w14:paraId="5328EA6F"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1. Đánh giá hiệu quả thông qua các chỉ tiêu về tài chính, đầu tư.</w:t>
      </w:r>
    </w:p>
    <w:p w14:paraId="63B67386" w14:textId="77777777" w:rsidR="005364EC" w:rsidRPr="00937B0B" w:rsidRDefault="005364EC" w:rsidP="00937B0B">
      <w:pPr>
        <w:spacing w:before="40" w:after="40" w:line="288" w:lineRule="auto"/>
        <w:ind w:firstLine="720"/>
        <w:rPr>
          <w:color w:val="000000" w:themeColor="text1"/>
          <w:sz w:val="28"/>
          <w:szCs w:val="28"/>
        </w:rPr>
      </w:pPr>
      <w:r w:rsidRPr="00937B0B">
        <w:rPr>
          <w:color w:val="000000" w:themeColor="text1"/>
          <w:sz w:val="28"/>
          <w:szCs w:val="28"/>
          <w:lang w:val="vi-VN"/>
        </w:rPr>
        <w:t>2. Đánh giá hiệu quả kinh tế, xã hội.</w:t>
      </w:r>
    </w:p>
    <w:p w14:paraId="697AB54B" w14:textId="77777777" w:rsidR="005364EC" w:rsidRPr="00937B0B" w:rsidRDefault="005364EC" w:rsidP="00937B0B">
      <w:pPr>
        <w:spacing w:before="40" w:after="40" w:line="288" w:lineRule="auto"/>
        <w:ind w:firstLine="720"/>
        <w:rPr>
          <w:color w:val="000000" w:themeColor="text1"/>
          <w:sz w:val="28"/>
          <w:szCs w:val="28"/>
        </w:rPr>
      </w:pPr>
      <w:r w:rsidRPr="00937B0B">
        <w:rPr>
          <w:b/>
          <w:bCs/>
          <w:color w:val="000000" w:themeColor="text1"/>
          <w:sz w:val="28"/>
          <w:szCs w:val="28"/>
          <w:lang w:val="vi-VN"/>
        </w:rPr>
        <w:t>IX. ĐIỂM KHÁC BIỆT CỦA (tên cơ sở) VỚI CÁC CƠ SỞ KHÁC</w:t>
      </w:r>
    </w:p>
    <w:p w14:paraId="2389E161" w14:textId="77777777" w:rsidR="005364EC" w:rsidRPr="00937B0B" w:rsidRDefault="005364EC" w:rsidP="00937B0B">
      <w:pPr>
        <w:spacing w:before="40" w:after="40" w:line="288" w:lineRule="auto"/>
        <w:ind w:firstLine="720"/>
        <w:rPr>
          <w:color w:val="000000" w:themeColor="text1"/>
          <w:sz w:val="28"/>
          <w:szCs w:val="28"/>
        </w:rPr>
      </w:pPr>
      <w:r w:rsidRPr="00937B0B">
        <w:rPr>
          <w:b/>
          <w:bCs/>
          <w:color w:val="000000" w:themeColor="text1"/>
          <w:sz w:val="28"/>
          <w:szCs w:val="28"/>
          <w:lang w:val="vi-VN"/>
        </w:rPr>
        <w:t>X. KẾT LUẬN VÀ KIẾN NGHỊ</w:t>
      </w:r>
    </w:p>
    <w:p w14:paraId="7B9805A0" w14:textId="77777777" w:rsidR="005364EC" w:rsidRPr="00937B0B" w:rsidRDefault="005364EC" w:rsidP="00937B0B">
      <w:pPr>
        <w:spacing w:before="40" w:after="40" w:line="288" w:lineRule="auto"/>
        <w:ind w:firstLine="720"/>
        <w:rPr>
          <w:color w:val="000000" w:themeColor="text1"/>
          <w:sz w:val="28"/>
          <w:szCs w:val="28"/>
        </w:rPr>
      </w:pPr>
      <w:r w:rsidRPr="00937B0B">
        <w:rPr>
          <w:b/>
          <w:bCs/>
          <w:color w:val="000000" w:themeColor="text1"/>
          <w:sz w:val="28"/>
          <w:szCs w:val="28"/>
          <w:lang w:val="vi-VN"/>
        </w:rPr>
        <w:t>XI. PHỤ LỤC</w:t>
      </w:r>
    </w:p>
    <w:bookmarkEnd w:id="194"/>
    <w:p w14:paraId="642B16B8" w14:textId="50F6F3CC" w:rsidR="00FD0370" w:rsidRPr="00937B0B" w:rsidRDefault="00535F64" w:rsidP="00D1706F">
      <w:pPr>
        <w:pStyle w:val="Heading4"/>
      </w:pPr>
      <w:r w:rsidRPr="00937B0B">
        <w:t xml:space="preserve"> 1.000716</w:t>
      </w:r>
      <w:r w:rsidR="00121E26" w:rsidRPr="00937B0B">
        <w:rPr>
          <w:rFonts w:eastAsia="Arial"/>
        </w:rPr>
        <w:t xml:space="preserve"> Giải thể cơ sở giáo dục vốn đầu tư nước ngoài</w:t>
      </w:r>
    </w:p>
    <w:tbl>
      <w:tblPr>
        <w:tblStyle w:val="TableGrid"/>
        <w:tblW w:w="9640" w:type="dxa"/>
        <w:tblInd w:w="-289" w:type="dxa"/>
        <w:tblLook w:val="04A0" w:firstRow="1" w:lastRow="0" w:firstColumn="1" w:lastColumn="0" w:noHBand="0" w:noVBand="1"/>
      </w:tblPr>
      <w:tblGrid>
        <w:gridCol w:w="822"/>
        <w:gridCol w:w="3544"/>
        <w:gridCol w:w="2252"/>
        <w:gridCol w:w="2109"/>
        <w:gridCol w:w="913"/>
      </w:tblGrid>
      <w:tr w:rsidR="007B7869" w:rsidRPr="00937B0B" w14:paraId="5B3227BD" w14:textId="77777777" w:rsidTr="007E37CE">
        <w:trPr>
          <w:trHeight w:val="20"/>
        </w:trPr>
        <w:tc>
          <w:tcPr>
            <w:tcW w:w="9640" w:type="dxa"/>
            <w:gridSpan w:val="5"/>
          </w:tcPr>
          <w:p w14:paraId="64138069"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1.000716</w:t>
            </w:r>
          </w:p>
        </w:tc>
      </w:tr>
      <w:tr w:rsidR="00EC3D27" w:rsidRPr="00937B0B" w14:paraId="5496E3D2" w14:textId="77777777" w:rsidTr="007E37CE">
        <w:trPr>
          <w:trHeight w:val="20"/>
        </w:trPr>
        <w:tc>
          <w:tcPr>
            <w:tcW w:w="9640" w:type="dxa"/>
            <w:gridSpan w:val="5"/>
          </w:tcPr>
          <w:p w14:paraId="2E2B7792"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Giải thể cơ sở giáo dục mầm non, cơ sở giáo dục phổ thông có tại Việt Nam</w:t>
            </w:r>
          </w:p>
        </w:tc>
      </w:tr>
      <w:tr w:rsidR="00EC3D27" w:rsidRPr="00937B0B" w14:paraId="3B7807E3" w14:textId="77777777" w:rsidTr="007E37CE">
        <w:trPr>
          <w:trHeight w:val="20"/>
        </w:trPr>
        <w:tc>
          <w:tcPr>
            <w:tcW w:w="9640" w:type="dxa"/>
            <w:gridSpan w:val="5"/>
          </w:tcPr>
          <w:p w14:paraId="3BAEC994"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73B5D275" w14:textId="77777777" w:rsidTr="007E37CE">
        <w:trPr>
          <w:trHeight w:val="20"/>
        </w:trPr>
        <w:tc>
          <w:tcPr>
            <w:tcW w:w="9640" w:type="dxa"/>
            <w:gridSpan w:val="5"/>
          </w:tcPr>
          <w:p w14:paraId="06D35022"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EC3D27" w:rsidRPr="00937B0B" w14:paraId="41B3F612" w14:textId="77777777" w:rsidTr="007E37CE">
        <w:trPr>
          <w:trHeight w:val="20"/>
        </w:trPr>
        <w:tc>
          <w:tcPr>
            <w:tcW w:w="9640" w:type="dxa"/>
            <w:gridSpan w:val="5"/>
          </w:tcPr>
          <w:p w14:paraId="2157D5DB"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719DCD2A" w14:textId="77777777" w:rsidTr="007E37CE">
        <w:trPr>
          <w:trHeight w:val="20"/>
        </w:trPr>
        <w:tc>
          <w:tcPr>
            <w:tcW w:w="851" w:type="dxa"/>
            <w:vAlign w:val="center"/>
          </w:tcPr>
          <w:p w14:paraId="2FF3DD44"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3.1</w:t>
            </w:r>
          </w:p>
        </w:tc>
        <w:tc>
          <w:tcPr>
            <w:tcW w:w="8789" w:type="dxa"/>
            <w:gridSpan w:val="4"/>
          </w:tcPr>
          <w:p w14:paraId="397C538B"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76707563" w14:textId="77777777" w:rsidTr="007E37CE">
        <w:trPr>
          <w:trHeight w:val="20"/>
        </w:trPr>
        <w:tc>
          <w:tcPr>
            <w:tcW w:w="9640" w:type="dxa"/>
            <w:gridSpan w:val="5"/>
          </w:tcPr>
          <w:p w14:paraId="4DD4C403" w14:textId="1ADF6BBA" w:rsidR="007E3DDF" w:rsidRPr="00937B0B" w:rsidRDefault="007E3DDF" w:rsidP="00937B0B">
            <w:pPr>
              <w:spacing w:before="40" w:after="40"/>
              <w:rPr>
                <w:i/>
                <w:color w:val="000000" w:themeColor="text1"/>
                <w:sz w:val="28"/>
                <w:szCs w:val="28"/>
              </w:rPr>
            </w:pPr>
            <w:r w:rsidRPr="00937B0B">
              <w:rPr>
                <w:color w:val="000000" w:themeColor="text1"/>
                <w:sz w:val="28"/>
                <w:szCs w:val="28"/>
                <w:shd w:val="clear" w:color="auto" w:fill="FFFFFF"/>
              </w:rPr>
              <w:t>Nhà đầu tư nộp hồ sơ đề nghị giải thể cho Sở Giáo dục và Đào tạo</w:t>
            </w:r>
            <w:r w:rsidR="00453B9E" w:rsidRPr="00937B0B">
              <w:rPr>
                <w:color w:val="000000" w:themeColor="text1"/>
                <w:sz w:val="28"/>
                <w:szCs w:val="28"/>
                <w:shd w:val="clear" w:color="auto" w:fill="FFFFFF"/>
              </w:rPr>
              <w:t>.</w:t>
            </w:r>
          </w:p>
        </w:tc>
      </w:tr>
      <w:tr w:rsidR="00453B9E" w:rsidRPr="00937B0B" w14:paraId="2471D9D3" w14:textId="77777777" w:rsidTr="007E37CE">
        <w:trPr>
          <w:trHeight w:val="20"/>
        </w:trPr>
        <w:tc>
          <w:tcPr>
            <w:tcW w:w="9640" w:type="dxa"/>
            <w:gridSpan w:val="5"/>
          </w:tcPr>
          <w:p w14:paraId="6C618800" w14:textId="77777777" w:rsidR="00453B9E" w:rsidRPr="00937B0B" w:rsidRDefault="00453B9E"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74AB6B0C" w14:textId="77777777" w:rsidR="00453B9E" w:rsidRPr="00937B0B" w:rsidRDefault="00453B9E"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 xml:space="preserve">Nhà đầu tư </w:t>
            </w:r>
            <w:r w:rsidRPr="00937B0B">
              <w:rPr>
                <w:rFonts w:eastAsia="Arial"/>
                <w:iCs/>
                <w:color w:val="000000" w:themeColor="text1"/>
                <w:sz w:val="28"/>
                <w:szCs w:val="28"/>
                <w:lang w:val="vi-VN"/>
              </w:rPr>
              <w:t xml:space="preserve">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6F369FB8" w14:textId="033B71CA" w:rsidR="00453B9E" w:rsidRPr="00937B0B" w:rsidRDefault="00453B9E"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Nhà đầu tư</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7E0BC42C" w14:textId="51151A22" w:rsidR="00453B9E" w:rsidRPr="00937B0B" w:rsidRDefault="00453B9E"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Nhà đầu tư</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453B9E" w:rsidRPr="00937B0B" w14:paraId="0208BF40" w14:textId="77777777" w:rsidTr="007E37CE">
        <w:trPr>
          <w:trHeight w:val="20"/>
        </w:trPr>
        <w:tc>
          <w:tcPr>
            <w:tcW w:w="9640" w:type="dxa"/>
            <w:gridSpan w:val="5"/>
          </w:tcPr>
          <w:p w14:paraId="4526DF23" w14:textId="77777777" w:rsidR="00453B9E" w:rsidRPr="00937B0B" w:rsidRDefault="00453B9E"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7F4B1D0D" w14:textId="77777777" w:rsidR="00453B9E" w:rsidRPr="00937B0B" w:rsidRDefault="00453B9E"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46032755" w14:textId="7FA665AB" w:rsidR="00453B9E" w:rsidRPr="00937B0B" w:rsidRDefault="00453B9E" w:rsidP="00937B0B">
            <w:pPr>
              <w:spacing w:before="40" w:after="40"/>
              <w:jc w:val="both"/>
              <w:rPr>
                <w:color w:val="000000" w:themeColor="text1"/>
                <w:sz w:val="28"/>
                <w:szCs w:val="28"/>
                <w:lang w:val="vi-VN"/>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4EEDD7F4" w14:textId="77777777" w:rsidTr="007E37CE">
        <w:trPr>
          <w:trHeight w:val="20"/>
        </w:trPr>
        <w:tc>
          <w:tcPr>
            <w:tcW w:w="9640" w:type="dxa"/>
            <w:gridSpan w:val="5"/>
          </w:tcPr>
          <w:p w14:paraId="249DA5C9"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w:t>
            </w:r>
          </w:p>
        </w:tc>
      </w:tr>
      <w:tr w:rsidR="007B7869" w:rsidRPr="00937B0B" w14:paraId="524CD565" w14:textId="77777777" w:rsidTr="007E37CE">
        <w:trPr>
          <w:trHeight w:val="20"/>
        </w:trPr>
        <w:tc>
          <w:tcPr>
            <w:tcW w:w="851" w:type="dxa"/>
            <w:vMerge w:val="restart"/>
            <w:vAlign w:val="center"/>
          </w:tcPr>
          <w:p w14:paraId="15828482"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3828" w:type="dxa"/>
            <w:vMerge w:val="restart"/>
            <w:vAlign w:val="center"/>
          </w:tcPr>
          <w:p w14:paraId="4B223309"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523" w:type="dxa"/>
            <w:gridSpan w:val="2"/>
            <w:vAlign w:val="center"/>
          </w:tcPr>
          <w:p w14:paraId="7A0CC8DE"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Merge w:val="restart"/>
            <w:vAlign w:val="center"/>
          </w:tcPr>
          <w:p w14:paraId="5782DC5E"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453B9E" w:rsidRPr="00937B0B" w14:paraId="3F61065C" w14:textId="77777777" w:rsidTr="007E37CE">
        <w:trPr>
          <w:trHeight w:val="20"/>
        </w:trPr>
        <w:tc>
          <w:tcPr>
            <w:tcW w:w="851" w:type="dxa"/>
            <w:vMerge/>
          </w:tcPr>
          <w:p w14:paraId="68A355F6" w14:textId="77777777" w:rsidR="00453B9E" w:rsidRPr="00937B0B" w:rsidRDefault="00453B9E" w:rsidP="00937B0B">
            <w:pPr>
              <w:spacing w:before="40" w:after="40"/>
              <w:rPr>
                <w:color w:val="000000" w:themeColor="text1"/>
                <w:sz w:val="28"/>
                <w:szCs w:val="28"/>
              </w:rPr>
            </w:pPr>
          </w:p>
        </w:tc>
        <w:tc>
          <w:tcPr>
            <w:tcW w:w="3828" w:type="dxa"/>
            <w:vMerge/>
          </w:tcPr>
          <w:p w14:paraId="5D25A923" w14:textId="77777777" w:rsidR="00453B9E" w:rsidRPr="00937B0B" w:rsidRDefault="00453B9E" w:rsidP="00937B0B">
            <w:pPr>
              <w:spacing w:before="40" w:after="40"/>
              <w:rPr>
                <w:color w:val="000000" w:themeColor="text1"/>
                <w:sz w:val="28"/>
                <w:szCs w:val="28"/>
              </w:rPr>
            </w:pPr>
          </w:p>
        </w:tc>
        <w:tc>
          <w:tcPr>
            <w:tcW w:w="2409" w:type="dxa"/>
            <w:vAlign w:val="center"/>
          </w:tcPr>
          <w:p w14:paraId="08D69DB4" w14:textId="015525C1" w:rsidR="00453B9E" w:rsidRPr="00937B0B" w:rsidRDefault="00453B9E"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114" w:type="dxa"/>
            <w:vAlign w:val="center"/>
          </w:tcPr>
          <w:p w14:paraId="2C6CAAC7" w14:textId="293B2BB6" w:rsidR="00453B9E" w:rsidRPr="00937B0B" w:rsidRDefault="00453B9E"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38" w:type="dxa"/>
            <w:vMerge/>
            <w:vAlign w:val="center"/>
          </w:tcPr>
          <w:p w14:paraId="5FE06A75" w14:textId="77777777" w:rsidR="00453B9E" w:rsidRPr="00937B0B" w:rsidRDefault="00453B9E" w:rsidP="00937B0B">
            <w:pPr>
              <w:spacing w:before="40" w:after="40"/>
              <w:jc w:val="center"/>
              <w:rPr>
                <w:b/>
                <w:color w:val="000000" w:themeColor="text1"/>
                <w:sz w:val="28"/>
                <w:szCs w:val="28"/>
              </w:rPr>
            </w:pPr>
          </w:p>
        </w:tc>
      </w:tr>
      <w:tr w:rsidR="00EC3D27" w:rsidRPr="00937B0B" w14:paraId="1E587AD6" w14:textId="77777777" w:rsidTr="007E37CE">
        <w:trPr>
          <w:trHeight w:val="20"/>
        </w:trPr>
        <w:tc>
          <w:tcPr>
            <w:tcW w:w="851" w:type="dxa"/>
            <w:vAlign w:val="center"/>
          </w:tcPr>
          <w:p w14:paraId="083DDAEE"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28" w:type="dxa"/>
            <w:vAlign w:val="center"/>
          </w:tcPr>
          <w:p w14:paraId="48049854" w14:textId="3F8CB760" w:rsidR="007E3DDF" w:rsidRPr="00937B0B" w:rsidRDefault="007E3DDF" w:rsidP="00937B0B">
            <w:pPr>
              <w:pStyle w:val="Bodytext40"/>
              <w:tabs>
                <w:tab w:val="left" w:pos="114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Đơn đề nghị giải thể cơ sở giáo dục</w:t>
            </w:r>
          </w:p>
        </w:tc>
        <w:tc>
          <w:tcPr>
            <w:tcW w:w="2409" w:type="dxa"/>
            <w:vAlign w:val="center"/>
          </w:tcPr>
          <w:p w14:paraId="7354AD5F"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4" w:type="dxa"/>
            <w:vAlign w:val="center"/>
          </w:tcPr>
          <w:p w14:paraId="128C1412"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22EAA213"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329C1E3" w14:textId="77777777" w:rsidTr="007E37CE">
        <w:trPr>
          <w:trHeight w:val="20"/>
        </w:trPr>
        <w:tc>
          <w:tcPr>
            <w:tcW w:w="851" w:type="dxa"/>
            <w:vAlign w:val="center"/>
          </w:tcPr>
          <w:p w14:paraId="436D259B"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2</w:t>
            </w:r>
          </w:p>
        </w:tc>
        <w:tc>
          <w:tcPr>
            <w:tcW w:w="3828" w:type="dxa"/>
            <w:vAlign w:val="center"/>
          </w:tcPr>
          <w:p w14:paraId="4D48782F"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Phương án giải thể, chấm dứt hoạt động của cơ sở giáo dục có vốn đầu tư nước ngoài trong đó nêu rõ các biện pháp bảo đảm quyền lợi hợp pháp của người học, nhà giáo cán bộ quản lý và nhân viên; phương án giải quyết tài chính, tài sản.</w:t>
            </w:r>
          </w:p>
        </w:tc>
        <w:tc>
          <w:tcPr>
            <w:tcW w:w="2409" w:type="dxa"/>
            <w:vAlign w:val="center"/>
          </w:tcPr>
          <w:p w14:paraId="70378AD9"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4" w:type="dxa"/>
            <w:vAlign w:val="center"/>
          </w:tcPr>
          <w:p w14:paraId="1DD696A1"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4C5D5243"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BCF0E3C" w14:textId="77777777" w:rsidTr="007E37CE">
        <w:trPr>
          <w:trHeight w:val="20"/>
        </w:trPr>
        <w:tc>
          <w:tcPr>
            <w:tcW w:w="9640" w:type="dxa"/>
            <w:gridSpan w:val="5"/>
          </w:tcPr>
          <w:p w14:paraId="63FFEA5E"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93199DB" w14:textId="77777777" w:rsidTr="007E37CE">
        <w:trPr>
          <w:trHeight w:val="20"/>
        </w:trPr>
        <w:tc>
          <w:tcPr>
            <w:tcW w:w="851" w:type="dxa"/>
            <w:vAlign w:val="center"/>
          </w:tcPr>
          <w:p w14:paraId="0161F7D5"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3.2</w:t>
            </w:r>
          </w:p>
        </w:tc>
        <w:tc>
          <w:tcPr>
            <w:tcW w:w="8789" w:type="dxa"/>
            <w:gridSpan w:val="4"/>
          </w:tcPr>
          <w:p w14:paraId="266D4660" w14:textId="77777777" w:rsidR="007E3DDF" w:rsidRPr="00937B0B" w:rsidRDefault="007E3DDF"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6B8C9954" w14:textId="77777777" w:rsidTr="007E37CE">
        <w:trPr>
          <w:trHeight w:val="20"/>
        </w:trPr>
        <w:tc>
          <w:tcPr>
            <w:tcW w:w="9640" w:type="dxa"/>
            <w:gridSpan w:val="5"/>
            <w:vAlign w:val="center"/>
          </w:tcPr>
          <w:p w14:paraId="18552F53" w14:textId="77777777" w:rsidR="00453B9E" w:rsidRPr="00937B0B" w:rsidRDefault="00453B9E"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1705313C" w14:textId="6A990722" w:rsidR="00453B9E" w:rsidRPr="00937B0B" w:rsidRDefault="00453B9E"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3D3E9979" w14:textId="77777777" w:rsidR="00453B9E" w:rsidRPr="00937B0B" w:rsidRDefault="00453B9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5928628" w14:textId="77777777" w:rsidR="00453B9E" w:rsidRPr="00937B0B" w:rsidRDefault="00453B9E"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49520B69" w14:textId="30E59F8F" w:rsidR="007E3DDF" w:rsidRPr="00937B0B" w:rsidRDefault="00453B9E" w:rsidP="00937B0B">
            <w:pPr>
              <w:spacing w:before="40" w:after="40"/>
              <w:jc w:val="both"/>
              <w:rPr>
                <w:rFonts w:eastAsia="Arial"/>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w:t>
            </w:r>
          </w:p>
        </w:tc>
      </w:tr>
      <w:tr w:rsidR="00453B9E" w:rsidRPr="00937B0B" w14:paraId="1F4F3049" w14:textId="77777777" w:rsidTr="007E37CE">
        <w:trPr>
          <w:trHeight w:val="20"/>
        </w:trPr>
        <w:tc>
          <w:tcPr>
            <w:tcW w:w="851" w:type="dxa"/>
            <w:vAlign w:val="center"/>
          </w:tcPr>
          <w:p w14:paraId="0BE311B9" w14:textId="75F74AF1" w:rsidR="00453B9E" w:rsidRPr="00937B0B" w:rsidRDefault="00453B9E" w:rsidP="00937B0B">
            <w:pPr>
              <w:spacing w:before="40" w:after="40"/>
              <w:rPr>
                <w:b/>
                <w:color w:val="000000" w:themeColor="text1"/>
                <w:sz w:val="28"/>
                <w:szCs w:val="28"/>
              </w:rPr>
            </w:pPr>
            <w:r w:rsidRPr="00937B0B">
              <w:rPr>
                <w:b/>
                <w:color w:val="000000" w:themeColor="text1"/>
                <w:sz w:val="28"/>
                <w:szCs w:val="28"/>
              </w:rPr>
              <w:t>3.3</w:t>
            </w:r>
          </w:p>
        </w:tc>
        <w:tc>
          <w:tcPr>
            <w:tcW w:w="8789" w:type="dxa"/>
            <w:gridSpan w:val="4"/>
          </w:tcPr>
          <w:p w14:paraId="212B9065" w14:textId="2D25E058" w:rsidR="00453B9E" w:rsidRPr="00937B0B" w:rsidRDefault="00453B9E"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525E1AE0" w14:textId="77777777" w:rsidTr="007E37CE">
        <w:trPr>
          <w:trHeight w:val="20"/>
        </w:trPr>
        <w:tc>
          <w:tcPr>
            <w:tcW w:w="9640" w:type="dxa"/>
            <w:gridSpan w:val="5"/>
          </w:tcPr>
          <w:p w14:paraId="3BFC1FD6" w14:textId="08252FFA" w:rsidR="007E3DDF" w:rsidRPr="00937B0B" w:rsidRDefault="007E3DDF" w:rsidP="00937B0B">
            <w:pPr>
              <w:spacing w:before="40" w:after="40"/>
              <w:jc w:val="both"/>
              <w:rPr>
                <w:color w:val="000000" w:themeColor="text1"/>
                <w:sz w:val="28"/>
                <w:szCs w:val="28"/>
              </w:rPr>
            </w:pPr>
            <w:r w:rsidRPr="00937B0B">
              <w:rPr>
                <w:b/>
                <w:i/>
                <w:color w:val="000000" w:themeColor="text1"/>
                <w:sz w:val="28"/>
                <w:szCs w:val="28"/>
              </w:rPr>
              <w:t>Bước 1:</w:t>
            </w:r>
            <w:r w:rsidRPr="00937B0B">
              <w:rPr>
                <w:color w:val="000000" w:themeColor="text1"/>
                <w:sz w:val="28"/>
                <w:szCs w:val="28"/>
              </w:rPr>
              <w:t xml:space="preserve"> Trong thời hạn 20  ngày làm việc kể từ ngày nhận hồ sơ Sở GD&amp;ĐT thẩm định , gửi hồ sơ trình UBND tỉnh</w:t>
            </w:r>
            <w:r w:rsidR="00E83EEE" w:rsidRPr="00937B0B">
              <w:rPr>
                <w:color w:val="000000" w:themeColor="text1"/>
                <w:sz w:val="28"/>
                <w:szCs w:val="28"/>
              </w:rPr>
              <w:t xml:space="preserve"> xem xét. Quyết định</w:t>
            </w:r>
          </w:p>
        </w:tc>
      </w:tr>
      <w:tr w:rsidR="00EC3D27" w:rsidRPr="00937B0B" w14:paraId="69FF579E" w14:textId="77777777" w:rsidTr="007E37CE">
        <w:trPr>
          <w:trHeight w:val="20"/>
        </w:trPr>
        <w:tc>
          <w:tcPr>
            <w:tcW w:w="9640" w:type="dxa"/>
            <w:gridSpan w:val="5"/>
          </w:tcPr>
          <w:p w14:paraId="7F39DDCF"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Hệ thống thông tin giải quyết thủ tục hành chính .</w:t>
            </w:r>
          </w:p>
        </w:tc>
      </w:tr>
      <w:tr w:rsidR="00EC3D27" w:rsidRPr="00937B0B" w14:paraId="408EDC94" w14:textId="77777777" w:rsidTr="007E37CE">
        <w:trPr>
          <w:trHeight w:val="20"/>
        </w:trPr>
        <w:tc>
          <w:tcPr>
            <w:tcW w:w="9640" w:type="dxa"/>
            <w:gridSpan w:val="5"/>
          </w:tcPr>
          <w:p w14:paraId="42869855"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0C59AEEA" w14:textId="77777777" w:rsidTr="007E37CE">
        <w:trPr>
          <w:trHeight w:val="20"/>
        </w:trPr>
        <w:tc>
          <w:tcPr>
            <w:tcW w:w="851" w:type="dxa"/>
            <w:vAlign w:val="center"/>
          </w:tcPr>
          <w:p w14:paraId="43B10297"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3828" w:type="dxa"/>
            <w:vAlign w:val="center"/>
          </w:tcPr>
          <w:p w14:paraId="78BD391D"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523" w:type="dxa"/>
            <w:gridSpan w:val="2"/>
            <w:vAlign w:val="center"/>
          </w:tcPr>
          <w:p w14:paraId="0E44FAB6" w14:textId="15AE4551"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438" w:type="dxa"/>
            <w:vAlign w:val="center"/>
          </w:tcPr>
          <w:p w14:paraId="0752BE42"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79DECE98" w14:textId="77777777" w:rsidTr="007E37CE">
        <w:trPr>
          <w:trHeight w:val="20"/>
        </w:trPr>
        <w:tc>
          <w:tcPr>
            <w:tcW w:w="851" w:type="dxa"/>
            <w:vAlign w:val="center"/>
          </w:tcPr>
          <w:p w14:paraId="6797FEAD"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1</w:t>
            </w:r>
          </w:p>
        </w:tc>
        <w:tc>
          <w:tcPr>
            <w:tcW w:w="3828" w:type="dxa"/>
            <w:vAlign w:val="center"/>
          </w:tcPr>
          <w:p w14:paraId="4D12317A"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 xml:space="preserve">Tờ trình </w:t>
            </w:r>
          </w:p>
        </w:tc>
        <w:tc>
          <w:tcPr>
            <w:tcW w:w="4523" w:type="dxa"/>
            <w:gridSpan w:val="2"/>
            <w:vAlign w:val="center"/>
          </w:tcPr>
          <w:p w14:paraId="4E00EE1C"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14BB8B61"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09550825" w14:textId="77777777" w:rsidTr="007E37CE">
        <w:trPr>
          <w:trHeight w:val="20"/>
        </w:trPr>
        <w:tc>
          <w:tcPr>
            <w:tcW w:w="851" w:type="dxa"/>
            <w:vAlign w:val="center"/>
          </w:tcPr>
          <w:p w14:paraId="73A88C8F"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2</w:t>
            </w:r>
          </w:p>
        </w:tc>
        <w:tc>
          <w:tcPr>
            <w:tcW w:w="3828" w:type="dxa"/>
            <w:vAlign w:val="center"/>
          </w:tcPr>
          <w:p w14:paraId="24254728"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Báo cáo kết quả thẩm định</w:t>
            </w:r>
          </w:p>
        </w:tc>
        <w:tc>
          <w:tcPr>
            <w:tcW w:w="4523" w:type="dxa"/>
            <w:gridSpan w:val="2"/>
            <w:vAlign w:val="center"/>
          </w:tcPr>
          <w:p w14:paraId="45279116"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19F5E4BE"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1D2A13F7" w14:textId="77777777" w:rsidTr="007E37CE">
        <w:trPr>
          <w:trHeight w:val="20"/>
        </w:trPr>
        <w:tc>
          <w:tcPr>
            <w:tcW w:w="851" w:type="dxa"/>
            <w:vAlign w:val="center"/>
          </w:tcPr>
          <w:p w14:paraId="1E2632FC"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3</w:t>
            </w:r>
          </w:p>
        </w:tc>
        <w:tc>
          <w:tcPr>
            <w:tcW w:w="3828" w:type="dxa"/>
            <w:vAlign w:val="center"/>
          </w:tcPr>
          <w:p w14:paraId="3A7EA239" w14:textId="2CA40E4C" w:rsidR="007E3DDF" w:rsidRPr="00937B0B" w:rsidRDefault="007E3DDF" w:rsidP="00937B0B">
            <w:pPr>
              <w:spacing w:before="40" w:after="40"/>
              <w:rPr>
                <w:color w:val="000000" w:themeColor="text1"/>
                <w:sz w:val="28"/>
                <w:szCs w:val="28"/>
              </w:rPr>
            </w:pPr>
            <w:r w:rsidRPr="00937B0B">
              <w:rPr>
                <w:color w:val="000000" w:themeColor="text1"/>
                <w:sz w:val="28"/>
                <w:szCs w:val="28"/>
              </w:rPr>
              <w:t xml:space="preserve">Hồ sơ tiếp nhận của </w:t>
            </w:r>
            <w:r w:rsidR="00E83EEE" w:rsidRPr="00937B0B">
              <w:rPr>
                <w:color w:val="000000" w:themeColor="text1"/>
                <w:sz w:val="28"/>
                <w:szCs w:val="28"/>
              </w:rPr>
              <w:t>nhà đầu tư</w:t>
            </w:r>
          </w:p>
        </w:tc>
        <w:tc>
          <w:tcPr>
            <w:tcW w:w="4523" w:type="dxa"/>
            <w:gridSpan w:val="2"/>
            <w:vAlign w:val="center"/>
          </w:tcPr>
          <w:p w14:paraId="272232C9" w14:textId="77777777" w:rsidR="007E3DDF" w:rsidRPr="00937B0B" w:rsidRDefault="007E3DDF" w:rsidP="00937B0B">
            <w:pPr>
              <w:spacing w:before="40" w:after="40"/>
              <w:jc w:val="center"/>
              <w:rPr>
                <w:rFonts w:eastAsia="Arial"/>
                <w:b/>
                <w:bCs/>
                <w:color w:val="000000" w:themeColor="text1"/>
                <w:sz w:val="28"/>
                <w:szCs w:val="28"/>
              </w:rPr>
            </w:pPr>
            <w:r w:rsidRPr="00937B0B">
              <w:rPr>
                <w:rFonts w:eastAsia="Arial"/>
                <w:bCs/>
                <w:color w:val="000000" w:themeColor="text1"/>
                <w:sz w:val="28"/>
                <w:szCs w:val="28"/>
              </w:rPr>
              <w:t>Hồ sơ số hóa</w:t>
            </w:r>
          </w:p>
        </w:tc>
        <w:tc>
          <w:tcPr>
            <w:tcW w:w="438" w:type="dxa"/>
            <w:vAlign w:val="center"/>
          </w:tcPr>
          <w:p w14:paraId="660306D5"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014F9E11" w14:textId="77777777" w:rsidTr="007E37CE">
        <w:trPr>
          <w:trHeight w:val="20"/>
        </w:trPr>
        <w:tc>
          <w:tcPr>
            <w:tcW w:w="9640" w:type="dxa"/>
            <w:gridSpan w:val="5"/>
          </w:tcPr>
          <w:p w14:paraId="724CA47F"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6404CB69" w14:textId="77777777" w:rsidTr="007E37CE">
        <w:trPr>
          <w:trHeight w:val="20"/>
        </w:trPr>
        <w:tc>
          <w:tcPr>
            <w:tcW w:w="9640" w:type="dxa"/>
            <w:gridSpan w:val="5"/>
            <w:vAlign w:val="center"/>
          </w:tcPr>
          <w:p w14:paraId="666FA473" w14:textId="2227AF6E" w:rsidR="007E3DDF" w:rsidRPr="00937B0B" w:rsidRDefault="007E3DDF" w:rsidP="00937B0B">
            <w:pPr>
              <w:spacing w:before="40" w:after="40"/>
              <w:jc w:val="both"/>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Trong thời hạn 10 ngày làm việc sau khi nhận được hồ sơ của Sở GD&amp;ĐT, UBND tỉnh ban hành Quyết định/Văn bản đồng ý cho giải thể cơ sở giáo dục </w:t>
            </w:r>
            <w:r w:rsidR="001A7216" w:rsidRPr="00937B0B">
              <w:rPr>
                <w:color w:val="000000" w:themeColor="text1"/>
                <w:sz w:val="28"/>
                <w:szCs w:val="28"/>
              </w:rPr>
              <w:t>mầm non, cơ sở giáo dục phổ thông có vốn đầu tư nước ngoài tại Việt Nam</w:t>
            </w:r>
          </w:p>
        </w:tc>
      </w:tr>
      <w:tr w:rsidR="001A7216" w:rsidRPr="00937B0B" w14:paraId="395DB8D5" w14:textId="77777777" w:rsidTr="007E37CE">
        <w:trPr>
          <w:trHeight w:val="20"/>
        </w:trPr>
        <w:tc>
          <w:tcPr>
            <w:tcW w:w="9640" w:type="dxa"/>
            <w:gridSpan w:val="5"/>
          </w:tcPr>
          <w:p w14:paraId="26FC5536" w14:textId="45F2222A" w:rsidR="001A7216" w:rsidRPr="00937B0B" w:rsidRDefault="001A7216" w:rsidP="00937B0B">
            <w:pPr>
              <w:spacing w:before="40" w:after="40"/>
              <w:jc w:val="both"/>
              <w:rPr>
                <w:color w:val="000000" w:themeColor="text1"/>
                <w:sz w:val="28"/>
                <w:szCs w:val="28"/>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1A7216" w:rsidRPr="00937B0B" w14:paraId="2118B522" w14:textId="77777777" w:rsidTr="007E37CE">
        <w:trPr>
          <w:trHeight w:val="20"/>
        </w:trPr>
        <w:tc>
          <w:tcPr>
            <w:tcW w:w="9640" w:type="dxa"/>
            <w:gridSpan w:val="5"/>
          </w:tcPr>
          <w:p w14:paraId="5B889067" w14:textId="5706F93E" w:rsidR="001A7216" w:rsidRPr="00937B0B" w:rsidRDefault="001A7216" w:rsidP="00937B0B">
            <w:pPr>
              <w:spacing w:before="40" w:after="40"/>
              <w:jc w:val="both"/>
              <w:rPr>
                <w:i/>
                <w:color w:val="000000" w:themeColor="text1"/>
                <w:sz w:val="28"/>
                <w:szCs w:val="28"/>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5BDA7B05" w14:textId="77777777" w:rsidTr="007E37CE">
        <w:trPr>
          <w:trHeight w:val="20"/>
        </w:trPr>
        <w:tc>
          <w:tcPr>
            <w:tcW w:w="9640" w:type="dxa"/>
            <w:gridSpan w:val="5"/>
            <w:vAlign w:val="center"/>
          </w:tcPr>
          <w:p w14:paraId="4BE99A8A"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6E076536" w14:textId="77777777" w:rsidTr="007E37CE">
        <w:trPr>
          <w:trHeight w:val="437"/>
        </w:trPr>
        <w:tc>
          <w:tcPr>
            <w:tcW w:w="851" w:type="dxa"/>
            <w:vMerge w:val="restart"/>
            <w:vAlign w:val="center"/>
          </w:tcPr>
          <w:p w14:paraId="67AE5551" w14:textId="77777777" w:rsidR="007E3DDF" w:rsidRPr="00937B0B" w:rsidRDefault="007E3DDF" w:rsidP="00937B0B">
            <w:pPr>
              <w:spacing w:before="40" w:after="40"/>
              <w:jc w:val="center"/>
              <w:rPr>
                <w:color w:val="000000" w:themeColor="text1"/>
                <w:sz w:val="28"/>
                <w:szCs w:val="28"/>
              </w:rPr>
            </w:pPr>
            <w:r w:rsidRPr="00937B0B">
              <w:rPr>
                <w:b/>
                <w:color w:val="000000" w:themeColor="text1"/>
                <w:sz w:val="28"/>
                <w:szCs w:val="28"/>
              </w:rPr>
              <w:t>Số TT</w:t>
            </w:r>
          </w:p>
        </w:tc>
        <w:tc>
          <w:tcPr>
            <w:tcW w:w="3828" w:type="dxa"/>
            <w:vMerge w:val="restart"/>
            <w:vAlign w:val="center"/>
          </w:tcPr>
          <w:p w14:paraId="260BF0D9"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523" w:type="dxa"/>
            <w:gridSpan w:val="2"/>
            <w:vAlign w:val="center"/>
          </w:tcPr>
          <w:p w14:paraId="3323884E"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7530D925"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1A7216" w:rsidRPr="00937B0B" w14:paraId="75600904" w14:textId="77777777" w:rsidTr="007E37CE">
        <w:trPr>
          <w:trHeight w:val="20"/>
        </w:trPr>
        <w:tc>
          <w:tcPr>
            <w:tcW w:w="851" w:type="dxa"/>
            <w:vMerge/>
            <w:vAlign w:val="center"/>
          </w:tcPr>
          <w:p w14:paraId="2CC2C3BA" w14:textId="77777777" w:rsidR="001A7216" w:rsidRPr="00937B0B" w:rsidRDefault="001A7216" w:rsidP="00937B0B">
            <w:pPr>
              <w:spacing w:before="40" w:after="40"/>
              <w:rPr>
                <w:color w:val="000000" w:themeColor="text1"/>
                <w:sz w:val="28"/>
                <w:szCs w:val="28"/>
              </w:rPr>
            </w:pPr>
          </w:p>
        </w:tc>
        <w:tc>
          <w:tcPr>
            <w:tcW w:w="3828" w:type="dxa"/>
            <w:vMerge/>
            <w:vAlign w:val="center"/>
          </w:tcPr>
          <w:p w14:paraId="46DB7AD4" w14:textId="77777777" w:rsidR="001A7216" w:rsidRPr="00937B0B" w:rsidRDefault="001A7216" w:rsidP="00937B0B">
            <w:pPr>
              <w:spacing w:before="40" w:after="40"/>
              <w:rPr>
                <w:b/>
                <w:color w:val="000000" w:themeColor="text1"/>
                <w:sz w:val="28"/>
                <w:szCs w:val="28"/>
              </w:rPr>
            </w:pPr>
          </w:p>
        </w:tc>
        <w:tc>
          <w:tcPr>
            <w:tcW w:w="2409" w:type="dxa"/>
            <w:vAlign w:val="center"/>
          </w:tcPr>
          <w:p w14:paraId="6D04030F" w14:textId="5A631B5C" w:rsidR="001A7216" w:rsidRPr="00937B0B" w:rsidRDefault="001A7216"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114" w:type="dxa"/>
            <w:vAlign w:val="center"/>
          </w:tcPr>
          <w:p w14:paraId="4DF653CE" w14:textId="31C34E59" w:rsidR="001A7216" w:rsidRPr="00937B0B" w:rsidRDefault="001A7216" w:rsidP="00937B0B">
            <w:pPr>
              <w:spacing w:before="40" w:after="40"/>
              <w:jc w:val="center"/>
              <w:rPr>
                <w:b/>
                <w:color w:val="000000" w:themeColor="text1"/>
                <w:sz w:val="28"/>
                <w:szCs w:val="28"/>
              </w:rPr>
            </w:pPr>
            <w:r w:rsidRPr="00937B0B">
              <w:rPr>
                <w:bCs/>
                <w:color w:val="000000" w:themeColor="text1"/>
                <w:sz w:val="28"/>
                <w:szCs w:val="28"/>
              </w:rPr>
              <w:t>HTTTGQTTHC</w:t>
            </w:r>
          </w:p>
        </w:tc>
        <w:tc>
          <w:tcPr>
            <w:tcW w:w="438" w:type="dxa"/>
            <w:vMerge/>
            <w:vAlign w:val="center"/>
          </w:tcPr>
          <w:p w14:paraId="7DF9DB53" w14:textId="77777777" w:rsidR="001A7216" w:rsidRPr="00937B0B" w:rsidRDefault="001A7216" w:rsidP="00937B0B">
            <w:pPr>
              <w:spacing w:before="40" w:after="40"/>
              <w:rPr>
                <w:b/>
                <w:color w:val="000000" w:themeColor="text1"/>
                <w:sz w:val="28"/>
                <w:szCs w:val="28"/>
              </w:rPr>
            </w:pPr>
          </w:p>
        </w:tc>
      </w:tr>
      <w:tr w:rsidR="00EC3D27" w:rsidRPr="00937B0B" w14:paraId="10D8FE70" w14:textId="77777777" w:rsidTr="007E37CE">
        <w:trPr>
          <w:trHeight w:val="20"/>
        </w:trPr>
        <w:tc>
          <w:tcPr>
            <w:tcW w:w="851" w:type="dxa"/>
            <w:vAlign w:val="center"/>
          </w:tcPr>
          <w:p w14:paraId="0046E70D" w14:textId="77777777" w:rsidR="007E3DDF" w:rsidRPr="00937B0B" w:rsidRDefault="007E3DDF"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828" w:type="dxa"/>
            <w:vAlign w:val="center"/>
          </w:tcPr>
          <w:p w14:paraId="3B1A964B" w14:textId="50D28764" w:rsidR="007E3DDF" w:rsidRPr="00937B0B" w:rsidRDefault="007E3DDF" w:rsidP="00937B0B">
            <w:pPr>
              <w:spacing w:before="40" w:after="40"/>
              <w:rPr>
                <w:color w:val="000000" w:themeColor="text1"/>
                <w:sz w:val="28"/>
                <w:szCs w:val="28"/>
              </w:rPr>
            </w:pPr>
            <w:r w:rsidRPr="00937B0B">
              <w:rPr>
                <w:color w:val="000000" w:themeColor="text1"/>
                <w:sz w:val="28"/>
                <w:szCs w:val="28"/>
              </w:rPr>
              <w:t xml:space="preserve">Quyết định/Văn bản đồng ý cho giải thể cơ sở giáo dục của Chủ tịch </w:t>
            </w:r>
            <w:r w:rsidR="00062B02" w:rsidRPr="00937B0B">
              <w:rPr>
                <w:color w:val="000000" w:themeColor="text1"/>
                <w:sz w:val="28"/>
                <w:szCs w:val="28"/>
              </w:rPr>
              <w:t>UBND</w:t>
            </w:r>
            <w:r w:rsidRPr="00937B0B">
              <w:rPr>
                <w:color w:val="000000" w:themeColor="text1"/>
                <w:sz w:val="28"/>
                <w:szCs w:val="28"/>
              </w:rPr>
              <w:t xml:space="preserve"> cấp tỉnh.</w:t>
            </w:r>
          </w:p>
        </w:tc>
        <w:tc>
          <w:tcPr>
            <w:tcW w:w="2409" w:type="dxa"/>
            <w:vAlign w:val="center"/>
          </w:tcPr>
          <w:p w14:paraId="06049A69"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114" w:type="dxa"/>
            <w:vAlign w:val="center"/>
          </w:tcPr>
          <w:p w14:paraId="79A463DD"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32981E8E"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5083794" w14:textId="77777777" w:rsidTr="007E37CE">
        <w:trPr>
          <w:trHeight w:val="20"/>
        </w:trPr>
        <w:tc>
          <w:tcPr>
            <w:tcW w:w="9640" w:type="dxa"/>
            <w:gridSpan w:val="5"/>
          </w:tcPr>
          <w:p w14:paraId="6FA5C1C9" w14:textId="79C01109"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Sở Giáo dục và Đào tạo trả kết quả cho </w:t>
            </w:r>
            <w:r w:rsidR="002D2A51" w:rsidRPr="00937B0B">
              <w:rPr>
                <w:color w:val="000000" w:themeColor="text1"/>
                <w:sz w:val="28"/>
                <w:szCs w:val="28"/>
              </w:rPr>
              <w:t>nhà đầu tư</w:t>
            </w:r>
            <w:r w:rsidRPr="00937B0B">
              <w:rPr>
                <w:color w:val="000000" w:themeColor="text1"/>
                <w:sz w:val="28"/>
                <w:szCs w:val="28"/>
              </w:rPr>
              <w:t xml:space="preserve"> theo quy định </w:t>
            </w:r>
          </w:p>
        </w:tc>
      </w:tr>
      <w:tr w:rsidR="002D2A51" w:rsidRPr="00937B0B" w14:paraId="743E2546" w14:textId="77777777" w:rsidTr="007E37CE">
        <w:trPr>
          <w:trHeight w:val="20"/>
        </w:trPr>
        <w:tc>
          <w:tcPr>
            <w:tcW w:w="9640" w:type="dxa"/>
            <w:gridSpan w:val="5"/>
          </w:tcPr>
          <w:p w14:paraId="6748F078" w14:textId="73255954" w:rsidR="002D2A51" w:rsidRPr="00937B0B" w:rsidRDefault="002D2A51"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2D2A51" w:rsidRPr="00937B0B" w14:paraId="37D25D09" w14:textId="77777777" w:rsidTr="007E37CE">
        <w:trPr>
          <w:trHeight w:val="20"/>
        </w:trPr>
        <w:tc>
          <w:tcPr>
            <w:tcW w:w="9640" w:type="dxa"/>
            <w:gridSpan w:val="5"/>
          </w:tcPr>
          <w:p w14:paraId="2030357F" w14:textId="77777777" w:rsidR="002D2A51" w:rsidRPr="00937B0B" w:rsidRDefault="002D2A51"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7480F99D" w14:textId="77777777" w:rsidR="002D2A51" w:rsidRPr="00937B0B" w:rsidRDefault="002D2A51"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37D314D1" w14:textId="12F4E9E2" w:rsidR="002D2A51" w:rsidRPr="00937B0B" w:rsidRDefault="002D2A51"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0D0A991A" w14:textId="77777777" w:rsidTr="007E37CE">
        <w:trPr>
          <w:trHeight w:val="20"/>
        </w:trPr>
        <w:tc>
          <w:tcPr>
            <w:tcW w:w="9640" w:type="dxa"/>
            <w:gridSpan w:val="5"/>
            <w:vAlign w:val="center"/>
          </w:tcPr>
          <w:p w14:paraId="1C47E435"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761F5B5" w14:textId="77777777" w:rsidTr="007E37CE">
        <w:trPr>
          <w:trHeight w:val="437"/>
        </w:trPr>
        <w:tc>
          <w:tcPr>
            <w:tcW w:w="851" w:type="dxa"/>
            <w:vMerge w:val="restart"/>
            <w:vAlign w:val="center"/>
          </w:tcPr>
          <w:p w14:paraId="6AA037BC" w14:textId="77777777" w:rsidR="007E3DDF" w:rsidRPr="00937B0B" w:rsidRDefault="007E3DDF" w:rsidP="00937B0B">
            <w:pPr>
              <w:spacing w:before="40" w:after="40"/>
              <w:jc w:val="center"/>
              <w:rPr>
                <w:color w:val="000000" w:themeColor="text1"/>
                <w:sz w:val="28"/>
                <w:szCs w:val="28"/>
              </w:rPr>
            </w:pPr>
            <w:r w:rsidRPr="00937B0B">
              <w:rPr>
                <w:b/>
                <w:color w:val="000000" w:themeColor="text1"/>
                <w:sz w:val="28"/>
                <w:szCs w:val="28"/>
              </w:rPr>
              <w:t>Số TT</w:t>
            </w:r>
          </w:p>
        </w:tc>
        <w:tc>
          <w:tcPr>
            <w:tcW w:w="3828" w:type="dxa"/>
            <w:vMerge w:val="restart"/>
            <w:vAlign w:val="center"/>
          </w:tcPr>
          <w:p w14:paraId="1F871778"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523" w:type="dxa"/>
            <w:gridSpan w:val="2"/>
            <w:vAlign w:val="center"/>
          </w:tcPr>
          <w:p w14:paraId="1C9C06DA"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28BF8BC6"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2D2A51" w:rsidRPr="00937B0B" w14:paraId="2B53B071" w14:textId="77777777" w:rsidTr="007E37CE">
        <w:trPr>
          <w:trHeight w:val="20"/>
        </w:trPr>
        <w:tc>
          <w:tcPr>
            <w:tcW w:w="851" w:type="dxa"/>
            <w:vMerge/>
            <w:vAlign w:val="center"/>
          </w:tcPr>
          <w:p w14:paraId="641C053B" w14:textId="77777777" w:rsidR="002D2A51" w:rsidRPr="00937B0B" w:rsidRDefault="002D2A51" w:rsidP="00937B0B">
            <w:pPr>
              <w:spacing w:before="40" w:after="40"/>
              <w:rPr>
                <w:color w:val="000000" w:themeColor="text1"/>
                <w:sz w:val="28"/>
                <w:szCs w:val="28"/>
              </w:rPr>
            </w:pPr>
          </w:p>
        </w:tc>
        <w:tc>
          <w:tcPr>
            <w:tcW w:w="3828" w:type="dxa"/>
            <w:vMerge/>
            <w:vAlign w:val="center"/>
          </w:tcPr>
          <w:p w14:paraId="22019887" w14:textId="77777777" w:rsidR="002D2A51" w:rsidRPr="00937B0B" w:rsidRDefault="002D2A51" w:rsidP="00937B0B">
            <w:pPr>
              <w:spacing w:before="40" w:after="40"/>
              <w:rPr>
                <w:b/>
                <w:color w:val="000000" w:themeColor="text1"/>
                <w:sz w:val="28"/>
                <w:szCs w:val="28"/>
              </w:rPr>
            </w:pPr>
          </w:p>
        </w:tc>
        <w:tc>
          <w:tcPr>
            <w:tcW w:w="2409" w:type="dxa"/>
            <w:vAlign w:val="center"/>
          </w:tcPr>
          <w:p w14:paraId="324542B1" w14:textId="11F541DB" w:rsidR="002D2A51" w:rsidRPr="00937B0B" w:rsidRDefault="002D2A51"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114" w:type="dxa"/>
            <w:vAlign w:val="center"/>
          </w:tcPr>
          <w:p w14:paraId="261C5D5D" w14:textId="6746F4E7" w:rsidR="002D2A51" w:rsidRPr="00937B0B" w:rsidRDefault="002D2A51"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438" w:type="dxa"/>
            <w:vMerge/>
            <w:vAlign w:val="center"/>
          </w:tcPr>
          <w:p w14:paraId="29368331" w14:textId="77777777" w:rsidR="002D2A51" w:rsidRPr="00937B0B" w:rsidRDefault="002D2A51" w:rsidP="00937B0B">
            <w:pPr>
              <w:spacing w:before="40" w:after="40"/>
              <w:rPr>
                <w:b/>
                <w:color w:val="000000" w:themeColor="text1"/>
                <w:sz w:val="28"/>
                <w:szCs w:val="28"/>
              </w:rPr>
            </w:pPr>
          </w:p>
        </w:tc>
      </w:tr>
      <w:tr w:rsidR="00EC3D27" w:rsidRPr="00937B0B" w14:paraId="0A52D844" w14:textId="77777777" w:rsidTr="007E37CE">
        <w:trPr>
          <w:trHeight w:val="20"/>
        </w:trPr>
        <w:tc>
          <w:tcPr>
            <w:tcW w:w="851" w:type="dxa"/>
            <w:vAlign w:val="center"/>
          </w:tcPr>
          <w:p w14:paraId="44A49706" w14:textId="77777777" w:rsidR="007E3DDF" w:rsidRPr="00937B0B" w:rsidRDefault="007E3DDF"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828" w:type="dxa"/>
            <w:vAlign w:val="center"/>
          </w:tcPr>
          <w:p w14:paraId="79428EF4" w14:textId="359F959E" w:rsidR="007E3DDF" w:rsidRPr="00937B0B" w:rsidRDefault="007E3DDF" w:rsidP="00937B0B">
            <w:pPr>
              <w:spacing w:before="40" w:after="40"/>
              <w:rPr>
                <w:color w:val="000000" w:themeColor="text1"/>
                <w:sz w:val="28"/>
                <w:szCs w:val="28"/>
              </w:rPr>
            </w:pPr>
            <w:r w:rsidRPr="00937B0B">
              <w:rPr>
                <w:color w:val="000000" w:themeColor="text1"/>
                <w:sz w:val="28"/>
                <w:szCs w:val="28"/>
              </w:rPr>
              <w:t xml:space="preserve">Quyết định/Văn bản đồng ý cho giải thể cơ sở giáo dục của Chủ tịch </w:t>
            </w:r>
            <w:r w:rsidR="00062B02" w:rsidRPr="00937B0B">
              <w:rPr>
                <w:color w:val="000000" w:themeColor="text1"/>
                <w:sz w:val="28"/>
                <w:szCs w:val="28"/>
              </w:rPr>
              <w:t>UBND</w:t>
            </w:r>
            <w:r w:rsidRPr="00937B0B">
              <w:rPr>
                <w:color w:val="000000" w:themeColor="text1"/>
                <w:sz w:val="28"/>
                <w:szCs w:val="28"/>
              </w:rPr>
              <w:t xml:space="preserve"> cấp tỉnh.</w:t>
            </w:r>
          </w:p>
        </w:tc>
        <w:tc>
          <w:tcPr>
            <w:tcW w:w="2409" w:type="dxa"/>
            <w:vAlign w:val="center"/>
          </w:tcPr>
          <w:p w14:paraId="09731550"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114" w:type="dxa"/>
            <w:vAlign w:val="center"/>
          </w:tcPr>
          <w:p w14:paraId="1F055C7B"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2BB999ED"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77A1280" w14:textId="77777777" w:rsidTr="007E37CE">
        <w:trPr>
          <w:trHeight w:val="20"/>
        </w:trPr>
        <w:tc>
          <w:tcPr>
            <w:tcW w:w="851" w:type="dxa"/>
            <w:vAlign w:val="center"/>
          </w:tcPr>
          <w:p w14:paraId="273F60E7"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4</w:t>
            </w:r>
          </w:p>
        </w:tc>
        <w:tc>
          <w:tcPr>
            <w:tcW w:w="8789" w:type="dxa"/>
            <w:gridSpan w:val="4"/>
          </w:tcPr>
          <w:p w14:paraId="45753A3C"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3D47F21A" w14:textId="7205CFD0" w:rsidR="007E3DDF" w:rsidRPr="00937B0B" w:rsidRDefault="007E3DDF" w:rsidP="00937B0B">
            <w:pPr>
              <w:spacing w:before="40" w:after="40"/>
              <w:rPr>
                <w:i/>
                <w:color w:val="000000" w:themeColor="text1"/>
                <w:sz w:val="28"/>
                <w:szCs w:val="28"/>
              </w:rPr>
            </w:pPr>
            <w:r w:rsidRPr="00937B0B">
              <w:rPr>
                <w:i/>
                <w:color w:val="000000" w:themeColor="text1"/>
                <w:sz w:val="28"/>
                <w:szCs w:val="28"/>
              </w:rPr>
              <w:t xml:space="preserve">- Theo quy định của pháp luật: </w:t>
            </w:r>
            <w:r w:rsidR="002D2A51" w:rsidRPr="00937B0B">
              <w:rPr>
                <w:color w:val="000000" w:themeColor="text1"/>
                <w:sz w:val="28"/>
                <w:szCs w:val="28"/>
                <w:lang w:val="sv-SE"/>
              </w:rPr>
              <w:t>30 ngày làm việc, kể từ ngày nhận đủ hồ sơ hợp lệ.</w:t>
            </w:r>
          </w:p>
          <w:p w14:paraId="0C1FB547" w14:textId="24253A95" w:rsidR="007E3DDF" w:rsidRPr="00937B0B" w:rsidRDefault="007E3DDF" w:rsidP="00937B0B">
            <w:pPr>
              <w:spacing w:before="40" w:after="40"/>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r w:rsidR="002D2A51" w:rsidRPr="00937B0B">
              <w:rPr>
                <w:color w:val="000000" w:themeColor="text1"/>
                <w:sz w:val="28"/>
                <w:szCs w:val="28"/>
              </w:rPr>
              <w:t>Không cắt giảm</w:t>
            </w:r>
            <w:r w:rsidRPr="00937B0B">
              <w:rPr>
                <w:color w:val="000000" w:themeColor="text1"/>
                <w:sz w:val="28"/>
                <w:szCs w:val="28"/>
              </w:rPr>
              <w:t>.</w:t>
            </w:r>
          </w:p>
        </w:tc>
      </w:tr>
      <w:tr w:rsidR="00EC3D27" w:rsidRPr="00937B0B" w14:paraId="2F851A9E" w14:textId="77777777" w:rsidTr="007E37CE">
        <w:trPr>
          <w:trHeight w:val="20"/>
        </w:trPr>
        <w:tc>
          <w:tcPr>
            <w:tcW w:w="851" w:type="dxa"/>
            <w:vAlign w:val="center"/>
          </w:tcPr>
          <w:p w14:paraId="61248AB2"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5</w:t>
            </w:r>
          </w:p>
        </w:tc>
        <w:tc>
          <w:tcPr>
            <w:tcW w:w="8789" w:type="dxa"/>
            <w:gridSpan w:val="4"/>
          </w:tcPr>
          <w:p w14:paraId="0D707D57" w14:textId="4DC44033" w:rsidR="007E3DDF" w:rsidRPr="00937B0B" w:rsidRDefault="007E3DDF"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Nhà đầu tư nước ngoài.</w:t>
            </w:r>
          </w:p>
        </w:tc>
      </w:tr>
      <w:tr w:rsidR="00EC3D27" w:rsidRPr="00937B0B" w14:paraId="7446F8A9" w14:textId="77777777" w:rsidTr="007E37CE">
        <w:trPr>
          <w:trHeight w:val="20"/>
        </w:trPr>
        <w:tc>
          <w:tcPr>
            <w:tcW w:w="851" w:type="dxa"/>
            <w:vAlign w:val="center"/>
          </w:tcPr>
          <w:p w14:paraId="205AF917"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6</w:t>
            </w:r>
          </w:p>
        </w:tc>
        <w:tc>
          <w:tcPr>
            <w:tcW w:w="8789" w:type="dxa"/>
            <w:gridSpan w:val="4"/>
            <w:vAlign w:val="center"/>
          </w:tcPr>
          <w:p w14:paraId="5D12AB17"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303A72FD" w14:textId="77777777" w:rsidR="007E3DDF" w:rsidRPr="00937B0B" w:rsidRDefault="007E3DDF"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Sở GD&amp;ĐT </w:t>
            </w:r>
          </w:p>
          <w:p w14:paraId="4D5A2163" w14:textId="77777777" w:rsidR="007E3DDF" w:rsidRPr="00937B0B" w:rsidRDefault="007E3DDF"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Không</w:t>
            </w:r>
          </w:p>
          <w:p w14:paraId="15BFA5C3" w14:textId="770B9C5A" w:rsidR="007E3DDF" w:rsidRPr="00937B0B" w:rsidRDefault="007E3DDF" w:rsidP="00937B0B">
            <w:pPr>
              <w:spacing w:before="40" w:after="40"/>
              <w:rPr>
                <w:b/>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Chủ tịch </w:t>
            </w:r>
            <w:r w:rsidR="00062B02" w:rsidRPr="00937B0B">
              <w:rPr>
                <w:color w:val="000000" w:themeColor="text1"/>
                <w:sz w:val="28"/>
                <w:szCs w:val="28"/>
              </w:rPr>
              <w:t>UBND</w:t>
            </w:r>
            <w:r w:rsidRPr="00937B0B">
              <w:rPr>
                <w:color w:val="000000" w:themeColor="text1"/>
                <w:sz w:val="28"/>
                <w:szCs w:val="28"/>
              </w:rPr>
              <w:t xml:space="preserve"> cấp tỉnh</w:t>
            </w:r>
          </w:p>
        </w:tc>
      </w:tr>
      <w:tr w:rsidR="00EC3D27" w:rsidRPr="00937B0B" w14:paraId="620B1010" w14:textId="77777777" w:rsidTr="007E37CE">
        <w:trPr>
          <w:trHeight w:val="20"/>
        </w:trPr>
        <w:tc>
          <w:tcPr>
            <w:tcW w:w="851" w:type="dxa"/>
          </w:tcPr>
          <w:p w14:paraId="61BE6EE4"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7</w:t>
            </w:r>
          </w:p>
        </w:tc>
        <w:tc>
          <w:tcPr>
            <w:tcW w:w="8789" w:type="dxa"/>
            <w:gridSpan w:val="4"/>
          </w:tcPr>
          <w:p w14:paraId="61B118A3"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314C23E4" w14:textId="77777777" w:rsidTr="007E37CE">
        <w:trPr>
          <w:trHeight w:val="20"/>
        </w:trPr>
        <w:tc>
          <w:tcPr>
            <w:tcW w:w="851" w:type="dxa"/>
            <w:vAlign w:val="center"/>
          </w:tcPr>
          <w:p w14:paraId="5D741066"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8</w:t>
            </w:r>
          </w:p>
        </w:tc>
        <w:tc>
          <w:tcPr>
            <w:tcW w:w="8789" w:type="dxa"/>
            <w:gridSpan w:val="4"/>
          </w:tcPr>
          <w:p w14:paraId="24DC44E7" w14:textId="740CFF27" w:rsidR="007E3DDF" w:rsidRPr="00937B0B" w:rsidRDefault="007E3DDF" w:rsidP="00937B0B">
            <w:pPr>
              <w:shd w:val="clear" w:color="auto" w:fill="FFFFFF"/>
              <w:spacing w:before="40" w:after="40"/>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Theo đề nghị của nhà đầu tư.</w:t>
            </w:r>
          </w:p>
        </w:tc>
      </w:tr>
      <w:tr w:rsidR="00EC3D27" w:rsidRPr="00937B0B" w14:paraId="3EF05E4D" w14:textId="77777777" w:rsidTr="007E37CE">
        <w:trPr>
          <w:trHeight w:val="20"/>
        </w:trPr>
        <w:tc>
          <w:tcPr>
            <w:tcW w:w="851" w:type="dxa"/>
            <w:vAlign w:val="center"/>
          </w:tcPr>
          <w:p w14:paraId="5109B0BA"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9</w:t>
            </w:r>
          </w:p>
        </w:tc>
        <w:tc>
          <w:tcPr>
            <w:tcW w:w="8789" w:type="dxa"/>
            <w:gridSpan w:val="4"/>
          </w:tcPr>
          <w:p w14:paraId="7BCDB3AC"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1D72C11A" w14:textId="77777777" w:rsidR="007E3DDF" w:rsidRPr="00937B0B" w:rsidRDefault="007E3DDF"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lang w:val="vi-VN"/>
              </w:rPr>
              <w:t xml:space="preserve">- </w:t>
            </w:r>
            <w:r w:rsidRPr="00937B0B">
              <w:rPr>
                <w:rFonts w:ascii="Times New Roman" w:eastAsiaTheme="minorHAnsi" w:hAnsi="Times New Roman" w:cs="Times New Roman"/>
                <w:color w:val="000000" w:themeColor="text1"/>
                <w:sz w:val="28"/>
              </w:rPr>
              <w:t>Nghị định số 86/2018/NĐ-CP ngày 06 tháng 6 năm 2018 của Chính phủ quy định về hợp tác, đầu tư của nước ngoài trong lĩnh vực giáo dục.</w:t>
            </w:r>
          </w:p>
          <w:p w14:paraId="5666C069" w14:textId="77777777" w:rsidR="007E3DDF" w:rsidRPr="00937B0B" w:rsidRDefault="007E3DDF" w:rsidP="00937B0B">
            <w:pPr>
              <w:spacing w:before="40" w:after="40"/>
              <w:jc w:val="both"/>
              <w:rPr>
                <w:b/>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EC3D27" w:rsidRPr="00937B0B" w14:paraId="70D69007" w14:textId="77777777" w:rsidTr="007E37CE">
        <w:trPr>
          <w:trHeight w:val="20"/>
        </w:trPr>
        <w:tc>
          <w:tcPr>
            <w:tcW w:w="851" w:type="dxa"/>
          </w:tcPr>
          <w:p w14:paraId="265E87DE"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10</w:t>
            </w:r>
          </w:p>
        </w:tc>
        <w:tc>
          <w:tcPr>
            <w:tcW w:w="8789" w:type="dxa"/>
            <w:gridSpan w:val="4"/>
          </w:tcPr>
          <w:p w14:paraId="138F059A"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729FA210" w14:textId="77777777" w:rsidR="00FD0370" w:rsidRPr="00937B0B" w:rsidRDefault="00B01699" w:rsidP="00D1706F">
      <w:pPr>
        <w:pStyle w:val="Heading4"/>
      </w:pPr>
      <w:bookmarkStart w:id="195" w:name="_Toc127863847"/>
      <w:r w:rsidRPr="00937B0B">
        <w:t xml:space="preserve"> </w:t>
      </w:r>
      <w:r w:rsidR="00FD0370" w:rsidRPr="00937B0B">
        <w:t>1.008722</w:t>
      </w:r>
      <w:bookmarkEnd w:id="195"/>
      <w:r w:rsidR="00121E26" w:rsidRPr="00937B0B">
        <w:rPr>
          <w:rFonts w:eastAsia="Arial"/>
        </w:rPr>
        <w:t xml:space="preserve"> Chuyển đổi  hoạt động không vì lợi nhuận</w:t>
      </w:r>
    </w:p>
    <w:tbl>
      <w:tblPr>
        <w:tblStyle w:val="TableGrid"/>
        <w:tblW w:w="9356" w:type="dxa"/>
        <w:tblInd w:w="-5" w:type="dxa"/>
        <w:tblLook w:val="04A0" w:firstRow="1" w:lastRow="0" w:firstColumn="1" w:lastColumn="0" w:noHBand="0" w:noVBand="1"/>
      </w:tblPr>
      <w:tblGrid>
        <w:gridCol w:w="662"/>
        <w:gridCol w:w="3725"/>
        <w:gridCol w:w="1989"/>
        <w:gridCol w:w="2067"/>
        <w:gridCol w:w="913"/>
      </w:tblGrid>
      <w:tr w:rsidR="007B7869" w:rsidRPr="00937B0B" w14:paraId="708BAD44" w14:textId="77777777" w:rsidTr="00D97203">
        <w:trPr>
          <w:trHeight w:val="20"/>
        </w:trPr>
        <w:tc>
          <w:tcPr>
            <w:tcW w:w="9356" w:type="dxa"/>
            <w:gridSpan w:val="5"/>
          </w:tcPr>
          <w:p w14:paraId="71193ED0"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1.008722</w:t>
            </w:r>
          </w:p>
        </w:tc>
      </w:tr>
      <w:tr w:rsidR="00EC3D27" w:rsidRPr="00937B0B" w14:paraId="727EE244" w14:textId="77777777" w:rsidTr="00D97203">
        <w:trPr>
          <w:trHeight w:val="20"/>
        </w:trPr>
        <w:tc>
          <w:tcPr>
            <w:tcW w:w="9356" w:type="dxa"/>
            <w:gridSpan w:val="5"/>
          </w:tcPr>
          <w:p w14:paraId="398305B6"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Chuyển đổi nhà trẻ, trường mẫu giáo, trường mầm non tư thục do nhà đầu tư nước ngoài đầu tư sang nhà trẻ, trường mẫu giáo, trường mầm non tư thục hoạt động không vì lợi nhuận.</w:t>
            </w:r>
          </w:p>
        </w:tc>
      </w:tr>
      <w:tr w:rsidR="00EC3D27" w:rsidRPr="00937B0B" w14:paraId="15468BD2" w14:textId="77777777" w:rsidTr="00D97203">
        <w:trPr>
          <w:trHeight w:val="20"/>
        </w:trPr>
        <w:tc>
          <w:tcPr>
            <w:tcW w:w="9356" w:type="dxa"/>
            <w:gridSpan w:val="5"/>
          </w:tcPr>
          <w:p w14:paraId="08BB5207"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0771892E" w14:textId="77777777" w:rsidTr="00D97203">
        <w:trPr>
          <w:trHeight w:val="20"/>
        </w:trPr>
        <w:tc>
          <w:tcPr>
            <w:tcW w:w="9356" w:type="dxa"/>
            <w:gridSpan w:val="5"/>
          </w:tcPr>
          <w:p w14:paraId="4E6EB062"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EC3D27" w:rsidRPr="00937B0B" w14:paraId="3AA730A3" w14:textId="77777777" w:rsidTr="00D97203">
        <w:trPr>
          <w:trHeight w:val="20"/>
        </w:trPr>
        <w:tc>
          <w:tcPr>
            <w:tcW w:w="9356" w:type="dxa"/>
            <w:gridSpan w:val="5"/>
          </w:tcPr>
          <w:p w14:paraId="29A85A91"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364940F9" w14:textId="77777777" w:rsidTr="00D97203">
        <w:trPr>
          <w:trHeight w:val="20"/>
        </w:trPr>
        <w:tc>
          <w:tcPr>
            <w:tcW w:w="662" w:type="dxa"/>
            <w:vAlign w:val="center"/>
          </w:tcPr>
          <w:p w14:paraId="3B01AD64"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3.1</w:t>
            </w:r>
          </w:p>
        </w:tc>
        <w:tc>
          <w:tcPr>
            <w:tcW w:w="8694" w:type="dxa"/>
            <w:gridSpan w:val="4"/>
          </w:tcPr>
          <w:p w14:paraId="4A659671" w14:textId="58C958B4" w:rsidR="007E3DDF" w:rsidRPr="00937B0B" w:rsidRDefault="00F76669" w:rsidP="00937B0B">
            <w:pPr>
              <w:spacing w:before="40" w:after="40"/>
              <w:jc w:val="both"/>
              <w:rPr>
                <w:b/>
                <w:color w:val="000000" w:themeColor="text1"/>
                <w:sz w:val="28"/>
                <w:szCs w:val="28"/>
              </w:rPr>
            </w:pPr>
            <w:r w:rsidRPr="00937B0B">
              <w:rPr>
                <w:b/>
                <w:color w:val="000000" w:themeColor="text1"/>
                <w:sz w:val="28"/>
                <w:szCs w:val="28"/>
              </w:rPr>
              <w:t>Nộp</w:t>
            </w:r>
            <w:r w:rsidR="007E3DDF" w:rsidRPr="00937B0B">
              <w:rPr>
                <w:b/>
                <w:color w:val="000000" w:themeColor="text1"/>
                <w:sz w:val="28"/>
                <w:szCs w:val="28"/>
              </w:rPr>
              <w:t xml:space="preserve"> hồ sơ TTHC</w:t>
            </w:r>
          </w:p>
        </w:tc>
      </w:tr>
      <w:tr w:rsidR="00EC3D27" w:rsidRPr="00937B0B" w14:paraId="5F14DC87" w14:textId="77777777" w:rsidTr="00D97203">
        <w:trPr>
          <w:trHeight w:val="20"/>
        </w:trPr>
        <w:tc>
          <w:tcPr>
            <w:tcW w:w="9356" w:type="dxa"/>
            <w:gridSpan w:val="5"/>
          </w:tcPr>
          <w:p w14:paraId="334E54B8" w14:textId="4E767959" w:rsidR="007E3DDF" w:rsidRPr="00937B0B" w:rsidRDefault="00560D91" w:rsidP="00937B0B">
            <w:pPr>
              <w:spacing w:before="40" w:after="40"/>
              <w:jc w:val="both"/>
              <w:rPr>
                <w:i/>
                <w:color w:val="000000" w:themeColor="text1"/>
                <w:sz w:val="28"/>
                <w:szCs w:val="28"/>
              </w:rPr>
            </w:pPr>
            <w:r w:rsidRPr="00937B0B">
              <w:rPr>
                <w:color w:val="000000" w:themeColor="text1"/>
                <w:sz w:val="28"/>
                <w:szCs w:val="28"/>
              </w:rPr>
              <w:t>Nhà trẻ, trường mẫu giáo, trường mầm non tư thục do nhà đầu tư nước ngoài đầu tư</w:t>
            </w:r>
            <w:r w:rsidR="000471CE" w:rsidRPr="00937B0B">
              <w:rPr>
                <w:color w:val="000000" w:themeColor="text1"/>
                <w:sz w:val="28"/>
                <w:szCs w:val="28"/>
              </w:rPr>
              <w:t xml:space="preserve"> (cơ sở giáo dục)</w:t>
            </w:r>
            <w:r w:rsidRPr="00937B0B">
              <w:rPr>
                <w:color w:val="000000" w:themeColor="text1"/>
                <w:sz w:val="28"/>
                <w:szCs w:val="28"/>
              </w:rPr>
              <w:t xml:space="preserve"> nộp hồ sơ</w:t>
            </w:r>
            <w:r w:rsidR="007E3DDF" w:rsidRPr="00937B0B">
              <w:rPr>
                <w:color w:val="000000" w:themeColor="text1"/>
                <w:sz w:val="28"/>
                <w:szCs w:val="28"/>
                <w:shd w:val="clear" w:color="auto" w:fill="FFFFFF"/>
              </w:rPr>
              <w:t xml:space="preserve"> cho Sở Giáo dục và Đào tạo tỉnh Hà Giang</w:t>
            </w:r>
          </w:p>
        </w:tc>
      </w:tr>
      <w:tr w:rsidR="000471CE" w:rsidRPr="00937B0B" w14:paraId="36FCFD2F" w14:textId="77777777" w:rsidTr="00D97203">
        <w:trPr>
          <w:trHeight w:val="20"/>
        </w:trPr>
        <w:tc>
          <w:tcPr>
            <w:tcW w:w="9356" w:type="dxa"/>
            <w:gridSpan w:val="5"/>
          </w:tcPr>
          <w:p w14:paraId="0CCEF445" w14:textId="77777777" w:rsidR="000471CE" w:rsidRPr="00937B0B" w:rsidRDefault="000471CE"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7A7DACF7" w14:textId="26B6E63B" w:rsidR="000471CE" w:rsidRPr="00937B0B" w:rsidRDefault="000471CE"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 xml:space="preserve">Cơ sở giáo dục </w:t>
            </w:r>
            <w:r w:rsidRPr="00937B0B">
              <w:rPr>
                <w:rFonts w:eastAsia="Arial"/>
                <w:iCs/>
                <w:color w:val="000000" w:themeColor="text1"/>
                <w:sz w:val="28"/>
                <w:szCs w:val="28"/>
                <w:lang w:val="vi-VN"/>
              </w:rPr>
              <w:t xml:space="preserve">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42617EE2" w14:textId="1453EA60" w:rsidR="000471CE" w:rsidRPr="00937B0B" w:rsidRDefault="000471CE"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Cơ sở giáo dục</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0BA0E850" w14:textId="0674942D" w:rsidR="000471CE" w:rsidRPr="00937B0B" w:rsidRDefault="000471CE"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Cơ sở giáo dục</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0471CE" w:rsidRPr="00937B0B" w14:paraId="2E0EE63E" w14:textId="77777777" w:rsidTr="00D97203">
        <w:trPr>
          <w:trHeight w:val="20"/>
        </w:trPr>
        <w:tc>
          <w:tcPr>
            <w:tcW w:w="9356" w:type="dxa"/>
            <w:gridSpan w:val="5"/>
          </w:tcPr>
          <w:p w14:paraId="341E7A52" w14:textId="77777777" w:rsidR="000471CE" w:rsidRPr="00937B0B" w:rsidRDefault="000471CE"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104772DC" w14:textId="77777777" w:rsidR="000471CE" w:rsidRPr="00937B0B" w:rsidRDefault="000471CE"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298352DE" w14:textId="200E17F3" w:rsidR="000471CE" w:rsidRPr="00937B0B" w:rsidRDefault="000471CE"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7B2FF74C" w14:textId="77777777" w:rsidTr="00D97203">
        <w:trPr>
          <w:trHeight w:val="20"/>
        </w:trPr>
        <w:tc>
          <w:tcPr>
            <w:tcW w:w="9356" w:type="dxa"/>
            <w:gridSpan w:val="5"/>
          </w:tcPr>
          <w:p w14:paraId="0CA398F7"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w:t>
            </w:r>
          </w:p>
        </w:tc>
      </w:tr>
      <w:tr w:rsidR="007B7869" w:rsidRPr="00937B0B" w14:paraId="27737923" w14:textId="77777777" w:rsidTr="00D97203">
        <w:trPr>
          <w:trHeight w:val="20"/>
        </w:trPr>
        <w:tc>
          <w:tcPr>
            <w:tcW w:w="662" w:type="dxa"/>
            <w:vMerge w:val="restart"/>
            <w:vAlign w:val="center"/>
          </w:tcPr>
          <w:p w14:paraId="7A2F07F5"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3725" w:type="dxa"/>
            <w:vMerge w:val="restart"/>
            <w:vAlign w:val="center"/>
          </w:tcPr>
          <w:p w14:paraId="79512AD3"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056" w:type="dxa"/>
            <w:gridSpan w:val="2"/>
            <w:vAlign w:val="center"/>
          </w:tcPr>
          <w:p w14:paraId="39E4E55A"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1D3F7B8C"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1B3290" w:rsidRPr="00937B0B" w14:paraId="26B33EB1" w14:textId="77777777" w:rsidTr="00D97203">
        <w:trPr>
          <w:trHeight w:val="20"/>
        </w:trPr>
        <w:tc>
          <w:tcPr>
            <w:tcW w:w="662" w:type="dxa"/>
            <w:vMerge/>
          </w:tcPr>
          <w:p w14:paraId="13FAEDF0" w14:textId="77777777" w:rsidR="001B3290" w:rsidRPr="00937B0B" w:rsidRDefault="001B3290" w:rsidP="00937B0B">
            <w:pPr>
              <w:spacing w:before="40" w:after="40"/>
              <w:rPr>
                <w:color w:val="000000" w:themeColor="text1"/>
                <w:sz w:val="28"/>
                <w:szCs w:val="28"/>
              </w:rPr>
            </w:pPr>
          </w:p>
        </w:tc>
        <w:tc>
          <w:tcPr>
            <w:tcW w:w="3725" w:type="dxa"/>
            <w:vMerge/>
          </w:tcPr>
          <w:p w14:paraId="1C86C8D6" w14:textId="77777777" w:rsidR="001B3290" w:rsidRPr="00937B0B" w:rsidRDefault="001B3290" w:rsidP="00937B0B">
            <w:pPr>
              <w:spacing w:before="40" w:after="40"/>
              <w:rPr>
                <w:color w:val="000000" w:themeColor="text1"/>
                <w:sz w:val="28"/>
                <w:szCs w:val="28"/>
              </w:rPr>
            </w:pPr>
          </w:p>
        </w:tc>
        <w:tc>
          <w:tcPr>
            <w:tcW w:w="1989" w:type="dxa"/>
            <w:vAlign w:val="center"/>
          </w:tcPr>
          <w:p w14:paraId="79D37981" w14:textId="6ED10F72" w:rsidR="001B3290" w:rsidRPr="00937B0B" w:rsidRDefault="001B3290"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067" w:type="dxa"/>
            <w:vAlign w:val="center"/>
          </w:tcPr>
          <w:p w14:paraId="40E939CE" w14:textId="76767201" w:rsidR="001B3290" w:rsidRPr="00937B0B" w:rsidRDefault="001B3290"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4E5B7C10" w14:textId="77777777" w:rsidR="001B3290" w:rsidRPr="00937B0B" w:rsidRDefault="001B3290" w:rsidP="00937B0B">
            <w:pPr>
              <w:spacing w:before="40" w:after="40"/>
              <w:jc w:val="center"/>
              <w:rPr>
                <w:b/>
                <w:color w:val="000000" w:themeColor="text1"/>
                <w:sz w:val="28"/>
                <w:szCs w:val="28"/>
              </w:rPr>
            </w:pPr>
          </w:p>
        </w:tc>
      </w:tr>
      <w:tr w:rsidR="00EC3D27" w:rsidRPr="00937B0B" w14:paraId="558A40D5" w14:textId="77777777" w:rsidTr="00D97203">
        <w:trPr>
          <w:trHeight w:val="20"/>
        </w:trPr>
        <w:tc>
          <w:tcPr>
            <w:tcW w:w="662" w:type="dxa"/>
            <w:vAlign w:val="center"/>
          </w:tcPr>
          <w:p w14:paraId="4578CDB7" w14:textId="77777777" w:rsidR="007E3DDF" w:rsidRPr="00937B0B" w:rsidRDefault="007E3DDF" w:rsidP="00937B0B">
            <w:pPr>
              <w:spacing w:before="40" w:after="40"/>
              <w:rPr>
                <w:rFonts w:eastAsia="Arial"/>
                <w:b/>
                <w:bCs/>
                <w:color w:val="000000" w:themeColor="text1"/>
                <w:sz w:val="28"/>
                <w:szCs w:val="28"/>
              </w:rPr>
            </w:pPr>
            <w:r w:rsidRPr="00937B0B">
              <w:rPr>
                <w:color w:val="000000" w:themeColor="text1"/>
                <w:sz w:val="28"/>
                <w:szCs w:val="28"/>
              </w:rPr>
              <w:t>1</w:t>
            </w:r>
          </w:p>
        </w:tc>
        <w:tc>
          <w:tcPr>
            <w:tcW w:w="3725" w:type="dxa"/>
            <w:vAlign w:val="center"/>
          </w:tcPr>
          <w:p w14:paraId="4678AEE9" w14:textId="77777777" w:rsidR="007E3DDF" w:rsidRPr="00937B0B" w:rsidRDefault="007E3DDF" w:rsidP="00937B0B">
            <w:pPr>
              <w:pStyle w:val="Bodytext40"/>
              <w:tabs>
                <w:tab w:val="left" w:pos="114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đề nghị chuyển đổi nhà trẻ, trường mẫu giáo, trường mầm non tư thục sang nhà trẻ, trường mẫu giáo, trường mầm non tư thục hoạt động không vì lợi nhuận, trong đó nêu rõ sự cần thiết phải chuyển đổi; tôn chỉ, mục đích hoạt động không vì lợi nhuận; phần vốn góp, phần tài sản thuộc sở hữu chung hợp nhất không phân chia của nhà trẻ, trường mẫu giáo, trường mầm non tư thục (nếu có).</w:t>
            </w:r>
          </w:p>
        </w:tc>
        <w:tc>
          <w:tcPr>
            <w:tcW w:w="1989" w:type="dxa"/>
            <w:vAlign w:val="center"/>
          </w:tcPr>
          <w:p w14:paraId="1EDAFAC9"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67" w:type="dxa"/>
            <w:vAlign w:val="center"/>
          </w:tcPr>
          <w:p w14:paraId="51D3B833"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424E6BCC"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0F877521" w14:textId="77777777" w:rsidTr="00D97203">
        <w:trPr>
          <w:trHeight w:val="20"/>
        </w:trPr>
        <w:tc>
          <w:tcPr>
            <w:tcW w:w="662" w:type="dxa"/>
            <w:vAlign w:val="center"/>
          </w:tcPr>
          <w:p w14:paraId="33E60F69"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2</w:t>
            </w:r>
          </w:p>
        </w:tc>
        <w:tc>
          <w:tcPr>
            <w:tcW w:w="3725" w:type="dxa"/>
            <w:vAlign w:val="center"/>
          </w:tcPr>
          <w:p w14:paraId="1BE9F56E"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Văn bản cam kết của các nhà đầu tư đại diện ít nhất 75% tổng số vốn góp đối với nhà trẻ, trường mẫu giáo, trường mầm non tư thục chuyển sang nhà trẻ, trường mẫu giáo, trường mầm non tư thục hoạt động không vì lợi nhuận, bảo đảm thực hiện hoạt động không vì lợi nhuận, không rút vốn, không hưởng lợi tức; phần lợi nhuận tích lũy hằng năm thuộc sở hữu chung hợp nhất không phân chia để tiếp tục đầu tư phát triển nhà trẻ, trường mẫu giáo, trường mầm non tư thục.</w:t>
            </w:r>
          </w:p>
        </w:tc>
        <w:tc>
          <w:tcPr>
            <w:tcW w:w="1989" w:type="dxa"/>
            <w:vAlign w:val="center"/>
          </w:tcPr>
          <w:p w14:paraId="79793EF8"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67" w:type="dxa"/>
            <w:vAlign w:val="center"/>
          </w:tcPr>
          <w:p w14:paraId="3B71B145"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13AA839A"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786E6F97" w14:textId="77777777" w:rsidTr="00D97203">
        <w:trPr>
          <w:trHeight w:val="20"/>
        </w:trPr>
        <w:tc>
          <w:tcPr>
            <w:tcW w:w="662" w:type="dxa"/>
            <w:vAlign w:val="center"/>
          </w:tcPr>
          <w:p w14:paraId="5AA51FB8"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3</w:t>
            </w:r>
          </w:p>
        </w:tc>
        <w:tc>
          <w:tcPr>
            <w:tcW w:w="3725" w:type="dxa"/>
            <w:vAlign w:val="center"/>
          </w:tcPr>
          <w:p w14:paraId="0BBEC08C"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Dự thảo quy chế tổ chức và hoạt động; dự thảo quy chế tài chính nội bộ của nhà trẻ, trường mẫu giáo, trường mầm non tư thục hoạt động không vì lợi nhuận.</w:t>
            </w:r>
          </w:p>
        </w:tc>
        <w:tc>
          <w:tcPr>
            <w:tcW w:w="1989" w:type="dxa"/>
            <w:vAlign w:val="center"/>
          </w:tcPr>
          <w:p w14:paraId="2FED6126"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67" w:type="dxa"/>
            <w:vAlign w:val="center"/>
          </w:tcPr>
          <w:p w14:paraId="40B4C1AD"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7176DFA3"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2469601" w14:textId="77777777" w:rsidTr="00D97203">
        <w:trPr>
          <w:trHeight w:val="20"/>
        </w:trPr>
        <w:tc>
          <w:tcPr>
            <w:tcW w:w="662" w:type="dxa"/>
            <w:vAlign w:val="center"/>
          </w:tcPr>
          <w:p w14:paraId="3FBBEBF7"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4</w:t>
            </w:r>
          </w:p>
        </w:tc>
        <w:tc>
          <w:tcPr>
            <w:tcW w:w="3725" w:type="dxa"/>
            <w:vAlign w:val="center"/>
          </w:tcPr>
          <w:p w14:paraId="2758432A"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Báo cáo kết quả kiểm toán; thỏa thuận giải quyết phần vốn góp cho nhà đầu tư không đồng ý chuyển đổi sang nhà trẻ, trường mẫu giáo, trường mầm non tư thục hoạt động không vì lợi nhuận (nếu có); các giấy tờ, tài liệu về đất đai, tài sản, tài chính, tổ chức và nhân sự của nhà trẻ, trường mẫu giáo, trường mầm non tư thục chuyển đổi sang nhà trẻ, trường mẫu giáo, trường mầm non tư thục hoạt động không vì lợi nhuận.</w:t>
            </w:r>
          </w:p>
        </w:tc>
        <w:tc>
          <w:tcPr>
            <w:tcW w:w="1989" w:type="dxa"/>
            <w:vAlign w:val="center"/>
          </w:tcPr>
          <w:p w14:paraId="00157356" w14:textId="77777777" w:rsidR="007E3DDF" w:rsidRPr="00937B0B" w:rsidRDefault="007E3DDF" w:rsidP="00937B0B">
            <w:pPr>
              <w:spacing w:before="40" w:after="40"/>
              <w:jc w:val="center"/>
              <w:rPr>
                <w:color w:val="000000" w:themeColor="text1"/>
                <w:sz w:val="28"/>
                <w:szCs w:val="28"/>
                <w:shd w:val="clear" w:color="auto" w:fill="FFFFFF"/>
              </w:rPr>
            </w:pPr>
            <w:r w:rsidRPr="00937B0B">
              <w:rPr>
                <w:color w:val="000000" w:themeColor="text1"/>
                <w:sz w:val="28"/>
                <w:szCs w:val="28"/>
              </w:rPr>
              <w:t>Bản sao được cấp từ sổ gốc, bản sao được chứng thực từ bản chính hoặc bản sao kèm theo bản chính để đối chiếu</w:t>
            </w:r>
          </w:p>
        </w:tc>
        <w:tc>
          <w:tcPr>
            <w:tcW w:w="2067" w:type="dxa"/>
            <w:vAlign w:val="center"/>
          </w:tcPr>
          <w:p w14:paraId="51F64BE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913" w:type="dxa"/>
            <w:vAlign w:val="center"/>
          </w:tcPr>
          <w:p w14:paraId="70CA0C4B"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8D0305A" w14:textId="77777777" w:rsidTr="00D97203">
        <w:trPr>
          <w:trHeight w:val="20"/>
        </w:trPr>
        <w:tc>
          <w:tcPr>
            <w:tcW w:w="662" w:type="dxa"/>
            <w:vAlign w:val="center"/>
          </w:tcPr>
          <w:p w14:paraId="38F56879"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5</w:t>
            </w:r>
          </w:p>
        </w:tc>
        <w:tc>
          <w:tcPr>
            <w:tcW w:w="3725" w:type="dxa"/>
            <w:vAlign w:val="center"/>
          </w:tcPr>
          <w:p w14:paraId="39B5C811"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Báo cáo đánh giá tác động của việc chuyển đổi về nhân sự, tài chính, tài sản và phương án xử lý.</w:t>
            </w:r>
          </w:p>
        </w:tc>
        <w:tc>
          <w:tcPr>
            <w:tcW w:w="1989" w:type="dxa"/>
            <w:vAlign w:val="center"/>
          </w:tcPr>
          <w:p w14:paraId="0DC9136A"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67" w:type="dxa"/>
            <w:vAlign w:val="center"/>
          </w:tcPr>
          <w:p w14:paraId="75FA77CF"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24D34A25"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BB1AEE2" w14:textId="77777777" w:rsidTr="00D97203">
        <w:trPr>
          <w:trHeight w:val="20"/>
        </w:trPr>
        <w:tc>
          <w:tcPr>
            <w:tcW w:w="662" w:type="dxa"/>
            <w:vAlign w:val="center"/>
          </w:tcPr>
          <w:p w14:paraId="45DBCE67"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6</w:t>
            </w:r>
          </w:p>
        </w:tc>
        <w:tc>
          <w:tcPr>
            <w:tcW w:w="3725" w:type="dxa"/>
            <w:vAlign w:val="center"/>
          </w:tcPr>
          <w:p w14:paraId="1C8A19DD"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thành lập nhà trẻ, trường mẫu giáo, trường mầm non tư thục, quyết định công nhận hội đồng trường đương nhiệm, quyết định công nhận hiệu trưởng đương nhiệm của nhà trẻ, trường mẫu giáo, trường mầm non tư thục và các tài liệu liên quan khác (nếu có).</w:t>
            </w:r>
          </w:p>
        </w:tc>
        <w:tc>
          <w:tcPr>
            <w:tcW w:w="1989" w:type="dxa"/>
            <w:vAlign w:val="center"/>
          </w:tcPr>
          <w:p w14:paraId="790F01F5"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Bản sao được chứng thực từ bản chính hoặc bản sao kèm theo bản chính để đối chiếu</w:t>
            </w:r>
          </w:p>
        </w:tc>
        <w:tc>
          <w:tcPr>
            <w:tcW w:w="2067" w:type="dxa"/>
            <w:vAlign w:val="center"/>
          </w:tcPr>
          <w:p w14:paraId="4FCB0991"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Bản sao điện tử từ sổ gốc, hoặc Bản sao chứng thực điện tử</w:t>
            </w:r>
          </w:p>
        </w:tc>
        <w:tc>
          <w:tcPr>
            <w:tcW w:w="913" w:type="dxa"/>
            <w:vAlign w:val="center"/>
          </w:tcPr>
          <w:p w14:paraId="3B3AD95E"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975FAC5" w14:textId="77777777" w:rsidTr="00D97203">
        <w:trPr>
          <w:trHeight w:val="20"/>
        </w:trPr>
        <w:tc>
          <w:tcPr>
            <w:tcW w:w="9356" w:type="dxa"/>
            <w:gridSpan w:val="5"/>
          </w:tcPr>
          <w:p w14:paraId="4A8EF5BC"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00B805D5" w14:textId="77777777" w:rsidTr="00D97203">
        <w:trPr>
          <w:trHeight w:val="20"/>
        </w:trPr>
        <w:tc>
          <w:tcPr>
            <w:tcW w:w="662" w:type="dxa"/>
            <w:vAlign w:val="center"/>
          </w:tcPr>
          <w:p w14:paraId="6E2250B9"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3.2</w:t>
            </w:r>
          </w:p>
        </w:tc>
        <w:tc>
          <w:tcPr>
            <w:tcW w:w="8694" w:type="dxa"/>
            <w:gridSpan w:val="4"/>
          </w:tcPr>
          <w:p w14:paraId="357FBE65" w14:textId="77777777" w:rsidR="007E3DDF" w:rsidRPr="00937B0B" w:rsidRDefault="007E3DDF"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7A6A0F" w:rsidRPr="00937B0B" w14:paraId="60EBB678" w14:textId="77777777" w:rsidTr="00D97203">
        <w:trPr>
          <w:trHeight w:val="20"/>
        </w:trPr>
        <w:tc>
          <w:tcPr>
            <w:tcW w:w="9356" w:type="dxa"/>
            <w:gridSpan w:val="5"/>
            <w:vAlign w:val="center"/>
          </w:tcPr>
          <w:p w14:paraId="466EA184" w14:textId="77777777" w:rsidR="007A6A0F" w:rsidRPr="00937B0B" w:rsidRDefault="007A6A0F"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1D372B62" w14:textId="00550CC9" w:rsidR="007A6A0F" w:rsidRPr="00937B0B" w:rsidRDefault="007A6A0F"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của cơ sở giáo dục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68880DB0" w14:textId="77777777" w:rsidR="007A6A0F" w:rsidRPr="00937B0B" w:rsidRDefault="007A6A0F"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68216E4" w14:textId="77777777" w:rsidR="007A6A0F" w:rsidRPr="00937B0B" w:rsidRDefault="007A6A0F"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4C728882" w14:textId="1429EEDB" w:rsidR="007A6A0F" w:rsidRPr="00937B0B" w:rsidRDefault="007A6A0F"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434A53" w:rsidRPr="00937B0B" w14:paraId="6544A316" w14:textId="77777777" w:rsidTr="00D97203">
        <w:trPr>
          <w:trHeight w:val="20"/>
        </w:trPr>
        <w:tc>
          <w:tcPr>
            <w:tcW w:w="662" w:type="dxa"/>
            <w:vAlign w:val="center"/>
          </w:tcPr>
          <w:p w14:paraId="4DC4123A" w14:textId="69138781" w:rsidR="00434A53" w:rsidRPr="00937B0B" w:rsidRDefault="00434A53" w:rsidP="00937B0B">
            <w:pPr>
              <w:spacing w:before="40" w:after="40"/>
              <w:rPr>
                <w:b/>
                <w:color w:val="000000" w:themeColor="text1"/>
                <w:sz w:val="28"/>
                <w:szCs w:val="28"/>
              </w:rPr>
            </w:pPr>
            <w:r w:rsidRPr="00937B0B">
              <w:rPr>
                <w:b/>
                <w:color w:val="000000" w:themeColor="text1"/>
                <w:sz w:val="28"/>
                <w:szCs w:val="28"/>
              </w:rPr>
              <w:t xml:space="preserve"> 3.3</w:t>
            </w:r>
          </w:p>
        </w:tc>
        <w:tc>
          <w:tcPr>
            <w:tcW w:w="8694" w:type="dxa"/>
            <w:gridSpan w:val="4"/>
          </w:tcPr>
          <w:p w14:paraId="75FC25D7" w14:textId="471E0191" w:rsidR="00434A53" w:rsidRPr="00937B0B" w:rsidRDefault="00434A53"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25D979FA" w14:textId="77777777" w:rsidTr="00D97203">
        <w:trPr>
          <w:trHeight w:val="20"/>
        </w:trPr>
        <w:tc>
          <w:tcPr>
            <w:tcW w:w="9356" w:type="dxa"/>
            <w:gridSpan w:val="5"/>
          </w:tcPr>
          <w:p w14:paraId="1531781C" w14:textId="4CB43D03" w:rsidR="007E3DDF" w:rsidRPr="00937B0B" w:rsidRDefault="007E3DDF" w:rsidP="00937B0B">
            <w:pPr>
              <w:spacing w:before="40" w:after="40"/>
              <w:rPr>
                <w:color w:val="000000" w:themeColor="text1"/>
                <w:sz w:val="28"/>
                <w:szCs w:val="28"/>
              </w:rPr>
            </w:pPr>
            <w:r w:rsidRPr="00937B0B">
              <w:rPr>
                <w:b/>
                <w:color w:val="000000" w:themeColor="text1"/>
                <w:sz w:val="28"/>
                <w:szCs w:val="28"/>
              </w:rPr>
              <w:t>Bước 1:</w:t>
            </w:r>
            <w:r w:rsidRPr="00937B0B">
              <w:rPr>
                <w:color w:val="000000" w:themeColor="text1"/>
                <w:sz w:val="28"/>
                <w:szCs w:val="28"/>
              </w:rPr>
              <w:t xml:space="preserve"> </w:t>
            </w:r>
            <w:r w:rsidR="005D51C2" w:rsidRPr="00937B0B">
              <w:rPr>
                <w:color w:val="000000" w:themeColor="text1"/>
                <w:sz w:val="28"/>
                <w:szCs w:val="28"/>
              </w:rPr>
              <w:t xml:space="preserve">Trong thời hạn 15 ngày làm việc tính từ ngày nhận đủ hồ sơ theo quy định, Sở Giáo dục và Đào tạo tổ chức thẩm định hồ sơ, trình </w:t>
            </w:r>
            <w:r w:rsidR="00062B02" w:rsidRPr="00937B0B">
              <w:rPr>
                <w:color w:val="000000" w:themeColor="text1"/>
                <w:sz w:val="28"/>
                <w:szCs w:val="28"/>
              </w:rPr>
              <w:t>UBND</w:t>
            </w:r>
            <w:r w:rsidR="005D51C2" w:rsidRPr="00937B0B">
              <w:rPr>
                <w:color w:val="000000" w:themeColor="text1"/>
                <w:sz w:val="28"/>
                <w:szCs w:val="28"/>
              </w:rPr>
              <w:t xml:space="preserve"> cấp tỉnh quyết định chuyển đổi</w:t>
            </w:r>
          </w:p>
        </w:tc>
      </w:tr>
      <w:tr w:rsidR="00EC3D27" w:rsidRPr="00937B0B" w14:paraId="00BB7D92" w14:textId="77777777" w:rsidTr="00D97203">
        <w:trPr>
          <w:trHeight w:val="20"/>
        </w:trPr>
        <w:tc>
          <w:tcPr>
            <w:tcW w:w="9356" w:type="dxa"/>
            <w:gridSpan w:val="5"/>
          </w:tcPr>
          <w:p w14:paraId="23294151"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Hệ thống thông tin giải quyết thủ tục hành chính .</w:t>
            </w:r>
          </w:p>
        </w:tc>
      </w:tr>
      <w:tr w:rsidR="00EC3D27" w:rsidRPr="00937B0B" w14:paraId="1625A214" w14:textId="77777777" w:rsidTr="00D97203">
        <w:trPr>
          <w:trHeight w:val="20"/>
        </w:trPr>
        <w:tc>
          <w:tcPr>
            <w:tcW w:w="9356" w:type="dxa"/>
            <w:gridSpan w:val="5"/>
          </w:tcPr>
          <w:p w14:paraId="513C6CC5"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308A76F6" w14:textId="77777777" w:rsidTr="00D97203">
        <w:trPr>
          <w:trHeight w:val="20"/>
        </w:trPr>
        <w:tc>
          <w:tcPr>
            <w:tcW w:w="662" w:type="dxa"/>
            <w:vAlign w:val="center"/>
          </w:tcPr>
          <w:p w14:paraId="3CC78AF2"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3725" w:type="dxa"/>
            <w:vAlign w:val="center"/>
          </w:tcPr>
          <w:p w14:paraId="4E2A29CC"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056" w:type="dxa"/>
            <w:gridSpan w:val="2"/>
            <w:vAlign w:val="center"/>
          </w:tcPr>
          <w:p w14:paraId="429266AE" w14:textId="2A43B700"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 xml:space="preserve">Tiêu chuẩn hồ sơ </w:t>
            </w:r>
          </w:p>
        </w:tc>
        <w:tc>
          <w:tcPr>
            <w:tcW w:w="913" w:type="dxa"/>
            <w:vAlign w:val="center"/>
          </w:tcPr>
          <w:p w14:paraId="0579E673"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632DB20A" w14:textId="77777777" w:rsidTr="00D97203">
        <w:trPr>
          <w:trHeight w:val="20"/>
        </w:trPr>
        <w:tc>
          <w:tcPr>
            <w:tcW w:w="662" w:type="dxa"/>
            <w:vAlign w:val="center"/>
          </w:tcPr>
          <w:p w14:paraId="4B028326"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1</w:t>
            </w:r>
          </w:p>
        </w:tc>
        <w:tc>
          <w:tcPr>
            <w:tcW w:w="3725" w:type="dxa"/>
            <w:vAlign w:val="center"/>
          </w:tcPr>
          <w:p w14:paraId="3A6E2318"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 xml:space="preserve">Tờ trình </w:t>
            </w:r>
          </w:p>
        </w:tc>
        <w:tc>
          <w:tcPr>
            <w:tcW w:w="4056" w:type="dxa"/>
            <w:gridSpan w:val="2"/>
            <w:vAlign w:val="center"/>
          </w:tcPr>
          <w:p w14:paraId="2E4524D7"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2DA30CC5"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331708DA" w14:textId="77777777" w:rsidTr="00D97203">
        <w:trPr>
          <w:trHeight w:val="20"/>
        </w:trPr>
        <w:tc>
          <w:tcPr>
            <w:tcW w:w="662" w:type="dxa"/>
            <w:vAlign w:val="center"/>
          </w:tcPr>
          <w:p w14:paraId="6B14069E"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2</w:t>
            </w:r>
          </w:p>
        </w:tc>
        <w:tc>
          <w:tcPr>
            <w:tcW w:w="3725" w:type="dxa"/>
            <w:vAlign w:val="center"/>
          </w:tcPr>
          <w:p w14:paraId="7A4EC532"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Báo cáo kết quả thẩm định</w:t>
            </w:r>
          </w:p>
        </w:tc>
        <w:tc>
          <w:tcPr>
            <w:tcW w:w="4056" w:type="dxa"/>
            <w:gridSpan w:val="2"/>
            <w:vAlign w:val="center"/>
          </w:tcPr>
          <w:p w14:paraId="3AEFFB49"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2387FD8E"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680B2AE1" w14:textId="77777777" w:rsidTr="00D97203">
        <w:trPr>
          <w:trHeight w:val="20"/>
        </w:trPr>
        <w:tc>
          <w:tcPr>
            <w:tcW w:w="662" w:type="dxa"/>
            <w:vAlign w:val="center"/>
          </w:tcPr>
          <w:p w14:paraId="15BB6BFD"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3</w:t>
            </w:r>
          </w:p>
        </w:tc>
        <w:tc>
          <w:tcPr>
            <w:tcW w:w="3725" w:type="dxa"/>
            <w:vAlign w:val="center"/>
          </w:tcPr>
          <w:p w14:paraId="522A85C0"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Hồ sơ tiếp nhận của khách hàng</w:t>
            </w:r>
          </w:p>
        </w:tc>
        <w:tc>
          <w:tcPr>
            <w:tcW w:w="4056" w:type="dxa"/>
            <w:gridSpan w:val="2"/>
            <w:vAlign w:val="center"/>
          </w:tcPr>
          <w:p w14:paraId="445A0379" w14:textId="77777777" w:rsidR="007E3DDF" w:rsidRPr="00937B0B" w:rsidRDefault="007E3DDF" w:rsidP="00937B0B">
            <w:pPr>
              <w:spacing w:before="40" w:after="40"/>
              <w:jc w:val="center"/>
              <w:rPr>
                <w:rFonts w:eastAsia="Arial"/>
                <w:b/>
                <w:bCs/>
                <w:color w:val="000000" w:themeColor="text1"/>
                <w:sz w:val="28"/>
                <w:szCs w:val="28"/>
              </w:rPr>
            </w:pPr>
            <w:r w:rsidRPr="00937B0B">
              <w:rPr>
                <w:rFonts w:eastAsia="Arial"/>
                <w:bCs/>
                <w:color w:val="000000" w:themeColor="text1"/>
                <w:sz w:val="28"/>
                <w:szCs w:val="28"/>
              </w:rPr>
              <w:t>Hồ sơ số hóa</w:t>
            </w:r>
          </w:p>
        </w:tc>
        <w:tc>
          <w:tcPr>
            <w:tcW w:w="913" w:type="dxa"/>
            <w:vAlign w:val="center"/>
          </w:tcPr>
          <w:p w14:paraId="4C4401F0"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2A427BF7" w14:textId="77777777" w:rsidTr="00D97203">
        <w:trPr>
          <w:trHeight w:val="20"/>
        </w:trPr>
        <w:tc>
          <w:tcPr>
            <w:tcW w:w="9356" w:type="dxa"/>
            <w:gridSpan w:val="5"/>
          </w:tcPr>
          <w:p w14:paraId="0F78D9A6"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66F65DEA" w14:textId="77777777" w:rsidTr="00D97203">
        <w:trPr>
          <w:trHeight w:val="20"/>
        </w:trPr>
        <w:tc>
          <w:tcPr>
            <w:tcW w:w="9356" w:type="dxa"/>
            <w:gridSpan w:val="5"/>
            <w:vAlign w:val="center"/>
          </w:tcPr>
          <w:p w14:paraId="539A7138" w14:textId="3D6D3AED"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Bước 2:</w:t>
            </w:r>
            <w:r w:rsidRPr="00937B0B">
              <w:rPr>
                <w:color w:val="000000" w:themeColor="text1"/>
                <w:sz w:val="28"/>
                <w:szCs w:val="28"/>
              </w:rPr>
              <w:t xml:space="preserve"> Trong thời hạn 05 ngày làm việc tính từ ngày nhận hồ sơ, </w:t>
            </w:r>
            <w:r w:rsidR="00062B02" w:rsidRPr="00937B0B">
              <w:rPr>
                <w:color w:val="000000" w:themeColor="text1"/>
                <w:sz w:val="28"/>
                <w:szCs w:val="28"/>
              </w:rPr>
              <w:t>UBND</w:t>
            </w:r>
            <w:r w:rsidRPr="00937B0B">
              <w:rPr>
                <w:color w:val="000000" w:themeColor="text1"/>
                <w:sz w:val="28"/>
                <w:szCs w:val="28"/>
              </w:rPr>
              <w:t xml:space="preserve"> tỉnh quyết định chuyển đổi. Trường hợp hồ sơ không bảo đảm theo quy định, </w:t>
            </w:r>
            <w:r w:rsidR="00062B02" w:rsidRPr="00937B0B">
              <w:rPr>
                <w:color w:val="000000" w:themeColor="text1"/>
                <w:sz w:val="28"/>
                <w:szCs w:val="28"/>
              </w:rPr>
              <w:t>UBND</w:t>
            </w:r>
            <w:r w:rsidRPr="00937B0B">
              <w:rPr>
                <w:color w:val="000000" w:themeColor="text1"/>
                <w:sz w:val="28"/>
                <w:szCs w:val="28"/>
              </w:rPr>
              <w:t xml:space="preserve"> tỉnh gửi văn bản thông báo cho </w:t>
            </w:r>
            <w:r w:rsidR="005D51C2" w:rsidRPr="00937B0B">
              <w:rPr>
                <w:color w:val="000000" w:themeColor="text1"/>
                <w:sz w:val="28"/>
                <w:szCs w:val="28"/>
              </w:rPr>
              <w:t>cơ sở giáo dục</w:t>
            </w:r>
            <w:r w:rsidRPr="00937B0B">
              <w:rPr>
                <w:color w:val="000000" w:themeColor="text1"/>
                <w:sz w:val="28"/>
                <w:szCs w:val="28"/>
              </w:rPr>
              <w:t xml:space="preserve"> và nêu rõ lý do.</w:t>
            </w:r>
          </w:p>
        </w:tc>
      </w:tr>
      <w:tr w:rsidR="00257258" w:rsidRPr="00937B0B" w14:paraId="368BB071" w14:textId="77777777" w:rsidTr="00D97203">
        <w:trPr>
          <w:trHeight w:val="20"/>
        </w:trPr>
        <w:tc>
          <w:tcPr>
            <w:tcW w:w="9356" w:type="dxa"/>
            <w:gridSpan w:val="5"/>
          </w:tcPr>
          <w:p w14:paraId="147DBB6B" w14:textId="56F17960" w:rsidR="00257258" w:rsidRPr="00937B0B" w:rsidRDefault="00257258" w:rsidP="00937B0B">
            <w:pPr>
              <w:spacing w:before="40" w:after="40"/>
              <w:jc w:val="both"/>
              <w:rPr>
                <w:b/>
                <w:color w:val="000000" w:themeColor="text1"/>
                <w:sz w:val="28"/>
                <w:szCs w:val="28"/>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257258" w:rsidRPr="00937B0B" w14:paraId="2619EB52" w14:textId="77777777" w:rsidTr="00D97203">
        <w:trPr>
          <w:trHeight w:val="20"/>
        </w:trPr>
        <w:tc>
          <w:tcPr>
            <w:tcW w:w="9356" w:type="dxa"/>
            <w:gridSpan w:val="5"/>
          </w:tcPr>
          <w:p w14:paraId="27FCBE36" w14:textId="08CA3E9B" w:rsidR="00257258" w:rsidRPr="00937B0B" w:rsidRDefault="00257258" w:rsidP="00937B0B">
            <w:pPr>
              <w:spacing w:before="40" w:after="40"/>
              <w:jc w:val="both"/>
              <w:rPr>
                <w:color w:val="000000" w:themeColor="text1"/>
                <w:sz w:val="28"/>
                <w:szCs w:val="28"/>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0CA53674" w14:textId="77777777" w:rsidTr="00D97203">
        <w:trPr>
          <w:trHeight w:val="20"/>
        </w:trPr>
        <w:tc>
          <w:tcPr>
            <w:tcW w:w="9356" w:type="dxa"/>
            <w:gridSpan w:val="5"/>
            <w:vAlign w:val="center"/>
          </w:tcPr>
          <w:p w14:paraId="4B656A20"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75032775" w14:textId="77777777" w:rsidTr="00D97203">
        <w:trPr>
          <w:trHeight w:val="437"/>
        </w:trPr>
        <w:tc>
          <w:tcPr>
            <w:tcW w:w="662" w:type="dxa"/>
            <w:vMerge w:val="restart"/>
            <w:vAlign w:val="center"/>
          </w:tcPr>
          <w:p w14:paraId="3926B80A" w14:textId="77777777" w:rsidR="007E3DDF" w:rsidRPr="00937B0B" w:rsidRDefault="007E3DDF" w:rsidP="00937B0B">
            <w:pPr>
              <w:spacing w:before="40" w:after="40"/>
              <w:jc w:val="center"/>
              <w:rPr>
                <w:color w:val="000000" w:themeColor="text1"/>
                <w:sz w:val="28"/>
                <w:szCs w:val="28"/>
              </w:rPr>
            </w:pPr>
            <w:r w:rsidRPr="00937B0B">
              <w:rPr>
                <w:b/>
                <w:color w:val="000000" w:themeColor="text1"/>
                <w:sz w:val="28"/>
                <w:szCs w:val="28"/>
              </w:rPr>
              <w:t>Số TT</w:t>
            </w:r>
          </w:p>
        </w:tc>
        <w:tc>
          <w:tcPr>
            <w:tcW w:w="3725" w:type="dxa"/>
            <w:vMerge w:val="restart"/>
            <w:vAlign w:val="center"/>
          </w:tcPr>
          <w:p w14:paraId="1D6F1E71"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056" w:type="dxa"/>
            <w:gridSpan w:val="2"/>
            <w:vAlign w:val="center"/>
          </w:tcPr>
          <w:p w14:paraId="4AEFA17A"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6612A9A6"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140A37" w:rsidRPr="00937B0B" w14:paraId="31484B60" w14:textId="77777777" w:rsidTr="00D97203">
        <w:trPr>
          <w:trHeight w:val="20"/>
        </w:trPr>
        <w:tc>
          <w:tcPr>
            <w:tcW w:w="662" w:type="dxa"/>
            <w:vMerge/>
            <w:vAlign w:val="center"/>
          </w:tcPr>
          <w:p w14:paraId="150DB1C3" w14:textId="77777777" w:rsidR="00140A37" w:rsidRPr="00937B0B" w:rsidRDefault="00140A37" w:rsidP="00937B0B">
            <w:pPr>
              <w:spacing w:before="40" w:after="40"/>
              <w:rPr>
                <w:color w:val="000000" w:themeColor="text1"/>
                <w:sz w:val="28"/>
                <w:szCs w:val="28"/>
              </w:rPr>
            </w:pPr>
          </w:p>
        </w:tc>
        <w:tc>
          <w:tcPr>
            <w:tcW w:w="3725" w:type="dxa"/>
            <w:vMerge/>
            <w:vAlign w:val="center"/>
          </w:tcPr>
          <w:p w14:paraId="49693BDD" w14:textId="77777777" w:rsidR="00140A37" w:rsidRPr="00937B0B" w:rsidRDefault="00140A37" w:rsidP="00937B0B">
            <w:pPr>
              <w:spacing w:before="40" w:after="40"/>
              <w:rPr>
                <w:b/>
                <w:color w:val="000000" w:themeColor="text1"/>
                <w:sz w:val="28"/>
                <w:szCs w:val="28"/>
              </w:rPr>
            </w:pPr>
          </w:p>
        </w:tc>
        <w:tc>
          <w:tcPr>
            <w:tcW w:w="1989" w:type="dxa"/>
            <w:vAlign w:val="center"/>
          </w:tcPr>
          <w:p w14:paraId="652A65B3" w14:textId="71442997" w:rsidR="00140A37" w:rsidRPr="00937B0B" w:rsidRDefault="00140A37"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067" w:type="dxa"/>
            <w:vAlign w:val="center"/>
          </w:tcPr>
          <w:p w14:paraId="268C6AC2" w14:textId="1600BE08" w:rsidR="00140A37" w:rsidRPr="00937B0B" w:rsidRDefault="00140A37" w:rsidP="00937B0B">
            <w:pPr>
              <w:spacing w:before="40" w:after="40"/>
              <w:jc w:val="center"/>
              <w:rPr>
                <w:b/>
                <w:color w:val="000000" w:themeColor="text1"/>
                <w:sz w:val="28"/>
                <w:szCs w:val="28"/>
              </w:rPr>
            </w:pPr>
            <w:r w:rsidRPr="00937B0B">
              <w:rPr>
                <w:bCs/>
                <w:color w:val="000000" w:themeColor="text1"/>
                <w:sz w:val="28"/>
                <w:szCs w:val="28"/>
              </w:rPr>
              <w:t>HTTTGQTTHC</w:t>
            </w:r>
          </w:p>
        </w:tc>
        <w:tc>
          <w:tcPr>
            <w:tcW w:w="913" w:type="dxa"/>
            <w:vMerge/>
            <w:vAlign w:val="center"/>
          </w:tcPr>
          <w:p w14:paraId="73E84913" w14:textId="77777777" w:rsidR="00140A37" w:rsidRPr="00937B0B" w:rsidRDefault="00140A37" w:rsidP="00937B0B">
            <w:pPr>
              <w:spacing w:before="40" w:after="40"/>
              <w:rPr>
                <w:b/>
                <w:color w:val="000000" w:themeColor="text1"/>
                <w:sz w:val="28"/>
                <w:szCs w:val="28"/>
              </w:rPr>
            </w:pPr>
          </w:p>
        </w:tc>
      </w:tr>
      <w:tr w:rsidR="00EC3D27" w:rsidRPr="00937B0B" w14:paraId="483B9163" w14:textId="77777777" w:rsidTr="00D97203">
        <w:trPr>
          <w:trHeight w:val="20"/>
        </w:trPr>
        <w:tc>
          <w:tcPr>
            <w:tcW w:w="662" w:type="dxa"/>
            <w:vAlign w:val="center"/>
          </w:tcPr>
          <w:p w14:paraId="3D8063E3" w14:textId="77777777" w:rsidR="007E3DDF" w:rsidRPr="00937B0B" w:rsidRDefault="007E3DDF" w:rsidP="00937B0B">
            <w:pPr>
              <w:tabs>
                <w:tab w:val="left" w:pos="765"/>
              </w:tabs>
              <w:spacing w:before="40" w:after="40"/>
              <w:jc w:val="center"/>
              <w:rPr>
                <w:color w:val="000000" w:themeColor="text1"/>
                <w:sz w:val="28"/>
                <w:szCs w:val="28"/>
              </w:rPr>
            </w:pPr>
          </w:p>
        </w:tc>
        <w:tc>
          <w:tcPr>
            <w:tcW w:w="3725" w:type="dxa"/>
            <w:vAlign w:val="center"/>
          </w:tcPr>
          <w:p w14:paraId="0184D648" w14:textId="4EF6F26B" w:rsidR="007E3DDF" w:rsidRPr="00937B0B" w:rsidRDefault="007E3DDF" w:rsidP="00937B0B">
            <w:pPr>
              <w:spacing w:before="40" w:after="40"/>
              <w:rPr>
                <w:color w:val="000000" w:themeColor="text1"/>
                <w:sz w:val="28"/>
                <w:szCs w:val="28"/>
              </w:rPr>
            </w:pPr>
            <w:r w:rsidRPr="00937B0B">
              <w:rPr>
                <w:color w:val="000000" w:themeColor="text1"/>
                <w:sz w:val="28"/>
                <w:szCs w:val="28"/>
              </w:rPr>
              <w:t xml:space="preserve">Quyết định của Chủ tịch </w:t>
            </w:r>
            <w:r w:rsidR="00062B02" w:rsidRPr="00937B0B">
              <w:rPr>
                <w:color w:val="000000" w:themeColor="text1"/>
                <w:sz w:val="28"/>
                <w:szCs w:val="28"/>
              </w:rPr>
              <w:t>UBND</w:t>
            </w:r>
            <w:r w:rsidRPr="00937B0B">
              <w:rPr>
                <w:color w:val="000000" w:themeColor="text1"/>
                <w:sz w:val="28"/>
                <w:szCs w:val="28"/>
              </w:rPr>
              <w:t xml:space="preserve"> cấp tỉnh về việc chuyển đổi nhà trẻ, trường mẫu giáo, trường mầm non tư thục do nhà đầu tư nước ngoài đầu tư sang nhà trẻ, trường mẫu giáo, trường mầm non tư thục hoạt động không vì lợi nhuận.</w:t>
            </w:r>
          </w:p>
        </w:tc>
        <w:tc>
          <w:tcPr>
            <w:tcW w:w="1989" w:type="dxa"/>
            <w:vAlign w:val="center"/>
          </w:tcPr>
          <w:p w14:paraId="601D4153"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5D5FFDB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46947439"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14AEDE4" w14:textId="77777777" w:rsidTr="00D97203">
        <w:trPr>
          <w:trHeight w:val="20"/>
        </w:trPr>
        <w:tc>
          <w:tcPr>
            <w:tcW w:w="9356" w:type="dxa"/>
            <w:gridSpan w:val="5"/>
          </w:tcPr>
          <w:p w14:paraId="30456546" w14:textId="2241EAB9" w:rsidR="007E3DDF" w:rsidRPr="00937B0B" w:rsidRDefault="007E3DDF"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Sở Giáo dục và Đào tạo trả kết quả cho </w:t>
            </w:r>
            <w:r w:rsidR="00140A37" w:rsidRPr="00937B0B">
              <w:rPr>
                <w:color w:val="000000" w:themeColor="text1"/>
                <w:sz w:val="28"/>
                <w:szCs w:val="28"/>
              </w:rPr>
              <w:t>cơ sở giáo</w:t>
            </w:r>
            <w:r w:rsidRPr="00937B0B">
              <w:rPr>
                <w:color w:val="000000" w:themeColor="text1"/>
                <w:sz w:val="28"/>
                <w:szCs w:val="28"/>
              </w:rPr>
              <w:t xml:space="preserve"> theo quy định </w:t>
            </w:r>
          </w:p>
        </w:tc>
      </w:tr>
      <w:tr w:rsidR="0025466C" w:rsidRPr="00937B0B" w14:paraId="128262B0" w14:textId="77777777" w:rsidTr="00D97203">
        <w:trPr>
          <w:trHeight w:val="20"/>
        </w:trPr>
        <w:tc>
          <w:tcPr>
            <w:tcW w:w="9356" w:type="dxa"/>
            <w:gridSpan w:val="5"/>
          </w:tcPr>
          <w:p w14:paraId="62953E42" w14:textId="2009885B" w:rsidR="0025466C" w:rsidRPr="00937B0B" w:rsidRDefault="0025466C"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25466C" w:rsidRPr="00937B0B" w14:paraId="4B715F5A" w14:textId="77777777" w:rsidTr="00D97203">
        <w:trPr>
          <w:trHeight w:val="20"/>
        </w:trPr>
        <w:tc>
          <w:tcPr>
            <w:tcW w:w="9356" w:type="dxa"/>
            <w:gridSpan w:val="5"/>
          </w:tcPr>
          <w:p w14:paraId="08233F5F" w14:textId="77777777" w:rsidR="0025466C" w:rsidRPr="00937B0B" w:rsidRDefault="0025466C"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B42E053" w14:textId="77777777" w:rsidR="0025466C" w:rsidRPr="00937B0B" w:rsidRDefault="0025466C"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77C7EA38" w14:textId="5FA4AE8F" w:rsidR="0025466C" w:rsidRPr="00937B0B" w:rsidRDefault="0025466C"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2EA2972A" w14:textId="77777777" w:rsidTr="00D97203">
        <w:trPr>
          <w:trHeight w:val="20"/>
        </w:trPr>
        <w:tc>
          <w:tcPr>
            <w:tcW w:w="9356" w:type="dxa"/>
            <w:gridSpan w:val="5"/>
            <w:vAlign w:val="center"/>
          </w:tcPr>
          <w:p w14:paraId="5763E705"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1016B26E" w14:textId="77777777" w:rsidTr="00D97203">
        <w:trPr>
          <w:trHeight w:val="437"/>
        </w:trPr>
        <w:tc>
          <w:tcPr>
            <w:tcW w:w="662" w:type="dxa"/>
            <w:vMerge w:val="restart"/>
            <w:vAlign w:val="center"/>
          </w:tcPr>
          <w:p w14:paraId="2E8DF2C3" w14:textId="77777777" w:rsidR="007E3DDF" w:rsidRPr="00937B0B" w:rsidRDefault="007E3DDF" w:rsidP="00937B0B">
            <w:pPr>
              <w:spacing w:before="40" w:after="40"/>
              <w:jc w:val="center"/>
              <w:rPr>
                <w:color w:val="000000" w:themeColor="text1"/>
                <w:sz w:val="28"/>
                <w:szCs w:val="28"/>
              </w:rPr>
            </w:pPr>
            <w:r w:rsidRPr="00937B0B">
              <w:rPr>
                <w:b/>
                <w:color w:val="000000" w:themeColor="text1"/>
                <w:sz w:val="28"/>
                <w:szCs w:val="28"/>
              </w:rPr>
              <w:t>Số TT</w:t>
            </w:r>
          </w:p>
        </w:tc>
        <w:tc>
          <w:tcPr>
            <w:tcW w:w="3725" w:type="dxa"/>
            <w:vMerge w:val="restart"/>
            <w:vAlign w:val="center"/>
          </w:tcPr>
          <w:p w14:paraId="16A6E7C7"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056" w:type="dxa"/>
            <w:gridSpan w:val="2"/>
            <w:vAlign w:val="center"/>
          </w:tcPr>
          <w:p w14:paraId="1C1674F8"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2491FFFF"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25466C" w:rsidRPr="00937B0B" w14:paraId="47AA00C7" w14:textId="77777777" w:rsidTr="00D97203">
        <w:trPr>
          <w:trHeight w:val="20"/>
        </w:trPr>
        <w:tc>
          <w:tcPr>
            <w:tcW w:w="662" w:type="dxa"/>
            <w:vMerge/>
            <w:vAlign w:val="center"/>
          </w:tcPr>
          <w:p w14:paraId="51C7E2CD" w14:textId="77777777" w:rsidR="0025466C" w:rsidRPr="00937B0B" w:rsidRDefault="0025466C" w:rsidP="00937B0B">
            <w:pPr>
              <w:spacing w:before="40" w:after="40"/>
              <w:rPr>
                <w:color w:val="000000" w:themeColor="text1"/>
                <w:sz w:val="28"/>
                <w:szCs w:val="28"/>
              </w:rPr>
            </w:pPr>
          </w:p>
        </w:tc>
        <w:tc>
          <w:tcPr>
            <w:tcW w:w="3725" w:type="dxa"/>
            <w:vMerge/>
            <w:vAlign w:val="center"/>
          </w:tcPr>
          <w:p w14:paraId="7C54BF31" w14:textId="77777777" w:rsidR="0025466C" w:rsidRPr="00937B0B" w:rsidRDefault="0025466C" w:rsidP="00937B0B">
            <w:pPr>
              <w:spacing w:before="40" w:after="40"/>
              <w:rPr>
                <w:b/>
                <w:color w:val="000000" w:themeColor="text1"/>
                <w:sz w:val="28"/>
                <w:szCs w:val="28"/>
              </w:rPr>
            </w:pPr>
          </w:p>
        </w:tc>
        <w:tc>
          <w:tcPr>
            <w:tcW w:w="1989" w:type="dxa"/>
            <w:vAlign w:val="center"/>
          </w:tcPr>
          <w:p w14:paraId="5A37AA25" w14:textId="3C955364" w:rsidR="0025466C" w:rsidRPr="00937B0B" w:rsidRDefault="0025466C"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067" w:type="dxa"/>
            <w:vAlign w:val="center"/>
          </w:tcPr>
          <w:p w14:paraId="24872449" w14:textId="52CF686A" w:rsidR="0025466C" w:rsidRPr="00937B0B" w:rsidRDefault="0025466C"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vAlign w:val="center"/>
          </w:tcPr>
          <w:p w14:paraId="6F87CC00" w14:textId="77777777" w:rsidR="0025466C" w:rsidRPr="00937B0B" w:rsidRDefault="0025466C" w:rsidP="00937B0B">
            <w:pPr>
              <w:spacing w:before="40" w:after="40"/>
              <w:rPr>
                <w:b/>
                <w:color w:val="000000" w:themeColor="text1"/>
                <w:sz w:val="28"/>
                <w:szCs w:val="28"/>
              </w:rPr>
            </w:pPr>
          </w:p>
        </w:tc>
      </w:tr>
      <w:tr w:rsidR="00EC3D27" w:rsidRPr="00937B0B" w14:paraId="4A1993B3" w14:textId="77777777" w:rsidTr="00D97203">
        <w:trPr>
          <w:trHeight w:val="20"/>
        </w:trPr>
        <w:tc>
          <w:tcPr>
            <w:tcW w:w="662" w:type="dxa"/>
            <w:vAlign w:val="center"/>
          </w:tcPr>
          <w:p w14:paraId="5FECB7F8" w14:textId="77777777" w:rsidR="007E3DDF" w:rsidRPr="00937B0B" w:rsidRDefault="007E3DDF" w:rsidP="00937B0B">
            <w:pPr>
              <w:tabs>
                <w:tab w:val="left" w:pos="765"/>
              </w:tabs>
              <w:spacing w:before="40" w:after="40"/>
              <w:jc w:val="center"/>
              <w:rPr>
                <w:color w:val="000000" w:themeColor="text1"/>
                <w:sz w:val="28"/>
                <w:szCs w:val="28"/>
              </w:rPr>
            </w:pPr>
          </w:p>
        </w:tc>
        <w:tc>
          <w:tcPr>
            <w:tcW w:w="3725" w:type="dxa"/>
            <w:vAlign w:val="center"/>
          </w:tcPr>
          <w:p w14:paraId="175A9198" w14:textId="1D97CA18"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xml:space="preserve">Quyết định của Chủ tịch </w:t>
            </w:r>
            <w:r w:rsidR="00062B02" w:rsidRPr="00937B0B">
              <w:rPr>
                <w:color w:val="000000" w:themeColor="text1"/>
                <w:sz w:val="28"/>
                <w:szCs w:val="28"/>
              </w:rPr>
              <w:t>UBND</w:t>
            </w:r>
            <w:r w:rsidRPr="00937B0B">
              <w:rPr>
                <w:color w:val="000000" w:themeColor="text1"/>
                <w:sz w:val="28"/>
                <w:szCs w:val="28"/>
              </w:rPr>
              <w:t xml:space="preserve"> cấp tỉnh về việc chuyển đổi nhà trẻ, trường mẫu giáo, trường mầm non tư thục do nhà đầu tư nước ngoài đầu tư sang nhà trẻ, trường mẫu giáo, trường mầm non tư thục hoạt động không vì lợi nhuận.</w:t>
            </w:r>
          </w:p>
        </w:tc>
        <w:tc>
          <w:tcPr>
            <w:tcW w:w="1989" w:type="dxa"/>
            <w:vAlign w:val="center"/>
          </w:tcPr>
          <w:p w14:paraId="0890284C"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067" w:type="dxa"/>
            <w:vAlign w:val="center"/>
          </w:tcPr>
          <w:p w14:paraId="1D66A84E"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065370C3"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D422F6" w:rsidRPr="00937B0B" w14:paraId="29BAD363" w14:textId="77777777" w:rsidTr="00D97203">
        <w:trPr>
          <w:trHeight w:val="20"/>
        </w:trPr>
        <w:tc>
          <w:tcPr>
            <w:tcW w:w="9356" w:type="dxa"/>
            <w:gridSpan w:val="5"/>
            <w:vAlign w:val="center"/>
          </w:tcPr>
          <w:p w14:paraId="64123652" w14:textId="5D35CA3B" w:rsidR="00D422F6" w:rsidRPr="00937B0B" w:rsidRDefault="00D422F6" w:rsidP="00937B0B">
            <w:pPr>
              <w:spacing w:before="40" w:after="40"/>
              <w:rPr>
                <w:color w:val="000000" w:themeColor="text1"/>
                <w:sz w:val="28"/>
                <w:szCs w:val="28"/>
              </w:rPr>
            </w:pPr>
            <w:r w:rsidRPr="00937B0B">
              <w:rPr>
                <w:color w:val="000000" w:themeColor="text1"/>
                <w:sz w:val="28"/>
                <w:szCs w:val="28"/>
              </w:rPr>
              <w:t xml:space="preserve">Quyết định chuyển đổi được công bố công khai trên Cổng thông tin điện tử của </w:t>
            </w:r>
            <w:r w:rsidR="00062B02" w:rsidRPr="00937B0B">
              <w:rPr>
                <w:color w:val="000000" w:themeColor="text1"/>
                <w:sz w:val="28"/>
                <w:szCs w:val="28"/>
              </w:rPr>
              <w:t>UBND</w:t>
            </w:r>
            <w:r w:rsidRPr="00937B0B">
              <w:rPr>
                <w:color w:val="000000" w:themeColor="text1"/>
                <w:sz w:val="28"/>
                <w:szCs w:val="28"/>
              </w:rPr>
              <w:t xml:space="preserve"> cấp tỉnh.</w:t>
            </w:r>
          </w:p>
        </w:tc>
      </w:tr>
      <w:tr w:rsidR="00EC3D27" w:rsidRPr="00937B0B" w14:paraId="0FFB19C1" w14:textId="77777777" w:rsidTr="00D97203">
        <w:trPr>
          <w:trHeight w:val="20"/>
        </w:trPr>
        <w:tc>
          <w:tcPr>
            <w:tcW w:w="662" w:type="dxa"/>
            <w:vAlign w:val="center"/>
          </w:tcPr>
          <w:p w14:paraId="52440FF8"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4</w:t>
            </w:r>
          </w:p>
        </w:tc>
        <w:tc>
          <w:tcPr>
            <w:tcW w:w="8694" w:type="dxa"/>
            <w:gridSpan w:val="4"/>
          </w:tcPr>
          <w:p w14:paraId="1825840C"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724789DC" w14:textId="6BC6CE37" w:rsidR="007E3DDF" w:rsidRPr="00937B0B" w:rsidRDefault="007E3DDF"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pacing w:val="-4"/>
                <w:sz w:val="28"/>
                <w:szCs w:val="28"/>
              </w:rPr>
              <w:t xml:space="preserve">Trong thời hạn 20 ngày làm việc tính từ ngày nhận đủ hồ sơ theo quy định, Sở Giáo dục và Đào tạo tổ chức thẩm định hồ sơ, trình </w:t>
            </w:r>
            <w:r w:rsidR="00062B02" w:rsidRPr="00937B0B">
              <w:rPr>
                <w:color w:val="000000" w:themeColor="text1"/>
                <w:spacing w:val="-4"/>
                <w:sz w:val="28"/>
                <w:szCs w:val="28"/>
              </w:rPr>
              <w:t>UBND</w:t>
            </w:r>
            <w:r w:rsidRPr="00937B0B">
              <w:rPr>
                <w:color w:val="000000" w:themeColor="text1"/>
                <w:spacing w:val="-4"/>
                <w:sz w:val="28"/>
                <w:szCs w:val="28"/>
              </w:rPr>
              <w:t xml:space="preserve"> cấp tỉnh quyết định chuyển đổi.</w:t>
            </w:r>
            <w:r w:rsidRPr="00937B0B">
              <w:rPr>
                <w:color w:val="000000" w:themeColor="text1"/>
                <w:sz w:val="28"/>
                <w:szCs w:val="28"/>
              </w:rPr>
              <w:t xml:space="preserve"> </w:t>
            </w:r>
            <w:r w:rsidRPr="00937B0B">
              <w:rPr>
                <w:color w:val="000000" w:themeColor="text1"/>
                <w:spacing w:val="-4"/>
                <w:sz w:val="28"/>
                <w:szCs w:val="28"/>
              </w:rPr>
              <w:t xml:space="preserve">Trường hợp hồ sơ không bảo đảm theo quy định, trong thời hạn 05 ngày làm việc tính từ ngày nhận hồ sơ, </w:t>
            </w:r>
            <w:r w:rsidR="00062B02" w:rsidRPr="00937B0B">
              <w:rPr>
                <w:color w:val="000000" w:themeColor="text1"/>
                <w:spacing w:val="-4"/>
                <w:sz w:val="28"/>
                <w:szCs w:val="28"/>
              </w:rPr>
              <w:t>UBND</w:t>
            </w:r>
            <w:r w:rsidRPr="00937B0B">
              <w:rPr>
                <w:color w:val="000000" w:themeColor="text1"/>
                <w:spacing w:val="-4"/>
                <w:sz w:val="28"/>
                <w:szCs w:val="28"/>
              </w:rPr>
              <w:t xml:space="preserve"> cấp tỉnh gửi văn bản thông báo cho nhà trẻ, trường mẫu giáo, trường mầm non tư thục và nêu rõ lý do.</w:t>
            </w:r>
          </w:p>
          <w:p w14:paraId="3D80C465" w14:textId="027F2449" w:rsidR="007E3DDF" w:rsidRPr="00937B0B" w:rsidRDefault="007E3DDF" w:rsidP="00937B0B">
            <w:pPr>
              <w:spacing w:before="40" w:after="40"/>
              <w:jc w:val="both"/>
              <w:rPr>
                <w:i/>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r w:rsidR="0025466C" w:rsidRPr="00937B0B">
              <w:rPr>
                <w:color w:val="000000" w:themeColor="text1"/>
                <w:spacing w:val="-4"/>
                <w:sz w:val="28"/>
                <w:szCs w:val="28"/>
              </w:rPr>
              <w:t>không cắt giảm</w:t>
            </w:r>
            <w:r w:rsidRPr="00937B0B">
              <w:rPr>
                <w:color w:val="000000" w:themeColor="text1"/>
                <w:spacing w:val="-4"/>
                <w:sz w:val="28"/>
                <w:szCs w:val="28"/>
              </w:rPr>
              <w:t>.</w:t>
            </w:r>
          </w:p>
        </w:tc>
      </w:tr>
      <w:tr w:rsidR="00EC3D27" w:rsidRPr="00937B0B" w14:paraId="72EDE58D" w14:textId="77777777" w:rsidTr="00D97203">
        <w:trPr>
          <w:trHeight w:val="20"/>
        </w:trPr>
        <w:tc>
          <w:tcPr>
            <w:tcW w:w="662" w:type="dxa"/>
            <w:vAlign w:val="center"/>
          </w:tcPr>
          <w:p w14:paraId="2F17CA65"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5</w:t>
            </w:r>
          </w:p>
        </w:tc>
        <w:tc>
          <w:tcPr>
            <w:tcW w:w="8694" w:type="dxa"/>
            <w:gridSpan w:val="4"/>
          </w:tcPr>
          <w:p w14:paraId="3EBC50E5"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5978309D"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 Nhà trẻ, trường mẫu giáo, trường mầm non tư thục do nhà đầu tư nước ngoài đầu tư và bảo đảm điều kiện hoạt động.</w:t>
            </w:r>
          </w:p>
        </w:tc>
      </w:tr>
      <w:tr w:rsidR="00EC3D27" w:rsidRPr="00937B0B" w14:paraId="62C3477D" w14:textId="77777777" w:rsidTr="00D97203">
        <w:trPr>
          <w:trHeight w:val="20"/>
        </w:trPr>
        <w:tc>
          <w:tcPr>
            <w:tcW w:w="662" w:type="dxa"/>
            <w:vAlign w:val="center"/>
          </w:tcPr>
          <w:p w14:paraId="2B8C4F5B"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6</w:t>
            </w:r>
          </w:p>
        </w:tc>
        <w:tc>
          <w:tcPr>
            <w:tcW w:w="8694" w:type="dxa"/>
            <w:gridSpan w:val="4"/>
            <w:vAlign w:val="center"/>
          </w:tcPr>
          <w:p w14:paraId="40CD16B9"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16ED87AF" w14:textId="77777777" w:rsidR="007E3DDF" w:rsidRPr="00937B0B" w:rsidRDefault="007E3DDF"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Sở GD&amp;ĐT </w:t>
            </w:r>
          </w:p>
          <w:p w14:paraId="317AFB33" w14:textId="77777777" w:rsidR="007E3DDF" w:rsidRPr="00937B0B" w:rsidRDefault="007E3DDF"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Không</w:t>
            </w:r>
          </w:p>
          <w:p w14:paraId="560396F6" w14:textId="2C338E9B" w:rsidR="007E3DDF" w:rsidRPr="00937B0B" w:rsidRDefault="007E3DDF" w:rsidP="00937B0B">
            <w:pPr>
              <w:spacing w:before="40" w:after="40"/>
              <w:rPr>
                <w:b/>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tỉnh.</w:t>
            </w:r>
          </w:p>
        </w:tc>
      </w:tr>
      <w:tr w:rsidR="00EC3D27" w:rsidRPr="00937B0B" w14:paraId="40FA1F2F" w14:textId="77777777" w:rsidTr="00D97203">
        <w:trPr>
          <w:trHeight w:val="20"/>
        </w:trPr>
        <w:tc>
          <w:tcPr>
            <w:tcW w:w="662" w:type="dxa"/>
          </w:tcPr>
          <w:p w14:paraId="789A645E"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7</w:t>
            </w:r>
          </w:p>
        </w:tc>
        <w:tc>
          <w:tcPr>
            <w:tcW w:w="8694" w:type="dxa"/>
            <w:gridSpan w:val="4"/>
          </w:tcPr>
          <w:p w14:paraId="560961CF"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5A708E5C" w14:textId="77777777" w:rsidTr="00D97203">
        <w:trPr>
          <w:trHeight w:val="20"/>
        </w:trPr>
        <w:tc>
          <w:tcPr>
            <w:tcW w:w="662" w:type="dxa"/>
            <w:vAlign w:val="center"/>
          </w:tcPr>
          <w:p w14:paraId="568B37DF"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8</w:t>
            </w:r>
          </w:p>
        </w:tc>
        <w:tc>
          <w:tcPr>
            <w:tcW w:w="8694" w:type="dxa"/>
            <w:gridSpan w:val="4"/>
          </w:tcPr>
          <w:p w14:paraId="35EB5222" w14:textId="77777777" w:rsidR="007E3DDF" w:rsidRPr="00937B0B" w:rsidRDefault="007E3DDF" w:rsidP="00937B0B">
            <w:pPr>
              <w:shd w:val="clear" w:color="auto" w:fill="FFFFFF"/>
              <w:spacing w:before="40" w:after="40"/>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1FBAC050" w14:textId="77777777" w:rsidR="007E3DDF" w:rsidRPr="00937B0B" w:rsidRDefault="007E3DDF" w:rsidP="00937B0B">
            <w:pPr>
              <w:shd w:val="clear" w:color="auto" w:fill="FFFFFF"/>
              <w:spacing w:before="40" w:after="40"/>
              <w:rPr>
                <w:color w:val="000000" w:themeColor="text1"/>
                <w:sz w:val="28"/>
                <w:szCs w:val="28"/>
              </w:rPr>
            </w:pPr>
            <w:r w:rsidRPr="00937B0B">
              <w:rPr>
                <w:color w:val="000000" w:themeColor="text1"/>
                <w:sz w:val="28"/>
                <w:szCs w:val="28"/>
              </w:rPr>
              <w:t>- Nhà trẻ, trường mẫu giáo, trường mầm non tư thục do nhà đầu tư nước ngoài đầu tư, bảo đảm điều kiện hoạt động.</w:t>
            </w:r>
          </w:p>
        </w:tc>
      </w:tr>
      <w:tr w:rsidR="00EC3D27" w:rsidRPr="00937B0B" w14:paraId="40E74144" w14:textId="77777777" w:rsidTr="00D97203">
        <w:trPr>
          <w:trHeight w:val="20"/>
        </w:trPr>
        <w:tc>
          <w:tcPr>
            <w:tcW w:w="662" w:type="dxa"/>
            <w:vAlign w:val="center"/>
          </w:tcPr>
          <w:p w14:paraId="2B123C56"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9</w:t>
            </w:r>
          </w:p>
        </w:tc>
        <w:tc>
          <w:tcPr>
            <w:tcW w:w="8694" w:type="dxa"/>
            <w:gridSpan w:val="4"/>
          </w:tcPr>
          <w:p w14:paraId="75A16BB5"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4CADEEFF" w14:textId="77777777" w:rsidR="007E3DDF" w:rsidRPr="00937B0B" w:rsidRDefault="007E3DDF" w:rsidP="00937B0B">
            <w:pPr>
              <w:pStyle w:val="BodyText"/>
              <w:spacing w:before="40" w:after="40" w:line="240" w:lineRule="auto"/>
              <w:ind w:firstLine="0"/>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84/2020/NĐ-CP ngày 17 tháng 7 năm 2020 của Chính phủ quy định chi tiết một số điều của Luật Giáo dục.</w:t>
            </w:r>
          </w:p>
          <w:p w14:paraId="47B68A5F" w14:textId="77777777" w:rsidR="007E3DDF" w:rsidRPr="00937B0B" w:rsidRDefault="007E3DDF" w:rsidP="00937B0B">
            <w:pPr>
              <w:spacing w:before="40" w:after="40"/>
              <w:rPr>
                <w:b/>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EC3D27" w:rsidRPr="00937B0B" w14:paraId="715EED7D" w14:textId="77777777" w:rsidTr="00D97203">
        <w:trPr>
          <w:trHeight w:val="20"/>
        </w:trPr>
        <w:tc>
          <w:tcPr>
            <w:tcW w:w="662" w:type="dxa"/>
          </w:tcPr>
          <w:p w14:paraId="02BFB6FB"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10</w:t>
            </w:r>
          </w:p>
        </w:tc>
        <w:tc>
          <w:tcPr>
            <w:tcW w:w="8694" w:type="dxa"/>
            <w:gridSpan w:val="4"/>
          </w:tcPr>
          <w:p w14:paraId="0FDB7688"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61C9BA16" w14:textId="1AF95D02" w:rsidR="00FD0370" w:rsidRPr="00937B0B" w:rsidRDefault="00B01699" w:rsidP="00D1706F">
      <w:pPr>
        <w:pStyle w:val="Heading4"/>
      </w:pPr>
      <w:bookmarkStart w:id="196" w:name="_Toc127863848"/>
      <w:r w:rsidRPr="00937B0B">
        <w:t xml:space="preserve"> </w:t>
      </w:r>
      <w:r w:rsidR="00FD0370" w:rsidRPr="00937B0B">
        <w:t>1.008723</w:t>
      </w:r>
      <w:bookmarkEnd w:id="196"/>
      <w:r w:rsidR="00121E26" w:rsidRPr="00937B0B">
        <w:rPr>
          <w:rFonts w:eastAsia="Arial"/>
        </w:rPr>
        <w:t xml:space="preserve"> Chuyển đổi trường hoạt động không vì lợi nhuận</w:t>
      </w:r>
    </w:p>
    <w:tbl>
      <w:tblPr>
        <w:tblStyle w:val="TableGrid"/>
        <w:tblW w:w="9351" w:type="dxa"/>
        <w:tblLook w:val="04A0" w:firstRow="1" w:lastRow="0" w:firstColumn="1" w:lastColumn="0" w:noHBand="0" w:noVBand="1"/>
      </w:tblPr>
      <w:tblGrid>
        <w:gridCol w:w="690"/>
        <w:gridCol w:w="3298"/>
        <w:gridCol w:w="2080"/>
        <w:gridCol w:w="2228"/>
        <w:gridCol w:w="1055"/>
      </w:tblGrid>
      <w:tr w:rsidR="007B7869" w:rsidRPr="00937B0B" w14:paraId="540BD7B8" w14:textId="77777777" w:rsidTr="00D97203">
        <w:trPr>
          <w:trHeight w:val="20"/>
        </w:trPr>
        <w:tc>
          <w:tcPr>
            <w:tcW w:w="9351" w:type="dxa"/>
            <w:gridSpan w:val="5"/>
          </w:tcPr>
          <w:p w14:paraId="12F4CA91"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1.008723</w:t>
            </w:r>
          </w:p>
        </w:tc>
      </w:tr>
      <w:tr w:rsidR="00EC3D27" w:rsidRPr="00937B0B" w14:paraId="1DA88D74" w14:textId="77777777" w:rsidTr="00D97203">
        <w:trPr>
          <w:trHeight w:val="20"/>
        </w:trPr>
        <w:tc>
          <w:tcPr>
            <w:tcW w:w="9351" w:type="dxa"/>
            <w:gridSpan w:val="5"/>
          </w:tcPr>
          <w:p w14:paraId="655F8CC7"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Chuyển đổi trường trung học phổ thông tư thục, trường phổ thông tư thục có nhiều cấp học có cấp học cao nhất là trung học phổ thông do nhà đầu tư trong nước đầu tư; cơ sở giáo dục phổ thông tư thục do nhà đầu tư nước ngoài đầu tư sang trường phổ thông tư thục hoạt động không vì lợi nhuận</w:t>
            </w:r>
          </w:p>
        </w:tc>
      </w:tr>
      <w:tr w:rsidR="00EC3D27" w:rsidRPr="00937B0B" w14:paraId="5C8DE7CE" w14:textId="77777777" w:rsidTr="00D97203">
        <w:trPr>
          <w:trHeight w:val="20"/>
        </w:trPr>
        <w:tc>
          <w:tcPr>
            <w:tcW w:w="9351" w:type="dxa"/>
            <w:gridSpan w:val="5"/>
          </w:tcPr>
          <w:p w14:paraId="664768D7"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418CDBA8" w14:textId="77777777" w:rsidTr="00D97203">
        <w:trPr>
          <w:trHeight w:val="20"/>
        </w:trPr>
        <w:tc>
          <w:tcPr>
            <w:tcW w:w="9351" w:type="dxa"/>
            <w:gridSpan w:val="5"/>
          </w:tcPr>
          <w:p w14:paraId="4B02B2A9"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EC3D27" w:rsidRPr="00937B0B" w14:paraId="744F3E88" w14:textId="77777777" w:rsidTr="00D97203">
        <w:trPr>
          <w:trHeight w:val="20"/>
        </w:trPr>
        <w:tc>
          <w:tcPr>
            <w:tcW w:w="9351" w:type="dxa"/>
            <w:gridSpan w:val="5"/>
          </w:tcPr>
          <w:p w14:paraId="53D382D6"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312B92E7" w14:textId="77777777" w:rsidTr="00D97203">
        <w:trPr>
          <w:trHeight w:val="20"/>
        </w:trPr>
        <w:tc>
          <w:tcPr>
            <w:tcW w:w="690" w:type="dxa"/>
            <w:vAlign w:val="center"/>
          </w:tcPr>
          <w:p w14:paraId="1F1ECBBD"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3.1</w:t>
            </w:r>
          </w:p>
        </w:tc>
        <w:tc>
          <w:tcPr>
            <w:tcW w:w="8661" w:type="dxa"/>
            <w:gridSpan w:val="4"/>
          </w:tcPr>
          <w:p w14:paraId="7B7ACD86" w14:textId="16D2FABA" w:rsidR="007E3DDF" w:rsidRPr="00937B0B" w:rsidRDefault="0084601A" w:rsidP="00937B0B">
            <w:pPr>
              <w:spacing w:before="40" w:after="40"/>
              <w:rPr>
                <w:b/>
                <w:color w:val="000000" w:themeColor="text1"/>
                <w:sz w:val="28"/>
                <w:szCs w:val="28"/>
              </w:rPr>
            </w:pPr>
            <w:r w:rsidRPr="00937B0B">
              <w:rPr>
                <w:b/>
                <w:color w:val="000000" w:themeColor="text1"/>
                <w:sz w:val="28"/>
                <w:szCs w:val="28"/>
              </w:rPr>
              <w:t>Nộp</w:t>
            </w:r>
            <w:r w:rsidR="007E3DDF" w:rsidRPr="00937B0B">
              <w:rPr>
                <w:b/>
                <w:color w:val="000000" w:themeColor="text1"/>
                <w:sz w:val="28"/>
                <w:szCs w:val="28"/>
              </w:rPr>
              <w:t xml:space="preserve"> hồ sơ TTHC</w:t>
            </w:r>
          </w:p>
        </w:tc>
      </w:tr>
      <w:tr w:rsidR="00EC3D27" w:rsidRPr="00937B0B" w14:paraId="3AD843BC" w14:textId="77777777" w:rsidTr="00D97203">
        <w:trPr>
          <w:trHeight w:val="20"/>
        </w:trPr>
        <w:tc>
          <w:tcPr>
            <w:tcW w:w="9351" w:type="dxa"/>
            <w:gridSpan w:val="5"/>
          </w:tcPr>
          <w:p w14:paraId="6FAF8041" w14:textId="1D4337AA" w:rsidR="007E3DDF" w:rsidRPr="00937B0B" w:rsidRDefault="00F92999" w:rsidP="00937B0B">
            <w:pPr>
              <w:spacing w:before="40" w:after="40"/>
              <w:rPr>
                <w:i/>
                <w:color w:val="000000" w:themeColor="text1"/>
                <w:sz w:val="28"/>
                <w:szCs w:val="28"/>
              </w:rPr>
            </w:pPr>
            <w:r w:rsidRPr="00937B0B">
              <w:rPr>
                <w:color w:val="000000" w:themeColor="text1"/>
                <w:sz w:val="28"/>
                <w:szCs w:val="28"/>
              </w:rPr>
              <w:t>Trường trung học phổ thông tư thục, trường phổ thông tư thục có nhiều cấp học có cấp học cao nhất là trung học phổ thông</w:t>
            </w:r>
            <w:r w:rsidR="0084601A" w:rsidRPr="00937B0B">
              <w:rPr>
                <w:color w:val="000000" w:themeColor="text1"/>
                <w:sz w:val="28"/>
                <w:szCs w:val="28"/>
              </w:rPr>
              <w:t xml:space="preserve"> (gọi chung là cơ sở giáo dục)</w:t>
            </w:r>
            <w:r w:rsidRPr="00937B0B">
              <w:rPr>
                <w:color w:val="000000" w:themeColor="text1"/>
                <w:sz w:val="28"/>
                <w:szCs w:val="28"/>
              </w:rPr>
              <w:t xml:space="preserve"> do nhà đầu tư trong nước đầu tư nộp hồ sơ đến </w:t>
            </w:r>
            <w:r w:rsidR="0084601A" w:rsidRPr="00937B0B">
              <w:rPr>
                <w:color w:val="000000" w:themeColor="text1"/>
                <w:sz w:val="28"/>
                <w:szCs w:val="28"/>
              </w:rPr>
              <w:t>Sở Giáo dục và Đào tạo.</w:t>
            </w:r>
          </w:p>
        </w:tc>
      </w:tr>
      <w:tr w:rsidR="0084601A" w:rsidRPr="00937B0B" w14:paraId="1ED3DFB6" w14:textId="77777777" w:rsidTr="00D97203">
        <w:trPr>
          <w:trHeight w:val="20"/>
        </w:trPr>
        <w:tc>
          <w:tcPr>
            <w:tcW w:w="9351" w:type="dxa"/>
            <w:gridSpan w:val="5"/>
          </w:tcPr>
          <w:p w14:paraId="17E15632" w14:textId="77777777" w:rsidR="0084601A" w:rsidRPr="00937B0B" w:rsidRDefault="0084601A"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3AB47B67" w14:textId="0591E442" w:rsidR="0084601A" w:rsidRPr="00937B0B" w:rsidRDefault="0084601A"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Cơ sở giáo dục</w:t>
            </w:r>
            <w:r w:rsidRPr="00937B0B">
              <w:rPr>
                <w:rFonts w:eastAsia="Arial"/>
                <w:iCs/>
                <w:color w:val="000000" w:themeColor="text1"/>
                <w:sz w:val="28"/>
                <w:szCs w:val="28"/>
                <w:lang w:val="vi-VN"/>
              </w:rPr>
              <w:t xml:space="preserve">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38EF03F2" w14:textId="7CD67874" w:rsidR="0084601A" w:rsidRPr="00937B0B" w:rsidRDefault="0084601A"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D42BCB" w:rsidRPr="00937B0B">
              <w:rPr>
                <w:rFonts w:eastAsia="Arial"/>
                <w:iCs/>
                <w:color w:val="000000" w:themeColor="text1"/>
                <w:sz w:val="28"/>
                <w:szCs w:val="28"/>
              </w:rPr>
              <w:t>Cơ sở giáo dục</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7898F3F4" w14:textId="17DC1BD2" w:rsidR="0084601A" w:rsidRPr="00937B0B" w:rsidRDefault="0084601A"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D42BCB" w:rsidRPr="00937B0B">
              <w:rPr>
                <w:rFonts w:eastAsia="Arial"/>
                <w:iCs/>
                <w:color w:val="000000" w:themeColor="text1"/>
                <w:sz w:val="28"/>
                <w:szCs w:val="28"/>
              </w:rPr>
              <w:t>Người nộp hồ sơ</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84601A" w:rsidRPr="00937B0B" w14:paraId="6617C3DC" w14:textId="77777777" w:rsidTr="00D97203">
        <w:trPr>
          <w:trHeight w:val="20"/>
        </w:trPr>
        <w:tc>
          <w:tcPr>
            <w:tcW w:w="9351" w:type="dxa"/>
            <w:gridSpan w:val="5"/>
          </w:tcPr>
          <w:p w14:paraId="5DB28485" w14:textId="77777777" w:rsidR="0084601A" w:rsidRPr="00937B0B" w:rsidRDefault="0084601A"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492C825" w14:textId="77777777" w:rsidR="0084601A" w:rsidRPr="00937B0B" w:rsidRDefault="0084601A"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5246181C" w14:textId="2E150783" w:rsidR="0084601A" w:rsidRPr="00937B0B" w:rsidRDefault="0084601A"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7AE3D672" w14:textId="77777777" w:rsidTr="00D97203">
        <w:trPr>
          <w:trHeight w:val="20"/>
        </w:trPr>
        <w:tc>
          <w:tcPr>
            <w:tcW w:w="9351" w:type="dxa"/>
            <w:gridSpan w:val="5"/>
          </w:tcPr>
          <w:p w14:paraId="38C1B905"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w:t>
            </w:r>
          </w:p>
        </w:tc>
      </w:tr>
      <w:tr w:rsidR="007B7869" w:rsidRPr="00937B0B" w14:paraId="7C597535" w14:textId="77777777" w:rsidTr="00D97203">
        <w:trPr>
          <w:trHeight w:val="20"/>
        </w:trPr>
        <w:tc>
          <w:tcPr>
            <w:tcW w:w="690" w:type="dxa"/>
            <w:vMerge w:val="restart"/>
            <w:vAlign w:val="center"/>
          </w:tcPr>
          <w:p w14:paraId="11A6C742"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3298" w:type="dxa"/>
            <w:vMerge w:val="restart"/>
            <w:vAlign w:val="center"/>
          </w:tcPr>
          <w:p w14:paraId="4636DB8F"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08" w:type="dxa"/>
            <w:gridSpan w:val="2"/>
            <w:vAlign w:val="center"/>
          </w:tcPr>
          <w:p w14:paraId="4191D9B6"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1055" w:type="dxa"/>
            <w:vMerge w:val="restart"/>
            <w:vAlign w:val="center"/>
          </w:tcPr>
          <w:p w14:paraId="1359F004"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D42BCB" w:rsidRPr="00937B0B" w14:paraId="170202D2" w14:textId="77777777" w:rsidTr="00D97203">
        <w:trPr>
          <w:trHeight w:val="20"/>
        </w:trPr>
        <w:tc>
          <w:tcPr>
            <w:tcW w:w="690" w:type="dxa"/>
            <w:vMerge/>
          </w:tcPr>
          <w:p w14:paraId="0EF27575" w14:textId="77777777" w:rsidR="00D42BCB" w:rsidRPr="00937B0B" w:rsidRDefault="00D42BCB" w:rsidP="00937B0B">
            <w:pPr>
              <w:spacing w:before="40" w:after="40"/>
              <w:rPr>
                <w:color w:val="000000" w:themeColor="text1"/>
                <w:sz w:val="28"/>
                <w:szCs w:val="28"/>
              </w:rPr>
            </w:pPr>
          </w:p>
        </w:tc>
        <w:tc>
          <w:tcPr>
            <w:tcW w:w="3298" w:type="dxa"/>
            <w:vMerge/>
          </w:tcPr>
          <w:p w14:paraId="0690BF15" w14:textId="77777777" w:rsidR="00D42BCB" w:rsidRPr="00937B0B" w:rsidRDefault="00D42BCB" w:rsidP="00937B0B">
            <w:pPr>
              <w:spacing w:before="40" w:after="40"/>
              <w:rPr>
                <w:color w:val="000000" w:themeColor="text1"/>
                <w:sz w:val="28"/>
                <w:szCs w:val="28"/>
              </w:rPr>
            </w:pPr>
          </w:p>
        </w:tc>
        <w:tc>
          <w:tcPr>
            <w:tcW w:w="2080" w:type="dxa"/>
            <w:vAlign w:val="center"/>
          </w:tcPr>
          <w:p w14:paraId="79FF373B" w14:textId="433FDECC" w:rsidR="00D42BCB" w:rsidRPr="00937B0B" w:rsidRDefault="00D42BCB"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28" w:type="dxa"/>
            <w:vAlign w:val="center"/>
          </w:tcPr>
          <w:p w14:paraId="4EF6D1E3" w14:textId="0331D9F4" w:rsidR="00D42BCB" w:rsidRPr="00937B0B" w:rsidRDefault="00D42BCB"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1055" w:type="dxa"/>
            <w:vMerge/>
            <w:vAlign w:val="center"/>
          </w:tcPr>
          <w:p w14:paraId="6DDECA41" w14:textId="77777777" w:rsidR="00D42BCB" w:rsidRPr="00937B0B" w:rsidRDefault="00D42BCB" w:rsidP="00937B0B">
            <w:pPr>
              <w:spacing w:before="40" w:after="40"/>
              <w:jc w:val="center"/>
              <w:rPr>
                <w:b/>
                <w:color w:val="000000" w:themeColor="text1"/>
                <w:sz w:val="28"/>
                <w:szCs w:val="28"/>
              </w:rPr>
            </w:pPr>
          </w:p>
        </w:tc>
      </w:tr>
      <w:tr w:rsidR="00EC3D27" w:rsidRPr="00937B0B" w14:paraId="281877E2" w14:textId="77777777" w:rsidTr="00D97203">
        <w:trPr>
          <w:trHeight w:val="20"/>
        </w:trPr>
        <w:tc>
          <w:tcPr>
            <w:tcW w:w="690" w:type="dxa"/>
            <w:vAlign w:val="center"/>
          </w:tcPr>
          <w:p w14:paraId="4332F8A6" w14:textId="77777777" w:rsidR="007E3DDF" w:rsidRPr="00937B0B" w:rsidRDefault="007E3DDF" w:rsidP="00937B0B">
            <w:pPr>
              <w:spacing w:before="40" w:after="40"/>
              <w:rPr>
                <w:rFonts w:eastAsia="Arial"/>
                <w:b/>
                <w:bCs/>
                <w:color w:val="000000" w:themeColor="text1"/>
                <w:sz w:val="28"/>
                <w:szCs w:val="28"/>
              </w:rPr>
            </w:pPr>
            <w:r w:rsidRPr="00937B0B">
              <w:rPr>
                <w:color w:val="000000" w:themeColor="text1"/>
                <w:sz w:val="28"/>
                <w:szCs w:val="28"/>
              </w:rPr>
              <w:t>1</w:t>
            </w:r>
          </w:p>
        </w:tc>
        <w:tc>
          <w:tcPr>
            <w:tcW w:w="3298" w:type="dxa"/>
            <w:vAlign w:val="center"/>
          </w:tcPr>
          <w:p w14:paraId="1579C14A" w14:textId="77777777" w:rsidR="007E3DDF" w:rsidRPr="00937B0B" w:rsidRDefault="007E3DDF" w:rsidP="00937B0B">
            <w:pPr>
              <w:pStyle w:val="Bodytext40"/>
              <w:tabs>
                <w:tab w:val="left" w:pos="114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đề nghị chuyển đổi cơ sở giáo dục phổ thông tư thục sang cơ sở giáo dục phổ thông tư thục hoạt động không vì lợi nhuận, trong đó nêu rõ sự cần thiết phải chuyển đổi; tôn chỉ, mục đích hoạt động không vì lợi nhuận; phân vốn góp, phần tài sản thuộc sở hữu chung hợp nhất không phân chia của nhà trường (nếu có).</w:t>
            </w:r>
          </w:p>
        </w:tc>
        <w:tc>
          <w:tcPr>
            <w:tcW w:w="2080" w:type="dxa"/>
            <w:vAlign w:val="center"/>
          </w:tcPr>
          <w:p w14:paraId="7AF8E435"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28" w:type="dxa"/>
            <w:vAlign w:val="center"/>
          </w:tcPr>
          <w:p w14:paraId="3957CB87"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vAlign w:val="center"/>
          </w:tcPr>
          <w:p w14:paraId="7827C0B2"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23B6E672" w14:textId="77777777" w:rsidTr="00D97203">
        <w:trPr>
          <w:trHeight w:val="20"/>
        </w:trPr>
        <w:tc>
          <w:tcPr>
            <w:tcW w:w="690" w:type="dxa"/>
            <w:vAlign w:val="center"/>
          </w:tcPr>
          <w:p w14:paraId="4DBBDF75"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2</w:t>
            </w:r>
          </w:p>
        </w:tc>
        <w:tc>
          <w:tcPr>
            <w:tcW w:w="3298" w:type="dxa"/>
            <w:vAlign w:val="center"/>
          </w:tcPr>
          <w:p w14:paraId="3B787AD9"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Văn bản cam kết của các nhà đầu tư đại diện ít nhất 75% tổng số vốn góp đối với cơ sở giáo dục phổ thông tư thục chuyển sang cơ sở giáo dục phổ thông tư thục hoạt động không vì lợi nhuận, bảo đảm thực hiện hoạt động không vì lợi nhuận, không rút vốn, không hưởng lợi tức; phần lợi nhuận tích lũy hằng năm thuộc sở hữu chung hợp nhất không phân chia để tiếp tục đầu tư phát triển cơ sở giáo dục phổ thông tư thục.</w:t>
            </w:r>
          </w:p>
        </w:tc>
        <w:tc>
          <w:tcPr>
            <w:tcW w:w="2080" w:type="dxa"/>
            <w:vAlign w:val="center"/>
          </w:tcPr>
          <w:p w14:paraId="180DAD87"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28" w:type="dxa"/>
            <w:vAlign w:val="center"/>
          </w:tcPr>
          <w:p w14:paraId="5FC6CD96"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vAlign w:val="center"/>
          </w:tcPr>
          <w:p w14:paraId="68C9E083"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10082CB2" w14:textId="77777777" w:rsidTr="00D97203">
        <w:trPr>
          <w:trHeight w:val="20"/>
        </w:trPr>
        <w:tc>
          <w:tcPr>
            <w:tcW w:w="690" w:type="dxa"/>
            <w:vAlign w:val="center"/>
          </w:tcPr>
          <w:p w14:paraId="3AB3699F"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3</w:t>
            </w:r>
          </w:p>
        </w:tc>
        <w:tc>
          <w:tcPr>
            <w:tcW w:w="3298" w:type="dxa"/>
            <w:vAlign w:val="center"/>
          </w:tcPr>
          <w:p w14:paraId="0FE7DA2C"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Dự thảo quy chế tổ chức và hoạt động; dự thảo quy chế tài chính nội bộ của cơ sở giáo dục phổ thông tư thục hoạt động không vì lợi nhuận.</w:t>
            </w:r>
          </w:p>
        </w:tc>
        <w:tc>
          <w:tcPr>
            <w:tcW w:w="2080" w:type="dxa"/>
            <w:vAlign w:val="center"/>
          </w:tcPr>
          <w:p w14:paraId="4CA9828E"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28" w:type="dxa"/>
            <w:vAlign w:val="center"/>
          </w:tcPr>
          <w:p w14:paraId="1E0260BF"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vAlign w:val="center"/>
          </w:tcPr>
          <w:p w14:paraId="5C464D16"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852F7A1" w14:textId="77777777" w:rsidTr="00D97203">
        <w:trPr>
          <w:trHeight w:val="20"/>
        </w:trPr>
        <w:tc>
          <w:tcPr>
            <w:tcW w:w="690" w:type="dxa"/>
            <w:vAlign w:val="center"/>
          </w:tcPr>
          <w:p w14:paraId="24A76B21"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4</w:t>
            </w:r>
          </w:p>
        </w:tc>
        <w:tc>
          <w:tcPr>
            <w:tcW w:w="3298" w:type="dxa"/>
            <w:vAlign w:val="center"/>
          </w:tcPr>
          <w:p w14:paraId="45C588E2"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Bản sao được cấp từ sổ gốc, bản sao được chứng thực từ bản chính hoặc bản sao kèm theo bản chính để đối chiếu báo cáo kết quả kiểm toán; thỏa thuận giải quyết phần vốn góp cho nhà đầu tư không đồng ý chuyển đổi sang cơ sở giáo dục phổ thông tư thục hoạt động không vì lợi nhuận (nếu có); các giấy tờ, tài liệu về đất đai, tài sản, tài chính, tổ chức và nhân sự của cơ sở giáo dục phổ thông tư thục chuyển đổi sang cơ sở giáo dục phổ thông tư thục hoạt động không vì lợi nhuận.</w:t>
            </w:r>
          </w:p>
        </w:tc>
        <w:tc>
          <w:tcPr>
            <w:tcW w:w="2080" w:type="dxa"/>
            <w:vAlign w:val="center"/>
          </w:tcPr>
          <w:p w14:paraId="46213346" w14:textId="77777777" w:rsidR="007E3DDF" w:rsidRPr="00937B0B" w:rsidRDefault="007E3DDF" w:rsidP="00937B0B">
            <w:pPr>
              <w:spacing w:before="40" w:after="40"/>
              <w:jc w:val="center"/>
              <w:rPr>
                <w:color w:val="000000" w:themeColor="text1"/>
                <w:sz w:val="28"/>
                <w:szCs w:val="28"/>
                <w:shd w:val="clear" w:color="auto" w:fill="FFFFFF"/>
              </w:rPr>
            </w:pPr>
            <w:r w:rsidRPr="00937B0B">
              <w:rPr>
                <w:color w:val="000000" w:themeColor="text1"/>
                <w:sz w:val="28"/>
                <w:szCs w:val="28"/>
              </w:rPr>
              <w:t>Bản sao được cấp từ sổ gốc, bản sao được chứng thực từ bản chính hoặc bản sao kèm theo bản chính để đối chiếu</w:t>
            </w:r>
          </w:p>
        </w:tc>
        <w:tc>
          <w:tcPr>
            <w:tcW w:w="2228" w:type="dxa"/>
            <w:vAlign w:val="center"/>
          </w:tcPr>
          <w:p w14:paraId="02B8D0DC"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1055" w:type="dxa"/>
            <w:vAlign w:val="center"/>
          </w:tcPr>
          <w:p w14:paraId="073145E4"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0267FD7" w14:textId="77777777" w:rsidTr="00D97203">
        <w:trPr>
          <w:trHeight w:val="20"/>
        </w:trPr>
        <w:tc>
          <w:tcPr>
            <w:tcW w:w="690" w:type="dxa"/>
            <w:vAlign w:val="center"/>
          </w:tcPr>
          <w:p w14:paraId="71F27DA5"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5</w:t>
            </w:r>
          </w:p>
        </w:tc>
        <w:tc>
          <w:tcPr>
            <w:tcW w:w="3298" w:type="dxa"/>
            <w:vAlign w:val="center"/>
          </w:tcPr>
          <w:p w14:paraId="7ECB0D4A"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Báo cáo đánh giá tác động của việc chuyển đổi về nhân sự, tài chính, tài sản và phương án xử lý</w:t>
            </w:r>
          </w:p>
        </w:tc>
        <w:tc>
          <w:tcPr>
            <w:tcW w:w="2080" w:type="dxa"/>
            <w:vAlign w:val="center"/>
          </w:tcPr>
          <w:p w14:paraId="4EC9CDD6"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28" w:type="dxa"/>
            <w:vAlign w:val="center"/>
          </w:tcPr>
          <w:p w14:paraId="2EEA719F"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vAlign w:val="center"/>
          </w:tcPr>
          <w:p w14:paraId="7315A34C"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869F2A0" w14:textId="77777777" w:rsidTr="00D97203">
        <w:trPr>
          <w:trHeight w:val="20"/>
        </w:trPr>
        <w:tc>
          <w:tcPr>
            <w:tcW w:w="690" w:type="dxa"/>
            <w:vAlign w:val="center"/>
          </w:tcPr>
          <w:p w14:paraId="00031DDF"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6</w:t>
            </w:r>
          </w:p>
        </w:tc>
        <w:tc>
          <w:tcPr>
            <w:tcW w:w="3298" w:type="dxa"/>
            <w:vAlign w:val="center"/>
          </w:tcPr>
          <w:p w14:paraId="129DA16C"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thành lập cơ sở giáo dục phổ thông tư thục, quyết định công nhận hội đồng trường đương nhiệm, quyết định công nhận hiệu trưởng đương nhiệm của cơ sở giáo dục phổ thông tư thục và các tài liệu liên quan khác (nếu có).</w:t>
            </w:r>
          </w:p>
        </w:tc>
        <w:tc>
          <w:tcPr>
            <w:tcW w:w="2080" w:type="dxa"/>
            <w:vAlign w:val="center"/>
          </w:tcPr>
          <w:p w14:paraId="4446628F"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Bản sao được chứng thực từ bản chính hoặc bản sao kèm theo bản chính để đối chiếu</w:t>
            </w:r>
          </w:p>
        </w:tc>
        <w:tc>
          <w:tcPr>
            <w:tcW w:w="2228" w:type="dxa"/>
            <w:vAlign w:val="center"/>
          </w:tcPr>
          <w:p w14:paraId="5B3FE3B3"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Bản sao điện tử từ sổ gốc, hoặc Bản sao chứng thực điện tử</w:t>
            </w:r>
          </w:p>
        </w:tc>
        <w:tc>
          <w:tcPr>
            <w:tcW w:w="1055" w:type="dxa"/>
            <w:vAlign w:val="center"/>
          </w:tcPr>
          <w:p w14:paraId="3D0F20CB"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C3F869F" w14:textId="77777777" w:rsidTr="00D97203">
        <w:trPr>
          <w:trHeight w:val="20"/>
        </w:trPr>
        <w:tc>
          <w:tcPr>
            <w:tcW w:w="9351" w:type="dxa"/>
            <w:gridSpan w:val="5"/>
          </w:tcPr>
          <w:p w14:paraId="638DA6A9"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3752298" w14:textId="77777777" w:rsidTr="00D97203">
        <w:trPr>
          <w:trHeight w:val="20"/>
        </w:trPr>
        <w:tc>
          <w:tcPr>
            <w:tcW w:w="690" w:type="dxa"/>
            <w:vAlign w:val="center"/>
          </w:tcPr>
          <w:p w14:paraId="3C1C6AD0"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3.2</w:t>
            </w:r>
          </w:p>
        </w:tc>
        <w:tc>
          <w:tcPr>
            <w:tcW w:w="8661" w:type="dxa"/>
            <w:gridSpan w:val="4"/>
          </w:tcPr>
          <w:p w14:paraId="293A7A5E" w14:textId="77777777" w:rsidR="007E3DDF" w:rsidRPr="00937B0B" w:rsidRDefault="007E3DDF"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D42BCB" w:rsidRPr="00937B0B" w14:paraId="499E4A3A" w14:textId="77777777" w:rsidTr="00D97203">
        <w:trPr>
          <w:trHeight w:val="20"/>
        </w:trPr>
        <w:tc>
          <w:tcPr>
            <w:tcW w:w="9351" w:type="dxa"/>
            <w:gridSpan w:val="5"/>
            <w:vAlign w:val="center"/>
          </w:tcPr>
          <w:p w14:paraId="03BDC1BC" w14:textId="77777777" w:rsidR="00D42BCB" w:rsidRPr="00937B0B" w:rsidRDefault="00D42BCB"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21BE0C23" w14:textId="56FDBE7B" w:rsidR="00D42BCB" w:rsidRPr="00937B0B" w:rsidRDefault="00D42BCB"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của cơ sở giáo dục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cơ sở giáo dục bổ sung, hoàn thiện hồ sơ theo quy định và nêu rõ lý do theo mẫu Phiếu yêu cầu bổ sung, hoàn thiện hồ sơ;</w:t>
            </w:r>
          </w:p>
          <w:p w14:paraId="12E44F18" w14:textId="77777777" w:rsidR="00D42BCB" w:rsidRPr="00937B0B" w:rsidRDefault="00D42BCB"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BBAFDEB" w14:textId="77777777" w:rsidR="00D42BCB" w:rsidRPr="00937B0B" w:rsidRDefault="00D42BCB"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524C0666" w14:textId="1BDFACF0" w:rsidR="00D42BCB" w:rsidRPr="00937B0B" w:rsidRDefault="00D42BCB"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w:t>
            </w:r>
            <w:r w:rsidR="00AD6208" w:rsidRPr="00937B0B">
              <w:rPr>
                <w:rFonts w:eastAsia="Arial"/>
                <w:color w:val="000000" w:themeColor="text1"/>
                <w:sz w:val="28"/>
                <w:szCs w:val="28"/>
              </w:rPr>
              <w:t>cơ sở giáo dục</w:t>
            </w:r>
            <w:r w:rsidRPr="00937B0B">
              <w:rPr>
                <w:rFonts w:eastAsia="Arial"/>
                <w:color w:val="000000" w:themeColor="text1"/>
                <w:sz w:val="28"/>
                <w:szCs w:val="28"/>
                <w:lang w:val="vi-VN"/>
              </w:rPr>
              <w:t xml:space="preserve"> biết thông qua tài khoản của </w:t>
            </w:r>
            <w:r w:rsidR="00AD6208" w:rsidRPr="00937B0B">
              <w:rPr>
                <w:rFonts w:eastAsia="Arial"/>
                <w:color w:val="000000" w:themeColor="text1"/>
                <w:sz w:val="28"/>
                <w:szCs w:val="28"/>
              </w:rPr>
              <w:t>người nộp hồ sơ</w:t>
            </w:r>
            <w:r w:rsidRPr="00937B0B">
              <w:rPr>
                <w:rFonts w:eastAsia="Arial"/>
                <w:color w:val="000000" w:themeColor="text1"/>
                <w:sz w:val="28"/>
                <w:szCs w:val="28"/>
                <w:lang w:val="vi-VN"/>
              </w:rPr>
              <w:t xml:space="preserve">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38AED607" w14:textId="77777777" w:rsidTr="00D97203">
        <w:trPr>
          <w:trHeight w:val="20"/>
        </w:trPr>
        <w:tc>
          <w:tcPr>
            <w:tcW w:w="690" w:type="dxa"/>
            <w:vAlign w:val="center"/>
          </w:tcPr>
          <w:p w14:paraId="58925E5F"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3.3</w:t>
            </w:r>
          </w:p>
        </w:tc>
        <w:tc>
          <w:tcPr>
            <w:tcW w:w="8661" w:type="dxa"/>
            <w:gridSpan w:val="4"/>
          </w:tcPr>
          <w:p w14:paraId="023B5169"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3D6DD957" w14:textId="77777777" w:rsidTr="00D97203">
        <w:trPr>
          <w:trHeight w:val="20"/>
        </w:trPr>
        <w:tc>
          <w:tcPr>
            <w:tcW w:w="9351" w:type="dxa"/>
            <w:gridSpan w:val="5"/>
          </w:tcPr>
          <w:p w14:paraId="26559CD2" w14:textId="03D8DAA2" w:rsidR="007E3DDF" w:rsidRPr="00937B0B" w:rsidRDefault="007E3DDF" w:rsidP="00937B0B">
            <w:pPr>
              <w:spacing w:before="40" w:after="40"/>
              <w:rPr>
                <w:color w:val="000000" w:themeColor="text1"/>
                <w:sz w:val="28"/>
                <w:szCs w:val="28"/>
              </w:rPr>
            </w:pPr>
            <w:r w:rsidRPr="00937B0B">
              <w:rPr>
                <w:b/>
                <w:color w:val="000000" w:themeColor="text1"/>
                <w:sz w:val="28"/>
                <w:szCs w:val="28"/>
              </w:rPr>
              <w:t>Bước 1:</w:t>
            </w:r>
            <w:r w:rsidRPr="00937B0B">
              <w:rPr>
                <w:color w:val="000000" w:themeColor="text1"/>
                <w:sz w:val="28"/>
                <w:szCs w:val="28"/>
              </w:rPr>
              <w:t xml:space="preserve"> </w:t>
            </w:r>
            <w:r w:rsidRPr="00937B0B">
              <w:rPr>
                <w:color w:val="000000" w:themeColor="text1"/>
                <w:spacing w:val="-4"/>
                <w:sz w:val="28"/>
                <w:szCs w:val="28"/>
              </w:rPr>
              <w:t xml:space="preserve">Trong thời hạn 15 ngày làm việc tính từ ngày nhận đủ hồ sơ theo quy định, Sở Giáo dục và Đào tạo tổ chức thẩm định hồ sơ, trình </w:t>
            </w:r>
            <w:r w:rsidR="00062B02" w:rsidRPr="00937B0B">
              <w:rPr>
                <w:color w:val="000000" w:themeColor="text1"/>
                <w:spacing w:val="-4"/>
                <w:sz w:val="28"/>
                <w:szCs w:val="28"/>
              </w:rPr>
              <w:t>UBND</w:t>
            </w:r>
            <w:r w:rsidRPr="00937B0B">
              <w:rPr>
                <w:color w:val="000000" w:themeColor="text1"/>
                <w:spacing w:val="-4"/>
                <w:sz w:val="28"/>
                <w:szCs w:val="28"/>
              </w:rPr>
              <w:t xml:space="preserve"> tỉnh quyết định chuyển đổi.</w:t>
            </w:r>
          </w:p>
        </w:tc>
      </w:tr>
      <w:tr w:rsidR="00EC3D27" w:rsidRPr="00937B0B" w14:paraId="04615979" w14:textId="77777777" w:rsidTr="00D97203">
        <w:trPr>
          <w:trHeight w:val="20"/>
        </w:trPr>
        <w:tc>
          <w:tcPr>
            <w:tcW w:w="9351" w:type="dxa"/>
            <w:gridSpan w:val="5"/>
          </w:tcPr>
          <w:p w14:paraId="3A37A929"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Hệ thống thông tin giải quyết thủ tục hành chính .</w:t>
            </w:r>
          </w:p>
        </w:tc>
      </w:tr>
      <w:tr w:rsidR="00EC3D27" w:rsidRPr="00937B0B" w14:paraId="4C641DA1" w14:textId="77777777" w:rsidTr="00D97203">
        <w:trPr>
          <w:trHeight w:val="20"/>
        </w:trPr>
        <w:tc>
          <w:tcPr>
            <w:tcW w:w="9351" w:type="dxa"/>
            <w:gridSpan w:val="5"/>
          </w:tcPr>
          <w:p w14:paraId="421C227E"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p>
        </w:tc>
      </w:tr>
      <w:tr w:rsidR="00EC3D27" w:rsidRPr="00937B0B" w14:paraId="665A1A36" w14:textId="77777777" w:rsidTr="00D97203">
        <w:trPr>
          <w:trHeight w:val="20"/>
        </w:trPr>
        <w:tc>
          <w:tcPr>
            <w:tcW w:w="690" w:type="dxa"/>
            <w:vAlign w:val="center"/>
          </w:tcPr>
          <w:p w14:paraId="37D18BDF"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3298" w:type="dxa"/>
            <w:vAlign w:val="center"/>
          </w:tcPr>
          <w:p w14:paraId="7CEFB071"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308" w:type="dxa"/>
            <w:gridSpan w:val="2"/>
            <w:vAlign w:val="center"/>
          </w:tcPr>
          <w:p w14:paraId="1250D55E" w14:textId="1EC50B3E" w:rsidR="007E3DDF" w:rsidRPr="00937B0B" w:rsidRDefault="007E3DDF" w:rsidP="00937B0B">
            <w:pPr>
              <w:spacing w:before="40" w:after="40"/>
              <w:jc w:val="center"/>
              <w:rPr>
                <w:bCs/>
                <w:color w:val="000000" w:themeColor="text1"/>
                <w:sz w:val="28"/>
                <w:szCs w:val="28"/>
              </w:rPr>
            </w:pPr>
            <w:r w:rsidRPr="00937B0B">
              <w:rPr>
                <w:b/>
                <w:color w:val="000000" w:themeColor="text1"/>
                <w:sz w:val="28"/>
                <w:szCs w:val="28"/>
              </w:rPr>
              <w:t xml:space="preserve">Tiêu chuẩn hồ sơ </w:t>
            </w:r>
          </w:p>
        </w:tc>
        <w:tc>
          <w:tcPr>
            <w:tcW w:w="1055" w:type="dxa"/>
            <w:vAlign w:val="center"/>
          </w:tcPr>
          <w:p w14:paraId="4216236E"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1FF7230C" w14:textId="77777777" w:rsidTr="00D97203">
        <w:trPr>
          <w:trHeight w:val="20"/>
        </w:trPr>
        <w:tc>
          <w:tcPr>
            <w:tcW w:w="690" w:type="dxa"/>
            <w:vAlign w:val="center"/>
          </w:tcPr>
          <w:p w14:paraId="29AC6EFF"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1</w:t>
            </w:r>
          </w:p>
        </w:tc>
        <w:tc>
          <w:tcPr>
            <w:tcW w:w="3298" w:type="dxa"/>
            <w:vAlign w:val="center"/>
          </w:tcPr>
          <w:p w14:paraId="572AFD42"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 xml:space="preserve">Tờ trình </w:t>
            </w:r>
          </w:p>
        </w:tc>
        <w:tc>
          <w:tcPr>
            <w:tcW w:w="4308" w:type="dxa"/>
            <w:gridSpan w:val="2"/>
            <w:vAlign w:val="center"/>
          </w:tcPr>
          <w:p w14:paraId="2742B7E7" w14:textId="77777777" w:rsidR="007E3DDF" w:rsidRPr="00937B0B" w:rsidRDefault="007E3DDF"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1055" w:type="dxa"/>
            <w:vAlign w:val="center"/>
          </w:tcPr>
          <w:p w14:paraId="4595D41C"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5F585E04" w14:textId="77777777" w:rsidTr="00D97203">
        <w:trPr>
          <w:trHeight w:val="20"/>
        </w:trPr>
        <w:tc>
          <w:tcPr>
            <w:tcW w:w="690" w:type="dxa"/>
            <w:vAlign w:val="center"/>
          </w:tcPr>
          <w:p w14:paraId="670833E9"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2</w:t>
            </w:r>
          </w:p>
        </w:tc>
        <w:tc>
          <w:tcPr>
            <w:tcW w:w="3298" w:type="dxa"/>
            <w:vAlign w:val="center"/>
          </w:tcPr>
          <w:p w14:paraId="40BC6675"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Báo cáo kết quả thẩm định</w:t>
            </w:r>
          </w:p>
        </w:tc>
        <w:tc>
          <w:tcPr>
            <w:tcW w:w="4308" w:type="dxa"/>
            <w:gridSpan w:val="2"/>
            <w:vAlign w:val="center"/>
          </w:tcPr>
          <w:p w14:paraId="16B3772A" w14:textId="77777777" w:rsidR="007E3DDF" w:rsidRPr="00937B0B" w:rsidRDefault="007E3DDF" w:rsidP="00937B0B">
            <w:pPr>
              <w:spacing w:before="40" w:after="40"/>
              <w:jc w:val="center"/>
              <w:rPr>
                <w:rFonts w:eastAsia="Arial"/>
                <w:bCs/>
                <w:color w:val="000000" w:themeColor="text1"/>
                <w:sz w:val="28"/>
                <w:szCs w:val="28"/>
              </w:rPr>
            </w:pPr>
            <w:r w:rsidRPr="00937B0B">
              <w:rPr>
                <w:color w:val="000000" w:themeColor="text1"/>
                <w:sz w:val="28"/>
                <w:szCs w:val="28"/>
              </w:rPr>
              <w:t>Bản điện tử được ký số</w:t>
            </w:r>
          </w:p>
        </w:tc>
        <w:tc>
          <w:tcPr>
            <w:tcW w:w="1055" w:type="dxa"/>
            <w:vAlign w:val="center"/>
          </w:tcPr>
          <w:p w14:paraId="7DEF45DE"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08E604A1" w14:textId="77777777" w:rsidTr="00D97203">
        <w:trPr>
          <w:trHeight w:val="20"/>
        </w:trPr>
        <w:tc>
          <w:tcPr>
            <w:tcW w:w="690" w:type="dxa"/>
            <w:vAlign w:val="center"/>
          </w:tcPr>
          <w:p w14:paraId="5C1BAFC5"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3</w:t>
            </w:r>
          </w:p>
        </w:tc>
        <w:tc>
          <w:tcPr>
            <w:tcW w:w="3298" w:type="dxa"/>
            <w:vAlign w:val="center"/>
          </w:tcPr>
          <w:p w14:paraId="2D32FD1F" w14:textId="1621E58D" w:rsidR="007E3DDF" w:rsidRPr="00937B0B" w:rsidRDefault="007E3DDF" w:rsidP="00937B0B">
            <w:pPr>
              <w:spacing w:before="40" w:after="40"/>
              <w:rPr>
                <w:color w:val="000000" w:themeColor="text1"/>
                <w:sz w:val="28"/>
                <w:szCs w:val="28"/>
              </w:rPr>
            </w:pPr>
            <w:r w:rsidRPr="00937B0B">
              <w:rPr>
                <w:color w:val="000000" w:themeColor="text1"/>
                <w:sz w:val="28"/>
                <w:szCs w:val="28"/>
              </w:rPr>
              <w:t xml:space="preserve">Hồ sơ tiếp nhận của </w:t>
            </w:r>
            <w:r w:rsidR="00AD6208" w:rsidRPr="00937B0B">
              <w:rPr>
                <w:color w:val="000000" w:themeColor="text1"/>
                <w:sz w:val="28"/>
                <w:szCs w:val="28"/>
              </w:rPr>
              <w:t>cơ sở giáo dục</w:t>
            </w:r>
          </w:p>
        </w:tc>
        <w:tc>
          <w:tcPr>
            <w:tcW w:w="4308" w:type="dxa"/>
            <w:gridSpan w:val="2"/>
            <w:vAlign w:val="center"/>
          </w:tcPr>
          <w:p w14:paraId="18255EF6"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Hồ sơ số hóa</w:t>
            </w:r>
          </w:p>
        </w:tc>
        <w:tc>
          <w:tcPr>
            <w:tcW w:w="1055" w:type="dxa"/>
            <w:vAlign w:val="center"/>
          </w:tcPr>
          <w:p w14:paraId="6CB8CEE4"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3B5CFEC7" w14:textId="77777777" w:rsidTr="00D97203">
        <w:trPr>
          <w:trHeight w:val="20"/>
        </w:trPr>
        <w:tc>
          <w:tcPr>
            <w:tcW w:w="9351" w:type="dxa"/>
            <w:gridSpan w:val="5"/>
          </w:tcPr>
          <w:p w14:paraId="7B4C5B71"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14FFCFE3" w14:textId="77777777" w:rsidTr="00D97203">
        <w:trPr>
          <w:trHeight w:val="20"/>
        </w:trPr>
        <w:tc>
          <w:tcPr>
            <w:tcW w:w="9351" w:type="dxa"/>
            <w:gridSpan w:val="5"/>
            <w:vAlign w:val="center"/>
          </w:tcPr>
          <w:p w14:paraId="79A6F487" w14:textId="129DF7A4" w:rsidR="007E3DDF" w:rsidRPr="00937B0B" w:rsidRDefault="007E3DDF" w:rsidP="00937B0B">
            <w:pPr>
              <w:spacing w:before="40" w:after="40"/>
              <w:rPr>
                <w:color w:val="000000" w:themeColor="text1"/>
                <w:sz w:val="28"/>
                <w:szCs w:val="28"/>
              </w:rPr>
            </w:pPr>
            <w:r w:rsidRPr="00937B0B">
              <w:rPr>
                <w:b/>
                <w:color w:val="000000" w:themeColor="text1"/>
                <w:sz w:val="28"/>
                <w:szCs w:val="28"/>
              </w:rPr>
              <w:t>Bước 2:</w:t>
            </w:r>
            <w:r w:rsidRPr="00937B0B">
              <w:rPr>
                <w:color w:val="000000" w:themeColor="text1"/>
                <w:sz w:val="28"/>
                <w:szCs w:val="28"/>
              </w:rPr>
              <w:t xml:space="preserve"> Trong thời hạn 05 ngày làm việc tính từ ngày nhận hồ sơ, </w:t>
            </w:r>
            <w:r w:rsidR="00062B02" w:rsidRPr="00937B0B">
              <w:rPr>
                <w:color w:val="000000" w:themeColor="text1"/>
                <w:sz w:val="28"/>
                <w:szCs w:val="28"/>
              </w:rPr>
              <w:t>UBND</w:t>
            </w:r>
            <w:r w:rsidRPr="00937B0B">
              <w:rPr>
                <w:color w:val="000000" w:themeColor="text1"/>
                <w:sz w:val="28"/>
                <w:szCs w:val="28"/>
              </w:rPr>
              <w:t xml:space="preserve"> tỉnh quyết định chuyển đổi. Trường hợp hồ sơ không bảo đảm theo quy định, </w:t>
            </w:r>
            <w:r w:rsidR="00062B02" w:rsidRPr="00937B0B">
              <w:rPr>
                <w:color w:val="000000" w:themeColor="text1"/>
                <w:sz w:val="28"/>
                <w:szCs w:val="28"/>
              </w:rPr>
              <w:t>UBND</w:t>
            </w:r>
            <w:r w:rsidRPr="00937B0B">
              <w:rPr>
                <w:color w:val="000000" w:themeColor="text1"/>
                <w:sz w:val="28"/>
                <w:szCs w:val="28"/>
              </w:rPr>
              <w:t xml:space="preserve"> tỉnh gửi văn bản thông báo cho nhà trẻ, trường mẫu giáo, trường mầm non tư thục và nêu rõ lý do.</w:t>
            </w:r>
          </w:p>
        </w:tc>
      </w:tr>
      <w:tr w:rsidR="009446BF" w:rsidRPr="00937B0B" w14:paraId="37304C7F" w14:textId="77777777" w:rsidTr="00D97203">
        <w:trPr>
          <w:trHeight w:val="20"/>
        </w:trPr>
        <w:tc>
          <w:tcPr>
            <w:tcW w:w="9351" w:type="dxa"/>
            <w:gridSpan w:val="5"/>
          </w:tcPr>
          <w:p w14:paraId="34D70039" w14:textId="5AA02197" w:rsidR="009446BF" w:rsidRPr="00937B0B" w:rsidRDefault="009446BF" w:rsidP="00937B0B">
            <w:pPr>
              <w:spacing w:before="40" w:after="40"/>
              <w:rPr>
                <w:color w:val="000000" w:themeColor="text1"/>
                <w:sz w:val="28"/>
                <w:szCs w:val="28"/>
              </w:rPr>
            </w:pPr>
            <w:r w:rsidRPr="00937B0B">
              <w:rPr>
                <w:bCs/>
                <w:i/>
                <w:color w:val="000000" w:themeColor="text1"/>
                <w:sz w:val="28"/>
                <w:szCs w:val="28"/>
              </w:rPr>
              <w:t>Cách thức thực hiện:</w:t>
            </w:r>
            <w:r w:rsidRPr="00937B0B">
              <w:rPr>
                <w:bCs/>
                <w:color w:val="000000" w:themeColor="text1"/>
                <w:sz w:val="28"/>
                <w:szCs w:val="28"/>
              </w:rPr>
              <w:t xml:space="preserve"> Trực tiếp hoặc qua Hệ thống thông tin GQTTHC tỉnh</w:t>
            </w:r>
          </w:p>
        </w:tc>
      </w:tr>
      <w:tr w:rsidR="009446BF" w:rsidRPr="00937B0B" w14:paraId="5F3813E4" w14:textId="77777777" w:rsidTr="00D97203">
        <w:trPr>
          <w:trHeight w:val="20"/>
        </w:trPr>
        <w:tc>
          <w:tcPr>
            <w:tcW w:w="9351" w:type="dxa"/>
            <w:gridSpan w:val="5"/>
          </w:tcPr>
          <w:p w14:paraId="52F36A0B" w14:textId="3B6E6BA1" w:rsidR="009446BF" w:rsidRPr="00937B0B" w:rsidRDefault="009446BF" w:rsidP="00937B0B">
            <w:pPr>
              <w:spacing w:before="40" w:after="40"/>
              <w:rPr>
                <w:i/>
                <w:color w:val="000000" w:themeColor="text1"/>
                <w:sz w:val="28"/>
                <w:szCs w:val="28"/>
              </w:rPr>
            </w:pPr>
            <w:r w:rsidRPr="00937B0B">
              <w:rPr>
                <w:bCs/>
                <w:i/>
                <w:color w:val="000000" w:themeColor="text1"/>
                <w:sz w:val="28"/>
                <w:szCs w:val="28"/>
              </w:rPr>
              <w:t>Địa điểm trả kết quả:</w:t>
            </w:r>
            <w:r w:rsidRPr="00937B0B">
              <w:rPr>
                <w:bCs/>
                <w:color w:val="000000" w:themeColor="text1"/>
                <w:spacing w:val="-2"/>
                <w:sz w:val="28"/>
                <w:szCs w:val="28"/>
              </w:rPr>
              <w:t xml:space="preserve"> Trung tâm Phục vụ hành chính công tỉnh (</w:t>
            </w:r>
            <w:r w:rsidRPr="00937B0B">
              <w:rPr>
                <w:bCs/>
                <w:i/>
                <w:iCs/>
                <w:color w:val="000000" w:themeColor="text1"/>
                <w:spacing w:val="-2"/>
                <w:sz w:val="28"/>
                <w:szCs w:val="28"/>
              </w:rPr>
              <w:t>số 519 Nguyễn Trãi Hà Giang)</w:t>
            </w:r>
            <w:r w:rsidRPr="00937B0B">
              <w:rPr>
                <w:bCs/>
                <w:color w:val="000000" w:themeColor="text1"/>
                <w:sz w:val="28"/>
                <w:szCs w:val="28"/>
              </w:rPr>
              <w:t>.</w:t>
            </w:r>
          </w:p>
        </w:tc>
      </w:tr>
      <w:tr w:rsidR="00EC3D27" w:rsidRPr="00937B0B" w14:paraId="4F1CAB8C" w14:textId="77777777" w:rsidTr="00D97203">
        <w:trPr>
          <w:trHeight w:val="20"/>
        </w:trPr>
        <w:tc>
          <w:tcPr>
            <w:tcW w:w="9351" w:type="dxa"/>
            <w:gridSpan w:val="5"/>
            <w:vAlign w:val="center"/>
          </w:tcPr>
          <w:p w14:paraId="05600140"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4CDB286E" w14:textId="77777777" w:rsidTr="00D97203">
        <w:trPr>
          <w:trHeight w:val="20"/>
        </w:trPr>
        <w:tc>
          <w:tcPr>
            <w:tcW w:w="690" w:type="dxa"/>
            <w:vMerge w:val="restart"/>
            <w:vAlign w:val="center"/>
          </w:tcPr>
          <w:p w14:paraId="19EDF5A6"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Số TT</w:t>
            </w:r>
          </w:p>
        </w:tc>
        <w:tc>
          <w:tcPr>
            <w:tcW w:w="3298" w:type="dxa"/>
            <w:vMerge w:val="restart"/>
            <w:vAlign w:val="center"/>
          </w:tcPr>
          <w:p w14:paraId="58F5A856"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08" w:type="dxa"/>
            <w:gridSpan w:val="2"/>
            <w:vAlign w:val="center"/>
          </w:tcPr>
          <w:p w14:paraId="6347CC92"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055" w:type="dxa"/>
            <w:vMerge w:val="restart"/>
            <w:vAlign w:val="center"/>
          </w:tcPr>
          <w:p w14:paraId="547FFB5E"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Số lượng</w:t>
            </w:r>
          </w:p>
        </w:tc>
      </w:tr>
      <w:tr w:rsidR="009446BF" w:rsidRPr="00937B0B" w14:paraId="000E326B" w14:textId="77777777" w:rsidTr="00D97203">
        <w:trPr>
          <w:trHeight w:val="20"/>
        </w:trPr>
        <w:tc>
          <w:tcPr>
            <w:tcW w:w="690" w:type="dxa"/>
            <w:vMerge/>
            <w:vAlign w:val="center"/>
          </w:tcPr>
          <w:p w14:paraId="0EAAD14A" w14:textId="77777777" w:rsidR="009446BF" w:rsidRPr="00937B0B" w:rsidRDefault="009446BF" w:rsidP="00937B0B">
            <w:pPr>
              <w:spacing w:before="40" w:after="40"/>
              <w:rPr>
                <w:i/>
                <w:color w:val="000000" w:themeColor="text1"/>
                <w:sz w:val="28"/>
                <w:szCs w:val="28"/>
              </w:rPr>
            </w:pPr>
          </w:p>
        </w:tc>
        <w:tc>
          <w:tcPr>
            <w:tcW w:w="3298" w:type="dxa"/>
            <w:vMerge/>
            <w:vAlign w:val="center"/>
          </w:tcPr>
          <w:p w14:paraId="4A2BC8BE" w14:textId="77777777" w:rsidR="009446BF" w:rsidRPr="00937B0B" w:rsidRDefault="009446BF" w:rsidP="00937B0B">
            <w:pPr>
              <w:spacing w:before="40" w:after="40"/>
              <w:rPr>
                <w:color w:val="000000" w:themeColor="text1"/>
                <w:sz w:val="28"/>
                <w:szCs w:val="28"/>
              </w:rPr>
            </w:pPr>
          </w:p>
        </w:tc>
        <w:tc>
          <w:tcPr>
            <w:tcW w:w="2080" w:type="dxa"/>
            <w:vAlign w:val="center"/>
          </w:tcPr>
          <w:p w14:paraId="0CC0F818" w14:textId="14BFF5A5" w:rsidR="009446BF" w:rsidRPr="00937B0B" w:rsidRDefault="009446BF" w:rsidP="00937B0B">
            <w:pPr>
              <w:spacing w:before="40" w:after="40"/>
              <w:jc w:val="center"/>
              <w:rPr>
                <w:b/>
                <w:color w:val="000000" w:themeColor="text1"/>
                <w:sz w:val="28"/>
                <w:szCs w:val="28"/>
              </w:rPr>
            </w:pPr>
            <w:r w:rsidRPr="00937B0B">
              <w:rPr>
                <w:bCs/>
                <w:color w:val="000000" w:themeColor="text1"/>
                <w:sz w:val="28"/>
                <w:szCs w:val="28"/>
              </w:rPr>
              <w:t>Trả trực tiếp</w:t>
            </w:r>
          </w:p>
        </w:tc>
        <w:tc>
          <w:tcPr>
            <w:tcW w:w="2228" w:type="dxa"/>
            <w:vAlign w:val="center"/>
          </w:tcPr>
          <w:p w14:paraId="61FA66BE" w14:textId="57AC004E" w:rsidR="009446BF" w:rsidRPr="00937B0B" w:rsidRDefault="009446BF" w:rsidP="00937B0B">
            <w:pPr>
              <w:spacing w:before="40" w:after="40"/>
              <w:jc w:val="center"/>
              <w:rPr>
                <w:b/>
                <w:color w:val="000000" w:themeColor="text1"/>
                <w:sz w:val="28"/>
                <w:szCs w:val="28"/>
              </w:rPr>
            </w:pPr>
            <w:r w:rsidRPr="00937B0B">
              <w:rPr>
                <w:bCs/>
                <w:color w:val="000000" w:themeColor="text1"/>
                <w:sz w:val="28"/>
                <w:szCs w:val="28"/>
              </w:rPr>
              <w:t>HTTTGQTTHC</w:t>
            </w:r>
          </w:p>
        </w:tc>
        <w:tc>
          <w:tcPr>
            <w:tcW w:w="1055" w:type="dxa"/>
            <w:vMerge/>
          </w:tcPr>
          <w:p w14:paraId="5E445F70" w14:textId="77777777" w:rsidR="009446BF" w:rsidRPr="00937B0B" w:rsidRDefault="009446BF" w:rsidP="00937B0B">
            <w:pPr>
              <w:spacing w:before="40" w:after="40"/>
              <w:rPr>
                <w:b/>
                <w:color w:val="000000" w:themeColor="text1"/>
                <w:sz w:val="28"/>
                <w:szCs w:val="28"/>
              </w:rPr>
            </w:pPr>
          </w:p>
        </w:tc>
      </w:tr>
      <w:tr w:rsidR="007B7869" w:rsidRPr="00937B0B" w14:paraId="400F3669" w14:textId="77777777" w:rsidTr="00D97203">
        <w:trPr>
          <w:trHeight w:val="20"/>
        </w:trPr>
        <w:tc>
          <w:tcPr>
            <w:tcW w:w="690" w:type="dxa"/>
            <w:vAlign w:val="center"/>
          </w:tcPr>
          <w:p w14:paraId="3BB0E779" w14:textId="77777777" w:rsidR="007E3DDF" w:rsidRPr="00937B0B" w:rsidRDefault="007E3DDF"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298" w:type="dxa"/>
            <w:vAlign w:val="center"/>
          </w:tcPr>
          <w:p w14:paraId="0CACD412" w14:textId="072F3D22" w:rsidR="007E3DDF" w:rsidRPr="00937B0B" w:rsidRDefault="009446BF" w:rsidP="00937B0B">
            <w:pPr>
              <w:spacing w:before="40" w:after="40"/>
              <w:jc w:val="both"/>
              <w:rPr>
                <w:color w:val="000000" w:themeColor="text1"/>
                <w:sz w:val="28"/>
                <w:szCs w:val="28"/>
              </w:rPr>
            </w:pPr>
            <w:r w:rsidRPr="00937B0B">
              <w:rPr>
                <w:color w:val="000000" w:themeColor="text1"/>
                <w:sz w:val="28"/>
                <w:szCs w:val="28"/>
              </w:rPr>
              <w:t xml:space="preserve">Quyết định của Chủ tịch </w:t>
            </w:r>
            <w:r w:rsidR="00062B02" w:rsidRPr="00937B0B">
              <w:rPr>
                <w:color w:val="000000" w:themeColor="text1"/>
                <w:sz w:val="28"/>
                <w:szCs w:val="28"/>
              </w:rPr>
              <w:t>UBND</w:t>
            </w:r>
            <w:r w:rsidRPr="00937B0B">
              <w:rPr>
                <w:color w:val="000000" w:themeColor="text1"/>
                <w:sz w:val="28"/>
                <w:szCs w:val="28"/>
              </w:rPr>
              <w:t xml:space="preserve"> cấp tỉnh về việc chuyển đổi trường trung học phổ thông tư thục, trường phổ thông tư thục có nhiều cấp học có cấp học cao nhất là trung học phổ thông do nhà đầu tư trong nước đầu tư/cơ sở giáo dục phổ thông tư thục do nhà đầu tư nước ngoài đầu tư sang cơ sở giáo dục phổ thông tư thục hoạt động không vì lợi nhuận.</w:t>
            </w:r>
          </w:p>
        </w:tc>
        <w:tc>
          <w:tcPr>
            <w:tcW w:w="2080" w:type="dxa"/>
            <w:vAlign w:val="center"/>
          </w:tcPr>
          <w:p w14:paraId="5D505FC0"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228" w:type="dxa"/>
            <w:vAlign w:val="center"/>
          </w:tcPr>
          <w:p w14:paraId="6F761ED7"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055" w:type="dxa"/>
            <w:vAlign w:val="center"/>
          </w:tcPr>
          <w:p w14:paraId="218A12FF"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p w14:paraId="490781E6" w14:textId="77777777" w:rsidR="007E3DDF" w:rsidRPr="00937B0B" w:rsidRDefault="007E3DDF" w:rsidP="00937B0B">
            <w:pPr>
              <w:spacing w:before="40" w:after="40"/>
              <w:rPr>
                <w:color w:val="000000" w:themeColor="text1"/>
                <w:sz w:val="28"/>
                <w:szCs w:val="28"/>
              </w:rPr>
            </w:pPr>
          </w:p>
        </w:tc>
      </w:tr>
      <w:tr w:rsidR="00EC3D27" w:rsidRPr="00937B0B" w14:paraId="04C9CD7B" w14:textId="77777777" w:rsidTr="00D97203">
        <w:trPr>
          <w:trHeight w:val="20"/>
        </w:trPr>
        <w:tc>
          <w:tcPr>
            <w:tcW w:w="9351" w:type="dxa"/>
            <w:gridSpan w:val="5"/>
          </w:tcPr>
          <w:p w14:paraId="22A73C87" w14:textId="3BE17F12" w:rsidR="007E3DDF" w:rsidRPr="00937B0B" w:rsidRDefault="007E3DDF"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Sở Giáo dục và Đào tạo trả kết quả cho </w:t>
            </w:r>
            <w:r w:rsidR="009446BF" w:rsidRPr="00937B0B">
              <w:rPr>
                <w:color w:val="000000" w:themeColor="text1"/>
                <w:sz w:val="28"/>
                <w:szCs w:val="28"/>
              </w:rPr>
              <w:t>cơ sở giáo dục</w:t>
            </w:r>
            <w:r w:rsidRPr="00937B0B">
              <w:rPr>
                <w:color w:val="000000" w:themeColor="text1"/>
                <w:sz w:val="28"/>
                <w:szCs w:val="28"/>
              </w:rPr>
              <w:t xml:space="preserve"> theo quy định </w:t>
            </w:r>
          </w:p>
        </w:tc>
      </w:tr>
      <w:tr w:rsidR="009446BF" w:rsidRPr="00937B0B" w14:paraId="44BDD6A3" w14:textId="77777777" w:rsidTr="00D97203">
        <w:trPr>
          <w:trHeight w:val="20"/>
        </w:trPr>
        <w:tc>
          <w:tcPr>
            <w:tcW w:w="9351" w:type="dxa"/>
            <w:gridSpan w:val="5"/>
          </w:tcPr>
          <w:p w14:paraId="4CDC9145" w14:textId="57960608" w:rsidR="009446BF" w:rsidRPr="00937B0B" w:rsidRDefault="009446BF"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9446BF" w:rsidRPr="00937B0B" w14:paraId="11AD3651" w14:textId="77777777" w:rsidTr="00D97203">
        <w:trPr>
          <w:trHeight w:val="20"/>
        </w:trPr>
        <w:tc>
          <w:tcPr>
            <w:tcW w:w="9351" w:type="dxa"/>
            <w:gridSpan w:val="5"/>
          </w:tcPr>
          <w:p w14:paraId="0610C564" w14:textId="77777777" w:rsidR="009446BF" w:rsidRPr="00937B0B" w:rsidRDefault="009446BF"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C713DCE" w14:textId="77777777" w:rsidR="009446BF" w:rsidRPr="00937B0B" w:rsidRDefault="009446BF"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098D6D77" w14:textId="2F5CF5AF" w:rsidR="009446BF" w:rsidRPr="00937B0B" w:rsidRDefault="009446BF"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2D5564EC" w14:textId="77777777" w:rsidTr="00D97203">
        <w:trPr>
          <w:trHeight w:val="20"/>
        </w:trPr>
        <w:tc>
          <w:tcPr>
            <w:tcW w:w="9351" w:type="dxa"/>
            <w:gridSpan w:val="5"/>
            <w:vAlign w:val="center"/>
          </w:tcPr>
          <w:p w14:paraId="3D096ADD"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33E18E1C" w14:textId="77777777" w:rsidTr="00D97203">
        <w:trPr>
          <w:trHeight w:val="437"/>
        </w:trPr>
        <w:tc>
          <w:tcPr>
            <w:tcW w:w="690" w:type="dxa"/>
            <w:vMerge w:val="restart"/>
            <w:vAlign w:val="center"/>
          </w:tcPr>
          <w:p w14:paraId="400D73E5" w14:textId="77777777" w:rsidR="007E3DDF" w:rsidRPr="00937B0B" w:rsidRDefault="007E3DDF" w:rsidP="00937B0B">
            <w:pPr>
              <w:spacing w:before="40" w:after="40"/>
              <w:jc w:val="center"/>
              <w:rPr>
                <w:color w:val="000000" w:themeColor="text1"/>
                <w:sz w:val="28"/>
                <w:szCs w:val="28"/>
              </w:rPr>
            </w:pPr>
            <w:r w:rsidRPr="00937B0B">
              <w:rPr>
                <w:b/>
                <w:color w:val="000000" w:themeColor="text1"/>
                <w:sz w:val="28"/>
                <w:szCs w:val="28"/>
              </w:rPr>
              <w:t>Số TT</w:t>
            </w:r>
          </w:p>
        </w:tc>
        <w:tc>
          <w:tcPr>
            <w:tcW w:w="3298" w:type="dxa"/>
            <w:vMerge w:val="restart"/>
            <w:vAlign w:val="center"/>
          </w:tcPr>
          <w:p w14:paraId="5F2400F1"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08" w:type="dxa"/>
            <w:gridSpan w:val="2"/>
            <w:vAlign w:val="center"/>
          </w:tcPr>
          <w:p w14:paraId="0344F4D9"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055" w:type="dxa"/>
            <w:vMerge w:val="restart"/>
            <w:vAlign w:val="center"/>
          </w:tcPr>
          <w:p w14:paraId="0771CD67"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9446BF" w:rsidRPr="00937B0B" w14:paraId="5DF03C54" w14:textId="77777777" w:rsidTr="00D97203">
        <w:trPr>
          <w:trHeight w:val="20"/>
        </w:trPr>
        <w:tc>
          <w:tcPr>
            <w:tcW w:w="690" w:type="dxa"/>
            <w:vMerge/>
            <w:vAlign w:val="center"/>
          </w:tcPr>
          <w:p w14:paraId="6F15A0A6" w14:textId="77777777" w:rsidR="009446BF" w:rsidRPr="00937B0B" w:rsidRDefault="009446BF" w:rsidP="00937B0B">
            <w:pPr>
              <w:spacing w:before="40" w:after="40"/>
              <w:rPr>
                <w:color w:val="000000" w:themeColor="text1"/>
                <w:sz w:val="28"/>
                <w:szCs w:val="28"/>
              </w:rPr>
            </w:pPr>
          </w:p>
        </w:tc>
        <w:tc>
          <w:tcPr>
            <w:tcW w:w="3298" w:type="dxa"/>
            <w:vMerge/>
            <w:vAlign w:val="center"/>
          </w:tcPr>
          <w:p w14:paraId="2BC1051E" w14:textId="77777777" w:rsidR="009446BF" w:rsidRPr="00937B0B" w:rsidRDefault="009446BF" w:rsidP="00937B0B">
            <w:pPr>
              <w:spacing w:before="40" w:after="40"/>
              <w:rPr>
                <w:b/>
                <w:color w:val="000000" w:themeColor="text1"/>
                <w:sz w:val="28"/>
                <w:szCs w:val="28"/>
              </w:rPr>
            </w:pPr>
          </w:p>
        </w:tc>
        <w:tc>
          <w:tcPr>
            <w:tcW w:w="2080" w:type="dxa"/>
            <w:vAlign w:val="center"/>
          </w:tcPr>
          <w:p w14:paraId="26EE150F" w14:textId="0038E670" w:rsidR="009446BF" w:rsidRPr="00937B0B" w:rsidRDefault="009446BF"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228" w:type="dxa"/>
            <w:vAlign w:val="center"/>
          </w:tcPr>
          <w:p w14:paraId="16AAAD07" w14:textId="1D5B428E" w:rsidR="009446BF" w:rsidRPr="00937B0B" w:rsidRDefault="009446BF"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1055" w:type="dxa"/>
            <w:vMerge/>
            <w:vAlign w:val="center"/>
          </w:tcPr>
          <w:p w14:paraId="2CBCB172" w14:textId="77777777" w:rsidR="009446BF" w:rsidRPr="00937B0B" w:rsidRDefault="009446BF" w:rsidP="00937B0B">
            <w:pPr>
              <w:spacing w:before="40" w:after="40"/>
              <w:rPr>
                <w:b/>
                <w:color w:val="000000" w:themeColor="text1"/>
                <w:sz w:val="28"/>
                <w:szCs w:val="28"/>
              </w:rPr>
            </w:pPr>
          </w:p>
        </w:tc>
      </w:tr>
      <w:tr w:rsidR="007B7869" w:rsidRPr="00937B0B" w14:paraId="05CCDAD1" w14:textId="77777777" w:rsidTr="00D97203">
        <w:trPr>
          <w:trHeight w:val="20"/>
        </w:trPr>
        <w:tc>
          <w:tcPr>
            <w:tcW w:w="690" w:type="dxa"/>
            <w:vAlign w:val="center"/>
          </w:tcPr>
          <w:p w14:paraId="64473B27" w14:textId="77777777" w:rsidR="007E3DDF" w:rsidRPr="00937B0B" w:rsidRDefault="007E3DDF"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298" w:type="dxa"/>
            <w:vAlign w:val="center"/>
          </w:tcPr>
          <w:p w14:paraId="1BB542CD" w14:textId="19E2B1D7" w:rsidR="007E3DDF" w:rsidRPr="00937B0B" w:rsidRDefault="009446BF" w:rsidP="00937B0B">
            <w:pPr>
              <w:spacing w:before="40" w:after="40"/>
              <w:jc w:val="both"/>
              <w:rPr>
                <w:color w:val="000000" w:themeColor="text1"/>
                <w:sz w:val="28"/>
                <w:szCs w:val="28"/>
              </w:rPr>
            </w:pPr>
            <w:r w:rsidRPr="00937B0B">
              <w:rPr>
                <w:color w:val="000000" w:themeColor="text1"/>
                <w:sz w:val="28"/>
                <w:szCs w:val="28"/>
              </w:rPr>
              <w:t xml:space="preserve">Quyết định của Chủ tịch </w:t>
            </w:r>
            <w:r w:rsidR="00062B02" w:rsidRPr="00937B0B">
              <w:rPr>
                <w:color w:val="000000" w:themeColor="text1"/>
                <w:sz w:val="28"/>
                <w:szCs w:val="28"/>
              </w:rPr>
              <w:t>UBND</w:t>
            </w:r>
            <w:r w:rsidRPr="00937B0B">
              <w:rPr>
                <w:color w:val="000000" w:themeColor="text1"/>
                <w:sz w:val="28"/>
                <w:szCs w:val="28"/>
              </w:rPr>
              <w:t xml:space="preserve"> cấp tỉnh về việc chuyển đổi trường trung học phổ thông tư thục, trường phổ thông tư thục có nhiều cấp học có cấp học cao nhất là trung học phổ thông do nhà đầu tư trong nước đầu tư/cơ sở giáo dục phổ thông tư thục do nhà đầu tư nước ngoài đầu tư sang cơ sở giáo dục phổ thông tư thục hoạt động không vì lợi nhuận.</w:t>
            </w:r>
          </w:p>
        </w:tc>
        <w:tc>
          <w:tcPr>
            <w:tcW w:w="2080" w:type="dxa"/>
            <w:vAlign w:val="center"/>
          </w:tcPr>
          <w:p w14:paraId="13D08113"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228" w:type="dxa"/>
            <w:vAlign w:val="center"/>
          </w:tcPr>
          <w:p w14:paraId="40F47E2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055" w:type="dxa"/>
            <w:vAlign w:val="center"/>
          </w:tcPr>
          <w:p w14:paraId="7E97BC15"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p w14:paraId="1E177AC0" w14:textId="77777777" w:rsidR="007E3DDF" w:rsidRPr="00937B0B" w:rsidRDefault="007E3DDF" w:rsidP="00937B0B">
            <w:pPr>
              <w:spacing w:before="40" w:after="40"/>
              <w:rPr>
                <w:color w:val="000000" w:themeColor="text1"/>
                <w:sz w:val="28"/>
                <w:szCs w:val="28"/>
              </w:rPr>
            </w:pPr>
          </w:p>
        </w:tc>
      </w:tr>
      <w:tr w:rsidR="00EC3D27" w:rsidRPr="00937B0B" w14:paraId="4FB50E3D" w14:textId="77777777" w:rsidTr="00D97203">
        <w:trPr>
          <w:trHeight w:val="20"/>
        </w:trPr>
        <w:tc>
          <w:tcPr>
            <w:tcW w:w="690" w:type="dxa"/>
            <w:vAlign w:val="center"/>
          </w:tcPr>
          <w:p w14:paraId="1EF326D8"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4</w:t>
            </w:r>
          </w:p>
        </w:tc>
        <w:tc>
          <w:tcPr>
            <w:tcW w:w="8661" w:type="dxa"/>
            <w:gridSpan w:val="4"/>
          </w:tcPr>
          <w:p w14:paraId="7125F8AB"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58C1ADE8" w14:textId="4B05D0C8" w:rsidR="007E3DDF" w:rsidRPr="00937B0B" w:rsidRDefault="007E3DDF"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2</w:t>
            </w:r>
            <w:r w:rsidR="00C9630E" w:rsidRPr="00937B0B">
              <w:rPr>
                <w:color w:val="000000" w:themeColor="text1"/>
                <w:sz w:val="28"/>
                <w:szCs w:val="28"/>
              </w:rPr>
              <w:t>5</w:t>
            </w:r>
            <w:r w:rsidRPr="00937B0B">
              <w:rPr>
                <w:color w:val="000000" w:themeColor="text1"/>
                <w:sz w:val="28"/>
                <w:szCs w:val="28"/>
              </w:rPr>
              <w:t xml:space="preserve"> ngày làm việc.</w:t>
            </w:r>
          </w:p>
          <w:p w14:paraId="19398BCE" w14:textId="77777777" w:rsidR="007E3DDF" w:rsidRPr="00937B0B" w:rsidRDefault="007E3DDF" w:rsidP="00937B0B">
            <w:pPr>
              <w:spacing w:before="40" w:after="40"/>
              <w:jc w:val="both"/>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1CB304E8" w14:textId="77777777" w:rsidTr="00D97203">
        <w:trPr>
          <w:trHeight w:val="20"/>
        </w:trPr>
        <w:tc>
          <w:tcPr>
            <w:tcW w:w="690" w:type="dxa"/>
            <w:vAlign w:val="center"/>
          </w:tcPr>
          <w:p w14:paraId="6FF02109"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5</w:t>
            </w:r>
          </w:p>
        </w:tc>
        <w:tc>
          <w:tcPr>
            <w:tcW w:w="8661" w:type="dxa"/>
            <w:gridSpan w:val="4"/>
          </w:tcPr>
          <w:p w14:paraId="6A303F2B"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57F439D9"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Trường trung học phổ thông tư thục, trường phổ thông tư thục có nhiều cấp học có cấp học cao nhất là trung học phổ thông do nhà đầu tư trong nước đầu tư và bảo đảm điều kiện hoạt động.</w:t>
            </w:r>
          </w:p>
          <w:p w14:paraId="4F5C22E2"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Cơ sở giáo dục phổ thông tư thục do nhà đầu tư nước ngoài đầu tư và bảo đảm điều kiện hoạt động.</w:t>
            </w:r>
          </w:p>
        </w:tc>
      </w:tr>
      <w:tr w:rsidR="00EC3D27" w:rsidRPr="00937B0B" w14:paraId="2DFDFDE8" w14:textId="77777777" w:rsidTr="00D97203">
        <w:trPr>
          <w:trHeight w:val="20"/>
        </w:trPr>
        <w:tc>
          <w:tcPr>
            <w:tcW w:w="690" w:type="dxa"/>
            <w:vAlign w:val="center"/>
          </w:tcPr>
          <w:p w14:paraId="1ACFF2BA"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6</w:t>
            </w:r>
          </w:p>
        </w:tc>
        <w:tc>
          <w:tcPr>
            <w:tcW w:w="8661" w:type="dxa"/>
            <w:gridSpan w:val="4"/>
            <w:vAlign w:val="center"/>
          </w:tcPr>
          <w:p w14:paraId="369F971F"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23755A07" w14:textId="77777777" w:rsidR="007E3DDF" w:rsidRPr="00937B0B" w:rsidRDefault="007E3DD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Sở GD&amp;ĐT </w:t>
            </w:r>
          </w:p>
          <w:p w14:paraId="680B893F" w14:textId="77777777" w:rsidR="007E3DDF" w:rsidRPr="00937B0B" w:rsidRDefault="007E3DDF"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Không</w:t>
            </w:r>
          </w:p>
          <w:p w14:paraId="1D9D1366" w14:textId="653F8F72"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tỉnh.</w:t>
            </w:r>
          </w:p>
        </w:tc>
      </w:tr>
      <w:tr w:rsidR="00EC3D27" w:rsidRPr="00937B0B" w14:paraId="07EB34A2" w14:textId="77777777" w:rsidTr="00D97203">
        <w:trPr>
          <w:trHeight w:val="20"/>
        </w:trPr>
        <w:tc>
          <w:tcPr>
            <w:tcW w:w="690" w:type="dxa"/>
          </w:tcPr>
          <w:p w14:paraId="04027C8F"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7</w:t>
            </w:r>
          </w:p>
        </w:tc>
        <w:tc>
          <w:tcPr>
            <w:tcW w:w="8661" w:type="dxa"/>
            <w:gridSpan w:val="4"/>
          </w:tcPr>
          <w:p w14:paraId="6E71342A"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24B595CB" w14:textId="77777777" w:rsidTr="00D97203">
        <w:trPr>
          <w:trHeight w:val="20"/>
        </w:trPr>
        <w:tc>
          <w:tcPr>
            <w:tcW w:w="690" w:type="dxa"/>
            <w:vAlign w:val="center"/>
          </w:tcPr>
          <w:p w14:paraId="654EEA9D"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8</w:t>
            </w:r>
          </w:p>
        </w:tc>
        <w:tc>
          <w:tcPr>
            <w:tcW w:w="8661" w:type="dxa"/>
            <w:gridSpan w:val="4"/>
          </w:tcPr>
          <w:p w14:paraId="1F8B78FB" w14:textId="77777777" w:rsidR="007E3DDF" w:rsidRPr="00937B0B" w:rsidRDefault="007E3DDF" w:rsidP="00937B0B">
            <w:pPr>
              <w:shd w:val="clear" w:color="auto" w:fill="FFFFFF"/>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44ACF6E5"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Trường trung học phổ thông tư thục, trường phổ thông tư thục có nhiều cấp học có cấp học cao nhất là trung học phổ thông do nhà đầu tư trong nước đầu tư, bảo đảm điều kiện hoạt động.</w:t>
            </w:r>
          </w:p>
          <w:p w14:paraId="3A88947F"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Cơ sở giáo dục phổ thông tư thục do nhà đầu tư nước ngoài đầu tư, bảo đảm điều kiện hoạt động.</w:t>
            </w:r>
          </w:p>
        </w:tc>
      </w:tr>
      <w:tr w:rsidR="00EC3D27" w:rsidRPr="00937B0B" w14:paraId="730DC1A8" w14:textId="77777777" w:rsidTr="00D97203">
        <w:trPr>
          <w:trHeight w:val="20"/>
        </w:trPr>
        <w:tc>
          <w:tcPr>
            <w:tcW w:w="690" w:type="dxa"/>
            <w:vAlign w:val="center"/>
          </w:tcPr>
          <w:p w14:paraId="6540556D"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9</w:t>
            </w:r>
          </w:p>
        </w:tc>
        <w:tc>
          <w:tcPr>
            <w:tcW w:w="8661" w:type="dxa"/>
            <w:gridSpan w:val="4"/>
          </w:tcPr>
          <w:p w14:paraId="701A17C7"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340F1DB0" w14:textId="77777777" w:rsidR="007E3DDF" w:rsidRPr="00937B0B" w:rsidRDefault="007E3DDF"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lang w:val="vi-VN"/>
              </w:rPr>
              <w:t xml:space="preserve">- </w:t>
            </w:r>
            <w:r w:rsidRPr="00937B0B">
              <w:rPr>
                <w:rFonts w:ascii="Times New Roman" w:eastAsiaTheme="minorHAnsi" w:hAnsi="Times New Roman" w:cs="Times New Roman"/>
                <w:color w:val="000000" w:themeColor="text1"/>
                <w:sz w:val="28"/>
              </w:rPr>
              <w:t>Nghị định số 84/2020/NĐ-CP ngày 17 tháng 7 năm 2020 của Chính phủ quy định chi tiết một số điều của Luật Giáo dục.</w:t>
            </w:r>
          </w:p>
          <w:p w14:paraId="42F2AE19" w14:textId="77777777" w:rsidR="007E3DDF" w:rsidRPr="00937B0B" w:rsidRDefault="007E3DDF" w:rsidP="00937B0B">
            <w:pPr>
              <w:spacing w:before="40" w:after="40"/>
              <w:jc w:val="both"/>
              <w:rPr>
                <w:b/>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EC3D27" w:rsidRPr="00937B0B" w14:paraId="33DE1244" w14:textId="77777777" w:rsidTr="00D97203">
        <w:trPr>
          <w:trHeight w:val="20"/>
        </w:trPr>
        <w:tc>
          <w:tcPr>
            <w:tcW w:w="690" w:type="dxa"/>
          </w:tcPr>
          <w:p w14:paraId="71CB3C4B"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10</w:t>
            </w:r>
          </w:p>
        </w:tc>
        <w:tc>
          <w:tcPr>
            <w:tcW w:w="8661" w:type="dxa"/>
            <w:gridSpan w:val="4"/>
          </w:tcPr>
          <w:p w14:paraId="1CD5099A" w14:textId="29DF0DA2"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w:t>
            </w:r>
            <w:r w:rsidR="00C9630E" w:rsidRPr="00937B0B">
              <w:rPr>
                <w:color w:val="000000" w:themeColor="text1"/>
                <w:sz w:val="28"/>
                <w:szCs w:val="28"/>
              </w:rPr>
              <w:t>ng có</w:t>
            </w:r>
          </w:p>
        </w:tc>
      </w:tr>
    </w:tbl>
    <w:p w14:paraId="696F92D1" w14:textId="6BA4A32B" w:rsidR="00FD0370" w:rsidRPr="00937B0B" w:rsidRDefault="00B01699" w:rsidP="00D1706F">
      <w:pPr>
        <w:pStyle w:val="Heading4"/>
      </w:pPr>
      <w:bookmarkStart w:id="197" w:name="_Toc127863849"/>
      <w:r w:rsidRPr="00937B0B">
        <w:t xml:space="preserve"> </w:t>
      </w:r>
      <w:r w:rsidR="00FD0370" w:rsidRPr="00937B0B">
        <w:t>1.006446</w:t>
      </w:r>
      <w:bookmarkEnd w:id="197"/>
      <w:r w:rsidR="00121E26" w:rsidRPr="00937B0B">
        <w:rPr>
          <w:rFonts w:eastAsia="Arial"/>
        </w:rPr>
        <w:t xml:space="preserve"> Cho phép hoạt động giáo dục</w:t>
      </w:r>
    </w:p>
    <w:tbl>
      <w:tblPr>
        <w:tblStyle w:val="TableGrid"/>
        <w:tblW w:w="9351" w:type="dxa"/>
        <w:tblLook w:val="04A0" w:firstRow="1" w:lastRow="0" w:firstColumn="1" w:lastColumn="0" w:noHBand="0" w:noVBand="1"/>
      </w:tblPr>
      <w:tblGrid>
        <w:gridCol w:w="692"/>
        <w:gridCol w:w="3669"/>
        <w:gridCol w:w="1726"/>
        <w:gridCol w:w="254"/>
        <w:gridCol w:w="1955"/>
        <w:gridCol w:w="1055"/>
      </w:tblGrid>
      <w:tr w:rsidR="007B7869" w:rsidRPr="00937B0B" w14:paraId="217C4987" w14:textId="77777777" w:rsidTr="00D97203">
        <w:trPr>
          <w:trHeight w:val="20"/>
        </w:trPr>
        <w:tc>
          <w:tcPr>
            <w:tcW w:w="9351" w:type="dxa"/>
            <w:gridSpan w:val="6"/>
          </w:tcPr>
          <w:p w14:paraId="78604D24"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1.006446</w:t>
            </w:r>
          </w:p>
        </w:tc>
      </w:tr>
      <w:tr w:rsidR="00EC3D27" w:rsidRPr="00937B0B" w14:paraId="5FA2E76E" w14:textId="77777777" w:rsidTr="00D97203">
        <w:trPr>
          <w:trHeight w:val="20"/>
        </w:trPr>
        <w:tc>
          <w:tcPr>
            <w:tcW w:w="9351" w:type="dxa"/>
            <w:gridSpan w:val="6"/>
          </w:tcPr>
          <w:p w14:paraId="381D85CD" w14:textId="0FB60A94" w:rsidR="007E3DDF" w:rsidRPr="00937B0B" w:rsidRDefault="007E3DDF" w:rsidP="00937B0B">
            <w:pPr>
              <w:spacing w:before="40" w:after="40"/>
              <w:jc w:val="both"/>
              <w:rPr>
                <w:bCs/>
                <w:color w:val="000000" w:themeColor="text1"/>
                <w:sz w:val="28"/>
                <w:szCs w:val="28"/>
              </w:rPr>
            </w:pPr>
            <w:r w:rsidRPr="00937B0B">
              <w:rPr>
                <w:bCs/>
                <w:color w:val="000000" w:themeColor="text1"/>
                <w:sz w:val="28"/>
                <w:szCs w:val="28"/>
              </w:rPr>
              <w:t xml:space="preserve">Tên thủ tục: </w:t>
            </w:r>
            <w:r w:rsidR="002C0094" w:rsidRPr="00937B0B">
              <w:rPr>
                <w:bCs/>
                <w:color w:val="000000" w:themeColor="text1"/>
                <w:spacing w:val="4"/>
                <w:sz w:val="28"/>
                <w:szCs w:val="28"/>
                <w:lang w:val="sv-SE"/>
              </w:rPr>
              <w:t>Cho phép hoạt động đối với cơ sở giáo dục mầm non; cơ sở giáo dục phổ thông; cơ sở đào tạo, bồi dưỡng ngắn hạn có vốn đầu tư nước ngoài tại Việt Nam</w:t>
            </w:r>
          </w:p>
        </w:tc>
      </w:tr>
      <w:tr w:rsidR="00EC3D27" w:rsidRPr="00937B0B" w14:paraId="085BD6AD" w14:textId="77777777" w:rsidTr="00D97203">
        <w:trPr>
          <w:trHeight w:val="20"/>
        </w:trPr>
        <w:tc>
          <w:tcPr>
            <w:tcW w:w="9351" w:type="dxa"/>
            <w:gridSpan w:val="6"/>
          </w:tcPr>
          <w:p w14:paraId="07955EA0"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3C53584E" w14:textId="77777777" w:rsidTr="00D97203">
        <w:trPr>
          <w:trHeight w:val="20"/>
        </w:trPr>
        <w:tc>
          <w:tcPr>
            <w:tcW w:w="9351" w:type="dxa"/>
            <w:gridSpan w:val="6"/>
          </w:tcPr>
          <w:p w14:paraId="46476751"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EC3D27" w:rsidRPr="00937B0B" w14:paraId="2571838E" w14:textId="77777777" w:rsidTr="00D97203">
        <w:trPr>
          <w:trHeight w:val="20"/>
        </w:trPr>
        <w:tc>
          <w:tcPr>
            <w:tcW w:w="9351" w:type="dxa"/>
            <w:gridSpan w:val="6"/>
          </w:tcPr>
          <w:p w14:paraId="646F85EB"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5C47C0E2" w14:textId="77777777" w:rsidTr="00D97203">
        <w:trPr>
          <w:trHeight w:val="20"/>
        </w:trPr>
        <w:tc>
          <w:tcPr>
            <w:tcW w:w="692" w:type="dxa"/>
            <w:vAlign w:val="center"/>
          </w:tcPr>
          <w:p w14:paraId="0ED0A9BE"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3.1</w:t>
            </w:r>
          </w:p>
        </w:tc>
        <w:tc>
          <w:tcPr>
            <w:tcW w:w="8659" w:type="dxa"/>
            <w:gridSpan w:val="5"/>
          </w:tcPr>
          <w:p w14:paraId="760C989D" w14:textId="6488EE6F" w:rsidR="007E3DDF" w:rsidRPr="00937B0B" w:rsidRDefault="00E467D6" w:rsidP="00937B0B">
            <w:pPr>
              <w:spacing w:before="40" w:after="40"/>
              <w:jc w:val="both"/>
              <w:rPr>
                <w:b/>
                <w:color w:val="000000" w:themeColor="text1"/>
                <w:sz w:val="28"/>
                <w:szCs w:val="28"/>
              </w:rPr>
            </w:pPr>
            <w:r w:rsidRPr="00937B0B">
              <w:rPr>
                <w:b/>
                <w:color w:val="000000" w:themeColor="text1"/>
                <w:sz w:val="28"/>
                <w:szCs w:val="28"/>
              </w:rPr>
              <w:t>Nộp</w:t>
            </w:r>
            <w:r w:rsidR="007E3DDF" w:rsidRPr="00937B0B">
              <w:rPr>
                <w:b/>
                <w:color w:val="000000" w:themeColor="text1"/>
                <w:sz w:val="28"/>
                <w:szCs w:val="28"/>
              </w:rPr>
              <w:t xml:space="preserve"> hồ sơ TTHC</w:t>
            </w:r>
          </w:p>
        </w:tc>
      </w:tr>
      <w:tr w:rsidR="00EC3D27" w:rsidRPr="00937B0B" w14:paraId="1BECB63C" w14:textId="77777777" w:rsidTr="00D97203">
        <w:trPr>
          <w:trHeight w:val="20"/>
        </w:trPr>
        <w:tc>
          <w:tcPr>
            <w:tcW w:w="9351" w:type="dxa"/>
            <w:gridSpan w:val="6"/>
          </w:tcPr>
          <w:p w14:paraId="47BF9610" w14:textId="4C4E5CE0" w:rsidR="007E3DDF" w:rsidRPr="00937B0B" w:rsidRDefault="007E3DDF" w:rsidP="00937B0B">
            <w:pPr>
              <w:spacing w:before="40" w:after="40"/>
              <w:jc w:val="both"/>
              <w:rPr>
                <w:i/>
                <w:color w:val="000000" w:themeColor="text1"/>
                <w:sz w:val="28"/>
                <w:szCs w:val="28"/>
              </w:rPr>
            </w:pPr>
            <w:r w:rsidRPr="00937B0B">
              <w:rPr>
                <w:color w:val="000000" w:themeColor="text1"/>
                <w:sz w:val="28"/>
                <w:szCs w:val="28"/>
                <w:shd w:val="clear" w:color="auto" w:fill="FFFFFF"/>
              </w:rPr>
              <w:t>Nhà đầu tư gửi hồ sơ đăng ký hoạt động giáo dục đến Sở Giáo dục và Đào tạo</w:t>
            </w:r>
            <w:r w:rsidR="00947863" w:rsidRPr="00937B0B">
              <w:rPr>
                <w:color w:val="000000" w:themeColor="text1"/>
                <w:sz w:val="28"/>
                <w:szCs w:val="28"/>
                <w:shd w:val="clear" w:color="auto" w:fill="FFFFFF"/>
              </w:rPr>
              <w:t>.</w:t>
            </w:r>
          </w:p>
        </w:tc>
      </w:tr>
      <w:tr w:rsidR="00EC3D27" w:rsidRPr="00937B0B" w14:paraId="61C44CDF" w14:textId="77777777" w:rsidTr="00D97203">
        <w:trPr>
          <w:trHeight w:val="20"/>
        </w:trPr>
        <w:tc>
          <w:tcPr>
            <w:tcW w:w="9351" w:type="dxa"/>
            <w:gridSpan w:val="6"/>
          </w:tcPr>
          <w:p w14:paraId="6317EE24"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2817CCD2" w14:textId="7A0C1C2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Nhà đầu tư </w:t>
            </w:r>
            <w:r w:rsidRPr="00937B0B">
              <w:rPr>
                <w:color w:val="000000" w:themeColor="text1"/>
                <w:sz w:val="28"/>
                <w:szCs w:val="28"/>
              </w:rPr>
              <w:t xml:space="preserve">nộp hồ sơ trực tiếp </w:t>
            </w:r>
            <w:r w:rsidR="00ED31D6" w:rsidRPr="00937B0B">
              <w:rPr>
                <w:color w:val="000000" w:themeColor="text1"/>
                <w:sz w:val="28"/>
                <w:szCs w:val="28"/>
              </w:rPr>
              <w:t xml:space="preserve">cho Sở Giáo dục và Đào tạo </w:t>
            </w:r>
            <w:r w:rsidRPr="00937B0B">
              <w:rPr>
                <w:color w:val="000000" w:themeColor="text1"/>
                <w:sz w:val="28"/>
                <w:szCs w:val="28"/>
              </w:rPr>
              <w:t>tại Trung tâm Phục vụ hành chính công tỉnh.</w:t>
            </w:r>
          </w:p>
          <w:p w14:paraId="341963CA" w14:textId="4D89A472"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Pr="00937B0B">
              <w:rPr>
                <w:color w:val="000000" w:themeColor="text1"/>
                <w:sz w:val="28"/>
                <w:szCs w:val="28"/>
                <w:shd w:val="clear" w:color="auto" w:fill="FFFFFF"/>
              </w:rPr>
              <w:t xml:space="preserve">Nhà đầu tư </w:t>
            </w:r>
            <w:r w:rsidRPr="00937B0B">
              <w:rPr>
                <w:color w:val="000000" w:themeColor="text1"/>
                <w:sz w:val="28"/>
                <w:szCs w:val="28"/>
              </w:rPr>
              <w:t xml:space="preserve">gửi hồ sơ qua dịch vụ Bưu chính, nhân viên Bưu chính nộp hồ sơ trực tiếp cho </w:t>
            </w:r>
            <w:r w:rsidR="00ED31D6" w:rsidRPr="00937B0B">
              <w:rPr>
                <w:color w:val="000000" w:themeColor="text1"/>
                <w:sz w:val="28"/>
                <w:szCs w:val="28"/>
              </w:rPr>
              <w:t xml:space="preserve">Sở Giáo dục và Đào tạo tại </w:t>
            </w:r>
            <w:r w:rsidRPr="00937B0B">
              <w:rPr>
                <w:color w:val="000000" w:themeColor="text1"/>
                <w:sz w:val="28"/>
                <w:szCs w:val="28"/>
              </w:rPr>
              <w:t>Trung tâm Phục vụ hành chính công tỉnh.</w:t>
            </w:r>
          </w:p>
          <w:p w14:paraId="4D160B82" w14:textId="77777777" w:rsidR="007E3DDF" w:rsidRPr="00937B0B" w:rsidRDefault="00911F6D" w:rsidP="00937B0B">
            <w:pPr>
              <w:spacing w:before="40" w:after="40"/>
              <w:jc w:val="both"/>
              <w:rPr>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97" w:history="1">
              <w:r w:rsidRPr="00937B0B">
                <w:rPr>
                  <w:rStyle w:val="Hyperlink"/>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98" w:history="1">
              <w:r w:rsidRPr="00937B0B">
                <w:rPr>
                  <w:rStyle w:val="Hyperlink"/>
                  <w:color w:val="000000" w:themeColor="text1"/>
                  <w:sz w:val="28"/>
                  <w:szCs w:val="28"/>
                  <w:u w:val="none"/>
                </w:rPr>
                <w:t>https://dichvucong.hagiang.gov.vn</w:t>
              </w:r>
            </w:hyperlink>
            <w:r w:rsidRPr="00937B0B">
              <w:rPr>
                <w:color w:val="000000" w:themeColor="text1"/>
                <w:sz w:val="28"/>
                <w:szCs w:val="28"/>
              </w:rPr>
              <w:t>) theo hướng dẫn</w:t>
            </w:r>
          </w:p>
        </w:tc>
      </w:tr>
      <w:tr w:rsidR="00EC3D27" w:rsidRPr="00937B0B" w14:paraId="15BF0428" w14:textId="77777777" w:rsidTr="00D97203">
        <w:trPr>
          <w:trHeight w:val="20"/>
        </w:trPr>
        <w:tc>
          <w:tcPr>
            <w:tcW w:w="9351" w:type="dxa"/>
            <w:gridSpan w:val="6"/>
          </w:tcPr>
          <w:p w14:paraId="42C5EE43"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3E5265B8"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Trực tiếp hoặc qua Dịch vụ Bưu chính công ích : tại Trung tâm Phục vụ hành chính công tỉnh (Số 519, đường Nguyễn Trãi, TP Hà Giang, tỉnh Hà Giang).</w:t>
            </w:r>
          </w:p>
          <w:p w14:paraId="7A151477"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r w:rsidRPr="00937B0B">
              <w:rPr>
                <w:color w:val="000000" w:themeColor="text1"/>
                <w:sz w:val="28"/>
                <w:szCs w:val="28"/>
              </w:rPr>
              <w:t>.</w:t>
            </w:r>
          </w:p>
        </w:tc>
      </w:tr>
      <w:tr w:rsidR="00EC3D27" w:rsidRPr="00937B0B" w14:paraId="4D5CDEF3" w14:textId="77777777" w:rsidTr="00D97203">
        <w:trPr>
          <w:trHeight w:val="20"/>
        </w:trPr>
        <w:tc>
          <w:tcPr>
            <w:tcW w:w="9351" w:type="dxa"/>
            <w:gridSpan w:val="6"/>
          </w:tcPr>
          <w:p w14:paraId="5C0F2DCC"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4FA76E81" w14:textId="77777777" w:rsidTr="00D97203">
        <w:trPr>
          <w:trHeight w:val="20"/>
        </w:trPr>
        <w:tc>
          <w:tcPr>
            <w:tcW w:w="692" w:type="dxa"/>
            <w:vMerge w:val="restart"/>
            <w:vAlign w:val="center"/>
          </w:tcPr>
          <w:p w14:paraId="7EE1E312"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3669" w:type="dxa"/>
            <w:vMerge w:val="restart"/>
            <w:vAlign w:val="center"/>
          </w:tcPr>
          <w:p w14:paraId="3AD11EBA"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935" w:type="dxa"/>
            <w:gridSpan w:val="3"/>
            <w:vAlign w:val="center"/>
          </w:tcPr>
          <w:p w14:paraId="0394A2B6"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1055" w:type="dxa"/>
            <w:vMerge w:val="restart"/>
            <w:vAlign w:val="center"/>
          </w:tcPr>
          <w:p w14:paraId="7832CB1F"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8135E2" w:rsidRPr="00937B0B" w14:paraId="1E28C983" w14:textId="77777777" w:rsidTr="00D97203">
        <w:trPr>
          <w:trHeight w:val="20"/>
        </w:trPr>
        <w:tc>
          <w:tcPr>
            <w:tcW w:w="692" w:type="dxa"/>
            <w:vMerge/>
          </w:tcPr>
          <w:p w14:paraId="654729A5" w14:textId="77777777" w:rsidR="008135E2" w:rsidRPr="00937B0B" w:rsidRDefault="008135E2" w:rsidP="00937B0B">
            <w:pPr>
              <w:spacing w:before="40" w:after="40"/>
              <w:rPr>
                <w:color w:val="000000" w:themeColor="text1"/>
                <w:sz w:val="28"/>
                <w:szCs w:val="28"/>
              </w:rPr>
            </w:pPr>
          </w:p>
        </w:tc>
        <w:tc>
          <w:tcPr>
            <w:tcW w:w="3669" w:type="dxa"/>
            <w:vMerge/>
          </w:tcPr>
          <w:p w14:paraId="76159686" w14:textId="77777777" w:rsidR="008135E2" w:rsidRPr="00937B0B" w:rsidRDefault="008135E2" w:rsidP="00937B0B">
            <w:pPr>
              <w:spacing w:before="40" w:after="40"/>
              <w:rPr>
                <w:color w:val="000000" w:themeColor="text1"/>
                <w:sz w:val="28"/>
                <w:szCs w:val="28"/>
              </w:rPr>
            </w:pPr>
          </w:p>
        </w:tc>
        <w:tc>
          <w:tcPr>
            <w:tcW w:w="1726" w:type="dxa"/>
            <w:vAlign w:val="center"/>
          </w:tcPr>
          <w:p w14:paraId="353C8EFD" w14:textId="0D731979" w:rsidR="008135E2" w:rsidRPr="00937B0B" w:rsidRDefault="008135E2"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09" w:type="dxa"/>
            <w:gridSpan w:val="2"/>
            <w:vAlign w:val="center"/>
          </w:tcPr>
          <w:p w14:paraId="6F464092" w14:textId="38B136C6" w:rsidR="008135E2" w:rsidRPr="00937B0B" w:rsidRDefault="008135E2"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1055" w:type="dxa"/>
            <w:vMerge/>
            <w:vAlign w:val="center"/>
          </w:tcPr>
          <w:p w14:paraId="752817DF" w14:textId="77777777" w:rsidR="008135E2" w:rsidRPr="00937B0B" w:rsidRDefault="008135E2" w:rsidP="00937B0B">
            <w:pPr>
              <w:spacing w:before="40" w:after="40"/>
              <w:jc w:val="center"/>
              <w:rPr>
                <w:b/>
                <w:color w:val="000000" w:themeColor="text1"/>
                <w:sz w:val="28"/>
                <w:szCs w:val="28"/>
              </w:rPr>
            </w:pPr>
          </w:p>
        </w:tc>
      </w:tr>
      <w:tr w:rsidR="00EC3D27" w:rsidRPr="00937B0B" w14:paraId="7D655D51" w14:textId="77777777" w:rsidTr="00D97203">
        <w:trPr>
          <w:trHeight w:val="20"/>
        </w:trPr>
        <w:tc>
          <w:tcPr>
            <w:tcW w:w="692" w:type="dxa"/>
            <w:vAlign w:val="center"/>
          </w:tcPr>
          <w:p w14:paraId="1DC7780A"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669" w:type="dxa"/>
            <w:vAlign w:val="center"/>
          </w:tcPr>
          <w:p w14:paraId="0854DC1F" w14:textId="77777777" w:rsidR="007E3DDF" w:rsidRPr="00937B0B" w:rsidRDefault="007E3DDF" w:rsidP="00937B0B">
            <w:pPr>
              <w:pStyle w:val="Bodytext40"/>
              <w:tabs>
                <w:tab w:val="left" w:pos="114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Đơn đăng ký hoạt động giáo dục</w:t>
            </w:r>
          </w:p>
        </w:tc>
        <w:tc>
          <w:tcPr>
            <w:tcW w:w="1726" w:type="dxa"/>
            <w:vAlign w:val="center"/>
          </w:tcPr>
          <w:p w14:paraId="3A8D457D"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09" w:type="dxa"/>
            <w:gridSpan w:val="2"/>
            <w:vAlign w:val="center"/>
          </w:tcPr>
          <w:p w14:paraId="58AF970A"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vAlign w:val="center"/>
          </w:tcPr>
          <w:p w14:paraId="6342312C" w14:textId="77777777" w:rsidR="007E3DDF" w:rsidRPr="00937B0B" w:rsidRDefault="007E3DDF" w:rsidP="00937B0B">
            <w:pPr>
              <w:spacing w:before="40" w:after="40"/>
              <w:jc w:val="center"/>
              <w:rPr>
                <w:rFonts w:eastAsia="Arial"/>
                <w:bCs/>
                <w:color w:val="000000" w:themeColor="text1"/>
                <w:sz w:val="28"/>
                <w:szCs w:val="28"/>
              </w:rPr>
            </w:pPr>
            <w:r w:rsidRPr="00937B0B">
              <w:rPr>
                <w:color w:val="000000" w:themeColor="text1"/>
                <w:sz w:val="28"/>
                <w:szCs w:val="28"/>
              </w:rPr>
              <w:t>01</w:t>
            </w:r>
          </w:p>
        </w:tc>
      </w:tr>
      <w:tr w:rsidR="00EC3D27" w:rsidRPr="00937B0B" w14:paraId="29FEF116" w14:textId="77777777" w:rsidTr="00D97203">
        <w:trPr>
          <w:trHeight w:val="20"/>
        </w:trPr>
        <w:tc>
          <w:tcPr>
            <w:tcW w:w="692" w:type="dxa"/>
            <w:vAlign w:val="center"/>
          </w:tcPr>
          <w:p w14:paraId="34B9E1B1"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2</w:t>
            </w:r>
          </w:p>
        </w:tc>
        <w:tc>
          <w:tcPr>
            <w:tcW w:w="3669" w:type="dxa"/>
            <w:vAlign w:val="center"/>
          </w:tcPr>
          <w:p w14:paraId="5A14011E"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cho phép thành lập cơ sở giáo dục mầm non; cơ sở giáo dục phổ thông có vốn đầu tư nước ngoài</w:t>
            </w:r>
          </w:p>
        </w:tc>
        <w:tc>
          <w:tcPr>
            <w:tcW w:w="1726" w:type="dxa"/>
            <w:vAlign w:val="center"/>
          </w:tcPr>
          <w:p w14:paraId="4C7BB01E"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09" w:type="dxa"/>
            <w:gridSpan w:val="2"/>
            <w:vAlign w:val="center"/>
          </w:tcPr>
          <w:p w14:paraId="40204F08"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vAlign w:val="center"/>
          </w:tcPr>
          <w:p w14:paraId="3284C178"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AE8624F" w14:textId="77777777" w:rsidTr="00D97203">
        <w:trPr>
          <w:trHeight w:val="20"/>
        </w:trPr>
        <w:tc>
          <w:tcPr>
            <w:tcW w:w="692" w:type="dxa"/>
            <w:vAlign w:val="center"/>
          </w:tcPr>
          <w:p w14:paraId="3473A053"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3</w:t>
            </w:r>
          </w:p>
        </w:tc>
        <w:tc>
          <w:tcPr>
            <w:tcW w:w="3669" w:type="dxa"/>
            <w:vAlign w:val="center"/>
          </w:tcPr>
          <w:p w14:paraId="52DA66FE"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Giấy chứng nhận đăng ký đầu tư và giấy chứng nhận đăng ký doanh nghiệp đối với cơ sở đào tạo, bồi dưỡng ngắn hạn có vốn đầu tư nước ngoài</w:t>
            </w:r>
          </w:p>
        </w:tc>
        <w:tc>
          <w:tcPr>
            <w:tcW w:w="1726" w:type="dxa"/>
            <w:vAlign w:val="center"/>
          </w:tcPr>
          <w:p w14:paraId="1FAE0C1F"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09" w:type="dxa"/>
            <w:gridSpan w:val="2"/>
            <w:vAlign w:val="center"/>
          </w:tcPr>
          <w:p w14:paraId="7313BFAD"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vAlign w:val="center"/>
          </w:tcPr>
          <w:p w14:paraId="57AD3573"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BA1D5A5" w14:textId="77777777" w:rsidTr="00D97203">
        <w:trPr>
          <w:trHeight w:val="20"/>
        </w:trPr>
        <w:tc>
          <w:tcPr>
            <w:tcW w:w="692" w:type="dxa"/>
            <w:vAlign w:val="center"/>
          </w:tcPr>
          <w:p w14:paraId="301028E6"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4</w:t>
            </w:r>
          </w:p>
        </w:tc>
        <w:tc>
          <w:tcPr>
            <w:tcW w:w="3669" w:type="dxa"/>
            <w:vAlign w:val="center"/>
          </w:tcPr>
          <w:p w14:paraId="76FDBBDE"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 chế tổ chức, hoạt động của cơ sở giáo dục mầm non/cơ sở giáo dục phổ thông có vốn đầu tư nước ngoài</w:t>
            </w:r>
          </w:p>
        </w:tc>
        <w:tc>
          <w:tcPr>
            <w:tcW w:w="1726" w:type="dxa"/>
            <w:vAlign w:val="center"/>
          </w:tcPr>
          <w:p w14:paraId="7F1D3C50" w14:textId="77777777" w:rsidR="007E3DDF" w:rsidRPr="00937B0B" w:rsidRDefault="007E3DDF" w:rsidP="00937B0B">
            <w:pPr>
              <w:spacing w:before="40" w:after="40"/>
              <w:jc w:val="center"/>
              <w:rPr>
                <w:color w:val="000000" w:themeColor="text1"/>
                <w:sz w:val="28"/>
                <w:szCs w:val="28"/>
                <w:shd w:val="clear" w:color="auto" w:fill="FFFFFF"/>
              </w:rPr>
            </w:pPr>
            <w:r w:rsidRPr="00937B0B">
              <w:rPr>
                <w:color w:val="000000" w:themeColor="text1"/>
                <w:sz w:val="28"/>
                <w:szCs w:val="28"/>
              </w:rPr>
              <w:t>Bản sao được cấp từ sổ gốc, bản sao được chứng thực từ bản chính hoặc bản sao kèm theo bản chính để đối chiếu</w:t>
            </w:r>
          </w:p>
        </w:tc>
        <w:tc>
          <w:tcPr>
            <w:tcW w:w="2209" w:type="dxa"/>
            <w:gridSpan w:val="2"/>
            <w:vAlign w:val="center"/>
          </w:tcPr>
          <w:p w14:paraId="1F9FD541"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1055" w:type="dxa"/>
            <w:vAlign w:val="center"/>
          </w:tcPr>
          <w:p w14:paraId="51C4F2C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D1D04C4" w14:textId="77777777" w:rsidTr="00D97203">
        <w:trPr>
          <w:trHeight w:val="20"/>
        </w:trPr>
        <w:tc>
          <w:tcPr>
            <w:tcW w:w="692" w:type="dxa"/>
            <w:vAlign w:val="center"/>
          </w:tcPr>
          <w:p w14:paraId="5A8DD443"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5</w:t>
            </w:r>
          </w:p>
        </w:tc>
        <w:tc>
          <w:tcPr>
            <w:tcW w:w="3669" w:type="dxa"/>
            <w:vAlign w:val="center"/>
          </w:tcPr>
          <w:p w14:paraId="0E14E675"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Báo cáo tiến độ thực hiện dự án đầu tư, tình hình góp vốn, vay vốn, tổng số vốn đầu tư đã thực hiện</w:t>
            </w:r>
          </w:p>
        </w:tc>
        <w:tc>
          <w:tcPr>
            <w:tcW w:w="1726" w:type="dxa"/>
            <w:vAlign w:val="center"/>
          </w:tcPr>
          <w:p w14:paraId="52D9E15B"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09" w:type="dxa"/>
            <w:gridSpan w:val="2"/>
            <w:vAlign w:val="center"/>
          </w:tcPr>
          <w:p w14:paraId="0BA74B82"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vAlign w:val="center"/>
          </w:tcPr>
          <w:p w14:paraId="2C087FD6"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2C6A329" w14:textId="77777777" w:rsidTr="00D97203">
        <w:trPr>
          <w:trHeight w:val="20"/>
        </w:trPr>
        <w:tc>
          <w:tcPr>
            <w:tcW w:w="692" w:type="dxa"/>
            <w:vAlign w:val="center"/>
          </w:tcPr>
          <w:p w14:paraId="3D4CACBE"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6</w:t>
            </w:r>
          </w:p>
        </w:tc>
        <w:tc>
          <w:tcPr>
            <w:tcW w:w="3669" w:type="dxa"/>
            <w:vAlign w:val="center"/>
          </w:tcPr>
          <w:p w14:paraId="418BD12F"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Báo cáo giải trình về việc cơ sở giáo dục mầm non/cơ sở giáo dục phổ thông đã đáp ứng các nội dung quy định tại các Điều 35, 36, 37, 38 của Nghị định số 86/2018/NĐ-CP, đồng thời gửi kèm:</w:t>
            </w:r>
          </w:p>
          <w:p w14:paraId="2BE4E1F3"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Danh sách Hiệu trưởng (Giám đốc), Phó Hiệu trưởng (Phó Giám đốc), trưởng các khoa, phòng, ban và kế toán trưởng;</w:t>
            </w:r>
          </w:p>
          <w:p w14:paraId="06BCF402"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Danh sách và lý lịch cá nhân của cán bộ, giáo viên (cơ hữu, thỉnh giảng);</w:t>
            </w:r>
          </w:p>
          <w:p w14:paraId="19E9A434"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Mô tả cấp học, trình độ đào tạo, ngành đào tạo;</w:t>
            </w:r>
          </w:p>
          <w:p w14:paraId="334D3090"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Chương trình, kế hoạch giảng dạy, tài liệu học tập, danh mục sách giáo khoa và tài liệu tham khảo chính;</w:t>
            </w:r>
          </w:p>
          <w:p w14:paraId="334CDDB4"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Đối tượng tuyển sinh, quy chế và thời gian tuyển sinh;</w:t>
            </w:r>
          </w:p>
          <w:p w14:paraId="26E2109E"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Quy chế đào tạo;</w:t>
            </w:r>
          </w:p>
          <w:p w14:paraId="49A44927"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Quy mô đào tạo (học sinh, học viên);</w:t>
            </w:r>
          </w:p>
          <w:p w14:paraId="3E972925"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Các quy định về học phí và các loại phí liên quan;</w:t>
            </w:r>
          </w:p>
          <w:p w14:paraId="48125153"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Quy định về kiểm tra, đánh giá, công nhận hoàn thành chương trình môn học, mô đun, trình độ đào tạo;</w:t>
            </w:r>
          </w:p>
          <w:p w14:paraId="01C6B1AD" w14:textId="77777777" w:rsidR="007E3DDF" w:rsidRPr="00937B0B" w:rsidRDefault="007E3DDF"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Mẫu văn bằng, chứng chỉ sẽ được sử dụng.</w:t>
            </w:r>
          </w:p>
        </w:tc>
        <w:tc>
          <w:tcPr>
            <w:tcW w:w="1726" w:type="dxa"/>
            <w:vAlign w:val="center"/>
          </w:tcPr>
          <w:p w14:paraId="3E9AE921" w14:textId="6CD8816C" w:rsidR="007E3DDF" w:rsidRPr="00937B0B" w:rsidRDefault="004D7F05" w:rsidP="00937B0B">
            <w:pPr>
              <w:spacing w:before="40" w:after="40"/>
              <w:jc w:val="center"/>
              <w:rPr>
                <w:color w:val="000000" w:themeColor="text1"/>
                <w:sz w:val="28"/>
                <w:szCs w:val="28"/>
              </w:rPr>
            </w:pPr>
            <w:r w:rsidRPr="00937B0B">
              <w:rPr>
                <w:color w:val="000000" w:themeColor="text1"/>
                <w:sz w:val="28"/>
                <w:szCs w:val="28"/>
              </w:rPr>
              <w:t>B</w:t>
            </w:r>
            <w:r w:rsidR="007E3DDF" w:rsidRPr="00937B0B">
              <w:rPr>
                <w:color w:val="000000" w:themeColor="text1"/>
                <w:sz w:val="28"/>
                <w:szCs w:val="28"/>
              </w:rPr>
              <w:t>ản sao được chứng thực từ bản chính hoặc bản sao kèm theo bản chính để đối chiếu</w:t>
            </w:r>
          </w:p>
        </w:tc>
        <w:tc>
          <w:tcPr>
            <w:tcW w:w="2209" w:type="dxa"/>
            <w:gridSpan w:val="2"/>
            <w:vAlign w:val="center"/>
          </w:tcPr>
          <w:p w14:paraId="57EE6211"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1055" w:type="dxa"/>
            <w:vAlign w:val="center"/>
          </w:tcPr>
          <w:p w14:paraId="6F35172A"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8A50A35" w14:textId="77777777" w:rsidTr="00D97203">
        <w:trPr>
          <w:trHeight w:val="20"/>
        </w:trPr>
        <w:tc>
          <w:tcPr>
            <w:tcW w:w="9351" w:type="dxa"/>
            <w:gridSpan w:val="6"/>
          </w:tcPr>
          <w:p w14:paraId="796E544D"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3D50E384" w14:textId="77777777" w:rsidTr="00D97203">
        <w:trPr>
          <w:trHeight w:val="20"/>
        </w:trPr>
        <w:tc>
          <w:tcPr>
            <w:tcW w:w="692" w:type="dxa"/>
            <w:vAlign w:val="center"/>
          </w:tcPr>
          <w:p w14:paraId="0E854D07"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3.2</w:t>
            </w:r>
          </w:p>
        </w:tc>
        <w:tc>
          <w:tcPr>
            <w:tcW w:w="8659" w:type="dxa"/>
            <w:gridSpan w:val="5"/>
          </w:tcPr>
          <w:p w14:paraId="2AE8BABE" w14:textId="77777777" w:rsidR="007E3DDF" w:rsidRPr="00937B0B" w:rsidRDefault="007E3DDF"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4D7F05" w:rsidRPr="00937B0B" w14:paraId="720506BC" w14:textId="77777777" w:rsidTr="00D97203">
        <w:trPr>
          <w:trHeight w:val="20"/>
        </w:trPr>
        <w:tc>
          <w:tcPr>
            <w:tcW w:w="9351" w:type="dxa"/>
            <w:gridSpan w:val="6"/>
            <w:vAlign w:val="center"/>
          </w:tcPr>
          <w:p w14:paraId="10C20323" w14:textId="77777777" w:rsidR="004D7F05" w:rsidRPr="00937B0B" w:rsidRDefault="004D7F05"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7DFF1D6B" w14:textId="7E803E6B" w:rsidR="004D7F05" w:rsidRPr="00937B0B" w:rsidRDefault="004D7F05"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3F188B8E" w14:textId="77777777" w:rsidR="004D7F05" w:rsidRPr="00937B0B" w:rsidRDefault="004D7F05"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BAE9FD4" w14:textId="77777777" w:rsidR="004D7F05" w:rsidRPr="00937B0B" w:rsidRDefault="004D7F05"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3110F147" w14:textId="11253158" w:rsidR="004D7F05" w:rsidRPr="00937B0B" w:rsidRDefault="004D7F05"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30A075F7" w14:textId="77777777" w:rsidTr="00D97203">
        <w:trPr>
          <w:trHeight w:val="20"/>
        </w:trPr>
        <w:tc>
          <w:tcPr>
            <w:tcW w:w="692" w:type="dxa"/>
            <w:vAlign w:val="center"/>
          </w:tcPr>
          <w:p w14:paraId="45E04140"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3.3</w:t>
            </w:r>
          </w:p>
        </w:tc>
        <w:tc>
          <w:tcPr>
            <w:tcW w:w="8659" w:type="dxa"/>
            <w:gridSpan w:val="5"/>
          </w:tcPr>
          <w:p w14:paraId="4733FDE8"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4DC4CE40" w14:textId="77777777" w:rsidTr="00D97203">
        <w:trPr>
          <w:trHeight w:val="20"/>
        </w:trPr>
        <w:tc>
          <w:tcPr>
            <w:tcW w:w="9351" w:type="dxa"/>
            <w:gridSpan w:val="6"/>
          </w:tcPr>
          <w:p w14:paraId="16DA3F8D" w14:textId="1259A186" w:rsidR="003325C7" w:rsidRPr="00937B0B" w:rsidRDefault="007E3DDF" w:rsidP="00937B0B">
            <w:pPr>
              <w:pStyle w:val="Bodytext40"/>
              <w:tabs>
                <w:tab w:val="left" w:pos="1135"/>
              </w:tabs>
              <w:spacing w:before="40" w:after="40" w:line="240" w:lineRule="auto"/>
              <w:ind w:firstLine="0"/>
              <w:jc w:val="both"/>
              <w:rPr>
                <w:rFonts w:ascii="Times New Roman" w:hAnsi="Times New Roman" w:cs="Times New Roman"/>
                <w:color w:val="000000" w:themeColor="text1"/>
                <w:spacing w:val="-4"/>
                <w:sz w:val="28"/>
              </w:rPr>
            </w:pPr>
            <w:r w:rsidRPr="00937B0B">
              <w:rPr>
                <w:rFonts w:ascii="Times New Roman" w:hAnsi="Times New Roman" w:cs="Times New Roman"/>
                <w:color w:val="000000" w:themeColor="text1"/>
                <w:spacing w:val="-4"/>
                <w:sz w:val="28"/>
              </w:rPr>
              <w:t>Trong vòng 12 ngày làm việc, kể từ ngày nhận được hồ sơ hợp lệ theo quy định, Sở Giáo dục và Đào tạo chủ trì, phối hợp với các cơ quan, đơn vị có liên quan thẩm định theo quy định, trình các cấp có thẩm quyền xem xét, quyết định cho phép hoạt động. Trường hợp hồ sơ không đầy đủ, trong thời hạn 05 ngày làm việc, kể từ ngày tiếp nhận hồ sơ, Sở Giáo dục và Đào tạo thông báo bằng văn bản gửi trực tiếp hoặc qua bưu điện hoặc thư điện tử cho nhà đầu tư. Trường hợp cơ sở giáo dục chưa đủ điều kiện để hoạt động, trong thời hạn 05 ngày làm việc, kể từ ngày nhận được ý kiến của các cấp có thẩm quyền, cơ quan tiếp nhận hồ sơ trả lời bằng văn bản, trong đó nêu rõ lý do.</w:t>
            </w:r>
          </w:p>
        </w:tc>
      </w:tr>
      <w:tr w:rsidR="007C65BD" w:rsidRPr="00937B0B" w14:paraId="26D486E7" w14:textId="77777777" w:rsidTr="00D97203">
        <w:trPr>
          <w:trHeight w:val="20"/>
        </w:trPr>
        <w:tc>
          <w:tcPr>
            <w:tcW w:w="9351" w:type="dxa"/>
            <w:gridSpan w:val="6"/>
          </w:tcPr>
          <w:p w14:paraId="37CBF721" w14:textId="5611A4E0" w:rsidR="007C65BD" w:rsidRPr="00937B0B" w:rsidRDefault="007C65BD"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7C65BD" w:rsidRPr="00937B0B" w14:paraId="01368526" w14:textId="77777777" w:rsidTr="00D97203">
        <w:trPr>
          <w:trHeight w:val="20"/>
        </w:trPr>
        <w:tc>
          <w:tcPr>
            <w:tcW w:w="9351" w:type="dxa"/>
            <w:gridSpan w:val="6"/>
          </w:tcPr>
          <w:p w14:paraId="55572BED" w14:textId="77777777" w:rsidR="007C65BD" w:rsidRPr="00937B0B" w:rsidRDefault="007C65BD"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0C3D0C86" w14:textId="77777777" w:rsidR="007C65BD" w:rsidRPr="00937B0B" w:rsidRDefault="007C65BD"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35B1CDF2" w14:textId="1D1639F6" w:rsidR="007C65BD" w:rsidRPr="00937B0B" w:rsidRDefault="007C65BD"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1B59331B" w14:textId="77777777" w:rsidTr="00D97203">
        <w:trPr>
          <w:trHeight w:val="20"/>
        </w:trPr>
        <w:tc>
          <w:tcPr>
            <w:tcW w:w="9351" w:type="dxa"/>
            <w:gridSpan w:val="6"/>
            <w:vAlign w:val="center"/>
          </w:tcPr>
          <w:p w14:paraId="239EBA2E"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705A4B80" w14:textId="77777777" w:rsidTr="00D97203">
        <w:trPr>
          <w:trHeight w:val="437"/>
        </w:trPr>
        <w:tc>
          <w:tcPr>
            <w:tcW w:w="692" w:type="dxa"/>
            <w:vMerge w:val="restart"/>
            <w:vAlign w:val="center"/>
          </w:tcPr>
          <w:p w14:paraId="480A6139" w14:textId="77777777" w:rsidR="007E3DDF" w:rsidRPr="00937B0B" w:rsidRDefault="007E3DDF" w:rsidP="00937B0B">
            <w:pPr>
              <w:spacing w:before="40" w:after="40"/>
              <w:jc w:val="center"/>
              <w:rPr>
                <w:color w:val="000000" w:themeColor="text1"/>
                <w:sz w:val="28"/>
                <w:szCs w:val="28"/>
              </w:rPr>
            </w:pPr>
            <w:r w:rsidRPr="00937B0B">
              <w:rPr>
                <w:b/>
                <w:color w:val="000000" w:themeColor="text1"/>
                <w:sz w:val="28"/>
                <w:szCs w:val="28"/>
              </w:rPr>
              <w:t>Số TT</w:t>
            </w:r>
          </w:p>
        </w:tc>
        <w:tc>
          <w:tcPr>
            <w:tcW w:w="3669" w:type="dxa"/>
            <w:vMerge w:val="restart"/>
            <w:vAlign w:val="center"/>
          </w:tcPr>
          <w:p w14:paraId="514091B3"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935" w:type="dxa"/>
            <w:gridSpan w:val="3"/>
            <w:vAlign w:val="center"/>
          </w:tcPr>
          <w:p w14:paraId="352254D9"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055" w:type="dxa"/>
            <w:vMerge w:val="restart"/>
            <w:vAlign w:val="center"/>
          </w:tcPr>
          <w:p w14:paraId="011DD3FD"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7C65BD" w:rsidRPr="00937B0B" w14:paraId="17B8DAC9" w14:textId="77777777" w:rsidTr="00D97203">
        <w:trPr>
          <w:trHeight w:val="20"/>
        </w:trPr>
        <w:tc>
          <w:tcPr>
            <w:tcW w:w="692" w:type="dxa"/>
            <w:vMerge/>
            <w:vAlign w:val="center"/>
          </w:tcPr>
          <w:p w14:paraId="530F6F5A" w14:textId="77777777" w:rsidR="007C65BD" w:rsidRPr="00937B0B" w:rsidRDefault="007C65BD" w:rsidP="00937B0B">
            <w:pPr>
              <w:spacing w:before="40" w:after="40"/>
              <w:rPr>
                <w:color w:val="000000" w:themeColor="text1"/>
                <w:sz w:val="28"/>
                <w:szCs w:val="28"/>
              </w:rPr>
            </w:pPr>
          </w:p>
        </w:tc>
        <w:tc>
          <w:tcPr>
            <w:tcW w:w="3669" w:type="dxa"/>
            <w:vMerge/>
            <w:vAlign w:val="center"/>
          </w:tcPr>
          <w:p w14:paraId="122FACD6" w14:textId="77777777" w:rsidR="007C65BD" w:rsidRPr="00937B0B" w:rsidRDefault="007C65BD" w:rsidP="00937B0B">
            <w:pPr>
              <w:spacing w:before="40" w:after="40"/>
              <w:rPr>
                <w:b/>
                <w:color w:val="000000" w:themeColor="text1"/>
                <w:sz w:val="28"/>
                <w:szCs w:val="28"/>
              </w:rPr>
            </w:pPr>
          </w:p>
        </w:tc>
        <w:tc>
          <w:tcPr>
            <w:tcW w:w="1980" w:type="dxa"/>
            <w:gridSpan w:val="2"/>
            <w:vAlign w:val="center"/>
          </w:tcPr>
          <w:p w14:paraId="7A783EB6" w14:textId="77777777" w:rsidR="007C65BD" w:rsidRPr="00937B0B" w:rsidRDefault="007C65BD" w:rsidP="00937B0B">
            <w:pPr>
              <w:spacing w:before="40" w:after="40"/>
              <w:jc w:val="center"/>
              <w:rPr>
                <w:color w:val="000000" w:themeColor="text1"/>
                <w:sz w:val="28"/>
                <w:szCs w:val="28"/>
              </w:rPr>
            </w:pPr>
            <w:r w:rsidRPr="00937B0B">
              <w:rPr>
                <w:color w:val="000000" w:themeColor="text1"/>
                <w:sz w:val="28"/>
                <w:szCs w:val="28"/>
              </w:rPr>
              <w:t>Trả trực tiếp hoặc qua DVBC</w:t>
            </w:r>
          </w:p>
          <w:p w14:paraId="720ACBF1" w14:textId="77777777" w:rsidR="007C65BD" w:rsidRPr="00937B0B" w:rsidRDefault="007C65BD" w:rsidP="00937B0B">
            <w:pPr>
              <w:spacing w:before="40" w:after="40"/>
              <w:jc w:val="center"/>
              <w:rPr>
                <w:i/>
                <w:color w:val="000000" w:themeColor="text1"/>
                <w:sz w:val="28"/>
                <w:szCs w:val="28"/>
              </w:rPr>
            </w:pPr>
          </w:p>
          <w:p w14:paraId="4A0638C0" w14:textId="19C6CB76" w:rsidR="007C65BD" w:rsidRPr="00937B0B" w:rsidRDefault="007C65BD" w:rsidP="00937B0B">
            <w:pPr>
              <w:spacing w:before="40" w:after="40"/>
              <w:jc w:val="center"/>
              <w:rPr>
                <w:color w:val="000000" w:themeColor="text1"/>
                <w:sz w:val="28"/>
                <w:szCs w:val="28"/>
              </w:rPr>
            </w:pPr>
          </w:p>
        </w:tc>
        <w:tc>
          <w:tcPr>
            <w:tcW w:w="1955" w:type="dxa"/>
            <w:vAlign w:val="center"/>
          </w:tcPr>
          <w:p w14:paraId="6BBC01A1" w14:textId="3CFB319F" w:rsidR="007C65BD" w:rsidRPr="00937B0B" w:rsidRDefault="007C65BD" w:rsidP="00937B0B">
            <w:pPr>
              <w:spacing w:before="40" w:after="40"/>
              <w:jc w:val="center"/>
              <w:rPr>
                <w:color w:val="000000" w:themeColor="text1"/>
                <w:sz w:val="28"/>
                <w:szCs w:val="28"/>
              </w:rPr>
            </w:pPr>
            <w:r w:rsidRPr="00937B0B">
              <w:rPr>
                <w:color w:val="000000" w:themeColor="text1"/>
                <w:sz w:val="28"/>
                <w:szCs w:val="28"/>
              </w:rPr>
              <w:t>Trả trực tuyến</w:t>
            </w:r>
          </w:p>
        </w:tc>
        <w:tc>
          <w:tcPr>
            <w:tcW w:w="1055" w:type="dxa"/>
            <w:vMerge/>
            <w:vAlign w:val="center"/>
          </w:tcPr>
          <w:p w14:paraId="26975C33" w14:textId="77777777" w:rsidR="007C65BD" w:rsidRPr="00937B0B" w:rsidRDefault="007C65BD" w:rsidP="00937B0B">
            <w:pPr>
              <w:spacing w:before="40" w:after="40"/>
              <w:rPr>
                <w:b/>
                <w:color w:val="000000" w:themeColor="text1"/>
                <w:sz w:val="28"/>
                <w:szCs w:val="28"/>
              </w:rPr>
            </w:pPr>
          </w:p>
        </w:tc>
      </w:tr>
      <w:tr w:rsidR="00EC3D27" w:rsidRPr="00937B0B" w14:paraId="65482B4C" w14:textId="77777777" w:rsidTr="00D97203">
        <w:trPr>
          <w:trHeight w:val="20"/>
        </w:trPr>
        <w:tc>
          <w:tcPr>
            <w:tcW w:w="692" w:type="dxa"/>
            <w:vAlign w:val="center"/>
          </w:tcPr>
          <w:p w14:paraId="29AE04B9" w14:textId="77777777" w:rsidR="007E3DDF" w:rsidRPr="00937B0B" w:rsidRDefault="007E3DDF"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669" w:type="dxa"/>
            <w:vAlign w:val="center"/>
          </w:tcPr>
          <w:p w14:paraId="13F7ED6C"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Quyết định/Văn bản cho phép hoạt động giáo dục của Giám đốc Sở Giáo dục và Đào tạo</w:t>
            </w:r>
          </w:p>
        </w:tc>
        <w:tc>
          <w:tcPr>
            <w:tcW w:w="1980" w:type="dxa"/>
            <w:gridSpan w:val="2"/>
            <w:vAlign w:val="center"/>
          </w:tcPr>
          <w:p w14:paraId="295C1543"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955" w:type="dxa"/>
            <w:vAlign w:val="center"/>
          </w:tcPr>
          <w:p w14:paraId="4CA87AB0"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055" w:type="dxa"/>
            <w:vAlign w:val="center"/>
          </w:tcPr>
          <w:p w14:paraId="7677997C"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3ED7230" w14:textId="77777777" w:rsidTr="00D97203">
        <w:trPr>
          <w:trHeight w:val="20"/>
        </w:trPr>
        <w:tc>
          <w:tcPr>
            <w:tcW w:w="692" w:type="dxa"/>
            <w:vAlign w:val="center"/>
          </w:tcPr>
          <w:p w14:paraId="1CB1E930"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4</w:t>
            </w:r>
          </w:p>
        </w:tc>
        <w:tc>
          <w:tcPr>
            <w:tcW w:w="8659" w:type="dxa"/>
            <w:gridSpan w:val="5"/>
          </w:tcPr>
          <w:p w14:paraId="704BA376"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20CADB95" w14:textId="77777777" w:rsidR="007E3DDF" w:rsidRPr="00937B0B" w:rsidRDefault="007E3DDF" w:rsidP="00937B0B">
            <w:pPr>
              <w:spacing w:before="40" w:after="40"/>
              <w:jc w:val="both"/>
              <w:rPr>
                <w:color w:val="000000" w:themeColor="text1"/>
                <w:sz w:val="28"/>
                <w:szCs w:val="28"/>
              </w:rPr>
            </w:pPr>
            <w:r w:rsidRPr="00937B0B">
              <w:rPr>
                <w:color w:val="000000" w:themeColor="text1"/>
                <w:spacing w:val="-4"/>
                <w:sz w:val="28"/>
                <w:szCs w:val="28"/>
              </w:rPr>
              <w:t xml:space="preserve">- </w:t>
            </w:r>
            <w:r w:rsidRPr="00937B0B">
              <w:rPr>
                <w:i/>
                <w:color w:val="000000" w:themeColor="text1"/>
                <w:sz w:val="28"/>
                <w:szCs w:val="28"/>
              </w:rPr>
              <w:t xml:space="preserve">Theo quy định của pháp luật: </w:t>
            </w:r>
            <w:r w:rsidRPr="00937B0B">
              <w:rPr>
                <w:color w:val="000000" w:themeColor="text1"/>
                <w:sz w:val="28"/>
                <w:szCs w:val="28"/>
              </w:rPr>
              <w:t>20 ngày làm việc, kể từ ngày nhận đủ hồ sơ hợp lệ.</w:t>
            </w:r>
          </w:p>
          <w:p w14:paraId="2156A465" w14:textId="77777777" w:rsidR="007E3DDF" w:rsidRPr="00937B0B" w:rsidRDefault="007E3DDF"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 (Cắt giảm thời gian giải quyết 03 ngày):</w:t>
            </w:r>
            <w:r w:rsidRPr="00937B0B">
              <w:rPr>
                <w:color w:val="000000" w:themeColor="text1"/>
                <w:sz w:val="28"/>
                <w:szCs w:val="28"/>
              </w:rPr>
              <w:t xml:space="preserve"> 12 ngày làm việc, kể từ ngày nhận đủ hồ sơ hợp lệ</w:t>
            </w:r>
          </w:p>
        </w:tc>
      </w:tr>
      <w:tr w:rsidR="00EC3D27" w:rsidRPr="00937B0B" w14:paraId="12F94D4A" w14:textId="77777777" w:rsidTr="00D97203">
        <w:trPr>
          <w:trHeight w:val="20"/>
        </w:trPr>
        <w:tc>
          <w:tcPr>
            <w:tcW w:w="692" w:type="dxa"/>
            <w:vAlign w:val="center"/>
          </w:tcPr>
          <w:p w14:paraId="17425775"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5</w:t>
            </w:r>
          </w:p>
        </w:tc>
        <w:tc>
          <w:tcPr>
            <w:tcW w:w="8659" w:type="dxa"/>
            <w:gridSpan w:val="5"/>
          </w:tcPr>
          <w:p w14:paraId="6721E9EF"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1B186C23"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Người nước ngoài, Tổ chức nước ngoài.</w:t>
            </w:r>
          </w:p>
        </w:tc>
      </w:tr>
      <w:tr w:rsidR="00EC3D27" w:rsidRPr="00937B0B" w14:paraId="75DE2466" w14:textId="77777777" w:rsidTr="00D97203">
        <w:trPr>
          <w:trHeight w:val="20"/>
        </w:trPr>
        <w:tc>
          <w:tcPr>
            <w:tcW w:w="692" w:type="dxa"/>
            <w:vAlign w:val="center"/>
          </w:tcPr>
          <w:p w14:paraId="0116C9CE"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6</w:t>
            </w:r>
          </w:p>
        </w:tc>
        <w:tc>
          <w:tcPr>
            <w:tcW w:w="8659" w:type="dxa"/>
            <w:gridSpan w:val="5"/>
            <w:vAlign w:val="center"/>
          </w:tcPr>
          <w:p w14:paraId="6248A6F8"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183A6EB6"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w:t>
            </w:r>
          </w:p>
          <w:p w14:paraId="14B5E94D"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21C3F6C2"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Sở Giáo dục và Đào tạo</w:t>
            </w:r>
          </w:p>
        </w:tc>
      </w:tr>
      <w:tr w:rsidR="00EC3D27" w:rsidRPr="00937B0B" w14:paraId="55807095" w14:textId="77777777" w:rsidTr="00D97203">
        <w:trPr>
          <w:trHeight w:val="20"/>
        </w:trPr>
        <w:tc>
          <w:tcPr>
            <w:tcW w:w="692" w:type="dxa"/>
          </w:tcPr>
          <w:p w14:paraId="66275889"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7</w:t>
            </w:r>
          </w:p>
        </w:tc>
        <w:tc>
          <w:tcPr>
            <w:tcW w:w="8659" w:type="dxa"/>
            <w:gridSpan w:val="5"/>
          </w:tcPr>
          <w:p w14:paraId="0E7C66CD"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4E918DAB" w14:textId="77777777" w:rsidTr="00D97203">
        <w:trPr>
          <w:trHeight w:val="20"/>
        </w:trPr>
        <w:tc>
          <w:tcPr>
            <w:tcW w:w="692" w:type="dxa"/>
            <w:vAlign w:val="center"/>
          </w:tcPr>
          <w:p w14:paraId="3B6BE11E"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8</w:t>
            </w:r>
          </w:p>
        </w:tc>
        <w:tc>
          <w:tcPr>
            <w:tcW w:w="8659" w:type="dxa"/>
            <w:gridSpan w:val="5"/>
          </w:tcPr>
          <w:p w14:paraId="34A7FF56" w14:textId="77777777" w:rsidR="007E3DDF" w:rsidRPr="00937B0B" w:rsidRDefault="007E3DDF"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2BFB4C01"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Quyết định thành lập cơ sở giáo dục mầm non/cơ sở giáo dục phổ thông có vốn đầu tư nước ngoài; hoặc giấy chứng nhận đăng ký đầu tư và giấy chứng nhận đăng ký doanh nghiệp đối với cơ sở đào tạo, bồ dưỡng ngắn hạn có vốn đầu tư nước ngoài.</w:t>
            </w:r>
          </w:p>
          <w:p w14:paraId="629F79F5" w14:textId="77777777" w:rsidR="007E3DDF" w:rsidRPr="00937B0B" w:rsidRDefault="007E3DDF" w:rsidP="00937B0B">
            <w:pPr>
              <w:shd w:val="clear" w:color="auto" w:fill="FFFFFF"/>
              <w:spacing w:before="40" w:after="40"/>
              <w:jc w:val="both"/>
              <w:rPr>
                <w:color w:val="000000" w:themeColor="text1"/>
                <w:sz w:val="28"/>
                <w:szCs w:val="28"/>
              </w:rPr>
            </w:pPr>
            <w:r w:rsidRPr="00937B0B">
              <w:rPr>
                <w:color w:val="000000" w:themeColor="text1"/>
                <w:sz w:val="28"/>
                <w:szCs w:val="28"/>
              </w:rPr>
              <w:t>- Có quy chế tổ chức và hoạt động của cơ sở giáo dục mầm non/cơ sở giáo dục phổ thông phù hợp với quy định của pháp luật.</w:t>
            </w:r>
          </w:p>
          <w:p w14:paraId="1B16A3AB" w14:textId="77777777" w:rsidR="007E3DDF" w:rsidRPr="00937B0B" w:rsidRDefault="007E3DDF" w:rsidP="00937B0B">
            <w:pPr>
              <w:spacing w:before="40" w:after="40"/>
              <w:jc w:val="both"/>
              <w:rPr>
                <w:b/>
                <w:color w:val="000000" w:themeColor="text1"/>
                <w:sz w:val="28"/>
                <w:szCs w:val="28"/>
              </w:rPr>
            </w:pPr>
            <w:r w:rsidRPr="00937B0B">
              <w:rPr>
                <w:color w:val="000000" w:themeColor="text1"/>
                <w:sz w:val="28"/>
                <w:szCs w:val="28"/>
              </w:rPr>
              <w:t>- Đáp ứng các điều kiện về vốn đầu tư, cơ sở vật chất, thiết bị, chương trình giáo dục, đội ngũ nhà giáo quy định tại các Điều 35, 36, 37, 38 của Nghị định số 86/2018/NĐ-CP.</w:t>
            </w:r>
          </w:p>
        </w:tc>
      </w:tr>
      <w:tr w:rsidR="00EC3D27" w:rsidRPr="00937B0B" w14:paraId="3C75BE86" w14:textId="77777777" w:rsidTr="00D97203">
        <w:trPr>
          <w:trHeight w:val="20"/>
        </w:trPr>
        <w:tc>
          <w:tcPr>
            <w:tcW w:w="692" w:type="dxa"/>
            <w:vAlign w:val="center"/>
          </w:tcPr>
          <w:p w14:paraId="40F4BBF4"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9</w:t>
            </w:r>
          </w:p>
        </w:tc>
        <w:tc>
          <w:tcPr>
            <w:tcW w:w="8659" w:type="dxa"/>
            <w:gridSpan w:val="5"/>
          </w:tcPr>
          <w:p w14:paraId="07DB4986"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02A050E8" w14:textId="77777777" w:rsidR="007E3DDF" w:rsidRPr="00937B0B" w:rsidRDefault="007E3DDF" w:rsidP="00937B0B">
            <w:pPr>
              <w:spacing w:before="40" w:after="40"/>
              <w:jc w:val="both"/>
              <w:rPr>
                <w:b/>
                <w:color w:val="000000" w:themeColor="text1"/>
                <w:sz w:val="28"/>
                <w:szCs w:val="28"/>
              </w:rPr>
            </w:pPr>
            <w:r w:rsidRPr="00937B0B">
              <w:rPr>
                <w:color w:val="000000" w:themeColor="text1"/>
                <w:sz w:val="28"/>
                <w:szCs w:val="28"/>
              </w:rPr>
              <w:t>- Nghị định số 86/2018/NĐ-CP ngày 06/6/2018 của Chính phủ quy định về hợp tác, đầu tư của nước ngoài trong lĩnh vực giáo dục;</w:t>
            </w:r>
          </w:p>
          <w:p w14:paraId="5B4C82BC" w14:textId="77777777" w:rsidR="007E3DDF" w:rsidRPr="00937B0B" w:rsidRDefault="007E3DDF"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Quyết định 2563/QĐ-BGDĐT ngày 10/7/2018 của Bộ GD&amp;ĐT.</w:t>
            </w:r>
          </w:p>
          <w:p w14:paraId="214057D1" w14:textId="77777777" w:rsidR="007E3DDF" w:rsidRPr="00937B0B" w:rsidRDefault="007E3DDF" w:rsidP="00937B0B">
            <w:pPr>
              <w:spacing w:before="40" w:after="40"/>
              <w:jc w:val="both"/>
              <w:rPr>
                <w:b/>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EC3D27" w:rsidRPr="00937B0B" w14:paraId="20D7E621" w14:textId="77777777" w:rsidTr="00D97203">
        <w:trPr>
          <w:trHeight w:val="20"/>
        </w:trPr>
        <w:tc>
          <w:tcPr>
            <w:tcW w:w="692" w:type="dxa"/>
          </w:tcPr>
          <w:p w14:paraId="0C1AED1B"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10</w:t>
            </w:r>
          </w:p>
        </w:tc>
        <w:tc>
          <w:tcPr>
            <w:tcW w:w="8659" w:type="dxa"/>
            <w:gridSpan w:val="5"/>
          </w:tcPr>
          <w:p w14:paraId="2084C720" w14:textId="320361A6"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Đơn Đăng ký mẫu số 16  Nghị định số 86/2018/NĐ-CP ngày 06/6/2018 của Chính phủ quy định về hợp tác, đầu tư của nước ngoài trong lĩnh vực giáo dục</w:t>
            </w:r>
          </w:p>
        </w:tc>
      </w:tr>
    </w:tbl>
    <w:p w14:paraId="1FE11D41" w14:textId="77777777" w:rsidR="00D70FCA" w:rsidRPr="00937B0B" w:rsidRDefault="00D70FCA" w:rsidP="00937B0B">
      <w:pPr>
        <w:spacing w:before="40" w:after="40"/>
        <w:jc w:val="right"/>
        <w:rPr>
          <w:color w:val="000000" w:themeColor="text1"/>
          <w:sz w:val="28"/>
          <w:szCs w:val="28"/>
        </w:rPr>
      </w:pPr>
      <w:r w:rsidRPr="00937B0B">
        <w:rPr>
          <w:b/>
          <w:bCs/>
          <w:color w:val="000000" w:themeColor="text1"/>
          <w:sz w:val="28"/>
          <w:szCs w:val="28"/>
          <w:lang w:val="vi-VN"/>
        </w:rPr>
        <w:t xml:space="preserve">Mẫu số </w:t>
      </w:r>
      <w:r w:rsidRPr="00937B0B">
        <w:rPr>
          <w:b/>
          <w:bCs/>
          <w:color w:val="000000" w:themeColor="text1"/>
          <w:sz w:val="28"/>
          <w:szCs w:val="28"/>
        </w:rPr>
        <w:t>16</w:t>
      </w:r>
    </w:p>
    <w:tbl>
      <w:tblPr>
        <w:tblW w:w="9356" w:type="dxa"/>
        <w:tblInd w:w="-289" w:type="dxa"/>
        <w:tblCellMar>
          <w:left w:w="0" w:type="dxa"/>
          <w:right w:w="0" w:type="dxa"/>
        </w:tblCellMar>
        <w:tblLook w:val="04A0" w:firstRow="1" w:lastRow="0" w:firstColumn="1" w:lastColumn="0" w:noHBand="0" w:noVBand="1"/>
      </w:tblPr>
      <w:tblGrid>
        <w:gridCol w:w="3261"/>
        <w:gridCol w:w="6095"/>
      </w:tblGrid>
      <w:tr w:rsidR="00D70FCA" w:rsidRPr="00937B0B" w14:paraId="5581674F" w14:textId="77777777" w:rsidTr="00A31096">
        <w:tc>
          <w:tcPr>
            <w:tcW w:w="3261" w:type="dxa"/>
            <w:shd w:val="clear" w:color="auto" w:fill="auto"/>
            <w:tcMar>
              <w:top w:w="0" w:type="dxa"/>
              <w:left w:w="108" w:type="dxa"/>
              <w:bottom w:w="0" w:type="dxa"/>
              <w:right w:w="108" w:type="dxa"/>
            </w:tcMar>
          </w:tcPr>
          <w:p w14:paraId="1A2C1CC9" w14:textId="77777777" w:rsidR="00D70FCA" w:rsidRPr="00937B0B" w:rsidRDefault="00D70FCA" w:rsidP="00937B0B">
            <w:pPr>
              <w:spacing w:before="40" w:after="40"/>
              <w:jc w:val="center"/>
              <w:rPr>
                <w:color w:val="000000" w:themeColor="text1"/>
                <w:sz w:val="28"/>
                <w:szCs w:val="28"/>
              </w:rPr>
            </w:pPr>
            <w:r w:rsidRPr="00937B0B">
              <w:rPr>
                <w:color w:val="000000" w:themeColor="text1"/>
                <w:sz w:val="28"/>
                <w:szCs w:val="28"/>
              </w:rPr>
              <w:t>………(1)………</w:t>
            </w:r>
            <w:r w:rsidRPr="00937B0B">
              <w:rPr>
                <w:color w:val="000000" w:themeColor="text1"/>
                <w:sz w:val="28"/>
                <w:szCs w:val="28"/>
              </w:rPr>
              <w:br/>
              <w:t>………(2)………</w:t>
            </w:r>
            <w:r w:rsidRPr="00937B0B">
              <w:rPr>
                <w:b/>
                <w:bCs/>
                <w:color w:val="000000" w:themeColor="text1"/>
                <w:sz w:val="28"/>
                <w:szCs w:val="28"/>
                <w:lang w:val="vi-VN"/>
              </w:rPr>
              <w:br/>
              <w:t>-------</w:t>
            </w:r>
          </w:p>
        </w:tc>
        <w:tc>
          <w:tcPr>
            <w:tcW w:w="6095" w:type="dxa"/>
            <w:shd w:val="clear" w:color="auto" w:fill="auto"/>
            <w:tcMar>
              <w:top w:w="0" w:type="dxa"/>
              <w:left w:w="108" w:type="dxa"/>
              <w:bottom w:w="0" w:type="dxa"/>
              <w:right w:w="108" w:type="dxa"/>
            </w:tcMar>
          </w:tcPr>
          <w:p w14:paraId="2958FA27" w14:textId="77777777" w:rsidR="00D70FCA" w:rsidRPr="00937B0B" w:rsidRDefault="00D70FCA" w:rsidP="00937B0B">
            <w:pPr>
              <w:spacing w:before="40" w:after="40"/>
              <w:jc w:val="center"/>
              <w:rPr>
                <w:color w:val="000000" w:themeColor="text1"/>
                <w:sz w:val="28"/>
                <w:szCs w:val="28"/>
              </w:rPr>
            </w:pPr>
            <w:r w:rsidRPr="00937B0B">
              <w:rPr>
                <w:b/>
                <w:bCs/>
                <w:color w:val="000000" w:themeColor="text1"/>
                <w:sz w:val="28"/>
                <w:szCs w:val="28"/>
                <w:lang w:val="vi-VN"/>
              </w:rPr>
              <w:t>CỘNG HÒA XÃ HỘI CHỦ NGHĨA VIỆT NAM</w:t>
            </w:r>
            <w:r w:rsidRPr="00937B0B">
              <w:rPr>
                <w:b/>
                <w:bCs/>
                <w:color w:val="000000" w:themeColor="text1"/>
                <w:sz w:val="28"/>
                <w:szCs w:val="28"/>
                <w:lang w:val="vi-VN"/>
              </w:rPr>
              <w:br/>
              <w:t xml:space="preserve">Độc lập - Tự do - Hạnh phúc </w:t>
            </w:r>
            <w:r w:rsidRPr="00937B0B">
              <w:rPr>
                <w:b/>
                <w:bCs/>
                <w:color w:val="000000" w:themeColor="text1"/>
                <w:sz w:val="28"/>
                <w:szCs w:val="28"/>
                <w:lang w:val="vi-VN"/>
              </w:rPr>
              <w:br/>
              <w:t>---------------</w:t>
            </w:r>
          </w:p>
        </w:tc>
      </w:tr>
      <w:tr w:rsidR="00D70FCA" w:rsidRPr="00937B0B" w14:paraId="275061FB" w14:textId="77777777" w:rsidTr="00A31096">
        <w:tc>
          <w:tcPr>
            <w:tcW w:w="3261" w:type="dxa"/>
            <w:shd w:val="clear" w:color="auto" w:fill="auto"/>
            <w:tcMar>
              <w:top w:w="0" w:type="dxa"/>
              <w:left w:w="108" w:type="dxa"/>
              <w:bottom w:w="0" w:type="dxa"/>
              <w:right w:w="108" w:type="dxa"/>
            </w:tcMar>
          </w:tcPr>
          <w:p w14:paraId="606523EE" w14:textId="77777777" w:rsidR="00D70FCA" w:rsidRPr="00937B0B" w:rsidRDefault="00D70FCA" w:rsidP="00937B0B">
            <w:pPr>
              <w:spacing w:before="40" w:after="40"/>
              <w:jc w:val="center"/>
              <w:rPr>
                <w:color w:val="000000" w:themeColor="text1"/>
                <w:sz w:val="28"/>
                <w:szCs w:val="28"/>
              </w:rPr>
            </w:pPr>
            <w:r w:rsidRPr="00937B0B">
              <w:rPr>
                <w:color w:val="000000" w:themeColor="text1"/>
                <w:sz w:val="28"/>
                <w:szCs w:val="28"/>
                <w:lang w:val="vi-VN"/>
              </w:rPr>
              <w:t>Số:</w:t>
            </w:r>
            <w:r w:rsidRPr="00937B0B">
              <w:rPr>
                <w:color w:val="000000" w:themeColor="text1"/>
                <w:sz w:val="28"/>
                <w:szCs w:val="28"/>
              </w:rPr>
              <w:t xml:space="preserve"> ……..</w:t>
            </w:r>
          </w:p>
        </w:tc>
        <w:tc>
          <w:tcPr>
            <w:tcW w:w="6095" w:type="dxa"/>
            <w:shd w:val="clear" w:color="auto" w:fill="auto"/>
            <w:tcMar>
              <w:top w:w="0" w:type="dxa"/>
              <w:left w:w="108" w:type="dxa"/>
              <w:bottom w:w="0" w:type="dxa"/>
              <w:right w:w="108" w:type="dxa"/>
            </w:tcMar>
          </w:tcPr>
          <w:p w14:paraId="23204052" w14:textId="77777777" w:rsidR="00D70FCA" w:rsidRPr="00937B0B" w:rsidRDefault="00D70FCA" w:rsidP="00937B0B">
            <w:pPr>
              <w:spacing w:before="40" w:after="40"/>
              <w:jc w:val="center"/>
              <w:rPr>
                <w:color w:val="000000" w:themeColor="text1"/>
                <w:sz w:val="28"/>
                <w:szCs w:val="28"/>
              </w:rPr>
            </w:pPr>
            <w:r w:rsidRPr="00937B0B">
              <w:rPr>
                <w:i/>
                <w:iCs/>
                <w:color w:val="000000" w:themeColor="text1"/>
                <w:sz w:val="28"/>
                <w:szCs w:val="28"/>
              </w:rPr>
              <w:t>………..</w:t>
            </w:r>
            <w:r w:rsidRPr="00937B0B">
              <w:rPr>
                <w:i/>
                <w:iCs/>
                <w:color w:val="000000" w:themeColor="text1"/>
                <w:sz w:val="28"/>
                <w:szCs w:val="28"/>
                <w:lang w:val="vi-VN"/>
              </w:rPr>
              <w:t>, ngày</w:t>
            </w:r>
            <w:r w:rsidRPr="00937B0B">
              <w:rPr>
                <w:i/>
                <w:iCs/>
                <w:color w:val="000000" w:themeColor="text1"/>
                <w:sz w:val="28"/>
                <w:szCs w:val="28"/>
              </w:rPr>
              <w:t xml:space="preserve">…… </w:t>
            </w:r>
            <w:r w:rsidRPr="00937B0B">
              <w:rPr>
                <w:i/>
                <w:iCs/>
                <w:color w:val="000000" w:themeColor="text1"/>
                <w:sz w:val="28"/>
                <w:szCs w:val="28"/>
                <w:lang w:val="vi-VN"/>
              </w:rPr>
              <w:t>tháng</w:t>
            </w:r>
            <w:r w:rsidRPr="00937B0B">
              <w:rPr>
                <w:i/>
                <w:iCs/>
                <w:color w:val="000000" w:themeColor="text1"/>
                <w:sz w:val="28"/>
                <w:szCs w:val="28"/>
              </w:rPr>
              <w:t xml:space="preserve">…… </w:t>
            </w:r>
            <w:r w:rsidRPr="00937B0B">
              <w:rPr>
                <w:i/>
                <w:iCs/>
                <w:color w:val="000000" w:themeColor="text1"/>
                <w:sz w:val="28"/>
                <w:szCs w:val="28"/>
                <w:lang w:val="vi-VN"/>
              </w:rPr>
              <w:t>năm</w:t>
            </w:r>
            <w:r w:rsidRPr="00937B0B">
              <w:rPr>
                <w:i/>
                <w:iCs/>
                <w:color w:val="000000" w:themeColor="text1"/>
                <w:sz w:val="28"/>
                <w:szCs w:val="28"/>
              </w:rPr>
              <w:t>……..</w:t>
            </w:r>
          </w:p>
        </w:tc>
      </w:tr>
    </w:tbl>
    <w:p w14:paraId="51CBAC01" w14:textId="77777777" w:rsidR="00D70FCA" w:rsidRPr="00937B0B" w:rsidRDefault="00D70FCA" w:rsidP="00937B0B">
      <w:pPr>
        <w:spacing w:before="40" w:after="40"/>
        <w:rPr>
          <w:color w:val="000000" w:themeColor="text1"/>
          <w:sz w:val="28"/>
          <w:szCs w:val="28"/>
        </w:rPr>
      </w:pPr>
      <w:r w:rsidRPr="00937B0B">
        <w:rPr>
          <w:color w:val="000000" w:themeColor="text1"/>
          <w:sz w:val="28"/>
          <w:szCs w:val="28"/>
        </w:rPr>
        <w:t> </w:t>
      </w:r>
    </w:p>
    <w:p w14:paraId="0D9289B1" w14:textId="77777777" w:rsidR="00D70FCA" w:rsidRPr="00937B0B" w:rsidRDefault="00D70FCA" w:rsidP="00937B0B">
      <w:pPr>
        <w:spacing w:before="40" w:after="40"/>
        <w:jc w:val="center"/>
        <w:rPr>
          <w:color w:val="000000" w:themeColor="text1"/>
          <w:sz w:val="28"/>
          <w:szCs w:val="28"/>
        </w:rPr>
      </w:pPr>
      <w:r w:rsidRPr="00937B0B">
        <w:rPr>
          <w:b/>
          <w:bCs/>
          <w:color w:val="000000" w:themeColor="text1"/>
          <w:sz w:val="28"/>
          <w:szCs w:val="28"/>
          <w:lang w:val="vi-VN"/>
        </w:rPr>
        <w:t>ĐƠN ĐĂNG KÝ</w:t>
      </w:r>
    </w:p>
    <w:p w14:paraId="49B91149" w14:textId="77777777" w:rsidR="00D70FCA" w:rsidRPr="00937B0B" w:rsidRDefault="00D70FCA" w:rsidP="00937B0B">
      <w:pPr>
        <w:spacing w:before="40" w:after="40"/>
        <w:jc w:val="center"/>
        <w:rPr>
          <w:color w:val="000000" w:themeColor="text1"/>
          <w:sz w:val="28"/>
          <w:szCs w:val="28"/>
        </w:rPr>
      </w:pPr>
      <w:r w:rsidRPr="00937B0B">
        <w:rPr>
          <w:b/>
          <w:bCs/>
          <w:color w:val="000000" w:themeColor="text1"/>
          <w:sz w:val="28"/>
          <w:szCs w:val="28"/>
          <w:lang w:val="vi-VN"/>
        </w:rPr>
        <w:t>Hoạt động của cơ sở giáo dục có vốn đầu tư nước ngoài</w:t>
      </w:r>
    </w:p>
    <w:p w14:paraId="5BD8EA05" w14:textId="77777777" w:rsidR="00D70FCA" w:rsidRPr="00937B0B" w:rsidRDefault="00D70FCA" w:rsidP="00937B0B">
      <w:pPr>
        <w:spacing w:before="40" w:after="40"/>
        <w:jc w:val="center"/>
        <w:rPr>
          <w:color w:val="000000" w:themeColor="text1"/>
          <w:sz w:val="28"/>
          <w:szCs w:val="28"/>
        </w:rPr>
      </w:pPr>
      <w:r w:rsidRPr="00937B0B">
        <w:rPr>
          <w:color w:val="000000" w:themeColor="text1"/>
          <w:sz w:val="28"/>
          <w:szCs w:val="28"/>
          <w:lang w:val="vi-VN"/>
        </w:rPr>
        <w:t>Kính gửi: ……………..(3)………………..</w:t>
      </w:r>
    </w:p>
    <w:p w14:paraId="2B96AD1E"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Cơ sở giáo dục: …………………………(4)....................................... </w:t>
      </w:r>
    </w:p>
    <w:p w14:paraId="4E7C0F92"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Tên bằng tiếng Việt: ..................................................................................... </w:t>
      </w:r>
    </w:p>
    <w:p w14:paraId="086E2C4F"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Tên bằng tiếng nước ngoài: ................................................................... </w:t>
      </w:r>
    </w:p>
    <w:p w14:paraId="05A68521"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Tên viết tắt </w:t>
      </w:r>
      <w:r w:rsidRPr="00937B0B">
        <w:rPr>
          <w:i/>
          <w:iCs/>
          <w:color w:val="000000" w:themeColor="text1"/>
          <w:sz w:val="28"/>
          <w:szCs w:val="28"/>
          <w:lang w:val="vi-VN"/>
        </w:rPr>
        <w:t xml:space="preserve">(nếu </w:t>
      </w:r>
      <w:r w:rsidRPr="00937B0B">
        <w:rPr>
          <w:i/>
          <w:iCs/>
          <w:color w:val="000000" w:themeColor="text1"/>
          <w:sz w:val="28"/>
          <w:szCs w:val="28"/>
          <w:shd w:val="solid" w:color="FFFFFF" w:fill="auto"/>
          <w:lang w:val="vi-VN"/>
        </w:rPr>
        <w:t>có</w:t>
      </w:r>
      <w:r w:rsidRPr="00937B0B">
        <w:rPr>
          <w:i/>
          <w:iCs/>
          <w:color w:val="000000" w:themeColor="text1"/>
          <w:sz w:val="28"/>
          <w:szCs w:val="28"/>
          <w:lang w:val="vi-VN"/>
        </w:rPr>
        <w:t>)</w:t>
      </w:r>
      <w:r w:rsidRPr="00937B0B">
        <w:rPr>
          <w:color w:val="000000" w:themeColor="text1"/>
          <w:sz w:val="28"/>
          <w:szCs w:val="28"/>
          <w:lang w:val="vi-VN"/>
        </w:rPr>
        <w:t xml:space="preserve">: ........................................................................... </w:t>
      </w:r>
    </w:p>
    <w:p w14:paraId="604DFFD4"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Địa chỉ trụ sở chính: .................................................................................. </w:t>
      </w:r>
    </w:p>
    <w:p w14:paraId="2B5C54BD"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Tel: …………………… Fax: …………………..Email:.............................. </w:t>
      </w:r>
    </w:p>
    <w:p w14:paraId="102B9FA5"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Được thành lập theo Quyết định số:... của ... ngày ... tháng ... năm ...</w:t>
      </w:r>
    </w:p>
    <w:p w14:paraId="74982D44"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Xin </w:t>
      </w:r>
      <w:r w:rsidRPr="00937B0B">
        <w:rPr>
          <w:color w:val="000000" w:themeColor="text1"/>
          <w:sz w:val="28"/>
          <w:szCs w:val="28"/>
          <w:shd w:val="solid" w:color="FFFFFF" w:fill="auto"/>
          <w:lang w:val="vi-VN"/>
        </w:rPr>
        <w:t>đăng ký</w:t>
      </w:r>
      <w:r w:rsidRPr="00937B0B">
        <w:rPr>
          <w:color w:val="000000" w:themeColor="text1"/>
          <w:sz w:val="28"/>
          <w:szCs w:val="28"/>
          <w:lang w:val="vi-VN"/>
        </w:rPr>
        <w:t xml:space="preserve"> cấp phép hoạt động giáo dục với các nội dung chính như sau:</w:t>
      </w:r>
    </w:p>
    <w:p w14:paraId="0D0D8FFA"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1. Người đại diện theo pháp luật của cơ sở giáo dục:</w:t>
      </w:r>
    </w:p>
    <w:p w14:paraId="5C59307A"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 Ngày sinh: ……………………. Quốc tịch:......................................... </w:t>
      </w:r>
    </w:p>
    <w:p w14:paraId="64A59D2C"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 Số hộ chiếu (hoặc CMND):...................................................................... </w:t>
      </w:r>
    </w:p>
    <w:p w14:paraId="408B8D8E"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 Ngày cấp: ……………………………….Nơi cấp:................................. </w:t>
      </w:r>
    </w:p>
    <w:p w14:paraId="44C261FE"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 Nơi </w:t>
      </w:r>
      <w:r w:rsidRPr="00937B0B">
        <w:rPr>
          <w:color w:val="000000" w:themeColor="text1"/>
          <w:sz w:val="28"/>
          <w:szCs w:val="28"/>
          <w:shd w:val="solid" w:color="FFFFFF" w:fill="auto"/>
          <w:lang w:val="vi-VN"/>
        </w:rPr>
        <w:t>đăng ký</w:t>
      </w:r>
      <w:r w:rsidRPr="00937B0B">
        <w:rPr>
          <w:color w:val="000000" w:themeColor="text1"/>
          <w:sz w:val="28"/>
          <w:szCs w:val="28"/>
          <w:lang w:val="vi-VN"/>
        </w:rPr>
        <w:t xml:space="preserve"> tạm trú tại Việt Nam: ............................................................ </w:t>
      </w:r>
    </w:p>
    <w:p w14:paraId="70362C34"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2. Hiệu trưởng (Giám đốc) cơ sở giáo dục:</w:t>
      </w:r>
    </w:p>
    <w:p w14:paraId="694ACC69"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 Ngày sinh: …………………………. Quốc tịch:...................................... </w:t>
      </w:r>
    </w:p>
    <w:p w14:paraId="7590CC5B"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 Số hộ chiếu (hoặc CMND):.................................................................. </w:t>
      </w:r>
    </w:p>
    <w:p w14:paraId="4EFCB4B2"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 Ngày cấp: ……………………………Nơi cấp:..................................... </w:t>
      </w:r>
    </w:p>
    <w:p w14:paraId="4FACF165"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 Nơi </w:t>
      </w:r>
      <w:r w:rsidRPr="00937B0B">
        <w:rPr>
          <w:color w:val="000000" w:themeColor="text1"/>
          <w:sz w:val="28"/>
          <w:szCs w:val="28"/>
          <w:shd w:val="solid" w:color="FFFFFF" w:fill="auto"/>
          <w:lang w:val="vi-VN"/>
        </w:rPr>
        <w:t>đăng ký</w:t>
      </w:r>
      <w:r w:rsidRPr="00937B0B">
        <w:rPr>
          <w:color w:val="000000" w:themeColor="text1"/>
          <w:sz w:val="28"/>
          <w:szCs w:val="28"/>
          <w:lang w:val="vi-VN"/>
        </w:rPr>
        <w:t xml:space="preserve"> tạm trú tại Việt Nam:............................................................. </w:t>
      </w:r>
    </w:p>
    <w:p w14:paraId="38B59CA3"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3. Địa điểm hoạt động: .......................................................................... </w:t>
      </w:r>
    </w:p>
    <w:p w14:paraId="2A46F71A"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4. Nội dung hoạt động giáo dục: ................................................................ </w:t>
      </w:r>
    </w:p>
    <w:p w14:paraId="7F826AC5" w14:textId="77777777" w:rsidR="00D70FCA" w:rsidRPr="00937B0B" w:rsidRDefault="00D70FCA" w:rsidP="00937B0B">
      <w:pPr>
        <w:spacing w:before="40" w:after="40" w:line="288" w:lineRule="auto"/>
        <w:rPr>
          <w:color w:val="000000" w:themeColor="text1"/>
          <w:sz w:val="28"/>
          <w:szCs w:val="28"/>
        </w:rPr>
      </w:pPr>
      <w:r w:rsidRPr="00937B0B">
        <w:rPr>
          <w:color w:val="000000" w:themeColor="text1"/>
          <w:sz w:val="28"/>
          <w:szCs w:val="28"/>
          <w:lang w:val="vi-VN"/>
        </w:rPr>
        <w:t xml:space="preserve">5. Văn bằng/chứng chỉ: ................................................................................ </w:t>
      </w:r>
    </w:p>
    <w:p w14:paraId="49470EF6" w14:textId="77777777" w:rsidR="00D70FCA" w:rsidRPr="00937B0B" w:rsidRDefault="00D70FCA" w:rsidP="00937B0B">
      <w:pPr>
        <w:spacing w:before="40" w:after="40" w:line="288" w:lineRule="auto"/>
        <w:rPr>
          <w:color w:val="000000" w:themeColor="text1"/>
          <w:sz w:val="28"/>
          <w:szCs w:val="28"/>
        </w:rPr>
      </w:pPr>
      <w:r w:rsidRPr="00937B0B">
        <w:rPr>
          <w:b/>
          <w:bCs/>
          <w:color w:val="000000" w:themeColor="text1"/>
          <w:sz w:val="28"/>
          <w:szCs w:val="28"/>
          <w:lang w:val="vi-VN"/>
        </w:rPr>
        <w:t>Chúng tôi xin cam kết:</w:t>
      </w:r>
    </w:p>
    <w:p w14:paraId="4615D5E6" w14:textId="77777777" w:rsidR="00D70FCA" w:rsidRPr="00937B0B" w:rsidRDefault="00D70FCA" w:rsidP="00937B0B">
      <w:pPr>
        <w:spacing w:before="40" w:after="40" w:line="288" w:lineRule="auto"/>
        <w:ind w:firstLine="720"/>
        <w:rPr>
          <w:color w:val="000000" w:themeColor="text1"/>
          <w:sz w:val="28"/>
          <w:szCs w:val="28"/>
        </w:rPr>
      </w:pPr>
      <w:r w:rsidRPr="00937B0B">
        <w:rPr>
          <w:color w:val="000000" w:themeColor="text1"/>
          <w:sz w:val="28"/>
          <w:szCs w:val="28"/>
          <w:lang w:val="vi-VN"/>
        </w:rPr>
        <w:t xml:space="preserve">- Chịu trách nhiệm hoàn toàn về sự trung thực và sự chính xác của nội dung Đơn xin </w:t>
      </w:r>
      <w:r w:rsidRPr="00937B0B">
        <w:rPr>
          <w:color w:val="000000" w:themeColor="text1"/>
          <w:sz w:val="28"/>
          <w:szCs w:val="28"/>
          <w:shd w:val="solid" w:color="FFFFFF" w:fill="auto"/>
          <w:lang w:val="vi-VN"/>
        </w:rPr>
        <w:t>đăng ký</w:t>
      </w:r>
      <w:r w:rsidRPr="00937B0B">
        <w:rPr>
          <w:color w:val="000000" w:themeColor="text1"/>
          <w:sz w:val="28"/>
          <w:szCs w:val="28"/>
          <w:lang w:val="vi-VN"/>
        </w:rPr>
        <w:t xml:space="preserve"> cho phép hoạt động và tài liệu kèm theo.</w:t>
      </w:r>
    </w:p>
    <w:p w14:paraId="4EBBACEC" w14:textId="77777777" w:rsidR="00D70FCA" w:rsidRPr="00937B0B" w:rsidRDefault="00D70FCA" w:rsidP="00937B0B">
      <w:pPr>
        <w:spacing w:before="40" w:after="40" w:line="288" w:lineRule="auto"/>
        <w:ind w:firstLine="720"/>
        <w:rPr>
          <w:color w:val="000000" w:themeColor="text1"/>
          <w:sz w:val="28"/>
          <w:szCs w:val="28"/>
        </w:rPr>
      </w:pPr>
      <w:r w:rsidRPr="00937B0B">
        <w:rPr>
          <w:color w:val="000000" w:themeColor="text1"/>
          <w:sz w:val="28"/>
          <w:szCs w:val="28"/>
          <w:lang w:val="vi-VN"/>
        </w:rPr>
        <w:t>- Chấp hành nghiêm chỉnh các quy định của pháp luật Việt Nam liên quan đến hợp tác, đầu tư của nước ngoài trong lĩnh vực giáo dục.</w:t>
      </w:r>
    </w:p>
    <w:p w14:paraId="10E5C7CF" w14:textId="77777777" w:rsidR="00D70FCA" w:rsidRPr="00937B0B" w:rsidRDefault="00D70FCA" w:rsidP="00937B0B">
      <w:pPr>
        <w:spacing w:before="40" w:after="40"/>
        <w:rPr>
          <w:color w:val="000000" w:themeColor="text1"/>
          <w:sz w:val="28"/>
          <w:szCs w:val="28"/>
        </w:rPr>
      </w:pPr>
      <w:r w:rsidRPr="00937B0B">
        <w:rPr>
          <w:color w:val="000000" w:themeColor="text1"/>
          <w:sz w:val="28"/>
          <w:szCs w:val="28"/>
          <w:lang w:val="vi-VN"/>
        </w:rPr>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37"/>
        <w:gridCol w:w="4537"/>
      </w:tblGrid>
      <w:tr w:rsidR="00D70FCA" w:rsidRPr="00937B0B" w14:paraId="7F9A2C37" w14:textId="77777777" w:rsidTr="0094419E">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5A2EFD28" w14:textId="77777777" w:rsidR="00D70FCA" w:rsidRPr="00937B0B" w:rsidRDefault="00D70FCA" w:rsidP="00937B0B">
            <w:pPr>
              <w:spacing w:before="40" w:after="40"/>
              <w:rPr>
                <w:color w:val="000000" w:themeColor="text1"/>
                <w:sz w:val="28"/>
                <w:szCs w:val="28"/>
              </w:rPr>
            </w:pPr>
            <w:r w:rsidRPr="00937B0B">
              <w:rPr>
                <w:color w:val="000000" w:themeColor="text1"/>
                <w:sz w:val="28"/>
                <w:szCs w:val="28"/>
                <w:lang w:val="vi-VN"/>
              </w:rPr>
              <w:t> </w:t>
            </w:r>
          </w:p>
        </w:tc>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57B2C0C5" w14:textId="77777777" w:rsidR="00D70FCA" w:rsidRPr="00937B0B" w:rsidRDefault="00D70FCA" w:rsidP="00937B0B">
            <w:pPr>
              <w:spacing w:before="40" w:after="40"/>
              <w:jc w:val="center"/>
              <w:rPr>
                <w:color w:val="000000" w:themeColor="text1"/>
                <w:sz w:val="28"/>
                <w:szCs w:val="28"/>
              </w:rPr>
            </w:pPr>
            <w:r w:rsidRPr="00937B0B">
              <w:rPr>
                <w:b/>
                <w:bCs/>
                <w:color w:val="000000" w:themeColor="text1"/>
                <w:sz w:val="28"/>
                <w:szCs w:val="28"/>
                <w:lang w:val="vi-VN"/>
              </w:rPr>
              <w:t>Đại diện theo pháp luật của cơ sở giáo dục có vốn đầu tư nước ngoài</w:t>
            </w:r>
            <w:r w:rsidRPr="00937B0B">
              <w:rPr>
                <w:b/>
                <w:bCs/>
                <w:color w:val="000000" w:themeColor="text1"/>
                <w:sz w:val="28"/>
                <w:szCs w:val="28"/>
                <w:lang w:val="vi-VN"/>
              </w:rPr>
              <w:br/>
            </w:r>
            <w:r w:rsidRPr="00937B0B">
              <w:rPr>
                <w:i/>
                <w:iCs/>
                <w:color w:val="000000" w:themeColor="text1"/>
                <w:sz w:val="28"/>
                <w:szCs w:val="28"/>
                <w:lang w:val="vi-VN"/>
              </w:rPr>
              <w:t>(Ký, đóng dấu và ghi rõ họ tên)</w:t>
            </w:r>
          </w:p>
        </w:tc>
      </w:tr>
    </w:tbl>
    <w:p w14:paraId="589F3456" w14:textId="77777777" w:rsidR="00D70FCA" w:rsidRPr="00937B0B" w:rsidRDefault="00D70FCA" w:rsidP="00937B0B">
      <w:pPr>
        <w:spacing w:before="40" w:after="40"/>
        <w:rPr>
          <w:color w:val="000000" w:themeColor="text1"/>
          <w:sz w:val="28"/>
          <w:szCs w:val="28"/>
        </w:rPr>
      </w:pPr>
      <w:r w:rsidRPr="00937B0B">
        <w:rPr>
          <w:i/>
          <w:iCs/>
          <w:color w:val="000000" w:themeColor="text1"/>
          <w:sz w:val="28"/>
          <w:szCs w:val="28"/>
          <w:lang w:val="vi-VN"/>
        </w:rPr>
        <w:t>Tài liệu gửi kèm:</w:t>
      </w:r>
    </w:p>
    <w:p w14:paraId="6EA7B8E8" w14:textId="77777777" w:rsidR="00D70FCA" w:rsidRPr="00937B0B" w:rsidRDefault="00D70FCA" w:rsidP="00937B0B">
      <w:pPr>
        <w:spacing w:before="40" w:after="40"/>
        <w:rPr>
          <w:color w:val="000000" w:themeColor="text1"/>
          <w:sz w:val="28"/>
          <w:szCs w:val="28"/>
        </w:rPr>
      </w:pPr>
      <w:r w:rsidRPr="00937B0B">
        <w:rPr>
          <w:color w:val="000000" w:themeColor="text1"/>
          <w:sz w:val="28"/>
          <w:szCs w:val="28"/>
          <w:lang w:val="vi-VN"/>
        </w:rPr>
        <w:t xml:space="preserve">- </w:t>
      </w:r>
      <w:r w:rsidRPr="00937B0B">
        <w:rPr>
          <w:color w:val="000000" w:themeColor="text1"/>
          <w:sz w:val="28"/>
          <w:szCs w:val="28"/>
          <w:lang w:val="vi-VN"/>
        </w:rPr>
        <w:br/>
        <w:t>-</w:t>
      </w:r>
    </w:p>
    <w:p w14:paraId="336D8B2D" w14:textId="77777777" w:rsidR="00D70FCA" w:rsidRPr="00937B0B" w:rsidRDefault="00D70FCA" w:rsidP="00937B0B">
      <w:pPr>
        <w:spacing w:before="40" w:after="40"/>
        <w:rPr>
          <w:color w:val="000000" w:themeColor="text1"/>
          <w:sz w:val="28"/>
          <w:szCs w:val="28"/>
        </w:rPr>
      </w:pPr>
      <w:r w:rsidRPr="00937B0B">
        <w:rPr>
          <w:b/>
          <w:bCs/>
          <w:i/>
          <w:iCs/>
          <w:color w:val="000000" w:themeColor="text1"/>
          <w:sz w:val="28"/>
          <w:szCs w:val="28"/>
          <w:lang w:val="vi-VN"/>
        </w:rPr>
        <w:t>Ghi chú:</w:t>
      </w:r>
    </w:p>
    <w:p w14:paraId="0C811099" w14:textId="77777777" w:rsidR="00D70FCA" w:rsidRPr="00937B0B" w:rsidRDefault="00D70FCA" w:rsidP="00937B0B">
      <w:pPr>
        <w:spacing w:before="40" w:after="40"/>
        <w:rPr>
          <w:color w:val="000000" w:themeColor="text1"/>
          <w:sz w:val="28"/>
          <w:szCs w:val="28"/>
        </w:rPr>
      </w:pPr>
      <w:r w:rsidRPr="00937B0B">
        <w:rPr>
          <w:color w:val="000000" w:themeColor="text1"/>
          <w:sz w:val="28"/>
          <w:szCs w:val="28"/>
          <w:lang w:val="vi-VN"/>
        </w:rPr>
        <w:t>(1) Tên cơ quan chủ quản (nếu có);</w:t>
      </w:r>
    </w:p>
    <w:p w14:paraId="4E66697D" w14:textId="77777777" w:rsidR="00D70FCA" w:rsidRPr="00937B0B" w:rsidRDefault="00D70FCA" w:rsidP="00937B0B">
      <w:pPr>
        <w:spacing w:before="40" w:after="40"/>
        <w:rPr>
          <w:color w:val="000000" w:themeColor="text1"/>
          <w:sz w:val="28"/>
          <w:szCs w:val="28"/>
        </w:rPr>
      </w:pPr>
      <w:r w:rsidRPr="00937B0B">
        <w:rPr>
          <w:color w:val="000000" w:themeColor="text1"/>
          <w:sz w:val="28"/>
          <w:szCs w:val="28"/>
          <w:lang w:val="vi-VN"/>
        </w:rPr>
        <w:t>(2) Tên cơ sở giáo dục có vốn đầu tư nước ngoài;</w:t>
      </w:r>
    </w:p>
    <w:p w14:paraId="49E9CB2F" w14:textId="77777777" w:rsidR="00D70FCA" w:rsidRPr="00937B0B" w:rsidRDefault="00D70FCA" w:rsidP="00937B0B">
      <w:pPr>
        <w:spacing w:before="40" w:after="40"/>
        <w:rPr>
          <w:color w:val="000000" w:themeColor="text1"/>
          <w:sz w:val="28"/>
          <w:szCs w:val="28"/>
        </w:rPr>
      </w:pPr>
      <w:r w:rsidRPr="00937B0B">
        <w:rPr>
          <w:color w:val="000000" w:themeColor="text1"/>
          <w:sz w:val="28"/>
          <w:szCs w:val="28"/>
          <w:lang w:val="vi-VN"/>
        </w:rPr>
        <w:t>(3) Tên cơ quan có thẩm quyền cho phép hoạt động giáo dục;</w:t>
      </w:r>
    </w:p>
    <w:p w14:paraId="29249DB2" w14:textId="77777777" w:rsidR="00D70FCA" w:rsidRPr="00937B0B" w:rsidRDefault="00D70FCA" w:rsidP="00937B0B">
      <w:pPr>
        <w:spacing w:before="40" w:after="40"/>
        <w:rPr>
          <w:color w:val="000000" w:themeColor="text1"/>
          <w:sz w:val="28"/>
          <w:szCs w:val="28"/>
        </w:rPr>
      </w:pPr>
      <w:r w:rsidRPr="00937B0B">
        <w:rPr>
          <w:color w:val="000000" w:themeColor="text1"/>
          <w:sz w:val="28"/>
          <w:szCs w:val="28"/>
          <w:lang w:val="vi-VN"/>
        </w:rPr>
        <w:t>(4) Tên cơ sở có vốn đầu tư nước ngoài đã được phép thành lập tại Việt Nam.</w:t>
      </w:r>
    </w:p>
    <w:p w14:paraId="04349FD3" w14:textId="77777777" w:rsidR="00D70FCA" w:rsidRPr="00937B0B" w:rsidRDefault="00D70FCA" w:rsidP="00937B0B">
      <w:pPr>
        <w:spacing w:before="40" w:after="40"/>
        <w:rPr>
          <w:rFonts w:eastAsia="Arial"/>
          <w:b/>
          <w:i/>
          <w:iCs/>
          <w:color w:val="000000" w:themeColor="text1"/>
          <w:sz w:val="28"/>
          <w:szCs w:val="28"/>
        </w:rPr>
      </w:pPr>
      <w:r w:rsidRPr="00937B0B">
        <w:rPr>
          <w:rFonts w:eastAsia="Arial"/>
          <w:color w:val="000000" w:themeColor="text1"/>
          <w:sz w:val="28"/>
          <w:szCs w:val="28"/>
        </w:rPr>
        <w:br w:type="page"/>
      </w:r>
    </w:p>
    <w:p w14:paraId="15A43664" w14:textId="4EDD5392" w:rsidR="00FD0370" w:rsidRPr="00937B0B" w:rsidRDefault="00535F64" w:rsidP="00D1706F">
      <w:pPr>
        <w:pStyle w:val="Heading4"/>
      </w:pPr>
      <w:r w:rsidRPr="00937B0B">
        <w:rPr>
          <w:rFonts w:eastAsia="Arial"/>
        </w:rPr>
        <w:t>1.000718 Bổ sung, điều chỉnh quyết định cho phép hoạt động giáo dục</w:t>
      </w:r>
    </w:p>
    <w:tbl>
      <w:tblPr>
        <w:tblStyle w:val="TableGrid"/>
        <w:tblW w:w="9209" w:type="dxa"/>
        <w:tblLook w:val="04A0" w:firstRow="1" w:lastRow="0" w:firstColumn="1" w:lastColumn="0" w:noHBand="0" w:noVBand="1"/>
      </w:tblPr>
      <w:tblGrid>
        <w:gridCol w:w="693"/>
        <w:gridCol w:w="3916"/>
        <w:gridCol w:w="1854"/>
        <w:gridCol w:w="1833"/>
        <w:gridCol w:w="913"/>
      </w:tblGrid>
      <w:tr w:rsidR="007B7869" w:rsidRPr="00937B0B" w14:paraId="1342F20C" w14:textId="77777777" w:rsidTr="007E37CE">
        <w:trPr>
          <w:trHeight w:val="20"/>
        </w:trPr>
        <w:tc>
          <w:tcPr>
            <w:tcW w:w="9209" w:type="dxa"/>
            <w:gridSpan w:val="5"/>
          </w:tcPr>
          <w:p w14:paraId="57C748DC"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1.000718</w:t>
            </w:r>
          </w:p>
        </w:tc>
      </w:tr>
      <w:tr w:rsidR="00EC3D27" w:rsidRPr="00937B0B" w14:paraId="30F8033E" w14:textId="77777777" w:rsidTr="007E37CE">
        <w:trPr>
          <w:trHeight w:val="20"/>
        </w:trPr>
        <w:tc>
          <w:tcPr>
            <w:tcW w:w="9209" w:type="dxa"/>
            <w:gridSpan w:val="5"/>
          </w:tcPr>
          <w:p w14:paraId="0A4C6CD6"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Bổ sung, điều chỉnh quyết định cho phép hoạt động giáo dục đối với: cơ sở đào tạo, bồi dưỡng ngắn hạn; cơ sở giáo dục mầm non; cơ sở giáo dục phổ thông có vốn đầu tư nước ngoài tại Việt Nam</w:t>
            </w:r>
          </w:p>
        </w:tc>
      </w:tr>
      <w:tr w:rsidR="00EC3D27" w:rsidRPr="00937B0B" w14:paraId="03A904E5" w14:textId="77777777" w:rsidTr="007E37CE">
        <w:trPr>
          <w:trHeight w:val="20"/>
        </w:trPr>
        <w:tc>
          <w:tcPr>
            <w:tcW w:w="9209" w:type="dxa"/>
            <w:gridSpan w:val="5"/>
          </w:tcPr>
          <w:p w14:paraId="35A12F86"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19418C62" w14:textId="77777777" w:rsidTr="007E37CE">
        <w:trPr>
          <w:trHeight w:val="20"/>
        </w:trPr>
        <w:tc>
          <w:tcPr>
            <w:tcW w:w="9209" w:type="dxa"/>
            <w:gridSpan w:val="5"/>
          </w:tcPr>
          <w:p w14:paraId="062D772C"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EC3D27" w:rsidRPr="00937B0B" w14:paraId="3250EAE3" w14:textId="77777777" w:rsidTr="007E37CE">
        <w:trPr>
          <w:trHeight w:val="20"/>
        </w:trPr>
        <w:tc>
          <w:tcPr>
            <w:tcW w:w="9209" w:type="dxa"/>
            <w:gridSpan w:val="5"/>
          </w:tcPr>
          <w:p w14:paraId="02B34454"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12F93628" w14:textId="77777777" w:rsidTr="007E37CE">
        <w:trPr>
          <w:trHeight w:val="20"/>
        </w:trPr>
        <w:tc>
          <w:tcPr>
            <w:tcW w:w="708" w:type="dxa"/>
            <w:vAlign w:val="center"/>
          </w:tcPr>
          <w:p w14:paraId="654FCBEC"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3.1</w:t>
            </w:r>
          </w:p>
        </w:tc>
        <w:tc>
          <w:tcPr>
            <w:tcW w:w="8501" w:type="dxa"/>
            <w:gridSpan w:val="4"/>
          </w:tcPr>
          <w:p w14:paraId="414F1C30"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Gửi (nộp) hồ sơ TTHC</w:t>
            </w:r>
          </w:p>
        </w:tc>
      </w:tr>
      <w:tr w:rsidR="00EC3D27" w:rsidRPr="00937B0B" w14:paraId="64292A42" w14:textId="77777777" w:rsidTr="007E37CE">
        <w:trPr>
          <w:trHeight w:val="20"/>
        </w:trPr>
        <w:tc>
          <w:tcPr>
            <w:tcW w:w="9209" w:type="dxa"/>
            <w:gridSpan w:val="5"/>
          </w:tcPr>
          <w:p w14:paraId="7D9F5267" w14:textId="77777777" w:rsidR="007E3DDF" w:rsidRPr="00937B0B" w:rsidRDefault="007E3DDF" w:rsidP="00937B0B">
            <w:pPr>
              <w:spacing w:before="40" w:after="40"/>
              <w:jc w:val="both"/>
              <w:rPr>
                <w:i/>
                <w:color w:val="000000" w:themeColor="text1"/>
                <w:sz w:val="28"/>
                <w:szCs w:val="28"/>
              </w:rPr>
            </w:pPr>
            <w:r w:rsidRPr="00937B0B">
              <w:rPr>
                <w:color w:val="000000" w:themeColor="text1"/>
                <w:sz w:val="28"/>
                <w:szCs w:val="28"/>
                <w:shd w:val="clear" w:color="auto" w:fill="FFFFFF"/>
              </w:rPr>
              <w:t>Nhà đầu tư gửi hồ sơ xin phép bổ sung, điều chỉnh hoạt động giáo dục đến Sở Giáo dục và Đào tạo.</w:t>
            </w:r>
          </w:p>
        </w:tc>
      </w:tr>
      <w:tr w:rsidR="009F1B23" w:rsidRPr="00937B0B" w14:paraId="7A472C1E" w14:textId="77777777" w:rsidTr="007E37CE">
        <w:trPr>
          <w:trHeight w:val="20"/>
        </w:trPr>
        <w:tc>
          <w:tcPr>
            <w:tcW w:w="9209" w:type="dxa"/>
            <w:gridSpan w:val="5"/>
          </w:tcPr>
          <w:p w14:paraId="45E625D9" w14:textId="77777777" w:rsidR="009F1B23" w:rsidRPr="00937B0B" w:rsidRDefault="009F1B23"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2946D43E" w14:textId="77777777" w:rsidR="009F1B23" w:rsidRPr="00937B0B" w:rsidRDefault="009F1B23"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Nhà đầu tư </w:t>
            </w:r>
            <w:r w:rsidRPr="00937B0B">
              <w:rPr>
                <w:color w:val="000000" w:themeColor="text1"/>
                <w:sz w:val="28"/>
                <w:szCs w:val="28"/>
              </w:rPr>
              <w:t>nộp hồ sơ trực tiếp cho Sở Giáo dục và Đào tạo tại Trung tâm Phục vụ hành chính công tỉnh.</w:t>
            </w:r>
          </w:p>
          <w:p w14:paraId="1D492345" w14:textId="77777777" w:rsidR="009F1B23" w:rsidRPr="00937B0B" w:rsidRDefault="009F1B23"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Pr="00937B0B">
              <w:rPr>
                <w:color w:val="000000" w:themeColor="text1"/>
                <w:sz w:val="28"/>
                <w:szCs w:val="28"/>
                <w:shd w:val="clear" w:color="auto" w:fill="FFFFFF"/>
              </w:rPr>
              <w:t xml:space="preserve">Nhà đầu tư </w:t>
            </w:r>
            <w:r w:rsidRPr="00937B0B">
              <w:rPr>
                <w:color w:val="000000" w:themeColor="text1"/>
                <w:sz w:val="28"/>
                <w:szCs w:val="28"/>
              </w:rPr>
              <w:t>gửi hồ sơ qua dịch vụ Bưu chính, nhân viên Bưu chính nộp hồ sơ trực tiếp cho Sở Giáo dục và Đào tạo tại Trung tâm Phục vụ hành chính công tỉnh.</w:t>
            </w:r>
          </w:p>
          <w:p w14:paraId="1F577C45" w14:textId="19DAD241" w:rsidR="009F1B23" w:rsidRPr="00937B0B" w:rsidRDefault="009F1B23" w:rsidP="00937B0B">
            <w:pPr>
              <w:spacing w:before="40" w:after="40"/>
              <w:jc w:val="both"/>
              <w:rPr>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99" w:history="1">
              <w:r w:rsidRPr="00937B0B">
                <w:rPr>
                  <w:rStyle w:val="Hyperlink"/>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100" w:history="1">
              <w:r w:rsidRPr="00937B0B">
                <w:rPr>
                  <w:rStyle w:val="Hyperlink"/>
                  <w:color w:val="000000" w:themeColor="text1"/>
                  <w:sz w:val="28"/>
                  <w:szCs w:val="28"/>
                  <w:u w:val="none"/>
                </w:rPr>
                <w:t>https://dichvucong.hagiang.gov.vn</w:t>
              </w:r>
            </w:hyperlink>
            <w:r w:rsidRPr="00937B0B">
              <w:rPr>
                <w:color w:val="000000" w:themeColor="text1"/>
                <w:sz w:val="28"/>
                <w:szCs w:val="28"/>
              </w:rPr>
              <w:t>) theo hướng dẫn</w:t>
            </w:r>
          </w:p>
        </w:tc>
      </w:tr>
      <w:tr w:rsidR="009F1B23" w:rsidRPr="00937B0B" w14:paraId="7ECEC160" w14:textId="77777777" w:rsidTr="007E37CE">
        <w:trPr>
          <w:trHeight w:val="20"/>
        </w:trPr>
        <w:tc>
          <w:tcPr>
            <w:tcW w:w="9209" w:type="dxa"/>
            <w:gridSpan w:val="5"/>
          </w:tcPr>
          <w:p w14:paraId="50855FA1" w14:textId="77777777" w:rsidR="009F1B23" w:rsidRPr="00937B0B" w:rsidRDefault="009F1B23"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27B27889" w14:textId="77777777" w:rsidR="009F1B23" w:rsidRPr="00937B0B" w:rsidRDefault="009F1B23" w:rsidP="00937B0B">
            <w:pPr>
              <w:spacing w:before="40" w:after="40"/>
              <w:jc w:val="both"/>
              <w:rPr>
                <w:color w:val="000000" w:themeColor="text1"/>
                <w:sz w:val="28"/>
                <w:szCs w:val="28"/>
              </w:rPr>
            </w:pPr>
            <w:r w:rsidRPr="00937B0B">
              <w:rPr>
                <w:color w:val="000000" w:themeColor="text1"/>
                <w:sz w:val="28"/>
                <w:szCs w:val="28"/>
              </w:rPr>
              <w:t>- Trực tiếp hoặc qua Dịch vụ Bưu chính công ích : tại Trung tâm Phục vụ hành chính công tỉnh (Số 519, đường Nguyễn Trãi, TP Hà Giang, tỉnh Hà Giang).</w:t>
            </w:r>
          </w:p>
          <w:p w14:paraId="119E3E75" w14:textId="04C6D978" w:rsidR="009F1B23" w:rsidRPr="00937B0B" w:rsidRDefault="009F1B23"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r w:rsidRPr="00937B0B">
              <w:rPr>
                <w:color w:val="000000" w:themeColor="text1"/>
                <w:sz w:val="28"/>
                <w:szCs w:val="28"/>
              </w:rPr>
              <w:t>.</w:t>
            </w:r>
          </w:p>
        </w:tc>
      </w:tr>
      <w:tr w:rsidR="00EC3D27" w:rsidRPr="00937B0B" w14:paraId="3A72DAF9" w14:textId="77777777" w:rsidTr="007E37CE">
        <w:trPr>
          <w:trHeight w:val="20"/>
        </w:trPr>
        <w:tc>
          <w:tcPr>
            <w:tcW w:w="9209" w:type="dxa"/>
            <w:gridSpan w:val="5"/>
          </w:tcPr>
          <w:p w14:paraId="5CDD8CE3"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791AA7F" w14:textId="77777777" w:rsidTr="007E37CE">
        <w:trPr>
          <w:trHeight w:val="20"/>
        </w:trPr>
        <w:tc>
          <w:tcPr>
            <w:tcW w:w="708" w:type="dxa"/>
            <w:vMerge w:val="restart"/>
            <w:vAlign w:val="center"/>
          </w:tcPr>
          <w:p w14:paraId="63475B9F"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4249" w:type="dxa"/>
            <w:vMerge w:val="restart"/>
            <w:vAlign w:val="center"/>
          </w:tcPr>
          <w:p w14:paraId="4392C272"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956" w:type="dxa"/>
            <w:gridSpan w:val="2"/>
            <w:vAlign w:val="center"/>
          </w:tcPr>
          <w:p w14:paraId="703A6787"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0BA29743"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9F1B23" w:rsidRPr="00937B0B" w14:paraId="76B96BA0" w14:textId="77777777" w:rsidTr="007E37CE">
        <w:trPr>
          <w:trHeight w:val="20"/>
        </w:trPr>
        <w:tc>
          <w:tcPr>
            <w:tcW w:w="708" w:type="dxa"/>
            <w:vMerge/>
          </w:tcPr>
          <w:p w14:paraId="2A46BD14" w14:textId="77777777" w:rsidR="009F1B23" w:rsidRPr="00937B0B" w:rsidRDefault="009F1B23" w:rsidP="00937B0B">
            <w:pPr>
              <w:spacing w:before="40" w:after="40"/>
              <w:rPr>
                <w:color w:val="000000" w:themeColor="text1"/>
                <w:sz w:val="28"/>
                <w:szCs w:val="28"/>
              </w:rPr>
            </w:pPr>
          </w:p>
        </w:tc>
        <w:tc>
          <w:tcPr>
            <w:tcW w:w="4249" w:type="dxa"/>
            <w:vMerge/>
          </w:tcPr>
          <w:p w14:paraId="76D07451" w14:textId="77777777" w:rsidR="009F1B23" w:rsidRPr="00937B0B" w:rsidRDefault="009F1B23" w:rsidP="00937B0B">
            <w:pPr>
              <w:spacing w:before="40" w:after="40"/>
              <w:rPr>
                <w:color w:val="000000" w:themeColor="text1"/>
                <w:sz w:val="28"/>
                <w:szCs w:val="28"/>
              </w:rPr>
            </w:pPr>
          </w:p>
        </w:tc>
        <w:tc>
          <w:tcPr>
            <w:tcW w:w="1984" w:type="dxa"/>
            <w:vAlign w:val="center"/>
          </w:tcPr>
          <w:p w14:paraId="360B2F47" w14:textId="33D75857" w:rsidR="009F1B23" w:rsidRPr="00937B0B" w:rsidRDefault="009F1B23"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972" w:type="dxa"/>
            <w:vAlign w:val="center"/>
          </w:tcPr>
          <w:p w14:paraId="66218757" w14:textId="245A608C" w:rsidR="009F1B23" w:rsidRPr="00937B0B" w:rsidRDefault="009F1B23"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96" w:type="dxa"/>
            <w:vMerge/>
            <w:vAlign w:val="center"/>
          </w:tcPr>
          <w:p w14:paraId="2F51F890" w14:textId="77777777" w:rsidR="009F1B23" w:rsidRPr="00937B0B" w:rsidRDefault="009F1B23" w:rsidP="00937B0B">
            <w:pPr>
              <w:spacing w:before="40" w:after="40"/>
              <w:jc w:val="center"/>
              <w:rPr>
                <w:b/>
                <w:color w:val="000000" w:themeColor="text1"/>
                <w:sz w:val="28"/>
                <w:szCs w:val="28"/>
              </w:rPr>
            </w:pPr>
          </w:p>
        </w:tc>
      </w:tr>
      <w:tr w:rsidR="00EC3D27" w:rsidRPr="00937B0B" w14:paraId="1484FB40" w14:textId="77777777" w:rsidTr="007E37CE">
        <w:trPr>
          <w:trHeight w:val="20"/>
        </w:trPr>
        <w:tc>
          <w:tcPr>
            <w:tcW w:w="708" w:type="dxa"/>
            <w:vAlign w:val="center"/>
          </w:tcPr>
          <w:p w14:paraId="4262C59F"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249" w:type="dxa"/>
            <w:vAlign w:val="center"/>
          </w:tcPr>
          <w:p w14:paraId="62443F33" w14:textId="115F0C10"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xml:space="preserve">Đơn đề nghị trong đó có nội dung và lý do bổ sung, điều chỉnh </w:t>
            </w:r>
          </w:p>
        </w:tc>
        <w:tc>
          <w:tcPr>
            <w:tcW w:w="1984" w:type="dxa"/>
            <w:vAlign w:val="center"/>
          </w:tcPr>
          <w:p w14:paraId="6F396A94"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72" w:type="dxa"/>
            <w:vAlign w:val="center"/>
          </w:tcPr>
          <w:p w14:paraId="08BAB4EB"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7DBB464D"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8279AF9" w14:textId="77777777" w:rsidTr="007E37CE">
        <w:trPr>
          <w:trHeight w:val="20"/>
        </w:trPr>
        <w:tc>
          <w:tcPr>
            <w:tcW w:w="708" w:type="dxa"/>
            <w:vAlign w:val="center"/>
          </w:tcPr>
          <w:p w14:paraId="4CA782B7"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2</w:t>
            </w:r>
          </w:p>
        </w:tc>
        <w:tc>
          <w:tcPr>
            <w:tcW w:w="4249" w:type="dxa"/>
            <w:vAlign w:val="center"/>
          </w:tcPr>
          <w:p w14:paraId="514E96B9"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Quyết định cho phép thành lập đối với cơ sở giáo dục có vốn đầu tư nước ngoài; giấy chứng nhận đăng ký đầu tư và giấy chứng nhận đăng ký doanh nghiệp đối với cơ sở đào tạo, bồi dưỡng ngắn hạn có vốn đầu tư nước ngoài</w:t>
            </w:r>
          </w:p>
        </w:tc>
        <w:tc>
          <w:tcPr>
            <w:tcW w:w="1984" w:type="dxa"/>
            <w:vAlign w:val="center"/>
          </w:tcPr>
          <w:p w14:paraId="1B52AA1A" w14:textId="77777777" w:rsidR="007E3DDF" w:rsidRPr="00937B0B" w:rsidRDefault="007E3DDF"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p w14:paraId="4EF914CB" w14:textId="4D546DF4" w:rsidR="000830C2" w:rsidRPr="00937B0B" w:rsidRDefault="000830C2" w:rsidP="00937B0B">
            <w:pPr>
              <w:spacing w:before="40" w:after="40"/>
              <w:jc w:val="center"/>
              <w:rPr>
                <w:rFonts w:eastAsia="Arial"/>
                <w:b/>
                <w:bCs/>
                <w:color w:val="000000" w:themeColor="text1"/>
                <w:sz w:val="28"/>
                <w:szCs w:val="28"/>
              </w:rPr>
            </w:pPr>
            <w:r w:rsidRPr="00937B0B">
              <w:rPr>
                <w:color w:val="000000" w:themeColor="text1"/>
                <w:sz w:val="28"/>
                <w:szCs w:val="28"/>
                <w:lang w:val="sv-SE"/>
              </w:rPr>
              <w:t>Bản sao có chứng thực hoặc bản sao kèm theo bản gốc để đối chiếu</w:t>
            </w:r>
          </w:p>
        </w:tc>
        <w:tc>
          <w:tcPr>
            <w:tcW w:w="1972" w:type="dxa"/>
            <w:vAlign w:val="center"/>
          </w:tcPr>
          <w:p w14:paraId="3553170F"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p w14:paraId="449F8491" w14:textId="7D4635F9" w:rsidR="00F802DD" w:rsidRPr="00937B0B" w:rsidRDefault="00F802DD" w:rsidP="00937B0B">
            <w:pPr>
              <w:spacing w:before="40" w:after="40"/>
              <w:jc w:val="center"/>
              <w:rPr>
                <w:rFonts w:eastAsia="Arial"/>
                <w:b/>
                <w:bCs/>
                <w:color w:val="000000" w:themeColor="text1"/>
                <w:sz w:val="28"/>
                <w:szCs w:val="28"/>
              </w:rPr>
            </w:pPr>
            <w:r w:rsidRPr="00937B0B">
              <w:rPr>
                <w:color w:val="000000" w:themeColor="text1"/>
                <w:sz w:val="28"/>
                <w:szCs w:val="28"/>
              </w:rPr>
              <w:t>Hoặc bản chứng thực điện tử</w:t>
            </w:r>
          </w:p>
        </w:tc>
        <w:tc>
          <w:tcPr>
            <w:tcW w:w="296" w:type="dxa"/>
            <w:vAlign w:val="center"/>
          </w:tcPr>
          <w:p w14:paraId="36AD79D4"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514CB74E" w14:textId="77777777" w:rsidTr="007E37CE">
        <w:trPr>
          <w:trHeight w:val="20"/>
        </w:trPr>
        <w:tc>
          <w:tcPr>
            <w:tcW w:w="708" w:type="dxa"/>
            <w:vAlign w:val="center"/>
          </w:tcPr>
          <w:p w14:paraId="62711DF1"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3</w:t>
            </w:r>
          </w:p>
        </w:tc>
        <w:tc>
          <w:tcPr>
            <w:tcW w:w="4249" w:type="dxa"/>
            <w:vAlign w:val="center"/>
          </w:tcPr>
          <w:p w14:paraId="28969E70"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Quy chế tổ chức, hoạt động của cơ sở giáo dục</w:t>
            </w:r>
          </w:p>
        </w:tc>
        <w:tc>
          <w:tcPr>
            <w:tcW w:w="1984" w:type="dxa"/>
            <w:vAlign w:val="center"/>
          </w:tcPr>
          <w:p w14:paraId="3548FA24"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72" w:type="dxa"/>
            <w:vAlign w:val="center"/>
          </w:tcPr>
          <w:p w14:paraId="4BB10D8C"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62617EDC"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D0B4B50" w14:textId="77777777" w:rsidTr="007E37CE">
        <w:trPr>
          <w:trHeight w:val="20"/>
        </w:trPr>
        <w:tc>
          <w:tcPr>
            <w:tcW w:w="708" w:type="dxa"/>
            <w:vAlign w:val="center"/>
          </w:tcPr>
          <w:p w14:paraId="07210F1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4</w:t>
            </w:r>
          </w:p>
        </w:tc>
        <w:tc>
          <w:tcPr>
            <w:tcW w:w="4249" w:type="dxa"/>
            <w:vAlign w:val="center"/>
          </w:tcPr>
          <w:p w14:paraId="1A4BCFF3" w14:textId="09919795" w:rsidR="007E3DDF" w:rsidRPr="00937B0B" w:rsidRDefault="007E3DDF"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Báo cáo tiến độ thực hiện dự án đầu tư, tình hình góp vốn, vay vốn, tổng số vốn đầu tư đã thực hiện. </w:t>
            </w:r>
          </w:p>
        </w:tc>
        <w:tc>
          <w:tcPr>
            <w:tcW w:w="1984" w:type="dxa"/>
            <w:vAlign w:val="center"/>
          </w:tcPr>
          <w:p w14:paraId="69756FC5" w14:textId="77777777" w:rsidR="007E3DDF" w:rsidRPr="00937B0B" w:rsidRDefault="007E3DDF"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72" w:type="dxa"/>
            <w:vAlign w:val="center"/>
          </w:tcPr>
          <w:p w14:paraId="594DD83E"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296" w:type="dxa"/>
            <w:vAlign w:val="center"/>
          </w:tcPr>
          <w:p w14:paraId="1A6DB025"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F802DD" w:rsidRPr="00937B0B" w14:paraId="79898020" w14:textId="77777777" w:rsidTr="007E37CE">
        <w:trPr>
          <w:trHeight w:val="20"/>
        </w:trPr>
        <w:tc>
          <w:tcPr>
            <w:tcW w:w="708" w:type="dxa"/>
            <w:vAlign w:val="center"/>
          </w:tcPr>
          <w:p w14:paraId="466463D7" w14:textId="77777777" w:rsidR="00F802DD" w:rsidRPr="00937B0B" w:rsidRDefault="00F802DD" w:rsidP="00937B0B">
            <w:pPr>
              <w:spacing w:before="40" w:after="40"/>
              <w:jc w:val="center"/>
              <w:rPr>
                <w:color w:val="000000" w:themeColor="text1"/>
                <w:sz w:val="28"/>
                <w:szCs w:val="28"/>
              </w:rPr>
            </w:pPr>
          </w:p>
        </w:tc>
        <w:tc>
          <w:tcPr>
            <w:tcW w:w="4249" w:type="dxa"/>
            <w:vAlign w:val="center"/>
          </w:tcPr>
          <w:p w14:paraId="7C43EE42" w14:textId="77777777" w:rsidR="00F802DD" w:rsidRPr="00937B0B" w:rsidRDefault="00F802DD" w:rsidP="00937B0B">
            <w:pPr>
              <w:spacing w:before="40" w:after="40"/>
              <w:jc w:val="both"/>
              <w:rPr>
                <w:rFonts w:eastAsia="Arial"/>
                <w:color w:val="000000" w:themeColor="text1"/>
                <w:sz w:val="28"/>
                <w:szCs w:val="28"/>
                <w:lang w:val="sv-SE"/>
              </w:rPr>
            </w:pPr>
            <w:r w:rsidRPr="00937B0B">
              <w:rPr>
                <w:rFonts w:eastAsia="Arial"/>
                <w:color w:val="000000" w:themeColor="text1"/>
                <w:sz w:val="28"/>
                <w:szCs w:val="28"/>
                <w:lang w:val="sv-SE"/>
              </w:rPr>
              <w:t>Báo cáo giải trình về việc cơ sở giáo dục đã đáp ứng các nội dung quy định tại các Điều 35, 36, 37 và 38 Nghị định số 86/2018/NĐ-CP, đồng thời gửi kèm:</w:t>
            </w:r>
          </w:p>
          <w:p w14:paraId="551860EC" w14:textId="77777777" w:rsidR="00F802DD" w:rsidRPr="00937B0B" w:rsidRDefault="00F802DD" w:rsidP="00937B0B">
            <w:pPr>
              <w:spacing w:before="40" w:after="40"/>
              <w:jc w:val="both"/>
              <w:rPr>
                <w:rFonts w:eastAsia="Arial"/>
                <w:color w:val="000000" w:themeColor="text1"/>
                <w:sz w:val="28"/>
                <w:szCs w:val="28"/>
                <w:lang w:val="sv-SE"/>
              </w:rPr>
            </w:pPr>
            <w:r w:rsidRPr="00937B0B">
              <w:rPr>
                <w:rFonts w:eastAsia="Arial"/>
                <w:color w:val="000000" w:themeColor="text1"/>
                <w:sz w:val="28"/>
                <w:szCs w:val="28"/>
                <w:lang w:val="sv-SE"/>
              </w:rPr>
              <w:t>- Danh sách hiệu trưởng (giám đốc), phó hiệu trưởng (phó giám đốc), trưởng các khoa, phòng, ban và kế toán trưởng;</w:t>
            </w:r>
          </w:p>
          <w:p w14:paraId="234B1CD2" w14:textId="77777777" w:rsidR="00F802DD" w:rsidRPr="00937B0B" w:rsidRDefault="00F802DD" w:rsidP="00937B0B">
            <w:pPr>
              <w:spacing w:before="40" w:after="40"/>
              <w:jc w:val="both"/>
              <w:rPr>
                <w:rFonts w:eastAsia="Arial"/>
                <w:color w:val="000000" w:themeColor="text1"/>
                <w:sz w:val="28"/>
                <w:szCs w:val="28"/>
                <w:lang w:val="sv-SE"/>
              </w:rPr>
            </w:pPr>
            <w:r w:rsidRPr="00937B0B">
              <w:rPr>
                <w:rFonts w:eastAsia="Arial"/>
                <w:color w:val="000000" w:themeColor="text1"/>
                <w:sz w:val="28"/>
                <w:szCs w:val="28"/>
                <w:lang w:val="sv-SE"/>
              </w:rPr>
              <w:t>- Danh sách và lý lịch cá nhân của cán bộ, giáo viên (cơ hữu, thỉnh giảng);</w:t>
            </w:r>
          </w:p>
          <w:p w14:paraId="139D6B06" w14:textId="77777777" w:rsidR="00F802DD" w:rsidRPr="00937B0B" w:rsidRDefault="00F802DD" w:rsidP="00937B0B">
            <w:pPr>
              <w:spacing w:before="40" w:after="40"/>
              <w:jc w:val="both"/>
              <w:rPr>
                <w:rFonts w:eastAsia="Arial"/>
                <w:color w:val="000000" w:themeColor="text1"/>
                <w:sz w:val="28"/>
                <w:szCs w:val="28"/>
                <w:lang w:val="sv-SE"/>
              </w:rPr>
            </w:pPr>
            <w:r w:rsidRPr="00937B0B">
              <w:rPr>
                <w:rFonts w:eastAsia="Arial"/>
                <w:color w:val="000000" w:themeColor="text1"/>
                <w:sz w:val="28"/>
                <w:szCs w:val="28"/>
                <w:lang w:val="sv-SE"/>
              </w:rPr>
              <w:t>- Mô tả cấp học, trình độ đào tạo, ngành đào tạo;</w:t>
            </w:r>
          </w:p>
          <w:p w14:paraId="191F8AA4" w14:textId="77777777" w:rsidR="00F802DD" w:rsidRPr="00937B0B" w:rsidRDefault="00F802DD" w:rsidP="00937B0B">
            <w:pPr>
              <w:spacing w:before="40" w:after="40"/>
              <w:jc w:val="both"/>
              <w:rPr>
                <w:rFonts w:eastAsia="Arial"/>
                <w:color w:val="000000" w:themeColor="text1"/>
                <w:sz w:val="28"/>
                <w:szCs w:val="28"/>
                <w:lang w:val="sv-SE"/>
              </w:rPr>
            </w:pPr>
            <w:r w:rsidRPr="00937B0B">
              <w:rPr>
                <w:rFonts w:eastAsia="Arial"/>
                <w:color w:val="000000" w:themeColor="text1"/>
                <w:sz w:val="28"/>
                <w:szCs w:val="28"/>
                <w:lang w:val="sv-SE"/>
              </w:rPr>
              <w:t>- Chương trình, kế hoạch giảng dạy, tài liệu học tập, danh mục sách giáo khoa và tài liệu tham khảo chính;</w:t>
            </w:r>
          </w:p>
          <w:p w14:paraId="6A1677AA" w14:textId="77777777" w:rsidR="00F802DD" w:rsidRPr="00937B0B" w:rsidRDefault="00F802DD" w:rsidP="00937B0B">
            <w:pPr>
              <w:spacing w:before="40" w:after="40"/>
              <w:jc w:val="both"/>
              <w:rPr>
                <w:rFonts w:eastAsia="Arial"/>
                <w:color w:val="000000" w:themeColor="text1"/>
                <w:sz w:val="28"/>
                <w:szCs w:val="28"/>
                <w:lang w:val="sv-SE"/>
              </w:rPr>
            </w:pPr>
            <w:r w:rsidRPr="00937B0B">
              <w:rPr>
                <w:rFonts w:eastAsia="Arial"/>
                <w:color w:val="000000" w:themeColor="text1"/>
                <w:sz w:val="28"/>
                <w:szCs w:val="28"/>
                <w:lang w:val="sv-SE"/>
              </w:rPr>
              <w:t>- Đối tượng tuyển sinh, quy chế và thời gian tuyển sinh;</w:t>
            </w:r>
          </w:p>
          <w:p w14:paraId="7AF99689" w14:textId="77777777" w:rsidR="00F802DD" w:rsidRPr="00937B0B" w:rsidRDefault="00F802DD" w:rsidP="00937B0B">
            <w:pPr>
              <w:spacing w:before="40" w:after="40"/>
              <w:jc w:val="both"/>
              <w:rPr>
                <w:rFonts w:eastAsia="Arial"/>
                <w:color w:val="000000" w:themeColor="text1"/>
                <w:sz w:val="28"/>
                <w:szCs w:val="28"/>
                <w:lang w:val="sv-SE"/>
              </w:rPr>
            </w:pPr>
            <w:r w:rsidRPr="00937B0B">
              <w:rPr>
                <w:rFonts w:eastAsia="Arial"/>
                <w:color w:val="000000" w:themeColor="text1"/>
                <w:sz w:val="28"/>
                <w:szCs w:val="28"/>
                <w:lang w:val="sv-SE"/>
              </w:rPr>
              <w:t>- Quy chế đào tạo;</w:t>
            </w:r>
          </w:p>
          <w:p w14:paraId="5411078B" w14:textId="77777777" w:rsidR="00F802DD" w:rsidRPr="00937B0B" w:rsidRDefault="00F802DD" w:rsidP="00937B0B">
            <w:pPr>
              <w:spacing w:before="40" w:after="40"/>
              <w:jc w:val="both"/>
              <w:rPr>
                <w:rFonts w:eastAsia="Arial"/>
                <w:color w:val="000000" w:themeColor="text1"/>
                <w:sz w:val="28"/>
                <w:szCs w:val="28"/>
                <w:lang w:val="sv-SE"/>
              </w:rPr>
            </w:pPr>
            <w:r w:rsidRPr="00937B0B">
              <w:rPr>
                <w:rFonts w:eastAsia="Arial"/>
                <w:color w:val="000000" w:themeColor="text1"/>
                <w:sz w:val="28"/>
                <w:szCs w:val="28"/>
                <w:lang w:val="sv-SE"/>
              </w:rPr>
              <w:t>- Quy mô đào tạo (học sinh, học viên);</w:t>
            </w:r>
          </w:p>
          <w:p w14:paraId="2C5B506A" w14:textId="77777777" w:rsidR="00F802DD" w:rsidRPr="00937B0B" w:rsidRDefault="00F802DD" w:rsidP="00937B0B">
            <w:pPr>
              <w:spacing w:before="40" w:after="40"/>
              <w:jc w:val="both"/>
              <w:rPr>
                <w:rFonts w:eastAsia="Arial"/>
                <w:color w:val="000000" w:themeColor="text1"/>
                <w:sz w:val="28"/>
                <w:szCs w:val="28"/>
                <w:lang w:val="sv-SE"/>
              </w:rPr>
            </w:pPr>
            <w:r w:rsidRPr="00937B0B">
              <w:rPr>
                <w:rFonts w:eastAsia="Arial"/>
                <w:color w:val="000000" w:themeColor="text1"/>
                <w:sz w:val="28"/>
                <w:szCs w:val="28"/>
                <w:lang w:val="sv-SE"/>
              </w:rPr>
              <w:t>- Các quy định về học phí và các loại phí liên quan;</w:t>
            </w:r>
          </w:p>
          <w:p w14:paraId="4628C215" w14:textId="77777777" w:rsidR="00F802DD" w:rsidRPr="00937B0B" w:rsidRDefault="00F802DD" w:rsidP="00937B0B">
            <w:pPr>
              <w:spacing w:before="40" w:after="40"/>
              <w:jc w:val="both"/>
              <w:rPr>
                <w:rFonts w:eastAsia="Arial"/>
                <w:color w:val="000000" w:themeColor="text1"/>
                <w:sz w:val="28"/>
                <w:szCs w:val="28"/>
                <w:lang w:val="sv-SE"/>
              </w:rPr>
            </w:pPr>
            <w:r w:rsidRPr="00937B0B">
              <w:rPr>
                <w:rFonts w:eastAsia="Arial"/>
                <w:color w:val="000000" w:themeColor="text1"/>
                <w:sz w:val="28"/>
                <w:szCs w:val="28"/>
                <w:lang w:val="sv-SE"/>
              </w:rPr>
              <w:t>- Quy định về kiểm tra, đánh giá, công nhận hoàn thành chương trình môn học, mô đun, trình độ đào tạo;</w:t>
            </w:r>
          </w:p>
          <w:p w14:paraId="14570474" w14:textId="7EDD5995" w:rsidR="00F802DD" w:rsidRPr="00937B0B" w:rsidRDefault="00F802DD" w:rsidP="00937B0B">
            <w:pPr>
              <w:spacing w:before="40" w:after="40"/>
              <w:jc w:val="both"/>
              <w:rPr>
                <w:rFonts w:eastAsia="Arial"/>
                <w:color w:val="000000" w:themeColor="text1"/>
                <w:sz w:val="28"/>
                <w:szCs w:val="28"/>
                <w:lang w:val="sv-SE"/>
              </w:rPr>
            </w:pPr>
            <w:r w:rsidRPr="00937B0B">
              <w:rPr>
                <w:rFonts w:eastAsia="Arial"/>
                <w:color w:val="000000" w:themeColor="text1"/>
                <w:sz w:val="28"/>
                <w:szCs w:val="28"/>
                <w:lang w:val="sv-SE"/>
              </w:rPr>
              <w:t>- Mẫu văn bằng, chứng chỉ sẽ được sử dụng.</w:t>
            </w:r>
          </w:p>
        </w:tc>
        <w:tc>
          <w:tcPr>
            <w:tcW w:w="1984" w:type="dxa"/>
            <w:vAlign w:val="center"/>
          </w:tcPr>
          <w:p w14:paraId="69528558" w14:textId="55131CF5" w:rsidR="00F802DD" w:rsidRPr="00937B0B" w:rsidRDefault="00C276B4"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chính văn bản giấy</w:t>
            </w:r>
          </w:p>
        </w:tc>
        <w:tc>
          <w:tcPr>
            <w:tcW w:w="1972" w:type="dxa"/>
            <w:vAlign w:val="center"/>
          </w:tcPr>
          <w:p w14:paraId="1DD26B72" w14:textId="21B91494" w:rsidR="00F802DD" w:rsidRPr="00937B0B" w:rsidRDefault="00C276B4"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2C70AC2A" w14:textId="77777777" w:rsidR="00F802DD" w:rsidRPr="00937B0B" w:rsidRDefault="00F802DD" w:rsidP="00937B0B">
            <w:pPr>
              <w:spacing w:before="40" w:after="40"/>
              <w:jc w:val="center"/>
              <w:rPr>
                <w:color w:val="000000" w:themeColor="text1"/>
                <w:sz w:val="28"/>
                <w:szCs w:val="28"/>
              </w:rPr>
            </w:pPr>
          </w:p>
        </w:tc>
      </w:tr>
      <w:tr w:rsidR="00EC3D27" w:rsidRPr="00937B0B" w14:paraId="1FD3A706" w14:textId="77777777" w:rsidTr="007E37CE">
        <w:trPr>
          <w:trHeight w:val="20"/>
        </w:trPr>
        <w:tc>
          <w:tcPr>
            <w:tcW w:w="9209" w:type="dxa"/>
            <w:gridSpan w:val="5"/>
          </w:tcPr>
          <w:p w14:paraId="35552E08"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1896564F" w14:textId="77777777" w:rsidTr="007E37CE">
        <w:trPr>
          <w:trHeight w:val="20"/>
        </w:trPr>
        <w:tc>
          <w:tcPr>
            <w:tcW w:w="708" w:type="dxa"/>
            <w:vAlign w:val="center"/>
          </w:tcPr>
          <w:p w14:paraId="15BB5AE9"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3.2</w:t>
            </w:r>
          </w:p>
        </w:tc>
        <w:tc>
          <w:tcPr>
            <w:tcW w:w="8501" w:type="dxa"/>
            <w:gridSpan w:val="4"/>
          </w:tcPr>
          <w:p w14:paraId="4F9B6C4B" w14:textId="77777777" w:rsidR="007E3DDF" w:rsidRPr="00937B0B" w:rsidRDefault="007E3DDF"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4F3E53F4" w14:textId="77777777" w:rsidTr="007E37CE">
        <w:trPr>
          <w:trHeight w:val="20"/>
        </w:trPr>
        <w:tc>
          <w:tcPr>
            <w:tcW w:w="9209" w:type="dxa"/>
            <w:gridSpan w:val="5"/>
            <w:vAlign w:val="center"/>
          </w:tcPr>
          <w:p w14:paraId="37DC50E0" w14:textId="77777777" w:rsidR="00BC4A4C" w:rsidRPr="00937B0B" w:rsidRDefault="00BC4A4C"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1A177D77" w14:textId="04B9710D" w:rsidR="00BC4A4C" w:rsidRPr="00937B0B" w:rsidRDefault="00BC4A4C"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1234FAC7" w14:textId="77777777" w:rsidR="00BC4A4C" w:rsidRPr="00937B0B" w:rsidRDefault="00BC4A4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5854EC8" w14:textId="77777777" w:rsidR="00BC4A4C" w:rsidRPr="00937B0B" w:rsidRDefault="00BC4A4C"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47DEF3DE" w14:textId="43CBEBC7" w:rsidR="007E3DDF" w:rsidRPr="00937B0B" w:rsidRDefault="00BC4A4C"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1FF48F99" w14:textId="77777777" w:rsidTr="007E37CE">
        <w:trPr>
          <w:trHeight w:val="20"/>
        </w:trPr>
        <w:tc>
          <w:tcPr>
            <w:tcW w:w="708" w:type="dxa"/>
            <w:vAlign w:val="center"/>
          </w:tcPr>
          <w:p w14:paraId="25279C59"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3.3</w:t>
            </w:r>
          </w:p>
        </w:tc>
        <w:tc>
          <w:tcPr>
            <w:tcW w:w="8501" w:type="dxa"/>
            <w:gridSpan w:val="4"/>
          </w:tcPr>
          <w:p w14:paraId="7BA5BA9A"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172A4D5D" w14:textId="77777777" w:rsidTr="007E37CE">
        <w:trPr>
          <w:trHeight w:val="20"/>
        </w:trPr>
        <w:tc>
          <w:tcPr>
            <w:tcW w:w="9209" w:type="dxa"/>
            <w:gridSpan w:val="5"/>
          </w:tcPr>
          <w:p w14:paraId="0435988F" w14:textId="5DA85510" w:rsidR="007E3DDF" w:rsidRPr="00937B0B" w:rsidRDefault="007E3DDF" w:rsidP="00937B0B">
            <w:pPr>
              <w:pStyle w:val="Bodytext40"/>
              <w:tabs>
                <w:tab w:val="left" w:pos="1145"/>
              </w:tabs>
              <w:spacing w:before="40" w:after="40" w:line="240" w:lineRule="auto"/>
              <w:ind w:firstLine="0"/>
              <w:jc w:val="both"/>
              <w:rPr>
                <w:rFonts w:ascii="Times New Roman" w:hAnsi="Times New Roman" w:cs="Times New Roman"/>
                <w:color w:val="000000" w:themeColor="text1"/>
                <w:spacing w:val="-4"/>
                <w:sz w:val="28"/>
              </w:rPr>
            </w:pPr>
            <w:r w:rsidRPr="00937B0B">
              <w:rPr>
                <w:rFonts w:ascii="Times New Roman" w:hAnsi="Times New Roman" w:cs="Times New Roman"/>
                <w:color w:val="000000" w:themeColor="text1"/>
                <w:spacing w:val="-4"/>
                <w:sz w:val="28"/>
              </w:rPr>
              <w:t>Trong thời hạn 1</w:t>
            </w:r>
            <w:r w:rsidR="00BE735A" w:rsidRPr="00937B0B">
              <w:rPr>
                <w:rFonts w:ascii="Times New Roman" w:hAnsi="Times New Roman" w:cs="Times New Roman"/>
                <w:color w:val="000000" w:themeColor="text1"/>
                <w:spacing w:val="-4"/>
                <w:sz w:val="28"/>
              </w:rPr>
              <w:t>5</w:t>
            </w:r>
            <w:r w:rsidRPr="00937B0B">
              <w:rPr>
                <w:rFonts w:ascii="Times New Roman" w:hAnsi="Times New Roman" w:cs="Times New Roman"/>
                <w:color w:val="000000" w:themeColor="text1"/>
                <w:spacing w:val="-4"/>
                <w:sz w:val="28"/>
              </w:rPr>
              <w:t xml:space="preserve"> ngày làm việc, kể từ ngày nhận được hồ sơ hợp lệ, Sở Giáo dục và Đào tạo tổ chức thẩm định theo quy định và xem xét, quyết định. nêu rõ lý do. Trong thời hạn 05 ngày làm việc kể từ ngày tiếp nhận hồ sơ, nếu hồ sơ không đầy đủ thì Sở Giáo dục và Đào tạo thông báo bằng văn bản gửi trực tiếp hoặc qua bưu điện hoặc thư điện tử cho nhà đầu tư.</w:t>
            </w:r>
          </w:p>
        </w:tc>
      </w:tr>
      <w:tr w:rsidR="00BC1D60" w:rsidRPr="00937B0B" w14:paraId="04DAB948" w14:textId="77777777" w:rsidTr="007E37CE">
        <w:trPr>
          <w:trHeight w:val="20"/>
        </w:trPr>
        <w:tc>
          <w:tcPr>
            <w:tcW w:w="9209" w:type="dxa"/>
            <w:gridSpan w:val="5"/>
          </w:tcPr>
          <w:p w14:paraId="1DB6B216" w14:textId="7C09320D" w:rsidR="00BC1D60" w:rsidRPr="00937B0B" w:rsidRDefault="00BC1D60"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BC1D60" w:rsidRPr="00937B0B" w14:paraId="32997487" w14:textId="77777777" w:rsidTr="007E37CE">
        <w:trPr>
          <w:trHeight w:val="20"/>
        </w:trPr>
        <w:tc>
          <w:tcPr>
            <w:tcW w:w="9209" w:type="dxa"/>
            <w:gridSpan w:val="5"/>
          </w:tcPr>
          <w:p w14:paraId="23253C6A" w14:textId="77777777" w:rsidR="00BC1D60" w:rsidRPr="00937B0B" w:rsidRDefault="00BC1D60"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668B7B3B" w14:textId="77777777" w:rsidR="00BC1D60" w:rsidRPr="00937B0B" w:rsidRDefault="00BC1D60"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48A665BA" w14:textId="100386A4" w:rsidR="00BC1D60" w:rsidRPr="00937B0B" w:rsidRDefault="00BC1D60"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6C51758D" w14:textId="77777777" w:rsidTr="007E37CE">
        <w:trPr>
          <w:trHeight w:val="20"/>
        </w:trPr>
        <w:tc>
          <w:tcPr>
            <w:tcW w:w="9209" w:type="dxa"/>
            <w:gridSpan w:val="5"/>
            <w:vAlign w:val="center"/>
          </w:tcPr>
          <w:p w14:paraId="44181E5C"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766CE6D5" w14:textId="77777777" w:rsidTr="007E37CE">
        <w:trPr>
          <w:trHeight w:val="437"/>
        </w:trPr>
        <w:tc>
          <w:tcPr>
            <w:tcW w:w="708" w:type="dxa"/>
            <w:vMerge w:val="restart"/>
            <w:vAlign w:val="center"/>
          </w:tcPr>
          <w:p w14:paraId="0C17A307" w14:textId="77777777" w:rsidR="007E3DDF" w:rsidRPr="00937B0B" w:rsidRDefault="007E3DDF" w:rsidP="00937B0B">
            <w:pPr>
              <w:spacing w:before="40" w:after="40"/>
              <w:jc w:val="center"/>
              <w:rPr>
                <w:color w:val="000000" w:themeColor="text1"/>
                <w:sz w:val="28"/>
                <w:szCs w:val="28"/>
              </w:rPr>
            </w:pPr>
            <w:r w:rsidRPr="00937B0B">
              <w:rPr>
                <w:b/>
                <w:color w:val="000000" w:themeColor="text1"/>
                <w:sz w:val="28"/>
                <w:szCs w:val="28"/>
              </w:rPr>
              <w:t>Số TT</w:t>
            </w:r>
          </w:p>
        </w:tc>
        <w:tc>
          <w:tcPr>
            <w:tcW w:w="4249" w:type="dxa"/>
            <w:vMerge w:val="restart"/>
            <w:vAlign w:val="center"/>
          </w:tcPr>
          <w:p w14:paraId="01D60050"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956" w:type="dxa"/>
            <w:gridSpan w:val="2"/>
            <w:vAlign w:val="center"/>
          </w:tcPr>
          <w:p w14:paraId="09D6BC75"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0E087B3F"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BC1D60" w:rsidRPr="00937B0B" w14:paraId="782ED7E1" w14:textId="77777777" w:rsidTr="007E37CE">
        <w:trPr>
          <w:trHeight w:val="20"/>
        </w:trPr>
        <w:tc>
          <w:tcPr>
            <w:tcW w:w="708" w:type="dxa"/>
            <w:vMerge/>
            <w:vAlign w:val="center"/>
          </w:tcPr>
          <w:p w14:paraId="4AE06ADC" w14:textId="77777777" w:rsidR="00BC1D60" w:rsidRPr="00937B0B" w:rsidRDefault="00BC1D60" w:rsidP="00937B0B">
            <w:pPr>
              <w:spacing w:before="40" w:after="40"/>
              <w:rPr>
                <w:color w:val="000000" w:themeColor="text1"/>
                <w:sz w:val="28"/>
                <w:szCs w:val="28"/>
              </w:rPr>
            </w:pPr>
          </w:p>
        </w:tc>
        <w:tc>
          <w:tcPr>
            <w:tcW w:w="4249" w:type="dxa"/>
            <w:vMerge/>
            <w:vAlign w:val="center"/>
          </w:tcPr>
          <w:p w14:paraId="1E704454" w14:textId="77777777" w:rsidR="00BC1D60" w:rsidRPr="00937B0B" w:rsidRDefault="00BC1D60" w:rsidP="00937B0B">
            <w:pPr>
              <w:spacing w:before="40" w:after="40"/>
              <w:rPr>
                <w:b/>
                <w:color w:val="000000" w:themeColor="text1"/>
                <w:sz w:val="28"/>
                <w:szCs w:val="28"/>
              </w:rPr>
            </w:pPr>
          </w:p>
        </w:tc>
        <w:tc>
          <w:tcPr>
            <w:tcW w:w="1984" w:type="dxa"/>
            <w:vAlign w:val="center"/>
          </w:tcPr>
          <w:p w14:paraId="3D4745AA" w14:textId="77777777" w:rsidR="00BC1D60" w:rsidRPr="00937B0B" w:rsidRDefault="00BC1D60" w:rsidP="00937B0B">
            <w:pPr>
              <w:spacing w:before="40" w:after="40"/>
              <w:jc w:val="center"/>
              <w:rPr>
                <w:color w:val="000000" w:themeColor="text1"/>
                <w:sz w:val="28"/>
                <w:szCs w:val="28"/>
              </w:rPr>
            </w:pPr>
            <w:r w:rsidRPr="00937B0B">
              <w:rPr>
                <w:color w:val="000000" w:themeColor="text1"/>
                <w:sz w:val="28"/>
                <w:szCs w:val="28"/>
              </w:rPr>
              <w:t>Trả trực tiếp hoặc qua DVBC</w:t>
            </w:r>
          </w:p>
          <w:p w14:paraId="72486F3C" w14:textId="77777777" w:rsidR="00BC1D60" w:rsidRPr="00937B0B" w:rsidRDefault="00BC1D60" w:rsidP="00937B0B">
            <w:pPr>
              <w:spacing w:before="40" w:after="40"/>
              <w:jc w:val="center"/>
              <w:rPr>
                <w:i/>
                <w:color w:val="000000" w:themeColor="text1"/>
                <w:sz w:val="28"/>
                <w:szCs w:val="28"/>
              </w:rPr>
            </w:pPr>
          </w:p>
          <w:p w14:paraId="53FA0C27" w14:textId="5890923E" w:rsidR="00BC1D60" w:rsidRPr="00937B0B" w:rsidRDefault="00BC1D60" w:rsidP="00937B0B">
            <w:pPr>
              <w:spacing w:before="40" w:after="40"/>
              <w:jc w:val="center"/>
              <w:rPr>
                <w:color w:val="000000" w:themeColor="text1"/>
                <w:sz w:val="28"/>
                <w:szCs w:val="28"/>
              </w:rPr>
            </w:pPr>
          </w:p>
        </w:tc>
        <w:tc>
          <w:tcPr>
            <w:tcW w:w="1972" w:type="dxa"/>
            <w:vAlign w:val="center"/>
          </w:tcPr>
          <w:p w14:paraId="3AB11281" w14:textId="39263A7A" w:rsidR="00BC1D60" w:rsidRPr="00937B0B" w:rsidRDefault="00BC1D60" w:rsidP="00937B0B">
            <w:pPr>
              <w:spacing w:before="40" w:after="40"/>
              <w:jc w:val="center"/>
              <w:rPr>
                <w:color w:val="000000" w:themeColor="text1"/>
                <w:sz w:val="28"/>
                <w:szCs w:val="28"/>
              </w:rPr>
            </w:pPr>
            <w:r w:rsidRPr="00937B0B">
              <w:rPr>
                <w:color w:val="000000" w:themeColor="text1"/>
                <w:sz w:val="28"/>
                <w:szCs w:val="28"/>
              </w:rPr>
              <w:t>Trả trực tuyến</w:t>
            </w:r>
          </w:p>
        </w:tc>
        <w:tc>
          <w:tcPr>
            <w:tcW w:w="296" w:type="dxa"/>
            <w:vMerge/>
            <w:vAlign w:val="center"/>
          </w:tcPr>
          <w:p w14:paraId="361FACA4" w14:textId="77777777" w:rsidR="00BC1D60" w:rsidRPr="00937B0B" w:rsidRDefault="00BC1D60" w:rsidP="00937B0B">
            <w:pPr>
              <w:spacing w:before="40" w:after="40"/>
              <w:rPr>
                <w:b/>
                <w:color w:val="000000" w:themeColor="text1"/>
                <w:sz w:val="28"/>
                <w:szCs w:val="28"/>
              </w:rPr>
            </w:pPr>
          </w:p>
        </w:tc>
      </w:tr>
      <w:tr w:rsidR="00EC3D27" w:rsidRPr="00937B0B" w14:paraId="0DAE1F8E" w14:textId="77777777" w:rsidTr="007E37CE">
        <w:trPr>
          <w:trHeight w:val="20"/>
        </w:trPr>
        <w:tc>
          <w:tcPr>
            <w:tcW w:w="708" w:type="dxa"/>
            <w:vAlign w:val="center"/>
          </w:tcPr>
          <w:p w14:paraId="381CDDCE" w14:textId="77777777" w:rsidR="007E3DDF" w:rsidRPr="00937B0B" w:rsidRDefault="007E3DDF"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4249" w:type="dxa"/>
            <w:vAlign w:val="center"/>
          </w:tcPr>
          <w:p w14:paraId="46760678"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 xml:space="preserve">Quyết định/Văn bản đồng ý bổ sung, điều chỉnh hoạt động giáo dục </w:t>
            </w:r>
          </w:p>
        </w:tc>
        <w:tc>
          <w:tcPr>
            <w:tcW w:w="1984" w:type="dxa"/>
            <w:vAlign w:val="center"/>
          </w:tcPr>
          <w:p w14:paraId="38E3133E"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972" w:type="dxa"/>
            <w:vAlign w:val="center"/>
          </w:tcPr>
          <w:p w14:paraId="7A660FB4"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387578F5"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5274656" w14:textId="77777777" w:rsidTr="007E37CE">
        <w:trPr>
          <w:trHeight w:val="20"/>
        </w:trPr>
        <w:tc>
          <w:tcPr>
            <w:tcW w:w="708" w:type="dxa"/>
            <w:vAlign w:val="center"/>
          </w:tcPr>
          <w:p w14:paraId="6BFD482D"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4</w:t>
            </w:r>
          </w:p>
        </w:tc>
        <w:tc>
          <w:tcPr>
            <w:tcW w:w="8501" w:type="dxa"/>
            <w:gridSpan w:val="4"/>
          </w:tcPr>
          <w:p w14:paraId="6EC6CC06"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339D4608" w14:textId="77777777" w:rsidR="001D662A" w:rsidRPr="00937B0B" w:rsidRDefault="007E3DDF"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001D662A" w:rsidRPr="00937B0B">
              <w:rPr>
                <w:color w:val="000000" w:themeColor="text1"/>
                <w:sz w:val="28"/>
                <w:szCs w:val="28"/>
                <w:lang w:val="sv-SE"/>
              </w:rPr>
              <w:t>20 ngày làm việc, kể từ ngày nhận được hồ sơ hợp lệ theo quy định</w:t>
            </w:r>
            <w:r w:rsidR="001D662A" w:rsidRPr="00937B0B">
              <w:rPr>
                <w:i/>
                <w:color w:val="000000" w:themeColor="text1"/>
                <w:sz w:val="28"/>
                <w:szCs w:val="28"/>
              </w:rPr>
              <w:t xml:space="preserve"> </w:t>
            </w:r>
          </w:p>
          <w:p w14:paraId="6F0D1D3B" w14:textId="7E4B8E41" w:rsidR="007E3DDF" w:rsidRPr="00937B0B" w:rsidRDefault="007E3DDF"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15 ngày làm việc, kể từ ngày nhận đủ hồ sơ hợp lệ.</w:t>
            </w:r>
          </w:p>
        </w:tc>
      </w:tr>
      <w:tr w:rsidR="00EC3D27" w:rsidRPr="00937B0B" w14:paraId="24B47E42" w14:textId="77777777" w:rsidTr="007E37CE">
        <w:trPr>
          <w:trHeight w:val="20"/>
        </w:trPr>
        <w:tc>
          <w:tcPr>
            <w:tcW w:w="708" w:type="dxa"/>
            <w:vAlign w:val="center"/>
          </w:tcPr>
          <w:p w14:paraId="2EC22C48"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5</w:t>
            </w:r>
          </w:p>
        </w:tc>
        <w:tc>
          <w:tcPr>
            <w:tcW w:w="8501" w:type="dxa"/>
            <w:gridSpan w:val="4"/>
          </w:tcPr>
          <w:p w14:paraId="6A29943B"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58287F9D"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xml:space="preserve">- </w:t>
            </w:r>
            <w:r w:rsidRPr="00937B0B">
              <w:rPr>
                <w:color w:val="000000" w:themeColor="text1"/>
                <w:sz w:val="28"/>
                <w:szCs w:val="28"/>
                <w:shd w:val="clear" w:color="auto" w:fill="FFFFFF"/>
              </w:rPr>
              <w:t>Nhà đầu tư</w:t>
            </w:r>
            <w:r w:rsidRPr="00937B0B">
              <w:rPr>
                <w:color w:val="000000" w:themeColor="text1"/>
                <w:sz w:val="28"/>
                <w:szCs w:val="28"/>
              </w:rPr>
              <w:t xml:space="preserve"> (Người/Tổ chức nước ngoài).</w:t>
            </w:r>
          </w:p>
        </w:tc>
      </w:tr>
      <w:tr w:rsidR="00EC3D27" w:rsidRPr="00937B0B" w14:paraId="60E59D89" w14:textId="77777777" w:rsidTr="007E37CE">
        <w:trPr>
          <w:trHeight w:val="20"/>
        </w:trPr>
        <w:tc>
          <w:tcPr>
            <w:tcW w:w="708" w:type="dxa"/>
            <w:vAlign w:val="center"/>
          </w:tcPr>
          <w:p w14:paraId="3B5C63BF"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6</w:t>
            </w:r>
          </w:p>
        </w:tc>
        <w:tc>
          <w:tcPr>
            <w:tcW w:w="8501" w:type="dxa"/>
            <w:gridSpan w:val="4"/>
            <w:vAlign w:val="center"/>
          </w:tcPr>
          <w:p w14:paraId="626B71F3"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4EFF4FC4"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w:t>
            </w:r>
          </w:p>
          <w:p w14:paraId="33A3FFE6"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359CF166"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Sở Giáo dục và Đào tạo</w:t>
            </w:r>
          </w:p>
        </w:tc>
      </w:tr>
      <w:tr w:rsidR="00EC3D27" w:rsidRPr="00937B0B" w14:paraId="39CAD165" w14:textId="77777777" w:rsidTr="007E37CE">
        <w:trPr>
          <w:trHeight w:val="20"/>
        </w:trPr>
        <w:tc>
          <w:tcPr>
            <w:tcW w:w="708" w:type="dxa"/>
          </w:tcPr>
          <w:p w14:paraId="63D9758C"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7</w:t>
            </w:r>
          </w:p>
        </w:tc>
        <w:tc>
          <w:tcPr>
            <w:tcW w:w="8501" w:type="dxa"/>
            <w:gridSpan w:val="4"/>
          </w:tcPr>
          <w:p w14:paraId="287F6177"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778EC807" w14:textId="77777777" w:rsidTr="007E37CE">
        <w:trPr>
          <w:trHeight w:val="20"/>
        </w:trPr>
        <w:tc>
          <w:tcPr>
            <w:tcW w:w="708" w:type="dxa"/>
            <w:vAlign w:val="center"/>
          </w:tcPr>
          <w:p w14:paraId="34CFEE40"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8</w:t>
            </w:r>
          </w:p>
        </w:tc>
        <w:tc>
          <w:tcPr>
            <w:tcW w:w="8501" w:type="dxa"/>
            <w:gridSpan w:val="4"/>
          </w:tcPr>
          <w:p w14:paraId="27F3EFEF" w14:textId="77777777" w:rsidR="007E3DDF" w:rsidRPr="00937B0B" w:rsidRDefault="007E3DDF"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54485FC4" w14:textId="77777777" w:rsidR="007E3DDF" w:rsidRPr="00937B0B" w:rsidRDefault="007E3DDF" w:rsidP="00937B0B">
            <w:pPr>
              <w:spacing w:before="40" w:after="40"/>
              <w:jc w:val="both"/>
              <w:rPr>
                <w:b/>
                <w:color w:val="000000" w:themeColor="text1"/>
                <w:sz w:val="28"/>
                <w:szCs w:val="28"/>
              </w:rPr>
            </w:pPr>
            <w:r w:rsidRPr="00937B0B">
              <w:rPr>
                <w:color w:val="000000" w:themeColor="text1"/>
                <w:sz w:val="28"/>
                <w:szCs w:val="28"/>
              </w:rPr>
              <w:t>- Cơ sở giáo dục mầm non/cơ sở giáo dục phổ thông; cơ sở đào tạo, bồi dưỡng ngắn hạn có vốn đầu tư nước ngoài có nhu cầu bổ sung, điều chỉnh các nội ung quyết định cho phép hoạt động giáo dục</w:t>
            </w:r>
          </w:p>
        </w:tc>
      </w:tr>
      <w:tr w:rsidR="00EC3D27" w:rsidRPr="00937B0B" w14:paraId="417D1CC5" w14:textId="77777777" w:rsidTr="007E37CE">
        <w:trPr>
          <w:trHeight w:val="20"/>
        </w:trPr>
        <w:tc>
          <w:tcPr>
            <w:tcW w:w="708" w:type="dxa"/>
            <w:vAlign w:val="center"/>
          </w:tcPr>
          <w:p w14:paraId="3B9CAEFA"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9</w:t>
            </w:r>
          </w:p>
        </w:tc>
        <w:tc>
          <w:tcPr>
            <w:tcW w:w="8501" w:type="dxa"/>
            <w:gridSpan w:val="4"/>
          </w:tcPr>
          <w:p w14:paraId="04F17F2C"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3FA86000"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 xml:space="preserve">- </w:t>
            </w:r>
            <w:r w:rsidRPr="00937B0B">
              <w:rPr>
                <w:color w:val="000000" w:themeColor="text1"/>
                <w:sz w:val="28"/>
                <w:szCs w:val="28"/>
              </w:rPr>
              <w:t>Nghị định số 86/2018/NĐ-CP ngày 06/6/2018 của Chính phủ quy định về hợp tác, đầu tư của nước ngoài trong lĩnh vực giáo dục;</w:t>
            </w:r>
          </w:p>
          <w:p w14:paraId="3977AF80" w14:textId="77777777" w:rsidR="007E3DDF" w:rsidRPr="00937B0B" w:rsidRDefault="007E3DDF"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Quyết định 2563/QĐ-BGDĐT ngày 10/7/2018 của Bộ GD&amp;ĐT.</w:t>
            </w:r>
          </w:p>
          <w:p w14:paraId="3F9490A0" w14:textId="77777777" w:rsidR="007E3DDF" w:rsidRPr="00937B0B" w:rsidRDefault="007E3DDF" w:rsidP="00937B0B">
            <w:pPr>
              <w:spacing w:before="40" w:after="40"/>
              <w:jc w:val="both"/>
              <w:rPr>
                <w:b/>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EC3D27" w:rsidRPr="00937B0B" w14:paraId="5DAED408" w14:textId="77777777" w:rsidTr="007E37CE">
        <w:trPr>
          <w:trHeight w:val="20"/>
        </w:trPr>
        <w:tc>
          <w:tcPr>
            <w:tcW w:w="708" w:type="dxa"/>
          </w:tcPr>
          <w:p w14:paraId="77C598D1"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10</w:t>
            </w:r>
          </w:p>
        </w:tc>
        <w:tc>
          <w:tcPr>
            <w:tcW w:w="8501" w:type="dxa"/>
            <w:gridSpan w:val="4"/>
          </w:tcPr>
          <w:p w14:paraId="72846F4D"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170928E0" w14:textId="7DBCE30B" w:rsidR="00FD0370" w:rsidRPr="00937B0B" w:rsidRDefault="00B01699" w:rsidP="00D1706F">
      <w:pPr>
        <w:pStyle w:val="Heading4"/>
      </w:pPr>
      <w:bookmarkStart w:id="198" w:name="_Toc127863851"/>
      <w:r w:rsidRPr="00937B0B">
        <w:t xml:space="preserve"> </w:t>
      </w:r>
      <w:r w:rsidR="00FD0370" w:rsidRPr="00937B0B">
        <w:t>1.001495</w:t>
      </w:r>
      <w:bookmarkEnd w:id="198"/>
      <w:r w:rsidR="00121E26" w:rsidRPr="00937B0B">
        <w:rPr>
          <w:rFonts w:eastAsia="Arial"/>
        </w:rPr>
        <w:t xml:space="preserve"> Cho phép hoạt động trở lại đối với: Cơ sở đào tạo</w:t>
      </w:r>
    </w:p>
    <w:tbl>
      <w:tblPr>
        <w:tblStyle w:val="TableGrid"/>
        <w:tblW w:w="9214" w:type="dxa"/>
        <w:tblInd w:w="-5" w:type="dxa"/>
        <w:tblLook w:val="04A0" w:firstRow="1" w:lastRow="0" w:firstColumn="1" w:lastColumn="0" w:noHBand="0" w:noVBand="1"/>
      </w:tblPr>
      <w:tblGrid>
        <w:gridCol w:w="590"/>
        <w:gridCol w:w="3875"/>
        <w:gridCol w:w="1869"/>
        <w:gridCol w:w="126"/>
        <w:gridCol w:w="1841"/>
        <w:gridCol w:w="913"/>
      </w:tblGrid>
      <w:tr w:rsidR="007B7869" w:rsidRPr="00937B0B" w14:paraId="0B61E6A3" w14:textId="77777777" w:rsidTr="00D97203">
        <w:trPr>
          <w:trHeight w:val="20"/>
        </w:trPr>
        <w:tc>
          <w:tcPr>
            <w:tcW w:w="9214" w:type="dxa"/>
            <w:gridSpan w:val="6"/>
          </w:tcPr>
          <w:p w14:paraId="5571D76A"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1.001495</w:t>
            </w:r>
          </w:p>
        </w:tc>
      </w:tr>
      <w:tr w:rsidR="00EC3D27" w:rsidRPr="00937B0B" w14:paraId="4A26B873" w14:textId="77777777" w:rsidTr="00D97203">
        <w:trPr>
          <w:trHeight w:val="20"/>
        </w:trPr>
        <w:tc>
          <w:tcPr>
            <w:tcW w:w="9214" w:type="dxa"/>
            <w:gridSpan w:val="6"/>
          </w:tcPr>
          <w:p w14:paraId="45D9A89F" w14:textId="3C517068"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00AA0963" w:rsidRPr="00937B0B">
              <w:rPr>
                <w:rFonts w:eastAsia="Arial"/>
                <w:color w:val="000000" w:themeColor="text1"/>
                <w:sz w:val="28"/>
                <w:szCs w:val="28"/>
              </w:rPr>
              <w:t>Cho phép hoạt động giáo dục trở lại đối với cơ sở giáo dục mầm non; cơ sở giáo dục phổ thông; cơ sở đào tạo, bồi dưỡng ngắn hạn có vốn đầu tư nước ngoài tại Việt Nam</w:t>
            </w:r>
          </w:p>
        </w:tc>
      </w:tr>
      <w:tr w:rsidR="00EC3D27" w:rsidRPr="00937B0B" w14:paraId="00A58CA3" w14:textId="77777777" w:rsidTr="00D97203">
        <w:trPr>
          <w:trHeight w:val="20"/>
        </w:trPr>
        <w:tc>
          <w:tcPr>
            <w:tcW w:w="9214" w:type="dxa"/>
            <w:gridSpan w:val="6"/>
          </w:tcPr>
          <w:p w14:paraId="4A7EE1B4"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291F7F73" w14:textId="77777777" w:rsidTr="00D97203">
        <w:trPr>
          <w:trHeight w:val="20"/>
        </w:trPr>
        <w:tc>
          <w:tcPr>
            <w:tcW w:w="9214" w:type="dxa"/>
            <w:gridSpan w:val="6"/>
          </w:tcPr>
          <w:p w14:paraId="6A10FF50"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EC3D27" w:rsidRPr="00937B0B" w14:paraId="34F6365E" w14:textId="77777777" w:rsidTr="00D97203">
        <w:trPr>
          <w:trHeight w:val="20"/>
        </w:trPr>
        <w:tc>
          <w:tcPr>
            <w:tcW w:w="9214" w:type="dxa"/>
            <w:gridSpan w:val="6"/>
          </w:tcPr>
          <w:p w14:paraId="3869267C"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72B78264" w14:textId="77777777" w:rsidTr="00D97203">
        <w:trPr>
          <w:trHeight w:val="20"/>
        </w:trPr>
        <w:tc>
          <w:tcPr>
            <w:tcW w:w="554" w:type="dxa"/>
            <w:vAlign w:val="center"/>
          </w:tcPr>
          <w:p w14:paraId="64908D63"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3.1</w:t>
            </w:r>
          </w:p>
        </w:tc>
        <w:tc>
          <w:tcPr>
            <w:tcW w:w="8660" w:type="dxa"/>
            <w:gridSpan w:val="5"/>
          </w:tcPr>
          <w:p w14:paraId="188CF59F" w14:textId="5C940C4D" w:rsidR="007E3DDF" w:rsidRPr="00937B0B" w:rsidRDefault="00CB2AAB" w:rsidP="00937B0B">
            <w:pPr>
              <w:spacing w:before="40" w:after="40"/>
              <w:jc w:val="both"/>
              <w:rPr>
                <w:b/>
                <w:color w:val="000000" w:themeColor="text1"/>
                <w:sz w:val="28"/>
                <w:szCs w:val="28"/>
              </w:rPr>
            </w:pPr>
            <w:r w:rsidRPr="00937B0B">
              <w:rPr>
                <w:b/>
                <w:color w:val="000000" w:themeColor="text1"/>
                <w:sz w:val="28"/>
                <w:szCs w:val="28"/>
              </w:rPr>
              <w:t>Nộp</w:t>
            </w:r>
            <w:r w:rsidR="007E3DDF" w:rsidRPr="00937B0B">
              <w:rPr>
                <w:b/>
                <w:color w:val="000000" w:themeColor="text1"/>
                <w:sz w:val="28"/>
                <w:szCs w:val="28"/>
              </w:rPr>
              <w:t xml:space="preserve"> hồ sơ TTHC</w:t>
            </w:r>
          </w:p>
        </w:tc>
      </w:tr>
      <w:tr w:rsidR="00EC3D27" w:rsidRPr="00937B0B" w14:paraId="24924A4C" w14:textId="77777777" w:rsidTr="00D97203">
        <w:trPr>
          <w:trHeight w:val="20"/>
        </w:trPr>
        <w:tc>
          <w:tcPr>
            <w:tcW w:w="9214" w:type="dxa"/>
            <w:gridSpan w:val="6"/>
          </w:tcPr>
          <w:p w14:paraId="051227EC" w14:textId="526CCDAA" w:rsidR="007E3DDF" w:rsidRPr="00937B0B" w:rsidRDefault="007E3DDF" w:rsidP="00937B0B">
            <w:pPr>
              <w:spacing w:before="40" w:after="40"/>
              <w:jc w:val="both"/>
              <w:rPr>
                <w:i/>
                <w:color w:val="000000" w:themeColor="text1"/>
                <w:sz w:val="28"/>
                <w:szCs w:val="28"/>
              </w:rPr>
            </w:pPr>
            <w:r w:rsidRPr="00937B0B">
              <w:rPr>
                <w:color w:val="000000" w:themeColor="text1"/>
                <w:sz w:val="28"/>
                <w:szCs w:val="28"/>
                <w:shd w:val="clear" w:color="auto" w:fill="FFFFFF"/>
              </w:rPr>
              <w:t>Cơ sở giáo dục mầm non; cơ sở giáo dục phổ thông; cơ sở đào tạo, bồi dưỡng ngắn hạn có vốn đầu tư nước ngoài tại Việt Nam</w:t>
            </w:r>
            <w:r w:rsidR="00CB2AAB" w:rsidRPr="00937B0B">
              <w:rPr>
                <w:color w:val="000000" w:themeColor="text1"/>
                <w:sz w:val="28"/>
                <w:szCs w:val="28"/>
                <w:shd w:val="clear" w:color="auto" w:fill="FFFFFF"/>
              </w:rPr>
              <w:t xml:space="preserve"> (gọi chung là cơ sở giáo dục)</w:t>
            </w:r>
            <w:r w:rsidRPr="00937B0B">
              <w:rPr>
                <w:color w:val="000000" w:themeColor="text1"/>
                <w:sz w:val="28"/>
                <w:szCs w:val="28"/>
                <w:shd w:val="clear" w:color="auto" w:fill="FFFFFF"/>
              </w:rPr>
              <w:t xml:space="preserve"> bị đình chỉ hoạt động giáo dục</w:t>
            </w:r>
            <w:r w:rsidR="00AA0963" w:rsidRPr="00937B0B">
              <w:rPr>
                <w:color w:val="000000" w:themeColor="text1"/>
                <w:sz w:val="28"/>
                <w:szCs w:val="28"/>
                <w:shd w:val="clear" w:color="auto" w:fill="FFFFFF"/>
              </w:rPr>
              <w:t xml:space="preserve"> nộp</w:t>
            </w:r>
            <w:r w:rsidRPr="00937B0B">
              <w:rPr>
                <w:color w:val="000000" w:themeColor="text1"/>
                <w:sz w:val="28"/>
                <w:szCs w:val="28"/>
                <w:shd w:val="clear" w:color="auto" w:fill="FFFFFF"/>
              </w:rPr>
              <w:t xml:space="preserve"> đến Sở Giáo dục và Đào tạo tỉnh Hà Giang.</w:t>
            </w:r>
          </w:p>
        </w:tc>
      </w:tr>
      <w:tr w:rsidR="00AA0963" w:rsidRPr="00937B0B" w14:paraId="6AC27D68" w14:textId="77777777" w:rsidTr="00D97203">
        <w:trPr>
          <w:trHeight w:val="20"/>
        </w:trPr>
        <w:tc>
          <w:tcPr>
            <w:tcW w:w="9214" w:type="dxa"/>
            <w:gridSpan w:val="6"/>
          </w:tcPr>
          <w:p w14:paraId="43CA31C4" w14:textId="77777777" w:rsidR="00AA0963" w:rsidRPr="00937B0B" w:rsidRDefault="00AA0963"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3EE3F57C" w14:textId="4588AEA7" w:rsidR="00AA0963" w:rsidRPr="00937B0B" w:rsidRDefault="00AA0963"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00433A01" w:rsidRPr="00937B0B">
              <w:rPr>
                <w:rFonts w:eastAsia="Arial"/>
                <w:iCs/>
                <w:color w:val="000000" w:themeColor="text1"/>
                <w:sz w:val="28"/>
                <w:szCs w:val="28"/>
              </w:rPr>
              <w:t>Cơ sở giáo dục</w:t>
            </w:r>
            <w:r w:rsidRPr="00937B0B">
              <w:rPr>
                <w:rFonts w:eastAsia="Arial"/>
                <w:iCs/>
                <w:color w:val="000000" w:themeColor="text1"/>
                <w:sz w:val="28"/>
                <w:szCs w:val="28"/>
                <w:lang w:val="vi-VN"/>
              </w:rPr>
              <w:t xml:space="preserve">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4A4D6240" w14:textId="59D71D49" w:rsidR="00AA0963" w:rsidRPr="00937B0B" w:rsidRDefault="00AA0963"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w:t>
            </w:r>
            <w:r w:rsidR="00433A01" w:rsidRPr="00937B0B">
              <w:rPr>
                <w:rFonts w:eastAsia="Arial"/>
                <w:iCs/>
                <w:color w:val="000000" w:themeColor="text1"/>
                <w:sz w:val="28"/>
                <w:szCs w:val="28"/>
              </w:rPr>
              <w:t xml:space="preserve"> Cơ sở giáo dục</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61CF5A27" w14:textId="228E9B7A" w:rsidR="00AA0963" w:rsidRPr="00937B0B" w:rsidRDefault="00AA0963"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433A01" w:rsidRPr="00937B0B">
              <w:rPr>
                <w:rFonts w:eastAsia="Arial"/>
                <w:iCs/>
                <w:color w:val="000000" w:themeColor="text1"/>
                <w:sz w:val="28"/>
                <w:szCs w:val="28"/>
              </w:rPr>
              <w:t>Người nộp hồ sơ</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AA0963" w:rsidRPr="00937B0B" w14:paraId="7781F46B" w14:textId="77777777" w:rsidTr="00D97203">
        <w:trPr>
          <w:trHeight w:val="20"/>
        </w:trPr>
        <w:tc>
          <w:tcPr>
            <w:tcW w:w="9214" w:type="dxa"/>
            <w:gridSpan w:val="6"/>
          </w:tcPr>
          <w:p w14:paraId="4CF1BE21" w14:textId="77777777" w:rsidR="00AA0963" w:rsidRPr="00937B0B" w:rsidRDefault="00AA0963"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7117DEDD" w14:textId="77777777" w:rsidR="00AA0963" w:rsidRPr="00937B0B" w:rsidRDefault="00AA0963"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2DCEF461" w14:textId="3BCDAD2F" w:rsidR="00AA0963" w:rsidRPr="00937B0B" w:rsidRDefault="00AA0963"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1394E0E1" w14:textId="77777777" w:rsidTr="00D97203">
        <w:trPr>
          <w:trHeight w:val="20"/>
        </w:trPr>
        <w:tc>
          <w:tcPr>
            <w:tcW w:w="9214" w:type="dxa"/>
            <w:gridSpan w:val="6"/>
          </w:tcPr>
          <w:p w14:paraId="4F8A9C24"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4BF0FF2D" w14:textId="77777777" w:rsidTr="00D97203">
        <w:trPr>
          <w:trHeight w:val="20"/>
        </w:trPr>
        <w:tc>
          <w:tcPr>
            <w:tcW w:w="554" w:type="dxa"/>
            <w:vMerge w:val="restart"/>
            <w:vAlign w:val="center"/>
          </w:tcPr>
          <w:p w14:paraId="5183DC5F"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3897" w:type="dxa"/>
            <w:vMerge w:val="restart"/>
            <w:vAlign w:val="center"/>
          </w:tcPr>
          <w:p w14:paraId="4AAA1109"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850" w:type="dxa"/>
            <w:gridSpan w:val="3"/>
            <w:vAlign w:val="center"/>
          </w:tcPr>
          <w:p w14:paraId="795C6F04"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6A1BEA1B"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433A01" w:rsidRPr="00937B0B" w14:paraId="6E8E8828" w14:textId="77777777" w:rsidTr="00D97203">
        <w:trPr>
          <w:trHeight w:val="20"/>
        </w:trPr>
        <w:tc>
          <w:tcPr>
            <w:tcW w:w="554" w:type="dxa"/>
            <w:vMerge/>
          </w:tcPr>
          <w:p w14:paraId="777A345D" w14:textId="77777777" w:rsidR="00433A01" w:rsidRPr="00937B0B" w:rsidRDefault="00433A01" w:rsidP="00937B0B">
            <w:pPr>
              <w:spacing w:before="40" w:after="40"/>
              <w:rPr>
                <w:color w:val="000000" w:themeColor="text1"/>
                <w:sz w:val="28"/>
                <w:szCs w:val="28"/>
              </w:rPr>
            </w:pPr>
          </w:p>
        </w:tc>
        <w:tc>
          <w:tcPr>
            <w:tcW w:w="3897" w:type="dxa"/>
            <w:vMerge/>
          </w:tcPr>
          <w:p w14:paraId="2637DDE1" w14:textId="77777777" w:rsidR="00433A01" w:rsidRPr="00937B0B" w:rsidRDefault="00433A01" w:rsidP="00937B0B">
            <w:pPr>
              <w:spacing w:before="40" w:after="40"/>
              <w:rPr>
                <w:color w:val="000000" w:themeColor="text1"/>
                <w:sz w:val="28"/>
                <w:szCs w:val="28"/>
              </w:rPr>
            </w:pPr>
          </w:p>
        </w:tc>
        <w:tc>
          <w:tcPr>
            <w:tcW w:w="2002" w:type="dxa"/>
            <w:gridSpan w:val="2"/>
            <w:vAlign w:val="center"/>
          </w:tcPr>
          <w:p w14:paraId="4847D196" w14:textId="246AB0FE" w:rsidR="00433A01" w:rsidRPr="00937B0B" w:rsidRDefault="00433A01"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848" w:type="dxa"/>
            <w:vAlign w:val="center"/>
          </w:tcPr>
          <w:p w14:paraId="064040F6" w14:textId="35E0E924" w:rsidR="00433A01" w:rsidRPr="00937B0B" w:rsidRDefault="00433A01"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6A08CC32" w14:textId="77777777" w:rsidR="00433A01" w:rsidRPr="00937B0B" w:rsidRDefault="00433A01" w:rsidP="00937B0B">
            <w:pPr>
              <w:spacing w:before="40" w:after="40"/>
              <w:jc w:val="center"/>
              <w:rPr>
                <w:b/>
                <w:color w:val="000000" w:themeColor="text1"/>
                <w:sz w:val="28"/>
                <w:szCs w:val="28"/>
              </w:rPr>
            </w:pPr>
          </w:p>
        </w:tc>
      </w:tr>
      <w:tr w:rsidR="00EC3D27" w:rsidRPr="00937B0B" w14:paraId="253D3D77" w14:textId="77777777" w:rsidTr="00D97203">
        <w:trPr>
          <w:trHeight w:val="20"/>
        </w:trPr>
        <w:tc>
          <w:tcPr>
            <w:tcW w:w="554" w:type="dxa"/>
            <w:vAlign w:val="center"/>
          </w:tcPr>
          <w:p w14:paraId="6D0A593E"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97" w:type="dxa"/>
            <w:vAlign w:val="center"/>
          </w:tcPr>
          <w:p w14:paraId="410EA353"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shd w:val="clear" w:color="auto" w:fill="FFFFFF"/>
              </w:rPr>
              <w:t>Đơn đề nghị cho phép hoạt động giáo dục trở lại, trong đó nêu rõ kết quả khắc phục vi phạm dẫn đến bị đình chỉ</w:t>
            </w:r>
          </w:p>
        </w:tc>
        <w:tc>
          <w:tcPr>
            <w:tcW w:w="2002" w:type="dxa"/>
            <w:gridSpan w:val="2"/>
            <w:vAlign w:val="center"/>
          </w:tcPr>
          <w:p w14:paraId="699C6E1B"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48" w:type="dxa"/>
            <w:vAlign w:val="center"/>
          </w:tcPr>
          <w:p w14:paraId="31390289"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73231DDB"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257342CA" w14:textId="77777777" w:rsidTr="00D97203">
        <w:trPr>
          <w:trHeight w:val="20"/>
        </w:trPr>
        <w:tc>
          <w:tcPr>
            <w:tcW w:w="554" w:type="dxa"/>
            <w:vAlign w:val="center"/>
          </w:tcPr>
          <w:p w14:paraId="396BCF14"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2</w:t>
            </w:r>
          </w:p>
        </w:tc>
        <w:tc>
          <w:tcPr>
            <w:tcW w:w="3897" w:type="dxa"/>
            <w:vAlign w:val="center"/>
          </w:tcPr>
          <w:p w14:paraId="77F40BBA"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shd w:val="clear" w:color="auto" w:fill="FFFFFF"/>
              </w:rPr>
              <w:t>Quyết định thành lập đoàn kiểm tra</w:t>
            </w:r>
          </w:p>
        </w:tc>
        <w:tc>
          <w:tcPr>
            <w:tcW w:w="2002" w:type="dxa"/>
            <w:gridSpan w:val="2"/>
            <w:vAlign w:val="center"/>
          </w:tcPr>
          <w:p w14:paraId="6872DA20"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48" w:type="dxa"/>
            <w:vAlign w:val="center"/>
          </w:tcPr>
          <w:p w14:paraId="1926EBB3"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052CDEFD"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089E0BAE" w14:textId="77777777" w:rsidTr="00D97203">
        <w:trPr>
          <w:trHeight w:val="20"/>
        </w:trPr>
        <w:tc>
          <w:tcPr>
            <w:tcW w:w="554" w:type="dxa"/>
            <w:vAlign w:val="center"/>
          </w:tcPr>
          <w:p w14:paraId="51D5FFAC"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3</w:t>
            </w:r>
          </w:p>
        </w:tc>
        <w:tc>
          <w:tcPr>
            <w:tcW w:w="3897" w:type="dxa"/>
            <w:vAlign w:val="center"/>
          </w:tcPr>
          <w:p w14:paraId="19BE3D7B"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shd w:val="clear" w:color="auto" w:fill="FFFFFF"/>
              </w:rPr>
              <w:t>Biên bản kiểm tra</w:t>
            </w:r>
          </w:p>
        </w:tc>
        <w:tc>
          <w:tcPr>
            <w:tcW w:w="2002" w:type="dxa"/>
            <w:gridSpan w:val="2"/>
            <w:vAlign w:val="center"/>
          </w:tcPr>
          <w:p w14:paraId="324962EA"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48" w:type="dxa"/>
            <w:vAlign w:val="center"/>
          </w:tcPr>
          <w:p w14:paraId="44646C92"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5BA5F467"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3E77F4D" w14:textId="77777777" w:rsidTr="00D97203">
        <w:trPr>
          <w:trHeight w:val="20"/>
        </w:trPr>
        <w:tc>
          <w:tcPr>
            <w:tcW w:w="9214" w:type="dxa"/>
            <w:gridSpan w:val="6"/>
          </w:tcPr>
          <w:p w14:paraId="3232DA25"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8D72F1F" w14:textId="77777777" w:rsidTr="00D97203">
        <w:trPr>
          <w:trHeight w:val="20"/>
        </w:trPr>
        <w:tc>
          <w:tcPr>
            <w:tcW w:w="554" w:type="dxa"/>
            <w:vAlign w:val="center"/>
          </w:tcPr>
          <w:p w14:paraId="430BA036"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3.2</w:t>
            </w:r>
          </w:p>
        </w:tc>
        <w:tc>
          <w:tcPr>
            <w:tcW w:w="8660" w:type="dxa"/>
            <w:gridSpan w:val="5"/>
          </w:tcPr>
          <w:p w14:paraId="300E1F65" w14:textId="77777777" w:rsidR="007E3DDF" w:rsidRPr="00937B0B" w:rsidRDefault="007E3DDF"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575D2965" w14:textId="77777777" w:rsidTr="00D97203">
        <w:trPr>
          <w:trHeight w:val="20"/>
        </w:trPr>
        <w:tc>
          <w:tcPr>
            <w:tcW w:w="9214" w:type="dxa"/>
            <w:gridSpan w:val="6"/>
            <w:vAlign w:val="center"/>
          </w:tcPr>
          <w:p w14:paraId="299B7BE4" w14:textId="21775222" w:rsidR="00433A01" w:rsidRPr="00937B0B" w:rsidRDefault="00433A01"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w:t>
            </w:r>
          </w:p>
          <w:p w14:paraId="4CEC9F49" w14:textId="0AB24A73" w:rsidR="00433A01" w:rsidRPr="00937B0B" w:rsidRDefault="00433A01"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tổ chức cá nhân hoặc nhân viên bưu chính nộp tại trung tâm Phục vụ hành chính công.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2CA79BF9" w14:textId="77777777" w:rsidR="00433A01" w:rsidRPr="00937B0B" w:rsidRDefault="00433A01"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5175AE0" w14:textId="77777777" w:rsidR="00433A01" w:rsidRPr="00937B0B" w:rsidRDefault="00433A01"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560D4D59" w14:textId="6CB79D62" w:rsidR="007E3DDF" w:rsidRPr="00937B0B" w:rsidRDefault="00433A01"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5C525A11" w14:textId="77777777" w:rsidTr="00D97203">
        <w:trPr>
          <w:trHeight w:val="20"/>
        </w:trPr>
        <w:tc>
          <w:tcPr>
            <w:tcW w:w="554" w:type="dxa"/>
            <w:vAlign w:val="center"/>
          </w:tcPr>
          <w:p w14:paraId="2C09EE45"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3.3</w:t>
            </w:r>
          </w:p>
        </w:tc>
        <w:tc>
          <w:tcPr>
            <w:tcW w:w="8660" w:type="dxa"/>
            <w:gridSpan w:val="5"/>
          </w:tcPr>
          <w:p w14:paraId="14069A18"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4A7A0E01" w14:textId="77777777" w:rsidTr="00D97203">
        <w:trPr>
          <w:trHeight w:val="20"/>
        </w:trPr>
        <w:tc>
          <w:tcPr>
            <w:tcW w:w="9214" w:type="dxa"/>
            <w:gridSpan w:val="6"/>
          </w:tcPr>
          <w:p w14:paraId="5E5625BA" w14:textId="13C78C53" w:rsidR="007E3DDF" w:rsidRPr="00937B0B" w:rsidRDefault="007E3DDF" w:rsidP="00937B0B">
            <w:pPr>
              <w:pStyle w:val="Bodytext40"/>
              <w:tabs>
                <w:tab w:val="left" w:pos="1135"/>
              </w:tabs>
              <w:spacing w:before="40" w:after="40" w:line="240" w:lineRule="auto"/>
              <w:ind w:firstLine="0"/>
              <w:jc w:val="both"/>
              <w:rPr>
                <w:rFonts w:ascii="Times New Roman" w:hAnsi="Times New Roman" w:cs="Times New Roman"/>
                <w:color w:val="000000" w:themeColor="text1"/>
                <w:spacing w:val="-4"/>
                <w:sz w:val="28"/>
              </w:rPr>
            </w:pPr>
            <w:r w:rsidRPr="00937B0B">
              <w:rPr>
                <w:rFonts w:ascii="Times New Roman" w:hAnsi="Times New Roman" w:cs="Times New Roman"/>
                <w:color w:val="000000" w:themeColor="text1"/>
                <w:spacing w:val="-4"/>
                <w:sz w:val="28"/>
              </w:rPr>
              <w:t>- Trong thời hạn 15 ngày làm việc kể từ ngày nhận đủ hồ sơ đề nghị cho phép hoạt động giáo dục trở lại hợp lệ, Sở Giáo dục và Đào tạo chủ trì, phối hợp với các cơ quan, đơn vị có liên quan thẩm định và trình cấp có thẩm quyền xem xét, quyết định. Trường hợp hồ sơ không đầy đủ, trong thời hạn 05 ngày làm việc kể từ ngày tiếp nhận hồ sơ, Sở Giáo dục và Đào tạo thông báo bằng văn bản gửi trực tiếp hoặc qua bưu điện hoặc thư điện tử cho nhà đầu tư.</w:t>
            </w:r>
          </w:p>
          <w:p w14:paraId="29F22B76" w14:textId="77777777" w:rsidR="007E3DDF" w:rsidRPr="00937B0B" w:rsidRDefault="007E3DDF" w:rsidP="00937B0B">
            <w:pPr>
              <w:pStyle w:val="Bodytext40"/>
              <w:tabs>
                <w:tab w:val="left" w:pos="1145"/>
              </w:tabs>
              <w:spacing w:before="40" w:after="40" w:line="240" w:lineRule="auto"/>
              <w:ind w:firstLine="0"/>
              <w:jc w:val="both"/>
              <w:rPr>
                <w:rFonts w:ascii="Times New Roman" w:hAnsi="Times New Roman" w:cs="Times New Roman"/>
                <w:color w:val="000000" w:themeColor="text1"/>
                <w:spacing w:val="-4"/>
                <w:sz w:val="28"/>
              </w:rPr>
            </w:pPr>
            <w:r w:rsidRPr="00937B0B">
              <w:rPr>
                <w:rFonts w:ascii="Times New Roman" w:hAnsi="Times New Roman" w:cs="Times New Roman"/>
                <w:color w:val="000000" w:themeColor="text1"/>
                <w:spacing w:val="-4"/>
                <w:sz w:val="28"/>
              </w:rPr>
              <w:t>- Trường hợp cơ sở giáo dục chưa đủ điều kiện để hoạt động trở lại, trong thời hạn 05 ngày làm việc kể từ ngày nhận được ý kiến của cấp có thẩm quyền, Sở Giáo dục và Đào tạo trả lời bằng văn bản cho nhà đầu tư, trong đó nêu rõ lý do.</w:t>
            </w:r>
          </w:p>
        </w:tc>
      </w:tr>
      <w:tr w:rsidR="00273A9B" w:rsidRPr="00937B0B" w14:paraId="7BA7FCE6" w14:textId="77777777" w:rsidTr="00D97203">
        <w:trPr>
          <w:trHeight w:val="20"/>
        </w:trPr>
        <w:tc>
          <w:tcPr>
            <w:tcW w:w="9214" w:type="dxa"/>
            <w:gridSpan w:val="6"/>
          </w:tcPr>
          <w:p w14:paraId="0484F497" w14:textId="0C9F502A" w:rsidR="00273A9B" w:rsidRPr="00937B0B" w:rsidRDefault="00273A9B"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273A9B" w:rsidRPr="00937B0B" w14:paraId="591CDA5C" w14:textId="77777777" w:rsidTr="00D97203">
        <w:trPr>
          <w:trHeight w:val="20"/>
        </w:trPr>
        <w:tc>
          <w:tcPr>
            <w:tcW w:w="9214" w:type="dxa"/>
            <w:gridSpan w:val="6"/>
          </w:tcPr>
          <w:p w14:paraId="78C10149" w14:textId="77777777" w:rsidR="00273A9B" w:rsidRPr="00937B0B" w:rsidRDefault="00273A9B"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F5B4FBF" w14:textId="77777777" w:rsidR="00273A9B" w:rsidRPr="00937B0B" w:rsidRDefault="00273A9B"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6DB87992" w14:textId="0D0F208A" w:rsidR="00273A9B" w:rsidRPr="00937B0B" w:rsidRDefault="00273A9B"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570D0948" w14:textId="77777777" w:rsidTr="00D97203">
        <w:trPr>
          <w:trHeight w:val="20"/>
        </w:trPr>
        <w:tc>
          <w:tcPr>
            <w:tcW w:w="9214" w:type="dxa"/>
            <w:gridSpan w:val="6"/>
            <w:vAlign w:val="center"/>
          </w:tcPr>
          <w:p w14:paraId="42F1F33B"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32F28993" w14:textId="77777777" w:rsidTr="00D97203">
        <w:trPr>
          <w:trHeight w:val="437"/>
        </w:trPr>
        <w:tc>
          <w:tcPr>
            <w:tcW w:w="554" w:type="dxa"/>
            <w:vMerge w:val="restart"/>
            <w:vAlign w:val="center"/>
          </w:tcPr>
          <w:p w14:paraId="2A29E9BF" w14:textId="77777777" w:rsidR="007E3DDF" w:rsidRPr="00937B0B" w:rsidRDefault="007E3DDF" w:rsidP="00937B0B">
            <w:pPr>
              <w:spacing w:before="40" w:after="40"/>
              <w:jc w:val="center"/>
              <w:rPr>
                <w:color w:val="000000" w:themeColor="text1"/>
                <w:sz w:val="28"/>
                <w:szCs w:val="28"/>
              </w:rPr>
            </w:pPr>
            <w:r w:rsidRPr="00937B0B">
              <w:rPr>
                <w:b/>
                <w:color w:val="000000" w:themeColor="text1"/>
                <w:sz w:val="28"/>
                <w:szCs w:val="28"/>
              </w:rPr>
              <w:t>Số TT</w:t>
            </w:r>
          </w:p>
        </w:tc>
        <w:tc>
          <w:tcPr>
            <w:tcW w:w="3897" w:type="dxa"/>
            <w:vMerge w:val="restart"/>
            <w:vAlign w:val="center"/>
          </w:tcPr>
          <w:p w14:paraId="24F90F04"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850" w:type="dxa"/>
            <w:gridSpan w:val="3"/>
            <w:vAlign w:val="center"/>
          </w:tcPr>
          <w:p w14:paraId="01C1E300"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062E229D"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6BADBC60" w14:textId="77777777" w:rsidTr="00D97203">
        <w:trPr>
          <w:trHeight w:val="20"/>
        </w:trPr>
        <w:tc>
          <w:tcPr>
            <w:tcW w:w="554" w:type="dxa"/>
            <w:vMerge/>
            <w:vAlign w:val="center"/>
          </w:tcPr>
          <w:p w14:paraId="1D94A124" w14:textId="77777777" w:rsidR="007E3DDF" w:rsidRPr="00937B0B" w:rsidRDefault="007E3DDF" w:rsidP="00937B0B">
            <w:pPr>
              <w:spacing w:before="40" w:after="40"/>
              <w:rPr>
                <w:color w:val="000000" w:themeColor="text1"/>
                <w:sz w:val="28"/>
                <w:szCs w:val="28"/>
              </w:rPr>
            </w:pPr>
          </w:p>
        </w:tc>
        <w:tc>
          <w:tcPr>
            <w:tcW w:w="3897" w:type="dxa"/>
            <w:vMerge/>
            <w:vAlign w:val="center"/>
          </w:tcPr>
          <w:p w14:paraId="69F69703" w14:textId="77777777" w:rsidR="007E3DDF" w:rsidRPr="00937B0B" w:rsidRDefault="007E3DDF" w:rsidP="00937B0B">
            <w:pPr>
              <w:spacing w:before="40" w:after="40"/>
              <w:rPr>
                <w:b/>
                <w:color w:val="000000" w:themeColor="text1"/>
                <w:sz w:val="28"/>
                <w:szCs w:val="28"/>
              </w:rPr>
            </w:pPr>
          </w:p>
        </w:tc>
        <w:tc>
          <w:tcPr>
            <w:tcW w:w="1875" w:type="dxa"/>
            <w:vAlign w:val="center"/>
          </w:tcPr>
          <w:p w14:paraId="340C47BD" w14:textId="38C29178"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Trả trực tiếp hoặc qua DVBC</w:t>
            </w:r>
          </w:p>
        </w:tc>
        <w:tc>
          <w:tcPr>
            <w:tcW w:w="1975" w:type="dxa"/>
            <w:gridSpan w:val="2"/>
            <w:vAlign w:val="center"/>
          </w:tcPr>
          <w:p w14:paraId="5628E03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Trả trực tuyến</w:t>
            </w:r>
          </w:p>
        </w:tc>
        <w:tc>
          <w:tcPr>
            <w:tcW w:w="913" w:type="dxa"/>
            <w:vMerge/>
            <w:vAlign w:val="center"/>
          </w:tcPr>
          <w:p w14:paraId="792DC364" w14:textId="77777777" w:rsidR="007E3DDF" w:rsidRPr="00937B0B" w:rsidRDefault="007E3DDF" w:rsidP="00937B0B">
            <w:pPr>
              <w:spacing w:before="40" w:after="40"/>
              <w:rPr>
                <w:b/>
                <w:color w:val="000000" w:themeColor="text1"/>
                <w:sz w:val="28"/>
                <w:szCs w:val="28"/>
              </w:rPr>
            </w:pPr>
          </w:p>
        </w:tc>
      </w:tr>
      <w:tr w:rsidR="00EC3D27" w:rsidRPr="00937B0B" w14:paraId="77259A69" w14:textId="77777777" w:rsidTr="00D97203">
        <w:trPr>
          <w:trHeight w:val="20"/>
        </w:trPr>
        <w:tc>
          <w:tcPr>
            <w:tcW w:w="554" w:type="dxa"/>
            <w:vAlign w:val="center"/>
          </w:tcPr>
          <w:p w14:paraId="0320A232" w14:textId="77777777" w:rsidR="007E3DDF" w:rsidRPr="00937B0B" w:rsidRDefault="007E3DDF"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897" w:type="dxa"/>
            <w:vAlign w:val="center"/>
          </w:tcPr>
          <w:p w14:paraId="15FAFA42"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Quyết định cho phép hoạt động giáo dục trở lại của Giám đốc Sở Giáo dục và Đào tạo</w:t>
            </w:r>
          </w:p>
        </w:tc>
        <w:tc>
          <w:tcPr>
            <w:tcW w:w="1875" w:type="dxa"/>
            <w:vAlign w:val="center"/>
          </w:tcPr>
          <w:p w14:paraId="585F8241"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975" w:type="dxa"/>
            <w:gridSpan w:val="2"/>
            <w:vAlign w:val="center"/>
          </w:tcPr>
          <w:p w14:paraId="6314E50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33A25F0F"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DD90ED2" w14:textId="77777777" w:rsidTr="00D97203">
        <w:trPr>
          <w:trHeight w:val="20"/>
        </w:trPr>
        <w:tc>
          <w:tcPr>
            <w:tcW w:w="554" w:type="dxa"/>
            <w:vAlign w:val="center"/>
          </w:tcPr>
          <w:p w14:paraId="78A1B7C9"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4</w:t>
            </w:r>
          </w:p>
        </w:tc>
        <w:tc>
          <w:tcPr>
            <w:tcW w:w="8660" w:type="dxa"/>
            <w:gridSpan w:val="5"/>
          </w:tcPr>
          <w:p w14:paraId="6F148DC8"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029023ED" w14:textId="77777777" w:rsidR="007E3DDF" w:rsidRPr="00937B0B" w:rsidRDefault="007E3DDF" w:rsidP="00937B0B">
            <w:pPr>
              <w:spacing w:before="40" w:after="40"/>
              <w:jc w:val="both"/>
              <w:rPr>
                <w:color w:val="000000" w:themeColor="text1"/>
                <w:spacing w:val="-4"/>
                <w:sz w:val="28"/>
                <w:szCs w:val="28"/>
              </w:rPr>
            </w:pPr>
            <w:r w:rsidRPr="00937B0B">
              <w:rPr>
                <w:i/>
                <w:color w:val="000000" w:themeColor="text1"/>
                <w:spacing w:val="-4"/>
                <w:sz w:val="28"/>
                <w:szCs w:val="28"/>
              </w:rPr>
              <w:t>- Theo quy định của pháp luật:</w:t>
            </w:r>
            <w:r w:rsidRPr="00937B0B">
              <w:rPr>
                <w:color w:val="000000" w:themeColor="text1"/>
                <w:spacing w:val="-4"/>
                <w:sz w:val="28"/>
                <w:szCs w:val="28"/>
              </w:rPr>
              <w:t xml:space="preserve"> 20 ngày làm việc, kể từ ngày nhận đủ hồ sơ hợp lệ.</w:t>
            </w:r>
          </w:p>
          <w:p w14:paraId="6EBEEEB9" w14:textId="77777777" w:rsidR="007E3DDF" w:rsidRPr="00937B0B" w:rsidRDefault="007E3DDF" w:rsidP="00937B0B">
            <w:pPr>
              <w:spacing w:before="40" w:after="40"/>
              <w:jc w:val="both"/>
              <w:rPr>
                <w:color w:val="000000" w:themeColor="text1"/>
                <w:sz w:val="28"/>
                <w:szCs w:val="28"/>
                <w:lang w:val="vi-VN"/>
              </w:rPr>
            </w:pPr>
            <w:r w:rsidRPr="00937B0B">
              <w:rPr>
                <w:i/>
                <w:color w:val="000000" w:themeColor="text1"/>
                <w:spacing w:val="-4"/>
                <w:sz w:val="28"/>
                <w:szCs w:val="28"/>
              </w:rPr>
              <w:t>- Theo thực tế tại địa phương (Cắt giảm thời gian giải quyết 05 ngày):</w:t>
            </w:r>
            <w:r w:rsidRPr="00937B0B">
              <w:rPr>
                <w:color w:val="000000" w:themeColor="text1"/>
                <w:spacing w:val="-4"/>
                <w:sz w:val="28"/>
                <w:szCs w:val="28"/>
              </w:rPr>
              <w:t xml:space="preserve"> 15 ngày làm việc, kể từ ngày nhận đủ hồ sơ hợp lệ.</w:t>
            </w:r>
          </w:p>
        </w:tc>
      </w:tr>
      <w:tr w:rsidR="00EC3D27" w:rsidRPr="00937B0B" w14:paraId="1EDF8B1A" w14:textId="77777777" w:rsidTr="00D97203">
        <w:trPr>
          <w:trHeight w:val="20"/>
        </w:trPr>
        <w:tc>
          <w:tcPr>
            <w:tcW w:w="554" w:type="dxa"/>
            <w:vAlign w:val="center"/>
          </w:tcPr>
          <w:p w14:paraId="7B1A5026"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5</w:t>
            </w:r>
          </w:p>
        </w:tc>
        <w:tc>
          <w:tcPr>
            <w:tcW w:w="8660" w:type="dxa"/>
            <w:gridSpan w:val="5"/>
          </w:tcPr>
          <w:p w14:paraId="3B81B50C"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7A0B4EEB" w14:textId="64B2ED36" w:rsidR="007E3DDF" w:rsidRPr="00937B0B" w:rsidRDefault="00E863B3" w:rsidP="00937B0B">
            <w:pPr>
              <w:spacing w:before="40" w:after="40"/>
              <w:jc w:val="both"/>
              <w:rPr>
                <w:color w:val="000000" w:themeColor="text1"/>
                <w:sz w:val="28"/>
                <w:szCs w:val="28"/>
              </w:rPr>
            </w:pPr>
            <w:r w:rsidRPr="00937B0B">
              <w:rPr>
                <w:color w:val="000000" w:themeColor="text1"/>
                <w:sz w:val="28"/>
                <w:szCs w:val="28"/>
                <w:lang w:val="sv-SE"/>
              </w:rPr>
              <w:t>Cơ sở giáo dục mầm non; cơ sở giáo dục phổ thông; cơ sở đào tạo, bồi dưỡng ngắn hạn</w:t>
            </w:r>
            <w:r w:rsidRPr="00937B0B">
              <w:rPr>
                <w:bCs/>
                <w:color w:val="000000" w:themeColor="text1"/>
                <w:sz w:val="28"/>
                <w:szCs w:val="28"/>
                <w:lang w:val="sv-SE"/>
              </w:rPr>
              <w:t xml:space="preserve"> có vốn đầu tư nước ngoài tại Việt Nam bị đình chỉ hoạt động giáo dục</w:t>
            </w:r>
          </w:p>
        </w:tc>
      </w:tr>
      <w:tr w:rsidR="00EC3D27" w:rsidRPr="00937B0B" w14:paraId="1F435597" w14:textId="77777777" w:rsidTr="00D97203">
        <w:trPr>
          <w:trHeight w:val="20"/>
        </w:trPr>
        <w:tc>
          <w:tcPr>
            <w:tcW w:w="554" w:type="dxa"/>
            <w:vAlign w:val="center"/>
          </w:tcPr>
          <w:p w14:paraId="00E8367F"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6</w:t>
            </w:r>
          </w:p>
        </w:tc>
        <w:tc>
          <w:tcPr>
            <w:tcW w:w="8660" w:type="dxa"/>
            <w:gridSpan w:val="5"/>
            <w:vAlign w:val="center"/>
          </w:tcPr>
          <w:p w14:paraId="677F55A4"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1B055491"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w:t>
            </w:r>
          </w:p>
          <w:p w14:paraId="3689F167"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64FED522"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Sở Giáo dục và Đào tạo</w:t>
            </w:r>
          </w:p>
        </w:tc>
      </w:tr>
      <w:tr w:rsidR="00EC3D27" w:rsidRPr="00937B0B" w14:paraId="52692A1F" w14:textId="77777777" w:rsidTr="00D97203">
        <w:trPr>
          <w:trHeight w:val="20"/>
        </w:trPr>
        <w:tc>
          <w:tcPr>
            <w:tcW w:w="554" w:type="dxa"/>
            <w:vAlign w:val="center"/>
          </w:tcPr>
          <w:p w14:paraId="75374C55"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7</w:t>
            </w:r>
          </w:p>
        </w:tc>
        <w:tc>
          <w:tcPr>
            <w:tcW w:w="8660" w:type="dxa"/>
            <w:gridSpan w:val="5"/>
          </w:tcPr>
          <w:p w14:paraId="657847D9"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0B389456" w14:textId="77777777" w:rsidTr="00D97203">
        <w:trPr>
          <w:trHeight w:val="20"/>
        </w:trPr>
        <w:tc>
          <w:tcPr>
            <w:tcW w:w="554" w:type="dxa"/>
            <w:vAlign w:val="center"/>
          </w:tcPr>
          <w:p w14:paraId="2781BC62"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8</w:t>
            </w:r>
          </w:p>
        </w:tc>
        <w:tc>
          <w:tcPr>
            <w:tcW w:w="8660" w:type="dxa"/>
            <w:gridSpan w:val="5"/>
          </w:tcPr>
          <w:p w14:paraId="3724BC44" w14:textId="77777777" w:rsidR="007E3DDF" w:rsidRPr="00937B0B" w:rsidRDefault="007E3DDF"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17574D2E" w14:textId="77777777" w:rsidR="007E3DDF" w:rsidRPr="00937B0B" w:rsidRDefault="007E3DDF" w:rsidP="00937B0B">
            <w:pPr>
              <w:spacing w:before="40" w:after="40"/>
              <w:jc w:val="both"/>
              <w:rPr>
                <w:b/>
                <w:color w:val="000000" w:themeColor="text1"/>
                <w:sz w:val="28"/>
                <w:szCs w:val="28"/>
              </w:rPr>
            </w:pPr>
            <w:r w:rsidRPr="00937B0B">
              <w:rPr>
                <w:color w:val="000000" w:themeColor="text1"/>
                <w:sz w:val="28"/>
                <w:szCs w:val="28"/>
              </w:rPr>
              <w:t>- Cơ sở giáo dục đại học có vốn đầu tư nước ngoài hoặc phân hiệu của cơ sở giáo dục đại học có vốn đầu tư nước ngoài được cho phép hoạt động trở lại khi khắc phục được vi phạm dẫn đến bị đình chỉ hoạt động giáo dục.</w:t>
            </w:r>
          </w:p>
        </w:tc>
      </w:tr>
      <w:tr w:rsidR="00EC3D27" w:rsidRPr="00937B0B" w14:paraId="19A7BC6C" w14:textId="77777777" w:rsidTr="00D97203">
        <w:trPr>
          <w:trHeight w:val="20"/>
        </w:trPr>
        <w:tc>
          <w:tcPr>
            <w:tcW w:w="554" w:type="dxa"/>
            <w:vAlign w:val="center"/>
          </w:tcPr>
          <w:p w14:paraId="149F6AAE"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9</w:t>
            </w:r>
          </w:p>
        </w:tc>
        <w:tc>
          <w:tcPr>
            <w:tcW w:w="8660" w:type="dxa"/>
            <w:gridSpan w:val="5"/>
          </w:tcPr>
          <w:p w14:paraId="42CC5AF8"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34CABA0E" w14:textId="77777777" w:rsidR="007E3DDF" w:rsidRPr="00937B0B" w:rsidRDefault="007E3DDF" w:rsidP="00937B0B">
            <w:pPr>
              <w:spacing w:before="40" w:after="40"/>
              <w:rPr>
                <w:color w:val="000000" w:themeColor="text1"/>
                <w:sz w:val="28"/>
                <w:szCs w:val="28"/>
              </w:rPr>
            </w:pPr>
            <w:r w:rsidRPr="00937B0B">
              <w:rPr>
                <w:color w:val="000000" w:themeColor="text1"/>
                <w:sz w:val="28"/>
                <w:szCs w:val="28"/>
              </w:rPr>
              <w:t>-</w:t>
            </w:r>
            <w:r w:rsidRPr="00937B0B">
              <w:rPr>
                <w:b/>
                <w:color w:val="000000" w:themeColor="text1"/>
                <w:sz w:val="28"/>
                <w:szCs w:val="28"/>
              </w:rPr>
              <w:t xml:space="preserve"> </w:t>
            </w:r>
            <w:r w:rsidRPr="00937B0B">
              <w:rPr>
                <w:color w:val="000000" w:themeColor="text1"/>
                <w:sz w:val="28"/>
                <w:szCs w:val="28"/>
              </w:rPr>
              <w:t>Nghị định số 86/2018/NĐ-CP ngày 06/6/2018 của Chính phủ quy định về hợp tác, đầu tư của nước ngoài trong lĩnh vực giáo dục;</w:t>
            </w:r>
          </w:p>
          <w:p w14:paraId="60507C62" w14:textId="77777777" w:rsidR="007E3DDF" w:rsidRPr="00937B0B" w:rsidRDefault="007E3DDF" w:rsidP="00937B0B">
            <w:pPr>
              <w:pStyle w:val="BodyText"/>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Quyết định số 2563/QĐ-BGDĐT ngày 10/7/2018 của Bộ GD&amp;ĐT.</w:t>
            </w:r>
          </w:p>
          <w:p w14:paraId="0AC09884" w14:textId="77777777" w:rsidR="007E3DDF" w:rsidRPr="00937B0B" w:rsidRDefault="007E3DDF" w:rsidP="00937B0B">
            <w:pPr>
              <w:spacing w:before="40" w:after="40"/>
              <w:rPr>
                <w:b/>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EC3D27" w:rsidRPr="00937B0B" w14:paraId="72114514" w14:textId="77777777" w:rsidTr="00D97203">
        <w:trPr>
          <w:trHeight w:val="20"/>
        </w:trPr>
        <w:tc>
          <w:tcPr>
            <w:tcW w:w="554" w:type="dxa"/>
            <w:vAlign w:val="center"/>
          </w:tcPr>
          <w:p w14:paraId="52F4451D"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10</w:t>
            </w:r>
          </w:p>
        </w:tc>
        <w:tc>
          <w:tcPr>
            <w:tcW w:w="8660" w:type="dxa"/>
            <w:gridSpan w:val="5"/>
          </w:tcPr>
          <w:p w14:paraId="000C4720" w14:textId="390416EA"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r w:rsidR="00C50C4D" w:rsidRPr="00937B0B">
              <w:rPr>
                <w:color w:val="000000" w:themeColor="text1"/>
                <w:sz w:val="28"/>
                <w:szCs w:val="28"/>
              </w:rPr>
              <w:t xml:space="preserve"> có</w:t>
            </w:r>
          </w:p>
        </w:tc>
      </w:tr>
    </w:tbl>
    <w:p w14:paraId="1B9401C9" w14:textId="63F23E6B" w:rsidR="00FD0370" w:rsidRPr="00937B0B" w:rsidRDefault="00B01699" w:rsidP="00D1706F">
      <w:pPr>
        <w:pStyle w:val="Heading4"/>
      </w:pPr>
      <w:bookmarkStart w:id="199" w:name="_Toc127863852"/>
      <w:r w:rsidRPr="00937B0B">
        <w:t xml:space="preserve"> </w:t>
      </w:r>
      <w:r w:rsidR="00FD0370" w:rsidRPr="00937B0B">
        <w:t>1.001493</w:t>
      </w:r>
      <w:bookmarkEnd w:id="199"/>
      <w:r w:rsidR="00121E26" w:rsidRPr="00937B0B">
        <w:rPr>
          <w:rFonts w:eastAsia="Arial"/>
        </w:rPr>
        <w:t xml:space="preserve"> Chấm dứt hoạt động cơ sở đào tạo</w:t>
      </w:r>
    </w:p>
    <w:tbl>
      <w:tblPr>
        <w:tblStyle w:val="TableGrid"/>
        <w:tblW w:w="9214" w:type="dxa"/>
        <w:tblInd w:w="-5" w:type="dxa"/>
        <w:tblLook w:val="04A0" w:firstRow="1" w:lastRow="0" w:firstColumn="1" w:lastColumn="0" w:noHBand="0" w:noVBand="1"/>
      </w:tblPr>
      <w:tblGrid>
        <w:gridCol w:w="661"/>
        <w:gridCol w:w="4165"/>
        <w:gridCol w:w="1754"/>
        <w:gridCol w:w="38"/>
        <w:gridCol w:w="1683"/>
        <w:gridCol w:w="913"/>
      </w:tblGrid>
      <w:tr w:rsidR="007B7869" w:rsidRPr="00937B0B" w14:paraId="02EB08DC" w14:textId="77777777" w:rsidTr="007E37CE">
        <w:trPr>
          <w:trHeight w:val="20"/>
        </w:trPr>
        <w:tc>
          <w:tcPr>
            <w:tcW w:w="9214" w:type="dxa"/>
            <w:gridSpan w:val="6"/>
          </w:tcPr>
          <w:p w14:paraId="18154454" w14:textId="77777777" w:rsidR="007E3DDF" w:rsidRPr="00937B0B" w:rsidRDefault="007E3DDF" w:rsidP="00937B0B">
            <w:pPr>
              <w:spacing w:before="40" w:after="40"/>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1.001493</w:t>
            </w:r>
          </w:p>
        </w:tc>
      </w:tr>
      <w:tr w:rsidR="00EC3D27" w:rsidRPr="00937B0B" w14:paraId="0A3E7975" w14:textId="77777777" w:rsidTr="007E37CE">
        <w:trPr>
          <w:trHeight w:val="20"/>
        </w:trPr>
        <w:tc>
          <w:tcPr>
            <w:tcW w:w="9214" w:type="dxa"/>
            <w:gridSpan w:val="6"/>
          </w:tcPr>
          <w:p w14:paraId="0DBF9832"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Chấm dứt hoạt động cơ sở đào tạo, bồi dưỡng ngắn hạn có vốn đầu tư nước ngoài tại Việt Nam</w:t>
            </w:r>
          </w:p>
        </w:tc>
      </w:tr>
      <w:tr w:rsidR="00EC3D27" w:rsidRPr="00937B0B" w14:paraId="61AB51DD" w14:textId="77777777" w:rsidTr="007E37CE">
        <w:trPr>
          <w:trHeight w:val="20"/>
        </w:trPr>
        <w:tc>
          <w:tcPr>
            <w:tcW w:w="9214" w:type="dxa"/>
            <w:gridSpan w:val="6"/>
          </w:tcPr>
          <w:p w14:paraId="19C625F8"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EC3D27" w:rsidRPr="00937B0B" w14:paraId="6B5F3AB2" w14:textId="77777777" w:rsidTr="007E37CE">
        <w:trPr>
          <w:trHeight w:val="20"/>
        </w:trPr>
        <w:tc>
          <w:tcPr>
            <w:tcW w:w="9214" w:type="dxa"/>
            <w:gridSpan w:val="6"/>
          </w:tcPr>
          <w:p w14:paraId="04708306"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Đào tạo với nước ngoài</w:t>
            </w:r>
          </w:p>
        </w:tc>
      </w:tr>
      <w:tr w:rsidR="00EC3D27" w:rsidRPr="00937B0B" w14:paraId="38B13621" w14:textId="77777777" w:rsidTr="007E37CE">
        <w:trPr>
          <w:trHeight w:val="20"/>
        </w:trPr>
        <w:tc>
          <w:tcPr>
            <w:tcW w:w="9214" w:type="dxa"/>
            <w:gridSpan w:val="6"/>
          </w:tcPr>
          <w:p w14:paraId="3F5B9D60"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4BEE6600" w14:textId="77777777" w:rsidTr="007E37CE">
        <w:trPr>
          <w:trHeight w:val="20"/>
        </w:trPr>
        <w:tc>
          <w:tcPr>
            <w:tcW w:w="661" w:type="dxa"/>
            <w:vAlign w:val="center"/>
          </w:tcPr>
          <w:p w14:paraId="01766A0E"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3.1</w:t>
            </w:r>
          </w:p>
        </w:tc>
        <w:tc>
          <w:tcPr>
            <w:tcW w:w="8553" w:type="dxa"/>
            <w:gridSpan w:val="5"/>
          </w:tcPr>
          <w:p w14:paraId="36CF5B4D"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Gửi (nộp) hồ sơ TTHC</w:t>
            </w:r>
          </w:p>
        </w:tc>
      </w:tr>
      <w:tr w:rsidR="00EC3D27" w:rsidRPr="00937B0B" w14:paraId="10AF5319" w14:textId="77777777" w:rsidTr="007E37CE">
        <w:trPr>
          <w:trHeight w:val="20"/>
        </w:trPr>
        <w:tc>
          <w:tcPr>
            <w:tcW w:w="9214" w:type="dxa"/>
            <w:gridSpan w:val="6"/>
          </w:tcPr>
          <w:p w14:paraId="13CBE8D1" w14:textId="0BD42A8B" w:rsidR="007E3DDF" w:rsidRPr="00937B0B" w:rsidRDefault="007E3DDF" w:rsidP="00937B0B">
            <w:pPr>
              <w:spacing w:before="40" w:after="40"/>
              <w:jc w:val="both"/>
              <w:rPr>
                <w:i/>
                <w:color w:val="000000" w:themeColor="text1"/>
                <w:sz w:val="28"/>
                <w:szCs w:val="28"/>
              </w:rPr>
            </w:pPr>
            <w:r w:rsidRPr="00937B0B">
              <w:rPr>
                <w:color w:val="000000" w:themeColor="text1"/>
                <w:sz w:val="28"/>
                <w:szCs w:val="28"/>
                <w:shd w:val="clear" w:color="auto" w:fill="FFFFFF"/>
              </w:rPr>
              <w:t>Nhà đầu tư nộp hồ sơ đề nghị chấm dứt hoạt động của cơ sở đào tạo, bồi dưỡng ngắn hạn có vốn đầu tư nước ngoài cho Sở Giáo dục và Đào tạo.</w:t>
            </w:r>
          </w:p>
        </w:tc>
      </w:tr>
      <w:tr w:rsidR="00B75233" w:rsidRPr="00937B0B" w14:paraId="4DDC1E40" w14:textId="77777777" w:rsidTr="007E37CE">
        <w:trPr>
          <w:trHeight w:val="20"/>
        </w:trPr>
        <w:tc>
          <w:tcPr>
            <w:tcW w:w="9214" w:type="dxa"/>
            <w:gridSpan w:val="6"/>
          </w:tcPr>
          <w:p w14:paraId="633E07B0" w14:textId="77777777" w:rsidR="00B75233" w:rsidRPr="00937B0B" w:rsidRDefault="00B75233"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DB9C8D2" w14:textId="55CA47C9" w:rsidR="00B75233" w:rsidRPr="00937B0B" w:rsidRDefault="00B75233"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 xml:space="preserve">Nhà đầu tư </w:t>
            </w:r>
            <w:r w:rsidRPr="00937B0B">
              <w:rPr>
                <w:rFonts w:eastAsia="Arial"/>
                <w:iCs/>
                <w:color w:val="000000" w:themeColor="text1"/>
                <w:sz w:val="28"/>
                <w:szCs w:val="28"/>
                <w:lang w:val="vi-VN"/>
              </w:rPr>
              <w:t xml:space="preserve">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3B5A10FB" w14:textId="78B91A34" w:rsidR="00B75233" w:rsidRPr="00937B0B" w:rsidRDefault="00B75233"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C04D5A" w:rsidRPr="00937B0B">
              <w:rPr>
                <w:rFonts w:eastAsia="Arial"/>
                <w:iCs/>
                <w:color w:val="000000" w:themeColor="text1"/>
                <w:sz w:val="28"/>
                <w:szCs w:val="28"/>
              </w:rPr>
              <w:t>Nhà đầu tư</w:t>
            </w:r>
            <w:r w:rsidRPr="00937B0B">
              <w:rPr>
                <w:rFonts w:eastAsia="Arial"/>
                <w:iCs/>
                <w:color w:val="000000" w:themeColor="text1"/>
                <w:sz w:val="28"/>
                <w:szCs w:val="28"/>
                <w:lang w:val="vi-VN"/>
              </w:rPr>
              <w:t xml:space="preserve">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47B6E0D5" w14:textId="15DC08AF" w:rsidR="00B75233" w:rsidRPr="00937B0B" w:rsidRDefault="00B75233"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C04D5A" w:rsidRPr="00937B0B">
              <w:rPr>
                <w:rFonts w:eastAsia="Arial"/>
                <w:iCs/>
                <w:color w:val="000000" w:themeColor="text1"/>
                <w:sz w:val="28"/>
                <w:szCs w:val="28"/>
              </w:rPr>
              <w:t>Nhà đầu tư</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B75233" w:rsidRPr="00937B0B" w14:paraId="5E99FC19" w14:textId="77777777" w:rsidTr="007E37CE">
        <w:trPr>
          <w:trHeight w:val="20"/>
        </w:trPr>
        <w:tc>
          <w:tcPr>
            <w:tcW w:w="9214" w:type="dxa"/>
            <w:gridSpan w:val="6"/>
          </w:tcPr>
          <w:p w14:paraId="6D777416" w14:textId="77777777" w:rsidR="00B75233" w:rsidRPr="00937B0B" w:rsidRDefault="00B75233"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1AAD6230" w14:textId="77777777" w:rsidR="00B75233" w:rsidRPr="00937B0B" w:rsidRDefault="00B75233"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72FC92D5" w14:textId="089C8F1A" w:rsidR="00B75233" w:rsidRPr="00937B0B" w:rsidRDefault="00B75233"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64241C17" w14:textId="77777777" w:rsidTr="007E37CE">
        <w:trPr>
          <w:trHeight w:val="20"/>
        </w:trPr>
        <w:tc>
          <w:tcPr>
            <w:tcW w:w="9214" w:type="dxa"/>
            <w:gridSpan w:val="6"/>
          </w:tcPr>
          <w:p w14:paraId="54693BB3" w14:textId="77777777" w:rsidR="007E3DDF" w:rsidRPr="00937B0B" w:rsidRDefault="007E3DDF"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3F57923F" w14:textId="77777777" w:rsidTr="007E37CE">
        <w:trPr>
          <w:trHeight w:val="20"/>
        </w:trPr>
        <w:tc>
          <w:tcPr>
            <w:tcW w:w="661" w:type="dxa"/>
            <w:vMerge w:val="restart"/>
            <w:vAlign w:val="center"/>
          </w:tcPr>
          <w:p w14:paraId="585684EE"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Số TT</w:t>
            </w:r>
          </w:p>
        </w:tc>
        <w:tc>
          <w:tcPr>
            <w:tcW w:w="4165" w:type="dxa"/>
            <w:vMerge w:val="restart"/>
            <w:vAlign w:val="center"/>
          </w:tcPr>
          <w:p w14:paraId="0A3691DB" w14:textId="77777777" w:rsidR="007E3DDF" w:rsidRPr="00937B0B" w:rsidRDefault="007E3DD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475" w:type="dxa"/>
            <w:gridSpan w:val="3"/>
            <w:vAlign w:val="center"/>
          </w:tcPr>
          <w:p w14:paraId="6A86278B"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37A7E70C"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C04D5A" w:rsidRPr="00937B0B" w14:paraId="4FFB2863" w14:textId="77777777" w:rsidTr="007E37CE">
        <w:trPr>
          <w:trHeight w:val="20"/>
        </w:trPr>
        <w:tc>
          <w:tcPr>
            <w:tcW w:w="661" w:type="dxa"/>
            <w:vMerge/>
          </w:tcPr>
          <w:p w14:paraId="1D926164" w14:textId="77777777" w:rsidR="00C04D5A" w:rsidRPr="00937B0B" w:rsidRDefault="00C04D5A" w:rsidP="00937B0B">
            <w:pPr>
              <w:spacing w:before="40" w:after="40"/>
              <w:rPr>
                <w:color w:val="000000" w:themeColor="text1"/>
                <w:sz w:val="28"/>
                <w:szCs w:val="28"/>
              </w:rPr>
            </w:pPr>
          </w:p>
        </w:tc>
        <w:tc>
          <w:tcPr>
            <w:tcW w:w="4165" w:type="dxa"/>
            <w:vMerge/>
          </w:tcPr>
          <w:p w14:paraId="13AEFF64" w14:textId="77777777" w:rsidR="00C04D5A" w:rsidRPr="00937B0B" w:rsidRDefault="00C04D5A" w:rsidP="00937B0B">
            <w:pPr>
              <w:spacing w:before="40" w:after="40"/>
              <w:rPr>
                <w:color w:val="000000" w:themeColor="text1"/>
                <w:sz w:val="28"/>
                <w:szCs w:val="28"/>
              </w:rPr>
            </w:pPr>
          </w:p>
        </w:tc>
        <w:tc>
          <w:tcPr>
            <w:tcW w:w="1792" w:type="dxa"/>
            <w:gridSpan w:val="2"/>
            <w:vAlign w:val="center"/>
          </w:tcPr>
          <w:p w14:paraId="3B884C70" w14:textId="7A6A5C93" w:rsidR="00C04D5A" w:rsidRPr="00937B0B" w:rsidRDefault="00C04D5A"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683" w:type="dxa"/>
            <w:vAlign w:val="center"/>
          </w:tcPr>
          <w:p w14:paraId="76E9257F" w14:textId="6F16ECEB" w:rsidR="00C04D5A" w:rsidRPr="00937B0B" w:rsidRDefault="00C04D5A"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69507DE8" w14:textId="77777777" w:rsidR="00C04D5A" w:rsidRPr="00937B0B" w:rsidRDefault="00C04D5A" w:rsidP="00937B0B">
            <w:pPr>
              <w:spacing w:before="40" w:after="40"/>
              <w:jc w:val="center"/>
              <w:rPr>
                <w:b/>
                <w:color w:val="000000" w:themeColor="text1"/>
                <w:sz w:val="28"/>
                <w:szCs w:val="28"/>
              </w:rPr>
            </w:pPr>
          </w:p>
        </w:tc>
      </w:tr>
      <w:tr w:rsidR="00EC3D27" w:rsidRPr="00937B0B" w14:paraId="53847F0E" w14:textId="77777777" w:rsidTr="007E37CE">
        <w:trPr>
          <w:trHeight w:val="20"/>
        </w:trPr>
        <w:tc>
          <w:tcPr>
            <w:tcW w:w="661" w:type="dxa"/>
            <w:vAlign w:val="center"/>
          </w:tcPr>
          <w:p w14:paraId="71494883"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165" w:type="dxa"/>
            <w:vAlign w:val="center"/>
          </w:tcPr>
          <w:p w14:paraId="236FAEAC"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shd w:val="clear" w:color="auto" w:fill="FFFFFF"/>
              </w:rPr>
              <w:t>Đơn đề nghị chấm dứt hoạt động cơ sở giáo dục</w:t>
            </w:r>
          </w:p>
        </w:tc>
        <w:tc>
          <w:tcPr>
            <w:tcW w:w="1792" w:type="dxa"/>
            <w:gridSpan w:val="2"/>
            <w:vAlign w:val="center"/>
          </w:tcPr>
          <w:p w14:paraId="0E8CB150"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683" w:type="dxa"/>
            <w:vAlign w:val="center"/>
          </w:tcPr>
          <w:p w14:paraId="467AFFB6"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77B0C50D"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59D362A" w14:textId="77777777" w:rsidTr="007E37CE">
        <w:trPr>
          <w:trHeight w:val="20"/>
        </w:trPr>
        <w:tc>
          <w:tcPr>
            <w:tcW w:w="661" w:type="dxa"/>
            <w:vAlign w:val="center"/>
          </w:tcPr>
          <w:p w14:paraId="1D0B1554"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2</w:t>
            </w:r>
          </w:p>
        </w:tc>
        <w:tc>
          <w:tcPr>
            <w:tcW w:w="4165" w:type="dxa"/>
            <w:vAlign w:val="center"/>
          </w:tcPr>
          <w:p w14:paraId="4D3DF7CE"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shd w:val="clear" w:color="auto" w:fill="FFFFFF"/>
              </w:rPr>
              <w:t>Phương án giải thể, chấm dứt hoạt động của cơ sở giáo dục có vốn đầu tư nước ngoài trong đó nêu rõ các biện pháp bảo đảm quyền lợi hợp pháp của người học, nhà giáo cán bộ quản lý và nhân viên; phương án giải quyết tài chính, tài sản</w:t>
            </w:r>
          </w:p>
        </w:tc>
        <w:tc>
          <w:tcPr>
            <w:tcW w:w="1792" w:type="dxa"/>
            <w:gridSpan w:val="2"/>
            <w:vAlign w:val="center"/>
          </w:tcPr>
          <w:p w14:paraId="5D586DD4"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683" w:type="dxa"/>
            <w:vAlign w:val="center"/>
          </w:tcPr>
          <w:p w14:paraId="247A4F9C" w14:textId="77777777" w:rsidR="007E3DDF" w:rsidRPr="00937B0B" w:rsidRDefault="007E3DDF"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034CD53D" w14:textId="77777777" w:rsidR="007E3DDF" w:rsidRPr="00937B0B" w:rsidRDefault="007E3DD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3A9FCC77" w14:textId="77777777" w:rsidTr="007E37CE">
        <w:trPr>
          <w:trHeight w:val="20"/>
        </w:trPr>
        <w:tc>
          <w:tcPr>
            <w:tcW w:w="9214" w:type="dxa"/>
            <w:gridSpan w:val="6"/>
          </w:tcPr>
          <w:p w14:paraId="6B33BB28" w14:textId="77777777" w:rsidR="007E3DDF" w:rsidRPr="00937B0B" w:rsidRDefault="007E3DD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64E71022" w14:textId="77777777" w:rsidTr="007E37CE">
        <w:trPr>
          <w:trHeight w:val="20"/>
        </w:trPr>
        <w:tc>
          <w:tcPr>
            <w:tcW w:w="661" w:type="dxa"/>
            <w:vAlign w:val="center"/>
          </w:tcPr>
          <w:p w14:paraId="1F73D077"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3.2</w:t>
            </w:r>
          </w:p>
        </w:tc>
        <w:tc>
          <w:tcPr>
            <w:tcW w:w="8553" w:type="dxa"/>
            <w:gridSpan w:val="5"/>
          </w:tcPr>
          <w:p w14:paraId="391139E6" w14:textId="77777777" w:rsidR="007E3DDF" w:rsidRPr="00937B0B" w:rsidRDefault="007E3DDF"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1DC47A5A" w14:textId="77777777" w:rsidTr="007E37CE">
        <w:trPr>
          <w:trHeight w:val="20"/>
        </w:trPr>
        <w:tc>
          <w:tcPr>
            <w:tcW w:w="9214" w:type="dxa"/>
            <w:gridSpan w:val="6"/>
            <w:vAlign w:val="center"/>
          </w:tcPr>
          <w:p w14:paraId="258040D0" w14:textId="77777777" w:rsidR="00C04D5A" w:rsidRPr="00937B0B" w:rsidRDefault="00C04D5A"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tổ chức, cá nhân</w:t>
            </w:r>
          </w:p>
          <w:p w14:paraId="444332D2" w14:textId="256D0100" w:rsidR="00C04D5A" w:rsidRPr="00937B0B" w:rsidRDefault="00C04D5A"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sơ tổ chức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61017229" w14:textId="77777777" w:rsidR="00C04D5A" w:rsidRPr="00937B0B" w:rsidRDefault="00C04D5A"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F8580DD" w14:textId="77777777" w:rsidR="00C04D5A" w:rsidRPr="00937B0B" w:rsidRDefault="00C04D5A"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39E83EF8" w14:textId="1A5F4121" w:rsidR="007E3DDF" w:rsidRPr="00937B0B" w:rsidRDefault="00C04D5A" w:rsidP="00937B0B">
            <w:pPr>
              <w:spacing w:before="40" w:after="40"/>
              <w:jc w:val="both"/>
              <w:rPr>
                <w:b/>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tổ chức,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tổ chức</w:t>
            </w:r>
            <w:r w:rsidRPr="00937B0B">
              <w:rPr>
                <w:rFonts w:eastAsia="Arial"/>
                <w:color w:val="000000" w:themeColor="text1"/>
                <w:sz w:val="28"/>
                <w:szCs w:val="28"/>
                <w:lang w:val="vi-VN"/>
              </w:rPr>
              <w:t xml:space="preserve">,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2CC27B18" w14:textId="77777777" w:rsidTr="007E37CE">
        <w:trPr>
          <w:trHeight w:val="20"/>
        </w:trPr>
        <w:tc>
          <w:tcPr>
            <w:tcW w:w="661" w:type="dxa"/>
            <w:vAlign w:val="center"/>
          </w:tcPr>
          <w:p w14:paraId="15968266"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3.3</w:t>
            </w:r>
          </w:p>
        </w:tc>
        <w:tc>
          <w:tcPr>
            <w:tcW w:w="8553" w:type="dxa"/>
            <w:gridSpan w:val="5"/>
          </w:tcPr>
          <w:p w14:paraId="4A154345"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Giải quyết hồ sơ TTHC</w:t>
            </w:r>
          </w:p>
        </w:tc>
      </w:tr>
      <w:tr w:rsidR="00EC3D27" w:rsidRPr="00937B0B" w14:paraId="60659075" w14:textId="77777777" w:rsidTr="007E37CE">
        <w:trPr>
          <w:trHeight w:val="20"/>
        </w:trPr>
        <w:tc>
          <w:tcPr>
            <w:tcW w:w="9214" w:type="dxa"/>
            <w:gridSpan w:val="6"/>
          </w:tcPr>
          <w:p w14:paraId="09EBA601" w14:textId="04C00B14" w:rsidR="008C57AE" w:rsidRPr="00937B0B" w:rsidRDefault="008C57AE" w:rsidP="00937B0B">
            <w:pPr>
              <w:pStyle w:val="sonvb"/>
              <w:spacing w:before="40" w:after="40" w:line="240" w:lineRule="auto"/>
              <w:rPr>
                <w:color w:val="000000" w:themeColor="text1"/>
                <w:szCs w:val="28"/>
                <w:lang w:val="sv-SE"/>
              </w:rPr>
            </w:pPr>
            <w:r w:rsidRPr="00937B0B">
              <w:rPr>
                <w:color w:val="000000" w:themeColor="text1"/>
                <w:szCs w:val="28"/>
                <w:lang w:val="sv-SE"/>
              </w:rPr>
              <w:t>Trong thời hạn 25 ngày làm việc kể từ ngày nhận đủ hồ sơ, cơ quan tiếp nhận hồ sơ chủ trì thẩm định, trình các cấp có thẩm quyền xem xét, quyết định.</w:t>
            </w:r>
          </w:p>
          <w:p w14:paraId="5DF6CEBA" w14:textId="35C6B102" w:rsidR="007E3DDF" w:rsidRPr="00937B0B" w:rsidRDefault="008C57AE" w:rsidP="00937B0B">
            <w:pPr>
              <w:pStyle w:val="sonvb"/>
              <w:spacing w:before="40" w:after="40" w:line="240" w:lineRule="auto"/>
              <w:jc w:val="both"/>
              <w:rPr>
                <w:bCs/>
                <w:color w:val="000000" w:themeColor="text1"/>
                <w:szCs w:val="28"/>
                <w:lang w:val="sv-SE"/>
              </w:rPr>
            </w:pPr>
            <w:r w:rsidRPr="00937B0B">
              <w:rPr>
                <w:bCs/>
                <w:color w:val="000000" w:themeColor="text1"/>
                <w:szCs w:val="28"/>
                <w:lang w:val="sv-SE"/>
              </w:rPr>
              <w:t>Quyết định giải thể, chấm dứt hoạt động của cơ sở giáo dục phải ghi rõ lý do giải thể, chấm dứt hoạt động, các biện pháp đảm bảo quyền hợp pháp của người học, nhà giáo, cán bộ quản lý và nhân viên phải được công bố công khai trên phương tiện thông tin đại chúng.</w:t>
            </w:r>
          </w:p>
        </w:tc>
      </w:tr>
      <w:tr w:rsidR="00350995" w:rsidRPr="00937B0B" w14:paraId="065D6997" w14:textId="77777777" w:rsidTr="007E37CE">
        <w:trPr>
          <w:trHeight w:val="20"/>
        </w:trPr>
        <w:tc>
          <w:tcPr>
            <w:tcW w:w="9214" w:type="dxa"/>
            <w:gridSpan w:val="6"/>
          </w:tcPr>
          <w:p w14:paraId="5DEA737D" w14:textId="1EF69774" w:rsidR="00350995" w:rsidRPr="00937B0B" w:rsidRDefault="00350995"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350995" w:rsidRPr="00937B0B" w14:paraId="26801EA2" w14:textId="77777777" w:rsidTr="007E37CE">
        <w:trPr>
          <w:trHeight w:val="20"/>
        </w:trPr>
        <w:tc>
          <w:tcPr>
            <w:tcW w:w="9214" w:type="dxa"/>
            <w:gridSpan w:val="6"/>
          </w:tcPr>
          <w:p w14:paraId="742A9957" w14:textId="77777777" w:rsidR="00350995" w:rsidRPr="00937B0B" w:rsidRDefault="00350995"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21499CB6" w14:textId="77777777" w:rsidR="00350995" w:rsidRPr="00937B0B" w:rsidRDefault="00350995"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39E1CCF1" w14:textId="200DC092" w:rsidR="00350995" w:rsidRPr="00937B0B" w:rsidRDefault="00350995"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2B051E4A" w14:textId="77777777" w:rsidTr="007E37CE">
        <w:trPr>
          <w:trHeight w:val="20"/>
        </w:trPr>
        <w:tc>
          <w:tcPr>
            <w:tcW w:w="9214" w:type="dxa"/>
            <w:gridSpan w:val="6"/>
            <w:vAlign w:val="center"/>
          </w:tcPr>
          <w:p w14:paraId="1C23F89B" w14:textId="77777777" w:rsidR="007E3DDF" w:rsidRPr="00937B0B" w:rsidRDefault="007E3DDF"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382425D" w14:textId="77777777" w:rsidTr="007E37CE">
        <w:trPr>
          <w:trHeight w:val="437"/>
        </w:trPr>
        <w:tc>
          <w:tcPr>
            <w:tcW w:w="661" w:type="dxa"/>
            <w:vMerge w:val="restart"/>
            <w:vAlign w:val="center"/>
          </w:tcPr>
          <w:p w14:paraId="7E67B766" w14:textId="77777777" w:rsidR="007E3DDF" w:rsidRPr="00937B0B" w:rsidRDefault="007E3DDF" w:rsidP="00937B0B">
            <w:pPr>
              <w:spacing w:before="40" w:after="40"/>
              <w:jc w:val="center"/>
              <w:rPr>
                <w:color w:val="000000" w:themeColor="text1"/>
                <w:sz w:val="28"/>
                <w:szCs w:val="28"/>
              </w:rPr>
            </w:pPr>
            <w:r w:rsidRPr="00937B0B">
              <w:rPr>
                <w:b/>
                <w:color w:val="000000" w:themeColor="text1"/>
                <w:sz w:val="28"/>
                <w:szCs w:val="28"/>
              </w:rPr>
              <w:t>Số TT</w:t>
            </w:r>
          </w:p>
        </w:tc>
        <w:tc>
          <w:tcPr>
            <w:tcW w:w="4165" w:type="dxa"/>
            <w:vMerge w:val="restart"/>
            <w:vAlign w:val="center"/>
          </w:tcPr>
          <w:p w14:paraId="6BF3BEEF"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475" w:type="dxa"/>
            <w:gridSpan w:val="3"/>
            <w:vAlign w:val="center"/>
          </w:tcPr>
          <w:p w14:paraId="00F0D2D6"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31D50088"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38BDD9E5" w14:textId="77777777" w:rsidTr="007E37CE">
        <w:trPr>
          <w:trHeight w:val="20"/>
        </w:trPr>
        <w:tc>
          <w:tcPr>
            <w:tcW w:w="661" w:type="dxa"/>
            <w:vMerge/>
            <w:vAlign w:val="center"/>
          </w:tcPr>
          <w:p w14:paraId="4738D0C6" w14:textId="77777777" w:rsidR="007E3DDF" w:rsidRPr="00937B0B" w:rsidRDefault="007E3DDF" w:rsidP="00937B0B">
            <w:pPr>
              <w:spacing w:before="40" w:after="40"/>
              <w:rPr>
                <w:color w:val="000000" w:themeColor="text1"/>
                <w:sz w:val="28"/>
                <w:szCs w:val="28"/>
              </w:rPr>
            </w:pPr>
          </w:p>
        </w:tc>
        <w:tc>
          <w:tcPr>
            <w:tcW w:w="4165" w:type="dxa"/>
            <w:vMerge/>
            <w:vAlign w:val="center"/>
          </w:tcPr>
          <w:p w14:paraId="69AE1C23" w14:textId="77777777" w:rsidR="007E3DDF" w:rsidRPr="00937B0B" w:rsidRDefault="007E3DDF" w:rsidP="00937B0B">
            <w:pPr>
              <w:spacing w:before="40" w:after="40"/>
              <w:rPr>
                <w:b/>
                <w:color w:val="000000" w:themeColor="text1"/>
                <w:sz w:val="28"/>
                <w:szCs w:val="28"/>
              </w:rPr>
            </w:pPr>
          </w:p>
        </w:tc>
        <w:tc>
          <w:tcPr>
            <w:tcW w:w="1754" w:type="dxa"/>
            <w:vAlign w:val="center"/>
          </w:tcPr>
          <w:p w14:paraId="577A4D3F" w14:textId="5C08D8EA"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Trả trực tiếp hoặc qua DV</w:t>
            </w:r>
            <w:r w:rsidR="00710496" w:rsidRPr="00937B0B">
              <w:rPr>
                <w:color w:val="000000" w:themeColor="text1"/>
                <w:sz w:val="28"/>
                <w:szCs w:val="28"/>
              </w:rPr>
              <w:t>Bưu chính</w:t>
            </w:r>
          </w:p>
        </w:tc>
        <w:tc>
          <w:tcPr>
            <w:tcW w:w="1721" w:type="dxa"/>
            <w:gridSpan w:val="2"/>
            <w:vAlign w:val="center"/>
          </w:tcPr>
          <w:p w14:paraId="09F23E4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Trả trực tuyến</w:t>
            </w:r>
          </w:p>
        </w:tc>
        <w:tc>
          <w:tcPr>
            <w:tcW w:w="913" w:type="dxa"/>
            <w:vMerge/>
            <w:vAlign w:val="center"/>
          </w:tcPr>
          <w:p w14:paraId="2D4B31AF" w14:textId="77777777" w:rsidR="007E3DDF" w:rsidRPr="00937B0B" w:rsidRDefault="007E3DDF" w:rsidP="00937B0B">
            <w:pPr>
              <w:spacing w:before="40" w:after="40"/>
              <w:rPr>
                <w:b/>
                <w:color w:val="000000" w:themeColor="text1"/>
                <w:sz w:val="28"/>
                <w:szCs w:val="28"/>
              </w:rPr>
            </w:pPr>
          </w:p>
        </w:tc>
      </w:tr>
      <w:tr w:rsidR="007B7869" w:rsidRPr="00937B0B" w14:paraId="467087CB" w14:textId="77777777" w:rsidTr="007E37CE">
        <w:trPr>
          <w:trHeight w:val="20"/>
        </w:trPr>
        <w:tc>
          <w:tcPr>
            <w:tcW w:w="661" w:type="dxa"/>
            <w:vAlign w:val="center"/>
          </w:tcPr>
          <w:p w14:paraId="665CFF6E" w14:textId="77777777" w:rsidR="007E3DDF" w:rsidRPr="00937B0B" w:rsidRDefault="007E3DDF"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4165" w:type="dxa"/>
            <w:vAlign w:val="center"/>
          </w:tcPr>
          <w:p w14:paraId="18C0059E" w14:textId="707F30C0"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xml:space="preserve">Quyết định/Văn bản đồng ý cho giải thể cơ sở giáo dục của </w:t>
            </w:r>
            <w:r w:rsidR="00E669D1" w:rsidRPr="00937B0B">
              <w:rPr>
                <w:color w:val="000000" w:themeColor="text1"/>
                <w:sz w:val="28"/>
                <w:szCs w:val="28"/>
              </w:rPr>
              <w:t>Giám đốc Sở Giáo dục và Đào tạo</w:t>
            </w:r>
          </w:p>
        </w:tc>
        <w:tc>
          <w:tcPr>
            <w:tcW w:w="1754" w:type="dxa"/>
            <w:tcBorders>
              <w:top w:val="single" w:sz="4" w:space="0" w:color="auto"/>
            </w:tcBorders>
            <w:vAlign w:val="center"/>
          </w:tcPr>
          <w:p w14:paraId="19A42C08"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721" w:type="dxa"/>
            <w:gridSpan w:val="2"/>
            <w:tcBorders>
              <w:top w:val="single" w:sz="4" w:space="0" w:color="auto"/>
            </w:tcBorders>
            <w:vAlign w:val="center"/>
          </w:tcPr>
          <w:p w14:paraId="4A39FA22"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2D3DD247" w14:textId="77777777" w:rsidR="007E3DDF" w:rsidRPr="00937B0B" w:rsidRDefault="007E3DDF" w:rsidP="00937B0B">
            <w:pPr>
              <w:spacing w:before="40" w:after="40"/>
              <w:jc w:val="center"/>
              <w:rPr>
                <w:color w:val="000000" w:themeColor="text1"/>
                <w:sz w:val="28"/>
                <w:szCs w:val="28"/>
              </w:rPr>
            </w:pPr>
            <w:r w:rsidRPr="00937B0B">
              <w:rPr>
                <w:color w:val="000000" w:themeColor="text1"/>
                <w:sz w:val="28"/>
                <w:szCs w:val="28"/>
              </w:rPr>
              <w:t>01</w:t>
            </w:r>
          </w:p>
          <w:p w14:paraId="37B8C529" w14:textId="77777777" w:rsidR="007E3DDF" w:rsidRPr="00937B0B" w:rsidRDefault="007E3DDF" w:rsidP="00937B0B">
            <w:pPr>
              <w:spacing w:before="40" w:after="40"/>
              <w:rPr>
                <w:color w:val="000000" w:themeColor="text1"/>
                <w:sz w:val="28"/>
                <w:szCs w:val="28"/>
              </w:rPr>
            </w:pPr>
          </w:p>
        </w:tc>
      </w:tr>
      <w:tr w:rsidR="00EC3D27" w:rsidRPr="00937B0B" w14:paraId="309521B6" w14:textId="77777777" w:rsidTr="007E37CE">
        <w:trPr>
          <w:trHeight w:val="20"/>
        </w:trPr>
        <w:tc>
          <w:tcPr>
            <w:tcW w:w="661" w:type="dxa"/>
            <w:vAlign w:val="center"/>
          </w:tcPr>
          <w:p w14:paraId="66163EAD"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4</w:t>
            </w:r>
          </w:p>
        </w:tc>
        <w:tc>
          <w:tcPr>
            <w:tcW w:w="8553" w:type="dxa"/>
            <w:gridSpan w:val="5"/>
          </w:tcPr>
          <w:p w14:paraId="7E6F5B12"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22F51E38" w14:textId="66751434" w:rsidR="007E3DDF" w:rsidRPr="00937B0B" w:rsidRDefault="007E3DDF" w:rsidP="00937B0B">
            <w:pPr>
              <w:spacing w:before="40" w:after="40"/>
              <w:jc w:val="both"/>
              <w:rPr>
                <w:color w:val="000000" w:themeColor="text1"/>
                <w:sz w:val="28"/>
                <w:szCs w:val="28"/>
                <w:lang w:val="vi-VN"/>
              </w:rPr>
            </w:pPr>
            <w:r w:rsidRPr="00937B0B">
              <w:rPr>
                <w:i/>
                <w:color w:val="000000" w:themeColor="text1"/>
                <w:spacing w:val="-4"/>
                <w:sz w:val="28"/>
                <w:szCs w:val="28"/>
              </w:rPr>
              <w:t>- Theo quy định của pháp luật:</w:t>
            </w:r>
            <w:r w:rsidRPr="00937B0B">
              <w:rPr>
                <w:color w:val="000000" w:themeColor="text1"/>
                <w:spacing w:val="-4"/>
                <w:sz w:val="28"/>
                <w:szCs w:val="28"/>
              </w:rPr>
              <w:t xml:space="preserve"> </w:t>
            </w:r>
            <w:r w:rsidR="008C57AE" w:rsidRPr="00937B0B">
              <w:rPr>
                <w:color w:val="000000" w:themeColor="text1"/>
                <w:sz w:val="28"/>
                <w:szCs w:val="28"/>
                <w:lang w:val="sv-SE"/>
              </w:rPr>
              <w:t>30 ngày làm việc, kể từ ngày nhận đủ hồ sơ hợp lệ.</w:t>
            </w:r>
            <w:r w:rsidRPr="00937B0B">
              <w:rPr>
                <w:i/>
                <w:color w:val="000000" w:themeColor="text1"/>
                <w:spacing w:val="-4"/>
                <w:sz w:val="28"/>
                <w:szCs w:val="28"/>
              </w:rPr>
              <w:t>- Theo thực tế tại địa phương (Cắt giảm thời gian giải quyết 05 ngày):</w:t>
            </w:r>
            <w:r w:rsidRPr="00937B0B">
              <w:rPr>
                <w:color w:val="000000" w:themeColor="text1"/>
                <w:spacing w:val="-4"/>
                <w:sz w:val="28"/>
                <w:szCs w:val="28"/>
              </w:rPr>
              <w:t xml:space="preserve"> </w:t>
            </w:r>
            <w:r w:rsidR="008C57AE" w:rsidRPr="00937B0B">
              <w:rPr>
                <w:color w:val="000000" w:themeColor="text1"/>
                <w:spacing w:val="-4"/>
                <w:sz w:val="28"/>
                <w:szCs w:val="28"/>
              </w:rPr>
              <w:t>25</w:t>
            </w:r>
            <w:r w:rsidRPr="00937B0B">
              <w:rPr>
                <w:color w:val="000000" w:themeColor="text1"/>
                <w:spacing w:val="-4"/>
                <w:sz w:val="28"/>
                <w:szCs w:val="28"/>
              </w:rPr>
              <w:t xml:space="preserve"> ngày làm việc, kể từ ngày nhận đủ hồ sơ hợp lệ.</w:t>
            </w:r>
          </w:p>
        </w:tc>
      </w:tr>
      <w:tr w:rsidR="00EC3D27" w:rsidRPr="00937B0B" w14:paraId="7649FEE4" w14:textId="77777777" w:rsidTr="007E37CE">
        <w:trPr>
          <w:trHeight w:val="20"/>
        </w:trPr>
        <w:tc>
          <w:tcPr>
            <w:tcW w:w="661" w:type="dxa"/>
            <w:vAlign w:val="center"/>
          </w:tcPr>
          <w:p w14:paraId="643B1503"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5</w:t>
            </w:r>
          </w:p>
        </w:tc>
        <w:tc>
          <w:tcPr>
            <w:tcW w:w="8553" w:type="dxa"/>
            <w:gridSpan w:val="5"/>
          </w:tcPr>
          <w:p w14:paraId="49A20262"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674251D3"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Người nước ngoài, Doanh nghiệp có vốn đầu tư nước ngoài, Tổ chức nước ngoài.</w:t>
            </w:r>
          </w:p>
        </w:tc>
      </w:tr>
      <w:tr w:rsidR="00EC3D27" w:rsidRPr="00937B0B" w14:paraId="69121D47" w14:textId="77777777" w:rsidTr="007E37CE">
        <w:trPr>
          <w:trHeight w:val="20"/>
        </w:trPr>
        <w:tc>
          <w:tcPr>
            <w:tcW w:w="661" w:type="dxa"/>
            <w:vAlign w:val="center"/>
          </w:tcPr>
          <w:p w14:paraId="0FC4589B"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6</w:t>
            </w:r>
          </w:p>
        </w:tc>
        <w:tc>
          <w:tcPr>
            <w:tcW w:w="8553" w:type="dxa"/>
            <w:gridSpan w:val="5"/>
            <w:vAlign w:val="center"/>
          </w:tcPr>
          <w:p w14:paraId="7A87FBCF" w14:textId="77777777" w:rsidR="007E3DDF" w:rsidRPr="00937B0B" w:rsidRDefault="007E3DDF"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4DD43BAB"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Sở Giáo dục và Đào tạo</w:t>
            </w:r>
          </w:p>
          <w:p w14:paraId="6201F88B"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Không.</w:t>
            </w:r>
          </w:p>
          <w:p w14:paraId="00A8DC25" w14:textId="77777777" w:rsidR="007E3DDF" w:rsidRPr="00937B0B" w:rsidRDefault="007E3DDF"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Sở Giáo dục và Đào tạo</w:t>
            </w:r>
          </w:p>
        </w:tc>
      </w:tr>
      <w:tr w:rsidR="00EC3D27" w:rsidRPr="00937B0B" w14:paraId="22377180" w14:textId="77777777" w:rsidTr="007E37CE">
        <w:trPr>
          <w:trHeight w:val="20"/>
        </w:trPr>
        <w:tc>
          <w:tcPr>
            <w:tcW w:w="661" w:type="dxa"/>
            <w:vAlign w:val="center"/>
          </w:tcPr>
          <w:p w14:paraId="76FA2294"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7</w:t>
            </w:r>
          </w:p>
        </w:tc>
        <w:tc>
          <w:tcPr>
            <w:tcW w:w="8553" w:type="dxa"/>
            <w:gridSpan w:val="5"/>
          </w:tcPr>
          <w:p w14:paraId="750D81BF"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17719492" w14:textId="77777777" w:rsidTr="007E37CE">
        <w:trPr>
          <w:trHeight w:val="20"/>
        </w:trPr>
        <w:tc>
          <w:tcPr>
            <w:tcW w:w="661" w:type="dxa"/>
            <w:vAlign w:val="center"/>
          </w:tcPr>
          <w:p w14:paraId="440A11BE"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8</w:t>
            </w:r>
          </w:p>
        </w:tc>
        <w:tc>
          <w:tcPr>
            <w:tcW w:w="8553" w:type="dxa"/>
            <w:gridSpan w:val="5"/>
          </w:tcPr>
          <w:p w14:paraId="5157827C" w14:textId="77777777" w:rsidR="007E3DDF" w:rsidRPr="00937B0B" w:rsidRDefault="007E3DDF"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2535AE6F" w14:textId="77777777" w:rsidR="007E3DDF" w:rsidRPr="00937B0B" w:rsidRDefault="007E3DDF" w:rsidP="00937B0B">
            <w:pPr>
              <w:spacing w:before="40" w:after="40"/>
              <w:jc w:val="both"/>
              <w:rPr>
                <w:b/>
                <w:color w:val="000000" w:themeColor="text1"/>
                <w:sz w:val="28"/>
                <w:szCs w:val="28"/>
              </w:rPr>
            </w:pPr>
            <w:r w:rsidRPr="00937B0B">
              <w:rPr>
                <w:color w:val="000000" w:themeColor="text1"/>
                <w:sz w:val="28"/>
                <w:szCs w:val="28"/>
              </w:rPr>
              <w:t>- Theo đề nghị của nhà đầu tư</w:t>
            </w:r>
          </w:p>
        </w:tc>
      </w:tr>
      <w:tr w:rsidR="00EC3D27" w:rsidRPr="00937B0B" w14:paraId="7C15B1BD" w14:textId="77777777" w:rsidTr="007E37CE">
        <w:trPr>
          <w:trHeight w:val="20"/>
        </w:trPr>
        <w:tc>
          <w:tcPr>
            <w:tcW w:w="661" w:type="dxa"/>
            <w:vAlign w:val="center"/>
          </w:tcPr>
          <w:p w14:paraId="7B5D5A03"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9</w:t>
            </w:r>
          </w:p>
        </w:tc>
        <w:tc>
          <w:tcPr>
            <w:tcW w:w="8553" w:type="dxa"/>
            <w:gridSpan w:val="5"/>
          </w:tcPr>
          <w:p w14:paraId="47530F0A" w14:textId="77777777" w:rsidR="007E3DDF" w:rsidRPr="00937B0B" w:rsidRDefault="007E3DDF"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5874C67A" w14:textId="77777777" w:rsidR="007E3DDF" w:rsidRPr="00937B0B" w:rsidRDefault="007E3DDF" w:rsidP="00937B0B">
            <w:pPr>
              <w:spacing w:before="40" w:after="40"/>
              <w:jc w:val="both"/>
              <w:rPr>
                <w:color w:val="000000" w:themeColor="text1"/>
                <w:sz w:val="28"/>
                <w:szCs w:val="28"/>
              </w:rPr>
            </w:pPr>
            <w:r w:rsidRPr="00937B0B">
              <w:rPr>
                <w:color w:val="000000" w:themeColor="text1"/>
                <w:sz w:val="28"/>
                <w:szCs w:val="28"/>
              </w:rPr>
              <w:t>- Nghị định số 86/2018/NĐ-CP ngày 06/6/2018 của Chính phủ quy định về hợp tác, đầu tư của nước ngoài trong lĩnh vực giáo dục;</w:t>
            </w:r>
          </w:p>
          <w:p w14:paraId="12EF19FA" w14:textId="77777777" w:rsidR="007E3DDF" w:rsidRPr="00937B0B" w:rsidRDefault="007E3DDF"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Quyết định số 2563/QĐ-BGDĐT ngày 10/7/2018 của Bộ GD&amp;ĐT.</w:t>
            </w:r>
          </w:p>
          <w:p w14:paraId="79C4559F" w14:textId="77777777" w:rsidR="007E3DDF" w:rsidRPr="00937B0B" w:rsidRDefault="007E3DDF" w:rsidP="00937B0B">
            <w:pPr>
              <w:spacing w:before="40" w:after="40"/>
              <w:jc w:val="both"/>
              <w:rPr>
                <w:b/>
                <w:color w:val="000000" w:themeColor="text1"/>
                <w:sz w:val="28"/>
                <w:szCs w:val="28"/>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tc>
      </w:tr>
      <w:tr w:rsidR="00EC3D27" w:rsidRPr="00937B0B" w14:paraId="65C12393" w14:textId="77777777" w:rsidTr="007E37CE">
        <w:trPr>
          <w:trHeight w:val="20"/>
        </w:trPr>
        <w:tc>
          <w:tcPr>
            <w:tcW w:w="661" w:type="dxa"/>
            <w:vAlign w:val="center"/>
          </w:tcPr>
          <w:p w14:paraId="67509EF6" w14:textId="77777777" w:rsidR="007E3DDF" w:rsidRPr="00937B0B" w:rsidRDefault="007E3DDF" w:rsidP="00937B0B">
            <w:pPr>
              <w:spacing w:before="40" w:after="40"/>
              <w:jc w:val="center"/>
              <w:rPr>
                <w:b/>
                <w:color w:val="000000" w:themeColor="text1"/>
                <w:sz w:val="28"/>
                <w:szCs w:val="28"/>
              </w:rPr>
            </w:pPr>
            <w:r w:rsidRPr="00937B0B">
              <w:rPr>
                <w:b/>
                <w:color w:val="000000" w:themeColor="text1"/>
                <w:sz w:val="28"/>
                <w:szCs w:val="28"/>
              </w:rPr>
              <w:t>10</w:t>
            </w:r>
          </w:p>
        </w:tc>
        <w:tc>
          <w:tcPr>
            <w:tcW w:w="8553" w:type="dxa"/>
            <w:gridSpan w:val="5"/>
          </w:tcPr>
          <w:p w14:paraId="1AEF3496" w14:textId="77777777" w:rsidR="007E3DDF" w:rsidRPr="00937B0B" w:rsidRDefault="007E3DD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D7EAA60" w14:textId="4F95C0EF" w:rsidR="00FD0370" w:rsidRPr="00937B0B" w:rsidRDefault="00FD0370" w:rsidP="00937B0B">
      <w:pPr>
        <w:pStyle w:val="Heading2"/>
        <w:spacing w:before="40" w:after="40"/>
        <w:rPr>
          <w:rFonts w:cs="Times New Roman"/>
          <w:color w:val="000000" w:themeColor="text1"/>
          <w:sz w:val="28"/>
          <w:szCs w:val="28"/>
        </w:rPr>
      </w:pPr>
      <w:bookmarkStart w:id="200" w:name="_Toc127863853"/>
      <w:r w:rsidRPr="00937B0B">
        <w:rPr>
          <w:rFonts w:cs="Times New Roman"/>
          <w:color w:val="000000" w:themeColor="text1"/>
          <w:sz w:val="28"/>
          <w:szCs w:val="28"/>
        </w:rPr>
        <w:t>IX. Lĩnh vực: Thi, tuyển sinh</w:t>
      </w:r>
      <w:bookmarkEnd w:id="200"/>
    </w:p>
    <w:p w14:paraId="3F5AF4E6" w14:textId="55EE891D" w:rsidR="00C23CD3" w:rsidRPr="00937B0B" w:rsidRDefault="00E53349" w:rsidP="00937B0B">
      <w:pPr>
        <w:pStyle w:val="Heading3"/>
        <w:rPr>
          <w:sz w:val="28"/>
          <w:szCs w:val="28"/>
        </w:rPr>
      </w:pPr>
      <w:r w:rsidRPr="00937B0B">
        <w:rPr>
          <w:sz w:val="28"/>
          <w:szCs w:val="28"/>
        </w:rPr>
        <w:t xml:space="preserve"> </w:t>
      </w:r>
      <w:r w:rsidR="00C23CD3" w:rsidRPr="00937B0B">
        <w:rPr>
          <w:sz w:val="28"/>
          <w:szCs w:val="28"/>
        </w:rPr>
        <w:t>Cơ quan giải quyết TTHC: Sở GD&amp;ĐT</w:t>
      </w:r>
    </w:p>
    <w:p w14:paraId="1F71F519" w14:textId="77777777" w:rsidR="00FD0370" w:rsidRPr="00937B0B" w:rsidRDefault="00B01699" w:rsidP="00D1706F">
      <w:pPr>
        <w:pStyle w:val="Heading4"/>
      </w:pPr>
      <w:bookmarkStart w:id="201" w:name="_Toc127863854"/>
      <w:r w:rsidRPr="00937B0B">
        <w:t xml:space="preserve"> </w:t>
      </w:r>
      <w:r w:rsidR="00FD0370" w:rsidRPr="00937B0B">
        <w:t>1.005090</w:t>
      </w:r>
      <w:bookmarkEnd w:id="201"/>
      <w:r w:rsidR="00C23CD3" w:rsidRPr="00937B0B">
        <w:t xml:space="preserve">  Xét tuyển sinh vào trường phổ thông dân tộc nội trú</w:t>
      </w:r>
    </w:p>
    <w:tbl>
      <w:tblPr>
        <w:tblStyle w:val="TableGrid"/>
        <w:tblW w:w="9209" w:type="dxa"/>
        <w:tblLayout w:type="fixed"/>
        <w:tblLook w:val="04A0" w:firstRow="1" w:lastRow="0" w:firstColumn="1" w:lastColumn="0" w:noHBand="0" w:noVBand="1"/>
      </w:tblPr>
      <w:tblGrid>
        <w:gridCol w:w="817"/>
        <w:gridCol w:w="3573"/>
        <w:gridCol w:w="1984"/>
        <w:gridCol w:w="729"/>
        <w:gridCol w:w="1114"/>
        <w:gridCol w:w="992"/>
      </w:tblGrid>
      <w:tr w:rsidR="00E229E9" w:rsidRPr="00937B0B" w14:paraId="3309D584"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14E1BC84" w14:textId="77777777" w:rsidR="00E229E9" w:rsidRPr="00937B0B" w:rsidRDefault="00E229E9" w:rsidP="00937B0B">
            <w:pPr>
              <w:spacing w:before="40" w:after="40"/>
              <w:rPr>
                <w:b/>
                <w:color w:val="000000" w:themeColor="text1"/>
                <w:sz w:val="28"/>
                <w:szCs w:val="28"/>
              </w:rPr>
            </w:pPr>
            <w:bookmarkStart w:id="202" w:name="_Toc127863855"/>
            <w:r w:rsidRPr="00937B0B">
              <w:rPr>
                <w:b/>
                <w:color w:val="000000" w:themeColor="text1"/>
                <w:sz w:val="28"/>
                <w:szCs w:val="28"/>
              </w:rPr>
              <w:t>Mã thủ tục:</w:t>
            </w:r>
            <w:r w:rsidRPr="00937B0B">
              <w:rPr>
                <w:color w:val="000000" w:themeColor="text1"/>
                <w:sz w:val="28"/>
                <w:szCs w:val="28"/>
              </w:rPr>
              <w:t xml:space="preserve"> 1.005090</w:t>
            </w:r>
          </w:p>
        </w:tc>
      </w:tr>
      <w:tr w:rsidR="00E229E9" w:rsidRPr="00937B0B" w14:paraId="0D861BB0"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1B510052" w14:textId="77777777" w:rsidR="00E229E9" w:rsidRPr="00937B0B" w:rsidRDefault="00E229E9"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Xét tuyển sinh vào trường phổ thông dân tộc nội trú</w:t>
            </w:r>
          </w:p>
        </w:tc>
      </w:tr>
      <w:tr w:rsidR="00E229E9" w:rsidRPr="00937B0B" w14:paraId="0D6B8AE1"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6CE0F6DE"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Cấp tỉnh, cấp huyện</w:t>
            </w:r>
          </w:p>
        </w:tc>
      </w:tr>
      <w:tr w:rsidR="00E229E9" w:rsidRPr="00937B0B" w14:paraId="4136DEE6"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71BB8053"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rPr>
              <w:t>2. Lĩnh vực:</w:t>
            </w:r>
            <w:r w:rsidRPr="00937B0B">
              <w:rPr>
                <w:color w:val="000000" w:themeColor="text1"/>
                <w:sz w:val="28"/>
                <w:szCs w:val="28"/>
              </w:rPr>
              <w:t xml:space="preserve"> Giáo dục Trung học</w:t>
            </w:r>
          </w:p>
        </w:tc>
      </w:tr>
      <w:tr w:rsidR="00E229E9" w:rsidRPr="00937B0B" w14:paraId="563ED28A"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7111E303" w14:textId="77777777" w:rsidR="00E229E9" w:rsidRPr="00937B0B" w:rsidRDefault="00E229E9" w:rsidP="00937B0B">
            <w:pPr>
              <w:spacing w:before="40" w:after="40"/>
              <w:rPr>
                <w:color w:val="000000" w:themeColor="text1"/>
                <w:sz w:val="28"/>
                <w:szCs w:val="28"/>
              </w:rPr>
            </w:pPr>
            <w:r w:rsidRPr="00937B0B">
              <w:rPr>
                <w:b/>
                <w:color w:val="000000" w:themeColor="text1"/>
                <w:sz w:val="28"/>
                <w:szCs w:val="28"/>
              </w:rPr>
              <w:t>3. Trình tự thực hiện:</w:t>
            </w:r>
            <w:r w:rsidRPr="00937B0B">
              <w:rPr>
                <w:color w:val="000000" w:themeColor="text1"/>
                <w:sz w:val="28"/>
                <w:szCs w:val="28"/>
              </w:rPr>
              <w:t xml:space="preserve"> </w:t>
            </w:r>
          </w:p>
        </w:tc>
      </w:tr>
      <w:tr w:rsidR="00E229E9" w:rsidRPr="00937B0B" w14:paraId="1350EA93"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431FDA10"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3.1</w:t>
            </w:r>
          </w:p>
        </w:tc>
        <w:tc>
          <w:tcPr>
            <w:tcW w:w="8392" w:type="dxa"/>
            <w:gridSpan w:val="5"/>
            <w:tcBorders>
              <w:top w:val="single" w:sz="4" w:space="0" w:color="auto"/>
              <w:left w:val="single" w:sz="4" w:space="0" w:color="auto"/>
              <w:bottom w:val="single" w:sz="4" w:space="0" w:color="auto"/>
              <w:right w:val="single" w:sz="4" w:space="0" w:color="auto"/>
            </w:tcBorders>
          </w:tcPr>
          <w:p w14:paraId="37FD812A"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rPr>
              <w:t>Nộp hồ sơ TTHC</w:t>
            </w:r>
          </w:p>
        </w:tc>
      </w:tr>
      <w:tr w:rsidR="00E229E9" w:rsidRPr="00937B0B" w14:paraId="1A44C5D6"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2243B35D"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shd w:val="clear" w:color="auto" w:fill="FFFFFF"/>
              </w:rPr>
              <w:t xml:space="preserve">Đối tượng tuyển sinh </w:t>
            </w:r>
            <w:r w:rsidRPr="00937B0B">
              <w:rPr>
                <w:i/>
                <w:color w:val="000000" w:themeColor="text1"/>
                <w:sz w:val="28"/>
                <w:szCs w:val="28"/>
                <w:shd w:val="clear" w:color="auto" w:fill="FFFFFF"/>
              </w:rPr>
              <w:t>(</w:t>
            </w:r>
            <w:r w:rsidRPr="00937B0B">
              <w:rPr>
                <w:i/>
                <w:color w:val="000000" w:themeColor="text1"/>
                <w:sz w:val="28"/>
                <w:szCs w:val="28"/>
                <w:lang w:val="vi-VN"/>
              </w:rPr>
              <w:t xml:space="preserve">là người dân tộc thiểu số có </w:t>
            </w:r>
            <w:r w:rsidRPr="00937B0B">
              <w:rPr>
                <w:i/>
                <w:color w:val="000000" w:themeColor="text1"/>
                <w:sz w:val="28"/>
                <w:szCs w:val="28"/>
              </w:rPr>
              <w:t>văn bản xác nhận thông tin về nơi cứ trú</w:t>
            </w:r>
            <w:r w:rsidRPr="00937B0B">
              <w:rPr>
                <w:i/>
                <w:color w:val="000000" w:themeColor="text1"/>
                <w:sz w:val="28"/>
                <w:szCs w:val="28"/>
                <w:lang w:val="vi-VN"/>
              </w:rPr>
              <w:t xml:space="preserve"> và định cư từ 03 năm trở lên (tính đến ngày tuyển sinh) ở vùng có điều kiện kinh tế - xã hội đặc biệt khó khăn theo quy định hiện hành</w:t>
            </w:r>
            <w:r w:rsidRPr="00937B0B">
              <w:rPr>
                <w:i/>
                <w:color w:val="000000" w:themeColor="text1"/>
                <w:sz w:val="28"/>
                <w:szCs w:val="28"/>
                <w:shd w:val="clear" w:color="auto" w:fill="FFFFFF"/>
              </w:rPr>
              <w:t xml:space="preserve"> đã hoàn thành chương trình Tiểu học (đối với tuyển sinh vào lớp 6); đã tốt nghiệp trung học cơ sở chương trình giáo dục phổ thông hoặc chương trình giáo dục thường xuyên (đối với tuyển sinh vào lớp 10) có độ tuổi theo quy định tại Điều lệ trường trung học cơ sở, trường trung học phổ thông và trường phổ thông có nhiều cấp học)</w:t>
            </w:r>
            <w:r w:rsidRPr="00937B0B">
              <w:rPr>
                <w:color w:val="000000" w:themeColor="text1"/>
                <w:sz w:val="28"/>
                <w:szCs w:val="28"/>
                <w:shd w:val="clear" w:color="auto" w:fill="FFFFFF"/>
              </w:rPr>
              <w:t xml:space="preserve"> gửi hồ sơ đăng ký tuyển sinh đến cơ sở giáo dục theo hướng dẫn tuyển sinh hàng năm</w:t>
            </w:r>
            <w:r w:rsidRPr="00937B0B">
              <w:rPr>
                <w:color w:val="000000" w:themeColor="text1"/>
                <w:sz w:val="28"/>
                <w:szCs w:val="28"/>
              </w:rPr>
              <w:t xml:space="preserve">. </w:t>
            </w:r>
          </w:p>
        </w:tc>
      </w:tr>
      <w:tr w:rsidR="00E229E9" w:rsidRPr="00937B0B" w14:paraId="6B80F69A"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5B666E6B"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03A6EA3F"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Trường hợp nộp trực tiếp: Học sinh/phụ huynh nộp hồ sơ trực tiếp tại Hội đồng tuyển sinh của nhà trường (Điểm tiếp nhận hồ sơ).</w:t>
            </w:r>
          </w:p>
          <w:p w14:paraId="35753187"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Học sinh/phụ huynh học sinh/người giám hộ của học sinh gửi hồ sơ qua dịch vụ Bưu chính, nhân viên Bưu chính nộp hồ sơ trực tiếp cho Hội đồng tuyển sinh của nhà trường. </w:t>
            </w:r>
          </w:p>
          <w:p w14:paraId="6BF9DC2F"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Qua Dịch vụ công trực tuyến một phần: Học sinh/phụ huynh học sinh/người giám hộ của học sinh đăng ký/đăng nhập tài khoản, xác thực định danh điện tử và thực hiện quy trình nộp hồ sơ trực tuyến trên Cổng dịch vụ công quốc gia (</w:t>
            </w:r>
            <w:hyperlink r:id="rId101" w:history="1">
              <w:r w:rsidRPr="00937B0B">
                <w:rPr>
                  <w:rStyle w:val="Hyperlink"/>
                  <w:color w:val="000000" w:themeColor="text1"/>
                  <w:sz w:val="28"/>
                  <w:szCs w:val="28"/>
                  <w:u w:val="none"/>
                </w:rPr>
                <w:t>http://dichvucong.gov.vn</w:t>
              </w:r>
            </w:hyperlink>
            <w:r w:rsidRPr="00937B0B">
              <w:rPr>
                <w:color w:val="000000" w:themeColor="text1"/>
                <w:sz w:val="28"/>
                <w:szCs w:val="28"/>
              </w:rPr>
              <w:t>).</w:t>
            </w:r>
          </w:p>
        </w:tc>
      </w:tr>
      <w:tr w:rsidR="00E229E9" w:rsidRPr="00937B0B" w14:paraId="35B338CA"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4D8151C7"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752B256B"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Trực tiếp hoặc qua Dịch vụ Bưu chính: Hội đồng tuyển sinh của nhà trường.</w:t>
            </w:r>
          </w:p>
          <w:p w14:paraId="134769D1"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Qua dịch vụ công trực tuyến trên Cổng dịch vụ công quốc gia (</w:t>
            </w:r>
            <w:hyperlink r:id="rId102" w:history="1">
              <w:r w:rsidRPr="00937B0B">
                <w:rPr>
                  <w:rStyle w:val="Hyperlink"/>
                  <w:color w:val="000000" w:themeColor="text1"/>
                  <w:sz w:val="28"/>
                  <w:szCs w:val="28"/>
                  <w:u w:val="none"/>
                </w:rPr>
                <w:t>http://dichvucong.gov.vn</w:t>
              </w:r>
            </w:hyperlink>
            <w:r w:rsidRPr="00937B0B">
              <w:rPr>
                <w:color w:val="000000" w:themeColor="text1"/>
                <w:sz w:val="28"/>
                <w:szCs w:val="28"/>
              </w:rPr>
              <w:t xml:space="preserve">) </w:t>
            </w:r>
          </w:p>
        </w:tc>
      </w:tr>
      <w:tr w:rsidR="00E229E9" w:rsidRPr="00937B0B" w14:paraId="20774DC1"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37966A43" w14:textId="77777777" w:rsidR="00E229E9" w:rsidRPr="00937B0B" w:rsidRDefault="00E229E9" w:rsidP="00937B0B">
            <w:pPr>
              <w:spacing w:before="40" w:after="40"/>
              <w:rPr>
                <w:i/>
                <w:color w:val="000000" w:themeColor="text1"/>
                <w:sz w:val="28"/>
                <w:szCs w:val="28"/>
              </w:rPr>
            </w:pPr>
            <w:r w:rsidRPr="00937B0B">
              <w:rPr>
                <w:i/>
                <w:color w:val="000000" w:themeColor="text1"/>
                <w:sz w:val="28"/>
                <w:szCs w:val="28"/>
              </w:rPr>
              <w:t>Thành phần hồ sơ:</w:t>
            </w:r>
          </w:p>
        </w:tc>
      </w:tr>
      <w:tr w:rsidR="00E229E9" w:rsidRPr="00937B0B" w14:paraId="09FA222B" w14:textId="77777777" w:rsidTr="001161A9">
        <w:trPr>
          <w:trHeight w:val="20"/>
        </w:trPr>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BEEAE8C" w14:textId="77777777" w:rsidR="00E229E9" w:rsidRPr="00937B0B" w:rsidRDefault="00E229E9" w:rsidP="00937B0B">
            <w:pPr>
              <w:spacing w:before="40" w:after="40"/>
              <w:jc w:val="center"/>
              <w:rPr>
                <w:color w:val="000000" w:themeColor="text1"/>
                <w:sz w:val="28"/>
                <w:szCs w:val="28"/>
              </w:rPr>
            </w:pPr>
            <w:r w:rsidRPr="00937B0B">
              <w:rPr>
                <w:b/>
                <w:bCs/>
                <w:color w:val="000000" w:themeColor="text1"/>
                <w:sz w:val="28"/>
                <w:szCs w:val="28"/>
              </w:rPr>
              <w:t>Số TT</w:t>
            </w:r>
          </w:p>
        </w:tc>
        <w:tc>
          <w:tcPr>
            <w:tcW w:w="3573" w:type="dxa"/>
            <w:vMerge w:val="restart"/>
            <w:tcBorders>
              <w:top w:val="single" w:sz="4" w:space="0" w:color="auto"/>
              <w:left w:val="single" w:sz="4" w:space="0" w:color="auto"/>
              <w:bottom w:val="single" w:sz="4" w:space="0" w:color="auto"/>
              <w:right w:val="single" w:sz="4" w:space="0" w:color="auto"/>
            </w:tcBorders>
            <w:vAlign w:val="center"/>
            <w:hideMark/>
          </w:tcPr>
          <w:p w14:paraId="2EAAE4A3" w14:textId="77777777" w:rsidR="00E229E9" w:rsidRPr="00937B0B" w:rsidRDefault="00E229E9"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D120865"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7D8F9F5"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Số lượng</w:t>
            </w:r>
          </w:p>
        </w:tc>
      </w:tr>
      <w:tr w:rsidR="00E229E9" w:rsidRPr="00937B0B" w14:paraId="2FD8D4BA" w14:textId="77777777" w:rsidTr="001161A9">
        <w:trPr>
          <w:trHeight w:val="20"/>
        </w:trPr>
        <w:tc>
          <w:tcPr>
            <w:tcW w:w="817" w:type="dxa"/>
            <w:vMerge/>
            <w:tcBorders>
              <w:top w:val="single" w:sz="4" w:space="0" w:color="auto"/>
              <w:left w:val="single" w:sz="4" w:space="0" w:color="auto"/>
              <w:bottom w:val="single" w:sz="4" w:space="0" w:color="auto"/>
              <w:right w:val="single" w:sz="4" w:space="0" w:color="auto"/>
            </w:tcBorders>
            <w:vAlign w:val="center"/>
            <w:hideMark/>
          </w:tcPr>
          <w:p w14:paraId="5BFD9041" w14:textId="77777777" w:rsidR="00E229E9" w:rsidRPr="00937B0B" w:rsidRDefault="00E229E9" w:rsidP="00937B0B">
            <w:pPr>
              <w:spacing w:before="40" w:after="40"/>
              <w:rPr>
                <w:color w:val="000000" w:themeColor="text1"/>
                <w:sz w:val="28"/>
                <w:szCs w:val="28"/>
              </w:rPr>
            </w:pPr>
          </w:p>
        </w:tc>
        <w:tc>
          <w:tcPr>
            <w:tcW w:w="3573" w:type="dxa"/>
            <w:vMerge/>
            <w:tcBorders>
              <w:top w:val="single" w:sz="4" w:space="0" w:color="auto"/>
              <w:left w:val="single" w:sz="4" w:space="0" w:color="auto"/>
              <w:bottom w:val="single" w:sz="4" w:space="0" w:color="auto"/>
              <w:right w:val="single" w:sz="4" w:space="0" w:color="auto"/>
            </w:tcBorders>
            <w:vAlign w:val="center"/>
            <w:hideMark/>
          </w:tcPr>
          <w:p w14:paraId="2993F624" w14:textId="77777777" w:rsidR="00E229E9" w:rsidRPr="00937B0B" w:rsidRDefault="00E229E9" w:rsidP="00937B0B">
            <w:pPr>
              <w:spacing w:before="40" w:after="40"/>
              <w:rPr>
                <w:color w:val="000000" w:themeColor="text1"/>
                <w:sz w:val="28"/>
                <w:szCs w:val="2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568577" w14:textId="77777777" w:rsidR="00E229E9" w:rsidRPr="00937B0B" w:rsidRDefault="00E229E9" w:rsidP="00D97203">
            <w:pPr>
              <w:spacing w:before="40" w:after="40"/>
              <w:jc w:val="center"/>
              <w:rPr>
                <w:b/>
                <w:color w:val="000000" w:themeColor="text1"/>
                <w:sz w:val="28"/>
                <w:szCs w:val="28"/>
              </w:rPr>
            </w:pPr>
            <w:r w:rsidRPr="00937B0B">
              <w:rPr>
                <w:b/>
                <w:color w:val="000000" w:themeColor="text1"/>
                <w:sz w:val="28"/>
                <w:szCs w:val="28"/>
              </w:rPr>
              <w:t>Gửi trực tiếp hoặc qua DVBC</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0E4AFD86" w14:textId="77777777" w:rsidR="00E229E9" w:rsidRPr="00937B0B" w:rsidRDefault="00E229E9" w:rsidP="00D97203">
            <w:pPr>
              <w:spacing w:before="40" w:after="40"/>
              <w:jc w:val="center"/>
              <w:rPr>
                <w:b/>
                <w:color w:val="000000" w:themeColor="text1"/>
                <w:sz w:val="28"/>
                <w:szCs w:val="28"/>
              </w:rPr>
            </w:pPr>
            <w:r w:rsidRPr="00937B0B">
              <w:rPr>
                <w:b/>
                <w:color w:val="000000" w:themeColor="text1"/>
                <w:sz w:val="28"/>
                <w:szCs w:val="28"/>
              </w:rPr>
              <w:t>Gửi  trực tuyến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ECC89B" w14:textId="77777777" w:rsidR="00E229E9" w:rsidRPr="00937B0B" w:rsidRDefault="00E229E9" w:rsidP="00937B0B">
            <w:pPr>
              <w:spacing w:before="40" w:after="40"/>
              <w:rPr>
                <w:b/>
                <w:color w:val="000000" w:themeColor="text1"/>
                <w:sz w:val="28"/>
                <w:szCs w:val="28"/>
              </w:rPr>
            </w:pPr>
          </w:p>
        </w:tc>
      </w:tr>
      <w:tr w:rsidR="00E229E9" w:rsidRPr="00937B0B" w14:paraId="78F1A574"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2C65A522" w14:textId="77777777" w:rsidR="00E229E9" w:rsidRPr="00937B0B" w:rsidRDefault="00E229E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1</w:t>
            </w:r>
          </w:p>
        </w:tc>
        <w:tc>
          <w:tcPr>
            <w:tcW w:w="3573" w:type="dxa"/>
            <w:tcBorders>
              <w:top w:val="single" w:sz="4" w:space="0" w:color="auto"/>
              <w:left w:val="single" w:sz="4" w:space="0" w:color="auto"/>
              <w:bottom w:val="single" w:sz="4" w:space="0" w:color="auto"/>
              <w:right w:val="single" w:sz="4" w:space="0" w:color="auto"/>
            </w:tcBorders>
            <w:vAlign w:val="center"/>
          </w:tcPr>
          <w:p w14:paraId="527CE0B8" w14:textId="77777777" w:rsidR="00E229E9" w:rsidRPr="00937B0B" w:rsidRDefault="00E229E9" w:rsidP="00937B0B">
            <w:pPr>
              <w:spacing w:before="40" w:after="40"/>
              <w:rPr>
                <w:rFonts w:eastAsia="Arial"/>
                <w:b/>
                <w:bCs/>
                <w:color w:val="000000" w:themeColor="text1"/>
                <w:sz w:val="28"/>
                <w:szCs w:val="28"/>
              </w:rPr>
            </w:pPr>
            <w:r w:rsidRPr="00937B0B">
              <w:rPr>
                <w:color w:val="000000" w:themeColor="text1"/>
                <w:sz w:val="28"/>
                <w:szCs w:val="28"/>
              </w:rPr>
              <w:t>Giấy khai sinh</w:t>
            </w:r>
          </w:p>
        </w:tc>
        <w:tc>
          <w:tcPr>
            <w:tcW w:w="1984" w:type="dxa"/>
            <w:tcBorders>
              <w:top w:val="single" w:sz="4" w:space="0" w:color="auto"/>
              <w:left w:val="single" w:sz="4" w:space="0" w:color="auto"/>
              <w:bottom w:val="single" w:sz="4" w:space="0" w:color="auto"/>
              <w:right w:val="single" w:sz="4" w:space="0" w:color="auto"/>
            </w:tcBorders>
            <w:vAlign w:val="center"/>
          </w:tcPr>
          <w:p w14:paraId="1BC5C4BE"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rPr>
              <w:t>Bản sao chứng thực bản giấy hoặc bản chụp kèm theo bản chính để đối chiếu</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0D1974F5"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24A89CDE"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shd w:val="clear" w:color="auto" w:fill="FFFFFF"/>
              </w:rPr>
              <w:t>hoặc bản số hoá từ bản giấy</w:t>
            </w:r>
          </w:p>
        </w:tc>
        <w:tc>
          <w:tcPr>
            <w:tcW w:w="992" w:type="dxa"/>
            <w:tcBorders>
              <w:top w:val="single" w:sz="4" w:space="0" w:color="auto"/>
              <w:left w:val="single" w:sz="4" w:space="0" w:color="auto"/>
              <w:bottom w:val="single" w:sz="4" w:space="0" w:color="auto"/>
              <w:right w:val="single" w:sz="4" w:space="0" w:color="auto"/>
            </w:tcBorders>
            <w:vAlign w:val="center"/>
          </w:tcPr>
          <w:p w14:paraId="7396BD86" w14:textId="77777777" w:rsidR="00E229E9" w:rsidRPr="00937B0B" w:rsidRDefault="00E229E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229E9" w:rsidRPr="00937B0B" w14:paraId="74407E52"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69654302" w14:textId="77777777" w:rsidR="00E229E9" w:rsidRPr="00937B0B" w:rsidRDefault="00E229E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2</w:t>
            </w:r>
          </w:p>
        </w:tc>
        <w:tc>
          <w:tcPr>
            <w:tcW w:w="3573" w:type="dxa"/>
            <w:tcBorders>
              <w:top w:val="single" w:sz="4" w:space="0" w:color="auto"/>
              <w:left w:val="single" w:sz="4" w:space="0" w:color="auto"/>
              <w:bottom w:val="single" w:sz="4" w:space="0" w:color="auto"/>
              <w:right w:val="single" w:sz="4" w:space="0" w:color="auto"/>
            </w:tcBorders>
            <w:vAlign w:val="center"/>
          </w:tcPr>
          <w:p w14:paraId="6CC884E8" w14:textId="77777777" w:rsidR="00E229E9" w:rsidRPr="00937B0B" w:rsidRDefault="00E229E9" w:rsidP="00937B0B">
            <w:pPr>
              <w:spacing w:before="40" w:after="40"/>
              <w:rPr>
                <w:color w:val="000000" w:themeColor="text1"/>
                <w:sz w:val="28"/>
                <w:szCs w:val="28"/>
              </w:rPr>
            </w:pPr>
            <w:r w:rsidRPr="00937B0B">
              <w:rPr>
                <w:color w:val="000000" w:themeColor="text1"/>
                <w:sz w:val="28"/>
                <w:szCs w:val="28"/>
              </w:rPr>
              <w:t>Văn bản xác nhận thông tin về cư trú của cơ quan có thẩm quyền</w:t>
            </w:r>
          </w:p>
        </w:tc>
        <w:tc>
          <w:tcPr>
            <w:tcW w:w="1984" w:type="dxa"/>
            <w:tcBorders>
              <w:top w:val="single" w:sz="4" w:space="0" w:color="auto"/>
              <w:left w:val="single" w:sz="4" w:space="0" w:color="auto"/>
              <w:bottom w:val="single" w:sz="4" w:space="0" w:color="auto"/>
              <w:right w:val="single" w:sz="4" w:space="0" w:color="auto"/>
            </w:tcBorders>
            <w:vAlign w:val="center"/>
          </w:tcPr>
          <w:p w14:paraId="639FA8AC"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rPr>
              <w:t>Bản chính văn bản giấy</w:t>
            </w:r>
          </w:p>
        </w:tc>
        <w:tc>
          <w:tcPr>
            <w:tcW w:w="1843" w:type="dxa"/>
            <w:gridSpan w:val="2"/>
            <w:tcBorders>
              <w:top w:val="single" w:sz="4" w:space="0" w:color="auto"/>
              <w:left w:val="single" w:sz="4" w:space="0" w:color="auto"/>
              <w:bottom w:val="single" w:sz="4" w:space="0" w:color="auto"/>
              <w:right w:val="single" w:sz="4" w:space="0" w:color="auto"/>
            </w:tcBorders>
          </w:tcPr>
          <w:p w14:paraId="7F16BA01"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chứng thực điện tử</w:t>
            </w:r>
          </w:p>
          <w:p w14:paraId="25EAAB4E"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shd w:val="clear" w:color="auto" w:fill="FFFFFF"/>
              </w:rPr>
              <w:t>hoặc bản số hoá từ bản giấy</w:t>
            </w:r>
          </w:p>
        </w:tc>
        <w:tc>
          <w:tcPr>
            <w:tcW w:w="992" w:type="dxa"/>
            <w:tcBorders>
              <w:top w:val="single" w:sz="4" w:space="0" w:color="auto"/>
              <w:left w:val="single" w:sz="4" w:space="0" w:color="auto"/>
              <w:bottom w:val="single" w:sz="4" w:space="0" w:color="auto"/>
              <w:right w:val="single" w:sz="4" w:space="0" w:color="auto"/>
            </w:tcBorders>
            <w:vAlign w:val="center"/>
          </w:tcPr>
          <w:p w14:paraId="36BA9B64"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p w14:paraId="2FE80CD1" w14:textId="77777777" w:rsidR="00E229E9" w:rsidRPr="00937B0B" w:rsidRDefault="00E229E9" w:rsidP="00937B0B">
            <w:pPr>
              <w:spacing w:before="40" w:after="40"/>
              <w:jc w:val="center"/>
              <w:rPr>
                <w:rFonts w:eastAsia="Arial"/>
                <w:b/>
                <w:bCs/>
                <w:color w:val="000000" w:themeColor="text1"/>
                <w:sz w:val="28"/>
                <w:szCs w:val="28"/>
              </w:rPr>
            </w:pPr>
          </w:p>
        </w:tc>
      </w:tr>
      <w:tr w:rsidR="00E229E9" w:rsidRPr="00937B0B" w14:paraId="602B2641"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tcPr>
          <w:p w14:paraId="693B0C2B" w14:textId="77777777" w:rsidR="00E229E9" w:rsidRPr="00937B0B" w:rsidRDefault="00E229E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3</w:t>
            </w:r>
          </w:p>
        </w:tc>
        <w:tc>
          <w:tcPr>
            <w:tcW w:w="3573" w:type="dxa"/>
            <w:tcBorders>
              <w:top w:val="single" w:sz="4" w:space="0" w:color="auto"/>
              <w:left w:val="single" w:sz="4" w:space="0" w:color="auto"/>
              <w:bottom w:val="single" w:sz="4" w:space="0" w:color="auto"/>
              <w:right w:val="single" w:sz="4" w:space="0" w:color="auto"/>
            </w:tcBorders>
            <w:vAlign w:val="center"/>
          </w:tcPr>
          <w:p w14:paraId="194EBB8B" w14:textId="77777777" w:rsidR="00E229E9" w:rsidRPr="00937B0B" w:rsidRDefault="00E229E9" w:rsidP="00937B0B">
            <w:pPr>
              <w:spacing w:before="40" w:after="40"/>
              <w:rPr>
                <w:color w:val="000000" w:themeColor="text1"/>
                <w:sz w:val="28"/>
                <w:szCs w:val="28"/>
              </w:rPr>
            </w:pPr>
            <w:r w:rsidRPr="00937B0B">
              <w:rPr>
                <w:color w:val="000000" w:themeColor="text1"/>
                <w:sz w:val="28"/>
                <w:szCs w:val="28"/>
              </w:rPr>
              <w:t>Học bạ cấp tiểu học, đối với dự tuyển vào cấp THCS; học bạ cấp THCS, đối với dự tuyển vào cấp THPT</w:t>
            </w:r>
          </w:p>
        </w:tc>
        <w:tc>
          <w:tcPr>
            <w:tcW w:w="1984" w:type="dxa"/>
            <w:tcBorders>
              <w:top w:val="single" w:sz="4" w:space="0" w:color="auto"/>
              <w:left w:val="single" w:sz="4" w:space="0" w:color="auto"/>
              <w:bottom w:val="single" w:sz="4" w:space="0" w:color="auto"/>
              <w:right w:val="single" w:sz="4" w:space="0" w:color="auto"/>
            </w:tcBorders>
            <w:vAlign w:val="center"/>
          </w:tcPr>
          <w:p w14:paraId="7C7D88E0"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rPr>
              <w:t>Bản sao chứng thực bản giấy hoặc bản chụp kèm theo bản chính để đối chiếu</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6F90138"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49B0A752"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shd w:val="clear" w:color="auto" w:fill="FFFFFF"/>
              </w:rPr>
              <w:t>hoặc bản số hoá từ bản giấy</w:t>
            </w:r>
          </w:p>
        </w:tc>
        <w:tc>
          <w:tcPr>
            <w:tcW w:w="992" w:type="dxa"/>
            <w:tcBorders>
              <w:top w:val="single" w:sz="4" w:space="0" w:color="auto"/>
              <w:left w:val="single" w:sz="4" w:space="0" w:color="auto"/>
              <w:bottom w:val="single" w:sz="4" w:space="0" w:color="auto"/>
              <w:right w:val="single" w:sz="4" w:space="0" w:color="auto"/>
            </w:tcBorders>
            <w:vAlign w:val="center"/>
          </w:tcPr>
          <w:p w14:paraId="190FD6DF"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p w14:paraId="0FB2F9F0" w14:textId="77777777" w:rsidR="00E229E9" w:rsidRPr="00937B0B" w:rsidRDefault="00E229E9" w:rsidP="00937B0B">
            <w:pPr>
              <w:spacing w:before="40" w:after="40"/>
              <w:jc w:val="center"/>
              <w:rPr>
                <w:rFonts w:eastAsia="Arial"/>
                <w:b/>
                <w:bCs/>
                <w:color w:val="000000" w:themeColor="text1"/>
                <w:sz w:val="28"/>
                <w:szCs w:val="28"/>
              </w:rPr>
            </w:pPr>
          </w:p>
        </w:tc>
      </w:tr>
      <w:tr w:rsidR="00E229E9" w:rsidRPr="00937B0B" w14:paraId="6F4664D2"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tcPr>
          <w:p w14:paraId="7267830C" w14:textId="77777777" w:rsidR="00E229E9" w:rsidRPr="00937B0B" w:rsidRDefault="00E229E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4</w:t>
            </w:r>
          </w:p>
        </w:tc>
        <w:tc>
          <w:tcPr>
            <w:tcW w:w="3573" w:type="dxa"/>
            <w:tcBorders>
              <w:top w:val="single" w:sz="4" w:space="0" w:color="auto"/>
              <w:left w:val="single" w:sz="4" w:space="0" w:color="auto"/>
              <w:bottom w:val="single" w:sz="4" w:space="0" w:color="auto"/>
              <w:right w:val="single" w:sz="4" w:space="0" w:color="auto"/>
            </w:tcBorders>
            <w:vAlign w:val="center"/>
          </w:tcPr>
          <w:p w14:paraId="081B51BC" w14:textId="77777777" w:rsidR="00E229E9" w:rsidRPr="00937B0B" w:rsidRDefault="00E229E9" w:rsidP="00937B0B">
            <w:pPr>
              <w:spacing w:before="40" w:after="40"/>
              <w:rPr>
                <w:color w:val="000000" w:themeColor="text1"/>
                <w:sz w:val="28"/>
                <w:szCs w:val="28"/>
              </w:rPr>
            </w:pPr>
            <w:r w:rsidRPr="00937B0B">
              <w:rPr>
                <w:color w:val="000000" w:themeColor="text1"/>
                <w:sz w:val="28"/>
                <w:szCs w:val="28"/>
              </w:rPr>
              <w:t>Bằng tốt nghiệp THCS hoặc Giấy chứng nhận tốt nghiệp THCS tạm thời (đối với dự tuyển vào cấp THPT)</w:t>
            </w:r>
          </w:p>
        </w:tc>
        <w:tc>
          <w:tcPr>
            <w:tcW w:w="1984" w:type="dxa"/>
            <w:tcBorders>
              <w:top w:val="single" w:sz="4" w:space="0" w:color="auto"/>
              <w:left w:val="single" w:sz="4" w:space="0" w:color="auto"/>
              <w:bottom w:val="single" w:sz="4" w:space="0" w:color="auto"/>
              <w:right w:val="single" w:sz="4" w:space="0" w:color="auto"/>
            </w:tcBorders>
            <w:vAlign w:val="center"/>
          </w:tcPr>
          <w:p w14:paraId="1B1B3BD7"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rPr>
              <w:t>Bản sao chứng thực bản giấy hoặc bản chụp kèm theo bản chính để đối chiếu</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ED376D3"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1182870C"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shd w:val="clear" w:color="auto" w:fill="FFFFFF"/>
              </w:rPr>
              <w:t>hoặc bản số hoá từ bản giấy</w:t>
            </w:r>
          </w:p>
        </w:tc>
        <w:tc>
          <w:tcPr>
            <w:tcW w:w="992" w:type="dxa"/>
            <w:tcBorders>
              <w:top w:val="single" w:sz="4" w:space="0" w:color="auto"/>
              <w:left w:val="single" w:sz="4" w:space="0" w:color="auto"/>
              <w:bottom w:val="single" w:sz="4" w:space="0" w:color="auto"/>
              <w:right w:val="single" w:sz="4" w:space="0" w:color="auto"/>
            </w:tcBorders>
            <w:vAlign w:val="center"/>
          </w:tcPr>
          <w:p w14:paraId="57839DB7"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tc>
      </w:tr>
      <w:tr w:rsidR="00E229E9" w:rsidRPr="00937B0B" w14:paraId="6DC8F456"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tcPr>
          <w:p w14:paraId="7A96C957" w14:textId="77777777" w:rsidR="00E229E9" w:rsidRPr="00937B0B" w:rsidRDefault="00E229E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5</w:t>
            </w:r>
          </w:p>
        </w:tc>
        <w:tc>
          <w:tcPr>
            <w:tcW w:w="3573" w:type="dxa"/>
            <w:tcBorders>
              <w:top w:val="single" w:sz="4" w:space="0" w:color="auto"/>
              <w:left w:val="single" w:sz="4" w:space="0" w:color="auto"/>
              <w:bottom w:val="single" w:sz="4" w:space="0" w:color="auto"/>
              <w:right w:val="single" w:sz="4" w:space="0" w:color="auto"/>
            </w:tcBorders>
            <w:vAlign w:val="center"/>
          </w:tcPr>
          <w:p w14:paraId="05B714F5" w14:textId="77777777" w:rsidR="00E229E9" w:rsidRPr="00937B0B" w:rsidRDefault="00E229E9" w:rsidP="00937B0B">
            <w:pPr>
              <w:spacing w:before="40" w:after="40"/>
              <w:rPr>
                <w:color w:val="000000" w:themeColor="text1"/>
                <w:sz w:val="28"/>
                <w:szCs w:val="28"/>
              </w:rPr>
            </w:pPr>
            <w:r w:rsidRPr="00937B0B">
              <w:rPr>
                <w:color w:val="000000" w:themeColor="text1"/>
                <w:sz w:val="28"/>
                <w:szCs w:val="28"/>
              </w:rPr>
              <w:t>Các loại giấy tờ xác nhận đối tượng ưu tiên do cơ quan có thẩm quyền cấp (nếu có)</w:t>
            </w:r>
          </w:p>
        </w:tc>
        <w:tc>
          <w:tcPr>
            <w:tcW w:w="1984" w:type="dxa"/>
            <w:tcBorders>
              <w:top w:val="single" w:sz="4" w:space="0" w:color="auto"/>
              <w:left w:val="single" w:sz="4" w:space="0" w:color="auto"/>
              <w:bottom w:val="single" w:sz="4" w:space="0" w:color="auto"/>
              <w:right w:val="single" w:sz="4" w:space="0" w:color="auto"/>
            </w:tcBorders>
            <w:vAlign w:val="center"/>
          </w:tcPr>
          <w:p w14:paraId="5BABA257"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rPr>
              <w:t>Bản chính hoặc Bản sao chứng thực bản giấy hoặc bản chụp kèm theo bản chính để đối chiếu</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627FCB4E"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5BA75829"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shd w:val="clear" w:color="auto" w:fill="FFFFFF"/>
              </w:rPr>
              <w:t>hoặc bản số hoá từ bản giấy</w:t>
            </w:r>
          </w:p>
        </w:tc>
        <w:tc>
          <w:tcPr>
            <w:tcW w:w="992" w:type="dxa"/>
            <w:tcBorders>
              <w:top w:val="single" w:sz="4" w:space="0" w:color="auto"/>
              <w:left w:val="single" w:sz="4" w:space="0" w:color="auto"/>
              <w:bottom w:val="single" w:sz="4" w:space="0" w:color="auto"/>
              <w:right w:val="single" w:sz="4" w:space="0" w:color="auto"/>
            </w:tcBorders>
            <w:vAlign w:val="center"/>
          </w:tcPr>
          <w:p w14:paraId="3DEDFB28"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tc>
      </w:tr>
      <w:tr w:rsidR="00E229E9" w:rsidRPr="00937B0B" w14:paraId="4A7204F4"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6420693C" w14:textId="7DA4CB8A" w:rsidR="00E229E9" w:rsidRPr="00937B0B" w:rsidRDefault="00E229E9" w:rsidP="00937B0B">
            <w:pPr>
              <w:spacing w:before="40" w:after="40"/>
              <w:rPr>
                <w:i/>
                <w:color w:val="000000" w:themeColor="text1"/>
                <w:sz w:val="28"/>
                <w:szCs w:val="28"/>
              </w:rPr>
            </w:pPr>
            <w:r w:rsidRPr="00937B0B">
              <w:rPr>
                <w:i/>
                <w:color w:val="000000" w:themeColor="text1"/>
                <w:sz w:val="28"/>
                <w:szCs w:val="28"/>
              </w:rPr>
              <w:t>Số bộ hồ</w:t>
            </w:r>
            <w:r w:rsidR="00B0363F" w:rsidRPr="00937B0B">
              <w:rPr>
                <w:i/>
                <w:color w:val="000000" w:themeColor="text1"/>
                <w:sz w:val="28"/>
                <w:szCs w:val="28"/>
              </w:rPr>
              <w:t xml:space="preserve"> sơ: 01</w:t>
            </w:r>
          </w:p>
        </w:tc>
      </w:tr>
      <w:tr w:rsidR="00E229E9" w:rsidRPr="00937B0B" w14:paraId="2436494B"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tcPr>
          <w:p w14:paraId="1334DC89"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3.2</w:t>
            </w:r>
          </w:p>
        </w:tc>
        <w:tc>
          <w:tcPr>
            <w:tcW w:w="8392" w:type="dxa"/>
            <w:gridSpan w:val="5"/>
            <w:tcBorders>
              <w:top w:val="single" w:sz="4" w:space="0" w:color="auto"/>
              <w:left w:val="single" w:sz="4" w:space="0" w:color="auto"/>
              <w:bottom w:val="single" w:sz="4" w:space="0" w:color="auto"/>
              <w:right w:val="single" w:sz="4" w:space="0" w:color="auto"/>
            </w:tcBorders>
          </w:tcPr>
          <w:p w14:paraId="6DFD29B7"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rPr>
              <w:t>Tiếp nhận hồ sơ TTHC</w:t>
            </w:r>
          </w:p>
        </w:tc>
      </w:tr>
      <w:tr w:rsidR="00E229E9" w:rsidRPr="00937B0B" w14:paraId="305FE132"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vAlign w:val="center"/>
          </w:tcPr>
          <w:p w14:paraId="51A686CE" w14:textId="77777777" w:rsidR="00E229E9" w:rsidRPr="00937B0B" w:rsidRDefault="00E229E9"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Cán bộ/giáo viên tiếp nhận hồ sơ tại Hội đồng tuyển sinh của nhà trường hướng dẫn, hỗ trợ học sinh/phụ huynh đăng ký, đăng nhập tài khoản, chuẩn bị và nộp hồ sơ điện tử. Trường hợp học sinh/phụ huynh học sinh/người giám hộ của học sinh không có nhu cầu nộp hồ sơ điện tử, cán bộ/giáo viên thực hiện tiếp nhận phải xem xét, kiểm tra tính chính xác, đầy đủ của hồ sơ; hỗ trợ học sinh/phụ huynh số hoá hồ sơ và lưu trữ hồ sơ điện tử, cập nhật vào cơ sở dữ liệu của Hệ thống thông tin giải quyết TTHC tỉnh.</w:t>
            </w:r>
          </w:p>
          <w:p w14:paraId="7C8E6E64"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Trường hợp hồ sơ chưa đầy đủ, chưa chính xác theo quy định, cán bộ/giáo viên tiếp nhận hồ sơ phải hướng dẫn học sinh/phụ huynh học sinh/người giám hộ của học sinh bổ sung, hoàn thiện hồ sơ theo quy định và nêu rõ lý do yêu cầu bổ sung, hoàn thiện hồ sơ; </w:t>
            </w:r>
          </w:p>
          <w:p w14:paraId="7F2DDF32"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Trường hợp từ chối nhận hồ sơ, cán bộ/giáo viên tiếp nhận hồ sơ phải nêu rõ lý do từ chối giải quyết hồ sơ thủ tục hành chính. </w:t>
            </w:r>
          </w:p>
          <w:p w14:paraId="1DD87E86"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Trường hợp hồ sơ đầy đủ, chính xác theo quy định, cán bộ/giáo viên tiếp nhận hồ sơ và lập Giấy tiếp nhận hồ sơ và hẹn ngày trả kết quả.</w:t>
            </w:r>
          </w:p>
          <w:p w14:paraId="157A89D0"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Cán bộ/giáo viên tiếp nhận hồ sơ phải xem xét, kiểm tra tính chính xác, đầy đủ của hồ sơ; hỗ trợ học sinh/phụ huynh học sinh/người giám hộ của học sinh số hoá hồ sơ và lưu trữ hồ sơ điện tử, cập nhật vào cơ sở dữ liệu của Hệ thống thông tin giải quyết TTHC tỉnh.</w:t>
            </w:r>
          </w:p>
          <w:p w14:paraId="1905ADB5"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bộ/giáo viên tiếp nhận hồ sơ phải hướng dẫn bổ sung, hoàn thiện hồ sơ.</w:t>
            </w:r>
          </w:p>
          <w:p w14:paraId="09E5B4A0"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Trường hợp từ chối nhận hồ sơ, cán bộ/giáo viên tiếp nhận hồ sơ phải nêu rõ lý do từ chối giải quyết hồ sơ thủ tục hành chính; </w:t>
            </w:r>
          </w:p>
          <w:p w14:paraId="4C4F169F"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Trường hợp hồ sơ đầy đủ, chính xác theo quy định, cán bộ/giáo viên tiếp nhận hồ sơ và lập Giấy tiếp nhận hồ sơ và hẹn ngày trả kết quả.</w:t>
            </w:r>
          </w:p>
          <w:p w14:paraId="1123A9F5"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cán bộ/giáo viên tiếp nhận hồ sơ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w:t>
            </w:r>
            <w:r w:rsidRPr="00937B0B">
              <w:rPr>
                <w:color w:val="000000" w:themeColor="text1"/>
                <w:sz w:val="28"/>
                <w:szCs w:val="28"/>
              </w:rPr>
              <w:t>cán bộ/giáo viên tiếp nhận hồ sơ</w:t>
            </w:r>
            <w:r w:rsidRPr="00937B0B">
              <w:rPr>
                <w:color w:val="000000" w:themeColor="text1"/>
                <w:sz w:val="28"/>
                <w:szCs w:val="28"/>
                <w:shd w:val="clear" w:color="auto" w:fill="FFFFFF"/>
              </w:rPr>
              <w:t xml:space="preserve">, cấp mã hồ sơ thủ tục hành chính và xử lý hồ sơ theo quy trình. </w:t>
            </w:r>
            <w:r w:rsidRPr="00937B0B">
              <w:rPr>
                <w:color w:val="000000" w:themeColor="text1"/>
                <w:sz w:val="28"/>
                <w:szCs w:val="28"/>
              </w:rPr>
              <w:t xml:space="preserve">Trường hợp hồ sơ chưa đầy đủ, chính xác hoặc không thuộc thẩm quyền giải quyết theo quy định, cán bộ/giáo viên tiếp nhận hồ sơ phải có thông báo, nêu rõ nội dung, lý do và hướng dẫn cụ thể, đầy đủ một lần để học sinh/phụ huynh học sinh/người giám hộ của học sinh bổ sung đầy đủ, chính xác hoặc gửi đúng đến cơ quan có thẩm quyền. </w:t>
            </w:r>
          </w:p>
          <w:p w14:paraId="203BC777" w14:textId="275C5292" w:rsidR="00E229E9" w:rsidRPr="00937B0B" w:rsidRDefault="00E229E9" w:rsidP="00937B0B">
            <w:pPr>
              <w:spacing w:before="40" w:after="40"/>
              <w:jc w:val="both"/>
              <w:rPr>
                <w:b/>
                <w:color w:val="000000" w:themeColor="text1"/>
                <w:sz w:val="28"/>
                <w:szCs w:val="28"/>
              </w:rPr>
            </w:pPr>
          </w:p>
        </w:tc>
      </w:tr>
      <w:tr w:rsidR="00E229E9" w:rsidRPr="00937B0B" w14:paraId="71492AA1"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tcPr>
          <w:p w14:paraId="694F0125"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3.3</w:t>
            </w:r>
          </w:p>
        </w:tc>
        <w:tc>
          <w:tcPr>
            <w:tcW w:w="8392" w:type="dxa"/>
            <w:gridSpan w:val="5"/>
            <w:tcBorders>
              <w:top w:val="single" w:sz="4" w:space="0" w:color="auto"/>
              <w:left w:val="single" w:sz="4" w:space="0" w:color="auto"/>
              <w:bottom w:val="single" w:sz="4" w:space="0" w:color="auto"/>
              <w:right w:val="single" w:sz="4" w:space="0" w:color="auto"/>
            </w:tcBorders>
          </w:tcPr>
          <w:p w14:paraId="16EBDB4F"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rPr>
              <w:t>Giải quyết, trả hồ sơ, kết quả giải quyết TTHC</w:t>
            </w:r>
          </w:p>
        </w:tc>
      </w:tr>
      <w:tr w:rsidR="00E229E9" w:rsidRPr="00937B0B" w14:paraId="4778EACE"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1EF566E4" w14:textId="77777777" w:rsidR="00E229E9" w:rsidRPr="00937B0B" w:rsidRDefault="00E229E9" w:rsidP="00937B0B">
            <w:pPr>
              <w:spacing w:before="40" w:after="40"/>
              <w:jc w:val="both"/>
              <w:rPr>
                <w:b/>
                <w:color w:val="000000" w:themeColor="text1"/>
                <w:sz w:val="28"/>
                <w:szCs w:val="28"/>
              </w:rPr>
            </w:pPr>
            <w:r w:rsidRPr="00937B0B">
              <w:rPr>
                <w:b/>
                <w:i/>
                <w:color w:val="000000" w:themeColor="text1"/>
                <w:sz w:val="28"/>
                <w:szCs w:val="28"/>
              </w:rPr>
              <w:t>Bước 1</w:t>
            </w:r>
            <w:r w:rsidRPr="00937B0B">
              <w:rPr>
                <w:color w:val="000000" w:themeColor="text1"/>
                <w:sz w:val="28"/>
                <w:szCs w:val="28"/>
              </w:rPr>
              <w:t xml:space="preserve">. Hội đồng tuyển sinh Trường trường phổ thông dân tộc nội trú tiếp nhận hồ sơ, lập danh sách thí sinh đăng ký dự tuyển, gửi hồ sơ về Sở Giáo dục và Đào tạo (đối với trường phổ thông dân tộc nội trú THCS&amp;THPT); gửi về phòng Giáo dục và Đào tạo (đối với với trường trường phổ thông dân tộc nội trú cấp huyện chỉ đào tạo cấp THCS). nếu đủ điều kiện thì </w:t>
            </w:r>
            <w:r w:rsidRPr="00937B0B">
              <w:rPr>
                <w:color w:val="000000" w:themeColor="text1"/>
                <w:sz w:val="28"/>
                <w:szCs w:val="28"/>
                <w:shd w:val="clear" w:color="auto" w:fill="FFFFFF"/>
              </w:rPr>
              <w:t>Sở Giáo dục và Đào tạo/Phòng Giáo dục và Đào tạo tổ chức tuyển tuyển sinh theo phương án được cấp có thẩm quyền phê duyêt;</w:t>
            </w:r>
            <w:r w:rsidRPr="00937B0B">
              <w:rPr>
                <w:color w:val="000000" w:themeColor="text1"/>
                <w:sz w:val="28"/>
                <w:szCs w:val="28"/>
              </w:rPr>
              <w:t xml:space="preserve"> nếu chưa đủ điều kiện thì </w:t>
            </w:r>
            <w:r w:rsidRPr="00937B0B">
              <w:rPr>
                <w:color w:val="000000" w:themeColor="text1"/>
                <w:sz w:val="28"/>
                <w:szCs w:val="28"/>
                <w:shd w:val="clear" w:color="auto" w:fill="FFFFFF"/>
              </w:rPr>
              <w:t>Sở Giáo dục và Đào tạo/Phòng Giáo dục và Đào tạo</w:t>
            </w:r>
            <w:r w:rsidRPr="00937B0B">
              <w:rPr>
                <w:color w:val="000000" w:themeColor="text1"/>
                <w:sz w:val="28"/>
                <w:szCs w:val="28"/>
              </w:rPr>
              <w:t xml:space="preserve"> có văn bản thông báo cho cơ sở giáo dục và nêu rõ lý do</w:t>
            </w:r>
          </w:p>
        </w:tc>
      </w:tr>
      <w:tr w:rsidR="00E229E9" w:rsidRPr="00937B0B" w14:paraId="70ED664D"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04D4C099" w14:textId="69CAE872" w:rsidR="00E229E9" w:rsidRPr="00937B0B" w:rsidRDefault="00E229E9" w:rsidP="00937B0B">
            <w:pPr>
              <w:spacing w:before="40" w:after="40"/>
              <w:rPr>
                <w:i/>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w:t>
            </w:r>
            <w:r w:rsidRPr="00937B0B">
              <w:rPr>
                <w:bCs/>
                <w:color w:val="000000" w:themeColor="text1"/>
                <w:sz w:val="28"/>
                <w:szCs w:val="28"/>
              </w:rPr>
              <w:t xml:space="preserve"> hoặc liên thông qua </w:t>
            </w:r>
            <w:r w:rsidR="00710496" w:rsidRPr="00937B0B">
              <w:rPr>
                <w:bCs/>
                <w:color w:val="000000" w:themeColor="text1"/>
                <w:sz w:val="28"/>
                <w:szCs w:val="28"/>
              </w:rPr>
              <w:t>Hệ thống thông tin giải quyết TTHC tỉnh</w:t>
            </w:r>
            <w:r w:rsidRPr="00937B0B">
              <w:rPr>
                <w:color w:val="000000" w:themeColor="text1"/>
                <w:sz w:val="28"/>
                <w:szCs w:val="28"/>
              </w:rPr>
              <w:t xml:space="preserve">. </w:t>
            </w:r>
          </w:p>
        </w:tc>
      </w:tr>
      <w:tr w:rsidR="00E229E9" w:rsidRPr="00937B0B" w14:paraId="358878C6"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5E7A8511" w14:textId="77777777" w:rsidR="00E229E9" w:rsidRPr="00937B0B" w:rsidRDefault="00E229E9" w:rsidP="00937B0B">
            <w:pPr>
              <w:spacing w:before="40" w:after="40"/>
              <w:rPr>
                <w:i/>
                <w:color w:val="000000" w:themeColor="text1"/>
                <w:sz w:val="28"/>
                <w:szCs w:val="28"/>
              </w:rPr>
            </w:pPr>
            <w:r w:rsidRPr="00937B0B">
              <w:rPr>
                <w:i/>
                <w:color w:val="000000" w:themeColor="text1"/>
                <w:sz w:val="28"/>
                <w:szCs w:val="28"/>
              </w:rPr>
              <w:t>Địa điểm gửi hồ sơ:</w:t>
            </w:r>
          </w:p>
          <w:p w14:paraId="1D4FC900" w14:textId="77777777" w:rsidR="00E229E9" w:rsidRPr="00937B0B" w:rsidRDefault="00E229E9" w:rsidP="00937B0B">
            <w:pPr>
              <w:spacing w:before="40" w:after="40"/>
              <w:rPr>
                <w:color w:val="000000" w:themeColor="text1"/>
                <w:sz w:val="28"/>
                <w:szCs w:val="28"/>
              </w:rPr>
            </w:pPr>
            <w:r w:rsidRPr="00937B0B">
              <w:rPr>
                <w:color w:val="000000" w:themeColor="text1"/>
                <w:sz w:val="28"/>
                <w:szCs w:val="28"/>
              </w:rPr>
              <w:t xml:space="preserve"> </w:t>
            </w:r>
            <w:r w:rsidRPr="00937B0B">
              <w:rPr>
                <w:b/>
                <w:i/>
                <w:color w:val="000000" w:themeColor="text1"/>
                <w:sz w:val="28"/>
                <w:szCs w:val="28"/>
              </w:rPr>
              <w:t xml:space="preserve">- </w:t>
            </w:r>
            <w:r w:rsidRPr="00937B0B">
              <w:rPr>
                <w:color w:val="000000" w:themeColor="text1"/>
                <w:sz w:val="28"/>
                <w:szCs w:val="28"/>
              </w:rPr>
              <w:t>Cấp tỉnh</w:t>
            </w:r>
            <w:r w:rsidRPr="00937B0B">
              <w:rPr>
                <w:b/>
                <w:i/>
                <w:color w:val="000000" w:themeColor="text1"/>
                <w:sz w:val="28"/>
                <w:szCs w:val="28"/>
              </w:rPr>
              <w:t xml:space="preserve">: </w:t>
            </w:r>
            <w:r w:rsidRPr="00937B0B">
              <w:rPr>
                <w:color w:val="000000" w:themeColor="text1"/>
                <w:sz w:val="28"/>
                <w:szCs w:val="28"/>
              </w:rPr>
              <w:t>Sở Giáo dục và Đào tạo (Số 2, đường Yết Kiêu, Phường Nguyễn trãi, thành phố Hà Giang).</w:t>
            </w:r>
          </w:p>
          <w:p w14:paraId="18DEC717" w14:textId="77777777" w:rsidR="00E229E9" w:rsidRPr="00937B0B" w:rsidRDefault="00E229E9" w:rsidP="00937B0B">
            <w:pPr>
              <w:spacing w:before="40" w:after="40"/>
              <w:rPr>
                <w:color w:val="000000" w:themeColor="text1"/>
                <w:sz w:val="28"/>
                <w:szCs w:val="28"/>
              </w:rPr>
            </w:pPr>
            <w:r w:rsidRPr="00937B0B">
              <w:rPr>
                <w:b/>
                <w:i/>
                <w:color w:val="000000" w:themeColor="text1"/>
                <w:sz w:val="28"/>
                <w:szCs w:val="28"/>
              </w:rPr>
              <w:t xml:space="preserve">- </w:t>
            </w:r>
            <w:r w:rsidRPr="00937B0B">
              <w:rPr>
                <w:color w:val="000000" w:themeColor="text1"/>
                <w:sz w:val="28"/>
                <w:szCs w:val="28"/>
              </w:rPr>
              <w:t>Cấp huyện</w:t>
            </w:r>
            <w:r w:rsidRPr="00937B0B">
              <w:rPr>
                <w:b/>
                <w:i/>
                <w:color w:val="000000" w:themeColor="text1"/>
                <w:sz w:val="28"/>
                <w:szCs w:val="28"/>
              </w:rPr>
              <w:t xml:space="preserve">: </w:t>
            </w:r>
            <w:r w:rsidRPr="00937B0B">
              <w:rPr>
                <w:color w:val="000000" w:themeColor="text1"/>
                <w:sz w:val="28"/>
                <w:szCs w:val="28"/>
              </w:rPr>
              <w:t>Phòng Giáo dục và Đào tạo các huyện.</w:t>
            </w:r>
          </w:p>
        </w:tc>
      </w:tr>
      <w:tr w:rsidR="00E229E9" w:rsidRPr="00937B0B" w14:paraId="1A553D86"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4F8E1F57" w14:textId="77777777" w:rsidR="00E229E9" w:rsidRPr="00937B0B" w:rsidRDefault="00E229E9" w:rsidP="00937B0B">
            <w:pPr>
              <w:spacing w:before="40" w:after="40"/>
              <w:rPr>
                <w:i/>
                <w:color w:val="000000" w:themeColor="text1"/>
                <w:sz w:val="28"/>
                <w:szCs w:val="28"/>
              </w:rPr>
            </w:pPr>
            <w:r w:rsidRPr="00937B0B">
              <w:rPr>
                <w:i/>
                <w:color w:val="000000" w:themeColor="text1"/>
                <w:sz w:val="28"/>
                <w:szCs w:val="28"/>
              </w:rPr>
              <w:t>Thành phần hồ sơ</w:t>
            </w:r>
          </w:p>
        </w:tc>
      </w:tr>
      <w:tr w:rsidR="00E229E9" w:rsidRPr="00937B0B" w14:paraId="74F0C3B9" w14:textId="77777777" w:rsidTr="001161A9">
        <w:trPr>
          <w:trHeight w:val="977"/>
        </w:trPr>
        <w:tc>
          <w:tcPr>
            <w:tcW w:w="817" w:type="dxa"/>
            <w:vMerge w:val="restart"/>
            <w:tcBorders>
              <w:top w:val="single" w:sz="4" w:space="0" w:color="auto"/>
              <w:left w:val="single" w:sz="4" w:space="0" w:color="auto"/>
              <w:right w:val="single" w:sz="4" w:space="0" w:color="auto"/>
            </w:tcBorders>
            <w:vAlign w:val="center"/>
            <w:hideMark/>
          </w:tcPr>
          <w:p w14:paraId="53260D41"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Số TT</w:t>
            </w:r>
          </w:p>
        </w:tc>
        <w:tc>
          <w:tcPr>
            <w:tcW w:w="3573" w:type="dxa"/>
            <w:vMerge w:val="restart"/>
            <w:tcBorders>
              <w:top w:val="single" w:sz="4" w:space="0" w:color="auto"/>
              <w:left w:val="single" w:sz="4" w:space="0" w:color="auto"/>
              <w:right w:val="single" w:sz="4" w:space="0" w:color="auto"/>
            </w:tcBorders>
            <w:vAlign w:val="center"/>
            <w:hideMark/>
          </w:tcPr>
          <w:p w14:paraId="75D74CB4"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827" w:type="dxa"/>
            <w:gridSpan w:val="3"/>
            <w:tcBorders>
              <w:top w:val="single" w:sz="4" w:space="0" w:color="auto"/>
              <w:left w:val="single" w:sz="4" w:space="0" w:color="auto"/>
              <w:right w:val="single" w:sz="4" w:space="0" w:color="auto"/>
            </w:tcBorders>
            <w:vAlign w:val="center"/>
            <w:hideMark/>
          </w:tcPr>
          <w:p w14:paraId="5FA68A47"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tcBorders>
              <w:top w:val="single" w:sz="4" w:space="0" w:color="auto"/>
              <w:left w:val="single" w:sz="4" w:space="0" w:color="auto"/>
              <w:right w:val="single" w:sz="4" w:space="0" w:color="auto"/>
            </w:tcBorders>
            <w:vAlign w:val="center"/>
            <w:hideMark/>
          </w:tcPr>
          <w:p w14:paraId="1313AD6C"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Số lượng</w:t>
            </w:r>
          </w:p>
        </w:tc>
      </w:tr>
      <w:tr w:rsidR="00E229E9" w:rsidRPr="00937B0B" w14:paraId="35B464EA" w14:textId="77777777" w:rsidTr="001161A9">
        <w:trPr>
          <w:trHeight w:val="629"/>
        </w:trPr>
        <w:tc>
          <w:tcPr>
            <w:tcW w:w="817" w:type="dxa"/>
            <w:vMerge/>
            <w:tcBorders>
              <w:left w:val="single" w:sz="4" w:space="0" w:color="auto"/>
              <w:bottom w:val="single" w:sz="4" w:space="0" w:color="auto"/>
              <w:right w:val="single" w:sz="4" w:space="0" w:color="auto"/>
            </w:tcBorders>
            <w:vAlign w:val="center"/>
          </w:tcPr>
          <w:p w14:paraId="539198F3" w14:textId="77777777" w:rsidR="00E229E9" w:rsidRPr="00937B0B" w:rsidRDefault="00E229E9" w:rsidP="00937B0B">
            <w:pPr>
              <w:spacing w:before="40" w:after="40"/>
              <w:jc w:val="center"/>
              <w:rPr>
                <w:b/>
                <w:color w:val="000000" w:themeColor="text1"/>
                <w:sz w:val="28"/>
                <w:szCs w:val="28"/>
              </w:rPr>
            </w:pPr>
          </w:p>
        </w:tc>
        <w:tc>
          <w:tcPr>
            <w:tcW w:w="3573" w:type="dxa"/>
            <w:vMerge/>
            <w:tcBorders>
              <w:left w:val="single" w:sz="4" w:space="0" w:color="auto"/>
              <w:bottom w:val="single" w:sz="4" w:space="0" w:color="auto"/>
              <w:right w:val="single" w:sz="4" w:space="0" w:color="auto"/>
            </w:tcBorders>
            <w:vAlign w:val="center"/>
          </w:tcPr>
          <w:p w14:paraId="13A58F27" w14:textId="77777777" w:rsidR="00E229E9" w:rsidRPr="00937B0B" w:rsidRDefault="00E229E9" w:rsidP="00937B0B">
            <w:pPr>
              <w:spacing w:before="40" w:after="40"/>
              <w:jc w:val="center"/>
              <w:rPr>
                <w:b/>
                <w:color w:val="000000" w:themeColor="text1"/>
                <w:sz w:val="28"/>
                <w:szCs w:val="28"/>
              </w:rPr>
            </w:pPr>
          </w:p>
        </w:tc>
        <w:tc>
          <w:tcPr>
            <w:tcW w:w="1984" w:type="dxa"/>
            <w:tcBorders>
              <w:top w:val="single" w:sz="4" w:space="0" w:color="auto"/>
              <w:left w:val="single" w:sz="4" w:space="0" w:color="auto"/>
              <w:right w:val="single" w:sz="4" w:space="0" w:color="auto"/>
            </w:tcBorders>
            <w:vAlign w:val="center"/>
          </w:tcPr>
          <w:p w14:paraId="51717BB9"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Gửi trực tiếp</w:t>
            </w:r>
          </w:p>
        </w:tc>
        <w:tc>
          <w:tcPr>
            <w:tcW w:w="1843" w:type="dxa"/>
            <w:gridSpan w:val="2"/>
            <w:tcBorders>
              <w:top w:val="single" w:sz="4" w:space="0" w:color="auto"/>
              <w:left w:val="single" w:sz="4" w:space="0" w:color="auto"/>
              <w:right w:val="single" w:sz="4" w:space="0" w:color="auto"/>
            </w:tcBorders>
            <w:vAlign w:val="center"/>
          </w:tcPr>
          <w:p w14:paraId="09A436A9"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Gửi liên thông</w:t>
            </w:r>
          </w:p>
        </w:tc>
        <w:tc>
          <w:tcPr>
            <w:tcW w:w="992" w:type="dxa"/>
            <w:vMerge/>
            <w:tcBorders>
              <w:left w:val="single" w:sz="4" w:space="0" w:color="auto"/>
              <w:bottom w:val="single" w:sz="4" w:space="0" w:color="auto"/>
              <w:right w:val="single" w:sz="4" w:space="0" w:color="auto"/>
            </w:tcBorders>
            <w:vAlign w:val="center"/>
          </w:tcPr>
          <w:p w14:paraId="7BD1ABAF" w14:textId="77777777" w:rsidR="00E229E9" w:rsidRPr="00937B0B" w:rsidRDefault="00E229E9" w:rsidP="00937B0B">
            <w:pPr>
              <w:spacing w:before="40" w:after="40"/>
              <w:jc w:val="center"/>
              <w:rPr>
                <w:b/>
                <w:color w:val="000000" w:themeColor="text1"/>
                <w:sz w:val="28"/>
                <w:szCs w:val="28"/>
              </w:rPr>
            </w:pPr>
          </w:p>
        </w:tc>
      </w:tr>
      <w:tr w:rsidR="00E229E9" w:rsidRPr="00937B0B" w14:paraId="517C3F9B"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tcPr>
          <w:p w14:paraId="64904716"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1</w:t>
            </w:r>
          </w:p>
        </w:tc>
        <w:tc>
          <w:tcPr>
            <w:tcW w:w="3573" w:type="dxa"/>
            <w:tcBorders>
              <w:top w:val="single" w:sz="4" w:space="0" w:color="auto"/>
              <w:left w:val="single" w:sz="4" w:space="0" w:color="auto"/>
              <w:bottom w:val="single" w:sz="4" w:space="0" w:color="auto"/>
              <w:right w:val="single" w:sz="4" w:space="0" w:color="auto"/>
            </w:tcBorders>
            <w:vAlign w:val="center"/>
          </w:tcPr>
          <w:p w14:paraId="0E040E48"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Tờ trình đề nghị thực hiện công tác tuyển sinh của cơ sở giáo dục</w:t>
            </w:r>
          </w:p>
        </w:tc>
        <w:tc>
          <w:tcPr>
            <w:tcW w:w="1984" w:type="dxa"/>
            <w:tcBorders>
              <w:top w:val="single" w:sz="4" w:space="0" w:color="auto"/>
              <w:left w:val="single" w:sz="4" w:space="0" w:color="auto"/>
              <w:bottom w:val="single" w:sz="4" w:space="0" w:color="auto"/>
              <w:right w:val="single" w:sz="4" w:space="0" w:color="auto"/>
            </w:tcBorders>
            <w:vAlign w:val="center"/>
          </w:tcPr>
          <w:p w14:paraId="4CA49A3A"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61BD7424"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tcPr>
          <w:p w14:paraId="3C1D7773"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tc>
      </w:tr>
      <w:tr w:rsidR="00E229E9" w:rsidRPr="00937B0B" w14:paraId="4926E4B0"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tcPr>
          <w:p w14:paraId="26A10C6E"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2</w:t>
            </w:r>
          </w:p>
        </w:tc>
        <w:tc>
          <w:tcPr>
            <w:tcW w:w="3573" w:type="dxa"/>
            <w:tcBorders>
              <w:top w:val="single" w:sz="4" w:space="0" w:color="auto"/>
              <w:left w:val="single" w:sz="4" w:space="0" w:color="auto"/>
              <w:bottom w:val="single" w:sz="4" w:space="0" w:color="auto"/>
              <w:right w:val="single" w:sz="4" w:space="0" w:color="auto"/>
            </w:tcBorders>
            <w:vAlign w:val="center"/>
          </w:tcPr>
          <w:p w14:paraId="0B6699C0"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Báo cáo tổng hợp của Hội đồng tuyển sinh của cơ sở giáo dục </w:t>
            </w:r>
          </w:p>
        </w:tc>
        <w:tc>
          <w:tcPr>
            <w:tcW w:w="1984" w:type="dxa"/>
            <w:tcBorders>
              <w:top w:val="single" w:sz="4" w:space="0" w:color="auto"/>
              <w:left w:val="single" w:sz="4" w:space="0" w:color="auto"/>
              <w:bottom w:val="single" w:sz="4" w:space="0" w:color="auto"/>
              <w:right w:val="single" w:sz="4" w:space="0" w:color="auto"/>
            </w:tcBorders>
            <w:vAlign w:val="center"/>
          </w:tcPr>
          <w:p w14:paraId="7A2520A8"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D62B8ED"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tcPr>
          <w:p w14:paraId="4F5D4B84"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tc>
      </w:tr>
      <w:tr w:rsidR="00E229E9" w:rsidRPr="00937B0B" w14:paraId="783E444D"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tcPr>
          <w:p w14:paraId="742016B1"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3</w:t>
            </w:r>
          </w:p>
        </w:tc>
        <w:tc>
          <w:tcPr>
            <w:tcW w:w="3573" w:type="dxa"/>
            <w:tcBorders>
              <w:top w:val="single" w:sz="4" w:space="0" w:color="auto"/>
              <w:left w:val="single" w:sz="4" w:space="0" w:color="auto"/>
              <w:bottom w:val="single" w:sz="4" w:space="0" w:color="auto"/>
              <w:right w:val="single" w:sz="4" w:space="0" w:color="auto"/>
            </w:tcBorders>
            <w:vAlign w:val="center"/>
          </w:tcPr>
          <w:p w14:paraId="0E136D94"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Bảng ghi tên, ghi điểm xét tuyển</w:t>
            </w:r>
          </w:p>
        </w:tc>
        <w:tc>
          <w:tcPr>
            <w:tcW w:w="1984" w:type="dxa"/>
            <w:tcBorders>
              <w:top w:val="single" w:sz="4" w:space="0" w:color="auto"/>
              <w:left w:val="single" w:sz="4" w:space="0" w:color="auto"/>
              <w:bottom w:val="single" w:sz="4" w:space="0" w:color="auto"/>
              <w:right w:val="single" w:sz="4" w:space="0" w:color="auto"/>
            </w:tcBorders>
            <w:vAlign w:val="center"/>
          </w:tcPr>
          <w:p w14:paraId="1A5F8230"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5D12207C"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tcPr>
          <w:p w14:paraId="1B7525F7"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tc>
      </w:tr>
      <w:tr w:rsidR="00E229E9" w:rsidRPr="00937B0B" w14:paraId="34015C90"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07CF3A6F" w14:textId="77777777" w:rsidR="00E229E9" w:rsidRPr="00937B0B" w:rsidRDefault="00E229E9" w:rsidP="00937B0B">
            <w:pPr>
              <w:spacing w:before="40" w:after="40"/>
              <w:jc w:val="both"/>
              <w:rPr>
                <w:color w:val="000000" w:themeColor="text1"/>
                <w:sz w:val="28"/>
                <w:szCs w:val="28"/>
              </w:rPr>
            </w:pPr>
            <w:r w:rsidRPr="00937B0B">
              <w:rPr>
                <w:b/>
                <w:i/>
                <w:color w:val="000000" w:themeColor="text1"/>
                <w:sz w:val="28"/>
                <w:szCs w:val="28"/>
              </w:rPr>
              <w:t>Bước 2.</w:t>
            </w:r>
            <w:r w:rsidRPr="00937B0B">
              <w:rPr>
                <w:b/>
                <w:color w:val="000000" w:themeColor="text1"/>
                <w:sz w:val="28"/>
                <w:szCs w:val="28"/>
              </w:rPr>
              <w:t xml:space="preserve">  </w:t>
            </w:r>
            <w:r w:rsidRPr="00937B0B">
              <w:rPr>
                <w:color w:val="000000" w:themeColor="text1"/>
                <w:sz w:val="28"/>
                <w:szCs w:val="28"/>
              </w:rPr>
              <w:t>UBND tỉnh/UBND huyện tiếp nhận hồ sơ phê duyệt và gửi kết quả cho đơn vị trình để trả cho cơ sở giáo dục. Trong trường hợp không chấp thuận phải có văn bản trả lời và nêu rõ lý do.</w:t>
            </w:r>
          </w:p>
        </w:tc>
      </w:tr>
      <w:tr w:rsidR="00E229E9" w:rsidRPr="00937B0B" w14:paraId="0A425A3C"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3348C88B" w14:textId="612FEEEC" w:rsidR="00E229E9" w:rsidRPr="00937B0B" w:rsidRDefault="00E229E9" w:rsidP="00937B0B">
            <w:pPr>
              <w:spacing w:before="40" w:after="40"/>
              <w:jc w:val="both"/>
              <w:rPr>
                <w:color w:val="000000" w:themeColor="text1"/>
                <w:sz w:val="28"/>
                <w:szCs w:val="28"/>
              </w:rPr>
            </w:pPr>
            <w:r w:rsidRPr="00937B0B">
              <w:rPr>
                <w:i/>
                <w:color w:val="000000" w:themeColor="text1"/>
                <w:sz w:val="28"/>
                <w:szCs w:val="28"/>
                <w:lang w:val="vi-VN"/>
              </w:rPr>
              <w:t xml:space="preserve">Cách thức thực hiện: </w:t>
            </w:r>
            <w:r w:rsidRPr="00937B0B">
              <w:rPr>
                <w:color w:val="000000" w:themeColor="text1"/>
                <w:sz w:val="28"/>
                <w:szCs w:val="28"/>
              </w:rPr>
              <w:t>Trực tiếp</w:t>
            </w:r>
            <w:r w:rsidRPr="00937B0B">
              <w:rPr>
                <w:bCs/>
                <w:color w:val="000000" w:themeColor="text1"/>
                <w:sz w:val="28"/>
                <w:szCs w:val="28"/>
              </w:rPr>
              <w:t xml:space="preserve"> hoặc liên thông qua </w:t>
            </w:r>
            <w:r w:rsidR="00710496" w:rsidRPr="00937B0B">
              <w:rPr>
                <w:bCs/>
                <w:color w:val="000000" w:themeColor="text1"/>
                <w:sz w:val="28"/>
                <w:szCs w:val="28"/>
              </w:rPr>
              <w:t>Hệ thống thông tin giải quyết TTHC tỉnh</w:t>
            </w:r>
            <w:r w:rsidRPr="00937B0B">
              <w:rPr>
                <w:color w:val="000000" w:themeColor="text1"/>
                <w:sz w:val="28"/>
                <w:szCs w:val="28"/>
              </w:rPr>
              <w:t>.</w:t>
            </w:r>
          </w:p>
        </w:tc>
      </w:tr>
      <w:tr w:rsidR="00E229E9" w:rsidRPr="00937B0B" w14:paraId="0FA5241A"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2E8C6C31"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xml:space="preserve">Địa điểm trả kết quả: </w:t>
            </w:r>
            <w:r w:rsidRPr="00937B0B">
              <w:rPr>
                <w:color w:val="000000" w:themeColor="text1"/>
                <w:sz w:val="28"/>
                <w:szCs w:val="28"/>
              </w:rPr>
              <w:t xml:space="preserve"> </w:t>
            </w:r>
          </w:p>
          <w:p w14:paraId="5C1F56B6" w14:textId="77777777" w:rsidR="00E229E9" w:rsidRPr="00937B0B" w:rsidRDefault="00E229E9" w:rsidP="00937B0B">
            <w:pPr>
              <w:spacing w:before="40" w:after="40"/>
              <w:jc w:val="both"/>
              <w:rPr>
                <w:color w:val="000000" w:themeColor="text1"/>
                <w:sz w:val="28"/>
                <w:szCs w:val="28"/>
              </w:rPr>
            </w:pPr>
            <w:r w:rsidRPr="00937B0B">
              <w:rPr>
                <w:b/>
                <w:i/>
                <w:color w:val="000000" w:themeColor="text1"/>
                <w:sz w:val="28"/>
                <w:szCs w:val="28"/>
              </w:rPr>
              <w:t xml:space="preserve">- </w:t>
            </w:r>
            <w:r w:rsidRPr="00937B0B">
              <w:rPr>
                <w:color w:val="000000" w:themeColor="text1"/>
                <w:sz w:val="28"/>
                <w:szCs w:val="28"/>
              </w:rPr>
              <w:t>Cấp tỉnh</w:t>
            </w:r>
            <w:r w:rsidRPr="00937B0B">
              <w:rPr>
                <w:b/>
                <w:i/>
                <w:color w:val="000000" w:themeColor="text1"/>
                <w:sz w:val="28"/>
                <w:szCs w:val="28"/>
              </w:rPr>
              <w:t xml:space="preserve">: </w:t>
            </w:r>
            <w:r w:rsidRPr="00937B0B">
              <w:rPr>
                <w:color w:val="000000" w:themeColor="text1"/>
                <w:sz w:val="28"/>
                <w:szCs w:val="28"/>
              </w:rPr>
              <w:t>Sở Giáo dục và Đào tạo (Số 2, đường Yết Kiêu, Phường Nguyễn trãi, thành phố Hà Giang).</w:t>
            </w:r>
          </w:p>
          <w:p w14:paraId="394E65D3" w14:textId="77777777" w:rsidR="00E229E9" w:rsidRPr="00937B0B" w:rsidRDefault="00E229E9" w:rsidP="00937B0B">
            <w:pPr>
              <w:spacing w:before="40" w:after="40"/>
              <w:jc w:val="both"/>
              <w:rPr>
                <w:i/>
                <w:color w:val="000000" w:themeColor="text1"/>
                <w:sz w:val="28"/>
                <w:szCs w:val="28"/>
                <w:lang w:val="vi-VN"/>
              </w:rPr>
            </w:pPr>
            <w:r w:rsidRPr="00937B0B">
              <w:rPr>
                <w:b/>
                <w:i/>
                <w:color w:val="000000" w:themeColor="text1"/>
                <w:sz w:val="28"/>
                <w:szCs w:val="28"/>
              </w:rPr>
              <w:t xml:space="preserve">- </w:t>
            </w:r>
            <w:r w:rsidRPr="00937B0B">
              <w:rPr>
                <w:color w:val="000000" w:themeColor="text1"/>
                <w:sz w:val="28"/>
                <w:szCs w:val="28"/>
              </w:rPr>
              <w:t>Cấp huyện</w:t>
            </w:r>
            <w:r w:rsidRPr="00937B0B">
              <w:rPr>
                <w:b/>
                <w:i/>
                <w:color w:val="000000" w:themeColor="text1"/>
                <w:sz w:val="28"/>
                <w:szCs w:val="28"/>
              </w:rPr>
              <w:t xml:space="preserve">: </w:t>
            </w:r>
            <w:r w:rsidRPr="00937B0B">
              <w:rPr>
                <w:color w:val="000000" w:themeColor="text1"/>
                <w:sz w:val="28"/>
                <w:szCs w:val="28"/>
              </w:rPr>
              <w:t>Phòng Giáo dục và Đào tạo các huyện.</w:t>
            </w:r>
          </w:p>
        </w:tc>
      </w:tr>
      <w:tr w:rsidR="00E229E9" w:rsidRPr="00937B0B" w14:paraId="75585EAC"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4D66A1C2" w14:textId="77777777" w:rsidR="00E229E9" w:rsidRPr="00937B0B" w:rsidRDefault="00E229E9" w:rsidP="00937B0B">
            <w:pPr>
              <w:spacing w:before="40" w:after="40"/>
              <w:rPr>
                <w:color w:val="000000" w:themeColor="text1"/>
                <w:sz w:val="28"/>
                <w:szCs w:val="28"/>
              </w:rPr>
            </w:pPr>
            <w:r w:rsidRPr="00937B0B">
              <w:rPr>
                <w:i/>
                <w:color w:val="000000" w:themeColor="text1"/>
                <w:sz w:val="28"/>
                <w:szCs w:val="28"/>
              </w:rPr>
              <w:t>Kết quả giải quyết:</w:t>
            </w:r>
          </w:p>
        </w:tc>
      </w:tr>
      <w:tr w:rsidR="00E229E9" w:rsidRPr="00937B0B" w14:paraId="6AE1D45A" w14:textId="77777777" w:rsidTr="001161A9">
        <w:trPr>
          <w:trHeight w:val="826"/>
        </w:trPr>
        <w:tc>
          <w:tcPr>
            <w:tcW w:w="817" w:type="dxa"/>
            <w:vMerge w:val="restart"/>
            <w:tcBorders>
              <w:top w:val="single" w:sz="4" w:space="0" w:color="auto"/>
              <w:left w:val="single" w:sz="4" w:space="0" w:color="auto"/>
              <w:right w:val="single" w:sz="4" w:space="0" w:color="auto"/>
            </w:tcBorders>
            <w:vAlign w:val="center"/>
            <w:hideMark/>
          </w:tcPr>
          <w:p w14:paraId="5A34EC76" w14:textId="77777777" w:rsidR="00E229E9" w:rsidRPr="00937B0B" w:rsidRDefault="00E229E9" w:rsidP="00937B0B">
            <w:pPr>
              <w:spacing w:before="40" w:after="40"/>
              <w:jc w:val="center"/>
              <w:rPr>
                <w:color w:val="000000" w:themeColor="text1"/>
                <w:sz w:val="28"/>
                <w:szCs w:val="28"/>
              </w:rPr>
            </w:pPr>
            <w:r w:rsidRPr="00937B0B">
              <w:rPr>
                <w:b/>
                <w:color w:val="000000" w:themeColor="text1"/>
                <w:sz w:val="28"/>
                <w:szCs w:val="28"/>
              </w:rPr>
              <w:t>Số TT</w:t>
            </w:r>
          </w:p>
        </w:tc>
        <w:tc>
          <w:tcPr>
            <w:tcW w:w="3573" w:type="dxa"/>
            <w:vMerge w:val="restart"/>
            <w:tcBorders>
              <w:top w:val="single" w:sz="4" w:space="0" w:color="auto"/>
              <w:left w:val="single" w:sz="4" w:space="0" w:color="auto"/>
              <w:right w:val="single" w:sz="4" w:space="0" w:color="auto"/>
            </w:tcBorders>
            <w:vAlign w:val="center"/>
            <w:hideMark/>
          </w:tcPr>
          <w:p w14:paraId="3B604DFF"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827" w:type="dxa"/>
            <w:gridSpan w:val="3"/>
            <w:tcBorders>
              <w:top w:val="single" w:sz="4" w:space="0" w:color="auto"/>
              <w:left w:val="single" w:sz="4" w:space="0" w:color="auto"/>
              <w:right w:val="single" w:sz="4" w:space="0" w:color="auto"/>
            </w:tcBorders>
            <w:vAlign w:val="center"/>
            <w:hideMark/>
          </w:tcPr>
          <w:p w14:paraId="789D1563"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tcBorders>
              <w:top w:val="single" w:sz="4" w:space="0" w:color="auto"/>
              <w:left w:val="single" w:sz="4" w:space="0" w:color="auto"/>
              <w:right w:val="single" w:sz="4" w:space="0" w:color="auto"/>
            </w:tcBorders>
            <w:vAlign w:val="center"/>
            <w:hideMark/>
          </w:tcPr>
          <w:p w14:paraId="3D4A6A6E"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Số lượng</w:t>
            </w:r>
          </w:p>
        </w:tc>
      </w:tr>
      <w:tr w:rsidR="00E229E9" w:rsidRPr="00937B0B" w14:paraId="7A4A745C" w14:textId="77777777" w:rsidTr="001161A9">
        <w:trPr>
          <w:trHeight w:val="826"/>
        </w:trPr>
        <w:tc>
          <w:tcPr>
            <w:tcW w:w="817" w:type="dxa"/>
            <w:vMerge/>
            <w:tcBorders>
              <w:left w:val="single" w:sz="4" w:space="0" w:color="auto"/>
              <w:bottom w:val="single" w:sz="4" w:space="0" w:color="auto"/>
              <w:right w:val="single" w:sz="4" w:space="0" w:color="auto"/>
            </w:tcBorders>
            <w:vAlign w:val="center"/>
          </w:tcPr>
          <w:p w14:paraId="749C6B17" w14:textId="77777777" w:rsidR="00E229E9" w:rsidRPr="00937B0B" w:rsidRDefault="00E229E9" w:rsidP="00937B0B">
            <w:pPr>
              <w:spacing w:before="40" w:after="40"/>
              <w:jc w:val="center"/>
              <w:rPr>
                <w:b/>
                <w:color w:val="000000" w:themeColor="text1"/>
                <w:sz w:val="28"/>
                <w:szCs w:val="28"/>
              </w:rPr>
            </w:pPr>
          </w:p>
        </w:tc>
        <w:tc>
          <w:tcPr>
            <w:tcW w:w="3573" w:type="dxa"/>
            <w:vMerge/>
            <w:tcBorders>
              <w:left w:val="single" w:sz="4" w:space="0" w:color="auto"/>
              <w:bottom w:val="single" w:sz="4" w:space="0" w:color="auto"/>
              <w:right w:val="single" w:sz="4" w:space="0" w:color="auto"/>
            </w:tcBorders>
            <w:vAlign w:val="center"/>
          </w:tcPr>
          <w:p w14:paraId="2FC54EDD" w14:textId="77777777" w:rsidR="00E229E9" w:rsidRPr="00937B0B" w:rsidRDefault="00E229E9" w:rsidP="00937B0B">
            <w:pPr>
              <w:spacing w:before="40" w:after="40"/>
              <w:jc w:val="center"/>
              <w:rPr>
                <w:b/>
                <w:color w:val="000000" w:themeColor="text1"/>
                <w:sz w:val="28"/>
                <w:szCs w:val="28"/>
              </w:rPr>
            </w:pPr>
          </w:p>
        </w:tc>
        <w:tc>
          <w:tcPr>
            <w:tcW w:w="2713" w:type="dxa"/>
            <w:gridSpan w:val="2"/>
            <w:tcBorders>
              <w:top w:val="single" w:sz="4" w:space="0" w:color="auto"/>
              <w:left w:val="single" w:sz="4" w:space="0" w:color="auto"/>
              <w:right w:val="single" w:sz="4" w:space="0" w:color="auto"/>
            </w:tcBorders>
            <w:vAlign w:val="center"/>
          </w:tcPr>
          <w:p w14:paraId="3F6F315A"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Trực tiếp</w:t>
            </w:r>
          </w:p>
        </w:tc>
        <w:tc>
          <w:tcPr>
            <w:tcW w:w="1114" w:type="dxa"/>
            <w:tcBorders>
              <w:top w:val="single" w:sz="4" w:space="0" w:color="auto"/>
              <w:left w:val="single" w:sz="4" w:space="0" w:color="auto"/>
              <w:right w:val="single" w:sz="4" w:space="0" w:color="auto"/>
            </w:tcBorders>
            <w:vAlign w:val="center"/>
          </w:tcPr>
          <w:p w14:paraId="27C524F6"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Liên thông</w:t>
            </w:r>
          </w:p>
        </w:tc>
        <w:tc>
          <w:tcPr>
            <w:tcW w:w="992" w:type="dxa"/>
            <w:vMerge/>
            <w:tcBorders>
              <w:left w:val="single" w:sz="4" w:space="0" w:color="auto"/>
              <w:bottom w:val="single" w:sz="4" w:space="0" w:color="auto"/>
              <w:right w:val="single" w:sz="4" w:space="0" w:color="auto"/>
            </w:tcBorders>
            <w:vAlign w:val="center"/>
          </w:tcPr>
          <w:p w14:paraId="5127ADFC" w14:textId="77777777" w:rsidR="00E229E9" w:rsidRPr="00937B0B" w:rsidRDefault="00E229E9" w:rsidP="00937B0B">
            <w:pPr>
              <w:spacing w:before="40" w:after="40"/>
              <w:jc w:val="center"/>
              <w:rPr>
                <w:b/>
                <w:color w:val="000000" w:themeColor="text1"/>
                <w:sz w:val="28"/>
                <w:szCs w:val="28"/>
              </w:rPr>
            </w:pPr>
          </w:p>
        </w:tc>
      </w:tr>
      <w:tr w:rsidR="00E229E9" w:rsidRPr="00937B0B" w14:paraId="6AB56F0B"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155EE922"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lang w:val="vi-VN"/>
              </w:rPr>
              <w:t>1</w:t>
            </w:r>
          </w:p>
        </w:tc>
        <w:tc>
          <w:tcPr>
            <w:tcW w:w="3573" w:type="dxa"/>
            <w:tcBorders>
              <w:top w:val="single" w:sz="4" w:space="0" w:color="auto"/>
              <w:left w:val="single" w:sz="4" w:space="0" w:color="auto"/>
              <w:bottom w:val="single" w:sz="4" w:space="0" w:color="auto"/>
              <w:right w:val="single" w:sz="4" w:space="0" w:color="auto"/>
            </w:tcBorders>
            <w:vAlign w:val="center"/>
          </w:tcPr>
          <w:p w14:paraId="75226CA1"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Quyết định phê duyệt Danh sách thí sinh được tuyển vào học tại trường phổ thông dân tộc nội trú.  </w:t>
            </w:r>
          </w:p>
        </w:tc>
        <w:tc>
          <w:tcPr>
            <w:tcW w:w="2713" w:type="dxa"/>
            <w:gridSpan w:val="2"/>
            <w:tcBorders>
              <w:top w:val="single" w:sz="4" w:space="0" w:color="auto"/>
              <w:left w:val="single" w:sz="4" w:space="0" w:color="auto"/>
              <w:bottom w:val="single" w:sz="4" w:space="0" w:color="auto"/>
              <w:right w:val="single" w:sz="4" w:space="0" w:color="auto"/>
            </w:tcBorders>
            <w:vAlign w:val="center"/>
            <w:hideMark/>
          </w:tcPr>
          <w:p w14:paraId="44AE4DEE"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114" w:type="dxa"/>
            <w:tcBorders>
              <w:top w:val="single" w:sz="4" w:space="0" w:color="auto"/>
              <w:left w:val="single" w:sz="4" w:space="0" w:color="auto"/>
              <w:bottom w:val="single" w:sz="4" w:space="0" w:color="auto"/>
              <w:right w:val="single" w:sz="4" w:space="0" w:color="auto"/>
            </w:tcBorders>
            <w:vAlign w:val="center"/>
          </w:tcPr>
          <w:p w14:paraId="6DF07D99"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0F4421"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tc>
      </w:tr>
      <w:tr w:rsidR="00E229E9" w:rsidRPr="00937B0B" w14:paraId="2344C6D2"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4D71D6A8" w14:textId="77777777" w:rsidR="00E229E9" w:rsidRPr="00937B0B" w:rsidRDefault="00E229E9" w:rsidP="00937B0B">
            <w:pPr>
              <w:spacing w:before="40" w:after="40"/>
              <w:jc w:val="both"/>
              <w:rPr>
                <w:color w:val="000000" w:themeColor="text1"/>
                <w:sz w:val="28"/>
                <w:szCs w:val="28"/>
              </w:rPr>
            </w:pPr>
            <w:r w:rsidRPr="00937B0B">
              <w:rPr>
                <w:b/>
                <w:i/>
                <w:color w:val="000000" w:themeColor="text1"/>
                <w:sz w:val="28"/>
                <w:szCs w:val="28"/>
              </w:rPr>
              <w:t>Bước 3</w:t>
            </w:r>
            <w:r w:rsidRPr="00937B0B">
              <w:rPr>
                <w:i/>
                <w:color w:val="000000" w:themeColor="text1"/>
                <w:sz w:val="28"/>
                <w:szCs w:val="28"/>
              </w:rPr>
              <w:t>. Sở Giáo dục và Đào tạo/Phòng Giáo dục và Đào tạo trả kết quả cho cơ sở giáo dục theo quy định</w:t>
            </w:r>
          </w:p>
        </w:tc>
      </w:tr>
      <w:tr w:rsidR="00E229E9" w:rsidRPr="00937B0B" w14:paraId="3CB3841F"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208C2D53" w14:textId="6B13E4F0" w:rsidR="00E229E9" w:rsidRPr="00937B0B" w:rsidRDefault="00E229E9" w:rsidP="00937B0B">
            <w:pPr>
              <w:spacing w:before="40" w:after="40"/>
              <w:jc w:val="both"/>
              <w:rPr>
                <w:color w:val="000000" w:themeColor="text1"/>
                <w:sz w:val="28"/>
                <w:szCs w:val="28"/>
                <w:lang w:val="vi-VN"/>
              </w:rPr>
            </w:pPr>
            <w:r w:rsidRPr="00937B0B">
              <w:rPr>
                <w:i/>
                <w:color w:val="000000" w:themeColor="text1"/>
                <w:sz w:val="28"/>
                <w:szCs w:val="28"/>
                <w:lang w:val="vi-VN"/>
              </w:rPr>
              <w:t xml:space="preserve">Cách thức thực hiện: </w:t>
            </w:r>
            <w:r w:rsidRPr="00937B0B">
              <w:rPr>
                <w:color w:val="000000" w:themeColor="text1"/>
                <w:sz w:val="28"/>
                <w:szCs w:val="28"/>
              </w:rPr>
              <w:t>Trực tiếp</w:t>
            </w:r>
            <w:r w:rsidRPr="00937B0B">
              <w:rPr>
                <w:bCs/>
                <w:color w:val="000000" w:themeColor="text1"/>
                <w:sz w:val="28"/>
                <w:szCs w:val="28"/>
              </w:rPr>
              <w:t xml:space="preserve"> hoặc liên thông qua </w:t>
            </w:r>
            <w:r w:rsidR="00710496" w:rsidRPr="00937B0B">
              <w:rPr>
                <w:bCs/>
                <w:color w:val="000000" w:themeColor="text1"/>
                <w:sz w:val="28"/>
                <w:szCs w:val="28"/>
              </w:rPr>
              <w:t>Hệ thống thông tin giải quyết TTHC tỉnh</w:t>
            </w:r>
            <w:r w:rsidRPr="00937B0B">
              <w:rPr>
                <w:color w:val="000000" w:themeColor="text1"/>
                <w:sz w:val="28"/>
                <w:szCs w:val="28"/>
              </w:rPr>
              <w:t>.</w:t>
            </w:r>
          </w:p>
        </w:tc>
      </w:tr>
      <w:tr w:rsidR="00E229E9" w:rsidRPr="00937B0B" w14:paraId="3664A15A"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4DE0713A" w14:textId="77777777" w:rsidR="00E229E9" w:rsidRPr="00937B0B" w:rsidRDefault="00E229E9" w:rsidP="00937B0B">
            <w:pPr>
              <w:spacing w:before="40" w:after="40"/>
              <w:jc w:val="both"/>
              <w:rPr>
                <w:i/>
                <w:color w:val="000000" w:themeColor="text1"/>
                <w:sz w:val="28"/>
                <w:szCs w:val="28"/>
                <w:lang w:val="vi-VN"/>
              </w:rPr>
            </w:pPr>
            <w:r w:rsidRPr="00937B0B">
              <w:rPr>
                <w:i/>
                <w:color w:val="000000" w:themeColor="text1"/>
                <w:sz w:val="28"/>
                <w:szCs w:val="28"/>
              </w:rPr>
              <w:t xml:space="preserve">Địa điểm trả kết quả: </w:t>
            </w:r>
            <w:r w:rsidRPr="00937B0B">
              <w:rPr>
                <w:color w:val="000000" w:themeColor="text1"/>
                <w:sz w:val="28"/>
                <w:szCs w:val="28"/>
              </w:rPr>
              <w:t xml:space="preserve"> Tại các cơ sở giáo dục thực hiện công tác tuyển sinh</w:t>
            </w:r>
          </w:p>
        </w:tc>
      </w:tr>
      <w:tr w:rsidR="00E229E9" w:rsidRPr="00937B0B" w14:paraId="7975F609"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4D8EC705"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Kết quả giải quyết:</w:t>
            </w:r>
          </w:p>
        </w:tc>
      </w:tr>
      <w:tr w:rsidR="00E229E9" w:rsidRPr="00937B0B" w14:paraId="1576AF3A" w14:textId="77777777" w:rsidTr="001161A9">
        <w:trPr>
          <w:trHeight w:val="517"/>
        </w:trPr>
        <w:tc>
          <w:tcPr>
            <w:tcW w:w="817" w:type="dxa"/>
            <w:vMerge w:val="restart"/>
            <w:tcBorders>
              <w:top w:val="single" w:sz="4" w:space="0" w:color="auto"/>
              <w:left w:val="single" w:sz="4" w:space="0" w:color="auto"/>
              <w:right w:val="single" w:sz="4" w:space="0" w:color="auto"/>
            </w:tcBorders>
            <w:vAlign w:val="center"/>
            <w:hideMark/>
          </w:tcPr>
          <w:p w14:paraId="3D6CB4B3" w14:textId="77777777" w:rsidR="00E229E9" w:rsidRPr="00937B0B" w:rsidRDefault="00E229E9" w:rsidP="00937B0B">
            <w:pPr>
              <w:spacing w:before="40" w:after="40"/>
              <w:jc w:val="center"/>
              <w:rPr>
                <w:color w:val="000000" w:themeColor="text1"/>
                <w:sz w:val="28"/>
                <w:szCs w:val="28"/>
              </w:rPr>
            </w:pPr>
            <w:r w:rsidRPr="00937B0B">
              <w:rPr>
                <w:b/>
                <w:color w:val="000000" w:themeColor="text1"/>
                <w:sz w:val="28"/>
                <w:szCs w:val="28"/>
              </w:rPr>
              <w:t>Số TT</w:t>
            </w:r>
          </w:p>
        </w:tc>
        <w:tc>
          <w:tcPr>
            <w:tcW w:w="3573" w:type="dxa"/>
            <w:vMerge w:val="restart"/>
            <w:tcBorders>
              <w:top w:val="single" w:sz="4" w:space="0" w:color="auto"/>
              <w:left w:val="single" w:sz="4" w:space="0" w:color="auto"/>
              <w:right w:val="single" w:sz="4" w:space="0" w:color="auto"/>
            </w:tcBorders>
            <w:vAlign w:val="center"/>
            <w:hideMark/>
          </w:tcPr>
          <w:p w14:paraId="0E5D1391"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827" w:type="dxa"/>
            <w:gridSpan w:val="3"/>
            <w:tcBorders>
              <w:top w:val="single" w:sz="4" w:space="0" w:color="auto"/>
              <w:left w:val="single" w:sz="4" w:space="0" w:color="auto"/>
              <w:right w:val="single" w:sz="4" w:space="0" w:color="auto"/>
            </w:tcBorders>
            <w:vAlign w:val="center"/>
            <w:hideMark/>
          </w:tcPr>
          <w:p w14:paraId="23C461AB"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Tiêu chuẩn kết quả</w:t>
            </w:r>
          </w:p>
          <w:p w14:paraId="3FE3953E" w14:textId="77777777" w:rsidR="00E229E9" w:rsidRPr="00937B0B" w:rsidRDefault="00E229E9" w:rsidP="00937B0B">
            <w:pPr>
              <w:spacing w:before="40" w:after="40"/>
              <w:jc w:val="center"/>
              <w:rPr>
                <w:b/>
                <w:color w:val="000000" w:themeColor="text1"/>
                <w:sz w:val="28"/>
                <w:szCs w:val="28"/>
              </w:rPr>
            </w:pPr>
          </w:p>
        </w:tc>
        <w:tc>
          <w:tcPr>
            <w:tcW w:w="992" w:type="dxa"/>
            <w:vMerge w:val="restart"/>
            <w:tcBorders>
              <w:top w:val="single" w:sz="4" w:space="0" w:color="auto"/>
              <w:left w:val="single" w:sz="4" w:space="0" w:color="auto"/>
              <w:right w:val="single" w:sz="4" w:space="0" w:color="auto"/>
            </w:tcBorders>
            <w:vAlign w:val="center"/>
            <w:hideMark/>
          </w:tcPr>
          <w:p w14:paraId="18E1473D"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Số lượng</w:t>
            </w:r>
          </w:p>
        </w:tc>
      </w:tr>
      <w:tr w:rsidR="00E229E9" w:rsidRPr="00937B0B" w14:paraId="50DA741D" w14:textId="77777777" w:rsidTr="001161A9">
        <w:trPr>
          <w:trHeight w:val="499"/>
        </w:trPr>
        <w:tc>
          <w:tcPr>
            <w:tcW w:w="817" w:type="dxa"/>
            <w:vMerge/>
            <w:tcBorders>
              <w:left w:val="single" w:sz="4" w:space="0" w:color="auto"/>
              <w:bottom w:val="single" w:sz="4" w:space="0" w:color="auto"/>
              <w:right w:val="single" w:sz="4" w:space="0" w:color="auto"/>
            </w:tcBorders>
            <w:vAlign w:val="center"/>
          </w:tcPr>
          <w:p w14:paraId="052D032A" w14:textId="77777777" w:rsidR="00E229E9" w:rsidRPr="00937B0B" w:rsidRDefault="00E229E9" w:rsidP="00937B0B">
            <w:pPr>
              <w:spacing w:before="40" w:after="40"/>
              <w:jc w:val="center"/>
              <w:rPr>
                <w:b/>
                <w:color w:val="000000" w:themeColor="text1"/>
                <w:sz w:val="28"/>
                <w:szCs w:val="28"/>
              </w:rPr>
            </w:pPr>
          </w:p>
        </w:tc>
        <w:tc>
          <w:tcPr>
            <w:tcW w:w="3573" w:type="dxa"/>
            <w:vMerge/>
            <w:tcBorders>
              <w:left w:val="single" w:sz="4" w:space="0" w:color="auto"/>
              <w:bottom w:val="single" w:sz="4" w:space="0" w:color="auto"/>
              <w:right w:val="single" w:sz="4" w:space="0" w:color="auto"/>
            </w:tcBorders>
            <w:vAlign w:val="center"/>
          </w:tcPr>
          <w:p w14:paraId="2ADF137D" w14:textId="77777777" w:rsidR="00E229E9" w:rsidRPr="00937B0B" w:rsidRDefault="00E229E9" w:rsidP="00937B0B">
            <w:pPr>
              <w:spacing w:before="40" w:after="40"/>
              <w:jc w:val="center"/>
              <w:rPr>
                <w:b/>
                <w:color w:val="000000" w:themeColor="text1"/>
                <w:sz w:val="28"/>
                <w:szCs w:val="28"/>
              </w:rPr>
            </w:pPr>
          </w:p>
        </w:tc>
        <w:tc>
          <w:tcPr>
            <w:tcW w:w="2713" w:type="dxa"/>
            <w:gridSpan w:val="2"/>
            <w:tcBorders>
              <w:top w:val="single" w:sz="4" w:space="0" w:color="auto"/>
              <w:left w:val="single" w:sz="4" w:space="0" w:color="auto"/>
              <w:right w:val="single" w:sz="4" w:space="0" w:color="auto"/>
            </w:tcBorders>
            <w:vAlign w:val="center"/>
          </w:tcPr>
          <w:p w14:paraId="4AFB62D9" w14:textId="77777777" w:rsidR="00E229E9" w:rsidRPr="00937B0B" w:rsidRDefault="00E229E9" w:rsidP="00937B0B">
            <w:pPr>
              <w:spacing w:before="40" w:after="40"/>
              <w:jc w:val="center"/>
              <w:rPr>
                <w:b/>
                <w:color w:val="000000" w:themeColor="text1"/>
                <w:sz w:val="28"/>
                <w:szCs w:val="28"/>
              </w:rPr>
            </w:pPr>
            <w:r w:rsidRPr="00937B0B">
              <w:rPr>
                <w:color w:val="000000" w:themeColor="text1"/>
                <w:sz w:val="28"/>
                <w:szCs w:val="28"/>
              </w:rPr>
              <w:t>Trực tiếp</w:t>
            </w:r>
          </w:p>
        </w:tc>
        <w:tc>
          <w:tcPr>
            <w:tcW w:w="1114" w:type="dxa"/>
            <w:tcBorders>
              <w:top w:val="single" w:sz="4" w:space="0" w:color="auto"/>
              <w:left w:val="single" w:sz="4" w:space="0" w:color="auto"/>
              <w:right w:val="single" w:sz="4" w:space="0" w:color="auto"/>
            </w:tcBorders>
            <w:vAlign w:val="center"/>
          </w:tcPr>
          <w:p w14:paraId="290C00C4" w14:textId="77777777" w:rsidR="00E229E9" w:rsidRPr="00937B0B" w:rsidRDefault="00E229E9" w:rsidP="00937B0B">
            <w:pPr>
              <w:spacing w:before="40" w:after="40"/>
              <w:jc w:val="center"/>
              <w:rPr>
                <w:b/>
                <w:color w:val="000000" w:themeColor="text1"/>
                <w:sz w:val="28"/>
                <w:szCs w:val="28"/>
              </w:rPr>
            </w:pPr>
            <w:r w:rsidRPr="00937B0B">
              <w:rPr>
                <w:color w:val="000000" w:themeColor="text1"/>
                <w:sz w:val="28"/>
                <w:szCs w:val="28"/>
              </w:rPr>
              <w:t>Liên thông</w:t>
            </w:r>
          </w:p>
        </w:tc>
        <w:tc>
          <w:tcPr>
            <w:tcW w:w="992" w:type="dxa"/>
            <w:vMerge/>
            <w:tcBorders>
              <w:left w:val="single" w:sz="4" w:space="0" w:color="auto"/>
              <w:bottom w:val="single" w:sz="4" w:space="0" w:color="auto"/>
              <w:right w:val="single" w:sz="4" w:space="0" w:color="auto"/>
            </w:tcBorders>
            <w:vAlign w:val="center"/>
          </w:tcPr>
          <w:p w14:paraId="4C862230" w14:textId="77777777" w:rsidR="00E229E9" w:rsidRPr="00937B0B" w:rsidRDefault="00E229E9" w:rsidP="00937B0B">
            <w:pPr>
              <w:spacing w:before="40" w:after="40"/>
              <w:jc w:val="center"/>
              <w:rPr>
                <w:b/>
                <w:color w:val="000000" w:themeColor="text1"/>
                <w:sz w:val="28"/>
                <w:szCs w:val="28"/>
              </w:rPr>
            </w:pPr>
          </w:p>
        </w:tc>
      </w:tr>
      <w:tr w:rsidR="00E229E9" w:rsidRPr="00937B0B" w14:paraId="67603AC2"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67A54CDB"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lang w:val="vi-VN"/>
              </w:rPr>
              <w:t>1</w:t>
            </w:r>
          </w:p>
        </w:tc>
        <w:tc>
          <w:tcPr>
            <w:tcW w:w="3573" w:type="dxa"/>
            <w:tcBorders>
              <w:top w:val="single" w:sz="4" w:space="0" w:color="auto"/>
              <w:left w:val="single" w:sz="4" w:space="0" w:color="auto"/>
              <w:bottom w:val="single" w:sz="4" w:space="0" w:color="auto"/>
              <w:right w:val="single" w:sz="4" w:space="0" w:color="auto"/>
            </w:tcBorders>
            <w:vAlign w:val="center"/>
          </w:tcPr>
          <w:p w14:paraId="4B8262F9"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Thông báo kết quả tuyển sinh; Quyết định phê duyệt Danh sách thí sinh được tuyển vào học tại trường phổ thông dân tộc nội trú.  </w:t>
            </w:r>
          </w:p>
        </w:tc>
        <w:tc>
          <w:tcPr>
            <w:tcW w:w="2713" w:type="dxa"/>
            <w:gridSpan w:val="2"/>
            <w:tcBorders>
              <w:top w:val="single" w:sz="4" w:space="0" w:color="auto"/>
              <w:left w:val="single" w:sz="4" w:space="0" w:color="auto"/>
              <w:bottom w:val="single" w:sz="4" w:space="0" w:color="auto"/>
              <w:right w:val="single" w:sz="4" w:space="0" w:color="auto"/>
            </w:tcBorders>
            <w:vAlign w:val="center"/>
            <w:hideMark/>
          </w:tcPr>
          <w:p w14:paraId="641BB622"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114" w:type="dxa"/>
            <w:tcBorders>
              <w:top w:val="single" w:sz="4" w:space="0" w:color="auto"/>
              <w:left w:val="single" w:sz="4" w:space="0" w:color="auto"/>
              <w:bottom w:val="single" w:sz="4" w:space="0" w:color="auto"/>
              <w:right w:val="single" w:sz="4" w:space="0" w:color="auto"/>
            </w:tcBorders>
            <w:vAlign w:val="center"/>
          </w:tcPr>
          <w:p w14:paraId="162721BA"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459B35"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tc>
      </w:tr>
      <w:tr w:rsidR="00E229E9" w:rsidRPr="00937B0B" w14:paraId="3363F9EB"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71BB2414" w14:textId="77777777" w:rsidR="00E229E9" w:rsidRPr="00937B0B" w:rsidRDefault="00E229E9" w:rsidP="00937B0B">
            <w:pPr>
              <w:spacing w:before="40" w:after="40"/>
              <w:jc w:val="both"/>
              <w:rPr>
                <w:color w:val="000000" w:themeColor="text1"/>
                <w:sz w:val="28"/>
                <w:szCs w:val="28"/>
              </w:rPr>
            </w:pPr>
            <w:r w:rsidRPr="00937B0B">
              <w:rPr>
                <w:b/>
                <w:i/>
                <w:color w:val="000000" w:themeColor="text1"/>
                <w:sz w:val="28"/>
                <w:szCs w:val="28"/>
              </w:rPr>
              <w:t>Bước 4.</w:t>
            </w:r>
            <w:r w:rsidRPr="00937B0B">
              <w:rPr>
                <w:color w:val="000000" w:themeColor="text1"/>
                <w:sz w:val="28"/>
                <w:szCs w:val="28"/>
              </w:rPr>
              <w:t xml:space="preserve"> Cơ sở giáo dục thông báo kết quả tuyển sinh tới Học sinh/phụ huynh học sinh/người giám hộ của học sinh</w:t>
            </w:r>
          </w:p>
        </w:tc>
      </w:tr>
      <w:tr w:rsidR="00E229E9" w:rsidRPr="00937B0B" w14:paraId="0C8A211F"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1D778085"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qua Dịch vụ BC hoặc qua DVC trực tuyến</w:t>
            </w:r>
          </w:p>
        </w:tc>
      </w:tr>
      <w:tr w:rsidR="00E229E9" w:rsidRPr="00937B0B" w14:paraId="5BEB002E"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2A255B95" w14:textId="77777777" w:rsidR="00E229E9" w:rsidRPr="00937B0B" w:rsidRDefault="00E229E9" w:rsidP="00937B0B">
            <w:pPr>
              <w:spacing w:before="40" w:after="40"/>
              <w:jc w:val="both"/>
              <w:rPr>
                <w:i/>
                <w:color w:val="000000" w:themeColor="text1"/>
                <w:sz w:val="28"/>
                <w:szCs w:val="28"/>
              </w:rPr>
            </w:pPr>
            <w:r w:rsidRPr="00937B0B">
              <w:rPr>
                <w:i/>
                <w:color w:val="000000" w:themeColor="text1"/>
                <w:sz w:val="28"/>
                <w:szCs w:val="28"/>
              </w:rPr>
              <w:t>Địa điểm trả kết quả:</w:t>
            </w:r>
          </w:p>
          <w:p w14:paraId="76373B3E"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cơ sở giáo dục thực hiện công tác tuyển sinh</w:t>
            </w:r>
          </w:p>
          <w:p w14:paraId="3FE8AABE" w14:textId="77777777" w:rsidR="00E229E9" w:rsidRPr="00937B0B" w:rsidRDefault="00E229E9" w:rsidP="00937B0B">
            <w:pPr>
              <w:spacing w:before="40" w:after="40"/>
              <w:jc w:val="both"/>
              <w:rPr>
                <w:i/>
                <w:color w:val="000000" w:themeColor="text1"/>
                <w:sz w:val="28"/>
                <w:szCs w:val="28"/>
                <w:lang w:val="vi-VN"/>
              </w:rPr>
            </w:pPr>
            <w:r w:rsidRPr="00937B0B">
              <w:rPr>
                <w:color w:val="000000" w:themeColor="text1"/>
                <w:sz w:val="28"/>
                <w:szCs w:val="28"/>
              </w:rPr>
              <w:t>- DVC trực tuyến: qua tài khoản của cá nhân trên Cổng dịch vụ công quốc gia (</w:t>
            </w:r>
            <w:hyperlink r:id="rId103" w:history="1">
              <w:r w:rsidRPr="00937B0B">
                <w:rPr>
                  <w:rStyle w:val="Hyperlink"/>
                  <w:color w:val="000000" w:themeColor="text1"/>
                  <w:sz w:val="28"/>
                  <w:szCs w:val="28"/>
                  <w:u w:val="none"/>
                </w:rPr>
                <w:t>http://dichvucong.gov.vn</w:t>
              </w:r>
            </w:hyperlink>
            <w:r w:rsidRPr="00937B0B">
              <w:rPr>
                <w:color w:val="000000" w:themeColor="text1"/>
                <w:sz w:val="28"/>
                <w:szCs w:val="28"/>
              </w:rPr>
              <w:t xml:space="preserve">) </w:t>
            </w:r>
          </w:p>
        </w:tc>
      </w:tr>
      <w:tr w:rsidR="00E229E9" w:rsidRPr="00937B0B" w14:paraId="0DC7ED93" w14:textId="77777777" w:rsidTr="001161A9">
        <w:trPr>
          <w:trHeight w:val="20"/>
        </w:trPr>
        <w:tc>
          <w:tcPr>
            <w:tcW w:w="9209" w:type="dxa"/>
            <w:gridSpan w:val="6"/>
            <w:tcBorders>
              <w:top w:val="single" w:sz="4" w:space="0" w:color="auto"/>
              <w:left w:val="single" w:sz="4" w:space="0" w:color="auto"/>
              <w:bottom w:val="single" w:sz="4" w:space="0" w:color="auto"/>
              <w:right w:val="single" w:sz="4" w:space="0" w:color="auto"/>
            </w:tcBorders>
          </w:tcPr>
          <w:p w14:paraId="6172D7A6" w14:textId="77777777" w:rsidR="00E229E9" w:rsidRPr="00937B0B" w:rsidRDefault="00E229E9" w:rsidP="00937B0B">
            <w:pPr>
              <w:spacing w:before="40" w:after="40"/>
              <w:rPr>
                <w:color w:val="000000" w:themeColor="text1"/>
                <w:sz w:val="28"/>
                <w:szCs w:val="28"/>
              </w:rPr>
            </w:pPr>
            <w:r w:rsidRPr="00937B0B">
              <w:rPr>
                <w:i/>
                <w:color w:val="000000" w:themeColor="text1"/>
                <w:sz w:val="28"/>
                <w:szCs w:val="28"/>
              </w:rPr>
              <w:t>Kết quả giải quyết:</w:t>
            </w:r>
          </w:p>
        </w:tc>
      </w:tr>
      <w:tr w:rsidR="00E229E9" w:rsidRPr="00937B0B" w14:paraId="5642A7C2" w14:textId="77777777" w:rsidTr="001161A9">
        <w:trPr>
          <w:trHeight w:val="561"/>
        </w:trPr>
        <w:tc>
          <w:tcPr>
            <w:tcW w:w="817" w:type="dxa"/>
            <w:vMerge w:val="restart"/>
            <w:tcBorders>
              <w:top w:val="single" w:sz="4" w:space="0" w:color="auto"/>
              <w:left w:val="single" w:sz="4" w:space="0" w:color="auto"/>
              <w:right w:val="single" w:sz="4" w:space="0" w:color="auto"/>
            </w:tcBorders>
            <w:vAlign w:val="center"/>
            <w:hideMark/>
          </w:tcPr>
          <w:p w14:paraId="49F1D3F4" w14:textId="77777777" w:rsidR="00E229E9" w:rsidRPr="00937B0B" w:rsidRDefault="00E229E9" w:rsidP="00937B0B">
            <w:pPr>
              <w:spacing w:before="40" w:after="40"/>
              <w:jc w:val="center"/>
              <w:rPr>
                <w:color w:val="000000" w:themeColor="text1"/>
                <w:sz w:val="28"/>
                <w:szCs w:val="28"/>
              </w:rPr>
            </w:pPr>
            <w:r w:rsidRPr="00937B0B">
              <w:rPr>
                <w:b/>
                <w:color w:val="000000" w:themeColor="text1"/>
                <w:sz w:val="28"/>
                <w:szCs w:val="28"/>
              </w:rPr>
              <w:t>Số TT</w:t>
            </w:r>
          </w:p>
        </w:tc>
        <w:tc>
          <w:tcPr>
            <w:tcW w:w="3573" w:type="dxa"/>
            <w:vMerge w:val="restart"/>
            <w:tcBorders>
              <w:top w:val="single" w:sz="4" w:space="0" w:color="auto"/>
              <w:left w:val="single" w:sz="4" w:space="0" w:color="auto"/>
              <w:right w:val="single" w:sz="4" w:space="0" w:color="auto"/>
            </w:tcBorders>
            <w:vAlign w:val="center"/>
            <w:hideMark/>
          </w:tcPr>
          <w:p w14:paraId="5D5D1048"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827" w:type="dxa"/>
            <w:gridSpan w:val="3"/>
            <w:tcBorders>
              <w:top w:val="single" w:sz="4" w:space="0" w:color="auto"/>
              <w:left w:val="single" w:sz="4" w:space="0" w:color="auto"/>
              <w:right w:val="single" w:sz="4" w:space="0" w:color="auto"/>
            </w:tcBorders>
            <w:vAlign w:val="center"/>
            <w:hideMark/>
          </w:tcPr>
          <w:p w14:paraId="56466F6C"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tcBorders>
              <w:top w:val="single" w:sz="4" w:space="0" w:color="auto"/>
              <w:left w:val="single" w:sz="4" w:space="0" w:color="auto"/>
              <w:right w:val="single" w:sz="4" w:space="0" w:color="auto"/>
            </w:tcBorders>
            <w:vAlign w:val="center"/>
            <w:hideMark/>
          </w:tcPr>
          <w:p w14:paraId="672D7732"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Số lượng</w:t>
            </w:r>
          </w:p>
        </w:tc>
      </w:tr>
      <w:tr w:rsidR="00E229E9" w:rsidRPr="00937B0B" w14:paraId="08BD1E35" w14:textId="77777777" w:rsidTr="001161A9">
        <w:trPr>
          <w:trHeight w:val="826"/>
        </w:trPr>
        <w:tc>
          <w:tcPr>
            <w:tcW w:w="817" w:type="dxa"/>
            <w:vMerge/>
            <w:tcBorders>
              <w:left w:val="single" w:sz="4" w:space="0" w:color="auto"/>
              <w:bottom w:val="single" w:sz="4" w:space="0" w:color="auto"/>
              <w:right w:val="single" w:sz="4" w:space="0" w:color="auto"/>
            </w:tcBorders>
            <w:vAlign w:val="center"/>
          </w:tcPr>
          <w:p w14:paraId="562A9B36" w14:textId="77777777" w:rsidR="00E229E9" w:rsidRPr="00937B0B" w:rsidRDefault="00E229E9" w:rsidP="00937B0B">
            <w:pPr>
              <w:spacing w:before="40" w:after="40"/>
              <w:jc w:val="center"/>
              <w:rPr>
                <w:b/>
                <w:color w:val="000000" w:themeColor="text1"/>
                <w:sz w:val="28"/>
                <w:szCs w:val="28"/>
              </w:rPr>
            </w:pPr>
          </w:p>
        </w:tc>
        <w:tc>
          <w:tcPr>
            <w:tcW w:w="3573" w:type="dxa"/>
            <w:vMerge/>
            <w:tcBorders>
              <w:left w:val="single" w:sz="4" w:space="0" w:color="auto"/>
              <w:bottom w:val="single" w:sz="4" w:space="0" w:color="auto"/>
              <w:right w:val="single" w:sz="4" w:space="0" w:color="auto"/>
            </w:tcBorders>
            <w:vAlign w:val="center"/>
          </w:tcPr>
          <w:p w14:paraId="3B914960" w14:textId="77777777" w:rsidR="00E229E9" w:rsidRPr="00937B0B" w:rsidRDefault="00E229E9" w:rsidP="00937B0B">
            <w:pPr>
              <w:spacing w:before="40" w:after="40"/>
              <w:jc w:val="center"/>
              <w:rPr>
                <w:b/>
                <w:color w:val="000000" w:themeColor="text1"/>
                <w:sz w:val="28"/>
                <w:szCs w:val="28"/>
              </w:rPr>
            </w:pPr>
          </w:p>
        </w:tc>
        <w:tc>
          <w:tcPr>
            <w:tcW w:w="2713" w:type="dxa"/>
            <w:gridSpan w:val="2"/>
            <w:tcBorders>
              <w:top w:val="single" w:sz="4" w:space="0" w:color="auto"/>
              <w:left w:val="single" w:sz="4" w:space="0" w:color="auto"/>
              <w:right w:val="single" w:sz="4" w:space="0" w:color="auto"/>
            </w:tcBorders>
            <w:vAlign w:val="center"/>
          </w:tcPr>
          <w:p w14:paraId="4FB8AAC9" w14:textId="77777777" w:rsidR="00E229E9" w:rsidRPr="00937B0B" w:rsidRDefault="00E229E9" w:rsidP="00937B0B">
            <w:pPr>
              <w:spacing w:before="40" w:after="40"/>
              <w:jc w:val="center"/>
              <w:rPr>
                <w:b/>
                <w:color w:val="000000" w:themeColor="text1"/>
                <w:sz w:val="28"/>
                <w:szCs w:val="28"/>
              </w:rPr>
            </w:pPr>
            <w:r w:rsidRPr="00937B0B">
              <w:rPr>
                <w:color w:val="000000" w:themeColor="text1"/>
                <w:sz w:val="28"/>
                <w:szCs w:val="28"/>
              </w:rPr>
              <w:t>Trực tiếp hoặc qua DVBC</w:t>
            </w:r>
          </w:p>
        </w:tc>
        <w:tc>
          <w:tcPr>
            <w:tcW w:w="1114" w:type="dxa"/>
            <w:tcBorders>
              <w:top w:val="single" w:sz="4" w:space="0" w:color="auto"/>
              <w:left w:val="single" w:sz="4" w:space="0" w:color="auto"/>
              <w:right w:val="single" w:sz="4" w:space="0" w:color="auto"/>
            </w:tcBorders>
            <w:vAlign w:val="center"/>
          </w:tcPr>
          <w:p w14:paraId="7A7CC2B9" w14:textId="77777777" w:rsidR="00E229E9" w:rsidRPr="00937B0B" w:rsidRDefault="00E229E9"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92" w:type="dxa"/>
            <w:vMerge/>
            <w:tcBorders>
              <w:left w:val="single" w:sz="4" w:space="0" w:color="auto"/>
              <w:bottom w:val="single" w:sz="4" w:space="0" w:color="auto"/>
              <w:right w:val="single" w:sz="4" w:space="0" w:color="auto"/>
            </w:tcBorders>
            <w:vAlign w:val="center"/>
          </w:tcPr>
          <w:p w14:paraId="1F472E04" w14:textId="77777777" w:rsidR="00E229E9" w:rsidRPr="00937B0B" w:rsidRDefault="00E229E9" w:rsidP="00937B0B">
            <w:pPr>
              <w:spacing w:before="40" w:after="40"/>
              <w:jc w:val="center"/>
              <w:rPr>
                <w:b/>
                <w:color w:val="000000" w:themeColor="text1"/>
                <w:sz w:val="28"/>
                <w:szCs w:val="28"/>
              </w:rPr>
            </w:pPr>
          </w:p>
        </w:tc>
      </w:tr>
      <w:tr w:rsidR="00E229E9" w:rsidRPr="00937B0B" w14:paraId="47D3C995"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5A3C870F" w14:textId="77777777" w:rsidR="00E229E9" w:rsidRPr="00937B0B" w:rsidRDefault="00E229E9" w:rsidP="00937B0B">
            <w:pPr>
              <w:spacing w:before="40" w:after="40"/>
              <w:rPr>
                <w:color w:val="000000" w:themeColor="text1"/>
                <w:sz w:val="28"/>
                <w:szCs w:val="28"/>
              </w:rPr>
            </w:pPr>
          </w:p>
        </w:tc>
        <w:tc>
          <w:tcPr>
            <w:tcW w:w="3573" w:type="dxa"/>
            <w:tcBorders>
              <w:top w:val="single" w:sz="4" w:space="0" w:color="auto"/>
              <w:left w:val="single" w:sz="4" w:space="0" w:color="auto"/>
              <w:bottom w:val="single" w:sz="4" w:space="0" w:color="auto"/>
              <w:right w:val="single" w:sz="4" w:space="0" w:color="auto"/>
            </w:tcBorders>
            <w:vAlign w:val="center"/>
          </w:tcPr>
          <w:p w14:paraId="5F161FF1"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Thông báo học sinh trúng tuyển</w:t>
            </w:r>
          </w:p>
        </w:tc>
        <w:tc>
          <w:tcPr>
            <w:tcW w:w="2713" w:type="dxa"/>
            <w:gridSpan w:val="2"/>
            <w:tcBorders>
              <w:top w:val="single" w:sz="4" w:space="0" w:color="auto"/>
              <w:left w:val="single" w:sz="4" w:space="0" w:color="auto"/>
              <w:bottom w:val="single" w:sz="4" w:space="0" w:color="auto"/>
              <w:right w:val="single" w:sz="4" w:space="0" w:color="auto"/>
            </w:tcBorders>
            <w:vAlign w:val="center"/>
            <w:hideMark/>
          </w:tcPr>
          <w:p w14:paraId="6ED4440E"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114" w:type="dxa"/>
            <w:tcBorders>
              <w:top w:val="single" w:sz="4" w:space="0" w:color="auto"/>
              <w:left w:val="single" w:sz="4" w:space="0" w:color="auto"/>
              <w:bottom w:val="single" w:sz="4" w:space="0" w:color="auto"/>
              <w:right w:val="single" w:sz="4" w:space="0" w:color="auto"/>
            </w:tcBorders>
            <w:vAlign w:val="center"/>
          </w:tcPr>
          <w:p w14:paraId="6043AF51"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A9955D" w14:textId="77777777" w:rsidR="00E229E9" w:rsidRPr="00937B0B" w:rsidRDefault="00E229E9" w:rsidP="00937B0B">
            <w:pPr>
              <w:spacing w:before="40" w:after="40"/>
              <w:rPr>
                <w:color w:val="000000" w:themeColor="text1"/>
                <w:sz w:val="28"/>
                <w:szCs w:val="28"/>
              </w:rPr>
            </w:pPr>
            <w:r w:rsidRPr="00937B0B">
              <w:rPr>
                <w:color w:val="000000" w:themeColor="text1"/>
                <w:sz w:val="28"/>
                <w:szCs w:val="28"/>
              </w:rPr>
              <w:t>01</w:t>
            </w:r>
          </w:p>
        </w:tc>
      </w:tr>
      <w:tr w:rsidR="00E229E9" w:rsidRPr="00937B0B" w14:paraId="5D706964"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22E926D5"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4</w:t>
            </w:r>
          </w:p>
        </w:tc>
        <w:tc>
          <w:tcPr>
            <w:tcW w:w="8392" w:type="dxa"/>
            <w:gridSpan w:val="5"/>
            <w:tcBorders>
              <w:top w:val="single" w:sz="4" w:space="0" w:color="auto"/>
              <w:left w:val="single" w:sz="4" w:space="0" w:color="auto"/>
              <w:bottom w:val="single" w:sz="4" w:space="0" w:color="auto"/>
              <w:right w:val="single" w:sz="4" w:space="0" w:color="auto"/>
            </w:tcBorders>
          </w:tcPr>
          <w:p w14:paraId="65837AB7"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Thời hạn giải quyết:</w:t>
            </w:r>
            <w:r w:rsidRPr="00937B0B">
              <w:rPr>
                <w:color w:val="000000" w:themeColor="text1"/>
                <w:sz w:val="28"/>
                <w:szCs w:val="28"/>
              </w:rPr>
              <w:t xml:space="preserve"> </w:t>
            </w:r>
          </w:p>
          <w:p w14:paraId="0007A74F"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không xác định</w:t>
            </w:r>
          </w:p>
          <w:p w14:paraId="40AA3999" w14:textId="77777777" w:rsidR="00E229E9" w:rsidRPr="00937B0B" w:rsidRDefault="00E229E9" w:rsidP="00937B0B">
            <w:pPr>
              <w:spacing w:before="40" w:after="40"/>
              <w:jc w:val="both"/>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không xác định</w:t>
            </w:r>
          </w:p>
        </w:tc>
      </w:tr>
      <w:tr w:rsidR="00E229E9" w:rsidRPr="00937B0B" w14:paraId="47EFBE4F"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3C87FB64"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5</w:t>
            </w:r>
          </w:p>
        </w:tc>
        <w:tc>
          <w:tcPr>
            <w:tcW w:w="8392" w:type="dxa"/>
            <w:gridSpan w:val="5"/>
            <w:tcBorders>
              <w:top w:val="single" w:sz="4" w:space="0" w:color="auto"/>
              <w:left w:val="single" w:sz="4" w:space="0" w:color="auto"/>
              <w:bottom w:val="single" w:sz="4" w:space="0" w:color="auto"/>
              <w:right w:val="single" w:sz="4" w:space="0" w:color="auto"/>
            </w:tcBorders>
          </w:tcPr>
          <w:p w14:paraId="47C411E8"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 xml:space="preserve"> Cá nhân, tổ chức </w:t>
            </w:r>
          </w:p>
        </w:tc>
      </w:tr>
      <w:tr w:rsidR="00E229E9" w:rsidRPr="00937B0B" w14:paraId="0B85B3DD"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5364AC0C"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6</w:t>
            </w:r>
          </w:p>
        </w:tc>
        <w:tc>
          <w:tcPr>
            <w:tcW w:w="8392" w:type="dxa"/>
            <w:gridSpan w:val="5"/>
            <w:tcBorders>
              <w:top w:val="single" w:sz="4" w:space="0" w:color="auto"/>
              <w:left w:val="single" w:sz="4" w:space="0" w:color="auto"/>
              <w:bottom w:val="single" w:sz="4" w:space="0" w:color="auto"/>
              <w:right w:val="single" w:sz="4" w:space="0" w:color="auto"/>
            </w:tcBorders>
          </w:tcPr>
          <w:p w14:paraId="58292FE9"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r w:rsidRPr="00937B0B">
              <w:rPr>
                <w:color w:val="000000" w:themeColor="text1"/>
                <w:sz w:val="28"/>
                <w:szCs w:val="28"/>
              </w:rPr>
              <w:t xml:space="preserve"> </w:t>
            </w:r>
          </w:p>
          <w:p w14:paraId="3F1FD888"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43C2BFE9"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Cơ quan phối hợp:</w:t>
            </w:r>
          </w:p>
          <w:p w14:paraId="214913B4"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229E9" w:rsidRPr="00937B0B" w14:paraId="33925585"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2351E61A"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7</w:t>
            </w:r>
          </w:p>
        </w:tc>
        <w:tc>
          <w:tcPr>
            <w:tcW w:w="8392" w:type="dxa"/>
            <w:gridSpan w:val="5"/>
            <w:tcBorders>
              <w:top w:val="single" w:sz="4" w:space="0" w:color="auto"/>
              <w:left w:val="single" w:sz="4" w:space="0" w:color="auto"/>
              <w:bottom w:val="single" w:sz="4" w:space="0" w:color="auto"/>
              <w:right w:val="single" w:sz="4" w:space="0" w:color="auto"/>
            </w:tcBorders>
          </w:tcPr>
          <w:p w14:paraId="17F52B7F" w14:textId="77777777" w:rsidR="00E229E9" w:rsidRPr="00937B0B" w:rsidRDefault="00E229E9"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229E9" w:rsidRPr="00937B0B" w14:paraId="0E41D7D1"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0FE79381"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8</w:t>
            </w:r>
          </w:p>
        </w:tc>
        <w:tc>
          <w:tcPr>
            <w:tcW w:w="8392" w:type="dxa"/>
            <w:gridSpan w:val="5"/>
            <w:tcBorders>
              <w:top w:val="single" w:sz="4" w:space="0" w:color="auto"/>
              <w:left w:val="single" w:sz="4" w:space="0" w:color="auto"/>
              <w:bottom w:val="single" w:sz="4" w:space="0" w:color="auto"/>
              <w:right w:val="single" w:sz="4" w:space="0" w:color="auto"/>
            </w:tcBorders>
          </w:tcPr>
          <w:p w14:paraId="42127A94"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Yêu cầu, điều kiện thực hiện thủ tục hành chính:</w:t>
            </w:r>
          </w:p>
          <w:p w14:paraId="59F55AE1"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1. </w:t>
            </w:r>
            <w:r w:rsidRPr="00937B0B">
              <w:rPr>
                <w:bCs/>
                <w:color w:val="000000" w:themeColor="text1"/>
                <w:sz w:val="28"/>
                <w:szCs w:val="28"/>
                <w:lang w:val="vi-VN"/>
              </w:rPr>
              <w:t>Đối tượng tuyển sinh</w:t>
            </w:r>
            <w:r w:rsidRPr="00937B0B">
              <w:rPr>
                <w:color w:val="000000" w:themeColor="text1"/>
                <w:sz w:val="28"/>
                <w:szCs w:val="28"/>
              </w:rPr>
              <w:t xml:space="preserve">: </w:t>
            </w:r>
          </w:p>
          <w:p w14:paraId="34AC3EC8"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lang w:val="vi-VN"/>
              </w:rPr>
              <w:t>-</w:t>
            </w:r>
            <w:r w:rsidRPr="00937B0B">
              <w:rPr>
                <w:color w:val="000000" w:themeColor="text1"/>
                <w:sz w:val="28"/>
                <w:szCs w:val="28"/>
              </w:rPr>
              <w:t xml:space="preserve"> </w:t>
            </w:r>
            <w:r w:rsidRPr="00937B0B">
              <w:rPr>
                <w:color w:val="000000" w:themeColor="text1"/>
                <w:sz w:val="28"/>
                <w:szCs w:val="28"/>
                <w:lang w:val="vi-VN"/>
              </w:rPr>
              <w:t>Thanh niên, thiếu niên là người dân tộc thiểu số có hộ khẩu thường trú và định cư từ 03 năm trở lên (tính đến ngày tuyển sinh) ở vùng có điều kiện kinh tế - xã hội đặc biệt khó khăn theo quy định hiện hành</w:t>
            </w:r>
            <w:r w:rsidRPr="00937B0B">
              <w:rPr>
                <w:color w:val="000000" w:themeColor="text1"/>
                <w:sz w:val="28"/>
                <w:szCs w:val="28"/>
              </w:rPr>
              <w:t xml:space="preserve">; </w:t>
            </w:r>
          </w:p>
          <w:p w14:paraId="4EF15EB7" w14:textId="03498505"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w:t>
            </w:r>
            <w:r w:rsidRPr="00937B0B">
              <w:rPr>
                <w:color w:val="000000" w:themeColor="text1"/>
                <w:sz w:val="28"/>
                <w:szCs w:val="28"/>
                <w:lang w:val="vi-VN"/>
              </w:rPr>
              <w:t xml:space="preserve"> Thanh niên, thiếu niên là người dân tộc thiểu số không thuộc đối tượng quy định tại khoản 1 Điều này, nếu được </w:t>
            </w:r>
            <w:r w:rsidR="00062B02" w:rsidRPr="00937B0B">
              <w:rPr>
                <w:color w:val="000000" w:themeColor="text1"/>
                <w:sz w:val="28"/>
                <w:szCs w:val="28"/>
                <w:lang w:val="vi-VN"/>
              </w:rPr>
              <w:t>UBND</w:t>
            </w:r>
            <w:r w:rsidRPr="00937B0B">
              <w:rPr>
                <w:color w:val="000000" w:themeColor="text1"/>
                <w:sz w:val="28"/>
                <w:szCs w:val="28"/>
                <w:lang w:val="vi-VN"/>
              </w:rPr>
              <w:t xml:space="preserve"> cấp tỉnh quy định là vùng tạo nguồn cán bộ cho các dân tộc thì cũng thuộc diện tuyển sinh vào trư</w:t>
            </w:r>
            <w:r w:rsidRPr="00937B0B">
              <w:rPr>
                <w:color w:val="000000" w:themeColor="text1"/>
                <w:sz w:val="28"/>
                <w:szCs w:val="28"/>
              </w:rPr>
              <w:t>ờ</w:t>
            </w:r>
            <w:r w:rsidRPr="00937B0B">
              <w:rPr>
                <w:color w:val="000000" w:themeColor="text1"/>
                <w:sz w:val="28"/>
                <w:szCs w:val="28"/>
                <w:lang w:val="vi-VN"/>
              </w:rPr>
              <w:t>ng PTDTNT</w:t>
            </w:r>
            <w:r w:rsidRPr="00937B0B">
              <w:rPr>
                <w:color w:val="000000" w:themeColor="text1"/>
                <w:sz w:val="28"/>
                <w:szCs w:val="28"/>
              </w:rPr>
              <w:t xml:space="preserve">; </w:t>
            </w:r>
          </w:p>
          <w:p w14:paraId="1CCB6714"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w:t>
            </w:r>
            <w:r w:rsidRPr="00937B0B">
              <w:rPr>
                <w:color w:val="000000" w:themeColor="text1"/>
                <w:sz w:val="28"/>
                <w:szCs w:val="28"/>
                <w:lang w:val="vi-VN"/>
              </w:rPr>
              <w:t xml:space="preserve"> Trường PTDTNT được phép tuyển sinh không quá 5% trong tổng số chỉ tiêu được tuy</w:t>
            </w:r>
            <w:r w:rsidRPr="00937B0B">
              <w:rPr>
                <w:color w:val="000000" w:themeColor="text1"/>
                <w:sz w:val="28"/>
                <w:szCs w:val="28"/>
              </w:rPr>
              <w:t>ể</w:t>
            </w:r>
            <w:r w:rsidRPr="00937B0B">
              <w:rPr>
                <w:color w:val="000000" w:themeColor="text1"/>
                <w:sz w:val="28"/>
                <w:szCs w:val="28"/>
                <w:lang w:val="vi-VN"/>
              </w:rPr>
              <w:t>n mới h</w:t>
            </w:r>
            <w:r w:rsidRPr="00937B0B">
              <w:rPr>
                <w:color w:val="000000" w:themeColor="text1"/>
                <w:sz w:val="28"/>
                <w:szCs w:val="28"/>
              </w:rPr>
              <w:t>ằ</w:t>
            </w:r>
            <w:r w:rsidRPr="00937B0B">
              <w:rPr>
                <w:color w:val="000000" w:themeColor="text1"/>
                <w:sz w:val="28"/>
                <w:szCs w:val="28"/>
                <w:lang w:val="vi-VN"/>
              </w:rPr>
              <w:t>ng năm là con em người dân tộc Kinh có hộ kh</w:t>
            </w:r>
            <w:r w:rsidRPr="00937B0B">
              <w:rPr>
                <w:color w:val="000000" w:themeColor="text1"/>
                <w:sz w:val="28"/>
                <w:szCs w:val="28"/>
              </w:rPr>
              <w:t>ẩ</w:t>
            </w:r>
            <w:r w:rsidRPr="00937B0B">
              <w:rPr>
                <w:color w:val="000000" w:themeColor="text1"/>
                <w:sz w:val="28"/>
                <w:szCs w:val="28"/>
                <w:lang w:val="vi-VN"/>
              </w:rPr>
              <w:t>u thường trú và định cư từ 03 năm trở lên (tính đến ngày tuyển sinh) ở vùng quy định tại khoản 1 Điều này.</w:t>
            </w:r>
          </w:p>
          <w:p w14:paraId="423E2084"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2. </w:t>
            </w:r>
            <w:r w:rsidRPr="00937B0B">
              <w:rPr>
                <w:color w:val="000000" w:themeColor="text1"/>
                <w:sz w:val="28"/>
                <w:szCs w:val="28"/>
                <w:lang w:val="vi-VN"/>
              </w:rPr>
              <w:t>Tuyển thẳng vào trường PTDTNT các đối tượng sau:</w:t>
            </w:r>
          </w:p>
          <w:p w14:paraId="64722EE9"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lang w:val="vi-VN"/>
              </w:rPr>
              <w:t>- Học sinh dân tộc thiểu số rất ít người;</w:t>
            </w:r>
          </w:p>
          <w:p w14:paraId="0B7E7B03"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lang w:val="vi-VN"/>
              </w:rPr>
              <w:t>- Học sinh người dân tộc thiểu số thuộc đối tượng quy định tại Điều 18 của Quy chế này đạt giải cấp quốc gia trở lên về văn hóa; văn nghệ; thể dục thể thao; cuộc thi khoa học kĩ thuật dành cho học sinh trung học.</w:t>
            </w:r>
          </w:p>
        </w:tc>
      </w:tr>
      <w:tr w:rsidR="00E229E9" w:rsidRPr="00937B0B" w14:paraId="5EAEFF6F"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vAlign w:val="center"/>
            <w:hideMark/>
          </w:tcPr>
          <w:p w14:paraId="0F012979"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9</w:t>
            </w:r>
          </w:p>
        </w:tc>
        <w:tc>
          <w:tcPr>
            <w:tcW w:w="8392" w:type="dxa"/>
            <w:gridSpan w:val="5"/>
            <w:tcBorders>
              <w:top w:val="single" w:sz="4" w:space="0" w:color="auto"/>
              <w:left w:val="single" w:sz="4" w:space="0" w:color="auto"/>
              <w:bottom w:val="single" w:sz="4" w:space="0" w:color="auto"/>
              <w:right w:val="single" w:sz="4" w:space="0" w:color="auto"/>
            </w:tcBorders>
          </w:tcPr>
          <w:p w14:paraId="3AA0B171"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41C41584"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Thông tư 01/2016/TT-BGDĐT ngày 15/01/2016 của Bộ GD&amp;ĐT ban hành </w:t>
            </w:r>
            <w:bookmarkStart w:id="203" w:name="dieu_1_name"/>
            <w:r w:rsidRPr="00937B0B">
              <w:rPr>
                <w:color w:val="000000" w:themeColor="text1"/>
                <w:sz w:val="28"/>
                <w:szCs w:val="28"/>
                <w:shd w:val="clear" w:color="auto" w:fill="FFFFFF"/>
              </w:rPr>
              <w:t>Quy chế tổ chức và hoạt động của trường phổ thông dân tộc nội trú.</w:t>
            </w:r>
            <w:bookmarkEnd w:id="203"/>
          </w:p>
          <w:p w14:paraId="1A7A3E26"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shd w:val="clear" w:color="auto" w:fill="FFFFFF"/>
              </w:rPr>
              <w:t>-  Quyết định số 2108/QĐ-BGDĐT ngày 24/06/2021của Bộ GD&amp;ĐT công bố Bộ thủ tục hành chính được chuẩn hóa</w:t>
            </w:r>
            <w:r w:rsidRPr="00937B0B">
              <w:rPr>
                <w:color w:val="000000" w:themeColor="text1"/>
                <w:sz w:val="28"/>
                <w:szCs w:val="28"/>
              </w:rPr>
              <w:t xml:space="preserve"> thuộc phạm vi, chức năng quản lý của Bộ Giáo dục và Đào tạo.</w:t>
            </w:r>
          </w:p>
        </w:tc>
      </w:tr>
      <w:tr w:rsidR="00E229E9" w:rsidRPr="00937B0B" w14:paraId="1AF05AB4" w14:textId="77777777" w:rsidTr="001161A9">
        <w:trPr>
          <w:trHeight w:val="20"/>
        </w:trPr>
        <w:tc>
          <w:tcPr>
            <w:tcW w:w="817" w:type="dxa"/>
            <w:tcBorders>
              <w:top w:val="single" w:sz="4" w:space="0" w:color="auto"/>
              <w:left w:val="single" w:sz="4" w:space="0" w:color="auto"/>
              <w:bottom w:val="single" w:sz="4" w:space="0" w:color="auto"/>
              <w:right w:val="single" w:sz="4" w:space="0" w:color="auto"/>
            </w:tcBorders>
            <w:hideMark/>
          </w:tcPr>
          <w:p w14:paraId="7A8A3809"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10</w:t>
            </w:r>
          </w:p>
        </w:tc>
        <w:tc>
          <w:tcPr>
            <w:tcW w:w="8392" w:type="dxa"/>
            <w:gridSpan w:val="5"/>
            <w:tcBorders>
              <w:top w:val="single" w:sz="4" w:space="0" w:color="auto"/>
              <w:left w:val="single" w:sz="4" w:space="0" w:color="auto"/>
              <w:bottom w:val="single" w:sz="4" w:space="0" w:color="auto"/>
              <w:right w:val="single" w:sz="4" w:space="0" w:color="auto"/>
            </w:tcBorders>
          </w:tcPr>
          <w:p w14:paraId="2394B4FF"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7B83E6DE" w14:textId="77777777" w:rsidR="001161A9" w:rsidRDefault="00B01699" w:rsidP="00D1706F">
      <w:r w:rsidRPr="00937B0B">
        <w:t xml:space="preserve"> </w:t>
      </w:r>
      <w:r w:rsidR="000B1E3A" w:rsidRPr="00937B0B">
        <w:t xml:space="preserve"> </w:t>
      </w:r>
    </w:p>
    <w:p w14:paraId="4C276153" w14:textId="77777777" w:rsidR="001161A9" w:rsidRDefault="001161A9">
      <w:pPr>
        <w:rPr>
          <w:rFonts w:eastAsiaTheme="majorEastAsia"/>
          <w:b/>
          <w:i/>
          <w:iCs/>
          <w:color w:val="5B9BD5" w:themeColor="accent1"/>
          <w:sz w:val="28"/>
          <w:szCs w:val="28"/>
        </w:rPr>
      </w:pPr>
      <w:r>
        <w:rPr>
          <w:sz w:val="28"/>
          <w:szCs w:val="28"/>
        </w:rPr>
        <w:br w:type="page"/>
      </w:r>
    </w:p>
    <w:p w14:paraId="79E383F6" w14:textId="0E3CC392" w:rsidR="00FD0370" w:rsidRPr="00937B0B" w:rsidRDefault="000B1E3A" w:rsidP="00D1706F">
      <w:pPr>
        <w:pStyle w:val="Heading4"/>
      </w:pPr>
      <w:r w:rsidRPr="00937B0B">
        <w:t xml:space="preserve"> </w:t>
      </w:r>
      <w:r w:rsidR="00FD0370" w:rsidRPr="00937B0B">
        <w:t>1.005098</w:t>
      </w:r>
      <w:bookmarkEnd w:id="202"/>
      <w:r w:rsidR="00C23CD3" w:rsidRPr="00937B0B">
        <w:t xml:space="preserve"> Xét </w:t>
      </w:r>
      <w:r w:rsidR="00C23CD3" w:rsidRPr="00937B0B">
        <w:rPr>
          <w:lang w:val="vi-VN" w:eastAsia="vi-VN"/>
        </w:rPr>
        <w:t>đặc cách tốt nghiệp trung học phổ thông</w:t>
      </w:r>
    </w:p>
    <w:tbl>
      <w:tblPr>
        <w:tblStyle w:val="TableGrid"/>
        <w:tblpPr w:leftFromText="180" w:rightFromText="180" w:vertAnchor="text" w:tblpY="1"/>
        <w:tblOverlap w:val="never"/>
        <w:tblW w:w="9209" w:type="dxa"/>
        <w:tblLayout w:type="fixed"/>
        <w:tblLook w:val="04A0" w:firstRow="1" w:lastRow="0" w:firstColumn="1" w:lastColumn="0" w:noHBand="0" w:noVBand="1"/>
      </w:tblPr>
      <w:tblGrid>
        <w:gridCol w:w="745"/>
        <w:gridCol w:w="4212"/>
        <w:gridCol w:w="1842"/>
        <w:gridCol w:w="1985"/>
        <w:gridCol w:w="425"/>
      </w:tblGrid>
      <w:tr w:rsidR="007B7869" w:rsidRPr="00937B0B" w14:paraId="484A9AAF"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284A5FD1" w14:textId="77777777" w:rsidR="000B1E3A" w:rsidRPr="00937B0B" w:rsidRDefault="000B1E3A" w:rsidP="00937B0B">
            <w:pPr>
              <w:tabs>
                <w:tab w:val="left" w:pos="2970"/>
              </w:tabs>
              <w:spacing w:before="40" w:after="40"/>
              <w:jc w:val="both"/>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1.005098</w:t>
            </w:r>
          </w:p>
        </w:tc>
      </w:tr>
      <w:tr w:rsidR="007B7869" w:rsidRPr="00937B0B" w14:paraId="02039E12"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711D0988" w14:textId="77777777" w:rsidR="000B1E3A" w:rsidRPr="00937B0B" w:rsidRDefault="000B1E3A" w:rsidP="00937B0B">
            <w:pPr>
              <w:spacing w:before="40" w:after="40"/>
              <w:jc w:val="both"/>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Xét</w:t>
            </w:r>
            <w:r w:rsidRPr="00937B0B">
              <w:rPr>
                <w:b/>
                <w:color w:val="000000" w:themeColor="text1"/>
                <w:sz w:val="28"/>
                <w:szCs w:val="28"/>
              </w:rPr>
              <w:t xml:space="preserve"> </w:t>
            </w:r>
            <w:r w:rsidRPr="00937B0B">
              <w:rPr>
                <w:color w:val="000000" w:themeColor="text1"/>
                <w:sz w:val="28"/>
                <w:szCs w:val="28"/>
                <w:lang w:val="vi-VN" w:eastAsia="vi-VN"/>
              </w:rPr>
              <w:t>đặc cách tốt nghiệp trung học phổ thông</w:t>
            </w:r>
          </w:p>
        </w:tc>
      </w:tr>
      <w:tr w:rsidR="007B7869" w:rsidRPr="00937B0B" w14:paraId="5BBF41B2"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5FD3CF29" w14:textId="77777777" w:rsidR="000B1E3A" w:rsidRPr="00937B0B" w:rsidRDefault="000B1E3A" w:rsidP="00937B0B">
            <w:pPr>
              <w:spacing w:before="40" w:after="40"/>
              <w:jc w:val="both"/>
              <w:rPr>
                <w:color w:val="000000" w:themeColor="text1"/>
                <w:sz w:val="28"/>
                <w:szCs w:val="28"/>
              </w:rPr>
            </w:pPr>
            <w:r w:rsidRPr="00937B0B">
              <w:rPr>
                <w:b/>
                <w:i/>
                <w:color w:val="000000" w:themeColor="text1"/>
                <w:sz w:val="28"/>
                <w:szCs w:val="28"/>
              </w:rPr>
              <w:t>1. Cấp thực hiện:</w:t>
            </w:r>
            <w:r w:rsidRPr="00937B0B">
              <w:rPr>
                <w:color w:val="000000" w:themeColor="text1"/>
                <w:sz w:val="28"/>
                <w:szCs w:val="28"/>
              </w:rPr>
              <w:t xml:space="preserve"> Cấp tỉnh</w:t>
            </w:r>
          </w:p>
        </w:tc>
      </w:tr>
      <w:tr w:rsidR="007B7869" w:rsidRPr="00937B0B" w14:paraId="11F6F87F"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5348266D" w14:textId="77777777" w:rsidR="000B1E3A" w:rsidRPr="00937B0B" w:rsidRDefault="000B1E3A" w:rsidP="00937B0B">
            <w:pPr>
              <w:spacing w:before="40" w:after="40"/>
              <w:jc w:val="both"/>
              <w:rPr>
                <w:color w:val="000000" w:themeColor="text1"/>
                <w:sz w:val="28"/>
                <w:szCs w:val="28"/>
              </w:rPr>
            </w:pPr>
            <w:r w:rsidRPr="00937B0B">
              <w:rPr>
                <w:b/>
                <w:i/>
                <w:color w:val="000000" w:themeColor="text1"/>
                <w:sz w:val="28"/>
                <w:szCs w:val="28"/>
              </w:rPr>
              <w:t xml:space="preserve">2. Lĩnh vực: </w:t>
            </w:r>
            <w:r w:rsidRPr="00937B0B">
              <w:rPr>
                <w:bCs/>
                <w:iCs/>
                <w:color w:val="000000" w:themeColor="text1"/>
                <w:sz w:val="28"/>
                <w:szCs w:val="28"/>
              </w:rPr>
              <w:t>Thi tuyển sinh</w:t>
            </w:r>
          </w:p>
        </w:tc>
      </w:tr>
      <w:tr w:rsidR="007B7869" w:rsidRPr="00937B0B" w14:paraId="2245ED08"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4AA7CBE5" w14:textId="77777777" w:rsidR="000B1E3A" w:rsidRPr="00937B0B" w:rsidRDefault="000B1E3A" w:rsidP="00937B0B">
            <w:pPr>
              <w:spacing w:before="40" w:after="40"/>
              <w:jc w:val="both"/>
              <w:rPr>
                <w:color w:val="000000" w:themeColor="text1"/>
                <w:sz w:val="28"/>
                <w:szCs w:val="28"/>
              </w:rPr>
            </w:pPr>
            <w:r w:rsidRPr="00937B0B">
              <w:rPr>
                <w:b/>
                <w:color w:val="000000" w:themeColor="text1"/>
                <w:sz w:val="28"/>
                <w:szCs w:val="28"/>
              </w:rPr>
              <w:t>3. Trình tự thực hiện:</w:t>
            </w:r>
            <w:r w:rsidRPr="00937B0B">
              <w:rPr>
                <w:color w:val="000000" w:themeColor="text1"/>
                <w:sz w:val="28"/>
                <w:szCs w:val="28"/>
              </w:rPr>
              <w:t xml:space="preserve"> </w:t>
            </w:r>
          </w:p>
        </w:tc>
      </w:tr>
      <w:tr w:rsidR="007B7869" w:rsidRPr="00937B0B" w14:paraId="68E595F1" w14:textId="77777777" w:rsidTr="007E37CE">
        <w:tc>
          <w:tcPr>
            <w:tcW w:w="745" w:type="dxa"/>
            <w:tcBorders>
              <w:top w:val="single" w:sz="4" w:space="0" w:color="auto"/>
              <w:left w:val="single" w:sz="4" w:space="0" w:color="auto"/>
              <w:bottom w:val="single" w:sz="4" w:space="0" w:color="auto"/>
              <w:right w:val="single" w:sz="4" w:space="0" w:color="auto"/>
            </w:tcBorders>
            <w:hideMark/>
          </w:tcPr>
          <w:p w14:paraId="6FA30167" w14:textId="77777777" w:rsidR="000B1E3A" w:rsidRPr="00937B0B" w:rsidRDefault="000B1E3A" w:rsidP="00937B0B">
            <w:pPr>
              <w:spacing w:before="40" w:after="40"/>
              <w:jc w:val="both"/>
              <w:rPr>
                <w:b/>
                <w:i/>
                <w:color w:val="000000" w:themeColor="text1"/>
                <w:sz w:val="28"/>
                <w:szCs w:val="28"/>
              </w:rPr>
            </w:pPr>
            <w:r w:rsidRPr="00937B0B">
              <w:rPr>
                <w:b/>
                <w:i/>
                <w:color w:val="000000" w:themeColor="text1"/>
                <w:sz w:val="28"/>
                <w:szCs w:val="28"/>
              </w:rPr>
              <w:t>3.1</w:t>
            </w:r>
          </w:p>
        </w:tc>
        <w:tc>
          <w:tcPr>
            <w:tcW w:w="8464" w:type="dxa"/>
            <w:gridSpan w:val="4"/>
            <w:tcBorders>
              <w:top w:val="single" w:sz="4" w:space="0" w:color="auto"/>
              <w:left w:val="single" w:sz="4" w:space="0" w:color="auto"/>
              <w:bottom w:val="single" w:sz="4" w:space="0" w:color="auto"/>
              <w:right w:val="single" w:sz="4" w:space="0" w:color="auto"/>
            </w:tcBorders>
            <w:hideMark/>
          </w:tcPr>
          <w:p w14:paraId="5B79C0C8" w14:textId="77777777" w:rsidR="000B1E3A" w:rsidRPr="00937B0B" w:rsidRDefault="000B1E3A" w:rsidP="00937B0B">
            <w:pPr>
              <w:spacing w:before="40" w:after="40"/>
              <w:jc w:val="both"/>
              <w:rPr>
                <w:b/>
                <w:i/>
                <w:color w:val="000000" w:themeColor="text1"/>
                <w:sz w:val="28"/>
                <w:szCs w:val="28"/>
              </w:rPr>
            </w:pPr>
            <w:r w:rsidRPr="00937B0B">
              <w:rPr>
                <w:b/>
                <w:i/>
                <w:color w:val="000000" w:themeColor="text1"/>
                <w:sz w:val="28"/>
                <w:szCs w:val="28"/>
              </w:rPr>
              <w:t>Nộp hồ sơ TTHC</w:t>
            </w:r>
          </w:p>
        </w:tc>
      </w:tr>
      <w:tr w:rsidR="007B7869" w:rsidRPr="00937B0B" w14:paraId="47A45C8F"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4AB61DDC" w14:textId="77777777" w:rsidR="000B1E3A" w:rsidRPr="00937B0B" w:rsidRDefault="000B1E3A"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Chậm nhất 07 ngày sau buổi thi cuối cùng của kỳ thi, thí sinh phải nộp hồ sơ đặc cách cho đơn vị nơi thí sinh dăng ký dự thi.</w:t>
            </w:r>
          </w:p>
        </w:tc>
      </w:tr>
      <w:tr w:rsidR="007B7869" w:rsidRPr="00937B0B" w14:paraId="604B7549"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077FB969" w14:textId="77777777" w:rsidR="000B1E3A" w:rsidRPr="00937B0B" w:rsidRDefault="000B1E3A"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49F8B45B" w14:textId="0565FF89" w:rsidR="000B1E3A" w:rsidRPr="00937B0B" w:rsidRDefault="000B1E3A" w:rsidP="00937B0B">
            <w:pPr>
              <w:spacing w:before="40" w:after="40"/>
              <w:jc w:val="both"/>
              <w:rPr>
                <w:color w:val="000000" w:themeColor="text1"/>
                <w:sz w:val="28"/>
                <w:szCs w:val="28"/>
              </w:rPr>
            </w:pPr>
            <w:r w:rsidRPr="00937B0B">
              <w:rPr>
                <w:color w:val="000000" w:themeColor="text1"/>
                <w:sz w:val="28"/>
                <w:szCs w:val="28"/>
              </w:rPr>
              <w:t>- Trường hợp nộp trực tiếp: Thí sinh nộp hồ sơ trực tiếp tại bộ phận tiếp nhận của đơn vị đăng ký dự thi.</w:t>
            </w:r>
          </w:p>
          <w:p w14:paraId="652BDE46" w14:textId="77777777" w:rsidR="000B1E3A" w:rsidRPr="00937B0B" w:rsidRDefault="000B1E3A" w:rsidP="00937B0B">
            <w:pPr>
              <w:spacing w:before="40" w:after="40"/>
              <w:jc w:val="both"/>
              <w:rPr>
                <w:color w:val="000000" w:themeColor="text1"/>
                <w:sz w:val="28"/>
                <w:szCs w:val="28"/>
              </w:rPr>
            </w:pPr>
            <w:r w:rsidRPr="00937B0B">
              <w:rPr>
                <w:color w:val="000000" w:themeColor="text1"/>
                <w:sz w:val="28"/>
                <w:szCs w:val="28"/>
              </w:rPr>
              <w:t>- Trường hợp gửi qua Dịch vụ Bưu chính: Thí sinh nộp hồ sơ qua dịch vụ Bưu chính, nhân viên Bưu chính nộp hồ sơ trực tiếp bộ phận tiếp nhận của đơn vị đăng ký dự thi.</w:t>
            </w:r>
          </w:p>
          <w:p w14:paraId="5EFB0DC0" w14:textId="103C5919" w:rsidR="000B1E3A" w:rsidRPr="00937B0B" w:rsidRDefault="000B1E3A"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w:t>
            </w:r>
            <w:r w:rsidR="00AC60E2" w:rsidRPr="00937B0B">
              <w:rPr>
                <w:color w:val="000000" w:themeColor="text1"/>
                <w:sz w:val="28"/>
                <w:szCs w:val="28"/>
              </w:rPr>
              <w:t xml:space="preserve"> </w:t>
            </w:r>
            <w:r w:rsidR="00EC3D27" w:rsidRPr="00937B0B">
              <w:rPr>
                <w:b/>
                <w:color w:val="000000" w:themeColor="text1"/>
                <w:sz w:val="28"/>
                <w:szCs w:val="28"/>
              </w:rPr>
              <w:t>toàn trình</w:t>
            </w:r>
            <w:r w:rsidRPr="00937B0B">
              <w:rPr>
                <w:color w:val="000000" w:themeColor="text1"/>
                <w:sz w:val="28"/>
                <w:szCs w:val="28"/>
              </w:rPr>
              <w:t xml:space="preserve">: Thí sinh nộp hồ sơ 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trên Cổng dịch vụ công quốc gia (</w:t>
            </w:r>
            <w:hyperlink r:id="rId104" w:history="1">
              <w:r w:rsidRPr="00937B0B">
                <w:rPr>
                  <w:rStyle w:val="Hyperlink"/>
                  <w:color w:val="000000" w:themeColor="text1"/>
                  <w:sz w:val="28"/>
                  <w:szCs w:val="28"/>
                </w:rPr>
                <w:t>http://dichvucong.gov.vn</w:t>
              </w:r>
            </w:hyperlink>
            <w:r w:rsidRPr="00937B0B">
              <w:rPr>
                <w:color w:val="000000" w:themeColor="text1"/>
                <w:sz w:val="28"/>
                <w:szCs w:val="28"/>
              </w:rPr>
              <w:t>) hoặc Hệ thống quản lý thi tốt nghiệp THPT (http://quanly.thitotnghiepthpt.edu.vn) theo hướng dẫn.</w:t>
            </w:r>
          </w:p>
        </w:tc>
      </w:tr>
      <w:tr w:rsidR="007B7869" w:rsidRPr="00937B0B" w14:paraId="7F7E994C"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49DF58FF" w14:textId="77777777" w:rsidR="000B1E3A" w:rsidRPr="00937B0B" w:rsidRDefault="000B1E3A"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1866028F" w14:textId="77777777" w:rsidR="000B1E3A" w:rsidRPr="00937B0B" w:rsidRDefault="000B1E3A" w:rsidP="00937B0B">
            <w:pPr>
              <w:spacing w:before="40" w:after="40"/>
              <w:jc w:val="both"/>
              <w:rPr>
                <w:color w:val="000000" w:themeColor="text1"/>
                <w:sz w:val="28"/>
                <w:szCs w:val="28"/>
              </w:rPr>
            </w:pPr>
            <w:r w:rsidRPr="00937B0B">
              <w:rPr>
                <w:color w:val="000000" w:themeColor="text1"/>
                <w:sz w:val="28"/>
                <w:szCs w:val="28"/>
              </w:rPr>
              <w:t>- Trực tiếp hoặc qua Dịch vụ Bưu chính: Bộ phận tiếp nhận của đơn vị đăng ký dự thi.</w:t>
            </w:r>
          </w:p>
          <w:p w14:paraId="1C7CEC36" w14:textId="77777777" w:rsidR="000B1E3A" w:rsidRPr="00937B0B" w:rsidRDefault="000B1E3A" w:rsidP="00937B0B">
            <w:pPr>
              <w:spacing w:before="40" w:after="40"/>
              <w:jc w:val="both"/>
              <w:rPr>
                <w:b/>
                <w:i/>
                <w:color w:val="000000" w:themeColor="text1"/>
                <w:sz w:val="28"/>
                <w:szCs w:val="28"/>
              </w:rPr>
            </w:pPr>
            <w:r w:rsidRPr="00937B0B">
              <w:rPr>
                <w:color w:val="000000" w:themeColor="text1"/>
                <w:sz w:val="28"/>
                <w:szCs w:val="28"/>
              </w:rPr>
              <w:t xml:space="preserve">- Qua Dịch vụ công trực tuyến trên Cổng dịch vụ công quốc gia (dichvucong.gov.vn) hoặc Hệ thống quản lý thi tốt nghiệp THPT (http://quanly.thitotnghiepthpt.edu.vn). </w:t>
            </w:r>
          </w:p>
        </w:tc>
      </w:tr>
      <w:tr w:rsidR="007B7869" w:rsidRPr="00937B0B" w14:paraId="49A7DA39"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36CBF5F7" w14:textId="77777777" w:rsidR="000B1E3A" w:rsidRPr="00937B0B" w:rsidRDefault="000B1E3A" w:rsidP="00937B0B">
            <w:pPr>
              <w:spacing w:before="40" w:after="40"/>
              <w:rPr>
                <w:color w:val="000000" w:themeColor="text1"/>
                <w:sz w:val="28"/>
                <w:szCs w:val="28"/>
              </w:rPr>
            </w:pPr>
            <w:r w:rsidRPr="00937B0B">
              <w:rPr>
                <w:b/>
                <w:i/>
                <w:color w:val="000000" w:themeColor="text1"/>
                <w:sz w:val="28"/>
                <w:szCs w:val="28"/>
              </w:rPr>
              <w:t>Thành phần hồ sơ:</w:t>
            </w:r>
            <w:r w:rsidRPr="00937B0B">
              <w:rPr>
                <w:color w:val="000000" w:themeColor="text1"/>
                <w:sz w:val="28"/>
                <w:szCs w:val="28"/>
              </w:rPr>
              <w:t xml:space="preserve"> </w:t>
            </w:r>
          </w:p>
        </w:tc>
      </w:tr>
      <w:tr w:rsidR="007B7869" w:rsidRPr="00937B0B" w14:paraId="4A1DB9BC" w14:textId="77777777" w:rsidTr="007E37CE">
        <w:tc>
          <w:tcPr>
            <w:tcW w:w="745" w:type="dxa"/>
            <w:vMerge w:val="restart"/>
            <w:tcBorders>
              <w:top w:val="single" w:sz="4" w:space="0" w:color="auto"/>
              <w:left w:val="single" w:sz="4" w:space="0" w:color="auto"/>
              <w:bottom w:val="single" w:sz="4" w:space="0" w:color="auto"/>
              <w:right w:val="single" w:sz="4" w:space="0" w:color="auto"/>
            </w:tcBorders>
            <w:vAlign w:val="center"/>
            <w:hideMark/>
          </w:tcPr>
          <w:p w14:paraId="776278B0" w14:textId="77777777" w:rsidR="000B1E3A" w:rsidRPr="00937B0B" w:rsidRDefault="000B1E3A"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4212" w:type="dxa"/>
            <w:vMerge w:val="restart"/>
            <w:tcBorders>
              <w:top w:val="single" w:sz="4" w:space="0" w:color="auto"/>
              <w:left w:val="single" w:sz="4" w:space="0" w:color="auto"/>
              <w:bottom w:val="single" w:sz="4" w:space="0" w:color="auto"/>
              <w:right w:val="single" w:sz="4" w:space="0" w:color="auto"/>
            </w:tcBorders>
            <w:vAlign w:val="center"/>
            <w:hideMark/>
          </w:tcPr>
          <w:p w14:paraId="17BCF67F" w14:textId="77777777" w:rsidR="000B1E3A" w:rsidRPr="00937B0B" w:rsidRDefault="000B1E3A"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3827" w:type="dxa"/>
            <w:gridSpan w:val="2"/>
            <w:tcBorders>
              <w:top w:val="single" w:sz="4" w:space="0" w:color="auto"/>
              <w:left w:val="single" w:sz="4" w:space="0" w:color="auto"/>
              <w:bottom w:val="single" w:sz="4" w:space="0" w:color="auto"/>
              <w:right w:val="single" w:sz="4" w:space="0" w:color="auto"/>
            </w:tcBorders>
            <w:vAlign w:val="center"/>
            <w:hideMark/>
          </w:tcPr>
          <w:p w14:paraId="474911AC" w14:textId="77777777" w:rsidR="000B1E3A" w:rsidRPr="00937B0B" w:rsidRDefault="000B1E3A"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425" w:type="dxa"/>
            <w:vMerge w:val="restart"/>
            <w:tcBorders>
              <w:top w:val="single" w:sz="4" w:space="0" w:color="auto"/>
              <w:left w:val="single" w:sz="4" w:space="0" w:color="auto"/>
              <w:bottom w:val="single" w:sz="4" w:space="0" w:color="auto"/>
              <w:right w:val="single" w:sz="4" w:space="0" w:color="auto"/>
            </w:tcBorders>
            <w:vAlign w:val="center"/>
            <w:hideMark/>
          </w:tcPr>
          <w:p w14:paraId="5937BB6A" w14:textId="77777777" w:rsidR="000B1E3A" w:rsidRPr="00937B0B" w:rsidRDefault="000B1E3A"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7B7869" w:rsidRPr="00937B0B" w14:paraId="480A81DF" w14:textId="77777777" w:rsidTr="007E37CE">
        <w:tc>
          <w:tcPr>
            <w:tcW w:w="745" w:type="dxa"/>
            <w:vMerge/>
            <w:tcBorders>
              <w:top w:val="single" w:sz="4" w:space="0" w:color="auto"/>
              <w:left w:val="single" w:sz="4" w:space="0" w:color="auto"/>
              <w:bottom w:val="single" w:sz="4" w:space="0" w:color="auto"/>
              <w:right w:val="single" w:sz="4" w:space="0" w:color="auto"/>
            </w:tcBorders>
            <w:vAlign w:val="center"/>
            <w:hideMark/>
          </w:tcPr>
          <w:p w14:paraId="716B2E2C" w14:textId="77777777" w:rsidR="000B1E3A" w:rsidRPr="00937B0B" w:rsidRDefault="000B1E3A" w:rsidP="00937B0B">
            <w:pPr>
              <w:spacing w:before="40" w:after="40"/>
              <w:rPr>
                <w:rFonts w:eastAsia="Arial"/>
                <w:b/>
                <w:bCs/>
                <w:color w:val="000000" w:themeColor="text1"/>
                <w:sz w:val="28"/>
                <w:szCs w:val="28"/>
              </w:rPr>
            </w:pPr>
          </w:p>
        </w:tc>
        <w:tc>
          <w:tcPr>
            <w:tcW w:w="4212" w:type="dxa"/>
            <w:vMerge/>
            <w:tcBorders>
              <w:top w:val="single" w:sz="4" w:space="0" w:color="auto"/>
              <w:left w:val="single" w:sz="4" w:space="0" w:color="auto"/>
              <w:bottom w:val="single" w:sz="4" w:space="0" w:color="auto"/>
              <w:right w:val="single" w:sz="4" w:space="0" w:color="auto"/>
            </w:tcBorders>
            <w:vAlign w:val="center"/>
            <w:hideMark/>
          </w:tcPr>
          <w:p w14:paraId="37D735C3" w14:textId="77777777" w:rsidR="000B1E3A" w:rsidRPr="00937B0B" w:rsidRDefault="000B1E3A" w:rsidP="00937B0B">
            <w:pPr>
              <w:spacing w:before="40" w:after="40"/>
              <w:rPr>
                <w:rFonts w:eastAsia="Arial"/>
                <w:b/>
                <w:bCs/>
                <w:color w:val="000000" w:themeColor="text1"/>
                <w:sz w:val="28"/>
                <w:szCs w:val="28"/>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6364358" w14:textId="425FC94C" w:rsidR="000B1E3A" w:rsidRPr="00937B0B" w:rsidRDefault="001A6118" w:rsidP="00937B0B">
            <w:pPr>
              <w:spacing w:before="40" w:after="40"/>
              <w:jc w:val="center"/>
              <w:rPr>
                <w:rFonts w:eastAsia="Arial"/>
                <w:bCs/>
                <w:color w:val="000000" w:themeColor="text1"/>
                <w:sz w:val="28"/>
                <w:szCs w:val="28"/>
              </w:rPr>
            </w:pPr>
            <w:r w:rsidRPr="00937B0B">
              <w:rPr>
                <w:bCs/>
                <w:color w:val="000000" w:themeColor="text1"/>
                <w:sz w:val="28"/>
                <w:szCs w:val="28"/>
              </w:rPr>
              <w:t>Nộp</w:t>
            </w:r>
            <w:r w:rsidR="000B1E3A" w:rsidRPr="00937B0B">
              <w:rPr>
                <w:bCs/>
                <w:color w:val="000000" w:themeColor="text1"/>
                <w:sz w:val="28"/>
                <w:szCs w:val="28"/>
              </w:rPr>
              <w:t xml:space="preserve"> trực tiếp hoặc qua DVBC</w:t>
            </w:r>
          </w:p>
        </w:tc>
        <w:tc>
          <w:tcPr>
            <w:tcW w:w="1985" w:type="dxa"/>
            <w:tcBorders>
              <w:top w:val="single" w:sz="4" w:space="0" w:color="auto"/>
              <w:left w:val="single" w:sz="4" w:space="0" w:color="auto"/>
              <w:bottom w:val="single" w:sz="4" w:space="0" w:color="auto"/>
              <w:right w:val="single" w:sz="4" w:space="0" w:color="auto"/>
            </w:tcBorders>
            <w:vAlign w:val="center"/>
          </w:tcPr>
          <w:p w14:paraId="7AC26813" w14:textId="77777777" w:rsidR="000B1E3A" w:rsidRPr="00937B0B" w:rsidRDefault="000B1E3A"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Gửi trực tuyến</w:t>
            </w: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0F1F8A54" w14:textId="77777777" w:rsidR="000B1E3A" w:rsidRPr="00937B0B" w:rsidRDefault="000B1E3A" w:rsidP="00937B0B">
            <w:pPr>
              <w:spacing w:before="40" w:after="40"/>
              <w:rPr>
                <w:rFonts w:eastAsia="Arial"/>
                <w:b/>
                <w:bCs/>
                <w:color w:val="000000" w:themeColor="text1"/>
                <w:sz w:val="28"/>
                <w:szCs w:val="28"/>
              </w:rPr>
            </w:pPr>
          </w:p>
        </w:tc>
      </w:tr>
      <w:tr w:rsidR="00A978D3" w:rsidRPr="00937B0B" w14:paraId="633D4189" w14:textId="77777777" w:rsidTr="007E37CE">
        <w:tc>
          <w:tcPr>
            <w:tcW w:w="9209" w:type="dxa"/>
            <w:gridSpan w:val="5"/>
            <w:tcBorders>
              <w:top w:val="single" w:sz="4" w:space="0" w:color="auto"/>
              <w:left w:val="single" w:sz="4" w:space="0" w:color="auto"/>
              <w:bottom w:val="single" w:sz="4" w:space="0" w:color="auto"/>
              <w:right w:val="single" w:sz="4" w:space="0" w:color="auto"/>
            </w:tcBorders>
            <w:vAlign w:val="center"/>
          </w:tcPr>
          <w:p w14:paraId="3FCAD43F" w14:textId="78EE9E7E" w:rsidR="00A978D3" w:rsidRPr="00937B0B" w:rsidRDefault="00A978D3" w:rsidP="00937B0B">
            <w:pPr>
              <w:spacing w:before="40" w:after="40"/>
              <w:jc w:val="both"/>
              <w:rPr>
                <w:rFonts w:eastAsia="Arial"/>
                <w:b/>
                <w:bCs/>
                <w:i/>
                <w:iCs/>
                <w:color w:val="000000" w:themeColor="text1"/>
                <w:sz w:val="28"/>
                <w:szCs w:val="28"/>
              </w:rPr>
            </w:pPr>
            <w:r w:rsidRPr="00937B0B">
              <w:rPr>
                <w:rFonts w:eastAsiaTheme="minorHAnsi"/>
                <w:b/>
                <w:bCs/>
                <w:i/>
                <w:iCs/>
                <w:color w:val="000000" w:themeColor="text1"/>
                <w:sz w:val="28"/>
                <w:szCs w:val="28"/>
                <w:shd w:val="clear" w:color="auto" w:fill="FFFFFF"/>
              </w:rPr>
              <w:t>Hồ sơ đối với thí sinh đủ điều kiện dự thi được xét đặc cách tốt nghiệp THPT trong trường hợp bị tai nạn, bị ốm hoặc có việc đột xuất đặc biệt trước ngày thi không quá 10 ngày hoặc ngay trong buổi thi đầu tiên, không thể dự thi; người học đủ điều kiện dự thi được xét đặc cách tốt nghiệp THPT trong trường hợp bị tai nạn, bị ốm hay có việc đột xuất đặc biệt sau khi đã thi ít nhất một bài thi và không thể tiếp tục dự thi hoặc sau khi bị tai nạn, bị ốm hay có việc đột xuất đặc biệt tự nguyện dự thi số bài thi còn lại:</w:t>
            </w:r>
          </w:p>
        </w:tc>
      </w:tr>
      <w:tr w:rsidR="007B7869" w:rsidRPr="00937B0B" w14:paraId="13372128" w14:textId="77777777" w:rsidTr="007E37CE">
        <w:tc>
          <w:tcPr>
            <w:tcW w:w="745" w:type="dxa"/>
            <w:tcBorders>
              <w:top w:val="single" w:sz="4" w:space="0" w:color="auto"/>
              <w:left w:val="single" w:sz="4" w:space="0" w:color="auto"/>
              <w:bottom w:val="single" w:sz="4" w:space="0" w:color="auto"/>
              <w:right w:val="single" w:sz="4" w:space="0" w:color="auto"/>
            </w:tcBorders>
            <w:vAlign w:val="center"/>
            <w:hideMark/>
          </w:tcPr>
          <w:p w14:paraId="56251B2E" w14:textId="77777777" w:rsidR="000B1E3A" w:rsidRPr="00937B0B" w:rsidRDefault="000B1E3A" w:rsidP="00937B0B">
            <w:pPr>
              <w:spacing w:before="40" w:after="40"/>
              <w:jc w:val="center"/>
              <w:rPr>
                <w:rFonts w:eastAsia="Arial"/>
                <w:bCs/>
                <w:color w:val="000000" w:themeColor="text1"/>
                <w:sz w:val="28"/>
                <w:szCs w:val="28"/>
              </w:rPr>
            </w:pPr>
            <w:r w:rsidRPr="00937B0B">
              <w:rPr>
                <w:bCs/>
                <w:color w:val="000000" w:themeColor="text1"/>
                <w:sz w:val="28"/>
                <w:szCs w:val="28"/>
              </w:rPr>
              <w:t>1</w:t>
            </w:r>
          </w:p>
        </w:tc>
        <w:tc>
          <w:tcPr>
            <w:tcW w:w="4212" w:type="dxa"/>
            <w:tcBorders>
              <w:top w:val="single" w:sz="4" w:space="0" w:color="auto"/>
              <w:left w:val="single" w:sz="4" w:space="0" w:color="auto"/>
              <w:bottom w:val="single" w:sz="4" w:space="0" w:color="auto"/>
              <w:right w:val="single" w:sz="4" w:space="0" w:color="auto"/>
            </w:tcBorders>
            <w:vAlign w:val="center"/>
            <w:hideMark/>
          </w:tcPr>
          <w:p w14:paraId="6890A560" w14:textId="77777777" w:rsidR="000B1E3A" w:rsidRPr="00937B0B" w:rsidRDefault="000B1E3A"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Đơn đề nghị xét đặc cách của thí sinh</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02542C6" w14:textId="77777777" w:rsidR="000B1E3A" w:rsidRPr="00937B0B" w:rsidRDefault="000B1E3A" w:rsidP="00937B0B">
            <w:pPr>
              <w:spacing w:before="40" w:after="40"/>
              <w:jc w:val="center"/>
              <w:rPr>
                <w:rFonts w:eastAsiaTheme="minorHAnsi"/>
                <w:color w:val="000000" w:themeColor="text1"/>
                <w:sz w:val="28"/>
                <w:szCs w:val="28"/>
                <w:shd w:val="clear" w:color="auto" w:fill="FFFFFF"/>
              </w:rPr>
            </w:pPr>
            <w:r w:rsidRPr="00937B0B">
              <w:rPr>
                <w:color w:val="000000" w:themeColor="text1"/>
                <w:sz w:val="28"/>
                <w:szCs w:val="28"/>
                <w:shd w:val="clear" w:color="auto" w:fill="FFFFFF"/>
              </w:rPr>
              <w:t>Bản chính văn bản giấy</w:t>
            </w:r>
          </w:p>
        </w:tc>
        <w:tc>
          <w:tcPr>
            <w:tcW w:w="1985" w:type="dxa"/>
            <w:tcBorders>
              <w:top w:val="single" w:sz="4" w:space="0" w:color="auto"/>
              <w:left w:val="single" w:sz="4" w:space="0" w:color="auto"/>
              <w:bottom w:val="single" w:sz="4" w:space="0" w:color="auto"/>
              <w:right w:val="single" w:sz="4" w:space="0" w:color="auto"/>
            </w:tcBorders>
            <w:vAlign w:val="center"/>
          </w:tcPr>
          <w:p w14:paraId="007F52D1" w14:textId="77777777" w:rsidR="000B1E3A" w:rsidRPr="00937B0B" w:rsidRDefault="000B1E3A" w:rsidP="00937B0B">
            <w:pPr>
              <w:spacing w:before="40" w:after="40"/>
              <w:jc w:val="center"/>
              <w:rPr>
                <w:rFonts w:eastAsiaTheme="minorHAnsi"/>
                <w:color w:val="000000" w:themeColor="text1"/>
                <w:sz w:val="28"/>
                <w:szCs w:val="28"/>
                <w:shd w:val="clear" w:color="auto" w:fill="FFFFFF"/>
              </w:rPr>
            </w:pPr>
            <w:r w:rsidRPr="00937B0B">
              <w:rPr>
                <w:color w:val="000000" w:themeColor="text1"/>
                <w:sz w:val="28"/>
                <w:szCs w:val="28"/>
              </w:rPr>
              <w:t>Bản điện tử được ký số</w:t>
            </w:r>
          </w:p>
        </w:tc>
        <w:tc>
          <w:tcPr>
            <w:tcW w:w="425" w:type="dxa"/>
            <w:tcBorders>
              <w:top w:val="single" w:sz="4" w:space="0" w:color="auto"/>
              <w:left w:val="single" w:sz="4" w:space="0" w:color="auto"/>
              <w:bottom w:val="single" w:sz="4" w:space="0" w:color="auto"/>
              <w:right w:val="single" w:sz="4" w:space="0" w:color="auto"/>
            </w:tcBorders>
            <w:vAlign w:val="center"/>
            <w:hideMark/>
          </w:tcPr>
          <w:p w14:paraId="2F98C7D6" w14:textId="77777777" w:rsidR="000B1E3A" w:rsidRPr="00937B0B" w:rsidRDefault="000B1E3A"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1393D5D5" w14:textId="77777777" w:rsidTr="007E37CE">
        <w:tc>
          <w:tcPr>
            <w:tcW w:w="745" w:type="dxa"/>
            <w:tcBorders>
              <w:top w:val="single" w:sz="4" w:space="0" w:color="auto"/>
              <w:left w:val="single" w:sz="4" w:space="0" w:color="auto"/>
              <w:bottom w:val="single" w:sz="4" w:space="0" w:color="auto"/>
              <w:right w:val="single" w:sz="4" w:space="0" w:color="auto"/>
            </w:tcBorders>
            <w:vAlign w:val="center"/>
            <w:hideMark/>
          </w:tcPr>
          <w:p w14:paraId="44FFB44A" w14:textId="77777777" w:rsidR="000B1E3A" w:rsidRPr="00937B0B" w:rsidRDefault="000B1E3A" w:rsidP="00937B0B">
            <w:pPr>
              <w:spacing w:before="40" w:after="40"/>
              <w:jc w:val="center"/>
              <w:rPr>
                <w:bCs/>
                <w:color w:val="000000" w:themeColor="text1"/>
                <w:sz w:val="28"/>
                <w:szCs w:val="28"/>
              </w:rPr>
            </w:pPr>
            <w:r w:rsidRPr="00937B0B">
              <w:rPr>
                <w:bCs/>
                <w:color w:val="000000" w:themeColor="text1"/>
                <w:sz w:val="28"/>
                <w:szCs w:val="28"/>
              </w:rPr>
              <w:t>2</w:t>
            </w:r>
          </w:p>
        </w:tc>
        <w:tc>
          <w:tcPr>
            <w:tcW w:w="4212" w:type="dxa"/>
            <w:tcBorders>
              <w:top w:val="single" w:sz="4" w:space="0" w:color="auto"/>
              <w:left w:val="single" w:sz="4" w:space="0" w:color="auto"/>
              <w:bottom w:val="single" w:sz="4" w:space="0" w:color="auto"/>
              <w:right w:val="single" w:sz="4" w:space="0" w:color="auto"/>
            </w:tcBorders>
            <w:vAlign w:val="center"/>
            <w:hideMark/>
          </w:tcPr>
          <w:p w14:paraId="20B45848" w14:textId="77777777" w:rsidR="000B1E3A" w:rsidRPr="00937B0B" w:rsidRDefault="000B1E3A"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Hồ sơ nhập viện, ra viện của bệnh viện từ cấp huyện trở lên (</w:t>
            </w:r>
            <w:r w:rsidRPr="00937B0B">
              <w:rPr>
                <w:i/>
                <w:color w:val="000000" w:themeColor="text1"/>
                <w:sz w:val="28"/>
                <w:szCs w:val="28"/>
                <w:shd w:val="clear" w:color="auto" w:fill="FFFFFF"/>
              </w:rPr>
              <w:t>nếu bị tai nạn, bị ốm</w:t>
            </w:r>
            <w:r w:rsidRPr="00937B0B">
              <w:rPr>
                <w:color w:val="000000" w:themeColor="text1"/>
                <w:sz w:val="28"/>
                <w:szCs w:val="28"/>
                <w:shd w:val="clear" w:color="auto" w:fill="FFFFFF"/>
              </w:rPr>
              <w:t>) hoặc xác nhận của UBND cấp xã nơi cư trú (</w:t>
            </w:r>
            <w:r w:rsidRPr="00937B0B">
              <w:rPr>
                <w:i/>
                <w:color w:val="000000" w:themeColor="text1"/>
                <w:sz w:val="28"/>
                <w:szCs w:val="28"/>
                <w:shd w:val="clear" w:color="auto" w:fill="FFFFFF"/>
              </w:rPr>
              <w:t>nếu có việc đột xuất đặc biệt</w:t>
            </w:r>
            <w:r w:rsidRPr="00937B0B">
              <w:rPr>
                <w:color w:val="000000" w:themeColor="text1"/>
                <w:sz w:val="28"/>
                <w:szCs w:val="28"/>
                <w:shd w:val="clear" w:color="auto" w:fill="FFFFFF"/>
              </w:rPr>
              <w:t>)</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AB98C6" w14:textId="77777777" w:rsidR="000B1E3A" w:rsidRPr="00937B0B" w:rsidRDefault="000B1E3A" w:rsidP="00937B0B">
            <w:pPr>
              <w:spacing w:before="40" w:after="40"/>
              <w:jc w:val="center"/>
              <w:rPr>
                <w:rFonts w:eastAsiaTheme="minorHAnsi"/>
                <w:color w:val="000000" w:themeColor="text1"/>
                <w:sz w:val="28"/>
                <w:szCs w:val="28"/>
                <w:shd w:val="clear" w:color="auto" w:fill="FFFFFF"/>
              </w:rPr>
            </w:pPr>
            <w:r w:rsidRPr="00937B0B">
              <w:rPr>
                <w:color w:val="000000" w:themeColor="text1"/>
                <w:sz w:val="28"/>
                <w:szCs w:val="28"/>
              </w:rPr>
              <w:t>Bản sao chứng thực văn bản giấy</w:t>
            </w:r>
          </w:p>
        </w:tc>
        <w:tc>
          <w:tcPr>
            <w:tcW w:w="1985" w:type="dxa"/>
            <w:tcBorders>
              <w:top w:val="single" w:sz="4" w:space="0" w:color="auto"/>
              <w:left w:val="single" w:sz="4" w:space="0" w:color="auto"/>
              <w:bottom w:val="single" w:sz="4" w:space="0" w:color="auto"/>
              <w:right w:val="single" w:sz="4" w:space="0" w:color="auto"/>
            </w:tcBorders>
            <w:vAlign w:val="center"/>
          </w:tcPr>
          <w:p w14:paraId="6F10BCDE" w14:textId="77777777" w:rsidR="000B1E3A" w:rsidRPr="00937B0B" w:rsidRDefault="000B1E3A" w:rsidP="00937B0B">
            <w:pPr>
              <w:spacing w:before="40" w:after="40"/>
              <w:jc w:val="center"/>
              <w:rPr>
                <w:rFonts w:eastAsiaTheme="minorHAnsi"/>
                <w:color w:val="000000" w:themeColor="text1"/>
                <w:sz w:val="28"/>
                <w:szCs w:val="28"/>
                <w:shd w:val="clear" w:color="auto" w:fill="FFFFFF"/>
              </w:rPr>
            </w:pPr>
            <w:r w:rsidRPr="00937B0B">
              <w:rPr>
                <w:color w:val="000000" w:themeColor="text1"/>
                <w:sz w:val="28"/>
                <w:szCs w:val="28"/>
              </w:rPr>
              <w:t>Bản điện tử được ký số</w:t>
            </w:r>
          </w:p>
        </w:tc>
        <w:tc>
          <w:tcPr>
            <w:tcW w:w="425" w:type="dxa"/>
            <w:tcBorders>
              <w:top w:val="single" w:sz="4" w:space="0" w:color="auto"/>
              <w:left w:val="single" w:sz="4" w:space="0" w:color="auto"/>
              <w:bottom w:val="single" w:sz="4" w:space="0" w:color="auto"/>
              <w:right w:val="single" w:sz="4" w:space="0" w:color="auto"/>
            </w:tcBorders>
            <w:vAlign w:val="center"/>
          </w:tcPr>
          <w:p w14:paraId="702A81CA" w14:textId="77777777" w:rsidR="000B1E3A" w:rsidRPr="00937B0B" w:rsidRDefault="000B1E3A" w:rsidP="00937B0B">
            <w:pPr>
              <w:spacing w:before="40" w:after="40"/>
              <w:jc w:val="center"/>
              <w:rPr>
                <w:color w:val="000000" w:themeColor="text1"/>
                <w:sz w:val="28"/>
                <w:szCs w:val="28"/>
              </w:rPr>
            </w:pPr>
            <w:r w:rsidRPr="00937B0B">
              <w:rPr>
                <w:color w:val="000000" w:themeColor="text1"/>
                <w:sz w:val="28"/>
                <w:szCs w:val="28"/>
              </w:rPr>
              <w:t>01</w:t>
            </w:r>
          </w:p>
          <w:p w14:paraId="29C20703" w14:textId="77777777" w:rsidR="000B1E3A" w:rsidRPr="00937B0B" w:rsidRDefault="000B1E3A" w:rsidP="00937B0B">
            <w:pPr>
              <w:spacing w:before="40" w:after="40"/>
              <w:jc w:val="center"/>
              <w:rPr>
                <w:color w:val="000000" w:themeColor="text1"/>
                <w:sz w:val="28"/>
                <w:szCs w:val="28"/>
              </w:rPr>
            </w:pPr>
          </w:p>
        </w:tc>
      </w:tr>
      <w:tr w:rsidR="007B7869" w:rsidRPr="00937B0B" w14:paraId="6242D5F9" w14:textId="77777777" w:rsidTr="007E37CE">
        <w:tc>
          <w:tcPr>
            <w:tcW w:w="745" w:type="dxa"/>
            <w:tcBorders>
              <w:top w:val="single" w:sz="4" w:space="0" w:color="auto"/>
              <w:left w:val="single" w:sz="4" w:space="0" w:color="auto"/>
              <w:bottom w:val="single" w:sz="4" w:space="0" w:color="auto"/>
              <w:right w:val="single" w:sz="4" w:space="0" w:color="auto"/>
            </w:tcBorders>
            <w:vAlign w:val="center"/>
            <w:hideMark/>
          </w:tcPr>
          <w:p w14:paraId="297F1AC1" w14:textId="77777777" w:rsidR="000B1E3A" w:rsidRPr="00937B0B" w:rsidRDefault="000B1E3A" w:rsidP="00937B0B">
            <w:pPr>
              <w:spacing w:before="40" w:after="40"/>
              <w:jc w:val="center"/>
              <w:rPr>
                <w:bCs/>
                <w:color w:val="000000" w:themeColor="text1"/>
                <w:sz w:val="28"/>
                <w:szCs w:val="28"/>
              </w:rPr>
            </w:pPr>
            <w:r w:rsidRPr="00937B0B">
              <w:rPr>
                <w:bCs/>
                <w:color w:val="000000" w:themeColor="text1"/>
                <w:sz w:val="28"/>
                <w:szCs w:val="28"/>
              </w:rPr>
              <w:t>3</w:t>
            </w:r>
          </w:p>
        </w:tc>
        <w:tc>
          <w:tcPr>
            <w:tcW w:w="4212" w:type="dxa"/>
            <w:tcBorders>
              <w:top w:val="single" w:sz="4" w:space="0" w:color="auto"/>
              <w:left w:val="single" w:sz="4" w:space="0" w:color="auto"/>
              <w:bottom w:val="single" w:sz="4" w:space="0" w:color="auto"/>
              <w:right w:val="single" w:sz="4" w:space="0" w:color="auto"/>
            </w:tcBorders>
            <w:vAlign w:val="center"/>
            <w:hideMark/>
          </w:tcPr>
          <w:p w14:paraId="0C3237CE" w14:textId="77777777" w:rsidR="000B1E3A" w:rsidRPr="00937B0B" w:rsidRDefault="000B1E3A"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Hồ sơ minh chứng về xếp loại học lực, hạnh kiểm ở lớp 12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D939D91" w14:textId="77777777" w:rsidR="000B1E3A" w:rsidRPr="00937B0B" w:rsidRDefault="000B1E3A" w:rsidP="00937B0B">
            <w:pPr>
              <w:spacing w:before="40" w:after="40"/>
              <w:jc w:val="center"/>
              <w:rPr>
                <w:rFonts w:eastAsiaTheme="minorHAnsi"/>
                <w:color w:val="000000" w:themeColor="text1"/>
                <w:sz w:val="28"/>
                <w:szCs w:val="28"/>
                <w:shd w:val="clear" w:color="auto" w:fill="FFFFFF"/>
              </w:rPr>
            </w:pPr>
            <w:r w:rsidRPr="00937B0B">
              <w:rPr>
                <w:color w:val="000000" w:themeColor="text1"/>
                <w:sz w:val="28"/>
                <w:szCs w:val="28"/>
              </w:rPr>
              <w:t>Bản sao chứng thực văn bản giấy</w:t>
            </w:r>
          </w:p>
        </w:tc>
        <w:tc>
          <w:tcPr>
            <w:tcW w:w="1985" w:type="dxa"/>
            <w:tcBorders>
              <w:top w:val="single" w:sz="4" w:space="0" w:color="auto"/>
              <w:left w:val="single" w:sz="4" w:space="0" w:color="auto"/>
              <w:bottom w:val="single" w:sz="4" w:space="0" w:color="auto"/>
              <w:right w:val="single" w:sz="4" w:space="0" w:color="auto"/>
            </w:tcBorders>
            <w:vAlign w:val="center"/>
          </w:tcPr>
          <w:p w14:paraId="2310CBAC" w14:textId="77777777" w:rsidR="000B1E3A" w:rsidRPr="00937B0B" w:rsidRDefault="000B1E3A" w:rsidP="00937B0B">
            <w:pPr>
              <w:spacing w:before="40" w:after="40"/>
              <w:jc w:val="center"/>
              <w:rPr>
                <w:rFonts w:eastAsiaTheme="minorHAnsi"/>
                <w:color w:val="000000" w:themeColor="text1"/>
                <w:sz w:val="28"/>
                <w:szCs w:val="28"/>
                <w:shd w:val="clear" w:color="auto" w:fill="FFFFFF"/>
              </w:rPr>
            </w:pPr>
            <w:r w:rsidRPr="00937B0B">
              <w:rPr>
                <w:color w:val="000000" w:themeColor="text1"/>
                <w:sz w:val="28"/>
                <w:szCs w:val="28"/>
              </w:rPr>
              <w:t>Bản điện tử được ký số</w:t>
            </w:r>
          </w:p>
        </w:tc>
        <w:tc>
          <w:tcPr>
            <w:tcW w:w="425" w:type="dxa"/>
            <w:tcBorders>
              <w:top w:val="single" w:sz="4" w:space="0" w:color="auto"/>
              <w:left w:val="single" w:sz="4" w:space="0" w:color="auto"/>
              <w:bottom w:val="single" w:sz="4" w:space="0" w:color="auto"/>
              <w:right w:val="single" w:sz="4" w:space="0" w:color="auto"/>
            </w:tcBorders>
            <w:vAlign w:val="center"/>
          </w:tcPr>
          <w:p w14:paraId="56625309" w14:textId="77777777" w:rsidR="000B1E3A" w:rsidRPr="00937B0B" w:rsidRDefault="000B1E3A" w:rsidP="00937B0B">
            <w:pPr>
              <w:spacing w:before="40" w:after="40"/>
              <w:jc w:val="center"/>
              <w:rPr>
                <w:color w:val="000000" w:themeColor="text1"/>
                <w:sz w:val="28"/>
                <w:szCs w:val="28"/>
              </w:rPr>
            </w:pPr>
            <w:r w:rsidRPr="00937B0B">
              <w:rPr>
                <w:color w:val="000000" w:themeColor="text1"/>
                <w:sz w:val="28"/>
                <w:szCs w:val="28"/>
              </w:rPr>
              <w:t>01</w:t>
            </w:r>
          </w:p>
          <w:p w14:paraId="15185A09" w14:textId="77777777" w:rsidR="000B1E3A" w:rsidRPr="00937B0B" w:rsidRDefault="000B1E3A" w:rsidP="00937B0B">
            <w:pPr>
              <w:spacing w:before="40" w:after="40"/>
              <w:jc w:val="center"/>
              <w:rPr>
                <w:color w:val="000000" w:themeColor="text1"/>
                <w:sz w:val="28"/>
                <w:szCs w:val="28"/>
              </w:rPr>
            </w:pPr>
          </w:p>
        </w:tc>
      </w:tr>
      <w:tr w:rsidR="007B7869" w:rsidRPr="00937B0B" w14:paraId="57AE88C7" w14:textId="77777777" w:rsidTr="007E37CE">
        <w:tc>
          <w:tcPr>
            <w:tcW w:w="745" w:type="dxa"/>
            <w:tcBorders>
              <w:top w:val="single" w:sz="4" w:space="0" w:color="auto"/>
              <w:left w:val="single" w:sz="4" w:space="0" w:color="auto"/>
              <w:bottom w:val="single" w:sz="4" w:space="0" w:color="auto"/>
              <w:right w:val="single" w:sz="4" w:space="0" w:color="auto"/>
            </w:tcBorders>
            <w:vAlign w:val="center"/>
          </w:tcPr>
          <w:p w14:paraId="39178EF8" w14:textId="77777777" w:rsidR="000B1E3A" w:rsidRPr="00937B0B" w:rsidRDefault="000B1E3A" w:rsidP="00937B0B">
            <w:pPr>
              <w:spacing w:before="40" w:after="40"/>
              <w:jc w:val="center"/>
              <w:rPr>
                <w:bCs/>
                <w:color w:val="000000" w:themeColor="text1"/>
                <w:sz w:val="28"/>
                <w:szCs w:val="28"/>
              </w:rPr>
            </w:pPr>
            <w:r w:rsidRPr="00937B0B">
              <w:rPr>
                <w:bCs/>
                <w:color w:val="000000" w:themeColor="text1"/>
                <w:sz w:val="28"/>
                <w:szCs w:val="28"/>
              </w:rPr>
              <w:t>4</w:t>
            </w:r>
          </w:p>
        </w:tc>
        <w:tc>
          <w:tcPr>
            <w:tcW w:w="4212" w:type="dxa"/>
            <w:tcBorders>
              <w:top w:val="single" w:sz="4" w:space="0" w:color="auto"/>
              <w:left w:val="single" w:sz="4" w:space="0" w:color="auto"/>
              <w:bottom w:val="single" w:sz="4" w:space="0" w:color="auto"/>
              <w:right w:val="single" w:sz="4" w:space="0" w:color="auto"/>
            </w:tcBorders>
            <w:vAlign w:val="center"/>
          </w:tcPr>
          <w:p w14:paraId="57D48DF1" w14:textId="77777777" w:rsidR="000B1E3A" w:rsidRPr="00937B0B" w:rsidRDefault="000B1E3A"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Biên bản đề nghị xét đặc cách tốt nghiệp THPT của trường phổ thông nơi đăng ký dự thi</w:t>
            </w:r>
          </w:p>
        </w:tc>
        <w:tc>
          <w:tcPr>
            <w:tcW w:w="1842" w:type="dxa"/>
            <w:tcBorders>
              <w:top w:val="single" w:sz="4" w:space="0" w:color="auto"/>
              <w:left w:val="single" w:sz="4" w:space="0" w:color="auto"/>
              <w:bottom w:val="single" w:sz="4" w:space="0" w:color="auto"/>
              <w:right w:val="single" w:sz="4" w:space="0" w:color="auto"/>
            </w:tcBorders>
            <w:vAlign w:val="center"/>
          </w:tcPr>
          <w:p w14:paraId="10564C31" w14:textId="77777777" w:rsidR="000B1E3A" w:rsidRPr="00937B0B" w:rsidRDefault="000B1E3A" w:rsidP="00937B0B">
            <w:pPr>
              <w:spacing w:before="40" w:after="40"/>
              <w:jc w:val="center"/>
              <w:rPr>
                <w:color w:val="000000" w:themeColor="text1"/>
                <w:sz w:val="28"/>
                <w:szCs w:val="28"/>
              </w:rPr>
            </w:pPr>
            <w:r w:rsidRPr="00937B0B">
              <w:rPr>
                <w:color w:val="000000" w:themeColor="text1"/>
                <w:sz w:val="28"/>
                <w:szCs w:val="28"/>
              </w:rPr>
              <w:t>Bản sao chứng thực văn bản giấy</w:t>
            </w:r>
          </w:p>
        </w:tc>
        <w:tc>
          <w:tcPr>
            <w:tcW w:w="1985" w:type="dxa"/>
            <w:tcBorders>
              <w:top w:val="single" w:sz="4" w:space="0" w:color="auto"/>
              <w:left w:val="single" w:sz="4" w:space="0" w:color="auto"/>
              <w:bottom w:val="single" w:sz="4" w:space="0" w:color="auto"/>
              <w:right w:val="single" w:sz="4" w:space="0" w:color="auto"/>
            </w:tcBorders>
            <w:vAlign w:val="center"/>
          </w:tcPr>
          <w:p w14:paraId="59B5AE05" w14:textId="77777777" w:rsidR="000B1E3A" w:rsidRPr="00937B0B" w:rsidRDefault="000B1E3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25" w:type="dxa"/>
            <w:tcBorders>
              <w:top w:val="single" w:sz="4" w:space="0" w:color="auto"/>
              <w:left w:val="single" w:sz="4" w:space="0" w:color="auto"/>
              <w:bottom w:val="single" w:sz="4" w:space="0" w:color="auto"/>
              <w:right w:val="single" w:sz="4" w:space="0" w:color="auto"/>
            </w:tcBorders>
            <w:vAlign w:val="center"/>
          </w:tcPr>
          <w:p w14:paraId="29E1D4D4" w14:textId="77777777" w:rsidR="000B1E3A" w:rsidRPr="00937B0B" w:rsidRDefault="000B1E3A" w:rsidP="00937B0B">
            <w:pPr>
              <w:spacing w:before="40" w:after="40"/>
              <w:jc w:val="center"/>
              <w:rPr>
                <w:color w:val="000000" w:themeColor="text1"/>
                <w:sz w:val="28"/>
                <w:szCs w:val="28"/>
              </w:rPr>
            </w:pPr>
            <w:r w:rsidRPr="00937B0B">
              <w:rPr>
                <w:color w:val="000000" w:themeColor="text1"/>
                <w:sz w:val="28"/>
                <w:szCs w:val="28"/>
              </w:rPr>
              <w:t>01</w:t>
            </w:r>
          </w:p>
        </w:tc>
      </w:tr>
      <w:tr w:rsidR="007C4BB8" w:rsidRPr="00937B0B" w14:paraId="28C090FA" w14:textId="77777777" w:rsidTr="007E37CE">
        <w:tc>
          <w:tcPr>
            <w:tcW w:w="9209" w:type="dxa"/>
            <w:gridSpan w:val="5"/>
            <w:tcBorders>
              <w:top w:val="single" w:sz="4" w:space="0" w:color="auto"/>
              <w:left w:val="single" w:sz="4" w:space="0" w:color="auto"/>
              <w:bottom w:val="single" w:sz="4" w:space="0" w:color="auto"/>
              <w:right w:val="single" w:sz="4" w:space="0" w:color="auto"/>
            </w:tcBorders>
            <w:vAlign w:val="center"/>
          </w:tcPr>
          <w:p w14:paraId="47D09A69" w14:textId="2C98792A" w:rsidR="007C4BB8" w:rsidRPr="00937B0B" w:rsidRDefault="007C4BB8" w:rsidP="00937B0B">
            <w:pPr>
              <w:spacing w:before="40" w:after="40"/>
              <w:jc w:val="both"/>
              <w:rPr>
                <w:b/>
                <w:bCs/>
                <w:i/>
                <w:iCs/>
                <w:color w:val="000000" w:themeColor="text1"/>
                <w:sz w:val="28"/>
                <w:szCs w:val="28"/>
              </w:rPr>
            </w:pPr>
            <w:r w:rsidRPr="00937B0B">
              <w:rPr>
                <w:rFonts w:eastAsiaTheme="minorHAnsi"/>
                <w:b/>
                <w:bCs/>
                <w:i/>
                <w:iCs/>
                <w:color w:val="000000" w:themeColor="text1"/>
                <w:sz w:val="28"/>
                <w:szCs w:val="28"/>
                <w:shd w:val="clear" w:color="auto" w:fill="FFFFFF"/>
              </w:rPr>
              <w:t>Hồ sơ đối với thí sinh là vận động viên đủ điều kiện được xét đặc cách tốt nghiệp THPT theo quy định tại Điều 5 Nghị định số 36/2019/NĐ-CP ngày 29 tháng 4 năm 2019 của Chính phủ</w:t>
            </w:r>
          </w:p>
        </w:tc>
      </w:tr>
      <w:tr w:rsidR="007C4BB8" w:rsidRPr="00937B0B" w14:paraId="3A577E25" w14:textId="77777777" w:rsidTr="007E37CE">
        <w:tc>
          <w:tcPr>
            <w:tcW w:w="745" w:type="dxa"/>
            <w:tcBorders>
              <w:top w:val="single" w:sz="4" w:space="0" w:color="auto"/>
              <w:left w:val="single" w:sz="4" w:space="0" w:color="auto"/>
              <w:bottom w:val="single" w:sz="4" w:space="0" w:color="auto"/>
              <w:right w:val="single" w:sz="4" w:space="0" w:color="auto"/>
            </w:tcBorders>
            <w:vAlign w:val="center"/>
          </w:tcPr>
          <w:p w14:paraId="400F7298" w14:textId="5652342A" w:rsidR="007C4BB8" w:rsidRPr="00937B0B" w:rsidRDefault="007C4BB8" w:rsidP="00937B0B">
            <w:pPr>
              <w:spacing w:before="40" w:after="40"/>
              <w:jc w:val="center"/>
              <w:rPr>
                <w:bCs/>
                <w:color w:val="000000" w:themeColor="text1"/>
                <w:sz w:val="28"/>
                <w:szCs w:val="28"/>
              </w:rPr>
            </w:pPr>
            <w:r w:rsidRPr="00937B0B">
              <w:rPr>
                <w:bCs/>
                <w:color w:val="000000" w:themeColor="text1"/>
                <w:sz w:val="28"/>
                <w:szCs w:val="28"/>
              </w:rPr>
              <w:t>1</w:t>
            </w:r>
          </w:p>
        </w:tc>
        <w:tc>
          <w:tcPr>
            <w:tcW w:w="4212" w:type="dxa"/>
            <w:tcBorders>
              <w:top w:val="single" w:sz="4" w:space="0" w:color="auto"/>
              <w:left w:val="single" w:sz="4" w:space="0" w:color="auto"/>
              <w:bottom w:val="single" w:sz="4" w:space="0" w:color="auto"/>
              <w:right w:val="single" w:sz="4" w:space="0" w:color="auto"/>
            </w:tcBorders>
            <w:vAlign w:val="center"/>
          </w:tcPr>
          <w:p w14:paraId="2BABFF38" w14:textId="075EAE52" w:rsidR="007C4BB8" w:rsidRPr="00937B0B" w:rsidRDefault="007C4BB8"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Các tài liệu minh chứng thuộc đối tượng đủ điều kiện được xét đặc cách tốt nghiệp THPT</w:t>
            </w:r>
          </w:p>
        </w:tc>
        <w:tc>
          <w:tcPr>
            <w:tcW w:w="1842" w:type="dxa"/>
            <w:tcBorders>
              <w:top w:val="single" w:sz="4" w:space="0" w:color="auto"/>
              <w:left w:val="single" w:sz="4" w:space="0" w:color="auto"/>
              <w:bottom w:val="single" w:sz="4" w:space="0" w:color="auto"/>
              <w:right w:val="single" w:sz="4" w:space="0" w:color="auto"/>
            </w:tcBorders>
            <w:vAlign w:val="center"/>
          </w:tcPr>
          <w:p w14:paraId="006AE48F" w14:textId="513DBBF0" w:rsidR="007C4BB8" w:rsidRPr="00937B0B" w:rsidRDefault="001E7ACD" w:rsidP="00937B0B">
            <w:pPr>
              <w:spacing w:before="40" w:after="40"/>
              <w:jc w:val="center"/>
              <w:rPr>
                <w:color w:val="000000" w:themeColor="text1"/>
                <w:sz w:val="28"/>
                <w:szCs w:val="28"/>
              </w:rPr>
            </w:pPr>
            <w:r w:rsidRPr="00937B0B">
              <w:rPr>
                <w:color w:val="000000" w:themeColor="text1"/>
                <w:sz w:val="28"/>
                <w:szCs w:val="28"/>
              </w:rPr>
              <w:t>Bản sao chứng thực văn bản giấy</w:t>
            </w:r>
          </w:p>
        </w:tc>
        <w:tc>
          <w:tcPr>
            <w:tcW w:w="1985" w:type="dxa"/>
            <w:tcBorders>
              <w:top w:val="single" w:sz="4" w:space="0" w:color="auto"/>
              <w:left w:val="single" w:sz="4" w:space="0" w:color="auto"/>
              <w:bottom w:val="single" w:sz="4" w:space="0" w:color="auto"/>
              <w:right w:val="single" w:sz="4" w:space="0" w:color="auto"/>
            </w:tcBorders>
            <w:vAlign w:val="center"/>
          </w:tcPr>
          <w:p w14:paraId="1FCEF3EE" w14:textId="5591AF4A" w:rsidR="007C4BB8" w:rsidRPr="00937B0B" w:rsidRDefault="001E7ACD" w:rsidP="00937B0B">
            <w:pPr>
              <w:spacing w:before="40" w:after="40"/>
              <w:jc w:val="center"/>
              <w:rPr>
                <w:color w:val="000000" w:themeColor="text1"/>
                <w:sz w:val="28"/>
                <w:szCs w:val="28"/>
              </w:rPr>
            </w:pPr>
            <w:r w:rsidRPr="00937B0B">
              <w:rPr>
                <w:color w:val="000000" w:themeColor="text1"/>
                <w:sz w:val="28"/>
                <w:szCs w:val="28"/>
              </w:rPr>
              <w:t>Bản chứng thực điện tử</w:t>
            </w:r>
          </w:p>
        </w:tc>
        <w:tc>
          <w:tcPr>
            <w:tcW w:w="425" w:type="dxa"/>
            <w:tcBorders>
              <w:top w:val="single" w:sz="4" w:space="0" w:color="auto"/>
              <w:left w:val="single" w:sz="4" w:space="0" w:color="auto"/>
              <w:bottom w:val="single" w:sz="4" w:space="0" w:color="auto"/>
              <w:right w:val="single" w:sz="4" w:space="0" w:color="auto"/>
            </w:tcBorders>
            <w:vAlign w:val="center"/>
          </w:tcPr>
          <w:p w14:paraId="6170AADB" w14:textId="5185A58E" w:rsidR="007C4BB8" w:rsidRPr="00937B0B" w:rsidRDefault="001E7ACD" w:rsidP="00937B0B">
            <w:pPr>
              <w:spacing w:before="40" w:after="40"/>
              <w:jc w:val="center"/>
              <w:rPr>
                <w:color w:val="000000" w:themeColor="text1"/>
                <w:sz w:val="28"/>
                <w:szCs w:val="28"/>
              </w:rPr>
            </w:pPr>
            <w:r w:rsidRPr="00937B0B">
              <w:rPr>
                <w:color w:val="000000" w:themeColor="text1"/>
                <w:sz w:val="28"/>
                <w:szCs w:val="28"/>
              </w:rPr>
              <w:t>01</w:t>
            </w:r>
          </w:p>
        </w:tc>
      </w:tr>
      <w:tr w:rsidR="0074418F" w:rsidRPr="00937B0B" w14:paraId="2A789A63" w14:textId="77777777" w:rsidTr="007E37CE">
        <w:tc>
          <w:tcPr>
            <w:tcW w:w="9209" w:type="dxa"/>
            <w:gridSpan w:val="5"/>
            <w:tcBorders>
              <w:top w:val="single" w:sz="4" w:space="0" w:color="auto"/>
              <w:left w:val="single" w:sz="4" w:space="0" w:color="auto"/>
              <w:bottom w:val="single" w:sz="4" w:space="0" w:color="auto"/>
              <w:right w:val="single" w:sz="4" w:space="0" w:color="auto"/>
            </w:tcBorders>
          </w:tcPr>
          <w:p w14:paraId="47A89C15" w14:textId="77777777" w:rsidR="0074418F" w:rsidRPr="00937B0B" w:rsidRDefault="0074418F" w:rsidP="00937B0B">
            <w:pPr>
              <w:spacing w:before="40" w:after="40"/>
              <w:rPr>
                <w:color w:val="000000" w:themeColor="text1"/>
                <w:sz w:val="28"/>
                <w:szCs w:val="28"/>
              </w:rPr>
            </w:pPr>
            <w:r w:rsidRPr="00937B0B">
              <w:rPr>
                <w:color w:val="000000" w:themeColor="text1"/>
                <w:spacing w:val="-6"/>
                <w:sz w:val="28"/>
                <w:szCs w:val="28"/>
                <w:lang w:val="pt-BR"/>
              </w:rPr>
              <w:t>Số lượng hồ sơ: 01 bộ</w:t>
            </w:r>
          </w:p>
        </w:tc>
      </w:tr>
      <w:tr w:rsidR="007B7869" w:rsidRPr="00937B0B" w14:paraId="746EE6C9" w14:textId="77777777" w:rsidTr="007E37CE">
        <w:tc>
          <w:tcPr>
            <w:tcW w:w="745" w:type="dxa"/>
            <w:tcBorders>
              <w:top w:val="single" w:sz="4" w:space="0" w:color="auto"/>
              <w:left w:val="single" w:sz="4" w:space="0" w:color="auto"/>
              <w:bottom w:val="single" w:sz="4" w:space="0" w:color="auto"/>
              <w:right w:val="single" w:sz="4" w:space="0" w:color="auto"/>
            </w:tcBorders>
            <w:hideMark/>
          </w:tcPr>
          <w:p w14:paraId="6FC789C0" w14:textId="77777777" w:rsidR="000B1E3A" w:rsidRPr="00937B0B" w:rsidRDefault="000B1E3A" w:rsidP="00937B0B">
            <w:pPr>
              <w:spacing w:before="40" w:after="40"/>
              <w:rPr>
                <w:b/>
                <w:i/>
                <w:color w:val="000000" w:themeColor="text1"/>
                <w:sz w:val="28"/>
                <w:szCs w:val="28"/>
              </w:rPr>
            </w:pPr>
            <w:r w:rsidRPr="00937B0B">
              <w:rPr>
                <w:b/>
                <w:i/>
                <w:color w:val="000000" w:themeColor="text1"/>
                <w:sz w:val="28"/>
                <w:szCs w:val="28"/>
              </w:rPr>
              <w:t>3.2</w:t>
            </w:r>
          </w:p>
        </w:tc>
        <w:tc>
          <w:tcPr>
            <w:tcW w:w="8464" w:type="dxa"/>
            <w:gridSpan w:val="4"/>
            <w:tcBorders>
              <w:top w:val="single" w:sz="4" w:space="0" w:color="auto"/>
              <w:left w:val="single" w:sz="4" w:space="0" w:color="auto"/>
              <w:bottom w:val="single" w:sz="4" w:space="0" w:color="auto"/>
              <w:right w:val="single" w:sz="4" w:space="0" w:color="auto"/>
            </w:tcBorders>
            <w:hideMark/>
          </w:tcPr>
          <w:p w14:paraId="54FC7705" w14:textId="77777777" w:rsidR="000B1E3A" w:rsidRPr="00937B0B" w:rsidRDefault="000B1E3A" w:rsidP="00937B0B">
            <w:pPr>
              <w:spacing w:before="40" w:after="40"/>
              <w:rPr>
                <w:b/>
                <w:i/>
                <w:color w:val="000000" w:themeColor="text1"/>
                <w:sz w:val="28"/>
                <w:szCs w:val="28"/>
              </w:rPr>
            </w:pPr>
            <w:r w:rsidRPr="00937B0B">
              <w:rPr>
                <w:b/>
                <w:i/>
                <w:color w:val="000000" w:themeColor="text1"/>
                <w:sz w:val="28"/>
                <w:szCs w:val="28"/>
              </w:rPr>
              <w:t>Tiếp nhận hồ sơ TTHC</w:t>
            </w:r>
          </w:p>
        </w:tc>
      </w:tr>
      <w:tr w:rsidR="007B7869" w:rsidRPr="00937B0B" w14:paraId="31588670" w14:textId="77777777" w:rsidTr="007E37CE">
        <w:trPr>
          <w:trHeight w:val="693"/>
        </w:trPr>
        <w:tc>
          <w:tcPr>
            <w:tcW w:w="9209" w:type="dxa"/>
            <w:gridSpan w:val="5"/>
            <w:tcBorders>
              <w:top w:val="single" w:sz="4" w:space="0" w:color="auto"/>
              <w:left w:val="single" w:sz="4" w:space="0" w:color="auto"/>
              <w:bottom w:val="single" w:sz="4" w:space="0" w:color="auto"/>
              <w:right w:val="single" w:sz="4" w:space="0" w:color="auto"/>
            </w:tcBorders>
            <w:hideMark/>
          </w:tcPr>
          <w:p w14:paraId="5D98A368" w14:textId="77777777" w:rsidR="000B1E3A" w:rsidRPr="00937B0B" w:rsidRDefault="000B1E3A" w:rsidP="00937B0B">
            <w:pPr>
              <w:spacing w:before="40" w:after="40"/>
              <w:jc w:val="both"/>
              <w:rPr>
                <w:color w:val="000000" w:themeColor="text1"/>
                <w:sz w:val="28"/>
                <w:szCs w:val="28"/>
              </w:rPr>
            </w:pPr>
            <w:r w:rsidRPr="00937B0B">
              <w:rPr>
                <w:rFonts w:eastAsia="Arial"/>
                <w:i/>
                <w:color w:val="000000" w:themeColor="text1"/>
                <w:sz w:val="28"/>
                <w:szCs w:val="28"/>
              </w:rPr>
              <w:t xml:space="preserve">   - Hồ sơ tiếp nhận trực tiếp: Giáo viên, v</w:t>
            </w:r>
            <w:r w:rsidRPr="00937B0B">
              <w:rPr>
                <w:color w:val="000000" w:themeColor="text1"/>
                <w:sz w:val="28"/>
                <w:szCs w:val="28"/>
              </w:rPr>
              <w:t xml:space="preserve">iên chức tiếp nhận hồ sơ </w:t>
            </w:r>
            <w:r w:rsidRPr="00937B0B">
              <w:rPr>
                <w:i/>
                <w:color w:val="000000" w:themeColor="text1"/>
                <w:sz w:val="28"/>
                <w:szCs w:val="28"/>
              </w:rPr>
              <w:t>(sau đây gọi chung là cán bộ tiếp nhận)</w:t>
            </w:r>
            <w:r w:rsidRPr="00937B0B">
              <w:rPr>
                <w:color w:val="000000" w:themeColor="text1"/>
                <w:sz w:val="28"/>
                <w:szCs w:val="28"/>
              </w:rPr>
              <w:t xml:space="preserve"> tại đơn vị thực hiện tiếp nhận phải xem xét, kiểm tra tính chính xác, đầy đủ của hồ sơ, cập nhật vào cơ sở dữ liệu của Hệ thống quản lý thi tốt nghiệp THPT và lưu trữ hồ sơ theo quy định.</w:t>
            </w:r>
          </w:p>
          <w:p w14:paraId="43C1A652" w14:textId="77777777" w:rsidR="000B1E3A" w:rsidRPr="00937B0B" w:rsidRDefault="000B1E3A" w:rsidP="00937B0B">
            <w:pPr>
              <w:spacing w:before="40" w:after="40"/>
              <w:jc w:val="both"/>
              <w:rPr>
                <w:color w:val="000000" w:themeColor="text1"/>
                <w:sz w:val="28"/>
                <w:szCs w:val="28"/>
              </w:rPr>
            </w:pPr>
            <w:r w:rsidRPr="00937B0B">
              <w:rPr>
                <w:color w:val="000000" w:themeColor="text1"/>
                <w:sz w:val="28"/>
                <w:szCs w:val="28"/>
              </w:rPr>
              <w:t xml:space="preserve">   Trường hợp hồ sơ chưa đầy đủ, chưa chính xác theo quy định, cán bộ tiếp nhận phải hướng dẫn thí sinh bổ sung, hoàn thiện hồ sơ theo quy định và nêu rõ lý do theo Quy chế và yêu cầu bổ sung, hoàn thiện hồ sơ;</w:t>
            </w:r>
          </w:p>
          <w:p w14:paraId="771673F3" w14:textId="77777777" w:rsidR="000B1E3A" w:rsidRPr="00937B0B" w:rsidRDefault="000B1E3A" w:rsidP="00937B0B">
            <w:pPr>
              <w:spacing w:before="40" w:after="40"/>
              <w:jc w:val="both"/>
              <w:rPr>
                <w:color w:val="000000" w:themeColor="text1"/>
                <w:sz w:val="28"/>
                <w:szCs w:val="28"/>
              </w:rPr>
            </w:pPr>
            <w:r w:rsidRPr="00937B0B">
              <w:rPr>
                <w:color w:val="000000" w:themeColor="text1"/>
                <w:sz w:val="28"/>
                <w:szCs w:val="28"/>
              </w:rPr>
              <w:t xml:space="preserve">   Trường hợp từ chối nhận hồ sơ, cán bộ tiếp nhận phải nêu rõ lý do theo Quy chế và từ chối giải quyết hồ sơ thủ tục hành chính.</w:t>
            </w:r>
          </w:p>
          <w:p w14:paraId="336B1B27" w14:textId="77777777" w:rsidR="000B1E3A" w:rsidRPr="00937B0B" w:rsidRDefault="000B1E3A" w:rsidP="00937B0B">
            <w:pPr>
              <w:spacing w:before="40" w:after="40"/>
              <w:jc w:val="both"/>
              <w:rPr>
                <w:color w:val="000000" w:themeColor="text1"/>
                <w:sz w:val="28"/>
                <w:szCs w:val="28"/>
              </w:rPr>
            </w:pPr>
            <w:r w:rsidRPr="00937B0B">
              <w:rPr>
                <w:color w:val="000000" w:themeColor="text1"/>
                <w:sz w:val="28"/>
                <w:szCs w:val="28"/>
              </w:rPr>
              <w:t xml:space="preserve">   Trường hợp hồ sơ đầy đủ, chính xác theo quy định, cán bộ tiếp nhận hồ sơ và lập sổ, giấy tiếp nhận hồ sơ và hẹn ngày trả/thông báo kết quả.</w:t>
            </w:r>
          </w:p>
          <w:p w14:paraId="2EFD73F9" w14:textId="77777777" w:rsidR="000B1E3A" w:rsidRPr="00937B0B" w:rsidRDefault="000B1E3A" w:rsidP="00937B0B">
            <w:pPr>
              <w:spacing w:before="40" w:after="40"/>
              <w:jc w:val="both"/>
              <w:rPr>
                <w:color w:val="000000" w:themeColor="text1"/>
                <w:sz w:val="28"/>
                <w:szCs w:val="28"/>
              </w:rPr>
            </w:pPr>
            <w:r w:rsidRPr="00937B0B">
              <w:rPr>
                <w:i/>
                <w:color w:val="000000" w:themeColor="text1"/>
                <w:sz w:val="28"/>
                <w:szCs w:val="28"/>
              </w:rPr>
              <w:t xml:space="preserve">   - Hồ sơ tiếp nhận qua Dịch vụ Bưu chính</w:t>
            </w:r>
            <w:r w:rsidRPr="00937B0B">
              <w:rPr>
                <w:color w:val="000000" w:themeColor="text1"/>
                <w:sz w:val="28"/>
                <w:szCs w:val="28"/>
              </w:rPr>
              <w:t>: Cán bộ tiếp nhận phải xem xét, kiểm tra tính chính xác, đầy đủ của hồ sơ, cập nhật vào cơ sở dữ liệu của Hệ thống quản lý thi tốt nghiệp và lưu trữ hồ sơ theo quy định.</w:t>
            </w:r>
          </w:p>
          <w:p w14:paraId="4C56D1E7" w14:textId="77777777" w:rsidR="000B1E3A" w:rsidRPr="00937B0B" w:rsidRDefault="000B1E3A" w:rsidP="00937B0B">
            <w:pPr>
              <w:spacing w:before="40" w:after="40"/>
              <w:jc w:val="both"/>
              <w:rPr>
                <w:color w:val="000000" w:themeColor="text1"/>
                <w:sz w:val="28"/>
                <w:szCs w:val="28"/>
              </w:rPr>
            </w:pPr>
            <w:r w:rsidRPr="00937B0B">
              <w:rPr>
                <w:color w:val="000000" w:themeColor="text1"/>
                <w:sz w:val="28"/>
                <w:szCs w:val="28"/>
              </w:rPr>
              <w:t xml:space="preserve">    Trường hợp hồ sơ chưa đầy đủ, chưa chính xác theo quy định, cán bộ tiếp nhận phải liên lạc và hướng dẫn thí sinh bổ sung, hoàn thiện hồ sơ theo quy định và nêu rõ lý do theo Quy chế và yêu cầu bổ sung, hoàn thiện hồ sơ;</w:t>
            </w:r>
          </w:p>
          <w:p w14:paraId="39BF5878" w14:textId="77777777" w:rsidR="000B1E3A" w:rsidRPr="00937B0B" w:rsidRDefault="000B1E3A" w:rsidP="00937B0B">
            <w:pPr>
              <w:spacing w:before="40" w:after="40"/>
              <w:jc w:val="both"/>
              <w:rPr>
                <w:color w:val="000000" w:themeColor="text1"/>
                <w:sz w:val="28"/>
                <w:szCs w:val="28"/>
              </w:rPr>
            </w:pPr>
            <w:r w:rsidRPr="00937B0B">
              <w:rPr>
                <w:color w:val="000000" w:themeColor="text1"/>
                <w:sz w:val="28"/>
                <w:szCs w:val="28"/>
              </w:rPr>
              <w:t xml:space="preserve">   Trường hợp từ chối nhận hồ sơ, cán bộ tiếp nhận phải liên lạc với thí sinh để nêu rõ lý do theo Quy chế và từ chối giải quyết hồ sơ thủ tục hành chính.</w:t>
            </w:r>
          </w:p>
          <w:p w14:paraId="7CB1CD5B" w14:textId="77777777" w:rsidR="000B1E3A" w:rsidRPr="00937B0B" w:rsidRDefault="000B1E3A" w:rsidP="00937B0B">
            <w:pPr>
              <w:spacing w:before="40" w:after="40"/>
              <w:jc w:val="both"/>
              <w:rPr>
                <w:color w:val="000000" w:themeColor="text1"/>
                <w:sz w:val="28"/>
                <w:szCs w:val="28"/>
              </w:rPr>
            </w:pPr>
            <w:r w:rsidRPr="00937B0B">
              <w:rPr>
                <w:color w:val="000000" w:themeColor="text1"/>
                <w:sz w:val="28"/>
                <w:szCs w:val="28"/>
              </w:rPr>
              <w:t xml:space="preserve">   Trường hợp hồ sơ đầy đủ, chính xác theo quy định, cán bộ tiếp nhận hồ sơ và lập sổ, giấy tiếp nhận hồ sơ và hẹn ngày trả/thông báo kết quả.</w:t>
            </w:r>
          </w:p>
          <w:p w14:paraId="4C200D20" w14:textId="77777777" w:rsidR="000B1E3A" w:rsidRPr="00937B0B" w:rsidRDefault="000B1E3A" w:rsidP="00937B0B">
            <w:pPr>
              <w:spacing w:before="40" w:after="40"/>
              <w:jc w:val="both"/>
              <w:rPr>
                <w:color w:val="000000" w:themeColor="text1"/>
                <w:sz w:val="28"/>
                <w:szCs w:val="28"/>
              </w:rPr>
            </w:pPr>
            <w:r w:rsidRPr="00937B0B">
              <w:rPr>
                <w:i/>
                <w:color w:val="000000" w:themeColor="text1"/>
                <w:sz w:val="28"/>
                <w:szCs w:val="28"/>
              </w:rPr>
              <w:t xml:space="preserve">   - Hồ sơ tiếp nhận trực tuyến:</w:t>
            </w:r>
            <w:r w:rsidRPr="00937B0B">
              <w:rPr>
                <w:color w:val="000000" w:themeColor="text1"/>
                <w:sz w:val="28"/>
                <w:szCs w:val="28"/>
              </w:rPr>
              <w:t xml:space="preserve"> Cán bộ tiếp nhận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tiếp nhận, cấp mã hồ sơ thủ tục hành chính và xử lý hồ sơ theo quy trình. </w:t>
            </w:r>
            <w:r w:rsidRPr="00937B0B">
              <w:rPr>
                <w:color w:val="000000" w:themeColor="text1"/>
                <w:sz w:val="28"/>
                <w:szCs w:val="28"/>
              </w:rPr>
              <w:t>Trường hợp hồ sơ chưa đầy đủ, chưa chính xác hoặc không thuộc thẩm quyền giải quyết theo quy định, cán bộ tiếp nhận phải có thông báo, nêu rõ nội dung, lý do và hướng dẫn cụ thể, đầy đủ một lần để thí sinh bổ sung đầy đủ, chính xác hoặc gửi đúng đến cơ quan có thẩm quyền.</w:t>
            </w:r>
          </w:p>
          <w:p w14:paraId="04A46237" w14:textId="77777777" w:rsidR="000B1E3A" w:rsidRPr="00937B0B" w:rsidRDefault="000B1E3A" w:rsidP="00937B0B">
            <w:pPr>
              <w:spacing w:before="40" w:after="40"/>
              <w:jc w:val="both"/>
              <w:rPr>
                <w:i/>
                <w:color w:val="000000" w:themeColor="text1"/>
                <w:sz w:val="28"/>
                <w:szCs w:val="28"/>
              </w:rPr>
            </w:pPr>
            <w:r w:rsidRPr="00937B0B">
              <w:rPr>
                <w:color w:val="000000" w:themeColor="text1"/>
                <w:sz w:val="28"/>
                <w:szCs w:val="28"/>
              </w:rPr>
              <w:t xml:space="preserve">   Việc thông báo được thực hiện thông qua chức năng gửi thư điện tử, gửi tin nhắn tới thí sinh.</w:t>
            </w:r>
          </w:p>
        </w:tc>
      </w:tr>
      <w:tr w:rsidR="007B7869" w:rsidRPr="00937B0B" w14:paraId="0A515F4E" w14:textId="77777777" w:rsidTr="007E37CE">
        <w:tc>
          <w:tcPr>
            <w:tcW w:w="745" w:type="dxa"/>
            <w:tcBorders>
              <w:top w:val="single" w:sz="4" w:space="0" w:color="auto"/>
              <w:left w:val="single" w:sz="4" w:space="0" w:color="auto"/>
              <w:bottom w:val="single" w:sz="4" w:space="0" w:color="auto"/>
              <w:right w:val="single" w:sz="4" w:space="0" w:color="auto"/>
            </w:tcBorders>
            <w:hideMark/>
          </w:tcPr>
          <w:p w14:paraId="2C2A41D8" w14:textId="77777777" w:rsidR="000B1E3A" w:rsidRPr="00937B0B" w:rsidRDefault="000B1E3A" w:rsidP="00937B0B">
            <w:pPr>
              <w:spacing w:before="40" w:after="40"/>
              <w:rPr>
                <w:b/>
                <w:i/>
                <w:color w:val="000000" w:themeColor="text1"/>
                <w:sz w:val="28"/>
                <w:szCs w:val="28"/>
              </w:rPr>
            </w:pPr>
            <w:r w:rsidRPr="00937B0B">
              <w:rPr>
                <w:b/>
                <w:i/>
                <w:color w:val="000000" w:themeColor="text1"/>
                <w:sz w:val="28"/>
                <w:szCs w:val="28"/>
              </w:rPr>
              <w:t>3.3</w:t>
            </w:r>
          </w:p>
        </w:tc>
        <w:tc>
          <w:tcPr>
            <w:tcW w:w="8464" w:type="dxa"/>
            <w:gridSpan w:val="4"/>
            <w:tcBorders>
              <w:top w:val="single" w:sz="4" w:space="0" w:color="auto"/>
              <w:left w:val="single" w:sz="4" w:space="0" w:color="auto"/>
              <w:bottom w:val="single" w:sz="4" w:space="0" w:color="auto"/>
              <w:right w:val="single" w:sz="4" w:space="0" w:color="auto"/>
            </w:tcBorders>
            <w:hideMark/>
          </w:tcPr>
          <w:p w14:paraId="6C2CB60F" w14:textId="77777777" w:rsidR="000B1E3A" w:rsidRPr="00937B0B" w:rsidRDefault="000B1E3A" w:rsidP="00937B0B">
            <w:pPr>
              <w:spacing w:before="40" w:after="40"/>
              <w:rPr>
                <w:b/>
                <w:i/>
                <w:color w:val="000000" w:themeColor="text1"/>
                <w:sz w:val="28"/>
                <w:szCs w:val="28"/>
              </w:rPr>
            </w:pPr>
            <w:r w:rsidRPr="00937B0B">
              <w:rPr>
                <w:b/>
                <w:i/>
                <w:color w:val="000000" w:themeColor="text1"/>
                <w:sz w:val="28"/>
                <w:szCs w:val="28"/>
              </w:rPr>
              <w:t>Giải quyết, trả hồ sơ, kết quả giải quyết TTHC</w:t>
            </w:r>
          </w:p>
        </w:tc>
      </w:tr>
      <w:tr w:rsidR="007B7869" w:rsidRPr="00937B0B" w14:paraId="7962E3EB" w14:textId="77777777" w:rsidTr="007E37CE">
        <w:trPr>
          <w:trHeight w:val="132"/>
        </w:trPr>
        <w:tc>
          <w:tcPr>
            <w:tcW w:w="9209" w:type="dxa"/>
            <w:gridSpan w:val="5"/>
            <w:tcBorders>
              <w:top w:val="single" w:sz="4" w:space="0" w:color="auto"/>
              <w:left w:val="single" w:sz="4" w:space="0" w:color="auto"/>
              <w:bottom w:val="single" w:sz="4" w:space="0" w:color="auto"/>
              <w:right w:val="single" w:sz="4" w:space="0" w:color="auto"/>
            </w:tcBorders>
          </w:tcPr>
          <w:p w14:paraId="6EC1DE91" w14:textId="77777777" w:rsidR="000B1E3A" w:rsidRPr="00937B0B" w:rsidRDefault="000B1E3A" w:rsidP="00937B0B">
            <w:pPr>
              <w:spacing w:before="40" w:after="40"/>
              <w:rPr>
                <w:color w:val="000000" w:themeColor="text1"/>
                <w:sz w:val="28"/>
                <w:szCs w:val="28"/>
              </w:rPr>
            </w:pPr>
            <w:r w:rsidRPr="00937B0B">
              <w:rPr>
                <w:i/>
                <w:color w:val="000000" w:themeColor="text1"/>
                <w:sz w:val="28"/>
                <w:szCs w:val="28"/>
              </w:rPr>
              <w:t xml:space="preserve">   - Các bước thực hiện:</w:t>
            </w:r>
            <w:r w:rsidRPr="00937B0B">
              <w:rPr>
                <w:color w:val="000000" w:themeColor="text1"/>
                <w:sz w:val="28"/>
                <w:szCs w:val="28"/>
              </w:rPr>
              <w:t xml:space="preserve"> </w:t>
            </w:r>
          </w:p>
          <w:p w14:paraId="1E845976" w14:textId="77777777" w:rsidR="000B1E3A" w:rsidRPr="00937B0B" w:rsidRDefault="000B1E3A" w:rsidP="00937B0B">
            <w:pPr>
              <w:spacing w:before="40" w:after="40"/>
              <w:rPr>
                <w:color w:val="000000" w:themeColor="text1"/>
                <w:sz w:val="28"/>
                <w:szCs w:val="28"/>
              </w:rPr>
            </w:pPr>
            <w:r w:rsidRPr="00937B0B">
              <w:rPr>
                <w:color w:val="000000" w:themeColor="text1"/>
                <w:sz w:val="28"/>
                <w:szCs w:val="28"/>
              </w:rPr>
              <w:t xml:space="preserve">   + Sau khi hết thời hạn nhận hồ sơ Sở GD&amp;ĐT ra Quyết định thành lập Hội đồng xét đặc cách tốt nghiệp theo Quy chế thi hiện hành.</w:t>
            </w:r>
          </w:p>
          <w:p w14:paraId="5668D636" w14:textId="77777777" w:rsidR="000B1E3A" w:rsidRPr="00937B0B" w:rsidRDefault="000B1E3A" w:rsidP="00937B0B">
            <w:pPr>
              <w:spacing w:before="40" w:after="40"/>
              <w:rPr>
                <w:color w:val="000000" w:themeColor="text1"/>
                <w:sz w:val="28"/>
                <w:szCs w:val="28"/>
              </w:rPr>
            </w:pPr>
            <w:r w:rsidRPr="00937B0B">
              <w:rPr>
                <w:color w:val="000000" w:themeColor="text1"/>
                <w:sz w:val="28"/>
                <w:szCs w:val="28"/>
              </w:rPr>
              <w:t xml:space="preserve">   + Hội đồng tiến hành làm việc để xét đặc cách tốt nghiệp theo Quy chế thi hiện hành.</w:t>
            </w:r>
          </w:p>
          <w:p w14:paraId="0EEEC75D" w14:textId="77777777" w:rsidR="000B1E3A" w:rsidRPr="00937B0B" w:rsidRDefault="000B1E3A" w:rsidP="00937B0B">
            <w:pPr>
              <w:spacing w:before="40" w:after="40"/>
              <w:rPr>
                <w:rFonts w:eastAsia="Arial"/>
                <w:i/>
                <w:color w:val="000000" w:themeColor="text1"/>
                <w:sz w:val="28"/>
                <w:szCs w:val="28"/>
              </w:rPr>
            </w:pPr>
            <w:r w:rsidRPr="00937B0B">
              <w:rPr>
                <w:color w:val="000000" w:themeColor="text1"/>
                <w:sz w:val="28"/>
                <w:szCs w:val="28"/>
              </w:rPr>
              <w:t xml:space="preserve">   + Tổng hợp, xét duyệt kết quả xét đặc cách và thông báo kết quả cuối cùng.</w:t>
            </w:r>
          </w:p>
        </w:tc>
      </w:tr>
      <w:tr w:rsidR="007B7869" w:rsidRPr="00937B0B" w14:paraId="4F710191" w14:textId="77777777" w:rsidTr="007E37CE">
        <w:trPr>
          <w:trHeight w:val="193"/>
        </w:trPr>
        <w:tc>
          <w:tcPr>
            <w:tcW w:w="9209" w:type="dxa"/>
            <w:gridSpan w:val="5"/>
            <w:tcBorders>
              <w:top w:val="single" w:sz="4" w:space="0" w:color="auto"/>
              <w:left w:val="single" w:sz="4" w:space="0" w:color="auto"/>
              <w:bottom w:val="single" w:sz="4" w:space="0" w:color="auto"/>
              <w:right w:val="single" w:sz="4" w:space="0" w:color="auto"/>
            </w:tcBorders>
          </w:tcPr>
          <w:p w14:paraId="61CEA3DB" w14:textId="031C2170" w:rsidR="000B1E3A" w:rsidRPr="00937B0B" w:rsidRDefault="0062154F" w:rsidP="00937B0B">
            <w:pPr>
              <w:pStyle w:val="NormalWeb"/>
              <w:shd w:val="clear" w:color="auto" w:fill="FFFFFF"/>
              <w:spacing w:before="40" w:beforeAutospacing="0" w:after="40" w:afterAutospacing="0"/>
              <w:jc w:val="both"/>
              <w:rPr>
                <w:b/>
                <w:color w:val="000000" w:themeColor="text1"/>
                <w:sz w:val="28"/>
                <w:szCs w:val="28"/>
              </w:rPr>
            </w:pPr>
            <w:r w:rsidRPr="00937B0B">
              <w:rPr>
                <w:i/>
                <w:color w:val="000000" w:themeColor="text1"/>
                <w:sz w:val="28"/>
                <w:szCs w:val="28"/>
              </w:rPr>
              <w:t>Cách thức thực hiện:</w:t>
            </w:r>
            <w:r w:rsidRPr="00937B0B">
              <w:rPr>
                <w:iCs/>
                <w:color w:val="000000" w:themeColor="text1"/>
                <w:sz w:val="28"/>
                <w:szCs w:val="28"/>
              </w:rPr>
              <w:t xml:space="preserve"> trực tuyến</w:t>
            </w:r>
            <w:r w:rsidR="00456D93" w:rsidRPr="00937B0B">
              <w:rPr>
                <w:iCs/>
                <w:color w:val="000000" w:themeColor="text1"/>
                <w:sz w:val="28"/>
                <w:szCs w:val="28"/>
              </w:rPr>
              <w:t xml:space="preserve"> </w:t>
            </w:r>
            <w:r w:rsidR="00456D93" w:rsidRPr="00937B0B">
              <w:rPr>
                <w:color w:val="000000" w:themeColor="text1"/>
                <w:sz w:val="28"/>
                <w:szCs w:val="28"/>
              </w:rPr>
              <w:t>trên hệ thống tra cứu điểm thi của Sở Giáo dục và Đào tạo Hà Giang hướng dẫn hàng năm.</w:t>
            </w:r>
          </w:p>
        </w:tc>
      </w:tr>
      <w:tr w:rsidR="007B7869" w:rsidRPr="00937B0B" w14:paraId="2721AF7A"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3D55FEED" w14:textId="77777777" w:rsidR="000B1E3A" w:rsidRPr="00937B0B" w:rsidRDefault="000B1E3A" w:rsidP="00937B0B">
            <w:pPr>
              <w:spacing w:before="40" w:after="40"/>
              <w:rPr>
                <w:b/>
                <w:i/>
                <w:color w:val="000000" w:themeColor="text1"/>
                <w:sz w:val="28"/>
                <w:szCs w:val="28"/>
              </w:rPr>
            </w:pPr>
            <w:r w:rsidRPr="00937B0B">
              <w:rPr>
                <w:b/>
                <w:i/>
                <w:color w:val="000000" w:themeColor="text1"/>
                <w:sz w:val="28"/>
                <w:szCs w:val="28"/>
              </w:rPr>
              <w:t>Kết quả giải quyết:</w:t>
            </w:r>
          </w:p>
        </w:tc>
      </w:tr>
      <w:tr w:rsidR="0008735D" w:rsidRPr="00937B0B" w14:paraId="368939C9" w14:textId="77777777" w:rsidTr="007E37CE">
        <w:trPr>
          <w:trHeight w:val="947"/>
        </w:trPr>
        <w:tc>
          <w:tcPr>
            <w:tcW w:w="745" w:type="dxa"/>
            <w:tcBorders>
              <w:top w:val="single" w:sz="4" w:space="0" w:color="auto"/>
              <w:left w:val="single" w:sz="4" w:space="0" w:color="auto"/>
              <w:bottom w:val="single" w:sz="4" w:space="0" w:color="auto"/>
              <w:right w:val="single" w:sz="4" w:space="0" w:color="auto"/>
            </w:tcBorders>
            <w:vAlign w:val="center"/>
            <w:hideMark/>
          </w:tcPr>
          <w:p w14:paraId="5255ABF1" w14:textId="77777777" w:rsidR="0008735D" w:rsidRPr="00937B0B" w:rsidRDefault="0008735D" w:rsidP="00937B0B">
            <w:pPr>
              <w:spacing w:before="40" w:after="40"/>
              <w:jc w:val="center"/>
              <w:rPr>
                <w:b/>
                <w:color w:val="000000" w:themeColor="text1"/>
                <w:sz w:val="28"/>
                <w:szCs w:val="28"/>
              </w:rPr>
            </w:pPr>
            <w:r w:rsidRPr="00937B0B">
              <w:rPr>
                <w:rFonts w:eastAsia="Arial"/>
                <w:b/>
                <w:bCs/>
                <w:color w:val="000000" w:themeColor="text1"/>
                <w:sz w:val="28"/>
                <w:szCs w:val="28"/>
              </w:rPr>
              <w:t>Số TT</w:t>
            </w:r>
          </w:p>
        </w:tc>
        <w:tc>
          <w:tcPr>
            <w:tcW w:w="8464" w:type="dxa"/>
            <w:gridSpan w:val="4"/>
            <w:tcBorders>
              <w:top w:val="single" w:sz="4" w:space="0" w:color="auto"/>
              <w:left w:val="single" w:sz="4" w:space="0" w:color="auto"/>
              <w:bottom w:val="single" w:sz="4" w:space="0" w:color="auto"/>
              <w:right w:val="single" w:sz="4" w:space="0" w:color="auto"/>
            </w:tcBorders>
            <w:vAlign w:val="center"/>
            <w:hideMark/>
          </w:tcPr>
          <w:p w14:paraId="0E824477" w14:textId="518D23BA" w:rsidR="0008735D" w:rsidRPr="00937B0B" w:rsidRDefault="0008735D" w:rsidP="00937B0B">
            <w:pPr>
              <w:spacing w:before="40" w:after="40"/>
              <w:jc w:val="center"/>
              <w:rPr>
                <w:b/>
                <w:color w:val="000000" w:themeColor="text1"/>
                <w:sz w:val="28"/>
                <w:szCs w:val="28"/>
              </w:rPr>
            </w:pPr>
            <w:r w:rsidRPr="00937B0B">
              <w:rPr>
                <w:rFonts w:eastAsia="Arial"/>
                <w:b/>
                <w:bCs/>
                <w:color w:val="000000" w:themeColor="text1"/>
                <w:sz w:val="28"/>
                <w:szCs w:val="28"/>
              </w:rPr>
              <w:t>Tên kết quả TTHC</w:t>
            </w:r>
          </w:p>
        </w:tc>
      </w:tr>
      <w:tr w:rsidR="0008735D" w:rsidRPr="00937B0B" w14:paraId="7C69AADC" w14:textId="77777777" w:rsidTr="007E37CE">
        <w:trPr>
          <w:trHeight w:val="615"/>
        </w:trPr>
        <w:tc>
          <w:tcPr>
            <w:tcW w:w="745" w:type="dxa"/>
            <w:tcBorders>
              <w:top w:val="single" w:sz="4" w:space="0" w:color="auto"/>
              <w:left w:val="single" w:sz="4" w:space="0" w:color="auto"/>
              <w:bottom w:val="single" w:sz="4" w:space="0" w:color="auto"/>
              <w:right w:val="single" w:sz="4" w:space="0" w:color="auto"/>
            </w:tcBorders>
            <w:vAlign w:val="center"/>
            <w:hideMark/>
          </w:tcPr>
          <w:p w14:paraId="34449968" w14:textId="77777777" w:rsidR="0008735D" w:rsidRPr="00937B0B" w:rsidRDefault="0008735D"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8464" w:type="dxa"/>
            <w:gridSpan w:val="4"/>
            <w:tcBorders>
              <w:top w:val="single" w:sz="4" w:space="0" w:color="auto"/>
              <w:left w:val="single" w:sz="4" w:space="0" w:color="auto"/>
              <w:bottom w:val="single" w:sz="4" w:space="0" w:color="auto"/>
              <w:right w:val="single" w:sz="4" w:space="0" w:color="auto"/>
            </w:tcBorders>
            <w:vAlign w:val="center"/>
            <w:hideMark/>
          </w:tcPr>
          <w:p w14:paraId="7519DE14" w14:textId="00D0F671" w:rsidR="0008735D" w:rsidRPr="00937B0B" w:rsidRDefault="0008735D" w:rsidP="00937B0B">
            <w:pPr>
              <w:spacing w:before="40" w:after="40"/>
              <w:rPr>
                <w:color w:val="000000" w:themeColor="text1"/>
                <w:sz w:val="28"/>
                <w:szCs w:val="28"/>
              </w:rPr>
            </w:pPr>
            <w:r w:rsidRPr="00937B0B">
              <w:rPr>
                <w:color w:val="000000" w:themeColor="text1"/>
                <w:sz w:val="28"/>
                <w:szCs w:val="28"/>
              </w:rPr>
              <w:t>Được công nhận tốt nghiệp trung học phổ thông</w:t>
            </w:r>
          </w:p>
        </w:tc>
      </w:tr>
      <w:tr w:rsidR="00456D93" w:rsidRPr="00937B0B" w14:paraId="032F4526" w14:textId="77777777" w:rsidTr="007E37CE">
        <w:tc>
          <w:tcPr>
            <w:tcW w:w="745" w:type="dxa"/>
            <w:tcBorders>
              <w:top w:val="single" w:sz="4" w:space="0" w:color="auto"/>
              <w:left w:val="single" w:sz="4" w:space="0" w:color="auto"/>
              <w:bottom w:val="single" w:sz="4" w:space="0" w:color="auto"/>
              <w:right w:val="single" w:sz="4" w:space="0" w:color="auto"/>
            </w:tcBorders>
            <w:vAlign w:val="center"/>
            <w:hideMark/>
          </w:tcPr>
          <w:p w14:paraId="2B2B0F62" w14:textId="77777777" w:rsidR="00456D93" w:rsidRPr="00937B0B" w:rsidRDefault="00456D93" w:rsidP="00937B0B">
            <w:pPr>
              <w:spacing w:before="40" w:after="40"/>
              <w:jc w:val="center"/>
              <w:rPr>
                <w:b/>
                <w:color w:val="000000" w:themeColor="text1"/>
                <w:sz w:val="28"/>
                <w:szCs w:val="28"/>
              </w:rPr>
            </w:pPr>
            <w:r w:rsidRPr="00937B0B">
              <w:rPr>
                <w:b/>
                <w:color w:val="000000" w:themeColor="text1"/>
                <w:sz w:val="28"/>
                <w:szCs w:val="28"/>
              </w:rPr>
              <w:t>4</w:t>
            </w:r>
          </w:p>
        </w:tc>
        <w:tc>
          <w:tcPr>
            <w:tcW w:w="8464" w:type="dxa"/>
            <w:gridSpan w:val="4"/>
            <w:tcBorders>
              <w:top w:val="single" w:sz="4" w:space="0" w:color="auto"/>
              <w:left w:val="single" w:sz="4" w:space="0" w:color="auto"/>
              <w:bottom w:val="single" w:sz="4" w:space="0" w:color="auto"/>
              <w:right w:val="single" w:sz="4" w:space="0" w:color="auto"/>
            </w:tcBorders>
            <w:hideMark/>
          </w:tcPr>
          <w:p w14:paraId="2DF9DA33" w14:textId="77777777" w:rsidR="00456D93" w:rsidRPr="00937B0B" w:rsidRDefault="00456D93" w:rsidP="00937B0B">
            <w:pPr>
              <w:spacing w:before="40" w:after="40"/>
              <w:jc w:val="both"/>
              <w:rPr>
                <w:color w:val="000000" w:themeColor="text1"/>
                <w:sz w:val="28"/>
                <w:szCs w:val="28"/>
                <w:shd w:val="clear" w:color="auto" w:fill="FFFFFF"/>
              </w:rPr>
            </w:pPr>
            <w:r w:rsidRPr="00937B0B">
              <w:rPr>
                <w:b/>
                <w:color w:val="000000" w:themeColor="text1"/>
                <w:sz w:val="28"/>
                <w:szCs w:val="28"/>
              </w:rPr>
              <w:t>Thời hạn giải quyết:</w:t>
            </w:r>
          </w:p>
          <w:p w14:paraId="6534A7D3" w14:textId="77777777" w:rsidR="00456D93" w:rsidRPr="00937B0B" w:rsidRDefault="00456D93" w:rsidP="00937B0B">
            <w:pPr>
              <w:spacing w:before="40" w:after="40"/>
              <w:jc w:val="both"/>
              <w:rPr>
                <w:color w:val="000000" w:themeColor="text1"/>
                <w:sz w:val="28"/>
                <w:szCs w:val="28"/>
                <w:shd w:val="clear" w:color="auto" w:fill="FFFFFF"/>
              </w:rPr>
            </w:pPr>
            <w:r w:rsidRPr="00937B0B">
              <w:rPr>
                <w:i/>
                <w:color w:val="000000" w:themeColor="text1"/>
                <w:sz w:val="28"/>
                <w:szCs w:val="28"/>
              </w:rPr>
              <w:t>- Theo quy định của pháp luật</w:t>
            </w:r>
            <w:r w:rsidRPr="00937B0B">
              <w:rPr>
                <w:color w:val="000000" w:themeColor="text1"/>
                <w:sz w:val="28"/>
                <w:szCs w:val="28"/>
              </w:rPr>
              <w:t xml:space="preserve">: </w:t>
            </w:r>
            <w:r w:rsidRPr="00937B0B">
              <w:rPr>
                <w:color w:val="000000" w:themeColor="text1"/>
                <w:sz w:val="28"/>
                <w:szCs w:val="28"/>
                <w:shd w:val="clear" w:color="auto" w:fill="FFFFFF"/>
              </w:rPr>
              <w:t>Theo hướng dẫn tổ chức kỳ thi tốt nghiệp THPT hàng năm của Bộ Giáo dục và Đào tạo .</w:t>
            </w:r>
          </w:p>
          <w:p w14:paraId="30172691" w14:textId="77777777" w:rsidR="00456D93" w:rsidRPr="00937B0B" w:rsidRDefault="00456D93" w:rsidP="00937B0B">
            <w:pPr>
              <w:spacing w:before="40" w:after="40"/>
              <w:jc w:val="both"/>
              <w:rPr>
                <w:color w:val="000000" w:themeColor="text1"/>
                <w:sz w:val="28"/>
                <w:szCs w:val="28"/>
                <w:shd w:val="clear" w:color="auto" w:fill="FFFFFF"/>
              </w:rPr>
            </w:pPr>
            <w:r w:rsidRPr="00937B0B">
              <w:rPr>
                <w:i/>
                <w:color w:val="000000" w:themeColor="text1"/>
                <w:sz w:val="28"/>
                <w:szCs w:val="28"/>
              </w:rPr>
              <w:t>- Theo thực tế tại địa phương:</w:t>
            </w:r>
            <w:r w:rsidRPr="00937B0B">
              <w:rPr>
                <w:color w:val="000000" w:themeColor="text1"/>
                <w:sz w:val="28"/>
                <w:szCs w:val="28"/>
              </w:rPr>
              <w:t xml:space="preserve"> </w:t>
            </w:r>
            <w:r w:rsidRPr="00937B0B">
              <w:rPr>
                <w:color w:val="000000" w:themeColor="text1"/>
                <w:sz w:val="28"/>
                <w:szCs w:val="28"/>
                <w:shd w:val="clear" w:color="auto" w:fill="FFFFFF"/>
              </w:rPr>
              <w:t>Theo hướng dẫn tổ chức kỳ thi tốt nghiệp THPT hàng năm của Bộ Giáo dục và Đào tạo.</w:t>
            </w:r>
          </w:p>
        </w:tc>
      </w:tr>
      <w:tr w:rsidR="00456D93" w:rsidRPr="00937B0B" w14:paraId="41028FB2" w14:textId="77777777" w:rsidTr="007E37CE">
        <w:tc>
          <w:tcPr>
            <w:tcW w:w="745" w:type="dxa"/>
            <w:tcBorders>
              <w:top w:val="single" w:sz="4" w:space="0" w:color="auto"/>
              <w:left w:val="single" w:sz="4" w:space="0" w:color="auto"/>
              <w:bottom w:val="single" w:sz="4" w:space="0" w:color="auto"/>
              <w:right w:val="single" w:sz="4" w:space="0" w:color="auto"/>
            </w:tcBorders>
            <w:vAlign w:val="center"/>
            <w:hideMark/>
          </w:tcPr>
          <w:p w14:paraId="477C6652" w14:textId="77777777" w:rsidR="00456D93" w:rsidRPr="00937B0B" w:rsidRDefault="00456D93" w:rsidP="00937B0B">
            <w:pPr>
              <w:spacing w:before="40" w:after="40"/>
              <w:jc w:val="center"/>
              <w:rPr>
                <w:b/>
                <w:color w:val="000000" w:themeColor="text1"/>
                <w:sz w:val="28"/>
                <w:szCs w:val="28"/>
              </w:rPr>
            </w:pPr>
            <w:r w:rsidRPr="00937B0B">
              <w:rPr>
                <w:b/>
                <w:color w:val="000000" w:themeColor="text1"/>
                <w:sz w:val="28"/>
                <w:szCs w:val="28"/>
              </w:rPr>
              <w:t>5</w:t>
            </w:r>
          </w:p>
        </w:tc>
        <w:tc>
          <w:tcPr>
            <w:tcW w:w="8464" w:type="dxa"/>
            <w:gridSpan w:val="4"/>
            <w:tcBorders>
              <w:top w:val="single" w:sz="4" w:space="0" w:color="auto"/>
              <w:left w:val="single" w:sz="4" w:space="0" w:color="auto"/>
              <w:bottom w:val="single" w:sz="4" w:space="0" w:color="auto"/>
              <w:right w:val="single" w:sz="4" w:space="0" w:color="auto"/>
            </w:tcBorders>
            <w:hideMark/>
          </w:tcPr>
          <w:p w14:paraId="0A6E3561" w14:textId="77777777" w:rsidR="00456D93" w:rsidRPr="00937B0B" w:rsidRDefault="00456D93" w:rsidP="00937B0B">
            <w:pPr>
              <w:shd w:val="clear" w:color="auto" w:fill="FFFFFF"/>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Các thí sinh có đăng ký dự thi Kỳ thi tốt nghiệp THPT và đủ điều kiện để đặc cách xét công nhận tốt nghiệp THPT</w:t>
            </w:r>
            <w:r w:rsidRPr="00937B0B">
              <w:rPr>
                <w:rStyle w:val="Emphasis"/>
                <w:color w:val="000000" w:themeColor="text1"/>
                <w:sz w:val="28"/>
                <w:szCs w:val="28"/>
                <w:shd w:val="clear" w:color="auto" w:fill="FFFFFF"/>
              </w:rPr>
              <w:t>.</w:t>
            </w:r>
          </w:p>
        </w:tc>
      </w:tr>
      <w:tr w:rsidR="00456D93" w:rsidRPr="00937B0B" w14:paraId="12BD2430" w14:textId="77777777" w:rsidTr="007E37CE">
        <w:tc>
          <w:tcPr>
            <w:tcW w:w="745" w:type="dxa"/>
            <w:tcBorders>
              <w:top w:val="single" w:sz="4" w:space="0" w:color="auto"/>
              <w:left w:val="single" w:sz="4" w:space="0" w:color="auto"/>
              <w:bottom w:val="single" w:sz="4" w:space="0" w:color="auto"/>
              <w:right w:val="single" w:sz="4" w:space="0" w:color="auto"/>
            </w:tcBorders>
            <w:vAlign w:val="center"/>
            <w:hideMark/>
          </w:tcPr>
          <w:p w14:paraId="1A4F881E" w14:textId="77777777" w:rsidR="00456D93" w:rsidRPr="00937B0B" w:rsidRDefault="00456D93" w:rsidP="00937B0B">
            <w:pPr>
              <w:spacing w:before="40" w:after="40"/>
              <w:jc w:val="center"/>
              <w:rPr>
                <w:b/>
                <w:color w:val="000000" w:themeColor="text1"/>
                <w:sz w:val="28"/>
                <w:szCs w:val="28"/>
              </w:rPr>
            </w:pPr>
            <w:r w:rsidRPr="00937B0B">
              <w:rPr>
                <w:b/>
                <w:color w:val="000000" w:themeColor="text1"/>
                <w:sz w:val="28"/>
                <w:szCs w:val="28"/>
              </w:rPr>
              <w:t>6</w:t>
            </w:r>
          </w:p>
        </w:tc>
        <w:tc>
          <w:tcPr>
            <w:tcW w:w="8464" w:type="dxa"/>
            <w:gridSpan w:val="4"/>
            <w:tcBorders>
              <w:top w:val="single" w:sz="4" w:space="0" w:color="auto"/>
              <w:left w:val="single" w:sz="4" w:space="0" w:color="auto"/>
              <w:bottom w:val="single" w:sz="4" w:space="0" w:color="auto"/>
              <w:right w:val="single" w:sz="4" w:space="0" w:color="auto"/>
            </w:tcBorders>
            <w:hideMark/>
          </w:tcPr>
          <w:p w14:paraId="7825A250" w14:textId="77777777" w:rsidR="00456D93" w:rsidRPr="00937B0B" w:rsidRDefault="00456D93"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r w:rsidRPr="00937B0B">
              <w:rPr>
                <w:color w:val="000000" w:themeColor="text1"/>
                <w:sz w:val="28"/>
                <w:szCs w:val="28"/>
              </w:rPr>
              <w:t xml:space="preserve"> </w:t>
            </w:r>
          </w:p>
          <w:p w14:paraId="56D0D8D6" w14:textId="77777777" w:rsidR="00456D93" w:rsidRPr="00937B0B" w:rsidRDefault="00456D93"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251B7AA9" w14:textId="77777777" w:rsidR="00456D93" w:rsidRPr="00937B0B" w:rsidRDefault="00456D93" w:rsidP="00937B0B">
            <w:pPr>
              <w:spacing w:before="40" w:after="40"/>
              <w:jc w:val="both"/>
              <w:rPr>
                <w:color w:val="000000" w:themeColor="text1"/>
                <w:sz w:val="28"/>
                <w:szCs w:val="28"/>
              </w:rPr>
            </w:pPr>
            <w:r w:rsidRPr="00937B0B">
              <w:rPr>
                <w:color w:val="000000" w:themeColor="text1"/>
                <w:sz w:val="28"/>
                <w:szCs w:val="28"/>
              </w:rPr>
              <w:t>- Cơ quan phối hợp: Các đơn vị đăng ký dự thi, các Sở, ngành liên quan.</w:t>
            </w:r>
          </w:p>
          <w:p w14:paraId="2A3D74F8" w14:textId="77777777" w:rsidR="00456D93" w:rsidRPr="00937B0B" w:rsidRDefault="00456D93"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456D93" w:rsidRPr="00937B0B" w14:paraId="74271134" w14:textId="77777777" w:rsidTr="007E37CE">
        <w:tc>
          <w:tcPr>
            <w:tcW w:w="745" w:type="dxa"/>
            <w:tcBorders>
              <w:top w:val="single" w:sz="4" w:space="0" w:color="auto"/>
              <w:left w:val="single" w:sz="4" w:space="0" w:color="auto"/>
              <w:bottom w:val="single" w:sz="4" w:space="0" w:color="auto"/>
              <w:right w:val="single" w:sz="4" w:space="0" w:color="auto"/>
            </w:tcBorders>
            <w:vAlign w:val="center"/>
            <w:hideMark/>
          </w:tcPr>
          <w:p w14:paraId="7D2213F5" w14:textId="77777777" w:rsidR="00456D93" w:rsidRPr="00937B0B" w:rsidRDefault="00456D93" w:rsidP="00937B0B">
            <w:pPr>
              <w:spacing w:before="40" w:after="40"/>
              <w:jc w:val="center"/>
              <w:rPr>
                <w:b/>
                <w:color w:val="000000" w:themeColor="text1"/>
                <w:sz w:val="28"/>
                <w:szCs w:val="28"/>
              </w:rPr>
            </w:pPr>
            <w:r w:rsidRPr="00937B0B">
              <w:rPr>
                <w:b/>
                <w:color w:val="000000" w:themeColor="text1"/>
                <w:sz w:val="28"/>
                <w:szCs w:val="28"/>
              </w:rPr>
              <w:t>7</w:t>
            </w:r>
          </w:p>
        </w:tc>
        <w:tc>
          <w:tcPr>
            <w:tcW w:w="8464" w:type="dxa"/>
            <w:gridSpan w:val="4"/>
            <w:tcBorders>
              <w:top w:val="single" w:sz="4" w:space="0" w:color="auto"/>
              <w:left w:val="single" w:sz="4" w:space="0" w:color="auto"/>
              <w:bottom w:val="single" w:sz="4" w:space="0" w:color="auto"/>
              <w:right w:val="single" w:sz="4" w:space="0" w:color="auto"/>
            </w:tcBorders>
            <w:hideMark/>
          </w:tcPr>
          <w:p w14:paraId="1F64ABFF" w14:textId="77777777" w:rsidR="00456D93" w:rsidRPr="00937B0B" w:rsidRDefault="00456D93"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456D93" w:rsidRPr="00937B0B" w14:paraId="0D1E3B80" w14:textId="77777777" w:rsidTr="007E37CE">
        <w:tc>
          <w:tcPr>
            <w:tcW w:w="745" w:type="dxa"/>
            <w:tcBorders>
              <w:top w:val="single" w:sz="4" w:space="0" w:color="auto"/>
              <w:left w:val="single" w:sz="4" w:space="0" w:color="auto"/>
              <w:bottom w:val="single" w:sz="4" w:space="0" w:color="auto"/>
              <w:right w:val="single" w:sz="4" w:space="0" w:color="auto"/>
            </w:tcBorders>
            <w:vAlign w:val="center"/>
            <w:hideMark/>
          </w:tcPr>
          <w:p w14:paraId="19CBE13E" w14:textId="77777777" w:rsidR="00456D93" w:rsidRPr="00937B0B" w:rsidRDefault="00456D93" w:rsidP="00937B0B">
            <w:pPr>
              <w:spacing w:before="40" w:after="40"/>
              <w:jc w:val="center"/>
              <w:rPr>
                <w:b/>
                <w:color w:val="000000" w:themeColor="text1"/>
                <w:sz w:val="28"/>
                <w:szCs w:val="28"/>
              </w:rPr>
            </w:pPr>
            <w:r w:rsidRPr="00937B0B">
              <w:rPr>
                <w:b/>
                <w:color w:val="000000" w:themeColor="text1"/>
                <w:sz w:val="28"/>
                <w:szCs w:val="28"/>
              </w:rPr>
              <w:t>8</w:t>
            </w:r>
          </w:p>
        </w:tc>
        <w:tc>
          <w:tcPr>
            <w:tcW w:w="8464" w:type="dxa"/>
            <w:gridSpan w:val="4"/>
            <w:tcBorders>
              <w:top w:val="single" w:sz="4" w:space="0" w:color="auto"/>
              <w:left w:val="single" w:sz="4" w:space="0" w:color="auto"/>
              <w:bottom w:val="single" w:sz="4" w:space="0" w:color="auto"/>
              <w:right w:val="single" w:sz="4" w:space="0" w:color="auto"/>
            </w:tcBorders>
            <w:hideMark/>
          </w:tcPr>
          <w:p w14:paraId="3D8CC9FC" w14:textId="77777777" w:rsidR="00456D93" w:rsidRPr="00937B0B" w:rsidRDefault="00456D93" w:rsidP="00937B0B">
            <w:pPr>
              <w:pStyle w:val="NormalWeb"/>
              <w:shd w:val="clear" w:color="auto" w:fill="FFFFFF"/>
              <w:spacing w:before="40" w:beforeAutospacing="0" w:after="40" w:afterAutospacing="0"/>
              <w:jc w:val="both"/>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w:t>
            </w:r>
          </w:p>
          <w:p w14:paraId="5D2DA6CE" w14:textId="77777777" w:rsidR="00456D93" w:rsidRPr="00937B0B" w:rsidRDefault="00456D93"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a) Đối với người học đủ điều kiện dự thi được xét đặc cách tốt nghiệp THPT trong trường hợp bị tai nạn, bị ốm hoặc có việc đột xuất đặc biệt trước ngày thi không quá 10 ngày hoặc ngay trong buổi thi đầu tiên, không thể dự thi: Xếp loại về học lực và hạnh kiểm cả năm ở lớp 12 đều từ khá trở lên;</w:t>
            </w:r>
          </w:p>
          <w:p w14:paraId="3B651A02" w14:textId="77777777" w:rsidR="00456D93" w:rsidRPr="00937B0B" w:rsidRDefault="00456D93"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b) Đối với người học đủ điều kiện dự thi được xét đặc cách tốt nghiệp THPT trong trường hợp bị tai nạn, bị ốm hay có việc đột xuất đặc biệt sau khi đã thi ít nhất một bài thi và không thể tiếp tục dự thi hoặc sau khi bị tai nạn, bị ốm hay có việc đột xuất đặc biệt tự nguyện dự thi số bài thi còn lại: Điểm của những bài đã thi để xét công nhận tốt nghiệp THPT đều đạt từ 5,0 (năm) điểm trở lên; xếp loại ở lớp 12 có học lực từ trung bình trở lên, hạnh kiểm từ khá trở lên;</w:t>
            </w:r>
          </w:p>
          <w:p w14:paraId="30A38B28" w14:textId="77777777" w:rsidR="00456D93" w:rsidRPr="00937B0B" w:rsidRDefault="00456D93"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c) Các đối tượng là vận động viên đủ điều kiện được xét đặc cách tốt nghiệp THPT theo quy định tại Điều 5 Nghị định số 36/2019/NĐ-CP ngày 29 tháng 4 năm 2019 của Chính phủ.</w:t>
            </w:r>
          </w:p>
        </w:tc>
      </w:tr>
      <w:tr w:rsidR="00456D93" w:rsidRPr="00937B0B" w14:paraId="58FD6702" w14:textId="77777777" w:rsidTr="007E37CE">
        <w:tc>
          <w:tcPr>
            <w:tcW w:w="745" w:type="dxa"/>
            <w:tcBorders>
              <w:top w:val="single" w:sz="4" w:space="0" w:color="auto"/>
              <w:left w:val="single" w:sz="4" w:space="0" w:color="auto"/>
              <w:bottom w:val="single" w:sz="4" w:space="0" w:color="auto"/>
              <w:right w:val="single" w:sz="4" w:space="0" w:color="auto"/>
            </w:tcBorders>
            <w:vAlign w:val="center"/>
            <w:hideMark/>
          </w:tcPr>
          <w:p w14:paraId="5BDD594B" w14:textId="77777777" w:rsidR="00456D93" w:rsidRPr="00937B0B" w:rsidRDefault="00456D93" w:rsidP="00937B0B">
            <w:pPr>
              <w:spacing w:before="40" w:after="40"/>
              <w:jc w:val="center"/>
              <w:rPr>
                <w:b/>
                <w:color w:val="000000" w:themeColor="text1"/>
                <w:sz w:val="28"/>
                <w:szCs w:val="28"/>
              </w:rPr>
            </w:pPr>
            <w:r w:rsidRPr="00937B0B">
              <w:rPr>
                <w:b/>
                <w:color w:val="000000" w:themeColor="text1"/>
                <w:sz w:val="28"/>
                <w:szCs w:val="28"/>
              </w:rPr>
              <w:t>9</w:t>
            </w:r>
          </w:p>
        </w:tc>
        <w:tc>
          <w:tcPr>
            <w:tcW w:w="8464" w:type="dxa"/>
            <w:gridSpan w:val="4"/>
            <w:tcBorders>
              <w:top w:val="single" w:sz="4" w:space="0" w:color="auto"/>
              <w:left w:val="single" w:sz="4" w:space="0" w:color="auto"/>
              <w:bottom w:val="single" w:sz="4" w:space="0" w:color="auto"/>
              <w:right w:val="single" w:sz="4" w:space="0" w:color="auto"/>
            </w:tcBorders>
            <w:hideMark/>
          </w:tcPr>
          <w:p w14:paraId="55B76A23" w14:textId="77777777" w:rsidR="00456D93" w:rsidRPr="00937B0B" w:rsidRDefault="00456D93"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r w:rsidRPr="00937B0B">
              <w:rPr>
                <w:color w:val="000000" w:themeColor="text1"/>
                <w:sz w:val="28"/>
                <w:szCs w:val="28"/>
              </w:rPr>
              <w:t xml:space="preserve"> </w:t>
            </w:r>
          </w:p>
          <w:p w14:paraId="786F9D06" w14:textId="77777777" w:rsidR="00456D93" w:rsidRPr="00937B0B" w:rsidRDefault="00456D93"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Thông tư số 15/2020/TT-BGDĐT ngày 26 tháng 5 năm 2020 của Bộ trưởng Bộ Giáo dục và Đào tạo ban hành Quy chế thi tốt nghiệp trung học phổ thông. </w:t>
            </w:r>
          </w:p>
          <w:p w14:paraId="6CE7E6FD" w14:textId="77777777" w:rsidR="00456D93" w:rsidRPr="00937B0B" w:rsidRDefault="00456D93" w:rsidP="00937B0B">
            <w:pPr>
              <w:spacing w:before="40" w:after="40"/>
              <w:jc w:val="both"/>
              <w:rPr>
                <w:color w:val="000000" w:themeColor="text1"/>
                <w:sz w:val="28"/>
                <w:szCs w:val="28"/>
              </w:rPr>
            </w:pPr>
            <w:r w:rsidRPr="00937B0B">
              <w:rPr>
                <w:color w:val="000000" w:themeColor="text1"/>
                <w:sz w:val="28"/>
                <w:szCs w:val="28"/>
              </w:rPr>
              <w:t>- Quyết định 1584/QĐ-BGDĐT ngày 20/5/2021 công bố thủ tục hành chính được thay thế lĩnh vực thi, tuyển sinh thuộc phạm vi chức năng quản lý của Bộ Giáo dục và Đào tạo</w:t>
            </w:r>
          </w:p>
          <w:p w14:paraId="179562D6" w14:textId="77777777" w:rsidR="00456D93" w:rsidRPr="00937B0B" w:rsidRDefault="00456D93"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QĐ Số 2108 /QĐ-BGDĐT ngày 24/06/2021của Bộ GD&amp;ĐT công bố Bộ thủ tục hành chính được chuẩn hóa thuộc phạm vi, chức năng quản lý của Bộ GD&amp;ĐT.</w:t>
            </w:r>
          </w:p>
        </w:tc>
      </w:tr>
      <w:tr w:rsidR="00456D93" w:rsidRPr="00937B0B" w14:paraId="77AC6CC7" w14:textId="77777777" w:rsidTr="007E37CE">
        <w:tc>
          <w:tcPr>
            <w:tcW w:w="745" w:type="dxa"/>
            <w:tcBorders>
              <w:top w:val="single" w:sz="4" w:space="0" w:color="auto"/>
              <w:left w:val="single" w:sz="4" w:space="0" w:color="auto"/>
              <w:bottom w:val="single" w:sz="4" w:space="0" w:color="auto"/>
              <w:right w:val="single" w:sz="4" w:space="0" w:color="auto"/>
            </w:tcBorders>
            <w:hideMark/>
          </w:tcPr>
          <w:p w14:paraId="0C65AB92" w14:textId="77777777" w:rsidR="00456D93" w:rsidRPr="00937B0B" w:rsidRDefault="00456D93" w:rsidP="00937B0B">
            <w:pPr>
              <w:spacing w:before="40" w:after="40"/>
              <w:rPr>
                <w:b/>
                <w:color w:val="000000" w:themeColor="text1"/>
                <w:sz w:val="28"/>
                <w:szCs w:val="28"/>
              </w:rPr>
            </w:pPr>
            <w:r w:rsidRPr="00937B0B">
              <w:rPr>
                <w:b/>
                <w:color w:val="000000" w:themeColor="text1"/>
                <w:sz w:val="28"/>
                <w:szCs w:val="28"/>
              </w:rPr>
              <w:t>10</w:t>
            </w:r>
          </w:p>
        </w:tc>
        <w:tc>
          <w:tcPr>
            <w:tcW w:w="8464" w:type="dxa"/>
            <w:gridSpan w:val="4"/>
            <w:tcBorders>
              <w:top w:val="single" w:sz="4" w:space="0" w:color="auto"/>
              <w:left w:val="single" w:sz="4" w:space="0" w:color="auto"/>
              <w:bottom w:val="single" w:sz="4" w:space="0" w:color="auto"/>
              <w:right w:val="single" w:sz="4" w:space="0" w:color="auto"/>
            </w:tcBorders>
            <w:hideMark/>
          </w:tcPr>
          <w:p w14:paraId="3373AC79" w14:textId="77777777" w:rsidR="00456D93" w:rsidRPr="00937B0B" w:rsidRDefault="00456D93"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2CD611CB" w14:textId="76364A6E" w:rsidR="00FD0370" w:rsidRPr="00937B0B" w:rsidRDefault="00B01699" w:rsidP="00D1706F">
      <w:pPr>
        <w:pStyle w:val="Heading4"/>
      </w:pPr>
      <w:bookmarkStart w:id="204" w:name="_Toc127863856"/>
      <w:r w:rsidRPr="00937B0B">
        <w:t xml:space="preserve"> </w:t>
      </w:r>
      <w:r w:rsidR="00FD0370" w:rsidRPr="00937B0B">
        <w:t>1.005142</w:t>
      </w:r>
      <w:bookmarkEnd w:id="204"/>
      <w:r w:rsidR="00C23CD3" w:rsidRPr="00937B0B">
        <w:rPr>
          <w:lang w:val="vi-VN" w:eastAsia="vi-VN"/>
        </w:rPr>
        <w:t xml:space="preserve"> Đăng ký dự thi </w:t>
      </w:r>
      <w:r w:rsidR="00C23CD3" w:rsidRPr="00937B0B">
        <w:rPr>
          <w:lang w:eastAsia="vi-VN"/>
        </w:rPr>
        <w:t xml:space="preserve">tốt nghiệp </w:t>
      </w:r>
      <w:r w:rsidR="00C23CD3" w:rsidRPr="00937B0B">
        <w:rPr>
          <w:lang w:val="vi-VN" w:eastAsia="vi-VN"/>
        </w:rPr>
        <w:t>trung học phổ thông</w:t>
      </w:r>
    </w:p>
    <w:tbl>
      <w:tblPr>
        <w:tblStyle w:val="TableGrid"/>
        <w:tblpPr w:leftFromText="180" w:rightFromText="180" w:vertAnchor="text" w:tblpX="-10" w:tblpY="1"/>
        <w:tblOverlap w:val="never"/>
        <w:tblW w:w="9209" w:type="dxa"/>
        <w:tblLayout w:type="fixed"/>
        <w:tblLook w:val="04A0" w:firstRow="1" w:lastRow="0" w:firstColumn="1" w:lastColumn="0" w:noHBand="0" w:noVBand="1"/>
      </w:tblPr>
      <w:tblGrid>
        <w:gridCol w:w="703"/>
        <w:gridCol w:w="3641"/>
        <w:gridCol w:w="2030"/>
        <w:gridCol w:w="1843"/>
        <w:gridCol w:w="992"/>
      </w:tblGrid>
      <w:tr w:rsidR="00E229E9" w:rsidRPr="00937B0B" w14:paraId="5C3CFD26"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4247EC31" w14:textId="77777777" w:rsidR="00E229E9" w:rsidRPr="00937B0B" w:rsidRDefault="00E229E9" w:rsidP="00937B0B">
            <w:pPr>
              <w:tabs>
                <w:tab w:val="left" w:pos="2970"/>
              </w:tabs>
              <w:spacing w:before="40" w:after="40"/>
              <w:rPr>
                <w:color w:val="000000" w:themeColor="text1"/>
                <w:sz w:val="28"/>
                <w:szCs w:val="28"/>
              </w:rPr>
            </w:pPr>
            <w:bookmarkStart w:id="205" w:name="_Toc127863857"/>
            <w:r w:rsidRPr="00937B0B">
              <w:rPr>
                <w:b/>
                <w:color w:val="000000" w:themeColor="text1"/>
                <w:sz w:val="28"/>
                <w:szCs w:val="28"/>
              </w:rPr>
              <w:t>Mã thủ tục:</w:t>
            </w:r>
            <w:r w:rsidRPr="00937B0B">
              <w:rPr>
                <w:color w:val="000000" w:themeColor="text1"/>
                <w:sz w:val="28"/>
                <w:szCs w:val="28"/>
              </w:rPr>
              <w:t xml:space="preserve"> 1.005142</w:t>
            </w:r>
          </w:p>
        </w:tc>
      </w:tr>
      <w:tr w:rsidR="00E229E9" w:rsidRPr="00937B0B" w14:paraId="6968D601"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2AC8837B" w14:textId="77777777" w:rsidR="00E229E9" w:rsidRPr="00937B0B" w:rsidRDefault="00E229E9"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lang w:val="vi-VN" w:eastAsia="vi-VN"/>
              </w:rPr>
              <w:t xml:space="preserve"> Đăng ký dự thi </w:t>
            </w:r>
            <w:r w:rsidRPr="00937B0B">
              <w:rPr>
                <w:color w:val="000000" w:themeColor="text1"/>
                <w:sz w:val="28"/>
                <w:szCs w:val="28"/>
                <w:lang w:eastAsia="vi-VN"/>
              </w:rPr>
              <w:t xml:space="preserve">tốt nghiệp </w:t>
            </w:r>
            <w:r w:rsidRPr="00937B0B">
              <w:rPr>
                <w:color w:val="000000" w:themeColor="text1"/>
                <w:sz w:val="28"/>
                <w:szCs w:val="28"/>
                <w:lang w:val="vi-VN" w:eastAsia="vi-VN"/>
              </w:rPr>
              <w:t>trung học phổ thông</w:t>
            </w:r>
          </w:p>
        </w:tc>
      </w:tr>
      <w:tr w:rsidR="00E229E9" w:rsidRPr="00937B0B" w14:paraId="343D72F9"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75E6D9C6" w14:textId="77777777" w:rsidR="00E229E9" w:rsidRPr="00937B0B" w:rsidRDefault="00E229E9" w:rsidP="00937B0B">
            <w:pPr>
              <w:spacing w:before="40" w:after="40"/>
              <w:rPr>
                <w:color w:val="000000" w:themeColor="text1"/>
                <w:sz w:val="28"/>
                <w:szCs w:val="28"/>
              </w:rPr>
            </w:pPr>
            <w:r w:rsidRPr="00937B0B">
              <w:rPr>
                <w:b/>
                <w:color w:val="000000" w:themeColor="text1"/>
                <w:sz w:val="28"/>
                <w:szCs w:val="28"/>
              </w:rPr>
              <w:t>1. Cấp thực hiện:</w:t>
            </w:r>
            <w:r w:rsidRPr="00937B0B">
              <w:rPr>
                <w:color w:val="000000" w:themeColor="text1"/>
                <w:sz w:val="28"/>
                <w:szCs w:val="28"/>
              </w:rPr>
              <w:t xml:space="preserve"> Cấp tỉnh</w:t>
            </w:r>
          </w:p>
        </w:tc>
      </w:tr>
      <w:tr w:rsidR="00E229E9" w:rsidRPr="00937B0B" w14:paraId="5ADC9CF9"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34707F9E" w14:textId="77777777" w:rsidR="00E229E9" w:rsidRPr="00937B0B" w:rsidRDefault="00E229E9" w:rsidP="00937B0B">
            <w:pPr>
              <w:spacing w:before="40" w:after="40"/>
              <w:rPr>
                <w:color w:val="000000" w:themeColor="text1"/>
                <w:sz w:val="28"/>
                <w:szCs w:val="28"/>
              </w:rPr>
            </w:pPr>
            <w:r w:rsidRPr="00937B0B">
              <w:rPr>
                <w:b/>
                <w:color w:val="000000" w:themeColor="text1"/>
                <w:sz w:val="28"/>
                <w:szCs w:val="28"/>
              </w:rPr>
              <w:t>2. Lĩnh vực:</w:t>
            </w:r>
            <w:r w:rsidRPr="00937B0B">
              <w:rPr>
                <w:color w:val="000000" w:themeColor="text1"/>
                <w:sz w:val="28"/>
                <w:szCs w:val="28"/>
              </w:rPr>
              <w:t xml:space="preserve"> Thi tuyển sinh</w:t>
            </w:r>
          </w:p>
        </w:tc>
      </w:tr>
      <w:tr w:rsidR="00E229E9" w:rsidRPr="00937B0B" w14:paraId="0C990920"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5C7EEEB9" w14:textId="77777777" w:rsidR="00E229E9" w:rsidRPr="00937B0B" w:rsidRDefault="00E229E9" w:rsidP="00937B0B">
            <w:pPr>
              <w:spacing w:before="40" w:after="40"/>
              <w:rPr>
                <w:color w:val="000000" w:themeColor="text1"/>
                <w:sz w:val="28"/>
                <w:szCs w:val="28"/>
              </w:rPr>
            </w:pPr>
            <w:r w:rsidRPr="00937B0B">
              <w:rPr>
                <w:b/>
                <w:color w:val="000000" w:themeColor="text1"/>
                <w:sz w:val="28"/>
                <w:szCs w:val="28"/>
              </w:rPr>
              <w:t>3. Trình tự thực hiện:</w:t>
            </w:r>
            <w:r w:rsidRPr="00937B0B">
              <w:rPr>
                <w:color w:val="000000" w:themeColor="text1"/>
                <w:sz w:val="28"/>
                <w:szCs w:val="28"/>
              </w:rPr>
              <w:t xml:space="preserve"> </w:t>
            </w:r>
          </w:p>
        </w:tc>
      </w:tr>
      <w:tr w:rsidR="00E229E9" w:rsidRPr="00937B0B" w14:paraId="2C6C190A" w14:textId="77777777" w:rsidTr="007E37CE">
        <w:tc>
          <w:tcPr>
            <w:tcW w:w="703" w:type="dxa"/>
            <w:tcBorders>
              <w:top w:val="single" w:sz="4" w:space="0" w:color="auto"/>
              <w:left w:val="single" w:sz="4" w:space="0" w:color="auto"/>
              <w:bottom w:val="single" w:sz="4" w:space="0" w:color="auto"/>
              <w:right w:val="single" w:sz="4" w:space="0" w:color="auto"/>
            </w:tcBorders>
            <w:hideMark/>
          </w:tcPr>
          <w:p w14:paraId="65FFC2E6" w14:textId="77777777" w:rsidR="00E229E9" w:rsidRPr="00937B0B" w:rsidRDefault="00E229E9" w:rsidP="00937B0B">
            <w:pPr>
              <w:spacing w:before="40" w:after="40"/>
              <w:rPr>
                <w:b/>
                <w:i/>
                <w:color w:val="000000" w:themeColor="text1"/>
                <w:sz w:val="28"/>
                <w:szCs w:val="28"/>
              </w:rPr>
            </w:pPr>
            <w:r w:rsidRPr="00937B0B">
              <w:rPr>
                <w:b/>
                <w:i/>
                <w:color w:val="000000" w:themeColor="text1"/>
                <w:sz w:val="28"/>
                <w:szCs w:val="28"/>
              </w:rPr>
              <w:t>3.1</w:t>
            </w:r>
          </w:p>
        </w:tc>
        <w:tc>
          <w:tcPr>
            <w:tcW w:w="8506" w:type="dxa"/>
            <w:gridSpan w:val="4"/>
            <w:tcBorders>
              <w:top w:val="single" w:sz="4" w:space="0" w:color="auto"/>
              <w:left w:val="single" w:sz="4" w:space="0" w:color="auto"/>
              <w:bottom w:val="single" w:sz="4" w:space="0" w:color="auto"/>
              <w:right w:val="single" w:sz="4" w:space="0" w:color="auto"/>
            </w:tcBorders>
            <w:hideMark/>
          </w:tcPr>
          <w:p w14:paraId="1FE4ED30" w14:textId="77777777" w:rsidR="00E229E9" w:rsidRPr="00937B0B" w:rsidRDefault="00E229E9" w:rsidP="00937B0B">
            <w:pPr>
              <w:spacing w:before="40" w:after="40"/>
              <w:rPr>
                <w:b/>
                <w:i/>
                <w:color w:val="000000" w:themeColor="text1"/>
                <w:sz w:val="28"/>
                <w:szCs w:val="28"/>
              </w:rPr>
            </w:pPr>
            <w:r w:rsidRPr="00937B0B">
              <w:rPr>
                <w:b/>
                <w:i/>
                <w:color w:val="000000" w:themeColor="text1"/>
                <w:sz w:val="28"/>
                <w:szCs w:val="28"/>
              </w:rPr>
              <w:t>Nộp hồ sơ TTHC</w:t>
            </w:r>
          </w:p>
        </w:tc>
      </w:tr>
      <w:tr w:rsidR="00E229E9" w:rsidRPr="00937B0B" w14:paraId="7C6F6A92"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4A095CDD"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 xml:space="preserve">  - Thí sinh đăng ký dự thi theo các quy định và hướng dẫn của Bộ Giáo dục và Đào tạo hàng năm và nộp hồ sơ tại nơi đăng ký dự thi (do Sở giáo dục và đào tạo Hà Giang quy định hàng năm). </w:t>
            </w:r>
          </w:p>
          <w:p w14:paraId="643C6805"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 xml:space="preserve">  - Thời gian nộp hồ sơ đăng ký dự thi được quy định trong hướng dẫn tổ chức kỳ thi tốt nghiệp THPT hằng năm của Bộ Giáo dục và Đào tạo.</w:t>
            </w:r>
          </w:p>
        </w:tc>
      </w:tr>
      <w:tr w:rsidR="00E229E9" w:rsidRPr="00937B0B" w14:paraId="0F36279C"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59584C50"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2B747AD8"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 Trường hợp nộp trực tiếp: Thí sinh hoặc người giám hộ của thí sinh (gọi tắt là thí sinh) nộp hồ sơ trực tiếp tại bộ phận tiếp nhận của đơn vị đăng ký dự thi.</w:t>
            </w:r>
          </w:p>
          <w:p w14:paraId="2E998BE2"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 Trường hợp gửi qua Dịch vụ Bưu chính: Thí sinh nộp hồ sơ qua dịch vụ Bưu chính, nhân viên Bưu chính nộp hồ sơ trực tiếp bộ phận tiếp nhận của đơn vị đăng ký dự thi.</w:t>
            </w:r>
          </w:p>
          <w:p w14:paraId="539827A8" w14:textId="184C0606"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toàn trình: Thí sinh nộp hồ sơ 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trên Cổng dịch vụ công quốc gia (</w:t>
            </w:r>
            <w:hyperlink r:id="rId105" w:history="1">
              <w:r w:rsidRPr="00937B0B">
                <w:rPr>
                  <w:rStyle w:val="Hyperlink"/>
                  <w:color w:val="000000" w:themeColor="text1"/>
                  <w:sz w:val="28"/>
                  <w:szCs w:val="28"/>
                </w:rPr>
                <w:t>http://dichvucong.gov.vn</w:t>
              </w:r>
            </w:hyperlink>
            <w:r w:rsidRPr="00937B0B">
              <w:rPr>
                <w:color w:val="000000" w:themeColor="text1"/>
                <w:sz w:val="28"/>
                <w:szCs w:val="28"/>
              </w:rPr>
              <w:t>) hoặc Hệ thống quản lý thi tốt nghiệp THPT (http://quanly.thitotnghiepthpt.edu.vn) theo hướng dẫn.</w:t>
            </w:r>
          </w:p>
        </w:tc>
      </w:tr>
      <w:tr w:rsidR="00E229E9" w:rsidRPr="00937B0B" w14:paraId="60F07D34"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2B9A3B67"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56E5ACF1"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 Trực tiếp hoặc qua Dịch vụ Bưu chính: Bộ phận tiếp nhận của đơn vị đăng ký dự thi.</w:t>
            </w:r>
          </w:p>
          <w:p w14:paraId="4428812D" w14:textId="77777777" w:rsidR="00E229E9" w:rsidRPr="00937B0B" w:rsidRDefault="00E229E9" w:rsidP="00937B0B">
            <w:pPr>
              <w:spacing w:before="40" w:after="40"/>
              <w:jc w:val="both"/>
              <w:rPr>
                <w:b/>
                <w:i/>
                <w:color w:val="000000" w:themeColor="text1"/>
                <w:sz w:val="28"/>
                <w:szCs w:val="28"/>
              </w:rPr>
            </w:pPr>
            <w:r w:rsidRPr="00937B0B">
              <w:rPr>
                <w:color w:val="000000" w:themeColor="text1"/>
                <w:sz w:val="28"/>
                <w:szCs w:val="28"/>
              </w:rPr>
              <w:t xml:space="preserve">  - Qua Dịch vụ công trực tuyến trên Cổng dịch vụ công quốc gia (dichvucong.gov.vn) hoặc Hệ thống quản lý thi tốt nghiệp THPT (http://quanly.thitotnghiepthpt.edu.vn) theo hướng dẫn. </w:t>
            </w:r>
          </w:p>
        </w:tc>
      </w:tr>
      <w:tr w:rsidR="00E229E9" w:rsidRPr="00937B0B" w14:paraId="6F6341DC"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05001647" w14:textId="77777777" w:rsidR="00E229E9" w:rsidRPr="00937B0B" w:rsidRDefault="00E229E9" w:rsidP="00937B0B">
            <w:pPr>
              <w:spacing w:before="40" w:after="40"/>
              <w:rPr>
                <w:color w:val="000000" w:themeColor="text1"/>
                <w:sz w:val="28"/>
                <w:szCs w:val="28"/>
              </w:rPr>
            </w:pPr>
            <w:r w:rsidRPr="00937B0B">
              <w:rPr>
                <w:b/>
                <w:i/>
                <w:color w:val="000000" w:themeColor="text1"/>
                <w:sz w:val="28"/>
                <w:szCs w:val="28"/>
              </w:rPr>
              <w:t>Thành phần hồ sơ:</w:t>
            </w:r>
            <w:r w:rsidRPr="00937B0B">
              <w:rPr>
                <w:color w:val="000000" w:themeColor="text1"/>
                <w:sz w:val="28"/>
                <w:szCs w:val="28"/>
              </w:rPr>
              <w:t xml:space="preserve"> </w:t>
            </w:r>
          </w:p>
        </w:tc>
      </w:tr>
      <w:tr w:rsidR="00E229E9" w:rsidRPr="00937B0B" w14:paraId="2CAD3152" w14:textId="77777777" w:rsidTr="007E37CE">
        <w:tc>
          <w:tcPr>
            <w:tcW w:w="703" w:type="dxa"/>
            <w:vMerge w:val="restart"/>
            <w:tcBorders>
              <w:top w:val="single" w:sz="4" w:space="0" w:color="auto"/>
              <w:left w:val="single" w:sz="4" w:space="0" w:color="auto"/>
              <w:bottom w:val="single" w:sz="4" w:space="0" w:color="auto"/>
              <w:right w:val="single" w:sz="4" w:space="0" w:color="auto"/>
            </w:tcBorders>
            <w:vAlign w:val="center"/>
            <w:hideMark/>
          </w:tcPr>
          <w:p w14:paraId="4DE28B3C" w14:textId="77777777" w:rsidR="00E229E9" w:rsidRPr="00937B0B" w:rsidRDefault="00E229E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641" w:type="dxa"/>
            <w:vMerge w:val="restart"/>
            <w:tcBorders>
              <w:top w:val="single" w:sz="4" w:space="0" w:color="auto"/>
              <w:left w:val="single" w:sz="4" w:space="0" w:color="auto"/>
              <w:bottom w:val="single" w:sz="4" w:space="0" w:color="auto"/>
              <w:right w:val="single" w:sz="4" w:space="0" w:color="auto"/>
            </w:tcBorders>
            <w:vAlign w:val="center"/>
            <w:hideMark/>
          </w:tcPr>
          <w:p w14:paraId="07044F72" w14:textId="77777777" w:rsidR="00E229E9" w:rsidRPr="00937B0B" w:rsidRDefault="00E229E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3873" w:type="dxa"/>
            <w:gridSpan w:val="2"/>
            <w:tcBorders>
              <w:top w:val="single" w:sz="4" w:space="0" w:color="auto"/>
              <w:left w:val="single" w:sz="4" w:space="0" w:color="auto"/>
              <w:bottom w:val="single" w:sz="4" w:space="0" w:color="auto"/>
              <w:right w:val="single" w:sz="4" w:space="0" w:color="auto"/>
            </w:tcBorders>
            <w:vAlign w:val="center"/>
            <w:hideMark/>
          </w:tcPr>
          <w:p w14:paraId="4B68894D" w14:textId="77777777" w:rsidR="00E229E9" w:rsidRPr="00937B0B" w:rsidRDefault="00E229E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468345B" w14:textId="77777777" w:rsidR="00E229E9" w:rsidRPr="00937B0B" w:rsidRDefault="00E229E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E229E9" w:rsidRPr="00937B0B" w14:paraId="3A81BCA0" w14:textId="77777777" w:rsidTr="00051AD9">
        <w:tc>
          <w:tcPr>
            <w:tcW w:w="703" w:type="dxa"/>
            <w:vMerge/>
            <w:tcBorders>
              <w:top w:val="single" w:sz="4" w:space="0" w:color="auto"/>
              <w:left w:val="single" w:sz="4" w:space="0" w:color="auto"/>
              <w:bottom w:val="single" w:sz="4" w:space="0" w:color="auto"/>
              <w:right w:val="single" w:sz="4" w:space="0" w:color="auto"/>
            </w:tcBorders>
            <w:vAlign w:val="center"/>
            <w:hideMark/>
          </w:tcPr>
          <w:p w14:paraId="0B49DB5A" w14:textId="77777777" w:rsidR="00E229E9" w:rsidRPr="00937B0B" w:rsidRDefault="00E229E9" w:rsidP="00937B0B">
            <w:pPr>
              <w:spacing w:before="40" w:after="40"/>
              <w:rPr>
                <w:rFonts w:eastAsia="Arial"/>
                <w:bCs/>
                <w:color w:val="000000" w:themeColor="text1"/>
                <w:sz w:val="28"/>
                <w:szCs w:val="28"/>
              </w:rPr>
            </w:pPr>
          </w:p>
        </w:tc>
        <w:tc>
          <w:tcPr>
            <w:tcW w:w="3641" w:type="dxa"/>
            <w:vMerge/>
            <w:tcBorders>
              <w:top w:val="single" w:sz="4" w:space="0" w:color="auto"/>
              <w:left w:val="single" w:sz="4" w:space="0" w:color="auto"/>
              <w:bottom w:val="single" w:sz="4" w:space="0" w:color="auto"/>
              <w:right w:val="single" w:sz="4" w:space="0" w:color="auto"/>
            </w:tcBorders>
            <w:vAlign w:val="center"/>
            <w:hideMark/>
          </w:tcPr>
          <w:p w14:paraId="2B70C6E4" w14:textId="77777777" w:rsidR="00E229E9" w:rsidRPr="00937B0B" w:rsidRDefault="00E229E9" w:rsidP="00937B0B">
            <w:pPr>
              <w:spacing w:before="40" w:after="40"/>
              <w:rPr>
                <w:rFonts w:eastAsia="Arial"/>
                <w:bCs/>
                <w:color w:val="000000" w:themeColor="text1"/>
                <w:sz w:val="28"/>
                <w:szCs w:val="28"/>
              </w:rPr>
            </w:pPr>
          </w:p>
        </w:tc>
        <w:tc>
          <w:tcPr>
            <w:tcW w:w="2030" w:type="dxa"/>
            <w:tcBorders>
              <w:top w:val="single" w:sz="4" w:space="0" w:color="auto"/>
              <w:left w:val="single" w:sz="4" w:space="0" w:color="auto"/>
              <w:bottom w:val="single" w:sz="4" w:space="0" w:color="auto"/>
              <w:right w:val="single" w:sz="4" w:space="0" w:color="auto"/>
            </w:tcBorders>
            <w:vAlign w:val="center"/>
            <w:hideMark/>
          </w:tcPr>
          <w:p w14:paraId="208ADF57" w14:textId="77777777" w:rsidR="00E229E9" w:rsidRPr="00937B0B" w:rsidRDefault="00E229E9" w:rsidP="00937B0B">
            <w:pPr>
              <w:spacing w:before="40" w:after="40"/>
              <w:jc w:val="center"/>
              <w:rPr>
                <w:rFonts w:eastAsia="Arial"/>
                <w:bCs/>
                <w:color w:val="000000" w:themeColor="text1"/>
                <w:sz w:val="28"/>
                <w:szCs w:val="28"/>
              </w:rPr>
            </w:pPr>
            <w:r w:rsidRPr="00937B0B">
              <w:rPr>
                <w:color w:val="000000" w:themeColor="text1"/>
                <w:sz w:val="28"/>
                <w:szCs w:val="28"/>
              </w:rPr>
              <w:t>Gửi trực tiếp hoặc qua DVBC</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AA6BD2A" w14:textId="77777777" w:rsidR="00E229E9" w:rsidRPr="00937B0B" w:rsidRDefault="00E229E9" w:rsidP="00937B0B">
            <w:pPr>
              <w:spacing w:before="40" w:after="40"/>
              <w:jc w:val="center"/>
              <w:rPr>
                <w:rFonts w:eastAsia="Arial"/>
                <w:bCs/>
                <w:color w:val="000000" w:themeColor="text1"/>
                <w:sz w:val="28"/>
                <w:szCs w:val="28"/>
              </w:rPr>
            </w:pPr>
            <w:r w:rsidRPr="00937B0B">
              <w:rPr>
                <w:color w:val="000000" w:themeColor="text1"/>
                <w:sz w:val="28"/>
                <w:szCs w:val="28"/>
              </w:rPr>
              <w:t>Gửi  trực tuyến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9B39C58" w14:textId="77777777" w:rsidR="00E229E9" w:rsidRPr="00937B0B" w:rsidRDefault="00E229E9" w:rsidP="00937B0B">
            <w:pPr>
              <w:spacing w:before="40" w:after="40"/>
              <w:rPr>
                <w:rFonts w:eastAsia="Arial"/>
                <w:b/>
                <w:bCs/>
                <w:color w:val="000000" w:themeColor="text1"/>
                <w:sz w:val="28"/>
                <w:szCs w:val="28"/>
              </w:rPr>
            </w:pPr>
          </w:p>
        </w:tc>
      </w:tr>
      <w:tr w:rsidR="00E229E9" w:rsidRPr="00937B0B" w14:paraId="0A7D0319"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1E2E2C1B" w14:textId="77777777" w:rsidR="00E229E9" w:rsidRPr="00937B0B" w:rsidRDefault="00E229E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I</w:t>
            </w:r>
          </w:p>
        </w:tc>
        <w:tc>
          <w:tcPr>
            <w:tcW w:w="8506" w:type="dxa"/>
            <w:gridSpan w:val="4"/>
            <w:tcBorders>
              <w:top w:val="single" w:sz="4" w:space="0" w:color="auto"/>
              <w:left w:val="single" w:sz="4" w:space="0" w:color="auto"/>
              <w:bottom w:val="single" w:sz="4" w:space="0" w:color="auto"/>
              <w:right w:val="single" w:sz="4" w:space="0" w:color="auto"/>
            </w:tcBorders>
            <w:vAlign w:val="center"/>
            <w:hideMark/>
          </w:tcPr>
          <w:p w14:paraId="6C5EC373" w14:textId="77777777" w:rsidR="00E229E9" w:rsidRPr="00937B0B" w:rsidRDefault="00E229E9" w:rsidP="00937B0B">
            <w:pPr>
              <w:spacing w:before="40" w:after="40"/>
              <w:rPr>
                <w:rFonts w:eastAsia="Arial"/>
                <w:b/>
                <w:bCs/>
                <w:color w:val="000000" w:themeColor="text1"/>
                <w:sz w:val="28"/>
                <w:szCs w:val="28"/>
              </w:rPr>
            </w:pPr>
            <w:r w:rsidRPr="00937B0B">
              <w:rPr>
                <w:b/>
                <w:color w:val="000000" w:themeColor="text1"/>
                <w:sz w:val="28"/>
                <w:szCs w:val="28"/>
                <w:shd w:val="clear" w:color="auto" w:fill="FFFFFF"/>
              </w:rPr>
              <w:t>Đối với người đã học xong chương trình THPT trong năm tổ chức kỳ thi, thành phần hồ sơ gồm:</w:t>
            </w:r>
          </w:p>
        </w:tc>
      </w:tr>
      <w:tr w:rsidR="00E229E9" w:rsidRPr="00937B0B" w14:paraId="5EEC4C22"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78EC9458"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1</w:t>
            </w:r>
          </w:p>
        </w:tc>
        <w:tc>
          <w:tcPr>
            <w:tcW w:w="3641" w:type="dxa"/>
            <w:tcBorders>
              <w:top w:val="single" w:sz="4" w:space="0" w:color="auto"/>
              <w:left w:val="single" w:sz="4" w:space="0" w:color="auto"/>
              <w:bottom w:val="single" w:sz="4" w:space="0" w:color="auto"/>
              <w:right w:val="single" w:sz="4" w:space="0" w:color="auto"/>
            </w:tcBorders>
            <w:vAlign w:val="center"/>
            <w:hideMark/>
          </w:tcPr>
          <w:p w14:paraId="2703F200" w14:textId="77777777" w:rsidR="00E229E9" w:rsidRPr="00937B0B" w:rsidRDefault="00E229E9"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Học bạ THPT hoặc học bạ giáo dục thường xuyên cấp THPT hoặc phiếu kiểm tra của người học theo hình thức tự học đối với giáo dục thường xuyên do Hiệu trưởng trường phổ thông cấp; </w:t>
            </w:r>
          </w:p>
        </w:tc>
        <w:tc>
          <w:tcPr>
            <w:tcW w:w="2030" w:type="dxa"/>
            <w:tcBorders>
              <w:top w:val="single" w:sz="4" w:space="0" w:color="auto"/>
              <w:left w:val="single" w:sz="4" w:space="0" w:color="auto"/>
              <w:bottom w:val="single" w:sz="4" w:space="0" w:color="auto"/>
              <w:right w:val="single" w:sz="4" w:space="0" w:color="auto"/>
            </w:tcBorders>
            <w:vAlign w:val="center"/>
            <w:hideMark/>
          </w:tcPr>
          <w:p w14:paraId="5D67B18E"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Bản chính hoặc bản sao được chứng thực từ bản chính hoặc bản sao được cấp từ sổ gốc hoặc bản sao kèm bản gốc để đối chiếu </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E138055" w14:textId="77777777" w:rsidR="00E229E9" w:rsidRPr="00937B0B" w:rsidRDefault="00E229E9" w:rsidP="00937B0B">
            <w:pPr>
              <w:spacing w:before="40" w:after="40"/>
              <w:jc w:val="both"/>
              <w:rPr>
                <w:rFonts w:eastAsiaTheme="minorHAnsi"/>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92" w:type="dxa"/>
            <w:tcBorders>
              <w:top w:val="single" w:sz="4" w:space="0" w:color="auto"/>
              <w:left w:val="single" w:sz="4" w:space="0" w:color="auto"/>
              <w:bottom w:val="single" w:sz="4" w:space="0" w:color="auto"/>
              <w:right w:val="single" w:sz="4" w:space="0" w:color="auto"/>
            </w:tcBorders>
            <w:vAlign w:val="center"/>
          </w:tcPr>
          <w:p w14:paraId="7D2F1E5B"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p w14:paraId="13AC9567" w14:textId="77777777" w:rsidR="00E229E9" w:rsidRPr="00937B0B" w:rsidRDefault="00E229E9" w:rsidP="00937B0B">
            <w:pPr>
              <w:spacing w:before="40" w:after="40"/>
              <w:jc w:val="center"/>
              <w:rPr>
                <w:color w:val="000000" w:themeColor="text1"/>
                <w:sz w:val="28"/>
                <w:szCs w:val="28"/>
              </w:rPr>
            </w:pPr>
          </w:p>
        </w:tc>
      </w:tr>
      <w:tr w:rsidR="00E229E9" w:rsidRPr="00937B0B" w14:paraId="6C81B7BB"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2A31ABA4" w14:textId="77777777" w:rsidR="00E229E9" w:rsidRPr="00937B0B" w:rsidRDefault="00E229E9"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641" w:type="dxa"/>
            <w:tcBorders>
              <w:top w:val="single" w:sz="4" w:space="0" w:color="auto"/>
              <w:left w:val="single" w:sz="4" w:space="0" w:color="auto"/>
              <w:bottom w:val="single" w:sz="4" w:space="0" w:color="auto"/>
              <w:right w:val="single" w:sz="4" w:space="0" w:color="auto"/>
            </w:tcBorders>
            <w:hideMark/>
          </w:tcPr>
          <w:p w14:paraId="4E926CA6"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Các giấy chứng nhận hợp lệ để được hưởng chế độ ưu tiên, khuyến khích (nếu có).</w:t>
            </w:r>
          </w:p>
          <w:p w14:paraId="625EED60" w14:textId="77777777" w:rsidR="00E229E9" w:rsidRPr="00937B0B" w:rsidRDefault="00E229E9"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 </w:t>
            </w:r>
          </w:p>
        </w:tc>
        <w:tc>
          <w:tcPr>
            <w:tcW w:w="2030" w:type="dxa"/>
            <w:tcBorders>
              <w:top w:val="single" w:sz="4" w:space="0" w:color="auto"/>
              <w:left w:val="single" w:sz="4" w:space="0" w:color="auto"/>
              <w:bottom w:val="single" w:sz="4" w:space="0" w:color="auto"/>
              <w:right w:val="single" w:sz="4" w:space="0" w:color="auto"/>
            </w:tcBorders>
            <w:vAlign w:val="center"/>
            <w:hideMark/>
          </w:tcPr>
          <w:p w14:paraId="6EC56A3E" w14:textId="77777777" w:rsidR="00E229E9" w:rsidRPr="00937B0B" w:rsidRDefault="00E229E9"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 xml:space="preserve">Bản chính hoặc </w:t>
            </w:r>
            <w:r w:rsidRPr="00937B0B">
              <w:rPr>
                <w:color w:val="000000" w:themeColor="text1"/>
                <w:sz w:val="28"/>
                <w:szCs w:val="28"/>
              </w:rPr>
              <w:t xml:space="preserve"> Bản sao chứng thực từ bản giấy</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689BBB8" w14:textId="77777777" w:rsidR="00E229E9" w:rsidRPr="00937B0B" w:rsidRDefault="00E229E9" w:rsidP="00937B0B">
            <w:pPr>
              <w:spacing w:before="40" w:after="40"/>
              <w:jc w:val="both"/>
              <w:rPr>
                <w:rFonts w:eastAsia="Arial"/>
                <w:b/>
                <w:bCs/>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F34A9A" w14:textId="77777777" w:rsidR="00E229E9" w:rsidRPr="00937B0B" w:rsidRDefault="00E229E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229E9" w:rsidRPr="00937B0B" w14:paraId="0E5F6889"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47726D34"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3</w:t>
            </w:r>
          </w:p>
        </w:tc>
        <w:tc>
          <w:tcPr>
            <w:tcW w:w="3641" w:type="dxa"/>
            <w:tcBorders>
              <w:top w:val="single" w:sz="4" w:space="0" w:color="auto"/>
              <w:left w:val="single" w:sz="4" w:space="0" w:color="auto"/>
              <w:bottom w:val="single" w:sz="4" w:space="0" w:color="auto"/>
              <w:right w:val="single" w:sz="4" w:space="0" w:color="auto"/>
            </w:tcBorders>
            <w:hideMark/>
          </w:tcPr>
          <w:p w14:paraId="0BD44FDE" w14:textId="77777777" w:rsidR="00E229E9" w:rsidRPr="00937B0B" w:rsidRDefault="00E229E9"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Thẻ Căn cước công dân/ CMND/Giấy xác nhận thông tin về nơi cư trú/Giấy thông báo số định danh cá nhân.</w:t>
            </w:r>
          </w:p>
        </w:tc>
        <w:tc>
          <w:tcPr>
            <w:tcW w:w="2030" w:type="dxa"/>
            <w:tcBorders>
              <w:top w:val="single" w:sz="4" w:space="0" w:color="auto"/>
              <w:left w:val="single" w:sz="4" w:space="0" w:color="auto"/>
              <w:bottom w:val="single" w:sz="4" w:space="0" w:color="auto"/>
              <w:right w:val="single" w:sz="4" w:space="0" w:color="auto"/>
            </w:tcBorders>
            <w:vAlign w:val="center"/>
            <w:hideMark/>
          </w:tcPr>
          <w:p w14:paraId="6B08A14E" w14:textId="749CD285"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rPr>
              <w:t xml:space="preserve">Bản sao </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212D3D" w14:textId="6A9C79C0" w:rsidR="00E229E9" w:rsidRPr="00937B0B" w:rsidRDefault="00E229E9" w:rsidP="00937B0B">
            <w:pPr>
              <w:spacing w:before="40" w:after="40"/>
              <w:jc w:val="both"/>
              <w:rPr>
                <w:rFonts w:eastAsia="Arial"/>
                <w:b/>
                <w:bCs/>
                <w:color w:val="000000" w:themeColor="text1"/>
                <w:sz w:val="28"/>
                <w:szCs w:val="28"/>
              </w:rPr>
            </w:pPr>
            <w:r w:rsidRPr="00937B0B">
              <w:rPr>
                <w:color w:val="000000" w:themeColor="text1"/>
                <w:sz w:val="28"/>
                <w:szCs w:val="28"/>
              </w:rPr>
              <w:t xml:space="preserve">Bản </w:t>
            </w:r>
            <w:r w:rsidR="00583AAB" w:rsidRPr="00937B0B">
              <w:rPr>
                <w:color w:val="000000" w:themeColor="text1"/>
                <w:sz w:val="28"/>
                <w:szCs w:val="28"/>
              </w:rPr>
              <w:t>scan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D15966"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tc>
      </w:tr>
      <w:tr w:rsidR="00E229E9" w:rsidRPr="00937B0B" w14:paraId="5AEAEDF2"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7D3A185F"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4</w:t>
            </w:r>
          </w:p>
        </w:tc>
        <w:tc>
          <w:tcPr>
            <w:tcW w:w="3641" w:type="dxa"/>
            <w:tcBorders>
              <w:top w:val="single" w:sz="4" w:space="0" w:color="auto"/>
              <w:left w:val="single" w:sz="4" w:space="0" w:color="auto"/>
              <w:bottom w:val="single" w:sz="4" w:space="0" w:color="auto"/>
              <w:right w:val="single" w:sz="4" w:space="0" w:color="auto"/>
            </w:tcBorders>
            <w:vAlign w:val="center"/>
            <w:hideMark/>
          </w:tcPr>
          <w:p w14:paraId="38C5F517" w14:textId="77777777" w:rsidR="00E229E9" w:rsidRPr="00937B0B" w:rsidRDefault="00E229E9"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Ảnh cỡ 4x6 cm</w:t>
            </w:r>
          </w:p>
        </w:tc>
        <w:tc>
          <w:tcPr>
            <w:tcW w:w="2030" w:type="dxa"/>
            <w:tcBorders>
              <w:top w:val="single" w:sz="4" w:space="0" w:color="auto"/>
              <w:left w:val="single" w:sz="4" w:space="0" w:color="auto"/>
              <w:bottom w:val="single" w:sz="4" w:space="0" w:color="auto"/>
              <w:right w:val="single" w:sz="4" w:space="0" w:color="auto"/>
            </w:tcBorders>
            <w:vAlign w:val="center"/>
          </w:tcPr>
          <w:p w14:paraId="1D584182"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hoặc file ảnh</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DD5DD02"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Bản chính hoặc File ảnh: định dạng JPG, dung lượng tối đa 15KB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8C8C30"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02</w:t>
            </w:r>
          </w:p>
        </w:tc>
      </w:tr>
      <w:tr w:rsidR="00E229E9" w:rsidRPr="00937B0B" w14:paraId="3A801A09"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01B734F5"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II</w:t>
            </w:r>
          </w:p>
        </w:tc>
        <w:tc>
          <w:tcPr>
            <w:tcW w:w="8506" w:type="dxa"/>
            <w:gridSpan w:val="4"/>
            <w:tcBorders>
              <w:top w:val="single" w:sz="4" w:space="0" w:color="auto"/>
              <w:left w:val="single" w:sz="4" w:space="0" w:color="auto"/>
              <w:bottom w:val="single" w:sz="4" w:space="0" w:color="auto"/>
              <w:right w:val="single" w:sz="4" w:space="0" w:color="auto"/>
            </w:tcBorders>
            <w:vAlign w:val="center"/>
            <w:hideMark/>
          </w:tcPr>
          <w:p w14:paraId="6C775EE3" w14:textId="77777777" w:rsidR="00E229E9" w:rsidRPr="00937B0B" w:rsidRDefault="00E229E9" w:rsidP="00937B0B">
            <w:pPr>
              <w:spacing w:before="40" w:after="40"/>
              <w:jc w:val="both"/>
              <w:rPr>
                <w:b/>
                <w:color w:val="000000" w:themeColor="text1"/>
                <w:sz w:val="28"/>
                <w:szCs w:val="28"/>
              </w:rPr>
            </w:pPr>
            <w:r w:rsidRPr="00937B0B">
              <w:rPr>
                <w:b/>
                <w:color w:val="000000" w:themeColor="text1"/>
                <w:sz w:val="28"/>
                <w:szCs w:val="28"/>
                <w:shd w:val="clear" w:color="auto" w:fill="FFFFFF"/>
              </w:rPr>
              <w:t>Đối với người đã học xong chương trình THPT nhưng chưa thi tốt nghiệp THPT hoặc đã thi nhưng chưa tốt nghiệp THPT ở những năm trước, ngoài các thành phần hồ sơ  đối với người đã học xong chương trình THPT trong năm tổ chức kỳ thi (ở trên)</w:t>
            </w:r>
          </w:p>
        </w:tc>
      </w:tr>
      <w:tr w:rsidR="00E229E9" w:rsidRPr="00937B0B" w14:paraId="78C326D2" w14:textId="77777777" w:rsidTr="00051AD9">
        <w:tc>
          <w:tcPr>
            <w:tcW w:w="703" w:type="dxa"/>
            <w:tcBorders>
              <w:top w:val="single" w:sz="4" w:space="0" w:color="auto"/>
              <w:left w:val="single" w:sz="4" w:space="0" w:color="auto"/>
              <w:bottom w:val="single" w:sz="4" w:space="0" w:color="auto"/>
              <w:right w:val="single" w:sz="4" w:space="0" w:color="auto"/>
            </w:tcBorders>
            <w:vAlign w:val="center"/>
          </w:tcPr>
          <w:p w14:paraId="5F73A781"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1</w:t>
            </w:r>
          </w:p>
        </w:tc>
        <w:tc>
          <w:tcPr>
            <w:tcW w:w="3641" w:type="dxa"/>
            <w:tcBorders>
              <w:top w:val="single" w:sz="4" w:space="0" w:color="auto"/>
              <w:left w:val="single" w:sz="4" w:space="0" w:color="auto"/>
              <w:bottom w:val="single" w:sz="4" w:space="0" w:color="auto"/>
              <w:right w:val="single" w:sz="4" w:space="0" w:color="auto"/>
            </w:tcBorders>
            <w:vAlign w:val="center"/>
          </w:tcPr>
          <w:p w14:paraId="72EDF0B4"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Phiếu đăng ký dự thi</w:t>
            </w:r>
          </w:p>
        </w:tc>
        <w:tc>
          <w:tcPr>
            <w:tcW w:w="2030" w:type="dxa"/>
            <w:tcBorders>
              <w:top w:val="single" w:sz="4" w:space="0" w:color="auto"/>
              <w:left w:val="single" w:sz="4" w:space="0" w:color="auto"/>
              <w:bottom w:val="single" w:sz="4" w:space="0" w:color="auto"/>
              <w:right w:val="single" w:sz="4" w:space="0" w:color="auto"/>
            </w:tcBorders>
            <w:vAlign w:val="center"/>
          </w:tcPr>
          <w:p w14:paraId="2D38185C"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văn bản giấy</w:t>
            </w:r>
          </w:p>
        </w:tc>
        <w:tc>
          <w:tcPr>
            <w:tcW w:w="1843" w:type="dxa"/>
            <w:tcBorders>
              <w:top w:val="single" w:sz="4" w:space="0" w:color="auto"/>
              <w:left w:val="single" w:sz="4" w:space="0" w:color="auto"/>
              <w:bottom w:val="single" w:sz="4" w:space="0" w:color="auto"/>
              <w:right w:val="single" w:sz="4" w:space="0" w:color="auto"/>
            </w:tcBorders>
            <w:vAlign w:val="center"/>
          </w:tcPr>
          <w:p w14:paraId="5C0B5BB6"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tcPr>
          <w:p w14:paraId="3ACA2A3D"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02</w:t>
            </w:r>
          </w:p>
        </w:tc>
      </w:tr>
      <w:tr w:rsidR="00E229E9" w:rsidRPr="00937B0B" w14:paraId="6036135D"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71B53D1F"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2</w:t>
            </w:r>
          </w:p>
        </w:tc>
        <w:tc>
          <w:tcPr>
            <w:tcW w:w="3641" w:type="dxa"/>
            <w:tcBorders>
              <w:top w:val="single" w:sz="4" w:space="0" w:color="auto"/>
              <w:left w:val="single" w:sz="4" w:space="0" w:color="auto"/>
              <w:bottom w:val="single" w:sz="4" w:space="0" w:color="auto"/>
              <w:right w:val="single" w:sz="4" w:space="0" w:color="auto"/>
            </w:tcBorders>
            <w:vAlign w:val="center"/>
            <w:hideMark/>
          </w:tcPr>
          <w:p w14:paraId="50F6D1C3"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Giấy xác nhận của trường phổ thông nơi thí sinh học lớp 12 hoặc nơi thí sinh đăng ký dự thi về xếp loại học lực đối với những học sinh xếp loại kém về học lực quy định tại điểm b khoản 2 Điều 12 Quy chế thi tốt nghiệp trung học phổ thông </w:t>
            </w:r>
          </w:p>
        </w:tc>
        <w:tc>
          <w:tcPr>
            <w:tcW w:w="2030" w:type="dxa"/>
            <w:tcBorders>
              <w:top w:val="single" w:sz="4" w:space="0" w:color="auto"/>
              <w:left w:val="single" w:sz="4" w:space="0" w:color="auto"/>
              <w:bottom w:val="single" w:sz="4" w:space="0" w:color="auto"/>
              <w:right w:val="single" w:sz="4" w:space="0" w:color="auto"/>
            </w:tcBorders>
            <w:vAlign w:val="center"/>
            <w:hideMark/>
          </w:tcPr>
          <w:p w14:paraId="27D9F74A"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văn bản giấy</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FF0965D"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C56EBC"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rPr>
              <w:t>01</w:t>
            </w:r>
          </w:p>
        </w:tc>
      </w:tr>
      <w:tr w:rsidR="00E229E9" w:rsidRPr="00937B0B" w14:paraId="23AB0A74"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1591B460"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3</w:t>
            </w:r>
          </w:p>
        </w:tc>
        <w:tc>
          <w:tcPr>
            <w:tcW w:w="3641" w:type="dxa"/>
            <w:tcBorders>
              <w:top w:val="single" w:sz="4" w:space="0" w:color="auto"/>
              <w:left w:val="single" w:sz="4" w:space="0" w:color="auto"/>
              <w:bottom w:val="single" w:sz="4" w:space="0" w:color="auto"/>
              <w:right w:val="single" w:sz="4" w:space="0" w:color="auto"/>
            </w:tcBorders>
            <w:vAlign w:val="center"/>
            <w:hideMark/>
          </w:tcPr>
          <w:p w14:paraId="11C17555"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Bằng tốt nghiệp trung học cơ sở</w:t>
            </w:r>
          </w:p>
        </w:tc>
        <w:tc>
          <w:tcPr>
            <w:tcW w:w="2030" w:type="dxa"/>
            <w:tcBorders>
              <w:top w:val="single" w:sz="4" w:space="0" w:color="auto"/>
              <w:left w:val="single" w:sz="4" w:space="0" w:color="auto"/>
              <w:bottom w:val="single" w:sz="4" w:space="0" w:color="auto"/>
              <w:right w:val="single" w:sz="4" w:space="0" w:color="auto"/>
            </w:tcBorders>
            <w:vAlign w:val="center"/>
            <w:hideMark/>
          </w:tcPr>
          <w:p w14:paraId="45BF0908"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chứng thực bản giấy</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CCA58DD"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Bản sao điện tử từ sổ gốc, hoặc Bản sao chứng thực điện tử</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BFF1C7"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01</w:t>
            </w:r>
          </w:p>
        </w:tc>
      </w:tr>
      <w:tr w:rsidR="00E229E9" w:rsidRPr="00937B0B" w14:paraId="0BBFFC7D"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73BCCF97"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4</w:t>
            </w:r>
          </w:p>
        </w:tc>
        <w:tc>
          <w:tcPr>
            <w:tcW w:w="3641" w:type="dxa"/>
            <w:tcBorders>
              <w:top w:val="single" w:sz="4" w:space="0" w:color="auto"/>
              <w:left w:val="single" w:sz="4" w:space="0" w:color="auto"/>
              <w:bottom w:val="single" w:sz="4" w:space="0" w:color="auto"/>
              <w:right w:val="single" w:sz="4" w:space="0" w:color="auto"/>
            </w:tcBorders>
            <w:vAlign w:val="center"/>
            <w:hideMark/>
          </w:tcPr>
          <w:p w14:paraId="2D74D0B0"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Giấy xác nhận điểm bảo lưu (nếu có) do Hiệu trưởng trường phổ thông nơi thí sinh đã dự thi năm trước xác nhận.</w:t>
            </w:r>
          </w:p>
        </w:tc>
        <w:tc>
          <w:tcPr>
            <w:tcW w:w="2030" w:type="dxa"/>
            <w:tcBorders>
              <w:top w:val="single" w:sz="4" w:space="0" w:color="auto"/>
              <w:left w:val="single" w:sz="4" w:space="0" w:color="auto"/>
              <w:bottom w:val="single" w:sz="4" w:space="0" w:color="auto"/>
              <w:right w:val="single" w:sz="4" w:space="0" w:color="auto"/>
            </w:tcBorders>
            <w:vAlign w:val="center"/>
            <w:hideMark/>
          </w:tcPr>
          <w:p w14:paraId="7576BB16"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6F44250"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A0D2B3"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01</w:t>
            </w:r>
          </w:p>
        </w:tc>
      </w:tr>
      <w:tr w:rsidR="00E229E9" w:rsidRPr="00937B0B" w14:paraId="621FFD24"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5F460A9F"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III</w:t>
            </w:r>
          </w:p>
        </w:tc>
        <w:tc>
          <w:tcPr>
            <w:tcW w:w="8506" w:type="dxa"/>
            <w:gridSpan w:val="4"/>
            <w:tcBorders>
              <w:top w:val="single" w:sz="4" w:space="0" w:color="auto"/>
              <w:left w:val="single" w:sz="4" w:space="0" w:color="auto"/>
              <w:bottom w:val="single" w:sz="4" w:space="0" w:color="auto"/>
              <w:right w:val="single" w:sz="4" w:space="0" w:color="auto"/>
            </w:tcBorders>
            <w:vAlign w:val="center"/>
            <w:hideMark/>
          </w:tcPr>
          <w:p w14:paraId="1D124CFB"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shd w:val="clear" w:color="auto" w:fill="FFFFFF"/>
              </w:rPr>
              <w:t>Đối với thí sinh đã tốt nghiệp THPT, hồ sơ đăng ký dự thi gồm:</w:t>
            </w:r>
          </w:p>
        </w:tc>
      </w:tr>
      <w:tr w:rsidR="00E229E9" w:rsidRPr="00937B0B" w14:paraId="036A888A"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003F449E"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1</w:t>
            </w:r>
          </w:p>
        </w:tc>
        <w:tc>
          <w:tcPr>
            <w:tcW w:w="3641" w:type="dxa"/>
            <w:tcBorders>
              <w:top w:val="single" w:sz="4" w:space="0" w:color="auto"/>
              <w:left w:val="single" w:sz="4" w:space="0" w:color="auto"/>
              <w:bottom w:val="single" w:sz="4" w:space="0" w:color="auto"/>
              <w:right w:val="single" w:sz="4" w:space="0" w:color="auto"/>
            </w:tcBorders>
            <w:vAlign w:val="center"/>
            <w:hideMark/>
          </w:tcPr>
          <w:p w14:paraId="16382284"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Phiếu đăng ký dự thi</w:t>
            </w:r>
          </w:p>
        </w:tc>
        <w:tc>
          <w:tcPr>
            <w:tcW w:w="2030" w:type="dxa"/>
            <w:tcBorders>
              <w:top w:val="single" w:sz="4" w:space="0" w:color="auto"/>
              <w:left w:val="single" w:sz="4" w:space="0" w:color="auto"/>
              <w:bottom w:val="single" w:sz="4" w:space="0" w:color="auto"/>
              <w:right w:val="single" w:sz="4" w:space="0" w:color="auto"/>
            </w:tcBorders>
            <w:vAlign w:val="center"/>
            <w:hideMark/>
          </w:tcPr>
          <w:p w14:paraId="0290CF84"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văn bản giấy</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875A739"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tc>
        <w:tc>
          <w:tcPr>
            <w:tcW w:w="992" w:type="dxa"/>
            <w:tcBorders>
              <w:top w:val="single" w:sz="4" w:space="0" w:color="auto"/>
              <w:left w:val="single" w:sz="4" w:space="0" w:color="auto"/>
              <w:bottom w:val="single" w:sz="4" w:space="0" w:color="auto"/>
              <w:right w:val="single" w:sz="4" w:space="0" w:color="auto"/>
            </w:tcBorders>
            <w:vAlign w:val="center"/>
          </w:tcPr>
          <w:p w14:paraId="249CD816"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02</w:t>
            </w:r>
          </w:p>
          <w:p w14:paraId="301A7E42" w14:textId="77777777" w:rsidR="00E229E9" w:rsidRPr="00937B0B" w:rsidRDefault="00E229E9" w:rsidP="00937B0B">
            <w:pPr>
              <w:spacing w:before="40" w:after="40"/>
              <w:jc w:val="center"/>
              <w:rPr>
                <w:color w:val="000000" w:themeColor="text1"/>
                <w:sz w:val="28"/>
                <w:szCs w:val="28"/>
                <w:shd w:val="clear" w:color="auto" w:fill="FFFFFF"/>
              </w:rPr>
            </w:pPr>
          </w:p>
        </w:tc>
      </w:tr>
      <w:tr w:rsidR="00E229E9" w:rsidRPr="00937B0B" w14:paraId="5AB60AB4"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2904D274"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2</w:t>
            </w:r>
          </w:p>
        </w:tc>
        <w:tc>
          <w:tcPr>
            <w:tcW w:w="3641" w:type="dxa"/>
            <w:tcBorders>
              <w:top w:val="single" w:sz="4" w:space="0" w:color="auto"/>
              <w:left w:val="single" w:sz="4" w:space="0" w:color="auto"/>
              <w:bottom w:val="single" w:sz="4" w:space="0" w:color="auto"/>
              <w:right w:val="single" w:sz="4" w:space="0" w:color="auto"/>
            </w:tcBorders>
            <w:vAlign w:val="center"/>
            <w:hideMark/>
          </w:tcPr>
          <w:p w14:paraId="390A6816"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Bằng tốt nghiệp THPT  hoặc trung cấp (bản sao);</w:t>
            </w:r>
          </w:p>
        </w:tc>
        <w:tc>
          <w:tcPr>
            <w:tcW w:w="2030" w:type="dxa"/>
            <w:tcBorders>
              <w:top w:val="single" w:sz="4" w:space="0" w:color="auto"/>
              <w:left w:val="single" w:sz="4" w:space="0" w:color="auto"/>
              <w:bottom w:val="single" w:sz="4" w:space="0" w:color="auto"/>
              <w:right w:val="single" w:sz="4" w:space="0" w:color="auto"/>
            </w:tcBorders>
            <w:vAlign w:val="center"/>
            <w:hideMark/>
          </w:tcPr>
          <w:p w14:paraId="5F47D374"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hợp lệ</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880392"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tc>
        <w:tc>
          <w:tcPr>
            <w:tcW w:w="992" w:type="dxa"/>
            <w:tcBorders>
              <w:top w:val="single" w:sz="4" w:space="0" w:color="auto"/>
              <w:left w:val="single" w:sz="4" w:space="0" w:color="auto"/>
              <w:bottom w:val="single" w:sz="4" w:space="0" w:color="auto"/>
              <w:right w:val="single" w:sz="4" w:space="0" w:color="auto"/>
            </w:tcBorders>
            <w:vAlign w:val="center"/>
          </w:tcPr>
          <w:p w14:paraId="39FDF099"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p w14:paraId="5E040163" w14:textId="77777777" w:rsidR="00E229E9" w:rsidRPr="00937B0B" w:rsidRDefault="00E229E9" w:rsidP="00937B0B">
            <w:pPr>
              <w:spacing w:before="40" w:after="40"/>
              <w:jc w:val="center"/>
              <w:rPr>
                <w:color w:val="000000" w:themeColor="text1"/>
                <w:sz w:val="28"/>
                <w:szCs w:val="28"/>
                <w:shd w:val="clear" w:color="auto" w:fill="FFFFFF"/>
              </w:rPr>
            </w:pPr>
          </w:p>
        </w:tc>
      </w:tr>
      <w:tr w:rsidR="00E229E9" w:rsidRPr="00937B0B" w14:paraId="4AC2A40A"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14C59022"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3</w:t>
            </w:r>
          </w:p>
        </w:tc>
        <w:tc>
          <w:tcPr>
            <w:tcW w:w="3641" w:type="dxa"/>
            <w:tcBorders>
              <w:top w:val="single" w:sz="4" w:space="0" w:color="auto"/>
              <w:left w:val="single" w:sz="4" w:space="0" w:color="auto"/>
              <w:bottom w:val="single" w:sz="4" w:space="0" w:color="auto"/>
              <w:right w:val="single" w:sz="4" w:space="0" w:color="auto"/>
            </w:tcBorders>
            <w:vAlign w:val="center"/>
            <w:hideMark/>
          </w:tcPr>
          <w:p w14:paraId="7A371BAD"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Ảnh cỡ 4x6 cm và  phong bì đã dán sẵn tem và ghi rõ địa chỉ liên lạc của thí sinh.</w:t>
            </w:r>
          </w:p>
        </w:tc>
        <w:tc>
          <w:tcPr>
            <w:tcW w:w="2030" w:type="dxa"/>
            <w:tcBorders>
              <w:top w:val="single" w:sz="4" w:space="0" w:color="auto"/>
              <w:left w:val="single" w:sz="4" w:space="0" w:color="auto"/>
              <w:bottom w:val="single" w:sz="4" w:space="0" w:color="auto"/>
              <w:right w:val="single" w:sz="4" w:space="0" w:color="auto"/>
            </w:tcBorders>
            <w:vAlign w:val="center"/>
            <w:hideMark/>
          </w:tcPr>
          <w:p w14:paraId="2F2DA5F3"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hoặc file ảnh</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544168D"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hoặc File ảnh: định dạng JPG, dung lượng tối đa 15KB</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21C656"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rPr>
              <w:t>02</w:t>
            </w:r>
          </w:p>
        </w:tc>
      </w:tr>
      <w:tr w:rsidR="00E229E9" w:rsidRPr="00937B0B" w14:paraId="29EC87F4"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281BE276"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IV</w:t>
            </w:r>
          </w:p>
        </w:tc>
        <w:tc>
          <w:tcPr>
            <w:tcW w:w="8506" w:type="dxa"/>
            <w:gridSpan w:val="4"/>
            <w:tcBorders>
              <w:top w:val="single" w:sz="4" w:space="0" w:color="auto"/>
              <w:left w:val="single" w:sz="4" w:space="0" w:color="auto"/>
              <w:bottom w:val="single" w:sz="4" w:space="0" w:color="auto"/>
              <w:right w:val="single" w:sz="4" w:space="0" w:color="auto"/>
            </w:tcBorders>
            <w:vAlign w:val="center"/>
            <w:hideMark/>
          </w:tcPr>
          <w:p w14:paraId="50CB7FA4"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shd w:val="clear" w:color="auto" w:fill="FFFFFF"/>
              </w:rPr>
              <w:t>Đối với thí sinh đã tốt nghiệp trung cấp, hồ sơ đăng ký dự thi gồm:</w:t>
            </w:r>
          </w:p>
        </w:tc>
      </w:tr>
      <w:tr w:rsidR="00E229E9" w:rsidRPr="00937B0B" w14:paraId="017DB6E0"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72285927"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1</w:t>
            </w:r>
          </w:p>
        </w:tc>
        <w:tc>
          <w:tcPr>
            <w:tcW w:w="3641" w:type="dxa"/>
            <w:tcBorders>
              <w:top w:val="single" w:sz="4" w:space="0" w:color="auto"/>
              <w:left w:val="single" w:sz="4" w:space="0" w:color="auto"/>
              <w:bottom w:val="single" w:sz="4" w:space="0" w:color="auto"/>
              <w:right w:val="single" w:sz="4" w:space="0" w:color="auto"/>
            </w:tcBorders>
            <w:vAlign w:val="center"/>
            <w:hideMark/>
          </w:tcPr>
          <w:p w14:paraId="10F1323E"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Phiếu đăng ký dự thi </w:t>
            </w:r>
          </w:p>
        </w:tc>
        <w:tc>
          <w:tcPr>
            <w:tcW w:w="2030" w:type="dxa"/>
            <w:tcBorders>
              <w:top w:val="single" w:sz="4" w:space="0" w:color="auto"/>
              <w:left w:val="single" w:sz="4" w:space="0" w:color="auto"/>
              <w:bottom w:val="single" w:sz="4" w:space="0" w:color="auto"/>
              <w:right w:val="single" w:sz="4" w:space="0" w:color="auto"/>
            </w:tcBorders>
            <w:vAlign w:val="center"/>
            <w:hideMark/>
          </w:tcPr>
          <w:p w14:paraId="10213EC8"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văn bản giấy</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672325B"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rPr>
              <w:t>Bản điện tử được ký số</w:t>
            </w:r>
          </w:p>
        </w:tc>
        <w:tc>
          <w:tcPr>
            <w:tcW w:w="992" w:type="dxa"/>
            <w:tcBorders>
              <w:top w:val="single" w:sz="4" w:space="0" w:color="auto"/>
              <w:left w:val="single" w:sz="4" w:space="0" w:color="auto"/>
              <w:bottom w:val="single" w:sz="4" w:space="0" w:color="auto"/>
              <w:right w:val="single" w:sz="4" w:space="0" w:color="auto"/>
            </w:tcBorders>
            <w:vAlign w:val="center"/>
          </w:tcPr>
          <w:p w14:paraId="4602B3A3"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02</w:t>
            </w:r>
          </w:p>
          <w:p w14:paraId="70B2413D" w14:textId="77777777" w:rsidR="00E229E9" w:rsidRPr="00937B0B" w:rsidRDefault="00E229E9" w:rsidP="00937B0B">
            <w:pPr>
              <w:spacing w:before="40" w:after="40"/>
              <w:jc w:val="center"/>
              <w:rPr>
                <w:color w:val="000000" w:themeColor="text1"/>
                <w:sz w:val="28"/>
                <w:szCs w:val="28"/>
                <w:shd w:val="clear" w:color="auto" w:fill="FFFFFF"/>
              </w:rPr>
            </w:pPr>
          </w:p>
        </w:tc>
      </w:tr>
      <w:tr w:rsidR="00E229E9" w:rsidRPr="00937B0B" w14:paraId="2E560D4E"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4EDD70A3"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2</w:t>
            </w:r>
          </w:p>
        </w:tc>
        <w:tc>
          <w:tcPr>
            <w:tcW w:w="3641" w:type="dxa"/>
            <w:tcBorders>
              <w:top w:val="single" w:sz="4" w:space="0" w:color="auto"/>
              <w:left w:val="single" w:sz="4" w:space="0" w:color="auto"/>
              <w:bottom w:val="single" w:sz="4" w:space="0" w:color="auto"/>
              <w:right w:val="single" w:sz="4" w:space="0" w:color="auto"/>
            </w:tcBorders>
            <w:vAlign w:val="center"/>
            <w:hideMark/>
          </w:tcPr>
          <w:p w14:paraId="2036FF13"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Ảnh cỡ 4x6 cm;</w:t>
            </w:r>
          </w:p>
        </w:tc>
        <w:tc>
          <w:tcPr>
            <w:tcW w:w="2030" w:type="dxa"/>
            <w:tcBorders>
              <w:top w:val="single" w:sz="4" w:space="0" w:color="auto"/>
              <w:left w:val="single" w:sz="4" w:space="0" w:color="auto"/>
              <w:bottom w:val="single" w:sz="4" w:space="0" w:color="auto"/>
              <w:right w:val="single" w:sz="4" w:space="0" w:color="auto"/>
            </w:tcBorders>
            <w:vAlign w:val="center"/>
            <w:hideMark/>
          </w:tcPr>
          <w:p w14:paraId="78E44361"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F9EB61"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chính hoặc File ảnh: định dạng JPG, dung lượng tối đa 15KB</w:t>
            </w:r>
          </w:p>
        </w:tc>
        <w:tc>
          <w:tcPr>
            <w:tcW w:w="992" w:type="dxa"/>
            <w:tcBorders>
              <w:top w:val="single" w:sz="4" w:space="0" w:color="auto"/>
              <w:left w:val="single" w:sz="4" w:space="0" w:color="auto"/>
              <w:bottom w:val="single" w:sz="4" w:space="0" w:color="auto"/>
              <w:right w:val="single" w:sz="4" w:space="0" w:color="auto"/>
            </w:tcBorders>
            <w:vAlign w:val="center"/>
          </w:tcPr>
          <w:p w14:paraId="79C7CDEA"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02</w:t>
            </w:r>
          </w:p>
          <w:p w14:paraId="01337682" w14:textId="77777777" w:rsidR="00E229E9" w:rsidRPr="00937B0B" w:rsidRDefault="00E229E9" w:rsidP="00937B0B">
            <w:pPr>
              <w:spacing w:before="40" w:after="40"/>
              <w:jc w:val="center"/>
              <w:rPr>
                <w:color w:val="000000" w:themeColor="text1"/>
                <w:sz w:val="28"/>
                <w:szCs w:val="28"/>
                <w:shd w:val="clear" w:color="auto" w:fill="FFFFFF"/>
              </w:rPr>
            </w:pPr>
          </w:p>
        </w:tc>
      </w:tr>
      <w:tr w:rsidR="00E229E9" w:rsidRPr="00937B0B" w14:paraId="39D0B22C" w14:textId="77777777" w:rsidTr="00051AD9">
        <w:tc>
          <w:tcPr>
            <w:tcW w:w="703" w:type="dxa"/>
            <w:tcBorders>
              <w:top w:val="single" w:sz="4" w:space="0" w:color="auto"/>
              <w:left w:val="single" w:sz="4" w:space="0" w:color="auto"/>
              <w:bottom w:val="single" w:sz="4" w:space="0" w:color="auto"/>
              <w:right w:val="single" w:sz="4" w:space="0" w:color="auto"/>
            </w:tcBorders>
            <w:vAlign w:val="center"/>
            <w:hideMark/>
          </w:tcPr>
          <w:p w14:paraId="36492608"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3</w:t>
            </w:r>
          </w:p>
        </w:tc>
        <w:tc>
          <w:tcPr>
            <w:tcW w:w="3641" w:type="dxa"/>
            <w:tcBorders>
              <w:top w:val="single" w:sz="4" w:space="0" w:color="auto"/>
              <w:left w:val="single" w:sz="4" w:space="0" w:color="auto"/>
              <w:bottom w:val="single" w:sz="4" w:space="0" w:color="auto"/>
              <w:right w:val="single" w:sz="4" w:space="0" w:color="auto"/>
            </w:tcBorders>
            <w:vAlign w:val="center"/>
            <w:hideMark/>
          </w:tcPr>
          <w:p w14:paraId="2F44C4D5"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Bằng tốt nghiệp trung học cơ sở, bản sao Bằng tốt nghiệp trung cấp, bản sao,  Sổ học tập hoặc bảng điểm học các môn văn hóa THPT theo quy định của Luật Giáo dục và các văn bản hướng dẫn hiện hành của Bộ Giáo dục và Đào tạo.</w:t>
            </w:r>
          </w:p>
        </w:tc>
        <w:tc>
          <w:tcPr>
            <w:tcW w:w="2030" w:type="dxa"/>
            <w:tcBorders>
              <w:top w:val="single" w:sz="4" w:space="0" w:color="auto"/>
              <w:left w:val="single" w:sz="4" w:space="0" w:color="auto"/>
              <w:bottom w:val="single" w:sz="4" w:space="0" w:color="auto"/>
              <w:right w:val="single" w:sz="4" w:space="0" w:color="auto"/>
            </w:tcBorders>
            <w:vAlign w:val="center"/>
            <w:hideMark/>
          </w:tcPr>
          <w:p w14:paraId="7C3FD8EC"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rPr>
              <w:t>Bản sao chứng thực từ bản giấy</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71C2C1"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494B0A"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rPr>
              <w:t>02</w:t>
            </w:r>
          </w:p>
        </w:tc>
      </w:tr>
      <w:tr w:rsidR="00E229E9" w:rsidRPr="00937B0B" w14:paraId="0DE6074C" w14:textId="77777777" w:rsidTr="007E37CE">
        <w:tc>
          <w:tcPr>
            <w:tcW w:w="9209" w:type="dxa"/>
            <w:gridSpan w:val="5"/>
            <w:tcBorders>
              <w:top w:val="single" w:sz="4" w:space="0" w:color="auto"/>
              <w:left w:val="single" w:sz="4" w:space="0" w:color="auto"/>
              <w:bottom w:val="single" w:sz="4" w:space="0" w:color="auto"/>
              <w:right w:val="single" w:sz="4" w:space="0" w:color="auto"/>
            </w:tcBorders>
            <w:vAlign w:val="center"/>
          </w:tcPr>
          <w:p w14:paraId="16501F6C" w14:textId="77777777" w:rsidR="00E229E9" w:rsidRPr="00937B0B" w:rsidRDefault="00E229E9" w:rsidP="00937B0B">
            <w:pPr>
              <w:spacing w:before="40" w:after="40"/>
              <w:rPr>
                <w:i/>
                <w:color w:val="000000" w:themeColor="text1"/>
                <w:sz w:val="28"/>
                <w:szCs w:val="28"/>
                <w:shd w:val="clear" w:color="auto" w:fill="FFFFFF"/>
              </w:rPr>
            </w:pPr>
            <w:r w:rsidRPr="00937B0B">
              <w:rPr>
                <w:i/>
                <w:color w:val="000000" w:themeColor="text1"/>
                <w:sz w:val="28"/>
                <w:szCs w:val="28"/>
                <w:shd w:val="clear" w:color="auto" w:fill="FFFFFF"/>
              </w:rPr>
              <w:t>Số lượng hồ sơ: 01 bộ</w:t>
            </w:r>
          </w:p>
          <w:p w14:paraId="1AD2391E" w14:textId="77777777" w:rsidR="00E229E9" w:rsidRPr="00937B0B" w:rsidRDefault="00E229E9" w:rsidP="00937B0B">
            <w:pPr>
              <w:spacing w:before="40" w:after="40"/>
              <w:jc w:val="both"/>
              <w:rPr>
                <w:i/>
                <w:color w:val="000000" w:themeColor="text1"/>
                <w:sz w:val="28"/>
                <w:szCs w:val="28"/>
              </w:rPr>
            </w:pPr>
            <w:r w:rsidRPr="00937B0B">
              <w:rPr>
                <w:color w:val="000000" w:themeColor="text1"/>
                <w:sz w:val="28"/>
                <w:szCs w:val="28"/>
              </w:rPr>
              <w:t>Không phải nộp</w:t>
            </w:r>
            <w:r w:rsidRPr="00937B0B">
              <w:rPr>
                <w:color w:val="000000" w:themeColor="text1"/>
                <w:sz w:val="28"/>
                <w:szCs w:val="28"/>
                <w:shd w:val="clear" w:color="auto" w:fill="FFFFFF"/>
              </w:rPr>
              <w:t xml:space="preserve"> Thẻ Căn cước công dân/ CMND/Giấy xác nhận thông tin về nơi cư trú/Giấy thông báo số định danh cá nhân</w:t>
            </w:r>
            <w:r w:rsidRPr="00937B0B">
              <w:rPr>
                <w:color w:val="000000" w:themeColor="text1"/>
                <w:sz w:val="28"/>
                <w:szCs w:val="28"/>
              </w:rPr>
              <w:t xml:space="preserve">  khi Cơ sở dữ liệu quốc gia về dân cư đã được kết nối, chia sẻ, xác thực thông tin Đối tượng tuyển sinh với Cổng Dịch vụ công quốc gia, Hệ thống thông tin giải quyết TTHC tỉnh để phục vụ giải quyết TTHC, cung cấp dịch vụ công trực tuyến.</w:t>
            </w:r>
          </w:p>
        </w:tc>
      </w:tr>
      <w:tr w:rsidR="00E229E9" w:rsidRPr="00937B0B" w14:paraId="698B36DA"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4CB2A874" w14:textId="77777777" w:rsidR="00E229E9" w:rsidRPr="00937B0B" w:rsidRDefault="00E229E9" w:rsidP="00937B0B">
            <w:pPr>
              <w:spacing w:before="40" w:after="40"/>
              <w:rPr>
                <w:i/>
                <w:color w:val="000000" w:themeColor="text1"/>
                <w:sz w:val="28"/>
                <w:szCs w:val="28"/>
              </w:rPr>
            </w:pPr>
            <w:r w:rsidRPr="00937B0B">
              <w:rPr>
                <w:b/>
                <w:i/>
                <w:color w:val="000000" w:themeColor="text1"/>
                <w:sz w:val="28"/>
                <w:szCs w:val="28"/>
              </w:rPr>
              <w:t>3.2</w:t>
            </w:r>
          </w:p>
        </w:tc>
        <w:tc>
          <w:tcPr>
            <w:tcW w:w="8506" w:type="dxa"/>
            <w:gridSpan w:val="4"/>
            <w:tcBorders>
              <w:top w:val="single" w:sz="4" w:space="0" w:color="auto"/>
              <w:left w:val="single" w:sz="4" w:space="0" w:color="auto"/>
              <w:bottom w:val="single" w:sz="4" w:space="0" w:color="auto"/>
              <w:right w:val="single" w:sz="4" w:space="0" w:color="auto"/>
            </w:tcBorders>
            <w:vAlign w:val="center"/>
            <w:hideMark/>
          </w:tcPr>
          <w:p w14:paraId="7CF54CAB" w14:textId="77777777" w:rsidR="00E229E9" w:rsidRPr="00937B0B" w:rsidRDefault="00E229E9" w:rsidP="00937B0B">
            <w:pPr>
              <w:spacing w:before="40" w:after="40"/>
              <w:rPr>
                <w:i/>
                <w:color w:val="000000" w:themeColor="text1"/>
                <w:sz w:val="28"/>
                <w:szCs w:val="28"/>
              </w:rPr>
            </w:pPr>
            <w:r w:rsidRPr="00937B0B">
              <w:rPr>
                <w:b/>
                <w:i/>
                <w:color w:val="000000" w:themeColor="text1"/>
                <w:sz w:val="28"/>
                <w:szCs w:val="28"/>
              </w:rPr>
              <w:t>Giải quyết hồ sơ TTHC</w:t>
            </w:r>
          </w:p>
        </w:tc>
      </w:tr>
      <w:tr w:rsidR="00E229E9" w:rsidRPr="00937B0B" w14:paraId="6FEA72FE" w14:textId="77777777" w:rsidTr="007E37CE">
        <w:tc>
          <w:tcPr>
            <w:tcW w:w="9209" w:type="dxa"/>
            <w:gridSpan w:val="5"/>
            <w:tcBorders>
              <w:top w:val="single" w:sz="4" w:space="0" w:color="auto"/>
              <w:left w:val="single" w:sz="4" w:space="0" w:color="auto"/>
              <w:bottom w:val="single" w:sz="4" w:space="0" w:color="auto"/>
              <w:right w:val="single" w:sz="4" w:space="0" w:color="auto"/>
            </w:tcBorders>
            <w:vAlign w:val="center"/>
          </w:tcPr>
          <w:p w14:paraId="1CC4376B" w14:textId="77777777" w:rsidR="00E229E9" w:rsidRPr="00937B0B" w:rsidRDefault="00E229E9" w:rsidP="00937B0B">
            <w:pPr>
              <w:spacing w:before="40" w:after="40"/>
              <w:jc w:val="both"/>
              <w:rPr>
                <w:color w:val="000000" w:themeColor="text1"/>
                <w:sz w:val="28"/>
                <w:szCs w:val="28"/>
              </w:rPr>
            </w:pPr>
            <w:r w:rsidRPr="00937B0B">
              <w:rPr>
                <w:rFonts w:eastAsia="Arial"/>
                <w:i/>
                <w:color w:val="000000" w:themeColor="text1"/>
                <w:sz w:val="28"/>
                <w:szCs w:val="28"/>
              </w:rPr>
              <w:t xml:space="preserve">   - Hồ sơ tiếp nhận trực tiếp: Giáo viên, v</w:t>
            </w:r>
            <w:r w:rsidRPr="00937B0B">
              <w:rPr>
                <w:color w:val="000000" w:themeColor="text1"/>
                <w:sz w:val="28"/>
                <w:szCs w:val="28"/>
              </w:rPr>
              <w:t xml:space="preserve">iên chức tiếp nhận hồ sơ </w:t>
            </w:r>
            <w:r w:rsidRPr="00937B0B">
              <w:rPr>
                <w:i/>
                <w:color w:val="000000" w:themeColor="text1"/>
                <w:sz w:val="28"/>
                <w:szCs w:val="28"/>
              </w:rPr>
              <w:t>(sau đây gọi chung là cán bộ tiếp nhận)</w:t>
            </w:r>
            <w:r w:rsidRPr="00937B0B">
              <w:rPr>
                <w:color w:val="000000" w:themeColor="text1"/>
                <w:sz w:val="28"/>
                <w:szCs w:val="28"/>
              </w:rPr>
              <w:t xml:space="preserve"> tại đơn vị đăng ký dự thi hướng dẫn, hỗ trợ thí sinh đăng ký, đăng nhập tài khoản, chuẩn bị và nộp hồ sơ điện tử. Trường hợp thí sinh không có nhu cầu nộp hồ sơ điện tử cán bộ tiếp nhận thực hiện tiếp nhận phải xem xét, kiểm tra tính chính xác, đầy đủ của hồ sơ, cập nhật vào cơ sở dữ liệu của Hệ thống quản lý thi tốt nghiệp THPT và lưu trữ hồ sơ theo quy định.</w:t>
            </w:r>
          </w:p>
          <w:p w14:paraId="2E8EBEC4"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hồ sơ chưa đầy đủ, chưa chính xác theo quy định, cán bộ tiếp nhận phải hướng dẫn thí sinh bổ sung, hoàn thiện hồ sơ theo quy định và nêu rõ lý do theo Quy chế và yêu cầu bổ sung, hoàn thiện hồ sơ;</w:t>
            </w:r>
          </w:p>
          <w:p w14:paraId="35393634"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từ chối nhận hồ sơ, cán bộ tiếp nhận phải nêu rõ lý do theo Quy chế và từ chối giải quyết hồ sơ thủ tục hành chính.</w:t>
            </w:r>
          </w:p>
          <w:p w14:paraId="6EE129ED"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hồ sơ đầy đủ, chính xác theo quy định, cán bộ tiếp nhận hồ sơ và lập sổ, giấy tiếp nhận hồ sơ và hẹn ngày trả/thông báo kết quả.</w:t>
            </w:r>
          </w:p>
          <w:p w14:paraId="4F125C69"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xml:space="preserve">   - Hồ sơ tiếp nhận qua Dịch vụ Bưu chính</w:t>
            </w:r>
            <w:r w:rsidRPr="00937B0B">
              <w:rPr>
                <w:color w:val="000000" w:themeColor="text1"/>
                <w:sz w:val="28"/>
                <w:szCs w:val="28"/>
              </w:rPr>
              <w:t>: Cán bộ tiếp nhận phải xem xét, kiểm tra tính chính xác, đầy đủ của hồ sơ, cập nhật vào cơ sở dữ liệu của Hệ thống quản lý thi tốt nghiệp và lưu trữ hồ sơ theo quy định.</w:t>
            </w:r>
          </w:p>
          <w:p w14:paraId="0E7016F8"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hồ sơ chưa đầy đủ, chưa chính xác theo quy định, cán bộ tiếp nhận phải liên lạc và hướng dẫn thí sinh bổ sung, hoàn thiện hồ sơ theo quy định và nêu rõ lý do theo Quy chế và yêu cầu bổ sung, hoàn thiện hồ sơ;</w:t>
            </w:r>
          </w:p>
          <w:p w14:paraId="7D2DCE01"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từ chối nhận hồ sơ, cán bộ tiếp nhận phải liên lạc với thí sinh để nêu rõ lý do theo Quy chế và từ chối giải quyết hồ sơ thủ tục hành chính.</w:t>
            </w:r>
          </w:p>
          <w:p w14:paraId="6144F91E"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hồ sơ đầy đủ, chính xác theo quy định, cán bộ tiếp nhận hồ sơ và lập sổ, giấy tiếp nhận hồ sơ và hẹn ngày trả/thông báo kết quả.</w:t>
            </w:r>
          </w:p>
          <w:p w14:paraId="2E15DE5F"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xml:space="preserve">   - Hồ sơ tiếp nhận trực tuyến:</w:t>
            </w:r>
            <w:r w:rsidRPr="00937B0B">
              <w:rPr>
                <w:color w:val="000000" w:themeColor="text1"/>
                <w:sz w:val="28"/>
                <w:szCs w:val="28"/>
              </w:rPr>
              <w:t xml:space="preserve"> Cán bộ tiếp nhận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tiếp nhận, cấp mã hồ sơ thủ tục hành chính và xử lý hồ sơ theo quy trình. </w:t>
            </w:r>
            <w:r w:rsidRPr="00937B0B">
              <w:rPr>
                <w:color w:val="000000" w:themeColor="text1"/>
                <w:sz w:val="28"/>
                <w:szCs w:val="28"/>
              </w:rPr>
              <w:t>Trường hợp hồ sơ chưa đầy đủ, chưa chính xác hoặc không thuộc thẩm quyền giải quyết theo quy định, cán bộ tiếp nhận phải có thông báo, nêu rõ nội dung, lý do và hướng dẫn cụ thể, đầy đủ một lần để thí sinh bổ sung đầy đủ, chính xác hoặc gửi đúng đến cơ quan có thẩm quyền.</w:t>
            </w:r>
          </w:p>
          <w:p w14:paraId="1800C0A0" w14:textId="77777777" w:rsidR="00E229E9" w:rsidRPr="00937B0B" w:rsidRDefault="00E229E9" w:rsidP="00937B0B">
            <w:pPr>
              <w:spacing w:before="40" w:after="40"/>
              <w:jc w:val="both"/>
              <w:rPr>
                <w:b/>
                <w:i/>
                <w:color w:val="000000" w:themeColor="text1"/>
                <w:sz w:val="28"/>
                <w:szCs w:val="28"/>
              </w:rPr>
            </w:pPr>
            <w:r w:rsidRPr="00937B0B">
              <w:rPr>
                <w:color w:val="000000" w:themeColor="text1"/>
                <w:sz w:val="28"/>
                <w:szCs w:val="28"/>
              </w:rPr>
              <w:t xml:space="preserve">   Việc thông báo được thực hiện thông qua chức năng gửi thư điện tử, gửi tin nhắn tới thí sinh.</w:t>
            </w:r>
          </w:p>
        </w:tc>
      </w:tr>
      <w:tr w:rsidR="00E229E9" w:rsidRPr="00937B0B" w14:paraId="26CBFDF3" w14:textId="77777777" w:rsidTr="007E37CE">
        <w:tc>
          <w:tcPr>
            <w:tcW w:w="703" w:type="dxa"/>
            <w:tcBorders>
              <w:top w:val="single" w:sz="4" w:space="0" w:color="auto"/>
              <w:left w:val="single" w:sz="4" w:space="0" w:color="auto"/>
              <w:bottom w:val="single" w:sz="4" w:space="0" w:color="auto"/>
              <w:right w:val="single" w:sz="4" w:space="0" w:color="auto"/>
            </w:tcBorders>
          </w:tcPr>
          <w:p w14:paraId="104A754F" w14:textId="77777777" w:rsidR="00E229E9" w:rsidRPr="00937B0B" w:rsidRDefault="00E229E9" w:rsidP="00937B0B">
            <w:pPr>
              <w:spacing w:before="40" w:after="40"/>
              <w:rPr>
                <w:rFonts w:eastAsia="Arial"/>
                <w:i/>
                <w:color w:val="000000" w:themeColor="text1"/>
                <w:sz w:val="28"/>
                <w:szCs w:val="28"/>
              </w:rPr>
            </w:pPr>
            <w:r w:rsidRPr="00937B0B">
              <w:rPr>
                <w:b/>
                <w:i/>
                <w:color w:val="000000" w:themeColor="text1"/>
                <w:sz w:val="28"/>
                <w:szCs w:val="28"/>
              </w:rPr>
              <w:t>3.3</w:t>
            </w:r>
          </w:p>
        </w:tc>
        <w:tc>
          <w:tcPr>
            <w:tcW w:w="8506" w:type="dxa"/>
            <w:gridSpan w:val="4"/>
            <w:tcBorders>
              <w:top w:val="single" w:sz="4" w:space="0" w:color="auto"/>
              <w:left w:val="single" w:sz="4" w:space="0" w:color="auto"/>
              <w:bottom w:val="single" w:sz="4" w:space="0" w:color="auto"/>
              <w:right w:val="single" w:sz="4" w:space="0" w:color="auto"/>
            </w:tcBorders>
          </w:tcPr>
          <w:p w14:paraId="13831512" w14:textId="77777777" w:rsidR="00E229E9" w:rsidRPr="00937B0B" w:rsidRDefault="00E229E9" w:rsidP="00937B0B">
            <w:pPr>
              <w:spacing w:before="40" w:after="40"/>
              <w:rPr>
                <w:rFonts w:eastAsia="Arial"/>
                <w:i/>
                <w:color w:val="000000" w:themeColor="text1"/>
                <w:sz w:val="28"/>
                <w:szCs w:val="28"/>
              </w:rPr>
            </w:pPr>
            <w:r w:rsidRPr="00937B0B">
              <w:rPr>
                <w:b/>
                <w:i/>
                <w:color w:val="000000" w:themeColor="text1"/>
                <w:sz w:val="28"/>
                <w:szCs w:val="28"/>
              </w:rPr>
              <w:t>Giải quyết, trả hồ sơ, kết quả giải quyết TTHC</w:t>
            </w:r>
          </w:p>
        </w:tc>
      </w:tr>
      <w:tr w:rsidR="00E229E9" w:rsidRPr="00937B0B" w14:paraId="2A6E410A" w14:textId="77777777" w:rsidTr="007E37CE">
        <w:tc>
          <w:tcPr>
            <w:tcW w:w="9209" w:type="dxa"/>
            <w:gridSpan w:val="5"/>
            <w:tcBorders>
              <w:top w:val="single" w:sz="4" w:space="0" w:color="auto"/>
              <w:left w:val="single" w:sz="4" w:space="0" w:color="auto"/>
              <w:bottom w:val="single" w:sz="4" w:space="0" w:color="auto"/>
              <w:right w:val="single" w:sz="4" w:space="0" w:color="auto"/>
            </w:tcBorders>
            <w:vAlign w:val="center"/>
            <w:hideMark/>
          </w:tcPr>
          <w:p w14:paraId="7ADA25C5"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Các bước thực hiện:</w:t>
            </w:r>
            <w:r w:rsidRPr="00937B0B">
              <w:rPr>
                <w:color w:val="000000" w:themeColor="text1"/>
                <w:sz w:val="28"/>
                <w:szCs w:val="28"/>
              </w:rPr>
              <w:t xml:space="preserve"> </w:t>
            </w:r>
          </w:p>
          <w:p w14:paraId="1DE7F63F" w14:textId="77777777" w:rsidR="00E229E9" w:rsidRPr="00937B0B" w:rsidRDefault="00E229E9" w:rsidP="00937B0B">
            <w:pPr>
              <w:spacing w:before="40" w:after="40"/>
              <w:jc w:val="both"/>
              <w:rPr>
                <w:color w:val="000000" w:themeColor="text1"/>
                <w:sz w:val="28"/>
                <w:szCs w:val="28"/>
                <w:shd w:val="clear" w:color="auto" w:fill="FFFFFF"/>
              </w:rPr>
            </w:pPr>
            <w:r w:rsidRPr="00937B0B">
              <w:rPr>
                <w:bCs/>
                <w:color w:val="000000" w:themeColor="text1"/>
                <w:sz w:val="28"/>
                <w:szCs w:val="28"/>
              </w:rPr>
              <w:t xml:space="preserve">   + Đ</w:t>
            </w:r>
            <w:r w:rsidRPr="00937B0B">
              <w:rPr>
                <w:color w:val="000000" w:themeColor="text1"/>
                <w:sz w:val="28"/>
                <w:szCs w:val="28"/>
                <w:shd w:val="clear" w:color="auto" w:fill="FFFFFF"/>
              </w:rPr>
              <w:t xml:space="preserve">ơn vị đăng ký dự thi nhận Phiếu đăng ký dự thi chịu trách nhiệm hướng dẫn đăng ký dự thi, thu Phiếu đăng ký dự thi; Quản lý hồ sơ đăng ký dự thi và tổ chức xét duyệt hồ sơ đăng ký dự thi; chậm nhất trước ngày thi 20 ngày phải thông báo công khai những trường hợp không đủ điều kiện dự thi. </w:t>
            </w:r>
          </w:p>
          <w:p w14:paraId="66DE9624"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 Đơn vị đăng ký dự thi nhận Phiếu đăng ký dự thi nhập thông tin thí sinh đăng ký dự thi trên hệ thống quản lý thi (HTTP://quanly.thitotnghiepthpt.edu.vn), chuyển hồ sơ cho Sở Giáo dục và Đào tạo.</w:t>
            </w:r>
          </w:p>
          <w:p w14:paraId="0432D952" w14:textId="77777777" w:rsidR="00E229E9" w:rsidRPr="00937B0B" w:rsidRDefault="00E229E9" w:rsidP="00937B0B">
            <w:pPr>
              <w:spacing w:before="40" w:after="40"/>
              <w:jc w:val="both"/>
              <w:rPr>
                <w:color w:val="000000" w:themeColor="text1"/>
                <w:sz w:val="28"/>
                <w:szCs w:val="28"/>
                <w:shd w:val="clear" w:color="auto" w:fill="FFFFFF"/>
              </w:rPr>
            </w:pPr>
            <w:r w:rsidRPr="00937B0B">
              <w:rPr>
                <w:b/>
                <w:i/>
                <w:color w:val="000000" w:themeColor="text1"/>
                <w:sz w:val="28"/>
                <w:szCs w:val="28"/>
                <w:shd w:val="clear" w:color="auto" w:fill="FFFFFF"/>
              </w:rPr>
              <w:t xml:space="preserve">  </w:t>
            </w:r>
            <w:r w:rsidRPr="00937B0B">
              <w:rPr>
                <w:b/>
                <w:color w:val="000000" w:themeColor="text1"/>
                <w:sz w:val="28"/>
                <w:szCs w:val="28"/>
                <w:shd w:val="clear" w:color="auto" w:fill="FFFFFF"/>
              </w:rPr>
              <w:t xml:space="preserve"> + </w:t>
            </w:r>
            <w:r w:rsidRPr="00937B0B">
              <w:rPr>
                <w:color w:val="000000" w:themeColor="text1"/>
                <w:sz w:val="28"/>
                <w:szCs w:val="28"/>
                <w:shd w:val="clear" w:color="auto" w:fill="FFFFFF"/>
              </w:rPr>
              <w:t>Sở Giáo dục và Đào tạo quản trị dữ liệu đăng ký dự thi của thí sinh và gửi dữ liệu về Bộ Giáo dục và Đào tạo.</w:t>
            </w:r>
          </w:p>
          <w:p w14:paraId="2DC7C408" w14:textId="77777777" w:rsidR="00E229E9" w:rsidRPr="00937B0B" w:rsidRDefault="00E229E9" w:rsidP="00937B0B">
            <w:pPr>
              <w:spacing w:before="40" w:after="40"/>
              <w:jc w:val="both"/>
              <w:rPr>
                <w:color w:val="000000" w:themeColor="text1"/>
                <w:sz w:val="28"/>
                <w:szCs w:val="28"/>
                <w:shd w:val="clear" w:color="auto" w:fill="FFFFFF"/>
              </w:rPr>
            </w:pPr>
            <w:r w:rsidRPr="00937B0B">
              <w:rPr>
                <w:b/>
                <w:i/>
                <w:color w:val="000000" w:themeColor="text1"/>
                <w:sz w:val="28"/>
                <w:szCs w:val="28"/>
                <w:shd w:val="clear" w:color="auto" w:fill="FFFFFF"/>
              </w:rPr>
              <w:t xml:space="preserve">  </w:t>
            </w:r>
            <w:r w:rsidRPr="00937B0B">
              <w:rPr>
                <w:b/>
                <w:color w:val="000000" w:themeColor="text1"/>
                <w:sz w:val="28"/>
                <w:szCs w:val="28"/>
                <w:shd w:val="clear" w:color="auto" w:fill="FFFFFF"/>
              </w:rPr>
              <w:t xml:space="preserve"> + </w:t>
            </w:r>
            <w:r w:rsidRPr="00937B0B">
              <w:rPr>
                <w:color w:val="000000" w:themeColor="text1"/>
                <w:sz w:val="28"/>
                <w:szCs w:val="28"/>
                <w:shd w:val="clear" w:color="auto" w:fill="FFFFFF"/>
              </w:rPr>
              <w:t>Bộ Giáo dục và Đào tạo quản trị dữ liệu đăng ký dự thi toàn quốc và chuyển dữ liệu về các Hội đồng thi để tổ chức thi.</w:t>
            </w:r>
          </w:p>
          <w:p w14:paraId="63B824F2"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 Hội đồng thi trả kết quả cho thí sinh</w:t>
            </w:r>
          </w:p>
        </w:tc>
      </w:tr>
      <w:tr w:rsidR="00E229E9" w:rsidRPr="00937B0B" w14:paraId="45307C1B" w14:textId="77777777" w:rsidTr="007E37CE">
        <w:tc>
          <w:tcPr>
            <w:tcW w:w="9209" w:type="dxa"/>
            <w:gridSpan w:val="5"/>
            <w:tcBorders>
              <w:top w:val="single" w:sz="4" w:space="0" w:color="auto"/>
              <w:left w:val="single" w:sz="4" w:space="0" w:color="auto"/>
              <w:bottom w:val="single" w:sz="4" w:space="0" w:color="auto"/>
              <w:right w:val="single" w:sz="4" w:space="0" w:color="auto"/>
            </w:tcBorders>
            <w:vAlign w:val="center"/>
          </w:tcPr>
          <w:p w14:paraId="62C1F067" w14:textId="77777777" w:rsidR="00E229E9" w:rsidRPr="00937B0B" w:rsidRDefault="00E229E9" w:rsidP="00937B0B">
            <w:pPr>
              <w:spacing w:before="40" w:after="40"/>
              <w:rPr>
                <w:i/>
                <w:color w:val="000000" w:themeColor="text1"/>
                <w:sz w:val="28"/>
                <w:szCs w:val="28"/>
              </w:rPr>
            </w:pPr>
            <w:r w:rsidRPr="00937B0B">
              <w:rPr>
                <w:b/>
                <w:i/>
                <w:color w:val="000000" w:themeColor="text1"/>
                <w:sz w:val="28"/>
                <w:szCs w:val="28"/>
              </w:rPr>
              <w:t>Cách thức thực hiện:</w:t>
            </w:r>
            <w:r w:rsidRPr="00937B0B">
              <w:rPr>
                <w:color w:val="000000" w:themeColor="text1"/>
                <w:sz w:val="28"/>
                <w:szCs w:val="28"/>
              </w:rPr>
              <w:t xml:space="preserve"> Qua DVBC</w:t>
            </w:r>
          </w:p>
        </w:tc>
      </w:tr>
      <w:tr w:rsidR="00E229E9" w:rsidRPr="00937B0B" w14:paraId="131B338B"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7015E5BB" w14:textId="77777777" w:rsidR="00E229E9" w:rsidRPr="00937B0B" w:rsidRDefault="00E229E9" w:rsidP="00937B0B">
            <w:pPr>
              <w:spacing w:before="40" w:after="40"/>
              <w:rPr>
                <w:color w:val="000000" w:themeColor="text1"/>
                <w:sz w:val="28"/>
                <w:szCs w:val="28"/>
              </w:rPr>
            </w:pPr>
            <w:r w:rsidRPr="00937B0B">
              <w:rPr>
                <w:b/>
                <w:i/>
                <w:color w:val="000000" w:themeColor="text1"/>
                <w:sz w:val="28"/>
                <w:szCs w:val="28"/>
              </w:rPr>
              <w:t>Địa điểm trả kết quả</w:t>
            </w:r>
            <w:r w:rsidRPr="00937B0B">
              <w:rPr>
                <w:b/>
                <w:color w:val="000000" w:themeColor="text1"/>
                <w:sz w:val="28"/>
                <w:szCs w:val="28"/>
              </w:rPr>
              <w:t xml:space="preserve">: </w:t>
            </w:r>
            <w:r w:rsidRPr="00937B0B">
              <w:rPr>
                <w:color w:val="000000" w:themeColor="text1"/>
                <w:sz w:val="28"/>
                <w:szCs w:val="28"/>
              </w:rPr>
              <w:t>Tại n</w:t>
            </w:r>
            <w:r w:rsidRPr="00937B0B">
              <w:rPr>
                <w:color w:val="000000" w:themeColor="text1"/>
                <w:sz w:val="28"/>
                <w:szCs w:val="28"/>
                <w:shd w:val="clear" w:color="auto" w:fill="FFFFFF"/>
              </w:rPr>
              <w:t xml:space="preserve">ơi thí sinh đăng ký dự thi </w:t>
            </w:r>
          </w:p>
        </w:tc>
      </w:tr>
      <w:tr w:rsidR="00E229E9" w:rsidRPr="00937B0B" w14:paraId="12D3B37A" w14:textId="77777777" w:rsidTr="007E37CE">
        <w:tc>
          <w:tcPr>
            <w:tcW w:w="9209" w:type="dxa"/>
            <w:gridSpan w:val="5"/>
            <w:tcBorders>
              <w:top w:val="single" w:sz="4" w:space="0" w:color="auto"/>
              <w:left w:val="single" w:sz="4" w:space="0" w:color="auto"/>
              <w:bottom w:val="single" w:sz="4" w:space="0" w:color="auto"/>
              <w:right w:val="single" w:sz="4" w:space="0" w:color="auto"/>
            </w:tcBorders>
            <w:hideMark/>
          </w:tcPr>
          <w:p w14:paraId="159511AC"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rPr>
              <w:t>Kết quả giải quyết</w:t>
            </w:r>
          </w:p>
        </w:tc>
      </w:tr>
      <w:tr w:rsidR="00E229E9" w:rsidRPr="00937B0B" w14:paraId="65D3D41F" w14:textId="77777777" w:rsidTr="007E37CE">
        <w:trPr>
          <w:trHeight w:val="796"/>
        </w:trPr>
        <w:tc>
          <w:tcPr>
            <w:tcW w:w="703" w:type="dxa"/>
            <w:tcBorders>
              <w:top w:val="single" w:sz="4" w:space="0" w:color="auto"/>
              <w:left w:val="single" w:sz="4" w:space="0" w:color="auto"/>
              <w:bottom w:val="single" w:sz="4" w:space="0" w:color="auto"/>
              <w:right w:val="single" w:sz="4" w:space="0" w:color="auto"/>
            </w:tcBorders>
            <w:vAlign w:val="center"/>
            <w:hideMark/>
          </w:tcPr>
          <w:p w14:paraId="5E990771" w14:textId="77777777" w:rsidR="00E229E9" w:rsidRPr="00937B0B" w:rsidRDefault="00E229E9" w:rsidP="00937B0B">
            <w:pPr>
              <w:spacing w:before="40" w:after="40"/>
              <w:jc w:val="center"/>
              <w:rPr>
                <w:color w:val="000000" w:themeColor="text1"/>
                <w:sz w:val="28"/>
                <w:szCs w:val="28"/>
              </w:rPr>
            </w:pPr>
            <w:r w:rsidRPr="00937B0B">
              <w:rPr>
                <w:rFonts w:eastAsia="Arial"/>
                <w:b/>
                <w:bCs/>
                <w:color w:val="000000" w:themeColor="text1"/>
                <w:sz w:val="28"/>
                <w:szCs w:val="28"/>
              </w:rPr>
              <w:t>Số TT</w:t>
            </w:r>
          </w:p>
        </w:tc>
        <w:tc>
          <w:tcPr>
            <w:tcW w:w="3641" w:type="dxa"/>
            <w:tcBorders>
              <w:top w:val="single" w:sz="4" w:space="0" w:color="auto"/>
              <w:left w:val="single" w:sz="4" w:space="0" w:color="auto"/>
              <w:bottom w:val="single" w:sz="4" w:space="0" w:color="auto"/>
              <w:right w:val="single" w:sz="4" w:space="0" w:color="auto"/>
            </w:tcBorders>
            <w:vAlign w:val="center"/>
            <w:hideMark/>
          </w:tcPr>
          <w:p w14:paraId="2FBF55C4" w14:textId="77777777" w:rsidR="00E229E9" w:rsidRPr="00937B0B" w:rsidRDefault="00E229E9" w:rsidP="00937B0B">
            <w:pPr>
              <w:spacing w:before="40" w:after="40"/>
              <w:jc w:val="center"/>
              <w:rPr>
                <w:b/>
                <w:color w:val="000000" w:themeColor="text1"/>
                <w:sz w:val="28"/>
                <w:szCs w:val="28"/>
              </w:rPr>
            </w:pPr>
            <w:r w:rsidRPr="00937B0B">
              <w:rPr>
                <w:rFonts w:eastAsia="Arial"/>
                <w:b/>
                <w:bCs/>
                <w:color w:val="000000" w:themeColor="text1"/>
                <w:sz w:val="28"/>
                <w:szCs w:val="28"/>
              </w:rPr>
              <w:t>Tên kết quả TTHC</w:t>
            </w:r>
          </w:p>
        </w:tc>
        <w:tc>
          <w:tcPr>
            <w:tcW w:w="3873" w:type="dxa"/>
            <w:gridSpan w:val="2"/>
            <w:tcBorders>
              <w:top w:val="single" w:sz="4" w:space="0" w:color="auto"/>
              <w:left w:val="single" w:sz="4" w:space="0" w:color="auto"/>
              <w:right w:val="single" w:sz="4" w:space="0" w:color="auto"/>
            </w:tcBorders>
            <w:vAlign w:val="center"/>
            <w:hideMark/>
          </w:tcPr>
          <w:p w14:paraId="5A4A0044"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F91627"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Số lượng</w:t>
            </w:r>
          </w:p>
        </w:tc>
      </w:tr>
      <w:tr w:rsidR="00E229E9" w:rsidRPr="00937B0B" w14:paraId="629CA2E3"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0A7D9011" w14:textId="77777777" w:rsidR="00E229E9" w:rsidRPr="00937B0B" w:rsidRDefault="00E229E9"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641" w:type="dxa"/>
            <w:tcBorders>
              <w:top w:val="single" w:sz="4" w:space="0" w:color="auto"/>
              <w:left w:val="single" w:sz="4" w:space="0" w:color="auto"/>
              <w:bottom w:val="single" w:sz="4" w:space="0" w:color="auto"/>
              <w:right w:val="single" w:sz="4" w:space="0" w:color="auto"/>
            </w:tcBorders>
            <w:vAlign w:val="center"/>
            <w:hideMark/>
          </w:tcPr>
          <w:p w14:paraId="0E0C97BF"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shd w:val="clear" w:color="auto" w:fill="FFFFFF"/>
              </w:rPr>
              <w:t>Thẻ dự thi tốt nghiệp THPT</w:t>
            </w:r>
          </w:p>
        </w:tc>
        <w:tc>
          <w:tcPr>
            <w:tcW w:w="3873" w:type="dxa"/>
            <w:gridSpan w:val="2"/>
            <w:tcBorders>
              <w:top w:val="single" w:sz="4" w:space="0" w:color="auto"/>
              <w:left w:val="single" w:sz="4" w:space="0" w:color="auto"/>
              <w:bottom w:val="single" w:sz="4" w:space="0" w:color="auto"/>
              <w:right w:val="single" w:sz="4" w:space="0" w:color="auto"/>
            </w:tcBorders>
            <w:vAlign w:val="center"/>
            <w:hideMark/>
          </w:tcPr>
          <w:p w14:paraId="14263D60"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992" w:type="dxa"/>
            <w:tcBorders>
              <w:top w:val="single" w:sz="4" w:space="0" w:color="auto"/>
              <w:left w:val="single" w:sz="4" w:space="0" w:color="auto"/>
              <w:bottom w:val="single" w:sz="4" w:space="0" w:color="auto"/>
              <w:right w:val="single" w:sz="4" w:space="0" w:color="auto"/>
            </w:tcBorders>
            <w:vAlign w:val="center"/>
          </w:tcPr>
          <w:p w14:paraId="1A0D4E30"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p w14:paraId="0B7D57C4" w14:textId="77777777" w:rsidR="00E229E9" w:rsidRPr="00937B0B" w:rsidRDefault="00E229E9" w:rsidP="00937B0B">
            <w:pPr>
              <w:spacing w:before="40" w:after="40"/>
              <w:jc w:val="center"/>
              <w:rPr>
                <w:color w:val="000000" w:themeColor="text1"/>
                <w:sz w:val="28"/>
                <w:szCs w:val="28"/>
              </w:rPr>
            </w:pPr>
          </w:p>
        </w:tc>
      </w:tr>
      <w:tr w:rsidR="00E229E9" w:rsidRPr="00937B0B" w14:paraId="1E6972CD"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2E21D082"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4</w:t>
            </w:r>
          </w:p>
        </w:tc>
        <w:tc>
          <w:tcPr>
            <w:tcW w:w="8506" w:type="dxa"/>
            <w:gridSpan w:val="4"/>
            <w:tcBorders>
              <w:top w:val="single" w:sz="4" w:space="0" w:color="auto"/>
              <w:left w:val="single" w:sz="4" w:space="0" w:color="auto"/>
              <w:bottom w:val="single" w:sz="4" w:space="0" w:color="auto"/>
              <w:right w:val="single" w:sz="4" w:space="0" w:color="auto"/>
            </w:tcBorders>
            <w:hideMark/>
          </w:tcPr>
          <w:p w14:paraId="6248D03C" w14:textId="77777777" w:rsidR="00E229E9" w:rsidRPr="00937B0B" w:rsidRDefault="00E229E9" w:rsidP="00937B0B">
            <w:pPr>
              <w:spacing w:before="40" w:after="40"/>
              <w:jc w:val="both"/>
              <w:rPr>
                <w:color w:val="000000" w:themeColor="text1"/>
                <w:sz w:val="28"/>
                <w:szCs w:val="28"/>
                <w:shd w:val="clear" w:color="auto" w:fill="FFFFFF"/>
              </w:rPr>
            </w:pPr>
            <w:r w:rsidRPr="00937B0B">
              <w:rPr>
                <w:b/>
                <w:color w:val="000000" w:themeColor="text1"/>
                <w:sz w:val="28"/>
                <w:szCs w:val="28"/>
              </w:rPr>
              <w:t>Thời hạn giải quyết:</w:t>
            </w:r>
            <w:r w:rsidRPr="00937B0B">
              <w:rPr>
                <w:color w:val="000000" w:themeColor="text1"/>
                <w:sz w:val="28"/>
                <w:szCs w:val="28"/>
                <w:shd w:val="clear" w:color="auto" w:fill="FFFFFF"/>
              </w:rPr>
              <w:t xml:space="preserve"> Theo hướng dẫn tổ chức kỳ thi tốt nghiệp THPT hằng năm của Bộ Giáo dục và Đào tạo.</w:t>
            </w:r>
          </w:p>
        </w:tc>
      </w:tr>
      <w:tr w:rsidR="00E229E9" w:rsidRPr="00937B0B" w14:paraId="7C30A051"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4E65F69E"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5</w:t>
            </w:r>
          </w:p>
        </w:tc>
        <w:tc>
          <w:tcPr>
            <w:tcW w:w="8506" w:type="dxa"/>
            <w:gridSpan w:val="4"/>
            <w:tcBorders>
              <w:top w:val="single" w:sz="4" w:space="0" w:color="auto"/>
              <w:left w:val="single" w:sz="4" w:space="0" w:color="auto"/>
              <w:bottom w:val="single" w:sz="4" w:space="0" w:color="auto"/>
              <w:right w:val="single" w:sz="4" w:space="0" w:color="auto"/>
            </w:tcBorders>
            <w:hideMark/>
          </w:tcPr>
          <w:p w14:paraId="38B2E490"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41F747FF"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a) Người đã học xong chương trình THPT trong năm tổ chức kỳ thi;</w:t>
            </w:r>
          </w:p>
          <w:p w14:paraId="4691D9C1"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b) Người đã học xong chương trình THPT nhưng chưa thi tốt nghiệp THPT hoặc đã thi nhưng chưa tốt nghiệp THPT ở những năm trước;</w:t>
            </w:r>
          </w:p>
          <w:p w14:paraId="645B8BF7"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c) Người đã có Bằng tốt nghiệp THPT, người đã có Bằng tốt nghiệp trung cấp dự thi để lấy kết quả làm cơ sở đăng ký xét tuyển sinh;</w:t>
            </w:r>
          </w:p>
          <w:p w14:paraId="27156E2E"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d) Một số trường hợp đặc biệt khác do Bộ trưởng Bộ GD&amp;ĐT</w:t>
            </w:r>
          </w:p>
        </w:tc>
      </w:tr>
      <w:tr w:rsidR="00E229E9" w:rsidRPr="00937B0B" w14:paraId="2A384A68"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708339CF"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6</w:t>
            </w:r>
          </w:p>
        </w:tc>
        <w:tc>
          <w:tcPr>
            <w:tcW w:w="8506" w:type="dxa"/>
            <w:gridSpan w:val="4"/>
            <w:tcBorders>
              <w:top w:val="single" w:sz="4" w:space="0" w:color="auto"/>
              <w:left w:val="single" w:sz="4" w:space="0" w:color="auto"/>
              <w:bottom w:val="single" w:sz="4" w:space="0" w:color="auto"/>
              <w:right w:val="single" w:sz="4" w:space="0" w:color="auto"/>
            </w:tcBorders>
            <w:hideMark/>
          </w:tcPr>
          <w:p w14:paraId="754DBA19"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r w:rsidRPr="00937B0B">
              <w:rPr>
                <w:color w:val="000000" w:themeColor="text1"/>
                <w:sz w:val="28"/>
                <w:szCs w:val="28"/>
              </w:rPr>
              <w:t xml:space="preserve"> </w:t>
            </w:r>
          </w:p>
          <w:p w14:paraId="41E953AF"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2F3C2B21"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Cơ quan phối hợp: Các đơn vị đăng ký dự thi.</w:t>
            </w:r>
          </w:p>
          <w:p w14:paraId="324F6090"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229E9" w:rsidRPr="00937B0B" w14:paraId="3F929039"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4C8B464E"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7</w:t>
            </w:r>
          </w:p>
        </w:tc>
        <w:tc>
          <w:tcPr>
            <w:tcW w:w="8506" w:type="dxa"/>
            <w:gridSpan w:val="4"/>
            <w:tcBorders>
              <w:top w:val="single" w:sz="4" w:space="0" w:color="auto"/>
              <w:left w:val="single" w:sz="4" w:space="0" w:color="auto"/>
              <w:bottom w:val="single" w:sz="4" w:space="0" w:color="auto"/>
              <w:right w:val="single" w:sz="4" w:space="0" w:color="auto"/>
            </w:tcBorders>
            <w:hideMark/>
          </w:tcPr>
          <w:p w14:paraId="161505F7"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229E9" w:rsidRPr="00937B0B" w14:paraId="400AFB87"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74B3BD16"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8</w:t>
            </w:r>
          </w:p>
        </w:tc>
        <w:tc>
          <w:tcPr>
            <w:tcW w:w="8506" w:type="dxa"/>
            <w:gridSpan w:val="4"/>
            <w:tcBorders>
              <w:top w:val="single" w:sz="4" w:space="0" w:color="auto"/>
              <w:left w:val="single" w:sz="4" w:space="0" w:color="auto"/>
              <w:bottom w:val="single" w:sz="4" w:space="0" w:color="auto"/>
              <w:right w:val="single" w:sz="4" w:space="0" w:color="auto"/>
            </w:tcBorders>
            <w:hideMark/>
          </w:tcPr>
          <w:p w14:paraId="2E69E1CA" w14:textId="77777777" w:rsidR="00E229E9" w:rsidRPr="00937B0B" w:rsidRDefault="00E229E9" w:rsidP="00937B0B">
            <w:pPr>
              <w:shd w:val="clear" w:color="auto" w:fill="FFFFFF"/>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w:t>
            </w:r>
          </w:p>
          <w:p w14:paraId="2F07D255"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 xml:space="preserve"> a) Đối với người đã học xong chương trình THPT trong năm tổ chức kỳ thi: bảo đảm được đánh giá ở lớp 12 đạt hạnh kiểm xếp loại từ trung bình trở lên và học lực không bị xếp loại kém; riêng đối với người học thuộc diện không phải xếp loại hạnh kiểm và người học theo hình thức tự học có hướng dẫn thuộc chương trình giáo dục thường xuyên thì không yêu cầu xếp loại hạnh kiểm;</w:t>
            </w:r>
          </w:p>
          <w:p w14:paraId="5A1CD973"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b) Đối với người đã học xong chương trình THPT nhưng chưa thi tốt nghiệp THPT hoặc đã thi nhưng chưa tốt nghiệp THPT ở những năm trước: phải có Bằng tốt nghiệp trung học cơ sở và phải bảo đảm được đánh giá ở lớp 12 đạt hạnh kiểm xếp loại từ trung bình trở lên và học lực không bị xếp loại kém; trường hợp không đủ điều kiện dự thi trong các năm trước do xếp loại học lực kém ở lớp 12, phải đăng ký và dự kỳ kiểm tra cuối năm học đối với một số môn học có điểm trung bình dưới 5,0 (năm) điểm (tại trường phổ thông nơi học lớp 12 hoặc trường phổ thông nơi ĐKDT), bảo đảm khi lấy điểm bài kiểm tra thay cho điểm trung bình môn học để tính lại điểm trung bình cả năm thì đủ điều kiện dự thi về xếp loại học lực theo quy định; trường hợp không đủ điều kiện dự thi trong các năm trước do bị xếp loại yếu về hạnh kiểm ở lớp 12, phải được UBND cấp xã nơi cư trú xác nhận việc chấp hành chính sách pháp luật và các quy định của địa phương để được trường phổ thông nơi học lớp 12 xác nhận đủ điều kiện dự thi về xếp loại hạnh kiểm theo quy định;</w:t>
            </w:r>
          </w:p>
          <w:p w14:paraId="1FCEF110"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c) Đối với người đã có Bằng tốt nghiệp trung cấp dự thi để lấy kết quả làm cơ sở đăng ký xét tuyển sinh: phải bảo </w:t>
            </w:r>
            <w:r w:rsidRPr="00937B0B">
              <w:rPr>
                <w:color w:val="000000" w:themeColor="text1"/>
                <w:spacing w:val="-2"/>
                <w:sz w:val="28"/>
                <w:szCs w:val="28"/>
              </w:rPr>
              <w:t>đảm đã học và thi đạt yêu cầu đủ khối lượng kiến thức văn hóa THPT theo quy định của Luật Giáo dục và các văn bản hướng dẫn hiện hành của Bộ GDĐT;</w:t>
            </w:r>
          </w:p>
          <w:p w14:paraId="6102B5F2"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d) C</w:t>
            </w:r>
            <w:r w:rsidRPr="00937B0B">
              <w:rPr>
                <w:color w:val="000000" w:themeColor="text1"/>
                <w:spacing w:val="-4"/>
                <w:sz w:val="28"/>
                <w:szCs w:val="28"/>
              </w:rPr>
              <w:t>ác đối tượng dự thi phải ĐKDT và nộp đầy đủ các giấy tờ đúng thời hạn.</w:t>
            </w:r>
          </w:p>
        </w:tc>
      </w:tr>
      <w:tr w:rsidR="00E229E9" w:rsidRPr="00937B0B" w14:paraId="0766DD92"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00603221"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9</w:t>
            </w:r>
          </w:p>
        </w:tc>
        <w:tc>
          <w:tcPr>
            <w:tcW w:w="8506" w:type="dxa"/>
            <w:gridSpan w:val="4"/>
            <w:tcBorders>
              <w:top w:val="single" w:sz="4" w:space="0" w:color="auto"/>
              <w:left w:val="single" w:sz="4" w:space="0" w:color="auto"/>
              <w:bottom w:val="single" w:sz="4" w:space="0" w:color="auto"/>
              <w:right w:val="single" w:sz="4" w:space="0" w:color="auto"/>
            </w:tcBorders>
            <w:hideMark/>
          </w:tcPr>
          <w:p w14:paraId="056FC56D"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r w:rsidRPr="00937B0B">
              <w:rPr>
                <w:color w:val="000000" w:themeColor="text1"/>
                <w:sz w:val="28"/>
                <w:szCs w:val="28"/>
              </w:rPr>
              <w:t xml:space="preserve"> </w:t>
            </w:r>
          </w:p>
          <w:p w14:paraId="2BF5AB3C"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shd w:val="clear" w:color="auto" w:fill="FFFFFF"/>
              </w:rPr>
            </w:pPr>
            <w:r w:rsidRPr="00937B0B">
              <w:rPr>
                <w:color w:val="000000" w:themeColor="text1"/>
                <w:sz w:val="28"/>
                <w:szCs w:val="28"/>
                <w:shd w:val="clear" w:color="auto" w:fill="FFFFFF"/>
              </w:rPr>
              <w:t xml:space="preserve">- Thông tư số 15/2020/TT-BGDĐT ngày 26 tháng 5 năm 2020 của Bộ trưởng Bộ Giáo dục và Đào tạo ban hành Quy chế thi tốt nghiệp trung học phổ thông; </w:t>
            </w:r>
          </w:p>
          <w:p w14:paraId="0AB6ED56"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shd w:val="clear" w:color="auto" w:fill="FFFFFF"/>
              </w:rPr>
            </w:pPr>
            <w:r w:rsidRPr="00937B0B">
              <w:rPr>
                <w:color w:val="000000" w:themeColor="text1"/>
                <w:sz w:val="28"/>
                <w:szCs w:val="28"/>
                <w:shd w:val="clear" w:color="auto" w:fill="FFFFFF"/>
              </w:rPr>
              <w:t>- Thông tư số 05/2021/TT-BGDĐT ngày 12 tháng 3 năm 2021 của Bộ trưởng Bộ Giáo dục và Đào tạo sửa đổi, bổ sung một số điều của Quy chế thi tốt nghiệp trung học phổ thông ban hành kèm theo Thông tư số 15/2020/TT-BGDĐT ngày 26 tháng 5 năm 2020 của Bộ trưởng Bộ Giáo dục và Đào tạo.</w:t>
            </w:r>
          </w:p>
          <w:p w14:paraId="26BBA2F2" w14:textId="77777777" w:rsidR="00E229E9" w:rsidRPr="00937B0B" w:rsidRDefault="00E229E9"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QĐ Số 2108 /QĐ-BGDĐT ngày 24/06/2021của Bộ GD&amp;ĐT công bố Bộ thủ tục hành chính được chuẩn hóa thuộc phạm vi, chức năng quản lý của Bộ GD&amp;ĐT.</w:t>
            </w:r>
          </w:p>
        </w:tc>
      </w:tr>
      <w:tr w:rsidR="00E229E9" w:rsidRPr="00937B0B" w14:paraId="6C225B80" w14:textId="77777777" w:rsidTr="007E37CE">
        <w:tc>
          <w:tcPr>
            <w:tcW w:w="703" w:type="dxa"/>
            <w:tcBorders>
              <w:top w:val="single" w:sz="4" w:space="0" w:color="auto"/>
              <w:left w:val="single" w:sz="4" w:space="0" w:color="auto"/>
              <w:bottom w:val="single" w:sz="4" w:space="0" w:color="auto"/>
              <w:right w:val="single" w:sz="4" w:space="0" w:color="auto"/>
            </w:tcBorders>
            <w:vAlign w:val="center"/>
            <w:hideMark/>
          </w:tcPr>
          <w:p w14:paraId="104ED5FD"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10</w:t>
            </w:r>
          </w:p>
        </w:tc>
        <w:tc>
          <w:tcPr>
            <w:tcW w:w="8506" w:type="dxa"/>
            <w:gridSpan w:val="4"/>
            <w:tcBorders>
              <w:top w:val="single" w:sz="4" w:space="0" w:color="auto"/>
              <w:left w:val="single" w:sz="4" w:space="0" w:color="auto"/>
              <w:bottom w:val="single" w:sz="4" w:space="0" w:color="auto"/>
              <w:right w:val="single" w:sz="4" w:space="0" w:color="auto"/>
            </w:tcBorders>
            <w:hideMark/>
          </w:tcPr>
          <w:p w14:paraId="3B73FF9F"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rPr>
              <w:t>Mẫu thành phần hồ sơ: Không có</w:t>
            </w:r>
          </w:p>
        </w:tc>
      </w:tr>
    </w:tbl>
    <w:p w14:paraId="62915B64" w14:textId="77777777" w:rsidR="00FD0370" w:rsidRPr="00937B0B" w:rsidRDefault="00B01699" w:rsidP="00D1706F">
      <w:pPr>
        <w:pStyle w:val="Heading4"/>
      </w:pPr>
      <w:r w:rsidRPr="00937B0B">
        <w:t xml:space="preserve"> </w:t>
      </w:r>
      <w:r w:rsidR="00B06277" w:rsidRPr="00937B0B">
        <w:t>1.005095</w:t>
      </w:r>
      <w:bookmarkEnd w:id="205"/>
      <w:r w:rsidR="00C23CD3" w:rsidRPr="00937B0B">
        <w:rPr>
          <w:lang w:val="vi-VN" w:eastAsia="vi-VN"/>
        </w:rPr>
        <w:t xml:space="preserve"> Phúc khảo bài thi </w:t>
      </w:r>
      <w:r w:rsidR="00C23CD3" w:rsidRPr="00937B0B">
        <w:rPr>
          <w:lang w:eastAsia="vi-VN"/>
        </w:rPr>
        <w:t xml:space="preserve">tốt nghiệp </w:t>
      </w:r>
      <w:r w:rsidR="00C23CD3" w:rsidRPr="00937B0B">
        <w:rPr>
          <w:lang w:val="vi-VN" w:eastAsia="vi-VN"/>
        </w:rPr>
        <w:t>trung học phổ thông</w:t>
      </w:r>
    </w:p>
    <w:tbl>
      <w:tblPr>
        <w:tblStyle w:val="TableGrid"/>
        <w:tblpPr w:leftFromText="180" w:rightFromText="180" w:vertAnchor="text" w:tblpX="-10" w:tblpY="1"/>
        <w:tblOverlap w:val="never"/>
        <w:tblW w:w="9209" w:type="dxa"/>
        <w:tblLook w:val="04A0" w:firstRow="1" w:lastRow="0" w:firstColumn="1" w:lastColumn="0" w:noHBand="0" w:noVBand="1"/>
      </w:tblPr>
      <w:tblGrid>
        <w:gridCol w:w="590"/>
        <w:gridCol w:w="3781"/>
        <w:gridCol w:w="1855"/>
        <w:gridCol w:w="182"/>
        <w:gridCol w:w="1888"/>
        <w:gridCol w:w="913"/>
      </w:tblGrid>
      <w:tr w:rsidR="00E229E9" w:rsidRPr="00937B0B" w14:paraId="14F5C0F8" w14:textId="77777777" w:rsidTr="007E37CE">
        <w:tc>
          <w:tcPr>
            <w:tcW w:w="9209" w:type="dxa"/>
            <w:gridSpan w:val="6"/>
            <w:tcBorders>
              <w:top w:val="single" w:sz="4" w:space="0" w:color="auto"/>
              <w:left w:val="single" w:sz="4" w:space="0" w:color="auto"/>
              <w:bottom w:val="single" w:sz="4" w:space="0" w:color="auto"/>
              <w:right w:val="single" w:sz="4" w:space="0" w:color="auto"/>
            </w:tcBorders>
            <w:hideMark/>
          </w:tcPr>
          <w:p w14:paraId="412A75CB" w14:textId="77777777" w:rsidR="00E229E9" w:rsidRPr="00937B0B" w:rsidRDefault="00E229E9" w:rsidP="00937B0B">
            <w:pPr>
              <w:tabs>
                <w:tab w:val="left" w:pos="2970"/>
              </w:tabs>
              <w:spacing w:before="40" w:after="40"/>
              <w:jc w:val="both"/>
              <w:rPr>
                <w:color w:val="000000" w:themeColor="text1"/>
                <w:sz w:val="28"/>
                <w:szCs w:val="28"/>
              </w:rPr>
            </w:pPr>
            <w:bookmarkStart w:id="206" w:name="_Toc127863858"/>
            <w:r w:rsidRPr="00937B0B">
              <w:rPr>
                <w:b/>
                <w:color w:val="000000" w:themeColor="text1"/>
                <w:sz w:val="28"/>
                <w:szCs w:val="28"/>
              </w:rPr>
              <w:t>Mã thủ tục:</w:t>
            </w:r>
            <w:r w:rsidRPr="00937B0B">
              <w:rPr>
                <w:color w:val="000000" w:themeColor="text1"/>
                <w:sz w:val="28"/>
                <w:szCs w:val="28"/>
              </w:rPr>
              <w:t xml:space="preserve"> 1.005095</w:t>
            </w:r>
          </w:p>
        </w:tc>
      </w:tr>
      <w:tr w:rsidR="00E229E9" w:rsidRPr="00937B0B" w14:paraId="07B330DA" w14:textId="77777777" w:rsidTr="007E37CE">
        <w:tc>
          <w:tcPr>
            <w:tcW w:w="9209" w:type="dxa"/>
            <w:gridSpan w:val="6"/>
            <w:tcBorders>
              <w:top w:val="single" w:sz="4" w:space="0" w:color="auto"/>
              <w:left w:val="single" w:sz="4" w:space="0" w:color="auto"/>
              <w:bottom w:val="single" w:sz="4" w:space="0" w:color="auto"/>
              <w:right w:val="single" w:sz="4" w:space="0" w:color="auto"/>
            </w:tcBorders>
            <w:hideMark/>
          </w:tcPr>
          <w:p w14:paraId="32F8A3DD"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 xml:space="preserve"> </w:t>
            </w:r>
            <w:r w:rsidRPr="00937B0B">
              <w:rPr>
                <w:color w:val="000000" w:themeColor="text1"/>
                <w:sz w:val="28"/>
                <w:szCs w:val="28"/>
                <w:lang w:val="vi-VN" w:eastAsia="vi-VN"/>
              </w:rPr>
              <w:t xml:space="preserve">Phúc khảo bài thi </w:t>
            </w:r>
            <w:r w:rsidRPr="00937B0B">
              <w:rPr>
                <w:color w:val="000000" w:themeColor="text1"/>
                <w:sz w:val="28"/>
                <w:szCs w:val="28"/>
                <w:lang w:eastAsia="vi-VN"/>
              </w:rPr>
              <w:t xml:space="preserve">tốt nghiệp </w:t>
            </w:r>
            <w:r w:rsidRPr="00937B0B">
              <w:rPr>
                <w:color w:val="000000" w:themeColor="text1"/>
                <w:sz w:val="28"/>
                <w:szCs w:val="28"/>
                <w:lang w:val="vi-VN" w:eastAsia="vi-VN"/>
              </w:rPr>
              <w:t xml:space="preserve">trung học phổ thông </w:t>
            </w:r>
          </w:p>
        </w:tc>
      </w:tr>
      <w:tr w:rsidR="00E229E9" w:rsidRPr="00937B0B" w14:paraId="5C82B07C" w14:textId="77777777" w:rsidTr="007E37CE">
        <w:tc>
          <w:tcPr>
            <w:tcW w:w="9209" w:type="dxa"/>
            <w:gridSpan w:val="6"/>
            <w:tcBorders>
              <w:top w:val="single" w:sz="4" w:space="0" w:color="auto"/>
              <w:left w:val="single" w:sz="4" w:space="0" w:color="auto"/>
              <w:bottom w:val="single" w:sz="4" w:space="0" w:color="auto"/>
              <w:right w:val="single" w:sz="4" w:space="0" w:color="auto"/>
            </w:tcBorders>
            <w:hideMark/>
          </w:tcPr>
          <w:p w14:paraId="0065CD54" w14:textId="77777777" w:rsidR="00E229E9" w:rsidRPr="00937B0B" w:rsidRDefault="00E229E9" w:rsidP="00937B0B">
            <w:pPr>
              <w:spacing w:before="40" w:after="40"/>
              <w:jc w:val="both"/>
              <w:rPr>
                <w:color w:val="000000" w:themeColor="text1"/>
                <w:sz w:val="28"/>
                <w:szCs w:val="28"/>
              </w:rPr>
            </w:pPr>
            <w:r w:rsidRPr="00937B0B">
              <w:rPr>
                <w:b/>
                <w:i/>
                <w:color w:val="000000" w:themeColor="text1"/>
                <w:sz w:val="28"/>
                <w:szCs w:val="28"/>
              </w:rPr>
              <w:t>1. Cấp thực hiện:</w:t>
            </w:r>
            <w:r w:rsidRPr="00937B0B">
              <w:rPr>
                <w:color w:val="000000" w:themeColor="text1"/>
                <w:sz w:val="28"/>
                <w:szCs w:val="28"/>
              </w:rPr>
              <w:t xml:space="preserve"> Cấp tỉnh</w:t>
            </w:r>
          </w:p>
        </w:tc>
      </w:tr>
      <w:tr w:rsidR="00E229E9" w:rsidRPr="00937B0B" w14:paraId="0E070FB3" w14:textId="77777777" w:rsidTr="007E37CE">
        <w:tc>
          <w:tcPr>
            <w:tcW w:w="9209" w:type="dxa"/>
            <w:gridSpan w:val="6"/>
            <w:tcBorders>
              <w:top w:val="single" w:sz="4" w:space="0" w:color="auto"/>
              <w:left w:val="single" w:sz="4" w:space="0" w:color="auto"/>
              <w:bottom w:val="single" w:sz="4" w:space="0" w:color="auto"/>
              <w:right w:val="single" w:sz="4" w:space="0" w:color="auto"/>
            </w:tcBorders>
            <w:hideMark/>
          </w:tcPr>
          <w:p w14:paraId="1CB95BE5" w14:textId="77777777" w:rsidR="00E229E9" w:rsidRPr="00937B0B" w:rsidRDefault="00E229E9" w:rsidP="00937B0B">
            <w:pPr>
              <w:spacing w:before="40" w:after="40"/>
              <w:jc w:val="both"/>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Thi tuyển sinh</w:t>
            </w:r>
          </w:p>
        </w:tc>
      </w:tr>
      <w:tr w:rsidR="00E229E9" w:rsidRPr="00937B0B" w14:paraId="41E950EE" w14:textId="77777777" w:rsidTr="007E37CE">
        <w:tc>
          <w:tcPr>
            <w:tcW w:w="9209" w:type="dxa"/>
            <w:gridSpan w:val="6"/>
            <w:tcBorders>
              <w:top w:val="single" w:sz="4" w:space="0" w:color="auto"/>
              <w:left w:val="single" w:sz="4" w:space="0" w:color="auto"/>
              <w:bottom w:val="single" w:sz="4" w:space="0" w:color="auto"/>
              <w:right w:val="single" w:sz="4" w:space="0" w:color="auto"/>
            </w:tcBorders>
            <w:hideMark/>
          </w:tcPr>
          <w:p w14:paraId="3FF1FFA6"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3. Trình tự thực hiện:</w:t>
            </w:r>
            <w:r w:rsidRPr="00937B0B">
              <w:rPr>
                <w:color w:val="000000" w:themeColor="text1"/>
                <w:sz w:val="28"/>
                <w:szCs w:val="28"/>
              </w:rPr>
              <w:t xml:space="preserve"> </w:t>
            </w:r>
          </w:p>
        </w:tc>
      </w:tr>
      <w:tr w:rsidR="00E229E9" w:rsidRPr="00937B0B" w14:paraId="5868E445" w14:textId="77777777" w:rsidTr="007E37CE">
        <w:tc>
          <w:tcPr>
            <w:tcW w:w="590" w:type="dxa"/>
            <w:tcBorders>
              <w:top w:val="single" w:sz="4" w:space="0" w:color="auto"/>
              <w:left w:val="single" w:sz="4" w:space="0" w:color="auto"/>
              <w:bottom w:val="single" w:sz="4" w:space="0" w:color="auto"/>
              <w:right w:val="single" w:sz="4" w:space="0" w:color="auto"/>
            </w:tcBorders>
            <w:hideMark/>
          </w:tcPr>
          <w:p w14:paraId="2ED29B32" w14:textId="77777777" w:rsidR="00E229E9" w:rsidRPr="00937B0B" w:rsidRDefault="00E229E9" w:rsidP="00937B0B">
            <w:pPr>
              <w:spacing w:before="40" w:after="40"/>
              <w:jc w:val="both"/>
              <w:rPr>
                <w:b/>
                <w:i/>
                <w:color w:val="000000" w:themeColor="text1"/>
                <w:sz w:val="28"/>
                <w:szCs w:val="28"/>
              </w:rPr>
            </w:pPr>
            <w:r w:rsidRPr="00937B0B">
              <w:rPr>
                <w:b/>
                <w:i/>
                <w:color w:val="000000" w:themeColor="text1"/>
                <w:sz w:val="28"/>
                <w:szCs w:val="28"/>
              </w:rPr>
              <w:t>3.1</w:t>
            </w:r>
          </w:p>
        </w:tc>
        <w:tc>
          <w:tcPr>
            <w:tcW w:w="8619" w:type="dxa"/>
            <w:gridSpan w:val="5"/>
            <w:tcBorders>
              <w:top w:val="single" w:sz="4" w:space="0" w:color="auto"/>
              <w:left w:val="single" w:sz="4" w:space="0" w:color="auto"/>
              <w:bottom w:val="single" w:sz="4" w:space="0" w:color="auto"/>
              <w:right w:val="single" w:sz="4" w:space="0" w:color="auto"/>
            </w:tcBorders>
            <w:hideMark/>
          </w:tcPr>
          <w:p w14:paraId="609893BF" w14:textId="77777777" w:rsidR="00E229E9" w:rsidRPr="00937B0B" w:rsidRDefault="00E229E9" w:rsidP="00937B0B">
            <w:pPr>
              <w:spacing w:before="40" w:after="40"/>
              <w:jc w:val="both"/>
              <w:rPr>
                <w:b/>
                <w:i/>
                <w:color w:val="000000" w:themeColor="text1"/>
                <w:sz w:val="28"/>
                <w:szCs w:val="28"/>
              </w:rPr>
            </w:pPr>
            <w:r w:rsidRPr="00937B0B">
              <w:rPr>
                <w:b/>
                <w:i/>
                <w:color w:val="000000" w:themeColor="text1"/>
                <w:sz w:val="28"/>
                <w:szCs w:val="28"/>
              </w:rPr>
              <w:t>Nộp hồ sơ TTHC</w:t>
            </w:r>
          </w:p>
        </w:tc>
      </w:tr>
      <w:tr w:rsidR="00E229E9" w:rsidRPr="00937B0B" w14:paraId="5DD7C282" w14:textId="77777777" w:rsidTr="007E37CE">
        <w:tc>
          <w:tcPr>
            <w:tcW w:w="9209" w:type="dxa"/>
            <w:gridSpan w:val="6"/>
            <w:tcBorders>
              <w:top w:val="single" w:sz="4" w:space="0" w:color="auto"/>
              <w:left w:val="single" w:sz="4" w:space="0" w:color="auto"/>
              <w:bottom w:val="single" w:sz="4" w:space="0" w:color="auto"/>
              <w:right w:val="single" w:sz="4" w:space="0" w:color="auto"/>
            </w:tcBorders>
            <w:hideMark/>
          </w:tcPr>
          <w:p w14:paraId="4B0A1BC2" w14:textId="77777777" w:rsidR="00E229E9" w:rsidRPr="00937B0B" w:rsidRDefault="00E22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Các thí sinh dự thi Kỳ thi tốt nghiệp THPT nộp đơn phúc khảo tại nơi đăng ký dự thi trong thời hạn 10 ngày kể từ ngày công bố điểm thi. </w:t>
            </w:r>
          </w:p>
        </w:tc>
      </w:tr>
      <w:tr w:rsidR="00E229E9" w:rsidRPr="00937B0B" w14:paraId="340AF203" w14:textId="77777777" w:rsidTr="007E37CE">
        <w:tc>
          <w:tcPr>
            <w:tcW w:w="9209" w:type="dxa"/>
            <w:gridSpan w:val="6"/>
            <w:tcBorders>
              <w:top w:val="single" w:sz="4" w:space="0" w:color="auto"/>
              <w:left w:val="single" w:sz="4" w:space="0" w:color="auto"/>
              <w:bottom w:val="single" w:sz="4" w:space="0" w:color="auto"/>
              <w:right w:val="single" w:sz="4" w:space="0" w:color="auto"/>
            </w:tcBorders>
            <w:hideMark/>
          </w:tcPr>
          <w:p w14:paraId="394DD7AF"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7A5821F9"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Trường hợp nộp trực tiếp: Thí sinh hoặc người giám hộ của thí sinh (gọi tắt là thí sinh) nộp hồ sơ trực tiếp tại bộ phận tiếp nhận của đơn vị đăng ký dự thi.</w:t>
            </w:r>
          </w:p>
          <w:p w14:paraId="221C3FA6"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Trường hợp gửi qua Dịch vụ Bưu chính: Thí sinh nộp hồ sơ qua dịch vụ Bưu chính, nhân viên Bưu chính nộp hồ sơ trực tiếp bộ phận tiếp nhận của đơn vị đăng ký dự thi.</w:t>
            </w:r>
          </w:p>
          <w:p w14:paraId="30C29640" w14:textId="14658A15"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một phần: Thí sinh nộp hồ sơ 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trên Cổng dịch vụ công quốc gia (</w:t>
            </w:r>
            <w:hyperlink r:id="rId106" w:history="1">
              <w:r w:rsidRPr="00937B0B">
                <w:rPr>
                  <w:rStyle w:val="Hyperlink"/>
                  <w:color w:val="000000" w:themeColor="text1"/>
                  <w:sz w:val="28"/>
                  <w:szCs w:val="28"/>
                </w:rPr>
                <w:t>http://dichvucong.gov.vn</w:t>
              </w:r>
            </w:hyperlink>
            <w:r w:rsidRPr="00937B0B">
              <w:rPr>
                <w:color w:val="000000" w:themeColor="text1"/>
                <w:sz w:val="28"/>
                <w:szCs w:val="28"/>
              </w:rPr>
              <w:t>) hoặc Hệ thống quản lý thi tốt nghiệp THPT (http://quanly.thitotnghiepthpt.edu.vn) theo hướng dẫn.</w:t>
            </w:r>
          </w:p>
        </w:tc>
      </w:tr>
      <w:tr w:rsidR="00E229E9" w:rsidRPr="00937B0B" w14:paraId="1C5490DE" w14:textId="77777777" w:rsidTr="007E37CE">
        <w:tc>
          <w:tcPr>
            <w:tcW w:w="9209" w:type="dxa"/>
            <w:gridSpan w:val="6"/>
            <w:tcBorders>
              <w:top w:val="single" w:sz="4" w:space="0" w:color="auto"/>
              <w:left w:val="single" w:sz="4" w:space="0" w:color="auto"/>
              <w:bottom w:val="single" w:sz="4" w:space="0" w:color="auto"/>
              <w:right w:val="single" w:sz="4" w:space="0" w:color="auto"/>
            </w:tcBorders>
            <w:hideMark/>
          </w:tcPr>
          <w:p w14:paraId="22F331FC"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66D162AB"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Trực tiếp hoặc qua Dịch vụ Bưu chính: Bộ phận tiếp nhận của đơn vị đăng ký dự thi.</w:t>
            </w:r>
          </w:p>
          <w:p w14:paraId="09C316F6" w14:textId="77777777" w:rsidR="00E229E9" w:rsidRPr="00937B0B" w:rsidRDefault="00E229E9" w:rsidP="00937B0B">
            <w:pPr>
              <w:spacing w:before="40" w:after="40"/>
              <w:jc w:val="both"/>
              <w:rPr>
                <w:b/>
                <w:i/>
                <w:color w:val="000000" w:themeColor="text1"/>
                <w:sz w:val="28"/>
                <w:szCs w:val="28"/>
              </w:rPr>
            </w:pPr>
            <w:r w:rsidRPr="00937B0B">
              <w:rPr>
                <w:color w:val="000000" w:themeColor="text1"/>
                <w:sz w:val="28"/>
                <w:szCs w:val="28"/>
              </w:rPr>
              <w:t xml:space="preserve">- Qua Dịch vụ công trực tuyến trên Cổng dịch vụ công quốc gia (dichvucong.gov.vn) hoặc Hệ thống quản lý thi tốt nghiệp THPT (http://quanly.thitotnghiepthpt.edu.vn) theo hướng dẫn. </w:t>
            </w:r>
          </w:p>
        </w:tc>
      </w:tr>
      <w:tr w:rsidR="00E229E9" w:rsidRPr="00937B0B" w14:paraId="6E435783" w14:textId="77777777" w:rsidTr="007E37CE">
        <w:tc>
          <w:tcPr>
            <w:tcW w:w="9209" w:type="dxa"/>
            <w:gridSpan w:val="6"/>
            <w:tcBorders>
              <w:top w:val="single" w:sz="4" w:space="0" w:color="auto"/>
              <w:left w:val="single" w:sz="4" w:space="0" w:color="auto"/>
              <w:bottom w:val="single" w:sz="4" w:space="0" w:color="auto"/>
              <w:right w:val="single" w:sz="4" w:space="0" w:color="auto"/>
            </w:tcBorders>
            <w:hideMark/>
          </w:tcPr>
          <w:p w14:paraId="734662A5" w14:textId="77777777" w:rsidR="00E229E9" w:rsidRPr="00937B0B" w:rsidRDefault="00E229E9" w:rsidP="00937B0B">
            <w:pPr>
              <w:spacing w:before="40" w:after="40"/>
              <w:rPr>
                <w:color w:val="000000" w:themeColor="text1"/>
                <w:sz w:val="28"/>
                <w:szCs w:val="28"/>
              </w:rPr>
            </w:pPr>
            <w:r w:rsidRPr="00937B0B">
              <w:rPr>
                <w:b/>
                <w:i/>
                <w:color w:val="000000" w:themeColor="text1"/>
                <w:sz w:val="28"/>
                <w:szCs w:val="28"/>
              </w:rPr>
              <w:t>Thành phần hồ sơ:</w:t>
            </w:r>
            <w:r w:rsidRPr="00937B0B">
              <w:rPr>
                <w:color w:val="000000" w:themeColor="text1"/>
                <w:sz w:val="28"/>
                <w:szCs w:val="28"/>
              </w:rPr>
              <w:t xml:space="preserve"> </w:t>
            </w:r>
          </w:p>
        </w:tc>
      </w:tr>
      <w:tr w:rsidR="00E229E9" w:rsidRPr="00937B0B" w14:paraId="36E825B7" w14:textId="77777777" w:rsidTr="007E37CE">
        <w:tc>
          <w:tcPr>
            <w:tcW w:w="590" w:type="dxa"/>
            <w:vMerge w:val="restart"/>
            <w:tcBorders>
              <w:top w:val="single" w:sz="4" w:space="0" w:color="auto"/>
              <w:left w:val="single" w:sz="4" w:space="0" w:color="auto"/>
              <w:bottom w:val="single" w:sz="4" w:space="0" w:color="auto"/>
              <w:right w:val="single" w:sz="4" w:space="0" w:color="auto"/>
            </w:tcBorders>
            <w:vAlign w:val="center"/>
            <w:hideMark/>
          </w:tcPr>
          <w:p w14:paraId="28813B4C" w14:textId="77777777" w:rsidR="00E229E9" w:rsidRPr="00937B0B" w:rsidRDefault="00E229E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781" w:type="dxa"/>
            <w:vMerge w:val="restart"/>
            <w:tcBorders>
              <w:top w:val="single" w:sz="4" w:space="0" w:color="auto"/>
              <w:left w:val="single" w:sz="4" w:space="0" w:color="auto"/>
              <w:bottom w:val="single" w:sz="4" w:space="0" w:color="auto"/>
              <w:right w:val="single" w:sz="4" w:space="0" w:color="auto"/>
            </w:tcBorders>
            <w:vAlign w:val="center"/>
            <w:hideMark/>
          </w:tcPr>
          <w:p w14:paraId="00CC8C15" w14:textId="77777777" w:rsidR="00E229E9" w:rsidRPr="00937B0B" w:rsidRDefault="00E229E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3925" w:type="dxa"/>
            <w:gridSpan w:val="3"/>
            <w:tcBorders>
              <w:top w:val="single" w:sz="4" w:space="0" w:color="auto"/>
              <w:left w:val="single" w:sz="4" w:space="0" w:color="auto"/>
              <w:bottom w:val="single" w:sz="4" w:space="0" w:color="auto"/>
              <w:right w:val="single" w:sz="4" w:space="0" w:color="auto"/>
            </w:tcBorders>
            <w:vAlign w:val="center"/>
            <w:hideMark/>
          </w:tcPr>
          <w:p w14:paraId="4226C151" w14:textId="77777777" w:rsidR="00E229E9" w:rsidRPr="00937B0B" w:rsidRDefault="00E229E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13" w:type="dxa"/>
            <w:vMerge w:val="restart"/>
            <w:tcBorders>
              <w:top w:val="single" w:sz="4" w:space="0" w:color="auto"/>
              <w:left w:val="single" w:sz="4" w:space="0" w:color="auto"/>
              <w:right w:val="single" w:sz="4" w:space="0" w:color="auto"/>
            </w:tcBorders>
            <w:vAlign w:val="center"/>
            <w:hideMark/>
          </w:tcPr>
          <w:p w14:paraId="63D32966" w14:textId="77777777" w:rsidR="00E229E9" w:rsidRPr="00937B0B" w:rsidRDefault="00E229E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E229E9" w:rsidRPr="00937B0B" w14:paraId="3D929784" w14:textId="77777777" w:rsidTr="007E37CE">
        <w:tc>
          <w:tcPr>
            <w:tcW w:w="590" w:type="dxa"/>
            <w:vMerge/>
            <w:tcBorders>
              <w:top w:val="single" w:sz="4" w:space="0" w:color="auto"/>
              <w:left w:val="single" w:sz="4" w:space="0" w:color="auto"/>
              <w:bottom w:val="single" w:sz="4" w:space="0" w:color="auto"/>
              <w:right w:val="single" w:sz="4" w:space="0" w:color="auto"/>
            </w:tcBorders>
            <w:vAlign w:val="center"/>
            <w:hideMark/>
          </w:tcPr>
          <w:p w14:paraId="02FBBA65" w14:textId="77777777" w:rsidR="00E229E9" w:rsidRPr="00937B0B" w:rsidRDefault="00E229E9" w:rsidP="00937B0B">
            <w:pPr>
              <w:spacing w:before="40" w:after="40"/>
              <w:rPr>
                <w:rFonts w:eastAsia="Arial"/>
                <w:b/>
                <w:bCs/>
                <w:color w:val="000000" w:themeColor="text1"/>
                <w:sz w:val="28"/>
                <w:szCs w:val="28"/>
              </w:rPr>
            </w:pPr>
          </w:p>
        </w:tc>
        <w:tc>
          <w:tcPr>
            <w:tcW w:w="3781" w:type="dxa"/>
            <w:vMerge/>
            <w:tcBorders>
              <w:top w:val="single" w:sz="4" w:space="0" w:color="auto"/>
              <w:left w:val="single" w:sz="4" w:space="0" w:color="auto"/>
              <w:bottom w:val="single" w:sz="4" w:space="0" w:color="auto"/>
              <w:right w:val="single" w:sz="4" w:space="0" w:color="auto"/>
            </w:tcBorders>
            <w:vAlign w:val="center"/>
            <w:hideMark/>
          </w:tcPr>
          <w:p w14:paraId="0E2A7129" w14:textId="77777777" w:rsidR="00E229E9" w:rsidRPr="00937B0B" w:rsidRDefault="00E229E9" w:rsidP="00937B0B">
            <w:pPr>
              <w:spacing w:before="40" w:after="40"/>
              <w:rPr>
                <w:rFonts w:eastAsia="Arial"/>
                <w:b/>
                <w:bCs/>
                <w:color w:val="000000" w:themeColor="text1"/>
                <w:sz w:val="28"/>
                <w:szCs w:val="28"/>
              </w:rPr>
            </w:pPr>
          </w:p>
        </w:tc>
        <w:tc>
          <w:tcPr>
            <w:tcW w:w="1855" w:type="dxa"/>
            <w:tcBorders>
              <w:top w:val="single" w:sz="4" w:space="0" w:color="auto"/>
              <w:left w:val="single" w:sz="4" w:space="0" w:color="auto"/>
              <w:bottom w:val="single" w:sz="4" w:space="0" w:color="auto"/>
              <w:right w:val="single" w:sz="4" w:space="0" w:color="auto"/>
            </w:tcBorders>
            <w:vAlign w:val="center"/>
            <w:hideMark/>
          </w:tcPr>
          <w:p w14:paraId="0D43FBC8"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rPr>
              <w:t>Gửi trực tiếp hoặc qua DVBC</w:t>
            </w:r>
          </w:p>
        </w:tc>
        <w:tc>
          <w:tcPr>
            <w:tcW w:w="2070" w:type="dxa"/>
            <w:gridSpan w:val="2"/>
            <w:tcBorders>
              <w:top w:val="single" w:sz="4" w:space="0" w:color="auto"/>
              <w:left w:val="single" w:sz="4" w:space="0" w:color="auto"/>
              <w:bottom w:val="single" w:sz="4" w:space="0" w:color="auto"/>
              <w:right w:val="single" w:sz="4" w:space="0" w:color="auto"/>
            </w:tcBorders>
            <w:vAlign w:val="center"/>
          </w:tcPr>
          <w:p w14:paraId="041ECF86" w14:textId="77777777" w:rsidR="00E229E9" w:rsidRPr="00937B0B" w:rsidRDefault="00E229E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Gửi trực tuyến</w:t>
            </w:r>
          </w:p>
        </w:tc>
        <w:tc>
          <w:tcPr>
            <w:tcW w:w="913" w:type="dxa"/>
            <w:vMerge/>
            <w:tcBorders>
              <w:left w:val="single" w:sz="4" w:space="0" w:color="auto"/>
              <w:bottom w:val="single" w:sz="4" w:space="0" w:color="auto"/>
              <w:right w:val="single" w:sz="4" w:space="0" w:color="auto"/>
            </w:tcBorders>
            <w:vAlign w:val="center"/>
          </w:tcPr>
          <w:p w14:paraId="2D0BED12" w14:textId="77777777" w:rsidR="00E229E9" w:rsidRPr="00937B0B" w:rsidRDefault="00E229E9" w:rsidP="00937B0B">
            <w:pPr>
              <w:spacing w:before="40" w:after="40"/>
              <w:jc w:val="center"/>
              <w:rPr>
                <w:color w:val="000000" w:themeColor="text1"/>
                <w:sz w:val="28"/>
                <w:szCs w:val="28"/>
              </w:rPr>
            </w:pPr>
          </w:p>
        </w:tc>
      </w:tr>
      <w:tr w:rsidR="00E229E9" w:rsidRPr="00937B0B" w14:paraId="1AEA2225" w14:textId="77777777" w:rsidTr="007E37CE">
        <w:tc>
          <w:tcPr>
            <w:tcW w:w="590" w:type="dxa"/>
            <w:tcBorders>
              <w:top w:val="single" w:sz="4" w:space="0" w:color="auto"/>
              <w:left w:val="single" w:sz="4" w:space="0" w:color="auto"/>
              <w:bottom w:val="single" w:sz="4" w:space="0" w:color="auto"/>
              <w:right w:val="single" w:sz="4" w:space="0" w:color="auto"/>
            </w:tcBorders>
            <w:vAlign w:val="center"/>
            <w:hideMark/>
          </w:tcPr>
          <w:p w14:paraId="3BCB83D6" w14:textId="77777777" w:rsidR="00E229E9" w:rsidRPr="00937B0B" w:rsidRDefault="00E229E9" w:rsidP="00937B0B">
            <w:pPr>
              <w:tabs>
                <w:tab w:val="left" w:pos="765"/>
              </w:tabs>
              <w:spacing w:before="40" w:after="40"/>
              <w:rPr>
                <w:color w:val="000000" w:themeColor="text1"/>
                <w:sz w:val="28"/>
                <w:szCs w:val="28"/>
              </w:rPr>
            </w:pPr>
            <w:r w:rsidRPr="00937B0B">
              <w:rPr>
                <w:color w:val="000000" w:themeColor="text1"/>
                <w:sz w:val="28"/>
                <w:szCs w:val="28"/>
              </w:rPr>
              <w:t>1</w:t>
            </w:r>
          </w:p>
        </w:tc>
        <w:tc>
          <w:tcPr>
            <w:tcW w:w="3781" w:type="dxa"/>
            <w:tcBorders>
              <w:top w:val="single" w:sz="4" w:space="0" w:color="auto"/>
              <w:left w:val="single" w:sz="4" w:space="0" w:color="auto"/>
              <w:bottom w:val="single" w:sz="4" w:space="0" w:color="auto"/>
              <w:right w:val="single" w:sz="4" w:space="0" w:color="auto"/>
            </w:tcBorders>
            <w:hideMark/>
          </w:tcPr>
          <w:p w14:paraId="098D7D44" w14:textId="77777777" w:rsidR="00E229E9" w:rsidRPr="00937B0B" w:rsidRDefault="00E229E9" w:rsidP="00937B0B">
            <w:pPr>
              <w:spacing w:before="40" w:after="40"/>
              <w:rPr>
                <w:color w:val="000000" w:themeColor="text1"/>
                <w:sz w:val="28"/>
                <w:szCs w:val="28"/>
              </w:rPr>
            </w:pPr>
            <w:r w:rsidRPr="00937B0B">
              <w:rPr>
                <w:color w:val="000000" w:themeColor="text1"/>
                <w:sz w:val="28"/>
                <w:szCs w:val="28"/>
                <w:shd w:val="clear" w:color="auto" w:fill="FFFFFF"/>
              </w:rPr>
              <w:t>Đơn phúc khảo của thí sinh</w:t>
            </w:r>
          </w:p>
        </w:tc>
        <w:tc>
          <w:tcPr>
            <w:tcW w:w="1855" w:type="dxa"/>
            <w:tcBorders>
              <w:top w:val="single" w:sz="4" w:space="0" w:color="auto"/>
              <w:left w:val="single" w:sz="4" w:space="0" w:color="auto"/>
              <w:bottom w:val="single" w:sz="4" w:space="0" w:color="auto"/>
              <w:right w:val="single" w:sz="4" w:space="0" w:color="auto"/>
            </w:tcBorders>
            <w:vAlign w:val="center"/>
            <w:hideMark/>
          </w:tcPr>
          <w:p w14:paraId="140B48FC"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070" w:type="dxa"/>
            <w:gridSpan w:val="2"/>
            <w:tcBorders>
              <w:top w:val="single" w:sz="4" w:space="0" w:color="auto"/>
              <w:left w:val="single" w:sz="4" w:space="0" w:color="auto"/>
              <w:bottom w:val="single" w:sz="4" w:space="0" w:color="auto"/>
              <w:right w:val="single" w:sz="4" w:space="0" w:color="auto"/>
            </w:tcBorders>
            <w:vAlign w:val="center"/>
          </w:tcPr>
          <w:p w14:paraId="0FFBB6A1"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Borders>
              <w:top w:val="single" w:sz="4" w:space="0" w:color="auto"/>
              <w:left w:val="single" w:sz="4" w:space="0" w:color="auto"/>
              <w:bottom w:val="single" w:sz="4" w:space="0" w:color="auto"/>
              <w:right w:val="single" w:sz="4" w:space="0" w:color="auto"/>
            </w:tcBorders>
            <w:vAlign w:val="center"/>
          </w:tcPr>
          <w:p w14:paraId="4699F21D" w14:textId="77777777" w:rsidR="00E229E9" w:rsidRPr="00937B0B" w:rsidRDefault="00E229E9" w:rsidP="00937B0B">
            <w:pPr>
              <w:spacing w:before="40" w:after="40"/>
              <w:jc w:val="center"/>
              <w:rPr>
                <w:color w:val="000000" w:themeColor="text1"/>
                <w:sz w:val="28"/>
                <w:szCs w:val="28"/>
              </w:rPr>
            </w:pPr>
            <w:r w:rsidRPr="00937B0B">
              <w:rPr>
                <w:color w:val="000000" w:themeColor="text1"/>
                <w:sz w:val="28"/>
                <w:szCs w:val="28"/>
              </w:rPr>
              <w:t>01</w:t>
            </w:r>
          </w:p>
        </w:tc>
      </w:tr>
      <w:tr w:rsidR="00E229E9" w:rsidRPr="00937B0B" w14:paraId="23FEE917" w14:textId="77777777" w:rsidTr="007E37CE">
        <w:tc>
          <w:tcPr>
            <w:tcW w:w="590" w:type="dxa"/>
            <w:tcBorders>
              <w:top w:val="single" w:sz="4" w:space="0" w:color="auto"/>
              <w:left w:val="single" w:sz="4" w:space="0" w:color="auto"/>
              <w:bottom w:val="single" w:sz="4" w:space="0" w:color="auto"/>
              <w:right w:val="single" w:sz="4" w:space="0" w:color="auto"/>
            </w:tcBorders>
          </w:tcPr>
          <w:p w14:paraId="232CB697" w14:textId="77777777" w:rsidR="00E229E9" w:rsidRPr="00937B0B" w:rsidRDefault="00E229E9" w:rsidP="00937B0B">
            <w:pPr>
              <w:spacing w:before="40" w:after="40"/>
              <w:rPr>
                <w:color w:val="000000" w:themeColor="text1"/>
                <w:sz w:val="28"/>
                <w:szCs w:val="28"/>
              </w:rPr>
            </w:pPr>
          </w:p>
        </w:tc>
        <w:tc>
          <w:tcPr>
            <w:tcW w:w="8619" w:type="dxa"/>
            <w:gridSpan w:val="5"/>
            <w:tcBorders>
              <w:top w:val="single" w:sz="4" w:space="0" w:color="auto"/>
              <w:left w:val="single" w:sz="4" w:space="0" w:color="auto"/>
              <w:bottom w:val="single" w:sz="4" w:space="0" w:color="auto"/>
              <w:right w:val="single" w:sz="4" w:space="0" w:color="auto"/>
            </w:tcBorders>
            <w:hideMark/>
          </w:tcPr>
          <w:p w14:paraId="05658DD5" w14:textId="77777777" w:rsidR="00E229E9" w:rsidRPr="00937B0B" w:rsidRDefault="00E229E9" w:rsidP="00937B0B">
            <w:pPr>
              <w:spacing w:before="40" w:after="40"/>
              <w:rPr>
                <w:color w:val="000000" w:themeColor="text1"/>
                <w:sz w:val="28"/>
                <w:szCs w:val="28"/>
              </w:rPr>
            </w:pPr>
            <w:r w:rsidRPr="00937B0B">
              <w:rPr>
                <w:color w:val="000000" w:themeColor="text1"/>
                <w:spacing w:val="-6"/>
                <w:sz w:val="28"/>
                <w:szCs w:val="28"/>
                <w:lang w:val="pt-BR"/>
              </w:rPr>
              <w:t>Số lượng hồ sơ: 01</w:t>
            </w:r>
          </w:p>
        </w:tc>
      </w:tr>
      <w:tr w:rsidR="00E229E9" w:rsidRPr="00937B0B" w14:paraId="46DB9983" w14:textId="77777777" w:rsidTr="007E37CE">
        <w:tc>
          <w:tcPr>
            <w:tcW w:w="590" w:type="dxa"/>
            <w:tcBorders>
              <w:top w:val="single" w:sz="4" w:space="0" w:color="auto"/>
              <w:left w:val="single" w:sz="4" w:space="0" w:color="auto"/>
              <w:bottom w:val="single" w:sz="4" w:space="0" w:color="auto"/>
              <w:right w:val="single" w:sz="4" w:space="0" w:color="auto"/>
            </w:tcBorders>
            <w:hideMark/>
          </w:tcPr>
          <w:p w14:paraId="0540E07D" w14:textId="77777777" w:rsidR="00E229E9" w:rsidRPr="00937B0B" w:rsidRDefault="00E229E9" w:rsidP="00937B0B">
            <w:pPr>
              <w:spacing w:before="40" w:after="40"/>
              <w:rPr>
                <w:b/>
                <w:i/>
                <w:color w:val="000000" w:themeColor="text1"/>
                <w:sz w:val="28"/>
                <w:szCs w:val="28"/>
              </w:rPr>
            </w:pPr>
            <w:r w:rsidRPr="00937B0B">
              <w:rPr>
                <w:b/>
                <w:i/>
                <w:color w:val="000000" w:themeColor="text1"/>
                <w:sz w:val="28"/>
                <w:szCs w:val="28"/>
              </w:rPr>
              <w:t>3.2</w:t>
            </w:r>
          </w:p>
        </w:tc>
        <w:tc>
          <w:tcPr>
            <w:tcW w:w="8619" w:type="dxa"/>
            <w:gridSpan w:val="5"/>
            <w:tcBorders>
              <w:top w:val="single" w:sz="4" w:space="0" w:color="auto"/>
              <w:left w:val="single" w:sz="4" w:space="0" w:color="auto"/>
              <w:bottom w:val="single" w:sz="4" w:space="0" w:color="auto"/>
              <w:right w:val="single" w:sz="4" w:space="0" w:color="auto"/>
            </w:tcBorders>
            <w:hideMark/>
          </w:tcPr>
          <w:p w14:paraId="24F0D9AD" w14:textId="77777777" w:rsidR="00E229E9" w:rsidRPr="00937B0B" w:rsidRDefault="00E229E9" w:rsidP="00937B0B">
            <w:pPr>
              <w:spacing w:before="40" w:after="40"/>
              <w:rPr>
                <w:b/>
                <w:i/>
                <w:color w:val="000000" w:themeColor="text1"/>
                <w:sz w:val="28"/>
                <w:szCs w:val="28"/>
              </w:rPr>
            </w:pPr>
            <w:r w:rsidRPr="00937B0B">
              <w:rPr>
                <w:b/>
                <w:i/>
                <w:color w:val="000000" w:themeColor="text1"/>
                <w:sz w:val="28"/>
                <w:szCs w:val="28"/>
              </w:rPr>
              <w:t>Tiếp nhận hồ sơ TTHC</w:t>
            </w:r>
          </w:p>
        </w:tc>
      </w:tr>
      <w:tr w:rsidR="00E229E9" w:rsidRPr="00937B0B" w14:paraId="217E4DC5" w14:textId="77777777" w:rsidTr="007E37CE">
        <w:tc>
          <w:tcPr>
            <w:tcW w:w="9209" w:type="dxa"/>
            <w:gridSpan w:val="6"/>
            <w:tcBorders>
              <w:top w:val="single" w:sz="4" w:space="0" w:color="auto"/>
              <w:left w:val="single" w:sz="4" w:space="0" w:color="auto"/>
              <w:bottom w:val="single" w:sz="4" w:space="0" w:color="auto"/>
              <w:right w:val="single" w:sz="4" w:space="0" w:color="auto"/>
            </w:tcBorders>
            <w:hideMark/>
          </w:tcPr>
          <w:p w14:paraId="719D245B" w14:textId="77777777" w:rsidR="00E229E9" w:rsidRPr="00937B0B" w:rsidRDefault="00E229E9" w:rsidP="00937B0B">
            <w:pPr>
              <w:spacing w:before="40" w:after="40"/>
              <w:jc w:val="both"/>
              <w:rPr>
                <w:color w:val="000000" w:themeColor="text1"/>
                <w:sz w:val="28"/>
                <w:szCs w:val="28"/>
              </w:rPr>
            </w:pPr>
            <w:r w:rsidRPr="00937B0B">
              <w:rPr>
                <w:rFonts w:eastAsia="Arial"/>
                <w:i/>
                <w:color w:val="000000" w:themeColor="text1"/>
                <w:sz w:val="28"/>
                <w:szCs w:val="28"/>
              </w:rPr>
              <w:t xml:space="preserve">   - Hồ sơ tiếp nhận trực tiếp: Giáo viên, v</w:t>
            </w:r>
            <w:r w:rsidRPr="00937B0B">
              <w:rPr>
                <w:color w:val="000000" w:themeColor="text1"/>
                <w:sz w:val="28"/>
                <w:szCs w:val="28"/>
              </w:rPr>
              <w:t xml:space="preserve">iên chức tiếp nhận hồ sơ </w:t>
            </w:r>
            <w:r w:rsidRPr="00937B0B">
              <w:rPr>
                <w:i/>
                <w:color w:val="000000" w:themeColor="text1"/>
                <w:sz w:val="28"/>
                <w:szCs w:val="28"/>
              </w:rPr>
              <w:t>(sau đây gọi chung là cán bộ tiếp nhận)</w:t>
            </w:r>
            <w:r w:rsidRPr="00937B0B">
              <w:rPr>
                <w:color w:val="000000" w:themeColor="text1"/>
                <w:sz w:val="28"/>
                <w:szCs w:val="28"/>
              </w:rPr>
              <w:t xml:space="preserve"> tại đơn vị đăng ký dự thi hướng dẫn, hỗ trợ thí sinh đăng ký, đăng nhập tài khoản, chuẩn bị và nộp hồ sơ điện tử. Trường hợp thí sinh không có nhu cầu nộp hồ sơ điện tử cán bộ tiếp nhận thực hiện tiếp nhận phải xem xét, kiểm tra tính chính xác, đầy đủ của hồ sơ, cập nhật vào cơ sở dữ liệu của Hệ thống quản lý thi tốt nghiệp THPT và lưu trữ hồ sơ theo quy định.</w:t>
            </w:r>
          </w:p>
          <w:p w14:paraId="3488BB3C"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hồ sơ chưa đầy đủ, chưa chính xác theo quy định, cán bộ tiếp nhận phải hướng dẫn thí sinh bổ sung, hoàn thiện hồ sơ theo quy định và nêu rõ lý do theo Quy chế và yêu cầu bổ sung, hoàn thiện hồ sơ;</w:t>
            </w:r>
          </w:p>
          <w:p w14:paraId="7C83B027"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từ chối nhận hồ sơ, cán bộ tiếp nhận phải nêu rõ lý do theo Quy chế và từ chối giải quyết hồ sơ thủ tục hành chính.</w:t>
            </w:r>
          </w:p>
          <w:p w14:paraId="6309D3AF"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hồ sơ đầy đủ, chính xác theo quy định, cán bộ tiếp nhận hồ sơ và lập sổ, giấy tiếp nhận hồ sơ và hẹn ngày trả/thông báo kết quả.</w:t>
            </w:r>
          </w:p>
          <w:p w14:paraId="0B0AC2CF"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xml:space="preserve">   - Hồ sơ tiếp nhận qua Dịch vụ Bưu chính</w:t>
            </w:r>
            <w:r w:rsidRPr="00937B0B">
              <w:rPr>
                <w:color w:val="000000" w:themeColor="text1"/>
                <w:sz w:val="28"/>
                <w:szCs w:val="28"/>
              </w:rPr>
              <w:t>: Cán bộ tiếp nhận phải xem xét, kiểm tra tính chính xác, đầy đủ của hồ sơ, cập nhật vào cơ sở dữ liệu của Hệ thống quản lý thi tốt nghiệp và lưu trữ hồ sơ theo quy định.</w:t>
            </w:r>
          </w:p>
          <w:p w14:paraId="36E037B2"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hồ sơ chưa đầy đủ, chưa chính xác theo quy định, cán bộ tiếp nhận phải liên lạc và hướng dẫn thí sinh bổ sung, hoàn thiện hồ sơ theo quy định và nêu rõ lý do theo Quy chế và yêu cầu bổ sung, hoàn thiện hồ sơ;</w:t>
            </w:r>
          </w:p>
          <w:p w14:paraId="52C57FDB"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từ chối nhận hồ sơ, cán bộ tiếp nhận phải liên lạc với thí sinh để nêu rõ lý do theo Quy chế và từ chối giải quyết hồ sơ thủ tục hành chính.</w:t>
            </w:r>
          </w:p>
          <w:p w14:paraId="7DC6C660"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Trường hợp hồ sơ đầy đủ, chính xác theo quy định, cán bộ tiếp nhận hồ sơ và lập sổ, giấy tiếp nhận hồ sơ và hẹn ngày trả/thông báo kết quả.</w:t>
            </w:r>
          </w:p>
          <w:p w14:paraId="4DB55E90"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xml:space="preserve">   - Hồ sơ tiếp nhận trực tuyến:</w:t>
            </w:r>
            <w:r w:rsidRPr="00937B0B">
              <w:rPr>
                <w:color w:val="000000" w:themeColor="text1"/>
                <w:sz w:val="28"/>
                <w:szCs w:val="28"/>
              </w:rPr>
              <w:t xml:space="preserve"> Cán bộ tiếp nhận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tiếp nhận, cấp mã hồ sơ thủ tục hành chính và xử lý hồ sơ theo quy trình. </w:t>
            </w:r>
            <w:r w:rsidRPr="00937B0B">
              <w:rPr>
                <w:color w:val="000000" w:themeColor="text1"/>
                <w:sz w:val="28"/>
                <w:szCs w:val="28"/>
              </w:rPr>
              <w:t>Trường hợp hồ sơ chưa đầy đủ, chưa chính xác hoặc không thuộc thẩm quyền giải quyết theo quy định, cán bộ tiếp nhận phải có thông báo, nêu rõ nội dung, lý do và hướng dẫn cụ thể, đầy đủ một lần để thí sinh bổ sung đầy đủ, chính xác hoặc gửi đúng đến cơ quan có thẩm quyền.</w:t>
            </w:r>
          </w:p>
          <w:p w14:paraId="41F9A6BC" w14:textId="77777777" w:rsidR="00E229E9" w:rsidRPr="00937B0B" w:rsidRDefault="00E229E9" w:rsidP="00937B0B">
            <w:pPr>
              <w:spacing w:before="40" w:after="40"/>
              <w:jc w:val="both"/>
              <w:rPr>
                <w:b/>
                <w:color w:val="000000" w:themeColor="text1"/>
                <w:sz w:val="28"/>
                <w:szCs w:val="28"/>
                <w:shd w:val="clear" w:color="auto" w:fill="FFFFFF"/>
              </w:rPr>
            </w:pPr>
            <w:r w:rsidRPr="00937B0B">
              <w:rPr>
                <w:color w:val="000000" w:themeColor="text1"/>
                <w:sz w:val="28"/>
                <w:szCs w:val="28"/>
              </w:rPr>
              <w:t xml:space="preserve">   Việc thông báo được thực hiện thông qua chức năng gửi thư điện tử, gửi tin nhắn tới thí sinh.</w:t>
            </w:r>
          </w:p>
        </w:tc>
      </w:tr>
      <w:tr w:rsidR="00E229E9" w:rsidRPr="00937B0B" w14:paraId="13E2970D" w14:textId="77777777" w:rsidTr="007E37CE">
        <w:tc>
          <w:tcPr>
            <w:tcW w:w="590" w:type="dxa"/>
            <w:tcBorders>
              <w:top w:val="single" w:sz="4" w:space="0" w:color="auto"/>
              <w:left w:val="single" w:sz="4" w:space="0" w:color="auto"/>
              <w:bottom w:val="single" w:sz="4" w:space="0" w:color="auto"/>
              <w:right w:val="single" w:sz="4" w:space="0" w:color="auto"/>
            </w:tcBorders>
            <w:hideMark/>
          </w:tcPr>
          <w:p w14:paraId="057A3F62" w14:textId="77777777" w:rsidR="00E229E9" w:rsidRPr="00937B0B" w:rsidRDefault="00E229E9" w:rsidP="00937B0B">
            <w:pPr>
              <w:spacing w:before="40" w:after="40"/>
              <w:jc w:val="both"/>
              <w:rPr>
                <w:b/>
                <w:i/>
                <w:color w:val="000000" w:themeColor="text1"/>
                <w:sz w:val="28"/>
                <w:szCs w:val="28"/>
              </w:rPr>
            </w:pPr>
            <w:r w:rsidRPr="00937B0B">
              <w:rPr>
                <w:b/>
                <w:i/>
                <w:color w:val="000000" w:themeColor="text1"/>
                <w:sz w:val="28"/>
                <w:szCs w:val="28"/>
              </w:rPr>
              <w:t>3.3</w:t>
            </w:r>
          </w:p>
        </w:tc>
        <w:tc>
          <w:tcPr>
            <w:tcW w:w="8619" w:type="dxa"/>
            <w:gridSpan w:val="5"/>
            <w:tcBorders>
              <w:top w:val="single" w:sz="4" w:space="0" w:color="auto"/>
              <w:left w:val="single" w:sz="4" w:space="0" w:color="auto"/>
              <w:bottom w:val="single" w:sz="4" w:space="0" w:color="auto"/>
              <w:right w:val="single" w:sz="4" w:space="0" w:color="auto"/>
            </w:tcBorders>
            <w:hideMark/>
          </w:tcPr>
          <w:p w14:paraId="3DDE4AA6" w14:textId="77777777" w:rsidR="00E229E9" w:rsidRPr="00937B0B" w:rsidRDefault="00E229E9" w:rsidP="00937B0B">
            <w:pPr>
              <w:spacing w:before="40" w:after="40"/>
              <w:jc w:val="both"/>
              <w:rPr>
                <w:b/>
                <w:i/>
                <w:color w:val="000000" w:themeColor="text1"/>
                <w:sz w:val="28"/>
                <w:szCs w:val="28"/>
              </w:rPr>
            </w:pPr>
            <w:r w:rsidRPr="00937B0B">
              <w:rPr>
                <w:b/>
                <w:i/>
                <w:color w:val="000000" w:themeColor="text1"/>
                <w:sz w:val="28"/>
                <w:szCs w:val="28"/>
              </w:rPr>
              <w:t>Giải quyết, trả hồ sơ, kết quả giải quyết TTHC</w:t>
            </w:r>
          </w:p>
        </w:tc>
      </w:tr>
      <w:tr w:rsidR="00E229E9" w:rsidRPr="00937B0B" w14:paraId="6A145382" w14:textId="77777777" w:rsidTr="007E37CE">
        <w:tc>
          <w:tcPr>
            <w:tcW w:w="9209" w:type="dxa"/>
            <w:gridSpan w:val="6"/>
            <w:tcBorders>
              <w:top w:val="single" w:sz="4" w:space="0" w:color="auto"/>
              <w:left w:val="single" w:sz="4" w:space="0" w:color="auto"/>
              <w:bottom w:val="single" w:sz="4" w:space="0" w:color="auto"/>
              <w:right w:val="single" w:sz="4" w:space="0" w:color="auto"/>
            </w:tcBorders>
          </w:tcPr>
          <w:p w14:paraId="76C991E8"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xml:space="preserve">   - Các bước thực hiện:</w:t>
            </w:r>
            <w:r w:rsidRPr="00937B0B">
              <w:rPr>
                <w:color w:val="000000" w:themeColor="text1"/>
                <w:sz w:val="28"/>
                <w:szCs w:val="28"/>
              </w:rPr>
              <w:t xml:space="preserve"> </w:t>
            </w:r>
          </w:p>
          <w:p w14:paraId="2DEF565C"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 Sau khi hết thời hạn nhận hồ sơ, Sở GD&amp;ĐT căn cứ vào số lượng bài thi đề nghị phúc khảo để ra Quyết định thành lập Hội đồng Phúc khảo bài thi theo Quy chế thi hiện hành.</w:t>
            </w:r>
          </w:p>
          <w:p w14:paraId="51D0E29C"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 Hội đồng tiến hành chấm phúc khảo làm việc chấm lại bài thi theo Quy chế thi hiện hành.</w:t>
            </w:r>
          </w:p>
          <w:p w14:paraId="559256AF"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xml:space="preserve">   + Tổng hợp, xét duyệt kết quả chấm phúc khảo bài thi và thông báo kết quả cuối cùng.</w:t>
            </w:r>
          </w:p>
        </w:tc>
      </w:tr>
      <w:tr w:rsidR="00E229E9" w:rsidRPr="00937B0B" w14:paraId="7FAD5009" w14:textId="77777777" w:rsidTr="007E37CE">
        <w:tc>
          <w:tcPr>
            <w:tcW w:w="9209" w:type="dxa"/>
            <w:gridSpan w:val="6"/>
            <w:tcBorders>
              <w:top w:val="single" w:sz="4" w:space="0" w:color="auto"/>
              <w:left w:val="single" w:sz="4" w:space="0" w:color="auto"/>
              <w:bottom w:val="single" w:sz="4" w:space="0" w:color="auto"/>
              <w:right w:val="single" w:sz="4" w:space="0" w:color="auto"/>
            </w:tcBorders>
          </w:tcPr>
          <w:p w14:paraId="28D49D8F" w14:textId="77777777" w:rsidR="00E229E9" w:rsidRPr="00937B0B" w:rsidRDefault="00E229E9" w:rsidP="00937B0B">
            <w:pPr>
              <w:spacing w:before="40" w:after="40"/>
              <w:jc w:val="both"/>
              <w:rPr>
                <w:i/>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Trả trực tiếp hoặc qua DVBC hoặc DVC trực tuyến</w:t>
            </w:r>
          </w:p>
        </w:tc>
      </w:tr>
      <w:tr w:rsidR="00E229E9" w:rsidRPr="00937B0B" w14:paraId="7383FA91" w14:textId="77777777" w:rsidTr="007E37CE">
        <w:tc>
          <w:tcPr>
            <w:tcW w:w="9209" w:type="dxa"/>
            <w:gridSpan w:val="6"/>
            <w:tcBorders>
              <w:top w:val="single" w:sz="4" w:space="0" w:color="auto"/>
              <w:left w:val="single" w:sz="4" w:space="0" w:color="auto"/>
              <w:bottom w:val="single" w:sz="4" w:space="0" w:color="auto"/>
              <w:right w:val="single" w:sz="4" w:space="0" w:color="auto"/>
            </w:tcBorders>
          </w:tcPr>
          <w:p w14:paraId="36E46859" w14:textId="77777777" w:rsidR="00E229E9" w:rsidRPr="00937B0B" w:rsidRDefault="00E229E9" w:rsidP="00937B0B">
            <w:pPr>
              <w:spacing w:before="40" w:after="40"/>
              <w:jc w:val="both"/>
              <w:rPr>
                <w:i/>
                <w:color w:val="000000" w:themeColor="text1"/>
                <w:sz w:val="28"/>
                <w:szCs w:val="28"/>
              </w:rPr>
            </w:pPr>
            <w:r w:rsidRPr="00937B0B">
              <w:rPr>
                <w:i/>
                <w:color w:val="000000" w:themeColor="text1"/>
                <w:sz w:val="28"/>
                <w:szCs w:val="28"/>
              </w:rPr>
              <w:t xml:space="preserve"> Địa điểm trả kết quả: </w:t>
            </w:r>
            <w:r w:rsidRPr="00937B0B">
              <w:rPr>
                <w:color w:val="000000" w:themeColor="text1"/>
                <w:sz w:val="28"/>
                <w:szCs w:val="28"/>
              </w:rPr>
              <w:t xml:space="preserve"> Nơi đăng ký dự thi của thí sinh hoặc xem trên hệ thống tra cứu điểm thi của Sở Giáo dục và Đào tạo Hà Giang hướng dẫn hàng năm.</w:t>
            </w:r>
          </w:p>
        </w:tc>
      </w:tr>
      <w:tr w:rsidR="00E229E9" w:rsidRPr="00937B0B" w14:paraId="444C2012" w14:textId="77777777" w:rsidTr="007E37CE">
        <w:tc>
          <w:tcPr>
            <w:tcW w:w="9209" w:type="dxa"/>
            <w:gridSpan w:val="6"/>
            <w:tcBorders>
              <w:top w:val="single" w:sz="4" w:space="0" w:color="auto"/>
              <w:left w:val="single" w:sz="4" w:space="0" w:color="auto"/>
              <w:bottom w:val="single" w:sz="4" w:space="0" w:color="auto"/>
              <w:right w:val="single" w:sz="4" w:space="0" w:color="auto"/>
            </w:tcBorders>
            <w:hideMark/>
          </w:tcPr>
          <w:p w14:paraId="29307D85" w14:textId="77777777" w:rsidR="00E229E9" w:rsidRPr="00937B0B" w:rsidRDefault="00E229E9" w:rsidP="00937B0B">
            <w:pPr>
              <w:spacing w:before="40" w:after="40"/>
              <w:jc w:val="both"/>
              <w:rPr>
                <w:i/>
                <w:color w:val="000000" w:themeColor="text1"/>
                <w:sz w:val="28"/>
                <w:szCs w:val="28"/>
              </w:rPr>
            </w:pPr>
            <w:r w:rsidRPr="00937B0B">
              <w:rPr>
                <w:i/>
                <w:color w:val="000000" w:themeColor="text1"/>
                <w:sz w:val="28"/>
                <w:szCs w:val="28"/>
              </w:rPr>
              <w:t xml:space="preserve">  Kết quả giải quyết:</w:t>
            </w:r>
          </w:p>
        </w:tc>
      </w:tr>
      <w:tr w:rsidR="00E229E9" w:rsidRPr="00937B0B" w14:paraId="221B405F" w14:textId="77777777" w:rsidTr="007E37CE">
        <w:trPr>
          <w:trHeight w:val="298"/>
        </w:trPr>
        <w:tc>
          <w:tcPr>
            <w:tcW w:w="590" w:type="dxa"/>
            <w:vMerge w:val="restart"/>
            <w:tcBorders>
              <w:top w:val="single" w:sz="4" w:space="0" w:color="auto"/>
              <w:left w:val="single" w:sz="4" w:space="0" w:color="auto"/>
              <w:bottom w:val="single" w:sz="4" w:space="0" w:color="auto"/>
              <w:right w:val="single" w:sz="4" w:space="0" w:color="auto"/>
            </w:tcBorders>
            <w:vAlign w:val="center"/>
            <w:hideMark/>
          </w:tcPr>
          <w:p w14:paraId="37773AB1" w14:textId="77777777" w:rsidR="00E229E9" w:rsidRPr="00937B0B" w:rsidRDefault="00E229E9" w:rsidP="00937B0B">
            <w:pPr>
              <w:spacing w:before="40" w:after="40"/>
              <w:jc w:val="both"/>
              <w:rPr>
                <w:color w:val="000000" w:themeColor="text1"/>
                <w:sz w:val="28"/>
                <w:szCs w:val="28"/>
              </w:rPr>
            </w:pPr>
            <w:r w:rsidRPr="00937B0B">
              <w:rPr>
                <w:rFonts w:eastAsia="Arial"/>
                <w:b/>
                <w:bCs/>
                <w:color w:val="000000" w:themeColor="text1"/>
                <w:sz w:val="28"/>
                <w:szCs w:val="28"/>
              </w:rPr>
              <w:t>Số TT</w:t>
            </w:r>
          </w:p>
        </w:tc>
        <w:tc>
          <w:tcPr>
            <w:tcW w:w="3781" w:type="dxa"/>
            <w:vMerge w:val="restart"/>
            <w:tcBorders>
              <w:top w:val="single" w:sz="4" w:space="0" w:color="auto"/>
              <w:left w:val="single" w:sz="4" w:space="0" w:color="auto"/>
              <w:bottom w:val="single" w:sz="4" w:space="0" w:color="auto"/>
              <w:right w:val="single" w:sz="4" w:space="0" w:color="auto"/>
            </w:tcBorders>
            <w:vAlign w:val="center"/>
            <w:hideMark/>
          </w:tcPr>
          <w:p w14:paraId="74135E35" w14:textId="77777777" w:rsidR="00E229E9" w:rsidRPr="00937B0B" w:rsidRDefault="00E229E9" w:rsidP="00937B0B">
            <w:pPr>
              <w:spacing w:before="40" w:after="40"/>
              <w:jc w:val="both"/>
              <w:rPr>
                <w:b/>
                <w:color w:val="000000" w:themeColor="text1"/>
                <w:sz w:val="28"/>
                <w:szCs w:val="28"/>
              </w:rPr>
            </w:pPr>
            <w:r w:rsidRPr="00937B0B">
              <w:rPr>
                <w:rFonts w:eastAsia="Arial"/>
                <w:b/>
                <w:bCs/>
                <w:color w:val="000000" w:themeColor="text1"/>
                <w:sz w:val="28"/>
                <w:szCs w:val="28"/>
              </w:rPr>
              <w:t>Tên thành phần hồ sơ</w:t>
            </w:r>
          </w:p>
        </w:tc>
        <w:tc>
          <w:tcPr>
            <w:tcW w:w="3925" w:type="dxa"/>
            <w:gridSpan w:val="3"/>
            <w:tcBorders>
              <w:top w:val="single" w:sz="4" w:space="0" w:color="auto"/>
              <w:left w:val="single" w:sz="4" w:space="0" w:color="auto"/>
              <w:bottom w:val="single" w:sz="4" w:space="0" w:color="auto"/>
              <w:right w:val="single" w:sz="4" w:space="0" w:color="auto"/>
            </w:tcBorders>
            <w:vAlign w:val="center"/>
            <w:hideMark/>
          </w:tcPr>
          <w:p w14:paraId="26120327"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tcBorders>
              <w:top w:val="single" w:sz="4" w:space="0" w:color="auto"/>
              <w:left w:val="single" w:sz="4" w:space="0" w:color="auto"/>
              <w:bottom w:val="single" w:sz="4" w:space="0" w:color="auto"/>
              <w:right w:val="single" w:sz="4" w:space="0" w:color="auto"/>
            </w:tcBorders>
            <w:vAlign w:val="center"/>
            <w:hideMark/>
          </w:tcPr>
          <w:p w14:paraId="1C0FB83A" w14:textId="77777777" w:rsidR="00E229E9" w:rsidRPr="00937B0B" w:rsidRDefault="00E229E9" w:rsidP="00937B0B">
            <w:pPr>
              <w:spacing w:before="40" w:after="40"/>
              <w:jc w:val="both"/>
              <w:rPr>
                <w:b/>
                <w:color w:val="000000" w:themeColor="text1"/>
                <w:sz w:val="28"/>
                <w:szCs w:val="28"/>
              </w:rPr>
            </w:pPr>
            <w:r w:rsidRPr="00937B0B">
              <w:rPr>
                <w:b/>
                <w:color w:val="000000" w:themeColor="text1"/>
                <w:sz w:val="28"/>
                <w:szCs w:val="28"/>
              </w:rPr>
              <w:t>Số lượng</w:t>
            </w:r>
          </w:p>
        </w:tc>
      </w:tr>
      <w:tr w:rsidR="00E229E9" w:rsidRPr="00937B0B" w14:paraId="2B8BF9CC" w14:textId="77777777" w:rsidTr="007E37CE">
        <w:trPr>
          <w:trHeight w:val="340"/>
        </w:trPr>
        <w:tc>
          <w:tcPr>
            <w:tcW w:w="590" w:type="dxa"/>
            <w:vMerge/>
            <w:tcBorders>
              <w:top w:val="single" w:sz="4" w:space="0" w:color="auto"/>
              <w:left w:val="single" w:sz="4" w:space="0" w:color="auto"/>
              <w:bottom w:val="single" w:sz="4" w:space="0" w:color="auto"/>
              <w:right w:val="single" w:sz="4" w:space="0" w:color="auto"/>
            </w:tcBorders>
            <w:vAlign w:val="center"/>
            <w:hideMark/>
          </w:tcPr>
          <w:p w14:paraId="0A8131F0" w14:textId="77777777" w:rsidR="00E229E9" w:rsidRPr="00937B0B" w:rsidRDefault="00E229E9" w:rsidP="00937B0B">
            <w:pPr>
              <w:spacing w:before="40" w:after="40"/>
              <w:jc w:val="both"/>
              <w:rPr>
                <w:color w:val="000000" w:themeColor="text1"/>
                <w:sz w:val="28"/>
                <w:szCs w:val="28"/>
              </w:rPr>
            </w:pPr>
          </w:p>
        </w:tc>
        <w:tc>
          <w:tcPr>
            <w:tcW w:w="3781" w:type="dxa"/>
            <w:vMerge/>
            <w:tcBorders>
              <w:top w:val="single" w:sz="4" w:space="0" w:color="auto"/>
              <w:left w:val="single" w:sz="4" w:space="0" w:color="auto"/>
              <w:bottom w:val="single" w:sz="4" w:space="0" w:color="auto"/>
              <w:right w:val="single" w:sz="4" w:space="0" w:color="auto"/>
            </w:tcBorders>
            <w:vAlign w:val="center"/>
            <w:hideMark/>
          </w:tcPr>
          <w:p w14:paraId="19658B39" w14:textId="77777777" w:rsidR="00E229E9" w:rsidRPr="00937B0B" w:rsidRDefault="00E229E9" w:rsidP="00937B0B">
            <w:pPr>
              <w:spacing w:before="40" w:after="40"/>
              <w:jc w:val="both"/>
              <w:rPr>
                <w:color w:val="000000" w:themeColor="text1"/>
                <w:sz w:val="28"/>
                <w:szCs w:val="28"/>
              </w:rPr>
            </w:pPr>
          </w:p>
        </w:tc>
        <w:tc>
          <w:tcPr>
            <w:tcW w:w="2037" w:type="dxa"/>
            <w:gridSpan w:val="2"/>
            <w:tcBorders>
              <w:top w:val="single" w:sz="4" w:space="0" w:color="auto"/>
              <w:left w:val="single" w:sz="4" w:space="0" w:color="auto"/>
              <w:bottom w:val="single" w:sz="4" w:space="0" w:color="auto"/>
              <w:right w:val="single" w:sz="4" w:space="0" w:color="auto"/>
            </w:tcBorders>
            <w:vAlign w:val="center"/>
            <w:hideMark/>
          </w:tcPr>
          <w:p w14:paraId="679AC4AC"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Trả trực tiếp hoặc qua DVBC</w:t>
            </w:r>
          </w:p>
        </w:tc>
        <w:tc>
          <w:tcPr>
            <w:tcW w:w="1888" w:type="dxa"/>
            <w:tcBorders>
              <w:top w:val="single" w:sz="4" w:space="0" w:color="auto"/>
              <w:left w:val="single" w:sz="4" w:space="0" w:color="auto"/>
              <w:bottom w:val="single" w:sz="4" w:space="0" w:color="auto"/>
              <w:right w:val="single" w:sz="4" w:space="0" w:color="auto"/>
            </w:tcBorders>
            <w:vAlign w:val="center"/>
            <w:hideMark/>
          </w:tcPr>
          <w:p w14:paraId="3777F8D0"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Trả trực tuyến</w:t>
            </w:r>
          </w:p>
        </w:tc>
        <w:tc>
          <w:tcPr>
            <w:tcW w:w="913" w:type="dxa"/>
            <w:vMerge/>
            <w:tcBorders>
              <w:top w:val="single" w:sz="4" w:space="0" w:color="auto"/>
              <w:left w:val="single" w:sz="4" w:space="0" w:color="auto"/>
              <w:bottom w:val="single" w:sz="4" w:space="0" w:color="auto"/>
              <w:right w:val="single" w:sz="4" w:space="0" w:color="auto"/>
            </w:tcBorders>
            <w:vAlign w:val="center"/>
            <w:hideMark/>
          </w:tcPr>
          <w:p w14:paraId="109126D9" w14:textId="77777777" w:rsidR="00E229E9" w:rsidRPr="00937B0B" w:rsidRDefault="00E229E9" w:rsidP="00937B0B">
            <w:pPr>
              <w:spacing w:before="40" w:after="40"/>
              <w:jc w:val="both"/>
              <w:rPr>
                <w:color w:val="000000" w:themeColor="text1"/>
                <w:sz w:val="28"/>
                <w:szCs w:val="28"/>
              </w:rPr>
            </w:pPr>
          </w:p>
        </w:tc>
      </w:tr>
      <w:tr w:rsidR="00E229E9" w:rsidRPr="00937B0B" w14:paraId="79A544BA" w14:textId="77777777" w:rsidTr="007E37CE">
        <w:tc>
          <w:tcPr>
            <w:tcW w:w="590" w:type="dxa"/>
            <w:tcBorders>
              <w:top w:val="single" w:sz="4" w:space="0" w:color="auto"/>
              <w:left w:val="single" w:sz="4" w:space="0" w:color="auto"/>
              <w:bottom w:val="single" w:sz="4" w:space="0" w:color="auto"/>
              <w:right w:val="single" w:sz="4" w:space="0" w:color="auto"/>
            </w:tcBorders>
            <w:vAlign w:val="center"/>
            <w:hideMark/>
          </w:tcPr>
          <w:p w14:paraId="33FACBF8" w14:textId="77777777" w:rsidR="00E229E9" w:rsidRPr="00937B0B" w:rsidRDefault="00E229E9" w:rsidP="00937B0B">
            <w:pPr>
              <w:tabs>
                <w:tab w:val="left" w:pos="765"/>
              </w:tabs>
              <w:spacing w:before="40" w:after="40"/>
              <w:jc w:val="both"/>
              <w:rPr>
                <w:color w:val="000000" w:themeColor="text1"/>
                <w:sz w:val="28"/>
                <w:szCs w:val="28"/>
              </w:rPr>
            </w:pPr>
            <w:r w:rsidRPr="00937B0B">
              <w:rPr>
                <w:color w:val="000000" w:themeColor="text1"/>
                <w:sz w:val="28"/>
                <w:szCs w:val="28"/>
              </w:rPr>
              <w:t>1</w:t>
            </w:r>
          </w:p>
        </w:tc>
        <w:tc>
          <w:tcPr>
            <w:tcW w:w="3781" w:type="dxa"/>
            <w:tcBorders>
              <w:top w:val="single" w:sz="4" w:space="0" w:color="auto"/>
              <w:left w:val="single" w:sz="4" w:space="0" w:color="auto"/>
              <w:bottom w:val="single" w:sz="4" w:space="0" w:color="auto"/>
              <w:right w:val="single" w:sz="4" w:space="0" w:color="auto"/>
            </w:tcBorders>
            <w:hideMark/>
          </w:tcPr>
          <w:p w14:paraId="376FC029"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shd w:val="clear" w:color="auto" w:fill="FFFFFF"/>
              </w:rPr>
              <w:t>Điểm các bài thi sau chấm phúc khảo</w:t>
            </w:r>
            <w:r w:rsidRPr="00937B0B">
              <w:rPr>
                <w:color w:val="000000" w:themeColor="text1"/>
                <w:sz w:val="28"/>
                <w:szCs w:val="28"/>
              </w:rPr>
              <w:t xml:space="preserve"> </w:t>
            </w:r>
          </w:p>
          <w:p w14:paraId="552BC148"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Giấy chứng nhận kết quả thi sau phúc khảo (</w:t>
            </w:r>
            <w:r w:rsidRPr="00937B0B">
              <w:rPr>
                <w:i/>
                <w:color w:val="000000" w:themeColor="text1"/>
                <w:sz w:val="28"/>
                <w:szCs w:val="28"/>
              </w:rPr>
              <w:t>đối với thí sinh có bài thi được điều chỉnh điểm</w:t>
            </w:r>
            <w:r w:rsidRPr="00937B0B">
              <w:rPr>
                <w:color w:val="000000" w:themeColor="text1"/>
                <w:sz w:val="28"/>
                <w:szCs w:val="28"/>
              </w:rPr>
              <w:t>)</w:t>
            </w:r>
          </w:p>
        </w:tc>
        <w:tc>
          <w:tcPr>
            <w:tcW w:w="2037" w:type="dxa"/>
            <w:gridSpan w:val="2"/>
            <w:tcBorders>
              <w:top w:val="single" w:sz="4" w:space="0" w:color="auto"/>
              <w:left w:val="single" w:sz="4" w:space="0" w:color="auto"/>
              <w:bottom w:val="single" w:sz="4" w:space="0" w:color="auto"/>
              <w:right w:val="single" w:sz="4" w:space="0" w:color="auto"/>
            </w:tcBorders>
            <w:vAlign w:val="center"/>
            <w:hideMark/>
          </w:tcPr>
          <w:p w14:paraId="0AA2BF93" w14:textId="77777777" w:rsidR="00E229E9" w:rsidRPr="00937B0B" w:rsidRDefault="00E229E9" w:rsidP="00937B0B">
            <w:pPr>
              <w:pStyle w:val="sonvb"/>
              <w:spacing w:before="40" w:after="40" w:line="240" w:lineRule="auto"/>
              <w:jc w:val="both"/>
              <w:rPr>
                <w:color w:val="000000" w:themeColor="text1"/>
                <w:szCs w:val="28"/>
                <w:lang w:val="en-US"/>
              </w:rPr>
            </w:pPr>
            <w:r w:rsidRPr="00937B0B">
              <w:rPr>
                <w:color w:val="000000" w:themeColor="text1"/>
                <w:szCs w:val="28"/>
                <w:lang w:val="en-US"/>
              </w:rPr>
              <w:t>Bản chính văn bản giấy</w:t>
            </w:r>
            <w:r w:rsidRPr="00937B0B">
              <w:rPr>
                <w:color w:val="000000" w:themeColor="text1"/>
                <w:szCs w:val="28"/>
              </w:rPr>
              <w:t xml:space="preserve"> </w:t>
            </w:r>
          </w:p>
        </w:tc>
        <w:tc>
          <w:tcPr>
            <w:tcW w:w="1888" w:type="dxa"/>
            <w:tcBorders>
              <w:top w:val="single" w:sz="4" w:space="0" w:color="auto"/>
              <w:left w:val="single" w:sz="4" w:space="0" w:color="auto"/>
              <w:bottom w:val="single" w:sz="4" w:space="0" w:color="auto"/>
              <w:right w:val="single" w:sz="4" w:space="0" w:color="auto"/>
            </w:tcBorders>
            <w:vAlign w:val="center"/>
          </w:tcPr>
          <w:p w14:paraId="209C2AC5"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913" w:type="dxa"/>
            <w:tcBorders>
              <w:top w:val="single" w:sz="4" w:space="0" w:color="auto"/>
              <w:left w:val="single" w:sz="4" w:space="0" w:color="auto"/>
              <w:bottom w:val="single" w:sz="4" w:space="0" w:color="auto"/>
              <w:right w:val="single" w:sz="4" w:space="0" w:color="auto"/>
            </w:tcBorders>
            <w:vAlign w:val="center"/>
            <w:hideMark/>
          </w:tcPr>
          <w:p w14:paraId="22217C2B"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01</w:t>
            </w:r>
          </w:p>
        </w:tc>
      </w:tr>
      <w:tr w:rsidR="00E229E9" w:rsidRPr="00937B0B" w14:paraId="487EEDDB" w14:textId="77777777" w:rsidTr="007E37CE">
        <w:tc>
          <w:tcPr>
            <w:tcW w:w="920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44A7BDF" w14:textId="77777777" w:rsidR="00E229E9" w:rsidRPr="00937B0B" w:rsidRDefault="00E229E9" w:rsidP="00937B0B">
            <w:pPr>
              <w:spacing w:before="40" w:after="40"/>
              <w:jc w:val="both"/>
              <w:rPr>
                <w:i/>
                <w:color w:val="000000" w:themeColor="text1"/>
                <w:sz w:val="28"/>
                <w:szCs w:val="28"/>
              </w:rPr>
            </w:pPr>
          </w:p>
        </w:tc>
      </w:tr>
      <w:tr w:rsidR="00E229E9" w:rsidRPr="00937B0B" w14:paraId="2E2EE550" w14:textId="77777777" w:rsidTr="007E37CE">
        <w:tc>
          <w:tcPr>
            <w:tcW w:w="590" w:type="dxa"/>
            <w:tcBorders>
              <w:top w:val="single" w:sz="4" w:space="0" w:color="auto"/>
              <w:left w:val="single" w:sz="4" w:space="0" w:color="auto"/>
              <w:bottom w:val="single" w:sz="4" w:space="0" w:color="auto"/>
              <w:right w:val="single" w:sz="4" w:space="0" w:color="auto"/>
            </w:tcBorders>
            <w:vAlign w:val="center"/>
            <w:hideMark/>
          </w:tcPr>
          <w:p w14:paraId="4877CE37" w14:textId="77777777" w:rsidR="00E229E9" w:rsidRPr="00937B0B" w:rsidRDefault="00E229E9" w:rsidP="00937B0B">
            <w:pPr>
              <w:spacing w:before="40" w:after="40"/>
              <w:jc w:val="both"/>
              <w:rPr>
                <w:b/>
                <w:color w:val="000000" w:themeColor="text1"/>
                <w:sz w:val="28"/>
                <w:szCs w:val="28"/>
              </w:rPr>
            </w:pPr>
            <w:r w:rsidRPr="00937B0B">
              <w:rPr>
                <w:b/>
                <w:color w:val="000000" w:themeColor="text1"/>
                <w:sz w:val="28"/>
                <w:szCs w:val="28"/>
              </w:rPr>
              <w:t>4</w:t>
            </w:r>
          </w:p>
        </w:tc>
        <w:tc>
          <w:tcPr>
            <w:tcW w:w="8619" w:type="dxa"/>
            <w:gridSpan w:val="5"/>
            <w:tcBorders>
              <w:top w:val="single" w:sz="4" w:space="0" w:color="auto"/>
              <w:left w:val="single" w:sz="4" w:space="0" w:color="auto"/>
              <w:bottom w:val="single" w:sz="4" w:space="0" w:color="auto"/>
              <w:right w:val="single" w:sz="4" w:space="0" w:color="auto"/>
            </w:tcBorders>
            <w:hideMark/>
          </w:tcPr>
          <w:p w14:paraId="372EDDC9" w14:textId="77777777" w:rsidR="00E229E9" w:rsidRPr="00937B0B" w:rsidRDefault="00E229E9" w:rsidP="00937B0B">
            <w:pPr>
              <w:spacing w:before="40" w:after="40"/>
              <w:jc w:val="both"/>
              <w:rPr>
                <w:color w:val="000000" w:themeColor="text1"/>
                <w:sz w:val="28"/>
                <w:szCs w:val="28"/>
                <w:shd w:val="clear" w:color="auto" w:fill="FFFFFF"/>
              </w:rPr>
            </w:pPr>
            <w:r w:rsidRPr="00937B0B">
              <w:rPr>
                <w:b/>
                <w:color w:val="000000" w:themeColor="text1"/>
                <w:sz w:val="28"/>
                <w:szCs w:val="28"/>
              </w:rPr>
              <w:t>Thời hạn giải quyết:</w:t>
            </w:r>
            <w:r w:rsidRPr="00937B0B">
              <w:rPr>
                <w:color w:val="000000" w:themeColor="text1"/>
                <w:sz w:val="28"/>
                <w:szCs w:val="28"/>
              </w:rPr>
              <w:t xml:space="preserve"> </w:t>
            </w:r>
          </w:p>
          <w:p w14:paraId="1BFF3EA4"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15 ngày làm việc, kể từ ngày nhận đủ hồ sơ hợp lệ.</w:t>
            </w:r>
          </w:p>
          <w:p w14:paraId="2A12CC28" w14:textId="77777777" w:rsidR="00E229E9" w:rsidRPr="00937B0B" w:rsidRDefault="00E229E9" w:rsidP="00937B0B">
            <w:pPr>
              <w:spacing w:before="40" w:after="40"/>
              <w:jc w:val="both"/>
              <w:rPr>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15 ngày làm việc, kể từ ngày nhận đủ hồ sơ hợp lệ.</w:t>
            </w:r>
          </w:p>
        </w:tc>
      </w:tr>
      <w:tr w:rsidR="00E229E9" w:rsidRPr="00937B0B" w14:paraId="336440B3" w14:textId="77777777" w:rsidTr="007E37CE">
        <w:tc>
          <w:tcPr>
            <w:tcW w:w="590" w:type="dxa"/>
            <w:tcBorders>
              <w:top w:val="single" w:sz="4" w:space="0" w:color="auto"/>
              <w:left w:val="single" w:sz="4" w:space="0" w:color="auto"/>
              <w:bottom w:val="single" w:sz="4" w:space="0" w:color="auto"/>
              <w:right w:val="single" w:sz="4" w:space="0" w:color="auto"/>
            </w:tcBorders>
            <w:vAlign w:val="center"/>
            <w:hideMark/>
          </w:tcPr>
          <w:p w14:paraId="581FEC2D"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5</w:t>
            </w:r>
          </w:p>
        </w:tc>
        <w:tc>
          <w:tcPr>
            <w:tcW w:w="8619" w:type="dxa"/>
            <w:gridSpan w:val="5"/>
            <w:tcBorders>
              <w:top w:val="single" w:sz="4" w:space="0" w:color="auto"/>
              <w:left w:val="single" w:sz="4" w:space="0" w:color="auto"/>
              <w:bottom w:val="single" w:sz="4" w:space="0" w:color="auto"/>
              <w:right w:val="single" w:sz="4" w:space="0" w:color="auto"/>
            </w:tcBorders>
            <w:hideMark/>
          </w:tcPr>
          <w:p w14:paraId="5BB46A70" w14:textId="77777777" w:rsidR="00E229E9" w:rsidRPr="00937B0B" w:rsidRDefault="00E229E9" w:rsidP="00937B0B">
            <w:pPr>
              <w:shd w:val="clear" w:color="auto" w:fill="FFFFFF"/>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Mọi thí sinh tham dự kỳ thi tốt nghiệp THPT</w:t>
            </w:r>
          </w:p>
        </w:tc>
      </w:tr>
      <w:tr w:rsidR="00E229E9" w:rsidRPr="00937B0B" w14:paraId="62E58381" w14:textId="77777777" w:rsidTr="007E37CE">
        <w:tc>
          <w:tcPr>
            <w:tcW w:w="590" w:type="dxa"/>
            <w:tcBorders>
              <w:top w:val="single" w:sz="4" w:space="0" w:color="auto"/>
              <w:left w:val="single" w:sz="4" w:space="0" w:color="auto"/>
              <w:bottom w:val="single" w:sz="4" w:space="0" w:color="auto"/>
              <w:right w:val="single" w:sz="4" w:space="0" w:color="auto"/>
            </w:tcBorders>
            <w:vAlign w:val="center"/>
            <w:hideMark/>
          </w:tcPr>
          <w:p w14:paraId="2812F017"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6</w:t>
            </w:r>
          </w:p>
        </w:tc>
        <w:tc>
          <w:tcPr>
            <w:tcW w:w="8619" w:type="dxa"/>
            <w:gridSpan w:val="5"/>
            <w:tcBorders>
              <w:top w:val="single" w:sz="4" w:space="0" w:color="auto"/>
              <w:left w:val="single" w:sz="4" w:space="0" w:color="auto"/>
              <w:bottom w:val="single" w:sz="4" w:space="0" w:color="auto"/>
              <w:right w:val="single" w:sz="4" w:space="0" w:color="auto"/>
            </w:tcBorders>
            <w:hideMark/>
          </w:tcPr>
          <w:p w14:paraId="79916CC2"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r w:rsidRPr="00937B0B">
              <w:rPr>
                <w:color w:val="000000" w:themeColor="text1"/>
                <w:sz w:val="28"/>
                <w:szCs w:val="28"/>
              </w:rPr>
              <w:t xml:space="preserve"> </w:t>
            </w:r>
          </w:p>
          <w:p w14:paraId="5B06367A"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1864C4A8"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Cơ quan phối hợp: Các đơn vị đăng ký dự thi, các Sở, ngành liên quan.</w:t>
            </w:r>
          </w:p>
          <w:p w14:paraId="6CD92ECE" w14:textId="77777777" w:rsidR="00E229E9" w:rsidRPr="00937B0B" w:rsidRDefault="00E229E9"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p>
        </w:tc>
      </w:tr>
      <w:tr w:rsidR="00E229E9" w:rsidRPr="00937B0B" w14:paraId="5ADC0F3D" w14:textId="77777777" w:rsidTr="007E37CE">
        <w:tc>
          <w:tcPr>
            <w:tcW w:w="590" w:type="dxa"/>
            <w:tcBorders>
              <w:top w:val="single" w:sz="4" w:space="0" w:color="auto"/>
              <w:left w:val="single" w:sz="4" w:space="0" w:color="auto"/>
              <w:bottom w:val="single" w:sz="4" w:space="0" w:color="auto"/>
              <w:right w:val="single" w:sz="4" w:space="0" w:color="auto"/>
            </w:tcBorders>
            <w:vAlign w:val="center"/>
            <w:hideMark/>
          </w:tcPr>
          <w:p w14:paraId="19F2D0A5"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7</w:t>
            </w:r>
          </w:p>
        </w:tc>
        <w:tc>
          <w:tcPr>
            <w:tcW w:w="8619" w:type="dxa"/>
            <w:gridSpan w:val="5"/>
            <w:tcBorders>
              <w:top w:val="single" w:sz="4" w:space="0" w:color="auto"/>
              <w:left w:val="single" w:sz="4" w:space="0" w:color="auto"/>
              <w:bottom w:val="single" w:sz="4" w:space="0" w:color="auto"/>
              <w:right w:val="single" w:sz="4" w:space="0" w:color="auto"/>
            </w:tcBorders>
            <w:hideMark/>
          </w:tcPr>
          <w:p w14:paraId="133B092F"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229E9" w:rsidRPr="00937B0B" w14:paraId="0AF754FD" w14:textId="77777777" w:rsidTr="007E37CE">
        <w:tc>
          <w:tcPr>
            <w:tcW w:w="590" w:type="dxa"/>
            <w:tcBorders>
              <w:top w:val="single" w:sz="4" w:space="0" w:color="auto"/>
              <w:left w:val="single" w:sz="4" w:space="0" w:color="auto"/>
              <w:bottom w:val="single" w:sz="4" w:space="0" w:color="auto"/>
              <w:right w:val="single" w:sz="4" w:space="0" w:color="auto"/>
            </w:tcBorders>
            <w:vAlign w:val="center"/>
            <w:hideMark/>
          </w:tcPr>
          <w:p w14:paraId="474175B8"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8</w:t>
            </w:r>
          </w:p>
        </w:tc>
        <w:tc>
          <w:tcPr>
            <w:tcW w:w="8619" w:type="dxa"/>
            <w:gridSpan w:val="5"/>
            <w:tcBorders>
              <w:top w:val="single" w:sz="4" w:space="0" w:color="auto"/>
              <w:left w:val="single" w:sz="4" w:space="0" w:color="auto"/>
              <w:bottom w:val="single" w:sz="4" w:space="0" w:color="auto"/>
              <w:right w:val="single" w:sz="4" w:space="0" w:color="auto"/>
            </w:tcBorders>
            <w:hideMark/>
          </w:tcPr>
          <w:p w14:paraId="354DF686" w14:textId="77777777" w:rsidR="00E229E9" w:rsidRPr="00937B0B" w:rsidRDefault="00E229E9" w:rsidP="00937B0B">
            <w:pPr>
              <w:shd w:val="clear" w:color="auto" w:fill="FFFFFF"/>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Không quy định</w:t>
            </w:r>
          </w:p>
        </w:tc>
      </w:tr>
      <w:tr w:rsidR="00E229E9" w:rsidRPr="00937B0B" w14:paraId="45B44BEC" w14:textId="77777777" w:rsidTr="007E37CE">
        <w:tc>
          <w:tcPr>
            <w:tcW w:w="590" w:type="dxa"/>
            <w:tcBorders>
              <w:top w:val="single" w:sz="4" w:space="0" w:color="auto"/>
              <w:left w:val="single" w:sz="4" w:space="0" w:color="auto"/>
              <w:bottom w:val="single" w:sz="4" w:space="0" w:color="auto"/>
              <w:right w:val="single" w:sz="4" w:space="0" w:color="auto"/>
            </w:tcBorders>
            <w:vAlign w:val="center"/>
            <w:hideMark/>
          </w:tcPr>
          <w:p w14:paraId="4D842D60" w14:textId="77777777" w:rsidR="00E229E9" w:rsidRPr="00937B0B" w:rsidRDefault="00E229E9" w:rsidP="00937B0B">
            <w:pPr>
              <w:spacing w:before="40" w:after="40"/>
              <w:jc w:val="center"/>
              <w:rPr>
                <w:b/>
                <w:color w:val="000000" w:themeColor="text1"/>
                <w:sz w:val="28"/>
                <w:szCs w:val="28"/>
              </w:rPr>
            </w:pPr>
            <w:r w:rsidRPr="00937B0B">
              <w:rPr>
                <w:b/>
                <w:color w:val="000000" w:themeColor="text1"/>
                <w:sz w:val="28"/>
                <w:szCs w:val="28"/>
              </w:rPr>
              <w:t>9</w:t>
            </w:r>
          </w:p>
        </w:tc>
        <w:tc>
          <w:tcPr>
            <w:tcW w:w="8619" w:type="dxa"/>
            <w:gridSpan w:val="5"/>
            <w:tcBorders>
              <w:top w:val="single" w:sz="4" w:space="0" w:color="auto"/>
              <w:left w:val="single" w:sz="4" w:space="0" w:color="auto"/>
              <w:bottom w:val="single" w:sz="4" w:space="0" w:color="auto"/>
              <w:right w:val="single" w:sz="4" w:space="0" w:color="auto"/>
            </w:tcBorders>
            <w:hideMark/>
          </w:tcPr>
          <w:p w14:paraId="62CD8FF1" w14:textId="77777777" w:rsidR="00E229E9" w:rsidRPr="00937B0B" w:rsidRDefault="00E229E9"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r w:rsidRPr="00937B0B">
              <w:rPr>
                <w:color w:val="000000" w:themeColor="text1"/>
                <w:sz w:val="28"/>
                <w:szCs w:val="28"/>
              </w:rPr>
              <w:t xml:space="preserve"> </w:t>
            </w:r>
          </w:p>
          <w:p w14:paraId="0318091D"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shd w:val="clear" w:color="auto" w:fill="FFFFFF"/>
              </w:rPr>
            </w:pPr>
            <w:r w:rsidRPr="00937B0B">
              <w:rPr>
                <w:color w:val="000000" w:themeColor="text1"/>
                <w:sz w:val="28"/>
                <w:szCs w:val="28"/>
                <w:shd w:val="clear" w:color="auto" w:fill="FFFFFF"/>
              </w:rPr>
              <w:t xml:space="preserve">- Thông tư số 15/2020/TT-BGDĐT ngày 26 tháng 5 năm 2020 của Bộ trưởng Bộ Giáo dục và Đào tạo ban hành Quy chế thi tốt nghiệp trung học phổ thông; </w:t>
            </w:r>
          </w:p>
          <w:p w14:paraId="4C225AFA"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shd w:val="clear" w:color="auto" w:fill="FFFFFF"/>
              </w:rPr>
            </w:pPr>
            <w:r w:rsidRPr="00937B0B">
              <w:rPr>
                <w:color w:val="000000" w:themeColor="text1"/>
                <w:sz w:val="28"/>
                <w:szCs w:val="28"/>
                <w:shd w:val="clear" w:color="auto" w:fill="FFFFFF"/>
              </w:rPr>
              <w:t>- Thông tư số 05/2021/TT-BGDĐT ngày 12 tháng 3 năm 2021 của Bộ trưởng Bộ Giáo dục và Đào tạo sửa đổi, bổ sung một số điều của Quy chế thi tốt nghiệp trung học phổ thông ban hành kèm theo Thông tư số 15/2020/TT-BGDĐT ngày 26 tháng 5 năm 2020 của Bộ trưởng Bộ Giáo dục và Đào tạo</w:t>
            </w:r>
          </w:p>
          <w:p w14:paraId="5D090090" w14:textId="77777777" w:rsidR="00E229E9" w:rsidRPr="00937B0B" w:rsidRDefault="00E229E9" w:rsidP="00937B0B">
            <w:pPr>
              <w:pStyle w:val="NormalWeb"/>
              <w:shd w:val="clear" w:color="auto" w:fill="FFFFFF"/>
              <w:spacing w:before="40" w:beforeAutospacing="0" w:after="40" w:afterAutospacing="0"/>
              <w:jc w:val="both"/>
              <w:rPr>
                <w:color w:val="000000" w:themeColor="text1"/>
                <w:sz w:val="28"/>
                <w:szCs w:val="28"/>
                <w:shd w:val="clear" w:color="auto" w:fill="FFFFFF"/>
              </w:rPr>
            </w:pPr>
            <w:r w:rsidRPr="00937B0B">
              <w:rPr>
                <w:color w:val="000000" w:themeColor="text1"/>
                <w:sz w:val="28"/>
                <w:szCs w:val="28"/>
                <w:shd w:val="clear" w:color="auto" w:fill="FFFFFF"/>
              </w:rPr>
              <w:t xml:space="preserve">- Quyết định số 1584QĐ-BGDĐT ngày 20/5/2021 công bố thủ tục hành chính được thanh thế lĩnh vực thi, tuyển sinh thuộc phạm vi chức năng quản lý của bộ GD&amp;ĐT. </w:t>
            </w:r>
          </w:p>
          <w:p w14:paraId="3D6779B1" w14:textId="77777777" w:rsidR="00E229E9" w:rsidRPr="00937B0B" w:rsidRDefault="00E229E9"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Quyết định Số 2108 /QĐ-BGDĐT ngày 24/06/2021của Bộ GD&amp;ĐT công bố Bộ thủ tục hành chính được chuẩn hóa thuộc phạm vi, chức năng quản lý của Bộ GD&amp;ĐT;</w:t>
            </w:r>
          </w:p>
        </w:tc>
      </w:tr>
      <w:tr w:rsidR="00E229E9" w:rsidRPr="00937B0B" w14:paraId="5C387C5D" w14:textId="77777777" w:rsidTr="007E37CE">
        <w:tc>
          <w:tcPr>
            <w:tcW w:w="590" w:type="dxa"/>
            <w:tcBorders>
              <w:top w:val="single" w:sz="4" w:space="0" w:color="auto"/>
              <w:left w:val="single" w:sz="4" w:space="0" w:color="auto"/>
              <w:bottom w:val="single" w:sz="4" w:space="0" w:color="auto"/>
              <w:right w:val="single" w:sz="4" w:space="0" w:color="auto"/>
            </w:tcBorders>
            <w:hideMark/>
          </w:tcPr>
          <w:p w14:paraId="30D187A9"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rPr>
              <w:t>10</w:t>
            </w:r>
          </w:p>
        </w:tc>
        <w:tc>
          <w:tcPr>
            <w:tcW w:w="8619" w:type="dxa"/>
            <w:gridSpan w:val="5"/>
            <w:tcBorders>
              <w:top w:val="single" w:sz="4" w:space="0" w:color="auto"/>
              <w:left w:val="single" w:sz="4" w:space="0" w:color="auto"/>
              <w:bottom w:val="single" w:sz="4" w:space="0" w:color="auto"/>
              <w:right w:val="single" w:sz="4" w:space="0" w:color="auto"/>
            </w:tcBorders>
            <w:hideMark/>
          </w:tcPr>
          <w:p w14:paraId="714E1996" w14:textId="77777777" w:rsidR="00E229E9" w:rsidRPr="00937B0B" w:rsidRDefault="00E229E9"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2BADD9FA" w14:textId="2EACE1BC" w:rsidR="00FD0370" w:rsidRPr="00937B0B" w:rsidRDefault="00B01699" w:rsidP="00D1706F">
      <w:pPr>
        <w:pStyle w:val="Heading4"/>
      </w:pPr>
      <w:r w:rsidRPr="00937B0B">
        <w:t xml:space="preserve"> </w:t>
      </w:r>
      <w:r w:rsidR="00FD0370" w:rsidRPr="00937B0B">
        <w:t>1.009394</w:t>
      </w:r>
      <w:bookmarkEnd w:id="206"/>
      <w:r w:rsidR="00FD0370" w:rsidRPr="00937B0B">
        <w:t xml:space="preserve"> </w:t>
      </w:r>
      <w:r w:rsidR="00C23CD3" w:rsidRPr="00937B0B">
        <w:t>Đăng ký xét tuyển học theo chế độ cử tuyển</w:t>
      </w:r>
    </w:p>
    <w:tbl>
      <w:tblPr>
        <w:tblStyle w:val="TableGrid"/>
        <w:tblW w:w="9209" w:type="dxa"/>
        <w:tblLook w:val="04A0" w:firstRow="1" w:lastRow="0" w:firstColumn="1" w:lastColumn="0" w:noHBand="0" w:noVBand="1"/>
      </w:tblPr>
      <w:tblGrid>
        <w:gridCol w:w="746"/>
        <w:gridCol w:w="3061"/>
        <w:gridCol w:w="2223"/>
        <w:gridCol w:w="2266"/>
        <w:gridCol w:w="913"/>
      </w:tblGrid>
      <w:tr w:rsidR="007B7869" w:rsidRPr="00937B0B" w14:paraId="00241485" w14:textId="77777777" w:rsidTr="007E37CE">
        <w:trPr>
          <w:trHeight w:val="20"/>
        </w:trPr>
        <w:tc>
          <w:tcPr>
            <w:tcW w:w="9209" w:type="dxa"/>
            <w:gridSpan w:val="5"/>
          </w:tcPr>
          <w:p w14:paraId="4790268F"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w:t>
            </w:r>
            <w:r w:rsidR="00C23CD3" w:rsidRPr="00937B0B">
              <w:rPr>
                <w:color w:val="000000" w:themeColor="text1"/>
                <w:sz w:val="28"/>
                <w:szCs w:val="28"/>
              </w:rPr>
              <w:t>.</w:t>
            </w:r>
            <w:r w:rsidRPr="00937B0B">
              <w:rPr>
                <w:color w:val="000000" w:themeColor="text1"/>
                <w:sz w:val="28"/>
                <w:szCs w:val="28"/>
              </w:rPr>
              <w:t>009394</w:t>
            </w:r>
            <w:r w:rsidRPr="00937B0B">
              <w:rPr>
                <w:b/>
                <w:color w:val="000000" w:themeColor="text1"/>
                <w:sz w:val="28"/>
                <w:szCs w:val="28"/>
              </w:rPr>
              <w:t xml:space="preserve">        </w:t>
            </w:r>
          </w:p>
        </w:tc>
      </w:tr>
      <w:tr w:rsidR="00EC3D27" w:rsidRPr="00937B0B" w14:paraId="7748C255" w14:textId="77777777" w:rsidTr="007E37CE">
        <w:trPr>
          <w:trHeight w:val="20"/>
        </w:trPr>
        <w:tc>
          <w:tcPr>
            <w:tcW w:w="9209" w:type="dxa"/>
            <w:gridSpan w:val="5"/>
          </w:tcPr>
          <w:p w14:paraId="0333DA42" w14:textId="7EBC72B7" w:rsidR="005B1567" w:rsidRPr="00937B0B" w:rsidRDefault="005B1567" w:rsidP="00937B0B">
            <w:pPr>
              <w:pStyle w:val="Heading41"/>
              <w:keepNext/>
              <w:keepLines/>
              <w:tabs>
                <w:tab w:val="left" w:pos="1147"/>
              </w:tabs>
              <w:spacing w:before="40" w:after="40" w:line="240" w:lineRule="auto"/>
              <w:jc w:val="both"/>
              <w:rPr>
                <w:rFonts w:ascii="Times New Roman" w:hAnsi="Times New Roman" w:cs="Times New Roman"/>
                <w:color w:val="000000" w:themeColor="text1"/>
                <w:sz w:val="28"/>
                <w:szCs w:val="28"/>
              </w:rPr>
            </w:pPr>
            <w:bookmarkStart w:id="207" w:name="_Toc127863859"/>
            <w:r w:rsidRPr="00937B0B">
              <w:rPr>
                <w:rFonts w:ascii="Times New Roman" w:hAnsi="Times New Roman" w:cs="Times New Roman"/>
                <w:color w:val="000000" w:themeColor="text1"/>
                <w:sz w:val="28"/>
                <w:szCs w:val="28"/>
              </w:rPr>
              <w:t xml:space="preserve">Tên thủ tục: </w:t>
            </w:r>
            <w:r w:rsidRPr="00937B0B">
              <w:rPr>
                <w:rFonts w:ascii="Times New Roman" w:hAnsi="Times New Roman" w:cs="Times New Roman"/>
                <w:b w:val="0"/>
                <w:color w:val="000000" w:themeColor="text1"/>
                <w:sz w:val="28"/>
                <w:szCs w:val="28"/>
              </w:rPr>
              <w:t>Đăng ký xét tuyển học theo chế độ cử tuyển</w:t>
            </w:r>
            <w:bookmarkEnd w:id="207"/>
          </w:p>
        </w:tc>
      </w:tr>
      <w:tr w:rsidR="00EC3D27" w:rsidRPr="00937B0B" w14:paraId="624785A4" w14:textId="77777777" w:rsidTr="007E37CE">
        <w:trPr>
          <w:trHeight w:val="20"/>
        </w:trPr>
        <w:tc>
          <w:tcPr>
            <w:tcW w:w="9209" w:type="dxa"/>
            <w:gridSpan w:val="5"/>
          </w:tcPr>
          <w:p w14:paraId="3D543379" w14:textId="77777777" w:rsidR="005B1567" w:rsidRPr="00937B0B" w:rsidRDefault="005B1567" w:rsidP="00937B0B">
            <w:pPr>
              <w:spacing w:before="40" w:after="40"/>
              <w:rPr>
                <w:b/>
                <w:color w:val="000000" w:themeColor="text1"/>
                <w:sz w:val="28"/>
                <w:szCs w:val="28"/>
              </w:rPr>
            </w:pPr>
            <w:r w:rsidRPr="00937B0B">
              <w:rPr>
                <w:b/>
                <w:i/>
                <w:color w:val="000000" w:themeColor="text1"/>
                <w:sz w:val="28"/>
                <w:szCs w:val="28"/>
              </w:rPr>
              <w:t>1. Cấp thực hiện:</w:t>
            </w:r>
            <w:r w:rsidRPr="00937B0B">
              <w:rPr>
                <w:b/>
                <w:color w:val="000000" w:themeColor="text1"/>
                <w:sz w:val="28"/>
                <w:szCs w:val="28"/>
              </w:rPr>
              <w:t xml:space="preserve">  </w:t>
            </w:r>
            <w:r w:rsidRPr="00937B0B">
              <w:rPr>
                <w:color w:val="000000" w:themeColor="text1"/>
                <w:sz w:val="28"/>
                <w:szCs w:val="28"/>
              </w:rPr>
              <w:t>Tỉnh</w:t>
            </w:r>
          </w:p>
        </w:tc>
      </w:tr>
      <w:tr w:rsidR="00EC3D27" w:rsidRPr="00937B0B" w14:paraId="3C3292E4" w14:textId="77777777" w:rsidTr="007E37CE">
        <w:trPr>
          <w:trHeight w:val="20"/>
        </w:trPr>
        <w:tc>
          <w:tcPr>
            <w:tcW w:w="9209" w:type="dxa"/>
            <w:gridSpan w:val="5"/>
          </w:tcPr>
          <w:p w14:paraId="6CDED8DD" w14:textId="77777777" w:rsidR="005B1567" w:rsidRPr="00937B0B" w:rsidRDefault="005B1567" w:rsidP="00937B0B">
            <w:pPr>
              <w:spacing w:before="40" w:after="40"/>
              <w:rPr>
                <w:b/>
                <w:color w:val="000000" w:themeColor="text1"/>
                <w:sz w:val="28"/>
                <w:szCs w:val="28"/>
              </w:rPr>
            </w:pPr>
            <w:r w:rsidRPr="00937B0B">
              <w:rPr>
                <w:b/>
                <w:i/>
                <w:color w:val="000000" w:themeColor="text1"/>
                <w:sz w:val="28"/>
                <w:szCs w:val="28"/>
              </w:rPr>
              <w:t>2. Lĩnh vực:</w:t>
            </w:r>
            <w:r w:rsidRPr="00937B0B">
              <w:rPr>
                <w:b/>
                <w:color w:val="000000" w:themeColor="text1"/>
                <w:sz w:val="28"/>
                <w:szCs w:val="28"/>
              </w:rPr>
              <w:t xml:space="preserve">  </w:t>
            </w:r>
            <w:r w:rsidRPr="00937B0B">
              <w:rPr>
                <w:color w:val="000000" w:themeColor="text1"/>
                <w:sz w:val="28"/>
                <w:szCs w:val="28"/>
              </w:rPr>
              <w:t>Thi và tuyển sinh</w:t>
            </w:r>
          </w:p>
        </w:tc>
      </w:tr>
      <w:tr w:rsidR="00EC3D27" w:rsidRPr="00937B0B" w14:paraId="7DB90322" w14:textId="77777777" w:rsidTr="007E37CE">
        <w:trPr>
          <w:trHeight w:val="20"/>
        </w:trPr>
        <w:tc>
          <w:tcPr>
            <w:tcW w:w="9209" w:type="dxa"/>
            <w:gridSpan w:val="5"/>
          </w:tcPr>
          <w:p w14:paraId="7B3A115C"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14AF123E" w14:textId="77777777" w:rsidTr="007E37CE">
        <w:trPr>
          <w:trHeight w:val="20"/>
        </w:trPr>
        <w:tc>
          <w:tcPr>
            <w:tcW w:w="708" w:type="dxa"/>
            <w:vAlign w:val="center"/>
          </w:tcPr>
          <w:p w14:paraId="3DBA345A"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3.1</w:t>
            </w:r>
          </w:p>
        </w:tc>
        <w:tc>
          <w:tcPr>
            <w:tcW w:w="8501" w:type="dxa"/>
            <w:gridSpan w:val="4"/>
          </w:tcPr>
          <w:p w14:paraId="2B77240F"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22B96B73" w14:textId="77777777" w:rsidTr="007E37CE">
        <w:trPr>
          <w:trHeight w:val="20"/>
        </w:trPr>
        <w:tc>
          <w:tcPr>
            <w:tcW w:w="9209" w:type="dxa"/>
            <w:gridSpan w:val="5"/>
          </w:tcPr>
          <w:p w14:paraId="15783804" w14:textId="7322CCE9" w:rsidR="00160DDD" w:rsidRPr="00937B0B" w:rsidRDefault="00160DDD" w:rsidP="00937B0B">
            <w:pPr>
              <w:pStyle w:val="sonvb"/>
              <w:spacing w:before="40" w:after="40" w:line="276" w:lineRule="auto"/>
              <w:rPr>
                <w:color w:val="000000" w:themeColor="text1"/>
                <w:szCs w:val="28"/>
              </w:rPr>
            </w:pPr>
            <w:r w:rsidRPr="00937B0B">
              <w:rPr>
                <w:color w:val="000000" w:themeColor="text1"/>
                <w:szCs w:val="28"/>
                <w:lang w:val="en-US"/>
              </w:rPr>
              <w:t xml:space="preserve">- </w:t>
            </w:r>
            <w:r w:rsidRPr="00937B0B">
              <w:rPr>
                <w:color w:val="000000" w:themeColor="text1"/>
                <w:szCs w:val="28"/>
              </w:rPr>
              <w:t xml:space="preserve">Căn cứ chỉ tiêu cử tuyển được giao, </w:t>
            </w:r>
            <w:r w:rsidR="00062B02" w:rsidRPr="00937B0B">
              <w:rPr>
                <w:color w:val="000000" w:themeColor="text1"/>
                <w:szCs w:val="28"/>
              </w:rPr>
              <w:t>UBND</w:t>
            </w:r>
            <w:r w:rsidRPr="00937B0B">
              <w:rPr>
                <w:color w:val="000000" w:themeColor="text1"/>
                <w:szCs w:val="28"/>
              </w:rPr>
              <w:t xml:space="preserve"> cấp tỉnh xây dựng kế hoạch cử tuyển và phải đăng thông báo công khai ít nhất 02 lần trên các phương tiện thông tin đại chúng của cấp tỉnh, huyện và xã là báo in hoặc báo điện tử hoặc báo nói hoặc báo hình; đồng thời đăng tải trên trang thông tin điện tử hoặc cổng thông tin điện tử và niêm yết công khai tại trụ sở làm việc của Sở Giáo dục và Đào tạo.</w:t>
            </w:r>
          </w:p>
          <w:p w14:paraId="4009B317" w14:textId="77777777" w:rsidR="00160DDD" w:rsidRPr="00937B0B" w:rsidRDefault="00160DDD" w:rsidP="00937B0B">
            <w:pPr>
              <w:pStyle w:val="sonvb"/>
              <w:spacing w:before="40" w:after="40" w:line="276" w:lineRule="auto"/>
              <w:jc w:val="both"/>
              <w:rPr>
                <w:color w:val="000000" w:themeColor="text1"/>
                <w:szCs w:val="28"/>
              </w:rPr>
            </w:pPr>
            <w:r w:rsidRPr="00937B0B">
              <w:rPr>
                <w:color w:val="000000" w:themeColor="text1"/>
                <w:szCs w:val="28"/>
              </w:rPr>
              <w:t xml:space="preserve"> Nội dung thông báo kế hoạch cử tuyển gồm:</w:t>
            </w:r>
          </w:p>
          <w:p w14:paraId="4F2857B1" w14:textId="16E64BB2" w:rsidR="00160DDD" w:rsidRPr="00937B0B" w:rsidRDefault="00160DDD" w:rsidP="00937B0B">
            <w:pPr>
              <w:pStyle w:val="sonvb"/>
              <w:spacing w:before="40" w:after="40" w:line="276" w:lineRule="auto"/>
              <w:jc w:val="both"/>
              <w:rPr>
                <w:color w:val="000000" w:themeColor="text1"/>
                <w:szCs w:val="28"/>
              </w:rPr>
            </w:pPr>
            <w:r w:rsidRPr="00937B0B">
              <w:rPr>
                <w:color w:val="000000" w:themeColor="text1"/>
                <w:szCs w:val="28"/>
                <w:lang w:val="en-US"/>
              </w:rPr>
              <w:t>+</w:t>
            </w:r>
            <w:r w:rsidRPr="00937B0B">
              <w:rPr>
                <w:color w:val="000000" w:themeColor="text1"/>
                <w:szCs w:val="28"/>
              </w:rPr>
              <w:t xml:space="preserve"> Đối tượng, tiêu chuẩn, chỉ tiêu cử tuyển;</w:t>
            </w:r>
          </w:p>
          <w:p w14:paraId="59B8EF13" w14:textId="054B5E88" w:rsidR="00160DDD" w:rsidRPr="00937B0B" w:rsidRDefault="00160DDD" w:rsidP="00937B0B">
            <w:pPr>
              <w:pStyle w:val="sonvb"/>
              <w:spacing w:before="40" w:after="40" w:line="276" w:lineRule="auto"/>
              <w:jc w:val="both"/>
              <w:rPr>
                <w:color w:val="000000" w:themeColor="text1"/>
                <w:szCs w:val="28"/>
              </w:rPr>
            </w:pPr>
            <w:r w:rsidRPr="00937B0B">
              <w:rPr>
                <w:color w:val="000000" w:themeColor="text1"/>
                <w:szCs w:val="28"/>
                <w:lang w:val="en-US"/>
              </w:rPr>
              <w:t>+</w:t>
            </w:r>
            <w:r w:rsidRPr="00937B0B">
              <w:rPr>
                <w:color w:val="000000" w:themeColor="text1"/>
                <w:szCs w:val="28"/>
              </w:rPr>
              <w:t xml:space="preserve"> Vị trí việc làm cho từng chỉ tiêu;</w:t>
            </w:r>
          </w:p>
          <w:p w14:paraId="26B89A93" w14:textId="4E111E06" w:rsidR="00160DDD" w:rsidRPr="00937B0B" w:rsidRDefault="00160DDD" w:rsidP="00937B0B">
            <w:pPr>
              <w:pStyle w:val="sonvb"/>
              <w:spacing w:before="40" w:after="40" w:line="276" w:lineRule="auto"/>
              <w:jc w:val="both"/>
              <w:rPr>
                <w:color w:val="000000" w:themeColor="text1"/>
                <w:szCs w:val="28"/>
              </w:rPr>
            </w:pPr>
            <w:r w:rsidRPr="00937B0B">
              <w:rPr>
                <w:color w:val="000000" w:themeColor="text1"/>
                <w:szCs w:val="28"/>
                <w:lang w:val="en-US"/>
              </w:rPr>
              <w:t>+</w:t>
            </w:r>
            <w:r w:rsidRPr="00937B0B">
              <w:rPr>
                <w:color w:val="000000" w:themeColor="text1"/>
                <w:szCs w:val="28"/>
              </w:rPr>
              <w:t xml:space="preserve"> Thời hạn, địa điểm, phương thức tiếp nhận hồ sơ đăng ký xét tuyển học theo chế độ cử tuyển, số điện thoại của bộ phận được phân công trực tiếp nhận hồ sơ.</w:t>
            </w:r>
          </w:p>
          <w:p w14:paraId="1B5B903E" w14:textId="26D99DEE" w:rsidR="005B1567" w:rsidRPr="00937B0B" w:rsidRDefault="00160DDD" w:rsidP="00937B0B">
            <w:pPr>
              <w:spacing w:before="40" w:after="40"/>
              <w:jc w:val="both"/>
              <w:rPr>
                <w:color w:val="000000" w:themeColor="text1"/>
                <w:sz w:val="28"/>
                <w:szCs w:val="28"/>
              </w:rPr>
            </w:pPr>
            <w:r w:rsidRPr="00937B0B">
              <w:rPr>
                <w:color w:val="000000" w:themeColor="text1"/>
                <w:sz w:val="28"/>
                <w:szCs w:val="28"/>
              </w:rPr>
              <w:t xml:space="preserve">- </w:t>
            </w:r>
            <w:r w:rsidRPr="00937B0B">
              <w:rPr>
                <w:rFonts w:eastAsia="Times New Roman"/>
                <w:color w:val="000000" w:themeColor="text1"/>
                <w:sz w:val="28"/>
                <w:szCs w:val="28"/>
              </w:rPr>
              <w:t>Người đăng ký xét tuyển học theo chế độ cử tuyển nộp hồ sơ</w:t>
            </w:r>
            <w:r w:rsidR="00B54E2A" w:rsidRPr="00937B0B">
              <w:rPr>
                <w:rFonts w:eastAsia="Times New Roman"/>
                <w:color w:val="000000" w:themeColor="text1"/>
                <w:sz w:val="28"/>
                <w:szCs w:val="28"/>
              </w:rPr>
              <w:t xml:space="preserve"> đến Sở Giáo dục và Đào tạo.</w:t>
            </w:r>
          </w:p>
        </w:tc>
      </w:tr>
      <w:tr w:rsidR="00B54E2A" w:rsidRPr="00937B0B" w14:paraId="412DE13C" w14:textId="77777777" w:rsidTr="007E37CE">
        <w:trPr>
          <w:trHeight w:val="20"/>
        </w:trPr>
        <w:tc>
          <w:tcPr>
            <w:tcW w:w="9209" w:type="dxa"/>
            <w:gridSpan w:val="5"/>
          </w:tcPr>
          <w:p w14:paraId="77B133E3" w14:textId="77777777" w:rsidR="00B54E2A" w:rsidRPr="00937B0B" w:rsidRDefault="00B54E2A"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4209688" w14:textId="070E0AAC" w:rsidR="00B54E2A" w:rsidRPr="00937B0B" w:rsidRDefault="00B54E2A"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cá nhân nộp hồ sơ đến Sở </w:t>
            </w:r>
            <w:r w:rsidRPr="00937B0B">
              <w:rPr>
                <w:rFonts w:eastAsia="Arial"/>
                <w:color w:val="000000" w:themeColor="text1"/>
                <w:sz w:val="28"/>
                <w:szCs w:val="28"/>
                <w:shd w:val="clear" w:color="auto" w:fill="FFFFFF"/>
              </w:rPr>
              <w:t>Giáo dục và Đào tạo tại trung tâm Phục vụ hành chính công tỉnh.</w:t>
            </w:r>
          </w:p>
          <w:p w14:paraId="513BBE0A" w14:textId="0D055620" w:rsidR="00B54E2A" w:rsidRPr="00937B0B" w:rsidRDefault="00B54E2A" w:rsidP="00937B0B">
            <w:pPr>
              <w:spacing w:before="40" w:after="40"/>
              <w:jc w:val="both"/>
              <w:rPr>
                <w:rFonts w:eastAsia="Arial"/>
                <w:iCs/>
                <w:color w:val="000000" w:themeColor="text1"/>
                <w:sz w:val="28"/>
                <w:szCs w:val="28"/>
                <w:lang w:val="vi-VN"/>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cá nhân gửi hồ sơ qua đường </w:t>
            </w:r>
            <w:r w:rsidR="00710496" w:rsidRPr="00937B0B">
              <w:rPr>
                <w:rFonts w:eastAsia="Arial"/>
                <w:iCs/>
                <w:color w:val="000000" w:themeColor="text1"/>
                <w:sz w:val="28"/>
                <w:szCs w:val="28"/>
                <w:lang w:val="vi-VN"/>
              </w:rPr>
              <w:t>Bưu chính</w:t>
            </w:r>
            <w:r w:rsidRPr="00937B0B">
              <w:rPr>
                <w:rFonts w:eastAsia="Arial"/>
                <w:iCs/>
                <w:color w:val="000000" w:themeColor="text1"/>
                <w:sz w:val="28"/>
                <w:szCs w:val="28"/>
                <w:lang w:val="vi-VN"/>
              </w:rPr>
              <w:t xml:space="preserve">, sau đó nhân viên bưu chính nộp hồ sơ cho Sở </w:t>
            </w:r>
            <w:r w:rsidRPr="00937B0B">
              <w:rPr>
                <w:rFonts w:eastAsia="Arial"/>
                <w:color w:val="000000" w:themeColor="text1"/>
                <w:sz w:val="28"/>
                <w:szCs w:val="28"/>
                <w:shd w:val="clear" w:color="auto" w:fill="FFFFFF"/>
              </w:rPr>
              <w:t xml:space="preserve">Giáo dục và Đào tạo </w:t>
            </w:r>
            <w:r w:rsidRPr="00937B0B">
              <w:rPr>
                <w:rFonts w:eastAsia="Arial"/>
                <w:iCs/>
                <w:color w:val="000000" w:themeColor="text1"/>
                <w:sz w:val="28"/>
                <w:szCs w:val="28"/>
                <w:lang w:val="vi-VN"/>
              </w:rPr>
              <w:t>tại trung tâm Phục vụ hành chính công.</w:t>
            </w:r>
          </w:p>
          <w:p w14:paraId="74E99CB6" w14:textId="47269A7F" w:rsidR="00B54E2A" w:rsidRPr="00937B0B" w:rsidRDefault="00B54E2A"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B54E2A" w:rsidRPr="00937B0B" w14:paraId="12A2A1B8" w14:textId="77777777" w:rsidTr="007E37CE">
        <w:trPr>
          <w:trHeight w:val="20"/>
        </w:trPr>
        <w:tc>
          <w:tcPr>
            <w:tcW w:w="9209" w:type="dxa"/>
            <w:gridSpan w:val="5"/>
          </w:tcPr>
          <w:p w14:paraId="0B121EE3" w14:textId="77777777" w:rsidR="00B54E2A" w:rsidRPr="00937B0B" w:rsidRDefault="00B54E2A"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51379B9E" w14:textId="77777777" w:rsidR="00B54E2A" w:rsidRPr="00937B0B" w:rsidRDefault="00B54E2A" w:rsidP="00937B0B">
            <w:pPr>
              <w:spacing w:before="40" w:after="40"/>
              <w:jc w:val="both"/>
              <w:rPr>
                <w:color w:val="000000" w:themeColor="text1"/>
                <w:sz w:val="28"/>
                <w:szCs w:val="28"/>
              </w:rPr>
            </w:pPr>
            <w:r w:rsidRPr="00937B0B">
              <w:rPr>
                <w:color w:val="000000" w:themeColor="text1"/>
                <w:sz w:val="28"/>
                <w:szCs w:val="28"/>
              </w:rPr>
              <w:t>- Trực tiếp hoặc qua DVBC: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 xml:space="preserve">) </w:t>
            </w:r>
          </w:p>
          <w:p w14:paraId="114802DD" w14:textId="5D59DC3B" w:rsidR="00B54E2A" w:rsidRPr="00937B0B" w:rsidRDefault="00B54E2A" w:rsidP="00937B0B">
            <w:pPr>
              <w:spacing w:before="40" w:after="40"/>
              <w:jc w:val="both"/>
              <w:rPr>
                <w:color w:val="000000" w:themeColor="text1"/>
                <w:sz w:val="28"/>
                <w:szCs w:val="28"/>
              </w:rPr>
            </w:pPr>
            <w:r w:rsidRPr="00937B0B">
              <w:rPr>
                <w:color w:val="000000" w:themeColor="text1"/>
                <w:sz w:val="28"/>
                <w:szCs w:val="28"/>
              </w:rPr>
              <w:t xml:space="preserve"> - Qua dịch vụ công trực tuyến: tại Hệ thống thông tin giải quyết TTHC tỉnh (dichvucong.hagiang.gov.vn), Cổng dịch vụ công quốc gia (dichvucong.gov.vn)</w:t>
            </w:r>
          </w:p>
        </w:tc>
      </w:tr>
      <w:tr w:rsidR="00EC3D27" w:rsidRPr="00937B0B" w14:paraId="44B771F2" w14:textId="77777777" w:rsidTr="007E37CE">
        <w:trPr>
          <w:trHeight w:val="20"/>
        </w:trPr>
        <w:tc>
          <w:tcPr>
            <w:tcW w:w="9209" w:type="dxa"/>
            <w:gridSpan w:val="5"/>
          </w:tcPr>
          <w:p w14:paraId="0422C3A0" w14:textId="77777777" w:rsidR="005B1567" w:rsidRPr="00937B0B" w:rsidRDefault="005B1567"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0FDA9BBF" w14:textId="77777777" w:rsidTr="007E37CE">
        <w:trPr>
          <w:trHeight w:val="20"/>
        </w:trPr>
        <w:tc>
          <w:tcPr>
            <w:tcW w:w="708" w:type="dxa"/>
            <w:vMerge w:val="restart"/>
            <w:vAlign w:val="center"/>
          </w:tcPr>
          <w:p w14:paraId="4C9B19D2" w14:textId="77777777" w:rsidR="005B1567" w:rsidRPr="00937B0B" w:rsidRDefault="005B1567"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753A5D03" w14:textId="77777777" w:rsidR="005B1567" w:rsidRPr="00937B0B" w:rsidRDefault="005B1567"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807" w:type="dxa"/>
            <w:gridSpan w:val="2"/>
            <w:vAlign w:val="center"/>
          </w:tcPr>
          <w:p w14:paraId="5B0F201E"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6E500B9E"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2BFCA659" w14:textId="77777777" w:rsidTr="007E37CE">
        <w:trPr>
          <w:trHeight w:val="20"/>
        </w:trPr>
        <w:tc>
          <w:tcPr>
            <w:tcW w:w="708" w:type="dxa"/>
            <w:vMerge/>
          </w:tcPr>
          <w:p w14:paraId="50959EDD" w14:textId="77777777" w:rsidR="005B1567" w:rsidRPr="00937B0B" w:rsidRDefault="005B1567" w:rsidP="00937B0B">
            <w:pPr>
              <w:spacing w:before="40" w:after="40"/>
              <w:rPr>
                <w:color w:val="000000" w:themeColor="text1"/>
                <w:sz w:val="28"/>
                <w:szCs w:val="28"/>
              </w:rPr>
            </w:pPr>
          </w:p>
        </w:tc>
        <w:tc>
          <w:tcPr>
            <w:tcW w:w="3398" w:type="dxa"/>
            <w:vMerge/>
          </w:tcPr>
          <w:p w14:paraId="16FC7222" w14:textId="77777777" w:rsidR="005B1567" w:rsidRPr="00937B0B" w:rsidRDefault="005B1567" w:rsidP="00937B0B">
            <w:pPr>
              <w:spacing w:before="40" w:after="40"/>
              <w:rPr>
                <w:color w:val="000000" w:themeColor="text1"/>
                <w:sz w:val="28"/>
                <w:szCs w:val="28"/>
              </w:rPr>
            </w:pPr>
          </w:p>
        </w:tc>
        <w:tc>
          <w:tcPr>
            <w:tcW w:w="2403" w:type="dxa"/>
            <w:vAlign w:val="center"/>
          </w:tcPr>
          <w:p w14:paraId="6DB340C4" w14:textId="5D619B34"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404" w:type="dxa"/>
            <w:vAlign w:val="center"/>
          </w:tcPr>
          <w:p w14:paraId="10C884CF"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296" w:type="dxa"/>
            <w:vMerge/>
            <w:vAlign w:val="center"/>
          </w:tcPr>
          <w:p w14:paraId="779BB85C" w14:textId="77777777" w:rsidR="005B1567" w:rsidRPr="00937B0B" w:rsidRDefault="005B1567" w:rsidP="00937B0B">
            <w:pPr>
              <w:spacing w:before="40" w:after="40"/>
              <w:jc w:val="center"/>
              <w:rPr>
                <w:b/>
                <w:color w:val="000000" w:themeColor="text1"/>
                <w:sz w:val="28"/>
                <w:szCs w:val="28"/>
              </w:rPr>
            </w:pPr>
          </w:p>
        </w:tc>
      </w:tr>
      <w:tr w:rsidR="00EC3D27" w:rsidRPr="00937B0B" w14:paraId="0DD8A06B" w14:textId="77777777" w:rsidTr="007E37CE">
        <w:trPr>
          <w:trHeight w:val="20"/>
        </w:trPr>
        <w:tc>
          <w:tcPr>
            <w:tcW w:w="708" w:type="dxa"/>
            <w:vAlign w:val="center"/>
          </w:tcPr>
          <w:p w14:paraId="168660CD"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1</w:t>
            </w:r>
          </w:p>
        </w:tc>
        <w:tc>
          <w:tcPr>
            <w:tcW w:w="3398" w:type="dxa"/>
            <w:vAlign w:val="center"/>
          </w:tcPr>
          <w:p w14:paraId="3C3C625A" w14:textId="77777777" w:rsidR="005B1567" w:rsidRPr="00937B0B" w:rsidRDefault="005B1567"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bookmarkStart w:id="208" w:name="bookmark7458"/>
            <w:bookmarkStart w:id="209" w:name="bookmark7461"/>
            <w:bookmarkEnd w:id="208"/>
            <w:bookmarkEnd w:id="209"/>
            <w:r w:rsidRPr="00937B0B">
              <w:rPr>
                <w:rFonts w:ascii="Times New Roman" w:hAnsi="Times New Roman" w:cs="Times New Roman"/>
                <w:color w:val="000000" w:themeColor="text1"/>
                <w:sz w:val="28"/>
              </w:rPr>
              <w:t>Đơn đăng ký xét tuyển học theo chế độ cử tuyển (Mẫu số 02 quy định tại Phụ lục kèm theo Nghị định này);</w:t>
            </w:r>
          </w:p>
        </w:tc>
        <w:tc>
          <w:tcPr>
            <w:tcW w:w="2403" w:type="dxa"/>
            <w:vAlign w:val="center"/>
          </w:tcPr>
          <w:p w14:paraId="7395F447"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5AC942F9"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761B3BF8"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7483953A" w14:textId="77777777" w:rsidTr="007E37CE">
        <w:trPr>
          <w:trHeight w:val="20"/>
        </w:trPr>
        <w:tc>
          <w:tcPr>
            <w:tcW w:w="708" w:type="dxa"/>
            <w:vAlign w:val="center"/>
          </w:tcPr>
          <w:p w14:paraId="4A8EDE25"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2</w:t>
            </w:r>
          </w:p>
        </w:tc>
        <w:tc>
          <w:tcPr>
            <w:tcW w:w="3398" w:type="dxa"/>
            <w:vAlign w:val="center"/>
          </w:tcPr>
          <w:p w14:paraId="65ED10E6" w14:textId="77777777" w:rsidR="005B1567" w:rsidRPr="00937B0B" w:rsidRDefault="005B1567"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Bản sao kèm bản chính để đối chiếu hoặc bản sao được chứng thực từ bản chính giấy khai sinh;</w:t>
            </w:r>
          </w:p>
        </w:tc>
        <w:tc>
          <w:tcPr>
            <w:tcW w:w="2403" w:type="dxa"/>
            <w:vAlign w:val="center"/>
          </w:tcPr>
          <w:p w14:paraId="52AE3121"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sao</w:t>
            </w:r>
          </w:p>
        </w:tc>
        <w:tc>
          <w:tcPr>
            <w:tcW w:w="2404" w:type="dxa"/>
            <w:vAlign w:val="center"/>
          </w:tcPr>
          <w:p w14:paraId="7F9F9634"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296" w:type="dxa"/>
          </w:tcPr>
          <w:p w14:paraId="28523337"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D467FD0" w14:textId="77777777" w:rsidTr="007E37CE">
        <w:trPr>
          <w:trHeight w:val="20"/>
        </w:trPr>
        <w:tc>
          <w:tcPr>
            <w:tcW w:w="708" w:type="dxa"/>
            <w:vAlign w:val="center"/>
          </w:tcPr>
          <w:p w14:paraId="7700C083"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3</w:t>
            </w:r>
          </w:p>
        </w:tc>
        <w:tc>
          <w:tcPr>
            <w:tcW w:w="3398" w:type="dxa"/>
            <w:vAlign w:val="center"/>
          </w:tcPr>
          <w:p w14:paraId="72E657E6" w14:textId="77777777" w:rsidR="005B1567" w:rsidRPr="00937B0B" w:rsidRDefault="005B1567" w:rsidP="00937B0B">
            <w:pPr>
              <w:pStyle w:val="Bodytext40"/>
              <w:tabs>
                <w:tab w:val="left" w:pos="118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Sơ yếu lý lịch (Mẫu số 03 quy định tại Phụ lục kèm theo Nghị định này);</w:t>
            </w:r>
          </w:p>
        </w:tc>
        <w:tc>
          <w:tcPr>
            <w:tcW w:w="2403" w:type="dxa"/>
            <w:vAlign w:val="center"/>
          </w:tcPr>
          <w:p w14:paraId="09C70B91"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34137AA4"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tcPr>
          <w:p w14:paraId="6A54AB8F"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BC8B958" w14:textId="77777777" w:rsidTr="007E37CE">
        <w:trPr>
          <w:trHeight w:val="20"/>
        </w:trPr>
        <w:tc>
          <w:tcPr>
            <w:tcW w:w="708" w:type="dxa"/>
            <w:vAlign w:val="center"/>
          </w:tcPr>
          <w:p w14:paraId="24A239DD"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4</w:t>
            </w:r>
          </w:p>
        </w:tc>
        <w:tc>
          <w:tcPr>
            <w:tcW w:w="3398" w:type="dxa"/>
            <w:vAlign w:val="center"/>
          </w:tcPr>
          <w:p w14:paraId="7E928AF4" w14:textId="77777777" w:rsidR="005B1567" w:rsidRPr="00937B0B" w:rsidRDefault="005B1567"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Giấy chứng nhận con liệt sỹ, con thương binh, bệnh binh; người được hưởng chính sách như thương binh (nếu có);</w:t>
            </w:r>
          </w:p>
        </w:tc>
        <w:tc>
          <w:tcPr>
            <w:tcW w:w="2403" w:type="dxa"/>
            <w:vAlign w:val="center"/>
          </w:tcPr>
          <w:p w14:paraId="56E9B145"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5E427D01"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296" w:type="dxa"/>
          </w:tcPr>
          <w:p w14:paraId="37C28081"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5F1C1B0" w14:textId="77777777" w:rsidTr="007E37CE">
        <w:trPr>
          <w:trHeight w:val="20"/>
        </w:trPr>
        <w:tc>
          <w:tcPr>
            <w:tcW w:w="708" w:type="dxa"/>
            <w:vAlign w:val="center"/>
          </w:tcPr>
          <w:p w14:paraId="1E7B2EB3"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5</w:t>
            </w:r>
          </w:p>
        </w:tc>
        <w:tc>
          <w:tcPr>
            <w:tcW w:w="3398" w:type="dxa"/>
            <w:vAlign w:val="center"/>
          </w:tcPr>
          <w:p w14:paraId="76BB58AC" w14:textId="77777777" w:rsidR="005B1567" w:rsidRPr="00937B0B" w:rsidRDefault="005B1567"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Hai ảnh chân dung (cỡ 4x6 cm) chụp trong vòng 6 tháng tính đến ngày nộp hồ sơ;</w:t>
            </w:r>
          </w:p>
        </w:tc>
        <w:tc>
          <w:tcPr>
            <w:tcW w:w="2403" w:type="dxa"/>
            <w:vAlign w:val="center"/>
          </w:tcPr>
          <w:p w14:paraId="0C45C1E9"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6B2CD232"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296" w:type="dxa"/>
          </w:tcPr>
          <w:p w14:paraId="3188BE1A"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02</w:t>
            </w:r>
          </w:p>
        </w:tc>
      </w:tr>
      <w:tr w:rsidR="00EC3D27" w:rsidRPr="00937B0B" w14:paraId="27C394F6" w14:textId="77777777" w:rsidTr="007E37CE">
        <w:trPr>
          <w:trHeight w:val="20"/>
        </w:trPr>
        <w:tc>
          <w:tcPr>
            <w:tcW w:w="708" w:type="dxa"/>
            <w:vAlign w:val="center"/>
          </w:tcPr>
          <w:p w14:paraId="06A05967"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6</w:t>
            </w:r>
          </w:p>
        </w:tc>
        <w:tc>
          <w:tcPr>
            <w:tcW w:w="3398" w:type="dxa"/>
            <w:vAlign w:val="center"/>
          </w:tcPr>
          <w:p w14:paraId="50927D70" w14:textId="77777777" w:rsidR="005B1567" w:rsidRPr="00937B0B" w:rsidRDefault="005B1567"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Một phong bì có dán tem và ghi rõ địa chỉ liên lạc của người đăng ký học theo chế độ cử tuyển.</w:t>
            </w:r>
          </w:p>
        </w:tc>
        <w:tc>
          <w:tcPr>
            <w:tcW w:w="2403" w:type="dxa"/>
            <w:vAlign w:val="center"/>
          </w:tcPr>
          <w:p w14:paraId="1EE3144C"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088E5C96" w14:textId="77777777" w:rsidR="005B1567" w:rsidRPr="00937B0B" w:rsidRDefault="005B1567" w:rsidP="00937B0B">
            <w:pPr>
              <w:spacing w:before="40" w:after="40"/>
              <w:jc w:val="center"/>
              <w:rPr>
                <w:rFonts w:eastAsia="Arial"/>
                <w:b/>
                <w:bCs/>
                <w:color w:val="000000" w:themeColor="text1"/>
                <w:sz w:val="28"/>
                <w:szCs w:val="28"/>
              </w:rPr>
            </w:pPr>
          </w:p>
        </w:tc>
        <w:tc>
          <w:tcPr>
            <w:tcW w:w="296" w:type="dxa"/>
          </w:tcPr>
          <w:p w14:paraId="5882AA14"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AFBAA7F" w14:textId="77777777" w:rsidTr="007E37CE">
        <w:trPr>
          <w:trHeight w:val="20"/>
        </w:trPr>
        <w:tc>
          <w:tcPr>
            <w:tcW w:w="9209" w:type="dxa"/>
            <w:gridSpan w:val="5"/>
          </w:tcPr>
          <w:p w14:paraId="65835909" w14:textId="39BEB0D2" w:rsidR="00B9145C" w:rsidRPr="00937B0B" w:rsidRDefault="005B1567" w:rsidP="00937B0B">
            <w:pPr>
              <w:spacing w:before="40" w:after="40"/>
              <w:rPr>
                <w:i/>
                <w:color w:val="000000" w:themeColor="text1"/>
                <w:sz w:val="28"/>
                <w:szCs w:val="28"/>
              </w:rPr>
            </w:pPr>
            <w:r w:rsidRPr="00937B0B">
              <w:rPr>
                <w:i/>
                <w:color w:val="000000" w:themeColor="text1"/>
                <w:sz w:val="28"/>
                <w:szCs w:val="28"/>
              </w:rPr>
              <w:t>Số bộ hồ</w:t>
            </w:r>
            <w:r w:rsidR="00E95892" w:rsidRPr="00937B0B">
              <w:rPr>
                <w:i/>
                <w:color w:val="000000" w:themeColor="text1"/>
                <w:sz w:val="28"/>
                <w:szCs w:val="28"/>
              </w:rPr>
              <w:t xml:space="preserve"> sơ: 01</w:t>
            </w:r>
          </w:p>
        </w:tc>
      </w:tr>
      <w:tr w:rsidR="00EC3D27" w:rsidRPr="00937B0B" w14:paraId="28577117" w14:textId="77777777" w:rsidTr="007E37CE">
        <w:trPr>
          <w:trHeight w:val="20"/>
        </w:trPr>
        <w:tc>
          <w:tcPr>
            <w:tcW w:w="708" w:type="dxa"/>
            <w:vAlign w:val="center"/>
          </w:tcPr>
          <w:p w14:paraId="23C8D07C"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3.2</w:t>
            </w:r>
          </w:p>
        </w:tc>
        <w:tc>
          <w:tcPr>
            <w:tcW w:w="8501" w:type="dxa"/>
            <w:gridSpan w:val="4"/>
          </w:tcPr>
          <w:p w14:paraId="69F2F2BF"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591E1F55" w14:textId="77777777" w:rsidTr="007E37CE">
        <w:trPr>
          <w:trHeight w:val="20"/>
        </w:trPr>
        <w:tc>
          <w:tcPr>
            <w:tcW w:w="9209" w:type="dxa"/>
            <w:gridSpan w:val="5"/>
          </w:tcPr>
          <w:p w14:paraId="7BAB944B" w14:textId="7CAFF567" w:rsidR="004A3986" w:rsidRPr="00937B0B" w:rsidRDefault="004A3986" w:rsidP="00937B0B">
            <w:pPr>
              <w:tabs>
                <w:tab w:val="left" w:pos="720"/>
              </w:tabs>
              <w:spacing w:before="40" w:after="40"/>
              <w:jc w:val="both"/>
              <w:rPr>
                <w:color w:val="000000" w:themeColor="text1"/>
                <w:sz w:val="28"/>
                <w:szCs w:val="28"/>
              </w:rPr>
            </w:pPr>
            <w:r w:rsidRPr="00937B0B">
              <w:rPr>
                <w:color w:val="000000" w:themeColor="text1"/>
                <w:sz w:val="28"/>
                <w:szCs w:val="28"/>
              </w:rPr>
              <w:t>Sở Giáo dục và Đào tạo tiếp nhận hồ sơ của cá nhân</w:t>
            </w:r>
          </w:p>
          <w:p w14:paraId="0064EC2C" w14:textId="6E7E1486" w:rsidR="004A3986" w:rsidRPr="00937B0B" w:rsidRDefault="004A3986"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rFonts w:eastAsia="Arial"/>
                <w:color w:val="000000" w:themeColor="text1"/>
                <w:sz w:val="28"/>
                <w:szCs w:val="28"/>
              </w:rPr>
              <w:t>Công chức trực Bộ phận Một cửa</w:t>
            </w:r>
            <w:r w:rsidRPr="00937B0B">
              <w:rPr>
                <w:color w:val="000000" w:themeColor="text1"/>
                <w:sz w:val="28"/>
                <w:szCs w:val="28"/>
              </w:rPr>
              <w:t xml:space="preserve"> </w:t>
            </w:r>
            <w:r w:rsidRPr="00937B0B">
              <w:rPr>
                <w:rFonts w:eastAsia="Arial"/>
                <w:color w:val="000000" w:themeColor="text1"/>
                <w:sz w:val="28"/>
                <w:szCs w:val="28"/>
              </w:rPr>
              <w:t>tiếp nhận hồ cá nhân hoặc nhân viên bưu chính nộp tại trung tâm Phục vụ hành chính công.</w:t>
            </w:r>
            <w:r w:rsidRPr="00937B0B">
              <w:rPr>
                <w:color w:val="000000" w:themeColor="text1"/>
                <w:sz w:val="28"/>
                <w:szCs w:val="28"/>
              </w:rPr>
              <w:t xml:space="preserve"> Trường hợp hồ sơ chưa đầy đủ, chưa chính xác theo quy định, cán bộ Một cửa phải hướng dẫn tổ chức, cá nhân bổ sung, hoàn thiện hồ sơ theo quy định và nêu rõ lý do theo mẫu Phiếu yêu cầu bổ sung, hoàn thiện hồ sơ;</w:t>
            </w:r>
          </w:p>
          <w:p w14:paraId="3AC50F41" w14:textId="77777777" w:rsidR="004A3986" w:rsidRPr="00937B0B" w:rsidRDefault="004A398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4E6FE17" w14:textId="77777777" w:rsidR="004A3986" w:rsidRPr="00937B0B" w:rsidRDefault="004A3986" w:rsidP="00937B0B">
            <w:pPr>
              <w:spacing w:before="40" w:after="40"/>
              <w:jc w:val="both"/>
              <w:rPr>
                <w:color w:val="000000" w:themeColor="text1"/>
                <w:sz w:val="28"/>
                <w:szCs w:val="28"/>
              </w:rPr>
            </w:pPr>
            <w:r w:rsidRPr="00937B0B">
              <w:rPr>
                <w:rFonts w:eastAsia="Arial"/>
                <w:color w:val="000000" w:themeColor="text1"/>
                <w:sz w:val="28"/>
                <w:szCs w:val="28"/>
              </w:rPr>
              <w:t xml:space="preserve"> Nếu hồ sơ đầy đủ hợp lệ thì số hoá hồ sơ tiếp nhận vào hệ thống</w:t>
            </w:r>
            <w:r w:rsidRPr="00937B0B">
              <w:rPr>
                <w:color w:val="000000" w:themeColor="text1"/>
                <w:sz w:val="28"/>
                <w:szCs w:val="28"/>
              </w:rPr>
              <w:t xml:space="preserve"> và lập Giấy tiếp nhận hồ sơ và hẹn ngày trả kết quả.</w:t>
            </w:r>
          </w:p>
          <w:p w14:paraId="16D73522" w14:textId="18D1DE1E" w:rsidR="005B1567" w:rsidRPr="00937B0B" w:rsidRDefault="004A3986" w:rsidP="00937B0B">
            <w:pPr>
              <w:spacing w:before="40" w:after="40"/>
              <w:jc w:val="both"/>
              <w:rPr>
                <w:rFonts w:eastAsia="Arial"/>
                <w:i/>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w:t>
            </w:r>
            <w:r w:rsidRPr="00937B0B">
              <w:rPr>
                <w:rFonts w:eastAsia="Arial"/>
                <w:color w:val="000000" w:themeColor="text1"/>
                <w:sz w:val="28"/>
                <w:szCs w:val="28"/>
              </w:rPr>
              <w:t>cán bộ Một cửa</w:t>
            </w:r>
            <w:r w:rsidRPr="00937B0B">
              <w:rPr>
                <w:rFonts w:eastAsia="Arial"/>
                <w:color w:val="000000" w:themeColor="text1"/>
                <w:sz w:val="28"/>
                <w:szCs w:val="28"/>
                <w:lang w:val="vi-VN"/>
              </w:rPr>
              <w:t xml:space="preserve"> thông báo cho tổ chức, cá nhân biết thông qua tài khoản của cá nhân trên Cổng dịch vụ công quốc gia, Cổng dịch vụ công cấp tỉnh, các kênh thông tin tổ chức, cá nhân đăng ký và hướng dẫn đầy đủ, cụ thể một lần để </w:t>
            </w:r>
            <w:r w:rsidRPr="00937B0B">
              <w:rPr>
                <w:rFonts w:eastAsia="Arial"/>
                <w:color w:val="000000" w:themeColor="text1"/>
                <w:sz w:val="28"/>
                <w:szCs w:val="28"/>
              </w:rPr>
              <w:t>cá nhân</w:t>
            </w:r>
            <w:r w:rsidRPr="00937B0B">
              <w:rPr>
                <w:rFonts w:eastAsia="Arial"/>
                <w:color w:val="000000" w:themeColor="text1"/>
                <w:sz w:val="28"/>
                <w:szCs w:val="28"/>
                <w:lang w:val="vi-VN"/>
              </w:rPr>
              <w:t xml:space="preserve"> bổ sung đầy đủ hồ sơ theo yêu cầu. </w:t>
            </w:r>
          </w:p>
        </w:tc>
      </w:tr>
      <w:tr w:rsidR="00EC3D27" w:rsidRPr="00937B0B" w14:paraId="1A014E53" w14:textId="77777777" w:rsidTr="007E37CE">
        <w:trPr>
          <w:trHeight w:val="20"/>
        </w:trPr>
        <w:tc>
          <w:tcPr>
            <w:tcW w:w="9209" w:type="dxa"/>
            <w:gridSpan w:val="5"/>
          </w:tcPr>
          <w:p w14:paraId="73A4F2BE" w14:textId="77777777" w:rsidR="005B1567" w:rsidRPr="00937B0B" w:rsidRDefault="005B1567"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trực tiếp hoặc hoặc trực tuyến, hoặc qua Dịch vụ Bưu chính công ích</w:t>
            </w:r>
          </w:p>
        </w:tc>
      </w:tr>
      <w:tr w:rsidR="00EC3D27" w:rsidRPr="00937B0B" w14:paraId="42B5DFEB" w14:textId="77777777" w:rsidTr="007E37CE">
        <w:trPr>
          <w:trHeight w:val="20"/>
        </w:trPr>
        <w:tc>
          <w:tcPr>
            <w:tcW w:w="9209" w:type="dxa"/>
            <w:gridSpan w:val="5"/>
          </w:tcPr>
          <w:p w14:paraId="3F267DD3" w14:textId="77777777" w:rsidR="005B1567" w:rsidRPr="00937B0B" w:rsidRDefault="005B1567"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0296C19F" w14:textId="77777777" w:rsidTr="007E37CE">
        <w:trPr>
          <w:trHeight w:val="20"/>
        </w:trPr>
        <w:tc>
          <w:tcPr>
            <w:tcW w:w="708" w:type="dxa"/>
            <w:vMerge w:val="restart"/>
            <w:vAlign w:val="center"/>
          </w:tcPr>
          <w:p w14:paraId="565C1329" w14:textId="77777777" w:rsidR="005B1567" w:rsidRPr="00937B0B" w:rsidRDefault="005B1567"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2557EF1A"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807" w:type="dxa"/>
            <w:gridSpan w:val="2"/>
            <w:vAlign w:val="center"/>
          </w:tcPr>
          <w:p w14:paraId="397C7ECE"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78196DD0"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651479FF" w14:textId="77777777" w:rsidTr="007E37CE">
        <w:trPr>
          <w:trHeight w:val="20"/>
        </w:trPr>
        <w:tc>
          <w:tcPr>
            <w:tcW w:w="708" w:type="dxa"/>
            <w:vMerge/>
          </w:tcPr>
          <w:p w14:paraId="6C8EAA61" w14:textId="77777777" w:rsidR="005B1567" w:rsidRPr="00937B0B" w:rsidRDefault="005B1567" w:rsidP="00937B0B">
            <w:pPr>
              <w:spacing w:before="40" w:after="40"/>
              <w:rPr>
                <w:color w:val="000000" w:themeColor="text1"/>
                <w:sz w:val="28"/>
                <w:szCs w:val="28"/>
              </w:rPr>
            </w:pPr>
          </w:p>
        </w:tc>
        <w:tc>
          <w:tcPr>
            <w:tcW w:w="3398" w:type="dxa"/>
            <w:vMerge/>
          </w:tcPr>
          <w:p w14:paraId="382B3F3B" w14:textId="77777777" w:rsidR="005B1567" w:rsidRPr="00937B0B" w:rsidRDefault="005B1567" w:rsidP="00937B0B">
            <w:pPr>
              <w:spacing w:before="40" w:after="40"/>
              <w:rPr>
                <w:color w:val="000000" w:themeColor="text1"/>
                <w:sz w:val="28"/>
                <w:szCs w:val="28"/>
              </w:rPr>
            </w:pPr>
          </w:p>
        </w:tc>
        <w:tc>
          <w:tcPr>
            <w:tcW w:w="2403" w:type="dxa"/>
            <w:vAlign w:val="center"/>
          </w:tcPr>
          <w:p w14:paraId="6E258BE1" w14:textId="078824D1"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404" w:type="dxa"/>
            <w:vAlign w:val="center"/>
          </w:tcPr>
          <w:p w14:paraId="31742196"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Gửi liên thông qua HTTTGQ TTHC</w:t>
            </w:r>
          </w:p>
        </w:tc>
        <w:tc>
          <w:tcPr>
            <w:tcW w:w="296" w:type="dxa"/>
            <w:vMerge/>
            <w:vAlign w:val="center"/>
          </w:tcPr>
          <w:p w14:paraId="4F39523B" w14:textId="77777777" w:rsidR="005B1567" w:rsidRPr="00937B0B" w:rsidRDefault="005B1567" w:rsidP="00937B0B">
            <w:pPr>
              <w:spacing w:before="40" w:after="40"/>
              <w:rPr>
                <w:b/>
                <w:color w:val="000000" w:themeColor="text1"/>
                <w:sz w:val="28"/>
                <w:szCs w:val="28"/>
              </w:rPr>
            </w:pPr>
          </w:p>
        </w:tc>
      </w:tr>
      <w:tr w:rsidR="00EC3D27" w:rsidRPr="00937B0B" w14:paraId="55FEEF32" w14:textId="77777777" w:rsidTr="007E37CE">
        <w:trPr>
          <w:trHeight w:val="20"/>
        </w:trPr>
        <w:tc>
          <w:tcPr>
            <w:tcW w:w="708" w:type="dxa"/>
            <w:vAlign w:val="center"/>
          </w:tcPr>
          <w:p w14:paraId="5D99204C"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1</w:t>
            </w:r>
          </w:p>
        </w:tc>
        <w:tc>
          <w:tcPr>
            <w:tcW w:w="3398" w:type="dxa"/>
            <w:vAlign w:val="center"/>
          </w:tcPr>
          <w:p w14:paraId="5678FCB1" w14:textId="77777777" w:rsidR="005B1567" w:rsidRPr="00937B0B" w:rsidRDefault="005B1567" w:rsidP="00937B0B">
            <w:pPr>
              <w:spacing w:before="40" w:after="40"/>
              <w:rPr>
                <w:color w:val="000000" w:themeColor="text1"/>
                <w:sz w:val="28"/>
                <w:szCs w:val="28"/>
              </w:rPr>
            </w:pPr>
            <w:r w:rsidRPr="00937B0B">
              <w:rPr>
                <w:color w:val="000000" w:themeColor="text1"/>
                <w:sz w:val="28"/>
                <w:szCs w:val="28"/>
              </w:rPr>
              <w:t>Văn bản trình</w:t>
            </w:r>
          </w:p>
        </w:tc>
        <w:tc>
          <w:tcPr>
            <w:tcW w:w="2403" w:type="dxa"/>
            <w:vAlign w:val="center"/>
          </w:tcPr>
          <w:p w14:paraId="7A830084"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0EB7CF94"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296" w:type="dxa"/>
          </w:tcPr>
          <w:p w14:paraId="3CA30B8D"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0759D7D" w14:textId="77777777" w:rsidTr="007E37CE">
        <w:trPr>
          <w:trHeight w:val="20"/>
        </w:trPr>
        <w:tc>
          <w:tcPr>
            <w:tcW w:w="708" w:type="dxa"/>
            <w:vAlign w:val="center"/>
          </w:tcPr>
          <w:p w14:paraId="302B3C3D"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1</w:t>
            </w:r>
          </w:p>
        </w:tc>
        <w:tc>
          <w:tcPr>
            <w:tcW w:w="3398" w:type="dxa"/>
            <w:vAlign w:val="center"/>
          </w:tcPr>
          <w:p w14:paraId="05B2B94B" w14:textId="77777777" w:rsidR="005B1567" w:rsidRPr="00937B0B" w:rsidRDefault="005B1567"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Đơn đăng ký xét tuyển học theo chế độ cử tuyển (Mẫu số 02 quy định tại Phụ lục kèm theo Nghị định này);</w:t>
            </w:r>
          </w:p>
        </w:tc>
        <w:tc>
          <w:tcPr>
            <w:tcW w:w="2403" w:type="dxa"/>
            <w:vAlign w:val="center"/>
          </w:tcPr>
          <w:p w14:paraId="347B3083"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7500E941"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3F015062"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2E105C9F" w14:textId="77777777" w:rsidTr="007E37CE">
        <w:trPr>
          <w:trHeight w:val="20"/>
        </w:trPr>
        <w:tc>
          <w:tcPr>
            <w:tcW w:w="708" w:type="dxa"/>
            <w:vAlign w:val="center"/>
          </w:tcPr>
          <w:p w14:paraId="2B278EBE"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2</w:t>
            </w:r>
          </w:p>
        </w:tc>
        <w:tc>
          <w:tcPr>
            <w:tcW w:w="3398" w:type="dxa"/>
            <w:vAlign w:val="center"/>
          </w:tcPr>
          <w:p w14:paraId="279BC9B2" w14:textId="77777777" w:rsidR="005B1567" w:rsidRPr="00937B0B" w:rsidRDefault="005B1567"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Bản sao kèm bản chính để đối chiếu hoặc bản sao được chứng thực từ bản chính giấy khai sinh;</w:t>
            </w:r>
          </w:p>
        </w:tc>
        <w:tc>
          <w:tcPr>
            <w:tcW w:w="2403" w:type="dxa"/>
            <w:vAlign w:val="center"/>
          </w:tcPr>
          <w:p w14:paraId="1E956DC2"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sao</w:t>
            </w:r>
          </w:p>
        </w:tc>
        <w:tc>
          <w:tcPr>
            <w:tcW w:w="2404" w:type="dxa"/>
            <w:vAlign w:val="center"/>
          </w:tcPr>
          <w:p w14:paraId="65A078E0"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296" w:type="dxa"/>
          </w:tcPr>
          <w:p w14:paraId="584A1B91"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466F1EE" w14:textId="77777777" w:rsidTr="007E37CE">
        <w:trPr>
          <w:trHeight w:val="20"/>
        </w:trPr>
        <w:tc>
          <w:tcPr>
            <w:tcW w:w="708" w:type="dxa"/>
            <w:vAlign w:val="center"/>
          </w:tcPr>
          <w:p w14:paraId="44BE1C86"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3</w:t>
            </w:r>
          </w:p>
        </w:tc>
        <w:tc>
          <w:tcPr>
            <w:tcW w:w="3398" w:type="dxa"/>
            <w:vAlign w:val="center"/>
          </w:tcPr>
          <w:p w14:paraId="4C591593" w14:textId="77777777" w:rsidR="005B1567" w:rsidRPr="00937B0B" w:rsidRDefault="005B1567" w:rsidP="00937B0B">
            <w:pPr>
              <w:pStyle w:val="Bodytext40"/>
              <w:tabs>
                <w:tab w:val="left" w:pos="118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Sơ yếu lý lịch (Mẫu số 03 quy định tại Phụ lục kèm theo Nghị định này);</w:t>
            </w:r>
          </w:p>
        </w:tc>
        <w:tc>
          <w:tcPr>
            <w:tcW w:w="2403" w:type="dxa"/>
            <w:vAlign w:val="center"/>
          </w:tcPr>
          <w:p w14:paraId="109D7A87"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04724385"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tcPr>
          <w:p w14:paraId="2E94FAD1"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81677FB" w14:textId="77777777" w:rsidTr="007E37CE">
        <w:trPr>
          <w:trHeight w:val="20"/>
        </w:trPr>
        <w:tc>
          <w:tcPr>
            <w:tcW w:w="708" w:type="dxa"/>
            <w:vAlign w:val="center"/>
          </w:tcPr>
          <w:p w14:paraId="1C5BEE50"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4</w:t>
            </w:r>
          </w:p>
        </w:tc>
        <w:tc>
          <w:tcPr>
            <w:tcW w:w="3398" w:type="dxa"/>
            <w:vAlign w:val="center"/>
          </w:tcPr>
          <w:p w14:paraId="0DD2250B" w14:textId="77777777" w:rsidR="005B1567" w:rsidRPr="00937B0B" w:rsidRDefault="005B1567"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Giấy chứng nhận con liệt sỹ, con thương binh, bệnh binh; người được hưởng chính sách như thương binh (nếu có);</w:t>
            </w:r>
          </w:p>
        </w:tc>
        <w:tc>
          <w:tcPr>
            <w:tcW w:w="2403" w:type="dxa"/>
            <w:vAlign w:val="center"/>
          </w:tcPr>
          <w:p w14:paraId="51E3D064"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2BBE6B6A"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296" w:type="dxa"/>
          </w:tcPr>
          <w:p w14:paraId="432B883E"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798D20F" w14:textId="77777777" w:rsidTr="007E37CE">
        <w:trPr>
          <w:trHeight w:val="20"/>
        </w:trPr>
        <w:tc>
          <w:tcPr>
            <w:tcW w:w="708" w:type="dxa"/>
            <w:vAlign w:val="center"/>
          </w:tcPr>
          <w:p w14:paraId="1105C0A3"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5</w:t>
            </w:r>
          </w:p>
        </w:tc>
        <w:tc>
          <w:tcPr>
            <w:tcW w:w="3398" w:type="dxa"/>
            <w:vAlign w:val="center"/>
          </w:tcPr>
          <w:p w14:paraId="24BBE8C9" w14:textId="77777777" w:rsidR="005B1567" w:rsidRPr="00937B0B" w:rsidRDefault="005B1567"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Hai ảnh chân dung (cỡ 4x6 cm) chụp trong vòng 6 tháng tính đến ngày nộp hồ sơ;</w:t>
            </w:r>
          </w:p>
        </w:tc>
        <w:tc>
          <w:tcPr>
            <w:tcW w:w="2403" w:type="dxa"/>
            <w:vAlign w:val="center"/>
          </w:tcPr>
          <w:p w14:paraId="57DE2A01"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00FE510B"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296" w:type="dxa"/>
          </w:tcPr>
          <w:p w14:paraId="3777BCF5"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02</w:t>
            </w:r>
          </w:p>
        </w:tc>
      </w:tr>
      <w:tr w:rsidR="007B7869" w:rsidRPr="00937B0B" w14:paraId="02D9FFC9" w14:textId="77777777" w:rsidTr="007E37CE">
        <w:trPr>
          <w:trHeight w:val="20"/>
        </w:trPr>
        <w:tc>
          <w:tcPr>
            <w:tcW w:w="708" w:type="dxa"/>
            <w:vAlign w:val="center"/>
          </w:tcPr>
          <w:p w14:paraId="0CBF3A3B"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6</w:t>
            </w:r>
          </w:p>
        </w:tc>
        <w:tc>
          <w:tcPr>
            <w:tcW w:w="3398" w:type="dxa"/>
            <w:vAlign w:val="center"/>
          </w:tcPr>
          <w:p w14:paraId="1F29A66D" w14:textId="77777777" w:rsidR="005B1567" w:rsidRPr="00937B0B" w:rsidRDefault="005B1567" w:rsidP="00937B0B">
            <w:pPr>
              <w:pStyle w:val="Bodytext40"/>
              <w:tabs>
                <w:tab w:val="left" w:pos="112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Một phong bì có dán tem và ghi rõ địa chỉ liên lạc của người đăng ký học theo chế độ cử tuyển.</w:t>
            </w:r>
          </w:p>
        </w:tc>
        <w:tc>
          <w:tcPr>
            <w:tcW w:w="2403" w:type="dxa"/>
            <w:vAlign w:val="center"/>
          </w:tcPr>
          <w:p w14:paraId="1BE277E5" w14:textId="77777777" w:rsidR="005B1567" w:rsidRPr="00937B0B" w:rsidRDefault="005B15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5A1E4CEE" w14:textId="77777777" w:rsidR="005B1567" w:rsidRPr="00937B0B" w:rsidRDefault="005B1567" w:rsidP="00937B0B">
            <w:pPr>
              <w:spacing w:before="40" w:after="40"/>
              <w:jc w:val="center"/>
              <w:rPr>
                <w:rFonts w:eastAsia="Arial"/>
                <w:b/>
                <w:bCs/>
                <w:color w:val="000000" w:themeColor="text1"/>
                <w:sz w:val="28"/>
                <w:szCs w:val="28"/>
              </w:rPr>
            </w:pPr>
          </w:p>
        </w:tc>
        <w:tc>
          <w:tcPr>
            <w:tcW w:w="296" w:type="dxa"/>
          </w:tcPr>
          <w:p w14:paraId="577A1DE7"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3E779D24" w14:textId="77777777" w:rsidTr="007E37CE">
        <w:trPr>
          <w:trHeight w:val="20"/>
        </w:trPr>
        <w:tc>
          <w:tcPr>
            <w:tcW w:w="708" w:type="dxa"/>
            <w:vAlign w:val="center"/>
          </w:tcPr>
          <w:p w14:paraId="003685D5" w14:textId="77777777" w:rsidR="005B1567" w:rsidRPr="00937B0B" w:rsidRDefault="005B1567" w:rsidP="00937B0B">
            <w:pPr>
              <w:spacing w:before="40" w:after="40"/>
              <w:jc w:val="right"/>
              <w:rPr>
                <w:b/>
                <w:i/>
                <w:color w:val="000000" w:themeColor="text1"/>
                <w:sz w:val="28"/>
                <w:szCs w:val="28"/>
              </w:rPr>
            </w:pPr>
          </w:p>
        </w:tc>
        <w:tc>
          <w:tcPr>
            <w:tcW w:w="3398" w:type="dxa"/>
            <w:vAlign w:val="center"/>
          </w:tcPr>
          <w:p w14:paraId="46B8FE9E" w14:textId="77777777" w:rsidR="005B1567" w:rsidRPr="00937B0B" w:rsidRDefault="005B1567" w:rsidP="00937B0B">
            <w:pPr>
              <w:spacing w:before="40" w:after="40"/>
              <w:rPr>
                <w:color w:val="000000" w:themeColor="text1"/>
                <w:sz w:val="28"/>
                <w:szCs w:val="28"/>
              </w:rPr>
            </w:pPr>
            <w:r w:rsidRPr="00937B0B">
              <w:rPr>
                <w:color w:val="000000" w:themeColor="text1"/>
                <w:sz w:val="28"/>
                <w:szCs w:val="28"/>
              </w:rPr>
              <w:t>Hồ sơ tiếp nhận của khách hàng</w:t>
            </w:r>
          </w:p>
        </w:tc>
        <w:tc>
          <w:tcPr>
            <w:tcW w:w="2403" w:type="dxa"/>
            <w:vAlign w:val="center"/>
          </w:tcPr>
          <w:p w14:paraId="420CD3C0" w14:textId="77777777" w:rsidR="005B1567" w:rsidRPr="00937B0B" w:rsidRDefault="005B1567" w:rsidP="00937B0B">
            <w:pPr>
              <w:spacing w:before="40" w:after="40"/>
              <w:jc w:val="right"/>
              <w:rPr>
                <w:color w:val="000000" w:themeColor="text1"/>
                <w:sz w:val="28"/>
                <w:szCs w:val="28"/>
              </w:rPr>
            </w:pPr>
          </w:p>
        </w:tc>
        <w:tc>
          <w:tcPr>
            <w:tcW w:w="2404" w:type="dxa"/>
            <w:vAlign w:val="center"/>
          </w:tcPr>
          <w:p w14:paraId="01244CF6" w14:textId="77777777" w:rsidR="005B1567" w:rsidRPr="00937B0B" w:rsidRDefault="005B1567" w:rsidP="00937B0B">
            <w:pPr>
              <w:spacing w:before="40" w:after="40"/>
              <w:rPr>
                <w:b/>
                <w:color w:val="000000" w:themeColor="text1"/>
                <w:sz w:val="28"/>
                <w:szCs w:val="28"/>
              </w:rPr>
            </w:pPr>
          </w:p>
        </w:tc>
        <w:tc>
          <w:tcPr>
            <w:tcW w:w="296" w:type="dxa"/>
          </w:tcPr>
          <w:p w14:paraId="68A93588" w14:textId="77777777" w:rsidR="005B1567" w:rsidRPr="00937B0B" w:rsidRDefault="005B1567" w:rsidP="00937B0B">
            <w:pPr>
              <w:spacing w:before="40" w:after="40"/>
              <w:rPr>
                <w:b/>
                <w:color w:val="000000" w:themeColor="text1"/>
                <w:sz w:val="28"/>
                <w:szCs w:val="28"/>
              </w:rPr>
            </w:pPr>
          </w:p>
        </w:tc>
      </w:tr>
      <w:tr w:rsidR="00EC3D27" w:rsidRPr="00937B0B" w14:paraId="5373B31E" w14:textId="77777777" w:rsidTr="007E37CE">
        <w:trPr>
          <w:trHeight w:val="20"/>
        </w:trPr>
        <w:tc>
          <w:tcPr>
            <w:tcW w:w="9209" w:type="dxa"/>
            <w:gridSpan w:val="5"/>
          </w:tcPr>
          <w:p w14:paraId="22D7FF8E" w14:textId="15634A50" w:rsidR="00B9145C" w:rsidRPr="00937B0B" w:rsidRDefault="005B1567" w:rsidP="00937B0B">
            <w:pPr>
              <w:spacing w:before="40" w:after="40"/>
              <w:rPr>
                <w:i/>
                <w:color w:val="000000" w:themeColor="text1"/>
                <w:sz w:val="28"/>
                <w:szCs w:val="28"/>
              </w:rPr>
            </w:pPr>
            <w:r w:rsidRPr="00937B0B">
              <w:rPr>
                <w:i/>
                <w:color w:val="000000" w:themeColor="text1"/>
                <w:sz w:val="28"/>
                <w:szCs w:val="28"/>
              </w:rPr>
              <w:t>Số bộ hồ</w:t>
            </w:r>
            <w:r w:rsidR="00E95892" w:rsidRPr="00937B0B">
              <w:rPr>
                <w:i/>
                <w:color w:val="000000" w:themeColor="text1"/>
                <w:sz w:val="28"/>
                <w:szCs w:val="28"/>
              </w:rPr>
              <w:t xml:space="preserve"> sơ: 01</w:t>
            </w:r>
          </w:p>
        </w:tc>
      </w:tr>
      <w:tr w:rsidR="00EC3D27" w:rsidRPr="00937B0B" w14:paraId="0087B2B8" w14:textId="77777777" w:rsidTr="007E37CE">
        <w:trPr>
          <w:trHeight w:val="20"/>
        </w:trPr>
        <w:tc>
          <w:tcPr>
            <w:tcW w:w="9209" w:type="dxa"/>
            <w:gridSpan w:val="5"/>
            <w:vAlign w:val="center"/>
          </w:tcPr>
          <w:p w14:paraId="18AB5926" w14:textId="77777777" w:rsidR="005B1567" w:rsidRPr="00937B0B" w:rsidRDefault="005B1567" w:rsidP="00937B0B">
            <w:pPr>
              <w:spacing w:before="40" w:after="40"/>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Sở Giáo dục và Đào tạo tiếp nhận hồ sơ của học sinh hoặc phụ huynh của học sinh, kiểm tra, thẩm định lại hồ sơ, gửi trình Hội đồng tuyển sinh của tỉnh: 30 ngày làm việc.</w:t>
            </w:r>
          </w:p>
        </w:tc>
      </w:tr>
      <w:tr w:rsidR="00EC3D27" w:rsidRPr="00937B0B" w14:paraId="56DD3073" w14:textId="77777777" w:rsidTr="007E37CE">
        <w:trPr>
          <w:trHeight w:val="20"/>
        </w:trPr>
        <w:tc>
          <w:tcPr>
            <w:tcW w:w="9209" w:type="dxa"/>
            <w:gridSpan w:val="5"/>
            <w:vAlign w:val="center"/>
          </w:tcPr>
          <w:p w14:paraId="70DFDAE3" w14:textId="43DC357A" w:rsidR="005B1567" w:rsidRPr="00937B0B" w:rsidRDefault="005B1567"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Bưu chính công ích hoặc gửi liên thông qua </w:t>
            </w:r>
            <w:r w:rsidR="00187DDD" w:rsidRPr="00937B0B">
              <w:rPr>
                <w:color w:val="000000" w:themeColor="text1"/>
                <w:sz w:val="28"/>
                <w:szCs w:val="28"/>
              </w:rPr>
              <w:t>Hệ thống thông tin giải quyết TTHC tỉnh</w:t>
            </w:r>
          </w:p>
        </w:tc>
      </w:tr>
      <w:tr w:rsidR="00EC3D27" w:rsidRPr="00937B0B" w14:paraId="3C5C0F4B" w14:textId="77777777" w:rsidTr="007E37CE">
        <w:trPr>
          <w:trHeight w:val="20"/>
        </w:trPr>
        <w:tc>
          <w:tcPr>
            <w:tcW w:w="9209" w:type="dxa"/>
            <w:gridSpan w:val="5"/>
            <w:vAlign w:val="center"/>
          </w:tcPr>
          <w:p w14:paraId="7E988610" w14:textId="77777777" w:rsidR="005B1567" w:rsidRPr="00937B0B" w:rsidRDefault="005B1567" w:rsidP="00937B0B">
            <w:pPr>
              <w:spacing w:before="40" w:after="40"/>
              <w:rPr>
                <w:i/>
                <w:color w:val="000000" w:themeColor="text1"/>
                <w:sz w:val="28"/>
                <w:szCs w:val="28"/>
              </w:rPr>
            </w:pPr>
            <w:r w:rsidRPr="00937B0B">
              <w:rPr>
                <w:i/>
                <w:color w:val="000000" w:themeColor="text1"/>
                <w:sz w:val="28"/>
                <w:szCs w:val="28"/>
              </w:rPr>
              <w:t xml:space="preserve">Địa điểm gửi kết quả: </w:t>
            </w:r>
            <w:r w:rsidRPr="00937B0B">
              <w:rPr>
                <w:color w:val="000000" w:themeColor="text1"/>
                <w:sz w:val="28"/>
                <w:szCs w:val="28"/>
              </w:rPr>
              <w:t>Tại Trung tâm phục vụ hành chính công tỉnh Hà Giang.</w:t>
            </w:r>
          </w:p>
        </w:tc>
      </w:tr>
      <w:tr w:rsidR="00EC3D27" w:rsidRPr="00937B0B" w14:paraId="148F28E8" w14:textId="77777777" w:rsidTr="007E37CE">
        <w:trPr>
          <w:trHeight w:val="20"/>
        </w:trPr>
        <w:tc>
          <w:tcPr>
            <w:tcW w:w="9209" w:type="dxa"/>
            <w:gridSpan w:val="5"/>
            <w:vAlign w:val="center"/>
          </w:tcPr>
          <w:p w14:paraId="32C39746" w14:textId="77777777" w:rsidR="005B1567" w:rsidRPr="00937B0B" w:rsidRDefault="005B1567"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64CF7F94" w14:textId="77777777" w:rsidTr="007E37CE">
        <w:trPr>
          <w:trHeight w:val="20"/>
        </w:trPr>
        <w:tc>
          <w:tcPr>
            <w:tcW w:w="708" w:type="dxa"/>
            <w:vMerge w:val="restart"/>
            <w:vAlign w:val="center"/>
          </w:tcPr>
          <w:p w14:paraId="532102E7"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STT</w:t>
            </w:r>
          </w:p>
        </w:tc>
        <w:tc>
          <w:tcPr>
            <w:tcW w:w="3398" w:type="dxa"/>
            <w:vMerge w:val="restart"/>
            <w:vAlign w:val="center"/>
          </w:tcPr>
          <w:p w14:paraId="347941B8"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Tên kết quả TTHC</w:t>
            </w:r>
          </w:p>
        </w:tc>
        <w:tc>
          <w:tcPr>
            <w:tcW w:w="4807" w:type="dxa"/>
            <w:gridSpan w:val="2"/>
            <w:vAlign w:val="center"/>
          </w:tcPr>
          <w:p w14:paraId="2ADAF59B"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2D0CF2E8"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Số lượng</w:t>
            </w:r>
          </w:p>
        </w:tc>
      </w:tr>
      <w:tr w:rsidR="007B7869" w:rsidRPr="00937B0B" w14:paraId="3F8DF1AA" w14:textId="77777777" w:rsidTr="007E37CE">
        <w:trPr>
          <w:trHeight w:val="20"/>
        </w:trPr>
        <w:tc>
          <w:tcPr>
            <w:tcW w:w="708" w:type="dxa"/>
            <w:vMerge/>
            <w:vAlign w:val="center"/>
          </w:tcPr>
          <w:p w14:paraId="075E2DAE" w14:textId="77777777" w:rsidR="005B1567" w:rsidRPr="00937B0B" w:rsidRDefault="005B1567" w:rsidP="00937B0B">
            <w:pPr>
              <w:spacing w:before="40" w:after="40"/>
              <w:rPr>
                <w:i/>
                <w:color w:val="000000" w:themeColor="text1"/>
                <w:sz w:val="28"/>
                <w:szCs w:val="28"/>
              </w:rPr>
            </w:pPr>
          </w:p>
        </w:tc>
        <w:tc>
          <w:tcPr>
            <w:tcW w:w="3398" w:type="dxa"/>
            <w:vMerge/>
            <w:vAlign w:val="center"/>
          </w:tcPr>
          <w:p w14:paraId="430B28AE" w14:textId="77777777" w:rsidR="005B1567" w:rsidRPr="00937B0B" w:rsidRDefault="005B1567" w:rsidP="00937B0B">
            <w:pPr>
              <w:spacing w:before="40" w:after="40"/>
              <w:rPr>
                <w:color w:val="000000" w:themeColor="text1"/>
                <w:sz w:val="28"/>
                <w:szCs w:val="28"/>
              </w:rPr>
            </w:pPr>
          </w:p>
        </w:tc>
        <w:tc>
          <w:tcPr>
            <w:tcW w:w="2403" w:type="dxa"/>
            <w:vAlign w:val="center"/>
          </w:tcPr>
          <w:p w14:paraId="1E246518" w14:textId="4C250C85"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404" w:type="dxa"/>
            <w:vAlign w:val="center"/>
          </w:tcPr>
          <w:p w14:paraId="754700F0"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Gửi liên thông qua HTTTGQ TTHC</w:t>
            </w:r>
          </w:p>
        </w:tc>
        <w:tc>
          <w:tcPr>
            <w:tcW w:w="296" w:type="dxa"/>
            <w:vMerge/>
          </w:tcPr>
          <w:p w14:paraId="3FFBF25F" w14:textId="77777777" w:rsidR="005B1567" w:rsidRPr="00937B0B" w:rsidRDefault="005B1567" w:rsidP="00937B0B">
            <w:pPr>
              <w:spacing w:before="40" w:after="40"/>
              <w:rPr>
                <w:b/>
                <w:color w:val="000000" w:themeColor="text1"/>
                <w:sz w:val="28"/>
                <w:szCs w:val="28"/>
              </w:rPr>
            </w:pPr>
          </w:p>
        </w:tc>
      </w:tr>
      <w:tr w:rsidR="007B7869" w:rsidRPr="00937B0B" w14:paraId="6FF7FFC0" w14:textId="77777777" w:rsidTr="007E37CE">
        <w:trPr>
          <w:trHeight w:val="20"/>
        </w:trPr>
        <w:tc>
          <w:tcPr>
            <w:tcW w:w="708" w:type="dxa"/>
            <w:vAlign w:val="center"/>
          </w:tcPr>
          <w:p w14:paraId="437CE7B7" w14:textId="77777777" w:rsidR="005B1567" w:rsidRPr="00937B0B" w:rsidRDefault="005B1567" w:rsidP="00937B0B">
            <w:pPr>
              <w:spacing w:before="40" w:after="40"/>
              <w:jc w:val="right"/>
              <w:rPr>
                <w:color w:val="000000" w:themeColor="text1"/>
                <w:sz w:val="28"/>
                <w:szCs w:val="28"/>
              </w:rPr>
            </w:pPr>
            <w:r w:rsidRPr="00937B0B">
              <w:rPr>
                <w:color w:val="000000" w:themeColor="text1"/>
                <w:sz w:val="28"/>
                <w:szCs w:val="28"/>
              </w:rPr>
              <w:t>1</w:t>
            </w:r>
          </w:p>
        </w:tc>
        <w:tc>
          <w:tcPr>
            <w:tcW w:w="3398" w:type="dxa"/>
          </w:tcPr>
          <w:p w14:paraId="29D232F8" w14:textId="77777777" w:rsidR="005B1567" w:rsidRPr="00937B0B" w:rsidRDefault="005B1567" w:rsidP="00937B0B">
            <w:pPr>
              <w:spacing w:before="40" w:after="40"/>
              <w:rPr>
                <w:color w:val="000000" w:themeColor="text1"/>
                <w:sz w:val="28"/>
                <w:szCs w:val="28"/>
              </w:rPr>
            </w:pPr>
            <w:r w:rsidRPr="00937B0B">
              <w:rPr>
                <w:color w:val="000000" w:themeColor="text1"/>
                <w:sz w:val="28"/>
                <w:szCs w:val="28"/>
              </w:rPr>
              <w:t>Quyết định cử đi học theo chế độ cử tuyển</w:t>
            </w:r>
          </w:p>
        </w:tc>
        <w:tc>
          <w:tcPr>
            <w:tcW w:w="2403" w:type="dxa"/>
            <w:vAlign w:val="center"/>
          </w:tcPr>
          <w:p w14:paraId="7FFA259D"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404" w:type="dxa"/>
            <w:vAlign w:val="center"/>
          </w:tcPr>
          <w:p w14:paraId="3A81E9DA"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24F526BD"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01</w:t>
            </w:r>
          </w:p>
          <w:p w14:paraId="6BDBF2A1" w14:textId="77777777" w:rsidR="005B1567" w:rsidRPr="00937B0B" w:rsidRDefault="005B1567" w:rsidP="00937B0B">
            <w:pPr>
              <w:spacing w:before="40" w:after="40"/>
              <w:rPr>
                <w:color w:val="000000" w:themeColor="text1"/>
                <w:sz w:val="28"/>
                <w:szCs w:val="28"/>
              </w:rPr>
            </w:pPr>
          </w:p>
        </w:tc>
      </w:tr>
      <w:tr w:rsidR="00EC3D27" w:rsidRPr="00937B0B" w14:paraId="6A631AC1" w14:textId="77777777" w:rsidTr="007E37CE">
        <w:trPr>
          <w:trHeight w:val="20"/>
        </w:trPr>
        <w:tc>
          <w:tcPr>
            <w:tcW w:w="9209" w:type="dxa"/>
            <w:gridSpan w:val="5"/>
          </w:tcPr>
          <w:p w14:paraId="181B4CEF" w14:textId="77777777" w:rsidR="005B1567" w:rsidRPr="00937B0B" w:rsidRDefault="005B1567"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Hội đồng tuyển sinh của tỉnh phê duyệt, trình chủ tịch UBND tỉnh ký, ban hành quyết định; trả kết quả cho Sở GD&amp;ĐT; Sở Giáo dục và Đào tạo trả kết quả cho học sinh hoặc phụ huynh của học sinh theo quy định. </w:t>
            </w:r>
          </w:p>
        </w:tc>
      </w:tr>
      <w:tr w:rsidR="00EC3D27" w:rsidRPr="00937B0B" w14:paraId="469A266C" w14:textId="77777777" w:rsidTr="007E37CE">
        <w:trPr>
          <w:trHeight w:val="20"/>
        </w:trPr>
        <w:tc>
          <w:tcPr>
            <w:tcW w:w="9209" w:type="dxa"/>
            <w:gridSpan w:val="5"/>
            <w:vAlign w:val="center"/>
          </w:tcPr>
          <w:p w14:paraId="77064536" w14:textId="6AD7619D" w:rsidR="005B1567" w:rsidRPr="00937B0B" w:rsidRDefault="005B1567"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qua DV</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EC3D27" w:rsidRPr="00937B0B" w14:paraId="2D0D848A" w14:textId="77777777" w:rsidTr="007E37CE">
        <w:trPr>
          <w:trHeight w:val="20"/>
        </w:trPr>
        <w:tc>
          <w:tcPr>
            <w:tcW w:w="9209" w:type="dxa"/>
            <w:gridSpan w:val="5"/>
            <w:vAlign w:val="center"/>
          </w:tcPr>
          <w:p w14:paraId="22C0D62D" w14:textId="77777777" w:rsidR="005B1567" w:rsidRPr="00937B0B" w:rsidRDefault="005B1567" w:rsidP="00937B0B">
            <w:pPr>
              <w:spacing w:before="40" w:after="40"/>
              <w:rPr>
                <w:i/>
                <w:color w:val="000000" w:themeColor="text1"/>
                <w:sz w:val="28"/>
                <w:szCs w:val="28"/>
              </w:rPr>
            </w:pPr>
            <w:r w:rsidRPr="00937B0B">
              <w:rPr>
                <w:i/>
                <w:color w:val="000000" w:themeColor="text1"/>
                <w:sz w:val="28"/>
                <w:szCs w:val="28"/>
              </w:rPr>
              <w:t>Địa điểm trả kết quả:</w:t>
            </w:r>
          </w:p>
          <w:p w14:paraId="5AE54720" w14:textId="77777777" w:rsidR="005B1567" w:rsidRPr="00937B0B" w:rsidRDefault="005B1567" w:rsidP="00937B0B">
            <w:pPr>
              <w:spacing w:before="40" w:after="40"/>
              <w:rPr>
                <w:color w:val="000000" w:themeColor="text1"/>
                <w:sz w:val="28"/>
                <w:szCs w:val="28"/>
              </w:rPr>
            </w:pPr>
            <w:r w:rsidRPr="00937B0B">
              <w:rPr>
                <w:color w:val="000000" w:themeColor="text1"/>
                <w:sz w:val="28"/>
                <w:szCs w:val="28"/>
              </w:rPr>
              <w:t xml:space="preserve">- Trực tiếp hoặc qua Dịch vụ Bưu chính công ích: Tại Trung tâm phục vụ hành chính công tỉnh Hà Giang </w:t>
            </w:r>
          </w:p>
          <w:p w14:paraId="28E67B1B" w14:textId="790D9DBB" w:rsidR="005B1567" w:rsidRPr="00937B0B" w:rsidRDefault="005B1567" w:rsidP="00937B0B">
            <w:pPr>
              <w:spacing w:before="40" w:after="40"/>
              <w:rPr>
                <w:i/>
                <w:color w:val="000000" w:themeColor="text1"/>
                <w:sz w:val="28"/>
                <w:szCs w:val="28"/>
              </w:rPr>
            </w:pPr>
            <w:r w:rsidRPr="00937B0B">
              <w:rPr>
                <w:color w:val="000000" w:themeColor="text1"/>
                <w:sz w:val="28"/>
                <w:szCs w:val="28"/>
              </w:rPr>
              <w:t xml:space="preserve"> - Qua địa chỉ hòm thư điện tử đã đăng ký, </w:t>
            </w:r>
            <w:r w:rsidR="00187DDD" w:rsidRPr="00937B0B">
              <w:rPr>
                <w:color w:val="000000" w:themeColor="text1"/>
                <w:sz w:val="28"/>
                <w:szCs w:val="28"/>
              </w:rPr>
              <w:t>Hệ thống thông tin giải quyết TTHC tỉnh</w:t>
            </w:r>
            <w:r w:rsidRPr="00937B0B">
              <w:rPr>
                <w:color w:val="000000" w:themeColor="text1"/>
                <w:sz w:val="28"/>
                <w:szCs w:val="28"/>
              </w:rPr>
              <w:t xml:space="preserve"> và Cổng dịch vụ công Quốc Gia: https://dichvucong.hagiang.gov.vn</w:t>
            </w:r>
          </w:p>
        </w:tc>
      </w:tr>
      <w:tr w:rsidR="00EC3D27" w:rsidRPr="00937B0B" w14:paraId="44F3E2B8" w14:textId="77777777" w:rsidTr="007E37CE">
        <w:trPr>
          <w:trHeight w:val="20"/>
        </w:trPr>
        <w:tc>
          <w:tcPr>
            <w:tcW w:w="9209" w:type="dxa"/>
            <w:gridSpan w:val="5"/>
            <w:vAlign w:val="center"/>
          </w:tcPr>
          <w:p w14:paraId="7AA271C7" w14:textId="77777777" w:rsidR="005B1567" w:rsidRPr="00937B0B" w:rsidRDefault="005B1567" w:rsidP="00937B0B">
            <w:pPr>
              <w:spacing w:before="40" w:after="40"/>
              <w:rPr>
                <w:i/>
                <w:color w:val="000000" w:themeColor="text1"/>
                <w:sz w:val="28"/>
                <w:szCs w:val="28"/>
              </w:rPr>
            </w:pPr>
            <w:r w:rsidRPr="00937B0B">
              <w:rPr>
                <w:b/>
                <w:color w:val="000000" w:themeColor="text1"/>
                <w:sz w:val="28"/>
                <w:szCs w:val="28"/>
              </w:rPr>
              <w:t xml:space="preserve">Bước 4: </w:t>
            </w:r>
            <w:r w:rsidRPr="00937B0B">
              <w:rPr>
                <w:color w:val="000000" w:themeColor="text1"/>
                <w:sz w:val="28"/>
                <w:szCs w:val="28"/>
              </w:rPr>
              <w:t>Sở Giáo dục và Đào tạo trả kết quả cho học sinh hoặc phụ huynh của học sinh theo quy định.</w:t>
            </w:r>
          </w:p>
        </w:tc>
      </w:tr>
      <w:tr w:rsidR="00EC3D27" w:rsidRPr="00937B0B" w14:paraId="45EA53A1" w14:textId="77777777" w:rsidTr="007E37CE">
        <w:trPr>
          <w:trHeight w:val="20"/>
        </w:trPr>
        <w:tc>
          <w:tcPr>
            <w:tcW w:w="9209" w:type="dxa"/>
            <w:gridSpan w:val="5"/>
            <w:vAlign w:val="center"/>
          </w:tcPr>
          <w:p w14:paraId="5B4D7765" w14:textId="27317483" w:rsidR="005B1567" w:rsidRPr="00937B0B" w:rsidRDefault="005B1567"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qua DV</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EC3D27" w:rsidRPr="00937B0B" w14:paraId="1B7ED81B" w14:textId="77777777" w:rsidTr="007E37CE">
        <w:trPr>
          <w:trHeight w:val="20"/>
        </w:trPr>
        <w:tc>
          <w:tcPr>
            <w:tcW w:w="9209" w:type="dxa"/>
            <w:gridSpan w:val="5"/>
            <w:vAlign w:val="center"/>
          </w:tcPr>
          <w:p w14:paraId="49971D95" w14:textId="77777777" w:rsidR="005B1567" w:rsidRPr="00937B0B" w:rsidRDefault="005B1567" w:rsidP="00937B0B">
            <w:pPr>
              <w:spacing w:before="40" w:after="40"/>
              <w:rPr>
                <w:i/>
                <w:color w:val="000000" w:themeColor="text1"/>
                <w:sz w:val="28"/>
                <w:szCs w:val="28"/>
              </w:rPr>
            </w:pPr>
            <w:r w:rsidRPr="00937B0B">
              <w:rPr>
                <w:i/>
                <w:color w:val="000000" w:themeColor="text1"/>
                <w:sz w:val="28"/>
                <w:szCs w:val="28"/>
              </w:rPr>
              <w:t>Địa điểm trả kết quả:</w:t>
            </w:r>
          </w:p>
          <w:p w14:paraId="4556ABA7" w14:textId="77777777" w:rsidR="005B1567" w:rsidRPr="00937B0B" w:rsidRDefault="005B1567" w:rsidP="00937B0B">
            <w:pPr>
              <w:spacing w:before="40" w:after="40"/>
              <w:rPr>
                <w:color w:val="000000" w:themeColor="text1"/>
                <w:sz w:val="28"/>
                <w:szCs w:val="28"/>
              </w:rPr>
            </w:pPr>
            <w:r w:rsidRPr="00937B0B">
              <w:rPr>
                <w:color w:val="000000" w:themeColor="text1"/>
                <w:sz w:val="28"/>
                <w:szCs w:val="28"/>
              </w:rPr>
              <w:t xml:space="preserve"> -  Tại Trung tâm phục vụ hành chính công tỉnh Hà Giang </w:t>
            </w:r>
          </w:p>
          <w:p w14:paraId="29040D4C" w14:textId="481DEA00" w:rsidR="005B1567" w:rsidRPr="00937B0B" w:rsidRDefault="005B1567" w:rsidP="00937B0B">
            <w:pPr>
              <w:spacing w:before="40" w:after="40"/>
              <w:rPr>
                <w:i/>
                <w:color w:val="000000" w:themeColor="text1"/>
                <w:sz w:val="28"/>
                <w:szCs w:val="28"/>
              </w:rPr>
            </w:pPr>
            <w:r w:rsidRPr="00937B0B">
              <w:rPr>
                <w:color w:val="000000" w:themeColor="text1"/>
                <w:sz w:val="28"/>
                <w:szCs w:val="28"/>
              </w:rPr>
              <w:t xml:space="preserve"> -  Qua địa chỉ hòm thư điện tử đã đăng ký, </w:t>
            </w:r>
            <w:r w:rsidR="00187DDD" w:rsidRPr="00937B0B">
              <w:rPr>
                <w:color w:val="000000" w:themeColor="text1"/>
                <w:sz w:val="28"/>
                <w:szCs w:val="28"/>
              </w:rPr>
              <w:t>Hệ thống thông tin giải quyết TTHC tỉnh</w:t>
            </w:r>
            <w:r w:rsidRPr="00937B0B">
              <w:rPr>
                <w:color w:val="000000" w:themeColor="text1"/>
                <w:sz w:val="28"/>
                <w:szCs w:val="28"/>
              </w:rPr>
              <w:t xml:space="preserve"> và Cổng dịch vụ công Quốc Gia: https://dichvucong.hagiang.gov.vn</w:t>
            </w:r>
          </w:p>
        </w:tc>
      </w:tr>
      <w:tr w:rsidR="00EC3D27" w:rsidRPr="00937B0B" w14:paraId="51DE6E73" w14:textId="77777777" w:rsidTr="007E37CE">
        <w:trPr>
          <w:trHeight w:val="20"/>
        </w:trPr>
        <w:tc>
          <w:tcPr>
            <w:tcW w:w="9209" w:type="dxa"/>
            <w:gridSpan w:val="5"/>
            <w:vAlign w:val="center"/>
          </w:tcPr>
          <w:p w14:paraId="6C353FD3" w14:textId="77777777" w:rsidR="005B1567" w:rsidRPr="00937B0B" w:rsidRDefault="005B1567"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2E1E2FDB" w14:textId="77777777" w:rsidTr="007E37CE">
        <w:trPr>
          <w:trHeight w:val="437"/>
        </w:trPr>
        <w:tc>
          <w:tcPr>
            <w:tcW w:w="708" w:type="dxa"/>
            <w:vMerge w:val="restart"/>
            <w:vAlign w:val="center"/>
          </w:tcPr>
          <w:p w14:paraId="5D4001B9" w14:textId="77777777" w:rsidR="005B1567" w:rsidRPr="00937B0B" w:rsidRDefault="005B1567" w:rsidP="00937B0B">
            <w:pPr>
              <w:spacing w:before="40" w:after="40"/>
              <w:jc w:val="center"/>
              <w:rPr>
                <w:color w:val="000000" w:themeColor="text1"/>
                <w:sz w:val="28"/>
                <w:szCs w:val="28"/>
              </w:rPr>
            </w:pPr>
            <w:r w:rsidRPr="00937B0B">
              <w:rPr>
                <w:b/>
                <w:color w:val="000000" w:themeColor="text1"/>
                <w:sz w:val="28"/>
                <w:szCs w:val="28"/>
              </w:rPr>
              <w:t>STT</w:t>
            </w:r>
          </w:p>
        </w:tc>
        <w:tc>
          <w:tcPr>
            <w:tcW w:w="3398" w:type="dxa"/>
            <w:vMerge w:val="restart"/>
            <w:vAlign w:val="center"/>
          </w:tcPr>
          <w:p w14:paraId="7B8F0F23"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807" w:type="dxa"/>
            <w:gridSpan w:val="2"/>
            <w:vAlign w:val="center"/>
          </w:tcPr>
          <w:p w14:paraId="3A44B85D"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79618AFE"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5354D0C1" w14:textId="77777777" w:rsidTr="007E37CE">
        <w:trPr>
          <w:trHeight w:val="20"/>
        </w:trPr>
        <w:tc>
          <w:tcPr>
            <w:tcW w:w="708" w:type="dxa"/>
            <w:vMerge/>
            <w:vAlign w:val="center"/>
          </w:tcPr>
          <w:p w14:paraId="571EA884" w14:textId="77777777" w:rsidR="005B1567" w:rsidRPr="00937B0B" w:rsidRDefault="005B1567" w:rsidP="00937B0B">
            <w:pPr>
              <w:spacing w:before="40" w:after="40"/>
              <w:rPr>
                <w:color w:val="000000" w:themeColor="text1"/>
                <w:sz w:val="28"/>
                <w:szCs w:val="28"/>
              </w:rPr>
            </w:pPr>
          </w:p>
        </w:tc>
        <w:tc>
          <w:tcPr>
            <w:tcW w:w="3398" w:type="dxa"/>
            <w:vMerge/>
            <w:vAlign w:val="center"/>
          </w:tcPr>
          <w:p w14:paraId="4E33C67D" w14:textId="77777777" w:rsidR="005B1567" w:rsidRPr="00937B0B" w:rsidRDefault="005B1567" w:rsidP="00937B0B">
            <w:pPr>
              <w:spacing w:before="40" w:after="40"/>
              <w:rPr>
                <w:b/>
                <w:color w:val="000000" w:themeColor="text1"/>
                <w:sz w:val="28"/>
                <w:szCs w:val="28"/>
              </w:rPr>
            </w:pPr>
          </w:p>
        </w:tc>
        <w:tc>
          <w:tcPr>
            <w:tcW w:w="2403" w:type="dxa"/>
            <w:vAlign w:val="center"/>
          </w:tcPr>
          <w:p w14:paraId="335290E3" w14:textId="1C84720F"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Trả trực tiếp hoặc qua DV</w:t>
            </w:r>
            <w:r w:rsidR="00710496" w:rsidRPr="00937B0B">
              <w:rPr>
                <w:b/>
                <w:color w:val="000000" w:themeColor="text1"/>
                <w:sz w:val="28"/>
                <w:szCs w:val="28"/>
              </w:rPr>
              <w:t>Bưu chính</w:t>
            </w:r>
          </w:p>
        </w:tc>
        <w:tc>
          <w:tcPr>
            <w:tcW w:w="2404" w:type="dxa"/>
            <w:vAlign w:val="center"/>
          </w:tcPr>
          <w:p w14:paraId="018D2863" w14:textId="77777777" w:rsidR="005B1567" w:rsidRPr="00937B0B" w:rsidRDefault="005B1567"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296" w:type="dxa"/>
            <w:vMerge/>
            <w:vAlign w:val="center"/>
          </w:tcPr>
          <w:p w14:paraId="1F53223A" w14:textId="77777777" w:rsidR="005B1567" w:rsidRPr="00937B0B" w:rsidRDefault="005B1567" w:rsidP="00937B0B">
            <w:pPr>
              <w:spacing w:before="40" w:after="40"/>
              <w:rPr>
                <w:b/>
                <w:color w:val="000000" w:themeColor="text1"/>
                <w:sz w:val="28"/>
                <w:szCs w:val="28"/>
              </w:rPr>
            </w:pPr>
          </w:p>
        </w:tc>
      </w:tr>
      <w:tr w:rsidR="007B7869" w:rsidRPr="00937B0B" w14:paraId="39B6805E" w14:textId="77777777" w:rsidTr="007E37CE">
        <w:trPr>
          <w:trHeight w:val="20"/>
        </w:trPr>
        <w:tc>
          <w:tcPr>
            <w:tcW w:w="708" w:type="dxa"/>
            <w:vAlign w:val="center"/>
          </w:tcPr>
          <w:p w14:paraId="77D95E9A"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1</w:t>
            </w:r>
          </w:p>
        </w:tc>
        <w:tc>
          <w:tcPr>
            <w:tcW w:w="3398" w:type="dxa"/>
          </w:tcPr>
          <w:p w14:paraId="690F4469" w14:textId="77777777" w:rsidR="005B1567" w:rsidRPr="00937B0B" w:rsidRDefault="005B1567" w:rsidP="00937B0B">
            <w:pPr>
              <w:spacing w:before="40" w:after="40"/>
              <w:rPr>
                <w:color w:val="000000" w:themeColor="text1"/>
                <w:sz w:val="28"/>
                <w:szCs w:val="28"/>
              </w:rPr>
            </w:pPr>
            <w:r w:rsidRPr="00937B0B">
              <w:rPr>
                <w:color w:val="000000" w:themeColor="text1"/>
                <w:sz w:val="28"/>
                <w:szCs w:val="28"/>
              </w:rPr>
              <w:t>Quyết định cử đi học theo chế độ cử tuyển</w:t>
            </w:r>
          </w:p>
        </w:tc>
        <w:tc>
          <w:tcPr>
            <w:tcW w:w="2403" w:type="dxa"/>
            <w:vAlign w:val="center"/>
          </w:tcPr>
          <w:p w14:paraId="09C063C3"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404" w:type="dxa"/>
            <w:vAlign w:val="center"/>
          </w:tcPr>
          <w:p w14:paraId="34BFEDBB"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420FFA1F"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01</w:t>
            </w:r>
          </w:p>
          <w:p w14:paraId="79FB5345" w14:textId="77777777" w:rsidR="005B1567" w:rsidRPr="00937B0B" w:rsidRDefault="005B1567" w:rsidP="00937B0B">
            <w:pPr>
              <w:spacing w:before="40" w:after="40"/>
              <w:rPr>
                <w:color w:val="000000" w:themeColor="text1"/>
                <w:sz w:val="28"/>
                <w:szCs w:val="28"/>
              </w:rPr>
            </w:pPr>
          </w:p>
        </w:tc>
      </w:tr>
      <w:tr w:rsidR="00EC3D27" w:rsidRPr="00937B0B" w14:paraId="4B2306A4" w14:textId="77777777" w:rsidTr="007E37CE">
        <w:trPr>
          <w:trHeight w:val="20"/>
        </w:trPr>
        <w:tc>
          <w:tcPr>
            <w:tcW w:w="708" w:type="dxa"/>
            <w:vAlign w:val="center"/>
          </w:tcPr>
          <w:p w14:paraId="29676B32"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2</w:t>
            </w:r>
          </w:p>
        </w:tc>
        <w:tc>
          <w:tcPr>
            <w:tcW w:w="8501" w:type="dxa"/>
            <w:gridSpan w:val="4"/>
          </w:tcPr>
          <w:p w14:paraId="7F8816DB"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22E1CA85" w14:textId="77777777" w:rsidR="005B1567" w:rsidRPr="00937B0B" w:rsidRDefault="005B1567" w:rsidP="00937B0B">
            <w:pPr>
              <w:spacing w:before="40" w:after="40"/>
              <w:rPr>
                <w:i/>
                <w:color w:val="000000" w:themeColor="text1"/>
                <w:sz w:val="28"/>
                <w:szCs w:val="28"/>
              </w:rPr>
            </w:pPr>
            <w:r w:rsidRPr="00937B0B">
              <w:rPr>
                <w:i/>
                <w:color w:val="000000" w:themeColor="text1"/>
                <w:sz w:val="28"/>
                <w:szCs w:val="28"/>
              </w:rPr>
              <w:t xml:space="preserve">- Theo quy định của pháp luật:  30 ngày làm việc </w:t>
            </w:r>
          </w:p>
        </w:tc>
      </w:tr>
      <w:tr w:rsidR="00EC3D27" w:rsidRPr="00937B0B" w14:paraId="01B77A63" w14:textId="77777777" w:rsidTr="007E37CE">
        <w:trPr>
          <w:trHeight w:val="20"/>
        </w:trPr>
        <w:tc>
          <w:tcPr>
            <w:tcW w:w="708" w:type="dxa"/>
            <w:vAlign w:val="center"/>
          </w:tcPr>
          <w:p w14:paraId="19C28F82"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3</w:t>
            </w:r>
          </w:p>
        </w:tc>
        <w:tc>
          <w:tcPr>
            <w:tcW w:w="8501" w:type="dxa"/>
            <w:gridSpan w:val="4"/>
          </w:tcPr>
          <w:p w14:paraId="58081E1B" w14:textId="77777777" w:rsidR="005B1567" w:rsidRPr="00937B0B" w:rsidRDefault="005B1567"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4A77CE45" w14:textId="77777777" w:rsidR="005B1567" w:rsidRPr="00937B0B" w:rsidRDefault="005B1567" w:rsidP="00937B0B">
            <w:pPr>
              <w:spacing w:before="40" w:after="40"/>
              <w:rPr>
                <w:color w:val="000000" w:themeColor="text1"/>
                <w:sz w:val="28"/>
                <w:szCs w:val="28"/>
              </w:rPr>
            </w:pPr>
            <w:r w:rsidRPr="00937B0B">
              <w:rPr>
                <w:color w:val="000000" w:themeColor="text1"/>
                <w:sz w:val="28"/>
                <w:szCs w:val="28"/>
              </w:rPr>
              <w:t>- Sở Giáo dục và Đào tạo</w:t>
            </w:r>
          </w:p>
          <w:p w14:paraId="71310C73" w14:textId="77777777" w:rsidR="005B1567" w:rsidRPr="00937B0B" w:rsidRDefault="005B1567" w:rsidP="00937B0B">
            <w:pPr>
              <w:spacing w:before="40" w:after="40"/>
              <w:rPr>
                <w:color w:val="000000" w:themeColor="text1"/>
                <w:sz w:val="28"/>
                <w:szCs w:val="28"/>
              </w:rPr>
            </w:pPr>
            <w:r w:rsidRPr="00937B0B">
              <w:rPr>
                <w:color w:val="000000" w:themeColor="text1"/>
                <w:sz w:val="28"/>
                <w:szCs w:val="28"/>
              </w:rPr>
              <w:t>- UBND tỉnh</w:t>
            </w:r>
          </w:p>
        </w:tc>
      </w:tr>
      <w:tr w:rsidR="00EC3D27" w:rsidRPr="00937B0B" w14:paraId="0A6FD134" w14:textId="77777777" w:rsidTr="007E37CE">
        <w:trPr>
          <w:trHeight w:val="20"/>
        </w:trPr>
        <w:tc>
          <w:tcPr>
            <w:tcW w:w="708" w:type="dxa"/>
            <w:vAlign w:val="center"/>
          </w:tcPr>
          <w:p w14:paraId="76DEDCF0"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4</w:t>
            </w:r>
          </w:p>
        </w:tc>
        <w:tc>
          <w:tcPr>
            <w:tcW w:w="8501" w:type="dxa"/>
            <w:gridSpan w:val="4"/>
            <w:vAlign w:val="center"/>
          </w:tcPr>
          <w:p w14:paraId="5ECECD23"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3EA0A27D" w14:textId="77777777" w:rsidR="005B1567" w:rsidRPr="00937B0B" w:rsidRDefault="005B1567"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UBND tỉnh </w:t>
            </w:r>
          </w:p>
          <w:p w14:paraId="33866908" w14:textId="77777777" w:rsidR="005B1567" w:rsidRPr="00937B0B" w:rsidRDefault="005B1567"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Các Sở, Ban, Ngành và các huyện/thành phố.</w:t>
            </w:r>
          </w:p>
          <w:p w14:paraId="467826A8" w14:textId="77777777" w:rsidR="005B1567" w:rsidRPr="00937B0B" w:rsidRDefault="005B1567"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UBND tỉnh </w:t>
            </w:r>
          </w:p>
        </w:tc>
      </w:tr>
      <w:tr w:rsidR="00EC3D27" w:rsidRPr="00937B0B" w14:paraId="2EDC4205" w14:textId="77777777" w:rsidTr="007E37CE">
        <w:trPr>
          <w:trHeight w:val="20"/>
        </w:trPr>
        <w:tc>
          <w:tcPr>
            <w:tcW w:w="708" w:type="dxa"/>
          </w:tcPr>
          <w:p w14:paraId="7EB96704"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5</w:t>
            </w:r>
          </w:p>
        </w:tc>
        <w:tc>
          <w:tcPr>
            <w:tcW w:w="8501" w:type="dxa"/>
            <w:gridSpan w:val="4"/>
          </w:tcPr>
          <w:p w14:paraId="29B20E53" w14:textId="77777777" w:rsidR="005B1567" w:rsidRPr="00937B0B" w:rsidRDefault="005B1567"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4A963A74" w14:textId="77777777" w:rsidTr="007E37CE">
        <w:trPr>
          <w:trHeight w:val="20"/>
        </w:trPr>
        <w:tc>
          <w:tcPr>
            <w:tcW w:w="708" w:type="dxa"/>
            <w:vAlign w:val="center"/>
          </w:tcPr>
          <w:p w14:paraId="52DD98AD"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6</w:t>
            </w:r>
          </w:p>
        </w:tc>
        <w:tc>
          <w:tcPr>
            <w:tcW w:w="8501" w:type="dxa"/>
            <w:gridSpan w:val="4"/>
          </w:tcPr>
          <w:p w14:paraId="1A36FD0A" w14:textId="77777777" w:rsidR="005B1567" w:rsidRPr="00937B0B" w:rsidRDefault="005B1567" w:rsidP="00937B0B">
            <w:pPr>
              <w:spacing w:before="40" w:after="40"/>
              <w:rPr>
                <w:color w:val="000000" w:themeColor="text1"/>
                <w:sz w:val="28"/>
                <w:szCs w:val="28"/>
              </w:rPr>
            </w:pPr>
            <w:r w:rsidRPr="00937B0B">
              <w:rPr>
                <w:b/>
                <w:color w:val="000000" w:themeColor="text1"/>
                <w:sz w:val="28"/>
                <w:szCs w:val="28"/>
              </w:rPr>
              <w:t>Yêu cầu, điều kiện thực hiện thủ tục hành chính (nếu có): Không</w:t>
            </w:r>
          </w:p>
        </w:tc>
      </w:tr>
      <w:tr w:rsidR="00EC3D27" w:rsidRPr="00937B0B" w14:paraId="43E08A45" w14:textId="77777777" w:rsidTr="007E37CE">
        <w:trPr>
          <w:trHeight w:val="20"/>
        </w:trPr>
        <w:tc>
          <w:tcPr>
            <w:tcW w:w="708" w:type="dxa"/>
            <w:vAlign w:val="center"/>
          </w:tcPr>
          <w:p w14:paraId="004D5B79"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7</w:t>
            </w:r>
          </w:p>
        </w:tc>
        <w:tc>
          <w:tcPr>
            <w:tcW w:w="8501" w:type="dxa"/>
            <w:gridSpan w:val="4"/>
          </w:tcPr>
          <w:p w14:paraId="32BAD094"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 xml:space="preserve">Căn cứ pháp lý của thủ tục hành chính: </w:t>
            </w:r>
            <w:r w:rsidRPr="00937B0B">
              <w:rPr>
                <w:color w:val="000000" w:themeColor="text1"/>
                <w:sz w:val="28"/>
                <w:szCs w:val="28"/>
              </w:rPr>
              <w:t>Nghị định số 141/NĐ-CP ngày 08/12/2020 của Chính phủ quy định chế độ cử tuyển đối với  học sinh, sinh viên dân tộc thiểu số</w:t>
            </w:r>
          </w:p>
        </w:tc>
      </w:tr>
      <w:tr w:rsidR="00EC3D27" w:rsidRPr="00937B0B" w14:paraId="47BB58ED" w14:textId="77777777" w:rsidTr="007E37CE">
        <w:trPr>
          <w:trHeight w:val="20"/>
        </w:trPr>
        <w:tc>
          <w:tcPr>
            <w:tcW w:w="708" w:type="dxa"/>
          </w:tcPr>
          <w:p w14:paraId="18254C64" w14:textId="77777777" w:rsidR="005B1567" w:rsidRPr="00937B0B" w:rsidRDefault="005B1567" w:rsidP="00937B0B">
            <w:pPr>
              <w:spacing w:before="40" w:after="40"/>
              <w:jc w:val="center"/>
              <w:rPr>
                <w:color w:val="000000" w:themeColor="text1"/>
                <w:sz w:val="28"/>
                <w:szCs w:val="28"/>
              </w:rPr>
            </w:pPr>
            <w:r w:rsidRPr="00937B0B">
              <w:rPr>
                <w:color w:val="000000" w:themeColor="text1"/>
                <w:sz w:val="28"/>
                <w:szCs w:val="28"/>
              </w:rPr>
              <w:t>8</w:t>
            </w:r>
          </w:p>
        </w:tc>
        <w:tc>
          <w:tcPr>
            <w:tcW w:w="8501" w:type="dxa"/>
            <w:gridSpan w:val="4"/>
          </w:tcPr>
          <w:p w14:paraId="69F04B34" w14:textId="77777777" w:rsidR="005B1567" w:rsidRPr="00937B0B" w:rsidRDefault="005B1567" w:rsidP="00937B0B">
            <w:pPr>
              <w:spacing w:before="40" w:after="40"/>
              <w:rPr>
                <w:b/>
                <w:color w:val="000000" w:themeColor="text1"/>
                <w:sz w:val="28"/>
                <w:szCs w:val="28"/>
              </w:rPr>
            </w:pPr>
            <w:r w:rsidRPr="00937B0B">
              <w:rPr>
                <w:b/>
                <w:color w:val="000000" w:themeColor="text1"/>
                <w:sz w:val="28"/>
                <w:szCs w:val="28"/>
              </w:rPr>
              <w:t xml:space="preserve">Mẫu thành phần hồ sơ: </w:t>
            </w:r>
          </w:p>
          <w:p w14:paraId="4281F08B" w14:textId="77777777" w:rsidR="005B1567" w:rsidRPr="00937B0B" w:rsidRDefault="005B1567" w:rsidP="00937B0B">
            <w:pPr>
              <w:spacing w:before="40" w:after="40"/>
              <w:rPr>
                <w:color w:val="000000" w:themeColor="text1"/>
                <w:sz w:val="28"/>
                <w:szCs w:val="28"/>
              </w:rPr>
            </w:pPr>
            <w:r w:rsidRPr="00937B0B">
              <w:rPr>
                <w:b/>
                <w:color w:val="000000" w:themeColor="text1"/>
                <w:sz w:val="28"/>
                <w:szCs w:val="28"/>
              </w:rPr>
              <w:t xml:space="preserve">- </w:t>
            </w:r>
            <w:r w:rsidRPr="00937B0B">
              <w:rPr>
                <w:color w:val="000000" w:themeColor="text1"/>
                <w:sz w:val="28"/>
                <w:szCs w:val="28"/>
              </w:rPr>
              <w:t>Mẫu số 02: Đơn đăng ký xét tuyển hoc theo chế độ cử tuyển;</w:t>
            </w:r>
            <w:bookmarkStart w:id="210" w:name="bookmark8660"/>
            <w:bookmarkEnd w:id="210"/>
          </w:p>
          <w:p w14:paraId="0DF5D87E" w14:textId="77777777" w:rsidR="005B1567" w:rsidRPr="00937B0B" w:rsidRDefault="005B1567" w:rsidP="00937B0B">
            <w:pPr>
              <w:spacing w:before="40" w:after="40"/>
              <w:rPr>
                <w:b/>
                <w:color w:val="000000" w:themeColor="text1"/>
                <w:sz w:val="28"/>
                <w:szCs w:val="28"/>
              </w:rPr>
            </w:pPr>
            <w:r w:rsidRPr="00937B0B">
              <w:rPr>
                <w:color w:val="000000" w:themeColor="text1"/>
                <w:sz w:val="28"/>
                <w:szCs w:val="28"/>
              </w:rPr>
              <w:t>- Mẫu số 03: Sơ yếu lý lịch.</w:t>
            </w:r>
          </w:p>
          <w:p w14:paraId="2B7F2501" w14:textId="77777777" w:rsidR="005B1567" w:rsidRPr="00937B0B" w:rsidRDefault="005B1567" w:rsidP="00937B0B">
            <w:pPr>
              <w:spacing w:before="40" w:after="40"/>
              <w:rPr>
                <w:b/>
                <w:color w:val="000000" w:themeColor="text1"/>
                <w:sz w:val="28"/>
                <w:szCs w:val="28"/>
              </w:rPr>
            </w:pPr>
            <w:r w:rsidRPr="00937B0B">
              <w:rPr>
                <w:color w:val="000000" w:themeColor="text1"/>
                <w:sz w:val="28"/>
                <w:szCs w:val="28"/>
              </w:rPr>
              <w:t>(Theo</w:t>
            </w:r>
            <w:r w:rsidRPr="00937B0B">
              <w:rPr>
                <w:b/>
                <w:color w:val="000000" w:themeColor="text1"/>
                <w:sz w:val="28"/>
                <w:szCs w:val="28"/>
              </w:rPr>
              <w:t xml:space="preserve"> </w:t>
            </w:r>
            <w:r w:rsidRPr="00937B0B">
              <w:rPr>
                <w:color w:val="000000" w:themeColor="text1"/>
                <w:sz w:val="28"/>
                <w:szCs w:val="28"/>
              </w:rPr>
              <w:t>Nghị định số 141/NĐ-CP ngày 08/12/2020 của Chính phủ quy định chế độ cử tuyển đối với  học sinh, sinh viên dân tộc thiểu số)</w:t>
            </w:r>
          </w:p>
        </w:tc>
      </w:tr>
    </w:tbl>
    <w:p w14:paraId="5EB3DDA8" w14:textId="098D4785" w:rsidR="00244DF1" w:rsidRPr="00937B0B" w:rsidRDefault="00244DF1" w:rsidP="00937B0B">
      <w:pPr>
        <w:spacing w:before="40" w:after="40" w:line="276" w:lineRule="auto"/>
        <w:jc w:val="right"/>
        <w:rPr>
          <w:color w:val="000000" w:themeColor="text1"/>
          <w:sz w:val="28"/>
          <w:szCs w:val="28"/>
        </w:rPr>
      </w:pPr>
      <w:bookmarkStart w:id="211" w:name="_Toc127863860"/>
      <w:r w:rsidRPr="00937B0B">
        <w:rPr>
          <w:b/>
          <w:bCs/>
          <w:color w:val="000000" w:themeColor="text1"/>
          <w:sz w:val="28"/>
          <w:szCs w:val="28"/>
          <w:lang w:val="vi-VN"/>
        </w:rPr>
        <w:t>Mẫu số 02</w:t>
      </w:r>
    </w:p>
    <w:p w14:paraId="354B4E73" w14:textId="77777777" w:rsidR="00244DF1" w:rsidRPr="00937B0B" w:rsidRDefault="00244DF1" w:rsidP="00937B0B">
      <w:pPr>
        <w:spacing w:before="40" w:after="40" w:line="276" w:lineRule="auto"/>
        <w:jc w:val="center"/>
        <w:rPr>
          <w:color w:val="000000" w:themeColor="text1"/>
          <w:sz w:val="28"/>
          <w:szCs w:val="28"/>
        </w:rPr>
      </w:pPr>
      <w:r w:rsidRPr="00937B0B">
        <w:rPr>
          <w:b/>
          <w:bCs/>
          <w:color w:val="000000" w:themeColor="text1"/>
          <w:sz w:val="28"/>
          <w:szCs w:val="28"/>
          <w:lang w:val="vi-VN"/>
        </w:rPr>
        <w:t>CỘNG HÒA XÃ HỘI CHỦ NGHĨA VIỆT NAM</w:t>
      </w:r>
      <w:r w:rsidRPr="00937B0B">
        <w:rPr>
          <w:b/>
          <w:bCs/>
          <w:color w:val="000000" w:themeColor="text1"/>
          <w:sz w:val="28"/>
          <w:szCs w:val="28"/>
          <w:lang w:val="vi-VN"/>
        </w:rPr>
        <w:br/>
        <w:t xml:space="preserve">Độc lập - Tự do - Hạnh phúc </w:t>
      </w:r>
      <w:r w:rsidRPr="00937B0B">
        <w:rPr>
          <w:b/>
          <w:bCs/>
          <w:color w:val="000000" w:themeColor="text1"/>
          <w:sz w:val="28"/>
          <w:szCs w:val="28"/>
          <w:lang w:val="vi-VN"/>
        </w:rPr>
        <w:br/>
        <w:t>---------------</w:t>
      </w:r>
    </w:p>
    <w:p w14:paraId="250D5225" w14:textId="77777777" w:rsidR="00244DF1" w:rsidRPr="00937B0B" w:rsidRDefault="00244DF1" w:rsidP="00937B0B">
      <w:pPr>
        <w:spacing w:before="40" w:after="40" w:line="276" w:lineRule="auto"/>
        <w:jc w:val="center"/>
        <w:rPr>
          <w:color w:val="000000" w:themeColor="text1"/>
          <w:sz w:val="28"/>
          <w:szCs w:val="28"/>
        </w:rPr>
      </w:pPr>
      <w:r w:rsidRPr="00937B0B">
        <w:rPr>
          <w:i/>
          <w:iCs/>
          <w:color w:val="000000" w:themeColor="text1"/>
          <w:sz w:val="28"/>
          <w:szCs w:val="28"/>
          <w:lang w:val="vi-VN"/>
        </w:rPr>
        <w:t>Địa danh, ngày …… tháng …… năm …………</w:t>
      </w:r>
    </w:p>
    <w:p w14:paraId="412F0F1A" w14:textId="77777777" w:rsidR="00244DF1" w:rsidRPr="00937B0B" w:rsidRDefault="00244DF1" w:rsidP="00937B0B">
      <w:pPr>
        <w:spacing w:before="40" w:after="40" w:line="276" w:lineRule="auto"/>
        <w:jc w:val="center"/>
        <w:rPr>
          <w:color w:val="000000" w:themeColor="text1"/>
          <w:sz w:val="28"/>
          <w:szCs w:val="28"/>
        </w:rPr>
      </w:pPr>
      <w:r w:rsidRPr="00937B0B">
        <w:rPr>
          <w:b/>
          <w:bCs/>
          <w:color w:val="000000" w:themeColor="text1"/>
          <w:sz w:val="28"/>
          <w:szCs w:val="28"/>
          <w:lang w:val="vi-VN"/>
        </w:rPr>
        <w:t>ĐƠN ĐĂNG KÝ XÉT TUYỂN HỌC THEO CHẾ ĐỘ CỬ TUYỂN</w:t>
      </w:r>
    </w:p>
    <w:p w14:paraId="456340BF" w14:textId="61FD9310" w:rsidR="00244DF1" w:rsidRPr="00937B0B" w:rsidRDefault="00244DF1" w:rsidP="00937B0B">
      <w:pPr>
        <w:spacing w:before="40" w:after="40" w:line="276" w:lineRule="auto"/>
        <w:jc w:val="center"/>
        <w:rPr>
          <w:color w:val="000000" w:themeColor="text1"/>
          <w:sz w:val="28"/>
          <w:szCs w:val="28"/>
        </w:rPr>
      </w:pPr>
      <w:r w:rsidRPr="00937B0B">
        <w:rPr>
          <w:color w:val="000000" w:themeColor="text1"/>
          <w:sz w:val="28"/>
          <w:szCs w:val="28"/>
          <w:lang w:val="vi-VN"/>
        </w:rPr>
        <w:t xml:space="preserve">Kính gửi: </w:t>
      </w:r>
      <w:r w:rsidR="00062B02" w:rsidRPr="00937B0B">
        <w:rPr>
          <w:color w:val="000000" w:themeColor="text1"/>
          <w:sz w:val="28"/>
          <w:szCs w:val="28"/>
          <w:lang w:val="vi-VN"/>
        </w:rPr>
        <w:t>UBND</w:t>
      </w:r>
      <w:r w:rsidRPr="00937B0B">
        <w:rPr>
          <w:color w:val="000000" w:themeColor="text1"/>
          <w:sz w:val="28"/>
          <w:szCs w:val="28"/>
          <w:lang w:val="vi-VN"/>
        </w:rPr>
        <w:t xml:space="preserve"> tỉnh (thành phố)</w:t>
      </w:r>
    </w:p>
    <w:p w14:paraId="2163C217"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lang w:val="vi-VN"/>
        </w:rPr>
        <w:t xml:space="preserve">1. Họ và tên người đăng ký học: ……………………. </w:t>
      </w:r>
      <w:r w:rsidRPr="00937B0B">
        <w:rPr>
          <w:color w:val="000000" w:themeColor="text1"/>
          <w:sz w:val="28"/>
          <w:szCs w:val="28"/>
        </w:rPr>
        <w:t>Nam/nữ .....................</w:t>
      </w:r>
    </w:p>
    <w:p w14:paraId="0B19B62A"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 xml:space="preserve">2. Ngày, tháng, ………………………………………………………………. </w:t>
      </w:r>
    </w:p>
    <w:p w14:paraId="746E1982"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3. Dân tộc: …………………………………………. Tôn giáo ………………</w:t>
      </w:r>
    </w:p>
    <w:p w14:paraId="3ED58F88"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4. Địa chỉ thường trú (ghi rõ thôn, bản, xã, huyện, tỉnh): …………………….</w:t>
      </w:r>
    </w:p>
    <w:p w14:paraId="21F01F43"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5. Ngành dự định xin học: ……………………………………………………..</w:t>
      </w:r>
    </w:p>
    <w:p w14:paraId="13EC126D"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Trình độ đào tạo (ĐH, CĐ, TC): ……………………………………………….</w:t>
      </w:r>
    </w:p>
    <w:p w14:paraId="628BA534"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6. Thuộc đối tượng ưu tiên ……………………………………………………..</w:t>
      </w:r>
    </w:p>
    <w:p w14:paraId="224DB248"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7. Đã tốt nghiệp: ………………………………………………………………..</w:t>
      </w:r>
    </w:p>
    <w:p w14:paraId="19BD2756"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Ngày, tháng, năm dự thi tốt nghiệp: …………………………………………….</w:t>
      </w:r>
    </w:p>
    <w:p w14:paraId="089AC40B"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Hạnh kiểm (rèn luyện) …………………………………………………………..</w:t>
      </w:r>
    </w:p>
    <w:p w14:paraId="345F9D82"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9. Điểm các môn thi THPT: Môn 1:...; Môn 2:....; Môn 3: ; Môn 4:...;</w:t>
      </w:r>
    </w:p>
    <w:p w14:paraId="19707A7B" w14:textId="77777777"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10. Điểm thi đại học, cao đẳng, trung cấp (nếu có)……</w:t>
      </w:r>
    </w:p>
    <w:p w14:paraId="0B17925C" w14:textId="28D628BE" w:rsidR="00244DF1" w:rsidRPr="00937B0B" w:rsidRDefault="00244DF1" w:rsidP="00937B0B">
      <w:pPr>
        <w:spacing w:before="40" w:after="40" w:line="288" w:lineRule="auto"/>
        <w:rPr>
          <w:color w:val="000000" w:themeColor="text1"/>
          <w:sz w:val="28"/>
          <w:szCs w:val="28"/>
        </w:rPr>
      </w:pPr>
      <w:r w:rsidRPr="00937B0B">
        <w:rPr>
          <w:color w:val="000000" w:themeColor="text1"/>
          <w:sz w:val="28"/>
          <w:szCs w:val="28"/>
        </w:rPr>
        <w:t>11. Đoạt giải (nếu có) …………………… môn ………………………………… kỳ thi học sinh giỏi hoặc kỳ thi Olympic: …………………………… năm …..</w:t>
      </w:r>
    </w:p>
    <w:p w14:paraId="22568673" w14:textId="77777777" w:rsidR="00244DF1" w:rsidRPr="00937B0B" w:rsidRDefault="00244DF1" w:rsidP="00937B0B">
      <w:pPr>
        <w:spacing w:before="40" w:after="40" w:line="288" w:lineRule="auto"/>
        <w:ind w:firstLine="720"/>
        <w:rPr>
          <w:color w:val="000000" w:themeColor="text1"/>
          <w:sz w:val="28"/>
          <w:szCs w:val="28"/>
        </w:rPr>
      </w:pPr>
      <w:r w:rsidRPr="00937B0B">
        <w:rPr>
          <w:color w:val="000000" w:themeColor="text1"/>
          <w:sz w:val="28"/>
          <w:szCs w:val="28"/>
        </w:rPr>
        <w:t>Tôi xin cam đoan những lời khai trên là đúng sự thật. Nếu sai, tôi xin chịu trách nhiệm xử lý theo quy định của pháp luật.</w:t>
      </w:r>
    </w:p>
    <w:p w14:paraId="6C70B800" w14:textId="06D13906" w:rsidR="00244DF1" w:rsidRPr="00937B0B" w:rsidRDefault="00244DF1" w:rsidP="00937B0B">
      <w:pPr>
        <w:spacing w:before="40" w:after="40" w:line="288" w:lineRule="auto"/>
        <w:ind w:firstLine="720"/>
        <w:rPr>
          <w:color w:val="000000" w:themeColor="text1"/>
          <w:sz w:val="28"/>
          <w:szCs w:val="28"/>
        </w:rPr>
      </w:pPr>
      <w:r w:rsidRPr="00937B0B">
        <w:rPr>
          <w:color w:val="000000" w:themeColor="text1"/>
          <w:sz w:val="28"/>
          <w:szCs w:val="28"/>
        </w:rPr>
        <w:t xml:space="preserve">Nếu được chấp nhận, tôi xin cam kết: chấp hành đầy đủ các quy định của Nhà nước đối với người học theo chế độ cử tuyển, sau khi tốt nghiệp sẽ chấp hành sự bố trí việc làm của </w:t>
      </w:r>
      <w:r w:rsidR="00062B02" w:rsidRPr="00937B0B">
        <w:rPr>
          <w:color w:val="000000" w:themeColor="text1"/>
          <w:sz w:val="28"/>
          <w:szCs w:val="28"/>
        </w:rPr>
        <w:t>UBND</w:t>
      </w:r>
      <w:r w:rsidRPr="00937B0B">
        <w:rPr>
          <w:color w:val="000000" w:themeColor="text1"/>
          <w:sz w:val="28"/>
          <w:szCs w:val="28"/>
        </w:rPr>
        <w:t xml:space="preserve"> tỉnh (thành phố) </w:t>
      </w:r>
    </w:p>
    <w:p w14:paraId="3B4FCA1E" w14:textId="77777777" w:rsidR="00244DF1" w:rsidRPr="00937B0B" w:rsidRDefault="00244DF1" w:rsidP="00937B0B">
      <w:pPr>
        <w:spacing w:before="40" w:after="40" w:line="288" w:lineRule="auto"/>
        <w:ind w:firstLine="720"/>
        <w:rPr>
          <w:color w:val="000000" w:themeColor="text1"/>
          <w:sz w:val="28"/>
          <w:szCs w:val="28"/>
        </w:rPr>
      </w:pPr>
      <w:r w:rsidRPr="00937B0B">
        <w:rPr>
          <w:color w:val="000000" w:themeColor="text1"/>
          <w:sz w:val="28"/>
          <w:szCs w:val="28"/>
        </w:rPr>
        <w:t>Nếu không thực hiện đúng những quy định đối với người học theo chế độ cử tuyển, tôi sẽ có trách nhiệm bồi hoàn học bổng và chi phí đào tạo theo quy định hiện hành.</w:t>
      </w:r>
    </w:p>
    <w:p w14:paraId="7F09ACF2" w14:textId="77777777" w:rsidR="00244DF1" w:rsidRPr="00937B0B" w:rsidRDefault="00244DF1" w:rsidP="00937B0B">
      <w:pPr>
        <w:spacing w:before="40" w:after="40" w:line="288" w:lineRule="auto"/>
        <w:ind w:firstLine="720"/>
        <w:rPr>
          <w:color w:val="000000" w:themeColor="text1"/>
          <w:sz w:val="28"/>
          <w:szCs w:val="28"/>
        </w:rPr>
      </w:pPr>
      <w:r w:rsidRPr="00937B0B">
        <w:rPr>
          <w:color w:val="000000" w:themeColor="text1"/>
          <w:sz w:val="28"/>
          <w:szCs w:val="28"/>
        </w:rPr>
        <w:t xml:space="preserve">Khi cần, báo tin cho ai, địa chỉ, điện thoại (nếu có): </w:t>
      </w:r>
    </w:p>
    <w:tbl>
      <w:tblPr>
        <w:tblW w:w="5000" w:type="pct"/>
        <w:tblBorders>
          <w:insideH w:val="nil"/>
          <w:insideV w:val="nil"/>
        </w:tblBorders>
        <w:tblCellMar>
          <w:left w:w="0" w:type="dxa"/>
          <w:right w:w="0" w:type="dxa"/>
        </w:tblCellMar>
        <w:tblLook w:val="04A0" w:firstRow="1" w:lastRow="0" w:firstColumn="1" w:lastColumn="0" w:noHBand="0" w:noVBand="1"/>
      </w:tblPr>
      <w:tblGrid>
        <w:gridCol w:w="4537"/>
        <w:gridCol w:w="4537"/>
      </w:tblGrid>
      <w:tr w:rsidR="00244DF1" w:rsidRPr="00937B0B" w14:paraId="5234A3B9" w14:textId="77777777" w:rsidTr="00244DF1">
        <w:tc>
          <w:tcPr>
            <w:tcW w:w="2500" w:type="pct"/>
            <w:tcBorders>
              <w:top w:val="nil"/>
              <w:left w:val="nil"/>
              <w:bottom w:val="nil"/>
              <w:right w:val="nil"/>
            </w:tcBorders>
            <w:hideMark/>
          </w:tcPr>
          <w:p w14:paraId="313CCE21" w14:textId="77777777" w:rsidR="00244DF1" w:rsidRPr="00937B0B" w:rsidRDefault="00244DF1" w:rsidP="00937B0B">
            <w:pPr>
              <w:spacing w:before="40" w:after="40" w:line="276" w:lineRule="auto"/>
              <w:rPr>
                <w:color w:val="000000" w:themeColor="text1"/>
                <w:sz w:val="28"/>
                <w:szCs w:val="28"/>
              </w:rPr>
            </w:pPr>
            <w:r w:rsidRPr="00937B0B">
              <w:rPr>
                <w:color w:val="000000" w:themeColor="text1"/>
                <w:sz w:val="28"/>
                <w:szCs w:val="28"/>
              </w:rPr>
              <w:t> </w:t>
            </w:r>
          </w:p>
        </w:tc>
        <w:tc>
          <w:tcPr>
            <w:tcW w:w="2500" w:type="pct"/>
            <w:tcBorders>
              <w:top w:val="nil"/>
              <w:left w:val="nil"/>
              <w:bottom w:val="nil"/>
              <w:right w:val="nil"/>
            </w:tcBorders>
            <w:hideMark/>
          </w:tcPr>
          <w:p w14:paraId="04BC988A" w14:textId="77777777" w:rsidR="00244DF1" w:rsidRPr="00937B0B" w:rsidRDefault="00244DF1" w:rsidP="00937B0B">
            <w:pPr>
              <w:spacing w:before="40" w:after="40" w:line="276" w:lineRule="auto"/>
              <w:jc w:val="center"/>
              <w:rPr>
                <w:color w:val="000000" w:themeColor="text1"/>
                <w:sz w:val="28"/>
                <w:szCs w:val="28"/>
              </w:rPr>
            </w:pPr>
            <w:r w:rsidRPr="00937B0B">
              <w:rPr>
                <w:b/>
                <w:bCs/>
                <w:color w:val="000000" w:themeColor="text1"/>
                <w:sz w:val="28"/>
                <w:szCs w:val="28"/>
              </w:rPr>
              <w:t>NGƯỜI ĐĂNG KÝ HỌC</w:t>
            </w:r>
            <w:r w:rsidRPr="00937B0B">
              <w:rPr>
                <w:b/>
                <w:bCs/>
                <w:color w:val="000000" w:themeColor="text1"/>
                <w:sz w:val="28"/>
                <w:szCs w:val="28"/>
              </w:rPr>
              <w:br/>
            </w:r>
            <w:r w:rsidRPr="00937B0B">
              <w:rPr>
                <w:i/>
                <w:iCs/>
                <w:color w:val="000000" w:themeColor="text1"/>
                <w:sz w:val="28"/>
                <w:szCs w:val="28"/>
              </w:rPr>
              <w:t>(Ký, ghi rõ họ tên)</w:t>
            </w:r>
          </w:p>
        </w:tc>
      </w:tr>
    </w:tbl>
    <w:p w14:paraId="4AD202CC" w14:textId="3476DF11" w:rsidR="00244DF1" w:rsidRPr="00937B0B" w:rsidRDefault="00244DF1" w:rsidP="00937B0B">
      <w:pPr>
        <w:spacing w:before="40" w:after="40" w:line="276" w:lineRule="auto"/>
        <w:rPr>
          <w:color w:val="000000" w:themeColor="text1"/>
          <w:sz w:val="28"/>
          <w:szCs w:val="28"/>
        </w:rPr>
      </w:pPr>
      <w:r w:rsidRPr="00937B0B">
        <w:rPr>
          <w:color w:val="000000" w:themeColor="text1"/>
          <w:sz w:val="28"/>
          <w:szCs w:val="28"/>
          <w:lang w:val="vi-VN"/>
        </w:rPr>
        <w:tab/>
      </w:r>
      <w:r w:rsidRPr="00937B0B">
        <w:rPr>
          <w:color w:val="000000" w:themeColor="text1"/>
          <w:sz w:val="28"/>
          <w:szCs w:val="28"/>
          <w:lang w:val="vi-VN"/>
        </w:rPr>
        <w:tab/>
      </w:r>
      <w:r w:rsidR="00D435B4" w:rsidRPr="00937B0B">
        <w:rPr>
          <w:color w:val="000000" w:themeColor="text1"/>
          <w:sz w:val="28"/>
          <w:szCs w:val="28"/>
        </w:rPr>
        <w:t xml:space="preserve">                                                                                   M</w:t>
      </w:r>
      <w:r w:rsidRPr="00937B0B">
        <w:rPr>
          <w:b/>
          <w:bCs/>
          <w:color w:val="000000" w:themeColor="text1"/>
          <w:sz w:val="28"/>
          <w:szCs w:val="28"/>
          <w:lang w:val="vi-VN"/>
        </w:rPr>
        <w:t>ẫu số 03</w:t>
      </w:r>
    </w:p>
    <w:p w14:paraId="75C21D54" w14:textId="77777777" w:rsidR="00244DF1" w:rsidRPr="00937B0B" w:rsidRDefault="00244DF1" w:rsidP="00937B0B">
      <w:pPr>
        <w:spacing w:before="40" w:after="40" w:line="276" w:lineRule="auto"/>
        <w:jc w:val="center"/>
        <w:rPr>
          <w:color w:val="000000" w:themeColor="text1"/>
          <w:sz w:val="28"/>
          <w:szCs w:val="28"/>
        </w:rPr>
      </w:pPr>
      <w:r w:rsidRPr="00937B0B">
        <w:rPr>
          <w:b/>
          <w:bCs/>
          <w:color w:val="000000" w:themeColor="text1"/>
          <w:sz w:val="28"/>
          <w:szCs w:val="28"/>
          <w:lang w:val="vi-VN"/>
        </w:rPr>
        <w:t>CỘNG HÒA XÃ HỘI CHỦ NGHĨA VIỆT NAM</w:t>
      </w:r>
      <w:r w:rsidRPr="00937B0B">
        <w:rPr>
          <w:b/>
          <w:bCs/>
          <w:color w:val="000000" w:themeColor="text1"/>
          <w:sz w:val="28"/>
          <w:szCs w:val="28"/>
          <w:lang w:val="vi-VN"/>
        </w:rPr>
        <w:br/>
        <w:t xml:space="preserve">Độc lập - Tự do - Hạnh phúc </w:t>
      </w:r>
      <w:r w:rsidRPr="00937B0B">
        <w:rPr>
          <w:b/>
          <w:bCs/>
          <w:color w:val="000000" w:themeColor="text1"/>
          <w:sz w:val="28"/>
          <w:szCs w:val="28"/>
          <w:lang w:val="vi-VN"/>
        </w:rPr>
        <w:br/>
        <w:t>---------------</w:t>
      </w:r>
    </w:p>
    <w:p w14:paraId="32EC1BD3" w14:textId="77777777" w:rsidR="00244DF1" w:rsidRPr="00937B0B" w:rsidRDefault="00244DF1" w:rsidP="00937B0B">
      <w:pPr>
        <w:spacing w:before="40" w:after="40" w:line="276" w:lineRule="auto"/>
        <w:jc w:val="center"/>
        <w:rPr>
          <w:b/>
          <w:bCs/>
          <w:color w:val="000000" w:themeColor="text1"/>
          <w:sz w:val="28"/>
          <w:szCs w:val="28"/>
          <w:lang w:val="vi-VN"/>
        </w:rPr>
      </w:pPr>
      <w:r w:rsidRPr="00937B0B">
        <w:rPr>
          <w:b/>
          <w:bCs/>
          <w:color w:val="000000" w:themeColor="text1"/>
          <w:sz w:val="28"/>
          <w:szCs w:val="28"/>
          <w:lang w:val="vi-VN"/>
        </w:rPr>
        <w:t>SƠ YẾU LÝ LỊCH</w:t>
      </w:r>
    </w:p>
    <w:p w14:paraId="26F42E51" w14:textId="77777777" w:rsidR="00244DF1" w:rsidRPr="00937B0B" w:rsidRDefault="00244DF1" w:rsidP="00937B0B">
      <w:pPr>
        <w:spacing w:before="40" w:after="40"/>
        <w:rPr>
          <w:color w:val="000000" w:themeColor="text1"/>
          <w:sz w:val="28"/>
          <w:szCs w:val="28"/>
          <w:lang w:val="vi-VN"/>
        </w:rPr>
      </w:pPr>
    </w:p>
    <w:p w14:paraId="00A1A9E7"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Họ và tên (1) : ……………….. Giới tính ……………………………………….</w:t>
      </w:r>
    </w:p>
    <w:p w14:paraId="54FFB98A"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Ngày tháng năm sinh: ……………………………………………………………</w:t>
      </w:r>
    </w:p>
    <w:p w14:paraId="717DCCEE"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Nguyên quán: ……………………………………………………</w:t>
      </w:r>
      <w:r w:rsidRPr="00937B0B">
        <w:rPr>
          <w:color w:val="000000" w:themeColor="text1"/>
          <w:sz w:val="28"/>
          <w:szCs w:val="28"/>
        </w:rPr>
        <w:t>………………</w:t>
      </w:r>
    </w:p>
    <w:p w14:paraId="022BBE0D"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CMND hoặc căn cước công dân số : …………………. Cấp ngày ....</w:t>
      </w:r>
      <w:r w:rsidRPr="00937B0B">
        <w:rPr>
          <w:color w:val="000000" w:themeColor="text1"/>
          <w:sz w:val="28"/>
          <w:szCs w:val="28"/>
        </w:rPr>
        <w:t>..................</w:t>
      </w:r>
    </w:p>
    <w:p w14:paraId="6326A84D"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 xml:space="preserve"> Nơi cấp ……………………</w:t>
      </w:r>
      <w:r w:rsidRPr="00937B0B">
        <w:rPr>
          <w:color w:val="000000" w:themeColor="text1"/>
          <w:sz w:val="28"/>
          <w:szCs w:val="28"/>
        </w:rPr>
        <w:t>…………………………………………………….</w:t>
      </w:r>
    </w:p>
    <w:p w14:paraId="5D1378ED"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Nơi đăng ký thường trú (2): …………………………………………………</w:t>
      </w:r>
      <w:r w:rsidRPr="00937B0B">
        <w:rPr>
          <w:color w:val="000000" w:themeColor="text1"/>
          <w:sz w:val="28"/>
          <w:szCs w:val="28"/>
        </w:rPr>
        <w:t>….</w:t>
      </w:r>
    </w:p>
    <w:p w14:paraId="4F12FC9B"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Đang thường trú tại nơi đăng ký hộ khẩu nêu trên từ ngày ....tháng....năm đến ngày …. tháng ... năm …………. (tính đến nay là 5 năm liên tục).</w:t>
      </w:r>
    </w:p>
    <w:p w14:paraId="26719E5A"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Hiện nay đang học tại (3): ………………………………………………</w:t>
      </w:r>
      <w:r w:rsidRPr="00937B0B">
        <w:rPr>
          <w:color w:val="000000" w:themeColor="text1"/>
          <w:sz w:val="28"/>
          <w:szCs w:val="28"/>
        </w:rPr>
        <w:t>……….</w:t>
      </w:r>
    </w:p>
    <w:p w14:paraId="6FD4A694"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Tình trạng sức khỏe hiện nay: …………………………………………………</w:t>
      </w:r>
      <w:r w:rsidRPr="00937B0B">
        <w:rPr>
          <w:color w:val="000000" w:themeColor="text1"/>
          <w:sz w:val="28"/>
          <w:szCs w:val="28"/>
        </w:rPr>
        <w:t>…</w:t>
      </w:r>
    </w:p>
    <w:p w14:paraId="4C076B55"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Lý do xác nhận (4): ………………………………………………………</w:t>
      </w:r>
      <w:r w:rsidRPr="00937B0B">
        <w:rPr>
          <w:color w:val="000000" w:themeColor="text1"/>
          <w:sz w:val="28"/>
          <w:szCs w:val="28"/>
        </w:rPr>
        <w:t>………</w:t>
      </w:r>
    </w:p>
    <w:p w14:paraId="53AD878D" w14:textId="77777777" w:rsidR="00244DF1" w:rsidRPr="00937B0B" w:rsidRDefault="00244DF1" w:rsidP="00937B0B">
      <w:pPr>
        <w:spacing w:before="40" w:after="40" w:line="264" w:lineRule="auto"/>
        <w:rPr>
          <w:color w:val="000000" w:themeColor="text1"/>
          <w:sz w:val="28"/>
          <w:szCs w:val="28"/>
        </w:rPr>
      </w:pPr>
      <w:r w:rsidRPr="00937B0B">
        <w:rPr>
          <w:b/>
          <w:bCs/>
          <w:color w:val="000000" w:themeColor="text1"/>
          <w:sz w:val="28"/>
          <w:szCs w:val="28"/>
          <w:lang w:val="vi-VN"/>
        </w:rPr>
        <w:t>HOÀN CẢNH GIA ĐÌNH</w:t>
      </w:r>
    </w:p>
    <w:p w14:paraId="433606BC"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Họ và tên bố đẻ: ………. Tuổi ……….. Nghề nghiệp …………………………..</w:t>
      </w:r>
    </w:p>
    <w:p w14:paraId="0AAD4453"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Trước cách mạng Tháng 8 làm gì? Ở đâu? ……………………………</w:t>
      </w:r>
      <w:r w:rsidRPr="00937B0B">
        <w:rPr>
          <w:color w:val="000000" w:themeColor="text1"/>
          <w:sz w:val="28"/>
          <w:szCs w:val="28"/>
        </w:rPr>
        <w:t>…………</w:t>
      </w:r>
    </w:p>
    <w:p w14:paraId="3422D874"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Trong kháng chiến chống thực dân Pháp làm gì? Ở đâu? ………………</w:t>
      </w:r>
      <w:r w:rsidRPr="00937B0B">
        <w:rPr>
          <w:color w:val="000000" w:themeColor="text1"/>
          <w:sz w:val="28"/>
          <w:szCs w:val="28"/>
        </w:rPr>
        <w:t>………</w:t>
      </w:r>
      <w:r w:rsidRPr="00937B0B">
        <w:rPr>
          <w:color w:val="000000" w:themeColor="text1"/>
          <w:sz w:val="28"/>
          <w:szCs w:val="28"/>
          <w:lang w:val="vi-VN"/>
        </w:rPr>
        <w:t>..</w:t>
      </w:r>
    </w:p>
    <w:p w14:paraId="37D6ABBD"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Từ năm 1955 đến nay làm gì? Ở đâu? ……………………………………...</w:t>
      </w:r>
      <w:r w:rsidRPr="00937B0B">
        <w:rPr>
          <w:color w:val="000000" w:themeColor="text1"/>
          <w:sz w:val="28"/>
          <w:szCs w:val="28"/>
        </w:rPr>
        <w:t>......</w:t>
      </w:r>
    </w:p>
    <w:p w14:paraId="41874415"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Đang thường trú và sinh sống ở tại nơi đăng ký thường trú nêu trên từ ngày ...tháng....năm đến ngày ....tháng ...năm (tính đến nay là 5 năm liên tục).</w:t>
      </w:r>
    </w:p>
    <w:p w14:paraId="7D4BABF9" w14:textId="77777777" w:rsidR="00244DF1" w:rsidRPr="00937B0B" w:rsidRDefault="00244DF1" w:rsidP="00937B0B">
      <w:pPr>
        <w:spacing w:before="40" w:after="40" w:line="264" w:lineRule="auto"/>
        <w:rPr>
          <w:color w:val="000000" w:themeColor="text1"/>
          <w:sz w:val="28"/>
          <w:szCs w:val="28"/>
          <w:lang w:val="vi-VN"/>
        </w:rPr>
      </w:pPr>
      <w:r w:rsidRPr="00937B0B">
        <w:rPr>
          <w:color w:val="000000" w:themeColor="text1"/>
          <w:sz w:val="28"/>
          <w:szCs w:val="28"/>
          <w:lang w:val="vi-VN"/>
        </w:rPr>
        <w:t>Họ và tên mẹ đẻ: ………………………… Tuổi ……… Nghề nghiệp ………….</w:t>
      </w:r>
    </w:p>
    <w:p w14:paraId="5B116132"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Trước cách mạng Tháng 8 làm gì? Ở đâu? ……………………………</w:t>
      </w:r>
      <w:r w:rsidRPr="00937B0B">
        <w:rPr>
          <w:color w:val="000000" w:themeColor="text1"/>
          <w:sz w:val="28"/>
          <w:szCs w:val="28"/>
        </w:rPr>
        <w:t>…………</w:t>
      </w:r>
    </w:p>
    <w:p w14:paraId="44CAB12D"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Trong kháng chiến chống thực dân Pháp làm gì? Ở đâu? ………………</w:t>
      </w:r>
      <w:r w:rsidRPr="00937B0B">
        <w:rPr>
          <w:color w:val="000000" w:themeColor="text1"/>
          <w:sz w:val="28"/>
          <w:szCs w:val="28"/>
        </w:rPr>
        <w:t>.</w:t>
      </w:r>
      <w:r w:rsidRPr="00937B0B">
        <w:rPr>
          <w:color w:val="000000" w:themeColor="text1"/>
          <w:sz w:val="28"/>
          <w:szCs w:val="28"/>
          <w:lang w:val="vi-VN"/>
        </w:rPr>
        <w:t>…</w:t>
      </w:r>
      <w:r w:rsidRPr="00937B0B">
        <w:rPr>
          <w:color w:val="000000" w:themeColor="text1"/>
          <w:sz w:val="28"/>
          <w:szCs w:val="28"/>
        </w:rPr>
        <w:t>…..</w:t>
      </w:r>
      <w:r w:rsidRPr="00937B0B">
        <w:rPr>
          <w:color w:val="000000" w:themeColor="text1"/>
          <w:sz w:val="28"/>
          <w:szCs w:val="28"/>
          <w:lang w:val="vi-VN"/>
        </w:rPr>
        <w:t>.</w:t>
      </w:r>
    </w:p>
    <w:p w14:paraId="2EFBE869"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Từ năm 1955 đến nay làm gì? Ở đâu? ………………</w:t>
      </w:r>
      <w:r w:rsidRPr="00937B0B">
        <w:rPr>
          <w:color w:val="000000" w:themeColor="text1"/>
          <w:sz w:val="28"/>
          <w:szCs w:val="28"/>
        </w:rPr>
        <w:t>.</w:t>
      </w:r>
      <w:r w:rsidRPr="00937B0B">
        <w:rPr>
          <w:color w:val="000000" w:themeColor="text1"/>
          <w:sz w:val="28"/>
          <w:szCs w:val="28"/>
          <w:lang w:val="vi-VN"/>
        </w:rPr>
        <w:t>………………</w:t>
      </w:r>
      <w:r w:rsidRPr="00937B0B">
        <w:rPr>
          <w:color w:val="000000" w:themeColor="text1"/>
          <w:sz w:val="28"/>
          <w:szCs w:val="28"/>
        </w:rPr>
        <w:t>………..</w:t>
      </w:r>
    </w:p>
    <w:p w14:paraId="110FCE8D"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Đang thường trú và sinh sống ở tại nơi đăng ký thường trú nêu trên từ ngày ...tháng....năm đến ngày ....tháng ...năm.... (tính đến nay là 5 năm liên tục).</w:t>
      </w:r>
    </w:p>
    <w:p w14:paraId="2673B8DD"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Họ và tên bố nuôi (nếu có): ……………</w:t>
      </w:r>
      <w:r w:rsidRPr="00937B0B">
        <w:rPr>
          <w:color w:val="000000" w:themeColor="text1"/>
          <w:sz w:val="28"/>
          <w:szCs w:val="28"/>
        </w:rPr>
        <w:t>.</w:t>
      </w:r>
      <w:r w:rsidRPr="00937B0B">
        <w:rPr>
          <w:color w:val="000000" w:themeColor="text1"/>
          <w:sz w:val="28"/>
          <w:szCs w:val="28"/>
          <w:lang w:val="vi-VN"/>
        </w:rPr>
        <w:t>………. Tuổi ……</w:t>
      </w:r>
      <w:r w:rsidRPr="00937B0B">
        <w:rPr>
          <w:color w:val="000000" w:themeColor="text1"/>
          <w:sz w:val="28"/>
          <w:szCs w:val="28"/>
        </w:rPr>
        <w:t>…..</w:t>
      </w:r>
      <w:r w:rsidRPr="00937B0B">
        <w:rPr>
          <w:color w:val="000000" w:themeColor="text1"/>
          <w:sz w:val="28"/>
          <w:szCs w:val="28"/>
          <w:lang w:val="vi-VN"/>
        </w:rPr>
        <w:t>. Nghề nghiệp  …</w:t>
      </w:r>
      <w:r w:rsidRPr="00937B0B">
        <w:rPr>
          <w:color w:val="000000" w:themeColor="text1"/>
          <w:sz w:val="28"/>
          <w:szCs w:val="28"/>
        </w:rPr>
        <w:t>……………</w:t>
      </w:r>
    </w:p>
    <w:p w14:paraId="4087AE42"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Đang thường trú và sinh sống ở tại nơi đăng ký thường trú nêu trên từ ngày …</w:t>
      </w:r>
      <w:r w:rsidRPr="00937B0B">
        <w:rPr>
          <w:color w:val="000000" w:themeColor="text1"/>
          <w:sz w:val="28"/>
          <w:szCs w:val="28"/>
        </w:rPr>
        <w:t>.</w:t>
      </w:r>
      <w:r w:rsidRPr="00937B0B">
        <w:rPr>
          <w:color w:val="000000" w:themeColor="text1"/>
          <w:sz w:val="28"/>
          <w:szCs w:val="28"/>
          <w:lang w:val="vi-VN"/>
        </w:rPr>
        <w:t>.tháng…</w:t>
      </w:r>
      <w:r w:rsidRPr="00937B0B">
        <w:rPr>
          <w:color w:val="000000" w:themeColor="text1"/>
          <w:sz w:val="28"/>
          <w:szCs w:val="28"/>
        </w:rPr>
        <w:t>.</w:t>
      </w:r>
      <w:r w:rsidRPr="00937B0B">
        <w:rPr>
          <w:color w:val="000000" w:themeColor="text1"/>
          <w:sz w:val="28"/>
          <w:szCs w:val="28"/>
          <w:lang w:val="vi-VN"/>
        </w:rPr>
        <w:t xml:space="preserve">..năm đến ngày </w:t>
      </w:r>
      <w:r w:rsidRPr="00937B0B">
        <w:rPr>
          <w:color w:val="000000" w:themeColor="text1"/>
          <w:sz w:val="28"/>
          <w:szCs w:val="28"/>
        </w:rPr>
        <w:t>.</w:t>
      </w:r>
      <w:r w:rsidRPr="00937B0B">
        <w:rPr>
          <w:color w:val="000000" w:themeColor="text1"/>
          <w:sz w:val="28"/>
          <w:szCs w:val="28"/>
          <w:lang w:val="vi-VN"/>
        </w:rPr>
        <w:t xml:space="preserve">...tháng </w:t>
      </w:r>
      <w:r w:rsidRPr="00937B0B">
        <w:rPr>
          <w:color w:val="000000" w:themeColor="text1"/>
          <w:sz w:val="28"/>
          <w:szCs w:val="28"/>
        </w:rPr>
        <w:t>….</w:t>
      </w:r>
      <w:r w:rsidRPr="00937B0B">
        <w:rPr>
          <w:color w:val="000000" w:themeColor="text1"/>
          <w:sz w:val="28"/>
          <w:szCs w:val="28"/>
          <w:lang w:val="vi-VN"/>
        </w:rPr>
        <w:t>...năm (tính đến nay là 5 năm liên tục).</w:t>
      </w:r>
    </w:p>
    <w:p w14:paraId="3034E7C1"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Họ và tên mẹ nuôi (nếu có): ………………………….. Tuổi …………</w:t>
      </w:r>
      <w:r w:rsidRPr="00937B0B">
        <w:rPr>
          <w:color w:val="000000" w:themeColor="text1"/>
          <w:sz w:val="28"/>
          <w:szCs w:val="28"/>
        </w:rPr>
        <w:t>…………</w:t>
      </w:r>
    </w:p>
    <w:p w14:paraId="78AB9F6A"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rPr>
        <w:t>…………………………..</w:t>
      </w:r>
      <w:r w:rsidRPr="00937B0B">
        <w:rPr>
          <w:color w:val="000000" w:themeColor="text1"/>
          <w:sz w:val="28"/>
          <w:szCs w:val="28"/>
          <w:lang w:val="vi-VN"/>
        </w:rPr>
        <w:t xml:space="preserve"> Nghề nghiệp …………………</w:t>
      </w:r>
      <w:r w:rsidRPr="00937B0B">
        <w:rPr>
          <w:color w:val="000000" w:themeColor="text1"/>
          <w:sz w:val="28"/>
          <w:szCs w:val="28"/>
        </w:rPr>
        <w:t>…………………….</w:t>
      </w:r>
    </w:p>
    <w:p w14:paraId="6B0FB093"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Đang thường trú và sinh sống ở tại nơi đăng ký thường trú nêu trên từ ngày ...tháng....năm đến ngày ....tháng ...năm (tính đến nay là 5 năm liên tục).</w:t>
      </w:r>
    </w:p>
    <w:p w14:paraId="53F5D609"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Họ và tên người nuôi dưỡng (nếu có): ………………………… Tuổi …….. Nghề nghiệp …………</w:t>
      </w:r>
      <w:r w:rsidRPr="00937B0B">
        <w:rPr>
          <w:color w:val="000000" w:themeColor="text1"/>
          <w:sz w:val="28"/>
          <w:szCs w:val="28"/>
        </w:rPr>
        <w:t>……………………………………………………………</w:t>
      </w:r>
    </w:p>
    <w:p w14:paraId="192100FF"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lang w:val="vi-VN"/>
        </w:rPr>
        <w:t xml:space="preserve">Đang thường trú và sinh sống ở tại nơi đăng ký thường trú nêu trên từ ngày </w:t>
      </w:r>
      <w:r w:rsidRPr="00937B0B">
        <w:rPr>
          <w:color w:val="000000" w:themeColor="text1"/>
          <w:sz w:val="28"/>
          <w:szCs w:val="28"/>
        </w:rPr>
        <w:t>..</w:t>
      </w:r>
      <w:r w:rsidRPr="00937B0B">
        <w:rPr>
          <w:color w:val="000000" w:themeColor="text1"/>
          <w:sz w:val="28"/>
          <w:szCs w:val="28"/>
          <w:lang w:val="vi-VN"/>
        </w:rPr>
        <w:t>…</w:t>
      </w:r>
      <w:r w:rsidRPr="00937B0B">
        <w:rPr>
          <w:color w:val="000000" w:themeColor="text1"/>
          <w:sz w:val="28"/>
          <w:szCs w:val="28"/>
        </w:rPr>
        <w:t>.</w:t>
      </w:r>
      <w:r w:rsidRPr="00937B0B">
        <w:rPr>
          <w:color w:val="000000" w:themeColor="text1"/>
          <w:sz w:val="28"/>
          <w:szCs w:val="28"/>
          <w:lang w:val="vi-VN"/>
        </w:rPr>
        <w:t>..tháng...</w:t>
      </w:r>
      <w:r w:rsidRPr="00937B0B">
        <w:rPr>
          <w:color w:val="000000" w:themeColor="text1"/>
          <w:sz w:val="28"/>
          <w:szCs w:val="28"/>
        </w:rPr>
        <w:t>...</w:t>
      </w:r>
      <w:r w:rsidRPr="00937B0B">
        <w:rPr>
          <w:color w:val="000000" w:themeColor="text1"/>
          <w:sz w:val="28"/>
          <w:szCs w:val="28"/>
          <w:lang w:val="vi-VN"/>
        </w:rPr>
        <w:t>.năm …</w:t>
      </w:r>
      <w:r w:rsidRPr="00937B0B">
        <w:rPr>
          <w:color w:val="000000" w:themeColor="text1"/>
          <w:sz w:val="28"/>
          <w:szCs w:val="28"/>
        </w:rPr>
        <w:t>.</w:t>
      </w:r>
      <w:r w:rsidRPr="00937B0B">
        <w:rPr>
          <w:color w:val="000000" w:themeColor="text1"/>
          <w:sz w:val="28"/>
          <w:szCs w:val="28"/>
          <w:lang w:val="vi-VN"/>
        </w:rPr>
        <w:t>..đến ngày …</w:t>
      </w:r>
      <w:r w:rsidRPr="00937B0B">
        <w:rPr>
          <w:color w:val="000000" w:themeColor="text1"/>
          <w:sz w:val="28"/>
          <w:szCs w:val="28"/>
        </w:rPr>
        <w:t>.</w:t>
      </w:r>
      <w:r w:rsidRPr="00937B0B">
        <w:rPr>
          <w:color w:val="000000" w:themeColor="text1"/>
          <w:sz w:val="28"/>
          <w:szCs w:val="28"/>
          <w:lang w:val="vi-VN"/>
        </w:rPr>
        <w:t>..tháng …..năm (tính đến nay là 5 năm liên tục).</w:t>
      </w:r>
    </w:p>
    <w:p w14:paraId="222FF56E" w14:textId="77777777" w:rsidR="00244DF1" w:rsidRPr="00937B0B" w:rsidRDefault="00244DF1" w:rsidP="00937B0B">
      <w:pPr>
        <w:spacing w:before="40" w:after="40" w:line="264" w:lineRule="auto"/>
        <w:rPr>
          <w:color w:val="000000" w:themeColor="text1"/>
          <w:sz w:val="28"/>
          <w:szCs w:val="28"/>
        </w:rPr>
      </w:pPr>
      <w:r w:rsidRPr="00937B0B">
        <w:rPr>
          <w:b/>
          <w:bCs/>
          <w:color w:val="000000" w:themeColor="text1"/>
          <w:sz w:val="28"/>
          <w:szCs w:val="28"/>
          <w:lang w:val="vi-VN"/>
        </w:rPr>
        <w:t>HỌ VÀ TÊN VỢ HOẶC CHỒNG, CÁC CON VÀ ANH CHỊ EM RUỘT</w:t>
      </w:r>
      <w:r w:rsidRPr="00937B0B">
        <w:rPr>
          <w:color w:val="000000" w:themeColor="text1"/>
          <w:sz w:val="28"/>
          <w:szCs w:val="28"/>
          <w:lang w:val="vi-VN"/>
        </w:rPr>
        <w:br/>
      </w:r>
      <w:r w:rsidRPr="00937B0B">
        <w:rPr>
          <w:i/>
          <w:iCs/>
          <w:color w:val="000000" w:themeColor="text1"/>
          <w:sz w:val="28"/>
          <w:szCs w:val="28"/>
          <w:lang w:val="vi-VN"/>
        </w:rPr>
        <w:t>(Ghi rõ họ tên, tuổi, chỗ ở, nghề nghiệp và trình độ chính trị của từng người)</w:t>
      </w:r>
    </w:p>
    <w:p w14:paraId="24E738AE" w14:textId="77777777" w:rsidR="00244DF1" w:rsidRPr="00937B0B" w:rsidRDefault="00244DF1" w:rsidP="00937B0B">
      <w:pPr>
        <w:spacing w:before="40" w:after="40" w:line="264" w:lineRule="auto"/>
        <w:rPr>
          <w:color w:val="000000" w:themeColor="text1"/>
          <w:sz w:val="28"/>
          <w:szCs w:val="28"/>
        </w:rPr>
      </w:pPr>
      <w:r w:rsidRPr="00937B0B">
        <w:rPr>
          <w:b/>
          <w:bCs/>
          <w:color w:val="000000" w:themeColor="text1"/>
          <w:sz w:val="28"/>
          <w:szCs w:val="28"/>
          <w:lang w:val="vi-VN"/>
        </w:rPr>
        <w:t>QUÁ TRÌNH HOẠT ĐỘNG CỦA BẢN THÂN</w:t>
      </w:r>
    </w:p>
    <w:tbl>
      <w:tblPr>
        <w:tblW w:w="5000" w:type="pct"/>
        <w:tblBorders>
          <w:insideH w:val="nil"/>
          <w:insideV w:val="nil"/>
        </w:tblBorders>
        <w:tblCellMar>
          <w:left w:w="0" w:type="dxa"/>
          <w:right w:w="0" w:type="dxa"/>
        </w:tblCellMar>
        <w:tblLook w:val="04A0" w:firstRow="1" w:lastRow="0" w:firstColumn="1" w:lastColumn="0" w:noHBand="0" w:noVBand="1"/>
      </w:tblPr>
      <w:tblGrid>
        <w:gridCol w:w="2046"/>
        <w:gridCol w:w="2416"/>
        <w:gridCol w:w="2437"/>
        <w:gridCol w:w="2155"/>
      </w:tblGrid>
      <w:tr w:rsidR="00244DF1" w:rsidRPr="00937B0B" w14:paraId="4706CC67" w14:textId="77777777" w:rsidTr="00244DF1">
        <w:tc>
          <w:tcPr>
            <w:tcW w:w="1130" w:type="pct"/>
            <w:tcBorders>
              <w:top w:val="single" w:sz="8" w:space="0" w:color="auto"/>
              <w:left w:val="single" w:sz="8" w:space="0" w:color="auto"/>
              <w:bottom w:val="nil"/>
              <w:right w:val="nil"/>
            </w:tcBorders>
            <w:shd w:val="solid" w:color="FFFFFF" w:fill="auto"/>
            <w:vAlign w:val="center"/>
            <w:hideMark/>
          </w:tcPr>
          <w:p w14:paraId="55763C22"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rPr>
              <w:t>Từ tháng năm đến tháng năm</w:t>
            </w:r>
          </w:p>
        </w:tc>
        <w:tc>
          <w:tcPr>
            <w:tcW w:w="1334" w:type="pct"/>
            <w:tcBorders>
              <w:top w:val="single" w:sz="8" w:space="0" w:color="auto"/>
              <w:left w:val="single" w:sz="8" w:space="0" w:color="auto"/>
              <w:bottom w:val="nil"/>
              <w:right w:val="nil"/>
            </w:tcBorders>
            <w:shd w:val="solid" w:color="FFFFFF" w:fill="auto"/>
            <w:vAlign w:val="center"/>
            <w:hideMark/>
          </w:tcPr>
          <w:p w14:paraId="33EDC4C9"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rPr>
              <w:t>Học tập hay làm gì</w:t>
            </w:r>
          </w:p>
        </w:tc>
        <w:tc>
          <w:tcPr>
            <w:tcW w:w="1346" w:type="pct"/>
            <w:tcBorders>
              <w:top w:val="single" w:sz="8" w:space="0" w:color="auto"/>
              <w:left w:val="single" w:sz="8" w:space="0" w:color="auto"/>
              <w:bottom w:val="nil"/>
              <w:right w:val="nil"/>
            </w:tcBorders>
            <w:shd w:val="solid" w:color="FFFFFF" w:fill="auto"/>
            <w:vAlign w:val="center"/>
            <w:hideMark/>
          </w:tcPr>
          <w:p w14:paraId="43A32418"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rPr>
              <w:t>Ở đâu</w:t>
            </w:r>
          </w:p>
        </w:tc>
        <w:tc>
          <w:tcPr>
            <w:tcW w:w="1190" w:type="pct"/>
            <w:tcBorders>
              <w:top w:val="single" w:sz="8" w:space="0" w:color="auto"/>
              <w:left w:val="single" w:sz="8" w:space="0" w:color="auto"/>
              <w:bottom w:val="nil"/>
              <w:right w:val="single" w:sz="8" w:space="0" w:color="auto"/>
            </w:tcBorders>
            <w:shd w:val="solid" w:color="FFFFFF" w:fill="auto"/>
            <w:vAlign w:val="center"/>
            <w:hideMark/>
          </w:tcPr>
          <w:p w14:paraId="64AC74B9"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rPr>
              <w:t>Giữ chức vụ gì</w:t>
            </w:r>
          </w:p>
        </w:tc>
      </w:tr>
      <w:tr w:rsidR="00244DF1" w:rsidRPr="00937B0B" w14:paraId="798D8B3A" w14:textId="77777777" w:rsidTr="00244DF1">
        <w:tc>
          <w:tcPr>
            <w:tcW w:w="1130" w:type="pct"/>
            <w:tcBorders>
              <w:top w:val="single" w:sz="8" w:space="0" w:color="auto"/>
              <w:left w:val="single" w:sz="8" w:space="0" w:color="auto"/>
              <w:bottom w:val="single" w:sz="8" w:space="0" w:color="auto"/>
              <w:right w:val="nil"/>
            </w:tcBorders>
            <w:shd w:val="solid" w:color="FFFFFF" w:fill="auto"/>
            <w:vAlign w:val="center"/>
          </w:tcPr>
          <w:p w14:paraId="6ADC542C" w14:textId="77777777" w:rsidR="00244DF1" w:rsidRPr="00937B0B" w:rsidRDefault="00244DF1" w:rsidP="00937B0B">
            <w:pPr>
              <w:spacing w:before="40" w:after="40" w:line="264" w:lineRule="auto"/>
              <w:rPr>
                <w:color w:val="000000" w:themeColor="text1"/>
                <w:sz w:val="28"/>
                <w:szCs w:val="28"/>
              </w:rPr>
            </w:pPr>
          </w:p>
        </w:tc>
        <w:tc>
          <w:tcPr>
            <w:tcW w:w="1334" w:type="pct"/>
            <w:tcBorders>
              <w:top w:val="single" w:sz="8" w:space="0" w:color="auto"/>
              <w:left w:val="single" w:sz="8" w:space="0" w:color="auto"/>
              <w:bottom w:val="single" w:sz="8" w:space="0" w:color="auto"/>
              <w:right w:val="nil"/>
            </w:tcBorders>
            <w:shd w:val="solid" w:color="FFFFFF" w:fill="auto"/>
            <w:vAlign w:val="center"/>
          </w:tcPr>
          <w:p w14:paraId="21960423" w14:textId="77777777" w:rsidR="00244DF1" w:rsidRPr="00937B0B" w:rsidRDefault="00244DF1" w:rsidP="00937B0B">
            <w:pPr>
              <w:spacing w:before="40" w:after="40" w:line="264" w:lineRule="auto"/>
              <w:rPr>
                <w:color w:val="000000" w:themeColor="text1"/>
                <w:sz w:val="28"/>
                <w:szCs w:val="28"/>
              </w:rPr>
            </w:pPr>
          </w:p>
        </w:tc>
        <w:tc>
          <w:tcPr>
            <w:tcW w:w="1346" w:type="pct"/>
            <w:tcBorders>
              <w:top w:val="single" w:sz="8" w:space="0" w:color="auto"/>
              <w:left w:val="single" w:sz="8" w:space="0" w:color="auto"/>
              <w:bottom w:val="single" w:sz="8" w:space="0" w:color="auto"/>
              <w:right w:val="nil"/>
            </w:tcBorders>
            <w:shd w:val="solid" w:color="FFFFFF" w:fill="auto"/>
            <w:vAlign w:val="center"/>
          </w:tcPr>
          <w:p w14:paraId="132978C7" w14:textId="77777777" w:rsidR="00244DF1" w:rsidRPr="00937B0B" w:rsidRDefault="00244DF1" w:rsidP="00937B0B">
            <w:pPr>
              <w:spacing w:before="40" w:after="40" w:line="264" w:lineRule="auto"/>
              <w:rPr>
                <w:color w:val="000000" w:themeColor="text1"/>
                <w:sz w:val="28"/>
                <w:szCs w:val="28"/>
              </w:rPr>
            </w:pPr>
          </w:p>
        </w:tc>
        <w:tc>
          <w:tcPr>
            <w:tcW w:w="1190" w:type="pct"/>
            <w:tcBorders>
              <w:top w:val="single" w:sz="8" w:space="0" w:color="auto"/>
              <w:left w:val="single" w:sz="8" w:space="0" w:color="auto"/>
              <w:bottom w:val="single" w:sz="8" w:space="0" w:color="auto"/>
              <w:right w:val="single" w:sz="8" w:space="0" w:color="auto"/>
            </w:tcBorders>
            <w:shd w:val="solid" w:color="FFFFFF" w:fill="auto"/>
            <w:vAlign w:val="center"/>
          </w:tcPr>
          <w:p w14:paraId="390B1767" w14:textId="77777777" w:rsidR="00244DF1" w:rsidRPr="00937B0B" w:rsidRDefault="00244DF1" w:rsidP="00937B0B">
            <w:pPr>
              <w:spacing w:before="40" w:after="40" w:line="264" w:lineRule="auto"/>
              <w:rPr>
                <w:color w:val="000000" w:themeColor="text1"/>
                <w:sz w:val="28"/>
                <w:szCs w:val="28"/>
              </w:rPr>
            </w:pPr>
          </w:p>
        </w:tc>
      </w:tr>
      <w:tr w:rsidR="00244DF1" w:rsidRPr="00937B0B" w14:paraId="5B8E335B" w14:textId="77777777" w:rsidTr="00244DF1">
        <w:tc>
          <w:tcPr>
            <w:tcW w:w="1130" w:type="pct"/>
            <w:tcBorders>
              <w:top w:val="single" w:sz="8" w:space="0" w:color="auto"/>
              <w:left w:val="single" w:sz="8" w:space="0" w:color="auto"/>
              <w:bottom w:val="single" w:sz="8" w:space="0" w:color="auto"/>
              <w:right w:val="nil"/>
            </w:tcBorders>
            <w:shd w:val="solid" w:color="FFFFFF" w:fill="auto"/>
            <w:vAlign w:val="center"/>
          </w:tcPr>
          <w:p w14:paraId="462334D8" w14:textId="77777777" w:rsidR="00244DF1" w:rsidRPr="00937B0B" w:rsidRDefault="00244DF1" w:rsidP="00937B0B">
            <w:pPr>
              <w:spacing w:before="40" w:after="40" w:line="264" w:lineRule="auto"/>
              <w:rPr>
                <w:color w:val="000000" w:themeColor="text1"/>
                <w:sz w:val="28"/>
                <w:szCs w:val="28"/>
              </w:rPr>
            </w:pPr>
          </w:p>
        </w:tc>
        <w:tc>
          <w:tcPr>
            <w:tcW w:w="1334" w:type="pct"/>
            <w:tcBorders>
              <w:top w:val="single" w:sz="8" w:space="0" w:color="auto"/>
              <w:left w:val="single" w:sz="8" w:space="0" w:color="auto"/>
              <w:bottom w:val="single" w:sz="8" w:space="0" w:color="auto"/>
              <w:right w:val="nil"/>
            </w:tcBorders>
            <w:shd w:val="solid" w:color="FFFFFF" w:fill="auto"/>
            <w:vAlign w:val="center"/>
          </w:tcPr>
          <w:p w14:paraId="4FAF1736" w14:textId="77777777" w:rsidR="00244DF1" w:rsidRPr="00937B0B" w:rsidRDefault="00244DF1" w:rsidP="00937B0B">
            <w:pPr>
              <w:spacing w:before="40" w:after="40" w:line="264" w:lineRule="auto"/>
              <w:rPr>
                <w:color w:val="000000" w:themeColor="text1"/>
                <w:sz w:val="28"/>
                <w:szCs w:val="28"/>
              </w:rPr>
            </w:pPr>
          </w:p>
        </w:tc>
        <w:tc>
          <w:tcPr>
            <w:tcW w:w="1346" w:type="pct"/>
            <w:tcBorders>
              <w:top w:val="single" w:sz="8" w:space="0" w:color="auto"/>
              <w:left w:val="single" w:sz="8" w:space="0" w:color="auto"/>
              <w:bottom w:val="single" w:sz="8" w:space="0" w:color="auto"/>
              <w:right w:val="nil"/>
            </w:tcBorders>
            <w:shd w:val="solid" w:color="FFFFFF" w:fill="auto"/>
            <w:vAlign w:val="center"/>
          </w:tcPr>
          <w:p w14:paraId="0B1A5D2B" w14:textId="77777777" w:rsidR="00244DF1" w:rsidRPr="00937B0B" w:rsidRDefault="00244DF1" w:rsidP="00937B0B">
            <w:pPr>
              <w:spacing w:before="40" w:after="40" w:line="264" w:lineRule="auto"/>
              <w:rPr>
                <w:color w:val="000000" w:themeColor="text1"/>
                <w:sz w:val="28"/>
                <w:szCs w:val="28"/>
              </w:rPr>
            </w:pPr>
          </w:p>
        </w:tc>
        <w:tc>
          <w:tcPr>
            <w:tcW w:w="1190" w:type="pct"/>
            <w:tcBorders>
              <w:top w:val="single" w:sz="8" w:space="0" w:color="auto"/>
              <w:left w:val="single" w:sz="8" w:space="0" w:color="auto"/>
              <w:bottom w:val="single" w:sz="8" w:space="0" w:color="auto"/>
              <w:right w:val="single" w:sz="8" w:space="0" w:color="auto"/>
            </w:tcBorders>
            <w:shd w:val="solid" w:color="FFFFFF" w:fill="auto"/>
            <w:vAlign w:val="center"/>
          </w:tcPr>
          <w:p w14:paraId="0D74F957" w14:textId="77777777" w:rsidR="00244DF1" w:rsidRPr="00937B0B" w:rsidRDefault="00244DF1" w:rsidP="00937B0B">
            <w:pPr>
              <w:spacing w:before="40" w:after="40" w:line="264" w:lineRule="auto"/>
              <w:rPr>
                <w:color w:val="000000" w:themeColor="text1"/>
                <w:sz w:val="28"/>
                <w:szCs w:val="28"/>
              </w:rPr>
            </w:pPr>
          </w:p>
        </w:tc>
      </w:tr>
    </w:tbl>
    <w:p w14:paraId="7954FF19" w14:textId="77777777" w:rsidR="00244DF1" w:rsidRPr="00937B0B" w:rsidRDefault="00244DF1" w:rsidP="00937B0B">
      <w:pPr>
        <w:spacing w:before="40" w:after="40" w:line="264" w:lineRule="auto"/>
        <w:rPr>
          <w:color w:val="000000" w:themeColor="text1"/>
          <w:sz w:val="28"/>
          <w:szCs w:val="28"/>
        </w:rPr>
      </w:pPr>
      <w:r w:rsidRPr="00937B0B">
        <w:rPr>
          <w:b/>
          <w:bCs/>
          <w:color w:val="000000" w:themeColor="text1"/>
          <w:sz w:val="28"/>
          <w:szCs w:val="28"/>
        </w:rPr>
        <w:t>KHEN THƯỞNG VÀ KỶ LUẬT</w:t>
      </w:r>
    </w:p>
    <w:p w14:paraId="4CCB6881"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rPr>
        <w:t>Khen thưởng: ………………….……………………………………………...</w:t>
      </w:r>
    </w:p>
    <w:p w14:paraId="3274F19C"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rPr>
        <w:t>Kỷ luật: …………………….……………………………………………………..</w:t>
      </w:r>
    </w:p>
    <w:p w14:paraId="4B65B1DB" w14:textId="77777777" w:rsidR="00244DF1" w:rsidRPr="00937B0B" w:rsidRDefault="00244DF1" w:rsidP="00937B0B">
      <w:pPr>
        <w:spacing w:before="40" w:after="40" w:line="264" w:lineRule="auto"/>
        <w:rPr>
          <w:color w:val="000000" w:themeColor="text1"/>
          <w:sz w:val="28"/>
          <w:szCs w:val="28"/>
        </w:rPr>
      </w:pPr>
      <w:r w:rsidRPr="00937B0B">
        <w:rPr>
          <w:b/>
          <w:bCs/>
          <w:color w:val="000000" w:themeColor="text1"/>
          <w:sz w:val="28"/>
          <w:szCs w:val="28"/>
        </w:rPr>
        <w:t>LỜI CAM ĐOAN</w:t>
      </w:r>
    </w:p>
    <w:p w14:paraId="176503A4" w14:textId="77777777" w:rsidR="00244DF1" w:rsidRPr="00937B0B" w:rsidRDefault="00244DF1" w:rsidP="00937B0B">
      <w:pPr>
        <w:spacing w:before="40" w:after="40" w:line="264" w:lineRule="auto"/>
        <w:rPr>
          <w:color w:val="000000" w:themeColor="text1"/>
          <w:sz w:val="28"/>
          <w:szCs w:val="28"/>
        </w:rPr>
      </w:pPr>
      <w:r w:rsidRPr="00937B0B">
        <w:rPr>
          <w:color w:val="000000" w:themeColor="text1"/>
          <w:sz w:val="28"/>
          <w:szCs w:val="28"/>
        </w:rPr>
        <w:t>Tôi xin cam đoan các thông tin trên là hoàn toàn đúng sự thật, nếu có điều gì sai trái tôi xin chịu trách nhiệm hoàn toàn.</w:t>
      </w:r>
    </w:p>
    <w:tbl>
      <w:tblPr>
        <w:tblW w:w="5000" w:type="pct"/>
        <w:tblBorders>
          <w:insideH w:val="nil"/>
          <w:insideV w:val="nil"/>
        </w:tblBorders>
        <w:tblCellMar>
          <w:left w:w="0" w:type="dxa"/>
          <w:right w:w="0" w:type="dxa"/>
        </w:tblCellMar>
        <w:tblLook w:val="04A0" w:firstRow="1" w:lastRow="0" w:firstColumn="1" w:lastColumn="0" w:noHBand="0" w:noVBand="1"/>
      </w:tblPr>
      <w:tblGrid>
        <w:gridCol w:w="4537"/>
        <w:gridCol w:w="4537"/>
      </w:tblGrid>
      <w:tr w:rsidR="00244DF1" w:rsidRPr="00937B0B" w14:paraId="720F5A3C" w14:textId="77777777" w:rsidTr="00244DF1">
        <w:tc>
          <w:tcPr>
            <w:tcW w:w="2500" w:type="pct"/>
            <w:tcBorders>
              <w:top w:val="nil"/>
              <w:left w:val="nil"/>
              <w:bottom w:val="nil"/>
              <w:right w:val="nil"/>
            </w:tcBorders>
            <w:hideMark/>
          </w:tcPr>
          <w:p w14:paraId="19495F55" w14:textId="77777777" w:rsidR="00244DF1" w:rsidRPr="00937B0B" w:rsidRDefault="00244DF1" w:rsidP="00937B0B">
            <w:pPr>
              <w:spacing w:before="40" w:after="40" w:line="276" w:lineRule="auto"/>
              <w:rPr>
                <w:color w:val="000000" w:themeColor="text1"/>
                <w:sz w:val="28"/>
                <w:szCs w:val="28"/>
              </w:rPr>
            </w:pPr>
            <w:r w:rsidRPr="00937B0B">
              <w:rPr>
                <w:color w:val="000000" w:themeColor="text1"/>
                <w:sz w:val="28"/>
                <w:szCs w:val="28"/>
              </w:rPr>
              <w:t>  </w:t>
            </w:r>
          </w:p>
        </w:tc>
        <w:tc>
          <w:tcPr>
            <w:tcW w:w="2500" w:type="pct"/>
            <w:tcBorders>
              <w:top w:val="nil"/>
              <w:left w:val="nil"/>
              <w:bottom w:val="nil"/>
              <w:right w:val="nil"/>
            </w:tcBorders>
          </w:tcPr>
          <w:p w14:paraId="2EDAEE90" w14:textId="77777777" w:rsidR="00244DF1" w:rsidRPr="00937B0B" w:rsidRDefault="00244DF1" w:rsidP="00937B0B">
            <w:pPr>
              <w:spacing w:before="40" w:after="40" w:line="276" w:lineRule="auto"/>
              <w:jc w:val="center"/>
              <w:rPr>
                <w:i/>
                <w:iCs/>
                <w:color w:val="000000" w:themeColor="text1"/>
                <w:sz w:val="28"/>
                <w:szCs w:val="28"/>
              </w:rPr>
            </w:pPr>
            <w:r w:rsidRPr="00937B0B">
              <w:rPr>
                <w:i/>
                <w:iCs/>
                <w:color w:val="000000" w:themeColor="text1"/>
                <w:sz w:val="28"/>
                <w:szCs w:val="28"/>
              </w:rPr>
              <w:t>Địa danh, ngày... tháng... năm ...</w:t>
            </w:r>
            <w:r w:rsidRPr="00937B0B">
              <w:rPr>
                <w:color w:val="000000" w:themeColor="text1"/>
                <w:sz w:val="28"/>
                <w:szCs w:val="28"/>
              </w:rPr>
              <w:br/>
            </w:r>
            <w:r w:rsidRPr="00937B0B">
              <w:rPr>
                <w:b/>
                <w:bCs/>
                <w:color w:val="000000" w:themeColor="text1"/>
                <w:sz w:val="28"/>
                <w:szCs w:val="28"/>
              </w:rPr>
              <w:t>Người khai</w:t>
            </w:r>
            <w:r w:rsidRPr="00937B0B">
              <w:rPr>
                <w:color w:val="000000" w:themeColor="text1"/>
                <w:sz w:val="28"/>
                <w:szCs w:val="28"/>
              </w:rPr>
              <w:br/>
            </w:r>
            <w:r w:rsidRPr="00937B0B">
              <w:rPr>
                <w:i/>
                <w:iCs/>
                <w:color w:val="000000" w:themeColor="text1"/>
                <w:sz w:val="28"/>
                <w:szCs w:val="28"/>
              </w:rPr>
              <w:t>(Ký, ghi rõ họ tên)</w:t>
            </w:r>
          </w:p>
          <w:p w14:paraId="1FFEC402" w14:textId="77777777" w:rsidR="00244DF1" w:rsidRPr="00937B0B" w:rsidRDefault="00244DF1" w:rsidP="00937B0B">
            <w:pPr>
              <w:spacing w:before="40" w:after="40" w:line="276" w:lineRule="auto"/>
              <w:jc w:val="center"/>
              <w:rPr>
                <w:color w:val="000000" w:themeColor="text1"/>
                <w:sz w:val="28"/>
                <w:szCs w:val="28"/>
              </w:rPr>
            </w:pPr>
          </w:p>
          <w:p w14:paraId="0BB25553" w14:textId="77777777" w:rsidR="00244DF1" w:rsidRPr="00937B0B" w:rsidRDefault="00244DF1" w:rsidP="00937B0B">
            <w:pPr>
              <w:spacing w:before="40" w:after="40" w:line="276" w:lineRule="auto"/>
              <w:jc w:val="center"/>
              <w:rPr>
                <w:color w:val="000000" w:themeColor="text1"/>
                <w:sz w:val="28"/>
                <w:szCs w:val="28"/>
              </w:rPr>
            </w:pPr>
          </w:p>
          <w:p w14:paraId="53800766" w14:textId="77777777" w:rsidR="00244DF1" w:rsidRPr="00937B0B" w:rsidRDefault="00244DF1" w:rsidP="00937B0B">
            <w:pPr>
              <w:spacing w:before="40" w:after="40" w:line="276" w:lineRule="auto"/>
              <w:jc w:val="center"/>
              <w:rPr>
                <w:color w:val="000000" w:themeColor="text1"/>
                <w:sz w:val="28"/>
                <w:szCs w:val="28"/>
              </w:rPr>
            </w:pPr>
          </w:p>
          <w:p w14:paraId="71A8C15F" w14:textId="77777777" w:rsidR="00244DF1" w:rsidRPr="00937B0B" w:rsidRDefault="00244DF1" w:rsidP="00937B0B">
            <w:pPr>
              <w:spacing w:before="40" w:after="40" w:line="276" w:lineRule="auto"/>
              <w:jc w:val="center"/>
              <w:rPr>
                <w:color w:val="000000" w:themeColor="text1"/>
                <w:sz w:val="28"/>
                <w:szCs w:val="28"/>
              </w:rPr>
            </w:pPr>
          </w:p>
        </w:tc>
      </w:tr>
    </w:tbl>
    <w:p w14:paraId="5205B265" w14:textId="77777777" w:rsidR="00244DF1" w:rsidRPr="00937B0B" w:rsidRDefault="00244DF1" w:rsidP="00937B0B">
      <w:pPr>
        <w:spacing w:before="40" w:after="40" w:line="276" w:lineRule="auto"/>
        <w:rPr>
          <w:color w:val="000000" w:themeColor="text1"/>
          <w:sz w:val="28"/>
          <w:szCs w:val="28"/>
        </w:rPr>
      </w:pPr>
      <w:r w:rsidRPr="00937B0B">
        <w:rPr>
          <w:b/>
          <w:bCs/>
          <w:color w:val="000000" w:themeColor="text1"/>
          <w:sz w:val="28"/>
          <w:szCs w:val="28"/>
          <w:lang w:val="vi-VN"/>
        </w:rPr>
        <w:t> XÁC NHẬN CỦA CHỦ TỊCH UBND CẤP XÃ</w:t>
      </w:r>
    </w:p>
    <w:p w14:paraId="3F99BD9C" w14:textId="77777777" w:rsidR="00244DF1" w:rsidRPr="00937B0B" w:rsidRDefault="00244DF1" w:rsidP="00937B0B">
      <w:pPr>
        <w:spacing w:before="40" w:after="40" w:line="276" w:lineRule="auto"/>
        <w:rPr>
          <w:color w:val="000000" w:themeColor="text1"/>
          <w:sz w:val="28"/>
          <w:szCs w:val="28"/>
        </w:rPr>
      </w:pPr>
      <w:r w:rsidRPr="00937B0B">
        <w:rPr>
          <w:color w:val="000000" w:themeColor="text1"/>
          <w:sz w:val="28"/>
          <w:szCs w:val="28"/>
          <w:lang w:val="vi-VN"/>
        </w:rPr>
        <w:t>Xác nhận anh (chị) …………………………………….. sinh ngày ... tháng ... năm ……. có đăng ký thường trú tại: ………………………… từ ngày ……. tháng …… năm ……….. đến ngày …. tháng ……. năm ………….</w:t>
      </w:r>
    </w:p>
    <w:tbl>
      <w:tblPr>
        <w:tblW w:w="5000" w:type="pct"/>
        <w:tblBorders>
          <w:insideH w:val="nil"/>
          <w:insideV w:val="nil"/>
        </w:tblBorders>
        <w:tblCellMar>
          <w:left w:w="0" w:type="dxa"/>
          <w:right w:w="0" w:type="dxa"/>
        </w:tblCellMar>
        <w:tblLook w:val="04A0" w:firstRow="1" w:lastRow="0" w:firstColumn="1" w:lastColumn="0" w:noHBand="0" w:noVBand="1"/>
      </w:tblPr>
      <w:tblGrid>
        <w:gridCol w:w="4537"/>
        <w:gridCol w:w="4537"/>
      </w:tblGrid>
      <w:tr w:rsidR="00244DF1" w:rsidRPr="00937B0B" w14:paraId="38303AB6" w14:textId="77777777" w:rsidTr="00244DF1">
        <w:tc>
          <w:tcPr>
            <w:tcW w:w="2500" w:type="pct"/>
            <w:tcBorders>
              <w:top w:val="nil"/>
              <w:left w:val="nil"/>
              <w:bottom w:val="nil"/>
              <w:right w:val="nil"/>
            </w:tcBorders>
            <w:hideMark/>
          </w:tcPr>
          <w:p w14:paraId="080BD940" w14:textId="77777777" w:rsidR="00244DF1" w:rsidRPr="00937B0B" w:rsidRDefault="00244DF1" w:rsidP="00937B0B">
            <w:pPr>
              <w:spacing w:before="40" w:after="40" w:line="276" w:lineRule="auto"/>
              <w:rPr>
                <w:color w:val="000000" w:themeColor="text1"/>
                <w:sz w:val="28"/>
                <w:szCs w:val="28"/>
              </w:rPr>
            </w:pPr>
            <w:r w:rsidRPr="00937B0B">
              <w:rPr>
                <w:color w:val="000000" w:themeColor="text1"/>
                <w:sz w:val="28"/>
                <w:szCs w:val="28"/>
                <w:lang w:val="vi-VN"/>
              </w:rPr>
              <w:t> </w:t>
            </w:r>
            <w:r w:rsidRPr="00937B0B">
              <w:rPr>
                <w:color w:val="000000" w:themeColor="text1"/>
                <w:sz w:val="28"/>
                <w:szCs w:val="28"/>
              </w:rPr>
              <w:t> </w:t>
            </w:r>
          </w:p>
        </w:tc>
        <w:tc>
          <w:tcPr>
            <w:tcW w:w="2500" w:type="pct"/>
            <w:tcBorders>
              <w:top w:val="nil"/>
              <w:left w:val="nil"/>
              <w:bottom w:val="nil"/>
              <w:right w:val="nil"/>
            </w:tcBorders>
            <w:hideMark/>
          </w:tcPr>
          <w:p w14:paraId="499A1BFB" w14:textId="4BB739BF" w:rsidR="00244DF1" w:rsidRPr="00937B0B" w:rsidRDefault="00244DF1" w:rsidP="00937B0B">
            <w:pPr>
              <w:spacing w:before="40" w:after="40" w:line="276" w:lineRule="auto"/>
              <w:jc w:val="center"/>
              <w:rPr>
                <w:color w:val="000000" w:themeColor="text1"/>
                <w:sz w:val="28"/>
                <w:szCs w:val="28"/>
              </w:rPr>
            </w:pPr>
            <w:r w:rsidRPr="00937B0B">
              <w:rPr>
                <w:i/>
                <w:iCs/>
                <w:color w:val="000000" w:themeColor="text1"/>
                <w:sz w:val="28"/>
                <w:szCs w:val="28"/>
              </w:rPr>
              <w:t>Địa danh, ngày …… tháng …… năm ……..</w:t>
            </w:r>
            <w:r w:rsidRPr="00937B0B">
              <w:rPr>
                <w:i/>
                <w:iCs/>
                <w:color w:val="000000" w:themeColor="text1"/>
                <w:sz w:val="28"/>
                <w:szCs w:val="28"/>
              </w:rPr>
              <w:br/>
            </w:r>
            <w:r w:rsidRPr="00937B0B">
              <w:rPr>
                <w:b/>
                <w:bCs/>
                <w:color w:val="000000" w:themeColor="text1"/>
                <w:sz w:val="28"/>
                <w:szCs w:val="28"/>
              </w:rPr>
              <w:t xml:space="preserve">TM. </w:t>
            </w:r>
            <w:r w:rsidR="00062B02" w:rsidRPr="00937B0B">
              <w:rPr>
                <w:b/>
                <w:bCs/>
                <w:color w:val="000000" w:themeColor="text1"/>
                <w:sz w:val="28"/>
                <w:szCs w:val="28"/>
              </w:rPr>
              <w:t>UBND</w:t>
            </w:r>
            <w:r w:rsidRPr="00937B0B">
              <w:rPr>
                <w:b/>
                <w:bCs/>
                <w:color w:val="000000" w:themeColor="text1"/>
                <w:sz w:val="28"/>
                <w:szCs w:val="28"/>
              </w:rPr>
              <w:br/>
            </w:r>
            <w:r w:rsidRPr="00937B0B">
              <w:rPr>
                <w:i/>
                <w:iCs/>
                <w:color w:val="000000" w:themeColor="text1"/>
                <w:sz w:val="28"/>
                <w:szCs w:val="28"/>
              </w:rPr>
              <w:t>(Ký, ghi rõ họ tên và đóng dấu)</w:t>
            </w:r>
          </w:p>
        </w:tc>
      </w:tr>
    </w:tbl>
    <w:p w14:paraId="2D491962" w14:textId="77777777" w:rsidR="00244DF1" w:rsidRPr="00937B0B" w:rsidRDefault="00244DF1" w:rsidP="00937B0B">
      <w:pPr>
        <w:spacing w:before="40" w:after="40"/>
        <w:rPr>
          <w:b/>
          <w:bCs/>
          <w:i/>
          <w:iCs/>
          <w:color w:val="000000" w:themeColor="text1"/>
          <w:sz w:val="28"/>
          <w:szCs w:val="28"/>
        </w:rPr>
      </w:pPr>
    </w:p>
    <w:p w14:paraId="685F8018" w14:textId="77777777" w:rsidR="00244DF1" w:rsidRPr="00937B0B" w:rsidRDefault="00244DF1" w:rsidP="00937B0B">
      <w:pPr>
        <w:spacing w:before="40" w:after="40"/>
        <w:rPr>
          <w:color w:val="000000" w:themeColor="text1"/>
          <w:sz w:val="28"/>
          <w:szCs w:val="28"/>
        </w:rPr>
      </w:pPr>
      <w:r w:rsidRPr="00937B0B">
        <w:rPr>
          <w:b/>
          <w:bCs/>
          <w:i/>
          <w:iCs/>
          <w:color w:val="000000" w:themeColor="text1"/>
          <w:sz w:val="28"/>
          <w:szCs w:val="28"/>
        </w:rPr>
        <w:t>Ghi chú:</w:t>
      </w:r>
    </w:p>
    <w:p w14:paraId="32C1FB1A" w14:textId="77777777" w:rsidR="00244DF1" w:rsidRPr="00937B0B" w:rsidRDefault="00244DF1" w:rsidP="00937B0B">
      <w:pPr>
        <w:spacing w:before="40" w:after="40"/>
        <w:rPr>
          <w:color w:val="000000" w:themeColor="text1"/>
          <w:sz w:val="28"/>
          <w:szCs w:val="28"/>
        </w:rPr>
      </w:pPr>
      <w:r w:rsidRPr="00937B0B">
        <w:rPr>
          <w:color w:val="000000" w:themeColor="text1"/>
          <w:sz w:val="28"/>
          <w:szCs w:val="28"/>
        </w:rPr>
        <w:t>(1) Viết chữ in hoa.</w:t>
      </w:r>
    </w:p>
    <w:p w14:paraId="56CADAE0" w14:textId="77777777" w:rsidR="00244DF1" w:rsidRPr="00937B0B" w:rsidRDefault="00244DF1" w:rsidP="00937B0B">
      <w:pPr>
        <w:spacing w:before="40" w:after="40"/>
        <w:rPr>
          <w:color w:val="000000" w:themeColor="text1"/>
          <w:sz w:val="28"/>
          <w:szCs w:val="28"/>
        </w:rPr>
      </w:pPr>
      <w:r w:rsidRPr="00937B0B">
        <w:rPr>
          <w:color w:val="000000" w:themeColor="text1"/>
          <w:sz w:val="28"/>
          <w:szCs w:val="28"/>
        </w:rPr>
        <w:t>(2) Ghi rõ: Thôn (bản), phum, sóc..., xã (phường), huyện (quận), tỉnh (thành phố).</w:t>
      </w:r>
    </w:p>
    <w:p w14:paraId="3F3BB9B0" w14:textId="77777777" w:rsidR="00244DF1" w:rsidRPr="00937B0B" w:rsidRDefault="00244DF1" w:rsidP="00937B0B">
      <w:pPr>
        <w:spacing w:before="40" w:after="40"/>
        <w:rPr>
          <w:color w:val="000000" w:themeColor="text1"/>
          <w:sz w:val="28"/>
          <w:szCs w:val="28"/>
        </w:rPr>
      </w:pPr>
      <w:r w:rsidRPr="00937B0B">
        <w:rPr>
          <w:color w:val="000000" w:themeColor="text1"/>
          <w:sz w:val="28"/>
          <w:szCs w:val="28"/>
        </w:rPr>
        <w:t>(3) Ghi rõ trường đang học năm cuối cấp.</w:t>
      </w:r>
    </w:p>
    <w:p w14:paraId="714F6781" w14:textId="77777777" w:rsidR="00244DF1" w:rsidRPr="00937B0B" w:rsidRDefault="00244DF1" w:rsidP="00937B0B">
      <w:pPr>
        <w:spacing w:before="40" w:after="40"/>
        <w:rPr>
          <w:color w:val="000000" w:themeColor="text1"/>
          <w:sz w:val="28"/>
          <w:szCs w:val="28"/>
        </w:rPr>
      </w:pPr>
      <w:r w:rsidRPr="00937B0B">
        <w:rPr>
          <w:color w:val="000000" w:themeColor="text1"/>
          <w:sz w:val="28"/>
          <w:szCs w:val="28"/>
        </w:rPr>
        <w:t>(4) Để xét đi học theo chế độ cử tuyển.</w:t>
      </w:r>
    </w:p>
    <w:p w14:paraId="12AD7D96" w14:textId="77777777" w:rsidR="00F55A70" w:rsidRPr="00937B0B" w:rsidRDefault="00F55A70" w:rsidP="00937B0B">
      <w:pPr>
        <w:spacing w:before="40" w:after="40"/>
        <w:rPr>
          <w:rFonts w:eastAsiaTheme="majorEastAsia"/>
          <w:b/>
          <w:color w:val="000000" w:themeColor="text1"/>
          <w:sz w:val="28"/>
          <w:szCs w:val="28"/>
        </w:rPr>
      </w:pPr>
      <w:r w:rsidRPr="00937B0B">
        <w:rPr>
          <w:color w:val="000000" w:themeColor="text1"/>
          <w:sz w:val="28"/>
          <w:szCs w:val="28"/>
        </w:rPr>
        <w:br w:type="page"/>
      </w:r>
    </w:p>
    <w:p w14:paraId="794F5376" w14:textId="2067AF4B" w:rsidR="00E53349" w:rsidRPr="00937B0B" w:rsidRDefault="00E53349" w:rsidP="00937B0B">
      <w:pPr>
        <w:pStyle w:val="Heading3"/>
        <w:rPr>
          <w:sz w:val="28"/>
          <w:szCs w:val="28"/>
        </w:rPr>
      </w:pPr>
      <w:r w:rsidRPr="00937B0B">
        <w:rPr>
          <w:sz w:val="28"/>
          <w:szCs w:val="28"/>
        </w:rPr>
        <w:t xml:space="preserve"> Cơ quan giải quyết TTHC: Cơ sở đào tạo, sát hạch</w:t>
      </w:r>
    </w:p>
    <w:p w14:paraId="7341CE20" w14:textId="77777777" w:rsidR="00E53349" w:rsidRPr="00937B0B" w:rsidRDefault="00B01699" w:rsidP="00D1706F">
      <w:pPr>
        <w:pStyle w:val="Heading4"/>
      </w:pPr>
      <w:bookmarkStart w:id="212" w:name="_Toc127863939"/>
      <w:r w:rsidRPr="00937B0B">
        <w:t xml:space="preserve"> </w:t>
      </w:r>
      <w:r w:rsidR="00E53349" w:rsidRPr="00937B0B">
        <w:t xml:space="preserve"> 1.003734 Đăng ký dự thi cấp chứng chỉ ứng dụng công nghệ thông tin</w:t>
      </w:r>
      <w:bookmarkEnd w:id="212"/>
    </w:p>
    <w:tbl>
      <w:tblPr>
        <w:tblpPr w:leftFromText="180" w:rightFromText="180" w:vertAnchor="text" w:tblpX="-10"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673"/>
        <w:gridCol w:w="2126"/>
        <w:gridCol w:w="851"/>
        <w:gridCol w:w="992"/>
      </w:tblGrid>
      <w:tr w:rsidR="00E53349" w:rsidRPr="00937B0B" w14:paraId="57D9F28A" w14:textId="77777777" w:rsidTr="007E37CE">
        <w:tc>
          <w:tcPr>
            <w:tcW w:w="9351" w:type="dxa"/>
            <w:gridSpan w:val="5"/>
            <w:shd w:val="clear" w:color="auto" w:fill="auto"/>
          </w:tcPr>
          <w:p w14:paraId="3E8D8FFF" w14:textId="77777777" w:rsidR="00E53349" w:rsidRPr="00937B0B" w:rsidRDefault="00E53349"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1.003734</w:t>
            </w:r>
          </w:p>
        </w:tc>
      </w:tr>
      <w:tr w:rsidR="00E53349" w:rsidRPr="00937B0B" w14:paraId="646EDE5F" w14:textId="77777777" w:rsidTr="007E37CE">
        <w:tc>
          <w:tcPr>
            <w:tcW w:w="9351" w:type="dxa"/>
            <w:gridSpan w:val="5"/>
            <w:shd w:val="clear" w:color="auto" w:fill="auto"/>
          </w:tcPr>
          <w:p w14:paraId="5F3A8E38" w14:textId="77777777" w:rsidR="00E53349" w:rsidRPr="00937B0B" w:rsidRDefault="00E53349" w:rsidP="00937B0B">
            <w:pPr>
              <w:spacing w:before="40" w:after="40"/>
              <w:rPr>
                <w:color w:val="000000" w:themeColor="text1"/>
                <w:sz w:val="28"/>
                <w:szCs w:val="28"/>
              </w:rPr>
            </w:pPr>
            <w:r w:rsidRPr="00937B0B">
              <w:rPr>
                <w:b/>
                <w:color w:val="000000" w:themeColor="text1"/>
                <w:sz w:val="28"/>
                <w:szCs w:val="28"/>
              </w:rPr>
              <w:t>Tên thủ tục:</w:t>
            </w:r>
            <w:r w:rsidRPr="00937B0B">
              <w:rPr>
                <w:color w:val="000000" w:themeColor="text1"/>
                <w:sz w:val="28"/>
                <w:szCs w:val="28"/>
                <w:shd w:val="clear" w:color="auto" w:fill="FFFFFF"/>
              </w:rPr>
              <w:t xml:space="preserve"> Đăng ký dự thi cấp chứng chỉ ứng dụng công nghệ thông tin</w:t>
            </w:r>
          </w:p>
        </w:tc>
      </w:tr>
      <w:tr w:rsidR="00E53349" w:rsidRPr="00937B0B" w14:paraId="52F919E8" w14:textId="77777777" w:rsidTr="007E37CE">
        <w:tc>
          <w:tcPr>
            <w:tcW w:w="9351" w:type="dxa"/>
            <w:gridSpan w:val="5"/>
            <w:shd w:val="clear" w:color="auto" w:fill="auto"/>
          </w:tcPr>
          <w:p w14:paraId="0C55CF29" w14:textId="77777777" w:rsidR="00E53349" w:rsidRPr="00937B0B" w:rsidRDefault="00E53349" w:rsidP="00937B0B">
            <w:pPr>
              <w:tabs>
                <w:tab w:val="center" w:pos="4853"/>
              </w:tabs>
              <w:spacing w:before="40" w:after="40"/>
              <w:rPr>
                <w:color w:val="000000" w:themeColor="text1"/>
                <w:sz w:val="28"/>
                <w:szCs w:val="28"/>
              </w:rPr>
            </w:pPr>
            <w:r w:rsidRPr="00937B0B">
              <w:rPr>
                <w:b/>
                <w:i/>
                <w:color w:val="000000" w:themeColor="text1"/>
                <w:sz w:val="28"/>
                <w:szCs w:val="28"/>
              </w:rPr>
              <w:t>1. Cấp thực hiện:</w:t>
            </w:r>
            <w:r w:rsidRPr="00937B0B">
              <w:rPr>
                <w:color w:val="000000" w:themeColor="text1"/>
                <w:sz w:val="28"/>
                <w:szCs w:val="28"/>
              </w:rPr>
              <w:t xml:space="preserve"> Cấp tỉnh</w:t>
            </w:r>
          </w:p>
        </w:tc>
      </w:tr>
      <w:tr w:rsidR="00E53349" w:rsidRPr="00937B0B" w14:paraId="4100DC41" w14:textId="77777777" w:rsidTr="007E37CE">
        <w:tc>
          <w:tcPr>
            <w:tcW w:w="9351" w:type="dxa"/>
            <w:gridSpan w:val="5"/>
            <w:shd w:val="clear" w:color="auto" w:fill="auto"/>
          </w:tcPr>
          <w:p w14:paraId="3963B418" w14:textId="77777777" w:rsidR="00E53349" w:rsidRPr="00937B0B" w:rsidRDefault="00E53349" w:rsidP="00937B0B">
            <w:pPr>
              <w:spacing w:before="40" w:after="40"/>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Thi, tuyển sinh</w:t>
            </w:r>
          </w:p>
        </w:tc>
      </w:tr>
      <w:tr w:rsidR="00E53349" w:rsidRPr="00937B0B" w14:paraId="1A7D05D8" w14:textId="77777777" w:rsidTr="007E37CE">
        <w:tc>
          <w:tcPr>
            <w:tcW w:w="9351" w:type="dxa"/>
            <w:gridSpan w:val="5"/>
            <w:shd w:val="clear" w:color="auto" w:fill="auto"/>
          </w:tcPr>
          <w:p w14:paraId="590E73CB" w14:textId="77777777" w:rsidR="00E53349" w:rsidRPr="00937B0B" w:rsidRDefault="00E53349" w:rsidP="00937B0B">
            <w:pPr>
              <w:spacing w:before="40" w:after="40"/>
              <w:rPr>
                <w:color w:val="000000" w:themeColor="text1"/>
                <w:sz w:val="28"/>
                <w:szCs w:val="28"/>
              </w:rPr>
            </w:pPr>
            <w:r w:rsidRPr="00937B0B">
              <w:rPr>
                <w:b/>
                <w:color w:val="000000" w:themeColor="text1"/>
                <w:sz w:val="28"/>
                <w:szCs w:val="28"/>
              </w:rPr>
              <w:t xml:space="preserve">3. Trình tự thực hiện: </w:t>
            </w:r>
          </w:p>
        </w:tc>
      </w:tr>
      <w:tr w:rsidR="00E53349" w:rsidRPr="00937B0B" w14:paraId="4B417848" w14:textId="77777777" w:rsidTr="007E37CE">
        <w:tc>
          <w:tcPr>
            <w:tcW w:w="709" w:type="dxa"/>
            <w:shd w:val="clear" w:color="auto" w:fill="auto"/>
          </w:tcPr>
          <w:p w14:paraId="4955F3CE" w14:textId="77777777" w:rsidR="00E53349" w:rsidRPr="00937B0B" w:rsidRDefault="00E53349" w:rsidP="00937B0B">
            <w:pPr>
              <w:spacing w:before="40" w:after="40"/>
              <w:rPr>
                <w:b/>
                <w:i/>
                <w:color w:val="000000" w:themeColor="text1"/>
                <w:sz w:val="28"/>
                <w:szCs w:val="28"/>
              </w:rPr>
            </w:pPr>
            <w:r w:rsidRPr="00937B0B">
              <w:rPr>
                <w:b/>
                <w:i/>
                <w:color w:val="000000" w:themeColor="text1"/>
                <w:sz w:val="28"/>
                <w:szCs w:val="28"/>
              </w:rPr>
              <w:t>3.1</w:t>
            </w:r>
          </w:p>
        </w:tc>
        <w:tc>
          <w:tcPr>
            <w:tcW w:w="8642" w:type="dxa"/>
            <w:gridSpan w:val="4"/>
            <w:shd w:val="clear" w:color="auto" w:fill="auto"/>
          </w:tcPr>
          <w:p w14:paraId="0176F27E" w14:textId="77777777" w:rsidR="00E53349" w:rsidRPr="00937B0B" w:rsidRDefault="00E53349" w:rsidP="00937B0B">
            <w:pPr>
              <w:spacing w:before="40" w:after="40"/>
              <w:rPr>
                <w:b/>
                <w:i/>
                <w:color w:val="000000" w:themeColor="text1"/>
                <w:sz w:val="28"/>
                <w:szCs w:val="28"/>
              </w:rPr>
            </w:pPr>
            <w:r w:rsidRPr="00937B0B">
              <w:rPr>
                <w:b/>
                <w:i/>
                <w:color w:val="000000" w:themeColor="text1"/>
                <w:sz w:val="28"/>
                <w:szCs w:val="28"/>
              </w:rPr>
              <w:t>Nộp hồ sơ TTHC</w:t>
            </w:r>
          </w:p>
        </w:tc>
      </w:tr>
      <w:tr w:rsidR="00E53349" w:rsidRPr="00937B0B" w14:paraId="685F49C1" w14:textId="77777777" w:rsidTr="007E37CE">
        <w:tc>
          <w:tcPr>
            <w:tcW w:w="9351" w:type="dxa"/>
            <w:gridSpan w:val="5"/>
            <w:shd w:val="clear" w:color="auto" w:fill="auto"/>
          </w:tcPr>
          <w:p w14:paraId="29B037F4"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Cá nhân </w:t>
            </w:r>
            <w:r w:rsidRPr="00937B0B">
              <w:rPr>
                <w:color w:val="000000" w:themeColor="text1"/>
                <w:sz w:val="28"/>
                <w:szCs w:val="28"/>
                <w:shd w:val="clear" w:color="auto" w:fill="FFFFFF"/>
              </w:rPr>
              <w:t>đăng ký dự thi cấp chứng chỉ ứng dụng công nghệ thông tin gửi hồ sơ đến cơ sở đào tạo, sát hạch chứng chỉ ứng dụng công nghệ thông tin</w:t>
            </w:r>
          </w:p>
        </w:tc>
      </w:tr>
      <w:tr w:rsidR="00E53349" w:rsidRPr="00937B0B" w14:paraId="150DFBE4" w14:textId="77777777" w:rsidTr="007E37CE">
        <w:tc>
          <w:tcPr>
            <w:tcW w:w="9351" w:type="dxa"/>
            <w:gridSpan w:val="5"/>
            <w:shd w:val="clear" w:color="auto" w:fill="auto"/>
          </w:tcPr>
          <w:p w14:paraId="2A9D6135" w14:textId="77777777" w:rsidR="00E53349" w:rsidRPr="00937B0B" w:rsidRDefault="00E53349" w:rsidP="00937B0B">
            <w:pPr>
              <w:spacing w:before="40" w:after="40"/>
              <w:rPr>
                <w:color w:val="000000" w:themeColor="text1"/>
                <w:sz w:val="28"/>
                <w:szCs w:val="28"/>
              </w:rPr>
            </w:pPr>
            <w:r w:rsidRPr="00937B0B">
              <w:rPr>
                <w:b/>
                <w:i/>
                <w:color w:val="000000" w:themeColor="text1"/>
                <w:sz w:val="28"/>
                <w:szCs w:val="28"/>
              </w:rPr>
              <w:t>Cách thức thực hiện:</w:t>
            </w:r>
          </w:p>
          <w:p w14:paraId="72A6FDE6" w14:textId="77777777" w:rsidR="00E53349" w:rsidRPr="00937B0B" w:rsidRDefault="00E53349"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0B6763FC"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Trường hợp nộp trực tiếp: Thí sinh hoặc người giám hộ của thí sinh (gọi tắt là thí sinh) nộp hồ sơ trực tiếp tại </w:t>
            </w:r>
            <w:r w:rsidRPr="00937B0B">
              <w:rPr>
                <w:color w:val="000000" w:themeColor="text1"/>
                <w:sz w:val="28"/>
                <w:szCs w:val="28"/>
                <w:shd w:val="clear" w:color="auto" w:fill="FFFFFF"/>
              </w:rPr>
              <w:t>cơ sở đào tạo, sát hạch chứng chỉ ứng dụng công nghệ thông tin.</w:t>
            </w:r>
          </w:p>
          <w:p w14:paraId="18735EBD"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Trường hợp gửi qua Dịch vụ Bưu chính: Thí sinh nộp hồ sơ qua dịch vụ Bưu chính, nhân viên Bưu chính nộp hồ sơ trực tiếp tại </w:t>
            </w:r>
            <w:r w:rsidRPr="00937B0B">
              <w:rPr>
                <w:color w:val="000000" w:themeColor="text1"/>
                <w:sz w:val="28"/>
                <w:szCs w:val="28"/>
                <w:shd w:val="clear" w:color="auto" w:fill="FFFFFF"/>
              </w:rPr>
              <w:t>cơ sở đào tạo, sát hạch chứng chỉ ứng dụng công nghệ thông tin.</w:t>
            </w:r>
          </w:p>
          <w:p w14:paraId="1D06483D" w14:textId="77777777" w:rsidR="00E53349" w:rsidRPr="00937B0B" w:rsidRDefault="00911F6D" w:rsidP="00937B0B">
            <w:pPr>
              <w:spacing w:before="40" w:after="40"/>
              <w:rPr>
                <w:color w:val="000000" w:themeColor="text1"/>
                <w:sz w:val="28"/>
                <w:szCs w:val="28"/>
              </w:rPr>
            </w:pPr>
            <w:r w:rsidRPr="00937B0B">
              <w:rPr>
                <w:color w:val="000000" w:themeColor="text1"/>
                <w:sz w:val="28"/>
                <w:szCs w:val="28"/>
              </w:rPr>
              <w:t xml:space="preserve">- Trường hợp nộp qua Dịch vụ công trực tuyến </w:t>
            </w:r>
            <w:r w:rsidR="00AC60E2" w:rsidRPr="00937B0B">
              <w:rPr>
                <w:color w:val="000000" w:themeColor="text1"/>
                <w:sz w:val="28"/>
                <w:szCs w:val="28"/>
              </w:rPr>
              <w:t xml:space="preserve"> </w:t>
            </w:r>
            <w:r w:rsidR="00EC3D27" w:rsidRPr="00937B0B">
              <w:rPr>
                <w:b/>
                <w:color w:val="000000" w:themeColor="text1"/>
                <w:sz w:val="28"/>
                <w:szCs w:val="28"/>
              </w:rPr>
              <w:t>toàn trình</w:t>
            </w:r>
            <w:r w:rsidR="00AC60E2" w:rsidRPr="00937B0B">
              <w:rPr>
                <w:color w:val="000000" w:themeColor="text1"/>
                <w:sz w:val="28"/>
                <w:szCs w:val="28"/>
              </w:rPr>
              <w:t xml:space="preserve"> </w:t>
            </w:r>
            <w:r w:rsidRPr="00937B0B">
              <w:rPr>
                <w:color w:val="000000" w:themeColor="text1"/>
                <w:sz w:val="28"/>
                <w:szCs w:val="28"/>
              </w:rPr>
              <w:t>: Người được cử nộp hồ sơ đăng ký/đăng nhập tài khoản, xác thực định danh điện tử và thực hiện quy trình nộp hồ sơ trực tuyến trên Cổng dịch vụ công quốc gia (</w:t>
            </w:r>
            <w:hyperlink r:id="rId107"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08"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E53349" w:rsidRPr="00937B0B" w14:paraId="35128753" w14:textId="77777777" w:rsidTr="007E37CE">
        <w:tc>
          <w:tcPr>
            <w:tcW w:w="9351" w:type="dxa"/>
            <w:gridSpan w:val="5"/>
            <w:shd w:val="clear" w:color="auto" w:fill="auto"/>
          </w:tcPr>
          <w:p w14:paraId="5485285A" w14:textId="77777777" w:rsidR="00E53349" w:rsidRPr="00937B0B" w:rsidRDefault="00E53349" w:rsidP="00937B0B">
            <w:pPr>
              <w:spacing w:before="40" w:after="40"/>
              <w:rPr>
                <w:b/>
                <w:i/>
                <w:color w:val="000000" w:themeColor="text1"/>
                <w:sz w:val="28"/>
                <w:szCs w:val="28"/>
              </w:rPr>
            </w:pPr>
            <w:r w:rsidRPr="00937B0B">
              <w:rPr>
                <w:b/>
                <w:i/>
                <w:color w:val="000000" w:themeColor="text1"/>
                <w:sz w:val="28"/>
                <w:szCs w:val="28"/>
              </w:rPr>
              <w:t>Địa điểm gửi hồ sơ:</w:t>
            </w:r>
          </w:p>
          <w:p w14:paraId="1369EC53"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Trực tiếp hoặc qua Dịch vụ Bưu chính: Bộ phận tiếp nhận tại cơ sở sát hạch.</w:t>
            </w:r>
          </w:p>
          <w:p w14:paraId="619BE7A5" w14:textId="77777777" w:rsidR="00E53349" w:rsidRPr="00937B0B" w:rsidRDefault="00E53349" w:rsidP="00937B0B">
            <w:pPr>
              <w:spacing w:before="40" w:after="40"/>
              <w:rPr>
                <w:b/>
                <w:i/>
                <w:color w:val="000000" w:themeColor="text1"/>
                <w:sz w:val="28"/>
                <w:szCs w:val="28"/>
              </w:rPr>
            </w:pPr>
            <w:r w:rsidRPr="00937B0B">
              <w:rPr>
                <w:color w:val="000000" w:themeColor="text1"/>
                <w:sz w:val="28"/>
                <w:szCs w:val="28"/>
              </w:rPr>
              <w:t>- Qua Dịch vụ công trực tuyến trên Cổng dịch vụ công quốc gia (</w:t>
            </w:r>
            <w:hyperlink r:id="rId109"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theo hướng dẫn.</w:t>
            </w:r>
          </w:p>
        </w:tc>
      </w:tr>
      <w:tr w:rsidR="00E53349" w:rsidRPr="00937B0B" w14:paraId="4386E771" w14:textId="77777777" w:rsidTr="007E37CE">
        <w:tc>
          <w:tcPr>
            <w:tcW w:w="9351" w:type="dxa"/>
            <w:gridSpan w:val="5"/>
            <w:shd w:val="clear" w:color="auto" w:fill="auto"/>
          </w:tcPr>
          <w:p w14:paraId="22DE4196" w14:textId="77777777" w:rsidR="00E53349" w:rsidRPr="00937B0B" w:rsidRDefault="00E53349" w:rsidP="00937B0B">
            <w:pPr>
              <w:spacing w:before="40" w:after="40"/>
              <w:rPr>
                <w:color w:val="000000" w:themeColor="text1"/>
                <w:sz w:val="28"/>
                <w:szCs w:val="28"/>
              </w:rPr>
            </w:pPr>
            <w:r w:rsidRPr="00937B0B">
              <w:rPr>
                <w:b/>
                <w:i/>
                <w:color w:val="000000" w:themeColor="text1"/>
                <w:sz w:val="28"/>
                <w:szCs w:val="28"/>
              </w:rPr>
              <w:t>Thành phần hồ sơ:</w:t>
            </w:r>
          </w:p>
        </w:tc>
      </w:tr>
      <w:tr w:rsidR="00E53349" w:rsidRPr="00937B0B" w14:paraId="428F4D0C" w14:textId="77777777" w:rsidTr="007E37CE">
        <w:tc>
          <w:tcPr>
            <w:tcW w:w="709" w:type="dxa"/>
            <w:vMerge w:val="restart"/>
            <w:shd w:val="clear" w:color="auto" w:fill="auto"/>
            <w:vAlign w:val="center"/>
          </w:tcPr>
          <w:p w14:paraId="2969ACA0" w14:textId="77777777" w:rsidR="00E53349" w:rsidRPr="00937B0B" w:rsidRDefault="00E5334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4673" w:type="dxa"/>
            <w:vMerge w:val="restart"/>
            <w:shd w:val="clear" w:color="auto" w:fill="auto"/>
            <w:vAlign w:val="center"/>
          </w:tcPr>
          <w:p w14:paraId="5610300B" w14:textId="77777777" w:rsidR="00E53349" w:rsidRPr="00937B0B" w:rsidRDefault="00E5334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2977" w:type="dxa"/>
            <w:gridSpan w:val="2"/>
            <w:shd w:val="clear" w:color="auto" w:fill="auto"/>
            <w:vAlign w:val="center"/>
          </w:tcPr>
          <w:p w14:paraId="460FFF7F" w14:textId="77777777" w:rsidR="00E53349" w:rsidRPr="00937B0B" w:rsidRDefault="00E5334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92" w:type="dxa"/>
            <w:vMerge w:val="restart"/>
            <w:shd w:val="clear" w:color="auto" w:fill="auto"/>
            <w:vAlign w:val="center"/>
          </w:tcPr>
          <w:p w14:paraId="6EC97B62" w14:textId="77777777" w:rsidR="00E53349" w:rsidRPr="00937B0B" w:rsidRDefault="00E53349"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E53349" w:rsidRPr="00937B0B" w14:paraId="0A4FBFA1" w14:textId="77777777" w:rsidTr="007E37CE">
        <w:tc>
          <w:tcPr>
            <w:tcW w:w="709" w:type="dxa"/>
            <w:vMerge/>
            <w:shd w:val="clear" w:color="auto" w:fill="auto"/>
            <w:vAlign w:val="center"/>
          </w:tcPr>
          <w:p w14:paraId="0E8B9550" w14:textId="77777777" w:rsidR="00E53349" w:rsidRPr="00937B0B" w:rsidRDefault="00E53349" w:rsidP="00937B0B">
            <w:pPr>
              <w:spacing w:before="40" w:after="40"/>
              <w:rPr>
                <w:rFonts w:eastAsia="Arial"/>
                <w:b/>
                <w:bCs/>
                <w:color w:val="000000" w:themeColor="text1"/>
                <w:sz w:val="28"/>
                <w:szCs w:val="28"/>
              </w:rPr>
            </w:pPr>
          </w:p>
        </w:tc>
        <w:tc>
          <w:tcPr>
            <w:tcW w:w="4673" w:type="dxa"/>
            <w:vMerge/>
            <w:shd w:val="clear" w:color="auto" w:fill="auto"/>
            <w:vAlign w:val="center"/>
          </w:tcPr>
          <w:p w14:paraId="1BEBCA46" w14:textId="77777777" w:rsidR="00E53349" w:rsidRPr="00937B0B" w:rsidRDefault="00E53349" w:rsidP="00937B0B">
            <w:pPr>
              <w:spacing w:before="40" w:after="40"/>
              <w:rPr>
                <w:rFonts w:eastAsia="Arial"/>
                <w:b/>
                <w:bCs/>
                <w:color w:val="000000" w:themeColor="text1"/>
                <w:sz w:val="28"/>
                <w:szCs w:val="28"/>
              </w:rPr>
            </w:pPr>
          </w:p>
        </w:tc>
        <w:tc>
          <w:tcPr>
            <w:tcW w:w="2977" w:type="dxa"/>
            <w:gridSpan w:val="2"/>
            <w:shd w:val="clear" w:color="auto" w:fill="auto"/>
            <w:vAlign w:val="center"/>
          </w:tcPr>
          <w:p w14:paraId="3FBB9959" w14:textId="62ABD684" w:rsidR="00E53349" w:rsidRPr="00937B0B" w:rsidRDefault="00E53349" w:rsidP="00937B0B">
            <w:pPr>
              <w:spacing w:before="40" w:after="40"/>
              <w:jc w:val="center"/>
              <w:rPr>
                <w:rFonts w:eastAsia="Arial"/>
                <w:b/>
                <w:bCs/>
                <w:color w:val="000000" w:themeColor="text1"/>
                <w:sz w:val="28"/>
                <w:szCs w:val="28"/>
              </w:rPr>
            </w:pPr>
            <w:r w:rsidRPr="00937B0B">
              <w:rPr>
                <w:b/>
                <w:color w:val="000000" w:themeColor="text1"/>
                <w:sz w:val="28"/>
                <w:szCs w:val="28"/>
              </w:rPr>
              <w:t xml:space="preserve">Trực tiếp hoặc qua Dịch vụ </w:t>
            </w:r>
            <w:r w:rsidR="00710496" w:rsidRPr="00937B0B">
              <w:rPr>
                <w:b/>
                <w:color w:val="000000" w:themeColor="text1"/>
                <w:sz w:val="28"/>
                <w:szCs w:val="28"/>
              </w:rPr>
              <w:t>Bưu chính</w:t>
            </w:r>
          </w:p>
        </w:tc>
        <w:tc>
          <w:tcPr>
            <w:tcW w:w="992" w:type="dxa"/>
            <w:vMerge/>
            <w:shd w:val="clear" w:color="auto" w:fill="auto"/>
            <w:vAlign w:val="center"/>
          </w:tcPr>
          <w:p w14:paraId="1AF6D4D5" w14:textId="77777777" w:rsidR="00E53349" w:rsidRPr="00937B0B" w:rsidRDefault="00E53349" w:rsidP="00937B0B">
            <w:pPr>
              <w:spacing w:before="40" w:after="40"/>
              <w:rPr>
                <w:rFonts w:eastAsia="Arial"/>
                <w:b/>
                <w:bCs/>
                <w:color w:val="000000" w:themeColor="text1"/>
                <w:sz w:val="28"/>
                <w:szCs w:val="28"/>
              </w:rPr>
            </w:pPr>
          </w:p>
        </w:tc>
      </w:tr>
      <w:tr w:rsidR="00E53349" w:rsidRPr="00937B0B" w14:paraId="49ECE9D3" w14:textId="77777777" w:rsidTr="007E37CE">
        <w:tc>
          <w:tcPr>
            <w:tcW w:w="709" w:type="dxa"/>
            <w:shd w:val="clear" w:color="auto" w:fill="auto"/>
            <w:vAlign w:val="center"/>
          </w:tcPr>
          <w:p w14:paraId="30774B92"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673" w:type="dxa"/>
            <w:shd w:val="clear" w:color="auto" w:fill="auto"/>
            <w:vAlign w:val="center"/>
          </w:tcPr>
          <w:p w14:paraId="6B9AEFD6" w14:textId="77777777" w:rsidR="00E53349" w:rsidRPr="00937B0B" w:rsidRDefault="00E53349" w:rsidP="00937B0B">
            <w:pPr>
              <w:spacing w:before="40" w:after="40"/>
              <w:rPr>
                <w:rFonts w:eastAsia="Arial"/>
                <w:b/>
                <w:bCs/>
                <w:color w:val="000000" w:themeColor="text1"/>
                <w:sz w:val="28"/>
                <w:szCs w:val="28"/>
              </w:rPr>
            </w:pPr>
            <w:r w:rsidRPr="00937B0B">
              <w:rPr>
                <w:color w:val="000000" w:themeColor="text1"/>
                <w:sz w:val="28"/>
                <w:szCs w:val="28"/>
              </w:rPr>
              <w:t>Đơn xin</w:t>
            </w:r>
          </w:p>
        </w:tc>
        <w:tc>
          <w:tcPr>
            <w:tcW w:w="2977" w:type="dxa"/>
            <w:gridSpan w:val="2"/>
            <w:shd w:val="clear" w:color="auto" w:fill="auto"/>
            <w:vAlign w:val="center"/>
          </w:tcPr>
          <w:p w14:paraId="31EFCFBE"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992" w:type="dxa"/>
            <w:shd w:val="clear" w:color="auto" w:fill="auto"/>
            <w:vAlign w:val="center"/>
          </w:tcPr>
          <w:p w14:paraId="58016E2F"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53349" w:rsidRPr="00937B0B" w14:paraId="3AF07A05" w14:textId="77777777" w:rsidTr="007E37CE">
        <w:tc>
          <w:tcPr>
            <w:tcW w:w="709" w:type="dxa"/>
            <w:shd w:val="clear" w:color="auto" w:fill="auto"/>
            <w:vAlign w:val="center"/>
          </w:tcPr>
          <w:p w14:paraId="20D31AF2"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4673" w:type="dxa"/>
            <w:shd w:val="clear" w:color="auto" w:fill="auto"/>
            <w:vAlign w:val="center"/>
          </w:tcPr>
          <w:p w14:paraId="5DBD80D7" w14:textId="77777777" w:rsidR="00E53349" w:rsidRPr="00937B0B" w:rsidRDefault="00E53349" w:rsidP="00937B0B">
            <w:pPr>
              <w:shd w:val="clear" w:color="auto" w:fill="FFFFFF"/>
              <w:tabs>
                <w:tab w:val="left" w:pos="720"/>
              </w:tabs>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ảnh </w:t>
            </w:r>
          </w:p>
        </w:tc>
        <w:tc>
          <w:tcPr>
            <w:tcW w:w="2977" w:type="dxa"/>
            <w:gridSpan w:val="2"/>
            <w:shd w:val="clear" w:color="auto" w:fill="auto"/>
            <w:vAlign w:val="center"/>
          </w:tcPr>
          <w:p w14:paraId="4A04AA85" w14:textId="77777777" w:rsidR="00E53349" w:rsidRPr="00937B0B" w:rsidRDefault="00E53349" w:rsidP="00937B0B">
            <w:pPr>
              <w:spacing w:before="40" w:after="40"/>
              <w:rPr>
                <w:rFonts w:eastAsia="Arial"/>
                <w:bCs/>
                <w:color w:val="000000" w:themeColor="text1"/>
                <w:sz w:val="28"/>
                <w:szCs w:val="28"/>
              </w:rPr>
            </w:pPr>
            <w:r w:rsidRPr="00937B0B">
              <w:rPr>
                <w:color w:val="000000" w:themeColor="text1"/>
                <w:sz w:val="28"/>
                <w:szCs w:val="28"/>
                <w:shd w:val="clear" w:color="auto" w:fill="FFFFFF"/>
              </w:rPr>
              <w:t xml:space="preserve"> (02) ảnh 4cm×6cm  theo kiểu ảnh chứng minh nhân dân được chụp không quá 06 tháng trước ngày đăng ký dự thi; mặt sau của ảnh ghi rõ họ và tên, ngày, tháng, năm sinh, nơi sinh</w:t>
            </w:r>
          </w:p>
        </w:tc>
        <w:tc>
          <w:tcPr>
            <w:tcW w:w="992" w:type="dxa"/>
            <w:shd w:val="clear" w:color="auto" w:fill="auto"/>
            <w:vAlign w:val="center"/>
          </w:tcPr>
          <w:p w14:paraId="300E982B" w14:textId="77777777" w:rsidR="00E53349" w:rsidRPr="00937B0B" w:rsidRDefault="00E53349" w:rsidP="00937B0B">
            <w:pPr>
              <w:spacing w:before="40" w:after="40"/>
              <w:jc w:val="center"/>
              <w:rPr>
                <w:rFonts w:eastAsia="Arial"/>
                <w:b/>
                <w:bCs/>
                <w:color w:val="000000" w:themeColor="text1"/>
                <w:sz w:val="28"/>
                <w:szCs w:val="28"/>
              </w:rPr>
            </w:pPr>
          </w:p>
        </w:tc>
      </w:tr>
      <w:tr w:rsidR="00E53349" w:rsidRPr="00937B0B" w14:paraId="3C6F6309" w14:textId="77777777" w:rsidTr="007E37CE">
        <w:tc>
          <w:tcPr>
            <w:tcW w:w="709" w:type="dxa"/>
            <w:shd w:val="clear" w:color="auto" w:fill="auto"/>
            <w:vAlign w:val="center"/>
          </w:tcPr>
          <w:p w14:paraId="3685E7D6"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3</w:t>
            </w:r>
          </w:p>
        </w:tc>
        <w:tc>
          <w:tcPr>
            <w:tcW w:w="4673" w:type="dxa"/>
            <w:shd w:val="clear" w:color="auto" w:fill="auto"/>
            <w:vAlign w:val="center"/>
          </w:tcPr>
          <w:p w14:paraId="4A1BC44C" w14:textId="77777777" w:rsidR="00E53349" w:rsidRPr="00937B0B" w:rsidRDefault="00E53349" w:rsidP="00937B0B">
            <w:pPr>
              <w:shd w:val="clear" w:color="auto" w:fill="FFFFFF"/>
              <w:tabs>
                <w:tab w:val="left" w:pos="720"/>
              </w:tabs>
              <w:spacing w:before="40" w:after="40"/>
              <w:rPr>
                <w:b/>
                <w:color w:val="000000" w:themeColor="text1"/>
                <w:sz w:val="28"/>
                <w:szCs w:val="28"/>
                <w:shd w:val="clear" w:color="auto" w:fill="FFFFFF"/>
              </w:rPr>
            </w:pPr>
            <w:r w:rsidRPr="00937B0B">
              <w:rPr>
                <w:color w:val="000000" w:themeColor="text1"/>
                <w:sz w:val="28"/>
                <w:szCs w:val="28"/>
                <w:shd w:val="clear" w:color="auto" w:fill="FFFFFF"/>
              </w:rPr>
              <w:t>Một trong các giấy tờ: chứng minh nhân dân, thẻ căn cước công dân, hộ chiếu hoặc giấy khai sinh kèm theo 01 giấy tờ có ảnh đóng dấu giáp lai.</w:t>
            </w:r>
          </w:p>
        </w:tc>
        <w:tc>
          <w:tcPr>
            <w:tcW w:w="2977" w:type="dxa"/>
            <w:gridSpan w:val="2"/>
            <w:shd w:val="clear" w:color="auto" w:fill="auto"/>
            <w:vAlign w:val="center"/>
          </w:tcPr>
          <w:p w14:paraId="2646835C"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Bản sao được chứng thực từ bản chính hoặc bản sao kèm theo bản chính để đối chiếu</w:t>
            </w:r>
          </w:p>
        </w:tc>
        <w:tc>
          <w:tcPr>
            <w:tcW w:w="992" w:type="dxa"/>
            <w:shd w:val="clear" w:color="auto" w:fill="auto"/>
            <w:vAlign w:val="center"/>
          </w:tcPr>
          <w:p w14:paraId="7A2A1B89"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01</w:t>
            </w:r>
          </w:p>
        </w:tc>
      </w:tr>
      <w:tr w:rsidR="00E53349" w:rsidRPr="00937B0B" w14:paraId="21FFF165" w14:textId="77777777" w:rsidTr="007E37CE">
        <w:tc>
          <w:tcPr>
            <w:tcW w:w="709" w:type="dxa"/>
            <w:shd w:val="clear" w:color="auto" w:fill="auto"/>
          </w:tcPr>
          <w:p w14:paraId="18372B4F" w14:textId="77777777" w:rsidR="00E53349" w:rsidRPr="00937B0B" w:rsidRDefault="00E53349" w:rsidP="00937B0B">
            <w:pPr>
              <w:spacing w:before="40" w:after="40"/>
              <w:rPr>
                <w:color w:val="000000" w:themeColor="text1"/>
                <w:sz w:val="28"/>
                <w:szCs w:val="28"/>
              </w:rPr>
            </w:pPr>
          </w:p>
        </w:tc>
        <w:tc>
          <w:tcPr>
            <w:tcW w:w="8642" w:type="dxa"/>
            <w:gridSpan w:val="4"/>
            <w:shd w:val="clear" w:color="auto" w:fill="auto"/>
          </w:tcPr>
          <w:p w14:paraId="178543C7" w14:textId="77777777" w:rsidR="00E53349" w:rsidRPr="00937B0B" w:rsidRDefault="00E53349" w:rsidP="00937B0B">
            <w:pPr>
              <w:spacing w:before="40" w:after="40"/>
              <w:rPr>
                <w:color w:val="000000" w:themeColor="text1"/>
                <w:spacing w:val="-6"/>
                <w:sz w:val="28"/>
                <w:szCs w:val="28"/>
                <w:lang w:val="pt-BR"/>
              </w:rPr>
            </w:pPr>
            <w:r w:rsidRPr="00937B0B">
              <w:rPr>
                <w:color w:val="000000" w:themeColor="text1"/>
                <w:spacing w:val="-6"/>
                <w:sz w:val="28"/>
                <w:szCs w:val="28"/>
                <w:lang w:val="pt-BR"/>
              </w:rPr>
              <w:t>Số lượng hồ sơ: 01 bộ.</w:t>
            </w:r>
          </w:p>
          <w:p w14:paraId="6E85E71B" w14:textId="77777777" w:rsidR="00B9145C" w:rsidRPr="00937B0B" w:rsidRDefault="00B9145C" w:rsidP="00937B0B">
            <w:pPr>
              <w:spacing w:before="40" w:after="40"/>
              <w:rPr>
                <w:color w:val="000000" w:themeColor="text1"/>
                <w:sz w:val="28"/>
                <w:szCs w:val="28"/>
              </w:rPr>
            </w:pPr>
            <w:r w:rsidRPr="00937B0B">
              <w:rPr>
                <w:i/>
                <w:color w:val="000000" w:themeColor="text1"/>
                <w:sz w:val="28"/>
                <w:szCs w:val="28"/>
              </w:rPr>
              <w:t>Không phải nộp các giấy tờ: chứng minh nhân dân, thẻ căn cước công dân, hộ chiếu hoặc giấy khai sinh cá nhân  khi Cơ sở dữ liệu quốc gia về dân cư đã được kết nối, chia sẻ, xác thực thông tin Đối tượng tuyển sinh với Cổng Dịch vụ công quốc gia, Hệ thống thông tin giải quyết TTHC tỉnh để phục vụ giải quyết TTHC, cung cấp dịch vụ công trực tuyến</w:t>
            </w:r>
          </w:p>
        </w:tc>
      </w:tr>
      <w:tr w:rsidR="00E53349" w:rsidRPr="00937B0B" w14:paraId="3D44E79A" w14:textId="77777777" w:rsidTr="007E37CE">
        <w:tc>
          <w:tcPr>
            <w:tcW w:w="709" w:type="dxa"/>
            <w:shd w:val="clear" w:color="auto" w:fill="auto"/>
          </w:tcPr>
          <w:p w14:paraId="72DC6975" w14:textId="77777777" w:rsidR="00E53349" w:rsidRPr="00937B0B" w:rsidRDefault="00E53349" w:rsidP="00937B0B">
            <w:pPr>
              <w:spacing w:before="40" w:after="40"/>
              <w:rPr>
                <w:b/>
                <w:i/>
                <w:color w:val="000000" w:themeColor="text1"/>
                <w:sz w:val="28"/>
                <w:szCs w:val="28"/>
              </w:rPr>
            </w:pPr>
            <w:r w:rsidRPr="00937B0B">
              <w:rPr>
                <w:b/>
                <w:i/>
                <w:color w:val="000000" w:themeColor="text1"/>
                <w:sz w:val="28"/>
                <w:szCs w:val="28"/>
              </w:rPr>
              <w:t>3.2</w:t>
            </w:r>
          </w:p>
        </w:tc>
        <w:tc>
          <w:tcPr>
            <w:tcW w:w="8642" w:type="dxa"/>
            <w:gridSpan w:val="4"/>
            <w:shd w:val="clear" w:color="auto" w:fill="auto"/>
          </w:tcPr>
          <w:p w14:paraId="0CC6AF6F" w14:textId="77777777" w:rsidR="00E53349" w:rsidRPr="00937B0B" w:rsidRDefault="00E53349" w:rsidP="00937B0B">
            <w:pPr>
              <w:spacing w:before="40" w:after="40"/>
              <w:rPr>
                <w:b/>
                <w:i/>
                <w:color w:val="000000" w:themeColor="text1"/>
                <w:sz w:val="28"/>
                <w:szCs w:val="28"/>
              </w:rPr>
            </w:pPr>
            <w:r w:rsidRPr="00937B0B">
              <w:rPr>
                <w:b/>
                <w:i/>
                <w:color w:val="000000" w:themeColor="text1"/>
                <w:sz w:val="28"/>
                <w:szCs w:val="28"/>
              </w:rPr>
              <w:t>Tiếp nhận hồ sơ TTHC</w:t>
            </w:r>
          </w:p>
        </w:tc>
      </w:tr>
      <w:tr w:rsidR="00E53349" w:rsidRPr="00937B0B" w14:paraId="6E7CA26B" w14:textId="77777777" w:rsidTr="007E37CE">
        <w:tc>
          <w:tcPr>
            <w:tcW w:w="9351" w:type="dxa"/>
            <w:gridSpan w:val="5"/>
            <w:shd w:val="clear" w:color="auto" w:fill="auto"/>
          </w:tcPr>
          <w:p w14:paraId="1775D437" w14:textId="77777777" w:rsidR="00E53349" w:rsidRPr="00937B0B" w:rsidRDefault="00E53349" w:rsidP="00937B0B">
            <w:pPr>
              <w:spacing w:before="40" w:after="40"/>
              <w:rPr>
                <w:color w:val="000000" w:themeColor="text1"/>
                <w:sz w:val="28"/>
                <w:szCs w:val="28"/>
              </w:rPr>
            </w:pPr>
            <w:r w:rsidRPr="00937B0B">
              <w:rPr>
                <w:rFonts w:eastAsia="Arial"/>
                <w:i/>
                <w:color w:val="000000" w:themeColor="text1"/>
                <w:sz w:val="28"/>
                <w:szCs w:val="28"/>
              </w:rPr>
              <w:t>- Hồ sơ tiếp nhận trực tiếp: Giáo viên, v</w:t>
            </w:r>
            <w:r w:rsidRPr="00937B0B">
              <w:rPr>
                <w:color w:val="000000" w:themeColor="text1"/>
                <w:sz w:val="28"/>
                <w:szCs w:val="28"/>
              </w:rPr>
              <w:t xml:space="preserve">iên chức tiếp nhận hồ sơ </w:t>
            </w:r>
            <w:r w:rsidRPr="00937B0B">
              <w:rPr>
                <w:i/>
                <w:color w:val="000000" w:themeColor="text1"/>
                <w:sz w:val="28"/>
                <w:szCs w:val="28"/>
              </w:rPr>
              <w:t>(sau đây gọi chung là cán bộ tiếp nhận)</w:t>
            </w:r>
            <w:r w:rsidRPr="00937B0B">
              <w:rPr>
                <w:color w:val="000000" w:themeColor="text1"/>
                <w:sz w:val="28"/>
                <w:szCs w:val="28"/>
              </w:rPr>
              <w:t xml:space="preserve"> hướng dẫn, hỗ trợ thí sinh đăng ký, đăng nhập tài khoản, chuẩn bị và nộp hồ sơ điện tử. Trường hợp thí sinh không có nhu cầu nộp hồ sơ điện tử cán bộ tiếp nhận thực hiện tiếp nhận phải xem xét, kiểm tra tính chính xác, đầy đủ của hồ sơ, cập nhật vào cơ sở dữ liệu của Hệ thống quản lý sát hạch và lưu trữ hồ sơ theo quy định.</w:t>
            </w:r>
          </w:p>
          <w:p w14:paraId="1E5B1095"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Trường hợp hồ sơ chưa đầy đủ, chưa chính xác theo quy định, cán bộ tiếp nhận phải hướng dẫn thí sinh bổ sung, hoàn thiện hồ sơ theo quy định và nêu rõ lý do theo Quy chế và yêu cầu bổ sung, hoàn thiện hồ sơ;</w:t>
            </w:r>
          </w:p>
          <w:p w14:paraId="2697EC5D"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Trường hợp từ chối nhận hồ sơ, cán bộ tiếp nhận phải nêu rõ lý do theo Quy chế và từ chối giải quyết hồ sơ thủ tục hành chính.</w:t>
            </w:r>
          </w:p>
          <w:p w14:paraId="2D536329"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Trường hợp hồ sơ đầy đủ, chính xác theo quy định, cán bộ tiếp nhận hồ sơ và lập sổ, giấy tiếp nhận hồ sơ và hẹn ngày trả/thông báo kết quả.</w:t>
            </w:r>
          </w:p>
          <w:p w14:paraId="730FD849" w14:textId="77777777" w:rsidR="00E53349" w:rsidRPr="00937B0B" w:rsidRDefault="00E53349" w:rsidP="00937B0B">
            <w:pPr>
              <w:spacing w:before="40" w:after="40"/>
              <w:rPr>
                <w:color w:val="000000" w:themeColor="text1"/>
                <w:sz w:val="28"/>
                <w:szCs w:val="28"/>
              </w:rPr>
            </w:pPr>
            <w:r w:rsidRPr="00937B0B">
              <w:rPr>
                <w:i/>
                <w:color w:val="000000" w:themeColor="text1"/>
                <w:sz w:val="28"/>
                <w:szCs w:val="28"/>
              </w:rPr>
              <w:t xml:space="preserve">   - Hồ sơ tiếp nhận qua Dịch vụ Bưu chính</w:t>
            </w:r>
            <w:r w:rsidRPr="00937B0B">
              <w:rPr>
                <w:color w:val="000000" w:themeColor="text1"/>
                <w:sz w:val="28"/>
                <w:szCs w:val="28"/>
              </w:rPr>
              <w:t>: Cán bộ tiếp nhận phải xem xét, kiểm tra tính chính xác, đầy đủ của hồ sơ, cập nhật vào cơ sở dữ liệu của Hệ thống quản lý sát hạch và lưu trữ hồ sơ theo quy định.</w:t>
            </w:r>
          </w:p>
          <w:p w14:paraId="41E951CB"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Trường hợp hồ sơ chưa đầy đủ, chưa chính xác theo quy định, cán bộ tiếp nhận phải liên lạc và hướng dẫn thí sinh bổ sung, hoàn thiện hồ sơ theo quy định và nêu rõ lý do theo Quy chế và yêu cầu bổ sung, hoàn thiện hồ sơ;</w:t>
            </w:r>
          </w:p>
          <w:p w14:paraId="2EF3BA87"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Trường hợp từ chối nhận hồ sơ, cán bộ tiếp nhận phải liên lạc với thí sinh để nêu rõ lý do theo Quy chế và từ chối giải quyết hồ sơ thủ tục hành chính.</w:t>
            </w:r>
          </w:p>
          <w:p w14:paraId="5747A874"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Trường hợp hồ sơ đầy đủ, chính xác theo quy định, cán bộ tiếp nhận hồ sơ và lập sổ, giấy tiếp nhận hồ sơ và hẹn ngày trả/thông báo kết quả.</w:t>
            </w:r>
          </w:p>
          <w:p w14:paraId="73165B0E" w14:textId="77777777" w:rsidR="00E53349" w:rsidRPr="00937B0B" w:rsidRDefault="00E53349" w:rsidP="00937B0B">
            <w:pPr>
              <w:spacing w:before="40" w:after="40"/>
              <w:rPr>
                <w:color w:val="000000" w:themeColor="text1"/>
                <w:sz w:val="28"/>
                <w:szCs w:val="28"/>
              </w:rPr>
            </w:pPr>
            <w:r w:rsidRPr="00937B0B">
              <w:rPr>
                <w:i/>
                <w:color w:val="000000" w:themeColor="text1"/>
                <w:sz w:val="28"/>
                <w:szCs w:val="28"/>
              </w:rPr>
              <w:t xml:space="preserve">   - Hồ sơ tiếp nhận trực tuyến:</w:t>
            </w:r>
            <w:r w:rsidRPr="00937B0B">
              <w:rPr>
                <w:color w:val="000000" w:themeColor="text1"/>
                <w:sz w:val="28"/>
                <w:szCs w:val="28"/>
              </w:rPr>
              <w:t xml:space="preserve"> Cán bộ tiếp nhận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tiếp nhận, cấp mã hồ sơ thủ tục hành chính và xử lý hồ sơ theo quy trình. </w:t>
            </w:r>
            <w:r w:rsidRPr="00937B0B">
              <w:rPr>
                <w:color w:val="000000" w:themeColor="text1"/>
                <w:sz w:val="28"/>
                <w:szCs w:val="28"/>
              </w:rPr>
              <w:t>Trường hợp hồ sơ chưa đầy đủ, chưa chính xác hoặc không thuộc thẩm quyền giải quyết theo quy định, cán bộ tiếp nhận phải có thông báo, nêu rõ nội dung, lý do và hướng dẫn cụ thể, đầy đủ một lần để thí sinh bổ sung đầy đủ, chính xác hoặc gửi đúng đến cơ quan có thẩm quyền.</w:t>
            </w:r>
          </w:p>
          <w:p w14:paraId="3BB01E06" w14:textId="77777777" w:rsidR="00E53349" w:rsidRPr="00937B0B" w:rsidRDefault="00E53349" w:rsidP="00937B0B">
            <w:pPr>
              <w:spacing w:before="40" w:after="40"/>
              <w:rPr>
                <w:color w:val="000000" w:themeColor="text1"/>
                <w:sz w:val="28"/>
                <w:szCs w:val="28"/>
                <w:shd w:val="clear" w:color="auto" w:fill="FFFFFF"/>
              </w:rPr>
            </w:pPr>
            <w:r w:rsidRPr="00937B0B">
              <w:rPr>
                <w:color w:val="000000" w:themeColor="text1"/>
                <w:sz w:val="28"/>
                <w:szCs w:val="28"/>
              </w:rPr>
              <w:t xml:space="preserve">   Việc thông báo được thực hiện thông qua chức năng gửi thư điện tử, gửi tin nhắn tới thí sinh.</w:t>
            </w:r>
          </w:p>
        </w:tc>
      </w:tr>
      <w:tr w:rsidR="00E53349" w:rsidRPr="00937B0B" w14:paraId="542617B5" w14:textId="77777777" w:rsidTr="007E37CE">
        <w:tc>
          <w:tcPr>
            <w:tcW w:w="709" w:type="dxa"/>
            <w:shd w:val="clear" w:color="auto" w:fill="auto"/>
          </w:tcPr>
          <w:p w14:paraId="3E6FE5B2" w14:textId="77777777" w:rsidR="00E53349" w:rsidRPr="00937B0B" w:rsidRDefault="00E53349" w:rsidP="00937B0B">
            <w:pPr>
              <w:spacing w:before="40" w:after="40"/>
              <w:rPr>
                <w:b/>
                <w:i/>
                <w:color w:val="000000" w:themeColor="text1"/>
                <w:sz w:val="28"/>
                <w:szCs w:val="28"/>
              </w:rPr>
            </w:pPr>
            <w:r w:rsidRPr="00937B0B">
              <w:rPr>
                <w:b/>
                <w:i/>
                <w:color w:val="000000" w:themeColor="text1"/>
                <w:sz w:val="28"/>
                <w:szCs w:val="28"/>
              </w:rPr>
              <w:t>3.3</w:t>
            </w:r>
          </w:p>
        </w:tc>
        <w:tc>
          <w:tcPr>
            <w:tcW w:w="8642" w:type="dxa"/>
            <w:gridSpan w:val="4"/>
            <w:shd w:val="clear" w:color="auto" w:fill="auto"/>
          </w:tcPr>
          <w:p w14:paraId="65CBBD32" w14:textId="77777777" w:rsidR="00E53349" w:rsidRPr="00937B0B" w:rsidRDefault="00E53349" w:rsidP="00937B0B">
            <w:pPr>
              <w:spacing w:before="40" w:after="40"/>
              <w:rPr>
                <w:b/>
                <w:i/>
                <w:color w:val="000000" w:themeColor="text1"/>
                <w:sz w:val="28"/>
                <w:szCs w:val="28"/>
              </w:rPr>
            </w:pPr>
            <w:r w:rsidRPr="00937B0B">
              <w:rPr>
                <w:b/>
                <w:i/>
                <w:color w:val="000000" w:themeColor="text1"/>
                <w:sz w:val="28"/>
                <w:szCs w:val="28"/>
              </w:rPr>
              <w:t>Giải quyết, trả hồ sơ, kết quả giải quyết TTHC</w:t>
            </w:r>
          </w:p>
        </w:tc>
      </w:tr>
      <w:tr w:rsidR="00E53349" w:rsidRPr="00937B0B" w14:paraId="58F810F8" w14:textId="77777777" w:rsidTr="007E37CE">
        <w:tc>
          <w:tcPr>
            <w:tcW w:w="9351" w:type="dxa"/>
            <w:gridSpan w:val="5"/>
            <w:shd w:val="clear" w:color="auto" w:fill="auto"/>
          </w:tcPr>
          <w:p w14:paraId="54684DD9" w14:textId="77777777" w:rsidR="00E53349" w:rsidRPr="00937B0B" w:rsidRDefault="00E53349" w:rsidP="00937B0B">
            <w:pPr>
              <w:spacing w:before="40" w:after="40"/>
              <w:rPr>
                <w:color w:val="000000" w:themeColor="text1"/>
                <w:sz w:val="28"/>
                <w:szCs w:val="28"/>
              </w:rPr>
            </w:pPr>
            <w:r w:rsidRPr="00937B0B">
              <w:rPr>
                <w:i/>
                <w:color w:val="000000" w:themeColor="text1"/>
                <w:sz w:val="28"/>
                <w:szCs w:val="28"/>
              </w:rPr>
              <w:t xml:space="preserve">   - Các bước thực hiện:</w:t>
            </w:r>
            <w:r w:rsidRPr="00937B0B">
              <w:rPr>
                <w:color w:val="000000" w:themeColor="text1"/>
                <w:sz w:val="28"/>
                <w:szCs w:val="28"/>
              </w:rPr>
              <w:t xml:space="preserve"> </w:t>
            </w:r>
          </w:p>
          <w:p w14:paraId="407F6888"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 Sau khi hết thời hạn nhận hồ sơ, cơ sở sát hạch lập danh sách thí sinh đăng ký dự thi cấp chứng chỉ ứng dụng công nghệ thông tin.</w:t>
            </w:r>
          </w:p>
          <w:p w14:paraId="72D9F60E"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 Cơ sở sát hạch căn cứ vào số lượng thí sinh đăng ký sát hạch để chia phòng thi.</w:t>
            </w:r>
          </w:p>
          <w:p w14:paraId="2EC17052"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 Ra Quyết định thành lập Hội đồng sát hạch theo Quy chế hiện hành.</w:t>
            </w:r>
          </w:p>
          <w:p w14:paraId="4DFECFBB"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 Hội đồng tổ chức sát hạch làm việc theo Quy chế thi hiện hành.</w:t>
            </w:r>
          </w:p>
          <w:p w14:paraId="43741FE3"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xml:space="preserve">   + Tổng hợp, xét duyệt kết quả sát hạch và thông báo kết quả cuối cùng.</w:t>
            </w:r>
          </w:p>
        </w:tc>
      </w:tr>
      <w:tr w:rsidR="00E53349" w:rsidRPr="00937B0B" w14:paraId="58791CF3" w14:textId="77777777" w:rsidTr="007E37CE">
        <w:tc>
          <w:tcPr>
            <w:tcW w:w="9351" w:type="dxa"/>
            <w:gridSpan w:val="5"/>
            <w:shd w:val="clear" w:color="auto" w:fill="auto"/>
          </w:tcPr>
          <w:p w14:paraId="3FAFDB33" w14:textId="77777777" w:rsidR="00E53349" w:rsidRPr="00937B0B" w:rsidRDefault="00E53349" w:rsidP="00937B0B">
            <w:pPr>
              <w:spacing w:before="40" w:after="40"/>
              <w:rPr>
                <w:i/>
                <w:color w:val="000000" w:themeColor="text1"/>
                <w:sz w:val="28"/>
                <w:szCs w:val="28"/>
              </w:rPr>
            </w:pPr>
            <w:r w:rsidRPr="00937B0B">
              <w:rPr>
                <w:i/>
                <w:color w:val="000000" w:themeColor="text1"/>
                <w:sz w:val="28"/>
                <w:szCs w:val="28"/>
              </w:rPr>
              <w:t xml:space="preserve">   - Địa điểm giải quyết:</w:t>
            </w:r>
            <w:r w:rsidRPr="00937B0B">
              <w:rPr>
                <w:color w:val="000000" w:themeColor="text1"/>
                <w:sz w:val="28"/>
                <w:szCs w:val="28"/>
              </w:rPr>
              <w:t xml:space="preserve"> Trung tâm đào tạo, sát hạch sẽ lựa chọn địa điểm và công bố cụ thể theo từng đợt tổ chức.</w:t>
            </w:r>
          </w:p>
        </w:tc>
      </w:tr>
      <w:tr w:rsidR="00E53349" w:rsidRPr="00937B0B" w14:paraId="14167AF1" w14:textId="77777777" w:rsidTr="007E37CE">
        <w:tc>
          <w:tcPr>
            <w:tcW w:w="9351" w:type="dxa"/>
            <w:gridSpan w:val="5"/>
            <w:shd w:val="clear" w:color="auto" w:fill="auto"/>
          </w:tcPr>
          <w:p w14:paraId="395885EC" w14:textId="77777777" w:rsidR="00E53349" w:rsidRPr="00937B0B" w:rsidRDefault="00E53349" w:rsidP="00937B0B">
            <w:pPr>
              <w:spacing w:before="40" w:after="40"/>
              <w:rPr>
                <w:i/>
                <w:color w:val="000000" w:themeColor="text1"/>
                <w:sz w:val="28"/>
                <w:szCs w:val="28"/>
              </w:rPr>
            </w:pPr>
            <w:r w:rsidRPr="00937B0B">
              <w:rPr>
                <w:i/>
                <w:color w:val="000000" w:themeColor="text1"/>
                <w:sz w:val="28"/>
                <w:szCs w:val="28"/>
              </w:rPr>
              <w:t xml:space="preserve">   - Kết quả giải quyết:</w:t>
            </w:r>
          </w:p>
        </w:tc>
      </w:tr>
      <w:tr w:rsidR="00E53349" w:rsidRPr="00937B0B" w14:paraId="30BAC833" w14:textId="77777777" w:rsidTr="007E37CE">
        <w:trPr>
          <w:trHeight w:val="353"/>
        </w:trPr>
        <w:tc>
          <w:tcPr>
            <w:tcW w:w="709" w:type="dxa"/>
            <w:vMerge w:val="restart"/>
            <w:shd w:val="clear" w:color="auto" w:fill="auto"/>
            <w:vAlign w:val="center"/>
          </w:tcPr>
          <w:p w14:paraId="3D77189D" w14:textId="77777777" w:rsidR="00E53349" w:rsidRPr="00937B0B" w:rsidRDefault="00E53349" w:rsidP="00937B0B">
            <w:pPr>
              <w:spacing w:before="40" w:after="40"/>
              <w:rPr>
                <w:color w:val="000000" w:themeColor="text1"/>
                <w:sz w:val="28"/>
                <w:szCs w:val="28"/>
              </w:rPr>
            </w:pPr>
            <w:r w:rsidRPr="00937B0B">
              <w:rPr>
                <w:rFonts w:eastAsia="Arial"/>
                <w:b/>
                <w:bCs/>
                <w:color w:val="000000" w:themeColor="text1"/>
                <w:sz w:val="28"/>
                <w:szCs w:val="28"/>
              </w:rPr>
              <w:t>Số TT</w:t>
            </w:r>
          </w:p>
        </w:tc>
        <w:tc>
          <w:tcPr>
            <w:tcW w:w="4673" w:type="dxa"/>
            <w:vMerge w:val="restart"/>
            <w:shd w:val="clear" w:color="auto" w:fill="auto"/>
            <w:vAlign w:val="center"/>
          </w:tcPr>
          <w:p w14:paraId="1CF80732" w14:textId="77777777" w:rsidR="00E53349" w:rsidRPr="00937B0B" w:rsidRDefault="00E53349" w:rsidP="00937B0B">
            <w:pPr>
              <w:spacing w:before="40" w:after="40"/>
              <w:jc w:val="center"/>
              <w:rPr>
                <w:color w:val="000000" w:themeColor="text1"/>
                <w:sz w:val="28"/>
                <w:szCs w:val="28"/>
              </w:rPr>
            </w:pPr>
            <w:r w:rsidRPr="00937B0B">
              <w:rPr>
                <w:rFonts w:eastAsia="Arial"/>
                <w:b/>
                <w:bCs/>
                <w:color w:val="000000" w:themeColor="text1"/>
                <w:sz w:val="28"/>
                <w:szCs w:val="28"/>
              </w:rPr>
              <w:t>Tên kết quả TTHC</w:t>
            </w:r>
          </w:p>
        </w:tc>
        <w:tc>
          <w:tcPr>
            <w:tcW w:w="2977" w:type="dxa"/>
            <w:gridSpan w:val="2"/>
            <w:tcBorders>
              <w:bottom w:val="single" w:sz="4" w:space="0" w:color="auto"/>
            </w:tcBorders>
            <w:shd w:val="clear" w:color="auto" w:fill="auto"/>
            <w:vAlign w:val="center"/>
          </w:tcPr>
          <w:p w14:paraId="7238B991"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shd w:val="clear" w:color="auto" w:fill="auto"/>
            <w:vAlign w:val="center"/>
          </w:tcPr>
          <w:p w14:paraId="0533D68E"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Số lượng</w:t>
            </w:r>
          </w:p>
        </w:tc>
      </w:tr>
      <w:tr w:rsidR="00E53349" w:rsidRPr="00937B0B" w14:paraId="281BBA03" w14:textId="77777777" w:rsidTr="007E37CE">
        <w:trPr>
          <w:trHeight w:val="285"/>
        </w:trPr>
        <w:tc>
          <w:tcPr>
            <w:tcW w:w="709" w:type="dxa"/>
            <w:vMerge/>
            <w:shd w:val="clear" w:color="auto" w:fill="auto"/>
            <w:vAlign w:val="center"/>
          </w:tcPr>
          <w:p w14:paraId="089F125D" w14:textId="77777777" w:rsidR="00E53349" w:rsidRPr="00937B0B" w:rsidRDefault="00E53349" w:rsidP="00937B0B">
            <w:pPr>
              <w:spacing w:before="40" w:after="40"/>
              <w:rPr>
                <w:rFonts w:eastAsia="Arial"/>
                <w:b/>
                <w:bCs/>
                <w:color w:val="000000" w:themeColor="text1"/>
                <w:sz w:val="28"/>
                <w:szCs w:val="28"/>
              </w:rPr>
            </w:pPr>
          </w:p>
        </w:tc>
        <w:tc>
          <w:tcPr>
            <w:tcW w:w="4673" w:type="dxa"/>
            <w:vMerge/>
            <w:shd w:val="clear" w:color="auto" w:fill="auto"/>
            <w:vAlign w:val="center"/>
          </w:tcPr>
          <w:p w14:paraId="59903859" w14:textId="77777777" w:rsidR="00E53349" w:rsidRPr="00937B0B" w:rsidRDefault="00E53349" w:rsidP="00937B0B">
            <w:pPr>
              <w:spacing w:before="40" w:after="40"/>
              <w:rPr>
                <w:rFonts w:eastAsia="Arial"/>
                <w:b/>
                <w:bCs/>
                <w:color w:val="000000" w:themeColor="text1"/>
                <w:sz w:val="28"/>
                <w:szCs w:val="28"/>
              </w:rPr>
            </w:pPr>
          </w:p>
        </w:tc>
        <w:tc>
          <w:tcPr>
            <w:tcW w:w="2126" w:type="dxa"/>
            <w:tcBorders>
              <w:bottom w:val="nil"/>
            </w:tcBorders>
            <w:shd w:val="clear" w:color="auto" w:fill="auto"/>
            <w:vAlign w:val="center"/>
          </w:tcPr>
          <w:p w14:paraId="0CCEA1E0" w14:textId="518675DE"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 xml:space="preserve">Trực tiếp hoặc qua Dịch vụ </w:t>
            </w:r>
            <w:r w:rsidR="00710496" w:rsidRPr="00937B0B">
              <w:rPr>
                <w:color w:val="000000" w:themeColor="text1"/>
                <w:sz w:val="28"/>
                <w:szCs w:val="28"/>
              </w:rPr>
              <w:t>Bưu chính</w:t>
            </w:r>
          </w:p>
        </w:tc>
        <w:tc>
          <w:tcPr>
            <w:tcW w:w="851" w:type="dxa"/>
            <w:tcBorders>
              <w:bottom w:val="nil"/>
            </w:tcBorders>
            <w:shd w:val="clear" w:color="auto" w:fill="auto"/>
            <w:vAlign w:val="center"/>
          </w:tcPr>
          <w:p w14:paraId="6E24C54C"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Trả trực tuyến</w:t>
            </w:r>
          </w:p>
        </w:tc>
        <w:tc>
          <w:tcPr>
            <w:tcW w:w="992" w:type="dxa"/>
            <w:vMerge/>
            <w:shd w:val="clear" w:color="auto" w:fill="auto"/>
            <w:vAlign w:val="center"/>
          </w:tcPr>
          <w:p w14:paraId="13B1D3EC" w14:textId="77777777" w:rsidR="00E53349" w:rsidRPr="00937B0B" w:rsidRDefault="00E53349" w:rsidP="00937B0B">
            <w:pPr>
              <w:spacing w:before="40" w:after="40"/>
              <w:rPr>
                <w:b/>
                <w:color w:val="000000" w:themeColor="text1"/>
                <w:sz w:val="28"/>
                <w:szCs w:val="28"/>
              </w:rPr>
            </w:pPr>
          </w:p>
        </w:tc>
      </w:tr>
      <w:tr w:rsidR="00E53349" w:rsidRPr="00937B0B" w14:paraId="6ACD93E1" w14:textId="77777777" w:rsidTr="007E37CE">
        <w:tc>
          <w:tcPr>
            <w:tcW w:w="709" w:type="dxa"/>
            <w:shd w:val="clear" w:color="auto" w:fill="auto"/>
            <w:vAlign w:val="center"/>
          </w:tcPr>
          <w:p w14:paraId="4ABBBE2F" w14:textId="77777777" w:rsidR="00E53349" w:rsidRPr="00937B0B" w:rsidRDefault="00E53349" w:rsidP="00937B0B">
            <w:pPr>
              <w:tabs>
                <w:tab w:val="left" w:pos="765"/>
              </w:tabs>
              <w:spacing w:before="40" w:after="40"/>
              <w:rPr>
                <w:color w:val="000000" w:themeColor="text1"/>
                <w:sz w:val="28"/>
                <w:szCs w:val="28"/>
              </w:rPr>
            </w:pPr>
            <w:r w:rsidRPr="00937B0B">
              <w:rPr>
                <w:color w:val="000000" w:themeColor="text1"/>
                <w:sz w:val="28"/>
                <w:szCs w:val="28"/>
              </w:rPr>
              <w:t>1</w:t>
            </w:r>
          </w:p>
        </w:tc>
        <w:tc>
          <w:tcPr>
            <w:tcW w:w="4673" w:type="dxa"/>
            <w:shd w:val="clear" w:color="auto" w:fill="auto"/>
          </w:tcPr>
          <w:p w14:paraId="1F7BFAA7" w14:textId="77777777" w:rsidR="00E53349" w:rsidRPr="00937B0B" w:rsidRDefault="00E53349" w:rsidP="00937B0B">
            <w:pPr>
              <w:shd w:val="clear" w:color="auto" w:fill="FFFFFF"/>
              <w:tabs>
                <w:tab w:val="left" w:pos="720"/>
              </w:tabs>
              <w:spacing w:before="40" w:after="40"/>
              <w:rPr>
                <w:rFonts w:eastAsia="Arial"/>
                <w:color w:val="000000" w:themeColor="text1"/>
                <w:sz w:val="28"/>
                <w:szCs w:val="28"/>
                <w:lang w:val="pt-BR"/>
              </w:rPr>
            </w:pPr>
            <w:r w:rsidRPr="00937B0B">
              <w:rPr>
                <w:color w:val="000000" w:themeColor="text1"/>
                <w:sz w:val="28"/>
                <w:szCs w:val="28"/>
                <w:shd w:val="clear" w:color="auto" w:fill="FFFFFF"/>
              </w:rPr>
              <w:t>chứng chỉ ứng dụng công nghệ thông tin</w:t>
            </w:r>
          </w:p>
        </w:tc>
        <w:tc>
          <w:tcPr>
            <w:tcW w:w="2126" w:type="dxa"/>
            <w:shd w:val="clear" w:color="auto" w:fill="auto"/>
            <w:vAlign w:val="center"/>
          </w:tcPr>
          <w:p w14:paraId="724B8985"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851" w:type="dxa"/>
            <w:shd w:val="clear" w:color="auto" w:fill="auto"/>
            <w:vAlign w:val="center"/>
          </w:tcPr>
          <w:p w14:paraId="56E79DA3" w14:textId="77777777" w:rsidR="00E53349" w:rsidRPr="00937B0B" w:rsidRDefault="00E53349" w:rsidP="00937B0B">
            <w:pPr>
              <w:spacing w:before="40" w:after="40"/>
              <w:jc w:val="center"/>
              <w:rPr>
                <w:color w:val="000000" w:themeColor="text1"/>
                <w:sz w:val="28"/>
                <w:szCs w:val="28"/>
              </w:rPr>
            </w:pPr>
          </w:p>
        </w:tc>
        <w:tc>
          <w:tcPr>
            <w:tcW w:w="992" w:type="dxa"/>
            <w:shd w:val="clear" w:color="auto" w:fill="auto"/>
            <w:vAlign w:val="center"/>
          </w:tcPr>
          <w:p w14:paraId="0E976CD4"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01</w:t>
            </w:r>
          </w:p>
          <w:p w14:paraId="6236C918" w14:textId="77777777" w:rsidR="00E53349" w:rsidRPr="00937B0B" w:rsidRDefault="00E53349" w:rsidP="00937B0B">
            <w:pPr>
              <w:spacing w:before="40" w:after="40"/>
              <w:rPr>
                <w:color w:val="000000" w:themeColor="text1"/>
                <w:sz w:val="28"/>
                <w:szCs w:val="28"/>
              </w:rPr>
            </w:pPr>
          </w:p>
        </w:tc>
      </w:tr>
      <w:tr w:rsidR="00E53349" w:rsidRPr="00937B0B" w14:paraId="351559D3" w14:textId="77777777" w:rsidTr="007E37CE">
        <w:tc>
          <w:tcPr>
            <w:tcW w:w="9351" w:type="dxa"/>
            <w:gridSpan w:val="5"/>
            <w:shd w:val="clear" w:color="auto" w:fill="auto"/>
          </w:tcPr>
          <w:p w14:paraId="6BAF09BC" w14:textId="6901A525" w:rsidR="00E53349" w:rsidRPr="00937B0B" w:rsidRDefault="00E53349" w:rsidP="00937B0B">
            <w:pPr>
              <w:spacing w:before="40" w:after="40"/>
              <w:rPr>
                <w:color w:val="000000" w:themeColor="text1"/>
                <w:sz w:val="28"/>
                <w:szCs w:val="28"/>
              </w:rPr>
            </w:pPr>
            <w:r w:rsidRPr="00937B0B">
              <w:rPr>
                <w:i/>
                <w:color w:val="000000" w:themeColor="text1"/>
                <w:sz w:val="28"/>
                <w:szCs w:val="28"/>
              </w:rPr>
              <w:t xml:space="preserve">   - Địa điểm trả kết quả:</w:t>
            </w:r>
            <w:r w:rsidRPr="00937B0B">
              <w:rPr>
                <w:b/>
                <w:i/>
                <w:color w:val="000000" w:themeColor="text1"/>
                <w:sz w:val="28"/>
                <w:szCs w:val="28"/>
              </w:rPr>
              <w:t xml:space="preserve"> </w:t>
            </w: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Tại cơ sở đào tạo, sát hạch </w:t>
            </w:r>
          </w:p>
        </w:tc>
      </w:tr>
      <w:tr w:rsidR="00E53349" w:rsidRPr="00937B0B" w14:paraId="08D7DCEC" w14:textId="77777777" w:rsidTr="007E37CE">
        <w:tc>
          <w:tcPr>
            <w:tcW w:w="709" w:type="dxa"/>
            <w:shd w:val="clear" w:color="auto" w:fill="auto"/>
            <w:vAlign w:val="center"/>
          </w:tcPr>
          <w:p w14:paraId="0F23B61E"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4</w:t>
            </w:r>
          </w:p>
        </w:tc>
        <w:tc>
          <w:tcPr>
            <w:tcW w:w="8642" w:type="dxa"/>
            <w:gridSpan w:val="4"/>
            <w:shd w:val="clear" w:color="auto" w:fill="auto"/>
          </w:tcPr>
          <w:p w14:paraId="680E54CB"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Thời hạn giải quyết:</w:t>
            </w:r>
          </w:p>
        </w:tc>
      </w:tr>
      <w:tr w:rsidR="00E53349" w:rsidRPr="00937B0B" w14:paraId="6674495C" w14:textId="77777777" w:rsidTr="007E37CE">
        <w:tc>
          <w:tcPr>
            <w:tcW w:w="709" w:type="dxa"/>
            <w:shd w:val="clear" w:color="auto" w:fill="auto"/>
            <w:vAlign w:val="center"/>
          </w:tcPr>
          <w:p w14:paraId="5C42EFCC" w14:textId="77777777" w:rsidR="00E53349" w:rsidRPr="00937B0B" w:rsidRDefault="00E53349" w:rsidP="00937B0B">
            <w:pPr>
              <w:spacing w:before="40" w:after="40"/>
              <w:jc w:val="center"/>
              <w:rPr>
                <w:b/>
                <w:color w:val="000000" w:themeColor="text1"/>
                <w:sz w:val="28"/>
                <w:szCs w:val="28"/>
              </w:rPr>
            </w:pPr>
          </w:p>
        </w:tc>
        <w:tc>
          <w:tcPr>
            <w:tcW w:w="8642" w:type="dxa"/>
            <w:gridSpan w:val="4"/>
            <w:shd w:val="clear" w:color="auto" w:fill="auto"/>
          </w:tcPr>
          <w:p w14:paraId="0EF64971"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Theo quy định của pháp luật: Chưa xác định.</w:t>
            </w:r>
          </w:p>
          <w:p w14:paraId="196C2FD9" w14:textId="77777777" w:rsidR="00E53349" w:rsidRPr="00937B0B" w:rsidRDefault="00E53349" w:rsidP="00937B0B">
            <w:pPr>
              <w:spacing w:before="40" w:after="40"/>
              <w:rPr>
                <w:color w:val="000000" w:themeColor="text1"/>
                <w:sz w:val="28"/>
                <w:szCs w:val="28"/>
                <w:lang w:val="vi-VN"/>
              </w:rPr>
            </w:pPr>
            <w:r w:rsidRPr="00937B0B">
              <w:rPr>
                <w:color w:val="000000" w:themeColor="text1"/>
                <w:sz w:val="28"/>
                <w:szCs w:val="28"/>
              </w:rPr>
              <w:t>- Theo thực tế tại cơ sở đào tạo sát hạch: Sẽ thông báo cụ thể theo từng đợt</w:t>
            </w:r>
          </w:p>
        </w:tc>
      </w:tr>
      <w:tr w:rsidR="00E53349" w:rsidRPr="00937B0B" w14:paraId="21A546E0" w14:textId="77777777" w:rsidTr="007E37CE">
        <w:tc>
          <w:tcPr>
            <w:tcW w:w="709" w:type="dxa"/>
            <w:shd w:val="clear" w:color="auto" w:fill="auto"/>
            <w:vAlign w:val="center"/>
          </w:tcPr>
          <w:p w14:paraId="162F2ABD"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5</w:t>
            </w:r>
          </w:p>
        </w:tc>
        <w:tc>
          <w:tcPr>
            <w:tcW w:w="8642" w:type="dxa"/>
            <w:gridSpan w:val="4"/>
            <w:shd w:val="clear" w:color="auto" w:fill="auto"/>
          </w:tcPr>
          <w:p w14:paraId="2A873FBF" w14:textId="77777777" w:rsidR="00E53349" w:rsidRPr="00937B0B" w:rsidRDefault="00E53349" w:rsidP="00937B0B">
            <w:pPr>
              <w:shd w:val="clear" w:color="auto" w:fill="FFFFFF"/>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Công dân Việt Nam, Người Việt Nam định cư ở nước ngoài, Người nước ngoài, Cán bộ, công chức, viên chức.</w:t>
            </w:r>
          </w:p>
        </w:tc>
      </w:tr>
      <w:tr w:rsidR="00E53349" w:rsidRPr="00937B0B" w14:paraId="6F62B62F" w14:textId="77777777" w:rsidTr="007E37CE">
        <w:tc>
          <w:tcPr>
            <w:tcW w:w="709" w:type="dxa"/>
            <w:shd w:val="clear" w:color="auto" w:fill="auto"/>
            <w:vAlign w:val="center"/>
          </w:tcPr>
          <w:p w14:paraId="5C9CB399"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6</w:t>
            </w:r>
          </w:p>
        </w:tc>
        <w:tc>
          <w:tcPr>
            <w:tcW w:w="8642" w:type="dxa"/>
            <w:gridSpan w:val="4"/>
            <w:shd w:val="clear" w:color="auto" w:fill="auto"/>
          </w:tcPr>
          <w:p w14:paraId="02A2E594" w14:textId="77777777" w:rsidR="00E53349" w:rsidRPr="00937B0B" w:rsidRDefault="00E53349" w:rsidP="00937B0B">
            <w:pPr>
              <w:spacing w:before="40" w:after="40"/>
              <w:rPr>
                <w:color w:val="000000" w:themeColor="text1"/>
                <w:sz w:val="28"/>
                <w:szCs w:val="28"/>
              </w:rPr>
            </w:pPr>
            <w:r w:rsidRPr="00937B0B">
              <w:rPr>
                <w:b/>
                <w:color w:val="000000" w:themeColor="text1"/>
                <w:sz w:val="28"/>
                <w:szCs w:val="28"/>
              </w:rPr>
              <w:t>Cơ quan giải quyết thủ tục hành chính:</w:t>
            </w:r>
            <w:r w:rsidRPr="00937B0B">
              <w:rPr>
                <w:color w:val="000000" w:themeColor="text1"/>
                <w:sz w:val="28"/>
                <w:szCs w:val="28"/>
              </w:rPr>
              <w:t xml:space="preserve"> </w:t>
            </w:r>
          </w:p>
          <w:p w14:paraId="3E4E0EF2"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Cơ quan thực hiện: Trung tâm sách hạch, cơ sở giáo dục</w:t>
            </w:r>
          </w:p>
          <w:p w14:paraId="53A02BE3"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Cơ quan phối hợp:</w:t>
            </w:r>
          </w:p>
          <w:p w14:paraId="42C0895E" w14:textId="77777777" w:rsidR="00E53349" w:rsidRPr="00937B0B" w:rsidRDefault="00E53349" w:rsidP="00937B0B">
            <w:pPr>
              <w:spacing w:before="40" w:after="40"/>
              <w:rPr>
                <w:color w:val="000000" w:themeColor="text1"/>
                <w:sz w:val="28"/>
                <w:szCs w:val="28"/>
              </w:rPr>
            </w:pPr>
            <w:r w:rsidRPr="00937B0B">
              <w:rPr>
                <w:color w:val="000000" w:themeColor="text1"/>
                <w:sz w:val="28"/>
                <w:szCs w:val="28"/>
              </w:rPr>
              <w:t>- Cơ quan có thẩm quyền: Trung tâm sách hạch, cơ sở giáo dục</w:t>
            </w:r>
          </w:p>
        </w:tc>
      </w:tr>
      <w:tr w:rsidR="00E53349" w:rsidRPr="00937B0B" w14:paraId="5DD22F87" w14:textId="77777777" w:rsidTr="007E37CE">
        <w:tc>
          <w:tcPr>
            <w:tcW w:w="709" w:type="dxa"/>
            <w:shd w:val="clear" w:color="auto" w:fill="auto"/>
            <w:vAlign w:val="center"/>
          </w:tcPr>
          <w:p w14:paraId="38F41D83"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7</w:t>
            </w:r>
          </w:p>
        </w:tc>
        <w:tc>
          <w:tcPr>
            <w:tcW w:w="8642" w:type="dxa"/>
            <w:gridSpan w:val="4"/>
            <w:shd w:val="clear" w:color="auto" w:fill="auto"/>
          </w:tcPr>
          <w:p w14:paraId="081D0EEC" w14:textId="77777777" w:rsidR="00E53349" w:rsidRPr="00937B0B" w:rsidRDefault="00E53349"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Theo quy định</w:t>
            </w:r>
          </w:p>
        </w:tc>
      </w:tr>
      <w:tr w:rsidR="00E53349" w:rsidRPr="00937B0B" w14:paraId="4EC0EC9C" w14:textId="77777777" w:rsidTr="007E37CE">
        <w:tc>
          <w:tcPr>
            <w:tcW w:w="709" w:type="dxa"/>
            <w:shd w:val="clear" w:color="auto" w:fill="auto"/>
          </w:tcPr>
          <w:p w14:paraId="637625EF"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8</w:t>
            </w:r>
          </w:p>
        </w:tc>
        <w:tc>
          <w:tcPr>
            <w:tcW w:w="8642" w:type="dxa"/>
            <w:gridSpan w:val="4"/>
            <w:shd w:val="clear" w:color="auto" w:fill="auto"/>
          </w:tcPr>
          <w:p w14:paraId="469A1E23" w14:textId="77777777" w:rsidR="00E53349" w:rsidRPr="00937B0B" w:rsidRDefault="00E53349" w:rsidP="00937B0B">
            <w:pPr>
              <w:shd w:val="clear" w:color="auto" w:fill="FFFFFF"/>
              <w:spacing w:before="40" w:after="40"/>
              <w:rPr>
                <w:b/>
                <w:color w:val="000000" w:themeColor="text1"/>
                <w:sz w:val="28"/>
                <w:szCs w:val="28"/>
              </w:rPr>
            </w:pPr>
            <w:r w:rsidRPr="00937B0B">
              <w:rPr>
                <w:b/>
                <w:color w:val="000000" w:themeColor="text1"/>
                <w:sz w:val="28"/>
                <w:szCs w:val="28"/>
              </w:rPr>
              <w:t>Yêu cầu, điều kiện thực hiện thủ tục hành chính (nếu có):</w:t>
            </w:r>
          </w:p>
          <w:p w14:paraId="2182F62A" w14:textId="77777777" w:rsidR="00E53349" w:rsidRPr="00937B0B" w:rsidRDefault="00E53349"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a) Cá nhân có hồ sơ đăng ký dự thi hợp lệ; đóng đầy đủ lệ phí thi theo quy định hiện hành;</w:t>
            </w:r>
          </w:p>
          <w:p w14:paraId="382A6DBE" w14:textId="77777777" w:rsidR="00E53349" w:rsidRPr="00937B0B" w:rsidRDefault="00E53349" w:rsidP="00937B0B">
            <w:pPr>
              <w:shd w:val="clear" w:color="auto" w:fill="FFFFFF"/>
              <w:spacing w:before="40" w:after="40"/>
              <w:rPr>
                <w:color w:val="000000" w:themeColor="text1"/>
                <w:sz w:val="28"/>
                <w:szCs w:val="28"/>
              </w:rPr>
            </w:pPr>
            <w:r w:rsidRPr="00937B0B">
              <w:rPr>
                <w:color w:val="000000" w:themeColor="text1"/>
                <w:sz w:val="28"/>
                <w:szCs w:val="28"/>
                <w:shd w:val="clear" w:color="auto" w:fill="FFFFFF"/>
              </w:rPr>
              <w:t>b) Thí sinh dự thi cấp chứng chỉ ứng dụng CNTT nâng cao phải có chứng chỉ ứng dụng CNTT cơ bản.</w:t>
            </w:r>
          </w:p>
        </w:tc>
      </w:tr>
      <w:tr w:rsidR="00E53349" w:rsidRPr="00937B0B" w14:paraId="346139BE" w14:textId="77777777" w:rsidTr="007E37CE">
        <w:tc>
          <w:tcPr>
            <w:tcW w:w="709" w:type="dxa"/>
            <w:shd w:val="clear" w:color="auto" w:fill="auto"/>
          </w:tcPr>
          <w:p w14:paraId="5A420DAA"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9</w:t>
            </w:r>
          </w:p>
        </w:tc>
        <w:tc>
          <w:tcPr>
            <w:tcW w:w="8642" w:type="dxa"/>
            <w:gridSpan w:val="4"/>
            <w:shd w:val="clear" w:color="auto" w:fill="auto"/>
          </w:tcPr>
          <w:p w14:paraId="3313094D" w14:textId="77777777" w:rsidR="00E53349" w:rsidRPr="00937B0B" w:rsidRDefault="00E53349"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7C58A0F1" w14:textId="77777777" w:rsidR="00E53349" w:rsidRPr="00937B0B" w:rsidRDefault="00E53349"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Thông tư số 17/2016/TTLT-BGDĐT-BTTTT ngày 21/6/2016 của BGD&amp;ĐT Quy định tổ chức thi và cấp chứng chỉ ứng dụng công nghệ thông tin.</w:t>
            </w:r>
          </w:p>
          <w:p w14:paraId="6F2332D0" w14:textId="77777777" w:rsidR="00E53349" w:rsidRPr="00937B0B" w:rsidRDefault="00E53349" w:rsidP="00937B0B">
            <w:pPr>
              <w:pStyle w:val="BodyText"/>
              <w:spacing w:before="40" w:after="40" w:line="240" w:lineRule="auto"/>
              <w:ind w:firstLine="0"/>
              <w:rPr>
                <w:rFonts w:ascii="Times New Roman" w:eastAsia="Calibri" w:hAnsi="Times New Roman" w:cs="Times New Roman"/>
                <w:color w:val="000000" w:themeColor="text1"/>
                <w:sz w:val="28"/>
              </w:rPr>
            </w:pPr>
            <w:r w:rsidRPr="00937B0B">
              <w:rPr>
                <w:rFonts w:ascii="Times New Roman" w:eastAsia="Calibri" w:hAnsi="Times New Roman" w:cs="Times New Roman"/>
                <w:color w:val="000000" w:themeColor="text1"/>
                <w:sz w:val="28"/>
              </w:rPr>
              <w:t>- QĐ Số 2108 /QĐ-BGDĐT ngày 24/06/2021của Bộ GD&amp;ĐT công bố Bộ thủ tục hành chính được chuẩn hóa thuộc phạm vi, chức năng quản lý của Bộ GD&amp;ĐT</w:t>
            </w:r>
          </w:p>
        </w:tc>
      </w:tr>
      <w:tr w:rsidR="00E53349" w:rsidRPr="00937B0B" w14:paraId="26E763D2" w14:textId="77777777" w:rsidTr="007E37CE">
        <w:tc>
          <w:tcPr>
            <w:tcW w:w="709" w:type="dxa"/>
            <w:shd w:val="clear" w:color="auto" w:fill="auto"/>
          </w:tcPr>
          <w:p w14:paraId="10F10252"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10</w:t>
            </w:r>
          </w:p>
        </w:tc>
        <w:tc>
          <w:tcPr>
            <w:tcW w:w="8642" w:type="dxa"/>
            <w:gridSpan w:val="4"/>
            <w:shd w:val="clear" w:color="auto" w:fill="auto"/>
          </w:tcPr>
          <w:p w14:paraId="08F2C488"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 xml:space="preserve">Mẫu thành phần hồ sơ </w:t>
            </w:r>
          </w:p>
          <w:p w14:paraId="646A467B" w14:textId="77777777" w:rsidR="00E53349" w:rsidRPr="00937B0B" w:rsidRDefault="00E53349" w:rsidP="00937B0B">
            <w:pPr>
              <w:shd w:val="clear" w:color="auto" w:fill="FFFFFF"/>
              <w:spacing w:before="40" w:after="40"/>
              <w:rPr>
                <w:iCs/>
                <w:color w:val="000000" w:themeColor="text1"/>
                <w:sz w:val="28"/>
                <w:szCs w:val="28"/>
              </w:rPr>
            </w:pPr>
            <w:r w:rsidRPr="00937B0B">
              <w:rPr>
                <w:color w:val="000000" w:themeColor="text1"/>
                <w:sz w:val="28"/>
                <w:szCs w:val="28"/>
              </w:rPr>
              <w:t xml:space="preserve">Mẫu đơn đăng ký dự thi </w:t>
            </w:r>
            <w:r w:rsidRPr="00937B0B">
              <w:rPr>
                <w:iCs/>
                <w:color w:val="000000" w:themeColor="text1"/>
                <w:sz w:val="28"/>
                <w:szCs w:val="28"/>
              </w:rPr>
              <w:t>Kèm theo Thông tư liên tịch số 17/2016/TTLT-BGDĐT- BTTTT ngày 21 tháng 6 năm 2016 của Bộ trưởng Bộ Giáo dục và Đào tạo và Bộ trưởng Bộ Thông tin và Truyền thông</w:t>
            </w:r>
          </w:p>
          <w:p w14:paraId="5C1EDBE9" w14:textId="77777777" w:rsidR="00E53349" w:rsidRPr="00937B0B" w:rsidRDefault="00E53349" w:rsidP="00937B0B">
            <w:pPr>
              <w:shd w:val="clear" w:color="auto" w:fill="FFFFFF"/>
              <w:spacing w:before="40" w:after="40"/>
              <w:rPr>
                <w:iCs/>
                <w:color w:val="000000" w:themeColor="text1"/>
                <w:sz w:val="28"/>
                <w:szCs w:val="28"/>
              </w:rPr>
            </w:pPr>
          </w:p>
        </w:tc>
      </w:tr>
    </w:tbl>
    <w:p w14:paraId="15ED3187" w14:textId="03E68AF8" w:rsidR="00E53349" w:rsidRPr="00937B0B" w:rsidRDefault="00E53349" w:rsidP="00937B0B">
      <w:pPr>
        <w:pStyle w:val="Heading3"/>
        <w:rPr>
          <w:color w:val="000000" w:themeColor="text1"/>
          <w:sz w:val="28"/>
          <w:szCs w:val="28"/>
        </w:rPr>
      </w:pPr>
      <w:r w:rsidRPr="00937B0B">
        <w:rPr>
          <w:color w:val="000000" w:themeColor="text1"/>
          <w:sz w:val="28"/>
          <w:szCs w:val="28"/>
        </w:rPr>
        <w:t xml:space="preserve"> Cơ quan giải quyết TTHC: Cơ sở giáo dục</w:t>
      </w:r>
      <w:r w:rsidR="00E463AC" w:rsidRPr="00937B0B">
        <w:rPr>
          <w:color w:val="000000" w:themeColor="text1"/>
          <w:sz w:val="28"/>
          <w:szCs w:val="28"/>
        </w:rPr>
        <w:t xml:space="preserve"> đại học</w:t>
      </w:r>
    </w:p>
    <w:p w14:paraId="4791D166" w14:textId="77777777" w:rsidR="00E53349" w:rsidRPr="00937B0B" w:rsidRDefault="00B01699" w:rsidP="00D1706F">
      <w:pPr>
        <w:pStyle w:val="Heading4"/>
      </w:pPr>
      <w:bookmarkStart w:id="213" w:name="_Toc127863940"/>
      <w:r w:rsidRPr="00937B0B">
        <w:t xml:space="preserve"> </w:t>
      </w:r>
      <w:r w:rsidR="00E53349" w:rsidRPr="00937B0B">
        <w:t>2.001806</w:t>
      </w:r>
      <w:bookmarkEnd w:id="213"/>
      <w:r w:rsidR="00E53349" w:rsidRPr="00937B0B">
        <w:t xml:space="preserve"> Xét tuyển học sinh vào trường dự bị đại học</w:t>
      </w:r>
    </w:p>
    <w:tbl>
      <w:tblPr>
        <w:tblStyle w:val="TableGrid"/>
        <w:tblW w:w="9351" w:type="dxa"/>
        <w:tblLook w:val="04A0" w:firstRow="1" w:lastRow="0" w:firstColumn="1" w:lastColumn="0" w:noHBand="0" w:noVBand="1"/>
      </w:tblPr>
      <w:tblGrid>
        <w:gridCol w:w="747"/>
        <w:gridCol w:w="3616"/>
        <w:gridCol w:w="2044"/>
        <w:gridCol w:w="2031"/>
        <w:gridCol w:w="913"/>
      </w:tblGrid>
      <w:tr w:rsidR="00684FDC" w:rsidRPr="00937B0B" w14:paraId="683DC15F" w14:textId="77777777" w:rsidTr="007E37CE">
        <w:trPr>
          <w:trHeight w:val="20"/>
        </w:trPr>
        <w:tc>
          <w:tcPr>
            <w:tcW w:w="9351" w:type="dxa"/>
            <w:gridSpan w:val="5"/>
          </w:tcPr>
          <w:p w14:paraId="401B093A" w14:textId="77777777" w:rsidR="00E53349" w:rsidRPr="00937B0B" w:rsidRDefault="00E53349" w:rsidP="00937B0B">
            <w:pPr>
              <w:tabs>
                <w:tab w:val="left" w:pos="2970"/>
              </w:tabs>
              <w:spacing w:before="40" w:after="40"/>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2.001806</w:t>
            </w:r>
            <w:r w:rsidRPr="00937B0B">
              <w:rPr>
                <w:b/>
                <w:color w:val="000000" w:themeColor="text1"/>
                <w:sz w:val="28"/>
                <w:szCs w:val="28"/>
              </w:rPr>
              <w:t xml:space="preserve">       </w:t>
            </w:r>
          </w:p>
        </w:tc>
      </w:tr>
      <w:tr w:rsidR="00EC3D27" w:rsidRPr="00937B0B" w14:paraId="6B569106" w14:textId="77777777" w:rsidTr="007E37CE">
        <w:trPr>
          <w:trHeight w:val="20"/>
        </w:trPr>
        <w:tc>
          <w:tcPr>
            <w:tcW w:w="9351" w:type="dxa"/>
            <w:gridSpan w:val="5"/>
          </w:tcPr>
          <w:p w14:paraId="24304868" w14:textId="4E4347E2" w:rsidR="00E53349" w:rsidRPr="00937B0B" w:rsidRDefault="00E53349" w:rsidP="00937B0B">
            <w:pPr>
              <w:pStyle w:val="Heading41"/>
              <w:keepNext/>
              <w:keepLines/>
              <w:tabs>
                <w:tab w:val="left" w:pos="1122"/>
              </w:tabs>
              <w:spacing w:before="40" w:after="40" w:line="240" w:lineRule="auto"/>
              <w:jc w:val="both"/>
              <w:rPr>
                <w:rFonts w:ascii="Times New Roman" w:hAnsi="Times New Roman" w:cs="Times New Roman"/>
                <w:color w:val="000000" w:themeColor="text1"/>
                <w:sz w:val="28"/>
                <w:szCs w:val="28"/>
              </w:rPr>
            </w:pPr>
            <w:bookmarkStart w:id="214" w:name="_Toc127863941"/>
            <w:r w:rsidRPr="00937B0B">
              <w:rPr>
                <w:rFonts w:ascii="Times New Roman" w:hAnsi="Times New Roman" w:cs="Times New Roman"/>
                <w:color w:val="000000" w:themeColor="text1"/>
                <w:sz w:val="28"/>
                <w:szCs w:val="28"/>
              </w:rPr>
              <w:t xml:space="preserve">Tên thủ tục: </w:t>
            </w:r>
            <w:r w:rsidRPr="00937B0B">
              <w:rPr>
                <w:rFonts w:ascii="Times New Roman" w:hAnsi="Times New Roman" w:cs="Times New Roman"/>
                <w:b w:val="0"/>
                <w:color w:val="000000" w:themeColor="text1"/>
                <w:sz w:val="28"/>
                <w:szCs w:val="28"/>
              </w:rPr>
              <w:t>Xét tuyển học sinh vào trường dự bị đại học</w:t>
            </w:r>
            <w:bookmarkEnd w:id="214"/>
          </w:p>
        </w:tc>
      </w:tr>
      <w:tr w:rsidR="00EC3D27" w:rsidRPr="00937B0B" w14:paraId="5D2E957C" w14:textId="77777777" w:rsidTr="007E37CE">
        <w:trPr>
          <w:trHeight w:val="20"/>
        </w:trPr>
        <w:tc>
          <w:tcPr>
            <w:tcW w:w="9351" w:type="dxa"/>
            <w:gridSpan w:val="5"/>
          </w:tcPr>
          <w:p w14:paraId="73068BD0" w14:textId="77777777" w:rsidR="00E53349" w:rsidRPr="00937B0B" w:rsidRDefault="00E53349" w:rsidP="00937B0B">
            <w:pPr>
              <w:spacing w:before="40" w:after="40"/>
              <w:rPr>
                <w:b/>
                <w:color w:val="000000" w:themeColor="text1"/>
                <w:sz w:val="28"/>
                <w:szCs w:val="28"/>
              </w:rPr>
            </w:pPr>
            <w:r w:rsidRPr="00937B0B">
              <w:rPr>
                <w:b/>
                <w:i/>
                <w:color w:val="000000" w:themeColor="text1"/>
                <w:sz w:val="28"/>
                <w:szCs w:val="28"/>
              </w:rPr>
              <w:t>1. Cấp thực hiện:</w:t>
            </w:r>
            <w:r w:rsidRPr="00937B0B">
              <w:rPr>
                <w:b/>
                <w:color w:val="000000" w:themeColor="text1"/>
                <w:sz w:val="28"/>
                <w:szCs w:val="28"/>
              </w:rPr>
              <w:t xml:space="preserve">  </w:t>
            </w:r>
            <w:r w:rsidRPr="00937B0B">
              <w:rPr>
                <w:color w:val="000000" w:themeColor="text1"/>
                <w:sz w:val="28"/>
                <w:szCs w:val="28"/>
              </w:rPr>
              <w:t>Tỉnh</w:t>
            </w:r>
          </w:p>
        </w:tc>
      </w:tr>
      <w:tr w:rsidR="00EC3D27" w:rsidRPr="00937B0B" w14:paraId="59ACBBB0" w14:textId="77777777" w:rsidTr="007E37CE">
        <w:trPr>
          <w:trHeight w:val="20"/>
        </w:trPr>
        <w:tc>
          <w:tcPr>
            <w:tcW w:w="9351" w:type="dxa"/>
            <w:gridSpan w:val="5"/>
          </w:tcPr>
          <w:p w14:paraId="5F2997AD" w14:textId="77777777" w:rsidR="00E53349" w:rsidRPr="00937B0B" w:rsidRDefault="00E53349" w:rsidP="00937B0B">
            <w:pPr>
              <w:spacing w:before="40" w:after="40"/>
              <w:rPr>
                <w:b/>
                <w:color w:val="000000" w:themeColor="text1"/>
                <w:sz w:val="28"/>
                <w:szCs w:val="28"/>
              </w:rPr>
            </w:pPr>
            <w:r w:rsidRPr="00937B0B">
              <w:rPr>
                <w:b/>
                <w:i/>
                <w:color w:val="000000" w:themeColor="text1"/>
                <w:sz w:val="28"/>
                <w:szCs w:val="28"/>
              </w:rPr>
              <w:t>2. Lĩnh vực:</w:t>
            </w:r>
            <w:r w:rsidRPr="00937B0B">
              <w:rPr>
                <w:b/>
                <w:color w:val="000000" w:themeColor="text1"/>
                <w:sz w:val="28"/>
                <w:szCs w:val="28"/>
              </w:rPr>
              <w:t xml:space="preserve">  Thi và tuyển sinh</w:t>
            </w:r>
          </w:p>
        </w:tc>
      </w:tr>
      <w:tr w:rsidR="00EC3D27" w:rsidRPr="00937B0B" w14:paraId="3D7FF81F" w14:textId="77777777" w:rsidTr="007E37CE">
        <w:trPr>
          <w:trHeight w:val="20"/>
        </w:trPr>
        <w:tc>
          <w:tcPr>
            <w:tcW w:w="9351" w:type="dxa"/>
            <w:gridSpan w:val="5"/>
          </w:tcPr>
          <w:p w14:paraId="52A921BC"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612795A0" w14:textId="77777777" w:rsidTr="007E37CE">
        <w:trPr>
          <w:trHeight w:val="20"/>
        </w:trPr>
        <w:tc>
          <w:tcPr>
            <w:tcW w:w="747" w:type="dxa"/>
            <w:vAlign w:val="center"/>
          </w:tcPr>
          <w:p w14:paraId="715E9A65"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3.1</w:t>
            </w:r>
          </w:p>
        </w:tc>
        <w:tc>
          <w:tcPr>
            <w:tcW w:w="8604" w:type="dxa"/>
            <w:gridSpan w:val="4"/>
          </w:tcPr>
          <w:p w14:paraId="55560C6D"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1DCAF8F2" w14:textId="77777777" w:rsidTr="007E37CE">
        <w:trPr>
          <w:trHeight w:val="20"/>
        </w:trPr>
        <w:tc>
          <w:tcPr>
            <w:tcW w:w="9351" w:type="dxa"/>
            <w:gridSpan w:val="5"/>
          </w:tcPr>
          <w:p w14:paraId="02B9448A" w14:textId="40794702" w:rsidR="00E53349" w:rsidRPr="00937B0B" w:rsidRDefault="000701E4" w:rsidP="00937B0B">
            <w:pPr>
              <w:pStyle w:val="Bodytext40"/>
              <w:tabs>
                <w:tab w:val="left" w:pos="1141"/>
              </w:tabs>
              <w:spacing w:before="40" w:after="40" w:line="240" w:lineRule="auto"/>
              <w:ind w:firstLine="0"/>
              <w:jc w:val="both"/>
              <w:rPr>
                <w:rFonts w:ascii="Times New Roman" w:eastAsia="Times New Roman" w:hAnsi="Times New Roman" w:cs="Times New Roman"/>
                <w:color w:val="000000" w:themeColor="text1"/>
                <w:sz w:val="28"/>
              </w:rPr>
            </w:pPr>
            <w:r w:rsidRPr="00937B0B">
              <w:rPr>
                <w:rFonts w:ascii="Times New Roman" w:eastAsia="Times New Roman" w:hAnsi="Times New Roman" w:cs="Times New Roman"/>
                <w:color w:val="000000" w:themeColor="text1"/>
                <w:sz w:val="28"/>
              </w:rPr>
              <w:t>- Hội đồng tuyển sinh của cơ sở dự bị đại học căn cứ kế hoạch tuyển sinh đã được Bộ Giáo dục và Đào tạo phê duyệt thực hiện Thông báo tuyển sinh: cơ sở dự bị đại học công bố công khai chỉ tiêu tuyển sinh, phương thức xét tuyển, các tổ hợp môn dùng để xét tuyển và đối tượng được tuyển thẳng.</w:t>
            </w:r>
          </w:p>
          <w:p w14:paraId="46A407C5" w14:textId="52A8DDA5" w:rsidR="000701E4" w:rsidRPr="00937B0B" w:rsidRDefault="000701E4"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eastAsia="Times New Roman" w:hAnsi="Times New Roman" w:cs="Times New Roman"/>
                <w:color w:val="000000" w:themeColor="text1"/>
                <w:sz w:val="28"/>
              </w:rPr>
              <w:t>- Mỗi học sinh được đăng ký hai nguyện vọng (theo hai tổ hợp môn và ghi rõ thứ tự nguyện vọng 1, nguyện vọng 2</w:t>
            </w:r>
            <w:r w:rsidR="00AE46D1" w:rsidRPr="00937B0B">
              <w:rPr>
                <w:rFonts w:ascii="Times New Roman" w:eastAsia="Times New Roman" w:hAnsi="Times New Roman" w:cs="Times New Roman"/>
                <w:color w:val="000000" w:themeColor="text1"/>
                <w:sz w:val="28"/>
              </w:rPr>
              <w:t xml:space="preserve"> nộp hồ sơ đến cơ sở dự bị đại học</w:t>
            </w:r>
          </w:p>
        </w:tc>
      </w:tr>
      <w:tr w:rsidR="00EC3D27" w:rsidRPr="00937B0B" w14:paraId="5E30BB30" w14:textId="77777777" w:rsidTr="007E37CE">
        <w:trPr>
          <w:trHeight w:val="20"/>
        </w:trPr>
        <w:tc>
          <w:tcPr>
            <w:tcW w:w="9351" w:type="dxa"/>
            <w:gridSpan w:val="5"/>
          </w:tcPr>
          <w:p w14:paraId="0EBD105E" w14:textId="77777777" w:rsidR="00E53349" w:rsidRPr="00937B0B" w:rsidRDefault="00E53349"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06299F53" w14:textId="319C65B5" w:rsidR="00817370" w:rsidRPr="00937B0B" w:rsidRDefault="00817370" w:rsidP="00937B0B">
            <w:pPr>
              <w:spacing w:before="40" w:after="40"/>
              <w:jc w:val="both"/>
              <w:rPr>
                <w:color w:val="000000" w:themeColor="text1"/>
                <w:sz w:val="28"/>
                <w:szCs w:val="28"/>
              </w:rPr>
            </w:pPr>
            <w:r w:rsidRPr="00937B0B">
              <w:rPr>
                <w:color w:val="000000" w:themeColor="text1"/>
                <w:sz w:val="28"/>
                <w:szCs w:val="28"/>
              </w:rPr>
              <w:t xml:space="preserve">- </w:t>
            </w:r>
            <w:r w:rsidR="00AE46D1" w:rsidRPr="00937B0B">
              <w:rPr>
                <w:color w:val="000000" w:themeColor="text1"/>
                <w:sz w:val="28"/>
                <w:szCs w:val="28"/>
              </w:rPr>
              <w:t>Nộp trực tiếp: Học sinh nộp hồ sơ trực tiếp tại cơ sở dự bị đại học.</w:t>
            </w:r>
          </w:p>
          <w:p w14:paraId="330F74EB" w14:textId="04B3246E" w:rsidR="00AE46D1" w:rsidRPr="00937B0B" w:rsidRDefault="00AE46D1" w:rsidP="00937B0B">
            <w:pPr>
              <w:spacing w:before="40" w:after="40"/>
              <w:jc w:val="both"/>
              <w:rPr>
                <w:color w:val="000000" w:themeColor="text1"/>
                <w:sz w:val="28"/>
                <w:szCs w:val="28"/>
              </w:rPr>
            </w:pPr>
            <w:r w:rsidRPr="00937B0B">
              <w:rPr>
                <w:color w:val="000000" w:themeColor="text1"/>
                <w:sz w:val="28"/>
                <w:szCs w:val="28"/>
              </w:rPr>
              <w:t xml:space="preserve">- Nộp qua dịch vụ bưu chính: </w:t>
            </w:r>
            <w:r w:rsidR="005A0C77" w:rsidRPr="00937B0B">
              <w:rPr>
                <w:color w:val="000000" w:themeColor="text1"/>
                <w:sz w:val="28"/>
                <w:szCs w:val="28"/>
              </w:rPr>
              <w:t>Học sinh gửi hồ sơ qua đường bưu chính, nhân viên bưu chính nộp hồ sơ cho cơ sở dự bị đại học</w:t>
            </w:r>
          </w:p>
          <w:p w14:paraId="05D1D6F9" w14:textId="457DA8A9" w:rsidR="00E53349" w:rsidRPr="00937B0B" w:rsidRDefault="00817370" w:rsidP="00937B0B">
            <w:pPr>
              <w:spacing w:before="40" w:after="40"/>
              <w:jc w:val="both"/>
              <w:rPr>
                <w:color w:val="000000" w:themeColor="text1"/>
                <w:sz w:val="28"/>
                <w:szCs w:val="28"/>
              </w:rPr>
            </w:pPr>
            <w:r w:rsidRPr="00937B0B">
              <w:rPr>
                <w:color w:val="000000" w:themeColor="text1"/>
                <w:sz w:val="28"/>
                <w:szCs w:val="28"/>
              </w:rPr>
              <w:t xml:space="preserve">- </w:t>
            </w:r>
            <w:r w:rsidR="005A0C77" w:rsidRPr="00937B0B">
              <w:rPr>
                <w:color w:val="000000" w:themeColor="text1"/>
                <w:sz w:val="28"/>
                <w:szCs w:val="28"/>
              </w:rPr>
              <w:t>Nộp</w:t>
            </w:r>
            <w:r w:rsidR="00667688" w:rsidRPr="00937B0B">
              <w:rPr>
                <w:color w:val="000000" w:themeColor="text1"/>
                <w:sz w:val="28"/>
                <w:szCs w:val="28"/>
              </w:rPr>
              <w:t xml:space="preserve"> qua DVC trực tuyến một phần</w:t>
            </w:r>
            <w:r w:rsidR="005A0C77" w:rsidRPr="00937B0B">
              <w:rPr>
                <w:color w:val="000000" w:themeColor="text1"/>
                <w:sz w:val="28"/>
                <w:szCs w:val="28"/>
              </w:rPr>
              <w:t>:</w:t>
            </w:r>
            <w:r w:rsidR="00667688" w:rsidRPr="00937B0B">
              <w:rPr>
                <w:color w:val="000000" w:themeColor="text1"/>
                <w:sz w:val="28"/>
                <w:szCs w:val="28"/>
              </w:rPr>
              <w:t xml:space="preserve"> </w:t>
            </w:r>
            <w:r w:rsidRPr="00937B0B">
              <w:rPr>
                <w:color w:val="000000" w:themeColor="text1"/>
                <w:sz w:val="28"/>
                <w:szCs w:val="28"/>
              </w:rPr>
              <w:t>Khai hồ sơ theo yêu cầu phần mềm tuyển sinh (qua mạng internet đối với các cơ sở dự bị đại học có phần mềm tuyển sinh trực tuyến).</w:t>
            </w:r>
          </w:p>
        </w:tc>
      </w:tr>
      <w:tr w:rsidR="00EC3D27" w:rsidRPr="00937B0B" w14:paraId="6CFE149B" w14:textId="77777777" w:rsidTr="007E37CE">
        <w:trPr>
          <w:trHeight w:val="20"/>
        </w:trPr>
        <w:tc>
          <w:tcPr>
            <w:tcW w:w="9351" w:type="dxa"/>
            <w:gridSpan w:val="5"/>
          </w:tcPr>
          <w:p w14:paraId="0E8A0B24" w14:textId="77777777" w:rsidR="00E53349" w:rsidRPr="00937B0B" w:rsidRDefault="00E53349"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60DA0A5D" w14:textId="5C6CAC54" w:rsidR="00817370" w:rsidRPr="00937B0B" w:rsidRDefault="00E53349"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Bưu chính: </w:t>
            </w:r>
            <w:r w:rsidR="00667688" w:rsidRPr="00937B0B">
              <w:rPr>
                <w:color w:val="000000" w:themeColor="text1"/>
                <w:sz w:val="28"/>
                <w:szCs w:val="28"/>
              </w:rPr>
              <w:t xml:space="preserve">tại </w:t>
            </w:r>
            <w:r w:rsidR="00817370" w:rsidRPr="00937B0B">
              <w:rPr>
                <w:color w:val="000000" w:themeColor="text1"/>
                <w:sz w:val="28"/>
                <w:szCs w:val="28"/>
              </w:rPr>
              <w:t xml:space="preserve">cơ sở dự bị đại học </w:t>
            </w:r>
          </w:p>
          <w:p w14:paraId="27CC8B05" w14:textId="77777777" w:rsidR="00E53349" w:rsidRPr="00937B0B" w:rsidRDefault="00E53349"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trên </w:t>
            </w:r>
            <w:r w:rsidR="00817370" w:rsidRPr="00937B0B">
              <w:rPr>
                <w:color w:val="000000" w:themeColor="text1"/>
                <w:sz w:val="28"/>
                <w:szCs w:val="28"/>
              </w:rPr>
              <w:t>phần mềm tuyển sinh (qua mạng internet đối với các cơ sở dự bị đại học có phần mềm tuyển sinh trực tuyến).</w:t>
            </w:r>
          </w:p>
        </w:tc>
      </w:tr>
      <w:tr w:rsidR="00EC3D27" w:rsidRPr="00937B0B" w14:paraId="6C079AAF" w14:textId="77777777" w:rsidTr="007E37CE">
        <w:trPr>
          <w:trHeight w:val="20"/>
        </w:trPr>
        <w:tc>
          <w:tcPr>
            <w:tcW w:w="9351" w:type="dxa"/>
            <w:gridSpan w:val="5"/>
          </w:tcPr>
          <w:p w14:paraId="6A697DAF" w14:textId="77777777" w:rsidR="00E53349" w:rsidRPr="00937B0B" w:rsidRDefault="00E53349" w:rsidP="00937B0B">
            <w:pPr>
              <w:spacing w:before="40" w:after="40"/>
              <w:rPr>
                <w:i/>
                <w:color w:val="000000" w:themeColor="text1"/>
                <w:sz w:val="28"/>
                <w:szCs w:val="28"/>
              </w:rPr>
            </w:pPr>
            <w:r w:rsidRPr="00937B0B">
              <w:rPr>
                <w:i/>
                <w:color w:val="000000" w:themeColor="text1"/>
                <w:sz w:val="28"/>
                <w:szCs w:val="28"/>
              </w:rPr>
              <w:t>Thành phần hồ sơ:</w:t>
            </w:r>
          </w:p>
        </w:tc>
      </w:tr>
      <w:tr w:rsidR="00684FDC" w:rsidRPr="00937B0B" w14:paraId="0FF49BA4" w14:textId="77777777" w:rsidTr="007E37CE">
        <w:trPr>
          <w:trHeight w:val="20"/>
        </w:trPr>
        <w:tc>
          <w:tcPr>
            <w:tcW w:w="747" w:type="dxa"/>
            <w:vMerge w:val="restart"/>
            <w:vAlign w:val="center"/>
          </w:tcPr>
          <w:p w14:paraId="7AC60BEE" w14:textId="77777777" w:rsidR="00E53349" w:rsidRPr="00937B0B" w:rsidRDefault="00E53349" w:rsidP="00937B0B">
            <w:pPr>
              <w:spacing w:before="40" w:after="40"/>
              <w:jc w:val="center"/>
              <w:rPr>
                <w:color w:val="000000" w:themeColor="text1"/>
                <w:sz w:val="28"/>
                <w:szCs w:val="28"/>
              </w:rPr>
            </w:pPr>
            <w:r w:rsidRPr="00937B0B">
              <w:rPr>
                <w:b/>
                <w:bCs/>
                <w:color w:val="000000" w:themeColor="text1"/>
                <w:sz w:val="28"/>
                <w:szCs w:val="28"/>
              </w:rPr>
              <w:t>Số TT</w:t>
            </w:r>
          </w:p>
        </w:tc>
        <w:tc>
          <w:tcPr>
            <w:tcW w:w="3803" w:type="dxa"/>
            <w:vMerge w:val="restart"/>
            <w:vAlign w:val="center"/>
          </w:tcPr>
          <w:p w14:paraId="1AC49A15" w14:textId="77777777" w:rsidR="00E53349" w:rsidRPr="00937B0B" w:rsidRDefault="00E53349"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35" w:type="dxa"/>
            <w:gridSpan w:val="2"/>
            <w:vAlign w:val="center"/>
          </w:tcPr>
          <w:p w14:paraId="0357CB69"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566" w:type="dxa"/>
            <w:vMerge w:val="restart"/>
            <w:vAlign w:val="center"/>
          </w:tcPr>
          <w:p w14:paraId="5A231BF6"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Số lượng</w:t>
            </w:r>
          </w:p>
        </w:tc>
      </w:tr>
      <w:tr w:rsidR="00667688" w:rsidRPr="00937B0B" w14:paraId="5E79BF77" w14:textId="77777777" w:rsidTr="007E37CE">
        <w:trPr>
          <w:trHeight w:val="20"/>
        </w:trPr>
        <w:tc>
          <w:tcPr>
            <w:tcW w:w="747" w:type="dxa"/>
            <w:vMerge/>
          </w:tcPr>
          <w:p w14:paraId="36038BF1" w14:textId="77777777" w:rsidR="00667688" w:rsidRPr="00937B0B" w:rsidRDefault="00667688" w:rsidP="00937B0B">
            <w:pPr>
              <w:spacing w:before="40" w:after="40"/>
              <w:rPr>
                <w:color w:val="000000" w:themeColor="text1"/>
                <w:sz w:val="28"/>
                <w:szCs w:val="28"/>
              </w:rPr>
            </w:pPr>
          </w:p>
        </w:tc>
        <w:tc>
          <w:tcPr>
            <w:tcW w:w="3803" w:type="dxa"/>
            <w:vMerge/>
          </w:tcPr>
          <w:p w14:paraId="411C5A38" w14:textId="77777777" w:rsidR="00667688" w:rsidRPr="00937B0B" w:rsidRDefault="00667688" w:rsidP="00937B0B">
            <w:pPr>
              <w:spacing w:before="40" w:after="40"/>
              <w:rPr>
                <w:color w:val="000000" w:themeColor="text1"/>
                <w:sz w:val="28"/>
                <w:szCs w:val="28"/>
              </w:rPr>
            </w:pPr>
          </w:p>
        </w:tc>
        <w:tc>
          <w:tcPr>
            <w:tcW w:w="2119" w:type="dxa"/>
            <w:vAlign w:val="center"/>
          </w:tcPr>
          <w:p w14:paraId="77BDDCA0" w14:textId="63BBFEB7" w:rsidR="00667688" w:rsidRPr="00937B0B" w:rsidRDefault="00667688"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116" w:type="dxa"/>
            <w:vAlign w:val="center"/>
          </w:tcPr>
          <w:p w14:paraId="49C5CE80" w14:textId="0FFF634A" w:rsidR="00667688" w:rsidRPr="00937B0B" w:rsidRDefault="00667688"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566" w:type="dxa"/>
            <w:vMerge/>
            <w:vAlign w:val="center"/>
          </w:tcPr>
          <w:p w14:paraId="448FDF63" w14:textId="77777777" w:rsidR="00667688" w:rsidRPr="00937B0B" w:rsidRDefault="00667688" w:rsidP="00937B0B">
            <w:pPr>
              <w:spacing w:before="40" w:after="40"/>
              <w:jc w:val="center"/>
              <w:rPr>
                <w:b/>
                <w:color w:val="000000" w:themeColor="text1"/>
                <w:sz w:val="28"/>
                <w:szCs w:val="28"/>
              </w:rPr>
            </w:pPr>
          </w:p>
        </w:tc>
      </w:tr>
      <w:tr w:rsidR="00667688" w:rsidRPr="00937B0B" w14:paraId="1B54189E" w14:textId="77777777" w:rsidTr="007E37CE">
        <w:trPr>
          <w:trHeight w:val="20"/>
        </w:trPr>
        <w:tc>
          <w:tcPr>
            <w:tcW w:w="9351" w:type="dxa"/>
            <w:gridSpan w:val="5"/>
            <w:vAlign w:val="center"/>
          </w:tcPr>
          <w:p w14:paraId="3168C4D6" w14:textId="1E4FC808" w:rsidR="00667688" w:rsidRPr="00937B0B" w:rsidRDefault="00667688" w:rsidP="00937B0B">
            <w:pPr>
              <w:spacing w:before="40" w:after="40"/>
              <w:rPr>
                <w:rFonts w:eastAsia="Arial"/>
                <w:b/>
                <w:bCs/>
                <w:i/>
                <w:iCs/>
                <w:color w:val="000000" w:themeColor="text1"/>
                <w:sz w:val="28"/>
                <w:szCs w:val="28"/>
              </w:rPr>
            </w:pPr>
            <w:r w:rsidRPr="00937B0B">
              <w:rPr>
                <w:b/>
                <w:bCs/>
                <w:i/>
                <w:iCs/>
                <w:color w:val="000000" w:themeColor="text1"/>
                <w:sz w:val="28"/>
                <w:szCs w:val="28"/>
              </w:rPr>
              <w:t>Đối với phương thức xét tuyển dựa vào kết quả học tập ở cấp trung học phổ thông, hồ sơ gồm:</w:t>
            </w:r>
          </w:p>
        </w:tc>
      </w:tr>
      <w:tr w:rsidR="00EC3D27" w:rsidRPr="00937B0B" w14:paraId="1E925F6F" w14:textId="77777777" w:rsidTr="007E37CE">
        <w:trPr>
          <w:trHeight w:val="20"/>
        </w:trPr>
        <w:tc>
          <w:tcPr>
            <w:tcW w:w="747" w:type="dxa"/>
            <w:vAlign w:val="center"/>
          </w:tcPr>
          <w:p w14:paraId="044114D5"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1</w:t>
            </w:r>
          </w:p>
        </w:tc>
        <w:tc>
          <w:tcPr>
            <w:tcW w:w="3803" w:type="dxa"/>
            <w:vAlign w:val="center"/>
          </w:tcPr>
          <w:p w14:paraId="4FC8E208" w14:textId="77777777" w:rsidR="00E53349" w:rsidRPr="00937B0B" w:rsidRDefault="00E53349" w:rsidP="00937B0B">
            <w:pPr>
              <w:pStyle w:val="Bodytext40"/>
              <w:tabs>
                <w:tab w:val="left" w:pos="101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Đơn đăng ký xét tuyển vào học dự bị đại học (theo mẫu);</w:t>
            </w:r>
          </w:p>
        </w:tc>
        <w:tc>
          <w:tcPr>
            <w:tcW w:w="2119" w:type="dxa"/>
            <w:vAlign w:val="center"/>
          </w:tcPr>
          <w:p w14:paraId="68941EA7"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sao </w:t>
            </w:r>
            <w:r w:rsidRPr="00937B0B">
              <w:rPr>
                <w:color w:val="000000" w:themeColor="text1"/>
                <w:sz w:val="28"/>
                <w:szCs w:val="28"/>
                <w:shd w:val="clear" w:color="auto" w:fill="FFFFFF"/>
              </w:rPr>
              <w:br/>
              <w:t>văn bản giấy</w:t>
            </w:r>
          </w:p>
        </w:tc>
        <w:tc>
          <w:tcPr>
            <w:tcW w:w="2116" w:type="dxa"/>
            <w:vAlign w:val="center"/>
          </w:tcPr>
          <w:p w14:paraId="1568CD07"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566" w:type="dxa"/>
            <w:vAlign w:val="center"/>
          </w:tcPr>
          <w:p w14:paraId="708E4FA5"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BCA0513" w14:textId="77777777" w:rsidTr="007E37CE">
        <w:trPr>
          <w:trHeight w:val="20"/>
        </w:trPr>
        <w:tc>
          <w:tcPr>
            <w:tcW w:w="747" w:type="dxa"/>
            <w:vAlign w:val="center"/>
          </w:tcPr>
          <w:p w14:paraId="7063EDC7"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2</w:t>
            </w:r>
          </w:p>
        </w:tc>
        <w:tc>
          <w:tcPr>
            <w:tcW w:w="3803" w:type="dxa"/>
            <w:vAlign w:val="center"/>
          </w:tcPr>
          <w:p w14:paraId="44A5DDEF" w14:textId="77777777" w:rsidR="00E53349" w:rsidRPr="00937B0B" w:rsidRDefault="00E53349" w:rsidP="00937B0B">
            <w:pPr>
              <w:pStyle w:val="Bodytext40"/>
              <w:tabs>
                <w:tab w:val="left" w:pos="116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Bản sao học bạ trung học phổ thông;</w:t>
            </w:r>
          </w:p>
        </w:tc>
        <w:tc>
          <w:tcPr>
            <w:tcW w:w="2119" w:type="dxa"/>
            <w:vAlign w:val="center"/>
          </w:tcPr>
          <w:p w14:paraId="2A3FF05E"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6" w:type="dxa"/>
            <w:vAlign w:val="center"/>
          </w:tcPr>
          <w:p w14:paraId="71F5181E"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566" w:type="dxa"/>
            <w:vAlign w:val="center"/>
          </w:tcPr>
          <w:p w14:paraId="62AB2C29"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E6D2A20" w14:textId="77777777" w:rsidTr="007E37CE">
        <w:trPr>
          <w:trHeight w:val="20"/>
        </w:trPr>
        <w:tc>
          <w:tcPr>
            <w:tcW w:w="747" w:type="dxa"/>
            <w:vAlign w:val="center"/>
          </w:tcPr>
          <w:p w14:paraId="70317E1E"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3</w:t>
            </w:r>
          </w:p>
        </w:tc>
        <w:tc>
          <w:tcPr>
            <w:tcW w:w="3803" w:type="dxa"/>
            <w:vAlign w:val="center"/>
          </w:tcPr>
          <w:p w14:paraId="35C04B65" w14:textId="77777777" w:rsidR="00E53349" w:rsidRPr="00937B0B" w:rsidRDefault="00E53349" w:rsidP="00937B0B">
            <w:pPr>
              <w:pStyle w:val="Bodytext40"/>
              <w:tabs>
                <w:tab w:val="left" w:pos="116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Giấy chứng nhận tốt nghiệp trung học phổ thông tạm thời.</w:t>
            </w:r>
          </w:p>
        </w:tc>
        <w:tc>
          <w:tcPr>
            <w:tcW w:w="2119" w:type="dxa"/>
            <w:vAlign w:val="center"/>
          </w:tcPr>
          <w:p w14:paraId="2D193D55"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sao </w:t>
            </w:r>
            <w:r w:rsidRPr="00937B0B">
              <w:rPr>
                <w:color w:val="000000" w:themeColor="text1"/>
                <w:sz w:val="28"/>
                <w:szCs w:val="28"/>
                <w:shd w:val="clear" w:color="auto" w:fill="FFFFFF"/>
              </w:rPr>
              <w:br/>
              <w:t>văn bản giấy</w:t>
            </w:r>
          </w:p>
        </w:tc>
        <w:tc>
          <w:tcPr>
            <w:tcW w:w="2116" w:type="dxa"/>
            <w:vAlign w:val="center"/>
          </w:tcPr>
          <w:p w14:paraId="3C529EFA"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Bản chụp</w:t>
            </w:r>
          </w:p>
        </w:tc>
        <w:tc>
          <w:tcPr>
            <w:tcW w:w="566" w:type="dxa"/>
            <w:vAlign w:val="center"/>
          </w:tcPr>
          <w:p w14:paraId="48A9A008"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01</w:t>
            </w:r>
          </w:p>
        </w:tc>
      </w:tr>
      <w:tr w:rsidR="004422D0" w:rsidRPr="00937B0B" w14:paraId="76859B53" w14:textId="77777777" w:rsidTr="007E37CE">
        <w:trPr>
          <w:trHeight w:val="20"/>
        </w:trPr>
        <w:tc>
          <w:tcPr>
            <w:tcW w:w="9351" w:type="dxa"/>
            <w:gridSpan w:val="5"/>
            <w:vAlign w:val="center"/>
          </w:tcPr>
          <w:p w14:paraId="0824600E" w14:textId="1FA83AC5" w:rsidR="004422D0" w:rsidRPr="00937B0B" w:rsidRDefault="004422D0" w:rsidP="00937B0B">
            <w:pPr>
              <w:pStyle w:val="Bodytext40"/>
              <w:spacing w:before="40" w:after="40" w:line="240" w:lineRule="auto"/>
              <w:ind w:firstLine="0"/>
              <w:jc w:val="both"/>
              <w:rPr>
                <w:rFonts w:ascii="Times New Roman" w:hAnsi="Times New Roman" w:cs="Times New Roman"/>
                <w:b/>
                <w:bCs/>
                <w:i/>
                <w:iCs/>
                <w:color w:val="000000" w:themeColor="text1"/>
                <w:sz w:val="28"/>
              </w:rPr>
            </w:pPr>
            <w:r w:rsidRPr="00937B0B">
              <w:rPr>
                <w:rFonts w:ascii="Times New Roman" w:hAnsi="Times New Roman" w:cs="Times New Roman"/>
                <w:b/>
                <w:bCs/>
                <w:i/>
                <w:iCs/>
                <w:color w:val="000000" w:themeColor="text1"/>
                <w:sz w:val="28"/>
              </w:rPr>
              <w:t>Đối với phương thức xét tuyển dựa vào kết quả thi trung học phổ thông quốc gia:</w:t>
            </w:r>
          </w:p>
        </w:tc>
      </w:tr>
      <w:tr w:rsidR="00EC3D27" w:rsidRPr="00937B0B" w14:paraId="308D8EFD" w14:textId="77777777" w:rsidTr="007E37CE">
        <w:trPr>
          <w:trHeight w:val="20"/>
        </w:trPr>
        <w:tc>
          <w:tcPr>
            <w:tcW w:w="747" w:type="dxa"/>
            <w:vAlign w:val="center"/>
          </w:tcPr>
          <w:p w14:paraId="7EA4BFBA"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1</w:t>
            </w:r>
          </w:p>
        </w:tc>
        <w:tc>
          <w:tcPr>
            <w:tcW w:w="3803" w:type="dxa"/>
            <w:vAlign w:val="center"/>
          </w:tcPr>
          <w:p w14:paraId="115C3716" w14:textId="77777777" w:rsidR="00E53349" w:rsidRPr="00937B0B" w:rsidRDefault="00E53349" w:rsidP="00937B0B">
            <w:pPr>
              <w:pStyle w:val="Bodytext40"/>
              <w:tabs>
                <w:tab w:val="left" w:pos="116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Đơn đăng ký xét tuyển vào học dự bị đại học (theo mẫu);</w:t>
            </w:r>
          </w:p>
        </w:tc>
        <w:tc>
          <w:tcPr>
            <w:tcW w:w="2119" w:type="dxa"/>
            <w:vAlign w:val="center"/>
          </w:tcPr>
          <w:p w14:paraId="19BA0BDB"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6" w:type="dxa"/>
            <w:vAlign w:val="center"/>
          </w:tcPr>
          <w:p w14:paraId="11658144"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566" w:type="dxa"/>
            <w:vAlign w:val="center"/>
          </w:tcPr>
          <w:p w14:paraId="7E1CC3B9"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EFE2F90" w14:textId="77777777" w:rsidTr="007E37CE">
        <w:trPr>
          <w:trHeight w:val="20"/>
        </w:trPr>
        <w:tc>
          <w:tcPr>
            <w:tcW w:w="747" w:type="dxa"/>
            <w:vAlign w:val="center"/>
          </w:tcPr>
          <w:p w14:paraId="41B34046"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2</w:t>
            </w:r>
          </w:p>
        </w:tc>
        <w:tc>
          <w:tcPr>
            <w:tcW w:w="3803" w:type="dxa"/>
            <w:vAlign w:val="center"/>
          </w:tcPr>
          <w:p w14:paraId="14B59865" w14:textId="77777777" w:rsidR="00E53349" w:rsidRPr="00937B0B" w:rsidRDefault="00E53349" w:rsidP="00937B0B">
            <w:pPr>
              <w:pStyle w:val="Bodytext40"/>
              <w:tabs>
                <w:tab w:val="left" w:pos="113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Bản sao giấy chứng nhận kết quả thi do Hội đồng thi trung học phổ thông quốc gia cấp;</w:t>
            </w:r>
          </w:p>
        </w:tc>
        <w:tc>
          <w:tcPr>
            <w:tcW w:w="2119" w:type="dxa"/>
            <w:vAlign w:val="center"/>
          </w:tcPr>
          <w:p w14:paraId="15A421CD"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6" w:type="dxa"/>
            <w:vAlign w:val="center"/>
          </w:tcPr>
          <w:p w14:paraId="54B17769"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566" w:type="dxa"/>
            <w:vAlign w:val="center"/>
          </w:tcPr>
          <w:p w14:paraId="373ECAFD"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39C33E1" w14:textId="77777777" w:rsidTr="007E37CE">
        <w:trPr>
          <w:trHeight w:val="20"/>
        </w:trPr>
        <w:tc>
          <w:tcPr>
            <w:tcW w:w="747" w:type="dxa"/>
            <w:vAlign w:val="center"/>
          </w:tcPr>
          <w:p w14:paraId="7873977A"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3</w:t>
            </w:r>
          </w:p>
        </w:tc>
        <w:tc>
          <w:tcPr>
            <w:tcW w:w="3803" w:type="dxa"/>
            <w:vAlign w:val="center"/>
          </w:tcPr>
          <w:p w14:paraId="05872061" w14:textId="77777777" w:rsidR="00E53349" w:rsidRPr="00937B0B" w:rsidRDefault="00E53349" w:rsidP="00937B0B">
            <w:pPr>
              <w:pStyle w:val="Bodytext40"/>
              <w:tabs>
                <w:tab w:val="left" w:pos="116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Giấy chứng nhận tốt nghiệp trung học phổ thông tạm thời.</w:t>
            </w:r>
          </w:p>
        </w:tc>
        <w:tc>
          <w:tcPr>
            <w:tcW w:w="2119" w:type="dxa"/>
            <w:vAlign w:val="center"/>
          </w:tcPr>
          <w:p w14:paraId="2BF1E2DC"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6" w:type="dxa"/>
            <w:vAlign w:val="center"/>
          </w:tcPr>
          <w:p w14:paraId="7998DF8B"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566" w:type="dxa"/>
            <w:vAlign w:val="center"/>
          </w:tcPr>
          <w:p w14:paraId="78C4DE97"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01</w:t>
            </w:r>
          </w:p>
        </w:tc>
      </w:tr>
      <w:tr w:rsidR="00667688" w:rsidRPr="00937B0B" w14:paraId="42434413" w14:textId="77777777" w:rsidTr="007E37CE">
        <w:trPr>
          <w:trHeight w:val="20"/>
        </w:trPr>
        <w:tc>
          <w:tcPr>
            <w:tcW w:w="9351" w:type="dxa"/>
            <w:gridSpan w:val="5"/>
            <w:vAlign w:val="center"/>
          </w:tcPr>
          <w:p w14:paraId="24C8B137" w14:textId="4972CAD4" w:rsidR="00667688" w:rsidRPr="00937B0B" w:rsidRDefault="00667688" w:rsidP="00937B0B">
            <w:pPr>
              <w:spacing w:before="40" w:after="40"/>
              <w:rPr>
                <w:b/>
                <w:bCs/>
                <w:i/>
                <w:iCs/>
                <w:color w:val="000000" w:themeColor="text1"/>
                <w:sz w:val="28"/>
                <w:szCs w:val="28"/>
              </w:rPr>
            </w:pPr>
            <w:r w:rsidRPr="00937B0B">
              <w:rPr>
                <w:b/>
                <w:bCs/>
                <w:i/>
                <w:iCs/>
                <w:color w:val="000000" w:themeColor="text1"/>
                <w:sz w:val="28"/>
                <w:szCs w:val="28"/>
              </w:rPr>
              <w:t>Đối với phương thức tuyển thẳng:</w:t>
            </w:r>
          </w:p>
        </w:tc>
      </w:tr>
      <w:tr w:rsidR="00EC3D27" w:rsidRPr="00937B0B" w14:paraId="05007D42" w14:textId="77777777" w:rsidTr="007E37CE">
        <w:trPr>
          <w:trHeight w:val="20"/>
        </w:trPr>
        <w:tc>
          <w:tcPr>
            <w:tcW w:w="747" w:type="dxa"/>
            <w:vAlign w:val="center"/>
          </w:tcPr>
          <w:p w14:paraId="2997767A"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1</w:t>
            </w:r>
          </w:p>
        </w:tc>
        <w:tc>
          <w:tcPr>
            <w:tcW w:w="3803" w:type="dxa"/>
            <w:vAlign w:val="center"/>
          </w:tcPr>
          <w:p w14:paraId="32A8FD8A" w14:textId="77777777" w:rsidR="00E53349" w:rsidRPr="00937B0B" w:rsidRDefault="00E53349" w:rsidP="00937B0B">
            <w:pPr>
              <w:pStyle w:val="Bodytext40"/>
              <w:tabs>
                <w:tab w:val="left" w:pos="1142"/>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Đơn đăng ký xét tuyển vào học dự bị đại học (theo mẫu);</w:t>
            </w:r>
          </w:p>
        </w:tc>
        <w:tc>
          <w:tcPr>
            <w:tcW w:w="2119" w:type="dxa"/>
            <w:vAlign w:val="center"/>
          </w:tcPr>
          <w:p w14:paraId="18135B18"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6" w:type="dxa"/>
            <w:vAlign w:val="center"/>
          </w:tcPr>
          <w:p w14:paraId="399A77E5"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566" w:type="dxa"/>
            <w:vAlign w:val="center"/>
          </w:tcPr>
          <w:p w14:paraId="75F64D4D"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01</w:t>
            </w:r>
          </w:p>
        </w:tc>
      </w:tr>
      <w:tr w:rsidR="00EC3D27" w:rsidRPr="00937B0B" w14:paraId="2106BBD9" w14:textId="77777777" w:rsidTr="007E37CE">
        <w:trPr>
          <w:trHeight w:val="20"/>
        </w:trPr>
        <w:tc>
          <w:tcPr>
            <w:tcW w:w="747" w:type="dxa"/>
            <w:vAlign w:val="center"/>
          </w:tcPr>
          <w:p w14:paraId="7ED2113C"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2</w:t>
            </w:r>
          </w:p>
        </w:tc>
        <w:tc>
          <w:tcPr>
            <w:tcW w:w="3803" w:type="dxa"/>
            <w:vAlign w:val="center"/>
          </w:tcPr>
          <w:p w14:paraId="5BEC16D8" w14:textId="77777777" w:rsidR="00E53349" w:rsidRPr="00937B0B" w:rsidRDefault="00E53349"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Bản sao bằng tốt nghiệp trung học phổ thông hoặc giấy chứng nhận tốt nghiệp trung học phổ thông tạm thời.</w:t>
            </w:r>
          </w:p>
        </w:tc>
        <w:tc>
          <w:tcPr>
            <w:tcW w:w="2119" w:type="dxa"/>
            <w:vAlign w:val="center"/>
          </w:tcPr>
          <w:p w14:paraId="0B35339D"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6" w:type="dxa"/>
            <w:vAlign w:val="center"/>
          </w:tcPr>
          <w:p w14:paraId="1309CB08"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566" w:type="dxa"/>
            <w:vAlign w:val="center"/>
          </w:tcPr>
          <w:p w14:paraId="79BE9FD6" w14:textId="77777777" w:rsidR="00E53349" w:rsidRPr="00937B0B" w:rsidRDefault="00E5334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01</w:t>
            </w:r>
          </w:p>
        </w:tc>
      </w:tr>
      <w:tr w:rsidR="00EC3D27" w:rsidRPr="00937B0B" w14:paraId="1BD1D783" w14:textId="77777777" w:rsidTr="007E37CE">
        <w:trPr>
          <w:trHeight w:val="20"/>
        </w:trPr>
        <w:tc>
          <w:tcPr>
            <w:tcW w:w="9351" w:type="dxa"/>
            <w:gridSpan w:val="5"/>
          </w:tcPr>
          <w:p w14:paraId="1A6124EA" w14:textId="77777777" w:rsidR="00E53349" w:rsidRPr="00937B0B" w:rsidRDefault="00E53349"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65BB4362" w14:textId="77777777" w:rsidTr="007E37CE">
        <w:trPr>
          <w:trHeight w:val="20"/>
        </w:trPr>
        <w:tc>
          <w:tcPr>
            <w:tcW w:w="747" w:type="dxa"/>
            <w:vAlign w:val="center"/>
          </w:tcPr>
          <w:p w14:paraId="5C458066" w14:textId="77777777" w:rsidR="00817370" w:rsidRPr="00937B0B" w:rsidRDefault="00817370" w:rsidP="00937B0B">
            <w:pPr>
              <w:spacing w:before="40" w:after="40"/>
              <w:rPr>
                <w:b/>
                <w:color w:val="000000" w:themeColor="text1"/>
                <w:sz w:val="28"/>
                <w:szCs w:val="28"/>
              </w:rPr>
            </w:pPr>
            <w:r w:rsidRPr="00937B0B">
              <w:rPr>
                <w:b/>
                <w:color w:val="000000" w:themeColor="text1"/>
                <w:sz w:val="28"/>
                <w:szCs w:val="28"/>
              </w:rPr>
              <w:t>3.2</w:t>
            </w:r>
          </w:p>
        </w:tc>
        <w:tc>
          <w:tcPr>
            <w:tcW w:w="8604" w:type="dxa"/>
            <w:gridSpan w:val="4"/>
          </w:tcPr>
          <w:p w14:paraId="715BB1A7" w14:textId="77777777" w:rsidR="00817370" w:rsidRPr="00937B0B" w:rsidRDefault="00817370"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2CB5E9E4" w14:textId="77777777" w:rsidTr="007E37CE">
        <w:trPr>
          <w:trHeight w:val="20"/>
        </w:trPr>
        <w:tc>
          <w:tcPr>
            <w:tcW w:w="9351" w:type="dxa"/>
            <w:gridSpan w:val="5"/>
          </w:tcPr>
          <w:p w14:paraId="5C150035" w14:textId="77777777" w:rsidR="00817370" w:rsidRPr="00937B0B" w:rsidRDefault="00817370" w:rsidP="00937B0B">
            <w:pPr>
              <w:spacing w:before="40" w:after="40"/>
              <w:rPr>
                <w:color w:val="000000" w:themeColor="text1"/>
                <w:sz w:val="28"/>
                <w:szCs w:val="28"/>
              </w:rPr>
            </w:pPr>
            <w:r w:rsidRPr="00937B0B">
              <w:rPr>
                <w:color w:val="000000" w:themeColor="text1"/>
                <w:sz w:val="28"/>
                <w:szCs w:val="28"/>
              </w:rPr>
              <w:t>Cơ sở dự bị đại học tiếp nhận hồ sơ đăng ký xét tuyển của học sinh theo quy định, tiến hành nhập dữ liệu học sinh đăng ký xét tuyển theo từng tổ hợp môn dùng để xét tuyển.</w:t>
            </w:r>
          </w:p>
        </w:tc>
      </w:tr>
      <w:tr w:rsidR="00EC3D27" w:rsidRPr="00937B0B" w14:paraId="0CB1B669" w14:textId="77777777" w:rsidTr="007E37CE">
        <w:trPr>
          <w:trHeight w:val="20"/>
        </w:trPr>
        <w:tc>
          <w:tcPr>
            <w:tcW w:w="747" w:type="dxa"/>
            <w:vAlign w:val="center"/>
          </w:tcPr>
          <w:p w14:paraId="59DA943D" w14:textId="77777777" w:rsidR="00817370" w:rsidRPr="00937B0B" w:rsidRDefault="00817370" w:rsidP="00937B0B">
            <w:pPr>
              <w:spacing w:before="40" w:after="40"/>
              <w:rPr>
                <w:b/>
                <w:color w:val="000000" w:themeColor="text1"/>
                <w:sz w:val="28"/>
                <w:szCs w:val="28"/>
              </w:rPr>
            </w:pPr>
            <w:r w:rsidRPr="00937B0B">
              <w:rPr>
                <w:b/>
                <w:color w:val="000000" w:themeColor="text1"/>
                <w:sz w:val="28"/>
                <w:szCs w:val="28"/>
              </w:rPr>
              <w:t>3.2</w:t>
            </w:r>
          </w:p>
        </w:tc>
        <w:tc>
          <w:tcPr>
            <w:tcW w:w="8604" w:type="dxa"/>
            <w:gridSpan w:val="4"/>
          </w:tcPr>
          <w:p w14:paraId="3175BBC8" w14:textId="77777777" w:rsidR="00817370" w:rsidRPr="00937B0B" w:rsidRDefault="00817370"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1038AD81" w14:textId="77777777" w:rsidTr="007E37CE">
        <w:trPr>
          <w:trHeight w:val="20"/>
        </w:trPr>
        <w:tc>
          <w:tcPr>
            <w:tcW w:w="9351" w:type="dxa"/>
            <w:gridSpan w:val="5"/>
          </w:tcPr>
          <w:p w14:paraId="1C660EE1" w14:textId="49A1A8E8" w:rsidR="00E52986" w:rsidRPr="00937B0B" w:rsidRDefault="008206EE" w:rsidP="00937B0B">
            <w:pPr>
              <w:pStyle w:val="sonvb"/>
              <w:spacing w:before="40" w:after="40" w:line="240" w:lineRule="auto"/>
              <w:rPr>
                <w:color w:val="000000" w:themeColor="text1"/>
                <w:szCs w:val="28"/>
              </w:rPr>
            </w:pPr>
            <w:r w:rsidRPr="00937B0B">
              <w:rPr>
                <w:color w:val="000000" w:themeColor="text1"/>
                <w:szCs w:val="28"/>
                <w:lang w:val="en-US"/>
              </w:rPr>
              <w:t>C</w:t>
            </w:r>
            <w:r w:rsidR="00E52986" w:rsidRPr="00937B0B">
              <w:rPr>
                <w:color w:val="000000" w:themeColor="text1"/>
                <w:szCs w:val="28"/>
              </w:rPr>
              <w:t>ơ sở dự bị đại học căn cứ chỉ tiêu tuyển sinh của từng tổ hợp môn dùng để xét tuyển, sau khi trừ số học sinh được tuyển thẳng. Ban thư ký trình Hội đồng tuyển sinh xem xét quyết định phương án điểm trúng tuyển.</w:t>
            </w:r>
          </w:p>
          <w:p w14:paraId="1255935A" w14:textId="6C9B5870" w:rsidR="00E52986" w:rsidRPr="00937B0B" w:rsidRDefault="00E52986" w:rsidP="00937B0B">
            <w:pPr>
              <w:pStyle w:val="sonvb"/>
              <w:spacing w:before="40" w:after="40" w:line="240" w:lineRule="auto"/>
              <w:jc w:val="both"/>
              <w:rPr>
                <w:color w:val="000000" w:themeColor="text1"/>
                <w:szCs w:val="28"/>
              </w:rPr>
            </w:pPr>
            <w:r w:rsidRPr="00937B0B">
              <w:rPr>
                <w:color w:val="000000" w:themeColor="text1"/>
                <w:szCs w:val="28"/>
              </w:rPr>
              <w:t>Nguyên tắc xét trúng tuyển:</w:t>
            </w:r>
          </w:p>
          <w:p w14:paraId="78028D5A" w14:textId="77777777" w:rsidR="00E52986" w:rsidRPr="00937B0B" w:rsidRDefault="00E52986" w:rsidP="00937B0B">
            <w:pPr>
              <w:pStyle w:val="sonvb"/>
              <w:spacing w:before="40" w:after="40" w:line="240" w:lineRule="auto"/>
              <w:jc w:val="both"/>
              <w:rPr>
                <w:color w:val="000000" w:themeColor="text1"/>
                <w:szCs w:val="28"/>
              </w:rPr>
            </w:pPr>
            <w:r w:rsidRPr="00937B0B">
              <w:rPr>
                <w:color w:val="000000" w:themeColor="text1"/>
                <w:szCs w:val="28"/>
              </w:rPr>
              <w:t>- Đối với phương thức xét tuyển dựa vào kết quả học tập ở cấp trung học phổ thông: Điểm xét tuyển là tổng điểm của ba môn theo tổ hợp xét tuyển trong học bạ năm học lớp 12;</w:t>
            </w:r>
          </w:p>
          <w:p w14:paraId="14F5B59A" w14:textId="77777777" w:rsidR="00E52986" w:rsidRPr="00937B0B" w:rsidRDefault="00E52986" w:rsidP="00937B0B">
            <w:pPr>
              <w:pStyle w:val="sonvb"/>
              <w:spacing w:before="40" w:after="40" w:line="240" w:lineRule="auto"/>
              <w:jc w:val="both"/>
              <w:rPr>
                <w:color w:val="000000" w:themeColor="text1"/>
                <w:szCs w:val="28"/>
              </w:rPr>
            </w:pPr>
            <w:r w:rsidRPr="00937B0B">
              <w:rPr>
                <w:color w:val="000000" w:themeColor="text1"/>
                <w:szCs w:val="28"/>
              </w:rPr>
              <w:t>- Đối với phương thức xét tuyển dựa vào kết quả thi trung học phổ thông quốc gia: Điểm xét tuyển là tổng điểm của ba môn theo tổ hợp xét tuyển của ba bài thi/môn thi (không tính điểm ưu tiên).</w:t>
            </w:r>
          </w:p>
          <w:p w14:paraId="31448AD2" w14:textId="77777777" w:rsidR="00E52986" w:rsidRPr="00937B0B" w:rsidRDefault="00E52986" w:rsidP="00937B0B">
            <w:pPr>
              <w:pStyle w:val="sonvb"/>
              <w:spacing w:before="40" w:after="40" w:line="240" w:lineRule="auto"/>
              <w:jc w:val="both"/>
              <w:rPr>
                <w:color w:val="000000" w:themeColor="text1"/>
                <w:szCs w:val="28"/>
              </w:rPr>
            </w:pPr>
            <w:r w:rsidRPr="00937B0B">
              <w:rPr>
                <w:color w:val="000000" w:themeColor="text1"/>
                <w:szCs w:val="28"/>
              </w:rPr>
              <w:t>Căn cứ số lượng học sinh đăng ký xét tuyển ở từng tổ hợp môn và chỉ tiêu được giao, Hội đồng tuyển sinh của cơ sở dự bị đại học tổ chức xét tuyển theo nguyên tắc lấy điểm từ cao xuống thấp cho đến khi đủ chỉ tiêu. Trường hợp học sinh trúng tuyển ở nguyện vọng 1 thì không được xét ở nguyện vọng 2.</w:t>
            </w:r>
          </w:p>
          <w:p w14:paraId="04B0DDC6" w14:textId="580809E2" w:rsidR="00817370" w:rsidRPr="00937B0B" w:rsidRDefault="00E52986" w:rsidP="00937B0B">
            <w:pPr>
              <w:spacing w:before="40" w:after="40"/>
              <w:jc w:val="both"/>
              <w:rPr>
                <w:rFonts w:eastAsia="Arial"/>
                <w:color w:val="000000" w:themeColor="text1"/>
                <w:sz w:val="28"/>
                <w:szCs w:val="28"/>
              </w:rPr>
            </w:pPr>
            <w:r w:rsidRPr="00937B0B">
              <w:rPr>
                <w:color w:val="000000" w:themeColor="text1"/>
                <w:sz w:val="28"/>
                <w:szCs w:val="28"/>
              </w:rPr>
              <w:t xml:space="preserve"> Quyết định danh sách học sinh trúng tuyển, công khai và công bố trên website của trường.</w:t>
            </w:r>
          </w:p>
        </w:tc>
      </w:tr>
      <w:tr w:rsidR="00EC3D27" w:rsidRPr="00937B0B" w14:paraId="5EF1AF18" w14:textId="77777777" w:rsidTr="007E37CE">
        <w:trPr>
          <w:trHeight w:val="20"/>
        </w:trPr>
        <w:tc>
          <w:tcPr>
            <w:tcW w:w="9351" w:type="dxa"/>
            <w:gridSpan w:val="5"/>
            <w:vAlign w:val="center"/>
          </w:tcPr>
          <w:p w14:paraId="6964E6A8" w14:textId="43090866" w:rsidR="00E53349" w:rsidRPr="00937B0B" w:rsidRDefault="00E53349" w:rsidP="00937B0B">
            <w:pPr>
              <w:spacing w:before="40" w:after="40"/>
              <w:jc w:val="both"/>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Bưu chính </w:t>
            </w:r>
            <w:r w:rsidR="002E226D" w:rsidRPr="00937B0B">
              <w:rPr>
                <w:color w:val="000000" w:themeColor="text1"/>
                <w:sz w:val="28"/>
                <w:szCs w:val="28"/>
              </w:rPr>
              <w:t>hoặc DVC trực tuyến</w:t>
            </w:r>
          </w:p>
        </w:tc>
      </w:tr>
      <w:tr w:rsidR="00EC3D27" w:rsidRPr="00937B0B" w14:paraId="6E10D8B1" w14:textId="77777777" w:rsidTr="007E37CE">
        <w:trPr>
          <w:trHeight w:val="20"/>
        </w:trPr>
        <w:tc>
          <w:tcPr>
            <w:tcW w:w="9351" w:type="dxa"/>
            <w:gridSpan w:val="5"/>
            <w:vAlign w:val="center"/>
          </w:tcPr>
          <w:p w14:paraId="56C4E16E" w14:textId="77777777" w:rsidR="002E226D" w:rsidRPr="00937B0B" w:rsidRDefault="00E53349" w:rsidP="00937B0B">
            <w:pPr>
              <w:spacing w:before="40" w:after="40"/>
              <w:jc w:val="both"/>
              <w:rPr>
                <w:i/>
                <w:color w:val="000000" w:themeColor="text1"/>
                <w:sz w:val="28"/>
                <w:szCs w:val="28"/>
              </w:rPr>
            </w:pPr>
            <w:r w:rsidRPr="00937B0B">
              <w:rPr>
                <w:i/>
                <w:color w:val="000000" w:themeColor="text1"/>
                <w:sz w:val="28"/>
                <w:szCs w:val="28"/>
              </w:rPr>
              <w:t xml:space="preserve">Địa điểm </w:t>
            </w:r>
            <w:r w:rsidR="002E226D" w:rsidRPr="00937B0B">
              <w:rPr>
                <w:i/>
                <w:color w:val="000000" w:themeColor="text1"/>
                <w:sz w:val="28"/>
                <w:szCs w:val="28"/>
              </w:rPr>
              <w:t>trả</w:t>
            </w:r>
            <w:r w:rsidRPr="00937B0B">
              <w:rPr>
                <w:i/>
                <w:color w:val="000000" w:themeColor="text1"/>
                <w:sz w:val="28"/>
                <w:szCs w:val="28"/>
              </w:rPr>
              <w:t xml:space="preserve"> kết quả: </w:t>
            </w:r>
          </w:p>
          <w:p w14:paraId="6966027D" w14:textId="77777777" w:rsidR="002E226D" w:rsidRPr="00937B0B" w:rsidRDefault="002E226D" w:rsidP="00937B0B">
            <w:pPr>
              <w:spacing w:before="40" w:after="40"/>
              <w:jc w:val="both"/>
              <w:rPr>
                <w:color w:val="000000" w:themeColor="text1"/>
                <w:sz w:val="28"/>
                <w:szCs w:val="28"/>
              </w:rPr>
            </w:pPr>
            <w:r w:rsidRPr="00937B0B">
              <w:rPr>
                <w:i/>
                <w:color w:val="000000" w:themeColor="text1"/>
                <w:sz w:val="28"/>
                <w:szCs w:val="28"/>
              </w:rPr>
              <w:t xml:space="preserve">- </w:t>
            </w:r>
            <w:r w:rsidRPr="00937B0B">
              <w:rPr>
                <w:iCs/>
                <w:color w:val="000000" w:themeColor="text1"/>
                <w:sz w:val="28"/>
                <w:szCs w:val="28"/>
              </w:rPr>
              <w:t>Trực tiếp hoặc qua DVBC</w:t>
            </w:r>
            <w:r w:rsidRPr="00937B0B">
              <w:rPr>
                <w:i/>
                <w:color w:val="000000" w:themeColor="text1"/>
                <w:sz w:val="28"/>
                <w:szCs w:val="28"/>
              </w:rPr>
              <w:t xml:space="preserve">: </w:t>
            </w:r>
            <w:r w:rsidR="00E53349" w:rsidRPr="00937B0B">
              <w:rPr>
                <w:color w:val="000000" w:themeColor="text1"/>
                <w:sz w:val="28"/>
                <w:szCs w:val="28"/>
              </w:rPr>
              <w:t xml:space="preserve">Địa chỉ của học sinh học sinh hoặc phụ huynh của học sinh </w:t>
            </w:r>
          </w:p>
          <w:p w14:paraId="78D7136B" w14:textId="51A97D97" w:rsidR="00E53349" w:rsidRPr="00937B0B" w:rsidRDefault="002E226D" w:rsidP="00937B0B">
            <w:pPr>
              <w:spacing w:before="40" w:after="40"/>
              <w:jc w:val="both"/>
              <w:rPr>
                <w:i/>
                <w:color w:val="000000" w:themeColor="text1"/>
                <w:sz w:val="28"/>
                <w:szCs w:val="28"/>
              </w:rPr>
            </w:pPr>
            <w:r w:rsidRPr="00937B0B">
              <w:rPr>
                <w:color w:val="000000" w:themeColor="text1"/>
                <w:sz w:val="28"/>
                <w:szCs w:val="28"/>
              </w:rPr>
              <w:t>- DVC trực tuyến: trên website của cơ sở dự bị đại học</w:t>
            </w:r>
          </w:p>
        </w:tc>
      </w:tr>
      <w:tr w:rsidR="00EC3D27" w:rsidRPr="00937B0B" w14:paraId="59BDE4D9" w14:textId="77777777" w:rsidTr="007E37CE">
        <w:trPr>
          <w:trHeight w:val="20"/>
        </w:trPr>
        <w:tc>
          <w:tcPr>
            <w:tcW w:w="9351" w:type="dxa"/>
            <w:gridSpan w:val="5"/>
            <w:vAlign w:val="center"/>
          </w:tcPr>
          <w:p w14:paraId="17560300" w14:textId="77777777" w:rsidR="00E53349" w:rsidRPr="00937B0B" w:rsidRDefault="00E53349" w:rsidP="00937B0B">
            <w:pPr>
              <w:spacing w:before="40" w:after="40"/>
              <w:rPr>
                <w:color w:val="000000" w:themeColor="text1"/>
                <w:sz w:val="28"/>
                <w:szCs w:val="28"/>
              </w:rPr>
            </w:pPr>
            <w:r w:rsidRPr="00937B0B">
              <w:rPr>
                <w:i/>
                <w:color w:val="000000" w:themeColor="text1"/>
                <w:sz w:val="28"/>
                <w:szCs w:val="28"/>
              </w:rPr>
              <w:t>Kết quả giải quyết:</w:t>
            </w:r>
          </w:p>
        </w:tc>
      </w:tr>
      <w:tr w:rsidR="00684FDC" w:rsidRPr="00937B0B" w14:paraId="7849FF04" w14:textId="77777777" w:rsidTr="007E37CE">
        <w:trPr>
          <w:trHeight w:val="20"/>
        </w:trPr>
        <w:tc>
          <w:tcPr>
            <w:tcW w:w="747" w:type="dxa"/>
            <w:vMerge w:val="restart"/>
            <w:vAlign w:val="center"/>
          </w:tcPr>
          <w:p w14:paraId="65014E78"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STT</w:t>
            </w:r>
          </w:p>
        </w:tc>
        <w:tc>
          <w:tcPr>
            <w:tcW w:w="3803" w:type="dxa"/>
            <w:vMerge w:val="restart"/>
            <w:vAlign w:val="center"/>
          </w:tcPr>
          <w:p w14:paraId="7E2C322C"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Tên kết quả TTHC</w:t>
            </w:r>
          </w:p>
        </w:tc>
        <w:tc>
          <w:tcPr>
            <w:tcW w:w="4235" w:type="dxa"/>
            <w:gridSpan w:val="2"/>
            <w:vAlign w:val="center"/>
          </w:tcPr>
          <w:p w14:paraId="008DC75C" w14:textId="77777777" w:rsidR="00E53349" w:rsidRPr="00937B0B" w:rsidRDefault="00E5334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566" w:type="dxa"/>
            <w:vMerge w:val="restart"/>
            <w:vAlign w:val="center"/>
          </w:tcPr>
          <w:p w14:paraId="5A25D42F" w14:textId="77777777" w:rsidR="00E53349" w:rsidRPr="00937B0B" w:rsidRDefault="00E53349" w:rsidP="00937B0B">
            <w:pPr>
              <w:spacing w:before="40" w:after="40"/>
              <w:rPr>
                <w:b/>
                <w:color w:val="000000" w:themeColor="text1"/>
                <w:sz w:val="28"/>
                <w:szCs w:val="28"/>
              </w:rPr>
            </w:pPr>
            <w:r w:rsidRPr="00937B0B">
              <w:rPr>
                <w:b/>
                <w:color w:val="000000" w:themeColor="text1"/>
                <w:sz w:val="28"/>
                <w:szCs w:val="28"/>
              </w:rPr>
              <w:t>Số lượng</w:t>
            </w:r>
          </w:p>
        </w:tc>
      </w:tr>
      <w:tr w:rsidR="00684FDC" w:rsidRPr="00937B0B" w14:paraId="19240017" w14:textId="77777777" w:rsidTr="007E37CE">
        <w:trPr>
          <w:trHeight w:val="20"/>
        </w:trPr>
        <w:tc>
          <w:tcPr>
            <w:tcW w:w="747" w:type="dxa"/>
            <w:vMerge/>
            <w:vAlign w:val="center"/>
          </w:tcPr>
          <w:p w14:paraId="49C92FFE" w14:textId="77777777" w:rsidR="00E53349" w:rsidRPr="00937B0B" w:rsidRDefault="00E53349" w:rsidP="00937B0B">
            <w:pPr>
              <w:spacing w:before="40" w:after="40"/>
              <w:rPr>
                <w:i/>
                <w:color w:val="000000" w:themeColor="text1"/>
                <w:sz w:val="28"/>
                <w:szCs w:val="28"/>
              </w:rPr>
            </w:pPr>
          </w:p>
        </w:tc>
        <w:tc>
          <w:tcPr>
            <w:tcW w:w="3803" w:type="dxa"/>
            <w:vMerge/>
            <w:vAlign w:val="center"/>
          </w:tcPr>
          <w:p w14:paraId="464300B5" w14:textId="77777777" w:rsidR="00E53349" w:rsidRPr="00937B0B" w:rsidRDefault="00E53349" w:rsidP="00937B0B">
            <w:pPr>
              <w:spacing w:before="40" w:after="40"/>
              <w:rPr>
                <w:color w:val="000000" w:themeColor="text1"/>
                <w:sz w:val="28"/>
                <w:szCs w:val="28"/>
              </w:rPr>
            </w:pPr>
          </w:p>
        </w:tc>
        <w:tc>
          <w:tcPr>
            <w:tcW w:w="2119" w:type="dxa"/>
            <w:vAlign w:val="center"/>
          </w:tcPr>
          <w:p w14:paraId="137F0D01" w14:textId="1ABF98B9" w:rsidR="00E53349" w:rsidRPr="00937B0B" w:rsidRDefault="00D81002" w:rsidP="00937B0B">
            <w:pPr>
              <w:spacing w:before="40" w:after="40"/>
              <w:jc w:val="center"/>
              <w:rPr>
                <w:bCs/>
                <w:color w:val="000000" w:themeColor="text1"/>
                <w:sz w:val="28"/>
                <w:szCs w:val="28"/>
              </w:rPr>
            </w:pPr>
            <w:r w:rsidRPr="00937B0B">
              <w:rPr>
                <w:bCs/>
                <w:color w:val="000000" w:themeColor="text1"/>
                <w:sz w:val="28"/>
                <w:szCs w:val="28"/>
              </w:rPr>
              <w:t xml:space="preserve">Trả </w:t>
            </w:r>
            <w:r w:rsidR="00E53349" w:rsidRPr="00937B0B">
              <w:rPr>
                <w:bCs/>
                <w:color w:val="000000" w:themeColor="text1"/>
                <w:sz w:val="28"/>
                <w:szCs w:val="28"/>
              </w:rPr>
              <w:t>trực tiếp hoặc qua DVBC</w:t>
            </w:r>
          </w:p>
        </w:tc>
        <w:tc>
          <w:tcPr>
            <w:tcW w:w="2116" w:type="dxa"/>
            <w:vAlign w:val="center"/>
          </w:tcPr>
          <w:p w14:paraId="0C228C66" w14:textId="54046DE5" w:rsidR="00E53349" w:rsidRPr="00937B0B" w:rsidRDefault="00D81002" w:rsidP="00937B0B">
            <w:pPr>
              <w:spacing w:before="40" w:after="40"/>
              <w:jc w:val="center"/>
              <w:rPr>
                <w:bCs/>
                <w:color w:val="000000" w:themeColor="text1"/>
                <w:sz w:val="28"/>
                <w:szCs w:val="28"/>
              </w:rPr>
            </w:pPr>
            <w:r w:rsidRPr="00937B0B">
              <w:rPr>
                <w:bCs/>
                <w:color w:val="000000" w:themeColor="text1"/>
                <w:sz w:val="28"/>
                <w:szCs w:val="28"/>
              </w:rPr>
              <w:t>Trả trực tuyến</w:t>
            </w:r>
          </w:p>
        </w:tc>
        <w:tc>
          <w:tcPr>
            <w:tcW w:w="566" w:type="dxa"/>
            <w:vMerge/>
          </w:tcPr>
          <w:p w14:paraId="2470DEE7" w14:textId="77777777" w:rsidR="00E53349" w:rsidRPr="00937B0B" w:rsidRDefault="00E53349" w:rsidP="00937B0B">
            <w:pPr>
              <w:spacing w:before="40" w:after="40"/>
              <w:rPr>
                <w:b/>
                <w:color w:val="000000" w:themeColor="text1"/>
                <w:sz w:val="28"/>
                <w:szCs w:val="28"/>
              </w:rPr>
            </w:pPr>
          </w:p>
        </w:tc>
      </w:tr>
      <w:tr w:rsidR="00EC3D27" w:rsidRPr="00937B0B" w14:paraId="22385307" w14:textId="77777777" w:rsidTr="007E37CE">
        <w:trPr>
          <w:trHeight w:val="20"/>
        </w:trPr>
        <w:tc>
          <w:tcPr>
            <w:tcW w:w="747" w:type="dxa"/>
            <w:vAlign w:val="center"/>
          </w:tcPr>
          <w:p w14:paraId="1524205D" w14:textId="77777777" w:rsidR="00E53349" w:rsidRPr="00937B0B" w:rsidRDefault="00E53349" w:rsidP="00937B0B">
            <w:pPr>
              <w:spacing w:before="40" w:after="40"/>
              <w:jc w:val="right"/>
              <w:rPr>
                <w:color w:val="000000" w:themeColor="text1"/>
                <w:sz w:val="28"/>
                <w:szCs w:val="28"/>
              </w:rPr>
            </w:pPr>
            <w:r w:rsidRPr="00937B0B">
              <w:rPr>
                <w:color w:val="000000" w:themeColor="text1"/>
                <w:sz w:val="28"/>
                <w:szCs w:val="28"/>
              </w:rPr>
              <w:t>1</w:t>
            </w:r>
          </w:p>
        </w:tc>
        <w:tc>
          <w:tcPr>
            <w:tcW w:w="3803" w:type="dxa"/>
            <w:vAlign w:val="center"/>
          </w:tcPr>
          <w:p w14:paraId="25FA577E" w14:textId="77777777" w:rsidR="00E53349" w:rsidRPr="00937B0B" w:rsidRDefault="00E53349"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danh sách thí sinh trúng tuyển của Hiệu trưởng cơ sở đào tạo dự bị  đại học.</w:t>
            </w:r>
          </w:p>
        </w:tc>
        <w:tc>
          <w:tcPr>
            <w:tcW w:w="2119" w:type="dxa"/>
            <w:vAlign w:val="center"/>
          </w:tcPr>
          <w:p w14:paraId="0FFB5019"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116" w:type="dxa"/>
            <w:vAlign w:val="center"/>
          </w:tcPr>
          <w:p w14:paraId="373C81F6"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566" w:type="dxa"/>
            <w:vAlign w:val="center"/>
          </w:tcPr>
          <w:p w14:paraId="27527AA8" w14:textId="77777777" w:rsidR="00E53349" w:rsidRPr="00937B0B" w:rsidRDefault="00E53349"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A74F6FA" w14:textId="77777777" w:rsidTr="007E37CE">
        <w:trPr>
          <w:trHeight w:val="20"/>
        </w:trPr>
        <w:tc>
          <w:tcPr>
            <w:tcW w:w="747" w:type="dxa"/>
            <w:vAlign w:val="center"/>
          </w:tcPr>
          <w:p w14:paraId="65D5FEC5" w14:textId="77777777" w:rsidR="00E53349" w:rsidRPr="00937B0B" w:rsidRDefault="00817370" w:rsidP="00937B0B">
            <w:pPr>
              <w:spacing w:before="40" w:after="40"/>
              <w:jc w:val="center"/>
              <w:rPr>
                <w:b/>
                <w:color w:val="000000" w:themeColor="text1"/>
                <w:sz w:val="28"/>
                <w:szCs w:val="28"/>
              </w:rPr>
            </w:pPr>
            <w:r w:rsidRPr="00937B0B">
              <w:rPr>
                <w:b/>
                <w:color w:val="000000" w:themeColor="text1"/>
                <w:sz w:val="28"/>
                <w:szCs w:val="28"/>
              </w:rPr>
              <w:t>4</w:t>
            </w:r>
          </w:p>
        </w:tc>
        <w:tc>
          <w:tcPr>
            <w:tcW w:w="8604" w:type="dxa"/>
            <w:gridSpan w:val="4"/>
          </w:tcPr>
          <w:p w14:paraId="5D9BB37E" w14:textId="77777777" w:rsidR="00E53349" w:rsidRPr="00937B0B" w:rsidRDefault="00E53349"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754EB0C7" w14:textId="77777777" w:rsidR="00775847" w:rsidRPr="00937B0B" w:rsidRDefault="00E53349"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00D81002" w:rsidRPr="00937B0B">
              <w:rPr>
                <w:iCs/>
                <w:color w:val="000000" w:themeColor="text1"/>
                <w:sz w:val="28"/>
                <w:szCs w:val="28"/>
              </w:rPr>
              <w:t>Theo đợt tuyến sinh</w:t>
            </w:r>
          </w:p>
          <w:p w14:paraId="3941C024" w14:textId="1F658583" w:rsidR="00E53349" w:rsidRPr="00937B0B" w:rsidRDefault="00775847" w:rsidP="00937B0B">
            <w:pPr>
              <w:spacing w:before="40" w:after="40"/>
              <w:jc w:val="both"/>
              <w:rPr>
                <w:i/>
                <w:color w:val="000000" w:themeColor="text1"/>
                <w:sz w:val="28"/>
                <w:szCs w:val="28"/>
              </w:rPr>
            </w:pPr>
            <w:r w:rsidRPr="00937B0B">
              <w:rPr>
                <w:i/>
                <w:color w:val="000000" w:themeColor="text1"/>
                <w:sz w:val="28"/>
                <w:szCs w:val="28"/>
              </w:rPr>
              <w:t xml:space="preserve">- Tại địa phương: </w:t>
            </w:r>
            <w:r w:rsidRPr="00937B0B">
              <w:rPr>
                <w:iCs/>
                <w:color w:val="000000" w:themeColor="text1"/>
                <w:sz w:val="28"/>
                <w:szCs w:val="28"/>
              </w:rPr>
              <w:t>Theo đợt tuyển sinh</w:t>
            </w:r>
            <w:r w:rsidR="00E53349" w:rsidRPr="00937B0B">
              <w:rPr>
                <w:i/>
                <w:color w:val="000000" w:themeColor="text1"/>
                <w:sz w:val="28"/>
                <w:szCs w:val="28"/>
              </w:rPr>
              <w:t xml:space="preserve"> </w:t>
            </w:r>
          </w:p>
        </w:tc>
      </w:tr>
      <w:tr w:rsidR="00EC3D27" w:rsidRPr="00937B0B" w14:paraId="78AFCC70" w14:textId="77777777" w:rsidTr="007E37CE">
        <w:trPr>
          <w:trHeight w:val="20"/>
        </w:trPr>
        <w:tc>
          <w:tcPr>
            <w:tcW w:w="747" w:type="dxa"/>
            <w:vAlign w:val="center"/>
          </w:tcPr>
          <w:p w14:paraId="64339CC0" w14:textId="77777777" w:rsidR="00E53349" w:rsidRPr="00937B0B" w:rsidRDefault="00817370" w:rsidP="00937B0B">
            <w:pPr>
              <w:spacing w:before="40" w:after="40"/>
              <w:jc w:val="center"/>
              <w:rPr>
                <w:b/>
                <w:color w:val="000000" w:themeColor="text1"/>
                <w:sz w:val="28"/>
                <w:szCs w:val="28"/>
              </w:rPr>
            </w:pPr>
            <w:r w:rsidRPr="00937B0B">
              <w:rPr>
                <w:b/>
                <w:color w:val="000000" w:themeColor="text1"/>
                <w:sz w:val="28"/>
                <w:szCs w:val="28"/>
              </w:rPr>
              <w:t>5</w:t>
            </w:r>
          </w:p>
        </w:tc>
        <w:tc>
          <w:tcPr>
            <w:tcW w:w="8604" w:type="dxa"/>
            <w:gridSpan w:val="4"/>
          </w:tcPr>
          <w:p w14:paraId="2B1159FA" w14:textId="77777777" w:rsidR="00E53349" w:rsidRPr="00937B0B" w:rsidRDefault="00E53349"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0F4B4FAE" w14:textId="091A8B42" w:rsidR="00B833C0" w:rsidRPr="00937B0B" w:rsidRDefault="00B833C0" w:rsidP="00937B0B">
            <w:pPr>
              <w:pStyle w:val="sonvb"/>
              <w:spacing w:before="40" w:after="40" w:line="240" w:lineRule="auto"/>
              <w:rPr>
                <w:color w:val="000000" w:themeColor="text1"/>
                <w:szCs w:val="28"/>
              </w:rPr>
            </w:pPr>
            <w:r w:rsidRPr="00937B0B">
              <w:rPr>
                <w:color w:val="000000" w:themeColor="text1"/>
                <w:szCs w:val="28"/>
                <w:lang w:val="en-US"/>
              </w:rPr>
              <w:t xml:space="preserve">- </w:t>
            </w:r>
            <w:r w:rsidRPr="00937B0B">
              <w:rPr>
                <w:color w:val="000000" w:themeColor="text1"/>
                <w:szCs w:val="28"/>
              </w:rPr>
              <w:t>Đối tượng được xét tuyển Thí sinh thuộc đối tượng 01 của nhóm ưu tiên 1(ƯT1) và khu vực 1(KV1) quy định tại Quy chế tuyển sinh đại học, cao đẳng hệ chính quy hiện hành;</w:t>
            </w:r>
          </w:p>
          <w:p w14:paraId="53B598B2" w14:textId="4A5243CB" w:rsidR="00E53349" w:rsidRPr="00937B0B" w:rsidRDefault="00B833C0" w:rsidP="00937B0B">
            <w:pPr>
              <w:pStyle w:val="sonvb"/>
              <w:spacing w:before="40" w:after="40" w:line="240" w:lineRule="auto"/>
              <w:jc w:val="both"/>
              <w:rPr>
                <w:color w:val="000000" w:themeColor="text1"/>
                <w:szCs w:val="28"/>
              </w:rPr>
            </w:pPr>
            <w:r w:rsidRPr="00937B0B">
              <w:rPr>
                <w:color w:val="000000" w:themeColor="text1"/>
                <w:szCs w:val="28"/>
                <w:lang w:val="en-US"/>
              </w:rPr>
              <w:t>-</w:t>
            </w:r>
            <w:r w:rsidRPr="00937B0B">
              <w:rPr>
                <w:color w:val="000000" w:themeColor="text1"/>
                <w:szCs w:val="28"/>
              </w:rPr>
              <w:t xml:space="preserve"> Đối tượng được tuyển thẳng: Thí sinh người dân tộc thiểu số rất ít người (theo quy định của Chính phủ) đã tốt nghiệp trung học phổ thông.</w:t>
            </w:r>
          </w:p>
        </w:tc>
      </w:tr>
      <w:tr w:rsidR="00EC3D27" w:rsidRPr="00937B0B" w14:paraId="56F137A5" w14:textId="77777777" w:rsidTr="007E37CE">
        <w:trPr>
          <w:trHeight w:val="20"/>
        </w:trPr>
        <w:tc>
          <w:tcPr>
            <w:tcW w:w="747" w:type="dxa"/>
            <w:vAlign w:val="center"/>
          </w:tcPr>
          <w:p w14:paraId="0B42D47C" w14:textId="77777777" w:rsidR="00E53349" w:rsidRPr="00937B0B" w:rsidRDefault="00817370" w:rsidP="00937B0B">
            <w:pPr>
              <w:spacing w:before="40" w:after="40"/>
              <w:jc w:val="center"/>
              <w:rPr>
                <w:b/>
                <w:color w:val="000000" w:themeColor="text1"/>
                <w:sz w:val="28"/>
                <w:szCs w:val="28"/>
              </w:rPr>
            </w:pPr>
            <w:r w:rsidRPr="00937B0B">
              <w:rPr>
                <w:b/>
                <w:color w:val="000000" w:themeColor="text1"/>
                <w:sz w:val="28"/>
                <w:szCs w:val="28"/>
              </w:rPr>
              <w:t>6</w:t>
            </w:r>
          </w:p>
        </w:tc>
        <w:tc>
          <w:tcPr>
            <w:tcW w:w="8604" w:type="dxa"/>
            <w:gridSpan w:val="4"/>
            <w:vAlign w:val="center"/>
          </w:tcPr>
          <w:p w14:paraId="1DDE4CD3" w14:textId="50FF94F1" w:rsidR="00E53349" w:rsidRPr="00937B0B" w:rsidRDefault="00E53349"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7801C55A" w14:textId="170D19D9" w:rsidR="00B833C0" w:rsidRPr="00937B0B" w:rsidRDefault="00B833C0" w:rsidP="00937B0B">
            <w:pPr>
              <w:pStyle w:val="sonvb"/>
              <w:spacing w:before="40" w:after="40" w:line="240" w:lineRule="auto"/>
              <w:jc w:val="both"/>
              <w:rPr>
                <w:color w:val="000000" w:themeColor="text1"/>
                <w:szCs w:val="28"/>
              </w:rPr>
            </w:pPr>
            <w:r w:rsidRPr="00937B0B">
              <w:rPr>
                <w:b/>
                <w:color w:val="000000" w:themeColor="text1"/>
                <w:szCs w:val="28"/>
              </w:rPr>
              <w:t xml:space="preserve">- </w:t>
            </w:r>
            <w:r w:rsidRPr="00937B0B">
              <w:rPr>
                <w:bCs/>
                <w:i/>
                <w:iCs/>
                <w:color w:val="000000" w:themeColor="text1"/>
                <w:szCs w:val="28"/>
              </w:rPr>
              <w:t>Cơ quan thực hiện</w:t>
            </w:r>
            <w:r w:rsidRPr="00937B0B">
              <w:rPr>
                <w:b/>
                <w:color w:val="000000" w:themeColor="text1"/>
                <w:szCs w:val="28"/>
              </w:rPr>
              <w:t xml:space="preserve">: </w:t>
            </w:r>
            <w:r w:rsidRPr="00937B0B">
              <w:rPr>
                <w:color w:val="000000" w:themeColor="text1"/>
                <w:szCs w:val="28"/>
              </w:rPr>
              <w:t>Trường dự bị đại học.</w:t>
            </w:r>
          </w:p>
          <w:p w14:paraId="743601D5" w14:textId="04B4C54B" w:rsidR="00E53349" w:rsidRPr="00937B0B" w:rsidRDefault="00E53349"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C522BF" w:rsidRPr="00937B0B">
              <w:rPr>
                <w:color w:val="000000" w:themeColor="text1"/>
                <w:sz w:val="28"/>
                <w:szCs w:val="28"/>
              </w:rPr>
              <w:t>Trường dự bị đại học.</w:t>
            </w:r>
          </w:p>
        </w:tc>
      </w:tr>
      <w:tr w:rsidR="00EC3D27" w:rsidRPr="00937B0B" w14:paraId="5D4EAA93" w14:textId="77777777" w:rsidTr="007E37CE">
        <w:trPr>
          <w:trHeight w:val="20"/>
        </w:trPr>
        <w:tc>
          <w:tcPr>
            <w:tcW w:w="747" w:type="dxa"/>
          </w:tcPr>
          <w:p w14:paraId="7EF0AB1A" w14:textId="77777777" w:rsidR="00E53349" w:rsidRPr="00937B0B" w:rsidRDefault="00817370" w:rsidP="00937B0B">
            <w:pPr>
              <w:spacing w:before="40" w:after="40"/>
              <w:jc w:val="center"/>
              <w:rPr>
                <w:b/>
                <w:color w:val="000000" w:themeColor="text1"/>
                <w:sz w:val="28"/>
                <w:szCs w:val="28"/>
              </w:rPr>
            </w:pPr>
            <w:r w:rsidRPr="00937B0B">
              <w:rPr>
                <w:b/>
                <w:color w:val="000000" w:themeColor="text1"/>
                <w:sz w:val="28"/>
                <w:szCs w:val="28"/>
              </w:rPr>
              <w:t>7</w:t>
            </w:r>
          </w:p>
        </w:tc>
        <w:tc>
          <w:tcPr>
            <w:tcW w:w="8604" w:type="dxa"/>
            <w:gridSpan w:val="4"/>
          </w:tcPr>
          <w:p w14:paraId="71E0EF71" w14:textId="77777777" w:rsidR="00E53349" w:rsidRPr="00937B0B" w:rsidRDefault="00E53349"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342038B0" w14:textId="77777777" w:rsidTr="007E37CE">
        <w:trPr>
          <w:trHeight w:val="20"/>
        </w:trPr>
        <w:tc>
          <w:tcPr>
            <w:tcW w:w="747" w:type="dxa"/>
            <w:vAlign w:val="center"/>
          </w:tcPr>
          <w:p w14:paraId="2DF2B23A" w14:textId="77777777" w:rsidR="00E53349" w:rsidRPr="00937B0B" w:rsidRDefault="00817370" w:rsidP="00937B0B">
            <w:pPr>
              <w:spacing w:before="40" w:after="40"/>
              <w:jc w:val="center"/>
              <w:rPr>
                <w:b/>
                <w:color w:val="000000" w:themeColor="text1"/>
                <w:sz w:val="28"/>
                <w:szCs w:val="28"/>
              </w:rPr>
            </w:pPr>
            <w:r w:rsidRPr="00937B0B">
              <w:rPr>
                <w:b/>
                <w:color w:val="000000" w:themeColor="text1"/>
                <w:sz w:val="28"/>
                <w:szCs w:val="28"/>
              </w:rPr>
              <w:t>8</w:t>
            </w:r>
          </w:p>
        </w:tc>
        <w:tc>
          <w:tcPr>
            <w:tcW w:w="8604" w:type="dxa"/>
            <w:gridSpan w:val="4"/>
          </w:tcPr>
          <w:p w14:paraId="52AC3954" w14:textId="77777777" w:rsidR="00E53349" w:rsidRPr="00937B0B" w:rsidRDefault="00E53349" w:rsidP="00937B0B">
            <w:pPr>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 Không</w:t>
            </w:r>
          </w:p>
        </w:tc>
      </w:tr>
      <w:tr w:rsidR="00EC3D27" w:rsidRPr="00937B0B" w14:paraId="2C937831" w14:textId="77777777" w:rsidTr="007E37CE">
        <w:trPr>
          <w:trHeight w:val="20"/>
        </w:trPr>
        <w:tc>
          <w:tcPr>
            <w:tcW w:w="747" w:type="dxa"/>
            <w:vAlign w:val="center"/>
          </w:tcPr>
          <w:p w14:paraId="532B845D" w14:textId="77777777" w:rsidR="00E53349" w:rsidRPr="00937B0B" w:rsidRDefault="00817370" w:rsidP="00937B0B">
            <w:pPr>
              <w:spacing w:before="40" w:after="40"/>
              <w:jc w:val="center"/>
              <w:rPr>
                <w:b/>
                <w:color w:val="000000" w:themeColor="text1"/>
                <w:sz w:val="28"/>
                <w:szCs w:val="28"/>
              </w:rPr>
            </w:pPr>
            <w:r w:rsidRPr="00937B0B">
              <w:rPr>
                <w:b/>
                <w:color w:val="000000" w:themeColor="text1"/>
                <w:sz w:val="28"/>
                <w:szCs w:val="28"/>
              </w:rPr>
              <w:t>9</w:t>
            </w:r>
          </w:p>
        </w:tc>
        <w:tc>
          <w:tcPr>
            <w:tcW w:w="8604" w:type="dxa"/>
            <w:gridSpan w:val="4"/>
          </w:tcPr>
          <w:p w14:paraId="4781C81D" w14:textId="77777777" w:rsidR="00E53349" w:rsidRPr="00937B0B" w:rsidRDefault="00E53349"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1FEFF771" w14:textId="77777777" w:rsidR="00E53349" w:rsidRPr="00937B0B" w:rsidRDefault="00C522BF" w:rsidP="00937B0B">
            <w:pPr>
              <w:spacing w:before="40" w:after="40"/>
              <w:jc w:val="both"/>
              <w:rPr>
                <w:color w:val="000000" w:themeColor="text1"/>
                <w:sz w:val="28"/>
                <w:szCs w:val="28"/>
              </w:rPr>
            </w:pPr>
            <w:r w:rsidRPr="00937B0B">
              <w:rPr>
                <w:b/>
                <w:color w:val="000000" w:themeColor="text1"/>
                <w:sz w:val="28"/>
                <w:szCs w:val="28"/>
              </w:rPr>
              <w:t xml:space="preserve">- </w:t>
            </w:r>
            <w:r w:rsidR="00E53349" w:rsidRPr="00937B0B">
              <w:rPr>
                <w:color w:val="000000" w:themeColor="text1"/>
                <w:sz w:val="28"/>
                <w:szCs w:val="28"/>
              </w:rPr>
              <w:t>Thông tư số 26/2016/TT-BGDĐT ngày 30/12/2016 của Bộ trưởng Bộ Giáo dục và Đào tạo ban hành Quy chế tuyển sinh, tổ chức bồi dưỡng, xét chọn và phân bổ vào học trình độ đại học;  cao đẳng sư phạm, trung cấp sư phạm đối với học sinh hệ dự bị đại học</w:t>
            </w:r>
            <w:r w:rsidRPr="00937B0B">
              <w:rPr>
                <w:color w:val="000000" w:themeColor="text1"/>
                <w:sz w:val="28"/>
                <w:szCs w:val="28"/>
              </w:rPr>
              <w:t>;</w:t>
            </w:r>
          </w:p>
          <w:p w14:paraId="58E6E2B1" w14:textId="5DE79640" w:rsidR="00C522BF" w:rsidRPr="00937B0B" w:rsidRDefault="00C522BF" w:rsidP="00937B0B">
            <w:pPr>
              <w:spacing w:before="40" w:after="40"/>
              <w:jc w:val="both"/>
              <w:rPr>
                <w:b/>
                <w:color w:val="000000" w:themeColor="text1"/>
                <w:sz w:val="28"/>
                <w:szCs w:val="28"/>
              </w:rPr>
            </w:pPr>
            <w:r w:rsidRPr="00937B0B">
              <w:rPr>
                <w:b/>
                <w:color w:val="000000" w:themeColor="text1"/>
                <w:sz w:val="28"/>
                <w:szCs w:val="28"/>
              </w:rPr>
              <w:t xml:space="preserve">- </w:t>
            </w:r>
            <w:r w:rsidRPr="00937B0B">
              <w:rPr>
                <w:rFonts w:eastAsiaTheme="minorHAnsi"/>
                <w:color w:val="000000" w:themeColor="text1"/>
                <w:sz w:val="28"/>
                <w:szCs w:val="28"/>
              </w:rPr>
              <w:t xml:space="preserve"> Quyết định số 2108/QĐ-BGDĐT ngày 24/06/2021của Bộ GD&amp;ĐT công bố Bộ thủ tục hành chính được chuẩn hóa thuộc phạm vi, chức năng quản lý của Bộ Giáo dục và Đào tạo.</w:t>
            </w:r>
          </w:p>
        </w:tc>
      </w:tr>
      <w:tr w:rsidR="00EC3D27" w:rsidRPr="00937B0B" w14:paraId="6509A27E" w14:textId="77777777" w:rsidTr="007E37CE">
        <w:trPr>
          <w:trHeight w:val="20"/>
        </w:trPr>
        <w:tc>
          <w:tcPr>
            <w:tcW w:w="747" w:type="dxa"/>
          </w:tcPr>
          <w:p w14:paraId="3076CC1D" w14:textId="77777777" w:rsidR="00E53349" w:rsidRPr="00937B0B" w:rsidRDefault="00817370" w:rsidP="00937B0B">
            <w:pPr>
              <w:spacing w:before="40" w:after="40"/>
              <w:jc w:val="center"/>
              <w:rPr>
                <w:b/>
                <w:color w:val="000000" w:themeColor="text1"/>
                <w:sz w:val="28"/>
                <w:szCs w:val="28"/>
              </w:rPr>
            </w:pPr>
            <w:r w:rsidRPr="00937B0B">
              <w:rPr>
                <w:b/>
                <w:color w:val="000000" w:themeColor="text1"/>
                <w:sz w:val="28"/>
                <w:szCs w:val="28"/>
              </w:rPr>
              <w:t>10</w:t>
            </w:r>
          </w:p>
        </w:tc>
        <w:tc>
          <w:tcPr>
            <w:tcW w:w="8604" w:type="dxa"/>
            <w:gridSpan w:val="4"/>
          </w:tcPr>
          <w:p w14:paraId="72669907" w14:textId="5BBF07DF" w:rsidR="00E53349" w:rsidRPr="00937B0B" w:rsidRDefault="00E53349"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00C522BF" w:rsidRPr="00937B0B">
              <w:rPr>
                <w:bCs/>
                <w:color w:val="000000" w:themeColor="text1"/>
                <w:sz w:val="28"/>
                <w:szCs w:val="28"/>
              </w:rPr>
              <w:t>có biểu mẫu đính kèm</w:t>
            </w:r>
          </w:p>
        </w:tc>
      </w:tr>
    </w:tbl>
    <w:p w14:paraId="3DABACD7" w14:textId="00FA520F" w:rsidR="00FA55DE" w:rsidRPr="00937B0B" w:rsidRDefault="00FA55DE" w:rsidP="00937B0B">
      <w:pPr>
        <w:spacing w:before="40" w:after="40"/>
        <w:rPr>
          <w:color w:val="000000" w:themeColor="text1"/>
          <w:sz w:val="28"/>
          <w:szCs w:val="28"/>
        </w:rPr>
      </w:pPr>
    </w:p>
    <w:p w14:paraId="399F8B60" w14:textId="77777777" w:rsidR="00FA55DE" w:rsidRPr="00937B0B" w:rsidRDefault="00FA55DE" w:rsidP="00937B0B">
      <w:pPr>
        <w:spacing w:before="40" w:after="40"/>
        <w:rPr>
          <w:b/>
          <w:color w:val="000000" w:themeColor="text1"/>
          <w:sz w:val="28"/>
          <w:szCs w:val="28"/>
          <w:lang w:val="vi-VN"/>
        </w:rPr>
      </w:pPr>
      <w:r w:rsidRPr="00937B0B">
        <w:rPr>
          <w:b/>
          <w:color w:val="000000" w:themeColor="text1"/>
          <w:sz w:val="28"/>
          <w:szCs w:val="28"/>
          <w:lang w:val="vi-VN"/>
        </w:rPr>
        <w:br w:type="page"/>
      </w:r>
    </w:p>
    <w:p w14:paraId="355BFCFC" w14:textId="33EA2BD0" w:rsidR="00FA55DE" w:rsidRPr="00937B0B" w:rsidRDefault="00FA55DE" w:rsidP="00937B0B">
      <w:pPr>
        <w:spacing w:before="40" w:after="40"/>
        <w:ind w:firstLine="567"/>
        <w:jc w:val="center"/>
        <w:rPr>
          <w:b/>
          <w:color w:val="000000" w:themeColor="text1"/>
          <w:sz w:val="28"/>
          <w:szCs w:val="28"/>
          <w:lang w:val="vi-VN"/>
        </w:rPr>
      </w:pPr>
      <w:r w:rsidRPr="00937B0B">
        <w:rPr>
          <w:b/>
          <w:color w:val="000000" w:themeColor="text1"/>
          <w:sz w:val="28"/>
          <w:szCs w:val="28"/>
          <w:lang w:val="vi-VN"/>
        </w:rPr>
        <w:t>Phụ lục</w:t>
      </w:r>
    </w:p>
    <w:p w14:paraId="25052591" w14:textId="77777777" w:rsidR="00FA55DE" w:rsidRPr="00937B0B" w:rsidRDefault="00FA55DE" w:rsidP="00937B0B">
      <w:pPr>
        <w:spacing w:before="40" w:after="40"/>
        <w:jc w:val="center"/>
        <w:rPr>
          <w:b/>
          <w:color w:val="000000" w:themeColor="text1"/>
          <w:sz w:val="28"/>
          <w:szCs w:val="28"/>
          <w:lang w:val="vi-VN"/>
        </w:rPr>
      </w:pPr>
      <w:r w:rsidRPr="00937B0B">
        <w:rPr>
          <w:b/>
          <w:color w:val="000000" w:themeColor="text1"/>
          <w:sz w:val="28"/>
          <w:szCs w:val="28"/>
          <w:lang w:val="vi-VN"/>
        </w:rPr>
        <w:t>ĐƠN ĐĂNG KÝ XÉT TUYỂN HỆ DỰ BỊ ĐẠI HỌC</w:t>
      </w:r>
    </w:p>
    <w:p w14:paraId="517EF33B" w14:textId="77777777" w:rsidR="00FA55DE" w:rsidRPr="00937B0B" w:rsidRDefault="00FA55DE" w:rsidP="00937B0B">
      <w:pPr>
        <w:spacing w:before="40" w:after="40"/>
        <w:jc w:val="center"/>
        <w:rPr>
          <w:i/>
          <w:color w:val="000000" w:themeColor="text1"/>
          <w:sz w:val="28"/>
          <w:szCs w:val="28"/>
          <w:lang w:val="vi-VN"/>
        </w:rPr>
      </w:pPr>
      <w:r w:rsidRPr="00937B0B">
        <w:rPr>
          <w:i/>
          <w:color w:val="000000" w:themeColor="text1"/>
          <w:sz w:val="28"/>
          <w:szCs w:val="28"/>
          <w:lang w:val="vi-VN"/>
        </w:rPr>
        <w:t xml:space="preserve"> (Kèm theo Thông tư số: 26 /2016/TT-BGDĐT ngày 30 tháng 12 năm 2016</w:t>
      </w:r>
    </w:p>
    <w:p w14:paraId="0E460A2F" w14:textId="77777777" w:rsidR="00FA55DE" w:rsidRPr="00937B0B" w:rsidRDefault="00FA55DE" w:rsidP="00937B0B">
      <w:pPr>
        <w:spacing w:before="40" w:after="40"/>
        <w:jc w:val="center"/>
        <w:rPr>
          <w:i/>
          <w:color w:val="000000" w:themeColor="text1"/>
          <w:sz w:val="28"/>
          <w:szCs w:val="28"/>
          <w:lang w:val="vi-VN"/>
        </w:rPr>
      </w:pPr>
      <w:r w:rsidRPr="00937B0B">
        <w:rPr>
          <w:i/>
          <w:color w:val="000000" w:themeColor="text1"/>
          <w:sz w:val="28"/>
          <w:szCs w:val="28"/>
          <w:lang w:val="vi-VN"/>
        </w:rPr>
        <w:t xml:space="preserve"> của Bộ trưởng Bộ Giáo dục và Đào tạo)</w:t>
      </w:r>
    </w:p>
    <w:p w14:paraId="30016832" w14:textId="3A8FA643" w:rsidR="00FA55DE" w:rsidRPr="00937B0B" w:rsidRDefault="00FA55DE" w:rsidP="00937B0B">
      <w:pPr>
        <w:spacing w:before="40" w:after="40" w:line="360" w:lineRule="auto"/>
        <w:jc w:val="center"/>
        <w:rPr>
          <w:b/>
          <w:color w:val="000000" w:themeColor="text1"/>
          <w:sz w:val="28"/>
          <w:szCs w:val="28"/>
          <w:lang w:val="vi-VN"/>
        </w:rPr>
      </w:pPr>
      <w:r w:rsidRPr="00937B0B">
        <w:rPr>
          <w:noProof/>
          <w:color w:val="000000" w:themeColor="text1"/>
          <w:sz w:val="28"/>
          <w:szCs w:val="28"/>
        </w:rPr>
        <mc:AlternateContent>
          <mc:Choice Requires="wps">
            <w:drawing>
              <wp:anchor distT="0" distB="0" distL="114300" distR="114300" simplePos="0" relativeHeight="251702272" behindDoc="0" locked="0" layoutInCell="1" allowOverlap="1" wp14:anchorId="11A74545" wp14:editId="0D8175C4">
                <wp:simplePos x="0" y="0"/>
                <wp:positionH relativeFrom="column">
                  <wp:posOffset>216535</wp:posOffset>
                </wp:positionH>
                <wp:positionV relativeFrom="paragraph">
                  <wp:posOffset>52705</wp:posOffset>
                </wp:positionV>
                <wp:extent cx="5257800" cy="0"/>
                <wp:effectExtent l="0" t="0" r="0" b="0"/>
                <wp:wrapNone/>
                <wp:docPr id="16"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C7B8F1" id="Straight Connector 16"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5pt,4.15pt" to="431.0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"/>
            </w:pict>
          </mc:Fallback>
        </mc:AlternateContent>
      </w:r>
    </w:p>
    <w:p w14:paraId="410705B4" w14:textId="77777777" w:rsidR="00FA55DE" w:rsidRPr="00937B0B" w:rsidRDefault="00FA55DE" w:rsidP="00937B0B">
      <w:pPr>
        <w:spacing w:before="40" w:after="40"/>
        <w:jc w:val="center"/>
        <w:rPr>
          <w:b/>
          <w:color w:val="000000" w:themeColor="text1"/>
          <w:sz w:val="28"/>
          <w:szCs w:val="28"/>
          <w:lang w:val="vi-VN"/>
        </w:rPr>
      </w:pPr>
      <w:r w:rsidRPr="00937B0B">
        <w:rPr>
          <w:b/>
          <w:color w:val="000000" w:themeColor="text1"/>
          <w:sz w:val="28"/>
          <w:szCs w:val="28"/>
          <w:lang w:val="vi-VN"/>
        </w:rPr>
        <w:t>CỘNG HOÀ XÃ HỘI CHỦ NGHĨA VIỆT NAM</w:t>
      </w:r>
    </w:p>
    <w:p w14:paraId="4572A56E" w14:textId="77777777" w:rsidR="00FA55DE" w:rsidRPr="00937B0B" w:rsidRDefault="00FA55DE" w:rsidP="00937B0B">
      <w:pPr>
        <w:spacing w:before="40" w:after="40"/>
        <w:jc w:val="center"/>
        <w:rPr>
          <w:b/>
          <w:color w:val="000000" w:themeColor="text1"/>
          <w:sz w:val="28"/>
          <w:szCs w:val="28"/>
        </w:rPr>
      </w:pPr>
      <w:r w:rsidRPr="00937B0B">
        <w:rPr>
          <w:b/>
          <w:color w:val="000000" w:themeColor="text1"/>
          <w:sz w:val="28"/>
          <w:szCs w:val="28"/>
        </w:rPr>
        <w:t>Độc lập - Tự do - Hạnh phúc</w:t>
      </w:r>
    </w:p>
    <w:p w14:paraId="5A413B09" w14:textId="398BD83A" w:rsidR="00FA55DE" w:rsidRPr="00937B0B" w:rsidRDefault="00FA55DE" w:rsidP="00937B0B">
      <w:pPr>
        <w:spacing w:before="40" w:after="40"/>
        <w:jc w:val="center"/>
        <w:rPr>
          <w:i/>
          <w:color w:val="000000" w:themeColor="text1"/>
          <w:sz w:val="28"/>
          <w:szCs w:val="28"/>
        </w:rPr>
      </w:pPr>
      <w:r w:rsidRPr="00937B0B">
        <w:rPr>
          <w:noProof/>
          <w:color w:val="000000" w:themeColor="text1"/>
          <w:sz w:val="28"/>
          <w:szCs w:val="28"/>
        </w:rPr>
        <mc:AlternateContent>
          <mc:Choice Requires="wps">
            <w:drawing>
              <wp:anchor distT="0" distB="0" distL="114300" distR="114300" simplePos="0" relativeHeight="251703296" behindDoc="0" locked="0" layoutInCell="1" allowOverlap="1" wp14:anchorId="5919298D" wp14:editId="3D13BECF">
                <wp:simplePos x="0" y="0"/>
                <wp:positionH relativeFrom="column">
                  <wp:posOffset>1787525</wp:posOffset>
                </wp:positionH>
                <wp:positionV relativeFrom="paragraph">
                  <wp:posOffset>8255</wp:posOffset>
                </wp:positionV>
                <wp:extent cx="2004695" cy="0"/>
                <wp:effectExtent l="0" t="0" r="0" b="0"/>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4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17A3A7" id="Straight Connector 15"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75pt,.65pt" to="29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"/>
            </w:pict>
          </mc:Fallback>
        </mc:AlternateContent>
      </w:r>
      <w:r w:rsidRPr="00937B0B">
        <w:rPr>
          <w:i/>
          <w:color w:val="000000" w:themeColor="text1"/>
          <w:sz w:val="28"/>
          <w:szCs w:val="28"/>
        </w:rPr>
        <w:t xml:space="preserve">                                                                  ........., ngày .... tháng .... năm ......</w:t>
      </w:r>
    </w:p>
    <w:p w14:paraId="1382AC74" w14:textId="77777777" w:rsidR="00FA55DE" w:rsidRPr="00937B0B" w:rsidRDefault="00FA55DE" w:rsidP="00937B0B">
      <w:pPr>
        <w:spacing w:before="40" w:after="40"/>
        <w:jc w:val="center"/>
        <w:rPr>
          <w:b/>
          <w:color w:val="000000" w:themeColor="text1"/>
          <w:sz w:val="28"/>
          <w:szCs w:val="28"/>
        </w:rPr>
      </w:pPr>
      <w:r w:rsidRPr="00937B0B">
        <w:rPr>
          <w:b/>
          <w:color w:val="000000" w:themeColor="text1"/>
          <w:sz w:val="28"/>
          <w:szCs w:val="28"/>
        </w:rPr>
        <w:t>ĐƠN ĐĂNG KÝ XÉT TUYỂN HỆ DỰ BỊ ĐẠI HỌC</w:t>
      </w:r>
    </w:p>
    <w:p w14:paraId="171E8C00" w14:textId="77777777" w:rsidR="00FA55DE" w:rsidRPr="00937B0B" w:rsidRDefault="00FA55DE" w:rsidP="00937B0B">
      <w:pPr>
        <w:spacing w:before="40" w:after="40"/>
        <w:jc w:val="center"/>
        <w:rPr>
          <w:color w:val="000000" w:themeColor="text1"/>
          <w:spacing w:val="-12"/>
          <w:sz w:val="28"/>
          <w:szCs w:val="28"/>
        </w:rPr>
      </w:pPr>
      <w:r w:rsidRPr="00937B0B">
        <w:rPr>
          <w:color w:val="000000" w:themeColor="text1"/>
          <w:sz w:val="28"/>
          <w:szCs w:val="28"/>
        </w:rPr>
        <w:t>Kính gửi</w:t>
      </w:r>
      <w:r w:rsidRPr="00937B0B">
        <w:rPr>
          <w:color w:val="000000" w:themeColor="text1"/>
          <w:spacing w:val="-12"/>
          <w:sz w:val="28"/>
          <w:szCs w:val="28"/>
        </w:rPr>
        <w:t>:</w:t>
      </w:r>
      <w:r w:rsidRPr="00937B0B">
        <w:rPr>
          <w:b/>
          <w:color w:val="000000" w:themeColor="text1"/>
          <w:spacing w:val="-12"/>
          <w:sz w:val="28"/>
          <w:szCs w:val="28"/>
        </w:rPr>
        <w:t xml:space="preserve">  </w:t>
      </w:r>
      <w:r w:rsidRPr="00937B0B">
        <w:rPr>
          <w:i/>
          <w:color w:val="000000" w:themeColor="text1"/>
          <w:sz w:val="28"/>
          <w:szCs w:val="28"/>
        </w:rPr>
        <w:t>(Ghi rõ tên cơ sở dự bị đại học)</w:t>
      </w:r>
    </w:p>
    <w:p w14:paraId="09ED95C6" w14:textId="77777777" w:rsidR="00FA55DE" w:rsidRPr="00937B0B" w:rsidRDefault="00FA55DE" w:rsidP="00937B0B">
      <w:pPr>
        <w:spacing w:before="40" w:after="40"/>
        <w:jc w:val="center"/>
        <w:rPr>
          <w:color w:val="000000" w:themeColor="text1"/>
          <w:sz w:val="28"/>
          <w:szCs w:val="28"/>
        </w:rPr>
      </w:pPr>
      <w:r w:rsidRPr="00937B0B">
        <w:rPr>
          <w:color w:val="000000" w:themeColor="text1"/>
          <w:sz w:val="28"/>
          <w:szCs w:val="28"/>
        </w:rPr>
        <w:t>....................................................................</w:t>
      </w:r>
    </w:p>
    <w:p w14:paraId="7A978220" w14:textId="77777777" w:rsidR="00FA55DE" w:rsidRPr="00937B0B" w:rsidRDefault="00FA55DE" w:rsidP="00937B0B">
      <w:pPr>
        <w:tabs>
          <w:tab w:val="right" w:leader="dot" w:pos="9072"/>
        </w:tabs>
        <w:spacing w:before="40" w:after="40"/>
        <w:jc w:val="center"/>
        <w:rPr>
          <w:color w:val="000000" w:themeColor="text1"/>
          <w:sz w:val="28"/>
          <w:szCs w:val="28"/>
        </w:rPr>
      </w:pPr>
      <w:r w:rsidRPr="00937B0B">
        <w:rPr>
          <w:color w:val="000000" w:themeColor="text1"/>
          <w:sz w:val="28"/>
          <w:szCs w:val="28"/>
        </w:rPr>
        <w:t>1. Họ và tên:  ......................................................................................................</w:t>
      </w:r>
    </w:p>
    <w:p w14:paraId="2168047B" w14:textId="77777777" w:rsidR="00FA55DE" w:rsidRPr="00937B0B" w:rsidRDefault="00FA55DE" w:rsidP="00937B0B">
      <w:pPr>
        <w:tabs>
          <w:tab w:val="right" w:leader="dot" w:pos="9072"/>
        </w:tabs>
        <w:spacing w:before="40" w:after="40"/>
        <w:jc w:val="center"/>
        <w:rPr>
          <w:color w:val="000000" w:themeColor="text1"/>
          <w:sz w:val="28"/>
          <w:szCs w:val="28"/>
        </w:rPr>
      </w:pPr>
      <w:r w:rsidRPr="00937B0B">
        <w:rPr>
          <w:color w:val="000000" w:themeColor="text1"/>
          <w:sz w:val="28"/>
          <w:szCs w:val="28"/>
        </w:rPr>
        <w:t>2. Ngày, tháng, năm sinh:....................................................................................</w:t>
      </w:r>
    </w:p>
    <w:p w14:paraId="2E80AA17" w14:textId="77777777" w:rsidR="00FA55DE" w:rsidRPr="00937B0B" w:rsidRDefault="00FA55DE" w:rsidP="00937B0B">
      <w:pPr>
        <w:tabs>
          <w:tab w:val="right" w:leader="dot" w:pos="9072"/>
        </w:tabs>
        <w:spacing w:before="40" w:after="40"/>
        <w:jc w:val="center"/>
        <w:rPr>
          <w:color w:val="000000" w:themeColor="text1"/>
          <w:sz w:val="28"/>
          <w:szCs w:val="28"/>
        </w:rPr>
      </w:pPr>
      <w:r w:rsidRPr="00937B0B">
        <w:rPr>
          <w:color w:val="000000" w:themeColor="text1"/>
          <w:sz w:val="28"/>
          <w:szCs w:val="28"/>
        </w:rPr>
        <w:t>3. Dân tộc:...........................................................................................................</w:t>
      </w:r>
    </w:p>
    <w:p w14:paraId="190A122B"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4. Hộ khẩu thường trú: (Thôn/ xóm, xã/phường, huyện, quận, tỉnh, thành phố) ….............................................................................................................</w:t>
      </w:r>
    </w:p>
    <w:p w14:paraId="3267BEFC"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 xml:space="preserve">5. Thuộc đối tượng:  Xét tuyển    </w:t>
      </w:r>
      <w:r w:rsidRPr="00937B0B">
        <w:rPr>
          <w:color w:val="000000" w:themeColor="text1"/>
          <w:sz w:val="28"/>
          <w:szCs w:val="28"/>
        </w:rPr>
        <w:fldChar w:fldCharType="begin">
          <w:ffData>
            <w:name w:val=""/>
            <w:enabled/>
            <w:calcOnExit w:val="0"/>
            <w:checkBox>
              <w:sizeAuto/>
              <w:default w:val="0"/>
            </w:checkBox>
          </w:ffData>
        </w:fldChar>
      </w:r>
      <w:r w:rsidRPr="00937B0B">
        <w:rPr>
          <w:color w:val="000000" w:themeColor="text1"/>
          <w:sz w:val="28"/>
          <w:szCs w:val="28"/>
        </w:rPr>
        <w:instrText xml:space="preserve"> FORMCHECKBOX </w:instrText>
      </w:r>
      <w:r w:rsidR="00000000">
        <w:rPr>
          <w:color w:val="000000" w:themeColor="text1"/>
          <w:sz w:val="28"/>
          <w:szCs w:val="28"/>
        </w:rPr>
      </w:r>
      <w:r w:rsidR="00000000">
        <w:rPr>
          <w:color w:val="000000" w:themeColor="text1"/>
          <w:sz w:val="28"/>
          <w:szCs w:val="28"/>
        </w:rPr>
        <w:fldChar w:fldCharType="separate"/>
      </w:r>
      <w:r w:rsidRPr="00937B0B">
        <w:rPr>
          <w:color w:val="000000" w:themeColor="text1"/>
          <w:sz w:val="28"/>
          <w:szCs w:val="28"/>
        </w:rPr>
        <w:fldChar w:fldCharType="end"/>
      </w:r>
      <w:r w:rsidRPr="00937B0B">
        <w:rPr>
          <w:color w:val="000000" w:themeColor="text1"/>
          <w:sz w:val="28"/>
          <w:szCs w:val="28"/>
          <w:lang w:val="pt-BR"/>
        </w:rPr>
        <w:t xml:space="preserve">  </w:t>
      </w:r>
      <w:r w:rsidRPr="00937B0B">
        <w:rPr>
          <w:color w:val="000000" w:themeColor="text1"/>
          <w:sz w:val="28"/>
          <w:szCs w:val="28"/>
        </w:rPr>
        <w:t xml:space="preserve">             Tuyển thẳng    </w:t>
      </w:r>
      <w:r w:rsidRPr="00937B0B">
        <w:rPr>
          <w:color w:val="000000" w:themeColor="text1"/>
          <w:sz w:val="28"/>
          <w:szCs w:val="28"/>
        </w:rPr>
        <w:fldChar w:fldCharType="begin">
          <w:ffData>
            <w:name w:val=""/>
            <w:enabled/>
            <w:calcOnExit w:val="0"/>
            <w:checkBox>
              <w:sizeAuto/>
              <w:default w:val="0"/>
            </w:checkBox>
          </w:ffData>
        </w:fldChar>
      </w:r>
      <w:r w:rsidRPr="00937B0B">
        <w:rPr>
          <w:color w:val="000000" w:themeColor="text1"/>
          <w:sz w:val="28"/>
          <w:szCs w:val="28"/>
        </w:rPr>
        <w:instrText xml:space="preserve"> FORMCHECKBOX </w:instrText>
      </w:r>
      <w:r w:rsidR="00000000">
        <w:rPr>
          <w:color w:val="000000" w:themeColor="text1"/>
          <w:sz w:val="28"/>
          <w:szCs w:val="28"/>
        </w:rPr>
      </w:r>
      <w:r w:rsidR="00000000">
        <w:rPr>
          <w:color w:val="000000" w:themeColor="text1"/>
          <w:sz w:val="28"/>
          <w:szCs w:val="28"/>
        </w:rPr>
        <w:fldChar w:fldCharType="separate"/>
      </w:r>
      <w:r w:rsidRPr="00937B0B">
        <w:rPr>
          <w:color w:val="000000" w:themeColor="text1"/>
          <w:sz w:val="28"/>
          <w:szCs w:val="28"/>
        </w:rPr>
        <w:fldChar w:fldCharType="end"/>
      </w:r>
      <w:r w:rsidRPr="00937B0B">
        <w:rPr>
          <w:color w:val="000000" w:themeColor="text1"/>
          <w:sz w:val="28"/>
          <w:szCs w:val="28"/>
          <w:lang w:val="pt-BR"/>
        </w:rPr>
        <w:t xml:space="preserve">  </w:t>
      </w:r>
    </w:p>
    <w:p w14:paraId="51168856" w14:textId="77777777" w:rsidR="00FA55DE" w:rsidRPr="00937B0B" w:rsidRDefault="00FA55DE" w:rsidP="00937B0B">
      <w:pPr>
        <w:spacing w:before="40" w:after="40"/>
        <w:rPr>
          <w:i/>
          <w:color w:val="000000" w:themeColor="text1"/>
          <w:sz w:val="28"/>
          <w:szCs w:val="28"/>
        </w:rPr>
      </w:pPr>
      <w:r w:rsidRPr="00937B0B">
        <w:rPr>
          <w:color w:val="000000" w:themeColor="text1"/>
          <w:sz w:val="28"/>
          <w:szCs w:val="28"/>
        </w:rPr>
        <w:t xml:space="preserve">6. Điểm bài thi/môn thi của kỳ thi trung học phổ thông quốc gia: </w:t>
      </w:r>
      <w:r w:rsidRPr="00937B0B">
        <w:rPr>
          <w:i/>
          <w:color w:val="000000" w:themeColor="text1"/>
          <w:sz w:val="28"/>
          <w:szCs w:val="28"/>
        </w:rPr>
        <w:t>(dành riêng cho học sinh đăng ký xét tuyển dựa vào kết quả thi trung học phổ thông quốc gia)</w:t>
      </w:r>
    </w:p>
    <w:p w14:paraId="68792D52" w14:textId="77777777" w:rsidR="00FA55DE" w:rsidRPr="00937B0B" w:rsidRDefault="00FA55DE" w:rsidP="00937B0B">
      <w:pPr>
        <w:tabs>
          <w:tab w:val="right" w:leader="dot" w:pos="9072"/>
        </w:tabs>
        <w:spacing w:before="40" w:after="40"/>
        <w:rPr>
          <w:b/>
          <w:color w:val="000000" w:themeColor="text1"/>
          <w:sz w:val="28"/>
          <w:szCs w:val="28"/>
        </w:rPr>
      </w:pPr>
      <w:r w:rsidRPr="00937B0B">
        <w:rPr>
          <w:b/>
          <w:color w:val="000000" w:themeColor="text1"/>
          <w:sz w:val="28"/>
          <w:szCs w:val="28"/>
        </w:rPr>
        <w:t>Nguyện vọng 1:</w:t>
      </w:r>
    </w:p>
    <w:p w14:paraId="0BCC9A14"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 xml:space="preserve">Bài thi/Môn thi 1:.................../............điểm; Bài thi/Môn 2:........../..........điểm; </w:t>
      </w:r>
    </w:p>
    <w:p w14:paraId="433FAB56"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Bài thi/Môn 3:......................../........điểm. Tổng điểm:...............</w:t>
      </w:r>
    </w:p>
    <w:p w14:paraId="7C9CD350" w14:textId="77777777" w:rsidR="00FA55DE" w:rsidRPr="00937B0B" w:rsidRDefault="00FA55DE" w:rsidP="00937B0B">
      <w:pPr>
        <w:tabs>
          <w:tab w:val="right" w:leader="dot" w:pos="9072"/>
        </w:tabs>
        <w:spacing w:before="40" w:after="40"/>
        <w:rPr>
          <w:b/>
          <w:color w:val="000000" w:themeColor="text1"/>
          <w:sz w:val="28"/>
          <w:szCs w:val="28"/>
        </w:rPr>
      </w:pPr>
      <w:r w:rsidRPr="00937B0B">
        <w:rPr>
          <w:b/>
          <w:color w:val="000000" w:themeColor="text1"/>
          <w:sz w:val="28"/>
          <w:szCs w:val="28"/>
        </w:rPr>
        <w:t>Nguyện vọng 2:</w:t>
      </w:r>
    </w:p>
    <w:p w14:paraId="2763926F"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 xml:space="preserve">Bài thi/Môn thi 1:.................../............điểm; Bài thi/Môn 2:........../..........điểm; </w:t>
      </w:r>
    </w:p>
    <w:p w14:paraId="31F5753B"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Bài thi/Môn 3:......................../........điểm. Tổng điểm:...............</w:t>
      </w:r>
    </w:p>
    <w:p w14:paraId="309F2829" w14:textId="77777777" w:rsidR="00FA55DE" w:rsidRPr="00937B0B" w:rsidRDefault="00FA55DE" w:rsidP="00937B0B">
      <w:pPr>
        <w:spacing w:before="40" w:after="40"/>
        <w:rPr>
          <w:i/>
          <w:color w:val="000000" w:themeColor="text1"/>
          <w:sz w:val="28"/>
          <w:szCs w:val="28"/>
        </w:rPr>
      </w:pPr>
      <w:r w:rsidRPr="00937B0B">
        <w:rPr>
          <w:color w:val="000000" w:themeColor="text1"/>
          <w:sz w:val="28"/>
          <w:szCs w:val="28"/>
        </w:rPr>
        <w:t xml:space="preserve">7. Điểm trung bình môn của năm lớp 12: </w:t>
      </w:r>
      <w:r w:rsidRPr="00937B0B">
        <w:rPr>
          <w:i/>
          <w:color w:val="000000" w:themeColor="text1"/>
          <w:sz w:val="28"/>
          <w:szCs w:val="28"/>
        </w:rPr>
        <w:t>(dành riêng cho học sinh đăng ký xét tuyển dựa vào kết quả học tập ở cấp  trung học phổ thông)</w:t>
      </w:r>
    </w:p>
    <w:p w14:paraId="64D46A8F" w14:textId="77777777" w:rsidR="00FA55DE" w:rsidRPr="00937B0B" w:rsidRDefault="00FA55DE" w:rsidP="00937B0B">
      <w:pPr>
        <w:tabs>
          <w:tab w:val="right" w:leader="dot" w:pos="9072"/>
        </w:tabs>
        <w:spacing w:before="40" w:after="40"/>
        <w:rPr>
          <w:b/>
          <w:color w:val="000000" w:themeColor="text1"/>
          <w:sz w:val="28"/>
          <w:szCs w:val="28"/>
        </w:rPr>
      </w:pPr>
      <w:r w:rsidRPr="00937B0B">
        <w:rPr>
          <w:b/>
          <w:color w:val="000000" w:themeColor="text1"/>
          <w:sz w:val="28"/>
          <w:szCs w:val="28"/>
        </w:rPr>
        <w:t>Nguyện vọng 1:</w:t>
      </w:r>
    </w:p>
    <w:p w14:paraId="4408DC98"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 xml:space="preserve">Môn 1:........................../….........điểm; Môn 2:.........................../…..........điểm; </w:t>
      </w:r>
    </w:p>
    <w:p w14:paraId="23039B99"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Môn 3........................../……......điểm. Tổng điểm:...........................................</w:t>
      </w:r>
    </w:p>
    <w:p w14:paraId="5C74F108" w14:textId="77777777" w:rsidR="00FA55DE" w:rsidRPr="00937B0B" w:rsidRDefault="00FA55DE" w:rsidP="00937B0B">
      <w:pPr>
        <w:tabs>
          <w:tab w:val="right" w:leader="dot" w:pos="9072"/>
        </w:tabs>
        <w:spacing w:before="40" w:after="40"/>
        <w:rPr>
          <w:b/>
          <w:color w:val="000000" w:themeColor="text1"/>
          <w:sz w:val="28"/>
          <w:szCs w:val="28"/>
        </w:rPr>
      </w:pPr>
      <w:r w:rsidRPr="00937B0B">
        <w:rPr>
          <w:b/>
          <w:color w:val="000000" w:themeColor="text1"/>
          <w:sz w:val="28"/>
          <w:szCs w:val="28"/>
        </w:rPr>
        <w:t>Nguyện vọng 2:</w:t>
      </w:r>
    </w:p>
    <w:p w14:paraId="0D4F9F71"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Môn 1:......................../...............điểm; Môn 2:........................../…...........điểm;</w:t>
      </w:r>
    </w:p>
    <w:p w14:paraId="42A47C3B"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Môn 3:......................../……........điểm. Tổng điểm:............................................</w:t>
      </w:r>
    </w:p>
    <w:p w14:paraId="3B3EB688"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 xml:space="preserve"> 8. Tôi có nguyện vọng xin đăng ký xét tuyển vào học dự bị đại học. </w:t>
      </w:r>
    </w:p>
    <w:p w14:paraId="6FED43BD"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          Tôi xin cam đoan những thông tin trên là đúng sự thật. Nếu sai tôi xin chịu hoàn toàn trách nhiệm trước pháp luật về những thông tin đã cung cấp.</w:t>
      </w:r>
    </w:p>
    <w:p w14:paraId="7C4C9CAC"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 xml:space="preserve"> Giấy báo kết quả xét tuyển xin gửi theo địa chỉ sau: </w:t>
      </w:r>
    </w:p>
    <w:p w14:paraId="22236BCC" w14:textId="77777777" w:rsidR="00FA55DE" w:rsidRPr="00937B0B" w:rsidRDefault="00FA55DE" w:rsidP="00937B0B">
      <w:pPr>
        <w:tabs>
          <w:tab w:val="right" w:leader="dot" w:pos="9072"/>
        </w:tabs>
        <w:spacing w:before="40" w:after="40"/>
        <w:rPr>
          <w:color w:val="000000" w:themeColor="text1"/>
          <w:sz w:val="28"/>
          <w:szCs w:val="28"/>
        </w:rPr>
      </w:pPr>
      <w:r w:rsidRPr="00937B0B">
        <w:rPr>
          <w:color w:val="000000" w:themeColor="text1"/>
          <w:sz w:val="28"/>
          <w:szCs w:val="28"/>
        </w:rPr>
        <w:t>.............................................................................................................................</w:t>
      </w:r>
    </w:p>
    <w:p w14:paraId="43EB2795" w14:textId="77777777" w:rsidR="00FA55DE" w:rsidRPr="00937B0B" w:rsidRDefault="00FA55DE" w:rsidP="00937B0B">
      <w:pPr>
        <w:tabs>
          <w:tab w:val="left" w:pos="4496"/>
        </w:tabs>
        <w:spacing w:before="40" w:after="40"/>
        <w:rPr>
          <w:b/>
          <w:color w:val="000000" w:themeColor="text1"/>
          <w:sz w:val="28"/>
          <w:szCs w:val="28"/>
        </w:rPr>
      </w:pPr>
      <w:r w:rsidRPr="00937B0B">
        <w:rPr>
          <w:color w:val="000000" w:themeColor="text1"/>
          <w:sz w:val="28"/>
          <w:szCs w:val="28"/>
        </w:rPr>
        <w:tab/>
        <w:t xml:space="preserve"> </w:t>
      </w:r>
      <w:r w:rsidRPr="00937B0B">
        <w:rPr>
          <w:color w:val="000000" w:themeColor="text1"/>
          <w:sz w:val="28"/>
          <w:szCs w:val="28"/>
        </w:rPr>
        <w:tab/>
        <w:t xml:space="preserve">  </w:t>
      </w:r>
      <w:r w:rsidRPr="00937B0B">
        <w:rPr>
          <w:b/>
          <w:color w:val="000000" w:themeColor="text1"/>
          <w:sz w:val="28"/>
          <w:szCs w:val="28"/>
        </w:rPr>
        <w:t>Học sinh ký và ghi rõ họ, tên</w:t>
      </w:r>
    </w:p>
    <w:p w14:paraId="1E2AB210" w14:textId="77777777" w:rsidR="00FA55DE" w:rsidRPr="00937B0B" w:rsidRDefault="00FA55DE" w:rsidP="00937B0B">
      <w:pPr>
        <w:spacing w:before="40" w:after="40"/>
        <w:rPr>
          <w:color w:val="000000" w:themeColor="text1"/>
          <w:sz w:val="28"/>
          <w:szCs w:val="28"/>
        </w:rPr>
      </w:pPr>
      <w:r w:rsidRPr="00937B0B">
        <w:rPr>
          <w:color w:val="000000" w:themeColor="text1"/>
          <w:sz w:val="28"/>
          <w:szCs w:val="28"/>
        </w:rPr>
        <w:br w:type="page"/>
      </w:r>
    </w:p>
    <w:p w14:paraId="187CA608" w14:textId="77777777" w:rsidR="00E53349" w:rsidRPr="00937B0B" w:rsidRDefault="00E53349" w:rsidP="00937B0B">
      <w:pPr>
        <w:spacing w:before="40" w:after="40"/>
        <w:rPr>
          <w:color w:val="000000" w:themeColor="text1"/>
          <w:sz w:val="28"/>
          <w:szCs w:val="28"/>
        </w:rPr>
      </w:pPr>
    </w:p>
    <w:p w14:paraId="7E12919D" w14:textId="478EB0D0" w:rsidR="00FD0370" w:rsidRPr="00937B0B" w:rsidRDefault="00FD0370" w:rsidP="00937B0B">
      <w:pPr>
        <w:pStyle w:val="Heading2"/>
        <w:spacing w:before="40" w:after="40"/>
        <w:rPr>
          <w:rFonts w:cs="Times New Roman"/>
          <w:color w:val="000000" w:themeColor="text1"/>
          <w:sz w:val="28"/>
          <w:szCs w:val="28"/>
        </w:rPr>
      </w:pPr>
      <w:r w:rsidRPr="00937B0B">
        <w:rPr>
          <w:rFonts w:cs="Times New Roman"/>
          <w:color w:val="000000" w:themeColor="text1"/>
          <w:sz w:val="28"/>
          <w:szCs w:val="28"/>
        </w:rPr>
        <w:t>X. Lĩnh vực: Văn bằng, chứng chỉ</w:t>
      </w:r>
      <w:bookmarkEnd w:id="211"/>
    </w:p>
    <w:p w14:paraId="29692840" w14:textId="44F3E529" w:rsidR="00FD0370" w:rsidRPr="00937B0B" w:rsidRDefault="00C23CD3" w:rsidP="00937B0B">
      <w:pPr>
        <w:pStyle w:val="Heading3"/>
        <w:rPr>
          <w:color w:val="000000" w:themeColor="text1"/>
          <w:sz w:val="28"/>
          <w:szCs w:val="28"/>
        </w:rPr>
      </w:pPr>
      <w:bookmarkStart w:id="215" w:name="_Toc127863861"/>
      <w:r w:rsidRPr="00937B0B">
        <w:rPr>
          <w:color w:val="000000" w:themeColor="text1"/>
          <w:sz w:val="28"/>
          <w:szCs w:val="28"/>
        </w:rPr>
        <w:t>Cơ quan giải quyết TTHC: Sở GD&amp;ĐT/</w:t>
      </w:r>
      <w:r w:rsidR="00FD0370" w:rsidRPr="00937B0B">
        <w:rPr>
          <w:color w:val="000000" w:themeColor="text1"/>
          <w:sz w:val="28"/>
          <w:szCs w:val="28"/>
        </w:rPr>
        <w:t xml:space="preserve"> Phòng GD&amp;ĐT cấp huyện</w:t>
      </w:r>
      <w:bookmarkEnd w:id="215"/>
    </w:p>
    <w:p w14:paraId="4239EE99" w14:textId="77777777" w:rsidR="00FD0370" w:rsidRPr="00937B0B" w:rsidRDefault="00FD0370" w:rsidP="00D1706F">
      <w:pPr>
        <w:pStyle w:val="Heading4"/>
      </w:pPr>
      <w:bookmarkStart w:id="216" w:name="_Toc127863862"/>
      <w:r w:rsidRPr="00937B0B">
        <w:t>1.005092</w:t>
      </w:r>
      <w:bookmarkEnd w:id="216"/>
      <w:r w:rsidR="00C23CD3" w:rsidRPr="00937B0B">
        <w:t xml:space="preserve"> Cấp bản sao văn bằng, chứng chỉ từ sổ gốc</w:t>
      </w:r>
    </w:p>
    <w:tbl>
      <w:tblPr>
        <w:tblStyle w:val="TableGrid"/>
        <w:tblW w:w="9209" w:type="dxa"/>
        <w:tblLook w:val="04A0" w:firstRow="1" w:lastRow="0" w:firstColumn="1" w:lastColumn="0" w:noHBand="0" w:noVBand="1"/>
      </w:tblPr>
      <w:tblGrid>
        <w:gridCol w:w="694"/>
        <w:gridCol w:w="3505"/>
        <w:gridCol w:w="2121"/>
        <w:gridCol w:w="1976"/>
        <w:gridCol w:w="913"/>
      </w:tblGrid>
      <w:tr w:rsidR="006327EE" w:rsidRPr="00937B0B" w14:paraId="4434A36F" w14:textId="77777777" w:rsidTr="007E37CE">
        <w:trPr>
          <w:trHeight w:val="20"/>
        </w:trPr>
        <w:tc>
          <w:tcPr>
            <w:tcW w:w="9209" w:type="dxa"/>
            <w:gridSpan w:val="5"/>
          </w:tcPr>
          <w:p w14:paraId="353B6F96"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1.005092</w:t>
            </w:r>
          </w:p>
        </w:tc>
      </w:tr>
      <w:tr w:rsidR="006327EE" w:rsidRPr="00937B0B" w14:paraId="5DD32D4C" w14:textId="77777777" w:rsidTr="007E37CE">
        <w:trPr>
          <w:trHeight w:val="20"/>
        </w:trPr>
        <w:tc>
          <w:tcPr>
            <w:tcW w:w="9209" w:type="dxa"/>
            <w:gridSpan w:val="5"/>
          </w:tcPr>
          <w:p w14:paraId="326EC047"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Cấp bản sao văn bằng, chứng chỉ từ sổ gốc</w:t>
            </w:r>
          </w:p>
        </w:tc>
      </w:tr>
      <w:tr w:rsidR="006327EE" w:rsidRPr="00937B0B" w14:paraId="33185EE8" w14:textId="77777777" w:rsidTr="007E37CE">
        <w:trPr>
          <w:trHeight w:val="20"/>
        </w:trPr>
        <w:tc>
          <w:tcPr>
            <w:tcW w:w="9209" w:type="dxa"/>
            <w:gridSpan w:val="5"/>
          </w:tcPr>
          <w:p w14:paraId="097D9DB8"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 cấp huyện</w:t>
            </w:r>
          </w:p>
        </w:tc>
      </w:tr>
      <w:tr w:rsidR="006327EE" w:rsidRPr="00937B0B" w14:paraId="47DE6784" w14:textId="77777777" w:rsidTr="007E37CE">
        <w:trPr>
          <w:trHeight w:val="20"/>
        </w:trPr>
        <w:tc>
          <w:tcPr>
            <w:tcW w:w="9209" w:type="dxa"/>
            <w:gridSpan w:val="5"/>
          </w:tcPr>
          <w:p w14:paraId="48FDB390"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Văn bằng, chứng chỉ</w:t>
            </w:r>
          </w:p>
        </w:tc>
      </w:tr>
      <w:tr w:rsidR="006327EE" w:rsidRPr="00937B0B" w14:paraId="45060B65" w14:textId="77777777" w:rsidTr="007E37CE">
        <w:trPr>
          <w:trHeight w:val="20"/>
        </w:trPr>
        <w:tc>
          <w:tcPr>
            <w:tcW w:w="9209" w:type="dxa"/>
            <w:gridSpan w:val="5"/>
          </w:tcPr>
          <w:p w14:paraId="3A360261"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6327EE" w:rsidRPr="00937B0B" w14:paraId="53257D23" w14:textId="77777777" w:rsidTr="007E37CE">
        <w:trPr>
          <w:trHeight w:val="20"/>
        </w:trPr>
        <w:tc>
          <w:tcPr>
            <w:tcW w:w="708" w:type="dxa"/>
            <w:vAlign w:val="center"/>
          </w:tcPr>
          <w:p w14:paraId="13EFF876"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3.1</w:t>
            </w:r>
          </w:p>
        </w:tc>
        <w:tc>
          <w:tcPr>
            <w:tcW w:w="8501" w:type="dxa"/>
            <w:gridSpan w:val="4"/>
          </w:tcPr>
          <w:p w14:paraId="781B8761"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Nộp hồ sơ TTHC</w:t>
            </w:r>
          </w:p>
        </w:tc>
      </w:tr>
      <w:tr w:rsidR="006327EE" w:rsidRPr="00937B0B" w14:paraId="71F65231" w14:textId="77777777" w:rsidTr="007E37CE">
        <w:trPr>
          <w:trHeight w:val="20"/>
        </w:trPr>
        <w:tc>
          <w:tcPr>
            <w:tcW w:w="9209" w:type="dxa"/>
            <w:gridSpan w:val="5"/>
          </w:tcPr>
          <w:p w14:paraId="603E8CF1" w14:textId="39A64D73" w:rsidR="006327EE" w:rsidRPr="00937B0B" w:rsidRDefault="006327EE"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Người đề nghị cấp bản sao văn bằng, chứng chỉ </w:t>
            </w:r>
            <w:r w:rsidR="00A14F86" w:rsidRPr="00937B0B">
              <w:rPr>
                <w:color w:val="000000" w:themeColor="text1"/>
                <w:sz w:val="28"/>
                <w:szCs w:val="28"/>
                <w:shd w:val="clear" w:color="auto" w:fill="FFFFFF"/>
              </w:rPr>
              <w:t>n</w:t>
            </w:r>
            <w:r w:rsidR="00E53F7E" w:rsidRPr="00937B0B">
              <w:rPr>
                <w:color w:val="000000" w:themeColor="text1"/>
                <w:sz w:val="28"/>
                <w:szCs w:val="28"/>
                <w:shd w:val="clear" w:color="auto" w:fill="FFFFFF"/>
              </w:rPr>
              <w:t>ộp</w:t>
            </w:r>
            <w:r w:rsidRPr="00937B0B">
              <w:rPr>
                <w:color w:val="000000" w:themeColor="text1"/>
                <w:sz w:val="28"/>
                <w:szCs w:val="28"/>
                <w:shd w:val="clear" w:color="auto" w:fill="FFFFFF"/>
              </w:rPr>
              <w:t xml:space="preserve"> hồ sơ cho cơ quan có thẩm quyền cấp bản sao văn bằng, chứng chỉ từ sổ gốc:</w:t>
            </w:r>
          </w:p>
          <w:p w14:paraId="5AB1E299"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xml:space="preserve">- Sở Giáo dục và đào tạo đối với văn bằng chứng chỉ THPT </w:t>
            </w:r>
          </w:p>
          <w:p w14:paraId="754EFABE"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xml:space="preserve">- Phòng GD&amp;ĐT cấp huyện đối với văn bằng chứng chỉ THCS  </w:t>
            </w:r>
          </w:p>
        </w:tc>
      </w:tr>
      <w:tr w:rsidR="006327EE" w:rsidRPr="00937B0B" w14:paraId="69828FF1" w14:textId="77777777" w:rsidTr="007E37CE">
        <w:trPr>
          <w:trHeight w:val="20"/>
        </w:trPr>
        <w:tc>
          <w:tcPr>
            <w:tcW w:w="9209" w:type="dxa"/>
            <w:gridSpan w:val="5"/>
          </w:tcPr>
          <w:p w14:paraId="11BC15B8" w14:textId="77777777" w:rsidR="006327EE" w:rsidRPr="00937B0B" w:rsidRDefault="006327EE"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7799E751"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Trường hợp nộp trực tiếp: Công dân nộp hồ sơ trực tiếp cho Sở Giáo dục và Đào tạo/Phòng GD&amp;ĐT tại trung tâm Phục vụ hành chính công tỉnh/Bộ phận Tiếp nhận và Trả kết quả cấp huyện.</w:t>
            </w:r>
          </w:p>
          <w:p w14:paraId="664C0675"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Trường hợp gửi qua Dịch vụ Bưu chính: Công dân gửi hồ sơ qua dịch vụ Bưu chính, nhân viên Bưu chính nộp hồ sơ trực tiếp cho Sở Giáo dục và Đào tạo/Phòng GD&amp;ĐT tại trung tâm Phục vụ hành chính công tỉnh/Bộ phận Tiếp nhận và Trả kết quả cấp huyện.</w:t>
            </w:r>
          </w:p>
          <w:p w14:paraId="0DA0B669" w14:textId="77777777" w:rsidR="006327EE" w:rsidRPr="00937B0B" w:rsidRDefault="006327EE" w:rsidP="00937B0B">
            <w:pPr>
              <w:spacing w:before="40" w:after="40"/>
              <w:jc w:val="both"/>
              <w:rPr>
                <w:iCs/>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110" w:history="1">
              <w:r w:rsidRPr="00937B0B">
                <w:rPr>
                  <w:rStyle w:val="Hyperlink"/>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111" w:history="1">
              <w:r w:rsidRPr="00937B0B">
                <w:rPr>
                  <w:rStyle w:val="Hyperlink"/>
                  <w:color w:val="000000" w:themeColor="text1"/>
                  <w:sz w:val="28"/>
                  <w:szCs w:val="28"/>
                  <w:u w:val="none"/>
                </w:rPr>
                <w:t>https://dichvucong.hagiang.gov.vn</w:t>
              </w:r>
            </w:hyperlink>
            <w:r w:rsidRPr="00937B0B">
              <w:rPr>
                <w:color w:val="000000" w:themeColor="text1"/>
                <w:sz w:val="28"/>
                <w:szCs w:val="28"/>
              </w:rPr>
              <w:t>) theo hướng dẫn</w:t>
            </w:r>
          </w:p>
        </w:tc>
      </w:tr>
      <w:tr w:rsidR="006327EE" w:rsidRPr="00937B0B" w14:paraId="03BEFAF3" w14:textId="77777777" w:rsidTr="007E37CE">
        <w:trPr>
          <w:trHeight w:val="20"/>
        </w:trPr>
        <w:tc>
          <w:tcPr>
            <w:tcW w:w="9209" w:type="dxa"/>
            <w:gridSpan w:val="5"/>
          </w:tcPr>
          <w:p w14:paraId="50D8FA6C" w14:textId="77777777" w:rsidR="006327EE" w:rsidRPr="00937B0B" w:rsidRDefault="006327EE" w:rsidP="00937B0B">
            <w:pPr>
              <w:spacing w:before="40" w:after="40"/>
              <w:jc w:val="both"/>
              <w:rPr>
                <w:i/>
                <w:color w:val="000000" w:themeColor="text1"/>
                <w:sz w:val="28"/>
                <w:szCs w:val="28"/>
              </w:rPr>
            </w:pPr>
            <w:r w:rsidRPr="00937B0B">
              <w:rPr>
                <w:i/>
                <w:color w:val="000000" w:themeColor="text1"/>
                <w:sz w:val="28"/>
                <w:szCs w:val="28"/>
              </w:rPr>
              <w:t>Địa điểm gửi hồ sơ:</w:t>
            </w:r>
          </w:p>
          <w:p w14:paraId="2F0BF453"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(Số 519, đường Nguyễn Trãi, TP Hà Giang, tỉnh Hà Giang)/Bộ phận Tiếp nhận và Trả kết quả cấp huyện</w:t>
            </w:r>
          </w:p>
          <w:p w14:paraId="78A8EDFD"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Qua dịch vụ công trực tuyến trên Cổng dịch vụ công quốc gia (</w:t>
            </w:r>
            <w:hyperlink r:id="rId112"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13" w:history="1">
              <w:r w:rsidRPr="00937B0B">
                <w:rPr>
                  <w:rStyle w:val="Hyperlink"/>
                  <w:color w:val="000000" w:themeColor="text1"/>
                  <w:sz w:val="28"/>
                  <w:szCs w:val="28"/>
                </w:rPr>
                <w:t>https://dichvucong.hagiang.gov.vn</w:t>
              </w:r>
            </w:hyperlink>
          </w:p>
        </w:tc>
      </w:tr>
      <w:tr w:rsidR="006327EE" w:rsidRPr="00937B0B" w14:paraId="3BC8114E" w14:textId="77777777" w:rsidTr="007E37CE">
        <w:trPr>
          <w:trHeight w:val="20"/>
        </w:trPr>
        <w:tc>
          <w:tcPr>
            <w:tcW w:w="9209" w:type="dxa"/>
            <w:gridSpan w:val="5"/>
          </w:tcPr>
          <w:p w14:paraId="50ADEF74" w14:textId="77777777" w:rsidR="006327EE" w:rsidRPr="00937B0B" w:rsidRDefault="006327EE" w:rsidP="00937B0B">
            <w:pPr>
              <w:spacing w:before="40" w:after="40"/>
              <w:rPr>
                <w:i/>
                <w:color w:val="000000" w:themeColor="text1"/>
                <w:sz w:val="28"/>
                <w:szCs w:val="28"/>
              </w:rPr>
            </w:pPr>
            <w:r w:rsidRPr="00937B0B">
              <w:rPr>
                <w:i/>
                <w:color w:val="000000" w:themeColor="text1"/>
                <w:sz w:val="28"/>
                <w:szCs w:val="28"/>
              </w:rPr>
              <w:t>Thành phần hồ sơ:</w:t>
            </w:r>
          </w:p>
        </w:tc>
      </w:tr>
      <w:tr w:rsidR="006327EE" w:rsidRPr="00937B0B" w14:paraId="4E8E417A" w14:textId="77777777" w:rsidTr="007E37CE">
        <w:trPr>
          <w:trHeight w:val="20"/>
        </w:trPr>
        <w:tc>
          <w:tcPr>
            <w:tcW w:w="708" w:type="dxa"/>
            <w:vMerge w:val="restart"/>
            <w:vAlign w:val="center"/>
          </w:tcPr>
          <w:p w14:paraId="054CA0DA" w14:textId="77777777" w:rsidR="006327EE" w:rsidRPr="00937B0B" w:rsidRDefault="006327EE" w:rsidP="00937B0B">
            <w:pPr>
              <w:spacing w:before="40" w:after="40"/>
              <w:jc w:val="center"/>
              <w:rPr>
                <w:color w:val="000000" w:themeColor="text1"/>
                <w:sz w:val="28"/>
                <w:szCs w:val="28"/>
              </w:rPr>
            </w:pPr>
            <w:r w:rsidRPr="00937B0B">
              <w:rPr>
                <w:b/>
                <w:bCs/>
                <w:color w:val="000000" w:themeColor="text1"/>
                <w:sz w:val="28"/>
                <w:szCs w:val="28"/>
              </w:rPr>
              <w:t>Số TT</w:t>
            </w:r>
          </w:p>
        </w:tc>
        <w:tc>
          <w:tcPr>
            <w:tcW w:w="3823" w:type="dxa"/>
            <w:vMerge w:val="restart"/>
            <w:vAlign w:val="center"/>
          </w:tcPr>
          <w:p w14:paraId="67C3718E" w14:textId="77777777" w:rsidR="006327EE" w:rsidRPr="00937B0B" w:rsidRDefault="006327E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82" w:type="dxa"/>
            <w:gridSpan w:val="2"/>
            <w:vAlign w:val="center"/>
          </w:tcPr>
          <w:p w14:paraId="4FE854CA"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1F099B0F"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Số lượng</w:t>
            </w:r>
          </w:p>
        </w:tc>
      </w:tr>
      <w:tr w:rsidR="006327EE" w:rsidRPr="00937B0B" w14:paraId="26EC8777" w14:textId="77777777" w:rsidTr="007E37CE">
        <w:trPr>
          <w:trHeight w:val="20"/>
        </w:trPr>
        <w:tc>
          <w:tcPr>
            <w:tcW w:w="708" w:type="dxa"/>
            <w:vMerge/>
          </w:tcPr>
          <w:p w14:paraId="4272B38C" w14:textId="77777777" w:rsidR="006327EE" w:rsidRPr="00937B0B" w:rsidRDefault="006327EE" w:rsidP="00937B0B">
            <w:pPr>
              <w:spacing w:before="40" w:after="40"/>
              <w:rPr>
                <w:color w:val="000000" w:themeColor="text1"/>
                <w:sz w:val="28"/>
                <w:szCs w:val="28"/>
              </w:rPr>
            </w:pPr>
          </w:p>
        </w:tc>
        <w:tc>
          <w:tcPr>
            <w:tcW w:w="3823" w:type="dxa"/>
            <w:vMerge/>
          </w:tcPr>
          <w:p w14:paraId="455ECD9D" w14:textId="77777777" w:rsidR="006327EE" w:rsidRPr="00937B0B" w:rsidRDefault="006327EE" w:rsidP="00937B0B">
            <w:pPr>
              <w:spacing w:before="40" w:after="40"/>
              <w:rPr>
                <w:color w:val="000000" w:themeColor="text1"/>
                <w:sz w:val="28"/>
                <w:szCs w:val="28"/>
              </w:rPr>
            </w:pPr>
          </w:p>
        </w:tc>
        <w:tc>
          <w:tcPr>
            <w:tcW w:w="2268" w:type="dxa"/>
            <w:vAlign w:val="center"/>
          </w:tcPr>
          <w:p w14:paraId="6102CC03"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Gửi trực tiếp hoặc qua DVBC</w:t>
            </w:r>
          </w:p>
        </w:tc>
        <w:tc>
          <w:tcPr>
            <w:tcW w:w="2114" w:type="dxa"/>
            <w:vAlign w:val="center"/>
          </w:tcPr>
          <w:p w14:paraId="43596FF9"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Gửi  trực tuyến</w:t>
            </w:r>
          </w:p>
        </w:tc>
        <w:tc>
          <w:tcPr>
            <w:tcW w:w="296" w:type="dxa"/>
            <w:vMerge/>
            <w:vAlign w:val="center"/>
          </w:tcPr>
          <w:p w14:paraId="592977FA" w14:textId="77777777" w:rsidR="006327EE" w:rsidRPr="00937B0B" w:rsidRDefault="006327EE" w:rsidP="00937B0B">
            <w:pPr>
              <w:spacing w:before="40" w:after="40"/>
              <w:jc w:val="center"/>
              <w:rPr>
                <w:b/>
                <w:color w:val="000000" w:themeColor="text1"/>
                <w:sz w:val="28"/>
                <w:szCs w:val="28"/>
              </w:rPr>
            </w:pPr>
          </w:p>
        </w:tc>
      </w:tr>
      <w:tr w:rsidR="006327EE" w:rsidRPr="00937B0B" w14:paraId="78A8F319" w14:textId="77777777" w:rsidTr="007E37CE">
        <w:trPr>
          <w:trHeight w:val="20"/>
        </w:trPr>
        <w:tc>
          <w:tcPr>
            <w:tcW w:w="708" w:type="dxa"/>
            <w:vAlign w:val="center"/>
          </w:tcPr>
          <w:p w14:paraId="5B15AB4F"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1</w:t>
            </w:r>
          </w:p>
        </w:tc>
        <w:tc>
          <w:tcPr>
            <w:tcW w:w="3823" w:type="dxa"/>
            <w:vAlign w:val="center"/>
          </w:tcPr>
          <w:p w14:paraId="6959CFB0" w14:textId="77777777" w:rsidR="006327EE" w:rsidRPr="00937B0B" w:rsidRDefault="006327EE" w:rsidP="00937B0B">
            <w:pPr>
              <w:spacing w:before="40" w:after="40"/>
              <w:jc w:val="both"/>
              <w:rPr>
                <w:rFonts w:eastAsia="Arial"/>
                <w:b/>
                <w:bCs/>
                <w:color w:val="000000" w:themeColor="text1"/>
                <w:sz w:val="28"/>
                <w:szCs w:val="28"/>
              </w:rPr>
            </w:pPr>
            <w:r w:rsidRPr="00937B0B">
              <w:rPr>
                <w:color w:val="000000" w:themeColor="text1"/>
                <w:sz w:val="28"/>
                <w:szCs w:val="28"/>
              </w:rPr>
              <w:t>Đơn đề nghị cấp bản sao văn bằng, chứng chỉ, cung cấp các thông tin về văn bằng, chứng chỉ đã được cấp;</w:t>
            </w:r>
          </w:p>
        </w:tc>
        <w:tc>
          <w:tcPr>
            <w:tcW w:w="2268" w:type="dxa"/>
            <w:vAlign w:val="center"/>
          </w:tcPr>
          <w:p w14:paraId="3581728C" w14:textId="77777777" w:rsidR="006327EE" w:rsidRPr="00937B0B" w:rsidRDefault="006327E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2114" w:type="dxa"/>
            <w:vAlign w:val="center"/>
          </w:tcPr>
          <w:p w14:paraId="42143602" w14:textId="77777777" w:rsidR="006327EE" w:rsidRPr="00937B0B" w:rsidRDefault="006327E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 hoặc Bản sao chứng thực điện tử</w:t>
            </w:r>
          </w:p>
        </w:tc>
        <w:tc>
          <w:tcPr>
            <w:tcW w:w="296" w:type="dxa"/>
            <w:vAlign w:val="center"/>
          </w:tcPr>
          <w:p w14:paraId="1C68B9B4" w14:textId="77777777" w:rsidR="006327EE" w:rsidRPr="00937B0B" w:rsidRDefault="006327E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6327EE" w:rsidRPr="00937B0B" w14:paraId="4A9392EE" w14:textId="77777777" w:rsidTr="007E37CE">
        <w:trPr>
          <w:trHeight w:val="20"/>
        </w:trPr>
        <w:tc>
          <w:tcPr>
            <w:tcW w:w="708" w:type="dxa"/>
            <w:vAlign w:val="center"/>
          </w:tcPr>
          <w:p w14:paraId="0482F594"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2</w:t>
            </w:r>
          </w:p>
        </w:tc>
        <w:tc>
          <w:tcPr>
            <w:tcW w:w="3823" w:type="dxa"/>
            <w:vAlign w:val="center"/>
          </w:tcPr>
          <w:p w14:paraId="2F13ED08" w14:textId="77777777" w:rsidR="006327EE" w:rsidRPr="00937B0B" w:rsidRDefault="006327EE"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Giấy chứng minh nhân dân hoặc căn cước công dân hoặc hộ chiếu còn giá trị sử dụng để người tiếp nhận hồ sơ kiểm tra</w:t>
            </w:r>
          </w:p>
        </w:tc>
        <w:tc>
          <w:tcPr>
            <w:tcW w:w="2268" w:type="dxa"/>
            <w:vAlign w:val="center"/>
          </w:tcPr>
          <w:p w14:paraId="2A792393"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được chứng thực từ bản chính hoặc bản sao kèm theo bản chính để đối chiếu</w:t>
            </w:r>
          </w:p>
        </w:tc>
        <w:tc>
          <w:tcPr>
            <w:tcW w:w="2114" w:type="dxa"/>
            <w:vAlign w:val="center"/>
          </w:tcPr>
          <w:p w14:paraId="045685D0"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296" w:type="dxa"/>
            <w:vAlign w:val="center"/>
          </w:tcPr>
          <w:p w14:paraId="06583403"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01</w:t>
            </w:r>
          </w:p>
          <w:p w14:paraId="00D01A74" w14:textId="77777777" w:rsidR="006327EE" w:rsidRPr="00937B0B" w:rsidRDefault="006327EE" w:rsidP="00937B0B">
            <w:pPr>
              <w:spacing w:before="40" w:after="40"/>
              <w:jc w:val="center"/>
              <w:rPr>
                <w:rFonts w:eastAsia="Arial"/>
                <w:b/>
                <w:bCs/>
                <w:color w:val="000000" w:themeColor="text1"/>
                <w:sz w:val="28"/>
                <w:szCs w:val="28"/>
              </w:rPr>
            </w:pPr>
          </w:p>
        </w:tc>
      </w:tr>
      <w:tr w:rsidR="006327EE" w:rsidRPr="00937B0B" w14:paraId="0560C1E6" w14:textId="77777777" w:rsidTr="007E37CE">
        <w:trPr>
          <w:trHeight w:val="20"/>
        </w:trPr>
        <w:tc>
          <w:tcPr>
            <w:tcW w:w="708" w:type="dxa"/>
            <w:vAlign w:val="center"/>
          </w:tcPr>
          <w:p w14:paraId="1A78968C"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3</w:t>
            </w:r>
          </w:p>
        </w:tc>
        <w:tc>
          <w:tcPr>
            <w:tcW w:w="3823" w:type="dxa"/>
            <w:vAlign w:val="center"/>
          </w:tcPr>
          <w:p w14:paraId="1F342EE3" w14:textId="77777777" w:rsidR="006327EE" w:rsidRPr="00937B0B" w:rsidRDefault="006327EE"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Trường hợp người yêu cầu cấp bản sao văn bằng, chứng chỉ từ sổ gốc là người đại diện theo pháp luật, người đại diện theo ủy quyền của người được cấp bản chính văn bằng, chứng chỉ; cha, mẹ, con; vợ, chồng; anh, chị, em ruột; người thừa kế khác của người được cấp bản chính văn bằng, chứng chỉ trong trường hợp người đó</w:t>
            </w:r>
          </w:p>
          <w:p w14:paraId="2FF76C85" w14:textId="77777777" w:rsidR="006327EE" w:rsidRPr="00937B0B" w:rsidRDefault="006327EE"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đã chết thì phải xuất trình giấy ủy quyền (đối với người được ủy quyền) hoặc giấy tờ chứng minh quan hệ với người được cấp bản chính văn bằng, chứng chỉ;</w:t>
            </w:r>
          </w:p>
        </w:tc>
        <w:tc>
          <w:tcPr>
            <w:tcW w:w="2268" w:type="dxa"/>
            <w:vAlign w:val="center"/>
          </w:tcPr>
          <w:p w14:paraId="420AEAAE"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được chứng thực từ bản chính hoặc bản sao kèm theo bản chính để đối chiếu</w:t>
            </w:r>
          </w:p>
        </w:tc>
        <w:tc>
          <w:tcPr>
            <w:tcW w:w="2114" w:type="dxa"/>
            <w:vAlign w:val="center"/>
          </w:tcPr>
          <w:p w14:paraId="37D9F02D"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296" w:type="dxa"/>
            <w:vAlign w:val="center"/>
          </w:tcPr>
          <w:p w14:paraId="3EDFB574"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01</w:t>
            </w:r>
          </w:p>
          <w:p w14:paraId="27410B71" w14:textId="77777777" w:rsidR="006327EE" w:rsidRPr="00937B0B" w:rsidRDefault="006327EE" w:rsidP="00937B0B">
            <w:pPr>
              <w:spacing w:before="40" w:after="40"/>
              <w:jc w:val="center"/>
              <w:rPr>
                <w:rFonts w:eastAsia="Arial"/>
                <w:b/>
                <w:bCs/>
                <w:color w:val="000000" w:themeColor="text1"/>
                <w:sz w:val="28"/>
                <w:szCs w:val="28"/>
              </w:rPr>
            </w:pPr>
          </w:p>
        </w:tc>
      </w:tr>
      <w:tr w:rsidR="006327EE" w:rsidRPr="00937B0B" w14:paraId="304ABCC8" w14:textId="77777777" w:rsidTr="007E37CE">
        <w:trPr>
          <w:trHeight w:val="20"/>
        </w:trPr>
        <w:tc>
          <w:tcPr>
            <w:tcW w:w="708" w:type="dxa"/>
            <w:vAlign w:val="center"/>
          </w:tcPr>
          <w:p w14:paraId="6BFB51D8"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4</w:t>
            </w:r>
          </w:p>
        </w:tc>
        <w:tc>
          <w:tcPr>
            <w:tcW w:w="3823" w:type="dxa"/>
            <w:vAlign w:val="center"/>
          </w:tcPr>
          <w:p w14:paraId="237FBBA3" w14:textId="77777777" w:rsidR="006327EE" w:rsidRPr="00937B0B" w:rsidRDefault="006327EE"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Trường hợp người yêu cầu cấp bản sao văn bằng, chứng chỉ từ sổ gốc gửi yêu cầu qua bưu điện thì phải gửi bản sao có chứng thực giấy tờ quy định tại điểm a, b, c nêu trên kèm theo 01 (một) phong bì dán tem ghi rõ họ tên, địa chỉ người nhận cho cơ quan có thẩm quyền cấp bản sao văn bằng, chứng chỉ từ sổ gốc.</w:t>
            </w:r>
          </w:p>
        </w:tc>
        <w:tc>
          <w:tcPr>
            <w:tcW w:w="2268" w:type="dxa"/>
            <w:vAlign w:val="center"/>
          </w:tcPr>
          <w:p w14:paraId="764E32E7"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được chứng thực từ bản chính hoặc bản sao kèm theo bản chính để đối chiếu</w:t>
            </w:r>
          </w:p>
        </w:tc>
        <w:tc>
          <w:tcPr>
            <w:tcW w:w="2114" w:type="dxa"/>
            <w:vAlign w:val="center"/>
          </w:tcPr>
          <w:p w14:paraId="3103CE31"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296" w:type="dxa"/>
            <w:vAlign w:val="center"/>
          </w:tcPr>
          <w:p w14:paraId="7A09F474"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01</w:t>
            </w:r>
          </w:p>
          <w:p w14:paraId="6AF4115B" w14:textId="77777777" w:rsidR="006327EE" w:rsidRPr="00937B0B" w:rsidRDefault="006327EE" w:rsidP="00937B0B">
            <w:pPr>
              <w:spacing w:before="40" w:after="40"/>
              <w:jc w:val="center"/>
              <w:rPr>
                <w:rFonts w:eastAsia="Arial"/>
                <w:b/>
                <w:bCs/>
                <w:color w:val="000000" w:themeColor="text1"/>
                <w:sz w:val="28"/>
                <w:szCs w:val="28"/>
              </w:rPr>
            </w:pPr>
          </w:p>
        </w:tc>
      </w:tr>
      <w:tr w:rsidR="006327EE" w:rsidRPr="00937B0B" w14:paraId="1A559A15" w14:textId="77777777" w:rsidTr="007E37CE">
        <w:trPr>
          <w:trHeight w:val="20"/>
        </w:trPr>
        <w:tc>
          <w:tcPr>
            <w:tcW w:w="9209" w:type="dxa"/>
            <w:gridSpan w:val="5"/>
          </w:tcPr>
          <w:p w14:paraId="3E390DB6" w14:textId="77777777" w:rsidR="006327EE" w:rsidRPr="00937B0B" w:rsidRDefault="006327EE" w:rsidP="00937B0B">
            <w:pPr>
              <w:spacing w:before="40" w:after="40"/>
              <w:rPr>
                <w:i/>
                <w:color w:val="000000" w:themeColor="text1"/>
                <w:sz w:val="28"/>
                <w:szCs w:val="28"/>
              </w:rPr>
            </w:pPr>
            <w:r w:rsidRPr="00937B0B">
              <w:rPr>
                <w:i/>
                <w:color w:val="000000" w:themeColor="text1"/>
                <w:sz w:val="28"/>
                <w:szCs w:val="28"/>
              </w:rPr>
              <w:t>Số bộ hồ sơ: 01</w:t>
            </w:r>
          </w:p>
          <w:p w14:paraId="2DCFDCC7" w14:textId="77777777" w:rsidR="006327EE" w:rsidRPr="00937B0B" w:rsidRDefault="006327EE" w:rsidP="00937B0B">
            <w:pPr>
              <w:spacing w:before="40" w:after="40"/>
              <w:rPr>
                <w:b/>
                <w:color w:val="000000" w:themeColor="text1"/>
                <w:sz w:val="28"/>
                <w:szCs w:val="28"/>
              </w:rPr>
            </w:pPr>
            <w:r w:rsidRPr="00937B0B">
              <w:rPr>
                <w:i/>
                <w:color w:val="000000" w:themeColor="text1"/>
                <w:sz w:val="28"/>
                <w:szCs w:val="28"/>
              </w:rPr>
              <w:t>Không phải nộp các giấy tờ: chứng minh nhân dân, thẻ căn cước công dân, hộ chiếu  khi Cơ sở dữ liệu quốc gia về dân cư đã được kết nối, chia sẻ, xác thực thông tin Đối tượng tuyển sinh với Cổng Dịch vụ công quốc gia, Hệ thống thông tin giải quyết TTHC tỉnh để phục vụ giải quyết TTHC, cung cấp dịch vụ công trực tuyến.chứng minh nhân dân, thẻ căn cước công dân, hộ chiếu hoặc giấy khai sinh</w:t>
            </w:r>
          </w:p>
        </w:tc>
      </w:tr>
      <w:tr w:rsidR="006327EE" w:rsidRPr="00937B0B" w14:paraId="0A79E98A" w14:textId="77777777" w:rsidTr="007E37CE">
        <w:trPr>
          <w:trHeight w:val="20"/>
        </w:trPr>
        <w:tc>
          <w:tcPr>
            <w:tcW w:w="708" w:type="dxa"/>
            <w:vAlign w:val="center"/>
          </w:tcPr>
          <w:p w14:paraId="6104DEA9"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3.2</w:t>
            </w:r>
          </w:p>
        </w:tc>
        <w:tc>
          <w:tcPr>
            <w:tcW w:w="8501" w:type="dxa"/>
            <w:gridSpan w:val="4"/>
          </w:tcPr>
          <w:p w14:paraId="12DEDABB"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Tiếp nhận hồ sơ TTHC</w:t>
            </w:r>
          </w:p>
        </w:tc>
      </w:tr>
      <w:tr w:rsidR="006327EE" w:rsidRPr="00937B0B" w14:paraId="66685358" w14:textId="77777777" w:rsidTr="007E37CE">
        <w:trPr>
          <w:trHeight w:val="20"/>
        </w:trPr>
        <w:tc>
          <w:tcPr>
            <w:tcW w:w="9209" w:type="dxa"/>
            <w:gridSpan w:val="5"/>
          </w:tcPr>
          <w:p w14:paraId="0201100E" w14:textId="1F4C524C" w:rsidR="006327EE" w:rsidRPr="00937B0B" w:rsidRDefault="006327EE" w:rsidP="00937B0B">
            <w:pPr>
              <w:spacing w:before="40" w:after="40"/>
              <w:jc w:val="both"/>
              <w:rPr>
                <w:color w:val="000000" w:themeColor="text1"/>
                <w:sz w:val="28"/>
                <w:szCs w:val="28"/>
              </w:rPr>
            </w:pPr>
            <w:bookmarkStart w:id="217" w:name="_Hlk127276144"/>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trung tâm Phục vụ hành chính công tỉnh/</w:t>
            </w:r>
            <w:r w:rsidR="002F5F73" w:rsidRPr="00937B0B">
              <w:rPr>
                <w:color w:val="000000" w:themeColor="text1"/>
                <w:sz w:val="28"/>
                <w:szCs w:val="28"/>
              </w:rPr>
              <w:t>Bộ phận Một cửa cấp huyện</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7DD1900C"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6B900795"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F7FCD34" w14:textId="3631582A"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4EFF0EC" w14:textId="0DFAC679" w:rsidR="006327EE" w:rsidRPr="00937B0B" w:rsidRDefault="006327EE"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73FA6DF1"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69589914"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6F58F14" w14:textId="6AE5BD81"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57E9A94" w14:textId="60A92F01" w:rsidR="006327EE" w:rsidRPr="00937B0B" w:rsidRDefault="006327EE"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 xml:space="preserve">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 </w:t>
            </w:r>
          </w:p>
          <w:bookmarkEnd w:id="217"/>
          <w:p w14:paraId="34FCEEF7" w14:textId="5C491F17" w:rsidR="006327EE" w:rsidRPr="00937B0B" w:rsidRDefault="006327EE" w:rsidP="00937B0B">
            <w:pPr>
              <w:spacing w:before="40" w:after="40"/>
              <w:jc w:val="both"/>
              <w:rPr>
                <w:color w:val="000000" w:themeColor="text1"/>
                <w:sz w:val="28"/>
                <w:szCs w:val="28"/>
              </w:rPr>
            </w:pPr>
          </w:p>
        </w:tc>
      </w:tr>
      <w:tr w:rsidR="006327EE" w:rsidRPr="00937B0B" w14:paraId="06F1FCD9" w14:textId="77777777" w:rsidTr="007E37CE">
        <w:trPr>
          <w:trHeight w:val="20"/>
        </w:trPr>
        <w:tc>
          <w:tcPr>
            <w:tcW w:w="708" w:type="dxa"/>
            <w:vAlign w:val="center"/>
          </w:tcPr>
          <w:p w14:paraId="4B523A19" w14:textId="77777777" w:rsidR="006327EE" w:rsidRPr="00937B0B" w:rsidRDefault="006327EE" w:rsidP="00937B0B">
            <w:pPr>
              <w:spacing w:before="40" w:after="40"/>
              <w:rPr>
                <w:i/>
                <w:color w:val="000000" w:themeColor="text1"/>
                <w:sz w:val="28"/>
                <w:szCs w:val="28"/>
              </w:rPr>
            </w:pPr>
            <w:r w:rsidRPr="00937B0B">
              <w:rPr>
                <w:b/>
                <w:color w:val="000000" w:themeColor="text1"/>
                <w:sz w:val="28"/>
                <w:szCs w:val="28"/>
              </w:rPr>
              <w:t>3.3</w:t>
            </w:r>
          </w:p>
        </w:tc>
        <w:tc>
          <w:tcPr>
            <w:tcW w:w="8501" w:type="dxa"/>
            <w:gridSpan w:val="4"/>
          </w:tcPr>
          <w:p w14:paraId="2C8BB6D6" w14:textId="77777777" w:rsidR="006327EE" w:rsidRPr="00937B0B" w:rsidRDefault="006327EE" w:rsidP="00937B0B">
            <w:pPr>
              <w:spacing w:before="40" w:after="40"/>
              <w:rPr>
                <w:i/>
                <w:color w:val="000000" w:themeColor="text1"/>
                <w:sz w:val="28"/>
                <w:szCs w:val="28"/>
              </w:rPr>
            </w:pPr>
            <w:r w:rsidRPr="00937B0B">
              <w:rPr>
                <w:b/>
                <w:color w:val="000000" w:themeColor="text1"/>
                <w:sz w:val="28"/>
                <w:szCs w:val="28"/>
              </w:rPr>
              <w:t>Giải quyết, trả hồ sơ kết quả TTHC</w:t>
            </w:r>
          </w:p>
        </w:tc>
      </w:tr>
      <w:tr w:rsidR="006327EE" w:rsidRPr="00937B0B" w14:paraId="4185910A" w14:textId="77777777" w:rsidTr="007E37CE">
        <w:trPr>
          <w:trHeight w:val="20"/>
        </w:trPr>
        <w:tc>
          <w:tcPr>
            <w:tcW w:w="9209" w:type="dxa"/>
            <w:gridSpan w:val="5"/>
            <w:vAlign w:val="center"/>
          </w:tcPr>
          <w:p w14:paraId="0C7DC0CA" w14:textId="751B0AE2" w:rsidR="006327EE" w:rsidRPr="00937B0B" w:rsidRDefault="002827B5"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w:t>
            </w:r>
            <w:r w:rsidR="006327EE" w:rsidRPr="00937B0B">
              <w:rPr>
                <w:color w:val="000000" w:themeColor="text1"/>
                <w:sz w:val="28"/>
                <w:szCs w:val="28"/>
                <w:shd w:val="clear" w:color="auto" w:fill="FFFFFF"/>
              </w:rPr>
              <w:t xml:space="preserve">Ngay trong ngày tiếp nhận yêu cầu cấp bản sao hoặc trong ngày làm việc tiếp theo, nếu tiếp nhận yêu cầu sau 03 (ba) giờ chiều, </w:t>
            </w:r>
            <w:r w:rsidR="009F3918" w:rsidRPr="00937B0B">
              <w:rPr>
                <w:color w:val="000000" w:themeColor="text1"/>
                <w:sz w:val="28"/>
                <w:szCs w:val="28"/>
                <w:shd w:val="clear" w:color="auto" w:fill="FFFFFF"/>
              </w:rPr>
              <w:t>Sở Giáo dục và Đào tạo/Phòng Giáo dục và Đào tạo</w:t>
            </w:r>
            <w:r w:rsidR="006327EE" w:rsidRPr="00937B0B">
              <w:rPr>
                <w:color w:val="000000" w:themeColor="text1"/>
                <w:sz w:val="28"/>
                <w:szCs w:val="28"/>
                <w:shd w:val="clear" w:color="auto" w:fill="FFFFFF"/>
              </w:rPr>
              <w:t xml:space="preserve"> phải cấp bản sao cho người có yêu cầu. Trong trường hợp yêu cầu cấp bản sao từ sổ gốc được gửi qua bưu điện thì thời hạn được xác định từ thời điểm cơ quan tiếp nhận yêu cầu cấp bản sao nhận đủ hồ sơ hợp lệ theo dấu bưu điện đến;</w:t>
            </w:r>
          </w:p>
          <w:p w14:paraId="604AC8DF" w14:textId="16C8A8CA" w:rsidR="006327EE" w:rsidRPr="00937B0B" w:rsidRDefault="002827B5"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w:t>
            </w:r>
            <w:r w:rsidR="006327EE" w:rsidRPr="00937B0B">
              <w:rPr>
                <w:color w:val="000000" w:themeColor="text1"/>
                <w:sz w:val="28"/>
                <w:szCs w:val="28"/>
                <w:shd w:val="clear" w:color="auto" w:fill="FFFFFF"/>
              </w:rPr>
              <w:t xml:space="preserve"> Đối với trường hợp cùng một lúc yêu cầu cấp bản sao từ nhiều sổ gốc, yêu cầu số lượng nhiều bản sao, nội dung văn bằng, chứng chỉ phức tạp khó kiểm tra, đối chiếu mà </w:t>
            </w:r>
            <w:r w:rsidRPr="00937B0B">
              <w:rPr>
                <w:color w:val="000000" w:themeColor="text1"/>
                <w:sz w:val="28"/>
                <w:szCs w:val="28"/>
                <w:shd w:val="clear" w:color="auto" w:fill="FFFFFF"/>
              </w:rPr>
              <w:t>Sở Giáo dục và Đào tạo/Phòng Giáo dục và Đào tạo</w:t>
            </w:r>
            <w:r w:rsidR="006327EE" w:rsidRPr="00937B0B">
              <w:rPr>
                <w:color w:val="000000" w:themeColor="text1"/>
                <w:sz w:val="28"/>
                <w:szCs w:val="28"/>
                <w:shd w:val="clear" w:color="auto" w:fill="FFFFFF"/>
              </w:rPr>
              <w:t xml:space="preserve"> không thể đáp ứng được thời hạn quy định tại điểm b khoản này thì thời hạn cấp bản sao được kéo dài thêm không quá 02 (hai) ngày làm việc hoặc dài hơn theo thỏa thuận bằng văn bản với người yêu cầu cấp bản sao.</w:t>
            </w:r>
          </w:p>
          <w:p w14:paraId="4F59C273" w14:textId="38AEBCD8" w:rsidR="002827B5" w:rsidRPr="00937B0B" w:rsidRDefault="0089358A" w:rsidP="00937B0B">
            <w:pPr>
              <w:spacing w:before="40" w:after="40"/>
              <w:jc w:val="both"/>
              <w:rPr>
                <w:b/>
                <w:color w:val="000000" w:themeColor="text1"/>
                <w:sz w:val="28"/>
                <w:szCs w:val="28"/>
                <w:u w:val="single"/>
              </w:rPr>
            </w:pPr>
            <w:r w:rsidRPr="00937B0B">
              <w:rPr>
                <w:color w:val="000000" w:themeColor="text1"/>
                <w:sz w:val="28"/>
                <w:szCs w:val="28"/>
              </w:rPr>
              <w:t xml:space="preserve">- </w:t>
            </w:r>
            <w:r w:rsidRPr="00937B0B">
              <w:rPr>
                <w:color w:val="000000" w:themeColor="text1"/>
                <w:sz w:val="28"/>
                <w:szCs w:val="28"/>
                <w:shd w:val="clear" w:color="auto" w:fill="FFFFFF"/>
              </w:rPr>
              <w:t>Sở Giáo dục và Đào tạo/Phòng Giáo dục và Đào tạo</w:t>
            </w:r>
            <w:r w:rsidR="002827B5" w:rsidRPr="00937B0B">
              <w:rPr>
                <w:color w:val="000000" w:themeColor="text1"/>
                <w:sz w:val="28"/>
                <w:szCs w:val="28"/>
              </w:rPr>
              <w:t xml:space="preserve"> căn cứ sổ gốc cấp văn bằng, chứng chỉ để cấp bản sao cho người yêu cầu; nội dung bản sao phải ghi theo đúng nội dung đã ghi trong sổ gốc. Trường hợp không còn lưu trữ được sổ gốc hoặc trong sổ gốc không có thông tin về nội dung yêu cầu cấp bản sao hoặc không cấp bản sao cho người yêu cầu thì </w:t>
            </w:r>
            <w:r w:rsidRPr="00937B0B">
              <w:rPr>
                <w:color w:val="000000" w:themeColor="text1"/>
                <w:sz w:val="28"/>
                <w:szCs w:val="28"/>
                <w:shd w:val="clear" w:color="auto" w:fill="FFFFFF"/>
              </w:rPr>
              <w:t>Sở Giáo dục và Đào tạo/Phòng Giáo dục và Đào tạo</w:t>
            </w:r>
            <w:r w:rsidR="002827B5" w:rsidRPr="00937B0B">
              <w:rPr>
                <w:color w:val="000000" w:themeColor="text1"/>
                <w:sz w:val="28"/>
                <w:szCs w:val="28"/>
              </w:rPr>
              <w:t xml:space="preserve"> có trách nhiệm trả lời bằng văn bản cho người yêu cầu và nêu rõ lý do ngay trong ngày tiếp nhận yêu cầu cấp bản sao hoặc trong ngày làm việc tiếp theo, nếu tiếp nhận yêu cầu sau 03 (ba) giờ chiều.</w:t>
            </w:r>
          </w:p>
        </w:tc>
      </w:tr>
      <w:tr w:rsidR="006327EE" w:rsidRPr="00937B0B" w14:paraId="4ED5D1DA" w14:textId="77777777" w:rsidTr="007E37CE">
        <w:trPr>
          <w:trHeight w:val="20"/>
        </w:trPr>
        <w:tc>
          <w:tcPr>
            <w:tcW w:w="9209" w:type="dxa"/>
            <w:gridSpan w:val="5"/>
            <w:vAlign w:val="center"/>
          </w:tcPr>
          <w:p w14:paraId="3C1A0F9D" w14:textId="4218AF05" w:rsidR="006327EE" w:rsidRPr="00937B0B" w:rsidRDefault="006327EE" w:rsidP="00937B0B">
            <w:pPr>
              <w:spacing w:before="40" w:after="40"/>
              <w:rPr>
                <w:b/>
                <w:color w:val="000000" w:themeColor="text1"/>
                <w:sz w:val="28"/>
                <w:szCs w:val="28"/>
                <w:u w:val="single"/>
              </w:rPr>
            </w:pPr>
            <w:r w:rsidRPr="00937B0B">
              <w:rPr>
                <w:i/>
                <w:color w:val="000000" w:themeColor="text1"/>
                <w:sz w:val="28"/>
                <w:szCs w:val="28"/>
              </w:rPr>
              <w:t xml:space="preserve">Cách thức thực hiện: </w:t>
            </w:r>
            <w:r w:rsidRPr="00937B0B">
              <w:rPr>
                <w:color w:val="000000" w:themeColor="text1"/>
                <w:sz w:val="28"/>
                <w:szCs w:val="28"/>
              </w:rPr>
              <w:t>Trực tiếp hoặc qua Dịch vụ BC.</w:t>
            </w:r>
          </w:p>
        </w:tc>
      </w:tr>
      <w:tr w:rsidR="006327EE" w:rsidRPr="00937B0B" w14:paraId="3674E9A7" w14:textId="77777777" w:rsidTr="007E37CE">
        <w:trPr>
          <w:trHeight w:val="20"/>
        </w:trPr>
        <w:tc>
          <w:tcPr>
            <w:tcW w:w="9209" w:type="dxa"/>
            <w:gridSpan w:val="5"/>
            <w:vAlign w:val="center"/>
          </w:tcPr>
          <w:p w14:paraId="7BE06D89" w14:textId="77777777" w:rsidR="006327EE" w:rsidRPr="00937B0B" w:rsidRDefault="006327EE" w:rsidP="00937B0B">
            <w:pPr>
              <w:spacing w:before="40" w:after="40"/>
              <w:rPr>
                <w:rFonts w:eastAsia="Arial"/>
                <w:color w:val="000000" w:themeColor="text1"/>
                <w:sz w:val="28"/>
                <w:szCs w:val="28"/>
                <w:lang w:val="vi-VN"/>
              </w:rPr>
            </w:pPr>
            <w:r w:rsidRPr="00937B0B">
              <w:rPr>
                <w:rFonts w:eastAsia="Arial"/>
                <w:i/>
                <w:color w:val="000000" w:themeColor="text1"/>
                <w:sz w:val="28"/>
                <w:szCs w:val="28"/>
                <w:lang w:val="vi-VN"/>
              </w:rPr>
              <w:t>Địa điểm trả kết quả:</w:t>
            </w:r>
            <w:r w:rsidRPr="00937B0B">
              <w:rPr>
                <w:rFonts w:eastAsia="Arial"/>
                <w:color w:val="000000" w:themeColor="text1"/>
                <w:sz w:val="28"/>
                <w:szCs w:val="28"/>
                <w:lang w:val="vi-VN"/>
              </w:rPr>
              <w:t xml:space="preserve"> </w:t>
            </w:r>
          </w:p>
          <w:p w14:paraId="6BD71CB3" w14:textId="77777777" w:rsidR="006327EE" w:rsidRPr="00937B0B" w:rsidRDefault="006327EE" w:rsidP="00937B0B">
            <w:pPr>
              <w:spacing w:before="40" w:after="40"/>
              <w:rPr>
                <w:color w:val="000000" w:themeColor="text1"/>
                <w:sz w:val="28"/>
                <w:szCs w:val="28"/>
              </w:rPr>
            </w:pPr>
            <w:r w:rsidRPr="00937B0B">
              <w:rPr>
                <w:color w:val="000000" w:themeColor="text1"/>
                <w:sz w:val="28"/>
                <w:szCs w:val="28"/>
              </w:rPr>
              <w:t>- Trực tiếp hoặc qua Dịch vụ Bưu chính: tại Trung tâm Phục vụ hành chính công tỉnh (Số 519, đường Nguyễn Trãi, TP Hà Giang, tỉnh Hà Giang)/Bộ phận tiếp nhận và trả kết quả cấp huyện.</w:t>
            </w:r>
          </w:p>
        </w:tc>
      </w:tr>
      <w:tr w:rsidR="006327EE" w:rsidRPr="00937B0B" w14:paraId="7CF0408E" w14:textId="77777777" w:rsidTr="007E37CE">
        <w:trPr>
          <w:trHeight w:val="20"/>
        </w:trPr>
        <w:tc>
          <w:tcPr>
            <w:tcW w:w="9209" w:type="dxa"/>
            <w:gridSpan w:val="5"/>
            <w:vAlign w:val="center"/>
          </w:tcPr>
          <w:p w14:paraId="3E34716D" w14:textId="77777777" w:rsidR="006327EE" w:rsidRPr="00937B0B" w:rsidRDefault="006327EE" w:rsidP="00937B0B">
            <w:pPr>
              <w:spacing w:before="40" w:after="40"/>
              <w:rPr>
                <w:color w:val="000000" w:themeColor="text1"/>
                <w:sz w:val="28"/>
                <w:szCs w:val="28"/>
              </w:rPr>
            </w:pPr>
            <w:r w:rsidRPr="00937B0B">
              <w:rPr>
                <w:i/>
                <w:color w:val="000000" w:themeColor="text1"/>
                <w:sz w:val="28"/>
                <w:szCs w:val="28"/>
              </w:rPr>
              <w:t>Kết quả giải quyết:</w:t>
            </w:r>
          </w:p>
        </w:tc>
      </w:tr>
      <w:tr w:rsidR="006327EE" w:rsidRPr="00937B0B" w14:paraId="098AD8C1" w14:textId="77777777" w:rsidTr="007E37CE">
        <w:trPr>
          <w:trHeight w:val="768"/>
        </w:trPr>
        <w:tc>
          <w:tcPr>
            <w:tcW w:w="708" w:type="dxa"/>
            <w:vAlign w:val="center"/>
          </w:tcPr>
          <w:p w14:paraId="27E97F40"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Số TT</w:t>
            </w:r>
          </w:p>
        </w:tc>
        <w:tc>
          <w:tcPr>
            <w:tcW w:w="3823" w:type="dxa"/>
            <w:vAlign w:val="center"/>
          </w:tcPr>
          <w:p w14:paraId="43C370DF"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82" w:type="dxa"/>
            <w:gridSpan w:val="2"/>
            <w:vAlign w:val="center"/>
          </w:tcPr>
          <w:p w14:paraId="3BCE04D0"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Align w:val="center"/>
          </w:tcPr>
          <w:p w14:paraId="699B6552"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Số lượng</w:t>
            </w:r>
          </w:p>
        </w:tc>
      </w:tr>
      <w:tr w:rsidR="006327EE" w:rsidRPr="00937B0B" w14:paraId="1C44A435" w14:textId="77777777" w:rsidTr="007E37CE">
        <w:trPr>
          <w:trHeight w:val="20"/>
        </w:trPr>
        <w:tc>
          <w:tcPr>
            <w:tcW w:w="708" w:type="dxa"/>
            <w:vAlign w:val="center"/>
          </w:tcPr>
          <w:p w14:paraId="2EAA0F0C"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1</w:t>
            </w:r>
          </w:p>
          <w:p w14:paraId="4D101C45" w14:textId="77777777" w:rsidR="006327EE" w:rsidRPr="00937B0B" w:rsidRDefault="006327EE" w:rsidP="00937B0B">
            <w:pPr>
              <w:spacing w:before="40" w:after="40"/>
              <w:jc w:val="center"/>
              <w:rPr>
                <w:color w:val="000000" w:themeColor="text1"/>
                <w:sz w:val="28"/>
                <w:szCs w:val="28"/>
              </w:rPr>
            </w:pPr>
          </w:p>
        </w:tc>
        <w:tc>
          <w:tcPr>
            <w:tcW w:w="3823" w:type="dxa"/>
            <w:vAlign w:val="center"/>
          </w:tcPr>
          <w:p w14:paraId="7E1965E5" w14:textId="77777777" w:rsidR="006327EE" w:rsidRPr="00937B0B" w:rsidRDefault="006327EE" w:rsidP="00937B0B">
            <w:pPr>
              <w:spacing w:before="40" w:after="40"/>
              <w:jc w:val="both"/>
              <w:rPr>
                <w:b/>
                <w:color w:val="000000" w:themeColor="text1"/>
                <w:sz w:val="28"/>
                <w:szCs w:val="28"/>
              </w:rPr>
            </w:pPr>
            <w:r w:rsidRPr="00937B0B">
              <w:rPr>
                <w:color w:val="000000" w:themeColor="text1"/>
                <w:sz w:val="28"/>
                <w:szCs w:val="28"/>
              </w:rPr>
              <w:t>Bản sao văn bằng chứng chỉ từ sổ gốc</w:t>
            </w:r>
          </w:p>
        </w:tc>
        <w:tc>
          <w:tcPr>
            <w:tcW w:w="4382" w:type="dxa"/>
            <w:gridSpan w:val="2"/>
            <w:vAlign w:val="center"/>
          </w:tcPr>
          <w:p w14:paraId="2F66F26F"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296" w:type="dxa"/>
            <w:vAlign w:val="center"/>
          </w:tcPr>
          <w:p w14:paraId="1B6F6A10" w14:textId="77777777" w:rsidR="006327EE" w:rsidRPr="00937B0B" w:rsidRDefault="006327EE" w:rsidP="00937B0B">
            <w:pPr>
              <w:spacing w:before="40" w:after="40"/>
              <w:rPr>
                <w:color w:val="000000" w:themeColor="text1"/>
                <w:sz w:val="28"/>
                <w:szCs w:val="28"/>
              </w:rPr>
            </w:pPr>
          </w:p>
        </w:tc>
      </w:tr>
      <w:tr w:rsidR="006327EE" w:rsidRPr="00937B0B" w14:paraId="68BF2A87" w14:textId="77777777" w:rsidTr="007E37CE">
        <w:trPr>
          <w:trHeight w:val="20"/>
        </w:trPr>
        <w:tc>
          <w:tcPr>
            <w:tcW w:w="708" w:type="dxa"/>
            <w:vAlign w:val="center"/>
          </w:tcPr>
          <w:p w14:paraId="105C482B"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4</w:t>
            </w:r>
          </w:p>
        </w:tc>
        <w:tc>
          <w:tcPr>
            <w:tcW w:w="8501" w:type="dxa"/>
            <w:gridSpan w:val="4"/>
          </w:tcPr>
          <w:p w14:paraId="7B02613D" w14:textId="77777777" w:rsidR="0028146F" w:rsidRPr="00937B0B" w:rsidRDefault="006327EE"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3F4954F7" w14:textId="2E0E7099" w:rsidR="006327EE" w:rsidRPr="00937B0B" w:rsidRDefault="0028146F" w:rsidP="00937B0B">
            <w:pPr>
              <w:spacing w:before="40" w:after="40"/>
              <w:jc w:val="both"/>
              <w:rPr>
                <w:bCs/>
                <w:i/>
                <w:iCs/>
                <w:color w:val="000000" w:themeColor="text1"/>
                <w:sz w:val="28"/>
                <w:szCs w:val="28"/>
              </w:rPr>
            </w:pPr>
            <w:r w:rsidRPr="00937B0B">
              <w:rPr>
                <w:bCs/>
                <w:i/>
                <w:iCs/>
                <w:color w:val="000000" w:themeColor="text1"/>
                <w:sz w:val="28"/>
                <w:szCs w:val="28"/>
              </w:rPr>
              <w:t>- Theo pháp luật:</w:t>
            </w:r>
          </w:p>
          <w:p w14:paraId="7B4D5C2C"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a) Ngay trong ngày cơ quan, cơ sở giáo dục tiếp nhận yêu cầu hoặc trong ngày làm việc tiếp theo, nếu tiếp nhận yêu cầu sau 03 (ba) giờ chiều. Trong trường hợp yêu cầu cấp bản sao từ sổ gốc được gửi qua bưu điện thì thời hạn được thực hiện ngay sau khi cơ quan, cơ sở giáo dục nhận đủ hồ sơ hợp lệ theo dấu bưu điện đến;</w:t>
            </w:r>
          </w:p>
          <w:p w14:paraId="71189D2E" w14:textId="77777777" w:rsidR="006327EE" w:rsidRPr="00937B0B" w:rsidRDefault="006327EE" w:rsidP="00937B0B">
            <w:pPr>
              <w:spacing w:before="40" w:after="40"/>
              <w:jc w:val="both"/>
              <w:rPr>
                <w:color w:val="000000" w:themeColor="text1"/>
                <w:sz w:val="28"/>
                <w:szCs w:val="28"/>
                <w:shd w:val="clear" w:color="auto" w:fill="FFFFFF"/>
              </w:rPr>
            </w:pPr>
            <w:r w:rsidRPr="00937B0B">
              <w:rPr>
                <w:color w:val="000000" w:themeColor="text1"/>
                <w:sz w:val="28"/>
                <w:szCs w:val="28"/>
              </w:rPr>
              <w:t>b) Đối với trường hợp cùng một lúc yêu cầu cấp bản sao từ nhiều sổ gốc, yêu cầu số lượng nhiều bản sao, nội dung văn bằng, chứng chỉ phức tạp khó kiểm tra, đối chiếu mà cơ quan tiếp nhận yêu cầu cấp bản sao không thể đáp ứng được thời hạn quy định nêu trên thì thời hạn cấp bản sao được kéo dài thêm không quá 02 (hai) ngày làm việc hoặc dài hơn theo thỏa thuận bằng văn bản với người yêu cầu cấp bản sao</w:t>
            </w:r>
            <w:r w:rsidRPr="00937B0B">
              <w:rPr>
                <w:color w:val="000000" w:themeColor="text1"/>
                <w:sz w:val="28"/>
                <w:szCs w:val="28"/>
                <w:shd w:val="clear" w:color="auto" w:fill="FFFFFF"/>
              </w:rPr>
              <w:t>.</w:t>
            </w:r>
          </w:p>
          <w:p w14:paraId="61D5F905" w14:textId="6FC4F453" w:rsidR="0028146F" w:rsidRPr="00937B0B" w:rsidRDefault="0028146F" w:rsidP="00937B0B">
            <w:pPr>
              <w:spacing w:before="40" w:after="40"/>
              <w:jc w:val="both"/>
              <w:rPr>
                <w:b/>
                <w:color w:val="000000" w:themeColor="text1"/>
                <w:sz w:val="28"/>
                <w:szCs w:val="28"/>
              </w:rPr>
            </w:pPr>
            <w:r w:rsidRPr="00937B0B">
              <w:rPr>
                <w:color w:val="000000" w:themeColor="text1"/>
                <w:sz w:val="28"/>
                <w:szCs w:val="28"/>
                <w:shd w:val="clear" w:color="auto" w:fill="FFFFFF"/>
              </w:rPr>
              <w:t xml:space="preserve">- </w:t>
            </w:r>
            <w:r w:rsidRPr="00937B0B">
              <w:rPr>
                <w:i/>
                <w:iCs/>
                <w:color w:val="000000" w:themeColor="text1"/>
                <w:sz w:val="28"/>
                <w:szCs w:val="28"/>
                <w:shd w:val="clear" w:color="auto" w:fill="FFFFFF"/>
              </w:rPr>
              <w:t>Tại địa phương</w:t>
            </w:r>
            <w:r w:rsidRPr="00937B0B">
              <w:rPr>
                <w:color w:val="000000" w:themeColor="text1"/>
                <w:sz w:val="28"/>
                <w:szCs w:val="28"/>
                <w:shd w:val="clear" w:color="auto" w:fill="FFFFFF"/>
              </w:rPr>
              <w:t>: Không cắt giảm</w:t>
            </w:r>
          </w:p>
        </w:tc>
      </w:tr>
      <w:tr w:rsidR="006327EE" w:rsidRPr="00937B0B" w14:paraId="79D3301B" w14:textId="77777777" w:rsidTr="007E37CE">
        <w:trPr>
          <w:trHeight w:val="20"/>
        </w:trPr>
        <w:tc>
          <w:tcPr>
            <w:tcW w:w="708" w:type="dxa"/>
            <w:vAlign w:val="center"/>
          </w:tcPr>
          <w:p w14:paraId="08CF6499"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5</w:t>
            </w:r>
          </w:p>
        </w:tc>
        <w:tc>
          <w:tcPr>
            <w:tcW w:w="8501" w:type="dxa"/>
            <w:gridSpan w:val="4"/>
          </w:tcPr>
          <w:p w14:paraId="1752F61C" w14:textId="77777777" w:rsidR="006327EE" w:rsidRPr="00937B0B" w:rsidRDefault="006327EE" w:rsidP="00937B0B">
            <w:pPr>
              <w:shd w:val="clear" w:color="auto" w:fill="FFFFFF"/>
              <w:spacing w:before="40" w:after="40"/>
              <w:jc w:val="both"/>
              <w:rPr>
                <w:color w:val="000000" w:themeColor="text1"/>
                <w:sz w:val="28"/>
                <w:szCs w:val="28"/>
                <w:shd w:val="clear" w:color="auto" w:fill="FFFFFF"/>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Cá nhân. Những người sau đây có quyền yêu cầu cấp bản sao văn bằng, chứng chỉ từ sổ gốc:</w:t>
            </w:r>
          </w:p>
          <w:p w14:paraId="64B8504F" w14:textId="77777777" w:rsidR="006327EE" w:rsidRPr="00937B0B" w:rsidRDefault="006327E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a) Người được cấp bản chính văn bằng, chứng chỉ.</w:t>
            </w:r>
          </w:p>
          <w:p w14:paraId="0DEDD320" w14:textId="77777777" w:rsidR="006327EE" w:rsidRPr="00937B0B" w:rsidRDefault="006327EE"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 Người đại diện theo pháp luật, người đại diện theo ủy quyền của người được cấp bản chính văn bằng, chứng chỉ.</w:t>
            </w:r>
          </w:p>
          <w:p w14:paraId="77C91FBB"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shd w:val="clear" w:color="auto" w:fill="FFFFFF"/>
              </w:rPr>
              <w:t>c) Cha, mẹ, con; vợ, chồng; anh, chị, em ruột; người thừa kế khác của người được cấp bản chính văn bằng, chứng chỉ trong trường hợp người đó đã chết.</w:t>
            </w:r>
          </w:p>
        </w:tc>
      </w:tr>
      <w:tr w:rsidR="006327EE" w:rsidRPr="00937B0B" w14:paraId="78BFC7E8" w14:textId="77777777" w:rsidTr="007E37CE">
        <w:trPr>
          <w:trHeight w:val="20"/>
        </w:trPr>
        <w:tc>
          <w:tcPr>
            <w:tcW w:w="708" w:type="dxa"/>
            <w:vAlign w:val="center"/>
          </w:tcPr>
          <w:p w14:paraId="35E980A8"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6</w:t>
            </w:r>
          </w:p>
        </w:tc>
        <w:tc>
          <w:tcPr>
            <w:tcW w:w="8501" w:type="dxa"/>
            <w:gridSpan w:val="4"/>
            <w:vAlign w:val="center"/>
          </w:tcPr>
          <w:p w14:paraId="59F988D1"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5502A752"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Cơ quan thực hiện:</w:t>
            </w:r>
          </w:p>
          <w:p w14:paraId="61D9D61F" w14:textId="234EC936"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Đối với văn bằng chứng chỉ THPT</w:t>
            </w:r>
            <w:r w:rsidR="009F3918" w:rsidRPr="00937B0B">
              <w:rPr>
                <w:color w:val="000000" w:themeColor="text1"/>
                <w:sz w:val="28"/>
                <w:szCs w:val="28"/>
              </w:rPr>
              <w:t>:</w:t>
            </w:r>
            <w:r w:rsidRPr="00937B0B">
              <w:rPr>
                <w:color w:val="000000" w:themeColor="text1"/>
                <w:sz w:val="28"/>
                <w:szCs w:val="28"/>
              </w:rPr>
              <w:t xml:space="preserve"> Sở Giáo dục và đào tạo </w:t>
            </w:r>
          </w:p>
          <w:p w14:paraId="7CF83B39" w14:textId="3C88AAE4"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Đối với văn bằng chứng chỉ THCS</w:t>
            </w:r>
            <w:r w:rsidR="009F3918" w:rsidRPr="00937B0B">
              <w:rPr>
                <w:color w:val="000000" w:themeColor="text1"/>
                <w:sz w:val="28"/>
                <w:szCs w:val="28"/>
              </w:rPr>
              <w:t>:</w:t>
            </w:r>
            <w:r w:rsidRPr="00937B0B">
              <w:rPr>
                <w:color w:val="000000" w:themeColor="text1"/>
                <w:sz w:val="28"/>
                <w:szCs w:val="28"/>
              </w:rPr>
              <w:t xml:space="preserve"> phòng GD&amp;ĐT </w:t>
            </w:r>
          </w:p>
          <w:p w14:paraId="5A050359"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Cơ quan phối hợp:</w:t>
            </w:r>
          </w:p>
          <w:p w14:paraId="0D5E611A"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 phòng GD&amp;ĐT</w:t>
            </w:r>
            <w:r w:rsidRPr="00937B0B">
              <w:rPr>
                <w:i/>
                <w:color w:val="000000" w:themeColor="text1"/>
                <w:sz w:val="28"/>
                <w:szCs w:val="28"/>
              </w:rPr>
              <w:t xml:space="preserve"> </w:t>
            </w:r>
          </w:p>
        </w:tc>
      </w:tr>
      <w:tr w:rsidR="006327EE" w:rsidRPr="00937B0B" w14:paraId="09D5133E" w14:textId="77777777" w:rsidTr="007E37CE">
        <w:trPr>
          <w:trHeight w:val="20"/>
        </w:trPr>
        <w:tc>
          <w:tcPr>
            <w:tcW w:w="708" w:type="dxa"/>
            <w:vAlign w:val="center"/>
          </w:tcPr>
          <w:p w14:paraId="70650896"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7</w:t>
            </w:r>
          </w:p>
        </w:tc>
        <w:tc>
          <w:tcPr>
            <w:tcW w:w="8501" w:type="dxa"/>
            <w:gridSpan w:val="4"/>
          </w:tcPr>
          <w:p w14:paraId="6F0765B0" w14:textId="3F8AF879" w:rsidR="006327EE" w:rsidRPr="00937B0B" w:rsidRDefault="006327EE"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w:t>
            </w:r>
            <w:r w:rsidR="0083158F" w:rsidRPr="00937B0B">
              <w:rPr>
                <w:color w:val="000000" w:themeColor="text1"/>
                <w:sz w:val="28"/>
                <w:szCs w:val="28"/>
              </w:rPr>
              <w:t>Lệ phí cấp bản sao văn bằng, chứng chỉ từ sổ gốc được thực hiện theo hướng dẫn của Bộ Tài chính và Bộ Tư pháp về mức thu, chế độ thu, nộp, quản lý và sử dụng lệ phí cấp bản sao.</w:t>
            </w:r>
          </w:p>
        </w:tc>
      </w:tr>
      <w:tr w:rsidR="006327EE" w:rsidRPr="00937B0B" w14:paraId="1805E0E0" w14:textId="77777777" w:rsidTr="007E37CE">
        <w:trPr>
          <w:trHeight w:val="20"/>
        </w:trPr>
        <w:tc>
          <w:tcPr>
            <w:tcW w:w="708" w:type="dxa"/>
            <w:vAlign w:val="center"/>
          </w:tcPr>
          <w:p w14:paraId="4E4FE034"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8</w:t>
            </w:r>
          </w:p>
        </w:tc>
        <w:tc>
          <w:tcPr>
            <w:tcW w:w="8501" w:type="dxa"/>
            <w:gridSpan w:val="4"/>
          </w:tcPr>
          <w:p w14:paraId="69590AF2" w14:textId="77777777" w:rsidR="006327EE" w:rsidRPr="00937B0B" w:rsidRDefault="006327EE"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color w:val="000000" w:themeColor="text1"/>
                <w:sz w:val="28"/>
                <w:szCs w:val="28"/>
              </w:rPr>
              <w:t>Không quy định</w:t>
            </w:r>
          </w:p>
        </w:tc>
      </w:tr>
      <w:tr w:rsidR="006327EE" w:rsidRPr="00937B0B" w14:paraId="2A3DBB54" w14:textId="77777777" w:rsidTr="007E37CE">
        <w:trPr>
          <w:trHeight w:val="20"/>
        </w:trPr>
        <w:tc>
          <w:tcPr>
            <w:tcW w:w="708" w:type="dxa"/>
            <w:vAlign w:val="center"/>
          </w:tcPr>
          <w:p w14:paraId="3490A7A0"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9</w:t>
            </w:r>
          </w:p>
        </w:tc>
        <w:tc>
          <w:tcPr>
            <w:tcW w:w="8501" w:type="dxa"/>
            <w:gridSpan w:val="4"/>
          </w:tcPr>
          <w:p w14:paraId="2C7B6C15" w14:textId="77777777" w:rsidR="006327EE" w:rsidRPr="00937B0B" w:rsidRDefault="006327EE"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15EE3BFF" w14:textId="77777777" w:rsidR="006327EE" w:rsidRPr="00937B0B" w:rsidRDefault="006327EE" w:rsidP="00937B0B">
            <w:pPr>
              <w:spacing w:before="40" w:after="40"/>
              <w:jc w:val="both"/>
              <w:rPr>
                <w:color w:val="000000" w:themeColor="text1"/>
                <w:sz w:val="28"/>
                <w:szCs w:val="28"/>
                <w:shd w:val="clear" w:color="auto" w:fill="FFFFFF"/>
              </w:rPr>
            </w:pPr>
            <w:r w:rsidRPr="00937B0B">
              <w:rPr>
                <w:b/>
                <w:color w:val="000000" w:themeColor="text1"/>
                <w:sz w:val="28"/>
                <w:szCs w:val="28"/>
              </w:rPr>
              <w:t xml:space="preserve"> </w:t>
            </w:r>
            <w:r w:rsidRPr="00937B0B">
              <w:rPr>
                <w:color w:val="000000" w:themeColor="text1"/>
                <w:sz w:val="28"/>
                <w:szCs w:val="28"/>
                <w:shd w:val="clear" w:color="auto" w:fill="FFFFFF"/>
              </w:rPr>
              <w:t>-</w:t>
            </w:r>
            <w:r w:rsidRPr="00937B0B">
              <w:rPr>
                <w:color w:val="000000" w:themeColor="text1"/>
                <w:sz w:val="28"/>
                <w:szCs w:val="28"/>
              </w:rPr>
              <w:t xml:space="preserve"> Thông tư số 21/2019/TT-BGDĐT ngày 29 tháng 11 năm 2019 của Bộ trưởng Bộ Giáo dục và Đào tạo ban hành Quy chế quản lý bằng tốt nghiệp trung học cơ sở, bằng tốt nghiệp trung học phổ thông, bằng tốt nghiệp trung cấp sư phạm, bằng tốt nghiệp cao đẳng sư phạm, văn bằng giáo dục đại học và chứng chỉ của hệ thống giáo dục quốc dân.</w:t>
            </w:r>
            <w:r w:rsidRPr="00937B0B">
              <w:rPr>
                <w:color w:val="000000" w:themeColor="text1"/>
                <w:sz w:val="28"/>
                <w:szCs w:val="28"/>
                <w:shd w:val="clear" w:color="auto" w:fill="FFFFFF"/>
              </w:rPr>
              <w:t xml:space="preserve"> </w:t>
            </w:r>
          </w:p>
          <w:p w14:paraId="6F805B5C" w14:textId="77777777" w:rsidR="006327EE" w:rsidRPr="00937B0B" w:rsidRDefault="006327EE" w:rsidP="00937B0B">
            <w:pPr>
              <w:spacing w:before="40" w:after="40"/>
              <w:jc w:val="both"/>
              <w:rPr>
                <w:b/>
                <w:color w:val="000000" w:themeColor="text1"/>
                <w:sz w:val="28"/>
                <w:szCs w:val="28"/>
              </w:rPr>
            </w:pPr>
            <w:r w:rsidRPr="00937B0B">
              <w:rPr>
                <w:color w:val="000000" w:themeColor="text1"/>
                <w:sz w:val="28"/>
                <w:szCs w:val="28"/>
                <w:shd w:val="clear" w:color="auto" w:fill="FFFFFF"/>
              </w:rPr>
              <w:t>- QĐ Số 2108 /QĐ-BGDĐT ngày 24/06/2021của Bộ GD&amp;ĐT công bố Bộ thủ tục hành chính được chuẩn hóa thuộc phạm vi, chức năng quản lý của Bộ GD&amp;ĐT.</w:t>
            </w:r>
          </w:p>
        </w:tc>
      </w:tr>
      <w:tr w:rsidR="006327EE" w:rsidRPr="00937B0B" w14:paraId="7CF0F771" w14:textId="77777777" w:rsidTr="007E37CE">
        <w:trPr>
          <w:trHeight w:val="20"/>
        </w:trPr>
        <w:tc>
          <w:tcPr>
            <w:tcW w:w="708" w:type="dxa"/>
          </w:tcPr>
          <w:p w14:paraId="1D48565E"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10</w:t>
            </w:r>
          </w:p>
        </w:tc>
        <w:tc>
          <w:tcPr>
            <w:tcW w:w="8501" w:type="dxa"/>
            <w:gridSpan w:val="4"/>
          </w:tcPr>
          <w:p w14:paraId="7B26073F"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bCs/>
                <w:color w:val="000000" w:themeColor="text1"/>
                <w:sz w:val="28"/>
                <w:szCs w:val="28"/>
              </w:rPr>
              <w:t>không có</w:t>
            </w:r>
          </w:p>
        </w:tc>
      </w:tr>
    </w:tbl>
    <w:p w14:paraId="47422456" w14:textId="6A87584B" w:rsidR="00E53F7E" w:rsidRPr="00937B0B" w:rsidRDefault="00535F64" w:rsidP="00D1706F">
      <w:pPr>
        <w:pStyle w:val="Heading4"/>
      </w:pPr>
      <w:r w:rsidRPr="00937B0B">
        <w:t>2.001914 Chỉnh sửa nội dung văn bằng chứng chỉ</w:t>
      </w:r>
    </w:p>
    <w:tbl>
      <w:tblPr>
        <w:tblStyle w:val="TableGrid"/>
        <w:tblW w:w="9209" w:type="dxa"/>
        <w:tblLook w:val="04A0" w:firstRow="1" w:lastRow="0" w:firstColumn="1" w:lastColumn="0" w:noHBand="0" w:noVBand="1"/>
      </w:tblPr>
      <w:tblGrid>
        <w:gridCol w:w="714"/>
        <w:gridCol w:w="4404"/>
        <w:gridCol w:w="1560"/>
        <w:gridCol w:w="1618"/>
        <w:gridCol w:w="913"/>
      </w:tblGrid>
      <w:tr w:rsidR="007B7869" w:rsidRPr="00937B0B" w14:paraId="3A1ED59D" w14:textId="77777777" w:rsidTr="007E37CE">
        <w:trPr>
          <w:trHeight w:val="20"/>
        </w:trPr>
        <w:tc>
          <w:tcPr>
            <w:tcW w:w="9209" w:type="dxa"/>
            <w:gridSpan w:val="5"/>
          </w:tcPr>
          <w:p w14:paraId="6927E23B" w14:textId="00EB1C98" w:rsidR="00437ABE" w:rsidRPr="00937B0B" w:rsidRDefault="00E53F7E" w:rsidP="00937B0B">
            <w:pPr>
              <w:spacing w:before="40" w:after="40"/>
              <w:rPr>
                <w:b/>
                <w:color w:val="000000" w:themeColor="text1"/>
                <w:sz w:val="28"/>
                <w:szCs w:val="28"/>
              </w:rPr>
            </w:pPr>
            <w:r w:rsidRPr="00937B0B">
              <w:rPr>
                <w:color w:val="000000" w:themeColor="text1"/>
                <w:sz w:val="28"/>
                <w:szCs w:val="28"/>
              </w:rPr>
              <w:br w:type="page"/>
            </w:r>
            <w:r w:rsidR="00437ABE" w:rsidRPr="00937B0B">
              <w:rPr>
                <w:b/>
                <w:color w:val="000000" w:themeColor="text1"/>
                <w:sz w:val="28"/>
                <w:szCs w:val="28"/>
              </w:rPr>
              <w:t xml:space="preserve">Mã thủ tục: </w:t>
            </w:r>
            <w:r w:rsidR="00437ABE" w:rsidRPr="00937B0B">
              <w:rPr>
                <w:bCs/>
                <w:color w:val="000000" w:themeColor="text1"/>
                <w:sz w:val="28"/>
                <w:szCs w:val="28"/>
              </w:rPr>
              <w:t>2.001914</w:t>
            </w:r>
          </w:p>
        </w:tc>
      </w:tr>
      <w:tr w:rsidR="00EC3D27" w:rsidRPr="00937B0B" w14:paraId="2D43E9BF" w14:textId="77777777" w:rsidTr="007E37CE">
        <w:trPr>
          <w:trHeight w:val="20"/>
        </w:trPr>
        <w:tc>
          <w:tcPr>
            <w:tcW w:w="9209" w:type="dxa"/>
            <w:gridSpan w:val="5"/>
          </w:tcPr>
          <w:p w14:paraId="4BF5BC41" w14:textId="77777777" w:rsidR="00437ABE" w:rsidRPr="00937B0B" w:rsidRDefault="00437ABE" w:rsidP="00937B0B">
            <w:pPr>
              <w:spacing w:before="40" w:after="40"/>
              <w:rPr>
                <w:b/>
                <w:color w:val="000000" w:themeColor="text1"/>
                <w:sz w:val="28"/>
                <w:szCs w:val="28"/>
              </w:rPr>
            </w:pPr>
            <w:r w:rsidRPr="00937B0B">
              <w:rPr>
                <w:b/>
                <w:color w:val="000000" w:themeColor="text1"/>
                <w:sz w:val="28"/>
                <w:szCs w:val="28"/>
              </w:rPr>
              <w:t xml:space="preserve">Tên thủ tục: </w:t>
            </w:r>
            <w:r w:rsidR="00C23CD3" w:rsidRPr="00937B0B">
              <w:rPr>
                <w:bCs/>
                <w:color w:val="000000" w:themeColor="text1"/>
                <w:sz w:val="28"/>
                <w:szCs w:val="28"/>
              </w:rPr>
              <w:t xml:space="preserve"> Chỉnh sửa nội dung văn bằng chứng chỉ</w:t>
            </w:r>
          </w:p>
        </w:tc>
      </w:tr>
      <w:tr w:rsidR="00EC3D27" w:rsidRPr="00937B0B" w14:paraId="25B585C5" w14:textId="77777777" w:rsidTr="007E37CE">
        <w:trPr>
          <w:trHeight w:val="20"/>
        </w:trPr>
        <w:tc>
          <w:tcPr>
            <w:tcW w:w="9209" w:type="dxa"/>
            <w:gridSpan w:val="5"/>
          </w:tcPr>
          <w:p w14:paraId="216B1FF4" w14:textId="77777777" w:rsidR="00437ABE" w:rsidRPr="00937B0B" w:rsidRDefault="00437ABE"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 cấp huyện</w:t>
            </w:r>
          </w:p>
        </w:tc>
      </w:tr>
      <w:tr w:rsidR="00EC3D27" w:rsidRPr="00937B0B" w14:paraId="1A8B5766" w14:textId="77777777" w:rsidTr="007E37CE">
        <w:trPr>
          <w:trHeight w:val="20"/>
        </w:trPr>
        <w:tc>
          <w:tcPr>
            <w:tcW w:w="9209" w:type="dxa"/>
            <w:gridSpan w:val="5"/>
          </w:tcPr>
          <w:p w14:paraId="3FD99DE6" w14:textId="77777777" w:rsidR="00437ABE" w:rsidRPr="00937B0B" w:rsidRDefault="00437ABE"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b/>
                <w:i/>
                <w:color w:val="000000" w:themeColor="text1"/>
                <w:sz w:val="28"/>
                <w:szCs w:val="28"/>
              </w:rPr>
              <w:t>: Văn bằng chứng chỉ</w:t>
            </w:r>
          </w:p>
        </w:tc>
      </w:tr>
      <w:tr w:rsidR="00EC3D27" w:rsidRPr="00937B0B" w14:paraId="3E558B8C" w14:textId="77777777" w:rsidTr="007E37CE">
        <w:trPr>
          <w:trHeight w:val="20"/>
        </w:trPr>
        <w:tc>
          <w:tcPr>
            <w:tcW w:w="9209" w:type="dxa"/>
            <w:gridSpan w:val="5"/>
          </w:tcPr>
          <w:p w14:paraId="6EA4AB89" w14:textId="77777777" w:rsidR="00437ABE" w:rsidRPr="00937B0B" w:rsidRDefault="00437ABE"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7AB2C623" w14:textId="77777777" w:rsidTr="007E37CE">
        <w:trPr>
          <w:trHeight w:val="20"/>
        </w:trPr>
        <w:tc>
          <w:tcPr>
            <w:tcW w:w="679" w:type="dxa"/>
            <w:vAlign w:val="center"/>
          </w:tcPr>
          <w:p w14:paraId="72D75F89" w14:textId="77777777" w:rsidR="00437ABE" w:rsidRPr="00937B0B" w:rsidRDefault="00437ABE" w:rsidP="00937B0B">
            <w:pPr>
              <w:spacing w:before="40" w:after="40"/>
              <w:rPr>
                <w:b/>
                <w:color w:val="000000" w:themeColor="text1"/>
                <w:sz w:val="28"/>
                <w:szCs w:val="28"/>
              </w:rPr>
            </w:pPr>
            <w:r w:rsidRPr="00937B0B">
              <w:rPr>
                <w:b/>
                <w:color w:val="000000" w:themeColor="text1"/>
                <w:sz w:val="28"/>
                <w:szCs w:val="28"/>
              </w:rPr>
              <w:t>3.1</w:t>
            </w:r>
          </w:p>
        </w:tc>
        <w:tc>
          <w:tcPr>
            <w:tcW w:w="8530" w:type="dxa"/>
            <w:gridSpan w:val="4"/>
          </w:tcPr>
          <w:p w14:paraId="4B78F744" w14:textId="77777777" w:rsidR="00437ABE" w:rsidRPr="00937B0B" w:rsidRDefault="00437ABE" w:rsidP="00937B0B">
            <w:pPr>
              <w:spacing w:before="40" w:after="40"/>
              <w:rPr>
                <w:b/>
                <w:color w:val="000000" w:themeColor="text1"/>
                <w:sz w:val="28"/>
                <w:szCs w:val="28"/>
              </w:rPr>
            </w:pPr>
            <w:r w:rsidRPr="00937B0B">
              <w:rPr>
                <w:b/>
                <w:color w:val="000000" w:themeColor="text1"/>
                <w:sz w:val="28"/>
                <w:szCs w:val="28"/>
              </w:rPr>
              <w:t>Nộp hồ sơ TTHC</w:t>
            </w:r>
          </w:p>
        </w:tc>
      </w:tr>
      <w:tr w:rsidR="00EC3D27" w:rsidRPr="00937B0B" w14:paraId="4A3610E9" w14:textId="77777777" w:rsidTr="007E37CE">
        <w:trPr>
          <w:trHeight w:val="20"/>
        </w:trPr>
        <w:tc>
          <w:tcPr>
            <w:tcW w:w="9209" w:type="dxa"/>
            <w:gridSpan w:val="5"/>
          </w:tcPr>
          <w:p w14:paraId="37683622" w14:textId="37D78C53" w:rsidR="00437ABE" w:rsidRPr="00937B0B" w:rsidRDefault="00437ABE"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Người đề nghị cấp bản sao văn bằng, chứng chỉ (công dân) nộp hồ sơ cho cơ quan có thẩm quyền cấp bản sao văn bằng, chứng chỉ từ sổ gốc.</w:t>
            </w:r>
          </w:p>
          <w:p w14:paraId="510A946D" w14:textId="24571011" w:rsidR="00CA18CC" w:rsidRPr="00937B0B" w:rsidRDefault="00CA18CC" w:rsidP="00937B0B">
            <w:pPr>
              <w:spacing w:before="40" w:after="40"/>
              <w:jc w:val="both"/>
              <w:rPr>
                <w:color w:val="000000" w:themeColor="text1"/>
                <w:sz w:val="28"/>
                <w:szCs w:val="28"/>
              </w:rPr>
            </w:pPr>
            <w:r w:rsidRPr="00937B0B">
              <w:rPr>
                <w:color w:val="000000" w:themeColor="text1"/>
                <w:sz w:val="28"/>
                <w:szCs w:val="28"/>
              </w:rPr>
              <w:t xml:space="preserve">Đối với văn bằng chứng chỉ THPT: gửi hồ sơ đến </w:t>
            </w:r>
            <w:r w:rsidR="00437ABE" w:rsidRPr="00937B0B">
              <w:rPr>
                <w:color w:val="000000" w:themeColor="text1"/>
                <w:sz w:val="28"/>
                <w:szCs w:val="28"/>
              </w:rPr>
              <w:t xml:space="preserve">Sở Giáo dục và Đào tạo </w:t>
            </w:r>
            <w:r w:rsidRPr="00937B0B">
              <w:rPr>
                <w:color w:val="000000" w:themeColor="text1"/>
                <w:sz w:val="28"/>
                <w:szCs w:val="28"/>
              </w:rPr>
              <w:t>hoặc Phòng GD&amp;ĐT.</w:t>
            </w:r>
          </w:p>
          <w:p w14:paraId="55F8F0AD" w14:textId="6ADE477D" w:rsidR="00437ABE" w:rsidRPr="00937B0B" w:rsidRDefault="00CA18CC" w:rsidP="00937B0B">
            <w:pPr>
              <w:spacing w:before="40" w:after="40"/>
              <w:jc w:val="both"/>
              <w:rPr>
                <w:color w:val="000000" w:themeColor="text1"/>
                <w:sz w:val="28"/>
                <w:szCs w:val="28"/>
              </w:rPr>
            </w:pPr>
            <w:r w:rsidRPr="00937B0B">
              <w:rPr>
                <w:color w:val="000000" w:themeColor="text1"/>
                <w:sz w:val="28"/>
                <w:szCs w:val="28"/>
              </w:rPr>
              <w:t xml:space="preserve">Đối với văn bằng chứng chỉ THCS: </w:t>
            </w:r>
            <w:r w:rsidR="00437ABE" w:rsidRPr="00937B0B">
              <w:rPr>
                <w:color w:val="000000" w:themeColor="text1"/>
                <w:sz w:val="28"/>
                <w:szCs w:val="28"/>
              </w:rPr>
              <w:t xml:space="preserve">Phòng GD&amp;ĐT cấp huyện </w:t>
            </w:r>
          </w:p>
        </w:tc>
      </w:tr>
      <w:tr w:rsidR="00EC3D27" w:rsidRPr="00937B0B" w14:paraId="09EA0F33" w14:textId="77777777" w:rsidTr="007E37CE">
        <w:trPr>
          <w:trHeight w:val="20"/>
        </w:trPr>
        <w:tc>
          <w:tcPr>
            <w:tcW w:w="9209" w:type="dxa"/>
            <w:gridSpan w:val="5"/>
          </w:tcPr>
          <w:p w14:paraId="1733A259" w14:textId="77777777" w:rsidR="00437ABE" w:rsidRPr="00937B0B" w:rsidRDefault="00437ABE"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32E7F2CB"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rPr>
              <w:t>- Trường hợp nộp trực tiếp: Công dân nộp hồ sơ trực tiếp cho Sở Giáo dục và Đào tạo/Phòng GD&amp;ĐT tại trung tâm Phục vụ hành chính công/Bộ phận Tiếp nhận và Trả kết quả cấp tỉnh/huyện.</w:t>
            </w:r>
          </w:p>
          <w:p w14:paraId="075A3402"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rPr>
              <w:t>- Trường hợp gửi qua Dịch vụ Bưu chính: Công dân gửi hồ sơ qua dịch vụ Bưu chính, nhân viên Bưu chính nộp hồ sơ trực tiếp cho Sở Giáo dục và Đào tạo/Phòng GD&amp;ĐT tại trung tâm Phục vụ hành chính công/Bộ phận Tiếp nhận và Trả kết quả cấp tỉnh/huyện.</w:t>
            </w:r>
          </w:p>
          <w:p w14:paraId="2A89F789" w14:textId="77777777" w:rsidR="00437ABE" w:rsidRPr="00937B0B" w:rsidRDefault="00911F6D" w:rsidP="00937B0B">
            <w:pPr>
              <w:spacing w:before="40" w:after="40"/>
              <w:rPr>
                <w:i/>
                <w:color w:val="000000" w:themeColor="text1"/>
                <w:sz w:val="28"/>
                <w:szCs w:val="28"/>
              </w:rPr>
            </w:pPr>
            <w:r w:rsidRPr="00937B0B">
              <w:rPr>
                <w:color w:val="000000" w:themeColor="text1"/>
                <w:sz w:val="28"/>
                <w:szCs w:val="28"/>
              </w:rPr>
              <w:t xml:space="preserve">- Trường hợp nộp qua Dịch vụ công trực tuyến </w:t>
            </w:r>
            <w:r w:rsidR="00EC3D27" w:rsidRPr="00937B0B">
              <w:rPr>
                <w:b/>
                <w:color w:val="000000" w:themeColor="text1"/>
                <w:sz w:val="28"/>
                <w:szCs w:val="28"/>
              </w:rPr>
              <w:t>toàn trình</w:t>
            </w:r>
            <w:r w:rsidRPr="00937B0B">
              <w:rPr>
                <w:color w:val="000000" w:themeColor="text1"/>
                <w:sz w:val="28"/>
                <w:szCs w:val="28"/>
              </w:rPr>
              <w:t>: Người được cử nộp hồ sơ đăng ký/đăng nhập tài khoản, xác thực định danh điện tử và thực hiện quy trình nộp hồ sơ trực tuyến trên Cổng dịch vụ công quốc gia (</w:t>
            </w:r>
            <w:hyperlink r:id="rId114"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15"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EC3D27" w:rsidRPr="00937B0B" w14:paraId="490796C0" w14:textId="77777777" w:rsidTr="007E37CE">
        <w:trPr>
          <w:trHeight w:val="20"/>
        </w:trPr>
        <w:tc>
          <w:tcPr>
            <w:tcW w:w="9209" w:type="dxa"/>
            <w:gridSpan w:val="5"/>
          </w:tcPr>
          <w:p w14:paraId="7355D57E" w14:textId="77777777" w:rsidR="00437ABE" w:rsidRPr="00937B0B" w:rsidRDefault="00437ABE" w:rsidP="00937B0B">
            <w:pPr>
              <w:spacing w:before="40" w:after="40"/>
              <w:rPr>
                <w:i/>
                <w:color w:val="000000" w:themeColor="text1"/>
                <w:sz w:val="28"/>
                <w:szCs w:val="28"/>
              </w:rPr>
            </w:pPr>
            <w:r w:rsidRPr="00937B0B">
              <w:rPr>
                <w:i/>
                <w:color w:val="000000" w:themeColor="text1"/>
                <w:sz w:val="28"/>
                <w:szCs w:val="28"/>
              </w:rPr>
              <w:t>Địa điểm gửi hồ sơ:</w:t>
            </w:r>
          </w:p>
          <w:p w14:paraId="3EEC24EE"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rPr>
              <w:t>- Trực tiếp hoặc qua Dịch vụ Bưu chính: tại Trung tâm Phục vụ hành chính công tỉnh (Số 519, đường Nguyễn Trãi, TP Hà Giang, tỉnh Hà Giang).</w:t>
            </w:r>
          </w:p>
          <w:p w14:paraId="04519681" w14:textId="77777777" w:rsidR="00437ABE" w:rsidRPr="00937B0B" w:rsidRDefault="00437ABE" w:rsidP="00937B0B">
            <w:pPr>
              <w:spacing w:before="40" w:after="40"/>
              <w:rPr>
                <w:i/>
                <w:color w:val="000000" w:themeColor="text1"/>
                <w:sz w:val="28"/>
                <w:szCs w:val="28"/>
              </w:rPr>
            </w:pPr>
            <w:r w:rsidRPr="00937B0B">
              <w:rPr>
                <w:color w:val="000000" w:themeColor="text1"/>
                <w:sz w:val="28"/>
                <w:szCs w:val="28"/>
              </w:rPr>
              <w:t>- Qua dịch vụ công trực tuyến trên Cổng dịch vụ công quốc gia (</w:t>
            </w:r>
            <w:hyperlink r:id="rId116"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17" w:history="1">
              <w:r w:rsidRPr="00937B0B">
                <w:rPr>
                  <w:rStyle w:val="Hyperlink"/>
                  <w:color w:val="000000" w:themeColor="text1"/>
                  <w:sz w:val="28"/>
                  <w:szCs w:val="28"/>
                </w:rPr>
                <w:t>https://dichvucong.hagiang.gov.vn</w:t>
              </w:r>
            </w:hyperlink>
            <w:r w:rsidRPr="00937B0B">
              <w:rPr>
                <w:rStyle w:val="Hyperlink"/>
                <w:color w:val="000000" w:themeColor="text1"/>
                <w:sz w:val="28"/>
                <w:szCs w:val="28"/>
              </w:rPr>
              <w:t>)</w:t>
            </w:r>
          </w:p>
        </w:tc>
      </w:tr>
      <w:tr w:rsidR="00EC3D27" w:rsidRPr="00937B0B" w14:paraId="7F10D83C" w14:textId="77777777" w:rsidTr="007E37CE">
        <w:trPr>
          <w:trHeight w:val="20"/>
        </w:trPr>
        <w:tc>
          <w:tcPr>
            <w:tcW w:w="9209" w:type="dxa"/>
            <w:gridSpan w:val="5"/>
          </w:tcPr>
          <w:p w14:paraId="432F0CF4" w14:textId="77777777" w:rsidR="00437ABE" w:rsidRPr="00937B0B" w:rsidRDefault="00437AB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E3849E7" w14:textId="77777777" w:rsidTr="007E37CE">
        <w:trPr>
          <w:trHeight w:val="20"/>
        </w:trPr>
        <w:tc>
          <w:tcPr>
            <w:tcW w:w="679" w:type="dxa"/>
            <w:vMerge w:val="restart"/>
            <w:vAlign w:val="center"/>
          </w:tcPr>
          <w:p w14:paraId="44446FB5" w14:textId="77777777" w:rsidR="00437ABE" w:rsidRPr="00937B0B" w:rsidRDefault="00437ABE" w:rsidP="00937B0B">
            <w:pPr>
              <w:spacing w:before="40" w:after="40"/>
              <w:jc w:val="center"/>
              <w:rPr>
                <w:color w:val="000000" w:themeColor="text1"/>
                <w:sz w:val="28"/>
                <w:szCs w:val="28"/>
              </w:rPr>
            </w:pPr>
            <w:r w:rsidRPr="00937B0B">
              <w:rPr>
                <w:b/>
                <w:bCs/>
                <w:color w:val="000000" w:themeColor="text1"/>
                <w:sz w:val="28"/>
                <w:szCs w:val="28"/>
              </w:rPr>
              <w:t>Số TT</w:t>
            </w:r>
          </w:p>
        </w:tc>
        <w:tc>
          <w:tcPr>
            <w:tcW w:w="4911" w:type="dxa"/>
            <w:vMerge w:val="restart"/>
            <w:vAlign w:val="center"/>
          </w:tcPr>
          <w:p w14:paraId="107E3A9D" w14:textId="77777777" w:rsidR="00437ABE" w:rsidRPr="00937B0B" w:rsidRDefault="00437AB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359" w:type="dxa"/>
            <w:gridSpan w:val="2"/>
            <w:vAlign w:val="center"/>
          </w:tcPr>
          <w:p w14:paraId="559B53EE" w14:textId="77777777" w:rsidR="00437ABE" w:rsidRPr="00937B0B" w:rsidRDefault="00437AB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60" w:type="dxa"/>
            <w:vMerge w:val="restart"/>
            <w:vAlign w:val="center"/>
          </w:tcPr>
          <w:p w14:paraId="42EFA275" w14:textId="77777777" w:rsidR="00437ABE" w:rsidRPr="00937B0B" w:rsidRDefault="00437ABE"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36600009" w14:textId="77777777" w:rsidTr="007E37CE">
        <w:trPr>
          <w:trHeight w:val="20"/>
        </w:trPr>
        <w:tc>
          <w:tcPr>
            <w:tcW w:w="679" w:type="dxa"/>
            <w:vMerge/>
          </w:tcPr>
          <w:p w14:paraId="5078163B" w14:textId="77777777" w:rsidR="00437ABE" w:rsidRPr="00937B0B" w:rsidRDefault="00437ABE" w:rsidP="00937B0B">
            <w:pPr>
              <w:spacing w:before="40" w:after="40"/>
              <w:rPr>
                <w:color w:val="000000" w:themeColor="text1"/>
                <w:sz w:val="28"/>
                <w:szCs w:val="28"/>
              </w:rPr>
            </w:pPr>
          </w:p>
        </w:tc>
        <w:tc>
          <w:tcPr>
            <w:tcW w:w="4911" w:type="dxa"/>
            <w:vMerge/>
          </w:tcPr>
          <w:p w14:paraId="29F9C441" w14:textId="77777777" w:rsidR="00437ABE" w:rsidRPr="00937B0B" w:rsidRDefault="00437ABE" w:rsidP="00937B0B">
            <w:pPr>
              <w:spacing w:before="40" w:after="40"/>
              <w:rPr>
                <w:color w:val="000000" w:themeColor="text1"/>
                <w:sz w:val="28"/>
                <w:szCs w:val="28"/>
              </w:rPr>
            </w:pPr>
          </w:p>
        </w:tc>
        <w:tc>
          <w:tcPr>
            <w:tcW w:w="1636" w:type="dxa"/>
            <w:vAlign w:val="center"/>
          </w:tcPr>
          <w:p w14:paraId="6DEABDE3" w14:textId="21664903" w:rsidR="00437ABE" w:rsidRPr="00937B0B" w:rsidRDefault="00437ABE" w:rsidP="00937B0B">
            <w:pPr>
              <w:spacing w:before="40" w:after="40"/>
              <w:jc w:val="center"/>
              <w:rPr>
                <w:bCs/>
                <w:i/>
                <w:iCs/>
                <w:color w:val="000000" w:themeColor="text1"/>
                <w:sz w:val="28"/>
                <w:szCs w:val="28"/>
              </w:rPr>
            </w:pPr>
            <w:r w:rsidRPr="00937B0B">
              <w:rPr>
                <w:bCs/>
                <w:i/>
                <w:iCs/>
                <w:color w:val="000000" w:themeColor="text1"/>
                <w:sz w:val="28"/>
                <w:szCs w:val="28"/>
              </w:rPr>
              <w:t>Nộp trực tiếp hoặc qua DV</w:t>
            </w:r>
            <w:r w:rsidR="00710496" w:rsidRPr="00937B0B">
              <w:rPr>
                <w:bCs/>
                <w:i/>
                <w:iCs/>
                <w:color w:val="000000" w:themeColor="text1"/>
                <w:sz w:val="28"/>
                <w:szCs w:val="28"/>
              </w:rPr>
              <w:t>Bưu chính</w:t>
            </w:r>
          </w:p>
        </w:tc>
        <w:tc>
          <w:tcPr>
            <w:tcW w:w="1723" w:type="dxa"/>
            <w:vAlign w:val="center"/>
          </w:tcPr>
          <w:p w14:paraId="6183AA38" w14:textId="77777777" w:rsidR="00437ABE" w:rsidRPr="00937B0B" w:rsidRDefault="00437ABE" w:rsidP="00937B0B">
            <w:pPr>
              <w:spacing w:before="40" w:after="40"/>
              <w:jc w:val="center"/>
              <w:rPr>
                <w:bCs/>
                <w:i/>
                <w:iCs/>
                <w:color w:val="000000" w:themeColor="text1"/>
                <w:sz w:val="28"/>
                <w:szCs w:val="28"/>
              </w:rPr>
            </w:pPr>
            <w:r w:rsidRPr="00937B0B">
              <w:rPr>
                <w:bCs/>
                <w:i/>
                <w:iCs/>
                <w:color w:val="000000" w:themeColor="text1"/>
                <w:sz w:val="28"/>
                <w:szCs w:val="28"/>
              </w:rPr>
              <w:t>Gửi  trực tuyến</w:t>
            </w:r>
          </w:p>
        </w:tc>
        <w:tc>
          <w:tcPr>
            <w:tcW w:w="260" w:type="dxa"/>
            <w:vMerge/>
            <w:vAlign w:val="center"/>
          </w:tcPr>
          <w:p w14:paraId="132610D2" w14:textId="77777777" w:rsidR="00437ABE" w:rsidRPr="00937B0B" w:rsidRDefault="00437ABE" w:rsidP="00937B0B">
            <w:pPr>
              <w:spacing w:before="40" w:after="40"/>
              <w:jc w:val="center"/>
              <w:rPr>
                <w:b/>
                <w:color w:val="000000" w:themeColor="text1"/>
                <w:sz w:val="28"/>
                <w:szCs w:val="28"/>
              </w:rPr>
            </w:pPr>
          </w:p>
        </w:tc>
      </w:tr>
      <w:tr w:rsidR="00EC3D27" w:rsidRPr="00937B0B" w14:paraId="5C34A730" w14:textId="77777777" w:rsidTr="007E37CE">
        <w:trPr>
          <w:trHeight w:val="20"/>
        </w:trPr>
        <w:tc>
          <w:tcPr>
            <w:tcW w:w="679" w:type="dxa"/>
            <w:vAlign w:val="center"/>
          </w:tcPr>
          <w:p w14:paraId="1BEE3882"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rPr>
              <w:t>1</w:t>
            </w:r>
          </w:p>
        </w:tc>
        <w:tc>
          <w:tcPr>
            <w:tcW w:w="4911" w:type="dxa"/>
            <w:vAlign w:val="center"/>
          </w:tcPr>
          <w:p w14:paraId="1CFA8189" w14:textId="77777777" w:rsidR="00437ABE" w:rsidRPr="00937B0B" w:rsidRDefault="00437ABE"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Đơn đề nghị chỉnh sửa nội dung văn bằng, chứng chỉ</w:t>
            </w:r>
          </w:p>
        </w:tc>
        <w:tc>
          <w:tcPr>
            <w:tcW w:w="1636" w:type="dxa"/>
            <w:vAlign w:val="center"/>
          </w:tcPr>
          <w:p w14:paraId="514821FC" w14:textId="77777777" w:rsidR="00437ABE" w:rsidRPr="00937B0B" w:rsidRDefault="00437ABE"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1723" w:type="dxa"/>
          </w:tcPr>
          <w:p w14:paraId="574CA9BF"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60" w:type="dxa"/>
            <w:vAlign w:val="center"/>
          </w:tcPr>
          <w:p w14:paraId="3318DF20" w14:textId="77777777" w:rsidR="00437ABE" w:rsidRPr="00937B0B" w:rsidRDefault="00437AB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55411041" w14:textId="77777777" w:rsidTr="007E37CE">
        <w:trPr>
          <w:trHeight w:val="20"/>
        </w:trPr>
        <w:tc>
          <w:tcPr>
            <w:tcW w:w="679" w:type="dxa"/>
            <w:vAlign w:val="center"/>
          </w:tcPr>
          <w:p w14:paraId="6AFED119"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rPr>
              <w:t>2</w:t>
            </w:r>
          </w:p>
        </w:tc>
        <w:tc>
          <w:tcPr>
            <w:tcW w:w="4911" w:type="dxa"/>
            <w:vAlign w:val="center"/>
          </w:tcPr>
          <w:p w14:paraId="4CA8A52A" w14:textId="77777777" w:rsidR="00437ABE" w:rsidRPr="00937B0B" w:rsidRDefault="00437ABE"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Văn bằng, chứng chỉ đề nghị chỉnh sửa</w:t>
            </w:r>
          </w:p>
        </w:tc>
        <w:tc>
          <w:tcPr>
            <w:tcW w:w="1636" w:type="dxa"/>
            <w:vAlign w:val="center"/>
          </w:tcPr>
          <w:p w14:paraId="7CD52A79" w14:textId="77777777" w:rsidR="00437ABE" w:rsidRPr="00937B0B" w:rsidRDefault="00437ABE"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Bản sao chứng thực văn bản giấy</w:t>
            </w:r>
          </w:p>
        </w:tc>
        <w:tc>
          <w:tcPr>
            <w:tcW w:w="1723" w:type="dxa"/>
          </w:tcPr>
          <w:p w14:paraId="18CB6B94"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rPr>
              <w:t>Bản chứng thực điện tử</w:t>
            </w:r>
          </w:p>
        </w:tc>
        <w:tc>
          <w:tcPr>
            <w:tcW w:w="260" w:type="dxa"/>
            <w:vAlign w:val="center"/>
          </w:tcPr>
          <w:p w14:paraId="4EEADDEA" w14:textId="77777777" w:rsidR="00437ABE" w:rsidRPr="00937B0B" w:rsidRDefault="00437ABE" w:rsidP="00937B0B">
            <w:pPr>
              <w:spacing w:before="40" w:after="40"/>
              <w:jc w:val="center"/>
              <w:rPr>
                <w:color w:val="000000" w:themeColor="text1"/>
                <w:sz w:val="28"/>
                <w:szCs w:val="28"/>
              </w:rPr>
            </w:pPr>
            <w:r w:rsidRPr="00937B0B">
              <w:rPr>
                <w:color w:val="000000" w:themeColor="text1"/>
                <w:sz w:val="28"/>
                <w:szCs w:val="28"/>
              </w:rPr>
              <w:t>01</w:t>
            </w:r>
          </w:p>
          <w:p w14:paraId="235028FC" w14:textId="77777777" w:rsidR="00437ABE" w:rsidRPr="00937B0B" w:rsidRDefault="00437ABE" w:rsidP="00937B0B">
            <w:pPr>
              <w:spacing w:before="40" w:after="40"/>
              <w:jc w:val="center"/>
              <w:rPr>
                <w:color w:val="000000" w:themeColor="text1"/>
                <w:sz w:val="28"/>
                <w:szCs w:val="28"/>
              </w:rPr>
            </w:pPr>
          </w:p>
        </w:tc>
      </w:tr>
      <w:tr w:rsidR="007B7869" w:rsidRPr="00937B0B" w14:paraId="500D4F49" w14:textId="77777777" w:rsidTr="007E37CE">
        <w:trPr>
          <w:trHeight w:val="20"/>
        </w:trPr>
        <w:tc>
          <w:tcPr>
            <w:tcW w:w="679" w:type="dxa"/>
            <w:vAlign w:val="center"/>
          </w:tcPr>
          <w:p w14:paraId="3C197D1B"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rPr>
              <w:t>3</w:t>
            </w:r>
          </w:p>
        </w:tc>
        <w:tc>
          <w:tcPr>
            <w:tcW w:w="4911" w:type="dxa"/>
            <w:vAlign w:val="center"/>
          </w:tcPr>
          <w:p w14:paraId="38E15970" w14:textId="77777777" w:rsidR="00437ABE" w:rsidRPr="00937B0B" w:rsidRDefault="00437ABE"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Trích lục hoặc quyết định thay đổi hoặc cải chính hộ tịch, xác định lại dân tộc, xác định lại giới tính đối với trường hợp chỉnh sửa văn bằng, chứng chỉ do thay đổi hoặc cải chính hộ tịch, xác định lại dân tộc, xác định lại giới tính</w:t>
            </w:r>
          </w:p>
        </w:tc>
        <w:tc>
          <w:tcPr>
            <w:tcW w:w="1636" w:type="dxa"/>
            <w:vAlign w:val="center"/>
          </w:tcPr>
          <w:p w14:paraId="3830F55B"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shd w:val="clear" w:color="auto" w:fill="FFFFFF"/>
              </w:rPr>
              <w:t>Bản sao chứng thực văn bản giấy</w:t>
            </w:r>
          </w:p>
        </w:tc>
        <w:tc>
          <w:tcPr>
            <w:tcW w:w="1723" w:type="dxa"/>
            <w:vAlign w:val="center"/>
          </w:tcPr>
          <w:p w14:paraId="49416B77"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rPr>
              <w:t>Bản chứng thực điện tử</w:t>
            </w:r>
          </w:p>
        </w:tc>
        <w:tc>
          <w:tcPr>
            <w:tcW w:w="260" w:type="dxa"/>
            <w:vAlign w:val="center"/>
          </w:tcPr>
          <w:p w14:paraId="6DC4920A" w14:textId="77777777" w:rsidR="00437ABE" w:rsidRPr="00937B0B" w:rsidRDefault="00437ABE" w:rsidP="00937B0B">
            <w:pPr>
              <w:spacing w:before="40" w:after="40"/>
              <w:jc w:val="center"/>
              <w:rPr>
                <w:color w:val="000000" w:themeColor="text1"/>
                <w:sz w:val="28"/>
                <w:szCs w:val="28"/>
              </w:rPr>
            </w:pPr>
            <w:r w:rsidRPr="00937B0B">
              <w:rPr>
                <w:color w:val="000000" w:themeColor="text1"/>
                <w:sz w:val="28"/>
                <w:szCs w:val="28"/>
              </w:rPr>
              <w:t>01</w:t>
            </w:r>
          </w:p>
          <w:p w14:paraId="2923735C" w14:textId="77777777" w:rsidR="00437ABE" w:rsidRPr="00937B0B" w:rsidRDefault="00437ABE" w:rsidP="00937B0B">
            <w:pPr>
              <w:spacing w:before="40" w:after="40"/>
              <w:jc w:val="center"/>
              <w:rPr>
                <w:color w:val="000000" w:themeColor="text1"/>
                <w:sz w:val="28"/>
                <w:szCs w:val="28"/>
              </w:rPr>
            </w:pPr>
          </w:p>
        </w:tc>
      </w:tr>
      <w:tr w:rsidR="007B7869" w:rsidRPr="00937B0B" w14:paraId="4B8FCF7A" w14:textId="77777777" w:rsidTr="007E37CE">
        <w:trPr>
          <w:trHeight w:val="20"/>
        </w:trPr>
        <w:tc>
          <w:tcPr>
            <w:tcW w:w="679" w:type="dxa"/>
            <w:vAlign w:val="center"/>
          </w:tcPr>
          <w:p w14:paraId="29A78C92"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rPr>
              <w:t>4</w:t>
            </w:r>
          </w:p>
        </w:tc>
        <w:tc>
          <w:tcPr>
            <w:tcW w:w="4911" w:type="dxa"/>
            <w:vAlign w:val="center"/>
          </w:tcPr>
          <w:p w14:paraId="1BC889D8" w14:textId="77777777" w:rsidR="00437ABE" w:rsidRPr="00937B0B" w:rsidRDefault="00437ABE"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khai sinh đối với trường hợp chỉnh sửa văn bằng, chứng chỉ do bổ sung hộ tịch, điều chỉnh hộ tịch, đăng ký lại việc sinh, đăng ký khai sinh quá hạn;</w:t>
            </w:r>
          </w:p>
        </w:tc>
        <w:tc>
          <w:tcPr>
            <w:tcW w:w="1636" w:type="dxa"/>
            <w:vAlign w:val="center"/>
          </w:tcPr>
          <w:p w14:paraId="775CDDE9" w14:textId="77777777" w:rsidR="00437ABE" w:rsidRPr="00937B0B" w:rsidRDefault="00437ABE" w:rsidP="00937B0B">
            <w:pPr>
              <w:spacing w:before="40" w:after="40"/>
              <w:jc w:val="center"/>
              <w:rPr>
                <w:color w:val="000000" w:themeColor="text1"/>
                <w:sz w:val="28"/>
                <w:szCs w:val="28"/>
              </w:rPr>
            </w:pPr>
            <w:r w:rsidRPr="00937B0B">
              <w:rPr>
                <w:color w:val="000000" w:themeColor="text1"/>
                <w:sz w:val="28"/>
                <w:szCs w:val="28"/>
                <w:shd w:val="clear" w:color="auto" w:fill="FFFFFF"/>
              </w:rPr>
              <w:t>Bản sao chứng thực văn bản giấy</w:t>
            </w:r>
          </w:p>
        </w:tc>
        <w:tc>
          <w:tcPr>
            <w:tcW w:w="1723" w:type="dxa"/>
            <w:vAlign w:val="center"/>
          </w:tcPr>
          <w:p w14:paraId="40BA278F" w14:textId="77777777" w:rsidR="00437ABE" w:rsidRPr="00937B0B" w:rsidRDefault="00437ABE" w:rsidP="00937B0B">
            <w:pPr>
              <w:spacing w:before="40" w:after="40"/>
              <w:jc w:val="center"/>
              <w:rPr>
                <w:color w:val="000000" w:themeColor="text1"/>
                <w:sz w:val="28"/>
                <w:szCs w:val="28"/>
              </w:rPr>
            </w:pPr>
            <w:r w:rsidRPr="00937B0B">
              <w:rPr>
                <w:color w:val="000000" w:themeColor="text1"/>
                <w:sz w:val="28"/>
                <w:szCs w:val="28"/>
              </w:rPr>
              <w:t>Bản chứng thực điện tử</w:t>
            </w:r>
          </w:p>
        </w:tc>
        <w:tc>
          <w:tcPr>
            <w:tcW w:w="260" w:type="dxa"/>
            <w:vAlign w:val="center"/>
          </w:tcPr>
          <w:p w14:paraId="408C72CA" w14:textId="77777777" w:rsidR="00437ABE" w:rsidRPr="00937B0B" w:rsidRDefault="00437ABE" w:rsidP="00937B0B">
            <w:pPr>
              <w:spacing w:before="40" w:after="40"/>
              <w:jc w:val="center"/>
              <w:rPr>
                <w:color w:val="000000" w:themeColor="text1"/>
                <w:sz w:val="28"/>
                <w:szCs w:val="28"/>
              </w:rPr>
            </w:pPr>
            <w:r w:rsidRPr="00937B0B">
              <w:rPr>
                <w:color w:val="000000" w:themeColor="text1"/>
                <w:sz w:val="28"/>
                <w:szCs w:val="28"/>
              </w:rPr>
              <w:t>01</w:t>
            </w:r>
          </w:p>
          <w:p w14:paraId="671C810D" w14:textId="77777777" w:rsidR="00437ABE" w:rsidRPr="00937B0B" w:rsidRDefault="00437ABE" w:rsidP="00937B0B">
            <w:pPr>
              <w:spacing w:before="40" w:after="40"/>
              <w:jc w:val="center"/>
              <w:rPr>
                <w:color w:val="000000" w:themeColor="text1"/>
                <w:sz w:val="28"/>
                <w:szCs w:val="28"/>
              </w:rPr>
            </w:pPr>
          </w:p>
        </w:tc>
      </w:tr>
      <w:tr w:rsidR="00EC3D27" w:rsidRPr="00937B0B" w14:paraId="65736576" w14:textId="77777777" w:rsidTr="007E37CE">
        <w:trPr>
          <w:trHeight w:val="20"/>
        </w:trPr>
        <w:tc>
          <w:tcPr>
            <w:tcW w:w="679" w:type="dxa"/>
            <w:vAlign w:val="center"/>
          </w:tcPr>
          <w:p w14:paraId="6717498B" w14:textId="77777777" w:rsidR="00437ABE" w:rsidRPr="00937B0B" w:rsidRDefault="00437ABE" w:rsidP="00937B0B">
            <w:pPr>
              <w:spacing w:before="40" w:after="40"/>
              <w:rPr>
                <w:color w:val="000000" w:themeColor="text1"/>
                <w:sz w:val="28"/>
                <w:szCs w:val="28"/>
              </w:rPr>
            </w:pPr>
            <w:r w:rsidRPr="00937B0B">
              <w:rPr>
                <w:color w:val="000000" w:themeColor="text1"/>
                <w:sz w:val="28"/>
                <w:szCs w:val="28"/>
              </w:rPr>
              <w:t>5</w:t>
            </w:r>
          </w:p>
        </w:tc>
        <w:tc>
          <w:tcPr>
            <w:tcW w:w="4911" w:type="dxa"/>
            <w:vAlign w:val="center"/>
          </w:tcPr>
          <w:p w14:paraId="036D4B9E" w14:textId="77777777" w:rsidR="00437ABE" w:rsidRPr="00937B0B" w:rsidRDefault="00437ABE"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Căn cước công dân hoặc hộ chiếu hoặc giấy tờ tùy thân hợp pháp khác có ảnh của người được cấp văn bằng, chứng chỉ</w:t>
            </w:r>
          </w:p>
        </w:tc>
        <w:tc>
          <w:tcPr>
            <w:tcW w:w="1636" w:type="dxa"/>
            <w:vAlign w:val="center"/>
          </w:tcPr>
          <w:p w14:paraId="12FA9204" w14:textId="77777777" w:rsidR="00437ABE" w:rsidRPr="00937B0B" w:rsidRDefault="00437ABE"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chứng thực văn bản giấy</w:t>
            </w:r>
          </w:p>
        </w:tc>
        <w:tc>
          <w:tcPr>
            <w:tcW w:w="1723" w:type="dxa"/>
          </w:tcPr>
          <w:p w14:paraId="31C05DF9" w14:textId="77777777" w:rsidR="00437ABE" w:rsidRPr="00937B0B" w:rsidRDefault="00437ABE" w:rsidP="00937B0B">
            <w:pPr>
              <w:spacing w:before="40" w:after="40"/>
              <w:jc w:val="center"/>
              <w:rPr>
                <w:color w:val="000000" w:themeColor="text1"/>
                <w:sz w:val="28"/>
                <w:szCs w:val="28"/>
              </w:rPr>
            </w:pPr>
            <w:r w:rsidRPr="00937B0B">
              <w:rPr>
                <w:color w:val="000000" w:themeColor="text1"/>
                <w:sz w:val="28"/>
                <w:szCs w:val="28"/>
              </w:rPr>
              <w:t>Bản chứng thực điện tử</w:t>
            </w:r>
          </w:p>
        </w:tc>
        <w:tc>
          <w:tcPr>
            <w:tcW w:w="260" w:type="dxa"/>
            <w:vAlign w:val="center"/>
          </w:tcPr>
          <w:p w14:paraId="3BE1EDFA" w14:textId="77777777" w:rsidR="00437ABE" w:rsidRPr="00937B0B" w:rsidRDefault="00437ABE" w:rsidP="00937B0B">
            <w:pPr>
              <w:spacing w:before="40" w:after="40"/>
              <w:jc w:val="center"/>
              <w:rPr>
                <w:color w:val="000000" w:themeColor="text1"/>
                <w:sz w:val="28"/>
                <w:szCs w:val="28"/>
              </w:rPr>
            </w:pPr>
            <w:r w:rsidRPr="00937B0B">
              <w:rPr>
                <w:color w:val="000000" w:themeColor="text1"/>
                <w:sz w:val="28"/>
                <w:szCs w:val="28"/>
              </w:rPr>
              <w:t>01</w:t>
            </w:r>
          </w:p>
        </w:tc>
      </w:tr>
      <w:tr w:rsidR="00CA18CC" w:rsidRPr="00937B0B" w14:paraId="3DC18B20" w14:textId="77777777" w:rsidTr="007E37CE">
        <w:trPr>
          <w:trHeight w:val="20"/>
        </w:trPr>
        <w:tc>
          <w:tcPr>
            <w:tcW w:w="9209" w:type="dxa"/>
            <w:gridSpan w:val="5"/>
            <w:vAlign w:val="center"/>
          </w:tcPr>
          <w:p w14:paraId="3479BFD8" w14:textId="556667EB" w:rsidR="00CA18CC" w:rsidRPr="00937B0B" w:rsidRDefault="00CA18CC" w:rsidP="00937B0B">
            <w:pPr>
              <w:spacing w:before="40" w:after="40"/>
              <w:jc w:val="both"/>
              <w:rPr>
                <w:color w:val="000000" w:themeColor="text1"/>
                <w:sz w:val="28"/>
                <w:szCs w:val="28"/>
              </w:rPr>
            </w:pPr>
            <w:r w:rsidRPr="00937B0B">
              <w:rPr>
                <w:color w:val="000000" w:themeColor="text1"/>
                <w:sz w:val="28"/>
                <w:szCs w:val="28"/>
                <w:shd w:val="clear" w:color="auto" w:fill="FFFFFF"/>
              </w:rPr>
              <w:t>Thông tin ghi trên các giấy tờ này phải phù hợp với đề nghị chỉnh sửa nội dung văn bằng, chứng chỉ. Các tài liệu trong hồ sơ đề nghị chỉnh sửa nội dung văn bằng, chứng chỉ quy định tại các điểm b, c, d, đ nêu trên là bản sao từ sổ gốc hoặc bản sao được chứng thực từ bản chính Trường hợp tài liệu trong hồ sơ đề nghị chỉnh sửa nội dung văn bằng, chứng chỉ quy định tại các điểm b, c, d, đ nêu trên là bản sao không có chứng thực thì người đề nghị chỉnh sửa văn bằng, chứng chỉ phải xuất trình bản chính để người tiếp nhận hồ sơ đối chiếu; người tiếp nhận hồ sơ phải ký xác nhận, ghi rõ họ tên vào bản sao và chịu trách nhiệm về tính chính xác của bản sao so với bản chính.</w:t>
            </w:r>
          </w:p>
        </w:tc>
      </w:tr>
      <w:tr w:rsidR="00CA18CC" w:rsidRPr="00937B0B" w14:paraId="32840187" w14:textId="77777777" w:rsidTr="007E37CE">
        <w:trPr>
          <w:trHeight w:val="20"/>
        </w:trPr>
        <w:tc>
          <w:tcPr>
            <w:tcW w:w="9209" w:type="dxa"/>
            <w:gridSpan w:val="5"/>
          </w:tcPr>
          <w:p w14:paraId="54AD8354" w14:textId="77777777" w:rsidR="00CA18CC" w:rsidRPr="00937B0B" w:rsidRDefault="00CA18CC" w:rsidP="00937B0B">
            <w:pPr>
              <w:spacing w:before="40" w:after="40"/>
              <w:jc w:val="both"/>
              <w:rPr>
                <w:i/>
                <w:color w:val="000000" w:themeColor="text1"/>
                <w:sz w:val="28"/>
                <w:szCs w:val="28"/>
              </w:rPr>
            </w:pPr>
            <w:r w:rsidRPr="00937B0B">
              <w:rPr>
                <w:i/>
                <w:color w:val="000000" w:themeColor="text1"/>
                <w:sz w:val="28"/>
                <w:szCs w:val="28"/>
              </w:rPr>
              <w:t>Số bộ hồ sơ: 01</w:t>
            </w:r>
          </w:p>
          <w:p w14:paraId="1F940901" w14:textId="77777777" w:rsidR="00CA18CC" w:rsidRPr="00937B0B" w:rsidRDefault="00CA18CC" w:rsidP="00937B0B">
            <w:pPr>
              <w:spacing w:before="40" w:after="40"/>
              <w:jc w:val="both"/>
              <w:rPr>
                <w:color w:val="000000" w:themeColor="text1"/>
                <w:sz w:val="28"/>
                <w:szCs w:val="28"/>
              </w:rPr>
            </w:pPr>
            <w:r w:rsidRPr="00937B0B">
              <w:rPr>
                <w:i/>
                <w:color w:val="000000" w:themeColor="text1"/>
                <w:sz w:val="28"/>
                <w:szCs w:val="28"/>
              </w:rPr>
              <w:t>* Không phải nộp các laoij giấy tờ sau khi Cơ sở dữ liệu quốc gia về dân cư đã được kết nối, chia sẻ, xác thực thông tin Đối tượng tuyển sinh với Cổng Dịch vụ công quốc gia, Hệ thống thông tin giải quyết TTHC tỉnh để phục vụ giải quyết TTHC, cung cấp dịch vụ công trực tuyến</w:t>
            </w:r>
          </w:p>
          <w:p w14:paraId="0D2A3CE4" w14:textId="77777777" w:rsidR="00CA18CC" w:rsidRPr="00937B0B" w:rsidRDefault="00CA18CC" w:rsidP="00937B0B">
            <w:pPr>
              <w:spacing w:before="40" w:after="40"/>
              <w:jc w:val="both"/>
              <w:rPr>
                <w:i/>
                <w:color w:val="000000" w:themeColor="text1"/>
                <w:sz w:val="28"/>
                <w:szCs w:val="28"/>
              </w:rPr>
            </w:pPr>
            <w:r w:rsidRPr="00937B0B">
              <w:rPr>
                <w:color w:val="000000" w:themeColor="text1"/>
                <w:sz w:val="28"/>
                <w:szCs w:val="28"/>
              </w:rPr>
              <w:t xml:space="preserve">1) </w:t>
            </w:r>
            <w:r w:rsidRPr="00937B0B">
              <w:rPr>
                <w:i/>
                <w:color w:val="000000" w:themeColor="text1"/>
                <w:sz w:val="28"/>
                <w:szCs w:val="28"/>
              </w:rPr>
              <w:t>Trích lục hoặc quyết định thay đổi hoặc cải chính hộ tịch, xác định lại dân tộc, xác định lại giới tính đối với trường hợp chỉnh sửa văn bằng, chứng chỉ do thay đổi hoặc cải chính hộ tịch, xác định lại dân tộc, xác định lại giới tính</w:t>
            </w:r>
          </w:p>
          <w:p w14:paraId="286E9BEB" w14:textId="77777777" w:rsidR="00CA18CC" w:rsidRPr="00937B0B" w:rsidRDefault="00CA18CC" w:rsidP="00937B0B">
            <w:pPr>
              <w:spacing w:before="40" w:after="40"/>
              <w:jc w:val="both"/>
              <w:rPr>
                <w:i/>
                <w:color w:val="000000" w:themeColor="text1"/>
                <w:sz w:val="28"/>
                <w:szCs w:val="28"/>
              </w:rPr>
            </w:pPr>
            <w:r w:rsidRPr="00937B0B">
              <w:rPr>
                <w:i/>
                <w:color w:val="000000" w:themeColor="text1"/>
                <w:sz w:val="28"/>
                <w:szCs w:val="28"/>
              </w:rPr>
              <w:t>2) Giấy khai sinh đối với trường hợp chỉnh sửa văn bằng, chứng chỉ do bổ sung hộ tịch, điều chỉnh hộ tịch, đăng ký lại việc sinh, đăng ký khai sinh quá hạn;</w:t>
            </w:r>
          </w:p>
          <w:p w14:paraId="57DF7478" w14:textId="36605CD7" w:rsidR="00CA18CC" w:rsidRPr="00937B0B" w:rsidRDefault="00CA18CC" w:rsidP="00937B0B">
            <w:pPr>
              <w:spacing w:before="40" w:after="40"/>
              <w:jc w:val="both"/>
              <w:rPr>
                <w:color w:val="000000" w:themeColor="text1"/>
                <w:sz w:val="28"/>
                <w:szCs w:val="28"/>
              </w:rPr>
            </w:pPr>
            <w:r w:rsidRPr="00937B0B">
              <w:rPr>
                <w:i/>
                <w:color w:val="000000" w:themeColor="text1"/>
                <w:sz w:val="28"/>
                <w:szCs w:val="28"/>
              </w:rPr>
              <w:t>3) Căn cước công dân hoặc hộ chiếu hoặc giấy tờ tùy thân hợp pháp khác có ảnh của người được cấp văn bằng, chứng chỉ</w:t>
            </w:r>
          </w:p>
        </w:tc>
      </w:tr>
      <w:tr w:rsidR="00CA18CC" w:rsidRPr="00937B0B" w14:paraId="19AA39FD" w14:textId="77777777" w:rsidTr="007E37CE">
        <w:trPr>
          <w:trHeight w:val="20"/>
        </w:trPr>
        <w:tc>
          <w:tcPr>
            <w:tcW w:w="679" w:type="dxa"/>
            <w:vAlign w:val="center"/>
          </w:tcPr>
          <w:p w14:paraId="76433C1F" w14:textId="543ABD5D" w:rsidR="00CA18CC" w:rsidRPr="00937B0B" w:rsidRDefault="00CA18CC" w:rsidP="00937B0B">
            <w:pPr>
              <w:spacing w:before="40" w:after="40"/>
              <w:rPr>
                <w:color w:val="000000" w:themeColor="text1"/>
                <w:sz w:val="28"/>
                <w:szCs w:val="28"/>
              </w:rPr>
            </w:pPr>
            <w:r w:rsidRPr="00937B0B">
              <w:rPr>
                <w:b/>
                <w:bCs/>
                <w:i/>
                <w:color w:val="000000" w:themeColor="text1"/>
                <w:sz w:val="28"/>
                <w:szCs w:val="28"/>
              </w:rPr>
              <w:t>3.2</w:t>
            </w:r>
          </w:p>
        </w:tc>
        <w:tc>
          <w:tcPr>
            <w:tcW w:w="4911" w:type="dxa"/>
            <w:vAlign w:val="center"/>
          </w:tcPr>
          <w:p w14:paraId="0C6668ED" w14:textId="5D40124A" w:rsidR="00CA18CC" w:rsidRPr="00937B0B" w:rsidRDefault="00CA18CC" w:rsidP="00937B0B">
            <w:pPr>
              <w:spacing w:before="40" w:after="40"/>
              <w:rPr>
                <w:color w:val="000000" w:themeColor="text1"/>
                <w:sz w:val="28"/>
                <w:szCs w:val="28"/>
                <w:shd w:val="clear" w:color="auto" w:fill="FFFFFF"/>
              </w:rPr>
            </w:pPr>
            <w:r w:rsidRPr="00937B0B">
              <w:rPr>
                <w:b/>
                <w:bCs/>
                <w:i/>
                <w:color w:val="000000" w:themeColor="text1"/>
                <w:sz w:val="28"/>
                <w:szCs w:val="28"/>
              </w:rPr>
              <w:t>Tiếp nhận hồ sơ TTHC</w:t>
            </w:r>
          </w:p>
        </w:tc>
        <w:tc>
          <w:tcPr>
            <w:tcW w:w="1636" w:type="dxa"/>
            <w:vAlign w:val="center"/>
          </w:tcPr>
          <w:p w14:paraId="4FD402B8" w14:textId="77777777" w:rsidR="00CA18CC" w:rsidRPr="00937B0B" w:rsidRDefault="00CA18CC" w:rsidP="00937B0B">
            <w:pPr>
              <w:spacing w:before="40" w:after="40"/>
              <w:jc w:val="center"/>
              <w:rPr>
                <w:color w:val="000000" w:themeColor="text1"/>
                <w:sz w:val="28"/>
                <w:szCs w:val="28"/>
                <w:shd w:val="clear" w:color="auto" w:fill="FFFFFF"/>
              </w:rPr>
            </w:pPr>
          </w:p>
        </w:tc>
        <w:tc>
          <w:tcPr>
            <w:tcW w:w="1723" w:type="dxa"/>
          </w:tcPr>
          <w:p w14:paraId="137936A5" w14:textId="77777777" w:rsidR="00CA18CC" w:rsidRPr="00937B0B" w:rsidRDefault="00CA18CC" w:rsidP="00937B0B">
            <w:pPr>
              <w:spacing w:before="40" w:after="40"/>
              <w:jc w:val="center"/>
              <w:rPr>
                <w:color w:val="000000" w:themeColor="text1"/>
                <w:sz w:val="28"/>
                <w:szCs w:val="28"/>
              </w:rPr>
            </w:pPr>
          </w:p>
        </w:tc>
        <w:tc>
          <w:tcPr>
            <w:tcW w:w="260" w:type="dxa"/>
            <w:vAlign w:val="center"/>
          </w:tcPr>
          <w:p w14:paraId="2C321DB4" w14:textId="77777777" w:rsidR="00CA18CC" w:rsidRPr="00937B0B" w:rsidRDefault="00CA18CC" w:rsidP="00937B0B">
            <w:pPr>
              <w:spacing w:before="40" w:after="40"/>
              <w:jc w:val="center"/>
              <w:rPr>
                <w:color w:val="000000" w:themeColor="text1"/>
                <w:sz w:val="28"/>
                <w:szCs w:val="28"/>
              </w:rPr>
            </w:pPr>
          </w:p>
        </w:tc>
      </w:tr>
      <w:tr w:rsidR="00CA18CC" w:rsidRPr="00937B0B" w14:paraId="797559BB" w14:textId="77777777" w:rsidTr="007E37CE">
        <w:trPr>
          <w:trHeight w:val="20"/>
        </w:trPr>
        <w:tc>
          <w:tcPr>
            <w:tcW w:w="9209" w:type="dxa"/>
            <w:gridSpan w:val="5"/>
            <w:vAlign w:val="center"/>
          </w:tcPr>
          <w:p w14:paraId="62110729" w14:textId="77777777" w:rsidR="00CA18CC" w:rsidRPr="00937B0B" w:rsidRDefault="00CA18CC"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Bộ phận Một cửa  đối với công dân,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424C8CCE" w14:textId="77777777" w:rsidR="00CA18CC" w:rsidRPr="00937B0B" w:rsidRDefault="00CA18CC"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0DC29DAB" w14:textId="77777777" w:rsidR="00CA18CC" w:rsidRPr="00937B0B" w:rsidRDefault="00CA18C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E2772FF" w14:textId="77777777" w:rsidR="00CA18CC" w:rsidRPr="00937B0B" w:rsidRDefault="00CA18CC" w:rsidP="00937B0B">
            <w:pPr>
              <w:spacing w:before="40" w:after="40"/>
              <w:jc w:val="both"/>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4A73A496" w14:textId="77777777" w:rsidR="00CA18CC" w:rsidRPr="00937B0B" w:rsidRDefault="00CA18CC"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Công chức Một cửa phải xem xét, kiểm tra tính chính xác, đầy đủ của hồ sơ; quét (scan), số hoá hồ sơ và lưu trữ hồ sơ điện tử, cập nhật vào cơ sở dữ liệu của Hệ thống thông tin giải quyết TTHC tỉnh.</w:t>
            </w:r>
          </w:p>
          <w:p w14:paraId="517DE363" w14:textId="77777777" w:rsidR="00CA18CC" w:rsidRPr="00937B0B" w:rsidRDefault="00CA18CC"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65891F16" w14:textId="77777777" w:rsidR="00CA18CC" w:rsidRPr="00937B0B" w:rsidRDefault="00CA18C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87A6BD4" w14:textId="77777777" w:rsidR="00CA18CC" w:rsidRPr="00937B0B" w:rsidRDefault="00CA18CC" w:rsidP="00937B0B">
            <w:pPr>
              <w:spacing w:before="40" w:after="40"/>
              <w:jc w:val="both"/>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6E777FF9" w14:textId="66E90D46" w:rsidR="00CA18CC" w:rsidRPr="00937B0B" w:rsidRDefault="00CA18CC"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Công chức Một cửa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tc>
      </w:tr>
      <w:tr w:rsidR="00CA18CC" w:rsidRPr="00937B0B" w14:paraId="07DBBBFE" w14:textId="77777777" w:rsidTr="007E37CE">
        <w:trPr>
          <w:trHeight w:val="20"/>
        </w:trPr>
        <w:tc>
          <w:tcPr>
            <w:tcW w:w="679" w:type="dxa"/>
            <w:vAlign w:val="center"/>
          </w:tcPr>
          <w:p w14:paraId="748EC924" w14:textId="755674E8" w:rsidR="00CA18CC" w:rsidRPr="00937B0B" w:rsidRDefault="00CA18CC" w:rsidP="00937B0B">
            <w:pPr>
              <w:spacing w:before="40" w:after="40"/>
              <w:rPr>
                <w:color w:val="000000" w:themeColor="text1"/>
                <w:sz w:val="28"/>
                <w:szCs w:val="28"/>
              </w:rPr>
            </w:pPr>
            <w:r w:rsidRPr="00937B0B">
              <w:rPr>
                <w:b/>
                <w:i/>
                <w:iCs/>
                <w:color w:val="000000" w:themeColor="text1"/>
                <w:sz w:val="28"/>
                <w:szCs w:val="28"/>
              </w:rPr>
              <w:t>3.3</w:t>
            </w:r>
          </w:p>
        </w:tc>
        <w:tc>
          <w:tcPr>
            <w:tcW w:w="4911" w:type="dxa"/>
            <w:vAlign w:val="center"/>
          </w:tcPr>
          <w:p w14:paraId="24C7518E" w14:textId="482CFDC0" w:rsidR="00CA18CC" w:rsidRPr="00937B0B" w:rsidRDefault="00CA18CC" w:rsidP="00937B0B">
            <w:pPr>
              <w:spacing w:before="40" w:after="40"/>
              <w:rPr>
                <w:color w:val="000000" w:themeColor="text1"/>
                <w:sz w:val="28"/>
                <w:szCs w:val="28"/>
                <w:shd w:val="clear" w:color="auto" w:fill="FFFFFF"/>
              </w:rPr>
            </w:pPr>
            <w:r w:rsidRPr="00937B0B">
              <w:rPr>
                <w:b/>
                <w:i/>
                <w:iCs/>
                <w:color w:val="000000" w:themeColor="text1"/>
                <w:sz w:val="28"/>
                <w:szCs w:val="28"/>
              </w:rPr>
              <w:t>Giải quyết, trả hồ sơ kết quả TTHC</w:t>
            </w:r>
          </w:p>
        </w:tc>
        <w:tc>
          <w:tcPr>
            <w:tcW w:w="1636" w:type="dxa"/>
            <w:vAlign w:val="center"/>
          </w:tcPr>
          <w:p w14:paraId="0D908895" w14:textId="77777777" w:rsidR="00CA18CC" w:rsidRPr="00937B0B" w:rsidRDefault="00CA18CC" w:rsidP="00937B0B">
            <w:pPr>
              <w:spacing w:before="40" w:after="40"/>
              <w:jc w:val="center"/>
              <w:rPr>
                <w:color w:val="000000" w:themeColor="text1"/>
                <w:sz w:val="28"/>
                <w:szCs w:val="28"/>
                <w:shd w:val="clear" w:color="auto" w:fill="FFFFFF"/>
              </w:rPr>
            </w:pPr>
          </w:p>
        </w:tc>
        <w:tc>
          <w:tcPr>
            <w:tcW w:w="1723" w:type="dxa"/>
          </w:tcPr>
          <w:p w14:paraId="7CD4875B" w14:textId="77777777" w:rsidR="00CA18CC" w:rsidRPr="00937B0B" w:rsidRDefault="00CA18CC" w:rsidP="00937B0B">
            <w:pPr>
              <w:spacing w:before="40" w:after="40"/>
              <w:jc w:val="center"/>
              <w:rPr>
                <w:color w:val="000000" w:themeColor="text1"/>
                <w:sz w:val="28"/>
                <w:szCs w:val="28"/>
              </w:rPr>
            </w:pPr>
          </w:p>
        </w:tc>
        <w:tc>
          <w:tcPr>
            <w:tcW w:w="260" w:type="dxa"/>
            <w:vAlign w:val="center"/>
          </w:tcPr>
          <w:p w14:paraId="005995FD" w14:textId="77777777" w:rsidR="00CA18CC" w:rsidRPr="00937B0B" w:rsidRDefault="00CA18CC" w:rsidP="00937B0B">
            <w:pPr>
              <w:spacing w:before="40" w:after="40"/>
              <w:jc w:val="center"/>
              <w:rPr>
                <w:color w:val="000000" w:themeColor="text1"/>
                <w:sz w:val="28"/>
                <w:szCs w:val="28"/>
              </w:rPr>
            </w:pPr>
          </w:p>
        </w:tc>
      </w:tr>
      <w:tr w:rsidR="00F67A69" w:rsidRPr="00937B0B" w14:paraId="35A609B5" w14:textId="77777777" w:rsidTr="007E37CE">
        <w:trPr>
          <w:trHeight w:val="20"/>
        </w:trPr>
        <w:tc>
          <w:tcPr>
            <w:tcW w:w="9209" w:type="dxa"/>
            <w:gridSpan w:val="5"/>
            <w:vAlign w:val="center"/>
          </w:tcPr>
          <w:p w14:paraId="37CFB02A" w14:textId="28D70974" w:rsidR="00F67A69" w:rsidRPr="00937B0B" w:rsidRDefault="00F67A69" w:rsidP="00937B0B">
            <w:pPr>
              <w:spacing w:before="40" w:after="40"/>
              <w:jc w:val="both"/>
              <w:rPr>
                <w:color w:val="000000" w:themeColor="text1"/>
                <w:sz w:val="28"/>
                <w:szCs w:val="28"/>
              </w:rPr>
            </w:pPr>
            <w:r w:rsidRPr="00937B0B">
              <w:rPr>
                <w:color w:val="000000" w:themeColor="text1"/>
                <w:sz w:val="28"/>
                <w:szCs w:val="28"/>
              </w:rPr>
              <w:t>* Trường tiếp nhận hồ sơ tại Bộ phận Một cửa cấp huyện: Sau khi hoàn thành nghiệp vụ tạo bước 3.2 cán bộ một cửa chuyển hồ sơ đến  Sở Giáo dục và Đào tạo để giải quyết trên Hệ thống thông tin giải quyết TTHC tỉnh.</w:t>
            </w:r>
          </w:p>
        </w:tc>
      </w:tr>
      <w:tr w:rsidR="00F67A69" w:rsidRPr="00937B0B" w14:paraId="4C2EDAAB" w14:textId="77777777" w:rsidTr="007E37CE">
        <w:trPr>
          <w:trHeight w:val="20"/>
        </w:trPr>
        <w:tc>
          <w:tcPr>
            <w:tcW w:w="9209" w:type="dxa"/>
            <w:gridSpan w:val="5"/>
          </w:tcPr>
          <w:p w14:paraId="726C9F79" w14:textId="6D8518A3" w:rsidR="00F67A69" w:rsidRPr="00937B0B" w:rsidRDefault="00F67A69" w:rsidP="00937B0B">
            <w:pPr>
              <w:spacing w:before="40" w:after="40"/>
              <w:jc w:val="both"/>
              <w:rPr>
                <w:color w:val="000000" w:themeColor="text1"/>
                <w:sz w:val="28"/>
                <w:szCs w:val="28"/>
              </w:rPr>
            </w:pPr>
            <w:r w:rsidRPr="00937B0B">
              <w:rPr>
                <w:i/>
                <w:sz w:val="28"/>
                <w:szCs w:val="28"/>
              </w:rPr>
              <w:t>Cách thức thực hiện:</w:t>
            </w:r>
            <w:r w:rsidRPr="00937B0B">
              <w:rPr>
                <w:sz w:val="28"/>
                <w:szCs w:val="28"/>
              </w:rPr>
              <w:t xml:space="preserve"> gửi liên thông </w:t>
            </w:r>
          </w:p>
        </w:tc>
      </w:tr>
      <w:tr w:rsidR="00F67A69" w:rsidRPr="00937B0B" w14:paraId="21E2CB40" w14:textId="77777777" w:rsidTr="007E37CE">
        <w:trPr>
          <w:trHeight w:val="20"/>
        </w:trPr>
        <w:tc>
          <w:tcPr>
            <w:tcW w:w="9209" w:type="dxa"/>
            <w:gridSpan w:val="5"/>
          </w:tcPr>
          <w:p w14:paraId="55CC83A2" w14:textId="260F0413" w:rsidR="00F67A69" w:rsidRPr="00937B0B" w:rsidRDefault="00F67A69" w:rsidP="00937B0B">
            <w:pPr>
              <w:spacing w:before="40" w:after="40"/>
              <w:jc w:val="both"/>
              <w:rPr>
                <w:color w:val="000000" w:themeColor="text1"/>
                <w:sz w:val="28"/>
                <w:szCs w:val="28"/>
              </w:rPr>
            </w:pPr>
            <w:r w:rsidRPr="00937B0B">
              <w:rPr>
                <w:i/>
                <w:sz w:val="28"/>
                <w:szCs w:val="28"/>
              </w:rPr>
              <w:t>Địa điểm gửi hồ sơ:</w:t>
            </w:r>
            <w:r w:rsidRPr="00937B0B">
              <w:rPr>
                <w:sz w:val="28"/>
                <w:szCs w:val="28"/>
                <w:lang w:val="vi-VN"/>
              </w:rPr>
              <w:t xml:space="preserve"> </w:t>
            </w:r>
            <w:r w:rsidRPr="00937B0B">
              <w:rPr>
                <w:sz w:val="28"/>
                <w:szCs w:val="28"/>
              </w:rPr>
              <w:t xml:space="preserve"> </w:t>
            </w:r>
            <w:r w:rsidRPr="00937B0B">
              <w:rPr>
                <w:sz w:val="28"/>
                <w:szCs w:val="28"/>
                <w:lang w:val="vi-VN"/>
              </w:rPr>
              <w:t>Thực hiện trên Hệ thống thông tin giải quyết TTHC tỉnh.</w:t>
            </w:r>
          </w:p>
        </w:tc>
      </w:tr>
      <w:tr w:rsidR="00F67A69" w:rsidRPr="00937B0B" w14:paraId="191997D1" w14:textId="77777777" w:rsidTr="007E37CE">
        <w:trPr>
          <w:trHeight w:val="20"/>
        </w:trPr>
        <w:tc>
          <w:tcPr>
            <w:tcW w:w="679" w:type="dxa"/>
            <w:vAlign w:val="center"/>
          </w:tcPr>
          <w:p w14:paraId="2D555220" w14:textId="7BD2040E" w:rsidR="00F67A69" w:rsidRPr="00937B0B" w:rsidRDefault="00F67A69" w:rsidP="00937B0B">
            <w:pPr>
              <w:spacing w:before="40" w:after="40"/>
              <w:rPr>
                <w:color w:val="000000" w:themeColor="text1"/>
                <w:sz w:val="28"/>
                <w:szCs w:val="28"/>
              </w:rPr>
            </w:pPr>
            <w:r w:rsidRPr="00937B0B">
              <w:rPr>
                <w:rFonts w:eastAsia="Arial"/>
                <w:bCs/>
                <w:sz w:val="28"/>
                <w:szCs w:val="28"/>
              </w:rPr>
              <w:t>STT</w:t>
            </w:r>
          </w:p>
        </w:tc>
        <w:tc>
          <w:tcPr>
            <w:tcW w:w="4911" w:type="dxa"/>
            <w:vAlign w:val="center"/>
          </w:tcPr>
          <w:p w14:paraId="3D3C4F2C" w14:textId="42F28BF1" w:rsidR="00F67A69" w:rsidRPr="00937B0B" w:rsidRDefault="00F67A69" w:rsidP="00937B0B">
            <w:pPr>
              <w:spacing w:before="40" w:after="40"/>
              <w:rPr>
                <w:color w:val="000000" w:themeColor="text1"/>
                <w:sz w:val="28"/>
                <w:szCs w:val="28"/>
                <w:shd w:val="clear" w:color="auto" w:fill="FFFFFF"/>
              </w:rPr>
            </w:pPr>
            <w:r w:rsidRPr="00937B0B">
              <w:rPr>
                <w:rFonts w:eastAsia="Arial"/>
                <w:bCs/>
                <w:sz w:val="28"/>
                <w:szCs w:val="28"/>
              </w:rPr>
              <w:t>Tên thành phần hồ sơ</w:t>
            </w:r>
          </w:p>
        </w:tc>
        <w:tc>
          <w:tcPr>
            <w:tcW w:w="3359" w:type="dxa"/>
            <w:gridSpan w:val="2"/>
            <w:vAlign w:val="center"/>
          </w:tcPr>
          <w:p w14:paraId="5CCFA56E" w14:textId="6DEF63F4" w:rsidR="00F67A69" w:rsidRPr="00937B0B" w:rsidRDefault="00F67A69" w:rsidP="00937B0B">
            <w:pPr>
              <w:spacing w:before="40" w:after="40"/>
              <w:jc w:val="center"/>
              <w:rPr>
                <w:color w:val="000000" w:themeColor="text1"/>
                <w:sz w:val="28"/>
                <w:szCs w:val="28"/>
              </w:rPr>
            </w:pPr>
            <w:r w:rsidRPr="00937B0B">
              <w:rPr>
                <w:sz w:val="28"/>
                <w:szCs w:val="28"/>
              </w:rPr>
              <w:t>Tiêu chuẩn hồ sơ</w:t>
            </w:r>
          </w:p>
        </w:tc>
        <w:tc>
          <w:tcPr>
            <w:tcW w:w="260" w:type="dxa"/>
            <w:vAlign w:val="center"/>
          </w:tcPr>
          <w:p w14:paraId="250A5989" w14:textId="13DA8BD1" w:rsidR="00F67A69" w:rsidRPr="00937B0B" w:rsidRDefault="00F67A69" w:rsidP="00937B0B">
            <w:pPr>
              <w:spacing w:before="40" w:after="40"/>
              <w:jc w:val="center"/>
              <w:rPr>
                <w:color w:val="000000" w:themeColor="text1"/>
                <w:sz w:val="28"/>
                <w:szCs w:val="28"/>
              </w:rPr>
            </w:pPr>
            <w:r w:rsidRPr="00937B0B">
              <w:rPr>
                <w:rFonts w:eastAsia="Arial"/>
                <w:sz w:val="28"/>
                <w:szCs w:val="28"/>
              </w:rPr>
              <w:t>Số lượng</w:t>
            </w:r>
          </w:p>
        </w:tc>
      </w:tr>
      <w:tr w:rsidR="00F67A69" w:rsidRPr="00937B0B" w14:paraId="4AA8AE33" w14:textId="77777777" w:rsidTr="007E37CE">
        <w:trPr>
          <w:trHeight w:val="20"/>
        </w:trPr>
        <w:tc>
          <w:tcPr>
            <w:tcW w:w="679" w:type="dxa"/>
            <w:vAlign w:val="center"/>
          </w:tcPr>
          <w:p w14:paraId="3E4E9DE6" w14:textId="42329449" w:rsidR="00F67A69" w:rsidRPr="00937B0B" w:rsidRDefault="00F67A69" w:rsidP="00937B0B">
            <w:pPr>
              <w:spacing w:before="40" w:after="40"/>
              <w:rPr>
                <w:color w:val="000000" w:themeColor="text1"/>
                <w:sz w:val="28"/>
                <w:szCs w:val="28"/>
              </w:rPr>
            </w:pPr>
            <w:r w:rsidRPr="00937B0B">
              <w:rPr>
                <w:sz w:val="28"/>
                <w:szCs w:val="28"/>
              </w:rPr>
              <w:t>1</w:t>
            </w:r>
          </w:p>
        </w:tc>
        <w:tc>
          <w:tcPr>
            <w:tcW w:w="4911" w:type="dxa"/>
            <w:vAlign w:val="center"/>
          </w:tcPr>
          <w:p w14:paraId="690C6016" w14:textId="296F99AD" w:rsidR="00F67A69" w:rsidRPr="00937B0B" w:rsidRDefault="00F67A69" w:rsidP="00937B0B">
            <w:pPr>
              <w:spacing w:before="40" w:after="40"/>
              <w:rPr>
                <w:color w:val="000000" w:themeColor="text1"/>
                <w:sz w:val="28"/>
                <w:szCs w:val="28"/>
                <w:shd w:val="clear" w:color="auto" w:fill="FFFFFF"/>
              </w:rPr>
            </w:pPr>
            <w:r w:rsidRPr="00937B0B">
              <w:rPr>
                <w:sz w:val="28"/>
                <w:szCs w:val="28"/>
                <w:shd w:val="clear" w:color="auto" w:fill="FFFFFF"/>
              </w:rPr>
              <w:t>Hồ sơ tiếp nhận của cơ quan, tổ chức, cá nhân</w:t>
            </w:r>
          </w:p>
        </w:tc>
        <w:tc>
          <w:tcPr>
            <w:tcW w:w="3359" w:type="dxa"/>
            <w:gridSpan w:val="2"/>
            <w:vAlign w:val="center"/>
          </w:tcPr>
          <w:p w14:paraId="168686DE" w14:textId="39673D91" w:rsidR="00F67A69" w:rsidRPr="00937B0B" w:rsidRDefault="00F67A69" w:rsidP="00937B0B">
            <w:pPr>
              <w:spacing w:before="40" w:after="40"/>
              <w:jc w:val="center"/>
              <w:rPr>
                <w:color w:val="000000" w:themeColor="text1"/>
                <w:sz w:val="28"/>
                <w:szCs w:val="28"/>
              </w:rPr>
            </w:pPr>
            <w:r w:rsidRPr="00937B0B">
              <w:rPr>
                <w:sz w:val="28"/>
                <w:szCs w:val="28"/>
              </w:rPr>
              <w:t>Bản điện tử được ký số hoặc Bản số hóa</w:t>
            </w:r>
          </w:p>
        </w:tc>
        <w:tc>
          <w:tcPr>
            <w:tcW w:w="260" w:type="dxa"/>
            <w:vAlign w:val="center"/>
          </w:tcPr>
          <w:p w14:paraId="41F0B6FC" w14:textId="48B1B499" w:rsidR="00F67A69" w:rsidRPr="00937B0B" w:rsidRDefault="00F67A69" w:rsidP="00937B0B">
            <w:pPr>
              <w:spacing w:before="40" w:after="40"/>
              <w:jc w:val="center"/>
              <w:rPr>
                <w:color w:val="000000" w:themeColor="text1"/>
                <w:sz w:val="28"/>
                <w:szCs w:val="28"/>
              </w:rPr>
            </w:pPr>
            <w:r w:rsidRPr="00937B0B">
              <w:rPr>
                <w:rFonts w:eastAsia="Arial"/>
                <w:sz w:val="28"/>
                <w:szCs w:val="28"/>
              </w:rPr>
              <w:t>01</w:t>
            </w:r>
          </w:p>
        </w:tc>
      </w:tr>
      <w:tr w:rsidR="00F67A69" w:rsidRPr="00937B0B" w14:paraId="7E1D4148" w14:textId="77777777" w:rsidTr="007E37CE">
        <w:trPr>
          <w:trHeight w:val="20"/>
        </w:trPr>
        <w:tc>
          <w:tcPr>
            <w:tcW w:w="9209" w:type="dxa"/>
            <w:gridSpan w:val="5"/>
          </w:tcPr>
          <w:p w14:paraId="2168C3D5" w14:textId="77777777" w:rsidR="00F67A69" w:rsidRPr="00937B0B" w:rsidRDefault="00F67A6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a) Trong thời hạn 05 ngày làm việc kể từ ngày nhận đủ hồ sơ hợp lệ, cơ quan có thẩm quyền chỉnh sửa nội dung văn bằng, chứng chỉ xem xét quyết định việc chỉnh sửa; nếu không chỉnh sửa thì phải trả lời bằng văn bản và nêu rõ lý do.</w:t>
            </w:r>
          </w:p>
          <w:p w14:paraId="4B2D849D" w14:textId="77777777" w:rsidR="00F67A69" w:rsidRPr="00937B0B" w:rsidRDefault="00F67A6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b) Việc chỉnh sửa nội dung văn bằng, chứng chỉ được thực hiện bằng quyết định chỉnh sửa; không chỉnh sửa trực tiếp trong văn bằng, chứng chỉ. Quyết định chỉnh sửa phải được lưu trong hồ sơ cấp văn bằng, chứng chỉ.</w:t>
            </w:r>
          </w:p>
          <w:p w14:paraId="2C456AC1" w14:textId="77777777" w:rsidR="00F67A69" w:rsidRPr="00937B0B" w:rsidRDefault="00F67A69" w:rsidP="00937B0B">
            <w:pPr>
              <w:spacing w:before="40" w:after="40"/>
              <w:rPr>
                <w:color w:val="000000" w:themeColor="text1"/>
                <w:sz w:val="28"/>
                <w:szCs w:val="28"/>
              </w:rPr>
            </w:pPr>
            <w:r w:rsidRPr="00937B0B">
              <w:rPr>
                <w:color w:val="000000" w:themeColor="text1"/>
                <w:sz w:val="28"/>
                <w:szCs w:val="28"/>
              </w:rPr>
              <w:t xml:space="preserve">c) Căn cứ quyết định chỉnh sửa, cơ quan có thẩm quyền cấp văn bằng, chứng chỉ ghi đầy đủ thông tin về văn bằng, chứng chỉ, các nội dung được chỉnh sửa của văn bằng, chứng chỉ vào phụ lục sổ gốc cấp văn bằng, chứng chỉ. </w:t>
            </w:r>
          </w:p>
        </w:tc>
      </w:tr>
      <w:tr w:rsidR="00F67A69" w:rsidRPr="00937B0B" w14:paraId="15825F43" w14:textId="77777777" w:rsidTr="007E37CE">
        <w:trPr>
          <w:trHeight w:val="20"/>
        </w:trPr>
        <w:tc>
          <w:tcPr>
            <w:tcW w:w="9209" w:type="dxa"/>
            <w:gridSpan w:val="5"/>
            <w:vAlign w:val="center"/>
          </w:tcPr>
          <w:p w14:paraId="435E58D3" w14:textId="1A22E46C" w:rsidR="00F67A69" w:rsidRPr="00937B0B" w:rsidRDefault="00F67A69"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qua Dịch vụ Bưu chính hoặc dịch vụ công trực tuyến.</w:t>
            </w:r>
          </w:p>
        </w:tc>
      </w:tr>
      <w:tr w:rsidR="00F67A69" w:rsidRPr="00937B0B" w14:paraId="555358B2" w14:textId="77777777" w:rsidTr="007E37CE">
        <w:trPr>
          <w:trHeight w:val="20"/>
        </w:trPr>
        <w:tc>
          <w:tcPr>
            <w:tcW w:w="9209" w:type="dxa"/>
            <w:gridSpan w:val="5"/>
            <w:vAlign w:val="center"/>
          </w:tcPr>
          <w:p w14:paraId="458D4131" w14:textId="77777777" w:rsidR="00F67A69" w:rsidRPr="00937B0B" w:rsidRDefault="00F67A69" w:rsidP="00937B0B">
            <w:pPr>
              <w:spacing w:before="40" w:after="40"/>
              <w:rPr>
                <w:rFonts w:eastAsia="Arial"/>
                <w:color w:val="000000" w:themeColor="text1"/>
                <w:sz w:val="28"/>
                <w:szCs w:val="28"/>
                <w:lang w:val="vi-VN"/>
              </w:rPr>
            </w:pPr>
            <w:r w:rsidRPr="00937B0B">
              <w:rPr>
                <w:rFonts w:eastAsia="Arial"/>
                <w:i/>
                <w:color w:val="000000" w:themeColor="text1"/>
                <w:sz w:val="28"/>
                <w:szCs w:val="28"/>
                <w:lang w:val="vi-VN"/>
              </w:rPr>
              <w:t>Địa điểm trả kết quả:</w:t>
            </w:r>
            <w:r w:rsidRPr="00937B0B">
              <w:rPr>
                <w:rFonts w:eastAsia="Arial"/>
                <w:color w:val="000000" w:themeColor="text1"/>
                <w:sz w:val="28"/>
                <w:szCs w:val="28"/>
                <w:lang w:val="vi-VN"/>
              </w:rPr>
              <w:t xml:space="preserve"> </w:t>
            </w:r>
          </w:p>
          <w:p w14:paraId="570AC2F3" w14:textId="77777777" w:rsidR="00F67A69" w:rsidRPr="00937B0B" w:rsidRDefault="00F67A69" w:rsidP="00937B0B">
            <w:pPr>
              <w:spacing w:before="40" w:after="40"/>
              <w:rPr>
                <w:color w:val="000000" w:themeColor="text1"/>
                <w:sz w:val="28"/>
                <w:szCs w:val="28"/>
              </w:rPr>
            </w:pPr>
            <w:r w:rsidRPr="00937B0B">
              <w:rPr>
                <w:color w:val="000000" w:themeColor="text1"/>
                <w:sz w:val="28"/>
                <w:szCs w:val="28"/>
              </w:rPr>
              <w:t>- Trực tiếp hoặc qua Dịch vụ Bưu chính: tại Trung tâm Phục vụ hành chính công tỉnh (Số 519, đường Nguyễn Trãi, TP Hà Giang, tỉnh Hà Giang).</w:t>
            </w:r>
          </w:p>
          <w:p w14:paraId="52E5CF6D" w14:textId="77777777" w:rsidR="00F67A69" w:rsidRPr="00937B0B" w:rsidRDefault="00F67A69" w:rsidP="00937B0B">
            <w:pPr>
              <w:spacing w:before="40" w:after="40"/>
              <w:rPr>
                <w:color w:val="000000" w:themeColor="text1"/>
                <w:sz w:val="28"/>
                <w:szCs w:val="28"/>
              </w:rPr>
            </w:pPr>
            <w:r w:rsidRPr="00937B0B">
              <w:rPr>
                <w:color w:val="000000" w:themeColor="text1"/>
                <w:sz w:val="28"/>
                <w:szCs w:val="28"/>
              </w:rPr>
              <w:t>- Qua dịch vụ công trực tuyến trên Cổng dịch vụ công quốc gia (</w:t>
            </w:r>
            <w:hyperlink r:id="rId118"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19" w:history="1">
              <w:r w:rsidRPr="00937B0B">
                <w:rPr>
                  <w:rStyle w:val="Hyperlink"/>
                  <w:color w:val="000000" w:themeColor="text1"/>
                  <w:sz w:val="28"/>
                  <w:szCs w:val="28"/>
                </w:rPr>
                <w:t>https://dichvucong.hagiang.gov.vn</w:t>
              </w:r>
            </w:hyperlink>
            <w:r w:rsidRPr="00937B0B">
              <w:rPr>
                <w:rStyle w:val="Hyperlink"/>
                <w:color w:val="000000" w:themeColor="text1"/>
                <w:sz w:val="28"/>
                <w:szCs w:val="28"/>
              </w:rPr>
              <w:t>)</w:t>
            </w:r>
          </w:p>
        </w:tc>
      </w:tr>
      <w:tr w:rsidR="00F67A69" w:rsidRPr="00937B0B" w14:paraId="05C7C107" w14:textId="77777777" w:rsidTr="007E37CE">
        <w:trPr>
          <w:trHeight w:val="20"/>
        </w:trPr>
        <w:tc>
          <w:tcPr>
            <w:tcW w:w="9209" w:type="dxa"/>
            <w:gridSpan w:val="5"/>
            <w:vAlign w:val="center"/>
          </w:tcPr>
          <w:p w14:paraId="797E852B" w14:textId="77777777" w:rsidR="00F67A69" w:rsidRPr="00937B0B" w:rsidRDefault="00F67A69" w:rsidP="00937B0B">
            <w:pPr>
              <w:spacing w:before="40" w:after="40"/>
              <w:rPr>
                <w:color w:val="000000" w:themeColor="text1"/>
                <w:sz w:val="28"/>
                <w:szCs w:val="28"/>
              </w:rPr>
            </w:pPr>
            <w:r w:rsidRPr="00937B0B">
              <w:rPr>
                <w:i/>
                <w:color w:val="000000" w:themeColor="text1"/>
                <w:sz w:val="28"/>
                <w:szCs w:val="28"/>
              </w:rPr>
              <w:t>Kết quả giải quyết:</w:t>
            </w:r>
          </w:p>
        </w:tc>
      </w:tr>
      <w:tr w:rsidR="00F67A69" w:rsidRPr="00937B0B" w14:paraId="25D5B7D5" w14:textId="77777777" w:rsidTr="007E37CE">
        <w:trPr>
          <w:trHeight w:val="437"/>
        </w:trPr>
        <w:tc>
          <w:tcPr>
            <w:tcW w:w="679" w:type="dxa"/>
            <w:vMerge w:val="restart"/>
            <w:vAlign w:val="center"/>
          </w:tcPr>
          <w:p w14:paraId="5B44ED80" w14:textId="77777777" w:rsidR="00F67A69" w:rsidRPr="00937B0B" w:rsidRDefault="00F67A69" w:rsidP="00937B0B">
            <w:pPr>
              <w:spacing w:before="40" w:after="40"/>
              <w:jc w:val="center"/>
              <w:rPr>
                <w:color w:val="000000" w:themeColor="text1"/>
                <w:sz w:val="28"/>
                <w:szCs w:val="28"/>
              </w:rPr>
            </w:pPr>
            <w:r w:rsidRPr="00937B0B">
              <w:rPr>
                <w:b/>
                <w:color w:val="000000" w:themeColor="text1"/>
                <w:sz w:val="28"/>
                <w:szCs w:val="28"/>
              </w:rPr>
              <w:t>Số TT</w:t>
            </w:r>
          </w:p>
        </w:tc>
        <w:tc>
          <w:tcPr>
            <w:tcW w:w="4911" w:type="dxa"/>
            <w:vMerge w:val="restart"/>
            <w:vAlign w:val="center"/>
          </w:tcPr>
          <w:p w14:paraId="7E583E08" w14:textId="77777777" w:rsidR="00F67A69" w:rsidRPr="00937B0B" w:rsidRDefault="00F67A69"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359" w:type="dxa"/>
            <w:gridSpan w:val="2"/>
            <w:vAlign w:val="center"/>
          </w:tcPr>
          <w:p w14:paraId="1A50C6C0" w14:textId="77777777" w:rsidR="00F67A69" w:rsidRPr="00937B0B" w:rsidRDefault="00F67A6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60" w:type="dxa"/>
            <w:vMerge w:val="restart"/>
            <w:vAlign w:val="center"/>
          </w:tcPr>
          <w:p w14:paraId="27E56162" w14:textId="77777777" w:rsidR="00F67A69" w:rsidRPr="00937B0B" w:rsidRDefault="00F67A69" w:rsidP="00937B0B">
            <w:pPr>
              <w:spacing w:before="40" w:after="40"/>
              <w:jc w:val="center"/>
              <w:rPr>
                <w:b/>
                <w:color w:val="000000" w:themeColor="text1"/>
                <w:sz w:val="28"/>
                <w:szCs w:val="28"/>
              </w:rPr>
            </w:pPr>
            <w:r w:rsidRPr="00937B0B">
              <w:rPr>
                <w:b/>
                <w:color w:val="000000" w:themeColor="text1"/>
                <w:sz w:val="28"/>
                <w:szCs w:val="28"/>
              </w:rPr>
              <w:t>Số lượng</w:t>
            </w:r>
          </w:p>
        </w:tc>
      </w:tr>
      <w:tr w:rsidR="00F67A69" w:rsidRPr="00937B0B" w14:paraId="72D5DB29" w14:textId="77777777" w:rsidTr="007E37CE">
        <w:trPr>
          <w:trHeight w:val="20"/>
        </w:trPr>
        <w:tc>
          <w:tcPr>
            <w:tcW w:w="679" w:type="dxa"/>
            <w:vMerge/>
            <w:vAlign w:val="center"/>
          </w:tcPr>
          <w:p w14:paraId="12FA27F2" w14:textId="77777777" w:rsidR="00F67A69" w:rsidRPr="00937B0B" w:rsidRDefault="00F67A69" w:rsidP="00937B0B">
            <w:pPr>
              <w:spacing w:before="40" w:after="40"/>
              <w:rPr>
                <w:color w:val="000000" w:themeColor="text1"/>
                <w:sz w:val="28"/>
                <w:szCs w:val="28"/>
              </w:rPr>
            </w:pPr>
          </w:p>
        </w:tc>
        <w:tc>
          <w:tcPr>
            <w:tcW w:w="4911" w:type="dxa"/>
            <w:vMerge/>
            <w:vAlign w:val="center"/>
          </w:tcPr>
          <w:p w14:paraId="21DB1FEB" w14:textId="77777777" w:rsidR="00F67A69" w:rsidRPr="00937B0B" w:rsidRDefault="00F67A69" w:rsidP="00937B0B">
            <w:pPr>
              <w:spacing w:before="40" w:after="40"/>
              <w:rPr>
                <w:b/>
                <w:color w:val="000000" w:themeColor="text1"/>
                <w:sz w:val="28"/>
                <w:szCs w:val="28"/>
              </w:rPr>
            </w:pPr>
          </w:p>
        </w:tc>
        <w:tc>
          <w:tcPr>
            <w:tcW w:w="1636" w:type="dxa"/>
            <w:vAlign w:val="center"/>
          </w:tcPr>
          <w:p w14:paraId="6E644C44" w14:textId="25B10A56" w:rsidR="00F67A69" w:rsidRPr="00937B0B" w:rsidRDefault="00F67A69" w:rsidP="00937B0B">
            <w:pPr>
              <w:spacing w:before="40" w:after="40"/>
              <w:jc w:val="center"/>
              <w:rPr>
                <w:bCs/>
                <w:i/>
                <w:iCs/>
                <w:color w:val="000000" w:themeColor="text1"/>
                <w:sz w:val="28"/>
                <w:szCs w:val="28"/>
              </w:rPr>
            </w:pPr>
            <w:r w:rsidRPr="00937B0B">
              <w:rPr>
                <w:bCs/>
                <w:i/>
                <w:iCs/>
                <w:color w:val="000000" w:themeColor="text1"/>
                <w:sz w:val="28"/>
                <w:szCs w:val="28"/>
              </w:rPr>
              <w:t>Trả trực tiếp hoặc qua DVBưu chính</w:t>
            </w:r>
          </w:p>
        </w:tc>
        <w:tc>
          <w:tcPr>
            <w:tcW w:w="1723" w:type="dxa"/>
            <w:vAlign w:val="center"/>
          </w:tcPr>
          <w:p w14:paraId="18CEBB00" w14:textId="77777777" w:rsidR="00F67A69" w:rsidRPr="00937B0B" w:rsidRDefault="00F67A69" w:rsidP="00937B0B">
            <w:pPr>
              <w:spacing w:before="40" w:after="40"/>
              <w:jc w:val="center"/>
              <w:rPr>
                <w:bCs/>
                <w:i/>
                <w:iCs/>
                <w:color w:val="000000" w:themeColor="text1"/>
                <w:sz w:val="28"/>
                <w:szCs w:val="28"/>
              </w:rPr>
            </w:pPr>
            <w:r w:rsidRPr="00937B0B">
              <w:rPr>
                <w:bCs/>
                <w:i/>
                <w:iCs/>
                <w:color w:val="000000" w:themeColor="text1"/>
                <w:sz w:val="28"/>
                <w:szCs w:val="28"/>
              </w:rPr>
              <w:t>Trả trực tuyến</w:t>
            </w:r>
          </w:p>
        </w:tc>
        <w:tc>
          <w:tcPr>
            <w:tcW w:w="260" w:type="dxa"/>
            <w:vMerge/>
            <w:vAlign w:val="center"/>
          </w:tcPr>
          <w:p w14:paraId="4DE8B0DD" w14:textId="77777777" w:rsidR="00F67A69" w:rsidRPr="00937B0B" w:rsidRDefault="00F67A69" w:rsidP="00937B0B">
            <w:pPr>
              <w:spacing w:before="40" w:after="40"/>
              <w:rPr>
                <w:b/>
                <w:color w:val="000000" w:themeColor="text1"/>
                <w:sz w:val="28"/>
                <w:szCs w:val="28"/>
              </w:rPr>
            </w:pPr>
          </w:p>
        </w:tc>
      </w:tr>
      <w:tr w:rsidR="00F67A69" w:rsidRPr="00937B0B" w14:paraId="218BB02C" w14:textId="77777777" w:rsidTr="007E37CE">
        <w:trPr>
          <w:trHeight w:val="20"/>
        </w:trPr>
        <w:tc>
          <w:tcPr>
            <w:tcW w:w="679" w:type="dxa"/>
            <w:vAlign w:val="center"/>
          </w:tcPr>
          <w:p w14:paraId="11459BAC" w14:textId="77777777" w:rsidR="00F67A69" w:rsidRPr="00937B0B" w:rsidRDefault="00F67A69" w:rsidP="00937B0B">
            <w:pPr>
              <w:spacing w:before="40" w:after="40"/>
              <w:jc w:val="center"/>
              <w:rPr>
                <w:color w:val="000000" w:themeColor="text1"/>
                <w:sz w:val="28"/>
                <w:szCs w:val="28"/>
              </w:rPr>
            </w:pPr>
            <w:r w:rsidRPr="00937B0B">
              <w:rPr>
                <w:color w:val="000000" w:themeColor="text1"/>
                <w:sz w:val="28"/>
                <w:szCs w:val="28"/>
              </w:rPr>
              <w:t>1</w:t>
            </w:r>
          </w:p>
        </w:tc>
        <w:tc>
          <w:tcPr>
            <w:tcW w:w="4911" w:type="dxa"/>
          </w:tcPr>
          <w:p w14:paraId="3671DEFD" w14:textId="77777777" w:rsidR="00F67A69" w:rsidRPr="00937B0B" w:rsidRDefault="00F67A69" w:rsidP="00937B0B">
            <w:pPr>
              <w:spacing w:before="40" w:after="40"/>
              <w:rPr>
                <w:color w:val="000000" w:themeColor="text1"/>
                <w:sz w:val="28"/>
                <w:szCs w:val="28"/>
              </w:rPr>
            </w:pPr>
            <w:r w:rsidRPr="00937B0B">
              <w:rPr>
                <w:color w:val="000000" w:themeColor="text1"/>
                <w:sz w:val="28"/>
                <w:szCs w:val="28"/>
              </w:rPr>
              <w:t>Quyết định chỉnh sửa nội dung văn bằng, chứng chỉ.</w:t>
            </w:r>
          </w:p>
        </w:tc>
        <w:tc>
          <w:tcPr>
            <w:tcW w:w="1636" w:type="dxa"/>
          </w:tcPr>
          <w:p w14:paraId="49847104" w14:textId="77777777" w:rsidR="00F67A69" w:rsidRPr="00937B0B" w:rsidRDefault="00F67A69" w:rsidP="00937B0B">
            <w:pPr>
              <w:spacing w:before="40" w:after="40"/>
              <w:rPr>
                <w:color w:val="000000" w:themeColor="text1"/>
                <w:sz w:val="28"/>
                <w:szCs w:val="28"/>
              </w:rPr>
            </w:pPr>
            <w:r w:rsidRPr="00937B0B">
              <w:rPr>
                <w:color w:val="000000" w:themeColor="text1"/>
                <w:sz w:val="28"/>
                <w:szCs w:val="28"/>
              </w:rPr>
              <w:t>Bản chính văn bản giấy</w:t>
            </w:r>
          </w:p>
        </w:tc>
        <w:tc>
          <w:tcPr>
            <w:tcW w:w="1723" w:type="dxa"/>
          </w:tcPr>
          <w:p w14:paraId="78F08FE0" w14:textId="77777777" w:rsidR="00F67A69" w:rsidRPr="00937B0B" w:rsidRDefault="00F67A69" w:rsidP="00937B0B">
            <w:pPr>
              <w:spacing w:before="40" w:after="40"/>
              <w:rPr>
                <w:color w:val="000000" w:themeColor="text1"/>
                <w:sz w:val="28"/>
                <w:szCs w:val="28"/>
              </w:rPr>
            </w:pPr>
            <w:r w:rsidRPr="00937B0B">
              <w:rPr>
                <w:color w:val="000000" w:themeColor="text1"/>
                <w:sz w:val="28"/>
                <w:szCs w:val="28"/>
              </w:rPr>
              <w:t>Bản chính được ký số</w:t>
            </w:r>
          </w:p>
        </w:tc>
        <w:tc>
          <w:tcPr>
            <w:tcW w:w="260" w:type="dxa"/>
          </w:tcPr>
          <w:p w14:paraId="3FCC7405" w14:textId="77777777" w:rsidR="00F67A69" w:rsidRPr="00937B0B" w:rsidRDefault="00F67A69" w:rsidP="00937B0B">
            <w:pPr>
              <w:spacing w:before="40" w:after="40"/>
              <w:rPr>
                <w:color w:val="000000" w:themeColor="text1"/>
                <w:sz w:val="28"/>
                <w:szCs w:val="28"/>
              </w:rPr>
            </w:pPr>
            <w:r w:rsidRPr="00937B0B">
              <w:rPr>
                <w:color w:val="000000" w:themeColor="text1"/>
                <w:sz w:val="28"/>
                <w:szCs w:val="28"/>
              </w:rPr>
              <w:t>01</w:t>
            </w:r>
          </w:p>
        </w:tc>
      </w:tr>
      <w:tr w:rsidR="00F67A69" w:rsidRPr="00937B0B" w14:paraId="334ADE61" w14:textId="77777777" w:rsidTr="007E37CE">
        <w:trPr>
          <w:trHeight w:val="20"/>
        </w:trPr>
        <w:tc>
          <w:tcPr>
            <w:tcW w:w="679" w:type="dxa"/>
            <w:vAlign w:val="center"/>
          </w:tcPr>
          <w:p w14:paraId="06F23EFC" w14:textId="77777777" w:rsidR="00F67A69" w:rsidRPr="00937B0B" w:rsidRDefault="00F67A69" w:rsidP="00937B0B">
            <w:pPr>
              <w:spacing w:before="40" w:after="40"/>
              <w:jc w:val="center"/>
              <w:rPr>
                <w:b/>
                <w:color w:val="000000" w:themeColor="text1"/>
                <w:sz w:val="28"/>
                <w:szCs w:val="28"/>
              </w:rPr>
            </w:pPr>
            <w:r w:rsidRPr="00937B0B">
              <w:rPr>
                <w:b/>
                <w:color w:val="000000" w:themeColor="text1"/>
                <w:sz w:val="28"/>
                <w:szCs w:val="28"/>
              </w:rPr>
              <w:t>4</w:t>
            </w:r>
          </w:p>
        </w:tc>
        <w:tc>
          <w:tcPr>
            <w:tcW w:w="8530" w:type="dxa"/>
            <w:gridSpan w:val="4"/>
          </w:tcPr>
          <w:p w14:paraId="16670977" w14:textId="77777777" w:rsidR="00F67A69" w:rsidRPr="00937B0B" w:rsidRDefault="00F67A69" w:rsidP="00937B0B">
            <w:pPr>
              <w:spacing w:before="40" w:after="40"/>
              <w:rPr>
                <w:color w:val="000000" w:themeColor="text1"/>
                <w:sz w:val="28"/>
                <w:szCs w:val="28"/>
                <w:shd w:val="clear" w:color="auto" w:fill="FFFFFF"/>
              </w:rPr>
            </w:pPr>
            <w:r w:rsidRPr="00937B0B">
              <w:rPr>
                <w:b/>
                <w:color w:val="000000" w:themeColor="text1"/>
                <w:sz w:val="28"/>
                <w:szCs w:val="28"/>
              </w:rPr>
              <w:t>Thời hạn giải quyết:</w:t>
            </w:r>
          </w:p>
          <w:p w14:paraId="09E2CB63" w14:textId="77777777" w:rsidR="00F67A69" w:rsidRPr="00937B0B" w:rsidRDefault="00F67A69" w:rsidP="00937B0B">
            <w:pPr>
              <w:spacing w:before="40" w:after="40"/>
              <w:rPr>
                <w:i/>
                <w:color w:val="000000" w:themeColor="text1"/>
                <w:sz w:val="28"/>
                <w:szCs w:val="28"/>
              </w:rPr>
            </w:pPr>
            <w:r w:rsidRPr="00937B0B">
              <w:rPr>
                <w:i/>
                <w:color w:val="000000" w:themeColor="text1"/>
                <w:sz w:val="28"/>
                <w:szCs w:val="28"/>
              </w:rPr>
              <w:t xml:space="preserve">- Theo quy định của pháp luật: 05 </w:t>
            </w:r>
            <w:r w:rsidRPr="00937B0B">
              <w:rPr>
                <w:color w:val="000000" w:themeColor="text1"/>
                <w:sz w:val="28"/>
                <w:szCs w:val="28"/>
              </w:rPr>
              <w:t>ngày làm việc.</w:t>
            </w:r>
          </w:p>
          <w:p w14:paraId="5CA14E6F" w14:textId="77777777" w:rsidR="00F67A69" w:rsidRPr="00937B0B" w:rsidRDefault="00F67A69" w:rsidP="00937B0B">
            <w:pPr>
              <w:spacing w:before="40" w:after="40"/>
              <w:rPr>
                <w:color w:val="000000" w:themeColor="text1"/>
                <w:sz w:val="28"/>
                <w:szCs w:val="28"/>
                <w:shd w:val="clear" w:color="auto" w:fill="FFFFFF"/>
              </w:rPr>
            </w:pPr>
            <w:r w:rsidRPr="00937B0B">
              <w:rPr>
                <w:i/>
                <w:color w:val="000000" w:themeColor="text1"/>
                <w:sz w:val="28"/>
                <w:szCs w:val="28"/>
              </w:rPr>
              <w:t>- Theo thực tế tại địa phương:</w:t>
            </w:r>
            <w:r w:rsidRPr="00937B0B">
              <w:rPr>
                <w:color w:val="000000" w:themeColor="text1"/>
                <w:sz w:val="28"/>
                <w:szCs w:val="28"/>
              </w:rPr>
              <w:t xml:space="preserve"> 05 ngày làm việc</w:t>
            </w:r>
            <w:r w:rsidRPr="00937B0B">
              <w:rPr>
                <w:b/>
                <w:color w:val="000000" w:themeColor="text1"/>
                <w:sz w:val="28"/>
                <w:szCs w:val="28"/>
                <w:lang w:val="vi-VN"/>
              </w:rPr>
              <w:t xml:space="preserve"> </w:t>
            </w:r>
            <w:r w:rsidRPr="00937B0B">
              <w:rPr>
                <w:color w:val="000000" w:themeColor="text1"/>
                <w:sz w:val="28"/>
                <w:szCs w:val="28"/>
              </w:rPr>
              <w:t xml:space="preserve">kể từ khi nhận đủ hồ sơ hợp lệ. </w:t>
            </w:r>
          </w:p>
        </w:tc>
      </w:tr>
      <w:tr w:rsidR="00F67A69" w:rsidRPr="00937B0B" w14:paraId="15093779" w14:textId="77777777" w:rsidTr="007E37CE">
        <w:trPr>
          <w:trHeight w:val="20"/>
        </w:trPr>
        <w:tc>
          <w:tcPr>
            <w:tcW w:w="679" w:type="dxa"/>
            <w:vAlign w:val="center"/>
          </w:tcPr>
          <w:p w14:paraId="5A41F1D9" w14:textId="77777777" w:rsidR="00F67A69" w:rsidRPr="00937B0B" w:rsidRDefault="00F67A69" w:rsidP="00937B0B">
            <w:pPr>
              <w:spacing w:before="40" w:after="40"/>
              <w:jc w:val="center"/>
              <w:rPr>
                <w:b/>
                <w:color w:val="000000" w:themeColor="text1"/>
                <w:sz w:val="28"/>
                <w:szCs w:val="28"/>
              </w:rPr>
            </w:pPr>
            <w:r w:rsidRPr="00937B0B">
              <w:rPr>
                <w:b/>
                <w:color w:val="000000" w:themeColor="text1"/>
                <w:sz w:val="28"/>
                <w:szCs w:val="28"/>
              </w:rPr>
              <w:t>5</w:t>
            </w:r>
          </w:p>
        </w:tc>
        <w:tc>
          <w:tcPr>
            <w:tcW w:w="8530" w:type="dxa"/>
            <w:gridSpan w:val="4"/>
          </w:tcPr>
          <w:p w14:paraId="2EE7FE08" w14:textId="77777777" w:rsidR="00F67A69" w:rsidRPr="00937B0B" w:rsidRDefault="00F67A69"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Cá nhân</w:t>
            </w:r>
          </w:p>
        </w:tc>
      </w:tr>
      <w:tr w:rsidR="00F67A69" w:rsidRPr="00937B0B" w14:paraId="7B2CB1F5" w14:textId="77777777" w:rsidTr="007E37CE">
        <w:trPr>
          <w:trHeight w:val="20"/>
        </w:trPr>
        <w:tc>
          <w:tcPr>
            <w:tcW w:w="679" w:type="dxa"/>
            <w:vAlign w:val="center"/>
          </w:tcPr>
          <w:p w14:paraId="1DA1EA23" w14:textId="77777777" w:rsidR="00F67A69" w:rsidRPr="00937B0B" w:rsidRDefault="00F67A69" w:rsidP="00937B0B">
            <w:pPr>
              <w:spacing w:before="40" w:after="40"/>
              <w:jc w:val="center"/>
              <w:rPr>
                <w:b/>
                <w:color w:val="000000" w:themeColor="text1"/>
                <w:sz w:val="28"/>
                <w:szCs w:val="28"/>
              </w:rPr>
            </w:pPr>
            <w:r w:rsidRPr="00937B0B">
              <w:rPr>
                <w:b/>
                <w:color w:val="000000" w:themeColor="text1"/>
                <w:sz w:val="28"/>
                <w:szCs w:val="28"/>
              </w:rPr>
              <w:t>6</w:t>
            </w:r>
          </w:p>
        </w:tc>
        <w:tc>
          <w:tcPr>
            <w:tcW w:w="8530" w:type="dxa"/>
            <w:gridSpan w:val="4"/>
            <w:vAlign w:val="center"/>
          </w:tcPr>
          <w:p w14:paraId="679FF7A3" w14:textId="77777777" w:rsidR="00F67A69" w:rsidRPr="00937B0B" w:rsidRDefault="00F67A69"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7EEC0785" w14:textId="77777777" w:rsidR="00F67A69" w:rsidRPr="00937B0B" w:rsidRDefault="00F67A69" w:rsidP="00937B0B">
            <w:pPr>
              <w:spacing w:before="40" w:after="40"/>
              <w:rPr>
                <w:color w:val="000000" w:themeColor="text1"/>
                <w:sz w:val="28"/>
                <w:szCs w:val="28"/>
              </w:rPr>
            </w:pPr>
            <w:r w:rsidRPr="00937B0B">
              <w:rPr>
                <w:color w:val="000000" w:themeColor="text1"/>
                <w:sz w:val="28"/>
                <w:szCs w:val="28"/>
              </w:rPr>
              <w:t xml:space="preserve">- Sở Giáo dục và đào tạo đối với văn bằng chứng chỉ THPT </w:t>
            </w:r>
          </w:p>
          <w:p w14:paraId="3FE97B51" w14:textId="77777777" w:rsidR="00F67A69" w:rsidRPr="00937B0B" w:rsidRDefault="00F67A69" w:rsidP="00937B0B">
            <w:pPr>
              <w:spacing w:before="40" w:after="40"/>
              <w:rPr>
                <w:i/>
                <w:color w:val="000000" w:themeColor="text1"/>
                <w:sz w:val="28"/>
                <w:szCs w:val="28"/>
              </w:rPr>
            </w:pPr>
            <w:r w:rsidRPr="00937B0B">
              <w:rPr>
                <w:color w:val="000000" w:themeColor="text1"/>
                <w:sz w:val="28"/>
                <w:szCs w:val="28"/>
              </w:rPr>
              <w:t>- Phòng GD&amp;ĐT  cấp huyện đối với văn bằng chứng chỉ THCS</w:t>
            </w:r>
            <w:r w:rsidRPr="00937B0B">
              <w:rPr>
                <w:i/>
                <w:color w:val="000000" w:themeColor="text1"/>
                <w:sz w:val="28"/>
                <w:szCs w:val="28"/>
              </w:rPr>
              <w:t xml:space="preserve"> </w:t>
            </w:r>
          </w:p>
        </w:tc>
      </w:tr>
      <w:tr w:rsidR="00F67A69" w:rsidRPr="00937B0B" w14:paraId="4B5B4828" w14:textId="77777777" w:rsidTr="007E37CE">
        <w:trPr>
          <w:trHeight w:val="20"/>
        </w:trPr>
        <w:tc>
          <w:tcPr>
            <w:tcW w:w="679" w:type="dxa"/>
            <w:vAlign w:val="center"/>
          </w:tcPr>
          <w:p w14:paraId="7CB3F48B" w14:textId="77777777" w:rsidR="00F67A69" w:rsidRPr="00937B0B" w:rsidRDefault="00F67A69" w:rsidP="00937B0B">
            <w:pPr>
              <w:spacing w:before="40" w:after="40"/>
              <w:jc w:val="center"/>
              <w:rPr>
                <w:b/>
                <w:color w:val="000000" w:themeColor="text1"/>
                <w:sz w:val="28"/>
                <w:szCs w:val="28"/>
              </w:rPr>
            </w:pPr>
            <w:r w:rsidRPr="00937B0B">
              <w:rPr>
                <w:b/>
                <w:color w:val="000000" w:themeColor="text1"/>
                <w:sz w:val="28"/>
                <w:szCs w:val="28"/>
              </w:rPr>
              <w:t>7</w:t>
            </w:r>
          </w:p>
        </w:tc>
        <w:tc>
          <w:tcPr>
            <w:tcW w:w="8530" w:type="dxa"/>
            <w:gridSpan w:val="4"/>
          </w:tcPr>
          <w:p w14:paraId="1EB9721B" w14:textId="77777777" w:rsidR="00F67A69" w:rsidRPr="00937B0B" w:rsidRDefault="00F67A69"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F67A69" w:rsidRPr="00937B0B" w14:paraId="189C564B" w14:textId="77777777" w:rsidTr="007E37CE">
        <w:trPr>
          <w:trHeight w:val="20"/>
        </w:trPr>
        <w:tc>
          <w:tcPr>
            <w:tcW w:w="679" w:type="dxa"/>
            <w:vAlign w:val="center"/>
          </w:tcPr>
          <w:p w14:paraId="07EBF1EA" w14:textId="77777777" w:rsidR="00F67A69" w:rsidRPr="00937B0B" w:rsidRDefault="00F67A69" w:rsidP="00937B0B">
            <w:pPr>
              <w:spacing w:before="40" w:after="40"/>
              <w:jc w:val="center"/>
              <w:rPr>
                <w:b/>
                <w:color w:val="000000" w:themeColor="text1"/>
                <w:sz w:val="28"/>
                <w:szCs w:val="28"/>
              </w:rPr>
            </w:pPr>
            <w:r w:rsidRPr="00937B0B">
              <w:rPr>
                <w:b/>
                <w:color w:val="000000" w:themeColor="text1"/>
                <w:sz w:val="28"/>
                <w:szCs w:val="28"/>
              </w:rPr>
              <w:t>8</w:t>
            </w:r>
          </w:p>
        </w:tc>
        <w:tc>
          <w:tcPr>
            <w:tcW w:w="8530" w:type="dxa"/>
            <w:gridSpan w:val="4"/>
          </w:tcPr>
          <w:p w14:paraId="01AC4726" w14:textId="77777777" w:rsidR="00F67A69" w:rsidRPr="00937B0B" w:rsidRDefault="00F67A69" w:rsidP="00937B0B">
            <w:pPr>
              <w:pStyle w:val="NormalWeb"/>
              <w:shd w:val="clear" w:color="auto" w:fill="FFFFFF"/>
              <w:spacing w:before="40" w:beforeAutospacing="0" w:after="40" w:afterAutospacing="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49322591" w14:textId="77777777" w:rsidR="00F67A69" w:rsidRPr="00937B0B" w:rsidRDefault="00F67A6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Người được cấp văn bằng, chứng chỉ có quyền yêu cầu chỉnh sửa nội dung ghi trên văn bằng, chứng chỉ trong các trường hợp sau:</w:t>
            </w:r>
          </w:p>
          <w:p w14:paraId="23D7FE53" w14:textId="77777777" w:rsidR="00F67A69" w:rsidRPr="00937B0B" w:rsidRDefault="00F67A6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a) Được cơ quan có thẩm quyền quyết định thay đổi hoặc cải chính hộ tịch;</w:t>
            </w:r>
          </w:p>
          <w:p w14:paraId="30448E0B" w14:textId="77777777" w:rsidR="00F67A69" w:rsidRPr="00937B0B" w:rsidRDefault="00F67A6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b) Được xác định lại dân tộc, xác định lại giới tính;</w:t>
            </w:r>
          </w:p>
          <w:p w14:paraId="510A184F" w14:textId="77777777" w:rsidR="00F67A69" w:rsidRPr="00937B0B" w:rsidRDefault="00F67A69" w:rsidP="00937B0B">
            <w:pPr>
              <w:pStyle w:val="NormalWeb"/>
              <w:shd w:val="clear" w:color="auto" w:fill="FFFFFF"/>
              <w:spacing w:before="40" w:beforeAutospacing="0" w:after="40" w:afterAutospacing="0"/>
              <w:jc w:val="both"/>
              <w:rPr>
                <w:color w:val="000000" w:themeColor="text1"/>
                <w:sz w:val="28"/>
                <w:szCs w:val="28"/>
              </w:rPr>
            </w:pPr>
            <w:r w:rsidRPr="00937B0B">
              <w:rPr>
                <w:color w:val="000000" w:themeColor="text1"/>
                <w:sz w:val="28"/>
                <w:szCs w:val="28"/>
              </w:rPr>
              <w:t>c) Được bổ sung hộ tịch, điều chỉnh hộ tịch;</w:t>
            </w:r>
          </w:p>
          <w:p w14:paraId="0B536026" w14:textId="77777777" w:rsidR="00F67A69" w:rsidRPr="00937B0B" w:rsidRDefault="00F67A69" w:rsidP="00937B0B">
            <w:pPr>
              <w:spacing w:before="40" w:after="40"/>
              <w:rPr>
                <w:color w:val="000000" w:themeColor="text1"/>
                <w:sz w:val="28"/>
                <w:szCs w:val="28"/>
              </w:rPr>
            </w:pPr>
            <w:r w:rsidRPr="00937B0B">
              <w:rPr>
                <w:color w:val="000000" w:themeColor="text1"/>
                <w:sz w:val="28"/>
                <w:szCs w:val="28"/>
              </w:rPr>
              <w:t>d) Được đăng ký khai sinh quá hạn, đăng ký lại việc sinh</w:t>
            </w:r>
          </w:p>
        </w:tc>
      </w:tr>
      <w:tr w:rsidR="00F67A69" w:rsidRPr="00937B0B" w14:paraId="7A864C6B" w14:textId="77777777" w:rsidTr="007E37CE">
        <w:trPr>
          <w:trHeight w:val="20"/>
        </w:trPr>
        <w:tc>
          <w:tcPr>
            <w:tcW w:w="679" w:type="dxa"/>
            <w:vAlign w:val="center"/>
          </w:tcPr>
          <w:p w14:paraId="40A72F79" w14:textId="77777777" w:rsidR="00F67A69" w:rsidRPr="00937B0B" w:rsidRDefault="00F67A69" w:rsidP="00937B0B">
            <w:pPr>
              <w:spacing w:before="40" w:after="40"/>
              <w:jc w:val="center"/>
              <w:rPr>
                <w:b/>
                <w:color w:val="000000" w:themeColor="text1"/>
                <w:sz w:val="28"/>
                <w:szCs w:val="28"/>
              </w:rPr>
            </w:pPr>
            <w:r w:rsidRPr="00937B0B">
              <w:rPr>
                <w:b/>
                <w:color w:val="000000" w:themeColor="text1"/>
                <w:sz w:val="28"/>
                <w:szCs w:val="28"/>
              </w:rPr>
              <w:t>9</w:t>
            </w:r>
          </w:p>
        </w:tc>
        <w:tc>
          <w:tcPr>
            <w:tcW w:w="8530" w:type="dxa"/>
            <w:gridSpan w:val="4"/>
          </w:tcPr>
          <w:p w14:paraId="68D4FF95" w14:textId="77777777" w:rsidR="00F67A69" w:rsidRPr="00937B0B" w:rsidRDefault="00F67A69" w:rsidP="00937B0B">
            <w:pPr>
              <w:pStyle w:val="BodyText"/>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Căn cứ pháp lý của thủ tục hành chính:</w:t>
            </w:r>
          </w:p>
          <w:p w14:paraId="4E5DF409" w14:textId="77777777" w:rsidR="00F67A69" w:rsidRPr="00937B0B" w:rsidRDefault="00F67A69"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hAnsi="Times New Roman" w:cs="Times New Roman"/>
                <w:b/>
                <w:color w:val="000000" w:themeColor="text1"/>
                <w:sz w:val="28"/>
              </w:rPr>
              <w:t xml:space="preserve"> </w:t>
            </w:r>
            <w:r w:rsidRPr="00937B0B">
              <w:rPr>
                <w:rFonts w:ascii="Times New Roman" w:eastAsiaTheme="minorHAnsi" w:hAnsi="Times New Roman" w:cs="Times New Roman"/>
                <w:color w:val="000000" w:themeColor="text1"/>
                <w:sz w:val="28"/>
              </w:rPr>
              <w:t>- Thông tư số 21/2019/TT-BGDĐT ngày 29 tháng 11 năm 2019 của Bộ trưởng Bộ Giáo dục và Đào tạo ban hành Quy chế quản lý bằng tốt nghiệp trung học cơ sở, bằng tốt nghiệp trung học phổ thông, bằng tốt nghiệp trung cấp sư phạm, bằng tốt nghiệp cao đẳng sư phạm, văn bằng giáo dục đại học và chứng chỉ của hệ thống giáo dục quốc dân</w:t>
            </w:r>
          </w:p>
          <w:p w14:paraId="1345BC25" w14:textId="77777777" w:rsidR="00F67A69" w:rsidRPr="00937B0B" w:rsidRDefault="00F67A69" w:rsidP="00937B0B">
            <w:pPr>
              <w:spacing w:before="40" w:after="40"/>
              <w:jc w:val="both"/>
              <w:rPr>
                <w:bCs/>
                <w:color w:val="000000" w:themeColor="text1"/>
                <w:sz w:val="28"/>
                <w:szCs w:val="28"/>
                <w:lang w:val="sv-SE"/>
              </w:rPr>
            </w:pPr>
            <w:r w:rsidRPr="00937B0B">
              <w:rPr>
                <w:bCs/>
                <w:color w:val="000000" w:themeColor="text1"/>
                <w:sz w:val="28"/>
                <w:szCs w:val="28"/>
                <w:lang w:val="sv-SE"/>
              </w:rPr>
              <w:t>- Quyết định số 2108/QĐ-BGDĐT ngày 24/6/2021 của Bộ GDĐT công Bố thủ tục hành chính được chuẩn hóa thuộc phạm vi, chức năng quản lý của Bộ Giáo dục và Đào tạo</w:t>
            </w:r>
          </w:p>
          <w:p w14:paraId="0567CF3F" w14:textId="7F729F02" w:rsidR="00F67A69" w:rsidRPr="00937B0B" w:rsidRDefault="00F67A69" w:rsidP="00937B0B">
            <w:pPr>
              <w:spacing w:before="40" w:after="40"/>
              <w:jc w:val="both"/>
              <w:rPr>
                <w:color w:val="000000" w:themeColor="text1"/>
                <w:sz w:val="28"/>
                <w:szCs w:val="28"/>
              </w:rPr>
            </w:pPr>
            <w:r w:rsidRPr="00937B0B">
              <w:rPr>
                <w:sz w:val="28"/>
                <w:szCs w:val="28"/>
              </w:rPr>
              <w:t>- Quyết định số 1957/QĐ-UBND ngày 03/11/2022 của Chủ tịch UBND tỉnh về việc phê duyệt Danh mục thủ tục hành chính thực hiện thí điểm tiếp nhận và trả kết quả không phụ thuộc vào địa giới hành chính trên địa bàn tỉnh Hà Giang.</w:t>
            </w:r>
          </w:p>
        </w:tc>
      </w:tr>
      <w:tr w:rsidR="00F67A69" w:rsidRPr="00937B0B" w14:paraId="2B2EDAD0" w14:textId="77777777" w:rsidTr="007E37CE">
        <w:trPr>
          <w:trHeight w:val="20"/>
        </w:trPr>
        <w:tc>
          <w:tcPr>
            <w:tcW w:w="679" w:type="dxa"/>
            <w:vAlign w:val="center"/>
          </w:tcPr>
          <w:p w14:paraId="0D2EAF58" w14:textId="77777777" w:rsidR="00F67A69" w:rsidRPr="00937B0B" w:rsidRDefault="00F67A69" w:rsidP="00937B0B">
            <w:pPr>
              <w:spacing w:before="40" w:after="40"/>
              <w:jc w:val="center"/>
              <w:rPr>
                <w:b/>
                <w:color w:val="000000" w:themeColor="text1"/>
                <w:sz w:val="28"/>
                <w:szCs w:val="28"/>
              </w:rPr>
            </w:pPr>
            <w:r w:rsidRPr="00937B0B">
              <w:rPr>
                <w:b/>
                <w:color w:val="000000" w:themeColor="text1"/>
                <w:sz w:val="28"/>
                <w:szCs w:val="28"/>
              </w:rPr>
              <w:t>10</w:t>
            </w:r>
          </w:p>
        </w:tc>
        <w:tc>
          <w:tcPr>
            <w:tcW w:w="8530" w:type="dxa"/>
            <w:gridSpan w:val="4"/>
          </w:tcPr>
          <w:p w14:paraId="530969DB" w14:textId="77777777" w:rsidR="00F67A69" w:rsidRPr="00937B0B" w:rsidRDefault="00F67A69" w:rsidP="00937B0B">
            <w:pPr>
              <w:pStyle w:val="BodyText"/>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 xml:space="preserve">Mẫu thành phần hồ sơ: </w:t>
            </w:r>
            <w:r w:rsidRPr="00937B0B">
              <w:rPr>
                <w:rFonts w:ascii="Times New Roman" w:hAnsi="Times New Roman" w:cs="Times New Roman"/>
                <w:bCs/>
                <w:color w:val="000000" w:themeColor="text1"/>
                <w:sz w:val="28"/>
              </w:rPr>
              <w:t>không có</w:t>
            </w:r>
          </w:p>
        </w:tc>
      </w:tr>
    </w:tbl>
    <w:p w14:paraId="3F8D38C0" w14:textId="30534C0E" w:rsidR="00B73F9B" w:rsidRPr="00937B0B" w:rsidRDefault="00FD0370" w:rsidP="00937B0B">
      <w:pPr>
        <w:pStyle w:val="Heading3"/>
        <w:rPr>
          <w:color w:val="000000" w:themeColor="text1"/>
          <w:sz w:val="28"/>
          <w:szCs w:val="28"/>
        </w:rPr>
      </w:pPr>
      <w:bookmarkStart w:id="218" w:name="_Toc127863864"/>
      <w:r w:rsidRPr="00937B0B">
        <w:rPr>
          <w:color w:val="000000" w:themeColor="text1"/>
          <w:sz w:val="28"/>
          <w:szCs w:val="28"/>
        </w:rPr>
        <w:t xml:space="preserve"> </w:t>
      </w:r>
      <w:bookmarkEnd w:id="218"/>
      <w:r w:rsidR="00B73F9B" w:rsidRPr="00937B0B">
        <w:rPr>
          <w:color w:val="000000" w:themeColor="text1"/>
          <w:sz w:val="28"/>
          <w:szCs w:val="28"/>
        </w:rPr>
        <w:t>Cơ quan giải quyết TTHC: Sở GD&amp;ĐT</w:t>
      </w:r>
    </w:p>
    <w:p w14:paraId="27C6F9C4" w14:textId="77777777" w:rsidR="00FD0370" w:rsidRPr="00937B0B" w:rsidRDefault="00B01699" w:rsidP="00D1706F">
      <w:pPr>
        <w:pStyle w:val="Heading4"/>
      </w:pPr>
      <w:bookmarkStart w:id="219" w:name="_Toc127863865"/>
      <w:r w:rsidRPr="00937B0B">
        <w:t xml:space="preserve"> </w:t>
      </w:r>
      <w:r w:rsidR="00FD0370" w:rsidRPr="00937B0B">
        <w:t>1.004889</w:t>
      </w:r>
      <w:bookmarkEnd w:id="219"/>
      <w:r w:rsidR="00C23CD3" w:rsidRPr="00937B0B">
        <w:t xml:space="preserve"> C</w:t>
      </w:r>
      <w:r w:rsidR="00C23CD3" w:rsidRPr="00937B0B">
        <w:rPr>
          <w:lang w:val="vi-VN" w:eastAsia="vi-VN"/>
        </w:rPr>
        <w:t>ông nhận bằng tốt nghiệp</w:t>
      </w:r>
      <w:r w:rsidR="00C23CD3" w:rsidRPr="00937B0B">
        <w:rPr>
          <w:lang w:eastAsia="vi-VN"/>
        </w:rPr>
        <w:t xml:space="preserve"> nước ngoài cấp</w:t>
      </w:r>
    </w:p>
    <w:tbl>
      <w:tblPr>
        <w:tblStyle w:val="TableGrid"/>
        <w:tblW w:w="9209" w:type="dxa"/>
        <w:tblLook w:val="04A0" w:firstRow="1" w:lastRow="0" w:firstColumn="1" w:lastColumn="0" w:noHBand="0" w:noVBand="1"/>
      </w:tblPr>
      <w:tblGrid>
        <w:gridCol w:w="693"/>
        <w:gridCol w:w="3789"/>
        <w:gridCol w:w="1855"/>
        <w:gridCol w:w="125"/>
        <w:gridCol w:w="1834"/>
        <w:gridCol w:w="913"/>
      </w:tblGrid>
      <w:tr w:rsidR="006327EE" w:rsidRPr="00937B0B" w14:paraId="3F9F8F5D" w14:textId="77777777" w:rsidTr="007E37CE">
        <w:trPr>
          <w:trHeight w:val="20"/>
        </w:trPr>
        <w:tc>
          <w:tcPr>
            <w:tcW w:w="9209" w:type="dxa"/>
            <w:gridSpan w:val="6"/>
          </w:tcPr>
          <w:p w14:paraId="602D298A" w14:textId="77777777" w:rsidR="006327EE" w:rsidRPr="00937B0B" w:rsidRDefault="006327EE" w:rsidP="00937B0B">
            <w:pPr>
              <w:spacing w:before="40" w:after="40"/>
              <w:rPr>
                <w:b/>
                <w:color w:val="000000" w:themeColor="text1"/>
                <w:sz w:val="28"/>
                <w:szCs w:val="28"/>
              </w:rPr>
            </w:pPr>
            <w:bookmarkStart w:id="220" w:name="_Toc127863866"/>
            <w:r w:rsidRPr="00937B0B">
              <w:rPr>
                <w:b/>
                <w:color w:val="000000" w:themeColor="text1"/>
                <w:sz w:val="28"/>
                <w:szCs w:val="28"/>
              </w:rPr>
              <w:t>Mã thủ tục:</w:t>
            </w:r>
            <w:r w:rsidRPr="00937B0B">
              <w:rPr>
                <w:color w:val="000000" w:themeColor="text1"/>
                <w:sz w:val="28"/>
                <w:szCs w:val="28"/>
              </w:rPr>
              <w:t xml:space="preserve"> 1.004889</w:t>
            </w:r>
          </w:p>
        </w:tc>
      </w:tr>
      <w:tr w:rsidR="006327EE" w:rsidRPr="00937B0B" w14:paraId="607BCD31" w14:textId="77777777" w:rsidTr="007E37CE">
        <w:trPr>
          <w:trHeight w:val="20"/>
        </w:trPr>
        <w:tc>
          <w:tcPr>
            <w:tcW w:w="9209" w:type="dxa"/>
            <w:gridSpan w:val="6"/>
          </w:tcPr>
          <w:p w14:paraId="674BC2C4"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w:t>
            </w:r>
            <w:r w:rsidRPr="00937B0B">
              <w:rPr>
                <w:color w:val="000000" w:themeColor="text1"/>
                <w:sz w:val="28"/>
                <w:szCs w:val="28"/>
                <w:lang w:val="vi-VN" w:eastAsia="vi-VN"/>
              </w:rPr>
              <w:t>ông nhận bằng tốt nghiệp trung học cơ sở, bằng tốt nghiệp trung học phổ thông, giấy chứng nhận hoàn thành chương trình giáo dục phổ thông do cơ sở giáo dục nước ngoài cấp để sử dụng tại Việt Nam</w:t>
            </w:r>
          </w:p>
        </w:tc>
      </w:tr>
      <w:tr w:rsidR="006327EE" w:rsidRPr="00937B0B" w14:paraId="0C569B5B" w14:textId="77777777" w:rsidTr="007E37CE">
        <w:trPr>
          <w:trHeight w:val="20"/>
        </w:trPr>
        <w:tc>
          <w:tcPr>
            <w:tcW w:w="9209" w:type="dxa"/>
            <w:gridSpan w:val="6"/>
          </w:tcPr>
          <w:p w14:paraId="087BB189"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tỉnh</w:t>
            </w:r>
          </w:p>
        </w:tc>
      </w:tr>
      <w:tr w:rsidR="006327EE" w:rsidRPr="00937B0B" w14:paraId="22808376" w14:textId="77777777" w:rsidTr="007E37CE">
        <w:trPr>
          <w:trHeight w:val="20"/>
        </w:trPr>
        <w:tc>
          <w:tcPr>
            <w:tcW w:w="9209" w:type="dxa"/>
            <w:gridSpan w:val="6"/>
          </w:tcPr>
          <w:p w14:paraId="7192A994"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Hệ thống văn bằng chứng chỉ</w:t>
            </w:r>
          </w:p>
        </w:tc>
      </w:tr>
      <w:tr w:rsidR="006327EE" w:rsidRPr="00937B0B" w14:paraId="2D616A3A" w14:textId="77777777" w:rsidTr="007E37CE">
        <w:trPr>
          <w:trHeight w:val="20"/>
        </w:trPr>
        <w:tc>
          <w:tcPr>
            <w:tcW w:w="9209" w:type="dxa"/>
            <w:gridSpan w:val="6"/>
          </w:tcPr>
          <w:p w14:paraId="37400089"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3. Trình tự thực hiện:</w:t>
            </w:r>
          </w:p>
        </w:tc>
      </w:tr>
      <w:tr w:rsidR="006327EE" w:rsidRPr="00937B0B" w14:paraId="0C320AF8" w14:textId="77777777" w:rsidTr="007E37CE">
        <w:trPr>
          <w:trHeight w:val="20"/>
        </w:trPr>
        <w:tc>
          <w:tcPr>
            <w:tcW w:w="708" w:type="dxa"/>
            <w:vAlign w:val="center"/>
          </w:tcPr>
          <w:p w14:paraId="0D35007A"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3.1</w:t>
            </w:r>
          </w:p>
        </w:tc>
        <w:tc>
          <w:tcPr>
            <w:tcW w:w="8501" w:type="dxa"/>
            <w:gridSpan w:val="5"/>
          </w:tcPr>
          <w:p w14:paraId="455FEDC9"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Nộp hồ sơ TTHC</w:t>
            </w:r>
          </w:p>
        </w:tc>
      </w:tr>
      <w:tr w:rsidR="006327EE" w:rsidRPr="00937B0B" w14:paraId="5E29F0AA" w14:textId="77777777" w:rsidTr="007E37CE">
        <w:trPr>
          <w:trHeight w:val="20"/>
        </w:trPr>
        <w:tc>
          <w:tcPr>
            <w:tcW w:w="9209" w:type="dxa"/>
            <w:gridSpan w:val="6"/>
          </w:tcPr>
          <w:p w14:paraId="76DB827D"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shd w:val="clear" w:color="auto" w:fill="FFFFFF"/>
              </w:rPr>
              <w:t xml:space="preserve">Người đề nghị công nhận văn bằng (công dân) cung cấp các thông tin về văn bằng, nộp hồ sơ đến Sở Giáo dục và Đào tạo. </w:t>
            </w:r>
          </w:p>
        </w:tc>
      </w:tr>
      <w:tr w:rsidR="006327EE" w:rsidRPr="00937B0B" w14:paraId="048D3AE6" w14:textId="77777777" w:rsidTr="007E37CE">
        <w:trPr>
          <w:trHeight w:val="20"/>
        </w:trPr>
        <w:tc>
          <w:tcPr>
            <w:tcW w:w="9209" w:type="dxa"/>
            <w:gridSpan w:val="6"/>
          </w:tcPr>
          <w:p w14:paraId="0A02A252" w14:textId="77777777" w:rsidR="006327EE" w:rsidRPr="00937B0B" w:rsidRDefault="006327EE"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2219E13B"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Trường hợp nộp trực tiếp</w:t>
            </w:r>
            <w:r w:rsidRPr="00937B0B">
              <w:rPr>
                <w:color w:val="000000" w:themeColor="text1"/>
                <w:sz w:val="28"/>
                <w:szCs w:val="28"/>
              </w:rPr>
              <w:t>: Công dân nộp hồ sơ trực tiếp cho Sở Giáo dục và Đào tạo tại trung tâm Phục vụ hành chính công tỉnh.</w:t>
            </w:r>
          </w:p>
          <w:p w14:paraId="55E26C2C"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Trường hợp gửi qua Dịch vụ Bưu chính</w:t>
            </w:r>
            <w:r w:rsidRPr="00937B0B">
              <w:rPr>
                <w:color w:val="000000" w:themeColor="text1"/>
                <w:sz w:val="28"/>
                <w:szCs w:val="28"/>
              </w:rPr>
              <w:t>: Công dân gửi hồ sơ qua dịch vụ Bưu chính, nhân viên Bưu chính nộp hồ sơ trực tiếp cho Sở Giáo dục và Đào tạo tại trung tâm Phục vụ hành chính công tỉnh.</w:t>
            </w:r>
          </w:p>
          <w:p w14:paraId="6A5CC8B8"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 xml:space="preserve">Trường hợp nộp qua Dịch vụ công trực tuyến </w:t>
            </w:r>
            <w:r w:rsidRPr="00937B0B">
              <w:rPr>
                <w:b/>
                <w:i/>
                <w:color w:val="000000" w:themeColor="text1"/>
                <w:sz w:val="28"/>
                <w:szCs w:val="28"/>
              </w:rPr>
              <w:t>toàn trình</w:t>
            </w:r>
            <w:r w:rsidRPr="00937B0B">
              <w:rPr>
                <w:color w:val="000000" w:themeColor="text1"/>
                <w:sz w:val="28"/>
                <w:szCs w:val="28"/>
              </w:rPr>
              <w:t>: Công dân đăng ký/đăng nhập tài khoản, xác thực định danh điện tử và thực hiện quy trình nộp hồ sơ trực tuyến trên Cổng dịch vụ công quốc gia (</w:t>
            </w:r>
            <w:hyperlink r:id="rId120" w:history="1">
              <w:r w:rsidRPr="00937B0B">
                <w:rPr>
                  <w:rStyle w:val="Hyperlink"/>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121" w:history="1">
              <w:r w:rsidRPr="00937B0B">
                <w:rPr>
                  <w:rStyle w:val="Hyperlink"/>
                  <w:color w:val="000000" w:themeColor="text1"/>
                  <w:sz w:val="28"/>
                  <w:szCs w:val="28"/>
                  <w:u w:val="none"/>
                </w:rPr>
                <w:t>https://dichvucong.hagiang.gov.vn</w:t>
              </w:r>
            </w:hyperlink>
            <w:r w:rsidRPr="00937B0B">
              <w:rPr>
                <w:color w:val="000000" w:themeColor="text1"/>
                <w:sz w:val="28"/>
                <w:szCs w:val="28"/>
              </w:rPr>
              <w:t>) theo hướng dẫn</w:t>
            </w:r>
          </w:p>
        </w:tc>
      </w:tr>
      <w:tr w:rsidR="006327EE" w:rsidRPr="00937B0B" w14:paraId="24A1A8C2" w14:textId="77777777" w:rsidTr="007E37CE">
        <w:trPr>
          <w:trHeight w:val="20"/>
        </w:trPr>
        <w:tc>
          <w:tcPr>
            <w:tcW w:w="9209" w:type="dxa"/>
            <w:gridSpan w:val="6"/>
          </w:tcPr>
          <w:p w14:paraId="39194D4A" w14:textId="77777777" w:rsidR="006327EE" w:rsidRPr="00937B0B" w:rsidRDefault="006327EE" w:rsidP="00937B0B">
            <w:pPr>
              <w:spacing w:before="40" w:after="40"/>
              <w:jc w:val="both"/>
              <w:rPr>
                <w:i/>
                <w:color w:val="000000" w:themeColor="text1"/>
                <w:sz w:val="28"/>
                <w:szCs w:val="28"/>
              </w:rPr>
            </w:pPr>
            <w:r w:rsidRPr="00937B0B">
              <w:rPr>
                <w:i/>
                <w:color w:val="000000" w:themeColor="text1"/>
                <w:sz w:val="28"/>
                <w:szCs w:val="28"/>
              </w:rPr>
              <w:t>Địa điểm gửi hồ sơ:</w:t>
            </w:r>
          </w:p>
          <w:p w14:paraId="1AB6F184"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(Số 519, đường Nguyễn Trãi, TP Hà Giang, tỉnh Hà Giang).</w:t>
            </w:r>
          </w:p>
          <w:p w14:paraId="775C226D"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Qua dịch vụ công trực tuyến trên Cổng dịch vụ công quốc gia (</w:t>
            </w:r>
            <w:hyperlink r:id="rId122" w:history="1">
              <w:r w:rsidRPr="00937B0B">
                <w:rPr>
                  <w:rStyle w:val="Hyperlink"/>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123" w:history="1">
              <w:r w:rsidRPr="00937B0B">
                <w:rPr>
                  <w:rStyle w:val="Hyperlink"/>
                  <w:color w:val="000000" w:themeColor="text1"/>
                  <w:sz w:val="28"/>
                  <w:szCs w:val="28"/>
                  <w:u w:val="none"/>
                </w:rPr>
                <w:t>https://dichvucong.hagiang.gov.vn</w:t>
              </w:r>
            </w:hyperlink>
          </w:p>
        </w:tc>
      </w:tr>
      <w:tr w:rsidR="006327EE" w:rsidRPr="00937B0B" w14:paraId="24ACEBFB" w14:textId="77777777" w:rsidTr="007E37CE">
        <w:trPr>
          <w:trHeight w:val="20"/>
        </w:trPr>
        <w:tc>
          <w:tcPr>
            <w:tcW w:w="9209" w:type="dxa"/>
            <w:gridSpan w:val="6"/>
          </w:tcPr>
          <w:p w14:paraId="68D3E960" w14:textId="77777777" w:rsidR="006327EE" w:rsidRPr="00937B0B" w:rsidRDefault="006327EE" w:rsidP="00937B0B">
            <w:pPr>
              <w:spacing w:before="40" w:after="40"/>
              <w:rPr>
                <w:i/>
                <w:color w:val="000000" w:themeColor="text1"/>
                <w:sz w:val="28"/>
                <w:szCs w:val="28"/>
              </w:rPr>
            </w:pPr>
            <w:r w:rsidRPr="00937B0B">
              <w:rPr>
                <w:i/>
                <w:color w:val="000000" w:themeColor="text1"/>
                <w:sz w:val="28"/>
                <w:szCs w:val="28"/>
              </w:rPr>
              <w:t>Thành phần hồ sơ:</w:t>
            </w:r>
          </w:p>
        </w:tc>
      </w:tr>
      <w:tr w:rsidR="006327EE" w:rsidRPr="00937B0B" w14:paraId="67471D9A" w14:textId="77777777" w:rsidTr="007E37CE">
        <w:trPr>
          <w:trHeight w:val="20"/>
        </w:trPr>
        <w:tc>
          <w:tcPr>
            <w:tcW w:w="708" w:type="dxa"/>
            <w:vMerge w:val="restart"/>
            <w:vAlign w:val="center"/>
          </w:tcPr>
          <w:p w14:paraId="18E5C970" w14:textId="77777777" w:rsidR="006327EE" w:rsidRPr="00937B0B" w:rsidRDefault="006327EE" w:rsidP="00937B0B">
            <w:pPr>
              <w:spacing w:before="40" w:after="40"/>
              <w:jc w:val="center"/>
              <w:rPr>
                <w:color w:val="000000" w:themeColor="text1"/>
                <w:sz w:val="28"/>
                <w:szCs w:val="28"/>
              </w:rPr>
            </w:pPr>
            <w:r w:rsidRPr="00937B0B">
              <w:rPr>
                <w:b/>
                <w:bCs/>
                <w:color w:val="000000" w:themeColor="text1"/>
                <w:sz w:val="28"/>
                <w:szCs w:val="28"/>
              </w:rPr>
              <w:t>Số TT</w:t>
            </w:r>
          </w:p>
        </w:tc>
        <w:tc>
          <w:tcPr>
            <w:tcW w:w="4107" w:type="dxa"/>
            <w:vMerge w:val="restart"/>
            <w:vAlign w:val="center"/>
          </w:tcPr>
          <w:p w14:paraId="426D8B94" w14:textId="77777777" w:rsidR="006327EE" w:rsidRPr="00937B0B" w:rsidRDefault="006327E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098" w:type="dxa"/>
            <w:gridSpan w:val="3"/>
            <w:vAlign w:val="center"/>
          </w:tcPr>
          <w:p w14:paraId="7F9087F3"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66BC77A7"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Số lượng</w:t>
            </w:r>
          </w:p>
        </w:tc>
      </w:tr>
      <w:tr w:rsidR="006327EE" w:rsidRPr="00937B0B" w14:paraId="60ED5C44" w14:textId="77777777" w:rsidTr="007E37CE">
        <w:trPr>
          <w:trHeight w:val="20"/>
        </w:trPr>
        <w:tc>
          <w:tcPr>
            <w:tcW w:w="708" w:type="dxa"/>
            <w:vMerge/>
          </w:tcPr>
          <w:p w14:paraId="2E479847" w14:textId="77777777" w:rsidR="006327EE" w:rsidRPr="00937B0B" w:rsidRDefault="006327EE" w:rsidP="00937B0B">
            <w:pPr>
              <w:spacing w:before="40" w:after="40"/>
              <w:rPr>
                <w:color w:val="000000" w:themeColor="text1"/>
                <w:sz w:val="28"/>
                <w:szCs w:val="28"/>
              </w:rPr>
            </w:pPr>
          </w:p>
        </w:tc>
        <w:tc>
          <w:tcPr>
            <w:tcW w:w="4107" w:type="dxa"/>
            <w:vMerge/>
          </w:tcPr>
          <w:p w14:paraId="0BA9B4E3" w14:textId="77777777" w:rsidR="006327EE" w:rsidRPr="00937B0B" w:rsidRDefault="006327EE" w:rsidP="00937B0B">
            <w:pPr>
              <w:spacing w:before="40" w:after="40"/>
              <w:rPr>
                <w:color w:val="000000" w:themeColor="text1"/>
                <w:sz w:val="28"/>
                <w:szCs w:val="28"/>
              </w:rPr>
            </w:pPr>
          </w:p>
        </w:tc>
        <w:tc>
          <w:tcPr>
            <w:tcW w:w="1984" w:type="dxa"/>
            <w:vAlign w:val="center"/>
          </w:tcPr>
          <w:p w14:paraId="088D1AD2" w14:textId="77777777" w:rsidR="006327EE" w:rsidRPr="00937B0B" w:rsidRDefault="006327EE" w:rsidP="00937B0B">
            <w:pPr>
              <w:spacing w:before="40" w:after="40"/>
              <w:jc w:val="center"/>
              <w:rPr>
                <w:i/>
                <w:color w:val="000000" w:themeColor="text1"/>
                <w:sz w:val="28"/>
                <w:szCs w:val="28"/>
              </w:rPr>
            </w:pPr>
            <w:r w:rsidRPr="00937B0B">
              <w:rPr>
                <w:i/>
                <w:color w:val="000000" w:themeColor="text1"/>
                <w:sz w:val="28"/>
                <w:szCs w:val="28"/>
              </w:rPr>
              <w:t>Gửi trực tiếp hoặc qua DVBC</w:t>
            </w:r>
          </w:p>
        </w:tc>
        <w:tc>
          <w:tcPr>
            <w:tcW w:w="2114" w:type="dxa"/>
            <w:gridSpan w:val="2"/>
            <w:vAlign w:val="center"/>
          </w:tcPr>
          <w:p w14:paraId="284AA02A" w14:textId="77777777" w:rsidR="006327EE" w:rsidRPr="00937B0B" w:rsidRDefault="006327EE" w:rsidP="00937B0B">
            <w:pPr>
              <w:spacing w:before="40" w:after="40"/>
              <w:jc w:val="center"/>
              <w:rPr>
                <w:i/>
                <w:color w:val="000000" w:themeColor="text1"/>
                <w:sz w:val="28"/>
                <w:szCs w:val="28"/>
              </w:rPr>
            </w:pPr>
            <w:r w:rsidRPr="00937B0B">
              <w:rPr>
                <w:i/>
                <w:color w:val="000000" w:themeColor="text1"/>
                <w:sz w:val="28"/>
                <w:szCs w:val="28"/>
              </w:rPr>
              <w:t>Gửi  trực tuyến</w:t>
            </w:r>
          </w:p>
        </w:tc>
        <w:tc>
          <w:tcPr>
            <w:tcW w:w="296" w:type="dxa"/>
            <w:vMerge/>
            <w:vAlign w:val="center"/>
          </w:tcPr>
          <w:p w14:paraId="51EF35BC" w14:textId="77777777" w:rsidR="006327EE" w:rsidRPr="00937B0B" w:rsidRDefault="006327EE" w:rsidP="00937B0B">
            <w:pPr>
              <w:spacing w:before="40" w:after="40"/>
              <w:jc w:val="center"/>
              <w:rPr>
                <w:b/>
                <w:color w:val="000000" w:themeColor="text1"/>
                <w:sz w:val="28"/>
                <w:szCs w:val="28"/>
              </w:rPr>
            </w:pPr>
          </w:p>
        </w:tc>
      </w:tr>
      <w:tr w:rsidR="006327EE" w:rsidRPr="00937B0B" w14:paraId="5AD62D39" w14:textId="77777777" w:rsidTr="007E37CE">
        <w:trPr>
          <w:trHeight w:val="20"/>
        </w:trPr>
        <w:tc>
          <w:tcPr>
            <w:tcW w:w="708" w:type="dxa"/>
            <w:vAlign w:val="center"/>
          </w:tcPr>
          <w:p w14:paraId="0CF976EC"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1</w:t>
            </w:r>
          </w:p>
        </w:tc>
        <w:tc>
          <w:tcPr>
            <w:tcW w:w="4107" w:type="dxa"/>
            <w:vAlign w:val="center"/>
          </w:tcPr>
          <w:p w14:paraId="5953E385" w14:textId="77777777" w:rsidR="006327EE" w:rsidRPr="00937B0B" w:rsidRDefault="006327EE" w:rsidP="00937B0B">
            <w:pPr>
              <w:spacing w:before="40" w:after="40"/>
              <w:jc w:val="both"/>
              <w:rPr>
                <w:rFonts w:eastAsia="Arial"/>
                <w:b/>
                <w:bCs/>
                <w:color w:val="000000" w:themeColor="text1"/>
                <w:sz w:val="28"/>
                <w:szCs w:val="28"/>
              </w:rPr>
            </w:pPr>
            <w:r w:rsidRPr="00937B0B">
              <w:rPr>
                <w:color w:val="000000" w:themeColor="text1"/>
                <w:sz w:val="28"/>
                <w:szCs w:val="28"/>
              </w:rPr>
              <w:t>Phiếu đề nghị công nhận văn bằng do cơ sở nước ngoài cấp</w:t>
            </w:r>
          </w:p>
        </w:tc>
        <w:tc>
          <w:tcPr>
            <w:tcW w:w="1984" w:type="dxa"/>
            <w:vAlign w:val="center"/>
          </w:tcPr>
          <w:p w14:paraId="024C5078" w14:textId="77777777" w:rsidR="006327EE" w:rsidRPr="00937B0B" w:rsidRDefault="006327E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2114" w:type="dxa"/>
            <w:gridSpan w:val="2"/>
            <w:vAlign w:val="center"/>
          </w:tcPr>
          <w:p w14:paraId="44B7B554" w14:textId="77777777" w:rsidR="006327EE" w:rsidRPr="00937B0B" w:rsidRDefault="006327E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56B43806" w14:textId="77777777" w:rsidR="006327EE" w:rsidRPr="00937B0B" w:rsidRDefault="006327E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6327EE" w:rsidRPr="00937B0B" w14:paraId="28BDDA0E" w14:textId="77777777" w:rsidTr="007E37CE">
        <w:trPr>
          <w:trHeight w:val="20"/>
        </w:trPr>
        <w:tc>
          <w:tcPr>
            <w:tcW w:w="708" w:type="dxa"/>
            <w:vAlign w:val="center"/>
          </w:tcPr>
          <w:p w14:paraId="6591C4E3"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2</w:t>
            </w:r>
          </w:p>
        </w:tc>
        <w:tc>
          <w:tcPr>
            <w:tcW w:w="4107" w:type="dxa"/>
            <w:vAlign w:val="center"/>
          </w:tcPr>
          <w:p w14:paraId="243B28DC" w14:textId="77777777" w:rsidR="006327EE" w:rsidRPr="00937B0B" w:rsidRDefault="006327EE"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Bản sao văn bằng hoặc bản sao từ sổ gốc cấp văn bằng đề nghị công nhận kèm theo bản công chứng dịch sang tiếng Việt và bản sao văn bằng, chứng chỉ có liên quan trực tiếp</w:t>
            </w:r>
          </w:p>
        </w:tc>
        <w:tc>
          <w:tcPr>
            <w:tcW w:w="1984" w:type="dxa"/>
            <w:vAlign w:val="center"/>
          </w:tcPr>
          <w:p w14:paraId="0C9B4516"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được chứng thực từ bản gốc hoặc bản sao kèm theo bản chính để đối chiếu</w:t>
            </w:r>
          </w:p>
        </w:tc>
        <w:tc>
          <w:tcPr>
            <w:tcW w:w="2114" w:type="dxa"/>
            <w:gridSpan w:val="2"/>
            <w:vAlign w:val="center"/>
          </w:tcPr>
          <w:p w14:paraId="3BB60335"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296" w:type="dxa"/>
            <w:vAlign w:val="center"/>
          </w:tcPr>
          <w:p w14:paraId="50A5D428"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01</w:t>
            </w:r>
          </w:p>
          <w:p w14:paraId="04C8DC73" w14:textId="77777777" w:rsidR="006327EE" w:rsidRPr="00937B0B" w:rsidRDefault="006327EE" w:rsidP="00937B0B">
            <w:pPr>
              <w:spacing w:before="40" w:after="40"/>
              <w:jc w:val="center"/>
              <w:rPr>
                <w:rFonts w:eastAsia="Arial"/>
                <w:b/>
                <w:bCs/>
                <w:color w:val="000000" w:themeColor="text1"/>
                <w:sz w:val="28"/>
                <w:szCs w:val="28"/>
              </w:rPr>
            </w:pPr>
          </w:p>
        </w:tc>
      </w:tr>
      <w:tr w:rsidR="006327EE" w:rsidRPr="00937B0B" w14:paraId="2426C224" w14:textId="77777777" w:rsidTr="007E37CE">
        <w:trPr>
          <w:trHeight w:val="20"/>
        </w:trPr>
        <w:tc>
          <w:tcPr>
            <w:tcW w:w="708" w:type="dxa"/>
            <w:vAlign w:val="center"/>
          </w:tcPr>
          <w:p w14:paraId="1663205B"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3</w:t>
            </w:r>
          </w:p>
        </w:tc>
        <w:tc>
          <w:tcPr>
            <w:tcW w:w="4107" w:type="dxa"/>
            <w:vAlign w:val="center"/>
          </w:tcPr>
          <w:p w14:paraId="73DD11A8" w14:textId="77777777" w:rsidR="006327EE" w:rsidRPr="00937B0B" w:rsidRDefault="006327EE"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Phụ lục văn bằng hoặc bảng kết quả học tập kèm theo bản công chứng dịch sang tiếng Việt</w:t>
            </w:r>
          </w:p>
        </w:tc>
        <w:tc>
          <w:tcPr>
            <w:tcW w:w="1984" w:type="dxa"/>
            <w:vAlign w:val="center"/>
          </w:tcPr>
          <w:p w14:paraId="02FB48A1"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chứng thực văn bản giấy</w:t>
            </w:r>
          </w:p>
        </w:tc>
        <w:tc>
          <w:tcPr>
            <w:tcW w:w="2114" w:type="dxa"/>
            <w:gridSpan w:val="2"/>
            <w:vAlign w:val="center"/>
          </w:tcPr>
          <w:p w14:paraId="7D1DFFDB"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296" w:type="dxa"/>
            <w:vAlign w:val="center"/>
          </w:tcPr>
          <w:p w14:paraId="02ED7DAF"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01</w:t>
            </w:r>
          </w:p>
          <w:p w14:paraId="6BFB5633" w14:textId="77777777" w:rsidR="006327EE" w:rsidRPr="00937B0B" w:rsidRDefault="006327EE" w:rsidP="00937B0B">
            <w:pPr>
              <w:spacing w:before="40" w:after="40"/>
              <w:jc w:val="center"/>
              <w:rPr>
                <w:rFonts w:eastAsia="Arial"/>
                <w:b/>
                <w:bCs/>
                <w:color w:val="000000" w:themeColor="text1"/>
                <w:sz w:val="28"/>
                <w:szCs w:val="28"/>
              </w:rPr>
            </w:pPr>
          </w:p>
        </w:tc>
      </w:tr>
      <w:tr w:rsidR="006327EE" w:rsidRPr="00937B0B" w14:paraId="382E8482" w14:textId="77777777" w:rsidTr="007E37CE">
        <w:trPr>
          <w:trHeight w:val="20"/>
        </w:trPr>
        <w:tc>
          <w:tcPr>
            <w:tcW w:w="708" w:type="dxa"/>
            <w:vAlign w:val="center"/>
          </w:tcPr>
          <w:p w14:paraId="7DF2A0F0"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4</w:t>
            </w:r>
          </w:p>
        </w:tc>
        <w:tc>
          <w:tcPr>
            <w:tcW w:w="4107" w:type="dxa"/>
            <w:vAlign w:val="center"/>
          </w:tcPr>
          <w:p w14:paraId="60150A6D" w14:textId="77777777" w:rsidR="006327EE" w:rsidRPr="00937B0B" w:rsidRDefault="006327EE"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Minh chứng thời gian học ở nước ngoài (nếu có);</w:t>
            </w:r>
          </w:p>
        </w:tc>
        <w:tc>
          <w:tcPr>
            <w:tcW w:w="1984" w:type="dxa"/>
            <w:vAlign w:val="center"/>
          </w:tcPr>
          <w:p w14:paraId="223DDF86"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chứng thực văn bản giấy</w:t>
            </w:r>
          </w:p>
        </w:tc>
        <w:tc>
          <w:tcPr>
            <w:tcW w:w="2114" w:type="dxa"/>
            <w:gridSpan w:val="2"/>
            <w:vAlign w:val="center"/>
          </w:tcPr>
          <w:p w14:paraId="3AB4EF0C"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chứng thực điện tử</w:t>
            </w:r>
          </w:p>
        </w:tc>
        <w:tc>
          <w:tcPr>
            <w:tcW w:w="296" w:type="dxa"/>
            <w:vAlign w:val="center"/>
          </w:tcPr>
          <w:p w14:paraId="4A437141"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01</w:t>
            </w:r>
          </w:p>
          <w:p w14:paraId="185CB8E9" w14:textId="77777777" w:rsidR="006327EE" w:rsidRPr="00937B0B" w:rsidRDefault="006327EE" w:rsidP="00937B0B">
            <w:pPr>
              <w:spacing w:before="40" w:after="40"/>
              <w:jc w:val="center"/>
              <w:rPr>
                <w:rFonts w:eastAsia="Arial"/>
                <w:b/>
                <w:bCs/>
                <w:color w:val="000000" w:themeColor="text1"/>
                <w:sz w:val="28"/>
                <w:szCs w:val="28"/>
              </w:rPr>
            </w:pPr>
          </w:p>
        </w:tc>
      </w:tr>
      <w:tr w:rsidR="006327EE" w:rsidRPr="00937B0B" w14:paraId="4D4D2F22" w14:textId="77777777" w:rsidTr="007E37CE">
        <w:trPr>
          <w:trHeight w:val="20"/>
        </w:trPr>
        <w:tc>
          <w:tcPr>
            <w:tcW w:w="708" w:type="dxa"/>
            <w:vAlign w:val="center"/>
          </w:tcPr>
          <w:p w14:paraId="6B9E3C1A"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5</w:t>
            </w:r>
          </w:p>
        </w:tc>
        <w:tc>
          <w:tcPr>
            <w:tcW w:w="4107" w:type="dxa"/>
            <w:vAlign w:val="center"/>
          </w:tcPr>
          <w:p w14:paraId="30749939" w14:textId="77777777" w:rsidR="006327EE" w:rsidRPr="00937B0B" w:rsidRDefault="006327EE" w:rsidP="00937B0B">
            <w:pPr>
              <w:spacing w:before="40" w:after="40"/>
              <w:jc w:val="both"/>
              <w:rPr>
                <w:color w:val="000000" w:themeColor="text1"/>
                <w:sz w:val="28"/>
                <w:szCs w:val="28"/>
                <w:shd w:val="clear" w:color="auto" w:fill="FFFFFF"/>
              </w:rPr>
            </w:pPr>
            <w:r w:rsidRPr="00937B0B">
              <w:rPr>
                <w:color w:val="000000" w:themeColor="text1"/>
                <w:sz w:val="28"/>
                <w:szCs w:val="28"/>
              </w:rPr>
              <w:t>Văn bản ủy quyền xác minh thông tin về văn bằng (nếu cơ sở giáo dục cấp bằng yêu cầu).</w:t>
            </w:r>
          </w:p>
        </w:tc>
        <w:tc>
          <w:tcPr>
            <w:tcW w:w="1984" w:type="dxa"/>
            <w:vAlign w:val="center"/>
          </w:tcPr>
          <w:p w14:paraId="0426E937" w14:textId="77777777" w:rsidR="006327EE" w:rsidRPr="00937B0B" w:rsidRDefault="006327EE" w:rsidP="00937B0B">
            <w:pPr>
              <w:spacing w:before="40" w:after="40"/>
              <w:jc w:val="center"/>
              <w:rPr>
                <w:b/>
                <w:color w:val="000000" w:themeColor="text1"/>
                <w:sz w:val="28"/>
                <w:szCs w:val="28"/>
              </w:rPr>
            </w:pPr>
            <w:r w:rsidRPr="00937B0B">
              <w:rPr>
                <w:color w:val="000000" w:themeColor="text1"/>
                <w:sz w:val="28"/>
                <w:szCs w:val="28"/>
              </w:rPr>
              <w:t>Bản chính hoặc Bản sao được chứng thực từ bản chính hoặc bản sao kèm theo bản chính để đối chiếu</w:t>
            </w:r>
          </w:p>
        </w:tc>
        <w:tc>
          <w:tcPr>
            <w:tcW w:w="2114" w:type="dxa"/>
            <w:gridSpan w:val="2"/>
            <w:vAlign w:val="center"/>
          </w:tcPr>
          <w:p w14:paraId="63CD9DB9"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296" w:type="dxa"/>
            <w:vAlign w:val="center"/>
          </w:tcPr>
          <w:p w14:paraId="6228ABA1" w14:textId="77777777" w:rsidR="006327EE" w:rsidRPr="00937B0B" w:rsidRDefault="006327E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6327EE" w:rsidRPr="00937B0B" w14:paraId="56C6D202" w14:textId="77777777" w:rsidTr="007E37CE">
        <w:trPr>
          <w:trHeight w:val="20"/>
        </w:trPr>
        <w:tc>
          <w:tcPr>
            <w:tcW w:w="9209" w:type="dxa"/>
            <w:gridSpan w:val="6"/>
          </w:tcPr>
          <w:p w14:paraId="2515F78E" w14:textId="77777777" w:rsidR="006327EE" w:rsidRPr="00937B0B" w:rsidRDefault="006327EE" w:rsidP="00937B0B">
            <w:pPr>
              <w:spacing w:before="40" w:after="40"/>
              <w:rPr>
                <w:b/>
                <w:color w:val="000000" w:themeColor="text1"/>
                <w:sz w:val="28"/>
                <w:szCs w:val="28"/>
              </w:rPr>
            </w:pPr>
            <w:r w:rsidRPr="00937B0B">
              <w:rPr>
                <w:i/>
                <w:color w:val="000000" w:themeColor="text1"/>
                <w:sz w:val="28"/>
                <w:szCs w:val="28"/>
              </w:rPr>
              <w:t>Số bộ hồ sơ: 01</w:t>
            </w:r>
          </w:p>
        </w:tc>
      </w:tr>
      <w:tr w:rsidR="006327EE" w:rsidRPr="00937B0B" w14:paraId="63AC258B" w14:textId="77777777" w:rsidTr="007E37CE">
        <w:trPr>
          <w:trHeight w:val="20"/>
        </w:trPr>
        <w:tc>
          <w:tcPr>
            <w:tcW w:w="708" w:type="dxa"/>
            <w:vAlign w:val="center"/>
          </w:tcPr>
          <w:p w14:paraId="2473853F"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3.2</w:t>
            </w:r>
          </w:p>
        </w:tc>
        <w:tc>
          <w:tcPr>
            <w:tcW w:w="8501" w:type="dxa"/>
            <w:gridSpan w:val="5"/>
          </w:tcPr>
          <w:p w14:paraId="7ECB98A6"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Tiếp nhận hồ sơ TTHC</w:t>
            </w:r>
          </w:p>
        </w:tc>
      </w:tr>
      <w:tr w:rsidR="006327EE" w:rsidRPr="00937B0B" w14:paraId="6DDC549C" w14:textId="77777777" w:rsidTr="007E37CE">
        <w:trPr>
          <w:trHeight w:val="20"/>
        </w:trPr>
        <w:tc>
          <w:tcPr>
            <w:tcW w:w="9209" w:type="dxa"/>
            <w:gridSpan w:val="6"/>
            <w:vAlign w:val="center"/>
          </w:tcPr>
          <w:p w14:paraId="5E292E78" w14:textId="1DAAF1E5" w:rsidR="006327EE" w:rsidRPr="00937B0B" w:rsidRDefault="006327EE" w:rsidP="00937B0B">
            <w:pPr>
              <w:tabs>
                <w:tab w:val="left" w:pos="720"/>
              </w:tabs>
              <w:spacing w:before="40" w:after="40"/>
              <w:jc w:val="both"/>
              <w:rPr>
                <w:color w:val="000000" w:themeColor="text1"/>
                <w:sz w:val="28"/>
                <w:szCs w:val="28"/>
              </w:rPr>
            </w:pPr>
            <w:r w:rsidRPr="00937B0B">
              <w:rPr>
                <w:color w:val="000000" w:themeColor="text1"/>
                <w:sz w:val="28"/>
                <w:szCs w:val="28"/>
              </w:rPr>
              <w:t xml:space="preserve">Sở Giáo dục và Đào tạo tiếp nhận hồ sơ của </w:t>
            </w:r>
            <w:r w:rsidR="00C61198" w:rsidRPr="00937B0B">
              <w:rPr>
                <w:color w:val="000000" w:themeColor="text1"/>
                <w:sz w:val="28"/>
                <w:szCs w:val="28"/>
              </w:rPr>
              <w:t>công dân</w:t>
            </w:r>
          </w:p>
          <w:p w14:paraId="6CE89DCA" w14:textId="1C12DFB8" w:rsidR="006327EE" w:rsidRPr="00937B0B" w:rsidRDefault="006327EE" w:rsidP="00937B0B">
            <w:pPr>
              <w:spacing w:before="40" w:after="40"/>
              <w:jc w:val="both"/>
              <w:rPr>
                <w:color w:val="000000" w:themeColor="text1"/>
                <w:sz w:val="28"/>
                <w:szCs w:val="28"/>
              </w:rPr>
            </w:pPr>
            <w:r w:rsidRPr="00937B0B">
              <w:rPr>
                <w:i/>
                <w:iCs/>
                <w:color w:val="000000" w:themeColor="text1"/>
                <w:sz w:val="28"/>
                <w:szCs w:val="28"/>
              </w:rPr>
              <w:t>Hồ sơ tiếp nhận trực tiếp và qua Dịch vụ Bưu chính</w:t>
            </w:r>
            <w:r w:rsidRPr="00937B0B">
              <w:rPr>
                <w:color w:val="000000" w:themeColor="text1"/>
                <w:sz w:val="28"/>
                <w:szCs w:val="28"/>
              </w:rPr>
              <w:t xml:space="preserve">: </w:t>
            </w:r>
            <w:r w:rsidR="00710496" w:rsidRPr="00937B0B">
              <w:rPr>
                <w:color w:val="000000" w:themeColor="text1"/>
                <w:sz w:val="28"/>
                <w:szCs w:val="28"/>
              </w:rPr>
              <w:t>Công chức trực Bộ phận Một cửa</w:t>
            </w:r>
            <w:r w:rsidRPr="00937B0B">
              <w:rPr>
                <w:color w:val="000000" w:themeColor="text1"/>
                <w:sz w:val="28"/>
                <w:szCs w:val="28"/>
              </w:rPr>
              <w:t xml:space="preserve"> tiếp nhận hồ sơ của công dân hoặc nhân viên bưu chính nộp tại trung tâm Phục vụ hành chính công. 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32FA3350"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38F5150"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xml:space="preserve"> Nếu hồ sơ đầy đủ hợp lệ thì số hoá hồ sơ tiếp nhận vào hệ thống và lập Giấy tiếp nhận hồ sơ và hẹn ngày trả kết quả.</w:t>
            </w:r>
          </w:p>
          <w:p w14:paraId="6C2F4E50" w14:textId="52C9A66E" w:rsidR="006327EE" w:rsidRPr="00937B0B" w:rsidRDefault="006327EE" w:rsidP="00937B0B">
            <w:pPr>
              <w:spacing w:before="40" w:after="40"/>
              <w:jc w:val="both"/>
              <w:rPr>
                <w:color w:val="000000" w:themeColor="text1"/>
                <w:sz w:val="28"/>
                <w:szCs w:val="28"/>
              </w:rPr>
            </w:pPr>
            <w:r w:rsidRPr="00937B0B">
              <w:rPr>
                <w:rFonts w:eastAsia="Arial"/>
                <w:i/>
                <w:color w:val="000000" w:themeColor="text1"/>
                <w:sz w:val="28"/>
                <w:szCs w:val="28"/>
                <w:lang w:val="vi-VN"/>
              </w:rPr>
              <w:t>Hồ sơ tiếp nhận trực tuyến:</w:t>
            </w:r>
            <w:r w:rsidRPr="00937B0B">
              <w:rPr>
                <w:rFonts w:eastAsia="Arial"/>
                <w:color w:val="000000" w:themeColor="text1"/>
                <w:sz w:val="28"/>
                <w:szCs w:val="28"/>
                <w:lang w:val="vi-VN"/>
              </w:rPr>
              <w:t xml:space="preserve"> </w:t>
            </w:r>
            <w:r w:rsidR="00710496" w:rsidRPr="00937B0B">
              <w:rPr>
                <w:rFonts w:eastAsia="Arial"/>
                <w:color w:val="000000" w:themeColor="text1"/>
                <w:sz w:val="28"/>
                <w:szCs w:val="28"/>
              </w:rPr>
              <w:t>Công chức Một cửa</w:t>
            </w:r>
            <w:r w:rsidRPr="00937B0B">
              <w:rPr>
                <w:rFonts w:eastAsia="Arial"/>
                <w:color w:val="000000" w:themeColor="text1"/>
                <w:sz w:val="28"/>
                <w:szCs w:val="28"/>
                <w:lang w:val="vi-VN"/>
              </w:rPr>
              <w:t xml:space="preserve"> đăng nhập Hệ thống dịch vụ công quốc gia, </w:t>
            </w:r>
            <w:r w:rsidR="00710496" w:rsidRPr="00937B0B">
              <w:rPr>
                <w:rFonts w:eastAsia="Arial"/>
                <w:color w:val="000000" w:themeColor="text1"/>
                <w:sz w:val="28"/>
                <w:szCs w:val="28"/>
                <w:lang w:val="vi-VN"/>
              </w:rPr>
              <w:t>Hệ thống thông tin giải quyết TTHC tỉnh</w:t>
            </w:r>
            <w:r w:rsidRPr="00937B0B">
              <w:rPr>
                <w:rFonts w:eastAsia="Arial"/>
                <w:color w:val="000000" w:themeColor="text1"/>
                <w:sz w:val="28"/>
                <w:szCs w:val="28"/>
                <w:lang w:val="vi-VN"/>
              </w:rPr>
              <w:t xml:space="preserve"> và kiểm tra hồ sơ điện tử tổ chức, cá nhân gửi đến. Nếu hồ sơ bảo đảm các điều kiện để tiếp nhận</w:t>
            </w:r>
            <w:r w:rsidRPr="00937B0B">
              <w:rPr>
                <w:rFonts w:eastAsia="Arial"/>
                <w:color w:val="000000" w:themeColor="text1"/>
                <w:sz w:val="28"/>
                <w:szCs w:val="28"/>
              </w:rPr>
              <w:t xml:space="preserve"> thì cán bộ Một cửa</w:t>
            </w:r>
            <w:r w:rsidRPr="00937B0B">
              <w:rPr>
                <w:rFonts w:eastAsia="Arial"/>
                <w:color w:val="000000" w:themeColor="text1"/>
                <w:sz w:val="28"/>
                <w:szCs w:val="28"/>
                <w:lang w:val="vi-VN"/>
              </w:rPr>
              <w:t xml:space="preserve"> tiếp nhận, cấp mã hồ sơ thủ tục hành chính và xử lý hồ sơ theo quy trình quy định tại Chương III Nghị định số 61/2018/NĐ-CP ngày 23 tháng 4 năm 2018 của Chính phủ và các quy định của pháp luật có liên quan. Trường hợp hồ sơ chưa đầy đủ, đúng quy định, công chức, viên chức thông báo cho </w:t>
            </w:r>
            <w:r w:rsidRPr="00937B0B">
              <w:rPr>
                <w:rFonts w:eastAsia="Arial"/>
                <w:color w:val="000000" w:themeColor="text1"/>
                <w:sz w:val="28"/>
                <w:szCs w:val="28"/>
              </w:rPr>
              <w:t>công dân</w:t>
            </w:r>
            <w:r w:rsidRPr="00937B0B">
              <w:rPr>
                <w:rFonts w:eastAsia="Arial"/>
                <w:color w:val="000000" w:themeColor="text1"/>
                <w:sz w:val="28"/>
                <w:szCs w:val="28"/>
                <w:lang w:val="vi-VN"/>
              </w:rPr>
              <w:t xml:space="preserve"> biết thông qua tài khoản của </w:t>
            </w:r>
            <w:r w:rsidRPr="00937B0B">
              <w:rPr>
                <w:rFonts w:eastAsia="Arial"/>
                <w:color w:val="000000" w:themeColor="text1"/>
                <w:sz w:val="28"/>
                <w:szCs w:val="28"/>
              </w:rPr>
              <w:t>công dân</w:t>
            </w:r>
            <w:r w:rsidRPr="00937B0B">
              <w:rPr>
                <w:rFonts w:eastAsia="Arial"/>
                <w:color w:val="000000" w:themeColor="text1"/>
                <w:sz w:val="28"/>
                <w:szCs w:val="28"/>
                <w:lang w:val="vi-VN"/>
              </w:rPr>
              <w:t xml:space="preserve"> trên Cổng dịch vụ công quốc gia, Cổng dịch vụ công cấp tỉnh, các kênh thông tin </w:t>
            </w:r>
            <w:r w:rsidRPr="00937B0B">
              <w:rPr>
                <w:rFonts w:eastAsia="Arial"/>
                <w:color w:val="000000" w:themeColor="text1"/>
                <w:sz w:val="28"/>
                <w:szCs w:val="28"/>
              </w:rPr>
              <w:t>công dân</w:t>
            </w:r>
            <w:r w:rsidRPr="00937B0B">
              <w:rPr>
                <w:rFonts w:eastAsia="Arial"/>
                <w:color w:val="000000" w:themeColor="text1"/>
                <w:sz w:val="28"/>
                <w:szCs w:val="28"/>
                <w:lang w:val="vi-VN"/>
              </w:rPr>
              <w:t xml:space="preserve"> đăng ký và hướng dẫn đầy đủ, cụ thể một lần để </w:t>
            </w:r>
            <w:r w:rsidRPr="00937B0B">
              <w:rPr>
                <w:rFonts w:eastAsia="Arial"/>
                <w:color w:val="000000" w:themeColor="text1"/>
                <w:sz w:val="28"/>
                <w:szCs w:val="28"/>
              </w:rPr>
              <w:t>công dân</w:t>
            </w:r>
            <w:r w:rsidRPr="00937B0B">
              <w:rPr>
                <w:rFonts w:eastAsia="Arial"/>
                <w:color w:val="000000" w:themeColor="text1"/>
                <w:sz w:val="28"/>
                <w:szCs w:val="28"/>
                <w:lang w:val="vi-VN"/>
              </w:rPr>
              <w:t xml:space="preserve"> bổ sung đầy đủ hồ sơ theo yêu cầu.</w:t>
            </w:r>
          </w:p>
        </w:tc>
      </w:tr>
      <w:tr w:rsidR="006327EE" w:rsidRPr="00937B0B" w14:paraId="173AE958" w14:textId="77777777" w:rsidTr="007E37CE">
        <w:trPr>
          <w:trHeight w:val="20"/>
        </w:trPr>
        <w:tc>
          <w:tcPr>
            <w:tcW w:w="708" w:type="dxa"/>
            <w:vAlign w:val="center"/>
          </w:tcPr>
          <w:p w14:paraId="38A6E71F"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3.3</w:t>
            </w:r>
          </w:p>
        </w:tc>
        <w:tc>
          <w:tcPr>
            <w:tcW w:w="8501" w:type="dxa"/>
            <w:gridSpan w:val="5"/>
            <w:vAlign w:val="center"/>
          </w:tcPr>
          <w:p w14:paraId="75FD733D"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Giải quyết, trả hồ sơ, kết quả giải quyết TTHC</w:t>
            </w:r>
          </w:p>
        </w:tc>
      </w:tr>
      <w:tr w:rsidR="006327EE" w:rsidRPr="00937B0B" w14:paraId="6B4A29A9" w14:textId="77777777" w:rsidTr="007E37CE">
        <w:trPr>
          <w:trHeight w:val="20"/>
        </w:trPr>
        <w:tc>
          <w:tcPr>
            <w:tcW w:w="9209" w:type="dxa"/>
            <w:gridSpan w:val="6"/>
            <w:vAlign w:val="center"/>
          </w:tcPr>
          <w:p w14:paraId="4A1683F3" w14:textId="77777777" w:rsidR="006327EE" w:rsidRPr="00937B0B" w:rsidRDefault="006327EE"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Trong thời hạn 15 ngày làm việc, Sở Giáo dục và Đào tạo có trách nhiệm trả kết quả công nhận văn bằng cho người đề nghị công nhận văn bằng. </w:t>
            </w:r>
          </w:p>
          <w:p w14:paraId="5CD0D6D8" w14:textId="77777777" w:rsidR="006327EE" w:rsidRPr="00937B0B" w:rsidRDefault="006327EE"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Trường hợp cần xác minh thông tin về văn bằng từ cơ sở giáo dục nước ngoài hoặc đơn vị xác thực nước ngoài, thời hạn trả kết quả công nhận văn bằng không vượt quá 45 ngày làm việc kể từ ngày tiếp nhận hồ sơ công nhận văn bằng.</w:t>
            </w:r>
          </w:p>
          <w:p w14:paraId="52CF06F1"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shd w:val="clear" w:color="auto" w:fill="FFFFFF"/>
              </w:rPr>
              <w:t>Trường hợp văn bằng không đủ điều kiện công nhận hoặc quá thời hạn quy định mà không đủ căn cứ xác minh thông tin về văn bằng, Sở Giáo dục và Đào tạo trả lời bằng văn bản cho người đề nghị công nhận văn bằng. Trường hợp không xác định được mức độ tương đương của văn bằng với trình độ đào tạo quy định tại Khung trình độ Quốc gia Việt Nam, Sở Giáo dục và Đào tạo cung cấp thông tin và công nhận giá trị của văn bằng theo hệ thống giáo dục của nước nơi cơ sở giáo dục nước ngoài đặt trụ sở chính.</w:t>
            </w:r>
          </w:p>
        </w:tc>
      </w:tr>
      <w:tr w:rsidR="006327EE" w:rsidRPr="00937B0B" w14:paraId="37F0503C" w14:textId="77777777" w:rsidTr="007E37CE">
        <w:trPr>
          <w:trHeight w:val="20"/>
        </w:trPr>
        <w:tc>
          <w:tcPr>
            <w:tcW w:w="9209" w:type="dxa"/>
            <w:gridSpan w:val="6"/>
          </w:tcPr>
          <w:p w14:paraId="172D17A2" w14:textId="77777777" w:rsidR="006327EE" w:rsidRPr="00937B0B" w:rsidRDefault="006327EE"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6327EE" w:rsidRPr="00937B0B" w14:paraId="6FA58F2F" w14:textId="77777777" w:rsidTr="007E37CE">
        <w:trPr>
          <w:trHeight w:val="20"/>
        </w:trPr>
        <w:tc>
          <w:tcPr>
            <w:tcW w:w="9209" w:type="dxa"/>
            <w:gridSpan w:val="6"/>
          </w:tcPr>
          <w:p w14:paraId="1942D1FC" w14:textId="77777777" w:rsidR="006327EE" w:rsidRPr="00937B0B" w:rsidRDefault="006327EE"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337E6F43"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Trung tâm Phục vụ hành chính công tỉnh Hà Giang (</w:t>
            </w:r>
            <w:r w:rsidRPr="00937B0B">
              <w:rPr>
                <w:i/>
                <w:iCs/>
                <w:color w:val="000000" w:themeColor="text1"/>
                <w:sz w:val="28"/>
                <w:szCs w:val="28"/>
              </w:rPr>
              <w:t>số 519, đường Nguyễn Trãi, thành phố Hà Giang, tỉnh Hà Giang</w:t>
            </w:r>
            <w:r w:rsidRPr="00937B0B">
              <w:rPr>
                <w:color w:val="000000" w:themeColor="text1"/>
                <w:sz w:val="28"/>
                <w:szCs w:val="28"/>
              </w:rPr>
              <w:t>)</w:t>
            </w:r>
          </w:p>
          <w:p w14:paraId="147F3875" w14:textId="77777777" w:rsidR="006327EE" w:rsidRPr="00937B0B" w:rsidRDefault="006327EE"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6327EE" w:rsidRPr="00937B0B" w14:paraId="7AC09318" w14:textId="77777777" w:rsidTr="007E37CE">
        <w:trPr>
          <w:trHeight w:val="20"/>
        </w:trPr>
        <w:tc>
          <w:tcPr>
            <w:tcW w:w="9209" w:type="dxa"/>
            <w:gridSpan w:val="6"/>
            <w:vAlign w:val="center"/>
          </w:tcPr>
          <w:p w14:paraId="3D72DE22" w14:textId="77777777" w:rsidR="006327EE" w:rsidRPr="00937B0B" w:rsidRDefault="006327EE" w:rsidP="00937B0B">
            <w:pPr>
              <w:spacing w:before="40" w:after="40"/>
              <w:rPr>
                <w:i/>
                <w:color w:val="000000" w:themeColor="text1"/>
                <w:sz w:val="28"/>
                <w:szCs w:val="28"/>
              </w:rPr>
            </w:pPr>
            <w:r w:rsidRPr="00937B0B">
              <w:rPr>
                <w:i/>
                <w:color w:val="000000" w:themeColor="text1"/>
                <w:sz w:val="28"/>
                <w:szCs w:val="28"/>
              </w:rPr>
              <w:t>Kết quả giải quyết:</w:t>
            </w:r>
          </w:p>
        </w:tc>
      </w:tr>
      <w:tr w:rsidR="006327EE" w:rsidRPr="00937B0B" w14:paraId="1F29B123" w14:textId="77777777" w:rsidTr="007E37CE">
        <w:trPr>
          <w:trHeight w:val="437"/>
        </w:trPr>
        <w:tc>
          <w:tcPr>
            <w:tcW w:w="708" w:type="dxa"/>
            <w:vMerge w:val="restart"/>
            <w:vAlign w:val="center"/>
          </w:tcPr>
          <w:p w14:paraId="48D7EA44" w14:textId="77777777" w:rsidR="006327EE" w:rsidRPr="00937B0B" w:rsidRDefault="006327EE" w:rsidP="00937B0B">
            <w:pPr>
              <w:spacing w:before="40" w:after="40"/>
              <w:jc w:val="center"/>
              <w:rPr>
                <w:color w:val="000000" w:themeColor="text1"/>
                <w:sz w:val="28"/>
                <w:szCs w:val="28"/>
              </w:rPr>
            </w:pPr>
            <w:r w:rsidRPr="00937B0B">
              <w:rPr>
                <w:b/>
                <w:color w:val="000000" w:themeColor="text1"/>
                <w:sz w:val="28"/>
                <w:szCs w:val="28"/>
              </w:rPr>
              <w:t>Số TT</w:t>
            </w:r>
          </w:p>
        </w:tc>
        <w:tc>
          <w:tcPr>
            <w:tcW w:w="4107" w:type="dxa"/>
            <w:vMerge w:val="restart"/>
            <w:vAlign w:val="center"/>
          </w:tcPr>
          <w:p w14:paraId="1E4317EF"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098" w:type="dxa"/>
            <w:gridSpan w:val="3"/>
            <w:vAlign w:val="center"/>
          </w:tcPr>
          <w:p w14:paraId="0EF9EE84"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253FE465"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Số lượng</w:t>
            </w:r>
          </w:p>
        </w:tc>
      </w:tr>
      <w:tr w:rsidR="006327EE" w:rsidRPr="00937B0B" w14:paraId="6251AE92" w14:textId="77777777" w:rsidTr="007E37CE">
        <w:trPr>
          <w:trHeight w:val="20"/>
        </w:trPr>
        <w:tc>
          <w:tcPr>
            <w:tcW w:w="708" w:type="dxa"/>
            <w:vMerge/>
            <w:vAlign w:val="center"/>
          </w:tcPr>
          <w:p w14:paraId="1D7D5945" w14:textId="77777777" w:rsidR="006327EE" w:rsidRPr="00937B0B" w:rsidRDefault="006327EE" w:rsidP="00937B0B">
            <w:pPr>
              <w:spacing w:before="40" w:after="40"/>
              <w:rPr>
                <w:color w:val="000000" w:themeColor="text1"/>
                <w:sz w:val="28"/>
                <w:szCs w:val="28"/>
              </w:rPr>
            </w:pPr>
          </w:p>
        </w:tc>
        <w:tc>
          <w:tcPr>
            <w:tcW w:w="4107" w:type="dxa"/>
            <w:vMerge/>
            <w:vAlign w:val="center"/>
          </w:tcPr>
          <w:p w14:paraId="6CD65F77" w14:textId="77777777" w:rsidR="006327EE" w:rsidRPr="00937B0B" w:rsidRDefault="006327EE" w:rsidP="00937B0B">
            <w:pPr>
              <w:spacing w:before="40" w:after="40"/>
              <w:rPr>
                <w:b/>
                <w:color w:val="000000" w:themeColor="text1"/>
                <w:sz w:val="28"/>
                <w:szCs w:val="28"/>
              </w:rPr>
            </w:pPr>
          </w:p>
        </w:tc>
        <w:tc>
          <w:tcPr>
            <w:tcW w:w="2126" w:type="dxa"/>
            <w:gridSpan w:val="2"/>
            <w:vAlign w:val="center"/>
          </w:tcPr>
          <w:p w14:paraId="7719494B"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Trả trực tiếp hoặc qua DVBC</w:t>
            </w:r>
          </w:p>
        </w:tc>
        <w:tc>
          <w:tcPr>
            <w:tcW w:w="1972" w:type="dxa"/>
            <w:vAlign w:val="center"/>
          </w:tcPr>
          <w:p w14:paraId="201DC632"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Trả trực tuyến</w:t>
            </w:r>
          </w:p>
        </w:tc>
        <w:tc>
          <w:tcPr>
            <w:tcW w:w="296" w:type="dxa"/>
            <w:vMerge/>
            <w:vAlign w:val="center"/>
          </w:tcPr>
          <w:p w14:paraId="3149410F" w14:textId="77777777" w:rsidR="006327EE" w:rsidRPr="00937B0B" w:rsidRDefault="006327EE" w:rsidP="00937B0B">
            <w:pPr>
              <w:spacing w:before="40" w:after="40"/>
              <w:rPr>
                <w:b/>
                <w:color w:val="000000" w:themeColor="text1"/>
                <w:sz w:val="28"/>
                <w:szCs w:val="28"/>
              </w:rPr>
            </w:pPr>
          </w:p>
        </w:tc>
      </w:tr>
      <w:tr w:rsidR="006327EE" w:rsidRPr="00937B0B" w14:paraId="6C6DAD19" w14:textId="77777777" w:rsidTr="007E37CE">
        <w:trPr>
          <w:trHeight w:val="20"/>
        </w:trPr>
        <w:tc>
          <w:tcPr>
            <w:tcW w:w="708" w:type="dxa"/>
            <w:vAlign w:val="center"/>
          </w:tcPr>
          <w:p w14:paraId="72A2F3DF"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1</w:t>
            </w:r>
          </w:p>
        </w:tc>
        <w:tc>
          <w:tcPr>
            <w:tcW w:w="4107" w:type="dxa"/>
            <w:vAlign w:val="center"/>
          </w:tcPr>
          <w:p w14:paraId="7072B43C" w14:textId="2E22740E" w:rsidR="006327EE" w:rsidRPr="00937B0B" w:rsidRDefault="00C61198" w:rsidP="00937B0B">
            <w:pPr>
              <w:spacing w:before="40" w:after="40"/>
              <w:jc w:val="both"/>
              <w:rPr>
                <w:b/>
                <w:color w:val="000000" w:themeColor="text1"/>
                <w:sz w:val="28"/>
                <w:szCs w:val="28"/>
              </w:rPr>
            </w:pPr>
            <w:r w:rsidRPr="00937B0B">
              <w:rPr>
                <w:color w:val="000000" w:themeColor="text1"/>
                <w:sz w:val="28"/>
                <w:szCs w:val="28"/>
              </w:rPr>
              <w:t>Giấy công nhận văn bằng (theo mẫu tại Phụ lục II, Phụ lục III Thông tư số 13/2021/TT-BGDĐT).</w:t>
            </w:r>
          </w:p>
        </w:tc>
        <w:tc>
          <w:tcPr>
            <w:tcW w:w="2126" w:type="dxa"/>
            <w:gridSpan w:val="2"/>
            <w:vAlign w:val="center"/>
          </w:tcPr>
          <w:p w14:paraId="7B79564F"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972" w:type="dxa"/>
            <w:vAlign w:val="center"/>
          </w:tcPr>
          <w:p w14:paraId="78F0FFEB"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5096D7E0" w14:textId="77777777" w:rsidR="006327EE" w:rsidRPr="00937B0B" w:rsidRDefault="006327EE" w:rsidP="00937B0B">
            <w:pPr>
              <w:spacing w:before="40" w:after="40"/>
              <w:jc w:val="center"/>
              <w:rPr>
                <w:color w:val="000000" w:themeColor="text1"/>
                <w:sz w:val="28"/>
                <w:szCs w:val="28"/>
              </w:rPr>
            </w:pPr>
            <w:r w:rsidRPr="00937B0B">
              <w:rPr>
                <w:color w:val="000000" w:themeColor="text1"/>
                <w:sz w:val="28"/>
                <w:szCs w:val="28"/>
              </w:rPr>
              <w:t>01</w:t>
            </w:r>
          </w:p>
          <w:p w14:paraId="45E48FCE" w14:textId="77777777" w:rsidR="006327EE" w:rsidRPr="00937B0B" w:rsidRDefault="006327EE" w:rsidP="00937B0B">
            <w:pPr>
              <w:spacing w:before="40" w:after="40"/>
              <w:rPr>
                <w:color w:val="000000" w:themeColor="text1"/>
                <w:sz w:val="28"/>
                <w:szCs w:val="28"/>
              </w:rPr>
            </w:pPr>
          </w:p>
        </w:tc>
      </w:tr>
      <w:tr w:rsidR="006327EE" w:rsidRPr="00937B0B" w14:paraId="487037AA" w14:textId="77777777" w:rsidTr="007E37CE">
        <w:trPr>
          <w:trHeight w:val="20"/>
        </w:trPr>
        <w:tc>
          <w:tcPr>
            <w:tcW w:w="708" w:type="dxa"/>
            <w:vAlign w:val="center"/>
          </w:tcPr>
          <w:p w14:paraId="46967B10"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4</w:t>
            </w:r>
          </w:p>
        </w:tc>
        <w:tc>
          <w:tcPr>
            <w:tcW w:w="8501" w:type="dxa"/>
            <w:gridSpan w:val="5"/>
          </w:tcPr>
          <w:p w14:paraId="15FBECB5"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7CB491B3" w14:textId="77777777" w:rsidR="006327EE" w:rsidRPr="00937B0B" w:rsidRDefault="006327EE" w:rsidP="00937B0B">
            <w:pPr>
              <w:spacing w:before="40" w:after="40"/>
              <w:jc w:val="both"/>
              <w:rPr>
                <w:color w:val="000000" w:themeColor="text1"/>
                <w:sz w:val="28"/>
                <w:szCs w:val="28"/>
                <w:shd w:val="clear" w:color="auto" w:fill="FFFFFF"/>
              </w:rPr>
            </w:pPr>
            <w:r w:rsidRPr="00937B0B">
              <w:rPr>
                <w:i/>
                <w:color w:val="000000" w:themeColor="text1"/>
                <w:sz w:val="28"/>
                <w:szCs w:val="28"/>
              </w:rPr>
              <w:t xml:space="preserve">- Theo quy định của pháp luật: </w:t>
            </w:r>
            <w:r w:rsidRPr="00937B0B">
              <w:rPr>
                <w:color w:val="000000" w:themeColor="text1"/>
                <w:sz w:val="28"/>
                <w:szCs w:val="28"/>
                <w:shd w:val="clear" w:color="auto" w:fill="FFFFFF"/>
              </w:rPr>
              <w:t>20 ngày làm việc. Trường hợp cần xác minh thông tin về văn bằng từ cơ sở giáo dục nước ngoài hoặc đơn vị xác thực nước ngoài, thời hạn trả kết quả công nhận văn bằng không vượt quá 45 ngày làm việc kể từ ngày tiếp nhận hồ sơ công nhận văn bằng.</w:t>
            </w:r>
          </w:p>
          <w:p w14:paraId="364677D7" w14:textId="77777777" w:rsidR="006327EE" w:rsidRPr="00937B0B" w:rsidRDefault="006327EE" w:rsidP="00937B0B">
            <w:pPr>
              <w:spacing w:before="40" w:after="40"/>
              <w:jc w:val="both"/>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r w:rsidRPr="00937B0B">
              <w:rPr>
                <w:color w:val="000000" w:themeColor="text1"/>
                <w:sz w:val="28"/>
                <w:szCs w:val="28"/>
                <w:shd w:val="clear" w:color="auto" w:fill="FFFFFF"/>
              </w:rPr>
              <w:t xml:space="preserve">15 ngày làm việc. Trường hợp cần xác minh thông tin về văn bằng từ cơ sở giáo dục nước ngoài hoặc đơn vị xác thực nước ngoài, thời hạn trả kết quả công nhận văn bằng không vượt quá 45 ngày làm việc kể từ ngày tiếp nhận hồ sơ công nhận văn bằng. </w:t>
            </w:r>
          </w:p>
        </w:tc>
      </w:tr>
      <w:tr w:rsidR="006327EE" w:rsidRPr="00937B0B" w14:paraId="1748D2BE" w14:textId="77777777" w:rsidTr="007E37CE">
        <w:trPr>
          <w:trHeight w:val="20"/>
        </w:trPr>
        <w:tc>
          <w:tcPr>
            <w:tcW w:w="708" w:type="dxa"/>
            <w:vAlign w:val="center"/>
          </w:tcPr>
          <w:p w14:paraId="14145651"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5</w:t>
            </w:r>
          </w:p>
        </w:tc>
        <w:tc>
          <w:tcPr>
            <w:tcW w:w="8501" w:type="dxa"/>
            <w:gridSpan w:val="5"/>
          </w:tcPr>
          <w:p w14:paraId="6B4027EE" w14:textId="2CBA64D0" w:rsidR="006327EE" w:rsidRPr="00937B0B" w:rsidRDefault="006327EE"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Người đề nghị công nhận văn bằng, bao gồm: người có văn bằng, cơ quan quản lý về nhân sự hoặc đơn vị quản lý lao động khi được sự đồng ý của người có văn bằng.</w:t>
            </w:r>
          </w:p>
        </w:tc>
      </w:tr>
      <w:tr w:rsidR="006327EE" w:rsidRPr="00937B0B" w14:paraId="58B2BFD2" w14:textId="77777777" w:rsidTr="007E37CE">
        <w:trPr>
          <w:trHeight w:val="20"/>
        </w:trPr>
        <w:tc>
          <w:tcPr>
            <w:tcW w:w="708" w:type="dxa"/>
            <w:vAlign w:val="center"/>
          </w:tcPr>
          <w:p w14:paraId="5FC99179"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6</w:t>
            </w:r>
          </w:p>
        </w:tc>
        <w:tc>
          <w:tcPr>
            <w:tcW w:w="8501" w:type="dxa"/>
            <w:gridSpan w:val="5"/>
            <w:vAlign w:val="center"/>
          </w:tcPr>
          <w:p w14:paraId="52DEAF9D"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44040003"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Cơ quan thực hiện: Sở Giáo dục và đào tạo</w:t>
            </w:r>
          </w:p>
          <w:p w14:paraId="68815518"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Cơ quan phối hợp:</w:t>
            </w:r>
          </w:p>
          <w:p w14:paraId="44AA6A09"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Cơ quan có thẩm quyền: Sở Giáo dục và đào tạo</w:t>
            </w:r>
            <w:r w:rsidRPr="00937B0B">
              <w:rPr>
                <w:i/>
                <w:color w:val="000000" w:themeColor="text1"/>
                <w:sz w:val="28"/>
                <w:szCs w:val="28"/>
              </w:rPr>
              <w:t xml:space="preserve">  </w:t>
            </w:r>
          </w:p>
        </w:tc>
      </w:tr>
      <w:tr w:rsidR="006327EE" w:rsidRPr="00937B0B" w14:paraId="5DF58F8C" w14:textId="77777777" w:rsidTr="007E37CE">
        <w:trPr>
          <w:trHeight w:val="20"/>
        </w:trPr>
        <w:tc>
          <w:tcPr>
            <w:tcW w:w="708" w:type="dxa"/>
            <w:vAlign w:val="center"/>
          </w:tcPr>
          <w:p w14:paraId="5C75D259"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7</w:t>
            </w:r>
          </w:p>
        </w:tc>
        <w:tc>
          <w:tcPr>
            <w:tcW w:w="8501" w:type="dxa"/>
            <w:gridSpan w:val="5"/>
          </w:tcPr>
          <w:p w14:paraId="2F139239" w14:textId="77777777" w:rsidR="006327EE" w:rsidRPr="00937B0B" w:rsidRDefault="006327EE" w:rsidP="00937B0B">
            <w:pPr>
              <w:spacing w:before="40" w:after="40"/>
              <w:jc w:val="both"/>
              <w:rPr>
                <w:b/>
                <w:color w:val="000000" w:themeColor="text1"/>
                <w:sz w:val="28"/>
                <w:szCs w:val="28"/>
              </w:rPr>
            </w:pPr>
            <w:r w:rsidRPr="00937B0B">
              <w:rPr>
                <w:b/>
                <w:color w:val="000000" w:themeColor="text1"/>
                <w:sz w:val="28"/>
                <w:szCs w:val="28"/>
              </w:rPr>
              <w:t>Phí, lệ phí:</w:t>
            </w:r>
          </w:p>
          <w:p w14:paraId="1CDD7225"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xml:space="preserve"> - Xác minh để công nhận văn bằng của người Việt Nam do cơ sở giáo dục nước ngoài đang hoạt động hợp pháp tại Việt Nam cấp (bao gồm cả chương trình liên kết đào tạo giữa cơ sở giáo dục Việt Nam và cơ sở giáo dục nước ngoài do cơ sở giáo dục nước ngoài cấp bằng) là 250.000 đồng/văn bằng;</w:t>
            </w:r>
          </w:p>
          <w:p w14:paraId="7670BC52"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rPr>
              <w:t>- Xác minh để công nhận văn bằng của người Việt Nam do cơ sở giáo dục nước ngoài hợp pháp cấp sau khi hoàn thành chương trình đào tạo ở nước ngoài là 500.000 đồng/văn bằng.</w:t>
            </w:r>
          </w:p>
        </w:tc>
      </w:tr>
      <w:tr w:rsidR="006327EE" w:rsidRPr="00937B0B" w14:paraId="308245C4" w14:textId="77777777" w:rsidTr="007E37CE">
        <w:trPr>
          <w:trHeight w:val="20"/>
        </w:trPr>
        <w:tc>
          <w:tcPr>
            <w:tcW w:w="708" w:type="dxa"/>
            <w:vAlign w:val="center"/>
          </w:tcPr>
          <w:p w14:paraId="3090CE25"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8</w:t>
            </w:r>
          </w:p>
        </w:tc>
        <w:tc>
          <w:tcPr>
            <w:tcW w:w="8501" w:type="dxa"/>
            <w:gridSpan w:val="5"/>
          </w:tcPr>
          <w:p w14:paraId="3E412494" w14:textId="77777777" w:rsidR="006327EE" w:rsidRPr="00937B0B" w:rsidRDefault="006327EE" w:rsidP="00937B0B">
            <w:pPr>
              <w:shd w:val="clear" w:color="auto" w:fill="FFFFFF"/>
              <w:spacing w:before="40" w:after="40"/>
              <w:jc w:val="both"/>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w:t>
            </w:r>
          </w:p>
          <w:p w14:paraId="64251203" w14:textId="77777777" w:rsidR="006327EE" w:rsidRPr="00937B0B" w:rsidRDefault="006327EE" w:rsidP="00937B0B">
            <w:pPr>
              <w:shd w:val="clear" w:color="auto" w:fill="FFFFFF"/>
              <w:spacing w:before="40" w:after="40"/>
              <w:jc w:val="both"/>
              <w:rPr>
                <w:color w:val="000000" w:themeColor="text1"/>
                <w:sz w:val="28"/>
                <w:szCs w:val="28"/>
              </w:rPr>
            </w:pPr>
            <w:r w:rsidRPr="00937B0B">
              <w:rPr>
                <w:color w:val="000000" w:themeColor="text1"/>
                <w:sz w:val="28"/>
                <w:szCs w:val="28"/>
              </w:rPr>
              <w:t>1. Văn bằng do cơ sở giáo dục nước ngoài cấp cho người học được công nhận khi chương trình giáo dục có thời gian học, nghiên cứu phù hợp với Khung cơ cấu hệ thống giáo dục quốc dân của Việt Nam và đáp ứng một trong hai điều kiện sau:</w:t>
            </w:r>
          </w:p>
          <w:p w14:paraId="7D30EB88" w14:textId="77777777" w:rsidR="006327EE" w:rsidRPr="00937B0B" w:rsidRDefault="006327EE" w:rsidP="00937B0B">
            <w:pPr>
              <w:shd w:val="clear" w:color="auto" w:fill="FFFFFF"/>
              <w:spacing w:before="40" w:after="40"/>
              <w:jc w:val="both"/>
              <w:rPr>
                <w:color w:val="000000" w:themeColor="text1"/>
                <w:sz w:val="28"/>
                <w:szCs w:val="28"/>
              </w:rPr>
            </w:pPr>
            <w:r w:rsidRPr="00937B0B">
              <w:rPr>
                <w:color w:val="000000" w:themeColor="text1"/>
                <w:sz w:val="28"/>
                <w:szCs w:val="28"/>
              </w:rPr>
              <w:t>a) Chương trình giáo dục được tổ chức kiểm định chất lượng giáo dục của nước nơi cơ sở giáo dục nước ngoài đặt trụ sở chính kiểm định chất lượng tương ứng với hình thức đào tạo;</w:t>
            </w:r>
          </w:p>
          <w:p w14:paraId="58C8B691" w14:textId="77777777" w:rsidR="006327EE" w:rsidRPr="00937B0B" w:rsidRDefault="006327EE" w:rsidP="00937B0B">
            <w:pPr>
              <w:shd w:val="clear" w:color="auto" w:fill="FFFFFF"/>
              <w:spacing w:before="40" w:after="40"/>
              <w:jc w:val="both"/>
              <w:rPr>
                <w:color w:val="000000" w:themeColor="text1"/>
                <w:sz w:val="28"/>
                <w:szCs w:val="28"/>
              </w:rPr>
            </w:pPr>
            <w:r w:rsidRPr="00937B0B">
              <w:rPr>
                <w:color w:val="000000" w:themeColor="text1"/>
                <w:sz w:val="28"/>
                <w:szCs w:val="28"/>
              </w:rPr>
              <w:t>b) Cơ sở giáo dục nước ngoài được cơ quan có thẩm quyền về giáo dục của nước nơi cơ sở giáo dục đặt trụ sở chính cho phép đào tạo, cấp bằng hoặc đã được tổ chức kiểm định chất lượng giáo dục của nước nơi cơ sở giáo dục nước ngoài đặt trụ sở chính kiểm định chất lượng.</w:t>
            </w:r>
          </w:p>
          <w:p w14:paraId="2710C3C0" w14:textId="77777777" w:rsidR="006327EE" w:rsidRPr="00937B0B" w:rsidRDefault="006327EE" w:rsidP="00937B0B">
            <w:pPr>
              <w:shd w:val="clear" w:color="auto" w:fill="FFFFFF"/>
              <w:spacing w:before="40" w:after="40"/>
              <w:jc w:val="both"/>
              <w:rPr>
                <w:color w:val="000000" w:themeColor="text1"/>
                <w:sz w:val="28"/>
                <w:szCs w:val="28"/>
              </w:rPr>
            </w:pPr>
            <w:r w:rsidRPr="00937B0B">
              <w:rPr>
                <w:color w:val="000000" w:themeColor="text1"/>
                <w:sz w:val="28"/>
                <w:szCs w:val="28"/>
              </w:rPr>
              <w:t>2. Văn bằng được cấp bởi cơ sở giáo dục nước ngoài đang hoạt động tại nước khác nơi cơ sở giáo dục đặt trụ sở chính (bao gồm cả Việt Nam) được công nhận khi cơ sở giáo dục đó được cơ quan có thẩm quyền về giáo dục của hai nước cho phép mở phân hiệu, cho phép đào tạo hoặc phê duyệt việc hợp tác, liên kết đào tạo; thực hiện hoạt động đào tạo theo giấy phép đồng thời đáp ứng quy định tại mục 10. 1 nêu trên.</w:t>
            </w:r>
          </w:p>
          <w:p w14:paraId="493265E1" w14:textId="77777777" w:rsidR="006327EE" w:rsidRPr="00937B0B" w:rsidRDefault="006327EE" w:rsidP="00937B0B">
            <w:pPr>
              <w:shd w:val="clear" w:color="auto" w:fill="FFFFFF"/>
              <w:spacing w:before="40" w:after="40"/>
              <w:jc w:val="both"/>
              <w:rPr>
                <w:color w:val="000000" w:themeColor="text1"/>
                <w:sz w:val="28"/>
                <w:szCs w:val="28"/>
              </w:rPr>
            </w:pPr>
            <w:r w:rsidRPr="00937B0B">
              <w:rPr>
                <w:color w:val="000000" w:themeColor="text1"/>
                <w:sz w:val="28"/>
                <w:szCs w:val="28"/>
              </w:rPr>
              <w:t>3. Văn bằng do cơ sở giáo dục nước ngoài cấp cho người học theo hình thức đào tạo trực tuyến, đào tạo trực tiếp kết hợp trực tuyến được công nhận khi đáp ứng quy định tại điểm a mục 10.1 nêu trên và một trong hai điều kiện sau:</w:t>
            </w:r>
          </w:p>
          <w:p w14:paraId="2D7B4D5E" w14:textId="77777777" w:rsidR="006327EE" w:rsidRPr="00937B0B" w:rsidRDefault="006327EE" w:rsidP="00937B0B">
            <w:pPr>
              <w:shd w:val="clear" w:color="auto" w:fill="FFFFFF"/>
              <w:spacing w:before="40" w:after="40"/>
              <w:jc w:val="both"/>
              <w:rPr>
                <w:color w:val="000000" w:themeColor="text1"/>
                <w:sz w:val="28"/>
                <w:szCs w:val="28"/>
              </w:rPr>
            </w:pPr>
            <w:r w:rsidRPr="00937B0B">
              <w:rPr>
                <w:color w:val="000000" w:themeColor="text1"/>
                <w:sz w:val="28"/>
                <w:szCs w:val="28"/>
              </w:rPr>
              <w:t>a) Chương trình đào tạo được Bộ Giáo dục và Đào tạo cấp phép đào tạo tại Việt Nam khi người học lưu trú và học tập tại Việt Nam;</w:t>
            </w:r>
          </w:p>
          <w:p w14:paraId="6E53E6D0" w14:textId="77777777" w:rsidR="006327EE" w:rsidRPr="00937B0B" w:rsidRDefault="006327EE" w:rsidP="00937B0B">
            <w:pPr>
              <w:shd w:val="clear" w:color="auto" w:fill="FFFFFF"/>
              <w:spacing w:before="40" w:after="40"/>
              <w:jc w:val="both"/>
              <w:rPr>
                <w:color w:val="000000" w:themeColor="text1"/>
                <w:sz w:val="28"/>
                <w:szCs w:val="28"/>
              </w:rPr>
            </w:pPr>
            <w:r w:rsidRPr="00937B0B">
              <w:rPr>
                <w:color w:val="000000" w:themeColor="text1"/>
                <w:sz w:val="28"/>
                <w:szCs w:val="28"/>
              </w:rPr>
              <w:t>b) Chương trình đào tạo được cơ quan có thẩm quyền về giáo dục của nước nơi tổ chức đào tạo cấp phép khi người học lưu trú và học tập tại nước đó.</w:t>
            </w:r>
          </w:p>
          <w:p w14:paraId="23CAA756" w14:textId="77777777" w:rsidR="006327EE" w:rsidRPr="00937B0B" w:rsidRDefault="006327EE" w:rsidP="00937B0B">
            <w:pPr>
              <w:shd w:val="clear" w:color="auto" w:fill="FFFFFF"/>
              <w:spacing w:before="40" w:after="40"/>
              <w:jc w:val="both"/>
              <w:rPr>
                <w:color w:val="000000" w:themeColor="text1"/>
                <w:sz w:val="28"/>
                <w:szCs w:val="28"/>
              </w:rPr>
            </w:pPr>
            <w:r w:rsidRPr="00937B0B">
              <w:rPr>
                <w:color w:val="000000" w:themeColor="text1"/>
                <w:sz w:val="28"/>
                <w:szCs w:val="28"/>
              </w:rPr>
              <w:t>4. Việc công nhận văn bằng do cơ sở giáo dục nước ngoài cấp cho người học bị ảnh hưởng bởi chiến tranh, thiên tai, dịch bệnh, hỏa hoạn và các trường hợp bất khả kháng khác do Bộ trưởng Bộ Giáo dục và Đào tạo quyết định.</w:t>
            </w:r>
          </w:p>
        </w:tc>
      </w:tr>
      <w:tr w:rsidR="006327EE" w:rsidRPr="00937B0B" w14:paraId="36CE73C1" w14:textId="77777777" w:rsidTr="007E37CE">
        <w:trPr>
          <w:trHeight w:val="20"/>
        </w:trPr>
        <w:tc>
          <w:tcPr>
            <w:tcW w:w="708" w:type="dxa"/>
            <w:vAlign w:val="center"/>
          </w:tcPr>
          <w:p w14:paraId="10BB3A89" w14:textId="77777777" w:rsidR="006327EE" w:rsidRPr="00937B0B" w:rsidRDefault="006327EE" w:rsidP="00937B0B">
            <w:pPr>
              <w:spacing w:before="40" w:after="40"/>
              <w:jc w:val="center"/>
              <w:rPr>
                <w:b/>
                <w:color w:val="000000" w:themeColor="text1"/>
                <w:sz w:val="28"/>
                <w:szCs w:val="28"/>
              </w:rPr>
            </w:pPr>
            <w:r w:rsidRPr="00937B0B">
              <w:rPr>
                <w:b/>
                <w:color w:val="000000" w:themeColor="text1"/>
                <w:sz w:val="28"/>
                <w:szCs w:val="28"/>
              </w:rPr>
              <w:t>9</w:t>
            </w:r>
          </w:p>
        </w:tc>
        <w:tc>
          <w:tcPr>
            <w:tcW w:w="8501" w:type="dxa"/>
            <w:gridSpan w:val="5"/>
          </w:tcPr>
          <w:p w14:paraId="79C1546F" w14:textId="77777777" w:rsidR="006327EE" w:rsidRPr="00937B0B" w:rsidRDefault="006327EE"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08D12F26" w14:textId="77777777" w:rsidR="006327EE" w:rsidRPr="00937B0B" w:rsidRDefault="006327EE" w:rsidP="00937B0B">
            <w:pPr>
              <w:spacing w:before="40" w:after="40"/>
              <w:jc w:val="both"/>
              <w:rPr>
                <w:color w:val="000000" w:themeColor="text1"/>
                <w:sz w:val="28"/>
                <w:szCs w:val="28"/>
                <w:shd w:val="clear" w:color="auto" w:fill="FFFFFF"/>
              </w:rPr>
            </w:pPr>
            <w:r w:rsidRPr="00937B0B">
              <w:rPr>
                <w:b/>
                <w:color w:val="000000" w:themeColor="text1"/>
                <w:sz w:val="28"/>
                <w:szCs w:val="28"/>
              </w:rPr>
              <w:t xml:space="preserve">- </w:t>
            </w:r>
            <w:r w:rsidRPr="00937B0B">
              <w:rPr>
                <w:color w:val="000000" w:themeColor="text1"/>
                <w:sz w:val="28"/>
                <w:szCs w:val="28"/>
                <w:shd w:val="clear" w:color="auto" w:fill="FFFFFF"/>
              </w:rPr>
              <w:t>Thông tư số 13/2021/TT-BGDĐT ngày 15 tháng 4 năm 2021 của Bộ trưởng Bộ Giáo dục và Đào tạo quy định về điều kiện, trình tự, thủ tục, thẩm quyền công nhận văn bằng do cơ sở giáo dục nước ngoài cấp để sử dụng tại Việt Nam.</w:t>
            </w:r>
          </w:p>
          <w:p w14:paraId="5C0A6BFE" w14:textId="77777777" w:rsidR="006327EE" w:rsidRPr="00937B0B" w:rsidRDefault="006327EE"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Thông tư số 164/2016/TT-BTC ngày 25 tháng 10 năm 2016 của Bộ trưởng Bộ Tài chính định mức thu, chế độ thu, nộp, quản lý và sử dụng phí xác minh giấy tờ, tài liệu để công nhận văn bằng do cơ sở giáo dục nước ngoài cấp cho người Việt Nam.</w:t>
            </w:r>
          </w:p>
          <w:p w14:paraId="16DDC90A" w14:textId="77777777" w:rsidR="006327EE" w:rsidRPr="00937B0B" w:rsidRDefault="006327EE" w:rsidP="00937B0B">
            <w:pPr>
              <w:spacing w:before="40" w:after="40"/>
              <w:jc w:val="both"/>
              <w:rPr>
                <w:color w:val="000000" w:themeColor="text1"/>
                <w:sz w:val="28"/>
                <w:szCs w:val="28"/>
              </w:rPr>
            </w:pPr>
            <w:r w:rsidRPr="00937B0B">
              <w:rPr>
                <w:color w:val="000000" w:themeColor="text1"/>
                <w:sz w:val="28"/>
                <w:szCs w:val="28"/>
                <w:shd w:val="clear" w:color="auto" w:fill="FFFFFF"/>
              </w:rPr>
              <w:t xml:space="preserve">- Quyết định số </w:t>
            </w:r>
            <w:r w:rsidRPr="00937B0B">
              <w:rPr>
                <w:color w:val="000000" w:themeColor="text1"/>
                <w:sz w:val="28"/>
                <w:szCs w:val="28"/>
              </w:rPr>
              <w:t>1508/QĐ-BGDĐT ngày 11 tháng 5 năm 2021 của Bộ Giáo dục và Đào tạo Về việc công bố thủ tục hành chính được thay thế lĩnh vực Hệ thống văn bằng, chứng chỉ thuộc phạm vi chức năng quản lý của Bộ Giáo dục và Đào tạo.</w:t>
            </w:r>
          </w:p>
          <w:p w14:paraId="55764F56" w14:textId="77777777" w:rsidR="006327EE" w:rsidRPr="00937B0B" w:rsidRDefault="006327EE" w:rsidP="00937B0B">
            <w:pPr>
              <w:spacing w:before="40" w:after="40"/>
              <w:jc w:val="both"/>
              <w:rPr>
                <w:b/>
                <w:color w:val="000000" w:themeColor="text1"/>
                <w:sz w:val="28"/>
                <w:szCs w:val="28"/>
              </w:rPr>
            </w:pPr>
            <w:r w:rsidRPr="00937B0B">
              <w:rPr>
                <w:rFonts w:eastAsiaTheme="minorHAnsi"/>
                <w:color w:val="000000" w:themeColor="text1"/>
                <w:sz w:val="28"/>
                <w:szCs w:val="28"/>
              </w:rPr>
              <w:t>- QĐ Số 2108 /QĐ-BGDĐT ngày 24 tháng 06 năm 2021của Bộ GD&amp;ĐT công bố Bộ thủ tục hành chính được chuẩn hóa thuộc phạm vi, chức năng quản lý của Bộ GD&amp;ĐT.</w:t>
            </w:r>
          </w:p>
        </w:tc>
      </w:tr>
      <w:tr w:rsidR="006327EE" w:rsidRPr="00937B0B" w14:paraId="37DF7C00" w14:textId="77777777" w:rsidTr="007E37CE">
        <w:trPr>
          <w:trHeight w:val="20"/>
        </w:trPr>
        <w:tc>
          <w:tcPr>
            <w:tcW w:w="708" w:type="dxa"/>
          </w:tcPr>
          <w:p w14:paraId="293B80F7" w14:textId="77777777" w:rsidR="006327EE" w:rsidRPr="00937B0B" w:rsidRDefault="006327EE" w:rsidP="00937B0B">
            <w:pPr>
              <w:spacing w:before="40" w:after="40"/>
              <w:rPr>
                <w:b/>
                <w:color w:val="000000" w:themeColor="text1"/>
                <w:sz w:val="28"/>
                <w:szCs w:val="28"/>
              </w:rPr>
            </w:pPr>
            <w:r w:rsidRPr="00937B0B">
              <w:rPr>
                <w:b/>
                <w:color w:val="000000" w:themeColor="text1"/>
                <w:sz w:val="28"/>
                <w:szCs w:val="28"/>
              </w:rPr>
              <w:t>10</w:t>
            </w:r>
          </w:p>
        </w:tc>
        <w:tc>
          <w:tcPr>
            <w:tcW w:w="8501" w:type="dxa"/>
            <w:gridSpan w:val="5"/>
          </w:tcPr>
          <w:p w14:paraId="2EB02DF2" w14:textId="433C1B6D" w:rsidR="006327EE" w:rsidRPr="00937B0B" w:rsidRDefault="006327E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004B769E" w:rsidRPr="00937B0B">
              <w:rPr>
                <w:bCs/>
                <w:color w:val="000000" w:themeColor="text1"/>
                <w:sz w:val="28"/>
                <w:szCs w:val="28"/>
              </w:rPr>
              <w:t>Có biểu mẫu đính kèm</w:t>
            </w:r>
          </w:p>
        </w:tc>
      </w:tr>
    </w:tbl>
    <w:p w14:paraId="402D198D" w14:textId="54FA84D7" w:rsidR="00E23600" w:rsidRPr="00937B0B" w:rsidRDefault="006327EE" w:rsidP="00937B0B">
      <w:pPr>
        <w:pageBreakBefore/>
        <w:spacing w:before="40" w:after="40"/>
        <w:jc w:val="center"/>
        <w:rPr>
          <w:color w:val="000000" w:themeColor="text1"/>
          <w:sz w:val="28"/>
          <w:szCs w:val="28"/>
        </w:rPr>
      </w:pPr>
      <w:r w:rsidRPr="00937B0B">
        <w:rPr>
          <w:color w:val="000000" w:themeColor="text1"/>
          <w:sz w:val="28"/>
          <w:szCs w:val="28"/>
        </w:rPr>
        <w:t>Mẫu phiếu đề nghị công nhận văn bằng</w:t>
      </w:r>
      <w:r w:rsidR="00E23600" w:rsidRPr="00937B0B">
        <w:rPr>
          <w:color w:val="000000" w:themeColor="text1"/>
          <w:sz w:val="28"/>
          <w:szCs w:val="28"/>
        </w:rPr>
        <w:t xml:space="preserve"> do cơ sở giáo dục nước ngoài cấp (</w:t>
      </w:r>
      <w:r w:rsidR="00E23600" w:rsidRPr="00937B0B">
        <w:rPr>
          <w:i/>
          <w:iCs/>
          <w:color w:val="000000" w:themeColor="text1"/>
          <w:sz w:val="28"/>
          <w:szCs w:val="28"/>
          <w:lang w:val="vi-VN"/>
        </w:rPr>
        <w:t>(Kèm theo Thông tư số 13/2021/TT-BGDĐT ngày 15 tháng 4 năm 2021 của Bộ trưởng Bộ Giáo dục và Đào tạo)</w:t>
      </w:r>
    </w:p>
    <w:p w14:paraId="09AAEC60" w14:textId="77777777" w:rsidR="006327EE" w:rsidRPr="00937B0B" w:rsidRDefault="006327EE" w:rsidP="00937B0B">
      <w:pPr>
        <w:spacing w:before="40" w:after="40"/>
        <w:jc w:val="center"/>
        <w:rPr>
          <w:color w:val="000000" w:themeColor="text1"/>
          <w:sz w:val="28"/>
          <w:szCs w:val="28"/>
        </w:rPr>
      </w:pPr>
      <w:r w:rsidRPr="00937B0B">
        <w:rPr>
          <w:b/>
          <w:bCs/>
          <w:color w:val="000000" w:themeColor="text1"/>
          <w:sz w:val="28"/>
          <w:szCs w:val="28"/>
          <w:lang w:val="vi-VN"/>
        </w:rPr>
        <w:t>PHIẾU ĐỀ NGHỊ</w:t>
      </w:r>
    </w:p>
    <w:p w14:paraId="7D3AC469" w14:textId="77777777" w:rsidR="006327EE" w:rsidRPr="00937B0B" w:rsidRDefault="006327EE" w:rsidP="00937B0B">
      <w:pPr>
        <w:spacing w:before="40" w:after="40"/>
        <w:jc w:val="center"/>
        <w:rPr>
          <w:b/>
          <w:bCs/>
          <w:color w:val="000000" w:themeColor="text1"/>
          <w:sz w:val="28"/>
          <w:szCs w:val="28"/>
          <w:lang w:val="vi-VN"/>
        </w:rPr>
      </w:pPr>
      <w:r w:rsidRPr="00937B0B">
        <w:rPr>
          <w:b/>
          <w:bCs/>
          <w:color w:val="000000" w:themeColor="text1"/>
          <w:sz w:val="28"/>
          <w:szCs w:val="28"/>
          <w:lang w:val="vi-VN"/>
        </w:rPr>
        <w:t>CÔNG NHẬN VĂN BẰNG DO CƠ SỞ GIÁO DỤC NƯỚC NGOÀI CẤP</w:t>
      </w:r>
    </w:p>
    <w:p w14:paraId="528DF06C" w14:textId="77777777" w:rsidR="006327EE" w:rsidRPr="00937B0B" w:rsidRDefault="006327EE" w:rsidP="00937B0B">
      <w:pPr>
        <w:spacing w:before="40" w:after="40"/>
        <w:jc w:val="center"/>
        <w:rPr>
          <w:color w:val="000000" w:themeColor="text1"/>
          <w:sz w:val="28"/>
          <w:szCs w:val="28"/>
        </w:rPr>
      </w:pPr>
      <w:r w:rsidRPr="00937B0B">
        <w:rPr>
          <w:noProof/>
          <w:color w:val="000000" w:themeColor="text1"/>
          <w:sz w:val="28"/>
          <w:szCs w:val="28"/>
        </w:rPr>
        <mc:AlternateContent>
          <mc:Choice Requires="wps">
            <w:drawing>
              <wp:anchor distT="0" distB="0" distL="114300" distR="114300" simplePos="0" relativeHeight="251700224" behindDoc="0" locked="0" layoutInCell="1" allowOverlap="1" wp14:anchorId="7FAB0E55" wp14:editId="6051DA6C">
                <wp:simplePos x="0" y="0"/>
                <wp:positionH relativeFrom="margin">
                  <wp:align>center</wp:align>
                </wp:positionH>
                <wp:positionV relativeFrom="paragraph">
                  <wp:posOffset>36195</wp:posOffset>
                </wp:positionV>
                <wp:extent cx="1475105" cy="0"/>
                <wp:effectExtent l="0" t="0" r="29845" b="19050"/>
                <wp:wrapNone/>
                <wp:docPr id="17" name="Straight Connector 17"/>
                <wp:cNvGraphicFramePr/>
                <a:graphic xmlns:a="http://schemas.openxmlformats.org/drawingml/2006/main">
                  <a:graphicData uri="http://schemas.microsoft.com/office/word/2010/wordprocessingShape">
                    <wps:wsp>
                      <wps:cNvCnPr/>
                      <wps:spPr>
                        <a:xfrm>
                          <a:off x="0" y="0"/>
                          <a:ext cx="14751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4DE37C7" id="Straight Connector 17" o:spid="_x0000_s1026" style="position:absolute;z-index:2517002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from="0,2.85pt" to="116.1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" strokecolor="black [3200]" strokeweight=".5pt">
                <v:stroke joinstyle="miter"/>
                <w10:wrap anchorx="margin"/>
              </v:line>
            </w:pict>
          </mc:Fallback>
        </mc:AlternateContent>
      </w:r>
    </w:p>
    <w:p w14:paraId="2A4D37E0" w14:textId="77777777" w:rsidR="006327EE" w:rsidRPr="00937B0B" w:rsidRDefault="006327EE" w:rsidP="00937B0B">
      <w:pPr>
        <w:spacing w:before="40" w:after="40"/>
        <w:rPr>
          <w:color w:val="000000" w:themeColor="text1"/>
          <w:sz w:val="28"/>
          <w:szCs w:val="28"/>
        </w:rPr>
      </w:pPr>
      <w:r w:rsidRPr="00937B0B">
        <w:rPr>
          <w:b/>
          <w:bCs/>
          <w:color w:val="000000" w:themeColor="text1"/>
          <w:sz w:val="28"/>
          <w:szCs w:val="28"/>
          <w:lang w:val="vi-VN"/>
        </w:rPr>
        <w:t>I. THÔNG TIN CỦA NGƯỜI CÓ VĂN BẰNG/CHỨNG NHẬN</w:t>
      </w:r>
    </w:p>
    <w:p w14:paraId="6F6561A4"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 xml:space="preserve">Họ và tên (người có văn bằng/chứng nhận): </w:t>
      </w:r>
      <w:r w:rsidRPr="00937B0B">
        <w:rPr>
          <w:color w:val="000000" w:themeColor="text1"/>
          <w:sz w:val="28"/>
          <w:szCs w:val="28"/>
        </w:rPr>
        <w:tab/>
      </w:r>
    </w:p>
    <w:p w14:paraId="1F5FC58B"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 xml:space="preserve">Sinh ngày ... tháng.... năm…… Giới tính: </w:t>
      </w:r>
      <w:r w:rsidRPr="00937B0B">
        <w:rPr>
          <w:color w:val="000000" w:themeColor="text1"/>
          <w:sz w:val="28"/>
          <w:szCs w:val="28"/>
        </w:rPr>
        <w:tab/>
      </w:r>
    </w:p>
    <w:p w14:paraId="382A2DCD"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 xml:space="preserve">Giấy chứng minh nhân dân/Căn cước công dân/Hộ chiếu số: </w:t>
      </w:r>
      <w:r w:rsidRPr="00937B0B">
        <w:rPr>
          <w:color w:val="000000" w:themeColor="text1"/>
          <w:sz w:val="28"/>
          <w:szCs w:val="28"/>
        </w:rPr>
        <w:tab/>
      </w:r>
    </w:p>
    <w:p w14:paraId="452BF62D"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cấp ngày ... tháng ... năm ....</w:t>
      </w:r>
      <w:r w:rsidRPr="00937B0B">
        <w:rPr>
          <w:color w:val="000000" w:themeColor="text1"/>
          <w:sz w:val="28"/>
          <w:szCs w:val="28"/>
        </w:rPr>
        <w:t>..........</w:t>
      </w:r>
      <w:r w:rsidRPr="00937B0B">
        <w:rPr>
          <w:color w:val="000000" w:themeColor="text1"/>
          <w:sz w:val="28"/>
          <w:szCs w:val="28"/>
          <w:lang w:val="vi-VN"/>
        </w:rPr>
        <w:t xml:space="preserve">..; nơi cấp </w:t>
      </w:r>
      <w:r w:rsidRPr="00937B0B">
        <w:rPr>
          <w:color w:val="000000" w:themeColor="text1"/>
          <w:sz w:val="28"/>
          <w:szCs w:val="28"/>
        </w:rPr>
        <w:tab/>
      </w:r>
    </w:p>
    <w:p w14:paraId="428FFAFB"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 xml:space="preserve">Địa chỉ liên hệ: </w:t>
      </w:r>
      <w:r w:rsidRPr="00937B0B">
        <w:rPr>
          <w:color w:val="000000" w:themeColor="text1"/>
          <w:sz w:val="28"/>
          <w:szCs w:val="28"/>
        </w:rPr>
        <w:tab/>
      </w:r>
    </w:p>
    <w:p w14:paraId="289C58D6"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 xml:space="preserve">Đơn vị công tác, địa chỉ: </w:t>
      </w:r>
      <w:r w:rsidRPr="00937B0B">
        <w:rPr>
          <w:color w:val="000000" w:themeColor="text1"/>
          <w:sz w:val="28"/>
          <w:szCs w:val="28"/>
        </w:rPr>
        <w:tab/>
      </w:r>
    </w:p>
    <w:p w14:paraId="1108C191"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 xml:space="preserve">Số điện thoại: …………………………… Email: </w:t>
      </w:r>
      <w:r w:rsidRPr="00937B0B">
        <w:rPr>
          <w:color w:val="000000" w:themeColor="text1"/>
          <w:sz w:val="28"/>
          <w:szCs w:val="28"/>
        </w:rPr>
        <w:tab/>
      </w:r>
    </w:p>
    <w:p w14:paraId="17F69784" w14:textId="77777777" w:rsidR="006327EE" w:rsidRPr="00937B0B" w:rsidRDefault="006327EE" w:rsidP="00937B0B">
      <w:pPr>
        <w:tabs>
          <w:tab w:val="left" w:leader="dot" w:pos="8931"/>
        </w:tabs>
        <w:spacing w:before="40" w:after="40"/>
        <w:rPr>
          <w:color w:val="000000" w:themeColor="text1"/>
          <w:sz w:val="28"/>
          <w:szCs w:val="28"/>
        </w:rPr>
      </w:pPr>
      <w:r w:rsidRPr="00937B0B">
        <w:rPr>
          <w:b/>
          <w:bCs/>
          <w:color w:val="000000" w:themeColor="text1"/>
          <w:sz w:val="28"/>
          <w:szCs w:val="28"/>
          <w:lang w:val="vi-VN"/>
        </w:rPr>
        <w:t>II. THÔNG TIN VĂN BẰNG/CHỨNG NHẬN</w:t>
      </w:r>
    </w:p>
    <w:p w14:paraId="6A1F7380"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 xml:space="preserve">Trình độ đào tạo: </w:t>
      </w:r>
      <w:r w:rsidRPr="00937B0B">
        <w:rPr>
          <w:color w:val="000000" w:themeColor="text1"/>
          <w:sz w:val="28"/>
          <w:szCs w:val="28"/>
        </w:rPr>
        <w:tab/>
      </w:r>
    </w:p>
    <w:p w14:paraId="539ED974"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 xml:space="preserve">Tên cơ sở cấp văn bằng/chứng nhận: </w:t>
      </w:r>
      <w:r w:rsidRPr="00937B0B">
        <w:rPr>
          <w:color w:val="000000" w:themeColor="text1"/>
          <w:sz w:val="28"/>
          <w:szCs w:val="28"/>
        </w:rPr>
        <w:tab/>
      </w:r>
    </w:p>
    <w:p w14:paraId="10091CD2"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 xml:space="preserve">Tên cơ sở thực hiện đào tạo (nếu khác với cơ sở cấp văn bằng/chứng nhận): </w:t>
      </w:r>
      <w:r w:rsidRPr="00937B0B">
        <w:rPr>
          <w:color w:val="000000" w:themeColor="text1"/>
          <w:sz w:val="28"/>
          <w:szCs w:val="28"/>
        </w:rPr>
        <w:tab/>
      </w:r>
      <w:r w:rsidRPr="00937B0B">
        <w:rPr>
          <w:color w:val="000000" w:themeColor="text1"/>
          <w:sz w:val="28"/>
          <w:szCs w:val="28"/>
        </w:rPr>
        <w:br/>
      </w:r>
      <w:r w:rsidRPr="00937B0B">
        <w:rPr>
          <w:color w:val="000000" w:themeColor="text1"/>
          <w:sz w:val="28"/>
          <w:szCs w:val="28"/>
        </w:rPr>
        <w:tab/>
      </w:r>
    </w:p>
    <w:p w14:paraId="48A36A6C" w14:textId="77777777" w:rsidR="006327EE" w:rsidRPr="00937B0B" w:rsidRDefault="006327EE" w:rsidP="00937B0B">
      <w:pPr>
        <w:tabs>
          <w:tab w:val="left" w:leader="dot" w:pos="8931"/>
        </w:tabs>
        <w:spacing w:before="40" w:after="40"/>
        <w:rPr>
          <w:color w:val="000000" w:themeColor="text1"/>
          <w:sz w:val="28"/>
          <w:szCs w:val="28"/>
          <w:lang w:val="vi-VN"/>
        </w:rPr>
      </w:pPr>
      <w:r w:rsidRPr="00937B0B">
        <w:rPr>
          <w:color w:val="000000" w:themeColor="text1"/>
          <w:sz w:val="28"/>
          <w:szCs w:val="28"/>
          <w:lang w:val="vi-VN"/>
        </w:rPr>
        <w:t>Văn bằng/chứng nhận cấp ngày ... tháng... năm………; Số hiệu văn bằng/chứng nhận (nếu có): …</w:t>
      </w:r>
      <w:r w:rsidRPr="00937B0B">
        <w:rPr>
          <w:color w:val="000000" w:themeColor="text1"/>
          <w:sz w:val="28"/>
          <w:szCs w:val="28"/>
          <w:lang w:val="vi-VN"/>
        </w:rPr>
        <w:tab/>
      </w:r>
    </w:p>
    <w:p w14:paraId="40368BAC" w14:textId="77777777" w:rsidR="006327EE" w:rsidRPr="00937B0B" w:rsidRDefault="006327EE" w:rsidP="00937B0B">
      <w:pPr>
        <w:tabs>
          <w:tab w:val="left" w:leader="dot" w:pos="8931"/>
        </w:tabs>
        <w:spacing w:before="40" w:after="40"/>
        <w:rPr>
          <w:color w:val="000000" w:themeColor="text1"/>
          <w:sz w:val="28"/>
          <w:szCs w:val="28"/>
          <w:lang w:val="vi-VN"/>
        </w:rPr>
      </w:pPr>
      <w:r w:rsidRPr="00937B0B">
        <w:rPr>
          <w:color w:val="000000" w:themeColor="text1"/>
          <w:sz w:val="28"/>
          <w:szCs w:val="28"/>
          <w:lang w:val="vi-VN"/>
        </w:rPr>
        <w:t xml:space="preserve">Hình thức học (du học, liên kết, trực tuyến,...): </w:t>
      </w:r>
      <w:r w:rsidRPr="00937B0B">
        <w:rPr>
          <w:color w:val="000000" w:themeColor="text1"/>
          <w:sz w:val="28"/>
          <w:szCs w:val="28"/>
          <w:lang w:val="vi-VN"/>
        </w:rPr>
        <w:tab/>
      </w:r>
    </w:p>
    <w:p w14:paraId="0799288B"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 xml:space="preserve">Thời gian đào tạo (ghi cụ thể thời gian đào tạo tại cơ sở đào tạo hoặc cơ sở cấp văn bằng): </w:t>
      </w:r>
      <w:r w:rsidRPr="00937B0B">
        <w:rPr>
          <w:color w:val="000000" w:themeColor="text1"/>
          <w:sz w:val="28"/>
          <w:szCs w:val="28"/>
          <w:lang w:val="vi-VN"/>
        </w:rPr>
        <w:tab/>
      </w:r>
    </w:p>
    <w:p w14:paraId="19B514EB"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 xml:space="preserve">Ngành/chuyên ngành đào tạo (nếu có): </w:t>
      </w:r>
      <w:r w:rsidRPr="00937B0B">
        <w:rPr>
          <w:color w:val="000000" w:themeColor="text1"/>
          <w:sz w:val="28"/>
          <w:szCs w:val="28"/>
        </w:rPr>
        <w:tab/>
      </w:r>
    </w:p>
    <w:p w14:paraId="52F04C98" w14:textId="77777777" w:rsidR="006327EE" w:rsidRPr="00937B0B" w:rsidRDefault="006327EE" w:rsidP="00937B0B">
      <w:pPr>
        <w:tabs>
          <w:tab w:val="left" w:leader="dot" w:pos="8931"/>
        </w:tabs>
        <w:spacing w:before="40" w:after="40"/>
        <w:rPr>
          <w:color w:val="000000" w:themeColor="text1"/>
          <w:sz w:val="28"/>
          <w:szCs w:val="28"/>
        </w:rPr>
      </w:pPr>
      <w:r w:rsidRPr="00937B0B">
        <w:rPr>
          <w:b/>
          <w:bCs/>
          <w:color w:val="000000" w:themeColor="text1"/>
          <w:sz w:val="28"/>
          <w:szCs w:val="28"/>
          <w:lang w:val="vi-VN"/>
        </w:rPr>
        <w:t>III. MINH CHỨNG XÁC THỰC VĂN BẰNG</w:t>
      </w:r>
    </w:p>
    <w:p w14:paraId="67B73929" w14:textId="77777777" w:rsidR="006327EE" w:rsidRPr="00937B0B" w:rsidRDefault="006327EE" w:rsidP="00937B0B">
      <w:pPr>
        <w:tabs>
          <w:tab w:val="left" w:leader="dot" w:pos="8931"/>
        </w:tabs>
        <w:spacing w:before="40" w:after="40"/>
        <w:rPr>
          <w:color w:val="000000" w:themeColor="text1"/>
          <w:sz w:val="28"/>
          <w:szCs w:val="28"/>
        </w:rPr>
      </w:pPr>
      <w:r w:rsidRPr="00937B0B">
        <w:rPr>
          <w:color w:val="000000" w:themeColor="text1"/>
          <w:sz w:val="28"/>
          <w:szCs w:val="28"/>
          <w:lang w:val="vi-VN"/>
        </w:rPr>
        <w:t>…………</w:t>
      </w:r>
      <w:r w:rsidRPr="00937B0B">
        <w:rPr>
          <w:color w:val="000000" w:themeColor="text1"/>
          <w:sz w:val="28"/>
          <w:szCs w:val="28"/>
        </w:rPr>
        <w:tab/>
      </w:r>
      <w:r w:rsidRPr="00937B0B">
        <w:rPr>
          <w:color w:val="000000" w:themeColor="text1"/>
          <w:sz w:val="28"/>
          <w:szCs w:val="28"/>
          <w:lang w:val="vi-VN"/>
        </w:rPr>
        <w:t>..</w:t>
      </w:r>
    </w:p>
    <w:p w14:paraId="7B18C0D8" w14:textId="77777777" w:rsidR="006327EE" w:rsidRPr="00937B0B" w:rsidRDefault="006327EE" w:rsidP="00937B0B">
      <w:pPr>
        <w:tabs>
          <w:tab w:val="left" w:leader="dot" w:pos="8931"/>
        </w:tabs>
        <w:spacing w:before="40" w:after="40"/>
        <w:rPr>
          <w:color w:val="000000" w:themeColor="text1"/>
          <w:sz w:val="28"/>
          <w:szCs w:val="28"/>
        </w:rPr>
      </w:pPr>
      <w:r w:rsidRPr="00937B0B">
        <w:rPr>
          <w:i/>
          <w:iCs/>
          <w:color w:val="000000" w:themeColor="text1"/>
          <w:sz w:val="28"/>
          <w:szCs w:val="28"/>
          <w:lang w:val="vi-VN"/>
        </w:rPr>
        <w:t>Ghi chú: Nếu đề nghị công nhận từ 02 văn bằng/chứng nhận trở lên, ghi rõ nội dung của mục II theo từng văn bằng/chứng nhận.</w:t>
      </w:r>
    </w:p>
    <w:p w14:paraId="2F22F3F3" w14:textId="77777777" w:rsidR="006327EE" w:rsidRPr="00937B0B" w:rsidRDefault="006327EE" w:rsidP="00937B0B">
      <w:pPr>
        <w:spacing w:before="40" w:after="40"/>
        <w:rPr>
          <w:rFonts w:eastAsiaTheme="majorEastAsia"/>
          <w:b/>
          <w:color w:val="000000" w:themeColor="text1"/>
          <w:sz w:val="28"/>
          <w:szCs w:val="28"/>
        </w:rPr>
      </w:pPr>
      <w:r w:rsidRPr="00937B0B">
        <w:rPr>
          <w:color w:val="000000" w:themeColor="text1"/>
          <w:sz w:val="28"/>
          <w:szCs w:val="28"/>
        </w:rPr>
        <w:br w:type="page"/>
      </w:r>
    </w:p>
    <w:p w14:paraId="4ECDC813" w14:textId="6BA6AC27" w:rsidR="00FD0370" w:rsidRPr="00937B0B" w:rsidRDefault="00FD0370" w:rsidP="00937B0B">
      <w:pPr>
        <w:pStyle w:val="Heading1"/>
        <w:spacing w:before="40" w:after="40"/>
        <w:rPr>
          <w:rFonts w:cs="Times New Roman"/>
          <w:color w:val="000000" w:themeColor="text1"/>
          <w:sz w:val="28"/>
          <w:szCs w:val="28"/>
        </w:rPr>
      </w:pPr>
      <w:r w:rsidRPr="00937B0B">
        <w:rPr>
          <w:rFonts w:cs="Times New Roman"/>
          <w:color w:val="000000" w:themeColor="text1"/>
          <w:sz w:val="28"/>
          <w:szCs w:val="28"/>
        </w:rPr>
        <w:t>B</w:t>
      </w:r>
      <w:r w:rsidR="00AF6F7F" w:rsidRPr="00937B0B">
        <w:rPr>
          <w:rFonts w:cs="Times New Roman"/>
          <w:color w:val="000000" w:themeColor="text1"/>
          <w:sz w:val="28"/>
          <w:szCs w:val="28"/>
        </w:rPr>
        <w:t xml:space="preserve">. </w:t>
      </w:r>
      <w:r w:rsidRPr="00937B0B">
        <w:rPr>
          <w:rFonts w:cs="Times New Roman"/>
          <w:color w:val="000000" w:themeColor="text1"/>
          <w:sz w:val="28"/>
          <w:szCs w:val="28"/>
        </w:rPr>
        <w:t>THỦ TỤC HÀNH CHÍNH CẤP HUYỆN</w:t>
      </w:r>
      <w:bookmarkEnd w:id="220"/>
    </w:p>
    <w:p w14:paraId="47815DD0" w14:textId="77777777" w:rsidR="00FD0370" w:rsidRPr="00937B0B" w:rsidRDefault="00FD0370" w:rsidP="00937B0B">
      <w:pPr>
        <w:pStyle w:val="Heading2"/>
        <w:spacing w:before="40" w:after="40"/>
        <w:rPr>
          <w:rFonts w:cs="Times New Roman"/>
          <w:color w:val="000000" w:themeColor="text1"/>
          <w:sz w:val="28"/>
          <w:szCs w:val="28"/>
        </w:rPr>
      </w:pPr>
      <w:bookmarkStart w:id="221" w:name="_Toc127863867"/>
      <w:r w:rsidRPr="00937B0B">
        <w:rPr>
          <w:rFonts w:cs="Times New Roman"/>
          <w:color w:val="000000" w:themeColor="text1"/>
          <w:sz w:val="28"/>
          <w:szCs w:val="28"/>
        </w:rPr>
        <w:t>I. Lĩnh vực: Giáo dục mầm non</w:t>
      </w:r>
      <w:bookmarkEnd w:id="221"/>
    </w:p>
    <w:p w14:paraId="48F8D765" w14:textId="167DBB74" w:rsidR="00AF6F7F" w:rsidRPr="00937B0B" w:rsidRDefault="00AF6F7F" w:rsidP="00937B0B">
      <w:pPr>
        <w:pStyle w:val="Heading3"/>
        <w:rPr>
          <w:sz w:val="28"/>
          <w:szCs w:val="28"/>
        </w:rPr>
      </w:pPr>
      <w:r w:rsidRPr="00937B0B">
        <w:rPr>
          <w:sz w:val="28"/>
          <w:szCs w:val="28"/>
        </w:rPr>
        <w:t xml:space="preserve">Cơ quan giải quyết TTHC: Phòng giáo dục và đào tạo </w:t>
      </w:r>
    </w:p>
    <w:p w14:paraId="0D6C0793" w14:textId="77777777" w:rsidR="00FD0370" w:rsidRPr="00937B0B" w:rsidRDefault="00B01699" w:rsidP="00D1706F">
      <w:pPr>
        <w:pStyle w:val="Heading4"/>
      </w:pPr>
      <w:bookmarkStart w:id="222" w:name="_Toc127863868"/>
      <w:r w:rsidRPr="00937B0B">
        <w:t xml:space="preserve"> </w:t>
      </w:r>
      <w:r w:rsidR="00FD0370" w:rsidRPr="00937B0B">
        <w:t>1.004494</w:t>
      </w:r>
      <w:bookmarkEnd w:id="222"/>
      <w:r w:rsidR="00C23CD3" w:rsidRPr="00937B0B">
        <w:t xml:space="preserve"> </w:t>
      </w:r>
      <w:r w:rsidR="00C23CD3" w:rsidRPr="00937B0B">
        <w:rPr>
          <w:rFonts w:eastAsia="Arial"/>
        </w:rPr>
        <w:t xml:space="preserve"> Thành lập trường mẫu giáo, trường mầm non, nhà trẻ công lập</w:t>
      </w:r>
    </w:p>
    <w:tbl>
      <w:tblPr>
        <w:tblStyle w:val="TableGrid"/>
        <w:tblW w:w="9214" w:type="dxa"/>
        <w:tblInd w:w="-5" w:type="dxa"/>
        <w:tblLook w:val="04A0" w:firstRow="1" w:lastRow="0" w:firstColumn="1" w:lastColumn="0" w:noHBand="0" w:noVBand="1"/>
      </w:tblPr>
      <w:tblGrid>
        <w:gridCol w:w="669"/>
        <w:gridCol w:w="3143"/>
        <w:gridCol w:w="2252"/>
        <w:gridCol w:w="2237"/>
        <w:gridCol w:w="913"/>
      </w:tblGrid>
      <w:tr w:rsidR="007B7869" w:rsidRPr="00937B0B" w14:paraId="22F453F2" w14:textId="77777777" w:rsidTr="007E37CE">
        <w:trPr>
          <w:trHeight w:val="20"/>
        </w:trPr>
        <w:tc>
          <w:tcPr>
            <w:tcW w:w="9214" w:type="dxa"/>
            <w:gridSpan w:val="5"/>
          </w:tcPr>
          <w:p w14:paraId="046B49A1" w14:textId="77777777" w:rsidR="001C19D2" w:rsidRPr="00937B0B" w:rsidRDefault="001C19D2" w:rsidP="00937B0B">
            <w:pPr>
              <w:spacing w:before="40" w:after="40"/>
              <w:jc w:val="both"/>
              <w:rPr>
                <w:color w:val="000000" w:themeColor="text1"/>
                <w:sz w:val="28"/>
                <w:szCs w:val="28"/>
              </w:rPr>
            </w:pPr>
            <w:bookmarkStart w:id="223" w:name="_Hlk129763995"/>
            <w:r w:rsidRPr="00937B0B">
              <w:rPr>
                <w:b/>
                <w:color w:val="000000" w:themeColor="text1"/>
                <w:sz w:val="28"/>
                <w:szCs w:val="28"/>
              </w:rPr>
              <w:t>Mã thủ tục:</w:t>
            </w:r>
            <w:r w:rsidRPr="00937B0B">
              <w:rPr>
                <w:color w:val="000000" w:themeColor="text1"/>
                <w:sz w:val="28"/>
                <w:szCs w:val="28"/>
              </w:rPr>
              <w:t xml:space="preserve"> 1.004494</w:t>
            </w:r>
          </w:p>
        </w:tc>
      </w:tr>
      <w:tr w:rsidR="00EC3D27" w:rsidRPr="00937B0B" w14:paraId="04380B23" w14:textId="77777777" w:rsidTr="007E37CE">
        <w:trPr>
          <w:trHeight w:val="20"/>
        </w:trPr>
        <w:tc>
          <w:tcPr>
            <w:tcW w:w="9214" w:type="dxa"/>
            <w:gridSpan w:val="5"/>
          </w:tcPr>
          <w:p w14:paraId="12453612"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Thành lập trường mẫu giáo, trường mầm non, nhà trẻ công lập hoặc cho phép thành lập trường mẫu giáo, trường mầm non, nhà trẻ dân lập, tư thục</w:t>
            </w:r>
          </w:p>
        </w:tc>
      </w:tr>
      <w:tr w:rsidR="00EC3D27" w:rsidRPr="00937B0B" w14:paraId="7FE3F3A0" w14:textId="77777777" w:rsidTr="007E37CE">
        <w:trPr>
          <w:trHeight w:val="20"/>
        </w:trPr>
        <w:tc>
          <w:tcPr>
            <w:tcW w:w="9214" w:type="dxa"/>
            <w:gridSpan w:val="5"/>
          </w:tcPr>
          <w:p w14:paraId="750FF2D6"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73DD1E17" w14:textId="77777777" w:rsidTr="007E37CE">
        <w:trPr>
          <w:trHeight w:val="20"/>
        </w:trPr>
        <w:tc>
          <w:tcPr>
            <w:tcW w:w="9214" w:type="dxa"/>
            <w:gridSpan w:val="5"/>
          </w:tcPr>
          <w:p w14:paraId="670632F0"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mầm non</w:t>
            </w:r>
          </w:p>
        </w:tc>
      </w:tr>
      <w:tr w:rsidR="00EC3D27" w:rsidRPr="00937B0B" w14:paraId="799C6559" w14:textId="77777777" w:rsidTr="007E37CE">
        <w:trPr>
          <w:trHeight w:val="20"/>
        </w:trPr>
        <w:tc>
          <w:tcPr>
            <w:tcW w:w="9214" w:type="dxa"/>
            <w:gridSpan w:val="5"/>
          </w:tcPr>
          <w:p w14:paraId="04D850B2"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309C2EEC" w14:textId="77777777" w:rsidTr="007E37CE">
        <w:trPr>
          <w:trHeight w:val="20"/>
        </w:trPr>
        <w:tc>
          <w:tcPr>
            <w:tcW w:w="669" w:type="dxa"/>
            <w:vAlign w:val="center"/>
          </w:tcPr>
          <w:p w14:paraId="7FE8F95F"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3.1</w:t>
            </w:r>
          </w:p>
        </w:tc>
        <w:tc>
          <w:tcPr>
            <w:tcW w:w="8545" w:type="dxa"/>
            <w:gridSpan w:val="4"/>
          </w:tcPr>
          <w:p w14:paraId="27B39D09" w14:textId="70B366E0" w:rsidR="001C19D2" w:rsidRPr="00937B0B" w:rsidRDefault="00436256" w:rsidP="00937B0B">
            <w:pPr>
              <w:spacing w:before="40" w:after="40"/>
              <w:jc w:val="both"/>
              <w:rPr>
                <w:b/>
                <w:color w:val="000000" w:themeColor="text1"/>
                <w:sz w:val="28"/>
                <w:szCs w:val="28"/>
              </w:rPr>
            </w:pPr>
            <w:r w:rsidRPr="00937B0B">
              <w:rPr>
                <w:b/>
                <w:color w:val="000000" w:themeColor="text1"/>
                <w:sz w:val="28"/>
                <w:szCs w:val="28"/>
              </w:rPr>
              <w:t>Nộp</w:t>
            </w:r>
            <w:r w:rsidR="001C19D2" w:rsidRPr="00937B0B">
              <w:rPr>
                <w:b/>
                <w:color w:val="000000" w:themeColor="text1"/>
                <w:sz w:val="28"/>
                <w:szCs w:val="28"/>
              </w:rPr>
              <w:t xml:space="preserve"> hồ sơ TTHC</w:t>
            </w:r>
          </w:p>
        </w:tc>
      </w:tr>
      <w:tr w:rsidR="00EC3D27" w:rsidRPr="00937B0B" w14:paraId="6D5B9E19" w14:textId="77777777" w:rsidTr="007E37CE">
        <w:trPr>
          <w:trHeight w:val="20"/>
        </w:trPr>
        <w:tc>
          <w:tcPr>
            <w:tcW w:w="9214" w:type="dxa"/>
            <w:gridSpan w:val="5"/>
          </w:tcPr>
          <w:p w14:paraId="72C0E69A" w14:textId="397FFA0A" w:rsidR="001C19D2" w:rsidRPr="00937B0B" w:rsidRDefault="00062B02" w:rsidP="00937B0B">
            <w:pPr>
              <w:spacing w:before="40" w:after="40"/>
              <w:jc w:val="both"/>
              <w:rPr>
                <w:i/>
                <w:color w:val="000000" w:themeColor="text1"/>
                <w:sz w:val="28"/>
                <w:szCs w:val="28"/>
              </w:rPr>
            </w:pPr>
            <w:r w:rsidRPr="00937B0B">
              <w:rPr>
                <w:color w:val="000000" w:themeColor="text1"/>
                <w:sz w:val="28"/>
                <w:szCs w:val="28"/>
                <w:shd w:val="clear" w:color="auto" w:fill="FFFFFF"/>
              </w:rPr>
              <w:t>UBND</w:t>
            </w:r>
            <w:r w:rsidR="001C19D2" w:rsidRPr="00937B0B">
              <w:rPr>
                <w:color w:val="000000" w:themeColor="text1"/>
                <w:sz w:val="28"/>
                <w:szCs w:val="28"/>
                <w:shd w:val="clear" w:color="auto" w:fill="FFFFFF"/>
              </w:rPr>
              <w:t xml:space="preserve"> cấp xã đối với trường mẫu giáo, trường mầm non, nhà trẻ công lập; tổ chức hoặc cá nhân đối với các trường trường mẫu giáo, trường mầm non, nhà trẻ dân lập, tư thục (gọi chung l</w:t>
            </w:r>
            <w:r w:rsidR="00854385" w:rsidRPr="00937B0B">
              <w:rPr>
                <w:color w:val="000000" w:themeColor="text1"/>
                <w:sz w:val="28"/>
                <w:szCs w:val="28"/>
                <w:shd w:val="clear" w:color="auto" w:fill="FFFFFF"/>
              </w:rPr>
              <w:t>à tổ chức, cá nhân</w:t>
            </w:r>
            <w:r w:rsidR="001C19D2" w:rsidRPr="00937B0B">
              <w:rPr>
                <w:color w:val="000000" w:themeColor="text1"/>
                <w:sz w:val="28"/>
                <w:szCs w:val="28"/>
                <w:shd w:val="clear" w:color="auto" w:fill="FFFFFF"/>
              </w:rPr>
              <w:t xml:space="preserve">) </w:t>
            </w:r>
            <w:r w:rsidR="00854385" w:rsidRPr="00937B0B">
              <w:rPr>
                <w:color w:val="000000" w:themeColor="text1"/>
                <w:sz w:val="28"/>
                <w:szCs w:val="28"/>
                <w:shd w:val="clear" w:color="auto" w:fill="FFFFFF"/>
              </w:rPr>
              <w:t xml:space="preserve">nộp </w:t>
            </w:r>
            <w:r w:rsidR="001C19D2" w:rsidRPr="00937B0B">
              <w:rPr>
                <w:color w:val="000000" w:themeColor="text1"/>
                <w:sz w:val="28"/>
                <w:szCs w:val="28"/>
                <w:shd w:val="clear" w:color="auto" w:fill="FFFFFF"/>
              </w:rPr>
              <w:t>hồ sơ đến Phòng Giáo dục và Đào tạ</w:t>
            </w:r>
            <w:r w:rsidR="00854385" w:rsidRPr="00937B0B">
              <w:rPr>
                <w:color w:val="000000" w:themeColor="text1"/>
                <w:sz w:val="28"/>
                <w:szCs w:val="28"/>
                <w:shd w:val="clear" w:color="auto" w:fill="FFFFFF"/>
              </w:rPr>
              <w:t>o.</w:t>
            </w:r>
          </w:p>
        </w:tc>
      </w:tr>
      <w:tr w:rsidR="00854385" w:rsidRPr="00937B0B" w14:paraId="74BA6EB2" w14:textId="77777777" w:rsidTr="007E37CE">
        <w:trPr>
          <w:trHeight w:val="20"/>
        </w:trPr>
        <w:tc>
          <w:tcPr>
            <w:tcW w:w="9214" w:type="dxa"/>
            <w:gridSpan w:val="5"/>
          </w:tcPr>
          <w:p w14:paraId="1E05F615" w14:textId="77777777" w:rsidR="00854385" w:rsidRPr="00937B0B" w:rsidRDefault="00854385"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5BE3AB3" w14:textId="171AADAD" w:rsidR="00854385" w:rsidRPr="00937B0B" w:rsidRDefault="00854385"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 Tổ chức, cá nhân nộp hồ sơ</w:t>
            </w:r>
            <w:r w:rsidR="00903A7B"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00903A7B"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 xml:space="preserve">Giáo dục và Đào tạo tại </w:t>
            </w:r>
            <w:r w:rsidR="00903A7B" w:rsidRPr="00937B0B">
              <w:rPr>
                <w:rFonts w:eastAsia="Arial"/>
                <w:color w:val="000000" w:themeColor="text1"/>
                <w:sz w:val="28"/>
                <w:szCs w:val="28"/>
                <w:shd w:val="clear" w:color="auto" w:fill="FFFFFF"/>
              </w:rPr>
              <w:t>bộ phận Tiếp nhận và Trả kết quả TTHC cấp huyện</w:t>
            </w:r>
            <w:r w:rsidRPr="00937B0B">
              <w:rPr>
                <w:rFonts w:eastAsia="Arial"/>
                <w:color w:val="000000" w:themeColor="text1"/>
                <w:sz w:val="28"/>
                <w:szCs w:val="28"/>
                <w:shd w:val="clear" w:color="auto" w:fill="FFFFFF"/>
              </w:rPr>
              <w:t>.</w:t>
            </w:r>
          </w:p>
          <w:p w14:paraId="49BCAB82" w14:textId="33DC7B92" w:rsidR="00903A7B" w:rsidRPr="00937B0B" w:rsidRDefault="00854385"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BC, sau đó nhân viên bưu chính nộp hồ sơ cho </w:t>
            </w:r>
            <w:r w:rsidR="00903A7B" w:rsidRPr="00937B0B">
              <w:rPr>
                <w:rFonts w:eastAsia="Arial"/>
                <w:iCs/>
                <w:color w:val="000000" w:themeColor="text1"/>
                <w:sz w:val="28"/>
                <w:szCs w:val="28"/>
              </w:rPr>
              <w:t>Phòng</w:t>
            </w:r>
            <w:r w:rsidR="00903A7B" w:rsidRPr="00937B0B">
              <w:rPr>
                <w:rFonts w:eastAsia="Arial"/>
                <w:iCs/>
                <w:color w:val="000000" w:themeColor="text1"/>
                <w:sz w:val="28"/>
                <w:szCs w:val="28"/>
                <w:lang w:val="vi-VN"/>
              </w:rPr>
              <w:t xml:space="preserve"> </w:t>
            </w:r>
            <w:r w:rsidR="00903A7B" w:rsidRPr="00937B0B">
              <w:rPr>
                <w:rFonts w:eastAsia="Arial"/>
                <w:color w:val="000000" w:themeColor="text1"/>
                <w:sz w:val="28"/>
                <w:szCs w:val="28"/>
                <w:shd w:val="clear" w:color="auto" w:fill="FFFFFF"/>
              </w:rPr>
              <w:t>Giáo dục và Đào tạo tại bộ phận Tiếp nhận và Trả kết quả TTHC cấp huyện.</w:t>
            </w:r>
          </w:p>
          <w:p w14:paraId="39C925C3" w14:textId="41695C94" w:rsidR="00854385" w:rsidRPr="00937B0B" w:rsidRDefault="00854385"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854385" w:rsidRPr="00937B0B" w14:paraId="30F61637" w14:textId="77777777" w:rsidTr="007E37CE">
        <w:trPr>
          <w:trHeight w:val="20"/>
        </w:trPr>
        <w:tc>
          <w:tcPr>
            <w:tcW w:w="9214" w:type="dxa"/>
            <w:gridSpan w:val="5"/>
          </w:tcPr>
          <w:p w14:paraId="6FD38A73" w14:textId="77777777" w:rsidR="00854385" w:rsidRPr="00937B0B" w:rsidRDefault="00854385"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0BD5371C" w14:textId="77777777" w:rsidR="00903A7B" w:rsidRPr="00937B0B" w:rsidRDefault="00854385"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w:t>
            </w:r>
            <w:r w:rsidR="00903A7B" w:rsidRPr="00937B0B">
              <w:rPr>
                <w:color w:val="000000" w:themeColor="text1"/>
                <w:sz w:val="28"/>
                <w:szCs w:val="28"/>
              </w:rPr>
              <w:t>Bộ phận Tiếp nhận và Trả kết quả TTHC cấp huyện.</w:t>
            </w:r>
            <w:r w:rsidRPr="00937B0B">
              <w:rPr>
                <w:color w:val="000000" w:themeColor="text1"/>
                <w:sz w:val="28"/>
                <w:szCs w:val="28"/>
              </w:rPr>
              <w:t xml:space="preserve"> </w:t>
            </w:r>
          </w:p>
          <w:p w14:paraId="69A9C4F7" w14:textId="4EEEAC18" w:rsidR="00854385" w:rsidRPr="00937B0B" w:rsidRDefault="00854385" w:rsidP="00937B0B">
            <w:pPr>
              <w:spacing w:before="40" w:after="40"/>
              <w:jc w:val="both"/>
              <w:rPr>
                <w:color w:val="000000" w:themeColor="text1"/>
                <w:sz w:val="28"/>
                <w:szCs w:val="28"/>
              </w:rPr>
            </w:pPr>
            <w:r w:rsidRPr="00937B0B">
              <w:rPr>
                <w:color w:val="000000" w:themeColor="text1"/>
                <w:sz w:val="28"/>
                <w:szCs w:val="28"/>
              </w:rPr>
              <w:t>-</w:t>
            </w:r>
            <w:r w:rsidR="001059B0" w:rsidRPr="00937B0B">
              <w:rPr>
                <w:color w:val="000000" w:themeColor="text1"/>
                <w:sz w:val="28"/>
                <w:szCs w:val="28"/>
              </w:rPr>
              <w:t xml:space="preserve"> </w:t>
            </w:r>
            <w:r w:rsidRPr="00937B0B">
              <w:rPr>
                <w:color w:val="000000" w:themeColor="text1"/>
                <w:sz w:val="28"/>
                <w:szCs w:val="28"/>
              </w:rPr>
              <w:t>Qua dịch vụ công trực tuyến: tại Hệ thống thông tin giải quyết TTHC tỉnh (dichvucong.hagiang.gov.vn), Cổng dịch vụ công quốc gia (dichvucong.gov.vn)</w:t>
            </w:r>
          </w:p>
        </w:tc>
      </w:tr>
      <w:tr w:rsidR="00EC3D27" w:rsidRPr="00937B0B" w14:paraId="1CFCC7BB" w14:textId="77777777" w:rsidTr="007E37CE">
        <w:trPr>
          <w:trHeight w:val="20"/>
        </w:trPr>
        <w:tc>
          <w:tcPr>
            <w:tcW w:w="9214" w:type="dxa"/>
            <w:gridSpan w:val="5"/>
          </w:tcPr>
          <w:p w14:paraId="6BBF17B1" w14:textId="77777777" w:rsidR="001C19D2" w:rsidRPr="00937B0B" w:rsidRDefault="001C19D2" w:rsidP="00937B0B">
            <w:pPr>
              <w:spacing w:before="40" w:after="40"/>
              <w:rPr>
                <w:i/>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w:t>
            </w:r>
          </w:p>
        </w:tc>
      </w:tr>
      <w:tr w:rsidR="007B7869" w:rsidRPr="00937B0B" w14:paraId="2CF864FC" w14:textId="77777777" w:rsidTr="007E37CE">
        <w:trPr>
          <w:trHeight w:val="20"/>
        </w:trPr>
        <w:tc>
          <w:tcPr>
            <w:tcW w:w="669" w:type="dxa"/>
            <w:vMerge w:val="restart"/>
            <w:vAlign w:val="center"/>
          </w:tcPr>
          <w:p w14:paraId="2887101A" w14:textId="77777777" w:rsidR="001C19D2" w:rsidRPr="00937B0B" w:rsidRDefault="001C19D2" w:rsidP="00937B0B">
            <w:pPr>
              <w:spacing w:before="40" w:after="40"/>
              <w:jc w:val="center"/>
              <w:rPr>
                <w:color w:val="000000" w:themeColor="text1"/>
                <w:sz w:val="28"/>
                <w:szCs w:val="28"/>
              </w:rPr>
            </w:pPr>
            <w:r w:rsidRPr="00937B0B">
              <w:rPr>
                <w:b/>
                <w:bCs/>
                <w:color w:val="000000" w:themeColor="text1"/>
                <w:sz w:val="28"/>
                <w:szCs w:val="28"/>
              </w:rPr>
              <w:t>Số TT</w:t>
            </w:r>
          </w:p>
        </w:tc>
        <w:tc>
          <w:tcPr>
            <w:tcW w:w="3143" w:type="dxa"/>
            <w:vMerge w:val="restart"/>
            <w:vAlign w:val="center"/>
          </w:tcPr>
          <w:p w14:paraId="60816DA4" w14:textId="77777777" w:rsidR="001C19D2" w:rsidRPr="00937B0B" w:rsidRDefault="001C19D2"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489" w:type="dxa"/>
            <w:gridSpan w:val="2"/>
            <w:vAlign w:val="center"/>
          </w:tcPr>
          <w:p w14:paraId="60580F42"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2D4E3949"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Số lượng</w:t>
            </w:r>
          </w:p>
        </w:tc>
      </w:tr>
      <w:tr w:rsidR="001059B0" w:rsidRPr="00937B0B" w14:paraId="35D60203" w14:textId="77777777" w:rsidTr="007E37CE">
        <w:trPr>
          <w:trHeight w:val="20"/>
        </w:trPr>
        <w:tc>
          <w:tcPr>
            <w:tcW w:w="669" w:type="dxa"/>
            <w:vMerge/>
          </w:tcPr>
          <w:p w14:paraId="5046EB9E" w14:textId="77777777" w:rsidR="001059B0" w:rsidRPr="00937B0B" w:rsidRDefault="001059B0" w:rsidP="00937B0B">
            <w:pPr>
              <w:spacing w:before="40" w:after="40"/>
              <w:rPr>
                <w:color w:val="000000" w:themeColor="text1"/>
                <w:sz w:val="28"/>
                <w:szCs w:val="28"/>
              </w:rPr>
            </w:pPr>
          </w:p>
        </w:tc>
        <w:tc>
          <w:tcPr>
            <w:tcW w:w="3143" w:type="dxa"/>
            <w:vMerge/>
          </w:tcPr>
          <w:p w14:paraId="4BC9DE98" w14:textId="77777777" w:rsidR="001059B0" w:rsidRPr="00937B0B" w:rsidRDefault="001059B0" w:rsidP="00937B0B">
            <w:pPr>
              <w:spacing w:before="40" w:after="40"/>
              <w:rPr>
                <w:color w:val="000000" w:themeColor="text1"/>
                <w:sz w:val="28"/>
                <w:szCs w:val="28"/>
              </w:rPr>
            </w:pPr>
          </w:p>
        </w:tc>
        <w:tc>
          <w:tcPr>
            <w:tcW w:w="2252" w:type="dxa"/>
            <w:vAlign w:val="center"/>
          </w:tcPr>
          <w:p w14:paraId="1A6D5107" w14:textId="3C2C1D75" w:rsidR="001059B0" w:rsidRPr="00937B0B" w:rsidRDefault="001059B0"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37" w:type="dxa"/>
            <w:vAlign w:val="center"/>
          </w:tcPr>
          <w:p w14:paraId="6ECA2AEB" w14:textId="6AAD0149" w:rsidR="001059B0" w:rsidRPr="00937B0B" w:rsidRDefault="001059B0"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5CDD6E1C" w14:textId="77777777" w:rsidR="001059B0" w:rsidRPr="00937B0B" w:rsidRDefault="001059B0" w:rsidP="00937B0B">
            <w:pPr>
              <w:spacing w:before="40" w:after="40"/>
              <w:jc w:val="center"/>
              <w:rPr>
                <w:b/>
                <w:color w:val="000000" w:themeColor="text1"/>
                <w:sz w:val="28"/>
                <w:szCs w:val="28"/>
              </w:rPr>
            </w:pPr>
          </w:p>
        </w:tc>
      </w:tr>
      <w:tr w:rsidR="00EC3D27" w:rsidRPr="00937B0B" w14:paraId="4236FABE" w14:textId="77777777" w:rsidTr="007E37CE">
        <w:trPr>
          <w:trHeight w:val="20"/>
        </w:trPr>
        <w:tc>
          <w:tcPr>
            <w:tcW w:w="669" w:type="dxa"/>
            <w:tcBorders>
              <w:top w:val="single" w:sz="4" w:space="0" w:color="auto"/>
              <w:left w:val="single" w:sz="4" w:space="0" w:color="auto"/>
              <w:bottom w:val="single" w:sz="4" w:space="0" w:color="auto"/>
              <w:right w:val="single" w:sz="4" w:space="0" w:color="auto"/>
            </w:tcBorders>
          </w:tcPr>
          <w:p w14:paraId="6E17FEC2"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143" w:type="dxa"/>
            <w:tcBorders>
              <w:top w:val="single" w:sz="4" w:space="0" w:color="auto"/>
              <w:left w:val="single" w:sz="4" w:space="0" w:color="auto"/>
              <w:bottom w:val="single" w:sz="4" w:space="0" w:color="auto"/>
              <w:right w:val="single" w:sz="4" w:space="0" w:color="auto"/>
            </w:tcBorders>
            <w:vAlign w:val="center"/>
          </w:tcPr>
          <w:p w14:paraId="2995583B" w14:textId="77777777" w:rsidR="001C19D2" w:rsidRPr="00937B0B" w:rsidRDefault="001C19D2" w:rsidP="00937B0B">
            <w:pPr>
              <w:spacing w:before="40" w:after="40"/>
              <w:rPr>
                <w:rFonts w:eastAsiaTheme="minorHAnsi"/>
                <w:color w:val="000000" w:themeColor="text1"/>
                <w:sz w:val="28"/>
                <w:szCs w:val="28"/>
              </w:rPr>
            </w:pPr>
            <w:r w:rsidRPr="00937B0B">
              <w:rPr>
                <w:color w:val="000000" w:themeColor="text1"/>
                <w:sz w:val="28"/>
                <w:szCs w:val="28"/>
              </w:rPr>
              <w:t>Tờ trình về việc thành lập trường</w:t>
            </w:r>
          </w:p>
        </w:tc>
        <w:tc>
          <w:tcPr>
            <w:tcW w:w="2252" w:type="dxa"/>
            <w:tcBorders>
              <w:top w:val="single" w:sz="4" w:space="0" w:color="auto"/>
              <w:left w:val="single" w:sz="4" w:space="0" w:color="auto"/>
              <w:bottom w:val="single" w:sz="4" w:space="0" w:color="auto"/>
              <w:right w:val="single" w:sz="4" w:space="0" w:color="auto"/>
            </w:tcBorders>
          </w:tcPr>
          <w:p w14:paraId="61669DBB"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37" w:type="dxa"/>
            <w:tcBorders>
              <w:top w:val="single" w:sz="4" w:space="0" w:color="auto"/>
              <w:left w:val="single" w:sz="4" w:space="0" w:color="auto"/>
              <w:bottom w:val="single" w:sz="4" w:space="0" w:color="auto"/>
              <w:right w:val="single" w:sz="4" w:space="0" w:color="auto"/>
            </w:tcBorders>
          </w:tcPr>
          <w:p w14:paraId="38BE0805"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tcBorders>
              <w:top w:val="single" w:sz="4" w:space="0" w:color="auto"/>
              <w:left w:val="single" w:sz="4" w:space="0" w:color="auto"/>
              <w:bottom w:val="single" w:sz="4" w:space="0" w:color="auto"/>
              <w:right w:val="single" w:sz="4" w:space="0" w:color="auto"/>
            </w:tcBorders>
          </w:tcPr>
          <w:p w14:paraId="6D466FAC"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00D61076" w14:textId="77777777" w:rsidTr="007E37CE">
        <w:trPr>
          <w:trHeight w:val="20"/>
        </w:trPr>
        <w:tc>
          <w:tcPr>
            <w:tcW w:w="669" w:type="dxa"/>
            <w:tcBorders>
              <w:top w:val="single" w:sz="4" w:space="0" w:color="auto"/>
              <w:left w:val="single" w:sz="4" w:space="0" w:color="auto"/>
              <w:bottom w:val="single" w:sz="4" w:space="0" w:color="auto"/>
              <w:right w:val="single" w:sz="4" w:space="0" w:color="auto"/>
            </w:tcBorders>
          </w:tcPr>
          <w:p w14:paraId="523E1C2C" w14:textId="77777777" w:rsidR="001C19D2" w:rsidRPr="00937B0B" w:rsidRDefault="001C19D2" w:rsidP="00937B0B">
            <w:pPr>
              <w:spacing w:before="40" w:after="40"/>
              <w:jc w:val="center"/>
              <w:rPr>
                <w:rFonts w:eastAsiaTheme="minorHAnsi"/>
                <w:color w:val="000000" w:themeColor="text1"/>
                <w:sz w:val="28"/>
                <w:szCs w:val="28"/>
              </w:rPr>
            </w:pPr>
            <w:r w:rsidRPr="00937B0B">
              <w:rPr>
                <w:color w:val="000000" w:themeColor="text1"/>
                <w:sz w:val="28"/>
                <w:szCs w:val="28"/>
              </w:rPr>
              <w:t>2</w:t>
            </w:r>
          </w:p>
        </w:tc>
        <w:tc>
          <w:tcPr>
            <w:tcW w:w="3143" w:type="dxa"/>
            <w:tcBorders>
              <w:top w:val="single" w:sz="4" w:space="0" w:color="auto"/>
              <w:left w:val="single" w:sz="4" w:space="0" w:color="auto"/>
              <w:bottom w:val="single" w:sz="4" w:space="0" w:color="auto"/>
              <w:right w:val="single" w:sz="4" w:space="0" w:color="auto"/>
            </w:tcBorders>
            <w:vAlign w:val="center"/>
          </w:tcPr>
          <w:p w14:paraId="33CB92F6" w14:textId="77777777" w:rsidR="001C19D2" w:rsidRPr="00937B0B" w:rsidRDefault="001C19D2" w:rsidP="00937B0B">
            <w:pPr>
              <w:spacing w:before="40" w:after="40"/>
              <w:rPr>
                <w:color w:val="000000" w:themeColor="text1"/>
                <w:sz w:val="28"/>
                <w:szCs w:val="28"/>
              </w:rPr>
            </w:pPr>
            <w:r w:rsidRPr="00937B0B">
              <w:rPr>
                <w:color w:val="000000" w:themeColor="text1"/>
                <w:sz w:val="28"/>
                <w:szCs w:val="28"/>
              </w:rPr>
              <w:t>Đề án thành lập trường</w:t>
            </w:r>
          </w:p>
        </w:tc>
        <w:tc>
          <w:tcPr>
            <w:tcW w:w="2252" w:type="dxa"/>
            <w:tcBorders>
              <w:top w:val="single" w:sz="4" w:space="0" w:color="auto"/>
              <w:left w:val="single" w:sz="4" w:space="0" w:color="auto"/>
              <w:bottom w:val="single" w:sz="4" w:space="0" w:color="auto"/>
              <w:right w:val="single" w:sz="4" w:space="0" w:color="auto"/>
            </w:tcBorders>
          </w:tcPr>
          <w:p w14:paraId="23D1AC14"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37" w:type="dxa"/>
            <w:tcBorders>
              <w:top w:val="single" w:sz="4" w:space="0" w:color="auto"/>
              <w:left w:val="single" w:sz="4" w:space="0" w:color="auto"/>
              <w:bottom w:val="single" w:sz="4" w:space="0" w:color="auto"/>
              <w:right w:val="single" w:sz="4" w:space="0" w:color="auto"/>
            </w:tcBorders>
          </w:tcPr>
          <w:p w14:paraId="3DC34465"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tcBorders>
              <w:top w:val="single" w:sz="4" w:space="0" w:color="auto"/>
              <w:left w:val="single" w:sz="4" w:space="0" w:color="auto"/>
              <w:bottom w:val="single" w:sz="4" w:space="0" w:color="auto"/>
              <w:right w:val="single" w:sz="4" w:space="0" w:color="auto"/>
            </w:tcBorders>
          </w:tcPr>
          <w:p w14:paraId="0723BB53" w14:textId="77777777" w:rsidR="001C19D2" w:rsidRPr="00937B0B" w:rsidRDefault="001C19D2"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16CF0B75" w14:textId="77777777" w:rsidTr="007E37CE">
        <w:trPr>
          <w:trHeight w:val="20"/>
        </w:trPr>
        <w:tc>
          <w:tcPr>
            <w:tcW w:w="9214" w:type="dxa"/>
            <w:gridSpan w:val="5"/>
          </w:tcPr>
          <w:p w14:paraId="2F421FE9" w14:textId="77777777" w:rsidR="001C19D2" w:rsidRPr="00937B0B" w:rsidRDefault="001C19D2"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F4A59FC" w14:textId="77777777" w:rsidTr="007E37CE">
        <w:trPr>
          <w:trHeight w:val="20"/>
        </w:trPr>
        <w:tc>
          <w:tcPr>
            <w:tcW w:w="669" w:type="dxa"/>
            <w:vAlign w:val="center"/>
          </w:tcPr>
          <w:p w14:paraId="1FF7565E"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3.2</w:t>
            </w:r>
          </w:p>
        </w:tc>
        <w:tc>
          <w:tcPr>
            <w:tcW w:w="8545" w:type="dxa"/>
            <w:gridSpan w:val="4"/>
          </w:tcPr>
          <w:p w14:paraId="6EB92196"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200AA94B" w14:textId="77777777" w:rsidTr="007E37CE">
        <w:trPr>
          <w:trHeight w:val="20"/>
        </w:trPr>
        <w:tc>
          <w:tcPr>
            <w:tcW w:w="9214" w:type="dxa"/>
            <w:gridSpan w:val="5"/>
            <w:vAlign w:val="center"/>
          </w:tcPr>
          <w:p w14:paraId="726AFCB9" w14:textId="2414C81A" w:rsidR="001C19D2" w:rsidRPr="00937B0B" w:rsidRDefault="001C19D2"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2F5F73" w:rsidRPr="00937B0B">
              <w:rPr>
                <w:color w:val="000000" w:themeColor="text1"/>
                <w:sz w:val="28"/>
                <w:szCs w:val="28"/>
              </w:rPr>
              <w:t>Bộ phận Một cửa cấp huyện</w:t>
            </w:r>
            <w:r w:rsidR="0038751F" w:rsidRPr="00937B0B">
              <w:rPr>
                <w:color w:val="000000" w:themeColor="text1"/>
                <w:sz w:val="28"/>
                <w:szCs w:val="28"/>
              </w:rPr>
              <w:t xml:space="preserve"> </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w:t>
            </w:r>
            <w:r w:rsidR="00C41E8A" w:rsidRPr="00937B0B">
              <w:rPr>
                <w:color w:val="000000" w:themeColor="text1"/>
                <w:sz w:val="28"/>
                <w:szCs w:val="28"/>
              </w:rPr>
              <w:t xml:space="preserve"> tỉnh</w:t>
            </w:r>
            <w:r w:rsidRPr="00937B0B">
              <w:rPr>
                <w:color w:val="000000" w:themeColor="text1"/>
                <w:sz w:val="28"/>
                <w:szCs w:val="28"/>
              </w:rPr>
              <w:t>.</w:t>
            </w:r>
          </w:p>
          <w:p w14:paraId="0D6E3FCB"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9920884"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25D8B84" w14:textId="0375F731"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9BE1F71" w14:textId="59D381A9" w:rsidR="001C19D2" w:rsidRPr="00937B0B" w:rsidRDefault="001C19D2"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w:t>
            </w:r>
            <w:r w:rsidR="00C41E8A" w:rsidRPr="00937B0B">
              <w:rPr>
                <w:color w:val="000000" w:themeColor="text1"/>
                <w:sz w:val="28"/>
                <w:szCs w:val="28"/>
              </w:rPr>
              <w:t xml:space="preserve"> tỉnh</w:t>
            </w:r>
            <w:r w:rsidRPr="00937B0B">
              <w:rPr>
                <w:color w:val="000000" w:themeColor="text1"/>
                <w:sz w:val="28"/>
                <w:szCs w:val="28"/>
              </w:rPr>
              <w:t>.</w:t>
            </w:r>
          </w:p>
          <w:p w14:paraId="3DC91FBF"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67D3B93A"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075D3EA" w14:textId="0468730B"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03EB0A0" w14:textId="100924CC" w:rsidR="001C19D2" w:rsidRPr="00937B0B" w:rsidRDefault="001C19D2"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tc>
      </w:tr>
      <w:tr w:rsidR="00C41E8A" w:rsidRPr="00937B0B" w14:paraId="20627BAD" w14:textId="77777777" w:rsidTr="007E37CE">
        <w:trPr>
          <w:trHeight w:val="20"/>
        </w:trPr>
        <w:tc>
          <w:tcPr>
            <w:tcW w:w="669" w:type="dxa"/>
            <w:vAlign w:val="center"/>
          </w:tcPr>
          <w:p w14:paraId="540D7172" w14:textId="06B42BFB" w:rsidR="00C41E8A" w:rsidRPr="00937B0B" w:rsidRDefault="00C41E8A" w:rsidP="00937B0B">
            <w:pPr>
              <w:spacing w:before="40" w:after="40"/>
              <w:rPr>
                <w:b/>
                <w:color w:val="000000" w:themeColor="text1"/>
                <w:sz w:val="28"/>
                <w:szCs w:val="28"/>
              </w:rPr>
            </w:pPr>
            <w:r w:rsidRPr="00937B0B">
              <w:rPr>
                <w:b/>
                <w:color w:val="000000" w:themeColor="text1"/>
                <w:sz w:val="28"/>
                <w:szCs w:val="28"/>
              </w:rPr>
              <w:t>3.3</w:t>
            </w:r>
          </w:p>
        </w:tc>
        <w:tc>
          <w:tcPr>
            <w:tcW w:w="8545" w:type="dxa"/>
            <w:gridSpan w:val="4"/>
          </w:tcPr>
          <w:p w14:paraId="22C5FC08" w14:textId="5208E67A" w:rsidR="00C41E8A" w:rsidRPr="00937B0B" w:rsidRDefault="00C41E8A"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1CCC0044" w14:textId="77777777" w:rsidTr="007E37CE">
        <w:trPr>
          <w:trHeight w:val="20"/>
        </w:trPr>
        <w:tc>
          <w:tcPr>
            <w:tcW w:w="9214" w:type="dxa"/>
            <w:gridSpan w:val="5"/>
          </w:tcPr>
          <w:p w14:paraId="7D2F5B3C" w14:textId="392DE065" w:rsidR="001C19D2" w:rsidRPr="00937B0B" w:rsidRDefault="001C19D2" w:rsidP="00937B0B">
            <w:pPr>
              <w:spacing w:before="40" w:after="40"/>
              <w:jc w:val="both"/>
              <w:rPr>
                <w:color w:val="000000" w:themeColor="text1"/>
                <w:spacing w:val="-4"/>
                <w:sz w:val="28"/>
                <w:szCs w:val="28"/>
              </w:rPr>
            </w:pPr>
            <w:r w:rsidRPr="00937B0B">
              <w:rPr>
                <w:b/>
                <w:color w:val="000000" w:themeColor="text1"/>
                <w:sz w:val="28"/>
                <w:szCs w:val="28"/>
              </w:rPr>
              <w:t>Bước 1:</w:t>
            </w:r>
            <w:r w:rsidRPr="00937B0B">
              <w:rPr>
                <w:color w:val="000000" w:themeColor="text1"/>
                <w:sz w:val="28"/>
                <w:szCs w:val="28"/>
              </w:rPr>
              <w:t xml:space="preserve"> </w:t>
            </w:r>
            <w:r w:rsidRPr="00937B0B">
              <w:rPr>
                <w:color w:val="000000" w:themeColor="text1"/>
                <w:spacing w:val="-4"/>
                <w:sz w:val="28"/>
                <w:szCs w:val="28"/>
              </w:rPr>
              <w:t xml:space="preserve">Trong thời hạn 15 ngày làm việc kể từ khi nhận được hồ sơ hợp lệ, </w:t>
            </w:r>
            <w:r w:rsidR="00ED6DC1" w:rsidRPr="00937B0B">
              <w:rPr>
                <w:color w:val="000000" w:themeColor="text1"/>
                <w:sz w:val="28"/>
                <w:szCs w:val="28"/>
                <w:lang w:val="vi-VN"/>
              </w:rPr>
              <w:t xml:space="preserve">trong thời hạn 15 ngày làm việc, Phòng Giáo dục và Đào tạo chủ trì, phối hợp với các phòng chuyên môn có liên quan có ý kiến thẩm định, trình Chủ tịch </w:t>
            </w:r>
            <w:r w:rsidR="00062B02" w:rsidRPr="00937B0B">
              <w:rPr>
                <w:color w:val="000000" w:themeColor="text1"/>
                <w:sz w:val="28"/>
                <w:szCs w:val="28"/>
                <w:lang w:val="vi-VN"/>
              </w:rPr>
              <w:t>UBND</w:t>
            </w:r>
            <w:r w:rsidR="00ED6DC1" w:rsidRPr="00937B0B">
              <w:rPr>
                <w:color w:val="000000" w:themeColor="text1"/>
                <w:sz w:val="28"/>
                <w:szCs w:val="28"/>
                <w:lang w:val="vi-VN"/>
              </w:rPr>
              <w:t xml:space="preserve"> cấp huyện</w:t>
            </w:r>
            <w:r w:rsidRPr="00937B0B">
              <w:rPr>
                <w:color w:val="000000" w:themeColor="text1"/>
                <w:spacing w:val="-4"/>
                <w:sz w:val="28"/>
                <w:szCs w:val="28"/>
              </w:rPr>
              <w:t>.</w:t>
            </w:r>
          </w:p>
        </w:tc>
      </w:tr>
      <w:tr w:rsidR="00EC3D27" w:rsidRPr="00937B0B" w14:paraId="073C3B9F" w14:textId="77777777" w:rsidTr="007E37CE">
        <w:trPr>
          <w:trHeight w:val="20"/>
        </w:trPr>
        <w:tc>
          <w:tcPr>
            <w:tcW w:w="9214" w:type="dxa"/>
            <w:gridSpan w:val="5"/>
          </w:tcPr>
          <w:p w14:paraId="2EB3F120" w14:textId="5AD63A1C" w:rsidR="001C19D2" w:rsidRPr="00937B0B" w:rsidRDefault="001C19D2" w:rsidP="00937B0B">
            <w:pPr>
              <w:spacing w:before="40" w:after="40"/>
              <w:jc w:val="both"/>
              <w:rPr>
                <w:color w:val="000000" w:themeColor="text1"/>
                <w:sz w:val="28"/>
                <w:szCs w:val="28"/>
                <w:lang w:val="vi-VN"/>
              </w:rPr>
            </w:pPr>
            <w:r w:rsidRPr="00937B0B">
              <w:rPr>
                <w:b/>
                <w:color w:val="000000" w:themeColor="text1"/>
                <w:sz w:val="28"/>
                <w:szCs w:val="28"/>
              </w:rPr>
              <w:t>Bước 2</w:t>
            </w:r>
            <w:r w:rsidR="002D0741" w:rsidRPr="00937B0B">
              <w:rPr>
                <w:b/>
                <w:color w:val="000000" w:themeColor="text1"/>
                <w:sz w:val="28"/>
                <w:szCs w:val="28"/>
              </w:rPr>
              <w:t>:</w:t>
            </w:r>
            <w:r w:rsidRPr="00937B0B">
              <w:rPr>
                <w:color w:val="000000" w:themeColor="text1"/>
                <w:sz w:val="28"/>
                <w:szCs w:val="28"/>
              </w:rPr>
              <w:t xml:space="preserve"> </w:t>
            </w:r>
            <w:r w:rsidR="002D0741" w:rsidRPr="00937B0B">
              <w:rPr>
                <w:color w:val="000000" w:themeColor="text1"/>
                <w:sz w:val="28"/>
                <w:szCs w:val="28"/>
                <w:lang w:val="vi-VN"/>
              </w:rPr>
              <w:t xml:space="preserve">Trong thời hạn 05 ngày làm việc, kể từ ngày nhận được ý kiến thẩm định bằng văn bản của Phòng Giáo dục và Đào tạo và các phòng chuyên môn có liên quan, nếu đáp ứng các điều kiện theo quy định thì Chủ tịch </w:t>
            </w:r>
            <w:r w:rsidR="00062B02" w:rsidRPr="00937B0B">
              <w:rPr>
                <w:color w:val="000000" w:themeColor="text1"/>
                <w:sz w:val="28"/>
                <w:szCs w:val="28"/>
                <w:lang w:val="vi-VN"/>
              </w:rPr>
              <w:t>UBND</w:t>
            </w:r>
            <w:r w:rsidR="002D0741" w:rsidRPr="00937B0B">
              <w:rPr>
                <w:color w:val="000000" w:themeColor="text1"/>
                <w:sz w:val="28"/>
                <w:szCs w:val="28"/>
                <w:lang w:val="vi-VN"/>
              </w:rPr>
              <w:t xml:space="preserve"> cấp huyện ra quyết định thành lập hoặc cho phép thành lập; nếu không đáp ứng các điều kiện theo quy định thì Chủ tịch </w:t>
            </w:r>
            <w:r w:rsidR="00062B02" w:rsidRPr="00937B0B">
              <w:rPr>
                <w:color w:val="000000" w:themeColor="text1"/>
                <w:sz w:val="28"/>
                <w:szCs w:val="28"/>
                <w:lang w:val="vi-VN"/>
              </w:rPr>
              <w:t>UBND</w:t>
            </w:r>
            <w:r w:rsidR="002D0741" w:rsidRPr="00937B0B">
              <w:rPr>
                <w:color w:val="000000" w:themeColor="text1"/>
                <w:sz w:val="28"/>
                <w:szCs w:val="28"/>
                <w:lang w:val="vi-VN"/>
              </w:rPr>
              <w:t xml:space="preserve"> cấp huyện có văn bản trả lời và nêu rõ lý do.</w:t>
            </w:r>
          </w:p>
          <w:p w14:paraId="6B5A6E09" w14:textId="4D53BCC5" w:rsidR="007503D7" w:rsidRPr="00937B0B" w:rsidRDefault="007503D7" w:rsidP="00937B0B">
            <w:pPr>
              <w:spacing w:before="40" w:after="40"/>
              <w:jc w:val="both"/>
              <w:rPr>
                <w:b/>
                <w:color w:val="000000" w:themeColor="text1"/>
                <w:sz w:val="28"/>
                <w:szCs w:val="28"/>
              </w:rPr>
            </w:pPr>
            <w:r w:rsidRPr="00937B0B">
              <w:rPr>
                <w:b/>
                <w:bCs/>
                <w:color w:val="000000" w:themeColor="text1"/>
                <w:sz w:val="28"/>
                <w:szCs w:val="28"/>
              </w:rPr>
              <w:t>Bước 3</w:t>
            </w:r>
            <w:r w:rsidRPr="00937B0B">
              <w:rPr>
                <w:color w:val="000000" w:themeColor="text1"/>
                <w:sz w:val="28"/>
                <w:szCs w:val="28"/>
              </w:rPr>
              <w:t xml:space="preserve">: </w:t>
            </w:r>
            <w:r w:rsidRPr="00937B0B">
              <w:rPr>
                <w:color w:val="000000" w:themeColor="text1"/>
                <w:sz w:val="28"/>
                <w:szCs w:val="28"/>
                <w:shd w:val="clear" w:color="auto" w:fill="FFFFFF"/>
              </w:rPr>
              <w:t>Phòng Giáo dục và Đào tạo cấp huyện</w:t>
            </w:r>
            <w:r w:rsidRPr="00937B0B">
              <w:rPr>
                <w:color w:val="000000" w:themeColor="text1"/>
                <w:sz w:val="28"/>
                <w:szCs w:val="28"/>
              </w:rPr>
              <w:t xml:space="preserve"> trả kết quả cho tổ chức, cá nhân theo quy định</w:t>
            </w:r>
          </w:p>
        </w:tc>
      </w:tr>
      <w:tr w:rsidR="007503D7" w:rsidRPr="00937B0B" w14:paraId="0C446A99" w14:textId="77777777" w:rsidTr="007E37CE">
        <w:trPr>
          <w:trHeight w:val="20"/>
        </w:trPr>
        <w:tc>
          <w:tcPr>
            <w:tcW w:w="9214" w:type="dxa"/>
            <w:gridSpan w:val="5"/>
          </w:tcPr>
          <w:p w14:paraId="2CC7E90D" w14:textId="27A047C2" w:rsidR="007503D7" w:rsidRPr="00937B0B" w:rsidRDefault="007503D7"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7503D7" w:rsidRPr="00937B0B" w14:paraId="7A448F1A" w14:textId="77777777" w:rsidTr="007E37CE">
        <w:trPr>
          <w:trHeight w:val="20"/>
        </w:trPr>
        <w:tc>
          <w:tcPr>
            <w:tcW w:w="9214" w:type="dxa"/>
            <w:gridSpan w:val="5"/>
          </w:tcPr>
          <w:p w14:paraId="18BEBCB8" w14:textId="77777777" w:rsidR="007503D7" w:rsidRPr="00937B0B" w:rsidRDefault="007503D7"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685A9431" w14:textId="0F9342D9" w:rsidR="007503D7" w:rsidRPr="00937B0B" w:rsidRDefault="007503D7"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Bưu chính: Tại </w:t>
            </w:r>
            <w:r w:rsidR="00AB65E5" w:rsidRPr="00937B0B">
              <w:rPr>
                <w:color w:val="000000" w:themeColor="text1"/>
                <w:sz w:val="28"/>
                <w:szCs w:val="28"/>
              </w:rPr>
              <w:t>Bộ phận Tiếp nhận và Trả kết quả TTHC cấp huyện.</w:t>
            </w:r>
          </w:p>
          <w:p w14:paraId="37BA1F03" w14:textId="75F4023A" w:rsidR="007503D7" w:rsidRPr="00937B0B" w:rsidRDefault="007503D7"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3F77B805" w14:textId="77777777" w:rsidTr="007E37CE">
        <w:trPr>
          <w:trHeight w:val="20"/>
        </w:trPr>
        <w:tc>
          <w:tcPr>
            <w:tcW w:w="9214" w:type="dxa"/>
            <w:gridSpan w:val="5"/>
            <w:vAlign w:val="center"/>
          </w:tcPr>
          <w:p w14:paraId="3332D08E" w14:textId="77777777" w:rsidR="001C19D2" w:rsidRPr="00937B0B" w:rsidRDefault="001C19D2"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1BFD8C72" w14:textId="77777777" w:rsidTr="007E37CE">
        <w:trPr>
          <w:trHeight w:val="20"/>
        </w:trPr>
        <w:tc>
          <w:tcPr>
            <w:tcW w:w="669" w:type="dxa"/>
            <w:vMerge w:val="restart"/>
            <w:vAlign w:val="center"/>
          </w:tcPr>
          <w:p w14:paraId="6EDB68E3"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Số TT</w:t>
            </w:r>
          </w:p>
        </w:tc>
        <w:tc>
          <w:tcPr>
            <w:tcW w:w="3143" w:type="dxa"/>
            <w:vMerge w:val="restart"/>
            <w:vAlign w:val="center"/>
          </w:tcPr>
          <w:p w14:paraId="7253BAD5"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489" w:type="dxa"/>
            <w:gridSpan w:val="2"/>
            <w:vAlign w:val="center"/>
          </w:tcPr>
          <w:p w14:paraId="11336CA7"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7CDBEC1A"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Số lượng</w:t>
            </w:r>
          </w:p>
        </w:tc>
      </w:tr>
      <w:tr w:rsidR="007503D7" w:rsidRPr="00937B0B" w14:paraId="2FF411F6" w14:textId="77777777" w:rsidTr="007E37CE">
        <w:trPr>
          <w:trHeight w:val="20"/>
        </w:trPr>
        <w:tc>
          <w:tcPr>
            <w:tcW w:w="669" w:type="dxa"/>
            <w:vMerge/>
            <w:vAlign w:val="center"/>
          </w:tcPr>
          <w:p w14:paraId="6901B393" w14:textId="77777777" w:rsidR="007503D7" w:rsidRPr="00937B0B" w:rsidRDefault="007503D7" w:rsidP="00937B0B">
            <w:pPr>
              <w:spacing w:before="40" w:after="40"/>
              <w:rPr>
                <w:i/>
                <w:color w:val="000000" w:themeColor="text1"/>
                <w:sz w:val="28"/>
                <w:szCs w:val="28"/>
              </w:rPr>
            </w:pPr>
          </w:p>
        </w:tc>
        <w:tc>
          <w:tcPr>
            <w:tcW w:w="3143" w:type="dxa"/>
            <w:vMerge/>
            <w:vAlign w:val="center"/>
          </w:tcPr>
          <w:p w14:paraId="0152F728" w14:textId="77777777" w:rsidR="007503D7" w:rsidRPr="00937B0B" w:rsidRDefault="007503D7" w:rsidP="00937B0B">
            <w:pPr>
              <w:spacing w:before="40" w:after="40"/>
              <w:rPr>
                <w:color w:val="000000" w:themeColor="text1"/>
                <w:sz w:val="28"/>
                <w:szCs w:val="28"/>
              </w:rPr>
            </w:pPr>
          </w:p>
        </w:tc>
        <w:tc>
          <w:tcPr>
            <w:tcW w:w="2252" w:type="dxa"/>
            <w:vAlign w:val="center"/>
          </w:tcPr>
          <w:p w14:paraId="66E06A75" w14:textId="4FA9EBBB" w:rsidR="007503D7" w:rsidRPr="00937B0B" w:rsidRDefault="007503D7" w:rsidP="00937B0B">
            <w:pPr>
              <w:spacing w:before="40" w:after="40"/>
              <w:jc w:val="center"/>
              <w:rPr>
                <w:bCs/>
                <w:color w:val="000000" w:themeColor="text1"/>
                <w:sz w:val="28"/>
                <w:szCs w:val="28"/>
              </w:rPr>
            </w:pPr>
            <w:r w:rsidRPr="00937B0B">
              <w:rPr>
                <w:color w:val="000000" w:themeColor="text1"/>
                <w:sz w:val="28"/>
                <w:szCs w:val="28"/>
              </w:rPr>
              <w:t>Trả trực tiếp hoặc qua DVBC</w:t>
            </w:r>
          </w:p>
        </w:tc>
        <w:tc>
          <w:tcPr>
            <w:tcW w:w="2237" w:type="dxa"/>
            <w:vAlign w:val="center"/>
          </w:tcPr>
          <w:p w14:paraId="4A60FBCC" w14:textId="5CC13237" w:rsidR="007503D7" w:rsidRPr="00937B0B" w:rsidRDefault="007503D7" w:rsidP="00937B0B">
            <w:pPr>
              <w:spacing w:before="40" w:after="40"/>
              <w:jc w:val="center"/>
              <w:rPr>
                <w:bCs/>
                <w:color w:val="000000" w:themeColor="text1"/>
                <w:sz w:val="28"/>
                <w:szCs w:val="28"/>
              </w:rPr>
            </w:pPr>
            <w:r w:rsidRPr="00937B0B">
              <w:rPr>
                <w:color w:val="000000" w:themeColor="text1"/>
                <w:sz w:val="28"/>
                <w:szCs w:val="28"/>
              </w:rPr>
              <w:t>Trả trực tuyến</w:t>
            </w:r>
          </w:p>
        </w:tc>
        <w:tc>
          <w:tcPr>
            <w:tcW w:w="913" w:type="dxa"/>
            <w:vMerge/>
          </w:tcPr>
          <w:p w14:paraId="05A898A1" w14:textId="77777777" w:rsidR="007503D7" w:rsidRPr="00937B0B" w:rsidRDefault="007503D7" w:rsidP="00937B0B">
            <w:pPr>
              <w:spacing w:before="40" w:after="40"/>
              <w:rPr>
                <w:b/>
                <w:color w:val="000000" w:themeColor="text1"/>
                <w:sz w:val="28"/>
                <w:szCs w:val="28"/>
              </w:rPr>
            </w:pPr>
          </w:p>
        </w:tc>
      </w:tr>
      <w:tr w:rsidR="00EC3D27" w:rsidRPr="00937B0B" w14:paraId="262FEFBA" w14:textId="77777777" w:rsidTr="007E37CE">
        <w:trPr>
          <w:trHeight w:val="20"/>
        </w:trPr>
        <w:tc>
          <w:tcPr>
            <w:tcW w:w="669" w:type="dxa"/>
            <w:tcBorders>
              <w:top w:val="single" w:sz="4" w:space="0" w:color="auto"/>
              <w:left w:val="single" w:sz="4" w:space="0" w:color="auto"/>
              <w:bottom w:val="single" w:sz="4" w:space="0" w:color="auto"/>
              <w:right w:val="single" w:sz="4" w:space="0" w:color="auto"/>
            </w:tcBorders>
            <w:vAlign w:val="center"/>
          </w:tcPr>
          <w:p w14:paraId="4161CA0E" w14:textId="77777777" w:rsidR="001C19D2" w:rsidRPr="00937B0B" w:rsidRDefault="001C19D2"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143" w:type="dxa"/>
            <w:tcBorders>
              <w:top w:val="single" w:sz="4" w:space="0" w:color="auto"/>
              <w:left w:val="single" w:sz="4" w:space="0" w:color="auto"/>
              <w:bottom w:val="single" w:sz="4" w:space="0" w:color="auto"/>
              <w:right w:val="single" w:sz="4" w:space="0" w:color="auto"/>
            </w:tcBorders>
            <w:vAlign w:val="center"/>
          </w:tcPr>
          <w:p w14:paraId="5F91640F" w14:textId="39F7E028" w:rsidR="001C19D2" w:rsidRPr="00937B0B" w:rsidRDefault="00AB65E5" w:rsidP="00937B0B">
            <w:pPr>
              <w:spacing w:before="40" w:after="40"/>
              <w:jc w:val="both"/>
              <w:rPr>
                <w:color w:val="000000" w:themeColor="text1"/>
                <w:sz w:val="28"/>
                <w:szCs w:val="28"/>
              </w:rPr>
            </w:pPr>
            <w:r w:rsidRPr="00937B0B">
              <w:rPr>
                <w:color w:val="000000" w:themeColor="text1"/>
                <w:sz w:val="28"/>
                <w:szCs w:val="28"/>
                <w:lang w:val="vi-VN"/>
              </w:rPr>
              <w:t xml:space="preserve">Quyết định thành lập trường mẫu giáo, trường mầm non nhà trẻ công lập hoặc Quyết định cho phép thành lập trường mẫu giáo trường mầm non, nhà trẻ dân lập, tư thục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huyện</w:t>
            </w:r>
          </w:p>
        </w:tc>
        <w:tc>
          <w:tcPr>
            <w:tcW w:w="2252" w:type="dxa"/>
            <w:tcBorders>
              <w:top w:val="single" w:sz="4" w:space="0" w:color="auto"/>
              <w:left w:val="single" w:sz="4" w:space="0" w:color="auto"/>
              <w:bottom w:val="single" w:sz="4" w:space="0" w:color="auto"/>
              <w:right w:val="single" w:sz="4" w:space="0" w:color="auto"/>
            </w:tcBorders>
            <w:vAlign w:val="center"/>
          </w:tcPr>
          <w:p w14:paraId="67B87FA5" w14:textId="77777777" w:rsidR="001C19D2" w:rsidRPr="00937B0B" w:rsidRDefault="001C19D2"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237" w:type="dxa"/>
            <w:tcBorders>
              <w:top w:val="single" w:sz="4" w:space="0" w:color="auto"/>
              <w:left w:val="single" w:sz="4" w:space="0" w:color="auto"/>
              <w:bottom w:val="single" w:sz="4" w:space="0" w:color="auto"/>
              <w:right w:val="single" w:sz="4" w:space="0" w:color="auto"/>
            </w:tcBorders>
            <w:vAlign w:val="center"/>
          </w:tcPr>
          <w:p w14:paraId="2C05C1DF" w14:textId="77777777" w:rsidR="001C19D2" w:rsidRPr="00937B0B" w:rsidRDefault="001C19D2"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tcBorders>
              <w:top w:val="single" w:sz="4" w:space="0" w:color="auto"/>
              <w:left w:val="single" w:sz="4" w:space="0" w:color="auto"/>
              <w:bottom w:val="single" w:sz="4" w:space="0" w:color="auto"/>
              <w:right w:val="single" w:sz="4" w:space="0" w:color="auto"/>
            </w:tcBorders>
            <w:vAlign w:val="center"/>
          </w:tcPr>
          <w:p w14:paraId="73EB552F" w14:textId="77777777" w:rsidR="001C19D2" w:rsidRPr="00937B0B" w:rsidRDefault="001C19D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D3D37C6" w14:textId="77777777" w:rsidTr="007E37CE">
        <w:trPr>
          <w:trHeight w:val="20"/>
        </w:trPr>
        <w:tc>
          <w:tcPr>
            <w:tcW w:w="669" w:type="dxa"/>
            <w:vAlign w:val="center"/>
          </w:tcPr>
          <w:p w14:paraId="6D07ED16"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4</w:t>
            </w:r>
          </w:p>
        </w:tc>
        <w:tc>
          <w:tcPr>
            <w:tcW w:w="8545" w:type="dxa"/>
            <w:gridSpan w:val="4"/>
          </w:tcPr>
          <w:p w14:paraId="641F5A2E"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21D373D9" w14:textId="77777777" w:rsidR="001C19D2" w:rsidRPr="00937B0B" w:rsidRDefault="001C19D2" w:rsidP="00937B0B">
            <w:pPr>
              <w:spacing w:before="40" w:after="40"/>
              <w:jc w:val="both"/>
              <w:rPr>
                <w:color w:val="000000" w:themeColor="text1"/>
                <w:spacing w:val="-4"/>
                <w:sz w:val="28"/>
                <w:szCs w:val="28"/>
              </w:rPr>
            </w:pPr>
            <w:r w:rsidRPr="00937B0B">
              <w:rPr>
                <w:color w:val="000000" w:themeColor="text1"/>
                <w:spacing w:val="-4"/>
                <w:sz w:val="28"/>
                <w:szCs w:val="28"/>
              </w:rPr>
              <w:t xml:space="preserve">- </w:t>
            </w:r>
            <w:r w:rsidRPr="00937B0B">
              <w:rPr>
                <w:i/>
                <w:color w:val="000000" w:themeColor="text1"/>
                <w:spacing w:val="-4"/>
                <w:sz w:val="28"/>
                <w:szCs w:val="28"/>
              </w:rPr>
              <w:t>Theo quy định của pháp luật:</w:t>
            </w:r>
            <w:r w:rsidRPr="00937B0B">
              <w:rPr>
                <w:color w:val="000000" w:themeColor="text1"/>
                <w:spacing w:val="-4"/>
                <w:sz w:val="28"/>
                <w:szCs w:val="28"/>
              </w:rPr>
              <w:t xml:space="preserve"> 25 ngày làm việc, kể từ ngày nhận đủ hồ sơ hợp lệ.</w:t>
            </w:r>
          </w:p>
          <w:p w14:paraId="48101D34" w14:textId="77777777" w:rsidR="001C19D2" w:rsidRPr="00937B0B" w:rsidRDefault="001C19D2" w:rsidP="00937B0B">
            <w:pPr>
              <w:spacing w:before="40" w:after="40"/>
              <w:jc w:val="both"/>
              <w:rPr>
                <w:b/>
                <w:color w:val="000000" w:themeColor="text1"/>
                <w:sz w:val="28"/>
                <w:szCs w:val="28"/>
              </w:rPr>
            </w:pPr>
            <w:r w:rsidRPr="00937B0B">
              <w:rPr>
                <w:i/>
                <w:color w:val="000000" w:themeColor="text1"/>
                <w:spacing w:val="-4"/>
                <w:sz w:val="28"/>
                <w:szCs w:val="28"/>
              </w:rPr>
              <w:t>- Theo thực tế tại địa phương (Cắt giảm thời gian giải quyết 05 ngày):</w:t>
            </w:r>
            <w:r w:rsidRPr="00937B0B">
              <w:rPr>
                <w:color w:val="000000" w:themeColor="text1"/>
                <w:spacing w:val="-4"/>
                <w:sz w:val="28"/>
                <w:szCs w:val="28"/>
              </w:rPr>
              <w:t xml:space="preserve"> 20 ngày làm việc, kể từ ngày nhận đủ hồ sơ hợp lệ.</w:t>
            </w:r>
          </w:p>
        </w:tc>
      </w:tr>
      <w:tr w:rsidR="00EC3D27" w:rsidRPr="00937B0B" w14:paraId="41BD9CD0" w14:textId="77777777" w:rsidTr="007E37CE">
        <w:trPr>
          <w:trHeight w:val="20"/>
        </w:trPr>
        <w:tc>
          <w:tcPr>
            <w:tcW w:w="669" w:type="dxa"/>
            <w:vAlign w:val="center"/>
          </w:tcPr>
          <w:p w14:paraId="20915F47"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5</w:t>
            </w:r>
          </w:p>
        </w:tc>
        <w:tc>
          <w:tcPr>
            <w:tcW w:w="8545" w:type="dxa"/>
            <w:gridSpan w:val="4"/>
          </w:tcPr>
          <w:p w14:paraId="0400F10D" w14:textId="77777777" w:rsidR="001C19D2" w:rsidRPr="00937B0B" w:rsidRDefault="001C19D2"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332C336D" w14:textId="77777777" w:rsidR="001C19D2" w:rsidRPr="00937B0B" w:rsidRDefault="001C19D2" w:rsidP="00937B0B">
            <w:pPr>
              <w:spacing w:before="40" w:after="40"/>
              <w:rPr>
                <w:color w:val="000000" w:themeColor="text1"/>
                <w:sz w:val="28"/>
                <w:szCs w:val="28"/>
              </w:rPr>
            </w:pPr>
            <w:r w:rsidRPr="00937B0B">
              <w:rPr>
                <w:color w:val="000000" w:themeColor="text1"/>
                <w:sz w:val="28"/>
                <w:szCs w:val="28"/>
              </w:rPr>
              <w:t>- Tổ chức (không bao gồm doanh nghiệp, HTX)</w:t>
            </w:r>
          </w:p>
        </w:tc>
      </w:tr>
      <w:tr w:rsidR="00EC3D27" w:rsidRPr="00937B0B" w14:paraId="3298F824" w14:textId="77777777" w:rsidTr="007E37CE">
        <w:trPr>
          <w:trHeight w:val="20"/>
        </w:trPr>
        <w:tc>
          <w:tcPr>
            <w:tcW w:w="669" w:type="dxa"/>
            <w:vAlign w:val="center"/>
          </w:tcPr>
          <w:p w14:paraId="2235A497"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6</w:t>
            </w:r>
          </w:p>
        </w:tc>
        <w:tc>
          <w:tcPr>
            <w:tcW w:w="8545" w:type="dxa"/>
            <w:gridSpan w:val="4"/>
            <w:vAlign w:val="center"/>
          </w:tcPr>
          <w:p w14:paraId="7EF80433"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0BC62672" w14:textId="77777777" w:rsidR="001C19D2" w:rsidRPr="00937B0B" w:rsidRDefault="001C19D2"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Phòng Giáo dục và đào tạo</w:t>
            </w:r>
          </w:p>
          <w:p w14:paraId="4BBD9817" w14:textId="77777777" w:rsidR="001C19D2" w:rsidRPr="00937B0B" w:rsidRDefault="001C19D2"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Không</w:t>
            </w:r>
          </w:p>
          <w:p w14:paraId="4380786E"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UBND cấp huyện</w:t>
            </w:r>
          </w:p>
        </w:tc>
      </w:tr>
      <w:tr w:rsidR="00EC3D27" w:rsidRPr="00937B0B" w14:paraId="300C4496" w14:textId="77777777" w:rsidTr="007E37CE">
        <w:trPr>
          <w:trHeight w:val="20"/>
        </w:trPr>
        <w:tc>
          <w:tcPr>
            <w:tcW w:w="669" w:type="dxa"/>
            <w:vAlign w:val="center"/>
          </w:tcPr>
          <w:p w14:paraId="3174514C"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7</w:t>
            </w:r>
          </w:p>
        </w:tc>
        <w:tc>
          <w:tcPr>
            <w:tcW w:w="8545" w:type="dxa"/>
            <w:gridSpan w:val="4"/>
          </w:tcPr>
          <w:p w14:paraId="565FB0BE" w14:textId="77777777" w:rsidR="001C19D2" w:rsidRPr="00937B0B" w:rsidRDefault="001C19D2"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6A362A73" w14:textId="77777777" w:rsidTr="007E37CE">
        <w:trPr>
          <w:trHeight w:val="20"/>
        </w:trPr>
        <w:tc>
          <w:tcPr>
            <w:tcW w:w="669" w:type="dxa"/>
            <w:vAlign w:val="center"/>
          </w:tcPr>
          <w:p w14:paraId="61B006FB"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8</w:t>
            </w:r>
          </w:p>
        </w:tc>
        <w:tc>
          <w:tcPr>
            <w:tcW w:w="8545" w:type="dxa"/>
            <w:gridSpan w:val="4"/>
          </w:tcPr>
          <w:p w14:paraId="3908B8E1" w14:textId="77777777" w:rsidR="001C19D2" w:rsidRPr="00937B0B" w:rsidRDefault="001C19D2" w:rsidP="00937B0B">
            <w:pPr>
              <w:shd w:val="clear" w:color="auto" w:fill="FFFFFF"/>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1EA96695" w14:textId="77777777" w:rsidR="001C19D2" w:rsidRPr="00937B0B" w:rsidRDefault="001C19D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đề án thành lập trường mẫu giáo, trường mầm non, nhà trẻ phù hợp với quy hoạch phát triển kinh tế - xã hội và quy hoạch mạng lưới cơ sở giáo dục của địa phương đã được cơ quan quản lý nhà nước có thẩm quyền phê duyệt</w:t>
            </w:r>
          </w:p>
          <w:p w14:paraId="63D1299C" w14:textId="77777777" w:rsidR="001C19D2" w:rsidRPr="00937B0B" w:rsidRDefault="001C19D2" w:rsidP="00937B0B">
            <w:pPr>
              <w:shd w:val="clear" w:color="auto" w:fill="FFFFFF"/>
              <w:spacing w:before="40" w:after="40"/>
              <w:jc w:val="both"/>
              <w:rPr>
                <w:color w:val="000000" w:themeColor="text1"/>
                <w:sz w:val="28"/>
                <w:szCs w:val="28"/>
              </w:rPr>
            </w:pPr>
            <w:r w:rsidRPr="00937B0B">
              <w:rPr>
                <w:color w:val="000000" w:themeColor="text1"/>
                <w:sz w:val="28"/>
                <w:szCs w:val="28"/>
                <w:shd w:val="clear" w:color="auto" w:fill="FFFFFF"/>
              </w:rPr>
              <w:t>- Đề án thành lập trường mẫu giáo, trường mầm non, nhà trẻ xác định rõ mục tiêu, nhiệm vụ, chương trình và nội dung giáo dục; đất đai, cơ sở vật chất, thiết bị, địa điểm dự kiến xây dựng trường; tổ chức bộ máy, nguồn lực và tài chính; phương hướng chiến lược xây dựng và phát triển.</w:t>
            </w:r>
          </w:p>
        </w:tc>
      </w:tr>
      <w:tr w:rsidR="00EC3D27" w:rsidRPr="00937B0B" w14:paraId="799B2296" w14:textId="77777777" w:rsidTr="007E37CE">
        <w:trPr>
          <w:trHeight w:val="20"/>
        </w:trPr>
        <w:tc>
          <w:tcPr>
            <w:tcW w:w="669" w:type="dxa"/>
            <w:vAlign w:val="center"/>
          </w:tcPr>
          <w:p w14:paraId="3B076361"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9</w:t>
            </w:r>
          </w:p>
        </w:tc>
        <w:tc>
          <w:tcPr>
            <w:tcW w:w="8545" w:type="dxa"/>
            <w:gridSpan w:val="4"/>
          </w:tcPr>
          <w:p w14:paraId="257C65C5" w14:textId="77777777" w:rsidR="001C19D2" w:rsidRPr="00937B0B" w:rsidRDefault="001C19D2"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3058EEC4" w14:textId="77777777" w:rsidR="001C19D2" w:rsidRPr="00937B0B" w:rsidRDefault="001C19D2" w:rsidP="00937B0B">
            <w:pPr>
              <w:spacing w:before="40" w:after="40"/>
              <w:jc w:val="both"/>
              <w:rPr>
                <w:color w:val="000000" w:themeColor="text1"/>
                <w:sz w:val="28"/>
                <w:szCs w:val="28"/>
                <w:lang w:val="pt-BR"/>
              </w:rPr>
            </w:pPr>
            <w:r w:rsidRPr="00937B0B">
              <w:rPr>
                <w:color w:val="000000" w:themeColor="text1"/>
                <w:sz w:val="28"/>
                <w:szCs w:val="28"/>
                <w:lang w:val="pt-BR"/>
              </w:rPr>
              <w:t>- Nghị định 46/2017/NĐ-CP ngày 21/4/2017 của Chính phủ quy định về điều kiện đầu tư và hoạt động trong lĩnh vực giáo dục;</w:t>
            </w:r>
          </w:p>
          <w:p w14:paraId="5ECC9185" w14:textId="77777777" w:rsidR="001C19D2" w:rsidRPr="00937B0B" w:rsidRDefault="001C19D2" w:rsidP="00937B0B">
            <w:pPr>
              <w:spacing w:before="40" w:after="40"/>
              <w:jc w:val="both"/>
              <w:rPr>
                <w:color w:val="000000" w:themeColor="text1"/>
                <w:sz w:val="28"/>
                <w:szCs w:val="28"/>
                <w:lang w:val="pt-BR"/>
              </w:rPr>
            </w:pPr>
            <w:r w:rsidRPr="00937B0B">
              <w:rPr>
                <w:color w:val="000000" w:themeColor="text1"/>
                <w:sz w:val="28"/>
                <w:szCs w:val="28"/>
                <w:lang w:val="pt-BR"/>
              </w:rPr>
              <w:t>- Nghị định số 135/2018/NĐ-CP ngày 04/10/2018 của Chính phủ sửa đổi một số điều của Nghị định  46/2017/NĐ-CP;</w:t>
            </w:r>
          </w:p>
          <w:p w14:paraId="68F77D9F" w14:textId="77777777" w:rsidR="001C19D2" w:rsidRPr="00937B0B" w:rsidRDefault="001C19D2"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4882DCCB" w14:textId="77777777" w:rsidTr="007E37CE">
        <w:trPr>
          <w:trHeight w:val="20"/>
        </w:trPr>
        <w:tc>
          <w:tcPr>
            <w:tcW w:w="669" w:type="dxa"/>
            <w:vAlign w:val="center"/>
          </w:tcPr>
          <w:p w14:paraId="4F8ACEED"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10</w:t>
            </w:r>
          </w:p>
        </w:tc>
        <w:tc>
          <w:tcPr>
            <w:tcW w:w="8545" w:type="dxa"/>
            <w:gridSpan w:val="4"/>
          </w:tcPr>
          <w:p w14:paraId="1B312C72"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5F5D273E" w14:textId="470BB9D2" w:rsidR="00FD0370" w:rsidRPr="00937B0B" w:rsidRDefault="00B01699" w:rsidP="00D1706F">
      <w:pPr>
        <w:pStyle w:val="Heading4"/>
      </w:pPr>
      <w:bookmarkStart w:id="224" w:name="_Toc127863869"/>
      <w:bookmarkEnd w:id="223"/>
      <w:r w:rsidRPr="00937B0B">
        <w:t xml:space="preserve"> </w:t>
      </w:r>
      <w:r w:rsidR="00FD0370" w:rsidRPr="00937B0B">
        <w:t>1.006390</w:t>
      </w:r>
      <w:bookmarkEnd w:id="224"/>
      <w:r w:rsidR="00C23CD3" w:rsidRPr="00937B0B">
        <w:rPr>
          <w:rFonts w:eastAsia="Arial"/>
        </w:rPr>
        <w:t xml:space="preserve"> Cho phép trường mẫu giáo, mầm non, nhà trẻ hoạt động </w:t>
      </w:r>
    </w:p>
    <w:tbl>
      <w:tblPr>
        <w:tblStyle w:val="TableGrid"/>
        <w:tblW w:w="9209" w:type="dxa"/>
        <w:tblLook w:val="04A0" w:firstRow="1" w:lastRow="0" w:firstColumn="1" w:lastColumn="0" w:noHBand="0" w:noVBand="1"/>
      </w:tblPr>
      <w:tblGrid>
        <w:gridCol w:w="746"/>
        <w:gridCol w:w="3605"/>
        <w:gridCol w:w="1983"/>
        <w:gridCol w:w="1962"/>
        <w:gridCol w:w="913"/>
      </w:tblGrid>
      <w:tr w:rsidR="007B7869" w:rsidRPr="00937B0B" w14:paraId="7E9124BB" w14:textId="77777777" w:rsidTr="007E37CE">
        <w:trPr>
          <w:trHeight w:val="20"/>
        </w:trPr>
        <w:tc>
          <w:tcPr>
            <w:tcW w:w="9209" w:type="dxa"/>
            <w:gridSpan w:val="5"/>
          </w:tcPr>
          <w:p w14:paraId="13B76B04" w14:textId="77777777" w:rsidR="001C19D2" w:rsidRPr="00937B0B" w:rsidRDefault="001C19D2" w:rsidP="00937B0B">
            <w:pPr>
              <w:spacing w:before="40" w:after="40"/>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1.006390</w:t>
            </w:r>
          </w:p>
        </w:tc>
      </w:tr>
      <w:tr w:rsidR="00EC3D27" w:rsidRPr="00937B0B" w14:paraId="75690B62" w14:textId="77777777" w:rsidTr="007E37CE">
        <w:trPr>
          <w:trHeight w:val="20"/>
        </w:trPr>
        <w:tc>
          <w:tcPr>
            <w:tcW w:w="9209" w:type="dxa"/>
            <w:gridSpan w:val="5"/>
          </w:tcPr>
          <w:p w14:paraId="213B278D"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Cho phép trường mẫu giáo, trường mầm non, nhà trẻ hoạt động giáo dục</w:t>
            </w:r>
          </w:p>
        </w:tc>
      </w:tr>
      <w:tr w:rsidR="00EC3D27" w:rsidRPr="00937B0B" w14:paraId="0281FE84" w14:textId="77777777" w:rsidTr="007E37CE">
        <w:trPr>
          <w:trHeight w:val="20"/>
        </w:trPr>
        <w:tc>
          <w:tcPr>
            <w:tcW w:w="9209" w:type="dxa"/>
            <w:gridSpan w:val="5"/>
          </w:tcPr>
          <w:p w14:paraId="59E6B386" w14:textId="34ABB435"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1. Cấp thực hiện: </w:t>
            </w:r>
            <w:r w:rsidR="009753F8" w:rsidRPr="00937B0B">
              <w:rPr>
                <w:b/>
                <w:color w:val="000000" w:themeColor="text1"/>
                <w:sz w:val="28"/>
                <w:szCs w:val="28"/>
              </w:rPr>
              <w:t>Cấp h</w:t>
            </w:r>
            <w:r w:rsidRPr="00937B0B">
              <w:rPr>
                <w:color w:val="000000" w:themeColor="text1"/>
                <w:sz w:val="28"/>
                <w:szCs w:val="28"/>
              </w:rPr>
              <w:t>uyện</w:t>
            </w:r>
          </w:p>
        </w:tc>
      </w:tr>
      <w:tr w:rsidR="00EC3D27" w:rsidRPr="00937B0B" w14:paraId="385E262F" w14:textId="77777777" w:rsidTr="007E37CE">
        <w:trPr>
          <w:trHeight w:val="20"/>
        </w:trPr>
        <w:tc>
          <w:tcPr>
            <w:tcW w:w="9209" w:type="dxa"/>
            <w:gridSpan w:val="5"/>
          </w:tcPr>
          <w:p w14:paraId="500DB178"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mầm non</w:t>
            </w:r>
          </w:p>
        </w:tc>
      </w:tr>
      <w:tr w:rsidR="00EC3D27" w:rsidRPr="00937B0B" w14:paraId="002DAFDC" w14:textId="77777777" w:rsidTr="007E37CE">
        <w:trPr>
          <w:trHeight w:val="20"/>
        </w:trPr>
        <w:tc>
          <w:tcPr>
            <w:tcW w:w="9209" w:type="dxa"/>
            <w:gridSpan w:val="5"/>
          </w:tcPr>
          <w:p w14:paraId="0EEB9E89"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5B18BFC1" w14:textId="77777777" w:rsidTr="007E37CE">
        <w:trPr>
          <w:trHeight w:val="20"/>
        </w:trPr>
        <w:tc>
          <w:tcPr>
            <w:tcW w:w="746" w:type="dxa"/>
            <w:vAlign w:val="center"/>
          </w:tcPr>
          <w:p w14:paraId="73C04656"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3.1</w:t>
            </w:r>
          </w:p>
        </w:tc>
        <w:tc>
          <w:tcPr>
            <w:tcW w:w="8463" w:type="dxa"/>
            <w:gridSpan w:val="4"/>
          </w:tcPr>
          <w:p w14:paraId="32575305" w14:textId="7D85FDC1" w:rsidR="001C19D2" w:rsidRPr="00937B0B" w:rsidRDefault="005D1E3F" w:rsidP="00937B0B">
            <w:pPr>
              <w:spacing w:before="40" w:after="40"/>
              <w:rPr>
                <w:b/>
                <w:color w:val="000000" w:themeColor="text1"/>
                <w:sz w:val="28"/>
                <w:szCs w:val="28"/>
              </w:rPr>
            </w:pPr>
            <w:r w:rsidRPr="00937B0B">
              <w:rPr>
                <w:b/>
                <w:color w:val="000000" w:themeColor="text1"/>
                <w:sz w:val="28"/>
                <w:szCs w:val="28"/>
              </w:rPr>
              <w:t>Nộp</w:t>
            </w:r>
            <w:r w:rsidR="001C19D2" w:rsidRPr="00937B0B">
              <w:rPr>
                <w:b/>
                <w:color w:val="000000" w:themeColor="text1"/>
                <w:sz w:val="28"/>
                <w:szCs w:val="28"/>
              </w:rPr>
              <w:t xml:space="preserve"> hồ sơ TTHC</w:t>
            </w:r>
          </w:p>
        </w:tc>
      </w:tr>
      <w:tr w:rsidR="00EC3D27" w:rsidRPr="00937B0B" w14:paraId="7C8AE217" w14:textId="77777777" w:rsidTr="007E37CE">
        <w:trPr>
          <w:trHeight w:val="20"/>
        </w:trPr>
        <w:tc>
          <w:tcPr>
            <w:tcW w:w="9209" w:type="dxa"/>
            <w:gridSpan w:val="5"/>
          </w:tcPr>
          <w:p w14:paraId="5F814041" w14:textId="5B18B9B6" w:rsidR="001C19D2" w:rsidRPr="00937B0B" w:rsidRDefault="001C19D2" w:rsidP="00937B0B">
            <w:pPr>
              <w:spacing w:before="40" w:after="40"/>
              <w:rPr>
                <w:i/>
                <w:color w:val="000000" w:themeColor="text1"/>
                <w:sz w:val="28"/>
                <w:szCs w:val="28"/>
              </w:rPr>
            </w:pPr>
            <w:r w:rsidRPr="00937B0B">
              <w:rPr>
                <w:color w:val="000000" w:themeColor="text1"/>
                <w:sz w:val="28"/>
                <w:szCs w:val="28"/>
                <w:shd w:val="clear" w:color="auto" w:fill="FFFFFF"/>
              </w:rPr>
              <w:t>Trường mẫu giáo, trường mầm non, nhà trẻ</w:t>
            </w:r>
            <w:r w:rsidR="005D1E3F" w:rsidRPr="00937B0B">
              <w:rPr>
                <w:color w:val="000000" w:themeColor="text1"/>
                <w:sz w:val="28"/>
                <w:szCs w:val="28"/>
                <w:shd w:val="clear" w:color="auto" w:fill="FFFFFF"/>
              </w:rPr>
              <w:t xml:space="preserve"> (gọi chung là cơ sở giáo dục)</w:t>
            </w:r>
            <w:r w:rsidRPr="00937B0B">
              <w:rPr>
                <w:color w:val="000000" w:themeColor="text1"/>
                <w:sz w:val="28"/>
                <w:szCs w:val="28"/>
                <w:shd w:val="clear" w:color="auto" w:fill="FFFFFF"/>
              </w:rPr>
              <w:t xml:space="preserve"> gửi hồ sơ đến Phòng Giáo dục và Đào tạo cấp huyện.</w:t>
            </w:r>
          </w:p>
        </w:tc>
      </w:tr>
      <w:tr w:rsidR="00C16767" w:rsidRPr="00937B0B" w14:paraId="1BF62201" w14:textId="77777777" w:rsidTr="007E37CE">
        <w:trPr>
          <w:trHeight w:val="20"/>
        </w:trPr>
        <w:tc>
          <w:tcPr>
            <w:tcW w:w="9209" w:type="dxa"/>
            <w:gridSpan w:val="5"/>
          </w:tcPr>
          <w:p w14:paraId="62AD6648" w14:textId="77777777" w:rsidR="00C16767" w:rsidRPr="00937B0B" w:rsidRDefault="00C16767"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3139CADF" w14:textId="2B698603" w:rsidR="00C16767" w:rsidRPr="00937B0B" w:rsidRDefault="00C16767"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Cơ sở giáo dục</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1128AA60" w14:textId="72290D63" w:rsidR="00C16767" w:rsidRPr="00937B0B" w:rsidRDefault="00C16767"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601836AB" w14:textId="75EFF1D9" w:rsidR="00C16767" w:rsidRPr="00937B0B" w:rsidRDefault="00C16767"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C16767" w:rsidRPr="00937B0B" w14:paraId="79D293FA" w14:textId="77777777" w:rsidTr="007E37CE">
        <w:trPr>
          <w:trHeight w:val="20"/>
        </w:trPr>
        <w:tc>
          <w:tcPr>
            <w:tcW w:w="9209" w:type="dxa"/>
            <w:gridSpan w:val="5"/>
          </w:tcPr>
          <w:p w14:paraId="47038763" w14:textId="77777777" w:rsidR="00C16767" w:rsidRPr="00937B0B" w:rsidRDefault="00C16767"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6D6DC704" w14:textId="77777777" w:rsidR="00C16767" w:rsidRPr="00937B0B" w:rsidRDefault="00C16767"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2667DE94" w14:textId="2778CD6E" w:rsidR="00C16767" w:rsidRPr="00937B0B" w:rsidRDefault="00C16767"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41FDD3F7" w14:textId="77777777" w:rsidTr="007E37CE">
        <w:trPr>
          <w:trHeight w:val="20"/>
        </w:trPr>
        <w:tc>
          <w:tcPr>
            <w:tcW w:w="9209" w:type="dxa"/>
            <w:gridSpan w:val="5"/>
          </w:tcPr>
          <w:p w14:paraId="1E83D136" w14:textId="77777777" w:rsidR="001C19D2" w:rsidRPr="00937B0B" w:rsidRDefault="001C19D2" w:rsidP="00937B0B">
            <w:pPr>
              <w:spacing w:before="40" w:after="40"/>
              <w:rPr>
                <w:i/>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w:t>
            </w:r>
          </w:p>
        </w:tc>
      </w:tr>
      <w:tr w:rsidR="007B7869" w:rsidRPr="00937B0B" w14:paraId="355A3C7F" w14:textId="77777777" w:rsidTr="007E37CE">
        <w:trPr>
          <w:trHeight w:val="20"/>
        </w:trPr>
        <w:tc>
          <w:tcPr>
            <w:tcW w:w="746" w:type="dxa"/>
            <w:vMerge w:val="restart"/>
            <w:vAlign w:val="center"/>
          </w:tcPr>
          <w:p w14:paraId="41B99248" w14:textId="77777777" w:rsidR="001C19D2" w:rsidRPr="00937B0B" w:rsidRDefault="001C19D2" w:rsidP="00937B0B">
            <w:pPr>
              <w:spacing w:before="40" w:after="40"/>
              <w:jc w:val="center"/>
              <w:rPr>
                <w:color w:val="000000" w:themeColor="text1"/>
                <w:sz w:val="28"/>
                <w:szCs w:val="28"/>
              </w:rPr>
            </w:pPr>
            <w:r w:rsidRPr="00937B0B">
              <w:rPr>
                <w:b/>
                <w:bCs/>
                <w:color w:val="000000" w:themeColor="text1"/>
                <w:sz w:val="28"/>
                <w:szCs w:val="28"/>
              </w:rPr>
              <w:t>Số TT</w:t>
            </w:r>
          </w:p>
        </w:tc>
        <w:tc>
          <w:tcPr>
            <w:tcW w:w="3683" w:type="dxa"/>
            <w:vMerge w:val="restart"/>
            <w:vAlign w:val="center"/>
          </w:tcPr>
          <w:p w14:paraId="072DAF0C" w14:textId="77777777" w:rsidR="001C19D2" w:rsidRPr="00937B0B" w:rsidRDefault="001C19D2"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009" w:type="dxa"/>
            <w:gridSpan w:val="2"/>
            <w:vAlign w:val="center"/>
          </w:tcPr>
          <w:p w14:paraId="7EA11F7F"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771" w:type="dxa"/>
            <w:vMerge w:val="restart"/>
            <w:vAlign w:val="center"/>
          </w:tcPr>
          <w:p w14:paraId="06423790"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Số lượng</w:t>
            </w:r>
          </w:p>
        </w:tc>
      </w:tr>
      <w:tr w:rsidR="00F32676" w:rsidRPr="00937B0B" w14:paraId="000AA101" w14:textId="77777777" w:rsidTr="007E37CE">
        <w:trPr>
          <w:trHeight w:val="20"/>
        </w:trPr>
        <w:tc>
          <w:tcPr>
            <w:tcW w:w="746" w:type="dxa"/>
            <w:vMerge/>
          </w:tcPr>
          <w:p w14:paraId="61CF9BEB" w14:textId="77777777" w:rsidR="00F32676" w:rsidRPr="00937B0B" w:rsidRDefault="00F32676" w:rsidP="00937B0B">
            <w:pPr>
              <w:spacing w:before="40" w:after="40"/>
              <w:rPr>
                <w:color w:val="000000" w:themeColor="text1"/>
                <w:sz w:val="28"/>
                <w:szCs w:val="28"/>
              </w:rPr>
            </w:pPr>
          </w:p>
        </w:tc>
        <w:tc>
          <w:tcPr>
            <w:tcW w:w="3683" w:type="dxa"/>
            <w:vMerge/>
          </w:tcPr>
          <w:p w14:paraId="749D60A8" w14:textId="77777777" w:rsidR="00F32676" w:rsidRPr="00937B0B" w:rsidRDefault="00F32676" w:rsidP="00937B0B">
            <w:pPr>
              <w:spacing w:before="40" w:after="40"/>
              <w:rPr>
                <w:color w:val="000000" w:themeColor="text1"/>
                <w:sz w:val="28"/>
                <w:szCs w:val="28"/>
              </w:rPr>
            </w:pPr>
          </w:p>
        </w:tc>
        <w:tc>
          <w:tcPr>
            <w:tcW w:w="2014" w:type="dxa"/>
            <w:vAlign w:val="center"/>
          </w:tcPr>
          <w:p w14:paraId="54920883" w14:textId="167997A3" w:rsidR="00F32676" w:rsidRPr="00937B0B" w:rsidRDefault="00F32676"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995" w:type="dxa"/>
            <w:vAlign w:val="center"/>
          </w:tcPr>
          <w:p w14:paraId="015D709F" w14:textId="11AEF4ED" w:rsidR="00F32676" w:rsidRPr="00937B0B" w:rsidRDefault="00F32676"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771" w:type="dxa"/>
            <w:vMerge/>
            <w:vAlign w:val="center"/>
          </w:tcPr>
          <w:p w14:paraId="78B62DDE" w14:textId="77777777" w:rsidR="00F32676" w:rsidRPr="00937B0B" w:rsidRDefault="00F32676" w:rsidP="00937B0B">
            <w:pPr>
              <w:spacing w:before="40" w:after="40"/>
              <w:jc w:val="center"/>
              <w:rPr>
                <w:b/>
                <w:color w:val="000000" w:themeColor="text1"/>
                <w:sz w:val="28"/>
                <w:szCs w:val="28"/>
              </w:rPr>
            </w:pPr>
          </w:p>
        </w:tc>
      </w:tr>
      <w:tr w:rsidR="00EC3D27" w:rsidRPr="00937B0B" w14:paraId="66F2A06C" w14:textId="77777777" w:rsidTr="007E37CE">
        <w:trPr>
          <w:trHeight w:val="20"/>
        </w:trPr>
        <w:tc>
          <w:tcPr>
            <w:tcW w:w="746" w:type="dxa"/>
            <w:tcBorders>
              <w:top w:val="single" w:sz="4" w:space="0" w:color="auto"/>
              <w:left w:val="single" w:sz="4" w:space="0" w:color="auto"/>
              <w:bottom w:val="single" w:sz="4" w:space="0" w:color="auto"/>
              <w:right w:val="single" w:sz="4" w:space="0" w:color="auto"/>
            </w:tcBorders>
            <w:vAlign w:val="center"/>
          </w:tcPr>
          <w:p w14:paraId="32CF4C0D"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683" w:type="dxa"/>
            <w:tcBorders>
              <w:top w:val="single" w:sz="4" w:space="0" w:color="auto"/>
              <w:left w:val="single" w:sz="4" w:space="0" w:color="auto"/>
              <w:bottom w:val="single" w:sz="4" w:space="0" w:color="auto"/>
              <w:right w:val="single" w:sz="4" w:space="0" w:color="auto"/>
            </w:tcBorders>
            <w:vAlign w:val="center"/>
          </w:tcPr>
          <w:p w14:paraId="55A55A67" w14:textId="77777777" w:rsidR="001C19D2" w:rsidRPr="00937B0B" w:rsidRDefault="001C19D2" w:rsidP="00937B0B">
            <w:pPr>
              <w:spacing w:before="40" w:after="40"/>
              <w:jc w:val="both"/>
              <w:rPr>
                <w:rFonts w:eastAsiaTheme="minorHAnsi"/>
                <w:color w:val="000000" w:themeColor="text1"/>
                <w:sz w:val="28"/>
                <w:szCs w:val="28"/>
              </w:rPr>
            </w:pPr>
            <w:r w:rsidRPr="00937B0B">
              <w:rPr>
                <w:color w:val="000000" w:themeColor="text1"/>
                <w:sz w:val="28"/>
                <w:szCs w:val="28"/>
              </w:rPr>
              <w:t>Tờ trình đề nghị cho phép nhà trường hoạt động giáo dục</w:t>
            </w:r>
          </w:p>
        </w:tc>
        <w:tc>
          <w:tcPr>
            <w:tcW w:w="2014" w:type="dxa"/>
            <w:tcBorders>
              <w:top w:val="single" w:sz="4" w:space="0" w:color="auto"/>
              <w:left w:val="single" w:sz="4" w:space="0" w:color="auto"/>
              <w:bottom w:val="single" w:sz="4" w:space="0" w:color="auto"/>
              <w:right w:val="single" w:sz="4" w:space="0" w:color="auto"/>
            </w:tcBorders>
            <w:vAlign w:val="center"/>
          </w:tcPr>
          <w:p w14:paraId="4389F410"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95" w:type="dxa"/>
            <w:tcBorders>
              <w:top w:val="single" w:sz="4" w:space="0" w:color="auto"/>
              <w:left w:val="single" w:sz="4" w:space="0" w:color="auto"/>
              <w:bottom w:val="single" w:sz="4" w:space="0" w:color="auto"/>
              <w:right w:val="single" w:sz="4" w:space="0" w:color="auto"/>
            </w:tcBorders>
            <w:vAlign w:val="center"/>
          </w:tcPr>
          <w:p w14:paraId="1E64F111"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771" w:type="dxa"/>
            <w:tcBorders>
              <w:top w:val="single" w:sz="4" w:space="0" w:color="auto"/>
              <w:left w:val="single" w:sz="4" w:space="0" w:color="auto"/>
              <w:bottom w:val="single" w:sz="4" w:space="0" w:color="auto"/>
              <w:right w:val="single" w:sz="4" w:space="0" w:color="auto"/>
            </w:tcBorders>
            <w:vAlign w:val="center"/>
          </w:tcPr>
          <w:p w14:paraId="2180D831"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12968644" w14:textId="77777777" w:rsidTr="007E37CE">
        <w:trPr>
          <w:trHeight w:val="20"/>
        </w:trPr>
        <w:tc>
          <w:tcPr>
            <w:tcW w:w="746" w:type="dxa"/>
            <w:tcBorders>
              <w:top w:val="single" w:sz="4" w:space="0" w:color="auto"/>
              <w:left w:val="single" w:sz="4" w:space="0" w:color="auto"/>
              <w:bottom w:val="single" w:sz="4" w:space="0" w:color="auto"/>
              <w:right w:val="single" w:sz="4" w:space="0" w:color="auto"/>
            </w:tcBorders>
            <w:vAlign w:val="center"/>
          </w:tcPr>
          <w:p w14:paraId="05013A29" w14:textId="77777777" w:rsidR="001C19D2" w:rsidRPr="00937B0B" w:rsidRDefault="001C19D2" w:rsidP="00937B0B">
            <w:pPr>
              <w:spacing w:before="40" w:after="40"/>
              <w:jc w:val="center"/>
              <w:rPr>
                <w:rFonts w:eastAsiaTheme="minorHAnsi"/>
                <w:color w:val="000000" w:themeColor="text1"/>
                <w:sz w:val="28"/>
                <w:szCs w:val="28"/>
              </w:rPr>
            </w:pPr>
            <w:r w:rsidRPr="00937B0B">
              <w:rPr>
                <w:color w:val="000000" w:themeColor="text1"/>
                <w:sz w:val="28"/>
                <w:szCs w:val="28"/>
              </w:rPr>
              <w:t>2</w:t>
            </w:r>
          </w:p>
        </w:tc>
        <w:tc>
          <w:tcPr>
            <w:tcW w:w="3683" w:type="dxa"/>
            <w:tcBorders>
              <w:top w:val="single" w:sz="4" w:space="0" w:color="auto"/>
              <w:left w:val="single" w:sz="4" w:space="0" w:color="auto"/>
              <w:bottom w:val="single" w:sz="4" w:space="0" w:color="auto"/>
              <w:right w:val="single" w:sz="4" w:space="0" w:color="auto"/>
            </w:tcBorders>
            <w:vAlign w:val="center"/>
          </w:tcPr>
          <w:p w14:paraId="1B20F217"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Quyết định thành lập hoặc quyết định cho phép thành lập trường mẫu giáo, trường mầm non, nhà trẻ;</w:t>
            </w:r>
          </w:p>
        </w:tc>
        <w:tc>
          <w:tcPr>
            <w:tcW w:w="2014" w:type="dxa"/>
            <w:tcBorders>
              <w:top w:val="single" w:sz="4" w:space="0" w:color="auto"/>
              <w:left w:val="single" w:sz="4" w:space="0" w:color="auto"/>
              <w:bottom w:val="single" w:sz="4" w:space="0" w:color="auto"/>
              <w:right w:val="single" w:sz="4" w:space="0" w:color="auto"/>
            </w:tcBorders>
            <w:vAlign w:val="center"/>
          </w:tcPr>
          <w:p w14:paraId="59F422DD"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95" w:type="dxa"/>
            <w:tcBorders>
              <w:top w:val="single" w:sz="4" w:space="0" w:color="auto"/>
              <w:left w:val="single" w:sz="4" w:space="0" w:color="auto"/>
              <w:bottom w:val="single" w:sz="4" w:space="0" w:color="auto"/>
              <w:right w:val="single" w:sz="4" w:space="0" w:color="auto"/>
            </w:tcBorders>
            <w:vAlign w:val="center"/>
          </w:tcPr>
          <w:p w14:paraId="05EA4F35"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771" w:type="dxa"/>
            <w:tcBorders>
              <w:top w:val="single" w:sz="4" w:space="0" w:color="auto"/>
              <w:left w:val="single" w:sz="4" w:space="0" w:color="auto"/>
              <w:bottom w:val="single" w:sz="4" w:space="0" w:color="auto"/>
              <w:right w:val="single" w:sz="4" w:space="0" w:color="auto"/>
            </w:tcBorders>
            <w:vAlign w:val="center"/>
          </w:tcPr>
          <w:p w14:paraId="08ED4C58" w14:textId="77777777" w:rsidR="001C19D2" w:rsidRPr="00937B0B" w:rsidRDefault="001C19D2"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12AC6870" w14:textId="77777777" w:rsidTr="007E37CE">
        <w:trPr>
          <w:trHeight w:val="20"/>
        </w:trPr>
        <w:tc>
          <w:tcPr>
            <w:tcW w:w="746" w:type="dxa"/>
            <w:tcBorders>
              <w:top w:val="single" w:sz="4" w:space="0" w:color="auto"/>
              <w:left w:val="single" w:sz="4" w:space="0" w:color="auto"/>
              <w:bottom w:val="single" w:sz="4" w:space="0" w:color="auto"/>
              <w:right w:val="single" w:sz="4" w:space="0" w:color="auto"/>
            </w:tcBorders>
            <w:vAlign w:val="center"/>
          </w:tcPr>
          <w:p w14:paraId="33A99E51" w14:textId="77777777" w:rsidR="001C19D2" w:rsidRPr="00937B0B" w:rsidRDefault="001C19D2" w:rsidP="00937B0B">
            <w:pPr>
              <w:spacing w:before="40" w:after="40"/>
              <w:jc w:val="center"/>
              <w:rPr>
                <w:rFonts w:eastAsiaTheme="minorHAnsi"/>
                <w:color w:val="000000" w:themeColor="text1"/>
                <w:sz w:val="28"/>
                <w:szCs w:val="28"/>
              </w:rPr>
            </w:pPr>
            <w:r w:rsidRPr="00937B0B">
              <w:rPr>
                <w:color w:val="000000" w:themeColor="text1"/>
                <w:sz w:val="28"/>
                <w:szCs w:val="28"/>
              </w:rPr>
              <w:t>3</w:t>
            </w:r>
          </w:p>
        </w:tc>
        <w:tc>
          <w:tcPr>
            <w:tcW w:w="3683" w:type="dxa"/>
            <w:tcBorders>
              <w:top w:val="single" w:sz="4" w:space="0" w:color="auto"/>
              <w:left w:val="single" w:sz="4" w:space="0" w:color="auto"/>
              <w:bottom w:val="single" w:sz="4" w:space="0" w:color="auto"/>
              <w:right w:val="single" w:sz="4" w:space="0" w:color="auto"/>
            </w:tcBorders>
            <w:vAlign w:val="center"/>
          </w:tcPr>
          <w:p w14:paraId="0D2B6B6F"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Danh sách cán bộ giữ chức vụ lãnh đạo chủ chốt gồm hiệu trưởng, các phó hiệu trưởng, tổ trưởng tổ chuyên môn trong đó ghi rõ trình độ chuyên môn được đào tạo; danh sách đội ngũ giáo viên, trong đó ghi rõ trình độ chuyên môn được đào tạo; hợp đồng làm việc đã được ký giữa trường mẫu giáo, trường mầm non, nhà trẻ với từng cán bộ quản lý, giáo viên;</w:t>
            </w:r>
          </w:p>
        </w:tc>
        <w:tc>
          <w:tcPr>
            <w:tcW w:w="2014" w:type="dxa"/>
            <w:tcBorders>
              <w:top w:val="single" w:sz="4" w:space="0" w:color="auto"/>
              <w:left w:val="single" w:sz="4" w:space="0" w:color="auto"/>
              <w:bottom w:val="single" w:sz="4" w:space="0" w:color="auto"/>
              <w:right w:val="single" w:sz="4" w:space="0" w:color="auto"/>
            </w:tcBorders>
            <w:vAlign w:val="center"/>
          </w:tcPr>
          <w:p w14:paraId="55C54B47"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95" w:type="dxa"/>
            <w:tcBorders>
              <w:top w:val="single" w:sz="4" w:space="0" w:color="auto"/>
              <w:left w:val="single" w:sz="4" w:space="0" w:color="auto"/>
              <w:bottom w:val="single" w:sz="4" w:space="0" w:color="auto"/>
              <w:right w:val="single" w:sz="4" w:space="0" w:color="auto"/>
            </w:tcBorders>
            <w:vAlign w:val="center"/>
          </w:tcPr>
          <w:p w14:paraId="0CE5C75A"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771" w:type="dxa"/>
            <w:tcBorders>
              <w:top w:val="single" w:sz="4" w:space="0" w:color="auto"/>
              <w:left w:val="single" w:sz="4" w:space="0" w:color="auto"/>
              <w:bottom w:val="single" w:sz="4" w:space="0" w:color="auto"/>
              <w:right w:val="single" w:sz="4" w:space="0" w:color="auto"/>
            </w:tcBorders>
            <w:vAlign w:val="center"/>
          </w:tcPr>
          <w:p w14:paraId="661D7207" w14:textId="77777777" w:rsidR="001C19D2" w:rsidRPr="00937B0B" w:rsidRDefault="001C19D2" w:rsidP="00937B0B">
            <w:pPr>
              <w:spacing w:before="40" w:after="40"/>
              <w:jc w:val="center"/>
              <w:rPr>
                <w:rFonts w:eastAsia="Arial"/>
                <w:bCs/>
                <w:color w:val="000000" w:themeColor="text1"/>
                <w:sz w:val="28"/>
                <w:szCs w:val="28"/>
              </w:rPr>
            </w:pPr>
            <w:r w:rsidRPr="00937B0B">
              <w:rPr>
                <w:color w:val="000000" w:themeColor="text1"/>
                <w:sz w:val="28"/>
                <w:szCs w:val="28"/>
              </w:rPr>
              <w:t>01</w:t>
            </w:r>
          </w:p>
        </w:tc>
      </w:tr>
      <w:tr w:rsidR="00EC3D27" w:rsidRPr="00937B0B" w14:paraId="367E13E1" w14:textId="77777777" w:rsidTr="007E37CE">
        <w:trPr>
          <w:trHeight w:val="20"/>
        </w:trPr>
        <w:tc>
          <w:tcPr>
            <w:tcW w:w="746" w:type="dxa"/>
            <w:tcBorders>
              <w:top w:val="single" w:sz="4" w:space="0" w:color="auto"/>
              <w:left w:val="single" w:sz="4" w:space="0" w:color="auto"/>
              <w:bottom w:val="single" w:sz="4" w:space="0" w:color="auto"/>
              <w:right w:val="single" w:sz="4" w:space="0" w:color="auto"/>
            </w:tcBorders>
            <w:vAlign w:val="center"/>
          </w:tcPr>
          <w:p w14:paraId="7B2F47C2" w14:textId="77777777" w:rsidR="001C19D2" w:rsidRPr="00937B0B" w:rsidRDefault="001C19D2" w:rsidP="00937B0B">
            <w:pPr>
              <w:spacing w:before="40" w:after="40"/>
              <w:jc w:val="center"/>
              <w:rPr>
                <w:rFonts w:eastAsiaTheme="minorHAnsi"/>
                <w:color w:val="000000" w:themeColor="text1"/>
                <w:sz w:val="28"/>
                <w:szCs w:val="28"/>
              </w:rPr>
            </w:pPr>
            <w:r w:rsidRPr="00937B0B">
              <w:rPr>
                <w:color w:val="000000" w:themeColor="text1"/>
                <w:sz w:val="28"/>
                <w:szCs w:val="28"/>
              </w:rPr>
              <w:t>4</w:t>
            </w:r>
          </w:p>
        </w:tc>
        <w:tc>
          <w:tcPr>
            <w:tcW w:w="3683" w:type="dxa"/>
            <w:tcBorders>
              <w:top w:val="single" w:sz="4" w:space="0" w:color="auto"/>
              <w:left w:val="single" w:sz="4" w:space="0" w:color="auto"/>
              <w:bottom w:val="single" w:sz="4" w:space="0" w:color="auto"/>
              <w:right w:val="single" w:sz="4" w:space="0" w:color="auto"/>
            </w:tcBorders>
            <w:vAlign w:val="center"/>
          </w:tcPr>
          <w:p w14:paraId="5FE0CAB8"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Chương trình giáo dục mầm non, tài liệu phục vụ cho việc thực hiện chương trình giáo dục mầm non;</w:t>
            </w:r>
          </w:p>
        </w:tc>
        <w:tc>
          <w:tcPr>
            <w:tcW w:w="2014" w:type="dxa"/>
            <w:tcBorders>
              <w:top w:val="single" w:sz="4" w:space="0" w:color="auto"/>
              <w:left w:val="single" w:sz="4" w:space="0" w:color="auto"/>
              <w:bottom w:val="single" w:sz="4" w:space="0" w:color="auto"/>
              <w:right w:val="single" w:sz="4" w:space="0" w:color="auto"/>
            </w:tcBorders>
            <w:vAlign w:val="center"/>
          </w:tcPr>
          <w:p w14:paraId="4DCDEEC0"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95" w:type="dxa"/>
            <w:tcBorders>
              <w:top w:val="single" w:sz="4" w:space="0" w:color="auto"/>
              <w:left w:val="single" w:sz="4" w:space="0" w:color="auto"/>
              <w:bottom w:val="single" w:sz="4" w:space="0" w:color="auto"/>
              <w:right w:val="single" w:sz="4" w:space="0" w:color="auto"/>
            </w:tcBorders>
            <w:vAlign w:val="center"/>
          </w:tcPr>
          <w:p w14:paraId="704D29E4"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771" w:type="dxa"/>
            <w:tcBorders>
              <w:top w:val="single" w:sz="4" w:space="0" w:color="auto"/>
              <w:left w:val="single" w:sz="4" w:space="0" w:color="auto"/>
              <w:bottom w:val="single" w:sz="4" w:space="0" w:color="auto"/>
              <w:right w:val="single" w:sz="4" w:space="0" w:color="auto"/>
            </w:tcBorders>
            <w:vAlign w:val="center"/>
          </w:tcPr>
          <w:p w14:paraId="5B4D107B" w14:textId="77777777" w:rsidR="001C19D2" w:rsidRPr="00937B0B" w:rsidRDefault="001C19D2" w:rsidP="00937B0B">
            <w:pPr>
              <w:spacing w:before="40" w:after="40"/>
              <w:jc w:val="center"/>
              <w:rPr>
                <w:rFonts w:eastAsia="Arial"/>
                <w:bCs/>
                <w:color w:val="000000" w:themeColor="text1"/>
                <w:sz w:val="28"/>
                <w:szCs w:val="28"/>
              </w:rPr>
            </w:pPr>
            <w:r w:rsidRPr="00937B0B">
              <w:rPr>
                <w:color w:val="000000" w:themeColor="text1"/>
                <w:sz w:val="28"/>
                <w:szCs w:val="28"/>
              </w:rPr>
              <w:t>01</w:t>
            </w:r>
          </w:p>
        </w:tc>
      </w:tr>
      <w:tr w:rsidR="00EC3D27" w:rsidRPr="00937B0B" w14:paraId="0534978A" w14:textId="77777777" w:rsidTr="007E37CE">
        <w:trPr>
          <w:trHeight w:val="20"/>
        </w:trPr>
        <w:tc>
          <w:tcPr>
            <w:tcW w:w="746" w:type="dxa"/>
            <w:tcBorders>
              <w:top w:val="single" w:sz="4" w:space="0" w:color="auto"/>
              <w:left w:val="single" w:sz="4" w:space="0" w:color="auto"/>
              <w:bottom w:val="single" w:sz="4" w:space="0" w:color="auto"/>
              <w:right w:val="single" w:sz="4" w:space="0" w:color="auto"/>
            </w:tcBorders>
            <w:vAlign w:val="center"/>
          </w:tcPr>
          <w:p w14:paraId="1DCD665F" w14:textId="77777777" w:rsidR="001C19D2" w:rsidRPr="00937B0B" w:rsidRDefault="001C19D2" w:rsidP="00937B0B">
            <w:pPr>
              <w:spacing w:before="40" w:after="40"/>
              <w:jc w:val="center"/>
              <w:rPr>
                <w:rFonts w:eastAsiaTheme="minorHAnsi"/>
                <w:color w:val="000000" w:themeColor="text1"/>
                <w:sz w:val="28"/>
                <w:szCs w:val="28"/>
              </w:rPr>
            </w:pPr>
            <w:r w:rsidRPr="00937B0B">
              <w:rPr>
                <w:color w:val="000000" w:themeColor="text1"/>
                <w:sz w:val="28"/>
                <w:szCs w:val="28"/>
              </w:rPr>
              <w:t>5</w:t>
            </w:r>
          </w:p>
        </w:tc>
        <w:tc>
          <w:tcPr>
            <w:tcW w:w="3683" w:type="dxa"/>
            <w:tcBorders>
              <w:top w:val="single" w:sz="4" w:space="0" w:color="auto"/>
              <w:left w:val="single" w:sz="4" w:space="0" w:color="auto"/>
              <w:bottom w:val="single" w:sz="4" w:space="0" w:color="auto"/>
              <w:right w:val="single" w:sz="4" w:space="0" w:color="auto"/>
            </w:tcBorders>
            <w:vAlign w:val="center"/>
          </w:tcPr>
          <w:p w14:paraId="6BDD16DC"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Danh mục số lượng phòng học, phòng làm việc, cơ sở vật chất, thiết bị đáp ứng các điều kiện theo quy định;</w:t>
            </w:r>
          </w:p>
        </w:tc>
        <w:tc>
          <w:tcPr>
            <w:tcW w:w="2014" w:type="dxa"/>
            <w:tcBorders>
              <w:top w:val="single" w:sz="4" w:space="0" w:color="auto"/>
              <w:left w:val="single" w:sz="4" w:space="0" w:color="auto"/>
              <w:bottom w:val="single" w:sz="4" w:space="0" w:color="auto"/>
              <w:right w:val="single" w:sz="4" w:space="0" w:color="auto"/>
            </w:tcBorders>
            <w:vAlign w:val="center"/>
          </w:tcPr>
          <w:p w14:paraId="1BC2F9A6"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95" w:type="dxa"/>
            <w:tcBorders>
              <w:top w:val="single" w:sz="4" w:space="0" w:color="auto"/>
              <w:left w:val="single" w:sz="4" w:space="0" w:color="auto"/>
              <w:bottom w:val="single" w:sz="4" w:space="0" w:color="auto"/>
              <w:right w:val="single" w:sz="4" w:space="0" w:color="auto"/>
            </w:tcBorders>
            <w:vAlign w:val="center"/>
          </w:tcPr>
          <w:p w14:paraId="21F0155F"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771" w:type="dxa"/>
            <w:tcBorders>
              <w:top w:val="single" w:sz="4" w:space="0" w:color="auto"/>
              <w:left w:val="single" w:sz="4" w:space="0" w:color="auto"/>
              <w:bottom w:val="single" w:sz="4" w:space="0" w:color="auto"/>
              <w:right w:val="single" w:sz="4" w:space="0" w:color="auto"/>
            </w:tcBorders>
            <w:vAlign w:val="center"/>
          </w:tcPr>
          <w:p w14:paraId="12709C9B" w14:textId="77777777" w:rsidR="001C19D2" w:rsidRPr="00937B0B" w:rsidRDefault="001C19D2" w:rsidP="00937B0B">
            <w:pPr>
              <w:spacing w:before="40" w:after="40"/>
              <w:jc w:val="center"/>
              <w:rPr>
                <w:rFonts w:eastAsia="Arial"/>
                <w:bCs/>
                <w:color w:val="000000" w:themeColor="text1"/>
                <w:sz w:val="28"/>
                <w:szCs w:val="28"/>
              </w:rPr>
            </w:pPr>
            <w:r w:rsidRPr="00937B0B">
              <w:rPr>
                <w:color w:val="000000" w:themeColor="text1"/>
                <w:sz w:val="28"/>
                <w:szCs w:val="28"/>
              </w:rPr>
              <w:t>01</w:t>
            </w:r>
          </w:p>
        </w:tc>
      </w:tr>
      <w:tr w:rsidR="00EC3D27" w:rsidRPr="00937B0B" w14:paraId="6C74AC05" w14:textId="77777777" w:rsidTr="007E37CE">
        <w:trPr>
          <w:trHeight w:val="20"/>
        </w:trPr>
        <w:tc>
          <w:tcPr>
            <w:tcW w:w="746" w:type="dxa"/>
            <w:tcBorders>
              <w:top w:val="single" w:sz="4" w:space="0" w:color="auto"/>
              <w:left w:val="single" w:sz="4" w:space="0" w:color="auto"/>
              <w:bottom w:val="single" w:sz="4" w:space="0" w:color="auto"/>
              <w:right w:val="single" w:sz="4" w:space="0" w:color="auto"/>
            </w:tcBorders>
            <w:vAlign w:val="center"/>
          </w:tcPr>
          <w:p w14:paraId="4DA64992" w14:textId="77777777" w:rsidR="001C19D2" w:rsidRPr="00937B0B" w:rsidRDefault="001C19D2" w:rsidP="00937B0B">
            <w:pPr>
              <w:spacing w:before="40" w:after="40"/>
              <w:jc w:val="center"/>
              <w:rPr>
                <w:rFonts w:eastAsiaTheme="minorHAnsi"/>
                <w:color w:val="000000" w:themeColor="text1"/>
                <w:sz w:val="28"/>
                <w:szCs w:val="28"/>
              </w:rPr>
            </w:pPr>
            <w:r w:rsidRPr="00937B0B">
              <w:rPr>
                <w:color w:val="000000" w:themeColor="text1"/>
                <w:sz w:val="28"/>
                <w:szCs w:val="28"/>
              </w:rPr>
              <w:t>6</w:t>
            </w:r>
          </w:p>
        </w:tc>
        <w:tc>
          <w:tcPr>
            <w:tcW w:w="3683" w:type="dxa"/>
            <w:tcBorders>
              <w:top w:val="single" w:sz="4" w:space="0" w:color="auto"/>
              <w:left w:val="single" w:sz="4" w:space="0" w:color="auto"/>
              <w:bottom w:val="single" w:sz="4" w:space="0" w:color="auto"/>
              <w:right w:val="single" w:sz="4" w:space="0" w:color="auto"/>
            </w:tcBorders>
            <w:vAlign w:val="center"/>
          </w:tcPr>
          <w:p w14:paraId="7F6147F7"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Các văn bản pháp lý: xác nhận quyền sử dụng đất hoặc hợp đồng thuê trụ sở trường mẫu giáo, trường mầm non, nhà trẻ với thời hạn tối thiểu 05 năm; xác nhận về số tiền hiện có do trường mẫu giáo, trường mầm non, nhà trẻ đang quản lý, bảo đảm tính hợp pháp và cam kết sẽ chỉ sử dụng để đầu tư xây dựng và chi phí cho các hoạt động thường xuyên của trường mẫu giáo, trường mầm non, nhà trẻ sau khi được cho phép hoạt động giáo dục; phương án huy động vốn và cân đối vốn tiếp theo để bảo đảm duy trì ổn định hoạt động của trường mẫu giáo, trường mầm non, nhà trẻ trong giai đoạn 05 năm, bắt đầu từ khi được tuyển sinh;</w:t>
            </w:r>
          </w:p>
        </w:tc>
        <w:tc>
          <w:tcPr>
            <w:tcW w:w="2014" w:type="dxa"/>
            <w:tcBorders>
              <w:top w:val="single" w:sz="4" w:space="0" w:color="auto"/>
              <w:left w:val="single" w:sz="4" w:space="0" w:color="auto"/>
              <w:bottom w:val="single" w:sz="4" w:space="0" w:color="auto"/>
              <w:right w:val="single" w:sz="4" w:space="0" w:color="auto"/>
            </w:tcBorders>
            <w:vAlign w:val="center"/>
          </w:tcPr>
          <w:p w14:paraId="5212DE71" w14:textId="77777777" w:rsidR="001C19D2" w:rsidRPr="00937B0B" w:rsidRDefault="001C19D2" w:rsidP="00937B0B">
            <w:pPr>
              <w:spacing w:before="40" w:after="40"/>
              <w:jc w:val="center"/>
              <w:rPr>
                <w:color w:val="000000" w:themeColor="text1"/>
                <w:sz w:val="28"/>
                <w:szCs w:val="28"/>
              </w:rPr>
            </w:pPr>
            <w:r w:rsidRPr="00937B0B">
              <w:rPr>
                <w:color w:val="000000" w:themeColor="text1"/>
                <w:sz w:val="28"/>
                <w:szCs w:val="28"/>
              </w:rPr>
              <w:t>Bản chính hoặc Bản sao được chứng thực từ bản chính hoặc bản sao kèm theo bản chính để đối chiếu</w:t>
            </w:r>
          </w:p>
        </w:tc>
        <w:tc>
          <w:tcPr>
            <w:tcW w:w="1995" w:type="dxa"/>
            <w:tcBorders>
              <w:top w:val="single" w:sz="4" w:space="0" w:color="auto"/>
              <w:left w:val="single" w:sz="4" w:space="0" w:color="auto"/>
              <w:bottom w:val="single" w:sz="4" w:space="0" w:color="auto"/>
              <w:right w:val="single" w:sz="4" w:space="0" w:color="auto"/>
            </w:tcBorders>
            <w:vAlign w:val="center"/>
          </w:tcPr>
          <w:p w14:paraId="38EC7DE0" w14:textId="77777777" w:rsidR="001C19D2" w:rsidRPr="00937B0B" w:rsidRDefault="001C19D2" w:rsidP="00937B0B">
            <w:pPr>
              <w:spacing w:before="40" w:after="40"/>
              <w:jc w:val="center"/>
              <w:rPr>
                <w:color w:val="000000" w:themeColor="text1"/>
                <w:sz w:val="28"/>
                <w:szCs w:val="28"/>
              </w:rPr>
            </w:pPr>
            <w:r w:rsidRPr="00937B0B">
              <w:rPr>
                <w:color w:val="000000" w:themeColor="text1"/>
                <w:sz w:val="28"/>
                <w:szCs w:val="28"/>
              </w:rPr>
              <w:t>Bản sao điện tử từ sổ gốc, hoặc Bản sao chứng thực điện tử</w:t>
            </w:r>
          </w:p>
        </w:tc>
        <w:tc>
          <w:tcPr>
            <w:tcW w:w="771" w:type="dxa"/>
            <w:tcBorders>
              <w:top w:val="single" w:sz="4" w:space="0" w:color="auto"/>
              <w:left w:val="single" w:sz="4" w:space="0" w:color="auto"/>
              <w:bottom w:val="single" w:sz="4" w:space="0" w:color="auto"/>
              <w:right w:val="single" w:sz="4" w:space="0" w:color="auto"/>
            </w:tcBorders>
            <w:vAlign w:val="center"/>
          </w:tcPr>
          <w:p w14:paraId="63A5D8A2" w14:textId="77777777" w:rsidR="001C19D2" w:rsidRPr="00937B0B" w:rsidRDefault="001C19D2" w:rsidP="00937B0B">
            <w:pPr>
              <w:spacing w:before="40" w:after="40"/>
              <w:jc w:val="center"/>
              <w:rPr>
                <w:rFonts w:eastAsia="Arial"/>
                <w:bCs/>
                <w:color w:val="000000" w:themeColor="text1"/>
                <w:sz w:val="28"/>
                <w:szCs w:val="28"/>
              </w:rPr>
            </w:pPr>
            <w:r w:rsidRPr="00937B0B">
              <w:rPr>
                <w:color w:val="000000" w:themeColor="text1"/>
                <w:sz w:val="28"/>
                <w:szCs w:val="28"/>
              </w:rPr>
              <w:t>01</w:t>
            </w:r>
          </w:p>
        </w:tc>
      </w:tr>
      <w:tr w:rsidR="00EC3D27" w:rsidRPr="00937B0B" w14:paraId="6A246961" w14:textId="77777777" w:rsidTr="007E37CE">
        <w:trPr>
          <w:trHeight w:val="20"/>
        </w:trPr>
        <w:tc>
          <w:tcPr>
            <w:tcW w:w="746" w:type="dxa"/>
            <w:tcBorders>
              <w:top w:val="single" w:sz="4" w:space="0" w:color="auto"/>
              <w:left w:val="single" w:sz="4" w:space="0" w:color="auto"/>
              <w:bottom w:val="single" w:sz="4" w:space="0" w:color="auto"/>
              <w:right w:val="single" w:sz="4" w:space="0" w:color="auto"/>
            </w:tcBorders>
            <w:vAlign w:val="center"/>
          </w:tcPr>
          <w:p w14:paraId="52F82E9B" w14:textId="77777777" w:rsidR="001C19D2" w:rsidRPr="00937B0B" w:rsidRDefault="001C19D2" w:rsidP="00937B0B">
            <w:pPr>
              <w:spacing w:before="40" w:after="40"/>
              <w:jc w:val="center"/>
              <w:rPr>
                <w:rFonts w:eastAsiaTheme="minorHAnsi"/>
                <w:color w:val="000000" w:themeColor="text1"/>
                <w:sz w:val="28"/>
                <w:szCs w:val="28"/>
              </w:rPr>
            </w:pPr>
            <w:r w:rsidRPr="00937B0B">
              <w:rPr>
                <w:color w:val="000000" w:themeColor="text1"/>
                <w:sz w:val="28"/>
                <w:szCs w:val="28"/>
              </w:rPr>
              <w:t>7</w:t>
            </w:r>
          </w:p>
        </w:tc>
        <w:tc>
          <w:tcPr>
            <w:tcW w:w="3683" w:type="dxa"/>
            <w:tcBorders>
              <w:top w:val="single" w:sz="4" w:space="0" w:color="auto"/>
              <w:left w:val="single" w:sz="4" w:space="0" w:color="auto"/>
              <w:bottom w:val="single" w:sz="4" w:space="0" w:color="auto"/>
              <w:right w:val="single" w:sz="4" w:space="0" w:color="auto"/>
            </w:tcBorders>
            <w:vAlign w:val="center"/>
          </w:tcPr>
          <w:p w14:paraId="1620D4A4"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Quy chế tổ chức và hoạt động của trường mẫu giáo, trường mầm non, nhà trẻ.</w:t>
            </w:r>
          </w:p>
        </w:tc>
        <w:tc>
          <w:tcPr>
            <w:tcW w:w="2014" w:type="dxa"/>
            <w:tcBorders>
              <w:top w:val="single" w:sz="4" w:space="0" w:color="auto"/>
              <w:left w:val="single" w:sz="4" w:space="0" w:color="auto"/>
              <w:bottom w:val="single" w:sz="4" w:space="0" w:color="auto"/>
              <w:right w:val="single" w:sz="4" w:space="0" w:color="auto"/>
            </w:tcBorders>
            <w:vAlign w:val="center"/>
          </w:tcPr>
          <w:p w14:paraId="048A5360"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95" w:type="dxa"/>
            <w:tcBorders>
              <w:top w:val="single" w:sz="4" w:space="0" w:color="auto"/>
              <w:left w:val="single" w:sz="4" w:space="0" w:color="auto"/>
              <w:bottom w:val="single" w:sz="4" w:space="0" w:color="auto"/>
              <w:right w:val="single" w:sz="4" w:space="0" w:color="auto"/>
            </w:tcBorders>
            <w:vAlign w:val="center"/>
          </w:tcPr>
          <w:p w14:paraId="49AD3B67"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771" w:type="dxa"/>
            <w:tcBorders>
              <w:top w:val="single" w:sz="4" w:space="0" w:color="auto"/>
              <w:left w:val="single" w:sz="4" w:space="0" w:color="auto"/>
              <w:bottom w:val="single" w:sz="4" w:space="0" w:color="auto"/>
              <w:right w:val="single" w:sz="4" w:space="0" w:color="auto"/>
            </w:tcBorders>
            <w:vAlign w:val="center"/>
          </w:tcPr>
          <w:p w14:paraId="15CCBABC" w14:textId="77777777" w:rsidR="001C19D2" w:rsidRPr="00937B0B" w:rsidRDefault="001C19D2" w:rsidP="00937B0B">
            <w:pPr>
              <w:spacing w:before="40" w:after="40"/>
              <w:jc w:val="center"/>
              <w:rPr>
                <w:rFonts w:eastAsia="Arial"/>
                <w:bCs/>
                <w:color w:val="000000" w:themeColor="text1"/>
                <w:sz w:val="28"/>
                <w:szCs w:val="28"/>
              </w:rPr>
            </w:pPr>
            <w:r w:rsidRPr="00937B0B">
              <w:rPr>
                <w:color w:val="000000" w:themeColor="text1"/>
                <w:sz w:val="28"/>
                <w:szCs w:val="28"/>
              </w:rPr>
              <w:t>01</w:t>
            </w:r>
          </w:p>
        </w:tc>
      </w:tr>
      <w:tr w:rsidR="00EC3D27" w:rsidRPr="00937B0B" w14:paraId="165CBB95" w14:textId="77777777" w:rsidTr="007E37CE">
        <w:trPr>
          <w:trHeight w:val="20"/>
        </w:trPr>
        <w:tc>
          <w:tcPr>
            <w:tcW w:w="9209" w:type="dxa"/>
            <w:gridSpan w:val="5"/>
          </w:tcPr>
          <w:p w14:paraId="11EB9917" w14:textId="77777777" w:rsidR="001C19D2" w:rsidRPr="00937B0B" w:rsidRDefault="001C19D2"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27D6BDD" w14:textId="77777777" w:rsidTr="007E37CE">
        <w:trPr>
          <w:trHeight w:val="20"/>
        </w:trPr>
        <w:tc>
          <w:tcPr>
            <w:tcW w:w="746" w:type="dxa"/>
            <w:vAlign w:val="center"/>
          </w:tcPr>
          <w:p w14:paraId="7E950DC1"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3.2</w:t>
            </w:r>
          </w:p>
        </w:tc>
        <w:tc>
          <w:tcPr>
            <w:tcW w:w="8463" w:type="dxa"/>
            <w:gridSpan w:val="4"/>
          </w:tcPr>
          <w:p w14:paraId="373DA205"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04C479B7" w14:textId="77777777" w:rsidTr="007E37CE">
        <w:trPr>
          <w:trHeight w:val="20"/>
        </w:trPr>
        <w:tc>
          <w:tcPr>
            <w:tcW w:w="9209" w:type="dxa"/>
            <w:gridSpan w:val="5"/>
            <w:vAlign w:val="center"/>
          </w:tcPr>
          <w:p w14:paraId="309FD327" w14:textId="1119F5BC" w:rsidR="001C19D2" w:rsidRPr="00937B0B" w:rsidRDefault="001C19D2"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w:t>
            </w:r>
            <w:r w:rsidR="00B47E4F" w:rsidRPr="00937B0B">
              <w:rPr>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7E745F26"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17328CB"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9F0D47A" w14:textId="1C3B781B"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7143944" w14:textId="4481CC59" w:rsidR="001C19D2" w:rsidRPr="00937B0B" w:rsidRDefault="001C19D2"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1DE5C397"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128D4230"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030E61B" w14:textId="0976BEAD"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7EF87C43" w14:textId="2598840D" w:rsidR="001C19D2" w:rsidRPr="00937B0B" w:rsidRDefault="001C19D2"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1DC40A1B" w14:textId="17C981B9" w:rsidR="001C19D2" w:rsidRPr="00937B0B" w:rsidRDefault="001C19D2" w:rsidP="00937B0B">
            <w:pPr>
              <w:spacing w:before="40" w:after="40"/>
              <w:jc w:val="both"/>
              <w:rPr>
                <w:b/>
                <w:color w:val="000000" w:themeColor="text1"/>
                <w:sz w:val="28"/>
                <w:szCs w:val="28"/>
              </w:rPr>
            </w:pPr>
          </w:p>
        </w:tc>
      </w:tr>
      <w:tr w:rsidR="00D364D4" w:rsidRPr="00937B0B" w14:paraId="285D4C21" w14:textId="77777777" w:rsidTr="007E37CE">
        <w:trPr>
          <w:trHeight w:val="20"/>
        </w:trPr>
        <w:tc>
          <w:tcPr>
            <w:tcW w:w="746" w:type="dxa"/>
            <w:vAlign w:val="center"/>
          </w:tcPr>
          <w:p w14:paraId="007E1509" w14:textId="44636636" w:rsidR="00D364D4" w:rsidRPr="00937B0B" w:rsidRDefault="00D364D4" w:rsidP="00937B0B">
            <w:pPr>
              <w:spacing w:before="40" w:after="40"/>
              <w:rPr>
                <w:b/>
                <w:color w:val="000000" w:themeColor="text1"/>
                <w:sz w:val="28"/>
                <w:szCs w:val="28"/>
              </w:rPr>
            </w:pPr>
            <w:r w:rsidRPr="00937B0B">
              <w:rPr>
                <w:b/>
                <w:color w:val="000000" w:themeColor="text1"/>
                <w:sz w:val="28"/>
                <w:szCs w:val="28"/>
              </w:rPr>
              <w:t>3.3</w:t>
            </w:r>
          </w:p>
        </w:tc>
        <w:tc>
          <w:tcPr>
            <w:tcW w:w="8463" w:type="dxa"/>
            <w:gridSpan w:val="4"/>
          </w:tcPr>
          <w:p w14:paraId="7FF9AC8B" w14:textId="3DF564DD" w:rsidR="00D364D4" w:rsidRPr="00937B0B" w:rsidRDefault="00D364D4"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4C10BC40" w14:textId="77777777" w:rsidTr="007E37CE">
        <w:trPr>
          <w:trHeight w:val="20"/>
        </w:trPr>
        <w:tc>
          <w:tcPr>
            <w:tcW w:w="9209" w:type="dxa"/>
            <w:gridSpan w:val="5"/>
          </w:tcPr>
          <w:p w14:paraId="5B2D812B" w14:textId="57A6309E" w:rsidR="001C19D2" w:rsidRPr="00937B0B" w:rsidRDefault="001C19D2" w:rsidP="00937B0B">
            <w:pPr>
              <w:spacing w:before="40" w:after="40"/>
              <w:jc w:val="both"/>
              <w:rPr>
                <w:color w:val="000000" w:themeColor="text1"/>
                <w:spacing w:val="-4"/>
                <w:sz w:val="28"/>
                <w:szCs w:val="28"/>
              </w:rPr>
            </w:pPr>
            <w:r w:rsidRPr="00937B0B">
              <w:rPr>
                <w:color w:val="000000" w:themeColor="text1"/>
                <w:sz w:val="28"/>
                <w:szCs w:val="28"/>
              </w:rPr>
              <w:t xml:space="preserve">- </w:t>
            </w:r>
            <w:r w:rsidRPr="00937B0B">
              <w:rPr>
                <w:color w:val="000000" w:themeColor="text1"/>
                <w:spacing w:val="-4"/>
                <w:sz w:val="28"/>
                <w:szCs w:val="28"/>
              </w:rPr>
              <w:t xml:space="preserve">Phòng Giáo dục và Đào tạo tiếp nhận và tổ chức thẩm định hồ sơ. nếu hồ sơ đúng quy định thì thông báo kế hoạch thẩm định thực tế tại </w:t>
            </w:r>
            <w:r w:rsidR="00B476C0" w:rsidRPr="00937B0B">
              <w:rPr>
                <w:color w:val="000000" w:themeColor="text1"/>
                <w:spacing w:val="-4"/>
                <w:sz w:val="28"/>
                <w:szCs w:val="28"/>
              </w:rPr>
              <w:t>cơ sở giáo dục</w:t>
            </w:r>
          </w:p>
          <w:p w14:paraId="7BC13DE3" w14:textId="59777A93"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 xml:space="preserve">- Trong thời hạn </w:t>
            </w:r>
            <w:r w:rsidR="00893735" w:rsidRPr="00937B0B">
              <w:rPr>
                <w:color w:val="000000" w:themeColor="text1"/>
                <w:sz w:val="28"/>
                <w:szCs w:val="28"/>
              </w:rPr>
              <w:t>15</w:t>
            </w:r>
            <w:r w:rsidRPr="00937B0B">
              <w:rPr>
                <w:color w:val="000000" w:themeColor="text1"/>
                <w:sz w:val="28"/>
                <w:szCs w:val="28"/>
              </w:rPr>
              <w:t xml:space="preserve"> ngày làm việc, kể từ ngày thông báo kế hoạch thẩm định thực tế, Phòng Giáo dục và Đào tạo chủ trì, phối hợp với các phòng chuyên môn có liên quan tổ chức thẩm định thực tế;</w:t>
            </w:r>
          </w:p>
          <w:p w14:paraId="3F70238D" w14:textId="76DCD2CE" w:rsidR="001C19D2" w:rsidRPr="00937B0B" w:rsidRDefault="001C19D2" w:rsidP="00937B0B">
            <w:pPr>
              <w:spacing w:before="40" w:after="40"/>
              <w:jc w:val="both"/>
              <w:rPr>
                <w:color w:val="000000" w:themeColor="text1"/>
                <w:sz w:val="28"/>
                <w:szCs w:val="28"/>
              </w:rPr>
            </w:pPr>
            <w:r w:rsidRPr="00937B0B">
              <w:rPr>
                <w:color w:val="000000" w:themeColor="text1"/>
                <w:spacing w:val="-4"/>
                <w:sz w:val="28"/>
                <w:szCs w:val="28"/>
              </w:rPr>
              <w:t xml:space="preserve">- Trong thời hạn 05 ngày làm việc, nếu </w:t>
            </w:r>
            <w:r w:rsidR="00893735" w:rsidRPr="00937B0B">
              <w:rPr>
                <w:color w:val="000000" w:themeColor="text1"/>
                <w:spacing w:val="-4"/>
                <w:sz w:val="28"/>
                <w:szCs w:val="28"/>
              </w:rPr>
              <w:t>cơ sở giáo dục</w:t>
            </w:r>
            <w:r w:rsidRPr="00937B0B">
              <w:rPr>
                <w:color w:val="000000" w:themeColor="text1"/>
                <w:spacing w:val="-4"/>
                <w:sz w:val="28"/>
                <w:szCs w:val="28"/>
              </w:rPr>
              <w:t xml:space="preserve"> đáp ứng các điều kiện theo quy định thì Trưởng Phòng Giáo dục và Đào tạo ra quyết định cho phép hoạt động giáo dục; nếu chưa đáp ứng các điều kiện theo quy định thì thông báo bằng văn bản cho </w:t>
            </w:r>
            <w:r w:rsidR="0078245C" w:rsidRPr="00937B0B">
              <w:rPr>
                <w:color w:val="000000" w:themeColor="text1"/>
                <w:spacing w:val="-4"/>
                <w:sz w:val="28"/>
                <w:szCs w:val="28"/>
              </w:rPr>
              <w:t>cơ sở giáo dục</w:t>
            </w:r>
            <w:r w:rsidRPr="00937B0B">
              <w:rPr>
                <w:color w:val="000000" w:themeColor="text1"/>
                <w:spacing w:val="-4"/>
                <w:sz w:val="28"/>
                <w:szCs w:val="28"/>
              </w:rPr>
              <w:t xml:space="preserve"> nêu rõ lý do</w:t>
            </w:r>
          </w:p>
        </w:tc>
      </w:tr>
      <w:tr w:rsidR="00EC3D27" w:rsidRPr="00937B0B" w14:paraId="21BE6C92" w14:textId="77777777" w:rsidTr="007E37CE">
        <w:trPr>
          <w:trHeight w:val="20"/>
        </w:trPr>
        <w:tc>
          <w:tcPr>
            <w:tcW w:w="9209" w:type="dxa"/>
            <w:gridSpan w:val="5"/>
          </w:tcPr>
          <w:p w14:paraId="3912CFE6" w14:textId="2357ECC1" w:rsidR="001C19D2" w:rsidRPr="00937B0B" w:rsidRDefault="001C19D2"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Gửi liên thông qua </w:t>
            </w:r>
            <w:r w:rsidR="00187DDD" w:rsidRPr="00937B0B">
              <w:rPr>
                <w:color w:val="000000" w:themeColor="text1"/>
                <w:sz w:val="28"/>
                <w:szCs w:val="28"/>
              </w:rPr>
              <w:t>Hệ thống thông tin giải quyết TTHC tỉnh</w:t>
            </w:r>
            <w:r w:rsidRPr="00937B0B">
              <w:rPr>
                <w:color w:val="000000" w:themeColor="text1"/>
                <w:sz w:val="28"/>
                <w:szCs w:val="28"/>
              </w:rPr>
              <w:t>.</w:t>
            </w:r>
          </w:p>
        </w:tc>
      </w:tr>
      <w:tr w:rsidR="0078245C" w:rsidRPr="00937B0B" w14:paraId="410C87F2" w14:textId="77777777" w:rsidTr="007E37CE">
        <w:trPr>
          <w:trHeight w:val="20"/>
        </w:trPr>
        <w:tc>
          <w:tcPr>
            <w:tcW w:w="9209" w:type="dxa"/>
            <w:gridSpan w:val="5"/>
          </w:tcPr>
          <w:p w14:paraId="2157D17E" w14:textId="477DAC2E" w:rsidR="0078245C" w:rsidRPr="00937B0B" w:rsidRDefault="0078245C"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78245C" w:rsidRPr="00937B0B" w14:paraId="4F7780D0" w14:textId="77777777" w:rsidTr="007E37CE">
        <w:trPr>
          <w:trHeight w:val="20"/>
        </w:trPr>
        <w:tc>
          <w:tcPr>
            <w:tcW w:w="9209" w:type="dxa"/>
            <w:gridSpan w:val="5"/>
          </w:tcPr>
          <w:p w14:paraId="1D244528" w14:textId="77777777" w:rsidR="0078245C" w:rsidRPr="00937B0B" w:rsidRDefault="0078245C"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37DCACD" w14:textId="77777777" w:rsidR="0078245C" w:rsidRPr="00937B0B" w:rsidRDefault="0078245C"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18C81919" w14:textId="5BD9E7F2" w:rsidR="0078245C" w:rsidRPr="00937B0B" w:rsidRDefault="0078245C"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23B254FE" w14:textId="77777777" w:rsidTr="007E37CE">
        <w:trPr>
          <w:trHeight w:val="20"/>
        </w:trPr>
        <w:tc>
          <w:tcPr>
            <w:tcW w:w="9209" w:type="dxa"/>
            <w:gridSpan w:val="5"/>
            <w:vAlign w:val="center"/>
          </w:tcPr>
          <w:p w14:paraId="36959643" w14:textId="77777777" w:rsidR="001C19D2" w:rsidRPr="00937B0B" w:rsidRDefault="001C19D2"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C90A20F" w14:textId="77777777" w:rsidTr="007E37CE">
        <w:trPr>
          <w:trHeight w:val="20"/>
        </w:trPr>
        <w:tc>
          <w:tcPr>
            <w:tcW w:w="746" w:type="dxa"/>
            <w:vMerge w:val="restart"/>
            <w:vAlign w:val="center"/>
          </w:tcPr>
          <w:p w14:paraId="0B736726"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STT</w:t>
            </w:r>
          </w:p>
        </w:tc>
        <w:tc>
          <w:tcPr>
            <w:tcW w:w="3683" w:type="dxa"/>
            <w:vMerge w:val="restart"/>
            <w:vAlign w:val="center"/>
          </w:tcPr>
          <w:p w14:paraId="6548CC3B"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009" w:type="dxa"/>
            <w:gridSpan w:val="2"/>
            <w:vAlign w:val="center"/>
          </w:tcPr>
          <w:p w14:paraId="34CFF2D0"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771" w:type="dxa"/>
            <w:vMerge w:val="restart"/>
            <w:vAlign w:val="center"/>
          </w:tcPr>
          <w:p w14:paraId="28A2E750"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Số lượng</w:t>
            </w:r>
          </w:p>
        </w:tc>
      </w:tr>
      <w:tr w:rsidR="0078245C" w:rsidRPr="00937B0B" w14:paraId="7F11A63B" w14:textId="77777777" w:rsidTr="007E37CE">
        <w:trPr>
          <w:trHeight w:val="20"/>
        </w:trPr>
        <w:tc>
          <w:tcPr>
            <w:tcW w:w="746" w:type="dxa"/>
            <w:vMerge/>
            <w:vAlign w:val="center"/>
          </w:tcPr>
          <w:p w14:paraId="23A5E38E" w14:textId="77777777" w:rsidR="0078245C" w:rsidRPr="00937B0B" w:rsidRDefault="0078245C" w:rsidP="00937B0B">
            <w:pPr>
              <w:spacing w:before="40" w:after="40"/>
              <w:rPr>
                <w:i/>
                <w:color w:val="000000" w:themeColor="text1"/>
                <w:sz w:val="28"/>
                <w:szCs w:val="28"/>
              </w:rPr>
            </w:pPr>
          </w:p>
        </w:tc>
        <w:tc>
          <w:tcPr>
            <w:tcW w:w="3683" w:type="dxa"/>
            <w:vMerge/>
            <w:vAlign w:val="center"/>
          </w:tcPr>
          <w:p w14:paraId="2E178AB7" w14:textId="77777777" w:rsidR="0078245C" w:rsidRPr="00937B0B" w:rsidRDefault="0078245C" w:rsidP="00937B0B">
            <w:pPr>
              <w:spacing w:before="40" w:after="40"/>
              <w:rPr>
                <w:color w:val="000000" w:themeColor="text1"/>
                <w:sz w:val="28"/>
                <w:szCs w:val="28"/>
              </w:rPr>
            </w:pPr>
          </w:p>
        </w:tc>
        <w:tc>
          <w:tcPr>
            <w:tcW w:w="2014" w:type="dxa"/>
            <w:vAlign w:val="center"/>
          </w:tcPr>
          <w:p w14:paraId="583156EF" w14:textId="675811A2" w:rsidR="0078245C" w:rsidRPr="00937B0B" w:rsidRDefault="0078245C"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995" w:type="dxa"/>
            <w:vAlign w:val="center"/>
          </w:tcPr>
          <w:p w14:paraId="77E10176" w14:textId="5643A0DD" w:rsidR="0078245C" w:rsidRPr="00937B0B" w:rsidRDefault="0078245C"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771" w:type="dxa"/>
            <w:vMerge/>
          </w:tcPr>
          <w:p w14:paraId="0E0208A0" w14:textId="77777777" w:rsidR="0078245C" w:rsidRPr="00937B0B" w:rsidRDefault="0078245C" w:rsidP="00937B0B">
            <w:pPr>
              <w:spacing w:before="40" w:after="40"/>
              <w:rPr>
                <w:b/>
                <w:color w:val="000000" w:themeColor="text1"/>
                <w:sz w:val="28"/>
                <w:szCs w:val="28"/>
              </w:rPr>
            </w:pPr>
          </w:p>
        </w:tc>
      </w:tr>
      <w:tr w:rsidR="00EC3D27" w:rsidRPr="00937B0B" w14:paraId="0B1B4673" w14:textId="77777777" w:rsidTr="007E37CE">
        <w:trPr>
          <w:trHeight w:val="20"/>
        </w:trPr>
        <w:tc>
          <w:tcPr>
            <w:tcW w:w="746" w:type="dxa"/>
            <w:tcBorders>
              <w:top w:val="single" w:sz="4" w:space="0" w:color="auto"/>
              <w:left w:val="single" w:sz="4" w:space="0" w:color="auto"/>
              <w:bottom w:val="single" w:sz="4" w:space="0" w:color="auto"/>
              <w:right w:val="single" w:sz="4" w:space="0" w:color="auto"/>
            </w:tcBorders>
            <w:vAlign w:val="center"/>
          </w:tcPr>
          <w:p w14:paraId="632329E8" w14:textId="77777777" w:rsidR="001C19D2" w:rsidRPr="00937B0B" w:rsidRDefault="001C19D2"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683" w:type="dxa"/>
            <w:tcBorders>
              <w:top w:val="single" w:sz="4" w:space="0" w:color="auto"/>
              <w:left w:val="single" w:sz="4" w:space="0" w:color="auto"/>
              <w:bottom w:val="single" w:sz="4" w:space="0" w:color="auto"/>
              <w:right w:val="single" w:sz="4" w:space="0" w:color="auto"/>
            </w:tcBorders>
            <w:vAlign w:val="center"/>
          </w:tcPr>
          <w:p w14:paraId="570B8884" w14:textId="77777777" w:rsidR="001C19D2" w:rsidRPr="00937B0B" w:rsidRDefault="001C19D2" w:rsidP="00937B0B">
            <w:pPr>
              <w:spacing w:before="40" w:after="40"/>
              <w:jc w:val="both"/>
              <w:rPr>
                <w:color w:val="000000" w:themeColor="text1"/>
                <w:spacing w:val="-6"/>
                <w:sz w:val="28"/>
                <w:szCs w:val="28"/>
              </w:rPr>
            </w:pPr>
            <w:r w:rsidRPr="00937B0B">
              <w:rPr>
                <w:color w:val="000000" w:themeColor="text1"/>
                <w:spacing w:val="-6"/>
                <w:sz w:val="28"/>
                <w:szCs w:val="28"/>
              </w:rPr>
              <w:t>Quyết định cho phép trường mẫu giáo, trường mầm non, nhà trẻ hoạt động giáo dục của Trưởng Phòng Giáo dục và Đào tạo.</w:t>
            </w:r>
          </w:p>
        </w:tc>
        <w:tc>
          <w:tcPr>
            <w:tcW w:w="2014" w:type="dxa"/>
            <w:tcBorders>
              <w:top w:val="single" w:sz="4" w:space="0" w:color="auto"/>
              <w:left w:val="single" w:sz="4" w:space="0" w:color="auto"/>
              <w:bottom w:val="single" w:sz="4" w:space="0" w:color="auto"/>
              <w:right w:val="single" w:sz="4" w:space="0" w:color="auto"/>
            </w:tcBorders>
            <w:vAlign w:val="center"/>
          </w:tcPr>
          <w:p w14:paraId="7081049F" w14:textId="77777777" w:rsidR="001C19D2" w:rsidRPr="00937B0B" w:rsidRDefault="001C19D2"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995" w:type="dxa"/>
            <w:tcBorders>
              <w:top w:val="single" w:sz="4" w:space="0" w:color="auto"/>
              <w:left w:val="single" w:sz="4" w:space="0" w:color="auto"/>
              <w:bottom w:val="single" w:sz="4" w:space="0" w:color="auto"/>
              <w:right w:val="single" w:sz="4" w:space="0" w:color="auto"/>
            </w:tcBorders>
            <w:vAlign w:val="center"/>
          </w:tcPr>
          <w:p w14:paraId="209B2B58" w14:textId="77777777" w:rsidR="001C19D2" w:rsidRPr="00937B0B" w:rsidRDefault="001C19D2"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771" w:type="dxa"/>
            <w:tcBorders>
              <w:top w:val="single" w:sz="4" w:space="0" w:color="auto"/>
              <w:left w:val="single" w:sz="4" w:space="0" w:color="auto"/>
              <w:bottom w:val="single" w:sz="4" w:space="0" w:color="auto"/>
              <w:right w:val="single" w:sz="4" w:space="0" w:color="auto"/>
            </w:tcBorders>
            <w:vAlign w:val="center"/>
          </w:tcPr>
          <w:p w14:paraId="7BDA91E0" w14:textId="77777777" w:rsidR="001C19D2" w:rsidRPr="00937B0B" w:rsidRDefault="001C19D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02B609A" w14:textId="77777777" w:rsidTr="007E37CE">
        <w:trPr>
          <w:trHeight w:val="20"/>
        </w:trPr>
        <w:tc>
          <w:tcPr>
            <w:tcW w:w="746" w:type="dxa"/>
            <w:vAlign w:val="center"/>
          </w:tcPr>
          <w:p w14:paraId="03B1C1AA"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4</w:t>
            </w:r>
          </w:p>
        </w:tc>
        <w:tc>
          <w:tcPr>
            <w:tcW w:w="8463" w:type="dxa"/>
            <w:gridSpan w:val="4"/>
          </w:tcPr>
          <w:p w14:paraId="555F4AE8"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43C9904E" w14:textId="77777777" w:rsidR="001C19D2" w:rsidRPr="00937B0B" w:rsidRDefault="001C19D2" w:rsidP="00937B0B">
            <w:pPr>
              <w:spacing w:before="40" w:after="40"/>
              <w:jc w:val="both"/>
              <w:rPr>
                <w:color w:val="000000" w:themeColor="text1"/>
                <w:spacing w:val="-4"/>
                <w:sz w:val="28"/>
                <w:szCs w:val="28"/>
              </w:rPr>
            </w:pPr>
            <w:r w:rsidRPr="00937B0B">
              <w:rPr>
                <w:color w:val="000000" w:themeColor="text1"/>
                <w:spacing w:val="-4"/>
                <w:sz w:val="28"/>
                <w:szCs w:val="28"/>
              </w:rPr>
              <w:t xml:space="preserve">- </w:t>
            </w:r>
            <w:r w:rsidRPr="00937B0B">
              <w:rPr>
                <w:i/>
                <w:color w:val="000000" w:themeColor="text1"/>
                <w:spacing w:val="-4"/>
                <w:sz w:val="28"/>
                <w:szCs w:val="28"/>
              </w:rPr>
              <w:t>Theo quy định của pháp luật:</w:t>
            </w:r>
            <w:r w:rsidRPr="00937B0B">
              <w:rPr>
                <w:color w:val="000000" w:themeColor="text1"/>
                <w:spacing w:val="-4"/>
                <w:sz w:val="28"/>
                <w:szCs w:val="28"/>
              </w:rPr>
              <w:t xml:space="preserve"> 20 ngày làm việc, kể từ ngày nhận đủ hồ sơ hợp lệ.</w:t>
            </w:r>
          </w:p>
          <w:p w14:paraId="26B1DB00" w14:textId="7AE8530E" w:rsidR="001C19D2" w:rsidRPr="00937B0B" w:rsidRDefault="001C19D2" w:rsidP="00937B0B">
            <w:pPr>
              <w:spacing w:before="40" w:after="40"/>
              <w:jc w:val="both"/>
              <w:rPr>
                <w:b/>
                <w:color w:val="000000" w:themeColor="text1"/>
                <w:sz w:val="28"/>
                <w:szCs w:val="28"/>
              </w:rPr>
            </w:pPr>
            <w:r w:rsidRPr="00937B0B">
              <w:rPr>
                <w:color w:val="000000" w:themeColor="text1"/>
                <w:spacing w:val="-4"/>
                <w:sz w:val="28"/>
                <w:szCs w:val="28"/>
              </w:rPr>
              <w:t xml:space="preserve">- </w:t>
            </w:r>
            <w:r w:rsidRPr="00937B0B">
              <w:rPr>
                <w:i/>
                <w:color w:val="000000" w:themeColor="text1"/>
                <w:spacing w:val="-4"/>
                <w:sz w:val="28"/>
                <w:szCs w:val="28"/>
              </w:rPr>
              <w:t>Theo thực tế tại địa phương (Cắt giảm thời gian giải quyết 05 ngày):</w:t>
            </w:r>
            <w:r w:rsidRPr="00937B0B">
              <w:rPr>
                <w:color w:val="000000" w:themeColor="text1"/>
                <w:spacing w:val="-4"/>
                <w:sz w:val="28"/>
                <w:szCs w:val="28"/>
              </w:rPr>
              <w:t xml:space="preserve"> </w:t>
            </w:r>
            <w:r w:rsidR="00970314" w:rsidRPr="00937B0B">
              <w:rPr>
                <w:color w:val="000000" w:themeColor="text1"/>
                <w:spacing w:val="-4"/>
                <w:sz w:val="28"/>
                <w:szCs w:val="28"/>
              </w:rPr>
              <w:t>không cắt giảm</w:t>
            </w:r>
          </w:p>
        </w:tc>
      </w:tr>
      <w:tr w:rsidR="00EC3D27" w:rsidRPr="00937B0B" w14:paraId="2039BC82" w14:textId="77777777" w:rsidTr="007E37CE">
        <w:trPr>
          <w:trHeight w:val="20"/>
        </w:trPr>
        <w:tc>
          <w:tcPr>
            <w:tcW w:w="746" w:type="dxa"/>
            <w:vAlign w:val="center"/>
          </w:tcPr>
          <w:p w14:paraId="6B25A000"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5</w:t>
            </w:r>
          </w:p>
        </w:tc>
        <w:tc>
          <w:tcPr>
            <w:tcW w:w="8463" w:type="dxa"/>
            <w:gridSpan w:val="4"/>
          </w:tcPr>
          <w:p w14:paraId="2358C992" w14:textId="0669B55E" w:rsidR="001C19D2" w:rsidRPr="00937B0B" w:rsidRDefault="001C19D2"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00970314" w:rsidRPr="00937B0B">
              <w:rPr>
                <w:b/>
                <w:color w:val="000000" w:themeColor="text1"/>
                <w:sz w:val="28"/>
                <w:szCs w:val="28"/>
              </w:rPr>
              <w:t xml:space="preserve"> </w:t>
            </w:r>
            <w:r w:rsidR="00970314" w:rsidRPr="00937B0B">
              <w:rPr>
                <w:color w:val="000000" w:themeColor="text1"/>
                <w:sz w:val="28"/>
                <w:szCs w:val="28"/>
                <w:lang w:val="vi-VN"/>
              </w:rPr>
              <w:t>Trường mẫu giáo, trường mầm non, nhà trẻ</w:t>
            </w:r>
            <w:r w:rsidR="00970314" w:rsidRPr="00937B0B">
              <w:rPr>
                <w:color w:val="000000" w:themeColor="text1"/>
                <w:sz w:val="28"/>
                <w:szCs w:val="28"/>
              </w:rPr>
              <w:t>.</w:t>
            </w:r>
          </w:p>
        </w:tc>
      </w:tr>
      <w:tr w:rsidR="00EC3D27" w:rsidRPr="00937B0B" w14:paraId="04E3382A" w14:textId="77777777" w:rsidTr="007E37CE">
        <w:trPr>
          <w:trHeight w:val="20"/>
        </w:trPr>
        <w:tc>
          <w:tcPr>
            <w:tcW w:w="746" w:type="dxa"/>
            <w:vAlign w:val="center"/>
          </w:tcPr>
          <w:p w14:paraId="6201923A"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6</w:t>
            </w:r>
          </w:p>
        </w:tc>
        <w:tc>
          <w:tcPr>
            <w:tcW w:w="8463" w:type="dxa"/>
            <w:gridSpan w:val="4"/>
            <w:vAlign w:val="center"/>
          </w:tcPr>
          <w:p w14:paraId="7153B474"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333EA9DF" w14:textId="77777777" w:rsidR="001C19D2" w:rsidRPr="00937B0B" w:rsidRDefault="001C19D2"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Phòng Giáo dục và đào tạo</w:t>
            </w:r>
          </w:p>
          <w:p w14:paraId="0607A0DD" w14:textId="77777777" w:rsidR="001C19D2" w:rsidRPr="00937B0B" w:rsidRDefault="001C19D2"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Không</w:t>
            </w:r>
          </w:p>
          <w:p w14:paraId="6DB2F162" w14:textId="1FD7E36D" w:rsidR="001C19D2" w:rsidRPr="00937B0B" w:rsidRDefault="001C19D2" w:rsidP="00937B0B">
            <w:pPr>
              <w:spacing w:before="40" w:after="40"/>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w:t>
            </w:r>
            <w:r w:rsidR="003F46A7" w:rsidRPr="00937B0B">
              <w:rPr>
                <w:color w:val="000000" w:themeColor="text1"/>
                <w:sz w:val="28"/>
                <w:szCs w:val="28"/>
              </w:rPr>
              <w:t>Phòng Giáo dục và đào tạo</w:t>
            </w:r>
          </w:p>
        </w:tc>
      </w:tr>
      <w:tr w:rsidR="00EC3D27" w:rsidRPr="00937B0B" w14:paraId="5DB358F1" w14:textId="77777777" w:rsidTr="007E37CE">
        <w:trPr>
          <w:trHeight w:val="20"/>
        </w:trPr>
        <w:tc>
          <w:tcPr>
            <w:tcW w:w="746" w:type="dxa"/>
          </w:tcPr>
          <w:p w14:paraId="1BEE449A"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7</w:t>
            </w:r>
          </w:p>
        </w:tc>
        <w:tc>
          <w:tcPr>
            <w:tcW w:w="8463" w:type="dxa"/>
            <w:gridSpan w:val="4"/>
          </w:tcPr>
          <w:p w14:paraId="1ECA9B45" w14:textId="77777777" w:rsidR="001C19D2" w:rsidRPr="00937B0B" w:rsidRDefault="001C19D2"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38A5E05C" w14:textId="77777777" w:rsidTr="007E37CE">
        <w:trPr>
          <w:trHeight w:val="20"/>
        </w:trPr>
        <w:tc>
          <w:tcPr>
            <w:tcW w:w="746" w:type="dxa"/>
            <w:vAlign w:val="center"/>
          </w:tcPr>
          <w:p w14:paraId="4467FC34"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8</w:t>
            </w:r>
          </w:p>
        </w:tc>
        <w:tc>
          <w:tcPr>
            <w:tcW w:w="8463" w:type="dxa"/>
            <w:gridSpan w:val="4"/>
          </w:tcPr>
          <w:p w14:paraId="64432AE2" w14:textId="77777777" w:rsidR="001C19D2" w:rsidRPr="00937B0B" w:rsidRDefault="001C19D2" w:rsidP="00937B0B">
            <w:pPr>
              <w:shd w:val="clear" w:color="auto" w:fill="FFFFFF"/>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7FD111B0" w14:textId="45FE7679" w:rsidR="001C19D2" w:rsidRPr="00937B0B" w:rsidRDefault="001C19D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Có quyết định thành lập hoặc quyết định cho phép thành lập của Chủ tịch </w:t>
            </w:r>
            <w:r w:rsidR="00062B02" w:rsidRPr="00937B0B">
              <w:rPr>
                <w:color w:val="000000" w:themeColor="text1"/>
                <w:sz w:val="28"/>
                <w:szCs w:val="28"/>
                <w:shd w:val="clear" w:color="auto" w:fill="FFFFFF"/>
              </w:rPr>
              <w:t>UBND</w:t>
            </w:r>
            <w:r w:rsidRPr="00937B0B">
              <w:rPr>
                <w:color w:val="000000" w:themeColor="text1"/>
                <w:sz w:val="28"/>
                <w:szCs w:val="28"/>
                <w:shd w:val="clear" w:color="auto" w:fill="FFFFFF"/>
              </w:rPr>
              <w:t xml:space="preserve"> cấp huyện.</w:t>
            </w:r>
          </w:p>
          <w:p w14:paraId="12A09B3B" w14:textId="77777777" w:rsidR="001C19D2" w:rsidRPr="00937B0B" w:rsidRDefault="001C19D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đất đai, trường sở, cơ sở vật chất, thiết bị đáp ứng yêu cầu, duy trì và phát triển hoạt động giáo dục, cụ thể:</w:t>
            </w:r>
          </w:p>
          <w:p w14:paraId="366FD783" w14:textId="77777777" w:rsidR="001C19D2" w:rsidRPr="00937B0B" w:rsidRDefault="001C19D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Trường mẫu giáo, trường mầm non, nhà trẻ được đặt tại khu dân cư bảo đảm các quy định về an toàn và vệ sinh môi trường;</w:t>
            </w:r>
          </w:p>
          <w:p w14:paraId="7BAB9574" w14:textId="77777777" w:rsidR="001C19D2" w:rsidRPr="00937B0B" w:rsidRDefault="001C19D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Diện tích khu đất xây dựng gồm: Diện tích xây dựng; diện tích sân chơi; diện tích cây xanh, đường đi. Diện tích khu đất xây dựng bình quân tối thiểu 12 m2 cho một trẻ em đối với khu vực đồng bằng, trung du (trừ thành phố thị xã); 08 m2 cho một trẻ em đối với khu vực thành phố, thị xã, núi cao và hải đảo;</w:t>
            </w:r>
          </w:p>
          <w:p w14:paraId="00916D51" w14:textId="77777777" w:rsidR="001C19D2" w:rsidRPr="00937B0B" w:rsidRDefault="001C19D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Khuôn viên của trường mẫu giáo, trường mầm non, nhà trẻ có tường bao ngăn cách với bên ngoài;</w:t>
            </w:r>
          </w:p>
          <w:p w14:paraId="4A8EFC96" w14:textId="77777777" w:rsidR="004852CE" w:rsidRPr="00937B0B" w:rsidRDefault="001C19D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Cơ cấu khối công trình gồm: Khối phòng nhóm trẻ, lớp mẫu giáo: Phòng sinh hoạt chung, phòng ngủ, phòng vệ sinh, hiên chơi bảo đảm theo đúng quy chuẩn quy định; Khối phòng phục vụ học tập: Phòng giáo dục thể chất, phòng giáo dục nghệ thuật hoặc phòng đa chức năng; Khối phòng tổ chức ăn: Khu vực nhà bếp và kho; Khối phòng hành chính quản trị gồm: Văn phòng trường, phòng hiệu trưởng, phòng phó hiệu trưởng, phòng hành chính quản trị, phòng y tế, phòng bảo vệ, phòng dành cho nhân viên, khu vệ sinh cho giáo viên, cán bộ, nhân viên, khu để xe cho giáo viên, cán bộ, nhân viên; </w:t>
            </w:r>
          </w:p>
          <w:p w14:paraId="661B7EBC" w14:textId="68095F04" w:rsidR="001C19D2" w:rsidRPr="00937B0B" w:rsidRDefault="001C19D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Sân chơi gồm: Sân chơi của nhóm, lớp; sân chơi chung.</w:t>
            </w:r>
          </w:p>
          <w:p w14:paraId="47D9E8FC" w14:textId="77777777" w:rsidR="001C19D2" w:rsidRPr="00937B0B" w:rsidRDefault="001C19D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thiết bị, đồ chơi, đồ dùng, tài liệu chăm sóc, giáo dục trẻ em theo quy định của Bộ Giáo dục và Đào tạo.</w:t>
            </w:r>
          </w:p>
          <w:p w14:paraId="0DCBE610" w14:textId="77777777" w:rsidR="001C19D2" w:rsidRPr="00937B0B" w:rsidRDefault="001C19D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đội ngũ cán bộ quản lý, giáo viên và nhân viên đủ về số lượng, hợp lý về cơ cấu và đạt tiêu chuẩn bảo đảm thực hiện chương trình giáo dục mầm non và tổ chức hoạt động giáo dục.</w:t>
            </w:r>
          </w:p>
          <w:p w14:paraId="6245B779" w14:textId="77777777" w:rsidR="001C19D2" w:rsidRPr="00937B0B" w:rsidRDefault="001C19D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đủ nguồn lực tài chính theo quy định để bảo đảm duy trì và phát triển hoạt động giáo dục.</w:t>
            </w:r>
          </w:p>
          <w:p w14:paraId="279C779F" w14:textId="77777777" w:rsidR="001C19D2" w:rsidRPr="00937B0B" w:rsidRDefault="001C19D2" w:rsidP="00937B0B">
            <w:pPr>
              <w:shd w:val="clear" w:color="auto" w:fill="FFFFFF"/>
              <w:spacing w:before="40" w:after="40"/>
              <w:jc w:val="both"/>
              <w:rPr>
                <w:color w:val="000000" w:themeColor="text1"/>
                <w:sz w:val="28"/>
                <w:szCs w:val="28"/>
              </w:rPr>
            </w:pPr>
            <w:r w:rsidRPr="00937B0B">
              <w:rPr>
                <w:color w:val="000000" w:themeColor="text1"/>
                <w:sz w:val="28"/>
                <w:szCs w:val="28"/>
                <w:shd w:val="clear" w:color="auto" w:fill="FFFFFF"/>
              </w:rPr>
              <w:t>- Có quy chế tổ chức và hoạt động của trường mẫu giáo, trường mầm non, nhà trẻ.</w:t>
            </w:r>
          </w:p>
        </w:tc>
      </w:tr>
      <w:tr w:rsidR="00EC3D27" w:rsidRPr="00937B0B" w14:paraId="0AA82214" w14:textId="77777777" w:rsidTr="007E37CE">
        <w:trPr>
          <w:trHeight w:val="20"/>
        </w:trPr>
        <w:tc>
          <w:tcPr>
            <w:tcW w:w="746" w:type="dxa"/>
            <w:vAlign w:val="center"/>
          </w:tcPr>
          <w:p w14:paraId="4E9CFBD8"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9</w:t>
            </w:r>
          </w:p>
        </w:tc>
        <w:tc>
          <w:tcPr>
            <w:tcW w:w="8463" w:type="dxa"/>
            <w:gridSpan w:val="4"/>
          </w:tcPr>
          <w:p w14:paraId="77765FD0" w14:textId="77777777" w:rsidR="001C19D2" w:rsidRPr="00937B0B" w:rsidRDefault="001C19D2"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1346A04F" w14:textId="77777777" w:rsidR="001C19D2" w:rsidRPr="00937B0B" w:rsidRDefault="001C19D2" w:rsidP="00937B0B">
            <w:pPr>
              <w:spacing w:before="40" w:after="40"/>
              <w:jc w:val="both"/>
              <w:rPr>
                <w:color w:val="000000" w:themeColor="text1"/>
                <w:sz w:val="28"/>
                <w:szCs w:val="28"/>
                <w:lang w:val="pt-BR"/>
              </w:rPr>
            </w:pPr>
            <w:r w:rsidRPr="00937B0B">
              <w:rPr>
                <w:color w:val="000000" w:themeColor="text1"/>
                <w:sz w:val="28"/>
                <w:szCs w:val="28"/>
                <w:lang w:val="pt-BR"/>
              </w:rPr>
              <w:t>- Nghị định 46/2017/NĐ-CP ngày 21/4/2017 của Chính phủ quy định về điều kiện đầu tư và hoạt động trong lĩnh vực giáo dục;</w:t>
            </w:r>
          </w:p>
          <w:p w14:paraId="17809FFD" w14:textId="77777777" w:rsidR="001C19D2" w:rsidRPr="00937B0B" w:rsidRDefault="001C19D2" w:rsidP="00937B0B">
            <w:pPr>
              <w:spacing w:before="40" w:after="40"/>
              <w:jc w:val="both"/>
              <w:rPr>
                <w:color w:val="000000" w:themeColor="text1"/>
                <w:sz w:val="28"/>
                <w:szCs w:val="28"/>
                <w:lang w:val="pt-BR"/>
              </w:rPr>
            </w:pPr>
            <w:r w:rsidRPr="00937B0B">
              <w:rPr>
                <w:color w:val="000000" w:themeColor="text1"/>
                <w:sz w:val="28"/>
                <w:szCs w:val="28"/>
                <w:lang w:val="pt-BR"/>
              </w:rPr>
              <w:t>- Nghị định số 135/2018/NĐ-CP ngày 04/10/2018 của Chính phủ sửa đổi một số điều của Nghị định  46/2017/NĐ-CP;</w:t>
            </w:r>
          </w:p>
          <w:p w14:paraId="3C86639C" w14:textId="77777777" w:rsidR="001C19D2" w:rsidRPr="00937B0B" w:rsidRDefault="001C19D2"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3DB50177" w14:textId="77777777" w:rsidTr="007E37CE">
        <w:trPr>
          <w:trHeight w:val="20"/>
        </w:trPr>
        <w:tc>
          <w:tcPr>
            <w:tcW w:w="746" w:type="dxa"/>
          </w:tcPr>
          <w:p w14:paraId="6F301AE6"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10</w:t>
            </w:r>
          </w:p>
        </w:tc>
        <w:tc>
          <w:tcPr>
            <w:tcW w:w="8463" w:type="dxa"/>
            <w:gridSpan w:val="4"/>
          </w:tcPr>
          <w:p w14:paraId="2384EE41"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55749272" w14:textId="27E48C73" w:rsidR="00FD0370" w:rsidRPr="00937B0B" w:rsidRDefault="00B01699" w:rsidP="00D1706F">
      <w:pPr>
        <w:pStyle w:val="Heading4"/>
      </w:pPr>
      <w:bookmarkStart w:id="225" w:name="_Toc127863870"/>
      <w:r w:rsidRPr="00937B0B">
        <w:t xml:space="preserve"> </w:t>
      </w:r>
      <w:r w:rsidR="00FD0370" w:rsidRPr="00937B0B">
        <w:tab/>
        <w:t>1.006444</w:t>
      </w:r>
      <w:bookmarkEnd w:id="225"/>
      <w:r w:rsidR="00C23CD3" w:rsidRPr="00937B0B">
        <w:rPr>
          <w:rFonts w:eastAsia="Arial"/>
        </w:rPr>
        <w:t xml:space="preserve"> Cho phép trường mẫu giáo, mầm non, nhà trẻ hoạt động </w:t>
      </w:r>
    </w:p>
    <w:tbl>
      <w:tblPr>
        <w:tblStyle w:val="TableGrid"/>
        <w:tblW w:w="9356" w:type="dxa"/>
        <w:tblInd w:w="-5" w:type="dxa"/>
        <w:tblLook w:val="04A0" w:firstRow="1" w:lastRow="0" w:firstColumn="1" w:lastColumn="0" w:noHBand="0" w:noVBand="1"/>
      </w:tblPr>
      <w:tblGrid>
        <w:gridCol w:w="590"/>
        <w:gridCol w:w="3879"/>
        <w:gridCol w:w="1993"/>
        <w:gridCol w:w="1839"/>
        <w:gridCol w:w="1055"/>
      </w:tblGrid>
      <w:tr w:rsidR="007B7869" w:rsidRPr="00937B0B" w14:paraId="7D875B5C" w14:textId="77777777" w:rsidTr="009705F1">
        <w:trPr>
          <w:trHeight w:val="20"/>
        </w:trPr>
        <w:tc>
          <w:tcPr>
            <w:tcW w:w="9356" w:type="dxa"/>
            <w:gridSpan w:val="5"/>
          </w:tcPr>
          <w:p w14:paraId="7422FE6C" w14:textId="77777777" w:rsidR="001C19D2" w:rsidRPr="00937B0B" w:rsidRDefault="001C19D2" w:rsidP="00937B0B">
            <w:pPr>
              <w:spacing w:before="40" w:after="40"/>
              <w:jc w:val="both"/>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1.006444</w:t>
            </w:r>
          </w:p>
        </w:tc>
      </w:tr>
      <w:tr w:rsidR="00EC3D27" w:rsidRPr="00937B0B" w14:paraId="4DBE5FCE" w14:textId="77777777" w:rsidTr="009705F1">
        <w:trPr>
          <w:trHeight w:val="20"/>
        </w:trPr>
        <w:tc>
          <w:tcPr>
            <w:tcW w:w="9356" w:type="dxa"/>
            <w:gridSpan w:val="5"/>
          </w:tcPr>
          <w:p w14:paraId="4CC8C870"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Cho phép trường mẫu giáo, trường mầm non, nhà trẻ hoạt động giáo dục trở lại</w:t>
            </w:r>
          </w:p>
        </w:tc>
      </w:tr>
      <w:tr w:rsidR="00EC3D27" w:rsidRPr="00937B0B" w14:paraId="711934D1" w14:textId="77777777" w:rsidTr="009705F1">
        <w:trPr>
          <w:trHeight w:val="20"/>
        </w:trPr>
        <w:tc>
          <w:tcPr>
            <w:tcW w:w="9356" w:type="dxa"/>
            <w:gridSpan w:val="5"/>
          </w:tcPr>
          <w:p w14:paraId="1B6E49FD"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3F7A64B5" w14:textId="77777777" w:rsidTr="009705F1">
        <w:trPr>
          <w:trHeight w:val="20"/>
        </w:trPr>
        <w:tc>
          <w:tcPr>
            <w:tcW w:w="9356" w:type="dxa"/>
            <w:gridSpan w:val="5"/>
          </w:tcPr>
          <w:p w14:paraId="6F0C21D2"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mầm non</w:t>
            </w:r>
          </w:p>
        </w:tc>
      </w:tr>
      <w:tr w:rsidR="00EC3D27" w:rsidRPr="00937B0B" w14:paraId="37210B2B" w14:textId="77777777" w:rsidTr="009705F1">
        <w:trPr>
          <w:trHeight w:val="20"/>
        </w:trPr>
        <w:tc>
          <w:tcPr>
            <w:tcW w:w="9356" w:type="dxa"/>
            <w:gridSpan w:val="5"/>
          </w:tcPr>
          <w:p w14:paraId="5576517D"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16CD8EFB" w14:textId="77777777" w:rsidTr="009705F1">
        <w:trPr>
          <w:trHeight w:val="20"/>
        </w:trPr>
        <w:tc>
          <w:tcPr>
            <w:tcW w:w="590" w:type="dxa"/>
            <w:vAlign w:val="center"/>
          </w:tcPr>
          <w:p w14:paraId="09B63389"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3.1</w:t>
            </w:r>
          </w:p>
        </w:tc>
        <w:tc>
          <w:tcPr>
            <w:tcW w:w="8766" w:type="dxa"/>
            <w:gridSpan w:val="4"/>
          </w:tcPr>
          <w:p w14:paraId="2DE3CA1D" w14:textId="54E684F7" w:rsidR="001C19D2" w:rsidRPr="00937B0B" w:rsidRDefault="000F1142" w:rsidP="00937B0B">
            <w:pPr>
              <w:spacing w:before="40" w:after="40"/>
              <w:jc w:val="both"/>
              <w:rPr>
                <w:b/>
                <w:color w:val="000000" w:themeColor="text1"/>
                <w:sz w:val="28"/>
                <w:szCs w:val="28"/>
              </w:rPr>
            </w:pPr>
            <w:r w:rsidRPr="00937B0B">
              <w:rPr>
                <w:b/>
                <w:color w:val="000000" w:themeColor="text1"/>
                <w:sz w:val="28"/>
                <w:szCs w:val="28"/>
              </w:rPr>
              <w:t>Nộp</w:t>
            </w:r>
            <w:r w:rsidR="001C19D2" w:rsidRPr="00937B0B">
              <w:rPr>
                <w:b/>
                <w:color w:val="000000" w:themeColor="text1"/>
                <w:sz w:val="28"/>
                <w:szCs w:val="28"/>
              </w:rPr>
              <w:t xml:space="preserve"> hồ sơ TTHC</w:t>
            </w:r>
          </w:p>
        </w:tc>
      </w:tr>
      <w:tr w:rsidR="00EC3D27" w:rsidRPr="00937B0B" w14:paraId="139B2420" w14:textId="77777777" w:rsidTr="009705F1">
        <w:trPr>
          <w:trHeight w:val="20"/>
        </w:trPr>
        <w:tc>
          <w:tcPr>
            <w:tcW w:w="9356" w:type="dxa"/>
            <w:gridSpan w:val="5"/>
          </w:tcPr>
          <w:p w14:paraId="66F301DB" w14:textId="700EEED4" w:rsidR="001C19D2" w:rsidRPr="00937B0B" w:rsidRDefault="001C19D2" w:rsidP="00937B0B">
            <w:pPr>
              <w:spacing w:before="40" w:after="40"/>
              <w:jc w:val="both"/>
              <w:rPr>
                <w:i/>
                <w:color w:val="000000" w:themeColor="text1"/>
                <w:sz w:val="28"/>
                <w:szCs w:val="28"/>
              </w:rPr>
            </w:pPr>
            <w:r w:rsidRPr="00937B0B">
              <w:rPr>
                <w:color w:val="000000" w:themeColor="text1"/>
                <w:sz w:val="28"/>
                <w:szCs w:val="28"/>
                <w:shd w:val="clear" w:color="auto" w:fill="FFFFFF"/>
              </w:rPr>
              <w:t>Trường mẫu giáo, trường mầm non, nhà trẻ</w:t>
            </w:r>
            <w:r w:rsidR="000F1142" w:rsidRPr="00937B0B">
              <w:rPr>
                <w:color w:val="000000" w:themeColor="text1"/>
                <w:sz w:val="28"/>
                <w:szCs w:val="28"/>
                <w:shd w:val="clear" w:color="auto" w:fill="FFFFFF"/>
              </w:rPr>
              <w:t xml:space="preserve"> (gọi chung là cơ sở giáo dục)</w:t>
            </w:r>
            <w:r w:rsidRPr="00937B0B">
              <w:rPr>
                <w:color w:val="000000" w:themeColor="text1"/>
                <w:sz w:val="28"/>
                <w:szCs w:val="28"/>
                <w:shd w:val="clear" w:color="auto" w:fill="FFFFFF"/>
              </w:rPr>
              <w:t xml:space="preserve"> </w:t>
            </w:r>
            <w:r w:rsidR="000F1142" w:rsidRPr="00937B0B">
              <w:rPr>
                <w:color w:val="000000" w:themeColor="text1"/>
                <w:sz w:val="28"/>
                <w:szCs w:val="28"/>
                <w:shd w:val="clear" w:color="auto" w:fill="FFFFFF"/>
              </w:rPr>
              <w:t>nộp</w:t>
            </w:r>
            <w:r w:rsidRPr="00937B0B">
              <w:rPr>
                <w:color w:val="000000" w:themeColor="text1"/>
                <w:sz w:val="28"/>
                <w:szCs w:val="28"/>
                <w:shd w:val="clear" w:color="auto" w:fill="FFFFFF"/>
              </w:rPr>
              <w:t xml:space="preserve"> hồ sơ đến Phòng Giáo dục và Đào tạo</w:t>
            </w:r>
            <w:r w:rsidR="000F1142" w:rsidRPr="00937B0B">
              <w:rPr>
                <w:color w:val="000000" w:themeColor="text1"/>
                <w:sz w:val="28"/>
                <w:szCs w:val="28"/>
                <w:shd w:val="clear" w:color="auto" w:fill="FFFFFF"/>
              </w:rPr>
              <w:t>.</w:t>
            </w:r>
          </w:p>
        </w:tc>
      </w:tr>
      <w:tr w:rsidR="000F1142" w:rsidRPr="00937B0B" w14:paraId="1D2E56D2" w14:textId="77777777" w:rsidTr="009705F1">
        <w:trPr>
          <w:trHeight w:val="20"/>
        </w:trPr>
        <w:tc>
          <w:tcPr>
            <w:tcW w:w="9356" w:type="dxa"/>
            <w:gridSpan w:val="5"/>
          </w:tcPr>
          <w:p w14:paraId="27E41A9E" w14:textId="77777777" w:rsidR="000F1142" w:rsidRPr="00937B0B" w:rsidRDefault="000F1142"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74DDF111" w14:textId="5BB18514" w:rsidR="000F1142" w:rsidRPr="00937B0B" w:rsidRDefault="000F1142"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00191D74" w:rsidRPr="00937B0B">
              <w:rPr>
                <w:rFonts w:eastAsia="Arial"/>
                <w:iCs/>
                <w:color w:val="000000" w:themeColor="text1"/>
                <w:sz w:val="28"/>
                <w:szCs w:val="28"/>
              </w:rPr>
              <w:t>Cơ sở giáo dục</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017618EF" w14:textId="35308B57" w:rsidR="000F1142" w:rsidRPr="00937B0B" w:rsidRDefault="000F1142"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191D74" w:rsidRPr="00937B0B">
              <w:rPr>
                <w:rFonts w:eastAsia="Arial"/>
                <w:iCs/>
                <w:color w:val="000000" w:themeColor="text1"/>
                <w:sz w:val="28"/>
                <w:szCs w:val="28"/>
              </w:rPr>
              <w:t>Cơ sở giáo dục</w:t>
            </w:r>
            <w:r w:rsidRPr="00937B0B">
              <w:rPr>
                <w:rFonts w:eastAsia="Arial"/>
                <w:iCs/>
                <w:color w:val="000000" w:themeColor="text1"/>
                <w:sz w:val="28"/>
                <w:szCs w:val="28"/>
                <w:lang w:val="vi-VN"/>
              </w:rPr>
              <w:t xml:space="preserve">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667E7A7F" w14:textId="4A47ADC6" w:rsidR="000F1142" w:rsidRPr="00937B0B" w:rsidRDefault="000F1142"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191D74" w:rsidRPr="00937B0B">
              <w:rPr>
                <w:rFonts w:eastAsia="Arial"/>
                <w:iCs/>
                <w:color w:val="000000" w:themeColor="text1"/>
                <w:sz w:val="28"/>
                <w:szCs w:val="28"/>
              </w:rPr>
              <w:t>Cơ sở giáo dục</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0F1142" w:rsidRPr="00937B0B" w14:paraId="005D8663" w14:textId="77777777" w:rsidTr="009705F1">
        <w:trPr>
          <w:trHeight w:val="20"/>
        </w:trPr>
        <w:tc>
          <w:tcPr>
            <w:tcW w:w="9356" w:type="dxa"/>
            <w:gridSpan w:val="5"/>
          </w:tcPr>
          <w:p w14:paraId="72BF16AB" w14:textId="77777777" w:rsidR="000F1142" w:rsidRPr="00937B0B" w:rsidRDefault="000F1142"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7D58E24" w14:textId="77777777" w:rsidR="000F1142" w:rsidRPr="00937B0B" w:rsidRDefault="000F1142"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0D5B3DC6" w14:textId="46BAC3D5" w:rsidR="000F1142" w:rsidRPr="00937B0B" w:rsidRDefault="000F1142"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5924437C" w14:textId="77777777" w:rsidTr="009705F1">
        <w:trPr>
          <w:trHeight w:val="20"/>
        </w:trPr>
        <w:tc>
          <w:tcPr>
            <w:tcW w:w="9356" w:type="dxa"/>
            <w:gridSpan w:val="5"/>
          </w:tcPr>
          <w:p w14:paraId="1EF932F2" w14:textId="77777777" w:rsidR="001C19D2" w:rsidRPr="00937B0B" w:rsidRDefault="001C19D2" w:rsidP="00937B0B">
            <w:pPr>
              <w:spacing w:before="40" w:after="40"/>
              <w:rPr>
                <w:i/>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w:t>
            </w:r>
          </w:p>
        </w:tc>
      </w:tr>
      <w:tr w:rsidR="007B7869" w:rsidRPr="00937B0B" w14:paraId="28AEBFDD" w14:textId="77777777" w:rsidTr="009705F1">
        <w:trPr>
          <w:trHeight w:val="20"/>
        </w:trPr>
        <w:tc>
          <w:tcPr>
            <w:tcW w:w="590" w:type="dxa"/>
            <w:vMerge w:val="restart"/>
            <w:vAlign w:val="center"/>
          </w:tcPr>
          <w:p w14:paraId="5F3DBE8B" w14:textId="77777777" w:rsidR="001C19D2" w:rsidRPr="00937B0B" w:rsidRDefault="001C19D2" w:rsidP="00937B0B">
            <w:pPr>
              <w:spacing w:before="40" w:after="40"/>
              <w:jc w:val="center"/>
              <w:rPr>
                <w:color w:val="000000" w:themeColor="text1"/>
                <w:sz w:val="28"/>
                <w:szCs w:val="28"/>
              </w:rPr>
            </w:pPr>
            <w:r w:rsidRPr="00937B0B">
              <w:rPr>
                <w:b/>
                <w:bCs/>
                <w:color w:val="000000" w:themeColor="text1"/>
                <w:sz w:val="28"/>
                <w:szCs w:val="28"/>
              </w:rPr>
              <w:t>Số TT</w:t>
            </w:r>
          </w:p>
        </w:tc>
        <w:tc>
          <w:tcPr>
            <w:tcW w:w="3879" w:type="dxa"/>
            <w:vMerge w:val="restart"/>
            <w:vAlign w:val="center"/>
          </w:tcPr>
          <w:p w14:paraId="5EC3B3CF" w14:textId="77777777" w:rsidR="001C19D2" w:rsidRPr="00937B0B" w:rsidRDefault="001C19D2"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832" w:type="dxa"/>
            <w:gridSpan w:val="2"/>
            <w:vAlign w:val="center"/>
          </w:tcPr>
          <w:p w14:paraId="14D5F9D3"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1055" w:type="dxa"/>
            <w:vMerge w:val="restart"/>
            <w:vAlign w:val="center"/>
          </w:tcPr>
          <w:p w14:paraId="6FDDBD29"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Số lượng</w:t>
            </w:r>
          </w:p>
        </w:tc>
      </w:tr>
      <w:tr w:rsidR="005524AC" w:rsidRPr="00937B0B" w14:paraId="1A561E53" w14:textId="77777777" w:rsidTr="009705F1">
        <w:trPr>
          <w:trHeight w:val="20"/>
        </w:trPr>
        <w:tc>
          <w:tcPr>
            <w:tcW w:w="590" w:type="dxa"/>
            <w:vMerge/>
          </w:tcPr>
          <w:p w14:paraId="53033F66" w14:textId="77777777" w:rsidR="005524AC" w:rsidRPr="00937B0B" w:rsidRDefault="005524AC" w:rsidP="00937B0B">
            <w:pPr>
              <w:spacing w:before="40" w:after="40"/>
              <w:rPr>
                <w:color w:val="000000" w:themeColor="text1"/>
                <w:sz w:val="28"/>
                <w:szCs w:val="28"/>
              </w:rPr>
            </w:pPr>
          </w:p>
        </w:tc>
        <w:tc>
          <w:tcPr>
            <w:tcW w:w="3879" w:type="dxa"/>
            <w:vMerge/>
          </w:tcPr>
          <w:p w14:paraId="3EA41C26" w14:textId="77777777" w:rsidR="005524AC" w:rsidRPr="00937B0B" w:rsidRDefault="005524AC" w:rsidP="00937B0B">
            <w:pPr>
              <w:spacing w:before="40" w:after="40"/>
              <w:rPr>
                <w:color w:val="000000" w:themeColor="text1"/>
                <w:sz w:val="28"/>
                <w:szCs w:val="28"/>
              </w:rPr>
            </w:pPr>
          </w:p>
        </w:tc>
        <w:tc>
          <w:tcPr>
            <w:tcW w:w="1993" w:type="dxa"/>
            <w:vAlign w:val="center"/>
          </w:tcPr>
          <w:p w14:paraId="38D8AD74" w14:textId="4C936E44" w:rsidR="005524AC" w:rsidRPr="00937B0B" w:rsidRDefault="005524AC"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839" w:type="dxa"/>
            <w:vAlign w:val="center"/>
          </w:tcPr>
          <w:p w14:paraId="6B831833" w14:textId="6A8028CF" w:rsidR="005524AC" w:rsidRPr="00937B0B" w:rsidRDefault="005524AC"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1055" w:type="dxa"/>
            <w:vMerge/>
            <w:vAlign w:val="center"/>
          </w:tcPr>
          <w:p w14:paraId="1F444D4C" w14:textId="77777777" w:rsidR="005524AC" w:rsidRPr="00937B0B" w:rsidRDefault="005524AC" w:rsidP="00937B0B">
            <w:pPr>
              <w:spacing w:before="40" w:after="40"/>
              <w:jc w:val="center"/>
              <w:rPr>
                <w:b/>
                <w:color w:val="000000" w:themeColor="text1"/>
                <w:sz w:val="28"/>
                <w:szCs w:val="28"/>
              </w:rPr>
            </w:pPr>
          </w:p>
        </w:tc>
      </w:tr>
      <w:tr w:rsidR="00EC3D27" w:rsidRPr="00937B0B" w14:paraId="6B6D67F1" w14:textId="77777777" w:rsidTr="009705F1">
        <w:trPr>
          <w:trHeight w:val="20"/>
        </w:trPr>
        <w:tc>
          <w:tcPr>
            <w:tcW w:w="590" w:type="dxa"/>
            <w:tcBorders>
              <w:top w:val="single" w:sz="4" w:space="0" w:color="auto"/>
              <w:left w:val="single" w:sz="4" w:space="0" w:color="auto"/>
              <w:bottom w:val="single" w:sz="4" w:space="0" w:color="auto"/>
              <w:right w:val="single" w:sz="4" w:space="0" w:color="auto"/>
            </w:tcBorders>
            <w:vAlign w:val="center"/>
          </w:tcPr>
          <w:p w14:paraId="74D61517"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79" w:type="dxa"/>
            <w:tcBorders>
              <w:top w:val="single" w:sz="4" w:space="0" w:color="auto"/>
              <w:left w:val="single" w:sz="4" w:space="0" w:color="auto"/>
              <w:bottom w:val="single" w:sz="4" w:space="0" w:color="auto"/>
              <w:right w:val="single" w:sz="4" w:space="0" w:color="auto"/>
            </w:tcBorders>
            <w:vAlign w:val="center"/>
          </w:tcPr>
          <w:p w14:paraId="53F4035F" w14:textId="0D82274B" w:rsidR="001C19D2" w:rsidRPr="00937B0B" w:rsidRDefault="001C19D2"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Tờ trình đề nghị cho phép hoạt động giáo dục trở lại</w:t>
            </w:r>
            <w:bookmarkStart w:id="226" w:name="bookmark8884"/>
            <w:bookmarkStart w:id="227" w:name="bookmark8883"/>
            <w:bookmarkEnd w:id="226"/>
            <w:bookmarkEnd w:id="227"/>
          </w:p>
        </w:tc>
        <w:tc>
          <w:tcPr>
            <w:tcW w:w="1993" w:type="dxa"/>
            <w:tcBorders>
              <w:top w:val="single" w:sz="4" w:space="0" w:color="auto"/>
              <w:left w:val="single" w:sz="4" w:space="0" w:color="auto"/>
              <w:bottom w:val="single" w:sz="4" w:space="0" w:color="auto"/>
              <w:right w:val="single" w:sz="4" w:space="0" w:color="auto"/>
            </w:tcBorders>
            <w:vAlign w:val="center"/>
          </w:tcPr>
          <w:p w14:paraId="533242A1"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39" w:type="dxa"/>
            <w:tcBorders>
              <w:top w:val="single" w:sz="4" w:space="0" w:color="auto"/>
              <w:left w:val="single" w:sz="4" w:space="0" w:color="auto"/>
              <w:bottom w:val="single" w:sz="4" w:space="0" w:color="auto"/>
              <w:right w:val="single" w:sz="4" w:space="0" w:color="auto"/>
            </w:tcBorders>
            <w:vAlign w:val="center"/>
          </w:tcPr>
          <w:p w14:paraId="4A3302A3"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tcBorders>
              <w:top w:val="single" w:sz="4" w:space="0" w:color="auto"/>
              <w:left w:val="single" w:sz="4" w:space="0" w:color="auto"/>
              <w:bottom w:val="single" w:sz="4" w:space="0" w:color="auto"/>
              <w:right w:val="single" w:sz="4" w:space="0" w:color="auto"/>
            </w:tcBorders>
            <w:vAlign w:val="center"/>
          </w:tcPr>
          <w:p w14:paraId="21F9137D"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67619801" w14:textId="77777777" w:rsidTr="009705F1">
        <w:trPr>
          <w:trHeight w:val="20"/>
        </w:trPr>
        <w:tc>
          <w:tcPr>
            <w:tcW w:w="590" w:type="dxa"/>
            <w:tcBorders>
              <w:top w:val="single" w:sz="4" w:space="0" w:color="auto"/>
              <w:left w:val="single" w:sz="4" w:space="0" w:color="auto"/>
              <w:bottom w:val="single" w:sz="4" w:space="0" w:color="auto"/>
              <w:right w:val="single" w:sz="4" w:space="0" w:color="auto"/>
            </w:tcBorders>
            <w:vAlign w:val="center"/>
          </w:tcPr>
          <w:p w14:paraId="5F3977F8" w14:textId="77777777" w:rsidR="001C19D2" w:rsidRPr="00937B0B" w:rsidRDefault="001C19D2" w:rsidP="00937B0B">
            <w:pPr>
              <w:spacing w:before="40" w:after="40"/>
              <w:jc w:val="center"/>
              <w:rPr>
                <w:rFonts w:eastAsiaTheme="minorHAnsi"/>
                <w:color w:val="000000" w:themeColor="text1"/>
                <w:sz w:val="28"/>
                <w:szCs w:val="28"/>
              </w:rPr>
            </w:pPr>
            <w:r w:rsidRPr="00937B0B">
              <w:rPr>
                <w:color w:val="000000" w:themeColor="text1"/>
                <w:sz w:val="28"/>
                <w:szCs w:val="28"/>
              </w:rPr>
              <w:t>2</w:t>
            </w:r>
          </w:p>
        </w:tc>
        <w:tc>
          <w:tcPr>
            <w:tcW w:w="3879" w:type="dxa"/>
            <w:tcBorders>
              <w:top w:val="single" w:sz="4" w:space="0" w:color="auto"/>
              <w:left w:val="single" w:sz="4" w:space="0" w:color="auto"/>
              <w:bottom w:val="single" w:sz="4" w:space="0" w:color="auto"/>
              <w:right w:val="single" w:sz="4" w:space="0" w:color="auto"/>
            </w:tcBorders>
            <w:vAlign w:val="center"/>
          </w:tcPr>
          <w:p w14:paraId="3ABC42D4" w14:textId="552A2A2F" w:rsidR="001C19D2" w:rsidRPr="00937B0B" w:rsidRDefault="001C19D2"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thành lập đoàn kiểm tra</w:t>
            </w:r>
          </w:p>
        </w:tc>
        <w:tc>
          <w:tcPr>
            <w:tcW w:w="1993" w:type="dxa"/>
            <w:tcBorders>
              <w:top w:val="single" w:sz="4" w:space="0" w:color="auto"/>
              <w:left w:val="single" w:sz="4" w:space="0" w:color="auto"/>
              <w:bottom w:val="single" w:sz="4" w:space="0" w:color="auto"/>
              <w:right w:val="single" w:sz="4" w:space="0" w:color="auto"/>
            </w:tcBorders>
            <w:vAlign w:val="center"/>
          </w:tcPr>
          <w:p w14:paraId="635CA1C5"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39" w:type="dxa"/>
            <w:tcBorders>
              <w:top w:val="single" w:sz="4" w:space="0" w:color="auto"/>
              <w:left w:val="single" w:sz="4" w:space="0" w:color="auto"/>
              <w:bottom w:val="single" w:sz="4" w:space="0" w:color="auto"/>
              <w:right w:val="single" w:sz="4" w:space="0" w:color="auto"/>
            </w:tcBorders>
            <w:vAlign w:val="center"/>
          </w:tcPr>
          <w:p w14:paraId="73B6EBD6"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tcBorders>
              <w:top w:val="single" w:sz="4" w:space="0" w:color="auto"/>
              <w:left w:val="single" w:sz="4" w:space="0" w:color="auto"/>
              <w:bottom w:val="single" w:sz="4" w:space="0" w:color="auto"/>
              <w:right w:val="single" w:sz="4" w:space="0" w:color="auto"/>
            </w:tcBorders>
            <w:vAlign w:val="center"/>
          </w:tcPr>
          <w:p w14:paraId="4B8278D0" w14:textId="77777777" w:rsidR="001C19D2" w:rsidRPr="00937B0B" w:rsidRDefault="001C19D2"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545E848E" w14:textId="77777777" w:rsidTr="009705F1">
        <w:trPr>
          <w:trHeight w:val="20"/>
        </w:trPr>
        <w:tc>
          <w:tcPr>
            <w:tcW w:w="590" w:type="dxa"/>
            <w:tcBorders>
              <w:top w:val="single" w:sz="4" w:space="0" w:color="auto"/>
              <w:left w:val="single" w:sz="4" w:space="0" w:color="auto"/>
              <w:bottom w:val="single" w:sz="4" w:space="0" w:color="auto"/>
              <w:right w:val="single" w:sz="4" w:space="0" w:color="auto"/>
            </w:tcBorders>
            <w:vAlign w:val="center"/>
          </w:tcPr>
          <w:p w14:paraId="26115367" w14:textId="77777777" w:rsidR="001C19D2" w:rsidRPr="00937B0B" w:rsidRDefault="001C19D2" w:rsidP="00937B0B">
            <w:pPr>
              <w:spacing w:before="40" w:after="40"/>
              <w:jc w:val="center"/>
              <w:rPr>
                <w:rFonts w:eastAsiaTheme="minorHAnsi"/>
                <w:color w:val="000000" w:themeColor="text1"/>
                <w:sz w:val="28"/>
                <w:szCs w:val="28"/>
              </w:rPr>
            </w:pPr>
            <w:r w:rsidRPr="00937B0B">
              <w:rPr>
                <w:color w:val="000000" w:themeColor="text1"/>
                <w:sz w:val="28"/>
                <w:szCs w:val="28"/>
              </w:rPr>
              <w:t>3</w:t>
            </w:r>
          </w:p>
        </w:tc>
        <w:tc>
          <w:tcPr>
            <w:tcW w:w="3879" w:type="dxa"/>
            <w:tcBorders>
              <w:top w:val="single" w:sz="4" w:space="0" w:color="auto"/>
              <w:left w:val="single" w:sz="4" w:space="0" w:color="auto"/>
              <w:bottom w:val="single" w:sz="4" w:space="0" w:color="auto"/>
              <w:right w:val="single" w:sz="4" w:space="0" w:color="auto"/>
            </w:tcBorders>
            <w:vAlign w:val="center"/>
          </w:tcPr>
          <w:p w14:paraId="01B9659F" w14:textId="4DA120EB" w:rsidR="001C19D2" w:rsidRPr="00937B0B" w:rsidRDefault="001C19D2"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Biên bản kiểm tra</w:t>
            </w:r>
          </w:p>
        </w:tc>
        <w:tc>
          <w:tcPr>
            <w:tcW w:w="1993" w:type="dxa"/>
            <w:tcBorders>
              <w:top w:val="single" w:sz="4" w:space="0" w:color="auto"/>
              <w:left w:val="single" w:sz="4" w:space="0" w:color="auto"/>
              <w:bottom w:val="single" w:sz="4" w:space="0" w:color="auto"/>
              <w:right w:val="single" w:sz="4" w:space="0" w:color="auto"/>
            </w:tcBorders>
            <w:vAlign w:val="center"/>
          </w:tcPr>
          <w:p w14:paraId="407C3803"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39" w:type="dxa"/>
            <w:tcBorders>
              <w:top w:val="single" w:sz="4" w:space="0" w:color="auto"/>
              <w:left w:val="single" w:sz="4" w:space="0" w:color="auto"/>
              <w:bottom w:val="single" w:sz="4" w:space="0" w:color="auto"/>
              <w:right w:val="single" w:sz="4" w:space="0" w:color="auto"/>
            </w:tcBorders>
            <w:vAlign w:val="center"/>
          </w:tcPr>
          <w:p w14:paraId="787DAE38"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tcBorders>
              <w:top w:val="single" w:sz="4" w:space="0" w:color="auto"/>
              <w:left w:val="single" w:sz="4" w:space="0" w:color="auto"/>
              <w:bottom w:val="single" w:sz="4" w:space="0" w:color="auto"/>
              <w:right w:val="single" w:sz="4" w:space="0" w:color="auto"/>
            </w:tcBorders>
            <w:vAlign w:val="center"/>
          </w:tcPr>
          <w:p w14:paraId="0891971A" w14:textId="77777777" w:rsidR="001C19D2" w:rsidRPr="00937B0B" w:rsidRDefault="001C19D2"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09B6A0E7" w14:textId="77777777" w:rsidTr="009705F1">
        <w:trPr>
          <w:trHeight w:val="20"/>
        </w:trPr>
        <w:tc>
          <w:tcPr>
            <w:tcW w:w="9356" w:type="dxa"/>
            <w:gridSpan w:val="5"/>
          </w:tcPr>
          <w:p w14:paraId="491019B2" w14:textId="77777777" w:rsidR="001C19D2" w:rsidRPr="00937B0B" w:rsidRDefault="001C19D2"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5049BB8" w14:textId="77777777" w:rsidTr="009705F1">
        <w:trPr>
          <w:trHeight w:val="20"/>
        </w:trPr>
        <w:tc>
          <w:tcPr>
            <w:tcW w:w="590" w:type="dxa"/>
            <w:vAlign w:val="center"/>
          </w:tcPr>
          <w:p w14:paraId="3E476C39"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3.2</w:t>
            </w:r>
          </w:p>
        </w:tc>
        <w:tc>
          <w:tcPr>
            <w:tcW w:w="8766" w:type="dxa"/>
            <w:gridSpan w:val="4"/>
          </w:tcPr>
          <w:p w14:paraId="550FAA49"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7779DEE3" w14:textId="77777777" w:rsidTr="009705F1">
        <w:trPr>
          <w:trHeight w:val="20"/>
        </w:trPr>
        <w:tc>
          <w:tcPr>
            <w:tcW w:w="9356" w:type="dxa"/>
            <w:gridSpan w:val="5"/>
            <w:vAlign w:val="center"/>
          </w:tcPr>
          <w:p w14:paraId="2807092C" w14:textId="6EAD2316" w:rsidR="005524AC" w:rsidRPr="00937B0B" w:rsidRDefault="005524AC" w:rsidP="00937B0B">
            <w:pPr>
              <w:spacing w:before="40" w:after="40"/>
              <w:jc w:val="both"/>
              <w:rPr>
                <w:color w:val="000000" w:themeColor="text1"/>
                <w:sz w:val="28"/>
                <w:szCs w:val="28"/>
              </w:rPr>
            </w:pPr>
            <w:r w:rsidRPr="00937B0B">
              <w:rPr>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w:t>
            </w:r>
            <w:r w:rsidR="00B47E4F" w:rsidRPr="00937B0B">
              <w:rPr>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30F7A764" w14:textId="77777777" w:rsidR="005524AC" w:rsidRPr="00937B0B" w:rsidRDefault="005524AC"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27DD68F8" w14:textId="77777777" w:rsidR="005524AC" w:rsidRPr="00937B0B" w:rsidRDefault="005524A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410AA10" w14:textId="0C4BE7E2" w:rsidR="005524AC" w:rsidRPr="00937B0B" w:rsidRDefault="005524AC"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E591BF4" w14:textId="379478CF" w:rsidR="005524AC" w:rsidRPr="00937B0B" w:rsidRDefault="005524AC"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7B922818" w14:textId="77777777" w:rsidR="005524AC" w:rsidRPr="00937B0B" w:rsidRDefault="005524AC"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3119135C" w14:textId="77777777" w:rsidR="005524AC" w:rsidRPr="00937B0B" w:rsidRDefault="005524A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A0886F7" w14:textId="6E890D81" w:rsidR="005524AC" w:rsidRPr="00937B0B" w:rsidRDefault="005524AC"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42E83B4" w14:textId="46705EBA" w:rsidR="005524AC" w:rsidRPr="00937B0B" w:rsidRDefault="005524AC"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79C0E0B8" w14:textId="480461AB" w:rsidR="001C19D2" w:rsidRPr="00937B0B" w:rsidRDefault="001C19D2" w:rsidP="00937B0B">
            <w:pPr>
              <w:spacing w:before="40" w:after="40"/>
              <w:jc w:val="both"/>
              <w:rPr>
                <w:b/>
                <w:color w:val="000000" w:themeColor="text1"/>
                <w:sz w:val="28"/>
                <w:szCs w:val="28"/>
              </w:rPr>
            </w:pPr>
          </w:p>
        </w:tc>
      </w:tr>
      <w:tr w:rsidR="005524AC" w:rsidRPr="00937B0B" w14:paraId="39B3C7F1" w14:textId="77777777" w:rsidTr="009705F1">
        <w:trPr>
          <w:trHeight w:val="20"/>
        </w:trPr>
        <w:tc>
          <w:tcPr>
            <w:tcW w:w="590" w:type="dxa"/>
            <w:vAlign w:val="center"/>
          </w:tcPr>
          <w:p w14:paraId="1968A7F9" w14:textId="66E8380B" w:rsidR="005524AC" w:rsidRPr="00937B0B" w:rsidRDefault="005524AC" w:rsidP="00937B0B">
            <w:pPr>
              <w:spacing w:before="40" w:after="40"/>
              <w:rPr>
                <w:b/>
                <w:color w:val="000000" w:themeColor="text1"/>
                <w:sz w:val="28"/>
                <w:szCs w:val="28"/>
              </w:rPr>
            </w:pPr>
            <w:r w:rsidRPr="00937B0B">
              <w:rPr>
                <w:b/>
                <w:color w:val="000000" w:themeColor="text1"/>
                <w:sz w:val="28"/>
                <w:szCs w:val="28"/>
              </w:rPr>
              <w:t>3.3</w:t>
            </w:r>
          </w:p>
        </w:tc>
        <w:tc>
          <w:tcPr>
            <w:tcW w:w="8766" w:type="dxa"/>
            <w:gridSpan w:val="4"/>
          </w:tcPr>
          <w:p w14:paraId="5F00B886" w14:textId="1F4CB802" w:rsidR="005524AC" w:rsidRPr="00937B0B" w:rsidRDefault="005524AC"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1A08E04B" w14:textId="77777777" w:rsidTr="009705F1">
        <w:trPr>
          <w:trHeight w:val="20"/>
        </w:trPr>
        <w:tc>
          <w:tcPr>
            <w:tcW w:w="9356" w:type="dxa"/>
            <w:gridSpan w:val="5"/>
          </w:tcPr>
          <w:p w14:paraId="3B5A5FE0" w14:textId="77777777" w:rsidR="00F64687" w:rsidRPr="00937B0B" w:rsidRDefault="00F64687" w:rsidP="00937B0B">
            <w:pPr>
              <w:pStyle w:val="Bodytext40"/>
              <w:tabs>
                <w:tab w:val="left" w:pos="1145"/>
              </w:tabs>
              <w:spacing w:before="40" w:after="40" w:line="240" w:lineRule="auto"/>
              <w:ind w:firstLine="0"/>
              <w:jc w:val="both"/>
              <w:rPr>
                <w:rFonts w:ascii="Times New Roman" w:hAnsi="Times New Roman" w:cs="Times New Roman"/>
                <w:color w:val="000000" w:themeColor="text1"/>
                <w:spacing w:val="-4"/>
                <w:sz w:val="28"/>
              </w:rPr>
            </w:pPr>
            <w:r w:rsidRPr="00937B0B">
              <w:rPr>
                <w:rFonts w:ascii="Times New Roman" w:hAnsi="Times New Roman" w:cs="Times New Roman"/>
                <w:b/>
                <w:bCs/>
                <w:color w:val="000000" w:themeColor="text1"/>
                <w:spacing w:val="-4"/>
                <w:sz w:val="28"/>
              </w:rPr>
              <w:t>Bước 1</w:t>
            </w:r>
            <w:r w:rsidRPr="00937B0B">
              <w:rPr>
                <w:rFonts w:ascii="Times New Roman" w:hAnsi="Times New Roman" w:cs="Times New Roman"/>
                <w:color w:val="000000" w:themeColor="text1"/>
                <w:spacing w:val="-4"/>
                <w:sz w:val="28"/>
              </w:rPr>
              <w:t xml:space="preserve">: </w:t>
            </w:r>
            <w:r w:rsidR="00503974" w:rsidRPr="00937B0B">
              <w:rPr>
                <w:rFonts w:ascii="Times New Roman" w:hAnsi="Times New Roman" w:cs="Times New Roman"/>
                <w:color w:val="000000" w:themeColor="text1"/>
                <w:spacing w:val="-4"/>
                <w:sz w:val="28"/>
              </w:rPr>
              <w:t>Phòng Giáo dục và Đào tạo tiếp nhận và tổ chức thẩm định hồ sơ. Nếu hồ sơ chưa đúng quy định thì thông báo bằng văn bản những nội dung cần chỉnh sửa, bổ sung cho cơ sở giáo dục trong thời hạn 05 ngày làm việc, kể từ ngày nhận hồ sơ; nếu hồ sơ đúng quy định thì thông báo kế hoạch thẩm định thực tế tại cơ sở giáo dục.</w:t>
            </w:r>
          </w:p>
          <w:p w14:paraId="6029CC35" w14:textId="76AD2CA1" w:rsidR="00503974" w:rsidRPr="00937B0B" w:rsidRDefault="00F64687" w:rsidP="00937B0B">
            <w:pPr>
              <w:pStyle w:val="Bodytext40"/>
              <w:tabs>
                <w:tab w:val="left" w:pos="1145"/>
              </w:tabs>
              <w:spacing w:before="40" w:after="40" w:line="240" w:lineRule="auto"/>
              <w:ind w:firstLine="0"/>
              <w:jc w:val="both"/>
              <w:rPr>
                <w:rFonts w:ascii="Times New Roman" w:hAnsi="Times New Roman" w:cs="Times New Roman"/>
                <w:color w:val="000000" w:themeColor="text1"/>
                <w:spacing w:val="-4"/>
                <w:sz w:val="28"/>
              </w:rPr>
            </w:pPr>
            <w:r w:rsidRPr="00937B0B">
              <w:rPr>
                <w:rFonts w:ascii="Times New Roman" w:hAnsi="Times New Roman" w:cs="Times New Roman"/>
                <w:b/>
                <w:bCs/>
                <w:color w:val="000000" w:themeColor="text1"/>
                <w:spacing w:val="-4"/>
                <w:sz w:val="28"/>
              </w:rPr>
              <w:t>Bước 2</w:t>
            </w:r>
            <w:r w:rsidRPr="00937B0B">
              <w:rPr>
                <w:rFonts w:ascii="Times New Roman" w:hAnsi="Times New Roman" w:cs="Times New Roman"/>
                <w:color w:val="000000" w:themeColor="text1"/>
                <w:spacing w:val="-4"/>
                <w:sz w:val="28"/>
              </w:rPr>
              <w:t>:</w:t>
            </w:r>
            <w:r w:rsidR="00503974" w:rsidRPr="00937B0B">
              <w:rPr>
                <w:rFonts w:ascii="Times New Roman" w:hAnsi="Times New Roman" w:cs="Times New Roman"/>
                <w:color w:val="000000" w:themeColor="text1"/>
                <w:spacing w:val="-4"/>
                <w:sz w:val="28"/>
              </w:rPr>
              <w:t xml:space="preserve"> Trong thời hạn 15 ngày làm việc, kể từ ngày thông báo kế hoạch thẩm định thực tế, Phòng Giáo dục và Đào tạo chủ trì, phối hợp với các phòng chuyên môn có liên quan tổ chức thẩm định thực tế</w:t>
            </w:r>
            <w:r w:rsidRPr="00937B0B">
              <w:rPr>
                <w:rFonts w:ascii="Times New Roman" w:hAnsi="Times New Roman" w:cs="Times New Roman"/>
                <w:color w:val="000000" w:themeColor="text1"/>
                <w:spacing w:val="-4"/>
                <w:sz w:val="28"/>
              </w:rPr>
              <w:t>.</w:t>
            </w:r>
          </w:p>
          <w:p w14:paraId="0410F80E" w14:textId="2BA8FE2C" w:rsidR="001C19D2" w:rsidRPr="00937B0B" w:rsidRDefault="00F64687" w:rsidP="00937B0B">
            <w:pPr>
              <w:spacing w:before="40" w:after="40"/>
              <w:jc w:val="both"/>
              <w:rPr>
                <w:color w:val="000000" w:themeColor="text1"/>
                <w:sz w:val="28"/>
                <w:szCs w:val="28"/>
              </w:rPr>
            </w:pPr>
            <w:r w:rsidRPr="00937B0B">
              <w:rPr>
                <w:b/>
                <w:bCs/>
                <w:color w:val="000000" w:themeColor="text1"/>
                <w:spacing w:val="-4"/>
                <w:sz w:val="28"/>
                <w:szCs w:val="28"/>
              </w:rPr>
              <w:t>Bước 3</w:t>
            </w:r>
            <w:r w:rsidRPr="00937B0B">
              <w:rPr>
                <w:color w:val="000000" w:themeColor="text1"/>
                <w:spacing w:val="-4"/>
                <w:sz w:val="28"/>
                <w:szCs w:val="28"/>
              </w:rPr>
              <w:t>:</w:t>
            </w:r>
            <w:r w:rsidR="00503974" w:rsidRPr="00937B0B">
              <w:rPr>
                <w:color w:val="000000" w:themeColor="text1"/>
                <w:spacing w:val="-4"/>
                <w:sz w:val="28"/>
                <w:szCs w:val="28"/>
              </w:rPr>
              <w:t xml:space="preserve"> Trong thời hạn 05 ngày làm việc, nếu </w:t>
            </w:r>
            <w:r w:rsidRPr="00937B0B">
              <w:rPr>
                <w:color w:val="000000" w:themeColor="text1"/>
                <w:spacing w:val="-4"/>
                <w:sz w:val="28"/>
                <w:szCs w:val="28"/>
              </w:rPr>
              <w:t>cơ sở giáo dục</w:t>
            </w:r>
            <w:r w:rsidR="00503974" w:rsidRPr="00937B0B">
              <w:rPr>
                <w:color w:val="000000" w:themeColor="text1"/>
                <w:spacing w:val="-4"/>
                <w:sz w:val="28"/>
                <w:szCs w:val="28"/>
              </w:rPr>
              <w:t xml:space="preserve"> đáp ứng các điều kiện theo quy định thì Trưởng Phòng Giáo dục và Đào tạo ra quyết định cho phép hoạt động giáo dục; nếu chưa đáp ứng các điều kiện theo quy định thì thông báo bằng văn bản cho </w:t>
            </w:r>
            <w:r w:rsidRPr="00937B0B">
              <w:rPr>
                <w:color w:val="000000" w:themeColor="text1"/>
                <w:spacing w:val="-4"/>
                <w:sz w:val="28"/>
                <w:szCs w:val="28"/>
              </w:rPr>
              <w:t>cơ s</w:t>
            </w:r>
            <w:r w:rsidR="00976F93" w:rsidRPr="00937B0B">
              <w:rPr>
                <w:color w:val="000000" w:themeColor="text1"/>
                <w:spacing w:val="-4"/>
                <w:sz w:val="28"/>
                <w:szCs w:val="28"/>
              </w:rPr>
              <w:t>ở giáo dục</w:t>
            </w:r>
            <w:r w:rsidR="00503974" w:rsidRPr="00937B0B">
              <w:rPr>
                <w:color w:val="000000" w:themeColor="text1"/>
                <w:spacing w:val="-4"/>
                <w:sz w:val="28"/>
                <w:szCs w:val="28"/>
              </w:rPr>
              <w:t xml:space="preserve"> nêu rõ lý do.</w:t>
            </w:r>
          </w:p>
        </w:tc>
      </w:tr>
      <w:tr w:rsidR="00976F93" w:rsidRPr="00937B0B" w14:paraId="55BCE43A" w14:textId="77777777" w:rsidTr="009705F1">
        <w:trPr>
          <w:trHeight w:val="20"/>
        </w:trPr>
        <w:tc>
          <w:tcPr>
            <w:tcW w:w="9356" w:type="dxa"/>
            <w:gridSpan w:val="5"/>
          </w:tcPr>
          <w:p w14:paraId="319C56DB" w14:textId="4CECD5AF" w:rsidR="00976F93" w:rsidRPr="00937B0B" w:rsidRDefault="00976F93" w:rsidP="00937B0B">
            <w:pPr>
              <w:pStyle w:val="Bodytext40"/>
              <w:tabs>
                <w:tab w:val="left" w:pos="1145"/>
              </w:tabs>
              <w:spacing w:before="40" w:after="40" w:line="240" w:lineRule="auto"/>
              <w:ind w:firstLine="0"/>
              <w:jc w:val="both"/>
              <w:rPr>
                <w:rFonts w:ascii="Times New Roman" w:hAnsi="Times New Roman" w:cs="Times New Roman"/>
                <w:i/>
                <w:iCs/>
                <w:color w:val="000000" w:themeColor="text1"/>
                <w:spacing w:val="-4"/>
                <w:sz w:val="28"/>
              </w:rPr>
            </w:pPr>
            <w:r w:rsidRPr="00937B0B">
              <w:rPr>
                <w:rFonts w:ascii="Times New Roman" w:hAnsi="Times New Roman" w:cs="Times New Roman"/>
                <w:i/>
                <w:color w:val="000000" w:themeColor="text1"/>
                <w:sz w:val="28"/>
              </w:rPr>
              <w:t>Cách thức thực hiện:</w:t>
            </w:r>
            <w:r w:rsidRPr="00937B0B">
              <w:rPr>
                <w:rFonts w:ascii="Times New Roman" w:hAnsi="Times New Roman" w:cs="Times New Roman"/>
                <w:color w:val="000000" w:themeColor="text1"/>
                <w:sz w:val="28"/>
              </w:rPr>
              <w:t xml:space="preserve"> Trực tiếp hoặc qua DVBC hoặc dịch vụ công trực tuyến.</w:t>
            </w:r>
          </w:p>
        </w:tc>
      </w:tr>
      <w:tr w:rsidR="00976F93" w:rsidRPr="00937B0B" w14:paraId="47DCD883" w14:textId="77777777" w:rsidTr="009705F1">
        <w:trPr>
          <w:trHeight w:val="20"/>
        </w:trPr>
        <w:tc>
          <w:tcPr>
            <w:tcW w:w="9356" w:type="dxa"/>
            <w:gridSpan w:val="5"/>
          </w:tcPr>
          <w:p w14:paraId="7234B712" w14:textId="77777777" w:rsidR="00976F93" w:rsidRPr="00937B0B" w:rsidRDefault="00976F93"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6B601A1C" w14:textId="77777777" w:rsidR="00976F93" w:rsidRPr="00937B0B" w:rsidRDefault="00976F93"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5CB5DC9A" w14:textId="60D685A7" w:rsidR="00976F93" w:rsidRPr="00937B0B" w:rsidRDefault="00976F93"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664EE88C" w14:textId="77777777" w:rsidTr="009705F1">
        <w:trPr>
          <w:trHeight w:val="20"/>
        </w:trPr>
        <w:tc>
          <w:tcPr>
            <w:tcW w:w="9356" w:type="dxa"/>
            <w:gridSpan w:val="5"/>
            <w:vAlign w:val="center"/>
          </w:tcPr>
          <w:p w14:paraId="7E6AE7E3" w14:textId="77777777" w:rsidR="001C19D2" w:rsidRPr="00937B0B" w:rsidRDefault="001C19D2"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C4569FB" w14:textId="77777777" w:rsidTr="009705F1">
        <w:trPr>
          <w:trHeight w:val="437"/>
        </w:trPr>
        <w:tc>
          <w:tcPr>
            <w:tcW w:w="590" w:type="dxa"/>
            <w:vMerge w:val="restart"/>
            <w:vAlign w:val="center"/>
          </w:tcPr>
          <w:p w14:paraId="7C3C3113" w14:textId="77777777" w:rsidR="001C19D2" w:rsidRPr="00937B0B" w:rsidRDefault="001C19D2" w:rsidP="00937B0B">
            <w:pPr>
              <w:spacing w:before="40" w:after="40"/>
              <w:jc w:val="center"/>
              <w:rPr>
                <w:color w:val="000000" w:themeColor="text1"/>
                <w:sz w:val="28"/>
                <w:szCs w:val="28"/>
              </w:rPr>
            </w:pPr>
            <w:r w:rsidRPr="00937B0B">
              <w:rPr>
                <w:b/>
                <w:color w:val="000000" w:themeColor="text1"/>
                <w:sz w:val="28"/>
                <w:szCs w:val="28"/>
              </w:rPr>
              <w:t>Số TT</w:t>
            </w:r>
          </w:p>
        </w:tc>
        <w:tc>
          <w:tcPr>
            <w:tcW w:w="3879" w:type="dxa"/>
            <w:vMerge w:val="restart"/>
            <w:vAlign w:val="center"/>
          </w:tcPr>
          <w:p w14:paraId="2C33AD86"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832" w:type="dxa"/>
            <w:gridSpan w:val="2"/>
            <w:vAlign w:val="center"/>
          </w:tcPr>
          <w:p w14:paraId="5594BED3"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055" w:type="dxa"/>
            <w:vMerge w:val="restart"/>
            <w:vAlign w:val="center"/>
          </w:tcPr>
          <w:p w14:paraId="466999FD"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Số lượng</w:t>
            </w:r>
          </w:p>
        </w:tc>
      </w:tr>
      <w:tr w:rsidR="00976F93" w:rsidRPr="00937B0B" w14:paraId="3A6B6677" w14:textId="77777777" w:rsidTr="009705F1">
        <w:trPr>
          <w:trHeight w:val="20"/>
        </w:trPr>
        <w:tc>
          <w:tcPr>
            <w:tcW w:w="590" w:type="dxa"/>
            <w:vMerge/>
            <w:vAlign w:val="center"/>
          </w:tcPr>
          <w:p w14:paraId="6DFFB1AD" w14:textId="77777777" w:rsidR="00976F93" w:rsidRPr="00937B0B" w:rsidRDefault="00976F93" w:rsidP="00937B0B">
            <w:pPr>
              <w:spacing w:before="40" w:after="40"/>
              <w:rPr>
                <w:color w:val="000000" w:themeColor="text1"/>
                <w:sz w:val="28"/>
                <w:szCs w:val="28"/>
              </w:rPr>
            </w:pPr>
          </w:p>
        </w:tc>
        <w:tc>
          <w:tcPr>
            <w:tcW w:w="3879" w:type="dxa"/>
            <w:vMerge/>
            <w:vAlign w:val="center"/>
          </w:tcPr>
          <w:p w14:paraId="05501E7B" w14:textId="77777777" w:rsidR="00976F93" w:rsidRPr="00937B0B" w:rsidRDefault="00976F93" w:rsidP="00937B0B">
            <w:pPr>
              <w:spacing w:before="40" w:after="40"/>
              <w:rPr>
                <w:b/>
                <w:color w:val="000000" w:themeColor="text1"/>
                <w:sz w:val="28"/>
                <w:szCs w:val="28"/>
              </w:rPr>
            </w:pPr>
          </w:p>
        </w:tc>
        <w:tc>
          <w:tcPr>
            <w:tcW w:w="1993" w:type="dxa"/>
            <w:vAlign w:val="center"/>
          </w:tcPr>
          <w:p w14:paraId="6DAE060F" w14:textId="6753163E" w:rsidR="00976F93" w:rsidRPr="00937B0B" w:rsidRDefault="00976F93"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839" w:type="dxa"/>
            <w:vAlign w:val="center"/>
          </w:tcPr>
          <w:p w14:paraId="482B6230" w14:textId="1F50E06E" w:rsidR="00976F93" w:rsidRPr="00937B0B" w:rsidRDefault="00976F93"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1055" w:type="dxa"/>
            <w:vMerge/>
            <w:vAlign w:val="center"/>
          </w:tcPr>
          <w:p w14:paraId="4362A547" w14:textId="77777777" w:rsidR="00976F93" w:rsidRPr="00937B0B" w:rsidRDefault="00976F93" w:rsidP="00937B0B">
            <w:pPr>
              <w:spacing w:before="40" w:after="40"/>
              <w:rPr>
                <w:b/>
                <w:color w:val="000000" w:themeColor="text1"/>
                <w:sz w:val="28"/>
                <w:szCs w:val="28"/>
              </w:rPr>
            </w:pPr>
          </w:p>
        </w:tc>
      </w:tr>
      <w:tr w:rsidR="007B7869" w:rsidRPr="00937B0B" w14:paraId="19379E14" w14:textId="77777777" w:rsidTr="009705F1">
        <w:trPr>
          <w:trHeight w:val="20"/>
        </w:trPr>
        <w:tc>
          <w:tcPr>
            <w:tcW w:w="590" w:type="dxa"/>
            <w:tcBorders>
              <w:top w:val="single" w:sz="4" w:space="0" w:color="auto"/>
              <w:left w:val="single" w:sz="4" w:space="0" w:color="auto"/>
              <w:bottom w:val="single" w:sz="4" w:space="0" w:color="auto"/>
              <w:right w:val="single" w:sz="4" w:space="0" w:color="auto"/>
            </w:tcBorders>
            <w:vAlign w:val="center"/>
          </w:tcPr>
          <w:p w14:paraId="4546BC9F" w14:textId="77777777" w:rsidR="001C19D2" w:rsidRPr="00937B0B" w:rsidRDefault="001C19D2"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879" w:type="dxa"/>
            <w:tcBorders>
              <w:top w:val="single" w:sz="4" w:space="0" w:color="auto"/>
              <w:left w:val="single" w:sz="4" w:space="0" w:color="auto"/>
              <w:bottom w:val="single" w:sz="4" w:space="0" w:color="auto"/>
              <w:right w:val="single" w:sz="4" w:space="0" w:color="auto"/>
            </w:tcBorders>
            <w:vAlign w:val="center"/>
          </w:tcPr>
          <w:p w14:paraId="45BEEDFD" w14:textId="0FD305CA" w:rsidR="001C19D2" w:rsidRPr="00937B0B" w:rsidRDefault="00976F93" w:rsidP="00937B0B">
            <w:pPr>
              <w:spacing w:before="40" w:after="40"/>
              <w:jc w:val="both"/>
              <w:rPr>
                <w:color w:val="000000" w:themeColor="text1"/>
                <w:spacing w:val="-6"/>
                <w:sz w:val="28"/>
                <w:szCs w:val="28"/>
              </w:rPr>
            </w:pPr>
            <w:r w:rsidRPr="00937B0B">
              <w:rPr>
                <w:color w:val="000000" w:themeColor="text1"/>
                <w:sz w:val="28"/>
                <w:szCs w:val="28"/>
                <w:lang w:val="vi-VN"/>
              </w:rPr>
              <w:t>Quyết định cho phép trường mẫu giáo, trường mầm non, nhà trẻ hoạt động giáo dục trở lại của Trưởng Phòng Giáo dục và Đào tạo</w:t>
            </w:r>
          </w:p>
        </w:tc>
        <w:tc>
          <w:tcPr>
            <w:tcW w:w="1993" w:type="dxa"/>
            <w:tcBorders>
              <w:top w:val="single" w:sz="4" w:space="0" w:color="auto"/>
              <w:left w:val="single" w:sz="4" w:space="0" w:color="auto"/>
              <w:bottom w:val="single" w:sz="4" w:space="0" w:color="auto"/>
              <w:right w:val="single" w:sz="4" w:space="0" w:color="auto"/>
            </w:tcBorders>
            <w:vAlign w:val="center"/>
          </w:tcPr>
          <w:p w14:paraId="48BCCEAA"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1839" w:type="dxa"/>
            <w:tcBorders>
              <w:top w:val="single" w:sz="4" w:space="0" w:color="auto"/>
              <w:left w:val="single" w:sz="4" w:space="0" w:color="auto"/>
              <w:bottom w:val="single" w:sz="4" w:space="0" w:color="auto"/>
              <w:right w:val="single" w:sz="4" w:space="0" w:color="auto"/>
            </w:tcBorders>
            <w:vAlign w:val="center"/>
          </w:tcPr>
          <w:p w14:paraId="0E511BBD"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1055" w:type="dxa"/>
            <w:tcBorders>
              <w:top w:val="single" w:sz="4" w:space="0" w:color="auto"/>
              <w:left w:val="single" w:sz="4" w:space="0" w:color="auto"/>
              <w:bottom w:val="single" w:sz="4" w:space="0" w:color="auto"/>
              <w:right w:val="single" w:sz="4" w:space="0" w:color="auto"/>
            </w:tcBorders>
            <w:vAlign w:val="center"/>
          </w:tcPr>
          <w:p w14:paraId="58A1DC2E" w14:textId="77777777" w:rsidR="001C19D2" w:rsidRPr="00937B0B" w:rsidRDefault="001C19D2" w:rsidP="00937B0B">
            <w:pPr>
              <w:spacing w:before="40" w:after="40"/>
              <w:jc w:val="center"/>
              <w:rPr>
                <w:color w:val="000000" w:themeColor="text1"/>
                <w:sz w:val="28"/>
                <w:szCs w:val="28"/>
              </w:rPr>
            </w:pPr>
            <w:r w:rsidRPr="00937B0B">
              <w:rPr>
                <w:color w:val="000000" w:themeColor="text1"/>
                <w:sz w:val="28"/>
                <w:szCs w:val="28"/>
              </w:rPr>
              <w:t>01</w:t>
            </w:r>
          </w:p>
          <w:p w14:paraId="5488A53B" w14:textId="77777777" w:rsidR="001C19D2" w:rsidRPr="00937B0B" w:rsidRDefault="001C19D2" w:rsidP="00937B0B">
            <w:pPr>
              <w:spacing w:before="40" w:after="40"/>
              <w:rPr>
                <w:color w:val="000000" w:themeColor="text1"/>
                <w:sz w:val="28"/>
                <w:szCs w:val="28"/>
              </w:rPr>
            </w:pPr>
          </w:p>
        </w:tc>
      </w:tr>
      <w:tr w:rsidR="00EC3D27" w:rsidRPr="00937B0B" w14:paraId="4C3DF50C" w14:textId="77777777" w:rsidTr="009705F1">
        <w:trPr>
          <w:trHeight w:val="20"/>
        </w:trPr>
        <w:tc>
          <w:tcPr>
            <w:tcW w:w="590" w:type="dxa"/>
            <w:vAlign w:val="center"/>
          </w:tcPr>
          <w:p w14:paraId="05B83059"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4</w:t>
            </w:r>
          </w:p>
        </w:tc>
        <w:tc>
          <w:tcPr>
            <w:tcW w:w="8766" w:type="dxa"/>
            <w:gridSpan w:val="4"/>
          </w:tcPr>
          <w:p w14:paraId="062379F6"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692F60AC" w14:textId="77777777" w:rsidR="00835C51" w:rsidRPr="00937B0B" w:rsidRDefault="001C19D2" w:rsidP="00937B0B">
            <w:pPr>
              <w:spacing w:before="40" w:after="40"/>
              <w:jc w:val="both"/>
              <w:rPr>
                <w:color w:val="000000" w:themeColor="text1"/>
                <w:sz w:val="28"/>
                <w:szCs w:val="28"/>
                <w:lang w:val="vi-VN"/>
              </w:rPr>
            </w:pPr>
            <w:r w:rsidRPr="00937B0B">
              <w:rPr>
                <w:i/>
                <w:color w:val="000000" w:themeColor="text1"/>
                <w:sz w:val="28"/>
                <w:szCs w:val="28"/>
              </w:rPr>
              <w:t xml:space="preserve">- Theo quy định của pháp luật: </w:t>
            </w:r>
            <w:r w:rsidR="00835C51" w:rsidRPr="00937B0B">
              <w:rPr>
                <w:color w:val="000000" w:themeColor="text1"/>
                <w:sz w:val="28"/>
                <w:szCs w:val="28"/>
                <w:lang w:val="vi-VN"/>
              </w:rPr>
              <w:t>20 ngày làm việc kể từ ngày nhận đủ hồ sơ hợp lệ.</w:t>
            </w:r>
          </w:p>
          <w:p w14:paraId="219AD72F" w14:textId="029798BC" w:rsidR="001C19D2" w:rsidRPr="00937B0B" w:rsidRDefault="001C19D2" w:rsidP="00937B0B">
            <w:pPr>
              <w:spacing w:before="40" w:after="40"/>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r w:rsidR="00835C51" w:rsidRPr="00937B0B">
              <w:rPr>
                <w:color w:val="000000" w:themeColor="text1"/>
                <w:sz w:val="28"/>
                <w:szCs w:val="28"/>
              </w:rPr>
              <w:t>không cắt giảm</w:t>
            </w:r>
          </w:p>
        </w:tc>
      </w:tr>
      <w:tr w:rsidR="00EC3D27" w:rsidRPr="00937B0B" w14:paraId="720F663B" w14:textId="77777777" w:rsidTr="009705F1">
        <w:trPr>
          <w:trHeight w:val="20"/>
        </w:trPr>
        <w:tc>
          <w:tcPr>
            <w:tcW w:w="590" w:type="dxa"/>
            <w:vAlign w:val="center"/>
          </w:tcPr>
          <w:p w14:paraId="7FEEB86E"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5</w:t>
            </w:r>
          </w:p>
        </w:tc>
        <w:tc>
          <w:tcPr>
            <w:tcW w:w="8766" w:type="dxa"/>
            <w:gridSpan w:val="4"/>
          </w:tcPr>
          <w:p w14:paraId="4AF69DC5" w14:textId="6F85EAD8" w:rsidR="001C19D2" w:rsidRPr="00937B0B" w:rsidRDefault="001C19D2"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Trường mẫu giáo, trường mầm non, nhà trẻ.</w:t>
            </w:r>
          </w:p>
        </w:tc>
      </w:tr>
      <w:tr w:rsidR="00EC3D27" w:rsidRPr="00937B0B" w14:paraId="0777CD4C" w14:textId="77777777" w:rsidTr="009705F1">
        <w:trPr>
          <w:trHeight w:val="20"/>
        </w:trPr>
        <w:tc>
          <w:tcPr>
            <w:tcW w:w="590" w:type="dxa"/>
            <w:vAlign w:val="center"/>
          </w:tcPr>
          <w:p w14:paraId="53D1D334"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6</w:t>
            </w:r>
          </w:p>
        </w:tc>
        <w:tc>
          <w:tcPr>
            <w:tcW w:w="8766" w:type="dxa"/>
            <w:gridSpan w:val="4"/>
            <w:vAlign w:val="center"/>
          </w:tcPr>
          <w:p w14:paraId="33A04FC7"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28214FA0" w14:textId="77777777" w:rsidR="001C19D2" w:rsidRPr="00937B0B" w:rsidRDefault="001C19D2"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Phòng Giáo dục và đào tạo</w:t>
            </w:r>
          </w:p>
          <w:p w14:paraId="20F867CC" w14:textId="77777777" w:rsidR="001C19D2" w:rsidRPr="00937B0B" w:rsidRDefault="001C19D2"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Không</w:t>
            </w:r>
          </w:p>
          <w:p w14:paraId="74B2B933" w14:textId="68D43C26" w:rsidR="001C19D2" w:rsidRPr="00937B0B" w:rsidRDefault="001C19D2" w:rsidP="00937B0B">
            <w:pPr>
              <w:spacing w:before="40" w:after="40"/>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w:t>
            </w:r>
            <w:r w:rsidR="00835C51" w:rsidRPr="00937B0B">
              <w:rPr>
                <w:color w:val="000000" w:themeColor="text1"/>
                <w:sz w:val="28"/>
                <w:szCs w:val="28"/>
              </w:rPr>
              <w:t>Phòng Giáo dục và đào tạo</w:t>
            </w:r>
          </w:p>
        </w:tc>
      </w:tr>
      <w:tr w:rsidR="00EC3D27" w:rsidRPr="00937B0B" w14:paraId="2189FC7C" w14:textId="77777777" w:rsidTr="009705F1">
        <w:trPr>
          <w:trHeight w:val="20"/>
        </w:trPr>
        <w:tc>
          <w:tcPr>
            <w:tcW w:w="590" w:type="dxa"/>
            <w:vAlign w:val="center"/>
          </w:tcPr>
          <w:p w14:paraId="1A0B8227"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7</w:t>
            </w:r>
          </w:p>
        </w:tc>
        <w:tc>
          <w:tcPr>
            <w:tcW w:w="8766" w:type="dxa"/>
            <w:gridSpan w:val="4"/>
          </w:tcPr>
          <w:p w14:paraId="468CC5B8" w14:textId="77777777" w:rsidR="001C19D2" w:rsidRPr="00937B0B" w:rsidRDefault="001C19D2"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12605DAB" w14:textId="77777777" w:rsidTr="009705F1">
        <w:trPr>
          <w:trHeight w:val="20"/>
        </w:trPr>
        <w:tc>
          <w:tcPr>
            <w:tcW w:w="590" w:type="dxa"/>
            <w:vAlign w:val="center"/>
          </w:tcPr>
          <w:p w14:paraId="45A7F651"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8</w:t>
            </w:r>
          </w:p>
        </w:tc>
        <w:tc>
          <w:tcPr>
            <w:tcW w:w="8766" w:type="dxa"/>
            <w:gridSpan w:val="4"/>
          </w:tcPr>
          <w:p w14:paraId="57A15006" w14:textId="77777777" w:rsidR="001C19D2" w:rsidRPr="00937B0B" w:rsidRDefault="001C19D2" w:rsidP="00937B0B">
            <w:pPr>
              <w:shd w:val="clear" w:color="auto" w:fill="FFFFFF"/>
              <w:spacing w:before="40" w:after="40"/>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6287E4C6" w14:textId="77777777" w:rsidR="001C19D2" w:rsidRPr="00937B0B" w:rsidRDefault="001C19D2" w:rsidP="00937B0B">
            <w:pPr>
              <w:shd w:val="clear" w:color="auto" w:fill="FFFFFF"/>
              <w:spacing w:before="40" w:after="40"/>
              <w:rPr>
                <w:color w:val="000000" w:themeColor="text1"/>
                <w:sz w:val="28"/>
                <w:szCs w:val="28"/>
              </w:rPr>
            </w:pPr>
            <w:r w:rsidRPr="00937B0B">
              <w:rPr>
                <w:color w:val="000000" w:themeColor="text1"/>
                <w:sz w:val="28"/>
                <w:szCs w:val="28"/>
                <w:shd w:val="clear" w:color="auto" w:fill="FFFFFF"/>
              </w:rPr>
              <w:t>- Sau thời hạn đình chỉ, nếu trường mẫu giáo, trường mầm non, nhà trẻ khắc phục được những nguyên nhân dẫn đến việc đình chỉ</w:t>
            </w:r>
          </w:p>
        </w:tc>
      </w:tr>
      <w:tr w:rsidR="00EC3D27" w:rsidRPr="00937B0B" w14:paraId="5FBBE484" w14:textId="77777777" w:rsidTr="009705F1">
        <w:trPr>
          <w:trHeight w:val="20"/>
        </w:trPr>
        <w:tc>
          <w:tcPr>
            <w:tcW w:w="590" w:type="dxa"/>
            <w:vAlign w:val="center"/>
          </w:tcPr>
          <w:p w14:paraId="15F62584"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9</w:t>
            </w:r>
          </w:p>
        </w:tc>
        <w:tc>
          <w:tcPr>
            <w:tcW w:w="8766" w:type="dxa"/>
            <w:gridSpan w:val="4"/>
          </w:tcPr>
          <w:p w14:paraId="1F09FBDE" w14:textId="77777777" w:rsidR="001C19D2" w:rsidRPr="00937B0B" w:rsidRDefault="001C19D2"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5D102EFD" w14:textId="77777777" w:rsidR="001C19D2" w:rsidRPr="00937B0B" w:rsidRDefault="001C19D2" w:rsidP="00937B0B">
            <w:pPr>
              <w:spacing w:before="40" w:after="40"/>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50E79AB8" w14:textId="77777777" w:rsidR="001C19D2" w:rsidRPr="00937B0B" w:rsidRDefault="001C19D2" w:rsidP="00937B0B">
            <w:pPr>
              <w:spacing w:before="40" w:after="40"/>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60275384" w14:textId="77777777" w:rsidR="001C19D2" w:rsidRPr="00937B0B" w:rsidRDefault="001C19D2" w:rsidP="00937B0B">
            <w:pPr>
              <w:spacing w:before="40" w:after="40"/>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3153AA97" w14:textId="77777777" w:rsidTr="009705F1">
        <w:trPr>
          <w:trHeight w:val="20"/>
        </w:trPr>
        <w:tc>
          <w:tcPr>
            <w:tcW w:w="590" w:type="dxa"/>
            <w:vAlign w:val="center"/>
          </w:tcPr>
          <w:p w14:paraId="463A7591"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10</w:t>
            </w:r>
          </w:p>
        </w:tc>
        <w:tc>
          <w:tcPr>
            <w:tcW w:w="8766" w:type="dxa"/>
            <w:gridSpan w:val="4"/>
          </w:tcPr>
          <w:p w14:paraId="4BBD1ECE"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0E70A053" w14:textId="05ECE57B" w:rsidR="00FD0370" w:rsidRPr="00937B0B" w:rsidRDefault="00B01699" w:rsidP="00D1706F">
      <w:pPr>
        <w:pStyle w:val="Heading4"/>
      </w:pPr>
      <w:bookmarkStart w:id="228" w:name="_Toc127863871"/>
      <w:r w:rsidRPr="00937B0B">
        <w:t xml:space="preserve"> </w:t>
      </w:r>
      <w:r w:rsidR="00FD0370" w:rsidRPr="00937B0B">
        <w:t>1.006445</w:t>
      </w:r>
      <w:bookmarkEnd w:id="228"/>
      <w:r w:rsidR="00C23CD3" w:rsidRPr="00937B0B">
        <w:t xml:space="preserve"> </w:t>
      </w:r>
      <w:r w:rsidR="00C23CD3" w:rsidRPr="00937B0B">
        <w:rPr>
          <w:rFonts w:eastAsia="Arial"/>
        </w:rPr>
        <w:t xml:space="preserve"> Sáp nhập, chia, tách trường mẫu giáo, trường mầm non, </w:t>
      </w:r>
    </w:p>
    <w:tbl>
      <w:tblPr>
        <w:tblStyle w:val="TableGrid"/>
        <w:tblW w:w="9356" w:type="dxa"/>
        <w:tblInd w:w="-5" w:type="dxa"/>
        <w:tblLook w:val="04A0" w:firstRow="1" w:lastRow="0" w:firstColumn="1" w:lastColumn="0" w:noHBand="0" w:noVBand="1"/>
      </w:tblPr>
      <w:tblGrid>
        <w:gridCol w:w="591"/>
        <w:gridCol w:w="3888"/>
        <w:gridCol w:w="1996"/>
        <w:gridCol w:w="1968"/>
        <w:gridCol w:w="913"/>
      </w:tblGrid>
      <w:tr w:rsidR="007B7869" w:rsidRPr="00937B0B" w14:paraId="0C76389C" w14:textId="77777777" w:rsidTr="009705F1">
        <w:trPr>
          <w:trHeight w:val="20"/>
        </w:trPr>
        <w:tc>
          <w:tcPr>
            <w:tcW w:w="9356" w:type="dxa"/>
            <w:gridSpan w:val="5"/>
          </w:tcPr>
          <w:p w14:paraId="11C34D39" w14:textId="77777777" w:rsidR="001C19D2" w:rsidRPr="00937B0B" w:rsidRDefault="001C19D2" w:rsidP="00937B0B">
            <w:pPr>
              <w:spacing w:before="40" w:after="40"/>
              <w:jc w:val="both"/>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1.006445</w:t>
            </w:r>
          </w:p>
        </w:tc>
      </w:tr>
      <w:tr w:rsidR="00EC3D27" w:rsidRPr="00937B0B" w14:paraId="2BAE6FB3" w14:textId="77777777" w:rsidTr="009705F1">
        <w:trPr>
          <w:trHeight w:val="20"/>
        </w:trPr>
        <w:tc>
          <w:tcPr>
            <w:tcW w:w="9356" w:type="dxa"/>
            <w:gridSpan w:val="5"/>
          </w:tcPr>
          <w:p w14:paraId="2E66754A"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Sáp nhập, chia, tách trường mẫu giáo, trường mầm non, nhà trẻ</w:t>
            </w:r>
          </w:p>
        </w:tc>
      </w:tr>
      <w:tr w:rsidR="00EC3D27" w:rsidRPr="00937B0B" w14:paraId="405B4115" w14:textId="77777777" w:rsidTr="009705F1">
        <w:trPr>
          <w:trHeight w:val="20"/>
        </w:trPr>
        <w:tc>
          <w:tcPr>
            <w:tcW w:w="9356" w:type="dxa"/>
            <w:gridSpan w:val="5"/>
          </w:tcPr>
          <w:p w14:paraId="5DFFFB5F"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3229DEC5" w14:textId="77777777" w:rsidTr="009705F1">
        <w:trPr>
          <w:trHeight w:val="20"/>
        </w:trPr>
        <w:tc>
          <w:tcPr>
            <w:tcW w:w="9356" w:type="dxa"/>
            <w:gridSpan w:val="5"/>
          </w:tcPr>
          <w:p w14:paraId="07DC86BE"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mầm non</w:t>
            </w:r>
          </w:p>
        </w:tc>
      </w:tr>
      <w:tr w:rsidR="00EC3D27" w:rsidRPr="00937B0B" w14:paraId="322F2F25" w14:textId="77777777" w:rsidTr="009705F1">
        <w:trPr>
          <w:trHeight w:val="20"/>
        </w:trPr>
        <w:tc>
          <w:tcPr>
            <w:tcW w:w="9356" w:type="dxa"/>
            <w:gridSpan w:val="5"/>
          </w:tcPr>
          <w:p w14:paraId="0B540ACE"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2C56232C" w14:textId="77777777" w:rsidTr="009705F1">
        <w:trPr>
          <w:trHeight w:val="20"/>
        </w:trPr>
        <w:tc>
          <w:tcPr>
            <w:tcW w:w="591" w:type="dxa"/>
            <w:vAlign w:val="center"/>
          </w:tcPr>
          <w:p w14:paraId="57305BA8" w14:textId="77777777" w:rsidR="001C19D2" w:rsidRPr="00937B0B" w:rsidRDefault="001C19D2" w:rsidP="00937B0B">
            <w:pPr>
              <w:spacing w:before="40" w:after="40"/>
              <w:jc w:val="both"/>
              <w:rPr>
                <w:b/>
                <w:color w:val="000000" w:themeColor="text1"/>
                <w:sz w:val="28"/>
                <w:szCs w:val="28"/>
              </w:rPr>
            </w:pPr>
            <w:r w:rsidRPr="00937B0B">
              <w:rPr>
                <w:b/>
                <w:color w:val="000000" w:themeColor="text1"/>
                <w:sz w:val="28"/>
                <w:szCs w:val="28"/>
              </w:rPr>
              <w:t>3.1</w:t>
            </w:r>
          </w:p>
        </w:tc>
        <w:tc>
          <w:tcPr>
            <w:tcW w:w="8765" w:type="dxa"/>
            <w:gridSpan w:val="4"/>
          </w:tcPr>
          <w:p w14:paraId="7539253A" w14:textId="48B052F6" w:rsidR="001C19D2" w:rsidRPr="00937B0B" w:rsidRDefault="00D979B4" w:rsidP="00937B0B">
            <w:pPr>
              <w:spacing w:before="40" w:after="40"/>
              <w:jc w:val="both"/>
              <w:rPr>
                <w:b/>
                <w:color w:val="000000" w:themeColor="text1"/>
                <w:sz w:val="28"/>
                <w:szCs w:val="28"/>
              </w:rPr>
            </w:pPr>
            <w:r w:rsidRPr="00937B0B">
              <w:rPr>
                <w:b/>
                <w:color w:val="000000" w:themeColor="text1"/>
                <w:sz w:val="28"/>
                <w:szCs w:val="28"/>
              </w:rPr>
              <w:t>Nộp</w:t>
            </w:r>
            <w:r w:rsidR="001C19D2" w:rsidRPr="00937B0B">
              <w:rPr>
                <w:b/>
                <w:color w:val="000000" w:themeColor="text1"/>
                <w:sz w:val="28"/>
                <w:szCs w:val="28"/>
              </w:rPr>
              <w:t xml:space="preserve"> hồ sơ TTHC</w:t>
            </w:r>
          </w:p>
        </w:tc>
      </w:tr>
      <w:tr w:rsidR="00EC3D27" w:rsidRPr="00937B0B" w14:paraId="584CFA64" w14:textId="77777777" w:rsidTr="009705F1">
        <w:trPr>
          <w:trHeight w:val="20"/>
        </w:trPr>
        <w:tc>
          <w:tcPr>
            <w:tcW w:w="9356" w:type="dxa"/>
            <w:gridSpan w:val="5"/>
          </w:tcPr>
          <w:p w14:paraId="7F90279F" w14:textId="681355C0" w:rsidR="001C19D2" w:rsidRPr="00937B0B" w:rsidRDefault="00062B02" w:rsidP="00937B0B">
            <w:pPr>
              <w:spacing w:before="40" w:after="40"/>
              <w:jc w:val="both"/>
              <w:rPr>
                <w:i/>
                <w:color w:val="000000" w:themeColor="text1"/>
                <w:sz w:val="28"/>
                <w:szCs w:val="28"/>
              </w:rPr>
            </w:pPr>
            <w:r w:rsidRPr="00937B0B">
              <w:rPr>
                <w:color w:val="000000" w:themeColor="text1"/>
                <w:sz w:val="28"/>
                <w:szCs w:val="28"/>
                <w:lang w:val="vi-VN"/>
              </w:rPr>
              <w:t>UBND</w:t>
            </w:r>
            <w:r w:rsidR="00F73713" w:rsidRPr="00937B0B">
              <w:rPr>
                <w:color w:val="000000" w:themeColor="text1"/>
                <w:sz w:val="28"/>
                <w:szCs w:val="28"/>
                <w:lang w:val="vi-VN"/>
              </w:rPr>
              <w:t xml:space="preserve"> cấp xã (nếu sáp nhập, chia, tách trường mẫu giáo, trường mầm non, nhà trẻ công lập); tổ chức, cá nhân (nếu sáp nhập, chia, tách trường mẫu giáo, trường mầm non, nhà trẻ dân lập, tư thục)</w:t>
            </w:r>
            <w:r w:rsidR="00F73713" w:rsidRPr="00937B0B">
              <w:rPr>
                <w:color w:val="000000" w:themeColor="text1"/>
                <w:sz w:val="28"/>
                <w:szCs w:val="28"/>
              </w:rPr>
              <w:t xml:space="preserve"> (</w:t>
            </w:r>
            <w:r w:rsidR="00F73713" w:rsidRPr="00937B0B">
              <w:rPr>
                <w:i/>
                <w:iCs/>
                <w:color w:val="000000" w:themeColor="text1"/>
                <w:sz w:val="28"/>
                <w:szCs w:val="28"/>
              </w:rPr>
              <w:t>sau đây gọi chung là tổ chức, cá nhân</w:t>
            </w:r>
            <w:r w:rsidR="00F73713" w:rsidRPr="00937B0B">
              <w:rPr>
                <w:color w:val="000000" w:themeColor="text1"/>
                <w:sz w:val="28"/>
                <w:szCs w:val="28"/>
              </w:rPr>
              <w:t>)</w:t>
            </w:r>
            <w:r w:rsidR="00F73713" w:rsidRPr="00937B0B">
              <w:rPr>
                <w:color w:val="000000" w:themeColor="text1"/>
                <w:sz w:val="28"/>
                <w:szCs w:val="28"/>
                <w:lang w:val="vi-VN"/>
              </w:rPr>
              <w:t xml:space="preserve"> </w:t>
            </w:r>
            <w:r w:rsidR="00292587" w:rsidRPr="00937B0B">
              <w:rPr>
                <w:color w:val="000000" w:themeColor="text1"/>
                <w:sz w:val="28"/>
                <w:szCs w:val="28"/>
              </w:rPr>
              <w:t>nộp</w:t>
            </w:r>
            <w:r w:rsidR="00F73713" w:rsidRPr="00937B0B">
              <w:rPr>
                <w:color w:val="000000" w:themeColor="text1"/>
                <w:sz w:val="28"/>
                <w:szCs w:val="28"/>
                <w:lang w:val="vi-VN"/>
              </w:rPr>
              <w:t xml:space="preserve"> hồ sơ đến </w:t>
            </w:r>
            <w:r w:rsidR="00E515A6" w:rsidRPr="00937B0B">
              <w:rPr>
                <w:color w:val="000000" w:themeColor="text1"/>
                <w:sz w:val="28"/>
                <w:szCs w:val="28"/>
              </w:rPr>
              <w:t>Phòng Giáo dục và Đào tạo</w:t>
            </w:r>
          </w:p>
        </w:tc>
      </w:tr>
      <w:tr w:rsidR="00292587" w:rsidRPr="00937B0B" w14:paraId="77A7211D" w14:textId="77777777" w:rsidTr="009705F1">
        <w:trPr>
          <w:trHeight w:val="20"/>
        </w:trPr>
        <w:tc>
          <w:tcPr>
            <w:tcW w:w="9356" w:type="dxa"/>
            <w:gridSpan w:val="5"/>
          </w:tcPr>
          <w:p w14:paraId="553C6850" w14:textId="77777777" w:rsidR="00292587" w:rsidRPr="00937B0B" w:rsidRDefault="00292587"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097AAF04" w14:textId="77777777" w:rsidR="00292587" w:rsidRPr="00937B0B" w:rsidRDefault="00292587"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 Tổ chức, cá nhân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4298D9C9" w14:textId="15DA504B" w:rsidR="00292587" w:rsidRPr="00937B0B" w:rsidRDefault="00292587"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266B2640" w14:textId="1A3D9306" w:rsidR="00292587" w:rsidRPr="00937B0B" w:rsidRDefault="00292587"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292587" w:rsidRPr="00937B0B" w14:paraId="31DD61CF" w14:textId="77777777" w:rsidTr="009705F1">
        <w:trPr>
          <w:trHeight w:val="20"/>
        </w:trPr>
        <w:tc>
          <w:tcPr>
            <w:tcW w:w="9356" w:type="dxa"/>
            <w:gridSpan w:val="5"/>
          </w:tcPr>
          <w:p w14:paraId="3CD3DAB2" w14:textId="77777777" w:rsidR="00292587" w:rsidRPr="00937B0B" w:rsidRDefault="00292587"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679C59E" w14:textId="77777777" w:rsidR="00292587" w:rsidRPr="00937B0B" w:rsidRDefault="00292587"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4278DDAF" w14:textId="289F07E8" w:rsidR="00292587" w:rsidRPr="00937B0B" w:rsidRDefault="00292587"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A1412E" w:rsidRPr="00937B0B" w14:paraId="72C0263A" w14:textId="77777777" w:rsidTr="009705F1">
        <w:trPr>
          <w:trHeight w:val="20"/>
        </w:trPr>
        <w:tc>
          <w:tcPr>
            <w:tcW w:w="9356" w:type="dxa"/>
            <w:gridSpan w:val="5"/>
          </w:tcPr>
          <w:p w14:paraId="14FE16DF" w14:textId="77777777" w:rsidR="00A1412E" w:rsidRPr="00937B0B" w:rsidRDefault="00A1412E" w:rsidP="00937B0B">
            <w:pPr>
              <w:spacing w:before="40" w:after="40"/>
              <w:rPr>
                <w:i/>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w:t>
            </w:r>
          </w:p>
        </w:tc>
      </w:tr>
      <w:tr w:rsidR="00A1412E" w:rsidRPr="00937B0B" w14:paraId="0C0BDA4F" w14:textId="77777777" w:rsidTr="009705F1">
        <w:trPr>
          <w:trHeight w:val="20"/>
        </w:trPr>
        <w:tc>
          <w:tcPr>
            <w:tcW w:w="591" w:type="dxa"/>
            <w:vMerge w:val="restart"/>
            <w:vAlign w:val="center"/>
          </w:tcPr>
          <w:p w14:paraId="50876845" w14:textId="77777777" w:rsidR="00A1412E" w:rsidRPr="00937B0B" w:rsidRDefault="00A1412E" w:rsidP="00937B0B">
            <w:pPr>
              <w:spacing w:before="40" w:after="40"/>
              <w:jc w:val="center"/>
              <w:rPr>
                <w:color w:val="000000" w:themeColor="text1"/>
                <w:sz w:val="28"/>
                <w:szCs w:val="28"/>
              </w:rPr>
            </w:pPr>
            <w:r w:rsidRPr="00937B0B">
              <w:rPr>
                <w:b/>
                <w:bCs/>
                <w:color w:val="000000" w:themeColor="text1"/>
                <w:sz w:val="28"/>
                <w:szCs w:val="28"/>
              </w:rPr>
              <w:t>Số TT</w:t>
            </w:r>
          </w:p>
        </w:tc>
        <w:tc>
          <w:tcPr>
            <w:tcW w:w="4160" w:type="dxa"/>
            <w:vMerge w:val="restart"/>
            <w:vAlign w:val="center"/>
          </w:tcPr>
          <w:p w14:paraId="75B7F9CD" w14:textId="77777777" w:rsidR="00A1412E" w:rsidRPr="00937B0B" w:rsidRDefault="00A1412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170" w:type="dxa"/>
            <w:gridSpan w:val="2"/>
            <w:vAlign w:val="center"/>
          </w:tcPr>
          <w:p w14:paraId="2DF72C67" w14:textId="77777777" w:rsidR="00A1412E" w:rsidRPr="00937B0B" w:rsidRDefault="00A1412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5" w:type="dxa"/>
            <w:vMerge w:val="restart"/>
            <w:vAlign w:val="center"/>
          </w:tcPr>
          <w:p w14:paraId="7E6F39DD" w14:textId="77777777" w:rsidR="00A1412E" w:rsidRPr="00937B0B" w:rsidRDefault="00A1412E" w:rsidP="00937B0B">
            <w:pPr>
              <w:spacing w:before="40" w:after="40"/>
              <w:jc w:val="center"/>
              <w:rPr>
                <w:b/>
                <w:color w:val="000000" w:themeColor="text1"/>
                <w:sz w:val="28"/>
                <w:szCs w:val="28"/>
              </w:rPr>
            </w:pPr>
            <w:r w:rsidRPr="00937B0B">
              <w:rPr>
                <w:b/>
                <w:color w:val="000000" w:themeColor="text1"/>
                <w:sz w:val="28"/>
                <w:szCs w:val="28"/>
              </w:rPr>
              <w:t>Số lượng</w:t>
            </w:r>
          </w:p>
        </w:tc>
      </w:tr>
      <w:tr w:rsidR="00A1412E" w:rsidRPr="00937B0B" w14:paraId="30347D37" w14:textId="77777777" w:rsidTr="009705F1">
        <w:trPr>
          <w:trHeight w:val="20"/>
        </w:trPr>
        <w:tc>
          <w:tcPr>
            <w:tcW w:w="591" w:type="dxa"/>
            <w:vMerge/>
          </w:tcPr>
          <w:p w14:paraId="3DC2C877" w14:textId="77777777" w:rsidR="00A1412E" w:rsidRPr="00937B0B" w:rsidRDefault="00A1412E" w:rsidP="00937B0B">
            <w:pPr>
              <w:spacing w:before="40" w:after="40"/>
              <w:rPr>
                <w:color w:val="000000" w:themeColor="text1"/>
                <w:sz w:val="28"/>
                <w:szCs w:val="28"/>
              </w:rPr>
            </w:pPr>
          </w:p>
        </w:tc>
        <w:tc>
          <w:tcPr>
            <w:tcW w:w="4160" w:type="dxa"/>
            <w:vMerge/>
          </w:tcPr>
          <w:p w14:paraId="749146CF" w14:textId="77777777" w:rsidR="00A1412E" w:rsidRPr="00937B0B" w:rsidRDefault="00A1412E" w:rsidP="00937B0B">
            <w:pPr>
              <w:spacing w:before="40" w:after="40"/>
              <w:rPr>
                <w:color w:val="000000" w:themeColor="text1"/>
                <w:sz w:val="28"/>
                <w:szCs w:val="28"/>
              </w:rPr>
            </w:pPr>
          </w:p>
        </w:tc>
        <w:tc>
          <w:tcPr>
            <w:tcW w:w="2093" w:type="dxa"/>
            <w:vAlign w:val="center"/>
          </w:tcPr>
          <w:p w14:paraId="04565B47" w14:textId="3985EB64" w:rsidR="00A1412E" w:rsidRPr="00937B0B" w:rsidRDefault="00A1412E"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077" w:type="dxa"/>
            <w:vAlign w:val="center"/>
          </w:tcPr>
          <w:p w14:paraId="7FF871CE" w14:textId="74507C03" w:rsidR="00A1412E" w:rsidRPr="00937B0B" w:rsidRDefault="00A1412E"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35" w:type="dxa"/>
            <w:vMerge/>
            <w:vAlign w:val="center"/>
          </w:tcPr>
          <w:p w14:paraId="7932E2D2" w14:textId="77777777" w:rsidR="00A1412E" w:rsidRPr="00937B0B" w:rsidRDefault="00A1412E" w:rsidP="00937B0B">
            <w:pPr>
              <w:spacing w:before="40" w:after="40"/>
              <w:jc w:val="center"/>
              <w:rPr>
                <w:b/>
                <w:color w:val="000000" w:themeColor="text1"/>
                <w:sz w:val="28"/>
                <w:szCs w:val="28"/>
              </w:rPr>
            </w:pPr>
          </w:p>
        </w:tc>
      </w:tr>
      <w:tr w:rsidR="00A1412E" w:rsidRPr="00937B0B" w14:paraId="4719377B" w14:textId="77777777" w:rsidTr="009705F1">
        <w:trPr>
          <w:trHeight w:val="20"/>
        </w:trPr>
        <w:tc>
          <w:tcPr>
            <w:tcW w:w="591" w:type="dxa"/>
            <w:vAlign w:val="center"/>
          </w:tcPr>
          <w:p w14:paraId="68B4623F" w14:textId="77777777" w:rsidR="00A1412E" w:rsidRPr="00937B0B" w:rsidRDefault="00A1412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160" w:type="dxa"/>
            <w:tcBorders>
              <w:top w:val="single" w:sz="4" w:space="0" w:color="auto"/>
              <w:left w:val="single" w:sz="4" w:space="0" w:color="auto"/>
              <w:bottom w:val="single" w:sz="4" w:space="0" w:color="auto"/>
              <w:right w:val="single" w:sz="4" w:space="0" w:color="auto"/>
            </w:tcBorders>
          </w:tcPr>
          <w:p w14:paraId="6B29FEB9" w14:textId="264366C8" w:rsidR="00A1412E" w:rsidRPr="00937B0B" w:rsidRDefault="00A1412E"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Đề án sáp nhập, chia, tách trường mẫu giáo, trường mầm non, nhà trẻ, trong đó có phương án để bảo đảm quyền, lợi ích hợp pháp của trẻ em, giáo viên, cán bộ quản lý và nhân viên</w:t>
            </w:r>
          </w:p>
        </w:tc>
        <w:tc>
          <w:tcPr>
            <w:tcW w:w="2093" w:type="dxa"/>
            <w:tcBorders>
              <w:top w:val="single" w:sz="4" w:space="0" w:color="auto"/>
              <w:left w:val="single" w:sz="4" w:space="0" w:color="auto"/>
              <w:bottom w:val="single" w:sz="4" w:space="0" w:color="auto"/>
              <w:right w:val="single" w:sz="4" w:space="0" w:color="auto"/>
            </w:tcBorders>
            <w:vAlign w:val="center"/>
          </w:tcPr>
          <w:p w14:paraId="451DF85E" w14:textId="77777777" w:rsidR="00A1412E" w:rsidRPr="00937B0B" w:rsidRDefault="00A1412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77" w:type="dxa"/>
            <w:tcBorders>
              <w:top w:val="single" w:sz="4" w:space="0" w:color="auto"/>
              <w:left w:val="single" w:sz="4" w:space="0" w:color="auto"/>
              <w:bottom w:val="single" w:sz="4" w:space="0" w:color="auto"/>
              <w:right w:val="single" w:sz="4" w:space="0" w:color="auto"/>
            </w:tcBorders>
            <w:vAlign w:val="center"/>
          </w:tcPr>
          <w:p w14:paraId="29CDFD0D" w14:textId="77777777" w:rsidR="00A1412E" w:rsidRPr="00937B0B" w:rsidRDefault="00A1412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5" w:type="dxa"/>
            <w:vAlign w:val="center"/>
          </w:tcPr>
          <w:p w14:paraId="5E719976" w14:textId="77777777" w:rsidR="00A1412E" w:rsidRPr="00937B0B" w:rsidRDefault="00A1412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A1412E" w:rsidRPr="00937B0B" w14:paraId="1455340F" w14:textId="77777777" w:rsidTr="009705F1">
        <w:trPr>
          <w:trHeight w:val="20"/>
        </w:trPr>
        <w:tc>
          <w:tcPr>
            <w:tcW w:w="591" w:type="dxa"/>
            <w:vAlign w:val="center"/>
          </w:tcPr>
          <w:p w14:paraId="2D724DF0" w14:textId="77777777" w:rsidR="00A1412E" w:rsidRPr="00937B0B" w:rsidRDefault="00A1412E" w:rsidP="00937B0B">
            <w:pPr>
              <w:spacing w:before="40" w:after="40"/>
              <w:jc w:val="center"/>
              <w:rPr>
                <w:color w:val="000000" w:themeColor="text1"/>
                <w:sz w:val="28"/>
                <w:szCs w:val="28"/>
              </w:rPr>
            </w:pPr>
            <w:r w:rsidRPr="00937B0B">
              <w:rPr>
                <w:color w:val="000000" w:themeColor="text1"/>
                <w:sz w:val="28"/>
                <w:szCs w:val="28"/>
              </w:rPr>
              <w:t>2</w:t>
            </w:r>
          </w:p>
        </w:tc>
        <w:tc>
          <w:tcPr>
            <w:tcW w:w="4160" w:type="dxa"/>
            <w:tcBorders>
              <w:top w:val="single" w:sz="4" w:space="0" w:color="auto"/>
              <w:left w:val="single" w:sz="4" w:space="0" w:color="auto"/>
              <w:bottom w:val="single" w:sz="4" w:space="0" w:color="auto"/>
              <w:right w:val="single" w:sz="4" w:space="0" w:color="auto"/>
            </w:tcBorders>
          </w:tcPr>
          <w:p w14:paraId="1524CB61" w14:textId="0F15AF2B" w:rsidR="00A1412E" w:rsidRPr="00937B0B" w:rsidRDefault="00A1412E"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Tờ trình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huyện đề nghị sáp nhập, chia, tách trường mẫu giáo, trường mầm non, nhà trẻ</w:t>
            </w:r>
          </w:p>
        </w:tc>
        <w:tc>
          <w:tcPr>
            <w:tcW w:w="2093" w:type="dxa"/>
            <w:tcBorders>
              <w:top w:val="single" w:sz="4" w:space="0" w:color="auto"/>
              <w:left w:val="single" w:sz="4" w:space="0" w:color="auto"/>
              <w:bottom w:val="single" w:sz="4" w:space="0" w:color="auto"/>
              <w:right w:val="single" w:sz="4" w:space="0" w:color="auto"/>
            </w:tcBorders>
            <w:vAlign w:val="center"/>
          </w:tcPr>
          <w:p w14:paraId="3F9AFDE3" w14:textId="77777777" w:rsidR="00A1412E" w:rsidRPr="00937B0B" w:rsidRDefault="00A1412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077" w:type="dxa"/>
            <w:tcBorders>
              <w:top w:val="single" w:sz="4" w:space="0" w:color="auto"/>
              <w:left w:val="single" w:sz="4" w:space="0" w:color="auto"/>
              <w:bottom w:val="single" w:sz="4" w:space="0" w:color="auto"/>
              <w:right w:val="single" w:sz="4" w:space="0" w:color="auto"/>
            </w:tcBorders>
            <w:vAlign w:val="center"/>
          </w:tcPr>
          <w:p w14:paraId="380AC967" w14:textId="77777777" w:rsidR="00A1412E" w:rsidRPr="00937B0B" w:rsidRDefault="00A1412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5" w:type="dxa"/>
            <w:vAlign w:val="center"/>
          </w:tcPr>
          <w:p w14:paraId="10DD4964" w14:textId="77777777" w:rsidR="00A1412E" w:rsidRPr="00937B0B" w:rsidRDefault="00A1412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A1412E" w:rsidRPr="00937B0B" w14:paraId="51A8F5B5" w14:textId="77777777" w:rsidTr="009705F1">
        <w:trPr>
          <w:trHeight w:val="20"/>
        </w:trPr>
        <w:tc>
          <w:tcPr>
            <w:tcW w:w="9356" w:type="dxa"/>
            <w:gridSpan w:val="5"/>
          </w:tcPr>
          <w:p w14:paraId="23BAD5CE" w14:textId="77777777" w:rsidR="00A1412E" w:rsidRPr="00937B0B" w:rsidRDefault="00A1412E" w:rsidP="00937B0B">
            <w:pPr>
              <w:spacing w:before="40" w:after="40"/>
              <w:rPr>
                <w:b/>
                <w:color w:val="000000" w:themeColor="text1"/>
                <w:sz w:val="28"/>
                <w:szCs w:val="28"/>
              </w:rPr>
            </w:pPr>
            <w:r w:rsidRPr="00937B0B">
              <w:rPr>
                <w:i/>
                <w:color w:val="000000" w:themeColor="text1"/>
                <w:sz w:val="28"/>
                <w:szCs w:val="28"/>
              </w:rPr>
              <w:t>Số bộ hồ sơ: 01</w:t>
            </w:r>
          </w:p>
        </w:tc>
      </w:tr>
      <w:tr w:rsidR="00A1412E" w:rsidRPr="00937B0B" w14:paraId="210A82A7" w14:textId="77777777" w:rsidTr="009705F1">
        <w:trPr>
          <w:trHeight w:val="20"/>
        </w:trPr>
        <w:tc>
          <w:tcPr>
            <w:tcW w:w="591" w:type="dxa"/>
            <w:vAlign w:val="center"/>
          </w:tcPr>
          <w:p w14:paraId="59E71198" w14:textId="77777777" w:rsidR="00A1412E" w:rsidRPr="00937B0B" w:rsidRDefault="00A1412E" w:rsidP="00937B0B">
            <w:pPr>
              <w:spacing w:before="40" w:after="40"/>
              <w:rPr>
                <w:b/>
                <w:color w:val="000000" w:themeColor="text1"/>
                <w:sz w:val="28"/>
                <w:szCs w:val="28"/>
              </w:rPr>
            </w:pPr>
            <w:r w:rsidRPr="00937B0B">
              <w:rPr>
                <w:b/>
                <w:color w:val="000000" w:themeColor="text1"/>
                <w:sz w:val="28"/>
                <w:szCs w:val="28"/>
              </w:rPr>
              <w:t>3.2</w:t>
            </w:r>
          </w:p>
        </w:tc>
        <w:tc>
          <w:tcPr>
            <w:tcW w:w="8765" w:type="dxa"/>
            <w:gridSpan w:val="4"/>
          </w:tcPr>
          <w:p w14:paraId="109AE331" w14:textId="77777777" w:rsidR="00A1412E" w:rsidRPr="00937B0B" w:rsidRDefault="00A1412E" w:rsidP="00937B0B">
            <w:pPr>
              <w:spacing w:before="40" w:after="40"/>
              <w:rPr>
                <w:b/>
                <w:color w:val="000000" w:themeColor="text1"/>
                <w:sz w:val="28"/>
                <w:szCs w:val="28"/>
              </w:rPr>
            </w:pPr>
            <w:r w:rsidRPr="00937B0B">
              <w:rPr>
                <w:b/>
                <w:color w:val="000000" w:themeColor="text1"/>
                <w:sz w:val="28"/>
                <w:szCs w:val="28"/>
              </w:rPr>
              <w:t>Tiếp nhận hồ sơ TTHC</w:t>
            </w:r>
          </w:p>
        </w:tc>
      </w:tr>
      <w:tr w:rsidR="00A1412E" w:rsidRPr="00937B0B" w14:paraId="153B3313" w14:textId="77777777" w:rsidTr="009705F1">
        <w:trPr>
          <w:trHeight w:val="20"/>
        </w:trPr>
        <w:tc>
          <w:tcPr>
            <w:tcW w:w="9356" w:type="dxa"/>
            <w:gridSpan w:val="5"/>
            <w:vAlign w:val="center"/>
          </w:tcPr>
          <w:p w14:paraId="749EBC3E" w14:textId="30DE8930" w:rsidR="00A1412E" w:rsidRPr="00937B0B" w:rsidRDefault="00A1412E"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w:t>
            </w:r>
            <w:r w:rsidR="00B47E4F" w:rsidRPr="00937B0B">
              <w:rPr>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08A8880B" w14:textId="77777777" w:rsidR="00A1412E" w:rsidRPr="00937B0B" w:rsidRDefault="00A1412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4477C8AA" w14:textId="77777777" w:rsidR="00A1412E" w:rsidRPr="00937B0B" w:rsidRDefault="00A1412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25A0437" w14:textId="6BF14752" w:rsidR="00A1412E" w:rsidRPr="00937B0B" w:rsidRDefault="00A1412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2607F62" w14:textId="68514415" w:rsidR="00A1412E" w:rsidRPr="00937B0B" w:rsidRDefault="00A1412E"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1B039E6E" w14:textId="77777777" w:rsidR="00A1412E" w:rsidRPr="00937B0B" w:rsidRDefault="00A1412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74E1B4E7" w14:textId="77777777" w:rsidR="00A1412E" w:rsidRPr="00937B0B" w:rsidRDefault="00A1412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1E6050C" w14:textId="0AF53569" w:rsidR="00A1412E" w:rsidRPr="00937B0B" w:rsidRDefault="00A1412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42C4DC10" w14:textId="3B6158E8" w:rsidR="00A1412E" w:rsidRPr="00937B0B" w:rsidRDefault="00A1412E"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4C0B24" w:rsidRPr="00937B0B">
              <w:rPr>
                <w:color w:val="000000" w:themeColor="text1"/>
                <w:sz w:val="28"/>
                <w:szCs w:val="28"/>
              </w:rPr>
              <w:t>n.</w:t>
            </w:r>
          </w:p>
        </w:tc>
      </w:tr>
      <w:tr w:rsidR="006250E7" w:rsidRPr="00937B0B" w14:paraId="0F9791F0" w14:textId="77777777" w:rsidTr="009705F1">
        <w:trPr>
          <w:trHeight w:val="20"/>
        </w:trPr>
        <w:tc>
          <w:tcPr>
            <w:tcW w:w="591" w:type="dxa"/>
            <w:vAlign w:val="center"/>
          </w:tcPr>
          <w:p w14:paraId="1B230A8A" w14:textId="1FB7C376" w:rsidR="006250E7" w:rsidRPr="00937B0B" w:rsidRDefault="006250E7" w:rsidP="00937B0B">
            <w:pPr>
              <w:spacing w:before="40" w:after="40"/>
              <w:rPr>
                <w:b/>
                <w:color w:val="000000" w:themeColor="text1"/>
                <w:sz w:val="28"/>
                <w:szCs w:val="28"/>
              </w:rPr>
            </w:pPr>
            <w:r w:rsidRPr="00937B0B">
              <w:rPr>
                <w:b/>
                <w:color w:val="000000" w:themeColor="text1"/>
                <w:sz w:val="28"/>
                <w:szCs w:val="28"/>
              </w:rPr>
              <w:t>3.3</w:t>
            </w:r>
          </w:p>
        </w:tc>
        <w:tc>
          <w:tcPr>
            <w:tcW w:w="8765" w:type="dxa"/>
            <w:gridSpan w:val="4"/>
          </w:tcPr>
          <w:p w14:paraId="2A58112C" w14:textId="0A21F1C9" w:rsidR="006250E7" w:rsidRPr="00937B0B" w:rsidRDefault="006250E7"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A1412E" w:rsidRPr="00937B0B" w14:paraId="0B3FE25A" w14:textId="77777777" w:rsidTr="009705F1">
        <w:trPr>
          <w:trHeight w:val="20"/>
        </w:trPr>
        <w:tc>
          <w:tcPr>
            <w:tcW w:w="9356" w:type="dxa"/>
            <w:gridSpan w:val="5"/>
          </w:tcPr>
          <w:p w14:paraId="326550DC" w14:textId="34DBDBD3" w:rsidR="00A1412E" w:rsidRPr="00937B0B" w:rsidRDefault="00A1412E" w:rsidP="00937B0B">
            <w:pPr>
              <w:spacing w:before="40" w:after="40"/>
              <w:jc w:val="both"/>
              <w:rPr>
                <w:color w:val="000000" w:themeColor="text1"/>
                <w:spacing w:val="-4"/>
                <w:sz w:val="28"/>
                <w:szCs w:val="28"/>
              </w:rPr>
            </w:pPr>
            <w:r w:rsidRPr="00937B0B">
              <w:rPr>
                <w:b/>
                <w:color w:val="000000" w:themeColor="text1"/>
                <w:sz w:val="28"/>
                <w:szCs w:val="28"/>
              </w:rPr>
              <w:t>Bước 1:</w:t>
            </w:r>
            <w:r w:rsidRPr="00937B0B">
              <w:rPr>
                <w:color w:val="000000" w:themeColor="text1"/>
                <w:sz w:val="28"/>
                <w:szCs w:val="28"/>
              </w:rPr>
              <w:t xml:space="preserve"> </w:t>
            </w:r>
            <w:r w:rsidR="00C31257" w:rsidRPr="00937B0B">
              <w:rPr>
                <w:color w:val="000000" w:themeColor="text1"/>
                <w:sz w:val="28"/>
                <w:szCs w:val="28"/>
                <w:lang w:val="vi-VN"/>
              </w:rPr>
              <w:t xml:space="preserve">Phòng Giáo dục và Đào tạo tổ chức thẩm định hồ sơ và thẩm định thực tế các điều kiện sáp nhập, chia, tách trường mẫu giáo, trường mầm non, nhà trẻ; trong thời hạn </w:t>
            </w:r>
            <w:r w:rsidR="00E70194" w:rsidRPr="00937B0B">
              <w:rPr>
                <w:color w:val="000000" w:themeColor="text1"/>
                <w:sz w:val="28"/>
                <w:szCs w:val="28"/>
              </w:rPr>
              <w:t>15</w:t>
            </w:r>
            <w:r w:rsidR="00C31257" w:rsidRPr="00937B0B">
              <w:rPr>
                <w:color w:val="000000" w:themeColor="text1"/>
                <w:sz w:val="28"/>
                <w:szCs w:val="28"/>
                <w:lang w:val="vi-VN"/>
              </w:rPr>
              <w:t xml:space="preserve"> ngày làm việc, Phòng Giáo dục và Đào tạo chủ trì, phối hợp với các phòng chuyên môn có liên quan thẩm định, trình Chủ tịch </w:t>
            </w:r>
            <w:r w:rsidR="00062B02" w:rsidRPr="00937B0B">
              <w:rPr>
                <w:color w:val="000000" w:themeColor="text1"/>
                <w:sz w:val="28"/>
                <w:szCs w:val="28"/>
                <w:lang w:val="vi-VN"/>
              </w:rPr>
              <w:t>UBND</w:t>
            </w:r>
            <w:r w:rsidR="00C31257" w:rsidRPr="00937B0B">
              <w:rPr>
                <w:color w:val="000000" w:themeColor="text1"/>
                <w:sz w:val="28"/>
                <w:szCs w:val="28"/>
                <w:lang w:val="vi-VN"/>
              </w:rPr>
              <w:t xml:space="preserve"> cấp huyện</w:t>
            </w:r>
            <w:r w:rsidRPr="00937B0B">
              <w:rPr>
                <w:color w:val="000000" w:themeColor="text1"/>
                <w:spacing w:val="-4"/>
                <w:sz w:val="28"/>
                <w:szCs w:val="28"/>
              </w:rPr>
              <w:t>.</w:t>
            </w:r>
          </w:p>
          <w:p w14:paraId="44C66C91" w14:textId="460FB05D" w:rsidR="00C31257" w:rsidRPr="00937B0B" w:rsidRDefault="00C31257" w:rsidP="00937B0B">
            <w:pPr>
              <w:spacing w:before="40" w:after="40"/>
              <w:jc w:val="both"/>
              <w:rPr>
                <w:color w:val="000000" w:themeColor="text1"/>
                <w:sz w:val="28"/>
                <w:szCs w:val="28"/>
              </w:rPr>
            </w:pPr>
            <w:r w:rsidRPr="00937B0B">
              <w:rPr>
                <w:b/>
                <w:bCs/>
                <w:color w:val="000000" w:themeColor="text1"/>
                <w:spacing w:val="-4"/>
                <w:sz w:val="28"/>
                <w:szCs w:val="28"/>
              </w:rPr>
              <w:t>Bước 2</w:t>
            </w:r>
            <w:r w:rsidRPr="00937B0B">
              <w:rPr>
                <w:color w:val="000000" w:themeColor="text1"/>
                <w:spacing w:val="-4"/>
                <w:sz w:val="28"/>
                <w:szCs w:val="28"/>
              </w:rPr>
              <w:t>:</w:t>
            </w:r>
            <w:r w:rsidR="00E70194" w:rsidRPr="00937B0B">
              <w:rPr>
                <w:color w:val="000000" w:themeColor="text1"/>
                <w:spacing w:val="-4"/>
                <w:sz w:val="28"/>
                <w:szCs w:val="28"/>
              </w:rPr>
              <w:t xml:space="preserve"> </w:t>
            </w:r>
            <w:r w:rsidR="00E70194" w:rsidRPr="00937B0B">
              <w:rPr>
                <w:color w:val="000000" w:themeColor="text1"/>
                <w:sz w:val="28"/>
                <w:szCs w:val="28"/>
                <w:lang w:val="vi-VN"/>
              </w:rPr>
              <w:t xml:space="preserve">Trong thời hạn 05 ngày làm việc, kể từ ngày nhận được ý kiến thẩm định bằng văn bản của Phòng Giáo dục và Đào tạo và các phòng chuyên môn có liên quan, nếu đáp ứng các điều kiện theo quy định thì Chủ tịch </w:t>
            </w:r>
            <w:r w:rsidR="00062B02" w:rsidRPr="00937B0B">
              <w:rPr>
                <w:color w:val="000000" w:themeColor="text1"/>
                <w:sz w:val="28"/>
                <w:szCs w:val="28"/>
                <w:lang w:val="vi-VN"/>
              </w:rPr>
              <w:t>UBND</w:t>
            </w:r>
            <w:r w:rsidR="00E70194" w:rsidRPr="00937B0B">
              <w:rPr>
                <w:color w:val="000000" w:themeColor="text1"/>
                <w:sz w:val="28"/>
                <w:szCs w:val="28"/>
                <w:lang w:val="vi-VN"/>
              </w:rPr>
              <w:t xml:space="preserve"> cấp huyện ra quyết định sáp nhập, chia, tách; nếu không đáp ứng các điều kiện theo quy định thì có văn bản trả lời nêu rõ lý do</w:t>
            </w:r>
          </w:p>
        </w:tc>
      </w:tr>
      <w:tr w:rsidR="00133DB0" w:rsidRPr="00937B0B" w14:paraId="4C3105B7" w14:textId="77777777" w:rsidTr="009705F1">
        <w:trPr>
          <w:trHeight w:val="20"/>
        </w:trPr>
        <w:tc>
          <w:tcPr>
            <w:tcW w:w="9356" w:type="dxa"/>
            <w:gridSpan w:val="5"/>
          </w:tcPr>
          <w:p w14:paraId="77106CF6" w14:textId="4615EEFD" w:rsidR="00133DB0" w:rsidRPr="00937B0B" w:rsidRDefault="00133DB0"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133DB0" w:rsidRPr="00937B0B" w14:paraId="2F528D39" w14:textId="77777777" w:rsidTr="009705F1">
        <w:trPr>
          <w:trHeight w:val="20"/>
        </w:trPr>
        <w:tc>
          <w:tcPr>
            <w:tcW w:w="9356" w:type="dxa"/>
            <w:gridSpan w:val="5"/>
          </w:tcPr>
          <w:p w14:paraId="4E43DA63" w14:textId="77777777" w:rsidR="00133DB0" w:rsidRPr="00937B0B" w:rsidRDefault="00133DB0"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C1DF86F" w14:textId="77777777" w:rsidR="00133DB0" w:rsidRPr="00937B0B" w:rsidRDefault="00133DB0"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0FB50A23" w14:textId="44D08674" w:rsidR="00133DB0" w:rsidRPr="00937B0B" w:rsidRDefault="00133DB0"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A1412E" w:rsidRPr="00937B0B" w14:paraId="6B0D9C83" w14:textId="77777777" w:rsidTr="009705F1">
        <w:trPr>
          <w:trHeight w:val="20"/>
        </w:trPr>
        <w:tc>
          <w:tcPr>
            <w:tcW w:w="9356" w:type="dxa"/>
            <w:gridSpan w:val="5"/>
            <w:vAlign w:val="center"/>
          </w:tcPr>
          <w:p w14:paraId="0D009981" w14:textId="77777777" w:rsidR="00A1412E" w:rsidRPr="00937B0B" w:rsidRDefault="00A1412E" w:rsidP="00937B0B">
            <w:pPr>
              <w:spacing w:before="40" w:after="40"/>
              <w:rPr>
                <w:color w:val="000000" w:themeColor="text1"/>
                <w:sz w:val="28"/>
                <w:szCs w:val="28"/>
              </w:rPr>
            </w:pPr>
            <w:r w:rsidRPr="00937B0B">
              <w:rPr>
                <w:i/>
                <w:color w:val="000000" w:themeColor="text1"/>
                <w:sz w:val="28"/>
                <w:szCs w:val="28"/>
              </w:rPr>
              <w:t>Kết quả giải quyết:</w:t>
            </w:r>
          </w:p>
        </w:tc>
      </w:tr>
      <w:tr w:rsidR="00A1412E" w:rsidRPr="00937B0B" w14:paraId="678BF2C7" w14:textId="77777777" w:rsidTr="009705F1">
        <w:trPr>
          <w:trHeight w:val="20"/>
        </w:trPr>
        <w:tc>
          <w:tcPr>
            <w:tcW w:w="591" w:type="dxa"/>
            <w:vMerge w:val="restart"/>
            <w:vAlign w:val="center"/>
          </w:tcPr>
          <w:p w14:paraId="043A45B4" w14:textId="77777777" w:rsidR="00A1412E" w:rsidRPr="00937B0B" w:rsidRDefault="00A1412E" w:rsidP="00937B0B">
            <w:pPr>
              <w:spacing w:before="40" w:after="40"/>
              <w:rPr>
                <w:b/>
                <w:color w:val="000000" w:themeColor="text1"/>
                <w:sz w:val="28"/>
                <w:szCs w:val="28"/>
              </w:rPr>
            </w:pPr>
            <w:r w:rsidRPr="00937B0B">
              <w:rPr>
                <w:b/>
                <w:color w:val="000000" w:themeColor="text1"/>
                <w:sz w:val="28"/>
                <w:szCs w:val="28"/>
              </w:rPr>
              <w:t>Số TT</w:t>
            </w:r>
          </w:p>
        </w:tc>
        <w:tc>
          <w:tcPr>
            <w:tcW w:w="4160" w:type="dxa"/>
            <w:vMerge w:val="restart"/>
            <w:vAlign w:val="center"/>
          </w:tcPr>
          <w:p w14:paraId="4A90C476" w14:textId="77777777" w:rsidR="00A1412E" w:rsidRPr="00937B0B" w:rsidRDefault="00A1412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170" w:type="dxa"/>
            <w:gridSpan w:val="2"/>
            <w:vAlign w:val="center"/>
          </w:tcPr>
          <w:p w14:paraId="2ECDB3F1" w14:textId="77777777" w:rsidR="00A1412E" w:rsidRPr="00937B0B" w:rsidRDefault="00A1412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5" w:type="dxa"/>
            <w:vMerge w:val="restart"/>
            <w:vAlign w:val="center"/>
          </w:tcPr>
          <w:p w14:paraId="247CEC8F" w14:textId="77777777" w:rsidR="00A1412E" w:rsidRPr="00937B0B" w:rsidRDefault="00A1412E" w:rsidP="00937B0B">
            <w:pPr>
              <w:spacing w:before="40" w:after="40"/>
              <w:rPr>
                <w:b/>
                <w:color w:val="000000" w:themeColor="text1"/>
                <w:sz w:val="28"/>
                <w:szCs w:val="28"/>
              </w:rPr>
            </w:pPr>
            <w:r w:rsidRPr="00937B0B">
              <w:rPr>
                <w:b/>
                <w:color w:val="000000" w:themeColor="text1"/>
                <w:sz w:val="28"/>
                <w:szCs w:val="28"/>
              </w:rPr>
              <w:t>Số lượng</w:t>
            </w:r>
          </w:p>
        </w:tc>
      </w:tr>
      <w:tr w:rsidR="00133DB0" w:rsidRPr="00937B0B" w14:paraId="4CFE2E5B" w14:textId="77777777" w:rsidTr="009705F1">
        <w:trPr>
          <w:trHeight w:val="20"/>
        </w:trPr>
        <w:tc>
          <w:tcPr>
            <w:tcW w:w="591" w:type="dxa"/>
            <w:vMerge/>
            <w:vAlign w:val="center"/>
          </w:tcPr>
          <w:p w14:paraId="7EEDAB68" w14:textId="77777777" w:rsidR="00133DB0" w:rsidRPr="00937B0B" w:rsidRDefault="00133DB0" w:rsidP="00937B0B">
            <w:pPr>
              <w:spacing w:before="40" w:after="40"/>
              <w:rPr>
                <w:i/>
                <w:color w:val="000000" w:themeColor="text1"/>
                <w:sz w:val="28"/>
                <w:szCs w:val="28"/>
              </w:rPr>
            </w:pPr>
          </w:p>
        </w:tc>
        <w:tc>
          <w:tcPr>
            <w:tcW w:w="4160" w:type="dxa"/>
            <w:vMerge/>
            <w:vAlign w:val="center"/>
          </w:tcPr>
          <w:p w14:paraId="7ED5C34B" w14:textId="77777777" w:rsidR="00133DB0" w:rsidRPr="00937B0B" w:rsidRDefault="00133DB0" w:rsidP="00937B0B">
            <w:pPr>
              <w:spacing w:before="40" w:after="40"/>
              <w:rPr>
                <w:color w:val="000000" w:themeColor="text1"/>
                <w:sz w:val="28"/>
                <w:szCs w:val="28"/>
              </w:rPr>
            </w:pPr>
          </w:p>
        </w:tc>
        <w:tc>
          <w:tcPr>
            <w:tcW w:w="2093" w:type="dxa"/>
            <w:vAlign w:val="center"/>
          </w:tcPr>
          <w:p w14:paraId="69B200AA" w14:textId="0C0F4DF1" w:rsidR="00133DB0" w:rsidRPr="00937B0B" w:rsidRDefault="00133DB0"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077" w:type="dxa"/>
            <w:vAlign w:val="center"/>
          </w:tcPr>
          <w:p w14:paraId="6CD073AA" w14:textId="741EE405" w:rsidR="00133DB0" w:rsidRPr="00937B0B" w:rsidRDefault="00133DB0"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435" w:type="dxa"/>
            <w:vMerge/>
          </w:tcPr>
          <w:p w14:paraId="13F22EE8" w14:textId="77777777" w:rsidR="00133DB0" w:rsidRPr="00937B0B" w:rsidRDefault="00133DB0" w:rsidP="00937B0B">
            <w:pPr>
              <w:spacing w:before="40" w:after="40"/>
              <w:rPr>
                <w:b/>
                <w:color w:val="000000" w:themeColor="text1"/>
                <w:sz w:val="28"/>
                <w:szCs w:val="28"/>
              </w:rPr>
            </w:pPr>
          </w:p>
        </w:tc>
      </w:tr>
      <w:tr w:rsidR="00A1412E" w:rsidRPr="00937B0B" w14:paraId="6C43216D" w14:textId="77777777" w:rsidTr="009705F1">
        <w:trPr>
          <w:trHeight w:val="20"/>
        </w:trPr>
        <w:tc>
          <w:tcPr>
            <w:tcW w:w="591" w:type="dxa"/>
            <w:tcBorders>
              <w:top w:val="single" w:sz="4" w:space="0" w:color="auto"/>
              <w:left w:val="single" w:sz="4" w:space="0" w:color="auto"/>
              <w:bottom w:val="single" w:sz="4" w:space="0" w:color="auto"/>
              <w:right w:val="single" w:sz="4" w:space="0" w:color="auto"/>
            </w:tcBorders>
            <w:vAlign w:val="center"/>
          </w:tcPr>
          <w:p w14:paraId="4E453C1D" w14:textId="77777777" w:rsidR="00A1412E" w:rsidRPr="00937B0B" w:rsidRDefault="00A1412E"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4160" w:type="dxa"/>
            <w:tcBorders>
              <w:top w:val="single" w:sz="4" w:space="0" w:color="auto"/>
              <w:left w:val="single" w:sz="4" w:space="0" w:color="auto"/>
              <w:bottom w:val="single" w:sz="4" w:space="0" w:color="auto"/>
              <w:right w:val="single" w:sz="4" w:space="0" w:color="auto"/>
            </w:tcBorders>
            <w:vAlign w:val="center"/>
          </w:tcPr>
          <w:p w14:paraId="51200352" w14:textId="5791E2CB" w:rsidR="00A1412E" w:rsidRPr="00937B0B" w:rsidRDefault="00A1412E" w:rsidP="00937B0B">
            <w:pPr>
              <w:spacing w:before="40" w:after="40"/>
              <w:jc w:val="both"/>
              <w:rPr>
                <w:color w:val="000000" w:themeColor="text1"/>
                <w:spacing w:val="-6"/>
                <w:sz w:val="28"/>
                <w:szCs w:val="28"/>
              </w:rPr>
            </w:pPr>
            <w:r w:rsidRPr="00937B0B">
              <w:rPr>
                <w:color w:val="000000" w:themeColor="text1"/>
                <w:spacing w:val="-6"/>
                <w:sz w:val="28"/>
                <w:szCs w:val="28"/>
              </w:rPr>
              <w:t xml:space="preserve">Quyết định sáp nhập, chia, tách trường mẫu giáo, trường mầm non, nhà trẻ công lập hoặc Quyết định cho phép sáp nhập, chia, tách trường mẫu giáo trường mầm non, nhà trẻ dân lập, tư thục của Chủ tịch </w:t>
            </w:r>
            <w:r w:rsidR="00062B02" w:rsidRPr="00937B0B">
              <w:rPr>
                <w:color w:val="000000" w:themeColor="text1"/>
                <w:spacing w:val="-6"/>
                <w:sz w:val="28"/>
                <w:szCs w:val="28"/>
              </w:rPr>
              <w:t>UBND</w:t>
            </w:r>
            <w:r w:rsidRPr="00937B0B">
              <w:rPr>
                <w:color w:val="000000" w:themeColor="text1"/>
                <w:spacing w:val="-6"/>
                <w:sz w:val="28"/>
                <w:szCs w:val="28"/>
              </w:rPr>
              <w:t xml:space="preserve"> cấp huyện.</w:t>
            </w:r>
          </w:p>
        </w:tc>
        <w:tc>
          <w:tcPr>
            <w:tcW w:w="2093" w:type="dxa"/>
            <w:tcBorders>
              <w:top w:val="single" w:sz="4" w:space="0" w:color="auto"/>
              <w:left w:val="single" w:sz="4" w:space="0" w:color="auto"/>
              <w:bottom w:val="single" w:sz="4" w:space="0" w:color="auto"/>
              <w:right w:val="single" w:sz="4" w:space="0" w:color="auto"/>
            </w:tcBorders>
            <w:vAlign w:val="center"/>
          </w:tcPr>
          <w:p w14:paraId="542C3203" w14:textId="77777777" w:rsidR="00A1412E" w:rsidRPr="00937B0B" w:rsidRDefault="00A1412E"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077" w:type="dxa"/>
            <w:tcBorders>
              <w:top w:val="single" w:sz="4" w:space="0" w:color="auto"/>
              <w:left w:val="single" w:sz="4" w:space="0" w:color="auto"/>
              <w:bottom w:val="single" w:sz="4" w:space="0" w:color="auto"/>
              <w:right w:val="single" w:sz="4" w:space="0" w:color="auto"/>
            </w:tcBorders>
            <w:vAlign w:val="center"/>
          </w:tcPr>
          <w:p w14:paraId="3E877308" w14:textId="77777777" w:rsidR="00A1412E" w:rsidRPr="00937B0B" w:rsidRDefault="00A1412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5" w:type="dxa"/>
            <w:tcBorders>
              <w:top w:val="single" w:sz="4" w:space="0" w:color="auto"/>
              <w:left w:val="single" w:sz="4" w:space="0" w:color="auto"/>
              <w:bottom w:val="single" w:sz="4" w:space="0" w:color="auto"/>
              <w:right w:val="single" w:sz="4" w:space="0" w:color="auto"/>
            </w:tcBorders>
            <w:vAlign w:val="center"/>
          </w:tcPr>
          <w:p w14:paraId="6D54E0DB" w14:textId="77777777" w:rsidR="00A1412E" w:rsidRPr="00937B0B" w:rsidRDefault="00A1412E" w:rsidP="00937B0B">
            <w:pPr>
              <w:spacing w:before="40" w:after="40"/>
              <w:jc w:val="center"/>
              <w:rPr>
                <w:color w:val="000000" w:themeColor="text1"/>
                <w:sz w:val="28"/>
                <w:szCs w:val="28"/>
              </w:rPr>
            </w:pPr>
            <w:r w:rsidRPr="00937B0B">
              <w:rPr>
                <w:color w:val="000000" w:themeColor="text1"/>
                <w:sz w:val="28"/>
                <w:szCs w:val="28"/>
              </w:rPr>
              <w:t>01</w:t>
            </w:r>
          </w:p>
        </w:tc>
      </w:tr>
      <w:tr w:rsidR="00A1412E" w:rsidRPr="00937B0B" w14:paraId="49F4E2F8" w14:textId="77777777" w:rsidTr="009705F1">
        <w:trPr>
          <w:trHeight w:val="20"/>
        </w:trPr>
        <w:tc>
          <w:tcPr>
            <w:tcW w:w="591" w:type="dxa"/>
            <w:vAlign w:val="center"/>
          </w:tcPr>
          <w:p w14:paraId="5735AC77" w14:textId="77777777" w:rsidR="00A1412E" w:rsidRPr="00937B0B" w:rsidRDefault="00A1412E" w:rsidP="00937B0B">
            <w:pPr>
              <w:spacing w:before="40" w:after="40"/>
              <w:jc w:val="center"/>
              <w:rPr>
                <w:b/>
                <w:color w:val="000000" w:themeColor="text1"/>
                <w:sz w:val="28"/>
                <w:szCs w:val="28"/>
              </w:rPr>
            </w:pPr>
            <w:r w:rsidRPr="00937B0B">
              <w:rPr>
                <w:b/>
                <w:color w:val="000000" w:themeColor="text1"/>
                <w:sz w:val="28"/>
                <w:szCs w:val="28"/>
              </w:rPr>
              <w:t>4</w:t>
            </w:r>
          </w:p>
        </w:tc>
        <w:tc>
          <w:tcPr>
            <w:tcW w:w="8765" w:type="dxa"/>
            <w:gridSpan w:val="4"/>
          </w:tcPr>
          <w:p w14:paraId="412630FD" w14:textId="77777777" w:rsidR="00A1412E" w:rsidRPr="00937B0B" w:rsidRDefault="00A1412E"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713238FE" w14:textId="77777777" w:rsidR="00A1412E" w:rsidRPr="00937B0B" w:rsidRDefault="00A1412E" w:rsidP="00937B0B">
            <w:pPr>
              <w:spacing w:before="40" w:after="40"/>
              <w:rPr>
                <w:i/>
                <w:color w:val="000000" w:themeColor="text1"/>
                <w:sz w:val="28"/>
                <w:szCs w:val="28"/>
              </w:rPr>
            </w:pPr>
            <w:r w:rsidRPr="00937B0B">
              <w:rPr>
                <w:i/>
                <w:color w:val="000000" w:themeColor="text1"/>
                <w:sz w:val="28"/>
                <w:szCs w:val="28"/>
              </w:rPr>
              <w:t xml:space="preserve">- Theo quy định của pháp luật: 20 </w:t>
            </w:r>
            <w:r w:rsidRPr="00937B0B">
              <w:rPr>
                <w:color w:val="000000" w:themeColor="text1"/>
                <w:sz w:val="28"/>
                <w:szCs w:val="28"/>
              </w:rPr>
              <w:t>ngày làm việc.</w:t>
            </w:r>
          </w:p>
          <w:p w14:paraId="2EC1555F" w14:textId="77777777" w:rsidR="00A1412E" w:rsidRPr="00937B0B" w:rsidRDefault="00A1412E" w:rsidP="00937B0B">
            <w:pPr>
              <w:spacing w:before="40" w:after="40"/>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A1412E" w:rsidRPr="00937B0B" w14:paraId="0E32A0D0" w14:textId="77777777" w:rsidTr="009705F1">
        <w:trPr>
          <w:trHeight w:val="20"/>
        </w:trPr>
        <w:tc>
          <w:tcPr>
            <w:tcW w:w="591" w:type="dxa"/>
            <w:vAlign w:val="center"/>
          </w:tcPr>
          <w:p w14:paraId="52B42C8B" w14:textId="77777777" w:rsidR="00A1412E" w:rsidRPr="00937B0B" w:rsidRDefault="00A1412E" w:rsidP="00937B0B">
            <w:pPr>
              <w:spacing w:before="40" w:after="40"/>
              <w:jc w:val="center"/>
              <w:rPr>
                <w:b/>
                <w:color w:val="000000" w:themeColor="text1"/>
                <w:sz w:val="28"/>
                <w:szCs w:val="28"/>
              </w:rPr>
            </w:pPr>
            <w:r w:rsidRPr="00937B0B">
              <w:rPr>
                <w:b/>
                <w:color w:val="000000" w:themeColor="text1"/>
                <w:sz w:val="28"/>
                <w:szCs w:val="28"/>
              </w:rPr>
              <w:t>5</w:t>
            </w:r>
          </w:p>
        </w:tc>
        <w:tc>
          <w:tcPr>
            <w:tcW w:w="8765" w:type="dxa"/>
            <w:gridSpan w:val="4"/>
          </w:tcPr>
          <w:p w14:paraId="651DB247" w14:textId="77777777" w:rsidR="00A1412E" w:rsidRPr="00937B0B" w:rsidRDefault="00A1412E"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3F4D2935" w14:textId="79DF8AC4" w:rsidR="00A1412E" w:rsidRPr="00937B0B" w:rsidRDefault="00A1412E" w:rsidP="00937B0B">
            <w:pPr>
              <w:spacing w:before="40" w:after="40"/>
              <w:rPr>
                <w:color w:val="000000" w:themeColor="text1"/>
                <w:sz w:val="28"/>
                <w:szCs w:val="28"/>
              </w:rPr>
            </w:pP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xã (nếu sáp nhập, chia, tách trường mẫu giáo, trường mầm non, nhà trẻ công lập); tổ chức, cá nhân (nếu sáp nhập, chia, tách trường mẫu giáo, trường mầm non, nhà trẻ dân lập, tư thục).</w:t>
            </w:r>
          </w:p>
        </w:tc>
      </w:tr>
      <w:tr w:rsidR="00A1412E" w:rsidRPr="00937B0B" w14:paraId="45C89B14" w14:textId="77777777" w:rsidTr="009705F1">
        <w:trPr>
          <w:trHeight w:val="20"/>
        </w:trPr>
        <w:tc>
          <w:tcPr>
            <w:tcW w:w="591" w:type="dxa"/>
            <w:vAlign w:val="center"/>
          </w:tcPr>
          <w:p w14:paraId="474FF4C6" w14:textId="77777777" w:rsidR="00A1412E" w:rsidRPr="00937B0B" w:rsidRDefault="00A1412E" w:rsidP="00937B0B">
            <w:pPr>
              <w:spacing w:before="40" w:after="40"/>
              <w:jc w:val="center"/>
              <w:rPr>
                <w:b/>
                <w:color w:val="000000" w:themeColor="text1"/>
                <w:sz w:val="28"/>
                <w:szCs w:val="28"/>
              </w:rPr>
            </w:pPr>
            <w:r w:rsidRPr="00937B0B">
              <w:rPr>
                <w:b/>
                <w:color w:val="000000" w:themeColor="text1"/>
                <w:sz w:val="28"/>
                <w:szCs w:val="28"/>
              </w:rPr>
              <w:t>6</w:t>
            </w:r>
          </w:p>
        </w:tc>
        <w:tc>
          <w:tcPr>
            <w:tcW w:w="8765" w:type="dxa"/>
            <w:gridSpan w:val="4"/>
            <w:vAlign w:val="center"/>
          </w:tcPr>
          <w:p w14:paraId="616E2605" w14:textId="77777777" w:rsidR="00A1412E" w:rsidRPr="00937B0B" w:rsidRDefault="00A1412E"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59B582B4" w14:textId="77777777" w:rsidR="00A1412E" w:rsidRPr="00937B0B" w:rsidRDefault="00A1412E"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Phòng Giáo dục và Đào tạo</w:t>
            </w:r>
          </w:p>
          <w:p w14:paraId="23641B05" w14:textId="77777777" w:rsidR="00A1412E" w:rsidRPr="00937B0B" w:rsidRDefault="00A1412E"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Không</w:t>
            </w:r>
          </w:p>
          <w:p w14:paraId="526D4A4F" w14:textId="6F2EF07F" w:rsidR="00A1412E" w:rsidRPr="00937B0B" w:rsidRDefault="00A1412E" w:rsidP="00937B0B">
            <w:pPr>
              <w:spacing w:before="40" w:after="40"/>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A1412E" w:rsidRPr="00937B0B" w14:paraId="1D4D9F6A" w14:textId="77777777" w:rsidTr="009705F1">
        <w:trPr>
          <w:trHeight w:val="20"/>
        </w:trPr>
        <w:tc>
          <w:tcPr>
            <w:tcW w:w="591" w:type="dxa"/>
            <w:vAlign w:val="center"/>
          </w:tcPr>
          <w:p w14:paraId="3BF23B10" w14:textId="77777777" w:rsidR="00A1412E" w:rsidRPr="00937B0B" w:rsidRDefault="00A1412E" w:rsidP="00937B0B">
            <w:pPr>
              <w:spacing w:before="40" w:after="40"/>
              <w:jc w:val="center"/>
              <w:rPr>
                <w:b/>
                <w:color w:val="000000" w:themeColor="text1"/>
                <w:sz w:val="28"/>
                <w:szCs w:val="28"/>
              </w:rPr>
            </w:pPr>
            <w:r w:rsidRPr="00937B0B">
              <w:rPr>
                <w:b/>
                <w:color w:val="000000" w:themeColor="text1"/>
                <w:sz w:val="28"/>
                <w:szCs w:val="28"/>
              </w:rPr>
              <w:t>7</w:t>
            </w:r>
          </w:p>
        </w:tc>
        <w:tc>
          <w:tcPr>
            <w:tcW w:w="8765" w:type="dxa"/>
            <w:gridSpan w:val="4"/>
          </w:tcPr>
          <w:p w14:paraId="56D0A4C3" w14:textId="77777777" w:rsidR="00A1412E" w:rsidRPr="00937B0B" w:rsidRDefault="00A1412E"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A1412E" w:rsidRPr="00937B0B" w14:paraId="5C690954" w14:textId="77777777" w:rsidTr="009705F1">
        <w:trPr>
          <w:trHeight w:val="20"/>
        </w:trPr>
        <w:tc>
          <w:tcPr>
            <w:tcW w:w="591" w:type="dxa"/>
            <w:vAlign w:val="center"/>
          </w:tcPr>
          <w:p w14:paraId="45E95F6D" w14:textId="77777777" w:rsidR="00A1412E" w:rsidRPr="00937B0B" w:rsidRDefault="00A1412E" w:rsidP="00937B0B">
            <w:pPr>
              <w:spacing w:before="40" w:after="40"/>
              <w:jc w:val="center"/>
              <w:rPr>
                <w:b/>
                <w:color w:val="000000" w:themeColor="text1"/>
                <w:sz w:val="28"/>
                <w:szCs w:val="28"/>
              </w:rPr>
            </w:pPr>
            <w:r w:rsidRPr="00937B0B">
              <w:rPr>
                <w:b/>
                <w:color w:val="000000" w:themeColor="text1"/>
                <w:sz w:val="28"/>
                <w:szCs w:val="28"/>
              </w:rPr>
              <w:t>8</w:t>
            </w:r>
          </w:p>
        </w:tc>
        <w:tc>
          <w:tcPr>
            <w:tcW w:w="8765" w:type="dxa"/>
            <w:gridSpan w:val="4"/>
          </w:tcPr>
          <w:p w14:paraId="24FEC219" w14:textId="77777777" w:rsidR="00A1412E" w:rsidRPr="00937B0B" w:rsidRDefault="00A1412E" w:rsidP="00937B0B">
            <w:pPr>
              <w:shd w:val="clear" w:color="auto" w:fill="FFFFFF"/>
              <w:spacing w:before="40" w:after="40"/>
              <w:rPr>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color w:val="000000" w:themeColor="text1"/>
                <w:sz w:val="28"/>
                <w:szCs w:val="28"/>
                <w:shd w:val="clear" w:color="auto" w:fill="FFFFFF"/>
              </w:rPr>
              <w:t>Không quy định.</w:t>
            </w:r>
          </w:p>
        </w:tc>
      </w:tr>
      <w:tr w:rsidR="00A1412E" w:rsidRPr="00937B0B" w14:paraId="6BB18DAB" w14:textId="77777777" w:rsidTr="009705F1">
        <w:trPr>
          <w:trHeight w:val="20"/>
        </w:trPr>
        <w:tc>
          <w:tcPr>
            <w:tcW w:w="591" w:type="dxa"/>
            <w:vAlign w:val="center"/>
          </w:tcPr>
          <w:p w14:paraId="4497C9F6" w14:textId="77777777" w:rsidR="00A1412E" w:rsidRPr="00937B0B" w:rsidRDefault="00A1412E" w:rsidP="00937B0B">
            <w:pPr>
              <w:spacing w:before="40" w:after="40"/>
              <w:jc w:val="center"/>
              <w:rPr>
                <w:b/>
                <w:color w:val="000000" w:themeColor="text1"/>
                <w:sz w:val="28"/>
                <w:szCs w:val="28"/>
              </w:rPr>
            </w:pPr>
            <w:r w:rsidRPr="00937B0B">
              <w:rPr>
                <w:b/>
                <w:color w:val="000000" w:themeColor="text1"/>
                <w:sz w:val="28"/>
                <w:szCs w:val="28"/>
              </w:rPr>
              <w:t>9</w:t>
            </w:r>
          </w:p>
        </w:tc>
        <w:tc>
          <w:tcPr>
            <w:tcW w:w="8765" w:type="dxa"/>
            <w:gridSpan w:val="4"/>
          </w:tcPr>
          <w:p w14:paraId="0E2BB22B" w14:textId="77777777" w:rsidR="00A1412E" w:rsidRPr="00937B0B" w:rsidRDefault="00A1412E"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3D5EE042" w14:textId="77777777" w:rsidR="00A1412E" w:rsidRPr="00937B0B" w:rsidRDefault="00A1412E" w:rsidP="00937B0B">
            <w:pPr>
              <w:spacing w:before="40" w:after="40"/>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7BCE0623" w14:textId="77777777" w:rsidR="00A1412E" w:rsidRPr="00937B0B" w:rsidRDefault="00A1412E" w:rsidP="00937B0B">
            <w:pPr>
              <w:spacing w:before="40" w:after="40"/>
              <w:rPr>
                <w:color w:val="000000" w:themeColor="text1"/>
                <w:sz w:val="28"/>
                <w:szCs w:val="28"/>
              </w:rPr>
            </w:pPr>
            <w:r w:rsidRPr="00937B0B">
              <w:rPr>
                <w:color w:val="000000" w:themeColor="text1"/>
                <w:sz w:val="28"/>
                <w:szCs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29CE5577" w14:textId="77777777" w:rsidR="00A1412E" w:rsidRPr="00937B0B" w:rsidRDefault="00A1412E" w:rsidP="00937B0B">
            <w:pPr>
              <w:spacing w:before="40" w:after="40"/>
              <w:rPr>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A1412E" w:rsidRPr="00937B0B" w14:paraId="5684D534" w14:textId="77777777" w:rsidTr="009705F1">
        <w:trPr>
          <w:trHeight w:val="20"/>
        </w:trPr>
        <w:tc>
          <w:tcPr>
            <w:tcW w:w="591" w:type="dxa"/>
          </w:tcPr>
          <w:p w14:paraId="1594D85A" w14:textId="77777777" w:rsidR="00A1412E" w:rsidRPr="00937B0B" w:rsidRDefault="00A1412E" w:rsidP="00937B0B">
            <w:pPr>
              <w:spacing w:before="40" w:after="40"/>
              <w:rPr>
                <w:b/>
                <w:color w:val="000000" w:themeColor="text1"/>
                <w:sz w:val="28"/>
                <w:szCs w:val="28"/>
              </w:rPr>
            </w:pPr>
            <w:r w:rsidRPr="00937B0B">
              <w:rPr>
                <w:b/>
                <w:color w:val="000000" w:themeColor="text1"/>
                <w:sz w:val="28"/>
                <w:szCs w:val="28"/>
              </w:rPr>
              <w:t>10</w:t>
            </w:r>
          </w:p>
        </w:tc>
        <w:tc>
          <w:tcPr>
            <w:tcW w:w="8765" w:type="dxa"/>
            <w:gridSpan w:val="4"/>
          </w:tcPr>
          <w:p w14:paraId="0A3CB8A9" w14:textId="77777777" w:rsidR="00A1412E" w:rsidRPr="00937B0B" w:rsidRDefault="00A1412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40F4135E" w14:textId="494101E8" w:rsidR="00FD0370" w:rsidRPr="00937B0B" w:rsidRDefault="00B01699" w:rsidP="00D1706F">
      <w:pPr>
        <w:pStyle w:val="Heading4"/>
      </w:pPr>
      <w:bookmarkStart w:id="229" w:name="_Toc127863872"/>
      <w:r w:rsidRPr="00937B0B">
        <w:t xml:space="preserve"> </w:t>
      </w:r>
      <w:r w:rsidR="00FD0370" w:rsidRPr="00937B0B">
        <w:t>1.004515</w:t>
      </w:r>
      <w:bookmarkEnd w:id="229"/>
      <w:r w:rsidR="00C23CD3" w:rsidRPr="00937B0B">
        <w:rPr>
          <w:rFonts w:eastAsia="Arial"/>
        </w:rPr>
        <w:t xml:space="preserve"> Giải thể trường mẫu giáo, trường mầm non, nhà trẻ</w:t>
      </w:r>
    </w:p>
    <w:tbl>
      <w:tblPr>
        <w:tblStyle w:val="TableGrid"/>
        <w:tblW w:w="9351" w:type="dxa"/>
        <w:tblLook w:val="04A0" w:firstRow="1" w:lastRow="0" w:firstColumn="1" w:lastColumn="0" w:noHBand="0" w:noVBand="1"/>
      </w:tblPr>
      <w:tblGrid>
        <w:gridCol w:w="697"/>
        <w:gridCol w:w="3703"/>
        <w:gridCol w:w="2036"/>
        <w:gridCol w:w="2002"/>
        <w:gridCol w:w="913"/>
      </w:tblGrid>
      <w:tr w:rsidR="007B7869" w:rsidRPr="00937B0B" w14:paraId="513C63CC" w14:textId="77777777" w:rsidTr="009705F1">
        <w:trPr>
          <w:trHeight w:val="20"/>
        </w:trPr>
        <w:tc>
          <w:tcPr>
            <w:tcW w:w="9351" w:type="dxa"/>
            <w:gridSpan w:val="5"/>
          </w:tcPr>
          <w:p w14:paraId="6E97D111" w14:textId="77777777" w:rsidR="001C19D2" w:rsidRPr="00937B0B" w:rsidRDefault="001C19D2" w:rsidP="00937B0B">
            <w:pPr>
              <w:spacing w:before="40" w:after="40"/>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1.004515</w:t>
            </w:r>
          </w:p>
        </w:tc>
      </w:tr>
      <w:tr w:rsidR="00EC3D27" w:rsidRPr="00937B0B" w14:paraId="29173665" w14:textId="77777777" w:rsidTr="009705F1">
        <w:trPr>
          <w:trHeight w:val="20"/>
        </w:trPr>
        <w:tc>
          <w:tcPr>
            <w:tcW w:w="9351" w:type="dxa"/>
            <w:gridSpan w:val="5"/>
          </w:tcPr>
          <w:p w14:paraId="14CD753C"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Giải thể trường mẫu giáo, trường mầm non, nhà trẻ (theo yêu cầu của tổ chức, cá nhân đề nghị thành lập).</w:t>
            </w:r>
          </w:p>
        </w:tc>
      </w:tr>
      <w:tr w:rsidR="00EC3D27" w:rsidRPr="00937B0B" w14:paraId="4A8373D2" w14:textId="77777777" w:rsidTr="009705F1">
        <w:trPr>
          <w:trHeight w:val="20"/>
        </w:trPr>
        <w:tc>
          <w:tcPr>
            <w:tcW w:w="9351" w:type="dxa"/>
            <w:gridSpan w:val="5"/>
          </w:tcPr>
          <w:p w14:paraId="7A8E91FC"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69CCC924" w14:textId="77777777" w:rsidTr="009705F1">
        <w:trPr>
          <w:trHeight w:val="20"/>
        </w:trPr>
        <w:tc>
          <w:tcPr>
            <w:tcW w:w="9351" w:type="dxa"/>
            <w:gridSpan w:val="5"/>
          </w:tcPr>
          <w:p w14:paraId="2FFF221F"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mầm non</w:t>
            </w:r>
          </w:p>
        </w:tc>
      </w:tr>
      <w:tr w:rsidR="00EC3D27" w:rsidRPr="00937B0B" w14:paraId="5FC31993" w14:textId="77777777" w:rsidTr="009705F1">
        <w:trPr>
          <w:trHeight w:val="20"/>
        </w:trPr>
        <w:tc>
          <w:tcPr>
            <w:tcW w:w="9351" w:type="dxa"/>
            <w:gridSpan w:val="5"/>
          </w:tcPr>
          <w:p w14:paraId="704D47A9"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2C065F01" w14:textId="77777777" w:rsidTr="009705F1">
        <w:trPr>
          <w:trHeight w:val="20"/>
        </w:trPr>
        <w:tc>
          <w:tcPr>
            <w:tcW w:w="708" w:type="dxa"/>
            <w:vAlign w:val="center"/>
          </w:tcPr>
          <w:p w14:paraId="5AB90DEB"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4"/>
          </w:tcPr>
          <w:p w14:paraId="0857D155" w14:textId="457C0800" w:rsidR="001C19D2" w:rsidRPr="00937B0B" w:rsidRDefault="00F63A69" w:rsidP="00937B0B">
            <w:pPr>
              <w:spacing w:before="40" w:after="40"/>
              <w:rPr>
                <w:b/>
                <w:color w:val="000000" w:themeColor="text1"/>
                <w:sz w:val="28"/>
                <w:szCs w:val="28"/>
              </w:rPr>
            </w:pPr>
            <w:r w:rsidRPr="00937B0B">
              <w:rPr>
                <w:b/>
                <w:color w:val="000000" w:themeColor="text1"/>
                <w:sz w:val="28"/>
                <w:szCs w:val="28"/>
              </w:rPr>
              <w:t>Nộp</w:t>
            </w:r>
            <w:r w:rsidR="001C19D2" w:rsidRPr="00937B0B">
              <w:rPr>
                <w:b/>
                <w:color w:val="000000" w:themeColor="text1"/>
                <w:sz w:val="28"/>
                <w:szCs w:val="28"/>
              </w:rPr>
              <w:t xml:space="preserve"> hồ sơ TTHC</w:t>
            </w:r>
          </w:p>
        </w:tc>
      </w:tr>
      <w:tr w:rsidR="00EC3D27" w:rsidRPr="00937B0B" w14:paraId="01B221EC" w14:textId="77777777" w:rsidTr="009705F1">
        <w:trPr>
          <w:trHeight w:val="20"/>
        </w:trPr>
        <w:tc>
          <w:tcPr>
            <w:tcW w:w="9351" w:type="dxa"/>
            <w:gridSpan w:val="5"/>
          </w:tcPr>
          <w:p w14:paraId="0B777AE4" w14:textId="74280D0D" w:rsidR="001C19D2" w:rsidRPr="00937B0B" w:rsidRDefault="001C19D2" w:rsidP="00937B0B">
            <w:pPr>
              <w:spacing w:before="40" w:after="40"/>
              <w:rPr>
                <w:i/>
                <w:color w:val="000000" w:themeColor="text1"/>
                <w:sz w:val="28"/>
                <w:szCs w:val="28"/>
              </w:rPr>
            </w:pPr>
            <w:r w:rsidRPr="00937B0B">
              <w:rPr>
                <w:color w:val="000000" w:themeColor="text1"/>
                <w:sz w:val="28"/>
                <w:szCs w:val="28"/>
                <w:shd w:val="clear" w:color="auto" w:fill="FFFFFF"/>
              </w:rPr>
              <w:t>Tổ chức, cá nhân đề nghị giải thể trường mẫu giáo, trường mầm non, nhà trẻ gửi hồ sơ đến Phòng Giáo dục và Đào tạo cấp huyện.</w:t>
            </w:r>
          </w:p>
        </w:tc>
      </w:tr>
      <w:tr w:rsidR="00E04600" w:rsidRPr="00937B0B" w14:paraId="5F8EC39C" w14:textId="77777777" w:rsidTr="009705F1">
        <w:trPr>
          <w:trHeight w:val="20"/>
        </w:trPr>
        <w:tc>
          <w:tcPr>
            <w:tcW w:w="9351" w:type="dxa"/>
            <w:gridSpan w:val="5"/>
          </w:tcPr>
          <w:p w14:paraId="796277D6" w14:textId="77777777" w:rsidR="00E04600" w:rsidRPr="00937B0B" w:rsidRDefault="00E04600"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19C4B38" w14:textId="77777777" w:rsidR="00E04600" w:rsidRPr="00937B0B" w:rsidRDefault="00E04600"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 Tổ chức, cá nhân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73FE948F" w14:textId="0715DDD2" w:rsidR="00E04600" w:rsidRPr="00937B0B" w:rsidRDefault="00E04600"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3FCE11D4" w14:textId="338EBD78" w:rsidR="00E04600" w:rsidRPr="00937B0B" w:rsidRDefault="00E04600"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E04600" w:rsidRPr="00937B0B" w14:paraId="2FB165E8" w14:textId="77777777" w:rsidTr="009705F1">
        <w:trPr>
          <w:trHeight w:val="20"/>
        </w:trPr>
        <w:tc>
          <w:tcPr>
            <w:tcW w:w="9351" w:type="dxa"/>
            <w:gridSpan w:val="5"/>
          </w:tcPr>
          <w:p w14:paraId="52B6E486" w14:textId="77777777" w:rsidR="00E04600" w:rsidRPr="00937B0B" w:rsidRDefault="00E04600"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4D69B9FB" w14:textId="77777777" w:rsidR="00E04600" w:rsidRPr="00937B0B" w:rsidRDefault="00E04600"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21F0D894" w14:textId="6C109FBB" w:rsidR="00E04600" w:rsidRPr="00937B0B" w:rsidRDefault="00E04600"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4EB44C13" w14:textId="77777777" w:rsidTr="009705F1">
        <w:trPr>
          <w:trHeight w:val="20"/>
        </w:trPr>
        <w:tc>
          <w:tcPr>
            <w:tcW w:w="9351" w:type="dxa"/>
            <w:gridSpan w:val="5"/>
          </w:tcPr>
          <w:p w14:paraId="439F3B57" w14:textId="77777777" w:rsidR="001C19D2" w:rsidRPr="00937B0B" w:rsidRDefault="001C19D2" w:rsidP="00937B0B">
            <w:pPr>
              <w:spacing w:before="40" w:after="40"/>
              <w:rPr>
                <w:i/>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w:t>
            </w:r>
          </w:p>
        </w:tc>
      </w:tr>
      <w:tr w:rsidR="007B7869" w:rsidRPr="00937B0B" w14:paraId="185FC9A6" w14:textId="77777777" w:rsidTr="009705F1">
        <w:trPr>
          <w:trHeight w:val="20"/>
        </w:trPr>
        <w:tc>
          <w:tcPr>
            <w:tcW w:w="708" w:type="dxa"/>
            <w:vMerge w:val="restart"/>
            <w:vAlign w:val="center"/>
          </w:tcPr>
          <w:p w14:paraId="75D75C13" w14:textId="77777777" w:rsidR="001C19D2" w:rsidRPr="00937B0B" w:rsidRDefault="001C19D2" w:rsidP="00937B0B">
            <w:pPr>
              <w:spacing w:before="40" w:after="40"/>
              <w:jc w:val="center"/>
              <w:rPr>
                <w:color w:val="000000" w:themeColor="text1"/>
                <w:sz w:val="28"/>
                <w:szCs w:val="28"/>
              </w:rPr>
            </w:pPr>
            <w:r w:rsidRPr="00937B0B">
              <w:rPr>
                <w:b/>
                <w:bCs/>
                <w:color w:val="000000" w:themeColor="text1"/>
                <w:sz w:val="28"/>
                <w:szCs w:val="28"/>
              </w:rPr>
              <w:t>Số TT</w:t>
            </w:r>
          </w:p>
        </w:tc>
        <w:tc>
          <w:tcPr>
            <w:tcW w:w="3965" w:type="dxa"/>
            <w:vMerge w:val="restart"/>
            <w:vAlign w:val="center"/>
          </w:tcPr>
          <w:p w14:paraId="61F449AC" w14:textId="77777777" w:rsidR="001C19D2" w:rsidRPr="00937B0B" w:rsidRDefault="001C19D2"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40" w:type="dxa"/>
            <w:gridSpan w:val="2"/>
            <w:vAlign w:val="center"/>
          </w:tcPr>
          <w:p w14:paraId="73BB4697"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Merge w:val="restart"/>
            <w:vAlign w:val="center"/>
          </w:tcPr>
          <w:p w14:paraId="728FF967"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Số lượng</w:t>
            </w:r>
          </w:p>
        </w:tc>
      </w:tr>
      <w:tr w:rsidR="00E04600" w:rsidRPr="00937B0B" w14:paraId="24C49714" w14:textId="77777777" w:rsidTr="009705F1">
        <w:trPr>
          <w:trHeight w:val="20"/>
        </w:trPr>
        <w:tc>
          <w:tcPr>
            <w:tcW w:w="708" w:type="dxa"/>
            <w:vMerge/>
          </w:tcPr>
          <w:p w14:paraId="2DC7A811" w14:textId="77777777" w:rsidR="00E04600" w:rsidRPr="00937B0B" w:rsidRDefault="00E04600" w:rsidP="00937B0B">
            <w:pPr>
              <w:spacing w:before="40" w:after="40"/>
              <w:rPr>
                <w:color w:val="000000" w:themeColor="text1"/>
                <w:sz w:val="28"/>
                <w:szCs w:val="28"/>
              </w:rPr>
            </w:pPr>
          </w:p>
        </w:tc>
        <w:tc>
          <w:tcPr>
            <w:tcW w:w="3965" w:type="dxa"/>
            <w:vMerge/>
          </w:tcPr>
          <w:p w14:paraId="5F8767F2" w14:textId="77777777" w:rsidR="00E04600" w:rsidRPr="00937B0B" w:rsidRDefault="00E04600" w:rsidP="00937B0B">
            <w:pPr>
              <w:spacing w:before="40" w:after="40"/>
              <w:rPr>
                <w:color w:val="000000" w:themeColor="text1"/>
                <w:sz w:val="28"/>
                <w:szCs w:val="28"/>
              </w:rPr>
            </w:pPr>
          </w:p>
        </w:tc>
        <w:tc>
          <w:tcPr>
            <w:tcW w:w="2126" w:type="dxa"/>
            <w:vAlign w:val="center"/>
          </w:tcPr>
          <w:p w14:paraId="68AB8B99" w14:textId="4C8E94CB" w:rsidR="00E04600" w:rsidRPr="00937B0B" w:rsidRDefault="00E04600"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114" w:type="dxa"/>
            <w:vAlign w:val="center"/>
          </w:tcPr>
          <w:p w14:paraId="181760E0" w14:textId="305E1C07" w:rsidR="00E04600" w:rsidRPr="00937B0B" w:rsidRDefault="00E04600"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38" w:type="dxa"/>
            <w:vMerge/>
            <w:vAlign w:val="center"/>
          </w:tcPr>
          <w:p w14:paraId="53EC2141" w14:textId="77777777" w:rsidR="00E04600" w:rsidRPr="00937B0B" w:rsidRDefault="00E04600" w:rsidP="00937B0B">
            <w:pPr>
              <w:spacing w:before="40" w:after="40"/>
              <w:jc w:val="center"/>
              <w:rPr>
                <w:b/>
                <w:color w:val="000000" w:themeColor="text1"/>
                <w:sz w:val="28"/>
                <w:szCs w:val="28"/>
              </w:rPr>
            </w:pPr>
          </w:p>
        </w:tc>
      </w:tr>
      <w:tr w:rsidR="00EC3D27" w:rsidRPr="00937B0B" w14:paraId="4E0476DF" w14:textId="77777777" w:rsidTr="009705F1">
        <w:trPr>
          <w:trHeight w:val="20"/>
        </w:trPr>
        <w:tc>
          <w:tcPr>
            <w:tcW w:w="708" w:type="dxa"/>
            <w:tcBorders>
              <w:top w:val="single" w:sz="4" w:space="0" w:color="auto"/>
              <w:left w:val="single" w:sz="4" w:space="0" w:color="auto"/>
              <w:bottom w:val="single" w:sz="4" w:space="0" w:color="auto"/>
              <w:right w:val="single" w:sz="4" w:space="0" w:color="auto"/>
            </w:tcBorders>
            <w:vAlign w:val="center"/>
          </w:tcPr>
          <w:p w14:paraId="24E4934A"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965" w:type="dxa"/>
            <w:tcBorders>
              <w:top w:val="single" w:sz="4" w:space="0" w:color="auto"/>
              <w:left w:val="single" w:sz="4" w:space="0" w:color="auto"/>
              <w:bottom w:val="single" w:sz="4" w:space="0" w:color="auto"/>
              <w:right w:val="single" w:sz="4" w:space="0" w:color="auto"/>
            </w:tcBorders>
            <w:vAlign w:val="center"/>
          </w:tcPr>
          <w:p w14:paraId="6FF33A1F" w14:textId="26404AC7" w:rsidR="001C19D2" w:rsidRPr="00937B0B" w:rsidRDefault="00EA774B"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eastAsia="Times New Roman" w:hAnsi="Times New Roman" w:cs="Times New Roman"/>
                <w:color w:val="000000" w:themeColor="text1"/>
                <w:sz w:val="28"/>
                <w:lang w:val="vi-VN"/>
              </w:rPr>
              <w:t>Tờ trình đề nghị giải thể của tổ chức, cá nhân thành lập trường mẫu giáo, trường mầm non, nhà trong đó nêu rõ lý do đề nghị giải thể, các biện pháp giải quyết quyền, lợi ích hợp pháp của trẻ em, giáo viên, cán bộ và nhân viên trường mẫu giáo, trường mầm non, nhà trẻ; phương án giải quyết các tài sản của trường</w:t>
            </w:r>
          </w:p>
        </w:tc>
        <w:tc>
          <w:tcPr>
            <w:tcW w:w="2126" w:type="dxa"/>
            <w:tcBorders>
              <w:top w:val="single" w:sz="4" w:space="0" w:color="auto"/>
              <w:left w:val="single" w:sz="4" w:space="0" w:color="auto"/>
              <w:bottom w:val="single" w:sz="4" w:space="0" w:color="auto"/>
              <w:right w:val="single" w:sz="4" w:space="0" w:color="auto"/>
            </w:tcBorders>
            <w:vAlign w:val="center"/>
          </w:tcPr>
          <w:p w14:paraId="6109B8F6"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4" w:type="dxa"/>
            <w:tcBorders>
              <w:top w:val="single" w:sz="4" w:space="0" w:color="auto"/>
              <w:left w:val="single" w:sz="4" w:space="0" w:color="auto"/>
              <w:bottom w:val="single" w:sz="4" w:space="0" w:color="auto"/>
              <w:right w:val="single" w:sz="4" w:space="0" w:color="auto"/>
            </w:tcBorders>
            <w:vAlign w:val="center"/>
          </w:tcPr>
          <w:p w14:paraId="4D099F64"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tcBorders>
              <w:top w:val="single" w:sz="4" w:space="0" w:color="auto"/>
              <w:left w:val="single" w:sz="4" w:space="0" w:color="auto"/>
              <w:bottom w:val="single" w:sz="4" w:space="0" w:color="auto"/>
              <w:right w:val="single" w:sz="4" w:space="0" w:color="auto"/>
            </w:tcBorders>
            <w:vAlign w:val="center"/>
          </w:tcPr>
          <w:p w14:paraId="053499FF" w14:textId="77777777" w:rsidR="001C19D2" w:rsidRPr="00937B0B" w:rsidRDefault="001C19D2"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6E9643AB" w14:textId="77777777" w:rsidTr="009705F1">
        <w:trPr>
          <w:trHeight w:val="20"/>
        </w:trPr>
        <w:tc>
          <w:tcPr>
            <w:tcW w:w="9351" w:type="dxa"/>
            <w:gridSpan w:val="5"/>
          </w:tcPr>
          <w:p w14:paraId="1C511B6F" w14:textId="77777777" w:rsidR="001C19D2" w:rsidRPr="00937B0B" w:rsidRDefault="001C19D2"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0BA9EEE4" w14:textId="77777777" w:rsidTr="009705F1">
        <w:trPr>
          <w:trHeight w:val="20"/>
        </w:trPr>
        <w:tc>
          <w:tcPr>
            <w:tcW w:w="708" w:type="dxa"/>
            <w:vAlign w:val="center"/>
          </w:tcPr>
          <w:p w14:paraId="15AEE8DD"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4"/>
          </w:tcPr>
          <w:p w14:paraId="722835EE"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21224EC8" w14:textId="77777777" w:rsidTr="009705F1">
        <w:trPr>
          <w:trHeight w:val="20"/>
        </w:trPr>
        <w:tc>
          <w:tcPr>
            <w:tcW w:w="9351" w:type="dxa"/>
            <w:gridSpan w:val="5"/>
            <w:vAlign w:val="center"/>
          </w:tcPr>
          <w:p w14:paraId="113E4506" w14:textId="4AAC5050" w:rsidR="001C19D2" w:rsidRPr="00937B0B" w:rsidRDefault="001C19D2"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2F5F73" w:rsidRPr="00937B0B">
              <w:rPr>
                <w:color w:val="000000" w:themeColor="text1"/>
                <w:sz w:val="28"/>
                <w:szCs w:val="28"/>
              </w:rPr>
              <w:t>Bộ phận Một cửa cấp huyện</w:t>
            </w:r>
            <w:r w:rsidR="0038751F" w:rsidRPr="00937B0B">
              <w:rPr>
                <w:color w:val="000000" w:themeColor="text1"/>
                <w:sz w:val="28"/>
                <w:szCs w:val="28"/>
              </w:rPr>
              <w:t xml:space="preserve"> </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1CEAA065"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7017F26B"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1BBE7C2" w14:textId="5CF91A25"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00B6E51B" w14:textId="786AF44C" w:rsidR="001C19D2" w:rsidRPr="00937B0B" w:rsidRDefault="001C19D2"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037FF84E"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5F65845A"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49368FD" w14:textId="7B68E15B"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8A3DB56" w14:textId="172A9272" w:rsidR="001C19D2" w:rsidRPr="00937B0B" w:rsidRDefault="001C19D2"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4C0B24" w:rsidRPr="00937B0B">
              <w:rPr>
                <w:color w:val="000000" w:themeColor="text1"/>
                <w:sz w:val="28"/>
                <w:szCs w:val="28"/>
              </w:rPr>
              <w:t>n.</w:t>
            </w:r>
          </w:p>
        </w:tc>
      </w:tr>
      <w:tr w:rsidR="0014657A" w:rsidRPr="00937B0B" w14:paraId="6F53674F" w14:textId="77777777" w:rsidTr="009705F1">
        <w:trPr>
          <w:trHeight w:val="20"/>
        </w:trPr>
        <w:tc>
          <w:tcPr>
            <w:tcW w:w="708" w:type="dxa"/>
            <w:vAlign w:val="center"/>
          </w:tcPr>
          <w:p w14:paraId="3C350EA5" w14:textId="57941CBF" w:rsidR="0014657A" w:rsidRPr="00937B0B" w:rsidRDefault="0014657A" w:rsidP="00937B0B">
            <w:pPr>
              <w:spacing w:before="40" w:after="40"/>
              <w:rPr>
                <w:b/>
                <w:color w:val="000000" w:themeColor="text1"/>
                <w:sz w:val="28"/>
                <w:szCs w:val="28"/>
              </w:rPr>
            </w:pPr>
            <w:r w:rsidRPr="00937B0B">
              <w:rPr>
                <w:b/>
                <w:color w:val="000000" w:themeColor="text1"/>
                <w:sz w:val="28"/>
                <w:szCs w:val="28"/>
              </w:rPr>
              <w:t>3.3</w:t>
            </w:r>
          </w:p>
        </w:tc>
        <w:tc>
          <w:tcPr>
            <w:tcW w:w="8643" w:type="dxa"/>
            <w:gridSpan w:val="4"/>
          </w:tcPr>
          <w:p w14:paraId="5A7FAE6D" w14:textId="24E98784" w:rsidR="0014657A" w:rsidRPr="00937B0B" w:rsidRDefault="0014657A"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73A33926" w14:textId="77777777" w:rsidTr="009705F1">
        <w:trPr>
          <w:trHeight w:val="20"/>
        </w:trPr>
        <w:tc>
          <w:tcPr>
            <w:tcW w:w="9351" w:type="dxa"/>
            <w:gridSpan w:val="5"/>
          </w:tcPr>
          <w:p w14:paraId="6DAF2820" w14:textId="072F90AA" w:rsidR="001C19D2" w:rsidRPr="00937B0B" w:rsidRDefault="001C19D2" w:rsidP="00937B0B">
            <w:pPr>
              <w:spacing w:before="40" w:after="40"/>
              <w:jc w:val="both"/>
              <w:rPr>
                <w:color w:val="000000" w:themeColor="text1"/>
                <w:spacing w:val="-4"/>
                <w:sz w:val="28"/>
                <w:szCs w:val="28"/>
              </w:rPr>
            </w:pPr>
            <w:r w:rsidRPr="00937B0B">
              <w:rPr>
                <w:b/>
                <w:color w:val="000000" w:themeColor="text1"/>
                <w:sz w:val="28"/>
                <w:szCs w:val="28"/>
              </w:rPr>
              <w:t>Bước 1:</w:t>
            </w:r>
            <w:r w:rsidRPr="00937B0B">
              <w:rPr>
                <w:color w:val="000000" w:themeColor="text1"/>
                <w:sz w:val="28"/>
                <w:szCs w:val="28"/>
              </w:rPr>
              <w:t xml:space="preserve"> </w:t>
            </w:r>
            <w:r w:rsidRPr="00937B0B">
              <w:rPr>
                <w:color w:val="000000" w:themeColor="text1"/>
                <w:spacing w:val="-4"/>
                <w:sz w:val="28"/>
                <w:szCs w:val="28"/>
              </w:rPr>
              <w:t xml:space="preserve">Trong thời hạn </w:t>
            </w:r>
            <w:r w:rsidR="00FB5D91" w:rsidRPr="00937B0B">
              <w:rPr>
                <w:color w:val="000000" w:themeColor="text1"/>
                <w:spacing w:val="-4"/>
                <w:sz w:val="28"/>
                <w:szCs w:val="28"/>
              </w:rPr>
              <w:t>7</w:t>
            </w:r>
            <w:r w:rsidRPr="00937B0B">
              <w:rPr>
                <w:color w:val="000000" w:themeColor="text1"/>
                <w:spacing w:val="-4"/>
                <w:sz w:val="28"/>
                <w:szCs w:val="28"/>
              </w:rPr>
              <w:t xml:space="preserve"> ngày làm việc kể từ khi nhận được hồ sơ hợp lệ, nếu đủ điều kiện, Phòng GD&amp;ĐT chủ trì, phối hợp với các cơ quan liên quan thẩm định hồ sơ và thẩm định thực tế điều kiện giải thể trường, nếu đủ điều kiện thì có ý kiến bằng văn bản và gửi hồ sơ đến Chủ tịch UBND cấp huyện; nếu chưa đủ điều kiện thì có văn bản thông báo cho khách hàng nêu rõ lý do.</w:t>
            </w:r>
          </w:p>
        </w:tc>
      </w:tr>
      <w:tr w:rsidR="00EC3D27" w:rsidRPr="00937B0B" w14:paraId="2789DA92" w14:textId="77777777" w:rsidTr="009705F1">
        <w:trPr>
          <w:trHeight w:val="20"/>
        </w:trPr>
        <w:tc>
          <w:tcPr>
            <w:tcW w:w="9351" w:type="dxa"/>
            <w:gridSpan w:val="5"/>
            <w:vAlign w:val="center"/>
          </w:tcPr>
          <w:p w14:paraId="0F46BB3D" w14:textId="3833E7BB" w:rsidR="001C19D2" w:rsidRPr="00937B0B" w:rsidRDefault="001C19D2" w:rsidP="00937B0B">
            <w:pPr>
              <w:spacing w:before="40" w:after="40"/>
              <w:rPr>
                <w:color w:val="000000" w:themeColor="text1"/>
                <w:sz w:val="28"/>
                <w:szCs w:val="28"/>
              </w:rPr>
            </w:pPr>
            <w:r w:rsidRPr="00937B0B">
              <w:rPr>
                <w:b/>
                <w:color w:val="000000" w:themeColor="text1"/>
                <w:sz w:val="28"/>
                <w:szCs w:val="28"/>
              </w:rPr>
              <w:t>Bước 2:</w:t>
            </w:r>
            <w:r w:rsidRPr="00937B0B">
              <w:rPr>
                <w:color w:val="000000" w:themeColor="text1"/>
                <w:sz w:val="28"/>
                <w:szCs w:val="28"/>
              </w:rPr>
              <w:t xml:space="preserve"> </w:t>
            </w:r>
            <w:r w:rsidRPr="00937B0B">
              <w:rPr>
                <w:color w:val="000000" w:themeColor="text1"/>
                <w:spacing w:val="-4"/>
                <w:sz w:val="28"/>
                <w:szCs w:val="28"/>
              </w:rPr>
              <w:t>Trong thời hạn</w:t>
            </w:r>
            <w:r w:rsidR="00FB5D91" w:rsidRPr="00937B0B">
              <w:rPr>
                <w:color w:val="000000" w:themeColor="text1"/>
                <w:spacing w:val="-4"/>
                <w:sz w:val="28"/>
                <w:szCs w:val="28"/>
              </w:rPr>
              <w:t xml:space="preserve"> 3</w:t>
            </w:r>
            <w:r w:rsidRPr="00937B0B">
              <w:rPr>
                <w:color w:val="000000" w:themeColor="text1"/>
                <w:spacing w:val="-4"/>
                <w:sz w:val="28"/>
                <w:szCs w:val="28"/>
              </w:rPr>
              <w:t xml:space="preserve"> ngày, </w:t>
            </w:r>
            <w:r w:rsidRPr="00937B0B">
              <w:rPr>
                <w:color w:val="000000" w:themeColor="text1"/>
                <w:sz w:val="28"/>
                <w:szCs w:val="28"/>
              </w:rPr>
              <w:t xml:space="preserve">Chủ tịch </w:t>
            </w:r>
            <w:r w:rsidR="00062B02" w:rsidRPr="00937B0B">
              <w:rPr>
                <w:color w:val="000000" w:themeColor="text1"/>
                <w:sz w:val="28"/>
                <w:szCs w:val="28"/>
              </w:rPr>
              <w:t>UBND</w:t>
            </w:r>
            <w:r w:rsidRPr="00937B0B">
              <w:rPr>
                <w:color w:val="000000" w:themeColor="text1"/>
                <w:sz w:val="28"/>
                <w:szCs w:val="28"/>
              </w:rPr>
              <w:t xml:space="preserve"> cấp huyện xem xét quyết định giải thể hay không giải thể trường mẫu giáo, trường mầm non, nhà trẻ.</w:t>
            </w:r>
            <w:r w:rsidR="00407545" w:rsidRPr="00937B0B">
              <w:rPr>
                <w:color w:val="000000" w:themeColor="text1"/>
                <w:sz w:val="28"/>
                <w:szCs w:val="28"/>
              </w:rPr>
              <w:t xml:space="preserve"> T</w:t>
            </w:r>
            <w:r w:rsidR="007A35A7" w:rsidRPr="00937B0B">
              <w:rPr>
                <w:color w:val="000000" w:themeColor="text1"/>
                <w:sz w:val="28"/>
                <w:szCs w:val="28"/>
              </w:rPr>
              <w:t>rả kết quả cho Phòng Giáo dục và Đào tạo</w:t>
            </w:r>
          </w:p>
        </w:tc>
      </w:tr>
      <w:tr w:rsidR="00EC3D27" w:rsidRPr="00937B0B" w14:paraId="106EE0C6" w14:textId="77777777" w:rsidTr="009705F1">
        <w:trPr>
          <w:trHeight w:val="20"/>
        </w:trPr>
        <w:tc>
          <w:tcPr>
            <w:tcW w:w="9351" w:type="dxa"/>
            <w:gridSpan w:val="5"/>
            <w:vAlign w:val="center"/>
          </w:tcPr>
          <w:p w14:paraId="6E92CA7C" w14:textId="641DA1A8" w:rsidR="001C19D2" w:rsidRPr="00937B0B" w:rsidRDefault="001C19D2"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Gửi liên thông qua </w:t>
            </w:r>
            <w:r w:rsidR="00187DDD" w:rsidRPr="00937B0B">
              <w:rPr>
                <w:color w:val="000000" w:themeColor="text1"/>
                <w:sz w:val="28"/>
                <w:szCs w:val="28"/>
              </w:rPr>
              <w:t>Hệ thống thông tin giải quyết TTHC tỉnh</w:t>
            </w:r>
            <w:r w:rsidRPr="00937B0B">
              <w:rPr>
                <w:color w:val="000000" w:themeColor="text1"/>
                <w:sz w:val="28"/>
                <w:szCs w:val="28"/>
              </w:rPr>
              <w:t xml:space="preserve"> .</w:t>
            </w:r>
          </w:p>
        </w:tc>
      </w:tr>
      <w:tr w:rsidR="00EC3D27" w:rsidRPr="00937B0B" w14:paraId="27BDB6CC" w14:textId="77777777" w:rsidTr="009705F1">
        <w:trPr>
          <w:trHeight w:val="20"/>
        </w:trPr>
        <w:tc>
          <w:tcPr>
            <w:tcW w:w="9351" w:type="dxa"/>
            <w:gridSpan w:val="5"/>
            <w:vAlign w:val="center"/>
          </w:tcPr>
          <w:p w14:paraId="08B1CACC" w14:textId="77777777" w:rsidR="001C19D2" w:rsidRPr="00937B0B" w:rsidRDefault="001C19D2" w:rsidP="00937B0B">
            <w:pPr>
              <w:spacing w:before="40" w:after="40"/>
              <w:rPr>
                <w:i/>
                <w:color w:val="000000" w:themeColor="text1"/>
                <w:sz w:val="28"/>
                <w:szCs w:val="28"/>
              </w:rPr>
            </w:pPr>
            <w:r w:rsidRPr="00937B0B">
              <w:rPr>
                <w:i/>
                <w:color w:val="000000" w:themeColor="text1"/>
                <w:sz w:val="28"/>
                <w:szCs w:val="28"/>
              </w:rPr>
              <w:t>Địa điểm gửi hồ sơ trực tiếp:</w:t>
            </w:r>
            <w:r w:rsidRPr="00937B0B">
              <w:rPr>
                <w:color w:val="000000" w:themeColor="text1"/>
                <w:sz w:val="28"/>
                <w:szCs w:val="28"/>
              </w:rPr>
              <w:t xml:space="preserve"> Tại bộ Phận tiếp nhận và Trả kết quả cấp huyện hoặc trực tuyến qua Hệ thống thông tin giải quyết thủ tục hành chính</w:t>
            </w:r>
          </w:p>
        </w:tc>
      </w:tr>
      <w:tr w:rsidR="00EC3D27" w:rsidRPr="00937B0B" w14:paraId="7736D773" w14:textId="77777777" w:rsidTr="009705F1">
        <w:trPr>
          <w:trHeight w:val="20"/>
        </w:trPr>
        <w:tc>
          <w:tcPr>
            <w:tcW w:w="9351" w:type="dxa"/>
            <w:gridSpan w:val="5"/>
            <w:vAlign w:val="center"/>
          </w:tcPr>
          <w:p w14:paraId="341A7CE9" w14:textId="77777777" w:rsidR="001C19D2" w:rsidRPr="00937B0B" w:rsidRDefault="001C19D2"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7CF6660B" w14:textId="77777777" w:rsidTr="009705F1">
        <w:trPr>
          <w:trHeight w:val="20"/>
        </w:trPr>
        <w:tc>
          <w:tcPr>
            <w:tcW w:w="708" w:type="dxa"/>
            <w:vMerge w:val="restart"/>
            <w:vAlign w:val="center"/>
          </w:tcPr>
          <w:p w14:paraId="0DF44AB2"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Số TT</w:t>
            </w:r>
          </w:p>
        </w:tc>
        <w:tc>
          <w:tcPr>
            <w:tcW w:w="3965" w:type="dxa"/>
            <w:vMerge w:val="restart"/>
            <w:vAlign w:val="center"/>
          </w:tcPr>
          <w:p w14:paraId="6FE24223"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40" w:type="dxa"/>
            <w:gridSpan w:val="2"/>
            <w:vAlign w:val="center"/>
          </w:tcPr>
          <w:p w14:paraId="561030C0"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462B0F4A"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Số lượng</w:t>
            </w:r>
          </w:p>
        </w:tc>
      </w:tr>
      <w:tr w:rsidR="007B7869" w:rsidRPr="00937B0B" w14:paraId="3A2A3178" w14:textId="77777777" w:rsidTr="009705F1">
        <w:trPr>
          <w:trHeight w:val="20"/>
        </w:trPr>
        <w:tc>
          <w:tcPr>
            <w:tcW w:w="708" w:type="dxa"/>
            <w:vMerge/>
            <w:vAlign w:val="center"/>
          </w:tcPr>
          <w:p w14:paraId="13B59DDF" w14:textId="77777777" w:rsidR="001C19D2" w:rsidRPr="00937B0B" w:rsidRDefault="001C19D2" w:rsidP="00937B0B">
            <w:pPr>
              <w:spacing w:before="40" w:after="40"/>
              <w:rPr>
                <w:i/>
                <w:color w:val="000000" w:themeColor="text1"/>
                <w:sz w:val="28"/>
                <w:szCs w:val="28"/>
              </w:rPr>
            </w:pPr>
          </w:p>
        </w:tc>
        <w:tc>
          <w:tcPr>
            <w:tcW w:w="3965" w:type="dxa"/>
            <w:vMerge/>
            <w:vAlign w:val="center"/>
          </w:tcPr>
          <w:p w14:paraId="397640D0" w14:textId="77777777" w:rsidR="001C19D2" w:rsidRPr="00937B0B" w:rsidRDefault="001C19D2" w:rsidP="00937B0B">
            <w:pPr>
              <w:spacing w:before="40" w:after="40"/>
              <w:rPr>
                <w:color w:val="000000" w:themeColor="text1"/>
                <w:sz w:val="28"/>
                <w:szCs w:val="28"/>
              </w:rPr>
            </w:pPr>
          </w:p>
        </w:tc>
        <w:tc>
          <w:tcPr>
            <w:tcW w:w="2126" w:type="dxa"/>
            <w:vAlign w:val="center"/>
          </w:tcPr>
          <w:p w14:paraId="08A14C60"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 xml:space="preserve">Gửi trực tiếp </w:t>
            </w:r>
          </w:p>
        </w:tc>
        <w:tc>
          <w:tcPr>
            <w:tcW w:w="2114" w:type="dxa"/>
            <w:vAlign w:val="center"/>
          </w:tcPr>
          <w:p w14:paraId="2EFBA610"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DVC trực tuyến</w:t>
            </w:r>
          </w:p>
        </w:tc>
        <w:tc>
          <w:tcPr>
            <w:tcW w:w="438" w:type="dxa"/>
            <w:vMerge/>
          </w:tcPr>
          <w:p w14:paraId="071E8D95" w14:textId="77777777" w:rsidR="001C19D2" w:rsidRPr="00937B0B" w:rsidRDefault="001C19D2" w:rsidP="00937B0B">
            <w:pPr>
              <w:spacing w:before="40" w:after="40"/>
              <w:rPr>
                <w:b/>
                <w:color w:val="000000" w:themeColor="text1"/>
                <w:sz w:val="28"/>
                <w:szCs w:val="28"/>
              </w:rPr>
            </w:pPr>
          </w:p>
        </w:tc>
      </w:tr>
      <w:tr w:rsidR="00EC3D27" w:rsidRPr="00937B0B" w14:paraId="27E4F863" w14:textId="77777777" w:rsidTr="009705F1">
        <w:trPr>
          <w:trHeight w:val="20"/>
        </w:trPr>
        <w:tc>
          <w:tcPr>
            <w:tcW w:w="708" w:type="dxa"/>
            <w:tcBorders>
              <w:top w:val="single" w:sz="4" w:space="0" w:color="auto"/>
              <w:left w:val="single" w:sz="4" w:space="0" w:color="auto"/>
              <w:bottom w:val="single" w:sz="4" w:space="0" w:color="auto"/>
              <w:right w:val="single" w:sz="4" w:space="0" w:color="auto"/>
            </w:tcBorders>
            <w:vAlign w:val="center"/>
          </w:tcPr>
          <w:p w14:paraId="7FB8A61A" w14:textId="77777777" w:rsidR="001C19D2" w:rsidRPr="00937B0B" w:rsidRDefault="001C19D2"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965" w:type="dxa"/>
            <w:tcBorders>
              <w:top w:val="single" w:sz="4" w:space="0" w:color="auto"/>
              <w:left w:val="single" w:sz="4" w:space="0" w:color="auto"/>
              <w:bottom w:val="single" w:sz="4" w:space="0" w:color="auto"/>
              <w:right w:val="single" w:sz="4" w:space="0" w:color="auto"/>
            </w:tcBorders>
            <w:vAlign w:val="center"/>
          </w:tcPr>
          <w:p w14:paraId="69C927A8" w14:textId="77777777" w:rsidR="001C19D2" w:rsidRPr="00937B0B" w:rsidRDefault="001C19D2" w:rsidP="00937B0B">
            <w:pPr>
              <w:spacing w:before="40" w:after="40"/>
              <w:rPr>
                <w:color w:val="000000" w:themeColor="text1"/>
                <w:spacing w:val="-6"/>
                <w:sz w:val="28"/>
                <w:szCs w:val="28"/>
              </w:rPr>
            </w:pPr>
            <w:r w:rsidRPr="00937B0B">
              <w:rPr>
                <w:color w:val="000000" w:themeColor="text1"/>
                <w:spacing w:val="-6"/>
                <w:sz w:val="28"/>
                <w:szCs w:val="28"/>
              </w:rPr>
              <w:t>Quyết định giải thể trường</w:t>
            </w:r>
          </w:p>
        </w:tc>
        <w:tc>
          <w:tcPr>
            <w:tcW w:w="2126" w:type="dxa"/>
            <w:tcBorders>
              <w:top w:val="single" w:sz="4" w:space="0" w:color="auto"/>
              <w:left w:val="single" w:sz="4" w:space="0" w:color="auto"/>
              <w:bottom w:val="single" w:sz="4" w:space="0" w:color="auto"/>
              <w:right w:val="single" w:sz="4" w:space="0" w:color="auto"/>
            </w:tcBorders>
            <w:vAlign w:val="center"/>
          </w:tcPr>
          <w:p w14:paraId="65034DBE" w14:textId="77777777" w:rsidR="001C19D2" w:rsidRPr="00937B0B" w:rsidRDefault="001C19D2"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2114" w:type="dxa"/>
            <w:tcBorders>
              <w:top w:val="single" w:sz="4" w:space="0" w:color="auto"/>
              <w:left w:val="single" w:sz="4" w:space="0" w:color="auto"/>
              <w:bottom w:val="single" w:sz="4" w:space="0" w:color="auto"/>
              <w:right w:val="single" w:sz="4" w:space="0" w:color="auto"/>
            </w:tcBorders>
            <w:vAlign w:val="center"/>
          </w:tcPr>
          <w:p w14:paraId="4ACA5993" w14:textId="77777777" w:rsidR="001C19D2" w:rsidRPr="00937B0B" w:rsidRDefault="001C19D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438" w:type="dxa"/>
            <w:tcBorders>
              <w:top w:val="single" w:sz="4" w:space="0" w:color="auto"/>
              <w:left w:val="single" w:sz="4" w:space="0" w:color="auto"/>
              <w:bottom w:val="single" w:sz="4" w:space="0" w:color="auto"/>
              <w:right w:val="single" w:sz="4" w:space="0" w:color="auto"/>
            </w:tcBorders>
            <w:vAlign w:val="center"/>
          </w:tcPr>
          <w:p w14:paraId="4FDB374A" w14:textId="77777777" w:rsidR="001C19D2" w:rsidRPr="00937B0B" w:rsidRDefault="001C19D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31C1DA6" w14:textId="77777777" w:rsidTr="009705F1">
        <w:trPr>
          <w:trHeight w:val="20"/>
        </w:trPr>
        <w:tc>
          <w:tcPr>
            <w:tcW w:w="9351" w:type="dxa"/>
            <w:gridSpan w:val="5"/>
          </w:tcPr>
          <w:p w14:paraId="1619B407" w14:textId="77777777" w:rsidR="001C19D2" w:rsidRPr="00937B0B" w:rsidRDefault="001C19D2"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shd w:val="clear" w:color="auto" w:fill="FFFFFF"/>
              </w:rPr>
              <w:t>Phòng Giáo dục và Đào tạo cấp huyện</w:t>
            </w:r>
            <w:r w:rsidRPr="00937B0B">
              <w:rPr>
                <w:color w:val="000000" w:themeColor="text1"/>
                <w:sz w:val="28"/>
                <w:szCs w:val="28"/>
              </w:rPr>
              <w:t xml:space="preserve"> trả kết quả cho tổ chức, cá nhân theo quy định </w:t>
            </w:r>
          </w:p>
        </w:tc>
      </w:tr>
      <w:tr w:rsidR="00EC3D27" w:rsidRPr="00937B0B" w14:paraId="58DE5D2B" w14:textId="77777777" w:rsidTr="009705F1">
        <w:trPr>
          <w:trHeight w:val="20"/>
        </w:trPr>
        <w:tc>
          <w:tcPr>
            <w:tcW w:w="9351" w:type="dxa"/>
            <w:gridSpan w:val="5"/>
            <w:vAlign w:val="center"/>
          </w:tcPr>
          <w:p w14:paraId="18AA507C" w14:textId="073F414A" w:rsidR="001C19D2" w:rsidRPr="00937B0B" w:rsidRDefault="001C19D2"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EC3D27" w:rsidRPr="00937B0B" w14:paraId="222CA6FA" w14:textId="77777777" w:rsidTr="009705F1">
        <w:trPr>
          <w:trHeight w:val="20"/>
        </w:trPr>
        <w:tc>
          <w:tcPr>
            <w:tcW w:w="9351" w:type="dxa"/>
            <w:gridSpan w:val="5"/>
            <w:vAlign w:val="center"/>
          </w:tcPr>
          <w:p w14:paraId="65A91655" w14:textId="77777777" w:rsidR="001C19D2" w:rsidRPr="00937B0B" w:rsidRDefault="001C19D2" w:rsidP="00937B0B">
            <w:pPr>
              <w:spacing w:before="40" w:after="40"/>
              <w:rPr>
                <w:i/>
                <w:color w:val="000000" w:themeColor="text1"/>
                <w:sz w:val="28"/>
                <w:szCs w:val="28"/>
              </w:rPr>
            </w:pPr>
            <w:r w:rsidRPr="00937B0B">
              <w:rPr>
                <w:i/>
                <w:color w:val="000000" w:themeColor="text1"/>
                <w:sz w:val="28"/>
                <w:szCs w:val="28"/>
              </w:rPr>
              <w:t>Địa điểm trả kết quả:</w:t>
            </w:r>
          </w:p>
          <w:p w14:paraId="22CAA14F" w14:textId="5C2B940F" w:rsidR="001C19D2" w:rsidRPr="00937B0B" w:rsidRDefault="001C19D2" w:rsidP="00937B0B">
            <w:pPr>
              <w:spacing w:before="40" w:after="40"/>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Tại bộ Phận tiếp nhận và Trả kết quả cấp huyện.</w:t>
            </w:r>
          </w:p>
          <w:p w14:paraId="529B12CA" w14:textId="37928D38" w:rsidR="001C19D2" w:rsidRPr="00937B0B" w:rsidRDefault="001C19D2" w:rsidP="00937B0B">
            <w:pPr>
              <w:spacing w:before="40" w:after="40"/>
              <w:rPr>
                <w:i/>
                <w:color w:val="000000" w:themeColor="text1"/>
                <w:sz w:val="28"/>
                <w:szCs w:val="28"/>
              </w:rPr>
            </w:pPr>
            <w:r w:rsidRPr="00937B0B">
              <w:rPr>
                <w:color w:val="000000" w:themeColor="text1"/>
                <w:sz w:val="28"/>
                <w:szCs w:val="28"/>
              </w:rPr>
              <w:t xml:space="preserve"> - Qua địa chỉ hòm thư điện tử đã đăng ký, </w:t>
            </w:r>
            <w:r w:rsidR="00187DDD" w:rsidRPr="00937B0B">
              <w:rPr>
                <w:color w:val="000000" w:themeColor="text1"/>
                <w:sz w:val="28"/>
                <w:szCs w:val="28"/>
              </w:rPr>
              <w:t>Hệ thống thông tin giải quyết TTHC tỉnh</w:t>
            </w:r>
            <w:r w:rsidRPr="00937B0B">
              <w:rPr>
                <w:color w:val="000000" w:themeColor="text1"/>
                <w:sz w:val="28"/>
                <w:szCs w:val="28"/>
              </w:rPr>
              <w:t xml:space="preserve"> và Cổng dịch vụ công Quốc Gia: https://dichvucong.hagiang.gov.vn</w:t>
            </w:r>
          </w:p>
        </w:tc>
      </w:tr>
      <w:tr w:rsidR="00EC3D27" w:rsidRPr="00937B0B" w14:paraId="161B16E9" w14:textId="77777777" w:rsidTr="009705F1">
        <w:trPr>
          <w:trHeight w:val="20"/>
        </w:trPr>
        <w:tc>
          <w:tcPr>
            <w:tcW w:w="9351" w:type="dxa"/>
            <w:gridSpan w:val="5"/>
            <w:vAlign w:val="center"/>
          </w:tcPr>
          <w:p w14:paraId="260E8543" w14:textId="77777777" w:rsidR="001C19D2" w:rsidRPr="00937B0B" w:rsidRDefault="001C19D2"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617C6263" w14:textId="77777777" w:rsidTr="009705F1">
        <w:trPr>
          <w:trHeight w:val="437"/>
        </w:trPr>
        <w:tc>
          <w:tcPr>
            <w:tcW w:w="708" w:type="dxa"/>
            <w:vMerge w:val="restart"/>
            <w:vAlign w:val="center"/>
          </w:tcPr>
          <w:p w14:paraId="284AABA2" w14:textId="77777777" w:rsidR="001C19D2" w:rsidRPr="00937B0B" w:rsidRDefault="001C19D2" w:rsidP="00937B0B">
            <w:pPr>
              <w:spacing w:before="40" w:after="40"/>
              <w:jc w:val="center"/>
              <w:rPr>
                <w:color w:val="000000" w:themeColor="text1"/>
                <w:sz w:val="28"/>
                <w:szCs w:val="28"/>
              </w:rPr>
            </w:pPr>
            <w:r w:rsidRPr="00937B0B">
              <w:rPr>
                <w:b/>
                <w:color w:val="000000" w:themeColor="text1"/>
                <w:sz w:val="28"/>
                <w:szCs w:val="28"/>
              </w:rPr>
              <w:t>Số TT</w:t>
            </w:r>
          </w:p>
        </w:tc>
        <w:tc>
          <w:tcPr>
            <w:tcW w:w="3965" w:type="dxa"/>
            <w:vMerge w:val="restart"/>
            <w:vAlign w:val="center"/>
          </w:tcPr>
          <w:p w14:paraId="53A7282A"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40" w:type="dxa"/>
            <w:gridSpan w:val="2"/>
            <w:vAlign w:val="center"/>
          </w:tcPr>
          <w:p w14:paraId="4EBCA395"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35DC5A2E"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435BB8E6" w14:textId="77777777" w:rsidTr="009705F1">
        <w:trPr>
          <w:trHeight w:val="20"/>
        </w:trPr>
        <w:tc>
          <w:tcPr>
            <w:tcW w:w="708" w:type="dxa"/>
            <w:vMerge/>
            <w:vAlign w:val="center"/>
          </w:tcPr>
          <w:p w14:paraId="7BD75B55" w14:textId="77777777" w:rsidR="001C19D2" w:rsidRPr="00937B0B" w:rsidRDefault="001C19D2" w:rsidP="00937B0B">
            <w:pPr>
              <w:spacing w:before="40" w:after="40"/>
              <w:rPr>
                <w:color w:val="000000" w:themeColor="text1"/>
                <w:sz w:val="28"/>
                <w:szCs w:val="28"/>
              </w:rPr>
            </w:pPr>
          </w:p>
        </w:tc>
        <w:tc>
          <w:tcPr>
            <w:tcW w:w="3965" w:type="dxa"/>
            <w:vMerge/>
            <w:vAlign w:val="center"/>
          </w:tcPr>
          <w:p w14:paraId="0FD7D740" w14:textId="77777777" w:rsidR="001C19D2" w:rsidRPr="00937B0B" w:rsidRDefault="001C19D2" w:rsidP="00937B0B">
            <w:pPr>
              <w:spacing w:before="40" w:after="40"/>
              <w:rPr>
                <w:b/>
                <w:color w:val="000000" w:themeColor="text1"/>
                <w:sz w:val="28"/>
                <w:szCs w:val="28"/>
              </w:rPr>
            </w:pPr>
          </w:p>
        </w:tc>
        <w:tc>
          <w:tcPr>
            <w:tcW w:w="2126" w:type="dxa"/>
            <w:vAlign w:val="center"/>
          </w:tcPr>
          <w:p w14:paraId="66696007" w14:textId="27294A80"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Trả trực tiếp hoặc qua DV</w:t>
            </w:r>
            <w:r w:rsidR="00710496" w:rsidRPr="00937B0B">
              <w:rPr>
                <w:b/>
                <w:color w:val="000000" w:themeColor="text1"/>
                <w:sz w:val="28"/>
                <w:szCs w:val="28"/>
              </w:rPr>
              <w:t>Bưu chính</w:t>
            </w:r>
          </w:p>
        </w:tc>
        <w:tc>
          <w:tcPr>
            <w:tcW w:w="2114" w:type="dxa"/>
            <w:vAlign w:val="center"/>
          </w:tcPr>
          <w:p w14:paraId="7395EC11"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438" w:type="dxa"/>
            <w:vMerge/>
            <w:vAlign w:val="center"/>
          </w:tcPr>
          <w:p w14:paraId="598E4E39" w14:textId="77777777" w:rsidR="001C19D2" w:rsidRPr="00937B0B" w:rsidRDefault="001C19D2" w:rsidP="00937B0B">
            <w:pPr>
              <w:spacing w:before="40" w:after="40"/>
              <w:rPr>
                <w:b/>
                <w:color w:val="000000" w:themeColor="text1"/>
                <w:sz w:val="28"/>
                <w:szCs w:val="28"/>
              </w:rPr>
            </w:pPr>
          </w:p>
        </w:tc>
      </w:tr>
      <w:tr w:rsidR="00EC3D27" w:rsidRPr="00937B0B" w14:paraId="2E4D7C85" w14:textId="77777777" w:rsidTr="009705F1">
        <w:trPr>
          <w:trHeight w:val="20"/>
        </w:trPr>
        <w:tc>
          <w:tcPr>
            <w:tcW w:w="708" w:type="dxa"/>
            <w:tcBorders>
              <w:top w:val="single" w:sz="4" w:space="0" w:color="auto"/>
              <w:left w:val="single" w:sz="4" w:space="0" w:color="auto"/>
              <w:bottom w:val="single" w:sz="4" w:space="0" w:color="auto"/>
              <w:right w:val="single" w:sz="4" w:space="0" w:color="auto"/>
            </w:tcBorders>
            <w:vAlign w:val="center"/>
          </w:tcPr>
          <w:p w14:paraId="30D12161" w14:textId="77777777" w:rsidR="001C19D2" w:rsidRPr="00937B0B" w:rsidRDefault="001C19D2"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965" w:type="dxa"/>
            <w:tcBorders>
              <w:top w:val="single" w:sz="4" w:space="0" w:color="auto"/>
              <w:left w:val="single" w:sz="4" w:space="0" w:color="auto"/>
              <w:bottom w:val="single" w:sz="4" w:space="0" w:color="auto"/>
              <w:right w:val="single" w:sz="4" w:space="0" w:color="auto"/>
            </w:tcBorders>
            <w:vAlign w:val="center"/>
          </w:tcPr>
          <w:p w14:paraId="61FA4733" w14:textId="77777777" w:rsidR="001C19D2" w:rsidRPr="00937B0B" w:rsidRDefault="001C19D2" w:rsidP="00937B0B">
            <w:pPr>
              <w:spacing w:before="40" w:after="40"/>
              <w:rPr>
                <w:color w:val="000000" w:themeColor="text1"/>
                <w:spacing w:val="-6"/>
                <w:sz w:val="28"/>
                <w:szCs w:val="28"/>
              </w:rPr>
            </w:pPr>
            <w:r w:rsidRPr="00937B0B">
              <w:rPr>
                <w:color w:val="000000" w:themeColor="text1"/>
                <w:spacing w:val="-6"/>
                <w:sz w:val="28"/>
                <w:szCs w:val="28"/>
              </w:rPr>
              <w:t>Quyết định giải thể trường</w:t>
            </w:r>
          </w:p>
        </w:tc>
        <w:tc>
          <w:tcPr>
            <w:tcW w:w="2126" w:type="dxa"/>
            <w:tcBorders>
              <w:top w:val="single" w:sz="4" w:space="0" w:color="auto"/>
              <w:left w:val="single" w:sz="4" w:space="0" w:color="auto"/>
              <w:bottom w:val="single" w:sz="4" w:space="0" w:color="auto"/>
              <w:right w:val="single" w:sz="4" w:space="0" w:color="auto"/>
            </w:tcBorders>
            <w:vAlign w:val="center"/>
          </w:tcPr>
          <w:p w14:paraId="598A5BDF" w14:textId="77777777" w:rsidR="001C19D2" w:rsidRPr="00937B0B" w:rsidRDefault="001C19D2"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2114" w:type="dxa"/>
            <w:tcBorders>
              <w:top w:val="single" w:sz="4" w:space="0" w:color="auto"/>
              <w:left w:val="single" w:sz="4" w:space="0" w:color="auto"/>
              <w:bottom w:val="single" w:sz="4" w:space="0" w:color="auto"/>
              <w:right w:val="single" w:sz="4" w:space="0" w:color="auto"/>
            </w:tcBorders>
            <w:vAlign w:val="center"/>
          </w:tcPr>
          <w:p w14:paraId="2BF36CE1" w14:textId="77777777" w:rsidR="001C19D2" w:rsidRPr="00937B0B" w:rsidRDefault="001C19D2"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438" w:type="dxa"/>
            <w:tcBorders>
              <w:top w:val="single" w:sz="4" w:space="0" w:color="auto"/>
              <w:left w:val="single" w:sz="4" w:space="0" w:color="auto"/>
              <w:bottom w:val="single" w:sz="4" w:space="0" w:color="auto"/>
              <w:right w:val="single" w:sz="4" w:space="0" w:color="auto"/>
            </w:tcBorders>
            <w:vAlign w:val="center"/>
          </w:tcPr>
          <w:p w14:paraId="34A4B8AC" w14:textId="77777777" w:rsidR="001C19D2" w:rsidRPr="00937B0B" w:rsidRDefault="001C19D2"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F805A7F" w14:textId="77777777" w:rsidTr="009705F1">
        <w:trPr>
          <w:trHeight w:val="20"/>
        </w:trPr>
        <w:tc>
          <w:tcPr>
            <w:tcW w:w="708" w:type="dxa"/>
            <w:vAlign w:val="center"/>
          </w:tcPr>
          <w:p w14:paraId="6DAED294"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4"/>
          </w:tcPr>
          <w:p w14:paraId="66D176EB"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0CCBF8A8" w14:textId="12209620" w:rsidR="001C19D2" w:rsidRPr="00937B0B" w:rsidRDefault="001C19D2" w:rsidP="00937B0B">
            <w:pPr>
              <w:spacing w:before="40" w:after="40"/>
              <w:rPr>
                <w:i/>
                <w:color w:val="000000" w:themeColor="text1"/>
                <w:sz w:val="28"/>
                <w:szCs w:val="28"/>
              </w:rPr>
            </w:pPr>
            <w:r w:rsidRPr="00937B0B">
              <w:rPr>
                <w:i/>
                <w:color w:val="000000" w:themeColor="text1"/>
                <w:sz w:val="28"/>
                <w:szCs w:val="28"/>
              </w:rPr>
              <w:t xml:space="preserve">- Theo quy định của pháp luật: </w:t>
            </w:r>
            <w:r w:rsidR="00FB5D91" w:rsidRPr="00937B0B">
              <w:rPr>
                <w:color w:val="000000" w:themeColor="text1"/>
                <w:sz w:val="28"/>
                <w:szCs w:val="28"/>
                <w:lang w:val="vi-VN"/>
              </w:rPr>
              <w:t>10 ngày làm việc kể từ ngày nhận đủ hồ sơ hợp lệ.</w:t>
            </w:r>
          </w:p>
          <w:p w14:paraId="080EEBFF" w14:textId="0CB0F57A" w:rsidR="001C19D2" w:rsidRPr="00937B0B" w:rsidRDefault="001C19D2" w:rsidP="00937B0B">
            <w:pPr>
              <w:spacing w:before="40" w:after="40"/>
              <w:rPr>
                <w:b/>
                <w:color w:val="000000" w:themeColor="text1"/>
                <w:sz w:val="28"/>
                <w:szCs w:val="28"/>
              </w:rPr>
            </w:pPr>
            <w:r w:rsidRPr="00937B0B">
              <w:rPr>
                <w:color w:val="000000" w:themeColor="text1"/>
                <w:spacing w:val="-4"/>
                <w:sz w:val="28"/>
                <w:szCs w:val="28"/>
              </w:rPr>
              <w:t xml:space="preserve">- </w:t>
            </w:r>
            <w:r w:rsidRPr="00937B0B">
              <w:rPr>
                <w:i/>
                <w:color w:val="000000" w:themeColor="text1"/>
                <w:spacing w:val="-4"/>
                <w:sz w:val="28"/>
                <w:szCs w:val="28"/>
              </w:rPr>
              <w:t xml:space="preserve">Theo thực tế tại địa phương </w:t>
            </w:r>
            <w:r w:rsidR="00FB5D91" w:rsidRPr="00937B0B">
              <w:rPr>
                <w:i/>
                <w:color w:val="000000" w:themeColor="text1"/>
                <w:spacing w:val="-4"/>
                <w:sz w:val="28"/>
                <w:szCs w:val="28"/>
              </w:rPr>
              <w:t xml:space="preserve">: </w:t>
            </w:r>
            <w:r w:rsidR="00FB5D91" w:rsidRPr="00937B0B">
              <w:rPr>
                <w:iCs/>
                <w:color w:val="000000" w:themeColor="text1"/>
                <w:spacing w:val="-4"/>
                <w:sz w:val="28"/>
                <w:szCs w:val="28"/>
              </w:rPr>
              <w:t>Không cắt giảm</w:t>
            </w:r>
          </w:p>
        </w:tc>
      </w:tr>
      <w:tr w:rsidR="00EC3D27" w:rsidRPr="00937B0B" w14:paraId="015DD7FC" w14:textId="77777777" w:rsidTr="009705F1">
        <w:trPr>
          <w:trHeight w:val="20"/>
        </w:trPr>
        <w:tc>
          <w:tcPr>
            <w:tcW w:w="708" w:type="dxa"/>
            <w:vAlign w:val="center"/>
          </w:tcPr>
          <w:p w14:paraId="3A1C9134"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4"/>
          </w:tcPr>
          <w:p w14:paraId="68DD0035" w14:textId="5DFF710B" w:rsidR="001C19D2" w:rsidRPr="00937B0B" w:rsidRDefault="001C19D2"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2965CA" w:rsidRPr="00937B0B">
              <w:rPr>
                <w:color w:val="000000" w:themeColor="text1"/>
                <w:sz w:val="28"/>
                <w:szCs w:val="28"/>
                <w:lang w:val="vi-VN"/>
              </w:rPr>
              <w:t>Tổ chức, cá nhân thành lập trường mẫu giáo, trường mầm non, nhà trẻ.</w:t>
            </w:r>
          </w:p>
        </w:tc>
      </w:tr>
      <w:tr w:rsidR="00EC3D27" w:rsidRPr="00937B0B" w14:paraId="5B875A55" w14:textId="77777777" w:rsidTr="009705F1">
        <w:trPr>
          <w:trHeight w:val="20"/>
        </w:trPr>
        <w:tc>
          <w:tcPr>
            <w:tcW w:w="708" w:type="dxa"/>
            <w:vAlign w:val="center"/>
          </w:tcPr>
          <w:p w14:paraId="08339326"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4"/>
            <w:vAlign w:val="center"/>
          </w:tcPr>
          <w:p w14:paraId="3DA0DFEA"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5FBAE172" w14:textId="77777777" w:rsidR="001C19D2" w:rsidRPr="00937B0B" w:rsidRDefault="001C19D2"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Phòng Giáo dục và Đào tạo</w:t>
            </w:r>
          </w:p>
          <w:p w14:paraId="1F67B4DF" w14:textId="77777777" w:rsidR="001C19D2" w:rsidRPr="00937B0B" w:rsidRDefault="001C19D2"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Không</w:t>
            </w:r>
          </w:p>
          <w:p w14:paraId="68929C69" w14:textId="56AAD11E" w:rsidR="001C19D2" w:rsidRPr="00937B0B" w:rsidRDefault="001C19D2" w:rsidP="00937B0B">
            <w:pPr>
              <w:spacing w:before="40" w:after="40"/>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2DF43793" w14:textId="77777777" w:rsidTr="009705F1">
        <w:trPr>
          <w:trHeight w:val="20"/>
        </w:trPr>
        <w:tc>
          <w:tcPr>
            <w:tcW w:w="708" w:type="dxa"/>
            <w:vAlign w:val="center"/>
          </w:tcPr>
          <w:p w14:paraId="72A1682F"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4"/>
          </w:tcPr>
          <w:p w14:paraId="3526D633" w14:textId="77777777" w:rsidR="001C19D2" w:rsidRPr="00937B0B" w:rsidRDefault="001C19D2"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6181CC75" w14:textId="77777777" w:rsidTr="009705F1">
        <w:trPr>
          <w:trHeight w:val="20"/>
        </w:trPr>
        <w:tc>
          <w:tcPr>
            <w:tcW w:w="708" w:type="dxa"/>
            <w:vAlign w:val="center"/>
          </w:tcPr>
          <w:p w14:paraId="0D04BC1A"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4"/>
          </w:tcPr>
          <w:p w14:paraId="09B0DFAE" w14:textId="77777777" w:rsidR="001C19D2" w:rsidRPr="00937B0B" w:rsidRDefault="001C19D2" w:rsidP="00937B0B">
            <w:pPr>
              <w:shd w:val="clear" w:color="auto" w:fill="FFFFFF"/>
              <w:spacing w:before="40" w:after="40"/>
              <w:rPr>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color w:val="000000" w:themeColor="text1"/>
                <w:sz w:val="28"/>
                <w:szCs w:val="28"/>
                <w:shd w:val="clear" w:color="auto" w:fill="FFFFFF"/>
              </w:rPr>
              <w:t>Không quy định.</w:t>
            </w:r>
          </w:p>
        </w:tc>
      </w:tr>
      <w:tr w:rsidR="00EC3D27" w:rsidRPr="00937B0B" w14:paraId="77CE8038" w14:textId="77777777" w:rsidTr="009705F1">
        <w:trPr>
          <w:trHeight w:val="20"/>
        </w:trPr>
        <w:tc>
          <w:tcPr>
            <w:tcW w:w="708" w:type="dxa"/>
            <w:vAlign w:val="center"/>
          </w:tcPr>
          <w:p w14:paraId="4B8D91D3" w14:textId="77777777" w:rsidR="001C19D2" w:rsidRPr="00937B0B" w:rsidRDefault="001C19D2"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4"/>
          </w:tcPr>
          <w:p w14:paraId="11202605" w14:textId="77777777" w:rsidR="001C19D2" w:rsidRPr="00937B0B" w:rsidRDefault="001C19D2"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195F438B"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 Nghị định 46/2017/NĐ-CP ngày 21/4/2017 của Chính phủ quy định về điều kiện đầu tư và hoạt động trong lĩnh vực giáo dục;</w:t>
            </w:r>
          </w:p>
          <w:p w14:paraId="76AEE809" w14:textId="77777777" w:rsidR="001C19D2" w:rsidRPr="00937B0B" w:rsidRDefault="001C19D2" w:rsidP="00937B0B">
            <w:pPr>
              <w:spacing w:before="40" w:after="40"/>
              <w:jc w:val="both"/>
              <w:rPr>
                <w:color w:val="000000" w:themeColor="text1"/>
                <w:sz w:val="28"/>
                <w:szCs w:val="28"/>
              </w:rPr>
            </w:pPr>
            <w:r w:rsidRPr="00937B0B">
              <w:rPr>
                <w:color w:val="000000" w:themeColor="text1"/>
                <w:sz w:val="28"/>
                <w:szCs w:val="28"/>
              </w:rPr>
              <w:t>- Nghị định số 135/2018/NĐ-CP ngày 04/10/2018 của Chính phủ sửa đổi một số điều của Nghị định  46/2017/NĐ-CP;</w:t>
            </w:r>
          </w:p>
          <w:p w14:paraId="2F08987B" w14:textId="77777777" w:rsidR="001C19D2" w:rsidRPr="00937B0B" w:rsidRDefault="001C19D2"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2AE4ED26" w14:textId="77777777" w:rsidTr="009705F1">
        <w:trPr>
          <w:trHeight w:val="20"/>
        </w:trPr>
        <w:tc>
          <w:tcPr>
            <w:tcW w:w="708" w:type="dxa"/>
          </w:tcPr>
          <w:p w14:paraId="4819E6DE"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10</w:t>
            </w:r>
          </w:p>
        </w:tc>
        <w:tc>
          <w:tcPr>
            <w:tcW w:w="8643" w:type="dxa"/>
            <w:gridSpan w:val="4"/>
          </w:tcPr>
          <w:p w14:paraId="24BABCAD" w14:textId="77777777" w:rsidR="001C19D2" w:rsidRPr="00937B0B" w:rsidRDefault="001C19D2"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1C054D91" w14:textId="7EC546D2" w:rsidR="00FD0370" w:rsidRPr="00937B0B" w:rsidRDefault="00FD0370" w:rsidP="00937B0B">
      <w:pPr>
        <w:pStyle w:val="Heading2"/>
        <w:spacing w:before="40" w:after="40"/>
        <w:rPr>
          <w:rFonts w:cs="Times New Roman"/>
          <w:color w:val="000000" w:themeColor="text1"/>
          <w:sz w:val="28"/>
          <w:szCs w:val="28"/>
        </w:rPr>
      </w:pPr>
      <w:bookmarkStart w:id="230" w:name="_Toc127863873"/>
      <w:r w:rsidRPr="00937B0B">
        <w:rPr>
          <w:rFonts w:cs="Times New Roman"/>
          <w:color w:val="000000" w:themeColor="text1"/>
          <w:sz w:val="28"/>
          <w:szCs w:val="28"/>
        </w:rPr>
        <w:t>II. L</w:t>
      </w:r>
      <w:r w:rsidR="00535F64" w:rsidRPr="00937B0B">
        <w:rPr>
          <w:rFonts w:cs="Times New Roman"/>
          <w:color w:val="000000" w:themeColor="text1"/>
          <w:sz w:val="28"/>
          <w:szCs w:val="28"/>
        </w:rPr>
        <w:t>ĩ</w:t>
      </w:r>
      <w:r w:rsidRPr="00937B0B">
        <w:rPr>
          <w:rFonts w:cs="Times New Roman"/>
          <w:color w:val="000000" w:themeColor="text1"/>
          <w:sz w:val="28"/>
          <w:szCs w:val="28"/>
        </w:rPr>
        <w:t>nh vực: Giáo dục tiểu học</w:t>
      </w:r>
      <w:bookmarkEnd w:id="230"/>
    </w:p>
    <w:p w14:paraId="127D680E" w14:textId="77777777" w:rsidR="00AF6F7F" w:rsidRPr="00937B0B" w:rsidRDefault="00AF6F7F" w:rsidP="00937B0B">
      <w:pPr>
        <w:pStyle w:val="Heading3"/>
        <w:rPr>
          <w:sz w:val="28"/>
          <w:szCs w:val="28"/>
        </w:rPr>
      </w:pPr>
      <w:r w:rsidRPr="00937B0B">
        <w:rPr>
          <w:sz w:val="28"/>
          <w:szCs w:val="28"/>
        </w:rPr>
        <w:t>Cơ quan giải quyết TTHC: Phòng giáo dục và đào tạo cấp huyện</w:t>
      </w:r>
    </w:p>
    <w:p w14:paraId="700D9349" w14:textId="77777777" w:rsidR="00FD0370" w:rsidRPr="00937B0B" w:rsidRDefault="00B01699" w:rsidP="00D1706F">
      <w:pPr>
        <w:pStyle w:val="Heading4"/>
      </w:pPr>
      <w:bookmarkStart w:id="231" w:name="_Toc127863874"/>
      <w:r w:rsidRPr="00937B0B">
        <w:t xml:space="preserve"> </w:t>
      </w:r>
      <w:r w:rsidR="00FD0370" w:rsidRPr="00937B0B">
        <w:t>1.004555</w:t>
      </w:r>
      <w:bookmarkEnd w:id="231"/>
      <w:r w:rsidR="00226923" w:rsidRPr="00937B0B">
        <w:rPr>
          <w:rFonts w:eastAsia="Arial"/>
        </w:rPr>
        <w:t xml:space="preserve">  Thành lập trường tiểu học công lập</w:t>
      </w:r>
    </w:p>
    <w:tbl>
      <w:tblPr>
        <w:tblStyle w:val="TableGrid"/>
        <w:tblW w:w="9356" w:type="dxa"/>
        <w:tblInd w:w="-5" w:type="dxa"/>
        <w:tblLook w:val="04A0" w:firstRow="1" w:lastRow="0" w:firstColumn="1" w:lastColumn="0" w:noHBand="0" w:noVBand="1"/>
      </w:tblPr>
      <w:tblGrid>
        <w:gridCol w:w="690"/>
        <w:gridCol w:w="3847"/>
        <w:gridCol w:w="2030"/>
        <w:gridCol w:w="1876"/>
        <w:gridCol w:w="913"/>
      </w:tblGrid>
      <w:tr w:rsidR="007B7869" w:rsidRPr="00937B0B" w14:paraId="2BEF79DF" w14:textId="77777777" w:rsidTr="00AC512B">
        <w:trPr>
          <w:trHeight w:val="20"/>
        </w:trPr>
        <w:tc>
          <w:tcPr>
            <w:tcW w:w="9356" w:type="dxa"/>
            <w:gridSpan w:val="5"/>
          </w:tcPr>
          <w:p w14:paraId="53D84C2F"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1.004555</w:t>
            </w:r>
          </w:p>
        </w:tc>
      </w:tr>
      <w:tr w:rsidR="00EC3D27" w:rsidRPr="00937B0B" w14:paraId="69C8A4E0" w14:textId="77777777" w:rsidTr="00AC512B">
        <w:trPr>
          <w:trHeight w:val="20"/>
        </w:trPr>
        <w:tc>
          <w:tcPr>
            <w:tcW w:w="9356" w:type="dxa"/>
            <w:gridSpan w:val="5"/>
          </w:tcPr>
          <w:p w14:paraId="1D232ED7"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Thành lập trường tiểu học công lập, cho phép thành lập trường tiểu học tư thục.</w:t>
            </w:r>
          </w:p>
        </w:tc>
      </w:tr>
      <w:tr w:rsidR="00EC3D27" w:rsidRPr="00937B0B" w14:paraId="6EEB9F0C" w14:textId="77777777" w:rsidTr="00AC512B">
        <w:trPr>
          <w:trHeight w:val="20"/>
        </w:trPr>
        <w:tc>
          <w:tcPr>
            <w:tcW w:w="9356" w:type="dxa"/>
            <w:gridSpan w:val="5"/>
          </w:tcPr>
          <w:p w14:paraId="516A1D1C"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4EE83094" w14:textId="77777777" w:rsidTr="00AC512B">
        <w:trPr>
          <w:trHeight w:val="20"/>
        </w:trPr>
        <w:tc>
          <w:tcPr>
            <w:tcW w:w="9356" w:type="dxa"/>
            <w:gridSpan w:val="5"/>
          </w:tcPr>
          <w:p w14:paraId="6041946E"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Tiểu học</w:t>
            </w:r>
          </w:p>
        </w:tc>
      </w:tr>
      <w:tr w:rsidR="00EC3D27" w:rsidRPr="00937B0B" w14:paraId="59ADE697" w14:textId="77777777" w:rsidTr="00AC512B">
        <w:trPr>
          <w:trHeight w:val="20"/>
        </w:trPr>
        <w:tc>
          <w:tcPr>
            <w:tcW w:w="9356" w:type="dxa"/>
            <w:gridSpan w:val="5"/>
          </w:tcPr>
          <w:p w14:paraId="3C9C77D4"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6CF3D76C" w14:textId="77777777" w:rsidTr="00AC512B">
        <w:trPr>
          <w:trHeight w:val="20"/>
        </w:trPr>
        <w:tc>
          <w:tcPr>
            <w:tcW w:w="690" w:type="dxa"/>
            <w:vAlign w:val="center"/>
          </w:tcPr>
          <w:p w14:paraId="7F74223E"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3.1</w:t>
            </w:r>
          </w:p>
        </w:tc>
        <w:tc>
          <w:tcPr>
            <w:tcW w:w="8666" w:type="dxa"/>
            <w:gridSpan w:val="4"/>
          </w:tcPr>
          <w:p w14:paraId="25529A3D" w14:textId="1B841658" w:rsidR="00B144F9" w:rsidRPr="00937B0B" w:rsidRDefault="00800788" w:rsidP="00937B0B">
            <w:pPr>
              <w:spacing w:before="40" w:after="40"/>
              <w:jc w:val="both"/>
              <w:rPr>
                <w:b/>
                <w:color w:val="000000" w:themeColor="text1"/>
                <w:sz w:val="28"/>
                <w:szCs w:val="28"/>
              </w:rPr>
            </w:pPr>
            <w:r w:rsidRPr="00937B0B">
              <w:rPr>
                <w:b/>
                <w:color w:val="000000" w:themeColor="text1"/>
                <w:sz w:val="28"/>
                <w:szCs w:val="28"/>
              </w:rPr>
              <w:t>Nộp</w:t>
            </w:r>
            <w:r w:rsidR="00B144F9" w:rsidRPr="00937B0B">
              <w:rPr>
                <w:b/>
                <w:color w:val="000000" w:themeColor="text1"/>
                <w:sz w:val="28"/>
                <w:szCs w:val="28"/>
              </w:rPr>
              <w:t xml:space="preserve"> hồ sơ TTHC</w:t>
            </w:r>
          </w:p>
        </w:tc>
      </w:tr>
      <w:tr w:rsidR="00EC3D27" w:rsidRPr="00937B0B" w14:paraId="3F5450E3" w14:textId="77777777" w:rsidTr="00AC512B">
        <w:trPr>
          <w:trHeight w:val="20"/>
        </w:trPr>
        <w:tc>
          <w:tcPr>
            <w:tcW w:w="9356" w:type="dxa"/>
            <w:gridSpan w:val="5"/>
          </w:tcPr>
          <w:p w14:paraId="619C2C17" w14:textId="1AB1F82E" w:rsidR="00B144F9" w:rsidRPr="00937B0B" w:rsidRDefault="00062B02" w:rsidP="00937B0B">
            <w:pPr>
              <w:spacing w:before="40" w:after="40"/>
              <w:jc w:val="both"/>
              <w:rPr>
                <w:i/>
                <w:color w:val="000000" w:themeColor="text1"/>
                <w:sz w:val="28"/>
                <w:szCs w:val="28"/>
              </w:rPr>
            </w:pPr>
            <w:r w:rsidRPr="00937B0B">
              <w:rPr>
                <w:color w:val="000000" w:themeColor="text1"/>
                <w:sz w:val="28"/>
                <w:szCs w:val="28"/>
                <w:lang w:val="vi-VN"/>
              </w:rPr>
              <w:t>UBND</w:t>
            </w:r>
            <w:r w:rsidR="00800788" w:rsidRPr="00937B0B">
              <w:rPr>
                <w:color w:val="000000" w:themeColor="text1"/>
                <w:sz w:val="28"/>
                <w:szCs w:val="28"/>
                <w:lang w:val="vi-VN"/>
              </w:rPr>
              <w:t xml:space="preserve"> cấp xã đối với trường tiểu học công lập, tổ chức hoặc cá nhân đối với trường tiểu học tư thục</w:t>
            </w:r>
            <w:r w:rsidR="000979B0" w:rsidRPr="00937B0B">
              <w:rPr>
                <w:color w:val="000000" w:themeColor="text1"/>
                <w:sz w:val="28"/>
                <w:szCs w:val="28"/>
              </w:rPr>
              <w:t xml:space="preserve"> (</w:t>
            </w:r>
            <w:r w:rsidR="000979B0" w:rsidRPr="00937B0B">
              <w:rPr>
                <w:i/>
                <w:iCs/>
                <w:color w:val="000000" w:themeColor="text1"/>
                <w:sz w:val="28"/>
                <w:szCs w:val="28"/>
              </w:rPr>
              <w:t>gọi chung là tổ chức, cá nhân</w:t>
            </w:r>
            <w:r w:rsidR="000979B0" w:rsidRPr="00937B0B">
              <w:rPr>
                <w:color w:val="000000" w:themeColor="text1"/>
                <w:sz w:val="28"/>
                <w:szCs w:val="28"/>
              </w:rPr>
              <w:t>)</w:t>
            </w:r>
            <w:r w:rsidR="00800788" w:rsidRPr="00937B0B">
              <w:rPr>
                <w:color w:val="000000" w:themeColor="text1"/>
                <w:sz w:val="28"/>
                <w:szCs w:val="28"/>
                <w:lang w:val="vi-VN"/>
              </w:rPr>
              <w:t xml:space="preserve"> </w:t>
            </w:r>
            <w:r w:rsidR="000979B0" w:rsidRPr="00937B0B">
              <w:rPr>
                <w:color w:val="000000" w:themeColor="text1"/>
                <w:sz w:val="28"/>
                <w:szCs w:val="28"/>
              </w:rPr>
              <w:t>nộp</w:t>
            </w:r>
            <w:r w:rsidR="00800788" w:rsidRPr="00937B0B">
              <w:rPr>
                <w:color w:val="000000" w:themeColor="text1"/>
                <w:sz w:val="28"/>
                <w:szCs w:val="28"/>
                <w:lang w:val="vi-VN"/>
              </w:rPr>
              <w:t xml:space="preserve"> hồ sơ đến Phòng Giáo dục và Đào tạo</w:t>
            </w:r>
            <w:r w:rsidR="00800788" w:rsidRPr="00937B0B">
              <w:rPr>
                <w:color w:val="000000" w:themeColor="text1"/>
                <w:sz w:val="28"/>
                <w:szCs w:val="28"/>
              </w:rPr>
              <w:t>.</w:t>
            </w:r>
          </w:p>
        </w:tc>
      </w:tr>
      <w:tr w:rsidR="000979B0" w:rsidRPr="00937B0B" w14:paraId="75B9D470" w14:textId="77777777" w:rsidTr="00AC512B">
        <w:trPr>
          <w:trHeight w:val="20"/>
        </w:trPr>
        <w:tc>
          <w:tcPr>
            <w:tcW w:w="9356" w:type="dxa"/>
            <w:gridSpan w:val="5"/>
          </w:tcPr>
          <w:p w14:paraId="54B63066" w14:textId="77777777" w:rsidR="000979B0" w:rsidRPr="00937B0B" w:rsidRDefault="000979B0"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C6B899A" w14:textId="77777777" w:rsidR="000979B0" w:rsidRPr="00937B0B" w:rsidRDefault="000979B0"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 Tổ chức, cá nhân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748ABCE6" w14:textId="20BA4B91" w:rsidR="000979B0" w:rsidRPr="00937B0B" w:rsidRDefault="000979B0"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0D50F453" w14:textId="64FB02FE" w:rsidR="000979B0" w:rsidRPr="00937B0B" w:rsidRDefault="000979B0"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0979B0" w:rsidRPr="00937B0B" w14:paraId="34AB3600" w14:textId="77777777" w:rsidTr="00AC512B">
        <w:trPr>
          <w:trHeight w:val="20"/>
        </w:trPr>
        <w:tc>
          <w:tcPr>
            <w:tcW w:w="9356" w:type="dxa"/>
            <w:gridSpan w:val="5"/>
          </w:tcPr>
          <w:p w14:paraId="5A08C08D" w14:textId="77777777" w:rsidR="000979B0" w:rsidRPr="00937B0B" w:rsidRDefault="000979B0"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1CCFC0E9" w14:textId="77777777" w:rsidR="000979B0" w:rsidRPr="00937B0B" w:rsidRDefault="000979B0"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10735C5E" w14:textId="69285C65" w:rsidR="000979B0" w:rsidRPr="00937B0B" w:rsidRDefault="000979B0"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6098D8F3" w14:textId="77777777" w:rsidTr="00AC512B">
        <w:trPr>
          <w:trHeight w:val="20"/>
        </w:trPr>
        <w:tc>
          <w:tcPr>
            <w:tcW w:w="9356" w:type="dxa"/>
            <w:gridSpan w:val="5"/>
          </w:tcPr>
          <w:p w14:paraId="27436C27" w14:textId="77777777" w:rsidR="00B144F9" w:rsidRPr="00937B0B" w:rsidRDefault="00B144F9" w:rsidP="00937B0B">
            <w:pPr>
              <w:spacing w:before="40" w:after="40"/>
              <w:rPr>
                <w:i/>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w:t>
            </w:r>
          </w:p>
        </w:tc>
      </w:tr>
      <w:tr w:rsidR="007B7869" w:rsidRPr="00937B0B" w14:paraId="68D65425" w14:textId="77777777" w:rsidTr="00AC512B">
        <w:trPr>
          <w:trHeight w:val="20"/>
        </w:trPr>
        <w:tc>
          <w:tcPr>
            <w:tcW w:w="690" w:type="dxa"/>
            <w:vMerge w:val="restart"/>
            <w:vAlign w:val="center"/>
          </w:tcPr>
          <w:p w14:paraId="62C7D8BD"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Số TT</w:t>
            </w:r>
          </w:p>
        </w:tc>
        <w:tc>
          <w:tcPr>
            <w:tcW w:w="3847" w:type="dxa"/>
            <w:vMerge w:val="restart"/>
            <w:vAlign w:val="center"/>
          </w:tcPr>
          <w:p w14:paraId="27D2AB2B"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906" w:type="dxa"/>
            <w:gridSpan w:val="2"/>
            <w:vAlign w:val="center"/>
          </w:tcPr>
          <w:p w14:paraId="57FD68A9"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2FA505A5"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Số lượng</w:t>
            </w:r>
          </w:p>
        </w:tc>
      </w:tr>
      <w:tr w:rsidR="000979B0" w:rsidRPr="00937B0B" w14:paraId="02A9C694" w14:textId="77777777" w:rsidTr="00AC512B">
        <w:trPr>
          <w:trHeight w:val="20"/>
        </w:trPr>
        <w:tc>
          <w:tcPr>
            <w:tcW w:w="690" w:type="dxa"/>
            <w:vMerge/>
          </w:tcPr>
          <w:p w14:paraId="0166FB0B" w14:textId="77777777" w:rsidR="000979B0" w:rsidRPr="00937B0B" w:rsidRDefault="000979B0" w:rsidP="00937B0B">
            <w:pPr>
              <w:spacing w:before="40" w:after="40"/>
              <w:rPr>
                <w:color w:val="000000" w:themeColor="text1"/>
                <w:sz w:val="28"/>
                <w:szCs w:val="28"/>
              </w:rPr>
            </w:pPr>
          </w:p>
        </w:tc>
        <w:tc>
          <w:tcPr>
            <w:tcW w:w="3847" w:type="dxa"/>
            <w:vMerge/>
          </w:tcPr>
          <w:p w14:paraId="66B9822D" w14:textId="77777777" w:rsidR="000979B0" w:rsidRPr="00937B0B" w:rsidRDefault="000979B0" w:rsidP="00937B0B">
            <w:pPr>
              <w:spacing w:before="40" w:after="40"/>
              <w:rPr>
                <w:color w:val="000000" w:themeColor="text1"/>
                <w:sz w:val="28"/>
                <w:szCs w:val="28"/>
              </w:rPr>
            </w:pPr>
          </w:p>
        </w:tc>
        <w:tc>
          <w:tcPr>
            <w:tcW w:w="2030" w:type="dxa"/>
            <w:vAlign w:val="center"/>
          </w:tcPr>
          <w:p w14:paraId="75C3E67E" w14:textId="55545369" w:rsidR="000979B0" w:rsidRPr="00937B0B" w:rsidRDefault="000979B0"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876" w:type="dxa"/>
            <w:vAlign w:val="center"/>
          </w:tcPr>
          <w:p w14:paraId="776E5586" w14:textId="601DA1FE" w:rsidR="000979B0" w:rsidRPr="00937B0B" w:rsidRDefault="000979B0"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5ED3E94B" w14:textId="77777777" w:rsidR="000979B0" w:rsidRPr="00937B0B" w:rsidRDefault="000979B0" w:rsidP="00937B0B">
            <w:pPr>
              <w:spacing w:before="40" w:after="40"/>
              <w:jc w:val="center"/>
              <w:rPr>
                <w:b/>
                <w:color w:val="000000" w:themeColor="text1"/>
                <w:sz w:val="28"/>
                <w:szCs w:val="28"/>
              </w:rPr>
            </w:pPr>
          </w:p>
        </w:tc>
      </w:tr>
      <w:tr w:rsidR="00EC3D27" w:rsidRPr="00937B0B" w14:paraId="5A838A44" w14:textId="77777777" w:rsidTr="00AC512B">
        <w:trPr>
          <w:trHeight w:val="20"/>
        </w:trPr>
        <w:tc>
          <w:tcPr>
            <w:tcW w:w="690" w:type="dxa"/>
            <w:tcBorders>
              <w:top w:val="single" w:sz="4" w:space="0" w:color="auto"/>
              <w:left w:val="single" w:sz="4" w:space="0" w:color="auto"/>
              <w:bottom w:val="single" w:sz="4" w:space="0" w:color="auto"/>
              <w:right w:val="single" w:sz="4" w:space="0" w:color="auto"/>
            </w:tcBorders>
            <w:vAlign w:val="center"/>
          </w:tcPr>
          <w:p w14:paraId="4633D78F"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47" w:type="dxa"/>
            <w:tcBorders>
              <w:top w:val="single" w:sz="4" w:space="0" w:color="auto"/>
              <w:left w:val="single" w:sz="4" w:space="0" w:color="auto"/>
              <w:bottom w:val="single" w:sz="4" w:space="0" w:color="auto"/>
              <w:right w:val="single" w:sz="4" w:space="0" w:color="auto"/>
            </w:tcBorders>
            <w:vAlign w:val="center"/>
          </w:tcPr>
          <w:p w14:paraId="4DE160D8" w14:textId="77777777" w:rsidR="00B144F9" w:rsidRPr="00937B0B" w:rsidRDefault="00B144F9" w:rsidP="00937B0B">
            <w:pPr>
              <w:spacing w:before="40" w:after="40"/>
              <w:jc w:val="both"/>
              <w:rPr>
                <w:rFonts w:eastAsiaTheme="minorHAnsi"/>
                <w:color w:val="000000" w:themeColor="text1"/>
                <w:sz w:val="28"/>
                <w:szCs w:val="28"/>
              </w:rPr>
            </w:pPr>
            <w:r w:rsidRPr="00937B0B">
              <w:rPr>
                <w:color w:val="000000" w:themeColor="text1"/>
                <w:sz w:val="28"/>
                <w:szCs w:val="28"/>
              </w:rPr>
              <w:t>Tờ trình về việc thành lập trường;</w:t>
            </w:r>
          </w:p>
        </w:tc>
        <w:tc>
          <w:tcPr>
            <w:tcW w:w="2030" w:type="dxa"/>
            <w:tcBorders>
              <w:top w:val="single" w:sz="4" w:space="0" w:color="auto"/>
              <w:left w:val="single" w:sz="4" w:space="0" w:color="auto"/>
              <w:bottom w:val="single" w:sz="4" w:space="0" w:color="auto"/>
              <w:right w:val="single" w:sz="4" w:space="0" w:color="auto"/>
            </w:tcBorders>
            <w:vAlign w:val="center"/>
          </w:tcPr>
          <w:p w14:paraId="5A4D0B6B"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76" w:type="dxa"/>
            <w:tcBorders>
              <w:top w:val="single" w:sz="4" w:space="0" w:color="auto"/>
              <w:left w:val="single" w:sz="4" w:space="0" w:color="auto"/>
              <w:bottom w:val="single" w:sz="4" w:space="0" w:color="auto"/>
              <w:right w:val="single" w:sz="4" w:space="0" w:color="auto"/>
            </w:tcBorders>
            <w:vAlign w:val="center"/>
          </w:tcPr>
          <w:p w14:paraId="58BBF69D"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tcBorders>
              <w:top w:val="single" w:sz="4" w:space="0" w:color="auto"/>
              <w:left w:val="single" w:sz="4" w:space="0" w:color="auto"/>
              <w:bottom w:val="single" w:sz="4" w:space="0" w:color="auto"/>
              <w:right w:val="single" w:sz="4" w:space="0" w:color="auto"/>
            </w:tcBorders>
            <w:vAlign w:val="center"/>
          </w:tcPr>
          <w:p w14:paraId="3DF0D0B5"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5229B98E" w14:textId="77777777" w:rsidTr="00AC512B">
        <w:trPr>
          <w:trHeight w:val="20"/>
        </w:trPr>
        <w:tc>
          <w:tcPr>
            <w:tcW w:w="690" w:type="dxa"/>
            <w:tcBorders>
              <w:top w:val="single" w:sz="4" w:space="0" w:color="auto"/>
              <w:left w:val="single" w:sz="4" w:space="0" w:color="auto"/>
              <w:bottom w:val="single" w:sz="4" w:space="0" w:color="auto"/>
              <w:right w:val="single" w:sz="4" w:space="0" w:color="auto"/>
            </w:tcBorders>
            <w:vAlign w:val="center"/>
          </w:tcPr>
          <w:p w14:paraId="035C3CBB" w14:textId="77777777" w:rsidR="00B144F9" w:rsidRPr="00937B0B" w:rsidRDefault="00B144F9" w:rsidP="00937B0B">
            <w:pPr>
              <w:spacing w:before="40" w:after="40"/>
              <w:jc w:val="center"/>
              <w:rPr>
                <w:rFonts w:eastAsiaTheme="minorHAnsi"/>
                <w:color w:val="000000" w:themeColor="text1"/>
                <w:sz w:val="28"/>
                <w:szCs w:val="28"/>
              </w:rPr>
            </w:pPr>
            <w:r w:rsidRPr="00937B0B">
              <w:rPr>
                <w:color w:val="000000" w:themeColor="text1"/>
                <w:sz w:val="28"/>
                <w:szCs w:val="28"/>
              </w:rPr>
              <w:t>2</w:t>
            </w:r>
          </w:p>
        </w:tc>
        <w:tc>
          <w:tcPr>
            <w:tcW w:w="3847" w:type="dxa"/>
            <w:tcBorders>
              <w:top w:val="single" w:sz="4" w:space="0" w:color="auto"/>
              <w:left w:val="single" w:sz="4" w:space="0" w:color="auto"/>
              <w:bottom w:val="single" w:sz="4" w:space="0" w:color="auto"/>
              <w:right w:val="single" w:sz="4" w:space="0" w:color="auto"/>
            </w:tcBorders>
            <w:vAlign w:val="center"/>
          </w:tcPr>
          <w:p w14:paraId="0492863D"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Đề án thành lập trường</w:t>
            </w:r>
          </w:p>
        </w:tc>
        <w:tc>
          <w:tcPr>
            <w:tcW w:w="2030" w:type="dxa"/>
            <w:tcBorders>
              <w:top w:val="single" w:sz="4" w:space="0" w:color="auto"/>
              <w:left w:val="single" w:sz="4" w:space="0" w:color="auto"/>
              <w:bottom w:val="single" w:sz="4" w:space="0" w:color="auto"/>
              <w:right w:val="single" w:sz="4" w:space="0" w:color="auto"/>
            </w:tcBorders>
            <w:vAlign w:val="center"/>
          </w:tcPr>
          <w:p w14:paraId="04347D66"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76" w:type="dxa"/>
            <w:tcBorders>
              <w:top w:val="single" w:sz="4" w:space="0" w:color="auto"/>
              <w:left w:val="single" w:sz="4" w:space="0" w:color="auto"/>
              <w:bottom w:val="single" w:sz="4" w:space="0" w:color="auto"/>
              <w:right w:val="single" w:sz="4" w:space="0" w:color="auto"/>
            </w:tcBorders>
            <w:vAlign w:val="center"/>
          </w:tcPr>
          <w:p w14:paraId="6CBB5E1C"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tcBorders>
              <w:top w:val="single" w:sz="4" w:space="0" w:color="auto"/>
              <w:left w:val="single" w:sz="4" w:space="0" w:color="auto"/>
              <w:bottom w:val="single" w:sz="4" w:space="0" w:color="auto"/>
              <w:right w:val="single" w:sz="4" w:space="0" w:color="auto"/>
            </w:tcBorders>
            <w:vAlign w:val="center"/>
          </w:tcPr>
          <w:p w14:paraId="6B1650E1" w14:textId="77777777" w:rsidR="00B144F9" w:rsidRPr="00937B0B" w:rsidRDefault="00B144F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09668409" w14:textId="77777777" w:rsidTr="00AC512B">
        <w:trPr>
          <w:trHeight w:val="20"/>
        </w:trPr>
        <w:tc>
          <w:tcPr>
            <w:tcW w:w="690" w:type="dxa"/>
            <w:tcBorders>
              <w:top w:val="single" w:sz="4" w:space="0" w:color="auto"/>
              <w:left w:val="single" w:sz="4" w:space="0" w:color="auto"/>
              <w:bottom w:val="single" w:sz="4" w:space="0" w:color="auto"/>
              <w:right w:val="single" w:sz="4" w:space="0" w:color="auto"/>
            </w:tcBorders>
            <w:vAlign w:val="center"/>
          </w:tcPr>
          <w:p w14:paraId="25C05321" w14:textId="77777777" w:rsidR="00B144F9" w:rsidRPr="00937B0B" w:rsidRDefault="00B144F9" w:rsidP="00937B0B">
            <w:pPr>
              <w:spacing w:before="40" w:after="40"/>
              <w:jc w:val="center"/>
              <w:rPr>
                <w:rFonts w:eastAsiaTheme="minorHAnsi"/>
                <w:color w:val="000000" w:themeColor="text1"/>
                <w:sz w:val="28"/>
                <w:szCs w:val="28"/>
              </w:rPr>
            </w:pPr>
            <w:r w:rsidRPr="00937B0B">
              <w:rPr>
                <w:color w:val="000000" w:themeColor="text1"/>
                <w:sz w:val="28"/>
                <w:szCs w:val="28"/>
              </w:rPr>
              <w:t>3</w:t>
            </w:r>
          </w:p>
        </w:tc>
        <w:tc>
          <w:tcPr>
            <w:tcW w:w="3847" w:type="dxa"/>
            <w:tcBorders>
              <w:top w:val="single" w:sz="4" w:space="0" w:color="auto"/>
              <w:left w:val="single" w:sz="4" w:space="0" w:color="auto"/>
              <w:bottom w:val="single" w:sz="4" w:space="0" w:color="auto"/>
              <w:right w:val="single" w:sz="4" w:space="0" w:color="auto"/>
            </w:tcBorders>
            <w:vAlign w:val="center"/>
          </w:tcPr>
          <w:p w14:paraId="5E41EAF5"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Sơ yếu lý lịch kèm theo bản sao được cấp từ sổ gốc, bản sao được chứng thực từ bản chính hoặc bản sao kèm theo bản chính để đối chiếu văn bằng, chứng chỉ hợp lệ của người dự kiến làm hiệu trưởng.</w:t>
            </w:r>
          </w:p>
        </w:tc>
        <w:tc>
          <w:tcPr>
            <w:tcW w:w="2030" w:type="dxa"/>
            <w:tcBorders>
              <w:top w:val="single" w:sz="4" w:space="0" w:color="auto"/>
              <w:left w:val="single" w:sz="4" w:space="0" w:color="auto"/>
              <w:bottom w:val="single" w:sz="4" w:space="0" w:color="auto"/>
              <w:right w:val="single" w:sz="4" w:space="0" w:color="auto"/>
            </w:tcBorders>
            <w:vAlign w:val="center"/>
          </w:tcPr>
          <w:p w14:paraId="21DFAE45"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76" w:type="dxa"/>
            <w:tcBorders>
              <w:top w:val="single" w:sz="4" w:space="0" w:color="auto"/>
              <w:left w:val="single" w:sz="4" w:space="0" w:color="auto"/>
              <w:bottom w:val="single" w:sz="4" w:space="0" w:color="auto"/>
              <w:right w:val="single" w:sz="4" w:space="0" w:color="auto"/>
            </w:tcBorders>
            <w:vAlign w:val="center"/>
          </w:tcPr>
          <w:p w14:paraId="1D2D4ACF"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tcBorders>
              <w:top w:val="single" w:sz="4" w:space="0" w:color="auto"/>
              <w:left w:val="single" w:sz="4" w:space="0" w:color="auto"/>
              <w:bottom w:val="single" w:sz="4" w:space="0" w:color="auto"/>
              <w:right w:val="single" w:sz="4" w:space="0" w:color="auto"/>
            </w:tcBorders>
            <w:vAlign w:val="center"/>
          </w:tcPr>
          <w:p w14:paraId="6D9BB473" w14:textId="77777777" w:rsidR="00B144F9" w:rsidRPr="00937B0B" w:rsidRDefault="00B144F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1236EE7A" w14:textId="77777777" w:rsidTr="00AC512B">
        <w:trPr>
          <w:trHeight w:val="20"/>
        </w:trPr>
        <w:tc>
          <w:tcPr>
            <w:tcW w:w="9356" w:type="dxa"/>
            <w:gridSpan w:val="5"/>
          </w:tcPr>
          <w:p w14:paraId="3CE4023F" w14:textId="77777777" w:rsidR="00B144F9" w:rsidRPr="00937B0B" w:rsidRDefault="00B144F9"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76B69702" w14:textId="77777777" w:rsidTr="00AC512B">
        <w:trPr>
          <w:trHeight w:val="20"/>
        </w:trPr>
        <w:tc>
          <w:tcPr>
            <w:tcW w:w="690" w:type="dxa"/>
            <w:vAlign w:val="center"/>
          </w:tcPr>
          <w:p w14:paraId="60676BA6"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3.2</w:t>
            </w:r>
          </w:p>
        </w:tc>
        <w:tc>
          <w:tcPr>
            <w:tcW w:w="8666" w:type="dxa"/>
            <w:gridSpan w:val="4"/>
          </w:tcPr>
          <w:p w14:paraId="7A99BB62" w14:textId="77777777" w:rsidR="00B144F9" w:rsidRPr="00937B0B" w:rsidRDefault="00B144F9"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57190DC3" w14:textId="77777777" w:rsidTr="00AC512B">
        <w:trPr>
          <w:trHeight w:val="20"/>
        </w:trPr>
        <w:tc>
          <w:tcPr>
            <w:tcW w:w="9356" w:type="dxa"/>
            <w:gridSpan w:val="5"/>
            <w:vAlign w:val="center"/>
          </w:tcPr>
          <w:p w14:paraId="55CC2408" w14:textId="4725F2EA" w:rsidR="00B144F9" w:rsidRPr="00937B0B" w:rsidRDefault="00B144F9"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w:t>
            </w:r>
            <w:r w:rsidR="00B47E4F" w:rsidRPr="00937B0B">
              <w:rPr>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138F2DF0"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76E1FA4B"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64C1298" w14:textId="1B51B1BE"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F723B18" w14:textId="6E8B42A0" w:rsidR="00B144F9" w:rsidRPr="00937B0B" w:rsidRDefault="00B144F9"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1C51D473"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0A4FF342"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833D649" w14:textId="6ABDFA85"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7B087E9" w14:textId="4D16F34D" w:rsidR="00B144F9" w:rsidRPr="00937B0B" w:rsidRDefault="00B144F9"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0A5AC3E0" w14:textId="2B9915FF" w:rsidR="00B144F9" w:rsidRPr="00937B0B" w:rsidRDefault="00B144F9" w:rsidP="00937B0B">
            <w:pPr>
              <w:spacing w:before="40" w:after="40"/>
              <w:jc w:val="both"/>
              <w:rPr>
                <w:b/>
                <w:color w:val="000000" w:themeColor="text1"/>
                <w:sz w:val="28"/>
                <w:szCs w:val="28"/>
              </w:rPr>
            </w:pPr>
          </w:p>
        </w:tc>
      </w:tr>
      <w:tr w:rsidR="00FE2EDB" w:rsidRPr="00937B0B" w14:paraId="681030D0" w14:textId="77777777" w:rsidTr="00AC512B">
        <w:trPr>
          <w:trHeight w:val="20"/>
        </w:trPr>
        <w:tc>
          <w:tcPr>
            <w:tcW w:w="690" w:type="dxa"/>
            <w:vAlign w:val="center"/>
          </w:tcPr>
          <w:p w14:paraId="7731E42D" w14:textId="66D7118B" w:rsidR="00FE2EDB" w:rsidRPr="00937B0B" w:rsidRDefault="00FE2EDB" w:rsidP="00937B0B">
            <w:pPr>
              <w:spacing w:before="40" w:after="40"/>
              <w:rPr>
                <w:b/>
                <w:color w:val="000000" w:themeColor="text1"/>
                <w:sz w:val="28"/>
                <w:szCs w:val="28"/>
              </w:rPr>
            </w:pPr>
            <w:r w:rsidRPr="00937B0B">
              <w:rPr>
                <w:b/>
                <w:color w:val="000000" w:themeColor="text1"/>
                <w:sz w:val="28"/>
                <w:szCs w:val="28"/>
              </w:rPr>
              <w:t>3.3</w:t>
            </w:r>
          </w:p>
        </w:tc>
        <w:tc>
          <w:tcPr>
            <w:tcW w:w="8666" w:type="dxa"/>
            <w:gridSpan w:val="4"/>
          </w:tcPr>
          <w:p w14:paraId="500B9998" w14:textId="2F8FB601" w:rsidR="00FE2EDB" w:rsidRPr="00937B0B" w:rsidRDefault="00FE2EDB"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7B681D4D" w14:textId="77777777" w:rsidTr="00AC512B">
        <w:trPr>
          <w:trHeight w:val="20"/>
        </w:trPr>
        <w:tc>
          <w:tcPr>
            <w:tcW w:w="9356" w:type="dxa"/>
            <w:gridSpan w:val="5"/>
          </w:tcPr>
          <w:p w14:paraId="51571EFB" w14:textId="3D9B5BD5" w:rsidR="00B144F9" w:rsidRPr="00937B0B" w:rsidRDefault="00B144F9" w:rsidP="00937B0B">
            <w:pPr>
              <w:spacing w:before="40" w:after="40"/>
              <w:jc w:val="both"/>
              <w:rPr>
                <w:color w:val="000000" w:themeColor="text1"/>
                <w:spacing w:val="-4"/>
                <w:sz w:val="28"/>
                <w:szCs w:val="28"/>
              </w:rPr>
            </w:pPr>
            <w:r w:rsidRPr="00937B0B">
              <w:rPr>
                <w:b/>
                <w:color w:val="000000" w:themeColor="text1"/>
                <w:sz w:val="28"/>
                <w:szCs w:val="28"/>
              </w:rPr>
              <w:t>Bước 1:</w:t>
            </w:r>
            <w:r w:rsidRPr="00937B0B">
              <w:rPr>
                <w:color w:val="000000" w:themeColor="text1"/>
                <w:sz w:val="28"/>
                <w:szCs w:val="28"/>
              </w:rPr>
              <w:t xml:space="preserve"> </w:t>
            </w:r>
            <w:r w:rsidR="001A0CD6" w:rsidRPr="00937B0B">
              <w:rPr>
                <w:color w:val="000000" w:themeColor="text1"/>
                <w:spacing w:val="-4"/>
                <w:sz w:val="28"/>
                <w:szCs w:val="28"/>
              </w:rPr>
              <w:t xml:space="preserve">Phòng Giáo dục và Đào tạo tiếp nhận hồ sơ. Trong thời hạn 05 ngày làm việc, kể từ ngày nhận hồ sơ, nếu hồ sơ chưa đúng quy định thì thông báo bằng văn bản những nội dung cần chỉnh sửa, bổ sung cho tổ chức cá nhân. Trong thời hạn 15 ngày làm việc kể từ ngày nhận đủ hồ sơ hợp lệ, Phòng Giáo dục và Đào tạo chủ trì, phối hợp với các phòng chuyên môn có liên quan có ý kiến thẩm định hồ sơ và thẩm định thực tế các điều kiện thành lập, cho phép thành lập trường tiểu học. Nếu đủ điều kiện, Trưởng Phòng Giáo dục và Đào tạo có ý kiến bằng văn bản và gửi hồ sơ đề nghị thành lập hoặc cho phép thành lập trường đến </w:t>
            </w:r>
            <w:r w:rsidR="00062B02" w:rsidRPr="00937B0B">
              <w:rPr>
                <w:color w:val="000000" w:themeColor="text1"/>
                <w:spacing w:val="-4"/>
                <w:sz w:val="28"/>
                <w:szCs w:val="28"/>
              </w:rPr>
              <w:t>UBND</w:t>
            </w:r>
            <w:r w:rsidR="001A0CD6" w:rsidRPr="00937B0B">
              <w:rPr>
                <w:color w:val="000000" w:themeColor="text1"/>
                <w:spacing w:val="-4"/>
                <w:sz w:val="28"/>
                <w:szCs w:val="28"/>
              </w:rPr>
              <w:t xml:space="preserve"> cấp huyện.</w:t>
            </w:r>
          </w:p>
          <w:p w14:paraId="502D782C" w14:textId="67AB5C99" w:rsidR="001A0CD6" w:rsidRPr="00937B0B" w:rsidRDefault="0092119C" w:rsidP="00937B0B">
            <w:pPr>
              <w:spacing w:before="40" w:after="40"/>
              <w:jc w:val="both"/>
              <w:rPr>
                <w:b/>
                <w:bCs/>
                <w:color w:val="000000" w:themeColor="text1"/>
                <w:sz w:val="28"/>
                <w:szCs w:val="28"/>
              </w:rPr>
            </w:pPr>
            <w:r w:rsidRPr="00937B0B">
              <w:rPr>
                <w:b/>
                <w:bCs/>
                <w:color w:val="000000" w:themeColor="text1"/>
                <w:sz w:val="28"/>
                <w:szCs w:val="28"/>
              </w:rPr>
              <w:t xml:space="preserve">Bước 2: </w:t>
            </w:r>
            <w:r w:rsidRPr="00937B0B">
              <w:rPr>
                <w:color w:val="000000" w:themeColor="text1"/>
                <w:sz w:val="28"/>
                <w:szCs w:val="28"/>
                <w:lang w:val="vi-VN"/>
              </w:rPr>
              <w:t xml:space="preserve">Trong thời hạn 05 ngày làm việc, kể từ ngày nhận đủ hồ sơ hợp lệ,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huyện quyết định thành lập hoặc cho phép thành lập. Nếu chưa quyết định thành lập, cho phép thành lập trường thì có văn bản thông báo cho Phòng Giáo dục và Đào tạo, </w:t>
            </w:r>
            <w:r w:rsidR="00062B02" w:rsidRPr="00937B0B">
              <w:rPr>
                <w:color w:val="000000" w:themeColor="text1"/>
                <w:sz w:val="28"/>
                <w:szCs w:val="28"/>
                <w:lang w:val="vi-VN"/>
              </w:rPr>
              <w:t>UBND</w:t>
            </w:r>
            <w:r w:rsidRPr="00937B0B">
              <w:rPr>
                <w:color w:val="000000" w:themeColor="text1"/>
                <w:sz w:val="28"/>
                <w:szCs w:val="28"/>
                <w:lang w:val="vi-VN"/>
              </w:rPr>
              <w:t xml:space="preserve"> cấp xã, tổ chức, cá nhân đề nghị thành lập trường nêu rõ lý do.</w:t>
            </w:r>
          </w:p>
        </w:tc>
      </w:tr>
      <w:tr w:rsidR="0092119C" w:rsidRPr="00937B0B" w14:paraId="7CB59643" w14:textId="77777777" w:rsidTr="00AC512B">
        <w:trPr>
          <w:trHeight w:val="20"/>
        </w:trPr>
        <w:tc>
          <w:tcPr>
            <w:tcW w:w="9356" w:type="dxa"/>
            <w:gridSpan w:val="5"/>
          </w:tcPr>
          <w:p w14:paraId="643913B3" w14:textId="18C260ED" w:rsidR="0092119C" w:rsidRPr="00937B0B" w:rsidRDefault="0092119C"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92119C" w:rsidRPr="00937B0B" w14:paraId="3FFFC8D4" w14:textId="77777777" w:rsidTr="00AC512B">
        <w:trPr>
          <w:trHeight w:val="20"/>
        </w:trPr>
        <w:tc>
          <w:tcPr>
            <w:tcW w:w="9356" w:type="dxa"/>
            <w:gridSpan w:val="5"/>
          </w:tcPr>
          <w:p w14:paraId="35DDED9C" w14:textId="77777777" w:rsidR="0092119C" w:rsidRPr="00937B0B" w:rsidRDefault="0092119C"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DF144D4" w14:textId="77777777" w:rsidR="0092119C" w:rsidRPr="00937B0B" w:rsidRDefault="0092119C"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5D52792E" w14:textId="4BEA339C" w:rsidR="0092119C" w:rsidRPr="00937B0B" w:rsidRDefault="0092119C"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6A781887" w14:textId="77777777" w:rsidTr="00AC512B">
        <w:trPr>
          <w:trHeight w:val="20"/>
        </w:trPr>
        <w:tc>
          <w:tcPr>
            <w:tcW w:w="9356" w:type="dxa"/>
            <w:gridSpan w:val="5"/>
          </w:tcPr>
          <w:p w14:paraId="52C8552A" w14:textId="77777777" w:rsidR="00B144F9" w:rsidRPr="00937B0B" w:rsidRDefault="00B144F9"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23364123" w14:textId="77777777" w:rsidTr="00AC512B">
        <w:trPr>
          <w:trHeight w:val="20"/>
        </w:trPr>
        <w:tc>
          <w:tcPr>
            <w:tcW w:w="690" w:type="dxa"/>
            <w:vMerge w:val="restart"/>
            <w:vAlign w:val="center"/>
          </w:tcPr>
          <w:p w14:paraId="1C51DEF1"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Số TT</w:t>
            </w:r>
          </w:p>
        </w:tc>
        <w:tc>
          <w:tcPr>
            <w:tcW w:w="3847" w:type="dxa"/>
            <w:vMerge w:val="restart"/>
            <w:vAlign w:val="center"/>
          </w:tcPr>
          <w:p w14:paraId="0BE28C9C"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3906" w:type="dxa"/>
            <w:gridSpan w:val="2"/>
            <w:vAlign w:val="center"/>
          </w:tcPr>
          <w:p w14:paraId="0D38F3F9" w14:textId="411B096B"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 xml:space="preserve">Tiêu chuẩn </w:t>
            </w:r>
            <w:r w:rsidR="0092119C" w:rsidRPr="00937B0B">
              <w:rPr>
                <w:b/>
                <w:color w:val="000000" w:themeColor="text1"/>
                <w:sz w:val="28"/>
                <w:szCs w:val="28"/>
              </w:rPr>
              <w:t>kết quả</w:t>
            </w:r>
          </w:p>
        </w:tc>
        <w:tc>
          <w:tcPr>
            <w:tcW w:w="913" w:type="dxa"/>
            <w:vMerge w:val="restart"/>
            <w:vAlign w:val="center"/>
          </w:tcPr>
          <w:p w14:paraId="5CF44CE1"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Số lượng</w:t>
            </w:r>
          </w:p>
        </w:tc>
      </w:tr>
      <w:tr w:rsidR="0092119C" w:rsidRPr="00937B0B" w14:paraId="41CA446B" w14:textId="77777777" w:rsidTr="00AC512B">
        <w:trPr>
          <w:trHeight w:val="20"/>
        </w:trPr>
        <w:tc>
          <w:tcPr>
            <w:tcW w:w="690" w:type="dxa"/>
            <w:vMerge/>
          </w:tcPr>
          <w:p w14:paraId="736D96AE" w14:textId="77777777" w:rsidR="0092119C" w:rsidRPr="00937B0B" w:rsidRDefault="0092119C" w:rsidP="00937B0B">
            <w:pPr>
              <w:spacing w:before="40" w:after="40"/>
              <w:rPr>
                <w:color w:val="000000" w:themeColor="text1"/>
                <w:sz w:val="28"/>
                <w:szCs w:val="28"/>
              </w:rPr>
            </w:pPr>
          </w:p>
        </w:tc>
        <w:tc>
          <w:tcPr>
            <w:tcW w:w="3847" w:type="dxa"/>
            <w:vMerge/>
          </w:tcPr>
          <w:p w14:paraId="4E3A8F8A" w14:textId="77777777" w:rsidR="0092119C" w:rsidRPr="00937B0B" w:rsidRDefault="0092119C" w:rsidP="00937B0B">
            <w:pPr>
              <w:spacing w:before="40" w:after="40"/>
              <w:rPr>
                <w:color w:val="000000" w:themeColor="text1"/>
                <w:sz w:val="28"/>
                <w:szCs w:val="28"/>
              </w:rPr>
            </w:pPr>
          </w:p>
        </w:tc>
        <w:tc>
          <w:tcPr>
            <w:tcW w:w="2030" w:type="dxa"/>
            <w:vAlign w:val="center"/>
          </w:tcPr>
          <w:p w14:paraId="37A18490" w14:textId="77F2BB17" w:rsidR="0092119C" w:rsidRPr="00937B0B" w:rsidRDefault="0092119C"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876" w:type="dxa"/>
            <w:vAlign w:val="center"/>
          </w:tcPr>
          <w:p w14:paraId="4A676393" w14:textId="490FECA9" w:rsidR="0092119C" w:rsidRPr="00937B0B" w:rsidRDefault="0092119C"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vAlign w:val="center"/>
          </w:tcPr>
          <w:p w14:paraId="7B63E161" w14:textId="77777777" w:rsidR="0092119C" w:rsidRPr="00937B0B" w:rsidRDefault="0092119C" w:rsidP="00937B0B">
            <w:pPr>
              <w:spacing w:before="40" w:after="40"/>
              <w:rPr>
                <w:b/>
                <w:color w:val="000000" w:themeColor="text1"/>
                <w:sz w:val="28"/>
                <w:szCs w:val="28"/>
              </w:rPr>
            </w:pPr>
          </w:p>
        </w:tc>
      </w:tr>
      <w:tr w:rsidR="00EC3D27" w:rsidRPr="00937B0B" w14:paraId="099ADF01" w14:textId="77777777" w:rsidTr="00AC512B">
        <w:trPr>
          <w:trHeight w:val="20"/>
        </w:trPr>
        <w:tc>
          <w:tcPr>
            <w:tcW w:w="690" w:type="dxa"/>
            <w:tcBorders>
              <w:top w:val="single" w:sz="4" w:space="0" w:color="auto"/>
              <w:left w:val="single" w:sz="4" w:space="0" w:color="auto"/>
              <w:bottom w:val="single" w:sz="4" w:space="0" w:color="auto"/>
              <w:right w:val="single" w:sz="4" w:space="0" w:color="auto"/>
            </w:tcBorders>
            <w:vAlign w:val="center"/>
          </w:tcPr>
          <w:p w14:paraId="07AF9238" w14:textId="77777777" w:rsidR="00B144F9" w:rsidRPr="00937B0B" w:rsidRDefault="00B144F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1</w:t>
            </w:r>
          </w:p>
        </w:tc>
        <w:tc>
          <w:tcPr>
            <w:tcW w:w="3847" w:type="dxa"/>
            <w:tcBorders>
              <w:top w:val="single" w:sz="4" w:space="0" w:color="auto"/>
              <w:left w:val="single" w:sz="4" w:space="0" w:color="auto"/>
              <w:bottom w:val="single" w:sz="4" w:space="0" w:color="auto"/>
              <w:right w:val="single" w:sz="4" w:space="0" w:color="auto"/>
            </w:tcBorders>
            <w:vAlign w:val="center"/>
          </w:tcPr>
          <w:p w14:paraId="75891D8C" w14:textId="58B50780" w:rsidR="00B144F9" w:rsidRPr="00937B0B" w:rsidRDefault="005029B6" w:rsidP="00937B0B">
            <w:pPr>
              <w:spacing w:before="40" w:after="40"/>
              <w:jc w:val="both"/>
              <w:rPr>
                <w:color w:val="000000" w:themeColor="text1"/>
                <w:sz w:val="28"/>
                <w:szCs w:val="28"/>
              </w:rPr>
            </w:pPr>
            <w:r w:rsidRPr="00937B0B">
              <w:rPr>
                <w:color w:val="000000" w:themeColor="text1"/>
                <w:sz w:val="28"/>
                <w:szCs w:val="28"/>
              </w:rPr>
              <w:t xml:space="preserve">Quyết định thành lập trường tiểu học công lập hoặc Quyết định cho phép thành lập trường tiểu học tư thục của Chủ tịch </w:t>
            </w:r>
            <w:r w:rsidR="00062B02" w:rsidRPr="00937B0B">
              <w:rPr>
                <w:color w:val="000000" w:themeColor="text1"/>
                <w:sz w:val="28"/>
                <w:szCs w:val="28"/>
              </w:rPr>
              <w:t>UBND</w:t>
            </w:r>
            <w:r w:rsidRPr="00937B0B">
              <w:rPr>
                <w:color w:val="000000" w:themeColor="text1"/>
                <w:sz w:val="28"/>
                <w:szCs w:val="28"/>
              </w:rPr>
              <w:t xml:space="preserve"> cấp huyện.</w:t>
            </w:r>
          </w:p>
        </w:tc>
        <w:tc>
          <w:tcPr>
            <w:tcW w:w="2030" w:type="dxa"/>
            <w:tcBorders>
              <w:top w:val="single" w:sz="4" w:space="0" w:color="auto"/>
              <w:left w:val="single" w:sz="4" w:space="0" w:color="auto"/>
              <w:bottom w:val="single" w:sz="4" w:space="0" w:color="auto"/>
              <w:right w:val="single" w:sz="4" w:space="0" w:color="auto"/>
            </w:tcBorders>
            <w:vAlign w:val="center"/>
          </w:tcPr>
          <w:p w14:paraId="283F6E56"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76" w:type="dxa"/>
            <w:tcBorders>
              <w:top w:val="single" w:sz="4" w:space="0" w:color="auto"/>
              <w:left w:val="single" w:sz="4" w:space="0" w:color="auto"/>
              <w:bottom w:val="single" w:sz="4" w:space="0" w:color="auto"/>
              <w:right w:val="single" w:sz="4" w:space="0" w:color="auto"/>
            </w:tcBorders>
            <w:vAlign w:val="center"/>
          </w:tcPr>
          <w:p w14:paraId="24789111"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tcBorders>
              <w:top w:val="single" w:sz="4" w:space="0" w:color="auto"/>
              <w:left w:val="single" w:sz="4" w:space="0" w:color="auto"/>
              <w:bottom w:val="single" w:sz="4" w:space="0" w:color="auto"/>
              <w:right w:val="single" w:sz="4" w:space="0" w:color="auto"/>
            </w:tcBorders>
            <w:vAlign w:val="center"/>
          </w:tcPr>
          <w:p w14:paraId="4061F904" w14:textId="77777777" w:rsidR="00B144F9" w:rsidRPr="00937B0B" w:rsidRDefault="00B144F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1CC6AB1F" w14:textId="77777777" w:rsidTr="00AC512B">
        <w:trPr>
          <w:trHeight w:val="20"/>
        </w:trPr>
        <w:tc>
          <w:tcPr>
            <w:tcW w:w="690" w:type="dxa"/>
            <w:vAlign w:val="center"/>
          </w:tcPr>
          <w:p w14:paraId="529C488E"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4</w:t>
            </w:r>
          </w:p>
        </w:tc>
        <w:tc>
          <w:tcPr>
            <w:tcW w:w="8666" w:type="dxa"/>
            <w:gridSpan w:val="4"/>
          </w:tcPr>
          <w:p w14:paraId="5098642C"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0147DE1B" w14:textId="7E5EA262" w:rsidR="00B144F9" w:rsidRPr="00937B0B" w:rsidRDefault="00B144F9" w:rsidP="00937B0B">
            <w:pPr>
              <w:spacing w:before="40" w:after="40"/>
              <w:rPr>
                <w:i/>
                <w:color w:val="000000" w:themeColor="text1"/>
                <w:sz w:val="28"/>
                <w:szCs w:val="28"/>
              </w:rPr>
            </w:pPr>
            <w:r w:rsidRPr="00937B0B">
              <w:rPr>
                <w:i/>
                <w:color w:val="000000" w:themeColor="text1"/>
                <w:sz w:val="28"/>
                <w:szCs w:val="28"/>
              </w:rPr>
              <w:t xml:space="preserve">- Theo quy định của pháp luật: </w:t>
            </w:r>
            <w:r w:rsidR="00F74DC5" w:rsidRPr="00937B0B">
              <w:rPr>
                <w:color w:val="000000" w:themeColor="text1"/>
                <w:sz w:val="28"/>
                <w:szCs w:val="28"/>
                <w:lang w:val="vi-VN"/>
              </w:rPr>
              <w:t>20 ngày làm việc kể từ ngày nhận đủ hồ sơ hợp lệ</w:t>
            </w:r>
          </w:p>
          <w:p w14:paraId="3D20576C" w14:textId="7A9598CF" w:rsidR="00B144F9" w:rsidRPr="00937B0B" w:rsidRDefault="00B144F9" w:rsidP="00937B0B">
            <w:pPr>
              <w:spacing w:before="40" w:after="40"/>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w:t>
            </w:r>
            <w:r w:rsidR="00F74DC5" w:rsidRPr="00937B0B">
              <w:rPr>
                <w:color w:val="000000" w:themeColor="text1"/>
                <w:sz w:val="28"/>
                <w:szCs w:val="28"/>
              </w:rPr>
              <w:t>không cắt giảm</w:t>
            </w:r>
          </w:p>
        </w:tc>
      </w:tr>
      <w:tr w:rsidR="00EC3D27" w:rsidRPr="00937B0B" w14:paraId="460EEAEB" w14:textId="77777777" w:rsidTr="00AC512B">
        <w:trPr>
          <w:trHeight w:val="20"/>
        </w:trPr>
        <w:tc>
          <w:tcPr>
            <w:tcW w:w="690" w:type="dxa"/>
            <w:vAlign w:val="center"/>
          </w:tcPr>
          <w:p w14:paraId="0C9F7DE3"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5</w:t>
            </w:r>
          </w:p>
        </w:tc>
        <w:tc>
          <w:tcPr>
            <w:tcW w:w="8666" w:type="dxa"/>
            <w:gridSpan w:val="4"/>
          </w:tcPr>
          <w:p w14:paraId="5DAD14BA" w14:textId="77777777" w:rsidR="00B144F9" w:rsidRPr="00937B0B" w:rsidRDefault="00B144F9"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5401044D" w14:textId="3F0EA1B0" w:rsidR="00B144F9" w:rsidRPr="00937B0B" w:rsidRDefault="00B144F9" w:rsidP="00937B0B">
            <w:pPr>
              <w:spacing w:before="40" w:after="40"/>
              <w:rPr>
                <w:color w:val="000000" w:themeColor="text1"/>
                <w:sz w:val="28"/>
                <w:szCs w:val="28"/>
              </w:rPr>
            </w:pP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xã (đối với trường tiểu học công lập), tổ chức hoặc cá nhân (đối với trường tiểu học tư thục).</w:t>
            </w:r>
          </w:p>
        </w:tc>
      </w:tr>
      <w:tr w:rsidR="00EC3D27" w:rsidRPr="00937B0B" w14:paraId="0B5A82F3" w14:textId="77777777" w:rsidTr="00AC512B">
        <w:trPr>
          <w:trHeight w:val="20"/>
        </w:trPr>
        <w:tc>
          <w:tcPr>
            <w:tcW w:w="690" w:type="dxa"/>
            <w:vAlign w:val="center"/>
          </w:tcPr>
          <w:p w14:paraId="45571742"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6</w:t>
            </w:r>
          </w:p>
        </w:tc>
        <w:tc>
          <w:tcPr>
            <w:tcW w:w="8666" w:type="dxa"/>
            <w:gridSpan w:val="4"/>
            <w:vAlign w:val="center"/>
          </w:tcPr>
          <w:p w14:paraId="3924094E"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3685D65E" w14:textId="77777777" w:rsidR="00B144F9" w:rsidRPr="00937B0B" w:rsidRDefault="00B144F9"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Phòng Giáo dục và Đào tạo</w:t>
            </w:r>
          </w:p>
          <w:p w14:paraId="477DB69B" w14:textId="77777777" w:rsidR="00B144F9" w:rsidRPr="00937B0B" w:rsidRDefault="00B144F9" w:rsidP="00937B0B">
            <w:pPr>
              <w:pStyle w:val="Bodytext40"/>
              <w:spacing w:before="40" w:after="40" w:line="240" w:lineRule="auto"/>
              <w:ind w:firstLine="0"/>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Không</w:t>
            </w:r>
          </w:p>
          <w:p w14:paraId="3CD325B6" w14:textId="38C10766" w:rsidR="00B144F9" w:rsidRPr="00937B0B" w:rsidRDefault="00B144F9" w:rsidP="00937B0B">
            <w:pPr>
              <w:spacing w:before="40" w:after="40"/>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w:t>
            </w:r>
            <w:r w:rsidR="00B5409F" w:rsidRPr="00937B0B">
              <w:rPr>
                <w:color w:val="000000" w:themeColor="text1"/>
                <w:sz w:val="28"/>
                <w:szCs w:val="28"/>
                <w:lang w:val="vi-VN"/>
              </w:rPr>
              <w:t xml:space="preserve">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5D61E277" w14:textId="77777777" w:rsidTr="00AC512B">
        <w:trPr>
          <w:trHeight w:val="20"/>
        </w:trPr>
        <w:tc>
          <w:tcPr>
            <w:tcW w:w="690" w:type="dxa"/>
            <w:vAlign w:val="center"/>
          </w:tcPr>
          <w:p w14:paraId="2A5E50DD"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7</w:t>
            </w:r>
          </w:p>
        </w:tc>
        <w:tc>
          <w:tcPr>
            <w:tcW w:w="8666" w:type="dxa"/>
            <w:gridSpan w:val="4"/>
          </w:tcPr>
          <w:p w14:paraId="7F50E4AE" w14:textId="77777777" w:rsidR="00B144F9" w:rsidRPr="00937B0B" w:rsidRDefault="00B144F9"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4740A1D5" w14:textId="77777777" w:rsidTr="00AC512B">
        <w:trPr>
          <w:trHeight w:val="20"/>
        </w:trPr>
        <w:tc>
          <w:tcPr>
            <w:tcW w:w="690" w:type="dxa"/>
            <w:vAlign w:val="center"/>
          </w:tcPr>
          <w:p w14:paraId="0F39E7CB"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8</w:t>
            </w:r>
          </w:p>
        </w:tc>
        <w:tc>
          <w:tcPr>
            <w:tcW w:w="8666" w:type="dxa"/>
            <w:gridSpan w:val="4"/>
          </w:tcPr>
          <w:p w14:paraId="3B7E1430" w14:textId="77777777" w:rsidR="00B144F9" w:rsidRPr="00937B0B" w:rsidRDefault="00B144F9" w:rsidP="00937B0B">
            <w:pPr>
              <w:shd w:val="clear" w:color="auto" w:fill="FFFFFF"/>
              <w:spacing w:before="40" w:after="40"/>
              <w:jc w:val="both"/>
              <w:rPr>
                <w:b/>
                <w:color w:val="000000" w:themeColor="text1"/>
                <w:sz w:val="28"/>
                <w:szCs w:val="28"/>
              </w:rPr>
            </w:pPr>
            <w:r w:rsidRPr="00937B0B">
              <w:rPr>
                <w:b/>
                <w:color w:val="000000" w:themeColor="text1"/>
                <w:sz w:val="28"/>
                <w:szCs w:val="28"/>
              </w:rPr>
              <w:t>Yêu cầu, điều kiện thực hiện thủ tục hành chính (nếu có):</w:t>
            </w:r>
          </w:p>
          <w:p w14:paraId="6ED94D2D" w14:textId="77777777" w:rsidR="00B144F9" w:rsidRPr="00937B0B" w:rsidRDefault="00B144F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đề án thành lập trường phù hợp với quy hoạch mạng lưới cơ sở giáo dục được cơ quan quản lý nhà nước có thẩm quyền phê duyệt, đáp ứng yêu cầu phát triển kinh tế - xã hội của địa phương, tạo thuận lợi cho trẻ em đến trường nhằm bảo đảm thực hiện phổ cập giáo dục tiểu học.</w:t>
            </w:r>
          </w:p>
          <w:p w14:paraId="2172AC17" w14:textId="77777777" w:rsidR="00B144F9" w:rsidRPr="00937B0B" w:rsidRDefault="00B144F9" w:rsidP="00937B0B">
            <w:pPr>
              <w:shd w:val="clear" w:color="auto" w:fill="FFFFFF"/>
              <w:spacing w:before="40" w:after="40"/>
              <w:jc w:val="both"/>
              <w:rPr>
                <w:color w:val="000000" w:themeColor="text1"/>
                <w:sz w:val="28"/>
                <w:szCs w:val="28"/>
              </w:rPr>
            </w:pPr>
            <w:r w:rsidRPr="00937B0B">
              <w:rPr>
                <w:color w:val="000000" w:themeColor="text1"/>
                <w:sz w:val="28"/>
                <w:szCs w:val="28"/>
                <w:shd w:val="clear" w:color="auto" w:fill="FFFFFF"/>
              </w:rPr>
              <w:t>- Đề án thành lập trường xác định rõ mục tiêu, nhiệm vụ, chương trình giáo dục, cơ sở vật chất, thiết bị, địa điểm và diện tích đất dự kiến xây dựng trường; tổ chức bộ máy, nguồn lực và tài chính; phương hướng chiến lược xây dựng và phát triển nhà trường</w:t>
            </w:r>
          </w:p>
        </w:tc>
      </w:tr>
      <w:tr w:rsidR="00EC3D27" w:rsidRPr="00937B0B" w14:paraId="7448E60B" w14:textId="77777777" w:rsidTr="00AC512B">
        <w:trPr>
          <w:trHeight w:val="20"/>
        </w:trPr>
        <w:tc>
          <w:tcPr>
            <w:tcW w:w="690" w:type="dxa"/>
            <w:vAlign w:val="center"/>
          </w:tcPr>
          <w:p w14:paraId="158D3A0E"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9</w:t>
            </w:r>
          </w:p>
        </w:tc>
        <w:tc>
          <w:tcPr>
            <w:tcW w:w="8666" w:type="dxa"/>
            <w:gridSpan w:val="4"/>
          </w:tcPr>
          <w:p w14:paraId="65F8DE1C"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176DCCC3" w14:textId="77777777" w:rsidR="00B144F9" w:rsidRPr="00937B0B" w:rsidRDefault="00B144F9" w:rsidP="00937B0B">
            <w:pPr>
              <w:spacing w:before="40" w:after="40"/>
              <w:jc w:val="both"/>
              <w:rPr>
                <w:color w:val="000000" w:themeColor="text1"/>
                <w:sz w:val="28"/>
                <w:szCs w:val="28"/>
                <w:lang w:val="pt-BR"/>
              </w:rPr>
            </w:pPr>
            <w:r w:rsidRPr="00937B0B">
              <w:rPr>
                <w:color w:val="000000" w:themeColor="text1"/>
                <w:sz w:val="28"/>
                <w:szCs w:val="28"/>
                <w:lang w:val="pt-BR"/>
              </w:rPr>
              <w:t>- Nghị định số 46/2017/NĐ-CP ngày 21 tháng 4 năm 2017 của Chính phủ quy định về điều kiện đầu tư và hoạt động trong lĩnh vực giáo dục.</w:t>
            </w:r>
          </w:p>
          <w:p w14:paraId="6A552097" w14:textId="77777777" w:rsidR="00B144F9" w:rsidRPr="00937B0B" w:rsidRDefault="00B144F9" w:rsidP="00937B0B">
            <w:pPr>
              <w:spacing w:before="40" w:after="40"/>
              <w:jc w:val="both"/>
              <w:rPr>
                <w:color w:val="000000" w:themeColor="text1"/>
                <w:sz w:val="28"/>
                <w:szCs w:val="28"/>
                <w:lang w:val="pt-BR"/>
              </w:rPr>
            </w:pPr>
            <w:r w:rsidRPr="00937B0B">
              <w:rPr>
                <w:color w:val="000000" w:themeColor="text1"/>
                <w:sz w:val="28"/>
                <w:szCs w:val="28"/>
                <w:lang w:val="pt-BR"/>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5ED03332" w14:textId="77777777" w:rsidR="00B144F9" w:rsidRPr="00937B0B" w:rsidRDefault="00B144F9"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19AAD1AF" w14:textId="77777777" w:rsidTr="00AC512B">
        <w:trPr>
          <w:trHeight w:val="20"/>
        </w:trPr>
        <w:tc>
          <w:tcPr>
            <w:tcW w:w="690" w:type="dxa"/>
            <w:vAlign w:val="center"/>
          </w:tcPr>
          <w:p w14:paraId="2BAE2EE1"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10</w:t>
            </w:r>
          </w:p>
        </w:tc>
        <w:tc>
          <w:tcPr>
            <w:tcW w:w="8666" w:type="dxa"/>
            <w:gridSpan w:val="4"/>
          </w:tcPr>
          <w:p w14:paraId="54494361"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493ADA33" w14:textId="0E84446C" w:rsidR="00FD0370" w:rsidRPr="00937B0B" w:rsidRDefault="00B01699" w:rsidP="00D1706F">
      <w:pPr>
        <w:pStyle w:val="Heading4"/>
      </w:pPr>
      <w:bookmarkStart w:id="232" w:name="_Toc127863875"/>
      <w:r w:rsidRPr="00937B0B">
        <w:t xml:space="preserve"> </w:t>
      </w:r>
      <w:r w:rsidR="00FD0370" w:rsidRPr="00937B0B">
        <w:t>2.001842</w:t>
      </w:r>
      <w:bookmarkEnd w:id="232"/>
      <w:r w:rsidR="00226923" w:rsidRPr="00937B0B">
        <w:t xml:space="preserve"> </w:t>
      </w:r>
      <w:r w:rsidR="00226923" w:rsidRPr="00937B0B">
        <w:rPr>
          <w:rFonts w:eastAsia="Arial"/>
        </w:rPr>
        <w:t xml:space="preserve"> Cho phép trường tiểu học hoạt động giáo dục</w:t>
      </w:r>
    </w:p>
    <w:tbl>
      <w:tblPr>
        <w:tblStyle w:val="TableGrid"/>
        <w:tblW w:w="9356" w:type="dxa"/>
        <w:tblInd w:w="-5" w:type="dxa"/>
        <w:tblLook w:val="04A0" w:firstRow="1" w:lastRow="0" w:firstColumn="1" w:lastColumn="0" w:noHBand="0" w:noVBand="1"/>
      </w:tblPr>
      <w:tblGrid>
        <w:gridCol w:w="703"/>
        <w:gridCol w:w="3188"/>
        <w:gridCol w:w="2279"/>
        <w:gridCol w:w="2273"/>
        <w:gridCol w:w="913"/>
      </w:tblGrid>
      <w:tr w:rsidR="007B7869" w:rsidRPr="00937B0B" w14:paraId="15452DDD" w14:textId="77777777" w:rsidTr="00AC512B">
        <w:trPr>
          <w:trHeight w:val="20"/>
        </w:trPr>
        <w:tc>
          <w:tcPr>
            <w:tcW w:w="9356" w:type="dxa"/>
            <w:gridSpan w:val="5"/>
          </w:tcPr>
          <w:p w14:paraId="71D1B622" w14:textId="77777777" w:rsidR="00B144F9" w:rsidRPr="00937B0B" w:rsidRDefault="00B144F9" w:rsidP="00937B0B">
            <w:pPr>
              <w:spacing w:before="40" w:after="40"/>
              <w:rPr>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2.001842</w:t>
            </w:r>
          </w:p>
        </w:tc>
      </w:tr>
      <w:tr w:rsidR="00EC3D27" w:rsidRPr="00937B0B" w14:paraId="24801CEC" w14:textId="77777777" w:rsidTr="00AC512B">
        <w:trPr>
          <w:trHeight w:val="20"/>
        </w:trPr>
        <w:tc>
          <w:tcPr>
            <w:tcW w:w="9356" w:type="dxa"/>
            <w:gridSpan w:val="5"/>
          </w:tcPr>
          <w:p w14:paraId="19FD4656"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Cho phép trường tiểu học hoạt động giáo dục</w:t>
            </w:r>
          </w:p>
        </w:tc>
      </w:tr>
      <w:tr w:rsidR="00EC3D27" w:rsidRPr="00937B0B" w14:paraId="41F3B407" w14:textId="77777777" w:rsidTr="00AC512B">
        <w:trPr>
          <w:trHeight w:val="20"/>
        </w:trPr>
        <w:tc>
          <w:tcPr>
            <w:tcW w:w="9356" w:type="dxa"/>
            <w:gridSpan w:val="5"/>
          </w:tcPr>
          <w:p w14:paraId="61E24EBE"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7EADED19" w14:textId="77777777" w:rsidTr="00AC512B">
        <w:trPr>
          <w:trHeight w:val="20"/>
        </w:trPr>
        <w:tc>
          <w:tcPr>
            <w:tcW w:w="9356" w:type="dxa"/>
            <w:gridSpan w:val="5"/>
          </w:tcPr>
          <w:p w14:paraId="3D4E44B0"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Tiểu học</w:t>
            </w:r>
          </w:p>
        </w:tc>
      </w:tr>
      <w:tr w:rsidR="00EC3D27" w:rsidRPr="00937B0B" w14:paraId="1EEF702E" w14:textId="77777777" w:rsidTr="00AC512B">
        <w:trPr>
          <w:trHeight w:val="20"/>
        </w:trPr>
        <w:tc>
          <w:tcPr>
            <w:tcW w:w="9356" w:type="dxa"/>
            <w:gridSpan w:val="5"/>
          </w:tcPr>
          <w:p w14:paraId="716DDE20"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693B9A2B" w14:textId="77777777" w:rsidTr="00AC512B">
        <w:trPr>
          <w:trHeight w:val="20"/>
        </w:trPr>
        <w:tc>
          <w:tcPr>
            <w:tcW w:w="713" w:type="dxa"/>
            <w:vAlign w:val="center"/>
          </w:tcPr>
          <w:p w14:paraId="62AF669B"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4"/>
          </w:tcPr>
          <w:p w14:paraId="7E003699" w14:textId="2C52B75C" w:rsidR="00B144F9" w:rsidRPr="00937B0B" w:rsidRDefault="00336FD0" w:rsidP="00937B0B">
            <w:pPr>
              <w:spacing w:before="40" w:after="40"/>
              <w:rPr>
                <w:b/>
                <w:color w:val="000000" w:themeColor="text1"/>
                <w:sz w:val="28"/>
                <w:szCs w:val="28"/>
              </w:rPr>
            </w:pPr>
            <w:r w:rsidRPr="00937B0B">
              <w:rPr>
                <w:b/>
                <w:color w:val="000000" w:themeColor="text1"/>
                <w:sz w:val="28"/>
                <w:szCs w:val="28"/>
              </w:rPr>
              <w:t xml:space="preserve">Nộp </w:t>
            </w:r>
            <w:r w:rsidR="00B144F9" w:rsidRPr="00937B0B">
              <w:rPr>
                <w:b/>
                <w:color w:val="000000" w:themeColor="text1"/>
                <w:sz w:val="28"/>
                <w:szCs w:val="28"/>
              </w:rPr>
              <w:t>hồ sơ TTHC</w:t>
            </w:r>
          </w:p>
        </w:tc>
      </w:tr>
      <w:tr w:rsidR="00EC3D27" w:rsidRPr="00937B0B" w14:paraId="5891FD91" w14:textId="77777777" w:rsidTr="00AC512B">
        <w:trPr>
          <w:trHeight w:val="20"/>
        </w:trPr>
        <w:tc>
          <w:tcPr>
            <w:tcW w:w="9356" w:type="dxa"/>
            <w:gridSpan w:val="5"/>
          </w:tcPr>
          <w:p w14:paraId="2E9656F0" w14:textId="49961730" w:rsidR="00B144F9" w:rsidRPr="00937B0B" w:rsidRDefault="00B144F9" w:rsidP="00937B0B">
            <w:pPr>
              <w:spacing w:before="40" w:after="40"/>
              <w:rPr>
                <w:i/>
                <w:color w:val="000000" w:themeColor="text1"/>
                <w:sz w:val="28"/>
                <w:szCs w:val="28"/>
              </w:rPr>
            </w:pPr>
            <w:r w:rsidRPr="00937B0B">
              <w:rPr>
                <w:color w:val="000000" w:themeColor="text1"/>
                <w:sz w:val="28"/>
                <w:szCs w:val="28"/>
                <w:shd w:val="clear" w:color="auto" w:fill="FFFFFF"/>
              </w:rPr>
              <w:t>Trường tiểu học gửi hồ sơ đến Phòng Giáo dục và Đào tạ</w:t>
            </w:r>
            <w:r w:rsidR="00336FD0" w:rsidRPr="00937B0B">
              <w:rPr>
                <w:color w:val="000000" w:themeColor="text1"/>
                <w:sz w:val="28"/>
                <w:szCs w:val="28"/>
                <w:shd w:val="clear" w:color="auto" w:fill="FFFFFF"/>
              </w:rPr>
              <w:t>o.</w:t>
            </w:r>
          </w:p>
        </w:tc>
      </w:tr>
      <w:tr w:rsidR="00336FD0" w:rsidRPr="00937B0B" w14:paraId="384C1D49" w14:textId="77777777" w:rsidTr="00AC512B">
        <w:trPr>
          <w:trHeight w:val="20"/>
        </w:trPr>
        <w:tc>
          <w:tcPr>
            <w:tcW w:w="9356" w:type="dxa"/>
            <w:gridSpan w:val="5"/>
          </w:tcPr>
          <w:p w14:paraId="620A5CC0" w14:textId="77777777" w:rsidR="00336FD0" w:rsidRPr="00937B0B" w:rsidRDefault="00336FD0"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4295249E" w14:textId="022B7416" w:rsidR="00336FD0" w:rsidRPr="00937B0B" w:rsidRDefault="00336FD0"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Trường tiểu học</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6EAA8654" w14:textId="4507F1C5" w:rsidR="00336FD0" w:rsidRPr="00937B0B" w:rsidRDefault="00336FD0"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w:t>
            </w:r>
            <w:r w:rsidR="00F43A49" w:rsidRPr="00937B0B">
              <w:rPr>
                <w:rFonts w:eastAsia="Arial"/>
                <w:iCs/>
                <w:color w:val="000000" w:themeColor="text1"/>
                <w:sz w:val="28"/>
                <w:szCs w:val="28"/>
              </w:rPr>
              <w:t xml:space="preserve"> Trường tiểu học</w:t>
            </w:r>
            <w:r w:rsidRPr="00937B0B">
              <w:rPr>
                <w:rFonts w:eastAsia="Arial"/>
                <w:iCs/>
                <w:color w:val="000000" w:themeColor="text1"/>
                <w:sz w:val="28"/>
                <w:szCs w:val="28"/>
                <w:lang w:val="vi-VN"/>
              </w:rPr>
              <w:t xml:space="preserve">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379A5F70" w14:textId="23171B7E" w:rsidR="00336FD0" w:rsidRPr="00937B0B" w:rsidRDefault="00336FD0"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F43A49" w:rsidRPr="00937B0B">
              <w:rPr>
                <w:rFonts w:eastAsia="Arial"/>
                <w:iCs/>
                <w:color w:val="000000" w:themeColor="text1"/>
                <w:sz w:val="28"/>
                <w:szCs w:val="28"/>
              </w:rPr>
              <w:t>Trường tiểu học</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336FD0" w:rsidRPr="00937B0B" w14:paraId="7CDBB852" w14:textId="77777777" w:rsidTr="00AC512B">
        <w:trPr>
          <w:trHeight w:val="20"/>
        </w:trPr>
        <w:tc>
          <w:tcPr>
            <w:tcW w:w="9356" w:type="dxa"/>
            <w:gridSpan w:val="5"/>
          </w:tcPr>
          <w:p w14:paraId="7FE86316" w14:textId="77777777" w:rsidR="00336FD0" w:rsidRPr="00937B0B" w:rsidRDefault="00336FD0"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112E4872" w14:textId="77777777" w:rsidR="00336FD0" w:rsidRPr="00937B0B" w:rsidRDefault="00336FD0"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4475F8EF" w14:textId="379DF4C9" w:rsidR="00336FD0" w:rsidRPr="00937B0B" w:rsidRDefault="00336FD0"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3D6B49D0" w14:textId="77777777" w:rsidTr="00AC512B">
        <w:trPr>
          <w:trHeight w:val="20"/>
        </w:trPr>
        <w:tc>
          <w:tcPr>
            <w:tcW w:w="9356" w:type="dxa"/>
            <w:gridSpan w:val="5"/>
          </w:tcPr>
          <w:p w14:paraId="143B2E48" w14:textId="77777777" w:rsidR="00B144F9" w:rsidRPr="00937B0B" w:rsidRDefault="00B144F9" w:rsidP="00937B0B">
            <w:pPr>
              <w:spacing w:before="40" w:after="40"/>
              <w:rPr>
                <w:i/>
                <w:color w:val="000000" w:themeColor="text1"/>
                <w:sz w:val="28"/>
                <w:szCs w:val="28"/>
              </w:rPr>
            </w:pPr>
            <w:r w:rsidRPr="00937B0B">
              <w:rPr>
                <w:i/>
                <w:color w:val="000000" w:themeColor="text1"/>
                <w:sz w:val="28"/>
                <w:szCs w:val="28"/>
              </w:rPr>
              <w:t>Thành phần hồ sơ:</w:t>
            </w:r>
            <w:r w:rsidRPr="00937B0B">
              <w:rPr>
                <w:color w:val="000000" w:themeColor="text1"/>
                <w:sz w:val="28"/>
                <w:szCs w:val="28"/>
              </w:rPr>
              <w:t xml:space="preserve"> </w:t>
            </w:r>
          </w:p>
        </w:tc>
      </w:tr>
      <w:tr w:rsidR="007B7869" w:rsidRPr="00937B0B" w14:paraId="63DF1649" w14:textId="77777777" w:rsidTr="00AC512B">
        <w:trPr>
          <w:trHeight w:val="20"/>
        </w:trPr>
        <w:tc>
          <w:tcPr>
            <w:tcW w:w="713" w:type="dxa"/>
            <w:vMerge w:val="restart"/>
            <w:vAlign w:val="center"/>
          </w:tcPr>
          <w:p w14:paraId="57FB793E"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656720B4"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807" w:type="dxa"/>
            <w:gridSpan w:val="2"/>
            <w:vAlign w:val="center"/>
          </w:tcPr>
          <w:p w14:paraId="405E89C9"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Merge w:val="restart"/>
            <w:vAlign w:val="center"/>
          </w:tcPr>
          <w:p w14:paraId="05D8A92F"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Số lượng</w:t>
            </w:r>
          </w:p>
        </w:tc>
      </w:tr>
      <w:tr w:rsidR="00F43A49" w:rsidRPr="00937B0B" w14:paraId="148BAEC7" w14:textId="77777777" w:rsidTr="00AC512B">
        <w:trPr>
          <w:trHeight w:val="20"/>
        </w:trPr>
        <w:tc>
          <w:tcPr>
            <w:tcW w:w="713" w:type="dxa"/>
            <w:vMerge/>
          </w:tcPr>
          <w:p w14:paraId="0066E0CA" w14:textId="77777777" w:rsidR="00F43A49" w:rsidRPr="00937B0B" w:rsidRDefault="00F43A49" w:rsidP="00937B0B">
            <w:pPr>
              <w:spacing w:before="40" w:after="40"/>
              <w:rPr>
                <w:color w:val="000000" w:themeColor="text1"/>
                <w:sz w:val="28"/>
                <w:szCs w:val="28"/>
              </w:rPr>
            </w:pPr>
          </w:p>
        </w:tc>
        <w:tc>
          <w:tcPr>
            <w:tcW w:w="3398" w:type="dxa"/>
            <w:vMerge/>
          </w:tcPr>
          <w:p w14:paraId="05CA58F0" w14:textId="77777777" w:rsidR="00F43A49" w:rsidRPr="00937B0B" w:rsidRDefault="00F43A49" w:rsidP="00937B0B">
            <w:pPr>
              <w:spacing w:before="40" w:after="40"/>
              <w:rPr>
                <w:color w:val="000000" w:themeColor="text1"/>
                <w:sz w:val="28"/>
                <w:szCs w:val="28"/>
              </w:rPr>
            </w:pPr>
          </w:p>
        </w:tc>
        <w:tc>
          <w:tcPr>
            <w:tcW w:w="2403" w:type="dxa"/>
            <w:vAlign w:val="center"/>
          </w:tcPr>
          <w:p w14:paraId="3EC2A177" w14:textId="2721010B" w:rsidR="00F43A49" w:rsidRPr="00937B0B" w:rsidRDefault="00F43A49"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404" w:type="dxa"/>
            <w:vAlign w:val="center"/>
          </w:tcPr>
          <w:p w14:paraId="4BB935DF" w14:textId="68263B20" w:rsidR="00F43A49" w:rsidRPr="00937B0B" w:rsidRDefault="00F43A49"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38" w:type="dxa"/>
            <w:vMerge/>
            <w:vAlign w:val="center"/>
          </w:tcPr>
          <w:p w14:paraId="1B548554" w14:textId="77777777" w:rsidR="00F43A49" w:rsidRPr="00937B0B" w:rsidRDefault="00F43A49" w:rsidP="00937B0B">
            <w:pPr>
              <w:spacing w:before="40" w:after="40"/>
              <w:jc w:val="center"/>
              <w:rPr>
                <w:b/>
                <w:color w:val="000000" w:themeColor="text1"/>
                <w:sz w:val="28"/>
                <w:szCs w:val="28"/>
              </w:rPr>
            </w:pPr>
          </w:p>
        </w:tc>
      </w:tr>
      <w:tr w:rsidR="00EC3D27" w:rsidRPr="00937B0B" w14:paraId="76BFB3D3" w14:textId="77777777" w:rsidTr="00AC512B">
        <w:trPr>
          <w:trHeight w:val="20"/>
        </w:trPr>
        <w:tc>
          <w:tcPr>
            <w:tcW w:w="713" w:type="dxa"/>
            <w:tcBorders>
              <w:top w:val="single" w:sz="4" w:space="0" w:color="auto"/>
              <w:left w:val="single" w:sz="4" w:space="0" w:color="auto"/>
              <w:bottom w:val="single" w:sz="4" w:space="0" w:color="auto"/>
              <w:right w:val="single" w:sz="4" w:space="0" w:color="auto"/>
            </w:tcBorders>
            <w:vAlign w:val="center"/>
          </w:tcPr>
          <w:p w14:paraId="4DBCB1CE"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398" w:type="dxa"/>
            <w:tcBorders>
              <w:top w:val="single" w:sz="4" w:space="0" w:color="auto"/>
              <w:left w:val="single" w:sz="4" w:space="0" w:color="auto"/>
              <w:bottom w:val="single" w:sz="4" w:space="0" w:color="auto"/>
              <w:right w:val="single" w:sz="4" w:space="0" w:color="auto"/>
            </w:tcBorders>
            <w:vAlign w:val="center"/>
          </w:tcPr>
          <w:p w14:paraId="5AFDF770" w14:textId="77777777" w:rsidR="00B144F9" w:rsidRPr="00937B0B" w:rsidRDefault="00B144F9" w:rsidP="00937B0B">
            <w:pPr>
              <w:spacing w:before="40" w:after="40"/>
              <w:jc w:val="both"/>
              <w:rPr>
                <w:rFonts w:eastAsiaTheme="minorHAnsi"/>
                <w:color w:val="000000" w:themeColor="text1"/>
                <w:sz w:val="28"/>
                <w:szCs w:val="28"/>
              </w:rPr>
            </w:pPr>
            <w:r w:rsidRPr="00937B0B">
              <w:rPr>
                <w:color w:val="000000" w:themeColor="text1"/>
                <w:sz w:val="28"/>
                <w:szCs w:val="28"/>
              </w:rPr>
              <w:t>Tờ trình đề nghị cho phép nhà trường hoạt động giáo dục</w:t>
            </w:r>
          </w:p>
        </w:tc>
        <w:tc>
          <w:tcPr>
            <w:tcW w:w="2403" w:type="dxa"/>
            <w:tcBorders>
              <w:top w:val="single" w:sz="4" w:space="0" w:color="auto"/>
              <w:left w:val="single" w:sz="4" w:space="0" w:color="auto"/>
              <w:bottom w:val="single" w:sz="4" w:space="0" w:color="auto"/>
              <w:right w:val="single" w:sz="4" w:space="0" w:color="auto"/>
            </w:tcBorders>
            <w:vAlign w:val="center"/>
          </w:tcPr>
          <w:p w14:paraId="5C0A6817"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tcBorders>
              <w:top w:val="single" w:sz="4" w:space="0" w:color="auto"/>
              <w:left w:val="single" w:sz="4" w:space="0" w:color="auto"/>
              <w:bottom w:val="single" w:sz="4" w:space="0" w:color="auto"/>
              <w:right w:val="single" w:sz="4" w:space="0" w:color="auto"/>
            </w:tcBorders>
            <w:vAlign w:val="center"/>
          </w:tcPr>
          <w:p w14:paraId="1648237C"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tcBorders>
              <w:top w:val="single" w:sz="4" w:space="0" w:color="auto"/>
              <w:left w:val="single" w:sz="4" w:space="0" w:color="auto"/>
              <w:bottom w:val="single" w:sz="4" w:space="0" w:color="auto"/>
              <w:right w:val="single" w:sz="4" w:space="0" w:color="auto"/>
            </w:tcBorders>
            <w:vAlign w:val="center"/>
          </w:tcPr>
          <w:p w14:paraId="6885F974"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FD2C6A1" w14:textId="77777777" w:rsidTr="00AC512B">
        <w:trPr>
          <w:trHeight w:val="20"/>
        </w:trPr>
        <w:tc>
          <w:tcPr>
            <w:tcW w:w="713" w:type="dxa"/>
            <w:tcBorders>
              <w:top w:val="single" w:sz="4" w:space="0" w:color="auto"/>
              <w:left w:val="single" w:sz="4" w:space="0" w:color="auto"/>
              <w:bottom w:val="single" w:sz="4" w:space="0" w:color="auto"/>
              <w:right w:val="single" w:sz="4" w:space="0" w:color="auto"/>
            </w:tcBorders>
            <w:vAlign w:val="center"/>
          </w:tcPr>
          <w:p w14:paraId="336299F1" w14:textId="77777777" w:rsidR="00B144F9" w:rsidRPr="00937B0B" w:rsidRDefault="00B144F9" w:rsidP="00937B0B">
            <w:pPr>
              <w:spacing w:before="40" w:after="40"/>
              <w:jc w:val="center"/>
              <w:rPr>
                <w:rFonts w:eastAsiaTheme="minorHAnsi"/>
                <w:color w:val="000000" w:themeColor="text1"/>
                <w:sz w:val="28"/>
                <w:szCs w:val="28"/>
              </w:rPr>
            </w:pPr>
            <w:r w:rsidRPr="00937B0B">
              <w:rPr>
                <w:color w:val="000000" w:themeColor="text1"/>
                <w:sz w:val="28"/>
                <w:szCs w:val="28"/>
              </w:rPr>
              <w:t>2</w:t>
            </w:r>
          </w:p>
        </w:tc>
        <w:tc>
          <w:tcPr>
            <w:tcW w:w="3398" w:type="dxa"/>
            <w:tcBorders>
              <w:top w:val="single" w:sz="4" w:space="0" w:color="auto"/>
              <w:left w:val="single" w:sz="4" w:space="0" w:color="auto"/>
              <w:bottom w:val="single" w:sz="4" w:space="0" w:color="auto"/>
              <w:right w:val="single" w:sz="4" w:space="0" w:color="auto"/>
            </w:tcBorders>
            <w:vAlign w:val="center"/>
          </w:tcPr>
          <w:p w14:paraId="68B888CB"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Quyết định thành lập hoặc quyết định cho phép thành lập trường</w:t>
            </w:r>
          </w:p>
        </w:tc>
        <w:tc>
          <w:tcPr>
            <w:tcW w:w="2403" w:type="dxa"/>
            <w:tcBorders>
              <w:top w:val="single" w:sz="4" w:space="0" w:color="auto"/>
              <w:left w:val="single" w:sz="4" w:space="0" w:color="auto"/>
              <w:bottom w:val="single" w:sz="4" w:space="0" w:color="auto"/>
              <w:right w:val="single" w:sz="4" w:space="0" w:color="auto"/>
            </w:tcBorders>
            <w:vAlign w:val="center"/>
          </w:tcPr>
          <w:p w14:paraId="0A64B036" w14:textId="77777777" w:rsidR="00B144F9" w:rsidRPr="00937B0B" w:rsidRDefault="00B144F9" w:rsidP="00937B0B">
            <w:pPr>
              <w:spacing w:before="40" w:after="40"/>
              <w:jc w:val="center"/>
              <w:rPr>
                <w:rFonts w:eastAsiaTheme="minorHAnsi"/>
                <w:color w:val="000000" w:themeColor="text1"/>
                <w:sz w:val="28"/>
                <w:szCs w:val="28"/>
              </w:rPr>
            </w:pPr>
            <w:r w:rsidRPr="00937B0B">
              <w:rPr>
                <w:color w:val="000000" w:themeColor="text1"/>
                <w:sz w:val="28"/>
                <w:szCs w:val="28"/>
              </w:rPr>
              <w:t>Bản sao chứng thực văn bản giấy</w:t>
            </w:r>
          </w:p>
        </w:tc>
        <w:tc>
          <w:tcPr>
            <w:tcW w:w="2404" w:type="dxa"/>
            <w:tcBorders>
              <w:top w:val="single" w:sz="4" w:space="0" w:color="auto"/>
              <w:left w:val="single" w:sz="4" w:space="0" w:color="auto"/>
              <w:bottom w:val="single" w:sz="4" w:space="0" w:color="auto"/>
              <w:right w:val="single" w:sz="4" w:space="0" w:color="auto"/>
            </w:tcBorders>
            <w:vAlign w:val="center"/>
          </w:tcPr>
          <w:p w14:paraId="53C8C0A3"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Bản sao chứng thực điện tử</w:t>
            </w:r>
          </w:p>
        </w:tc>
        <w:tc>
          <w:tcPr>
            <w:tcW w:w="438" w:type="dxa"/>
            <w:tcBorders>
              <w:top w:val="single" w:sz="4" w:space="0" w:color="auto"/>
              <w:left w:val="single" w:sz="4" w:space="0" w:color="auto"/>
              <w:bottom w:val="single" w:sz="4" w:space="0" w:color="auto"/>
              <w:right w:val="single" w:sz="4" w:space="0" w:color="auto"/>
            </w:tcBorders>
            <w:vAlign w:val="center"/>
          </w:tcPr>
          <w:p w14:paraId="57930FD2"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63F9F698" w14:textId="77777777" w:rsidTr="00AC512B">
        <w:trPr>
          <w:trHeight w:val="20"/>
        </w:trPr>
        <w:tc>
          <w:tcPr>
            <w:tcW w:w="9356" w:type="dxa"/>
            <w:gridSpan w:val="5"/>
          </w:tcPr>
          <w:p w14:paraId="141AD214" w14:textId="77777777" w:rsidR="00B144F9" w:rsidRPr="00937B0B" w:rsidRDefault="00B144F9"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1ABEAAF" w14:textId="77777777" w:rsidTr="00AC512B">
        <w:trPr>
          <w:trHeight w:val="20"/>
        </w:trPr>
        <w:tc>
          <w:tcPr>
            <w:tcW w:w="713" w:type="dxa"/>
            <w:vAlign w:val="center"/>
          </w:tcPr>
          <w:p w14:paraId="0776214E"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4"/>
          </w:tcPr>
          <w:p w14:paraId="59E85905" w14:textId="77777777" w:rsidR="00B144F9" w:rsidRPr="00937B0B" w:rsidRDefault="00B144F9"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5EC0C07C" w14:textId="77777777" w:rsidTr="00AC512B">
        <w:trPr>
          <w:trHeight w:val="20"/>
        </w:trPr>
        <w:tc>
          <w:tcPr>
            <w:tcW w:w="9356" w:type="dxa"/>
            <w:gridSpan w:val="5"/>
            <w:vAlign w:val="center"/>
          </w:tcPr>
          <w:p w14:paraId="7B571B8E" w14:textId="06A3DC0F" w:rsidR="00B144F9" w:rsidRPr="00937B0B" w:rsidRDefault="00B144F9"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w:t>
            </w:r>
            <w:r w:rsidR="00B47E4F" w:rsidRPr="00937B0B">
              <w:rPr>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57C90A93"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6A78A22"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46B274B" w14:textId="6E508518"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4DCF6C7E" w14:textId="569045F5" w:rsidR="00B144F9" w:rsidRPr="00937B0B" w:rsidRDefault="00B144F9"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29820E8B"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7D74AC21"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FFC72AF" w14:textId="2E17782D"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2C897CB" w14:textId="5012C71E" w:rsidR="00B144F9" w:rsidRPr="00937B0B" w:rsidRDefault="00B144F9"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3473EFBC" w14:textId="2AED9215" w:rsidR="00B144F9" w:rsidRPr="00937B0B" w:rsidRDefault="00B144F9" w:rsidP="00937B0B">
            <w:pPr>
              <w:spacing w:before="40" w:after="40"/>
              <w:jc w:val="both"/>
              <w:rPr>
                <w:b/>
                <w:color w:val="000000" w:themeColor="text1"/>
                <w:sz w:val="28"/>
                <w:szCs w:val="28"/>
              </w:rPr>
            </w:pPr>
          </w:p>
        </w:tc>
      </w:tr>
      <w:tr w:rsidR="00E66F7A" w:rsidRPr="00937B0B" w14:paraId="385ABE93" w14:textId="77777777" w:rsidTr="00AC512B">
        <w:trPr>
          <w:trHeight w:val="20"/>
        </w:trPr>
        <w:tc>
          <w:tcPr>
            <w:tcW w:w="713" w:type="dxa"/>
            <w:vAlign w:val="center"/>
          </w:tcPr>
          <w:p w14:paraId="23A52FF0" w14:textId="7D41F4E5" w:rsidR="00E66F7A" w:rsidRPr="00937B0B" w:rsidRDefault="00E66F7A" w:rsidP="00937B0B">
            <w:pPr>
              <w:spacing w:before="40" w:after="40"/>
              <w:rPr>
                <w:b/>
                <w:color w:val="000000" w:themeColor="text1"/>
                <w:sz w:val="28"/>
                <w:szCs w:val="28"/>
              </w:rPr>
            </w:pPr>
            <w:r w:rsidRPr="00937B0B">
              <w:rPr>
                <w:b/>
                <w:color w:val="000000" w:themeColor="text1"/>
                <w:sz w:val="28"/>
                <w:szCs w:val="28"/>
              </w:rPr>
              <w:t>3.3</w:t>
            </w:r>
          </w:p>
        </w:tc>
        <w:tc>
          <w:tcPr>
            <w:tcW w:w="8643" w:type="dxa"/>
            <w:gridSpan w:val="4"/>
          </w:tcPr>
          <w:p w14:paraId="132CCA54" w14:textId="193BBE7A" w:rsidR="00E66F7A" w:rsidRPr="00937B0B" w:rsidRDefault="00E66F7A"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22B8B231" w14:textId="77777777" w:rsidTr="00AC512B">
        <w:trPr>
          <w:trHeight w:val="20"/>
        </w:trPr>
        <w:tc>
          <w:tcPr>
            <w:tcW w:w="9356" w:type="dxa"/>
            <w:gridSpan w:val="5"/>
          </w:tcPr>
          <w:p w14:paraId="0C4DE0E0" w14:textId="1ED14A09" w:rsidR="00B144F9" w:rsidRPr="00937B0B" w:rsidRDefault="001A34A0" w:rsidP="00937B0B">
            <w:pPr>
              <w:spacing w:before="40" w:after="40"/>
              <w:jc w:val="both"/>
              <w:rPr>
                <w:color w:val="000000" w:themeColor="text1"/>
                <w:sz w:val="28"/>
                <w:szCs w:val="28"/>
              </w:rPr>
            </w:pPr>
            <w:r w:rsidRPr="00937B0B">
              <w:rPr>
                <w:rFonts w:eastAsia="Times New Roman"/>
                <w:color w:val="000000" w:themeColor="text1"/>
                <w:sz w:val="28"/>
                <w:szCs w:val="28"/>
                <w:lang w:val="vi-VN"/>
              </w:rPr>
              <w:t xml:space="preserve">Trong thời hạn </w:t>
            </w:r>
            <w:r w:rsidRPr="00937B0B">
              <w:rPr>
                <w:rFonts w:eastAsia="Times New Roman"/>
                <w:color w:val="000000" w:themeColor="text1"/>
                <w:sz w:val="28"/>
                <w:szCs w:val="28"/>
              </w:rPr>
              <w:t>15</w:t>
            </w:r>
            <w:r w:rsidRPr="00937B0B">
              <w:rPr>
                <w:rFonts w:eastAsia="Times New Roman"/>
                <w:color w:val="000000" w:themeColor="text1"/>
                <w:sz w:val="28"/>
                <w:szCs w:val="28"/>
                <w:lang w:val="vi-VN"/>
              </w:rPr>
              <w:t xml:space="preserve"> ngày làm việc, kể từ ngày nhận đủ hồ sơ hợp lệ, Phòng Giáo dục và Đào tạo chủ trì, phối hợp với các phòng chuyên môn có liên quan có ý kiến thẩm định hồ sơ và thẩm định thực tế các điều kiện hoạt động của trường tiểu học. Nếu đủ điều kiện, Trưởng Phòng Giáo dục và Đào tạo quyết định cho phép nhà trường tổ chức hoạt động giáo dục; trường hợp chưa quyết định cho phép hoạt động giáo dục thì có văn bản thông báo cho trường nêu rõ lý do và hướng giải quyết.</w:t>
            </w:r>
          </w:p>
        </w:tc>
      </w:tr>
      <w:tr w:rsidR="001A34A0" w:rsidRPr="00937B0B" w14:paraId="581E8E93" w14:textId="77777777" w:rsidTr="00AC512B">
        <w:trPr>
          <w:trHeight w:val="20"/>
        </w:trPr>
        <w:tc>
          <w:tcPr>
            <w:tcW w:w="9356" w:type="dxa"/>
            <w:gridSpan w:val="5"/>
          </w:tcPr>
          <w:p w14:paraId="2298B9D9" w14:textId="4CCF07BC" w:rsidR="001A34A0" w:rsidRPr="00937B0B" w:rsidRDefault="001A34A0"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1A34A0" w:rsidRPr="00937B0B" w14:paraId="577C5A5B" w14:textId="77777777" w:rsidTr="00AC512B">
        <w:trPr>
          <w:trHeight w:val="20"/>
        </w:trPr>
        <w:tc>
          <w:tcPr>
            <w:tcW w:w="9356" w:type="dxa"/>
            <w:gridSpan w:val="5"/>
          </w:tcPr>
          <w:p w14:paraId="6E446C84" w14:textId="77777777" w:rsidR="001A34A0" w:rsidRPr="00937B0B" w:rsidRDefault="001A34A0"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5203F325" w14:textId="77777777" w:rsidR="001A34A0" w:rsidRPr="00937B0B" w:rsidRDefault="001A34A0"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275087F4" w14:textId="7C93C18F" w:rsidR="001A34A0" w:rsidRPr="00937B0B" w:rsidRDefault="001A34A0" w:rsidP="00937B0B">
            <w:pPr>
              <w:spacing w:before="40" w:after="40"/>
              <w:jc w:val="both"/>
              <w:rPr>
                <w:i/>
                <w:color w:val="000000" w:themeColor="text1"/>
                <w:sz w:val="28"/>
                <w:szCs w:val="28"/>
                <w:lang w:val="vi-VN"/>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57FDB958" w14:textId="77777777" w:rsidTr="00AC512B">
        <w:trPr>
          <w:trHeight w:val="20"/>
        </w:trPr>
        <w:tc>
          <w:tcPr>
            <w:tcW w:w="9356" w:type="dxa"/>
            <w:gridSpan w:val="5"/>
            <w:vAlign w:val="center"/>
          </w:tcPr>
          <w:p w14:paraId="75DA6FBE" w14:textId="77777777" w:rsidR="00B144F9" w:rsidRPr="00937B0B" w:rsidRDefault="00B144F9"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0AF99A6" w14:textId="77777777" w:rsidTr="00AC512B">
        <w:trPr>
          <w:trHeight w:val="437"/>
        </w:trPr>
        <w:tc>
          <w:tcPr>
            <w:tcW w:w="713" w:type="dxa"/>
            <w:vMerge w:val="restart"/>
            <w:vAlign w:val="center"/>
          </w:tcPr>
          <w:p w14:paraId="3BBC3F68" w14:textId="77777777" w:rsidR="00B144F9" w:rsidRPr="00937B0B" w:rsidRDefault="00B144F9" w:rsidP="00937B0B">
            <w:pPr>
              <w:spacing w:before="40" w:after="40"/>
              <w:jc w:val="center"/>
              <w:rPr>
                <w:color w:val="000000" w:themeColor="text1"/>
                <w:sz w:val="28"/>
                <w:szCs w:val="28"/>
              </w:rPr>
            </w:pPr>
            <w:r w:rsidRPr="00937B0B">
              <w:rPr>
                <w:b/>
                <w:color w:val="000000" w:themeColor="text1"/>
                <w:sz w:val="28"/>
                <w:szCs w:val="28"/>
              </w:rPr>
              <w:t>Số TT</w:t>
            </w:r>
          </w:p>
        </w:tc>
        <w:tc>
          <w:tcPr>
            <w:tcW w:w="3398" w:type="dxa"/>
            <w:vMerge w:val="restart"/>
            <w:vAlign w:val="center"/>
          </w:tcPr>
          <w:p w14:paraId="3FD95BD6"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807" w:type="dxa"/>
            <w:gridSpan w:val="2"/>
            <w:vAlign w:val="center"/>
          </w:tcPr>
          <w:p w14:paraId="10A4FF88"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24EBAF44"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Số lượng</w:t>
            </w:r>
          </w:p>
        </w:tc>
      </w:tr>
      <w:tr w:rsidR="001A34A0" w:rsidRPr="00937B0B" w14:paraId="092EE239" w14:textId="77777777" w:rsidTr="00AC512B">
        <w:trPr>
          <w:trHeight w:val="20"/>
        </w:trPr>
        <w:tc>
          <w:tcPr>
            <w:tcW w:w="713" w:type="dxa"/>
            <w:vMerge/>
            <w:vAlign w:val="center"/>
          </w:tcPr>
          <w:p w14:paraId="6BA635E4" w14:textId="77777777" w:rsidR="001A34A0" w:rsidRPr="00937B0B" w:rsidRDefault="001A34A0" w:rsidP="00937B0B">
            <w:pPr>
              <w:spacing w:before="40" w:after="40"/>
              <w:rPr>
                <w:color w:val="000000" w:themeColor="text1"/>
                <w:sz w:val="28"/>
                <w:szCs w:val="28"/>
              </w:rPr>
            </w:pPr>
          </w:p>
        </w:tc>
        <w:tc>
          <w:tcPr>
            <w:tcW w:w="3398" w:type="dxa"/>
            <w:vMerge/>
            <w:vAlign w:val="center"/>
          </w:tcPr>
          <w:p w14:paraId="626E5BB2" w14:textId="77777777" w:rsidR="001A34A0" w:rsidRPr="00937B0B" w:rsidRDefault="001A34A0" w:rsidP="00937B0B">
            <w:pPr>
              <w:spacing w:before="40" w:after="40"/>
              <w:rPr>
                <w:b/>
                <w:color w:val="000000" w:themeColor="text1"/>
                <w:sz w:val="28"/>
                <w:szCs w:val="28"/>
              </w:rPr>
            </w:pPr>
          </w:p>
        </w:tc>
        <w:tc>
          <w:tcPr>
            <w:tcW w:w="2403" w:type="dxa"/>
            <w:vAlign w:val="center"/>
          </w:tcPr>
          <w:p w14:paraId="3EC0A863" w14:textId="2084ABC1" w:rsidR="001A34A0" w:rsidRPr="00937B0B" w:rsidRDefault="001A34A0"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404" w:type="dxa"/>
            <w:vAlign w:val="center"/>
          </w:tcPr>
          <w:p w14:paraId="0008A6F3" w14:textId="397E7369" w:rsidR="001A34A0" w:rsidRPr="00937B0B" w:rsidRDefault="001A34A0"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438" w:type="dxa"/>
            <w:vMerge/>
            <w:vAlign w:val="center"/>
          </w:tcPr>
          <w:p w14:paraId="66F9689B" w14:textId="77777777" w:rsidR="001A34A0" w:rsidRPr="00937B0B" w:rsidRDefault="001A34A0" w:rsidP="00937B0B">
            <w:pPr>
              <w:spacing w:before="40" w:after="40"/>
              <w:rPr>
                <w:b/>
                <w:color w:val="000000" w:themeColor="text1"/>
                <w:sz w:val="28"/>
                <w:szCs w:val="28"/>
              </w:rPr>
            </w:pPr>
          </w:p>
        </w:tc>
      </w:tr>
      <w:tr w:rsidR="00EC3D27" w:rsidRPr="00937B0B" w14:paraId="3647C571" w14:textId="77777777" w:rsidTr="00AC512B">
        <w:trPr>
          <w:trHeight w:val="20"/>
        </w:trPr>
        <w:tc>
          <w:tcPr>
            <w:tcW w:w="713" w:type="dxa"/>
            <w:tcBorders>
              <w:top w:val="single" w:sz="4" w:space="0" w:color="auto"/>
              <w:left w:val="single" w:sz="4" w:space="0" w:color="auto"/>
              <w:bottom w:val="single" w:sz="4" w:space="0" w:color="auto"/>
              <w:right w:val="single" w:sz="4" w:space="0" w:color="auto"/>
            </w:tcBorders>
            <w:vAlign w:val="center"/>
          </w:tcPr>
          <w:p w14:paraId="66A952A3" w14:textId="77777777" w:rsidR="00B144F9" w:rsidRPr="00937B0B" w:rsidRDefault="00B144F9"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398" w:type="dxa"/>
            <w:tcBorders>
              <w:top w:val="single" w:sz="4" w:space="0" w:color="auto"/>
              <w:left w:val="single" w:sz="4" w:space="0" w:color="auto"/>
              <w:bottom w:val="single" w:sz="4" w:space="0" w:color="auto"/>
              <w:right w:val="single" w:sz="4" w:space="0" w:color="auto"/>
            </w:tcBorders>
            <w:vAlign w:val="center"/>
          </w:tcPr>
          <w:p w14:paraId="08D41E52" w14:textId="77777777" w:rsidR="00B144F9" w:rsidRPr="00937B0B" w:rsidRDefault="00B144F9" w:rsidP="00937B0B">
            <w:pPr>
              <w:spacing w:before="40" w:after="40"/>
              <w:jc w:val="both"/>
              <w:rPr>
                <w:color w:val="000000" w:themeColor="text1"/>
                <w:spacing w:val="-6"/>
                <w:sz w:val="28"/>
                <w:szCs w:val="28"/>
              </w:rPr>
            </w:pPr>
            <w:r w:rsidRPr="00937B0B">
              <w:rPr>
                <w:color w:val="000000" w:themeColor="text1"/>
                <w:spacing w:val="-6"/>
                <w:sz w:val="28"/>
                <w:szCs w:val="28"/>
              </w:rPr>
              <w:t xml:space="preserve">Quyết định cho phép trường tiểu học hoạt động giáo dục </w:t>
            </w:r>
          </w:p>
        </w:tc>
        <w:tc>
          <w:tcPr>
            <w:tcW w:w="2403" w:type="dxa"/>
            <w:tcBorders>
              <w:top w:val="single" w:sz="4" w:space="0" w:color="auto"/>
              <w:left w:val="single" w:sz="4" w:space="0" w:color="auto"/>
              <w:bottom w:val="single" w:sz="4" w:space="0" w:color="auto"/>
              <w:right w:val="single" w:sz="4" w:space="0" w:color="auto"/>
            </w:tcBorders>
            <w:vAlign w:val="center"/>
          </w:tcPr>
          <w:p w14:paraId="4C9BE0DE"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404" w:type="dxa"/>
            <w:tcBorders>
              <w:top w:val="single" w:sz="4" w:space="0" w:color="auto"/>
              <w:left w:val="single" w:sz="4" w:space="0" w:color="auto"/>
              <w:bottom w:val="single" w:sz="4" w:space="0" w:color="auto"/>
              <w:right w:val="single" w:sz="4" w:space="0" w:color="auto"/>
            </w:tcBorders>
            <w:vAlign w:val="center"/>
          </w:tcPr>
          <w:p w14:paraId="130E7D84"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tcBorders>
              <w:top w:val="single" w:sz="4" w:space="0" w:color="auto"/>
              <w:left w:val="single" w:sz="4" w:space="0" w:color="auto"/>
              <w:bottom w:val="single" w:sz="4" w:space="0" w:color="auto"/>
              <w:right w:val="single" w:sz="4" w:space="0" w:color="auto"/>
            </w:tcBorders>
            <w:vAlign w:val="center"/>
          </w:tcPr>
          <w:p w14:paraId="2DF1F4C4"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36D0C50" w14:textId="77777777" w:rsidTr="00AC512B">
        <w:trPr>
          <w:trHeight w:val="20"/>
        </w:trPr>
        <w:tc>
          <w:tcPr>
            <w:tcW w:w="713" w:type="dxa"/>
            <w:vAlign w:val="center"/>
          </w:tcPr>
          <w:p w14:paraId="7A6E4967"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4"/>
          </w:tcPr>
          <w:p w14:paraId="7402EDF3"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16B32405" w14:textId="77777777" w:rsidR="00F040F0" w:rsidRPr="00937B0B" w:rsidRDefault="00B144F9" w:rsidP="00937B0B">
            <w:pPr>
              <w:spacing w:before="40" w:after="40"/>
              <w:jc w:val="both"/>
              <w:rPr>
                <w:color w:val="000000" w:themeColor="text1"/>
                <w:sz w:val="28"/>
                <w:szCs w:val="28"/>
              </w:rPr>
            </w:pPr>
            <w:r w:rsidRPr="00937B0B">
              <w:rPr>
                <w:i/>
                <w:color w:val="000000" w:themeColor="text1"/>
                <w:sz w:val="28"/>
                <w:szCs w:val="28"/>
              </w:rPr>
              <w:t xml:space="preserve">- Theo quy định của pháp luật: </w:t>
            </w:r>
            <w:r w:rsidR="00F040F0" w:rsidRPr="00937B0B">
              <w:rPr>
                <w:color w:val="000000" w:themeColor="text1"/>
                <w:sz w:val="28"/>
                <w:szCs w:val="28"/>
              </w:rPr>
              <w:t>20 ngày làm việc kể từ ngày nhận đủ hồ sơ hợp lệ.</w:t>
            </w:r>
          </w:p>
          <w:p w14:paraId="61EBF042" w14:textId="3792D2F0" w:rsidR="00B144F9" w:rsidRPr="00937B0B" w:rsidRDefault="00B144F9"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00F040F0" w:rsidRPr="00937B0B">
              <w:rPr>
                <w:i/>
                <w:color w:val="000000" w:themeColor="text1"/>
                <w:sz w:val="28"/>
                <w:szCs w:val="28"/>
              </w:rPr>
              <w:t xml:space="preserve"> </w:t>
            </w:r>
            <w:r w:rsidRPr="00937B0B">
              <w:rPr>
                <w:color w:val="000000" w:themeColor="text1"/>
                <w:sz w:val="28"/>
                <w:szCs w:val="28"/>
              </w:rPr>
              <w:t>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3447F495" w14:textId="77777777" w:rsidTr="00AC512B">
        <w:trPr>
          <w:trHeight w:val="20"/>
        </w:trPr>
        <w:tc>
          <w:tcPr>
            <w:tcW w:w="713" w:type="dxa"/>
            <w:vAlign w:val="center"/>
          </w:tcPr>
          <w:p w14:paraId="797E27F5"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4"/>
          </w:tcPr>
          <w:p w14:paraId="77CFEC78"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7EAFAB34"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Tổ chức (không bao gồm doanh nghiệp, HTX)</w:t>
            </w:r>
          </w:p>
        </w:tc>
      </w:tr>
      <w:tr w:rsidR="00EC3D27" w:rsidRPr="00937B0B" w14:paraId="0B43BD33" w14:textId="77777777" w:rsidTr="00AC512B">
        <w:trPr>
          <w:trHeight w:val="20"/>
        </w:trPr>
        <w:tc>
          <w:tcPr>
            <w:tcW w:w="713" w:type="dxa"/>
            <w:vAlign w:val="center"/>
          </w:tcPr>
          <w:p w14:paraId="477EDA5C"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4"/>
            <w:vAlign w:val="center"/>
          </w:tcPr>
          <w:p w14:paraId="688BDA47"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5841D458" w14:textId="77777777" w:rsidR="00B144F9" w:rsidRPr="00937B0B" w:rsidRDefault="00B144F9"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thực hiện:</w:t>
            </w:r>
            <w:r w:rsidRPr="00937B0B">
              <w:rPr>
                <w:rFonts w:ascii="Times New Roman" w:hAnsi="Times New Roman" w:cs="Times New Roman"/>
                <w:color w:val="000000" w:themeColor="text1"/>
                <w:sz w:val="28"/>
              </w:rPr>
              <w:t xml:space="preserve"> Phòng Giáo dục và Đào tạo</w:t>
            </w:r>
          </w:p>
          <w:p w14:paraId="707C2C27" w14:textId="77777777" w:rsidR="00B144F9" w:rsidRPr="00937B0B" w:rsidRDefault="00B144F9"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 </w:t>
            </w:r>
            <w:r w:rsidRPr="00937B0B">
              <w:rPr>
                <w:rFonts w:ascii="Times New Roman" w:hAnsi="Times New Roman" w:cs="Times New Roman"/>
                <w:i/>
                <w:color w:val="000000" w:themeColor="text1"/>
                <w:sz w:val="28"/>
              </w:rPr>
              <w:t>Cơ quan phối hợp:</w:t>
            </w:r>
            <w:r w:rsidRPr="00937B0B">
              <w:rPr>
                <w:rFonts w:ascii="Times New Roman" w:hAnsi="Times New Roman" w:cs="Times New Roman"/>
                <w:color w:val="000000" w:themeColor="text1"/>
                <w:sz w:val="28"/>
              </w:rPr>
              <w:t xml:space="preserve"> Không</w:t>
            </w:r>
          </w:p>
          <w:p w14:paraId="66B6BB7E" w14:textId="5B54D324"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w:t>
            </w:r>
            <w:r w:rsidR="00F040F0" w:rsidRPr="00937B0B">
              <w:rPr>
                <w:color w:val="000000" w:themeColor="text1"/>
                <w:sz w:val="28"/>
                <w:szCs w:val="28"/>
              </w:rPr>
              <w:t>Phòng Giáo dục và Đào tạo</w:t>
            </w:r>
            <w:r w:rsidRPr="00937B0B">
              <w:rPr>
                <w:color w:val="000000" w:themeColor="text1"/>
                <w:sz w:val="28"/>
                <w:szCs w:val="28"/>
              </w:rPr>
              <w:t>.</w:t>
            </w:r>
          </w:p>
        </w:tc>
      </w:tr>
      <w:tr w:rsidR="00EC3D27" w:rsidRPr="00937B0B" w14:paraId="191EEAF5" w14:textId="77777777" w:rsidTr="00AC512B">
        <w:trPr>
          <w:trHeight w:val="20"/>
        </w:trPr>
        <w:tc>
          <w:tcPr>
            <w:tcW w:w="713" w:type="dxa"/>
            <w:vAlign w:val="center"/>
          </w:tcPr>
          <w:p w14:paraId="40BDFAA2"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4"/>
          </w:tcPr>
          <w:p w14:paraId="53450007"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35A03E5A" w14:textId="77777777" w:rsidTr="00AC512B">
        <w:trPr>
          <w:trHeight w:val="20"/>
        </w:trPr>
        <w:tc>
          <w:tcPr>
            <w:tcW w:w="713" w:type="dxa"/>
            <w:vAlign w:val="center"/>
          </w:tcPr>
          <w:p w14:paraId="52286762"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4"/>
          </w:tcPr>
          <w:p w14:paraId="73130526" w14:textId="77777777" w:rsidR="00B144F9" w:rsidRPr="00937B0B" w:rsidRDefault="00B144F9" w:rsidP="00937B0B">
            <w:pPr>
              <w:shd w:val="clear" w:color="auto" w:fill="FFFFFF"/>
              <w:spacing w:before="40" w:after="40"/>
              <w:jc w:val="both"/>
              <w:rPr>
                <w:b/>
                <w:color w:val="000000" w:themeColor="text1"/>
                <w:sz w:val="28"/>
                <w:szCs w:val="28"/>
              </w:rPr>
            </w:pPr>
            <w:r w:rsidRPr="00937B0B">
              <w:rPr>
                <w:b/>
                <w:color w:val="000000" w:themeColor="text1"/>
                <w:sz w:val="28"/>
                <w:szCs w:val="28"/>
              </w:rPr>
              <w:t>Yêu cầu, điều kiện thực hiện thủ tục hành chính (nếu có):</w:t>
            </w:r>
          </w:p>
          <w:p w14:paraId="3BB967E2" w14:textId="77777777" w:rsidR="00B144F9" w:rsidRPr="00937B0B" w:rsidRDefault="00B144F9"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 </w:t>
            </w:r>
            <w:r w:rsidRPr="00937B0B">
              <w:rPr>
                <w:color w:val="000000" w:themeColor="text1"/>
                <w:sz w:val="28"/>
                <w:szCs w:val="28"/>
                <w:shd w:val="clear" w:color="auto" w:fill="FFFFFF"/>
              </w:rPr>
              <w:t>Có quyết định về việc thành lập hoặc cho phép thành lập trường.</w:t>
            </w:r>
          </w:p>
          <w:p w14:paraId="52D3244A" w14:textId="60350490" w:rsidR="00B144F9" w:rsidRPr="00937B0B" w:rsidRDefault="00B144F9"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 </w:t>
            </w:r>
            <w:r w:rsidRPr="00937B0B">
              <w:rPr>
                <w:color w:val="000000" w:themeColor="text1"/>
                <w:sz w:val="28"/>
                <w:szCs w:val="28"/>
                <w:shd w:val="clear" w:color="auto" w:fill="FFFFFF"/>
              </w:rPr>
              <w:t>Đất đai, trường sở, cơ sở vật chất, thiết bị đáp ứng yêu cầu hoạt động giáo dục:</w:t>
            </w:r>
          </w:p>
          <w:p w14:paraId="092406E6" w14:textId="77777777" w:rsidR="00B144F9" w:rsidRPr="00937B0B" w:rsidRDefault="00B144F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Diện tích khu đất xây dựng trư¬ờng được xác định trên cơ sở số lớp, số học sinh và đặc điểm vùng miền với bình quân tối thiểu 10 m2 cho một học sinh đối với khu vực nông thôn, miền núi; 06 m2 cho một học sinh đối với khu vực thành phố, thị xã. Đối với nơi khó khăn về đất đai, có thể thay thế diện tích sử dụng đất bằng diện tích sàn xây dựng và bảo đảm đủ diện tích theo quy định;</w:t>
            </w:r>
          </w:p>
          <w:p w14:paraId="72384E6A" w14:textId="77777777" w:rsidR="00D46DA2" w:rsidRPr="00937B0B" w:rsidRDefault="00B144F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 Cơ cấu khối công trình gồm: </w:t>
            </w:r>
          </w:p>
          <w:p w14:paraId="2E8AA0A0" w14:textId="77777777" w:rsidR="00D46DA2" w:rsidRPr="00937B0B" w:rsidRDefault="00B144F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Hàng rào bảo vệ khuôn viên trường; cổng trường; biển tên trường; phòng học; phòng hiệu trưởng, phòng phó hiệu trưởng; văn phòng; phòng họp, phòng giáo viên; thư¬ viện; phòng thiết bị giáo dục; phòng máy tính; phòng truyền thống và hoạt động Đội; phòng y tế trường học; phòng bảo vệ; </w:t>
            </w:r>
          </w:p>
          <w:p w14:paraId="2D52D0A7" w14:textId="77777777" w:rsidR="00D46DA2" w:rsidRPr="00937B0B" w:rsidRDefault="00B144F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Phòng giáo dục nghệ thuật; phòng học nghe nhìn; phòng tham vấn học sinh; phòng hỗ trợ giáo dục học sinh khuyết tật học hoà nhập; phòng giáo dục thể chất hoặc nhà đa năng; </w:t>
            </w:r>
          </w:p>
          <w:p w14:paraId="7D316581" w14:textId="77777777" w:rsidR="00D46DA2" w:rsidRPr="00937B0B" w:rsidRDefault="00B144F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xml:space="preserve">Khu vệ sinh cho giáo viên, học sinh, học sinh khuyết tật; khu chứa rác và hệ thống cấp thoát nước bảo đảm vệ sinh; khu để xe cho học sinh, giáo viên và nhân viên; khu đất làm sân chơi có diện tích không dưới 30% diện tích khu đất của trường, bảo đảm an toàn cho học sinh; </w:t>
            </w:r>
          </w:p>
          <w:p w14:paraId="46295B21" w14:textId="5D1B58FA" w:rsidR="00B144F9" w:rsidRPr="00937B0B" w:rsidRDefault="00B144F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Khu nhà ăn, nhà nghỉ bảo đảm điều kiện sức khoẻ cho học sinh học bán trú.</w:t>
            </w:r>
          </w:p>
          <w:p w14:paraId="3B99D5F5" w14:textId="77777777" w:rsidR="00B144F9" w:rsidRPr="00937B0B" w:rsidRDefault="00B144F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Bảo đảm có đủ thiết bị giáo dục ít nhất theo danh mục thiết bị dạy học tối thiểu của Bộ Giáo dục và Đào tạo.</w:t>
            </w:r>
          </w:p>
          <w:p w14:paraId="17B1F119" w14:textId="77777777" w:rsidR="00B144F9" w:rsidRPr="00937B0B" w:rsidRDefault="00B144F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Địa điểm xây dựng trường bảo đảm môi trường giáo dục an toàn cho người học, người dạy và người lao động.</w:t>
            </w:r>
          </w:p>
          <w:p w14:paraId="207AFE70" w14:textId="77777777" w:rsidR="00B144F9" w:rsidRPr="00937B0B" w:rsidRDefault="00B144F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chương trình giáo dục và tài liệu giảng dạy, học tập theo quy định phù hợp với giáo dục tiểu học.</w:t>
            </w:r>
          </w:p>
          <w:p w14:paraId="297FC490" w14:textId="77777777" w:rsidR="00B144F9" w:rsidRPr="00937B0B" w:rsidRDefault="00B144F9"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Có đội ngũ giáo viên, cán bộ quản lý, nhân viên đạt tiêu chuẩn, đủ về số lượng, đồng bộ về cơ cấu, bảo đảm thực hiện chương trình giáo dục.</w:t>
            </w:r>
          </w:p>
          <w:p w14:paraId="25A492CB" w14:textId="77777777" w:rsidR="00B144F9" w:rsidRPr="00937B0B" w:rsidRDefault="00B144F9" w:rsidP="00937B0B">
            <w:pPr>
              <w:shd w:val="clear" w:color="auto" w:fill="FFFFFF"/>
              <w:spacing w:before="40" w:after="40"/>
              <w:jc w:val="both"/>
              <w:rPr>
                <w:color w:val="000000" w:themeColor="text1"/>
                <w:sz w:val="28"/>
                <w:szCs w:val="28"/>
              </w:rPr>
            </w:pPr>
            <w:r w:rsidRPr="00937B0B">
              <w:rPr>
                <w:color w:val="000000" w:themeColor="text1"/>
                <w:sz w:val="28"/>
                <w:szCs w:val="28"/>
                <w:shd w:val="clear" w:color="auto" w:fill="FFFFFF"/>
              </w:rPr>
              <w:t>- Có đủ nguồn lực tài chính theo quy định để bảo đảm duy trì và phát triển hoạt động giáo dục.</w:t>
            </w:r>
          </w:p>
        </w:tc>
      </w:tr>
      <w:tr w:rsidR="00EC3D27" w:rsidRPr="00937B0B" w14:paraId="756E0A5E" w14:textId="77777777" w:rsidTr="00AC512B">
        <w:trPr>
          <w:trHeight w:val="20"/>
        </w:trPr>
        <w:tc>
          <w:tcPr>
            <w:tcW w:w="713" w:type="dxa"/>
            <w:vAlign w:val="center"/>
          </w:tcPr>
          <w:p w14:paraId="5F84DCE8"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4"/>
          </w:tcPr>
          <w:p w14:paraId="071BA4CC"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4A8DEAE5" w14:textId="77777777" w:rsidR="00B144F9" w:rsidRPr="00937B0B" w:rsidRDefault="00B144F9" w:rsidP="00937B0B">
            <w:pPr>
              <w:spacing w:before="40" w:after="40"/>
              <w:jc w:val="both"/>
              <w:rPr>
                <w:color w:val="000000" w:themeColor="text1"/>
                <w:sz w:val="28"/>
                <w:szCs w:val="28"/>
                <w:lang w:val="pt-BR"/>
              </w:rPr>
            </w:pPr>
            <w:r w:rsidRPr="00937B0B">
              <w:rPr>
                <w:color w:val="000000" w:themeColor="text1"/>
                <w:sz w:val="28"/>
                <w:szCs w:val="28"/>
                <w:lang w:val="pt-BR"/>
              </w:rPr>
              <w:t>- Nghị định 46/2017/NĐ-CP ngày 21/4/2017 của Chính phủ quy định về điều kiện đầu tư và hoạt động trong lĩnh vực giáo dục;</w:t>
            </w:r>
          </w:p>
          <w:p w14:paraId="4179234A" w14:textId="77777777" w:rsidR="00B144F9" w:rsidRPr="00937B0B" w:rsidRDefault="00B144F9" w:rsidP="00937B0B">
            <w:pPr>
              <w:spacing w:before="40" w:after="40"/>
              <w:jc w:val="both"/>
              <w:rPr>
                <w:color w:val="000000" w:themeColor="text1"/>
                <w:sz w:val="28"/>
                <w:szCs w:val="28"/>
                <w:lang w:val="pt-BR"/>
              </w:rPr>
            </w:pPr>
            <w:r w:rsidRPr="00937B0B">
              <w:rPr>
                <w:color w:val="000000" w:themeColor="text1"/>
                <w:sz w:val="28"/>
                <w:szCs w:val="28"/>
                <w:lang w:val="pt-BR"/>
              </w:rPr>
              <w:t>- Nghị định số 135/2018/NĐ-CP ngày 04/10/2018 của Chính phủ sửa đổi một số điều của Nghị định  46/2017/NĐ-CP;</w:t>
            </w:r>
          </w:p>
          <w:p w14:paraId="5F4BAE64" w14:textId="77777777" w:rsidR="00B144F9" w:rsidRPr="00937B0B" w:rsidRDefault="00B144F9"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57244B50" w14:textId="77777777" w:rsidTr="00AC512B">
        <w:trPr>
          <w:trHeight w:val="20"/>
        </w:trPr>
        <w:tc>
          <w:tcPr>
            <w:tcW w:w="713" w:type="dxa"/>
            <w:vAlign w:val="center"/>
          </w:tcPr>
          <w:p w14:paraId="1990A266"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4"/>
          </w:tcPr>
          <w:p w14:paraId="5CB2EC68"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266A2DBB" w14:textId="37B5C3B1" w:rsidR="00FD0370" w:rsidRPr="00937B0B" w:rsidRDefault="00FD0370" w:rsidP="00D1706F">
      <w:pPr>
        <w:pStyle w:val="Heading4"/>
      </w:pPr>
      <w:bookmarkStart w:id="233" w:name="_Toc127863876"/>
      <w:r w:rsidRPr="00937B0B">
        <w:tab/>
        <w:t>1.004552</w:t>
      </w:r>
      <w:bookmarkEnd w:id="233"/>
      <w:r w:rsidR="00226923" w:rsidRPr="00937B0B">
        <w:rPr>
          <w:rFonts w:eastAsia="Arial"/>
        </w:rPr>
        <w:t xml:space="preserve"> Cho phép trường tiểu học hoạt động giáo dục trở lại</w:t>
      </w:r>
    </w:p>
    <w:tbl>
      <w:tblPr>
        <w:tblStyle w:val="TableGrid"/>
        <w:tblW w:w="9356" w:type="dxa"/>
        <w:tblInd w:w="-5" w:type="dxa"/>
        <w:tblLook w:val="04A0" w:firstRow="1" w:lastRow="0" w:firstColumn="1" w:lastColumn="0" w:noHBand="0" w:noVBand="1"/>
      </w:tblPr>
      <w:tblGrid>
        <w:gridCol w:w="590"/>
        <w:gridCol w:w="3575"/>
        <w:gridCol w:w="2152"/>
        <w:gridCol w:w="2126"/>
        <w:gridCol w:w="913"/>
      </w:tblGrid>
      <w:tr w:rsidR="007B7869" w:rsidRPr="00937B0B" w14:paraId="271BD37A" w14:textId="77777777" w:rsidTr="00CA1464">
        <w:trPr>
          <w:trHeight w:val="20"/>
        </w:trPr>
        <w:tc>
          <w:tcPr>
            <w:tcW w:w="9356" w:type="dxa"/>
            <w:gridSpan w:val="5"/>
          </w:tcPr>
          <w:p w14:paraId="52692777"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w:t>
            </w:r>
            <w:r w:rsidRPr="00937B0B">
              <w:rPr>
                <w:bCs/>
                <w:color w:val="000000" w:themeColor="text1"/>
                <w:sz w:val="28"/>
                <w:szCs w:val="28"/>
                <w:lang w:val="vi-VN"/>
              </w:rPr>
              <w:t>.</w:t>
            </w:r>
            <w:r w:rsidRPr="00937B0B">
              <w:rPr>
                <w:bCs/>
                <w:color w:val="000000" w:themeColor="text1"/>
                <w:sz w:val="28"/>
                <w:szCs w:val="28"/>
              </w:rPr>
              <w:t>004552</w:t>
            </w:r>
          </w:p>
        </w:tc>
      </w:tr>
      <w:tr w:rsidR="00EC3D27" w:rsidRPr="00937B0B" w14:paraId="3FEBA8A1" w14:textId="77777777" w:rsidTr="00CA1464">
        <w:trPr>
          <w:trHeight w:val="20"/>
        </w:trPr>
        <w:tc>
          <w:tcPr>
            <w:tcW w:w="9356" w:type="dxa"/>
            <w:gridSpan w:val="5"/>
          </w:tcPr>
          <w:p w14:paraId="718CC197"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Cho phép trường tiểu học hoạt động giáo dục trở lại</w:t>
            </w:r>
          </w:p>
        </w:tc>
      </w:tr>
      <w:tr w:rsidR="00EC3D27" w:rsidRPr="00937B0B" w14:paraId="76C76CCA" w14:textId="77777777" w:rsidTr="00CA1464">
        <w:trPr>
          <w:trHeight w:val="20"/>
        </w:trPr>
        <w:tc>
          <w:tcPr>
            <w:tcW w:w="9356" w:type="dxa"/>
            <w:gridSpan w:val="5"/>
          </w:tcPr>
          <w:p w14:paraId="4EB0FC2F"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763E36B0" w14:textId="77777777" w:rsidTr="00CA1464">
        <w:trPr>
          <w:trHeight w:val="20"/>
        </w:trPr>
        <w:tc>
          <w:tcPr>
            <w:tcW w:w="9356" w:type="dxa"/>
            <w:gridSpan w:val="5"/>
          </w:tcPr>
          <w:p w14:paraId="5BA579CB"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Tiểu học</w:t>
            </w:r>
          </w:p>
        </w:tc>
      </w:tr>
      <w:tr w:rsidR="00EC3D27" w:rsidRPr="00937B0B" w14:paraId="5B8DC87B" w14:textId="77777777" w:rsidTr="00CA1464">
        <w:trPr>
          <w:trHeight w:val="20"/>
        </w:trPr>
        <w:tc>
          <w:tcPr>
            <w:tcW w:w="9356" w:type="dxa"/>
            <w:gridSpan w:val="5"/>
          </w:tcPr>
          <w:p w14:paraId="4BC4E4E3"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41C56325" w14:textId="77777777" w:rsidTr="00CA1464">
        <w:trPr>
          <w:trHeight w:val="20"/>
        </w:trPr>
        <w:tc>
          <w:tcPr>
            <w:tcW w:w="590" w:type="dxa"/>
            <w:vAlign w:val="center"/>
          </w:tcPr>
          <w:p w14:paraId="695105BA"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3.1</w:t>
            </w:r>
          </w:p>
        </w:tc>
        <w:tc>
          <w:tcPr>
            <w:tcW w:w="8766" w:type="dxa"/>
            <w:gridSpan w:val="4"/>
          </w:tcPr>
          <w:p w14:paraId="645591C0" w14:textId="6EAB1ABE" w:rsidR="00B144F9" w:rsidRPr="00937B0B" w:rsidRDefault="00FF799D" w:rsidP="00937B0B">
            <w:pPr>
              <w:spacing w:before="40" w:after="40"/>
              <w:jc w:val="both"/>
              <w:rPr>
                <w:b/>
                <w:color w:val="000000" w:themeColor="text1"/>
                <w:sz w:val="28"/>
                <w:szCs w:val="28"/>
              </w:rPr>
            </w:pPr>
            <w:r w:rsidRPr="00937B0B">
              <w:rPr>
                <w:b/>
                <w:color w:val="000000" w:themeColor="text1"/>
                <w:sz w:val="28"/>
                <w:szCs w:val="28"/>
              </w:rPr>
              <w:t>Nộp</w:t>
            </w:r>
            <w:r w:rsidR="00B144F9" w:rsidRPr="00937B0B">
              <w:rPr>
                <w:b/>
                <w:color w:val="000000" w:themeColor="text1"/>
                <w:sz w:val="28"/>
                <w:szCs w:val="28"/>
              </w:rPr>
              <w:t xml:space="preserve"> hồ sơ TTHC</w:t>
            </w:r>
          </w:p>
        </w:tc>
      </w:tr>
      <w:tr w:rsidR="00EC3D27" w:rsidRPr="00937B0B" w14:paraId="63BCAB85" w14:textId="77777777" w:rsidTr="00CA1464">
        <w:trPr>
          <w:trHeight w:val="20"/>
        </w:trPr>
        <w:tc>
          <w:tcPr>
            <w:tcW w:w="9356" w:type="dxa"/>
            <w:gridSpan w:val="5"/>
          </w:tcPr>
          <w:p w14:paraId="4C79479A" w14:textId="37ADF199" w:rsidR="00B144F9" w:rsidRPr="00937B0B" w:rsidRDefault="00B144F9" w:rsidP="00937B0B">
            <w:pPr>
              <w:spacing w:before="40" w:after="40"/>
              <w:jc w:val="both"/>
              <w:rPr>
                <w:i/>
                <w:color w:val="000000" w:themeColor="text1"/>
                <w:sz w:val="28"/>
                <w:szCs w:val="28"/>
              </w:rPr>
            </w:pPr>
            <w:r w:rsidRPr="00937B0B">
              <w:rPr>
                <w:color w:val="000000" w:themeColor="text1"/>
                <w:sz w:val="28"/>
                <w:szCs w:val="28"/>
                <w:shd w:val="clear" w:color="auto" w:fill="FFFFFF"/>
                <w:lang w:val="vi-VN"/>
              </w:rPr>
              <w:t xml:space="preserve">- </w:t>
            </w:r>
            <w:r w:rsidRPr="00937B0B">
              <w:rPr>
                <w:color w:val="000000" w:themeColor="text1"/>
                <w:sz w:val="28"/>
                <w:szCs w:val="28"/>
                <w:shd w:val="clear" w:color="auto" w:fill="FFFFFF"/>
              </w:rPr>
              <w:t>Trường Tiểu học</w:t>
            </w:r>
            <w:r w:rsidRPr="00937B0B">
              <w:rPr>
                <w:color w:val="000000" w:themeColor="text1"/>
                <w:sz w:val="28"/>
                <w:szCs w:val="28"/>
                <w:lang w:val="vi-VN"/>
              </w:rPr>
              <w:t xml:space="preserve"> </w:t>
            </w:r>
            <w:r w:rsidR="00FF799D" w:rsidRPr="00937B0B">
              <w:rPr>
                <w:color w:val="000000" w:themeColor="text1"/>
                <w:sz w:val="28"/>
                <w:szCs w:val="28"/>
              </w:rPr>
              <w:t xml:space="preserve">nộp </w:t>
            </w:r>
            <w:r w:rsidRPr="00937B0B">
              <w:rPr>
                <w:color w:val="000000" w:themeColor="text1"/>
                <w:sz w:val="28"/>
                <w:szCs w:val="28"/>
              </w:rPr>
              <w:t xml:space="preserve">hồ sơ đến </w:t>
            </w:r>
            <w:r w:rsidRPr="00937B0B">
              <w:rPr>
                <w:color w:val="000000" w:themeColor="text1"/>
                <w:sz w:val="28"/>
                <w:szCs w:val="28"/>
                <w:lang w:val="vi-VN"/>
              </w:rPr>
              <w:t>Phòng Giáo dục và Đào tạo</w:t>
            </w:r>
            <w:r w:rsidR="00FF799D" w:rsidRPr="00937B0B">
              <w:rPr>
                <w:color w:val="000000" w:themeColor="text1"/>
                <w:sz w:val="28"/>
                <w:szCs w:val="28"/>
              </w:rPr>
              <w:t>.</w:t>
            </w:r>
          </w:p>
        </w:tc>
      </w:tr>
      <w:tr w:rsidR="00FF799D" w:rsidRPr="00937B0B" w14:paraId="5DB060A5" w14:textId="77777777" w:rsidTr="00CA1464">
        <w:trPr>
          <w:trHeight w:val="20"/>
        </w:trPr>
        <w:tc>
          <w:tcPr>
            <w:tcW w:w="9356" w:type="dxa"/>
            <w:gridSpan w:val="5"/>
          </w:tcPr>
          <w:p w14:paraId="465C0433" w14:textId="77777777" w:rsidR="00FF799D" w:rsidRPr="00937B0B" w:rsidRDefault="00FF799D"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319E33B" w14:textId="77777777" w:rsidR="00FF799D" w:rsidRPr="00937B0B" w:rsidRDefault="00FF799D"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Trường tiểu học</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232F2BF2" w14:textId="21AA7021" w:rsidR="00FF799D" w:rsidRPr="00937B0B" w:rsidRDefault="00FF799D"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w:t>
            </w:r>
            <w:r w:rsidRPr="00937B0B">
              <w:rPr>
                <w:rFonts w:eastAsia="Arial"/>
                <w:iCs/>
                <w:color w:val="000000" w:themeColor="text1"/>
                <w:sz w:val="28"/>
                <w:szCs w:val="28"/>
              </w:rPr>
              <w:t xml:space="preserve"> Trường tiểu học</w:t>
            </w:r>
            <w:r w:rsidRPr="00937B0B">
              <w:rPr>
                <w:rFonts w:eastAsia="Arial"/>
                <w:iCs/>
                <w:color w:val="000000" w:themeColor="text1"/>
                <w:sz w:val="28"/>
                <w:szCs w:val="28"/>
                <w:lang w:val="vi-VN"/>
              </w:rPr>
              <w:t xml:space="preserve">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3C2B217C" w14:textId="6AF6AC6C" w:rsidR="00FF799D" w:rsidRPr="00937B0B" w:rsidRDefault="00FF799D"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Trường tiểu học</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FF799D" w:rsidRPr="00937B0B" w14:paraId="6C6686D2" w14:textId="77777777" w:rsidTr="00CA1464">
        <w:trPr>
          <w:trHeight w:val="20"/>
        </w:trPr>
        <w:tc>
          <w:tcPr>
            <w:tcW w:w="9356" w:type="dxa"/>
            <w:gridSpan w:val="5"/>
          </w:tcPr>
          <w:p w14:paraId="78DD0EE6" w14:textId="77777777" w:rsidR="00FF799D" w:rsidRPr="00937B0B" w:rsidRDefault="00FF799D"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539192ED" w14:textId="77777777" w:rsidR="00FF799D" w:rsidRPr="00937B0B" w:rsidRDefault="00FF799D"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204AB09F" w14:textId="12BE743A" w:rsidR="00FF799D" w:rsidRPr="00937B0B" w:rsidRDefault="00FF799D"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59093E2D" w14:textId="77777777" w:rsidTr="00CA1464">
        <w:trPr>
          <w:trHeight w:val="20"/>
        </w:trPr>
        <w:tc>
          <w:tcPr>
            <w:tcW w:w="9356" w:type="dxa"/>
            <w:gridSpan w:val="5"/>
          </w:tcPr>
          <w:p w14:paraId="344F15EF" w14:textId="77777777" w:rsidR="00B144F9" w:rsidRPr="00937B0B" w:rsidRDefault="00B144F9"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4E2CCE3A" w14:textId="77777777" w:rsidTr="00CA1464">
        <w:trPr>
          <w:trHeight w:val="20"/>
        </w:trPr>
        <w:tc>
          <w:tcPr>
            <w:tcW w:w="590" w:type="dxa"/>
            <w:vMerge w:val="restart"/>
            <w:vAlign w:val="center"/>
          </w:tcPr>
          <w:p w14:paraId="52A321B5"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Số TT</w:t>
            </w:r>
          </w:p>
        </w:tc>
        <w:tc>
          <w:tcPr>
            <w:tcW w:w="3816" w:type="dxa"/>
            <w:vMerge w:val="restart"/>
            <w:vAlign w:val="center"/>
          </w:tcPr>
          <w:p w14:paraId="57510308"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512" w:type="dxa"/>
            <w:gridSpan w:val="2"/>
            <w:vAlign w:val="center"/>
          </w:tcPr>
          <w:p w14:paraId="59EE216C"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Merge w:val="restart"/>
            <w:vAlign w:val="center"/>
          </w:tcPr>
          <w:p w14:paraId="1F850C12"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Số lượng</w:t>
            </w:r>
          </w:p>
        </w:tc>
      </w:tr>
      <w:tr w:rsidR="00FF799D" w:rsidRPr="00937B0B" w14:paraId="061F93D1" w14:textId="77777777" w:rsidTr="00CA1464">
        <w:trPr>
          <w:trHeight w:val="20"/>
        </w:trPr>
        <w:tc>
          <w:tcPr>
            <w:tcW w:w="590" w:type="dxa"/>
            <w:vMerge/>
          </w:tcPr>
          <w:p w14:paraId="27F0700C" w14:textId="77777777" w:rsidR="00FF799D" w:rsidRPr="00937B0B" w:rsidRDefault="00FF799D" w:rsidP="00937B0B">
            <w:pPr>
              <w:spacing w:before="40" w:after="40"/>
              <w:rPr>
                <w:color w:val="000000" w:themeColor="text1"/>
                <w:sz w:val="28"/>
                <w:szCs w:val="28"/>
              </w:rPr>
            </w:pPr>
          </w:p>
        </w:tc>
        <w:tc>
          <w:tcPr>
            <w:tcW w:w="3816" w:type="dxa"/>
            <w:vMerge/>
          </w:tcPr>
          <w:p w14:paraId="4E074231" w14:textId="77777777" w:rsidR="00FF799D" w:rsidRPr="00937B0B" w:rsidRDefault="00FF799D" w:rsidP="00937B0B">
            <w:pPr>
              <w:spacing w:before="40" w:after="40"/>
              <w:rPr>
                <w:color w:val="000000" w:themeColor="text1"/>
                <w:sz w:val="28"/>
                <w:szCs w:val="28"/>
              </w:rPr>
            </w:pPr>
          </w:p>
        </w:tc>
        <w:tc>
          <w:tcPr>
            <w:tcW w:w="2263" w:type="dxa"/>
            <w:vAlign w:val="center"/>
          </w:tcPr>
          <w:p w14:paraId="078336BC" w14:textId="41254037" w:rsidR="00FF799D" w:rsidRPr="00937B0B" w:rsidRDefault="00FF799D"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49" w:type="dxa"/>
            <w:vAlign w:val="center"/>
          </w:tcPr>
          <w:p w14:paraId="4FD7711C" w14:textId="7743A18A" w:rsidR="00FF799D" w:rsidRPr="00937B0B" w:rsidRDefault="00FF799D"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38" w:type="dxa"/>
            <w:vMerge/>
            <w:vAlign w:val="center"/>
          </w:tcPr>
          <w:p w14:paraId="171B1C76" w14:textId="77777777" w:rsidR="00FF799D" w:rsidRPr="00937B0B" w:rsidRDefault="00FF799D" w:rsidP="00937B0B">
            <w:pPr>
              <w:spacing w:before="40" w:after="40"/>
              <w:jc w:val="center"/>
              <w:rPr>
                <w:b/>
                <w:color w:val="000000" w:themeColor="text1"/>
                <w:sz w:val="28"/>
                <w:szCs w:val="28"/>
              </w:rPr>
            </w:pPr>
          </w:p>
        </w:tc>
      </w:tr>
      <w:tr w:rsidR="00EC3D27" w:rsidRPr="00937B0B" w14:paraId="15323A31" w14:textId="77777777" w:rsidTr="00CA1464">
        <w:trPr>
          <w:trHeight w:val="20"/>
        </w:trPr>
        <w:tc>
          <w:tcPr>
            <w:tcW w:w="590" w:type="dxa"/>
            <w:vAlign w:val="center"/>
          </w:tcPr>
          <w:p w14:paraId="04766E34"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16" w:type="dxa"/>
            <w:vAlign w:val="center"/>
          </w:tcPr>
          <w:p w14:paraId="4E6E79FC" w14:textId="77777777" w:rsidR="00B144F9" w:rsidRPr="00937B0B" w:rsidRDefault="00B144F9" w:rsidP="00937B0B">
            <w:pPr>
              <w:spacing w:before="40" w:after="40"/>
              <w:jc w:val="both"/>
              <w:rPr>
                <w:rFonts w:eastAsia="Arial"/>
                <w:b/>
                <w:bCs/>
                <w:color w:val="000000" w:themeColor="text1"/>
                <w:sz w:val="28"/>
                <w:szCs w:val="28"/>
              </w:rPr>
            </w:pPr>
            <w:r w:rsidRPr="00937B0B">
              <w:rPr>
                <w:color w:val="000000" w:themeColor="text1"/>
                <w:sz w:val="28"/>
                <w:szCs w:val="28"/>
                <w:shd w:val="clear" w:color="auto" w:fill="FFFFFF"/>
              </w:rPr>
              <w:t>Tờ trình cho phép hoạt động giáo dục trở lại</w:t>
            </w:r>
          </w:p>
        </w:tc>
        <w:tc>
          <w:tcPr>
            <w:tcW w:w="2263" w:type="dxa"/>
            <w:vAlign w:val="center"/>
          </w:tcPr>
          <w:p w14:paraId="7F4AA21E"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49" w:type="dxa"/>
            <w:vAlign w:val="center"/>
          </w:tcPr>
          <w:p w14:paraId="6D3A567A"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721470A4"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6D5C5AC5" w14:textId="77777777" w:rsidTr="00CA1464">
        <w:trPr>
          <w:trHeight w:val="20"/>
        </w:trPr>
        <w:tc>
          <w:tcPr>
            <w:tcW w:w="9356" w:type="dxa"/>
            <w:gridSpan w:val="5"/>
          </w:tcPr>
          <w:p w14:paraId="42EF31F5" w14:textId="77777777" w:rsidR="00B144F9" w:rsidRPr="00937B0B" w:rsidRDefault="00B144F9"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141DD861" w14:textId="77777777" w:rsidTr="00CA1464">
        <w:trPr>
          <w:trHeight w:val="20"/>
        </w:trPr>
        <w:tc>
          <w:tcPr>
            <w:tcW w:w="590" w:type="dxa"/>
            <w:vAlign w:val="center"/>
          </w:tcPr>
          <w:p w14:paraId="0B131E72"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3.2</w:t>
            </w:r>
          </w:p>
        </w:tc>
        <w:tc>
          <w:tcPr>
            <w:tcW w:w="8766" w:type="dxa"/>
            <w:gridSpan w:val="4"/>
          </w:tcPr>
          <w:p w14:paraId="7783BE06" w14:textId="77777777" w:rsidR="00B144F9" w:rsidRPr="00937B0B" w:rsidRDefault="00B144F9"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124F0FB3" w14:textId="77777777" w:rsidTr="00CA1464">
        <w:trPr>
          <w:trHeight w:val="20"/>
        </w:trPr>
        <w:tc>
          <w:tcPr>
            <w:tcW w:w="9356" w:type="dxa"/>
            <w:gridSpan w:val="5"/>
            <w:vAlign w:val="center"/>
          </w:tcPr>
          <w:p w14:paraId="5802BFCD" w14:textId="7D362967" w:rsidR="00B144F9" w:rsidRPr="00937B0B" w:rsidRDefault="00B144F9"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w:t>
            </w:r>
            <w:r w:rsidR="00B47E4F" w:rsidRPr="00937B0B">
              <w:rPr>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7C850F02"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179DC361"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A5D1943" w14:textId="64BC1F22"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009EDB96" w14:textId="3A85406F" w:rsidR="00B144F9" w:rsidRPr="00937B0B" w:rsidRDefault="00B144F9"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695ABE77"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5949C52E"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E1E54DE" w14:textId="3BBC89AE"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CAABCB6" w14:textId="660B0035" w:rsidR="00B144F9" w:rsidRPr="00937B0B" w:rsidRDefault="00B144F9"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6D1679E4" w14:textId="7709FD2D" w:rsidR="00B144F9" w:rsidRPr="00937B0B" w:rsidRDefault="00B144F9" w:rsidP="00937B0B">
            <w:pPr>
              <w:spacing w:before="40" w:after="40"/>
              <w:jc w:val="both"/>
              <w:rPr>
                <w:b/>
                <w:color w:val="000000" w:themeColor="text1"/>
                <w:sz w:val="28"/>
                <w:szCs w:val="28"/>
              </w:rPr>
            </w:pPr>
          </w:p>
        </w:tc>
      </w:tr>
      <w:tr w:rsidR="007539A7" w:rsidRPr="00937B0B" w14:paraId="68A13971" w14:textId="77777777" w:rsidTr="00CA1464">
        <w:trPr>
          <w:trHeight w:val="20"/>
        </w:trPr>
        <w:tc>
          <w:tcPr>
            <w:tcW w:w="590" w:type="dxa"/>
            <w:vAlign w:val="center"/>
          </w:tcPr>
          <w:p w14:paraId="7E1A00D8" w14:textId="5FC03DC8" w:rsidR="007539A7" w:rsidRPr="00937B0B" w:rsidRDefault="007539A7" w:rsidP="00937B0B">
            <w:pPr>
              <w:spacing w:before="40" w:after="40"/>
              <w:rPr>
                <w:b/>
                <w:color w:val="000000" w:themeColor="text1"/>
                <w:sz w:val="28"/>
                <w:szCs w:val="28"/>
              </w:rPr>
            </w:pPr>
            <w:r w:rsidRPr="00937B0B">
              <w:rPr>
                <w:b/>
                <w:color w:val="000000" w:themeColor="text1"/>
                <w:sz w:val="28"/>
                <w:szCs w:val="28"/>
              </w:rPr>
              <w:t>3.3</w:t>
            </w:r>
          </w:p>
        </w:tc>
        <w:tc>
          <w:tcPr>
            <w:tcW w:w="8766" w:type="dxa"/>
            <w:gridSpan w:val="4"/>
          </w:tcPr>
          <w:p w14:paraId="469F4EDC" w14:textId="77BB304A" w:rsidR="007539A7" w:rsidRPr="00937B0B" w:rsidRDefault="007539A7"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191E5A2E" w14:textId="77777777" w:rsidTr="00CA1464">
        <w:trPr>
          <w:trHeight w:val="20"/>
        </w:trPr>
        <w:tc>
          <w:tcPr>
            <w:tcW w:w="9356" w:type="dxa"/>
            <w:gridSpan w:val="5"/>
          </w:tcPr>
          <w:p w14:paraId="0C2596FF" w14:textId="580F706D" w:rsidR="00B144F9" w:rsidRPr="00937B0B" w:rsidRDefault="00F3730F" w:rsidP="00937B0B">
            <w:pPr>
              <w:spacing w:before="40" w:after="40"/>
              <w:jc w:val="both"/>
              <w:rPr>
                <w:color w:val="000000" w:themeColor="text1"/>
                <w:sz w:val="28"/>
                <w:szCs w:val="28"/>
              </w:rPr>
            </w:pPr>
            <w:r w:rsidRPr="00937B0B">
              <w:rPr>
                <w:color w:val="000000" w:themeColor="text1"/>
                <w:sz w:val="28"/>
                <w:szCs w:val="28"/>
                <w:lang w:val="vi-VN"/>
              </w:rPr>
              <w:t xml:space="preserve">Phòng Giáo dục và Đào tạo nhận hồ sơ, xem xét điều kiện cho phép hoạt động giáo dục theo quy định. Trong thời hạn </w:t>
            </w:r>
            <w:r w:rsidRPr="00937B0B">
              <w:rPr>
                <w:color w:val="000000" w:themeColor="text1"/>
                <w:sz w:val="28"/>
                <w:szCs w:val="28"/>
              </w:rPr>
              <w:t>15</w:t>
            </w:r>
            <w:r w:rsidRPr="00937B0B">
              <w:rPr>
                <w:color w:val="000000" w:themeColor="text1"/>
                <w:sz w:val="28"/>
                <w:szCs w:val="28"/>
                <w:lang w:val="vi-VN"/>
              </w:rPr>
              <w:t xml:space="preserve"> ngày làm việc, kể từ ngày nhận đủ hồ sơ hợp lệ, Phòng Giáo dục và Đào tạo chủ trì, phối hợp với các phòng chuyên môn có liên quan có ý kiến thẩm định hồ sơ và thẩm định thực tế các điều kiện hoạt động của trường tiểu học. Nếu đủ điều kiện, Trưởng Phòng Giáo dục và Đào tạo quyết định cho phép nhà trường tổ chức hoạt động giáo dục; trường hợp chưa quyết định cho phép hoạt động giáo dục thì có văn bản thông báo cho trường nêu rõ lý do và hướng giải quyết.</w:t>
            </w:r>
          </w:p>
        </w:tc>
      </w:tr>
      <w:tr w:rsidR="00F3730F" w:rsidRPr="00937B0B" w14:paraId="574E7EBD" w14:textId="77777777" w:rsidTr="00CA1464">
        <w:trPr>
          <w:trHeight w:val="20"/>
        </w:trPr>
        <w:tc>
          <w:tcPr>
            <w:tcW w:w="9356" w:type="dxa"/>
            <w:gridSpan w:val="5"/>
          </w:tcPr>
          <w:p w14:paraId="5B90A673" w14:textId="7828E08C" w:rsidR="00F3730F" w:rsidRPr="00937B0B" w:rsidRDefault="00F3730F"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F3730F" w:rsidRPr="00937B0B" w14:paraId="639BA023" w14:textId="77777777" w:rsidTr="00CA1464">
        <w:trPr>
          <w:trHeight w:val="20"/>
        </w:trPr>
        <w:tc>
          <w:tcPr>
            <w:tcW w:w="9356" w:type="dxa"/>
            <w:gridSpan w:val="5"/>
          </w:tcPr>
          <w:p w14:paraId="2369D14B" w14:textId="77777777" w:rsidR="00F3730F" w:rsidRPr="00937B0B" w:rsidRDefault="00F3730F"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2D8EF2A1" w14:textId="77777777" w:rsidR="00F3730F" w:rsidRPr="00937B0B" w:rsidRDefault="00F3730F"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75AC0729" w14:textId="5FFECFCC" w:rsidR="00F3730F" w:rsidRPr="00937B0B" w:rsidRDefault="00F3730F"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1B2AEA89" w14:textId="77777777" w:rsidTr="00CA1464">
        <w:trPr>
          <w:trHeight w:val="20"/>
        </w:trPr>
        <w:tc>
          <w:tcPr>
            <w:tcW w:w="9356" w:type="dxa"/>
            <w:gridSpan w:val="5"/>
            <w:vAlign w:val="center"/>
          </w:tcPr>
          <w:p w14:paraId="645B3C73" w14:textId="77777777" w:rsidR="00B144F9" w:rsidRPr="00937B0B" w:rsidRDefault="00B144F9"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20AC019C" w14:textId="77777777" w:rsidTr="00CA1464">
        <w:trPr>
          <w:trHeight w:val="437"/>
        </w:trPr>
        <w:tc>
          <w:tcPr>
            <w:tcW w:w="590" w:type="dxa"/>
            <w:vMerge w:val="restart"/>
            <w:vAlign w:val="center"/>
          </w:tcPr>
          <w:p w14:paraId="58744CAE" w14:textId="77777777" w:rsidR="00B144F9" w:rsidRPr="00937B0B" w:rsidRDefault="00B144F9" w:rsidP="00937B0B">
            <w:pPr>
              <w:spacing w:before="40" w:after="40"/>
              <w:jc w:val="center"/>
              <w:rPr>
                <w:color w:val="000000" w:themeColor="text1"/>
                <w:sz w:val="28"/>
                <w:szCs w:val="28"/>
              </w:rPr>
            </w:pPr>
            <w:r w:rsidRPr="00937B0B">
              <w:rPr>
                <w:b/>
                <w:color w:val="000000" w:themeColor="text1"/>
                <w:sz w:val="28"/>
                <w:szCs w:val="28"/>
              </w:rPr>
              <w:t>Số TT</w:t>
            </w:r>
          </w:p>
        </w:tc>
        <w:tc>
          <w:tcPr>
            <w:tcW w:w="3816" w:type="dxa"/>
            <w:vMerge w:val="restart"/>
            <w:vAlign w:val="center"/>
          </w:tcPr>
          <w:p w14:paraId="00AE90EC"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512" w:type="dxa"/>
            <w:gridSpan w:val="2"/>
            <w:vAlign w:val="center"/>
          </w:tcPr>
          <w:p w14:paraId="43FA5BD1"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76A12F99"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Số lượng</w:t>
            </w:r>
          </w:p>
        </w:tc>
      </w:tr>
      <w:tr w:rsidR="00A678AB" w:rsidRPr="00937B0B" w14:paraId="4AD40FB1" w14:textId="77777777" w:rsidTr="00CA1464">
        <w:trPr>
          <w:trHeight w:val="20"/>
        </w:trPr>
        <w:tc>
          <w:tcPr>
            <w:tcW w:w="590" w:type="dxa"/>
            <w:vMerge/>
            <w:vAlign w:val="center"/>
          </w:tcPr>
          <w:p w14:paraId="01C68F6C" w14:textId="77777777" w:rsidR="00A678AB" w:rsidRPr="00937B0B" w:rsidRDefault="00A678AB" w:rsidP="00937B0B">
            <w:pPr>
              <w:spacing w:before="40" w:after="40"/>
              <w:rPr>
                <w:color w:val="000000" w:themeColor="text1"/>
                <w:sz w:val="28"/>
                <w:szCs w:val="28"/>
              </w:rPr>
            </w:pPr>
          </w:p>
        </w:tc>
        <w:tc>
          <w:tcPr>
            <w:tcW w:w="3816" w:type="dxa"/>
            <w:vMerge/>
            <w:vAlign w:val="center"/>
          </w:tcPr>
          <w:p w14:paraId="3978DC3B" w14:textId="77777777" w:rsidR="00A678AB" w:rsidRPr="00937B0B" w:rsidRDefault="00A678AB" w:rsidP="00937B0B">
            <w:pPr>
              <w:spacing w:before="40" w:after="40"/>
              <w:rPr>
                <w:b/>
                <w:color w:val="000000" w:themeColor="text1"/>
                <w:sz w:val="28"/>
                <w:szCs w:val="28"/>
              </w:rPr>
            </w:pPr>
          </w:p>
        </w:tc>
        <w:tc>
          <w:tcPr>
            <w:tcW w:w="2263" w:type="dxa"/>
            <w:vAlign w:val="center"/>
          </w:tcPr>
          <w:p w14:paraId="6CA58D8A" w14:textId="0217902C" w:rsidR="00A678AB" w:rsidRPr="00937B0B" w:rsidRDefault="00A678AB" w:rsidP="00937B0B">
            <w:pPr>
              <w:spacing w:before="40" w:after="40"/>
              <w:jc w:val="center"/>
              <w:rPr>
                <w:color w:val="000000" w:themeColor="text1"/>
                <w:sz w:val="28"/>
                <w:szCs w:val="28"/>
              </w:rPr>
            </w:pPr>
            <w:r w:rsidRPr="00937B0B">
              <w:rPr>
                <w:color w:val="000000" w:themeColor="text1"/>
                <w:sz w:val="28"/>
                <w:szCs w:val="28"/>
              </w:rPr>
              <w:t>Trả trực tiếp hoặc qua DVBC</w:t>
            </w:r>
          </w:p>
        </w:tc>
        <w:tc>
          <w:tcPr>
            <w:tcW w:w="2249" w:type="dxa"/>
            <w:vAlign w:val="center"/>
          </w:tcPr>
          <w:p w14:paraId="2633CA44" w14:textId="45556F19" w:rsidR="00A678AB" w:rsidRPr="00937B0B" w:rsidRDefault="00A678AB" w:rsidP="00937B0B">
            <w:pPr>
              <w:spacing w:before="40" w:after="40"/>
              <w:jc w:val="center"/>
              <w:rPr>
                <w:color w:val="000000" w:themeColor="text1"/>
                <w:sz w:val="28"/>
                <w:szCs w:val="28"/>
              </w:rPr>
            </w:pPr>
            <w:r w:rsidRPr="00937B0B">
              <w:rPr>
                <w:color w:val="000000" w:themeColor="text1"/>
                <w:sz w:val="28"/>
                <w:szCs w:val="28"/>
              </w:rPr>
              <w:t>Trả trực tuyến</w:t>
            </w:r>
          </w:p>
        </w:tc>
        <w:tc>
          <w:tcPr>
            <w:tcW w:w="438" w:type="dxa"/>
            <w:vMerge/>
            <w:vAlign w:val="center"/>
          </w:tcPr>
          <w:p w14:paraId="2BE3522B" w14:textId="77777777" w:rsidR="00A678AB" w:rsidRPr="00937B0B" w:rsidRDefault="00A678AB" w:rsidP="00937B0B">
            <w:pPr>
              <w:spacing w:before="40" w:after="40"/>
              <w:rPr>
                <w:b/>
                <w:color w:val="000000" w:themeColor="text1"/>
                <w:sz w:val="28"/>
                <w:szCs w:val="28"/>
              </w:rPr>
            </w:pPr>
          </w:p>
        </w:tc>
      </w:tr>
      <w:tr w:rsidR="007B7869" w:rsidRPr="00937B0B" w14:paraId="7D3E5701" w14:textId="77777777" w:rsidTr="00CA1464">
        <w:trPr>
          <w:trHeight w:val="20"/>
        </w:trPr>
        <w:tc>
          <w:tcPr>
            <w:tcW w:w="590" w:type="dxa"/>
            <w:vAlign w:val="center"/>
          </w:tcPr>
          <w:p w14:paraId="446ACB7F" w14:textId="77777777" w:rsidR="00B144F9" w:rsidRPr="00937B0B" w:rsidRDefault="00B144F9"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816" w:type="dxa"/>
            <w:vAlign w:val="center"/>
          </w:tcPr>
          <w:p w14:paraId="500DAAF1" w14:textId="2200C460" w:rsidR="00B144F9" w:rsidRPr="00937B0B" w:rsidRDefault="00A678AB" w:rsidP="00937B0B">
            <w:pPr>
              <w:widowControl w:val="0"/>
              <w:spacing w:before="40" w:after="40"/>
              <w:ind w:hanging="3"/>
              <w:jc w:val="both"/>
              <w:rPr>
                <w:color w:val="000000" w:themeColor="text1"/>
                <w:sz w:val="28"/>
                <w:szCs w:val="28"/>
              </w:rPr>
            </w:pPr>
            <w:r w:rsidRPr="00937B0B">
              <w:rPr>
                <w:rFonts w:eastAsia="Times New Roman"/>
                <w:color w:val="000000" w:themeColor="text1"/>
                <w:sz w:val="28"/>
                <w:szCs w:val="28"/>
                <w:lang w:val="vi-VN"/>
              </w:rPr>
              <w:t>Quyết định cho phép trường tiểu học hoạt động giáo dục trở lại của Trưởng Phòng Giáo dục và Đào tạo</w:t>
            </w:r>
          </w:p>
        </w:tc>
        <w:tc>
          <w:tcPr>
            <w:tcW w:w="2263" w:type="dxa"/>
            <w:vAlign w:val="center"/>
          </w:tcPr>
          <w:p w14:paraId="3763B74B"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249" w:type="dxa"/>
            <w:vAlign w:val="center"/>
          </w:tcPr>
          <w:p w14:paraId="077B86A0"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28E85B74"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01</w:t>
            </w:r>
          </w:p>
          <w:p w14:paraId="750934DF" w14:textId="77777777" w:rsidR="00B144F9" w:rsidRPr="00937B0B" w:rsidRDefault="00B144F9" w:rsidP="00937B0B">
            <w:pPr>
              <w:spacing w:before="40" w:after="40"/>
              <w:rPr>
                <w:color w:val="000000" w:themeColor="text1"/>
                <w:sz w:val="28"/>
                <w:szCs w:val="28"/>
              </w:rPr>
            </w:pPr>
          </w:p>
        </w:tc>
      </w:tr>
      <w:tr w:rsidR="00EC3D27" w:rsidRPr="00937B0B" w14:paraId="541204C3" w14:textId="77777777" w:rsidTr="00CA1464">
        <w:trPr>
          <w:trHeight w:val="20"/>
        </w:trPr>
        <w:tc>
          <w:tcPr>
            <w:tcW w:w="590" w:type="dxa"/>
            <w:vAlign w:val="center"/>
          </w:tcPr>
          <w:p w14:paraId="5B9CB547"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4</w:t>
            </w:r>
          </w:p>
        </w:tc>
        <w:tc>
          <w:tcPr>
            <w:tcW w:w="8766" w:type="dxa"/>
            <w:gridSpan w:val="4"/>
          </w:tcPr>
          <w:p w14:paraId="25E33EA2"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19E69E87" w14:textId="28E25EBD" w:rsidR="00B144F9" w:rsidRPr="00937B0B" w:rsidRDefault="00B144F9" w:rsidP="00937B0B">
            <w:pPr>
              <w:spacing w:before="40" w:after="40"/>
              <w:jc w:val="both"/>
              <w:rPr>
                <w:color w:val="000000" w:themeColor="text1"/>
                <w:sz w:val="28"/>
                <w:szCs w:val="28"/>
                <w:lang w:val="vi-VN"/>
              </w:rPr>
            </w:pPr>
            <w:r w:rsidRPr="00937B0B">
              <w:rPr>
                <w:i/>
                <w:color w:val="000000" w:themeColor="text1"/>
                <w:sz w:val="28"/>
                <w:szCs w:val="28"/>
              </w:rPr>
              <w:t xml:space="preserve">- Theo quy định của pháp luật: </w:t>
            </w:r>
            <w:r w:rsidR="00A678AB" w:rsidRPr="00937B0B">
              <w:rPr>
                <w:color w:val="000000" w:themeColor="text1"/>
                <w:sz w:val="28"/>
                <w:szCs w:val="28"/>
                <w:lang w:val="vi-VN"/>
              </w:rPr>
              <w:t>20 ngày làm việc kể từ ngày nhận đủ hồ sơ hợp lệ.</w:t>
            </w:r>
          </w:p>
          <w:p w14:paraId="3F5C5412" w14:textId="77777777" w:rsidR="00B144F9" w:rsidRPr="00937B0B" w:rsidRDefault="00B144F9"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2411C611" w14:textId="77777777" w:rsidTr="00CA1464">
        <w:trPr>
          <w:trHeight w:val="20"/>
        </w:trPr>
        <w:tc>
          <w:tcPr>
            <w:tcW w:w="590" w:type="dxa"/>
            <w:vAlign w:val="center"/>
          </w:tcPr>
          <w:p w14:paraId="524D9EF4"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5</w:t>
            </w:r>
          </w:p>
        </w:tc>
        <w:tc>
          <w:tcPr>
            <w:tcW w:w="8766" w:type="dxa"/>
            <w:gridSpan w:val="4"/>
          </w:tcPr>
          <w:p w14:paraId="06D7E8FC"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Trường tiểu học.</w:t>
            </w:r>
          </w:p>
        </w:tc>
      </w:tr>
      <w:tr w:rsidR="00EC3D27" w:rsidRPr="00937B0B" w14:paraId="54801E59" w14:textId="77777777" w:rsidTr="00CA1464">
        <w:trPr>
          <w:trHeight w:val="20"/>
        </w:trPr>
        <w:tc>
          <w:tcPr>
            <w:tcW w:w="590" w:type="dxa"/>
            <w:vAlign w:val="center"/>
          </w:tcPr>
          <w:p w14:paraId="58E84EB2"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6</w:t>
            </w:r>
          </w:p>
        </w:tc>
        <w:tc>
          <w:tcPr>
            <w:tcW w:w="8766" w:type="dxa"/>
            <w:gridSpan w:val="4"/>
            <w:vAlign w:val="center"/>
          </w:tcPr>
          <w:p w14:paraId="631FD84E"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57BA19C7"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thực hiện</w:t>
            </w:r>
            <w:r w:rsidRPr="00937B0B">
              <w:rPr>
                <w:color w:val="000000" w:themeColor="text1"/>
                <w:sz w:val="28"/>
                <w:szCs w:val="28"/>
              </w:rPr>
              <w:t>: Phòng Giáo dục và Đào tạo.</w:t>
            </w:r>
          </w:p>
          <w:p w14:paraId="197BC149" w14:textId="77777777" w:rsidR="00B144F9" w:rsidRPr="00937B0B" w:rsidRDefault="00B144F9"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w:t>
            </w:r>
          </w:p>
          <w:p w14:paraId="3BB2C6C4"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Phòng Giáo dục và Đào tạo.</w:t>
            </w:r>
          </w:p>
        </w:tc>
      </w:tr>
      <w:tr w:rsidR="00EC3D27" w:rsidRPr="00937B0B" w14:paraId="4EAB3F4B" w14:textId="77777777" w:rsidTr="00CA1464">
        <w:trPr>
          <w:trHeight w:val="20"/>
        </w:trPr>
        <w:tc>
          <w:tcPr>
            <w:tcW w:w="590" w:type="dxa"/>
            <w:vAlign w:val="center"/>
          </w:tcPr>
          <w:p w14:paraId="521931AB"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7</w:t>
            </w:r>
          </w:p>
        </w:tc>
        <w:tc>
          <w:tcPr>
            <w:tcW w:w="8766" w:type="dxa"/>
            <w:gridSpan w:val="4"/>
          </w:tcPr>
          <w:p w14:paraId="2B935832"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19E56B3B" w14:textId="77777777" w:rsidTr="00CA1464">
        <w:trPr>
          <w:trHeight w:val="20"/>
        </w:trPr>
        <w:tc>
          <w:tcPr>
            <w:tcW w:w="590" w:type="dxa"/>
            <w:vAlign w:val="center"/>
          </w:tcPr>
          <w:p w14:paraId="1AA804E1"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8</w:t>
            </w:r>
          </w:p>
        </w:tc>
        <w:tc>
          <w:tcPr>
            <w:tcW w:w="8766" w:type="dxa"/>
            <w:gridSpan w:val="4"/>
          </w:tcPr>
          <w:p w14:paraId="3ACFDD0B"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535FB667"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Sau thời hạn bì đình chỉ, nếu trường tiểu học đã khắc phục được nguyên nhân dẫn đến việc bị đình chỉ và có hồ sơ theo quy định đề nghị được hoạt động trở lại thì được Trưởng phòng Giáo dục và Đào tạo quyết định cho phép hoạt động giáo dục trở lại và phải được công bố trên phương tiện thông tin đại chúng.</w:t>
            </w:r>
          </w:p>
        </w:tc>
      </w:tr>
      <w:tr w:rsidR="00EC3D27" w:rsidRPr="00937B0B" w14:paraId="4FB585E0" w14:textId="77777777" w:rsidTr="00CA1464">
        <w:trPr>
          <w:trHeight w:val="20"/>
        </w:trPr>
        <w:tc>
          <w:tcPr>
            <w:tcW w:w="590" w:type="dxa"/>
            <w:vAlign w:val="center"/>
          </w:tcPr>
          <w:p w14:paraId="114F79CC"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9</w:t>
            </w:r>
          </w:p>
        </w:tc>
        <w:tc>
          <w:tcPr>
            <w:tcW w:w="8766" w:type="dxa"/>
            <w:gridSpan w:val="4"/>
          </w:tcPr>
          <w:p w14:paraId="310045E7"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72866AA2" w14:textId="77777777" w:rsidR="00B144F9" w:rsidRPr="00937B0B" w:rsidRDefault="00B144F9" w:rsidP="00937B0B">
            <w:pPr>
              <w:widowControl w:val="0"/>
              <w:tabs>
                <w:tab w:val="left" w:pos="1112"/>
              </w:tabs>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29B5C024" w14:textId="77777777" w:rsidR="00B144F9" w:rsidRPr="00937B0B" w:rsidRDefault="00B144F9" w:rsidP="00937B0B">
            <w:pPr>
              <w:widowControl w:val="0"/>
              <w:tabs>
                <w:tab w:val="left" w:pos="1112"/>
              </w:tabs>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3C98DF26" w14:textId="77777777" w:rsidR="00B144F9" w:rsidRPr="00937B0B" w:rsidRDefault="00B144F9"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0848451B" w14:textId="77777777" w:rsidTr="00CA1464">
        <w:trPr>
          <w:trHeight w:val="20"/>
        </w:trPr>
        <w:tc>
          <w:tcPr>
            <w:tcW w:w="590" w:type="dxa"/>
            <w:vAlign w:val="center"/>
          </w:tcPr>
          <w:p w14:paraId="01DDD0C0"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10</w:t>
            </w:r>
          </w:p>
        </w:tc>
        <w:tc>
          <w:tcPr>
            <w:tcW w:w="8766" w:type="dxa"/>
            <w:gridSpan w:val="4"/>
          </w:tcPr>
          <w:p w14:paraId="359DF838"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Mẫu thành phần hồ sơ: Không</w:t>
            </w:r>
          </w:p>
        </w:tc>
      </w:tr>
    </w:tbl>
    <w:p w14:paraId="578FCF3C" w14:textId="77CDEB32" w:rsidR="00FD0370" w:rsidRPr="00937B0B" w:rsidRDefault="00B01699" w:rsidP="00D1706F">
      <w:pPr>
        <w:pStyle w:val="Heading4"/>
      </w:pPr>
      <w:bookmarkStart w:id="234" w:name="_Toc127863877"/>
      <w:r w:rsidRPr="00937B0B">
        <w:t xml:space="preserve"> </w:t>
      </w:r>
      <w:r w:rsidR="00FD0370" w:rsidRPr="00937B0B">
        <w:tab/>
        <w:t>1.004563</w:t>
      </w:r>
      <w:bookmarkEnd w:id="234"/>
      <w:r w:rsidR="00A03AAB" w:rsidRPr="00937B0B">
        <w:rPr>
          <w:rFonts w:eastAsia="Arial"/>
        </w:rPr>
        <w:t xml:space="preserve"> Sáp nhập, chia, tách trường tiểu học</w:t>
      </w:r>
    </w:p>
    <w:tbl>
      <w:tblPr>
        <w:tblStyle w:val="TableGrid"/>
        <w:tblW w:w="9356" w:type="dxa"/>
        <w:tblInd w:w="-5" w:type="dxa"/>
        <w:tblLook w:val="04A0" w:firstRow="1" w:lastRow="0" w:firstColumn="1" w:lastColumn="0" w:noHBand="0" w:noVBand="1"/>
      </w:tblPr>
      <w:tblGrid>
        <w:gridCol w:w="702"/>
        <w:gridCol w:w="3712"/>
        <w:gridCol w:w="2027"/>
        <w:gridCol w:w="2002"/>
        <w:gridCol w:w="913"/>
      </w:tblGrid>
      <w:tr w:rsidR="007B7869" w:rsidRPr="00937B0B" w14:paraId="0E2230B9" w14:textId="77777777" w:rsidTr="008F0BFA">
        <w:trPr>
          <w:trHeight w:val="20"/>
        </w:trPr>
        <w:tc>
          <w:tcPr>
            <w:tcW w:w="9356" w:type="dxa"/>
            <w:gridSpan w:val="5"/>
          </w:tcPr>
          <w:p w14:paraId="430E1401"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1.004563</w:t>
            </w:r>
          </w:p>
        </w:tc>
      </w:tr>
      <w:tr w:rsidR="00EC3D27" w:rsidRPr="00937B0B" w14:paraId="225EF222" w14:textId="77777777" w:rsidTr="008F0BFA">
        <w:trPr>
          <w:trHeight w:val="20"/>
        </w:trPr>
        <w:tc>
          <w:tcPr>
            <w:tcW w:w="9356" w:type="dxa"/>
            <w:gridSpan w:val="5"/>
          </w:tcPr>
          <w:p w14:paraId="50B3F230"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Sáp nhập, chia, tách trường tiểu học</w:t>
            </w:r>
          </w:p>
        </w:tc>
      </w:tr>
      <w:tr w:rsidR="00EC3D27" w:rsidRPr="00937B0B" w14:paraId="38E42D36" w14:textId="77777777" w:rsidTr="008F0BFA">
        <w:trPr>
          <w:trHeight w:val="20"/>
        </w:trPr>
        <w:tc>
          <w:tcPr>
            <w:tcW w:w="9356" w:type="dxa"/>
            <w:gridSpan w:val="5"/>
          </w:tcPr>
          <w:p w14:paraId="2F7BBBE6"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4286C92A" w14:textId="77777777" w:rsidTr="008F0BFA">
        <w:trPr>
          <w:trHeight w:val="20"/>
        </w:trPr>
        <w:tc>
          <w:tcPr>
            <w:tcW w:w="9356" w:type="dxa"/>
            <w:gridSpan w:val="5"/>
          </w:tcPr>
          <w:p w14:paraId="24A75579"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Tiểu học</w:t>
            </w:r>
          </w:p>
        </w:tc>
      </w:tr>
      <w:tr w:rsidR="00EC3D27" w:rsidRPr="00937B0B" w14:paraId="7EDE25B0" w14:textId="77777777" w:rsidTr="008F0BFA">
        <w:trPr>
          <w:trHeight w:val="20"/>
        </w:trPr>
        <w:tc>
          <w:tcPr>
            <w:tcW w:w="9356" w:type="dxa"/>
            <w:gridSpan w:val="5"/>
          </w:tcPr>
          <w:p w14:paraId="47E031AA"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4461741E" w14:textId="77777777" w:rsidTr="008F0BFA">
        <w:trPr>
          <w:trHeight w:val="20"/>
        </w:trPr>
        <w:tc>
          <w:tcPr>
            <w:tcW w:w="713" w:type="dxa"/>
            <w:vAlign w:val="center"/>
          </w:tcPr>
          <w:p w14:paraId="2B58D676"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3.1</w:t>
            </w:r>
          </w:p>
        </w:tc>
        <w:tc>
          <w:tcPr>
            <w:tcW w:w="8643" w:type="dxa"/>
            <w:gridSpan w:val="4"/>
          </w:tcPr>
          <w:p w14:paraId="0A283AB9" w14:textId="35950A28" w:rsidR="00B144F9" w:rsidRPr="00937B0B" w:rsidRDefault="00521525" w:rsidP="00937B0B">
            <w:pPr>
              <w:spacing w:before="40" w:after="40"/>
              <w:jc w:val="both"/>
              <w:rPr>
                <w:b/>
                <w:color w:val="000000" w:themeColor="text1"/>
                <w:sz w:val="28"/>
                <w:szCs w:val="28"/>
              </w:rPr>
            </w:pPr>
            <w:r w:rsidRPr="00937B0B">
              <w:rPr>
                <w:b/>
                <w:color w:val="000000" w:themeColor="text1"/>
                <w:sz w:val="28"/>
                <w:szCs w:val="28"/>
              </w:rPr>
              <w:t>Nộp</w:t>
            </w:r>
            <w:r w:rsidR="00B144F9" w:rsidRPr="00937B0B">
              <w:rPr>
                <w:b/>
                <w:color w:val="000000" w:themeColor="text1"/>
                <w:sz w:val="28"/>
                <w:szCs w:val="28"/>
              </w:rPr>
              <w:t xml:space="preserve"> hồ sơ TTHC</w:t>
            </w:r>
          </w:p>
        </w:tc>
      </w:tr>
      <w:tr w:rsidR="00EC3D27" w:rsidRPr="00937B0B" w14:paraId="33B0E4B2" w14:textId="77777777" w:rsidTr="008F0BFA">
        <w:trPr>
          <w:trHeight w:val="20"/>
        </w:trPr>
        <w:tc>
          <w:tcPr>
            <w:tcW w:w="9356" w:type="dxa"/>
            <w:gridSpan w:val="5"/>
          </w:tcPr>
          <w:p w14:paraId="69B0837B" w14:textId="694D1CF8" w:rsidR="00B144F9" w:rsidRPr="00937B0B" w:rsidRDefault="00062B02" w:rsidP="00937B0B">
            <w:pPr>
              <w:spacing w:before="40" w:after="40"/>
              <w:jc w:val="both"/>
              <w:rPr>
                <w:i/>
                <w:color w:val="000000" w:themeColor="text1"/>
                <w:sz w:val="28"/>
                <w:szCs w:val="28"/>
              </w:rPr>
            </w:pPr>
            <w:r w:rsidRPr="00937B0B">
              <w:rPr>
                <w:color w:val="000000" w:themeColor="text1"/>
                <w:sz w:val="28"/>
                <w:szCs w:val="28"/>
                <w:lang w:val="vi-VN"/>
              </w:rPr>
              <w:t>UBND</w:t>
            </w:r>
            <w:r w:rsidR="009E0E60" w:rsidRPr="00937B0B">
              <w:rPr>
                <w:color w:val="000000" w:themeColor="text1"/>
                <w:sz w:val="28"/>
                <w:szCs w:val="28"/>
                <w:lang w:val="vi-VN"/>
              </w:rPr>
              <w:t xml:space="preserve"> cấp xã đối với trường tiểu học công lập, tổ chức hoặc cá nhân </w:t>
            </w:r>
            <w:r w:rsidR="009E0E60" w:rsidRPr="00937B0B">
              <w:rPr>
                <w:color w:val="000000" w:themeColor="text1"/>
                <w:sz w:val="28"/>
                <w:szCs w:val="28"/>
              </w:rPr>
              <w:t>(</w:t>
            </w:r>
            <w:r w:rsidR="009E0E60" w:rsidRPr="00937B0B">
              <w:rPr>
                <w:i/>
                <w:iCs/>
                <w:color w:val="000000" w:themeColor="text1"/>
                <w:sz w:val="28"/>
                <w:szCs w:val="28"/>
              </w:rPr>
              <w:t>gọi chung là tổ chức, cá nhân)</w:t>
            </w:r>
            <w:r w:rsidR="009E0E60" w:rsidRPr="00937B0B">
              <w:rPr>
                <w:color w:val="000000" w:themeColor="text1"/>
                <w:sz w:val="28"/>
                <w:szCs w:val="28"/>
              </w:rPr>
              <w:t xml:space="preserve"> </w:t>
            </w:r>
            <w:r w:rsidR="009E0E60" w:rsidRPr="00937B0B">
              <w:rPr>
                <w:color w:val="000000" w:themeColor="text1"/>
                <w:sz w:val="28"/>
                <w:szCs w:val="28"/>
                <w:lang w:val="vi-VN"/>
              </w:rPr>
              <w:t xml:space="preserve">đối với trường tiểu học tư thục </w:t>
            </w:r>
            <w:r w:rsidR="009E0E60" w:rsidRPr="00937B0B">
              <w:rPr>
                <w:color w:val="000000" w:themeColor="text1"/>
                <w:sz w:val="28"/>
                <w:szCs w:val="28"/>
              </w:rPr>
              <w:t>nộp</w:t>
            </w:r>
            <w:r w:rsidR="009E0E60" w:rsidRPr="00937B0B">
              <w:rPr>
                <w:color w:val="000000" w:themeColor="text1"/>
                <w:sz w:val="28"/>
                <w:szCs w:val="28"/>
                <w:lang w:val="vi-VN"/>
              </w:rPr>
              <w:t xml:space="preserve"> hồ sơ đến Phòng Giáo dục và Đào tạo</w:t>
            </w:r>
            <w:r w:rsidR="009E0E60" w:rsidRPr="00937B0B">
              <w:rPr>
                <w:color w:val="000000" w:themeColor="text1"/>
                <w:sz w:val="28"/>
                <w:szCs w:val="28"/>
              </w:rPr>
              <w:t>.</w:t>
            </w:r>
          </w:p>
        </w:tc>
      </w:tr>
      <w:tr w:rsidR="009E0E60" w:rsidRPr="00937B0B" w14:paraId="12E5549B" w14:textId="77777777" w:rsidTr="008F0BFA">
        <w:trPr>
          <w:trHeight w:val="20"/>
        </w:trPr>
        <w:tc>
          <w:tcPr>
            <w:tcW w:w="9356" w:type="dxa"/>
            <w:gridSpan w:val="5"/>
          </w:tcPr>
          <w:p w14:paraId="4CB336C3" w14:textId="77777777" w:rsidR="009E0E60" w:rsidRPr="00937B0B" w:rsidRDefault="009E0E60"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1248C5A9" w14:textId="77777777" w:rsidR="009E0E60" w:rsidRPr="00937B0B" w:rsidRDefault="009E0E60"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 Tổ chức, cá nhân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0CD3B0AD" w14:textId="657E65C2" w:rsidR="009E0E60" w:rsidRPr="00937B0B" w:rsidRDefault="009E0E60"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0AC3C18F" w14:textId="34A8ACE3" w:rsidR="009E0E60" w:rsidRPr="00937B0B" w:rsidRDefault="009E0E60"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9E0E60" w:rsidRPr="00937B0B" w14:paraId="2FB33CEA" w14:textId="77777777" w:rsidTr="008F0BFA">
        <w:trPr>
          <w:trHeight w:val="20"/>
        </w:trPr>
        <w:tc>
          <w:tcPr>
            <w:tcW w:w="9356" w:type="dxa"/>
            <w:gridSpan w:val="5"/>
          </w:tcPr>
          <w:p w14:paraId="496E1E12" w14:textId="77777777" w:rsidR="009E0E60" w:rsidRPr="00937B0B" w:rsidRDefault="009E0E60"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0847BE5" w14:textId="77777777" w:rsidR="009E0E60" w:rsidRPr="00937B0B" w:rsidRDefault="009E0E60"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2D8057C0" w14:textId="1591D47D" w:rsidR="009E0E60" w:rsidRPr="00937B0B" w:rsidRDefault="009E0E60"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1FFEDB0C" w14:textId="77777777" w:rsidTr="008F0BFA">
        <w:trPr>
          <w:trHeight w:val="20"/>
        </w:trPr>
        <w:tc>
          <w:tcPr>
            <w:tcW w:w="9356" w:type="dxa"/>
            <w:gridSpan w:val="5"/>
          </w:tcPr>
          <w:p w14:paraId="0A34A086" w14:textId="77777777" w:rsidR="00B144F9" w:rsidRPr="00937B0B" w:rsidRDefault="00B144F9"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241E8569" w14:textId="77777777" w:rsidTr="008F0BFA">
        <w:trPr>
          <w:trHeight w:val="20"/>
        </w:trPr>
        <w:tc>
          <w:tcPr>
            <w:tcW w:w="713" w:type="dxa"/>
            <w:vMerge w:val="restart"/>
            <w:vAlign w:val="center"/>
          </w:tcPr>
          <w:p w14:paraId="0F260ED7"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Số TT</w:t>
            </w:r>
          </w:p>
        </w:tc>
        <w:tc>
          <w:tcPr>
            <w:tcW w:w="3965" w:type="dxa"/>
            <w:vMerge w:val="restart"/>
            <w:vAlign w:val="center"/>
          </w:tcPr>
          <w:p w14:paraId="4213F96A"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40" w:type="dxa"/>
            <w:gridSpan w:val="2"/>
            <w:vAlign w:val="center"/>
          </w:tcPr>
          <w:p w14:paraId="135430E6"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Merge w:val="restart"/>
            <w:vAlign w:val="center"/>
          </w:tcPr>
          <w:p w14:paraId="1FE4B5C8"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Số lượng</w:t>
            </w:r>
          </w:p>
        </w:tc>
      </w:tr>
      <w:tr w:rsidR="009E0E60" w:rsidRPr="00937B0B" w14:paraId="7C64829B" w14:textId="77777777" w:rsidTr="008F0BFA">
        <w:trPr>
          <w:trHeight w:val="20"/>
        </w:trPr>
        <w:tc>
          <w:tcPr>
            <w:tcW w:w="713" w:type="dxa"/>
            <w:vMerge/>
          </w:tcPr>
          <w:p w14:paraId="41F0D91F" w14:textId="77777777" w:rsidR="009E0E60" w:rsidRPr="00937B0B" w:rsidRDefault="009E0E60" w:rsidP="00937B0B">
            <w:pPr>
              <w:spacing w:before="40" w:after="40"/>
              <w:rPr>
                <w:color w:val="000000" w:themeColor="text1"/>
                <w:sz w:val="28"/>
                <w:szCs w:val="28"/>
              </w:rPr>
            </w:pPr>
          </w:p>
        </w:tc>
        <w:tc>
          <w:tcPr>
            <w:tcW w:w="3965" w:type="dxa"/>
            <w:vMerge/>
          </w:tcPr>
          <w:p w14:paraId="4FC65B25" w14:textId="77777777" w:rsidR="009E0E60" w:rsidRPr="00937B0B" w:rsidRDefault="009E0E60" w:rsidP="00937B0B">
            <w:pPr>
              <w:spacing w:before="40" w:after="40"/>
              <w:rPr>
                <w:color w:val="000000" w:themeColor="text1"/>
                <w:sz w:val="28"/>
                <w:szCs w:val="28"/>
              </w:rPr>
            </w:pPr>
          </w:p>
        </w:tc>
        <w:tc>
          <w:tcPr>
            <w:tcW w:w="2126" w:type="dxa"/>
            <w:vAlign w:val="center"/>
          </w:tcPr>
          <w:p w14:paraId="07A36EF7" w14:textId="7F5395A9" w:rsidR="009E0E60" w:rsidRPr="00937B0B" w:rsidRDefault="009E0E60"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114" w:type="dxa"/>
            <w:vAlign w:val="center"/>
          </w:tcPr>
          <w:p w14:paraId="23E4A903" w14:textId="7FE09076" w:rsidR="009E0E60" w:rsidRPr="00937B0B" w:rsidRDefault="009E0E60"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38" w:type="dxa"/>
            <w:vMerge/>
            <w:vAlign w:val="center"/>
          </w:tcPr>
          <w:p w14:paraId="1634A32C" w14:textId="77777777" w:rsidR="009E0E60" w:rsidRPr="00937B0B" w:rsidRDefault="009E0E60" w:rsidP="00937B0B">
            <w:pPr>
              <w:spacing w:before="40" w:after="40"/>
              <w:jc w:val="center"/>
              <w:rPr>
                <w:b/>
                <w:color w:val="000000" w:themeColor="text1"/>
                <w:sz w:val="28"/>
                <w:szCs w:val="28"/>
              </w:rPr>
            </w:pPr>
          </w:p>
        </w:tc>
      </w:tr>
      <w:tr w:rsidR="00EC3D27" w:rsidRPr="00937B0B" w14:paraId="411B2614" w14:textId="77777777" w:rsidTr="008F0BFA">
        <w:trPr>
          <w:trHeight w:val="20"/>
        </w:trPr>
        <w:tc>
          <w:tcPr>
            <w:tcW w:w="713" w:type="dxa"/>
            <w:vAlign w:val="center"/>
          </w:tcPr>
          <w:p w14:paraId="36F37A48"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965" w:type="dxa"/>
            <w:vAlign w:val="center"/>
          </w:tcPr>
          <w:p w14:paraId="35A6ED4E" w14:textId="77777777" w:rsidR="00B144F9" w:rsidRPr="00937B0B" w:rsidRDefault="00B144F9" w:rsidP="00937B0B">
            <w:pPr>
              <w:widowControl w:val="0"/>
              <w:tabs>
                <w:tab w:val="left" w:pos="1122"/>
              </w:tabs>
              <w:spacing w:before="40" w:after="40"/>
              <w:ind w:hanging="3"/>
              <w:jc w:val="both"/>
              <w:rPr>
                <w:color w:val="000000" w:themeColor="text1"/>
                <w:sz w:val="28"/>
                <w:szCs w:val="28"/>
              </w:rPr>
            </w:pPr>
            <w:r w:rsidRPr="00937B0B">
              <w:rPr>
                <w:color w:val="000000" w:themeColor="text1"/>
                <w:sz w:val="28"/>
                <w:szCs w:val="28"/>
              </w:rPr>
              <w:t>Tờ trình về việc sáp nhập, chia, tách;</w:t>
            </w:r>
          </w:p>
        </w:tc>
        <w:tc>
          <w:tcPr>
            <w:tcW w:w="2126" w:type="dxa"/>
            <w:vAlign w:val="center"/>
          </w:tcPr>
          <w:p w14:paraId="5FEA984F"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4" w:type="dxa"/>
            <w:vAlign w:val="center"/>
          </w:tcPr>
          <w:p w14:paraId="45E1F9C6"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0937EA10"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6EC2E8B6" w14:textId="77777777" w:rsidTr="008F0BFA">
        <w:trPr>
          <w:trHeight w:val="20"/>
        </w:trPr>
        <w:tc>
          <w:tcPr>
            <w:tcW w:w="713" w:type="dxa"/>
            <w:vAlign w:val="center"/>
          </w:tcPr>
          <w:p w14:paraId="4990A4EE"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2</w:t>
            </w:r>
          </w:p>
        </w:tc>
        <w:tc>
          <w:tcPr>
            <w:tcW w:w="3965" w:type="dxa"/>
            <w:vAlign w:val="center"/>
          </w:tcPr>
          <w:p w14:paraId="4D142C3B" w14:textId="77777777" w:rsidR="00B144F9" w:rsidRPr="00937B0B" w:rsidRDefault="00B144F9" w:rsidP="00937B0B">
            <w:pPr>
              <w:widowControl w:val="0"/>
              <w:tabs>
                <w:tab w:val="left" w:pos="1122"/>
              </w:tabs>
              <w:spacing w:before="40" w:after="40"/>
              <w:jc w:val="both"/>
              <w:rPr>
                <w:color w:val="000000" w:themeColor="text1"/>
                <w:sz w:val="28"/>
                <w:szCs w:val="28"/>
              </w:rPr>
            </w:pPr>
            <w:r w:rsidRPr="00937B0B">
              <w:rPr>
                <w:color w:val="000000" w:themeColor="text1"/>
                <w:sz w:val="28"/>
                <w:szCs w:val="28"/>
              </w:rPr>
              <w:t>Đề án sáp nhập, chia, tách, trong đó có phương án để bảo đảm quyền, lợi ích hợp pháp của học sinh, giáo viên, cán bộ quản lý và nhân viên</w:t>
            </w:r>
          </w:p>
        </w:tc>
        <w:tc>
          <w:tcPr>
            <w:tcW w:w="2126" w:type="dxa"/>
            <w:vAlign w:val="center"/>
          </w:tcPr>
          <w:p w14:paraId="19F1B13F" w14:textId="77777777" w:rsidR="00B144F9" w:rsidRPr="00937B0B" w:rsidRDefault="00B144F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4" w:type="dxa"/>
            <w:vAlign w:val="center"/>
          </w:tcPr>
          <w:p w14:paraId="6829813F"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1B50330B"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104D50D" w14:textId="77777777" w:rsidTr="008F0BFA">
        <w:trPr>
          <w:trHeight w:val="20"/>
        </w:trPr>
        <w:tc>
          <w:tcPr>
            <w:tcW w:w="713" w:type="dxa"/>
            <w:vAlign w:val="center"/>
          </w:tcPr>
          <w:p w14:paraId="46668567"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3</w:t>
            </w:r>
          </w:p>
        </w:tc>
        <w:tc>
          <w:tcPr>
            <w:tcW w:w="3965" w:type="dxa"/>
            <w:vAlign w:val="center"/>
          </w:tcPr>
          <w:p w14:paraId="6618A0D9" w14:textId="77777777" w:rsidR="00B144F9" w:rsidRPr="00937B0B" w:rsidRDefault="00B144F9" w:rsidP="00937B0B">
            <w:pPr>
              <w:widowControl w:val="0"/>
              <w:tabs>
                <w:tab w:val="left" w:pos="1122"/>
              </w:tabs>
              <w:spacing w:before="40" w:after="40"/>
              <w:jc w:val="both"/>
              <w:rPr>
                <w:color w:val="000000" w:themeColor="text1"/>
                <w:sz w:val="28"/>
                <w:szCs w:val="28"/>
              </w:rPr>
            </w:pPr>
            <w:r w:rsidRPr="00937B0B">
              <w:rPr>
                <w:color w:val="000000" w:themeColor="text1"/>
                <w:sz w:val="28"/>
                <w:szCs w:val="28"/>
              </w:rPr>
              <w:t>Các văn bản xác nhận về tài chính, tài sản, đất đai, các khoản vay, nợ phải trả và các vấn đề khác có liên quan</w:t>
            </w:r>
          </w:p>
        </w:tc>
        <w:tc>
          <w:tcPr>
            <w:tcW w:w="2126" w:type="dxa"/>
            <w:vAlign w:val="center"/>
          </w:tcPr>
          <w:p w14:paraId="59DF9C44" w14:textId="77777777" w:rsidR="00B144F9" w:rsidRPr="00937B0B" w:rsidRDefault="00B144F9"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114" w:type="dxa"/>
            <w:vAlign w:val="center"/>
          </w:tcPr>
          <w:p w14:paraId="727ACB12"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6BCD60BB"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CFEA628" w14:textId="77777777" w:rsidTr="008F0BFA">
        <w:trPr>
          <w:trHeight w:val="20"/>
        </w:trPr>
        <w:tc>
          <w:tcPr>
            <w:tcW w:w="9356" w:type="dxa"/>
            <w:gridSpan w:val="5"/>
          </w:tcPr>
          <w:p w14:paraId="716E3BF2" w14:textId="77777777" w:rsidR="00B144F9" w:rsidRPr="00937B0B" w:rsidRDefault="00B144F9"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ECACBE3" w14:textId="77777777" w:rsidTr="008F0BFA">
        <w:trPr>
          <w:trHeight w:val="20"/>
        </w:trPr>
        <w:tc>
          <w:tcPr>
            <w:tcW w:w="713" w:type="dxa"/>
            <w:vAlign w:val="center"/>
          </w:tcPr>
          <w:p w14:paraId="40390E18"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4"/>
          </w:tcPr>
          <w:p w14:paraId="67DE8615" w14:textId="77777777" w:rsidR="00B144F9" w:rsidRPr="00937B0B" w:rsidRDefault="00B144F9"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47A2C495" w14:textId="77777777" w:rsidTr="008F0BFA">
        <w:trPr>
          <w:trHeight w:val="20"/>
        </w:trPr>
        <w:tc>
          <w:tcPr>
            <w:tcW w:w="9356" w:type="dxa"/>
            <w:gridSpan w:val="5"/>
            <w:vAlign w:val="center"/>
          </w:tcPr>
          <w:p w14:paraId="24FCB1C3" w14:textId="0E373B1A" w:rsidR="00B144F9" w:rsidRPr="00937B0B" w:rsidRDefault="00B144F9"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w:t>
            </w:r>
            <w:r w:rsidR="00B47E4F" w:rsidRPr="00937B0B">
              <w:rPr>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0D3C47B5"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C979144"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DACC57B" w14:textId="0F878325"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820C91D" w14:textId="474053EC" w:rsidR="00B144F9" w:rsidRPr="00937B0B" w:rsidRDefault="00B144F9"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0CD037AD"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2AF4AF08"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7EB8ED1" w14:textId="23D31F7F"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72D29149" w14:textId="007EF4BB" w:rsidR="00B144F9" w:rsidRPr="00937B0B" w:rsidRDefault="00B144F9"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131C818D" w14:textId="5542A779" w:rsidR="00B144F9" w:rsidRPr="00937B0B" w:rsidRDefault="00B144F9" w:rsidP="00937B0B">
            <w:pPr>
              <w:spacing w:before="40" w:after="40"/>
              <w:jc w:val="both"/>
              <w:rPr>
                <w:b/>
                <w:color w:val="000000" w:themeColor="text1"/>
                <w:sz w:val="28"/>
                <w:szCs w:val="28"/>
              </w:rPr>
            </w:pPr>
          </w:p>
        </w:tc>
      </w:tr>
      <w:tr w:rsidR="009E0E60" w:rsidRPr="00937B0B" w14:paraId="70D67F31" w14:textId="77777777" w:rsidTr="008F0BFA">
        <w:trPr>
          <w:trHeight w:val="20"/>
        </w:trPr>
        <w:tc>
          <w:tcPr>
            <w:tcW w:w="713" w:type="dxa"/>
            <w:vAlign w:val="center"/>
          </w:tcPr>
          <w:p w14:paraId="4A5C511C" w14:textId="0C6C1AB8" w:rsidR="009E0E60" w:rsidRPr="00937B0B" w:rsidRDefault="009E0E60" w:rsidP="00937B0B">
            <w:pPr>
              <w:spacing w:before="40" w:after="40"/>
              <w:rPr>
                <w:b/>
                <w:color w:val="000000" w:themeColor="text1"/>
                <w:sz w:val="28"/>
                <w:szCs w:val="28"/>
              </w:rPr>
            </w:pPr>
            <w:r w:rsidRPr="00937B0B">
              <w:rPr>
                <w:b/>
                <w:color w:val="000000" w:themeColor="text1"/>
                <w:sz w:val="28"/>
                <w:szCs w:val="28"/>
              </w:rPr>
              <w:t>3.3</w:t>
            </w:r>
          </w:p>
        </w:tc>
        <w:tc>
          <w:tcPr>
            <w:tcW w:w="8643" w:type="dxa"/>
            <w:gridSpan w:val="4"/>
          </w:tcPr>
          <w:p w14:paraId="52A075DD" w14:textId="6889C7FB" w:rsidR="009E0E60" w:rsidRPr="00937B0B" w:rsidRDefault="009E0E60"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28CDC838" w14:textId="77777777" w:rsidTr="008F0BFA">
        <w:trPr>
          <w:trHeight w:val="20"/>
        </w:trPr>
        <w:tc>
          <w:tcPr>
            <w:tcW w:w="9356" w:type="dxa"/>
            <w:gridSpan w:val="5"/>
          </w:tcPr>
          <w:p w14:paraId="6FDA67D2" w14:textId="6AD3552A" w:rsidR="00B144F9" w:rsidRPr="00937B0B" w:rsidRDefault="00B144F9" w:rsidP="00937B0B">
            <w:pPr>
              <w:widowControl w:val="0"/>
              <w:tabs>
                <w:tab w:val="left" w:pos="1107"/>
              </w:tabs>
              <w:spacing w:before="40" w:after="40"/>
              <w:ind w:hanging="22"/>
              <w:jc w:val="both"/>
              <w:rPr>
                <w:color w:val="000000" w:themeColor="text1"/>
                <w:sz w:val="28"/>
                <w:szCs w:val="28"/>
              </w:rPr>
            </w:pPr>
            <w:r w:rsidRPr="00937B0B">
              <w:rPr>
                <w:b/>
                <w:color w:val="000000" w:themeColor="text1"/>
                <w:sz w:val="28"/>
                <w:szCs w:val="28"/>
              </w:rPr>
              <w:t xml:space="preserve">Bước 1: </w:t>
            </w:r>
            <w:r w:rsidRPr="00937B0B">
              <w:rPr>
                <w:color w:val="000000" w:themeColor="text1"/>
                <w:sz w:val="28"/>
                <w:szCs w:val="28"/>
              </w:rPr>
              <w:t xml:space="preserve">Phòng Giáo dục và Đào tạo tiếp nhận hồ sơ. Trong thời hạn 05 ngày làm việc, kể từ ngày nhận hồ sơ, nếu hồ sơ chưa đúng quy định thì thông báo bằng văn bản những nội dung cần chỉnh sửa, bổ sung cho tổ chức cá nhân. Trong thời hạn 10 ngày làm việc kể từ ngày nhận đủ hồ sơ hợp lệ, Phòng Giáo dục và Đào tạo chủ trì, phối hợp với các phòng chuyên môn có liên quan có ý kiến thẩm định hồ sơ và thẩm định thực tế các điều kiện thành lập, cho phép thành lập trường tiểu học. Nếu đủ điều kiện, Trưởng Phòng Giáo dục và Đào tạo có ý kiến bằng văn bản và gửi hồ sơ đề nghị thành lập hoặc cho phép thành lập trường đến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7D61465B" w14:textId="77777777" w:rsidTr="008F0BFA">
        <w:trPr>
          <w:trHeight w:val="20"/>
        </w:trPr>
        <w:tc>
          <w:tcPr>
            <w:tcW w:w="9356" w:type="dxa"/>
            <w:gridSpan w:val="5"/>
            <w:vAlign w:val="center"/>
          </w:tcPr>
          <w:p w14:paraId="7D24F3A5" w14:textId="3E6A99C5" w:rsidR="00B144F9" w:rsidRPr="00937B0B" w:rsidRDefault="00B144F9" w:rsidP="00937B0B">
            <w:pPr>
              <w:spacing w:before="40" w:after="40"/>
              <w:jc w:val="both"/>
              <w:rPr>
                <w:color w:val="000000" w:themeColor="text1"/>
                <w:sz w:val="28"/>
                <w:szCs w:val="28"/>
              </w:rPr>
            </w:pPr>
            <w:r w:rsidRPr="00937B0B">
              <w:rPr>
                <w:b/>
                <w:iCs/>
                <w:color w:val="000000" w:themeColor="text1"/>
                <w:sz w:val="28"/>
                <w:szCs w:val="28"/>
              </w:rPr>
              <w:t>Bước 2</w:t>
            </w:r>
            <w:r w:rsidRPr="00937B0B">
              <w:rPr>
                <w:b/>
                <w:i/>
                <w:color w:val="000000" w:themeColor="text1"/>
                <w:sz w:val="28"/>
                <w:szCs w:val="28"/>
              </w:rPr>
              <w:t>:</w:t>
            </w:r>
            <w:r w:rsidRPr="00937B0B">
              <w:rPr>
                <w:color w:val="000000" w:themeColor="text1"/>
                <w:sz w:val="28"/>
                <w:szCs w:val="28"/>
              </w:rPr>
              <w:t xml:space="preserve"> Trong thời hạn 05 ngày làm việc, kể từ ngày nhận đủ hồ sơ hợp lệ, Chủ tịch </w:t>
            </w:r>
            <w:r w:rsidR="00062B02" w:rsidRPr="00937B0B">
              <w:rPr>
                <w:color w:val="000000" w:themeColor="text1"/>
                <w:sz w:val="28"/>
                <w:szCs w:val="28"/>
              </w:rPr>
              <w:t>UBND</w:t>
            </w:r>
            <w:r w:rsidRPr="00937B0B">
              <w:rPr>
                <w:color w:val="000000" w:themeColor="text1"/>
                <w:sz w:val="28"/>
                <w:szCs w:val="28"/>
              </w:rPr>
              <w:t xml:space="preserve"> cấp huyện quyết định thành lập hoặc cho phép thành lập. Nếu chưa quyết định thành lập, cho phép thành lập trường thì có văn bản thông báo cho Phòng Giáo dục và Đào tạo, </w:t>
            </w:r>
            <w:r w:rsidR="00062B02" w:rsidRPr="00937B0B">
              <w:rPr>
                <w:color w:val="000000" w:themeColor="text1"/>
                <w:sz w:val="28"/>
                <w:szCs w:val="28"/>
              </w:rPr>
              <w:t>UBND</w:t>
            </w:r>
            <w:r w:rsidRPr="00937B0B">
              <w:rPr>
                <w:color w:val="000000" w:themeColor="text1"/>
                <w:sz w:val="28"/>
                <w:szCs w:val="28"/>
              </w:rPr>
              <w:t xml:space="preserve"> , tổ chức, cá nhân đề nghị thành lập trường nêu rõ lý do.</w:t>
            </w:r>
          </w:p>
          <w:p w14:paraId="5A6204DC" w14:textId="17DD4646" w:rsidR="00480CB0" w:rsidRPr="00937B0B" w:rsidRDefault="00480CB0" w:rsidP="00937B0B">
            <w:pPr>
              <w:spacing w:before="40" w:after="40"/>
              <w:jc w:val="both"/>
              <w:rPr>
                <w:color w:val="000000" w:themeColor="text1"/>
                <w:sz w:val="28"/>
                <w:szCs w:val="28"/>
              </w:rPr>
            </w:pPr>
            <w:r w:rsidRPr="00937B0B">
              <w:rPr>
                <w:b/>
                <w:bCs/>
                <w:color w:val="000000" w:themeColor="text1"/>
                <w:sz w:val="28"/>
                <w:szCs w:val="28"/>
              </w:rPr>
              <w:t>Bước 3</w:t>
            </w:r>
            <w:r w:rsidRPr="00937B0B">
              <w:rPr>
                <w:color w:val="000000" w:themeColor="text1"/>
                <w:sz w:val="28"/>
                <w:szCs w:val="28"/>
              </w:rPr>
              <w:t>: Phòng Giáo dục và Đào tạo trả kết quả cho tổ chức, cá nhân.</w:t>
            </w:r>
          </w:p>
        </w:tc>
      </w:tr>
      <w:tr w:rsidR="005C1ABE" w:rsidRPr="00937B0B" w14:paraId="65659941" w14:textId="77777777" w:rsidTr="008F0BFA">
        <w:trPr>
          <w:trHeight w:val="20"/>
        </w:trPr>
        <w:tc>
          <w:tcPr>
            <w:tcW w:w="9356" w:type="dxa"/>
            <w:gridSpan w:val="5"/>
          </w:tcPr>
          <w:p w14:paraId="17D51A7B" w14:textId="4F75FC59" w:rsidR="005C1ABE" w:rsidRPr="00937B0B" w:rsidRDefault="005C1ABE"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5C1ABE" w:rsidRPr="00937B0B" w14:paraId="134346A2" w14:textId="77777777" w:rsidTr="008F0BFA">
        <w:trPr>
          <w:trHeight w:val="20"/>
        </w:trPr>
        <w:tc>
          <w:tcPr>
            <w:tcW w:w="9356" w:type="dxa"/>
            <w:gridSpan w:val="5"/>
          </w:tcPr>
          <w:p w14:paraId="59D8B07B" w14:textId="77777777" w:rsidR="005C1ABE" w:rsidRPr="00937B0B" w:rsidRDefault="005C1ABE"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68F75332" w14:textId="77777777" w:rsidR="005C1ABE" w:rsidRPr="00937B0B" w:rsidRDefault="005C1ABE"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05B531C7" w14:textId="733F904F" w:rsidR="005C1ABE" w:rsidRPr="00937B0B" w:rsidRDefault="005C1ABE"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7B37F842" w14:textId="77777777" w:rsidTr="008F0BFA">
        <w:trPr>
          <w:trHeight w:val="20"/>
        </w:trPr>
        <w:tc>
          <w:tcPr>
            <w:tcW w:w="9356" w:type="dxa"/>
            <w:gridSpan w:val="5"/>
            <w:vAlign w:val="center"/>
          </w:tcPr>
          <w:p w14:paraId="16F97631" w14:textId="77777777" w:rsidR="00B144F9" w:rsidRPr="00937B0B" w:rsidRDefault="00B144F9"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2B33B52C" w14:textId="77777777" w:rsidTr="008F0BFA">
        <w:trPr>
          <w:trHeight w:val="20"/>
        </w:trPr>
        <w:tc>
          <w:tcPr>
            <w:tcW w:w="713" w:type="dxa"/>
            <w:vMerge w:val="restart"/>
            <w:vAlign w:val="center"/>
          </w:tcPr>
          <w:p w14:paraId="2D3C009A"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Số TT</w:t>
            </w:r>
          </w:p>
        </w:tc>
        <w:tc>
          <w:tcPr>
            <w:tcW w:w="3965" w:type="dxa"/>
            <w:vMerge w:val="restart"/>
            <w:vAlign w:val="center"/>
          </w:tcPr>
          <w:p w14:paraId="71EFDAE6"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40" w:type="dxa"/>
            <w:gridSpan w:val="2"/>
            <w:vAlign w:val="center"/>
          </w:tcPr>
          <w:p w14:paraId="19ADAA49"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366A6865"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Số lượng</w:t>
            </w:r>
          </w:p>
        </w:tc>
      </w:tr>
      <w:tr w:rsidR="005C1ABE" w:rsidRPr="00937B0B" w14:paraId="4CE043E7" w14:textId="77777777" w:rsidTr="008F0BFA">
        <w:trPr>
          <w:trHeight w:val="20"/>
        </w:trPr>
        <w:tc>
          <w:tcPr>
            <w:tcW w:w="713" w:type="dxa"/>
            <w:vMerge/>
            <w:vAlign w:val="center"/>
          </w:tcPr>
          <w:p w14:paraId="79BA2196" w14:textId="77777777" w:rsidR="005C1ABE" w:rsidRPr="00937B0B" w:rsidRDefault="005C1ABE" w:rsidP="00937B0B">
            <w:pPr>
              <w:spacing w:before="40" w:after="40"/>
              <w:rPr>
                <w:i/>
                <w:color w:val="000000" w:themeColor="text1"/>
                <w:sz w:val="28"/>
                <w:szCs w:val="28"/>
              </w:rPr>
            </w:pPr>
          </w:p>
        </w:tc>
        <w:tc>
          <w:tcPr>
            <w:tcW w:w="3965" w:type="dxa"/>
            <w:vMerge/>
            <w:vAlign w:val="center"/>
          </w:tcPr>
          <w:p w14:paraId="74A77811" w14:textId="77777777" w:rsidR="005C1ABE" w:rsidRPr="00937B0B" w:rsidRDefault="005C1ABE" w:rsidP="00937B0B">
            <w:pPr>
              <w:spacing w:before="40" w:after="40"/>
              <w:rPr>
                <w:color w:val="000000" w:themeColor="text1"/>
                <w:sz w:val="28"/>
                <w:szCs w:val="28"/>
              </w:rPr>
            </w:pPr>
          </w:p>
        </w:tc>
        <w:tc>
          <w:tcPr>
            <w:tcW w:w="2126" w:type="dxa"/>
            <w:vAlign w:val="center"/>
          </w:tcPr>
          <w:p w14:paraId="57B618B0" w14:textId="4098ED1A" w:rsidR="005C1ABE" w:rsidRPr="00937B0B" w:rsidRDefault="005C1ABE"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114" w:type="dxa"/>
            <w:vAlign w:val="center"/>
          </w:tcPr>
          <w:p w14:paraId="7FDE0328" w14:textId="60B4619E" w:rsidR="005C1ABE" w:rsidRPr="00937B0B" w:rsidRDefault="005C1ABE"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438" w:type="dxa"/>
            <w:vMerge/>
          </w:tcPr>
          <w:p w14:paraId="032C12F7" w14:textId="77777777" w:rsidR="005C1ABE" w:rsidRPr="00937B0B" w:rsidRDefault="005C1ABE" w:rsidP="00937B0B">
            <w:pPr>
              <w:spacing w:before="40" w:after="40"/>
              <w:rPr>
                <w:b/>
                <w:color w:val="000000" w:themeColor="text1"/>
                <w:sz w:val="28"/>
                <w:szCs w:val="28"/>
              </w:rPr>
            </w:pPr>
          </w:p>
        </w:tc>
      </w:tr>
      <w:tr w:rsidR="007B7869" w:rsidRPr="00937B0B" w14:paraId="5817BF77" w14:textId="77777777" w:rsidTr="008F0BFA">
        <w:trPr>
          <w:trHeight w:val="20"/>
        </w:trPr>
        <w:tc>
          <w:tcPr>
            <w:tcW w:w="713" w:type="dxa"/>
            <w:vAlign w:val="center"/>
          </w:tcPr>
          <w:p w14:paraId="5299DB46"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1</w:t>
            </w:r>
          </w:p>
        </w:tc>
        <w:tc>
          <w:tcPr>
            <w:tcW w:w="3965" w:type="dxa"/>
            <w:vAlign w:val="center"/>
          </w:tcPr>
          <w:p w14:paraId="737DDB8D" w14:textId="1BD27308" w:rsidR="00B144F9" w:rsidRPr="00937B0B" w:rsidRDefault="005C1ABE" w:rsidP="00937B0B">
            <w:pPr>
              <w:widowControl w:val="0"/>
              <w:spacing w:before="40" w:after="40"/>
              <w:ind w:hanging="3"/>
              <w:jc w:val="both"/>
              <w:rPr>
                <w:color w:val="000000" w:themeColor="text1"/>
                <w:sz w:val="28"/>
                <w:szCs w:val="28"/>
              </w:rPr>
            </w:pPr>
            <w:r w:rsidRPr="00937B0B">
              <w:rPr>
                <w:color w:val="000000" w:themeColor="text1"/>
                <w:sz w:val="28"/>
                <w:szCs w:val="28"/>
                <w:lang w:val="vi-VN"/>
              </w:rPr>
              <w:t xml:space="preserve">Quyết định sáp nhập, chia, tách trường tiểu học công lập hoặc cho phép sáp nhập, chia, tách đối với trường tiểu học tư thục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huyện</w:t>
            </w:r>
          </w:p>
        </w:tc>
        <w:tc>
          <w:tcPr>
            <w:tcW w:w="2126" w:type="dxa"/>
            <w:vAlign w:val="center"/>
          </w:tcPr>
          <w:p w14:paraId="3E5CA93B"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114" w:type="dxa"/>
            <w:vAlign w:val="center"/>
          </w:tcPr>
          <w:p w14:paraId="03D523C4"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22C9B5D3" w14:textId="77777777" w:rsidR="00B144F9" w:rsidRPr="00937B0B" w:rsidRDefault="00B144F9" w:rsidP="00937B0B">
            <w:pPr>
              <w:spacing w:before="40" w:after="40"/>
              <w:jc w:val="center"/>
              <w:rPr>
                <w:color w:val="000000" w:themeColor="text1"/>
                <w:sz w:val="28"/>
                <w:szCs w:val="28"/>
              </w:rPr>
            </w:pPr>
            <w:r w:rsidRPr="00937B0B">
              <w:rPr>
                <w:color w:val="000000" w:themeColor="text1"/>
                <w:sz w:val="28"/>
                <w:szCs w:val="28"/>
              </w:rPr>
              <w:t>01</w:t>
            </w:r>
          </w:p>
          <w:p w14:paraId="2F512C28" w14:textId="77777777" w:rsidR="00B144F9" w:rsidRPr="00937B0B" w:rsidRDefault="00B144F9" w:rsidP="00937B0B">
            <w:pPr>
              <w:spacing w:before="40" w:after="40"/>
              <w:rPr>
                <w:color w:val="000000" w:themeColor="text1"/>
                <w:sz w:val="28"/>
                <w:szCs w:val="28"/>
              </w:rPr>
            </w:pPr>
          </w:p>
        </w:tc>
      </w:tr>
      <w:tr w:rsidR="00EC3D27" w:rsidRPr="00937B0B" w14:paraId="2D5ED60C" w14:textId="77777777" w:rsidTr="008F0BFA">
        <w:trPr>
          <w:trHeight w:val="20"/>
        </w:trPr>
        <w:tc>
          <w:tcPr>
            <w:tcW w:w="713" w:type="dxa"/>
            <w:vAlign w:val="center"/>
          </w:tcPr>
          <w:p w14:paraId="3140EC41"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4"/>
          </w:tcPr>
          <w:p w14:paraId="22B450E8"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0EBDF15F" w14:textId="77777777" w:rsidR="00480CB0" w:rsidRPr="00937B0B" w:rsidRDefault="00B144F9" w:rsidP="00937B0B">
            <w:pPr>
              <w:spacing w:before="40" w:after="40" w:line="276" w:lineRule="auto"/>
              <w:jc w:val="both"/>
              <w:rPr>
                <w:color w:val="000000" w:themeColor="text1"/>
                <w:sz w:val="28"/>
                <w:szCs w:val="28"/>
                <w:lang w:val="vi-VN"/>
              </w:rPr>
            </w:pPr>
            <w:r w:rsidRPr="00937B0B">
              <w:rPr>
                <w:i/>
                <w:color w:val="000000" w:themeColor="text1"/>
                <w:sz w:val="28"/>
                <w:szCs w:val="28"/>
              </w:rPr>
              <w:t xml:space="preserve">- Theo quy định của pháp luật: </w:t>
            </w:r>
            <w:r w:rsidR="00480CB0" w:rsidRPr="00937B0B">
              <w:rPr>
                <w:color w:val="000000" w:themeColor="text1"/>
                <w:sz w:val="28"/>
                <w:szCs w:val="28"/>
                <w:lang w:val="vi-VN"/>
              </w:rPr>
              <w:t>20 ngày làm việc kể từ ngày nhận đủ hồ sơ hợp lệ.</w:t>
            </w:r>
          </w:p>
          <w:p w14:paraId="1938A6AC" w14:textId="27E18F32" w:rsidR="00B144F9" w:rsidRPr="00937B0B" w:rsidRDefault="00B144F9"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3507B1E8" w14:textId="77777777" w:rsidTr="008F0BFA">
        <w:trPr>
          <w:trHeight w:val="20"/>
        </w:trPr>
        <w:tc>
          <w:tcPr>
            <w:tcW w:w="713" w:type="dxa"/>
            <w:vAlign w:val="center"/>
          </w:tcPr>
          <w:p w14:paraId="2A4661BA"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4"/>
          </w:tcPr>
          <w:p w14:paraId="691FEE77"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090C3987" w14:textId="02A0639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w:t>
            </w:r>
            <w:r w:rsidR="009E0E60" w:rsidRPr="00937B0B">
              <w:rPr>
                <w:color w:val="000000" w:themeColor="text1"/>
                <w:sz w:val="28"/>
                <w:szCs w:val="28"/>
              </w:rPr>
              <w:t xml:space="preserve">cấp xã </w:t>
            </w:r>
            <w:r w:rsidRPr="00937B0B">
              <w:rPr>
                <w:color w:val="000000" w:themeColor="text1"/>
                <w:sz w:val="28"/>
                <w:szCs w:val="28"/>
              </w:rPr>
              <w:t>(nếu đề nghị sáp nhập, chia, tách trường tiểu học công lập); tổ chức, cá nhân (nếu đề nghị sáp nhập, chia, tách trường tiểu học tư thục).</w:t>
            </w:r>
          </w:p>
        </w:tc>
      </w:tr>
      <w:tr w:rsidR="00EC3D27" w:rsidRPr="00937B0B" w14:paraId="0C882A54" w14:textId="77777777" w:rsidTr="008F0BFA">
        <w:trPr>
          <w:trHeight w:val="20"/>
        </w:trPr>
        <w:tc>
          <w:tcPr>
            <w:tcW w:w="713" w:type="dxa"/>
            <w:vAlign w:val="center"/>
          </w:tcPr>
          <w:p w14:paraId="0340DE29"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4"/>
            <w:vAlign w:val="center"/>
          </w:tcPr>
          <w:p w14:paraId="6A978C4E"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52EE7C21"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thực hiện</w:t>
            </w:r>
            <w:r w:rsidRPr="00937B0B">
              <w:rPr>
                <w:color w:val="000000" w:themeColor="text1"/>
                <w:sz w:val="28"/>
                <w:szCs w:val="28"/>
              </w:rPr>
              <w:t>: Phòng Giáo dục và Đào tạo.</w:t>
            </w:r>
          </w:p>
          <w:p w14:paraId="221CEF22"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phối hợp</w:t>
            </w:r>
            <w:r w:rsidRPr="00937B0B">
              <w:rPr>
                <w:color w:val="000000" w:themeColor="text1"/>
                <w:sz w:val="28"/>
                <w:szCs w:val="28"/>
              </w:rPr>
              <w:t>:</w:t>
            </w:r>
          </w:p>
          <w:p w14:paraId="4B0EA977" w14:textId="09D95FAA"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1AE2BC2D" w14:textId="77777777" w:rsidTr="008F0BFA">
        <w:trPr>
          <w:trHeight w:val="20"/>
        </w:trPr>
        <w:tc>
          <w:tcPr>
            <w:tcW w:w="713" w:type="dxa"/>
            <w:vAlign w:val="center"/>
          </w:tcPr>
          <w:p w14:paraId="5ECC81CD"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4"/>
          </w:tcPr>
          <w:p w14:paraId="669C7288"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05D88BE2" w14:textId="77777777" w:rsidTr="008F0BFA">
        <w:trPr>
          <w:trHeight w:val="20"/>
        </w:trPr>
        <w:tc>
          <w:tcPr>
            <w:tcW w:w="713" w:type="dxa"/>
            <w:vAlign w:val="center"/>
          </w:tcPr>
          <w:p w14:paraId="0759CBFD"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4"/>
          </w:tcPr>
          <w:p w14:paraId="1AF360E2"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color w:val="000000" w:themeColor="text1"/>
                <w:sz w:val="28"/>
                <w:szCs w:val="28"/>
              </w:rPr>
              <w:t>Không quy định.</w:t>
            </w:r>
          </w:p>
        </w:tc>
      </w:tr>
      <w:tr w:rsidR="00EC3D27" w:rsidRPr="00937B0B" w14:paraId="4D95D5FD" w14:textId="77777777" w:rsidTr="008F0BFA">
        <w:trPr>
          <w:trHeight w:val="20"/>
        </w:trPr>
        <w:tc>
          <w:tcPr>
            <w:tcW w:w="713" w:type="dxa"/>
            <w:vAlign w:val="center"/>
          </w:tcPr>
          <w:p w14:paraId="5F7AFF0B"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4"/>
          </w:tcPr>
          <w:p w14:paraId="0C972DB4"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1EC10AAA" w14:textId="77777777" w:rsidR="00B144F9" w:rsidRPr="00937B0B" w:rsidRDefault="00B144F9"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6EC2DF0A" w14:textId="77777777" w:rsidR="00B144F9" w:rsidRPr="00937B0B" w:rsidRDefault="00B144F9"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44F3872E" w14:textId="77777777" w:rsidR="00B144F9" w:rsidRPr="00937B0B" w:rsidRDefault="00B144F9"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3E435504" w14:textId="77777777" w:rsidTr="008F0BFA">
        <w:trPr>
          <w:trHeight w:val="20"/>
        </w:trPr>
        <w:tc>
          <w:tcPr>
            <w:tcW w:w="713" w:type="dxa"/>
            <w:vAlign w:val="center"/>
          </w:tcPr>
          <w:p w14:paraId="083F226E"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4"/>
          </w:tcPr>
          <w:p w14:paraId="79188F6E"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8213D37" w14:textId="2B6C6549" w:rsidR="00FD0370" w:rsidRPr="00937B0B" w:rsidRDefault="00B01699" w:rsidP="00D1706F">
      <w:pPr>
        <w:pStyle w:val="Heading4"/>
      </w:pPr>
      <w:bookmarkStart w:id="235" w:name="_Toc127863878"/>
      <w:r w:rsidRPr="00937B0B">
        <w:t xml:space="preserve"> </w:t>
      </w:r>
      <w:r w:rsidR="00FD0370" w:rsidRPr="00937B0B">
        <w:tab/>
        <w:t>1.001639</w:t>
      </w:r>
      <w:bookmarkEnd w:id="235"/>
      <w:r w:rsidR="00A03AAB" w:rsidRPr="00937B0B">
        <w:t xml:space="preserve"> Giải thể trường tiểu học</w:t>
      </w:r>
    </w:p>
    <w:tbl>
      <w:tblPr>
        <w:tblStyle w:val="TableGrid"/>
        <w:tblW w:w="9356" w:type="dxa"/>
        <w:tblInd w:w="-5" w:type="dxa"/>
        <w:tblLook w:val="04A0" w:firstRow="1" w:lastRow="0" w:firstColumn="1" w:lastColumn="0" w:noHBand="0" w:noVBand="1"/>
      </w:tblPr>
      <w:tblGrid>
        <w:gridCol w:w="703"/>
        <w:gridCol w:w="4227"/>
        <w:gridCol w:w="1769"/>
        <w:gridCol w:w="1744"/>
        <w:gridCol w:w="913"/>
      </w:tblGrid>
      <w:tr w:rsidR="007B7869" w:rsidRPr="00937B0B" w14:paraId="3178B470" w14:textId="77777777" w:rsidTr="008F0BFA">
        <w:trPr>
          <w:trHeight w:val="20"/>
        </w:trPr>
        <w:tc>
          <w:tcPr>
            <w:tcW w:w="9356" w:type="dxa"/>
            <w:gridSpan w:val="5"/>
          </w:tcPr>
          <w:p w14:paraId="6E363ABF"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1.001639</w:t>
            </w:r>
          </w:p>
        </w:tc>
      </w:tr>
      <w:tr w:rsidR="00EC3D27" w:rsidRPr="00937B0B" w14:paraId="19D40F27" w14:textId="77777777" w:rsidTr="008F0BFA">
        <w:trPr>
          <w:trHeight w:val="20"/>
        </w:trPr>
        <w:tc>
          <w:tcPr>
            <w:tcW w:w="9356" w:type="dxa"/>
            <w:gridSpan w:val="5"/>
          </w:tcPr>
          <w:p w14:paraId="7EAEFAAF"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bCs/>
                <w:color w:val="000000" w:themeColor="text1"/>
                <w:sz w:val="28"/>
                <w:szCs w:val="28"/>
              </w:rPr>
              <w:t>Giải thể trường tiểu học (theo đề nghị của tổ chức, cá nhân đề nghị thành lập trường tiểu học)</w:t>
            </w:r>
          </w:p>
        </w:tc>
      </w:tr>
      <w:tr w:rsidR="00EC3D27" w:rsidRPr="00937B0B" w14:paraId="38DD5433" w14:textId="77777777" w:rsidTr="008F0BFA">
        <w:trPr>
          <w:trHeight w:val="20"/>
        </w:trPr>
        <w:tc>
          <w:tcPr>
            <w:tcW w:w="9356" w:type="dxa"/>
            <w:gridSpan w:val="5"/>
          </w:tcPr>
          <w:p w14:paraId="7755FD24"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35DA9882" w14:textId="77777777" w:rsidTr="008F0BFA">
        <w:trPr>
          <w:trHeight w:val="20"/>
        </w:trPr>
        <w:tc>
          <w:tcPr>
            <w:tcW w:w="9356" w:type="dxa"/>
            <w:gridSpan w:val="5"/>
          </w:tcPr>
          <w:p w14:paraId="1DF407C3"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Tiểu học</w:t>
            </w:r>
          </w:p>
        </w:tc>
      </w:tr>
      <w:tr w:rsidR="00EC3D27" w:rsidRPr="00937B0B" w14:paraId="56BB4609" w14:textId="77777777" w:rsidTr="008F0BFA">
        <w:trPr>
          <w:trHeight w:val="20"/>
        </w:trPr>
        <w:tc>
          <w:tcPr>
            <w:tcW w:w="9356" w:type="dxa"/>
            <w:gridSpan w:val="5"/>
          </w:tcPr>
          <w:p w14:paraId="1E1996CF"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1B3FAE8C" w14:textId="77777777" w:rsidTr="008F0BFA">
        <w:trPr>
          <w:trHeight w:val="20"/>
        </w:trPr>
        <w:tc>
          <w:tcPr>
            <w:tcW w:w="713" w:type="dxa"/>
            <w:vAlign w:val="center"/>
          </w:tcPr>
          <w:p w14:paraId="697AA201"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4"/>
          </w:tcPr>
          <w:p w14:paraId="20A5FF4B" w14:textId="1898424F" w:rsidR="00B144F9" w:rsidRPr="00937B0B" w:rsidRDefault="005B2041" w:rsidP="00937B0B">
            <w:pPr>
              <w:spacing w:before="40" w:after="40"/>
              <w:rPr>
                <w:b/>
                <w:color w:val="000000" w:themeColor="text1"/>
                <w:sz w:val="28"/>
                <w:szCs w:val="28"/>
              </w:rPr>
            </w:pPr>
            <w:r w:rsidRPr="00937B0B">
              <w:rPr>
                <w:b/>
                <w:color w:val="000000" w:themeColor="text1"/>
                <w:sz w:val="28"/>
                <w:szCs w:val="28"/>
              </w:rPr>
              <w:t>Nộp</w:t>
            </w:r>
            <w:r w:rsidR="00B144F9" w:rsidRPr="00937B0B">
              <w:rPr>
                <w:b/>
                <w:color w:val="000000" w:themeColor="text1"/>
                <w:sz w:val="28"/>
                <w:szCs w:val="28"/>
              </w:rPr>
              <w:t xml:space="preserve"> hồ sơ TTHC</w:t>
            </w:r>
          </w:p>
        </w:tc>
      </w:tr>
      <w:tr w:rsidR="00EC3D27" w:rsidRPr="00937B0B" w14:paraId="354E32FC" w14:textId="77777777" w:rsidTr="008F0BFA">
        <w:trPr>
          <w:trHeight w:val="20"/>
        </w:trPr>
        <w:tc>
          <w:tcPr>
            <w:tcW w:w="9356" w:type="dxa"/>
            <w:gridSpan w:val="5"/>
          </w:tcPr>
          <w:p w14:paraId="75180394" w14:textId="384BB82C" w:rsidR="00B144F9" w:rsidRPr="00937B0B" w:rsidRDefault="00062B02" w:rsidP="00937B0B">
            <w:pPr>
              <w:spacing w:before="40" w:after="40"/>
              <w:jc w:val="both"/>
              <w:rPr>
                <w:i/>
                <w:color w:val="000000" w:themeColor="text1"/>
                <w:sz w:val="28"/>
                <w:szCs w:val="28"/>
              </w:rPr>
            </w:pPr>
            <w:r w:rsidRPr="00937B0B">
              <w:rPr>
                <w:color w:val="000000" w:themeColor="text1"/>
                <w:sz w:val="28"/>
                <w:szCs w:val="28"/>
              </w:rPr>
              <w:t>UBND</w:t>
            </w:r>
            <w:r w:rsidR="00B144F9" w:rsidRPr="00937B0B">
              <w:rPr>
                <w:color w:val="000000" w:themeColor="text1"/>
                <w:sz w:val="28"/>
                <w:szCs w:val="28"/>
              </w:rPr>
              <w:t xml:space="preserve">  đối với trường tiểu học công lập, tổ chức hoặc cá nhân đối với trường tiểu học tư thục</w:t>
            </w:r>
            <w:r w:rsidR="005B2041" w:rsidRPr="00937B0B">
              <w:rPr>
                <w:color w:val="000000" w:themeColor="text1"/>
                <w:sz w:val="28"/>
                <w:szCs w:val="28"/>
              </w:rPr>
              <w:t xml:space="preserve"> (</w:t>
            </w:r>
            <w:r w:rsidR="005B2041" w:rsidRPr="00937B0B">
              <w:rPr>
                <w:i/>
                <w:iCs/>
                <w:color w:val="000000" w:themeColor="text1"/>
                <w:sz w:val="28"/>
                <w:szCs w:val="28"/>
              </w:rPr>
              <w:t>gọi chung là tổ chức, cá nhân</w:t>
            </w:r>
            <w:r w:rsidR="005B2041" w:rsidRPr="00937B0B">
              <w:rPr>
                <w:color w:val="000000" w:themeColor="text1"/>
                <w:sz w:val="28"/>
                <w:szCs w:val="28"/>
              </w:rPr>
              <w:t>)</w:t>
            </w:r>
            <w:r w:rsidR="00B144F9" w:rsidRPr="00937B0B">
              <w:rPr>
                <w:color w:val="000000" w:themeColor="text1"/>
                <w:sz w:val="28"/>
                <w:szCs w:val="28"/>
              </w:rPr>
              <w:t xml:space="preserve"> </w:t>
            </w:r>
            <w:r w:rsidR="005B2041" w:rsidRPr="00937B0B">
              <w:rPr>
                <w:color w:val="000000" w:themeColor="text1"/>
                <w:sz w:val="28"/>
                <w:szCs w:val="28"/>
              </w:rPr>
              <w:t>nộp</w:t>
            </w:r>
            <w:r w:rsidR="00B144F9" w:rsidRPr="00937B0B">
              <w:rPr>
                <w:color w:val="000000" w:themeColor="text1"/>
                <w:sz w:val="28"/>
                <w:szCs w:val="28"/>
              </w:rPr>
              <w:t xml:space="preserve"> hồ sơ đến Phòng Giáo dục và Đào tạo</w:t>
            </w:r>
          </w:p>
        </w:tc>
      </w:tr>
      <w:tr w:rsidR="005B2041" w:rsidRPr="00937B0B" w14:paraId="30CA0C6C" w14:textId="77777777" w:rsidTr="008F0BFA">
        <w:trPr>
          <w:trHeight w:val="20"/>
        </w:trPr>
        <w:tc>
          <w:tcPr>
            <w:tcW w:w="9356" w:type="dxa"/>
            <w:gridSpan w:val="5"/>
          </w:tcPr>
          <w:p w14:paraId="0BB216AE" w14:textId="77777777" w:rsidR="005B2041" w:rsidRPr="00937B0B" w:rsidRDefault="005B2041"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4A1CBC85" w14:textId="77777777" w:rsidR="005B2041" w:rsidRPr="00937B0B" w:rsidRDefault="005B2041"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 Tổ chức, cá nhân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4B7913B5" w14:textId="11C79475" w:rsidR="005B2041" w:rsidRPr="00937B0B" w:rsidRDefault="005B2041"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4A7CCCCF" w14:textId="24B1C62C" w:rsidR="005B2041" w:rsidRPr="00937B0B" w:rsidRDefault="005B2041"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5B2041" w:rsidRPr="00937B0B" w14:paraId="113E7579" w14:textId="77777777" w:rsidTr="008F0BFA">
        <w:trPr>
          <w:trHeight w:val="20"/>
        </w:trPr>
        <w:tc>
          <w:tcPr>
            <w:tcW w:w="9356" w:type="dxa"/>
            <w:gridSpan w:val="5"/>
          </w:tcPr>
          <w:p w14:paraId="5077FF3D" w14:textId="77777777" w:rsidR="005B2041" w:rsidRPr="00937B0B" w:rsidRDefault="005B2041"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687AF03" w14:textId="77777777" w:rsidR="005B2041" w:rsidRPr="00937B0B" w:rsidRDefault="005B2041"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74A5A1D6" w14:textId="2859F685" w:rsidR="005B2041" w:rsidRPr="00937B0B" w:rsidRDefault="005B2041"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7A87AFEC" w14:textId="77777777" w:rsidTr="008F0BFA">
        <w:trPr>
          <w:trHeight w:val="20"/>
        </w:trPr>
        <w:tc>
          <w:tcPr>
            <w:tcW w:w="9356" w:type="dxa"/>
            <w:gridSpan w:val="5"/>
          </w:tcPr>
          <w:p w14:paraId="242D57A2" w14:textId="77777777" w:rsidR="00B144F9" w:rsidRPr="00937B0B" w:rsidRDefault="00B144F9"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1ABDFBC3" w14:textId="77777777" w:rsidTr="008F0BFA">
        <w:trPr>
          <w:trHeight w:val="20"/>
        </w:trPr>
        <w:tc>
          <w:tcPr>
            <w:tcW w:w="713" w:type="dxa"/>
            <w:vMerge w:val="restart"/>
            <w:vAlign w:val="center"/>
          </w:tcPr>
          <w:p w14:paraId="4274FB47"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Số TT</w:t>
            </w:r>
          </w:p>
        </w:tc>
        <w:tc>
          <w:tcPr>
            <w:tcW w:w="4532" w:type="dxa"/>
            <w:vMerge w:val="restart"/>
            <w:vAlign w:val="center"/>
          </w:tcPr>
          <w:p w14:paraId="1CD8A717"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673" w:type="dxa"/>
            <w:gridSpan w:val="2"/>
            <w:vAlign w:val="center"/>
          </w:tcPr>
          <w:p w14:paraId="3E8EDE18"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Merge w:val="restart"/>
            <w:vAlign w:val="center"/>
          </w:tcPr>
          <w:p w14:paraId="09EB162A"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Số lượng</w:t>
            </w:r>
          </w:p>
        </w:tc>
      </w:tr>
      <w:tr w:rsidR="000A627D" w:rsidRPr="00937B0B" w14:paraId="0357B49A" w14:textId="77777777" w:rsidTr="008F0BFA">
        <w:trPr>
          <w:trHeight w:val="20"/>
        </w:trPr>
        <w:tc>
          <w:tcPr>
            <w:tcW w:w="713" w:type="dxa"/>
            <w:vMerge/>
          </w:tcPr>
          <w:p w14:paraId="05702BA7" w14:textId="77777777" w:rsidR="000A627D" w:rsidRPr="00937B0B" w:rsidRDefault="000A627D" w:rsidP="00937B0B">
            <w:pPr>
              <w:spacing w:before="40" w:after="40"/>
              <w:rPr>
                <w:color w:val="000000" w:themeColor="text1"/>
                <w:sz w:val="28"/>
                <w:szCs w:val="28"/>
              </w:rPr>
            </w:pPr>
          </w:p>
        </w:tc>
        <w:tc>
          <w:tcPr>
            <w:tcW w:w="4532" w:type="dxa"/>
            <w:vMerge/>
          </w:tcPr>
          <w:p w14:paraId="3B4767E8" w14:textId="77777777" w:rsidR="000A627D" w:rsidRPr="00937B0B" w:rsidRDefault="000A627D" w:rsidP="00937B0B">
            <w:pPr>
              <w:spacing w:before="40" w:after="40"/>
              <w:rPr>
                <w:color w:val="000000" w:themeColor="text1"/>
                <w:sz w:val="28"/>
                <w:szCs w:val="28"/>
              </w:rPr>
            </w:pPr>
          </w:p>
        </w:tc>
        <w:tc>
          <w:tcPr>
            <w:tcW w:w="1843" w:type="dxa"/>
            <w:vAlign w:val="center"/>
          </w:tcPr>
          <w:p w14:paraId="3D69F8A3" w14:textId="5442AA03" w:rsidR="000A627D" w:rsidRPr="00937B0B" w:rsidRDefault="000A627D"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830" w:type="dxa"/>
            <w:vAlign w:val="center"/>
          </w:tcPr>
          <w:p w14:paraId="25745863" w14:textId="1F54648E" w:rsidR="000A627D" w:rsidRPr="00937B0B" w:rsidRDefault="000A627D"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38" w:type="dxa"/>
            <w:vMerge/>
            <w:vAlign w:val="center"/>
          </w:tcPr>
          <w:p w14:paraId="7B6F9944" w14:textId="77777777" w:rsidR="000A627D" w:rsidRPr="00937B0B" w:rsidRDefault="000A627D" w:rsidP="00937B0B">
            <w:pPr>
              <w:spacing w:before="40" w:after="40"/>
              <w:jc w:val="center"/>
              <w:rPr>
                <w:b/>
                <w:color w:val="000000" w:themeColor="text1"/>
                <w:sz w:val="28"/>
                <w:szCs w:val="28"/>
              </w:rPr>
            </w:pPr>
          </w:p>
        </w:tc>
      </w:tr>
      <w:tr w:rsidR="00EC3D27" w:rsidRPr="00937B0B" w14:paraId="6049C1FB" w14:textId="77777777" w:rsidTr="008F0BFA">
        <w:trPr>
          <w:trHeight w:val="20"/>
        </w:trPr>
        <w:tc>
          <w:tcPr>
            <w:tcW w:w="713" w:type="dxa"/>
            <w:vAlign w:val="center"/>
          </w:tcPr>
          <w:p w14:paraId="56B824D4"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532" w:type="dxa"/>
            <w:vAlign w:val="center"/>
          </w:tcPr>
          <w:p w14:paraId="7169AB49" w14:textId="6065BF3C" w:rsidR="00B144F9" w:rsidRPr="00937B0B" w:rsidRDefault="00BA17C4" w:rsidP="00937B0B">
            <w:pPr>
              <w:widowControl w:val="0"/>
              <w:tabs>
                <w:tab w:val="left" w:pos="1122"/>
              </w:tabs>
              <w:spacing w:before="40" w:after="40"/>
              <w:ind w:hanging="3"/>
              <w:rPr>
                <w:color w:val="000000" w:themeColor="text1"/>
                <w:sz w:val="28"/>
                <w:szCs w:val="28"/>
              </w:rPr>
            </w:pPr>
            <w:r w:rsidRPr="00937B0B">
              <w:rPr>
                <w:color w:val="000000" w:themeColor="text1"/>
                <w:sz w:val="28"/>
                <w:szCs w:val="28"/>
              </w:rPr>
              <w:t>Tờ trình đề nghị giải thể của tổ chức, cá nhân.</w:t>
            </w:r>
          </w:p>
        </w:tc>
        <w:tc>
          <w:tcPr>
            <w:tcW w:w="1843" w:type="dxa"/>
            <w:vAlign w:val="center"/>
          </w:tcPr>
          <w:p w14:paraId="7DDCFA4A" w14:textId="77777777" w:rsidR="00B144F9" w:rsidRPr="00937B0B" w:rsidRDefault="00B144F9"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30" w:type="dxa"/>
            <w:vAlign w:val="center"/>
          </w:tcPr>
          <w:p w14:paraId="217AE2F1" w14:textId="77777777" w:rsidR="00B144F9" w:rsidRPr="00937B0B" w:rsidRDefault="00B144F9"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02610D59" w14:textId="77777777" w:rsidR="00B144F9" w:rsidRPr="00937B0B" w:rsidRDefault="00B144F9"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18A61198" w14:textId="77777777" w:rsidTr="008F0BFA">
        <w:trPr>
          <w:trHeight w:val="20"/>
        </w:trPr>
        <w:tc>
          <w:tcPr>
            <w:tcW w:w="9356" w:type="dxa"/>
            <w:gridSpan w:val="5"/>
          </w:tcPr>
          <w:p w14:paraId="09F50AA5" w14:textId="77777777" w:rsidR="00B144F9" w:rsidRPr="00937B0B" w:rsidRDefault="00B144F9"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64D3692" w14:textId="77777777" w:rsidTr="008F0BFA">
        <w:trPr>
          <w:trHeight w:val="20"/>
        </w:trPr>
        <w:tc>
          <w:tcPr>
            <w:tcW w:w="713" w:type="dxa"/>
            <w:vAlign w:val="center"/>
          </w:tcPr>
          <w:p w14:paraId="35FDA9CB" w14:textId="77777777" w:rsidR="00B144F9" w:rsidRPr="00937B0B" w:rsidRDefault="00B144F9"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4"/>
          </w:tcPr>
          <w:p w14:paraId="5F67A5B7" w14:textId="77777777" w:rsidR="00B144F9" w:rsidRPr="00937B0B" w:rsidRDefault="00B144F9"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EC3D27" w:rsidRPr="00937B0B" w14:paraId="66DF3390" w14:textId="77777777" w:rsidTr="008F0BFA">
        <w:trPr>
          <w:trHeight w:val="20"/>
        </w:trPr>
        <w:tc>
          <w:tcPr>
            <w:tcW w:w="9356" w:type="dxa"/>
            <w:gridSpan w:val="5"/>
            <w:vAlign w:val="center"/>
          </w:tcPr>
          <w:p w14:paraId="7B3357C0" w14:textId="5A6EE905" w:rsidR="00B144F9" w:rsidRPr="00937B0B" w:rsidRDefault="00B144F9"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w:t>
            </w:r>
            <w:r w:rsidR="00B47E4F" w:rsidRPr="00937B0B">
              <w:rPr>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7BBA6359"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38823E40"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79AECE5" w14:textId="4ECB13E6"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0D7F109E" w14:textId="3073FCB2" w:rsidR="00B144F9" w:rsidRPr="00937B0B" w:rsidRDefault="00B144F9"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5EAD47F3"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38AE2B37"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CBCB314" w14:textId="7B496FA6"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E2EAE6D" w14:textId="041F9BC3" w:rsidR="00B144F9" w:rsidRPr="00937B0B" w:rsidRDefault="00B144F9"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1FE6733A" w14:textId="791FBE2C" w:rsidR="00B144F9" w:rsidRPr="00937B0B" w:rsidRDefault="00B144F9" w:rsidP="00937B0B">
            <w:pPr>
              <w:spacing w:before="40" w:after="40"/>
              <w:jc w:val="both"/>
              <w:rPr>
                <w:b/>
                <w:color w:val="000000" w:themeColor="text1"/>
                <w:sz w:val="28"/>
                <w:szCs w:val="28"/>
              </w:rPr>
            </w:pPr>
          </w:p>
        </w:tc>
      </w:tr>
      <w:tr w:rsidR="00BA17C4" w:rsidRPr="00937B0B" w14:paraId="07D7FB09" w14:textId="77777777" w:rsidTr="008F0BFA">
        <w:trPr>
          <w:trHeight w:val="20"/>
        </w:trPr>
        <w:tc>
          <w:tcPr>
            <w:tcW w:w="713" w:type="dxa"/>
            <w:vAlign w:val="center"/>
          </w:tcPr>
          <w:p w14:paraId="1BC9FDB2" w14:textId="18A71E08" w:rsidR="00BA17C4" w:rsidRPr="00937B0B" w:rsidRDefault="00BA17C4" w:rsidP="00937B0B">
            <w:pPr>
              <w:spacing w:before="40" w:after="40"/>
              <w:rPr>
                <w:b/>
                <w:color w:val="000000" w:themeColor="text1"/>
                <w:sz w:val="28"/>
                <w:szCs w:val="28"/>
              </w:rPr>
            </w:pPr>
            <w:r w:rsidRPr="00937B0B">
              <w:rPr>
                <w:b/>
                <w:color w:val="000000" w:themeColor="text1"/>
                <w:sz w:val="28"/>
                <w:szCs w:val="28"/>
              </w:rPr>
              <w:t>3.3</w:t>
            </w:r>
          </w:p>
        </w:tc>
        <w:tc>
          <w:tcPr>
            <w:tcW w:w="8643" w:type="dxa"/>
            <w:gridSpan w:val="4"/>
          </w:tcPr>
          <w:p w14:paraId="2F165C19" w14:textId="1E9452AC" w:rsidR="00BA17C4" w:rsidRPr="00937B0B" w:rsidRDefault="00BA17C4"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65D80C9A" w14:textId="77777777" w:rsidTr="008F0BFA">
        <w:trPr>
          <w:trHeight w:val="20"/>
        </w:trPr>
        <w:tc>
          <w:tcPr>
            <w:tcW w:w="9356" w:type="dxa"/>
            <w:gridSpan w:val="5"/>
          </w:tcPr>
          <w:p w14:paraId="7C5A3446" w14:textId="337995EA" w:rsidR="00E43A9B" w:rsidRPr="00937B0B" w:rsidRDefault="00E43A9B" w:rsidP="00937B0B">
            <w:pPr>
              <w:shd w:val="clear" w:color="auto" w:fill="FFFFFF"/>
              <w:spacing w:before="40" w:after="40"/>
              <w:jc w:val="both"/>
              <w:rPr>
                <w:color w:val="000000" w:themeColor="text1"/>
                <w:sz w:val="28"/>
                <w:szCs w:val="28"/>
              </w:rPr>
            </w:pPr>
            <w:r w:rsidRPr="00937B0B">
              <w:rPr>
                <w:b/>
                <w:bCs/>
                <w:color w:val="000000" w:themeColor="text1"/>
                <w:sz w:val="28"/>
                <w:szCs w:val="28"/>
              </w:rPr>
              <w:t>Bước 1</w:t>
            </w:r>
            <w:r w:rsidRPr="00937B0B">
              <w:rPr>
                <w:color w:val="000000" w:themeColor="text1"/>
                <w:sz w:val="28"/>
                <w:szCs w:val="28"/>
              </w:rPr>
              <w:t xml:space="preserve">: </w:t>
            </w:r>
            <w:r w:rsidRPr="00937B0B">
              <w:rPr>
                <w:color w:val="000000" w:themeColor="text1"/>
                <w:sz w:val="28"/>
                <w:szCs w:val="28"/>
                <w:lang w:val="vi-VN"/>
              </w:rPr>
              <w:t xml:space="preserve">Phòng Giáo dục và Đào tạo xem xét đề nghị giải thể của tổ chức, cá nhân thành lập trường tiểu học; báo cáo bằng văn bản đề nghị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huyện ra quyết định giải thể</w:t>
            </w:r>
            <w:r w:rsidRPr="00937B0B">
              <w:rPr>
                <w:color w:val="000000" w:themeColor="text1"/>
                <w:sz w:val="28"/>
                <w:szCs w:val="28"/>
              </w:rPr>
              <w:t>.</w:t>
            </w:r>
          </w:p>
          <w:p w14:paraId="2B945831" w14:textId="711E919F" w:rsidR="00E43A9B" w:rsidRPr="00937B0B" w:rsidRDefault="00E43A9B" w:rsidP="00937B0B">
            <w:pPr>
              <w:shd w:val="clear" w:color="auto" w:fill="FFFFFF"/>
              <w:spacing w:before="40" w:after="40"/>
              <w:jc w:val="both"/>
              <w:rPr>
                <w:color w:val="000000" w:themeColor="text1"/>
                <w:sz w:val="28"/>
                <w:szCs w:val="28"/>
              </w:rPr>
            </w:pPr>
            <w:r w:rsidRPr="00937B0B">
              <w:rPr>
                <w:b/>
                <w:bCs/>
                <w:color w:val="000000" w:themeColor="text1"/>
                <w:sz w:val="28"/>
                <w:szCs w:val="28"/>
              </w:rPr>
              <w:t>Bước 2</w:t>
            </w:r>
            <w:r w:rsidRPr="00937B0B">
              <w:rPr>
                <w:color w:val="000000" w:themeColor="text1"/>
                <w:sz w:val="28"/>
                <w:szCs w:val="28"/>
              </w:rPr>
              <w:t xml:space="preserve">: </w:t>
            </w:r>
            <w:r w:rsidRPr="00937B0B">
              <w:rPr>
                <w:color w:val="000000" w:themeColor="text1"/>
                <w:sz w:val="28"/>
                <w:szCs w:val="28"/>
                <w:lang w:val="vi-VN"/>
              </w:rPr>
              <w:t xml:space="preserve">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huyện căn cứ đề nghị của Trưởng Phòng Giáo dục và Đào tạo ra quyết định giải thể trong vòng 20 ngày làm việc, kể từ ngày nhận đủ hồ sơ</w:t>
            </w:r>
            <w:r w:rsidRPr="00937B0B">
              <w:rPr>
                <w:color w:val="000000" w:themeColor="text1"/>
                <w:sz w:val="28"/>
                <w:szCs w:val="28"/>
              </w:rPr>
              <w:t>.</w:t>
            </w:r>
          </w:p>
          <w:p w14:paraId="03C6347B" w14:textId="08A539AC" w:rsidR="00B144F9" w:rsidRPr="00937B0B" w:rsidRDefault="00E43A9B" w:rsidP="00937B0B">
            <w:pPr>
              <w:shd w:val="clear" w:color="auto" w:fill="FFFFFF"/>
              <w:spacing w:before="40" w:after="40"/>
              <w:jc w:val="both"/>
              <w:rPr>
                <w:color w:val="000000" w:themeColor="text1"/>
                <w:sz w:val="28"/>
                <w:szCs w:val="28"/>
                <w:lang w:val="vi-VN"/>
              </w:rPr>
            </w:pPr>
            <w:r w:rsidRPr="00937B0B">
              <w:rPr>
                <w:color w:val="000000" w:themeColor="text1"/>
                <w:sz w:val="28"/>
                <w:szCs w:val="28"/>
                <w:lang w:val="vi-VN"/>
              </w:rPr>
              <w:t>Quyết định giải thể phải ghi rõ lý do giải thể, các biện pháp bảo đảm quyền, lợi ích hợp pháp của học sinh, giáo viên, cán bộ quản lý và nhân viên và phải được công bố công khai trên các phương tiện thông tin đại chúng.</w:t>
            </w:r>
          </w:p>
        </w:tc>
      </w:tr>
      <w:tr w:rsidR="00E43A9B" w:rsidRPr="00937B0B" w14:paraId="1BD42EE8" w14:textId="77777777" w:rsidTr="008F0BFA">
        <w:trPr>
          <w:trHeight w:val="20"/>
        </w:trPr>
        <w:tc>
          <w:tcPr>
            <w:tcW w:w="9356" w:type="dxa"/>
            <w:gridSpan w:val="5"/>
          </w:tcPr>
          <w:p w14:paraId="33A353D7" w14:textId="5323B152" w:rsidR="00E43A9B" w:rsidRPr="00937B0B" w:rsidRDefault="00E43A9B"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E43A9B" w:rsidRPr="00937B0B" w14:paraId="5B327F88" w14:textId="77777777" w:rsidTr="008F0BFA">
        <w:trPr>
          <w:trHeight w:val="20"/>
        </w:trPr>
        <w:tc>
          <w:tcPr>
            <w:tcW w:w="9356" w:type="dxa"/>
            <w:gridSpan w:val="5"/>
          </w:tcPr>
          <w:p w14:paraId="61CEF842" w14:textId="77777777" w:rsidR="00E43A9B" w:rsidRPr="00937B0B" w:rsidRDefault="00E43A9B"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5C16DCDC" w14:textId="77777777" w:rsidR="00E43A9B" w:rsidRPr="00937B0B" w:rsidRDefault="00E43A9B"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36183EEB" w14:textId="7423B870" w:rsidR="00E43A9B" w:rsidRPr="00937B0B" w:rsidRDefault="00E43A9B"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0A8F6ED4" w14:textId="77777777" w:rsidTr="008F0BFA">
        <w:trPr>
          <w:trHeight w:val="20"/>
        </w:trPr>
        <w:tc>
          <w:tcPr>
            <w:tcW w:w="9356" w:type="dxa"/>
            <w:gridSpan w:val="5"/>
          </w:tcPr>
          <w:p w14:paraId="3B536D28" w14:textId="77777777" w:rsidR="00B144F9" w:rsidRPr="00937B0B" w:rsidRDefault="00B144F9"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0B66CB23" w14:textId="77777777" w:rsidTr="008F0BFA">
        <w:trPr>
          <w:trHeight w:val="20"/>
        </w:trPr>
        <w:tc>
          <w:tcPr>
            <w:tcW w:w="713" w:type="dxa"/>
            <w:vMerge w:val="restart"/>
            <w:vAlign w:val="center"/>
          </w:tcPr>
          <w:p w14:paraId="3B9B5F95" w14:textId="77777777" w:rsidR="00B144F9" w:rsidRPr="00937B0B" w:rsidRDefault="00B144F9" w:rsidP="00937B0B">
            <w:pPr>
              <w:spacing w:before="40" w:after="40"/>
              <w:jc w:val="center"/>
              <w:rPr>
                <w:color w:val="000000" w:themeColor="text1"/>
                <w:sz w:val="28"/>
                <w:szCs w:val="28"/>
              </w:rPr>
            </w:pPr>
            <w:r w:rsidRPr="00937B0B">
              <w:rPr>
                <w:b/>
                <w:bCs/>
                <w:color w:val="000000" w:themeColor="text1"/>
                <w:sz w:val="28"/>
                <w:szCs w:val="28"/>
              </w:rPr>
              <w:t>Số TT</w:t>
            </w:r>
          </w:p>
        </w:tc>
        <w:tc>
          <w:tcPr>
            <w:tcW w:w="4532" w:type="dxa"/>
            <w:vMerge w:val="restart"/>
            <w:vAlign w:val="center"/>
          </w:tcPr>
          <w:p w14:paraId="52AEA32E" w14:textId="42D551E9"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 xml:space="preserve">Tên </w:t>
            </w:r>
            <w:r w:rsidR="00476BAC" w:rsidRPr="00937B0B">
              <w:rPr>
                <w:b/>
                <w:color w:val="000000" w:themeColor="text1"/>
                <w:sz w:val="28"/>
                <w:szCs w:val="28"/>
              </w:rPr>
              <w:t>kết quả TTHC</w:t>
            </w:r>
          </w:p>
        </w:tc>
        <w:tc>
          <w:tcPr>
            <w:tcW w:w="3673" w:type="dxa"/>
            <w:gridSpan w:val="2"/>
            <w:vAlign w:val="center"/>
          </w:tcPr>
          <w:p w14:paraId="10B70391" w14:textId="796C8D1E"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 xml:space="preserve">Tiêu chuẩn </w:t>
            </w:r>
            <w:r w:rsidR="00476BAC" w:rsidRPr="00937B0B">
              <w:rPr>
                <w:b/>
                <w:color w:val="000000" w:themeColor="text1"/>
                <w:sz w:val="28"/>
                <w:szCs w:val="28"/>
              </w:rPr>
              <w:t>kết quả</w:t>
            </w:r>
          </w:p>
        </w:tc>
        <w:tc>
          <w:tcPr>
            <w:tcW w:w="438" w:type="dxa"/>
            <w:vMerge w:val="restart"/>
            <w:vAlign w:val="center"/>
          </w:tcPr>
          <w:p w14:paraId="58107BB6"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Số lượng</w:t>
            </w:r>
          </w:p>
        </w:tc>
      </w:tr>
      <w:tr w:rsidR="00476BAC" w:rsidRPr="00937B0B" w14:paraId="75404F90" w14:textId="77777777" w:rsidTr="008F0BFA">
        <w:trPr>
          <w:trHeight w:val="20"/>
        </w:trPr>
        <w:tc>
          <w:tcPr>
            <w:tcW w:w="713" w:type="dxa"/>
            <w:vMerge/>
          </w:tcPr>
          <w:p w14:paraId="018BC547" w14:textId="77777777" w:rsidR="00476BAC" w:rsidRPr="00937B0B" w:rsidRDefault="00476BAC" w:rsidP="00937B0B">
            <w:pPr>
              <w:spacing w:before="40" w:after="40"/>
              <w:rPr>
                <w:color w:val="000000" w:themeColor="text1"/>
                <w:sz w:val="28"/>
                <w:szCs w:val="28"/>
              </w:rPr>
            </w:pPr>
          </w:p>
        </w:tc>
        <w:tc>
          <w:tcPr>
            <w:tcW w:w="4532" w:type="dxa"/>
            <w:vMerge/>
          </w:tcPr>
          <w:p w14:paraId="6A1BD3D0" w14:textId="77777777" w:rsidR="00476BAC" w:rsidRPr="00937B0B" w:rsidRDefault="00476BAC" w:rsidP="00937B0B">
            <w:pPr>
              <w:spacing w:before="40" w:after="40"/>
              <w:rPr>
                <w:color w:val="000000" w:themeColor="text1"/>
                <w:sz w:val="28"/>
                <w:szCs w:val="28"/>
              </w:rPr>
            </w:pPr>
          </w:p>
        </w:tc>
        <w:tc>
          <w:tcPr>
            <w:tcW w:w="1843" w:type="dxa"/>
            <w:vAlign w:val="center"/>
          </w:tcPr>
          <w:p w14:paraId="4899B40C" w14:textId="1E3A5CA0" w:rsidR="00476BAC" w:rsidRPr="00937B0B" w:rsidRDefault="00476BAC"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830" w:type="dxa"/>
            <w:vAlign w:val="center"/>
          </w:tcPr>
          <w:p w14:paraId="4B9CFB5D" w14:textId="610801EA" w:rsidR="00476BAC" w:rsidRPr="00937B0B" w:rsidRDefault="00476BAC"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438" w:type="dxa"/>
            <w:vMerge/>
            <w:vAlign w:val="center"/>
          </w:tcPr>
          <w:p w14:paraId="6063F1CE" w14:textId="77777777" w:rsidR="00476BAC" w:rsidRPr="00937B0B" w:rsidRDefault="00476BAC" w:rsidP="00937B0B">
            <w:pPr>
              <w:spacing w:before="40" w:after="40"/>
              <w:rPr>
                <w:b/>
                <w:color w:val="000000" w:themeColor="text1"/>
                <w:sz w:val="28"/>
                <w:szCs w:val="28"/>
              </w:rPr>
            </w:pPr>
          </w:p>
        </w:tc>
      </w:tr>
      <w:tr w:rsidR="00EC3D27" w:rsidRPr="00937B0B" w14:paraId="6A8C2944" w14:textId="77777777" w:rsidTr="008F0BFA">
        <w:trPr>
          <w:trHeight w:val="20"/>
        </w:trPr>
        <w:tc>
          <w:tcPr>
            <w:tcW w:w="713" w:type="dxa"/>
            <w:vAlign w:val="center"/>
          </w:tcPr>
          <w:p w14:paraId="3F393E73" w14:textId="77777777" w:rsidR="00B144F9" w:rsidRPr="00937B0B" w:rsidRDefault="00B144F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1</w:t>
            </w:r>
          </w:p>
        </w:tc>
        <w:tc>
          <w:tcPr>
            <w:tcW w:w="4532" w:type="dxa"/>
            <w:vAlign w:val="center"/>
          </w:tcPr>
          <w:p w14:paraId="121D946D" w14:textId="7E9864FE" w:rsidR="00B144F9" w:rsidRPr="00937B0B" w:rsidRDefault="00476BAC" w:rsidP="00937B0B">
            <w:pPr>
              <w:spacing w:before="40" w:after="40"/>
              <w:rPr>
                <w:color w:val="000000" w:themeColor="text1"/>
                <w:sz w:val="28"/>
                <w:szCs w:val="28"/>
              </w:rPr>
            </w:pPr>
            <w:r w:rsidRPr="00937B0B">
              <w:rPr>
                <w:color w:val="000000" w:themeColor="text1"/>
                <w:sz w:val="28"/>
                <w:szCs w:val="28"/>
                <w:lang w:val="vi-VN"/>
              </w:rPr>
              <w:t xml:space="preserve">Quyết định giải thể trường tiểu học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huyện</w:t>
            </w:r>
          </w:p>
        </w:tc>
        <w:tc>
          <w:tcPr>
            <w:tcW w:w="1843" w:type="dxa"/>
            <w:vAlign w:val="center"/>
          </w:tcPr>
          <w:p w14:paraId="13D3DA7D" w14:textId="77777777" w:rsidR="00B144F9" w:rsidRPr="00937B0B" w:rsidRDefault="00B144F9"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30" w:type="dxa"/>
            <w:vAlign w:val="center"/>
          </w:tcPr>
          <w:p w14:paraId="4171AC6D" w14:textId="77777777" w:rsidR="00B144F9" w:rsidRPr="00937B0B" w:rsidRDefault="00B144F9"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40F0A239" w14:textId="77777777" w:rsidR="00B144F9" w:rsidRPr="00937B0B" w:rsidRDefault="00B144F9"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0B6BA6A3" w14:textId="77777777" w:rsidTr="008F0BFA">
        <w:trPr>
          <w:trHeight w:val="20"/>
        </w:trPr>
        <w:tc>
          <w:tcPr>
            <w:tcW w:w="713" w:type="dxa"/>
            <w:vAlign w:val="center"/>
          </w:tcPr>
          <w:p w14:paraId="74DE984B"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4"/>
          </w:tcPr>
          <w:p w14:paraId="1A855D06"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094E78B0" w14:textId="77777777" w:rsidR="00B144F9" w:rsidRPr="00937B0B" w:rsidRDefault="00B144F9"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20 </w:t>
            </w:r>
            <w:r w:rsidRPr="00937B0B">
              <w:rPr>
                <w:color w:val="000000" w:themeColor="text1"/>
                <w:sz w:val="28"/>
                <w:szCs w:val="28"/>
              </w:rPr>
              <w:t>ngày làm việc.</w:t>
            </w:r>
          </w:p>
          <w:p w14:paraId="2278B2AF" w14:textId="77777777" w:rsidR="00B144F9" w:rsidRPr="00937B0B" w:rsidRDefault="00B144F9"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3FBFD810" w14:textId="77777777" w:rsidTr="008F0BFA">
        <w:trPr>
          <w:trHeight w:val="20"/>
        </w:trPr>
        <w:tc>
          <w:tcPr>
            <w:tcW w:w="713" w:type="dxa"/>
            <w:vAlign w:val="center"/>
          </w:tcPr>
          <w:p w14:paraId="3BE4847F"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4"/>
          </w:tcPr>
          <w:p w14:paraId="48BBC857"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67018107" w14:textId="14DF8A23" w:rsidR="00B144F9" w:rsidRPr="00937B0B" w:rsidRDefault="00062B02" w:rsidP="00937B0B">
            <w:pPr>
              <w:spacing w:before="40" w:after="40"/>
              <w:jc w:val="both"/>
              <w:rPr>
                <w:color w:val="000000" w:themeColor="text1"/>
                <w:sz w:val="28"/>
                <w:szCs w:val="28"/>
              </w:rPr>
            </w:pPr>
            <w:r w:rsidRPr="00937B0B">
              <w:rPr>
                <w:color w:val="000000" w:themeColor="text1"/>
                <w:sz w:val="28"/>
                <w:szCs w:val="28"/>
              </w:rPr>
              <w:t>UBND</w:t>
            </w:r>
            <w:r w:rsidR="00B144F9" w:rsidRPr="00937B0B">
              <w:rPr>
                <w:color w:val="000000" w:themeColor="text1"/>
                <w:sz w:val="28"/>
                <w:szCs w:val="28"/>
              </w:rPr>
              <w:t xml:space="preserve">  (nếu đề nghị sáp nhập, chia, tách trường tiểu học công lập); tổ chức, cá nhân (nếu đề nghị sáp nhập, chia, tách trường tiểu học tư thục).</w:t>
            </w:r>
          </w:p>
        </w:tc>
      </w:tr>
      <w:tr w:rsidR="00EC3D27" w:rsidRPr="00937B0B" w14:paraId="0095E773" w14:textId="77777777" w:rsidTr="008F0BFA">
        <w:trPr>
          <w:trHeight w:val="20"/>
        </w:trPr>
        <w:tc>
          <w:tcPr>
            <w:tcW w:w="713" w:type="dxa"/>
            <w:vAlign w:val="center"/>
          </w:tcPr>
          <w:p w14:paraId="3DD0B494"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4"/>
            <w:vAlign w:val="center"/>
          </w:tcPr>
          <w:p w14:paraId="0AAC78A5"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159D147B"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thực hiện</w:t>
            </w:r>
            <w:r w:rsidRPr="00937B0B">
              <w:rPr>
                <w:color w:val="000000" w:themeColor="text1"/>
                <w:sz w:val="28"/>
                <w:szCs w:val="28"/>
              </w:rPr>
              <w:t>: Phòng Giáo dục và Đào tạo.</w:t>
            </w:r>
          </w:p>
          <w:p w14:paraId="4627718C" w14:textId="77777777"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phối hợp</w:t>
            </w:r>
            <w:r w:rsidRPr="00937B0B">
              <w:rPr>
                <w:color w:val="000000" w:themeColor="text1"/>
                <w:sz w:val="28"/>
                <w:szCs w:val="28"/>
              </w:rPr>
              <w:t>:</w:t>
            </w:r>
          </w:p>
          <w:p w14:paraId="723BF0E8" w14:textId="7D0A0C0C" w:rsidR="00B144F9" w:rsidRPr="00937B0B" w:rsidRDefault="00B144F9"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02B7D423" w14:textId="77777777" w:rsidTr="008F0BFA">
        <w:trPr>
          <w:trHeight w:val="20"/>
        </w:trPr>
        <w:tc>
          <w:tcPr>
            <w:tcW w:w="713" w:type="dxa"/>
            <w:vAlign w:val="center"/>
          </w:tcPr>
          <w:p w14:paraId="11DCE14D"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4"/>
          </w:tcPr>
          <w:p w14:paraId="61BBF521"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7739B375" w14:textId="77777777" w:rsidTr="008F0BFA">
        <w:trPr>
          <w:trHeight w:val="20"/>
        </w:trPr>
        <w:tc>
          <w:tcPr>
            <w:tcW w:w="713" w:type="dxa"/>
            <w:vAlign w:val="center"/>
          </w:tcPr>
          <w:p w14:paraId="6151F61D"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4"/>
          </w:tcPr>
          <w:p w14:paraId="205BA79B"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color w:val="000000" w:themeColor="text1"/>
                <w:sz w:val="28"/>
                <w:szCs w:val="28"/>
              </w:rPr>
              <w:t>Không quy định.</w:t>
            </w:r>
          </w:p>
        </w:tc>
      </w:tr>
      <w:tr w:rsidR="00EC3D27" w:rsidRPr="00937B0B" w14:paraId="626C79CD" w14:textId="77777777" w:rsidTr="008F0BFA">
        <w:trPr>
          <w:trHeight w:val="20"/>
        </w:trPr>
        <w:tc>
          <w:tcPr>
            <w:tcW w:w="713" w:type="dxa"/>
            <w:vAlign w:val="center"/>
          </w:tcPr>
          <w:p w14:paraId="7BA67AA6"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4"/>
          </w:tcPr>
          <w:p w14:paraId="3CBC28EB" w14:textId="77777777" w:rsidR="00B144F9" w:rsidRPr="00937B0B" w:rsidRDefault="00B144F9"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197A8788" w14:textId="77777777" w:rsidR="00B144F9" w:rsidRPr="00937B0B" w:rsidRDefault="00B144F9"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0CAE1CD0" w14:textId="77777777" w:rsidR="00B144F9" w:rsidRPr="00937B0B" w:rsidRDefault="00B144F9"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0E941814" w14:textId="77777777" w:rsidR="00B144F9" w:rsidRPr="00937B0B" w:rsidRDefault="00B144F9" w:rsidP="00937B0B">
            <w:pPr>
              <w:widowControl w:val="0"/>
              <w:tabs>
                <w:tab w:val="left" w:pos="1112"/>
              </w:tabs>
              <w:spacing w:before="40" w:after="40"/>
              <w:jc w:val="both"/>
              <w:rPr>
                <w:color w:val="000000" w:themeColor="text1"/>
                <w:sz w:val="28"/>
                <w:szCs w:val="28"/>
              </w:rPr>
            </w:pPr>
            <w:r w:rsidRPr="00937B0B">
              <w:rPr>
                <w:color w:val="000000" w:themeColor="text1"/>
                <w:sz w:val="28"/>
                <w:szCs w:val="28"/>
              </w:rPr>
              <w:t xml:space="preserve">- Quyết định số 2108/QĐ-BGDĐT ngày 24/06/2021của Bộ GD&amp;ĐT công bố Bộ thủ tục hành chính được chuẩn hóa thuộc phạm vi, chức năng quản lý của Bộ Giáo dục và Đào tạo </w:t>
            </w:r>
          </w:p>
        </w:tc>
      </w:tr>
      <w:tr w:rsidR="00EC3D27" w:rsidRPr="00937B0B" w14:paraId="6F34BA37" w14:textId="77777777" w:rsidTr="008F0BFA">
        <w:trPr>
          <w:trHeight w:val="20"/>
        </w:trPr>
        <w:tc>
          <w:tcPr>
            <w:tcW w:w="713" w:type="dxa"/>
            <w:vAlign w:val="center"/>
          </w:tcPr>
          <w:p w14:paraId="768992B3" w14:textId="77777777" w:rsidR="00B144F9" w:rsidRPr="00937B0B" w:rsidRDefault="00B144F9"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4"/>
          </w:tcPr>
          <w:p w14:paraId="16CDC614" w14:textId="77777777" w:rsidR="00B144F9" w:rsidRPr="00937B0B" w:rsidRDefault="00B144F9"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54D8BEB9" w14:textId="69A98003" w:rsidR="00AF6F7F" w:rsidRPr="00937B0B" w:rsidRDefault="00AF6F7F" w:rsidP="00937B0B">
      <w:pPr>
        <w:pStyle w:val="Heading3"/>
        <w:rPr>
          <w:sz w:val="28"/>
          <w:szCs w:val="28"/>
        </w:rPr>
      </w:pPr>
      <w:bookmarkStart w:id="236" w:name="_Toc127863879"/>
      <w:r w:rsidRPr="00937B0B">
        <w:rPr>
          <w:sz w:val="28"/>
          <w:szCs w:val="28"/>
        </w:rPr>
        <w:t>Cơ quan giải quyết TTHC: Cơ sở giáo dục</w:t>
      </w:r>
    </w:p>
    <w:p w14:paraId="1A19AB08" w14:textId="77777777" w:rsidR="00AF6F7F" w:rsidRPr="00937B0B" w:rsidRDefault="00B01699" w:rsidP="00D1706F">
      <w:pPr>
        <w:pStyle w:val="Heading4"/>
      </w:pPr>
      <w:bookmarkStart w:id="237" w:name="_Toc127863928"/>
      <w:r w:rsidRPr="00937B0B">
        <w:t xml:space="preserve"> </w:t>
      </w:r>
      <w:r w:rsidR="00AF6F7F" w:rsidRPr="00937B0B">
        <w:t>1.005099 Chuyển trường đối với học sinh tiểu học</w:t>
      </w:r>
      <w:bookmarkEnd w:id="237"/>
    </w:p>
    <w:tbl>
      <w:tblPr>
        <w:tblStyle w:val="TableGrid"/>
        <w:tblW w:w="9356" w:type="dxa"/>
        <w:tblInd w:w="-5" w:type="dxa"/>
        <w:tblLook w:val="04A0" w:firstRow="1" w:lastRow="0" w:firstColumn="1" w:lastColumn="0" w:noHBand="0" w:noVBand="1"/>
      </w:tblPr>
      <w:tblGrid>
        <w:gridCol w:w="746"/>
        <w:gridCol w:w="4305"/>
        <w:gridCol w:w="3345"/>
        <w:gridCol w:w="960"/>
      </w:tblGrid>
      <w:tr w:rsidR="00AF6F7F" w:rsidRPr="00937B0B" w14:paraId="07E2D90F" w14:textId="77777777" w:rsidTr="008F0BFA">
        <w:trPr>
          <w:trHeight w:val="20"/>
        </w:trPr>
        <w:tc>
          <w:tcPr>
            <w:tcW w:w="9356" w:type="dxa"/>
            <w:gridSpan w:val="4"/>
          </w:tcPr>
          <w:p w14:paraId="65C313FE" w14:textId="014A6741" w:rsidR="00AF6F7F" w:rsidRPr="00937B0B" w:rsidRDefault="00AF6F7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 xml:space="preserve">Mã thủ tục: </w:t>
            </w:r>
            <w:r w:rsidRPr="00937B0B">
              <w:rPr>
                <w:b/>
                <w:color w:val="000000" w:themeColor="text1"/>
                <w:sz w:val="28"/>
                <w:szCs w:val="28"/>
              </w:rPr>
              <w:t>1.005</w:t>
            </w:r>
            <w:r w:rsidR="00871B90" w:rsidRPr="00937B0B">
              <w:rPr>
                <w:b/>
                <w:color w:val="000000" w:themeColor="text1"/>
                <w:sz w:val="28"/>
                <w:szCs w:val="28"/>
              </w:rPr>
              <w:t>099</w:t>
            </w:r>
          </w:p>
        </w:tc>
      </w:tr>
      <w:tr w:rsidR="00EC3D27" w:rsidRPr="00937B0B" w14:paraId="3A17FE0E" w14:textId="77777777" w:rsidTr="008F0BFA">
        <w:trPr>
          <w:trHeight w:val="20"/>
        </w:trPr>
        <w:tc>
          <w:tcPr>
            <w:tcW w:w="9356" w:type="dxa"/>
            <w:gridSpan w:val="4"/>
          </w:tcPr>
          <w:p w14:paraId="24ADC980" w14:textId="77777777" w:rsidR="00AF6F7F" w:rsidRPr="00937B0B" w:rsidRDefault="00AF6F7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 xml:space="preserve">Tên thủ tục: </w:t>
            </w:r>
            <w:r w:rsidRPr="00937B0B">
              <w:rPr>
                <w:color w:val="000000" w:themeColor="text1"/>
                <w:sz w:val="28"/>
                <w:szCs w:val="28"/>
              </w:rPr>
              <w:t>Chuyển trường đối với học sinh tiểu học</w:t>
            </w:r>
          </w:p>
        </w:tc>
      </w:tr>
      <w:tr w:rsidR="00EC3D27" w:rsidRPr="00937B0B" w14:paraId="7B5CDF7C" w14:textId="77777777" w:rsidTr="008F0BFA">
        <w:trPr>
          <w:trHeight w:val="20"/>
        </w:trPr>
        <w:tc>
          <w:tcPr>
            <w:tcW w:w="9356" w:type="dxa"/>
            <w:gridSpan w:val="4"/>
          </w:tcPr>
          <w:p w14:paraId="457A2EA9" w14:textId="60D2612D" w:rsidR="00AF6F7F" w:rsidRPr="00937B0B" w:rsidRDefault="00AF6F7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 xml:space="preserve">1. Cấp thực hiện: </w:t>
            </w:r>
            <w:r w:rsidR="0063496D" w:rsidRPr="00937B0B">
              <w:rPr>
                <w:bCs/>
                <w:color w:val="000000" w:themeColor="text1"/>
                <w:sz w:val="28"/>
                <w:szCs w:val="28"/>
              </w:rPr>
              <w:t>Cấp huyện</w:t>
            </w:r>
          </w:p>
        </w:tc>
      </w:tr>
      <w:tr w:rsidR="00EC3D27" w:rsidRPr="00937B0B" w14:paraId="71899473" w14:textId="77777777" w:rsidTr="008F0BFA">
        <w:trPr>
          <w:trHeight w:val="20"/>
        </w:trPr>
        <w:tc>
          <w:tcPr>
            <w:tcW w:w="9356" w:type="dxa"/>
            <w:gridSpan w:val="4"/>
          </w:tcPr>
          <w:p w14:paraId="34F68CF0" w14:textId="77777777" w:rsidR="00AF6F7F" w:rsidRPr="00937B0B" w:rsidRDefault="00AF6F7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 xml:space="preserve">2. Lĩnh vực:  </w:t>
            </w:r>
            <w:r w:rsidRPr="00937B0B">
              <w:rPr>
                <w:color w:val="000000" w:themeColor="text1"/>
                <w:sz w:val="28"/>
                <w:szCs w:val="28"/>
              </w:rPr>
              <w:t>Giáo dục tiểu học</w:t>
            </w:r>
          </w:p>
        </w:tc>
      </w:tr>
      <w:tr w:rsidR="00EC3D27" w:rsidRPr="00937B0B" w14:paraId="10ACE663" w14:textId="77777777" w:rsidTr="008F0BFA">
        <w:trPr>
          <w:trHeight w:val="20"/>
        </w:trPr>
        <w:tc>
          <w:tcPr>
            <w:tcW w:w="9356" w:type="dxa"/>
            <w:gridSpan w:val="4"/>
          </w:tcPr>
          <w:p w14:paraId="4610E1A2" w14:textId="77777777" w:rsidR="00AF6F7F" w:rsidRPr="00937B0B" w:rsidRDefault="00AF6F7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3. Trình tự thực hiện:</w:t>
            </w:r>
          </w:p>
        </w:tc>
      </w:tr>
      <w:tr w:rsidR="00EC3D27" w:rsidRPr="00937B0B" w14:paraId="3A372F94" w14:textId="77777777" w:rsidTr="008F0BFA">
        <w:trPr>
          <w:trHeight w:val="20"/>
        </w:trPr>
        <w:tc>
          <w:tcPr>
            <w:tcW w:w="746" w:type="dxa"/>
            <w:vAlign w:val="center"/>
          </w:tcPr>
          <w:p w14:paraId="540F11F8" w14:textId="77777777" w:rsidR="00AF6F7F" w:rsidRPr="00937B0B" w:rsidRDefault="00AF6F7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3.1</w:t>
            </w:r>
          </w:p>
        </w:tc>
        <w:tc>
          <w:tcPr>
            <w:tcW w:w="8610" w:type="dxa"/>
            <w:gridSpan w:val="3"/>
          </w:tcPr>
          <w:p w14:paraId="61314529" w14:textId="77777777" w:rsidR="00AF6F7F" w:rsidRPr="00937B0B" w:rsidRDefault="00AF6F7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Nộp hồ sơ TTHC</w:t>
            </w:r>
          </w:p>
        </w:tc>
      </w:tr>
      <w:tr w:rsidR="00EC3D27" w:rsidRPr="00937B0B" w14:paraId="2DD77F04" w14:textId="77777777" w:rsidTr="008F0BFA">
        <w:trPr>
          <w:trHeight w:val="20"/>
        </w:trPr>
        <w:tc>
          <w:tcPr>
            <w:tcW w:w="9356" w:type="dxa"/>
            <w:gridSpan w:val="4"/>
          </w:tcPr>
          <w:p w14:paraId="72291A01" w14:textId="4E363E35"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Cha mẹ hoặc người giám hộ học sinh nộp đơn xin chuyển trường cho nhà trường nơi chuyển đến</w:t>
            </w:r>
            <w:r w:rsidR="00082E94" w:rsidRPr="00937B0B">
              <w:rPr>
                <w:color w:val="000000" w:themeColor="text1"/>
                <w:sz w:val="28"/>
                <w:szCs w:val="28"/>
              </w:rPr>
              <w:t>.</w:t>
            </w:r>
          </w:p>
        </w:tc>
      </w:tr>
      <w:tr w:rsidR="006C5D80" w:rsidRPr="00937B0B" w14:paraId="2DFD7D12" w14:textId="77777777" w:rsidTr="008F0BFA">
        <w:trPr>
          <w:trHeight w:val="20"/>
        </w:trPr>
        <w:tc>
          <w:tcPr>
            <w:tcW w:w="9356" w:type="dxa"/>
            <w:gridSpan w:val="4"/>
          </w:tcPr>
          <w:p w14:paraId="68C14207" w14:textId="77777777" w:rsidR="000C697B" w:rsidRPr="00937B0B" w:rsidRDefault="006C5D80" w:rsidP="00937B0B">
            <w:pPr>
              <w:spacing w:before="40" w:after="40"/>
              <w:jc w:val="both"/>
              <w:rPr>
                <w:rFonts w:eastAsia="Arial"/>
                <w:i/>
                <w:color w:val="000000" w:themeColor="text1"/>
                <w:sz w:val="28"/>
                <w:szCs w:val="28"/>
              </w:rPr>
            </w:pPr>
            <w:r w:rsidRPr="00937B0B">
              <w:rPr>
                <w:rFonts w:eastAsia="Arial"/>
                <w:i/>
                <w:color w:val="000000" w:themeColor="text1"/>
                <w:sz w:val="28"/>
                <w:szCs w:val="28"/>
                <w:lang w:val="vi-VN"/>
              </w:rPr>
              <w:t>Cách thức thực hiện:</w:t>
            </w:r>
            <w:r w:rsidR="000C697B" w:rsidRPr="00937B0B">
              <w:rPr>
                <w:rFonts w:eastAsia="Arial"/>
                <w:i/>
                <w:color w:val="000000" w:themeColor="text1"/>
                <w:sz w:val="28"/>
                <w:szCs w:val="28"/>
              </w:rPr>
              <w:t xml:space="preserve"> </w:t>
            </w:r>
          </w:p>
          <w:p w14:paraId="30530FDC" w14:textId="77777777" w:rsidR="00B504F9" w:rsidRPr="00937B0B" w:rsidRDefault="000C697B" w:rsidP="00937B0B">
            <w:pPr>
              <w:spacing w:before="40" w:after="40"/>
              <w:jc w:val="both"/>
              <w:rPr>
                <w:rFonts w:eastAsia="Arial"/>
                <w:i/>
                <w:color w:val="000000" w:themeColor="text1"/>
                <w:sz w:val="28"/>
                <w:szCs w:val="28"/>
              </w:rPr>
            </w:pPr>
            <w:r w:rsidRPr="00937B0B">
              <w:rPr>
                <w:rFonts w:eastAsia="Arial"/>
                <w:i/>
                <w:color w:val="000000" w:themeColor="text1"/>
                <w:sz w:val="28"/>
                <w:szCs w:val="28"/>
              </w:rPr>
              <w:t xml:space="preserve">- </w:t>
            </w:r>
            <w:r w:rsidRPr="00937B0B">
              <w:rPr>
                <w:rFonts w:eastAsia="Arial"/>
                <w:iCs/>
                <w:color w:val="000000" w:themeColor="text1"/>
                <w:sz w:val="28"/>
                <w:szCs w:val="28"/>
              </w:rPr>
              <w:t>Trường hợp nộp tiếp</w:t>
            </w:r>
            <w:r w:rsidRPr="00937B0B">
              <w:rPr>
                <w:rFonts w:eastAsia="Arial"/>
                <w:i/>
                <w:color w:val="000000" w:themeColor="text1"/>
                <w:sz w:val="28"/>
                <w:szCs w:val="28"/>
              </w:rPr>
              <w:t xml:space="preserve">: </w:t>
            </w:r>
          </w:p>
          <w:p w14:paraId="43762286" w14:textId="13E25394" w:rsidR="006C5D80" w:rsidRPr="00937B0B" w:rsidRDefault="0063496D" w:rsidP="00937B0B">
            <w:pPr>
              <w:spacing w:before="40" w:after="40"/>
              <w:jc w:val="both"/>
              <w:rPr>
                <w:rFonts w:eastAsia="Arial"/>
                <w:i/>
                <w:color w:val="000000" w:themeColor="text1"/>
                <w:sz w:val="28"/>
                <w:szCs w:val="28"/>
              </w:rPr>
            </w:pPr>
            <w:r w:rsidRPr="00937B0B">
              <w:rPr>
                <w:rFonts w:eastAsia="Arial"/>
                <w:b/>
                <w:bCs/>
                <w:iCs/>
                <w:color w:val="000000" w:themeColor="text1"/>
                <w:sz w:val="28"/>
                <w:szCs w:val="28"/>
              </w:rPr>
              <w:t>T</w:t>
            </w:r>
            <w:r w:rsidR="00C11354" w:rsidRPr="00937B0B">
              <w:rPr>
                <w:rFonts w:eastAsia="Arial"/>
                <w:b/>
                <w:bCs/>
                <w:iCs/>
                <w:color w:val="000000" w:themeColor="text1"/>
                <w:sz w:val="28"/>
                <w:szCs w:val="28"/>
              </w:rPr>
              <w:t xml:space="preserve">rường hợp </w:t>
            </w:r>
            <w:r w:rsidRPr="00937B0B">
              <w:rPr>
                <w:rFonts w:eastAsia="Arial"/>
                <w:b/>
                <w:bCs/>
                <w:iCs/>
                <w:color w:val="000000" w:themeColor="text1"/>
                <w:sz w:val="28"/>
                <w:szCs w:val="28"/>
              </w:rPr>
              <w:t>1</w:t>
            </w:r>
            <w:r w:rsidR="00CA4445" w:rsidRPr="00937B0B">
              <w:rPr>
                <w:rFonts w:eastAsia="Arial"/>
                <w:b/>
                <w:bCs/>
                <w:iCs/>
                <w:color w:val="000000" w:themeColor="text1"/>
                <w:sz w:val="28"/>
                <w:szCs w:val="28"/>
              </w:rPr>
              <w:t>)</w:t>
            </w:r>
            <w:r w:rsidRPr="00937B0B">
              <w:rPr>
                <w:rFonts w:eastAsia="Arial"/>
                <w:iCs/>
                <w:color w:val="000000" w:themeColor="text1"/>
                <w:sz w:val="28"/>
                <w:szCs w:val="28"/>
              </w:rPr>
              <w:t xml:space="preserve"> </w:t>
            </w:r>
            <w:r w:rsidRPr="00937B0B">
              <w:rPr>
                <w:color w:val="000000" w:themeColor="text1"/>
                <w:spacing w:val="-2"/>
                <w:sz w:val="28"/>
                <w:szCs w:val="28"/>
                <w:lang w:val="nb-NO"/>
              </w:rPr>
              <w:t xml:space="preserve">Đối với học sinh tiểu học chuyển trường trong nước: </w:t>
            </w:r>
            <w:r w:rsidR="00CA4445" w:rsidRPr="00937B0B">
              <w:rPr>
                <w:color w:val="000000" w:themeColor="text1"/>
                <w:sz w:val="28"/>
                <w:szCs w:val="28"/>
                <w:lang w:val="nb-NO"/>
              </w:rPr>
              <w:t xml:space="preserve">Cha mẹ hoặc người giám hộ học sinh nộp </w:t>
            </w:r>
            <w:r w:rsidR="00001266" w:rsidRPr="00937B0B">
              <w:rPr>
                <w:color w:val="000000" w:themeColor="text1"/>
                <w:sz w:val="28"/>
                <w:szCs w:val="28"/>
                <w:lang w:val="nb-NO"/>
              </w:rPr>
              <w:t>hồ sơ</w:t>
            </w:r>
            <w:r w:rsidR="00CA4445" w:rsidRPr="00937B0B">
              <w:rPr>
                <w:color w:val="000000" w:themeColor="text1"/>
                <w:sz w:val="28"/>
                <w:szCs w:val="28"/>
                <w:lang w:val="nb-NO"/>
              </w:rPr>
              <w:t xml:space="preserve"> xin chuyển trường trực tiếp cho nhà trường nơi chuyển đến.</w:t>
            </w:r>
          </w:p>
          <w:p w14:paraId="39222C6A" w14:textId="77777777" w:rsidR="006C5D80" w:rsidRPr="00937B0B" w:rsidRDefault="00CA4445" w:rsidP="00937B0B">
            <w:pPr>
              <w:spacing w:before="40" w:after="40"/>
              <w:jc w:val="both"/>
              <w:rPr>
                <w:color w:val="000000" w:themeColor="text1"/>
                <w:sz w:val="28"/>
                <w:szCs w:val="28"/>
                <w:lang w:val="nb-NO"/>
              </w:rPr>
            </w:pPr>
            <w:r w:rsidRPr="00937B0B">
              <w:rPr>
                <w:b/>
                <w:bCs/>
                <w:iCs/>
                <w:color w:val="000000" w:themeColor="text1"/>
                <w:sz w:val="28"/>
                <w:szCs w:val="28"/>
              </w:rPr>
              <w:t>T</w:t>
            </w:r>
            <w:r w:rsidR="00C11354" w:rsidRPr="00937B0B">
              <w:rPr>
                <w:b/>
                <w:bCs/>
                <w:iCs/>
                <w:color w:val="000000" w:themeColor="text1"/>
                <w:sz w:val="28"/>
                <w:szCs w:val="28"/>
              </w:rPr>
              <w:t xml:space="preserve">rường hợp </w:t>
            </w:r>
            <w:r w:rsidRPr="00937B0B">
              <w:rPr>
                <w:b/>
                <w:bCs/>
                <w:iCs/>
                <w:color w:val="000000" w:themeColor="text1"/>
                <w:sz w:val="28"/>
                <w:szCs w:val="28"/>
              </w:rPr>
              <w:t>2)</w:t>
            </w:r>
            <w:r w:rsidRPr="00937B0B">
              <w:rPr>
                <w:iCs/>
                <w:color w:val="000000" w:themeColor="text1"/>
                <w:sz w:val="28"/>
                <w:szCs w:val="28"/>
              </w:rPr>
              <w:t xml:space="preserve"> </w:t>
            </w:r>
            <w:r w:rsidRPr="00937B0B">
              <w:rPr>
                <w:color w:val="000000" w:themeColor="text1"/>
                <w:spacing w:val="-4"/>
                <w:sz w:val="28"/>
                <w:szCs w:val="28"/>
                <w:lang w:val="nb-NO"/>
              </w:rPr>
              <w:t xml:space="preserve">Đối với học sinh trong độ tuổi tiểu học chuyển trường từ nước ngoài về nước: </w:t>
            </w:r>
            <w:r w:rsidRPr="00937B0B">
              <w:rPr>
                <w:color w:val="000000" w:themeColor="text1"/>
                <w:sz w:val="28"/>
                <w:szCs w:val="28"/>
                <w:lang w:val="nb-NO"/>
              </w:rPr>
              <w:t xml:space="preserve">Cha mẹ hoặc người giám hộ học sinh nộp đơn đề nghị (theo mẫu tại </w:t>
            </w:r>
            <w:bookmarkStart w:id="238" w:name="bieumau_pl2"/>
            <w:r w:rsidRPr="00937B0B">
              <w:rPr>
                <w:color w:val="000000" w:themeColor="text1"/>
                <w:sz w:val="28"/>
                <w:szCs w:val="28"/>
                <w:lang w:val="nb-NO"/>
              </w:rPr>
              <w:t>Phụ lục II</w:t>
            </w:r>
            <w:bookmarkEnd w:id="238"/>
            <w:r w:rsidRPr="00937B0B">
              <w:rPr>
                <w:color w:val="000000" w:themeColor="text1"/>
                <w:sz w:val="28"/>
                <w:szCs w:val="28"/>
                <w:lang w:val="nb-NO"/>
              </w:rPr>
              <w:t xml:space="preserve"> kèm theo Thông tư 28/2020/TT-BGDĐT) </w:t>
            </w:r>
            <w:r w:rsidR="00161647" w:rsidRPr="00937B0B">
              <w:rPr>
                <w:color w:val="000000" w:themeColor="text1"/>
                <w:sz w:val="28"/>
                <w:szCs w:val="28"/>
                <w:lang w:val="nb-NO"/>
              </w:rPr>
              <w:t>trực tiếp cho</w:t>
            </w:r>
            <w:r w:rsidRPr="00937B0B">
              <w:rPr>
                <w:color w:val="000000" w:themeColor="text1"/>
                <w:sz w:val="28"/>
                <w:szCs w:val="28"/>
                <w:lang w:val="nb-NO"/>
              </w:rPr>
              <w:t xml:space="preserve"> nhà trường nơi chuyển đến</w:t>
            </w:r>
            <w:r w:rsidR="00161647" w:rsidRPr="00937B0B">
              <w:rPr>
                <w:color w:val="000000" w:themeColor="text1"/>
                <w:sz w:val="28"/>
                <w:szCs w:val="28"/>
                <w:lang w:val="nb-NO"/>
              </w:rPr>
              <w:t>.</w:t>
            </w:r>
          </w:p>
          <w:p w14:paraId="419C1FCB" w14:textId="2E317779" w:rsidR="00B504F9" w:rsidRPr="00937B0B" w:rsidRDefault="00B504F9" w:rsidP="00937B0B">
            <w:pPr>
              <w:spacing w:before="40" w:after="40"/>
              <w:jc w:val="both"/>
              <w:rPr>
                <w:iCs/>
                <w:color w:val="000000" w:themeColor="text1"/>
                <w:sz w:val="28"/>
                <w:szCs w:val="28"/>
                <w:lang w:val="nb-NO"/>
              </w:rPr>
            </w:pPr>
            <w:r w:rsidRPr="00937B0B">
              <w:rPr>
                <w:iCs/>
                <w:color w:val="000000" w:themeColor="text1"/>
                <w:sz w:val="28"/>
                <w:szCs w:val="28"/>
                <w:lang w:val="nb-NO"/>
              </w:rPr>
              <w:t>- Trường hợp nộp</w:t>
            </w:r>
            <w:r w:rsidR="001E5965" w:rsidRPr="00937B0B">
              <w:rPr>
                <w:iCs/>
                <w:color w:val="000000" w:themeColor="text1"/>
                <w:sz w:val="28"/>
                <w:szCs w:val="28"/>
                <w:lang w:val="nb-NO"/>
              </w:rPr>
              <w:t xml:space="preserve"> qua </w:t>
            </w:r>
            <w:r w:rsidR="00710496" w:rsidRPr="00937B0B">
              <w:rPr>
                <w:iCs/>
                <w:color w:val="000000" w:themeColor="text1"/>
                <w:sz w:val="28"/>
                <w:szCs w:val="28"/>
                <w:lang w:val="nb-NO"/>
              </w:rPr>
              <w:t>Dịch vụ Bưu chính</w:t>
            </w:r>
            <w:r w:rsidR="001E5965" w:rsidRPr="00937B0B">
              <w:rPr>
                <w:iCs/>
                <w:color w:val="000000" w:themeColor="text1"/>
                <w:sz w:val="28"/>
                <w:szCs w:val="28"/>
                <w:lang w:val="nb-NO"/>
              </w:rPr>
              <w:t>:</w:t>
            </w:r>
          </w:p>
          <w:p w14:paraId="1D7C97F3" w14:textId="7DB515F9" w:rsidR="00C70BBB" w:rsidRPr="00937B0B" w:rsidRDefault="00C70BBB" w:rsidP="00937B0B">
            <w:pPr>
              <w:spacing w:before="40" w:after="40"/>
              <w:jc w:val="both"/>
              <w:rPr>
                <w:rFonts w:eastAsia="Arial"/>
                <w:i/>
                <w:color w:val="000000" w:themeColor="text1"/>
                <w:sz w:val="28"/>
                <w:szCs w:val="28"/>
              </w:rPr>
            </w:pPr>
            <w:r w:rsidRPr="00937B0B">
              <w:rPr>
                <w:rFonts w:eastAsia="Arial"/>
                <w:b/>
                <w:bCs/>
                <w:iCs/>
                <w:color w:val="000000" w:themeColor="text1"/>
                <w:sz w:val="28"/>
                <w:szCs w:val="28"/>
              </w:rPr>
              <w:t>Trường hợp 1)</w:t>
            </w:r>
            <w:r w:rsidRPr="00937B0B">
              <w:rPr>
                <w:rFonts w:eastAsia="Arial"/>
                <w:iCs/>
                <w:color w:val="000000" w:themeColor="text1"/>
                <w:sz w:val="28"/>
                <w:szCs w:val="28"/>
              </w:rPr>
              <w:t xml:space="preserve"> </w:t>
            </w:r>
            <w:r w:rsidRPr="00937B0B">
              <w:rPr>
                <w:color w:val="000000" w:themeColor="text1"/>
                <w:spacing w:val="-2"/>
                <w:sz w:val="28"/>
                <w:szCs w:val="28"/>
                <w:lang w:val="nb-NO"/>
              </w:rPr>
              <w:t xml:space="preserve">Đối với học sinh tiểu học chuyển trường trong nước: </w:t>
            </w:r>
            <w:r w:rsidRPr="00937B0B">
              <w:rPr>
                <w:color w:val="000000" w:themeColor="text1"/>
                <w:sz w:val="28"/>
                <w:szCs w:val="28"/>
                <w:lang w:val="nb-NO"/>
              </w:rPr>
              <w:t xml:space="preserve">Cha mẹ hoặc người giám hộ học sinh gửi hồ sơ xin chuyển trường qua </w:t>
            </w:r>
            <w:r w:rsidR="000616DC" w:rsidRPr="00937B0B">
              <w:rPr>
                <w:color w:val="000000" w:themeColor="text1"/>
                <w:sz w:val="28"/>
                <w:szCs w:val="28"/>
                <w:lang w:val="nb-NO"/>
              </w:rPr>
              <w:t>DVBC</w:t>
            </w:r>
            <w:r w:rsidRPr="00937B0B">
              <w:rPr>
                <w:color w:val="000000" w:themeColor="text1"/>
                <w:sz w:val="28"/>
                <w:szCs w:val="28"/>
                <w:lang w:val="nb-NO"/>
              </w:rPr>
              <w:t>, nhân viên bưu chính nộp</w:t>
            </w:r>
            <w:r w:rsidR="00001266" w:rsidRPr="00937B0B">
              <w:rPr>
                <w:color w:val="000000" w:themeColor="text1"/>
                <w:sz w:val="28"/>
                <w:szCs w:val="28"/>
                <w:lang w:val="nb-NO"/>
              </w:rPr>
              <w:t xml:space="preserve"> hồ sơ</w:t>
            </w:r>
            <w:r w:rsidRPr="00937B0B">
              <w:rPr>
                <w:color w:val="000000" w:themeColor="text1"/>
                <w:sz w:val="28"/>
                <w:szCs w:val="28"/>
                <w:lang w:val="nb-NO"/>
              </w:rPr>
              <w:t xml:space="preserve"> cho nhà trường nơi chuyển đến.</w:t>
            </w:r>
          </w:p>
          <w:p w14:paraId="452816BF" w14:textId="1F5D9902" w:rsidR="00C70BBB" w:rsidRPr="00937B0B" w:rsidRDefault="00C70BBB" w:rsidP="00937B0B">
            <w:pPr>
              <w:spacing w:before="40" w:after="40"/>
              <w:jc w:val="both"/>
              <w:rPr>
                <w:color w:val="000000" w:themeColor="text1"/>
                <w:sz w:val="28"/>
                <w:szCs w:val="28"/>
                <w:lang w:val="nb-NO"/>
              </w:rPr>
            </w:pPr>
            <w:r w:rsidRPr="00937B0B">
              <w:rPr>
                <w:b/>
                <w:bCs/>
                <w:iCs/>
                <w:color w:val="000000" w:themeColor="text1"/>
                <w:sz w:val="28"/>
                <w:szCs w:val="28"/>
              </w:rPr>
              <w:t>Trường hợp 2)</w:t>
            </w:r>
            <w:r w:rsidRPr="00937B0B">
              <w:rPr>
                <w:iCs/>
                <w:color w:val="000000" w:themeColor="text1"/>
                <w:sz w:val="28"/>
                <w:szCs w:val="28"/>
              </w:rPr>
              <w:t xml:space="preserve"> </w:t>
            </w:r>
            <w:r w:rsidRPr="00937B0B">
              <w:rPr>
                <w:color w:val="000000" w:themeColor="text1"/>
                <w:spacing w:val="-4"/>
                <w:sz w:val="28"/>
                <w:szCs w:val="28"/>
                <w:lang w:val="nb-NO"/>
              </w:rPr>
              <w:t xml:space="preserve">Đối với học sinh trong độ tuổi tiểu học chuyển trường từ nước ngoài về nước: </w:t>
            </w:r>
            <w:r w:rsidRPr="00937B0B">
              <w:rPr>
                <w:color w:val="000000" w:themeColor="text1"/>
                <w:sz w:val="28"/>
                <w:szCs w:val="28"/>
                <w:lang w:val="nb-NO"/>
              </w:rPr>
              <w:t>Cha mẹ hoặc người giám hộ học sinh nộp đơn đề nghị (theo mẫu tại Phụ lục II kèm theo Thông tư 28/2020/TT-BGDĐT)</w:t>
            </w:r>
            <w:r w:rsidR="00001266" w:rsidRPr="00937B0B">
              <w:rPr>
                <w:color w:val="000000" w:themeColor="text1"/>
                <w:sz w:val="28"/>
                <w:szCs w:val="28"/>
                <w:lang w:val="nb-NO"/>
              </w:rPr>
              <w:t xml:space="preserve"> qua DVBC, nhân viên bưu chính nộp hồ sơ</w:t>
            </w:r>
            <w:r w:rsidRPr="00937B0B">
              <w:rPr>
                <w:color w:val="000000" w:themeColor="text1"/>
                <w:sz w:val="28"/>
                <w:szCs w:val="28"/>
                <w:lang w:val="nb-NO"/>
              </w:rPr>
              <w:t xml:space="preserve"> cho nhà trường nơi chuyển đến.</w:t>
            </w:r>
          </w:p>
        </w:tc>
      </w:tr>
      <w:tr w:rsidR="006C5D80" w:rsidRPr="00937B0B" w14:paraId="42973EE3" w14:textId="77777777" w:rsidTr="008F0BFA">
        <w:trPr>
          <w:trHeight w:val="20"/>
        </w:trPr>
        <w:tc>
          <w:tcPr>
            <w:tcW w:w="9356" w:type="dxa"/>
            <w:gridSpan w:val="4"/>
          </w:tcPr>
          <w:p w14:paraId="70B3F3A7" w14:textId="33903BDD" w:rsidR="006C5D80" w:rsidRPr="00937B0B" w:rsidRDefault="006C5D80"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r w:rsidR="00E0483A" w:rsidRPr="00937B0B">
              <w:rPr>
                <w:bCs/>
                <w:color w:val="000000" w:themeColor="text1"/>
                <w:sz w:val="28"/>
                <w:szCs w:val="28"/>
              </w:rPr>
              <w:t>Tại trường nơi học sinh chuyển đến.</w:t>
            </w:r>
          </w:p>
        </w:tc>
      </w:tr>
      <w:tr w:rsidR="00EC3D27" w:rsidRPr="00937B0B" w14:paraId="207F79B4" w14:textId="77777777" w:rsidTr="008F0BFA">
        <w:trPr>
          <w:trHeight w:val="20"/>
        </w:trPr>
        <w:tc>
          <w:tcPr>
            <w:tcW w:w="9356" w:type="dxa"/>
            <w:gridSpan w:val="4"/>
          </w:tcPr>
          <w:p w14:paraId="3F544FA0" w14:textId="77777777" w:rsidR="00AF6F7F" w:rsidRPr="00937B0B" w:rsidRDefault="00AF6F7F" w:rsidP="00937B0B">
            <w:pPr>
              <w:spacing w:before="40" w:after="40"/>
              <w:rPr>
                <w:i/>
                <w:color w:val="000000" w:themeColor="text1"/>
                <w:sz w:val="28"/>
                <w:szCs w:val="28"/>
              </w:rPr>
            </w:pPr>
            <w:r w:rsidRPr="00937B0B">
              <w:rPr>
                <w:i/>
                <w:color w:val="000000" w:themeColor="text1"/>
                <w:sz w:val="28"/>
                <w:szCs w:val="28"/>
              </w:rPr>
              <w:t>Thành phần hồ sơ:</w:t>
            </w:r>
          </w:p>
        </w:tc>
      </w:tr>
      <w:tr w:rsidR="00AF6F7F" w:rsidRPr="00937B0B" w14:paraId="7EB7093B" w14:textId="77777777" w:rsidTr="008F0BFA">
        <w:trPr>
          <w:trHeight w:val="20"/>
        </w:trPr>
        <w:tc>
          <w:tcPr>
            <w:tcW w:w="746" w:type="dxa"/>
            <w:vMerge w:val="restart"/>
            <w:vAlign w:val="center"/>
          </w:tcPr>
          <w:p w14:paraId="556CBA4B" w14:textId="77777777" w:rsidR="00AF6F7F" w:rsidRPr="00937B0B" w:rsidRDefault="00AF6F7F" w:rsidP="00937B0B">
            <w:pPr>
              <w:spacing w:before="40" w:after="40"/>
              <w:jc w:val="center"/>
              <w:rPr>
                <w:color w:val="000000" w:themeColor="text1"/>
                <w:sz w:val="28"/>
                <w:szCs w:val="28"/>
              </w:rPr>
            </w:pPr>
            <w:r w:rsidRPr="00937B0B">
              <w:rPr>
                <w:rFonts w:eastAsia="Arial"/>
                <w:b/>
                <w:bCs/>
                <w:color w:val="000000" w:themeColor="text1"/>
                <w:sz w:val="28"/>
                <w:szCs w:val="28"/>
              </w:rPr>
              <w:t>STT</w:t>
            </w:r>
          </w:p>
        </w:tc>
        <w:tc>
          <w:tcPr>
            <w:tcW w:w="4305" w:type="dxa"/>
            <w:vMerge w:val="restart"/>
            <w:vAlign w:val="center"/>
          </w:tcPr>
          <w:p w14:paraId="4733A929" w14:textId="77777777" w:rsidR="00AF6F7F" w:rsidRPr="00937B0B" w:rsidRDefault="00AF6F7F" w:rsidP="00937B0B">
            <w:pPr>
              <w:spacing w:before="40" w:after="40"/>
              <w:jc w:val="center"/>
              <w:rPr>
                <w:color w:val="000000" w:themeColor="text1"/>
                <w:sz w:val="28"/>
                <w:szCs w:val="28"/>
              </w:rPr>
            </w:pPr>
            <w:r w:rsidRPr="00937B0B">
              <w:rPr>
                <w:rFonts w:eastAsia="Arial"/>
                <w:b/>
                <w:bCs/>
                <w:color w:val="000000" w:themeColor="text1"/>
                <w:sz w:val="28"/>
                <w:szCs w:val="28"/>
              </w:rPr>
              <w:t>Tên thành phần hồ sơ</w:t>
            </w:r>
          </w:p>
        </w:tc>
        <w:tc>
          <w:tcPr>
            <w:tcW w:w="3345" w:type="dxa"/>
            <w:vAlign w:val="center"/>
          </w:tcPr>
          <w:p w14:paraId="23ED6289" w14:textId="77777777" w:rsidR="00AF6F7F" w:rsidRPr="00937B0B" w:rsidRDefault="00AF6F7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Tiêu chuẩn hồ sơ</w:t>
            </w:r>
          </w:p>
        </w:tc>
        <w:tc>
          <w:tcPr>
            <w:tcW w:w="960" w:type="dxa"/>
            <w:vMerge w:val="restart"/>
            <w:vAlign w:val="center"/>
          </w:tcPr>
          <w:p w14:paraId="64E9F709" w14:textId="77777777" w:rsidR="00AF6F7F" w:rsidRPr="00937B0B" w:rsidRDefault="00AF6F7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Số lượng</w:t>
            </w:r>
          </w:p>
        </w:tc>
      </w:tr>
      <w:tr w:rsidR="00924B67" w:rsidRPr="00937B0B" w14:paraId="3D0DA0D7" w14:textId="77777777" w:rsidTr="008F0BFA">
        <w:trPr>
          <w:trHeight w:val="20"/>
        </w:trPr>
        <w:tc>
          <w:tcPr>
            <w:tcW w:w="746" w:type="dxa"/>
            <w:vMerge/>
          </w:tcPr>
          <w:p w14:paraId="4EEA0B07" w14:textId="77777777" w:rsidR="00924B67" w:rsidRPr="00937B0B" w:rsidRDefault="00924B67" w:rsidP="00937B0B">
            <w:pPr>
              <w:spacing w:before="40" w:after="40"/>
              <w:rPr>
                <w:color w:val="000000" w:themeColor="text1"/>
                <w:sz w:val="28"/>
                <w:szCs w:val="28"/>
              </w:rPr>
            </w:pPr>
          </w:p>
        </w:tc>
        <w:tc>
          <w:tcPr>
            <w:tcW w:w="4305" w:type="dxa"/>
            <w:vMerge/>
          </w:tcPr>
          <w:p w14:paraId="03B5E948" w14:textId="77777777" w:rsidR="00924B67" w:rsidRPr="00937B0B" w:rsidRDefault="00924B67" w:rsidP="00937B0B">
            <w:pPr>
              <w:spacing w:before="40" w:after="40"/>
              <w:rPr>
                <w:color w:val="000000" w:themeColor="text1"/>
                <w:sz w:val="28"/>
                <w:szCs w:val="28"/>
              </w:rPr>
            </w:pPr>
          </w:p>
        </w:tc>
        <w:tc>
          <w:tcPr>
            <w:tcW w:w="3345" w:type="dxa"/>
            <w:vAlign w:val="center"/>
          </w:tcPr>
          <w:p w14:paraId="7E6A8321" w14:textId="255EFB48" w:rsidR="00924B67" w:rsidRPr="00937B0B" w:rsidRDefault="00924B67" w:rsidP="00937B0B">
            <w:pPr>
              <w:spacing w:before="40" w:after="40"/>
              <w:jc w:val="center"/>
              <w:rPr>
                <w:i/>
                <w:color w:val="000000" w:themeColor="text1"/>
                <w:sz w:val="28"/>
                <w:szCs w:val="28"/>
              </w:rPr>
            </w:pPr>
            <w:r w:rsidRPr="00937B0B">
              <w:rPr>
                <w:i/>
                <w:color w:val="000000" w:themeColor="text1"/>
                <w:sz w:val="28"/>
                <w:szCs w:val="28"/>
              </w:rPr>
              <w:t>Gửi trực tiếp hoặc qua DV</w:t>
            </w:r>
            <w:r w:rsidR="00710496" w:rsidRPr="00937B0B">
              <w:rPr>
                <w:i/>
                <w:color w:val="000000" w:themeColor="text1"/>
                <w:sz w:val="28"/>
                <w:szCs w:val="28"/>
              </w:rPr>
              <w:t>Bưu chính</w:t>
            </w:r>
          </w:p>
        </w:tc>
        <w:tc>
          <w:tcPr>
            <w:tcW w:w="960" w:type="dxa"/>
            <w:vMerge/>
            <w:vAlign w:val="center"/>
          </w:tcPr>
          <w:p w14:paraId="57359122" w14:textId="77777777" w:rsidR="00924B67" w:rsidRPr="00937B0B" w:rsidRDefault="00924B67" w:rsidP="00937B0B">
            <w:pPr>
              <w:spacing w:before="40" w:after="40"/>
              <w:jc w:val="center"/>
              <w:rPr>
                <w:rFonts w:eastAsia="Arial"/>
                <w:b/>
                <w:color w:val="000000" w:themeColor="text1"/>
                <w:sz w:val="28"/>
                <w:szCs w:val="28"/>
              </w:rPr>
            </w:pPr>
          </w:p>
        </w:tc>
      </w:tr>
      <w:tr w:rsidR="00EC3D27" w:rsidRPr="00937B0B" w14:paraId="08A9D0F2" w14:textId="77777777" w:rsidTr="008F0BFA">
        <w:trPr>
          <w:trHeight w:val="20"/>
        </w:trPr>
        <w:tc>
          <w:tcPr>
            <w:tcW w:w="9356" w:type="dxa"/>
            <w:gridSpan w:val="4"/>
            <w:vAlign w:val="center"/>
          </w:tcPr>
          <w:p w14:paraId="4EE029A0" w14:textId="5264E462" w:rsidR="00AF6F7F" w:rsidRPr="00937B0B" w:rsidRDefault="00AF6F7F" w:rsidP="00937B0B">
            <w:pPr>
              <w:spacing w:before="40" w:after="40"/>
              <w:rPr>
                <w:b/>
                <w:bCs/>
                <w:color w:val="000000" w:themeColor="text1"/>
                <w:sz w:val="28"/>
                <w:szCs w:val="28"/>
              </w:rPr>
            </w:pPr>
            <w:r w:rsidRPr="00937B0B">
              <w:rPr>
                <w:color w:val="000000" w:themeColor="text1"/>
                <w:sz w:val="28"/>
                <w:szCs w:val="28"/>
                <w:shd w:val="clear" w:color="auto" w:fill="FFFFFF"/>
              </w:rPr>
              <w:t xml:space="preserve"> </w:t>
            </w:r>
            <w:r w:rsidR="00B43341" w:rsidRPr="00937B0B">
              <w:rPr>
                <w:b/>
                <w:bCs/>
                <w:color w:val="000000" w:themeColor="text1"/>
                <w:sz w:val="28"/>
                <w:szCs w:val="28"/>
                <w:shd w:val="clear" w:color="auto" w:fill="FFFFFF"/>
              </w:rPr>
              <w:t>Trường hợp 1</w:t>
            </w:r>
          </w:p>
        </w:tc>
      </w:tr>
      <w:tr w:rsidR="00924B67" w:rsidRPr="00937B0B" w14:paraId="343E49FF" w14:textId="77777777" w:rsidTr="008F0BFA">
        <w:trPr>
          <w:trHeight w:val="20"/>
        </w:trPr>
        <w:tc>
          <w:tcPr>
            <w:tcW w:w="746" w:type="dxa"/>
            <w:vAlign w:val="center"/>
          </w:tcPr>
          <w:p w14:paraId="75C18404" w14:textId="77777777" w:rsidR="00924B67" w:rsidRPr="00937B0B" w:rsidRDefault="00924B67" w:rsidP="00937B0B">
            <w:pPr>
              <w:spacing w:before="40" w:after="40"/>
              <w:jc w:val="center"/>
              <w:rPr>
                <w:color w:val="000000" w:themeColor="text1"/>
                <w:sz w:val="28"/>
                <w:szCs w:val="28"/>
              </w:rPr>
            </w:pPr>
            <w:r w:rsidRPr="00937B0B">
              <w:rPr>
                <w:color w:val="000000" w:themeColor="text1"/>
                <w:sz w:val="28"/>
                <w:szCs w:val="28"/>
              </w:rPr>
              <w:t>1</w:t>
            </w:r>
          </w:p>
        </w:tc>
        <w:tc>
          <w:tcPr>
            <w:tcW w:w="4305" w:type="dxa"/>
            <w:vAlign w:val="center"/>
          </w:tcPr>
          <w:p w14:paraId="1BF27ED2" w14:textId="621BA374" w:rsidR="00924B67" w:rsidRPr="00937B0B" w:rsidRDefault="00924B67" w:rsidP="00937B0B">
            <w:pPr>
              <w:spacing w:before="40" w:after="40"/>
              <w:jc w:val="both"/>
              <w:rPr>
                <w:color w:val="000000" w:themeColor="text1"/>
                <w:sz w:val="28"/>
                <w:szCs w:val="28"/>
              </w:rPr>
            </w:pPr>
            <w:r w:rsidRPr="00937B0B">
              <w:rPr>
                <w:color w:val="000000" w:themeColor="text1"/>
                <w:sz w:val="28"/>
                <w:szCs w:val="28"/>
                <w:lang w:val="nb-NO"/>
              </w:rPr>
              <w:t>Đơn xin chuyển trường của cha mẹ hoặc người giám hộ học sinh (theo mẫu tại </w:t>
            </w:r>
            <w:bookmarkStart w:id="239" w:name="bieumau_pl1"/>
            <w:r w:rsidRPr="00937B0B">
              <w:rPr>
                <w:color w:val="000000" w:themeColor="text1"/>
                <w:sz w:val="28"/>
                <w:szCs w:val="28"/>
                <w:lang w:val="nb-NO"/>
              </w:rPr>
              <w:t>Phụ lục I</w:t>
            </w:r>
            <w:bookmarkEnd w:id="239"/>
            <w:r w:rsidRPr="00937B0B">
              <w:rPr>
                <w:color w:val="000000" w:themeColor="text1"/>
                <w:sz w:val="28"/>
                <w:szCs w:val="28"/>
                <w:lang w:val="nb-NO"/>
              </w:rPr>
              <w:t> kèm theo Thông tư số 28/2020/TT-BGDĐT)</w:t>
            </w:r>
          </w:p>
        </w:tc>
        <w:tc>
          <w:tcPr>
            <w:tcW w:w="3345" w:type="dxa"/>
            <w:vAlign w:val="center"/>
          </w:tcPr>
          <w:p w14:paraId="07BFC74E" w14:textId="014CB1E3" w:rsidR="00924B67" w:rsidRPr="00937B0B" w:rsidRDefault="00924B67" w:rsidP="00937B0B">
            <w:pPr>
              <w:spacing w:before="40" w:after="40"/>
              <w:jc w:val="center"/>
              <w:rPr>
                <w:rFonts w:eastAsia="Arial"/>
                <w:b/>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960" w:type="dxa"/>
            <w:vAlign w:val="center"/>
          </w:tcPr>
          <w:p w14:paraId="634DA19F" w14:textId="77777777" w:rsidR="00924B67" w:rsidRPr="00937B0B" w:rsidRDefault="00924B67" w:rsidP="00937B0B">
            <w:pPr>
              <w:spacing w:before="40" w:after="40"/>
              <w:jc w:val="center"/>
              <w:rPr>
                <w:rFonts w:eastAsia="Arial"/>
                <w:b/>
                <w:color w:val="000000" w:themeColor="text1"/>
                <w:sz w:val="28"/>
                <w:szCs w:val="28"/>
              </w:rPr>
            </w:pPr>
            <w:r w:rsidRPr="00937B0B">
              <w:rPr>
                <w:color w:val="000000" w:themeColor="text1"/>
                <w:sz w:val="28"/>
                <w:szCs w:val="28"/>
              </w:rPr>
              <w:t>01</w:t>
            </w:r>
          </w:p>
        </w:tc>
      </w:tr>
      <w:tr w:rsidR="00924B67" w:rsidRPr="00937B0B" w14:paraId="23D738D2" w14:textId="77777777" w:rsidTr="008F0BFA">
        <w:trPr>
          <w:trHeight w:val="20"/>
        </w:trPr>
        <w:tc>
          <w:tcPr>
            <w:tcW w:w="746" w:type="dxa"/>
            <w:vAlign w:val="center"/>
          </w:tcPr>
          <w:p w14:paraId="54A9916E" w14:textId="77777777" w:rsidR="00924B67" w:rsidRPr="00937B0B" w:rsidRDefault="00924B67" w:rsidP="00937B0B">
            <w:pPr>
              <w:spacing w:before="40" w:after="40"/>
              <w:jc w:val="center"/>
              <w:rPr>
                <w:color w:val="000000" w:themeColor="text1"/>
                <w:sz w:val="28"/>
                <w:szCs w:val="28"/>
              </w:rPr>
            </w:pPr>
            <w:r w:rsidRPr="00937B0B">
              <w:rPr>
                <w:color w:val="000000" w:themeColor="text1"/>
                <w:sz w:val="28"/>
                <w:szCs w:val="28"/>
              </w:rPr>
              <w:t>2</w:t>
            </w:r>
          </w:p>
        </w:tc>
        <w:tc>
          <w:tcPr>
            <w:tcW w:w="4305" w:type="dxa"/>
            <w:vAlign w:val="center"/>
          </w:tcPr>
          <w:p w14:paraId="083D01FB" w14:textId="77777777" w:rsidR="00924B67" w:rsidRPr="00937B0B" w:rsidRDefault="00924B67" w:rsidP="00937B0B">
            <w:pPr>
              <w:spacing w:before="40" w:after="40"/>
              <w:jc w:val="both"/>
              <w:rPr>
                <w:color w:val="000000" w:themeColor="text1"/>
                <w:sz w:val="28"/>
                <w:szCs w:val="28"/>
              </w:rPr>
            </w:pPr>
            <w:r w:rsidRPr="00937B0B">
              <w:rPr>
                <w:color w:val="000000" w:themeColor="text1"/>
                <w:sz w:val="28"/>
                <w:szCs w:val="28"/>
                <w:shd w:val="clear" w:color="auto" w:fill="FFFFFF"/>
              </w:rPr>
              <w:t>Học bạ.</w:t>
            </w:r>
          </w:p>
        </w:tc>
        <w:tc>
          <w:tcPr>
            <w:tcW w:w="3345" w:type="dxa"/>
            <w:vAlign w:val="center"/>
          </w:tcPr>
          <w:p w14:paraId="33B98C09" w14:textId="216B46D0" w:rsidR="00924B67" w:rsidRPr="00937B0B" w:rsidRDefault="00924B67" w:rsidP="00937B0B">
            <w:pPr>
              <w:spacing w:before="40" w:after="40"/>
              <w:jc w:val="center"/>
              <w:rPr>
                <w:rFonts w:eastAsia="Arial"/>
                <w:b/>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960" w:type="dxa"/>
            <w:vAlign w:val="center"/>
          </w:tcPr>
          <w:p w14:paraId="703DFF5F" w14:textId="77777777" w:rsidR="00924B67" w:rsidRPr="00937B0B" w:rsidRDefault="00924B67" w:rsidP="00937B0B">
            <w:pPr>
              <w:spacing w:before="40" w:after="40"/>
              <w:jc w:val="center"/>
              <w:rPr>
                <w:color w:val="000000" w:themeColor="text1"/>
                <w:sz w:val="28"/>
                <w:szCs w:val="28"/>
              </w:rPr>
            </w:pPr>
            <w:r w:rsidRPr="00937B0B">
              <w:rPr>
                <w:color w:val="000000" w:themeColor="text1"/>
                <w:sz w:val="28"/>
                <w:szCs w:val="28"/>
              </w:rPr>
              <w:t>01</w:t>
            </w:r>
          </w:p>
          <w:p w14:paraId="157AD201" w14:textId="77777777" w:rsidR="00924B67" w:rsidRPr="00937B0B" w:rsidRDefault="00924B67" w:rsidP="00937B0B">
            <w:pPr>
              <w:spacing w:before="40" w:after="40"/>
              <w:jc w:val="both"/>
              <w:rPr>
                <w:rFonts w:eastAsia="Arial"/>
                <w:b/>
                <w:color w:val="000000" w:themeColor="text1"/>
                <w:sz w:val="28"/>
                <w:szCs w:val="28"/>
              </w:rPr>
            </w:pPr>
          </w:p>
        </w:tc>
      </w:tr>
      <w:tr w:rsidR="00924B67" w:rsidRPr="00937B0B" w14:paraId="0A59637E" w14:textId="77777777" w:rsidTr="008F0BFA">
        <w:trPr>
          <w:trHeight w:val="20"/>
        </w:trPr>
        <w:tc>
          <w:tcPr>
            <w:tcW w:w="746" w:type="dxa"/>
            <w:vAlign w:val="center"/>
          </w:tcPr>
          <w:p w14:paraId="12AB9C92" w14:textId="77777777" w:rsidR="00924B67" w:rsidRPr="00937B0B" w:rsidRDefault="00924B67" w:rsidP="00937B0B">
            <w:pPr>
              <w:spacing w:before="40" w:after="40"/>
              <w:jc w:val="center"/>
              <w:rPr>
                <w:color w:val="000000" w:themeColor="text1"/>
                <w:sz w:val="28"/>
                <w:szCs w:val="28"/>
              </w:rPr>
            </w:pPr>
            <w:r w:rsidRPr="00937B0B">
              <w:rPr>
                <w:color w:val="000000" w:themeColor="text1"/>
                <w:sz w:val="28"/>
                <w:szCs w:val="28"/>
              </w:rPr>
              <w:t>3</w:t>
            </w:r>
          </w:p>
        </w:tc>
        <w:tc>
          <w:tcPr>
            <w:tcW w:w="4305" w:type="dxa"/>
            <w:vAlign w:val="center"/>
          </w:tcPr>
          <w:p w14:paraId="5CA23D11" w14:textId="77777777" w:rsidR="00924B67" w:rsidRPr="00937B0B" w:rsidRDefault="00924B67" w:rsidP="00937B0B">
            <w:pPr>
              <w:spacing w:before="40" w:after="40"/>
              <w:jc w:val="both"/>
              <w:rPr>
                <w:color w:val="000000" w:themeColor="text1"/>
                <w:sz w:val="28"/>
                <w:szCs w:val="28"/>
              </w:rPr>
            </w:pPr>
            <w:r w:rsidRPr="00937B0B">
              <w:rPr>
                <w:color w:val="000000" w:themeColor="text1"/>
                <w:sz w:val="28"/>
                <w:szCs w:val="28"/>
                <w:shd w:val="clear" w:color="auto" w:fill="FFFFFF"/>
              </w:rPr>
              <w:t>Thông tin về tài liệu học tập (tại trường đang học), tiến độ thực hiện chương trình,  bảng tổng họp kết quả đánh giá rèn luyện và học tập của học sinh theo quy định</w:t>
            </w:r>
          </w:p>
        </w:tc>
        <w:tc>
          <w:tcPr>
            <w:tcW w:w="3345" w:type="dxa"/>
            <w:vAlign w:val="center"/>
          </w:tcPr>
          <w:p w14:paraId="40AFA18B" w14:textId="3C13FE85" w:rsidR="00924B67" w:rsidRPr="00937B0B" w:rsidRDefault="00924B67" w:rsidP="00937B0B">
            <w:pPr>
              <w:spacing w:before="40" w:after="40"/>
              <w:jc w:val="center"/>
              <w:rPr>
                <w:rFonts w:eastAsia="Arial"/>
                <w:b/>
                <w:color w:val="000000" w:themeColor="text1"/>
                <w:sz w:val="28"/>
                <w:szCs w:val="28"/>
              </w:rPr>
            </w:pPr>
            <w:r w:rsidRPr="00937B0B">
              <w:rPr>
                <w:color w:val="000000" w:themeColor="text1"/>
                <w:sz w:val="28"/>
                <w:szCs w:val="28"/>
                <w:shd w:val="clear" w:color="auto" w:fill="FFFFFF"/>
              </w:rPr>
              <w:t>Bản chính</w:t>
            </w:r>
          </w:p>
        </w:tc>
        <w:tc>
          <w:tcPr>
            <w:tcW w:w="960" w:type="dxa"/>
            <w:vAlign w:val="center"/>
          </w:tcPr>
          <w:p w14:paraId="2CD534DA" w14:textId="77777777" w:rsidR="00924B67" w:rsidRPr="00937B0B" w:rsidRDefault="00924B67" w:rsidP="00937B0B">
            <w:pPr>
              <w:spacing w:before="40" w:after="40"/>
              <w:jc w:val="center"/>
              <w:rPr>
                <w:rFonts w:eastAsia="Arial"/>
                <w:b/>
                <w:color w:val="000000" w:themeColor="text1"/>
                <w:sz w:val="28"/>
                <w:szCs w:val="28"/>
              </w:rPr>
            </w:pPr>
            <w:r w:rsidRPr="00937B0B">
              <w:rPr>
                <w:color w:val="000000" w:themeColor="text1"/>
                <w:sz w:val="28"/>
                <w:szCs w:val="28"/>
              </w:rPr>
              <w:t>01</w:t>
            </w:r>
          </w:p>
        </w:tc>
      </w:tr>
      <w:tr w:rsidR="00EC3D27" w:rsidRPr="00937B0B" w14:paraId="22F00E09" w14:textId="77777777" w:rsidTr="008F0BFA">
        <w:trPr>
          <w:trHeight w:val="20"/>
        </w:trPr>
        <w:tc>
          <w:tcPr>
            <w:tcW w:w="9356" w:type="dxa"/>
            <w:gridSpan w:val="4"/>
            <w:vAlign w:val="center"/>
          </w:tcPr>
          <w:p w14:paraId="224A9983" w14:textId="78C4F1E5" w:rsidR="00AF6F7F" w:rsidRPr="00937B0B" w:rsidRDefault="00B43341" w:rsidP="00937B0B">
            <w:pPr>
              <w:spacing w:before="40" w:after="40"/>
              <w:rPr>
                <w:b/>
                <w:bCs/>
                <w:color w:val="000000" w:themeColor="text1"/>
                <w:sz w:val="28"/>
                <w:szCs w:val="28"/>
              </w:rPr>
            </w:pPr>
            <w:r w:rsidRPr="00937B0B">
              <w:rPr>
                <w:b/>
                <w:bCs/>
                <w:color w:val="000000" w:themeColor="text1"/>
                <w:sz w:val="28"/>
                <w:szCs w:val="28"/>
                <w:shd w:val="clear" w:color="auto" w:fill="FFFFFF"/>
              </w:rPr>
              <w:t>Trường hợp 2</w:t>
            </w:r>
          </w:p>
        </w:tc>
      </w:tr>
      <w:tr w:rsidR="00924B67" w:rsidRPr="00937B0B" w14:paraId="74784E52" w14:textId="77777777" w:rsidTr="008F0BFA">
        <w:trPr>
          <w:trHeight w:val="20"/>
        </w:trPr>
        <w:tc>
          <w:tcPr>
            <w:tcW w:w="746" w:type="dxa"/>
            <w:vAlign w:val="center"/>
          </w:tcPr>
          <w:p w14:paraId="6E5721C5" w14:textId="77777777" w:rsidR="00924B67" w:rsidRPr="00937B0B" w:rsidRDefault="00924B67" w:rsidP="00937B0B">
            <w:pPr>
              <w:spacing w:before="40" w:after="40"/>
              <w:jc w:val="center"/>
              <w:rPr>
                <w:color w:val="000000" w:themeColor="text1"/>
                <w:sz w:val="28"/>
                <w:szCs w:val="28"/>
              </w:rPr>
            </w:pPr>
            <w:r w:rsidRPr="00937B0B">
              <w:rPr>
                <w:color w:val="000000" w:themeColor="text1"/>
                <w:sz w:val="28"/>
                <w:szCs w:val="28"/>
              </w:rPr>
              <w:t>1</w:t>
            </w:r>
          </w:p>
        </w:tc>
        <w:tc>
          <w:tcPr>
            <w:tcW w:w="4305" w:type="dxa"/>
            <w:vAlign w:val="center"/>
          </w:tcPr>
          <w:p w14:paraId="1FB76CBE" w14:textId="77777777" w:rsidR="00924B67" w:rsidRPr="00937B0B" w:rsidRDefault="00924B67" w:rsidP="00937B0B">
            <w:pPr>
              <w:spacing w:before="40" w:after="40"/>
              <w:jc w:val="both"/>
              <w:rPr>
                <w:color w:val="000000" w:themeColor="text1"/>
                <w:sz w:val="28"/>
                <w:szCs w:val="28"/>
              </w:rPr>
            </w:pPr>
            <w:r w:rsidRPr="00937B0B">
              <w:rPr>
                <w:color w:val="000000" w:themeColor="text1"/>
                <w:sz w:val="28"/>
                <w:szCs w:val="28"/>
                <w:shd w:val="clear" w:color="auto" w:fill="FFFFFF"/>
              </w:rPr>
              <w:t>Đơn xin chuyển trường của cha mẹ hoặc người giám hộ học sinh</w:t>
            </w:r>
          </w:p>
        </w:tc>
        <w:tc>
          <w:tcPr>
            <w:tcW w:w="3345" w:type="dxa"/>
            <w:vAlign w:val="center"/>
          </w:tcPr>
          <w:p w14:paraId="7D95EE90" w14:textId="4D7AD8B1" w:rsidR="00924B67" w:rsidRPr="00937B0B" w:rsidRDefault="00924B67" w:rsidP="00937B0B">
            <w:pPr>
              <w:spacing w:before="40" w:after="40"/>
              <w:jc w:val="center"/>
              <w:rPr>
                <w:rFonts w:eastAsia="Arial"/>
                <w:b/>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960" w:type="dxa"/>
            <w:vAlign w:val="center"/>
          </w:tcPr>
          <w:p w14:paraId="7BEDFFB9" w14:textId="77777777" w:rsidR="00924B67" w:rsidRPr="00937B0B" w:rsidRDefault="00924B67" w:rsidP="00937B0B">
            <w:pPr>
              <w:spacing w:before="40" w:after="40"/>
              <w:jc w:val="center"/>
              <w:rPr>
                <w:rFonts w:eastAsia="Arial"/>
                <w:b/>
                <w:color w:val="000000" w:themeColor="text1"/>
                <w:sz w:val="28"/>
                <w:szCs w:val="28"/>
              </w:rPr>
            </w:pPr>
            <w:r w:rsidRPr="00937B0B">
              <w:rPr>
                <w:color w:val="000000" w:themeColor="text1"/>
                <w:sz w:val="28"/>
                <w:szCs w:val="28"/>
              </w:rPr>
              <w:t>01</w:t>
            </w:r>
          </w:p>
        </w:tc>
      </w:tr>
      <w:tr w:rsidR="00EC3D27" w:rsidRPr="00937B0B" w14:paraId="2832BCD1" w14:textId="77777777" w:rsidTr="008F0BFA">
        <w:trPr>
          <w:trHeight w:val="20"/>
        </w:trPr>
        <w:tc>
          <w:tcPr>
            <w:tcW w:w="9356" w:type="dxa"/>
            <w:gridSpan w:val="4"/>
          </w:tcPr>
          <w:p w14:paraId="46619234" w14:textId="77777777" w:rsidR="00AF6F7F" w:rsidRPr="00937B0B" w:rsidRDefault="00AF6F7F" w:rsidP="00937B0B">
            <w:pPr>
              <w:spacing w:before="40" w:after="40"/>
              <w:jc w:val="both"/>
              <w:rPr>
                <w:rFonts w:eastAsia="Arial"/>
                <w:b/>
                <w:color w:val="000000" w:themeColor="text1"/>
                <w:sz w:val="28"/>
                <w:szCs w:val="28"/>
              </w:rPr>
            </w:pPr>
            <w:r w:rsidRPr="00937B0B">
              <w:rPr>
                <w:i/>
                <w:color w:val="000000" w:themeColor="text1"/>
                <w:sz w:val="28"/>
                <w:szCs w:val="28"/>
              </w:rPr>
              <w:t>Số lượng bộ hồ sơ: 01 bộ</w:t>
            </w:r>
          </w:p>
        </w:tc>
      </w:tr>
      <w:tr w:rsidR="00AF6F7F" w:rsidRPr="00937B0B" w14:paraId="6BD8A35F" w14:textId="77777777" w:rsidTr="008F0BFA">
        <w:trPr>
          <w:trHeight w:val="20"/>
        </w:trPr>
        <w:tc>
          <w:tcPr>
            <w:tcW w:w="746" w:type="dxa"/>
            <w:vAlign w:val="center"/>
          </w:tcPr>
          <w:p w14:paraId="3D82754B" w14:textId="77777777" w:rsidR="00AF6F7F" w:rsidRPr="00937B0B" w:rsidRDefault="00AF6F7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3.2</w:t>
            </w:r>
          </w:p>
        </w:tc>
        <w:tc>
          <w:tcPr>
            <w:tcW w:w="8610" w:type="dxa"/>
            <w:gridSpan w:val="3"/>
          </w:tcPr>
          <w:p w14:paraId="50DA9024" w14:textId="77777777" w:rsidR="00AF6F7F" w:rsidRPr="00937B0B" w:rsidRDefault="00AF6F7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Tiếp nhận hồ sơ TTHC</w:t>
            </w:r>
          </w:p>
        </w:tc>
      </w:tr>
      <w:tr w:rsidR="0083033C" w:rsidRPr="00937B0B" w14:paraId="7525057D" w14:textId="77777777" w:rsidTr="008F0BFA">
        <w:trPr>
          <w:trHeight w:val="20"/>
        </w:trPr>
        <w:tc>
          <w:tcPr>
            <w:tcW w:w="9356" w:type="dxa"/>
            <w:gridSpan w:val="4"/>
            <w:vAlign w:val="center"/>
          </w:tcPr>
          <w:p w14:paraId="5F90CCF8" w14:textId="77777777" w:rsidR="0083033C" w:rsidRPr="00937B0B" w:rsidRDefault="0083033C" w:rsidP="00937B0B">
            <w:pPr>
              <w:spacing w:before="40" w:after="40"/>
              <w:jc w:val="both"/>
              <w:rPr>
                <w:color w:val="000000" w:themeColor="text1"/>
                <w:sz w:val="28"/>
                <w:szCs w:val="28"/>
              </w:rPr>
            </w:pPr>
            <w:r w:rsidRPr="00937B0B">
              <w:rPr>
                <w:color w:val="000000" w:themeColor="text1"/>
                <w:sz w:val="28"/>
                <w:szCs w:val="28"/>
              </w:rPr>
              <w:t>- Tiếp nhận trực tiếp: Cơ sở giáo dục</w:t>
            </w:r>
            <w:r w:rsidR="002939A6" w:rsidRPr="00937B0B">
              <w:rPr>
                <w:color w:val="000000" w:themeColor="text1"/>
                <w:sz w:val="28"/>
                <w:szCs w:val="28"/>
              </w:rPr>
              <w:t xml:space="preserve"> kiểm tra hồ sơ, nếu đầy đủ và đúng quy định thì tiếp nhận</w:t>
            </w:r>
            <w:r w:rsidR="009B28F1" w:rsidRPr="00937B0B">
              <w:rPr>
                <w:color w:val="000000" w:themeColor="text1"/>
                <w:sz w:val="28"/>
                <w:szCs w:val="28"/>
              </w:rPr>
              <w:t>. Nếu chưa đầy đủ hợp lệ thì hướng dẫn phụ huynh học sinh bổ sung hoàn thiện.</w:t>
            </w:r>
          </w:p>
          <w:p w14:paraId="35CC2E9D" w14:textId="53716FE0" w:rsidR="009B28F1" w:rsidRPr="00937B0B" w:rsidRDefault="009B28F1" w:rsidP="00937B0B">
            <w:pPr>
              <w:spacing w:before="40" w:after="40"/>
              <w:jc w:val="both"/>
              <w:rPr>
                <w:color w:val="000000" w:themeColor="text1"/>
                <w:sz w:val="28"/>
                <w:szCs w:val="28"/>
              </w:rPr>
            </w:pPr>
            <w:r w:rsidRPr="00937B0B">
              <w:rPr>
                <w:color w:val="000000" w:themeColor="text1"/>
                <w:sz w:val="28"/>
                <w:szCs w:val="28"/>
              </w:rPr>
              <w:t xml:space="preserve">- Tiếp nhận trực tuyến: </w:t>
            </w:r>
          </w:p>
        </w:tc>
      </w:tr>
      <w:tr w:rsidR="00EC3D27" w:rsidRPr="00937B0B" w14:paraId="7742BEAC" w14:textId="77777777" w:rsidTr="008F0BFA">
        <w:trPr>
          <w:trHeight w:val="20"/>
        </w:trPr>
        <w:tc>
          <w:tcPr>
            <w:tcW w:w="746" w:type="dxa"/>
            <w:vAlign w:val="center"/>
          </w:tcPr>
          <w:p w14:paraId="28507F0D" w14:textId="77777777" w:rsidR="00AF6F7F" w:rsidRPr="00937B0B" w:rsidRDefault="00AF6F7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3.3</w:t>
            </w:r>
          </w:p>
        </w:tc>
        <w:tc>
          <w:tcPr>
            <w:tcW w:w="8610" w:type="dxa"/>
            <w:gridSpan w:val="3"/>
          </w:tcPr>
          <w:p w14:paraId="3326EC44" w14:textId="77777777" w:rsidR="00AF6F7F" w:rsidRPr="00937B0B" w:rsidRDefault="00AF6F7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63AAA090" w14:textId="77777777" w:rsidTr="008F0BFA">
        <w:trPr>
          <w:trHeight w:val="20"/>
        </w:trPr>
        <w:tc>
          <w:tcPr>
            <w:tcW w:w="9356" w:type="dxa"/>
            <w:gridSpan w:val="4"/>
          </w:tcPr>
          <w:p w14:paraId="469BCA0D" w14:textId="77777777" w:rsidR="008A219B" w:rsidRPr="00937B0B" w:rsidRDefault="008A219B" w:rsidP="00937B0B">
            <w:pPr>
              <w:spacing w:before="40" w:after="40"/>
              <w:jc w:val="both"/>
              <w:rPr>
                <w:b/>
                <w:bCs/>
                <w:color w:val="000000" w:themeColor="text1"/>
                <w:sz w:val="28"/>
                <w:szCs w:val="28"/>
                <w:shd w:val="clear" w:color="auto" w:fill="FFFFFF"/>
              </w:rPr>
            </w:pPr>
            <w:r w:rsidRPr="00937B0B">
              <w:rPr>
                <w:b/>
                <w:bCs/>
                <w:color w:val="000000" w:themeColor="text1"/>
                <w:sz w:val="28"/>
                <w:szCs w:val="28"/>
                <w:shd w:val="clear" w:color="auto" w:fill="FFFFFF"/>
              </w:rPr>
              <w:t xml:space="preserve">Trường hợp 1: </w:t>
            </w:r>
          </w:p>
          <w:p w14:paraId="173C8C76" w14:textId="71BEFA78" w:rsidR="008A219B" w:rsidRPr="00937B0B" w:rsidRDefault="008A219B" w:rsidP="00937B0B">
            <w:pPr>
              <w:spacing w:before="40" w:after="40"/>
              <w:jc w:val="both"/>
              <w:rPr>
                <w:color w:val="000000" w:themeColor="text1"/>
                <w:sz w:val="28"/>
                <w:szCs w:val="28"/>
                <w:lang w:val="nb-NO"/>
              </w:rPr>
            </w:pPr>
            <w:r w:rsidRPr="00937B0B">
              <w:rPr>
                <w:color w:val="000000" w:themeColor="text1"/>
                <w:sz w:val="28"/>
                <w:szCs w:val="28"/>
              </w:rPr>
              <w:t xml:space="preserve">- </w:t>
            </w:r>
            <w:r w:rsidRPr="00937B0B">
              <w:rPr>
                <w:color w:val="000000" w:themeColor="text1"/>
                <w:sz w:val="28"/>
                <w:szCs w:val="28"/>
                <w:lang w:val="nb-NO"/>
              </w:rPr>
              <w:t>Trong thời gian không quá 03 ngày làm việc kể từ ngày nhận đơn, hiệu trưởng trường nơi chuyển đến có ý kiến đồng ý về việc tiếp nhận học sinh vào đơn.</w:t>
            </w:r>
          </w:p>
          <w:p w14:paraId="08E54730" w14:textId="77777777" w:rsidR="008A219B" w:rsidRPr="00937B0B" w:rsidRDefault="008A219B" w:rsidP="00937B0B">
            <w:pPr>
              <w:spacing w:before="40" w:after="40"/>
              <w:jc w:val="both"/>
              <w:rPr>
                <w:color w:val="000000" w:themeColor="text1"/>
                <w:sz w:val="28"/>
                <w:szCs w:val="28"/>
                <w:lang w:val="nb-NO"/>
              </w:rPr>
            </w:pPr>
            <w:r w:rsidRPr="00937B0B">
              <w:rPr>
                <w:color w:val="000000" w:themeColor="text1"/>
                <w:sz w:val="28"/>
                <w:szCs w:val="28"/>
                <w:lang w:val="nb-NO"/>
              </w:rPr>
              <w:t>Trường hợp không đồng ý phải ghi rõ lý do vào đơn và trả lại đơn cho cha mẹ hoặc người giám hộ học sinh theo hình thức đã tiếp nhận đơn.</w:t>
            </w:r>
          </w:p>
          <w:p w14:paraId="5EE8B861" w14:textId="77777777" w:rsidR="008A219B" w:rsidRPr="00937B0B" w:rsidRDefault="008A219B" w:rsidP="00937B0B">
            <w:pPr>
              <w:spacing w:before="40" w:after="40"/>
              <w:jc w:val="both"/>
              <w:rPr>
                <w:color w:val="000000" w:themeColor="text1"/>
                <w:spacing w:val="-2"/>
                <w:sz w:val="28"/>
                <w:szCs w:val="28"/>
                <w:lang w:val="nb-NO"/>
              </w:rPr>
            </w:pPr>
            <w:r w:rsidRPr="00937B0B">
              <w:rPr>
                <w:color w:val="000000" w:themeColor="text1"/>
                <w:sz w:val="28"/>
                <w:szCs w:val="28"/>
              </w:rPr>
              <w:t xml:space="preserve">- </w:t>
            </w:r>
            <w:r w:rsidRPr="00937B0B">
              <w:rPr>
                <w:color w:val="000000" w:themeColor="text1"/>
                <w:spacing w:val="-2"/>
                <w:sz w:val="28"/>
                <w:szCs w:val="28"/>
                <w:lang w:val="nb-NO"/>
              </w:rPr>
              <w:t>Trong thời gian không quá 03 ngày làm việc kể từ ngày nhận đơn, hiệu trưởng trường nơi chuyển đi có trách nhiệm trả hồ sơ cho học sinh theo quy định.</w:t>
            </w:r>
          </w:p>
          <w:p w14:paraId="61E23783" w14:textId="77777777" w:rsidR="00AF6F7F" w:rsidRPr="00937B0B" w:rsidRDefault="008A219B" w:rsidP="00937B0B">
            <w:pPr>
              <w:spacing w:before="40" w:after="40"/>
              <w:jc w:val="both"/>
              <w:rPr>
                <w:color w:val="000000" w:themeColor="text1"/>
                <w:sz w:val="28"/>
                <w:szCs w:val="28"/>
                <w:lang w:val="nb-NO"/>
              </w:rPr>
            </w:pPr>
            <w:r w:rsidRPr="00937B0B">
              <w:rPr>
                <w:color w:val="000000" w:themeColor="text1"/>
                <w:sz w:val="28"/>
                <w:szCs w:val="28"/>
              </w:rPr>
              <w:t xml:space="preserve">- </w:t>
            </w:r>
            <w:r w:rsidRPr="00937B0B">
              <w:rPr>
                <w:color w:val="000000" w:themeColor="text1"/>
                <w:sz w:val="28"/>
                <w:szCs w:val="28"/>
                <w:lang w:val="nb-NO"/>
              </w:rPr>
              <w:t>Trong thời gian không quá 03 ngày làm việc kể từ ngày nhận đủ hồ sơ, hiệu trưởng trường nơi chuyển đến tổ chức trao đổi, khảo sát, tư vấn và tiếp nhận xếp học sinh vào lớp.</w:t>
            </w:r>
          </w:p>
          <w:p w14:paraId="378F8BCD" w14:textId="77777777" w:rsidR="008A556A" w:rsidRPr="00937B0B" w:rsidRDefault="000A6193" w:rsidP="00937B0B">
            <w:pPr>
              <w:spacing w:before="40" w:after="40"/>
              <w:jc w:val="both"/>
              <w:rPr>
                <w:b/>
                <w:bCs/>
                <w:color w:val="000000" w:themeColor="text1"/>
                <w:sz w:val="28"/>
                <w:szCs w:val="28"/>
                <w:shd w:val="clear" w:color="auto" w:fill="FFFFFF"/>
              </w:rPr>
            </w:pPr>
            <w:r w:rsidRPr="00937B0B">
              <w:rPr>
                <w:b/>
                <w:bCs/>
                <w:color w:val="000000" w:themeColor="text1"/>
                <w:sz w:val="28"/>
                <w:szCs w:val="28"/>
                <w:shd w:val="clear" w:color="auto" w:fill="FFFFFF"/>
              </w:rPr>
              <w:t>Trường hợp 2:</w:t>
            </w:r>
          </w:p>
          <w:p w14:paraId="6C3CFC1B" w14:textId="18F302DA" w:rsidR="008A556A" w:rsidRPr="00937B0B" w:rsidRDefault="008A556A" w:rsidP="00937B0B">
            <w:pPr>
              <w:spacing w:before="40" w:after="40"/>
              <w:jc w:val="both"/>
              <w:rPr>
                <w:color w:val="000000" w:themeColor="text1"/>
                <w:sz w:val="28"/>
                <w:szCs w:val="28"/>
                <w:lang w:val="nb-NO"/>
              </w:rPr>
            </w:pPr>
            <w:r w:rsidRPr="00937B0B">
              <w:rPr>
                <w:color w:val="000000" w:themeColor="text1"/>
                <w:sz w:val="28"/>
                <w:szCs w:val="28"/>
              </w:rPr>
              <w:t xml:space="preserve">- </w:t>
            </w:r>
            <w:r w:rsidRPr="00937B0B">
              <w:rPr>
                <w:color w:val="000000" w:themeColor="text1"/>
                <w:sz w:val="28"/>
                <w:szCs w:val="28"/>
                <w:lang w:val="nb-NO"/>
              </w:rPr>
              <w:t>Trong thời gian không quá 03 ngày làm việc kể từ ngày nhận đơn, hiệu trưởng trường nơi chuyển đến có ý kiến đồng ý về việc tiếp nhận học sinh vào đơn.</w:t>
            </w:r>
          </w:p>
          <w:p w14:paraId="7AA099CF" w14:textId="77777777" w:rsidR="008A556A" w:rsidRPr="00937B0B" w:rsidRDefault="008A556A" w:rsidP="00937B0B">
            <w:pPr>
              <w:spacing w:before="40" w:after="40"/>
              <w:jc w:val="both"/>
              <w:rPr>
                <w:color w:val="000000" w:themeColor="text1"/>
                <w:sz w:val="28"/>
                <w:szCs w:val="28"/>
                <w:lang w:val="nb-NO"/>
              </w:rPr>
            </w:pPr>
            <w:r w:rsidRPr="00937B0B">
              <w:rPr>
                <w:color w:val="000000" w:themeColor="text1"/>
                <w:sz w:val="28"/>
                <w:szCs w:val="28"/>
                <w:lang w:val="nb-NO"/>
              </w:rPr>
              <w:t>Trường hợp không đồng ý phải ghi rõ lý do vào đơn và trả lại đơn cho cha mẹ hoặc người giám hộ học sinh theo hình thức đã tiếp nhận đơn.</w:t>
            </w:r>
          </w:p>
          <w:p w14:paraId="5699C1BF" w14:textId="3DC134B2" w:rsidR="000A6193" w:rsidRPr="00937B0B" w:rsidRDefault="008A556A" w:rsidP="00937B0B">
            <w:pPr>
              <w:spacing w:before="40" w:after="40"/>
              <w:jc w:val="both"/>
              <w:rPr>
                <w:color w:val="000000" w:themeColor="text1"/>
                <w:sz w:val="28"/>
                <w:szCs w:val="28"/>
                <w:lang w:val="nb-NO"/>
              </w:rPr>
            </w:pPr>
            <w:r w:rsidRPr="00937B0B">
              <w:rPr>
                <w:rFonts w:eastAsia="Times New Roman"/>
                <w:color w:val="000000" w:themeColor="text1"/>
                <w:sz w:val="28"/>
                <w:szCs w:val="28"/>
              </w:rPr>
              <w:t xml:space="preserve">- </w:t>
            </w:r>
            <w:r w:rsidRPr="00937B0B">
              <w:rPr>
                <w:rFonts w:eastAsia="Times New Roman"/>
                <w:color w:val="000000" w:themeColor="text1"/>
                <w:sz w:val="28"/>
                <w:szCs w:val="28"/>
                <w:lang w:val="nb-NO"/>
              </w:rPr>
              <w:t>Trong trường hợp đồng ý tiếp nhận học sinh, trong thời gian không quá 07 ngày làm việc kể từ ngày nhận đơn, hiệu trưởng trường tiểu học tổ chức khảo sát trình độ của học sinh, xếp vào lớp phù hợp.</w:t>
            </w:r>
          </w:p>
        </w:tc>
      </w:tr>
      <w:tr w:rsidR="00EC3D27" w:rsidRPr="00937B0B" w14:paraId="0448416E" w14:textId="77777777" w:rsidTr="008F0BFA">
        <w:trPr>
          <w:trHeight w:val="20"/>
        </w:trPr>
        <w:tc>
          <w:tcPr>
            <w:tcW w:w="9356" w:type="dxa"/>
            <w:gridSpan w:val="4"/>
            <w:vAlign w:val="center"/>
          </w:tcPr>
          <w:p w14:paraId="1A4C82F2" w14:textId="77777777" w:rsidR="00AF6F7F" w:rsidRPr="00937B0B" w:rsidRDefault="00AF6F7F" w:rsidP="00937B0B">
            <w:pPr>
              <w:spacing w:before="40" w:after="40"/>
              <w:jc w:val="both"/>
              <w:rPr>
                <w:color w:val="000000" w:themeColor="text1"/>
                <w:sz w:val="28"/>
                <w:szCs w:val="28"/>
              </w:rPr>
            </w:pPr>
            <w:r w:rsidRPr="00937B0B">
              <w:rPr>
                <w:i/>
                <w:color w:val="000000" w:themeColor="text1"/>
                <w:sz w:val="28"/>
                <w:szCs w:val="28"/>
              </w:rPr>
              <w:t>Kết quả giải quyết:</w:t>
            </w:r>
          </w:p>
        </w:tc>
      </w:tr>
      <w:tr w:rsidR="00744608" w:rsidRPr="00937B0B" w14:paraId="53F0CC60" w14:textId="77777777" w:rsidTr="008F0BFA">
        <w:trPr>
          <w:trHeight w:val="768"/>
        </w:trPr>
        <w:tc>
          <w:tcPr>
            <w:tcW w:w="746" w:type="dxa"/>
            <w:vAlign w:val="center"/>
          </w:tcPr>
          <w:p w14:paraId="6302BF53" w14:textId="77777777" w:rsidR="00744608" w:rsidRPr="00937B0B" w:rsidRDefault="00744608" w:rsidP="00937B0B">
            <w:pPr>
              <w:spacing w:before="40" w:after="40"/>
              <w:jc w:val="center"/>
              <w:rPr>
                <w:rFonts w:eastAsia="Arial"/>
                <w:color w:val="000000" w:themeColor="text1"/>
                <w:sz w:val="28"/>
                <w:szCs w:val="28"/>
              </w:rPr>
            </w:pPr>
            <w:r w:rsidRPr="00937B0B">
              <w:rPr>
                <w:b/>
                <w:color w:val="000000" w:themeColor="text1"/>
                <w:sz w:val="28"/>
                <w:szCs w:val="28"/>
              </w:rPr>
              <w:t>STT</w:t>
            </w:r>
          </w:p>
        </w:tc>
        <w:tc>
          <w:tcPr>
            <w:tcW w:w="8610" w:type="dxa"/>
            <w:gridSpan w:val="3"/>
            <w:vAlign w:val="center"/>
          </w:tcPr>
          <w:p w14:paraId="7417E673" w14:textId="2202AB86" w:rsidR="00744608" w:rsidRPr="00937B0B" w:rsidRDefault="00744608" w:rsidP="00937B0B">
            <w:pPr>
              <w:spacing w:before="40" w:after="40"/>
              <w:rPr>
                <w:rFonts w:eastAsia="Arial"/>
                <w:b/>
                <w:color w:val="000000" w:themeColor="text1"/>
                <w:sz w:val="28"/>
                <w:szCs w:val="28"/>
              </w:rPr>
            </w:pPr>
            <w:r w:rsidRPr="00937B0B">
              <w:rPr>
                <w:b/>
                <w:color w:val="000000" w:themeColor="text1"/>
                <w:sz w:val="28"/>
                <w:szCs w:val="28"/>
              </w:rPr>
              <w:t>Tên kết quả TTHC</w:t>
            </w:r>
          </w:p>
        </w:tc>
      </w:tr>
      <w:tr w:rsidR="00744608" w:rsidRPr="00937B0B" w14:paraId="7F6B5EDF" w14:textId="77777777" w:rsidTr="008F0BFA">
        <w:trPr>
          <w:trHeight w:val="20"/>
        </w:trPr>
        <w:tc>
          <w:tcPr>
            <w:tcW w:w="746" w:type="dxa"/>
          </w:tcPr>
          <w:p w14:paraId="188F91D8" w14:textId="77777777" w:rsidR="00744608" w:rsidRPr="00937B0B" w:rsidRDefault="00744608" w:rsidP="00937B0B">
            <w:pPr>
              <w:spacing w:before="40" w:after="40"/>
              <w:jc w:val="center"/>
              <w:rPr>
                <w:rFonts w:eastAsia="Arial"/>
                <w:color w:val="000000" w:themeColor="text1"/>
                <w:sz w:val="28"/>
                <w:szCs w:val="28"/>
              </w:rPr>
            </w:pPr>
            <w:r w:rsidRPr="00937B0B">
              <w:rPr>
                <w:rFonts w:eastAsia="Arial"/>
                <w:color w:val="000000" w:themeColor="text1"/>
                <w:sz w:val="28"/>
                <w:szCs w:val="28"/>
              </w:rPr>
              <w:t>1</w:t>
            </w:r>
          </w:p>
        </w:tc>
        <w:tc>
          <w:tcPr>
            <w:tcW w:w="8610" w:type="dxa"/>
            <w:gridSpan w:val="3"/>
          </w:tcPr>
          <w:p w14:paraId="2F202655" w14:textId="6F6FFB70" w:rsidR="00744608" w:rsidRPr="00937B0B" w:rsidRDefault="00744608" w:rsidP="00937B0B">
            <w:pPr>
              <w:spacing w:before="40" w:after="40"/>
              <w:rPr>
                <w:rFonts w:eastAsia="Arial"/>
                <w:b/>
                <w:color w:val="000000" w:themeColor="text1"/>
                <w:sz w:val="28"/>
                <w:szCs w:val="28"/>
              </w:rPr>
            </w:pPr>
            <w:r w:rsidRPr="00937B0B">
              <w:rPr>
                <w:color w:val="000000" w:themeColor="text1"/>
                <w:sz w:val="28"/>
                <w:szCs w:val="28"/>
              </w:rPr>
              <w:t>Học sinh được tiếp nhận, xếp vào lớp</w:t>
            </w:r>
          </w:p>
        </w:tc>
      </w:tr>
      <w:tr w:rsidR="00EC3D27" w:rsidRPr="00937B0B" w14:paraId="4FA6F0A5" w14:textId="77777777" w:rsidTr="008F0BFA">
        <w:trPr>
          <w:trHeight w:val="20"/>
        </w:trPr>
        <w:tc>
          <w:tcPr>
            <w:tcW w:w="746" w:type="dxa"/>
            <w:vAlign w:val="center"/>
          </w:tcPr>
          <w:p w14:paraId="5523829A" w14:textId="77777777" w:rsidR="00AF6F7F" w:rsidRPr="00937B0B" w:rsidRDefault="00AF6F7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4</w:t>
            </w:r>
          </w:p>
        </w:tc>
        <w:tc>
          <w:tcPr>
            <w:tcW w:w="8610" w:type="dxa"/>
            <w:gridSpan w:val="3"/>
          </w:tcPr>
          <w:p w14:paraId="4E5635DF" w14:textId="77777777" w:rsidR="00AF6F7F" w:rsidRPr="00937B0B" w:rsidRDefault="00AF6F7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 xml:space="preserve">Thời hạn giải quyết: </w:t>
            </w:r>
          </w:p>
          <w:p w14:paraId="5C56E2C2" w14:textId="77777777" w:rsidR="00744608" w:rsidRPr="00937B0B" w:rsidRDefault="00AF6F7F" w:rsidP="00937B0B">
            <w:pPr>
              <w:spacing w:before="40" w:after="40"/>
              <w:jc w:val="both"/>
              <w:rPr>
                <w:rFonts w:eastAsia="Arial"/>
                <w:i/>
                <w:color w:val="000000" w:themeColor="text1"/>
                <w:sz w:val="28"/>
                <w:szCs w:val="28"/>
              </w:rPr>
            </w:pPr>
            <w:r w:rsidRPr="00937B0B">
              <w:rPr>
                <w:rFonts w:eastAsia="Arial"/>
                <w:i/>
                <w:color w:val="000000" w:themeColor="text1"/>
                <w:sz w:val="28"/>
                <w:szCs w:val="28"/>
              </w:rPr>
              <w:t xml:space="preserve">- Theo quy định của pháp luật: </w:t>
            </w:r>
          </w:p>
          <w:p w14:paraId="5C5D8360" w14:textId="543E8CAD" w:rsidR="00AF6F7F" w:rsidRPr="00937B0B" w:rsidRDefault="00744608" w:rsidP="00937B0B">
            <w:pPr>
              <w:spacing w:before="40" w:after="40"/>
              <w:jc w:val="both"/>
              <w:rPr>
                <w:color w:val="000000" w:themeColor="text1"/>
                <w:spacing w:val="-2"/>
                <w:sz w:val="28"/>
                <w:szCs w:val="28"/>
                <w:lang w:val="nb-NO"/>
              </w:rPr>
            </w:pPr>
            <w:r w:rsidRPr="00937B0B">
              <w:rPr>
                <w:rFonts w:eastAsia="Arial"/>
                <w:b/>
                <w:bCs/>
                <w:iCs/>
                <w:color w:val="000000" w:themeColor="text1"/>
                <w:sz w:val="28"/>
                <w:szCs w:val="28"/>
              </w:rPr>
              <w:t>Trường hợp 1</w:t>
            </w:r>
            <w:r w:rsidRPr="00937B0B">
              <w:rPr>
                <w:rFonts w:eastAsia="Arial"/>
                <w:i/>
                <w:color w:val="000000" w:themeColor="text1"/>
                <w:sz w:val="28"/>
                <w:szCs w:val="28"/>
              </w:rPr>
              <w:t xml:space="preserve">: </w:t>
            </w:r>
            <w:r w:rsidRPr="00937B0B">
              <w:rPr>
                <w:color w:val="000000" w:themeColor="text1"/>
                <w:spacing w:val="-2"/>
                <w:sz w:val="28"/>
                <w:szCs w:val="28"/>
                <w:lang w:val="nb-NO"/>
              </w:rPr>
              <w:t>Tổng thời gian giải quyết không quá 09 ngày làm việc kể từ ngày nhận đủ hồ sơ hợp lệ</w:t>
            </w:r>
          </w:p>
          <w:p w14:paraId="7EA7A96D" w14:textId="31AF8A08" w:rsidR="006A605A" w:rsidRPr="00937B0B" w:rsidRDefault="006A605A" w:rsidP="00937B0B">
            <w:pPr>
              <w:spacing w:before="40" w:after="40"/>
              <w:jc w:val="both"/>
              <w:rPr>
                <w:rFonts w:eastAsia="Arial"/>
                <w:i/>
                <w:color w:val="000000" w:themeColor="text1"/>
                <w:sz w:val="28"/>
                <w:szCs w:val="28"/>
              </w:rPr>
            </w:pPr>
            <w:r w:rsidRPr="00937B0B">
              <w:rPr>
                <w:rFonts w:eastAsia="Arial"/>
                <w:b/>
                <w:bCs/>
                <w:iCs/>
                <w:color w:val="000000" w:themeColor="text1"/>
                <w:sz w:val="28"/>
                <w:szCs w:val="28"/>
              </w:rPr>
              <w:t xml:space="preserve">Trường hợp 2: </w:t>
            </w:r>
            <w:r w:rsidRPr="00937B0B">
              <w:rPr>
                <w:color w:val="000000" w:themeColor="text1"/>
                <w:spacing w:val="-2"/>
                <w:sz w:val="28"/>
                <w:szCs w:val="28"/>
                <w:lang w:val="nb-NO"/>
              </w:rPr>
              <w:t>Tổng thời gian giải quyết không quá 10 ngày làm việc kể từ ngày nhận đủ hồ sơ hợp lệ</w:t>
            </w:r>
          </w:p>
          <w:p w14:paraId="0A85F223" w14:textId="690B35D8" w:rsidR="00AF6F7F" w:rsidRPr="00937B0B" w:rsidRDefault="00AF6F7F" w:rsidP="00937B0B">
            <w:pPr>
              <w:spacing w:before="40" w:after="40"/>
              <w:jc w:val="both"/>
              <w:rPr>
                <w:rFonts w:eastAsia="Arial"/>
                <w:b/>
                <w:color w:val="000000" w:themeColor="text1"/>
                <w:sz w:val="28"/>
                <w:szCs w:val="28"/>
              </w:rPr>
            </w:pPr>
            <w:r w:rsidRPr="00937B0B">
              <w:rPr>
                <w:rFonts w:eastAsia="Arial"/>
                <w:i/>
                <w:color w:val="000000" w:themeColor="text1"/>
                <w:sz w:val="28"/>
                <w:szCs w:val="28"/>
              </w:rPr>
              <w:t xml:space="preserve">- Theo thực tế tại địa phương: </w:t>
            </w:r>
            <w:r w:rsidR="006A605A" w:rsidRPr="00937B0B">
              <w:rPr>
                <w:rFonts w:eastAsia="Arial"/>
                <w:i/>
                <w:color w:val="000000" w:themeColor="text1"/>
                <w:sz w:val="28"/>
                <w:szCs w:val="28"/>
              </w:rPr>
              <w:t>không cắt giảm</w:t>
            </w:r>
          </w:p>
        </w:tc>
      </w:tr>
      <w:tr w:rsidR="00EC3D27" w:rsidRPr="00937B0B" w14:paraId="0D3A57EA" w14:textId="77777777" w:rsidTr="008F0BFA">
        <w:trPr>
          <w:trHeight w:val="20"/>
        </w:trPr>
        <w:tc>
          <w:tcPr>
            <w:tcW w:w="746" w:type="dxa"/>
            <w:vAlign w:val="center"/>
          </w:tcPr>
          <w:p w14:paraId="526AD22A"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5</w:t>
            </w:r>
          </w:p>
        </w:tc>
        <w:tc>
          <w:tcPr>
            <w:tcW w:w="8610" w:type="dxa"/>
            <w:gridSpan w:val="3"/>
          </w:tcPr>
          <w:p w14:paraId="670D887F" w14:textId="77777777" w:rsidR="00AF6F7F" w:rsidRPr="00937B0B" w:rsidRDefault="00AF6F7F" w:rsidP="00937B0B">
            <w:pPr>
              <w:spacing w:before="40" w:after="40"/>
              <w:jc w:val="both"/>
              <w:rPr>
                <w:color w:val="000000" w:themeColor="text1"/>
                <w:sz w:val="28"/>
                <w:szCs w:val="28"/>
              </w:rPr>
            </w:pPr>
            <w:r w:rsidRPr="00937B0B">
              <w:rPr>
                <w:b/>
                <w:color w:val="000000" w:themeColor="text1"/>
                <w:sz w:val="28"/>
                <w:szCs w:val="28"/>
              </w:rPr>
              <w:t>Đối tượng thực hiện TTHC:</w:t>
            </w:r>
            <w:r w:rsidRPr="00937B0B">
              <w:rPr>
                <w:color w:val="000000" w:themeColor="text1"/>
                <w:sz w:val="28"/>
                <w:szCs w:val="28"/>
              </w:rPr>
              <w:t xml:space="preserve"> Cá nhân, người giám hộ.</w:t>
            </w:r>
          </w:p>
        </w:tc>
      </w:tr>
      <w:tr w:rsidR="00EC3D27" w:rsidRPr="00937B0B" w14:paraId="4321D22C" w14:textId="77777777" w:rsidTr="008F0BFA">
        <w:trPr>
          <w:trHeight w:val="20"/>
        </w:trPr>
        <w:tc>
          <w:tcPr>
            <w:tcW w:w="746" w:type="dxa"/>
            <w:vAlign w:val="center"/>
          </w:tcPr>
          <w:p w14:paraId="124B7571"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6</w:t>
            </w:r>
          </w:p>
        </w:tc>
        <w:tc>
          <w:tcPr>
            <w:tcW w:w="8610" w:type="dxa"/>
            <w:gridSpan w:val="3"/>
            <w:vAlign w:val="center"/>
          </w:tcPr>
          <w:p w14:paraId="73E523D3"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Cơ quan giải quyết TTHC:</w:t>
            </w:r>
          </w:p>
          <w:p w14:paraId="389C4333" w14:textId="77777777" w:rsidR="00AF6F7F" w:rsidRPr="00937B0B" w:rsidRDefault="00AF6F7F" w:rsidP="00937B0B">
            <w:pPr>
              <w:spacing w:before="40" w:after="40"/>
              <w:jc w:val="both"/>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Cơ sở giáo dục</w:t>
            </w:r>
          </w:p>
          <w:p w14:paraId="5DCAC495" w14:textId="63C21F64" w:rsidR="00AF6F7F" w:rsidRPr="00937B0B" w:rsidRDefault="00AF6F7F"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46E465CA" w14:textId="2EF763F3" w:rsidR="00AF6F7F" w:rsidRPr="00937B0B" w:rsidRDefault="00AF6F7F" w:rsidP="00937B0B">
            <w:pPr>
              <w:spacing w:before="40" w:after="40"/>
              <w:jc w:val="both"/>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w:t>
            </w:r>
            <w:r w:rsidR="006A605A" w:rsidRPr="00937B0B">
              <w:rPr>
                <w:color w:val="000000" w:themeColor="text1"/>
                <w:sz w:val="28"/>
                <w:szCs w:val="28"/>
              </w:rPr>
              <w:t>Cơ sở giáo dục</w:t>
            </w:r>
          </w:p>
        </w:tc>
      </w:tr>
      <w:tr w:rsidR="00EC3D27" w:rsidRPr="00937B0B" w14:paraId="313DF9FD" w14:textId="77777777" w:rsidTr="008F0BFA">
        <w:trPr>
          <w:trHeight w:val="20"/>
        </w:trPr>
        <w:tc>
          <w:tcPr>
            <w:tcW w:w="746" w:type="dxa"/>
          </w:tcPr>
          <w:p w14:paraId="0388A905"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7</w:t>
            </w:r>
          </w:p>
        </w:tc>
        <w:tc>
          <w:tcPr>
            <w:tcW w:w="8610" w:type="dxa"/>
            <w:gridSpan w:val="3"/>
          </w:tcPr>
          <w:p w14:paraId="2CC8DFC9" w14:textId="77777777" w:rsidR="00AF6F7F" w:rsidRPr="00937B0B" w:rsidRDefault="00AF6F7F"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4D0731D4" w14:textId="77777777" w:rsidTr="008F0BFA">
        <w:trPr>
          <w:trHeight w:val="20"/>
        </w:trPr>
        <w:tc>
          <w:tcPr>
            <w:tcW w:w="746" w:type="dxa"/>
            <w:vAlign w:val="center"/>
          </w:tcPr>
          <w:p w14:paraId="31AC1BD4"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8</w:t>
            </w:r>
          </w:p>
        </w:tc>
        <w:tc>
          <w:tcPr>
            <w:tcW w:w="8610" w:type="dxa"/>
            <w:gridSpan w:val="3"/>
          </w:tcPr>
          <w:p w14:paraId="32B46158"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TTHC (nếu có): </w:t>
            </w:r>
          </w:p>
        </w:tc>
      </w:tr>
      <w:tr w:rsidR="00EC3D27" w:rsidRPr="00937B0B" w14:paraId="04F158EB" w14:textId="77777777" w:rsidTr="008F0BFA">
        <w:trPr>
          <w:trHeight w:val="20"/>
        </w:trPr>
        <w:tc>
          <w:tcPr>
            <w:tcW w:w="746" w:type="dxa"/>
            <w:vAlign w:val="center"/>
          </w:tcPr>
          <w:p w14:paraId="280F6916"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9</w:t>
            </w:r>
          </w:p>
        </w:tc>
        <w:tc>
          <w:tcPr>
            <w:tcW w:w="8610" w:type="dxa"/>
            <w:gridSpan w:val="3"/>
          </w:tcPr>
          <w:p w14:paraId="723F2703" w14:textId="77777777" w:rsidR="00AF6F7F" w:rsidRPr="00937B0B" w:rsidRDefault="00AF6F7F" w:rsidP="00937B0B">
            <w:pPr>
              <w:pStyle w:val="BodyText"/>
              <w:spacing w:before="40" w:after="40" w:line="240" w:lineRule="auto"/>
              <w:ind w:firstLine="0"/>
              <w:jc w:val="both"/>
              <w:rPr>
                <w:rFonts w:ascii="Times New Roman" w:hAnsi="Times New Roman" w:cs="Times New Roman"/>
                <w:b/>
                <w:color w:val="000000" w:themeColor="text1"/>
                <w:sz w:val="28"/>
              </w:rPr>
            </w:pPr>
            <w:r w:rsidRPr="00937B0B">
              <w:rPr>
                <w:rFonts w:ascii="Times New Roman" w:hAnsi="Times New Roman" w:cs="Times New Roman"/>
                <w:b/>
                <w:color w:val="000000" w:themeColor="text1"/>
                <w:sz w:val="28"/>
              </w:rPr>
              <w:t xml:space="preserve">Căn cứ pháp lý của TTHC: </w:t>
            </w:r>
          </w:p>
          <w:p w14:paraId="7BC89CDD" w14:textId="77777777" w:rsidR="00AF6F7F" w:rsidRPr="00937B0B" w:rsidRDefault="00AF6F7F"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Số 2108 /QĐ-BGDĐT ngày 24/06/2021của Bộ GD&amp;ĐT công bố Bộ thủ tục hành chính được chuẩn hóa thuộc phạm vi, chức năng quản lý của Bộ Giáo dục và Đào tạo.</w:t>
            </w:r>
          </w:p>
          <w:p w14:paraId="5A36D760" w14:textId="77777777" w:rsidR="00AF6F7F" w:rsidRPr="00937B0B" w:rsidRDefault="00AF6F7F" w:rsidP="00937B0B">
            <w:pPr>
              <w:spacing w:before="40" w:after="40"/>
              <w:jc w:val="both"/>
              <w:rPr>
                <w:b/>
                <w:color w:val="000000" w:themeColor="text1"/>
                <w:sz w:val="28"/>
                <w:szCs w:val="28"/>
              </w:rPr>
            </w:pPr>
            <w:r w:rsidRPr="00937B0B">
              <w:rPr>
                <w:color w:val="000000" w:themeColor="text1"/>
                <w:sz w:val="28"/>
                <w:szCs w:val="28"/>
              </w:rPr>
              <w:t>- Thông tư sổ 28/2020/TT-BGDĐT ngày 04 tháng 9 năm 2020 của Bộ trưởng Bộ Giáo dục và Đào tạo ban hành Điều lệ trường Tiểu học.</w:t>
            </w:r>
          </w:p>
        </w:tc>
      </w:tr>
      <w:tr w:rsidR="00EC3D27" w:rsidRPr="00937B0B" w14:paraId="56084B96" w14:textId="77777777" w:rsidTr="008F0BFA">
        <w:trPr>
          <w:trHeight w:val="20"/>
        </w:trPr>
        <w:tc>
          <w:tcPr>
            <w:tcW w:w="746" w:type="dxa"/>
          </w:tcPr>
          <w:p w14:paraId="39ECD715" w14:textId="77777777" w:rsidR="00AF6F7F" w:rsidRPr="00937B0B" w:rsidRDefault="00AF6F7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10</w:t>
            </w:r>
          </w:p>
        </w:tc>
        <w:tc>
          <w:tcPr>
            <w:tcW w:w="8610" w:type="dxa"/>
            <w:gridSpan w:val="3"/>
          </w:tcPr>
          <w:p w14:paraId="48FABBED" w14:textId="242C0C28" w:rsidR="00AF6F7F" w:rsidRPr="00937B0B" w:rsidRDefault="00AF6F7F" w:rsidP="00937B0B">
            <w:pPr>
              <w:pStyle w:val="NormalWeb"/>
              <w:spacing w:before="40" w:beforeAutospacing="0" w:after="40" w:afterAutospacing="0"/>
              <w:jc w:val="both"/>
              <w:rPr>
                <w:rFonts w:eastAsia="Arial"/>
                <w:b/>
                <w:color w:val="000000" w:themeColor="text1"/>
                <w:sz w:val="28"/>
                <w:szCs w:val="28"/>
              </w:rPr>
            </w:pPr>
            <w:r w:rsidRPr="00937B0B">
              <w:rPr>
                <w:rFonts w:eastAsia="Arial"/>
                <w:b/>
                <w:color w:val="000000" w:themeColor="text1"/>
                <w:sz w:val="28"/>
                <w:szCs w:val="28"/>
              </w:rPr>
              <w:t>Mẫu thành phần hồ sơ:</w:t>
            </w:r>
            <w:r w:rsidR="006A605A" w:rsidRPr="00937B0B">
              <w:rPr>
                <w:rFonts w:eastAsia="Arial"/>
                <w:b/>
                <w:color w:val="000000" w:themeColor="text1"/>
                <w:sz w:val="28"/>
                <w:szCs w:val="28"/>
              </w:rPr>
              <w:t xml:space="preserve"> </w:t>
            </w:r>
            <w:r w:rsidR="006A605A" w:rsidRPr="00937B0B">
              <w:rPr>
                <w:rFonts w:eastAsia="Arial"/>
                <w:bCs/>
                <w:color w:val="000000" w:themeColor="text1"/>
                <w:sz w:val="28"/>
                <w:szCs w:val="28"/>
              </w:rPr>
              <w:t>Có biểu mẫu đính kèm</w:t>
            </w:r>
          </w:p>
        </w:tc>
      </w:tr>
    </w:tbl>
    <w:p w14:paraId="1748A731" w14:textId="77777777" w:rsidR="00AF6F7F" w:rsidRPr="00937B0B" w:rsidRDefault="00AF6F7F" w:rsidP="00937B0B">
      <w:pPr>
        <w:spacing w:before="40" w:after="40"/>
        <w:rPr>
          <w:color w:val="000000" w:themeColor="text1"/>
          <w:sz w:val="28"/>
          <w:szCs w:val="28"/>
        </w:rPr>
      </w:pPr>
    </w:p>
    <w:p w14:paraId="5942B347" w14:textId="77777777" w:rsidR="00AF6F7F" w:rsidRPr="00937B0B" w:rsidRDefault="00AF6F7F" w:rsidP="00937B0B">
      <w:pPr>
        <w:spacing w:before="40" w:after="40"/>
        <w:rPr>
          <w:color w:val="000000" w:themeColor="text1"/>
          <w:sz w:val="28"/>
          <w:szCs w:val="28"/>
        </w:rPr>
      </w:pPr>
      <w:r w:rsidRPr="00937B0B">
        <w:rPr>
          <w:color w:val="000000" w:themeColor="text1"/>
          <w:sz w:val="28"/>
          <w:szCs w:val="28"/>
        </w:rPr>
        <w:br w:type="page"/>
      </w:r>
    </w:p>
    <w:p w14:paraId="6EE498A3"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 xml:space="preserve">Phụ lục </w:t>
      </w:r>
      <w:r w:rsidRPr="00937B0B">
        <w:rPr>
          <w:rFonts w:cs="Times New Roman"/>
          <w:b/>
          <w:bCs/>
          <w:i w:val="0"/>
          <w:iCs w:val="0"/>
          <w:color w:val="000000" w:themeColor="text1"/>
          <w:sz w:val="28"/>
          <w:szCs w:val="28"/>
          <w:lang w:bidi="en-US"/>
        </w:rPr>
        <w:t>I</w:t>
      </w:r>
      <w:r w:rsidRPr="00937B0B">
        <w:rPr>
          <w:rFonts w:cs="Times New Roman"/>
          <w:b/>
          <w:bCs/>
          <w:i w:val="0"/>
          <w:iCs w:val="0"/>
          <w:color w:val="000000" w:themeColor="text1"/>
          <w:sz w:val="28"/>
          <w:szCs w:val="28"/>
          <w:lang w:bidi="en-US"/>
        </w:rPr>
        <w:br/>
      </w:r>
      <w:r w:rsidRPr="00937B0B">
        <w:rPr>
          <w:rFonts w:cs="Times New Roman"/>
          <w:b/>
          <w:bCs/>
          <w:i w:val="0"/>
          <w:iCs w:val="0"/>
          <w:color w:val="000000" w:themeColor="text1"/>
          <w:sz w:val="28"/>
          <w:szCs w:val="28"/>
          <w:lang w:val="vi-VN" w:eastAsia="vi-VN" w:bidi="vi-VN"/>
        </w:rPr>
        <w:t xml:space="preserve">MẪU ĐƠN </w:t>
      </w:r>
      <w:r w:rsidRPr="00937B0B">
        <w:rPr>
          <w:rFonts w:cs="Times New Roman"/>
          <w:b/>
          <w:bCs/>
          <w:i w:val="0"/>
          <w:iCs w:val="0"/>
          <w:color w:val="000000" w:themeColor="text1"/>
          <w:sz w:val="28"/>
          <w:szCs w:val="28"/>
          <w:lang w:bidi="en-US"/>
        </w:rPr>
        <w:t xml:space="preserve">XIN </w:t>
      </w:r>
      <w:r w:rsidRPr="00937B0B">
        <w:rPr>
          <w:rFonts w:cs="Times New Roman"/>
          <w:b/>
          <w:bCs/>
          <w:i w:val="0"/>
          <w:iCs w:val="0"/>
          <w:color w:val="000000" w:themeColor="text1"/>
          <w:sz w:val="28"/>
          <w:szCs w:val="28"/>
          <w:lang w:val="vi-VN" w:eastAsia="vi-VN" w:bidi="vi-VN"/>
        </w:rPr>
        <w:t>CHUYỂN TRƯỜNG</w:t>
      </w:r>
    </w:p>
    <w:p w14:paraId="52C089FE"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noProof/>
          <w:color w:val="000000" w:themeColor="text1"/>
          <w:sz w:val="28"/>
          <w:szCs w:val="28"/>
        </w:rPr>
        <mc:AlternateContent>
          <mc:Choice Requires="wps">
            <w:drawing>
              <wp:anchor distT="0" distB="0" distL="114300" distR="114300" simplePos="0" relativeHeight="251679744" behindDoc="0" locked="0" layoutInCell="1" allowOverlap="1" wp14:anchorId="55BFD06C" wp14:editId="3AAB945B">
                <wp:simplePos x="0" y="0"/>
                <wp:positionH relativeFrom="column">
                  <wp:posOffset>2336165</wp:posOffset>
                </wp:positionH>
                <wp:positionV relativeFrom="paragraph">
                  <wp:posOffset>182880</wp:posOffset>
                </wp:positionV>
                <wp:extent cx="1250950" cy="0"/>
                <wp:effectExtent l="12065" t="11430" r="13335" b="7620"/>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09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7340CE" id="Straight Arrow Connector 6" o:spid="_x0000_s1026" type="#_x0000_t32" style="position:absolute;margin-left:183.95pt;margin-top:14.4pt;width:98.5pt;height: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"/>
            </w:pict>
          </mc:Fallback>
        </mc:AlternateContent>
      </w:r>
      <w:r w:rsidRPr="00937B0B">
        <w:rPr>
          <w:rFonts w:cs="Times New Roman"/>
          <w:b/>
          <w:bCs/>
          <w:i w:val="0"/>
          <w:iCs w:val="0"/>
          <w:color w:val="000000" w:themeColor="text1"/>
          <w:sz w:val="28"/>
          <w:szCs w:val="28"/>
          <w:lang w:val="vi-VN" w:eastAsia="vi-VN" w:bidi="vi-VN"/>
        </w:rPr>
        <w:t>ĐỐI VỚI HỌC SINH TIỂU HỌC TRONG NƯỚC</w:t>
      </w:r>
    </w:p>
    <w:p w14:paraId="3F7ABAF4"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color w:val="000000" w:themeColor="text1"/>
          <w:sz w:val="28"/>
          <w:szCs w:val="28"/>
          <w:lang w:val="vi-VN" w:eastAsia="vi-VN" w:bidi="vi-VN"/>
        </w:rPr>
        <w:t>(Kèm theo Thông tư số</w:t>
      </w:r>
      <w:r w:rsidRPr="00937B0B">
        <w:rPr>
          <w:rFonts w:cs="Times New Roman"/>
          <w:i w:val="0"/>
          <w:iCs w:val="0"/>
          <w:color w:val="000000" w:themeColor="text1"/>
          <w:sz w:val="28"/>
          <w:szCs w:val="28"/>
          <w:lang w:val="vi-VN" w:eastAsia="vi-VN" w:bidi="vi-VN"/>
        </w:rPr>
        <w:t xml:space="preserve"> 28 </w:t>
      </w:r>
      <w:r w:rsidRPr="00937B0B">
        <w:rPr>
          <w:rFonts w:cs="Times New Roman"/>
          <w:color w:val="000000" w:themeColor="text1"/>
          <w:sz w:val="28"/>
          <w:szCs w:val="28"/>
          <w:lang w:val="vi-VN" w:eastAsia="vi-VN" w:bidi="vi-VN"/>
        </w:rPr>
        <w:t>/2020/TT-BGDĐT ngày 04 tháng 9 năm 2020</w:t>
      </w:r>
      <w:r w:rsidRPr="00937B0B">
        <w:rPr>
          <w:rFonts w:cs="Times New Roman"/>
          <w:color w:val="000000" w:themeColor="text1"/>
          <w:sz w:val="28"/>
          <w:szCs w:val="28"/>
          <w:lang w:val="vi-VN" w:eastAsia="vi-VN" w:bidi="vi-VN"/>
        </w:rPr>
        <w:br/>
        <w:t>của Bộ trưởng Bộ Giáo dục và Đào tạo)</w:t>
      </w:r>
    </w:p>
    <w:p w14:paraId="6262E8C6" w14:textId="77777777" w:rsidR="00AF6F7F" w:rsidRPr="00937B0B" w:rsidRDefault="00AF6F7F" w:rsidP="00937B0B">
      <w:pPr>
        <w:pStyle w:val="Vnbnnidung20"/>
        <w:shd w:val="clear" w:color="auto" w:fill="auto"/>
        <w:spacing w:before="40"/>
        <w:jc w:val="center"/>
        <w:rPr>
          <w:rFonts w:cs="Times New Roman"/>
          <w:b/>
          <w:bCs/>
          <w:i w:val="0"/>
          <w:iCs w:val="0"/>
          <w:color w:val="000000" w:themeColor="text1"/>
          <w:sz w:val="28"/>
          <w:szCs w:val="28"/>
          <w:lang w:val="vi-VN" w:eastAsia="vi-VN" w:bidi="vi-VN"/>
        </w:rPr>
      </w:pPr>
    </w:p>
    <w:p w14:paraId="0788CE5F"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CỘNG HÒA XÃ HỘI CHỦ NGHĨA VIỆT NAM</w:t>
      </w:r>
    </w:p>
    <w:p w14:paraId="2661CF35"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noProof/>
          <w:color w:val="000000" w:themeColor="text1"/>
          <w:sz w:val="28"/>
          <w:szCs w:val="28"/>
        </w:rPr>
        <mc:AlternateContent>
          <mc:Choice Requires="wps">
            <w:drawing>
              <wp:anchor distT="0" distB="0" distL="114300" distR="114300" simplePos="0" relativeHeight="251678720" behindDoc="0" locked="0" layoutInCell="1" allowOverlap="1" wp14:anchorId="636727B8" wp14:editId="076BB4AF">
                <wp:simplePos x="0" y="0"/>
                <wp:positionH relativeFrom="column">
                  <wp:posOffset>1939290</wp:posOffset>
                </wp:positionH>
                <wp:positionV relativeFrom="paragraph">
                  <wp:posOffset>194945</wp:posOffset>
                </wp:positionV>
                <wp:extent cx="2000250" cy="0"/>
                <wp:effectExtent l="5715" t="13970" r="13335" b="508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02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A91925" id="Straight Arrow Connector 5" o:spid="_x0000_s1026" type="#_x0000_t32" style="position:absolute;margin-left:152.7pt;margin-top:15.35pt;width:157.5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"/>
            </w:pict>
          </mc:Fallback>
        </mc:AlternateContent>
      </w:r>
      <w:r w:rsidRPr="00937B0B">
        <w:rPr>
          <w:rFonts w:cs="Times New Roman"/>
          <w:b/>
          <w:bCs/>
          <w:i w:val="0"/>
          <w:iCs w:val="0"/>
          <w:color w:val="000000" w:themeColor="text1"/>
          <w:sz w:val="28"/>
          <w:szCs w:val="28"/>
          <w:lang w:val="vi-VN" w:eastAsia="vi-VN" w:bidi="vi-VN"/>
        </w:rPr>
        <w:t>Độc lập - Tự do - Hạnh phúc</w:t>
      </w:r>
    </w:p>
    <w:p w14:paraId="1156DCAE"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ĐƠN XIN CHUYỂN TRƯỜNG</w:t>
      </w:r>
    </w:p>
    <w:p w14:paraId="4C5CAA12" w14:textId="77777777" w:rsidR="00AF6F7F" w:rsidRPr="00937B0B" w:rsidRDefault="00AF6F7F" w:rsidP="00937B0B">
      <w:pPr>
        <w:pStyle w:val="Vnbnnidung20"/>
        <w:shd w:val="clear" w:color="auto" w:fill="auto"/>
        <w:spacing w:before="40" w:line="233" w:lineRule="auto"/>
        <w:jc w:val="center"/>
        <w:rPr>
          <w:rFonts w:cs="Times New Roman"/>
          <w:color w:val="000000" w:themeColor="text1"/>
          <w:sz w:val="28"/>
          <w:szCs w:val="28"/>
        </w:rPr>
      </w:pPr>
      <w:r w:rsidRPr="00937B0B">
        <w:rPr>
          <w:rFonts w:cs="Times New Roman"/>
          <w:color w:val="000000" w:themeColor="text1"/>
          <w:sz w:val="28"/>
          <w:szCs w:val="28"/>
          <w:lang w:val="vi-VN" w:eastAsia="vi-VN" w:bidi="vi-VN"/>
        </w:rPr>
        <w:t>(dành cho học sinh tiểu học chuyển trường trong nước)</w:t>
      </w:r>
    </w:p>
    <w:p w14:paraId="19F54A7C" w14:textId="77777777" w:rsidR="00AF6F7F" w:rsidRPr="00937B0B" w:rsidRDefault="00AF6F7F" w:rsidP="00937B0B">
      <w:pPr>
        <w:pStyle w:val="Vnbnnidung20"/>
        <w:shd w:val="clear" w:color="auto" w:fill="auto"/>
        <w:spacing w:before="40"/>
        <w:ind w:firstLine="70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Kính gửi:</w:t>
      </w:r>
    </w:p>
    <w:p w14:paraId="723737A2" w14:textId="77777777" w:rsidR="00AF6F7F" w:rsidRPr="00937B0B" w:rsidRDefault="00AF6F7F" w:rsidP="00937B0B">
      <w:pPr>
        <w:pStyle w:val="Vnbnnidung20"/>
        <w:numPr>
          <w:ilvl w:val="0"/>
          <w:numId w:val="4"/>
        </w:numPr>
        <w:shd w:val="clear" w:color="auto" w:fill="auto"/>
        <w:tabs>
          <w:tab w:val="left" w:pos="1453"/>
          <w:tab w:val="left" w:leader="dot" w:pos="8972"/>
        </w:tabs>
        <w:spacing w:before="4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Hiệu trưởng trường</w:t>
      </w:r>
      <w:r w:rsidRPr="00937B0B">
        <w:rPr>
          <w:rFonts w:cs="Times New Roman"/>
          <w:i w:val="0"/>
          <w:iCs w:val="0"/>
          <w:color w:val="000000" w:themeColor="text1"/>
          <w:sz w:val="28"/>
          <w:szCs w:val="28"/>
          <w:vertAlign w:val="superscript"/>
          <w:lang w:val="vi-VN" w:eastAsia="vi-VN" w:bidi="vi-VN"/>
        </w:rPr>
        <w:t>1</w:t>
      </w:r>
      <w:r w:rsidRPr="00937B0B">
        <w:rPr>
          <w:rFonts w:cs="Times New Roman"/>
          <w:i w:val="0"/>
          <w:iCs w:val="0"/>
          <w:color w:val="000000" w:themeColor="text1"/>
          <w:sz w:val="28"/>
          <w:szCs w:val="28"/>
          <w:lang w:val="vi-VN" w:eastAsia="vi-VN" w:bidi="vi-VN"/>
        </w:rPr>
        <w:tab/>
      </w:r>
    </w:p>
    <w:p w14:paraId="4B5E31B8" w14:textId="77777777" w:rsidR="00AF6F7F" w:rsidRPr="00937B0B" w:rsidRDefault="00AF6F7F" w:rsidP="00937B0B">
      <w:pPr>
        <w:pStyle w:val="Vnbnnidung20"/>
        <w:numPr>
          <w:ilvl w:val="0"/>
          <w:numId w:val="4"/>
        </w:numPr>
        <w:shd w:val="clear" w:color="auto" w:fill="auto"/>
        <w:tabs>
          <w:tab w:val="left" w:pos="1453"/>
          <w:tab w:val="left" w:leader="dot" w:pos="8972"/>
        </w:tabs>
        <w:spacing w:before="4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Hiệu trưởng trường</w:t>
      </w:r>
      <w:r w:rsidRPr="00937B0B">
        <w:rPr>
          <w:rFonts w:cs="Times New Roman"/>
          <w:i w:val="0"/>
          <w:iCs w:val="0"/>
          <w:color w:val="000000" w:themeColor="text1"/>
          <w:sz w:val="28"/>
          <w:szCs w:val="28"/>
          <w:vertAlign w:val="superscript"/>
          <w:lang w:val="vi-VN" w:eastAsia="vi-VN" w:bidi="vi-VN"/>
        </w:rPr>
        <w:t>2</w:t>
      </w:r>
      <w:r w:rsidRPr="00937B0B">
        <w:rPr>
          <w:rFonts w:cs="Times New Roman"/>
          <w:i w:val="0"/>
          <w:iCs w:val="0"/>
          <w:color w:val="000000" w:themeColor="text1"/>
          <w:sz w:val="28"/>
          <w:szCs w:val="28"/>
          <w:lang w:val="vi-VN" w:eastAsia="vi-VN" w:bidi="vi-VN"/>
        </w:rPr>
        <w:tab/>
      </w:r>
    </w:p>
    <w:p w14:paraId="77A64106" w14:textId="77777777" w:rsidR="00AF6F7F" w:rsidRPr="00937B0B" w:rsidRDefault="00AF6F7F" w:rsidP="00937B0B">
      <w:pPr>
        <w:pStyle w:val="Vnbnnidung20"/>
        <w:shd w:val="clear" w:color="auto" w:fill="auto"/>
        <w:tabs>
          <w:tab w:val="left" w:leader="dot" w:pos="8972"/>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Tôi tên là:</w:t>
      </w:r>
      <w:r w:rsidRPr="00937B0B">
        <w:rPr>
          <w:rFonts w:cs="Times New Roman"/>
          <w:i w:val="0"/>
          <w:iCs w:val="0"/>
          <w:color w:val="000000" w:themeColor="text1"/>
          <w:sz w:val="28"/>
          <w:szCs w:val="28"/>
          <w:lang w:val="vi-VN" w:eastAsia="vi-VN" w:bidi="vi-VN"/>
        </w:rPr>
        <w:tab/>
      </w:r>
    </w:p>
    <w:p w14:paraId="40197393" w14:textId="77777777" w:rsidR="00AF6F7F" w:rsidRPr="00937B0B" w:rsidRDefault="00AF6F7F" w:rsidP="00937B0B">
      <w:pPr>
        <w:pStyle w:val="Vnbnnidung20"/>
        <w:shd w:val="clear" w:color="auto" w:fill="auto"/>
        <w:tabs>
          <w:tab w:val="left" w:leader="dot" w:pos="8972"/>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Hiện trú tại:</w:t>
      </w:r>
      <w:r w:rsidRPr="00937B0B">
        <w:rPr>
          <w:rFonts w:cs="Times New Roman"/>
          <w:i w:val="0"/>
          <w:iCs w:val="0"/>
          <w:color w:val="000000" w:themeColor="text1"/>
          <w:sz w:val="28"/>
          <w:szCs w:val="28"/>
          <w:lang w:val="vi-VN" w:eastAsia="vi-VN" w:bidi="vi-VN"/>
        </w:rPr>
        <w:tab/>
      </w:r>
    </w:p>
    <w:p w14:paraId="2B739390" w14:textId="77777777" w:rsidR="00AF6F7F" w:rsidRPr="00937B0B" w:rsidRDefault="00AF6F7F" w:rsidP="00937B0B">
      <w:pPr>
        <w:pStyle w:val="Vnbnnidung20"/>
        <w:shd w:val="clear" w:color="auto" w:fill="auto"/>
        <w:tabs>
          <w:tab w:val="right" w:leader="dot" w:pos="5512"/>
          <w:tab w:val="left" w:pos="5618"/>
          <w:tab w:val="left" w:leader="dot" w:pos="8972"/>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Số điện thoại:</w:t>
      </w:r>
      <w:r w:rsidRPr="00937B0B">
        <w:rPr>
          <w:rFonts w:cs="Times New Roman"/>
          <w:i w:val="0"/>
          <w:iCs w:val="0"/>
          <w:color w:val="000000" w:themeColor="text1"/>
          <w:sz w:val="28"/>
          <w:szCs w:val="28"/>
          <w:lang w:val="vi-VN" w:eastAsia="vi-VN" w:bidi="vi-VN"/>
        </w:rPr>
        <w:tab/>
        <w:t xml:space="preserve"> Địa</w:t>
      </w:r>
      <w:r w:rsidRPr="00937B0B">
        <w:rPr>
          <w:rFonts w:cs="Times New Roman"/>
          <w:i w:val="0"/>
          <w:iCs w:val="0"/>
          <w:color w:val="000000" w:themeColor="text1"/>
          <w:sz w:val="28"/>
          <w:szCs w:val="28"/>
          <w:lang w:val="vi-VN" w:eastAsia="vi-VN" w:bidi="vi-VN"/>
        </w:rPr>
        <w:tab/>
        <w:t xml:space="preserve">chỉ </w:t>
      </w:r>
      <w:r w:rsidRPr="00937B0B">
        <w:rPr>
          <w:rFonts w:cs="Times New Roman"/>
          <w:i w:val="0"/>
          <w:iCs w:val="0"/>
          <w:color w:val="000000" w:themeColor="text1"/>
          <w:sz w:val="28"/>
          <w:szCs w:val="28"/>
          <w:lang w:bidi="en-US"/>
        </w:rPr>
        <w:t xml:space="preserve">email </w:t>
      </w:r>
      <w:r w:rsidRPr="00937B0B">
        <w:rPr>
          <w:rFonts w:cs="Times New Roman"/>
          <w:i w:val="0"/>
          <w:iCs w:val="0"/>
          <w:color w:val="000000" w:themeColor="text1"/>
          <w:sz w:val="28"/>
          <w:szCs w:val="28"/>
          <w:lang w:val="vi-VN" w:eastAsia="vi-VN" w:bidi="vi-VN"/>
        </w:rPr>
        <w:t>(nếu có):</w:t>
      </w:r>
      <w:r w:rsidRPr="00937B0B">
        <w:rPr>
          <w:rFonts w:cs="Times New Roman"/>
          <w:i w:val="0"/>
          <w:iCs w:val="0"/>
          <w:color w:val="000000" w:themeColor="text1"/>
          <w:sz w:val="28"/>
          <w:szCs w:val="28"/>
          <w:lang w:val="vi-VN" w:eastAsia="vi-VN" w:bidi="vi-VN"/>
        </w:rPr>
        <w:tab/>
      </w:r>
    </w:p>
    <w:p w14:paraId="0BF0C7E5" w14:textId="77777777" w:rsidR="00AF6F7F" w:rsidRPr="00937B0B" w:rsidRDefault="00AF6F7F" w:rsidP="00937B0B">
      <w:pPr>
        <w:pStyle w:val="Vnbnnidung20"/>
        <w:shd w:val="clear" w:color="auto" w:fill="auto"/>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Là phụ huynh/người giám hộ hợp pháp của:</w:t>
      </w:r>
    </w:p>
    <w:p w14:paraId="2F3141BB" w14:textId="77777777" w:rsidR="00AF6F7F" w:rsidRPr="00937B0B" w:rsidRDefault="00AF6F7F" w:rsidP="00937B0B">
      <w:pPr>
        <w:pStyle w:val="Vnbnnidung20"/>
        <w:shd w:val="clear" w:color="auto" w:fill="auto"/>
        <w:tabs>
          <w:tab w:val="right" w:leader="dot" w:pos="5512"/>
          <w:tab w:val="left" w:pos="5815"/>
          <w:tab w:val="left" w:leader="dot" w:pos="8972"/>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 xml:space="preserve">Học sinh: </w:t>
      </w:r>
      <w:r w:rsidRPr="00937B0B">
        <w:rPr>
          <w:rFonts w:cs="Times New Roman"/>
          <w:i w:val="0"/>
          <w:iCs w:val="0"/>
          <w:color w:val="000000" w:themeColor="text1"/>
          <w:sz w:val="28"/>
          <w:szCs w:val="28"/>
          <w:lang w:eastAsia="vi-VN" w:bidi="vi-VN"/>
        </w:rPr>
        <w:t>…………………………………N</w:t>
      </w:r>
      <w:r w:rsidRPr="00937B0B">
        <w:rPr>
          <w:rFonts w:cs="Times New Roman"/>
          <w:i w:val="0"/>
          <w:iCs w:val="0"/>
          <w:color w:val="000000" w:themeColor="text1"/>
          <w:sz w:val="28"/>
          <w:szCs w:val="28"/>
          <w:lang w:val="vi-VN" w:eastAsia="vi-VN" w:bidi="vi-VN"/>
        </w:rPr>
        <w:t xml:space="preserve">gày tháng </w:t>
      </w:r>
      <w:r w:rsidRPr="00937B0B">
        <w:rPr>
          <w:rFonts w:cs="Times New Roman"/>
          <w:i w:val="0"/>
          <w:iCs w:val="0"/>
          <w:color w:val="000000" w:themeColor="text1"/>
          <w:sz w:val="28"/>
          <w:szCs w:val="28"/>
          <w:lang w:eastAsia="vi-VN" w:bidi="vi-VN"/>
        </w:rPr>
        <w:t xml:space="preserve"> </w:t>
      </w:r>
      <w:r w:rsidRPr="00937B0B">
        <w:rPr>
          <w:rFonts w:cs="Times New Roman"/>
          <w:i w:val="0"/>
          <w:iCs w:val="0"/>
          <w:color w:val="000000" w:themeColor="text1"/>
          <w:sz w:val="28"/>
          <w:szCs w:val="28"/>
          <w:lang w:val="vi-VN" w:eastAsia="vi-VN" w:bidi="vi-VN"/>
        </w:rPr>
        <w:t>năm sinh:....</w:t>
      </w:r>
      <w:r w:rsidRPr="00937B0B">
        <w:rPr>
          <w:rFonts w:cs="Times New Roman"/>
          <w:i w:val="0"/>
          <w:iCs w:val="0"/>
          <w:color w:val="000000" w:themeColor="text1"/>
          <w:sz w:val="28"/>
          <w:szCs w:val="28"/>
          <w:lang w:eastAsia="vi-VN" w:bidi="vi-VN"/>
        </w:rPr>
        <w:t>...................</w:t>
      </w:r>
    </w:p>
    <w:p w14:paraId="0FB37CDA" w14:textId="77777777" w:rsidR="00AF6F7F" w:rsidRPr="00937B0B" w:rsidRDefault="00AF6F7F" w:rsidP="00937B0B">
      <w:pPr>
        <w:pStyle w:val="Vnbnnidung20"/>
        <w:shd w:val="clear" w:color="auto" w:fill="auto"/>
        <w:tabs>
          <w:tab w:val="left" w:leader="dot" w:pos="4267"/>
          <w:tab w:val="left" w:leader="dot" w:pos="8972"/>
        </w:tabs>
        <w:spacing w:before="40"/>
        <w:ind w:firstLine="580"/>
        <w:rPr>
          <w:rFonts w:cs="Times New Roman"/>
          <w:i w:val="0"/>
          <w:iCs w:val="0"/>
          <w:color w:val="000000" w:themeColor="text1"/>
          <w:sz w:val="28"/>
          <w:szCs w:val="28"/>
          <w:lang w:val="vi-VN" w:eastAsia="vi-VN" w:bidi="vi-VN"/>
        </w:rPr>
      </w:pPr>
      <w:r w:rsidRPr="00937B0B">
        <w:rPr>
          <w:rFonts w:cs="Times New Roman"/>
          <w:i w:val="0"/>
          <w:iCs w:val="0"/>
          <w:color w:val="000000" w:themeColor="text1"/>
          <w:sz w:val="28"/>
          <w:szCs w:val="28"/>
          <w:lang w:val="vi-VN" w:eastAsia="vi-VN" w:bidi="vi-VN"/>
        </w:rPr>
        <w:t>Là học sinh lớp:</w:t>
      </w:r>
      <w:r w:rsidRPr="00937B0B">
        <w:rPr>
          <w:rFonts w:cs="Times New Roman"/>
          <w:i w:val="0"/>
          <w:iCs w:val="0"/>
          <w:color w:val="000000" w:themeColor="text1"/>
          <w:sz w:val="28"/>
          <w:szCs w:val="28"/>
          <w:lang w:val="vi-VN" w:eastAsia="vi-VN" w:bidi="vi-VN"/>
        </w:rPr>
        <w:tab/>
        <w:t xml:space="preserve"> Trường</w:t>
      </w:r>
      <w:r w:rsidRPr="00937B0B">
        <w:rPr>
          <w:rFonts w:cs="Times New Roman"/>
          <w:i w:val="0"/>
          <w:iCs w:val="0"/>
          <w:color w:val="000000" w:themeColor="text1"/>
          <w:sz w:val="28"/>
          <w:szCs w:val="28"/>
          <w:vertAlign w:val="superscript"/>
          <w:lang w:val="vi-VN" w:eastAsia="vi-VN" w:bidi="vi-VN"/>
        </w:rPr>
        <w:t>3</w:t>
      </w:r>
      <w:r w:rsidRPr="00937B0B">
        <w:rPr>
          <w:rFonts w:cs="Times New Roman"/>
          <w:i w:val="0"/>
          <w:iCs w:val="0"/>
          <w:color w:val="000000" w:themeColor="text1"/>
          <w:sz w:val="28"/>
          <w:szCs w:val="28"/>
          <w:lang w:val="vi-VN" w:eastAsia="vi-VN" w:bidi="vi-VN"/>
        </w:rPr>
        <w:tab/>
      </w:r>
    </w:p>
    <w:p w14:paraId="73C96978" w14:textId="77777777" w:rsidR="00AF6F7F" w:rsidRPr="00937B0B" w:rsidRDefault="00AF6F7F" w:rsidP="00937B0B">
      <w:pPr>
        <w:pStyle w:val="Vnbnnidung20"/>
        <w:shd w:val="clear" w:color="auto" w:fill="auto"/>
        <w:tabs>
          <w:tab w:val="left" w:leader="dot" w:pos="8972"/>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Kết quả cuối năm học:</w:t>
      </w:r>
      <w:r w:rsidRPr="00937B0B">
        <w:rPr>
          <w:rFonts w:cs="Times New Roman"/>
          <w:i w:val="0"/>
          <w:iCs w:val="0"/>
          <w:color w:val="000000" w:themeColor="text1"/>
          <w:sz w:val="28"/>
          <w:szCs w:val="28"/>
          <w:lang w:val="vi-VN" w:eastAsia="vi-VN" w:bidi="vi-VN"/>
        </w:rPr>
        <w:tab/>
      </w:r>
    </w:p>
    <w:p w14:paraId="10E01C3B" w14:textId="77777777" w:rsidR="00AF6F7F" w:rsidRPr="00937B0B" w:rsidRDefault="00AF6F7F" w:rsidP="00937B0B">
      <w:pPr>
        <w:pStyle w:val="Vnbnnidung20"/>
        <w:shd w:val="clear" w:color="auto" w:fill="auto"/>
        <w:tabs>
          <w:tab w:val="left" w:leader="dot" w:pos="8972"/>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Tôi làm đơn này đề nghị cho con tôi được chuyển từ trường</w:t>
      </w:r>
      <w:r w:rsidRPr="00937B0B">
        <w:rPr>
          <w:rFonts w:cs="Times New Roman"/>
          <w:i w:val="0"/>
          <w:iCs w:val="0"/>
          <w:color w:val="000000" w:themeColor="text1"/>
          <w:sz w:val="28"/>
          <w:szCs w:val="28"/>
          <w:vertAlign w:val="superscript"/>
          <w:lang w:val="vi-VN" w:eastAsia="vi-VN" w:bidi="vi-VN"/>
        </w:rPr>
        <w:t>4</w:t>
      </w:r>
      <w:r w:rsidRPr="00937B0B">
        <w:rPr>
          <w:rFonts w:cs="Times New Roman"/>
          <w:i w:val="0"/>
          <w:iCs w:val="0"/>
          <w:color w:val="000000" w:themeColor="text1"/>
          <w:sz w:val="28"/>
          <w:szCs w:val="28"/>
          <w:lang w:val="vi-VN" w:eastAsia="vi-VN" w:bidi="vi-VN"/>
        </w:rPr>
        <w:tab/>
      </w:r>
    </w:p>
    <w:p w14:paraId="00A7ABD3" w14:textId="77777777" w:rsidR="00AF6F7F" w:rsidRPr="00937B0B" w:rsidRDefault="00AF6F7F" w:rsidP="00937B0B">
      <w:pPr>
        <w:pStyle w:val="Vnbnnidung20"/>
        <w:shd w:val="clear" w:color="auto" w:fill="auto"/>
        <w:tabs>
          <w:tab w:val="left" w:leader="dot" w:pos="4267"/>
          <w:tab w:val="left" w:leader="dot" w:pos="8972"/>
        </w:tabs>
        <w:spacing w:before="40"/>
        <w:ind w:firstLine="580"/>
        <w:rPr>
          <w:rFonts w:cs="Times New Roman"/>
          <w:i w:val="0"/>
          <w:iCs w:val="0"/>
          <w:color w:val="000000" w:themeColor="text1"/>
          <w:sz w:val="28"/>
          <w:szCs w:val="28"/>
          <w:lang w:val="vi-VN" w:eastAsia="vi-VN" w:bidi="vi-VN"/>
        </w:rPr>
      </w:pPr>
      <w:r w:rsidRPr="00937B0B">
        <w:rPr>
          <w:rFonts w:cs="Times New Roman"/>
          <w:i w:val="0"/>
          <w:iCs w:val="0"/>
          <w:color w:val="000000" w:themeColor="text1"/>
          <w:sz w:val="28"/>
          <w:szCs w:val="28"/>
          <w:lang w:val="vi-VN" w:eastAsia="vi-VN" w:bidi="vi-VN"/>
        </w:rPr>
        <w:t>về học lớp</w:t>
      </w:r>
      <w:r w:rsidRPr="00937B0B">
        <w:rPr>
          <w:rFonts w:cs="Times New Roman"/>
          <w:i w:val="0"/>
          <w:iCs w:val="0"/>
          <w:color w:val="000000" w:themeColor="text1"/>
          <w:sz w:val="28"/>
          <w:szCs w:val="28"/>
          <w:lang w:val="vi-VN" w:eastAsia="vi-VN" w:bidi="vi-VN"/>
        </w:rPr>
        <w:tab/>
        <w:t>năm học tại trường</w:t>
      </w:r>
      <w:r w:rsidRPr="00937B0B">
        <w:rPr>
          <w:rFonts w:cs="Times New Roman"/>
          <w:i w:val="0"/>
          <w:iCs w:val="0"/>
          <w:color w:val="000000" w:themeColor="text1"/>
          <w:sz w:val="28"/>
          <w:szCs w:val="28"/>
          <w:vertAlign w:val="superscript"/>
          <w:lang w:val="vi-VN" w:eastAsia="vi-VN" w:bidi="vi-VN"/>
        </w:rPr>
        <w:t>5</w:t>
      </w:r>
      <w:r w:rsidRPr="00937B0B">
        <w:rPr>
          <w:rFonts w:cs="Times New Roman"/>
          <w:i w:val="0"/>
          <w:iCs w:val="0"/>
          <w:color w:val="000000" w:themeColor="text1"/>
          <w:sz w:val="28"/>
          <w:szCs w:val="28"/>
          <w:lang w:val="vi-VN" w:eastAsia="vi-VN" w:bidi="vi-VN"/>
        </w:rPr>
        <w:tab/>
      </w:r>
    </w:p>
    <w:p w14:paraId="3B776D75" w14:textId="77777777" w:rsidR="00AF6F7F" w:rsidRPr="00937B0B" w:rsidRDefault="00AF6F7F" w:rsidP="00937B0B">
      <w:pPr>
        <w:pStyle w:val="Vnbnnidung20"/>
        <w:shd w:val="clear" w:color="auto" w:fill="auto"/>
        <w:tabs>
          <w:tab w:val="left" w:leader="dot" w:pos="8972"/>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Lý do:</w:t>
      </w:r>
      <w:r w:rsidRPr="00937B0B">
        <w:rPr>
          <w:rFonts w:cs="Times New Roman"/>
          <w:i w:val="0"/>
          <w:iCs w:val="0"/>
          <w:color w:val="000000" w:themeColor="text1"/>
          <w:sz w:val="28"/>
          <w:szCs w:val="28"/>
          <w:lang w:val="vi-VN" w:eastAsia="vi-VN" w:bidi="vi-VN"/>
        </w:rPr>
        <w:tab/>
      </w:r>
    </w:p>
    <w:p w14:paraId="6FAEF6FF" w14:textId="77777777" w:rsidR="00AF6F7F" w:rsidRPr="00937B0B" w:rsidRDefault="00AF6F7F" w:rsidP="00937B0B">
      <w:pPr>
        <w:pStyle w:val="Vnbnnidung20"/>
        <w:shd w:val="clear" w:color="auto" w:fill="auto"/>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Trân trọng cảm ơn.</w:t>
      </w:r>
    </w:p>
    <w:p w14:paraId="2646839B" w14:textId="77777777" w:rsidR="00AF6F7F" w:rsidRPr="00937B0B" w:rsidRDefault="00AF6F7F" w:rsidP="00937B0B">
      <w:pPr>
        <w:pStyle w:val="Vnbnnidung20"/>
        <w:shd w:val="clear" w:color="auto" w:fill="auto"/>
        <w:tabs>
          <w:tab w:val="right" w:leader="dot" w:pos="1152"/>
          <w:tab w:val="left" w:pos="1357"/>
          <w:tab w:val="left" w:leader="dot" w:pos="2376"/>
          <w:tab w:val="left" w:leader="dot" w:pos="3562"/>
          <w:tab w:val="left" w:leader="dot" w:pos="4666"/>
        </w:tabs>
        <w:spacing w:before="40"/>
        <w:jc w:val="right"/>
        <w:rPr>
          <w:rFonts w:cs="Times New Roman"/>
          <w:color w:val="000000" w:themeColor="text1"/>
          <w:sz w:val="28"/>
          <w:szCs w:val="28"/>
        </w:rPr>
      </w:pPr>
      <w:r w:rsidRPr="00937B0B">
        <w:rPr>
          <w:rFonts w:cs="Times New Roman"/>
          <w:color w:val="000000" w:themeColor="text1"/>
          <w:sz w:val="28"/>
          <w:szCs w:val="28"/>
          <w:lang w:val="vi-VN" w:eastAsia="vi-VN" w:bidi="vi-VN"/>
        </w:rPr>
        <w:tab/>
        <w:t>,</w:t>
      </w:r>
      <w:r w:rsidRPr="00937B0B">
        <w:rPr>
          <w:rFonts w:cs="Times New Roman"/>
          <w:color w:val="000000" w:themeColor="text1"/>
          <w:sz w:val="28"/>
          <w:szCs w:val="28"/>
          <w:lang w:val="vi-VN" w:eastAsia="vi-VN" w:bidi="vi-VN"/>
        </w:rPr>
        <w:tab/>
        <w:t>ngày</w:t>
      </w:r>
      <w:r w:rsidRPr="00937B0B">
        <w:rPr>
          <w:rFonts w:cs="Times New Roman"/>
          <w:color w:val="000000" w:themeColor="text1"/>
          <w:sz w:val="28"/>
          <w:szCs w:val="28"/>
          <w:lang w:val="vi-VN" w:eastAsia="vi-VN" w:bidi="vi-VN"/>
        </w:rPr>
        <w:tab/>
        <w:t>tháng</w:t>
      </w:r>
      <w:r w:rsidRPr="00937B0B">
        <w:rPr>
          <w:rFonts w:cs="Times New Roman"/>
          <w:color w:val="000000" w:themeColor="text1"/>
          <w:sz w:val="28"/>
          <w:szCs w:val="28"/>
          <w:lang w:val="vi-VN" w:eastAsia="vi-VN" w:bidi="vi-VN"/>
        </w:rPr>
        <w:tab/>
        <w:t>năm</w:t>
      </w:r>
      <w:r w:rsidRPr="00937B0B">
        <w:rPr>
          <w:rFonts w:cs="Times New Roman"/>
          <w:color w:val="000000" w:themeColor="text1"/>
          <w:sz w:val="28"/>
          <w:szCs w:val="28"/>
          <w:lang w:val="vi-VN" w:eastAsia="vi-VN" w:bidi="vi-VN"/>
        </w:rPr>
        <w:tab/>
      </w:r>
    </w:p>
    <w:p w14:paraId="7A33AB98" w14:textId="77777777" w:rsidR="00AF6F7F" w:rsidRPr="00937B0B" w:rsidRDefault="00AF6F7F" w:rsidP="00937B0B">
      <w:pPr>
        <w:pStyle w:val="Vnbnnidung20"/>
        <w:shd w:val="clear" w:color="auto" w:fill="auto"/>
        <w:spacing w:before="40"/>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Người làm đơn</w:t>
      </w:r>
    </w:p>
    <w:p w14:paraId="2B4AE1B4" w14:textId="77777777" w:rsidR="00AF6F7F" w:rsidRPr="00937B0B" w:rsidRDefault="00AF6F7F" w:rsidP="00937B0B">
      <w:pPr>
        <w:pStyle w:val="Vnbnnidung20"/>
        <w:shd w:val="clear" w:color="auto" w:fill="auto"/>
        <w:spacing w:before="40"/>
        <w:rPr>
          <w:rFonts w:cs="Times New Roman"/>
          <w:color w:val="000000" w:themeColor="text1"/>
          <w:sz w:val="28"/>
          <w:szCs w:val="28"/>
          <w:lang w:val="vi-VN" w:eastAsia="vi-VN" w:bidi="vi-VN"/>
        </w:rPr>
      </w:pPr>
      <w:r w:rsidRPr="00937B0B">
        <w:rPr>
          <w:rFonts w:cs="Times New Roman"/>
          <w:color w:val="000000" w:themeColor="text1"/>
          <w:sz w:val="28"/>
          <w:szCs w:val="28"/>
          <w:lang w:val="vi-VN" w:eastAsia="vi-VN" w:bidi="vi-VN"/>
        </w:rPr>
        <w:t>(Ký và ghi rõ họ tên)</w:t>
      </w:r>
    </w:p>
    <w:p w14:paraId="72C1770D" w14:textId="77777777" w:rsidR="00AF6F7F" w:rsidRPr="00937B0B" w:rsidRDefault="00AF6F7F" w:rsidP="00937B0B">
      <w:pPr>
        <w:pStyle w:val="Vnbnnidung20"/>
        <w:shd w:val="clear" w:color="auto" w:fill="auto"/>
        <w:spacing w:before="40"/>
        <w:rPr>
          <w:rFonts w:cs="Times New Roman"/>
          <w:color w:val="000000" w:themeColor="text1"/>
          <w:sz w:val="28"/>
          <w:szCs w:val="28"/>
        </w:rPr>
      </w:pPr>
    </w:p>
    <w:p w14:paraId="03012490" w14:textId="77777777" w:rsidR="00AF6F7F" w:rsidRPr="00937B0B" w:rsidRDefault="00AF6F7F" w:rsidP="00937B0B">
      <w:pPr>
        <w:pStyle w:val="Vnbnnidung20"/>
        <w:shd w:val="clear" w:color="auto" w:fill="auto"/>
        <w:spacing w:before="40"/>
        <w:rPr>
          <w:rFonts w:cs="Times New Roman"/>
          <w:color w:val="000000" w:themeColor="text1"/>
          <w:sz w:val="28"/>
          <w:szCs w:val="28"/>
        </w:rPr>
      </w:pPr>
    </w:p>
    <w:tbl>
      <w:tblPr>
        <w:tblW w:w="0" w:type="auto"/>
        <w:tblLook w:val="04A0" w:firstRow="1" w:lastRow="0" w:firstColumn="1" w:lastColumn="0" w:noHBand="0" w:noVBand="1"/>
      </w:tblPr>
      <w:tblGrid>
        <w:gridCol w:w="4537"/>
        <w:gridCol w:w="4537"/>
      </w:tblGrid>
      <w:tr w:rsidR="00AF6F7F" w:rsidRPr="00937B0B" w14:paraId="07B50AAC" w14:textId="77777777" w:rsidTr="00D62D43">
        <w:tc>
          <w:tcPr>
            <w:tcW w:w="4810" w:type="dxa"/>
            <w:shd w:val="clear" w:color="auto" w:fill="auto"/>
          </w:tcPr>
          <w:p w14:paraId="5DE45F15" w14:textId="77777777" w:rsidR="00AF6F7F" w:rsidRPr="00937B0B" w:rsidRDefault="00AF6F7F" w:rsidP="00937B0B">
            <w:pPr>
              <w:pStyle w:val="Vnbnnidung20"/>
              <w:shd w:val="clear" w:color="auto" w:fill="auto"/>
              <w:tabs>
                <w:tab w:val="left" w:pos="5532"/>
              </w:tabs>
              <w:spacing w:before="40"/>
              <w:jc w:val="center"/>
              <w:rPr>
                <w:rFonts w:cs="Times New Roman"/>
                <w:b/>
                <w:bCs/>
                <w:i w:val="0"/>
                <w:iCs w:val="0"/>
                <w:color w:val="000000" w:themeColor="text1"/>
                <w:sz w:val="28"/>
                <w:szCs w:val="28"/>
                <w:lang w:val="vi-VN" w:eastAsia="vi-VN" w:bidi="vi-VN"/>
              </w:rPr>
            </w:pPr>
            <w:r w:rsidRPr="00937B0B">
              <w:rPr>
                <w:rFonts w:cs="Times New Roman"/>
                <w:b/>
                <w:bCs/>
                <w:i w:val="0"/>
                <w:iCs w:val="0"/>
                <w:color w:val="000000" w:themeColor="text1"/>
                <w:sz w:val="28"/>
                <w:szCs w:val="28"/>
                <w:lang w:val="vi-VN" w:eastAsia="vi-VN" w:bidi="vi-VN"/>
              </w:rPr>
              <w:t>Ý kiến tiếp nhận của trường chuyển đến</w:t>
            </w:r>
            <w:r w:rsidRPr="00937B0B">
              <w:rPr>
                <w:rFonts w:cs="Times New Roman"/>
                <w:i w:val="0"/>
                <w:iCs w:val="0"/>
                <w:color w:val="000000" w:themeColor="text1"/>
                <w:sz w:val="28"/>
                <w:szCs w:val="28"/>
                <w:vertAlign w:val="superscript"/>
                <w:lang w:val="vi-VN" w:eastAsia="vi-VN" w:bidi="vi-VN"/>
              </w:rPr>
              <w:t>6</w:t>
            </w:r>
          </w:p>
        </w:tc>
        <w:tc>
          <w:tcPr>
            <w:tcW w:w="4811" w:type="dxa"/>
            <w:shd w:val="clear" w:color="auto" w:fill="auto"/>
          </w:tcPr>
          <w:p w14:paraId="1D20A05E" w14:textId="77777777" w:rsidR="00AF6F7F" w:rsidRPr="00937B0B" w:rsidRDefault="00AF6F7F" w:rsidP="00937B0B">
            <w:pPr>
              <w:pStyle w:val="Vnbnnidung20"/>
              <w:shd w:val="clear" w:color="auto" w:fill="auto"/>
              <w:tabs>
                <w:tab w:val="left" w:pos="5532"/>
              </w:tabs>
              <w:spacing w:before="40"/>
              <w:jc w:val="center"/>
              <w:rPr>
                <w:rFonts w:cs="Times New Roman"/>
                <w:b/>
                <w:bCs/>
                <w:i w:val="0"/>
                <w:iCs w:val="0"/>
                <w:color w:val="000000" w:themeColor="text1"/>
                <w:sz w:val="28"/>
                <w:szCs w:val="28"/>
                <w:lang w:val="vi-VN" w:eastAsia="vi-VN" w:bidi="vi-VN"/>
              </w:rPr>
            </w:pPr>
            <w:r w:rsidRPr="00937B0B">
              <w:rPr>
                <w:rFonts w:cs="Times New Roman"/>
                <w:b/>
                <w:bCs/>
                <w:i w:val="0"/>
                <w:iCs w:val="0"/>
                <w:color w:val="000000" w:themeColor="text1"/>
                <w:sz w:val="28"/>
                <w:szCs w:val="28"/>
                <w:lang w:val="vi-VN" w:eastAsia="vi-VN" w:bidi="vi-VN"/>
              </w:rPr>
              <w:t>Ý kiến của trường chuyển đi</w:t>
            </w:r>
            <w:r w:rsidRPr="00937B0B">
              <w:rPr>
                <w:rFonts w:cs="Times New Roman"/>
                <w:i w:val="0"/>
                <w:iCs w:val="0"/>
                <w:color w:val="000000" w:themeColor="text1"/>
                <w:sz w:val="28"/>
                <w:szCs w:val="28"/>
                <w:vertAlign w:val="superscript"/>
                <w:lang w:val="vi-VN" w:eastAsia="vi-VN" w:bidi="vi-VN"/>
              </w:rPr>
              <w:t>7</w:t>
            </w:r>
          </w:p>
        </w:tc>
      </w:tr>
    </w:tbl>
    <w:p w14:paraId="476717C4" w14:textId="77777777" w:rsidR="00AF6F7F" w:rsidRPr="00937B0B" w:rsidRDefault="00AF6F7F" w:rsidP="00937B0B">
      <w:pPr>
        <w:pStyle w:val="Vnbnnidung20"/>
        <w:shd w:val="clear" w:color="auto" w:fill="auto"/>
        <w:tabs>
          <w:tab w:val="left" w:pos="5532"/>
        </w:tabs>
        <w:spacing w:before="4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ab/>
      </w:r>
    </w:p>
    <w:p w14:paraId="59078548" w14:textId="77777777" w:rsidR="00AF6F7F" w:rsidRPr="00937B0B" w:rsidRDefault="00AF6F7F" w:rsidP="00937B0B">
      <w:pPr>
        <w:pStyle w:val="Vnbnnidung20"/>
        <w:shd w:val="clear" w:color="auto" w:fill="auto"/>
        <w:spacing w:before="40" w:line="240" w:lineRule="exact"/>
        <w:ind w:firstLine="357"/>
        <w:rPr>
          <w:rFonts w:cs="Times New Roman"/>
          <w:color w:val="000000" w:themeColor="text1"/>
          <w:sz w:val="28"/>
          <w:szCs w:val="28"/>
        </w:rPr>
      </w:pPr>
      <w:r w:rsidRPr="00937B0B">
        <w:rPr>
          <w:rFonts w:cs="Times New Roman"/>
          <w:color w:val="000000" w:themeColor="text1"/>
          <w:sz w:val="28"/>
          <w:szCs w:val="28"/>
          <w:u w:val="single"/>
          <w:lang w:val="vi-VN" w:eastAsia="vi-VN" w:bidi="vi-VN"/>
        </w:rPr>
        <w:t>Hướng dẫn ghi mẫu đơn</w:t>
      </w:r>
    </w:p>
    <w:p w14:paraId="1090F526" w14:textId="77777777" w:rsidR="00AF6F7F" w:rsidRPr="00937B0B" w:rsidRDefault="00AF6F7F" w:rsidP="00937B0B">
      <w:pPr>
        <w:pStyle w:val="Vnbnnidung20"/>
        <w:numPr>
          <w:ilvl w:val="0"/>
          <w:numId w:val="5"/>
        </w:numPr>
        <w:shd w:val="clear" w:color="auto" w:fill="auto"/>
        <w:tabs>
          <w:tab w:val="left" w:pos="646"/>
        </w:tabs>
        <w:spacing w:before="40" w:line="240" w:lineRule="exact"/>
        <w:ind w:firstLine="357"/>
        <w:rPr>
          <w:rFonts w:cs="Times New Roman"/>
          <w:color w:val="000000" w:themeColor="text1"/>
          <w:sz w:val="28"/>
          <w:szCs w:val="28"/>
        </w:rPr>
      </w:pPr>
      <w:r w:rsidRPr="00937B0B">
        <w:rPr>
          <w:rFonts w:cs="Times New Roman"/>
          <w:color w:val="000000" w:themeColor="text1"/>
          <w:sz w:val="28"/>
          <w:szCs w:val="28"/>
          <w:lang w:val="vi-VN" w:eastAsia="vi-VN" w:bidi="vi-VN"/>
        </w:rPr>
        <w:t>Tên trường nơi chuyển đi;</w:t>
      </w:r>
    </w:p>
    <w:p w14:paraId="24196C0D" w14:textId="77777777" w:rsidR="00AF6F7F" w:rsidRPr="00937B0B" w:rsidRDefault="00AF6F7F" w:rsidP="00937B0B">
      <w:pPr>
        <w:pStyle w:val="Vnbnnidung20"/>
        <w:numPr>
          <w:ilvl w:val="0"/>
          <w:numId w:val="5"/>
        </w:numPr>
        <w:shd w:val="clear" w:color="auto" w:fill="auto"/>
        <w:tabs>
          <w:tab w:val="left" w:pos="646"/>
        </w:tabs>
        <w:spacing w:before="40" w:line="240" w:lineRule="exact"/>
        <w:ind w:firstLine="357"/>
        <w:rPr>
          <w:rFonts w:cs="Times New Roman"/>
          <w:color w:val="000000" w:themeColor="text1"/>
          <w:sz w:val="28"/>
          <w:szCs w:val="28"/>
        </w:rPr>
      </w:pPr>
      <w:r w:rsidRPr="00937B0B">
        <w:rPr>
          <w:rFonts w:cs="Times New Roman"/>
          <w:color w:val="000000" w:themeColor="text1"/>
          <w:sz w:val="28"/>
          <w:szCs w:val="28"/>
          <w:lang w:val="vi-VN" w:eastAsia="vi-VN" w:bidi="vi-VN"/>
        </w:rPr>
        <w:t>Tên trường nơi chuyển đến;</w:t>
      </w:r>
    </w:p>
    <w:p w14:paraId="7E52FFDE" w14:textId="77777777" w:rsidR="00AF6F7F" w:rsidRPr="00937B0B" w:rsidRDefault="00AF6F7F" w:rsidP="00937B0B">
      <w:pPr>
        <w:pStyle w:val="Vnbnnidung20"/>
        <w:numPr>
          <w:ilvl w:val="0"/>
          <w:numId w:val="5"/>
        </w:numPr>
        <w:shd w:val="clear" w:color="auto" w:fill="auto"/>
        <w:tabs>
          <w:tab w:val="left" w:pos="646"/>
        </w:tabs>
        <w:spacing w:before="40" w:line="240" w:lineRule="exact"/>
        <w:ind w:firstLine="357"/>
        <w:rPr>
          <w:rFonts w:cs="Times New Roman"/>
          <w:color w:val="000000" w:themeColor="text1"/>
          <w:sz w:val="28"/>
          <w:szCs w:val="28"/>
        </w:rPr>
      </w:pPr>
      <w:r w:rsidRPr="00937B0B">
        <w:rPr>
          <w:rFonts w:cs="Times New Roman"/>
          <w:color w:val="000000" w:themeColor="text1"/>
          <w:sz w:val="28"/>
          <w:szCs w:val="28"/>
          <w:lang w:val="vi-VN" w:eastAsia="vi-VN" w:bidi="vi-VN"/>
        </w:rPr>
        <w:t>Trường nơi chuyển đi, ghi rõ thuộc huyện, tỉnh nào;</w:t>
      </w:r>
    </w:p>
    <w:p w14:paraId="512EDCFC" w14:textId="77777777" w:rsidR="00AF6F7F" w:rsidRPr="00937B0B" w:rsidRDefault="00AF6F7F" w:rsidP="00937B0B">
      <w:pPr>
        <w:pStyle w:val="Vnbnnidung20"/>
        <w:numPr>
          <w:ilvl w:val="0"/>
          <w:numId w:val="5"/>
        </w:numPr>
        <w:shd w:val="clear" w:color="auto" w:fill="auto"/>
        <w:tabs>
          <w:tab w:val="left" w:pos="646"/>
        </w:tabs>
        <w:spacing w:before="40" w:line="240" w:lineRule="exact"/>
        <w:ind w:firstLine="357"/>
        <w:rPr>
          <w:rFonts w:cs="Times New Roman"/>
          <w:color w:val="000000" w:themeColor="text1"/>
          <w:sz w:val="28"/>
          <w:szCs w:val="28"/>
        </w:rPr>
      </w:pPr>
      <w:r w:rsidRPr="00937B0B">
        <w:rPr>
          <w:rFonts w:cs="Times New Roman"/>
          <w:color w:val="000000" w:themeColor="text1"/>
          <w:sz w:val="28"/>
          <w:szCs w:val="28"/>
          <w:lang w:val="vi-VN" w:eastAsia="vi-VN" w:bidi="vi-VN"/>
        </w:rPr>
        <w:t>Trường nơi chuyển đi ghi rõ thuộc huyện, tỉnh nào;</w:t>
      </w:r>
    </w:p>
    <w:p w14:paraId="0DE09AC6" w14:textId="77777777" w:rsidR="00AF6F7F" w:rsidRPr="00937B0B" w:rsidRDefault="00AF6F7F" w:rsidP="00937B0B">
      <w:pPr>
        <w:pStyle w:val="Vnbnnidung20"/>
        <w:numPr>
          <w:ilvl w:val="0"/>
          <w:numId w:val="5"/>
        </w:numPr>
        <w:shd w:val="clear" w:color="auto" w:fill="auto"/>
        <w:tabs>
          <w:tab w:val="left" w:pos="646"/>
        </w:tabs>
        <w:spacing w:before="40" w:line="240" w:lineRule="exact"/>
        <w:ind w:firstLine="357"/>
        <w:rPr>
          <w:rFonts w:cs="Times New Roman"/>
          <w:color w:val="000000" w:themeColor="text1"/>
          <w:sz w:val="28"/>
          <w:szCs w:val="28"/>
        </w:rPr>
      </w:pPr>
      <w:r w:rsidRPr="00937B0B">
        <w:rPr>
          <w:rFonts w:cs="Times New Roman"/>
          <w:color w:val="000000" w:themeColor="text1"/>
          <w:sz w:val="28"/>
          <w:szCs w:val="28"/>
          <w:lang w:val="vi-VN" w:eastAsia="vi-VN" w:bidi="vi-VN"/>
        </w:rPr>
        <w:t>Trường nơi chuyển đến, ghi rõ thuộc huyện, tỉnh nào;</w:t>
      </w:r>
    </w:p>
    <w:p w14:paraId="7C9E4EA1" w14:textId="77777777" w:rsidR="00AF6F7F" w:rsidRPr="00937B0B" w:rsidRDefault="00AF6F7F" w:rsidP="00937B0B">
      <w:pPr>
        <w:pStyle w:val="Vnbnnidung20"/>
        <w:numPr>
          <w:ilvl w:val="0"/>
          <w:numId w:val="5"/>
        </w:numPr>
        <w:shd w:val="clear" w:color="auto" w:fill="auto"/>
        <w:tabs>
          <w:tab w:val="left" w:pos="646"/>
        </w:tabs>
        <w:spacing w:before="40" w:line="240" w:lineRule="exact"/>
        <w:ind w:firstLine="357"/>
        <w:rPr>
          <w:rFonts w:cs="Times New Roman"/>
          <w:color w:val="000000" w:themeColor="text1"/>
          <w:sz w:val="28"/>
          <w:szCs w:val="28"/>
        </w:rPr>
      </w:pPr>
      <w:r w:rsidRPr="00937B0B">
        <w:rPr>
          <w:rFonts w:cs="Times New Roman"/>
          <w:color w:val="000000" w:themeColor="text1"/>
          <w:sz w:val="28"/>
          <w:szCs w:val="28"/>
          <w:lang w:val="vi-VN" w:eastAsia="vi-VN" w:bidi="vi-VN"/>
        </w:rPr>
        <w:t>Hiệu trưởng trường chuyển đến cho ý kiến và ký, đóng dấu</w:t>
      </w:r>
    </w:p>
    <w:p w14:paraId="603B793D" w14:textId="77777777" w:rsidR="00AF6F7F" w:rsidRPr="00937B0B" w:rsidRDefault="00AF6F7F" w:rsidP="00937B0B">
      <w:pPr>
        <w:pStyle w:val="Vnbnnidung20"/>
        <w:numPr>
          <w:ilvl w:val="0"/>
          <w:numId w:val="5"/>
        </w:numPr>
        <w:shd w:val="clear" w:color="auto" w:fill="auto"/>
        <w:tabs>
          <w:tab w:val="left" w:pos="646"/>
        </w:tabs>
        <w:spacing w:before="40" w:line="240" w:lineRule="exact"/>
        <w:ind w:firstLine="360"/>
        <w:rPr>
          <w:rFonts w:cs="Times New Roman"/>
          <w:color w:val="000000" w:themeColor="text1"/>
          <w:sz w:val="28"/>
          <w:szCs w:val="28"/>
          <w:lang w:val="vi-VN" w:eastAsia="vi-VN" w:bidi="vi-VN"/>
        </w:rPr>
      </w:pPr>
      <w:r w:rsidRPr="00937B0B">
        <w:rPr>
          <w:rFonts w:cs="Times New Roman"/>
          <w:color w:val="000000" w:themeColor="text1"/>
          <w:sz w:val="28"/>
          <w:szCs w:val="28"/>
          <w:lang w:val="vi-VN" w:eastAsia="vi-VN" w:bidi="vi-VN"/>
        </w:rPr>
        <w:t>Hiệu trưởng trường chuyển đi cho ý kiến và ký, đóng dấu</w:t>
      </w:r>
    </w:p>
    <w:p w14:paraId="64A6F1A6" w14:textId="77777777" w:rsidR="00AF6F7F" w:rsidRPr="00937B0B" w:rsidRDefault="00AF6F7F" w:rsidP="00937B0B">
      <w:pPr>
        <w:spacing w:before="40" w:after="40"/>
        <w:rPr>
          <w:color w:val="000000" w:themeColor="text1"/>
          <w:sz w:val="28"/>
          <w:szCs w:val="28"/>
          <w:lang w:val="vi-VN" w:eastAsia="vi-VN" w:bidi="vi-VN"/>
        </w:rPr>
      </w:pPr>
      <w:r w:rsidRPr="00937B0B">
        <w:rPr>
          <w:color w:val="000000" w:themeColor="text1"/>
          <w:sz w:val="28"/>
          <w:szCs w:val="28"/>
          <w:lang w:val="vi-VN" w:eastAsia="vi-VN" w:bidi="vi-VN"/>
        </w:rPr>
        <w:br w:type="page"/>
      </w:r>
    </w:p>
    <w:p w14:paraId="73915AFF"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 xml:space="preserve">Phụ lục </w:t>
      </w:r>
      <w:r w:rsidRPr="00937B0B">
        <w:rPr>
          <w:rFonts w:cs="Times New Roman"/>
          <w:b/>
          <w:bCs/>
          <w:i w:val="0"/>
          <w:iCs w:val="0"/>
          <w:color w:val="000000" w:themeColor="text1"/>
          <w:sz w:val="28"/>
          <w:szCs w:val="28"/>
          <w:lang w:bidi="en-US"/>
        </w:rPr>
        <w:t>II</w:t>
      </w:r>
      <w:r w:rsidRPr="00937B0B">
        <w:rPr>
          <w:rFonts w:cs="Times New Roman"/>
          <w:b/>
          <w:bCs/>
          <w:i w:val="0"/>
          <w:iCs w:val="0"/>
          <w:color w:val="000000" w:themeColor="text1"/>
          <w:sz w:val="28"/>
          <w:szCs w:val="28"/>
          <w:lang w:bidi="en-US"/>
        </w:rPr>
        <w:br/>
      </w:r>
      <w:r w:rsidRPr="00937B0B">
        <w:rPr>
          <w:rFonts w:cs="Times New Roman"/>
          <w:b/>
          <w:bCs/>
          <w:i w:val="0"/>
          <w:iCs w:val="0"/>
          <w:color w:val="000000" w:themeColor="text1"/>
          <w:sz w:val="28"/>
          <w:szCs w:val="28"/>
          <w:lang w:val="vi-VN" w:eastAsia="vi-VN" w:bidi="vi-VN"/>
        </w:rPr>
        <w:t xml:space="preserve">MẪU ĐƠN </w:t>
      </w:r>
      <w:r w:rsidRPr="00937B0B">
        <w:rPr>
          <w:rFonts w:cs="Times New Roman"/>
          <w:b/>
          <w:bCs/>
          <w:i w:val="0"/>
          <w:iCs w:val="0"/>
          <w:color w:val="000000" w:themeColor="text1"/>
          <w:sz w:val="28"/>
          <w:szCs w:val="28"/>
          <w:lang w:bidi="en-US"/>
        </w:rPr>
        <w:t xml:space="preserve">XIN </w:t>
      </w:r>
      <w:r w:rsidRPr="00937B0B">
        <w:rPr>
          <w:rFonts w:cs="Times New Roman"/>
          <w:b/>
          <w:bCs/>
          <w:i w:val="0"/>
          <w:iCs w:val="0"/>
          <w:color w:val="000000" w:themeColor="text1"/>
          <w:sz w:val="28"/>
          <w:szCs w:val="28"/>
          <w:lang w:val="vi-VN" w:eastAsia="vi-VN" w:bidi="vi-VN"/>
        </w:rPr>
        <w:t>CHUYỂN TRƯỜNG</w:t>
      </w:r>
    </w:p>
    <w:p w14:paraId="2A5CE5D8"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ĐỐI VỚI HỌC SINH TIỂU HỌC TỪ NƯỚC NGOÀI VỀ</w:t>
      </w:r>
    </w:p>
    <w:p w14:paraId="48EA5706"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noProof/>
          <w:color w:val="000000" w:themeColor="text1"/>
          <w:sz w:val="28"/>
          <w:szCs w:val="28"/>
        </w:rPr>
        <mc:AlternateContent>
          <mc:Choice Requires="wps">
            <w:drawing>
              <wp:anchor distT="0" distB="0" distL="114300" distR="114300" simplePos="0" relativeHeight="251681792" behindDoc="0" locked="0" layoutInCell="1" allowOverlap="1" wp14:anchorId="49FF5432" wp14:editId="634DEBF6">
                <wp:simplePos x="0" y="0"/>
                <wp:positionH relativeFrom="column">
                  <wp:posOffset>2038350</wp:posOffset>
                </wp:positionH>
                <wp:positionV relativeFrom="paragraph">
                  <wp:posOffset>12065</wp:posOffset>
                </wp:positionV>
                <wp:extent cx="1435100" cy="0"/>
                <wp:effectExtent l="9525" t="12065" r="12700" b="6985"/>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9AA810" id="Straight Arrow Connector 4" o:spid="_x0000_s1026" type="#_x0000_t32" style="position:absolute;margin-left:160.5pt;margin-top:.95pt;width:113pt;height:0;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"/>
            </w:pict>
          </mc:Fallback>
        </mc:AlternateContent>
      </w:r>
      <w:r w:rsidRPr="00937B0B">
        <w:rPr>
          <w:rFonts w:cs="Times New Roman"/>
          <w:color w:val="000000" w:themeColor="text1"/>
          <w:sz w:val="28"/>
          <w:szCs w:val="28"/>
          <w:lang w:val="vi-VN" w:eastAsia="vi-VN" w:bidi="vi-VN"/>
        </w:rPr>
        <w:t>(Kèm theo Thông tư số 28 /2020/TT-BGDĐT ngày 04 tháng 09 năm 2020</w:t>
      </w:r>
      <w:r w:rsidRPr="00937B0B">
        <w:rPr>
          <w:rFonts w:cs="Times New Roman"/>
          <w:color w:val="000000" w:themeColor="text1"/>
          <w:sz w:val="28"/>
          <w:szCs w:val="28"/>
          <w:lang w:val="vi-VN" w:eastAsia="vi-VN" w:bidi="vi-VN"/>
        </w:rPr>
        <w:br/>
        <w:t>của Bộ trưởng Bộ Giáo dục và Đào tạo)</w:t>
      </w:r>
    </w:p>
    <w:p w14:paraId="61196CED"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CỘNG HÒA XÃ HỘI CHỦ NGHĨA VIỆT NAM</w:t>
      </w:r>
    </w:p>
    <w:p w14:paraId="2774A195"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noProof/>
          <w:color w:val="000000" w:themeColor="text1"/>
          <w:sz w:val="28"/>
          <w:szCs w:val="28"/>
        </w:rPr>
        <mc:AlternateContent>
          <mc:Choice Requires="wps">
            <w:drawing>
              <wp:anchor distT="0" distB="0" distL="114300" distR="114300" simplePos="0" relativeHeight="251680768" behindDoc="0" locked="0" layoutInCell="1" allowOverlap="1" wp14:anchorId="3F62287D" wp14:editId="33B8215F">
                <wp:simplePos x="0" y="0"/>
                <wp:positionH relativeFrom="column">
                  <wp:posOffset>1917700</wp:posOffset>
                </wp:positionH>
                <wp:positionV relativeFrom="paragraph">
                  <wp:posOffset>205105</wp:posOffset>
                </wp:positionV>
                <wp:extent cx="2006600" cy="0"/>
                <wp:effectExtent l="12700" t="5080" r="9525" b="1397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06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A75F32" id="Straight Arrow Connector 3" o:spid="_x0000_s1026" type="#_x0000_t32" style="position:absolute;margin-left:151pt;margin-top:16.15pt;width:158pt;height:0;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"/>
            </w:pict>
          </mc:Fallback>
        </mc:AlternateContent>
      </w:r>
      <w:r w:rsidRPr="00937B0B">
        <w:rPr>
          <w:rFonts w:cs="Times New Roman"/>
          <w:b/>
          <w:bCs/>
          <w:i w:val="0"/>
          <w:iCs w:val="0"/>
          <w:color w:val="000000" w:themeColor="text1"/>
          <w:sz w:val="28"/>
          <w:szCs w:val="28"/>
          <w:lang w:val="vi-VN" w:eastAsia="vi-VN" w:bidi="vi-VN"/>
        </w:rPr>
        <w:t>Độc lập - Tự do - Hạnh phúc</w:t>
      </w:r>
    </w:p>
    <w:p w14:paraId="406790AB"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ĐƠN XIN CHUYỂN TRƯỜNG</w:t>
      </w:r>
    </w:p>
    <w:p w14:paraId="6025CB28"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color w:val="000000" w:themeColor="text1"/>
          <w:sz w:val="28"/>
          <w:szCs w:val="28"/>
          <w:lang w:val="vi-VN" w:eastAsia="vi-VN" w:bidi="vi-VN"/>
        </w:rPr>
        <w:t>(dành cho học sinh chuyển từ nước ngoài về)</w:t>
      </w:r>
    </w:p>
    <w:p w14:paraId="24EFB1F9" w14:textId="77777777" w:rsidR="00AF6F7F" w:rsidRPr="00937B0B" w:rsidRDefault="00AF6F7F" w:rsidP="00937B0B">
      <w:pPr>
        <w:pStyle w:val="Vnbnnidung20"/>
        <w:shd w:val="clear" w:color="auto" w:fill="auto"/>
        <w:tabs>
          <w:tab w:val="left" w:leader="dot" w:pos="7828"/>
        </w:tabs>
        <w:spacing w:before="40"/>
        <w:ind w:firstLine="743"/>
        <w:rPr>
          <w:rFonts w:cs="Times New Roman"/>
          <w:color w:val="000000" w:themeColor="text1"/>
          <w:sz w:val="28"/>
          <w:szCs w:val="28"/>
        </w:rPr>
      </w:pPr>
      <w:r w:rsidRPr="00937B0B">
        <w:rPr>
          <w:rFonts w:cs="Times New Roman"/>
          <w:i w:val="0"/>
          <w:iCs w:val="0"/>
          <w:color w:val="000000" w:themeColor="text1"/>
          <w:sz w:val="28"/>
          <w:szCs w:val="28"/>
          <w:lang w:val="vi-VN" w:eastAsia="vi-VN" w:bidi="vi-VN"/>
        </w:rPr>
        <w:t>Kính gửi: Hiệu trưởng trường</w:t>
      </w:r>
      <w:r w:rsidRPr="00937B0B">
        <w:rPr>
          <w:rFonts w:cs="Times New Roman"/>
          <w:i w:val="0"/>
          <w:iCs w:val="0"/>
          <w:color w:val="000000" w:themeColor="text1"/>
          <w:sz w:val="28"/>
          <w:szCs w:val="28"/>
          <w:vertAlign w:val="superscript"/>
          <w:lang w:val="vi-VN" w:eastAsia="vi-VN" w:bidi="vi-VN"/>
        </w:rPr>
        <w:t>1</w:t>
      </w:r>
      <w:r w:rsidRPr="00937B0B">
        <w:rPr>
          <w:rFonts w:cs="Times New Roman"/>
          <w:i w:val="0"/>
          <w:iCs w:val="0"/>
          <w:color w:val="000000" w:themeColor="text1"/>
          <w:sz w:val="28"/>
          <w:szCs w:val="28"/>
          <w:lang w:val="vi-VN" w:eastAsia="vi-VN" w:bidi="vi-VN"/>
        </w:rPr>
        <w:tab/>
      </w:r>
    </w:p>
    <w:p w14:paraId="1A8B5B47" w14:textId="77777777" w:rsidR="00AF6F7F" w:rsidRPr="00937B0B" w:rsidRDefault="00AF6F7F" w:rsidP="00937B0B">
      <w:pPr>
        <w:pStyle w:val="Vnbnnidung20"/>
        <w:shd w:val="clear" w:color="auto" w:fill="auto"/>
        <w:tabs>
          <w:tab w:val="left" w:leader="dot" w:pos="7828"/>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Tôi tên là:</w:t>
      </w:r>
      <w:r w:rsidRPr="00937B0B">
        <w:rPr>
          <w:rFonts w:cs="Times New Roman"/>
          <w:i w:val="0"/>
          <w:iCs w:val="0"/>
          <w:color w:val="000000" w:themeColor="text1"/>
          <w:sz w:val="28"/>
          <w:szCs w:val="28"/>
          <w:lang w:val="vi-VN" w:eastAsia="vi-VN" w:bidi="vi-VN"/>
        </w:rPr>
        <w:tab/>
      </w:r>
    </w:p>
    <w:p w14:paraId="6F3960A6" w14:textId="77777777" w:rsidR="00AF6F7F" w:rsidRPr="00937B0B" w:rsidRDefault="00AF6F7F" w:rsidP="00937B0B">
      <w:pPr>
        <w:pStyle w:val="Vnbnnidung20"/>
        <w:shd w:val="clear" w:color="auto" w:fill="auto"/>
        <w:tabs>
          <w:tab w:val="left" w:leader="dot" w:pos="7828"/>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Hiện trú tại:</w:t>
      </w:r>
      <w:r w:rsidRPr="00937B0B">
        <w:rPr>
          <w:rFonts w:cs="Times New Roman"/>
          <w:i w:val="0"/>
          <w:iCs w:val="0"/>
          <w:color w:val="000000" w:themeColor="text1"/>
          <w:sz w:val="28"/>
          <w:szCs w:val="28"/>
          <w:lang w:val="vi-VN" w:eastAsia="vi-VN" w:bidi="vi-VN"/>
        </w:rPr>
        <w:tab/>
      </w:r>
    </w:p>
    <w:p w14:paraId="073DA071" w14:textId="77777777" w:rsidR="00AF6F7F" w:rsidRPr="00937B0B" w:rsidRDefault="00AF6F7F" w:rsidP="00937B0B">
      <w:pPr>
        <w:pStyle w:val="Vnbnnidung20"/>
        <w:shd w:val="clear" w:color="auto" w:fill="auto"/>
        <w:tabs>
          <w:tab w:val="left" w:leader="dot" w:pos="3358"/>
          <w:tab w:val="left" w:leader="dot" w:pos="7828"/>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Số điện thoại:</w:t>
      </w:r>
      <w:r w:rsidRPr="00937B0B">
        <w:rPr>
          <w:rFonts w:cs="Times New Roman"/>
          <w:i w:val="0"/>
          <w:iCs w:val="0"/>
          <w:color w:val="000000" w:themeColor="text1"/>
          <w:sz w:val="28"/>
          <w:szCs w:val="28"/>
          <w:lang w:val="vi-VN" w:eastAsia="vi-VN" w:bidi="vi-VN"/>
        </w:rPr>
        <w:tab/>
        <w:t xml:space="preserve"> Địa chỉ </w:t>
      </w:r>
      <w:r w:rsidRPr="00937B0B">
        <w:rPr>
          <w:rFonts w:cs="Times New Roman"/>
          <w:i w:val="0"/>
          <w:iCs w:val="0"/>
          <w:color w:val="000000" w:themeColor="text1"/>
          <w:sz w:val="28"/>
          <w:szCs w:val="28"/>
          <w:lang w:bidi="en-US"/>
        </w:rPr>
        <w:t xml:space="preserve">email </w:t>
      </w:r>
      <w:r w:rsidRPr="00937B0B">
        <w:rPr>
          <w:rFonts w:cs="Times New Roman"/>
          <w:i w:val="0"/>
          <w:iCs w:val="0"/>
          <w:color w:val="000000" w:themeColor="text1"/>
          <w:sz w:val="28"/>
          <w:szCs w:val="28"/>
          <w:lang w:val="vi-VN" w:eastAsia="vi-VN" w:bidi="vi-VN"/>
        </w:rPr>
        <w:t>(nếu có):</w:t>
      </w:r>
      <w:r w:rsidRPr="00937B0B">
        <w:rPr>
          <w:rFonts w:cs="Times New Roman"/>
          <w:i w:val="0"/>
          <w:iCs w:val="0"/>
          <w:color w:val="000000" w:themeColor="text1"/>
          <w:sz w:val="28"/>
          <w:szCs w:val="28"/>
          <w:lang w:val="vi-VN" w:eastAsia="vi-VN" w:bidi="vi-VN"/>
        </w:rPr>
        <w:tab/>
      </w:r>
    </w:p>
    <w:p w14:paraId="6240C453" w14:textId="77777777" w:rsidR="00AF6F7F" w:rsidRPr="00937B0B" w:rsidRDefault="00AF6F7F" w:rsidP="00937B0B">
      <w:pPr>
        <w:pStyle w:val="Vnbnnidung20"/>
        <w:shd w:val="clear" w:color="auto" w:fill="auto"/>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Là phụ huynh/người giám hộ hợp pháp của:</w:t>
      </w:r>
    </w:p>
    <w:p w14:paraId="69B8839C" w14:textId="77777777" w:rsidR="00AF6F7F" w:rsidRPr="00937B0B" w:rsidRDefault="00AF6F7F" w:rsidP="00937B0B">
      <w:pPr>
        <w:pStyle w:val="Vnbnnidung20"/>
        <w:shd w:val="clear" w:color="auto" w:fill="auto"/>
        <w:tabs>
          <w:tab w:val="left" w:leader="dot" w:pos="3358"/>
          <w:tab w:val="left" w:leader="dot" w:pos="7828"/>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 xml:space="preserve">Học sinh: </w:t>
      </w:r>
      <w:r w:rsidRPr="00937B0B">
        <w:rPr>
          <w:rFonts w:cs="Times New Roman"/>
          <w:i w:val="0"/>
          <w:iCs w:val="0"/>
          <w:color w:val="000000" w:themeColor="text1"/>
          <w:sz w:val="28"/>
          <w:szCs w:val="28"/>
          <w:lang w:val="vi-VN" w:eastAsia="vi-VN" w:bidi="vi-VN"/>
        </w:rPr>
        <w:tab/>
        <w:t xml:space="preserve"> Ngày tháng năm sinh:</w:t>
      </w:r>
      <w:r w:rsidRPr="00937B0B">
        <w:rPr>
          <w:rFonts w:cs="Times New Roman"/>
          <w:i w:val="0"/>
          <w:iCs w:val="0"/>
          <w:color w:val="000000" w:themeColor="text1"/>
          <w:sz w:val="28"/>
          <w:szCs w:val="28"/>
          <w:lang w:val="vi-VN" w:eastAsia="vi-VN" w:bidi="vi-VN"/>
        </w:rPr>
        <w:tab/>
      </w:r>
    </w:p>
    <w:p w14:paraId="669DE13E" w14:textId="77777777" w:rsidR="00AF6F7F" w:rsidRPr="00937B0B" w:rsidRDefault="00AF6F7F" w:rsidP="00937B0B">
      <w:pPr>
        <w:pStyle w:val="Vnbnnidung20"/>
        <w:shd w:val="clear" w:color="auto" w:fill="auto"/>
        <w:tabs>
          <w:tab w:val="left" w:leader="dot" w:pos="3358"/>
          <w:tab w:val="left" w:leader="dot" w:pos="7828"/>
        </w:tabs>
        <w:spacing w:before="40"/>
        <w:ind w:firstLine="578"/>
        <w:rPr>
          <w:rFonts w:cs="Times New Roman"/>
          <w:i w:val="0"/>
          <w:iCs w:val="0"/>
          <w:color w:val="000000" w:themeColor="text1"/>
          <w:sz w:val="28"/>
          <w:szCs w:val="28"/>
          <w:lang w:val="vi-VN" w:eastAsia="vi-VN" w:bidi="vi-VN"/>
        </w:rPr>
      </w:pPr>
      <w:r w:rsidRPr="00937B0B">
        <w:rPr>
          <w:rFonts w:cs="Times New Roman"/>
          <w:i w:val="0"/>
          <w:iCs w:val="0"/>
          <w:color w:val="000000" w:themeColor="text1"/>
          <w:sz w:val="28"/>
          <w:szCs w:val="28"/>
          <w:lang w:val="vi-VN" w:eastAsia="vi-VN" w:bidi="vi-VN"/>
        </w:rPr>
        <w:t>Là học sinh lớp:</w:t>
      </w:r>
      <w:r w:rsidRPr="00937B0B">
        <w:rPr>
          <w:rFonts w:cs="Times New Roman"/>
          <w:i w:val="0"/>
          <w:iCs w:val="0"/>
          <w:color w:val="000000" w:themeColor="text1"/>
          <w:sz w:val="28"/>
          <w:szCs w:val="28"/>
          <w:lang w:val="vi-VN" w:eastAsia="vi-VN" w:bidi="vi-VN"/>
        </w:rPr>
        <w:tab/>
        <w:t xml:space="preserve"> Trường</w:t>
      </w:r>
      <w:r w:rsidRPr="00937B0B">
        <w:rPr>
          <w:rFonts w:cs="Times New Roman"/>
          <w:i w:val="0"/>
          <w:iCs w:val="0"/>
          <w:color w:val="000000" w:themeColor="text1"/>
          <w:sz w:val="28"/>
          <w:szCs w:val="28"/>
          <w:vertAlign w:val="superscript"/>
          <w:lang w:val="vi-VN" w:eastAsia="vi-VN" w:bidi="vi-VN"/>
        </w:rPr>
        <w:t>2</w:t>
      </w:r>
      <w:r w:rsidRPr="00937B0B">
        <w:rPr>
          <w:rFonts w:cs="Times New Roman"/>
          <w:i w:val="0"/>
          <w:iCs w:val="0"/>
          <w:color w:val="000000" w:themeColor="text1"/>
          <w:sz w:val="28"/>
          <w:szCs w:val="28"/>
          <w:lang w:val="vi-VN" w:eastAsia="vi-VN" w:bidi="vi-VN"/>
        </w:rPr>
        <w:tab/>
      </w:r>
    </w:p>
    <w:p w14:paraId="51D7051A" w14:textId="77777777" w:rsidR="00AF6F7F" w:rsidRPr="00937B0B" w:rsidRDefault="00AF6F7F" w:rsidP="00937B0B">
      <w:pPr>
        <w:pStyle w:val="Vnbnnidung20"/>
        <w:shd w:val="clear" w:color="auto" w:fill="auto"/>
        <w:tabs>
          <w:tab w:val="left" w:leader="dot" w:pos="8980"/>
        </w:tabs>
        <w:spacing w:before="40"/>
        <w:rPr>
          <w:rFonts w:cs="Times New Roman"/>
          <w:i w:val="0"/>
          <w:iCs w:val="0"/>
          <w:color w:val="000000" w:themeColor="text1"/>
          <w:sz w:val="28"/>
          <w:szCs w:val="28"/>
          <w:lang w:eastAsia="vi-VN" w:bidi="vi-VN"/>
        </w:rPr>
      </w:pPr>
      <w:r w:rsidRPr="00937B0B">
        <w:rPr>
          <w:rFonts w:cs="Times New Roman"/>
          <w:i w:val="0"/>
          <w:iCs w:val="0"/>
          <w:color w:val="000000" w:themeColor="text1"/>
          <w:sz w:val="28"/>
          <w:szCs w:val="28"/>
          <w:lang w:val="vi-VN" w:eastAsia="vi-VN" w:bidi="vi-VN"/>
        </w:rPr>
        <w:tab/>
      </w:r>
    </w:p>
    <w:p w14:paraId="40EBA0C5" w14:textId="77777777" w:rsidR="00AF6F7F" w:rsidRPr="00937B0B" w:rsidRDefault="00AF6F7F" w:rsidP="00937B0B">
      <w:pPr>
        <w:pStyle w:val="Vnbnnidung20"/>
        <w:shd w:val="clear" w:color="auto" w:fill="auto"/>
        <w:tabs>
          <w:tab w:val="right" w:leader="dot" w:pos="9110"/>
        </w:tabs>
        <w:spacing w:before="40"/>
        <w:ind w:firstLine="58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 xml:space="preserve">Tôi làm đơn này đề nghị cho con tôi được nhập học lớp .... năm học </w:t>
      </w:r>
      <w:r w:rsidRPr="00937B0B">
        <w:rPr>
          <w:rFonts w:cs="Times New Roman"/>
          <w:i w:val="0"/>
          <w:iCs w:val="0"/>
          <w:color w:val="000000" w:themeColor="text1"/>
          <w:sz w:val="28"/>
          <w:szCs w:val="28"/>
          <w:lang w:val="vi-VN" w:eastAsia="vi-VN" w:bidi="vi-VN"/>
        </w:rPr>
        <w:tab/>
        <w:t xml:space="preserve"> tại</w:t>
      </w:r>
    </w:p>
    <w:p w14:paraId="2A8375BE" w14:textId="77777777" w:rsidR="00AF6F7F" w:rsidRPr="00937B0B" w:rsidRDefault="00AF6F7F" w:rsidP="00937B0B">
      <w:pPr>
        <w:pStyle w:val="Vnbnnidung20"/>
        <w:shd w:val="clear" w:color="auto" w:fill="auto"/>
        <w:tabs>
          <w:tab w:val="left" w:leader="dot" w:pos="8980"/>
        </w:tabs>
        <w:spacing w:before="40"/>
        <w:rPr>
          <w:rFonts w:cs="Times New Roman"/>
          <w:color w:val="000000" w:themeColor="text1"/>
          <w:sz w:val="28"/>
          <w:szCs w:val="28"/>
        </w:rPr>
      </w:pPr>
      <w:r w:rsidRPr="00937B0B">
        <w:rPr>
          <w:rFonts w:cs="Times New Roman"/>
          <w:i w:val="0"/>
          <w:iCs w:val="0"/>
          <w:color w:val="000000" w:themeColor="text1"/>
          <w:sz w:val="28"/>
          <w:szCs w:val="28"/>
          <w:lang w:val="vi-VN" w:eastAsia="vi-VN" w:bidi="vi-VN"/>
        </w:rPr>
        <w:t>trường</w:t>
      </w:r>
      <w:r w:rsidRPr="00937B0B">
        <w:rPr>
          <w:rFonts w:cs="Times New Roman"/>
          <w:i w:val="0"/>
          <w:iCs w:val="0"/>
          <w:color w:val="000000" w:themeColor="text1"/>
          <w:sz w:val="28"/>
          <w:szCs w:val="28"/>
          <w:vertAlign w:val="superscript"/>
          <w:lang w:val="vi-VN" w:eastAsia="vi-VN" w:bidi="vi-VN"/>
        </w:rPr>
        <w:t>3</w:t>
      </w:r>
      <w:r w:rsidRPr="00937B0B">
        <w:rPr>
          <w:rFonts w:cs="Times New Roman"/>
          <w:i w:val="0"/>
          <w:iCs w:val="0"/>
          <w:color w:val="000000" w:themeColor="text1"/>
          <w:sz w:val="28"/>
          <w:szCs w:val="28"/>
          <w:lang w:val="vi-VN" w:eastAsia="vi-VN" w:bidi="vi-VN"/>
        </w:rPr>
        <w:tab/>
      </w:r>
    </w:p>
    <w:p w14:paraId="1048BB24" w14:textId="77777777" w:rsidR="00AF6F7F" w:rsidRPr="00937B0B" w:rsidRDefault="00AF6F7F" w:rsidP="00937B0B">
      <w:pPr>
        <w:pStyle w:val="Vnbnnidung20"/>
        <w:shd w:val="clear" w:color="auto" w:fill="auto"/>
        <w:tabs>
          <w:tab w:val="left" w:leader="dot" w:pos="8980"/>
        </w:tabs>
        <w:spacing w:before="40"/>
        <w:ind w:firstLine="580"/>
        <w:rPr>
          <w:rFonts w:cs="Times New Roman"/>
          <w:i w:val="0"/>
          <w:iCs w:val="0"/>
          <w:color w:val="000000" w:themeColor="text1"/>
          <w:sz w:val="28"/>
          <w:szCs w:val="28"/>
          <w:lang w:val="vi-VN" w:eastAsia="vi-VN" w:bidi="vi-VN"/>
        </w:rPr>
      </w:pPr>
      <w:r w:rsidRPr="00937B0B">
        <w:rPr>
          <w:rFonts w:cs="Times New Roman"/>
          <w:i w:val="0"/>
          <w:iCs w:val="0"/>
          <w:color w:val="000000" w:themeColor="text1"/>
          <w:sz w:val="28"/>
          <w:szCs w:val="28"/>
          <w:lang w:val="vi-VN" w:eastAsia="vi-VN" w:bidi="vi-VN"/>
        </w:rPr>
        <w:t>Lý do:</w:t>
      </w:r>
      <w:r w:rsidRPr="00937B0B">
        <w:rPr>
          <w:rFonts w:cs="Times New Roman"/>
          <w:i w:val="0"/>
          <w:iCs w:val="0"/>
          <w:color w:val="000000" w:themeColor="text1"/>
          <w:sz w:val="28"/>
          <w:szCs w:val="28"/>
          <w:lang w:val="vi-VN" w:eastAsia="vi-VN" w:bidi="vi-VN"/>
        </w:rPr>
        <w:tab/>
      </w:r>
    </w:p>
    <w:p w14:paraId="514001A2" w14:textId="77777777" w:rsidR="00AF6F7F" w:rsidRPr="00937B0B" w:rsidRDefault="00AF6F7F" w:rsidP="00937B0B">
      <w:pPr>
        <w:pStyle w:val="Vnbnnidung20"/>
        <w:shd w:val="clear" w:color="auto" w:fill="auto"/>
        <w:tabs>
          <w:tab w:val="left" w:leader="dot" w:pos="8980"/>
        </w:tabs>
        <w:spacing w:before="40"/>
        <w:rPr>
          <w:rFonts w:cs="Times New Roman"/>
          <w:i w:val="0"/>
          <w:iCs w:val="0"/>
          <w:color w:val="000000" w:themeColor="text1"/>
          <w:sz w:val="28"/>
          <w:szCs w:val="28"/>
          <w:lang w:eastAsia="vi-VN" w:bidi="vi-VN"/>
        </w:rPr>
      </w:pPr>
      <w:r w:rsidRPr="00937B0B">
        <w:rPr>
          <w:rFonts w:cs="Times New Roman"/>
          <w:i w:val="0"/>
          <w:iCs w:val="0"/>
          <w:color w:val="000000" w:themeColor="text1"/>
          <w:sz w:val="28"/>
          <w:szCs w:val="28"/>
          <w:lang w:val="vi-VN" w:eastAsia="vi-VN" w:bidi="vi-VN"/>
        </w:rPr>
        <w:tab/>
      </w:r>
    </w:p>
    <w:p w14:paraId="1F8B8E7A" w14:textId="77777777" w:rsidR="00AF6F7F" w:rsidRPr="00937B0B" w:rsidRDefault="00AF6F7F" w:rsidP="00937B0B">
      <w:pPr>
        <w:pStyle w:val="Chthchbng0"/>
        <w:shd w:val="clear" w:color="auto" w:fill="auto"/>
        <w:tabs>
          <w:tab w:val="left" w:leader="dot" w:pos="7948"/>
        </w:tabs>
        <w:spacing w:before="40" w:after="40"/>
        <w:rPr>
          <w:rFonts w:cs="Times New Roman"/>
          <w:color w:val="000000" w:themeColor="text1"/>
          <w:sz w:val="28"/>
          <w:szCs w:val="28"/>
        </w:rPr>
      </w:pPr>
      <w:r w:rsidRPr="00937B0B">
        <w:rPr>
          <w:rFonts w:cs="Times New Roman"/>
          <w:color w:val="000000" w:themeColor="text1"/>
          <w:sz w:val="28"/>
          <w:szCs w:val="28"/>
          <w:lang w:val="vi-VN" w:eastAsia="vi-VN" w:bidi="vi-VN"/>
        </w:rPr>
        <w:t>Hồ sơ kèm theo gồm có</w:t>
      </w:r>
      <w:r w:rsidRPr="00937B0B">
        <w:rPr>
          <w:rFonts w:cs="Times New Roman"/>
          <w:color w:val="000000" w:themeColor="text1"/>
          <w:sz w:val="28"/>
          <w:szCs w:val="28"/>
          <w:vertAlign w:val="superscript"/>
          <w:lang w:val="vi-VN" w:eastAsia="vi-VN" w:bidi="vi-VN"/>
        </w:rPr>
        <w:t>4</w:t>
      </w:r>
      <w:r w:rsidRPr="00937B0B">
        <w:rPr>
          <w:rFonts w:cs="Times New Roman"/>
          <w:color w:val="000000" w:themeColor="text1"/>
          <w:sz w:val="28"/>
          <w:szCs w:val="28"/>
          <w:lang w:val="vi-VN" w:eastAsia="vi-VN" w:bidi="vi-VN"/>
        </w:rPr>
        <w:t>:</w:t>
      </w:r>
      <w:r w:rsidRPr="00937B0B">
        <w:rPr>
          <w:rFonts w:cs="Times New Roman"/>
          <w:color w:val="000000" w:themeColor="text1"/>
          <w:sz w:val="28"/>
          <w:szCs w:val="28"/>
          <w:lang w:val="vi-VN" w:eastAsia="vi-VN" w:bidi="vi-VN"/>
        </w:rPr>
        <w:tab/>
      </w:r>
    </w:p>
    <w:p w14:paraId="47E5A401" w14:textId="77777777" w:rsidR="00AF6F7F" w:rsidRPr="00937B0B" w:rsidRDefault="00AF6F7F" w:rsidP="00937B0B">
      <w:pPr>
        <w:pStyle w:val="Chthchbng0"/>
        <w:shd w:val="clear" w:color="auto" w:fill="auto"/>
        <w:spacing w:before="40" w:after="40"/>
        <w:rPr>
          <w:rFonts w:cs="Times New Roman"/>
          <w:color w:val="000000" w:themeColor="text1"/>
          <w:sz w:val="28"/>
          <w:szCs w:val="28"/>
        </w:rPr>
      </w:pPr>
      <w:r w:rsidRPr="00937B0B">
        <w:rPr>
          <w:rFonts w:cs="Times New Roman"/>
          <w:color w:val="000000" w:themeColor="text1"/>
          <w:sz w:val="28"/>
          <w:szCs w:val="28"/>
          <w:lang w:val="vi-VN" w:eastAsia="vi-VN" w:bidi="vi-VN"/>
        </w:rPr>
        <w:t>Trân trọng cảm ơn.</w:t>
      </w:r>
    </w:p>
    <w:p w14:paraId="4FD1915B" w14:textId="77777777" w:rsidR="00AF6F7F" w:rsidRPr="00937B0B" w:rsidRDefault="00AF6F7F" w:rsidP="00937B0B">
      <w:pPr>
        <w:pStyle w:val="Vnbnnidung20"/>
        <w:shd w:val="clear" w:color="auto" w:fill="auto"/>
        <w:tabs>
          <w:tab w:val="right" w:leader="dot" w:pos="1152"/>
          <w:tab w:val="left" w:pos="1357"/>
          <w:tab w:val="left" w:leader="dot" w:pos="2376"/>
          <w:tab w:val="left" w:leader="dot" w:pos="3562"/>
          <w:tab w:val="left" w:leader="dot" w:pos="4666"/>
        </w:tabs>
        <w:spacing w:before="40"/>
        <w:jc w:val="right"/>
        <w:rPr>
          <w:rFonts w:cs="Times New Roman"/>
          <w:color w:val="000000" w:themeColor="text1"/>
          <w:sz w:val="28"/>
          <w:szCs w:val="28"/>
        </w:rPr>
      </w:pPr>
      <w:r w:rsidRPr="00937B0B">
        <w:rPr>
          <w:rFonts w:cs="Times New Roman"/>
          <w:color w:val="000000" w:themeColor="text1"/>
          <w:sz w:val="28"/>
          <w:szCs w:val="28"/>
          <w:lang w:val="vi-VN" w:eastAsia="vi-VN" w:bidi="vi-VN"/>
        </w:rPr>
        <w:tab/>
        <w:t>,</w:t>
      </w:r>
      <w:r w:rsidRPr="00937B0B">
        <w:rPr>
          <w:rFonts w:cs="Times New Roman"/>
          <w:color w:val="000000" w:themeColor="text1"/>
          <w:sz w:val="28"/>
          <w:szCs w:val="28"/>
          <w:lang w:val="vi-VN" w:eastAsia="vi-VN" w:bidi="vi-VN"/>
        </w:rPr>
        <w:tab/>
        <w:t>ngày</w:t>
      </w:r>
      <w:r w:rsidRPr="00937B0B">
        <w:rPr>
          <w:rFonts w:cs="Times New Roman"/>
          <w:color w:val="000000" w:themeColor="text1"/>
          <w:sz w:val="28"/>
          <w:szCs w:val="28"/>
          <w:lang w:val="vi-VN" w:eastAsia="vi-VN" w:bidi="vi-VN"/>
        </w:rPr>
        <w:tab/>
        <w:t>tháng</w:t>
      </w:r>
      <w:r w:rsidRPr="00937B0B">
        <w:rPr>
          <w:rFonts w:cs="Times New Roman"/>
          <w:color w:val="000000" w:themeColor="text1"/>
          <w:sz w:val="28"/>
          <w:szCs w:val="28"/>
          <w:lang w:val="vi-VN" w:eastAsia="vi-VN" w:bidi="vi-VN"/>
        </w:rPr>
        <w:tab/>
        <w:t>năm</w:t>
      </w:r>
      <w:r w:rsidRPr="00937B0B">
        <w:rPr>
          <w:rFonts w:cs="Times New Roman"/>
          <w:color w:val="000000" w:themeColor="text1"/>
          <w:sz w:val="28"/>
          <w:szCs w:val="28"/>
          <w:lang w:val="vi-VN" w:eastAsia="vi-VN" w:bidi="vi-VN"/>
        </w:rPr>
        <w:tab/>
      </w:r>
    </w:p>
    <w:tbl>
      <w:tblPr>
        <w:tblW w:w="0" w:type="auto"/>
        <w:tblLook w:val="04A0" w:firstRow="1" w:lastRow="0" w:firstColumn="1" w:lastColumn="0" w:noHBand="0" w:noVBand="1"/>
      </w:tblPr>
      <w:tblGrid>
        <w:gridCol w:w="4541"/>
        <w:gridCol w:w="4533"/>
      </w:tblGrid>
      <w:tr w:rsidR="00AF6F7F" w:rsidRPr="00937B0B" w14:paraId="21AF4148" w14:textId="77777777" w:rsidTr="00D62D43">
        <w:tc>
          <w:tcPr>
            <w:tcW w:w="4713" w:type="dxa"/>
            <w:shd w:val="clear" w:color="auto" w:fill="auto"/>
          </w:tcPr>
          <w:p w14:paraId="35C2257A"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vertAlign w:val="superscript"/>
                <w:lang w:val="vi-VN" w:eastAsia="vi-VN" w:bidi="vi-VN"/>
              </w:rPr>
            </w:pPr>
            <w:r w:rsidRPr="00937B0B">
              <w:rPr>
                <w:rFonts w:cs="Times New Roman"/>
                <w:b/>
                <w:bCs/>
                <w:color w:val="000000" w:themeColor="text1"/>
                <w:sz w:val="28"/>
                <w:szCs w:val="28"/>
                <w:lang w:val="vi-VN" w:eastAsia="vi-VN" w:bidi="vi-VN"/>
              </w:rPr>
              <w:t>Ý kiến tiếp nhận của nhà trường</w:t>
            </w:r>
            <w:r w:rsidRPr="00937B0B">
              <w:rPr>
                <w:rFonts w:cs="Times New Roman"/>
                <w:color w:val="000000" w:themeColor="text1"/>
                <w:sz w:val="28"/>
                <w:szCs w:val="28"/>
                <w:vertAlign w:val="superscript"/>
                <w:lang w:val="vi-VN" w:eastAsia="vi-VN" w:bidi="vi-VN"/>
              </w:rPr>
              <w:t>5</w:t>
            </w:r>
          </w:p>
          <w:p w14:paraId="742495DB" w14:textId="77777777" w:rsidR="00AF6F7F" w:rsidRPr="00937B0B" w:rsidRDefault="00AF6F7F" w:rsidP="00937B0B">
            <w:pPr>
              <w:pStyle w:val="Vnbnnidung20"/>
              <w:shd w:val="clear" w:color="auto" w:fill="auto"/>
              <w:spacing w:before="40"/>
              <w:jc w:val="center"/>
              <w:rPr>
                <w:rFonts w:cs="Times New Roman"/>
                <w:i w:val="0"/>
                <w:color w:val="000000" w:themeColor="text1"/>
                <w:sz w:val="28"/>
                <w:szCs w:val="28"/>
                <w:u w:val="single"/>
                <w:lang w:val="vi-VN" w:eastAsia="vi-VN" w:bidi="vi-VN"/>
              </w:rPr>
            </w:pPr>
          </w:p>
        </w:tc>
        <w:tc>
          <w:tcPr>
            <w:tcW w:w="4713" w:type="dxa"/>
            <w:shd w:val="clear" w:color="auto" w:fill="auto"/>
          </w:tcPr>
          <w:p w14:paraId="3A95D8E9" w14:textId="77777777" w:rsidR="00AF6F7F" w:rsidRPr="00937B0B" w:rsidRDefault="00AF6F7F" w:rsidP="00937B0B">
            <w:pPr>
              <w:pStyle w:val="Vnbnnidung20"/>
              <w:shd w:val="clear" w:color="auto" w:fill="auto"/>
              <w:spacing w:before="40"/>
              <w:jc w:val="center"/>
              <w:rPr>
                <w:rFonts w:cs="Times New Roman"/>
                <w:i w:val="0"/>
                <w:color w:val="000000" w:themeColor="text1"/>
                <w:sz w:val="28"/>
                <w:szCs w:val="28"/>
                <w:u w:val="single"/>
                <w:lang w:eastAsia="vi-VN" w:bidi="vi-VN"/>
              </w:rPr>
            </w:pPr>
            <w:r w:rsidRPr="00937B0B">
              <w:rPr>
                <w:rFonts w:cs="Times New Roman"/>
                <w:b/>
                <w:bCs/>
                <w:color w:val="000000" w:themeColor="text1"/>
                <w:sz w:val="28"/>
                <w:szCs w:val="28"/>
                <w:lang w:val="vi-VN" w:eastAsia="vi-VN" w:bidi="vi-VN"/>
              </w:rPr>
              <w:t xml:space="preserve">Người làm đơn </w:t>
            </w:r>
            <w:r w:rsidRPr="00937B0B">
              <w:rPr>
                <w:rFonts w:cs="Times New Roman"/>
                <w:color w:val="000000" w:themeColor="text1"/>
                <w:sz w:val="28"/>
                <w:szCs w:val="28"/>
                <w:lang w:val="vi-VN" w:eastAsia="vi-VN" w:bidi="vi-VN"/>
              </w:rPr>
              <w:t>(Ký và ghi rõ họ tên</w:t>
            </w:r>
            <w:r w:rsidRPr="00937B0B">
              <w:rPr>
                <w:rFonts w:cs="Times New Roman"/>
                <w:color w:val="000000" w:themeColor="text1"/>
                <w:sz w:val="28"/>
                <w:szCs w:val="28"/>
                <w:lang w:eastAsia="vi-VN" w:bidi="vi-VN"/>
              </w:rPr>
              <w:t>)</w:t>
            </w:r>
          </w:p>
        </w:tc>
      </w:tr>
    </w:tbl>
    <w:p w14:paraId="5B682A71" w14:textId="77777777" w:rsidR="00AF6F7F" w:rsidRPr="00937B0B" w:rsidRDefault="00AF6F7F" w:rsidP="00937B0B">
      <w:pPr>
        <w:pStyle w:val="Vnbnnidung20"/>
        <w:shd w:val="clear" w:color="auto" w:fill="auto"/>
        <w:spacing w:before="40"/>
        <w:rPr>
          <w:rFonts w:cs="Times New Roman"/>
          <w:i w:val="0"/>
          <w:color w:val="000000" w:themeColor="text1"/>
          <w:sz w:val="28"/>
          <w:szCs w:val="28"/>
          <w:u w:val="single"/>
          <w:lang w:val="vi-VN" w:eastAsia="vi-VN" w:bidi="vi-VN"/>
        </w:rPr>
      </w:pPr>
    </w:p>
    <w:p w14:paraId="46310F3C" w14:textId="77777777" w:rsidR="00AF6F7F" w:rsidRPr="00937B0B" w:rsidRDefault="00AF6F7F" w:rsidP="00937B0B">
      <w:pPr>
        <w:pStyle w:val="Vnbnnidung20"/>
        <w:shd w:val="clear" w:color="auto" w:fill="auto"/>
        <w:spacing w:before="40"/>
        <w:rPr>
          <w:rFonts w:cs="Times New Roman"/>
          <w:i w:val="0"/>
          <w:color w:val="000000" w:themeColor="text1"/>
          <w:sz w:val="28"/>
          <w:szCs w:val="28"/>
          <w:u w:val="single"/>
          <w:lang w:val="vi-VN" w:eastAsia="vi-VN" w:bidi="vi-VN"/>
        </w:rPr>
      </w:pPr>
    </w:p>
    <w:p w14:paraId="632256FF" w14:textId="77777777" w:rsidR="00AF6F7F" w:rsidRPr="00937B0B" w:rsidRDefault="00AF6F7F" w:rsidP="00937B0B">
      <w:pPr>
        <w:pStyle w:val="Vnbnnidung20"/>
        <w:shd w:val="clear" w:color="auto" w:fill="auto"/>
        <w:spacing w:before="40"/>
        <w:rPr>
          <w:rFonts w:cs="Times New Roman"/>
          <w:color w:val="000000" w:themeColor="text1"/>
          <w:sz w:val="28"/>
          <w:szCs w:val="28"/>
          <w:u w:val="single"/>
          <w:lang w:val="vi-VN" w:eastAsia="vi-VN" w:bidi="vi-VN"/>
        </w:rPr>
      </w:pPr>
    </w:p>
    <w:p w14:paraId="37706B8C" w14:textId="77777777" w:rsidR="00AF6F7F" w:rsidRPr="00937B0B" w:rsidRDefault="00AF6F7F" w:rsidP="00937B0B">
      <w:pPr>
        <w:pStyle w:val="Vnbnnidung20"/>
        <w:shd w:val="clear" w:color="auto" w:fill="auto"/>
        <w:spacing w:before="40"/>
        <w:rPr>
          <w:rFonts w:cs="Times New Roman"/>
          <w:color w:val="000000" w:themeColor="text1"/>
          <w:sz w:val="28"/>
          <w:szCs w:val="28"/>
        </w:rPr>
      </w:pPr>
      <w:r w:rsidRPr="00937B0B">
        <w:rPr>
          <w:rFonts w:cs="Times New Roman"/>
          <w:color w:val="000000" w:themeColor="text1"/>
          <w:sz w:val="28"/>
          <w:szCs w:val="28"/>
          <w:u w:val="single"/>
          <w:lang w:val="vi-VN" w:eastAsia="vi-VN" w:bidi="vi-VN"/>
        </w:rPr>
        <w:t>Hướng dẫn ghi mẫu đơn</w:t>
      </w:r>
    </w:p>
    <w:p w14:paraId="6EDABDD0" w14:textId="77777777" w:rsidR="00AF6F7F" w:rsidRPr="00937B0B" w:rsidRDefault="00AF6F7F" w:rsidP="00937B0B">
      <w:pPr>
        <w:pStyle w:val="Vnbnnidung20"/>
        <w:shd w:val="clear" w:color="auto" w:fill="auto"/>
        <w:tabs>
          <w:tab w:val="left" w:pos="0"/>
        </w:tabs>
        <w:spacing w:before="40"/>
        <w:rPr>
          <w:rFonts w:cs="Times New Roman"/>
          <w:color w:val="000000" w:themeColor="text1"/>
          <w:sz w:val="28"/>
          <w:szCs w:val="28"/>
        </w:rPr>
      </w:pPr>
      <w:r w:rsidRPr="00937B0B">
        <w:rPr>
          <w:rFonts w:cs="Times New Roman"/>
          <w:color w:val="000000" w:themeColor="text1"/>
          <w:sz w:val="28"/>
          <w:szCs w:val="28"/>
          <w:vertAlign w:val="superscript"/>
          <w:lang w:eastAsia="vi-VN" w:bidi="vi-VN"/>
        </w:rPr>
        <w:softHyphen/>
      </w:r>
      <w:r w:rsidRPr="00937B0B">
        <w:rPr>
          <w:rFonts w:cs="Times New Roman"/>
          <w:color w:val="000000" w:themeColor="text1"/>
          <w:sz w:val="28"/>
          <w:szCs w:val="28"/>
          <w:vertAlign w:val="superscript"/>
          <w:lang w:eastAsia="vi-VN" w:bidi="vi-VN"/>
        </w:rPr>
        <w:softHyphen/>
        <w:t xml:space="preserve">1 </w:t>
      </w:r>
      <w:r w:rsidRPr="00937B0B">
        <w:rPr>
          <w:rFonts w:cs="Times New Roman"/>
          <w:color w:val="000000" w:themeColor="text1"/>
          <w:sz w:val="28"/>
          <w:szCs w:val="28"/>
          <w:lang w:val="vi-VN" w:eastAsia="vi-VN" w:bidi="vi-VN"/>
        </w:rPr>
        <w:t xml:space="preserve"> Tên trường chuyển đến;</w:t>
      </w:r>
    </w:p>
    <w:p w14:paraId="58B0BA3D" w14:textId="77777777" w:rsidR="00AF6F7F" w:rsidRPr="00937B0B" w:rsidRDefault="00AF6F7F" w:rsidP="00937B0B">
      <w:pPr>
        <w:pStyle w:val="Vnbnnidung20"/>
        <w:shd w:val="clear" w:color="auto" w:fill="auto"/>
        <w:tabs>
          <w:tab w:val="left" w:pos="0"/>
        </w:tabs>
        <w:spacing w:before="40"/>
        <w:jc w:val="both"/>
        <w:rPr>
          <w:rFonts w:cs="Times New Roman"/>
          <w:color w:val="000000" w:themeColor="text1"/>
          <w:sz w:val="28"/>
          <w:szCs w:val="28"/>
        </w:rPr>
      </w:pPr>
      <w:r w:rsidRPr="00937B0B">
        <w:rPr>
          <w:rFonts w:cs="Times New Roman"/>
          <w:color w:val="000000" w:themeColor="text1"/>
          <w:sz w:val="28"/>
          <w:szCs w:val="28"/>
          <w:vertAlign w:val="superscript"/>
          <w:lang w:eastAsia="vi-VN" w:bidi="vi-VN"/>
        </w:rPr>
        <w:t xml:space="preserve">2 </w:t>
      </w:r>
      <w:r w:rsidRPr="00937B0B">
        <w:rPr>
          <w:rFonts w:cs="Times New Roman"/>
          <w:color w:val="000000" w:themeColor="text1"/>
          <w:sz w:val="28"/>
          <w:szCs w:val="28"/>
          <w:lang w:val="vi-VN" w:eastAsia="vi-VN" w:bidi="vi-VN"/>
        </w:rPr>
        <w:t>Trường ở nước ngoài nơi học sinh chuyển đi, ghi rõ tên trường và địa chỉ bao gồm cả quốc gia;</w:t>
      </w:r>
    </w:p>
    <w:p w14:paraId="0EE5A2BC" w14:textId="77777777" w:rsidR="00AF6F7F" w:rsidRPr="00937B0B" w:rsidRDefault="00AF6F7F" w:rsidP="00937B0B">
      <w:pPr>
        <w:pStyle w:val="Vnbnnidung20"/>
        <w:shd w:val="clear" w:color="auto" w:fill="auto"/>
        <w:tabs>
          <w:tab w:val="left" w:pos="0"/>
        </w:tabs>
        <w:spacing w:before="40"/>
        <w:jc w:val="both"/>
        <w:rPr>
          <w:rFonts w:cs="Times New Roman"/>
          <w:color w:val="000000" w:themeColor="text1"/>
          <w:sz w:val="28"/>
          <w:szCs w:val="28"/>
        </w:rPr>
      </w:pPr>
      <w:r w:rsidRPr="00937B0B">
        <w:rPr>
          <w:rFonts w:cs="Times New Roman"/>
          <w:color w:val="000000" w:themeColor="text1"/>
          <w:sz w:val="28"/>
          <w:szCs w:val="28"/>
          <w:vertAlign w:val="superscript"/>
          <w:lang w:eastAsia="vi-VN" w:bidi="vi-VN"/>
        </w:rPr>
        <w:t xml:space="preserve">3 </w:t>
      </w:r>
      <w:r w:rsidRPr="00937B0B">
        <w:rPr>
          <w:rFonts w:cs="Times New Roman"/>
          <w:color w:val="000000" w:themeColor="text1"/>
          <w:sz w:val="28"/>
          <w:szCs w:val="28"/>
          <w:lang w:val="vi-VN" w:eastAsia="vi-VN" w:bidi="vi-VN"/>
        </w:rPr>
        <w:t>Ghi rõ tên trường nơi chuyển đến và địa chỉ;</w:t>
      </w:r>
    </w:p>
    <w:p w14:paraId="1AA0C158" w14:textId="77777777" w:rsidR="00AF6F7F" w:rsidRPr="00937B0B" w:rsidRDefault="00AF6F7F" w:rsidP="00937B0B">
      <w:pPr>
        <w:pStyle w:val="Vnbnnidung20"/>
        <w:shd w:val="clear" w:color="auto" w:fill="auto"/>
        <w:tabs>
          <w:tab w:val="left" w:pos="0"/>
        </w:tabs>
        <w:spacing w:before="40"/>
        <w:jc w:val="both"/>
        <w:rPr>
          <w:rFonts w:cs="Times New Roman"/>
          <w:color w:val="000000" w:themeColor="text1"/>
          <w:sz w:val="28"/>
          <w:szCs w:val="28"/>
        </w:rPr>
      </w:pPr>
      <w:r w:rsidRPr="00937B0B">
        <w:rPr>
          <w:rFonts w:cs="Times New Roman"/>
          <w:color w:val="000000" w:themeColor="text1"/>
          <w:sz w:val="28"/>
          <w:szCs w:val="28"/>
          <w:vertAlign w:val="superscript"/>
          <w:lang w:eastAsia="vi-VN" w:bidi="vi-VN"/>
        </w:rPr>
        <w:t xml:space="preserve">4 </w:t>
      </w:r>
      <w:r w:rsidRPr="00937B0B">
        <w:rPr>
          <w:rFonts w:cs="Times New Roman"/>
          <w:color w:val="000000" w:themeColor="text1"/>
          <w:sz w:val="28"/>
          <w:szCs w:val="28"/>
          <w:lang w:val="vi-VN" w:eastAsia="vi-VN" w:bidi="vi-VN"/>
        </w:rPr>
        <w:t>Những giấy tờ liên quan đến quá trình và kết quả học tập của từng lớp ở nước ngoài của học sinh;</w:t>
      </w:r>
    </w:p>
    <w:p w14:paraId="2426058B" w14:textId="77777777" w:rsidR="00AF6F7F" w:rsidRPr="00937B0B" w:rsidRDefault="00AF6F7F" w:rsidP="00937B0B">
      <w:pPr>
        <w:pStyle w:val="Vnbnnidung20"/>
        <w:shd w:val="clear" w:color="auto" w:fill="auto"/>
        <w:tabs>
          <w:tab w:val="left" w:pos="0"/>
        </w:tabs>
        <w:spacing w:before="40"/>
        <w:jc w:val="both"/>
        <w:rPr>
          <w:rFonts w:cs="Times New Roman"/>
          <w:color w:val="000000" w:themeColor="text1"/>
          <w:sz w:val="28"/>
          <w:szCs w:val="28"/>
        </w:rPr>
      </w:pPr>
      <w:r w:rsidRPr="00937B0B">
        <w:rPr>
          <w:rFonts w:cs="Times New Roman"/>
          <w:color w:val="000000" w:themeColor="text1"/>
          <w:sz w:val="28"/>
          <w:szCs w:val="28"/>
          <w:vertAlign w:val="superscript"/>
          <w:lang w:eastAsia="vi-VN" w:bidi="vi-VN"/>
        </w:rPr>
        <w:t xml:space="preserve">5 </w:t>
      </w:r>
      <w:r w:rsidRPr="00937B0B">
        <w:rPr>
          <w:rFonts w:cs="Times New Roman"/>
          <w:color w:val="000000" w:themeColor="text1"/>
          <w:sz w:val="28"/>
          <w:szCs w:val="28"/>
          <w:lang w:val="vi-VN" w:eastAsia="vi-VN" w:bidi="vi-VN"/>
        </w:rPr>
        <w:t>Hiệu trưởng trường chuyển đến cho ý kiến và ký, đóng dấu.</w:t>
      </w:r>
    </w:p>
    <w:p w14:paraId="61AF5E4A" w14:textId="77777777" w:rsidR="00AF6F7F" w:rsidRPr="00937B0B" w:rsidRDefault="00AF6F7F" w:rsidP="00937B0B">
      <w:pPr>
        <w:spacing w:before="40" w:after="40"/>
        <w:rPr>
          <w:i/>
          <w:iCs/>
          <w:color w:val="000000" w:themeColor="text1"/>
          <w:sz w:val="28"/>
          <w:szCs w:val="28"/>
          <w:lang w:eastAsia="vi-VN" w:bidi="vi-VN"/>
        </w:rPr>
      </w:pPr>
      <w:r w:rsidRPr="00937B0B">
        <w:rPr>
          <w:i/>
          <w:iCs/>
          <w:color w:val="000000" w:themeColor="text1"/>
          <w:sz w:val="28"/>
          <w:szCs w:val="28"/>
          <w:lang w:eastAsia="vi-VN" w:bidi="vi-VN"/>
        </w:rPr>
        <w:br w:type="page"/>
      </w:r>
    </w:p>
    <w:p w14:paraId="1FC130F3" w14:textId="77777777" w:rsidR="00AF6F7F" w:rsidRPr="00937B0B" w:rsidRDefault="00AF6F7F" w:rsidP="00937B0B">
      <w:pPr>
        <w:pStyle w:val="Vnbnnidung20"/>
        <w:shd w:val="clear" w:color="auto" w:fill="auto"/>
        <w:tabs>
          <w:tab w:val="left" w:pos="666"/>
        </w:tabs>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 xml:space="preserve">Phụ lục </w:t>
      </w:r>
      <w:r w:rsidRPr="00937B0B">
        <w:rPr>
          <w:rFonts w:cs="Times New Roman"/>
          <w:b/>
          <w:bCs/>
          <w:i w:val="0"/>
          <w:iCs w:val="0"/>
          <w:color w:val="000000" w:themeColor="text1"/>
          <w:sz w:val="28"/>
          <w:szCs w:val="28"/>
          <w:lang w:bidi="en-US"/>
        </w:rPr>
        <w:t>III</w:t>
      </w:r>
    </w:p>
    <w:p w14:paraId="517F9B9D"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 xml:space="preserve">MẪU THÔNG </w:t>
      </w:r>
      <w:r w:rsidRPr="00937B0B">
        <w:rPr>
          <w:rFonts w:cs="Times New Roman"/>
          <w:b/>
          <w:bCs/>
          <w:i w:val="0"/>
          <w:iCs w:val="0"/>
          <w:color w:val="000000" w:themeColor="text1"/>
          <w:sz w:val="28"/>
          <w:szCs w:val="28"/>
          <w:lang w:bidi="en-US"/>
        </w:rPr>
        <w:t xml:space="preserve">TIN </w:t>
      </w:r>
      <w:r w:rsidRPr="00937B0B">
        <w:rPr>
          <w:rFonts w:cs="Times New Roman"/>
          <w:b/>
          <w:bCs/>
          <w:i w:val="0"/>
          <w:iCs w:val="0"/>
          <w:color w:val="000000" w:themeColor="text1"/>
          <w:sz w:val="28"/>
          <w:szCs w:val="28"/>
          <w:lang w:val="vi-VN" w:eastAsia="vi-VN" w:bidi="vi-VN"/>
        </w:rPr>
        <w:t>VỀ TÀI LIỆU HỌC TẬP,</w:t>
      </w:r>
    </w:p>
    <w:p w14:paraId="2781BEDD"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TIẾN ĐỘ THỰC HIỆN CHƯƠNG TRÌNH</w:t>
      </w:r>
    </w:p>
    <w:p w14:paraId="3783DC2F"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noProof/>
          <w:color w:val="000000" w:themeColor="text1"/>
          <w:sz w:val="28"/>
          <w:szCs w:val="28"/>
        </w:rPr>
        <mc:AlternateContent>
          <mc:Choice Requires="wps">
            <w:drawing>
              <wp:anchor distT="0" distB="0" distL="114300" distR="114300" simplePos="0" relativeHeight="251682816" behindDoc="0" locked="0" layoutInCell="1" allowOverlap="1" wp14:anchorId="39E50ACF" wp14:editId="22DC841D">
                <wp:simplePos x="0" y="0"/>
                <wp:positionH relativeFrom="column">
                  <wp:posOffset>2247900</wp:posOffset>
                </wp:positionH>
                <wp:positionV relativeFrom="paragraph">
                  <wp:posOffset>424815</wp:posOffset>
                </wp:positionV>
                <wp:extent cx="1187450" cy="0"/>
                <wp:effectExtent l="9525" t="5715" r="12700" b="1333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874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113F33" id="Straight Arrow Connector 2" o:spid="_x0000_s1026" type="#_x0000_t32" style="position:absolute;margin-left:177pt;margin-top:33.45pt;width:93.5pt;height:0;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"/>
            </w:pict>
          </mc:Fallback>
        </mc:AlternateContent>
      </w:r>
      <w:r w:rsidRPr="00937B0B">
        <w:rPr>
          <w:rFonts w:cs="Times New Roman"/>
          <w:color w:val="000000" w:themeColor="text1"/>
          <w:sz w:val="28"/>
          <w:szCs w:val="28"/>
          <w:lang w:val="vi-VN" w:eastAsia="vi-VN" w:bidi="vi-VN"/>
        </w:rPr>
        <w:t>(Kèm theo Thông tư số 08 /2020/TT-BGDĐT ngày 04 tháng 9 năm 2020</w:t>
      </w:r>
      <w:r w:rsidRPr="00937B0B">
        <w:rPr>
          <w:rFonts w:cs="Times New Roman"/>
          <w:color w:val="000000" w:themeColor="text1"/>
          <w:sz w:val="28"/>
          <w:szCs w:val="28"/>
          <w:lang w:val="vi-VN" w:eastAsia="vi-VN" w:bidi="vi-VN"/>
        </w:rPr>
        <w:br/>
        <w:t>của Bộ trưởng Bộ Giáo dục và Đào tạo)</w:t>
      </w:r>
    </w:p>
    <w:p w14:paraId="58A2BDE1" w14:textId="77777777" w:rsidR="00AF6F7F" w:rsidRPr="00937B0B" w:rsidRDefault="00AF6F7F" w:rsidP="00937B0B">
      <w:pPr>
        <w:spacing w:before="40" w:after="40"/>
        <w:rPr>
          <w:color w:val="000000" w:themeColor="text1"/>
          <w:sz w:val="28"/>
          <w:szCs w:val="28"/>
        </w:rPr>
      </w:pPr>
      <w:bookmarkStart w:id="240" w:name="bookmark72"/>
      <w:bookmarkStart w:id="241" w:name="bookmark73"/>
      <w:r w:rsidRPr="00937B0B">
        <w:rPr>
          <w:color w:val="000000" w:themeColor="text1"/>
          <w:sz w:val="28"/>
          <w:szCs w:val="28"/>
          <w:lang w:val="vi-VN" w:eastAsia="vi-VN" w:bidi="vi-VN"/>
        </w:rPr>
        <w:t>phòng giáo dục và đào tao..</w:t>
      </w:r>
      <w:bookmarkEnd w:id="240"/>
      <w:bookmarkEnd w:id="241"/>
    </w:p>
    <w:p w14:paraId="765B5387" w14:textId="77777777" w:rsidR="00AF6F7F" w:rsidRPr="00937B0B" w:rsidRDefault="00AF6F7F" w:rsidP="00937B0B">
      <w:pPr>
        <w:pStyle w:val="Vnbnnidung20"/>
        <w:shd w:val="clear" w:color="auto" w:fill="auto"/>
        <w:tabs>
          <w:tab w:val="left" w:leader="dot" w:pos="1795"/>
          <w:tab w:val="left" w:leader="dot" w:pos="1990"/>
        </w:tabs>
        <w:spacing w:before="40"/>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TRƯỜNG....</w:t>
      </w:r>
      <w:r w:rsidRPr="00937B0B">
        <w:rPr>
          <w:rFonts w:cs="Times New Roman"/>
          <w:b/>
          <w:bCs/>
          <w:i w:val="0"/>
          <w:iCs w:val="0"/>
          <w:color w:val="000000" w:themeColor="text1"/>
          <w:sz w:val="28"/>
          <w:szCs w:val="28"/>
          <w:lang w:val="vi-VN" w:eastAsia="vi-VN" w:bidi="vi-VN"/>
        </w:rPr>
        <w:tab/>
      </w:r>
    </w:p>
    <w:p w14:paraId="28A04660" w14:textId="77777777" w:rsidR="00AF6F7F" w:rsidRPr="00937B0B" w:rsidRDefault="00AF6F7F" w:rsidP="00937B0B">
      <w:pPr>
        <w:pStyle w:val="Vnbnnidung20"/>
        <w:shd w:val="clear" w:color="auto" w:fill="auto"/>
        <w:spacing w:before="40" w:line="233" w:lineRule="auto"/>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TIẾN ĐỘ THỰC HIỆN CHƯƠNG TRÌNH</w:t>
      </w:r>
    </w:p>
    <w:p w14:paraId="27B88CBF" w14:textId="77777777" w:rsidR="00AF6F7F" w:rsidRPr="00937B0B" w:rsidRDefault="00AF6F7F" w:rsidP="00937B0B">
      <w:pPr>
        <w:pStyle w:val="Vnbnnidung20"/>
        <w:shd w:val="clear" w:color="auto" w:fill="auto"/>
        <w:tabs>
          <w:tab w:val="left" w:leader="dot" w:pos="6042"/>
        </w:tabs>
        <w:spacing w:before="40"/>
        <w:ind w:firstLine="697"/>
        <w:rPr>
          <w:rFonts w:cs="Times New Roman"/>
          <w:i w:val="0"/>
          <w:iCs w:val="0"/>
          <w:color w:val="000000" w:themeColor="text1"/>
          <w:sz w:val="28"/>
          <w:szCs w:val="28"/>
          <w:lang w:eastAsia="vi-VN" w:bidi="vi-VN"/>
        </w:rPr>
      </w:pPr>
      <w:r w:rsidRPr="00937B0B">
        <w:rPr>
          <w:rFonts w:cs="Times New Roman"/>
          <w:i w:val="0"/>
          <w:iCs w:val="0"/>
          <w:color w:val="000000" w:themeColor="text1"/>
          <w:sz w:val="28"/>
          <w:szCs w:val="28"/>
          <w:lang w:val="vi-VN" w:eastAsia="vi-VN" w:bidi="vi-VN"/>
        </w:rPr>
        <w:t>Họ và tên học sinh:</w:t>
      </w:r>
      <w:r w:rsidRPr="00937B0B">
        <w:rPr>
          <w:rFonts w:cs="Times New Roman"/>
          <w:i w:val="0"/>
          <w:iCs w:val="0"/>
          <w:color w:val="000000" w:themeColor="text1"/>
          <w:sz w:val="28"/>
          <w:szCs w:val="28"/>
          <w:lang w:eastAsia="vi-VN" w:bidi="vi-VN"/>
        </w:rPr>
        <w:t xml:space="preserve"> ……………………………………………………..</w:t>
      </w:r>
    </w:p>
    <w:p w14:paraId="6DFC33E1" w14:textId="77777777" w:rsidR="00AF6F7F" w:rsidRPr="00937B0B" w:rsidRDefault="00AF6F7F" w:rsidP="00937B0B">
      <w:pPr>
        <w:pStyle w:val="Vnbnnidung20"/>
        <w:shd w:val="clear" w:color="auto" w:fill="auto"/>
        <w:tabs>
          <w:tab w:val="left" w:leader="dot" w:pos="6042"/>
        </w:tabs>
        <w:spacing w:before="40"/>
        <w:ind w:firstLine="697"/>
        <w:rPr>
          <w:rFonts w:cs="Times New Roman"/>
          <w:i w:val="0"/>
          <w:iCs w:val="0"/>
          <w:color w:val="000000" w:themeColor="text1"/>
          <w:sz w:val="28"/>
          <w:szCs w:val="28"/>
          <w:lang w:val="vi-VN" w:eastAsia="vi-VN" w:bidi="vi-VN"/>
        </w:rPr>
      </w:pPr>
      <w:r w:rsidRPr="00937B0B">
        <w:rPr>
          <w:rFonts w:cs="Times New Roman"/>
          <w:i w:val="0"/>
          <w:iCs w:val="0"/>
          <w:color w:val="000000" w:themeColor="text1"/>
          <w:sz w:val="28"/>
          <w:szCs w:val="28"/>
          <w:lang w:val="vi-VN" w:eastAsia="vi-VN" w:bidi="vi-VN"/>
        </w:rPr>
        <w:t>Lớp:</w:t>
      </w:r>
      <w:r w:rsidRPr="00937B0B">
        <w:rPr>
          <w:rFonts w:cs="Times New Roman"/>
          <w:i w:val="0"/>
          <w:iCs w:val="0"/>
          <w:color w:val="000000" w:themeColor="text1"/>
          <w:sz w:val="28"/>
          <w:szCs w:val="28"/>
          <w:lang w:eastAsia="vi-VN" w:bidi="vi-VN"/>
        </w:rPr>
        <w:t xml:space="preserve"> ……………….</w:t>
      </w:r>
    </w:p>
    <w:p w14:paraId="7F5F3D4A" w14:textId="77777777" w:rsidR="00AF6F7F" w:rsidRPr="00937B0B" w:rsidRDefault="00AF6F7F" w:rsidP="00937B0B">
      <w:pPr>
        <w:spacing w:before="40" w:after="40" w:line="1" w:lineRule="exact"/>
        <w:rPr>
          <w:color w:val="000000" w:themeColor="text1"/>
          <w:sz w:val="28"/>
          <w:szCs w:val="28"/>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830"/>
        <w:gridCol w:w="3542"/>
        <w:gridCol w:w="1704"/>
      </w:tblGrid>
      <w:tr w:rsidR="00AF6F7F" w:rsidRPr="00937B0B" w14:paraId="0E93239C" w14:textId="77777777" w:rsidTr="00D62D43">
        <w:trPr>
          <w:trHeight w:hRule="exact" w:val="293"/>
          <w:jc w:val="center"/>
        </w:trPr>
        <w:tc>
          <w:tcPr>
            <w:tcW w:w="3830" w:type="dxa"/>
            <w:tcBorders>
              <w:top w:val="single" w:sz="4" w:space="0" w:color="auto"/>
              <w:left w:val="single" w:sz="4" w:space="0" w:color="auto"/>
            </w:tcBorders>
            <w:shd w:val="clear" w:color="auto" w:fill="FFFFFF"/>
            <w:vAlign w:val="bottom"/>
          </w:tcPr>
          <w:p w14:paraId="03BF3826" w14:textId="77777777" w:rsidR="00AF6F7F" w:rsidRPr="00937B0B" w:rsidRDefault="00AF6F7F" w:rsidP="00937B0B">
            <w:pPr>
              <w:pStyle w:val="Khc0"/>
              <w:shd w:val="clear" w:color="auto" w:fill="auto"/>
              <w:spacing w:before="40" w:after="40"/>
              <w:ind w:firstLine="0"/>
              <w:jc w:val="center"/>
              <w:rPr>
                <w:rFonts w:cs="Times New Roman"/>
                <w:color w:val="000000" w:themeColor="text1"/>
              </w:rPr>
            </w:pPr>
            <w:r w:rsidRPr="00937B0B">
              <w:rPr>
                <w:rFonts w:cs="Times New Roman"/>
                <w:b/>
                <w:bCs/>
                <w:color w:val="000000" w:themeColor="text1"/>
                <w:lang w:val="vi-VN" w:eastAsia="vi-VN" w:bidi="vi-VN"/>
              </w:rPr>
              <w:t>Nội dung giáo dục</w:t>
            </w:r>
          </w:p>
        </w:tc>
        <w:tc>
          <w:tcPr>
            <w:tcW w:w="5246" w:type="dxa"/>
            <w:gridSpan w:val="2"/>
            <w:tcBorders>
              <w:top w:val="single" w:sz="4" w:space="0" w:color="auto"/>
              <w:left w:val="single" w:sz="4" w:space="0" w:color="auto"/>
              <w:right w:val="single" w:sz="4" w:space="0" w:color="auto"/>
            </w:tcBorders>
            <w:shd w:val="clear" w:color="auto" w:fill="FFFFFF"/>
            <w:vAlign w:val="bottom"/>
          </w:tcPr>
          <w:p w14:paraId="59D9AB72" w14:textId="77777777" w:rsidR="00AF6F7F" w:rsidRPr="00937B0B" w:rsidRDefault="00AF6F7F" w:rsidP="00937B0B">
            <w:pPr>
              <w:pStyle w:val="Khc0"/>
              <w:shd w:val="clear" w:color="auto" w:fill="auto"/>
              <w:spacing w:before="40" w:after="40"/>
              <w:ind w:firstLine="0"/>
              <w:jc w:val="center"/>
              <w:rPr>
                <w:rFonts w:cs="Times New Roman"/>
                <w:color w:val="000000" w:themeColor="text1"/>
              </w:rPr>
            </w:pPr>
            <w:r w:rsidRPr="00937B0B">
              <w:rPr>
                <w:rFonts w:cs="Times New Roman"/>
                <w:b/>
                <w:bCs/>
                <w:color w:val="000000" w:themeColor="text1"/>
                <w:lang w:val="vi-VN" w:eastAsia="vi-VN" w:bidi="vi-VN"/>
              </w:rPr>
              <w:t>Tiến độ thực hiện chương trình</w:t>
            </w:r>
          </w:p>
        </w:tc>
      </w:tr>
      <w:tr w:rsidR="00AF6F7F" w:rsidRPr="00937B0B" w14:paraId="12CEDCEE" w14:textId="77777777" w:rsidTr="00D62D43">
        <w:trPr>
          <w:trHeight w:hRule="exact" w:val="283"/>
          <w:jc w:val="center"/>
        </w:trPr>
        <w:tc>
          <w:tcPr>
            <w:tcW w:w="3830" w:type="dxa"/>
            <w:tcBorders>
              <w:top w:val="single" w:sz="4" w:space="0" w:color="auto"/>
              <w:left w:val="single" w:sz="4" w:space="0" w:color="auto"/>
            </w:tcBorders>
            <w:shd w:val="clear" w:color="auto" w:fill="FFFFFF"/>
            <w:vAlign w:val="bottom"/>
          </w:tcPr>
          <w:p w14:paraId="3DC9E06D" w14:textId="77777777" w:rsidR="00AF6F7F" w:rsidRPr="00937B0B" w:rsidRDefault="00AF6F7F" w:rsidP="00937B0B">
            <w:pPr>
              <w:pStyle w:val="Khc0"/>
              <w:shd w:val="clear" w:color="auto" w:fill="auto"/>
              <w:spacing w:before="40" w:after="40"/>
              <w:ind w:firstLine="0"/>
              <w:jc w:val="center"/>
              <w:rPr>
                <w:rFonts w:cs="Times New Roman"/>
                <w:color w:val="000000" w:themeColor="text1"/>
              </w:rPr>
            </w:pPr>
          </w:p>
        </w:tc>
        <w:tc>
          <w:tcPr>
            <w:tcW w:w="3542" w:type="dxa"/>
            <w:tcBorders>
              <w:top w:val="single" w:sz="4" w:space="0" w:color="auto"/>
              <w:left w:val="single" w:sz="4" w:space="0" w:color="auto"/>
            </w:tcBorders>
            <w:shd w:val="clear" w:color="auto" w:fill="FFFFFF"/>
          </w:tcPr>
          <w:p w14:paraId="04B39DC0" w14:textId="77777777" w:rsidR="00AF6F7F" w:rsidRPr="00937B0B" w:rsidRDefault="00AF6F7F" w:rsidP="00937B0B">
            <w:pPr>
              <w:spacing w:before="40" w:after="40"/>
              <w:jc w:val="center"/>
              <w:rPr>
                <w:color w:val="000000" w:themeColor="text1"/>
                <w:sz w:val="28"/>
                <w:szCs w:val="28"/>
              </w:rPr>
            </w:pPr>
            <w:r w:rsidRPr="00937B0B">
              <w:rPr>
                <w:b/>
                <w:bCs/>
                <w:color w:val="000000" w:themeColor="text1"/>
                <w:sz w:val="28"/>
                <w:szCs w:val="28"/>
                <w:lang w:val="vi-VN" w:eastAsia="vi-VN" w:bidi="vi-VN"/>
              </w:rPr>
              <w:t>Chương/Chủ đề/Bài</w:t>
            </w:r>
            <w:r w:rsidRPr="00937B0B">
              <w:rPr>
                <w:b/>
                <w:bCs/>
                <w:color w:val="000000" w:themeColor="text1"/>
                <w:sz w:val="28"/>
                <w:szCs w:val="28"/>
                <w:vertAlign w:val="superscript"/>
                <w:lang w:val="vi-VN" w:eastAsia="vi-VN" w:bidi="vi-VN"/>
              </w:rPr>
              <w:t>1</w:t>
            </w:r>
          </w:p>
        </w:tc>
        <w:tc>
          <w:tcPr>
            <w:tcW w:w="1704" w:type="dxa"/>
            <w:tcBorders>
              <w:top w:val="single" w:sz="4" w:space="0" w:color="auto"/>
              <w:left w:val="single" w:sz="4" w:space="0" w:color="auto"/>
              <w:right w:val="single" w:sz="4" w:space="0" w:color="auto"/>
            </w:tcBorders>
            <w:shd w:val="clear" w:color="auto" w:fill="FFFFFF"/>
          </w:tcPr>
          <w:p w14:paraId="79B794A8" w14:textId="77777777" w:rsidR="00AF6F7F" w:rsidRPr="00937B0B" w:rsidRDefault="00AF6F7F" w:rsidP="00937B0B">
            <w:pPr>
              <w:spacing w:before="40" w:after="40"/>
              <w:jc w:val="center"/>
              <w:rPr>
                <w:color w:val="000000" w:themeColor="text1"/>
                <w:sz w:val="28"/>
                <w:szCs w:val="28"/>
              </w:rPr>
            </w:pPr>
            <w:r w:rsidRPr="00937B0B">
              <w:rPr>
                <w:b/>
                <w:bCs/>
                <w:color w:val="000000" w:themeColor="text1"/>
                <w:sz w:val="28"/>
                <w:szCs w:val="28"/>
                <w:lang w:val="vi-VN" w:eastAsia="vi-VN" w:bidi="vi-VN"/>
              </w:rPr>
              <w:t>Tiết học số</w:t>
            </w:r>
            <w:r w:rsidRPr="00937B0B">
              <w:rPr>
                <w:b/>
                <w:bCs/>
                <w:color w:val="000000" w:themeColor="text1"/>
                <w:sz w:val="28"/>
                <w:szCs w:val="28"/>
                <w:vertAlign w:val="superscript"/>
                <w:lang w:val="vi-VN" w:eastAsia="vi-VN" w:bidi="vi-VN"/>
              </w:rPr>
              <w:t>2</w:t>
            </w:r>
          </w:p>
        </w:tc>
      </w:tr>
      <w:tr w:rsidR="00AF6F7F" w:rsidRPr="00937B0B" w14:paraId="4DA3289D" w14:textId="77777777" w:rsidTr="00D62D43">
        <w:trPr>
          <w:trHeight w:hRule="exact" w:val="288"/>
          <w:jc w:val="center"/>
        </w:trPr>
        <w:tc>
          <w:tcPr>
            <w:tcW w:w="9076" w:type="dxa"/>
            <w:gridSpan w:val="3"/>
            <w:tcBorders>
              <w:top w:val="single" w:sz="4" w:space="0" w:color="auto"/>
              <w:left w:val="single" w:sz="4" w:space="0" w:color="auto"/>
              <w:right w:val="single" w:sz="4" w:space="0" w:color="auto"/>
            </w:tcBorders>
            <w:shd w:val="clear" w:color="auto" w:fill="FFFFFF"/>
          </w:tcPr>
          <w:p w14:paraId="24FE5F85"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b/>
                <w:bCs/>
                <w:color w:val="000000" w:themeColor="text1"/>
                <w:lang w:val="vi-VN" w:eastAsia="vi-VN" w:bidi="vi-VN"/>
              </w:rPr>
              <w:t>Môn học bắt buộc</w:t>
            </w:r>
          </w:p>
        </w:tc>
      </w:tr>
      <w:tr w:rsidR="00AF6F7F" w:rsidRPr="00937B0B" w14:paraId="7F3DED3E" w14:textId="77777777" w:rsidTr="00D62D43">
        <w:trPr>
          <w:trHeight w:hRule="exact" w:val="283"/>
          <w:jc w:val="center"/>
        </w:trPr>
        <w:tc>
          <w:tcPr>
            <w:tcW w:w="3830" w:type="dxa"/>
            <w:tcBorders>
              <w:top w:val="single" w:sz="4" w:space="0" w:color="auto"/>
              <w:left w:val="single" w:sz="4" w:space="0" w:color="auto"/>
            </w:tcBorders>
            <w:shd w:val="clear" w:color="auto" w:fill="FFFFFF"/>
            <w:vAlign w:val="bottom"/>
          </w:tcPr>
          <w:p w14:paraId="0759EAD3"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Tiếng Việt</w:t>
            </w:r>
          </w:p>
        </w:tc>
        <w:tc>
          <w:tcPr>
            <w:tcW w:w="3542" w:type="dxa"/>
            <w:tcBorders>
              <w:top w:val="single" w:sz="4" w:space="0" w:color="auto"/>
              <w:left w:val="single" w:sz="4" w:space="0" w:color="auto"/>
            </w:tcBorders>
            <w:shd w:val="clear" w:color="auto" w:fill="FFFFFF"/>
          </w:tcPr>
          <w:p w14:paraId="1F9267B0"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4EA085E8" w14:textId="77777777" w:rsidR="00AF6F7F" w:rsidRPr="00937B0B" w:rsidRDefault="00AF6F7F" w:rsidP="00937B0B">
            <w:pPr>
              <w:spacing w:before="40" w:after="40"/>
              <w:rPr>
                <w:color w:val="000000" w:themeColor="text1"/>
                <w:sz w:val="28"/>
                <w:szCs w:val="28"/>
              </w:rPr>
            </w:pPr>
          </w:p>
        </w:tc>
      </w:tr>
      <w:tr w:rsidR="00AF6F7F" w:rsidRPr="00937B0B" w14:paraId="110B61AD" w14:textId="77777777" w:rsidTr="00D62D43">
        <w:trPr>
          <w:trHeight w:hRule="exact" w:val="288"/>
          <w:jc w:val="center"/>
        </w:trPr>
        <w:tc>
          <w:tcPr>
            <w:tcW w:w="3830" w:type="dxa"/>
            <w:tcBorders>
              <w:top w:val="single" w:sz="4" w:space="0" w:color="auto"/>
              <w:left w:val="single" w:sz="4" w:space="0" w:color="auto"/>
            </w:tcBorders>
            <w:shd w:val="clear" w:color="auto" w:fill="FFFFFF"/>
            <w:vAlign w:val="bottom"/>
          </w:tcPr>
          <w:p w14:paraId="05C36D2C"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Toán</w:t>
            </w:r>
          </w:p>
        </w:tc>
        <w:tc>
          <w:tcPr>
            <w:tcW w:w="3542" w:type="dxa"/>
            <w:tcBorders>
              <w:top w:val="single" w:sz="4" w:space="0" w:color="auto"/>
              <w:left w:val="single" w:sz="4" w:space="0" w:color="auto"/>
            </w:tcBorders>
            <w:shd w:val="clear" w:color="auto" w:fill="FFFFFF"/>
          </w:tcPr>
          <w:p w14:paraId="353FD806"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6D4F2A01" w14:textId="77777777" w:rsidR="00AF6F7F" w:rsidRPr="00937B0B" w:rsidRDefault="00AF6F7F" w:rsidP="00937B0B">
            <w:pPr>
              <w:spacing w:before="40" w:after="40"/>
              <w:rPr>
                <w:color w:val="000000" w:themeColor="text1"/>
                <w:sz w:val="28"/>
                <w:szCs w:val="28"/>
              </w:rPr>
            </w:pPr>
          </w:p>
        </w:tc>
      </w:tr>
      <w:tr w:rsidR="00AF6F7F" w:rsidRPr="00937B0B" w14:paraId="35DBAE13" w14:textId="77777777" w:rsidTr="00D62D43">
        <w:trPr>
          <w:trHeight w:hRule="exact" w:val="288"/>
          <w:jc w:val="center"/>
        </w:trPr>
        <w:tc>
          <w:tcPr>
            <w:tcW w:w="3830" w:type="dxa"/>
            <w:tcBorders>
              <w:top w:val="single" w:sz="4" w:space="0" w:color="auto"/>
              <w:left w:val="single" w:sz="4" w:space="0" w:color="auto"/>
            </w:tcBorders>
            <w:shd w:val="clear" w:color="auto" w:fill="FFFFFF"/>
            <w:vAlign w:val="bottom"/>
          </w:tcPr>
          <w:p w14:paraId="7CAEE051"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Ngoại ngữ 1 : tiếng..</w:t>
            </w:r>
            <w:r w:rsidRPr="00937B0B">
              <w:rPr>
                <w:rFonts w:cs="Times New Roman"/>
                <w:color w:val="000000" w:themeColor="text1"/>
                <w:vertAlign w:val="superscript"/>
                <w:lang w:val="vi-VN" w:eastAsia="vi-VN" w:bidi="vi-VN"/>
              </w:rPr>
              <w:t>3</w:t>
            </w:r>
          </w:p>
        </w:tc>
        <w:tc>
          <w:tcPr>
            <w:tcW w:w="3542" w:type="dxa"/>
            <w:tcBorders>
              <w:top w:val="single" w:sz="4" w:space="0" w:color="auto"/>
              <w:left w:val="single" w:sz="4" w:space="0" w:color="auto"/>
            </w:tcBorders>
            <w:shd w:val="clear" w:color="auto" w:fill="FFFFFF"/>
          </w:tcPr>
          <w:p w14:paraId="5BE085A6"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4F7425D1" w14:textId="77777777" w:rsidR="00AF6F7F" w:rsidRPr="00937B0B" w:rsidRDefault="00AF6F7F" w:rsidP="00937B0B">
            <w:pPr>
              <w:spacing w:before="40" w:after="40"/>
              <w:rPr>
                <w:color w:val="000000" w:themeColor="text1"/>
                <w:sz w:val="28"/>
                <w:szCs w:val="28"/>
              </w:rPr>
            </w:pPr>
          </w:p>
        </w:tc>
      </w:tr>
      <w:tr w:rsidR="00AF6F7F" w:rsidRPr="00937B0B" w14:paraId="4A547CF3" w14:textId="77777777" w:rsidTr="00D62D43">
        <w:trPr>
          <w:trHeight w:hRule="exact" w:val="283"/>
          <w:jc w:val="center"/>
        </w:trPr>
        <w:tc>
          <w:tcPr>
            <w:tcW w:w="3830" w:type="dxa"/>
            <w:tcBorders>
              <w:top w:val="single" w:sz="4" w:space="0" w:color="auto"/>
              <w:left w:val="single" w:sz="4" w:space="0" w:color="auto"/>
            </w:tcBorders>
            <w:shd w:val="clear" w:color="auto" w:fill="FFFFFF"/>
            <w:vAlign w:val="bottom"/>
          </w:tcPr>
          <w:p w14:paraId="47B1DF00"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Đạo đức</w:t>
            </w:r>
          </w:p>
        </w:tc>
        <w:tc>
          <w:tcPr>
            <w:tcW w:w="3542" w:type="dxa"/>
            <w:tcBorders>
              <w:top w:val="single" w:sz="4" w:space="0" w:color="auto"/>
              <w:left w:val="single" w:sz="4" w:space="0" w:color="auto"/>
            </w:tcBorders>
            <w:shd w:val="clear" w:color="auto" w:fill="FFFFFF"/>
          </w:tcPr>
          <w:p w14:paraId="0DC4E383"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5558CA44" w14:textId="77777777" w:rsidR="00AF6F7F" w:rsidRPr="00937B0B" w:rsidRDefault="00AF6F7F" w:rsidP="00937B0B">
            <w:pPr>
              <w:spacing w:before="40" w:after="40"/>
              <w:rPr>
                <w:color w:val="000000" w:themeColor="text1"/>
                <w:sz w:val="28"/>
                <w:szCs w:val="28"/>
              </w:rPr>
            </w:pPr>
          </w:p>
        </w:tc>
      </w:tr>
      <w:tr w:rsidR="00AF6F7F" w:rsidRPr="00937B0B" w14:paraId="516516FD" w14:textId="77777777" w:rsidTr="00D62D43">
        <w:trPr>
          <w:trHeight w:hRule="exact" w:val="288"/>
          <w:jc w:val="center"/>
        </w:trPr>
        <w:tc>
          <w:tcPr>
            <w:tcW w:w="3830" w:type="dxa"/>
            <w:tcBorders>
              <w:top w:val="single" w:sz="4" w:space="0" w:color="auto"/>
              <w:left w:val="single" w:sz="4" w:space="0" w:color="auto"/>
            </w:tcBorders>
            <w:shd w:val="clear" w:color="auto" w:fill="FFFFFF"/>
            <w:vAlign w:val="bottom"/>
          </w:tcPr>
          <w:p w14:paraId="264A65D9"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Tự nhiên và Xã hội</w:t>
            </w:r>
            <w:r w:rsidRPr="00937B0B">
              <w:rPr>
                <w:rFonts w:cs="Times New Roman"/>
                <w:color w:val="000000" w:themeColor="text1"/>
                <w:vertAlign w:val="superscript"/>
                <w:lang w:val="vi-VN" w:eastAsia="vi-VN" w:bidi="vi-VN"/>
              </w:rPr>
              <w:t>4</w:t>
            </w:r>
          </w:p>
        </w:tc>
        <w:tc>
          <w:tcPr>
            <w:tcW w:w="3542" w:type="dxa"/>
            <w:tcBorders>
              <w:top w:val="single" w:sz="4" w:space="0" w:color="auto"/>
              <w:left w:val="single" w:sz="4" w:space="0" w:color="auto"/>
            </w:tcBorders>
            <w:shd w:val="clear" w:color="auto" w:fill="FFFFFF"/>
          </w:tcPr>
          <w:p w14:paraId="0F31FB12"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0B798EB9" w14:textId="77777777" w:rsidR="00AF6F7F" w:rsidRPr="00937B0B" w:rsidRDefault="00AF6F7F" w:rsidP="00937B0B">
            <w:pPr>
              <w:spacing w:before="40" w:after="40"/>
              <w:rPr>
                <w:color w:val="000000" w:themeColor="text1"/>
                <w:sz w:val="28"/>
                <w:szCs w:val="28"/>
              </w:rPr>
            </w:pPr>
          </w:p>
        </w:tc>
      </w:tr>
      <w:tr w:rsidR="00AF6F7F" w:rsidRPr="00937B0B" w14:paraId="5183E5A4" w14:textId="77777777" w:rsidTr="00D62D43">
        <w:trPr>
          <w:trHeight w:hRule="exact" w:val="283"/>
          <w:jc w:val="center"/>
        </w:trPr>
        <w:tc>
          <w:tcPr>
            <w:tcW w:w="3830" w:type="dxa"/>
            <w:tcBorders>
              <w:top w:val="single" w:sz="4" w:space="0" w:color="auto"/>
              <w:left w:val="single" w:sz="4" w:space="0" w:color="auto"/>
            </w:tcBorders>
            <w:shd w:val="clear" w:color="auto" w:fill="FFFFFF"/>
            <w:vAlign w:val="bottom"/>
          </w:tcPr>
          <w:p w14:paraId="2E2FC233"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Lịch sử và Địa lý</w:t>
            </w:r>
            <w:r w:rsidRPr="00937B0B">
              <w:rPr>
                <w:rFonts w:cs="Times New Roman"/>
                <w:color w:val="000000" w:themeColor="text1"/>
                <w:vertAlign w:val="superscript"/>
                <w:lang w:val="vi-VN" w:eastAsia="vi-VN" w:bidi="vi-VN"/>
              </w:rPr>
              <w:t>5</w:t>
            </w:r>
          </w:p>
        </w:tc>
        <w:tc>
          <w:tcPr>
            <w:tcW w:w="3542" w:type="dxa"/>
            <w:tcBorders>
              <w:top w:val="single" w:sz="4" w:space="0" w:color="auto"/>
              <w:left w:val="single" w:sz="4" w:space="0" w:color="auto"/>
            </w:tcBorders>
            <w:shd w:val="clear" w:color="auto" w:fill="FFFFFF"/>
          </w:tcPr>
          <w:p w14:paraId="7939F3A5"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3F44E7F8" w14:textId="77777777" w:rsidR="00AF6F7F" w:rsidRPr="00937B0B" w:rsidRDefault="00AF6F7F" w:rsidP="00937B0B">
            <w:pPr>
              <w:spacing w:before="40" w:after="40"/>
              <w:rPr>
                <w:color w:val="000000" w:themeColor="text1"/>
                <w:sz w:val="28"/>
                <w:szCs w:val="28"/>
              </w:rPr>
            </w:pPr>
          </w:p>
        </w:tc>
      </w:tr>
      <w:tr w:rsidR="00AF6F7F" w:rsidRPr="00937B0B" w14:paraId="49A43710" w14:textId="77777777" w:rsidTr="00D62D43">
        <w:trPr>
          <w:trHeight w:hRule="exact" w:val="288"/>
          <w:jc w:val="center"/>
        </w:trPr>
        <w:tc>
          <w:tcPr>
            <w:tcW w:w="3830" w:type="dxa"/>
            <w:tcBorders>
              <w:top w:val="single" w:sz="4" w:space="0" w:color="auto"/>
              <w:left w:val="single" w:sz="4" w:space="0" w:color="auto"/>
            </w:tcBorders>
            <w:shd w:val="clear" w:color="auto" w:fill="FFFFFF"/>
            <w:vAlign w:val="bottom"/>
          </w:tcPr>
          <w:p w14:paraId="4C0DA888"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Khoa học</w:t>
            </w:r>
            <w:r w:rsidRPr="00937B0B">
              <w:rPr>
                <w:rFonts w:cs="Times New Roman"/>
                <w:color w:val="000000" w:themeColor="text1"/>
                <w:vertAlign w:val="superscript"/>
                <w:lang w:val="vi-VN" w:eastAsia="vi-VN" w:bidi="vi-VN"/>
              </w:rPr>
              <w:t>6</w:t>
            </w:r>
          </w:p>
        </w:tc>
        <w:tc>
          <w:tcPr>
            <w:tcW w:w="3542" w:type="dxa"/>
            <w:tcBorders>
              <w:top w:val="single" w:sz="4" w:space="0" w:color="auto"/>
              <w:left w:val="single" w:sz="4" w:space="0" w:color="auto"/>
            </w:tcBorders>
            <w:shd w:val="clear" w:color="auto" w:fill="FFFFFF"/>
          </w:tcPr>
          <w:p w14:paraId="43074F16"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0A71C521" w14:textId="77777777" w:rsidR="00AF6F7F" w:rsidRPr="00937B0B" w:rsidRDefault="00AF6F7F" w:rsidP="00937B0B">
            <w:pPr>
              <w:spacing w:before="40" w:after="40"/>
              <w:rPr>
                <w:color w:val="000000" w:themeColor="text1"/>
                <w:sz w:val="28"/>
                <w:szCs w:val="28"/>
              </w:rPr>
            </w:pPr>
          </w:p>
        </w:tc>
      </w:tr>
      <w:tr w:rsidR="00AF6F7F" w:rsidRPr="00937B0B" w14:paraId="38B561CE" w14:textId="77777777" w:rsidTr="00D62D43">
        <w:trPr>
          <w:trHeight w:hRule="exact" w:val="288"/>
          <w:jc w:val="center"/>
        </w:trPr>
        <w:tc>
          <w:tcPr>
            <w:tcW w:w="3830" w:type="dxa"/>
            <w:tcBorders>
              <w:top w:val="single" w:sz="4" w:space="0" w:color="auto"/>
              <w:left w:val="single" w:sz="4" w:space="0" w:color="auto"/>
            </w:tcBorders>
            <w:shd w:val="clear" w:color="auto" w:fill="FFFFFF"/>
            <w:vAlign w:val="bottom"/>
          </w:tcPr>
          <w:p w14:paraId="3BE143DE"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Tin học và công nghệ</w:t>
            </w:r>
            <w:r w:rsidRPr="00937B0B">
              <w:rPr>
                <w:rFonts w:cs="Times New Roman"/>
                <w:color w:val="000000" w:themeColor="text1"/>
                <w:vertAlign w:val="superscript"/>
                <w:lang w:val="vi-VN" w:eastAsia="vi-VN" w:bidi="vi-VN"/>
              </w:rPr>
              <w:t>7</w:t>
            </w:r>
          </w:p>
        </w:tc>
        <w:tc>
          <w:tcPr>
            <w:tcW w:w="3542" w:type="dxa"/>
            <w:tcBorders>
              <w:top w:val="single" w:sz="4" w:space="0" w:color="auto"/>
              <w:left w:val="single" w:sz="4" w:space="0" w:color="auto"/>
            </w:tcBorders>
            <w:shd w:val="clear" w:color="auto" w:fill="FFFFFF"/>
          </w:tcPr>
          <w:p w14:paraId="4BF57A6F"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2366C58C" w14:textId="77777777" w:rsidR="00AF6F7F" w:rsidRPr="00937B0B" w:rsidRDefault="00AF6F7F" w:rsidP="00937B0B">
            <w:pPr>
              <w:spacing w:before="40" w:after="40"/>
              <w:rPr>
                <w:color w:val="000000" w:themeColor="text1"/>
                <w:sz w:val="28"/>
                <w:szCs w:val="28"/>
              </w:rPr>
            </w:pPr>
          </w:p>
        </w:tc>
      </w:tr>
      <w:tr w:rsidR="00AF6F7F" w:rsidRPr="00937B0B" w14:paraId="678B9BA5" w14:textId="77777777" w:rsidTr="00D62D43">
        <w:trPr>
          <w:trHeight w:hRule="exact" w:val="283"/>
          <w:jc w:val="center"/>
        </w:trPr>
        <w:tc>
          <w:tcPr>
            <w:tcW w:w="3830" w:type="dxa"/>
            <w:tcBorders>
              <w:top w:val="single" w:sz="4" w:space="0" w:color="auto"/>
              <w:left w:val="single" w:sz="4" w:space="0" w:color="auto"/>
            </w:tcBorders>
            <w:shd w:val="clear" w:color="auto" w:fill="FFFFFF"/>
          </w:tcPr>
          <w:p w14:paraId="2175DC6D"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Giáo dục thể chất</w:t>
            </w:r>
          </w:p>
        </w:tc>
        <w:tc>
          <w:tcPr>
            <w:tcW w:w="3542" w:type="dxa"/>
            <w:tcBorders>
              <w:top w:val="single" w:sz="4" w:space="0" w:color="auto"/>
              <w:left w:val="single" w:sz="4" w:space="0" w:color="auto"/>
            </w:tcBorders>
            <w:shd w:val="clear" w:color="auto" w:fill="FFFFFF"/>
          </w:tcPr>
          <w:p w14:paraId="41960B1A"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3434C58E" w14:textId="77777777" w:rsidR="00AF6F7F" w:rsidRPr="00937B0B" w:rsidRDefault="00AF6F7F" w:rsidP="00937B0B">
            <w:pPr>
              <w:spacing w:before="40" w:after="40"/>
              <w:rPr>
                <w:color w:val="000000" w:themeColor="text1"/>
                <w:sz w:val="28"/>
                <w:szCs w:val="28"/>
              </w:rPr>
            </w:pPr>
          </w:p>
        </w:tc>
      </w:tr>
      <w:tr w:rsidR="00AF6F7F" w:rsidRPr="00937B0B" w14:paraId="3B4DF462" w14:textId="77777777" w:rsidTr="00D62D43">
        <w:trPr>
          <w:trHeight w:hRule="exact" w:val="288"/>
          <w:jc w:val="center"/>
        </w:trPr>
        <w:tc>
          <w:tcPr>
            <w:tcW w:w="3830" w:type="dxa"/>
            <w:tcBorders>
              <w:top w:val="single" w:sz="4" w:space="0" w:color="auto"/>
              <w:left w:val="single" w:sz="4" w:space="0" w:color="auto"/>
            </w:tcBorders>
            <w:shd w:val="clear" w:color="auto" w:fill="FFFFFF"/>
          </w:tcPr>
          <w:p w14:paraId="71DEF895"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Nghệ thuật (Âm nhạc, Mĩ thuật)</w:t>
            </w:r>
          </w:p>
        </w:tc>
        <w:tc>
          <w:tcPr>
            <w:tcW w:w="3542" w:type="dxa"/>
            <w:tcBorders>
              <w:top w:val="single" w:sz="4" w:space="0" w:color="auto"/>
              <w:left w:val="single" w:sz="4" w:space="0" w:color="auto"/>
            </w:tcBorders>
            <w:shd w:val="clear" w:color="auto" w:fill="FFFFFF"/>
          </w:tcPr>
          <w:p w14:paraId="11F35EB3"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4084A22A" w14:textId="77777777" w:rsidR="00AF6F7F" w:rsidRPr="00937B0B" w:rsidRDefault="00AF6F7F" w:rsidP="00937B0B">
            <w:pPr>
              <w:spacing w:before="40" w:after="40"/>
              <w:rPr>
                <w:color w:val="000000" w:themeColor="text1"/>
                <w:sz w:val="28"/>
                <w:szCs w:val="28"/>
              </w:rPr>
            </w:pPr>
          </w:p>
        </w:tc>
      </w:tr>
      <w:tr w:rsidR="00AF6F7F" w:rsidRPr="00937B0B" w14:paraId="32B92624" w14:textId="77777777" w:rsidTr="00D62D43">
        <w:trPr>
          <w:trHeight w:hRule="exact" w:val="283"/>
          <w:jc w:val="center"/>
        </w:trPr>
        <w:tc>
          <w:tcPr>
            <w:tcW w:w="9076" w:type="dxa"/>
            <w:gridSpan w:val="3"/>
            <w:tcBorders>
              <w:top w:val="single" w:sz="4" w:space="0" w:color="auto"/>
              <w:left w:val="single" w:sz="4" w:space="0" w:color="auto"/>
              <w:right w:val="single" w:sz="4" w:space="0" w:color="auto"/>
            </w:tcBorders>
            <w:shd w:val="clear" w:color="auto" w:fill="FFFFFF"/>
            <w:vAlign w:val="bottom"/>
          </w:tcPr>
          <w:p w14:paraId="38A52640"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b/>
                <w:bCs/>
                <w:color w:val="000000" w:themeColor="text1"/>
                <w:lang w:val="vi-VN" w:eastAsia="vi-VN" w:bidi="vi-VN"/>
              </w:rPr>
              <w:t>Hoạt động giáo dục bắt buộc</w:t>
            </w:r>
          </w:p>
        </w:tc>
      </w:tr>
      <w:tr w:rsidR="00AF6F7F" w:rsidRPr="00937B0B" w14:paraId="091AEB9B" w14:textId="77777777" w:rsidTr="00D62D43">
        <w:trPr>
          <w:trHeight w:hRule="exact" w:val="288"/>
          <w:jc w:val="center"/>
        </w:trPr>
        <w:tc>
          <w:tcPr>
            <w:tcW w:w="3830" w:type="dxa"/>
            <w:tcBorders>
              <w:top w:val="single" w:sz="4" w:space="0" w:color="auto"/>
              <w:left w:val="single" w:sz="4" w:space="0" w:color="auto"/>
            </w:tcBorders>
            <w:shd w:val="clear" w:color="auto" w:fill="FFFFFF"/>
            <w:vAlign w:val="bottom"/>
          </w:tcPr>
          <w:p w14:paraId="03F8F219"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Hoạt động trải nghiệm</w:t>
            </w:r>
          </w:p>
        </w:tc>
        <w:tc>
          <w:tcPr>
            <w:tcW w:w="3542" w:type="dxa"/>
            <w:tcBorders>
              <w:top w:val="single" w:sz="4" w:space="0" w:color="auto"/>
              <w:left w:val="single" w:sz="4" w:space="0" w:color="auto"/>
            </w:tcBorders>
            <w:shd w:val="clear" w:color="auto" w:fill="FFFFFF"/>
          </w:tcPr>
          <w:p w14:paraId="006C5359"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56C61B87" w14:textId="77777777" w:rsidR="00AF6F7F" w:rsidRPr="00937B0B" w:rsidRDefault="00AF6F7F" w:rsidP="00937B0B">
            <w:pPr>
              <w:spacing w:before="40" w:after="40"/>
              <w:rPr>
                <w:color w:val="000000" w:themeColor="text1"/>
                <w:sz w:val="28"/>
                <w:szCs w:val="28"/>
              </w:rPr>
            </w:pPr>
          </w:p>
        </w:tc>
      </w:tr>
      <w:tr w:rsidR="00AF6F7F" w:rsidRPr="00937B0B" w14:paraId="25D9BA46" w14:textId="77777777" w:rsidTr="00D62D43">
        <w:trPr>
          <w:trHeight w:hRule="exact" w:val="283"/>
          <w:jc w:val="center"/>
        </w:trPr>
        <w:tc>
          <w:tcPr>
            <w:tcW w:w="9076" w:type="dxa"/>
            <w:gridSpan w:val="3"/>
            <w:tcBorders>
              <w:top w:val="single" w:sz="4" w:space="0" w:color="auto"/>
              <w:left w:val="single" w:sz="4" w:space="0" w:color="auto"/>
              <w:right w:val="single" w:sz="4" w:space="0" w:color="auto"/>
            </w:tcBorders>
            <w:shd w:val="clear" w:color="auto" w:fill="FFFFFF"/>
            <w:vAlign w:val="bottom"/>
          </w:tcPr>
          <w:p w14:paraId="68CD44EA"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b/>
                <w:bCs/>
                <w:color w:val="000000" w:themeColor="text1"/>
                <w:lang w:val="vi-VN" w:eastAsia="vi-VN" w:bidi="vi-VN"/>
              </w:rPr>
              <w:t>Môn học tự chọn</w:t>
            </w:r>
          </w:p>
        </w:tc>
      </w:tr>
      <w:tr w:rsidR="00AF6F7F" w:rsidRPr="00937B0B" w14:paraId="2F7C35E9" w14:textId="77777777" w:rsidTr="00D62D43">
        <w:trPr>
          <w:trHeight w:hRule="exact" w:val="288"/>
          <w:jc w:val="center"/>
        </w:trPr>
        <w:tc>
          <w:tcPr>
            <w:tcW w:w="3830" w:type="dxa"/>
            <w:tcBorders>
              <w:top w:val="single" w:sz="4" w:space="0" w:color="auto"/>
              <w:left w:val="single" w:sz="4" w:space="0" w:color="auto"/>
            </w:tcBorders>
            <w:shd w:val="clear" w:color="auto" w:fill="FFFFFF"/>
            <w:vAlign w:val="bottom"/>
          </w:tcPr>
          <w:p w14:paraId="2CCBCD2C" w14:textId="77777777" w:rsidR="00AF6F7F" w:rsidRPr="00937B0B" w:rsidRDefault="00AF6F7F" w:rsidP="00937B0B">
            <w:pPr>
              <w:pStyle w:val="Khc0"/>
              <w:shd w:val="clear" w:color="auto" w:fill="auto"/>
              <w:spacing w:before="40" w:after="40"/>
              <w:ind w:firstLine="0"/>
              <w:rPr>
                <w:rFonts w:cs="Times New Roman"/>
                <w:color w:val="000000" w:themeColor="text1"/>
              </w:rPr>
            </w:pPr>
            <w:r w:rsidRPr="00937B0B">
              <w:rPr>
                <w:rFonts w:cs="Times New Roman"/>
                <w:color w:val="000000" w:themeColor="text1"/>
                <w:lang w:val="vi-VN" w:eastAsia="vi-VN" w:bidi="vi-VN"/>
              </w:rPr>
              <w:t>Tiếng dân tộc thiểu số: tiếng..</w:t>
            </w:r>
            <w:r w:rsidRPr="00937B0B">
              <w:rPr>
                <w:rFonts w:cs="Times New Roman"/>
                <w:color w:val="000000" w:themeColor="text1"/>
                <w:vertAlign w:val="superscript"/>
                <w:lang w:val="vi-VN" w:eastAsia="vi-VN" w:bidi="vi-VN"/>
              </w:rPr>
              <w:t>8</w:t>
            </w:r>
          </w:p>
        </w:tc>
        <w:tc>
          <w:tcPr>
            <w:tcW w:w="3542" w:type="dxa"/>
            <w:tcBorders>
              <w:top w:val="single" w:sz="4" w:space="0" w:color="auto"/>
              <w:left w:val="single" w:sz="4" w:space="0" w:color="auto"/>
            </w:tcBorders>
            <w:shd w:val="clear" w:color="auto" w:fill="FFFFFF"/>
          </w:tcPr>
          <w:p w14:paraId="218ADE3D"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right w:val="single" w:sz="4" w:space="0" w:color="auto"/>
            </w:tcBorders>
            <w:shd w:val="clear" w:color="auto" w:fill="FFFFFF"/>
          </w:tcPr>
          <w:p w14:paraId="677C880D" w14:textId="77777777" w:rsidR="00AF6F7F" w:rsidRPr="00937B0B" w:rsidRDefault="00AF6F7F" w:rsidP="00937B0B">
            <w:pPr>
              <w:spacing w:before="40" w:after="40"/>
              <w:rPr>
                <w:color w:val="000000" w:themeColor="text1"/>
                <w:sz w:val="28"/>
                <w:szCs w:val="28"/>
              </w:rPr>
            </w:pPr>
          </w:p>
        </w:tc>
      </w:tr>
      <w:tr w:rsidR="00AF6F7F" w:rsidRPr="00937B0B" w14:paraId="2F304CE7" w14:textId="77777777" w:rsidTr="00D62D43">
        <w:trPr>
          <w:trHeight w:hRule="exact" w:val="298"/>
          <w:jc w:val="center"/>
        </w:trPr>
        <w:tc>
          <w:tcPr>
            <w:tcW w:w="3830" w:type="dxa"/>
            <w:tcBorders>
              <w:top w:val="single" w:sz="4" w:space="0" w:color="auto"/>
              <w:left w:val="single" w:sz="4" w:space="0" w:color="auto"/>
              <w:bottom w:val="single" w:sz="4" w:space="0" w:color="auto"/>
            </w:tcBorders>
            <w:shd w:val="clear" w:color="auto" w:fill="FFFFFF"/>
            <w:vAlign w:val="bottom"/>
          </w:tcPr>
          <w:p w14:paraId="4B2D07A8" w14:textId="77777777" w:rsidR="00AF6F7F" w:rsidRPr="00937B0B" w:rsidRDefault="00AF6F7F" w:rsidP="00937B0B">
            <w:pPr>
              <w:pStyle w:val="Khc0"/>
              <w:shd w:val="clear" w:color="auto" w:fill="auto"/>
              <w:tabs>
                <w:tab w:val="right" w:leader="dot" w:pos="2424"/>
              </w:tabs>
              <w:spacing w:before="40" w:after="40"/>
              <w:ind w:firstLine="0"/>
              <w:rPr>
                <w:rFonts w:cs="Times New Roman"/>
                <w:color w:val="000000" w:themeColor="text1"/>
              </w:rPr>
            </w:pPr>
            <w:r w:rsidRPr="00937B0B">
              <w:rPr>
                <w:rFonts w:cs="Times New Roman"/>
                <w:color w:val="000000" w:themeColor="text1"/>
                <w:lang w:val="vi-VN" w:eastAsia="vi-VN" w:bidi="vi-VN"/>
              </w:rPr>
              <w:t>Ngoại ngữ 1: tiếng</w:t>
            </w:r>
            <w:r w:rsidRPr="00937B0B">
              <w:rPr>
                <w:rFonts w:cs="Times New Roman"/>
                <w:color w:val="000000" w:themeColor="text1"/>
                <w:lang w:val="vi-VN" w:eastAsia="vi-VN" w:bidi="vi-VN"/>
              </w:rPr>
              <w:tab/>
            </w:r>
            <w:r w:rsidRPr="00937B0B">
              <w:rPr>
                <w:rFonts w:cs="Times New Roman"/>
                <w:color w:val="000000" w:themeColor="text1"/>
                <w:vertAlign w:val="superscript"/>
                <w:lang w:val="vi-VN" w:eastAsia="vi-VN" w:bidi="vi-VN"/>
              </w:rPr>
              <w:t>9</w:t>
            </w:r>
          </w:p>
        </w:tc>
        <w:tc>
          <w:tcPr>
            <w:tcW w:w="3542" w:type="dxa"/>
            <w:tcBorders>
              <w:top w:val="single" w:sz="4" w:space="0" w:color="auto"/>
              <w:left w:val="single" w:sz="4" w:space="0" w:color="auto"/>
              <w:bottom w:val="single" w:sz="4" w:space="0" w:color="auto"/>
            </w:tcBorders>
            <w:shd w:val="clear" w:color="auto" w:fill="FFFFFF"/>
          </w:tcPr>
          <w:p w14:paraId="198B93F9" w14:textId="77777777" w:rsidR="00AF6F7F" w:rsidRPr="00937B0B" w:rsidRDefault="00AF6F7F" w:rsidP="00937B0B">
            <w:pPr>
              <w:spacing w:before="40" w:after="40"/>
              <w:rPr>
                <w:color w:val="000000" w:themeColor="text1"/>
                <w:sz w:val="28"/>
                <w:szCs w:val="28"/>
              </w:rPr>
            </w:pPr>
          </w:p>
        </w:tc>
        <w:tc>
          <w:tcPr>
            <w:tcW w:w="1704" w:type="dxa"/>
            <w:tcBorders>
              <w:top w:val="single" w:sz="4" w:space="0" w:color="auto"/>
              <w:left w:val="single" w:sz="4" w:space="0" w:color="auto"/>
              <w:bottom w:val="single" w:sz="4" w:space="0" w:color="auto"/>
              <w:right w:val="single" w:sz="4" w:space="0" w:color="auto"/>
            </w:tcBorders>
            <w:shd w:val="clear" w:color="auto" w:fill="FFFFFF"/>
          </w:tcPr>
          <w:p w14:paraId="1AB86611" w14:textId="77777777" w:rsidR="00AF6F7F" w:rsidRPr="00937B0B" w:rsidRDefault="00AF6F7F" w:rsidP="00937B0B">
            <w:pPr>
              <w:spacing w:before="40" w:after="40"/>
              <w:rPr>
                <w:color w:val="000000" w:themeColor="text1"/>
                <w:sz w:val="28"/>
                <w:szCs w:val="28"/>
              </w:rPr>
            </w:pPr>
          </w:p>
        </w:tc>
      </w:tr>
    </w:tbl>
    <w:p w14:paraId="6B0312A1" w14:textId="77777777" w:rsidR="00AF6F7F" w:rsidRPr="00937B0B" w:rsidRDefault="00AF6F7F" w:rsidP="00937B0B">
      <w:pPr>
        <w:spacing w:before="40" w:after="40"/>
        <w:rPr>
          <w:vanish/>
          <w:color w:val="000000" w:themeColor="text1"/>
          <w:sz w:val="28"/>
          <w:szCs w:val="28"/>
        </w:rPr>
      </w:pPr>
    </w:p>
    <w:tbl>
      <w:tblPr>
        <w:tblW w:w="0" w:type="auto"/>
        <w:tblLook w:val="04A0" w:firstRow="1" w:lastRow="0" w:firstColumn="1" w:lastColumn="0" w:noHBand="0" w:noVBand="1"/>
      </w:tblPr>
      <w:tblGrid>
        <w:gridCol w:w="4539"/>
        <w:gridCol w:w="4535"/>
      </w:tblGrid>
      <w:tr w:rsidR="00AF6F7F" w:rsidRPr="00937B0B" w14:paraId="4EE7294E" w14:textId="77777777" w:rsidTr="00D62D43">
        <w:tc>
          <w:tcPr>
            <w:tcW w:w="4713" w:type="dxa"/>
            <w:shd w:val="clear" w:color="auto" w:fill="auto"/>
          </w:tcPr>
          <w:p w14:paraId="6FEEAD16"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Xác nhận của nhà trường</w:t>
            </w:r>
          </w:p>
          <w:p w14:paraId="327315E9" w14:textId="77777777" w:rsidR="00AF6F7F" w:rsidRPr="00937B0B" w:rsidRDefault="00AF6F7F" w:rsidP="00937B0B">
            <w:pPr>
              <w:pStyle w:val="Vnbnnidung20"/>
              <w:shd w:val="clear" w:color="auto" w:fill="auto"/>
              <w:spacing w:before="40"/>
              <w:ind w:firstLine="301"/>
              <w:jc w:val="center"/>
              <w:rPr>
                <w:rFonts w:cs="Times New Roman"/>
                <w:color w:val="000000" w:themeColor="text1"/>
                <w:sz w:val="28"/>
                <w:szCs w:val="28"/>
              </w:rPr>
            </w:pPr>
            <w:r w:rsidRPr="00937B0B">
              <w:rPr>
                <w:rFonts w:cs="Times New Roman"/>
                <w:color w:val="000000" w:themeColor="text1"/>
                <w:sz w:val="28"/>
                <w:szCs w:val="28"/>
                <w:lang w:val="vi-VN" w:eastAsia="vi-VN" w:bidi="vi-VN"/>
              </w:rPr>
              <w:t>(ký tên, đóng dấu)</w:t>
            </w:r>
          </w:p>
        </w:tc>
        <w:tc>
          <w:tcPr>
            <w:tcW w:w="4713" w:type="dxa"/>
            <w:shd w:val="clear" w:color="auto" w:fill="auto"/>
          </w:tcPr>
          <w:p w14:paraId="041C5B4C" w14:textId="77777777" w:rsidR="00AF6F7F" w:rsidRPr="00937B0B" w:rsidRDefault="00AF6F7F" w:rsidP="00937B0B">
            <w:pPr>
              <w:pStyle w:val="Vnbnnidung20"/>
              <w:shd w:val="clear" w:color="auto" w:fill="auto"/>
              <w:spacing w:before="40"/>
              <w:jc w:val="center"/>
              <w:rPr>
                <w:rFonts w:cs="Times New Roman"/>
                <w:color w:val="000000" w:themeColor="text1"/>
                <w:sz w:val="28"/>
                <w:szCs w:val="28"/>
              </w:rPr>
            </w:pPr>
            <w:r w:rsidRPr="00937B0B">
              <w:rPr>
                <w:rFonts w:cs="Times New Roman"/>
                <w:b/>
                <w:bCs/>
                <w:i w:val="0"/>
                <w:iCs w:val="0"/>
                <w:color w:val="000000" w:themeColor="text1"/>
                <w:sz w:val="28"/>
                <w:szCs w:val="28"/>
                <w:lang w:val="vi-VN" w:eastAsia="vi-VN" w:bidi="vi-VN"/>
              </w:rPr>
              <w:t>Giáo viên chủ nhiệm</w:t>
            </w:r>
            <w:r w:rsidRPr="00937B0B">
              <w:rPr>
                <w:rFonts w:cs="Times New Roman"/>
                <w:b/>
                <w:bCs/>
                <w:i w:val="0"/>
                <w:iCs w:val="0"/>
                <w:color w:val="000000" w:themeColor="text1"/>
                <w:sz w:val="28"/>
                <w:szCs w:val="28"/>
                <w:lang w:val="vi-VN" w:eastAsia="vi-VN" w:bidi="vi-VN"/>
              </w:rPr>
              <w:br/>
            </w:r>
            <w:r w:rsidRPr="00937B0B">
              <w:rPr>
                <w:rFonts w:cs="Times New Roman"/>
                <w:color w:val="000000" w:themeColor="text1"/>
                <w:sz w:val="28"/>
                <w:szCs w:val="28"/>
                <w:lang w:val="vi-VN" w:eastAsia="vi-VN" w:bidi="vi-VN"/>
              </w:rPr>
              <w:t>(ký và ghi đầy đủ họ tên)</w:t>
            </w:r>
          </w:p>
        </w:tc>
      </w:tr>
    </w:tbl>
    <w:p w14:paraId="1528861B" w14:textId="77777777" w:rsidR="00AF6F7F" w:rsidRPr="00937B0B" w:rsidRDefault="00AF6F7F" w:rsidP="00937B0B">
      <w:pPr>
        <w:pStyle w:val="Vnbnnidung20"/>
        <w:shd w:val="clear" w:color="auto" w:fill="auto"/>
        <w:spacing w:before="40"/>
        <w:rPr>
          <w:rFonts w:cs="Times New Roman"/>
          <w:color w:val="000000" w:themeColor="text1"/>
          <w:sz w:val="28"/>
          <w:szCs w:val="28"/>
          <w:u w:val="single"/>
          <w:lang w:val="vi-VN" w:eastAsia="vi-VN" w:bidi="vi-VN"/>
        </w:rPr>
      </w:pPr>
    </w:p>
    <w:p w14:paraId="4EAD7B72" w14:textId="77777777" w:rsidR="00AF6F7F" w:rsidRPr="00937B0B" w:rsidRDefault="00AF6F7F" w:rsidP="00937B0B">
      <w:pPr>
        <w:pStyle w:val="Vnbnnidung20"/>
        <w:shd w:val="clear" w:color="auto" w:fill="auto"/>
        <w:spacing w:before="40"/>
        <w:rPr>
          <w:rFonts w:cs="Times New Roman"/>
          <w:color w:val="000000" w:themeColor="text1"/>
          <w:sz w:val="28"/>
          <w:szCs w:val="28"/>
        </w:rPr>
      </w:pPr>
      <w:r w:rsidRPr="00937B0B">
        <w:rPr>
          <w:rFonts w:cs="Times New Roman"/>
          <w:color w:val="000000" w:themeColor="text1"/>
          <w:sz w:val="28"/>
          <w:szCs w:val="28"/>
          <w:u w:val="single"/>
          <w:lang w:val="vi-VN" w:eastAsia="vi-VN" w:bidi="vi-VN"/>
        </w:rPr>
        <w:t>Hướng dẫn ghi mẫu đơn</w:t>
      </w:r>
    </w:p>
    <w:p w14:paraId="7065A2BF" w14:textId="77777777" w:rsidR="00AF6F7F" w:rsidRPr="00937B0B" w:rsidRDefault="00AF6F7F" w:rsidP="00937B0B">
      <w:pPr>
        <w:pStyle w:val="Vnbnnidung20"/>
        <w:numPr>
          <w:ilvl w:val="0"/>
          <w:numId w:val="6"/>
        </w:numPr>
        <w:shd w:val="clear" w:color="auto" w:fill="auto"/>
        <w:tabs>
          <w:tab w:val="left" w:pos="282"/>
        </w:tabs>
        <w:spacing w:before="40" w:line="240" w:lineRule="exact"/>
        <w:jc w:val="both"/>
        <w:rPr>
          <w:rFonts w:cs="Times New Roman"/>
          <w:color w:val="000000" w:themeColor="text1"/>
          <w:sz w:val="28"/>
          <w:szCs w:val="28"/>
        </w:rPr>
      </w:pPr>
      <w:r w:rsidRPr="00937B0B">
        <w:rPr>
          <w:rFonts w:cs="Times New Roman"/>
          <w:color w:val="000000" w:themeColor="text1"/>
          <w:sz w:val="28"/>
          <w:szCs w:val="28"/>
          <w:lang w:val="vi-VN" w:eastAsia="vi-VN" w:bidi="vi-VN"/>
        </w:rPr>
        <w:t>Ghi tên Chương hoặc Chủ đề hoặc Bài học sinh đã hoàn thành trước khi chuyển đi;</w:t>
      </w:r>
    </w:p>
    <w:p w14:paraId="06216D88" w14:textId="77777777" w:rsidR="00AF6F7F" w:rsidRPr="00937B0B" w:rsidRDefault="00AF6F7F" w:rsidP="00937B0B">
      <w:pPr>
        <w:pStyle w:val="Vnbnnidung20"/>
        <w:numPr>
          <w:ilvl w:val="0"/>
          <w:numId w:val="6"/>
        </w:numPr>
        <w:shd w:val="clear" w:color="auto" w:fill="auto"/>
        <w:tabs>
          <w:tab w:val="left" w:pos="282"/>
        </w:tabs>
        <w:spacing w:before="40" w:line="240" w:lineRule="exact"/>
        <w:jc w:val="both"/>
        <w:rPr>
          <w:rFonts w:cs="Times New Roman"/>
          <w:color w:val="000000" w:themeColor="text1"/>
          <w:sz w:val="28"/>
          <w:szCs w:val="28"/>
        </w:rPr>
      </w:pPr>
      <w:r w:rsidRPr="00937B0B">
        <w:rPr>
          <w:rFonts w:cs="Times New Roman"/>
          <w:color w:val="000000" w:themeColor="text1"/>
          <w:sz w:val="28"/>
          <w:szCs w:val="28"/>
          <w:lang w:val="vi-VN" w:eastAsia="vi-VN" w:bidi="vi-VN"/>
        </w:rPr>
        <w:t>Ghi số tiết của Chương hoặc Chủ đề hoặc Bài học học sinh đã hoàn thành trước khi chuyển đi;</w:t>
      </w:r>
    </w:p>
    <w:p w14:paraId="4B739C80" w14:textId="77777777" w:rsidR="00AF6F7F" w:rsidRPr="00937B0B" w:rsidRDefault="00AF6F7F" w:rsidP="00937B0B">
      <w:pPr>
        <w:pStyle w:val="Vnbnnidung20"/>
        <w:numPr>
          <w:ilvl w:val="0"/>
          <w:numId w:val="6"/>
        </w:numPr>
        <w:shd w:val="clear" w:color="auto" w:fill="auto"/>
        <w:tabs>
          <w:tab w:val="left" w:pos="282"/>
        </w:tabs>
        <w:spacing w:before="40" w:line="240" w:lineRule="exact"/>
        <w:jc w:val="both"/>
        <w:rPr>
          <w:rFonts w:cs="Times New Roman"/>
          <w:color w:val="000000" w:themeColor="text1"/>
          <w:sz w:val="28"/>
          <w:szCs w:val="28"/>
        </w:rPr>
      </w:pPr>
      <w:r w:rsidRPr="00937B0B">
        <w:rPr>
          <w:rFonts w:cs="Times New Roman"/>
          <w:color w:val="000000" w:themeColor="text1"/>
          <w:sz w:val="28"/>
          <w:szCs w:val="28"/>
          <w:lang w:val="vi-VN" w:eastAsia="vi-VN" w:bidi="vi-VN"/>
        </w:rPr>
        <w:t>Bắt buộc phải ghi với học sinh lớp 3, lớp 4 và lớp 5, không phải ghi với học sinh lớp 1 và lớp 2.</w:t>
      </w:r>
    </w:p>
    <w:p w14:paraId="2D47A6C7" w14:textId="77777777" w:rsidR="00AF6F7F" w:rsidRPr="00937B0B" w:rsidRDefault="00AF6F7F" w:rsidP="00937B0B">
      <w:pPr>
        <w:pStyle w:val="Vnbnnidung20"/>
        <w:numPr>
          <w:ilvl w:val="0"/>
          <w:numId w:val="6"/>
        </w:numPr>
        <w:shd w:val="clear" w:color="auto" w:fill="auto"/>
        <w:tabs>
          <w:tab w:val="left" w:pos="282"/>
        </w:tabs>
        <w:spacing w:before="40" w:line="240" w:lineRule="exact"/>
        <w:jc w:val="both"/>
        <w:rPr>
          <w:rFonts w:cs="Times New Roman"/>
          <w:color w:val="000000" w:themeColor="text1"/>
          <w:sz w:val="28"/>
          <w:szCs w:val="28"/>
        </w:rPr>
      </w:pPr>
      <w:r w:rsidRPr="00937B0B">
        <w:rPr>
          <w:rFonts w:cs="Times New Roman"/>
          <w:color w:val="000000" w:themeColor="text1"/>
          <w:sz w:val="28"/>
          <w:szCs w:val="28"/>
          <w:lang w:val="vi-VN" w:eastAsia="vi-VN" w:bidi="vi-VN"/>
        </w:rPr>
        <w:t>Bắt buộc phải ghi với học sinh lớp 1, lớp 2 và lớp 3; không phải ghi với học sinh lớp 4 và lớp 5;</w:t>
      </w:r>
    </w:p>
    <w:p w14:paraId="30D5F6B0" w14:textId="77777777" w:rsidR="00AF6F7F" w:rsidRPr="00937B0B" w:rsidRDefault="00AF6F7F" w:rsidP="00937B0B">
      <w:pPr>
        <w:pStyle w:val="Vnbnnidung20"/>
        <w:shd w:val="clear" w:color="auto" w:fill="auto"/>
        <w:spacing w:before="40" w:line="240" w:lineRule="exact"/>
        <w:jc w:val="both"/>
        <w:rPr>
          <w:rFonts w:cs="Times New Roman"/>
          <w:color w:val="000000" w:themeColor="text1"/>
          <w:sz w:val="28"/>
          <w:szCs w:val="28"/>
        </w:rPr>
      </w:pPr>
      <w:r w:rsidRPr="00937B0B">
        <w:rPr>
          <w:rFonts w:cs="Times New Roman"/>
          <w:color w:val="000000" w:themeColor="text1"/>
          <w:sz w:val="28"/>
          <w:szCs w:val="28"/>
          <w:vertAlign w:val="superscript"/>
          <w:lang w:val="vi-VN" w:eastAsia="vi-VN" w:bidi="vi-VN"/>
        </w:rPr>
        <w:t>5, 6, 7</w:t>
      </w:r>
      <w:r w:rsidRPr="00937B0B">
        <w:rPr>
          <w:rFonts w:cs="Times New Roman"/>
          <w:color w:val="000000" w:themeColor="text1"/>
          <w:sz w:val="28"/>
          <w:szCs w:val="28"/>
          <w:lang w:val="vi-VN" w:eastAsia="vi-VN" w:bidi="vi-VN"/>
        </w:rPr>
        <w:t xml:space="preserve"> Bắt buộc phải ghi với học sinh lớp 4 và lớp 5, không phải ghi với học sinh lớp 1, lớp 2 và lớp 3;</w:t>
      </w:r>
    </w:p>
    <w:p w14:paraId="1B6581FA" w14:textId="77777777" w:rsidR="00AF6F7F" w:rsidRPr="00937B0B" w:rsidRDefault="00AF6F7F" w:rsidP="00937B0B">
      <w:pPr>
        <w:pStyle w:val="Vnbnnidung20"/>
        <w:shd w:val="clear" w:color="auto" w:fill="auto"/>
        <w:spacing w:before="40" w:line="240" w:lineRule="exact"/>
        <w:jc w:val="both"/>
        <w:rPr>
          <w:rFonts w:cs="Times New Roman"/>
          <w:color w:val="000000" w:themeColor="text1"/>
          <w:sz w:val="28"/>
          <w:szCs w:val="28"/>
          <w:lang w:eastAsia="vi-VN" w:bidi="vi-VN"/>
        </w:rPr>
      </w:pPr>
      <w:r w:rsidRPr="00937B0B">
        <w:rPr>
          <w:rFonts w:cs="Times New Roman"/>
          <w:color w:val="000000" w:themeColor="text1"/>
          <w:sz w:val="28"/>
          <w:szCs w:val="28"/>
          <w:vertAlign w:val="superscript"/>
          <w:lang w:val="vi-VN" w:eastAsia="vi-VN" w:bidi="vi-VN"/>
        </w:rPr>
        <w:t>8, 9</w:t>
      </w:r>
      <w:r w:rsidRPr="00937B0B">
        <w:rPr>
          <w:rFonts w:cs="Times New Roman"/>
          <w:color w:val="000000" w:themeColor="text1"/>
          <w:sz w:val="28"/>
          <w:szCs w:val="28"/>
          <w:lang w:val="vi-VN" w:eastAsia="vi-VN" w:bidi="vi-VN"/>
        </w:rPr>
        <w:t xml:space="preserve"> Không phải ghi nếu không họ</w:t>
      </w:r>
      <w:r w:rsidRPr="00937B0B">
        <w:rPr>
          <w:rFonts w:cs="Times New Roman"/>
          <w:color w:val="000000" w:themeColor="text1"/>
          <w:sz w:val="28"/>
          <w:szCs w:val="28"/>
          <w:lang w:eastAsia="vi-VN" w:bidi="vi-VN"/>
        </w:rPr>
        <w:t>c.</w:t>
      </w:r>
    </w:p>
    <w:p w14:paraId="2038049A" w14:textId="77777777" w:rsidR="00AF6F7F" w:rsidRPr="00937B0B" w:rsidRDefault="00AF6F7F" w:rsidP="00937B0B">
      <w:pPr>
        <w:spacing w:before="40" w:after="40"/>
        <w:rPr>
          <w:color w:val="000000" w:themeColor="text1"/>
          <w:sz w:val="28"/>
          <w:szCs w:val="28"/>
        </w:rPr>
      </w:pPr>
      <w:bookmarkStart w:id="242" w:name="_Toc127863929"/>
      <w:r w:rsidRPr="00937B0B">
        <w:rPr>
          <w:color w:val="000000" w:themeColor="text1"/>
          <w:sz w:val="28"/>
          <w:szCs w:val="28"/>
        </w:rPr>
        <w:br w:type="page"/>
      </w:r>
    </w:p>
    <w:p w14:paraId="210C2D5F" w14:textId="463E7F70" w:rsidR="00FD0370" w:rsidRPr="00937B0B" w:rsidRDefault="00B01699" w:rsidP="00D1706F">
      <w:pPr>
        <w:pStyle w:val="Heading4"/>
      </w:pPr>
      <w:r w:rsidRPr="00937B0B">
        <w:t xml:space="preserve"> </w:t>
      </w:r>
      <w:r w:rsidR="00AF6F7F" w:rsidRPr="00937B0B">
        <w:t xml:space="preserve"> 2.002492</w:t>
      </w:r>
      <w:bookmarkEnd w:id="242"/>
      <w:r w:rsidR="00AF6F7F" w:rsidRPr="00937B0B">
        <w:t xml:space="preserve"> Tuyển sinh tiểu học</w:t>
      </w:r>
      <w:bookmarkEnd w:id="236"/>
      <w:r w:rsidR="008F0BFA" w:rsidRPr="00937B0B">
        <w:t xml:space="preserve"> tr</w:t>
      </w:r>
      <w:r w:rsidR="004A4679" w:rsidRPr="00937B0B">
        <w:t>ung học cơ sở</w:t>
      </w:r>
    </w:p>
    <w:tbl>
      <w:tblPr>
        <w:tblStyle w:val="TableGrid"/>
        <w:tblW w:w="9214" w:type="dxa"/>
        <w:tblInd w:w="-5" w:type="dxa"/>
        <w:tblLook w:val="04A0" w:firstRow="1" w:lastRow="0" w:firstColumn="1" w:lastColumn="0" w:noHBand="0" w:noVBand="1"/>
      </w:tblPr>
      <w:tblGrid>
        <w:gridCol w:w="590"/>
        <w:gridCol w:w="3995"/>
        <w:gridCol w:w="1868"/>
        <w:gridCol w:w="1848"/>
        <w:gridCol w:w="913"/>
      </w:tblGrid>
      <w:tr w:rsidR="007B7869" w:rsidRPr="00937B0B" w14:paraId="7604662A" w14:textId="77777777" w:rsidTr="008F0BFA">
        <w:trPr>
          <w:trHeight w:val="20"/>
        </w:trPr>
        <w:tc>
          <w:tcPr>
            <w:tcW w:w="9214" w:type="dxa"/>
            <w:gridSpan w:val="5"/>
          </w:tcPr>
          <w:p w14:paraId="6B35477D"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1.004442</w:t>
            </w:r>
          </w:p>
        </w:tc>
      </w:tr>
      <w:tr w:rsidR="00EC3D27" w:rsidRPr="00937B0B" w14:paraId="51D3CC4D" w14:textId="77777777" w:rsidTr="008F0BFA">
        <w:trPr>
          <w:trHeight w:val="20"/>
        </w:trPr>
        <w:tc>
          <w:tcPr>
            <w:tcW w:w="9214" w:type="dxa"/>
            <w:gridSpan w:val="5"/>
          </w:tcPr>
          <w:p w14:paraId="21D05EDB"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 xml:space="preserve">Tên thủ tục: </w:t>
            </w:r>
            <w:bookmarkStart w:id="243" w:name="bookmark9155"/>
            <w:bookmarkStart w:id="244" w:name="bookmark9156"/>
            <w:bookmarkStart w:id="245" w:name="bookmark9158"/>
            <w:r w:rsidRPr="00937B0B">
              <w:rPr>
                <w:bCs/>
                <w:color w:val="000000" w:themeColor="text1"/>
                <w:sz w:val="28"/>
                <w:szCs w:val="28"/>
              </w:rPr>
              <w:t>Thành lập trường trung học cơ sở công lập hoặc cho phép thành lập trường trung học cơ sở tư thục</w:t>
            </w:r>
            <w:bookmarkEnd w:id="243"/>
            <w:bookmarkEnd w:id="244"/>
            <w:bookmarkEnd w:id="245"/>
          </w:p>
        </w:tc>
      </w:tr>
      <w:tr w:rsidR="00EC3D27" w:rsidRPr="00937B0B" w14:paraId="65222365" w14:textId="77777777" w:rsidTr="008F0BFA">
        <w:trPr>
          <w:trHeight w:val="20"/>
        </w:trPr>
        <w:tc>
          <w:tcPr>
            <w:tcW w:w="9214" w:type="dxa"/>
            <w:gridSpan w:val="5"/>
          </w:tcPr>
          <w:p w14:paraId="45519085"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548917E1" w14:textId="77777777" w:rsidTr="008F0BFA">
        <w:trPr>
          <w:trHeight w:val="20"/>
        </w:trPr>
        <w:tc>
          <w:tcPr>
            <w:tcW w:w="9214" w:type="dxa"/>
            <w:gridSpan w:val="5"/>
          </w:tcPr>
          <w:p w14:paraId="69B4B4CD"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EC3D27" w:rsidRPr="00937B0B" w14:paraId="242050B5" w14:textId="77777777" w:rsidTr="008F0BFA">
        <w:trPr>
          <w:trHeight w:val="20"/>
        </w:trPr>
        <w:tc>
          <w:tcPr>
            <w:tcW w:w="9214" w:type="dxa"/>
            <w:gridSpan w:val="5"/>
          </w:tcPr>
          <w:p w14:paraId="2A65F2CC"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225FD328" w14:textId="77777777" w:rsidTr="008F0BFA">
        <w:trPr>
          <w:trHeight w:val="20"/>
        </w:trPr>
        <w:tc>
          <w:tcPr>
            <w:tcW w:w="590" w:type="dxa"/>
            <w:vAlign w:val="center"/>
          </w:tcPr>
          <w:p w14:paraId="06C4E601"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3.1</w:t>
            </w:r>
          </w:p>
        </w:tc>
        <w:tc>
          <w:tcPr>
            <w:tcW w:w="8624" w:type="dxa"/>
            <w:gridSpan w:val="4"/>
          </w:tcPr>
          <w:p w14:paraId="4AB87B52" w14:textId="2D6ABA38" w:rsidR="00DB2C13" w:rsidRPr="00937B0B" w:rsidRDefault="0068333E" w:rsidP="00937B0B">
            <w:pPr>
              <w:spacing w:before="40" w:after="40"/>
              <w:jc w:val="both"/>
              <w:rPr>
                <w:b/>
                <w:color w:val="000000" w:themeColor="text1"/>
                <w:sz w:val="28"/>
                <w:szCs w:val="28"/>
              </w:rPr>
            </w:pPr>
            <w:r w:rsidRPr="00937B0B">
              <w:rPr>
                <w:b/>
                <w:color w:val="000000" w:themeColor="text1"/>
                <w:sz w:val="28"/>
                <w:szCs w:val="28"/>
              </w:rPr>
              <w:t>Nộp</w:t>
            </w:r>
            <w:r w:rsidR="00DB2C13" w:rsidRPr="00937B0B">
              <w:rPr>
                <w:b/>
                <w:color w:val="000000" w:themeColor="text1"/>
                <w:sz w:val="28"/>
                <w:szCs w:val="28"/>
              </w:rPr>
              <w:t xml:space="preserve"> hồ sơ TTHC</w:t>
            </w:r>
          </w:p>
        </w:tc>
      </w:tr>
      <w:tr w:rsidR="00EC3D27" w:rsidRPr="00937B0B" w14:paraId="609DAF84" w14:textId="77777777" w:rsidTr="008F0BFA">
        <w:trPr>
          <w:trHeight w:val="20"/>
        </w:trPr>
        <w:tc>
          <w:tcPr>
            <w:tcW w:w="9214" w:type="dxa"/>
            <w:gridSpan w:val="5"/>
          </w:tcPr>
          <w:p w14:paraId="51345B41" w14:textId="2C6D5ACA" w:rsidR="00DB2C13" w:rsidRPr="00937B0B" w:rsidRDefault="00062B02" w:rsidP="00937B0B">
            <w:pPr>
              <w:spacing w:before="40" w:after="40"/>
              <w:jc w:val="both"/>
              <w:rPr>
                <w:i/>
                <w:color w:val="000000" w:themeColor="text1"/>
                <w:sz w:val="28"/>
                <w:szCs w:val="28"/>
              </w:rPr>
            </w:pPr>
            <w:r w:rsidRPr="00937B0B">
              <w:rPr>
                <w:color w:val="000000" w:themeColor="text1"/>
                <w:sz w:val="28"/>
                <w:szCs w:val="28"/>
              </w:rPr>
              <w:t>UBND</w:t>
            </w:r>
            <w:r w:rsidR="0068333E" w:rsidRPr="00937B0B">
              <w:rPr>
                <w:color w:val="000000" w:themeColor="text1"/>
                <w:sz w:val="28"/>
                <w:szCs w:val="28"/>
              </w:rPr>
              <w:t xml:space="preserve"> cấp xã đối với trường trung học cơ sở công lập; tổ chức hoặc cá nhân đối với các trường trung học cơ sở tư thục (</w:t>
            </w:r>
            <w:r w:rsidR="0068333E" w:rsidRPr="00937B0B">
              <w:rPr>
                <w:i/>
                <w:iCs/>
                <w:color w:val="000000" w:themeColor="text1"/>
                <w:sz w:val="28"/>
                <w:szCs w:val="28"/>
              </w:rPr>
              <w:t>gọi chung là tổ chức, cá nhân</w:t>
            </w:r>
            <w:r w:rsidR="0068333E" w:rsidRPr="00937B0B">
              <w:rPr>
                <w:color w:val="000000" w:themeColor="text1"/>
                <w:sz w:val="28"/>
                <w:szCs w:val="28"/>
              </w:rPr>
              <w:t>) nộp hồ sơ theo quy định đến Phòng Giáo dục và Đào tạo</w:t>
            </w:r>
          </w:p>
        </w:tc>
      </w:tr>
      <w:tr w:rsidR="0039362C" w:rsidRPr="00937B0B" w14:paraId="64B9DE13" w14:textId="77777777" w:rsidTr="008F0BFA">
        <w:trPr>
          <w:trHeight w:val="20"/>
        </w:trPr>
        <w:tc>
          <w:tcPr>
            <w:tcW w:w="9214" w:type="dxa"/>
            <w:gridSpan w:val="5"/>
          </w:tcPr>
          <w:p w14:paraId="443B1F03" w14:textId="77777777" w:rsidR="0039362C" w:rsidRPr="00937B0B" w:rsidRDefault="0039362C"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2B219181" w14:textId="77777777" w:rsidR="0039362C" w:rsidRPr="00937B0B" w:rsidRDefault="0039362C"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 Tổ chức, cá nhân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41D7CC6B" w14:textId="704F6E4E" w:rsidR="0039362C" w:rsidRPr="00937B0B" w:rsidRDefault="0039362C"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7987AB0C" w14:textId="19DC74D2" w:rsidR="0039362C" w:rsidRPr="00937B0B" w:rsidRDefault="0039362C"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39362C" w:rsidRPr="00937B0B" w14:paraId="3E19710B" w14:textId="77777777" w:rsidTr="008F0BFA">
        <w:trPr>
          <w:trHeight w:val="20"/>
        </w:trPr>
        <w:tc>
          <w:tcPr>
            <w:tcW w:w="9214" w:type="dxa"/>
            <w:gridSpan w:val="5"/>
          </w:tcPr>
          <w:p w14:paraId="27953CC1" w14:textId="77777777" w:rsidR="0039362C" w:rsidRPr="00937B0B" w:rsidRDefault="0039362C"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3487961" w14:textId="77777777" w:rsidR="0039362C" w:rsidRPr="00937B0B" w:rsidRDefault="0039362C"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12255ACF" w14:textId="2E6539BC" w:rsidR="0039362C" w:rsidRPr="00937B0B" w:rsidRDefault="0039362C"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70FF3069" w14:textId="77777777" w:rsidTr="008F0BFA">
        <w:trPr>
          <w:trHeight w:val="20"/>
        </w:trPr>
        <w:tc>
          <w:tcPr>
            <w:tcW w:w="9214" w:type="dxa"/>
            <w:gridSpan w:val="5"/>
          </w:tcPr>
          <w:p w14:paraId="71129586" w14:textId="77777777" w:rsidR="00DB2C13" w:rsidRPr="00937B0B" w:rsidRDefault="00DB2C13"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233BA00" w14:textId="77777777" w:rsidTr="008F0BFA">
        <w:trPr>
          <w:trHeight w:val="20"/>
        </w:trPr>
        <w:tc>
          <w:tcPr>
            <w:tcW w:w="590" w:type="dxa"/>
            <w:vMerge w:val="restart"/>
            <w:vAlign w:val="center"/>
          </w:tcPr>
          <w:p w14:paraId="08F11A5E" w14:textId="77777777" w:rsidR="00DB2C13" w:rsidRPr="00937B0B" w:rsidRDefault="00DB2C13" w:rsidP="00937B0B">
            <w:pPr>
              <w:spacing w:before="40" w:after="40"/>
              <w:jc w:val="center"/>
              <w:rPr>
                <w:color w:val="000000" w:themeColor="text1"/>
                <w:sz w:val="28"/>
                <w:szCs w:val="28"/>
              </w:rPr>
            </w:pPr>
            <w:r w:rsidRPr="00937B0B">
              <w:rPr>
                <w:b/>
                <w:bCs/>
                <w:color w:val="000000" w:themeColor="text1"/>
                <w:sz w:val="28"/>
                <w:szCs w:val="28"/>
              </w:rPr>
              <w:t>Số TT</w:t>
            </w:r>
          </w:p>
        </w:tc>
        <w:tc>
          <w:tcPr>
            <w:tcW w:w="4380" w:type="dxa"/>
            <w:vMerge w:val="restart"/>
            <w:vAlign w:val="center"/>
          </w:tcPr>
          <w:p w14:paraId="248D431E" w14:textId="77777777" w:rsidR="00DB2C13" w:rsidRPr="00937B0B" w:rsidRDefault="00DB2C13"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948" w:type="dxa"/>
            <w:gridSpan w:val="2"/>
            <w:vAlign w:val="center"/>
          </w:tcPr>
          <w:p w14:paraId="5A54ADDD"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7D9EDA90"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Số lượng</w:t>
            </w:r>
          </w:p>
        </w:tc>
      </w:tr>
      <w:tr w:rsidR="0039362C" w:rsidRPr="00937B0B" w14:paraId="4C375157" w14:textId="77777777" w:rsidTr="008F0BFA">
        <w:trPr>
          <w:trHeight w:val="20"/>
        </w:trPr>
        <w:tc>
          <w:tcPr>
            <w:tcW w:w="590" w:type="dxa"/>
            <w:vMerge/>
          </w:tcPr>
          <w:p w14:paraId="25737D39" w14:textId="77777777" w:rsidR="0039362C" w:rsidRPr="00937B0B" w:rsidRDefault="0039362C" w:rsidP="00937B0B">
            <w:pPr>
              <w:spacing w:before="40" w:after="40"/>
              <w:rPr>
                <w:color w:val="000000" w:themeColor="text1"/>
                <w:sz w:val="28"/>
                <w:szCs w:val="28"/>
              </w:rPr>
            </w:pPr>
          </w:p>
        </w:tc>
        <w:tc>
          <w:tcPr>
            <w:tcW w:w="4380" w:type="dxa"/>
            <w:vMerge/>
          </w:tcPr>
          <w:p w14:paraId="5A97CAC6" w14:textId="77777777" w:rsidR="0039362C" w:rsidRPr="00937B0B" w:rsidRDefault="0039362C" w:rsidP="00937B0B">
            <w:pPr>
              <w:spacing w:before="40" w:after="40"/>
              <w:rPr>
                <w:color w:val="000000" w:themeColor="text1"/>
                <w:sz w:val="28"/>
                <w:szCs w:val="28"/>
              </w:rPr>
            </w:pPr>
          </w:p>
        </w:tc>
        <w:tc>
          <w:tcPr>
            <w:tcW w:w="1980" w:type="dxa"/>
            <w:vAlign w:val="center"/>
          </w:tcPr>
          <w:p w14:paraId="0C4AEA52" w14:textId="2A79574C" w:rsidR="0039362C" w:rsidRPr="00937B0B" w:rsidRDefault="0039362C"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968" w:type="dxa"/>
            <w:vAlign w:val="center"/>
          </w:tcPr>
          <w:p w14:paraId="310BFDD8" w14:textId="5EB1FC8A" w:rsidR="0039362C" w:rsidRPr="00937B0B" w:rsidRDefault="0039362C"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96" w:type="dxa"/>
            <w:vMerge/>
            <w:vAlign w:val="center"/>
          </w:tcPr>
          <w:p w14:paraId="341607D5" w14:textId="77777777" w:rsidR="0039362C" w:rsidRPr="00937B0B" w:rsidRDefault="0039362C" w:rsidP="00937B0B">
            <w:pPr>
              <w:spacing w:before="40" w:after="40"/>
              <w:jc w:val="center"/>
              <w:rPr>
                <w:b/>
                <w:color w:val="000000" w:themeColor="text1"/>
                <w:sz w:val="28"/>
                <w:szCs w:val="28"/>
              </w:rPr>
            </w:pPr>
          </w:p>
        </w:tc>
      </w:tr>
      <w:tr w:rsidR="00EC3D27" w:rsidRPr="00937B0B" w14:paraId="565B9CF4" w14:textId="77777777" w:rsidTr="008F0BFA">
        <w:trPr>
          <w:trHeight w:val="20"/>
        </w:trPr>
        <w:tc>
          <w:tcPr>
            <w:tcW w:w="590" w:type="dxa"/>
            <w:vAlign w:val="center"/>
          </w:tcPr>
          <w:p w14:paraId="01386414" w14:textId="77777777" w:rsidR="00DB2C13" w:rsidRPr="00937B0B" w:rsidRDefault="00DB2C13"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380" w:type="dxa"/>
            <w:vAlign w:val="center"/>
          </w:tcPr>
          <w:p w14:paraId="6B641533" w14:textId="77777777" w:rsidR="00DB2C13" w:rsidRPr="00937B0B" w:rsidRDefault="00DB2C13" w:rsidP="00937B0B">
            <w:pPr>
              <w:widowControl w:val="0"/>
              <w:tabs>
                <w:tab w:val="left" w:pos="1122"/>
              </w:tabs>
              <w:spacing w:before="40" w:after="40"/>
              <w:ind w:hanging="3"/>
              <w:jc w:val="both"/>
              <w:rPr>
                <w:color w:val="000000" w:themeColor="text1"/>
                <w:sz w:val="28"/>
                <w:szCs w:val="28"/>
              </w:rPr>
            </w:pPr>
            <w:r w:rsidRPr="00937B0B">
              <w:rPr>
                <w:color w:val="000000" w:themeColor="text1"/>
                <w:sz w:val="28"/>
                <w:szCs w:val="28"/>
              </w:rPr>
              <w:t>Tờ trình về việc thành lập trường</w:t>
            </w:r>
          </w:p>
        </w:tc>
        <w:tc>
          <w:tcPr>
            <w:tcW w:w="1980" w:type="dxa"/>
            <w:vAlign w:val="center"/>
          </w:tcPr>
          <w:p w14:paraId="798E3FBC" w14:textId="77777777" w:rsidR="00DB2C13" w:rsidRPr="00937B0B" w:rsidRDefault="00DB2C1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8" w:type="dxa"/>
            <w:vAlign w:val="center"/>
          </w:tcPr>
          <w:p w14:paraId="612FFE90" w14:textId="77777777" w:rsidR="00DB2C13" w:rsidRPr="00937B0B" w:rsidRDefault="00DB2C1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0945D07A" w14:textId="77777777" w:rsidR="00DB2C13" w:rsidRPr="00937B0B" w:rsidRDefault="00DB2C13"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46E5528A" w14:textId="77777777" w:rsidTr="008F0BFA">
        <w:trPr>
          <w:trHeight w:val="20"/>
        </w:trPr>
        <w:tc>
          <w:tcPr>
            <w:tcW w:w="590" w:type="dxa"/>
            <w:vAlign w:val="center"/>
          </w:tcPr>
          <w:p w14:paraId="13A1252B"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2</w:t>
            </w:r>
          </w:p>
        </w:tc>
        <w:tc>
          <w:tcPr>
            <w:tcW w:w="4380" w:type="dxa"/>
            <w:vAlign w:val="center"/>
          </w:tcPr>
          <w:p w14:paraId="281BA502" w14:textId="77777777" w:rsidR="00DB2C13" w:rsidRPr="00937B0B" w:rsidRDefault="00DB2C13" w:rsidP="00937B0B">
            <w:pPr>
              <w:widowControl w:val="0"/>
              <w:tabs>
                <w:tab w:val="left" w:pos="1122"/>
              </w:tabs>
              <w:spacing w:before="40" w:after="40"/>
              <w:jc w:val="both"/>
              <w:rPr>
                <w:color w:val="000000" w:themeColor="text1"/>
                <w:sz w:val="28"/>
                <w:szCs w:val="28"/>
              </w:rPr>
            </w:pPr>
            <w:r w:rsidRPr="00937B0B">
              <w:rPr>
                <w:color w:val="000000" w:themeColor="text1"/>
                <w:sz w:val="28"/>
                <w:szCs w:val="28"/>
              </w:rPr>
              <w:t>Đề án thành lập trường</w:t>
            </w:r>
          </w:p>
        </w:tc>
        <w:tc>
          <w:tcPr>
            <w:tcW w:w="1980" w:type="dxa"/>
            <w:vAlign w:val="center"/>
          </w:tcPr>
          <w:p w14:paraId="47961505" w14:textId="77777777" w:rsidR="00DB2C13" w:rsidRPr="00937B0B" w:rsidRDefault="00DB2C13"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68" w:type="dxa"/>
            <w:vAlign w:val="center"/>
          </w:tcPr>
          <w:p w14:paraId="63B12BBE"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1EE80A71"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62FC64F" w14:textId="77777777" w:rsidTr="008F0BFA">
        <w:trPr>
          <w:trHeight w:val="20"/>
        </w:trPr>
        <w:tc>
          <w:tcPr>
            <w:tcW w:w="590" w:type="dxa"/>
            <w:vAlign w:val="center"/>
          </w:tcPr>
          <w:p w14:paraId="669C4887"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3</w:t>
            </w:r>
          </w:p>
        </w:tc>
        <w:tc>
          <w:tcPr>
            <w:tcW w:w="4380" w:type="dxa"/>
            <w:vAlign w:val="center"/>
          </w:tcPr>
          <w:p w14:paraId="14975F6D" w14:textId="77777777" w:rsidR="00DB2C13" w:rsidRPr="00937B0B" w:rsidRDefault="00DB2C13" w:rsidP="00937B0B">
            <w:pPr>
              <w:widowControl w:val="0"/>
              <w:tabs>
                <w:tab w:val="left" w:pos="1122"/>
              </w:tabs>
              <w:spacing w:before="40" w:after="40"/>
              <w:jc w:val="both"/>
              <w:rPr>
                <w:color w:val="000000" w:themeColor="text1"/>
                <w:sz w:val="28"/>
                <w:szCs w:val="28"/>
              </w:rPr>
            </w:pPr>
            <w:r w:rsidRPr="00937B0B">
              <w:rPr>
                <w:color w:val="000000" w:themeColor="text1"/>
                <w:sz w:val="28"/>
                <w:szCs w:val="28"/>
              </w:rPr>
              <w:t>Sơ yếu lý lịch kèm theo bản sao được cấp từ sổ gốc, bản sao được chứng thực từ bản chính hoặc bản sao kèm theo bản chính để đối chiếu văn bằng, chứng chỉ hợp lệ của người dự kiến làm hiệu trưởng</w:t>
            </w:r>
          </w:p>
        </w:tc>
        <w:tc>
          <w:tcPr>
            <w:tcW w:w="1980" w:type="dxa"/>
            <w:vAlign w:val="center"/>
          </w:tcPr>
          <w:p w14:paraId="647E18D0" w14:textId="3E3EE78A" w:rsidR="00DB2C13" w:rsidRPr="00937B0B" w:rsidRDefault="000178E6"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 </w:t>
            </w:r>
            <w:r w:rsidR="00DB2C13" w:rsidRPr="00937B0B">
              <w:rPr>
                <w:color w:val="000000" w:themeColor="text1"/>
                <w:sz w:val="28"/>
                <w:szCs w:val="28"/>
                <w:shd w:val="clear" w:color="auto" w:fill="FFFFFF"/>
              </w:rPr>
              <w:t xml:space="preserve">Bản chính </w:t>
            </w:r>
            <w:r w:rsidR="00DB2C13" w:rsidRPr="00937B0B">
              <w:rPr>
                <w:color w:val="000000" w:themeColor="text1"/>
                <w:sz w:val="28"/>
                <w:szCs w:val="28"/>
                <w:shd w:val="clear" w:color="auto" w:fill="FFFFFF"/>
              </w:rPr>
              <w:br/>
              <w:t>văn bản giấy</w:t>
            </w:r>
          </w:p>
          <w:p w14:paraId="0E34A028" w14:textId="1B52755F" w:rsidR="000178E6" w:rsidRPr="00937B0B" w:rsidRDefault="000178E6"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Bản sao chứng thực văn bản giấy</w:t>
            </w:r>
          </w:p>
        </w:tc>
        <w:tc>
          <w:tcPr>
            <w:tcW w:w="1968" w:type="dxa"/>
            <w:vAlign w:val="center"/>
          </w:tcPr>
          <w:p w14:paraId="38A2410F" w14:textId="77777777" w:rsidR="00DB2C13" w:rsidRPr="00937B0B" w:rsidRDefault="000178E6" w:rsidP="00937B0B">
            <w:pPr>
              <w:spacing w:before="40" w:after="40"/>
              <w:jc w:val="center"/>
              <w:rPr>
                <w:color w:val="000000" w:themeColor="text1"/>
                <w:sz w:val="28"/>
                <w:szCs w:val="28"/>
              </w:rPr>
            </w:pPr>
            <w:r w:rsidRPr="00937B0B">
              <w:rPr>
                <w:color w:val="000000" w:themeColor="text1"/>
                <w:sz w:val="28"/>
                <w:szCs w:val="28"/>
              </w:rPr>
              <w:t xml:space="preserve">- </w:t>
            </w:r>
            <w:r w:rsidR="00DB2C13" w:rsidRPr="00937B0B">
              <w:rPr>
                <w:color w:val="000000" w:themeColor="text1"/>
                <w:sz w:val="28"/>
                <w:szCs w:val="28"/>
              </w:rPr>
              <w:t>Bản điện tử được ký số</w:t>
            </w:r>
          </w:p>
          <w:p w14:paraId="13F0E3EB" w14:textId="1710B5B8" w:rsidR="000178E6" w:rsidRPr="00937B0B" w:rsidRDefault="000178E6" w:rsidP="00937B0B">
            <w:pPr>
              <w:spacing w:before="40" w:after="40"/>
              <w:jc w:val="center"/>
              <w:rPr>
                <w:color w:val="000000" w:themeColor="text1"/>
                <w:sz w:val="28"/>
                <w:szCs w:val="28"/>
              </w:rPr>
            </w:pPr>
            <w:r w:rsidRPr="00937B0B">
              <w:rPr>
                <w:color w:val="000000" w:themeColor="text1"/>
                <w:sz w:val="28"/>
                <w:szCs w:val="28"/>
              </w:rPr>
              <w:t>- Bản chứng thực điện tử</w:t>
            </w:r>
          </w:p>
        </w:tc>
        <w:tc>
          <w:tcPr>
            <w:tcW w:w="296" w:type="dxa"/>
            <w:vAlign w:val="center"/>
          </w:tcPr>
          <w:p w14:paraId="1B64697E"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DD7A198" w14:textId="77777777" w:rsidTr="008F0BFA">
        <w:trPr>
          <w:trHeight w:val="20"/>
        </w:trPr>
        <w:tc>
          <w:tcPr>
            <w:tcW w:w="9214" w:type="dxa"/>
            <w:gridSpan w:val="5"/>
          </w:tcPr>
          <w:p w14:paraId="21D7C61A" w14:textId="77777777" w:rsidR="00DB2C13" w:rsidRPr="00937B0B" w:rsidRDefault="00DB2C13"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37748623" w14:textId="77777777" w:rsidTr="008F0BFA">
        <w:trPr>
          <w:trHeight w:val="20"/>
        </w:trPr>
        <w:tc>
          <w:tcPr>
            <w:tcW w:w="590" w:type="dxa"/>
            <w:vAlign w:val="center"/>
          </w:tcPr>
          <w:p w14:paraId="045F2F5F"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3.2</w:t>
            </w:r>
          </w:p>
        </w:tc>
        <w:tc>
          <w:tcPr>
            <w:tcW w:w="8624" w:type="dxa"/>
            <w:gridSpan w:val="4"/>
          </w:tcPr>
          <w:p w14:paraId="52A8F965"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4336EE42" w14:textId="77777777" w:rsidTr="008F0BFA">
        <w:trPr>
          <w:trHeight w:val="20"/>
        </w:trPr>
        <w:tc>
          <w:tcPr>
            <w:tcW w:w="9214" w:type="dxa"/>
            <w:gridSpan w:val="5"/>
            <w:vAlign w:val="center"/>
          </w:tcPr>
          <w:p w14:paraId="0C4ABC84" w14:textId="2EA43C2B" w:rsidR="00DB2C13" w:rsidRPr="00937B0B" w:rsidRDefault="00DB2C13"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w:t>
            </w:r>
            <w:r w:rsidR="00B47E4F" w:rsidRPr="00937B0B">
              <w:rPr>
                <w:i/>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2A2ED897" w14:textId="77777777" w:rsidR="00DB2C13" w:rsidRPr="00937B0B" w:rsidRDefault="00DB2C13"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6237DB04" w14:textId="77777777" w:rsidR="00DB2C13" w:rsidRPr="00937B0B" w:rsidRDefault="00DB2C13"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3DA1135" w14:textId="6C8CCAA9" w:rsidR="00DB2C13" w:rsidRPr="00937B0B" w:rsidRDefault="00DB2C13"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FD2CF2F" w14:textId="6A30DD5F" w:rsidR="00DB2C13" w:rsidRPr="00937B0B" w:rsidRDefault="00DB2C13"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45630901" w14:textId="77777777" w:rsidR="00DB2C13" w:rsidRPr="00937B0B" w:rsidRDefault="00DB2C13"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035D376B" w14:textId="77777777" w:rsidR="00DB2C13" w:rsidRPr="00937B0B" w:rsidRDefault="00DB2C13"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A23C55C" w14:textId="06CFC5C8" w:rsidR="00DB2C13" w:rsidRPr="00937B0B" w:rsidRDefault="00DB2C13"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012904E" w14:textId="53DD2DC2" w:rsidR="00DB2C13" w:rsidRPr="002D3592" w:rsidRDefault="00DB2C13"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tc>
      </w:tr>
      <w:tr w:rsidR="00EC3D27" w:rsidRPr="00937B0B" w14:paraId="63AD9CD2" w14:textId="77777777" w:rsidTr="008F0BFA">
        <w:trPr>
          <w:trHeight w:val="20"/>
        </w:trPr>
        <w:tc>
          <w:tcPr>
            <w:tcW w:w="590" w:type="dxa"/>
            <w:vAlign w:val="center"/>
          </w:tcPr>
          <w:p w14:paraId="2D5F1F5D"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3.3</w:t>
            </w:r>
          </w:p>
        </w:tc>
        <w:tc>
          <w:tcPr>
            <w:tcW w:w="8624" w:type="dxa"/>
            <w:gridSpan w:val="4"/>
          </w:tcPr>
          <w:p w14:paraId="3542EDE8"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62010797" w14:textId="77777777" w:rsidTr="008F0BFA">
        <w:trPr>
          <w:trHeight w:val="20"/>
        </w:trPr>
        <w:tc>
          <w:tcPr>
            <w:tcW w:w="9214" w:type="dxa"/>
            <w:gridSpan w:val="5"/>
          </w:tcPr>
          <w:p w14:paraId="59039100" w14:textId="7E5B4272" w:rsidR="00DB2C13" w:rsidRPr="00937B0B" w:rsidRDefault="00DB2C13" w:rsidP="00937B0B">
            <w:pPr>
              <w:widowControl w:val="0"/>
              <w:tabs>
                <w:tab w:val="left" w:pos="1107"/>
              </w:tabs>
              <w:spacing w:before="40" w:after="40"/>
              <w:ind w:hanging="22"/>
              <w:jc w:val="both"/>
              <w:rPr>
                <w:color w:val="000000" w:themeColor="text1"/>
                <w:sz w:val="28"/>
                <w:szCs w:val="28"/>
              </w:rPr>
            </w:pPr>
            <w:r w:rsidRPr="00937B0B">
              <w:rPr>
                <w:b/>
                <w:color w:val="000000" w:themeColor="text1"/>
                <w:sz w:val="28"/>
                <w:szCs w:val="28"/>
              </w:rPr>
              <w:t xml:space="preserve">Bước 1: </w:t>
            </w:r>
            <w:r w:rsidR="001616C4" w:rsidRPr="00937B0B">
              <w:rPr>
                <w:color w:val="000000" w:themeColor="text1"/>
                <w:sz w:val="28"/>
                <w:szCs w:val="28"/>
                <w:lang w:val="vi-VN"/>
              </w:rPr>
              <w:t xml:space="preserve">Trong thời hạn </w:t>
            </w:r>
            <w:r w:rsidR="001616C4" w:rsidRPr="00937B0B">
              <w:rPr>
                <w:color w:val="000000" w:themeColor="text1"/>
                <w:sz w:val="28"/>
                <w:szCs w:val="28"/>
              </w:rPr>
              <w:t>15</w:t>
            </w:r>
            <w:r w:rsidR="001616C4" w:rsidRPr="00937B0B">
              <w:rPr>
                <w:color w:val="000000" w:themeColor="text1"/>
                <w:sz w:val="28"/>
                <w:szCs w:val="28"/>
                <w:lang w:val="vi-VN"/>
              </w:rPr>
              <w:t xml:space="preserve"> ngày làm việc, kể từ ngày nhận đủ hồ sơ hợp lệ, nếu đủ điều kiện, </w:t>
            </w:r>
            <w:r w:rsidR="001616C4" w:rsidRPr="00937B0B">
              <w:rPr>
                <w:color w:val="000000" w:themeColor="text1"/>
                <w:sz w:val="28"/>
                <w:szCs w:val="28"/>
              </w:rPr>
              <w:t>Phòng Giáo dục và Đào tạo</w:t>
            </w:r>
            <w:r w:rsidR="001616C4" w:rsidRPr="00937B0B">
              <w:rPr>
                <w:color w:val="000000" w:themeColor="text1"/>
                <w:sz w:val="28"/>
                <w:szCs w:val="28"/>
                <w:lang w:val="vi-VN"/>
              </w:rPr>
              <w:t xml:space="preserve"> chủ trì, phối hợp với các phòng chuyên môn có liên quan thẩm định hồ sơ và thẩm định thực tế điều kiện thành lập trường trung học; nếu đủ điều kiện thì có ý kiến bằng văn bản và gửi hồ sơ đề nghị thành lập hoặc cho phép thành lập trường đến Chủ tịch </w:t>
            </w:r>
            <w:r w:rsidR="00062B02" w:rsidRPr="00937B0B">
              <w:rPr>
                <w:color w:val="000000" w:themeColor="text1"/>
                <w:sz w:val="28"/>
                <w:szCs w:val="28"/>
                <w:lang w:val="vi-VN"/>
              </w:rPr>
              <w:t>UBND</w:t>
            </w:r>
            <w:r w:rsidR="001616C4" w:rsidRPr="00937B0B">
              <w:rPr>
                <w:color w:val="000000" w:themeColor="text1"/>
                <w:sz w:val="28"/>
                <w:szCs w:val="28"/>
                <w:lang w:val="vi-VN"/>
              </w:rPr>
              <w:t xml:space="preserve"> cấp huyện; nếu chưa đủ điều kiện thì có văn bản thông báo cho </w:t>
            </w:r>
            <w:r w:rsidR="00062B02" w:rsidRPr="00937B0B">
              <w:rPr>
                <w:color w:val="000000" w:themeColor="text1"/>
                <w:sz w:val="28"/>
                <w:szCs w:val="28"/>
                <w:lang w:val="vi-VN"/>
              </w:rPr>
              <w:t>UBND</w:t>
            </w:r>
            <w:r w:rsidR="001616C4" w:rsidRPr="00937B0B">
              <w:rPr>
                <w:color w:val="000000" w:themeColor="text1"/>
                <w:sz w:val="28"/>
                <w:szCs w:val="28"/>
                <w:lang w:val="vi-VN"/>
              </w:rPr>
              <w:t xml:space="preserve"> cấp xã hoặc tổ chức, cá nhân đề nghị thành lập trường nêu rõ lý do</w:t>
            </w:r>
            <w:r w:rsidR="00B505A7" w:rsidRPr="00937B0B">
              <w:rPr>
                <w:color w:val="000000" w:themeColor="text1"/>
                <w:sz w:val="28"/>
                <w:szCs w:val="28"/>
              </w:rPr>
              <w:t>.</w:t>
            </w:r>
          </w:p>
          <w:p w14:paraId="1665FF54" w14:textId="40F5621C" w:rsidR="00B505A7" w:rsidRPr="00937B0B" w:rsidRDefault="00B505A7" w:rsidP="00937B0B">
            <w:pPr>
              <w:widowControl w:val="0"/>
              <w:tabs>
                <w:tab w:val="left" w:pos="1107"/>
              </w:tabs>
              <w:spacing w:before="40" w:after="40"/>
              <w:ind w:hanging="22"/>
              <w:jc w:val="both"/>
              <w:rPr>
                <w:b/>
                <w:bCs/>
                <w:color w:val="000000" w:themeColor="text1"/>
                <w:sz w:val="28"/>
                <w:szCs w:val="28"/>
              </w:rPr>
            </w:pPr>
            <w:r w:rsidRPr="00937B0B">
              <w:rPr>
                <w:b/>
                <w:bCs/>
                <w:color w:val="000000" w:themeColor="text1"/>
                <w:sz w:val="28"/>
                <w:szCs w:val="28"/>
              </w:rPr>
              <w:t xml:space="preserve">Bước 2: </w:t>
            </w:r>
            <w:r w:rsidRPr="00937B0B">
              <w:rPr>
                <w:rFonts w:eastAsia="Times New Roman"/>
                <w:color w:val="000000" w:themeColor="text1"/>
                <w:sz w:val="28"/>
                <w:szCs w:val="28"/>
                <w:lang w:val="vi-VN"/>
              </w:rPr>
              <w:t xml:space="preserve">Trong thời hạn 05 ngày làm việc, kể từ ngày nhận đủ hồ sơ hợp lệ, Chủ tịch </w:t>
            </w:r>
            <w:r w:rsidR="00062B02" w:rsidRPr="00937B0B">
              <w:rPr>
                <w:rFonts w:eastAsia="Times New Roman"/>
                <w:color w:val="000000" w:themeColor="text1"/>
                <w:sz w:val="28"/>
                <w:szCs w:val="28"/>
                <w:lang w:val="vi-VN"/>
              </w:rPr>
              <w:t>UBND</w:t>
            </w:r>
            <w:r w:rsidRPr="00937B0B">
              <w:rPr>
                <w:rFonts w:eastAsia="Times New Roman"/>
                <w:color w:val="000000" w:themeColor="text1"/>
                <w:sz w:val="28"/>
                <w:szCs w:val="28"/>
                <w:lang w:val="vi-VN"/>
              </w:rPr>
              <w:t xml:space="preserve"> cấp huyện quyết định thành lập hoặc cho phép thành lập trường; nếu chưa quyết định thành lập hoặc cho phép thành lập trường thì có văn bản thông báo cho </w:t>
            </w:r>
            <w:r w:rsidR="006253C8" w:rsidRPr="00937B0B">
              <w:rPr>
                <w:rFonts w:eastAsia="Times New Roman"/>
                <w:color w:val="000000" w:themeColor="text1"/>
                <w:sz w:val="28"/>
                <w:szCs w:val="28"/>
              </w:rPr>
              <w:t>Phòng Giáo dục và Đào tạo</w:t>
            </w:r>
            <w:r w:rsidRPr="00937B0B">
              <w:rPr>
                <w:rFonts w:eastAsia="Times New Roman"/>
                <w:color w:val="000000" w:themeColor="text1"/>
                <w:sz w:val="28"/>
                <w:szCs w:val="28"/>
                <w:lang w:val="vi-VN"/>
              </w:rPr>
              <w:t xml:space="preserve"> và tổ chức, cá nhân đề nghị thành lập trường nêu rõ lý do.</w:t>
            </w:r>
          </w:p>
        </w:tc>
      </w:tr>
      <w:tr w:rsidR="00EC3D27" w:rsidRPr="00937B0B" w14:paraId="110CDB33" w14:textId="77777777" w:rsidTr="008F0BFA">
        <w:trPr>
          <w:trHeight w:val="20"/>
        </w:trPr>
        <w:tc>
          <w:tcPr>
            <w:tcW w:w="9214" w:type="dxa"/>
            <w:gridSpan w:val="5"/>
          </w:tcPr>
          <w:p w14:paraId="553944AF" w14:textId="77777777" w:rsidR="00DB2C13" w:rsidRPr="00937B0B" w:rsidRDefault="00DB2C13"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Phòng Giáo dục và Đào tạo trả kết quả cho tổ chức, cá nhân theo quy định </w:t>
            </w:r>
          </w:p>
        </w:tc>
      </w:tr>
      <w:tr w:rsidR="006253C8" w:rsidRPr="00937B0B" w14:paraId="3AC9943C" w14:textId="77777777" w:rsidTr="008F0BFA">
        <w:trPr>
          <w:trHeight w:val="20"/>
        </w:trPr>
        <w:tc>
          <w:tcPr>
            <w:tcW w:w="9214" w:type="dxa"/>
            <w:gridSpan w:val="5"/>
          </w:tcPr>
          <w:p w14:paraId="3541DD0A" w14:textId="73B4C591" w:rsidR="006253C8" w:rsidRPr="00937B0B" w:rsidRDefault="006253C8"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6253C8" w:rsidRPr="00937B0B" w14:paraId="3790CA60" w14:textId="77777777" w:rsidTr="008F0BFA">
        <w:trPr>
          <w:trHeight w:val="20"/>
        </w:trPr>
        <w:tc>
          <w:tcPr>
            <w:tcW w:w="9214" w:type="dxa"/>
            <w:gridSpan w:val="5"/>
          </w:tcPr>
          <w:p w14:paraId="6563841B" w14:textId="77777777" w:rsidR="006253C8" w:rsidRPr="00937B0B" w:rsidRDefault="006253C8"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35CFE2A4" w14:textId="77777777" w:rsidR="006253C8" w:rsidRPr="00937B0B" w:rsidRDefault="006253C8"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26236971" w14:textId="03367776" w:rsidR="006253C8" w:rsidRPr="00937B0B" w:rsidRDefault="006253C8"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38FC98B7" w14:textId="77777777" w:rsidTr="008F0BFA">
        <w:trPr>
          <w:trHeight w:val="20"/>
        </w:trPr>
        <w:tc>
          <w:tcPr>
            <w:tcW w:w="9214" w:type="dxa"/>
            <w:gridSpan w:val="5"/>
            <w:vAlign w:val="center"/>
          </w:tcPr>
          <w:p w14:paraId="48B092CD" w14:textId="77777777" w:rsidR="00DB2C13" w:rsidRPr="00937B0B" w:rsidRDefault="00DB2C13"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1D36DF8F" w14:textId="77777777" w:rsidTr="008F0BFA">
        <w:trPr>
          <w:trHeight w:val="437"/>
        </w:trPr>
        <w:tc>
          <w:tcPr>
            <w:tcW w:w="590" w:type="dxa"/>
            <w:vMerge w:val="restart"/>
            <w:vAlign w:val="center"/>
          </w:tcPr>
          <w:p w14:paraId="4D7B80F1" w14:textId="77777777" w:rsidR="00DB2C13" w:rsidRPr="00937B0B" w:rsidRDefault="00DB2C13" w:rsidP="00937B0B">
            <w:pPr>
              <w:spacing w:before="40" w:after="40"/>
              <w:jc w:val="center"/>
              <w:rPr>
                <w:color w:val="000000" w:themeColor="text1"/>
                <w:sz w:val="28"/>
                <w:szCs w:val="28"/>
              </w:rPr>
            </w:pPr>
            <w:r w:rsidRPr="00937B0B">
              <w:rPr>
                <w:b/>
                <w:color w:val="000000" w:themeColor="text1"/>
                <w:sz w:val="28"/>
                <w:szCs w:val="28"/>
              </w:rPr>
              <w:t>Số TT</w:t>
            </w:r>
          </w:p>
        </w:tc>
        <w:tc>
          <w:tcPr>
            <w:tcW w:w="4380" w:type="dxa"/>
            <w:vMerge w:val="restart"/>
            <w:vAlign w:val="center"/>
          </w:tcPr>
          <w:p w14:paraId="160E7CF0"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948" w:type="dxa"/>
            <w:gridSpan w:val="2"/>
            <w:vAlign w:val="center"/>
          </w:tcPr>
          <w:p w14:paraId="44DBBF6E"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3D4BBA4D"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Số lượng</w:t>
            </w:r>
          </w:p>
        </w:tc>
      </w:tr>
      <w:tr w:rsidR="006253C8" w:rsidRPr="00937B0B" w14:paraId="57E71BAF" w14:textId="77777777" w:rsidTr="008F0BFA">
        <w:trPr>
          <w:trHeight w:val="20"/>
        </w:trPr>
        <w:tc>
          <w:tcPr>
            <w:tcW w:w="590" w:type="dxa"/>
            <w:vMerge/>
            <w:vAlign w:val="center"/>
          </w:tcPr>
          <w:p w14:paraId="5D2B44A5" w14:textId="77777777" w:rsidR="006253C8" w:rsidRPr="00937B0B" w:rsidRDefault="006253C8" w:rsidP="00937B0B">
            <w:pPr>
              <w:spacing w:before="40" w:after="40"/>
              <w:rPr>
                <w:color w:val="000000" w:themeColor="text1"/>
                <w:sz w:val="28"/>
                <w:szCs w:val="28"/>
              </w:rPr>
            </w:pPr>
          </w:p>
        </w:tc>
        <w:tc>
          <w:tcPr>
            <w:tcW w:w="4380" w:type="dxa"/>
            <w:vMerge/>
            <w:vAlign w:val="center"/>
          </w:tcPr>
          <w:p w14:paraId="5FF543A8" w14:textId="77777777" w:rsidR="006253C8" w:rsidRPr="00937B0B" w:rsidRDefault="006253C8" w:rsidP="00937B0B">
            <w:pPr>
              <w:spacing w:before="40" w:after="40"/>
              <w:rPr>
                <w:b/>
                <w:color w:val="000000" w:themeColor="text1"/>
                <w:sz w:val="28"/>
                <w:szCs w:val="28"/>
              </w:rPr>
            </w:pPr>
          </w:p>
        </w:tc>
        <w:tc>
          <w:tcPr>
            <w:tcW w:w="1980" w:type="dxa"/>
            <w:vAlign w:val="center"/>
          </w:tcPr>
          <w:p w14:paraId="5F317C70" w14:textId="3150381E" w:rsidR="006253C8" w:rsidRPr="00937B0B" w:rsidRDefault="006253C8"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968" w:type="dxa"/>
            <w:vAlign w:val="center"/>
          </w:tcPr>
          <w:p w14:paraId="087FD0EC" w14:textId="3C24FC7B" w:rsidR="006253C8" w:rsidRPr="00937B0B" w:rsidRDefault="006253C8"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296" w:type="dxa"/>
            <w:vMerge/>
            <w:vAlign w:val="center"/>
          </w:tcPr>
          <w:p w14:paraId="2A7EA75B" w14:textId="77777777" w:rsidR="006253C8" w:rsidRPr="00937B0B" w:rsidRDefault="006253C8" w:rsidP="00937B0B">
            <w:pPr>
              <w:spacing w:before="40" w:after="40"/>
              <w:rPr>
                <w:b/>
                <w:color w:val="000000" w:themeColor="text1"/>
                <w:sz w:val="28"/>
                <w:szCs w:val="28"/>
              </w:rPr>
            </w:pPr>
          </w:p>
        </w:tc>
      </w:tr>
      <w:tr w:rsidR="007B7869" w:rsidRPr="00937B0B" w14:paraId="633B52F5" w14:textId="77777777" w:rsidTr="008F0BFA">
        <w:trPr>
          <w:trHeight w:val="20"/>
        </w:trPr>
        <w:tc>
          <w:tcPr>
            <w:tcW w:w="590" w:type="dxa"/>
            <w:vAlign w:val="center"/>
          </w:tcPr>
          <w:p w14:paraId="581DE94E" w14:textId="77777777" w:rsidR="00DB2C13" w:rsidRPr="00937B0B" w:rsidRDefault="00DB2C13" w:rsidP="00937B0B">
            <w:pPr>
              <w:tabs>
                <w:tab w:val="left" w:pos="765"/>
              </w:tabs>
              <w:spacing w:before="40" w:after="40"/>
              <w:rPr>
                <w:color w:val="000000" w:themeColor="text1"/>
                <w:sz w:val="28"/>
                <w:szCs w:val="28"/>
              </w:rPr>
            </w:pPr>
            <w:r w:rsidRPr="00937B0B">
              <w:rPr>
                <w:color w:val="000000" w:themeColor="text1"/>
                <w:sz w:val="28"/>
                <w:szCs w:val="28"/>
              </w:rPr>
              <w:t>1</w:t>
            </w:r>
          </w:p>
        </w:tc>
        <w:tc>
          <w:tcPr>
            <w:tcW w:w="4380" w:type="dxa"/>
            <w:vAlign w:val="center"/>
          </w:tcPr>
          <w:p w14:paraId="0E8C4249" w14:textId="3F2D3CB8" w:rsidR="00DB2C13" w:rsidRPr="00937B0B" w:rsidRDefault="006253C8" w:rsidP="00937B0B">
            <w:pPr>
              <w:widowControl w:val="0"/>
              <w:spacing w:before="40" w:after="40"/>
              <w:ind w:hanging="3"/>
              <w:jc w:val="both"/>
              <w:rPr>
                <w:color w:val="000000" w:themeColor="text1"/>
                <w:sz w:val="28"/>
                <w:szCs w:val="28"/>
              </w:rPr>
            </w:pPr>
            <w:r w:rsidRPr="00937B0B">
              <w:rPr>
                <w:color w:val="000000" w:themeColor="text1"/>
                <w:sz w:val="28"/>
                <w:szCs w:val="28"/>
                <w:lang w:val="vi-VN"/>
              </w:rPr>
              <w:t xml:space="preserve">Quyết định thành lập trường trung học cơ sở công lập hoặc cho phép thành lập trường trung học cơ sở tư thục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huyện</w:t>
            </w:r>
          </w:p>
        </w:tc>
        <w:tc>
          <w:tcPr>
            <w:tcW w:w="1980" w:type="dxa"/>
            <w:vAlign w:val="center"/>
          </w:tcPr>
          <w:p w14:paraId="35D7A20B"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968" w:type="dxa"/>
            <w:vAlign w:val="center"/>
          </w:tcPr>
          <w:p w14:paraId="2C704A54"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6AE0332F"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01</w:t>
            </w:r>
          </w:p>
          <w:p w14:paraId="36187488" w14:textId="77777777" w:rsidR="00DB2C13" w:rsidRPr="00937B0B" w:rsidRDefault="00DB2C13" w:rsidP="00937B0B">
            <w:pPr>
              <w:spacing w:before="40" w:after="40"/>
              <w:rPr>
                <w:color w:val="000000" w:themeColor="text1"/>
                <w:sz w:val="28"/>
                <w:szCs w:val="28"/>
              </w:rPr>
            </w:pPr>
          </w:p>
        </w:tc>
      </w:tr>
      <w:tr w:rsidR="00EC3D27" w:rsidRPr="00937B0B" w14:paraId="1DDAF391" w14:textId="77777777" w:rsidTr="008F0BFA">
        <w:trPr>
          <w:trHeight w:val="20"/>
        </w:trPr>
        <w:tc>
          <w:tcPr>
            <w:tcW w:w="590" w:type="dxa"/>
            <w:vAlign w:val="center"/>
          </w:tcPr>
          <w:p w14:paraId="75EA5AC4"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4</w:t>
            </w:r>
          </w:p>
        </w:tc>
        <w:tc>
          <w:tcPr>
            <w:tcW w:w="8624" w:type="dxa"/>
            <w:gridSpan w:val="4"/>
          </w:tcPr>
          <w:p w14:paraId="3AA90245"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0055DC23" w14:textId="77777777" w:rsidR="006253C8" w:rsidRPr="00937B0B" w:rsidRDefault="00DB2C13" w:rsidP="00937B0B">
            <w:pPr>
              <w:spacing w:before="40" w:after="40"/>
              <w:rPr>
                <w:color w:val="000000" w:themeColor="text1"/>
                <w:sz w:val="28"/>
                <w:szCs w:val="28"/>
                <w:lang w:val="vi-VN"/>
              </w:rPr>
            </w:pPr>
            <w:r w:rsidRPr="00937B0B">
              <w:rPr>
                <w:i/>
                <w:color w:val="000000" w:themeColor="text1"/>
                <w:sz w:val="28"/>
                <w:szCs w:val="28"/>
              </w:rPr>
              <w:t xml:space="preserve">- Theo quy định của pháp luật: </w:t>
            </w:r>
            <w:r w:rsidR="006253C8" w:rsidRPr="00937B0B">
              <w:rPr>
                <w:color w:val="000000" w:themeColor="text1"/>
                <w:sz w:val="28"/>
                <w:szCs w:val="28"/>
                <w:lang w:val="vi-VN"/>
              </w:rPr>
              <w:t>25 ngày làm việc, kể từ ngày nhận đủ hồ sơ hợp lệ.</w:t>
            </w:r>
          </w:p>
          <w:p w14:paraId="3778517D" w14:textId="37101DD9" w:rsidR="00DB2C13" w:rsidRPr="00937B0B" w:rsidRDefault="00DB2C13" w:rsidP="00937B0B">
            <w:pPr>
              <w:spacing w:before="40" w:after="40"/>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r w:rsidRPr="00937B0B">
              <w:rPr>
                <w:i/>
                <w:color w:val="000000" w:themeColor="text1"/>
                <w:sz w:val="28"/>
                <w:szCs w:val="28"/>
              </w:rPr>
              <w:t xml:space="preserve"> </w:t>
            </w:r>
          </w:p>
        </w:tc>
      </w:tr>
      <w:tr w:rsidR="00EC3D27" w:rsidRPr="00937B0B" w14:paraId="6B85AF76" w14:textId="77777777" w:rsidTr="008F0BFA">
        <w:trPr>
          <w:trHeight w:val="20"/>
        </w:trPr>
        <w:tc>
          <w:tcPr>
            <w:tcW w:w="590" w:type="dxa"/>
            <w:vAlign w:val="center"/>
          </w:tcPr>
          <w:p w14:paraId="73BEC7BB"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5</w:t>
            </w:r>
          </w:p>
        </w:tc>
        <w:tc>
          <w:tcPr>
            <w:tcW w:w="8624" w:type="dxa"/>
            <w:gridSpan w:val="4"/>
          </w:tcPr>
          <w:p w14:paraId="419E2888" w14:textId="3E2CB20C" w:rsidR="00DB2C13" w:rsidRPr="00937B0B" w:rsidRDefault="00DB2C13"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Tổ chức hoặc cá nhân.</w:t>
            </w:r>
          </w:p>
        </w:tc>
      </w:tr>
      <w:tr w:rsidR="00EC3D27" w:rsidRPr="00937B0B" w14:paraId="5C8DCBCB" w14:textId="77777777" w:rsidTr="008F0BFA">
        <w:trPr>
          <w:trHeight w:val="20"/>
        </w:trPr>
        <w:tc>
          <w:tcPr>
            <w:tcW w:w="590" w:type="dxa"/>
            <w:vAlign w:val="center"/>
          </w:tcPr>
          <w:p w14:paraId="02A93BB4"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6</w:t>
            </w:r>
          </w:p>
        </w:tc>
        <w:tc>
          <w:tcPr>
            <w:tcW w:w="8624" w:type="dxa"/>
            <w:gridSpan w:val="4"/>
            <w:vAlign w:val="center"/>
          </w:tcPr>
          <w:p w14:paraId="3164295B"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6A934E0B" w14:textId="77777777" w:rsidR="00DB2C13" w:rsidRPr="00937B0B" w:rsidRDefault="00DB2C13" w:rsidP="00937B0B">
            <w:pPr>
              <w:spacing w:before="40" w:after="40"/>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thực hiện</w:t>
            </w:r>
            <w:r w:rsidRPr="00937B0B">
              <w:rPr>
                <w:color w:val="000000" w:themeColor="text1"/>
                <w:sz w:val="28"/>
                <w:szCs w:val="28"/>
              </w:rPr>
              <w:t>: Phòng Giáo dục và Đào tạo.</w:t>
            </w:r>
          </w:p>
          <w:p w14:paraId="3025DF81" w14:textId="77777777" w:rsidR="00DB2C13" w:rsidRPr="00937B0B" w:rsidRDefault="00DB2C13" w:rsidP="00937B0B">
            <w:pPr>
              <w:spacing w:before="40" w:after="40"/>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phối hợp</w:t>
            </w:r>
            <w:r w:rsidRPr="00937B0B">
              <w:rPr>
                <w:color w:val="000000" w:themeColor="text1"/>
                <w:sz w:val="28"/>
                <w:szCs w:val="28"/>
              </w:rPr>
              <w:t>:</w:t>
            </w:r>
          </w:p>
          <w:p w14:paraId="37FC13BB" w14:textId="38D4B9FD" w:rsidR="00DB2C13" w:rsidRPr="00937B0B" w:rsidRDefault="00DB2C13" w:rsidP="00937B0B">
            <w:pPr>
              <w:spacing w:before="40" w:after="40"/>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xml:space="preserve">: 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6267CB0D" w14:textId="77777777" w:rsidTr="008F0BFA">
        <w:trPr>
          <w:trHeight w:val="20"/>
        </w:trPr>
        <w:tc>
          <w:tcPr>
            <w:tcW w:w="590" w:type="dxa"/>
            <w:vAlign w:val="center"/>
          </w:tcPr>
          <w:p w14:paraId="46D002F0"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7</w:t>
            </w:r>
          </w:p>
        </w:tc>
        <w:tc>
          <w:tcPr>
            <w:tcW w:w="8624" w:type="dxa"/>
            <w:gridSpan w:val="4"/>
          </w:tcPr>
          <w:p w14:paraId="350D8303" w14:textId="77777777" w:rsidR="00DB2C13" w:rsidRPr="00937B0B" w:rsidRDefault="00DB2C13"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3811FB67" w14:textId="77777777" w:rsidTr="008F0BFA">
        <w:trPr>
          <w:trHeight w:val="20"/>
        </w:trPr>
        <w:tc>
          <w:tcPr>
            <w:tcW w:w="590" w:type="dxa"/>
            <w:vAlign w:val="center"/>
          </w:tcPr>
          <w:p w14:paraId="42E59E12"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8</w:t>
            </w:r>
          </w:p>
        </w:tc>
        <w:tc>
          <w:tcPr>
            <w:tcW w:w="8624" w:type="dxa"/>
            <w:gridSpan w:val="4"/>
          </w:tcPr>
          <w:p w14:paraId="7DEDE50A" w14:textId="77777777" w:rsidR="00DB2C13" w:rsidRPr="00937B0B" w:rsidRDefault="00DB2C13"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2A789BEF" w14:textId="77777777" w:rsidR="00DB2C13" w:rsidRPr="00937B0B" w:rsidRDefault="00DB2C13" w:rsidP="00937B0B">
            <w:pPr>
              <w:shd w:val="clear" w:color="auto" w:fill="FFFFFF"/>
              <w:spacing w:before="40" w:after="40"/>
              <w:jc w:val="both"/>
              <w:rPr>
                <w:color w:val="000000" w:themeColor="text1"/>
                <w:sz w:val="28"/>
                <w:szCs w:val="28"/>
              </w:rPr>
            </w:pPr>
            <w:r w:rsidRPr="00937B0B">
              <w:rPr>
                <w:color w:val="000000" w:themeColor="text1"/>
                <w:sz w:val="28"/>
                <w:szCs w:val="28"/>
              </w:rPr>
              <w:t>- Có đề án thành lập trường phù hợp với quy hoạch phát triển kinh tế - xã hội và quy hoạch mạng lưới cơ sở giáo dục của địa phương đã được cơ quan quản lý nhà nước có thẩm quyền phê duyệt;</w:t>
            </w:r>
            <w:bookmarkStart w:id="246" w:name="bookmark9182"/>
            <w:bookmarkEnd w:id="246"/>
          </w:p>
          <w:p w14:paraId="7002D77E" w14:textId="77777777" w:rsidR="00DB2C13" w:rsidRPr="00937B0B" w:rsidRDefault="00DB2C13" w:rsidP="00937B0B">
            <w:pPr>
              <w:shd w:val="clear" w:color="auto" w:fill="FFFFFF"/>
              <w:spacing w:before="40" w:after="40"/>
              <w:jc w:val="both"/>
              <w:rPr>
                <w:color w:val="000000" w:themeColor="text1"/>
                <w:sz w:val="28"/>
                <w:szCs w:val="28"/>
              </w:rPr>
            </w:pPr>
            <w:r w:rsidRPr="00937B0B">
              <w:rPr>
                <w:color w:val="000000" w:themeColor="text1"/>
                <w:sz w:val="28"/>
                <w:szCs w:val="28"/>
              </w:rPr>
              <w:t>- Đề án thành lập trường xác định rõ mục tiêu, nhiệm vụ, chương trình và nội dung giáo dục; đất đai, cơ sở vật chất, thiết bị, địa điểm dự kiến xây dựng trường; tổ chức bộ máy; nguồn lực và tài chính; phương hướng chiến lược xây dựng và phát triển nhà trường.</w:t>
            </w:r>
          </w:p>
        </w:tc>
      </w:tr>
      <w:tr w:rsidR="00EC3D27" w:rsidRPr="00937B0B" w14:paraId="611A9F3A" w14:textId="77777777" w:rsidTr="008F0BFA">
        <w:trPr>
          <w:trHeight w:val="20"/>
        </w:trPr>
        <w:tc>
          <w:tcPr>
            <w:tcW w:w="590" w:type="dxa"/>
            <w:vAlign w:val="center"/>
          </w:tcPr>
          <w:p w14:paraId="24E6775C"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9</w:t>
            </w:r>
          </w:p>
        </w:tc>
        <w:tc>
          <w:tcPr>
            <w:tcW w:w="8624" w:type="dxa"/>
            <w:gridSpan w:val="4"/>
          </w:tcPr>
          <w:p w14:paraId="387DCF33" w14:textId="77777777" w:rsidR="00DB2C13" w:rsidRPr="00937B0B" w:rsidRDefault="00DB2C13"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4D82BC01" w14:textId="77777777" w:rsidR="00DB2C13" w:rsidRPr="00937B0B" w:rsidRDefault="00DB2C13"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2B736275" w14:textId="77777777" w:rsidR="00DB2C13" w:rsidRPr="00937B0B" w:rsidRDefault="00DB2C13"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0494F228" w14:textId="77777777" w:rsidR="00DB2C13" w:rsidRPr="00937B0B" w:rsidRDefault="00DB2C13" w:rsidP="00937B0B">
            <w:pPr>
              <w:widowControl w:val="0"/>
              <w:tabs>
                <w:tab w:val="left" w:pos="1112"/>
              </w:tabs>
              <w:spacing w:before="40" w:after="40"/>
              <w:jc w:val="both"/>
              <w:rPr>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410B505C" w14:textId="77777777" w:rsidTr="008F0BFA">
        <w:trPr>
          <w:trHeight w:val="20"/>
        </w:trPr>
        <w:tc>
          <w:tcPr>
            <w:tcW w:w="590" w:type="dxa"/>
            <w:vAlign w:val="center"/>
          </w:tcPr>
          <w:p w14:paraId="555B64D6"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10</w:t>
            </w:r>
          </w:p>
        </w:tc>
        <w:tc>
          <w:tcPr>
            <w:tcW w:w="8624" w:type="dxa"/>
            <w:gridSpan w:val="4"/>
          </w:tcPr>
          <w:p w14:paraId="2E384DBE"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6A16A732" w14:textId="66ABA673" w:rsidR="00FD0370" w:rsidRPr="00937B0B" w:rsidRDefault="00D62D43" w:rsidP="00D1706F">
      <w:pPr>
        <w:pStyle w:val="Heading4"/>
      </w:pPr>
      <w:bookmarkStart w:id="247" w:name="_Toc127863881"/>
      <w:r w:rsidRPr="00937B0B">
        <w:t xml:space="preserve"> </w:t>
      </w:r>
      <w:r w:rsidR="00FD0370" w:rsidRPr="00937B0B">
        <w:t>1.004444</w:t>
      </w:r>
      <w:bookmarkEnd w:id="247"/>
      <w:r w:rsidR="004A4679" w:rsidRPr="00937B0B">
        <w:t xml:space="preserve"> Cho phép trường trung học cơ sở hoạt động giáo dục</w:t>
      </w:r>
    </w:p>
    <w:tbl>
      <w:tblPr>
        <w:tblStyle w:val="TableGrid"/>
        <w:tblW w:w="9214" w:type="dxa"/>
        <w:tblInd w:w="-5" w:type="dxa"/>
        <w:tblLook w:val="04A0" w:firstRow="1" w:lastRow="0" w:firstColumn="1" w:lastColumn="0" w:noHBand="0" w:noVBand="1"/>
      </w:tblPr>
      <w:tblGrid>
        <w:gridCol w:w="590"/>
        <w:gridCol w:w="3490"/>
        <w:gridCol w:w="1999"/>
        <w:gridCol w:w="132"/>
        <w:gridCol w:w="2090"/>
        <w:gridCol w:w="913"/>
      </w:tblGrid>
      <w:tr w:rsidR="007B7869" w:rsidRPr="00937B0B" w14:paraId="17B42B16" w14:textId="77777777" w:rsidTr="008F0BFA">
        <w:trPr>
          <w:trHeight w:val="20"/>
        </w:trPr>
        <w:tc>
          <w:tcPr>
            <w:tcW w:w="9214" w:type="dxa"/>
            <w:gridSpan w:val="6"/>
          </w:tcPr>
          <w:p w14:paraId="021917D6"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1.004444</w:t>
            </w:r>
          </w:p>
        </w:tc>
      </w:tr>
      <w:tr w:rsidR="00EC3D27" w:rsidRPr="00937B0B" w14:paraId="05B541FF" w14:textId="77777777" w:rsidTr="008F0BFA">
        <w:trPr>
          <w:trHeight w:val="20"/>
        </w:trPr>
        <w:tc>
          <w:tcPr>
            <w:tcW w:w="9214" w:type="dxa"/>
            <w:gridSpan w:val="6"/>
          </w:tcPr>
          <w:p w14:paraId="75E5A343"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 xml:space="preserve">Tên thủ tục: </w:t>
            </w:r>
            <w:bookmarkStart w:id="248" w:name="bookmark9186"/>
            <w:bookmarkStart w:id="249" w:name="bookmark9187"/>
            <w:bookmarkStart w:id="250" w:name="bookmark9189"/>
            <w:r w:rsidRPr="00937B0B">
              <w:rPr>
                <w:color w:val="000000" w:themeColor="text1"/>
                <w:sz w:val="28"/>
                <w:szCs w:val="28"/>
              </w:rPr>
              <w:t>Cho phép trường trung học cơ sở hoạt động giáo dục</w:t>
            </w:r>
            <w:bookmarkEnd w:id="248"/>
            <w:bookmarkEnd w:id="249"/>
            <w:bookmarkEnd w:id="250"/>
          </w:p>
        </w:tc>
      </w:tr>
      <w:tr w:rsidR="00EC3D27" w:rsidRPr="00937B0B" w14:paraId="55E6FD39" w14:textId="77777777" w:rsidTr="008F0BFA">
        <w:trPr>
          <w:trHeight w:val="20"/>
        </w:trPr>
        <w:tc>
          <w:tcPr>
            <w:tcW w:w="9214" w:type="dxa"/>
            <w:gridSpan w:val="6"/>
          </w:tcPr>
          <w:p w14:paraId="15B18278"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609F1A98" w14:textId="77777777" w:rsidTr="008F0BFA">
        <w:trPr>
          <w:trHeight w:val="20"/>
        </w:trPr>
        <w:tc>
          <w:tcPr>
            <w:tcW w:w="9214" w:type="dxa"/>
            <w:gridSpan w:val="6"/>
          </w:tcPr>
          <w:p w14:paraId="198D666D"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EC3D27" w:rsidRPr="00937B0B" w14:paraId="7BE122A6" w14:textId="77777777" w:rsidTr="008F0BFA">
        <w:trPr>
          <w:trHeight w:val="20"/>
        </w:trPr>
        <w:tc>
          <w:tcPr>
            <w:tcW w:w="9214" w:type="dxa"/>
            <w:gridSpan w:val="6"/>
          </w:tcPr>
          <w:p w14:paraId="52CC1F7F"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72496E11" w14:textId="77777777" w:rsidTr="008F0BFA">
        <w:trPr>
          <w:trHeight w:val="20"/>
        </w:trPr>
        <w:tc>
          <w:tcPr>
            <w:tcW w:w="590" w:type="dxa"/>
            <w:vAlign w:val="center"/>
          </w:tcPr>
          <w:p w14:paraId="06FB4081"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3.1</w:t>
            </w:r>
          </w:p>
        </w:tc>
        <w:tc>
          <w:tcPr>
            <w:tcW w:w="8624" w:type="dxa"/>
            <w:gridSpan w:val="5"/>
          </w:tcPr>
          <w:p w14:paraId="6FE654A0" w14:textId="00AC1961" w:rsidR="00DB2C13" w:rsidRPr="00937B0B" w:rsidRDefault="00910128" w:rsidP="00937B0B">
            <w:pPr>
              <w:spacing w:before="40" w:after="40"/>
              <w:jc w:val="both"/>
              <w:rPr>
                <w:b/>
                <w:color w:val="000000" w:themeColor="text1"/>
                <w:sz w:val="28"/>
                <w:szCs w:val="28"/>
              </w:rPr>
            </w:pPr>
            <w:r w:rsidRPr="00937B0B">
              <w:rPr>
                <w:b/>
                <w:color w:val="000000" w:themeColor="text1"/>
                <w:sz w:val="28"/>
                <w:szCs w:val="28"/>
              </w:rPr>
              <w:t>Nộp</w:t>
            </w:r>
            <w:r w:rsidR="00DB2C13" w:rsidRPr="00937B0B">
              <w:rPr>
                <w:b/>
                <w:color w:val="000000" w:themeColor="text1"/>
                <w:sz w:val="28"/>
                <w:szCs w:val="28"/>
              </w:rPr>
              <w:t xml:space="preserve"> hồ sơ TTHC</w:t>
            </w:r>
          </w:p>
        </w:tc>
      </w:tr>
      <w:tr w:rsidR="00EC3D27" w:rsidRPr="00937B0B" w14:paraId="3ECEBE5F" w14:textId="77777777" w:rsidTr="008F0BFA">
        <w:trPr>
          <w:trHeight w:val="20"/>
        </w:trPr>
        <w:tc>
          <w:tcPr>
            <w:tcW w:w="9214" w:type="dxa"/>
            <w:gridSpan w:val="6"/>
          </w:tcPr>
          <w:p w14:paraId="06106A68" w14:textId="7DFFA276" w:rsidR="00DB2C13" w:rsidRPr="00937B0B" w:rsidRDefault="00DB2C13" w:rsidP="00937B0B">
            <w:pPr>
              <w:spacing w:before="40" w:after="40"/>
              <w:jc w:val="both"/>
              <w:rPr>
                <w:i/>
                <w:color w:val="000000" w:themeColor="text1"/>
                <w:sz w:val="28"/>
                <w:szCs w:val="28"/>
              </w:rPr>
            </w:pPr>
            <w:r w:rsidRPr="00937B0B">
              <w:rPr>
                <w:color w:val="000000" w:themeColor="text1"/>
                <w:sz w:val="28"/>
                <w:szCs w:val="28"/>
                <w:shd w:val="clear" w:color="auto" w:fill="FFFFFF"/>
              </w:rPr>
              <w:t>Trường trung học cơ sở công lập, đại diện của tổ chức hoặc cá nhân đối với trường trung học cơ sở tư thục</w:t>
            </w:r>
            <w:r w:rsidRPr="00937B0B">
              <w:rPr>
                <w:color w:val="000000" w:themeColor="text1"/>
                <w:sz w:val="28"/>
                <w:szCs w:val="28"/>
                <w:lang w:val="vi-VN"/>
              </w:rPr>
              <w:t xml:space="preserve"> (</w:t>
            </w:r>
            <w:r w:rsidRPr="00937B0B">
              <w:rPr>
                <w:i/>
                <w:iCs/>
                <w:color w:val="000000" w:themeColor="text1"/>
                <w:sz w:val="28"/>
                <w:szCs w:val="28"/>
                <w:lang w:val="vi-VN"/>
              </w:rPr>
              <w:t xml:space="preserve">gọi chung </w:t>
            </w:r>
            <w:r w:rsidR="0023741D" w:rsidRPr="00937B0B">
              <w:rPr>
                <w:i/>
                <w:iCs/>
                <w:color w:val="000000" w:themeColor="text1"/>
                <w:sz w:val="28"/>
                <w:szCs w:val="28"/>
              </w:rPr>
              <w:t>là tổ chức, cá nhân</w:t>
            </w:r>
            <w:r w:rsidRPr="00937B0B">
              <w:rPr>
                <w:color w:val="000000" w:themeColor="text1"/>
                <w:sz w:val="28"/>
                <w:szCs w:val="28"/>
                <w:lang w:val="vi-VN"/>
              </w:rPr>
              <w:t>)</w:t>
            </w:r>
            <w:r w:rsidRPr="00937B0B">
              <w:rPr>
                <w:color w:val="000000" w:themeColor="text1"/>
                <w:sz w:val="28"/>
                <w:szCs w:val="28"/>
              </w:rPr>
              <w:t xml:space="preserve"> </w:t>
            </w:r>
            <w:r w:rsidR="0023741D" w:rsidRPr="00937B0B">
              <w:rPr>
                <w:color w:val="000000" w:themeColor="text1"/>
                <w:sz w:val="28"/>
                <w:szCs w:val="28"/>
              </w:rPr>
              <w:t>nộp</w:t>
            </w:r>
            <w:r w:rsidRPr="00937B0B">
              <w:rPr>
                <w:color w:val="000000" w:themeColor="text1"/>
                <w:sz w:val="28"/>
                <w:szCs w:val="28"/>
              </w:rPr>
              <w:t xml:space="preserve"> </w:t>
            </w:r>
            <w:r w:rsidRPr="00937B0B">
              <w:rPr>
                <w:color w:val="000000" w:themeColor="text1"/>
                <w:sz w:val="28"/>
                <w:szCs w:val="28"/>
                <w:lang w:val="vi-VN"/>
              </w:rPr>
              <w:t xml:space="preserve">hồ sơ </w:t>
            </w:r>
            <w:r w:rsidRPr="00937B0B">
              <w:rPr>
                <w:color w:val="000000" w:themeColor="text1"/>
                <w:sz w:val="28"/>
                <w:szCs w:val="28"/>
              </w:rPr>
              <w:t xml:space="preserve">đến </w:t>
            </w:r>
            <w:r w:rsidRPr="00937B0B">
              <w:rPr>
                <w:color w:val="000000" w:themeColor="text1"/>
                <w:sz w:val="28"/>
                <w:szCs w:val="28"/>
                <w:lang w:val="vi-VN"/>
              </w:rPr>
              <w:t>Phòng Giáo dục và Đào tạo</w:t>
            </w:r>
            <w:r w:rsidR="0023741D" w:rsidRPr="00937B0B">
              <w:rPr>
                <w:color w:val="000000" w:themeColor="text1"/>
                <w:sz w:val="28"/>
                <w:szCs w:val="28"/>
              </w:rPr>
              <w:t>.</w:t>
            </w:r>
          </w:p>
        </w:tc>
      </w:tr>
      <w:tr w:rsidR="0023741D" w:rsidRPr="00937B0B" w14:paraId="2439A533" w14:textId="77777777" w:rsidTr="008F0BFA">
        <w:trPr>
          <w:trHeight w:val="20"/>
        </w:trPr>
        <w:tc>
          <w:tcPr>
            <w:tcW w:w="9214" w:type="dxa"/>
            <w:gridSpan w:val="6"/>
          </w:tcPr>
          <w:p w14:paraId="174FDA07" w14:textId="77777777" w:rsidR="0023741D" w:rsidRPr="00937B0B" w:rsidRDefault="0023741D"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D6C0EA4" w14:textId="77777777" w:rsidR="0023741D" w:rsidRPr="00937B0B" w:rsidRDefault="0023741D"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 Tổ chức, cá nhân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657A8A15" w14:textId="02064B4C" w:rsidR="0023741D" w:rsidRPr="00937B0B" w:rsidRDefault="0023741D"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cá nhân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601F1A1D" w14:textId="28FBCE35" w:rsidR="0023741D" w:rsidRPr="00937B0B" w:rsidRDefault="0023741D"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Tổ chức, cá nhân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23741D" w:rsidRPr="00937B0B" w14:paraId="696F6221" w14:textId="77777777" w:rsidTr="008F0BFA">
        <w:trPr>
          <w:trHeight w:val="20"/>
        </w:trPr>
        <w:tc>
          <w:tcPr>
            <w:tcW w:w="9214" w:type="dxa"/>
            <w:gridSpan w:val="6"/>
          </w:tcPr>
          <w:p w14:paraId="02F646BE" w14:textId="77777777" w:rsidR="0023741D" w:rsidRPr="00937B0B" w:rsidRDefault="0023741D"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3D0485F8" w14:textId="77777777" w:rsidR="0023741D" w:rsidRPr="00937B0B" w:rsidRDefault="0023741D"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331FE3B5" w14:textId="7194559B" w:rsidR="0023741D" w:rsidRPr="00937B0B" w:rsidRDefault="0023741D"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3AC65752" w14:textId="77777777" w:rsidTr="008F0BFA">
        <w:trPr>
          <w:trHeight w:val="20"/>
        </w:trPr>
        <w:tc>
          <w:tcPr>
            <w:tcW w:w="9214" w:type="dxa"/>
            <w:gridSpan w:val="6"/>
          </w:tcPr>
          <w:p w14:paraId="711481D9" w14:textId="77777777" w:rsidR="00DB2C13" w:rsidRPr="00937B0B" w:rsidRDefault="00DB2C13"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101F3B7" w14:textId="77777777" w:rsidTr="008F0BFA">
        <w:trPr>
          <w:trHeight w:val="20"/>
        </w:trPr>
        <w:tc>
          <w:tcPr>
            <w:tcW w:w="590" w:type="dxa"/>
            <w:vMerge w:val="restart"/>
            <w:vAlign w:val="center"/>
          </w:tcPr>
          <w:p w14:paraId="6610B76F" w14:textId="77777777" w:rsidR="00DB2C13" w:rsidRPr="00937B0B" w:rsidRDefault="00DB2C13" w:rsidP="00937B0B">
            <w:pPr>
              <w:spacing w:before="40" w:after="40"/>
              <w:jc w:val="center"/>
              <w:rPr>
                <w:color w:val="000000" w:themeColor="text1"/>
                <w:sz w:val="28"/>
                <w:szCs w:val="28"/>
              </w:rPr>
            </w:pPr>
            <w:r w:rsidRPr="00937B0B">
              <w:rPr>
                <w:b/>
                <w:bCs/>
                <w:color w:val="000000" w:themeColor="text1"/>
                <w:sz w:val="28"/>
                <w:szCs w:val="28"/>
              </w:rPr>
              <w:t>Số TT</w:t>
            </w:r>
          </w:p>
        </w:tc>
        <w:tc>
          <w:tcPr>
            <w:tcW w:w="3816" w:type="dxa"/>
            <w:vMerge w:val="restart"/>
            <w:vAlign w:val="center"/>
          </w:tcPr>
          <w:p w14:paraId="2A5A0494" w14:textId="77777777" w:rsidR="00DB2C13" w:rsidRPr="00937B0B" w:rsidRDefault="00DB2C13"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512" w:type="dxa"/>
            <w:gridSpan w:val="3"/>
            <w:vAlign w:val="center"/>
          </w:tcPr>
          <w:p w14:paraId="5A6E60C7"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5783A947"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309F561D" w14:textId="77777777" w:rsidTr="008F0BFA">
        <w:trPr>
          <w:trHeight w:val="20"/>
        </w:trPr>
        <w:tc>
          <w:tcPr>
            <w:tcW w:w="590" w:type="dxa"/>
            <w:vMerge/>
          </w:tcPr>
          <w:p w14:paraId="72EF9509" w14:textId="77777777" w:rsidR="00DB2C13" w:rsidRPr="00937B0B" w:rsidRDefault="00DB2C13" w:rsidP="00937B0B">
            <w:pPr>
              <w:spacing w:before="40" w:after="40"/>
              <w:rPr>
                <w:color w:val="000000" w:themeColor="text1"/>
                <w:sz w:val="28"/>
                <w:szCs w:val="28"/>
              </w:rPr>
            </w:pPr>
          </w:p>
        </w:tc>
        <w:tc>
          <w:tcPr>
            <w:tcW w:w="3816" w:type="dxa"/>
            <w:vMerge/>
          </w:tcPr>
          <w:p w14:paraId="6C35674A" w14:textId="77777777" w:rsidR="00DB2C13" w:rsidRPr="00937B0B" w:rsidRDefault="00DB2C13" w:rsidP="00937B0B">
            <w:pPr>
              <w:spacing w:before="40" w:after="40"/>
              <w:rPr>
                <w:color w:val="000000" w:themeColor="text1"/>
                <w:sz w:val="28"/>
                <w:szCs w:val="28"/>
              </w:rPr>
            </w:pPr>
          </w:p>
        </w:tc>
        <w:tc>
          <w:tcPr>
            <w:tcW w:w="2115" w:type="dxa"/>
            <w:vAlign w:val="center"/>
          </w:tcPr>
          <w:p w14:paraId="57C866CF" w14:textId="4CA30F45"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397" w:type="dxa"/>
            <w:gridSpan w:val="2"/>
            <w:vAlign w:val="center"/>
          </w:tcPr>
          <w:p w14:paraId="3E1D06D0"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296" w:type="dxa"/>
            <w:vMerge/>
            <w:vAlign w:val="center"/>
          </w:tcPr>
          <w:p w14:paraId="7A9B3DD0" w14:textId="77777777" w:rsidR="00DB2C13" w:rsidRPr="00937B0B" w:rsidRDefault="00DB2C13" w:rsidP="00937B0B">
            <w:pPr>
              <w:spacing w:before="40" w:after="40"/>
              <w:jc w:val="center"/>
              <w:rPr>
                <w:b/>
                <w:color w:val="000000" w:themeColor="text1"/>
                <w:sz w:val="28"/>
                <w:szCs w:val="28"/>
              </w:rPr>
            </w:pPr>
          </w:p>
        </w:tc>
      </w:tr>
      <w:tr w:rsidR="00EC3D27" w:rsidRPr="00937B0B" w14:paraId="783A9ED5" w14:textId="77777777" w:rsidTr="008F0BFA">
        <w:trPr>
          <w:trHeight w:val="20"/>
        </w:trPr>
        <w:tc>
          <w:tcPr>
            <w:tcW w:w="590" w:type="dxa"/>
            <w:vAlign w:val="center"/>
          </w:tcPr>
          <w:p w14:paraId="6BB7729F" w14:textId="77777777" w:rsidR="00DB2C13" w:rsidRPr="00937B0B" w:rsidRDefault="00DB2C13"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16" w:type="dxa"/>
            <w:vAlign w:val="center"/>
          </w:tcPr>
          <w:p w14:paraId="77B520AA" w14:textId="77777777" w:rsidR="00DB2C13" w:rsidRPr="00937B0B" w:rsidRDefault="00DB2C13" w:rsidP="00937B0B">
            <w:pPr>
              <w:widowControl w:val="0"/>
              <w:tabs>
                <w:tab w:val="left" w:pos="1122"/>
              </w:tabs>
              <w:spacing w:before="40" w:after="40"/>
              <w:ind w:hanging="3"/>
              <w:rPr>
                <w:color w:val="000000" w:themeColor="text1"/>
                <w:sz w:val="28"/>
                <w:szCs w:val="28"/>
              </w:rPr>
            </w:pPr>
            <w:r w:rsidRPr="00937B0B">
              <w:rPr>
                <w:color w:val="000000" w:themeColor="text1"/>
                <w:sz w:val="28"/>
                <w:szCs w:val="28"/>
              </w:rPr>
              <w:t>Tờ trình đề nghị cho phép nhà trường hoạt động giáo dục</w:t>
            </w:r>
          </w:p>
        </w:tc>
        <w:tc>
          <w:tcPr>
            <w:tcW w:w="2115" w:type="dxa"/>
            <w:vAlign w:val="center"/>
          </w:tcPr>
          <w:p w14:paraId="7AB310F7" w14:textId="77777777" w:rsidR="00DB2C13" w:rsidRPr="00937B0B" w:rsidRDefault="00DB2C1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97" w:type="dxa"/>
            <w:gridSpan w:val="2"/>
            <w:vAlign w:val="center"/>
          </w:tcPr>
          <w:p w14:paraId="429ED3A2" w14:textId="77777777" w:rsidR="00DB2C13" w:rsidRPr="00937B0B" w:rsidRDefault="00DB2C1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6229CA16" w14:textId="77777777" w:rsidR="00DB2C13" w:rsidRPr="00937B0B" w:rsidRDefault="00DB2C13"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695FF309" w14:textId="77777777" w:rsidTr="008F0BFA">
        <w:trPr>
          <w:trHeight w:val="20"/>
        </w:trPr>
        <w:tc>
          <w:tcPr>
            <w:tcW w:w="590" w:type="dxa"/>
            <w:vAlign w:val="center"/>
          </w:tcPr>
          <w:p w14:paraId="7BEC4058"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2</w:t>
            </w:r>
          </w:p>
        </w:tc>
        <w:tc>
          <w:tcPr>
            <w:tcW w:w="3816" w:type="dxa"/>
            <w:vAlign w:val="center"/>
          </w:tcPr>
          <w:p w14:paraId="316D709F" w14:textId="6CA80F45" w:rsidR="00DB2C13" w:rsidRPr="00937B0B" w:rsidRDefault="0023741D" w:rsidP="00937B0B">
            <w:pPr>
              <w:widowControl w:val="0"/>
              <w:tabs>
                <w:tab w:val="left" w:pos="1122"/>
              </w:tabs>
              <w:spacing w:before="40" w:after="40"/>
              <w:rPr>
                <w:color w:val="000000" w:themeColor="text1"/>
                <w:sz w:val="28"/>
                <w:szCs w:val="28"/>
              </w:rPr>
            </w:pPr>
            <w:r w:rsidRPr="00937B0B">
              <w:rPr>
                <w:color w:val="000000" w:themeColor="text1"/>
                <w:sz w:val="28"/>
                <w:szCs w:val="28"/>
              </w:rPr>
              <w:t>Q</w:t>
            </w:r>
            <w:r w:rsidR="00DB2C13" w:rsidRPr="00937B0B">
              <w:rPr>
                <w:color w:val="000000" w:themeColor="text1"/>
                <w:sz w:val="28"/>
                <w:szCs w:val="28"/>
              </w:rPr>
              <w:t>uyết định thành lập hoặc quyết định cho phép thành lập trường</w:t>
            </w:r>
          </w:p>
        </w:tc>
        <w:tc>
          <w:tcPr>
            <w:tcW w:w="2115" w:type="dxa"/>
            <w:vAlign w:val="center"/>
          </w:tcPr>
          <w:p w14:paraId="4E8658F4" w14:textId="01902A46" w:rsidR="00DB2C13" w:rsidRPr="00937B0B" w:rsidRDefault="0023741D" w:rsidP="00937B0B">
            <w:pPr>
              <w:spacing w:before="40" w:after="40"/>
              <w:jc w:val="center"/>
              <w:rPr>
                <w:color w:val="000000" w:themeColor="text1"/>
                <w:sz w:val="28"/>
                <w:szCs w:val="28"/>
                <w:shd w:val="clear" w:color="auto" w:fill="FFFFFF"/>
              </w:rPr>
            </w:pPr>
            <w:r w:rsidRPr="00937B0B">
              <w:rPr>
                <w:color w:val="000000" w:themeColor="text1"/>
                <w:sz w:val="28"/>
                <w:szCs w:val="28"/>
              </w:rPr>
              <w:t>Bản sao được cấp từ sổ gốc, bản sao được chứng thực từ bản chính hoặc bản sao kèm theo bản chính để đối chiếu</w:t>
            </w:r>
          </w:p>
        </w:tc>
        <w:tc>
          <w:tcPr>
            <w:tcW w:w="2397" w:type="dxa"/>
            <w:gridSpan w:val="2"/>
            <w:vAlign w:val="center"/>
          </w:tcPr>
          <w:p w14:paraId="130F76A3" w14:textId="1E00C5B8"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 xml:space="preserve">Bản </w:t>
            </w:r>
            <w:r w:rsidR="00F24E16" w:rsidRPr="00937B0B">
              <w:rPr>
                <w:color w:val="000000" w:themeColor="text1"/>
                <w:sz w:val="28"/>
                <w:szCs w:val="28"/>
              </w:rPr>
              <w:t>chứng thực điện tử</w:t>
            </w:r>
          </w:p>
        </w:tc>
        <w:tc>
          <w:tcPr>
            <w:tcW w:w="296" w:type="dxa"/>
            <w:vAlign w:val="center"/>
          </w:tcPr>
          <w:p w14:paraId="53471791"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C658060" w14:textId="77777777" w:rsidTr="008F0BFA">
        <w:trPr>
          <w:trHeight w:val="20"/>
        </w:trPr>
        <w:tc>
          <w:tcPr>
            <w:tcW w:w="9214" w:type="dxa"/>
            <w:gridSpan w:val="6"/>
          </w:tcPr>
          <w:p w14:paraId="20FB868D" w14:textId="77777777" w:rsidR="00DB2C13" w:rsidRPr="00937B0B" w:rsidRDefault="00DB2C13"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7992CAAE" w14:textId="77777777" w:rsidTr="008F0BFA">
        <w:trPr>
          <w:trHeight w:val="20"/>
        </w:trPr>
        <w:tc>
          <w:tcPr>
            <w:tcW w:w="590" w:type="dxa"/>
            <w:vAlign w:val="center"/>
          </w:tcPr>
          <w:p w14:paraId="0CFAC2B6"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3.2</w:t>
            </w:r>
          </w:p>
        </w:tc>
        <w:tc>
          <w:tcPr>
            <w:tcW w:w="8624" w:type="dxa"/>
            <w:gridSpan w:val="5"/>
          </w:tcPr>
          <w:p w14:paraId="0B0C7FE2"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77E8A98D" w14:textId="77777777" w:rsidTr="008F0BFA">
        <w:trPr>
          <w:trHeight w:val="20"/>
        </w:trPr>
        <w:tc>
          <w:tcPr>
            <w:tcW w:w="9214" w:type="dxa"/>
            <w:gridSpan w:val="6"/>
            <w:vAlign w:val="center"/>
          </w:tcPr>
          <w:p w14:paraId="067FCA4A" w14:textId="70EC6243" w:rsidR="00F24E16" w:rsidRPr="00937B0B" w:rsidRDefault="00F24E16" w:rsidP="00937B0B">
            <w:pPr>
              <w:spacing w:before="40" w:after="40"/>
              <w:jc w:val="both"/>
              <w:rPr>
                <w:color w:val="000000" w:themeColor="text1"/>
                <w:sz w:val="28"/>
                <w:szCs w:val="28"/>
              </w:rPr>
            </w:pPr>
            <w:r w:rsidRPr="00937B0B">
              <w:rPr>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w:t>
            </w:r>
            <w:r w:rsidR="00B47E4F" w:rsidRPr="00937B0B">
              <w:rPr>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6F802D8E" w14:textId="77777777" w:rsidR="00F24E16" w:rsidRPr="00937B0B" w:rsidRDefault="00F24E16"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23609507" w14:textId="77777777" w:rsidR="00F24E16" w:rsidRPr="00937B0B" w:rsidRDefault="00F24E1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B41EB82" w14:textId="09F778A5" w:rsidR="00F24E16" w:rsidRPr="00937B0B" w:rsidRDefault="00F24E16"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AF4BC62" w14:textId="4D90F221" w:rsidR="00F24E16" w:rsidRPr="00937B0B" w:rsidRDefault="00F24E16"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59EBD37E" w14:textId="77777777" w:rsidR="00F24E16" w:rsidRPr="00937B0B" w:rsidRDefault="00F24E16"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471D6516" w14:textId="77777777" w:rsidR="00F24E16" w:rsidRPr="00937B0B" w:rsidRDefault="00F24E1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DBBCE70" w14:textId="153BA65F" w:rsidR="00F24E16" w:rsidRPr="00937B0B" w:rsidRDefault="00F24E16"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43A04E4D" w14:textId="11645758" w:rsidR="00DB2C13" w:rsidRPr="00937B0B" w:rsidRDefault="00F24E16"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4C0B24" w:rsidRPr="00937B0B">
              <w:rPr>
                <w:color w:val="000000" w:themeColor="text1"/>
                <w:sz w:val="28"/>
                <w:szCs w:val="28"/>
              </w:rPr>
              <w:t>n.</w:t>
            </w:r>
          </w:p>
        </w:tc>
      </w:tr>
      <w:tr w:rsidR="00F24E16" w:rsidRPr="00937B0B" w14:paraId="19A64089" w14:textId="77777777" w:rsidTr="008F0BFA">
        <w:trPr>
          <w:trHeight w:val="20"/>
        </w:trPr>
        <w:tc>
          <w:tcPr>
            <w:tcW w:w="590" w:type="dxa"/>
            <w:vAlign w:val="center"/>
          </w:tcPr>
          <w:p w14:paraId="33BD6E4D" w14:textId="2D262091" w:rsidR="00F24E16" w:rsidRPr="00937B0B" w:rsidRDefault="00F24E16" w:rsidP="00937B0B">
            <w:pPr>
              <w:spacing w:before="40" w:after="40"/>
              <w:rPr>
                <w:b/>
                <w:color w:val="000000" w:themeColor="text1"/>
                <w:sz w:val="28"/>
                <w:szCs w:val="28"/>
              </w:rPr>
            </w:pPr>
            <w:r w:rsidRPr="00937B0B">
              <w:rPr>
                <w:b/>
                <w:color w:val="000000" w:themeColor="text1"/>
                <w:sz w:val="28"/>
                <w:szCs w:val="28"/>
              </w:rPr>
              <w:t>3.3</w:t>
            </w:r>
          </w:p>
        </w:tc>
        <w:tc>
          <w:tcPr>
            <w:tcW w:w="8624" w:type="dxa"/>
            <w:gridSpan w:val="5"/>
          </w:tcPr>
          <w:p w14:paraId="053D3EFE" w14:textId="111ABEEC" w:rsidR="00F24E16" w:rsidRPr="00937B0B" w:rsidRDefault="00F24E16"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73A02368" w14:textId="77777777" w:rsidTr="008F0BFA">
        <w:trPr>
          <w:trHeight w:val="20"/>
        </w:trPr>
        <w:tc>
          <w:tcPr>
            <w:tcW w:w="9214" w:type="dxa"/>
            <w:gridSpan w:val="6"/>
          </w:tcPr>
          <w:p w14:paraId="79B25C72" w14:textId="43B20A9C" w:rsidR="00A366F7" w:rsidRPr="00937B0B" w:rsidRDefault="00A366F7" w:rsidP="00937B0B">
            <w:pPr>
              <w:widowControl w:val="0"/>
              <w:spacing w:before="40" w:after="40"/>
              <w:jc w:val="both"/>
              <w:rPr>
                <w:color w:val="000000" w:themeColor="text1"/>
                <w:sz w:val="28"/>
                <w:szCs w:val="28"/>
                <w:lang w:val="vi-VN"/>
              </w:rPr>
            </w:pPr>
            <w:r w:rsidRPr="00937B0B">
              <w:rPr>
                <w:b/>
                <w:bCs/>
                <w:color w:val="000000" w:themeColor="text1"/>
                <w:sz w:val="28"/>
                <w:szCs w:val="28"/>
              </w:rPr>
              <w:t>Bước 1</w:t>
            </w:r>
            <w:r w:rsidR="00B93147" w:rsidRPr="00937B0B">
              <w:rPr>
                <w:b/>
                <w:bCs/>
                <w:color w:val="000000" w:themeColor="text1"/>
                <w:sz w:val="28"/>
                <w:szCs w:val="28"/>
              </w:rPr>
              <w:t>:</w:t>
            </w:r>
            <w:r w:rsidRPr="00937B0B">
              <w:rPr>
                <w:color w:val="000000" w:themeColor="text1"/>
                <w:sz w:val="28"/>
                <w:szCs w:val="28"/>
                <w:lang w:val="vi-VN"/>
              </w:rPr>
              <w:t xml:space="preserve"> Phòng Giáo dục và Đào tạo tiếp nhận hồ sơ. Nếu hồ sơ chưa đúng quy định thì thông báo bằng văn bản những nội dung cần chỉnh sửa, bổ sung cho trường trong thời hạn 05 ngày làm việc, kể từ ngày nhận hồ sơ;</w:t>
            </w:r>
          </w:p>
          <w:p w14:paraId="08425413" w14:textId="3208E7AA" w:rsidR="00DB2C13" w:rsidRPr="00937B0B" w:rsidRDefault="00B93147" w:rsidP="00937B0B">
            <w:pPr>
              <w:spacing w:before="40" w:after="40"/>
              <w:jc w:val="both"/>
              <w:rPr>
                <w:color w:val="000000" w:themeColor="text1"/>
                <w:sz w:val="28"/>
                <w:szCs w:val="28"/>
              </w:rPr>
            </w:pPr>
            <w:r w:rsidRPr="00937B0B">
              <w:rPr>
                <w:rFonts w:eastAsia="Times New Roman"/>
                <w:b/>
                <w:bCs/>
                <w:color w:val="000000" w:themeColor="text1"/>
                <w:sz w:val="28"/>
                <w:szCs w:val="28"/>
              </w:rPr>
              <w:t>Bước 2:</w:t>
            </w:r>
            <w:r w:rsidR="00A366F7" w:rsidRPr="00937B0B">
              <w:rPr>
                <w:rFonts w:eastAsia="Times New Roman"/>
                <w:color w:val="000000" w:themeColor="text1"/>
                <w:sz w:val="28"/>
                <w:szCs w:val="28"/>
                <w:lang w:val="vi-VN"/>
              </w:rPr>
              <w:t xml:space="preserve"> Trong thời hạn </w:t>
            </w:r>
            <w:r w:rsidR="00D41945" w:rsidRPr="00937B0B">
              <w:rPr>
                <w:rFonts w:eastAsia="Times New Roman"/>
                <w:color w:val="000000" w:themeColor="text1"/>
                <w:sz w:val="28"/>
                <w:szCs w:val="28"/>
              </w:rPr>
              <w:t>15</w:t>
            </w:r>
            <w:r w:rsidR="00A366F7" w:rsidRPr="00937B0B">
              <w:rPr>
                <w:rFonts w:eastAsia="Times New Roman"/>
                <w:color w:val="000000" w:themeColor="text1"/>
                <w:sz w:val="28"/>
                <w:szCs w:val="28"/>
                <w:lang w:val="vi-VN"/>
              </w:rPr>
              <w:t xml:space="preserve"> ngày làm việc, kể từ ngày nhận đủ hồ sơ hợp lệ, Phòng Giáo dục và Đào tạo tổ chức thẩm định hồ sơ và thẩm định thực tế điều kiện hoạt động giáo dục của trường trung học; nếu đủ điều kiện thì ra quyết định cho phép hoạt động giáo dục. Nếu chưa quyết định cho phép hoạt động giáo dục thì có văn bản thông báo cho trường nêu rõ lý do và hướng giải quyết</w:t>
            </w:r>
          </w:p>
        </w:tc>
      </w:tr>
      <w:tr w:rsidR="00D41945" w:rsidRPr="00937B0B" w14:paraId="54CE649D" w14:textId="77777777" w:rsidTr="008F0BFA">
        <w:trPr>
          <w:trHeight w:val="20"/>
        </w:trPr>
        <w:tc>
          <w:tcPr>
            <w:tcW w:w="9214" w:type="dxa"/>
            <w:gridSpan w:val="6"/>
          </w:tcPr>
          <w:p w14:paraId="76C3E8FF" w14:textId="60739EFD" w:rsidR="00D41945" w:rsidRPr="00937B0B" w:rsidRDefault="00D41945"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D41945" w:rsidRPr="00937B0B" w14:paraId="53B83A5A" w14:textId="77777777" w:rsidTr="008F0BFA">
        <w:trPr>
          <w:trHeight w:val="20"/>
        </w:trPr>
        <w:tc>
          <w:tcPr>
            <w:tcW w:w="9214" w:type="dxa"/>
            <w:gridSpan w:val="6"/>
          </w:tcPr>
          <w:p w14:paraId="000784C2" w14:textId="77777777" w:rsidR="00D41945" w:rsidRPr="00937B0B" w:rsidRDefault="00D41945"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3B7CC69E" w14:textId="77777777" w:rsidR="00D41945" w:rsidRPr="00937B0B" w:rsidRDefault="00D41945"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5C7370B8" w14:textId="3CDC6175" w:rsidR="00D41945" w:rsidRPr="00937B0B" w:rsidRDefault="00D41945"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650D11FA" w14:textId="77777777" w:rsidTr="008F0BFA">
        <w:trPr>
          <w:trHeight w:val="20"/>
        </w:trPr>
        <w:tc>
          <w:tcPr>
            <w:tcW w:w="9214" w:type="dxa"/>
            <w:gridSpan w:val="6"/>
            <w:vAlign w:val="center"/>
          </w:tcPr>
          <w:p w14:paraId="5DA38408" w14:textId="77777777" w:rsidR="00DB2C13" w:rsidRPr="00937B0B" w:rsidRDefault="00DB2C13"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3A40651" w14:textId="77777777" w:rsidTr="008F0BFA">
        <w:trPr>
          <w:trHeight w:val="437"/>
        </w:trPr>
        <w:tc>
          <w:tcPr>
            <w:tcW w:w="590" w:type="dxa"/>
            <w:vMerge w:val="restart"/>
            <w:vAlign w:val="center"/>
          </w:tcPr>
          <w:p w14:paraId="41779350" w14:textId="77777777" w:rsidR="00DB2C13" w:rsidRPr="00937B0B" w:rsidRDefault="00DB2C13" w:rsidP="00937B0B">
            <w:pPr>
              <w:spacing w:before="40" w:after="40"/>
              <w:jc w:val="center"/>
              <w:rPr>
                <w:color w:val="000000" w:themeColor="text1"/>
                <w:sz w:val="28"/>
                <w:szCs w:val="28"/>
              </w:rPr>
            </w:pPr>
            <w:r w:rsidRPr="00937B0B">
              <w:rPr>
                <w:b/>
                <w:color w:val="000000" w:themeColor="text1"/>
                <w:sz w:val="28"/>
                <w:szCs w:val="28"/>
              </w:rPr>
              <w:t>Số TT</w:t>
            </w:r>
          </w:p>
        </w:tc>
        <w:tc>
          <w:tcPr>
            <w:tcW w:w="3816" w:type="dxa"/>
            <w:vMerge w:val="restart"/>
            <w:vAlign w:val="center"/>
          </w:tcPr>
          <w:p w14:paraId="235B48B1"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512" w:type="dxa"/>
            <w:gridSpan w:val="3"/>
            <w:vAlign w:val="center"/>
          </w:tcPr>
          <w:p w14:paraId="000085F9"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2F204280"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58BCD1C9" w14:textId="77777777" w:rsidTr="008F0BFA">
        <w:trPr>
          <w:trHeight w:val="20"/>
        </w:trPr>
        <w:tc>
          <w:tcPr>
            <w:tcW w:w="590" w:type="dxa"/>
            <w:vMerge/>
            <w:vAlign w:val="center"/>
          </w:tcPr>
          <w:p w14:paraId="4692FC36" w14:textId="77777777" w:rsidR="00DB2C13" w:rsidRPr="00937B0B" w:rsidRDefault="00DB2C13" w:rsidP="00937B0B">
            <w:pPr>
              <w:spacing w:before="40" w:after="40"/>
              <w:rPr>
                <w:color w:val="000000" w:themeColor="text1"/>
                <w:sz w:val="28"/>
                <w:szCs w:val="28"/>
              </w:rPr>
            </w:pPr>
          </w:p>
        </w:tc>
        <w:tc>
          <w:tcPr>
            <w:tcW w:w="3816" w:type="dxa"/>
            <w:vMerge/>
            <w:vAlign w:val="center"/>
          </w:tcPr>
          <w:p w14:paraId="0FE27298" w14:textId="77777777" w:rsidR="00DB2C13" w:rsidRPr="00937B0B" w:rsidRDefault="00DB2C13" w:rsidP="00937B0B">
            <w:pPr>
              <w:spacing w:before="40" w:after="40"/>
              <w:rPr>
                <w:b/>
                <w:color w:val="000000" w:themeColor="text1"/>
                <w:sz w:val="28"/>
                <w:szCs w:val="28"/>
              </w:rPr>
            </w:pPr>
          </w:p>
        </w:tc>
        <w:tc>
          <w:tcPr>
            <w:tcW w:w="2263" w:type="dxa"/>
            <w:gridSpan w:val="2"/>
            <w:vAlign w:val="center"/>
          </w:tcPr>
          <w:p w14:paraId="7D52F5ED" w14:textId="546B9818"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Trả trực tiếp hoặc qua DVBC</w:t>
            </w:r>
          </w:p>
        </w:tc>
        <w:tc>
          <w:tcPr>
            <w:tcW w:w="2249" w:type="dxa"/>
            <w:vAlign w:val="center"/>
          </w:tcPr>
          <w:p w14:paraId="72B17497"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Trả trực tuyến</w:t>
            </w:r>
          </w:p>
        </w:tc>
        <w:tc>
          <w:tcPr>
            <w:tcW w:w="296" w:type="dxa"/>
            <w:vMerge/>
            <w:vAlign w:val="center"/>
          </w:tcPr>
          <w:p w14:paraId="1CD2A97D" w14:textId="77777777" w:rsidR="00DB2C13" w:rsidRPr="00937B0B" w:rsidRDefault="00DB2C13" w:rsidP="00937B0B">
            <w:pPr>
              <w:spacing w:before="40" w:after="40"/>
              <w:rPr>
                <w:b/>
                <w:color w:val="000000" w:themeColor="text1"/>
                <w:sz w:val="28"/>
                <w:szCs w:val="28"/>
              </w:rPr>
            </w:pPr>
          </w:p>
        </w:tc>
      </w:tr>
      <w:tr w:rsidR="007B7869" w:rsidRPr="00937B0B" w14:paraId="010BCE9E" w14:textId="77777777" w:rsidTr="008F0BFA">
        <w:trPr>
          <w:trHeight w:val="20"/>
        </w:trPr>
        <w:tc>
          <w:tcPr>
            <w:tcW w:w="590" w:type="dxa"/>
            <w:vAlign w:val="center"/>
          </w:tcPr>
          <w:p w14:paraId="5EC900C2" w14:textId="77777777" w:rsidR="00DB2C13" w:rsidRPr="00937B0B" w:rsidRDefault="00DB2C13" w:rsidP="00937B0B">
            <w:pPr>
              <w:tabs>
                <w:tab w:val="left" w:pos="765"/>
              </w:tabs>
              <w:spacing w:before="40" w:after="40"/>
              <w:rPr>
                <w:color w:val="000000" w:themeColor="text1"/>
                <w:sz w:val="28"/>
                <w:szCs w:val="28"/>
              </w:rPr>
            </w:pPr>
            <w:r w:rsidRPr="00937B0B">
              <w:rPr>
                <w:color w:val="000000" w:themeColor="text1"/>
                <w:sz w:val="28"/>
                <w:szCs w:val="28"/>
              </w:rPr>
              <w:t>1</w:t>
            </w:r>
          </w:p>
        </w:tc>
        <w:tc>
          <w:tcPr>
            <w:tcW w:w="3816" w:type="dxa"/>
            <w:vAlign w:val="center"/>
          </w:tcPr>
          <w:p w14:paraId="602EEC2A" w14:textId="77777777" w:rsidR="00DB2C13" w:rsidRPr="00937B0B" w:rsidRDefault="00DB2C13" w:rsidP="00937B0B">
            <w:pPr>
              <w:widowControl w:val="0"/>
              <w:spacing w:before="40" w:after="40"/>
              <w:ind w:hanging="3"/>
              <w:jc w:val="both"/>
              <w:rPr>
                <w:color w:val="000000" w:themeColor="text1"/>
                <w:sz w:val="28"/>
                <w:szCs w:val="28"/>
              </w:rPr>
            </w:pPr>
            <w:r w:rsidRPr="00937B0B">
              <w:rPr>
                <w:color w:val="000000" w:themeColor="text1"/>
                <w:sz w:val="28"/>
                <w:szCs w:val="28"/>
                <w:shd w:val="clear" w:color="auto" w:fill="FFFFFF"/>
              </w:rPr>
              <w:t>Quyết định cho phép trường trung học cơ sở hoạt động giáo dục của Trưởng Phòng Giáo dục và Đào tạo</w:t>
            </w:r>
          </w:p>
        </w:tc>
        <w:tc>
          <w:tcPr>
            <w:tcW w:w="2263" w:type="dxa"/>
            <w:gridSpan w:val="2"/>
            <w:vAlign w:val="center"/>
          </w:tcPr>
          <w:p w14:paraId="0326F15C"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249" w:type="dxa"/>
            <w:vAlign w:val="center"/>
          </w:tcPr>
          <w:p w14:paraId="080611B2"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6BE180C7" w14:textId="77777777" w:rsidR="00DB2C13" w:rsidRPr="00937B0B" w:rsidRDefault="00DB2C13" w:rsidP="00937B0B">
            <w:pPr>
              <w:spacing w:before="40" w:after="40"/>
              <w:jc w:val="center"/>
              <w:rPr>
                <w:color w:val="000000" w:themeColor="text1"/>
                <w:sz w:val="28"/>
                <w:szCs w:val="28"/>
              </w:rPr>
            </w:pPr>
            <w:r w:rsidRPr="00937B0B">
              <w:rPr>
                <w:color w:val="000000" w:themeColor="text1"/>
                <w:sz w:val="28"/>
                <w:szCs w:val="28"/>
              </w:rPr>
              <w:t>01</w:t>
            </w:r>
          </w:p>
          <w:p w14:paraId="45163C15" w14:textId="77777777" w:rsidR="00DB2C13" w:rsidRPr="00937B0B" w:rsidRDefault="00DB2C13" w:rsidP="00937B0B">
            <w:pPr>
              <w:spacing w:before="40" w:after="40"/>
              <w:rPr>
                <w:color w:val="000000" w:themeColor="text1"/>
                <w:sz w:val="28"/>
                <w:szCs w:val="28"/>
              </w:rPr>
            </w:pPr>
          </w:p>
        </w:tc>
      </w:tr>
      <w:tr w:rsidR="00EC3D27" w:rsidRPr="00937B0B" w14:paraId="0B1FB698" w14:textId="77777777" w:rsidTr="008F0BFA">
        <w:trPr>
          <w:trHeight w:val="20"/>
        </w:trPr>
        <w:tc>
          <w:tcPr>
            <w:tcW w:w="590" w:type="dxa"/>
            <w:vAlign w:val="center"/>
          </w:tcPr>
          <w:p w14:paraId="3D0246D6"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4</w:t>
            </w:r>
          </w:p>
        </w:tc>
        <w:tc>
          <w:tcPr>
            <w:tcW w:w="8624" w:type="dxa"/>
            <w:gridSpan w:val="5"/>
          </w:tcPr>
          <w:p w14:paraId="1B644581"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70CB28EC" w14:textId="11A56910" w:rsidR="00DB2C13" w:rsidRPr="00937B0B" w:rsidRDefault="00DB2C13" w:rsidP="00937B0B">
            <w:pPr>
              <w:spacing w:before="40" w:after="40"/>
              <w:jc w:val="both"/>
              <w:rPr>
                <w:color w:val="000000" w:themeColor="text1"/>
                <w:sz w:val="28"/>
                <w:szCs w:val="28"/>
                <w:lang w:val="vi-VN"/>
              </w:rPr>
            </w:pPr>
            <w:r w:rsidRPr="00937B0B">
              <w:rPr>
                <w:i/>
                <w:color w:val="000000" w:themeColor="text1"/>
                <w:sz w:val="28"/>
                <w:szCs w:val="28"/>
              </w:rPr>
              <w:t xml:space="preserve">- Theo quy định của pháp luật: </w:t>
            </w:r>
            <w:r w:rsidR="007151FF" w:rsidRPr="00937B0B">
              <w:rPr>
                <w:color w:val="000000" w:themeColor="text1"/>
                <w:sz w:val="28"/>
                <w:szCs w:val="28"/>
                <w:lang w:val="vi-VN"/>
              </w:rPr>
              <w:t>20 ngày làm việc, kể từ ngày nhận đủ hồ sơ hợp lệ</w:t>
            </w:r>
          </w:p>
          <w:p w14:paraId="3CEDD561" w14:textId="6417AA26" w:rsidR="00DB2C13" w:rsidRPr="00937B0B" w:rsidRDefault="00DB2C13"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15 ngày làm việc</w:t>
            </w:r>
            <w:r w:rsidRPr="00937B0B">
              <w:rPr>
                <w:b/>
                <w:color w:val="000000" w:themeColor="text1"/>
                <w:sz w:val="28"/>
                <w:szCs w:val="28"/>
                <w:lang w:val="vi-VN"/>
              </w:rPr>
              <w:t xml:space="preserve"> </w:t>
            </w:r>
            <w:r w:rsidRPr="00937B0B">
              <w:rPr>
                <w:color w:val="000000" w:themeColor="text1"/>
                <w:sz w:val="28"/>
                <w:szCs w:val="28"/>
              </w:rPr>
              <w:t xml:space="preserve">kể từ </w:t>
            </w:r>
            <w:r w:rsidR="007151FF" w:rsidRPr="00937B0B">
              <w:rPr>
                <w:color w:val="000000" w:themeColor="text1"/>
                <w:sz w:val="28"/>
                <w:szCs w:val="28"/>
              </w:rPr>
              <w:t>ngày</w:t>
            </w:r>
            <w:r w:rsidRPr="00937B0B">
              <w:rPr>
                <w:color w:val="000000" w:themeColor="text1"/>
                <w:sz w:val="28"/>
                <w:szCs w:val="28"/>
              </w:rPr>
              <w:t xml:space="preserve"> nhận đủ hồ sơ hợp lệ.</w:t>
            </w:r>
          </w:p>
        </w:tc>
      </w:tr>
      <w:tr w:rsidR="00EC3D27" w:rsidRPr="00937B0B" w14:paraId="19CF4B7F" w14:textId="77777777" w:rsidTr="008F0BFA">
        <w:trPr>
          <w:trHeight w:val="20"/>
        </w:trPr>
        <w:tc>
          <w:tcPr>
            <w:tcW w:w="590" w:type="dxa"/>
            <w:vAlign w:val="center"/>
          </w:tcPr>
          <w:p w14:paraId="5AAC9C37"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5</w:t>
            </w:r>
          </w:p>
        </w:tc>
        <w:tc>
          <w:tcPr>
            <w:tcW w:w="8624" w:type="dxa"/>
            <w:gridSpan w:val="5"/>
          </w:tcPr>
          <w:p w14:paraId="2AF1D042" w14:textId="77777777" w:rsidR="00DB2C13" w:rsidRPr="00937B0B" w:rsidRDefault="00DB2C13"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Trường tiểu học.</w:t>
            </w:r>
          </w:p>
        </w:tc>
      </w:tr>
      <w:tr w:rsidR="00EC3D27" w:rsidRPr="00937B0B" w14:paraId="20A396C3" w14:textId="77777777" w:rsidTr="008F0BFA">
        <w:trPr>
          <w:trHeight w:val="20"/>
        </w:trPr>
        <w:tc>
          <w:tcPr>
            <w:tcW w:w="590" w:type="dxa"/>
            <w:vAlign w:val="center"/>
          </w:tcPr>
          <w:p w14:paraId="4090009B"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6</w:t>
            </w:r>
          </w:p>
        </w:tc>
        <w:tc>
          <w:tcPr>
            <w:tcW w:w="8624" w:type="dxa"/>
            <w:gridSpan w:val="5"/>
            <w:vAlign w:val="center"/>
          </w:tcPr>
          <w:p w14:paraId="6F74205C"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550A5265" w14:textId="77777777" w:rsidR="00DB2C13" w:rsidRPr="00937B0B" w:rsidRDefault="00DB2C13"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thực hiện</w:t>
            </w:r>
            <w:r w:rsidRPr="00937B0B">
              <w:rPr>
                <w:color w:val="000000" w:themeColor="text1"/>
                <w:sz w:val="28"/>
                <w:szCs w:val="28"/>
              </w:rPr>
              <w:t>: Phòng Giáo dục và Đào tạo.</w:t>
            </w:r>
          </w:p>
          <w:p w14:paraId="0807D8F7" w14:textId="77777777" w:rsidR="00DB2C13" w:rsidRPr="00937B0B" w:rsidRDefault="00DB2C13"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w:t>
            </w:r>
          </w:p>
          <w:p w14:paraId="301B4144" w14:textId="77777777" w:rsidR="00DB2C13" w:rsidRPr="00937B0B" w:rsidRDefault="00DB2C13"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Phòng Giáo dục và Đào tạo.</w:t>
            </w:r>
          </w:p>
        </w:tc>
      </w:tr>
      <w:tr w:rsidR="00EC3D27" w:rsidRPr="00937B0B" w14:paraId="0D0EEBE6" w14:textId="77777777" w:rsidTr="008F0BFA">
        <w:trPr>
          <w:trHeight w:val="20"/>
        </w:trPr>
        <w:tc>
          <w:tcPr>
            <w:tcW w:w="590" w:type="dxa"/>
            <w:vAlign w:val="center"/>
          </w:tcPr>
          <w:p w14:paraId="3EDB6E23"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7</w:t>
            </w:r>
          </w:p>
        </w:tc>
        <w:tc>
          <w:tcPr>
            <w:tcW w:w="8624" w:type="dxa"/>
            <w:gridSpan w:val="5"/>
          </w:tcPr>
          <w:p w14:paraId="031D1082" w14:textId="77777777" w:rsidR="00DB2C13" w:rsidRPr="00937B0B" w:rsidRDefault="00DB2C13"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343EAF2F" w14:textId="77777777" w:rsidTr="008F0BFA">
        <w:trPr>
          <w:trHeight w:val="20"/>
        </w:trPr>
        <w:tc>
          <w:tcPr>
            <w:tcW w:w="590" w:type="dxa"/>
            <w:vAlign w:val="center"/>
          </w:tcPr>
          <w:p w14:paraId="107C9187" w14:textId="77777777" w:rsidR="00DB2C13" w:rsidRPr="00937B0B" w:rsidRDefault="00DB2C13" w:rsidP="00937B0B">
            <w:pPr>
              <w:spacing w:before="40" w:after="40"/>
              <w:jc w:val="center"/>
              <w:rPr>
                <w:b/>
                <w:color w:val="000000" w:themeColor="text1"/>
                <w:sz w:val="28"/>
                <w:szCs w:val="28"/>
              </w:rPr>
            </w:pPr>
            <w:r w:rsidRPr="00937B0B">
              <w:rPr>
                <w:b/>
                <w:color w:val="000000" w:themeColor="text1"/>
                <w:sz w:val="28"/>
                <w:szCs w:val="28"/>
              </w:rPr>
              <w:t>8</w:t>
            </w:r>
          </w:p>
        </w:tc>
        <w:tc>
          <w:tcPr>
            <w:tcW w:w="8624" w:type="dxa"/>
            <w:gridSpan w:val="5"/>
          </w:tcPr>
          <w:p w14:paraId="15E7B0A4" w14:textId="77777777" w:rsidR="00DB2C13" w:rsidRPr="00937B0B" w:rsidRDefault="00DB2C13"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74704E8A"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Có quyết định thành lập hoặc quyết định cho phép thành lập của người có thẩm quyền;</w:t>
            </w:r>
          </w:p>
          <w:p w14:paraId="13820D38"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Có đất đai, trường sở, cơ sở vật chất, trang thiết bị đáp ứng yêu cầu hoạt động giáo dục. Cơ sở vật chất gồm:</w:t>
            </w:r>
          </w:p>
          <w:p w14:paraId="7F41C99F"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Phòng học được xây dựng theo tiêu chuẩn, đủ bàn ghế phù hợp với tầm vóc học sinh, có bàn ghế của giáo viên, có bảng viết và bảo đảm học nhiều nhất là hai ca trong một ngày;</w:t>
            </w:r>
          </w:p>
          <w:p w14:paraId="19E0E661"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Phòng học bộ môn: Thực hiện theo quy định về quy chuẩn phòng học bộ môn do Bộ trưởng Bộ Giáo dục và Đào tạo ban hành;</w:t>
            </w:r>
          </w:p>
          <w:p w14:paraId="63F2D667"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Khối phục vụ học tập gồm nhà tập đa năng, thư viện, phòng hoạt động Đoàn - Đội, phòng truyền thống;</w:t>
            </w:r>
          </w:p>
          <w:p w14:paraId="76180BF9"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Khối hành chính - quản trị gồm: Phòng làm việc của hiệu trưởng, phó hiệu trưởng, văn phòng, phòng họp toàn thể cán bộ, giáo viên và nhân viên nhà trường, phòng các tổ chuyên môn, phòng y tế trường học, nhà kho, phòng thường trực, phòng của các tổ chức Đảng, đoàn thể;</w:t>
            </w:r>
          </w:p>
          <w:p w14:paraId="13905881"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Khu sân chơi, bãi tập: Có diện tích ít nhất bằng 25% tổng diện tích sử dụng của trường, có đủ thiết bị luyện tập thể dục, thể thao và bảo đảm an toàn;</w:t>
            </w:r>
          </w:p>
          <w:p w14:paraId="23A008E2"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Khu để xe: Bố trí hợp lý trong khuôn viên trường, bảo đảm an toàn, trật tự, vệ sinh;</w:t>
            </w:r>
          </w:p>
          <w:p w14:paraId="4D818C89"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Có hệ thống hạ tầng công nghệ thông tin kết nối Internet đáp ứng yêu cầu quản lý và dạy học.</w:t>
            </w:r>
          </w:p>
          <w:p w14:paraId="7DF933B7"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Địa điểm của trường bảo đảm môi trường giáo dục, an toàn cho học sinh, giáo viên, cán bộ và nhân viên. Trường học là một khu riêng, có tường bao quanh, có cổng trường và biển tên trường;</w:t>
            </w:r>
          </w:p>
          <w:p w14:paraId="5C41EC6A"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Có chương trình giáo dục và tài liệu giảng dạy, học tập theo quy định phù hợp với mỗi cấp học;</w:t>
            </w:r>
          </w:p>
          <w:p w14:paraId="68177EF0"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Có đội ngũ nhà giáo và cán bộ quản lý đạt tiêu chuẩn về phẩm chất và đạt trình độ chuẩn được đào tạo phù hợp với từng cấp học; đủ về số lượng theo cơ cấu về loại hình giáo viên, bảo đảm thực hiện chương trình giáo dục và tổ chức các hoạt động giáo dục;</w:t>
            </w:r>
          </w:p>
          <w:p w14:paraId="686DB49F" w14:textId="77777777" w:rsidR="00DB2C13" w:rsidRPr="00937B0B" w:rsidRDefault="00DB2C13" w:rsidP="00937B0B">
            <w:pPr>
              <w:shd w:val="clear" w:color="auto" w:fill="FFFFFF"/>
              <w:spacing w:before="40" w:after="40"/>
              <w:jc w:val="both"/>
              <w:rPr>
                <w:bCs/>
                <w:color w:val="000000" w:themeColor="text1"/>
                <w:sz w:val="28"/>
                <w:szCs w:val="28"/>
              </w:rPr>
            </w:pPr>
            <w:r w:rsidRPr="00937B0B">
              <w:rPr>
                <w:bCs/>
                <w:color w:val="000000" w:themeColor="text1"/>
                <w:sz w:val="28"/>
                <w:szCs w:val="28"/>
              </w:rPr>
              <w:t>- Có đủ nguồn lực tài chính theo quy định để bảo đảm duy trì và phát triển hoạt động giáo dục;</w:t>
            </w:r>
          </w:p>
          <w:p w14:paraId="53B72621" w14:textId="77777777" w:rsidR="00DB2C13" w:rsidRPr="00937B0B" w:rsidRDefault="00DB2C13" w:rsidP="00937B0B">
            <w:pPr>
              <w:spacing w:before="40" w:after="40"/>
              <w:jc w:val="both"/>
              <w:rPr>
                <w:color w:val="000000" w:themeColor="text1"/>
                <w:sz w:val="28"/>
                <w:szCs w:val="28"/>
              </w:rPr>
            </w:pPr>
            <w:r w:rsidRPr="00937B0B">
              <w:rPr>
                <w:bCs/>
                <w:color w:val="000000" w:themeColor="text1"/>
                <w:sz w:val="28"/>
                <w:szCs w:val="28"/>
              </w:rPr>
              <w:t>- Có quy chế tổ chức và hoạt động của nhà trường.</w:t>
            </w:r>
          </w:p>
        </w:tc>
      </w:tr>
      <w:tr w:rsidR="00EC3D27" w:rsidRPr="00937B0B" w14:paraId="042A39F9" w14:textId="77777777" w:rsidTr="008F0BFA">
        <w:trPr>
          <w:trHeight w:val="20"/>
        </w:trPr>
        <w:tc>
          <w:tcPr>
            <w:tcW w:w="590" w:type="dxa"/>
            <w:vAlign w:val="center"/>
          </w:tcPr>
          <w:p w14:paraId="63D366D4"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9</w:t>
            </w:r>
          </w:p>
        </w:tc>
        <w:tc>
          <w:tcPr>
            <w:tcW w:w="8624" w:type="dxa"/>
            <w:gridSpan w:val="5"/>
          </w:tcPr>
          <w:p w14:paraId="401CBB2B" w14:textId="77777777" w:rsidR="00DB2C13" w:rsidRPr="00937B0B" w:rsidRDefault="00DB2C13"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29452688" w14:textId="77777777" w:rsidR="00DB2C13" w:rsidRPr="00937B0B" w:rsidRDefault="00DB2C13"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5CE3F4F0" w14:textId="77777777" w:rsidR="00DB2C13" w:rsidRPr="00937B0B" w:rsidRDefault="00DB2C13"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30388A9B" w14:textId="77777777" w:rsidR="00DB2C13" w:rsidRPr="00937B0B" w:rsidRDefault="00DB2C13" w:rsidP="00937B0B">
            <w:pPr>
              <w:spacing w:before="40" w:after="40"/>
              <w:jc w:val="both"/>
              <w:rPr>
                <w:b/>
                <w:color w:val="000000" w:themeColor="text1"/>
                <w:sz w:val="28"/>
                <w:szCs w:val="28"/>
              </w:rPr>
            </w:pPr>
            <w:r w:rsidRPr="00937B0B">
              <w:rPr>
                <w:color w:val="000000" w:themeColor="text1"/>
                <w:sz w:val="28"/>
                <w:szCs w:val="28"/>
              </w:rPr>
              <w:t xml:space="preserve">- Quyết định số 2108/QĐ-BGDĐT ngày 24/06/2021của Bộ GD&amp;ĐT công bố Bộ thủ tục hành chính được chuẩn hóa thuộc phạm vi, chức năng quản lý của Bộ Giáo dục và Đào tạo </w:t>
            </w:r>
          </w:p>
        </w:tc>
      </w:tr>
      <w:tr w:rsidR="00EC3D27" w:rsidRPr="00937B0B" w14:paraId="76D3F4AE" w14:textId="77777777" w:rsidTr="008F0BFA">
        <w:trPr>
          <w:trHeight w:val="20"/>
        </w:trPr>
        <w:tc>
          <w:tcPr>
            <w:tcW w:w="590" w:type="dxa"/>
          </w:tcPr>
          <w:p w14:paraId="62FEBAE1"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10</w:t>
            </w:r>
          </w:p>
        </w:tc>
        <w:tc>
          <w:tcPr>
            <w:tcW w:w="8624" w:type="dxa"/>
            <w:gridSpan w:val="5"/>
          </w:tcPr>
          <w:p w14:paraId="61543722" w14:textId="77777777" w:rsidR="00DB2C13" w:rsidRPr="00937B0B" w:rsidRDefault="00DB2C13" w:rsidP="00937B0B">
            <w:pPr>
              <w:spacing w:before="40" w:after="40"/>
              <w:rPr>
                <w:b/>
                <w:color w:val="000000" w:themeColor="text1"/>
                <w:sz w:val="28"/>
                <w:szCs w:val="28"/>
              </w:rPr>
            </w:pPr>
            <w:r w:rsidRPr="00937B0B">
              <w:rPr>
                <w:b/>
                <w:color w:val="000000" w:themeColor="text1"/>
                <w:sz w:val="28"/>
                <w:szCs w:val="28"/>
              </w:rPr>
              <w:t>Mẫu thành phần hồ sơ: Không</w:t>
            </w:r>
          </w:p>
        </w:tc>
      </w:tr>
    </w:tbl>
    <w:p w14:paraId="3C5EB58A" w14:textId="393AF452" w:rsidR="00FD0370" w:rsidRPr="00937B0B" w:rsidRDefault="00FD0370" w:rsidP="00D1706F">
      <w:pPr>
        <w:pStyle w:val="Heading4"/>
      </w:pPr>
      <w:bookmarkStart w:id="251" w:name="_Toc127863882"/>
      <w:r w:rsidRPr="00937B0B">
        <w:t>1.004475</w:t>
      </w:r>
      <w:bookmarkEnd w:id="251"/>
      <w:r w:rsidR="006C2F62" w:rsidRPr="00937B0B">
        <w:t xml:space="preserve"> Cho</w:t>
      </w:r>
      <w:r w:rsidR="008F0BFA" w:rsidRPr="00937B0B">
        <w:t xml:space="preserve"> </w:t>
      </w:r>
      <w:r w:rsidR="006C2F62" w:rsidRPr="00937B0B">
        <w:t xml:space="preserve"> phép trường trung học cơ sở hoạt động trở lại</w:t>
      </w:r>
    </w:p>
    <w:tbl>
      <w:tblPr>
        <w:tblStyle w:val="TableGrid"/>
        <w:tblW w:w="9214" w:type="dxa"/>
        <w:tblInd w:w="-5" w:type="dxa"/>
        <w:tblLook w:val="04A0" w:firstRow="1" w:lastRow="0" w:firstColumn="1" w:lastColumn="0" w:noHBand="0" w:noVBand="1"/>
      </w:tblPr>
      <w:tblGrid>
        <w:gridCol w:w="699"/>
        <w:gridCol w:w="3635"/>
        <w:gridCol w:w="1740"/>
        <w:gridCol w:w="258"/>
        <w:gridCol w:w="1969"/>
        <w:gridCol w:w="913"/>
      </w:tblGrid>
      <w:tr w:rsidR="007B7869" w:rsidRPr="00937B0B" w14:paraId="4ED73993" w14:textId="77777777" w:rsidTr="008F0BFA">
        <w:trPr>
          <w:trHeight w:val="20"/>
        </w:trPr>
        <w:tc>
          <w:tcPr>
            <w:tcW w:w="9214" w:type="dxa"/>
            <w:gridSpan w:val="6"/>
          </w:tcPr>
          <w:p w14:paraId="18675291"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1.004475</w:t>
            </w:r>
          </w:p>
        </w:tc>
      </w:tr>
      <w:tr w:rsidR="00EC3D27" w:rsidRPr="00937B0B" w14:paraId="78974A6A" w14:textId="77777777" w:rsidTr="008F0BFA">
        <w:trPr>
          <w:trHeight w:val="20"/>
        </w:trPr>
        <w:tc>
          <w:tcPr>
            <w:tcW w:w="9214" w:type="dxa"/>
            <w:gridSpan w:val="6"/>
          </w:tcPr>
          <w:p w14:paraId="31C89F62"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bCs/>
                <w:color w:val="000000" w:themeColor="text1"/>
                <w:sz w:val="28"/>
                <w:szCs w:val="28"/>
              </w:rPr>
              <w:t>Cho phép trường trung học cơ sở hoạt động trở lại</w:t>
            </w:r>
          </w:p>
        </w:tc>
      </w:tr>
      <w:tr w:rsidR="00EC3D27" w:rsidRPr="00937B0B" w14:paraId="53F0D39F" w14:textId="77777777" w:rsidTr="008F0BFA">
        <w:trPr>
          <w:trHeight w:val="20"/>
        </w:trPr>
        <w:tc>
          <w:tcPr>
            <w:tcW w:w="9214" w:type="dxa"/>
            <w:gridSpan w:val="6"/>
          </w:tcPr>
          <w:p w14:paraId="5F0EC036"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0D8AE0E2" w14:textId="77777777" w:rsidTr="008F0BFA">
        <w:trPr>
          <w:trHeight w:val="20"/>
        </w:trPr>
        <w:tc>
          <w:tcPr>
            <w:tcW w:w="9214" w:type="dxa"/>
            <w:gridSpan w:val="6"/>
          </w:tcPr>
          <w:p w14:paraId="58F36C34"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EC3D27" w:rsidRPr="00937B0B" w14:paraId="2EDAE27B" w14:textId="77777777" w:rsidTr="008F0BFA">
        <w:trPr>
          <w:trHeight w:val="20"/>
        </w:trPr>
        <w:tc>
          <w:tcPr>
            <w:tcW w:w="9214" w:type="dxa"/>
            <w:gridSpan w:val="6"/>
          </w:tcPr>
          <w:p w14:paraId="23E1F759"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2EDDDBF1" w14:textId="77777777" w:rsidTr="008F0BFA">
        <w:trPr>
          <w:trHeight w:val="20"/>
        </w:trPr>
        <w:tc>
          <w:tcPr>
            <w:tcW w:w="713" w:type="dxa"/>
            <w:vAlign w:val="center"/>
          </w:tcPr>
          <w:p w14:paraId="1E2F57A9"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3.1</w:t>
            </w:r>
          </w:p>
        </w:tc>
        <w:tc>
          <w:tcPr>
            <w:tcW w:w="8501" w:type="dxa"/>
            <w:gridSpan w:val="5"/>
          </w:tcPr>
          <w:p w14:paraId="1942B31B" w14:textId="4FCC8B92" w:rsidR="00574EDA" w:rsidRPr="00937B0B" w:rsidRDefault="00545847" w:rsidP="00937B0B">
            <w:pPr>
              <w:spacing w:before="40" w:after="40"/>
              <w:rPr>
                <w:b/>
                <w:color w:val="000000" w:themeColor="text1"/>
                <w:sz w:val="28"/>
                <w:szCs w:val="28"/>
              </w:rPr>
            </w:pPr>
            <w:r w:rsidRPr="00937B0B">
              <w:rPr>
                <w:b/>
                <w:color w:val="000000" w:themeColor="text1"/>
                <w:sz w:val="28"/>
                <w:szCs w:val="28"/>
              </w:rPr>
              <w:t>Nộp</w:t>
            </w:r>
            <w:r w:rsidR="00574EDA" w:rsidRPr="00937B0B">
              <w:rPr>
                <w:b/>
                <w:color w:val="000000" w:themeColor="text1"/>
                <w:sz w:val="28"/>
                <w:szCs w:val="28"/>
              </w:rPr>
              <w:t xml:space="preserve"> hồ sơ TTHC</w:t>
            </w:r>
          </w:p>
        </w:tc>
      </w:tr>
      <w:tr w:rsidR="00EC3D27" w:rsidRPr="00937B0B" w14:paraId="384DAB98" w14:textId="77777777" w:rsidTr="008F0BFA">
        <w:trPr>
          <w:trHeight w:val="20"/>
        </w:trPr>
        <w:tc>
          <w:tcPr>
            <w:tcW w:w="9214" w:type="dxa"/>
            <w:gridSpan w:val="6"/>
          </w:tcPr>
          <w:p w14:paraId="104B6AD2" w14:textId="39F32215" w:rsidR="00574EDA" w:rsidRPr="00937B0B" w:rsidRDefault="00574EDA" w:rsidP="00937B0B">
            <w:pPr>
              <w:spacing w:before="40" w:after="40"/>
              <w:rPr>
                <w:i/>
                <w:color w:val="000000" w:themeColor="text1"/>
                <w:sz w:val="28"/>
                <w:szCs w:val="28"/>
              </w:rPr>
            </w:pPr>
            <w:r w:rsidRPr="00937B0B">
              <w:rPr>
                <w:color w:val="000000" w:themeColor="text1"/>
                <w:sz w:val="28"/>
                <w:szCs w:val="28"/>
                <w:shd w:val="clear" w:color="auto" w:fill="FFFFFF"/>
                <w:lang w:val="vi-VN"/>
              </w:rPr>
              <w:t xml:space="preserve">- </w:t>
            </w:r>
            <w:r w:rsidR="00545847" w:rsidRPr="00937B0B">
              <w:rPr>
                <w:color w:val="000000" w:themeColor="text1"/>
                <w:sz w:val="28"/>
                <w:szCs w:val="28"/>
                <w:lang w:val="vi-VN"/>
              </w:rPr>
              <w:t>Trường trung học cơ sở công lập, đại diện của tổ chức hoặc cá nhân đối với trường trung học cơ sở tư thục</w:t>
            </w:r>
            <w:r w:rsidR="00545847" w:rsidRPr="00937B0B">
              <w:rPr>
                <w:color w:val="000000" w:themeColor="text1"/>
                <w:sz w:val="28"/>
                <w:szCs w:val="28"/>
              </w:rPr>
              <w:t xml:space="preserve"> </w:t>
            </w:r>
            <w:r w:rsidR="00873FFC" w:rsidRPr="00937B0B">
              <w:rPr>
                <w:color w:val="000000" w:themeColor="text1"/>
                <w:sz w:val="28"/>
                <w:szCs w:val="28"/>
              </w:rPr>
              <w:t>(</w:t>
            </w:r>
            <w:r w:rsidR="00873FFC" w:rsidRPr="00937B0B">
              <w:rPr>
                <w:i/>
                <w:iCs/>
                <w:color w:val="000000" w:themeColor="text1"/>
                <w:sz w:val="28"/>
                <w:szCs w:val="28"/>
              </w:rPr>
              <w:t>gọi chung là trường trung học</w:t>
            </w:r>
            <w:r w:rsidR="00873FFC" w:rsidRPr="00937B0B">
              <w:rPr>
                <w:color w:val="000000" w:themeColor="text1"/>
                <w:sz w:val="28"/>
                <w:szCs w:val="28"/>
              </w:rPr>
              <w:t xml:space="preserve">) </w:t>
            </w:r>
            <w:r w:rsidR="00545847" w:rsidRPr="00937B0B">
              <w:rPr>
                <w:color w:val="000000" w:themeColor="text1"/>
                <w:sz w:val="28"/>
                <w:szCs w:val="28"/>
              </w:rPr>
              <w:t xml:space="preserve">nộp </w:t>
            </w:r>
            <w:r w:rsidRPr="00937B0B">
              <w:rPr>
                <w:color w:val="000000" w:themeColor="text1"/>
                <w:sz w:val="28"/>
                <w:szCs w:val="28"/>
              </w:rPr>
              <w:t xml:space="preserve">hồ sơ đến </w:t>
            </w:r>
            <w:r w:rsidRPr="00937B0B">
              <w:rPr>
                <w:color w:val="000000" w:themeColor="text1"/>
                <w:sz w:val="28"/>
                <w:szCs w:val="28"/>
                <w:lang w:val="vi-VN"/>
              </w:rPr>
              <w:t>Phòng Giáo dục và Đào tạo</w:t>
            </w:r>
            <w:r w:rsidR="00873FFC" w:rsidRPr="00937B0B">
              <w:rPr>
                <w:color w:val="000000" w:themeColor="text1"/>
                <w:sz w:val="28"/>
                <w:szCs w:val="28"/>
              </w:rPr>
              <w:t>.</w:t>
            </w:r>
          </w:p>
        </w:tc>
      </w:tr>
      <w:tr w:rsidR="00873FFC" w:rsidRPr="00937B0B" w14:paraId="34842F2C" w14:textId="77777777" w:rsidTr="008F0BFA">
        <w:trPr>
          <w:trHeight w:val="20"/>
        </w:trPr>
        <w:tc>
          <w:tcPr>
            <w:tcW w:w="9214" w:type="dxa"/>
            <w:gridSpan w:val="6"/>
          </w:tcPr>
          <w:p w14:paraId="078AD341" w14:textId="77777777" w:rsidR="00873FFC" w:rsidRPr="00937B0B" w:rsidRDefault="00873FFC"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73D72234" w14:textId="3D15E517" w:rsidR="00873FFC" w:rsidRPr="00937B0B" w:rsidRDefault="00873FFC"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Trường trung học</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1F480A92" w14:textId="37A9FA3F" w:rsidR="00873FFC" w:rsidRPr="00937B0B" w:rsidRDefault="00873FFC"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F00A04" w:rsidRPr="00937B0B">
              <w:rPr>
                <w:rFonts w:eastAsia="Arial"/>
                <w:iCs/>
                <w:color w:val="000000" w:themeColor="text1"/>
                <w:sz w:val="28"/>
                <w:szCs w:val="28"/>
              </w:rPr>
              <w:t>Trường trung học</w:t>
            </w:r>
            <w:r w:rsidRPr="00937B0B">
              <w:rPr>
                <w:rFonts w:eastAsia="Arial"/>
                <w:iCs/>
                <w:color w:val="000000" w:themeColor="text1"/>
                <w:sz w:val="28"/>
                <w:szCs w:val="28"/>
                <w:lang w:val="vi-VN"/>
              </w:rPr>
              <w:t xml:space="preserve">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12F0A204" w14:textId="4B23EE93" w:rsidR="00873FFC" w:rsidRPr="00937B0B" w:rsidRDefault="00873FFC"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F00A04" w:rsidRPr="00937B0B">
              <w:rPr>
                <w:rFonts w:eastAsia="Arial"/>
                <w:iCs/>
                <w:color w:val="000000" w:themeColor="text1"/>
                <w:sz w:val="28"/>
                <w:szCs w:val="28"/>
              </w:rPr>
              <w:t>Trường trung học</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873FFC" w:rsidRPr="00937B0B" w14:paraId="29BE6398" w14:textId="77777777" w:rsidTr="008F0BFA">
        <w:trPr>
          <w:trHeight w:val="20"/>
        </w:trPr>
        <w:tc>
          <w:tcPr>
            <w:tcW w:w="9214" w:type="dxa"/>
            <w:gridSpan w:val="6"/>
          </w:tcPr>
          <w:p w14:paraId="6118372E" w14:textId="77777777" w:rsidR="00873FFC" w:rsidRPr="00937B0B" w:rsidRDefault="00873FFC"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7909BEDE" w14:textId="77777777" w:rsidR="00873FFC" w:rsidRPr="00937B0B" w:rsidRDefault="00873FFC"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4420648E" w14:textId="05EC3EB7" w:rsidR="00873FFC" w:rsidRPr="00937B0B" w:rsidRDefault="00873FFC"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70ECC67A" w14:textId="77777777" w:rsidTr="008F0BFA">
        <w:trPr>
          <w:trHeight w:val="20"/>
        </w:trPr>
        <w:tc>
          <w:tcPr>
            <w:tcW w:w="9214" w:type="dxa"/>
            <w:gridSpan w:val="6"/>
          </w:tcPr>
          <w:p w14:paraId="07FF870E" w14:textId="77777777" w:rsidR="00574EDA" w:rsidRPr="00937B0B" w:rsidRDefault="00574EDA"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6524F0D" w14:textId="77777777" w:rsidTr="008F0BFA">
        <w:trPr>
          <w:trHeight w:val="20"/>
        </w:trPr>
        <w:tc>
          <w:tcPr>
            <w:tcW w:w="713" w:type="dxa"/>
            <w:vMerge w:val="restart"/>
            <w:vAlign w:val="center"/>
          </w:tcPr>
          <w:p w14:paraId="46871E78" w14:textId="77777777" w:rsidR="00574EDA" w:rsidRPr="00937B0B" w:rsidRDefault="00574EDA" w:rsidP="00937B0B">
            <w:pPr>
              <w:spacing w:before="40" w:after="40"/>
              <w:jc w:val="center"/>
              <w:rPr>
                <w:color w:val="000000" w:themeColor="text1"/>
                <w:sz w:val="28"/>
                <w:szCs w:val="28"/>
              </w:rPr>
            </w:pPr>
            <w:r w:rsidRPr="00937B0B">
              <w:rPr>
                <w:b/>
                <w:bCs/>
                <w:color w:val="000000" w:themeColor="text1"/>
                <w:sz w:val="28"/>
                <w:szCs w:val="28"/>
              </w:rPr>
              <w:t>Số TT</w:t>
            </w:r>
          </w:p>
        </w:tc>
        <w:tc>
          <w:tcPr>
            <w:tcW w:w="3965" w:type="dxa"/>
            <w:vMerge w:val="restart"/>
            <w:vAlign w:val="center"/>
          </w:tcPr>
          <w:p w14:paraId="48A8CE04" w14:textId="77777777" w:rsidR="00574EDA" w:rsidRPr="00937B0B" w:rsidRDefault="00574EDA"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40" w:type="dxa"/>
            <w:gridSpan w:val="3"/>
            <w:vAlign w:val="center"/>
          </w:tcPr>
          <w:p w14:paraId="0EF442ED"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4BB83EE9"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Số lượng</w:t>
            </w:r>
          </w:p>
        </w:tc>
      </w:tr>
      <w:tr w:rsidR="00325A63" w:rsidRPr="00937B0B" w14:paraId="73628F04" w14:textId="77777777" w:rsidTr="008F0BFA">
        <w:trPr>
          <w:trHeight w:val="20"/>
        </w:trPr>
        <w:tc>
          <w:tcPr>
            <w:tcW w:w="713" w:type="dxa"/>
            <w:vMerge/>
          </w:tcPr>
          <w:p w14:paraId="4EAFA0D4" w14:textId="77777777" w:rsidR="00325A63" w:rsidRPr="00937B0B" w:rsidRDefault="00325A63" w:rsidP="00937B0B">
            <w:pPr>
              <w:spacing w:before="40" w:after="40"/>
              <w:rPr>
                <w:color w:val="000000" w:themeColor="text1"/>
                <w:sz w:val="28"/>
                <w:szCs w:val="28"/>
              </w:rPr>
            </w:pPr>
          </w:p>
        </w:tc>
        <w:tc>
          <w:tcPr>
            <w:tcW w:w="3965" w:type="dxa"/>
            <w:vMerge/>
          </w:tcPr>
          <w:p w14:paraId="42B9CFA4" w14:textId="77777777" w:rsidR="00325A63" w:rsidRPr="00937B0B" w:rsidRDefault="00325A63" w:rsidP="00937B0B">
            <w:pPr>
              <w:spacing w:before="40" w:after="40"/>
              <w:rPr>
                <w:color w:val="000000" w:themeColor="text1"/>
                <w:sz w:val="28"/>
                <w:szCs w:val="28"/>
              </w:rPr>
            </w:pPr>
          </w:p>
        </w:tc>
        <w:tc>
          <w:tcPr>
            <w:tcW w:w="1836" w:type="dxa"/>
            <w:vAlign w:val="center"/>
          </w:tcPr>
          <w:p w14:paraId="6D5F8C42" w14:textId="66B0A40F" w:rsidR="00325A63" w:rsidRPr="00937B0B" w:rsidRDefault="00325A63"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404" w:type="dxa"/>
            <w:gridSpan w:val="2"/>
            <w:vAlign w:val="center"/>
          </w:tcPr>
          <w:p w14:paraId="0594BD56" w14:textId="167B7A1D" w:rsidR="00325A63" w:rsidRPr="00937B0B" w:rsidRDefault="00325A63"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96" w:type="dxa"/>
            <w:vMerge/>
            <w:vAlign w:val="center"/>
          </w:tcPr>
          <w:p w14:paraId="36303B5F" w14:textId="77777777" w:rsidR="00325A63" w:rsidRPr="00937B0B" w:rsidRDefault="00325A63" w:rsidP="00937B0B">
            <w:pPr>
              <w:spacing w:before="40" w:after="40"/>
              <w:jc w:val="center"/>
              <w:rPr>
                <w:b/>
                <w:color w:val="000000" w:themeColor="text1"/>
                <w:sz w:val="28"/>
                <w:szCs w:val="28"/>
              </w:rPr>
            </w:pPr>
          </w:p>
        </w:tc>
      </w:tr>
      <w:tr w:rsidR="00EC3D27" w:rsidRPr="00937B0B" w14:paraId="652FAD1C" w14:textId="77777777" w:rsidTr="008F0BFA">
        <w:trPr>
          <w:trHeight w:val="20"/>
        </w:trPr>
        <w:tc>
          <w:tcPr>
            <w:tcW w:w="713" w:type="dxa"/>
            <w:vAlign w:val="center"/>
          </w:tcPr>
          <w:p w14:paraId="27156EB0" w14:textId="77777777" w:rsidR="00574EDA" w:rsidRPr="00937B0B" w:rsidRDefault="00574EDA"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965" w:type="dxa"/>
            <w:vAlign w:val="center"/>
          </w:tcPr>
          <w:p w14:paraId="7C440E81" w14:textId="77777777" w:rsidR="00574EDA" w:rsidRPr="00937B0B" w:rsidRDefault="00574EDA" w:rsidP="00937B0B">
            <w:pPr>
              <w:widowControl w:val="0"/>
              <w:tabs>
                <w:tab w:val="left" w:pos="1122"/>
              </w:tabs>
              <w:spacing w:before="40" w:after="40"/>
              <w:ind w:hanging="3"/>
              <w:rPr>
                <w:color w:val="000000" w:themeColor="text1"/>
                <w:sz w:val="28"/>
                <w:szCs w:val="28"/>
              </w:rPr>
            </w:pPr>
            <w:r w:rsidRPr="00937B0B">
              <w:rPr>
                <w:color w:val="000000" w:themeColor="text1"/>
                <w:sz w:val="28"/>
                <w:szCs w:val="28"/>
              </w:rPr>
              <w:t>Tờ trình cho phép hoạt động giáo dục trở lại.</w:t>
            </w:r>
          </w:p>
        </w:tc>
        <w:tc>
          <w:tcPr>
            <w:tcW w:w="1836" w:type="dxa"/>
            <w:vAlign w:val="center"/>
          </w:tcPr>
          <w:p w14:paraId="59ED7062" w14:textId="77777777" w:rsidR="00574EDA" w:rsidRPr="00937B0B" w:rsidRDefault="00574EDA"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gridSpan w:val="2"/>
            <w:vAlign w:val="center"/>
          </w:tcPr>
          <w:p w14:paraId="04FD53D2" w14:textId="77777777" w:rsidR="00574EDA" w:rsidRPr="00937B0B" w:rsidRDefault="00574EDA"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05854834" w14:textId="77777777" w:rsidR="00574EDA" w:rsidRPr="00937B0B" w:rsidRDefault="00574EDA"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0F4CCD7" w14:textId="77777777" w:rsidTr="008F0BFA">
        <w:trPr>
          <w:trHeight w:val="20"/>
        </w:trPr>
        <w:tc>
          <w:tcPr>
            <w:tcW w:w="9214" w:type="dxa"/>
            <w:gridSpan w:val="6"/>
          </w:tcPr>
          <w:p w14:paraId="7110EA2E" w14:textId="77777777" w:rsidR="00574EDA" w:rsidRPr="00937B0B" w:rsidRDefault="00574ED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CC3F17F" w14:textId="77777777" w:rsidTr="008F0BFA">
        <w:trPr>
          <w:trHeight w:val="20"/>
        </w:trPr>
        <w:tc>
          <w:tcPr>
            <w:tcW w:w="713" w:type="dxa"/>
            <w:vAlign w:val="center"/>
          </w:tcPr>
          <w:p w14:paraId="3A631DC3"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3.2</w:t>
            </w:r>
          </w:p>
        </w:tc>
        <w:tc>
          <w:tcPr>
            <w:tcW w:w="8501" w:type="dxa"/>
            <w:gridSpan w:val="5"/>
          </w:tcPr>
          <w:p w14:paraId="07798A86"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1A0E33A5" w14:textId="77777777" w:rsidTr="008F0BFA">
        <w:trPr>
          <w:trHeight w:val="20"/>
        </w:trPr>
        <w:tc>
          <w:tcPr>
            <w:tcW w:w="9214" w:type="dxa"/>
            <w:gridSpan w:val="6"/>
            <w:vAlign w:val="center"/>
          </w:tcPr>
          <w:p w14:paraId="64148587" w14:textId="29D5AECB" w:rsidR="00574EDA" w:rsidRPr="00937B0B" w:rsidRDefault="00574EDA"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tại </w:t>
            </w:r>
            <w:r w:rsidR="002F5F73" w:rsidRPr="00937B0B">
              <w:rPr>
                <w:i/>
                <w:color w:val="000000" w:themeColor="text1"/>
                <w:sz w:val="28"/>
                <w:szCs w:val="28"/>
              </w:rPr>
              <w:t>Bộ phận Một cửa cấp huyện</w:t>
            </w:r>
            <w:r w:rsidR="0038751F" w:rsidRPr="00937B0B">
              <w:rPr>
                <w:i/>
                <w:color w:val="000000" w:themeColor="text1"/>
                <w:sz w:val="28"/>
                <w:szCs w:val="28"/>
              </w:rPr>
              <w:t xml:space="preserve"> </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02537792" w14:textId="77777777" w:rsidR="00574EDA" w:rsidRPr="00937B0B" w:rsidRDefault="00574EDA"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71EC240" w14:textId="77777777" w:rsidR="00574EDA" w:rsidRPr="00937B0B" w:rsidRDefault="00574EDA"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20F0384" w14:textId="06D8368C" w:rsidR="00574EDA" w:rsidRPr="00937B0B" w:rsidRDefault="00574EDA"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506CFDF" w14:textId="44DEEBF3" w:rsidR="00574EDA" w:rsidRPr="00937B0B" w:rsidRDefault="00574EDA"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11616D97" w14:textId="77777777" w:rsidR="00574EDA" w:rsidRPr="00937B0B" w:rsidRDefault="00574EDA"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61B5E995" w14:textId="77777777" w:rsidR="00574EDA" w:rsidRPr="00937B0B" w:rsidRDefault="00574EDA"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ACEEE05" w14:textId="3E54A1BA" w:rsidR="00574EDA" w:rsidRPr="00937B0B" w:rsidRDefault="00574EDA"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44C9C1F" w14:textId="539A7709" w:rsidR="00574EDA" w:rsidRPr="00937B0B" w:rsidRDefault="00574EDA"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4C0B24" w:rsidRPr="00937B0B">
              <w:rPr>
                <w:color w:val="000000" w:themeColor="text1"/>
                <w:sz w:val="28"/>
                <w:szCs w:val="28"/>
              </w:rPr>
              <w:t>n.</w:t>
            </w:r>
          </w:p>
        </w:tc>
      </w:tr>
      <w:tr w:rsidR="001C4B1E" w:rsidRPr="00937B0B" w14:paraId="208A1A3A" w14:textId="77777777" w:rsidTr="008F0BFA">
        <w:trPr>
          <w:trHeight w:val="20"/>
        </w:trPr>
        <w:tc>
          <w:tcPr>
            <w:tcW w:w="713" w:type="dxa"/>
            <w:vAlign w:val="center"/>
          </w:tcPr>
          <w:p w14:paraId="2DE00760" w14:textId="0993179D" w:rsidR="001C4B1E" w:rsidRPr="00937B0B" w:rsidRDefault="001C4B1E" w:rsidP="00937B0B">
            <w:pPr>
              <w:spacing w:before="40" w:after="40"/>
              <w:jc w:val="both"/>
              <w:rPr>
                <w:b/>
                <w:color w:val="000000" w:themeColor="text1"/>
                <w:sz w:val="28"/>
                <w:szCs w:val="28"/>
              </w:rPr>
            </w:pPr>
            <w:r w:rsidRPr="00937B0B">
              <w:rPr>
                <w:b/>
                <w:color w:val="000000" w:themeColor="text1"/>
                <w:sz w:val="28"/>
                <w:szCs w:val="28"/>
              </w:rPr>
              <w:t>3.3</w:t>
            </w:r>
          </w:p>
        </w:tc>
        <w:tc>
          <w:tcPr>
            <w:tcW w:w="8501" w:type="dxa"/>
            <w:gridSpan w:val="5"/>
          </w:tcPr>
          <w:p w14:paraId="0687BDD4" w14:textId="1E158BFD" w:rsidR="001C4B1E" w:rsidRPr="00937B0B" w:rsidRDefault="001C4B1E" w:rsidP="00937B0B">
            <w:pPr>
              <w:spacing w:before="40" w:after="40"/>
              <w:jc w:val="both"/>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25F9EF65" w14:textId="77777777" w:rsidTr="008F0BFA">
        <w:trPr>
          <w:trHeight w:val="20"/>
        </w:trPr>
        <w:tc>
          <w:tcPr>
            <w:tcW w:w="9214" w:type="dxa"/>
            <w:gridSpan w:val="6"/>
          </w:tcPr>
          <w:p w14:paraId="675FF49C" w14:textId="38FB408A" w:rsidR="001C4B1E" w:rsidRPr="00937B0B" w:rsidRDefault="001C4B1E" w:rsidP="00937B0B">
            <w:pPr>
              <w:widowControl w:val="0"/>
              <w:spacing w:before="40" w:after="40"/>
              <w:jc w:val="both"/>
              <w:rPr>
                <w:color w:val="000000" w:themeColor="text1"/>
                <w:sz w:val="28"/>
                <w:szCs w:val="28"/>
                <w:lang w:val="vi-VN"/>
              </w:rPr>
            </w:pPr>
            <w:r w:rsidRPr="00937B0B">
              <w:rPr>
                <w:b/>
                <w:bCs/>
                <w:color w:val="000000" w:themeColor="text1"/>
                <w:sz w:val="28"/>
                <w:szCs w:val="28"/>
              </w:rPr>
              <w:t>Bước 1</w:t>
            </w:r>
            <w:r w:rsidRPr="00937B0B">
              <w:rPr>
                <w:color w:val="000000" w:themeColor="text1"/>
                <w:sz w:val="28"/>
                <w:szCs w:val="28"/>
              </w:rPr>
              <w:t xml:space="preserve">: </w:t>
            </w:r>
            <w:r w:rsidRPr="00937B0B">
              <w:rPr>
                <w:color w:val="000000" w:themeColor="text1"/>
                <w:sz w:val="28"/>
                <w:szCs w:val="28"/>
                <w:lang w:val="vi-VN"/>
              </w:rPr>
              <w:t>Phòng Giáo dục và Đào tạo tiếp nhận hồ sơ. Nếu hồ sơ chưa đúng quy định thì thông báo bằng văn bản những nội dung cần chỉnh sửa, bổ sung cho trường trong thời hạn 05 ngày làm việc, kể từ ngày nhận hồ sơ;</w:t>
            </w:r>
          </w:p>
          <w:p w14:paraId="0756BF6A" w14:textId="47D53A4B" w:rsidR="00574EDA" w:rsidRPr="00937B0B" w:rsidRDefault="001C4B1E" w:rsidP="00937B0B">
            <w:pPr>
              <w:spacing w:before="40" w:after="40"/>
              <w:jc w:val="both"/>
              <w:rPr>
                <w:color w:val="000000" w:themeColor="text1"/>
                <w:sz w:val="28"/>
                <w:szCs w:val="28"/>
                <w:lang w:val="vi-VN"/>
              </w:rPr>
            </w:pPr>
            <w:r w:rsidRPr="00937B0B">
              <w:rPr>
                <w:b/>
                <w:bCs/>
                <w:color w:val="000000" w:themeColor="text1"/>
                <w:sz w:val="28"/>
                <w:szCs w:val="28"/>
              </w:rPr>
              <w:t>Bước 2</w:t>
            </w:r>
            <w:r w:rsidRPr="00937B0B">
              <w:rPr>
                <w:color w:val="000000" w:themeColor="text1"/>
                <w:sz w:val="28"/>
                <w:szCs w:val="28"/>
              </w:rPr>
              <w:t>:</w:t>
            </w:r>
            <w:r w:rsidRPr="00937B0B">
              <w:rPr>
                <w:color w:val="000000" w:themeColor="text1"/>
                <w:sz w:val="28"/>
                <w:szCs w:val="28"/>
                <w:lang w:val="vi-VN"/>
              </w:rPr>
              <w:t xml:space="preserve"> Trong thời hạn </w:t>
            </w:r>
            <w:r w:rsidRPr="00937B0B">
              <w:rPr>
                <w:color w:val="000000" w:themeColor="text1"/>
                <w:sz w:val="28"/>
                <w:szCs w:val="28"/>
              </w:rPr>
              <w:t>15</w:t>
            </w:r>
            <w:r w:rsidRPr="00937B0B">
              <w:rPr>
                <w:color w:val="000000" w:themeColor="text1"/>
                <w:sz w:val="28"/>
                <w:szCs w:val="28"/>
                <w:lang w:val="vi-VN"/>
              </w:rPr>
              <w:t xml:space="preserve"> ngày làm việc, kể từ ngày nhận đủ hồ sơ hợp lệ, </w:t>
            </w:r>
            <w:r w:rsidRPr="00937B0B">
              <w:rPr>
                <w:color w:val="000000" w:themeColor="text1"/>
                <w:sz w:val="28"/>
                <w:szCs w:val="28"/>
              </w:rPr>
              <w:t xml:space="preserve">Trưởng </w:t>
            </w:r>
            <w:r w:rsidRPr="00937B0B">
              <w:rPr>
                <w:color w:val="000000" w:themeColor="text1"/>
                <w:sz w:val="28"/>
                <w:szCs w:val="28"/>
                <w:lang w:val="vi-VN"/>
              </w:rPr>
              <w:t>Phòng Giáo dục và Đào tạo tổ chức thẩm định hồ sơ và thẩm định thực tế điều kiện hoạt động giáo dục của trường trung học; nếu đủ điều kiện thì ra quyết định cho phép hoạt động giáo dục. Nếu chưa quyết định cho phép hoạt động giáo dục thì có văn bản thông báo cho trường nêu rõ lý do và hướng giải quyết.</w:t>
            </w:r>
          </w:p>
        </w:tc>
      </w:tr>
      <w:tr w:rsidR="00351B06" w:rsidRPr="00937B0B" w14:paraId="21AA5797" w14:textId="77777777" w:rsidTr="008F0BFA">
        <w:trPr>
          <w:trHeight w:val="20"/>
        </w:trPr>
        <w:tc>
          <w:tcPr>
            <w:tcW w:w="9214" w:type="dxa"/>
            <w:gridSpan w:val="6"/>
          </w:tcPr>
          <w:p w14:paraId="401FDE92" w14:textId="03290D7C" w:rsidR="00351B06" w:rsidRPr="00937B0B" w:rsidRDefault="00351B06"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351B06" w:rsidRPr="00937B0B" w14:paraId="181F9BA3" w14:textId="77777777" w:rsidTr="008F0BFA">
        <w:trPr>
          <w:trHeight w:val="20"/>
        </w:trPr>
        <w:tc>
          <w:tcPr>
            <w:tcW w:w="9214" w:type="dxa"/>
            <w:gridSpan w:val="6"/>
          </w:tcPr>
          <w:p w14:paraId="194F88D8" w14:textId="77777777" w:rsidR="00351B06" w:rsidRPr="00937B0B" w:rsidRDefault="00351B06"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B418FAD" w14:textId="77777777" w:rsidR="00351B06" w:rsidRPr="00937B0B" w:rsidRDefault="00351B06"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66AD0ED9" w14:textId="3D31A515" w:rsidR="00351B06" w:rsidRPr="00937B0B" w:rsidRDefault="00351B06"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67053B10" w14:textId="77777777" w:rsidTr="008F0BFA">
        <w:trPr>
          <w:trHeight w:val="20"/>
        </w:trPr>
        <w:tc>
          <w:tcPr>
            <w:tcW w:w="9214" w:type="dxa"/>
            <w:gridSpan w:val="6"/>
            <w:vAlign w:val="center"/>
          </w:tcPr>
          <w:p w14:paraId="0FA278E9" w14:textId="77777777" w:rsidR="00574EDA" w:rsidRPr="00937B0B" w:rsidRDefault="00574EDA"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6362D345" w14:textId="77777777" w:rsidTr="008F0BFA">
        <w:trPr>
          <w:trHeight w:val="437"/>
        </w:trPr>
        <w:tc>
          <w:tcPr>
            <w:tcW w:w="713" w:type="dxa"/>
            <w:vMerge w:val="restart"/>
            <w:vAlign w:val="center"/>
          </w:tcPr>
          <w:p w14:paraId="4EB7CC66" w14:textId="77777777" w:rsidR="00574EDA" w:rsidRPr="00937B0B" w:rsidRDefault="00574EDA" w:rsidP="00937B0B">
            <w:pPr>
              <w:spacing w:before="40" w:after="40"/>
              <w:jc w:val="center"/>
              <w:rPr>
                <w:color w:val="000000" w:themeColor="text1"/>
                <w:sz w:val="28"/>
                <w:szCs w:val="28"/>
              </w:rPr>
            </w:pPr>
            <w:r w:rsidRPr="00937B0B">
              <w:rPr>
                <w:b/>
                <w:color w:val="000000" w:themeColor="text1"/>
                <w:sz w:val="28"/>
                <w:szCs w:val="28"/>
              </w:rPr>
              <w:t>Số TT</w:t>
            </w:r>
          </w:p>
        </w:tc>
        <w:tc>
          <w:tcPr>
            <w:tcW w:w="3965" w:type="dxa"/>
            <w:vMerge w:val="restart"/>
            <w:vAlign w:val="center"/>
          </w:tcPr>
          <w:p w14:paraId="7C293AFE"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40" w:type="dxa"/>
            <w:gridSpan w:val="3"/>
            <w:vAlign w:val="center"/>
          </w:tcPr>
          <w:p w14:paraId="54C92F96"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45337D83"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Số lượng</w:t>
            </w:r>
          </w:p>
        </w:tc>
      </w:tr>
      <w:tr w:rsidR="00351B06" w:rsidRPr="00937B0B" w14:paraId="75AAD39D" w14:textId="77777777" w:rsidTr="008F0BFA">
        <w:trPr>
          <w:trHeight w:val="20"/>
        </w:trPr>
        <w:tc>
          <w:tcPr>
            <w:tcW w:w="713" w:type="dxa"/>
            <w:vMerge/>
            <w:vAlign w:val="center"/>
          </w:tcPr>
          <w:p w14:paraId="614FDF3F" w14:textId="77777777" w:rsidR="00351B06" w:rsidRPr="00937B0B" w:rsidRDefault="00351B06" w:rsidP="00937B0B">
            <w:pPr>
              <w:spacing w:before="40" w:after="40"/>
              <w:rPr>
                <w:color w:val="000000" w:themeColor="text1"/>
                <w:sz w:val="28"/>
                <w:szCs w:val="28"/>
              </w:rPr>
            </w:pPr>
          </w:p>
        </w:tc>
        <w:tc>
          <w:tcPr>
            <w:tcW w:w="3965" w:type="dxa"/>
            <w:vMerge/>
            <w:vAlign w:val="center"/>
          </w:tcPr>
          <w:p w14:paraId="50346447" w14:textId="77777777" w:rsidR="00351B06" w:rsidRPr="00937B0B" w:rsidRDefault="00351B06" w:rsidP="00937B0B">
            <w:pPr>
              <w:spacing w:before="40" w:after="40"/>
              <w:rPr>
                <w:b/>
                <w:color w:val="000000" w:themeColor="text1"/>
                <w:sz w:val="28"/>
                <w:szCs w:val="28"/>
              </w:rPr>
            </w:pPr>
          </w:p>
        </w:tc>
        <w:tc>
          <w:tcPr>
            <w:tcW w:w="2126" w:type="dxa"/>
            <w:gridSpan w:val="2"/>
            <w:vAlign w:val="center"/>
          </w:tcPr>
          <w:p w14:paraId="04F7E352" w14:textId="1DA1E756" w:rsidR="00351B06" w:rsidRPr="00937B0B" w:rsidRDefault="00351B06" w:rsidP="00937B0B">
            <w:pPr>
              <w:spacing w:before="40" w:after="40"/>
              <w:jc w:val="center"/>
              <w:rPr>
                <w:color w:val="000000" w:themeColor="text1"/>
                <w:sz w:val="28"/>
                <w:szCs w:val="28"/>
              </w:rPr>
            </w:pPr>
            <w:r w:rsidRPr="00937B0B">
              <w:rPr>
                <w:color w:val="000000" w:themeColor="text1"/>
                <w:sz w:val="28"/>
                <w:szCs w:val="28"/>
              </w:rPr>
              <w:t>Trả trực tiếp hoặc qua DVBC</w:t>
            </w:r>
          </w:p>
        </w:tc>
        <w:tc>
          <w:tcPr>
            <w:tcW w:w="2114" w:type="dxa"/>
            <w:vAlign w:val="center"/>
          </w:tcPr>
          <w:p w14:paraId="34D86701" w14:textId="68DF0DC8" w:rsidR="00351B06" w:rsidRPr="00937B0B" w:rsidRDefault="00351B06" w:rsidP="00937B0B">
            <w:pPr>
              <w:spacing w:before="40" w:after="40"/>
              <w:jc w:val="center"/>
              <w:rPr>
                <w:color w:val="000000" w:themeColor="text1"/>
                <w:sz w:val="28"/>
                <w:szCs w:val="28"/>
              </w:rPr>
            </w:pPr>
            <w:r w:rsidRPr="00937B0B">
              <w:rPr>
                <w:color w:val="000000" w:themeColor="text1"/>
                <w:sz w:val="28"/>
                <w:szCs w:val="28"/>
              </w:rPr>
              <w:t>Trả trực tuyến</w:t>
            </w:r>
          </w:p>
        </w:tc>
        <w:tc>
          <w:tcPr>
            <w:tcW w:w="296" w:type="dxa"/>
            <w:vMerge/>
            <w:vAlign w:val="center"/>
          </w:tcPr>
          <w:p w14:paraId="6CF45D43" w14:textId="77777777" w:rsidR="00351B06" w:rsidRPr="00937B0B" w:rsidRDefault="00351B06" w:rsidP="00937B0B">
            <w:pPr>
              <w:spacing w:before="40" w:after="40"/>
              <w:rPr>
                <w:b/>
                <w:color w:val="000000" w:themeColor="text1"/>
                <w:sz w:val="28"/>
                <w:szCs w:val="28"/>
              </w:rPr>
            </w:pPr>
          </w:p>
        </w:tc>
      </w:tr>
      <w:tr w:rsidR="007B7869" w:rsidRPr="00937B0B" w14:paraId="4277C687" w14:textId="77777777" w:rsidTr="008F0BFA">
        <w:trPr>
          <w:trHeight w:val="20"/>
        </w:trPr>
        <w:tc>
          <w:tcPr>
            <w:tcW w:w="713" w:type="dxa"/>
            <w:vAlign w:val="center"/>
          </w:tcPr>
          <w:p w14:paraId="35852D0A"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1</w:t>
            </w:r>
          </w:p>
        </w:tc>
        <w:tc>
          <w:tcPr>
            <w:tcW w:w="3965" w:type="dxa"/>
            <w:vAlign w:val="center"/>
          </w:tcPr>
          <w:p w14:paraId="511DADFA" w14:textId="77777777" w:rsidR="00574EDA" w:rsidRPr="00937B0B" w:rsidRDefault="00574EDA" w:rsidP="00937B0B">
            <w:pPr>
              <w:widowControl w:val="0"/>
              <w:spacing w:before="40" w:after="40"/>
              <w:ind w:hanging="3"/>
              <w:jc w:val="both"/>
              <w:rPr>
                <w:color w:val="000000" w:themeColor="text1"/>
                <w:sz w:val="28"/>
                <w:szCs w:val="28"/>
              </w:rPr>
            </w:pPr>
            <w:r w:rsidRPr="00937B0B">
              <w:rPr>
                <w:color w:val="000000" w:themeColor="text1"/>
                <w:sz w:val="28"/>
                <w:szCs w:val="28"/>
                <w:shd w:val="clear" w:color="auto" w:fill="FFFFFF"/>
              </w:rPr>
              <w:t>Quyết định cho phép trường trung học cơ sở hoạt động giáo dục trở lại của Trưởng Phòng Giáo dục và Đào tạo</w:t>
            </w:r>
          </w:p>
        </w:tc>
        <w:tc>
          <w:tcPr>
            <w:tcW w:w="2126" w:type="dxa"/>
            <w:gridSpan w:val="2"/>
            <w:vAlign w:val="center"/>
          </w:tcPr>
          <w:p w14:paraId="7AA82563" w14:textId="77777777" w:rsidR="00574EDA" w:rsidRPr="00937B0B" w:rsidRDefault="00574EDA"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114" w:type="dxa"/>
            <w:vAlign w:val="center"/>
          </w:tcPr>
          <w:p w14:paraId="1FAF3171" w14:textId="77777777" w:rsidR="00574EDA" w:rsidRPr="00937B0B" w:rsidRDefault="00574ED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1F0873E0" w14:textId="77777777" w:rsidR="00574EDA" w:rsidRPr="00937B0B" w:rsidRDefault="00574EDA" w:rsidP="00937B0B">
            <w:pPr>
              <w:spacing w:before="40" w:after="40"/>
              <w:jc w:val="center"/>
              <w:rPr>
                <w:color w:val="000000" w:themeColor="text1"/>
                <w:sz w:val="28"/>
                <w:szCs w:val="28"/>
              </w:rPr>
            </w:pPr>
            <w:r w:rsidRPr="00937B0B">
              <w:rPr>
                <w:color w:val="000000" w:themeColor="text1"/>
                <w:sz w:val="28"/>
                <w:szCs w:val="28"/>
              </w:rPr>
              <w:t>01</w:t>
            </w:r>
          </w:p>
          <w:p w14:paraId="22521837" w14:textId="77777777" w:rsidR="00574EDA" w:rsidRPr="00937B0B" w:rsidRDefault="00574EDA" w:rsidP="00937B0B">
            <w:pPr>
              <w:spacing w:before="40" w:after="40"/>
              <w:rPr>
                <w:color w:val="000000" w:themeColor="text1"/>
                <w:sz w:val="28"/>
                <w:szCs w:val="28"/>
              </w:rPr>
            </w:pPr>
          </w:p>
        </w:tc>
      </w:tr>
      <w:tr w:rsidR="00EC3D27" w:rsidRPr="00937B0B" w14:paraId="64192A05" w14:textId="77777777" w:rsidTr="008F0BFA">
        <w:trPr>
          <w:trHeight w:val="20"/>
        </w:trPr>
        <w:tc>
          <w:tcPr>
            <w:tcW w:w="713" w:type="dxa"/>
            <w:vAlign w:val="center"/>
          </w:tcPr>
          <w:p w14:paraId="08080D00"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4</w:t>
            </w:r>
          </w:p>
        </w:tc>
        <w:tc>
          <w:tcPr>
            <w:tcW w:w="8501" w:type="dxa"/>
            <w:gridSpan w:val="5"/>
          </w:tcPr>
          <w:p w14:paraId="37E77851" w14:textId="77777777" w:rsidR="00574EDA" w:rsidRPr="00937B0B" w:rsidRDefault="00574EDA" w:rsidP="00937B0B">
            <w:pPr>
              <w:widowControl w:val="0"/>
              <w:spacing w:before="40" w:after="40"/>
              <w:ind w:firstLine="139"/>
              <w:jc w:val="both"/>
              <w:rPr>
                <w:b/>
                <w:color w:val="000000" w:themeColor="text1"/>
                <w:sz w:val="28"/>
                <w:szCs w:val="28"/>
              </w:rPr>
            </w:pPr>
            <w:r w:rsidRPr="00937B0B">
              <w:rPr>
                <w:b/>
                <w:color w:val="000000" w:themeColor="text1"/>
                <w:sz w:val="28"/>
                <w:szCs w:val="28"/>
              </w:rPr>
              <w:t xml:space="preserve">Thời hạn giải quyết: </w:t>
            </w:r>
          </w:p>
          <w:p w14:paraId="75135C54" w14:textId="3EF1CB36" w:rsidR="002365B0" w:rsidRPr="00937B0B" w:rsidRDefault="00574EDA" w:rsidP="00937B0B">
            <w:pPr>
              <w:spacing w:before="40" w:after="40"/>
              <w:jc w:val="both"/>
              <w:rPr>
                <w:color w:val="000000" w:themeColor="text1"/>
                <w:sz w:val="28"/>
                <w:szCs w:val="28"/>
                <w:lang w:val="vi-VN"/>
              </w:rPr>
            </w:pPr>
            <w:r w:rsidRPr="00937B0B">
              <w:rPr>
                <w:i/>
                <w:color w:val="000000" w:themeColor="text1"/>
                <w:sz w:val="28"/>
                <w:szCs w:val="28"/>
              </w:rPr>
              <w:t xml:space="preserve">- Theo quy định của pháp luật: </w:t>
            </w:r>
            <w:r w:rsidR="002365B0" w:rsidRPr="00937B0B">
              <w:rPr>
                <w:color w:val="000000" w:themeColor="text1"/>
                <w:sz w:val="28"/>
                <w:szCs w:val="28"/>
                <w:lang w:val="vi-VN"/>
              </w:rPr>
              <w:t>20 ngày làm việc, kể từ ngày nhận đủ hồ sơ hợp lệ.</w:t>
            </w:r>
          </w:p>
          <w:p w14:paraId="761A2562" w14:textId="02C9F28A" w:rsidR="00574EDA" w:rsidRPr="00937B0B" w:rsidRDefault="00574EDA" w:rsidP="00937B0B">
            <w:pPr>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i/>
                <w:color w:val="000000" w:themeColor="text1"/>
                <w:sz w:val="28"/>
                <w:szCs w:val="28"/>
              </w:rPr>
              <w:t xml:space="preserve"> </w:t>
            </w:r>
          </w:p>
        </w:tc>
      </w:tr>
      <w:tr w:rsidR="00EC3D27" w:rsidRPr="00937B0B" w14:paraId="104D2C59" w14:textId="77777777" w:rsidTr="008F0BFA">
        <w:trPr>
          <w:trHeight w:val="20"/>
        </w:trPr>
        <w:tc>
          <w:tcPr>
            <w:tcW w:w="713" w:type="dxa"/>
            <w:vAlign w:val="center"/>
          </w:tcPr>
          <w:p w14:paraId="346DE0C0"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5</w:t>
            </w:r>
          </w:p>
        </w:tc>
        <w:tc>
          <w:tcPr>
            <w:tcW w:w="8501" w:type="dxa"/>
            <w:gridSpan w:val="5"/>
          </w:tcPr>
          <w:p w14:paraId="765404E8" w14:textId="77777777" w:rsidR="00574EDA" w:rsidRPr="00937B0B" w:rsidRDefault="00574EDA"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Trường trung học cơ sở công lập; Đại diện của tổ chức hoặc cá nhân đối với trường trung học cơ sở tư thục.</w:t>
            </w:r>
          </w:p>
        </w:tc>
      </w:tr>
      <w:tr w:rsidR="00EC3D27" w:rsidRPr="00937B0B" w14:paraId="7D396020" w14:textId="77777777" w:rsidTr="008F0BFA">
        <w:trPr>
          <w:trHeight w:val="20"/>
        </w:trPr>
        <w:tc>
          <w:tcPr>
            <w:tcW w:w="713" w:type="dxa"/>
            <w:vAlign w:val="center"/>
          </w:tcPr>
          <w:p w14:paraId="7BAB13BE"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6</w:t>
            </w:r>
          </w:p>
        </w:tc>
        <w:tc>
          <w:tcPr>
            <w:tcW w:w="8501" w:type="dxa"/>
            <w:gridSpan w:val="5"/>
            <w:vAlign w:val="center"/>
          </w:tcPr>
          <w:p w14:paraId="6D214FD0" w14:textId="77777777" w:rsidR="00574EDA" w:rsidRPr="00937B0B" w:rsidRDefault="00574EDA"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31FFDF11" w14:textId="77777777" w:rsidR="00574EDA" w:rsidRPr="00937B0B" w:rsidRDefault="00574EDA"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thực hiện</w:t>
            </w:r>
            <w:r w:rsidRPr="00937B0B">
              <w:rPr>
                <w:color w:val="000000" w:themeColor="text1"/>
                <w:sz w:val="28"/>
                <w:szCs w:val="28"/>
              </w:rPr>
              <w:t>: Phòng Giáo dục và Đào tạo.</w:t>
            </w:r>
          </w:p>
          <w:p w14:paraId="401D566F" w14:textId="77777777" w:rsidR="00574EDA" w:rsidRPr="00937B0B" w:rsidRDefault="00574EDA" w:rsidP="00937B0B">
            <w:pPr>
              <w:spacing w:before="40" w:after="40"/>
              <w:jc w:val="both"/>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w:t>
            </w:r>
          </w:p>
          <w:p w14:paraId="4089B033" w14:textId="77777777" w:rsidR="00574EDA" w:rsidRPr="00937B0B" w:rsidRDefault="00574EDA" w:rsidP="00937B0B">
            <w:pPr>
              <w:spacing w:before="40" w:after="40"/>
              <w:jc w:val="both"/>
              <w:rPr>
                <w:color w:val="000000" w:themeColor="text1"/>
                <w:sz w:val="28"/>
                <w:szCs w:val="28"/>
              </w:rPr>
            </w:pPr>
            <w:r w:rsidRPr="00937B0B">
              <w:rPr>
                <w:color w:val="000000" w:themeColor="text1"/>
                <w:sz w:val="28"/>
                <w:szCs w:val="28"/>
              </w:rPr>
              <w:t xml:space="preserve">- </w:t>
            </w:r>
            <w:r w:rsidRPr="00937B0B">
              <w:rPr>
                <w:i/>
                <w:color w:val="000000" w:themeColor="text1"/>
                <w:sz w:val="28"/>
                <w:szCs w:val="28"/>
              </w:rPr>
              <w:t>Cơ quan có thẩm quyền</w:t>
            </w:r>
            <w:r w:rsidRPr="00937B0B">
              <w:rPr>
                <w:color w:val="000000" w:themeColor="text1"/>
                <w:sz w:val="28"/>
                <w:szCs w:val="28"/>
              </w:rPr>
              <w:t>: Phòng Giáo dục và Đào tạo.</w:t>
            </w:r>
          </w:p>
        </w:tc>
      </w:tr>
      <w:tr w:rsidR="00EC3D27" w:rsidRPr="00937B0B" w14:paraId="135C4CEA" w14:textId="77777777" w:rsidTr="008F0BFA">
        <w:trPr>
          <w:trHeight w:val="20"/>
        </w:trPr>
        <w:tc>
          <w:tcPr>
            <w:tcW w:w="713" w:type="dxa"/>
            <w:vAlign w:val="center"/>
          </w:tcPr>
          <w:p w14:paraId="1D29B665"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7</w:t>
            </w:r>
          </w:p>
        </w:tc>
        <w:tc>
          <w:tcPr>
            <w:tcW w:w="8501" w:type="dxa"/>
            <w:gridSpan w:val="5"/>
          </w:tcPr>
          <w:p w14:paraId="64470373" w14:textId="77777777" w:rsidR="00574EDA" w:rsidRPr="00937B0B" w:rsidRDefault="00574EDA"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6012E5BA" w14:textId="77777777" w:rsidTr="008F0BFA">
        <w:trPr>
          <w:trHeight w:val="20"/>
        </w:trPr>
        <w:tc>
          <w:tcPr>
            <w:tcW w:w="713" w:type="dxa"/>
            <w:vAlign w:val="center"/>
          </w:tcPr>
          <w:p w14:paraId="56FF6354"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8</w:t>
            </w:r>
          </w:p>
        </w:tc>
        <w:tc>
          <w:tcPr>
            <w:tcW w:w="8501" w:type="dxa"/>
            <w:gridSpan w:val="5"/>
          </w:tcPr>
          <w:p w14:paraId="1E9281CF" w14:textId="77777777" w:rsidR="00574EDA" w:rsidRPr="00937B0B" w:rsidRDefault="00574EDA" w:rsidP="00937B0B">
            <w:pPr>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758A9213" w14:textId="77777777" w:rsidR="00574EDA" w:rsidRPr="00937B0B" w:rsidRDefault="00574EDA" w:rsidP="00937B0B">
            <w:pPr>
              <w:spacing w:before="40" w:after="40"/>
              <w:jc w:val="both"/>
              <w:rPr>
                <w:color w:val="000000" w:themeColor="text1"/>
                <w:sz w:val="28"/>
                <w:szCs w:val="28"/>
              </w:rPr>
            </w:pPr>
            <w:r w:rsidRPr="00937B0B">
              <w:rPr>
                <w:bCs/>
                <w:color w:val="000000" w:themeColor="text1"/>
                <w:sz w:val="28"/>
                <w:szCs w:val="28"/>
              </w:rPr>
              <w:t>Sau thời hạn đình chỉ, nếu nguyên nhân dẫn đến việc đình chỉ được khắc phục thì người có thẩm quyền quyết định đình chỉ ra quyết định cho phép nhà trường hoạt động giáo dục trở lại và phải được công bố công khai trên các phương tiện thông tin đại chúng.</w:t>
            </w:r>
          </w:p>
        </w:tc>
      </w:tr>
      <w:tr w:rsidR="00EC3D27" w:rsidRPr="00937B0B" w14:paraId="4BDAF11A" w14:textId="77777777" w:rsidTr="008F0BFA">
        <w:trPr>
          <w:trHeight w:val="20"/>
        </w:trPr>
        <w:tc>
          <w:tcPr>
            <w:tcW w:w="713" w:type="dxa"/>
            <w:vAlign w:val="center"/>
          </w:tcPr>
          <w:p w14:paraId="5003F01A"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9</w:t>
            </w:r>
          </w:p>
        </w:tc>
        <w:tc>
          <w:tcPr>
            <w:tcW w:w="8501" w:type="dxa"/>
            <w:gridSpan w:val="5"/>
          </w:tcPr>
          <w:p w14:paraId="421F05FD" w14:textId="77777777" w:rsidR="00574EDA" w:rsidRPr="00937B0B" w:rsidRDefault="00574EDA"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3B358E02" w14:textId="77777777" w:rsidR="00574EDA" w:rsidRPr="00937B0B" w:rsidRDefault="00574EDA"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1095A710" w14:textId="77777777" w:rsidR="00574EDA" w:rsidRPr="00937B0B" w:rsidRDefault="00574EDA"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5836DD77" w14:textId="77777777" w:rsidR="00574EDA" w:rsidRPr="00937B0B" w:rsidRDefault="00574EDA"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7F5F0117" w14:textId="77777777" w:rsidTr="008F0BFA">
        <w:trPr>
          <w:trHeight w:val="20"/>
        </w:trPr>
        <w:tc>
          <w:tcPr>
            <w:tcW w:w="713" w:type="dxa"/>
            <w:vAlign w:val="center"/>
          </w:tcPr>
          <w:p w14:paraId="2960483D"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10</w:t>
            </w:r>
          </w:p>
        </w:tc>
        <w:tc>
          <w:tcPr>
            <w:tcW w:w="8501" w:type="dxa"/>
            <w:gridSpan w:val="5"/>
          </w:tcPr>
          <w:p w14:paraId="6DC0252C"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bCs/>
                <w:color w:val="000000" w:themeColor="text1"/>
                <w:sz w:val="28"/>
                <w:szCs w:val="28"/>
              </w:rPr>
              <w:t>Không</w:t>
            </w:r>
          </w:p>
        </w:tc>
      </w:tr>
    </w:tbl>
    <w:p w14:paraId="7AB9D626" w14:textId="363FD7B7" w:rsidR="00FD0370" w:rsidRPr="00937B0B" w:rsidRDefault="00FD0370" w:rsidP="00D1706F">
      <w:pPr>
        <w:pStyle w:val="Heading4"/>
      </w:pPr>
      <w:bookmarkStart w:id="252" w:name="_Toc127863883"/>
      <w:r w:rsidRPr="00937B0B">
        <w:t>2.001809</w:t>
      </w:r>
      <w:bookmarkEnd w:id="252"/>
      <w:r w:rsidR="007E0CC3" w:rsidRPr="00937B0B">
        <w:t xml:space="preserve"> Sáp nhập, chia, tách trường trung học cơ sở</w:t>
      </w:r>
    </w:p>
    <w:tbl>
      <w:tblPr>
        <w:tblStyle w:val="TableGrid"/>
        <w:tblW w:w="9214" w:type="dxa"/>
        <w:tblInd w:w="-5" w:type="dxa"/>
        <w:tblLook w:val="04A0" w:firstRow="1" w:lastRow="0" w:firstColumn="1" w:lastColumn="0" w:noHBand="0" w:noVBand="1"/>
      </w:tblPr>
      <w:tblGrid>
        <w:gridCol w:w="590"/>
        <w:gridCol w:w="3254"/>
        <w:gridCol w:w="2237"/>
        <w:gridCol w:w="2220"/>
        <w:gridCol w:w="913"/>
      </w:tblGrid>
      <w:tr w:rsidR="007B7869" w:rsidRPr="00937B0B" w14:paraId="6EDD5D79" w14:textId="77777777" w:rsidTr="008F0BFA">
        <w:trPr>
          <w:trHeight w:val="20"/>
        </w:trPr>
        <w:tc>
          <w:tcPr>
            <w:tcW w:w="9214" w:type="dxa"/>
            <w:gridSpan w:val="5"/>
          </w:tcPr>
          <w:p w14:paraId="46596751"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2.001809</w:t>
            </w:r>
          </w:p>
        </w:tc>
      </w:tr>
      <w:tr w:rsidR="00EC3D27" w:rsidRPr="00937B0B" w14:paraId="6EC60E28" w14:textId="77777777" w:rsidTr="008F0BFA">
        <w:trPr>
          <w:trHeight w:val="20"/>
        </w:trPr>
        <w:tc>
          <w:tcPr>
            <w:tcW w:w="9214" w:type="dxa"/>
            <w:gridSpan w:val="5"/>
          </w:tcPr>
          <w:p w14:paraId="3D57DD00"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Sáp nhập, chia, tách trường trung học cơ sở</w:t>
            </w:r>
          </w:p>
        </w:tc>
      </w:tr>
      <w:tr w:rsidR="00EC3D27" w:rsidRPr="00937B0B" w14:paraId="649D7902" w14:textId="77777777" w:rsidTr="008F0BFA">
        <w:trPr>
          <w:trHeight w:val="20"/>
        </w:trPr>
        <w:tc>
          <w:tcPr>
            <w:tcW w:w="9214" w:type="dxa"/>
            <w:gridSpan w:val="5"/>
          </w:tcPr>
          <w:p w14:paraId="3F1A0779"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6D9FE329" w14:textId="77777777" w:rsidTr="008F0BFA">
        <w:trPr>
          <w:trHeight w:val="20"/>
        </w:trPr>
        <w:tc>
          <w:tcPr>
            <w:tcW w:w="9214" w:type="dxa"/>
            <w:gridSpan w:val="5"/>
          </w:tcPr>
          <w:p w14:paraId="08382995"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EC3D27" w:rsidRPr="00937B0B" w14:paraId="4210A35A" w14:textId="77777777" w:rsidTr="008F0BFA">
        <w:trPr>
          <w:trHeight w:val="20"/>
        </w:trPr>
        <w:tc>
          <w:tcPr>
            <w:tcW w:w="9214" w:type="dxa"/>
            <w:gridSpan w:val="5"/>
          </w:tcPr>
          <w:p w14:paraId="29DA9847"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5630E64A" w14:textId="77777777" w:rsidTr="008F0BFA">
        <w:trPr>
          <w:trHeight w:val="20"/>
        </w:trPr>
        <w:tc>
          <w:tcPr>
            <w:tcW w:w="590" w:type="dxa"/>
            <w:vAlign w:val="center"/>
          </w:tcPr>
          <w:p w14:paraId="13577915"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3.1</w:t>
            </w:r>
          </w:p>
        </w:tc>
        <w:tc>
          <w:tcPr>
            <w:tcW w:w="8624" w:type="dxa"/>
            <w:gridSpan w:val="4"/>
          </w:tcPr>
          <w:p w14:paraId="1DCCD5C0" w14:textId="6480DF51" w:rsidR="00574EDA" w:rsidRPr="00937B0B" w:rsidRDefault="00A841B2" w:rsidP="00937B0B">
            <w:pPr>
              <w:spacing w:before="40" w:after="40"/>
              <w:rPr>
                <w:b/>
                <w:color w:val="000000" w:themeColor="text1"/>
                <w:sz w:val="28"/>
                <w:szCs w:val="28"/>
              </w:rPr>
            </w:pPr>
            <w:r w:rsidRPr="00937B0B">
              <w:rPr>
                <w:b/>
                <w:color w:val="000000" w:themeColor="text1"/>
                <w:sz w:val="28"/>
                <w:szCs w:val="28"/>
              </w:rPr>
              <w:t>Nộp</w:t>
            </w:r>
            <w:r w:rsidR="00574EDA" w:rsidRPr="00937B0B">
              <w:rPr>
                <w:b/>
                <w:color w:val="000000" w:themeColor="text1"/>
                <w:sz w:val="28"/>
                <w:szCs w:val="28"/>
              </w:rPr>
              <w:t xml:space="preserve"> hồ sơ TTHC</w:t>
            </w:r>
          </w:p>
        </w:tc>
      </w:tr>
      <w:tr w:rsidR="00EC3D27" w:rsidRPr="00937B0B" w14:paraId="60DB4ECF" w14:textId="77777777" w:rsidTr="008F0BFA">
        <w:trPr>
          <w:trHeight w:val="20"/>
        </w:trPr>
        <w:tc>
          <w:tcPr>
            <w:tcW w:w="9214" w:type="dxa"/>
            <w:gridSpan w:val="5"/>
          </w:tcPr>
          <w:p w14:paraId="2CFF7FEC" w14:textId="34D6B593" w:rsidR="00574EDA" w:rsidRPr="00937B0B" w:rsidRDefault="00062B02" w:rsidP="00937B0B">
            <w:pPr>
              <w:spacing w:before="40" w:after="40"/>
              <w:jc w:val="both"/>
              <w:rPr>
                <w:i/>
                <w:color w:val="000000" w:themeColor="text1"/>
                <w:sz w:val="28"/>
                <w:szCs w:val="28"/>
              </w:rPr>
            </w:pPr>
            <w:r w:rsidRPr="00937B0B">
              <w:rPr>
                <w:color w:val="000000" w:themeColor="text1"/>
                <w:sz w:val="28"/>
                <w:szCs w:val="28"/>
                <w:shd w:val="clear" w:color="auto" w:fill="FFFFFF"/>
              </w:rPr>
              <w:t>UBND</w:t>
            </w:r>
            <w:r w:rsidR="00574EDA" w:rsidRPr="00937B0B">
              <w:rPr>
                <w:color w:val="000000" w:themeColor="text1"/>
                <w:sz w:val="28"/>
                <w:szCs w:val="28"/>
                <w:shd w:val="clear" w:color="auto" w:fill="FFFFFF"/>
              </w:rPr>
              <w:t xml:space="preserve"> cấp xã đối với trường trung học cơ sở công lập; tổ chức hoặc cá nhân đối với các trường trung học cơ sở tư thục (gọi </w:t>
            </w:r>
            <w:r w:rsidR="007A1686" w:rsidRPr="00937B0B">
              <w:rPr>
                <w:color w:val="000000" w:themeColor="text1"/>
                <w:sz w:val="28"/>
                <w:szCs w:val="28"/>
                <w:shd w:val="clear" w:color="auto" w:fill="FFFFFF"/>
              </w:rPr>
              <w:t>chung là trường trung học</w:t>
            </w:r>
            <w:r w:rsidR="00574EDA" w:rsidRPr="00937B0B">
              <w:rPr>
                <w:color w:val="000000" w:themeColor="text1"/>
                <w:sz w:val="28"/>
                <w:szCs w:val="28"/>
                <w:shd w:val="clear" w:color="auto" w:fill="FFFFFF"/>
              </w:rPr>
              <w:t xml:space="preserve">) </w:t>
            </w:r>
            <w:r w:rsidR="00727470" w:rsidRPr="00937B0B">
              <w:rPr>
                <w:color w:val="000000" w:themeColor="text1"/>
                <w:sz w:val="28"/>
                <w:szCs w:val="28"/>
                <w:shd w:val="clear" w:color="auto" w:fill="FFFFFF"/>
              </w:rPr>
              <w:t>nộp</w:t>
            </w:r>
            <w:r w:rsidR="00574EDA" w:rsidRPr="00937B0B">
              <w:rPr>
                <w:color w:val="000000" w:themeColor="text1"/>
                <w:sz w:val="28"/>
                <w:szCs w:val="28"/>
                <w:shd w:val="clear" w:color="auto" w:fill="FFFFFF"/>
              </w:rPr>
              <w:t xml:space="preserve"> hồ sơ đến Phòng Giáo dục và Đào tạo. </w:t>
            </w:r>
          </w:p>
        </w:tc>
      </w:tr>
      <w:tr w:rsidR="00727470" w:rsidRPr="00937B0B" w14:paraId="1B25BAC9" w14:textId="77777777" w:rsidTr="008F0BFA">
        <w:trPr>
          <w:trHeight w:val="20"/>
        </w:trPr>
        <w:tc>
          <w:tcPr>
            <w:tcW w:w="9214" w:type="dxa"/>
            <w:gridSpan w:val="5"/>
          </w:tcPr>
          <w:p w14:paraId="69E363E4" w14:textId="77777777" w:rsidR="00727470" w:rsidRPr="00937B0B" w:rsidRDefault="00727470"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537C2327" w14:textId="3376250D" w:rsidR="00727470" w:rsidRPr="00937B0B" w:rsidRDefault="00727470"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Trường trung học</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5C5D7CA3" w14:textId="75DB048E" w:rsidR="00727470" w:rsidRPr="00937B0B" w:rsidRDefault="00727470"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Trường trung học</w:t>
            </w:r>
            <w:r w:rsidRPr="00937B0B">
              <w:rPr>
                <w:rFonts w:eastAsia="Arial"/>
                <w:iCs/>
                <w:color w:val="000000" w:themeColor="text1"/>
                <w:sz w:val="28"/>
                <w:szCs w:val="28"/>
                <w:lang w:val="vi-VN"/>
              </w:rPr>
              <w:t xml:space="preserve">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481650C7" w14:textId="3F2A33A2" w:rsidR="00727470" w:rsidRPr="00937B0B" w:rsidRDefault="00727470"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Người được cử nộp hồ sơ của trường trung học</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727470" w:rsidRPr="00937B0B" w14:paraId="46C56FD0" w14:textId="77777777" w:rsidTr="008F0BFA">
        <w:trPr>
          <w:trHeight w:val="20"/>
        </w:trPr>
        <w:tc>
          <w:tcPr>
            <w:tcW w:w="9214" w:type="dxa"/>
            <w:gridSpan w:val="5"/>
          </w:tcPr>
          <w:p w14:paraId="22C9EDC4" w14:textId="77777777" w:rsidR="00727470" w:rsidRPr="00937B0B" w:rsidRDefault="00727470"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37B34202" w14:textId="77777777" w:rsidR="00727470" w:rsidRPr="00937B0B" w:rsidRDefault="00727470"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458CD49D" w14:textId="72F81D57" w:rsidR="00727470" w:rsidRPr="00937B0B" w:rsidRDefault="00727470"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299284CA" w14:textId="77777777" w:rsidTr="008F0BFA">
        <w:trPr>
          <w:trHeight w:val="20"/>
        </w:trPr>
        <w:tc>
          <w:tcPr>
            <w:tcW w:w="9214" w:type="dxa"/>
            <w:gridSpan w:val="5"/>
          </w:tcPr>
          <w:p w14:paraId="1F5F642B" w14:textId="77777777" w:rsidR="00574EDA" w:rsidRPr="00937B0B" w:rsidRDefault="00574EDA"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1F799C72" w14:textId="77777777" w:rsidTr="008F0BFA">
        <w:trPr>
          <w:trHeight w:val="20"/>
        </w:trPr>
        <w:tc>
          <w:tcPr>
            <w:tcW w:w="590" w:type="dxa"/>
            <w:vMerge w:val="restart"/>
            <w:vAlign w:val="center"/>
          </w:tcPr>
          <w:p w14:paraId="74FCF193" w14:textId="77777777" w:rsidR="00574EDA" w:rsidRPr="00937B0B" w:rsidRDefault="00574EDA" w:rsidP="00937B0B">
            <w:pPr>
              <w:spacing w:before="40" w:after="40"/>
              <w:jc w:val="center"/>
              <w:rPr>
                <w:color w:val="000000" w:themeColor="text1"/>
                <w:sz w:val="28"/>
                <w:szCs w:val="28"/>
              </w:rPr>
            </w:pPr>
            <w:r w:rsidRPr="00937B0B">
              <w:rPr>
                <w:b/>
                <w:bCs/>
                <w:color w:val="000000" w:themeColor="text1"/>
                <w:sz w:val="28"/>
                <w:szCs w:val="28"/>
              </w:rPr>
              <w:t>Số TT</w:t>
            </w:r>
          </w:p>
        </w:tc>
        <w:tc>
          <w:tcPr>
            <w:tcW w:w="3534" w:type="dxa"/>
            <w:vMerge w:val="restart"/>
            <w:vAlign w:val="center"/>
          </w:tcPr>
          <w:p w14:paraId="26CC9D73" w14:textId="77777777" w:rsidR="00574EDA" w:rsidRPr="00937B0B" w:rsidRDefault="00574EDA"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794" w:type="dxa"/>
            <w:gridSpan w:val="2"/>
            <w:vAlign w:val="center"/>
          </w:tcPr>
          <w:p w14:paraId="12C100CC"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1148588C"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Số lượng</w:t>
            </w:r>
          </w:p>
        </w:tc>
      </w:tr>
      <w:tr w:rsidR="00727470" w:rsidRPr="00937B0B" w14:paraId="11D7F221" w14:textId="77777777" w:rsidTr="008F0BFA">
        <w:trPr>
          <w:trHeight w:val="20"/>
        </w:trPr>
        <w:tc>
          <w:tcPr>
            <w:tcW w:w="590" w:type="dxa"/>
            <w:vMerge/>
          </w:tcPr>
          <w:p w14:paraId="177393FD" w14:textId="77777777" w:rsidR="00727470" w:rsidRPr="00937B0B" w:rsidRDefault="00727470" w:rsidP="00937B0B">
            <w:pPr>
              <w:spacing w:before="40" w:after="40"/>
              <w:rPr>
                <w:color w:val="000000" w:themeColor="text1"/>
                <w:sz w:val="28"/>
                <w:szCs w:val="28"/>
              </w:rPr>
            </w:pPr>
          </w:p>
        </w:tc>
        <w:tc>
          <w:tcPr>
            <w:tcW w:w="3534" w:type="dxa"/>
            <w:vMerge/>
          </w:tcPr>
          <w:p w14:paraId="48010AD4" w14:textId="77777777" w:rsidR="00727470" w:rsidRPr="00937B0B" w:rsidRDefault="00727470" w:rsidP="00937B0B">
            <w:pPr>
              <w:spacing w:before="40" w:after="40"/>
              <w:rPr>
                <w:color w:val="000000" w:themeColor="text1"/>
                <w:sz w:val="28"/>
                <w:szCs w:val="28"/>
              </w:rPr>
            </w:pPr>
          </w:p>
        </w:tc>
        <w:tc>
          <w:tcPr>
            <w:tcW w:w="2397" w:type="dxa"/>
            <w:vAlign w:val="center"/>
          </w:tcPr>
          <w:p w14:paraId="6B095083" w14:textId="2BC7BE31" w:rsidR="00727470" w:rsidRPr="00937B0B" w:rsidRDefault="00727470"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397" w:type="dxa"/>
            <w:vAlign w:val="center"/>
          </w:tcPr>
          <w:p w14:paraId="5F62A833" w14:textId="07743BEE" w:rsidR="00727470" w:rsidRPr="00937B0B" w:rsidRDefault="00727470"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96" w:type="dxa"/>
            <w:vMerge/>
            <w:vAlign w:val="center"/>
          </w:tcPr>
          <w:p w14:paraId="66DB9B0B" w14:textId="77777777" w:rsidR="00727470" w:rsidRPr="00937B0B" w:rsidRDefault="00727470" w:rsidP="00937B0B">
            <w:pPr>
              <w:spacing w:before="40" w:after="40"/>
              <w:jc w:val="center"/>
              <w:rPr>
                <w:b/>
                <w:color w:val="000000" w:themeColor="text1"/>
                <w:sz w:val="28"/>
                <w:szCs w:val="28"/>
              </w:rPr>
            </w:pPr>
          </w:p>
        </w:tc>
      </w:tr>
      <w:tr w:rsidR="00EC3D27" w:rsidRPr="00937B0B" w14:paraId="324FA3E5" w14:textId="77777777" w:rsidTr="008F0BFA">
        <w:trPr>
          <w:trHeight w:val="20"/>
        </w:trPr>
        <w:tc>
          <w:tcPr>
            <w:tcW w:w="590" w:type="dxa"/>
            <w:vAlign w:val="center"/>
          </w:tcPr>
          <w:p w14:paraId="24709C81" w14:textId="77777777" w:rsidR="00574EDA" w:rsidRPr="00937B0B" w:rsidRDefault="00574EDA"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534" w:type="dxa"/>
            <w:vAlign w:val="center"/>
          </w:tcPr>
          <w:p w14:paraId="0F30C367" w14:textId="77777777" w:rsidR="00574EDA" w:rsidRPr="00937B0B" w:rsidRDefault="00574EDA" w:rsidP="00937B0B">
            <w:pPr>
              <w:widowControl w:val="0"/>
              <w:tabs>
                <w:tab w:val="left" w:pos="1122"/>
              </w:tabs>
              <w:spacing w:before="40" w:after="40"/>
              <w:ind w:hanging="3"/>
              <w:rPr>
                <w:color w:val="000000" w:themeColor="text1"/>
                <w:sz w:val="28"/>
                <w:szCs w:val="28"/>
              </w:rPr>
            </w:pPr>
            <w:r w:rsidRPr="00937B0B">
              <w:rPr>
                <w:color w:val="000000" w:themeColor="text1"/>
                <w:sz w:val="28"/>
                <w:szCs w:val="28"/>
              </w:rPr>
              <w:t>Tờ trình về việc sáp nhập, chia, tách</w:t>
            </w:r>
          </w:p>
        </w:tc>
        <w:tc>
          <w:tcPr>
            <w:tcW w:w="2397" w:type="dxa"/>
            <w:vAlign w:val="center"/>
          </w:tcPr>
          <w:p w14:paraId="5CC50548" w14:textId="77777777" w:rsidR="00574EDA" w:rsidRPr="00937B0B" w:rsidRDefault="00574EDA"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397" w:type="dxa"/>
            <w:vAlign w:val="center"/>
          </w:tcPr>
          <w:p w14:paraId="0D688436" w14:textId="77777777" w:rsidR="00574EDA" w:rsidRPr="00937B0B" w:rsidRDefault="00574EDA"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7DA4B20D" w14:textId="77777777" w:rsidR="00574EDA" w:rsidRPr="00937B0B" w:rsidRDefault="00574EDA"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5EC4B9D4" w14:textId="77777777" w:rsidTr="008F0BFA">
        <w:trPr>
          <w:trHeight w:val="20"/>
        </w:trPr>
        <w:tc>
          <w:tcPr>
            <w:tcW w:w="590" w:type="dxa"/>
            <w:vAlign w:val="center"/>
          </w:tcPr>
          <w:p w14:paraId="344F55BE" w14:textId="77777777" w:rsidR="00574EDA" w:rsidRPr="00937B0B" w:rsidRDefault="00574EDA" w:rsidP="00937B0B">
            <w:pPr>
              <w:spacing w:before="40" w:after="40"/>
              <w:jc w:val="center"/>
              <w:rPr>
                <w:color w:val="000000" w:themeColor="text1"/>
                <w:sz w:val="28"/>
                <w:szCs w:val="28"/>
              </w:rPr>
            </w:pPr>
            <w:r w:rsidRPr="00937B0B">
              <w:rPr>
                <w:color w:val="000000" w:themeColor="text1"/>
                <w:sz w:val="28"/>
                <w:szCs w:val="28"/>
              </w:rPr>
              <w:t>2</w:t>
            </w:r>
          </w:p>
        </w:tc>
        <w:tc>
          <w:tcPr>
            <w:tcW w:w="3534" w:type="dxa"/>
            <w:vAlign w:val="center"/>
          </w:tcPr>
          <w:p w14:paraId="629933C9" w14:textId="77777777" w:rsidR="00574EDA" w:rsidRPr="00937B0B" w:rsidRDefault="00574EDA" w:rsidP="00937B0B">
            <w:pPr>
              <w:spacing w:before="40" w:after="40"/>
              <w:rPr>
                <w:color w:val="000000" w:themeColor="text1"/>
                <w:sz w:val="28"/>
                <w:szCs w:val="28"/>
              </w:rPr>
            </w:pPr>
            <w:r w:rsidRPr="00937B0B">
              <w:rPr>
                <w:color w:val="000000" w:themeColor="text1"/>
                <w:sz w:val="28"/>
                <w:szCs w:val="28"/>
              </w:rPr>
              <w:t>Đề án sáp nhập, chia, tách, trong đó có phương án bảo đảm quyền, lợi ích hợp pháp của học sinh, giáo viên, cán bộ quản lý và nhân viên;</w:t>
            </w:r>
          </w:p>
        </w:tc>
        <w:tc>
          <w:tcPr>
            <w:tcW w:w="2397" w:type="dxa"/>
            <w:vAlign w:val="center"/>
          </w:tcPr>
          <w:p w14:paraId="2A649717" w14:textId="112BCC0A" w:rsidR="00574EDA" w:rsidRPr="00937B0B" w:rsidRDefault="00574EDA" w:rsidP="00937B0B">
            <w:pPr>
              <w:spacing w:before="40" w:after="40"/>
              <w:jc w:val="center"/>
              <w:rPr>
                <w:color w:val="000000" w:themeColor="text1"/>
                <w:sz w:val="28"/>
                <w:szCs w:val="28"/>
                <w:shd w:val="clear" w:color="auto" w:fill="FFFFFF"/>
              </w:rPr>
            </w:pPr>
            <w:r w:rsidRPr="00937B0B">
              <w:rPr>
                <w:color w:val="000000" w:themeColor="text1"/>
                <w:sz w:val="28"/>
                <w:szCs w:val="28"/>
              </w:rPr>
              <w:t>Bản chính</w:t>
            </w:r>
          </w:p>
        </w:tc>
        <w:tc>
          <w:tcPr>
            <w:tcW w:w="2397" w:type="dxa"/>
            <w:vAlign w:val="center"/>
          </w:tcPr>
          <w:p w14:paraId="70050480" w14:textId="583F6669" w:rsidR="00574EDA" w:rsidRPr="00937B0B" w:rsidRDefault="00574ED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tcPr>
          <w:p w14:paraId="0B8A96B8" w14:textId="77777777" w:rsidR="00574EDA" w:rsidRPr="00937B0B" w:rsidRDefault="00574ED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3CDBEC7" w14:textId="77777777" w:rsidTr="008F0BFA">
        <w:trPr>
          <w:trHeight w:val="20"/>
        </w:trPr>
        <w:tc>
          <w:tcPr>
            <w:tcW w:w="590" w:type="dxa"/>
            <w:vAlign w:val="center"/>
          </w:tcPr>
          <w:p w14:paraId="3C19E191" w14:textId="77777777" w:rsidR="00574EDA" w:rsidRPr="00937B0B" w:rsidRDefault="00574EDA" w:rsidP="00937B0B">
            <w:pPr>
              <w:spacing w:before="40" w:after="40"/>
              <w:jc w:val="center"/>
              <w:rPr>
                <w:color w:val="000000" w:themeColor="text1"/>
                <w:sz w:val="28"/>
                <w:szCs w:val="28"/>
              </w:rPr>
            </w:pPr>
            <w:r w:rsidRPr="00937B0B">
              <w:rPr>
                <w:color w:val="000000" w:themeColor="text1"/>
                <w:sz w:val="28"/>
                <w:szCs w:val="28"/>
              </w:rPr>
              <w:t>3</w:t>
            </w:r>
          </w:p>
        </w:tc>
        <w:tc>
          <w:tcPr>
            <w:tcW w:w="3534" w:type="dxa"/>
            <w:vAlign w:val="center"/>
          </w:tcPr>
          <w:p w14:paraId="47EF5290" w14:textId="77777777" w:rsidR="00574EDA" w:rsidRPr="00937B0B" w:rsidRDefault="00574EDA" w:rsidP="00937B0B">
            <w:pPr>
              <w:spacing w:before="40" w:after="40"/>
              <w:rPr>
                <w:color w:val="000000" w:themeColor="text1"/>
                <w:sz w:val="28"/>
                <w:szCs w:val="28"/>
              </w:rPr>
            </w:pPr>
            <w:r w:rsidRPr="00937B0B">
              <w:rPr>
                <w:color w:val="000000" w:themeColor="text1"/>
                <w:sz w:val="28"/>
                <w:szCs w:val="28"/>
              </w:rPr>
              <w:t>Các văn bản xác nhận về tài chính, tài sản, đất đai, các khoản vay, nợ phải trả và các vấn đề khác có liên quan.</w:t>
            </w:r>
          </w:p>
        </w:tc>
        <w:tc>
          <w:tcPr>
            <w:tcW w:w="2397" w:type="dxa"/>
            <w:vAlign w:val="center"/>
          </w:tcPr>
          <w:p w14:paraId="433F44D1" w14:textId="1348AEA0" w:rsidR="00574EDA" w:rsidRPr="00937B0B" w:rsidRDefault="00574EDA" w:rsidP="00937B0B">
            <w:pPr>
              <w:spacing w:before="40" w:after="40"/>
              <w:jc w:val="center"/>
              <w:rPr>
                <w:color w:val="000000" w:themeColor="text1"/>
                <w:sz w:val="28"/>
                <w:szCs w:val="28"/>
                <w:shd w:val="clear" w:color="auto" w:fill="FFFFFF"/>
              </w:rPr>
            </w:pPr>
            <w:r w:rsidRPr="00937B0B">
              <w:rPr>
                <w:color w:val="000000" w:themeColor="text1"/>
                <w:sz w:val="28"/>
                <w:szCs w:val="28"/>
              </w:rPr>
              <w:t>Bản chính</w:t>
            </w:r>
          </w:p>
        </w:tc>
        <w:tc>
          <w:tcPr>
            <w:tcW w:w="2397" w:type="dxa"/>
            <w:vAlign w:val="center"/>
          </w:tcPr>
          <w:p w14:paraId="6D3FCBFB" w14:textId="665FF9DA" w:rsidR="00574EDA" w:rsidRPr="00937B0B" w:rsidRDefault="00574EDA"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tcPr>
          <w:p w14:paraId="43815604" w14:textId="77777777" w:rsidR="00574EDA" w:rsidRPr="00937B0B" w:rsidRDefault="00574EDA"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5B09414" w14:textId="77777777" w:rsidTr="008F0BFA">
        <w:trPr>
          <w:trHeight w:val="20"/>
        </w:trPr>
        <w:tc>
          <w:tcPr>
            <w:tcW w:w="9214" w:type="dxa"/>
            <w:gridSpan w:val="5"/>
          </w:tcPr>
          <w:p w14:paraId="171CC4A4" w14:textId="77777777" w:rsidR="00574EDA" w:rsidRPr="00937B0B" w:rsidRDefault="00574EDA"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74DD3698" w14:textId="77777777" w:rsidTr="008F0BFA">
        <w:trPr>
          <w:trHeight w:val="20"/>
        </w:trPr>
        <w:tc>
          <w:tcPr>
            <w:tcW w:w="590" w:type="dxa"/>
            <w:vAlign w:val="center"/>
          </w:tcPr>
          <w:p w14:paraId="222DAE91"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3.2</w:t>
            </w:r>
          </w:p>
        </w:tc>
        <w:tc>
          <w:tcPr>
            <w:tcW w:w="8624" w:type="dxa"/>
            <w:gridSpan w:val="4"/>
          </w:tcPr>
          <w:p w14:paraId="4D8EA859"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0F99C7DC" w14:textId="77777777" w:rsidTr="008F0BFA">
        <w:trPr>
          <w:trHeight w:val="20"/>
        </w:trPr>
        <w:tc>
          <w:tcPr>
            <w:tcW w:w="9214" w:type="dxa"/>
            <w:gridSpan w:val="5"/>
            <w:vAlign w:val="center"/>
          </w:tcPr>
          <w:p w14:paraId="6584645F" w14:textId="4E2A8B25" w:rsidR="00574EDA" w:rsidRPr="00937B0B" w:rsidRDefault="00574EDA"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tại </w:t>
            </w:r>
            <w:r w:rsidR="002F5F73" w:rsidRPr="00937B0B">
              <w:rPr>
                <w:i/>
                <w:color w:val="000000" w:themeColor="text1"/>
                <w:sz w:val="28"/>
                <w:szCs w:val="28"/>
              </w:rPr>
              <w:t>Bộ phận Một cửa cấp huyện</w:t>
            </w:r>
            <w:r w:rsidR="0038751F" w:rsidRPr="00937B0B">
              <w:rPr>
                <w:i/>
                <w:color w:val="000000" w:themeColor="text1"/>
                <w:sz w:val="28"/>
                <w:szCs w:val="28"/>
              </w:rPr>
              <w:t xml:space="preserve"> </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230B73CB" w14:textId="77777777" w:rsidR="00574EDA" w:rsidRPr="00937B0B" w:rsidRDefault="00574EDA"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09660013" w14:textId="77777777" w:rsidR="00574EDA" w:rsidRPr="00937B0B" w:rsidRDefault="00574EDA"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91D9DC3" w14:textId="0E682EEC" w:rsidR="00574EDA" w:rsidRPr="00937B0B" w:rsidRDefault="00574EDA"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703A18E7" w14:textId="088B3920" w:rsidR="00574EDA" w:rsidRPr="00937B0B" w:rsidRDefault="00574EDA"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7FDA58AA" w14:textId="77777777" w:rsidR="00574EDA" w:rsidRPr="00937B0B" w:rsidRDefault="00574EDA"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7688709C" w14:textId="77777777" w:rsidR="00574EDA" w:rsidRPr="00937B0B" w:rsidRDefault="00574EDA"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B54FE71" w14:textId="2D14CEC9" w:rsidR="00574EDA" w:rsidRPr="00937B0B" w:rsidRDefault="00574EDA"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6B212F0" w14:textId="0EFB1780" w:rsidR="00574EDA" w:rsidRPr="00937B0B" w:rsidRDefault="00574EDA"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688D4B97" w14:textId="7D465C96" w:rsidR="00574EDA" w:rsidRPr="00937B0B" w:rsidRDefault="00574EDA" w:rsidP="00937B0B">
            <w:pPr>
              <w:spacing w:before="40" w:after="40"/>
              <w:jc w:val="both"/>
              <w:rPr>
                <w:b/>
                <w:color w:val="000000" w:themeColor="text1"/>
                <w:sz w:val="28"/>
                <w:szCs w:val="28"/>
              </w:rPr>
            </w:pPr>
          </w:p>
        </w:tc>
      </w:tr>
      <w:tr w:rsidR="00727470" w:rsidRPr="00937B0B" w14:paraId="124E2267" w14:textId="77777777" w:rsidTr="008F0BFA">
        <w:trPr>
          <w:trHeight w:val="20"/>
        </w:trPr>
        <w:tc>
          <w:tcPr>
            <w:tcW w:w="590" w:type="dxa"/>
            <w:vAlign w:val="center"/>
          </w:tcPr>
          <w:p w14:paraId="1994FAE5" w14:textId="130515D4" w:rsidR="00727470" w:rsidRPr="00937B0B" w:rsidRDefault="00727470" w:rsidP="00937B0B">
            <w:pPr>
              <w:spacing w:before="40" w:after="40"/>
              <w:rPr>
                <w:b/>
                <w:color w:val="000000" w:themeColor="text1"/>
                <w:sz w:val="28"/>
                <w:szCs w:val="28"/>
              </w:rPr>
            </w:pPr>
            <w:r w:rsidRPr="00937B0B">
              <w:rPr>
                <w:b/>
                <w:color w:val="000000" w:themeColor="text1"/>
                <w:sz w:val="28"/>
                <w:szCs w:val="28"/>
              </w:rPr>
              <w:t>3.3</w:t>
            </w:r>
          </w:p>
        </w:tc>
        <w:tc>
          <w:tcPr>
            <w:tcW w:w="8624" w:type="dxa"/>
            <w:gridSpan w:val="4"/>
          </w:tcPr>
          <w:p w14:paraId="0369F0F9" w14:textId="6F4240AF" w:rsidR="00727470" w:rsidRPr="00937B0B" w:rsidRDefault="00727470"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0F86FC1D" w14:textId="77777777" w:rsidTr="008F0BFA">
        <w:trPr>
          <w:trHeight w:val="20"/>
        </w:trPr>
        <w:tc>
          <w:tcPr>
            <w:tcW w:w="9214" w:type="dxa"/>
            <w:gridSpan w:val="5"/>
          </w:tcPr>
          <w:p w14:paraId="5A8A87C2" w14:textId="31DB255B" w:rsidR="00574EDA" w:rsidRPr="00937B0B" w:rsidRDefault="00574EDA" w:rsidP="00937B0B">
            <w:pPr>
              <w:widowControl w:val="0"/>
              <w:tabs>
                <w:tab w:val="left" w:pos="1107"/>
              </w:tabs>
              <w:spacing w:before="40" w:after="40"/>
              <w:ind w:hanging="22"/>
              <w:jc w:val="both"/>
              <w:rPr>
                <w:color w:val="000000" w:themeColor="text1"/>
                <w:sz w:val="28"/>
                <w:szCs w:val="28"/>
              </w:rPr>
            </w:pPr>
            <w:r w:rsidRPr="00937B0B">
              <w:rPr>
                <w:b/>
                <w:color w:val="000000" w:themeColor="text1"/>
                <w:sz w:val="28"/>
                <w:szCs w:val="28"/>
              </w:rPr>
              <w:t xml:space="preserve">Bước 1: </w:t>
            </w:r>
            <w:r w:rsidRPr="00937B0B">
              <w:rPr>
                <w:color w:val="000000" w:themeColor="text1"/>
                <w:sz w:val="28"/>
                <w:szCs w:val="28"/>
              </w:rPr>
              <w:t xml:space="preserve">Phòng Giáo dục và Đào tạo tiếp nhận hồ sơ. Trong thời hạn 15 ngày làm việc, kể từ ngày nhận đủ hồ sơ hợp lệ, nếu đủ điều kiện, cơ quan tiếp nhận hồ sơ chủ trì, phối hợp với các phòng chuyên môn có liên quan thẩm định hồ sơ và thẩm định thực tế điều kiện sáp nhập, chia, tách trường trung học; nếu đủ điều kiện thì có ý kiến bằng văn bản và gửi hồ sơ đề nghị sáp nhập, chia, tách hoặc cho phép sáp nhập, chia, tách trường đến Chủ tịch </w:t>
            </w:r>
            <w:r w:rsidR="00062B02" w:rsidRPr="00937B0B">
              <w:rPr>
                <w:color w:val="000000" w:themeColor="text1"/>
                <w:sz w:val="28"/>
                <w:szCs w:val="28"/>
              </w:rPr>
              <w:t>UBND</w:t>
            </w:r>
            <w:r w:rsidRPr="00937B0B">
              <w:rPr>
                <w:color w:val="000000" w:themeColor="text1"/>
                <w:sz w:val="28"/>
                <w:szCs w:val="28"/>
              </w:rPr>
              <w:t xml:space="preserve"> cấp huyện; nếu chưa đủ điều kiện thì có văn bản thông báo cho </w:t>
            </w:r>
            <w:r w:rsidR="00062B02" w:rsidRPr="00937B0B">
              <w:rPr>
                <w:color w:val="000000" w:themeColor="text1"/>
                <w:sz w:val="28"/>
                <w:szCs w:val="28"/>
              </w:rPr>
              <w:t>UBND</w:t>
            </w:r>
            <w:r w:rsidRPr="00937B0B">
              <w:rPr>
                <w:color w:val="000000" w:themeColor="text1"/>
                <w:sz w:val="28"/>
                <w:szCs w:val="28"/>
              </w:rPr>
              <w:t xml:space="preserve"> cấp xã hoặc </w:t>
            </w:r>
            <w:r w:rsidR="00F3232E" w:rsidRPr="00937B0B">
              <w:rPr>
                <w:color w:val="000000" w:themeColor="text1"/>
                <w:sz w:val="28"/>
                <w:szCs w:val="28"/>
              </w:rPr>
              <w:t>trường trung học</w:t>
            </w:r>
            <w:r w:rsidRPr="00937B0B">
              <w:rPr>
                <w:color w:val="000000" w:themeColor="text1"/>
                <w:sz w:val="28"/>
                <w:szCs w:val="28"/>
              </w:rPr>
              <w:t xml:space="preserve"> đề nghị thành lập trường nêu rõ lý do;</w:t>
            </w:r>
          </w:p>
        </w:tc>
      </w:tr>
      <w:tr w:rsidR="00EC3D27" w:rsidRPr="00937B0B" w14:paraId="12FBCEF6" w14:textId="77777777" w:rsidTr="008F0BFA">
        <w:trPr>
          <w:trHeight w:val="20"/>
        </w:trPr>
        <w:tc>
          <w:tcPr>
            <w:tcW w:w="9214" w:type="dxa"/>
            <w:gridSpan w:val="5"/>
            <w:vAlign w:val="center"/>
          </w:tcPr>
          <w:p w14:paraId="73E0D297" w14:textId="6B5290D7" w:rsidR="00574EDA" w:rsidRPr="00937B0B" w:rsidRDefault="00574EDA" w:rsidP="00937B0B">
            <w:pPr>
              <w:spacing w:before="40" w:after="40"/>
              <w:jc w:val="both"/>
              <w:rPr>
                <w:color w:val="000000" w:themeColor="text1"/>
                <w:sz w:val="28"/>
                <w:szCs w:val="28"/>
              </w:rPr>
            </w:pPr>
            <w:r w:rsidRPr="00937B0B">
              <w:rPr>
                <w:b/>
                <w:color w:val="000000" w:themeColor="text1"/>
                <w:sz w:val="28"/>
                <w:szCs w:val="28"/>
              </w:rPr>
              <w:t>Bước 2</w:t>
            </w:r>
            <w:r w:rsidRPr="00937B0B">
              <w:rPr>
                <w:color w:val="000000" w:themeColor="text1"/>
                <w:sz w:val="28"/>
                <w:szCs w:val="28"/>
              </w:rPr>
              <w:t xml:space="preserve">: Trong thời hạn 05 ngày làm việc, kể từ ngày nhận đủ hồ sơ hợp lệ, Chủ tịch </w:t>
            </w:r>
            <w:r w:rsidR="00062B02" w:rsidRPr="00937B0B">
              <w:rPr>
                <w:color w:val="000000" w:themeColor="text1"/>
                <w:sz w:val="28"/>
                <w:szCs w:val="28"/>
              </w:rPr>
              <w:t>UBND</w:t>
            </w:r>
            <w:r w:rsidRPr="00937B0B">
              <w:rPr>
                <w:color w:val="000000" w:themeColor="text1"/>
                <w:sz w:val="28"/>
                <w:szCs w:val="28"/>
              </w:rPr>
              <w:t xml:space="preserve"> cấp huyện quyết định sáp nhập, chia, tách hoặc cho phép sáp nhập, chia, tách trường; nếu chưa quyết định sáp nhập, chia, tách hoặc cho phép sáp nhập, chia, tách trường thì có văn bản thông báo cho cơ quan tiếp nhận hồ sơ và </w:t>
            </w:r>
            <w:r w:rsidR="00F3232E" w:rsidRPr="00937B0B">
              <w:rPr>
                <w:color w:val="000000" w:themeColor="text1"/>
                <w:sz w:val="28"/>
                <w:szCs w:val="28"/>
              </w:rPr>
              <w:t>trường trung học</w:t>
            </w:r>
            <w:r w:rsidRPr="00937B0B">
              <w:rPr>
                <w:color w:val="000000" w:themeColor="text1"/>
                <w:sz w:val="28"/>
                <w:szCs w:val="28"/>
              </w:rPr>
              <w:t xml:space="preserve"> đề nghị sáp nhập, chia, tách trường và nêu rõ lý do.</w:t>
            </w:r>
          </w:p>
        </w:tc>
      </w:tr>
      <w:tr w:rsidR="00EC3D27" w:rsidRPr="00937B0B" w14:paraId="6BC51132" w14:textId="77777777" w:rsidTr="008F0BFA">
        <w:trPr>
          <w:trHeight w:val="20"/>
        </w:trPr>
        <w:tc>
          <w:tcPr>
            <w:tcW w:w="9214" w:type="dxa"/>
            <w:gridSpan w:val="5"/>
          </w:tcPr>
          <w:p w14:paraId="15D371E5" w14:textId="77777777" w:rsidR="00574EDA" w:rsidRPr="00937B0B" w:rsidRDefault="00574EDA"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Phòng Giáo dục và Đào tạo trả kết quả cho tổ chức, cá nhân theo quy định </w:t>
            </w:r>
          </w:p>
        </w:tc>
      </w:tr>
      <w:tr w:rsidR="009F4D33" w:rsidRPr="00937B0B" w14:paraId="45F79556" w14:textId="77777777" w:rsidTr="008F0BFA">
        <w:trPr>
          <w:trHeight w:val="20"/>
        </w:trPr>
        <w:tc>
          <w:tcPr>
            <w:tcW w:w="9214" w:type="dxa"/>
            <w:gridSpan w:val="5"/>
          </w:tcPr>
          <w:p w14:paraId="0231A79B" w14:textId="5026AC21" w:rsidR="009F4D33" w:rsidRPr="00937B0B" w:rsidRDefault="009F4D33"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9F4D33" w:rsidRPr="00937B0B" w14:paraId="411B3341" w14:textId="77777777" w:rsidTr="008F0BFA">
        <w:trPr>
          <w:trHeight w:val="20"/>
        </w:trPr>
        <w:tc>
          <w:tcPr>
            <w:tcW w:w="9214" w:type="dxa"/>
            <w:gridSpan w:val="5"/>
          </w:tcPr>
          <w:p w14:paraId="6765D2ED" w14:textId="77777777" w:rsidR="009F4D33" w:rsidRPr="00937B0B" w:rsidRDefault="009F4D33"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859B6C6" w14:textId="77777777" w:rsidR="009F4D33" w:rsidRPr="00937B0B" w:rsidRDefault="009F4D33"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68C74E7E" w14:textId="34C59A41" w:rsidR="009F4D33" w:rsidRPr="00937B0B" w:rsidRDefault="009F4D33"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0EB9030E" w14:textId="77777777" w:rsidTr="008F0BFA">
        <w:trPr>
          <w:trHeight w:val="20"/>
        </w:trPr>
        <w:tc>
          <w:tcPr>
            <w:tcW w:w="9214" w:type="dxa"/>
            <w:gridSpan w:val="5"/>
            <w:vAlign w:val="center"/>
          </w:tcPr>
          <w:p w14:paraId="4B8A2BA4" w14:textId="77777777" w:rsidR="00574EDA" w:rsidRPr="00937B0B" w:rsidRDefault="00574EDA"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25965CC3" w14:textId="77777777" w:rsidTr="008F0BFA">
        <w:trPr>
          <w:trHeight w:val="437"/>
        </w:trPr>
        <w:tc>
          <w:tcPr>
            <w:tcW w:w="590" w:type="dxa"/>
            <w:vMerge w:val="restart"/>
            <w:vAlign w:val="center"/>
          </w:tcPr>
          <w:p w14:paraId="6AB6E6B5" w14:textId="77777777" w:rsidR="00574EDA" w:rsidRPr="00937B0B" w:rsidRDefault="00574EDA" w:rsidP="00937B0B">
            <w:pPr>
              <w:spacing w:before="40" w:after="40"/>
              <w:jc w:val="center"/>
              <w:rPr>
                <w:color w:val="000000" w:themeColor="text1"/>
                <w:sz w:val="28"/>
                <w:szCs w:val="28"/>
              </w:rPr>
            </w:pPr>
            <w:r w:rsidRPr="00937B0B">
              <w:rPr>
                <w:b/>
                <w:color w:val="000000" w:themeColor="text1"/>
                <w:sz w:val="28"/>
                <w:szCs w:val="28"/>
              </w:rPr>
              <w:t>Số TT</w:t>
            </w:r>
          </w:p>
        </w:tc>
        <w:tc>
          <w:tcPr>
            <w:tcW w:w="3534" w:type="dxa"/>
            <w:vMerge w:val="restart"/>
            <w:vAlign w:val="center"/>
          </w:tcPr>
          <w:p w14:paraId="05BD978E"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794" w:type="dxa"/>
            <w:gridSpan w:val="2"/>
            <w:vAlign w:val="center"/>
          </w:tcPr>
          <w:p w14:paraId="556BE858"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27BD55EE"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Số lượng</w:t>
            </w:r>
          </w:p>
        </w:tc>
      </w:tr>
      <w:tr w:rsidR="009F4D33" w:rsidRPr="00937B0B" w14:paraId="3794EB28" w14:textId="77777777" w:rsidTr="008F0BFA">
        <w:trPr>
          <w:trHeight w:val="20"/>
        </w:trPr>
        <w:tc>
          <w:tcPr>
            <w:tcW w:w="590" w:type="dxa"/>
            <w:vMerge/>
            <w:vAlign w:val="center"/>
          </w:tcPr>
          <w:p w14:paraId="14715B64" w14:textId="77777777" w:rsidR="009F4D33" w:rsidRPr="00937B0B" w:rsidRDefault="009F4D33" w:rsidP="00937B0B">
            <w:pPr>
              <w:spacing w:before="40" w:after="40"/>
              <w:rPr>
                <w:color w:val="000000" w:themeColor="text1"/>
                <w:sz w:val="28"/>
                <w:szCs w:val="28"/>
              </w:rPr>
            </w:pPr>
          </w:p>
        </w:tc>
        <w:tc>
          <w:tcPr>
            <w:tcW w:w="3534" w:type="dxa"/>
            <w:vMerge/>
            <w:vAlign w:val="center"/>
          </w:tcPr>
          <w:p w14:paraId="5BCBC7CB" w14:textId="77777777" w:rsidR="009F4D33" w:rsidRPr="00937B0B" w:rsidRDefault="009F4D33" w:rsidP="00937B0B">
            <w:pPr>
              <w:spacing w:before="40" w:after="40"/>
              <w:rPr>
                <w:b/>
                <w:color w:val="000000" w:themeColor="text1"/>
                <w:sz w:val="28"/>
                <w:szCs w:val="28"/>
              </w:rPr>
            </w:pPr>
          </w:p>
        </w:tc>
        <w:tc>
          <w:tcPr>
            <w:tcW w:w="2397" w:type="dxa"/>
            <w:vAlign w:val="center"/>
          </w:tcPr>
          <w:p w14:paraId="33BCA6FD" w14:textId="0C488A23" w:rsidR="009F4D33" w:rsidRPr="00937B0B" w:rsidRDefault="009F4D33"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397" w:type="dxa"/>
            <w:vAlign w:val="center"/>
          </w:tcPr>
          <w:p w14:paraId="675F157E" w14:textId="4604AED3" w:rsidR="009F4D33" w:rsidRPr="00937B0B" w:rsidRDefault="009F4D33"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296" w:type="dxa"/>
            <w:vMerge/>
            <w:vAlign w:val="center"/>
          </w:tcPr>
          <w:p w14:paraId="45C87DF5" w14:textId="77777777" w:rsidR="009F4D33" w:rsidRPr="00937B0B" w:rsidRDefault="009F4D33" w:rsidP="00937B0B">
            <w:pPr>
              <w:spacing w:before="40" w:after="40"/>
              <w:rPr>
                <w:b/>
                <w:color w:val="000000" w:themeColor="text1"/>
                <w:sz w:val="28"/>
                <w:szCs w:val="28"/>
              </w:rPr>
            </w:pPr>
          </w:p>
        </w:tc>
      </w:tr>
      <w:tr w:rsidR="007B7869" w:rsidRPr="00937B0B" w14:paraId="6E41EF45" w14:textId="77777777" w:rsidTr="008F0BFA">
        <w:trPr>
          <w:trHeight w:val="20"/>
        </w:trPr>
        <w:tc>
          <w:tcPr>
            <w:tcW w:w="590" w:type="dxa"/>
            <w:vAlign w:val="center"/>
          </w:tcPr>
          <w:p w14:paraId="670E3E7D" w14:textId="77777777" w:rsidR="00574EDA" w:rsidRPr="00937B0B" w:rsidRDefault="00574EDA" w:rsidP="00937B0B">
            <w:pPr>
              <w:tabs>
                <w:tab w:val="left" w:pos="765"/>
              </w:tabs>
              <w:spacing w:before="40" w:after="40"/>
              <w:rPr>
                <w:color w:val="000000" w:themeColor="text1"/>
                <w:sz w:val="28"/>
                <w:szCs w:val="28"/>
              </w:rPr>
            </w:pPr>
            <w:r w:rsidRPr="00937B0B">
              <w:rPr>
                <w:color w:val="000000" w:themeColor="text1"/>
                <w:sz w:val="28"/>
                <w:szCs w:val="28"/>
              </w:rPr>
              <w:t>1</w:t>
            </w:r>
          </w:p>
        </w:tc>
        <w:tc>
          <w:tcPr>
            <w:tcW w:w="3534" w:type="dxa"/>
            <w:vAlign w:val="center"/>
          </w:tcPr>
          <w:p w14:paraId="28801CE6" w14:textId="77777777" w:rsidR="00574EDA" w:rsidRPr="00937B0B" w:rsidRDefault="00574EDA" w:rsidP="00937B0B">
            <w:pPr>
              <w:widowControl w:val="0"/>
              <w:spacing w:before="40" w:after="40"/>
              <w:ind w:hanging="3"/>
              <w:rPr>
                <w:color w:val="000000" w:themeColor="text1"/>
                <w:sz w:val="28"/>
                <w:szCs w:val="28"/>
              </w:rPr>
            </w:pPr>
            <w:r w:rsidRPr="00937B0B">
              <w:rPr>
                <w:color w:val="000000" w:themeColor="text1"/>
                <w:sz w:val="28"/>
                <w:szCs w:val="28"/>
                <w:lang w:val="vi-VN"/>
              </w:rPr>
              <w:t>Quyết định</w:t>
            </w:r>
            <w:r w:rsidRPr="00937B0B">
              <w:rPr>
                <w:color w:val="000000" w:themeColor="text1"/>
                <w:sz w:val="28"/>
                <w:szCs w:val="28"/>
              </w:rPr>
              <w:t xml:space="preserve"> sáp nhập, chia, tách trường</w:t>
            </w:r>
          </w:p>
        </w:tc>
        <w:tc>
          <w:tcPr>
            <w:tcW w:w="2397" w:type="dxa"/>
            <w:vAlign w:val="center"/>
          </w:tcPr>
          <w:p w14:paraId="55E17513" w14:textId="77777777" w:rsidR="00574EDA" w:rsidRPr="00937B0B" w:rsidRDefault="00574EDA"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2397" w:type="dxa"/>
            <w:vAlign w:val="center"/>
          </w:tcPr>
          <w:p w14:paraId="45554BB8" w14:textId="77777777" w:rsidR="00574EDA" w:rsidRPr="00937B0B" w:rsidRDefault="00574EDA"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7446A84F" w14:textId="77777777" w:rsidR="00574EDA" w:rsidRPr="00937B0B" w:rsidRDefault="00574EDA" w:rsidP="00937B0B">
            <w:pPr>
              <w:spacing w:before="40" w:after="40"/>
              <w:jc w:val="center"/>
              <w:rPr>
                <w:color w:val="000000" w:themeColor="text1"/>
                <w:sz w:val="28"/>
                <w:szCs w:val="28"/>
              </w:rPr>
            </w:pPr>
            <w:r w:rsidRPr="00937B0B">
              <w:rPr>
                <w:color w:val="000000" w:themeColor="text1"/>
                <w:sz w:val="28"/>
                <w:szCs w:val="28"/>
              </w:rPr>
              <w:t>01</w:t>
            </w:r>
          </w:p>
          <w:p w14:paraId="55B3D011" w14:textId="77777777" w:rsidR="00574EDA" w:rsidRPr="00937B0B" w:rsidRDefault="00574EDA" w:rsidP="00937B0B">
            <w:pPr>
              <w:spacing w:before="40" w:after="40"/>
              <w:rPr>
                <w:color w:val="000000" w:themeColor="text1"/>
                <w:sz w:val="28"/>
                <w:szCs w:val="28"/>
              </w:rPr>
            </w:pPr>
          </w:p>
        </w:tc>
      </w:tr>
      <w:tr w:rsidR="00EC3D27" w:rsidRPr="00937B0B" w14:paraId="16256AE4" w14:textId="77777777" w:rsidTr="008F0BFA">
        <w:trPr>
          <w:trHeight w:val="20"/>
        </w:trPr>
        <w:tc>
          <w:tcPr>
            <w:tcW w:w="590" w:type="dxa"/>
            <w:vAlign w:val="center"/>
          </w:tcPr>
          <w:p w14:paraId="728514C3"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4</w:t>
            </w:r>
          </w:p>
        </w:tc>
        <w:tc>
          <w:tcPr>
            <w:tcW w:w="8624" w:type="dxa"/>
            <w:gridSpan w:val="4"/>
          </w:tcPr>
          <w:p w14:paraId="767A6FDA" w14:textId="77777777" w:rsidR="00574EDA" w:rsidRPr="00937B0B" w:rsidRDefault="00574EDA" w:rsidP="00937B0B">
            <w:pPr>
              <w:widowControl w:val="0"/>
              <w:spacing w:before="40" w:after="40"/>
              <w:ind w:firstLine="139"/>
              <w:rPr>
                <w:b/>
                <w:color w:val="000000" w:themeColor="text1"/>
                <w:sz w:val="28"/>
                <w:szCs w:val="28"/>
              </w:rPr>
            </w:pPr>
            <w:r w:rsidRPr="00937B0B">
              <w:rPr>
                <w:b/>
                <w:color w:val="000000" w:themeColor="text1"/>
                <w:sz w:val="28"/>
                <w:szCs w:val="28"/>
              </w:rPr>
              <w:t xml:space="preserve">Thời hạn giải quyết: </w:t>
            </w:r>
          </w:p>
          <w:p w14:paraId="5221F781" w14:textId="77777777" w:rsidR="00574EDA" w:rsidRPr="00937B0B" w:rsidRDefault="00574EDA" w:rsidP="00937B0B">
            <w:pPr>
              <w:spacing w:before="40" w:after="40"/>
              <w:rPr>
                <w:i/>
                <w:color w:val="000000" w:themeColor="text1"/>
                <w:sz w:val="28"/>
                <w:szCs w:val="28"/>
              </w:rPr>
            </w:pPr>
            <w:r w:rsidRPr="00937B0B">
              <w:rPr>
                <w:i/>
                <w:color w:val="000000" w:themeColor="text1"/>
                <w:sz w:val="28"/>
                <w:szCs w:val="28"/>
              </w:rPr>
              <w:t xml:space="preserve">- Theo quy định của pháp luật: 25 </w:t>
            </w:r>
            <w:r w:rsidRPr="00937B0B">
              <w:rPr>
                <w:color w:val="000000" w:themeColor="text1"/>
                <w:sz w:val="28"/>
                <w:szCs w:val="28"/>
              </w:rPr>
              <w:t>ngày làm việc.</w:t>
            </w:r>
          </w:p>
          <w:p w14:paraId="7C20ECB2" w14:textId="77777777" w:rsidR="00574EDA" w:rsidRPr="00937B0B" w:rsidRDefault="00574EDA" w:rsidP="00937B0B">
            <w:pPr>
              <w:widowControl w:val="0"/>
              <w:spacing w:before="40" w:after="40"/>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0B690132" w14:textId="77777777" w:rsidTr="008F0BFA">
        <w:trPr>
          <w:trHeight w:val="20"/>
        </w:trPr>
        <w:tc>
          <w:tcPr>
            <w:tcW w:w="590" w:type="dxa"/>
          </w:tcPr>
          <w:p w14:paraId="34827AFB"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5</w:t>
            </w:r>
          </w:p>
        </w:tc>
        <w:tc>
          <w:tcPr>
            <w:tcW w:w="8624" w:type="dxa"/>
            <w:gridSpan w:val="4"/>
          </w:tcPr>
          <w:p w14:paraId="0CB4B3F9" w14:textId="53F42A2E" w:rsidR="00574EDA" w:rsidRPr="00937B0B" w:rsidRDefault="00574EDA" w:rsidP="00937B0B">
            <w:pPr>
              <w:widowControl w:val="0"/>
              <w:tabs>
                <w:tab w:val="left" w:pos="1142"/>
              </w:tabs>
              <w:spacing w:before="40" w:after="40"/>
              <w:ind w:firstLine="3"/>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xã; Tổ chức hoặc cá nhân.</w:t>
            </w:r>
          </w:p>
        </w:tc>
      </w:tr>
      <w:tr w:rsidR="00EC3D27" w:rsidRPr="00937B0B" w14:paraId="4398B582" w14:textId="77777777" w:rsidTr="008F0BFA">
        <w:trPr>
          <w:trHeight w:val="20"/>
        </w:trPr>
        <w:tc>
          <w:tcPr>
            <w:tcW w:w="590" w:type="dxa"/>
          </w:tcPr>
          <w:p w14:paraId="565F954F"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6</w:t>
            </w:r>
          </w:p>
        </w:tc>
        <w:tc>
          <w:tcPr>
            <w:tcW w:w="8624" w:type="dxa"/>
            <w:gridSpan w:val="4"/>
          </w:tcPr>
          <w:p w14:paraId="2BEFCFBE" w14:textId="77777777" w:rsidR="00574EDA" w:rsidRPr="00937B0B" w:rsidRDefault="00574EDA"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2A016FE9" w14:textId="77777777" w:rsidR="00574EDA" w:rsidRPr="00937B0B" w:rsidRDefault="00574EDA" w:rsidP="00937B0B">
            <w:pPr>
              <w:spacing w:before="40" w:after="40"/>
              <w:jc w:val="both"/>
              <w:rPr>
                <w:color w:val="000000" w:themeColor="text1"/>
                <w:sz w:val="28"/>
                <w:szCs w:val="28"/>
              </w:rPr>
            </w:pPr>
            <w:r w:rsidRPr="00937B0B">
              <w:rPr>
                <w:color w:val="000000" w:themeColor="text1"/>
                <w:sz w:val="28"/>
                <w:szCs w:val="28"/>
              </w:rPr>
              <w:t>- Cơ quan thực hiện: Phòng Giáo dục và Đào tạo.</w:t>
            </w:r>
          </w:p>
          <w:p w14:paraId="142F06DA" w14:textId="77777777" w:rsidR="00574EDA" w:rsidRPr="00937B0B" w:rsidRDefault="00574EDA" w:rsidP="00937B0B">
            <w:pPr>
              <w:spacing w:before="40" w:after="40"/>
              <w:jc w:val="both"/>
              <w:rPr>
                <w:color w:val="000000" w:themeColor="text1"/>
                <w:sz w:val="28"/>
                <w:szCs w:val="28"/>
              </w:rPr>
            </w:pPr>
            <w:r w:rsidRPr="00937B0B">
              <w:rPr>
                <w:color w:val="000000" w:themeColor="text1"/>
                <w:sz w:val="28"/>
                <w:szCs w:val="28"/>
              </w:rPr>
              <w:t>- Cơ quan phối hợp:</w:t>
            </w:r>
          </w:p>
          <w:p w14:paraId="6B269E6D" w14:textId="63419281" w:rsidR="00574EDA" w:rsidRPr="00937B0B" w:rsidRDefault="00574EDA" w:rsidP="00937B0B">
            <w:pPr>
              <w:spacing w:before="40" w:after="40"/>
              <w:jc w:val="both"/>
              <w:rPr>
                <w:color w:val="000000" w:themeColor="text1"/>
                <w:sz w:val="28"/>
                <w:szCs w:val="28"/>
                <w:lang w:val="vi-VN"/>
              </w:rPr>
            </w:pPr>
            <w:r w:rsidRPr="00937B0B">
              <w:rPr>
                <w:color w:val="000000" w:themeColor="text1"/>
                <w:sz w:val="28"/>
                <w:szCs w:val="28"/>
              </w:rPr>
              <w:t xml:space="preserve">- Cơ quan có thẩm quyền: Chủ tịch </w:t>
            </w:r>
            <w:r w:rsidR="00062B02" w:rsidRPr="00937B0B">
              <w:rPr>
                <w:color w:val="000000" w:themeColor="text1"/>
                <w:sz w:val="28"/>
                <w:szCs w:val="28"/>
              </w:rPr>
              <w:t>UBND</w:t>
            </w:r>
            <w:r w:rsidRPr="00937B0B">
              <w:rPr>
                <w:color w:val="000000" w:themeColor="text1"/>
                <w:sz w:val="28"/>
                <w:szCs w:val="28"/>
              </w:rPr>
              <w:t xml:space="preserve"> cấp </w:t>
            </w:r>
            <w:r w:rsidRPr="00937B0B">
              <w:rPr>
                <w:color w:val="000000" w:themeColor="text1"/>
                <w:sz w:val="28"/>
                <w:szCs w:val="28"/>
                <w:lang w:val="vi-VN"/>
              </w:rPr>
              <w:t>huyện</w:t>
            </w:r>
          </w:p>
        </w:tc>
      </w:tr>
      <w:tr w:rsidR="00EC3D27" w:rsidRPr="00937B0B" w14:paraId="3A142777" w14:textId="77777777" w:rsidTr="008F0BFA">
        <w:trPr>
          <w:trHeight w:val="20"/>
        </w:trPr>
        <w:tc>
          <w:tcPr>
            <w:tcW w:w="590" w:type="dxa"/>
          </w:tcPr>
          <w:p w14:paraId="54780415"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7</w:t>
            </w:r>
          </w:p>
        </w:tc>
        <w:tc>
          <w:tcPr>
            <w:tcW w:w="8624" w:type="dxa"/>
            <w:gridSpan w:val="4"/>
          </w:tcPr>
          <w:p w14:paraId="1B417AE3" w14:textId="77777777" w:rsidR="00574EDA" w:rsidRPr="00937B0B" w:rsidRDefault="00574EDA"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316C2533" w14:textId="77777777" w:rsidTr="008F0BFA">
        <w:trPr>
          <w:trHeight w:val="20"/>
        </w:trPr>
        <w:tc>
          <w:tcPr>
            <w:tcW w:w="590" w:type="dxa"/>
          </w:tcPr>
          <w:p w14:paraId="323AC145"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8</w:t>
            </w:r>
          </w:p>
        </w:tc>
        <w:tc>
          <w:tcPr>
            <w:tcW w:w="8624" w:type="dxa"/>
            <w:gridSpan w:val="4"/>
          </w:tcPr>
          <w:p w14:paraId="13154105" w14:textId="77777777" w:rsidR="00574EDA" w:rsidRPr="00937B0B" w:rsidRDefault="00574EDA"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bCs/>
                <w:color w:val="000000" w:themeColor="text1"/>
                <w:sz w:val="28"/>
                <w:szCs w:val="28"/>
              </w:rPr>
              <w:t>Không quy định.</w:t>
            </w:r>
          </w:p>
        </w:tc>
      </w:tr>
      <w:tr w:rsidR="00EC3D27" w:rsidRPr="00937B0B" w14:paraId="2B31FAAA" w14:textId="77777777" w:rsidTr="008F0BFA">
        <w:trPr>
          <w:trHeight w:val="20"/>
        </w:trPr>
        <w:tc>
          <w:tcPr>
            <w:tcW w:w="590" w:type="dxa"/>
          </w:tcPr>
          <w:p w14:paraId="1CDBDAD7" w14:textId="77777777" w:rsidR="00574EDA" w:rsidRPr="00937B0B" w:rsidRDefault="00574EDA" w:rsidP="00937B0B">
            <w:pPr>
              <w:spacing w:before="40" w:after="40"/>
              <w:jc w:val="center"/>
              <w:rPr>
                <w:b/>
                <w:color w:val="000000" w:themeColor="text1"/>
                <w:sz w:val="28"/>
                <w:szCs w:val="28"/>
              </w:rPr>
            </w:pPr>
            <w:r w:rsidRPr="00937B0B">
              <w:rPr>
                <w:b/>
                <w:color w:val="000000" w:themeColor="text1"/>
                <w:sz w:val="28"/>
                <w:szCs w:val="28"/>
              </w:rPr>
              <w:t>9</w:t>
            </w:r>
          </w:p>
        </w:tc>
        <w:tc>
          <w:tcPr>
            <w:tcW w:w="8624" w:type="dxa"/>
            <w:gridSpan w:val="4"/>
          </w:tcPr>
          <w:p w14:paraId="39671E42" w14:textId="77777777" w:rsidR="00574EDA" w:rsidRPr="00937B0B" w:rsidRDefault="00574EDA"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44008DA3" w14:textId="77777777" w:rsidR="00574EDA" w:rsidRPr="00937B0B" w:rsidRDefault="00574EDA"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644680E0" w14:textId="77777777" w:rsidR="00574EDA" w:rsidRPr="00937B0B" w:rsidRDefault="00574EDA"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7FCB0955" w14:textId="77777777" w:rsidR="00574EDA" w:rsidRPr="00937B0B" w:rsidRDefault="00574EDA" w:rsidP="00937B0B">
            <w:pPr>
              <w:widowControl w:val="0"/>
              <w:spacing w:before="40" w:after="40"/>
              <w:jc w:val="both"/>
              <w:rPr>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2C93A9F0" w14:textId="77777777" w:rsidTr="008F0BFA">
        <w:trPr>
          <w:trHeight w:val="20"/>
        </w:trPr>
        <w:tc>
          <w:tcPr>
            <w:tcW w:w="590" w:type="dxa"/>
          </w:tcPr>
          <w:p w14:paraId="376A1E1B"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10</w:t>
            </w:r>
          </w:p>
        </w:tc>
        <w:tc>
          <w:tcPr>
            <w:tcW w:w="8624" w:type="dxa"/>
            <w:gridSpan w:val="4"/>
          </w:tcPr>
          <w:p w14:paraId="7D11BD2F" w14:textId="77777777" w:rsidR="00574EDA" w:rsidRPr="00937B0B" w:rsidRDefault="00574EDA"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7EB2B63" w14:textId="59CC66DD" w:rsidR="00FD0370" w:rsidRPr="00937B0B" w:rsidRDefault="00FD0370" w:rsidP="00D1706F">
      <w:pPr>
        <w:pStyle w:val="Heading4"/>
      </w:pPr>
      <w:bookmarkStart w:id="253" w:name="_Toc127863884"/>
      <w:r w:rsidRPr="00937B0B">
        <w:t>2.001818</w:t>
      </w:r>
      <w:bookmarkEnd w:id="253"/>
      <w:r w:rsidR="007E0CC3" w:rsidRPr="00937B0B">
        <w:t xml:space="preserve"> Giải thể trường trun học cơ sở</w:t>
      </w:r>
    </w:p>
    <w:tbl>
      <w:tblPr>
        <w:tblStyle w:val="TableGrid"/>
        <w:tblW w:w="9209" w:type="dxa"/>
        <w:tblLook w:val="04A0" w:firstRow="1" w:lastRow="0" w:firstColumn="1" w:lastColumn="0" w:noHBand="0" w:noVBand="1"/>
      </w:tblPr>
      <w:tblGrid>
        <w:gridCol w:w="695"/>
        <w:gridCol w:w="3129"/>
        <w:gridCol w:w="2244"/>
        <w:gridCol w:w="2228"/>
        <w:gridCol w:w="913"/>
      </w:tblGrid>
      <w:tr w:rsidR="007B7869" w:rsidRPr="00937B0B" w14:paraId="2B8F66E6" w14:textId="77777777" w:rsidTr="008F0BFA">
        <w:trPr>
          <w:trHeight w:val="20"/>
        </w:trPr>
        <w:tc>
          <w:tcPr>
            <w:tcW w:w="9209" w:type="dxa"/>
            <w:gridSpan w:val="5"/>
          </w:tcPr>
          <w:p w14:paraId="53EC4E94" w14:textId="77777777" w:rsidR="00BE0EA3" w:rsidRPr="00937B0B" w:rsidRDefault="00BE0EA3" w:rsidP="00937B0B">
            <w:pPr>
              <w:spacing w:before="40" w:after="40"/>
              <w:rPr>
                <w:b/>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w:t>
            </w:r>
            <w:r w:rsidRPr="00937B0B">
              <w:rPr>
                <w:bCs/>
                <w:color w:val="000000" w:themeColor="text1"/>
                <w:sz w:val="28"/>
                <w:szCs w:val="28"/>
              </w:rPr>
              <w:t>2</w:t>
            </w:r>
            <w:r w:rsidRPr="00937B0B">
              <w:rPr>
                <w:bCs/>
                <w:color w:val="000000" w:themeColor="text1"/>
                <w:sz w:val="28"/>
                <w:szCs w:val="28"/>
                <w:lang w:val="vi-VN"/>
              </w:rPr>
              <w:t>.</w:t>
            </w:r>
            <w:r w:rsidRPr="00937B0B">
              <w:rPr>
                <w:bCs/>
                <w:color w:val="000000" w:themeColor="text1"/>
                <w:sz w:val="28"/>
                <w:szCs w:val="28"/>
              </w:rPr>
              <w:t>001818</w:t>
            </w:r>
          </w:p>
        </w:tc>
      </w:tr>
      <w:tr w:rsidR="00EC3D27" w:rsidRPr="00937B0B" w14:paraId="2940C504" w14:textId="77777777" w:rsidTr="008F0BFA">
        <w:trPr>
          <w:trHeight w:val="20"/>
        </w:trPr>
        <w:tc>
          <w:tcPr>
            <w:tcW w:w="9209" w:type="dxa"/>
            <w:gridSpan w:val="5"/>
          </w:tcPr>
          <w:p w14:paraId="376B44F2" w14:textId="77777777" w:rsidR="00BE0EA3" w:rsidRPr="00937B0B" w:rsidRDefault="00BE0EA3" w:rsidP="00937B0B">
            <w:pPr>
              <w:spacing w:before="40" w:after="40"/>
              <w:rPr>
                <w:b/>
                <w:color w:val="000000" w:themeColor="text1"/>
                <w:sz w:val="28"/>
                <w:szCs w:val="28"/>
              </w:rPr>
            </w:pPr>
            <w:r w:rsidRPr="00937B0B">
              <w:rPr>
                <w:b/>
                <w:color w:val="000000" w:themeColor="text1"/>
                <w:sz w:val="28"/>
                <w:szCs w:val="28"/>
              </w:rPr>
              <w:t xml:space="preserve">Tên thủ tục: </w:t>
            </w:r>
            <w:bookmarkStart w:id="254" w:name="bookmark9277"/>
            <w:bookmarkStart w:id="255" w:name="bookmark9278"/>
            <w:bookmarkStart w:id="256" w:name="bookmark9280"/>
            <w:r w:rsidRPr="00937B0B">
              <w:rPr>
                <w:color w:val="000000" w:themeColor="text1"/>
                <w:sz w:val="28"/>
                <w:szCs w:val="28"/>
              </w:rPr>
              <w:t>Giải thể trường trung học cơ sở</w:t>
            </w:r>
            <w:bookmarkEnd w:id="254"/>
            <w:bookmarkEnd w:id="255"/>
            <w:bookmarkEnd w:id="256"/>
            <w:r w:rsidRPr="00937B0B">
              <w:rPr>
                <w:color w:val="000000" w:themeColor="text1"/>
                <w:sz w:val="28"/>
                <w:szCs w:val="28"/>
              </w:rPr>
              <w:t xml:space="preserve"> (theo đề nghị của cá nhân, tổ chức thành lâp trường)</w:t>
            </w:r>
          </w:p>
        </w:tc>
      </w:tr>
      <w:tr w:rsidR="00EC3D27" w:rsidRPr="00937B0B" w14:paraId="1DD16900" w14:textId="77777777" w:rsidTr="008F0BFA">
        <w:trPr>
          <w:trHeight w:val="20"/>
        </w:trPr>
        <w:tc>
          <w:tcPr>
            <w:tcW w:w="9209" w:type="dxa"/>
            <w:gridSpan w:val="5"/>
          </w:tcPr>
          <w:p w14:paraId="34D300C6" w14:textId="77777777" w:rsidR="00BE0EA3" w:rsidRPr="00937B0B" w:rsidRDefault="00BE0EA3"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2C752F89" w14:textId="77777777" w:rsidTr="008F0BFA">
        <w:trPr>
          <w:trHeight w:val="20"/>
        </w:trPr>
        <w:tc>
          <w:tcPr>
            <w:tcW w:w="9209" w:type="dxa"/>
            <w:gridSpan w:val="5"/>
          </w:tcPr>
          <w:p w14:paraId="05B5D9E7" w14:textId="77777777" w:rsidR="00BE0EA3" w:rsidRPr="00937B0B" w:rsidRDefault="00BE0EA3"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EC3D27" w:rsidRPr="00937B0B" w14:paraId="6711B9D5" w14:textId="77777777" w:rsidTr="008F0BFA">
        <w:trPr>
          <w:trHeight w:val="20"/>
        </w:trPr>
        <w:tc>
          <w:tcPr>
            <w:tcW w:w="9209" w:type="dxa"/>
            <w:gridSpan w:val="5"/>
          </w:tcPr>
          <w:p w14:paraId="26AD7296" w14:textId="77777777" w:rsidR="00BE0EA3" w:rsidRPr="00937B0B" w:rsidRDefault="00BE0EA3"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4C648F18" w14:textId="77777777" w:rsidTr="008F0BFA">
        <w:trPr>
          <w:trHeight w:val="20"/>
        </w:trPr>
        <w:tc>
          <w:tcPr>
            <w:tcW w:w="708" w:type="dxa"/>
            <w:vAlign w:val="center"/>
          </w:tcPr>
          <w:p w14:paraId="2E131C50" w14:textId="77777777" w:rsidR="00BE0EA3" w:rsidRPr="00937B0B" w:rsidRDefault="00BE0EA3" w:rsidP="00937B0B">
            <w:pPr>
              <w:spacing w:before="40" w:after="40"/>
              <w:rPr>
                <w:b/>
                <w:color w:val="000000" w:themeColor="text1"/>
                <w:sz w:val="28"/>
                <w:szCs w:val="28"/>
              </w:rPr>
            </w:pPr>
            <w:r w:rsidRPr="00937B0B">
              <w:rPr>
                <w:b/>
                <w:color w:val="000000" w:themeColor="text1"/>
                <w:sz w:val="28"/>
                <w:szCs w:val="28"/>
              </w:rPr>
              <w:t>3.1</w:t>
            </w:r>
          </w:p>
        </w:tc>
        <w:tc>
          <w:tcPr>
            <w:tcW w:w="8501" w:type="dxa"/>
            <w:gridSpan w:val="4"/>
          </w:tcPr>
          <w:p w14:paraId="2E31ED2C" w14:textId="71B94D7B" w:rsidR="00BE0EA3" w:rsidRPr="00937B0B" w:rsidRDefault="006D0A83" w:rsidP="00937B0B">
            <w:pPr>
              <w:spacing w:before="40" w:after="40"/>
              <w:rPr>
                <w:b/>
                <w:color w:val="000000" w:themeColor="text1"/>
                <w:sz w:val="28"/>
                <w:szCs w:val="28"/>
              </w:rPr>
            </w:pPr>
            <w:r w:rsidRPr="00937B0B">
              <w:rPr>
                <w:b/>
                <w:color w:val="000000" w:themeColor="text1"/>
                <w:sz w:val="28"/>
                <w:szCs w:val="28"/>
              </w:rPr>
              <w:t>Nộp</w:t>
            </w:r>
            <w:r w:rsidR="00BE0EA3" w:rsidRPr="00937B0B">
              <w:rPr>
                <w:b/>
                <w:color w:val="000000" w:themeColor="text1"/>
                <w:sz w:val="28"/>
                <w:szCs w:val="28"/>
              </w:rPr>
              <w:t xml:space="preserve"> hồ sơ TTHC</w:t>
            </w:r>
          </w:p>
        </w:tc>
      </w:tr>
      <w:tr w:rsidR="00EC3D27" w:rsidRPr="00937B0B" w14:paraId="4B5DE74F" w14:textId="77777777" w:rsidTr="008F0BFA">
        <w:trPr>
          <w:trHeight w:val="20"/>
        </w:trPr>
        <w:tc>
          <w:tcPr>
            <w:tcW w:w="9209" w:type="dxa"/>
            <w:gridSpan w:val="5"/>
          </w:tcPr>
          <w:p w14:paraId="48D26AF4" w14:textId="5E65D1CC" w:rsidR="00BE0EA3" w:rsidRPr="00937B0B" w:rsidRDefault="006A66DD" w:rsidP="00937B0B">
            <w:pPr>
              <w:spacing w:before="40" w:after="40"/>
              <w:jc w:val="both"/>
              <w:rPr>
                <w:color w:val="000000" w:themeColor="text1"/>
                <w:sz w:val="28"/>
                <w:szCs w:val="28"/>
                <w:shd w:val="clear" w:color="auto" w:fill="FFFFFF"/>
                <w:lang w:val="vi-VN"/>
              </w:rPr>
            </w:pPr>
            <w:r w:rsidRPr="00937B0B">
              <w:rPr>
                <w:color w:val="000000" w:themeColor="text1"/>
                <w:sz w:val="28"/>
                <w:szCs w:val="28"/>
                <w:lang w:val="vi-VN"/>
              </w:rPr>
              <w:t>Phòng Giáo dục và Đào tạo (đối với trường trung học cơ sở công lập); tổ chức, cá nhân thành lập trường (đối với trường trung học cơ sở tư thục)</w:t>
            </w:r>
            <w:r w:rsidRPr="00937B0B">
              <w:rPr>
                <w:color w:val="000000" w:themeColor="text1"/>
                <w:sz w:val="28"/>
                <w:szCs w:val="28"/>
              </w:rPr>
              <w:t xml:space="preserve"> (gọi chung là trường trung học)</w:t>
            </w:r>
            <w:r w:rsidRPr="00937B0B">
              <w:rPr>
                <w:color w:val="000000" w:themeColor="text1"/>
                <w:sz w:val="28"/>
                <w:szCs w:val="28"/>
                <w:lang w:val="vi-VN"/>
              </w:rPr>
              <w:t xml:space="preserve"> xây dựng phương án giải thể trường, </w:t>
            </w:r>
            <w:r w:rsidRPr="00937B0B">
              <w:rPr>
                <w:color w:val="000000" w:themeColor="text1"/>
                <w:sz w:val="28"/>
                <w:szCs w:val="28"/>
              </w:rPr>
              <w:t>nộp hồ sơ đến phòng Giáo dục và Đào tạo</w:t>
            </w:r>
            <w:r w:rsidRPr="00937B0B">
              <w:rPr>
                <w:color w:val="000000" w:themeColor="text1"/>
                <w:sz w:val="28"/>
                <w:szCs w:val="28"/>
                <w:lang w:val="vi-VN"/>
              </w:rPr>
              <w:t>.</w:t>
            </w:r>
          </w:p>
        </w:tc>
      </w:tr>
      <w:tr w:rsidR="006A66DD" w:rsidRPr="00937B0B" w14:paraId="10070E48" w14:textId="77777777" w:rsidTr="008F0BFA">
        <w:trPr>
          <w:trHeight w:val="20"/>
        </w:trPr>
        <w:tc>
          <w:tcPr>
            <w:tcW w:w="9209" w:type="dxa"/>
            <w:gridSpan w:val="5"/>
          </w:tcPr>
          <w:p w14:paraId="12612699" w14:textId="77777777" w:rsidR="006A66DD" w:rsidRPr="00937B0B" w:rsidRDefault="006A66DD"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3412780D" w14:textId="77777777" w:rsidR="006A66DD" w:rsidRPr="00937B0B" w:rsidRDefault="006A66DD"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Trường trung học</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4394549A" w14:textId="4207DDAB" w:rsidR="006A66DD" w:rsidRPr="00937B0B" w:rsidRDefault="006A66DD"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Trường trung học</w:t>
            </w:r>
            <w:r w:rsidRPr="00937B0B">
              <w:rPr>
                <w:rFonts w:eastAsia="Arial"/>
                <w:iCs/>
                <w:color w:val="000000" w:themeColor="text1"/>
                <w:sz w:val="28"/>
                <w:szCs w:val="28"/>
                <w:lang w:val="vi-VN"/>
              </w:rPr>
              <w:t xml:space="preserve">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7DADCFBA" w14:textId="43FF8792" w:rsidR="006A66DD" w:rsidRPr="00937B0B" w:rsidRDefault="006A66DD"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Người được cử nộp hồ sơ của trường trung học</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6A66DD" w:rsidRPr="00937B0B" w14:paraId="5007E226" w14:textId="77777777" w:rsidTr="008F0BFA">
        <w:trPr>
          <w:trHeight w:val="20"/>
        </w:trPr>
        <w:tc>
          <w:tcPr>
            <w:tcW w:w="9209" w:type="dxa"/>
            <w:gridSpan w:val="5"/>
          </w:tcPr>
          <w:p w14:paraId="7AD4F738" w14:textId="77777777" w:rsidR="006A66DD" w:rsidRPr="00937B0B" w:rsidRDefault="006A66DD"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571D26AA" w14:textId="77777777" w:rsidR="006A66DD" w:rsidRPr="00937B0B" w:rsidRDefault="006A66DD"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1690E758" w14:textId="14612366" w:rsidR="006A66DD" w:rsidRPr="00937B0B" w:rsidRDefault="006A66DD"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7AC4979F" w14:textId="77777777" w:rsidTr="008F0BFA">
        <w:trPr>
          <w:trHeight w:val="20"/>
        </w:trPr>
        <w:tc>
          <w:tcPr>
            <w:tcW w:w="9209" w:type="dxa"/>
            <w:gridSpan w:val="5"/>
          </w:tcPr>
          <w:p w14:paraId="597BBB12" w14:textId="77777777" w:rsidR="00BE0EA3" w:rsidRPr="00937B0B" w:rsidRDefault="00BE0EA3"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6EB041BC" w14:textId="77777777" w:rsidTr="008F0BFA">
        <w:trPr>
          <w:trHeight w:val="20"/>
        </w:trPr>
        <w:tc>
          <w:tcPr>
            <w:tcW w:w="708" w:type="dxa"/>
            <w:vMerge w:val="restart"/>
            <w:vAlign w:val="center"/>
          </w:tcPr>
          <w:p w14:paraId="62F9B927" w14:textId="77777777" w:rsidR="00BE0EA3" w:rsidRPr="00937B0B" w:rsidRDefault="00BE0EA3"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2140F9E4" w14:textId="77777777" w:rsidR="00BE0EA3" w:rsidRPr="00937B0B" w:rsidRDefault="00BE0EA3"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807" w:type="dxa"/>
            <w:gridSpan w:val="2"/>
            <w:vAlign w:val="center"/>
          </w:tcPr>
          <w:p w14:paraId="54BF68CF"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296" w:type="dxa"/>
            <w:vMerge w:val="restart"/>
            <w:vAlign w:val="center"/>
          </w:tcPr>
          <w:p w14:paraId="4E24A3E4"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Số lượng</w:t>
            </w:r>
          </w:p>
        </w:tc>
      </w:tr>
      <w:tr w:rsidR="006A66DD" w:rsidRPr="00937B0B" w14:paraId="6ADE7FC4" w14:textId="77777777" w:rsidTr="008F0BFA">
        <w:trPr>
          <w:trHeight w:val="20"/>
        </w:trPr>
        <w:tc>
          <w:tcPr>
            <w:tcW w:w="708" w:type="dxa"/>
            <w:vMerge/>
          </w:tcPr>
          <w:p w14:paraId="7AD6B650" w14:textId="77777777" w:rsidR="006A66DD" w:rsidRPr="00937B0B" w:rsidRDefault="006A66DD" w:rsidP="00937B0B">
            <w:pPr>
              <w:spacing w:before="40" w:after="40"/>
              <w:rPr>
                <w:color w:val="000000" w:themeColor="text1"/>
                <w:sz w:val="28"/>
                <w:szCs w:val="28"/>
              </w:rPr>
            </w:pPr>
          </w:p>
        </w:tc>
        <w:tc>
          <w:tcPr>
            <w:tcW w:w="3398" w:type="dxa"/>
            <w:vMerge/>
          </w:tcPr>
          <w:p w14:paraId="1A1D265B" w14:textId="77777777" w:rsidR="006A66DD" w:rsidRPr="00937B0B" w:rsidRDefault="006A66DD" w:rsidP="00937B0B">
            <w:pPr>
              <w:spacing w:before="40" w:after="40"/>
              <w:rPr>
                <w:color w:val="000000" w:themeColor="text1"/>
                <w:sz w:val="28"/>
                <w:szCs w:val="28"/>
              </w:rPr>
            </w:pPr>
          </w:p>
        </w:tc>
        <w:tc>
          <w:tcPr>
            <w:tcW w:w="2403" w:type="dxa"/>
            <w:vAlign w:val="center"/>
          </w:tcPr>
          <w:p w14:paraId="6B553E4F" w14:textId="29E5BD46" w:rsidR="006A66DD" w:rsidRPr="00937B0B" w:rsidRDefault="006A66DD"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404" w:type="dxa"/>
            <w:vAlign w:val="center"/>
          </w:tcPr>
          <w:p w14:paraId="404440F4" w14:textId="6B49EC8F" w:rsidR="006A66DD" w:rsidRPr="00937B0B" w:rsidRDefault="006A66DD"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296" w:type="dxa"/>
            <w:vMerge/>
            <w:vAlign w:val="center"/>
          </w:tcPr>
          <w:p w14:paraId="157CABFB" w14:textId="77777777" w:rsidR="006A66DD" w:rsidRPr="00937B0B" w:rsidRDefault="006A66DD" w:rsidP="00937B0B">
            <w:pPr>
              <w:spacing w:before="40" w:after="40"/>
              <w:jc w:val="center"/>
              <w:rPr>
                <w:b/>
                <w:color w:val="000000" w:themeColor="text1"/>
                <w:sz w:val="28"/>
                <w:szCs w:val="28"/>
              </w:rPr>
            </w:pPr>
          </w:p>
        </w:tc>
      </w:tr>
      <w:tr w:rsidR="00EC3D27" w:rsidRPr="00937B0B" w14:paraId="6D6CC89A" w14:textId="77777777" w:rsidTr="008F0BFA">
        <w:trPr>
          <w:trHeight w:val="20"/>
        </w:trPr>
        <w:tc>
          <w:tcPr>
            <w:tcW w:w="708" w:type="dxa"/>
            <w:vAlign w:val="center"/>
          </w:tcPr>
          <w:p w14:paraId="74D87C42" w14:textId="77777777" w:rsidR="00BE0EA3" w:rsidRPr="00937B0B" w:rsidRDefault="00BE0EA3"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398" w:type="dxa"/>
            <w:vAlign w:val="center"/>
          </w:tcPr>
          <w:p w14:paraId="3023EC22" w14:textId="77777777" w:rsidR="00BE0EA3" w:rsidRPr="00937B0B" w:rsidRDefault="00BE0EA3" w:rsidP="00937B0B">
            <w:pPr>
              <w:widowControl w:val="0"/>
              <w:tabs>
                <w:tab w:val="left" w:pos="1122"/>
              </w:tabs>
              <w:spacing w:before="40" w:after="40"/>
              <w:ind w:hanging="3"/>
              <w:rPr>
                <w:color w:val="000000" w:themeColor="text1"/>
                <w:sz w:val="28"/>
                <w:szCs w:val="28"/>
              </w:rPr>
            </w:pPr>
            <w:r w:rsidRPr="00937B0B">
              <w:rPr>
                <w:color w:val="000000" w:themeColor="text1"/>
                <w:sz w:val="28"/>
                <w:szCs w:val="28"/>
              </w:rPr>
              <w:t>Tờ trình đề nghị giải thể của tổ chức, cá nhân.</w:t>
            </w:r>
          </w:p>
        </w:tc>
        <w:tc>
          <w:tcPr>
            <w:tcW w:w="2403" w:type="dxa"/>
            <w:vAlign w:val="center"/>
          </w:tcPr>
          <w:p w14:paraId="6D26AD70" w14:textId="77777777" w:rsidR="00BE0EA3" w:rsidRPr="00937B0B" w:rsidRDefault="00BE0EA3"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404" w:type="dxa"/>
            <w:vAlign w:val="center"/>
          </w:tcPr>
          <w:p w14:paraId="7FD8A0C3" w14:textId="77777777" w:rsidR="00BE0EA3" w:rsidRPr="00937B0B" w:rsidRDefault="00BE0EA3"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296" w:type="dxa"/>
            <w:vAlign w:val="center"/>
          </w:tcPr>
          <w:p w14:paraId="349C5B71" w14:textId="77777777" w:rsidR="00BE0EA3" w:rsidRPr="00937B0B" w:rsidRDefault="00BE0EA3"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42AD0158" w14:textId="77777777" w:rsidTr="008F0BFA">
        <w:trPr>
          <w:trHeight w:val="20"/>
        </w:trPr>
        <w:tc>
          <w:tcPr>
            <w:tcW w:w="9209" w:type="dxa"/>
            <w:gridSpan w:val="5"/>
          </w:tcPr>
          <w:p w14:paraId="0158B1E3" w14:textId="77777777" w:rsidR="00BE0EA3" w:rsidRPr="00937B0B" w:rsidRDefault="00BE0EA3"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11765ECB" w14:textId="77777777" w:rsidTr="008F0BFA">
        <w:trPr>
          <w:trHeight w:val="20"/>
        </w:trPr>
        <w:tc>
          <w:tcPr>
            <w:tcW w:w="708" w:type="dxa"/>
            <w:vAlign w:val="center"/>
          </w:tcPr>
          <w:p w14:paraId="0219696F" w14:textId="77777777" w:rsidR="00BE0EA3" w:rsidRPr="00937B0B" w:rsidRDefault="00BE0EA3" w:rsidP="00937B0B">
            <w:pPr>
              <w:spacing w:before="40" w:after="40"/>
              <w:rPr>
                <w:b/>
                <w:color w:val="000000" w:themeColor="text1"/>
                <w:sz w:val="28"/>
                <w:szCs w:val="28"/>
              </w:rPr>
            </w:pPr>
            <w:r w:rsidRPr="00937B0B">
              <w:rPr>
                <w:b/>
                <w:color w:val="000000" w:themeColor="text1"/>
                <w:sz w:val="28"/>
                <w:szCs w:val="28"/>
              </w:rPr>
              <w:t>3.2</w:t>
            </w:r>
          </w:p>
        </w:tc>
        <w:tc>
          <w:tcPr>
            <w:tcW w:w="8501" w:type="dxa"/>
            <w:gridSpan w:val="4"/>
          </w:tcPr>
          <w:p w14:paraId="23EE8BD0" w14:textId="77777777" w:rsidR="00BE0EA3" w:rsidRPr="00937B0B" w:rsidRDefault="00BE0EA3"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056F7248" w14:textId="77777777" w:rsidTr="008F0BFA">
        <w:trPr>
          <w:trHeight w:val="20"/>
        </w:trPr>
        <w:tc>
          <w:tcPr>
            <w:tcW w:w="9209" w:type="dxa"/>
            <w:gridSpan w:val="5"/>
            <w:vAlign w:val="center"/>
          </w:tcPr>
          <w:p w14:paraId="051F4D05" w14:textId="27E19A4E" w:rsidR="00BE0EA3" w:rsidRPr="00937B0B" w:rsidRDefault="00BE0EA3"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tại </w:t>
            </w:r>
            <w:r w:rsidR="002F5F73" w:rsidRPr="00937B0B">
              <w:rPr>
                <w:i/>
                <w:color w:val="000000" w:themeColor="text1"/>
                <w:sz w:val="28"/>
                <w:szCs w:val="28"/>
              </w:rPr>
              <w:t>Bộ phận Một cửa cấp huyện</w:t>
            </w:r>
            <w:r w:rsidR="0038751F" w:rsidRPr="00937B0B">
              <w:rPr>
                <w:i/>
                <w:color w:val="000000" w:themeColor="text1"/>
                <w:sz w:val="28"/>
                <w:szCs w:val="28"/>
              </w:rPr>
              <w:t xml:space="preserve"> </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1CDA5FEE" w14:textId="77777777" w:rsidR="00BE0EA3" w:rsidRPr="00937B0B" w:rsidRDefault="00BE0EA3"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009F0043" w14:textId="77777777" w:rsidR="00BE0EA3" w:rsidRPr="00937B0B" w:rsidRDefault="00BE0EA3"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ED9B2CC" w14:textId="4D142A75" w:rsidR="00BE0EA3" w:rsidRPr="00937B0B" w:rsidRDefault="00BE0EA3"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0AD3F9C" w14:textId="7D3055C8" w:rsidR="00BE0EA3" w:rsidRPr="00937B0B" w:rsidRDefault="00BE0EA3"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016E20A9" w14:textId="77777777" w:rsidR="00BE0EA3" w:rsidRPr="00937B0B" w:rsidRDefault="00BE0EA3"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78E7B6D4" w14:textId="77777777" w:rsidR="00BE0EA3" w:rsidRPr="00937B0B" w:rsidRDefault="00BE0EA3"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C5DCF23" w14:textId="3597D4DE" w:rsidR="00BE0EA3" w:rsidRPr="00937B0B" w:rsidRDefault="00BE0EA3"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B1AFD2C" w14:textId="588282EC" w:rsidR="00BE0EA3" w:rsidRPr="00937B0B" w:rsidRDefault="00BE0EA3"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4C0B24" w:rsidRPr="00937B0B">
              <w:rPr>
                <w:color w:val="000000" w:themeColor="text1"/>
                <w:sz w:val="28"/>
                <w:szCs w:val="28"/>
              </w:rPr>
              <w:t>n.</w:t>
            </w:r>
          </w:p>
        </w:tc>
      </w:tr>
      <w:tr w:rsidR="006A66DD" w:rsidRPr="00937B0B" w14:paraId="3885E930" w14:textId="77777777" w:rsidTr="008F0BFA">
        <w:trPr>
          <w:trHeight w:val="20"/>
        </w:trPr>
        <w:tc>
          <w:tcPr>
            <w:tcW w:w="708" w:type="dxa"/>
            <w:vAlign w:val="center"/>
          </w:tcPr>
          <w:p w14:paraId="1F7FD9D9" w14:textId="0028841C" w:rsidR="006A66DD" w:rsidRPr="00937B0B" w:rsidRDefault="006A66DD" w:rsidP="00937B0B">
            <w:pPr>
              <w:spacing w:before="40" w:after="40"/>
              <w:rPr>
                <w:b/>
                <w:color w:val="000000" w:themeColor="text1"/>
                <w:sz w:val="28"/>
                <w:szCs w:val="28"/>
              </w:rPr>
            </w:pPr>
            <w:r w:rsidRPr="00937B0B">
              <w:rPr>
                <w:b/>
                <w:color w:val="000000" w:themeColor="text1"/>
                <w:sz w:val="28"/>
                <w:szCs w:val="28"/>
              </w:rPr>
              <w:t>3.3</w:t>
            </w:r>
          </w:p>
        </w:tc>
        <w:tc>
          <w:tcPr>
            <w:tcW w:w="8501" w:type="dxa"/>
            <w:gridSpan w:val="4"/>
          </w:tcPr>
          <w:p w14:paraId="06D51B53" w14:textId="74432CBD" w:rsidR="006A66DD" w:rsidRPr="00937B0B" w:rsidRDefault="006A66DD"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7F97CC0F" w14:textId="77777777" w:rsidTr="008F0BFA">
        <w:trPr>
          <w:trHeight w:val="20"/>
        </w:trPr>
        <w:tc>
          <w:tcPr>
            <w:tcW w:w="9209" w:type="dxa"/>
            <w:gridSpan w:val="5"/>
          </w:tcPr>
          <w:p w14:paraId="044FAC76" w14:textId="26AFA23D" w:rsidR="00BE0EA3" w:rsidRPr="00937B0B" w:rsidRDefault="00BE0EA3" w:rsidP="00937B0B">
            <w:pPr>
              <w:widowControl w:val="0"/>
              <w:tabs>
                <w:tab w:val="left" w:pos="1141"/>
              </w:tabs>
              <w:spacing w:before="40" w:after="40"/>
              <w:ind w:firstLine="22"/>
              <w:jc w:val="both"/>
              <w:rPr>
                <w:color w:val="000000" w:themeColor="text1"/>
                <w:sz w:val="28"/>
                <w:szCs w:val="28"/>
              </w:rPr>
            </w:pPr>
            <w:r w:rsidRPr="00937B0B">
              <w:rPr>
                <w:b/>
                <w:color w:val="000000" w:themeColor="text1"/>
                <w:sz w:val="28"/>
                <w:szCs w:val="28"/>
              </w:rPr>
              <w:t xml:space="preserve">Bước 1: </w:t>
            </w:r>
            <w:r w:rsidRPr="00937B0B">
              <w:rPr>
                <w:color w:val="000000" w:themeColor="text1"/>
                <w:sz w:val="28"/>
                <w:szCs w:val="28"/>
              </w:rPr>
              <w:t xml:space="preserve">Trong vòng 15 ngày làm việc, </w:t>
            </w:r>
            <w:r w:rsidR="009F147D" w:rsidRPr="00937B0B">
              <w:rPr>
                <w:color w:val="000000" w:themeColor="text1"/>
                <w:sz w:val="28"/>
                <w:szCs w:val="28"/>
                <w:lang w:val="vi-VN"/>
              </w:rPr>
              <w:t>Phòng Giáo dục và Đào tạo xem xét đề nghị của tổ chức, cá nhân thành lập trường; báo cáo bằng văn bản đề nghị Chủ tịch Uỷ ban nhân dân cấp huyện ra quyết định giải thể nhà trường</w:t>
            </w:r>
          </w:p>
        </w:tc>
      </w:tr>
      <w:tr w:rsidR="00EC3D27" w:rsidRPr="00937B0B" w14:paraId="7F6A47F2" w14:textId="77777777" w:rsidTr="008F0BFA">
        <w:trPr>
          <w:trHeight w:val="20"/>
        </w:trPr>
        <w:tc>
          <w:tcPr>
            <w:tcW w:w="9209" w:type="dxa"/>
            <w:gridSpan w:val="5"/>
            <w:vAlign w:val="center"/>
          </w:tcPr>
          <w:p w14:paraId="7D388DD3" w14:textId="77777777" w:rsidR="00BE0EA3" w:rsidRPr="00937B0B" w:rsidRDefault="00BE0EA3" w:rsidP="00937B0B">
            <w:pPr>
              <w:spacing w:before="40" w:after="40"/>
              <w:jc w:val="both"/>
              <w:rPr>
                <w:color w:val="000000" w:themeColor="text1"/>
                <w:sz w:val="28"/>
                <w:szCs w:val="28"/>
              </w:rPr>
            </w:pPr>
            <w:r w:rsidRPr="00937B0B">
              <w:rPr>
                <w:b/>
                <w:color w:val="000000" w:themeColor="text1"/>
                <w:sz w:val="28"/>
                <w:szCs w:val="28"/>
              </w:rPr>
              <w:t>Bước 2</w:t>
            </w:r>
            <w:r w:rsidRPr="00937B0B">
              <w:rPr>
                <w:color w:val="000000" w:themeColor="text1"/>
                <w:sz w:val="28"/>
                <w:szCs w:val="28"/>
              </w:rPr>
              <w:t>: Trong 5 ngày làm việc kể từ ngày nhận đủ hồ sơ hợp lệ, Chủ tịch Uỷ ban nhân dân cấp huyện ra quyết định giải thể trường.</w:t>
            </w:r>
          </w:p>
          <w:p w14:paraId="08F0228E" w14:textId="7DA5CE69" w:rsidR="009F147D" w:rsidRPr="00937B0B" w:rsidRDefault="009F147D" w:rsidP="00937B0B">
            <w:pPr>
              <w:spacing w:before="40" w:after="40"/>
              <w:jc w:val="both"/>
              <w:rPr>
                <w:color w:val="000000" w:themeColor="text1"/>
                <w:sz w:val="28"/>
                <w:szCs w:val="28"/>
              </w:rPr>
            </w:pPr>
            <w:r w:rsidRPr="00937B0B">
              <w:rPr>
                <w:color w:val="000000" w:themeColor="text1"/>
                <w:sz w:val="28"/>
                <w:szCs w:val="28"/>
                <w:lang w:val="vi-VN"/>
              </w:rPr>
              <w:t>Quyết định giải thể trường phải xác định rõ lý do giải thể; các biện pháp bảo đảm quyền, lợi ích hợp pháp của học sinh, giáo viên, cán bộ quản lý và nhân viên và phải được công bố công khai trên các phương tiện thông tin đại chúng</w:t>
            </w:r>
          </w:p>
        </w:tc>
      </w:tr>
      <w:tr w:rsidR="00EC3D27" w:rsidRPr="00937B0B" w14:paraId="333AB059" w14:textId="77777777" w:rsidTr="008F0BFA">
        <w:trPr>
          <w:trHeight w:val="20"/>
        </w:trPr>
        <w:tc>
          <w:tcPr>
            <w:tcW w:w="9209" w:type="dxa"/>
            <w:gridSpan w:val="5"/>
          </w:tcPr>
          <w:p w14:paraId="2AD11C62" w14:textId="77777777" w:rsidR="00BE0EA3" w:rsidRPr="00937B0B" w:rsidRDefault="00BE0EA3"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Phòng Giáo dục và Đào tạo trả kết quả cho tổ chức, cá nhân theo quy định </w:t>
            </w:r>
          </w:p>
        </w:tc>
      </w:tr>
      <w:tr w:rsidR="00CC07DA" w:rsidRPr="00937B0B" w14:paraId="307C4F08" w14:textId="77777777" w:rsidTr="008F0BFA">
        <w:trPr>
          <w:trHeight w:val="20"/>
        </w:trPr>
        <w:tc>
          <w:tcPr>
            <w:tcW w:w="9209" w:type="dxa"/>
            <w:gridSpan w:val="5"/>
          </w:tcPr>
          <w:p w14:paraId="6D8C0A84" w14:textId="15B7F6E5" w:rsidR="00CC07DA" w:rsidRPr="00937B0B" w:rsidRDefault="00CC07DA"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CC07DA" w:rsidRPr="00937B0B" w14:paraId="0178D5FC" w14:textId="77777777" w:rsidTr="008F0BFA">
        <w:trPr>
          <w:trHeight w:val="20"/>
        </w:trPr>
        <w:tc>
          <w:tcPr>
            <w:tcW w:w="9209" w:type="dxa"/>
            <w:gridSpan w:val="5"/>
          </w:tcPr>
          <w:p w14:paraId="5D42F2E8" w14:textId="77777777" w:rsidR="00CC07DA" w:rsidRPr="00937B0B" w:rsidRDefault="00CC07DA"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6C6D8426" w14:textId="77777777" w:rsidR="00CC07DA" w:rsidRPr="00937B0B" w:rsidRDefault="00CC07DA"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1EDF8EDF" w14:textId="407385CA" w:rsidR="00CC07DA" w:rsidRPr="00937B0B" w:rsidRDefault="00CC07DA"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42107125" w14:textId="77777777" w:rsidTr="008F0BFA">
        <w:trPr>
          <w:trHeight w:val="20"/>
        </w:trPr>
        <w:tc>
          <w:tcPr>
            <w:tcW w:w="9209" w:type="dxa"/>
            <w:gridSpan w:val="5"/>
            <w:vAlign w:val="center"/>
          </w:tcPr>
          <w:p w14:paraId="13B5D747" w14:textId="77777777" w:rsidR="00BE0EA3" w:rsidRPr="00937B0B" w:rsidRDefault="00BE0EA3"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4782AA66" w14:textId="77777777" w:rsidTr="008F0BFA">
        <w:trPr>
          <w:trHeight w:val="437"/>
        </w:trPr>
        <w:tc>
          <w:tcPr>
            <w:tcW w:w="708" w:type="dxa"/>
            <w:vMerge w:val="restart"/>
            <w:vAlign w:val="center"/>
          </w:tcPr>
          <w:p w14:paraId="0BD1802F" w14:textId="77777777" w:rsidR="00BE0EA3" w:rsidRPr="00937B0B" w:rsidRDefault="00BE0EA3" w:rsidP="00937B0B">
            <w:pPr>
              <w:spacing w:before="40" w:after="40"/>
              <w:jc w:val="center"/>
              <w:rPr>
                <w:color w:val="000000" w:themeColor="text1"/>
                <w:sz w:val="28"/>
                <w:szCs w:val="28"/>
              </w:rPr>
            </w:pPr>
            <w:r w:rsidRPr="00937B0B">
              <w:rPr>
                <w:b/>
                <w:color w:val="000000" w:themeColor="text1"/>
                <w:sz w:val="28"/>
                <w:szCs w:val="28"/>
              </w:rPr>
              <w:t>Số TT</w:t>
            </w:r>
          </w:p>
        </w:tc>
        <w:tc>
          <w:tcPr>
            <w:tcW w:w="3398" w:type="dxa"/>
            <w:vMerge w:val="restart"/>
            <w:vAlign w:val="center"/>
          </w:tcPr>
          <w:p w14:paraId="7F2F3DDF"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807" w:type="dxa"/>
            <w:gridSpan w:val="2"/>
            <w:vAlign w:val="center"/>
          </w:tcPr>
          <w:p w14:paraId="52659A0F"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96" w:type="dxa"/>
            <w:vMerge w:val="restart"/>
            <w:vAlign w:val="center"/>
          </w:tcPr>
          <w:p w14:paraId="1ED409A4"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Số lượng</w:t>
            </w:r>
          </w:p>
        </w:tc>
      </w:tr>
      <w:tr w:rsidR="00CC07DA" w:rsidRPr="00937B0B" w14:paraId="6310B492" w14:textId="77777777" w:rsidTr="008F0BFA">
        <w:trPr>
          <w:trHeight w:val="20"/>
        </w:trPr>
        <w:tc>
          <w:tcPr>
            <w:tcW w:w="708" w:type="dxa"/>
            <w:vMerge/>
            <w:vAlign w:val="center"/>
          </w:tcPr>
          <w:p w14:paraId="7ACFF261" w14:textId="77777777" w:rsidR="00CC07DA" w:rsidRPr="00937B0B" w:rsidRDefault="00CC07DA" w:rsidP="00937B0B">
            <w:pPr>
              <w:spacing w:before="40" w:after="40"/>
              <w:rPr>
                <w:color w:val="000000" w:themeColor="text1"/>
                <w:sz w:val="28"/>
                <w:szCs w:val="28"/>
              </w:rPr>
            </w:pPr>
          </w:p>
        </w:tc>
        <w:tc>
          <w:tcPr>
            <w:tcW w:w="3398" w:type="dxa"/>
            <w:vMerge/>
            <w:vAlign w:val="center"/>
          </w:tcPr>
          <w:p w14:paraId="16925F96" w14:textId="77777777" w:rsidR="00CC07DA" w:rsidRPr="00937B0B" w:rsidRDefault="00CC07DA" w:rsidP="00937B0B">
            <w:pPr>
              <w:spacing w:before="40" w:after="40"/>
              <w:rPr>
                <w:b/>
                <w:color w:val="000000" w:themeColor="text1"/>
                <w:sz w:val="28"/>
                <w:szCs w:val="28"/>
              </w:rPr>
            </w:pPr>
          </w:p>
        </w:tc>
        <w:tc>
          <w:tcPr>
            <w:tcW w:w="2403" w:type="dxa"/>
            <w:vAlign w:val="center"/>
          </w:tcPr>
          <w:p w14:paraId="0869CA26" w14:textId="588753A5" w:rsidR="00CC07DA" w:rsidRPr="00937B0B" w:rsidRDefault="00CC07DA"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404" w:type="dxa"/>
            <w:vAlign w:val="center"/>
          </w:tcPr>
          <w:p w14:paraId="5D7CC050" w14:textId="6504A6FD" w:rsidR="00CC07DA" w:rsidRPr="00937B0B" w:rsidRDefault="00CC07DA"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296" w:type="dxa"/>
            <w:vMerge/>
            <w:vAlign w:val="center"/>
          </w:tcPr>
          <w:p w14:paraId="15EA92DC" w14:textId="77777777" w:rsidR="00CC07DA" w:rsidRPr="00937B0B" w:rsidRDefault="00CC07DA" w:rsidP="00937B0B">
            <w:pPr>
              <w:spacing w:before="40" w:after="40"/>
              <w:rPr>
                <w:b/>
                <w:color w:val="000000" w:themeColor="text1"/>
                <w:sz w:val="28"/>
                <w:szCs w:val="28"/>
              </w:rPr>
            </w:pPr>
          </w:p>
        </w:tc>
      </w:tr>
      <w:tr w:rsidR="007B7869" w:rsidRPr="00937B0B" w14:paraId="719D1AC4" w14:textId="77777777" w:rsidTr="008F0BFA">
        <w:trPr>
          <w:trHeight w:val="20"/>
        </w:trPr>
        <w:tc>
          <w:tcPr>
            <w:tcW w:w="708" w:type="dxa"/>
            <w:vAlign w:val="center"/>
          </w:tcPr>
          <w:p w14:paraId="12EC3D27" w14:textId="77777777" w:rsidR="00BE0EA3" w:rsidRPr="00937B0B" w:rsidRDefault="00BE0EA3" w:rsidP="00937B0B">
            <w:pPr>
              <w:tabs>
                <w:tab w:val="left" w:pos="765"/>
              </w:tabs>
              <w:spacing w:before="40" w:after="40"/>
              <w:rPr>
                <w:color w:val="000000" w:themeColor="text1"/>
                <w:sz w:val="28"/>
                <w:szCs w:val="28"/>
              </w:rPr>
            </w:pPr>
            <w:r w:rsidRPr="00937B0B">
              <w:rPr>
                <w:color w:val="000000" w:themeColor="text1"/>
                <w:sz w:val="28"/>
                <w:szCs w:val="28"/>
              </w:rPr>
              <w:t>1</w:t>
            </w:r>
          </w:p>
        </w:tc>
        <w:tc>
          <w:tcPr>
            <w:tcW w:w="3398" w:type="dxa"/>
            <w:vAlign w:val="center"/>
          </w:tcPr>
          <w:p w14:paraId="0BF2BB2A" w14:textId="77777777" w:rsidR="00BE0EA3" w:rsidRPr="00937B0B" w:rsidRDefault="00BE0EA3" w:rsidP="00937B0B">
            <w:pPr>
              <w:widowControl w:val="0"/>
              <w:spacing w:before="40" w:after="40"/>
              <w:ind w:hanging="3"/>
              <w:rPr>
                <w:color w:val="000000" w:themeColor="text1"/>
                <w:sz w:val="28"/>
                <w:szCs w:val="28"/>
              </w:rPr>
            </w:pPr>
            <w:r w:rsidRPr="00937B0B">
              <w:rPr>
                <w:color w:val="000000" w:themeColor="text1"/>
                <w:sz w:val="28"/>
                <w:szCs w:val="28"/>
                <w:lang w:val="vi-VN"/>
              </w:rPr>
              <w:t>Quyết định giải thể trường</w:t>
            </w:r>
          </w:p>
        </w:tc>
        <w:tc>
          <w:tcPr>
            <w:tcW w:w="2403" w:type="dxa"/>
            <w:vAlign w:val="center"/>
          </w:tcPr>
          <w:p w14:paraId="7A03045C" w14:textId="77777777" w:rsidR="00BE0EA3" w:rsidRPr="00937B0B" w:rsidRDefault="00BE0EA3"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404" w:type="dxa"/>
            <w:vAlign w:val="center"/>
          </w:tcPr>
          <w:p w14:paraId="60CB2FE9" w14:textId="77777777" w:rsidR="00BE0EA3" w:rsidRPr="00937B0B" w:rsidRDefault="00BE0EA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296" w:type="dxa"/>
            <w:vAlign w:val="center"/>
          </w:tcPr>
          <w:p w14:paraId="6DF9EC76" w14:textId="77777777" w:rsidR="00BE0EA3" w:rsidRPr="00937B0B" w:rsidRDefault="00BE0EA3" w:rsidP="00937B0B">
            <w:pPr>
              <w:spacing w:before="40" w:after="40"/>
              <w:jc w:val="center"/>
              <w:rPr>
                <w:color w:val="000000" w:themeColor="text1"/>
                <w:sz w:val="28"/>
                <w:szCs w:val="28"/>
              </w:rPr>
            </w:pPr>
            <w:r w:rsidRPr="00937B0B">
              <w:rPr>
                <w:color w:val="000000" w:themeColor="text1"/>
                <w:sz w:val="28"/>
                <w:szCs w:val="28"/>
              </w:rPr>
              <w:t>01</w:t>
            </w:r>
          </w:p>
          <w:p w14:paraId="27F15D82" w14:textId="77777777" w:rsidR="00BE0EA3" w:rsidRPr="00937B0B" w:rsidRDefault="00BE0EA3" w:rsidP="00937B0B">
            <w:pPr>
              <w:spacing w:before="40" w:after="40"/>
              <w:rPr>
                <w:color w:val="000000" w:themeColor="text1"/>
                <w:sz w:val="28"/>
                <w:szCs w:val="28"/>
              </w:rPr>
            </w:pPr>
          </w:p>
        </w:tc>
      </w:tr>
      <w:tr w:rsidR="00EC3D27" w:rsidRPr="00937B0B" w14:paraId="43786744" w14:textId="77777777" w:rsidTr="008F0BFA">
        <w:trPr>
          <w:trHeight w:val="20"/>
        </w:trPr>
        <w:tc>
          <w:tcPr>
            <w:tcW w:w="708" w:type="dxa"/>
            <w:vAlign w:val="center"/>
          </w:tcPr>
          <w:p w14:paraId="3318C98A"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4</w:t>
            </w:r>
          </w:p>
        </w:tc>
        <w:tc>
          <w:tcPr>
            <w:tcW w:w="8501" w:type="dxa"/>
            <w:gridSpan w:val="4"/>
          </w:tcPr>
          <w:p w14:paraId="58F8822E" w14:textId="77777777" w:rsidR="00BE0EA3" w:rsidRPr="00937B0B" w:rsidRDefault="00BE0EA3" w:rsidP="00937B0B">
            <w:pPr>
              <w:widowControl w:val="0"/>
              <w:spacing w:before="40" w:after="40"/>
              <w:ind w:firstLine="139"/>
              <w:jc w:val="both"/>
              <w:rPr>
                <w:b/>
                <w:color w:val="000000" w:themeColor="text1"/>
                <w:sz w:val="28"/>
                <w:szCs w:val="28"/>
              </w:rPr>
            </w:pPr>
            <w:r w:rsidRPr="00937B0B">
              <w:rPr>
                <w:b/>
                <w:color w:val="000000" w:themeColor="text1"/>
                <w:sz w:val="28"/>
                <w:szCs w:val="28"/>
              </w:rPr>
              <w:t xml:space="preserve">Thời hạn giải quyết: </w:t>
            </w:r>
          </w:p>
          <w:p w14:paraId="50A710C0" w14:textId="77777777" w:rsidR="00BE0EA3" w:rsidRPr="00937B0B" w:rsidRDefault="00BE0EA3"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20 </w:t>
            </w:r>
            <w:r w:rsidRPr="00937B0B">
              <w:rPr>
                <w:color w:val="000000" w:themeColor="text1"/>
                <w:sz w:val="28"/>
                <w:szCs w:val="28"/>
              </w:rPr>
              <w:t>ngày làm việc.</w:t>
            </w:r>
          </w:p>
          <w:p w14:paraId="343A8120" w14:textId="40DDD596" w:rsidR="00BE0EA3" w:rsidRPr="00937B0B" w:rsidRDefault="00BE0EA3" w:rsidP="00937B0B">
            <w:pPr>
              <w:widowControl w:val="0"/>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w:t>
            </w:r>
            <w:r w:rsidR="00CC07DA" w:rsidRPr="00937B0B">
              <w:rPr>
                <w:color w:val="000000" w:themeColor="text1"/>
                <w:sz w:val="28"/>
                <w:szCs w:val="28"/>
              </w:rPr>
              <w:t>Không cắt giảm</w:t>
            </w:r>
          </w:p>
        </w:tc>
      </w:tr>
      <w:tr w:rsidR="00EC3D27" w:rsidRPr="00937B0B" w14:paraId="3C540678" w14:textId="77777777" w:rsidTr="008F0BFA">
        <w:trPr>
          <w:trHeight w:val="20"/>
        </w:trPr>
        <w:tc>
          <w:tcPr>
            <w:tcW w:w="708" w:type="dxa"/>
          </w:tcPr>
          <w:p w14:paraId="7D1E6FD8"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5</w:t>
            </w:r>
          </w:p>
        </w:tc>
        <w:tc>
          <w:tcPr>
            <w:tcW w:w="8501" w:type="dxa"/>
            <w:gridSpan w:val="4"/>
          </w:tcPr>
          <w:p w14:paraId="13B5B100" w14:textId="05C656F7" w:rsidR="00BE0EA3" w:rsidRPr="00937B0B" w:rsidRDefault="00BE0EA3" w:rsidP="00937B0B">
            <w:pPr>
              <w:widowControl w:val="0"/>
              <w:tabs>
                <w:tab w:val="left" w:pos="1142"/>
              </w:tabs>
              <w:spacing w:before="40" w:after="40"/>
              <w:ind w:firstLine="3"/>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xã; Tổ chức hoặc cá nhân.</w:t>
            </w:r>
          </w:p>
        </w:tc>
      </w:tr>
      <w:tr w:rsidR="00EC3D27" w:rsidRPr="00937B0B" w14:paraId="2FDAFA9C" w14:textId="77777777" w:rsidTr="008F0BFA">
        <w:trPr>
          <w:trHeight w:val="20"/>
        </w:trPr>
        <w:tc>
          <w:tcPr>
            <w:tcW w:w="708" w:type="dxa"/>
          </w:tcPr>
          <w:p w14:paraId="7E890FA5"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6</w:t>
            </w:r>
          </w:p>
        </w:tc>
        <w:tc>
          <w:tcPr>
            <w:tcW w:w="8501" w:type="dxa"/>
            <w:gridSpan w:val="4"/>
          </w:tcPr>
          <w:p w14:paraId="6B2A15EA" w14:textId="77777777" w:rsidR="00BE0EA3" w:rsidRPr="00937B0B" w:rsidRDefault="00BE0EA3"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48979E47" w14:textId="77777777" w:rsidR="00BE0EA3" w:rsidRPr="00937B0B" w:rsidRDefault="00BE0EA3" w:rsidP="00937B0B">
            <w:pPr>
              <w:spacing w:before="40" w:after="40"/>
              <w:jc w:val="both"/>
              <w:rPr>
                <w:color w:val="000000" w:themeColor="text1"/>
                <w:sz w:val="28"/>
                <w:szCs w:val="28"/>
              </w:rPr>
            </w:pPr>
            <w:r w:rsidRPr="00937B0B">
              <w:rPr>
                <w:color w:val="000000" w:themeColor="text1"/>
                <w:sz w:val="28"/>
                <w:szCs w:val="28"/>
              </w:rPr>
              <w:t>- Cơ quan thực hiện: Phòng Giáo dục và Đào tạo.</w:t>
            </w:r>
          </w:p>
          <w:p w14:paraId="7B9FF5C3" w14:textId="77777777" w:rsidR="00BE0EA3" w:rsidRPr="00937B0B" w:rsidRDefault="00BE0EA3" w:rsidP="00937B0B">
            <w:pPr>
              <w:spacing w:before="40" w:after="40"/>
              <w:jc w:val="both"/>
              <w:rPr>
                <w:color w:val="000000" w:themeColor="text1"/>
                <w:sz w:val="28"/>
                <w:szCs w:val="28"/>
              </w:rPr>
            </w:pPr>
            <w:r w:rsidRPr="00937B0B">
              <w:rPr>
                <w:color w:val="000000" w:themeColor="text1"/>
                <w:sz w:val="28"/>
                <w:szCs w:val="28"/>
              </w:rPr>
              <w:t>- Cơ quan phối hợp:</w:t>
            </w:r>
          </w:p>
          <w:p w14:paraId="42A4303A" w14:textId="7F93CC41" w:rsidR="00BE0EA3" w:rsidRPr="00937B0B" w:rsidRDefault="00BE0EA3" w:rsidP="00937B0B">
            <w:pPr>
              <w:spacing w:before="40" w:after="40"/>
              <w:jc w:val="both"/>
              <w:rPr>
                <w:color w:val="000000" w:themeColor="text1"/>
                <w:sz w:val="28"/>
                <w:szCs w:val="28"/>
              </w:rPr>
            </w:pPr>
            <w:r w:rsidRPr="00937B0B">
              <w:rPr>
                <w:color w:val="000000" w:themeColor="text1"/>
                <w:sz w:val="28"/>
                <w:szCs w:val="28"/>
              </w:rPr>
              <w:t xml:space="preserve">- Cơ quan có thẩm quyền: Chủ tịch </w:t>
            </w:r>
            <w:r w:rsidR="00062B02" w:rsidRPr="00937B0B">
              <w:rPr>
                <w:color w:val="000000" w:themeColor="text1"/>
                <w:sz w:val="28"/>
                <w:szCs w:val="28"/>
              </w:rPr>
              <w:t>UBND</w:t>
            </w:r>
            <w:r w:rsidRPr="00937B0B">
              <w:rPr>
                <w:color w:val="000000" w:themeColor="text1"/>
                <w:sz w:val="28"/>
                <w:szCs w:val="28"/>
              </w:rPr>
              <w:t xml:space="preserve"> cấp </w:t>
            </w:r>
          </w:p>
        </w:tc>
      </w:tr>
      <w:tr w:rsidR="00EC3D27" w:rsidRPr="00937B0B" w14:paraId="0653E96B" w14:textId="77777777" w:rsidTr="008F0BFA">
        <w:trPr>
          <w:trHeight w:val="20"/>
        </w:trPr>
        <w:tc>
          <w:tcPr>
            <w:tcW w:w="708" w:type="dxa"/>
          </w:tcPr>
          <w:p w14:paraId="7ECD0ED5"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7</w:t>
            </w:r>
          </w:p>
        </w:tc>
        <w:tc>
          <w:tcPr>
            <w:tcW w:w="8501" w:type="dxa"/>
            <w:gridSpan w:val="4"/>
          </w:tcPr>
          <w:p w14:paraId="1BBEEB41" w14:textId="77777777" w:rsidR="00BE0EA3" w:rsidRPr="00937B0B" w:rsidRDefault="00BE0EA3"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62192895" w14:textId="77777777" w:rsidTr="008F0BFA">
        <w:trPr>
          <w:trHeight w:val="20"/>
        </w:trPr>
        <w:tc>
          <w:tcPr>
            <w:tcW w:w="708" w:type="dxa"/>
          </w:tcPr>
          <w:p w14:paraId="5C2E6850"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8</w:t>
            </w:r>
          </w:p>
        </w:tc>
        <w:tc>
          <w:tcPr>
            <w:tcW w:w="8501" w:type="dxa"/>
            <w:gridSpan w:val="4"/>
          </w:tcPr>
          <w:p w14:paraId="7B64B8F9" w14:textId="77777777" w:rsidR="00BE0EA3" w:rsidRPr="00937B0B" w:rsidRDefault="00BE0EA3"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bCs/>
                <w:color w:val="000000" w:themeColor="text1"/>
                <w:sz w:val="28"/>
                <w:szCs w:val="28"/>
              </w:rPr>
              <w:t>Không.</w:t>
            </w:r>
          </w:p>
        </w:tc>
      </w:tr>
      <w:tr w:rsidR="00EC3D27" w:rsidRPr="00937B0B" w14:paraId="196EB6D1" w14:textId="77777777" w:rsidTr="008F0BFA">
        <w:trPr>
          <w:trHeight w:val="20"/>
        </w:trPr>
        <w:tc>
          <w:tcPr>
            <w:tcW w:w="708" w:type="dxa"/>
          </w:tcPr>
          <w:p w14:paraId="7A36CD58"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9</w:t>
            </w:r>
          </w:p>
        </w:tc>
        <w:tc>
          <w:tcPr>
            <w:tcW w:w="8501" w:type="dxa"/>
            <w:gridSpan w:val="4"/>
          </w:tcPr>
          <w:p w14:paraId="2370946B" w14:textId="77777777" w:rsidR="00BE0EA3" w:rsidRPr="00937B0B" w:rsidRDefault="00BE0EA3"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30FA92A1" w14:textId="77777777" w:rsidR="00BE0EA3" w:rsidRPr="00937B0B" w:rsidRDefault="00BE0EA3"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17D80873" w14:textId="77777777" w:rsidR="00BE0EA3" w:rsidRPr="00937B0B" w:rsidRDefault="00BE0EA3"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55C8F513" w14:textId="77777777" w:rsidR="00BE0EA3" w:rsidRPr="00937B0B" w:rsidRDefault="00BE0EA3" w:rsidP="00937B0B">
            <w:pPr>
              <w:widowControl w:val="0"/>
              <w:spacing w:before="40" w:after="40"/>
              <w:jc w:val="both"/>
              <w:rPr>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6696069F" w14:textId="77777777" w:rsidTr="008F0BFA">
        <w:trPr>
          <w:trHeight w:val="20"/>
        </w:trPr>
        <w:tc>
          <w:tcPr>
            <w:tcW w:w="708" w:type="dxa"/>
          </w:tcPr>
          <w:p w14:paraId="47682C65" w14:textId="77777777" w:rsidR="00BE0EA3" w:rsidRPr="00937B0B" w:rsidRDefault="00BE0EA3" w:rsidP="00937B0B">
            <w:pPr>
              <w:spacing w:before="40" w:after="40"/>
              <w:jc w:val="center"/>
              <w:rPr>
                <w:b/>
                <w:color w:val="000000" w:themeColor="text1"/>
                <w:sz w:val="28"/>
                <w:szCs w:val="28"/>
              </w:rPr>
            </w:pPr>
            <w:r w:rsidRPr="00937B0B">
              <w:rPr>
                <w:b/>
                <w:color w:val="000000" w:themeColor="text1"/>
                <w:sz w:val="28"/>
                <w:szCs w:val="28"/>
              </w:rPr>
              <w:t>10</w:t>
            </w:r>
          </w:p>
        </w:tc>
        <w:tc>
          <w:tcPr>
            <w:tcW w:w="8501" w:type="dxa"/>
            <w:gridSpan w:val="4"/>
          </w:tcPr>
          <w:p w14:paraId="027BE893" w14:textId="77777777" w:rsidR="00BE0EA3" w:rsidRPr="00937B0B" w:rsidRDefault="00BE0EA3"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2488FCF3" w14:textId="77777777" w:rsidR="00BE0EA3" w:rsidRPr="00937B0B" w:rsidRDefault="00BE0EA3" w:rsidP="00937B0B">
      <w:pPr>
        <w:spacing w:before="40" w:after="40"/>
        <w:rPr>
          <w:color w:val="000000" w:themeColor="text1"/>
          <w:sz w:val="28"/>
          <w:szCs w:val="28"/>
        </w:rPr>
      </w:pPr>
    </w:p>
    <w:p w14:paraId="365CB212" w14:textId="3C90345D" w:rsidR="00FD0370" w:rsidRPr="00937B0B" w:rsidRDefault="00FD0370" w:rsidP="00D1706F">
      <w:pPr>
        <w:pStyle w:val="Heading4"/>
      </w:pPr>
      <w:bookmarkStart w:id="257" w:name="_Toc127863886"/>
      <w:r w:rsidRPr="00937B0B">
        <w:t>2.002482</w:t>
      </w:r>
      <w:bookmarkEnd w:id="257"/>
      <w:r w:rsidR="007E0CC3" w:rsidRPr="00937B0B">
        <w:t xml:space="preserve"> Tiếp nhận học sinh trung học cơ sở Việt Nam về nước.</w:t>
      </w:r>
    </w:p>
    <w:tbl>
      <w:tblPr>
        <w:tblStyle w:val="TableGrid"/>
        <w:tblpPr w:leftFromText="180" w:rightFromText="180" w:vertAnchor="text" w:tblpX="-24" w:tblpY="1"/>
        <w:tblOverlap w:val="never"/>
        <w:tblW w:w="9209" w:type="dxa"/>
        <w:tblLayout w:type="fixed"/>
        <w:tblLook w:val="04A0" w:firstRow="1" w:lastRow="0" w:firstColumn="1" w:lastColumn="0" w:noHBand="0" w:noVBand="1"/>
      </w:tblPr>
      <w:tblGrid>
        <w:gridCol w:w="567"/>
        <w:gridCol w:w="3549"/>
        <w:gridCol w:w="2339"/>
        <w:gridCol w:w="2339"/>
        <w:gridCol w:w="415"/>
      </w:tblGrid>
      <w:tr w:rsidR="007B7869" w:rsidRPr="00937B0B" w14:paraId="2A703C46" w14:textId="77777777" w:rsidTr="008F0BFA">
        <w:trPr>
          <w:trHeight w:val="20"/>
        </w:trPr>
        <w:tc>
          <w:tcPr>
            <w:tcW w:w="9209" w:type="dxa"/>
            <w:gridSpan w:val="5"/>
          </w:tcPr>
          <w:p w14:paraId="1D28346F" w14:textId="77777777" w:rsidR="005D2F12" w:rsidRPr="00937B0B" w:rsidRDefault="005D2F12"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2.002482</w:t>
            </w:r>
          </w:p>
        </w:tc>
      </w:tr>
      <w:tr w:rsidR="007B7869" w:rsidRPr="00937B0B" w14:paraId="5AA4EE39" w14:textId="77777777" w:rsidTr="008F0BFA">
        <w:trPr>
          <w:trHeight w:val="20"/>
        </w:trPr>
        <w:tc>
          <w:tcPr>
            <w:tcW w:w="9209" w:type="dxa"/>
            <w:gridSpan w:val="5"/>
          </w:tcPr>
          <w:p w14:paraId="2EC51AE1" w14:textId="77777777" w:rsidR="005D2F12" w:rsidRPr="00937B0B" w:rsidRDefault="005D2F12"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Tiếp nhận học sinh trung học cơ sở Việt Nam về nước.</w:t>
            </w:r>
          </w:p>
        </w:tc>
      </w:tr>
      <w:tr w:rsidR="007B7869" w:rsidRPr="00937B0B" w14:paraId="2010BD3D" w14:textId="77777777" w:rsidTr="008F0BFA">
        <w:trPr>
          <w:trHeight w:val="20"/>
        </w:trPr>
        <w:tc>
          <w:tcPr>
            <w:tcW w:w="9209" w:type="dxa"/>
            <w:gridSpan w:val="5"/>
          </w:tcPr>
          <w:p w14:paraId="0453DB4D" w14:textId="77777777" w:rsidR="005D2F12" w:rsidRPr="00937B0B" w:rsidRDefault="005D2F12" w:rsidP="00937B0B">
            <w:pPr>
              <w:spacing w:before="40" w:after="40"/>
              <w:rPr>
                <w:color w:val="000000" w:themeColor="text1"/>
                <w:sz w:val="28"/>
                <w:szCs w:val="28"/>
              </w:rPr>
            </w:pPr>
            <w:r w:rsidRPr="00937B0B">
              <w:rPr>
                <w:b/>
                <w:i/>
                <w:color w:val="000000" w:themeColor="text1"/>
                <w:sz w:val="28"/>
                <w:szCs w:val="28"/>
              </w:rPr>
              <w:t>1. Cấp thực hiện:</w:t>
            </w:r>
            <w:r w:rsidRPr="00937B0B">
              <w:rPr>
                <w:color w:val="000000" w:themeColor="text1"/>
                <w:sz w:val="28"/>
                <w:szCs w:val="28"/>
              </w:rPr>
              <w:t xml:space="preserve"> Cấp huyện</w:t>
            </w:r>
          </w:p>
        </w:tc>
      </w:tr>
      <w:tr w:rsidR="007B7869" w:rsidRPr="00937B0B" w14:paraId="40ED025D" w14:textId="77777777" w:rsidTr="008F0BFA">
        <w:trPr>
          <w:trHeight w:val="20"/>
        </w:trPr>
        <w:tc>
          <w:tcPr>
            <w:tcW w:w="9209" w:type="dxa"/>
            <w:gridSpan w:val="5"/>
          </w:tcPr>
          <w:p w14:paraId="3D38A3B4" w14:textId="77777777" w:rsidR="005D2F12" w:rsidRPr="00937B0B" w:rsidRDefault="005D2F12" w:rsidP="00937B0B">
            <w:pPr>
              <w:spacing w:before="40" w:after="40"/>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Giáo dục trung học</w:t>
            </w:r>
          </w:p>
        </w:tc>
      </w:tr>
      <w:tr w:rsidR="007B7869" w:rsidRPr="00937B0B" w14:paraId="5EA2B5AD" w14:textId="77777777" w:rsidTr="008F0BFA">
        <w:trPr>
          <w:trHeight w:val="20"/>
        </w:trPr>
        <w:tc>
          <w:tcPr>
            <w:tcW w:w="9209" w:type="dxa"/>
            <w:gridSpan w:val="5"/>
          </w:tcPr>
          <w:p w14:paraId="5F8078AF" w14:textId="77777777" w:rsidR="005D2F12" w:rsidRPr="00937B0B" w:rsidRDefault="005D2F12" w:rsidP="00937B0B">
            <w:pPr>
              <w:spacing w:before="40" w:after="40"/>
              <w:rPr>
                <w:color w:val="000000" w:themeColor="text1"/>
                <w:sz w:val="28"/>
                <w:szCs w:val="28"/>
              </w:rPr>
            </w:pPr>
            <w:r w:rsidRPr="00937B0B">
              <w:rPr>
                <w:b/>
                <w:color w:val="000000" w:themeColor="text1"/>
                <w:sz w:val="28"/>
                <w:szCs w:val="28"/>
              </w:rPr>
              <w:t>3. Trình tự thực hiện:</w:t>
            </w:r>
          </w:p>
        </w:tc>
      </w:tr>
      <w:tr w:rsidR="007B7869" w:rsidRPr="00937B0B" w14:paraId="497A5073" w14:textId="77777777" w:rsidTr="008F0BFA">
        <w:trPr>
          <w:trHeight w:val="20"/>
        </w:trPr>
        <w:tc>
          <w:tcPr>
            <w:tcW w:w="567" w:type="dxa"/>
          </w:tcPr>
          <w:p w14:paraId="2320A177" w14:textId="77777777" w:rsidR="005D2F12" w:rsidRPr="00937B0B" w:rsidRDefault="005D2F12" w:rsidP="00937B0B">
            <w:pPr>
              <w:spacing w:before="40" w:after="40"/>
              <w:jc w:val="center"/>
              <w:rPr>
                <w:b/>
                <w:color w:val="000000" w:themeColor="text1"/>
                <w:sz w:val="28"/>
                <w:szCs w:val="28"/>
              </w:rPr>
            </w:pPr>
            <w:r w:rsidRPr="00937B0B">
              <w:rPr>
                <w:b/>
                <w:color w:val="000000" w:themeColor="text1"/>
                <w:sz w:val="28"/>
                <w:szCs w:val="28"/>
              </w:rPr>
              <w:t>3.1</w:t>
            </w:r>
          </w:p>
        </w:tc>
        <w:tc>
          <w:tcPr>
            <w:tcW w:w="8642" w:type="dxa"/>
            <w:gridSpan w:val="4"/>
          </w:tcPr>
          <w:p w14:paraId="35DF101F" w14:textId="78DAD16A" w:rsidR="005D2F12" w:rsidRPr="00937B0B" w:rsidRDefault="009F095E" w:rsidP="00937B0B">
            <w:pPr>
              <w:spacing w:before="40" w:after="40"/>
              <w:rPr>
                <w:b/>
                <w:color w:val="000000" w:themeColor="text1"/>
                <w:sz w:val="28"/>
                <w:szCs w:val="28"/>
              </w:rPr>
            </w:pPr>
            <w:r w:rsidRPr="00937B0B">
              <w:rPr>
                <w:b/>
                <w:color w:val="000000" w:themeColor="text1"/>
                <w:sz w:val="28"/>
                <w:szCs w:val="28"/>
              </w:rPr>
              <w:t xml:space="preserve">Nộp </w:t>
            </w:r>
            <w:r w:rsidR="005D2F12" w:rsidRPr="00937B0B">
              <w:rPr>
                <w:b/>
                <w:color w:val="000000" w:themeColor="text1"/>
                <w:sz w:val="28"/>
                <w:szCs w:val="28"/>
              </w:rPr>
              <w:t>hồ sơ TTHC</w:t>
            </w:r>
          </w:p>
        </w:tc>
      </w:tr>
      <w:tr w:rsidR="007B7869" w:rsidRPr="00937B0B" w14:paraId="1A9C4C53" w14:textId="77777777" w:rsidTr="008F0BFA">
        <w:trPr>
          <w:trHeight w:val="20"/>
        </w:trPr>
        <w:tc>
          <w:tcPr>
            <w:tcW w:w="9209" w:type="dxa"/>
            <w:gridSpan w:val="5"/>
          </w:tcPr>
          <w:p w14:paraId="746D27C9" w14:textId="3517ED5D" w:rsidR="005D2F12" w:rsidRPr="00937B0B" w:rsidRDefault="005D2F12" w:rsidP="00937B0B">
            <w:pPr>
              <w:shd w:val="clear" w:color="auto" w:fill="FFFFFF"/>
              <w:spacing w:before="40" w:after="40"/>
              <w:jc w:val="both"/>
              <w:rPr>
                <w:color w:val="000000" w:themeColor="text1"/>
                <w:spacing w:val="-2"/>
                <w:sz w:val="28"/>
                <w:szCs w:val="28"/>
              </w:rPr>
            </w:pPr>
            <w:r w:rsidRPr="00937B0B">
              <w:rPr>
                <w:color w:val="000000" w:themeColor="text1"/>
                <w:spacing w:val="-2"/>
                <w:sz w:val="28"/>
                <w:szCs w:val="28"/>
              </w:rPr>
              <w:t xml:space="preserve">Công dân Việt Nam ở nước ngoài về nước </w:t>
            </w:r>
            <w:r w:rsidRPr="00937B0B">
              <w:rPr>
                <w:i/>
                <w:color w:val="000000" w:themeColor="text1"/>
                <w:spacing w:val="-2"/>
                <w:sz w:val="28"/>
                <w:szCs w:val="28"/>
              </w:rPr>
              <w:t>(</w:t>
            </w:r>
            <w:r w:rsidR="009F095E" w:rsidRPr="00937B0B">
              <w:rPr>
                <w:i/>
                <w:color w:val="000000" w:themeColor="text1"/>
                <w:spacing w:val="-2"/>
                <w:sz w:val="28"/>
                <w:szCs w:val="28"/>
              </w:rPr>
              <w:t>công dân</w:t>
            </w:r>
            <w:r w:rsidRPr="00937B0B">
              <w:rPr>
                <w:i/>
                <w:color w:val="000000" w:themeColor="text1"/>
                <w:spacing w:val="-2"/>
                <w:sz w:val="28"/>
                <w:szCs w:val="28"/>
              </w:rPr>
              <w:t>)</w:t>
            </w:r>
            <w:r w:rsidRPr="00937B0B">
              <w:rPr>
                <w:color w:val="000000" w:themeColor="text1"/>
                <w:spacing w:val="-2"/>
                <w:sz w:val="28"/>
                <w:szCs w:val="28"/>
              </w:rPr>
              <w:t xml:space="preserve"> có nhu cầu </w:t>
            </w:r>
            <w:r w:rsidRPr="00937B0B">
              <w:rPr>
                <w:rStyle w:val="Heading2Char"/>
                <w:rFonts w:eastAsia="Calibri" w:cs="Times New Roman"/>
                <w:color w:val="000000" w:themeColor="text1"/>
                <w:spacing w:val="-2"/>
                <w:sz w:val="28"/>
                <w:szCs w:val="28"/>
              </w:rPr>
              <w:t xml:space="preserve"> </w:t>
            </w:r>
            <w:r w:rsidRPr="00937B0B">
              <w:rPr>
                <w:color w:val="000000" w:themeColor="text1"/>
                <w:spacing w:val="-2"/>
                <w:sz w:val="28"/>
                <w:szCs w:val="28"/>
              </w:rPr>
              <w:t xml:space="preserve">xin vào học tại </w:t>
            </w:r>
            <w:r w:rsidRPr="00937B0B">
              <w:rPr>
                <w:color w:val="000000" w:themeColor="text1"/>
                <w:spacing w:val="-2"/>
                <w:sz w:val="28"/>
                <w:szCs w:val="28"/>
                <w:lang w:val="nl-NL"/>
              </w:rPr>
              <w:t>trường trung học cơ sở</w:t>
            </w:r>
            <w:r w:rsidRPr="00937B0B">
              <w:rPr>
                <w:color w:val="000000" w:themeColor="text1"/>
                <w:spacing w:val="-2"/>
                <w:sz w:val="28"/>
                <w:szCs w:val="28"/>
              </w:rPr>
              <w:t xml:space="preserve"> </w:t>
            </w:r>
            <w:r w:rsidR="006C3E2B" w:rsidRPr="00937B0B">
              <w:rPr>
                <w:color w:val="000000" w:themeColor="text1"/>
                <w:spacing w:val="-2"/>
                <w:sz w:val="28"/>
                <w:szCs w:val="28"/>
              </w:rPr>
              <w:t>nộp</w:t>
            </w:r>
            <w:r w:rsidRPr="00937B0B">
              <w:rPr>
                <w:color w:val="000000" w:themeColor="text1"/>
                <w:spacing w:val="-2"/>
                <w:sz w:val="28"/>
                <w:szCs w:val="28"/>
              </w:rPr>
              <w:t xml:space="preserve"> hồ sơ Phòng Giáo dục và Đào tạo.</w:t>
            </w:r>
          </w:p>
        </w:tc>
      </w:tr>
      <w:tr w:rsidR="003E050E" w:rsidRPr="00937B0B" w14:paraId="00A9844F" w14:textId="77777777" w:rsidTr="008F0BFA">
        <w:trPr>
          <w:trHeight w:val="20"/>
        </w:trPr>
        <w:tc>
          <w:tcPr>
            <w:tcW w:w="9209" w:type="dxa"/>
            <w:gridSpan w:val="5"/>
          </w:tcPr>
          <w:p w14:paraId="532D793D" w14:textId="77777777" w:rsidR="003E050E" w:rsidRPr="00937B0B" w:rsidRDefault="003E050E"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1290FAB8" w14:textId="54D832F7" w:rsidR="003E050E" w:rsidRPr="00937B0B" w:rsidRDefault="003E050E"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006C3E2B" w:rsidRPr="00937B0B">
              <w:rPr>
                <w:rFonts w:eastAsia="Arial"/>
                <w:iCs/>
                <w:color w:val="000000" w:themeColor="text1"/>
                <w:sz w:val="28"/>
                <w:szCs w:val="28"/>
              </w:rPr>
              <w:t>Công dân</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5EEF2B5A" w14:textId="35DEFB67" w:rsidR="003E050E" w:rsidRPr="00937B0B" w:rsidRDefault="003E050E"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6C3E2B" w:rsidRPr="00937B0B">
              <w:rPr>
                <w:rFonts w:eastAsia="Arial"/>
                <w:iCs/>
                <w:color w:val="000000" w:themeColor="text1"/>
                <w:sz w:val="28"/>
                <w:szCs w:val="28"/>
              </w:rPr>
              <w:t>Công dân</w:t>
            </w:r>
            <w:r w:rsidRPr="00937B0B">
              <w:rPr>
                <w:rFonts w:eastAsia="Arial"/>
                <w:iCs/>
                <w:color w:val="000000" w:themeColor="text1"/>
                <w:sz w:val="28"/>
                <w:szCs w:val="28"/>
                <w:lang w:val="vi-VN"/>
              </w:rPr>
              <w:t xml:space="preserve">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34537483" w14:textId="63F020AC" w:rsidR="003E050E" w:rsidRPr="00937B0B" w:rsidRDefault="003E050E"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6C3E2B" w:rsidRPr="00937B0B">
              <w:rPr>
                <w:rFonts w:eastAsia="Arial"/>
                <w:iCs/>
                <w:color w:val="000000" w:themeColor="text1"/>
                <w:sz w:val="28"/>
                <w:szCs w:val="28"/>
              </w:rPr>
              <w:t>Công dân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3E050E" w:rsidRPr="00937B0B" w14:paraId="00FD531D" w14:textId="77777777" w:rsidTr="008F0BFA">
        <w:trPr>
          <w:trHeight w:val="20"/>
        </w:trPr>
        <w:tc>
          <w:tcPr>
            <w:tcW w:w="9209" w:type="dxa"/>
            <w:gridSpan w:val="5"/>
          </w:tcPr>
          <w:p w14:paraId="252658B5" w14:textId="77777777" w:rsidR="003E050E" w:rsidRPr="00937B0B" w:rsidRDefault="003E050E"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4B25D75E" w14:textId="77777777" w:rsidR="003E050E" w:rsidRPr="00937B0B" w:rsidRDefault="003E050E"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43CBEAD9" w14:textId="05C41329" w:rsidR="003E050E" w:rsidRPr="00937B0B" w:rsidRDefault="003E050E" w:rsidP="00937B0B">
            <w:pPr>
              <w:spacing w:before="40" w:after="40"/>
              <w:jc w:val="both"/>
              <w:rPr>
                <w:b/>
                <w:i/>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7B7869" w:rsidRPr="00937B0B" w14:paraId="31AF91B7" w14:textId="77777777" w:rsidTr="008F0BFA">
        <w:trPr>
          <w:trHeight w:val="20"/>
        </w:trPr>
        <w:tc>
          <w:tcPr>
            <w:tcW w:w="9209" w:type="dxa"/>
            <w:gridSpan w:val="5"/>
          </w:tcPr>
          <w:p w14:paraId="116A2F91" w14:textId="77777777" w:rsidR="005D2F12" w:rsidRPr="00937B0B" w:rsidRDefault="005D2F12" w:rsidP="00937B0B">
            <w:pPr>
              <w:spacing w:before="40" w:after="40"/>
              <w:rPr>
                <w:color w:val="000000" w:themeColor="text1"/>
                <w:sz w:val="28"/>
                <w:szCs w:val="28"/>
              </w:rPr>
            </w:pPr>
            <w:r w:rsidRPr="00937B0B">
              <w:rPr>
                <w:i/>
                <w:color w:val="000000" w:themeColor="text1"/>
                <w:sz w:val="28"/>
                <w:szCs w:val="28"/>
              </w:rPr>
              <w:t>Thành phần hồ sơ:</w:t>
            </w:r>
          </w:p>
        </w:tc>
      </w:tr>
      <w:tr w:rsidR="007B7869" w:rsidRPr="00937B0B" w14:paraId="31C6DAA1" w14:textId="77777777" w:rsidTr="008F0BFA">
        <w:trPr>
          <w:trHeight w:val="20"/>
        </w:trPr>
        <w:tc>
          <w:tcPr>
            <w:tcW w:w="567" w:type="dxa"/>
            <w:vMerge w:val="restart"/>
            <w:vAlign w:val="center"/>
          </w:tcPr>
          <w:p w14:paraId="3775D5C3" w14:textId="77777777" w:rsidR="005D2F12" w:rsidRPr="00937B0B" w:rsidRDefault="005D2F12"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549" w:type="dxa"/>
            <w:vMerge w:val="restart"/>
            <w:vAlign w:val="center"/>
          </w:tcPr>
          <w:p w14:paraId="3E96657B" w14:textId="77777777" w:rsidR="005D2F12" w:rsidRPr="00937B0B" w:rsidRDefault="005D2F12"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4678" w:type="dxa"/>
            <w:gridSpan w:val="2"/>
            <w:vAlign w:val="center"/>
          </w:tcPr>
          <w:p w14:paraId="2ABFF45B" w14:textId="77777777" w:rsidR="005D2F12" w:rsidRPr="00937B0B" w:rsidRDefault="005D2F12"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415" w:type="dxa"/>
            <w:vMerge w:val="restart"/>
            <w:vAlign w:val="center"/>
          </w:tcPr>
          <w:p w14:paraId="210E0447" w14:textId="77777777" w:rsidR="005D2F12" w:rsidRPr="00937B0B" w:rsidRDefault="005D2F12"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6C3E2B" w:rsidRPr="00937B0B" w14:paraId="22223B8A" w14:textId="77777777" w:rsidTr="008F0BFA">
        <w:trPr>
          <w:trHeight w:val="20"/>
        </w:trPr>
        <w:tc>
          <w:tcPr>
            <w:tcW w:w="567" w:type="dxa"/>
            <w:vMerge/>
            <w:vAlign w:val="center"/>
          </w:tcPr>
          <w:p w14:paraId="34BE2D3A" w14:textId="77777777" w:rsidR="006C3E2B" w:rsidRPr="00937B0B" w:rsidRDefault="006C3E2B" w:rsidP="00937B0B">
            <w:pPr>
              <w:spacing w:before="40" w:after="40"/>
              <w:rPr>
                <w:rFonts w:eastAsia="Arial"/>
                <w:b/>
                <w:bCs/>
                <w:color w:val="000000" w:themeColor="text1"/>
                <w:sz w:val="28"/>
                <w:szCs w:val="28"/>
              </w:rPr>
            </w:pPr>
          </w:p>
        </w:tc>
        <w:tc>
          <w:tcPr>
            <w:tcW w:w="3549" w:type="dxa"/>
            <w:vMerge/>
            <w:vAlign w:val="center"/>
          </w:tcPr>
          <w:p w14:paraId="7ED9E2A2" w14:textId="77777777" w:rsidR="006C3E2B" w:rsidRPr="00937B0B" w:rsidRDefault="006C3E2B" w:rsidP="00937B0B">
            <w:pPr>
              <w:spacing w:before="40" w:after="40"/>
              <w:rPr>
                <w:rFonts w:eastAsia="Arial"/>
                <w:b/>
                <w:bCs/>
                <w:color w:val="000000" w:themeColor="text1"/>
                <w:sz w:val="28"/>
                <w:szCs w:val="28"/>
              </w:rPr>
            </w:pPr>
          </w:p>
        </w:tc>
        <w:tc>
          <w:tcPr>
            <w:tcW w:w="2339" w:type="dxa"/>
            <w:vAlign w:val="center"/>
          </w:tcPr>
          <w:p w14:paraId="07D85585" w14:textId="393EFA57" w:rsidR="006C3E2B" w:rsidRPr="00937B0B" w:rsidRDefault="006C3E2B" w:rsidP="00937B0B">
            <w:pPr>
              <w:spacing w:before="40" w:after="40"/>
              <w:jc w:val="center"/>
              <w:rPr>
                <w:rFonts w:eastAsia="Arial"/>
                <w:b/>
                <w:bCs/>
                <w:color w:val="000000" w:themeColor="text1"/>
                <w:sz w:val="28"/>
                <w:szCs w:val="28"/>
              </w:rPr>
            </w:pPr>
            <w:r w:rsidRPr="00937B0B">
              <w:rPr>
                <w:color w:val="000000" w:themeColor="text1"/>
                <w:sz w:val="28"/>
                <w:szCs w:val="28"/>
              </w:rPr>
              <w:t>Nộp trực tiếp hoặc qua DVBC</w:t>
            </w:r>
          </w:p>
        </w:tc>
        <w:tc>
          <w:tcPr>
            <w:tcW w:w="2339" w:type="dxa"/>
            <w:vAlign w:val="center"/>
          </w:tcPr>
          <w:p w14:paraId="11557BC1" w14:textId="403EDEFA" w:rsidR="006C3E2B" w:rsidRPr="00937B0B" w:rsidRDefault="006C3E2B" w:rsidP="00937B0B">
            <w:pPr>
              <w:spacing w:before="40" w:after="40"/>
              <w:jc w:val="center"/>
              <w:rPr>
                <w:rFonts w:eastAsia="Arial"/>
                <w:b/>
                <w:bCs/>
                <w:color w:val="000000" w:themeColor="text1"/>
                <w:sz w:val="28"/>
                <w:szCs w:val="28"/>
              </w:rPr>
            </w:pPr>
            <w:r w:rsidRPr="00937B0B">
              <w:rPr>
                <w:color w:val="000000" w:themeColor="text1"/>
                <w:sz w:val="28"/>
                <w:szCs w:val="28"/>
              </w:rPr>
              <w:t>Nộp trực tuyến</w:t>
            </w:r>
          </w:p>
        </w:tc>
        <w:tc>
          <w:tcPr>
            <w:tcW w:w="415" w:type="dxa"/>
            <w:vMerge/>
            <w:vAlign w:val="center"/>
          </w:tcPr>
          <w:p w14:paraId="17794394" w14:textId="77777777" w:rsidR="006C3E2B" w:rsidRPr="00937B0B" w:rsidRDefault="006C3E2B" w:rsidP="00937B0B">
            <w:pPr>
              <w:spacing w:before="40" w:after="40"/>
              <w:rPr>
                <w:rFonts w:eastAsia="Arial"/>
                <w:b/>
                <w:bCs/>
                <w:color w:val="000000" w:themeColor="text1"/>
                <w:sz w:val="28"/>
                <w:szCs w:val="28"/>
              </w:rPr>
            </w:pPr>
          </w:p>
        </w:tc>
      </w:tr>
      <w:tr w:rsidR="007B7869" w:rsidRPr="00937B0B" w14:paraId="16A3ED19" w14:textId="77777777" w:rsidTr="008F0BFA">
        <w:trPr>
          <w:trHeight w:val="20"/>
        </w:trPr>
        <w:tc>
          <w:tcPr>
            <w:tcW w:w="567" w:type="dxa"/>
            <w:vAlign w:val="center"/>
          </w:tcPr>
          <w:p w14:paraId="1652EE82" w14:textId="77777777" w:rsidR="005D2F12" w:rsidRPr="00937B0B" w:rsidRDefault="005D2F12"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549" w:type="dxa"/>
            <w:vAlign w:val="center"/>
          </w:tcPr>
          <w:p w14:paraId="0694AEBF" w14:textId="77777777" w:rsidR="005D2F12" w:rsidRPr="00937B0B" w:rsidRDefault="005D2F12" w:rsidP="00937B0B">
            <w:pPr>
              <w:spacing w:before="40" w:after="40"/>
              <w:rPr>
                <w:color w:val="000000" w:themeColor="text1"/>
                <w:sz w:val="28"/>
                <w:szCs w:val="28"/>
              </w:rPr>
            </w:pPr>
            <w:r w:rsidRPr="00937B0B">
              <w:rPr>
                <w:color w:val="000000" w:themeColor="text1"/>
                <w:sz w:val="28"/>
                <w:szCs w:val="28"/>
                <w:shd w:val="clear" w:color="auto" w:fill="FFFFFF"/>
              </w:rPr>
              <w:t>Đơn xin học do cha hoặc mẹ hoặc người giám hộ ký.</w:t>
            </w:r>
          </w:p>
        </w:tc>
        <w:tc>
          <w:tcPr>
            <w:tcW w:w="2339" w:type="dxa"/>
            <w:vAlign w:val="center"/>
          </w:tcPr>
          <w:p w14:paraId="11008DBC" w14:textId="77777777" w:rsidR="005D2F12" w:rsidRPr="00937B0B" w:rsidRDefault="005D2F1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2339" w:type="dxa"/>
            <w:vAlign w:val="center"/>
          </w:tcPr>
          <w:p w14:paraId="5D4A2F8D" w14:textId="77777777" w:rsidR="005D2F12" w:rsidRPr="00937B0B" w:rsidRDefault="005D2F12"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15" w:type="dxa"/>
            <w:vAlign w:val="center"/>
          </w:tcPr>
          <w:p w14:paraId="020F0E4A" w14:textId="77777777" w:rsidR="005D2F12" w:rsidRPr="00937B0B" w:rsidRDefault="005D2F12"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5BF78755" w14:textId="77777777" w:rsidTr="008F0BFA">
        <w:trPr>
          <w:trHeight w:val="20"/>
        </w:trPr>
        <w:tc>
          <w:tcPr>
            <w:tcW w:w="567" w:type="dxa"/>
            <w:vAlign w:val="center"/>
          </w:tcPr>
          <w:p w14:paraId="29CBA51D" w14:textId="77777777" w:rsidR="005D2F12" w:rsidRPr="00937B0B" w:rsidRDefault="005D2F12"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549" w:type="dxa"/>
            <w:vAlign w:val="center"/>
          </w:tcPr>
          <w:p w14:paraId="048A0987" w14:textId="77777777" w:rsidR="005D2F12" w:rsidRPr="00937B0B" w:rsidRDefault="005D2F12" w:rsidP="00937B0B">
            <w:pPr>
              <w:spacing w:before="40" w:after="40"/>
              <w:rPr>
                <w:color w:val="000000" w:themeColor="text1"/>
                <w:sz w:val="28"/>
                <w:szCs w:val="28"/>
              </w:rPr>
            </w:pPr>
            <w:r w:rsidRPr="00937B0B">
              <w:rPr>
                <w:iCs/>
                <w:color w:val="000000" w:themeColor="text1"/>
                <w:sz w:val="28"/>
                <w:szCs w:val="28"/>
              </w:rPr>
              <w:t xml:space="preserve">Học bạ hoặc giấy xác nhận của nhà trường về kết quả học tập các lớp học trước đó </w:t>
            </w:r>
            <w:r w:rsidRPr="00937B0B">
              <w:rPr>
                <w:i/>
                <w:iCs/>
                <w:color w:val="000000" w:themeColor="text1"/>
                <w:sz w:val="28"/>
                <w:szCs w:val="28"/>
              </w:rPr>
              <w:t>(bản dịch sang tiếng Việt có chứng thực)</w:t>
            </w:r>
            <w:r w:rsidRPr="00937B0B">
              <w:rPr>
                <w:i/>
                <w:color w:val="000000" w:themeColor="text1"/>
                <w:sz w:val="28"/>
                <w:szCs w:val="28"/>
              </w:rPr>
              <w:t>.</w:t>
            </w:r>
            <w:r w:rsidRPr="00937B0B">
              <w:rPr>
                <w:i/>
                <w:color w:val="000000" w:themeColor="text1"/>
                <w:sz w:val="28"/>
                <w:szCs w:val="28"/>
              </w:rPr>
              <w:br/>
            </w:r>
          </w:p>
        </w:tc>
        <w:tc>
          <w:tcPr>
            <w:tcW w:w="2339" w:type="dxa"/>
            <w:vAlign w:val="center"/>
          </w:tcPr>
          <w:p w14:paraId="3E9C382A" w14:textId="77777777" w:rsidR="005D2F12" w:rsidRPr="00937B0B" w:rsidRDefault="005D2F1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339" w:type="dxa"/>
            <w:vAlign w:val="center"/>
          </w:tcPr>
          <w:p w14:paraId="0A237EF9" w14:textId="77777777" w:rsidR="005D2F12" w:rsidRPr="00937B0B" w:rsidRDefault="005D2F12"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0ECAD686" w14:textId="77777777" w:rsidR="005D2F12" w:rsidRPr="00937B0B" w:rsidRDefault="005D2F12" w:rsidP="00937B0B">
            <w:pPr>
              <w:spacing w:before="40" w:after="40"/>
              <w:jc w:val="center"/>
              <w:rPr>
                <w:rFonts w:eastAsia="Arial"/>
                <w:b/>
                <w:bCs/>
                <w:color w:val="000000" w:themeColor="text1"/>
                <w:sz w:val="28"/>
                <w:szCs w:val="28"/>
              </w:rPr>
            </w:pPr>
          </w:p>
        </w:tc>
        <w:tc>
          <w:tcPr>
            <w:tcW w:w="415" w:type="dxa"/>
            <w:vAlign w:val="center"/>
          </w:tcPr>
          <w:p w14:paraId="169491C6" w14:textId="77777777" w:rsidR="005D2F12" w:rsidRPr="00937B0B" w:rsidRDefault="005D2F12" w:rsidP="00937B0B">
            <w:pPr>
              <w:spacing w:before="40" w:after="40"/>
              <w:jc w:val="center"/>
              <w:rPr>
                <w:color w:val="000000" w:themeColor="text1"/>
                <w:sz w:val="28"/>
                <w:szCs w:val="28"/>
              </w:rPr>
            </w:pPr>
            <w:r w:rsidRPr="00937B0B">
              <w:rPr>
                <w:color w:val="000000" w:themeColor="text1"/>
                <w:sz w:val="28"/>
                <w:szCs w:val="28"/>
              </w:rPr>
              <w:t>01</w:t>
            </w:r>
          </w:p>
          <w:p w14:paraId="5CA90A28" w14:textId="77777777" w:rsidR="005D2F12" w:rsidRPr="00937B0B" w:rsidRDefault="005D2F12" w:rsidP="00937B0B">
            <w:pPr>
              <w:spacing w:before="40" w:after="40"/>
              <w:jc w:val="center"/>
              <w:rPr>
                <w:rFonts w:eastAsia="Arial"/>
                <w:b/>
                <w:bCs/>
                <w:color w:val="000000" w:themeColor="text1"/>
                <w:sz w:val="28"/>
                <w:szCs w:val="28"/>
              </w:rPr>
            </w:pPr>
          </w:p>
        </w:tc>
      </w:tr>
      <w:tr w:rsidR="007B7869" w:rsidRPr="00937B0B" w14:paraId="1D60E470" w14:textId="77777777" w:rsidTr="008F0BFA">
        <w:trPr>
          <w:trHeight w:val="20"/>
        </w:trPr>
        <w:tc>
          <w:tcPr>
            <w:tcW w:w="567" w:type="dxa"/>
            <w:vAlign w:val="center"/>
          </w:tcPr>
          <w:p w14:paraId="420FA9CF" w14:textId="77777777" w:rsidR="005D2F12" w:rsidRPr="00937B0B" w:rsidRDefault="005D2F12" w:rsidP="00937B0B">
            <w:pPr>
              <w:spacing w:before="40" w:after="40"/>
              <w:jc w:val="center"/>
              <w:rPr>
                <w:color w:val="000000" w:themeColor="text1"/>
                <w:sz w:val="28"/>
                <w:szCs w:val="28"/>
              </w:rPr>
            </w:pPr>
            <w:r w:rsidRPr="00937B0B">
              <w:rPr>
                <w:color w:val="000000" w:themeColor="text1"/>
                <w:sz w:val="28"/>
                <w:szCs w:val="28"/>
              </w:rPr>
              <w:t>3</w:t>
            </w:r>
          </w:p>
        </w:tc>
        <w:tc>
          <w:tcPr>
            <w:tcW w:w="3549" w:type="dxa"/>
            <w:vAlign w:val="center"/>
          </w:tcPr>
          <w:p w14:paraId="6DF2538C" w14:textId="77777777" w:rsidR="005D2F12" w:rsidRPr="00937B0B" w:rsidRDefault="005D2F12" w:rsidP="00937B0B">
            <w:pPr>
              <w:spacing w:before="40" w:after="40"/>
              <w:rPr>
                <w:color w:val="000000" w:themeColor="text1"/>
                <w:sz w:val="28"/>
                <w:szCs w:val="28"/>
                <w:shd w:val="clear" w:color="auto" w:fill="FFFFFF"/>
              </w:rPr>
            </w:pPr>
            <w:r w:rsidRPr="00937B0B">
              <w:rPr>
                <w:color w:val="000000" w:themeColor="text1"/>
                <w:sz w:val="28"/>
                <w:szCs w:val="28"/>
              </w:rPr>
              <w:t xml:space="preserve">Giấy chứng nhận tốt nghiệp của lớp hoặc bậc học dưới tại nước ngoài </w:t>
            </w:r>
            <w:r w:rsidRPr="00937B0B">
              <w:rPr>
                <w:i/>
                <w:color w:val="000000" w:themeColor="text1"/>
                <w:sz w:val="28"/>
                <w:szCs w:val="28"/>
              </w:rPr>
              <w:t>(bản gốc và bản dịch sang tiếng Việt).</w:t>
            </w:r>
          </w:p>
        </w:tc>
        <w:tc>
          <w:tcPr>
            <w:tcW w:w="2339" w:type="dxa"/>
            <w:vAlign w:val="center"/>
          </w:tcPr>
          <w:p w14:paraId="047C0A8A" w14:textId="77777777" w:rsidR="005D2F12" w:rsidRPr="00937B0B" w:rsidRDefault="005D2F1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339" w:type="dxa"/>
            <w:vAlign w:val="center"/>
          </w:tcPr>
          <w:p w14:paraId="25ACFA2B" w14:textId="77777777" w:rsidR="005D2F12" w:rsidRPr="00937B0B" w:rsidRDefault="005D2F12"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780619A3" w14:textId="77777777" w:rsidR="005D2F12" w:rsidRPr="00937B0B" w:rsidRDefault="005D2F12" w:rsidP="00937B0B">
            <w:pPr>
              <w:spacing w:before="40" w:after="40"/>
              <w:jc w:val="center"/>
              <w:rPr>
                <w:rFonts w:eastAsia="Arial"/>
                <w:b/>
                <w:bCs/>
                <w:color w:val="000000" w:themeColor="text1"/>
                <w:sz w:val="28"/>
                <w:szCs w:val="28"/>
              </w:rPr>
            </w:pPr>
          </w:p>
        </w:tc>
        <w:tc>
          <w:tcPr>
            <w:tcW w:w="415" w:type="dxa"/>
            <w:vAlign w:val="center"/>
          </w:tcPr>
          <w:p w14:paraId="1D127023" w14:textId="77777777" w:rsidR="005D2F12" w:rsidRPr="00937B0B" w:rsidRDefault="005D2F12" w:rsidP="00937B0B">
            <w:pPr>
              <w:spacing w:before="40" w:after="40"/>
              <w:jc w:val="center"/>
              <w:rPr>
                <w:color w:val="000000" w:themeColor="text1"/>
                <w:sz w:val="28"/>
                <w:szCs w:val="28"/>
              </w:rPr>
            </w:pPr>
            <w:r w:rsidRPr="00937B0B">
              <w:rPr>
                <w:color w:val="000000" w:themeColor="text1"/>
                <w:sz w:val="28"/>
                <w:szCs w:val="28"/>
              </w:rPr>
              <w:t>01</w:t>
            </w:r>
          </w:p>
          <w:p w14:paraId="6764B42C" w14:textId="77777777" w:rsidR="005D2F12" w:rsidRPr="00937B0B" w:rsidRDefault="005D2F12" w:rsidP="00937B0B">
            <w:pPr>
              <w:spacing w:before="40" w:after="40"/>
              <w:jc w:val="center"/>
              <w:rPr>
                <w:rFonts w:eastAsia="Arial"/>
                <w:b/>
                <w:bCs/>
                <w:color w:val="000000" w:themeColor="text1"/>
                <w:sz w:val="28"/>
                <w:szCs w:val="28"/>
              </w:rPr>
            </w:pPr>
          </w:p>
        </w:tc>
      </w:tr>
      <w:tr w:rsidR="007B7869" w:rsidRPr="00937B0B" w14:paraId="064E8CB9" w14:textId="77777777" w:rsidTr="008F0BFA">
        <w:trPr>
          <w:trHeight w:val="20"/>
        </w:trPr>
        <w:tc>
          <w:tcPr>
            <w:tcW w:w="567" w:type="dxa"/>
            <w:vAlign w:val="center"/>
          </w:tcPr>
          <w:p w14:paraId="2928581B" w14:textId="77777777" w:rsidR="005D2F12" w:rsidRPr="00937B0B" w:rsidRDefault="005D2F12" w:rsidP="00937B0B">
            <w:pPr>
              <w:spacing w:before="40" w:after="40"/>
              <w:jc w:val="center"/>
              <w:rPr>
                <w:color w:val="000000" w:themeColor="text1"/>
                <w:sz w:val="28"/>
                <w:szCs w:val="28"/>
              </w:rPr>
            </w:pPr>
            <w:r w:rsidRPr="00937B0B">
              <w:rPr>
                <w:color w:val="000000" w:themeColor="text1"/>
                <w:sz w:val="28"/>
                <w:szCs w:val="28"/>
              </w:rPr>
              <w:t>4</w:t>
            </w:r>
          </w:p>
        </w:tc>
        <w:tc>
          <w:tcPr>
            <w:tcW w:w="3549" w:type="dxa"/>
          </w:tcPr>
          <w:p w14:paraId="0BC8DF3A" w14:textId="77777777" w:rsidR="005D2F12" w:rsidRPr="00937B0B" w:rsidRDefault="005D2F12" w:rsidP="00937B0B">
            <w:pPr>
              <w:spacing w:before="40" w:after="40"/>
              <w:rPr>
                <w:color w:val="000000" w:themeColor="text1"/>
                <w:sz w:val="28"/>
                <w:szCs w:val="28"/>
                <w:shd w:val="clear" w:color="auto" w:fill="FFFFFF"/>
              </w:rPr>
            </w:pPr>
          </w:p>
          <w:p w14:paraId="34285843" w14:textId="77777777" w:rsidR="005D2F12" w:rsidRPr="00937B0B" w:rsidRDefault="005D2F12" w:rsidP="00937B0B">
            <w:pPr>
              <w:spacing w:before="40" w:after="40"/>
              <w:rPr>
                <w:color w:val="000000" w:themeColor="text1"/>
                <w:sz w:val="28"/>
                <w:szCs w:val="28"/>
                <w:shd w:val="clear" w:color="auto" w:fill="FFFFFF"/>
              </w:rPr>
            </w:pPr>
            <w:r w:rsidRPr="00937B0B">
              <w:rPr>
                <w:color w:val="000000" w:themeColor="text1"/>
                <w:sz w:val="28"/>
                <w:szCs w:val="28"/>
              </w:rPr>
              <w:t xml:space="preserve">Bằng tốt nghiệp bậc học dưới tại Việt Nam trước khi ra nước ngoài </w:t>
            </w:r>
            <w:r w:rsidRPr="00937B0B">
              <w:rPr>
                <w:i/>
                <w:color w:val="000000" w:themeColor="text1"/>
                <w:sz w:val="28"/>
                <w:szCs w:val="28"/>
              </w:rPr>
              <w:t>(nếu có).</w:t>
            </w:r>
          </w:p>
        </w:tc>
        <w:tc>
          <w:tcPr>
            <w:tcW w:w="2339" w:type="dxa"/>
            <w:vAlign w:val="center"/>
          </w:tcPr>
          <w:p w14:paraId="0ACED1EB" w14:textId="77777777" w:rsidR="005D2F12" w:rsidRPr="00937B0B" w:rsidRDefault="005D2F1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339" w:type="dxa"/>
            <w:vAlign w:val="center"/>
          </w:tcPr>
          <w:p w14:paraId="3B57D41A" w14:textId="77777777" w:rsidR="005D2F12" w:rsidRPr="00937B0B" w:rsidRDefault="005D2F12"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415" w:type="dxa"/>
            <w:vAlign w:val="center"/>
          </w:tcPr>
          <w:p w14:paraId="3370B7F9" w14:textId="77777777" w:rsidR="005D2F12" w:rsidRPr="00937B0B" w:rsidRDefault="005D2F12"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37970BC1" w14:textId="77777777" w:rsidTr="008F0BFA">
        <w:trPr>
          <w:trHeight w:val="20"/>
        </w:trPr>
        <w:tc>
          <w:tcPr>
            <w:tcW w:w="567" w:type="dxa"/>
            <w:vAlign w:val="center"/>
          </w:tcPr>
          <w:p w14:paraId="0E7950B4" w14:textId="77777777" w:rsidR="005D2F12" w:rsidRPr="00937B0B" w:rsidRDefault="005D2F12" w:rsidP="00937B0B">
            <w:pPr>
              <w:spacing w:before="40" w:after="40"/>
              <w:jc w:val="center"/>
              <w:rPr>
                <w:color w:val="000000" w:themeColor="text1"/>
                <w:sz w:val="28"/>
                <w:szCs w:val="28"/>
              </w:rPr>
            </w:pPr>
            <w:r w:rsidRPr="00937B0B">
              <w:rPr>
                <w:color w:val="000000" w:themeColor="text1"/>
                <w:sz w:val="28"/>
                <w:szCs w:val="28"/>
              </w:rPr>
              <w:t>5</w:t>
            </w:r>
          </w:p>
        </w:tc>
        <w:tc>
          <w:tcPr>
            <w:tcW w:w="3549" w:type="dxa"/>
            <w:vAlign w:val="center"/>
          </w:tcPr>
          <w:p w14:paraId="5F19C568" w14:textId="77777777" w:rsidR="005D2F12" w:rsidRPr="00937B0B" w:rsidRDefault="005D2F12" w:rsidP="00937B0B">
            <w:pPr>
              <w:spacing w:before="40" w:after="40"/>
              <w:rPr>
                <w:color w:val="000000" w:themeColor="text1"/>
                <w:sz w:val="28"/>
                <w:szCs w:val="28"/>
                <w:shd w:val="clear" w:color="auto" w:fill="FFFFFF"/>
              </w:rPr>
            </w:pPr>
            <w:r w:rsidRPr="00937B0B">
              <w:rPr>
                <w:color w:val="000000" w:themeColor="text1"/>
                <w:sz w:val="28"/>
                <w:szCs w:val="28"/>
              </w:rPr>
              <w:t>Bản sao giấy khai sinh, kể cả học sinh được sinh ra ở nước ngoài.</w:t>
            </w:r>
          </w:p>
        </w:tc>
        <w:tc>
          <w:tcPr>
            <w:tcW w:w="2339" w:type="dxa"/>
            <w:vAlign w:val="center"/>
          </w:tcPr>
          <w:p w14:paraId="7AB71393" w14:textId="77777777" w:rsidR="005D2F12" w:rsidRPr="00937B0B" w:rsidRDefault="005D2F12"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339" w:type="dxa"/>
            <w:vAlign w:val="center"/>
          </w:tcPr>
          <w:p w14:paraId="5C76E4B6" w14:textId="77777777" w:rsidR="005D2F12" w:rsidRPr="00937B0B" w:rsidRDefault="005D2F12"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415" w:type="dxa"/>
            <w:vAlign w:val="center"/>
          </w:tcPr>
          <w:p w14:paraId="58311320" w14:textId="77777777" w:rsidR="005D2F12" w:rsidRPr="00937B0B" w:rsidRDefault="005D2F12" w:rsidP="00937B0B">
            <w:pPr>
              <w:spacing w:before="40" w:after="40"/>
              <w:jc w:val="center"/>
              <w:rPr>
                <w:color w:val="000000" w:themeColor="text1"/>
                <w:sz w:val="28"/>
                <w:szCs w:val="28"/>
              </w:rPr>
            </w:pPr>
            <w:r w:rsidRPr="00937B0B">
              <w:rPr>
                <w:color w:val="000000" w:themeColor="text1"/>
                <w:sz w:val="28"/>
                <w:szCs w:val="28"/>
              </w:rPr>
              <w:t>01</w:t>
            </w:r>
          </w:p>
          <w:p w14:paraId="6DB799E0" w14:textId="77777777" w:rsidR="005D2F12" w:rsidRPr="00937B0B" w:rsidRDefault="005D2F12" w:rsidP="00937B0B">
            <w:pPr>
              <w:spacing w:before="40" w:after="40"/>
              <w:jc w:val="center"/>
              <w:rPr>
                <w:rFonts w:eastAsia="Arial"/>
                <w:b/>
                <w:bCs/>
                <w:color w:val="000000" w:themeColor="text1"/>
                <w:sz w:val="28"/>
                <w:szCs w:val="28"/>
              </w:rPr>
            </w:pPr>
          </w:p>
        </w:tc>
      </w:tr>
      <w:tr w:rsidR="007B7869" w:rsidRPr="00937B0B" w14:paraId="0FCEDDCB" w14:textId="77777777" w:rsidTr="008F0BFA">
        <w:trPr>
          <w:trHeight w:val="20"/>
        </w:trPr>
        <w:tc>
          <w:tcPr>
            <w:tcW w:w="567" w:type="dxa"/>
          </w:tcPr>
          <w:p w14:paraId="38AABBD0" w14:textId="77777777" w:rsidR="005D2F12" w:rsidRPr="00937B0B" w:rsidRDefault="005D2F12" w:rsidP="00937B0B">
            <w:pPr>
              <w:spacing w:before="40" w:after="40"/>
              <w:rPr>
                <w:color w:val="000000" w:themeColor="text1"/>
                <w:sz w:val="28"/>
                <w:szCs w:val="28"/>
              </w:rPr>
            </w:pPr>
          </w:p>
        </w:tc>
        <w:tc>
          <w:tcPr>
            <w:tcW w:w="8642" w:type="dxa"/>
            <w:gridSpan w:val="4"/>
          </w:tcPr>
          <w:p w14:paraId="08F3E618" w14:textId="77777777" w:rsidR="005D2F12" w:rsidRPr="00937B0B" w:rsidRDefault="005D2F12" w:rsidP="00937B0B">
            <w:pPr>
              <w:spacing w:before="40" w:after="40"/>
              <w:rPr>
                <w:color w:val="000000" w:themeColor="text1"/>
                <w:sz w:val="28"/>
                <w:szCs w:val="28"/>
              </w:rPr>
            </w:pPr>
            <w:r w:rsidRPr="00937B0B">
              <w:rPr>
                <w:i/>
                <w:color w:val="000000" w:themeColor="text1"/>
                <w:spacing w:val="-6"/>
                <w:sz w:val="28"/>
                <w:szCs w:val="28"/>
                <w:lang w:val="pt-BR"/>
              </w:rPr>
              <w:t>Số lượng hồ sơ:</w:t>
            </w:r>
            <w:r w:rsidRPr="00937B0B">
              <w:rPr>
                <w:color w:val="000000" w:themeColor="text1"/>
                <w:spacing w:val="-6"/>
                <w:sz w:val="28"/>
                <w:szCs w:val="28"/>
                <w:lang w:val="pt-BR"/>
              </w:rPr>
              <w:t xml:space="preserve"> 01 bộ.</w:t>
            </w:r>
          </w:p>
        </w:tc>
      </w:tr>
      <w:tr w:rsidR="007B7869" w:rsidRPr="00937B0B" w14:paraId="0D339850" w14:textId="77777777" w:rsidTr="008F0BFA">
        <w:trPr>
          <w:trHeight w:val="20"/>
        </w:trPr>
        <w:tc>
          <w:tcPr>
            <w:tcW w:w="567" w:type="dxa"/>
          </w:tcPr>
          <w:p w14:paraId="0E1F7BA2" w14:textId="77777777" w:rsidR="005D2F12" w:rsidRPr="00937B0B" w:rsidRDefault="005D2F12" w:rsidP="00937B0B">
            <w:pPr>
              <w:spacing w:before="40" w:after="40"/>
              <w:rPr>
                <w:color w:val="000000" w:themeColor="text1"/>
                <w:sz w:val="28"/>
                <w:szCs w:val="28"/>
              </w:rPr>
            </w:pPr>
            <w:r w:rsidRPr="00937B0B">
              <w:rPr>
                <w:b/>
                <w:bCs/>
                <w:color w:val="000000" w:themeColor="text1"/>
                <w:sz w:val="28"/>
                <w:szCs w:val="28"/>
              </w:rPr>
              <w:t>3.2</w:t>
            </w:r>
          </w:p>
        </w:tc>
        <w:tc>
          <w:tcPr>
            <w:tcW w:w="8642" w:type="dxa"/>
            <w:gridSpan w:val="4"/>
          </w:tcPr>
          <w:p w14:paraId="68D6A2E2" w14:textId="77777777" w:rsidR="005D2F12" w:rsidRPr="00937B0B" w:rsidRDefault="005D2F12" w:rsidP="00937B0B">
            <w:pPr>
              <w:spacing w:before="40" w:after="40"/>
              <w:rPr>
                <w:i/>
                <w:color w:val="000000" w:themeColor="text1"/>
                <w:spacing w:val="-6"/>
                <w:sz w:val="28"/>
                <w:szCs w:val="28"/>
                <w:lang w:val="pt-BR"/>
              </w:rPr>
            </w:pPr>
            <w:r w:rsidRPr="00937B0B">
              <w:rPr>
                <w:b/>
                <w:bCs/>
                <w:color w:val="000000" w:themeColor="text1"/>
                <w:spacing w:val="-6"/>
                <w:sz w:val="28"/>
                <w:szCs w:val="28"/>
                <w:lang w:val="pt-BR"/>
              </w:rPr>
              <w:t>Tiếp nhận hồ sơ TTHC</w:t>
            </w:r>
          </w:p>
        </w:tc>
      </w:tr>
      <w:tr w:rsidR="005D0F81" w:rsidRPr="00937B0B" w14:paraId="46CACBE6" w14:textId="77777777" w:rsidTr="008F0BFA">
        <w:trPr>
          <w:trHeight w:val="20"/>
        </w:trPr>
        <w:tc>
          <w:tcPr>
            <w:tcW w:w="9209" w:type="dxa"/>
            <w:gridSpan w:val="5"/>
          </w:tcPr>
          <w:p w14:paraId="7B4138CD" w14:textId="5A849095" w:rsidR="005D0F81" w:rsidRPr="00937B0B" w:rsidRDefault="005D0F81"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Một cửa) tại </w:t>
            </w:r>
            <w:r w:rsidR="002F5F73" w:rsidRPr="00937B0B">
              <w:rPr>
                <w:i/>
                <w:color w:val="000000" w:themeColor="text1"/>
                <w:sz w:val="28"/>
                <w:szCs w:val="28"/>
              </w:rPr>
              <w:t>Bộ phận Một cửa cấp huyện</w:t>
            </w:r>
            <w:r w:rsidRPr="00937B0B">
              <w:rPr>
                <w:i/>
                <w:color w:val="000000" w:themeColor="text1"/>
                <w:sz w:val="28"/>
                <w:szCs w:val="28"/>
              </w:rPr>
              <w:t xml:space="preserve"> </w:t>
            </w:r>
            <w:r w:rsidRPr="00937B0B">
              <w:rPr>
                <w:color w:val="000000" w:themeColor="text1"/>
                <w:sz w:val="28"/>
                <w:szCs w:val="28"/>
              </w:rPr>
              <w:t xml:space="preserve"> cấp huyện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102CFE8C" w14:textId="77777777" w:rsidR="005D0F81" w:rsidRPr="00937B0B" w:rsidRDefault="005D0F81"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292DEDE5" w14:textId="77777777" w:rsidR="005D0F81" w:rsidRPr="00937B0B" w:rsidRDefault="005D0F81"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20C2409" w14:textId="2748128A" w:rsidR="005D0F81" w:rsidRPr="00937B0B" w:rsidRDefault="005D0F81"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06CF4FCE" w14:textId="7C3CCD46" w:rsidR="005D0F81" w:rsidRPr="00937B0B" w:rsidRDefault="005D0F81"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5A353FD7" w14:textId="77777777" w:rsidR="005D0F81" w:rsidRPr="00937B0B" w:rsidRDefault="005D0F81"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47DF092D" w14:textId="77777777" w:rsidR="005D0F81" w:rsidRPr="00937B0B" w:rsidRDefault="005D0F81"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26FD6AB" w14:textId="66034BE9" w:rsidR="005D0F81" w:rsidRPr="00937B0B" w:rsidRDefault="005D0F81"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2D7AB13" w14:textId="160CB3CA" w:rsidR="005D0F81" w:rsidRPr="00937B0B" w:rsidRDefault="005D0F81"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4C0B24" w:rsidRPr="00937B0B">
              <w:rPr>
                <w:color w:val="000000" w:themeColor="text1"/>
                <w:sz w:val="28"/>
                <w:szCs w:val="28"/>
              </w:rPr>
              <w:t>n.</w:t>
            </w:r>
          </w:p>
        </w:tc>
      </w:tr>
      <w:tr w:rsidR="005D0F81" w:rsidRPr="00937B0B" w14:paraId="72595491" w14:textId="77777777" w:rsidTr="008F0BFA">
        <w:trPr>
          <w:trHeight w:val="20"/>
        </w:trPr>
        <w:tc>
          <w:tcPr>
            <w:tcW w:w="567" w:type="dxa"/>
            <w:vAlign w:val="center"/>
          </w:tcPr>
          <w:p w14:paraId="6CFD01C8" w14:textId="345844A6" w:rsidR="005D0F81" w:rsidRPr="00937B0B" w:rsidRDefault="005D0F81" w:rsidP="00937B0B">
            <w:pPr>
              <w:spacing w:before="40" w:after="40"/>
              <w:jc w:val="center"/>
              <w:rPr>
                <w:b/>
                <w:i/>
                <w:color w:val="000000" w:themeColor="text1"/>
                <w:sz w:val="28"/>
                <w:szCs w:val="28"/>
              </w:rPr>
            </w:pPr>
            <w:r w:rsidRPr="00937B0B">
              <w:rPr>
                <w:b/>
                <w:color w:val="000000" w:themeColor="text1"/>
                <w:sz w:val="28"/>
                <w:szCs w:val="28"/>
              </w:rPr>
              <w:t>3.3</w:t>
            </w:r>
          </w:p>
        </w:tc>
        <w:tc>
          <w:tcPr>
            <w:tcW w:w="8642" w:type="dxa"/>
            <w:gridSpan w:val="4"/>
          </w:tcPr>
          <w:p w14:paraId="413A3D95" w14:textId="0FD33F67" w:rsidR="005D0F81" w:rsidRPr="00937B0B" w:rsidRDefault="005D0F81" w:rsidP="00937B0B">
            <w:pPr>
              <w:spacing w:before="40" w:after="40"/>
              <w:rPr>
                <w:b/>
                <w:i/>
                <w:color w:val="000000" w:themeColor="text1"/>
                <w:sz w:val="28"/>
                <w:szCs w:val="28"/>
              </w:rPr>
            </w:pPr>
            <w:r w:rsidRPr="00937B0B">
              <w:rPr>
                <w:rFonts w:eastAsia="Arial"/>
                <w:b/>
                <w:color w:val="000000" w:themeColor="text1"/>
                <w:sz w:val="28"/>
                <w:szCs w:val="28"/>
              </w:rPr>
              <w:t>Giải quyết, trả hồ sơ, kết quả giải quyết TTHC</w:t>
            </w:r>
          </w:p>
        </w:tc>
      </w:tr>
      <w:tr w:rsidR="007B7869" w:rsidRPr="00937B0B" w14:paraId="10B3FF25" w14:textId="77777777" w:rsidTr="008F0BFA">
        <w:trPr>
          <w:trHeight w:val="20"/>
        </w:trPr>
        <w:tc>
          <w:tcPr>
            <w:tcW w:w="9209" w:type="dxa"/>
            <w:gridSpan w:val="5"/>
          </w:tcPr>
          <w:p w14:paraId="680E3DE7" w14:textId="77777777" w:rsidR="005D2F12" w:rsidRPr="00937B0B" w:rsidRDefault="005D2F12" w:rsidP="00937B0B">
            <w:pPr>
              <w:spacing w:before="40" w:after="40"/>
              <w:jc w:val="both"/>
              <w:rPr>
                <w:color w:val="000000" w:themeColor="text1"/>
                <w:spacing w:val="-4"/>
                <w:sz w:val="28"/>
                <w:szCs w:val="28"/>
                <w:shd w:val="clear" w:color="auto" w:fill="FFFFFF"/>
              </w:rPr>
            </w:pPr>
            <w:r w:rsidRPr="00937B0B">
              <w:rPr>
                <w:color w:val="000000" w:themeColor="text1"/>
                <w:spacing w:val="-4"/>
                <w:sz w:val="28"/>
                <w:szCs w:val="28"/>
                <w:shd w:val="clear" w:color="auto" w:fill="FFFFFF"/>
              </w:rPr>
              <w:t>- Phòng Giáo dục và Đào tạo tiếp nhận, kiểm tra hồ sơ và giới thiệu về trường. Trường hợp hồ sơ của khách hàng đúng, đủ điều kiện chuyển trường, Phòng GD&amp;ĐT cấp Giấy giới thiệu về việc tiếp nhận học sinh. Trường hợp hồ sơ của khách hàng không đảm bảo, Phòng GD&amp;ĐT sẽ trả lời bằng văn bản và nêu rõ lý do không đồng ý cấp Giấy giới thiệu về việc tiếp nhận học sinh.</w:t>
            </w:r>
          </w:p>
          <w:p w14:paraId="42C167B2" w14:textId="5E3B8929" w:rsidR="005D2F12" w:rsidRPr="00937B0B" w:rsidRDefault="005D2F12" w:rsidP="00937B0B">
            <w:pPr>
              <w:spacing w:before="40" w:after="40"/>
              <w:jc w:val="both"/>
              <w:rPr>
                <w:color w:val="000000" w:themeColor="text1"/>
                <w:spacing w:val="-6"/>
                <w:sz w:val="28"/>
                <w:szCs w:val="28"/>
              </w:rPr>
            </w:pPr>
            <w:r w:rsidRPr="00937B0B">
              <w:rPr>
                <w:color w:val="000000" w:themeColor="text1"/>
                <w:spacing w:val="-6"/>
                <w:sz w:val="28"/>
                <w:szCs w:val="28"/>
              </w:rPr>
              <w:t>- Đối với học sinh được quy định tại khoản 1 Điều 12 của Quyết định 51/2002/QĐ-BGDĐT (Cụ thể: Học sinh diện được cấp học bổng theo các hiệp định, thỏa thuận giữa nước Cộng hòa xã hội chủ nghĩa Việt Nam với các nước, các tổ chức quốc tế) thì thực hiện theo Hiệp định đã được ký kết.</w:t>
            </w:r>
          </w:p>
        </w:tc>
      </w:tr>
      <w:tr w:rsidR="004F32D5" w:rsidRPr="00937B0B" w14:paraId="10673BEA" w14:textId="77777777" w:rsidTr="008F0BFA">
        <w:trPr>
          <w:trHeight w:val="20"/>
        </w:trPr>
        <w:tc>
          <w:tcPr>
            <w:tcW w:w="9209" w:type="dxa"/>
            <w:gridSpan w:val="5"/>
          </w:tcPr>
          <w:p w14:paraId="660607D4" w14:textId="48EA41CE" w:rsidR="004F32D5" w:rsidRPr="00937B0B" w:rsidRDefault="004F32D5"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4F32D5" w:rsidRPr="00937B0B" w14:paraId="74AF576A" w14:textId="77777777" w:rsidTr="008F0BFA">
        <w:trPr>
          <w:trHeight w:val="20"/>
        </w:trPr>
        <w:tc>
          <w:tcPr>
            <w:tcW w:w="9209" w:type="dxa"/>
            <w:gridSpan w:val="5"/>
          </w:tcPr>
          <w:p w14:paraId="29C98DEF" w14:textId="77777777" w:rsidR="004F32D5" w:rsidRPr="00937B0B" w:rsidRDefault="004F32D5"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3456CBD6" w14:textId="77777777" w:rsidR="004F32D5" w:rsidRPr="00937B0B" w:rsidRDefault="004F32D5"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1F3CA5BF" w14:textId="57BBA67E" w:rsidR="004F32D5" w:rsidRPr="00937B0B" w:rsidRDefault="004F32D5"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của công dân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7B7869" w:rsidRPr="00937B0B" w14:paraId="3937F3EF" w14:textId="77777777" w:rsidTr="008F0BFA">
        <w:trPr>
          <w:trHeight w:val="20"/>
        </w:trPr>
        <w:tc>
          <w:tcPr>
            <w:tcW w:w="9209" w:type="dxa"/>
            <w:gridSpan w:val="5"/>
          </w:tcPr>
          <w:p w14:paraId="05B98535" w14:textId="77777777" w:rsidR="005D2F12" w:rsidRPr="00937B0B" w:rsidRDefault="005D2F12" w:rsidP="00937B0B">
            <w:pPr>
              <w:spacing w:before="40" w:after="40"/>
              <w:rPr>
                <w:b/>
                <w:i/>
                <w:color w:val="000000" w:themeColor="text1"/>
                <w:sz w:val="28"/>
                <w:szCs w:val="28"/>
              </w:rPr>
            </w:pPr>
            <w:r w:rsidRPr="00937B0B">
              <w:rPr>
                <w:b/>
                <w:i/>
                <w:color w:val="000000" w:themeColor="text1"/>
                <w:sz w:val="28"/>
                <w:szCs w:val="28"/>
              </w:rPr>
              <w:t>Kết quả giải quyết:</w:t>
            </w:r>
          </w:p>
        </w:tc>
      </w:tr>
      <w:tr w:rsidR="007B7869" w:rsidRPr="00937B0B" w14:paraId="25238160" w14:textId="77777777" w:rsidTr="008F0BFA">
        <w:trPr>
          <w:trHeight w:val="20"/>
        </w:trPr>
        <w:tc>
          <w:tcPr>
            <w:tcW w:w="567" w:type="dxa"/>
            <w:vMerge w:val="restart"/>
            <w:vAlign w:val="center"/>
          </w:tcPr>
          <w:p w14:paraId="3295DBB6" w14:textId="77777777" w:rsidR="005D2F12" w:rsidRPr="00937B0B" w:rsidRDefault="005D2F12" w:rsidP="00937B0B">
            <w:pPr>
              <w:spacing w:before="40" w:after="40"/>
              <w:rPr>
                <w:color w:val="000000" w:themeColor="text1"/>
                <w:sz w:val="28"/>
                <w:szCs w:val="28"/>
              </w:rPr>
            </w:pPr>
            <w:r w:rsidRPr="00937B0B">
              <w:rPr>
                <w:rFonts w:eastAsia="Arial"/>
                <w:b/>
                <w:bCs/>
                <w:color w:val="000000" w:themeColor="text1"/>
                <w:sz w:val="28"/>
                <w:szCs w:val="28"/>
              </w:rPr>
              <w:t>Số TT</w:t>
            </w:r>
          </w:p>
        </w:tc>
        <w:tc>
          <w:tcPr>
            <w:tcW w:w="3549" w:type="dxa"/>
            <w:vMerge w:val="restart"/>
            <w:vAlign w:val="center"/>
          </w:tcPr>
          <w:p w14:paraId="3A1A9E53" w14:textId="77777777" w:rsidR="005D2F12" w:rsidRPr="00937B0B" w:rsidRDefault="005D2F12" w:rsidP="00937B0B">
            <w:pPr>
              <w:spacing w:before="40" w:after="40"/>
              <w:jc w:val="center"/>
              <w:rPr>
                <w:color w:val="000000" w:themeColor="text1"/>
                <w:sz w:val="28"/>
                <w:szCs w:val="28"/>
              </w:rPr>
            </w:pPr>
            <w:r w:rsidRPr="00937B0B">
              <w:rPr>
                <w:rFonts w:eastAsia="Arial"/>
                <w:b/>
                <w:bCs/>
                <w:color w:val="000000" w:themeColor="text1"/>
                <w:sz w:val="28"/>
                <w:szCs w:val="28"/>
              </w:rPr>
              <w:t>Tên kết quả TTHC</w:t>
            </w:r>
          </w:p>
        </w:tc>
        <w:tc>
          <w:tcPr>
            <w:tcW w:w="4678" w:type="dxa"/>
            <w:gridSpan w:val="2"/>
            <w:tcBorders>
              <w:bottom w:val="single" w:sz="4" w:space="0" w:color="auto"/>
            </w:tcBorders>
            <w:vAlign w:val="center"/>
          </w:tcPr>
          <w:p w14:paraId="2A389B63" w14:textId="77777777" w:rsidR="005D2F12" w:rsidRPr="00937B0B" w:rsidRDefault="005D2F12"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15" w:type="dxa"/>
            <w:vMerge w:val="restart"/>
            <w:vAlign w:val="center"/>
          </w:tcPr>
          <w:p w14:paraId="58ADF882" w14:textId="77777777" w:rsidR="005D2F12" w:rsidRPr="00937B0B" w:rsidRDefault="005D2F12" w:rsidP="00937B0B">
            <w:pPr>
              <w:spacing w:before="40" w:after="40"/>
              <w:jc w:val="center"/>
              <w:rPr>
                <w:b/>
                <w:color w:val="000000" w:themeColor="text1"/>
                <w:sz w:val="28"/>
                <w:szCs w:val="28"/>
              </w:rPr>
            </w:pPr>
            <w:r w:rsidRPr="00937B0B">
              <w:rPr>
                <w:b/>
                <w:color w:val="000000" w:themeColor="text1"/>
                <w:sz w:val="28"/>
                <w:szCs w:val="28"/>
              </w:rPr>
              <w:t>Số lượng</w:t>
            </w:r>
          </w:p>
        </w:tc>
      </w:tr>
      <w:tr w:rsidR="004F32D5" w:rsidRPr="00937B0B" w14:paraId="15B8A895" w14:textId="77777777" w:rsidTr="008F0BFA">
        <w:trPr>
          <w:trHeight w:val="20"/>
        </w:trPr>
        <w:tc>
          <w:tcPr>
            <w:tcW w:w="567" w:type="dxa"/>
            <w:vMerge/>
            <w:vAlign w:val="center"/>
          </w:tcPr>
          <w:p w14:paraId="5E26F3CC" w14:textId="77777777" w:rsidR="004F32D5" w:rsidRPr="00937B0B" w:rsidRDefault="004F32D5" w:rsidP="00937B0B">
            <w:pPr>
              <w:spacing w:before="40" w:after="40"/>
              <w:rPr>
                <w:rFonts w:eastAsia="Arial"/>
                <w:b/>
                <w:bCs/>
                <w:color w:val="000000" w:themeColor="text1"/>
                <w:sz w:val="28"/>
                <w:szCs w:val="28"/>
              </w:rPr>
            </w:pPr>
          </w:p>
        </w:tc>
        <w:tc>
          <w:tcPr>
            <w:tcW w:w="3549" w:type="dxa"/>
            <w:vMerge/>
            <w:vAlign w:val="center"/>
          </w:tcPr>
          <w:p w14:paraId="1763D498" w14:textId="77777777" w:rsidR="004F32D5" w:rsidRPr="00937B0B" w:rsidRDefault="004F32D5" w:rsidP="00937B0B">
            <w:pPr>
              <w:spacing w:before="40" w:after="40"/>
              <w:rPr>
                <w:rFonts w:eastAsia="Arial"/>
                <w:b/>
                <w:bCs/>
                <w:color w:val="000000" w:themeColor="text1"/>
                <w:sz w:val="28"/>
                <w:szCs w:val="28"/>
              </w:rPr>
            </w:pPr>
          </w:p>
        </w:tc>
        <w:tc>
          <w:tcPr>
            <w:tcW w:w="2339" w:type="dxa"/>
            <w:tcBorders>
              <w:bottom w:val="nil"/>
            </w:tcBorders>
            <w:vAlign w:val="center"/>
          </w:tcPr>
          <w:p w14:paraId="6BDF8BE1" w14:textId="1D93DB14" w:rsidR="004F32D5" w:rsidRPr="00937B0B" w:rsidRDefault="004F32D5"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339" w:type="dxa"/>
            <w:tcBorders>
              <w:bottom w:val="nil"/>
            </w:tcBorders>
            <w:vAlign w:val="center"/>
          </w:tcPr>
          <w:p w14:paraId="7A062D92" w14:textId="0C005CD6" w:rsidR="004F32D5" w:rsidRPr="00937B0B" w:rsidRDefault="004F32D5"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415" w:type="dxa"/>
            <w:vMerge/>
            <w:vAlign w:val="center"/>
          </w:tcPr>
          <w:p w14:paraId="5A0F3D89" w14:textId="77777777" w:rsidR="004F32D5" w:rsidRPr="00937B0B" w:rsidRDefault="004F32D5" w:rsidP="00937B0B">
            <w:pPr>
              <w:spacing w:before="40" w:after="40"/>
              <w:rPr>
                <w:b/>
                <w:color w:val="000000" w:themeColor="text1"/>
                <w:sz w:val="28"/>
                <w:szCs w:val="28"/>
              </w:rPr>
            </w:pPr>
          </w:p>
        </w:tc>
      </w:tr>
      <w:tr w:rsidR="007B7869" w:rsidRPr="00937B0B" w14:paraId="2757E185" w14:textId="77777777" w:rsidTr="008F0BFA">
        <w:trPr>
          <w:trHeight w:val="20"/>
        </w:trPr>
        <w:tc>
          <w:tcPr>
            <w:tcW w:w="567" w:type="dxa"/>
            <w:vAlign w:val="center"/>
          </w:tcPr>
          <w:p w14:paraId="6828209C" w14:textId="77777777" w:rsidR="005D2F12" w:rsidRPr="00937B0B" w:rsidRDefault="005D2F12" w:rsidP="00937B0B">
            <w:pPr>
              <w:tabs>
                <w:tab w:val="left" w:pos="765"/>
              </w:tabs>
              <w:spacing w:before="40" w:after="40"/>
              <w:rPr>
                <w:color w:val="000000" w:themeColor="text1"/>
                <w:sz w:val="28"/>
                <w:szCs w:val="28"/>
              </w:rPr>
            </w:pPr>
            <w:r w:rsidRPr="00937B0B">
              <w:rPr>
                <w:color w:val="000000" w:themeColor="text1"/>
                <w:sz w:val="28"/>
                <w:szCs w:val="28"/>
              </w:rPr>
              <w:t>1</w:t>
            </w:r>
          </w:p>
        </w:tc>
        <w:tc>
          <w:tcPr>
            <w:tcW w:w="3549" w:type="dxa"/>
            <w:vAlign w:val="center"/>
          </w:tcPr>
          <w:p w14:paraId="6678019F" w14:textId="77777777" w:rsidR="005D2F12" w:rsidRPr="00937B0B" w:rsidRDefault="005D2F12" w:rsidP="00937B0B">
            <w:pPr>
              <w:spacing w:before="40" w:after="40"/>
              <w:rPr>
                <w:color w:val="000000" w:themeColor="text1"/>
                <w:sz w:val="28"/>
                <w:szCs w:val="28"/>
              </w:rPr>
            </w:pPr>
            <w:r w:rsidRPr="00937B0B">
              <w:rPr>
                <w:color w:val="000000" w:themeColor="text1"/>
                <w:sz w:val="28"/>
                <w:szCs w:val="28"/>
                <w:shd w:val="clear" w:color="auto" w:fill="FFFFFF"/>
              </w:rPr>
              <w:t>Giấy giới thiệu</w:t>
            </w:r>
          </w:p>
        </w:tc>
        <w:tc>
          <w:tcPr>
            <w:tcW w:w="2339" w:type="dxa"/>
            <w:vAlign w:val="center"/>
          </w:tcPr>
          <w:p w14:paraId="24E321C1" w14:textId="77777777" w:rsidR="005D2F12" w:rsidRPr="00937B0B" w:rsidRDefault="005D2F12"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2339" w:type="dxa"/>
            <w:vAlign w:val="center"/>
          </w:tcPr>
          <w:p w14:paraId="3892BFA8" w14:textId="77777777" w:rsidR="005D2F12" w:rsidRPr="00937B0B" w:rsidRDefault="005D2F12"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415" w:type="dxa"/>
            <w:vAlign w:val="center"/>
          </w:tcPr>
          <w:p w14:paraId="70CF6200" w14:textId="77777777" w:rsidR="005D2F12" w:rsidRPr="00937B0B" w:rsidRDefault="005D2F12" w:rsidP="00937B0B">
            <w:pPr>
              <w:spacing w:before="40" w:after="40"/>
              <w:jc w:val="center"/>
              <w:rPr>
                <w:color w:val="000000" w:themeColor="text1"/>
                <w:sz w:val="28"/>
                <w:szCs w:val="28"/>
              </w:rPr>
            </w:pPr>
            <w:r w:rsidRPr="00937B0B">
              <w:rPr>
                <w:color w:val="000000" w:themeColor="text1"/>
                <w:sz w:val="28"/>
                <w:szCs w:val="28"/>
              </w:rPr>
              <w:t>01</w:t>
            </w:r>
          </w:p>
          <w:p w14:paraId="5EEF8F43" w14:textId="77777777" w:rsidR="005D2F12" w:rsidRPr="00937B0B" w:rsidRDefault="005D2F12" w:rsidP="00937B0B">
            <w:pPr>
              <w:spacing w:before="40" w:after="40"/>
              <w:rPr>
                <w:color w:val="000000" w:themeColor="text1"/>
                <w:sz w:val="28"/>
                <w:szCs w:val="28"/>
              </w:rPr>
            </w:pPr>
          </w:p>
        </w:tc>
      </w:tr>
      <w:tr w:rsidR="007B7869" w:rsidRPr="00937B0B" w14:paraId="30614D71" w14:textId="77777777" w:rsidTr="008F0BFA">
        <w:trPr>
          <w:trHeight w:val="20"/>
        </w:trPr>
        <w:tc>
          <w:tcPr>
            <w:tcW w:w="567" w:type="dxa"/>
            <w:vAlign w:val="center"/>
          </w:tcPr>
          <w:p w14:paraId="71737F88" w14:textId="77777777" w:rsidR="005D2F12" w:rsidRPr="00937B0B" w:rsidRDefault="005D2F12" w:rsidP="00937B0B">
            <w:pPr>
              <w:spacing w:before="40" w:after="40"/>
              <w:jc w:val="center"/>
              <w:rPr>
                <w:b/>
                <w:color w:val="000000" w:themeColor="text1"/>
                <w:sz w:val="28"/>
                <w:szCs w:val="28"/>
              </w:rPr>
            </w:pPr>
            <w:r w:rsidRPr="00937B0B">
              <w:rPr>
                <w:b/>
                <w:color w:val="000000" w:themeColor="text1"/>
                <w:sz w:val="28"/>
                <w:szCs w:val="28"/>
              </w:rPr>
              <w:t>4</w:t>
            </w:r>
          </w:p>
        </w:tc>
        <w:tc>
          <w:tcPr>
            <w:tcW w:w="8642" w:type="dxa"/>
            <w:gridSpan w:val="4"/>
          </w:tcPr>
          <w:p w14:paraId="76F08AE6" w14:textId="77777777" w:rsidR="005D2F12" w:rsidRPr="00937B0B" w:rsidRDefault="005D2F12"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050D9B8F" w14:textId="77777777" w:rsidR="005D2F12" w:rsidRPr="00937B0B" w:rsidRDefault="005D2F12" w:rsidP="00937B0B">
            <w:pPr>
              <w:spacing w:before="40" w:after="40"/>
              <w:rPr>
                <w:color w:val="000000" w:themeColor="text1"/>
                <w:sz w:val="28"/>
                <w:szCs w:val="28"/>
              </w:rPr>
            </w:pPr>
            <w:r w:rsidRPr="00937B0B">
              <w:rPr>
                <w:i/>
                <w:color w:val="000000" w:themeColor="text1"/>
                <w:sz w:val="28"/>
                <w:szCs w:val="28"/>
              </w:rPr>
              <w:t>- Theo quy định của pháp luật: không quy định</w:t>
            </w:r>
            <w:r w:rsidRPr="00937B0B">
              <w:rPr>
                <w:color w:val="000000" w:themeColor="text1"/>
                <w:sz w:val="28"/>
                <w:szCs w:val="28"/>
              </w:rPr>
              <w:t>.</w:t>
            </w:r>
          </w:p>
          <w:p w14:paraId="7615761E" w14:textId="77777777" w:rsidR="005D2F12" w:rsidRPr="00937B0B" w:rsidRDefault="005D2F12" w:rsidP="00937B0B">
            <w:pPr>
              <w:spacing w:before="40" w:after="40"/>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05 ngày làm việc, kể từ ngày nhận đủ hồ sơ hợp lệ.</w:t>
            </w:r>
          </w:p>
        </w:tc>
      </w:tr>
      <w:tr w:rsidR="007B7869" w:rsidRPr="00937B0B" w14:paraId="787DB682" w14:textId="77777777" w:rsidTr="008F0BFA">
        <w:trPr>
          <w:trHeight w:val="20"/>
        </w:trPr>
        <w:tc>
          <w:tcPr>
            <w:tcW w:w="567" w:type="dxa"/>
          </w:tcPr>
          <w:p w14:paraId="1FE4BB4C" w14:textId="77777777" w:rsidR="005D2F12" w:rsidRPr="00937B0B" w:rsidRDefault="005D2F12" w:rsidP="00937B0B">
            <w:pPr>
              <w:spacing w:before="40" w:after="40"/>
              <w:jc w:val="center"/>
              <w:rPr>
                <w:b/>
                <w:color w:val="000000" w:themeColor="text1"/>
                <w:sz w:val="28"/>
                <w:szCs w:val="28"/>
              </w:rPr>
            </w:pPr>
            <w:r w:rsidRPr="00937B0B">
              <w:rPr>
                <w:b/>
                <w:color w:val="000000" w:themeColor="text1"/>
                <w:sz w:val="28"/>
                <w:szCs w:val="28"/>
              </w:rPr>
              <w:t>5</w:t>
            </w:r>
          </w:p>
        </w:tc>
        <w:tc>
          <w:tcPr>
            <w:tcW w:w="8642" w:type="dxa"/>
            <w:gridSpan w:val="4"/>
          </w:tcPr>
          <w:p w14:paraId="24F224E2" w14:textId="77777777" w:rsidR="005D2F12" w:rsidRPr="00937B0B" w:rsidRDefault="005D2F12" w:rsidP="00937B0B">
            <w:pPr>
              <w:shd w:val="clear" w:color="auto" w:fill="FFFFFF"/>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w:t>
            </w:r>
            <w:r w:rsidRPr="00937B0B">
              <w:rPr>
                <w:color w:val="000000" w:themeColor="text1"/>
                <w:sz w:val="28"/>
                <w:szCs w:val="28"/>
                <w:shd w:val="clear" w:color="auto" w:fill="FFFFFF"/>
              </w:rPr>
              <w:t xml:space="preserve"> Công dân Việt Nam</w:t>
            </w:r>
          </w:p>
        </w:tc>
      </w:tr>
      <w:tr w:rsidR="007B7869" w:rsidRPr="00937B0B" w14:paraId="0162EA64" w14:textId="77777777" w:rsidTr="008F0BFA">
        <w:trPr>
          <w:trHeight w:val="20"/>
        </w:trPr>
        <w:tc>
          <w:tcPr>
            <w:tcW w:w="567" w:type="dxa"/>
          </w:tcPr>
          <w:p w14:paraId="09CF9337" w14:textId="77777777" w:rsidR="005D2F12" w:rsidRPr="00937B0B" w:rsidRDefault="005D2F12" w:rsidP="00937B0B">
            <w:pPr>
              <w:spacing w:before="40" w:after="40"/>
              <w:jc w:val="center"/>
              <w:rPr>
                <w:b/>
                <w:color w:val="000000" w:themeColor="text1"/>
                <w:sz w:val="28"/>
                <w:szCs w:val="28"/>
              </w:rPr>
            </w:pPr>
            <w:r w:rsidRPr="00937B0B">
              <w:rPr>
                <w:b/>
                <w:color w:val="000000" w:themeColor="text1"/>
                <w:sz w:val="28"/>
                <w:szCs w:val="28"/>
              </w:rPr>
              <w:t>6</w:t>
            </w:r>
          </w:p>
        </w:tc>
        <w:tc>
          <w:tcPr>
            <w:tcW w:w="8642" w:type="dxa"/>
            <w:gridSpan w:val="4"/>
          </w:tcPr>
          <w:p w14:paraId="7B4F4D5D" w14:textId="77777777" w:rsidR="005D2F12" w:rsidRPr="00937B0B" w:rsidRDefault="005D2F12" w:rsidP="00937B0B">
            <w:pPr>
              <w:spacing w:before="40" w:after="40"/>
              <w:rPr>
                <w:color w:val="000000" w:themeColor="text1"/>
                <w:sz w:val="28"/>
                <w:szCs w:val="28"/>
              </w:rPr>
            </w:pPr>
            <w:r w:rsidRPr="00937B0B">
              <w:rPr>
                <w:b/>
                <w:color w:val="000000" w:themeColor="text1"/>
                <w:sz w:val="28"/>
                <w:szCs w:val="28"/>
              </w:rPr>
              <w:t>Cơ quan giải quyết thủ tục hành chính:</w:t>
            </w:r>
          </w:p>
          <w:p w14:paraId="2C57E551" w14:textId="77777777" w:rsidR="005D2F12" w:rsidRPr="00937B0B" w:rsidRDefault="005D2F12" w:rsidP="00937B0B">
            <w:pPr>
              <w:spacing w:before="40" w:after="40"/>
              <w:rPr>
                <w:color w:val="000000" w:themeColor="text1"/>
                <w:sz w:val="28"/>
                <w:szCs w:val="28"/>
              </w:rPr>
            </w:pPr>
            <w:r w:rsidRPr="00937B0B">
              <w:rPr>
                <w:color w:val="000000" w:themeColor="text1"/>
                <w:sz w:val="28"/>
                <w:szCs w:val="28"/>
              </w:rPr>
              <w:t>- Cơ quan thực hiện: Phòng Giáo dục và Đào tạo.</w:t>
            </w:r>
          </w:p>
          <w:p w14:paraId="43052A12" w14:textId="77777777" w:rsidR="005D2F12" w:rsidRPr="00937B0B" w:rsidRDefault="005D2F12" w:rsidP="00937B0B">
            <w:pPr>
              <w:spacing w:before="40" w:after="40"/>
              <w:rPr>
                <w:color w:val="000000" w:themeColor="text1"/>
                <w:sz w:val="28"/>
                <w:szCs w:val="28"/>
              </w:rPr>
            </w:pPr>
            <w:r w:rsidRPr="00937B0B">
              <w:rPr>
                <w:color w:val="000000" w:themeColor="text1"/>
                <w:sz w:val="28"/>
                <w:szCs w:val="28"/>
              </w:rPr>
              <w:t>- Cơ quan phối hợp:</w:t>
            </w:r>
          </w:p>
          <w:p w14:paraId="382BBF9E" w14:textId="77777777" w:rsidR="005D2F12" w:rsidRPr="00937B0B" w:rsidRDefault="005D2F12" w:rsidP="00937B0B">
            <w:pPr>
              <w:spacing w:before="40" w:after="40"/>
              <w:rPr>
                <w:color w:val="000000" w:themeColor="text1"/>
                <w:sz w:val="28"/>
                <w:szCs w:val="28"/>
              </w:rPr>
            </w:pPr>
            <w:r w:rsidRPr="00937B0B">
              <w:rPr>
                <w:color w:val="000000" w:themeColor="text1"/>
                <w:sz w:val="28"/>
                <w:szCs w:val="28"/>
              </w:rPr>
              <w:t>- Cơ quan có thẩm quyền: Phòng Giáo dục và Đào tạo.</w:t>
            </w:r>
          </w:p>
        </w:tc>
      </w:tr>
      <w:tr w:rsidR="007B7869" w:rsidRPr="00937B0B" w14:paraId="16FB22AA" w14:textId="77777777" w:rsidTr="008F0BFA">
        <w:trPr>
          <w:trHeight w:val="20"/>
        </w:trPr>
        <w:tc>
          <w:tcPr>
            <w:tcW w:w="567" w:type="dxa"/>
          </w:tcPr>
          <w:p w14:paraId="4AC6B793" w14:textId="77777777" w:rsidR="005D2F12" w:rsidRPr="00937B0B" w:rsidRDefault="005D2F12" w:rsidP="00937B0B">
            <w:pPr>
              <w:spacing w:before="40" w:after="40"/>
              <w:jc w:val="center"/>
              <w:rPr>
                <w:b/>
                <w:color w:val="000000" w:themeColor="text1"/>
                <w:sz w:val="28"/>
                <w:szCs w:val="28"/>
              </w:rPr>
            </w:pPr>
            <w:r w:rsidRPr="00937B0B">
              <w:rPr>
                <w:b/>
                <w:color w:val="000000" w:themeColor="text1"/>
                <w:sz w:val="28"/>
                <w:szCs w:val="28"/>
              </w:rPr>
              <w:t>7</w:t>
            </w:r>
          </w:p>
        </w:tc>
        <w:tc>
          <w:tcPr>
            <w:tcW w:w="8642" w:type="dxa"/>
            <w:gridSpan w:val="4"/>
          </w:tcPr>
          <w:p w14:paraId="447D538D" w14:textId="77777777" w:rsidR="005D2F12" w:rsidRPr="00937B0B" w:rsidRDefault="005D2F12"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5DC7CE6D" w14:textId="77777777" w:rsidTr="008F0BFA">
        <w:trPr>
          <w:trHeight w:val="20"/>
        </w:trPr>
        <w:tc>
          <w:tcPr>
            <w:tcW w:w="567" w:type="dxa"/>
          </w:tcPr>
          <w:p w14:paraId="3B6D9073" w14:textId="77777777" w:rsidR="005D2F12" w:rsidRPr="00937B0B" w:rsidRDefault="005D2F12" w:rsidP="00937B0B">
            <w:pPr>
              <w:spacing w:before="40" w:after="40"/>
              <w:jc w:val="center"/>
              <w:rPr>
                <w:b/>
                <w:color w:val="000000" w:themeColor="text1"/>
                <w:sz w:val="28"/>
                <w:szCs w:val="28"/>
              </w:rPr>
            </w:pPr>
            <w:r w:rsidRPr="00937B0B">
              <w:rPr>
                <w:b/>
                <w:color w:val="000000" w:themeColor="text1"/>
                <w:sz w:val="28"/>
                <w:szCs w:val="28"/>
              </w:rPr>
              <w:t>8</w:t>
            </w:r>
          </w:p>
        </w:tc>
        <w:tc>
          <w:tcPr>
            <w:tcW w:w="8642" w:type="dxa"/>
            <w:gridSpan w:val="4"/>
          </w:tcPr>
          <w:p w14:paraId="754B6A8F" w14:textId="77777777" w:rsidR="005D2F12" w:rsidRPr="00937B0B" w:rsidRDefault="005D2F12" w:rsidP="00937B0B">
            <w:pPr>
              <w:shd w:val="clear" w:color="auto" w:fill="FFFFFF"/>
              <w:spacing w:before="40" w:after="40"/>
              <w:jc w:val="both"/>
              <w:rPr>
                <w:b/>
                <w:color w:val="000000" w:themeColor="text1"/>
                <w:sz w:val="28"/>
                <w:szCs w:val="28"/>
              </w:rPr>
            </w:pPr>
            <w:r w:rsidRPr="00937B0B">
              <w:rPr>
                <w:b/>
                <w:color w:val="000000" w:themeColor="text1"/>
                <w:sz w:val="28"/>
                <w:szCs w:val="28"/>
              </w:rPr>
              <w:t>Yêu cầu, điều kiện thực hiện thủ tục hành chính (nếu có):</w:t>
            </w:r>
          </w:p>
          <w:p w14:paraId="6943E788" w14:textId="77777777" w:rsidR="005D2F12" w:rsidRPr="00937B0B" w:rsidRDefault="005D2F12" w:rsidP="00937B0B">
            <w:pPr>
              <w:shd w:val="clear" w:color="auto" w:fill="FFFFFF"/>
              <w:spacing w:before="40" w:after="40"/>
              <w:jc w:val="both"/>
              <w:rPr>
                <w:color w:val="000000" w:themeColor="text1"/>
                <w:spacing w:val="-2"/>
                <w:sz w:val="28"/>
                <w:szCs w:val="28"/>
                <w:shd w:val="clear" w:color="auto" w:fill="FFFFFF"/>
              </w:rPr>
            </w:pPr>
            <w:r w:rsidRPr="00937B0B">
              <w:rPr>
                <w:color w:val="000000" w:themeColor="text1"/>
                <w:spacing w:val="-2"/>
                <w:sz w:val="28"/>
                <w:szCs w:val="28"/>
              </w:rPr>
              <w:t xml:space="preserve">Công dân </w:t>
            </w:r>
            <w:r w:rsidRPr="00937B0B">
              <w:rPr>
                <w:color w:val="000000" w:themeColor="text1"/>
                <w:spacing w:val="-2"/>
                <w:sz w:val="28"/>
                <w:szCs w:val="28"/>
                <w:shd w:val="clear" w:color="auto" w:fill="FFFFFF"/>
              </w:rPr>
              <w:t xml:space="preserve">(Học sinh) </w:t>
            </w:r>
            <w:r w:rsidRPr="00937B0B">
              <w:rPr>
                <w:color w:val="000000" w:themeColor="text1"/>
                <w:spacing w:val="-2"/>
                <w:sz w:val="28"/>
                <w:szCs w:val="28"/>
              </w:rPr>
              <w:t xml:space="preserve">Việt Nam ở nước ngoài về nước được </w:t>
            </w:r>
            <w:r w:rsidRPr="00937B0B">
              <w:rPr>
                <w:color w:val="000000" w:themeColor="text1"/>
                <w:spacing w:val="-2"/>
                <w:sz w:val="28"/>
                <w:szCs w:val="28"/>
                <w:shd w:val="clear" w:color="auto" w:fill="FFFFFF"/>
              </w:rPr>
              <w:t>xét và</w:t>
            </w:r>
            <w:r w:rsidRPr="00937B0B">
              <w:rPr>
                <w:rStyle w:val="fontstyle01"/>
                <w:rFonts w:eastAsiaTheme="majorEastAsia"/>
                <w:color w:val="000000" w:themeColor="text1"/>
                <w:spacing w:val="-2"/>
              </w:rPr>
              <w:t xml:space="preserve"> tiếp nhận </w:t>
            </w:r>
            <w:r w:rsidRPr="00937B0B">
              <w:rPr>
                <w:color w:val="000000" w:themeColor="text1"/>
                <w:spacing w:val="-2"/>
                <w:sz w:val="28"/>
                <w:szCs w:val="28"/>
              </w:rPr>
              <w:t xml:space="preserve">vào học tại </w:t>
            </w:r>
            <w:r w:rsidRPr="00937B0B">
              <w:rPr>
                <w:color w:val="000000" w:themeColor="text1"/>
                <w:spacing w:val="-2"/>
                <w:sz w:val="28"/>
                <w:szCs w:val="28"/>
                <w:lang w:val="nl-NL"/>
              </w:rPr>
              <w:t>trường trung học cơ sở</w:t>
            </w:r>
            <w:r w:rsidRPr="00937B0B">
              <w:rPr>
                <w:color w:val="000000" w:themeColor="text1"/>
                <w:spacing w:val="-2"/>
                <w:sz w:val="28"/>
                <w:szCs w:val="28"/>
              </w:rPr>
              <w:t xml:space="preserve"> </w:t>
            </w:r>
            <w:r w:rsidRPr="00937B0B">
              <w:rPr>
                <w:color w:val="000000" w:themeColor="text1"/>
                <w:spacing w:val="-2"/>
                <w:sz w:val="28"/>
                <w:szCs w:val="28"/>
                <w:shd w:val="clear" w:color="auto" w:fill="FFFFFF"/>
              </w:rPr>
              <w:t>nếu bảo đảm đủ các điều kiện về đối tượng và hồ sơ thủ tục:</w:t>
            </w:r>
          </w:p>
          <w:p w14:paraId="6D1648B6" w14:textId="77777777" w:rsidR="005D2F12" w:rsidRPr="00937B0B" w:rsidRDefault="005D2F12"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Đối tượng:</w:t>
            </w:r>
          </w:p>
          <w:p w14:paraId="0AF05512" w14:textId="77777777" w:rsidR="005D2F12" w:rsidRPr="00937B0B" w:rsidRDefault="005D2F12" w:rsidP="00937B0B">
            <w:pPr>
              <w:shd w:val="clear" w:color="auto" w:fill="FFFFFF"/>
              <w:spacing w:before="40" w:after="40"/>
              <w:jc w:val="both"/>
              <w:rPr>
                <w:color w:val="000000" w:themeColor="text1"/>
                <w:sz w:val="28"/>
                <w:szCs w:val="28"/>
              </w:rPr>
            </w:pPr>
            <w:r w:rsidRPr="00937B0B">
              <w:rPr>
                <w:color w:val="000000" w:themeColor="text1"/>
                <w:sz w:val="28"/>
                <w:szCs w:val="28"/>
              </w:rPr>
              <w:t>a) Học sinh học ở nước ngoài diện được cấp học bổng theo các hiệp định, thỏa thuận giữa nước Cộng hòa xã hội chủ nghĩa Việt Nam với các nước, các tổ chức quốc tế.</w:t>
            </w:r>
            <w:r w:rsidRPr="00937B0B">
              <w:rPr>
                <w:color w:val="000000" w:themeColor="text1"/>
                <w:sz w:val="28"/>
                <w:szCs w:val="28"/>
              </w:rPr>
              <w:br/>
              <w:t>b) Học sinh học ở nước ngoài theo diện du học tự túc hoặc theo hợp đồng đào tạo giữa các cơ sở giáo dục của Việt Nam với các tổ chức, cá nhân nước ngoài.</w:t>
            </w:r>
            <w:r w:rsidRPr="00937B0B">
              <w:rPr>
                <w:color w:val="000000" w:themeColor="text1"/>
                <w:sz w:val="28"/>
                <w:szCs w:val="28"/>
              </w:rPr>
              <w:br/>
              <w:t xml:space="preserve">c) Học sinh theo cha, mẹ hoặc người giám hộ làm việc ở nước ngoài, học sinh Việt Nam định cư ở nước ngoài. </w:t>
            </w:r>
          </w:p>
          <w:p w14:paraId="40FC5D32" w14:textId="77777777" w:rsidR="005D2F12" w:rsidRPr="00937B0B" w:rsidRDefault="005D2F12" w:rsidP="00937B0B">
            <w:pPr>
              <w:shd w:val="clear" w:color="auto" w:fill="FFFFFF"/>
              <w:spacing w:before="40" w:after="40"/>
              <w:jc w:val="both"/>
              <w:rPr>
                <w:color w:val="000000" w:themeColor="text1"/>
                <w:sz w:val="28"/>
                <w:szCs w:val="28"/>
              </w:rPr>
            </w:pPr>
            <w:r w:rsidRPr="00937B0B">
              <w:rPr>
                <w:color w:val="000000" w:themeColor="text1"/>
                <w:sz w:val="28"/>
                <w:szCs w:val="28"/>
              </w:rPr>
              <w:t>* Điều kiện văn bằng</w:t>
            </w:r>
          </w:p>
          <w:p w14:paraId="2C900FD9" w14:textId="77777777" w:rsidR="005D2F12" w:rsidRPr="00937B0B" w:rsidRDefault="005D2F12" w:rsidP="00937B0B">
            <w:pPr>
              <w:shd w:val="clear" w:color="auto" w:fill="FFFFFF"/>
              <w:spacing w:before="40" w:after="40"/>
              <w:jc w:val="both"/>
              <w:rPr>
                <w:iCs/>
                <w:color w:val="000000" w:themeColor="text1"/>
                <w:sz w:val="28"/>
                <w:szCs w:val="28"/>
              </w:rPr>
            </w:pPr>
            <w:r w:rsidRPr="00937B0B">
              <w:rPr>
                <w:color w:val="000000" w:themeColor="text1"/>
                <w:sz w:val="28"/>
                <w:szCs w:val="28"/>
              </w:rPr>
              <w:t xml:space="preserve">a) </w:t>
            </w:r>
            <w:r w:rsidRPr="00937B0B">
              <w:rPr>
                <w:iCs/>
                <w:color w:val="000000" w:themeColor="text1"/>
                <w:sz w:val="28"/>
                <w:szCs w:val="28"/>
              </w:rPr>
              <w:t>Học sinh vào học tại trường trung học cơ sở phải có học bạ hoặc giấy xác nhận kết quả học tập các lớp học trước đó, cùng với xác nhận của nhà trường về việc được chuyển lên lớp học trên.</w:t>
            </w:r>
          </w:p>
          <w:p w14:paraId="2DBCB2A7" w14:textId="77777777" w:rsidR="005D2F12" w:rsidRPr="00937B0B" w:rsidRDefault="005D2F12" w:rsidP="00937B0B">
            <w:pPr>
              <w:shd w:val="clear" w:color="auto" w:fill="FFFFFF"/>
              <w:spacing w:before="40" w:after="40"/>
              <w:jc w:val="both"/>
              <w:rPr>
                <w:color w:val="000000" w:themeColor="text1"/>
                <w:sz w:val="28"/>
                <w:szCs w:val="28"/>
              </w:rPr>
            </w:pPr>
            <w:r w:rsidRPr="00937B0B">
              <w:rPr>
                <w:color w:val="000000" w:themeColor="text1"/>
                <w:sz w:val="28"/>
                <w:szCs w:val="28"/>
              </w:rPr>
              <w:t>b) Học sinh đã học ở Việt Nam, sau thời gian học ở nước ngoài, khi về nước phải có bằng tốt nghiệp bậc học đã học ở Việt Nam.</w:t>
            </w:r>
          </w:p>
          <w:p w14:paraId="3B1E7AB3" w14:textId="77777777" w:rsidR="005D2F12" w:rsidRPr="00937B0B" w:rsidRDefault="005D2F12" w:rsidP="00937B0B">
            <w:pPr>
              <w:shd w:val="clear" w:color="auto" w:fill="FFFFFF"/>
              <w:spacing w:before="40" w:after="40"/>
              <w:jc w:val="both"/>
              <w:rPr>
                <w:color w:val="000000" w:themeColor="text1"/>
                <w:sz w:val="28"/>
                <w:szCs w:val="28"/>
              </w:rPr>
            </w:pPr>
            <w:r w:rsidRPr="00937B0B">
              <w:rPr>
                <w:color w:val="000000" w:themeColor="text1"/>
                <w:sz w:val="28"/>
                <w:szCs w:val="28"/>
              </w:rPr>
              <w:t>* Điều kiện về tuổi</w:t>
            </w:r>
          </w:p>
          <w:p w14:paraId="1B55EA30" w14:textId="77777777" w:rsidR="005D2F12" w:rsidRPr="00937B0B" w:rsidRDefault="005D2F12" w:rsidP="00937B0B">
            <w:pPr>
              <w:shd w:val="clear" w:color="auto" w:fill="FFFFFF"/>
              <w:spacing w:before="40" w:after="40"/>
              <w:jc w:val="both"/>
              <w:rPr>
                <w:color w:val="000000" w:themeColor="text1"/>
                <w:sz w:val="28"/>
                <w:szCs w:val="28"/>
              </w:rPr>
            </w:pPr>
            <w:r w:rsidRPr="00937B0B">
              <w:rPr>
                <w:color w:val="000000" w:themeColor="text1"/>
                <w:sz w:val="28"/>
                <w:szCs w:val="28"/>
              </w:rPr>
              <w:t>Học sinh Việt Nam ở nước ngoài về nước năm xin học được gia hạn thêm 03 tuổi so với tuổi quy định của từng cấp học.</w:t>
            </w:r>
          </w:p>
          <w:p w14:paraId="4A060004" w14:textId="77777777" w:rsidR="005D2F12" w:rsidRPr="00937B0B" w:rsidRDefault="005D2F12" w:rsidP="00937B0B">
            <w:pPr>
              <w:shd w:val="clear" w:color="auto" w:fill="FFFFFF"/>
              <w:spacing w:before="40" w:after="40"/>
              <w:jc w:val="both"/>
              <w:rPr>
                <w:color w:val="000000" w:themeColor="text1"/>
                <w:sz w:val="28"/>
                <w:szCs w:val="28"/>
              </w:rPr>
            </w:pPr>
            <w:r w:rsidRPr="00937B0B">
              <w:rPr>
                <w:color w:val="000000" w:themeColor="text1"/>
                <w:sz w:val="28"/>
                <w:szCs w:val="28"/>
              </w:rPr>
              <w:t>* Điều kiện chương trình học tập</w:t>
            </w:r>
          </w:p>
          <w:p w14:paraId="633B655B" w14:textId="77777777" w:rsidR="005D2F12" w:rsidRPr="00937B0B" w:rsidRDefault="005D2F12" w:rsidP="00937B0B">
            <w:pPr>
              <w:shd w:val="clear" w:color="auto" w:fill="FFFFFF"/>
              <w:spacing w:before="40" w:after="40"/>
              <w:jc w:val="both"/>
              <w:rPr>
                <w:color w:val="000000" w:themeColor="text1"/>
                <w:sz w:val="28"/>
                <w:szCs w:val="28"/>
              </w:rPr>
            </w:pPr>
            <w:r w:rsidRPr="00937B0B">
              <w:rPr>
                <w:color w:val="000000" w:themeColor="text1"/>
                <w:sz w:val="28"/>
                <w:szCs w:val="28"/>
              </w:rPr>
              <w:t>a) Chương trình học tập ở nước ngoài phải có nội dung tương đương với chương trình giáo dục của Việt Nam với những môn học thuộc nhóm khoa học tự nhiên. Với những môn học thuộc nhóm khoa học xã hội và nhân văn, học sinh phải bổ túc thêm kiến thức cho phù hợp với chương trình giáo dục của Việt Nam.</w:t>
            </w:r>
          </w:p>
          <w:p w14:paraId="78AC2DF8" w14:textId="77777777" w:rsidR="005D2F12" w:rsidRPr="00937B0B" w:rsidRDefault="005D2F12" w:rsidP="00937B0B">
            <w:pPr>
              <w:shd w:val="clear" w:color="auto" w:fill="FFFFFF"/>
              <w:spacing w:before="40" w:after="40"/>
              <w:jc w:val="both"/>
              <w:rPr>
                <w:color w:val="000000" w:themeColor="text1"/>
                <w:sz w:val="28"/>
                <w:szCs w:val="28"/>
              </w:rPr>
            </w:pPr>
            <w:r w:rsidRPr="00937B0B">
              <w:rPr>
                <w:color w:val="000000" w:themeColor="text1"/>
                <w:sz w:val="28"/>
                <w:szCs w:val="28"/>
              </w:rPr>
              <w:t>b) Những học sinh đang học dở chương trình của một lớp học ở nước ngoài xin chuyển về học tiếp lớp học tương đương tại trường trung học cơ sở hoặc trung học phổ thông Việt Nam phải được nhà trường nơi tiếp nhận kiểm tra trình độ theo chương trình quy định của lớp học đó.</w:t>
            </w:r>
          </w:p>
          <w:p w14:paraId="006C821A" w14:textId="77777777" w:rsidR="005D2F12" w:rsidRPr="00937B0B" w:rsidRDefault="005D2F12" w:rsidP="00937B0B">
            <w:pPr>
              <w:shd w:val="clear" w:color="auto" w:fill="FFFFFF"/>
              <w:spacing w:before="40" w:after="40"/>
              <w:jc w:val="both"/>
              <w:rPr>
                <w:b/>
                <w:color w:val="000000" w:themeColor="text1"/>
                <w:sz w:val="28"/>
                <w:szCs w:val="28"/>
              </w:rPr>
            </w:pPr>
            <w:r w:rsidRPr="00937B0B">
              <w:rPr>
                <w:color w:val="000000" w:themeColor="text1"/>
                <w:sz w:val="28"/>
                <w:szCs w:val="28"/>
              </w:rPr>
              <w:t>c) Học sinh muốn vào học trường trung học chuyên biệt (phổ thông dân tộc nội trú, trường chuyên, trường năng khiếu) thực hiện theo quy chế của trường chuyên biệt đó.</w:t>
            </w:r>
          </w:p>
        </w:tc>
      </w:tr>
      <w:tr w:rsidR="007B7869" w:rsidRPr="00937B0B" w14:paraId="71960F7B" w14:textId="77777777" w:rsidTr="008F0BFA">
        <w:trPr>
          <w:trHeight w:val="20"/>
        </w:trPr>
        <w:tc>
          <w:tcPr>
            <w:tcW w:w="567" w:type="dxa"/>
          </w:tcPr>
          <w:p w14:paraId="5547012A" w14:textId="77777777" w:rsidR="005D2F12" w:rsidRPr="00937B0B" w:rsidRDefault="005D2F12" w:rsidP="00937B0B">
            <w:pPr>
              <w:spacing w:before="40" w:after="40"/>
              <w:jc w:val="center"/>
              <w:rPr>
                <w:b/>
                <w:color w:val="000000" w:themeColor="text1"/>
                <w:sz w:val="28"/>
                <w:szCs w:val="28"/>
              </w:rPr>
            </w:pPr>
            <w:r w:rsidRPr="00937B0B">
              <w:rPr>
                <w:b/>
                <w:color w:val="000000" w:themeColor="text1"/>
                <w:sz w:val="28"/>
                <w:szCs w:val="28"/>
              </w:rPr>
              <w:t>9</w:t>
            </w:r>
          </w:p>
        </w:tc>
        <w:tc>
          <w:tcPr>
            <w:tcW w:w="8642" w:type="dxa"/>
            <w:gridSpan w:val="4"/>
          </w:tcPr>
          <w:p w14:paraId="20049E32" w14:textId="77777777" w:rsidR="005D2F12" w:rsidRPr="00937B0B" w:rsidRDefault="005D2F12" w:rsidP="00937B0B">
            <w:pPr>
              <w:spacing w:before="40" w:after="40"/>
              <w:jc w:val="both"/>
              <w:rPr>
                <w:b/>
                <w:color w:val="000000" w:themeColor="text1"/>
                <w:sz w:val="28"/>
                <w:szCs w:val="28"/>
              </w:rPr>
            </w:pPr>
            <w:r w:rsidRPr="00937B0B">
              <w:rPr>
                <w:b/>
                <w:color w:val="000000" w:themeColor="text1"/>
                <w:sz w:val="28"/>
                <w:szCs w:val="28"/>
              </w:rPr>
              <w:t>Căn cứ pháp lý của thủ tục hành chính:</w:t>
            </w:r>
          </w:p>
          <w:p w14:paraId="6C35BA41" w14:textId="77777777" w:rsidR="005D2F12" w:rsidRPr="00937B0B" w:rsidRDefault="005D2F12" w:rsidP="00937B0B">
            <w:pPr>
              <w:shd w:val="clear" w:color="auto" w:fill="FFFFFF"/>
              <w:spacing w:before="40" w:after="40"/>
              <w:jc w:val="both"/>
              <w:textAlignment w:val="baseline"/>
              <w:rPr>
                <w:color w:val="000000" w:themeColor="text1"/>
                <w:sz w:val="28"/>
                <w:szCs w:val="28"/>
              </w:rPr>
            </w:pPr>
            <w:r w:rsidRPr="00937B0B">
              <w:rPr>
                <w:b/>
                <w:color w:val="000000" w:themeColor="text1"/>
                <w:sz w:val="28"/>
                <w:szCs w:val="28"/>
              </w:rPr>
              <w:t>-</w:t>
            </w:r>
            <w:r w:rsidRPr="00937B0B">
              <w:rPr>
                <w:color w:val="000000" w:themeColor="text1"/>
                <w:sz w:val="28"/>
                <w:szCs w:val="28"/>
              </w:rPr>
              <w:t xml:space="preserve"> </w:t>
            </w:r>
            <w:hyperlink r:id="rId124" w:tgtFrame="_blank" w:tooltip="Quyết định 51/2002/QĐ-BGDĐT" w:history="1">
              <w:r w:rsidRPr="00937B0B">
                <w:rPr>
                  <w:rStyle w:val="Hyperlink"/>
                  <w:color w:val="000000" w:themeColor="text1"/>
                  <w:sz w:val="28"/>
                  <w:szCs w:val="28"/>
                  <w:bdr w:val="none" w:sz="0" w:space="0" w:color="auto" w:frame="1"/>
                </w:rPr>
                <w:t>Quyết định 51/2002/QĐ-BGDĐT</w:t>
              </w:r>
            </w:hyperlink>
            <w:r w:rsidRPr="00937B0B">
              <w:rPr>
                <w:color w:val="000000" w:themeColor="text1"/>
                <w:sz w:val="28"/>
                <w:szCs w:val="28"/>
              </w:rPr>
              <w:t xml:space="preserve"> ngày 25/12/2002 của Bộ GD&amp;ĐT về việc ban hành  quy định chuyển trường và tiếp nhận học sinh tại các trường trung học cơ sở và trung học phổ thông.</w:t>
            </w:r>
          </w:p>
          <w:p w14:paraId="64374480" w14:textId="1C988AF2" w:rsidR="005D2F12" w:rsidRPr="00937B0B" w:rsidRDefault="005D2F12"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Thông tư 50/2021/TT-BGDĐT ngày 31/12/2021 củ</w:t>
            </w:r>
            <w:r w:rsidR="004F32D5" w:rsidRPr="00937B0B">
              <w:rPr>
                <w:rFonts w:ascii="Times New Roman" w:hAnsi="Times New Roman" w:cs="Times New Roman"/>
                <w:color w:val="000000" w:themeColor="text1"/>
                <w:sz w:val="28"/>
              </w:rPr>
              <w:t xml:space="preserve">a </w:t>
            </w:r>
            <w:r w:rsidRPr="00937B0B">
              <w:rPr>
                <w:rFonts w:ascii="Times New Roman" w:hAnsi="Times New Roman" w:cs="Times New Roman"/>
                <w:color w:val="000000" w:themeColor="text1"/>
                <w:sz w:val="28"/>
              </w:rPr>
              <w:t>Bộ GD&amp;ĐT về sửa đổi, bổ sung một số điều của quy định chuyển trường và tiếp nhận học sinh tại các trường trung học cơ sở và trung học phổ thông ban hành kèm theo Quyết định số 51/2002/QĐ-BGDĐT ngày 25/12/2002 của Bộ trưởng Bộ Giáo dục và Đào tạo.</w:t>
            </w:r>
          </w:p>
          <w:p w14:paraId="374BCA20" w14:textId="4E3518BD" w:rsidR="005D2F12" w:rsidRPr="00937B0B" w:rsidRDefault="005D2F12"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hAnsi="Times New Roman" w:cs="Times New Roman"/>
                <w:color w:val="000000" w:themeColor="text1"/>
                <w:sz w:val="28"/>
              </w:rPr>
              <w:t xml:space="preserve">-  Quyết định số </w:t>
            </w:r>
            <w:r w:rsidR="006433B3" w:rsidRPr="00937B0B">
              <w:rPr>
                <w:rFonts w:ascii="Times New Roman" w:hAnsi="Times New Roman" w:cs="Times New Roman"/>
                <w:color w:val="000000" w:themeColor="text1"/>
                <w:sz w:val="28"/>
              </w:rPr>
              <w:t>941</w:t>
            </w:r>
            <w:r w:rsidRPr="00937B0B">
              <w:rPr>
                <w:rFonts w:ascii="Times New Roman" w:hAnsi="Times New Roman" w:cs="Times New Roman"/>
                <w:color w:val="000000" w:themeColor="text1"/>
                <w:sz w:val="28"/>
              </w:rPr>
              <w:t>/QĐ-BGDĐT ngày 06/4/2022 của Bộ GD&amp;ĐT về việc công bố thủ tục hành chính được thay thế, lĩnh vực Giáo dục trung học thuộc phạm vi chức năng quản lý của Bộ Giáo dục và Đào tạo</w:t>
            </w:r>
          </w:p>
        </w:tc>
      </w:tr>
      <w:tr w:rsidR="007B7869" w:rsidRPr="00937B0B" w14:paraId="5FEDBE7D" w14:textId="77777777" w:rsidTr="008F0BFA">
        <w:trPr>
          <w:trHeight w:val="20"/>
        </w:trPr>
        <w:tc>
          <w:tcPr>
            <w:tcW w:w="567" w:type="dxa"/>
          </w:tcPr>
          <w:p w14:paraId="24DCC411" w14:textId="77777777" w:rsidR="005D2F12" w:rsidRPr="00937B0B" w:rsidRDefault="005D2F12" w:rsidP="00937B0B">
            <w:pPr>
              <w:spacing w:before="40" w:after="40"/>
              <w:jc w:val="center"/>
              <w:rPr>
                <w:b/>
                <w:color w:val="000000" w:themeColor="text1"/>
                <w:sz w:val="28"/>
                <w:szCs w:val="28"/>
              </w:rPr>
            </w:pPr>
            <w:r w:rsidRPr="00937B0B">
              <w:rPr>
                <w:b/>
                <w:color w:val="000000" w:themeColor="text1"/>
                <w:sz w:val="28"/>
                <w:szCs w:val="28"/>
              </w:rPr>
              <w:t>10</w:t>
            </w:r>
          </w:p>
        </w:tc>
        <w:tc>
          <w:tcPr>
            <w:tcW w:w="8642" w:type="dxa"/>
            <w:gridSpan w:val="4"/>
          </w:tcPr>
          <w:p w14:paraId="445A86AF" w14:textId="77777777" w:rsidR="005D2F12" w:rsidRPr="00937B0B" w:rsidRDefault="005D2F12"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EB1B639" w14:textId="0A6891BF" w:rsidR="00FD0370" w:rsidRPr="00937B0B" w:rsidRDefault="00FD0370" w:rsidP="00D1706F">
      <w:pPr>
        <w:pStyle w:val="Heading4"/>
      </w:pPr>
      <w:bookmarkStart w:id="258" w:name="_Toc127863887"/>
      <w:r w:rsidRPr="00937B0B">
        <w:t>2.002483</w:t>
      </w:r>
      <w:bookmarkEnd w:id="258"/>
      <w:r w:rsidR="007E0CC3" w:rsidRPr="00937B0B">
        <w:t xml:space="preserve"> Tiếp nhận học sinh trung học cơ sở người nước ngoài</w:t>
      </w:r>
    </w:p>
    <w:tbl>
      <w:tblPr>
        <w:tblStyle w:val="TableGrid"/>
        <w:tblpPr w:leftFromText="180" w:rightFromText="180" w:vertAnchor="text" w:tblpX="-14" w:tblpY="1"/>
        <w:tblOverlap w:val="never"/>
        <w:tblW w:w="9209" w:type="dxa"/>
        <w:tblLayout w:type="fixed"/>
        <w:tblLook w:val="04A0" w:firstRow="1" w:lastRow="0" w:firstColumn="1" w:lastColumn="0" w:noHBand="0" w:noVBand="1"/>
      </w:tblPr>
      <w:tblGrid>
        <w:gridCol w:w="709"/>
        <w:gridCol w:w="3681"/>
        <w:gridCol w:w="2126"/>
        <w:gridCol w:w="1701"/>
        <w:gridCol w:w="992"/>
      </w:tblGrid>
      <w:tr w:rsidR="007B7869" w:rsidRPr="00937B0B" w14:paraId="56AA9AC3" w14:textId="77777777" w:rsidTr="008F0BFA">
        <w:trPr>
          <w:trHeight w:val="20"/>
        </w:trPr>
        <w:tc>
          <w:tcPr>
            <w:tcW w:w="9209" w:type="dxa"/>
            <w:gridSpan w:val="5"/>
          </w:tcPr>
          <w:p w14:paraId="42A8895D" w14:textId="77777777" w:rsidR="00C10464" w:rsidRPr="00937B0B" w:rsidRDefault="00C10464" w:rsidP="00937B0B">
            <w:pPr>
              <w:tabs>
                <w:tab w:val="left" w:pos="2970"/>
              </w:tabs>
              <w:spacing w:before="40" w:after="40"/>
              <w:jc w:val="both"/>
              <w:rPr>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2</w:t>
            </w:r>
            <w:r w:rsidRPr="00937B0B">
              <w:rPr>
                <w:color w:val="000000" w:themeColor="text1"/>
                <w:sz w:val="28"/>
                <w:szCs w:val="28"/>
                <w:lang w:val="pt-BR"/>
              </w:rPr>
              <w:t>.002483</w:t>
            </w:r>
          </w:p>
        </w:tc>
      </w:tr>
      <w:tr w:rsidR="007B7869" w:rsidRPr="00937B0B" w14:paraId="1EF9AACA" w14:textId="77777777" w:rsidTr="008F0BFA">
        <w:trPr>
          <w:trHeight w:val="20"/>
        </w:trPr>
        <w:tc>
          <w:tcPr>
            <w:tcW w:w="9209" w:type="dxa"/>
            <w:gridSpan w:val="5"/>
          </w:tcPr>
          <w:p w14:paraId="6A000CD8" w14:textId="27835E86" w:rsidR="00C10464" w:rsidRPr="00937B0B" w:rsidRDefault="00C10464" w:rsidP="00937B0B">
            <w:pPr>
              <w:spacing w:before="40" w:after="40"/>
              <w:jc w:val="both"/>
              <w:rPr>
                <w:color w:val="000000" w:themeColor="text1"/>
                <w:sz w:val="28"/>
                <w:szCs w:val="28"/>
              </w:rPr>
            </w:pPr>
            <w:r w:rsidRPr="00937B0B">
              <w:rPr>
                <w:b/>
                <w:color w:val="000000" w:themeColor="text1"/>
                <w:sz w:val="28"/>
                <w:szCs w:val="28"/>
              </w:rPr>
              <w:t xml:space="preserve">Tên thủ tục: </w:t>
            </w:r>
            <w:r w:rsidR="0050774D" w:rsidRPr="00937B0B">
              <w:rPr>
                <w:color w:val="000000" w:themeColor="text1"/>
                <w:sz w:val="28"/>
                <w:szCs w:val="28"/>
              </w:rPr>
              <w:t>Tiếp nhận học sinh trung học cơ sở người nước ngoài</w:t>
            </w:r>
          </w:p>
        </w:tc>
      </w:tr>
      <w:tr w:rsidR="007B7869" w:rsidRPr="00937B0B" w14:paraId="56BD6919" w14:textId="77777777" w:rsidTr="008F0BFA">
        <w:trPr>
          <w:trHeight w:val="20"/>
        </w:trPr>
        <w:tc>
          <w:tcPr>
            <w:tcW w:w="9209" w:type="dxa"/>
            <w:gridSpan w:val="5"/>
          </w:tcPr>
          <w:p w14:paraId="6B19C592" w14:textId="77777777" w:rsidR="00C10464" w:rsidRPr="00937B0B" w:rsidRDefault="00C10464" w:rsidP="00937B0B">
            <w:pPr>
              <w:spacing w:before="40" w:after="40"/>
              <w:jc w:val="both"/>
              <w:rPr>
                <w:color w:val="000000" w:themeColor="text1"/>
                <w:sz w:val="28"/>
                <w:szCs w:val="28"/>
              </w:rPr>
            </w:pPr>
            <w:r w:rsidRPr="00937B0B">
              <w:rPr>
                <w:b/>
                <w:i/>
                <w:color w:val="000000" w:themeColor="text1"/>
                <w:sz w:val="28"/>
                <w:szCs w:val="28"/>
              </w:rPr>
              <w:t>1. Cấp thực hiện:</w:t>
            </w:r>
            <w:r w:rsidRPr="00937B0B">
              <w:rPr>
                <w:color w:val="000000" w:themeColor="text1"/>
                <w:sz w:val="28"/>
                <w:szCs w:val="28"/>
              </w:rPr>
              <w:t xml:space="preserve"> Cấp huyện</w:t>
            </w:r>
          </w:p>
        </w:tc>
      </w:tr>
      <w:tr w:rsidR="007B7869" w:rsidRPr="00937B0B" w14:paraId="32A16EC4" w14:textId="77777777" w:rsidTr="008F0BFA">
        <w:trPr>
          <w:trHeight w:val="20"/>
        </w:trPr>
        <w:tc>
          <w:tcPr>
            <w:tcW w:w="9209" w:type="dxa"/>
            <w:gridSpan w:val="5"/>
          </w:tcPr>
          <w:p w14:paraId="3B75D60C" w14:textId="77777777" w:rsidR="00C10464" w:rsidRPr="00937B0B" w:rsidRDefault="00C10464" w:rsidP="00937B0B">
            <w:pPr>
              <w:spacing w:before="40" w:after="40"/>
              <w:jc w:val="both"/>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Giáo dục trung học</w:t>
            </w:r>
          </w:p>
        </w:tc>
      </w:tr>
      <w:tr w:rsidR="007B7869" w:rsidRPr="00937B0B" w14:paraId="3B5B3280" w14:textId="77777777" w:rsidTr="008F0BFA">
        <w:trPr>
          <w:trHeight w:val="20"/>
        </w:trPr>
        <w:tc>
          <w:tcPr>
            <w:tcW w:w="9209" w:type="dxa"/>
            <w:gridSpan w:val="5"/>
          </w:tcPr>
          <w:p w14:paraId="762317F6" w14:textId="77777777" w:rsidR="00C10464" w:rsidRPr="00937B0B" w:rsidRDefault="00C10464" w:rsidP="00937B0B">
            <w:pPr>
              <w:spacing w:before="40" w:after="40"/>
              <w:jc w:val="both"/>
              <w:rPr>
                <w:color w:val="000000" w:themeColor="text1"/>
                <w:sz w:val="28"/>
                <w:szCs w:val="28"/>
              </w:rPr>
            </w:pPr>
            <w:r w:rsidRPr="00937B0B">
              <w:rPr>
                <w:b/>
                <w:color w:val="000000" w:themeColor="text1"/>
                <w:sz w:val="28"/>
                <w:szCs w:val="28"/>
              </w:rPr>
              <w:t>3. Trình tự thực hiện:</w:t>
            </w:r>
          </w:p>
        </w:tc>
      </w:tr>
      <w:tr w:rsidR="007B7869" w:rsidRPr="00937B0B" w14:paraId="0CE4D9D0" w14:textId="77777777" w:rsidTr="008F0BFA">
        <w:trPr>
          <w:trHeight w:val="20"/>
        </w:trPr>
        <w:tc>
          <w:tcPr>
            <w:tcW w:w="709" w:type="dxa"/>
          </w:tcPr>
          <w:p w14:paraId="34AD3556" w14:textId="77777777" w:rsidR="00C10464" w:rsidRPr="00937B0B" w:rsidRDefault="00C10464" w:rsidP="00937B0B">
            <w:pPr>
              <w:spacing w:before="40" w:after="40"/>
              <w:jc w:val="both"/>
              <w:rPr>
                <w:b/>
                <w:color w:val="000000" w:themeColor="text1"/>
                <w:sz w:val="28"/>
                <w:szCs w:val="28"/>
              </w:rPr>
            </w:pPr>
            <w:r w:rsidRPr="00937B0B">
              <w:rPr>
                <w:b/>
                <w:color w:val="000000" w:themeColor="text1"/>
                <w:sz w:val="28"/>
                <w:szCs w:val="28"/>
              </w:rPr>
              <w:t>3.1</w:t>
            </w:r>
          </w:p>
        </w:tc>
        <w:tc>
          <w:tcPr>
            <w:tcW w:w="8500" w:type="dxa"/>
            <w:gridSpan w:val="4"/>
          </w:tcPr>
          <w:p w14:paraId="73E4001A" w14:textId="77777777" w:rsidR="00C10464" w:rsidRPr="00937B0B" w:rsidRDefault="00C10464" w:rsidP="00937B0B">
            <w:pPr>
              <w:spacing w:before="40" w:after="40"/>
              <w:jc w:val="both"/>
              <w:rPr>
                <w:b/>
                <w:color w:val="000000" w:themeColor="text1"/>
                <w:sz w:val="28"/>
                <w:szCs w:val="28"/>
              </w:rPr>
            </w:pPr>
            <w:r w:rsidRPr="00937B0B">
              <w:rPr>
                <w:b/>
                <w:color w:val="000000" w:themeColor="text1"/>
                <w:sz w:val="28"/>
                <w:szCs w:val="28"/>
              </w:rPr>
              <w:t>Gửi (nộp) hồ sơ TTHC</w:t>
            </w:r>
          </w:p>
        </w:tc>
      </w:tr>
      <w:tr w:rsidR="007B7869" w:rsidRPr="00937B0B" w14:paraId="787FEF5A" w14:textId="77777777" w:rsidTr="008F0BFA">
        <w:trPr>
          <w:trHeight w:val="20"/>
        </w:trPr>
        <w:tc>
          <w:tcPr>
            <w:tcW w:w="9209" w:type="dxa"/>
            <w:gridSpan w:val="5"/>
          </w:tcPr>
          <w:p w14:paraId="4284B77C" w14:textId="5FC7A323" w:rsidR="00C10464" w:rsidRPr="00937B0B" w:rsidRDefault="00C10464" w:rsidP="00937B0B">
            <w:pPr>
              <w:shd w:val="clear" w:color="auto" w:fill="FFFFFF"/>
              <w:spacing w:before="40" w:after="40"/>
              <w:jc w:val="both"/>
              <w:rPr>
                <w:color w:val="000000" w:themeColor="text1"/>
                <w:spacing w:val="-2"/>
                <w:sz w:val="28"/>
                <w:szCs w:val="28"/>
              </w:rPr>
            </w:pPr>
            <w:r w:rsidRPr="00937B0B">
              <w:rPr>
                <w:color w:val="000000" w:themeColor="text1"/>
                <w:sz w:val="28"/>
                <w:szCs w:val="28"/>
              </w:rPr>
              <w:t>Công dân (Học sinh)</w:t>
            </w:r>
            <w:r w:rsidRPr="00937B0B">
              <w:rPr>
                <w:bCs/>
                <w:color w:val="000000" w:themeColor="text1"/>
                <w:sz w:val="28"/>
                <w:szCs w:val="28"/>
              </w:rPr>
              <w:t xml:space="preserve"> người nước ngoài</w:t>
            </w:r>
            <w:r w:rsidRPr="00937B0B">
              <w:rPr>
                <w:color w:val="000000" w:themeColor="text1"/>
                <w:sz w:val="28"/>
                <w:szCs w:val="28"/>
              </w:rPr>
              <w:t xml:space="preserve"> có nhu cầu </w:t>
            </w:r>
            <w:r w:rsidRPr="00937B0B">
              <w:rPr>
                <w:rStyle w:val="Heading2Char"/>
                <w:rFonts w:eastAsia="Calibri" w:cs="Times New Roman"/>
                <w:color w:val="000000" w:themeColor="text1"/>
                <w:sz w:val="28"/>
                <w:szCs w:val="28"/>
              </w:rPr>
              <w:t xml:space="preserve"> </w:t>
            </w:r>
            <w:r w:rsidRPr="00937B0B">
              <w:rPr>
                <w:color w:val="000000" w:themeColor="text1"/>
                <w:sz w:val="28"/>
                <w:szCs w:val="28"/>
              </w:rPr>
              <w:t xml:space="preserve">xin vào học tại </w:t>
            </w:r>
            <w:r w:rsidRPr="00937B0B">
              <w:rPr>
                <w:color w:val="000000" w:themeColor="text1"/>
                <w:sz w:val="28"/>
                <w:szCs w:val="28"/>
                <w:lang w:val="nl-NL"/>
              </w:rPr>
              <w:t>trường trung học cơ sở</w:t>
            </w:r>
            <w:r w:rsidRPr="00937B0B">
              <w:rPr>
                <w:color w:val="000000" w:themeColor="text1"/>
                <w:sz w:val="28"/>
                <w:szCs w:val="28"/>
              </w:rPr>
              <w:t xml:space="preserve"> của tỉnh</w:t>
            </w:r>
            <w:r w:rsidRPr="00937B0B">
              <w:rPr>
                <w:color w:val="000000" w:themeColor="text1"/>
                <w:spacing w:val="-2"/>
                <w:sz w:val="28"/>
                <w:szCs w:val="28"/>
              </w:rPr>
              <w:t xml:space="preserve"> gửi hồ sơ </w:t>
            </w:r>
            <w:r w:rsidR="00613F75" w:rsidRPr="00937B0B">
              <w:rPr>
                <w:color w:val="000000" w:themeColor="text1"/>
                <w:sz w:val="28"/>
                <w:szCs w:val="28"/>
              </w:rPr>
              <w:t xml:space="preserve"> đến phòng Giáo dục và Đào tạo</w:t>
            </w:r>
            <w:r w:rsidRPr="00937B0B">
              <w:rPr>
                <w:color w:val="000000" w:themeColor="text1"/>
                <w:spacing w:val="-2"/>
                <w:sz w:val="28"/>
                <w:szCs w:val="28"/>
              </w:rPr>
              <w:t>.</w:t>
            </w:r>
          </w:p>
        </w:tc>
      </w:tr>
      <w:tr w:rsidR="00613F75" w:rsidRPr="00937B0B" w14:paraId="1F49949B" w14:textId="77777777" w:rsidTr="008F0BFA">
        <w:trPr>
          <w:trHeight w:val="20"/>
        </w:trPr>
        <w:tc>
          <w:tcPr>
            <w:tcW w:w="9209" w:type="dxa"/>
            <w:gridSpan w:val="5"/>
          </w:tcPr>
          <w:p w14:paraId="22D5C38A" w14:textId="77777777" w:rsidR="00613F75" w:rsidRPr="00937B0B" w:rsidRDefault="00613F75"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7DBB51A2" w14:textId="5A915511" w:rsidR="00613F75" w:rsidRPr="00937B0B" w:rsidRDefault="00613F75"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Công dân</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16379F27" w14:textId="58F9BD9C" w:rsidR="00613F75" w:rsidRPr="00937B0B" w:rsidRDefault="00613F75"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Công dân</w:t>
            </w:r>
            <w:r w:rsidRPr="00937B0B">
              <w:rPr>
                <w:rFonts w:eastAsia="Arial"/>
                <w:iCs/>
                <w:color w:val="000000" w:themeColor="text1"/>
                <w:sz w:val="28"/>
                <w:szCs w:val="28"/>
                <w:lang w:val="vi-VN"/>
              </w:rPr>
              <w:t xml:space="preserve">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3FE069DA" w14:textId="568E3958" w:rsidR="00613F75" w:rsidRPr="00937B0B" w:rsidRDefault="00613F75"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Công dân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613F75" w:rsidRPr="00937B0B" w14:paraId="04D12384" w14:textId="77777777" w:rsidTr="008F0BFA">
        <w:trPr>
          <w:trHeight w:val="20"/>
        </w:trPr>
        <w:tc>
          <w:tcPr>
            <w:tcW w:w="9209" w:type="dxa"/>
            <w:gridSpan w:val="5"/>
          </w:tcPr>
          <w:p w14:paraId="414D4774" w14:textId="77777777" w:rsidR="00613F75" w:rsidRPr="00937B0B" w:rsidRDefault="00613F75"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4CBAF7EB" w14:textId="77777777" w:rsidR="00613F75" w:rsidRPr="00937B0B" w:rsidRDefault="00613F75"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619DFBC8" w14:textId="3BC5D6DA" w:rsidR="00613F75" w:rsidRPr="00937B0B" w:rsidRDefault="00613F75"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7B7869" w:rsidRPr="00937B0B" w14:paraId="15AA46F4" w14:textId="77777777" w:rsidTr="008F0BFA">
        <w:trPr>
          <w:trHeight w:val="20"/>
        </w:trPr>
        <w:tc>
          <w:tcPr>
            <w:tcW w:w="9209" w:type="dxa"/>
            <w:gridSpan w:val="5"/>
          </w:tcPr>
          <w:p w14:paraId="664C3C18" w14:textId="77777777" w:rsidR="00C10464" w:rsidRPr="00937B0B" w:rsidRDefault="00C10464" w:rsidP="00937B0B">
            <w:pPr>
              <w:spacing w:before="40" w:after="40"/>
              <w:rPr>
                <w:color w:val="000000" w:themeColor="text1"/>
                <w:sz w:val="28"/>
                <w:szCs w:val="28"/>
              </w:rPr>
            </w:pPr>
            <w:r w:rsidRPr="00937B0B">
              <w:rPr>
                <w:i/>
                <w:color w:val="000000" w:themeColor="text1"/>
                <w:sz w:val="28"/>
                <w:szCs w:val="28"/>
              </w:rPr>
              <w:t>Thành phần hồ sơ:</w:t>
            </w:r>
            <w:r w:rsidRPr="00937B0B">
              <w:rPr>
                <w:b/>
                <w:i/>
                <w:color w:val="000000" w:themeColor="text1"/>
                <w:sz w:val="28"/>
                <w:szCs w:val="28"/>
              </w:rPr>
              <w:t xml:space="preserve"> </w:t>
            </w:r>
            <w:r w:rsidRPr="00937B0B">
              <w:rPr>
                <w:color w:val="000000" w:themeColor="text1"/>
                <w:sz w:val="28"/>
                <w:szCs w:val="28"/>
              </w:rPr>
              <w:t>Học sinh phải có đầy đủ hồ sơ bằng tiếng Việt, gồm:</w:t>
            </w:r>
          </w:p>
        </w:tc>
      </w:tr>
      <w:tr w:rsidR="007B7869" w:rsidRPr="00937B0B" w14:paraId="72D828FC" w14:textId="77777777" w:rsidTr="008F0BFA">
        <w:trPr>
          <w:trHeight w:val="20"/>
        </w:trPr>
        <w:tc>
          <w:tcPr>
            <w:tcW w:w="709" w:type="dxa"/>
            <w:vMerge w:val="restart"/>
            <w:vAlign w:val="center"/>
          </w:tcPr>
          <w:p w14:paraId="4070B723" w14:textId="77777777" w:rsidR="00C10464" w:rsidRPr="00937B0B" w:rsidRDefault="00C10464"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681" w:type="dxa"/>
            <w:vMerge w:val="restart"/>
            <w:vAlign w:val="center"/>
          </w:tcPr>
          <w:p w14:paraId="3F2E91E8" w14:textId="77777777" w:rsidR="00C10464" w:rsidRPr="00937B0B" w:rsidRDefault="00C10464"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3827" w:type="dxa"/>
            <w:gridSpan w:val="2"/>
            <w:vAlign w:val="center"/>
          </w:tcPr>
          <w:p w14:paraId="78A0431A" w14:textId="77777777" w:rsidR="00C10464" w:rsidRPr="00937B0B" w:rsidRDefault="00C10464"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92" w:type="dxa"/>
            <w:vMerge w:val="restart"/>
            <w:vAlign w:val="center"/>
          </w:tcPr>
          <w:p w14:paraId="373B23C6" w14:textId="77777777" w:rsidR="00C10464" w:rsidRPr="00937B0B" w:rsidRDefault="00C10464"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613F75" w:rsidRPr="00937B0B" w14:paraId="42886D51" w14:textId="77777777" w:rsidTr="008F0BFA">
        <w:trPr>
          <w:trHeight w:val="20"/>
        </w:trPr>
        <w:tc>
          <w:tcPr>
            <w:tcW w:w="709" w:type="dxa"/>
            <w:vMerge/>
            <w:vAlign w:val="center"/>
          </w:tcPr>
          <w:p w14:paraId="69A94561" w14:textId="77777777" w:rsidR="00613F75" w:rsidRPr="00937B0B" w:rsidRDefault="00613F75" w:rsidP="00937B0B">
            <w:pPr>
              <w:spacing w:before="40" w:after="40"/>
              <w:rPr>
                <w:rFonts w:eastAsia="Arial"/>
                <w:b/>
                <w:bCs/>
                <w:color w:val="000000" w:themeColor="text1"/>
                <w:sz w:val="28"/>
                <w:szCs w:val="28"/>
              </w:rPr>
            </w:pPr>
          </w:p>
        </w:tc>
        <w:tc>
          <w:tcPr>
            <w:tcW w:w="3681" w:type="dxa"/>
            <w:vMerge/>
            <w:vAlign w:val="center"/>
          </w:tcPr>
          <w:p w14:paraId="1DD78191" w14:textId="77777777" w:rsidR="00613F75" w:rsidRPr="00937B0B" w:rsidRDefault="00613F75" w:rsidP="00937B0B">
            <w:pPr>
              <w:spacing w:before="40" w:after="40"/>
              <w:rPr>
                <w:rFonts w:eastAsia="Arial"/>
                <w:b/>
                <w:bCs/>
                <w:color w:val="000000" w:themeColor="text1"/>
                <w:sz w:val="28"/>
                <w:szCs w:val="28"/>
              </w:rPr>
            </w:pPr>
          </w:p>
        </w:tc>
        <w:tc>
          <w:tcPr>
            <w:tcW w:w="2126" w:type="dxa"/>
            <w:vAlign w:val="center"/>
          </w:tcPr>
          <w:p w14:paraId="6F925DA8" w14:textId="04510F03" w:rsidR="00613F75" w:rsidRPr="00937B0B" w:rsidRDefault="00613F75" w:rsidP="00937B0B">
            <w:pPr>
              <w:spacing w:before="40" w:after="40"/>
              <w:rPr>
                <w:rFonts w:eastAsia="Arial"/>
                <w:b/>
                <w:bCs/>
                <w:color w:val="000000" w:themeColor="text1"/>
                <w:sz w:val="28"/>
                <w:szCs w:val="28"/>
              </w:rPr>
            </w:pPr>
            <w:r w:rsidRPr="00937B0B">
              <w:rPr>
                <w:color w:val="000000" w:themeColor="text1"/>
                <w:sz w:val="28"/>
                <w:szCs w:val="28"/>
              </w:rPr>
              <w:t>Nộp trực tiếp hoặc qua DVBC</w:t>
            </w:r>
          </w:p>
        </w:tc>
        <w:tc>
          <w:tcPr>
            <w:tcW w:w="1701" w:type="dxa"/>
            <w:vAlign w:val="center"/>
          </w:tcPr>
          <w:p w14:paraId="5D1FE8E5" w14:textId="4CE0F3E3" w:rsidR="00613F75" w:rsidRPr="00937B0B" w:rsidRDefault="00613F75" w:rsidP="00937B0B">
            <w:pPr>
              <w:spacing w:before="40" w:after="40"/>
              <w:rPr>
                <w:rFonts w:eastAsia="Arial"/>
                <w:b/>
                <w:bCs/>
                <w:color w:val="000000" w:themeColor="text1"/>
                <w:sz w:val="28"/>
                <w:szCs w:val="28"/>
              </w:rPr>
            </w:pPr>
            <w:r w:rsidRPr="00937B0B">
              <w:rPr>
                <w:color w:val="000000" w:themeColor="text1"/>
                <w:sz w:val="28"/>
                <w:szCs w:val="28"/>
              </w:rPr>
              <w:t>Nộp trực tuyến</w:t>
            </w:r>
          </w:p>
        </w:tc>
        <w:tc>
          <w:tcPr>
            <w:tcW w:w="992" w:type="dxa"/>
            <w:vMerge/>
            <w:vAlign w:val="center"/>
          </w:tcPr>
          <w:p w14:paraId="2C368491" w14:textId="77777777" w:rsidR="00613F75" w:rsidRPr="00937B0B" w:rsidRDefault="00613F75" w:rsidP="00937B0B">
            <w:pPr>
              <w:spacing w:before="40" w:after="40"/>
              <w:rPr>
                <w:rFonts w:eastAsia="Arial"/>
                <w:b/>
                <w:bCs/>
                <w:color w:val="000000" w:themeColor="text1"/>
                <w:sz w:val="28"/>
                <w:szCs w:val="28"/>
              </w:rPr>
            </w:pPr>
          </w:p>
        </w:tc>
      </w:tr>
      <w:tr w:rsidR="007B7869" w:rsidRPr="00937B0B" w14:paraId="1E818EF6" w14:textId="77777777" w:rsidTr="008F0BFA">
        <w:trPr>
          <w:trHeight w:val="20"/>
        </w:trPr>
        <w:tc>
          <w:tcPr>
            <w:tcW w:w="709" w:type="dxa"/>
            <w:vAlign w:val="center"/>
          </w:tcPr>
          <w:p w14:paraId="06D69093" w14:textId="77777777" w:rsidR="00C10464" w:rsidRPr="00937B0B" w:rsidRDefault="00C10464"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681" w:type="dxa"/>
            <w:vAlign w:val="center"/>
          </w:tcPr>
          <w:p w14:paraId="70750A33" w14:textId="77777777" w:rsidR="00C10464" w:rsidRPr="00937B0B" w:rsidRDefault="00C10464" w:rsidP="00937B0B">
            <w:pPr>
              <w:spacing w:before="40" w:after="40"/>
              <w:jc w:val="both"/>
              <w:rPr>
                <w:color w:val="000000" w:themeColor="text1"/>
                <w:sz w:val="28"/>
                <w:szCs w:val="28"/>
              </w:rPr>
            </w:pPr>
            <w:r w:rsidRPr="00937B0B">
              <w:rPr>
                <w:color w:val="000000" w:themeColor="text1"/>
                <w:sz w:val="28"/>
                <w:szCs w:val="28"/>
                <w:shd w:val="clear" w:color="auto" w:fill="FFFFFF"/>
              </w:rPr>
              <w:t>Đơn xin học do cha hoặc mẹ hoặc người giám hộ ký.</w:t>
            </w:r>
          </w:p>
        </w:tc>
        <w:tc>
          <w:tcPr>
            <w:tcW w:w="2126" w:type="dxa"/>
            <w:vAlign w:val="center"/>
          </w:tcPr>
          <w:p w14:paraId="55154C93" w14:textId="77777777" w:rsidR="00C10464" w:rsidRPr="00937B0B" w:rsidRDefault="00C10464"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p>
        </w:tc>
        <w:tc>
          <w:tcPr>
            <w:tcW w:w="1701" w:type="dxa"/>
            <w:vAlign w:val="center"/>
          </w:tcPr>
          <w:p w14:paraId="2D277B98" w14:textId="77777777" w:rsidR="00C10464" w:rsidRPr="00937B0B" w:rsidRDefault="00C10464"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92" w:type="dxa"/>
            <w:vAlign w:val="center"/>
          </w:tcPr>
          <w:p w14:paraId="5EBD480A" w14:textId="77777777" w:rsidR="00C10464" w:rsidRPr="00937B0B" w:rsidRDefault="00C10464"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45CDEA7C" w14:textId="77777777" w:rsidTr="008F0BFA">
        <w:trPr>
          <w:trHeight w:val="20"/>
        </w:trPr>
        <w:tc>
          <w:tcPr>
            <w:tcW w:w="709" w:type="dxa"/>
            <w:vAlign w:val="center"/>
          </w:tcPr>
          <w:p w14:paraId="6B563959" w14:textId="77777777" w:rsidR="00C10464" w:rsidRPr="00937B0B" w:rsidRDefault="00C10464" w:rsidP="00937B0B">
            <w:pPr>
              <w:spacing w:before="40" w:after="40"/>
              <w:rPr>
                <w:rFonts w:eastAsia="Arial"/>
                <w:b/>
                <w:bCs/>
                <w:color w:val="000000" w:themeColor="text1"/>
                <w:sz w:val="28"/>
                <w:szCs w:val="28"/>
              </w:rPr>
            </w:pPr>
            <w:r w:rsidRPr="00937B0B">
              <w:rPr>
                <w:color w:val="000000" w:themeColor="text1"/>
                <w:sz w:val="28"/>
                <w:szCs w:val="28"/>
              </w:rPr>
              <w:t xml:space="preserve">  2</w:t>
            </w:r>
          </w:p>
        </w:tc>
        <w:tc>
          <w:tcPr>
            <w:tcW w:w="3681" w:type="dxa"/>
            <w:vAlign w:val="center"/>
          </w:tcPr>
          <w:p w14:paraId="65E2FE32" w14:textId="77777777" w:rsidR="00C10464" w:rsidRPr="00937B0B" w:rsidRDefault="00C10464" w:rsidP="00937B0B">
            <w:pPr>
              <w:spacing w:before="40" w:after="40"/>
              <w:jc w:val="both"/>
              <w:rPr>
                <w:color w:val="000000" w:themeColor="text1"/>
                <w:sz w:val="28"/>
                <w:szCs w:val="28"/>
              </w:rPr>
            </w:pPr>
            <w:r w:rsidRPr="00937B0B">
              <w:rPr>
                <w:color w:val="000000" w:themeColor="text1"/>
                <w:sz w:val="28"/>
                <w:szCs w:val="28"/>
              </w:rPr>
              <w:t xml:space="preserve"> </w:t>
            </w:r>
          </w:p>
          <w:p w14:paraId="503EAF89" w14:textId="77777777" w:rsidR="00C10464" w:rsidRPr="00937B0B" w:rsidRDefault="00C10464" w:rsidP="00937B0B">
            <w:pPr>
              <w:spacing w:before="40" w:after="40"/>
              <w:rPr>
                <w:color w:val="000000" w:themeColor="text1"/>
                <w:sz w:val="28"/>
                <w:szCs w:val="28"/>
              </w:rPr>
            </w:pPr>
            <w:r w:rsidRPr="00937B0B">
              <w:rPr>
                <w:color w:val="000000" w:themeColor="text1"/>
                <w:sz w:val="28"/>
                <w:szCs w:val="28"/>
              </w:rPr>
              <w:t>Bản tóm tắt lý lịch.</w:t>
            </w:r>
            <w:r w:rsidRPr="00937B0B">
              <w:rPr>
                <w:color w:val="000000" w:themeColor="text1"/>
                <w:sz w:val="28"/>
                <w:szCs w:val="28"/>
              </w:rPr>
              <w:br/>
            </w:r>
          </w:p>
        </w:tc>
        <w:tc>
          <w:tcPr>
            <w:tcW w:w="2126" w:type="dxa"/>
            <w:vAlign w:val="center"/>
          </w:tcPr>
          <w:p w14:paraId="0FE0FFC7" w14:textId="77777777" w:rsidR="00C10464" w:rsidRPr="00937B0B" w:rsidRDefault="00C10464"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701" w:type="dxa"/>
            <w:vAlign w:val="center"/>
          </w:tcPr>
          <w:p w14:paraId="45C12313" w14:textId="77777777" w:rsidR="00C10464" w:rsidRPr="00937B0B" w:rsidRDefault="00C10464"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1D6B6912" w14:textId="77777777" w:rsidR="00C10464" w:rsidRPr="00937B0B" w:rsidRDefault="00C10464" w:rsidP="00937B0B">
            <w:pPr>
              <w:spacing w:before="40" w:after="40"/>
              <w:jc w:val="center"/>
              <w:rPr>
                <w:rFonts w:eastAsia="Arial"/>
                <w:b/>
                <w:bCs/>
                <w:color w:val="000000" w:themeColor="text1"/>
                <w:sz w:val="28"/>
                <w:szCs w:val="28"/>
              </w:rPr>
            </w:pPr>
          </w:p>
        </w:tc>
        <w:tc>
          <w:tcPr>
            <w:tcW w:w="992" w:type="dxa"/>
            <w:vAlign w:val="center"/>
          </w:tcPr>
          <w:p w14:paraId="3CAA90DC" w14:textId="77777777" w:rsidR="00C10464" w:rsidRPr="00937B0B" w:rsidRDefault="00C10464" w:rsidP="00937B0B">
            <w:pPr>
              <w:spacing w:before="40" w:after="40"/>
              <w:jc w:val="center"/>
              <w:rPr>
                <w:color w:val="000000" w:themeColor="text1"/>
                <w:sz w:val="28"/>
                <w:szCs w:val="28"/>
              </w:rPr>
            </w:pPr>
            <w:r w:rsidRPr="00937B0B">
              <w:rPr>
                <w:color w:val="000000" w:themeColor="text1"/>
                <w:sz w:val="28"/>
                <w:szCs w:val="28"/>
              </w:rPr>
              <w:t>01</w:t>
            </w:r>
          </w:p>
          <w:p w14:paraId="76842009" w14:textId="77777777" w:rsidR="00C10464" w:rsidRPr="00937B0B" w:rsidRDefault="00C10464" w:rsidP="00937B0B">
            <w:pPr>
              <w:spacing w:before="40" w:after="40"/>
              <w:jc w:val="center"/>
              <w:rPr>
                <w:rFonts w:eastAsia="Arial"/>
                <w:b/>
                <w:bCs/>
                <w:color w:val="000000" w:themeColor="text1"/>
                <w:sz w:val="28"/>
                <w:szCs w:val="28"/>
              </w:rPr>
            </w:pPr>
          </w:p>
        </w:tc>
      </w:tr>
      <w:tr w:rsidR="007B7869" w:rsidRPr="00937B0B" w14:paraId="439FF557" w14:textId="77777777" w:rsidTr="008F0BFA">
        <w:trPr>
          <w:trHeight w:val="20"/>
        </w:trPr>
        <w:tc>
          <w:tcPr>
            <w:tcW w:w="709" w:type="dxa"/>
            <w:vAlign w:val="center"/>
          </w:tcPr>
          <w:p w14:paraId="07A98293" w14:textId="77777777" w:rsidR="00C10464" w:rsidRPr="00937B0B" w:rsidRDefault="00C10464" w:rsidP="00937B0B">
            <w:pPr>
              <w:spacing w:before="40" w:after="40"/>
              <w:jc w:val="center"/>
              <w:rPr>
                <w:color w:val="000000" w:themeColor="text1"/>
                <w:sz w:val="28"/>
                <w:szCs w:val="28"/>
              </w:rPr>
            </w:pPr>
            <w:r w:rsidRPr="00937B0B">
              <w:rPr>
                <w:color w:val="000000" w:themeColor="text1"/>
                <w:sz w:val="28"/>
                <w:szCs w:val="28"/>
              </w:rPr>
              <w:t>3</w:t>
            </w:r>
          </w:p>
        </w:tc>
        <w:tc>
          <w:tcPr>
            <w:tcW w:w="3681" w:type="dxa"/>
            <w:vAlign w:val="center"/>
          </w:tcPr>
          <w:p w14:paraId="0D02E79F" w14:textId="77777777" w:rsidR="00C10464" w:rsidRPr="00937B0B" w:rsidRDefault="00C10464" w:rsidP="00937B0B">
            <w:pPr>
              <w:spacing w:before="40" w:after="40"/>
              <w:jc w:val="both"/>
              <w:rPr>
                <w:color w:val="000000" w:themeColor="text1"/>
                <w:sz w:val="28"/>
                <w:szCs w:val="28"/>
              </w:rPr>
            </w:pPr>
            <w:r w:rsidRPr="00937B0B">
              <w:rPr>
                <w:color w:val="000000" w:themeColor="text1"/>
                <w:sz w:val="28"/>
                <w:szCs w:val="28"/>
              </w:rPr>
              <w:t xml:space="preserve">Bản sao và bản dịch sang tiếng Việt các giấy chứng nhận cần thiết theo quy định tại Điều 13 của Quyết định 51/2002/QĐ-BGDĐT </w:t>
            </w:r>
            <w:r w:rsidRPr="00937B0B">
              <w:rPr>
                <w:i/>
                <w:color w:val="000000" w:themeColor="text1"/>
                <w:sz w:val="28"/>
                <w:szCs w:val="28"/>
              </w:rPr>
              <w:t>(có công chứng hoặc xác nhận của cơ quan có thẩm quyền của nước gửi đào tạo)</w:t>
            </w:r>
            <w:r w:rsidRPr="00937B0B">
              <w:rPr>
                <w:color w:val="000000" w:themeColor="text1"/>
                <w:sz w:val="28"/>
                <w:szCs w:val="28"/>
              </w:rPr>
              <w:t>, cụ thể:  Giấy chứng nhận tốt nghiệp tương đương bằng tốt nghiệp của Việt Nam được quy định tại Luật Giáo dục Việt Nam đối với từng bậc học, cấp học.</w:t>
            </w:r>
          </w:p>
        </w:tc>
        <w:tc>
          <w:tcPr>
            <w:tcW w:w="2126" w:type="dxa"/>
            <w:vAlign w:val="center"/>
          </w:tcPr>
          <w:p w14:paraId="437C644D" w14:textId="77777777" w:rsidR="00C10464" w:rsidRPr="00937B0B" w:rsidRDefault="00C10464"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701" w:type="dxa"/>
            <w:vAlign w:val="center"/>
          </w:tcPr>
          <w:p w14:paraId="1620B7E4" w14:textId="77777777" w:rsidR="00C10464" w:rsidRPr="00937B0B" w:rsidRDefault="00C10464"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003B581C" w14:textId="77777777" w:rsidR="00C10464" w:rsidRPr="00937B0B" w:rsidRDefault="00C10464" w:rsidP="00937B0B">
            <w:pPr>
              <w:spacing w:before="40" w:after="40"/>
              <w:jc w:val="center"/>
              <w:rPr>
                <w:rFonts w:eastAsia="Arial"/>
                <w:b/>
                <w:bCs/>
                <w:color w:val="000000" w:themeColor="text1"/>
                <w:sz w:val="28"/>
                <w:szCs w:val="28"/>
              </w:rPr>
            </w:pPr>
          </w:p>
        </w:tc>
        <w:tc>
          <w:tcPr>
            <w:tcW w:w="992" w:type="dxa"/>
            <w:vAlign w:val="center"/>
          </w:tcPr>
          <w:p w14:paraId="7FAFD913" w14:textId="77777777" w:rsidR="00C10464" w:rsidRPr="00937B0B" w:rsidRDefault="00C10464" w:rsidP="00937B0B">
            <w:pPr>
              <w:spacing w:before="40" w:after="40"/>
              <w:jc w:val="center"/>
              <w:rPr>
                <w:color w:val="000000" w:themeColor="text1"/>
                <w:sz w:val="28"/>
                <w:szCs w:val="28"/>
              </w:rPr>
            </w:pPr>
            <w:r w:rsidRPr="00937B0B">
              <w:rPr>
                <w:color w:val="000000" w:themeColor="text1"/>
                <w:sz w:val="28"/>
                <w:szCs w:val="28"/>
              </w:rPr>
              <w:t>01</w:t>
            </w:r>
          </w:p>
          <w:p w14:paraId="1827A2DF" w14:textId="77777777" w:rsidR="00C10464" w:rsidRPr="00937B0B" w:rsidRDefault="00C10464" w:rsidP="00937B0B">
            <w:pPr>
              <w:spacing w:before="40" w:after="40"/>
              <w:jc w:val="center"/>
              <w:rPr>
                <w:rFonts w:eastAsia="Arial"/>
                <w:b/>
                <w:bCs/>
                <w:color w:val="000000" w:themeColor="text1"/>
                <w:sz w:val="28"/>
                <w:szCs w:val="28"/>
              </w:rPr>
            </w:pPr>
          </w:p>
        </w:tc>
      </w:tr>
      <w:tr w:rsidR="007B7869" w:rsidRPr="00937B0B" w14:paraId="43E155F7" w14:textId="77777777" w:rsidTr="008F0BFA">
        <w:trPr>
          <w:trHeight w:val="20"/>
        </w:trPr>
        <w:tc>
          <w:tcPr>
            <w:tcW w:w="709" w:type="dxa"/>
            <w:vAlign w:val="center"/>
          </w:tcPr>
          <w:p w14:paraId="6A93EA83" w14:textId="77777777" w:rsidR="00C10464" w:rsidRPr="00937B0B" w:rsidRDefault="00C10464" w:rsidP="00937B0B">
            <w:pPr>
              <w:spacing w:before="40" w:after="40"/>
              <w:jc w:val="center"/>
              <w:rPr>
                <w:color w:val="000000" w:themeColor="text1"/>
                <w:sz w:val="28"/>
                <w:szCs w:val="28"/>
              </w:rPr>
            </w:pPr>
            <w:r w:rsidRPr="00937B0B">
              <w:rPr>
                <w:color w:val="000000" w:themeColor="text1"/>
                <w:sz w:val="28"/>
                <w:szCs w:val="28"/>
              </w:rPr>
              <w:t>4</w:t>
            </w:r>
          </w:p>
        </w:tc>
        <w:tc>
          <w:tcPr>
            <w:tcW w:w="3681" w:type="dxa"/>
            <w:vAlign w:val="center"/>
          </w:tcPr>
          <w:p w14:paraId="4798909C" w14:textId="77777777" w:rsidR="00C10464" w:rsidRPr="00937B0B" w:rsidRDefault="00C10464" w:rsidP="00937B0B">
            <w:pPr>
              <w:spacing w:before="40" w:after="40"/>
              <w:jc w:val="both"/>
              <w:rPr>
                <w:color w:val="000000" w:themeColor="text1"/>
                <w:sz w:val="28"/>
                <w:szCs w:val="28"/>
                <w:shd w:val="clear" w:color="auto" w:fill="FFFFFF"/>
              </w:rPr>
            </w:pPr>
            <w:r w:rsidRPr="00937B0B">
              <w:rPr>
                <w:iCs/>
                <w:color w:val="000000" w:themeColor="text1"/>
                <w:sz w:val="28"/>
                <w:szCs w:val="28"/>
              </w:rPr>
              <w:t xml:space="preserve">Học bạ hoặc giấy xác nhận của nhà trường về kết quả học tập các lớp học trước đó </w:t>
            </w:r>
            <w:r w:rsidRPr="00937B0B">
              <w:rPr>
                <w:i/>
                <w:iCs/>
                <w:color w:val="000000" w:themeColor="text1"/>
                <w:sz w:val="28"/>
                <w:szCs w:val="28"/>
              </w:rPr>
              <w:t>(bản dịch sang tiếng Việt có chứng thực</w:t>
            </w:r>
            <w:r w:rsidRPr="00937B0B">
              <w:rPr>
                <w:i/>
                <w:color w:val="000000" w:themeColor="text1"/>
                <w:sz w:val="28"/>
                <w:szCs w:val="28"/>
              </w:rPr>
              <w:t>.</w:t>
            </w:r>
          </w:p>
        </w:tc>
        <w:tc>
          <w:tcPr>
            <w:tcW w:w="2126" w:type="dxa"/>
            <w:vAlign w:val="center"/>
          </w:tcPr>
          <w:p w14:paraId="42F09587" w14:textId="77777777" w:rsidR="00C10464" w:rsidRPr="00937B0B" w:rsidRDefault="00C10464"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701" w:type="dxa"/>
            <w:vAlign w:val="center"/>
          </w:tcPr>
          <w:p w14:paraId="22A52241" w14:textId="77777777" w:rsidR="00C10464" w:rsidRPr="00937B0B" w:rsidRDefault="00C10464"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92" w:type="dxa"/>
            <w:vAlign w:val="center"/>
          </w:tcPr>
          <w:p w14:paraId="341FD2A8" w14:textId="77777777" w:rsidR="00C10464" w:rsidRPr="00937B0B" w:rsidRDefault="00C10464"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0A0A8F8C" w14:textId="77777777" w:rsidTr="008F0BFA">
        <w:trPr>
          <w:trHeight w:val="20"/>
        </w:trPr>
        <w:tc>
          <w:tcPr>
            <w:tcW w:w="709" w:type="dxa"/>
            <w:vAlign w:val="center"/>
          </w:tcPr>
          <w:p w14:paraId="36ABC3E4" w14:textId="77777777" w:rsidR="00C10464" w:rsidRPr="00937B0B" w:rsidRDefault="00C10464" w:rsidP="00937B0B">
            <w:pPr>
              <w:spacing w:before="40" w:after="40"/>
              <w:jc w:val="center"/>
              <w:rPr>
                <w:color w:val="000000" w:themeColor="text1"/>
                <w:sz w:val="28"/>
                <w:szCs w:val="28"/>
              </w:rPr>
            </w:pPr>
            <w:r w:rsidRPr="00937B0B">
              <w:rPr>
                <w:color w:val="000000" w:themeColor="text1"/>
                <w:sz w:val="28"/>
                <w:szCs w:val="28"/>
              </w:rPr>
              <w:t>5</w:t>
            </w:r>
          </w:p>
        </w:tc>
        <w:tc>
          <w:tcPr>
            <w:tcW w:w="3681" w:type="dxa"/>
            <w:vAlign w:val="center"/>
          </w:tcPr>
          <w:p w14:paraId="7686CF87" w14:textId="77777777" w:rsidR="00C10464" w:rsidRPr="00937B0B" w:rsidRDefault="00C10464" w:rsidP="00937B0B">
            <w:pPr>
              <w:spacing w:before="40" w:after="40"/>
              <w:jc w:val="both"/>
              <w:rPr>
                <w:color w:val="000000" w:themeColor="text1"/>
                <w:sz w:val="28"/>
                <w:szCs w:val="28"/>
                <w:shd w:val="clear" w:color="auto" w:fill="FFFFFF"/>
              </w:rPr>
            </w:pPr>
            <w:r w:rsidRPr="00937B0B">
              <w:rPr>
                <w:color w:val="000000" w:themeColor="text1"/>
                <w:sz w:val="28"/>
                <w:szCs w:val="28"/>
              </w:rPr>
              <w:t xml:space="preserve">Giấy chứng nhận sức khỏe </w:t>
            </w:r>
            <w:r w:rsidRPr="00937B0B">
              <w:rPr>
                <w:i/>
                <w:color w:val="000000" w:themeColor="text1"/>
                <w:sz w:val="28"/>
                <w:szCs w:val="28"/>
              </w:rPr>
              <w:t>(do cơ quan y tế có thẩm quyền của nước gửi đào tạo cấp trước khi đến Việt Nam không quá 6 tháng</w:t>
            </w:r>
            <w:r w:rsidRPr="00937B0B">
              <w:rPr>
                <w:color w:val="000000" w:themeColor="text1"/>
                <w:sz w:val="28"/>
                <w:szCs w:val="28"/>
              </w:rPr>
              <w:t>).</w:t>
            </w:r>
            <w:r w:rsidRPr="00937B0B">
              <w:rPr>
                <w:color w:val="000000" w:themeColor="text1"/>
                <w:sz w:val="28"/>
                <w:szCs w:val="28"/>
              </w:rPr>
              <w:br/>
            </w:r>
          </w:p>
        </w:tc>
        <w:tc>
          <w:tcPr>
            <w:tcW w:w="2126" w:type="dxa"/>
            <w:vAlign w:val="center"/>
          </w:tcPr>
          <w:p w14:paraId="2CD455BF" w14:textId="77777777" w:rsidR="00C10464" w:rsidRPr="00937B0B" w:rsidRDefault="00C10464"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701" w:type="dxa"/>
            <w:vAlign w:val="center"/>
          </w:tcPr>
          <w:p w14:paraId="68EA42D9" w14:textId="77777777" w:rsidR="00C10464" w:rsidRPr="00937B0B" w:rsidRDefault="00C10464" w:rsidP="00937B0B">
            <w:pPr>
              <w:spacing w:before="40" w:after="40"/>
              <w:jc w:val="center"/>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92" w:type="dxa"/>
            <w:vAlign w:val="center"/>
          </w:tcPr>
          <w:p w14:paraId="7E135D17" w14:textId="77777777" w:rsidR="00C10464" w:rsidRPr="00937B0B" w:rsidRDefault="00C10464" w:rsidP="00937B0B">
            <w:pPr>
              <w:spacing w:before="40" w:after="40"/>
              <w:jc w:val="center"/>
              <w:rPr>
                <w:color w:val="000000" w:themeColor="text1"/>
                <w:sz w:val="28"/>
                <w:szCs w:val="28"/>
              </w:rPr>
            </w:pPr>
            <w:r w:rsidRPr="00937B0B">
              <w:rPr>
                <w:color w:val="000000" w:themeColor="text1"/>
                <w:sz w:val="28"/>
                <w:szCs w:val="28"/>
              </w:rPr>
              <w:t>01</w:t>
            </w:r>
          </w:p>
          <w:p w14:paraId="47E72887" w14:textId="77777777" w:rsidR="00C10464" w:rsidRPr="00937B0B" w:rsidRDefault="00C10464" w:rsidP="00937B0B">
            <w:pPr>
              <w:spacing w:before="40" w:after="40"/>
              <w:jc w:val="center"/>
              <w:rPr>
                <w:rFonts w:eastAsia="Arial"/>
                <w:b/>
                <w:bCs/>
                <w:color w:val="000000" w:themeColor="text1"/>
                <w:sz w:val="28"/>
                <w:szCs w:val="28"/>
              </w:rPr>
            </w:pPr>
          </w:p>
        </w:tc>
      </w:tr>
      <w:tr w:rsidR="007B7869" w:rsidRPr="00937B0B" w14:paraId="4B533EB1" w14:textId="77777777" w:rsidTr="008F0BFA">
        <w:trPr>
          <w:trHeight w:val="20"/>
        </w:trPr>
        <w:tc>
          <w:tcPr>
            <w:tcW w:w="709" w:type="dxa"/>
            <w:vAlign w:val="center"/>
          </w:tcPr>
          <w:p w14:paraId="5231B2CB" w14:textId="77777777" w:rsidR="00C10464" w:rsidRPr="00937B0B" w:rsidRDefault="00C10464" w:rsidP="00937B0B">
            <w:pPr>
              <w:spacing w:before="40" w:after="40"/>
              <w:jc w:val="center"/>
              <w:rPr>
                <w:color w:val="000000" w:themeColor="text1"/>
                <w:sz w:val="28"/>
                <w:szCs w:val="28"/>
              </w:rPr>
            </w:pPr>
            <w:r w:rsidRPr="00937B0B">
              <w:rPr>
                <w:color w:val="000000" w:themeColor="text1"/>
                <w:sz w:val="28"/>
                <w:szCs w:val="28"/>
              </w:rPr>
              <w:t>6</w:t>
            </w:r>
          </w:p>
        </w:tc>
        <w:tc>
          <w:tcPr>
            <w:tcW w:w="3681" w:type="dxa"/>
            <w:vAlign w:val="center"/>
          </w:tcPr>
          <w:p w14:paraId="57A4F3C8" w14:textId="77777777" w:rsidR="00C10464" w:rsidRPr="00937B0B" w:rsidRDefault="00C10464" w:rsidP="00937B0B">
            <w:pPr>
              <w:spacing w:before="40" w:after="40"/>
              <w:jc w:val="both"/>
              <w:rPr>
                <w:color w:val="000000" w:themeColor="text1"/>
                <w:sz w:val="28"/>
                <w:szCs w:val="28"/>
              </w:rPr>
            </w:pPr>
            <w:r w:rsidRPr="00937B0B">
              <w:rPr>
                <w:color w:val="000000" w:themeColor="text1"/>
                <w:sz w:val="28"/>
                <w:szCs w:val="28"/>
              </w:rPr>
              <w:t xml:space="preserve">Ảnh cỡ 4 x 6 cm </w:t>
            </w:r>
            <w:r w:rsidRPr="00937B0B">
              <w:rPr>
                <w:i/>
                <w:color w:val="000000" w:themeColor="text1"/>
                <w:sz w:val="28"/>
                <w:szCs w:val="28"/>
              </w:rPr>
              <w:t>(chụp không quá 6 tháng tính đến ngày nộp hồ sơ).</w:t>
            </w:r>
          </w:p>
        </w:tc>
        <w:tc>
          <w:tcPr>
            <w:tcW w:w="2126" w:type="dxa"/>
            <w:vAlign w:val="center"/>
          </w:tcPr>
          <w:p w14:paraId="6E2917EB" w14:textId="77777777" w:rsidR="00C10464" w:rsidRPr="00937B0B" w:rsidRDefault="00C10464"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02 ảnh</w:t>
            </w:r>
          </w:p>
        </w:tc>
        <w:tc>
          <w:tcPr>
            <w:tcW w:w="1701" w:type="dxa"/>
            <w:vAlign w:val="center"/>
          </w:tcPr>
          <w:p w14:paraId="39879186" w14:textId="77777777" w:rsidR="00C10464" w:rsidRPr="00937B0B" w:rsidRDefault="00C10464" w:rsidP="00937B0B">
            <w:pPr>
              <w:spacing w:before="40" w:after="40"/>
              <w:jc w:val="center"/>
              <w:rPr>
                <w:color w:val="000000" w:themeColor="text1"/>
                <w:sz w:val="28"/>
                <w:szCs w:val="28"/>
              </w:rPr>
            </w:pPr>
            <w:r w:rsidRPr="00937B0B">
              <w:rPr>
                <w:color w:val="000000" w:themeColor="text1"/>
                <w:sz w:val="28"/>
                <w:szCs w:val="28"/>
              </w:rPr>
              <w:t>File ảnh</w:t>
            </w:r>
          </w:p>
        </w:tc>
        <w:tc>
          <w:tcPr>
            <w:tcW w:w="992" w:type="dxa"/>
            <w:vAlign w:val="center"/>
          </w:tcPr>
          <w:p w14:paraId="20E6A4F6" w14:textId="77777777" w:rsidR="00C10464" w:rsidRPr="00937B0B" w:rsidRDefault="00C10464" w:rsidP="00937B0B">
            <w:pPr>
              <w:spacing w:before="40" w:after="40"/>
              <w:jc w:val="center"/>
              <w:rPr>
                <w:color w:val="000000" w:themeColor="text1"/>
                <w:sz w:val="28"/>
                <w:szCs w:val="28"/>
              </w:rPr>
            </w:pPr>
          </w:p>
        </w:tc>
      </w:tr>
      <w:tr w:rsidR="007B7869" w:rsidRPr="00937B0B" w14:paraId="3375C9C6" w14:textId="77777777" w:rsidTr="008F0BFA">
        <w:trPr>
          <w:trHeight w:val="20"/>
        </w:trPr>
        <w:tc>
          <w:tcPr>
            <w:tcW w:w="709" w:type="dxa"/>
          </w:tcPr>
          <w:p w14:paraId="5398F786" w14:textId="77777777" w:rsidR="00C10464" w:rsidRPr="00937B0B" w:rsidRDefault="00C10464" w:rsidP="00937B0B">
            <w:pPr>
              <w:spacing w:before="40" w:after="40"/>
              <w:rPr>
                <w:color w:val="000000" w:themeColor="text1"/>
                <w:sz w:val="28"/>
                <w:szCs w:val="28"/>
              </w:rPr>
            </w:pPr>
          </w:p>
        </w:tc>
        <w:tc>
          <w:tcPr>
            <w:tcW w:w="8500" w:type="dxa"/>
            <w:gridSpan w:val="4"/>
          </w:tcPr>
          <w:p w14:paraId="2E5CA6BF" w14:textId="77777777" w:rsidR="00C10464" w:rsidRPr="00937B0B" w:rsidRDefault="00C10464" w:rsidP="00937B0B">
            <w:pPr>
              <w:spacing w:before="40" w:after="40"/>
              <w:rPr>
                <w:color w:val="000000" w:themeColor="text1"/>
                <w:sz w:val="28"/>
                <w:szCs w:val="28"/>
              </w:rPr>
            </w:pPr>
            <w:r w:rsidRPr="00937B0B">
              <w:rPr>
                <w:i/>
                <w:color w:val="000000" w:themeColor="text1"/>
                <w:spacing w:val="-6"/>
                <w:sz w:val="28"/>
                <w:szCs w:val="28"/>
                <w:lang w:val="pt-BR"/>
              </w:rPr>
              <w:t>Số lượng hồ sơ:</w:t>
            </w:r>
            <w:r w:rsidRPr="00937B0B">
              <w:rPr>
                <w:color w:val="000000" w:themeColor="text1"/>
                <w:spacing w:val="-6"/>
                <w:sz w:val="28"/>
                <w:szCs w:val="28"/>
                <w:lang w:val="pt-BR"/>
              </w:rPr>
              <w:t xml:space="preserve"> 01 bộ.</w:t>
            </w:r>
          </w:p>
        </w:tc>
      </w:tr>
      <w:tr w:rsidR="007B7869" w:rsidRPr="00937B0B" w14:paraId="381016A1" w14:textId="77777777" w:rsidTr="008F0BFA">
        <w:trPr>
          <w:trHeight w:val="20"/>
        </w:trPr>
        <w:tc>
          <w:tcPr>
            <w:tcW w:w="709" w:type="dxa"/>
          </w:tcPr>
          <w:p w14:paraId="48CA8958" w14:textId="77777777" w:rsidR="00C10464" w:rsidRPr="00937B0B" w:rsidRDefault="00C10464" w:rsidP="00937B0B">
            <w:pPr>
              <w:spacing w:before="40" w:after="40"/>
              <w:jc w:val="center"/>
              <w:rPr>
                <w:color w:val="000000" w:themeColor="text1"/>
                <w:sz w:val="28"/>
                <w:szCs w:val="28"/>
              </w:rPr>
            </w:pPr>
            <w:r w:rsidRPr="00937B0B">
              <w:rPr>
                <w:b/>
                <w:bCs/>
                <w:color w:val="000000" w:themeColor="text1"/>
                <w:sz w:val="28"/>
                <w:szCs w:val="28"/>
              </w:rPr>
              <w:t>3.2</w:t>
            </w:r>
          </w:p>
        </w:tc>
        <w:tc>
          <w:tcPr>
            <w:tcW w:w="8500" w:type="dxa"/>
            <w:gridSpan w:val="4"/>
          </w:tcPr>
          <w:p w14:paraId="1D03DBB3" w14:textId="77777777" w:rsidR="00C10464" w:rsidRPr="00937B0B" w:rsidRDefault="00C10464" w:rsidP="00937B0B">
            <w:pPr>
              <w:spacing w:before="40" w:after="40"/>
              <w:rPr>
                <w:b/>
                <w:bCs/>
                <w:color w:val="000000" w:themeColor="text1"/>
                <w:spacing w:val="-6"/>
                <w:sz w:val="28"/>
                <w:szCs w:val="28"/>
                <w:lang w:val="pt-BR"/>
              </w:rPr>
            </w:pPr>
            <w:r w:rsidRPr="00937B0B">
              <w:rPr>
                <w:b/>
                <w:bCs/>
                <w:color w:val="000000" w:themeColor="text1"/>
                <w:spacing w:val="-6"/>
                <w:sz w:val="28"/>
                <w:szCs w:val="28"/>
                <w:lang w:val="pt-BR"/>
              </w:rPr>
              <w:t>Tiếp nhận hồ sơ TTHC</w:t>
            </w:r>
          </w:p>
        </w:tc>
      </w:tr>
      <w:tr w:rsidR="00613F75" w:rsidRPr="00937B0B" w14:paraId="1FEF2419" w14:textId="77777777" w:rsidTr="008F0BFA">
        <w:trPr>
          <w:trHeight w:val="20"/>
        </w:trPr>
        <w:tc>
          <w:tcPr>
            <w:tcW w:w="9209" w:type="dxa"/>
            <w:gridSpan w:val="5"/>
            <w:vAlign w:val="center"/>
          </w:tcPr>
          <w:p w14:paraId="16725323" w14:textId="1071003E" w:rsidR="00613F75" w:rsidRPr="00937B0B" w:rsidRDefault="00613F75"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Một cửa) tại </w:t>
            </w:r>
            <w:r w:rsidR="002F5F73" w:rsidRPr="00937B0B">
              <w:rPr>
                <w:i/>
                <w:color w:val="000000" w:themeColor="text1"/>
                <w:sz w:val="28"/>
                <w:szCs w:val="28"/>
              </w:rPr>
              <w:t>Bộ phận Một cửa cấp huyện</w:t>
            </w:r>
            <w:r w:rsidRPr="00937B0B">
              <w:rPr>
                <w:i/>
                <w:color w:val="000000" w:themeColor="text1"/>
                <w:sz w:val="28"/>
                <w:szCs w:val="28"/>
              </w:rPr>
              <w:t xml:space="preserve"> </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3AEC3058" w14:textId="77777777" w:rsidR="00613F75" w:rsidRPr="00937B0B" w:rsidRDefault="00613F75"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12077684" w14:textId="77777777" w:rsidR="00613F75" w:rsidRPr="00937B0B" w:rsidRDefault="00613F75"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35A5190" w14:textId="1143DE2B" w:rsidR="00613F75" w:rsidRPr="00937B0B" w:rsidRDefault="00613F75"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7AF7D035" w14:textId="6E6A4E25" w:rsidR="00613F75" w:rsidRPr="00937B0B" w:rsidRDefault="00613F75"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0FFB8BBA" w14:textId="77777777" w:rsidR="00613F75" w:rsidRPr="00937B0B" w:rsidRDefault="00613F75"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402C0575" w14:textId="77777777" w:rsidR="00613F75" w:rsidRPr="00937B0B" w:rsidRDefault="00613F75"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3DA3DC1" w14:textId="126A9E80" w:rsidR="00613F75" w:rsidRPr="00937B0B" w:rsidRDefault="00613F75"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68016AB" w14:textId="0DA8CA1D" w:rsidR="00613F75" w:rsidRPr="00937B0B" w:rsidRDefault="00613F75"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0AE57611" w14:textId="7DFAD0F7" w:rsidR="00613F75" w:rsidRPr="00937B0B" w:rsidRDefault="00613F75" w:rsidP="00937B0B">
            <w:pPr>
              <w:spacing w:before="40" w:after="40"/>
              <w:jc w:val="both"/>
              <w:rPr>
                <w:b/>
                <w:bCs/>
                <w:color w:val="000000" w:themeColor="text1"/>
                <w:spacing w:val="-6"/>
                <w:sz w:val="28"/>
                <w:szCs w:val="28"/>
                <w:lang w:val="pt-BR"/>
              </w:rPr>
            </w:pPr>
          </w:p>
        </w:tc>
      </w:tr>
      <w:tr w:rsidR="007B7869" w:rsidRPr="00937B0B" w14:paraId="254B394D" w14:textId="77777777" w:rsidTr="008F0BFA">
        <w:trPr>
          <w:trHeight w:val="20"/>
        </w:trPr>
        <w:tc>
          <w:tcPr>
            <w:tcW w:w="709" w:type="dxa"/>
          </w:tcPr>
          <w:p w14:paraId="34489638" w14:textId="77777777" w:rsidR="00C10464" w:rsidRPr="00937B0B" w:rsidRDefault="00C10464" w:rsidP="00937B0B">
            <w:pPr>
              <w:spacing w:before="40" w:after="40"/>
              <w:jc w:val="center"/>
              <w:rPr>
                <w:b/>
                <w:i/>
                <w:color w:val="000000" w:themeColor="text1"/>
                <w:sz w:val="28"/>
                <w:szCs w:val="28"/>
              </w:rPr>
            </w:pPr>
            <w:r w:rsidRPr="00937B0B">
              <w:rPr>
                <w:b/>
                <w:iCs/>
                <w:color w:val="000000" w:themeColor="text1"/>
                <w:sz w:val="28"/>
                <w:szCs w:val="28"/>
              </w:rPr>
              <w:t>3.3</w:t>
            </w:r>
          </w:p>
        </w:tc>
        <w:tc>
          <w:tcPr>
            <w:tcW w:w="8500" w:type="dxa"/>
            <w:gridSpan w:val="4"/>
          </w:tcPr>
          <w:p w14:paraId="5FB7B297" w14:textId="77777777" w:rsidR="00C10464" w:rsidRPr="00937B0B" w:rsidRDefault="00C10464" w:rsidP="00937B0B">
            <w:pPr>
              <w:spacing w:before="40" w:after="40"/>
              <w:rPr>
                <w:b/>
                <w:i/>
                <w:color w:val="000000" w:themeColor="text1"/>
                <w:sz w:val="28"/>
                <w:szCs w:val="28"/>
              </w:rPr>
            </w:pPr>
            <w:r w:rsidRPr="00937B0B">
              <w:rPr>
                <w:rFonts w:eastAsia="Arial"/>
                <w:b/>
                <w:color w:val="000000" w:themeColor="text1"/>
                <w:sz w:val="28"/>
                <w:szCs w:val="28"/>
              </w:rPr>
              <w:t>Giải quyết, trả hồ sơ, kết quả giải quyết TTHC</w:t>
            </w:r>
          </w:p>
        </w:tc>
      </w:tr>
      <w:tr w:rsidR="007B7869" w:rsidRPr="00937B0B" w14:paraId="0C783C7F" w14:textId="77777777" w:rsidTr="008F0BFA">
        <w:trPr>
          <w:trHeight w:val="20"/>
        </w:trPr>
        <w:tc>
          <w:tcPr>
            <w:tcW w:w="9209" w:type="dxa"/>
            <w:gridSpan w:val="5"/>
          </w:tcPr>
          <w:p w14:paraId="51E20EC5" w14:textId="5DDE749E" w:rsidR="00C10464" w:rsidRPr="00937B0B" w:rsidRDefault="00C10464" w:rsidP="00937B0B">
            <w:pPr>
              <w:spacing w:before="40" w:after="40"/>
              <w:jc w:val="both"/>
              <w:rPr>
                <w:color w:val="000000" w:themeColor="text1"/>
                <w:spacing w:val="-4"/>
                <w:sz w:val="28"/>
                <w:szCs w:val="28"/>
                <w:shd w:val="clear" w:color="auto" w:fill="FFFFFF"/>
              </w:rPr>
            </w:pPr>
            <w:r w:rsidRPr="00937B0B">
              <w:rPr>
                <w:color w:val="000000" w:themeColor="text1"/>
                <w:spacing w:val="-4"/>
                <w:sz w:val="28"/>
                <w:szCs w:val="28"/>
                <w:shd w:val="clear" w:color="auto" w:fill="FFFFFF"/>
              </w:rPr>
              <w:t>- Phòng Giáo dục và Đào tạo tiếp nhận, kiểm tra hồ sơ và giới thiệu về trường. Trường hợp hồ sơ củ</w:t>
            </w:r>
            <w:r w:rsidR="00613F75" w:rsidRPr="00937B0B">
              <w:rPr>
                <w:color w:val="000000" w:themeColor="text1"/>
                <w:spacing w:val="-4"/>
                <w:sz w:val="28"/>
                <w:szCs w:val="28"/>
                <w:shd w:val="clear" w:color="auto" w:fill="FFFFFF"/>
              </w:rPr>
              <w:t>a công dân</w:t>
            </w:r>
            <w:r w:rsidRPr="00937B0B">
              <w:rPr>
                <w:color w:val="000000" w:themeColor="text1"/>
                <w:spacing w:val="-4"/>
                <w:sz w:val="28"/>
                <w:szCs w:val="28"/>
                <w:shd w:val="clear" w:color="auto" w:fill="FFFFFF"/>
              </w:rPr>
              <w:t xml:space="preserve"> đúng, đủ điều kiện chuyển trường, Phòng GD&amp;ĐT cấp Giấy giới thiệu về việc tiếp nhận học sinh. Trường hợp hồ sơ củ</w:t>
            </w:r>
            <w:r w:rsidR="00613F75" w:rsidRPr="00937B0B">
              <w:rPr>
                <w:color w:val="000000" w:themeColor="text1"/>
                <w:spacing w:val="-4"/>
                <w:sz w:val="28"/>
                <w:szCs w:val="28"/>
                <w:shd w:val="clear" w:color="auto" w:fill="FFFFFF"/>
              </w:rPr>
              <w:t>a công dân</w:t>
            </w:r>
            <w:r w:rsidRPr="00937B0B">
              <w:rPr>
                <w:color w:val="000000" w:themeColor="text1"/>
                <w:spacing w:val="-4"/>
                <w:sz w:val="28"/>
                <w:szCs w:val="28"/>
                <w:shd w:val="clear" w:color="auto" w:fill="FFFFFF"/>
              </w:rPr>
              <w:t xml:space="preserve"> không đảm bảo, Phòng GD&amp;ĐT sẽ trả lời bằng văn bản và nêu rõ lý do không đồng ý cấp Giấy giới thiệu về việc tiếp nhận học sinh.</w:t>
            </w:r>
          </w:p>
          <w:p w14:paraId="67002AD6" w14:textId="4A117C16" w:rsidR="00C10464" w:rsidRPr="00937B0B" w:rsidRDefault="00C10464" w:rsidP="00937B0B">
            <w:pPr>
              <w:spacing w:before="40" w:after="40"/>
              <w:jc w:val="both"/>
              <w:rPr>
                <w:color w:val="000000" w:themeColor="text1"/>
                <w:spacing w:val="-6"/>
                <w:sz w:val="28"/>
                <w:szCs w:val="28"/>
              </w:rPr>
            </w:pPr>
            <w:r w:rsidRPr="00937B0B">
              <w:rPr>
                <w:color w:val="000000" w:themeColor="text1"/>
                <w:spacing w:val="-6"/>
                <w:sz w:val="28"/>
                <w:szCs w:val="28"/>
              </w:rPr>
              <w:t>- Đối với học sinh được quy định tại khoản 1 Điều 12 của Quyết định 51/2002/QĐ-BGDĐT (Cụ thể: Học sinh diện được cấp học bổng theo các hiệp định, thỏa thuận giữa nước Cộng hòa xã hội chủ nghĩa Việt Nam với các nước, các tổ chức quốc tế) thì thực hiện theo Hiệp định đã được ký kế</w:t>
            </w:r>
            <w:r w:rsidR="00613F75" w:rsidRPr="00937B0B">
              <w:rPr>
                <w:color w:val="000000" w:themeColor="text1"/>
                <w:spacing w:val="-6"/>
                <w:sz w:val="28"/>
                <w:szCs w:val="28"/>
              </w:rPr>
              <w:t>t.</w:t>
            </w:r>
          </w:p>
        </w:tc>
      </w:tr>
      <w:tr w:rsidR="00613F75" w:rsidRPr="00937B0B" w14:paraId="7168143E" w14:textId="77777777" w:rsidTr="008F0BFA">
        <w:trPr>
          <w:trHeight w:val="20"/>
        </w:trPr>
        <w:tc>
          <w:tcPr>
            <w:tcW w:w="9209" w:type="dxa"/>
            <w:gridSpan w:val="5"/>
          </w:tcPr>
          <w:p w14:paraId="71269D29" w14:textId="1CA8DEAA" w:rsidR="00613F75" w:rsidRPr="00937B0B" w:rsidRDefault="00613F75"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613F75" w:rsidRPr="00937B0B" w14:paraId="4EAACC1A" w14:textId="77777777" w:rsidTr="008F0BFA">
        <w:trPr>
          <w:trHeight w:val="20"/>
        </w:trPr>
        <w:tc>
          <w:tcPr>
            <w:tcW w:w="9209" w:type="dxa"/>
            <w:gridSpan w:val="5"/>
          </w:tcPr>
          <w:p w14:paraId="7215AB58" w14:textId="77777777" w:rsidR="00613F75" w:rsidRPr="00937B0B" w:rsidRDefault="00613F75"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45B4595" w14:textId="77777777" w:rsidR="00613F75" w:rsidRPr="00937B0B" w:rsidRDefault="00613F75"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068C47CA" w14:textId="7C892D48" w:rsidR="00613F75" w:rsidRPr="00937B0B" w:rsidRDefault="00613F75" w:rsidP="00937B0B">
            <w:pPr>
              <w:spacing w:before="40" w:after="40"/>
              <w:jc w:val="both"/>
              <w:rPr>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7B7869" w:rsidRPr="00937B0B" w14:paraId="7BE74094" w14:textId="77777777" w:rsidTr="008F0BFA">
        <w:trPr>
          <w:trHeight w:val="20"/>
        </w:trPr>
        <w:tc>
          <w:tcPr>
            <w:tcW w:w="9209" w:type="dxa"/>
            <w:gridSpan w:val="5"/>
          </w:tcPr>
          <w:p w14:paraId="0964D25F" w14:textId="77777777" w:rsidR="00C10464" w:rsidRPr="00937B0B" w:rsidRDefault="00C10464" w:rsidP="00937B0B">
            <w:pPr>
              <w:spacing w:before="40" w:after="40"/>
              <w:rPr>
                <w:b/>
                <w:i/>
                <w:color w:val="000000" w:themeColor="text1"/>
                <w:sz w:val="28"/>
                <w:szCs w:val="28"/>
              </w:rPr>
            </w:pPr>
            <w:r w:rsidRPr="00937B0B">
              <w:rPr>
                <w:b/>
                <w:i/>
                <w:color w:val="000000" w:themeColor="text1"/>
                <w:sz w:val="28"/>
                <w:szCs w:val="28"/>
              </w:rPr>
              <w:t>Kết quả giải quyết:</w:t>
            </w:r>
          </w:p>
        </w:tc>
      </w:tr>
      <w:tr w:rsidR="007B7869" w:rsidRPr="00937B0B" w14:paraId="60015A29" w14:textId="77777777" w:rsidTr="008F0BFA">
        <w:trPr>
          <w:trHeight w:val="20"/>
        </w:trPr>
        <w:tc>
          <w:tcPr>
            <w:tcW w:w="709" w:type="dxa"/>
            <w:vMerge w:val="restart"/>
            <w:vAlign w:val="center"/>
          </w:tcPr>
          <w:p w14:paraId="71A56533" w14:textId="77777777" w:rsidR="00C10464" w:rsidRPr="00937B0B" w:rsidRDefault="00C10464" w:rsidP="00937B0B">
            <w:pPr>
              <w:spacing w:before="40" w:after="40"/>
              <w:rPr>
                <w:color w:val="000000" w:themeColor="text1"/>
                <w:sz w:val="28"/>
                <w:szCs w:val="28"/>
              </w:rPr>
            </w:pPr>
            <w:r w:rsidRPr="00937B0B">
              <w:rPr>
                <w:rFonts w:eastAsia="Arial"/>
                <w:b/>
                <w:bCs/>
                <w:color w:val="000000" w:themeColor="text1"/>
                <w:sz w:val="28"/>
                <w:szCs w:val="28"/>
              </w:rPr>
              <w:t>Số TT</w:t>
            </w:r>
          </w:p>
        </w:tc>
        <w:tc>
          <w:tcPr>
            <w:tcW w:w="3681" w:type="dxa"/>
            <w:vMerge w:val="restart"/>
            <w:vAlign w:val="center"/>
          </w:tcPr>
          <w:p w14:paraId="7128440B" w14:textId="77777777" w:rsidR="00C10464" w:rsidRPr="00937B0B" w:rsidRDefault="00C10464" w:rsidP="00937B0B">
            <w:pPr>
              <w:spacing w:before="40" w:after="40"/>
              <w:jc w:val="center"/>
              <w:rPr>
                <w:color w:val="000000" w:themeColor="text1"/>
                <w:sz w:val="28"/>
                <w:szCs w:val="28"/>
              </w:rPr>
            </w:pPr>
            <w:r w:rsidRPr="00937B0B">
              <w:rPr>
                <w:rFonts w:eastAsia="Arial"/>
                <w:b/>
                <w:bCs/>
                <w:color w:val="000000" w:themeColor="text1"/>
                <w:sz w:val="28"/>
                <w:szCs w:val="28"/>
              </w:rPr>
              <w:t>Tên kết quả TTHC</w:t>
            </w:r>
          </w:p>
        </w:tc>
        <w:tc>
          <w:tcPr>
            <w:tcW w:w="3827" w:type="dxa"/>
            <w:gridSpan w:val="2"/>
            <w:tcBorders>
              <w:bottom w:val="single" w:sz="4" w:space="0" w:color="auto"/>
            </w:tcBorders>
            <w:vAlign w:val="center"/>
          </w:tcPr>
          <w:p w14:paraId="30C75734" w14:textId="77777777" w:rsidR="00C10464" w:rsidRPr="00937B0B" w:rsidRDefault="00C10464"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vAlign w:val="center"/>
          </w:tcPr>
          <w:p w14:paraId="6A692D72" w14:textId="77777777" w:rsidR="00C10464" w:rsidRPr="00937B0B" w:rsidRDefault="00C10464" w:rsidP="00937B0B">
            <w:pPr>
              <w:spacing w:before="40" w:after="40"/>
              <w:jc w:val="center"/>
              <w:rPr>
                <w:b/>
                <w:color w:val="000000" w:themeColor="text1"/>
                <w:sz w:val="28"/>
                <w:szCs w:val="28"/>
              </w:rPr>
            </w:pPr>
            <w:r w:rsidRPr="00937B0B">
              <w:rPr>
                <w:b/>
                <w:color w:val="000000" w:themeColor="text1"/>
                <w:sz w:val="28"/>
                <w:szCs w:val="28"/>
              </w:rPr>
              <w:t>Số lượng</w:t>
            </w:r>
          </w:p>
        </w:tc>
      </w:tr>
      <w:tr w:rsidR="00613F75" w:rsidRPr="00937B0B" w14:paraId="54CC4B95" w14:textId="77777777" w:rsidTr="008F0BFA">
        <w:trPr>
          <w:trHeight w:val="20"/>
        </w:trPr>
        <w:tc>
          <w:tcPr>
            <w:tcW w:w="709" w:type="dxa"/>
            <w:vMerge/>
            <w:vAlign w:val="center"/>
          </w:tcPr>
          <w:p w14:paraId="2EECB861" w14:textId="77777777" w:rsidR="00613F75" w:rsidRPr="00937B0B" w:rsidRDefault="00613F75" w:rsidP="00937B0B">
            <w:pPr>
              <w:spacing w:before="40" w:after="40"/>
              <w:rPr>
                <w:rFonts w:eastAsia="Arial"/>
                <w:b/>
                <w:bCs/>
                <w:color w:val="000000" w:themeColor="text1"/>
                <w:sz w:val="28"/>
                <w:szCs w:val="28"/>
              </w:rPr>
            </w:pPr>
          </w:p>
        </w:tc>
        <w:tc>
          <w:tcPr>
            <w:tcW w:w="3681" w:type="dxa"/>
            <w:vMerge/>
            <w:vAlign w:val="center"/>
          </w:tcPr>
          <w:p w14:paraId="4A6A20C7" w14:textId="77777777" w:rsidR="00613F75" w:rsidRPr="00937B0B" w:rsidRDefault="00613F75" w:rsidP="00937B0B">
            <w:pPr>
              <w:spacing w:before="40" w:after="40"/>
              <w:rPr>
                <w:rFonts w:eastAsia="Arial"/>
                <w:b/>
                <w:bCs/>
                <w:color w:val="000000" w:themeColor="text1"/>
                <w:sz w:val="28"/>
                <w:szCs w:val="28"/>
              </w:rPr>
            </w:pPr>
          </w:p>
        </w:tc>
        <w:tc>
          <w:tcPr>
            <w:tcW w:w="2126" w:type="dxa"/>
            <w:tcBorders>
              <w:bottom w:val="nil"/>
            </w:tcBorders>
            <w:vAlign w:val="center"/>
          </w:tcPr>
          <w:p w14:paraId="64784D54" w14:textId="31E195D5" w:rsidR="00613F75" w:rsidRPr="00937B0B" w:rsidRDefault="00613F75"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701" w:type="dxa"/>
            <w:tcBorders>
              <w:bottom w:val="nil"/>
            </w:tcBorders>
            <w:vAlign w:val="center"/>
          </w:tcPr>
          <w:p w14:paraId="763B83F4" w14:textId="7F9BE52D" w:rsidR="00613F75" w:rsidRPr="00937B0B" w:rsidRDefault="00613F75"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92" w:type="dxa"/>
            <w:vMerge/>
            <w:vAlign w:val="center"/>
          </w:tcPr>
          <w:p w14:paraId="64420BD1" w14:textId="77777777" w:rsidR="00613F75" w:rsidRPr="00937B0B" w:rsidRDefault="00613F75" w:rsidP="00937B0B">
            <w:pPr>
              <w:spacing w:before="40" w:after="40"/>
              <w:rPr>
                <w:b/>
                <w:color w:val="000000" w:themeColor="text1"/>
                <w:sz w:val="28"/>
                <w:szCs w:val="28"/>
              </w:rPr>
            </w:pPr>
          </w:p>
        </w:tc>
      </w:tr>
      <w:tr w:rsidR="00613F75" w:rsidRPr="00937B0B" w14:paraId="02B407CF" w14:textId="77777777" w:rsidTr="008F0BFA">
        <w:trPr>
          <w:trHeight w:val="20"/>
        </w:trPr>
        <w:tc>
          <w:tcPr>
            <w:tcW w:w="709" w:type="dxa"/>
            <w:vAlign w:val="center"/>
          </w:tcPr>
          <w:p w14:paraId="3C7C7A3B" w14:textId="77777777" w:rsidR="00613F75" w:rsidRPr="00937B0B" w:rsidRDefault="00613F75" w:rsidP="00937B0B">
            <w:pPr>
              <w:tabs>
                <w:tab w:val="left" w:pos="765"/>
              </w:tabs>
              <w:spacing w:before="40" w:after="40"/>
              <w:rPr>
                <w:color w:val="000000" w:themeColor="text1"/>
                <w:sz w:val="28"/>
                <w:szCs w:val="28"/>
              </w:rPr>
            </w:pPr>
            <w:r w:rsidRPr="00937B0B">
              <w:rPr>
                <w:color w:val="000000" w:themeColor="text1"/>
                <w:sz w:val="28"/>
                <w:szCs w:val="28"/>
              </w:rPr>
              <w:t>1</w:t>
            </w:r>
          </w:p>
        </w:tc>
        <w:tc>
          <w:tcPr>
            <w:tcW w:w="3681" w:type="dxa"/>
            <w:vAlign w:val="center"/>
          </w:tcPr>
          <w:p w14:paraId="0E6A00E1" w14:textId="77777777" w:rsidR="00613F75" w:rsidRPr="00937B0B" w:rsidRDefault="00613F75" w:rsidP="00937B0B">
            <w:pPr>
              <w:spacing w:before="40" w:after="40"/>
              <w:rPr>
                <w:color w:val="000000" w:themeColor="text1"/>
                <w:sz w:val="28"/>
                <w:szCs w:val="28"/>
              </w:rPr>
            </w:pPr>
            <w:r w:rsidRPr="00937B0B">
              <w:rPr>
                <w:color w:val="000000" w:themeColor="text1"/>
                <w:sz w:val="28"/>
                <w:szCs w:val="28"/>
                <w:shd w:val="clear" w:color="auto" w:fill="FFFFFF"/>
              </w:rPr>
              <w:t>Giấy giới thiệu</w:t>
            </w:r>
          </w:p>
        </w:tc>
        <w:tc>
          <w:tcPr>
            <w:tcW w:w="2126" w:type="dxa"/>
            <w:vAlign w:val="center"/>
          </w:tcPr>
          <w:p w14:paraId="13B06A3E" w14:textId="77777777" w:rsidR="00613F75" w:rsidRPr="00937B0B" w:rsidRDefault="00613F75"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701" w:type="dxa"/>
            <w:vAlign w:val="center"/>
          </w:tcPr>
          <w:p w14:paraId="71E89055" w14:textId="77777777" w:rsidR="00613F75" w:rsidRPr="00937B0B" w:rsidRDefault="00613F75"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01F5F57C" w14:textId="77777777" w:rsidR="00613F75" w:rsidRPr="00937B0B" w:rsidRDefault="00613F75" w:rsidP="00937B0B">
            <w:pPr>
              <w:spacing w:before="40" w:after="40"/>
              <w:jc w:val="center"/>
              <w:rPr>
                <w:color w:val="000000" w:themeColor="text1"/>
                <w:sz w:val="28"/>
                <w:szCs w:val="28"/>
              </w:rPr>
            </w:pPr>
            <w:r w:rsidRPr="00937B0B">
              <w:rPr>
                <w:color w:val="000000" w:themeColor="text1"/>
                <w:sz w:val="28"/>
                <w:szCs w:val="28"/>
              </w:rPr>
              <w:t>01</w:t>
            </w:r>
          </w:p>
          <w:p w14:paraId="53D7390A" w14:textId="77777777" w:rsidR="00613F75" w:rsidRPr="00937B0B" w:rsidRDefault="00613F75" w:rsidP="00937B0B">
            <w:pPr>
              <w:spacing w:before="40" w:after="40"/>
              <w:rPr>
                <w:color w:val="000000" w:themeColor="text1"/>
                <w:sz w:val="28"/>
                <w:szCs w:val="28"/>
              </w:rPr>
            </w:pPr>
          </w:p>
        </w:tc>
      </w:tr>
      <w:tr w:rsidR="00613F75" w:rsidRPr="00937B0B" w14:paraId="2DB23711" w14:textId="77777777" w:rsidTr="008F0BFA">
        <w:trPr>
          <w:trHeight w:val="20"/>
        </w:trPr>
        <w:tc>
          <w:tcPr>
            <w:tcW w:w="709" w:type="dxa"/>
            <w:vAlign w:val="center"/>
          </w:tcPr>
          <w:p w14:paraId="4F9C4C24" w14:textId="77777777" w:rsidR="00613F75" w:rsidRPr="00937B0B" w:rsidRDefault="00613F75" w:rsidP="00937B0B">
            <w:pPr>
              <w:spacing w:before="40" w:after="40"/>
              <w:jc w:val="center"/>
              <w:rPr>
                <w:b/>
                <w:color w:val="000000" w:themeColor="text1"/>
                <w:sz w:val="28"/>
                <w:szCs w:val="28"/>
              </w:rPr>
            </w:pPr>
            <w:r w:rsidRPr="00937B0B">
              <w:rPr>
                <w:b/>
                <w:color w:val="000000" w:themeColor="text1"/>
                <w:sz w:val="28"/>
                <w:szCs w:val="28"/>
              </w:rPr>
              <w:t>4</w:t>
            </w:r>
          </w:p>
        </w:tc>
        <w:tc>
          <w:tcPr>
            <w:tcW w:w="8500" w:type="dxa"/>
            <w:gridSpan w:val="4"/>
          </w:tcPr>
          <w:p w14:paraId="3A21E6E9" w14:textId="77777777" w:rsidR="00613F75" w:rsidRPr="00937B0B" w:rsidRDefault="00613F75"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41A43D5B" w14:textId="77777777" w:rsidR="00613F75" w:rsidRPr="00937B0B" w:rsidRDefault="00613F75" w:rsidP="00937B0B">
            <w:pPr>
              <w:spacing w:before="40" w:after="40"/>
              <w:rPr>
                <w:color w:val="000000" w:themeColor="text1"/>
                <w:sz w:val="28"/>
                <w:szCs w:val="28"/>
              </w:rPr>
            </w:pPr>
            <w:r w:rsidRPr="00937B0B">
              <w:rPr>
                <w:i/>
                <w:color w:val="000000" w:themeColor="text1"/>
                <w:sz w:val="28"/>
                <w:szCs w:val="28"/>
              </w:rPr>
              <w:t>- Theo quy định của pháp luật: không quy định</w:t>
            </w:r>
            <w:r w:rsidRPr="00937B0B">
              <w:rPr>
                <w:color w:val="000000" w:themeColor="text1"/>
                <w:sz w:val="28"/>
                <w:szCs w:val="28"/>
              </w:rPr>
              <w:t>.</w:t>
            </w:r>
          </w:p>
          <w:p w14:paraId="54D29530" w14:textId="77777777" w:rsidR="00613F75" w:rsidRPr="00937B0B" w:rsidRDefault="00613F75" w:rsidP="00937B0B">
            <w:pPr>
              <w:spacing w:before="40" w:after="40"/>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05 ngày làm việc, kể từ ngày nhận đủ hồ sơ hợp lệ.</w:t>
            </w:r>
          </w:p>
        </w:tc>
      </w:tr>
      <w:tr w:rsidR="00613F75" w:rsidRPr="00937B0B" w14:paraId="1AB1AE30" w14:textId="77777777" w:rsidTr="008F0BFA">
        <w:trPr>
          <w:trHeight w:val="20"/>
        </w:trPr>
        <w:tc>
          <w:tcPr>
            <w:tcW w:w="709" w:type="dxa"/>
          </w:tcPr>
          <w:p w14:paraId="28F75ED8" w14:textId="77777777" w:rsidR="00613F75" w:rsidRPr="00937B0B" w:rsidRDefault="00613F75" w:rsidP="00937B0B">
            <w:pPr>
              <w:spacing w:before="40" w:after="40"/>
              <w:jc w:val="center"/>
              <w:rPr>
                <w:b/>
                <w:color w:val="000000" w:themeColor="text1"/>
                <w:sz w:val="28"/>
                <w:szCs w:val="28"/>
              </w:rPr>
            </w:pPr>
            <w:r w:rsidRPr="00937B0B">
              <w:rPr>
                <w:b/>
                <w:color w:val="000000" w:themeColor="text1"/>
                <w:sz w:val="28"/>
                <w:szCs w:val="28"/>
              </w:rPr>
              <w:t>5</w:t>
            </w:r>
          </w:p>
        </w:tc>
        <w:tc>
          <w:tcPr>
            <w:tcW w:w="8500" w:type="dxa"/>
            <w:gridSpan w:val="4"/>
          </w:tcPr>
          <w:p w14:paraId="34FE4BE0" w14:textId="77777777" w:rsidR="00613F75" w:rsidRPr="00937B0B" w:rsidRDefault="00613F75" w:rsidP="00937B0B">
            <w:pPr>
              <w:shd w:val="clear" w:color="auto" w:fill="FFFFFF"/>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w:t>
            </w:r>
            <w:r w:rsidRPr="00937B0B">
              <w:rPr>
                <w:color w:val="000000" w:themeColor="text1"/>
                <w:sz w:val="28"/>
                <w:szCs w:val="28"/>
                <w:shd w:val="clear" w:color="auto" w:fill="FFFFFF"/>
              </w:rPr>
              <w:t xml:space="preserve"> Công dân Việt Nam</w:t>
            </w:r>
          </w:p>
        </w:tc>
      </w:tr>
      <w:tr w:rsidR="00613F75" w:rsidRPr="00937B0B" w14:paraId="5F581FCD" w14:textId="77777777" w:rsidTr="008F0BFA">
        <w:trPr>
          <w:trHeight w:val="20"/>
        </w:trPr>
        <w:tc>
          <w:tcPr>
            <w:tcW w:w="709" w:type="dxa"/>
          </w:tcPr>
          <w:p w14:paraId="2D742ACD" w14:textId="77777777" w:rsidR="00613F75" w:rsidRPr="00937B0B" w:rsidRDefault="00613F75" w:rsidP="00937B0B">
            <w:pPr>
              <w:spacing w:before="40" w:after="40"/>
              <w:jc w:val="center"/>
              <w:rPr>
                <w:b/>
                <w:color w:val="000000" w:themeColor="text1"/>
                <w:sz w:val="28"/>
                <w:szCs w:val="28"/>
              </w:rPr>
            </w:pPr>
            <w:r w:rsidRPr="00937B0B">
              <w:rPr>
                <w:b/>
                <w:color w:val="000000" w:themeColor="text1"/>
                <w:sz w:val="28"/>
                <w:szCs w:val="28"/>
              </w:rPr>
              <w:t>6</w:t>
            </w:r>
          </w:p>
        </w:tc>
        <w:tc>
          <w:tcPr>
            <w:tcW w:w="8500" w:type="dxa"/>
            <w:gridSpan w:val="4"/>
          </w:tcPr>
          <w:p w14:paraId="5C9AB943" w14:textId="77777777" w:rsidR="00613F75" w:rsidRPr="00937B0B" w:rsidRDefault="00613F75" w:rsidP="00937B0B">
            <w:pPr>
              <w:spacing w:before="40" w:after="40"/>
              <w:rPr>
                <w:color w:val="000000" w:themeColor="text1"/>
                <w:sz w:val="28"/>
                <w:szCs w:val="28"/>
              </w:rPr>
            </w:pPr>
            <w:r w:rsidRPr="00937B0B">
              <w:rPr>
                <w:b/>
                <w:color w:val="000000" w:themeColor="text1"/>
                <w:sz w:val="28"/>
                <w:szCs w:val="28"/>
              </w:rPr>
              <w:t>Cơ quan giải quyết thủ tục hành chính:</w:t>
            </w:r>
          </w:p>
          <w:p w14:paraId="36C2216C" w14:textId="77777777" w:rsidR="00613F75" w:rsidRPr="00937B0B" w:rsidRDefault="00613F75" w:rsidP="00937B0B">
            <w:pPr>
              <w:spacing w:before="40" w:after="40"/>
              <w:rPr>
                <w:color w:val="000000" w:themeColor="text1"/>
                <w:sz w:val="28"/>
                <w:szCs w:val="28"/>
              </w:rPr>
            </w:pPr>
            <w:r w:rsidRPr="00937B0B">
              <w:rPr>
                <w:color w:val="000000" w:themeColor="text1"/>
                <w:sz w:val="28"/>
                <w:szCs w:val="28"/>
              </w:rPr>
              <w:t>- Cơ quan thực hiện: Phòng Giáo dục và Đào tạo.</w:t>
            </w:r>
          </w:p>
          <w:p w14:paraId="5088FD28" w14:textId="77777777" w:rsidR="00613F75" w:rsidRPr="00937B0B" w:rsidRDefault="00613F75" w:rsidP="00937B0B">
            <w:pPr>
              <w:spacing w:before="40" w:after="40"/>
              <w:rPr>
                <w:color w:val="000000" w:themeColor="text1"/>
                <w:sz w:val="28"/>
                <w:szCs w:val="28"/>
              </w:rPr>
            </w:pPr>
            <w:r w:rsidRPr="00937B0B">
              <w:rPr>
                <w:color w:val="000000" w:themeColor="text1"/>
                <w:sz w:val="28"/>
                <w:szCs w:val="28"/>
              </w:rPr>
              <w:t>- Cơ quan phối hợp: Không.</w:t>
            </w:r>
          </w:p>
          <w:p w14:paraId="3264C7F7" w14:textId="77777777" w:rsidR="00613F75" w:rsidRPr="00937B0B" w:rsidRDefault="00613F75" w:rsidP="00937B0B">
            <w:pPr>
              <w:spacing w:before="40" w:after="40"/>
              <w:rPr>
                <w:color w:val="000000" w:themeColor="text1"/>
                <w:sz w:val="28"/>
                <w:szCs w:val="28"/>
              </w:rPr>
            </w:pPr>
            <w:r w:rsidRPr="00937B0B">
              <w:rPr>
                <w:color w:val="000000" w:themeColor="text1"/>
                <w:sz w:val="28"/>
                <w:szCs w:val="28"/>
              </w:rPr>
              <w:t>- Cơ quan có thẩm quyền: Phòng Giáo dục và Đào tạo.</w:t>
            </w:r>
          </w:p>
        </w:tc>
      </w:tr>
      <w:tr w:rsidR="00613F75" w:rsidRPr="00937B0B" w14:paraId="590D6EBA" w14:textId="77777777" w:rsidTr="008F0BFA">
        <w:trPr>
          <w:trHeight w:val="20"/>
        </w:trPr>
        <w:tc>
          <w:tcPr>
            <w:tcW w:w="709" w:type="dxa"/>
          </w:tcPr>
          <w:p w14:paraId="52C8E9D7" w14:textId="77777777" w:rsidR="00613F75" w:rsidRPr="00937B0B" w:rsidRDefault="00613F75" w:rsidP="00937B0B">
            <w:pPr>
              <w:spacing w:before="40" w:after="40"/>
              <w:jc w:val="center"/>
              <w:rPr>
                <w:b/>
                <w:color w:val="000000" w:themeColor="text1"/>
                <w:sz w:val="28"/>
                <w:szCs w:val="28"/>
              </w:rPr>
            </w:pPr>
            <w:r w:rsidRPr="00937B0B">
              <w:rPr>
                <w:b/>
                <w:color w:val="000000" w:themeColor="text1"/>
                <w:sz w:val="28"/>
                <w:szCs w:val="28"/>
              </w:rPr>
              <w:t>7</w:t>
            </w:r>
          </w:p>
        </w:tc>
        <w:tc>
          <w:tcPr>
            <w:tcW w:w="8500" w:type="dxa"/>
            <w:gridSpan w:val="4"/>
          </w:tcPr>
          <w:p w14:paraId="00BFCC4E" w14:textId="77777777" w:rsidR="00613F75" w:rsidRPr="00937B0B" w:rsidRDefault="00613F75"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613F75" w:rsidRPr="00937B0B" w14:paraId="40213EDD" w14:textId="77777777" w:rsidTr="008F0BFA">
        <w:trPr>
          <w:trHeight w:val="20"/>
        </w:trPr>
        <w:tc>
          <w:tcPr>
            <w:tcW w:w="709" w:type="dxa"/>
          </w:tcPr>
          <w:p w14:paraId="735DBDB8" w14:textId="77777777" w:rsidR="00613F75" w:rsidRPr="00937B0B" w:rsidRDefault="00613F75" w:rsidP="00937B0B">
            <w:pPr>
              <w:spacing w:before="40" w:after="40"/>
              <w:jc w:val="center"/>
              <w:rPr>
                <w:b/>
                <w:color w:val="000000" w:themeColor="text1"/>
                <w:sz w:val="28"/>
                <w:szCs w:val="28"/>
              </w:rPr>
            </w:pPr>
            <w:r w:rsidRPr="00937B0B">
              <w:rPr>
                <w:b/>
                <w:color w:val="000000" w:themeColor="text1"/>
                <w:sz w:val="28"/>
                <w:szCs w:val="28"/>
              </w:rPr>
              <w:t>8</w:t>
            </w:r>
          </w:p>
        </w:tc>
        <w:tc>
          <w:tcPr>
            <w:tcW w:w="8500" w:type="dxa"/>
            <w:gridSpan w:val="4"/>
          </w:tcPr>
          <w:p w14:paraId="6E443394" w14:textId="77777777" w:rsidR="00613F75" w:rsidRPr="00937B0B" w:rsidRDefault="00613F75" w:rsidP="00937B0B">
            <w:pPr>
              <w:shd w:val="clear" w:color="auto" w:fill="FFFFFF"/>
              <w:spacing w:before="40" w:after="40"/>
              <w:jc w:val="both"/>
              <w:rPr>
                <w:b/>
                <w:color w:val="000000" w:themeColor="text1"/>
                <w:sz w:val="28"/>
                <w:szCs w:val="28"/>
              </w:rPr>
            </w:pPr>
            <w:r w:rsidRPr="00937B0B">
              <w:rPr>
                <w:b/>
                <w:color w:val="000000" w:themeColor="text1"/>
                <w:sz w:val="28"/>
                <w:szCs w:val="28"/>
              </w:rPr>
              <w:t>Yêu cầu, điều kiện thực hiện thủ tục hành chính (nếu có):</w:t>
            </w:r>
          </w:p>
          <w:p w14:paraId="497B98CB" w14:textId="77777777" w:rsidR="00613F75" w:rsidRPr="00937B0B" w:rsidRDefault="00613F75" w:rsidP="00937B0B">
            <w:pPr>
              <w:shd w:val="clear" w:color="auto" w:fill="FFFFFF"/>
              <w:spacing w:before="40" w:after="40"/>
              <w:jc w:val="both"/>
              <w:rPr>
                <w:color w:val="000000" w:themeColor="text1"/>
                <w:spacing w:val="-2"/>
                <w:sz w:val="28"/>
                <w:szCs w:val="28"/>
                <w:shd w:val="clear" w:color="auto" w:fill="FFFFFF"/>
              </w:rPr>
            </w:pPr>
            <w:r w:rsidRPr="00937B0B">
              <w:rPr>
                <w:color w:val="000000" w:themeColor="text1"/>
                <w:sz w:val="28"/>
                <w:szCs w:val="28"/>
              </w:rPr>
              <w:t>Công dân (Học sinh)</w:t>
            </w:r>
            <w:r w:rsidRPr="00937B0B">
              <w:rPr>
                <w:bCs/>
                <w:color w:val="000000" w:themeColor="text1"/>
                <w:sz w:val="28"/>
                <w:szCs w:val="28"/>
              </w:rPr>
              <w:t xml:space="preserve"> người nước ngoài</w:t>
            </w:r>
            <w:r w:rsidRPr="00937B0B">
              <w:rPr>
                <w:color w:val="000000" w:themeColor="text1"/>
                <w:sz w:val="28"/>
                <w:szCs w:val="28"/>
              </w:rPr>
              <w:t xml:space="preserve"> </w:t>
            </w:r>
            <w:r w:rsidRPr="00937B0B">
              <w:rPr>
                <w:color w:val="000000" w:themeColor="text1"/>
                <w:spacing w:val="-2"/>
                <w:sz w:val="28"/>
                <w:szCs w:val="28"/>
              </w:rPr>
              <w:t xml:space="preserve">được </w:t>
            </w:r>
            <w:r w:rsidRPr="00937B0B">
              <w:rPr>
                <w:color w:val="000000" w:themeColor="text1"/>
                <w:spacing w:val="-2"/>
                <w:sz w:val="28"/>
                <w:szCs w:val="28"/>
                <w:shd w:val="clear" w:color="auto" w:fill="FFFFFF"/>
              </w:rPr>
              <w:t>xét và</w:t>
            </w:r>
            <w:r w:rsidRPr="00937B0B">
              <w:rPr>
                <w:rStyle w:val="fontstyle01"/>
                <w:rFonts w:eastAsiaTheme="majorEastAsia"/>
                <w:color w:val="000000" w:themeColor="text1"/>
                <w:spacing w:val="-2"/>
              </w:rPr>
              <w:t xml:space="preserve"> tiếp nhận </w:t>
            </w:r>
            <w:r w:rsidRPr="00937B0B">
              <w:rPr>
                <w:color w:val="000000" w:themeColor="text1"/>
                <w:spacing w:val="-2"/>
                <w:sz w:val="28"/>
                <w:szCs w:val="28"/>
              </w:rPr>
              <w:t xml:space="preserve">vào học tại </w:t>
            </w:r>
            <w:r w:rsidRPr="00937B0B">
              <w:rPr>
                <w:color w:val="000000" w:themeColor="text1"/>
                <w:spacing w:val="-2"/>
                <w:sz w:val="28"/>
                <w:szCs w:val="28"/>
                <w:lang w:val="nl-NL"/>
              </w:rPr>
              <w:t>trường trung học cơ sở</w:t>
            </w:r>
            <w:r w:rsidRPr="00937B0B">
              <w:rPr>
                <w:color w:val="000000" w:themeColor="text1"/>
                <w:spacing w:val="-2"/>
                <w:sz w:val="28"/>
                <w:szCs w:val="28"/>
              </w:rPr>
              <w:t xml:space="preserve"> </w:t>
            </w:r>
            <w:r w:rsidRPr="00937B0B">
              <w:rPr>
                <w:color w:val="000000" w:themeColor="text1"/>
                <w:spacing w:val="-2"/>
                <w:sz w:val="28"/>
                <w:szCs w:val="28"/>
                <w:shd w:val="clear" w:color="auto" w:fill="FFFFFF"/>
              </w:rPr>
              <w:t>nếu bảo đảm đủ các điều kiện về đối tượng và hồ sơ thủ tục:</w:t>
            </w:r>
          </w:p>
          <w:p w14:paraId="25A19078" w14:textId="77777777" w:rsidR="00613F75" w:rsidRPr="00937B0B" w:rsidRDefault="00613F75" w:rsidP="00937B0B">
            <w:pPr>
              <w:shd w:val="clear" w:color="auto" w:fill="FFFFFF"/>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 Đối tượng:</w:t>
            </w:r>
          </w:p>
          <w:p w14:paraId="42301493" w14:textId="77777777" w:rsidR="00613F75" w:rsidRPr="00937B0B" w:rsidRDefault="00613F75" w:rsidP="00937B0B">
            <w:pPr>
              <w:shd w:val="clear" w:color="auto" w:fill="FFFFFF"/>
              <w:spacing w:before="40" w:after="40"/>
              <w:jc w:val="both"/>
              <w:rPr>
                <w:color w:val="000000" w:themeColor="text1"/>
                <w:sz w:val="28"/>
                <w:szCs w:val="28"/>
              </w:rPr>
            </w:pPr>
            <w:r w:rsidRPr="00937B0B">
              <w:rPr>
                <w:color w:val="000000" w:themeColor="text1"/>
                <w:sz w:val="28"/>
                <w:szCs w:val="28"/>
              </w:rPr>
              <w:t>a) Học sinh diện được cấp học bổng theo các hiệp định, thỏa thuận giữa nước Cộng hòa xã hội chủ nghĩa Việt Nam với các nước, các tổ chức quốc tế.</w:t>
            </w:r>
          </w:p>
          <w:p w14:paraId="49922218" w14:textId="77777777" w:rsidR="00613F75" w:rsidRPr="00937B0B" w:rsidRDefault="00613F75" w:rsidP="00937B0B">
            <w:pPr>
              <w:shd w:val="clear" w:color="auto" w:fill="FFFFFF"/>
              <w:spacing w:before="40" w:after="40"/>
              <w:jc w:val="both"/>
              <w:rPr>
                <w:color w:val="000000" w:themeColor="text1"/>
                <w:sz w:val="28"/>
                <w:szCs w:val="28"/>
              </w:rPr>
            </w:pPr>
            <w:r w:rsidRPr="00937B0B">
              <w:rPr>
                <w:color w:val="000000" w:themeColor="text1"/>
                <w:sz w:val="28"/>
                <w:szCs w:val="28"/>
              </w:rPr>
              <w:t>b) Học sinh diện tự túc theo hợp đồng đào tạo giữa các cơ sở giáo dục của Việt Nam với các tố chức, cá nhân nước ngoài.</w:t>
            </w:r>
          </w:p>
          <w:p w14:paraId="0632D2A1" w14:textId="77777777" w:rsidR="00613F75" w:rsidRPr="00937B0B" w:rsidRDefault="00613F75" w:rsidP="00937B0B">
            <w:pPr>
              <w:shd w:val="clear" w:color="auto" w:fill="FFFFFF"/>
              <w:spacing w:before="40" w:after="40"/>
              <w:jc w:val="both"/>
              <w:rPr>
                <w:color w:val="000000" w:themeColor="text1"/>
                <w:spacing w:val="-8"/>
                <w:sz w:val="28"/>
                <w:szCs w:val="28"/>
              </w:rPr>
            </w:pPr>
            <w:r w:rsidRPr="00937B0B">
              <w:rPr>
                <w:color w:val="000000" w:themeColor="text1"/>
                <w:spacing w:val="-8"/>
                <w:sz w:val="28"/>
                <w:szCs w:val="28"/>
              </w:rPr>
              <w:t xml:space="preserve">c) Học sinh theo cha hoặc mẹ hoặc người giám hộ sang sinh sống và làm việc tại Việt Nam. </w:t>
            </w:r>
          </w:p>
          <w:p w14:paraId="66C73125" w14:textId="77777777" w:rsidR="00613F75" w:rsidRPr="00937B0B" w:rsidRDefault="00613F75" w:rsidP="00937B0B">
            <w:pPr>
              <w:shd w:val="clear" w:color="auto" w:fill="FFFFFF"/>
              <w:spacing w:before="40" w:after="40"/>
              <w:jc w:val="both"/>
              <w:rPr>
                <w:color w:val="000000" w:themeColor="text1"/>
                <w:sz w:val="28"/>
                <w:szCs w:val="28"/>
              </w:rPr>
            </w:pPr>
            <w:r w:rsidRPr="00937B0B">
              <w:rPr>
                <w:color w:val="000000" w:themeColor="text1"/>
                <w:sz w:val="28"/>
                <w:szCs w:val="28"/>
              </w:rPr>
              <w:t>* Điều kiện văn bằng</w:t>
            </w:r>
          </w:p>
          <w:p w14:paraId="02B53D4D" w14:textId="77777777" w:rsidR="00613F75" w:rsidRPr="00937B0B" w:rsidRDefault="00613F75" w:rsidP="00937B0B">
            <w:pPr>
              <w:shd w:val="clear" w:color="auto" w:fill="FFFFFF"/>
              <w:spacing w:before="40" w:after="40"/>
              <w:jc w:val="both"/>
              <w:rPr>
                <w:color w:val="000000" w:themeColor="text1"/>
                <w:sz w:val="28"/>
                <w:szCs w:val="28"/>
              </w:rPr>
            </w:pPr>
            <w:r w:rsidRPr="00937B0B">
              <w:rPr>
                <w:color w:val="000000" w:themeColor="text1"/>
                <w:sz w:val="28"/>
                <w:szCs w:val="28"/>
              </w:rPr>
              <w:t>Học sinh người nước ngoài có nguyện vọng vào học tại các trường trung học cơ sở hoặc trung học phổ thông phải có giấy chứng nhận tốt nghiệp tương đương bằng tốt nghiệp của Việt Nam được quy định tại Luật Giáo dục Việt Nam đôi với từng bậc học, cấp học.</w:t>
            </w:r>
          </w:p>
          <w:p w14:paraId="7DFD52D0" w14:textId="77777777" w:rsidR="00613F75" w:rsidRPr="00937B0B" w:rsidRDefault="00613F75" w:rsidP="00937B0B">
            <w:pPr>
              <w:shd w:val="clear" w:color="auto" w:fill="FFFFFF"/>
              <w:spacing w:before="40" w:after="40"/>
              <w:jc w:val="both"/>
              <w:rPr>
                <w:color w:val="000000" w:themeColor="text1"/>
                <w:sz w:val="28"/>
                <w:szCs w:val="28"/>
              </w:rPr>
            </w:pPr>
            <w:r w:rsidRPr="00937B0B">
              <w:rPr>
                <w:color w:val="000000" w:themeColor="text1"/>
                <w:sz w:val="28"/>
                <w:szCs w:val="28"/>
              </w:rPr>
              <w:t>* Điều kiện sức khỏe</w:t>
            </w:r>
          </w:p>
          <w:p w14:paraId="7A5EFD55" w14:textId="77777777" w:rsidR="00613F75" w:rsidRPr="00937B0B" w:rsidRDefault="00613F75" w:rsidP="00937B0B">
            <w:pPr>
              <w:shd w:val="clear" w:color="auto" w:fill="FFFFFF"/>
              <w:spacing w:before="40" w:after="40"/>
              <w:jc w:val="both"/>
              <w:rPr>
                <w:color w:val="000000" w:themeColor="text1"/>
                <w:sz w:val="28"/>
                <w:szCs w:val="28"/>
              </w:rPr>
            </w:pPr>
            <w:r w:rsidRPr="00937B0B">
              <w:rPr>
                <w:color w:val="000000" w:themeColor="text1"/>
                <w:sz w:val="28"/>
                <w:szCs w:val="28"/>
              </w:rPr>
              <w:t>a) Học sinh phải được kiểm tra sức khỏe khi nhập học.</w:t>
            </w:r>
          </w:p>
          <w:p w14:paraId="29299BE5" w14:textId="77777777" w:rsidR="00613F75" w:rsidRPr="00937B0B" w:rsidRDefault="00613F75" w:rsidP="00937B0B">
            <w:pPr>
              <w:shd w:val="clear" w:color="auto" w:fill="FFFFFF"/>
              <w:spacing w:before="40" w:after="40"/>
              <w:jc w:val="both"/>
              <w:rPr>
                <w:color w:val="000000" w:themeColor="text1"/>
                <w:sz w:val="28"/>
                <w:szCs w:val="28"/>
              </w:rPr>
            </w:pPr>
            <w:r w:rsidRPr="00937B0B">
              <w:rPr>
                <w:color w:val="000000" w:themeColor="text1"/>
                <w:sz w:val="28"/>
                <w:szCs w:val="28"/>
              </w:rPr>
              <w:t>b) Trường hợp mắc các bệnh xã hội, bệnh truyền nhiễm nguy hiểm theo quy định của Bộ Y tế Việt Nam thì được trả ngay về nước.</w:t>
            </w:r>
          </w:p>
          <w:p w14:paraId="3C4E56F7" w14:textId="77777777" w:rsidR="00613F75" w:rsidRPr="00937B0B" w:rsidRDefault="00613F75" w:rsidP="00937B0B">
            <w:pPr>
              <w:shd w:val="clear" w:color="auto" w:fill="FFFFFF"/>
              <w:spacing w:before="40" w:after="40"/>
              <w:jc w:val="both"/>
              <w:rPr>
                <w:color w:val="000000" w:themeColor="text1"/>
                <w:sz w:val="28"/>
                <w:szCs w:val="28"/>
              </w:rPr>
            </w:pPr>
            <w:r w:rsidRPr="00937B0B">
              <w:rPr>
                <w:color w:val="000000" w:themeColor="text1"/>
                <w:sz w:val="28"/>
                <w:szCs w:val="28"/>
              </w:rPr>
              <w:t>c) Khi mắc các bệnh thông thường phải điều trị trong vòng 03 tháng, nếu không đủ sức khỏe cũng được trả về nước.</w:t>
            </w:r>
          </w:p>
          <w:p w14:paraId="246B131B" w14:textId="77777777" w:rsidR="00613F75" w:rsidRPr="00937B0B" w:rsidRDefault="00613F75" w:rsidP="00937B0B">
            <w:pPr>
              <w:shd w:val="clear" w:color="auto" w:fill="FFFFFF"/>
              <w:spacing w:before="40" w:after="40"/>
              <w:jc w:val="both"/>
              <w:rPr>
                <w:color w:val="000000" w:themeColor="text1"/>
                <w:sz w:val="28"/>
                <w:szCs w:val="28"/>
              </w:rPr>
            </w:pPr>
            <w:r w:rsidRPr="00937B0B">
              <w:rPr>
                <w:color w:val="000000" w:themeColor="text1"/>
                <w:sz w:val="28"/>
                <w:szCs w:val="28"/>
              </w:rPr>
              <w:t>* Điều kiện về tuổi</w:t>
            </w:r>
          </w:p>
          <w:p w14:paraId="3AC8B053" w14:textId="77777777" w:rsidR="00613F75" w:rsidRPr="00937B0B" w:rsidRDefault="00613F75" w:rsidP="00937B0B">
            <w:pPr>
              <w:shd w:val="clear" w:color="auto" w:fill="FFFFFF"/>
              <w:spacing w:before="40" w:after="40"/>
              <w:jc w:val="both"/>
              <w:rPr>
                <w:b/>
                <w:color w:val="000000" w:themeColor="text1"/>
                <w:sz w:val="28"/>
                <w:szCs w:val="28"/>
              </w:rPr>
            </w:pPr>
            <w:r w:rsidRPr="00937B0B">
              <w:rPr>
                <w:i/>
                <w:iCs/>
                <w:color w:val="000000" w:themeColor="text1"/>
                <w:sz w:val="28"/>
                <w:szCs w:val="28"/>
              </w:rPr>
              <w:t>Học sinh người nước ngoài trong năm xin học tại Việt Nam được gia hạn thêm 03 tuổi so với tuổi quy định của từng cấp học.</w:t>
            </w:r>
          </w:p>
        </w:tc>
      </w:tr>
      <w:tr w:rsidR="00613F75" w:rsidRPr="00937B0B" w14:paraId="25B145FC" w14:textId="77777777" w:rsidTr="008F0BFA">
        <w:trPr>
          <w:trHeight w:val="20"/>
        </w:trPr>
        <w:tc>
          <w:tcPr>
            <w:tcW w:w="709" w:type="dxa"/>
          </w:tcPr>
          <w:p w14:paraId="56756E8A" w14:textId="77777777" w:rsidR="00613F75" w:rsidRPr="00937B0B" w:rsidRDefault="00613F75" w:rsidP="00937B0B">
            <w:pPr>
              <w:spacing w:before="40" w:after="40"/>
              <w:jc w:val="center"/>
              <w:rPr>
                <w:b/>
                <w:color w:val="000000" w:themeColor="text1"/>
                <w:sz w:val="28"/>
                <w:szCs w:val="28"/>
              </w:rPr>
            </w:pPr>
            <w:r w:rsidRPr="00937B0B">
              <w:rPr>
                <w:b/>
                <w:color w:val="000000" w:themeColor="text1"/>
                <w:sz w:val="28"/>
                <w:szCs w:val="28"/>
              </w:rPr>
              <w:t>9</w:t>
            </w:r>
          </w:p>
        </w:tc>
        <w:tc>
          <w:tcPr>
            <w:tcW w:w="8500" w:type="dxa"/>
            <w:gridSpan w:val="4"/>
          </w:tcPr>
          <w:p w14:paraId="721E7E32" w14:textId="77777777" w:rsidR="00613F75" w:rsidRPr="00937B0B" w:rsidRDefault="00613F75" w:rsidP="00937B0B">
            <w:pPr>
              <w:spacing w:before="40" w:after="40"/>
              <w:jc w:val="both"/>
              <w:rPr>
                <w:b/>
                <w:color w:val="000000" w:themeColor="text1"/>
                <w:sz w:val="28"/>
                <w:szCs w:val="28"/>
              </w:rPr>
            </w:pPr>
            <w:r w:rsidRPr="00937B0B">
              <w:rPr>
                <w:b/>
                <w:color w:val="000000" w:themeColor="text1"/>
                <w:sz w:val="28"/>
                <w:szCs w:val="28"/>
              </w:rPr>
              <w:t>Căn cứ pháp lý của thủ tục hành chính:</w:t>
            </w:r>
          </w:p>
          <w:p w14:paraId="16DC2ABE" w14:textId="77777777" w:rsidR="00613F75" w:rsidRPr="00937B0B" w:rsidRDefault="00613F75" w:rsidP="00937B0B">
            <w:pPr>
              <w:shd w:val="clear" w:color="auto" w:fill="FFFFFF"/>
              <w:spacing w:before="40" w:after="40"/>
              <w:jc w:val="both"/>
              <w:textAlignment w:val="baseline"/>
              <w:rPr>
                <w:color w:val="000000" w:themeColor="text1"/>
                <w:sz w:val="28"/>
                <w:szCs w:val="28"/>
              </w:rPr>
            </w:pPr>
            <w:r w:rsidRPr="00937B0B">
              <w:rPr>
                <w:b/>
                <w:color w:val="000000" w:themeColor="text1"/>
                <w:sz w:val="28"/>
                <w:szCs w:val="28"/>
              </w:rPr>
              <w:t>-</w:t>
            </w:r>
            <w:r w:rsidRPr="00937B0B">
              <w:rPr>
                <w:color w:val="000000" w:themeColor="text1"/>
                <w:sz w:val="28"/>
                <w:szCs w:val="28"/>
              </w:rPr>
              <w:t xml:space="preserve"> </w:t>
            </w:r>
            <w:hyperlink r:id="rId125" w:tgtFrame="_blank" w:tooltip="Quyết định 51/2002/QĐ-BGDĐT" w:history="1">
              <w:r w:rsidRPr="00937B0B">
                <w:rPr>
                  <w:rStyle w:val="Hyperlink"/>
                  <w:color w:val="000000" w:themeColor="text1"/>
                  <w:sz w:val="28"/>
                  <w:szCs w:val="28"/>
                  <w:bdr w:val="none" w:sz="0" w:space="0" w:color="auto" w:frame="1"/>
                </w:rPr>
                <w:t>Quyết định 51/2002/QĐ-BGDĐT</w:t>
              </w:r>
            </w:hyperlink>
            <w:r w:rsidRPr="00937B0B">
              <w:rPr>
                <w:color w:val="000000" w:themeColor="text1"/>
                <w:sz w:val="28"/>
                <w:szCs w:val="28"/>
              </w:rPr>
              <w:t xml:space="preserve"> ngày 25/12/2002 của Bộ GD&amp;ĐT về việc ban hành  quy định chuyển trường và tiếp nhận học sinh tại các trường trung học cơ sở và trung học phổ thông.</w:t>
            </w:r>
          </w:p>
          <w:p w14:paraId="17608821" w14:textId="16E79537" w:rsidR="00613F75" w:rsidRPr="00937B0B" w:rsidRDefault="00613F75"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Thông tư 50/2021/TT-BGDĐT ngày 31/12/2021 của Bộ GD&amp;ĐT về sửa đổi, bổ sung một số điều của quy định chuyển trường và tiếp nhận học sinh tại các trường trung học cơ sở và trung học phổ thông ban hành kèm theo Quyết định số 51/2002/QĐ-BGDĐT ngày 25/12/2002 của Bộ trưởng Bộ Giáo dục và Đào tạo.</w:t>
            </w:r>
          </w:p>
          <w:p w14:paraId="6D5309F1" w14:textId="77777777" w:rsidR="00613F75" w:rsidRPr="00937B0B" w:rsidRDefault="00613F75"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hAnsi="Times New Roman" w:cs="Times New Roman"/>
                <w:color w:val="000000" w:themeColor="text1"/>
                <w:sz w:val="28"/>
              </w:rPr>
              <w:t>- Quyết định số 491/QĐ-BGDĐT ngày 06/4/2022 của Bộ GD&amp;ĐT về việc công bố thủ tục hành chính được thay thế, lĩnh vực Giáo dục trung học thuộc phạm vi chức năng quản lý của Bộ Giáo dục và Đào tạo</w:t>
            </w:r>
          </w:p>
        </w:tc>
      </w:tr>
    </w:tbl>
    <w:p w14:paraId="6D669D43" w14:textId="1E6BCE6C" w:rsidR="00D62D43" w:rsidRPr="00937B0B" w:rsidRDefault="00D62D43" w:rsidP="00937B0B">
      <w:pPr>
        <w:pStyle w:val="Heading3"/>
        <w:rPr>
          <w:sz w:val="28"/>
          <w:szCs w:val="28"/>
        </w:rPr>
      </w:pPr>
      <w:bookmarkStart w:id="259" w:name="_Toc127863888"/>
      <w:r w:rsidRPr="00937B0B">
        <w:rPr>
          <w:sz w:val="28"/>
          <w:szCs w:val="28"/>
        </w:rPr>
        <w:t>Cơ quan giải quyết TTHC: Phòng GD&amp;ĐT cáp huyện/ Cơ sở giáo dục</w:t>
      </w:r>
    </w:p>
    <w:p w14:paraId="28EC159A" w14:textId="60F7A039" w:rsidR="00535F64" w:rsidRPr="002D3592" w:rsidRDefault="008F0BFA" w:rsidP="00D1706F">
      <w:pPr>
        <w:pStyle w:val="Heading4"/>
      </w:pPr>
      <w:r w:rsidRPr="00937B0B">
        <w:rPr>
          <w:rFonts w:eastAsia="Calibri"/>
        </w:rPr>
        <w:t xml:space="preserve">2.002481 Chuyển trường đối với học sinh trung học cơ sở  </w:t>
      </w:r>
    </w:p>
    <w:tbl>
      <w:tblPr>
        <w:tblpPr w:leftFromText="180" w:rightFromText="180" w:vertAnchor="text" w:tblpX="-14"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4"/>
        <w:gridCol w:w="2409"/>
        <w:gridCol w:w="1985"/>
        <w:gridCol w:w="992"/>
      </w:tblGrid>
      <w:tr w:rsidR="00D62D43" w:rsidRPr="00937B0B" w14:paraId="278AD7D9" w14:textId="77777777" w:rsidTr="002D3592">
        <w:trPr>
          <w:trHeight w:val="20"/>
        </w:trPr>
        <w:tc>
          <w:tcPr>
            <w:tcW w:w="9209" w:type="dxa"/>
            <w:gridSpan w:val="5"/>
            <w:shd w:val="clear" w:color="auto" w:fill="auto"/>
          </w:tcPr>
          <w:p w14:paraId="14AC0D67" w14:textId="127182EA" w:rsidR="00D62D43" w:rsidRPr="00937B0B" w:rsidRDefault="00D62D43" w:rsidP="00937B0B">
            <w:pPr>
              <w:tabs>
                <w:tab w:val="left" w:pos="2970"/>
              </w:tabs>
              <w:spacing w:before="40" w:after="40"/>
              <w:rPr>
                <w:rFonts w:eastAsia="Calibri"/>
                <w:color w:val="000000" w:themeColor="text1"/>
                <w:sz w:val="28"/>
                <w:szCs w:val="28"/>
              </w:rPr>
            </w:pPr>
            <w:r w:rsidRPr="00937B0B">
              <w:rPr>
                <w:rFonts w:eastAsia="Calibri"/>
                <w:color w:val="000000" w:themeColor="text1"/>
                <w:sz w:val="28"/>
                <w:szCs w:val="28"/>
              </w:rPr>
              <w:t xml:space="preserve">Mã thủ tục: </w:t>
            </w:r>
            <w:r w:rsidR="00CE45D5" w:rsidRPr="00937B0B">
              <w:rPr>
                <w:rFonts w:eastAsia="Calibri"/>
                <w:color w:val="000000" w:themeColor="text1"/>
                <w:sz w:val="28"/>
                <w:szCs w:val="28"/>
              </w:rPr>
              <w:t>2.002481</w:t>
            </w:r>
          </w:p>
        </w:tc>
      </w:tr>
      <w:tr w:rsidR="00D62D43" w:rsidRPr="00937B0B" w14:paraId="2C33EE95" w14:textId="77777777" w:rsidTr="002D3592">
        <w:trPr>
          <w:trHeight w:val="20"/>
        </w:trPr>
        <w:tc>
          <w:tcPr>
            <w:tcW w:w="9209" w:type="dxa"/>
            <w:gridSpan w:val="5"/>
            <w:shd w:val="clear" w:color="auto" w:fill="auto"/>
          </w:tcPr>
          <w:p w14:paraId="148778DA" w14:textId="77777777" w:rsidR="00D62D43" w:rsidRPr="00937B0B" w:rsidRDefault="00D62D43" w:rsidP="00937B0B">
            <w:pPr>
              <w:spacing w:before="40" w:after="40"/>
              <w:rPr>
                <w:rFonts w:eastAsia="Calibri"/>
                <w:color w:val="000000" w:themeColor="text1"/>
                <w:sz w:val="28"/>
                <w:szCs w:val="28"/>
              </w:rPr>
            </w:pPr>
            <w:r w:rsidRPr="00937B0B">
              <w:rPr>
                <w:rFonts w:eastAsia="Calibri"/>
                <w:color w:val="000000" w:themeColor="text1"/>
                <w:sz w:val="28"/>
                <w:szCs w:val="28"/>
              </w:rPr>
              <w:t xml:space="preserve">Tên thủ tục: Chuyển trường đối với học sinh trung học cơ sở  </w:t>
            </w:r>
          </w:p>
        </w:tc>
      </w:tr>
      <w:tr w:rsidR="00D62D43" w:rsidRPr="00937B0B" w14:paraId="485D89BB" w14:textId="77777777" w:rsidTr="002D3592">
        <w:trPr>
          <w:trHeight w:val="20"/>
        </w:trPr>
        <w:tc>
          <w:tcPr>
            <w:tcW w:w="9209" w:type="dxa"/>
            <w:gridSpan w:val="5"/>
            <w:shd w:val="clear" w:color="auto" w:fill="auto"/>
          </w:tcPr>
          <w:p w14:paraId="5F54841F" w14:textId="77777777" w:rsidR="00D62D43" w:rsidRPr="00937B0B" w:rsidRDefault="00D62D43" w:rsidP="00937B0B">
            <w:pPr>
              <w:spacing w:before="40" w:after="40"/>
              <w:rPr>
                <w:rFonts w:eastAsia="Calibri"/>
                <w:color w:val="000000" w:themeColor="text1"/>
                <w:sz w:val="28"/>
                <w:szCs w:val="28"/>
              </w:rPr>
            </w:pPr>
            <w:r w:rsidRPr="00937B0B">
              <w:rPr>
                <w:rFonts w:eastAsia="Calibri"/>
                <w:color w:val="000000" w:themeColor="text1"/>
                <w:sz w:val="28"/>
                <w:szCs w:val="28"/>
              </w:rPr>
              <w:t>1. Cấp thực hiện: Cấp huyện</w:t>
            </w:r>
          </w:p>
        </w:tc>
      </w:tr>
      <w:tr w:rsidR="00D62D43" w:rsidRPr="00937B0B" w14:paraId="1EA50945" w14:textId="77777777" w:rsidTr="002D3592">
        <w:trPr>
          <w:trHeight w:val="20"/>
        </w:trPr>
        <w:tc>
          <w:tcPr>
            <w:tcW w:w="9209" w:type="dxa"/>
            <w:gridSpan w:val="5"/>
            <w:shd w:val="clear" w:color="auto" w:fill="auto"/>
          </w:tcPr>
          <w:p w14:paraId="47799710" w14:textId="77777777" w:rsidR="00D62D43" w:rsidRPr="00937B0B" w:rsidRDefault="00D62D43" w:rsidP="00937B0B">
            <w:pPr>
              <w:spacing w:before="40" w:after="40"/>
              <w:rPr>
                <w:rFonts w:eastAsia="Calibri"/>
                <w:color w:val="000000" w:themeColor="text1"/>
                <w:sz w:val="28"/>
                <w:szCs w:val="28"/>
              </w:rPr>
            </w:pPr>
            <w:r w:rsidRPr="00937B0B">
              <w:rPr>
                <w:rFonts w:eastAsia="Calibri"/>
                <w:color w:val="000000" w:themeColor="text1"/>
                <w:sz w:val="28"/>
                <w:szCs w:val="28"/>
              </w:rPr>
              <w:t>2. Lĩnh vực: Giáo dục trung học</w:t>
            </w:r>
          </w:p>
        </w:tc>
      </w:tr>
      <w:tr w:rsidR="00D62D43" w:rsidRPr="00937B0B" w14:paraId="7FECCE5C" w14:textId="77777777" w:rsidTr="002D3592">
        <w:trPr>
          <w:trHeight w:val="20"/>
        </w:trPr>
        <w:tc>
          <w:tcPr>
            <w:tcW w:w="9209" w:type="dxa"/>
            <w:gridSpan w:val="5"/>
            <w:shd w:val="clear" w:color="auto" w:fill="auto"/>
          </w:tcPr>
          <w:p w14:paraId="3C616858" w14:textId="77777777" w:rsidR="00D62D43" w:rsidRPr="00937B0B" w:rsidRDefault="00D62D43" w:rsidP="00937B0B">
            <w:pPr>
              <w:spacing w:before="40" w:after="40"/>
              <w:rPr>
                <w:rFonts w:eastAsia="Calibri"/>
                <w:color w:val="000000" w:themeColor="text1"/>
                <w:sz w:val="28"/>
                <w:szCs w:val="28"/>
              </w:rPr>
            </w:pPr>
            <w:r w:rsidRPr="00937B0B">
              <w:rPr>
                <w:rFonts w:eastAsia="Calibri"/>
                <w:color w:val="000000" w:themeColor="text1"/>
                <w:sz w:val="28"/>
                <w:szCs w:val="28"/>
              </w:rPr>
              <w:t>3. Trình tự thực hiện:</w:t>
            </w:r>
          </w:p>
        </w:tc>
      </w:tr>
      <w:tr w:rsidR="00D62D43" w:rsidRPr="00937B0B" w14:paraId="639DA350" w14:textId="77777777" w:rsidTr="002D3592">
        <w:trPr>
          <w:trHeight w:val="20"/>
        </w:trPr>
        <w:tc>
          <w:tcPr>
            <w:tcW w:w="709" w:type="dxa"/>
            <w:shd w:val="clear" w:color="auto" w:fill="auto"/>
          </w:tcPr>
          <w:p w14:paraId="3AB589D2" w14:textId="77777777" w:rsidR="00D62D43" w:rsidRPr="00937B0B" w:rsidRDefault="00D62D43" w:rsidP="00937B0B">
            <w:pPr>
              <w:spacing w:before="40" w:after="40"/>
              <w:jc w:val="center"/>
              <w:rPr>
                <w:rFonts w:eastAsia="Calibri"/>
                <w:color w:val="000000" w:themeColor="text1"/>
                <w:sz w:val="28"/>
                <w:szCs w:val="28"/>
              </w:rPr>
            </w:pPr>
            <w:r w:rsidRPr="00937B0B">
              <w:rPr>
                <w:rFonts w:eastAsia="Calibri"/>
                <w:color w:val="000000" w:themeColor="text1"/>
                <w:sz w:val="28"/>
                <w:szCs w:val="28"/>
              </w:rPr>
              <w:t>3.1</w:t>
            </w:r>
          </w:p>
        </w:tc>
        <w:tc>
          <w:tcPr>
            <w:tcW w:w="8500" w:type="dxa"/>
            <w:gridSpan w:val="4"/>
            <w:shd w:val="clear" w:color="auto" w:fill="auto"/>
          </w:tcPr>
          <w:p w14:paraId="6175146E" w14:textId="77777777" w:rsidR="00D62D43" w:rsidRPr="00937B0B" w:rsidRDefault="00D62D43" w:rsidP="00937B0B">
            <w:pPr>
              <w:spacing w:before="40" w:after="40"/>
              <w:rPr>
                <w:rFonts w:eastAsia="Calibri"/>
                <w:color w:val="000000" w:themeColor="text1"/>
                <w:sz w:val="28"/>
                <w:szCs w:val="28"/>
              </w:rPr>
            </w:pPr>
            <w:r w:rsidRPr="00937B0B">
              <w:rPr>
                <w:rFonts w:eastAsia="Calibri"/>
                <w:color w:val="000000" w:themeColor="text1"/>
                <w:sz w:val="28"/>
                <w:szCs w:val="28"/>
              </w:rPr>
              <w:t>Gửi (nộp) hồ sơ TTHC</w:t>
            </w:r>
          </w:p>
        </w:tc>
      </w:tr>
      <w:tr w:rsidR="00D62D43" w:rsidRPr="00937B0B" w14:paraId="5D002FF2" w14:textId="77777777" w:rsidTr="002D3592">
        <w:trPr>
          <w:trHeight w:val="20"/>
        </w:trPr>
        <w:tc>
          <w:tcPr>
            <w:tcW w:w="9209" w:type="dxa"/>
            <w:gridSpan w:val="5"/>
            <w:shd w:val="clear" w:color="auto" w:fill="auto"/>
          </w:tcPr>
          <w:p w14:paraId="3981A926" w14:textId="77777777" w:rsidR="005C7ABE" w:rsidRPr="00937B0B" w:rsidRDefault="00D62D43" w:rsidP="00937B0B">
            <w:pPr>
              <w:spacing w:before="40" w:after="40"/>
              <w:rPr>
                <w:rFonts w:eastAsia="Calibri"/>
                <w:color w:val="000000" w:themeColor="text1"/>
                <w:sz w:val="28"/>
                <w:szCs w:val="28"/>
              </w:rPr>
            </w:pPr>
            <w:r w:rsidRPr="00937B0B">
              <w:rPr>
                <w:rFonts w:eastAsia="Calibri"/>
                <w:color w:val="000000" w:themeColor="text1"/>
                <w:sz w:val="28"/>
                <w:szCs w:val="28"/>
              </w:rPr>
              <w:t xml:space="preserve"> Đối tượng, người giám hộ của đối tượng hoặc công dân có liên quan có nhu cầu xin chuyển trường trung học cơ sở</w:t>
            </w:r>
            <w:r w:rsidR="005C7ABE" w:rsidRPr="00937B0B">
              <w:rPr>
                <w:rFonts w:eastAsia="Calibri"/>
                <w:color w:val="000000" w:themeColor="text1"/>
                <w:sz w:val="28"/>
                <w:szCs w:val="28"/>
              </w:rPr>
              <w:t>:</w:t>
            </w:r>
          </w:p>
          <w:p w14:paraId="18D4A7F6" w14:textId="1C65AC9E" w:rsidR="005C7ABE" w:rsidRPr="00937B0B" w:rsidRDefault="005C7ABE" w:rsidP="00937B0B">
            <w:pPr>
              <w:spacing w:before="40" w:after="40"/>
              <w:rPr>
                <w:rFonts w:eastAsia="Calibri"/>
                <w:color w:val="000000" w:themeColor="text1"/>
                <w:sz w:val="28"/>
                <w:szCs w:val="28"/>
              </w:rPr>
            </w:pPr>
            <w:r w:rsidRPr="00937B0B">
              <w:rPr>
                <w:rFonts w:eastAsia="Calibri"/>
                <w:color w:val="000000" w:themeColor="text1"/>
                <w:sz w:val="28"/>
                <w:szCs w:val="28"/>
              </w:rPr>
              <w:t>Đối với trường hợp chuyển trường đến từ tỉnh, huyện/thành phố khác:</w:t>
            </w:r>
            <w:r w:rsidR="00D62D43" w:rsidRPr="00937B0B">
              <w:rPr>
                <w:rFonts w:eastAsia="Calibri"/>
                <w:color w:val="000000" w:themeColor="text1"/>
                <w:sz w:val="28"/>
                <w:szCs w:val="28"/>
              </w:rPr>
              <w:t xml:space="preserve"> gửi hồ sơ đến Phòng GD&amp;ĐT </w:t>
            </w:r>
            <w:r w:rsidRPr="00937B0B">
              <w:rPr>
                <w:rFonts w:eastAsia="Calibri"/>
                <w:color w:val="000000" w:themeColor="text1"/>
                <w:sz w:val="28"/>
                <w:szCs w:val="28"/>
              </w:rPr>
              <w:t>hoặc UBND cấp xã</w:t>
            </w:r>
          </w:p>
          <w:p w14:paraId="318F2EB9" w14:textId="17E3F04A" w:rsidR="00D62D43" w:rsidRPr="00937B0B" w:rsidRDefault="005C7ABE" w:rsidP="00937B0B">
            <w:pPr>
              <w:spacing w:before="40" w:after="40"/>
              <w:rPr>
                <w:rFonts w:eastAsia="Calibri"/>
                <w:color w:val="000000" w:themeColor="text1"/>
                <w:sz w:val="28"/>
                <w:szCs w:val="28"/>
              </w:rPr>
            </w:pPr>
            <w:r w:rsidRPr="00937B0B">
              <w:rPr>
                <w:rFonts w:eastAsia="Calibri"/>
                <w:color w:val="000000" w:themeColor="text1"/>
                <w:sz w:val="28"/>
                <w:szCs w:val="28"/>
              </w:rPr>
              <w:t xml:space="preserve">Đối với trường hợp chuyển trường trong cùng huyện/thành phố: </w:t>
            </w:r>
            <w:r w:rsidR="00D62D43" w:rsidRPr="00937B0B">
              <w:rPr>
                <w:rFonts w:eastAsia="Calibri"/>
                <w:color w:val="000000" w:themeColor="text1"/>
                <w:sz w:val="28"/>
                <w:szCs w:val="28"/>
              </w:rPr>
              <w:t xml:space="preserve">gửi hồ sơ đến cơ sở giáo dục nơi xin chuyển đến </w:t>
            </w:r>
          </w:p>
        </w:tc>
      </w:tr>
      <w:tr w:rsidR="00D62D43" w:rsidRPr="00937B0B" w14:paraId="7D2A8B1B" w14:textId="77777777" w:rsidTr="002D3592">
        <w:trPr>
          <w:trHeight w:val="20"/>
        </w:trPr>
        <w:tc>
          <w:tcPr>
            <w:tcW w:w="9209" w:type="dxa"/>
            <w:gridSpan w:val="5"/>
            <w:shd w:val="clear" w:color="auto" w:fill="auto"/>
          </w:tcPr>
          <w:p w14:paraId="6B3C2E5A" w14:textId="77777777" w:rsidR="00D62D43" w:rsidRPr="00937B0B" w:rsidRDefault="00D62D43" w:rsidP="00937B0B">
            <w:pPr>
              <w:spacing w:before="40" w:after="40"/>
              <w:rPr>
                <w:rFonts w:eastAsia="Calibri"/>
                <w:color w:val="000000" w:themeColor="text1"/>
                <w:sz w:val="28"/>
                <w:szCs w:val="28"/>
              </w:rPr>
            </w:pPr>
            <w:r w:rsidRPr="00937B0B">
              <w:rPr>
                <w:rFonts w:eastAsia="Calibri"/>
                <w:color w:val="000000" w:themeColor="text1"/>
                <w:sz w:val="28"/>
                <w:szCs w:val="28"/>
              </w:rPr>
              <w:t>Cách thức thực hiện:</w:t>
            </w:r>
          </w:p>
          <w:p w14:paraId="7ECB31EC" w14:textId="4BFD40B9" w:rsidR="00D62D43" w:rsidRPr="00937B0B" w:rsidRDefault="00D62D43" w:rsidP="00937B0B">
            <w:pPr>
              <w:spacing w:before="40" w:after="40"/>
              <w:rPr>
                <w:rFonts w:eastAsia="Calibri"/>
                <w:color w:val="000000" w:themeColor="text1"/>
                <w:sz w:val="28"/>
                <w:szCs w:val="28"/>
              </w:rPr>
            </w:pPr>
            <w:r w:rsidRPr="00937B0B">
              <w:rPr>
                <w:rFonts w:eastAsia="Calibri"/>
                <w:color w:val="000000" w:themeColor="text1"/>
                <w:sz w:val="28"/>
                <w:szCs w:val="28"/>
              </w:rPr>
              <w:t>- Trường hợp nộp trực tiếp: Đối tượng, người giám hộ của đối tượng hoặc công dân có liên quan nộp hồ sơ trực tiếp tại Bộ phận Tiếp nhận và Trả kết quả TTHC cấp huyệ</w:t>
            </w:r>
            <w:r w:rsidR="00EF5A03" w:rsidRPr="00937B0B">
              <w:rPr>
                <w:rFonts w:eastAsia="Calibri"/>
                <w:color w:val="000000" w:themeColor="text1"/>
                <w:sz w:val="28"/>
                <w:szCs w:val="28"/>
              </w:rPr>
              <w:t>n, cấp xã.</w:t>
            </w:r>
          </w:p>
          <w:p w14:paraId="5447150F" w14:textId="77777777" w:rsidR="00D62D43" w:rsidRPr="00937B0B" w:rsidRDefault="00D62D43" w:rsidP="00937B0B">
            <w:pPr>
              <w:spacing w:before="40" w:after="40"/>
              <w:rPr>
                <w:rFonts w:eastAsia="Calibri"/>
                <w:color w:val="000000" w:themeColor="text1"/>
                <w:sz w:val="28"/>
                <w:szCs w:val="28"/>
              </w:rPr>
            </w:pPr>
            <w:r w:rsidRPr="00937B0B">
              <w:rPr>
                <w:rFonts w:eastAsia="Calibri"/>
                <w:color w:val="000000" w:themeColor="text1"/>
                <w:sz w:val="28"/>
                <w:szCs w:val="28"/>
              </w:rPr>
              <w:t>- Trường hợp gửi qua Dịch vụ Bưu chính công ích: Đối tượng, người giám hộ của đối tượng hoặc công dân có liên quan gửi hồ sơ qua dịch vụ Bưu chính, nhân viên Bưu chính nộp hồ sơ trực tiếp cho Bộ phận Tiếp nhận và Trả kết quả TTHC cấp huyện.</w:t>
            </w:r>
          </w:p>
          <w:p w14:paraId="45FFB0B3" w14:textId="77777777" w:rsidR="00D62D43" w:rsidRPr="00937B0B" w:rsidRDefault="00911F6D" w:rsidP="00937B0B">
            <w:pPr>
              <w:spacing w:before="40" w:after="40"/>
              <w:rPr>
                <w:rFonts w:eastAsia="Calibri"/>
                <w:color w:val="000000" w:themeColor="text1"/>
                <w:sz w:val="28"/>
                <w:szCs w:val="28"/>
              </w:rPr>
            </w:pPr>
            <w:r w:rsidRPr="00937B0B">
              <w:rPr>
                <w:rFonts w:eastAsia="Calibri"/>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126" w:history="1">
              <w:r w:rsidRPr="00937B0B">
                <w:rPr>
                  <w:rFonts w:eastAsia="Calibri"/>
                  <w:color w:val="000000" w:themeColor="text1"/>
                  <w:sz w:val="28"/>
                  <w:szCs w:val="28"/>
                </w:rPr>
                <w:t>http://dichvucong.gov.vn</w:t>
              </w:r>
            </w:hyperlink>
            <w:r w:rsidRPr="00937B0B">
              <w:rPr>
                <w:rFonts w:eastAsia="Calibri"/>
                <w:color w:val="000000" w:themeColor="text1"/>
                <w:sz w:val="28"/>
                <w:szCs w:val="28"/>
              </w:rPr>
              <w:t>) hoặc Hệ thống thông tin giải quyết TTHC tỉnh (</w:t>
            </w:r>
            <w:hyperlink r:id="rId127" w:history="1">
              <w:r w:rsidRPr="00937B0B">
                <w:rPr>
                  <w:rFonts w:eastAsia="Calibri"/>
                  <w:color w:val="000000" w:themeColor="text1"/>
                  <w:sz w:val="28"/>
                  <w:szCs w:val="28"/>
                </w:rPr>
                <w:t>https://dichvucong.hagiang.gov.vn</w:t>
              </w:r>
            </w:hyperlink>
            <w:r w:rsidRPr="00937B0B">
              <w:rPr>
                <w:rFonts w:eastAsia="Calibri"/>
                <w:color w:val="000000" w:themeColor="text1"/>
                <w:sz w:val="28"/>
                <w:szCs w:val="28"/>
              </w:rPr>
              <w:t>) theo hướng dẫn</w:t>
            </w:r>
          </w:p>
        </w:tc>
      </w:tr>
      <w:tr w:rsidR="00D62D43" w:rsidRPr="00937B0B" w14:paraId="1B5AB962" w14:textId="77777777" w:rsidTr="002D3592">
        <w:trPr>
          <w:trHeight w:val="20"/>
        </w:trPr>
        <w:tc>
          <w:tcPr>
            <w:tcW w:w="9209" w:type="dxa"/>
            <w:gridSpan w:val="5"/>
            <w:shd w:val="clear" w:color="auto" w:fill="auto"/>
          </w:tcPr>
          <w:p w14:paraId="642780F8" w14:textId="77777777" w:rsidR="00D62D43" w:rsidRPr="00937B0B" w:rsidRDefault="00D62D43"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5A8B952A" w14:textId="788FC151" w:rsidR="00D62D43" w:rsidRPr="00937B0B" w:rsidRDefault="00D62D43" w:rsidP="00937B0B">
            <w:pPr>
              <w:spacing w:before="40" w:after="40"/>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004C0B24" w:rsidRPr="00937B0B">
              <w:rPr>
                <w:color w:val="000000" w:themeColor="text1"/>
                <w:sz w:val="28"/>
                <w:szCs w:val="28"/>
              </w:rPr>
              <w:t xml:space="preserve">: </w:t>
            </w:r>
            <w:r w:rsidRPr="00937B0B">
              <w:rPr>
                <w:color w:val="000000" w:themeColor="text1"/>
                <w:sz w:val="28"/>
                <w:szCs w:val="28"/>
              </w:rPr>
              <w:t>Tại bộ Phận tiếp nhận và Tr</w:t>
            </w:r>
            <w:r w:rsidR="00EF5A03" w:rsidRPr="00937B0B">
              <w:rPr>
                <w:color w:val="000000" w:themeColor="text1"/>
                <w:sz w:val="28"/>
                <w:szCs w:val="28"/>
              </w:rPr>
              <w:t>ả kết quả cấp huyện, cấp xã.</w:t>
            </w:r>
          </w:p>
          <w:p w14:paraId="37E65BC0" w14:textId="77777777" w:rsidR="00D62D43" w:rsidRPr="00937B0B" w:rsidRDefault="00D62D43" w:rsidP="00937B0B">
            <w:pPr>
              <w:spacing w:before="40" w:after="40"/>
              <w:rPr>
                <w:color w:val="000000" w:themeColor="text1"/>
                <w:sz w:val="28"/>
                <w:szCs w:val="28"/>
              </w:rPr>
            </w:pPr>
            <w:r w:rsidRPr="00937B0B">
              <w:rPr>
                <w:color w:val="000000" w:themeColor="text1"/>
                <w:sz w:val="28"/>
                <w:szCs w:val="28"/>
              </w:rPr>
              <w:t>- Qua Dịch vụ công trực tuyến trên Cổng dịch vụ công quốc gia (dichvucong.gov.vn) hoặc Hệ thống thông tin giải quyết TTHC tỉnh (</w:t>
            </w:r>
            <w:hyperlink r:id="rId128" w:history="1">
              <w:r w:rsidRPr="00937B0B">
                <w:rPr>
                  <w:rStyle w:val="Hyperlink"/>
                  <w:color w:val="000000" w:themeColor="text1"/>
                  <w:sz w:val="28"/>
                  <w:szCs w:val="28"/>
                </w:rPr>
                <w:t>https://dichvucong.hagiang.gov.vn</w:t>
              </w:r>
            </w:hyperlink>
            <w:r w:rsidRPr="00937B0B">
              <w:rPr>
                <w:color w:val="000000" w:themeColor="text1"/>
                <w:sz w:val="28"/>
                <w:szCs w:val="28"/>
              </w:rPr>
              <w:t>).</w:t>
            </w:r>
          </w:p>
        </w:tc>
      </w:tr>
      <w:tr w:rsidR="00D62D43" w:rsidRPr="00937B0B" w14:paraId="0031ACB1" w14:textId="77777777" w:rsidTr="002D3592">
        <w:trPr>
          <w:trHeight w:val="20"/>
        </w:trPr>
        <w:tc>
          <w:tcPr>
            <w:tcW w:w="9209" w:type="dxa"/>
            <w:gridSpan w:val="5"/>
            <w:shd w:val="clear" w:color="auto" w:fill="auto"/>
          </w:tcPr>
          <w:p w14:paraId="028695E9" w14:textId="77777777" w:rsidR="00D62D43" w:rsidRPr="00937B0B" w:rsidRDefault="00D62D43" w:rsidP="00937B0B">
            <w:pPr>
              <w:spacing w:before="40" w:after="40"/>
              <w:rPr>
                <w:color w:val="000000" w:themeColor="text1"/>
                <w:sz w:val="28"/>
                <w:szCs w:val="28"/>
              </w:rPr>
            </w:pPr>
            <w:r w:rsidRPr="00937B0B">
              <w:rPr>
                <w:i/>
                <w:color w:val="000000" w:themeColor="text1"/>
                <w:sz w:val="28"/>
                <w:szCs w:val="28"/>
              </w:rPr>
              <w:t>Thành phần hồ sơ:</w:t>
            </w:r>
          </w:p>
        </w:tc>
      </w:tr>
      <w:tr w:rsidR="00D62D43" w:rsidRPr="00937B0B" w14:paraId="435CE2DD" w14:textId="77777777" w:rsidTr="002D3592">
        <w:trPr>
          <w:trHeight w:val="20"/>
        </w:trPr>
        <w:tc>
          <w:tcPr>
            <w:tcW w:w="709" w:type="dxa"/>
            <w:vMerge w:val="restart"/>
            <w:shd w:val="clear" w:color="auto" w:fill="auto"/>
            <w:vAlign w:val="center"/>
          </w:tcPr>
          <w:p w14:paraId="0CBAB9C1" w14:textId="77777777" w:rsidR="00D62D43" w:rsidRPr="00937B0B" w:rsidRDefault="00D62D43"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114" w:type="dxa"/>
            <w:vMerge w:val="restart"/>
            <w:shd w:val="clear" w:color="auto" w:fill="auto"/>
            <w:vAlign w:val="center"/>
          </w:tcPr>
          <w:p w14:paraId="7274D51B" w14:textId="77777777" w:rsidR="00D62D43" w:rsidRPr="00937B0B" w:rsidRDefault="00D62D43"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4394" w:type="dxa"/>
            <w:gridSpan w:val="2"/>
            <w:shd w:val="clear" w:color="auto" w:fill="auto"/>
            <w:vAlign w:val="center"/>
          </w:tcPr>
          <w:p w14:paraId="07205F03" w14:textId="77777777" w:rsidR="00D62D43" w:rsidRPr="00937B0B" w:rsidRDefault="00D62D43"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92" w:type="dxa"/>
            <w:vMerge w:val="restart"/>
            <w:shd w:val="clear" w:color="auto" w:fill="auto"/>
            <w:vAlign w:val="center"/>
          </w:tcPr>
          <w:p w14:paraId="7FE9B1F4" w14:textId="77777777" w:rsidR="00D62D43" w:rsidRPr="00937B0B" w:rsidRDefault="00D62D43"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D62D43" w:rsidRPr="00937B0B" w14:paraId="5C970280" w14:textId="77777777" w:rsidTr="002D3592">
        <w:trPr>
          <w:trHeight w:val="20"/>
        </w:trPr>
        <w:tc>
          <w:tcPr>
            <w:tcW w:w="709" w:type="dxa"/>
            <w:vMerge/>
            <w:shd w:val="clear" w:color="auto" w:fill="auto"/>
            <w:vAlign w:val="center"/>
          </w:tcPr>
          <w:p w14:paraId="5D7810A0" w14:textId="77777777" w:rsidR="00D62D43" w:rsidRPr="00937B0B" w:rsidRDefault="00D62D43" w:rsidP="00937B0B">
            <w:pPr>
              <w:spacing w:before="40" w:after="40"/>
              <w:rPr>
                <w:rFonts w:eastAsia="Arial"/>
                <w:b/>
                <w:bCs/>
                <w:color w:val="000000" w:themeColor="text1"/>
                <w:sz w:val="28"/>
                <w:szCs w:val="28"/>
              </w:rPr>
            </w:pPr>
          </w:p>
        </w:tc>
        <w:tc>
          <w:tcPr>
            <w:tcW w:w="3114" w:type="dxa"/>
            <w:vMerge/>
            <w:shd w:val="clear" w:color="auto" w:fill="auto"/>
            <w:vAlign w:val="center"/>
          </w:tcPr>
          <w:p w14:paraId="6222A9E2" w14:textId="77777777" w:rsidR="00D62D43" w:rsidRPr="00937B0B" w:rsidRDefault="00D62D43" w:rsidP="00937B0B">
            <w:pPr>
              <w:spacing w:before="40" w:after="40"/>
              <w:rPr>
                <w:rFonts w:eastAsia="Arial"/>
                <w:b/>
                <w:bCs/>
                <w:color w:val="000000" w:themeColor="text1"/>
                <w:sz w:val="28"/>
                <w:szCs w:val="28"/>
              </w:rPr>
            </w:pPr>
          </w:p>
        </w:tc>
        <w:tc>
          <w:tcPr>
            <w:tcW w:w="2409" w:type="dxa"/>
            <w:shd w:val="clear" w:color="auto" w:fill="auto"/>
            <w:vAlign w:val="center"/>
          </w:tcPr>
          <w:p w14:paraId="66DC222F" w14:textId="2899C5D8" w:rsidR="00D62D43" w:rsidRPr="00937B0B" w:rsidRDefault="00D62D43" w:rsidP="00937B0B">
            <w:pPr>
              <w:spacing w:before="40" w:after="40"/>
              <w:jc w:val="center"/>
              <w:rPr>
                <w:rFonts w:eastAsia="Arial"/>
                <w:b/>
                <w:bCs/>
                <w:color w:val="000000" w:themeColor="text1"/>
                <w:sz w:val="28"/>
                <w:szCs w:val="28"/>
              </w:rPr>
            </w:pPr>
            <w:r w:rsidRPr="00937B0B">
              <w:rPr>
                <w:b/>
                <w:color w:val="000000" w:themeColor="text1"/>
                <w:sz w:val="28"/>
                <w:szCs w:val="28"/>
              </w:rPr>
              <w:t xml:space="preserve">Trực tiếp hoặc qua Dịch vụ </w:t>
            </w:r>
            <w:r w:rsidR="00710496" w:rsidRPr="00937B0B">
              <w:rPr>
                <w:b/>
                <w:color w:val="000000" w:themeColor="text1"/>
                <w:sz w:val="28"/>
                <w:szCs w:val="28"/>
              </w:rPr>
              <w:t>Bưu chính</w:t>
            </w:r>
          </w:p>
        </w:tc>
        <w:tc>
          <w:tcPr>
            <w:tcW w:w="1985" w:type="dxa"/>
            <w:shd w:val="clear" w:color="auto" w:fill="auto"/>
            <w:vAlign w:val="center"/>
          </w:tcPr>
          <w:p w14:paraId="2618522C" w14:textId="77777777" w:rsidR="00D62D43" w:rsidRPr="00937B0B" w:rsidRDefault="00D62D43" w:rsidP="00937B0B">
            <w:pPr>
              <w:spacing w:before="40" w:after="40"/>
              <w:jc w:val="center"/>
              <w:rPr>
                <w:rFonts w:eastAsia="Arial"/>
                <w:b/>
                <w:bCs/>
                <w:color w:val="000000" w:themeColor="text1"/>
                <w:sz w:val="28"/>
                <w:szCs w:val="28"/>
              </w:rPr>
            </w:pPr>
            <w:r w:rsidRPr="00937B0B">
              <w:rPr>
                <w:b/>
                <w:color w:val="000000" w:themeColor="text1"/>
                <w:sz w:val="28"/>
                <w:szCs w:val="28"/>
              </w:rPr>
              <w:t>Gửi trực tuyến</w:t>
            </w:r>
          </w:p>
        </w:tc>
        <w:tc>
          <w:tcPr>
            <w:tcW w:w="992" w:type="dxa"/>
            <w:vMerge/>
            <w:shd w:val="clear" w:color="auto" w:fill="auto"/>
            <w:vAlign w:val="center"/>
          </w:tcPr>
          <w:p w14:paraId="0E152772" w14:textId="77777777" w:rsidR="00D62D43" w:rsidRPr="00937B0B" w:rsidRDefault="00D62D43" w:rsidP="00937B0B">
            <w:pPr>
              <w:spacing w:before="40" w:after="40"/>
              <w:rPr>
                <w:rFonts w:eastAsia="Arial"/>
                <w:b/>
                <w:bCs/>
                <w:color w:val="000000" w:themeColor="text1"/>
                <w:sz w:val="28"/>
                <w:szCs w:val="28"/>
              </w:rPr>
            </w:pPr>
          </w:p>
        </w:tc>
      </w:tr>
      <w:tr w:rsidR="00D62D43" w:rsidRPr="00937B0B" w14:paraId="02FC77A2" w14:textId="77777777" w:rsidTr="002D3592">
        <w:trPr>
          <w:trHeight w:val="20"/>
        </w:trPr>
        <w:tc>
          <w:tcPr>
            <w:tcW w:w="709" w:type="dxa"/>
            <w:shd w:val="clear" w:color="auto" w:fill="auto"/>
            <w:vAlign w:val="center"/>
          </w:tcPr>
          <w:p w14:paraId="2847CA48" w14:textId="77777777" w:rsidR="00D62D43" w:rsidRPr="00937B0B" w:rsidRDefault="00D62D43"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114" w:type="dxa"/>
            <w:shd w:val="clear" w:color="auto" w:fill="auto"/>
            <w:vAlign w:val="center"/>
          </w:tcPr>
          <w:p w14:paraId="65280791" w14:textId="77777777" w:rsidR="00D62D43" w:rsidRPr="00937B0B" w:rsidRDefault="00D62D43" w:rsidP="00937B0B">
            <w:pPr>
              <w:spacing w:before="40" w:after="40"/>
              <w:rPr>
                <w:color w:val="000000" w:themeColor="text1"/>
                <w:sz w:val="28"/>
                <w:szCs w:val="28"/>
              </w:rPr>
            </w:pPr>
            <w:r w:rsidRPr="00937B0B">
              <w:rPr>
                <w:color w:val="000000" w:themeColor="text1"/>
                <w:sz w:val="28"/>
                <w:szCs w:val="28"/>
                <w:shd w:val="clear" w:color="auto" w:fill="FFFFFF"/>
              </w:rPr>
              <w:t>Đơn xin chuyển trường do cha hoặc mẹ hoặc người giám hộ ký.</w:t>
            </w:r>
          </w:p>
        </w:tc>
        <w:tc>
          <w:tcPr>
            <w:tcW w:w="2409" w:type="dxa"/>
            <w:shd w:val="clear" w:color="auto" w:fill="auto"/>
            <w:vAlign w:val="center"/>
          </w:tcPr>
          <w:p w14:paraId="4BB73698" w14:textId="77777777" w:rsidR="00D62D43" w:rsidRPr="00937B0B" w:rsidRDefault="00D62D43" w:rsidP="00937B0B">
            <w:pPr>
              <w:spacing w:before="40" w:after="40"/>
              <w:jc w:val="left"/>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85" w:type="dxa"/>
            <w:shd w:val="clear" w:color="auto" w:fill="auto"/>
            <w:vAlign w:val="center"/>
          </w:tcPr>
          <w:p w14:paraId="4EB634CB" w14:textId="77777777" w:rsidR="00D62D43" w:rsidRPr="00937B0B" w:rsidRDefault="00D62D43"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992" w:type="dxa"/>
            <w:shd w:val="clear" w:color="auto" w:fill="auto"/>
            <w:vAlign w:val="center"/>
          </w:tcPr>
          <w:p w14:paraId="3F1425D7" w14:textId="77777777" w:rsidR="00D62D43" w:rsidRPr="00937B0B" w:rsidRDefault="00D62D43"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D62D43" w:rsidRPr="00937B0B" w14:paraId="42ED9FD7" w14:textId="77777777" w:rsidTr="002D3592">
        <w:trPr>
          <w:trHeight w:val="20"/>
        </w:trPr>
        <w:tc>
          <w:tcPr>
            <w:tcW w:w="709" w:type="dxa"/>
            <w:shd w:val="clear" w:color="auto" w:fill="auto"/>
            <w:vAlign w:val="center"/>
          </w:tcPr>
          <w:p w14:paraId="2A86431E" w14:textId="77777777" w:rsidR="00D62D43" w:rsidRPr="00937B0B" w:rsidRDefault="00D62D43"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114" w:type="dxa"/>
            <w:shd w:val="clear" w:color="auto" w:fill="auto"/>
            <w:vAlign w:val="center"/>
          </w:tcPr>
          <w:p w14:paraId="7BC99164" w14:textId="77777777" w:rsidR="00D62D43" w:rsidRPr="00937B0B" w:rsidRDefault="00D62D4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Học bạ cấp THCS</w:t>
            </w:r>
          </w:p>
          <w:p w14:paraId="7EDBA2B5" w14:textId="77777777" w:rsidR="00D62D43" w:rsidRPr="00937B0B" w:rsidRDefault="00D62D43" w:rsidP="00937B0B">
            <w:pPr>
              <w:spacing w:before="40" w:after="40"/>
              <w:rPr>
                <w:color w:val="000000" w:themeColor="text1"/>
                <w:sz w:val="28"/>
                <w:szCs w:val="28"/>
              </w:rPr>
            </w:pPr>
            <w:r w:rsidRPr="00937B0B">
              <w:rPr>
                <w:color w:val="000000" w:themeColor="text1"/>
                <w:sz w:val="28"/>
                <w:szCs w:val="28"/>
                <w:shd w:val="clear" w:color="auto" w:fill="FFFFFF"/>
              </w:rPr>
              <w:t>(có xác nhận hoàn thành chương trình tiểu học).</w:t>
            </w:r>
          </w:p>
        </w:tc>
        <w:tc>
          <w:tcPr>
            <w:tcW w:w="2409" w:type="dxa"/>
            <w:shd w:val="clear" w:color="auto" w:fill="auto"/>
            <w:vAlign w:val="center"/>
          </w:tcPr>
          <w:p w14:paraId="4AFE03D9" w14:textId="77777777" w:rsidR="00D62D43" w:rsidRPr="00937B0B" w:rsidRDefault="00D62D43"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shd w:val="clear" w:color="auto" w:fill="auto"/>
            <w:vAlign w:val="center"/>
          </w:tcPr>
          <w:p w14:paraId="0DE66CAF" w14:textId="77777777" w:rsidR="00D62D43" w:rsidRPr="00937B0B" w:rsidRDefault="00D62D4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5BE428AD" w14:textId="77777777" w:rsidR="00D62D43" w:rsidRPr="00937B0B" w:rsidRDefault="00D62D43" w:rsidP="00937B0B">
            <w:pPr>
              <w:spacing w:before="40" w:after="40"/>
              <w:rPr>
                <w:rFonts w:eastAsia="Arial"/>
                <w:b/>
                <w:bCs/>
                <w:color w:val="000000" w:themeColor="text1"/>
                <w:sz w:val="28"/>
                <w:szCs w:val="28"/>
              </w:rPr>
            </w:pPr>
          </w:p>
        </w:tc>
        <w:tc>
          <w:tcPr>
            <w:tcW w:w="992" w:type="dxa"/>
            <w:shd w:val="clear" w:color="auto" w:fill="auto"/>
            <w:vAlign w:val="center"/>
          </w:tcPr>
          <w:p w14:paraId="5AF94A0A" w14:textId="77777777" w:rsidR="00D62D43" w:rsidRPr="00937B0B" w:rsidRDefault="00D62D43" w:rsidP="00937B0B">
            <w:pPr>
              <w:spacing w:before="40" w:after="40"/>
              <w:jc w:val="center"/>
              <w:rPr>
                <w:color w:val="000000" w:themeColor="text1"/>
                <w:sz w:val="28"/>
                <w:szCs w:val="28"/>
              </w:rPr>
            </w:pPr>
            <w:r w:rsidRPr="00937B0B">
              <w:rPr>
                <w:color w:val="000000" w:themeColor="text1"/>
                <w:sz w:val="28"/>
                <w:szCs w:val="28"/>
              </w:rPr>
              <w:t>01</w:t>
            </w:r>
          </w:p>
          <w:p w14:paraId="289A4FA1" w14:textId="77777777" w:rsidR="00D62D43" w:rsidRPr="00937B0B" w:rsidRDefault="00D62D43" w:rsidP="00937B0B">
            <w:pPr>
              <w:spacing w:before="40" w:after="40"/>
              <w:jc w:val="center"/>
              <w:rPr>
                <w:rFonts w:eastAsia="Arial"/>
                <w:b/>
                <w:bCs/>
                <w:color w:val="000000" w:themeColor="text1"/>
                <w:sz w:val="28"/>
                <w:szCs w:val="28"/>
              </w:rPr>
            </w:pPr>
          </w:p>
        </w:tc>
      </w:tr>
      <w:tr w:rsidR="00D62D43" w:rsidRPr="00937B0B" w14:paraId="3932E66D" w14:textId="77777777" w:rsidTr="002D3592">
        <w:trPr>
          <w:trHeight w:val="20"/>
        </w:trPr>
        <w:tc>
          <w:tcPr>
            <w:tcW w:w="709" w:type="dxa"/>
            <w:shd w:val="clear" w:color="auto" w:fill="auto"/>
            <w:vAlign w:val="center"/>
          </w:tcPr>
          <w:p w14:paraId="3119D878" w14:textId="77777777" w:rsidR="00D62D43" w:rsidRPr="00937B0B" w:rsidRDefault="00D62D43" w:rsidP="00937B0B">
            <w:pPr>
              <w:spacing w:before="40" w:after="40"/>
              <w:jc w:val="center"/>
              <w:rPr>
                <w:color w:val="000000" w:themeColor="text1"/>
                <w:sz w:val="28"/>
                <w:szCs w:val="28"/>
              </w:rPr>
            </w:pPr>
            <w:r w:rsidRPr="00937B0B">
              <w:rPr>
                <w:color w:val="000000" w:themeColor="text1"/>
                <w:sz w:val="28"/>
                <w:szCs w:val="28"/>
              </w:rPr>
              <w:t>3</w:t>
            </w:r>
          </w:p>
        </w:tc>
        <w:tc>
          <w:tcPr>
            <w:tcW w:w="3114" w:type="dxa"/>
            <w:shd w:val="clear" w:color="auto" w:fill="auto"/>
            <w:vAlign w:val="center"/>
          </w:tcPr>
          <w:p w14:paraId="47923382" w14:textId="77777777" w:rsidR="00D62D43" w:rsidRPr="00937B0B" w:rsidRDefault="00D62D4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Giấy chứng nhận trúng tuyển vào lớp đầu cấp trung học cơ sở quy định cụ thể loại hình trường được tuyển (công lập hoặc ngoài công lập) - </w:t>
            </w:r>
            <w:r w:rsidRPr="00937B0B">
              <w:rPr>
                <w:i/>
                <w:color w:val="000000" w:themeColor="text1"/>
                <w:sz w:val="28"/>
                <w:szCs w:val="28"/>
                <w:shd w:val="clear" w:color="auto" w:fill="FFFFFF"/>
              </w:rPr>
              <w:t>nếu có</w:t>
            </w:r>
            <w:r w:rsidRPr="00937B0B">
              <w:rPr>
                <w:color w:val="000000" w:themeColor="text1"/>
                <w:sz w:val="28"/>
                <w:szCs w:val="28"/>
                <w:shd w:val="clear" w:color="auto" w:fill="FFFFFF"/>
              </w:rPr>
              <w:t>.</w:t>
            </w:r>
          </w:p>
        </w:tc>
        <w:tc>
          <w:tcPr>
            <w:tcW w:w="2409" w:type="dxa"/>
            <w:shd w:val="clear" w:color="auto" w:fill="auto"/>
            <w:vAlign w:val="center"/>
          </w:tcPr>
          <w:p w14:paraId="4ECED9BE" w14:textId="77777777" w:rsidR="00D62D43" w:rsidRPr="00937B0B" w:rsidRDefault="00D62D43"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shd w:val="clear" w:color="auto" w:fill="auto"/>
            <w:vAlign w:val="center"/>
          </w:tcPr>
          <w:p w14:paraId="70842DDB" w14:textId="77777777" w:rsidR="00D62D43" w:rsidRPr="00937B0B" w:rsidRDefault="00D62D43"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19E0109D" w14:textId="77777777" w:rsidR="00D62D43" w:rsidRPr="00937B0B" w:rsidRDefault="00D62D43" w:rsidP="00937B0B">
            <w:pPr>
              <w:spacing w:before="40" w:after="40"/>
              <w:rPr>
                <w:rFonts w:eastAsia="Arial"/>
                <w:b/>
                <w:bCs/>
                <w:color w:val="000000" w:themeColor="text1"/>
                <w:sz w:val="28"/>
                <w:szCs w:val="28"/>
              </w:rPr>
            </w:pPr>
          </w:p>
        </w:tc>
        <w:tc>
          <w:tcPr>
            <w:tcW w:w="992" w:type="dxa"/>
            <w:shd w:val="clear" w:color="auto" w:fill="auto"/>
            <w:vAlign w:val="center"/>
          </w:tcPr>
          <w:p w14:paraId="43EA19CC" w14:textId="77777777" w:rsidR="00D62D43" w:rsidRPr="00937B0B" w:rsidRDefault="00D62D43" w:rsidP="00937B0B">
            <w:pPr>
              <w:spacing w:before="40" w:after="40"/>
              <w:jc w:val="center"/>
              <w:rPr>
                <w:color w:val="000000" w:themeColor="text1"/>
                <w:sz w:val="28"/>
                <w:szCs w:val="28"/>
              </w:rPr>
            </w:pPr>
            <w:r w:rsidRPr="00937B0B">
              <w:rPr>
                <w:color w:val="000000" w:themeColor="text1"/>
                <w:sz w:val="28"/>
                <w:szCs w:val="28"/>
              </w:rPr>
              <w:t>01</w:t>
            </w:r>
          </w:p>
          <w:p w14:paraId="06EC7AE2" w14:textId="77777777" w:rsidR="00D62D43" w:rsidRPr="00937B0B" w:rsidRDefault="00D62D43" w:rsidP="00937B0B">
            <w:pPr>
              <w:spacing w:before="40" w:after="40"/>
              <w:jc w:val="center"/>
              <w:rPr>
                <w:rFonts w:eastAsia="Arial"/>
                <w:b/>
                <w:bCs/>
                <w:color w:val="000000" w:themeColor="text1"/>
                <w:sz w:val="28"/>
                <w:szCs w:val="28"/>
              </w:rPr>
            </w:pPr>
          </w:p>
        </w:tc>
      </w:tr>
      <w:tr w:rsidR="00D62D43" w:rsidRPr="00937B0B" w14:paraId="684C06FE" w14:textId="77777777" w:rsidTr="002D3592">
        <w:trPr>
          <w:trHeight w:val="20"/>
        </w:trPr>
        <w:tc>
          <w:tcPr>
            <w:tcW w:w="709" w:type="dxa"/>
            <w:shd w:val="clear" w:color="auto" w:fill="auto"/>
            <w:vAlign w:val="center"/>
          </w:tcPr>
          <w:p w14:paraId="70BEB185" w14:textId="77777777" w:rsidR="00D62D43" w:rsidRPr="00937B0B" w:rsidRDefault="00D62D43" w:rsidP="00937B0B">
            <w:pPr>
              <w:spacing w:before="40" w:after="40"/>
              <w:jc w:val="center"/>
              <w:rPr>
                <w:color w:val="000000" w:themeColor="text1"/>
                <w:sz w:val="28"/>
                <w:szCs w:val="28"/>
              </w:rPr>
            </w:pPr>
            <w:r w:rsidRPr="00937B0B">
              <w:rPr>
                <w:color w:val="000000" w:themeColor="text1"/>
                <w:sz w:val="28"/>
                <w:szCs w:val="28"/>
              </w:rPr>
              <w:t>4</w:t>
            </w:r>
          </w:p>
        </w:tc>
        <w:tc>
          <w:tcPr>
            <w:tcW w:w="3114" w:type="dxa"/>
            <w:shd w:val="clear" w:color="auto" w:fill="auto"/>
          </w:tcPr>
          <w:p w14:paraId="5EAD37EC" w14:textId="77777777" w:rsidR="00D62D43" w:rsidRPr="00937B0B" w:rsidRDefault="00D62D43" w:rsidP="00937B0B">
            <w:pPr>
              <w:spacing w:before="40" w:after="40"/>
              <w:rPr>
                <w:color w:val="000000" w:themeColor="text1"/>
                <w:sz w:val="28"/>
                <w:szCs w:val="28"/>
                <w:shd w:val="clear" w:color="auto" w:fill="FFFFFF"/>
              </w:rPr>
            </w:pPr>
          </w:p>
          <w:p w14:paraId="36473546" w14:textId="77777777" w:rsidR="00D62D43" w:rsidRPr="00937B0B" w:rsidRDefault="00D62D4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giới thiệu chuyển trường do Hiệu trưởng nhà trường nơi đi cấp.</w:t>
            </w:r>
          </w:p>
        </w:tc>
        <w:tc>
          <w:tcPr>
            <w:tcW w:w="2409" w:type="dxa"/>
            <w:shd w:val="clear" w:color="auto" w:fill="auto"/>
            <w:vAlign w:val="center"/>
          </w:tcPr>
          <w:p w14:paraId="64D37E6B" w14:textId="77777777" w:rsidR="00D62D43" w:rsidRPr="00937B0B" w:rsidRDefault="00D62D43"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shd w:val="clear" w:color="auto" w:fill="auto"/>
            <w:vAlign w:val="center"/>
          </w:tcPr>
          <w:p w14:paraId="20A5AD5C" w14:textId="77777777" w:rsidR="00D62D43" w:rsidRPr="00937B0B" w:rsidRDefault="00D62D43"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92" w:type="dxa"/>
            <w:shd w:val="clear" w:color="auto" w:fill="auto"/>
            <w:vAlign w:val="center"/>
          </w:tcPr>
          <w:p w14:paraId="0EF857C6" w14:textId="77777777" w:rsidR="00D62D43" w:rsidRPr="00937B0B" w:rsidRDefault="00D62D43" w:rsidP="00937B0B">
            <w:pPr>
              <w:spacing w:before="40" w:after="40"/>
              <w:jc w:val="center"/>
              <w:rPr>
                <w:color w:val="000000" w:themeColor="text1"/>
                <w:sz w:val="28"/>
                <w:szCs w:val="28"/>
              </w:rPr>
            </w:pPr>
            <w:r w:rsidRPr="00937B0B">
              <w:rPr>
                <w:color w:val="000000" w:themeColor="text1"/>
                <w:sz w:val="28"/>
                <w:szCs w:val="28"/>
              </w:rPr>
              <w:t>01</w:t>
            </w:r>
          </w:p>
        </w:tc>
      </w:tr>
      <w:tr w:rsidR="00D62D43" w:rsidRPr="00937B0B" w14:paraId="78C10AC2" w14:textId="77777777" w:rsidTr="002D3592">
        <w:trPr>
          <w:trHeight w:val="20"/>
        </w:trPr>
        <w:tc>
          <w:tcPr>
            <w:tcW w:w="709" w:type="dxa"/>
            <w:shd w:val="clear" w:color="auto" w:fill="auto"/>
            <w:vAlign w:val="center"/>
          </w:tcPr>
          <w:p w14:paraId="47B523BA" w14:textId="77777777" w:rsidR="00D62D43" w:rsidRPr="00937B0B" w:rsidRDefault="00D62D43" w:rsidP="00937B0B">
            <w:pPr>
              <w:spacing w:before="40" w:after="40"/>
              <w:jc w:val="center"/>
              <w:rPr>
                <w:color w:val="000000" w:themeColor="text1"/>
                <w:sz w:val="28"/>
                <w:szCs w:val="28"/>
              </w:rPr>
            </w:pPr>
            <w:r w:rsidRPr="00937B0B">
              <w:rPr>
                <w:color w:val="000000" w:themeColor="text1"/>
                <w:sz w:val="28"/>
                <w:szCs w:val="28"/>
              </w:rPr>
              <w:t>5</w:t>
            </w:r>
          </w:p>
        </w:tc>
        <w:tc>
          <w:tcPr>
            <w:tcW w:w="3114" w:type="dxa"/>
            <w:shd w:val="clear" w:color="auto" w:fill="auto"/>
            <w:vAlign w:val="center"/>
          </w:tcPr>
          <w:p w14:paraId="0B286E2A" w14:textId="77777777" w:rsidR="00D62D43" w:rsidRPr="00937B0B" w:rsidRDefault="00D62D4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giới thiệu chuyển trường do Trưởng phòng Giáo dục và Đào tạo (đối với cấp trung học cơ sở) nơi đi cấp (trường hợp xin chuyển từ tỉnh, huyện/ thành phố khác).</w:t>
            </w:r>
          </w:p>
        </w:tc>
        <w:tc>
          <w:tcPr>
            <w:tcW w:w="2409" w:type="dxa"/>
            <w:shd w:val="clear" w:color="auto" w:fill="auto"/>
            <w:vAlign w:val="center"/>
          </w:tcPr>
          <w:p w14:paraId="291701B3" w14:textId="77777777" w:rsidR="00D62D43" w:rsidRPr="00937B0B" w:rsidRDefault="00D62D43"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shd w:val="clear" w:color="auto" w:fill="auto"/>
            <w:vAlign w:val="center"/>
          </w:tcPr>
          <w:p w14:paraId="72A8EB98" w14:textId="77777777" w:rsidR="00D62D43" w:rsidRPr="00937B0B" w:rsidRDefault="00D62D43"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92" w:type="dxa"/>
            <w:shd w:val="clear" w:color="auto" w:fill="auto"/>
            <w:vAlign w:val="center"/>
          </w:tcPr>
          <w:p w14:paraId="55630F91" w14:textId="77777777" w:rsidR="00D62D43" w:rsidRPr="00937B0B" w:rsidRDefault="00D62D43" w:rsidP="00937B0B">
            <w:pPr>
              <w:spacing w:before="40" w:after="40"/>
              <w:jc w:val="center"/>
              <w:rPr>
                <w:color w:val="000000" w:themeColor="text1"/>
                <w:sz w:val="28"/>
                <w:szCs w:val="28"/>
              </w:rPr>
            </w:pPr>
            <w:r w:rsidRPr="00937B0B">
              <w:rPr>
                <w:color w:val="000000" w:themeColor="text1"/>
                <w:sz w:val="28"/>
                <w:szCs w:val="28"/>
              </w:rPr>
              <w:t>01</w:t>
            </w:r>
          </w:p>
          <w:p w14:paraId="54591680" w14:textId="77777777" w:rsidR="00D62D43" w:rsidRPr="00937B0B" w:rsidRDefault="00D62D43" w:rsidP="00937B0B">
            <w:pPr>
              <w:spacing w:before="40" w:after="40"/>
              <w:jc w:val="center"/>
              <w:rPr>
                <w:rFonts w:eastAsia="Arial"/>
                <w:b/>
                <w:bCs/>
                <w:color w:val="000000" w:themeColor="text1"/>
                <w:sz w:val="28"/>
                <w:szCs w:val="28"/>
              </w:rPr>
            </w:pPr>
          </w:p>
        </w:tc>
      </w:tr>
      <w:tr w:rsidR="005C7ABE" w:rsidRPr="00937B0B" w14:paraId="38AE1F5B" w14:textId="77777777" w:rsidTr="002D3592">
        <w:trPr>
          <w:trHeight w:val="20"/>
        </w:trPr>
        <w:tc>
          <w:tcPr>
            <w:tcW w:w="9209" w:type="dxa"/>
            <w:gridSpan w:val="5"/>
            <w:shd w:val="clear" w:color="auto" w:fill="auto"/>
            <w:vAlign w:val="center"/>
          </w:tcPr>
          <w:p w14:paraId="54F0E5D6" w14:textId="6E560237" w:rsidR="005C7ABE" w:rsidRPr="00937B0B" w:rsidRDefault="005C7ABE" w:rsidP="00937B0B">
            <w:pPr>
              <w:spacing w:before="40" w:after="40"/>
              <w:rPr>
                <w:color w:val="000000" w:themeColor="text1"/>
                <w:sz w:val="28"/>
                <w:szCs w:val="28"/>
              </w:rPr>
            </w:pPr>
            <w:r w:rsidRPr="00937B0B">
              <w:rPr>
                <w:color w:val="000000" w:themeColor="text1"/>
                <w:spacing w:val="-6"/>
                <w:sz w:val="28"/>
                <w:szCs w:val="28"/>
                <w:lang w:val="pt-BR"/>
              </w:rPr>
              <w:t>Số lượng hồ sơ: 01 bộ.</w:t>
            </w:r>
          </w:p>
        </w:tc>
      </w:tr>
      <w:tr w:rsidR="005C7ABE" w:rsidRPr="00937B0B" w14:paraId="54CC5137" w14:textId="77777777" w:rsidTr="002D3592">
        <w:trPr>
          <w:trHeight w:val="20"/>
        </w:trPr>
        <w:tc>
          <w:tcPr>
            <w:tcW w:w="709" w:type="dxa"/>
            <w:shd w:val="clear" w:color="auto" w:fill="auto"/>
            <w:vAlign w:val="center"/>
          </w:tcPr>
          <w:p w14:paraId="7BBCD67A" w14:textId="57B67E00" w:rsidR="005C7ABE" w:rsidRPr="00937B0B" w:rsidRDefault="005C7ABE" w:rsidP="00937B0B">
            <w:pPr>
              <w:spacing w:before="40" w:after="40"/>
              <w:jc w:val="center"/>
              <w:rPr>
                <w:color w:val="000000" w:themeColor="text1"/>
                <w:sz w:val="28"/>
                <w:szCs w:val="28"/>
              </w:rPr>
            </w:pPr>
            <w:r w:rsidRPr="00937B0B">
              <w:rPr>
                <w:b/>
                <w:bCs/>
                <w:color w:val="000000" w:themeColor="text1"/>
                <w:sz w:val="28"/>
                <w:szCs w:val="28"/>
              </w:rPr>
              <w:t>3.2</w:t>
            </w:r>
          </w:p>
        </w:tc>
        <w:tc>
          <w:tcPr>
            <w:tcW w:w="3114" w:type="dxa"/>
            <w:shd w:val="clear" w:color="auto" w:fill="auto"/>
            <w:vAlign w:val="center"/>
          </w:tcPr>
          <w:p w14:paraId="167CF4D8" w14:textId="2C6D2D23" w:rsidR="005C7ABE" w:rsidRPr="00937B0B" w:rsidRDefault="005C7ABE" w:rsidP="00937B0B">
            <w:pPr>
              <w:spacing w:before="40" w:after="40"/>
              <w:rPr>
                <w:color w:val="000000" w:themeColor="text1"/>
                <w:sz w:val="28"/>
                <w:szCs w:val="28"/>
                <w:shd w:val="clear" w:color="auto" w:fill="FFFFFF"/>
              </w:rPr>
            </w:pPr>
            <w:r w:rsidRPr="00937B0B">
              <w:rPr>
                <w:b/>
                <w:bCs/>
                <w:color w:val="000000" w:themeColor="text1"/>
                <w:spacing w:val="-6"/>
                <w:sz w:val="28"/>
                <w:szCs w:val="28"/>
                <w:lang w:val="pt-BR"/>
              </w:rPr>
              <w:t>Tiếp nhận hồ sơ TTHC</w:t>
            </w:r>
          </w:p>
        </w:tc>
        <w:tc>
          <w:tcPr>
            <w:tcW w:w="2409" w:type="dxa"/>
            <w:shd w:val="clear" w:color="auto" w:fill="auto"/>
            <w:vAlign w:val="center"/>
          </w:tcPr>
          <w:p w14:paraId="52C9B2F2" w14:textId="77777777" w:rsidR="005C7ABE" w:rsidRPr="00937B0B" w:rsidRDefault="005C7ABE" w:rsidP="00937B0B">
            <w:pPr>
              <w:spacing w:before="40" w:after="40"/>
              <w:rPr>
                <w:color w:val="000000" w:themeColor="text1"/>
                <w:sz w:val="28"/>
                <w:szCs w:val="28"/>
                <w:shd w:val="clear" w:color="auto" w:fill="FFFFFF"/>
              </w:rPr>
            </w:pPr>
          </w:p>
        </w:tc>
        <w:tc>
          <w:tcPr>
            <w:tcW w:w="1985" w:type="dxa"/>
            <w:shd w:val="clear" w:color="auto" w:fill="auto"/>
            <w:vAlign w:val="center"/>
          </w:tcPr>
          <w:p w14:paraId="1EE2DBC3" w14:textId="77777777" w:rsidR="005C7ABE" w:rsidRPr="00937B0B" w:rsidRDefault="005C7ABE" w:rsidP="00937B0B">
            <w:pPr>
              <w:spacing w:before="40" w:after="40"/>
              <w:rPr>
                <w:color w:val="000000" w:themeColor="text1"/>
                <w:sz w:val="28"/>
                <w:szCs w:val="28"/>
              </w:rPr>
            </w:pPr>
          </w:p>
        </w:tc>
        <w:tc>
          <w:tcPr>
            <w:tcW w:w="992" w:type="dxa"/>
            <w:shd w:val="clear" w:color="auto" w:fill="auto"/>
            <w:vAlign w:val="center"/>
          </w:tcPr>
          <w:p w14:paraId="00158642" w14:textId="77777777" w:rsidR="005C7ABE" w:rsidRPr="00937B0B" w:rsidRDefault="005C7ABE" w:rsidP="00937B0B">
            <w:pPr>
              <w:spacing w:before="40" w:after="40"/>
              <w:jc w:val="center"/>
              <w:rPr>
                <w:color w:val="000000" w:themeColor="text1"/>
                <w:sz w:val="28"/>
                <w:szCs w:val="28"/>
              </w:rPr>
            </w:pPr>
          </w:p>
        </w:tc>
      </w:tr>
      <w:tr w:rsidR="005C7ABE" w:rsidRPr="00937B0B" w14:paraId="0FDFF580" w14:textId="77777777" w:rsidTr="002D3592">
        <w:trPr>
          <w:trHeight w:val="20"/>
        </w:trPr>
        <w:tc>
          <w:tcPr>
            <w:tcW w:w="9209" w:type="dxa"/>
            <w:gridSpan w:val="5"/>
            <w:shd w:val="clear" w:color="auto" w:fill="auto"/>
            <w:vAlign w:val="center"/>
          </w:tcPr>
          <w:p w14:paraId="205D945C" w14:textId="34E0DDD2" w:rsidR="005C7ABE" w:rsidRPr="00937B0B" w:rsidRDefault="005C7ABE"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Một cửa) </w:t>
            </w:r>
            <w:r w:rsidRPr="00937B0B">
              <w:rPr>
                <w:color w:val="000000" w:themeColor="text1"/>
                <w:sz w:val="28"/>
                <w:szCs w:val="28"/>
              </w:rPr>
              <w:t>tại Bộ phận Một cửa cấp huyện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củaHệ thống thông tin giải quyết TTHC tỉnh.</w:t>
            </w:r>
          </w:p>
          <w:p w14:paraId="41115F3E" w14:textId="77777777" w:rsidR="005C7ABE" w:rsidRPr="00937B0B" w:rsidRDefault="005C7ABE"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27FB4D9" w14:textId="77777777" w:rsidR="005C7ABE" w:rsidRPr="00937B0B" w:rsidRDefault="005C7ABE"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849D52F" w14:textId="77777777" w:rsidR="005C7ABE" w:rsidRPr="00937B0B" w:rsidRDefault="005C7ABE" w:rsidP="00937B0B">
            <w:pPr>
              <w:spacing w:before="40" w:after="40"/>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13841237" w14:textId="77777777" w:rsidR="005C7ABE" w:rsidRPr="00937B0B" w:rsidRDefault="005C7ABE"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Công chức Một cửa phải xem xét, kiểm tra tính chính xác, đầy đủ của hồ sơ; quét (scan), số hoá hồ sơ và lưu trữ hồ sơ điện tử, cập nhật vào cơ sở dữ liệu củaHệ thống thông tin giải quyết TTHC tỉnh.</w:t>
            </w:r>
          </w:p>
          <w:p w14:paraId="4CBB8CEA" w14:textId="77777777" w:rsidR="005C7ABE" w:rsidRPr="00937B0B" w:rsidRDefault="005C7ABE"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5219CB0B" w14:textId="77777777" w:rsidR="005C7ABE" w:rsidRPr="00937B0B" w:rsidRDefault="005C7ABE"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28F3D43" w14:textId="77777777" w:rsidR="005C7ABE" w:rsidRPr="00937B0B" w:rsidRDefault="005C7ABE" w:rsidP="00937B0B">
            <w:pPr>
              <w:spacing w:before="40" w:after="40"/>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7F3ADA91" w14:textId="356C375A" w:rsidR="005C7ABE" w:rsidRPr="00937B0B" w:rsidRDefault="005C7ABE"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Công chức Một cửa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tc>
      </w:tr>
      <w:tr w:rsidR="00EF5A03" w:rsidRPr="00937B0B" w14:paraId="4B9116FE" w14:textId="77777777" w:rsidTr="002D3592">
        <w:trPr>
          <w:trHeight w:val="20"/>
        </w:trPr>
        <w:tc>
          <w:tcPr>
            <w:tcW w:w="709" w:type="dxa"/>
            <w:shd w:val="clear" w:color="auto" w:fill="auto"/>
            <w:vAlign w:val="center"/>
          </w:tcPr>
          <w:p w14:paraId="6CE56394" w14:textId="502FE801" w:rsidR="00EF5A03" w:rsidRPr="00937B0B" w:rsidRDefault="00EF5A03" w:rsidP="00937B0B">
            <w:pPr>
              <w:spacing w:before="40" w:after="40"/>
              <w:jc w:val="center"/>
              <w:rPr>
                <w:color w:val="000000" w:themeColor="text1"/>
                <w:sz w:val="28"/>
                <w:szCs w:val="28"/>
              </w:rPr>
            </w:pPr>
            <w:r w:rsidRPr="00937B0B">
              <w:rPr>
                <w:b/>
                <w:iCs/>
                <w:color w:val="000000" w:themeColor="text1"/>
                <w:sz w:val="28"/>
                <w:szCs w:val="28"/>
              </w:rPr>
              <w:t>3.3</w:t>
            </w:r>
          </w:p>
        </w:tc>
        <w:tc>
          <w:tcPr>
            <w:tcW w:w="8500" w:type="dxa"/>
            <w:gridSpan w:val="4"/>
            <w:shd w:val="clear" w:color="auto" w:fill="auto"/>
            <w:vAlign w:val="center"/>
          </w:tcPr>
          <w:p w14:paraId="068F8940" w14:textId="4DE32AFC" w:rsidR="00EF5A03" w:rsidRPr="00937B0B" w:rsidRDefault="00EF5A03" w:rsidP="00937B0B">
            <w:pPr>
              <w:spacing w:before="40" w:after="40"/>
              <w:rPr>
                <w:color w:val="000000" w:themeColor="text1"/>
                <w:sz w:val="28"/>
                <w:szCs w:val="28"/>
              </w:rPr>
            </w:pPr>
            <w:r w:rsidRPr="00937B0B">
              <w:rPr>
                <w:rFonts w:eastAsia="Arial"/>
                <w:b/>
                <w:color w:val="000000" w:themeColor="text1"/>
                <w:sz w:val="28"/>
                <w:szCs w:val="28"/>
              </w:rPr>
              <w:t>Giải quyết, trả hồ sơ, kết quả giải quyết TTHC</w:t>
            </w:r>
          </w:p>
        </w:tc>
      </w:tr>
      <w:tr w:rsidR="00EF5A03" w:rsidRPr="00937B0B" w14:paraId="376E6F76" w14:textId="77777777" w:rsidTr="002D3592">
        <w:trPr>
          <w:trHeight w:val="20"/>
        </w:trPr>
        <w:tc>
          <w:tcPr>
            <w:tcW w:w="9209" w:type="dxa"/>
            <w:gridSpan w:val="5"/>
            <w:shd w:val="clear" w:color="auto" w:fill="auto"/>
            <w:vAlign w:val="center"/>
          </w:tcPr>
          <w:p w14:paraId="673355C6" w14:textId="6AD66C6C" w:rsidR="00EF5A03" w:rsidRPr="00937B0B" w:rsidRDefault="00EF5A03" w:rsidP="00937B0B">
            <w:pPr>
              <w:spacing w:before="40" w:after="40"/>
              <w:rPr>
                <w:color w:val="000000" w:themeColor="text1"/>
                <w:sz w:val="28"/>
                <w:szCs w:val="28"/>
              </w:rPr>
            </w:pPr>
            <w:r w:rsidRPr="00937B0B">
              <w:rPr>
                <w:sz w:val="28"/>
                <w:szCs w:val="28"/>
              </w:rPr>
              <w:t xml:space="preserve">* Trường tiếp nhận hồ sơ tại Bộ phận Một cửa cấp xã: Sau khi hoàn thành nghiệp vụ tạo bước 3.2 cán bộ một cửa chuyển hồ sơ đến </w:t>
            </w:r>
            <w:r w:rsidRPr="00937B0B">
              <w:rPr>
                <w:rFonts w:eastAsia="Arial"/>
                <w:bCs/>
                <w:spacing w:val="-2"/>
                <w:sz w:val="28"/>
                <w:szCs w:val="28"/>
                <w:lang w:val="vi-VN"/>
              </w:rPr>
              <w:t xml:space="preserve">Phòng Giáo dục và Đào tạo </w:t>
            </w:r>
            <w:r w:rsidRPr="00937B0B">
              <w:rPr>
                <w:sz w:val="28"/>
                <w:szCs w:val="28"/>
              </w:rPr>
              <w:t>để giải quyết trên Hệ thống thông tin giải quyết TTHC tỉnh.</w:t>
            </w:r>
          </w:p>
        </w:tc>
      </w:tr>
      <w:tr w:rsidR="00EF5A03" w:rsidRPr="00937B0B" w14:paraId="0B23B515" w14:textId="77777777" w:rsidTr="002D3592">
        <w:trPr>
          <w:trHeight w:val="20"/>
        </w:trPr>
        <w:tc>
          <w:tcPr>
            <w:tcW w:w="9209" w:type="dxa"/>
            <w:gridSpan w:val="5"/>
          </w:tcPr>
          <w:p w14:paraId="16CE807B" w14:textId="589F7BA8" w:rsidR="00EF5A03" w:rsidRPr="00937B0B" w:rsidRDefault="00EF5A03" w:rsidP="00937B0B">
            <w:pPr>
              <w:spacing w:before="40" w:after="40"/>
              <w:rPr>
                <w:color w:val="000000" w:themeColor="text1"/>
                <w:sz w:val="28"/>
                <w:szCs w:val="28"/>
              </w:rPr>
            </w:pPr>
            <w:r w:rsidRPr="00937B0B">
              <w:rPr>
                <w:i/>
                <w:sz w:val="28"/>
                <w:szCs w:val="28"/>
              </w:rPr>
              <w:t>Cách thức thực hiện:</w:t>
            </w:r>
            <w:r w:rsidRPr="00937B0B">
              <w:rPr>
                <w:sz w:val="28"/>
                <w:szCs w:val="28"/>
              </w:rPr>
              <w:t xml:space="preserve"> gửi liên thông </w:t>
            </w:r>
          </w:p>
        </w:tc>
      </w:tr>
      <w:tr w:rsidR="00EF5A03" w:rsidRPr="00937B0B" w14:paraId="40CD6C06" w14:textId="77777777" w:rsidTr="002D3592">
        <w:trPr>
          <w:trHeight w:val="20"/>
        </w:trPr>
        <w:tc>
          <w:tcPr>
            <w:tcW w:w="9209" w:type="dxa"/>
            <w:gridSpan w:val="5"/>
          </w:tcPr>
          <w:p w14:paraId="0E21C69F" w14:textId="7957CCA5" w:rsidR="00EF5A03" w:rsidRPr="00937B0B" w:rsidRDefault="00EF5A03" w:rsidP="00937B0B">
            <w:pPr>
              <w:spacing w:before="40" w:after="40"/>
              <w:rPr>
                <w:color w:val="000000" w:themeColor="text1"/>
                <w:sz w:val="28"/>
                <w:szCs w:val="28"/>
              </w:rPr>
            </w:pPr>
            <w:r w:rsidRPr="00937B0B">
              <w:rPr>
                <w:i/>
                <w:sz w:val="28"/>
                <w:szCs w:val="28"/>
              </w:rPr>
              <w:t>Địa điểm gửi hồ sơ:</w:t>
            </w:r>
            <w:r w:rsidRPr="00937B0B">
              <w:rPr>
                <w:sz w:val="28"/>
                <w:szCs w:val="28"/>
                <w:lang w:val="vi-VN"/>
              </w:rPr>
              <w:t xml:space="preserve"> </w:t>
            </w:r>
            <w:r w:rsidRPr="00937B0B">
              <w:rPr>
                <w:sz w:val="28"/>
                <w:szCs w:val="28"/>
              </w:rPr>
              <w:t xml:space="preserve"> </w:t>
            </w:r>
            <w:r w:rsidRPr="00937B0B">
              <w:rPr>
                <w:sz w:val="28"/>
                <w:szCs w:val="28"/>
                <w:lang w:val="vi-VN"/>
              </w:rPr>
              <w:t>Thực hiện trên Hệ thống thông tin giải quyết TTHC tỉnh.</w:t>
            </w:r>
          </w:p>
        </w:tc>
      </w:tr>
      <w:tr w:rsidR="00EF5A03" w:rsidRPr="00937B0B" w14:paraId="0F7E8A98" w14:textId="77777777" w:rsidTr="002D3592">
        <w:trPr>
          <w:trHeight w:val="20"/>
        </w:trPr>
        <w:tc>
          <w:tcPr>
            <w:tcW w:w="709" w:type="dxa"/>
            <w:vAlign w:val="center"/>
          </w:tcPr>
          <w:p w14:paraId="59BF3002" w14:textId="4DD05C50" w:rsidR="00EF5A03" w:rsidRPr="00937B0B" w:rsidRDefault="00EF5A03" w:rsidP="00937B0B">
            <w:pPr>
              <w:spacing w:before="40" w:after="40"/>
              <w:jc w:val="center"/>
              <w:rPr>
                <w:b/>
                <w:color w:val="000000" w:themeColor="text1"/>
                <w:sz w:val="28"/>
                <w:szCs w:val="28"/>
              </w:rPr>
            </w:pPr>
            <w:r w:rsidRPr="00937B0B">
              <w:rPr>
                <w:rFonts w:eastAsia="Arial"/>
                <w:b/>
                <w:bCs/>
                <w:sz w:val="28"/>
                <w:szCs w:val="28"/>
              </w:rPr>
              <w:t>STT</w:t>
            </w:r>
          </w:p>
        </w:tc>
        <w:tc>
          <w:tcPr>
            <w:tcW w:w="3114" w:type="dxa"/>
            <w:vAlign w:val="center"/>
          </w:tcPr>
          <w:p w14:paraId="16A1A2DB" w14:textId="4D72521D" w:rsidR="00EF5A03" w:rsidRPr="00937B0B" w:rsidRDefault="00EF5A03" w:rsidP="00937B0B">
            <w:pPr>
              <w:spacing w:before="40" w:after="40"/>
              <w:jc w:val="center"/>
              <w:rPr>
                <w:b/>
                <w:color w:val="000000" w:themeColor="text1"/>
                <w:sz w:val="28"/>
                <w:szCs w:val="28"/>
                <w:shd w:val="clear" w:color="auto" w:fill="FFFFFF"/>
              </w:rPr>
            </w:pPr>
            <w:r w:rsidRPr="00937B0B">
              <w:rPr>
                <w:rFonts w:eastAsia="Arial"/>
                <w:b/>
                <w:bCs/>
                <w:sz w:val="28"/>
                <w:szCs w:val="28"/>
              </w:rPr>
              <w:t>Tên thành phần hồ sơ</w:t>
            </w:r>
          </w:p>
        </w:tc>
        <w:tc>
          <w:tcPr>
            <w:tcW w:w="4394" w:type="dxa"/>
            <w:gridSpan w:val="2"/>
            <w:vAlign w:val="center"/>
          </w:tcPr>
          <w:p w14:paraId="3727A7CB" w14:textId="35C4EF56" w:rsidR="00EF5A03" w:rsidRPr="00937B0B" w:rsidRDefault="00EF5A03" w:rsidP="00937B0B">
            <w:pPr>
              <w:spacing w:before="40" w:after="40"/>
              <w:jc w:val="center"/>
              <w:rPr>
                <w:b/>
                <w:color w:val="000000" w:themeColor="text1"/>
                <w:sz w:val="28"/>
                <w:szCs w:val="28"/>
              </w:rPr>
            </w:pPr>
            <w:r w:rsidRPr="00937B0B">
              <w:rPr>
                <w:b/>
                <w:sz w:val="28"/>
                <w:szCs w:val="28"/>
              </w:rPr>
              <w:t>Tiêu chuẩn hồ sơ</w:t>
            </w:r>
          </w:p>
        </w:tc>
        <w:tc>
          <w:tcPr>
            <w:tcW w:w="992" w:type="dxa"/>
            <w:vAlign w:val="center"/>
          </w:tcPr>
          <w:p w14:paraId="075CD5B1" w14:textId="5F1E970C" w:rsidR="00EF5A03" w:rsidRPr="00937B0B" w:rsidRDefault="00EF5A03" w:rsidP="00937B0B">
            <w:pPr>
              <w:spacing w:before="40" w:after="40"/>
              <w:jc w:val="center"/>
              <w:rPr>
                <w:b/>
                <w:color w:val="000000" w:themeColor="text1"/>
                <w:sz w:val="28"/>
                <w:szCs w:val="28"/>
              </w:rPr>
            </w:pPr>
            <w:r w:rsidRPr="00937B0B">
              <w:rPr>
                <w:rFonts w:eastAsia="Arial"/>
                <w:b/>
                <w:sz w:val="28"/>
                <w:szCs w:val="28"/>
              </w:rPr>
              <w:t>Số lượng</w:t>
            </w:r>
          </w:p>
        </w:tc>
      </w:tr>
      <w:tr w:rsidR="00EF5A03" w:rsidRPr="00937B0B" w14:paraId="7CB61BA7" w14:textId="77777777" w:rsidTr="002D3592">
        <w:trPr>
          <w:trHeight w:val="20"/>
        </w:trPr>
        <w:tc>
          <w:tcPr>
            <w:tcW w:w="709" w:type="dxa"/>
            <w:vAlign w:val="center"/>
          </w:tcPr>
          <w:p w14:paraId="228B1CD6" w14:textId="33959B46" w:rsidR="00EF5A03" w:rsidRPr="00937B0B" w:rsidRDefault="00EF5A03" w:rsidP="00937B0B">
            <w:pPr>
              <w:spacing w:before="40" w:after="40"/>
              <w:jc w:val="center"/>
              <w:rPr>
                <w:color w:val="000000" w:themeColor="text1"/>
                <w:sz w:val="28"/>
                <w:szCs w:val="28"/>
              </w:rPr>
            </w:pPr>
            <w:r w:rsidRPr="00937B0B">
              <w:rPr>
                <w:sz w:val="28"/>
                <w:szCs w:val="28"/>
              </w:rPr>
              <w:t>1</w:t>
            </w:r>
          </w:p>
        </w:tc>
        <w:tc>
          <w:tcPr>
            <w:tcW w:w="3114" w:type="dxa"/>
            <w:vAlign w:val="center"/>
          </w:tcPr>
          <w:p w14:paraId="4DDE0287" w14:textId="0D72A632" w:rsidR="00EF5A03" w:rsidRPr="00937B0B" w:rsidRDefault="00EF5A03" w:rsidP="00937B0B">
            <w:pPr>
              <w:spacing w:before="40" w:after="40"/>
              <w:rPr>
                <w:color w:val="000000" w:themeColor="text1"/>
                <w:sz w:val="28"/>
                <w:szCs w:val="28"/>
                <w:shd w:val="clear" w:color="auto" w:fill="FFFFFF"/>
              </w:rPr>
            </w:pPr>
            <w:r w:rsidRPr="00937B0B">
              <w:rPr>
                <w:sz w:val="28"/>
                <w:szCs w:val="28"/>
                <w:shd w:val="clear" w:color="auto" w:fill="FFFFFF"/>
              </w:rPr>
              <w:t>Hồ sơ tiếp nhận của cơ quan, tổ chức, cá nhân</w:t>
            </w:r>
          </w:p>
        </w:tc>
        <w:tc>
          <w:tcPr>
            <w:tcW w:w="4394" w:type="dxa"/>
            <w:gridSpan w:val="2"/>
            <w:vAlign w:val="center"/>
          </w:tcPr>
          <w:p w14:paraId="667ED695" w14:textId="025E96DF" w:rsidR="00EF5A03" w:rsidRPr="00937B0B" w:rsidRDefault="00EF5A03" w:rsidP="00937B0B">
            <w:pPr>
              <w:spacing w:before="40" w:after="40"/>
              <w:rPr>
                <w:color w:val="000000" w:themeColor="text1"/>
                <w:sz w:val="28"/>
                <w:szCs w:val="28"/>
              </w:rPr>
            </w:pPr>
            <w:r w:rsidRPr="00937B0B">
              <w:rPr>
                <w:sz w:val="28"/>
                <w:szCs w:val="28"/>
              </w:rPr>
              <w:t>Bản điện tử được ký số hoặc Bản số hóa</w:t>
            </w:r>
          </w:p>
        </w:tc>
        <w:tc>
          <w:tcPr>
            <w:tcW w:w="992" w:type="dxa"/>
            <w:vAlign w:val="center"/>
          </w:tcPr>
          <w:p w14:paraId="2AFB1089" w14:textId="01CEA02A" w:rsidR="00EF5A03" w:rsidRPr="00937B0B" w:rsidRDefault="00EF5A03" w:rsidP="00937B0B">
            <w:pPr>
              <w:spacing w:before="40" w:after="40"/>
              <w:jc w:val="center"/>
              <w:rPr>
                <w:color w:val="000000" w:themeColor="text1"/>
                <w:sz w:val="28"/>
                <w:szCs w:val="28"/>
              </w:rPr>
            </w:pPr>
            <w:r w:rsidRPr="00937B0B">
              <w:rPr>
                <w:rFonts w:eastAsia="Arial"/>
                <w:sz w:val="28"/>
                <w:szCs w:val="28"/>
              </w:rPr>
              <w:t>01</w:t>
            </w:r>
          </w:p>
        </w:tc>
      </w:tr>
      <w:tr w:rsidR="00EF5A03" w:rsidRPr="00937B0B" w14:paraId="78A23283" w14:textId="77777777" w:rsidTr="002D3592">
        <w:trPr>
          <w:trHeight w:val="20"/>
        </w:trPr>
        <w:tc>
          <w:tcPr>
            <w:tcW w:w="9209" w:type="dxa"/>
            <w:gridSpan w:val="5"/>
            <w:shd w:val="clear" w:color="auto" w:fill="auto"/>
          </w:tcPr>
          <w:p w14:paraId="5A5FA73B" w14:textId="77777777" w:rsidR="00EF5A03" w:rsidRPr="00937B0B" w:rsidRDefault="00EF5A03" w:rsidP="00937B0B">
            <w:pPr>
              <w:spacing w:before="40" w:after="40"/>
              <w:rPr>
                <w:color w:val="000000" w:themeColor="text1"/>
                <w:sz w:val="28"/>
                <w:szCs w:val="28"/>
              </w:rPr>
            </w:pPr>
            <w:r w:rsidRPr="00937B0B">
              <w:rPr>
                <w:color w:val="000000" w:themeColor="text1"/>
                <w:sz w:val="28"/>
                <w:szCs w:val="28"/>
                <w:shd w:val="clear" w:color="auto" w:fill="FFFFFF"/>
              </w:rPr>
              <w:t>Trường hợp chuyển trường trong cùng huyện/thành phố: Cơ sở giáo dục tiếp nhận hồ sơ, thẩm định hồ sơ và tiếp nhận học sinh. Trường hợp hồ sơ của khách hàng không đảm bảo từ chối tiếp nhận phải trả lời bằng văn bản nêu rõ lý do.</w:t>
            </w:r>
          </w:p>
          <w:p w14:paraId="229F65B7"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rPr>
              <w:t xml:space="preserve">Trường hợp chuyển trường </w:t>
            </w:r>
            <w:r w:rsidRPr="00937B0B">
              <w:rPr>
                <w:color w:val="000000" w:themeColor="text1"/>
                <w:sz w:val="28"/>
                <w:szCs w:val="28"/>
                <w:shd w:val="clear" w:color="auto" w:fill="FFFFFF"/>
              </w:rPr>
              <w:t xml:space="preserve">đến từ tỉnh, huyện/thành phố khác: </w:t>
            </w:r>
            <w:r w:rsidRPr="00937B0B">
              <w:rPr>
                <w:color w:val="000000" w:themeColor="text1"/>
                <w:sz w:val="28"/>
                <w:szCs w:val="28"/>
              </w:rPr>
              <w:t xml:space="preserve"> </w:t>
            </w:r>
            <w:r w:rsidRPr="00937B0B">
              <w:rPr>
                <w:color w:val="000000" w:themeColor="text1"/>
                <w:sz w:val="28"/>
                <w:szCs w:val="28"/>
                <w:shd w:val="clear" w:color="auto" w:fill="FFFFFF"/>
              </w:rPr>
              <w:t>Phòng GD&amp;ĐT tiến hành thẩm định hồ sơ và quyết định cấp Giấy giới thiệu hoặc không cấp Giấy giới thiệu chuyển trường. Trường hợp hồ sơ của khách hàng không đảm bảo, Phòng GD&amp;ĐT sẽ trả lời bằng văn bản và nêu rõ lý do không đồng ý cấp Giấy giới thiệu chuyển trường.</w:t>
            </w:r>
          </w:p>
          <w:p w14:paraId="580DEACE"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Đối với </w:t>
            </w:r>
            <w:r w:rsidRPr="00937B0B">
              <w:rPr>
                <w:i/>
                <w:color w:val="000000" w:themeColor="text1"/>
                <w:sz w:val="28"/>
                <w:szCs w:val="28"/>
                <w:shd w:val="clear" w:color="auto" w:fill="FFFFFF"/>
              </w:rPr>
              <w:t>Trường hợp 1</w:t>
            </w:r>
            <w:r w:rsidRPr="00937B0B">
              <w:rPr>
                <w:color w:val="000000" w:themeColor="text1"/>
                <w:sz w:val="28"/>
                <w:szCs w:val="28"/>
                <w:shd w:val="clear" w:color="auto" w:fill="FFFFFF"/>
              </w:rPr>
              <w:t xml:space="preserve">: </w:t>
            </w:r>
          </w:p>
          <w:p w14:paraId="28F5CC0F" w14:textId="68788C4C" w:rsidR="00EF5A03" w:rsidRPr="00937B0B" w:rsidRDefault="00EF5A03" w:rsidP="00937B0B">
            <w:pPr>
              <w:spacing w:before="40" w:after="40"/>
              <w:rPr>
                <w:color w:val="000000" w:themeColor="text1"/>
                <w:sz w:val="28"/>
                <w:szCs w:val="28"/>
                <w:shd w:val="clear" w:color="auto" w:fill="FFFFFF"/>
              </w:rPr>
            </w:pPr>
            <w:r w:rsidRPr="00937B0B">
              <w:rPr>
                <w:b/>
                <w:bCs/>
                <w:color w:val="000000" w:themeColor="text1"/>
                <w:sz w:val="28"/>
                <w:szCs w:val="28"/>
                <w:lang w:val="vi-VN"/>
              </w:rPr>
              <w:t>Bước 1</w:t>
            </w:r>
            <w:r w:rsidRPr="00937B0B">
              <w:rPr>
                <w:b/>
                <w:bCs/>
                <w:color w:val="000000" w:themeColor="text1"/>
                <w:sz w:val="28"/>
                <w:szCs w:val="28"/>
              </w:rPr>
              <w:t>:</w:t>
            </w:r>
            <w:r w:rsidRPr="00937B0B">
              <w:rPr>
                <w:color w:val="000000" w:themeColor="text1"/>
                <w:sz w:val="28"/>
                <w:szCs w:val="28"/>
              </w:rPr>
              <w:t xml:space="preserve"> Trong thời hạn 0,5</w:t>
            </w:r>
            <w:r w:rsidRPr="00937B0B">
              <w:rPr>
                <w:color w:val="000000" w:themeColor="text1"/>
                <w:sz w:val="28"/>
                <w:szCs w:val="28"/>
                <w:lang w:val="vi-VN"/>
              </w:rPr>
              <w:t xml:space="preserve"> ngày</w:t>
            </w:r>
            <w:r w:rsidRPr="00937B0B">
              <w:rPr>
                <w:color w:val="000000" w:themeColor="text1"/>
                <w:sz w:val="28"/>
                <w:szCs w:val="28"/>
              </w:rPr>
              <w:t xml:space="preserve"> làm việc, Công chức Một cửa tiếp nhận hồ sơ và trả kết quả cấp huyện ti</w:t>
            </w:r>
            <w:r w:rsidRPr="00937B0B">
              <w:rPr>
                <w:color w:val="000000" w:themeColor="text1"/>
                <w:sz w:val="28"/>
                <w:szCs w:val="28"/>
                <w:lang w:val="vi-VN"/>
              </w:rPr>
              <w:t xml:space="preserve">ếp nhận hồ sơ, </w:t>
            </w:r>
            <w:r w:rsidRPr="00937B0B">
              <w:rPr>
                <w:color w:val="000000" w:themeColor="text1"/>
                <w:sz w:val="28"/>
                <w:szCs w:val="28"/>
              </w:rPr>
              <w:t xml:space="preserve">kiểm tra, thẩm định hồ sơ gửi Phòng Giáo dục và Đào tạo; đồng thời </w:t>
            </w:r>
            <w:r w:rsidRPr="00937B0B">
              <w:rPr>
                <w:color w:val="000000" w:themeColor="text1"/>
                <w:sz w:val="28"/>
                <w:szCs w:val="28"/>
                <w:lang w:val="vi-VN"/>
              </w:rPr>
              <w:t>gửi giấy tiếp nhận và hẹn trả kết quả</w:t>
            </w:r>
            <w:r w:rsidRPr="00937B0B">
              <w:rPr>
                <w:i/>
                <w:color w:val="000000" w:themeColor="text1"/>
                <w:sz w:val="28"/>
                <w:szCs w:val="28"/>
              </w:rPr>
              <w:t>.</w:t>
            </w:r>
            <w:r w:rsidRPr="00937B0B">
              <w:rPr>
                <w:color w:val="000000" w:themeColor="text1"/>
                <w:sz w:val="28"/>
                <w:szCs w:val="28"/>
                <w:shd w:val="clear" w:color="auto" w:fill="FFFFFF"/>
              </w:rPr>
              <w:t xml:space="preserve"> </w:t>
            </w:r>
          </w:p>
        </w:tc>
      </w:tr>
      <w:tr w:rsidR="00EF5A03" w:rsidRPr="00937B0B" w14:paraId="1290B819" w14:textId="77777777" w:rsidTr="002D3592">
        <w:trPr>
          <w:trHeight w:val="20"/>
        </w:trPr>
        <w:tc>
          <w:tcPr>
            <w:tcW w:w="9209" w:type="dxa"/>
            <w:gridSpan w:val="5"/>
            <w:shd w:val="clear" w:color="auto" w:fill="auto"/>
          </w:tcPr>
          <w:p w14:paraId="0178CE58" w14:textId="77777777" w:rsidR="00EF5A03" w:rsidRPr="00937B0B" w:rsidRDefault="00EF5A03" w:rsidP="00937B0B">
            <w:pPr>
              <w:spacing w:before="40" w:after="40"/>
              <w:rPr>
                <w:color w:val="000000" w:themeColor="text1"/>
                <w:sz w:val="28"/>
                <w:szCs w:val="28"/>
                <w:shd w:val="clear" w:color="auto" w:fill="FFFFFF"/>
              </w:rPr>
            </w:pPr>
            <w:r w:rsidRPr="00937B0B">
              <w:rPr>
                <w:bCs/>
                <w:i/>
                <w:color w:val="000000" w:themeColor="text1"/>
                <w:sz w:val="28"/>
                <w:szCs w:val="28"/>
              </w:rPr>
              <w:t>Cách thức thực hiện:</w:t>
            </w:r>
            <w:r w:rsidRPr="00937B0B">
              <w:rPr>
                <w:color w:val="000000" w:themeColor="text1"/>
                <w:sz w:val="28"/>
                <w:szCs w:val="28"/>
              </w:rPr>
              <w:t xml:space="preserve"> Gửi liên thông.</w:t>
            </w:r>
          </w:p>
        </w:tc>
      </w:tr>
      <w:tr w:rsidR="00EF5A03" w:rsidRPr="00937B0B" w14:paraId="1779EADB" w14:textId="77777777" w:rsidTr="002D3592">
        <w:trPr>
          <w:trHeight w:val="20"/>
        </w:trPr>
        <w:tc>
          <w:tcPr>
            <w:tcW w:w="9209" w:type="dxa"/>
            <w:gridSpan w:val="5"/>
            <w:shd w:val="clear" w:color="auto" w:fill="auto"/>
          </w:tcPr>
          <w:p w14:paraId="54F35E6A" w14:textId="19C5CC7D" w:rsidR="00EF5A03" w:rsidRPr="00937B0B" w:rsidRDefault="00EF5A03" w:rsidP="00937B0B">
            <w:pPr>
              <w:spacing w:before="40" w:after="40"/>
              <w:rPr>
                <w:color w:val="000000" w:themeColor="text1"/>
                <w:sz w:val="28"/>
                <w:szCs w:val="28"/>
              </w:rPr>
            </w:pPr>
            <w:r w:rsidRPr="00937B0B">
              <w:rPr>
                <w:bCs/>
                <w:i/>
                <w:color w:val="000000" w:themeColor="text1"/>
                <w:sz w:val="28"/>
                <w:szCs w:val="28"/>
              </w:rPr>
              <w:t>Địa điểm gửi hồ sơ:</w:t>
            </w:r>
            <w:r w:rsidRPr="00937B0B">
              <w:rPr>
                <w:color w:val="000000" w:themeColor="text1"/>
                <w:sz w:val="28"/>
                <w:szCs w:val="28"/>
              </w:rPr>
              <w:t xml:space="preserve"> Thực hiện trênHệ thống thông tin giải quyết TTHC tỉnh.</w:t>
            </w:r>
          </w:p>
        </w:tc>
      </w:tr>
      <w:tr w:rsidR="00EF5A03" w:rsidRPr="00937B0B" w14:paraId="42435C47" w14:textId="77777777" w:rsidTr="002D3592">
        <w:trPr>
          <w:trHeight w:val="20"/>
        </w:trPr>
        <w:tc>
          <w:tcPr>
            <w:tcW w:w="9209" w:type="dxa"/>
            <w:gridSpan w:val="5"/>
            <w:shd w:val="clear" w:color="auto" w:fill="auto"/>
          </w:tcPr>
          <w:p w14:paraId="3B33835D" w14:textId="77777777" w:rsidR="00EF5A03" w:rsidRPr="00937B0B" w:rsidRDefault="00EF5A03" w:rsidP="00937B0B">
            <w:pPr>
              <w:spacing w:before="40" w:after="40"/>
              <w:rPr>
                <w:bCs/>
                <w:i/>
                <w:color w:val="000000" w:themeColor="text1"/>
                <w:sz w:val="28"/>
                <w:szCs w:val="28"/>
              </w:rPr>
            </w:pPr>
            <w:r w:rsidRPr="00937B0B">
              <w:rPr>
                <w:i/>
                <w:color w:val="000000" w:themeColor="text1"/>
                <w:sz w:val="28"/>
                <w:szCs w:val="28"/>
              </w:rPr>
              <w:t>Thành phần hồ sơ:</w:t>
            </w:r>
          </w:p>
        </w:tc>
      </w:tr>
      <w:tr w:rsidR="00EF5A03" w:rsidRPr="00937B0B" w14:paraId="1646C08F" w14:textId="77777777" w:rsidTr="002D3592">
        <w:trPr>
          <w:trHeight w:val="20"/>
        </w:trPr>
        <w:tc>
          <w:tcPr>
            <w:tcW w:w="709" w:type="dxa"/>
            <w:vMerge w:val="restart"/>
            <w:shd w:val="clear" w:color="auto" w:fill="auto"/>
            <w:vAlign w:val="center"/>
          </w:tcPr>
          <w:p w14:paraId="2D37F34D" w14:textId="77777777" w:rsidR="00EF5A03" w:rsidRPr="00937B0B" w:rsidRDefault="00EF5A03"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TT</w:t>
            </w:r>
          </w:p>
        </w:tc>
        <w:tc>
          <w:tcPr>
            <w:tcW w:w="3114" w:type="dxa"/>
            <w:vMerge w:val="restart"/>
            <w:shd w:val="clear" w:color="auto" w:fill="auto"/>
            <w:vAlign w:val="center"/>
          </w:tcPr>
          <w:p w14:paraId="567D8CD7" w14:textId="77777777" w:rsidR="00EF5A03" w:rsidRPr="00937B0B" w:rsidRDefault="00EF5A03"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Tên thành phần hồ sơ</w:t>
            </w:r>
          </w:p>
        </w:tc>
        <w:tc>
          <w:tcPr>
            <w:tcW w:w="4394" w:type="dxa"/>
            <w:gridSpan w:val="2"/>
            <w:shd w:val="clear" w:color="auto" w:fill="auto"/>
            <w:vAlign w:val="center"/>
          </w:tcPr>
          <w:p w14:paraId="2990F2F7" w14:textId="77777777" w:rsidR="00EF5A03" w:rsidRPr="00937B0B" w:rsidRDefault="00EF5A03"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Tiêu chuẩn hồ sơ</w:t>
            </w:r>
          </w:p>
        </w:tc>
        <w:tc>
          <w:tcPr>
            <w:tcW w:w="992" w:type="dxa"/>
            <w:vMerge w:val="restart"/>
            <w:shd w:val="clear" w:color="auto" w:fill="auto"/>
            <w:vAlign w:val="center"/>
          </w:tcPr>
          <w:p w14:paraId="38C5C5EC" w14:textId="77777777" w:rsidR="00EF5A03" w:rsidRPr="00937B0B" w:rsidRDefault="00EF5A03" w:rsidP="00937B0B">
            <w:pPr>
              <w:spacing w:before="40" w:after="40"/>
              <w:jc w:val="center"/>
              <w:rPr>
                <w:rFonts w:eastAsia="Arial"/>
                <w:b/>
                <w:bCs/>
                <w:color w:val="000000" w:themeColor="text1"/>
                <w:sz w:val="28"/>
                <w:szCs w:val="28"/>
              </w:rPr>
            </w:pPr>
            <w:r w:rsidRPr="00937B0B">
              <w:rPr>
                <w:rFonts w:eastAsia="Arial"/>
                <w:b/>
                <w:bCs/>
                <w:color w:val="000000" w:themeColor="text1"/>
                <w:sz w:val="28"/>
                <w:szCs w:val="28"/>
              </w:rPr>
              <w:t>Số lượng</w:t>
            </w:r>
          </w:p>
        </w:tc>
      </w:tr>
      <w:tr w:rsidR="00EF5A03" w:rsidRPr="00937B0B" w14:paraId="45D9365F" w14:textId="77777777" w:rsidTr="002D3592">
        <w:trPr>
          <w:trHeight w:val="20"/>
        </w:trPr>
        <w:tc>
          <w:tcPr>
            <w:tcW w:w="709" w:type="dxa"/>
            <w:vMerge/>
            <w:shd w:val="clear" w:color="auto" w:fill="auto"/>
            <w:vAlign w:val="center"/>
          </w:tcPr>
          <w:p w14:paraId="3355EEEA" w14:textId="77777777" w:rsidR="00EF5A03" w:rsidRPr="00937B0B" w:rsidRDefault="00EF5A03" w:rsidP="00937B0B">
            <w:pPr>
              <w:spacing w:before="40" w:after="40"/>
              <w:rPr>
                <w:rFonts w:eastAsia="Arial"/>
                <w:b/>
                <w:bCs/>
                <w:color w:val="000000" w:themeColor="text1"/>
                <w:sz w:val="28"/>
                <w:szCs w:val="28"/>
              </w:rPr>
            </w:pPr>
          </w:p>
        </w:tc>
        <w:tc>
          <w:tcPr>
            <w:tcW w:w="3114" w:type="dxa"/>
            <w:vMerge/>
            <w:shd w:val="clear" w:color="auto" w:fill="auto"/>
            <w:vAlign w:val="center"/>
          </w:tcPr>
          <w:p w14:paraId="02BB4CFF" w14:textId="77777777" w:rsidR="00EF5A03" w:rsidRPr="00937B0B" w:rsidRDefault="00EF5A03" w:rsidP="00937B0B">
            <w:pPr>
              <w:spacing w:before="40" w:after="40"/>
              <w:rPr>
                <w:rFonts w:eastAsia="Arial"/>
                <w:b/>
                <w:bCs/>
                <w:color w:val="000000" w:themeColor="text1"/>
                <w:sz w:val="28"/>
                <w:szCs w:val="28"/>
              </w:rPr>
            </w:pPr>
          </w:p>
        </w:tc>
        <w:tc>
          <w:tcPr>
            <w:tcW w:w="2409" w:type="dxa"/>
            <w:shd w:val="clear" w:color="auto" w:fill="auto"/>
            <w:vAlign w:val="center"/>
          </w:tcPr>
          <w:p w14:paraId="668578C6" w14:textId="0F48584F" w:rsidR="00EF5A03" w:rsidRPr="00937B0B" w:rsidRDefault="00EF5A03" w:rsidP="00937B0B">
            <w:pPr>
              <w:spacing w:before="40" w:after="40"/>
              <w:jc w:val="center"/>
              <w:rPr>
                <w:rFonts w:eastAsia="Arial"/>
                <w:b/>
                <w:bCs/>
                <w:color w:val="000000" w:themeColor="text1"/>
                <w:sz w:val="28"/>
                <w:szCs w:val="28"/>
              </w:rPr>
            </w:pPr>
            <w:r w:rsidRPr="00937B0B">
              <w:rPr>
                <w:b/>
                <w:color w:val="000000" w:themeColor="text1"/>
                <w:sz w:val="28"/>
                <w:szCs w:val="28"/>
              </w:rPr>
              <w:t>Trực tiếp hoặc qua Dịch vụ Bưu chính</w:t>
            </w:r>
          </w:p>
        </w:tc>
        <w:tc>
          <w:tcPr>
            <w:tcW w:w="1985" w:type="dxa"/>
            <w:shd w:val="clear" w:color="auto" w:fill="auto"/>
            <w:vAlign w:val="center"/>
          </w:tcPr>
          <w:p w14:paraId="29772F3B" w14:textId="77777777" w:rsidR="00EF5A03" w:rsidRPr="00937B0B" w:rsidRDefault="00EF5A03" w:rsidP="00937B0B">
            <w:pPr>
              <w:spacing w:before="40" w:after="40"/>
              <w:jc w:val="center"/>
              <w:rPr>
                <w:rFonts w:eastAsia="Arial"/>
                <w:b/>
                <w:bCs/>
                <w:color w:val="000000" w:themeColor="text1"/>
                <w:sz w:val="28"/>
                <w:szCs w:val="28"/>
              </w:rPr>
            </w:pPr>
            <w:r w:rsidRPr="00937B0B">
              <w:rPr>
                <w:b/>
                <w:color w:val="000000" w:themeColor="text1"/>
                <w:sz w:val="28"/>
                <w:szCs w:val="28"/>
              </w:rPr>
              <w:t>Gửi trực tuyến</w:t>
            </w:r>
          </w:p>
        </w:tc>
        <w:tc>
          <w:tcPr>
            <w:tcW w:w="992" w:type="dxa"/>
            <w:vMerge/>
            <w:shd w:val="clear" w:color="auto" w:fill="auto"/>
            <w:vAlign w:val="center"/>
          </w:tcPr>
          <w:p w14:paraId="5C5BB91B" w14:textId="77777777" w:rsidR="00EF5A03" w:rsidRPr="00937B0B" w:rsidRDefault="00EF5A03" w:rsidP="00937B0B">
            <w:pPr>
              <w:spacing w:before="40" w:after="40"/>
              <w:rPr>
                <w:rFonts w:eastAsia="Arial"/>
                <w:b/>
                <w:bCs/>
                <w:color w:val="000000" w:themeColor="text1"/>
                <w:sz w:val="28"/>
                <w:szCs w:val="28"/>
              </w:rPr>
            </w:pPr>
          </w:p>
        </w:tc>
      </w:tr>
      <w:tr w:rsidR="00EF5A03" w:rsidRPr="00937B0B" w14:paraId="44760F63" w14:textId="77777777" w:rsidTr="002D3592">
        <w:trPr>
          <w:trHeight w:val="20"/>
        </w:trPr>
        <w:tc>
          <w:tcPr>
            <w:tcW w:w="709" w:type="dxa"/>
            <w:shd w:val="clear" w:color="auto" w:fill="auto"/>
            <w:vAlign w:val="center"/>
          </w:tcPr>
          <w:p w14:paraId="3907B420" w14:textId="77777777" w:rsidR="00EF5A03" w:rsidRPr="00937B0B" w:rsidRDefault="00EF5A03"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114" w:type="dxa"/>
            <w:shd w:val="clear" w:color="auto" w:fill="auto"/>
            <w:vAlign w:val="center"/>
          </w:tcPr>
          <w:p w14:paraId="779612C1" w14:textId="77777777" w:rsidR="00EF5A03" w:rsidRPr="00937B0B" w:rsidRDefault="00EF5A03" w:rsidP="00937B0B">
            <w:pPr>
              <w:spacing w:before="40" w:after="40"/>
              <w:rPr>
                <w:color w:val="000000" w:themeColor="text1"/>
                <w:sz w:val="28"/>
                <w:szCs w:val="28"/>
              </w:rPr>
            </w:pPr>
            <w:r w:rsidRPr="00937B0B">
              <w:rPr>
                <w:color w:val="000000" w:themeColor="text1"/>
                <w:sz w:val="28"/>
                <w:szCs w:val="28"/>
                <w:shd w:val="clear" w:color="auto" w:fill="FFFFFF"/>
              </w:rPr>
              <w:t>Đơn xin chuyển trường do cha hoặc mẹ hoặc người giám hộ ký.</w:t>
            </w:r>
          </w:p>
        </w:tc>
        <w:tc>
          <w:tcPr>
            <w:tcW w:w="2409" w:type="dxa"/>
            <w:shd w:val="clear" w:color="auto" w:fill="auto"/>
            <w:vAlign w:val="center"/>
          </w:tcPr>
          <w:p w14:paraId="535A5BDD" w14:textId="77777777" w:rsidR="00EF5A03" w:rsidRPr="00937B0B" w:rsidRDefault="00EF5A03" w:rsidP="00937B0B">
            <w:pPr>
              <w:spacing w:before="40" w:after="40"/>
              <w:jc w:val="left"/>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85" w:type="dxa"/>
            <w:shd w:val="clear" w:color="auto" w:fill="auto"/>
            <w:vAlign w:val="center"/>
          </w:tcPr>
          <w:p w14:paraId="4C8320E6" w14:textId="77777777" w:rsidR="00EF5A03" w:rsidRPr="00937B0B" w:rsidRDefault="00EF5A03"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992" w:type="dxa"/>
            <w:shd w:val="clear" w:color="auto" w:fill="auto"/>
            <w:vAlign w:val="center"/>
          </w:tcPr>
          <w:p w14:paraId="5D91FBCF" w14:textId="77777777" w:rsidR="00EF5A03" w:rsidRPr="00937B0B" w:rsidRDefault="00EF5A03"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F5A03" w:rsidRPr="00937B0B" w14:paraId="622DAE27" w14:textId="77777777" w:rsidTr="002D3592">
        <w:trPr>
          <w:trHeight w:val="20"/>
        </w:trPr>
        <w:tc>
          <w:tcPr>
            <w:tcW w:w="709" w:type="dxa"/>
            <w:shd w:val="clear" w:color="auto" w:fill="auto"/>
            <w:vAlign w:val="center"/>
          </w:tcPr>
          <w:p w14:paraId="003924FB" w14:textId="77777777" w:rsidR="00EF5A03" w:rsidRPr="00937B0B" w:rsidRDefault="00EF5A03"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114" w:type="dxa"/>
            <w:shd w:val="clear" w:color="auto" w:fill="auto"/>
            <w:vAlign w:val="center"/>
          </w:tcPr>
          <w:p w14:paraId="2B4C66C2"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Học bạ cấp THCS</w:t>
            </w:r>
          </w:p>
          <w:p w14:paraId="2D0EF573" w14:textId="77777777" w:rsidR="00EF5A03" w:rsidRPr="00937B0B" w:rsidRDefault="00EF5A03" w:rsidP="00937B0B">
            <w:pPr>
              <w:spacing w:before="40" w:after="40"/>
              <w:rPr>
                <w:color w:val="000000" w:themeColor="text1"/>
                <w:sz w:val="28"/>
                <w:szCs w:val="28"/>
              </w:rPr>
            </w:pPr>
            <w:r w:rsidRPr="00937B0B">
              <w:rPr>
                <w:color w:val="000000" w:themeColor="text1"/>
                <w:sz w:val="28"/>
                <w:szCs w:val="28"/>
                <w:shd w:val="clear" w:color="auto" w:fill="FFFFFF"/>
              </w:rPr>
              <w:t>(có xác nhận hoàn thành chương trình tiểu học).</w:t>
            </w:r>
          </w:p>
        </w:tc>
        <w:tc>
          <w:tcPr>
            <w:tcW w:w="2409" w:type="dxa"/>
            <w:shd w:val="clear" w:color="auto" w:fill="auto"/>
            <w:vAlign w:val="center"/>
          </w:tcPr>
          <w:p w14:paraId="31EAFDE4" w14:textId="77777777" w:rsidR="00EF5A03" w:rsidRPr="00937B0B" w:rsidRDefault="00EF5A03"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shd w:val="clear" w:color="auto" w:fill="auto"/>
            <w:vAlign w:val="center"/>
          </w:tcPr>
          <w:p w14:paraId="1F1AE7C0"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66397502" w14:textId="77777777" w:rsidR="00EF5A03" w:rsidRPr="00937B0B" w:rsidRDefault="00EF5A03" w:rsidP="00937B0B">
            <w:pPr>
              <w:spacing w:before="40" w:after="40"/>
              <w:rPr>
                <w:rFonts w:eastAsia="Arial"/>
                <w:b/>
                <w:bCs/>
                <w:color w:val="000000" w:themeColor="text1"/>
                <w:sz w:val="28"/>
                <w:szCs w:val="28"/>
              </w:rPr>
            </w:pPr>
          </w:p>
        </w:tc>
        <w:tc>
          <w:tcPr>
            <w:tcW w:w="992" w:type="dxa"/>
            <w:shd w:val="clear" w:color="auto" w:fill="auto"/>
            <w:vAlign w:val="center"/>
          </w:tcPr>
          <w:p w14:paraId="454AB9C6" w14:textId="77777777" w:rsidR="00EF5A03" w:rsidRPr="00937B0B" w:rsidRDefault="00EF5A03" w:rsidP="00937B0B">
            <w:pPr>
              <w:spacing w:before="40" w:after="40"/>
              <w:jc w:val="center"/>
              <w:rPr>
                <w:color w:val="000000" w:themeColor="text1"/>
                <w:sz w:val="28"/>
                <w:szCs w:val="28"/>
              </w:rPr>
            </w:pPr>
            <w:r w:rsidRPr="00937B0B">
              <w:rPr>
                <w:color w:val="000000" w:themeColor="text1"/>
                <w:sz w:val="28"/>
                <w:szCs w:val="28"/>
              </w:rPr>
              <w:t>01</w:t>
            </w:r>
          </w:p>
          <w:p w14:paraId="5EC5B7EB" w14:textId="77777777" w:rsidR="00EF5A03" w:rsidRPr="00937B0B" w:rsidRDefault="00EF5A03" w:rsidP="00937B0B">
            <w:pPr>
              <w:spacing w:before="40" w:after="40"/>
              <w:jc w:val="center"/>
              <w:rPr>
                <w:rFonts w:eastAsia="Arial"/>
                <w:b/>
                <w:bCs/>
                <w:color w:val="000000" w:themeColor="text1"/>
                <w:sz w:val="28"/>
                <w:szCs w:val="28"/>
              </w:rPr>
            </w:pPr>
          </w:p>
        </w:tc>
      </w:tr>
      <w:tr w:rsidR="00EF5A03" w:rsidRPr="00937B0B" w14:paraId="002624E1" w14:textId="77777777" w:rsidTr="002D3592">
        <w:trPr>
          <w:trHeight w:val="20"/>
        </w:trPr>
        <w:tc>
          <w:tcPr>
            <w:tcW w:w="709" w:type="dxa"/>
            <w:shd w:val="clear" w:color="auto" w:fill="auto"/>
            <w:vAlign w:val="center"/>
          </w:tcPr>
          <w:p w14:paraId="0D7EEAB5" w14:textId="77777777" w:rsidR="00EF5A03" w:rsidRPr="00937B0B" w:rsidRDefault="00EF5A03" w:rsidP="00937B0B">
            <w:pPr>
              <w:spacing w:before="40" w:after="40"/>
              <w:jc w:val="center"/>
              <w:rPr>
                <w:color w:val="000000" w:themeColor="text1"/>
                <w:sz w:val="28"/>
                <w:szCs w:val="28"/>
              </w:rPr>
            </w:pPr>
            <w:r w:rsidRPr="00937B0B">
              <w:rPr>
                <w:color w:val="000000" w:themeColor="text1"/>
                <w:sz w:val="28"/>
                <w:szCs w:val="28"/>
              </w:rPr>
              <w:t>3</w:t>
            </w:r>
          </w:p>
        </w:tc>
        <w:tc>
          <w:tcPr>
            <w:tcW w:w="3114" w:type="dxa"/>
            <w:shd w:val="clear" w:color="auto" w:fill="auto"/>
            <w:vAlign w:val="center"/>
          </w:tcPr>
          <w:p w14:paraId="58FEE1BE"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Giấy chứng nhận trúng tuyển vào lớp đầu cấp trung học cơ sở quy định cụ thể loại hình trường được tuyển (công lập hoặc ngoài công lập) - </w:t>
            </w:r>
            <w:r w:rsidRPr="00937B0B">
              <w:rPr>
                <w:i/>
                <w:color w:val="000000" w:themeColor="text1"/>
                <w:sz w:val="28"/>
                <w:szCs w:val="28"/>
                <w:shd w:val="clear" w:color="auto" w:fill="FFFFFF"/>
              </w:rPr>
              <w:t>nếu có</w:t>
            </w:r>
            <w:r w:rsidRPr="00937B0B">
              <w:rPr>
                <w:color w:val="000000" w:themeColor="text1"/>
                <w:sz w:val="28"/>
                <w:szCs w:val="28"/>
                <w:shd w:val="clear" w:color="auto" w:fill="FFFFFF"/>
              </w:rPr>
              <w:t>.</w:t>
            </w:r>
          </w:p>
        </w:tc>
        <w:tc>
          <w:tcPr>
            <w:tcW w:w="2409" w:type="dxa"/>
            <w:shd w:val="clear" w:color="auto" w:fill="auto"/>
            <w:vAlign w:val="center"/>
          </w:tcPr>
          <w:p w14:paraId="45271482" w14:textId="77777777" w:rsidR="00EF5A03" w:rsidRPr="00937B0B" w:rsidRDefault="00EF5A03"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shd w:val="clear" w:color="auto" w:fill="auto"/>
            <w:vAlign w:val="center"/>
          </w:tcPr>
          <w:p w14:paraId="074A9AF1"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p w14:paraId="5426CF9D" w14:textId="77777777" w:rsidR="00EF5A03" w:rsidRPr="00937B0B" w:rsidRDefault="00EF5A03" w:rsidP="00937B0B">
            <w:pPr>
              <w:spacing w:before="40" w:after="40"/>
              <w:rPr>
                <w:rFonts w:eastAsia="Arial"/>
                <w:b/>
                <w:bCs/>
                <w:color w:val="000000" w:themeColor="text1"/>
                <w:sz w:val="28"/>
                <w:szCs w:val="28"/>
              </w:rPr>
            </w:pPr>
          </w:p>
        </w:tc>
        <w:tc>
          <w:tcPr>
            <w:tcW w:w="992" w:type="dxa"/>
            <w:shd w:val="clear" w:color="auto" w:fill="auto"/>
            <w:vAlign w:val="center"/>
          </w:tcPr>
          <w:p w14:paraId="6FF79F7C" w14:textId="77777777" w:rsidR="00EF5A03" w:rsidRPr="00937B0B" w:rsidRDefault="00EF5A03" w:rsidP="00937B0B">
            <w:pPr>
              <w:spacing w:before="40" w:after="40"/>
              <w:jc w:val="center"/>
              <w:rPr>
                <w:color w:val="000000" w:themeColor="text1"/>
                <w:sz w:val="28"/>
                <w:szCs w:val="28"/>
              </w:rPr>
            </w:pPr>
            <w:r w:rsidRPr="00937B0B">
              <w:rPr>
                <w:color w:val="000000" w:themeColor="text1"/>
                <w:sz w:val="28"/>
                <w:szCs w:val="28"/>
              </w:rPr>
              <w:t>01</w:t>
            </w:r>
          </w:p>
          <w:p w14:paraId="09AE5601" w14:textId="77777777" w:rsidR="00EF5A03" w:rsidRPr="00937B0B" w:rsidRDefault="00EF5A03" w:rsidP="00937B0B">
            <w:pPr>
              <w:spacing w:before="40" w:after="40"/>
              <w:jc w:val="center"/>
              <w:rPr>
                <w:rFonts w:eastAsia="Arial"/>
                <w:b/>
                <w:bCs/>
                <w:color w:val="000000" w:themeColor="text1"/>
                <w:sz w:val="28"/>
                <w:szCs w:val="28"/>
              </w:rPr>
            </w:pPr>
          </w:p>
        </w:tc>
      </w:tr>
      <w:tr w:rsidR="00EF5A03" w:rsidRPr="00937B0B" w14:paraId="76348A82" w14:textId="77777777" w:rsidTr="002D3592">
        <w:trPr>
          <w:trHeight w:val="20"/>
        </w:trPr>
        <w:tc>
          <w:tcPr>
            <w:tcW w:w="709" w:type="dxa"/>
            <w:shd w:val="clear" w:color="auto" w:fill="auto"/>
            <w:vAlign w:val="center"/>
          </w:tcPr>
          <w:p w14:paraId="52618E46" w14:textId="77777777" w:rsidR="00EF5A03" w:rsidRPr="00937B0B" w:rsidRDefault="00EF5A03" w:rsidP="00937B0B">
            <w:pPr>
              <w:spacing w:before="40" w:after="40"/>
              <w:jc w:val="center"/>
              <w:rPr>
                <w:color w:val="000000" w:themeColor="text1"/>
                <w:sz w:val="28"/>
                <w:szCs w:val="28"/>
              </w:rPr>
            </w:pPr>
            <w:r w:rsidRPr="00937B0B">
              <w:rPr>
                <w:color w:val="000000" w:themeColor="text1"/>
                <w:sz w:val="28"/>
                <w:szCs w:val="28"/>
              </w:rPr>
              <w:t>4</w:t>
            </w:r>
          </w:p>
        </w:tc>
        <w:tc>
          <w:tcPr>
            <w:tcW w:w="3114" w:type="dxa"/>
            <w:shd w:val="clear" w:color="auto" w:fill="auto"/>
          </w:tcPr>
          <w:p w14:paraId="039BF8AA" w14:textId="77777777" w:rsidR="00EF5A03" w:rsidRPr="00937B0B" w:rsidRDefault="00EF5A03" w:rsidP="00937B0B">
            <w:pPr>
              <w:spacing w:before="40" w:after="40"/>
              <w:rPr>
                <w:color w:val="000000" w:themeColor="text1"/>
                <w:sz w:val="28"/>
                <w:szCs w:val="28"/>
                <w:shd w:val="clear" w:color="auto" w:fill="FFFFFF"/>
              </w:rPr>
            </w:pPr>
          </w:p>
          <w:p w14:paraId="119F3C78"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giới thiệu chuyển trường do Hiệu trưởng nhà trường nơi đi cấp.</w:t>
            </w:r>
          </w:p>
        </w:tc>
        <w:tc>
          <w:tcPr>
            <w:tcW w:w="2409" w:type="dxa"/>
            <w:shd w:val="clear" w:color="auto" w:fill="auto"/>
            <w:vAlign w:val="center"/>
          </w:tcPr>
          <w:p w14:paraId="24DF8F9A" w14:textId="77777777" w:rsidR="00EF5A03" w:rsidRPr="00937B0B" w:rsidRDefault="00EF5A03"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shd w:val="clear" w:color="auto" w:fill="auto"/>
            <w:vAlign w:val="center"/>
          </w:tcPr>
          <w:p w14:paraId="2F94CFC7"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92" w:type="dxa"/>
            <w:shd w:val="clear" w:color="auto" w:fill="auto"/>
            <w:vAlign w:val="center"/>
          </w:tcPr>
          <w:p w14:paraId="7AF3CE0C" w14:textId="77777777" w:rsidR="00EF5A03" w:rsidRPr="00937B0B" w:rsidRDefault="00EF5A03" w:rsidP="00937B0B">
            <w:pPr>
              <w:spacing w:before="40" w:after="40"/>
              <w:jc w:val="center"/>
              <w:rPr>
                <w:color w:val="000000" w:themeColor="text1"/>
                <w:sz w:val="28"/>
                <w:szCs w:val="28"/>
              </w:rPr>
            </w:pPr>
            <w:r w:rsidRPr="00937B0B">
              <w:rPr>
                <w:color w:val="000000" w:themeColor="text1"/>
                <w:sz w:val="28"/>
                <w:szCs w:val="28"/>
              </w:rPr>
              <w:t>01</w:t>
            </w:r>
          </w:p>
        </w:tc>
      </w:tr>
      <w:tr w:rsidR="00EF5A03" w:rsidRPr="00937B0B" w14:paraId="4253E21E" w14:textId="77777777" w:rsidTr="002D3592">
        <w:trPr>
          <w:trHeight w:val="20"/>
        </w:trPr>
        <w:tc>
          <w:tcPr>
            <w:tcW w:w="709" w:type="dxa"/>
            <w:shd w:val="clear" w:color="auto" w:fill="auto"/>
            <w:vAlign w:val="center"/>
          </w:tcPr>
          <w:p w14:paraId="58B289A6" w14:textId="77777777" w:rsidR="00EF5A03" w:rsidRPr="00937B0B" w:rsidRDefault="00EF5A03" w:rsidP="00937B0B">
            <w:pPr>
              <w:spacing w:before="40" w:after="40"/>
              <w:jc w:val="center"/>
              <w:rPr>
                <w:color w:val="000000" w:themeColor="text1"/>
                <w:sz w:val="28"/>
                <w:szCs w:val="28"/>
              </w:rPr>
            </w:pPr>
            <w:r w:rsidRPr="00937B0B">
              <w:rPr>
                <w:color w:val="000000" w:themeColor="text1"/>
                <w:sz w:val="28"/>
                <w:szCs w:val="28"/>
              </w:rPr>
              <w:t>5</w:t>
            </w:r>
          </w:p>
        </w:tc>
        <w:tc>
          <w:tcPr>
            <w:tcW w:w="3114" w:type="dxa"/>
            <w:shd w:val="clear" w:color="auto" w:fill="auto"/>
            <w:vAlign w:val="center"/>
          </w:tcPr>
          <w:p w14:paraId="545778D9"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giới thiệu chuyển trường do Trưởng phòng Giáo dục và Đào tạo (đối với cấp trung học cơ sở) nơi đi cấp (trường hợp xin chuyển từ tỉnh, huyện/ thành phố khác).</w:t>
            </w:r>
          </w:p>
        </w:tc>
        <w:tc>
          <w:tcPr>
            <w:tcW w:w="2409" w:type="dxa"/>
            <w:shd w:val="clear" w:color="auto" w:fill="auto"/>
            <w:vAlign w:val="center"/>
          </w:tcPr>
          <w:p w14:paraId="3AC40AFA" w14:textId="77777777" w:rsidR="00EF5A03" w:rsidRPr="00937B0B" w:rsidRDefault="00EF5A03"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985" w:type="dxa"/>
            <w:shd w:val="clear" w:color="auto" w:fill="auto"/>
            <w:vAlign w:val="center"/>
          </w:tcPr>
          <w:p w14:paraId="0DE5F31D"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chứng thực điện tử.</w:t>
            </w:r>
          </w:p>
        </w:tc>
        <w:tc>
          <w:tcPr>
            <w:tcW w:w="992" w:type="dxa"/>
            <w:shd w:val="clear" w:color="auto" w:fill="auto"/>
            <w:vAlign w:val="center"/>
          </w:tcPr>
          <w:p w14:paraId="49AC4E4A" w14:textId="77777777" w:rsidR="00EF5A03" w:rsidRPr="00937B0B" w:rsidRDefault="00EF5A03" w:rsidP="00937B0B">
            <w:pPr>
              <w:spacing w:before="40" w:after="40"/>
              <w:jc w:val="center"/>
              <w:rPr>
                <w:color w:val="000000" w:themeColor="text1"/>
                <w:sz w:val="28"/>
                <w:szCs w:val="28"/>
              </w:rPr>
            </w:pPr>
            <w:r w:rsidRPr="00937B0B">
              <w:rPr>
                <w:color w:val="000000" w:themeColor="text1"/>
                <w:sz w:val="28"/>
                <w:szCs w:val="28"/>
              </w:rPr>
              <w:t>01</w:t>
            </w:r>
          </w:p>
          <w:p w14:paraId="724453E8" w14:textId="77777777" w:rsidR="00EF5A03" w:rsidRPr="00937B0B" w:rsidRDefault="00EF5A03" w:rsidP="00937B0B">
            <w:pPr>
              <w:spacing w:before="40" w:after="40"/>
              <w:jc w:val="center"/>
              <w:rPr>
                <w:rFonts w:eastAsia="Arial"/>
                <w:b/>
                <w:bCs/>
                <w:color w:val="000000" w:themeColor="text1"/>
                <w:sz w:val="28"/>
                <w:szCs w:val="28"/>
              </w:rPr>
            </w:pPr>
          </w:p>
        </w:tc>
      </w:tr>
      <w:tr w:rsidR="00EF5A03" w:rsidRPr="00937B0B" w14:paraId="23BB08A5" w14:textId="77777777" w:rsidTr="002D3592">
        <w:trPr>
          <w:trHeight w:val="20"/>
        </w:trPr>
        <w:tc>
          <w:tcPr>
            <w:tcW w:w="9209" w:type="dxa"/>
            <w:gridSpan w:val="5"/>
            <w:shd w:val="clear" w:color="auto" w:fill="auto"/>
          </w:tcPr>
          <w:p w14:paraId="27167609" w14:textId="77777777" w:rsidR="00EF5A03" w:rsidRPr="00937B0B" w:rsidRDefault="00EF5A03" w:rsidP="00937B0B">
            <w:pPr>
              <w:spacing w:before="40" w:after="40"/>
              <w:rPr>
                <w:i/>
                <w:color w:val="000000" w:themeColor="text1"/>
                <w:sz w:val="28"/>
                <w:szCs w:val="28"/>
              </w:rPr>
            </w:pPr>
            <w:r w:rsidRPr="00937B0B">
              <w:rPr>
                <w:i/>
                <w:iCs/>
                <w:color w:val="000000" w:themeColor="text1"/>
                <w:spacing w:val="-6"/>
                <w:sz w:val="28"/>
                <w:szCs w:val="28"/>
                <w:lang w:val="pt-BR"/>
              </w:rPr>
              <w:t>Số lượng hồ sơ</w:t>
            </w:r>
            <w:r w:rsidRPr="00937B0B">
              <w:rPr>
                <w:color w:val="000000" w:themeColor="text1"/>
                <w:spacing w:val="-6"/>
                <w:sz w:val="28"/>
                <w:szCs w:val="28"/>
                <w:lang w:val="pt-BR"/>
              </w:rPr>
              <w:t>: 01 bộ</w:t>
            </w:r>
          </w:p>
        </w:tc>
      </w:tr>
      <w:tr w:rsidR="00EF5A03" w:rsidRPr="00937B0B" w14:paraId="2225EA37" w14:textId="77777777" w:rsidTr="002D3592">
        <w:trPr>
          <w:trHeight w:val="20"/>
        </w:trPr>
        <w:tc>
          <w:tcPr>
            <w:tcW w:w="9209" w:type="dxa"/>
            <w:gridSpan w:val="5"/>
            <w:shd w:val="clear" w:color="auto" w:fill="auto"/>
            <w:vAlign w:val="center"/>
          </w:tcPr>
          <w:p w14:paraId="59475F75" w14:textId="77777777" w:rsidR="00EF5A03" w:rsidRPr="00937B0B" w:rsidRDefault="00EF5A03" w:rsidP="00937B0B">
            <w:pPr>
              <w:spacing w:before="40" w:after="40"/>
              <w:rPr>
                <w:i/>
                <w:iCs/>
                <w:color w:val="000000" w:themeColor="text1"/>
                <w:spacing w:val="-6"/>
                <w:sz w:val="28"/>
                <w:szCs w:val="28"/>
                <w:lang w:val="pt-BR"/>
              </w:rPr>
            </w:pPr>
            <w:r w:rsidRPr="00937B0B">
              <w:rPr>
                <w:b/>
                <w:bCs/>
                <w:color w:val="000000" w:themeColor="text1"/>
                <w:spacing w:val="-4"/>
                <w:sz w:val="28"/>
                <w:szCs w:val="28"/>
                <w:lang w:val="vi-VN"/>
              </w:rPr>
              <w:t>Bước 2</w:t>
            </w:r>
            <w:r w:rsidRPr="00937B0B">
              <w:rPr>
                <w:b/>
                <w:bCs/>
                <w:color w:val="000000" w:themeColor="text1"/>
                <w:spacing w:val="-4"/>
                <w:sz w:val="28"/>
                <w:szCs w:val="28"/>
              </w:rPr>
              <w:t>:</w:t>
            </w:r>
            <w:r w:rsidRPr="00937B0B">
              <w:rPr>
                <w:color w:val="000000" w:themeColor="text1"/>
                <w:spacing w:val="-4"/>
                <w:sz w:val="28"/>
                <w:szCs w:val="28"/>
              </w:rPr>
              <w:t xml:space="preserve"> </w:t>
            </w:r>
            <w:r w:rsidRPr="00937B0B">
              <w:rPr>
                <w:color w:val="000000" w:themeColor="text1"/>
                <w:sz w:val="28"/>
                <w:szCs w:val="28"/>
              </w:rPr>
              <w:t>Trong thời hạn 0,5</w:t>
            </w:r>
            <w:r w:rsidRPr="00937B0B">
              <w:rPr>
                <w:color w:val="000000" w:themeColor="text1"/>
                <w:sz w:val="28"/>
                <w:szCs w:val="28"/>
                <w:lang w:val="vi-VN"/>
              </w:rPr>
              <w:t xml:space="preserve"> ngày</w:t>
            </w:r>
            <w:r w:rsidRPr="00937B0B">
              <w:rPr>
                <w:color w:val="000000" w:themeColor="text1"/>
                <w:sz w:val="28"/>
                <w:szCs w:val="28"/>
              </w:rPr>
              <w:t xml:space="preserve"> làm việc, </w:t>
            </w:r>
            <w:r w:rsidRPr="00937B0B">
              <w:rPr>
                <w:color w:val="000000" w:themeColor="text1"/>
                <w:spacing w:val="-4"/>
                <w:sz w:val="28"/>
                <w:szCs w:val="28"/>
              </w:rPr>
              <w:t xml:space="preserve">Cán bộ </w:t>
            </w:r>
            <w:r w:rsidRPr="00937B0B">
              <w:rPr>
                <w:color w:val="000000" w:themeColor="text1"/>
                <w:spacing w:val="-4"/>
                <w:sz w:val="28"/>
                <w:szCs w:val="28"/>
                <w:lang w:val="nl-NL"/>
              </w:rPr>
              <w:t xml:space="preserve">chuyên môn  Phòng </w:t>
            </w:r>
            <w:r w:rsidRPr="00937B0B">
              <w:rPr>
                <w:color w:val="000000" w:themeColor="text1"/>
                <w:spacing w:val="-4"/>
                <w:sz w:val="28"/>
                <w:szCs w:val="28"/>
              </w:rPr>
              <w:t>Giáo dục và Đào tạo</w:t>
            </w:r>
            <w:r w:rsidRPr="00937B0B">
              <w:rPr>
                <w:color w:val="000000" w:themeColor="text1"/>
                <w:spacing w:val="-4"/>
                <w:sz w:val="28"/>
                <w:szCs w:val="28"/>
                <w:lang w:val="nl-NL"/>
              </w:rPr>
              <w:t xml:space="preserve"> thẩm định hồ sơ</w:t>
            </w:r>
            <w:r w:rsidRPr="00937B0B">
              <w:rPr>
                <w:color w:val="000000" w:themeColor="text1"/>
                <w:spacing w:val="-4"/>
                <w:sz w:val="28"/>
                <w:szCs w:val="28"/>
              </w:rPr>
              <w:t>.</w:t>
            </w:r>
          </w:p>
        </w:tc>
      </w:tr>
      <w:tr w:rsidR="00EF5A03" w:rsidRPr="00937B0B" w14:paraId="747079DC" w14:textId="77777777" w:rsidTr="002D3592">
        <w:trPr>
          <w:trHeight w:val="20"/>
        </w:trPr>
        <w:tc>
          <w:tcPr>
            <w:tcW w:w="9209" w:type="dxa"/>
            <w:gridSpan w:val="5"/>
            <w:shd w:val="clear" w:color="auto" w:fill="auto"/>
            <w:vAlign w:val="center"/>
          </w:tcPr>
          <w:p w14:paraId="23970A3D" w14:textId="77777777" w:rsidR="00EF5A03" w:rsidRPr="00937B0B" w:rsidRDefault="00EF5A03" w:rsidP="00937B0B">
            <w:pPr>
              <w:spacing w:before="40" w:after="40"/>
              <w:rPr>
                <w:i/>
                <w:iCs/>
                <w:color w:val="000000" w:themeColor="text1"/>
                <w:spacing w:val="-6"/>
                <w:sz w:val="28"/>
                <w:szCs w:val="28"/>
                <w:lang w:val="pt-BR"/>
              </w:rPr>
            </w:pPr>
            <w:r w:rsidRPr="00937B0B">
              <w:rPr>
                <w:b/>
                <w:bCs/>
                <w:color w:val="000000" w:themeColor="text1"/>
                <w:sz w:val="28"/>
                <w:szCs w:val="28"/>
              </w:rPr>
              <w:t>Bước 3:</w:t>
            </w:r>
            <w:r w:rsidRPr="00937B0B">
              <w:rPr>
                <w:color w:val="000000" w:themeColor="text1"/>
                <w:sz w:val="28"/>
                <w:szCs w:val="28"/>
                <w:lang w:val="nl-NL"/>
              </w:rPr>
              <w:t xml:space="preserve"> </w:t>
            </w:r>
            <w:r w:rsidRPr="00937B0B">
              <w:rPr>
                <w:color w:val="000000" w:themeColor="text1"/>
                <w:sz w:val="28"/>
                <w:szCs w:val="28"/>
              </w:rPr>
              <w:t>Trong thời hạn 0,5</w:t>
            </w:r>
            <w:r w:rsidRPr="00937B0B">
              <w:rPr>
                <w:color w:val="000000" w:themeColor="text1"/>
                <w:sz w:val="28"/>
                <w:szCs w:val="28"/>
                <w:lang w:val="vi-VN"/>
              </w:rPr>
              <w:t xml:space="preserve"> ngày</w:t>
            </w:r>
            <w:r w:rsidRPr="00937B0B">
              <w:rPr>
                <w:color w:val="000000" w:themeColor="text1"/>
                <w:sz w:val="28"/>
                <w:szCs w:val="28"/>
              </w:rPr>
              <w:t xml:space="preserve"> làm việc, </w:t>
            </w:r>
            <w:r w:rsidRPr="00937B0B">
              <w:rPr>
                <w:color w:val="000000" w:themeColor="text1"/>
                <w:sz w:val="28"/>
                <w:szCs w:val="28"/>
                <w:lang w:val="nl-NL"/>
              </w:rPr>
              <w:t xml:space="preserve">Lãnh đạo </w:t>
            </w:r>
            <w:r w:rsidRPr="00937B0B">
              <w:rPr>
                <w:color w:val="000000" w:themeColor="text1"/>
                <w:spacing w:val="-4"/>
                <w:sz w:val="28"/>
                <w:szCs w:val="28"/>
                <w:lang w:val="nl-NL"/>
              </w:rPr>
              <w:t xml:space="preserve"> Phòng </w:t>
            </w:r>
            <w:r w:rsidRPr="00937B0B">
              <w:rPr>
                <w:color w:val="000000" w:themeColor="text1"/>
                <w:sz w:val="28"/>
                <w:szCs w:val="28"/>
              </w:rPr>
              <w:t>Giáo dục và Đào tạo</w:t>
            </w:r>
            <w:r w:rsidRPr="00937B0B">
              <w:rPr>
                <w:color w:val="000000" w:themeColor="text1"/>
                <w:sz w:val="28"/>
                <w:szCs w:val="28"/>
                <w:lang w:val="nl-NL"/>
              </w:rPr>
              <w:t xml:space="preserve"> phê duyệt hồ sơ</w:t>
            </w:r>
            <w:r w:rsidRPr="00937B0B">
              <w:rPr>
                <w:color w:val="000000" w:themeColor="text1"/>
                <w:sz w:val="28"/>
                <w:szCs w:val="28"/>
              </w:rPr>
              <w:t>.</w:t>
            </w:r>
          </w:p>
        </w:tc>
      </w:tr>
      <w:tr w:rsidR="00EF5A03" w:rsidRPr="00937B0B" w14:paraId="0661A29B" w14:textId="77777777" w:rsidTr="002D3592">
        <w:trPr>
          <w:trHeight w:val="20"/>
        </w:trPr>
        <w:tc>
          <w:tcPr>
            <w:tcW w:w="9209" w:type="dxa"/>
            <w:gridSpan w:val="5"/>
            <w:shd w:val="clear" w:color="auto" w:fill="auto"/>
            <w:vAlign w:val="center"/>
          </w:tcPr>
          <w:p w14:paraId="19FFD380" w14:textId="0746B395" w:rsidR="00EF5A03" w:rsidRPr="00937B0B" w:rsidRDefault="00EF5A03" w:rsidP="00937B0B">
            <w:pPr>
              <w:spacing w:before="40" w:after="40"/>
              <w:rPr>
                <w:i/>
                <w:iCs/>
                <w:color w:val="000000" w:themeColor="text1"/>
                <w:spacing w:val="-6"/>
                <w:sz w:val="28"/>
                <w:szCs w:val="28"/>
                <w:lang w:val="pt-BR"/>
              </w:rPr>
            </w:pPr>
            <w:r w:rsidRPr="00937B0B">
              <w:rPr>
                <w:b/>
                <w:bCs/>
                <w:color w:val="000000" w:themeColor="text1"/>
                <w:sz w:val="28"/>
                <w:szCs w:val="28"/>
              </w:rPr>
              <w:t>Bước 4:</w:t>
            </w:r>
            <w:r w:rsidRPr="00937B0B">
              <w:rPr>
                <w:color w:val="000000" w:themeColor="text1"/>
                <w:sz w:val="28"/>
                <w:szCs w:val="28"/>
              </w:rPr>
              <w:t xml:space="preserve">  Trong thời hạn 0,5</w:t>
            </w:r>
            <w:r w:rsidRPr="00937B0B">
              <w:rPr>
                <w:color w:val="000000" w:themeColor="text1"/>
                <w:sz w:val="28"/>
                <w:szCs w:val="28"/>
                <w:lang w:val="vi-VN"/>
              </w:rPr>
              <w:t xml:space="preserve"> ngày</w:t>
            </w:r>
            <w:r w:rsidRPr="00937B0B">
              <w:rPr>
                <w:color w:val="000000" w:themeColor="text1"/>
                <w:sz w:val="28"/>
                <w:szCs w:val="28"/>
              </w:rPr>
              <w:t xml:space="preserve"> làm việc, Cán bộ </w:t>
            </w:r>
            <w:r w:rsidRPr="00937B0B">
              <w:rPr>
                <w:color w:val="000000" w:themeColor="text1"/>
                <w:sz w:val="28"/>
                <w:szCs w:val="28"/>
                <w:lang w:val="nl-NL"/>
              </w:rPr>
              <w:t>chuyên môn</w:t>
            </w:r>
            <w:r w:rsidRPr="00937B0B">
              <w:rPr>
                <w:color w:val="000000" w:themeColor="text1"/>
                <w:sz w:val="28"/>
                <w:szCs w:val="28"/>
              </w:rPr>
              <w:t xml:space="preserve">  P</w:t>
            </w:r>
            <w:r w:rsidRPr="00937B0B">
              <w:rPr>
                <w:color w:val="000000" w:themeColor="text1"/>
                <w:sz w:val="28"/>
                <w:szCs w:val="28"/>
                <w:lang w:val="nl-NL"/>
              </w:rPr>
              <w:t>hòng</w:t>
            </w:r>
            <w:r w:rsidRPr="00937B0B">
              <w:rPr>
                <w:color w:val="000000" w:themeColor="text1"/>
                <w:sz w:val="28"/>
                <w:szCs w:val="28"/>
              </w:rPr>
              <w:t xml:space="preserve"> Giáo dục và Đào tạo</w:t>
            </w:r>
            <w:r w:rsidRPr="00937B0B">
              <w:rPr>
                <w:color w:val="000000" w:themeColor="text1"/>
                <w:sz w:val="28"/>
                <w:szCs w:val="28"/>
                <w:lang w:val="nl-NL"/>
              </w:rPr>
              <w:t>; Công chức Một cửa tiếp nhận hồ sơ</w:t>
            </w:r>
            <w:r w:rsidRPr="00937B0B">
              <w:rPr>
                <w:color w:val="000000" w:themeColor="text1"/>
                <w:sz w:val="28"/>
                <w:szCs w:val="28"/>
              </w:rPr>
              <w:t xml:space="preserve"> và trả kết quả cấp huyện.</w:t>
            </w:r>
          </w:p>
        </w:tc>
      </w:tr>
      <w:tr w:rsidR="00EF5A03" w:rsidRPr="00937B0B" w14:paraId="412121C5" w14:textId="77777777" w:rsidTr="002D3592">
        <w:trPr>
          <w:trHeight w:val="20"/>
        </w:trPr>
        <w:tc>
          <w:tcPr>
            <w:tcW w:w="9209" w:type="dxa"/>
            <w:gridSpan w:val="5"/>
            <w:shd w:val="clear" w:color="auto" w:fill="auto"/>
          </w:tcPr>
          <w:p w14:paraId="6AA7C443" w14:textId="2BFEDED4" w:rsidR="00EF5A03" w:rsidRPr="00937B0B" w:rsidRDefault="00EF5A03" w:rsidP="00937B0B">
            <w:pPr>
              <w:spacing w:before="40" w:after="40"/>
              <w:rPr>
                <w:color w:val="000000" w:themeColor="text1"/>
                <w:sz w:val="28"/>
                <w:szCs w:val="28"/>
              </w:rPr>
            </w:pPr>
            <w:r w:rsidRPr="00937B0B">
              <w:rPr>
                <w:bCs/>
                <w:i/>
                <w:color w:val="000000" w:themeColor="text1"/>
                <w:sz w:val="28"/>
                <w:szCs w:val="28"/>
              </w:rPr>
              <w:t>Cách thức thực hiện:</w:t>
            </w:r>
            <w:r w:rsidRPr="00937B0B">
              <w:rPr>
                <w:color w:val="000000" w:themeColor="text1"/>
                <w:sz w:val="28"/>
                <w:szCs w:val="28"/>
              </w:rPr>
              <w:t xml:space="preserve"> Trực tiếp hoặc qua Dịch vụ Bưu chính hoặc trực tuyến.</w:t>
            </w:r>
          </w:p>
        </w:tc>
      </w:tr>
      <w:tr w:rsidR="00EF5A03" w:rsidRPr="00937B0B" w14:paraId="5A3F3D7C" w14:textId="77777777" w:rsidTr="002D3592">
        <w:trPr>
          <w:trHeight w:val="20"/>
        </w:trPr>
        <w:tc>
          <w:tcPr>
            <w:tcW w:w="9209" w:type="dxa"/>
            <w:gridSpan w:val="5"/>
            <w:shd w:val="clear" w:color="auto" w:fill="auto"/>
          </w:tcPr>
          <w:p w14:paraId="2F195DD5" w14:textId="77777777" w:rsidR="00EF5A03" w:rsidRPr="00937B0B" w:rsidRDefault="00EF5A03" w:rsidP="00937B0B">
            <w:pPr>
              <w:spacing w:before="40" w:after="40"/>
              <w:rPr>
                <w:bCs/>
                <w:i/>
                <w:color w:val="000000" w:themeColor="text1"/>
                <w:sz w:val="28"/>
                <w:szCs w:val="28"/>
              </w:rPr>
            </w:pPr>
            <w:r w:rsidRPr="00937B0B">
              <w:rPr>
                <w:bCs/>
                <w:i/>
                <w:color w:val="000000" w:themeColor="text1"/>
                <w:sz w:val="28"/>
                <w:szCs w:val="28"/>
              </w:rPr>
              <w:t xml:space="preserve">Địa điểm trả kết quả: </w:t>
            </w:r>
          </w:p>
          <w:p w14:paraId="7B3170FE" w14:textId="77777777" w:rsidR="00EF5A03" w:rsidRPr="00937B0B" w:rsidRDefault="00EF5A03" w:rsidP="00937B0B">
            <w:pPr>
              <w:spacing w:before="40" w:after="40"/>
              <w:rPr>
                <w:b/>
                <w:i/>
                <w:color w:val="000000" w:themeColor="text1"/>
                <w:sz w:val="28"/>
                <w:szCs w:val="28"/>
              </w:rPr>
            </w:pPr>
            <w:r w:rsidRPr="00937B0B">
              <w:rPr>
                <w:color w:val="000000" w:themeColor="text1"/>
                <w:sz w:val="28"/>
                <w:szCs w:val="28"/>
                <w:shd w:val="clear" w:color="auto" w:fill="FFFFFF"/>
              </w:rPr>
              <w:t>- Trường hợp chuyển trường trong cùng huyện/thành phố: tại Cơ sở giáo dục.</w:t>
            </w:r>
          </w:p>
          <w:p w14:paraId="32C8BE74" w14:textId="6BBA9233" w:rsidR="00EF5A03" w:rsidRPr="00937B0B" w:rsidRDefault="00EF5A03" w:rsidP="00937B0B">
            <w:pPr>
              <w:spacing w:before="40" w:after="40"/>
              <w:rPr>
                <w:color w:val="000000" w:themeColor="text1"/>
                <w:sz w:val="28"/>
                <w:szCs w:val="28"/>
              </w:rPr>
            </w:pPr>
            <w:r w:rsidRPr="00937B0B">
              <w:rPr>
                <w:color w:val="000000" w:themeColor="text1"/>
                <w:sz w:val="28"/>
                <w:szCs w:val="28"/>
              </w:rPr>
              <w:t xml:space="preserve">- Trường hợp chuyển trường </w:t>
            </w:r>
            <w:r w:rsidRPr="00937B0B">
              <w:rPr>
                <w:color w:val="000000" w:themeColor="text1"/>
                <w:sz w:val="28"/>
                <w:szCs w:val="28"/>
                <w:shd w:val="clear" w:color="auto" w:fill="FFFFFF"/>
              </w:rPr>
              <w:t>đến từ tỉnh, huyện/thành phố khác</w:t>
            </w:r>
            <w:r w:rsidRPr="00937B0B">
              <w:rPr>
                <w:color w:val="000000" w:themeColor="text1"/>
                <w:sz w:val="28"/>
                <w:szCs w:val="28"/>
              </w:rPr>
              <w:t>: Trực tiếp hoặc qua Dịch vụ Bưu chính Tại bộ Phận tiếp nhận và Trả kết quả thủ tục hành chính cấp huyện.</w:t>
            </w:r>
          </w:p>
        </w:tc>
      </w:tr>
      <w:tr w:rsidR="00EF5A03" w:rsidRPr="00937B0B" w14:paraId="2DF9D882" w14:textId="77777777" w:rsidTr="002D3592">
        <w:trPr>
          <w:trHeight w:val="20"/>
        </w:trPr>
        <w:tc>
          <w:tcPr>
            <w:tcW w:w="9209" w:type="dxa"/>
            <w:gridSpan w:val="5"/>
            <w:shd w:val="clear" w:color="auto" w:fill="auto"/>
          </w:tcPr>
          <w:p w14:paraId="4726939D" w14:textId="77777777" w:rsidR="00EF5A03" w:rsidRPr="00937B0B" w:rsidRDefault="00EF5A03" w:rsidP="00937B0B">
            <w:pPr>
              <w:spacing w:before="40" w:after="40"/>
              <w:rPr>
                <w:b/>
                <w:i/>
                <w:color w:val="000000" w:themeColor="text1"/>
                <w:sz w:val="28"/>
                <w:szCs w:val="28"/>
              </w:rPr>
            </w:pPr>
            <w:r w:rsidRPr="00937B0B">
              <w:rPr>
                <w:b/>
                <w:i/>
                <w:color w:val="000000" w:themeColor="text1"/>
                <w:sz w:val="28"/>
                <w:szCs w:val="28"/>
              </w:rPr>
              <w:t>Kết quả giải quyết:</w:t>
            </w:r>
          </w:p>
        </w:tc>
      </w:tr>
      <w:tr w:rsidR="00EF5A03" w:rsidRPr="00937B0B" w14:paraId="5F56446D" w14:textId="77777777" w:rsidTr="002D3592">
        <w:trPr>
          <w:trHeight w:val="20"/>
        </w:trPr>
        <w:tc>
          <w:tcPr>
            <w:tcW w:w="709" w:type="dxa"/>
            <w:vMerge w:val="restart"/>
            <w:shd w:val="clear" w:color="auto" w:fill="auto"/>
            <w:vAlign w:val="center"/>
          </w:tcPr>
          <w:p w14:paraId="64F3D156" w14:textId="77777777" w:rsidR="00EF5A03" w:rsidRPr="00937B0B" w:rsidRDefault="00EF5A03" w:rsidP="00937B0B">
            <w:pPr>
              <w:spacing w:before="40" w:after="40"/>
              <w:rPr>
                <w:color w:val="000000" w:themeColor="text1"/>
                <w:sz w:val="28"/>
                <w:szCs w:val="28"/>
              </w:rPr>
            </w:pPr>
            <w:r w:rsidRPr="00937B0B">
              <w:rPr>
                <w:rFonts w:eastAsia="Arial"/>
                <w:b/>
                <w:bCs/>
                <w:color w:val="000000" w:themeColor="text1"/>
                <w:sz w:val="28"/>
                <w:szCs w:val="28"/>
              </w:rPr>
              <w:t>Số TT</w:t>
            </w:r>
          </w:p>
        </w:tc>
        <w:tc>
          <w:tcPr>
            <w:tcW w:w="3114" w:type="dxa"/>
            <w:vMerge w:val="restart"/>
            <w:shd w:val="clear" w:color="auto" w:fill="auto"/>
            <w:vAlign w:val="center"/>
          </w:tcPr>
          <w:p w14:paraId="78B2AF79" w14:textId="77777777" w:rsidR="00EF5A03" w:rsidRPr="00937B0B" w:rsidRDefault="00EF5A03" w:rsidP="00937B0B">
            <w:pPr>
              <w:spacing w:before="40" w:after="40"/>
              <w:jc w:val="center"/>
              <w:rPr>
                <w:color w:val="000000" w:themeColor="text1"/>
                <w:sz w:val="28"/>
                <w:szCs w:val="28"/>
              </w:rPr>
            </w:pPr>
            <w:r w:rsidRPr="00937B0B">
              <w:rPr>
                <w:rFonts w:eastAsia="Arial"/>
                <w:b/>
                <w:bCs/>
                <w:color w:val="000000" w:themeColor="text1"/>
                <w:sz w:val="28"/>
                <w:szCs w:val="28"/>
              </w:rPr>
              <w:t>Tên kết quả TTHC</w:t>
            </w:r>
          </w:p>
        </w:tc>
        <w:tc>
          <w:tcPr>
            <w:tcW w:w="4394" w:type="dxa"/>
            <w:gridSpan w:val="2"/>
            <w:tcBorders>
              <w:bottom w:val="single" w:sz="4" w:space="0" w:color="auto"/>
            </w:tcBorders>
            <w:shd w:val="clear" w:color="auto" w:fill="auto"/>
            <w:vAlign w:val="center"/>
          </w:tcPr>
          <w:p w14:paraId="7A02AFFC" w14:textId="77777777" w:rsidR="00EF5A03" w:rsidRPr="00937B0B" w:rsidRDefault="00EF5A0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shd w:val="clear" w:color="auto" w:fill="auto"/>
            <w:vAlign w:val="center"/>
          </w:tcPr>
          <w:p w14:paraId="542660A4" w14:textId="77777777" w:rsidR="00EF5A03" w:rsidRPr="00937B0B" w:rsidRDefault="00EF5A03" w:rsidP="00937B0B">
            <w:pPr>
              <w:spacing w:before="40" w:after="40"/>
              <w:jc w:val="center"/>
              <w:rPr>
                <w:b/>
                <w:color w:val="000000" w:themeColor="text1"/>
                <w:sz w:val="28"/>
                <w:szCs w:val="28"/>
              </w:rPr>
            </w:pPr>
            <w:r w:rsidRPr="00937B0B">
              <w:rPr>
                <w:b/>
                <w:color w:val="000000" w:themeColor="text1"/>
                <w:sz w:val="28"/>
                <w:szCs w:val="28"/>
              </w:rPr>
              <w:t>Số lượng</w:t>
            </w:r>
          </w:p>
        </w:tc>
      </w:tr>
      <w:tr w:rsidR="00EF5A03" w:rsidRPr="00937B0B" w14:paraId="6504754F" w14:textId="77777777" w:rsidTr="002D3592">
        <w:trPr>
          <w:trHeight w:val="20"/>
        </w:trPr>
        <w:tc>
          <w:tcPr>
            <w:tcW w:w="709" w:type="dxa"/>
            <w:vMerge/>
            <w:shd w:val="clear" w:color="auto" w:fill="auto"/>
            <w:vAlign w:val="center"/>
          </w:tcPr>
          <w:p w14:paraId="0B8BE311" w14:textId="77777777" w:rsidR="00EF5A03" w:rsidRPr="00937B0B" w:rsidRDefault="00EF5A03" w:rsidP="00937B0B">
            <w:pPr>
              <w:spacing w:before="40" w:after="40"/>
              <w:rPr>
                <w:rFonts w:eastAsia="Arial"/>
                <w:b/>
                <w:bCs/>
                <w:color w:val="000000" w:themeColor="text1"/>
                <w:sz w:val="28"/>
                <w:szCs w:val="28"/>
              </w:rPr>
            </w:pPr>
          </w:p>
        </w:tc>
        <w:tc>
          <w:tcPr>
            <w:tcW w:w="3114" w:type="dxa"/>
            <w:vMerge/>
            <w:shd w:val="clear" w:color="auto" w:fill="auto"/>
            <w:vAlign w:val="center"/>
          </w:tcPr>
          <w:p w14:paraId="1092B202" w14:textId="77777777" w:rsidR="00EF5A03" w:rsidRPr="00937B0B" w:rsidRDefault="00EF5A03" w:rsidP="00937B0B">
            <w:pPr>
              <w:spacing w:before="40" w:after="40"/>
              <w:rPr>
                <w:rFonts w:eastAsia="Arial"/>
                <w:b/>
                <w:bCs/>
                <w:color w:val="000000" w:themeColor="text1"/>
                <w:sz w:val="28"/>
                <w:szCs w:val="28"/>
              </w:rPr>
            </w:pPr>
          </w:p>
        </w:tc>
        <w:tc>
          <w:tcPr>
            <w:tcW w:w="2409" w:type="dxa"/>
            <w:tcBorders>
              <w:bottom w:val="nil"/>
            </w:tcBorders>
            <w:shd w:val="clear" w:color="auto" w:fill="auto"/>
            <w:vAlign w:val="center"/>
          </w:tcPr>
          <w:p w14:paraId="66C3BE5B" w14:textId="43248F3B" w:rsidR="00EF5A03" w:rsidRPr="00937B0B" w:rsidRDefault="00EF5A03" w:rsidP="00937B0B">
            <w:pPr>
              <w:spacing w:before="40" w:after="40"/>
              <w:jc w:val="center"/>
              <w:rPr>
                <w:b/>
                <w:color w:val="000000" w:themeColor="text1"/>
                <w:sz w:val="28"/>
                <w:szCs w:val="28"/>
              </w:rPr>
            </w:pPr>
            <w:r w:rsidRPr="00937B0B">
              <w:rPr>
                <w:b/>
                <w:color w:val="000000" w:themeColor="text1"/>
                <w:sz w:val="28"/>
                <w:szCs w:val="28"/>
              </w:rPr>
              <w:t>Trả tực tiếp hoặc qua Dịch vụ Bưu chính</w:t>
            </w:r>
          </w:p>
        </w:tc>
        <w:tc>
          <w:tcPr>
            <w:tcW w:w="1985" w:type="dxa"/>
            <w:tcBorders>
              <w:bottom w:val="nil"/>
            </w:tcBorders>
            <w:shd w:val="clear" w:color="auto" w:fill="auto"/>
            <w:vAlign w:val="center"/>
          </w:tcPr>
          <w:p w14:paraId="7E6A9BC5" w14:textId="77777777" w:rsidR="00EF5A03" w:rsidRPr="00937B0B" w:rsidRDefault="00EF5A03"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992" w:type="dxa"/>
            <w:vMerge/>
            <w:shd w:val="clear" w:color="auto" w:fill="auto"/>
            <w:vAlign w:val="center"/>
          </w:tcPr>
          <w:p w14:paraId="5AE6D84A" w14:textId="77777777" w:rsidR="00EF5A03" w:rsidRPr="00937B0B" w:rsidRDefault="00EF5A03" w:rsidP="00937B0B">
            <w:pPr>
              <w:spacing w:before="40" w:after="40"/>
              <w:rPr>
                <w:b/>
                <w:color w:val="000000" w:themeColor="text1"/>
                <w:sz w:val="28"/>
                <w:szCs w:val="28"/>
              </w:rPr>
            </w:pPr>
          </w:p>
        </w:tc>
      </w:tr>
      <w:tr w:rsidR="00EF5A03" w:rsidRPr="00937B0B" w14:paraId="42DAC9B7" w14:textId="77777777" w:rsidTr="002D3592">
        <w:trPr>
          <w:trHeight w:val="20"/>
        </w:trPr>
        <w:tc>
          <w:tcPr>
            <w:tcW w:w="709" w:type="dxa"/>
            <w:shd w:val="clear" w:color="auto" w:fill="auto"/>
            <w:vAlign w:val="center"/>
          </w:tcPr>
          <w:p w14:paraId="77153D26" w14:textId="77777777" w:rsidR="00EF5A03" w:rsidRPr="00937B0B" w:rsidRDefault="00EF5A03" w:rsidP="00937B0B">
            <w:pPr>
              <w:tabs>
                <w:tab w:val="left" w:pos="765"/>
              </w:tabs>
              <w:spacing w:before="40" w:after="40"/>
              <w:rPr>
                <w:color w:val="000000" w:themeColor="text1"/>
                <w:sz w:val="28"/>
                <w:szCs w:val="28"/>
              </w:rPr>
            </w:pPr>
            <w:r w:rsidRPr="00937B0B">
              <w:rPr>
                <w:color w:val="000000" w:themeColor="text1"/>
                <w:sz w:val="28"/>
                <w:szCs w:val="28"/>
              </w:rPr>
              <w:t>1</w:t>
            </w:r>
          </w:p>
        </w:tc>
        <w:tc>
          <w:tcPr>
            <w:tcW w:w="3114" w:type="dxa"/>
            <w:shd w:val="clear" w:color="auto" w:fill="auto"/>
            <w:vAlign w:val="center"/>
          </w:tcPr>
          <w:p w14:paraId="04D7D8C3" w14:textId="77777777" w:rsidR="00EF5A03" w:rsidRPr="00937B0B" w:rsidRDefault="00EF5A03" w:rsidP="00937B0B">
            <w:pPr>
              <w:spacing w:before="40" w:after="40"/>
              <w:rPr>
                <w:color w:val="000000" w:themeColor="text1"/>
                <w:sz w:val="28"/>
                <w:szCs w:val="28"/>
                <w:lang w:val="pt-BR"/>
              </w:rPr>
            </w:pPr>
            <w:r w:rsidRPr="00937B0B">
              <w:rPr>
                <w:color w:val="000000" w:themeColor="text1"/>
                <w:sz w:val="28"/>
                <w:szCs w:val="28"/>
                <w:shd w:val="clear" w:color="auto" w:fill="FFFFFF"/>
              </w:rPr>
              <w:t xml:space="preserve"> Giấy giới thiệu (</w:t>
            </w:r>
            <w:r w:rsidRPr="00937B0B">
              <w:rPr>
                <w:color w:val="000000" w:themeColor="text1"/>
                <w:sz w:val="28"/>
                <w:szCs w:val="28"/>
                <w:lang w:val="pt-BR"/>
              </w:rPr>
              <w:t>Chuyển trường đến từ tỉnh, thành phố khác)</w:t>
            </w:r>
          </w:p>
          <w:p w14:paraId="67A3715A" w14:textId="77777777" w:rsidR="00EF5A03" w:rsidRPr="00937B0B" w:rsidRDefault="00EF5A03" w:rsidP="00937B0B">
            <w:pPr>
              <w:spacing w:before="40" w:after="40"/>
              <w:rPr>
                <w:color w:val="000000" w:themeColor="text1"/>
                <w:sz w:val="28"/>
                <w:szCs w:val="28"/>
              </w:rPr>
            </w:pPr>
            <w:r w:rsidRPr="00937B0B">
              <w:rPr>
                <w:color w:val="000000" w:themeColor="text1"/>
                <w:sz w:val="28"/>
                <w:szCs w:val="28"/>
                <w:lang w:val="pt-BR"/>
              </w:rPr>
              <w:t xml:space="preserve"> Kết quả tiếp nhận của cơ sở giáo dục (Chuyển trường trong cùng tỉnh, thành phố).</w:t>
            </w:r>
          </w:p>
        </w:tc>
        <w:tc>
          <w:tcPr>
            <w:tcW w:w="2409" w:type="dxa"/>
            <w:shd w:val="clear" w:color="auto" w:fill="auto"/>
            <w:vAlign w:val="center"/>
          </w:tcPr>
          <w:p w14:paraId="04407299" w14:textId="77777777" w:rsidR="00EF5A03" w:rsidRPr="00937B0B" w:rsidRDefault="00EF5A03"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1985" w:type="dxa"/>
            <w:shd w:val="clear" w:color="auto" w:fill="auto"/>
            <w:vAlign w:val="center"/>
          </w:tcPr>
          <w:p w14:paraId="37791673" w14:textId="77777777" w:rsidR="00EF5A03" w:rsidRPr="00937B0B" w:rsidRDefault="00EF5A03"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92" w:type="dxa"/>
            <w:shd w:val="clear" w:color="auto" w:fill="auto"/>
            <w:vAlign w:val="center"/>
          </w:tcPr>
          <w:p w14:paraId="3B5EFC77" w14:textId="77777777" w:rsidR="00EF5A03" w:rsidRPr="00937B0B" w:rsidRDefault="00EF5A03" w:rsidP="00937B0B">
            <w:pPr>
              <w:spacing w:before="40" w:after="40"/>
              <w:jc w:val="center"/>
              <w:rPr>
                <w:color w:val="000000" w:themeColor="text1"/>
                <w:sz w:val="28"/>
                <w:szCs w:val="28"/>
              </w:rPr>
            </w:pPr>
            <w:r w:rsidRPr="00937B0B">
              <w:rPr>
                <w:color w:val="000000" w:themeColor="text1"/>
                <w:sz w:val="28"/>
                <w:szCs w:val="28"/>
              </w:rPr>
              <w:t>01</w:t>
            </w:r>
          </w:p>
          <w:p w14:paraId="46082E08" w14:textId="77777777" w:rsidR="00EF5A03" w:rsidRPr="00937B0B" w:rsidRDefault="00EF5A03" w:rsidP="00937B0B">
            <w:pPr>
              <w:spacing w:before="40" w:after="40"/>
              <w:rPr>
                <w:color w:val="000000" w:themeColor="text1"/>
                <w:sz w:val="28"/>
                <w:szCs w:val="28"/>
              </w:rPr>
            </w:pPr>
          </w:p>
        </w:tc>
      </w:tr>
      <w:tr w:rsidR="00EF5A03" w:rsidRPr="00937B0B" w14:paraId="12E1B200" w14:textId="77777777" w:rsidTr="002D3592">
        <w:trPr>
          <w:trHeight w:val="20"/>
        </w:trPr>
        <w:tc>
          <w:tcPr>
            <w:tcW w:w="709" w:type="dxa"/>
            <w:shd w:val="clear" w:color="auto" w:fill="auto"/>
            <w:vAlign w:val="center"/>
          </w:tcPr>
          <w:p w14:paraId="5E793F08" w14:textId="77777777" w:rsidR="00EF5A03" w:rsidRPr="00937B0B" w:rsidRDefault="00EF5A03" w:rsidP="00937B0B">
            <w:pPr>
              <w:spacing w:before="40" w:after="40"/>
              <w:jc w:val="center"/>
              <w:rPr>
                <w:b/>
                <w:color w:val="000000" w:themeColor="text1"/>
                <w:sz w:val="28"/>
                <w:szCs w:val="28"/>
              </w:rPr>
            </w:pPr>
            <w:r w:rsidRPr="00937B0B">
              <w:rPr>
                <w:b/>
                <w:color w:val="000000" w:themeColor="text1"/>
                <w:sz w:val="28"/>
                <w:szCs w:val="28"/>
              </w:rPr>
              <w:t>4</w:t>
            </w:r>
          </w:p>
        </w:tc>
        <w:tc>
          <w:tcPr>
            <w:tcW w:w="8500" w:type="dxa"/>
            <w:gridSpan w:val="4"/>
            <w:shd w:val="clear" w:color="auto" w:fill="auto"/>
          </w:tcPr>
          <w:p w14:paraId="6C73EFAB" w14:textId="77777777" w:rsidR="00EF5A03" w:rsidRPr="00937B0B" w:rsidRDefault="00EF5A03"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36BE6430" w14:textId="77777777" w:rsidR="00EF5A03" w:rsidRPr="00937B0B" w:rsidRDefault="00EF5A03" w:rsidP="00937B0B">
            <w:pPr>
              <w:spacing w:before="40" w:after="40"/>
              <w:rPr>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02 ngày làm việc, kể từ ngày nhận đủ hồ sơ hợp lệ.</w:t>
            </w:r>
          </w:p>
          <w:p w14:paraId="41166306" w14:textId="77777777" w:rsidR="00EF5A03" w:rsidRPr="00937B0B" w:rsidRDefault="00EF5A03" w:rsidP="00937B0B">
            <w:pPr>
              <w:spacing w:before="40" w:after="40"/>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02 ngày làm việc, kể từ ngày nhận đủ hồ sơ hợp lệ.</w:t>
            </w:r>
          </w:p>
        </w:tc>
      </w:tr>
      <w:tr w:rsidR="00EF5A03" w:rsidRPr="00937B0B" w14:paraId="43B7B943" w14:textId="77777777" w:rsidTr="002D3592">
        <w:trPr>
          <w:trHeight w:val="20"/>
        </w:trPr>
        <w:tc>
          <w:tcPr>
            <w:tcW w:w="709" w:type="dxa"/>
            <w:shd w:val="clear" w:color="auto" w:fill="auto"/>
          </w:tcPr>
          <w:p w14:paraId="77767526" w14:textId="77777777" w:rsidR="00EF5A03" w:rsidRPr="00937B0B" w:rsidRDefault="00EF5A03" w:rsidP="00937B0B">
            <w:pPr>
              <w:spacing w:before="40" w:after="40"/>
              <w:jc w:val="center"/>
              <w:rPr>
                <w:b/>
                <w:color w:val="000000" w:themeColor="text1"/>
                <w:sz w:val="28"/>
                <w:szCs w:val="28"/>
              </w:rPr>
            </w:pPr>
            <w:r w:rsidRPr="00937B0B">
              <w:rPr>
                <w:b/>
                <w:color w:val="000000" w:themeColor="text1"/>
                <w:sz w:val="28"/>
                <w:szCs w:val="28"/>
              </w:rPr>
              <w:t>5</w:t>
            </w:r>
          </w:p>
        </w:tc>
        <w:tc>
          <w:tcPr>
            <w:tcW w:w="8500" w:type="dxa"/>
            <w:gridSpan w:val="4"/>
            <w:shd w:val="clear" w:color="auto" w:fill="auto"/>
          </w:tcPr>
          <w:p w14:paraId="16793A21" w14:textId="77777777" w:rsidR="00EF5A03" w:rsidRPr="00937B0B" w:rsidRDefault="00EF5A03"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w:t>
            </w:r>
            <w:r w:rsidRPr="00937B0B">
              <w:rPr>
                <w:color w:val="000000" w:themeColor="text1"/>
                <w:sz w:val="28"/>
                <w:szCs w:val="28"/>
                <w:shd w:val="clear" w:color="auto" w:fill="FFFFFF"/>
              </w:rPr>
              <w:t xml:space="preserve"> Công dân Việt Nam</w:t>
            </w:r>
          </w:p>
        </w:tc>
      </w:tr>
      <w:tr w:rsidR="00EF5A03" w:rsidRPr="00937B0B" w14:paraId="3FE5F6C7" w14:textId="77777777" w:rsidTr="002D3592">
        <w:trPr>
          <w:trHeight w:val="20"/>
        </w:trPr>
        <w:tc>
          <w:tcPr>
            <w:tcW w:w="709" w:type="dxa"/>
            <w:shd w:val="clear" w:color="auto" w:fill="auto"/>
          </w:tcPr>
          <w:p w14:paraId="7A4B1ECC" w14:textId="77777777" w:rsidR="00EF5A03" w:rsidRPr="00937B0B" w:rsidRDefault="00EF5A03" w:rsidP="00937B0B">
            <w:pPr>
              <w:spacing w:before="40" w:after="40"/>
              <w:jc w:val="center"/>
              <w:rPr>
                <w:b/>
                <w:color w:val="000000" w:themeColor="text1"/>
                <w:sz w:val="28"/>
                <w:szCs w:val="28"/>
              </w:rPr>
            </w:pPr>
            <w:r w:rsidRPr="00937B0B">
              <w:rPr>
                <w:b/>
                <w:color w:val="000000" w:themeColor="text1"/>
                <w:sz w:val="28"/>
                <w:szCs w:val="28"/>
              </w:rPr>
              <w:t>6</w:t>
            </w:r>
          </w:p>
        </w:tc>
        <w:tc>
          <w:tcPr>
            <w:tcW w:w="8500" w:type="dxa"/>
            <w:gridSpan w:val="4"/>
            <w:shd w:val="clear" w:color="auto" w:fill="auto"/>
          </w:tcPr>
          <w:p w14:paraId="2EE961AF" w14:textId="77777777" w:rsidR="00EF5A03" w:rsidRPr="00937B0B" w:rsidRDefault="00EF5A03" w:rsidP="00937B0B">
            <w:pPr>
              <w:spacing w:before="40" w:after="40"/>
              <w:rPr>
                <w:color w:val="000000" w:themeColor="text1"/>
                <w:sz w:val="28"/>
                <w:szCs w:val="28"/>
              </w:rPr>
            </w:pPr>
            <w:r w:rsidRPr="00937B0B">
              <w:rPr>
                <w:b/>
                <w:color w:val="000000" w:themeColor="text1"/>
                <w:sz w:val="28"/>
                <w:szCs w:val="28"/>
              </w:rPr>
              <w:t>Cơ quan giải quyết thủ tục hành chính:</w:t>
            </w:r>
          </w:p>
          <w:p w14:paraId="4A554DDE" w14:textId="77777777" w:rsidR="00EF5A03" w:rsidRPr="00937B0B" w:rsidRDefault="00EF5A03" w:rsidP="00937B0B">
            <w:pPr>
              <w:spacing w:before="40" w:after="40"/>
              <w:rPr>
                <w:color w:val="000000" w:themeColor="text1"/>
                <w:sz w:val="28"/>
                <w:szCs w:val="28"/>
              </w:rPr>
            </w:pPr>
            <w:r w:rsidRPr="00937B0B">
              <w:rPr>
                <w:color w:val="000000" w:themeColor="text1"/>
                <w:sz w:val="28"/>
                <w:szCs w:val="28"/>
              </w:rPr>
              <w:t>- Cơ quan thực hiện: Cơ sở giáo dục; Phòng Giáo dục và Đào tạo.</w:t>
            </w:r>
          </w:p>
          <w:p w14:paraId="45990894" w14:textId="77777777" w:rsidR="00EF5A03" w:rsidRPr="00937B0B" w:rsidRDefault="00EF5A03" w:rsidP="00937B0B">
            <w:pPr>
              <w:spacing w:before="40" w:after="40"/>
              <w:rPr>
                <w:color w:val="000000" w:themeColor="text1"/>
                <w:sz w:val="28"/>
                <w:szCs w:val="28"/>
              </w:rPr>
            </w:pPr>
            <w:r w:rsidRPr="00937B0B">
              <w:rPr>
                <w:color w:val="000000" w:themeColor="text1"/>
                <w:sz w:val="28"/>
                <w:szCs w:val="28"/>
              </w:rPr>
              <w:t>- Cơ quan phối hợp: Không</w:t>
            </w:r>
          </w:p>
          <w:p w14:paraId="1AEAE1D2" w14:textId="77777777" w:rsidR="00EF5A03" w:rsidRPr="00937B0B" w:rsidRDefault="00EF5A03" w:rsidP="00937B0B">
            <w:pPr>
              <w:spacing w:before="40" w:after="40"/>
              <w:rPr>
                <w:color w:val="000000" w:themeColor="text1"/>
                <w:sz w:val="28"/>
                <w:szCs w:val="28"/>
              </w:rPr>
            </w:pPr>
            <w:r w:rsidRPr="00937B0B">
              <w:rPr>
                <w:color w:val="000000" w:themeColor="text1"/>
                <w:sz w:val="28"/>
                <w:szCs w:val="28"/>
              </w:rPr>
              <w:t>- Cơ quan có thẩm quyền: Cơ sở giáo dục; Phòng Giáo dục và Đào tạo.</w:t>
            </w:r>
          </w:p>
        </w:tc>
      </w:tr>
      <w:tr w:rsidR="00EF5A03" w:rsidRPr="00937B0B" w14:paraId="25CE7D59" w14:textId="77777777" w:rsidTr="002D3592">
        <w:trPr>
          <w:trHeight w:val="20"/>
        </w:trPr>
        <w:tc>
          <w:tcPr>
            <w:tcW w:w="709" w:type="dxa"/>
            <w:shd w:val="clear" w:color="auto" w:fill="auto"/>
          </w:tcPr>
          <w:p w14:paraId="743900B0" w14:textId="77777777" w:rsidR="00EF5A03" w:rsidRPr="00937B0B" w:rsidRDefault="00EF5A03" w:rsidP="00937B0B">
            <w:pPr>
              <w:spacing w:before="40" w:after="40"/>
              <w:jc w:val="center"/>
              <w:rPr>
                <w:b/>
                <w:color w:val="000000" w:themeColor="text1"/>
                <w:sz w:val="28"/>
                <w:szCs w:val="28"/>
              </w:rPr>
            </w:pPr>
            <w:r w:rsidRPr="00937B0B">
              <w:rPr>
                <w:b/>
                <w:color w:val="000000" w:themeColor="text1"/>
                <w:sz w:val="28"/>
                <w:szCs w:val="28"/>
              </w:rPr>
              <w:t>7</w:t>
            </w:r>
          </w:p>
        </w:tc>
        <w:tc>
          <w:tcPr>
            <w:tcW w:w="8500" w:type="dxa"/>
            <w:gridSpan w:val="4"/>
            <w:shd w:val="clear" w:color="auto" w:fill="auto"/>
          </w:tcPr>
          <w:p w14:paraId="49DC5C51" w14:textId="77777777" w:rsidR="00EF5A03" w:rsidRPr="00937B0B" w:rsidRDefault="00EF5A03"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F5A03" w:rsidRPr="00937B0B" w14:paraId="4F523F46" w14:textId="77777777" w:rsidTr="002D3592">
        <w:trPr>
          <w:trHeight w:val="20"/>
        </w:trPr>
        <w:tc>
          <w:tcPr>
            <w:tcW w:w="709" w:type="dxa"/>
            <w:shd w:val="clear" w:color="auto" w:fill="auto"/>
          </w:tcPr>
          <w:p w14:paraId="7DAB84B6" w14:textId="77777777" w:rsidR="00EF5A03" w:rsidRPr="00937B0B" w:rsidRDefault="00EF5A03" w:rsidP="00937B0B">
            <w:pPr>
              <w:spacing w:before="40" w:after="40"/>
              <w:jc w:val="center"/>
              <w:rPr>
                <w:b/>
                <w:color w:val="000000" w:themeColor="text1"/>
                <w:sz w:val="28"/>
                <w:szCs w:val="28"/>
              </w:rPr>
            </w:pPr>
            <w:r w:rsidRPr="00937B0B">
              <w:rPr>
                <w:b/>
                <w:color w:val="000000" w:themeColor="text1"/>
                <w:sz w:val="28"/>
                <w:szCs w:val="28"/>
              </w:rPr>
              <w:t>8</w:t>
            </w:r>
          </w:p>
        </w:tc>
        <w:tc>
          <w:tcPr>
            <w:tcW w:w="8500" w:type="dxa"/>
            <w:gridSpan w:val="4"/>
            <w:shd w:val="clear" w:color="auto" w:fill="auto"/>
          </w:tcPr>
          <w:p w14:paraId="380F41F7" w14:textId="77777777" w:rsidR="00EF5A03" w:rsidRPr="00937B0B" w:rsidRDefault="00EF5A03" w:rsidP="00937B0B">
            <w:pPr>
              <w:spacing w:before="40" w:after="40"/>
              <w:rPr>
                <w:b/>
                <w:color w:val="000000" w:themeColor="text1"/>
                <w:sz w:val="28"/>
                <w:szCs w:val="28"/>
              </w:rPr>
            </w:pPr>
            <w:r w:rsidRPr="00937B0B">
              <w:rPr>
                <w:b/>
                <w:color w:val="000000" w:themeColor="text1"/>
                <w:sz w:val="28"/>
                <w:szCs w:val="28"/>
              </w:rPr>
              <w:t>Yêu cầu, điều kiện thực hiện thủ tục hành chính (nếu có):</w:t>
            </w:r>
          </w:p>
          <w:p w14:paraId="3C626058"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Học sinh được xét và giải quyết chuyển trường nếu bảo đảm đủ các điều kiện về đối tượng và hồ sơ thủ tục:</w:t>
            </w:r>
          </w:p>
          <w:p w14:paraId="2516F1FA"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Đối tượng:</w:t>
            </w:r>
          </w:p>
          <w:p w14:paraId="7C4DCDC5"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a) Học sinh chuyển nơi cư trú theo cha hoặc mẹ hoặc người giám hộ.</w:t>
            </w:r>
          </w:p>
          <w:p w14:paraId="4FDC097C"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b) Học sinh có hoàn cảnh đặc biệt khó khăn về gia đình hoặc có lý do thực sự chính đáng để phải chuyển trường.</w:t>
            </w:r>
          </w:p>
          <w:p w14:paraId="4764AAE5"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w:t>
            </w:r>
            <w:r w:rsidRPr="00937B0B">
              <w:rPr>
                <w:color w:val="000000" w:themeColor="text1"/>
                <w:sz w:val="28"/>
                <w:szCs w:val="28"/>
              </w:rPr>
              <w:t xml:space="preserve"> Việc chuyển trường từ trường trung học bình thường sang trường trung học chuyên biệt (phổ thông dân tộc nội trú, trường chuyên, trường năng khiếu) thực hiện theo quy chế riêng của trường chuyên biệt đó.</w:t>
            </w:r>
          </w:p>
          <w:p w14:paraId="7BFCECA7"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Việc chuyển trường từ trường trung học tư thục sang trường trung học công lập chỉ được xem xét, giải quyết trong hai trường hợp sau:</w:t>
            </w:r>
          </w:p>
          <w:p w14:paraId="310FBE3A"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a) Trường hợp học sinh đang học tại trường trung học tư thục phải chuyển nơi cư trú theo cha mẹ hoặc người giám hộ đến vùng có điều kiện kinh tế - xã hội đặc biệt khó khăn mà ở đó không có trường trung học tư thục thì Giám đốc Sở Giáo dục và Đào tạo nơi đến xem xét, quyết định từng trường hợp cụ thể đối với việc chuyển vào học trường trung học công lập.</w:t>
            </w:r>
          </w:p>
          <w:p w14:paraId="44017EC7" w14:textId="77777777" w:rsidR="00EF5A03" w:rsidRPr="00937B0B" w:rsidRDefault="00EF5A03"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b) Trường hợp học sinh đang học tại trường trung học tư thục thuộc loại trường có thi tuyển đầu vào phải chuyển nơi cư trú theo cha hoặc mẹ hoặc người giám hộ, mà ở đó không có trường trung học tư thục có chất lượng tương đương thì Giám đốc Sở Giáo dục và Đào tạo nơi đến xem xét, quyết định từng trường hợp cụ thể đối với việc chuyển vào học trường trung học công lập.</w:t>
            </w:r>
          </w:p>
          <w:p w14:paraId="08696B9E" w14:textId="77777777" w:rsidR="00EF5A03" w:rsidRPr="00937B0B" w:rsidRDefault="00EF5A03" w:rsidP="00937B0B">
            <w:pPr>
              <w:spacing w:before="40" w:after="40"/>
              <w:rPr>
                <w:b/>
                <w:color w:val="000000" w:themeColor="text1"/>
                <w:sz w:val="28"/>
                <w:szCs w:val="28"/>
              </w:rPr>
            </w:pPr>
            <w:r w:rsidRPr="00937B0B">
              <w:rPr>
                <w:color w:val="000000" w:themeColor="text1"/>
                <w:sz w:val="28"/>
                <w:szCs w:val="28"/>
                <w:shd w:val="clear" w:color="auto" w:fill="FFFFFF"/>
              </w:rPr>
              <w:t>* Việc chuyển trường được thực hiện khi kết thúc học kỳ I của năm học hoặc trong thời gian hè trước khi khai giảng năm học mới. Trường hợp ngoại lệ về thời gian do Trưởng phòng Giáo dục và Đào tạo (đối với cấp trung học cơ sở), Giám đốc Sở Giáo dục và Đào tạo (đối với cấp trung học phổ thông) nơi đến xem xét, quyết định.</w:t>
            </w:r>
          </w:p>
        </w:tc>
      </w:tr>
      <w:tr w:rsidR="00EF5A03" w:rsidRPr="00937B0B" w14:paraId="157B43E3" w14:textId="77777777" w:rsidTr="002D3592">
        <w:trPr>
          <w:trHeight w:val="20"/>
        </w:trPr>
        <w:tc>
          <w:tcPr>
            <w:tcW w:w="709" w:type="dxa"/>
            <w:shd w:val="clear" w:color="auto" w:fill="auto"/>
          </w:tcPr>
          <w:p w14:paraId="21524715" w14:textId="77777777" w:rsidR="00EF5A03" w:rsidRPr="00937B0B" w:rsidRDefault="00EF5A03" w:rsidP="00937B0B">
            <w:pPr>
              <w:spacing w:before="40" w:after="40"/>
              <w:jc w:val="center"/>
              <w:rPr>
                <w:b/>
                <w:color w:val="000000" w:themeColor="text1"/>
                <w:sz w:val="28"/>
                <w:szCs w:val="28"/>
              </w:rPr>
            </w:pPr>
            <w:r w:rsidRPr="00937B0B">
              <w:rPr>
                <w:b/>
                <w:color w:val="000000" w:themeColor="text1"/>
                <w:sz w:val="28"/>
                <w:szCs w:val="28"/>
              </w:rPr>
              <w:t>9</w:t>
            </w:r>
          </w:p>
        </w:tc>
        <w:tc>
          <w:tcPr>
            <w:tcW w:w="8500" w:type="dxa"/>
            <w:gridSpan w:val="4"/>
            <w:shd w:val="clear" w:color="auto" w:fill="auto"/>
          </w:tcPr>
          <w:p w14:paraId="6C7DC49F" w14:textId="77777777" w:rsidR="00EF5A03" w:rsidRPr="00937B0B" w:rsidRDefault="00EF5A03"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2FECF95B" w14:textId="77777777" w:rsidR="00EF5A03" w:rsidRPr="00937B0B" w:rsidRDefault="00EF5A03" w:rsidP="00937B0B">
            <w:pPr>
              <w:spacing w:before="40" w:after="40"/>
              <w:textAlignment w:val="baseline"/>
              <w:rPr>
                <w:color w:val="000000" w:themeColor="text1"/>
                <w:sz w:val="28"/>
                <w:szCs w:val="28"/>
              </w:rPr>
            </w:pPr>
            <w:r w:rsidRPr="00937B0B">
              <w:rPr>
                <w:b/>
                <w:color w:val="000000" w:themeColor="text1"/>
                <w:sz w:val="28"/>
                <w:szCs w:val="28"/>
              </w:rPr>
              <w:t>-</w:t>
            </w:r>
            <w:r w:rsidRPr="00937B0B">
              <w:rPr>
                <w:color w:val="000000" w:themeColor="text1"/>
                <w:sz w:val="28"/>
                <w:szCs w:val="28"/>
              </w:rPr>
              <w:t xml:space="preserve"> </w:t>
            </w:r>
            <w:hyperlink r:id="rId129" w:tgtFrame="_blank" w:tooltip="Quyết định 51/2002/QĐ-BGDĐT" w:history="1">
              <w:r w:rsidRPr="00937B0B">
                <w:rPr>
                  <w:rStyle w:val="Hyperlink"/>
                  <w:color w:val="000000" w:themeColor="text1"/>
                  <w:sz w:val="28"/>
                  <w:szCs w:val="28"/>
                  <w:bdr w:val="none" w:sz="0" w:space="0" w:color="auto" w:frame="1"/>
                </w:rPr>
                <w:t>Quyết định 51/2002/QĐ-BGDĐT</w:t>
              </w:r>
            </w:hyperlink>
            <w:r w:rsidRPr="00937B0B">
              <w:rPr>
                <w:color w:val="000000" w:themeColor="text1"/>
                <w:sz w:val="28"/>
                <w:szCs w:val="28"/>
              </w:rPr>
              <w:t xml:space="preserve"> ngày 25/12/2002 của Bộ GD&amp;ĐT về việc ban hành  quy định chuyển trường và tiếp nhận học sinh tại các trường trung học cơ sở và trung học phổ thông.</w:t>
            </w:r>
          </w:p>
          <w:p w14:paraId="3126D99F" w14:textId="77777777" w:rsidR="00EF5A03" w:rsidRPr="00937B0B" w:rsidRDefault="00EF5A03"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eastAsia="Calibri" w:hAnsi="Times New Roman" w:cs="Times New Roman"/>
                <w:color w:val="000000" w:themeColor="text1"/>
                <w:sz w:val="28"/>
              </w:rPr>
              <w:t xml:space="preserve">- Thông tư 50/2021/TT-BGDĐT ngày 31/12/2021 của </w:t>
            </w:r>
            <w:r w:rsidRPr="00937B0B">
              <w:rPr>
                <w:rFonts w:ascii="Times New Roman" w:hAnsi="Times New Roman" w:cs="Times New Roman"/>
                <w:color w:val="000000" w:themeColor="text1"/>
                <w:sz w:val="28"/>
              </w:rPr>
              <w:t xml:space="preserve"> Bộ GD&amp;ĐT về sửa đổi, bổ sung một số điều của quy định chuyển trường và tiếp nhận học sinh tại các trường trung học cơ sở và trung học phổ thông ban hành kèm theo Quyết định số 51/2002/QĐ-BGDĐT ngày 25/12/2002 của Bộ trưởng Bộ Giáo dục và Đào tạo. </w:t>
            </w:r>
          </w:p>
          <w:p w14:paraId="255D8561" w14:textId="77777777" w:rsidR="00EF5A03" w:rsidRPr="00937B0B" w:rsidRDefault="00EF5A03"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Quyết định số 491/QĐ-BGDĐT ngày 06/4/2022 của Bộ GD&amp;ĐT về việc công bố thủ tục hành chính được thay thế, lĩnh vực Giáo dục trung học thuộc phạm vi chức năng quản lý của Bộ Giáo dục và Đào tạo.</w:t>
            </w:r>
          </w:p>
          <w:p w14:paraId="3A778021" w14:textId="60451C07" w:rsidR="00EF5A03" w:rsidRPr="00937B0B" w:rsidRDefault="00EF5A03" w:rsidP="00937B0B">
            <w:pPr>
              <w:pStyle w:val="BodyText"/>
              <w:spacing w:before="40" w:after="40" w:line="240" w:lineRule="auto"/>
              <w:ind w:firstLine="0"/>
              <w:jc w:val="both"/>
              <w:rPr>
                <w:rFonts w:ascii="Times New Roman" w:eastAsia="Calibri" w:hAnsi="Times New Roman" w:cs="Times New Roman"/>
                <w:color w:val="000000" w:themeColor="text1"/>
                <w:sz w:val="28"/>
              </w:rPr>
            </w:pPr>
            <w:r w:rsidRPr="00937B0B">
              <w:rPr>
                <w:rFonts w:ascii="Times New Roman" w:eastAsia="Calibri" w:hAnsi="Times New Roman" w:cs="Times New Roman"/>
                <w:color w:val="000000" w:themeColor="text1"/>
                <w:sz w:val="28"/>
              </w:rPr>
              <w:t>- Quyết định số 1957/QĐ-UBND ngày 03/11/2022 của Chủ tịch UBND tỉnh về việc phê duyệt Danh mục thủ tục hành chính thực hiện thí điểm tiếp nhận và trả kết quả không phụ thuộc vào địa giới hành chính trên địa bàn tỉnh Hà Giang.</w:t>
            </w:r>
          </w:p>
        </w:tc>
      </w:tr>
      <w:tr w:rsidR="00EF5A03" w:rsidRPr="00937B0B" w14:paraId="26F62140" w14:textId="77777777" w:rsidTr="002D3592">
        <w:trPr>
          <w:trHeight w:val="20"/>
        </w:trPr>
        <w:tc>
          <w:tcPr>
            <w:tcW w:w="709" w:type="dxa"/>
            <w:shd w:val="clear" w:color="auto" w:fill="auto"/>
          </w:tcPr>
          <w:p w14:paraId="34E82366" w14:textId="77777777" w:rsidR="00EF5A03" w:rsidRPr="00937B0B" w:rsidRDefault="00EF5A03" w:rsidP="00937B0B">
            <w:pPr>
              <w:spacing w:before="40" w:after="40"/>
              <w:jc w:val="center"/>
              <w:rPr>
                <w:b/>
                <w:color w:val="000000" w:themeColor="text1"/>
                <w:sz w:val="28"/>
                <w:szCs w:val="28"/>
              </w:rPr>
            </w:pPr>
            <w:r w:rsidRPr="00937B0B">
              <w:rPr>
                <w:b/>
                <w:color w:val="000000" w:themeColor="text1"/>
                <w:sz w:val="28"/>
                <w:szCs w:val="28"/>
              </w:rPr>
              <w:t>10</w:t>
            </w:r>
          </w:p>
        </w:tc>
        <w:tc>
          <w:tcPr>
            <w:tcW w:w="8500" w:type="dxa"/>
            <w:gridSpan w:val="4"/>
            <w:shd w:val="clear" w:color="auto" w:fill="auto"/>
          </w:tcPr>
          <w:p w14:paraId="48A2C1EB" w14:textId="77777777" w:rsidR="00EF5A03" w:rsidRPr="00937B0B" w:rsidRDefault="00EF5A03" w:rsidP="00937B0B">
            <w:pPr>
              <w:spacing w:before="40" w:after="40"/>
              <w:rPr>
                <w:b/>
                <w:color w:val="000000" w:themeColor="text1"/>
                <w:sz w:val="28"/>
                <w:szCs w:val="28"/>
              </w:rPr>
            </w:pPr>
            <w:r w:rsidRPr="00937B0B">
              <w:rPr>
                <w:b/>
                <w:color w:val="000000" w:themeColor="text1"/>
                <w:sz w:val="28"/>
                <w:szCs w:val="28"/>
              </w:rPr>
              <w:t>Mẫu thành phần hồ sơ (không)</w:t>
            </w:r>
          </w:p>
        </w:tc>
      </w:tr>
    </w:tbl>
    <w:p w14:paraId="4B6655A9" w14:textId="77777777" w:rsidR="00D62D43" w:rsidRPr="00937B0B" w:rsidRDefault="00D62D43" w:rsidP="00937B0B">
      <w:pPr>
        <w:spacing w:before="40" w:after="40"/>
        <w:rPr>
          <w:color w:val="000000" w:themeColor="text1"/>
          <w:sz w:val="28"/>
          <w:szCs w:val="28"/>
        </w:rPr>
      </w:pPr>
    </w:p>
    <w:p w14:paraId="2FF12430" w14:textId="3F387F3C" w:rsidR="00AF6F7F" w:rsidRPr="00937B0B" w:rsidRDefault="00AF6F7F" w:rsidP="00937B0B">
      <w:pPr>
        <w:pStyle w:val="Heading3"/>
        <w:rPr>
          <w:sz w:val="28"/>
          <w:szCs w:val="28"/>
        </w:rPr>
      </w:pPr>
      <w:r w:rsidRPr="00937B0B">
        <w:rPr>
          <w:sz w:val="28"/>
          <w:szCs w:val="28"/>
        </w:rPr>
        <w:t>Cơ quan giải quyết TTHC: Cơ sở giáo dục</w:t>
      </w:r>
    </w:p>
    <w:p w14:paraId="51061F93" w14:textId="77777777" w:rsidR="00AF6F7F" w:rsidRPr="00937B0B" w:rsidRDefault="00AF6F7F" w:rsidP="00D1706F">
      <w:pPr>
        <w:pStyle w:val="Heading4"/>
      </w:pPr>
      <w:bookmarkStart w:id="260" w:name="_Toc127863931"/>
      <w:r w:rsidRPr="00937B0B">
        <w:t>2.001904</w:t>
      </w:r>
      <w:bookmarkEnd w:id="260"/>
      <w:r w:rsidRPr="00937B0B">
        <w:t xml:space="preserve"> Tiếp nhận đối tượng học bổ túc THCS</w:t>
      </w:r>
    </w:p>
    <w:tbl>
      <w:tblPr>
        <w:tblStyle w:val="TableGrid"/>
        <w:tblW w:w="9314" w:type="dxa"/>
        <w:tblInd w:w="-5" w:type="dxa"/>
        <w:tblLook w:val="04A0" w:firstRow="1" w:lastRow="0" w:firstColumn="1" w:lastColumn="0" w:noHBand="0" w:noVBand="1"/>
      </w:tblPr>
      <w:tblGrid>
        <w:gridCol w:w="746"/>
        <w:gridCol w:w="3649"/>
        <w:gridCol w:w="2239"/>
        <w:gridCol w:w="1531"/>
        <w:gridCol w:w="1149"/>
      </w:tblGrid>
      <w:tr w:rsidR="00AF6F7F" w:rsidRPr="00937B0B" w14:paraId="6ACD2E2E" w14:textId="77777777" w:rsidTr="00B0124C">
        <w:trPr>
          <w:trHeight w:val="20"/>
        </w:trPr>
        <w:tc>
          <w:tcPr>
            <w:tcW w:w="9314" w:type="dxa"/>
            <w:gridSpan w:val="5"/>
          </w:tcPr>
          <w:p w14:paraId="72F637F2"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2.001904</w:t>
            </w:r>
            <w:r w:rsidRPr="00937B0B">
              <w:rPr>
                <w:b/>
                <w:color w:val="000000" w:themeColor="text1"/>
                <w:sz w:val="28"/>
                <w:szCs w:val="28"/>
              </w:rPr>
              <w:t xml:space="preserve">        </w:t>
            </w:r>
          </w:p>
        </w:tc>
      </w:tr>
      <w:tr w:rsidR="00EC3D27" w:rsidRPr="00937B0B" w14:paraId="0BCFA616" w14:textId="77777777" w:rsidTr="00B0124C">
        <w:trPr>
          <w:trHeight w:val="20"/>
        </w:trPr>
        <w:tc>
          <w:tcPr>
            <w:tcW w:w="9314" w:type="dxa"/>
            <w:gridSpan w:val="5"/>
          </w:tcPr>
          <w:p w14:paraId="5C7190DF" w14:textId="7077FAA0" w:rsidR="00AF6F7F" w:rsidRPr="00937B0B" w:rsidRDefault="00AF6F7F" w:rsidP="00937B0B">
            <w:pPr>
              <w:pStyle w:val="Heading41"/>
              <w:keepNext/>
              <w:keepLines/>
              <w:tabs>
                <w:tab w:val="left" w:pos="1122"/>
              </w:tabs>
              <w:spacing w:before="40" w:after="40" w:line="240" w:lineRule="auto"/>
              <w:jc w:val="both"/>
              <w:rPr>
                <w:rFonts w:ascii="Times New Roman" w:hAnsi="Times New Roman" w:cs="Times New Roman"/>
                <w:color w:val="000000" w:themeColor="text1"/>
                <w:sz w:val="28"/>
                <w:szCs w:val="28"/>
              </w:rPr>
            </w:pPr>
            <w:bookmarkStart w:id="261" w:name="_Toc127863932"/>
            <w:r w:rsidRPr="00937B0B">
              <w:rPr>
                <w:rFonts w:ascii="Times New Roman" w:hAnsi="Times New Roman" w:cs="Times New Roman"/>
                <w:color w:val="000000" w:themeColor="text1"/>
                <w:sz w:val="28"/>
                <w:szCs w:val="28"/>
              </w:rPr>
              <w:t xml:space="preserve">Tên thủ tục: </w:t>
            </w:r>
            <w:r w:rsidRPr="00937B0B">
              <w:rPr>
                <w:rFonts w:ascii="Times New Roman" w:hAnsi="Times New Roman" w:cs="Times New Roman"/>
                <w:b w:val="0"/>
                <w:color w:val="000000" w:themeColor="text1"/>
                <w:sz w:val="28"/>
                <w:szCs w:val="28"/>
              </w:rPr>
              <w:t>Tiếp nhận đối tượng học bổ túc THCS</w:t>
            </w:r>
            <w:bookmarkEnd w:id="261"/>
          </w:p>
        </w:tc>
      </w:tr>
      <w:tr w:rsidR="00EC3D27" w:rsidRPr="00937B0B" w14:paraId="409E80E4" w14:textId="77777777" w:rsidTr="00B0124C">
        <w:trPr>
          <w:trHeight w:val="20"/>
        </w:trPr>
        <w:tc>
          <w:tcPr>
            <w:tcW w:w="9314" w:type="dxa"/>
            <w:gridSpan w:val="5"/>
          </w:tcPr>
          <w:p w14:paraId="3823631F" w14:textId="1C88C960" w:rsidR="00AF6F7F" w:rsidRPr="00937B0B" w:rsidRDefault="00AF6F7F" w:rsidP="00937B0B">
            <w:pPr>
              <w:spacing w:before="40" w:after="40"/>
              <w:jc w:val="both"/>
              <w:rPr>
                <w:b/>
                <w:color w:val="000000" w:themeColor="text1"/>
                <w:sz w:val="28"/>
                <w:szCs w:val="28"/>
              </w:rPr>
            </w:pPr>
            <w:r w:rsidRPr="00937B0B">
              <w:rPr>
                <w:b/>
                <w:i/>
                <w:color w:val="000000" w:themeColor="text1"/>
                <w:sz w:val="28"/>
                <w:szCs w:val="28"/>
              </w:rPr>
              <w:t>1. Cấp thực hiện:</w:t>
            </w:r>
            <w:r w:rsidR="00974A64" w:rsidRPr="00937B0B">
              <w:rPr>
                <w:b/>
                <w:color w:val="000000" w:themeColor="text1"/>
                <w:sz w:val="28"/>
                <w:szCs w:val="28"/>
              </w:rPr>
              <w:t xml:space="preserve"> </w:t>
            </w:r>
            <w:r w:rsidR="00974A64" w:rsidRPr="00937B0B">
              <w:rPr>
                <w:color w:val="000000" w:themeColor="text1"/>
                <w:sz w:val="28"/>
                <w:szCs w:val="28"/>
              </w:rPr>
              <w:t>Cấp h</w:t>
            </w:r>
            <w:r w:rsidR="00DD6CDC" w:rsidRPr="00937B0B">
              <w:rPr>
                <w:color w:val="000000" w:themeColor="text1"/>
                <w:sz w:val="28"/>
                <w:szCs w:val="28"/>
              </w:rPr>
              <w:t>uyện</w:t>
            </w:r>
          </w:p>
        </w:tc>
      </w:tr>
      <w:tr w:rsidR="00EC3D27" w:rsidRPr="00937B0B" w14:paraId="3672098B" w14:textId="77777777" w:rsidTr="00B0124C">
        <w:trPr>
          <w:trHeight w:val="20"/>
        </w:trPr>
        <w:tc>
          <w:tcPr>
            <w:tcW w:w="9314" w:type="dxa"/>
            <w:gridSpan w:val="5"/>
          </w:tcPr>
          <w:p w14:paraId="1BC3827F" w14:textId="77777777" w:rsidR="00AF6F7F" w:rsidRPr="00937B0B" w:rsidRDefault="00AF6F7F" w:rsidP="00937B0B">
            <w:pPr>
              <w:spacing w:before="40" w:after="40"/>
              <w:jc w:val="both"/>
              <w:rPr>
                <w:b/>
                <w:color w:val="000000" w:themeColor="text1"/>
                <w:sz w:val="28"/>
                <w:szCs w:val="28"/>
              </w:rPr>
            </w:pPr>
            <w:r w:rsidRPr="00937B0B">
              <w:rPr>
                <w:b/>
                <w:i/>
                <w:color w:val="000000" w:themeColor="text1"/>
                <w:sz w:val="28"/>
                <w:szCs w:val="28"/>
              </w:rPr>
              <w:t>Lĩnh vực:</w:t>
            </w:r>
            <w:r w:rsidRPr="00937B0B">
              <w:rPr>
                <w:b/>
                <w:color w:val="000000" w:themeColor="text1"/>
                <w:sz w:val="28"/>
                <w:szCs w:val="28"/>
              </w:rPr>
              <w:t xml:space="preserve">  </w:t>
            </w:r>
            <w:r w:rsidRPr="00937B0B">
              <w:rPr>
                <w:color w:val="000000" w:themeColor="text1"/>
                <w:sz w:val="28"/>
                <w:szCs w:val="28"/>
              </w:rPr>
              <w:t>Giáo dục Trung học</w:t>
            </w:r>
            <w:r w:rsidRPr="00937B0B">
              <w:rPr>
                <w:b/>
                <w:color w:val="000000" w:themeColor="text1"/>
                <w:sz w:val="28"/>
                <w:szCs w:val="28"/>
              </w:rPr>
              <w:t xml:space="preserve"> </w:t>
            </w:r>
          </w:p>
        </w:tc>
      </w:tr>
      <w:tr w:rsidR="00EC3D27" w:rsidRPr="00937B0B" w14:paraId="1DF05510" w14:textId="77777777" w:rsidTr="00B0124C">
        <w:trPr>
          <w:trHeight w:val="20"/>
        </w:trPr>
        <w:tc>
          <w:tcPr>
            <w:tcW w:w="9314" w:type="dxa"/>
            <w:gridSpan w:val="5"/>
          </w:tcPr>
          <w:p w14:paraId="4FE4F74E"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7D332876" w14:textId="77777777" w:rsidTr="00B0124C">
        <w:trPr>
          <w:trHeight w:val="20"/>
        </w:trPr>
        <w:tc>
          <w:tcPr>
            <w:tcW w:w="746" w:type="dxa"/>
            <w:vAlign w:val="center"/>
          </w:tcPr>
          <w:p w14:paraId="27FC059B"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3.1</w:t>
            </w:r>
          </w:p>
        </w:tc>
        <w:tc>
          <w:tcPr>
            <w:tcW w:w="8568" w:type="dxa"/>
            <w:gridSpan w:val="4"/>
          </w:tcPr>
          <w:p w14:paraId="0A6FC708"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Gửi (nộp) hồ sơ TTHC</w:t>
            </w:r>
          </w:p>
        </w:tc>
      </w:tr>
      <w:tr w:rsidR="00EC3D27" w:rsidRPr="00937B0B" w14:paraId="0A115A42" w14:textId="77777777" w:rsidTr="00B0124C">
        <w:trPr>
          <w:trHeight w:val="20"/>
        </w:trPr>
        <w:tc>
          <w:tcPr>
            <w:tcW w:w="9314" w:type="dxa"/>
            <w:gridSpan w:val="5"/>
          </w:tcPr>
          <w:p w14:paraId="6DDE73E7" w14:textId="164F6219" w:rsidR="00AF6F7F" w:rsidRPr="00937B0B" w:rsidRDefault="00BC4DD6" w:rsidP="00937B0B">
            <w:pPr>
              <w:spacing w:before="40" w:after="40"/>
              <w:jc w:val="both"/>
              <w:rPr>
                <w:color w:val="000000" w:themeColor="text1"/>
                <w:sz w:val="28"/>
                <w:szCs w:val="28"/>
              </w:rPr>
            </w:pPr>
            <w:r w:rsidRPr="00937B0B">
              <w:rPr>
                <w:color w:val="000000" w:themeColor="text1"/>
                <w:sz w:val="28"/>
                <w:szCs w:val="28"/>
                <w:lang w:val="pt-BR"/>
              </w:rPr>
              <w:t>Đối tượng học bổ túc THCS (</w:t>
            </w:r>
            <w:r w:rsidR="004F6B67" w:rsidRPr="00937B0B">
              <w:rPr>
                <w:color w:val="000000" w:themeColor="text1"/>
                <w:sz w:val="28"/>
                <w:szCs w:val="28"/>
                <w:lang w:val="pt-BR"/>
              </w:rPr>
              <w:t>Học sinh</w:t>
            </w:r>
            <w:r w:rsidRPr="00937B0B">
              <w:rPr>
                <w:color w:val="000000" w:themeColor="text1"/>
                <w:sz w:val="28"/>
                <w:szCs w:val="28"/>
                <w:lang w:val="pt-BR"/>
              </w:rPr>
              <w:t>) cần ghi tên và nộp hồ sơ, học bạ (nếu có) tại các trung tâm giáo dục thường xuyên, các trường, lớp bổ</w:t>
            </w:r>
            <w:r w:rsidR="004F6B67" w:rsidRPr="00937B0B">
              <w:rPr>
                <w:color w:val="000000" w:themeColor="text1"/>
                <w:sz w:val="28"/>
                <w:szCs w:val="28"/>
                <w:lang w:val="pt-BR"/>
              </w:rPr>
              <w:t xml:space="preserve"> túc văn hoá (cơ sở giáo dục)</w:t>
            </w:r>
          </w:p>
        </w:tc>
      </w:tr>
      <w:tr w:rsidR="00BC4DD6" w:rsidRPr="00937B0B" w14:paraId="1B212003" w14:textId="77777777" w:rsidTr="00B0124C">
        <w:trPr>
          <w:trHeight w:val="20"/>
        </w:trPr>
        <w:tc>
          <w:tcPr>
            <w:tcW w:w="9314" w:type="dxa"/>
            <w:gridSpan w:val="5"/>
          </w:tcPr>
          <w:p w14:paraId="5A37757D" w14:textId="77777777" w:rsidR="00BC4DD6" w:rsidRPr="00937B0B" w:rsidRDefault="00BC4DD6"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1CA311D5" w14:textId="307C95BD" w:rsidR="00BC4DD6" w:rsidRPr="00937B0B" w:rsidRDefault="00BC4DD6"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004F6B67" w:rsidRPr="00937B0B">
              <w:rPr>
                <w:rFonts w:eastAsia="Arial"/>
                <w:iCs/>
                <w:color w:val="000000" w:themeColor="text1"/>
                <w:sz w:val="28"/>
                <w:szCs w:val="28"/>
              </w:rPr>
              <w:t>Học sinh</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004F6B67" w:rsidRPr="00937B0B">
              <w:rPr>
                <w:rFonts w:eastAsia="Arial"/>
                <w:iCs/>
                <w:color w:val="000000" w:themeColor="text1"/>
                <w:sz w:val="28"/>
                <w:szCs w:val="28"/>
              </w:rPr>
              <w:t>cơ sở giáo dục</w:t>
            </w:r>
            <w:r w:rsidRPr="00937B0B">
              <w:rPr>
                <w:rFonts w:eastAsia="Arial"/>
                <w:color w:val="000000" w:themeColor="text1"/>
                <w:sz w:val="28"/>
                <w:szCs w:val="28"/>
                <w:shd w:val="clear" w:color="auto" w:fill="FFFFFF"/>
              </w:rPr>
              <w:t>.</w:t>
            </w:r>
          </w:p>
          <w:p w14:paraId="3915F9E9" w14:textId="1B5AFE09" w:rsidR="00BC4DD6" w:rsidRPr="00937B0B" w:rsidRDefault="00BC4DD6"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4F6B67" w:rsidRPr="00937B0B">
              <w:rPr>
                <w:rFonts w:eastAsia="Arial"/>
                <w:iCs/>
                <w:color w:val="000000" w:themeColor="text1"/>
                <w:sz w:val="28"/>
                <w:szCs w:val="28"/>
              </w:rPr>
              <w:t>Học sinh</w:t>
            </w:r>
            <w:r w:rsidRPr="00937B0B">
              <w:rPr>
                <w:rFonts w:eastAsia="Arial"/>
                <w:iCs/>
                <w:color w:val="000000" w:themeColor="text1"/>
                <w:sz w:val="28"/>
                <w:szCs w:val="28"/>
                <w:lang w:val="vi-VN"/>
              </w:rPr>
              <w:t xml:space="preserve"> gửi hồ sơ qua đường BC, sau đó nhân viên bưu chính nộp hồ sơ cho </w:t>
            </w:r>
            <w:r w:rsidR="004F6B67" w:rsidRPr="00937B0B">
              <w:rPr>
                <w:rFonts w:eastAsia="Arial"/>
                <w:iCs/>
                <w:color w:val="000000" w:themeColor="text1"/>
                <w:sz w:val="28"/>
                <w:szCs w:val="28"/>
              </w:rPr>
              <w:t>cơ sở giáo dục</w:t>
            </w:r>
          </w:p>
        </w:tc>
      </w:tr>
      <w:tr w:rsidR="00BC4DD6" w:rsidRPr="00937B0B" w14:paraId="64771779" w14:textId="77777777" w:rsidTr="00B0124C">
        <w:trPr>
          <w:trHeight w:val="20"/>
        </w:trPr>
        <w:tc>
          <w:tcPr>
            <w:tcW w:w="9314" w:type="dxa"/>
            <w:gridSpan w:val="5"/>
          </w:tcPr>
          <w:p w14:paraId="005B962E" w14:textId="77777777" w:rsidR="00BC4DD6" w:rsidRPr="00937B0B" w:rsidRDefault="00BC4DD6"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295B615" w14:textId="5DC7203D" w:rsidR="00BC4DD6" w:rsidRPr="00937B0B" w:rsidRDefault="00BC4DD6"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w:t>
            </w:r>
            <w:r w:rsidR="004F6B67" w:rsidRPr="00937B0B">
              <w:rPr>
                <w:color w:val="000000" w:themeColor="text1"/>
                <w:sz w:val="28"/>
                <w:szCs w:val="28"/>
                <w:lang w:val="pt-BR"/>
              </w:rPr>
              <w:t>các trung tâm giáo dục thường xuyên, các trường, lớp bổ túc văn hoá</w:t>
            </w:r>
            <w:r w:rsidRPr="00937B0B">
              <w:rPr>
                <w:color w:val="000000" w:themeColor="text1"/>
                <w:sz w:val="28"/>
                <w:szCs w:val="28"/>
              </w:rPr>
              <w:t xml:space="preserve">. </w:t>
            </w:r>
          </w:p>
        </w:tc>
      </w:tr>
      <w:tr w:rsidR="00EC3D27" w:rsidRPr="00937B0B" w14:paraId="06A330D8" w14:textId="77777777" w:rsidTr="00B0124C">
        <w:trPr>
          <w:trHeight w:val="20"/>
        </w:trPr>
        <w:tc>
          <w:tcPr>
            <w:tcW w:w="9314" w:type="dxa"/>
            <w:gridSpan w:val="5"/>
          </w:tcPr>
          <w:p w14:paraId="47CC609D" w14:textId="77777777" w:rsidR="00AF6F7F" w:rsidRPr="00937B0B" w:rsidRDefault="00AF6F7F" w:rsidP="00937B0B">
            <w:pPr>
              <w:spacing w:before="40" w:after="40"/>
              <w:rPr>
                <w:i/>
                <w:color w:val="000000" w:themeColor="text1"/>
                <w:sz w:val="28"/>
                <w:szCs w:val="28"/>
              </w:rPr>
            </w:pPr>
            <w:r w:rsidRPr="00937B0B">
              <w:rPr>
                <w:i/>
                <w:color w:val="000000" w:themeColor="text1"/>
                <w:sz w:val="28"/>
                <w:szCs w:val="28"/>
              </w:rPr>
              <w:t>Thành phần hồ sơ:</w:t>
            </w:r>
          </w:p>
        </w:tc>
      </w:tr>
      <w:tr w:rsidR="004F6B67" w:rsidRPr="00937B0B" w14:paraId="58E79666" w14:textId="77777777" w:rsidTr="00B0124C">
        <w:trPr>
          <w:trHeight w:val="768"/>
        </w:trPr>
        <w:tc>
          <w:tcPr>
            <w:tcW w:w="746" w:type="dxa"/>
            <w:vAlign w:val="center"/>
          </w:tcPr>
          <w:p w14:paraId="3D957EB9" w14:textId="77777777" w:rsidR="004F6B67" w:rsidRPr="00937B0B" w:rsidRDefault="004F6B67" w:rsidP="00937B0B">
            <w:pPr>
              <w:spacing w:before="40" w:after="40"/>
              <w:jc w:val="center"/>
              <w:rPr>
                <w:color w:val="000000" w:themeColor="text1"/>
                <w:sz w:val="28"/>
                <w:szCs w:val="28"/>
              </w:rPr>
            </w:pPr>
            <w:r w:rsidRPr="00937B0B">
              <w:rPr>
                <w:b/>
                <w:bCs/>
                <w:color w:val="000000" w:themeColor="text1"/>
                <w:sz w:val="28"/>
                <w:szCs w:val="28"/>
              </w:rPr>
              <w:t>Số TT</w:t>
            </w:r>
          </w:p>
        </w:tc>
        <w:tc>
          <w:tcPr>
            <w:tcW w:w="3649" w:type="dxa"/>
            <w:vAlign w:val="center"/>
          </w:tcPr>
          <w:p w14:paraId="2B2B5826" w14:textId="77777777" w:rsidR="004F6B67" w:rsidRPr="00937B0B" w:rsidRDefault="004F6B67"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770" w:type="dxa"/>
            <w:gridSpan w:val="2"/>
            <w:vAlign w:val="center"/>
          </w:tcPr>
          <w:p w14:paraId="38E17495" w14:textId="77777777" w:rsidR="004F6B67" w:rsidRPr="00937B0B" w:rsidRDefault="004F6B67"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1149" w:type="dxa"/>
            <w:vAlign w:val="center"/>
          </w:tcPr>
          <w:p w14:paraId="3C425C9C" w14:textId="77777777" w:rsidR="004F6B67" w:rsidRPr="00937B0B" w:rsidRDefault="004F6B67" w:rsidP="00937B0B">
            <w:pPr>
              <w:spacing w:before="40" w:after="40"/>
              <w:jc w:val="center"/>
              <w:rPr>
                <w:b/>
                <w:color w:val="000000" w:themeColor="text1"/>
                <w:sz w:val="28"/>
                <w:szCs w:val="28"/>
              </w:rPr>
            </w:pPr>
            <w:r w:rsidRPr="00937B0B">
              <w:rPr>
                <w:b/>
                <w:color w:val="000000" w:themeColor="text1"/>
                <w:sz w:val="28"/>
                <w:szCs w:val="28"/>
              </w:rPr>
              <w:t>Số lượng</w:t>
            </w:r>
          </w:p>
        </w:tc>
      </w:tr>
      <w:tr w:rsidR="004F6B67" w:rsidRPr="00937B0B" w14:paraId="70EDF3E1" w14:textId="77777777" w:rsidTr="00B0124C">
        <w:trPr>
          <w:trHeight w:val="20"/>
        </w:trPr>
        <w:tc>
          <w:tcPr>
            <w:tcW w:w="746" w:type="dxa"/>
            <w:vAlign w:val="center"/>
          </w:tcPr>
          <w:p w14:paraId="53A908D5" w14:textId="77777777" w:rsidR="004F6B67" w:rsidRPr="00937B0B" w:rsidRDefault="004F6B67" w:rsidP="00937B0B">
            <w:pPr>
              <w:spacing w:before="40" w:after="40"/>
              <w:jc w:val="center"/>
              <w:rPr>
                <w:color w:val="000000" w:themeColor="text1"/>
                <w:sz w:val="28"/>
                <w:szCs w:val="28"/>
              </w:rPr>
            </w:pPr>
            <w:r w:rsidRPr="00937B0B">
              <w:rPr>
                <w:color w:val="000000" w:themeColor="text1"/>
                <w:sz w:val="28"/>
                <w:szCs w:val="28"/>
              </w:rPr>
              <w:t>1</w:t>
            </w:r>
          </w:p>
        </w:tc>
        <w:tc>
          <w:tcPr>
            <w:tcW w:w="3649" w:type="dxa"/>
            <w:vAlign w:val="center"/>
          </w:tcPr>
          <w:p w14:paraId="15ED8436" w14:textId="44B3F112" w:rsidR="004F6B67" w:rsidRPr="00937B0B" w:rsidRDefault="004F6B67"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Đơn xin học bổ túc THCS</w:t>
            </w:r>
          </w:p>
        </w:tc>
        <w:tc>
          <w:tcPr>
            <w:tcW w:w="3770" w:type="dxa"/>
            <w:gridSpan w:val="2"/>
            <w:vAlign w:val="center"/>
          </w:tcPr>
          <w:p w14:paraId="182C10D0" w14:textId="7FC7D2E9" w:rsidR="004F6B67" w:rsidRPr="00937B0B" w:rsidRDefault="004F6B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149" w:type="dxa"/>
            <w:vAlign w:val="center"/>
          </w:tcPr>
          <w:p w14:paraId="6D8DB88D" w14:textId="77777777" w:rsidR="004F6B67" w:rsidRPr="00937B0B" w:rsidRDefault="004F6B67"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4F6B67" w:rsidRPr="00937B0B" w14:paraId="3DADD2F0" w14:textId="77777777" w:rsidTr="00B0124C">
        <w:trPr>
          <w:trHeight w:val="20"/>
        </w:trPr>
        <w:tc>
          <w:tcPr>
            <w:tcW w:w="746" w:type="dxa"/>
            <w:vAlign w:val="center"/>
          </w:tcPr>
          <w:p w14:paraId="73B1E5E9" w14:textId="77777777" w:rsidR="004F6B67" w:rsidRPr="00937B0B" w:rsidRDefault="004F6B67" w:rsidP="00937B0B">
            <w:pPr>
              <w:spacing w:before="40" w:after="40"/>
              <w:jc w:val="center"/>
              <w:rPr>
                <w:color w:val="000000" w:themeColor="text1"/>
                <w:sz w:val="28"/>
                <w:szCs w:val="28"/>
              </w:rPr>
            </w:pPr>
            <w:r w:rsidRPr="00937B0B">
              <w:rPr>
                <w:color w:val="000000" w:themeColor="text1"/>
                <w:sz w:val="28"/>
                <w:szCs w:val="28"/>
              </w:rPr>
              <w:t>2</w:t>
            </w:r>
          </w:p>
        </w:tc>
        <w:tc>
          <w:tcPr>
            <w:tcW w:w="3649" w:type="dxa"/>
            <w:vAlign w:val="center"/>
          </w:tcPr>
          <w:p w14:paraId="0ACE207F" w14:textId="77777777" w:rsidR="004F6B67" w:rsidRPr="00937B0B" w:rsidRDefault="004F6B67"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Học bạ cấp tiểu học</w:t>
            </w:r>
          </w:p>
        </w:tc>
        <w:tc>
          <w:tcPr>
            <w:tcW w:w="3770" w:type="dxa"/>
            <w:gridSpan w:val="2"/>
            <w:vAlign w:val="center"/>
          </w:tcPr>
          <w:p w14:paraId="352F2458" w14:textId="1BAAB7E1" w:rsidR="004F6B67" w:rsidRPr="00937B0B" w:rsidRDefault="004F6B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149" w:type="dxa"/>
          </w:tcPr>
          <w:p w14:paraId="6C92254C" w14:textId="77777777" w:rsidR="004F6B67" w:rsidRPr="00937B0B" w:rsidRDefault="004F6B67" w:rsidP="00937B0B">
            <w:pPr>
              <w:spacing w:before="40" w:after="40"/>
              <w:jc w:val="center"/>
              <w:rPr>
                <w:color w:val="000000" w:themeColor="text1"/>
                <w:sz w:val="28"/>
                <w:szCs w:val="28"/>
              </w:rPr>
            </w:pPr>
            <w:r w:rsidRPr="00937B0B">
              <w:rPr>
                <w:color w:val="000000" w:themeColor="text1"/>
                <w:sz w:val="28"/>
                <w:szCs w:val="28"/>
              </w:rPr>
              <w:t>01</w:t>
            </w:r>
          </w:p>
        </w:tc>
      </w:tr>
      <w:tr w:rsidR="004F6B67" w:rsidRPr="00937B0B" w14:paraId="4A8B9282" w14:textId="77777777" w:rsidTr="00B0124C">
        <w:trPr>
          <w:trHeight w:val="20"/>
        </w:trPr>
        <w:tc>
          <w:tcPr>
            <w:tcW w:w="746" w:type="dxa"/>
            <w:vAlign w:val="center"/>
          </w:tcPr>
          <w:p w14:paraId="5082249E" w14:textId="77777777" w:rsidR="004F6B67" w:rsidRPr="00937B0B" w:rsidRDefault="004F6B67" w:rsidP="00937B0B">
            <w:pPr>
              <w:spacing w:before="40" w:after="40"/>
              <w:jc w:val="center"/>
              <w:rPr>
                <w:color w:val="000000" w:themeColor="text1"/>
                <w:sz w:val="28"/>
                <w:szCs w:val="28"/>
              </w:rPr>
            </w:pPr>
            <w:r w:rsidRPr="00937B0B">
              <w:rPr>
                <w:color w:val="000000" w:themeColor="text1"/>
                <w:sz w:val="28"/>
                <w:szCs w:val="28"/>
              </w:rPr>
              <w:t>3</w:t>
            </w:r>
          </w:p>
        </w:tc>
        <w:tc>
          <w:tcPr>
            <w:tcW w:w="3649" w:type="dxa"/>
            <w:vAlign w:val="center"/>
          </w:tcPr>
          <w:p w14:paraId="2BC39CAA" w14:textId="77777777" w:rsidR="004F6B67" w:rsidRPr="00937B0B" w:rsidRDefault="004F6B67"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Giấy chứng nhận hoàn thành chương trình tiểu học </w:t>
            </w:r>
          </w:p>
        </w:tc>
        <w:tc>
          <w:tcPr>
            <w:tcW w:w="3770" w:type="dxa"/>
            <w:gridSpan w:val="2"/>
            <w:vAlign w:val="center"/>
          </w:tcPr>
          <w:p w14:paraId="4EC254B1" w14:textId="562553C6" w:rsidR="004F6B67" w:rsidRPr="00937B0B" w:rsidRDefault="004F6B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r>
          </w:p>
        </w:tc>
        <w:tc>
          <w:tcPr>
            <w:tcW w:w="1149" w:type="dxa"/>
          </w:tcPr>
          <w:p w14:paraId="1037DFA6" w14:textId="77777777" w:rsidR="004F6B67" w:rsidRPr="00937B0B" w:rsidRDefault="004F6B67" w:rsidP="00937B0B">
            <w:pPr>
              <w:spacing w:before="40" w:after="40"/>
              <w:jc w:val="center"/>
              <w:rPr>
                <w:color w:val="000000" w:themeColor="text1"/>
                <w:sz w:val="28"/>
                <w:szCs w:val="28"/>
              </w:rPr>
            </w:pPr>
            <w:r w:rsidRPr="00937B0B">
              <w:rPr>
                <w:color w:val="000000" w:themeColor="text1"/>
                <w:sz w:val="28"/>
                <w:szCs w:val="28"/>
              </w:rPr>
              <w:t>01</w:t>
            </w:r>
          </w:p>
        </w:tc>
      </w:tr>
      <w:tr w:rsidR="004F6B67" w:rsidRPr="00937B0B" w14:paraId="2C4078F9" w14:textId="77777777" w:rsidTr="00B0124C">
        <w:trPr>
          <w:trHeight w:val="20"/>
        </w:trPr>
        <w:tc>
          <w:tcPr>
            <w:tcW w:w="746" w:type="dxa"/>
            <w:vAlign w:val="center"/>
          </w:tcPr>
          <w:p w14:paraId="67806FB3" w14:textId="77777777" w:rsidR="004F6B67" w:rsidRPr="00937B0B" w:rsidRDefault="004F6B67" w:rsidP="00937B0B">
            <w:pPr>
              <w:spacing w:before="40" w:after="40"/>
              <w:jc w:val="center"/>
              <w:rPr>
                <w:color w:val="000000" w:themeColor="text1"/>
                <w:sz w:val="28"/>
                <w:szCs w:val="28"/>
              </w:rPr>
            </w:pPr>
            <w:r w:rsidRPr="00937B0B">
              <w:rPr>
                <w:color w:val="000000" w:themeColor="text1"/>
                <w:sz w:val="28"/>
                <w:szCs w:val="28"/>
              </w:rPr>
              <w:t>4</w:t>
            </w:r>
          </w:p>
        </w:tc>
        <w:tc>
          <w:tcPr>
            <w:tcW w:w="3649" w:type="dxa"/>
            <w:vAlign w:val="center"/>
          </w:tcPr>
          <w:p w14:paraId="454A0423" w14:textId="77777777" w:rsidR="004F6B67" w:rsidRPr="00937B0B" w:rsidRDefault="004F6B67"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Giấy khai sinh</w:t>
            </w:r>
          </w:p>
        </w:tc>
        <w:tc>
          <w:tcPr>
            <w:tcW w:w="3770" w:type="dxa"/>
            <w:gridSpan w:val="2"/>
            <w:vAlign w:val="center"/>
          </w:tcPr>
          <w:p w14:paraId="2924EBF3" w14:textId="049625C2" w:rsidR="004F6B67" w:rsidRPr="00937B0B" w:rsidRDefault="004F6B6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sao  văn bản giấy</w:t>
            </w:r>
          </w:p>
        </w:tc>
        <w:tc>
          <w:tcPr>
            <w:tcW w:w="1149" w:type="dxa"/>
          </w:tcPr>
          <w:p w14:paraId="087C867F" w14:textId="77777777" w:rsidR="004F6B67" w:rsidRPr="00937B0B" w:rsidRDefault="004F6B6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DE62DBB" w14:textId="77777777" w:rsidTr="00B0124C">
        <w:trPr>
          <w:trHeight w:val="20"/>
        </w:trPr>
        <w:tc>
          <w:tcPr>
            <w:tcW w:w="9314" w:type="dxa"/>
            <w:gridSpan w:val="5"/>
          </w:tcPr>
          <w:p w14:paraId="406DC332" w14:textId="77777777" w:rsidR="00AF6F7F" w:rsidRPr="00937B0B" w:rsidRDefault="00AF6F7F"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2269B2C" w14:textId="77777777" w:rsidTr="00B0124C">
        <w:trPr>
          <w:trHeight w:val="20"/>
        </w:trPr>
        <w:tc>
          <w:tcPr>
            <w:tcW w:w="746" w:type="dxa"/>
            <w:vAlign w:val="center"/>
          </w:tcPr>
          <w:p w14:paraId="12752D3D" w14:textId="77777777" w:rsidR="0035334D" w:rsidRPr="00937B0B" w:rsidRDefault="0035334D" w:rsidP="00937B0B">
            <w:pPr>
              <w:spacing w:before="40" w:after="40"/>
              <w:rPr>
                <w:b/>
                <w:color w:val="000000" w:themeColor="text1"/>
                <w:sz w:val="28"/>
                <w:szCs w:val="28"/>
              </w:rPr>
            </w:pPr>
            <w:r w:rsidRPr="00937B0B">
              <w:rPr>
                <w:b/>
                <w:color w:val="000000" w:themeColor="text1"/>
                <w:sz w:val="28"/>
                <w:szCs w:val="28"/>
              </w:rPr>
              <w:t>3.2</w:t>
            </w:r>
          </w:p>
        </w:tc>
        <w:tc>
          <w:tcPr>
            <w:tcW w:w="8568" w:type="dxa"/>
            <w:gridSpan w:val="4"/>
          </w:tcPr>
          <w:p w14:paraId="34552985" w14:textId="77777777" w:rsidR="0035334D" w:rsidRPr="00937B0B" w:rsidRDefault="0035334D"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48B3BC84" w14:textId="77777777" w:rsidTr="00B0124C">
        <w:trPr>
          <w:trHeight w:val="20"/>
        </w:trPr>
        <w:tc>
          <w:tcPr>
            <w:tcW w:w="9314" w:type="dxa"/>
            <w:gridSpan w:val="5"/>
            <w:vAlign w:val="center"/>
          </w:tcPr>
          <w:p w14:paraId="6EBFA1EC" w14:textId="516DA675" w:rsidR="0035334D" w:rsidRPr="00937B0B" w:rsidRDefault="004F6B67" w:rsidP="00937B0B">
            <w:pPr>
              <w:spacing w:before="40" w:after="40"/>
              <w:jc w:val="both"/>
              <w:rPr>
                <w:color w:val="000000" w:themeColor="text1"/>
                <w:sz w:val="28"/>
                <w:szCs w:val="28"/>
              </w:rPr>
            </w:pPr>
            <w:r w:rsidRPr="00937B0B">
              <w:rPr>
                <w:color w:val="000000" w:themeColor="text1"/>
                <w:sz w:val="28"/>
                <w:szCs w:val="28"/>
              </w:rPr>
              <w:t>Cán bộ, giáo viên được giao nhiệm vụ tiếp nhận hồ sơ tiếp nhận hồ sơ của học sinh, nếu đầy đủ đung quy định thì tiếp nhận, nếu chưa đầy đủ thì hướng dân công dân bổ sung hồ sơ.</w:t>
            </w:r>
          </w:p>
        </w:tc>
      </w:tr>
      <w:tr w:rsidR="00EC3D27" w:rsidRPr="00937B0B" w14:paraId="2BCB39DB" w14:textId="77777777" w:rsidTr="00B0124C">
        <w:trPr>
          <w:trHeight w:val="20"/>
        </w:trPr>
        <w:tc>
          <w:tcPr>
            <w:tcW w:w="746" w:type="dxa"/>
            <w:vAlign w:val="center"/>
          </w:tcPr>
          <w:p w14:paraId="3253EF71" w14:textId="77777777" w:rsidR="0035334D" w:rsidRPr="00937B0B" w:rsidRDefault="0035334D" w:rsidP="00937B0B">
            <w:pPr>
              <w:spacing w:before="40" w:after="40"/>
              <w:rPr>
                <w:b/>
                <w:color w:val="000000" w:themeColor="text1"/>
                <w:sz w:val="28"/>
                <w:szCs w:val="28"/>
              </w:rPr>
            </w:pPr>
            <w:r w:rsidRPr="00937B0B">
              <w:rPr>
                <w:b/>
                <w:color w:val="000000" w:themeColor="text1"/>
                <w:sz w:val="28"/>
                <w:szCs w:val="28"/>
              </w:rPr>
              <w:t>3.3</w:t>
            </w:r>
          </w:p>
        </w:tc>
        <w:tc>
          <w:tcPr>
            <w:tcW w:w="8568" w:type="dxa"/>
            <w:gridSpan w:val="4"/>
          </w:tcPr>
          <w:p w14:paraId="59159392" w14:textId="77777777" w:rsidR="0035334D" w:rsidRPr="00937B0B" w:rsidRDefault="0035334D" w:rsidP="00937B0B">
            <w:pPr>
              <w:spacing w:before="40" w:after="40"/>
              <w:jc w:val="both"/>
              <w:rPr>
                <w:b/>
                <w:color w:val="000000" w:themeColor="text1"/>
                <w:sz w:val="28"/>
                <w:szCs w:val="28"/>
              </w:rPr>
            </w:pPr>
            <w:r w:rsidRPr="00937B0B">
              <w:rPr>
                <w:b/>
                <w:color w:val="000000" w:themeColor="text1"/>
                <w:sz w:val="28"/>
                <w:szCs w:val="28"/>
              </w:rPr>
              <w:t>Giải quyết hồ sơ TTHC</w:t>
            </w:r>
          </w:p>
        </w:tc>
      </w:tr>
      <w:tr w:rsidR="00EC3D27" w:rsidRPr="00937B0B" w14:paraId="3438A08C" w14:textId="77777777" w:rsidTr="00B0124C">
        <w:trPr>
          <w:trHeight w:val="20"/>
        </w:trPr>
        <w:tc>
          <w:tcPr>
            <w:tcW w:w="9314" w:type="dxa"/>
            <w:gridSpan w:val="5"/>
          </w:tcPr>
          <w:p w14:paraId="0DC3C093" w14:textId="77777777"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 xml:space="preserve">Trung tâm GDTX, các trường, lớp bổ túc văn hoá tiếp nhận hồ sơ của </w:t>
            </w:r>
            <w:r w:rsidR="004F6B67" w:rsidRPr="00937B0B">
              <w:rPr>
                <w:color w:val="000000" w:themeColor="text1"/>
                <w:sz w:val="28"/>
                <w:szCs w:val="28"/>
              </w:rPr>
              <w:t>học sinh</w:t>
            </w:r>
            <w:r w:rsidRPr="00937B0B">
              <w:rPr>
                <w:color w:val="000000" w:themeColor="text1"/>
                <w:sz w:val="28"/>
                <w:szCs w:val="28"/>
              </w:rPr>
              <w:t xml:space="preserve"> hoặc phụ huynh của học sinh, kiểm tra, thẩm định hồ sơ các điều kiện … và trả kết quả cho học sinh hoặc phụ huynh của học sinh. Trong trường hợp không chấp thuận phải có văn bản trả lời và nêu rõ lý do: 03 ngày làm việc</w:t>
            </w:r>
          </w:p>
          <w:p w14:paraId="2E775D07" w14:textId="3DA7BD0C" w:rsidR="004F6B67" w:rsidRPr="00937B0B" w:rsidRDefault="004F6B67" w:rsidP="00937B0B">
            <w:pPr>
              <w:widowControl w:val="0"/>
              <w:spacing w:before="40" w:after="40"/>
              <w:jc w:val="both"/>
              <w:rPr>
                <w:color w:val="000000" w:themeColor="text1"/>
                <w:sz w:val="28"/>
                <w:szCs w:val="28"/>
                <w:lang w:val="pt-BR"/>
              </w:rPr>
            </w:pPr>
            <w:r w:rsidRPr="00937B0B">
              <w:rPr>
                <w:color w:val="000000" w:themeColor="text1"/>
                <w:sz w:val="28"/>
                <w:szCs w:val="28"/>
                <w:lang w:val="pt-BR"/>
              </w:rPr>
              <w:t>Trường hợp không có hồ sơ, học bạ thì sở giáo dục và đào tạo tổ chức kiểm tra trình độ hai môn ngữ văn và toán. Căn cứ vào kết quả kiểm tra, Giám đốc sở giáo dục và đào tạo cấp giấy phép vào học tại lớp tương ứng với trình độ. Giấy cho phép vào học này là căn cứ để thay học bạ các lớp dưới trong hồ sơ dự thi tốt nghiệp bổ túc THCS.</w:t>
            </w:r>
          </w:p>
        </w:tc>
      </w:tr>
      <w:tr w:rsidR="00EC3D27" w:rsidRPr="00937B0B" w14:paraId="3E083884" w14:textId="77777777" w:rsidTr="00B0124C">
        <w:trPr>
          <w:trHeight w:val="20"/>
        </w:trPr>
        <w:tc>
          <w:tcPr>
            <w:tcW w:w="9314" w:type="dxa"/>
            <w:gridSpan w:val="5"/>
            <w:vAlign w:val="center"/>
          </w:tcPr>
          <w:p w14:paraId="7B73EDE0" w14:textId="77777777" w:rsidR="002473F6" w:rsidRPr="00937B0B" w:rsidRDefault="002473F6" w:rsidP="00937B0B">
            <w:pPr>
              <w:spacing w:before="40" w:after="40"/>
              <w:rPr>
                <w:i/>
                <w:color w:val="000000" w:themeColor="text1"/>
                <w:sz w:val="28"/>
                <w:szCs w:val="28"/>
              </w:rPr>
            </w:pPr>
            <w:r w:rsidRPr="00937B0B">
              <w:rPr>
                <w:i/>
                <w:color w:val="000000" w:themeColor="text1"/>
                <w:sz w:val="28"/>
                <w:szCs w:val="28"/>
              </w:rPr>
              <w:t>Địa điểm trả kết quả:</w:t>
            </w:r>
          </w:p>
          <w:p w14:paraId="2979B478" w14:textId="2A86A551" w:rsidR="002473F6" w:rsidRPr="00937B0B" w:rsidRDefault="002473F6" w:rsidP="00937B0B">
            <w:pPr>
              <w:spacing w:before="40" w:after="40"/>
              <w:rPr>
                <w:b/>
                <w:bCs/>
                <w:color w:val="000000" w:themeColor="text1"/>
                <w:sz w:val="28"/>
                <w:szCs w:val="28"/>
              </w:rPr>
            </w:pPr>
            <w:r w:rsidRPr="00937B0B">
              <w:rPr>
                <w:color w:val="000000" w:themeColor="text1"/>
                <w:sz w:val="28"/>
                <w:szCs w:val="28"/>
              </w:rPr>
              <w:t>- Trực tiếp hoặc qua Dịch vụ</w:t>
            </w:r>
            <w:r w:rsidR="004F6B67" w:rsidRPr="00937B0B">
              <w:rPr>
                <w:color w:val="000000" w:themeColor="text1"/>
                <w:sz w:val="28"/>
                <w:szCs w:val="28"/>
              </w:rPr>
              <w:t xml:space="preserve"> Bưu chính: đến</w:t>
            </w:r>
            <w:r w:rsidRPr="00937B0B">
              <w:rPr>
                <w:color w:val="000000" w:themeColor="text1"/>
                <w:sz w:val="28"/>
                <w:szCs w:val="28"/>
              </w:rPr>
              <w:t>n địa chỉ của người đăng ký.</w:t>
            </w:r>
          </w:p>
          <w:p w14:paraId="3D0D3071" w14:textId="77777777" w:rsidR="00AF6F7F" w:rsidRPr="00937B0B" w:rsidRDefault="002473F6" w:rsidP="00937B0B">
            <w:pPr>
              <w:spacing w:before="40" w:after="40"/>
              <w:rPr>
                <w:i/>
                <w:color w:val="000000" w:themeColor="text1"/>
                <w:sz w:val="28"/>
                <w:szCs w:val="28"/>
              </w:rPr>
            </w:pPr>
            <w:r w:rsidRPr="00937B0B">
              <w:rPr>
                <w:color w:val="000000" w:themeColor="text1"/>
                <w:sz w:val="28"/>
                <w:szCs w:val="28"/>
              </w:rPr>
              <w:t>- Trực tuyến trên hệ thống phần mềm của cơ sở giáo dục (nếu có)</w:t>
            </w:r>
          </w:p>
        </w:tc>
      </w:tr>
      <w:tr w:rsidR="00EC3D27" w:rsidRPr="00937B0B" w14:paraId="5B057A6F" w14:textId="77777777" w:rsidTr="00B0124C">
        <w:trPr>
          <w:trHeight w:val="20"/>
        </w:trPr>
        <w:tc>
          <w:tcPr>
            <w:tcW w:w="9314" w:type="dxa"/>
            <w:gridSpan w:val="5"/>
            <w:vAlign w:val="center"/>
          </w:tcPr>
          <w:p w14:paraId="5C6CF525" w14:textId="77777777" w:rsidR="00AF6F7F" w:rsidRPr="00937B0B" w:rsidRDefault="00AF6F7F" w:rsidP="00937B0B">
            <w:pPr>
              <w:spacing w:before="40" w:after="40"/>
              <w:rPr>
                <w:color w:val="000000" w:themeColor="text1"/>
                <w:sz w:val="28"/>
                <w:szCs w:val="28"/>
              </w:rPr>
            </w:pPr>
            <w:r w:rsidRPr="00937B0B">
              <w:rPr>
                <w:i/>
                <w:color w:val="000000" w:themeColor="text1"/>
                <w:sz w:val="28"/>
                <w:szCs w:val="28"/>
              </w:rPr>
              <w:t>Kết quả giải quyết:</w:t>
            </w:r>
          </w:p>
        </w:tc>
      </w:tr>
      <w:tr w:rsidR="00AF6F7F" w:rsidRPr="00937B0B" w14:paraId="5569A76C" w14:textId="77777777" w:rsidTr="00B0124C">
        <w:trPr>
          <w:trHeight w:val="20"/>
        </w:trPr>
        <w:tc>
          <w:tcPr>
            <w:tcW w:w="746" w:type="dxa"/>
            <w:vMerge w:val="restart"/>
            <w:vAlign w:val="center"/>
          </w:tcPr>
          <w:p w14:paraId="7C36E709"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STT</w:t>
            </w:r>
          </w:p>
        </w:tc>
        <w:tc>
          <w:tcPr>
            <w:tcW w:w="3649" w:type="dxa"/>
            <w:vMerge w:val="restart"/>
            <w:vAlign w:val="center"/>
          </w:tcPr>
          <w:p w14:paraId="614A47FE"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770" w:type="dxa"/>
            <w:gridSpan w:val="2"/>
            <w:vAlign w:val="center"/>
          </w:tcPr>
          <w:p w14:paraId="79B8C1B2"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149" w:type="dxa"/>
            <w:vAlign w:val="center"/>
          </w:tcPr>
          <w:p w14:paraId="3FEBD57B"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Số lượng</w:t>
            </w:r>
          </w:p>
        </w:tc>
      </w:tr>
      <w:tr w:rsidR="004F6B67" w:rsidRPr="00937B0B" w14:paraId="413A7202" w14:textId="77777777" w:rsidTr="00B0124C">
        <w:trPr>
          <w:trHeight w:val="20"/>
        </w:trPr>
        <w:tc>
          <w:tcPr>
            <w:tcW w:w="746" w:type="dxa"/>
            <w:vMerge/>
            <w:vAlign w:val="center"/>
          </w:tcPr>
          <w:p w14:paraId="5148CEF9" w14:textId="77777777" w:rsidR="004F6B67" w:rsidRPr="00937B0B" w:rsidRDefault="004F6B67" w:rsidP="00937B0B">
            <w:pPr>
              <w:spacing w:before="40" w:after="40"/>
              <w:rPr>
                <w:i/>
                <w:color w:val="000000" w:themeColor="text1"/>
                <w:sz w:val="28"/>
                <w:szCs w:val="28"/>
              </w:rPr>
            </w:pPr>
          </w:p>
        </w:tc>
        <w:tc>
          <w:tcPr>
            <w:tcW w:w="3649" w:type="dxa"/>
            <w:vMerge/>
            <w:vAlign w:val="center"/>
          </w:tcPr>
          <w:p w14:paraId="71390025" w14:textId="77777777" w:rsidR="004F6B67" w:rsidRPr="00937B0B" w:rsidRDefault="004F6B67" w:rsidP="00937B0B">
            <w:pPr>
              <w:spacing w:before="40" w:after="40"/>
              <w:rPr>
                <w:color w:val="000000" w:themeColor="text1"/>
                <w:sz w:val="28"/>
                <w:szCs w:val="28"/>
              </w:rPr>
            </w:pPr>
          </w:p>
        </w:tc>
        <w:tc>
          <w:tcPr>
            <w:tcW w:w="2239" w:type="dxa"/>
            <w:vAlign w:val="center"/>
          </w:tcPr>
          <w:p w14:paraId="32C7758A" w14:textId="5B14B71E" w:rsidR="004F6B67" w:rsidRPr="00937B0B" w:rsidRDefault="004F6B67"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531" w:type="dxa"/>
            <w:vAlign w:val="center"/>
          </w:tcPr>
          <w:p w14:paraId="28F510C4" w14:textId="5CDBD4B3" w:rsidR="004F6B67" w:rsidRPr="00937B0B" w:rsidRDefault="004F6B67"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1149" w:type="dxa"/>
          </w:tcPr>
          <w:p w14:paraId="5C90FCAD" w14:textId="77777777" w:rsidR="004F6B67" w:rsidRPr="00937B0B" w:rsidRDefault="004F6B67" w:rsidP="00937B0B">
            <w:pPr>
              <w:spacing w:before="40" w:after="40"/>
              <w:rPr>
                <w:b/>
                <w:color w:val="000000" w:themeColor="text1"/>
                <w:sz w:val="28"/>
                <w:szCs w:val="28"/>
              </w:rPr>
            </w:pPr>
          </w:p>
        </w:tc>
      </w:tr>
      <w:tr w:rsidR="004F6B67" w:rsidRPr="00937B0B" w14:paraId="2E034ADA" w14:textId="77777777" w:rsidTr="00B0124C">
        <w:trPr>
          <w:trHeight w:val="20"/>
        </w:trPr>
        <w:tc>
          <w:tcPr>
            <w:tcW w:w="746" w:type="dxa"/>
          </w:tcPr>
          <w:p w14:paraId="7A34858C" w14:textId="77777777" w:rsidR="004F6B67" w:rsidRPr="00937B0B" w:rsidRDefault="004F6B67" w:rsidP="00937B0B">
            <w:pPr>
              <w:spacing w:before="40" w:after="40"/>
              <w:rPr>
                <w:color w:val="000000" w:themeColor="text1"/>
                <w:sz w:val="28"/>
                <w:szCs w:val="28"/>
              </w:rPr>
            </w:pPr>
            <w:r w:rsidRPr="00937B0B">
              <w:rPr>
                <w:color w:val="000000" w:themeColor="text1"/>
                <w:sz w:val="28"/>
                <w:szCs w:val="28"/>
              </w:rPr>
              <w:t>1</w:t>
            </w:r>
          </w:p>
        </w:tc>
        <w:tc>
          <w:tcPr>
            <w:tcW w:w="3649" w:type="dxa"/>
          </w:tcPr>
          <w:p w14:paraId="4BF44F5C" w14:textId="2179E410" w:rsidR="004F6B67" w:rsidRPr="00937B0B" w:rsidRDefault="004F6B67" w:rsidP="00937B0B">
            <w:pPr>
              <w:widowControl w:val="0"/>
              <w:spacing w:before="40" w:after="40"/>
              <w:rPr>
                <w:color w:val="000000" w:themeColor="text1"/>
                <w:sz w:val="28"/>
                <w:szCs w:val="28"/>
                <w:lang w:val="pt-BR"/>
              </w:rPr>
            </w:pPr>
            <w:r w:rsidRPr="00937B0B">
              <w:rPr>
                <w:color w:val="000000" w:themeColor="text1"/>
                <w:sz w:val="28"/>
                <w:szCs w:val="28"/>
                <w:lang w:val="pt-BR"/>
              </w:rPr>
              <w:t>Giấy phép vào học tại lớp tương ứng với trình độ.</w:t>
            </w:r>
          </w:p>
        </w:tc>
        <w:tc>
          <w:tcPr>
            <w:tcW w:w="2239" w:type="dxa"/>
            <w:vAlign w:val="center"/>
          </w:tcPr>
          <w:p w14:paraId="76954DDE" w14:textId="018D447C" w:rsidR="004F6B67" w:rsidRPr="00937B0B" w:rsidRDefault="004F6B67"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531" w:type="dxa"/>
            <w:vAlign w:val="center"/>
          </w:tcPr>
          <w:p w14:paraId="58D9287F" w14:textId="23890717" w:rsidR="004F6B67" w:rsidRPr="00937B0B" w:rsidRDefault="004F6B67"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149" w:type="dxa"/>
            <w:vAlign w:val="center"/>
          </w:tcPr>
          <w:p w14:paraId="1DF36AE1" w14:textId="77777777" w:rsidR="004F6B67" w:rsidRPr="00937B0B" w:rsidRDefault="004F6B67" w:rsidP="00937B0B">
            <w:pPr>
              <w:spacing w:before="40" w:after="40"/>
              <w:jc w:val="center"/>
              <w:rPr>
                <w:color w:val="000000" w:themeColor="text1"/>
                <w:sz w:val="28"/>
                <w:szCs w:val="28"/>
              </w:rPr>
            </w:pPr>
            <w:r w:rsidRPr="00937B0B">
              <w:rPr>
                <w:color w:val="000000" w:themeColor="text1"/>
                <w:sz w:val="28"/>
                <w:szCs w:val="28"/>
              </w:rPr>
              <w:t>01</w:t>
            </w:r>
          </w:p>
          <w:p w14:paraId="1E57EBF1" w14:textId="77777777" w:rsidR="004F6B67" w:rsidRPr="00937B0B" w:rsidRDefault="004F6B67" w:rsidP="00937B0B">
            <w:pPr>
              <w:spacing w:before="40" w:after="40"/>
              <w:rPr>
                <w:color w:val="000000" w:themeColor="text1"/>
                <w:sz w:val="28"/>
                <w:szCs w:val="28"/>
              </w:rPr>
            </w:pPr>
          </w:p>
        </w:tc>
      </w:tr>
      <w:tr w:rsidR="00EC3D27" w:rsidRPr="00937B0B" w14:paraId="6A8E83A9" w14:textId="77777777" w:rsidTr="00B0124C">
        <w:trPr>
          <w:trHeight w:val="20"/>
        </w:trPr>
        <w:tc>
          <w:tcPr>
            <w:tcW w:w="746" w:type="dxa"/>
            <w:vAlign w:val="center"/>
          </w:tcPr>
          <w:p w14:paraId="4F5B5FEA"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4</w:t>
            </w:r>
          </w:p>
        </w:tc>
        <w:tc>
          <w:tcPr>
            <w:tcW w:w="8568" w:type="dxa"/>
            <w:gridSpan w:val="4"/>
          </w:tcPr>
          <w:p w14:paraId="7F7B8239" w14:textId="77777777" w:rsidR="002473F6" w:rsidRPr="00937B0B" w:rsidRDefault="002473F6"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403FCC54" w14:textId="77777777" w:rsidR="002473F6" w:rsidRPr="00937B0B" w:rsidRDefault="002473F6"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03 ngày làm việc </w:t>
            </w:r>
          </w:p>
        </w:tc>
      </w:tr>
      <w:tr w:rsidR="00EC3D27" w:rsidRPr="00937B0B" w14:paraId="392ECB0F" w14:textId="77777777" w:rsidTr="00B0124C">
        <w:trPr>
          <w:trHeight w:val="20"/>
        </w:trPr>
        <w:tc>
          <w:tcPr>
            <w:tcW w:w="746" w:type="dxa"/>
          </w:tcPr>
          <w:p w14:paraId="785DDFBB"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5</w:t>
            </w:r>
          </w:p>
        </w:tc>
        <w:tc>
          <w:tcPr>
            <w:tcW w:w="8568" w:type="dxa"/>
            <w:gridSpan w:val="4"/>
          </w:tcPr>
          <w:p w14:paraId="445CF402" w14:textId="77777777" w:rsidR="002473F6" w:rsidRPr="00937B0B" w:rsidRDefault="002473F6"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3D09B9EF" w14:textId="77777777"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 xml:space="preserve">- Trung tâm GDTX các trường, lớp bổ túc văn hoá (Nơi học sinh có nguyện vọng theo học) </w:t>
            </w:r>
          </w:p>
        </w:tc>
      </w:tr>
      <w:tr w:rsidR="00EC3D27" w:rsidRPr="00937B0B" w14:paraId="470EF403" w14:textId="77777777" w:rsidTr="00B0124C">
        <w:trPr>
          <w:trHeight w:val="20"/>
        </w:trPr>
        <w:tc>
          <w:tcPr>
            <w:tcW w:w="746" w:type="dxa"/>
            <w:vAlign w:val="center"/>
          </w:tcPr>
          <w:p w14:paraId="5330D1FE"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6</w:t>
            </w:r>
          </w:p>
        </w:tc>
        <w:tc>
          <w:tcPr>
            <w:tcW w:w="8568" w:type="dxa"/>
            <w:gridSpan w:val="4"/>
            <w:vAlign w:val="center"/>
          </w:tcPr>
          <w:p w14:paraId="12F4EB6C" w14:textId="77777777" w:rsidR="002473F6" w:rsidRPr="00937B0B" w:rsidRDefault="002473F6"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58F84229" w14:textId="77777777"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Trung tâm GDTX các trường, lớp bổ túc văn hoá (Nơi học sinh có nguyện vọng theo học)</w:t>
            </w:r>
          </w:p>
        </w:tc>
      </w:tr>
      <w:tr w:rsidR="00EC3D27" w:rsidRPr="00937B0B" w14:paraId="6EF73A7F" w14:textId="77777777" w:rsidTr="00B0124C">
        <w:trPr>
          <w:trHeight w:val="20"/>
        </w:trPr>
        <w:tc>
          <w:tcPr>
            <w:tcW w:w="746" w:type="dxa"/>
            <w:vAlign w:val="center"/>
          </w:tcPr>
          <w:p w14:paraId="23B3FE1E"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7</w:t>
            </w:r>
          </w:p>
        </w:tc>
        <w:tc>
          <w:tcPr>
            <w:tcW w:w="8568" w:type="dxa"/>
            <w:gridSpan w:val="4"/>
          </w:tcPr>
          <w:p w14:paraId="4B28955F" w14:textId="77777777" w:rsidR="002473F6" w:rsidRPr="00937B0B" w:rsidRDefault="002473F6"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05F2C8E1" w14:textId="77777777" w:rsidTr="00B0124C">
        <w:trPr>
          <w:trHeight w:val="20"/>
        </w:trPr>
        <w:tc>
          <w:tcPr>
            <w:tcW w:w="746" w:type="dxa"/>
          </w:tcPr>
          <w:p w14:paraId="1D8C03F0"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8</w:t>
            </w:r>
          </w:p>
        </w:tc>
        <w:tc>
          <w:tcPr>
            <w:tcW w:w="8568" w:type="dxa"/>
            <w:gridSpan w:val="4"/>
          </w:tcPr>
          <w:p w14:paraId="1F7FD3F3" w14:textId="77777777" w:rsidR="002473F6" w:rsidRPr="00937B0B" w:rsidRDefault="002473F6"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w:t>
            </w:r>
            <w:r w:rsidRPr="00937B0B">
              <w:rPr>
                <w:color w:val="000000" w:themeColor="text1"/>
                <w:sz w:val="28"/>
                <w:szCs w:val="28"/>
              </w:rPr>
              <w:t>Không có</w:t>
            </w:r>
          </w:p>
        </w:tc>
      </w:tr>
      <w:tr w:rsidR="00EC3D27" w:rsidRPr="00937B0B" w14:paraId="71C31767" w14:textId="77777777" w:rsidTr="00B0124C">
        <w:trPr>
          <w:trHeight w:val="20"/>
        </w:trPr>
        <w:tc>
          <w:tcPr>
            <w:tcW w:w="746" w:type="dxa"/>
            <w:vAlign w:val="center"/>
          </w:tcPr>
          <w:p w14:paraId="4E110AAC"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9</w:t>
            </w:r>
          </w:p>
        </w:tc>
        <w:tc>
          <w:tcPr>
            <w:tcW w:w="8568" w:type="dxa"/>
            <w:gridSpan w:val="4"/>
          </w:tcPr>
          <w:p w14:paraId="7ED34564" w14:textId="77777777" w:rsidR="002473F6" w:rsidRPr="00937B0B" w:rsidRDefault="002473F6"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0A1A1687" w14:textId="3F06F3BF" w:rsidR="002473F6" w:rsidRPr="00937B0B" w:rsidRDefault="002473F6" w:rsidP="00937B0B">
            <w:pPr>
              <w:pStyle w:val="BodyText"/>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Nghị định số 75/2006/NĐ-CP ngày 02/8/2006 quy định chi tiết và hướng dẫn thi hành một số điều của Luật Giáo dục</w:t>
            </w:r>
            <w:r w:rsidR="004F6B67" w:rsidRPr="00937B0B">
              <w:rPr>
                <w:rFonts w:ascii="Times New Roman" w:hAnsi="Times New Roman" w:cs="Times New Roman"/>
                <w:color w:val="000000" w:themeColor="text1"/>
                <w:sz w:val="28"/>
              </w:rPr>
              <w:t>;</w:t>
            </w:r>
          </w:p>
          <w:p w14:paraId="2CD18BD2" w14:textId="77777777"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 Thông tư số 17/2003/TT-BGD&amp;ĐT ngày 28/4/2003 hướng dẫn Điều 3, Điều 7 và Điều 8 của Nghị định số 88/2001/NĐ-CP ngày 22/11/2001 của Chính phủ về thực hiện phổ cập giáo dục trung học cơ sở</w:t>
            </w:r>
            <w:r w:rsidR="004F6B67" w:rsidRPr="00937B0B">
              <w:rPr>
                <w:color w:val="000000" w:themeColor="text1"/>
                <w:sz w:val="28"/>
                <w:szCs w:val="28"/>
              </w:rPr>
              <w:t>;</w:t>
            </w:r>
          </w:p>
          <w:p w14:paraId="25DEDCA3" w14:textId="662D1780" w:rsidR="004F6B67" w:rsidRPr="00937B0B" w:rsidRDefault="004F6B67" w:rsidP="00937B0B">
            <w:pPr>
              <w:spacing w:before="40" w:after="40"/>
              <w:jc w:val="both"/>
              <w:rPr>
                <w:b/>
                <w:color w:val="000000" w:themeColor="text1"/>
                <w:sz w:val="28"/>
                <w:szCs w:val="28"/>
              </w:rPr>
            </w:pPr>
            <w:r w:rsidRPr="00937B0B">
              <w:rPr>
                <w:rFonts w:eastAsiaTheme="minorHAnsi"/>
                <w:color w:val="000000" w:themeColor="text1"/>
                <w:sz w:val="28"/>
                <w:szCs w:val="28"/>
              </w:rPr>
              <w:t>- QĐ Số 2108 /QĐ-BGDĐT ngày 24/06/2021của Bộ GD&amp;ĐT công bố Bộ thủ tục hành chính được chuẩn hóa thuộc phạm vi, chức năng quản lý của Bộ GD&amp;ĐT.</w:t>
            </w:r>
          </w:p>
        </w:tc>
      </w:tr>
      <w:tr w:rsidR="00EC3D27" w:rsidRPr="00937B0B" w14:paraId="0A6D6FED" w14:textId="77777777" w:rsidTr="00B0124C">
        <w:trPr>
          <w:trHeight w:val="20"/>
        </w:trPr>
        <w:tc>
          <w:tcPr>
            <w:tcW w:w="746" w:type="dxa"/>
          </w:tcPr>
          <w:p w14:paraId="6465C17A"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10</w:t>
            </w:r>
          </w:p>
        </w:tc>
        <w:tc>
          <w:tcPr>
            <w:tcW w:w="8568" w:type="dxa"/>
            <w:gridSpan w:val="4"/>
          </w:tcPr>
          <w:p w14:paraId="2EBC574A" w14:textId="77777777" w:rsidR="002473F6" w:rsidRPr="00937B0B" w:rsidRDefault="002473F6"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236B99DC" w14:textId="1734C867" w:rsidR="00AF6F7F" w:rsidRPr="00937B0B" w:rsidRDefault="00AF6F7F" w:rsidP="00D1706F">
      <w:pPr>
        <w:pStyle w:val="Heading4"/>
      </w:pPr>
      <w:bookmarkStart w:id="262" w:name="_Toc127863933"/>
      <w:r w:rsidRPr="00937B0B">
        <w:t>1.005108</w:t>
      </w:r>
      <w:bookmarkEnd w:id="262"/>
      <w:r w:rsidRPr="00937B0B">
        <w:t xml:space="preserve"> Thuyên chuyển đối tượng học bổ túc trung học cơ sở</w:t>
      </w:r>
    </w:p>
    <w:tbl>
      <w:tblPr>
        <w:tblStyle w:val="TableGrid"/>
        <w:tblW w:w="9351" w:type="dxa"/>
        <w:tblLook w:val="04A0" w:firstRow="1" w:lastRow="0" w:firstColumn="1" w:lastColumn="0" w:noHBand="0" w:noVBand="1"/>
      </w:tblPr>
      <w:tblGrid>
        <w:gridCol w:w="746"/>
        <w:gridCol w:w="3171"/>
        <w:gridCol w:w="2268"/>
        <w:gridCol w:w="2253"/>
        <w:gridCol w:w="913"/>
      </w:tblGrid>
      <w:tr w:rsidR="00AF6F7F" w:rsidRPr="00937B0B" w14:paraId="2D5C42FD" w14:textId="77777777" w:rsidTr="008F0BFA">
        <w:trPr>
          <w:trHeight w:val="20"/>
        </w:trPr>
        <w:tc>
          <w:tcPr>
            <w:tcW w:w="9351" w:type="dxa"/>
            <w:gridSpan w:val="5"/>
          </w:tcPr>
          <w:p w14:paraId="71FA60B0" w14:textId="77777777" w:rsidR="00AF6F7F" w:rsidRPr="00937B0B" w:rsidRDefault="00AF6F7F" w:rsidP="00937B0B">
            <w:pPr>
              <w:pStyle w:val="Heading41"/>
              <w:keepNext/>
              <w:keepLines/>
              <w:tabs>
                <w:tab w:val="left" w:pos="1122"/>
              </w:tabs>
              <w:spacing w:before="40" w:after="40" w:line="240" w:lineRule="auto"/>
              <w:jc w:val="both"/>
              <w:rPr>
                <w:rFonts w:ascii="Times New Roman" w:hAnsi="Times New Roman" w:cs="Times New Roman"/>
                <w:color w:val="000000" w:themeColor="text1"/>
                <w:sz w:val="28"/>
                <w:szCs w:val="28"/>
              </w:rPr>
            </w:pPr>
            <w:bookmarkStart w:id="263" w:name="_Toc127863934"/>
            <w:r w:rsidRPr="00937B0B">
              <w:rPr>
                <w:rFonts w:ascii="Times New Roman" w:hAnsi="Times New Roman" w:cs="Times New Roman"/>
                <w:color w:val="000000" w:themeColor="text1"/>
                <w:sz w:val="28"/>
                <w:szCs w:val="28"/>
              </w:rPr>
              <w:t>Mã thủ tục: 1.005108</w:t>
            </w:r>
            <w:bookmarkEnd w:id="263"/>
            <w:r w:rsidRPr="00937B0B">
              <w:rPr>
                <w:rFonts w:ascii="Times New Roman" w:hAnsi="Times New Roman" w:cs="Times New Roman"/>
                <w:color w:val="000000" w:themeColor="text1"/>
                <w:sz w:val="28"/>
                <w:szCs w:val="28"/>
              </w:rPr>
              <w:t xml:space="preserve">       </w:t>
            </w:r>
          </w:p>
        </w:tc>
      </w:tr>
      <w:tr w:rsidR="00EC3D27" w:rsidRPr="00937B0B" w14:paraId="7BF014DA" w14:textId="77777777" w:rsidTr="008F0BFA">
        <w:trPr>
          <w:trHeight w:val="20"/>
        </w:trPr>
        <w:tc>
          <w:tcPr>
            <w:tcW w:w="9351" w:type="dxa"/>
            <w:gridSpan w:val="5"/>
          </w:tcPr>
          <w:p w14:paraId="4782B1E9" w14:textId="161A982D" w:rsidR="00AF6F7F" w:rsidRPr="00937B0B" w:rsidRDefault="00AF6F7F" w:rsidP="00937B0B">
            <w:pPr>
              <w:pStyle w:val="Heading41"/>
              <w:keepNext/>
              <w:keepLines/>
              <w:tabs>
                <w:tab w:val="left" w:pos="1122"/>
              </w:tabs>
              <w:spacing w:before="40" w:after="40" w:line="240" w:lineRule="auto"/>
              <w:jc w:val="both"/>
              <w:rPr>
                <w:rFonts w:ascii="Times New Roman" w:hAnsi="Times New Roman" w:cs="Times New Roman"/>
                <w:color w:val="000000" w:themeColor="text1"/>
                <w:sz w:val="28"/>
                <w:szCs w:val="28"/>
              </w:rPr>
            </w:pPr>
            <w:bookmarkStart w:id="264" w:name="_Toc127863935"/>
            <w:r w:rsidRPr="00937B0B">
              <w:rPr>
                <w:rFonts w:ascii="Times New Roman" w:hAnsi="Times New Roman" w:cs="Times New Roman"/>
                <w:color w:val="000000" w:themeColor="text1"/>
                <w:sz w:val="28"/>
                <w:szCs w:val="28"/>
              </w:rPr>
              <w:t xml:space="preserve">Tên thủ tục: </w:t>
            </w:r>
            <w:r w:rsidRPr="00937B0B">
              <w:rPr>
                <w:rFonts w:ascii="Times New Roman" w:hAnsi="Times New Roman" w:cs="Times New Roman"/>
                <w:b w:val="0"/>
                <w:color w:val="000000" w:themeColor="text1"/>
                <w:sz w:val="28"/>
                <w:szCs w:val="28"/>
              </w:rPr>
              <w:t>Thuyên chuyển đối tượng học bổ túc trung học cơ sở</w:t>
            </w:r>
            <w:bookmarkEnd w:id="264"/>
          </w:p>
        </w:tc>
      </w:tr>
      <w:tr w:rsidR="00EC3D27" w:rsidRPr="00937B0B" w14:paraId="3C1F7063" w14:textId="77777777" w:rsidTr="008F0BFA">
        <w:trPr>
          <w:trHeight w:val="20"/>
        </w:trPr>
        <w:tc>
          <w:tcPr>
            <w:tcW w:w="9351" w:type="dxa"/>
            <w:gridSpan w:val="5"/>
          </w:tcPr>
          <w:p w14:paraId="445CEDE6" w14:textId="475C0D66" w:rsidR="00AF6F7F" w:rsidRPr="00937B0B" w:rsidRDefault="00AF6F7F" w:rsidP="00937B0B">
            <w:pPr>
              <w:spacing w:before="40" w:after="40"/>
              <w:jc w:val="both"/>
              <w:rPr>
                <w:b/>
                <w:iCs/>
                <w:color w:val="000000" w:themeColor="text1"/>
                <w:sz w:val="28"/>
                <w:szCs w:val="28"/>
              </w:rPr>
            </w:pPr>
            <w:r w:rsidRPr="00937B0B">
              <w:rPr>
                <w:b/>
                <w:iCs/>
                <w:color w:val="000000" w:themeColor="text1"/>
                <w:sz w:val="28"/>
                <w:szCs w:val="28"/>
              </w:rPr>
              <w:t xml:space="preserve">1. Cấp thực hiện: </w:t>
            </w:r>
            <w:r w:rsidR="00E03614" w:rsidRPr="00937B0B">
              <w:rPr>
                <w:bCs/>
                <w:iCs/>
                <w:color w:val="000000" w:themeColor="text1"/>
                <w:sz w:val="28"/>
                <w:szCs w:val="28"/>
              </w:rPr>
              <w:t xml:space="preserve">Cấp </w:t>
            </w:r>
            <w:r w:rsidR="00DD6CDC" w:rsidRPr="00937B0B">
              <w:rPr>
                <w:bCs/>
                <w:iCs/>
                <w:color w:val="000000" w:themeColor="text1"/>
                <w:sz w:val="28"/>
                <w:szCs w:val="28"/>
              </w:rPr>
              <w:t>huyện</w:t>
            </w:r>
          </w:p>
        </w:tc>
      </w:tr>
      <w:tr w:rsidR="00EC3D27" w:rsidRPr="00937B0B" w14:paraId="0C67BE6E" w14:textId="77777777" w:rsidTr="008F0BFA">
        <w:trPr>
          <w:trHeight w:val="20"/>
        </w:trPr>
        <w:tc>
          <w:tcPr>
            <w:tcW w:w="9351" w:type="dxa"/>
            <w:gridSpan w:val="5"/>
          </w:tcPr>
          <w:p w14:paraId="1D276C05" w14:textId="77777777" w:rsidR="00AF6F7F" w:rsidRPr="00937B0B" w:rsidRDefault="00AF6F7F" w:rsidP="00937B0B">
            <w:pPr>
              <w:spacing w:before="40" w:after="40"/>
              <w:jc w:val="both"/>
              <w:rPr>
                <w:b/>
                <w:iCs/>
                <w:color w:val="000000" w:themeColor="text1"/>
                <w:sz w:val="28"/>
                <w:szCs w:val="28"/>
              </w:rPr>
            </w:pPr>
            <w:r w:rsidRPr="00937B0B">
              <w:rPr>
                <w:b/>
                <w:iCs/>
                <w:color w:val="000000" w:themeColor="text1"/>
                <w:sz w:val="28"/>
                <w:szCs w:val="28"/>
              </w:rPr>
              <w:t xml:space="preserve">2. Lĩnh vực:  </w:t>
            </w:r>
            <w:r w:rsidRPr="00937B0B">
              <w:rPr>
                <w:iCs/>
                <w:color w:val="000000" w:themeColor="text1"/>
                <w:sz w:val="28"/>
                <w:szCs w:val="28"/>
              </w:rPr>
              <w:t>Giáo dục Trung học</w:t>
            </w:r>
            <w:r w:rsidRPr="00937B0B">
              <w:rPr>
                <w:b/>
                <w:iCs/>
                <w:color w:val="000000" w:themeColor="text1"/>
                <w:sz w:val="28"/>
                <w:szCs w:val="28"/>
              </w:rPr>
              <w:t xml:space="preserve"> </w:t>
            </w:r>
          </w:p>
        </w:tc>
      </w:tr>
      <w:tr w:rsidR="00EC3D27" w:rsidRPr="00937B0B" w14:paraId="632C1BAC" w14:textId="77777777" w:rsidTr="008F0BFA">
        <w:trPr>
          <w:trHeight w:val="20"/>
        </w:trPr>
        <w:tc>
          <w:tcPr>
            <w:tcW w:w="9351" w:type="dxa"/>
            <w:gridSpan w:val="5"/>
          </w:tcPr>
          <w:p w14:paraId="030147CC"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523194D6" w14:textId="77777777" w:rsidTr="008F0BFA">
        <w:trPr>
          <w:trHeight w:val="20"/>
        </w:trPr>
        <w:tc>
          <w:tcPr>
            <w:tcW w:w="746" w:type="dxa"/>
            <w:vAlign w:val="center"/>
          </w:tcPr>
          <w:p w14:paraId="2E2E8907"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3.1</w:t>
            </w:r>
          </w:p>
        </w:tc>
        <w:tc>
          <w:tcPr>
            <w:tcW w:w="8605" w:type="dxa"/>
            <w:gridSpan w:val="4"/>
          </w:tcPr>
          <w:p w14:paraId="4A4B9F78"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Gửi (nộp) hồ sơ TTHC</w:t>
            </w:r>
          </w:p>
        </w:tc>
      </w:tr>
      <w:tr w:rsidR="00EC3D27" w:rsidRPr="00937B0B" w14:paraId="34EC5446" w14:textId="77777777" w:rsidTr="008F0BFA">
        <w:trPr>
          <w:trHeight w:val="20"/>
        </w:trPr>
        <w:tc>
          <w:tcPr>
            <w:tcW w:w="9351" w:type="dxa"/>
            <w:gridSpan w:val="5"/>
          </w:tcPr>
          <w:p w14:paraId="5327B234" w14:textId="6C27061C"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 xml:space="preserve">- Đối tượng học bổ túc THCS muốn chuyển trường </w:t>
            </w:r>
            <w:r w:rsidR="00B30482" w:rsidRPr="00937B0B">
              <w:rPr>
                <w:color w:val="000000" w:themeColor="text1"/>
                <w:sz w:val="28"/>
                <w:szCs w:val="28"/>
              </w:rPr>
              <w:t>nộp</w:t>
            </w:r>
            <w:r w:rsidRPr="00937B0B">
              <w:rPr>
                <w:color w:val="000000" w:themeColor="text1"/>
                <w:sz w:val="28"/>
                <w:szCs w:val="28"/>
              </w:rPr>
              <w:t xml:space="preserve"> đơn xin chuyển trường gửi nơi xin chuyển đến.</w:t>
            </w:r>
          </w:p>
        </w:tc>
      </w:tr>
      <w:tr w:rsidR="00EC3D27" w:rsidRPr="00937B0B" w14:paraId="519B8334" w14:textId="77777777" w:rsidTr="008F0BFA">
        <w:trPr>
          <w:trHeight w:val="20"/>
        </w:trPr>
        <w:tc>
          <w:tcPr>
            <w:tcW w:w="9351" w:type="dxa"/>
            <w:gridSpan w:val="5"/>
          </w:tcPr>
          <w:p w14:paraId="6969E408" w14:textId="77777777" w:rsidR="002473F6" w:rsidRPr="00937B0B" w:rsidRDefault="002473F6"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1E5E089C" w14:textId="47C2E64A"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00094B42" w:rsidRPr="00937B0B">
              <w:rPr>
                <w:color w:val="000000" w:themeColor="text1"/>
                <w:sz w:val="28"/>
                <w:szCs w:val="28"/>
              </w:rPr>
              <w:t>Học sinh/phụ huynh học sinh</w:t>
            </w:r>
            <w:r w:rsidRPr="00937B0B">
              <w:rPr>
                <w:color w:val="000000" w:themeColor="text1"/>
                <w:sz w:val="28"/>
                <w:szCs w:val="28"/>
              </w:rPr>
              <w:t xml:space="preserve"> nộp hồ sơ trực tiếp tại tại các trung tâm giáo dục thường xuyên, các trường, lớp bổ túc văn hoá.</w:t>
            </w:r>
          </w:p>
          <w:p w14:paraId="187D0C43" w14:textId="55DF35EC"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094B42" w:rsidRPr="00937B0B">
              <w:rPr>
                <w:color w:val="000000" w:themeColor="text1"/>
                <w:sz w:val="28"/>
                <w:szCs w:val="28"/>
              </w:rPr>
              <w:t>Học sinh/phụ huynh học sinh</w:t>
            </w:r>
            <w:r w:rsidRPr="00937B0B">
              <w:rPr>
                <w:color w:val="000000" w:themeColor="text1"/>
                <w:sz w:val="28"/>
                <w:szCs w:val="28"/>
              </w:rPr>
              <w:t xml:space="preserve"> gửi hồ sơ qua dịch vụ Bưu chính, nhân viên Bưu chính nộp hồ sơ trực tiếp cho các trung tâm giáo dục thường xuyên, các trường, lớp bổ túc văn hoá.. </w:t>
            </w:r>
          </w:p>
          <w:p w14:paraId="104C13AD" w14:textId="3954B95E"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một phần: Học sinh/phụ huynh học sinh đăng ký/đăng nhập tài khoản, xác thực định danh điện tử và thực hiện quy trình nộp hồ sơ trực tuyến trên hệ thống phần mềm của cơ sở giáo dục </w:t>
            </w:r>
            <w:r w:rsidR="00EF113B" w:rsidRPr="00937B0B">
              <w:rPr>
                <w:color w:val="000000" w:themeColor="text1"/>
                <w:sz w:val="28"/>
                <w:szCs w:val="28"/>
              </w:rPr>
              <w:t>(</w:t>
            </w:r>
            <w:r w:rsidRPr="00937B0B">
              <w:rPr>
                <w:color w:val="000000" w:themeColor="text1"/>
                <w:sz w:val="28"/>
                <w:szCs w:val="28"/>
              </w:rPr>
              <w:t>nếu có</w:t>
            </w:r>
            <w:r w:rsidR="00EF113B" w:rsidRPr="00937B0B">
              <w:rPr>
                <w:color w:val="000000" w:themeColor="text1"/>
                <w:sz w:val="28"/>
                <w:szCs w:val="28"/>
              </w:rPr>
              <w:t>)</w:t>
            </w:r>
          </w:p>
        </w:tc>
      </w:tr>
      <w:tr w:rsidR="00EC3D27" w:rsidRPr="00937B0B" w14:paraId="4311E92A" w14:textId="77777777" w:rsidTr="008F0BFA">
        <w:trPr>
          <w:trHeight w:val="20"/>
        </w:trPr>
        <w:tc>
          <w:tcPr>
            <w:tcW w:w="9351" w:type="dxa"/>
            <w:gridSpan w:val="5"/>
          </w:tcPr>
          <w:p w14:paraId="560533F0" w14:textId="77777777" w:rsidR="002473F6" w:rsidRPr="00937B0B" w:rsidRDefault="002473F6"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20A6540F" w14:textId="77777777" w:rsidR="002473F6" w:rsidRPr="00937B0B" w:rsidRDefault="002473F6" w:rsidP="00937B0B">
            <w:pPr>
              <w:spacing w:before="40" w:after="40"/>
              <w:jc w:val="both"/>
              <w:rPr>
                <w:b/>
                <w:bCs/>
                <w:color w:val="000000" w:themeColor="text1"/>
                <w:sz w:val="28"/>
                <w:szCs w:val="28"/>
              </w:rPr>
            </w:pPr>
            <w:r w:rsidRPr="00937B0B">
              <w:rPr>
                <w:color w:val="000000" w:themeColor="text1"/>
                <w:sz w:val="28"/>
                <w:szCs w:val="28"/>
              </w:rPr>
              <w:t>- Trực tiếp hoặc qua Dịch vụ Bưu chính: Hội đồng tuyển sinh của nhà trường.</w:t>
            </w:r>
          </w:p>
          <w:p w14:paraId="27F37D12" w14:textId="77777777"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 Trực tuyến trên hệ thống phần mềm của cơ sở giáo dục (nếu có)</w:t>
            </w:r>
          </w:p>
        </w:tc>
      </w:tr>
      <w:tr w:rsidR="00EC3D27" w:rsidRPr="00937B0B" w14:paraId="02A066DC" w14:textId="77777777" w:rsidTr="008F0BFA">
        <w:trPr>
          <w:trHeight w:val="20"/>
        </w:trPr>
        <w:tc>
          <w:tcPr>
            <w:tcW w:w="9351" w:type="dxa"/>
            <w:gridSpan w:val="5"/>
          </w:tcPr>
          <w:p w14:paraId="212AD0FE" w14:textId="77777777" w:rsidR="002473F6" w:rsidRPr="00937B0B" w:rsidRDefault="002473F6" w:rsidP="00937B0B">
            <w:pPr>
              <w:spacing w:before="40" w:after="40"/>
              <w:rPr>
                <w:i/>
                <w:color w:val="000000" w:themeColor="text1"/>
                <w:sz w:val="28"/>
                <w:szCs w:val="28"/>
              </w:rPr>
            </w:pPr>
            <w:r w:rsidRPr="00937B0B">
              <w:rPr>
                <w:i/>
                <w:color w:val="000000" w:themeColor="text1"/>
                <w:sz w:val="28"/>
                <w:szCs w:val="28"/>
              </w:rPr>
              <w:t>Thành phần hồ sơ:</w:t>
            </w:r>
          </w:p>
        </w:tc>
      </w:tr>
      <w:tr w:rsidR="002473F6" w:rsidRPr="00937B0B" w14:paraId="12181F69" w14:textId="77777777" w:rsidTr="008F0BFA">
        <w:trPr>
          <w:trHeight w:val="20"/>
        </w:trPr>
        <w:tc>
          <w:tcPr>
            <w:tcW w:w="746" w:type="dxa"/>
            <w:vMerge w:val="restart"/>
            <w:vAlign w:val="center"/>
          </w:tcPr>
          <w:p w14:paraId="5E96BD71" w14:textId="77777777" w:rsidR="002473F6" w:rsidRPr="00937B0B" w:rsidRDefault="002473F6" w:rsidP="00937B0B">
            <w:pPr>
              <w:spacing w:before="40" w:after="40"/>
              <w:jc w:val="center"/>
              <w:rPr>
                <w:color w:val="000000" w:themeColor="text1"/>
                <w:sz w:val="28"/>
                <w:szCs w:val="28"/>
              </w:rPr>
            </w:pPr>
            <w:r w:rsidRPr="00937B0B">
              <w:rPr>
                <w:b/>
                <w:bCs/>
                <w:color w:val="000000" w:themeColor="text1"/>
                <w:sz w:val="28"/>
                <w:szCs w:val="28"/>
              </w:rPr>
              <w:t>Số TT</w:t>
            </w:r>
          </w:p>
        </w:tc>
        <w:tc>
          <w:tcPr>
            <w:tcW w:w="3359" w:type="dxa"/>
            <w:vMerge w:val="restart"/>
            <w:vAlign w:val="center"/>
          </w:tcPr>
          <w:p w14:paraId="57EE88BE" w14:textId="77777777" w:rsidR="002473F6" w:rsidRPr="00937B0B" w:rsidRDefault="002473F6"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758" w:type="dxa"/>
            <w:gridSpan w:val="2"/>
            <w:vAlign w:val="center"/>
          </w:tcPr>
          <w:p w14:paraId="7500D90E"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88" w:type="dxa"/>
            <w:vMerge w:val="restart"/>
            <w:vAlign w:val="center"/>
          </w:tcPr>
          <w:p w14:paraId="3C93EDD7"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Số lượng</w:t>
            </w:r>
          </w:p>
        </w:tc>
      </w:tr>
      <w:tr w:rsidR="00206DD7" w:rsidRPr="00937B0B" w14:paraId="30524218" w14:textId="77777777" w:rsidTr="008F0BFA">
        <w:trPr>
          <w:trHeight w:val="20"/>
        </w:trPr>
        <w:tc>
          <w:tcPr>
            <w:tcW w:w="746" w:type="dxa"/>
            <w:vMerge/>
          </w:tcPr>
          <w:p w14:paraId="4279AB81" w14:textId="77777777" w:rsidR="00206DD7" w:rsidRPr="00937B0B" w:rsidRDefault="00206DD7" w:rsidP="00937B0B">
            <w:pPr>
              <w:spacing w:before="40" w:after="40"/>
              <w:rPr>
                <w:color w:val="000000" w:themeColor="text1"/>
                <w:sz w:val="28"/>
                <w:szCs w:val="28"/>
              </w:rPr>
            </w:pPr>
          </w:p>
        </w:tc>
        <w:tc>
          <w:tcPr>
            <w:tcW w:w="3359" w:type="dxa"/>
            <w:vMerge/>
          </w:tcPr>
          <w:p w14:paraId="50B53BB8" w14:textId="77777777" w:rsidR="00206DD7" w:rsidRPr="00937B0B" w:rsidRDefault="00206DD7" w:rsidP="00937B0B">
            <w:pPr>
              <w:spacing w:before="40" w:after="40"/>
              <w:rPr>
                <w:color w:val="000000" w:themeColor="text1"/>
                <w:sz w:val="28"/>
                <w:szCs w:val="28"/>
              </w:rPr>
            </w:pPr>
          </w:p>
        </w:tc>
        <w:tc>
          <w:tcPr>
            <w:tcW w:w="2380" w:type="dxa"/>
            <w:vAlign w:val="center"/>
          </w:tcPr>
          <w:p w14:paraId="53C0E31A" w14:textId="73C30FAD" w:rsidR="00206DD7" w:rsidRPr="00937B0B" w:rsidRDefault="00206DD7"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378" w:type="dxa"/>
            <w:vAlign w:val="center"/>
          </w:tcPr>
          <w:p w14:paraId="29D52D72" w14:textId="576F5AE6" w:rsidR="00206DD7" w:rsidRPr="00937B0B" w:rsidRDefault="00206DD7"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88" w:type="dxa"/>
            <w:vMerge/>
            <w:vAlign w:val="center"/>
          </w:tcPr>
          <w:p w14:paraId="723D2F73" w14:textId="77777777" w:rsidR="00206DD7" w:rsidRPr="00937B0B" w:rsidRDefault="00206DD7" w:rsidP="00937B0B">
            <w:pPr>
              <w:spacing w:before="40" w:after="40"/>
              <w:jc w:val="center"/>
              <w:rPr>
                <w:b/>
                <w:color w:val="000000" w:themeColor="text1"/>
                <w:sz w:val="28"/>
                <w:szCs w:val="28"/>
              </w:rPr>
            </w:pPr>
          </w:p>
        </w:tc>
      </w:tr>
      <w:tr w:rsidR="00EC3D27" w:rsidRPr="00937B0B" w14:paraId="66E4D718" w14:textId="77777777" w:rsidTr="008F0BFA">
        <w:trPr>
          <w:trHeight w:val="20"/>
        </w:trPr>
        <w:tc>
          <w:tcPr>
            <w:tcW w:w="746" w:type="dxa"/>
            <w:vAlign w:val="center"/>
          </w:tcPr>
          <w:p w14:paraId="5EBE5B2C" w14:textId="77777777" w:rsidR="002473F6" w:rsidRPr="00937B0B" w:rsidRDefault="002473F6" w:rsidP="00937B0B">
            <w:pPr>
              <w:spacing w:before="40" w:after="40"/>
              <w:rPr>
                <w:color w:val="000000" w:themeColor="text1"/>
                <w:sz w:val="28"/>
                <w:szCs w:val="28"/>
              </w:rPr>
            </w:pPr>
            <w:r w:rsidRPr="00937B0B">
              <w:rPr>
                <w:color w:val="000000" w:themeColor="text1"/>
                <w:sz w:val="28"/>
                <w:szCs w:val="28"/>
              </w:rPr>
              <w:t>1</w:t>
            </w:r>
          </w:p>
        </w:tc>
        <w:tc>
          <w:tcPr>
            <w:tcW w:w="3359" w:type="dxa"/>
            <w:vAlign w:val="center"/>
          </w:tcPr>
          <w:p w14:paraId="47BC99A0" w14:textId="77777777" w:rsidR="002473F6" w:rsidRPr="00937B0B" w:rsidRDefault="002473F6" w:rsidP="00937B0B">
            <w:pPr>
              <w:spacing w:before="40" w:after="40"/>
              <w:rPr>
                <w:b/>
                <w:color w:val="000000" w:themeColor="text1"/>
                <w:sz w:val="28"/>
                <w:szCs w:val="28"/>
              </w:rPr>
            </w:pPr>
            <w:r w:rsidRPr="00937B0B">
              <w:rPr>
                <w:color w:val="000000" w:themeColor="text1"/>
                <w:sz w:val="28"/>
                <w:szCs w:val="28"/>
              </w:rPr>
              <w:t>Đơn xin chuyển trường</w:t>
            </w:r>
          </w:p>
        </w:tc>
        <w:tc>
          <w:tcPr>
            <w:tcW w:w="2380" w:type="dxa"/>
          </w:tcPr>
          <w:p w14:paraId="295E6585" w14:textId="77777777" w:rsidR="002473F6" w:rsidRPr="00937B0B" w:rsidRDefault="002473F6"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378" w:type="dxa"/>
          </w:tcPr>
          <w:p w14:paraId="2569635A" w14:textId="548C8E86" w:rsidR="002473F6" w:rsidRPr="00937B0B" w:rsidRDefault="00EF113B"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88" w:type="dxa"/>
          </w:tcPr>
          <w:p w14:paraId="57154AD6"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01</w:t>
            </w:r>
          </w:p>
        </w:tc>
      </w:tr>
      <w:tr w:rsidR="00EC3D27" w:rsidRPr="00937B0B" w14:paraId="0B5A7FFB" w14:textId="77777777" w:rsidTr="008F0BFA">
        <w:trPr>
          <w:trHeight w:val="20"/>
        </w:trPr>
        <w:tc>
          <w:tcPr>
            <w:tcW w:w="9351" w:type="dxa"/>
            <w:gridSpan w:val="5"/>
          </w:tcPr>
          <w:p w14:paraId="741CAE60" w14:textId="77777777" w:rsidR="002473F6" w:rsidRPr="00937B0B" w:rsidRDefault="002473F6"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128E511" w14:textId="77777777" w:rsidTr="008F0BFA">
        <w:trPr>
          <w:trHeight w:val="20"/>
        </w:trPr>
        <w:tc>
          <w:tcPr>
            <w:tcW w:w="746" w:type="dxa"/>
            <w:vAlign w:val="center"/>
          </w:tcPr>
          <w:p w14:paraId="29EC7143" w14:textId="77777777" w:rsidR="002473F6" w:rsidRPr="00937B0B" w:rsidRDefault="002473F6" w:rsidP="00937B0B">
            <w:pPr>
              <w:spacing w:before="40" w:after="40"/>
              <w:rPr>
                <w:b/>
                <w:color w:val="000000" w:themeColor="text1"/>
                <w:sz w:val="28"/>
                <w:szCs w:val="28"/>
              </w:rPr>
            </w:pPr>
            <w:r w:rsidRPr="00937B0B">
              <w:rPr>
                <w:b/>
                <w:color w:val="000000" w:themeColor="text1"/>
                <w:sz w:val="28"/>
                <w:szCs w:val="28"/>
              </w:rPr>
              <w:t>3.2</w:t>
            </w:r>
          </w:p>
        </w:tc>
        <w:tc>
          <w:tcPr>
            <w:tcW w:w="8605" w:type="dxa"/>
            <w:gridSpan w:val="4"/>
          </w:tcPr>
          <w:p w14:paraId="6EC1F034" w14:textId="77777777" w:rsidR="002473F6" w:rsidRPr="00937B0B" w:rsidRDefault="002473F6"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6CC6DB8C" w14:textId="77777777" w:rsidTr="008F0BFA">
        <w:trPr>
          <w:trHeight w:val="20"/>
        </w:trPr>
        <w:tc>
          <w:tcPr>
            <w:tcW w:w="9351" w:type="dxa"/>
            <w:gridSpan w:val="5"/>
            <w:vAlign w:val="center"/>
          </w:tcPr>
          <w:p w14:paraId="38E87F7D" w14:textId="17D5CFDE" w:rsidR="002473F6" w:rsidRPr="00937B0B" w:rsidRDefault="002473F6"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cơ sở giáo dục bổ túc </w:t>
            </w:r>
            <w:r w:rsidR="000279B8" w:rsidRPr="00937B0B">
              <w:rPr>
                <w:color w:val="000000" w:themeColor="text1"/>
                <w:sz w:val="28"/>
                <w:szCs w:val="28"/>
              </w:rPr>
              <w:t>tiếp nhận hồ sơ của học sinh/phụ huynh học sinh</w:t>
            </w:r>
          </w:p>
          <w:p w14:paraId="4A6FAEBC" w14:textId="77777777"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398F3159" w14:textId="77777777"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564EF02" w14:textId="1D7A7A0A"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4C320B19" w14:textId="2342EAC4" w:rsidR="002473F6" w:rsidRPr="00937B0B" w:rsidRDefault="002473F6"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36E0A316" w14:textId="77777777"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62DD5723" w14:textId="77777777"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064B2E1" w14:textId="21D956EA"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22F416D" w14:textId="67414808" w:rsidR="002473F6" w:rsidRPr="00937B0B" w:rsidRDefault="002473F6"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39EDA45A" w14:textId="623E1A48" w:rsidR="002473F6" w:rsidRPr="00937B0B" w:rsidRDefault="002473F6" w:rsidP="00937B0B">
            <w:pPr>
              <w:spacing w:before="40" w:after="40"/>
              <w:jc w:val="both"/>
              <w:rPr>
                <w:b/>
                <w:color w:val="000000" w:themeColor="text1"/>
                <w:sz w:val="28"/>
                <w:szCs w:val="28"/>
              </w:rPr>
            </w:pPr>
            <w:r w:rsidRPr="00937B0B">
              <w:rPr>
                <w:color w:val="000000" w:themeColor="text1"/>
                <w:sz w:val="28"/>
                <w:szCs w:val="28"/>
              </w:rPr>
              <w:t>Việc thông báo được thực hiện thông qua chức năng gửi thư điện tử, gửi tin nhắn tới người dân</w:t>
            </w:r>
            <w:r w:rsidR="000E7B22" w:rsidRPr="00937B0B">
              <w:rPr>
                <w:color w:val="000000" w:themeColor="text1"/>
                <w:sz w:val="28"/>
                <w:szCs w:val="28"/>
              </w:rPr>
              <w:t>.</w:t>
            </w:r>
          </w:p>
        </w:tc>
      </w:tr>
      <w:tr w:rsidR="00EC3D27" w:rsidRPr="00937B0B" w14:paraId="049CEF78" w14:textId="77777777" w:rsidTr="008F0BFA">
        <w:trPr>
          <w:trHeight w:val="20"/>
        </w:trPr>
        <w:tc>
          <w:tcPr>
            <w:tcW w:w="746" w:type="dxa"/>
            <w:vAlign w:val="center"/>
          </w:tcPr>
          <w:p w14:paraId="23E1754F" w14:textId="77777777" w:rsidR="002473F6" w:rsidRPr="00937B0B" w:rsidRDefault="002473F6" w:rsidP="00937B0B">
            <w:pPr>
              <w:spacing w:before="40" w:after="40"/>
              <w:rPr>
                <w:b/>
                <w:color w:val="000000" w:themeColor="text1"/>
                <w:sz w:val="28"/>
                <w:szCs w:val="28"/>
              </w:rPr>
            </w:pPr>
            <w:r w:rsidRPr="00937B0B">
              <w:rPr>
                <w:b/>
                <w:color w:val="000000" w:themeColor="text1"/>
                <w:sz w:val="28"/>
                <w:szCs w:val="28"/>
              </w:rPr>
              <w:t>3.3</w:t>
            </w:r>
          </w:p>
        </w:tc>
        <w:tc>
          <w:tcPr>
            <w:tcW w:w="8605" w:type="dxa"/>
            <w:gridSpan w:val="4"/>
          </w:tcPr>
          <w:p w14:paraId="1B5E1D76" w14:textId="77777777" w:rsidR="002473F6" w:rsidRPr="00937B0B" w:rsidRDefault="002473F6" w:rsidP="00937B0B">
            <w:pPr>
              <w:spacing w:before="40" w:after="40"/>
              <w:jc w:val="both"/>
              <w:rPr>
                <w:b/>
                <w:color w:val="000000" w:themeColor="text1"/>
                <w:sz w:val="28"/>
                <w:szCs w:val="28"/>
              </w:rPr>
            </w:pPr>
            <w:r w:rsidRPr="00937B0B">
              <w:rPr>
                <w:b/>
                <w:color w:val="000000" w:themeColor="text1"/>
                <w:sz w:val="28"/>
                <w:szCs w:val="28"/>
              </w:rPr>
              <w:t>Giải quyết hồ sơ TTHC</w:t>
            </w:r>
          </w:p>
        </w:tc>
      </w:tr>
      <w:tr w:rsidR="00EC3D27" w:rsidRPr="00937B0B" w14:paraId="4E920CF4" w14:textId="77777777" w:rsidTr="008F0BFA">
        <w:trPr>
          <w:trHeight w:val="20"/>
        </w:trPr>
        <w:tc>
          <w:tcPr>
            <w:tcW w:w="9351" w:type="dxa"/>
            <w:gridSpan w:val="5"/>
          </w:tcPr>
          <w:p w14:paraId="139B7988" w14:textId="77777777" w:rsidR="002473F6" w:rsidRPr="00937B0B" w:rsidRDefault="002473F6" w:rsidP="00937B0B">
            <w:pPr>
              <w:spacing w:before="40" w:after="40"/>
              <w:jc w:val="both"/>
              <w:rPr>
                <w:rFonts w:eastAsia="Arial"/>
                <w:color w:val="000000" w:themeColor="text1"/>
                <w:sz w:val="28"/>
                <w:szCs w:val="28"/>
              </w:rPr>
            </w:pPr>
            <w:r w:rsidRPr="00937B0B">
              <w:rPr>
                <w:color w:val="000000" w:themeColor="text1"/>
                <w:sz w:val="28"/>
                <w:szCs w:val="28"/>
              </w:rPr>
              <w:t>Trung tâm GDTX, các trường, lớp bổ túc văn hoá (nơi học sinh có nguyện vọng chuyển đến) xét và trả kết quả cho học sinh hoặc phụ huynh của học sinh. Trong trường hợp không chấp thuận phải có văn bản trả lời và nêu rõ lý do: 03 ngày làm việc</w:t>
            </w:r>
          </w:p>
        </w:tc>
      </w:tr>
      <w:tr w:rsidR="00EC3D27" w:rsidRPr="00937B0B" w14:paraId="4AAF1ED6" w14:textId="77777777" w:rsidTr="008F0BFA">
        <w:trPr>
          <w:trHeight w:val="20"/>
        </w:trPr>
        <w:tc>
          <w:tcPr>
            <w:tcW w:w="9351" w:type="dxa"/>
            <w:gridSpan w:val="5"/>
            <w:vAlign w:val="center"/>
          </w:tcPr>
          <w:p w14:paraId="5407CF78" w14:textId="77777777" w:rsidR="002473F6" w:rsidRPr="00937B0B" w:rsidRDefault="002473F6" w:rsidP="00937B0B">
            <w:pPr>
              <w:spacing w:before="40" w:after="40"/>
              <w:jc w:val="both"/>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Bưu chính công ích </w:t>
            </w:r>
          </w:p>
        </w:tc>
      </w:tr>
      <w:tr w:rsidR="00EC3D27" w:rsidRPr="00937B0B" w14:paraId="70DA65B9" w14:textId="77777777" w:rsidTr="008F0BFA">
        <w:trPr>
          <w:trHeight w:val="20"/>
        </w:trPr>
        <w:tc>
          <w:tcPr>
            <w:tcW w:w="9351" w:type="dxa"/>
            <w:gridSpan w:val="5"/>
            <w:vAlign w:val="center"/>
          </w:tcPr>
          <w:p w14:paraId="3B3ED554" w14:textId="77777777" w:rsidR="002473F6" w:rsidRPr="00937B0B" w:rsidRDefault="002473F6" w:rsidP="00937B0B">
            <w:pPr>
              <w:spacing w:before="40" w:after="40"/>
              <w:jc w:val="both"/>
              <w:rPr>
                <w:i/>
                <w:color w:val="000000" w:themeColor="text1"/>
                <w:sz w:val="28"/>
                <w:szCs w:val="28"/>
              </w:rPr>
            </w:pPr>
            <w:r w:rsidRPr="00937B0B">
              <w:rPr>
                <w:i/>
                <w:color w:val="000000" w:themeColor="text1"/>
                <w:sz w:val="28"/>
                <w:szCs w:val="28"/>
              </w:rPr>
              <w:t>Địa điểm trả kết quả:</w:t>
            </w:r>
          </w:p>
          <w:p w14:paraId="748ACC55" w14:textId="0902F31C" w:rsidR="002473F6" w:rsidRPr="00937B0B" w:rsidRDefault="002473F6" w:rsidP="00937B0B">
            <w:pPr>
              <w:spacing w:before="40" w:after="40"/>
              <w:jc w:val="both"/>
              <w:rPr>
                <w:b/>
                <w:bCs/>
                <w:color w:val="000000" w:themeColor="text1"/>
                <w:sz w:val="28"/>
                <w:szCs w:val="28"/>
              </w:rPr>
            </w:pPr>
            <w:r w:rsidRPr="00937B0B">
              <w:rPr>
                <w:color w:val="000000" w:themeColor="text1"/>
                <w:sz w:val="28"/>
                <w:szCs w:val="28"/>
              </w:rPr>
              <w:t>- Trực tiếp hoặc qua Dịch vụ Bưu chính: đ</w:t>
            </w:r>
            <w:r w:rsidR="00CA3CEE" w:rsidRPr="00937B0B">
              <w:rPr>
                <w:color w:val="000000" w:themeColor="text1"/>
                <w:sz w:val="28"/>
                <w:szCs w:val="28"/>
              </w:rPr>
              <w:t>ế</w:t>
            </w:r>
            <w:r w:rsidRPr="00937B0B">
              <w:rPr>
                <w:color w:val="000000" w:themeColor="text1"/>
                <w:sz w:val="28"/>
                <w:szCs w:val="28"/>
              </w:rPr>
              <w:t>n địa chỉ của người đăng ký.</w:t>
            </w:r>
          </w:p>
          <w:p w14:paraId="0BCDCA66" w14:textId="77777777" w:rsidR="002473F6" w:rsidRPr="00937B0B" w:rsidRDefault="002473F6" w:rsidP="00937B0B">
            <w:pPr>
              <w:spacing w:before="40" w:after="40"/>
              <w:jc w:val="both"/>
              <w:rPr>
                <w:i/>
                <w:color w:val="000000" w:themeColor="text1"/>
                <w:sz w:val="28"/>
                <w:szCs w:val="28"/>
              </w:rPr>
            </w:pPr>
            <w:r w:rsidRPr="00937B0B">
              <w:rPr>
                <w:color w:val="000000" w:themeColor="text1"/>
                <w:sz w:val="28"/>
                <w:szCs w:val="28"/>
              </w:rPr>
              <w:t>- Trực tuyến trên hệ thống phần mềm của cơ sở giáo dục (nếu có)</w:t>
            </w:r>
          </w:p>
        </w:tc>
      </w:tr>
      <w:tr w:rsidR="00EC3D27" w:rsidRPr="00937B0B" w14:paraId="32F2E34F" w14:textId="77777777" w:rsidTr="008F0BFA">
        <w:trPr>
          <w:trHeight w:val="20"/>
        </w:trPr>
        <w:tc>
          <w:tcPr>
            <w:tcW w:w="9351" w:type="dxa"/>
            <w:gridSpan w:val="5"/>
            <w:vAlign w:val="center"/>
          </w:tcPr>
          <w:p w14:paraId="057D4CAB" w14:textId="77777777" w:rsidR="002473F6" w:rsidRPr="00937B0B" w:rsidRDefault="002473F6" w:rsidP="00937B0B">
            <w:pPr>
              <w:spacing w:before="40" w:after="40"/>
              <w:rPr>
                <w:color w:val="000000" w:themeColor="text1"/>
                <w:sz w:val="28"/>
                <w:szCs w:val="28"/>
              </w:rPr>
            </w:pPr>
            <w:r w:rsidRPr="00937B0B">
              <w:rPr>
                <w:i/>
                <w:color w:val="000000" w:themeColor="text1"/>
                <w:sz w:val="28"/>
                <w:szCs w:val="28"/>
              </w:rPr>
              <w:t>Kết quả giải quyết:</w:t>
            </w:r>
          </w:p>
        </w:tc>
      </w:tr>
      <w:tr w:rsidR="002473F6" w:rsidRPr="00937B0B" w14:paraId="41B344FE" w14:textId="77777777" w:rsidTr="008F0BFA">
        <w:trPr>
          <w:trHeight w:val="20"/>
        </w:trPr>
        <w:tc>
          <w:tcPr>
            <w:tcW w:w="746" w:type="dxa"/>
            <w:vMerge w:val="restart"/>
            <w:vAlign w:val="center"/>
          </w:tcPr>
          <w:p w14:paraId="2B072777"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STT</w:t>
            </w:r>
          </w:p>
        </w:tc>
        <w:tc>
          <w:tcPr>
            <w:tcW w:w="3359" w:type="dxa"/>
            <w:vMerge w:val="restart"/>
            <w:vAlign w:val="center"/>
          </w:tcPr>
          <w:p w14:paraId="4C81CAEF"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758" w:type="dxa"/>
            <w:gridSpan w:val="2"/>
            <w:vAlign w:val="center"/>
          </w:tcPr>
          <w:p w14:paraId="2A531056"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88" w:type="dxa"/>
            <w:vMerge w:val="restart"/>
            <w:vAlign w:val="center"/>
          </w:tcPr>
          <w:p w14:paraId="4FA68118"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Số lượng</w:t>
            </w:r>
          </w:p>
        </w:tc>
      </w:tr>
      <w:tr w:rsidR="00CA3CEE" w:rsidRPr="00937B0B" w14:paraId="45D7276F" w14:textId="77777777" w:rsidTr="008F0BFA">
        <w:trPr>
          <w:trHeight w:val="20"/>
        </w:trPr>
        <w:tc>
          <w:tcPr>
            <w:tcW w:w="746" w:type="dxa"/>
            <w:vMerge/>
            <w:vAlign w:val="center"/>
          </w:tcPr>
          <w:p w14:paraId="156AA4DC" w14:textId="77777777" w:rsidR="00CA3CEE" w:rsidRPr="00937B0B" w:rsidRDefault="00CA3CEE" w:rsidP="00937B0B">
            <w:pPr>
              <w:spacing w:before="40" w:after="40"/>
              <w:rPr>
                <w:i/>
                <w:color w:val="000000" w:themeColor="text1"/>
                <w:sz w:val="28"/>
                <w:szCs w:val="28"/>
              </w:rPr>
            </w:pPr>
          </w:p>
        </w:tc>
        <w:tc>
          <w:tcPr>
            <w:tcW w:w="3359" w:type="dxa"/>
            <w:vMerge/>
            <w:vAlign w:val="center"/>
          </w:tcPr>
          <w:p w14:paraId="37434492" w14:textId="77777777" w:rsidR="00CA3CEE" w:rsidRPr="00937B0B" w:rsidRDefault="00CA3CEE" w:rsidP="00937B0B">
            <w:pPr>
              <w:spacing w:before="40" w:after="40"/>
              <w:rPr>
                <w:color w:val="000000" w:themeColor="text1"/>
                <w:sz w:val="28"/>
                <w:szCs w:val="28"/>
              </w:rPr>
            </w:pPr>
          </w:p>
        </w:tc>
        <w:tc>
          <w:tcPr>
            <w:tcW w:w="2380" w:type="dxa"/>
            <w:vAlign w:val="center"/>
          </w:tcPr>
          <w:p w14:paraId="2AAA54CE" w14:textId="42F90322" w:rsidR="00CA3CEE" w:rsidRPr="00937B0B" w:rsidRDefault="00CA3CEE"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2378" w:type="dxa"/>
            <w:vAlign w:val="center"/>
          </w:tcPr>
          <w:p w14:paraId="63842C6A" w14:textId="413A3143" w:rsidR="00CA3CEE" w:rsidRPr="00937B0B" w:rsidRDefault="00CA3CEE"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488" w:type="dxa"/>
            <w:vMerge/>
          </w:tcPr>
          <w:p w14:paraId="60A8C695" w14:textId="77777777" w:rsidR="00CA3CEE" w:rsidRPr="00937B0B" w:rsidRDefault="00CA3CEE" w:rsidP="00937B0B">
            <w:pPr>
              <w:spacing w:before="40" w:after="40"/>
              <w:rPr>
                <w:b/>
                <w:color w:val="000000" w:themeColor="text1"/>
                <w:sz w:val="28"/>
                <w:szCs w:val="28"/>
              </w:rPr>
            </w:pPr>
          </w:p>
        </w:tc>
      </w:tr>
      <w:tr w:rsidR="00EC3D27" w:rsidRPr="00937B0B" w14:paraId="7BCD1B18" w14:textId="77777777" w:rsidTr="008F0BFA">
        <w:trPr>
          <w:trHeight w:val="20"/>
        </w:trPr>
        <w:tc>
          <w:tcPr>
            <w:tcW w:w="746" w:type="dxa"/>
          </w:tcPr>
          <w:p w14:paraId="6A1096FA" w14:textId="77777777" w:rsidR="002473F6" w:rsidRPr="00937B0B" w:rsidRDefault="002473F6" w:rsidP="00937B0B">
            <w:pPr>
              <w:spacing w:before="40" w:after="40"/>
              <w:rPr>
                <w:color w:val="000000" w:themeColor="text1"/>
                <w:sz w:val="28"/>
                <w:szCs w:val="28"/>
              </w:rPr>
            </w:pPr>
            <w:r w:rsidRPr="00937B0B">
              <w:rPr>
                <w:color w:val="000000" w:themeColor="text1"/>
                <w:sz w:val="28"/>
                <w:szCs w:val="28"/>
              </w:rPr>
              <w:t>1</w:t>
            </w:r>
          </w:p>
        </w:tc>
        <w:tc>
          <w:tcPr>
            <w:tcW w:w="3359" w:type="dxa"/>
          </w:tcPr>
          <w:p w14:paraId="197CE3DE" w14:textId="77777777" w:rsidR="002473F6" w:rsidRPr="00937B0B" w:rsidRDefault="002473F6" w:rsidP="00937B0B">
            <w:pPr>
              <w:spacing w:before="40" w:after="40"/>
              <w:rPr>
                <w:color w:val="000000" w:themeColor="text1"/>
                <w:sz w:val="28"/>
                <w:szCs w:val="28"/>
              </w:rPr>
            </w:pPr>
            <w:r w:rsidRPr="00937B0B">
              <w:rPr>
                <w:color w:val="000000" w:themeColor="text1"/>
                <w:sz w:val="28"/>
                <w:szCs w:val="28"/>
              </w:rPr>
              <w:t>Phê duyệt đồng ý tiếp nhận và cho phép chuyển đến Trung tâm GDTX theo nguyện vọng (nếu đủ hồ sơ gốc)</w:t>
            </w:r>
          </w:p>
        </w:tc>
        <w:tc>
          <w:tcPr>
            <w:tcW w:w="2380" w:type="dxa"/>
            <w:vAlign w:val="center"/>
          </w:tcPr>
          <w:p w14:paraId="673E7677" w14:textId="77777777" w:rsidR="002473F6" w:rsidRPr="00937B0B" w:rsidRDefault="002473F6"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378" w:type="dxa"/>
            <w:vAlign w:val="center"/>
          </w:tcPr>
          <w:p w14:paraId="6253A39F" w14:textId="40ED1D80" w:rsidR="002473F6" w:rsidRPr="00937B0B" w:rsidRDefault="00CA3CE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88" w:type="dxa"/>
          </w:tcPr>
          <w:p w14:paraId="3DB8F649" w14:textId="77777777" w:rsidR="002473F6" w:rsidRPr="00937B0B" w:rsidRDefault="002473F6" w:rsidP="00937B0B">
            <w:pPr>
              <w:spacing w:before="40" w:after="40"/>
              <w:rPr>
                <w:color w:val="000000" w:themeColor="text1"/>
                <w:sz w:val="28"/>
                <w:szCs w:val="28"/>
              </w:rPr>
            </w:pPr>
            <w:r w:rsidRPr="00937B0B">
              <w:rPr>
                <w:color w:val="000000" w:themeColor="text1"/>
                <w:sz w:val="28"/>
                <w:szCs w:val="28"/>
              </w:rPr>
              <w:t>01</w:t>
            </w:r>
          </w:p>
        </w:tc>
      </w:tr>
      <w:tr w:rsidR="00EC3D27" w:rsidRPr="00937B0B" w14:paraId="70A0C762" w14:textId="77777777" w:rsidTr="008F0BFA">
        <w:trPr>
          <w:trHeight w:val="20"/>
        </w:trPr>
        <w:tc>
          <w:tcPr>
            <w:tcW w:w="746" w:type="dxa"/>
            <w:vAlign w:val="center"/>
          </w:tcPr>
          <w:p w14:paraId="069559FD"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4</w:t>
            </w:r>
          </w:p>
        </w:tc>
        <w:tc>
          <w:tcPr>
            <w:tcW w:w="8605" w:type="dxa"/>
            <w:gridSpan w:val="4"/>
          </w:tcPr>
          <w:p w14:paraId="2AA9F28A" w14:textId="77777777" w:rsidR="002473F6" w:rsidRPr="00937B0B" w:rsidRDefault="002473F6"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069D000F" w14:textId="77777777" w:rsidR="00CA3CEE" w:rsidRPr="00937B0B" w:rsidRDefault="002473F6"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00CA3CEE" w:rsidRPr="00937B0B">
              <w:rPr>
                <w:iCs/>
                <w:color w:val="000000" w:themeColor="text1"/>
                <w:sz w:val="28"/>
                <w:szCs w:val="28"/>
              </w:rPr>
              <w:t>không quy định</w:t>
            </w:r>
          </w:p>
          <w:p w14:paraId="54CA5161" w14:textId="2D38E59D" w:rsidR="002473F6" w:rsidRPr="00937B0B" w:rsidRDefault="003614F1" w:rsidP="00937B0B">
            <w:pPr>
              <w:spacing w:before="40" w:after="40"/>
              <w:jc w:val="both"/>
              <w:rPr>
                <w:i/>
                <w:color w:val="000000" w:themeColor="text1"/>
                <w:sz w:val="28"/>
                <w:szCs w:val="28"/>
              </w:rPr>
            </w:pPr>
            <w:r w:rsidRPr="00937B0B">
              <w:rPr>
                <w:i/>
                <w:color w:val="000000" w:themeColor="text1"/>
                <w:sz w:val="28"/>
                <w:szCs w:val="28"/>
              </w:rPr>
              <w:t xml:space="preserve">- Theo quy định tại địa phương: </w:t>
            </w:r>
            <w:r w:rsidRPr="00937B0B">
              <w:rPr>
                <w:iCs/>
                <w:color w:val="000000" w:themeColor="text1"/>
                <w:sz w:val="28"/>
                <w:szCs w:val="28"/>
              </w:rPr>
              <w:t>03 ngày làm việc kể từ ngày nhận đủ hồ sơ hợp lệ</w:t>
            </w:r>
            <w:r w:rsidR="002473F6" w:rsidRPr="00937B0B">
              <w:rPr>
                <w:i/>
                <w:color w:val="000000" w:themeColor="text1"/>
                <w:sz w:val="28"/>
                <w:szCs w:val="28"/>
              </w:rPr>
              <w:t xml:space="preserve"> </w:t>
            </w:r>
          </w:p>
        </w:tc>
      </w:tr>
      <w:tr w:rsidR="00EC3D27" w:rsidRPr="00937B0B" w14:paraId="0F817802" w14:textId="77777777" w:rsidTr="008F0BFA">
        <w:trPr>
          <w:trHeight w:val="20"/>
        </w:trPr>
        <w:tc>
          <w:tcPr>
            <w:tcW w:w="746" w:type="dxa"/>
            <w:vAlign w:val="center"/>
          </w:tcPr>
          <w:p w14:paraId="630DEFF0"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5</w:t>
            </w:r>
          </w:p>
        </w:tc>
        <w:tc>
          <w:tcPr>
            <w:tcW w:w="8605" w:type="dxa"/>
            <w:gridSpan w:val="4"/>
          </w:tcPr>
          <w:p w14:paraId="1DCE5437" w14:textId="141CE55D" w:rsidR="002473F6" w:rsidRPr="00937B0B" w:rsidRDefault="002473F6" w:rsidP="00937B0B">
            <w:pPr>
              <w:spacing w:before="40" w:after="40"/>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0A4076" w:rsidRPr="00937B0B">
              <w:rPr>
                <w:color w:val="000000" w:themeColor="text1"/>
                <w:sz w:val="28"/>
                <w:szCs w:val="28"/>
              </w:rPr>
              <w:t>Cá nhân</w:t>
            </w:r>
          </w:p>
        </w:tc>
      </w:tr>
      <w:tr w:rsidR="00EC3D27" w:rsidRPr="00937B0B" w14:paraId="21C6C0A3" w14:textId="77777777" w:rsidTr="008F0BFA">
        <w:trPr>
          <w:trHeight w:val="20"/>
        </w:trPr>
        <w:tc>
          <w:tcPr>
            <w:tcW w:w="746" w:type="dxa"/>
            <w:vAlign w:val="center"/>
          </w:tcPr>
          <w:p w14:paraId="74E596C7"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6</w:t>
            </w:r>
          </w:p>
        </w:tc>
        <w:tc>
          <w:tcPr>
            <w:tcW w:w="8605" w:type="dxa"/>
            <w:gridSpan w:val="4"/>
            <w:vAlign w:val="center"/>
          </w:tcPr>
          <w:p w14:paraId="26D63706" w14:textId="77777777" w:rsidR="002473F6" w:rsidRPr="00937B0B" w:rsidRDefault="002473F6"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030995DC" w14:textId="77777777" w:rsidR="002473F6" w:rsidRPr="00937B0B" w:rsidRDefault="002473F6" w:rsidP="00937B0B">
            <w:pPr>
              <w:spacing w:before="40" w:after="40"/>
              <w:jc w:val="both"/>
              <w:rPr>
                <w:color w:val="000000" w:themeColor="text1"/>
                <w:sz w:val="28"/>
                <w:szCs w:val="28"/>
              </w:rPr>
            </w:pPr>
            <w:r w:rsidRPr="00937B0B">
              <w:rPr>
                <w:color w:val="000000" w:themeColor="text1"/>
                <w:sz w:val="28"/>
                <w:szCs w:val="28"/>
              </w:rPr>
              <w:t>Trung tâm GDTX, các trường, lớp bổ túc văn hoá nơi học sinh chuyển đi và chuyển đến</w:t>
            </w:r>
          </w:p>
        </w:tc>
      </w:tr>
      <w:tr w:rsidR="00EC3D27" w:rsidRPr="00937B0B" w14:paraId="0C76320F" w14:textId="77777777" w:rsidTr="008F0BFA">
        <w:trPr>
          <w:trHeight w:val="20"/>
        </w:trPr>
        <w:tc>
          <w:tcPr>
            <w:tcW w:w="746" w:type="dxa"/>
          </w:tcPr>
          <w:p w14:paraId="60D8EB08"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7</w:t>
            </w:r>
          </w:p>
        </w:tc>
        <w:tc>
          <w:tcPr>
            <w:tcW w:w="8605" w:type="dxa"/>
            <w:gridSpan w:val="4"/>
          </w:tcPr>
          <w:p w14:paraId="7CBD7D20" w14:textId="77777777" w:rsidR="002473F6" w:rsidRPr="00937B0B" w:rsidRDefault="002473F6"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4B032005" w14:textId="77777777" w:rsidTr="008F0BFA">
        <w:trPr>
          <w:trHeight w:val="20"/>
        </w:trPr>
        <w:tc>
          <w:tcPr>
            <w:tcW w:w="746" w:type="dxa"/>
            <w:vAlign w:val="center"/>
          </w:tcPr>
          <w:p w14:paraId="2D6B1FA0"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8</w:t>
            </w:r>
          </w:p>
        </w:tc>
        <w:tc>
          <w:tcPr>
            <w:tcW w:w="8605" w:type="dxa"/>
            <w:gridSpan w:val="4"/>
          </w:tcPr>
          <w:p w14:paraId="01A8FD1E" w14:textId="71941834" w:rsidR="002473F6" w:rsidRPr="00937B0B" w:rsidRDefault="002473F6" w:rsidP="00937B0B">
            <w:pPr>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r w:rsidR="000A4076" w:rsidRPr="00937B0B">
              <w:rPr>
                <w:bCs/>
                <w:color w:val="000000" w:themeColor="text1"/>
                <w:sz w:val="28"/>
                <w:szCs w:val="28"/>
              </w:rPr>
              <w:t>Không</w:t>
            </w:r>
            <w:r w:rsidR="000A4076" w:rsidRPr="00937B0B">
              <w:rPr>
                <w:b/>
                <w:color w:val="000000" w:themeColor="text1"/>
                <w:sz w:val="28"/>
                <w:szCs w:val="28"/>
              </w:rPr>
              <w:t xml:space="preserve"> </w:t>
            </w:r>
          </w:p>
        </w:tc>
      </w:tr>
      <w:tr w:rsidR="00EC3D27" w:rsidRPr="00937B0B" w14:paraId="3CEABA39" w14:textId="77777777" w:rsidTr="008F0BFA">
        <w:trPr>
          <w:trHeight w:val="20"/>
        </w:trPr>
        <w:tc>
          <w:tcPr>
            <w:tcW w:w="746" w:type="dxa"/>
            <w:vAlign w:val="center"/>
          </w:tcPr>
          <w:p w14:paraId="51F03B87"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9</w:t>
            </w:r>
          </w:p>
        </w:tc>
        <w:tc>
          <w:tcPr>
            <w:tcW w:w="8605" w:type="dxa"/>
            <w:gridSpan w:val="4"/>
          </w:tcPr>
          <w:p w14:paraId="08289BF0" w14:textId="77777777" w:rsidR="002473F6" w:rsidRPr="00937B0B" w:rsidRDefault="002473F6"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051EEBBD" w14:textId="4C6A67D4" w:rsidR="002473F6" w:rsidRPr="00937B0B" w:rsidRDefault="000A4076" w:rsidP="00937B0B">
            <w:pPr>
              <w:spacing w:before="40" w:after="40"/>
              <w:jc w:val="both"/>
              <w:rPr>
                <w:color w:val="000000" w:themeColor="text1"/>
                <w:sz w:val="28"/>
                <w:szCs w:val="28"/>
              </w:rPr>
            </w:pPr>
            <w:r w:rsidRPr="00937B0B">
              <w:rPr>
                <w:color w:val="000000" w:themeColor="text1"/>
                <w:sz w:val="28"/>
                <w:szCs w:val="28"/>
              </w:rPr>
              <w:t xml:space="preserve">- </w:t>
            </w:r>
            <w:r w:rsidR="002473F6" w:rsidRPr="00937B0B">
              <w:rPr>
                <w:color w:val="000000" w:themeColor="text1"/>
                <w:sz w:val="28"/>
                <w:szCs w:val="28"/>
              </w:rPr>
              <w:t>Thông tư số 17/2003/TT-BGDĐT ngày 28/4/2003 của Bộ trưởng Bộ Giáo dục và Đào tạo Hướng dẫn Điều 3, Điều 7 và Điều 8 của Nghị định số 88/2001/NĐ-CP ngày 21/11/2001 của Chính phủ về thực hiện phổ cập giáo dục Trung học cơ sở.</w:t>
            </w:r>
          </w:p>
          <w:p w14:paraId="18F2FD43" w14:textId="0E465D0C" w:rsidR="000A4076" w:rsidRPr="00937B0B" w:rsidRDefault="000A4076" w:rsidP="00937B0B">
            <w:pPr>
              <w:spacing w:before="40" w:after="40"/>
              <w:jc w:val="both"/>
              <w:rPr>
                <w:b/>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798DEA32" w14:textId="77777777" w:rsidTr="008F0BFA">
        <w:trPr>
          <w:trHeight w:val="20"/>
        </w:trPr>
        <w:tc>
          <w:tcPr>
            <w:tcW w:w="746" w:type="dxa"/>
          </w:tcPr>
          <w:p w14:paraId="13F6F01B" w14:textId="77777777" w:rsidR="002473F6" w:rsidRPr="00937B0B" w:rsidRDefault="002473F6" w:rsidP="00937B0B">
            <w:pPr>
              <w:spacing w:before="40" w:after="40"/>
              <w:jc w:val="center"/>
              <w:rPr>
                <w:b/>
                <w:color w:val="000000" w:themeColor="text1"/>
                <w:sz w:val="28"/>
                <w:szCs w:val="28"/>
              </w:rPr>
            </w:pPr>
            <w:r w:rsidRPr="00937B0B">
              <w:rPr>
                <w:b/>
                <w:color w:val="000000" w:themeColor="text1"/>
                <w:sz w:val="28"/>
                <w:szCs w:val="28"/>
              </w:rPr>
              <w:t>10</w:t>
            </w:r>
          </w:p>
        </w:tc>
        <w:tc>
          <w:tcPr>
            <w:tcW w:w="8605" w:type="dxa"/>
            <w:gridSpan w:val="4"/>
          </w:tcPr>
          <w:p w14:paraId="0365F5A8" w14:textId="57828C21" w:rsidR="002473F6" w:rsidRPr="00937B0B" w:rsidRDefault="002473F6"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007B1DC6" w:rsidRPr="00937B0B">
              <w:rPr>
                <w:bCs/>
                <w:color w:val="000000" w:themeColor="text1"/>
                <w:sz w:val="28"/>
                <w:szCs w:val="28"/>
              </w:rPr>
              <w:t>không có</w:t>
            </w:r>
            <w:r w:rsidRPr="00937B0B">
              <w:rPr>
                <w:b/>
                <w:color w:val="000000" w:themeColor="text1"/>
                <w:sz w:val="28"/>
                <w:szCs w:val="28"/>
              </w:rPr>
              <w:t xml:space="preserve"> </w:t>
            </w:r>
          </w:p>
        </w:tc>
      </w:tr>
    </w:tbl>
    <w:p w14:paraId="545E7AE5" w14:textId="2E1A0573" w:rsidR="00AF6F7F" w:rsidRPr="00937B0B" w:rsidRDefault="00AF6F7F" w:rsidP="00D1706F">
      <w:pPr>
        <w:pStyle w:val="Heading4"/>
      </w:pPr>
      <w:r w:rsidRPr="00937B0B">
        <w:t>Tuyển sinh trung học cơ sở</w:t>
      </w:r>
    </w:p>
    <w:tbl>
      <w:tblPr>
        <w:tblStyle w:val="TableGrid"/>
        <w:tblW w:w="9498" w:type="dxa"/>
        <w:tblInd w:w="-147" w:type="dxa"/>
        <w:tblLook w:val="04A0" w:firstRow="1" w:lastRow="0" w:firstColumn="1" w:lastColumn="0" w:noHBand="0" w:noVBand="1"/>
      </w:tblPr>
      <w:tblGrid>
        <w:gridCol w:w="832"/>
        <w:gridCol w:w="3190"/>
        <w:gridCol w:w="2289"/>
        <w:gridCol w:w="2274"/>
        <w:gridCol w:w="913"/>
      </w:tblGrid>
      <w:tr w:rsidR="00AF6F7F" w:rsidRPr="00937B0B" w14:paraId="02E04A68" w14:textId="77777777" w:rsidTr="008F0BFA">
        <w:trPr>
          <w:trHeight w:val="20"/>
        </w:trPr>
        <w:tc>
          <w:tcPr>
            <w:tcW w:w="9498" w:type="dxa"/>
            <w:gridSpan w:val="5"/>
          </w:tcPr>
          <w:p w14:paraId="479D9169"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3.000182</w:t>
            </w:r>
          </w:p>
        </w:tc>
      </w:tr>
      <w:tr w:rsidR="00EC3D27" w:rsidRPr="00937B0B" w14:paraId="349C23EA" w14:textId="77777777" w:rsidTr="008F0BFA">
        <w:trPr>
          <w:trHeight w:val="20"/>
        </w:trPr>
        <w:tc>
          <w:tcPr>
            <w:tcW w:w="9498" w:type="dxa"/>
            <w:gridSpan w:val="5"/>
          </w:tcPr>
          <w:p w14:paraId="7193226A"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Tuyển sinh trung học cơ sở</w:t>
            </w:r>
          </w:p>
        </w:tc>
      </w:tr>
      <w:tr w:rsidR="00EC3D27" w:rsidRPr="00937B0B" w14:paraId="45870421" w14:textId="77777777" w:rsidTr="008F0BFA">
        <w:trPr>
          <w:trHeight w:val="20"/>
        </w:trPr>
        <w:tc>
          <w:tcPr>
            <w:tcW w:w="9498" w:type="dxa"/>
            <w:gridSpan w:val="5"/>
          </w:tcPr>
          <w:p w14:paraId="651A85AC"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57E92099" w14:textId="77777777" w:rsidTr="008F0BFA">
        <w:trPr>
          <w:trHeight w:val="20"/>
        </w:trPr>
        <w:tc>
          <w:tcPr>
            <w:tcW w:w="9498" w:type="dxa"/>
            <w:gridSpan w:val="5"/>
          </w:tcPr>
          <w:p w14:paraId="67B64E5C"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trung học</w:t>
            </w:r>
          </w:p>
        </w:tc>
      </w:tr>
      <w:tr w:rsidR="00EC3D27" w:rsidRPr="00937B0B" w14:paraId="4A2AE214" w14:textId="77777777" w:rsidTr="008F0BFA">
        <w:trPr>
          <w:trHeight w:val="20"/>
        </w:trPr>
        <w:tc>
          <w:tcPr>
            <w:tcW w:w="9498" w:type="dxa"/>
            <w:gridSpan w:val="5"/>
          </w:tcPr>
          <w:p w14:paraId="25946D1E"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3F5921EA" w14:textId="77777777" w:rsidTr="008F0BFA">
        <w:trPr>
          <w:trHeight w:val="20"/>
        </w:trPr>
        <w:tc>
          <w:tcPr>
            <w:tcW w:w="855" w:type="dxa"/>
            <w:vAlign w:val="center"/>
          </w:tcPr>
          <w:p w14:paraId="6A2FEC5C"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3.1</w:t>
            </w:r>
          </w:p>
        </w:tc>
        <w:tc>
          <w:tcPr>
            <w:tcW w:w="8643" w:type="dxa"/>
            <w:gridSpan w:val="4"/>
          </w:tcPr>
          <w:p w14:paraId="4B8B701F" w14:textId="77777777" w:rsidR="00AF6F7F" w:rsidRPr="00937B0B" w:rsidRDefault="00AF6F7F" w:rsidP="00937B0B">
            <w:pPr>
              <w:spacing w:before="40" w:after="40"/>
              <w:jc w:val="both"/>
              <w:rPr>
                <w:b/>
                <w:color w:val="000000" w:themeColor="text1"/>
                <w:sz w:val="28"/>
                <w:szCs w:val="28"/>
              </w:rPr>
            </w:pPr>
            <w:r w:rsidRPr="00937B0B">
              <w:rPr>
                <w:b/>
                <w:color w:val="000000" w:themeColor="text1"/>
                <w:sz w:val="28"/>
                <w:szCs w:val="28"/>
              </w:rPr>
              <w:t>Gửi (nộp) hồ sơ TTHC</w:t>
            </w:r>
          </w:p>
        </w:tc>
      </w:tr>
      <w:tr w:rsidR="00EC3D27" w:rsidRPr="00937B0B" w14:paraId="409DED88" w14:textId="77777777" w:rsidTr="008F0BFA">
        <w:trPr>
          <w:trHeight w:val="20"/>
        </w:trPr>
        <w:tc>
          <w:tcPr>
            <w:tcW w:w="9498" w:type="dxa"/>
            <w:gridSpan w:val="5"/>
          </w:tcPr>
          <w:p w14:paraId="5976E0E1" w14:textId="149173A2" w:rsidR="00AF6F7F" w:rsidRPr="00937B0B" w:rsidRDefault="00AF6F7F" w:rsidP="00937B0B">
            <w:pPr>
              <w:spacing w:before="40" w:after="40"/>
              <w:jc w:val="both"/>
              <w:rPr>
                <w:i/>
                <w:color w:val="000000" w:themeColor="text1"/>
                <w:sz w:val="28"/>
                <w:szCs w:val="28"/>
              </w:rPr>
            </w:pPr>
            <w:r w:rsidRPr="00937B0B">
              <w:rPr>
                <w:color w:val="000000" w:themeColor="text1"/>
                <w:sz w:val="28"/>
                <w:szCs w:val="28"/>
                <w:shd w:val="clear" w:color="auto" w:fill="FFFFFF"/>
              </w:rPr>
              <w:t xml:space="preserve">Đối tượng tuyển sinh (là người đã hoàn thành chương trình tiểu học) </w:t>
            </w:r>
            <w:r w:rsidR="00F82D19" w:rsidRPr="00937B0B">
              <w:rPr>
                <w:color w:val="000000" w:themeColor="text1"/>
                <w:sz w:val="28"/>
                <w:szCs w:val="28"/>
                <w:shd w:val="clear" w:color="auto" w:fill="FFFFFF"/>
              </w:rPr>
              <w:t>nộp hồ sơ đ</w:t>
            </w:r>
            <w:r w:rsidRPr="00937B0B">
              <w:rPr>
                <w:color w:val="000000" w:themeColor="text1"/>
                <w:sz w:val="28"/>
                <w:szCs w:val="28"/>
                <w:shd w:val="clear" w:color="auto" w:fill="FFFFFF"/>
              </w:rPr>
              <w:t>ăng ký tuyển sinh về cơ sở giáo dục theo hướng dẫn tuyển sinh hàng năm của Phòng GD&amp;ĐT.</w:t>
            </w:r>
          </w:p>
        </w:tc>
      </w:tr>
      <w:tr w:rsidR="00EC3D27" w:rsidRPr="00937B0B" w14:paraId="2E032E13" w14:textId="77777777" w:rsidTr="008F0BFA">
        <w:trPr>
          <w:trHeight w:val="20"/>
        </w:trPr>
        <w:tc>
          <w:tcPr>
            <w:tcW w:w="9498" w:type="dxa"/>
            <w:gridSpan w:val="5"/>
          </w:tcPr>
          <w:p w14:paraId="05AE536D" w14:textId="77777777" w:rsidR="00AF6F7F" w:rsidRPr="00937B0B" w:rsidRDefault="00AF6F7F" w:rsidP="00937B0B">
            <w:pPr>
              <w:spacing w:before="40" w:after="40"/>
              <w:jc w:val="both"/>
              <w:rPr>
                <w:color w:val="000000" w:themeColor="text1"/>
                <w:sz w:val="28"/>
                <w:szCs w:val="28"/>
              </w:rPr>
            </w:pPr>
            <w:r w:rsidRPr="00937B0B">
              <w:rPr>
                <w:bCs/>
                <w:i/>
                <w:color w:val="000000" w:themeColor="text1"/>
                <w:sz w:val="28"/>
                <w:szCs w:val="28"/>
              </w:rPr>
              <w:t>Cách thức thực hiện:</w:t>
            </w:r>
          </w:p>
          <w:p w14:paraId="0BC327FC" w14:textId="35AD2E24"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00F82D19" w:rsidRPr="00937B0B">
              <w:rPr>
                <w:color w:val="000000" w:themeColor="text1"/>
                <w:sz w:val="28"/>
                <w:szCs w:val="28"/>
              </w:rPr>
              <w:t>Học sinh/</w:t>
            </w:r>
            <w:r w:rsidRPr="00937B0B">
              <w:rPr>
                <w:color w:val="000000" w:themeColor="text1"/>
                <w:sz w:val="28"/>
                <w:szCs w:val="28"/>
              </w:rPr>
              <w:t>Phụ huynh học sinh nộp hồ sơ trực tiếp tại Hội đồng tuyển sinh của nhà trường (Điểm tiếp nhận hồ sơ).</w:t>
            </w:r>
          </w:p>
          <w:p w14:paraId="58E1A88A" w14:textId="76349DDE"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F82D19" w:rsidRPr="00937B0B">
              <w:rPr>
                <w:color w:val="000000" w:themeColor="text1"/>
                <w:sz w:val="28"/>
                <w:szCs w:val="28"/>
              </w:rPr>
              <w:t>Học sinh/Phụ huynh học sinh</w:t>
            </w:r>
            <w:r w:rsidRPr="00937B0B">
              <w:rPr>
                <w:color w:val="000000" w:themeColor="text1"/>
                <w:sz w:val="28"/>
                <w:szCs w:val="28"/>
              </w:rPr>
              <w:t xml:space="preserve"> của học sinh gửi hồ sơ qua dịch vụ Bưu chính, nhân viên Bưu chính nộp hồ sơ trực tiếp cho Hội đồng tuyển sinh của nhà trường. </w:t>
            </w:r>
          </w:p>
          <w:p w14:paraId="640BA699" w14:textId="77777777"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w:t>
            </w:r>
            <w:r w:rsidR="00EC3D27" w:rsidRPr="00937B0B">
              <w:rPr>
                <w:b/>
                <w:color w:val="000000" w:themeColor="text1"/>
                <w:sz w:val="28"/>
                <w:szCs w:val="28"/>
              </w:rPr>
              <w:t>toàn trình</w:t>
            </w:r>
            <w:r w:rsidRPr="00937B0B">
              <w:rPr>
                <w:color w:val="000000" w:themeColor="text1"/>
                <w:sz w:val="28"/>
                <w:szCs w:val="28"/>
              </w:rPr>
              <w:t>: Học sinh/phụ huynh học sinh/người giám hộ của học sinh đăng ký/đăng nhập tài khoản, xác thực định danh điện tử và thực hiện quy trình nộp hồ sơ trực tuyến trên Cổng dịch vụ công quốc gia (</w:t>
            </w:r>
            <w:hyperlink r:id="rId130"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131" w:history="1">
              <w:r w:rsidRPr="00937B0B">
                <w:rPr>
                  <w:rStyle w:val="Hyperlink"/>
                  <w:rFonts w:eastAsiaTheme="majorEastAsia"/>
                  <w:color w:val="000000" w:themeColor="text1"/>
                  <w:sz w:val="28"/>
                  <w:szCs w:val="28"/>
                </w:rPr>
                <w:t>https://dichvucong.hagiang.gov.vn</w:t>
              </w:r>
            </w:hyperlink>
            <w:r w:rsidRPr="00937B0B">
              <w:rPr>
                <w:color w:val="000000" w:themeColor="text1"/>
                <w:sz w:val="28"/>
                <w:szCs w:val="28"/>
              </w:rPr>
              <w:t>) theo hướng dẫn.</w:t>
            </w:r>
          </w:p>
        </w:tc>
      </w:tr>
      <w:tr w:rsidR="00EC3D27" w:rsidRPr="00937B0B" w14:paraId="76AC0844" w14:textId="77777777" w:rsidTr="008F0BFA">
        <w:trPr>
          <w:trHeight w:val="20"/>
        </w:trPr>
        <w:tc>
          <w:tcPr>
            <w:tcW w:w="9498" w:type="dxa"/>
            <w:gridSpan w:val="5"/>
          </w:tcPr>
          <w:p w14:paraId="4B0B575C" w14:textId="77777777" w:rsidR="00AF6F7F" w:rsidRPr="00937B0B" w:rsidRDefault="00AF6F7F"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0D2330B4" w14:textId="77777777" w:rsidR="00AF6F7F" w:rsidRPr="00937B0B" w:rsidRDefault="00AF6F7F" w:rsidP="00937B0B">
            <w:pPr>
              <w:spacing w:before="40" w:after="40"/>
              <w:jc w:val="both"/>
              <w:rPr>
                <w:b/>
                <w:bCs/>
                <w:color w:val="000000" w:themeColor="text1"/>
                <w:sz w:val="28"/>
                <w:szCs w:val="28"/>
              </w:rPr>
            </w:pPr>
            <w:r w:rsidRPr="00937B0B">
              <w:rPr>
                <w:color w:val="000000" w:themeColor="text1"/>
                <w:sz w:val="28"/>
                <w:szCs w:val="28"/>
              </w:rPr>
              <w:t>- Trực tiếp hoặc qua Dịch vụ Bưu chính: Hội đồng tuyển sinh của nhà trường.</w:t>
            </w:r>
          </w:p>
          <w:p w14:paraId="1A10196C" w14:textId="77777777"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 Qua dịch vụ công trực tuyến trên Cổng dịch vụ công quốc gia (</w:t>
            </w:r>
            <w:hyperlink r:id="rId132"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133" w:history="1">
              <w:r w:rsidRPr="00937B0B">
                <w:rPr>
                  <w:rStyle w:val="Hyperlink"/>
                  <w:rFonts w:eastAsiaTheme="majorEastAsia"/>
                  <w:color w:val="000000" w:themeColor="text1"/>
                  <w:sz w:val="28"/>
                  <w:szCs w:val="28"/>
                </w:rPr>
                <w:t>https://dichvucong.hagiang.gov.vn</w:t>
              </w:r>
            </w:hyperlink>
            <w:r w:rsidRPr="00937B0B">
              <w:rPr>
                <w:color w:val="000000" w:themeColor="text1"/>
                <w:sz w:val="28"/>
                <w:szCs w:val="28"/>
              </w:rPr>
              <w:t>).</w:t>
            </w:r>
          </w:p>
        </w:tc>
      </w:tr>
      <w:tr w:rsidR="00EC3D27" w:rsidRPr="00937B0B" w14:paraId="0A4ED2B0" w14:textId="77777777" w:rsidTr="008F0BFA">
        <w:trPr>
          <w:trHeight w:val="20"/>
        </w:trPr>
        <w:tc>
          <w:tcPr>
            <w:tcW w:w="9498" w:type="dxa"/>
            <w:gridSpan w:val="5"/>
          </w:tcPr>
          <w:p w14:paraId="40C61635" w14:textId="77777777" w:rsidR="00AF6F7F" w:rsidRPr="00937B0B" w:rsidRDefault="00AF6F7F" w:rsidP="00937B0B">
            <w:pPr>
              <w:spacing w:before="40" w:after="40"/>
              <w:rPr>
                <w:i/>
                <w:color w:val="000000" w:themeColor="text1"/>
                <w:sz w:val="28"/>
                <w:szCs w:val="28"/>
              </w:rPr>
            </w:pPr>
            <w:r w:rsidRPr="00937B0B">
              <w:rPr>
                <w:i/>
                <w:color w:val="000000" w:themeColor="text1"/>
                <w:sz w:val="28"/>
                <w:szCs w:val="28"/>
              </w:rPr>
              <w:t>Thành phần hồ sơ:</w:t>
            </w:r>
          </w:p>
        </w:tc>
      </w:tr>
      <w:tr w:rsidR="00AF6F7F" w:rsidRPr="00937B0B" w14:paraId="3D6B3440" w14:textId="77777777" w:rsidTr="008F0BFA">
        <w:trPr>
          <w:trHeight w:val="20"/>
        </w:trPr>
        <w:tc>
          <w:tcPr>
            <w:tcW w:w="855" w:type="dxa"/>
            <w:vMerge w:val="restart"/>
            <w:vAlign w:val="center"/>
          </w:tcPr>
          <w:p w14:paraId="0CF55ED7" w14:textId="77777777" w:rsidR="00AF6F7F" w:rsidRPr="00937B0B" w:rsidRDefault="00AF6F7F"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3C441AB9" w14:textId="77777777" w:rsidR="00AF6F7F" w:rsidRPr="00937B0B" w:rsidRDefault="00AF6F7F"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807" w:type="dxa"/>
            <w:gridSpan w:val="2"/>
            <w:vAlign w:val="center"/>
          </w:tcPr>
          <w:p w14:paraId="1BC20307"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Merge w:val="restart"/>
            <w:vAlign w:val="center"/>
          </w:tcPr>
          <w:p w14:paraId="7CFAD285"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Số lượng</w:t>
            </w:r>
          </w:p>
        </w:tc>
      </w:tr>
      <w:tr w:rsidR="00F82D19" w:rsidRPr="00937B0B" w14:paraId="39C4C422" w14:textId="77777777" w:rsidTr="008F0BFA">
        <w:trPr>
          <w:trHeight w:val="20"/>
        </w:trPr>
        <w:tc>
          <w:tcPr>
            <w:tcW w:w="855" w:type="dxa"/>
            <w:vMerge/>
          </w:tcPr>
          <w:p w14:paraId="54C03F82" w14:textId="77777777" w:rsidR="00F82D19" w:rsidRPr="00937B0B" w:rsidRDefault="00F82D19" w:rsidP="00937B0B">
            <w:pPr>
              <w:spacing w:before="40" w:after="40"/>
              <w:rPr>
                <w:color w:val="000000" w:themeColor="text1"/>
                <w:sz w:val="28"/>
                <w:szCs w:val="28"/>
              </w:rPr>
            </w:pPr>
          </w:p>
        </w:tc>
        <w:tc>
          <w:tcPr>
            <w:tcW w:w="3398" w:type="dxa"/>
            <w:vMerge/>
          </w:tcPr>
          <w:p w14:paraId="6E514A45" w14:textId="77777777" w:rsidR="00F82D19" w:rsidRPr="00937B0B" w:rsidRDefault="00F82D19" w:rsidP="00937B0B">
            <w:pPr>
              <w:spacing w:before="40" w:after="40"/>
              <w:rPr>
                <w:color w:val="000000" w:themeColor="text1"/>
                <w:sz w:val="28"/>
                <w:szCs w:val="28"/>
              </w:rPr>
            </w:pPr>
          </w:p>
        </w:tc>
        <w:tc>
          <w:tcPr>
            <w:tcW w:w="2403" w:type="dxa"/>
            <w:vAlign w:val="center"/>
          </w:tcPr>
          <w:p w14:paraId="3F9B366C" w14:textId="454F2C29" w:rsidR="00F82D19" w:rsidRPr="00937B0B" w:rsidRDefault="00F82D19"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404" w:type="dxa"/>
            <w:vAlign w:val="center"/>
          </w:tcPr>
          <w:p w14:paraId="4083A2BA" w14:textId="751573B7" w:rsidR="00F82D19" w:rsidRPr="00937B0B" w:rsidRDefault="00F82D19"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438" w:type="dxa"/>
            <w:vMerge/>
            <w:vAlign w:val="center"/>
          </w:tcPr>
          <w:p w14:paraId="15069D14" w14:textId="77777777" w:rsidR="00F82D19" w:rsidRPr="00937B0B" w:rsidRDefault="00F82D19" w:rsidP="00937B0B">
            <w:pPr>
              <w:spacing w:before="40" w:after="40"/>
              <w:jc w:val="center"/>
              <w:rPr>
                <w:b/>
                <w:color w:val="000000" w:themeColor="text1"/>
                <w:sz w:val="28"/>
                <w:szCs w:val="28"/>
              </w:rPr>
            </w:pPr>
          </w:p>
        </w:tc>
      </w:tr>
      <w:tr w:rsidR="00EC3D27" w:rsidRPr="00937B0B" w14:paraId="735DCF3F" w14:textId="77777777" w:rsidTr="008F0BFA">
        <w:trPr>
          <w:trHeight w:val="20"/>
        </w:trPr>
        <w:tc>
          <w:tcPr>
            <w:tcW w:w="855" w:type="dxa"/>
            <w:vAlign w:val="center"/>
          </w:tcPr>
          <w:p w14:paraId="4CA52B36" w14:textId="77777777" w:rsidR="00AF6F7F" w:rsidRPr="00937B0B" w:rsidRDefault="00AF6F7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1</w:t>
            </w:r>
          </w:p>
        </w:tc>
        <w:tc>
          <w:tcPr>
            <w:tcW w:w="3398" w:type="dxa"/>
            <w:vAlign w:val="center"/>
          </w:tcPr>
          <w:p w14:paraId="77778ECE" w14:textId="77777777" w:rsidR="00AF6F7F" w:rsidRPr="00937B0B" w:rsidRDefault="00AF6F7F" w:rsidP="00937B0B">
            <w:pPr>
              <w:spacing w:before="40" w:after="40"/>
              <w:rPr>
                <w:rFonts w:eastAsia="Arial"/>
                <w:bCs/>
                <w:color w:val="000000" w:themeColor="text1"/>
                <w:sz w:val="28"/>
                <w:szCs w:val="28"/>
              </w:rPr>
            </w:pPr>
            <w:r w:rsidRPr="00937B0B">
              <w:rPr>
                <w:color w:val="000000" w:themeColor="text1"/>
                <w:sz w:val="28"/>
                <w:szCs w:val="28"/>
              </w:rPr>
              <w:t>Giấy khai sinh hợp lệ</w:t>
            </w:r>
          </w:p>
        </w:tc>
        <w:tc>
          <w:tcPr>
            <w:tcW w:w="2403" w:type="dxa"/>
            <w:vAlign w:val="center"/>
          </w:tcPr>
          <w:p w14:paraId="40AE6D05" w14:textId="77777777" w:rsidR="00AF6F7F" w:rsidRPr="00937B0B" w:rsidRDefault="00AF6F7F" w:rsidP="00937B0B">
            <w:pPr>
              <w:spacing w:before="40" w:after="40"/>
              <w:rPr>
                <w:rFonts w:eastAsia="Arial"/>
                <w:bCs/>
                <w:color w:val="000000" w:themeColor="text1"/>
                <w:sz w:val="28"/>
                <w:szCs w:val="28"/>
              </w:rPr>
            </w:pPr>
            <w:r w:rsidRPr="00937B0B">
              <w:rPr>
                <w:color w:val="000000" w:themeColor="text1"/>
                <w:sz w:val="28"/>
                <w:szCs w:val="28"/>
              </w:rPr>
              <w:t>Bản sao chứng thực bản giấy hoặc bản chụp kèm theo bản chính để đối chiếu</w:t>
            </w:r>
          </w:p>
        </w:tc>
        <w:tc>
          <w:tcPr>
            <w:tcW w:w="2404" w:type="dxa"/>
            <w:vAlign w:val="center"/>
          </w:tcPr>
          <w:p w14:paraId="7E994024" w14:textId="77777777" w:rsidR="00AF6F7F" w:rsidRPr="00937B0B" w:rsidRDefault="00AF6F7F"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tc>
        <w:tc>
          <w:tcPr>
            <w:tcW w:w="438" w:type="dxa"/>
            <w:vAlign w:val="center"/>
          </w:tcPr>
          <w:p w14:paraId="583E916C" w14:textId="77777777" w:rsidR="00AF6F7F" w:rsidRPr="00937B0B" w:rsidRDefault="00AF6F7F" w:rsidP="00937B0B">
            <w:pPr>
              <w:spacing w:before="40" w:after="40"/>
              <w:jc w:val="center"/>
              <w:rPr>
                <w:rFonts w:eastAsia="Arial"/>
                <w:bCs/>
                <w:color w:val="000000" w:themeColor="text1"/>
                <w:sz w:val="28"/>
                <w:szCs w:val="28"/>
              </w:rPr>
            </w:pPr>
            <w:r w:rsidRPr="00937B0B">
              <w:rPr>
                <w:color w:val="000000" w:themeColor="text1"/>
                <w:sz w:val="28"/>
                <w:szCs w:val="28"/>
              </w:rPr>
              <w:t>01</w:t>
            </w:r>
          </w:p>
        </w:tc>
      </w:tr>
      <w:tr w:rsidR="00AF6F7F" w:rsidRPr="00937B0B" w14:paraId="6C504D4F" w14:textId="77777777" w:rsidTr="008F0BFA">
        <w:trPr>
          <w:trHeight w:val="20"/>
        </w:trPr>
        <w:tc>
          <w:tcPr>
            <w:tcW w:w="855" w:type="dxa"/>
            <w:vAlign w:val="center"/>
          </w:tcPr>
          <w:p w14:paraId="70E49D1E" w14:textId="77777777" w:rsidR="00AF6F7F" w:rsidRPr="00937B0B" w:rsidRDefault="00AF6F7F"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2</w:t>
            </w:r>
          </w:p>
        </w:tc>
        <w:tc>
          <w:tcPr>
            <w:tcW w:w="3398" w:type="dxa"/>
            <w:vAlign w:val="center"/>
          </w:tcPr>
          <w:p w14:paraId="0D6C8435" w14:textId="77777777" w:rsidR="00AF6F7F" w:rsidRPr="00937B0B" w:rsidRDefault="00AF6F7F" w:rsidP="00937B0B">
            <w:pPr>
              <w:spacing w:before="40" w:after="40"/>
              <w:rPr>
                <w:rFonts w:eastAsia="Arial"/>
                <w:bCs/>
                <w:color w:val="000000" w:themeColor="text1"/>
                <w:sz w:val="28"/>
                <w:szCs w:val="28"/>
              </w:rPr>
            </w:pPr>
            <w:r w:rsidRPr="00937B0B">
              <w:rPr>
                <w:color w:val="000000" w:themeColor="text1"/>
                <w:sz w:val="28"/>
                <w:szCs w:val="28"/>
              </w:rPr>
              <w:t>Học bạ cấp tiểu học hoặc các hồ sơ khác có giá trị thay thế học bạ</w:t>
            </w:r>
          </w:p>
        </w:tc>
        <w:tc>
          <w:tcPr>
            <w:tcW w:w="2403" w:type="dxa"/>
            <w:vAlign w:val="center"/>
          </w:tcPr>
          <w:p w14:paraId="1718A5EB" w14:textId="77777777" w:rsidR="00AF6F7F" w:rsidRPr="00937B0B" w:rsidRDefault="00AF6F7F" w:rsidP="00937B0B">
            <w:pPr>
              <w:spacing w:before="40" w:after="40"/>
              <w:rPr>
                <w:rFonts w:eastAsia="Arial"/>
                <w:bCs/>
                <w:color w:val="000000" w:themeColor="text1"/>
                <w:sz w:val="28"/>
                <w:szCs w:val="28"/>
              </w:rPr>
            </w:pPr>
            <w:r w:rsidRPr="00937B0B">
              <w:rPr>
                <w:color w:val="000000" w:themeColor="text1"/>
                <w:sz w:val="28"/>
                <w:szCs w:val="28"/>
              </w:rPr>
              <w:t>Bản chính hoặc Bản sao chứng thực bản giấy hoặc bản chụp kèm theo bản chính để đối chiếu</w:t>
            </w:r>
          </w:p>
        </w:tc>
        <w:tc>
          <w:tcPr>
            <w:tcW w:w="2404" w:type="dxa"/>
            <w:vAlign w:val="center"/>
          </w:tcPr>
          <w:p w14:paraId="27A1F8D9" w14:textId="77777777" w:rsidR="00AF6F7F" w:rsidRPr="00937B0B" w:rsidRDefault="00AF6F7F"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tc>
        <w:tc>
          <w:tcPr>
            <w:tcW w:w="438" w:type="dxa"/>
            <w:vAlign w:val="center"/>
          </w:tcPr>
          <w:p w14:paraId="0BD45375" w14:textId="77777777" w:rsidR="00AF6F7F" w:rsidRPr="00937B0B" w:rsidRDefault="00AF6F7F" w:rsidP="00937B0B">
            <w:pPr>
              <w:spacing w:before="40" w:after="40"/>
              <w:jc w:val="center"/>
              <w:rPr>
                <w:color w:val="000000" w:themeColor="text1"/>
                <w:sz w:val="28"/>
                <w:szCs w:val="28"/>
              </w:rPr>
            </w:pPr>
            <w:r w:rsidRPr="00937B0B">
              <w:rPr>
                <w:color w:val="000000" w:themeColor="text1"/>
                <w:sz w:val="28"/>
                <w:szCs w:val="28"/>
              </w:rPr>
              <w:t>01</w:t>
            </w:r>
          </w:p>
          <w:p w14:paraId="6B9272F0" w14:textId="77777777" w:rsidR="00AF6F7F" w:rsidRPr="00937B0B" w:rsidRDefault="00AF6F7F" w:rsidP="00937B0B">
            <w:pPr>
              <w:spacing w:before="40" w:after="40"/>
              <w:jc w:val="center"/>
              <w:rPr>
                <w:rFonts w:eastAsia="Arial"/>
                <w:bCs/>
                <w:color w:val="000000" w:themeColor="text1"/>
                <w:sz w:val="28"/>
                <w:szCs w:val="28"/>
              </w:rPr>
            </w:pPr>
          </w:p>
        </w:tc>
      </w:tr>
      <w:tr w:rsidR="00EC3D27" w:rsidRPr="00937B0B" w14:paraId="2FA695F9" w14:textId="77777777" w:rsidTr="008F0BFA">
        <w:trPr>
          <w:trHeight w:val="20"/>
        </w:trPr>
        <w:tc>
          <w:tcPr>
            <w:tcW w:w="9498" w:type="dxa"/>
            <w:gridSpan w:val="5"/>
          </w:tcPr>
          <w:p w14:paraId="64BFDDA3" w14:textId="699B7C5C" w:rsidR="00B9145C" w:rsidRPr="00937B0B" w:rsidRDefault="00AF6F7F" w:rsidP="00937B0B">
            <w:pPr>
              <w:spacing w:before="40" w:after="40"/>
              <w:jc w:val="both"/>
              <w:rPr>
                <w:color w:val="000000" w:themeColor="text1"/>
                <w:spacing w:val="-6"/>
                <w:sz w:val="28"/>
                <w:szCs w:val="28"/>
                <w:lang w:val="pt-BR"/>
              </w:rPr>
            </w:pPr>
            <w:r w:rsidRPr="00937B0B">
              <w:rPr>
                <w:color w:val="000000" w:themeColor="text1"/>
                <w:spacing w:val="-6"/>
                <w:sz w:val="28"/>
                <w:szCs w:val="28"/>
                <w:lang w:val="pt-BR"/>
              </w:rPr>
              <w:t>Số lượng hồ sơ: 01 bộ</w:t>
            </w:r>
          </w:p>
        </w:tc>
      </w:tr>
      <w:tr w:rsidR="00EC3D27" w:rsidRPr="00937B0B" w14:paraId="4D0FBBE4" w14:textId="77777777" w:rsidTr="008F0BFA">
        <w:trPr>
          <w:trHeight w:val="20"/>
        </w:trPr>
        <w:tc>
          <w:tcPr>
            <w:tcW w:w="855" w:type="dxa"/>
            <w:vAlign w:val="center"/>
          </w:tcPr>
          <w:p w14:paraId="24D4508B" w14:textId="77777777" w:rsidR="00AF6F7F" w:rsidRPr="00937B0B" w:rsidRDefault="00AF6F7F"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4"/>
          </w:tcPr>
          <w:p w14:paraId="0022AB3C" w14:textId="77777777" w:rsidR="00AF6F7F" w:rsidRPr="00937B0B" w:rsidRDefault="00AF6F7F" w:rsidP="00937B0B">
            <w:pPr>
              <w:spacing w:before="40" w:after="40"/>
              <w:rPr>
                <w:b/>
                <w:color w:val="000000" w:themeColor="text1"/>
                <w:sz w:val="28"/>
                <w:szCs w:val="28"/>
              </w:rPr>
            </w:pPr>
            <w:r w:rsidRPr="00937B0B">
              <w:rPr>
                <w:b/>
                <w:color w:val="000000" w:themeColor="text1"/>
                <w:sz w:val="28"/>
                <w:szCs w:val="28"/>
              </w:rPr>
              <w:t>Tiếp nhận hồ sơ TTHC</w:t>
            </w:r>
          </w:p>
        </w:tc>
      </w:tr>
      <w:tr w:rsidR="00EC3D27" w:rsidRPr="00937B0B" w14:paraId="58AC9A3F" w14:textId="77777777" w:rsidTr="008F0BFA">
        <w:trPr>
          <w:trHeight w:val="20"/>
        </w:trPr>
        <w:tc>
          <w:tcPr>
            <w:tcW w:w="9498" w:type="dxa"/>
            <w:gridSpan w:val="5"/>
            <w:vAlign w:val="center"/>
          </w:tcPr>
          <w:p w14:paraId="6FA80247" w14:textId="77777777" w:rsidR="00AF6F7F" w:rsidRPr="00937B0B" w:rsidRDefault="00AF6F7F"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Cán bộ/giáo viên tiếp nhận hồ sơ tại Hội đồng tuyển sinh của nhà trường hướng dẫn, hỗ trợ phụ huynh học sinh/người giám hộ của học sinh đăng ký, đăng nhập tài khoản, chuẩn bị và nộp hồ sơ điện tử. Trường hợp học sinh/phụ huynh học sinh không có nhu cầu nộp hồ sơ điện tử, cán bộ/giáo viên thực hiện tiếp nhận phải xem xét, kiểm tra tính chính xác, đầy đủ của hồ sơ; hỗ trợ c học sinh/phụ huynh học sinh số hoá hồ sơ và lưu trữ hồ sơ điện tử, cập nhật vào cơ sở dữ liệu của Hệ thống thông tin giải quyết TTHC tỉnh.</w:t>
            </w:r>
          </w:p>
          <w:p w14:paraId="1B6C4DF7" w14:textId="77777777"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 xml:space="preserve">Trường hợp hồ sơ chưa đầy đủ, chưa chính xác theo quy định, cán bộ/giáo viên tiếp nhận hồ sơ phải hướng dẫn phụ huynh học sinh/người giám hộ của học sinh bổ sung, hoàn thiện hồ sơ theo quy định và nêu rõ lý do yêu cầu bổ sung, hoàn thiện hồ sơ; </w:t>
            </w:r>
          </w:p>
          <w:p w14:paraId="24F7AD10" w14:textId="77777777"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 xml:space="preserve">Trường hợp từ chối nhận hồ sơ, cán bộ/giáo viên tiếp nhận hồ sơ phải nêu rõ lý do từ chối giải quyết hồ sơ thủ tục hành chính. </w:t>
            </w:r>
          </w:p>
          <w:p w14:paraId="4CB6F85B" w14:textId="77777777"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Trường hợp hồ sơ đầy đủ, chính xác theo quy định, cán bộ/giáo viên tiếp nhận hồ sơ và lập Giấy tiếp nhận hồ sơ và hẹn ngày trả kết quả.</w:t>
            </w:r>
          </w:p>
          <w:p w14:paraId="2262A815" w14:textId="77777777" w:rsidR="00AF6F7F" w:rsidRPr="00937B0B" w:rsidRDefault="00AF6F7F"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Cán bộ/giáo viên tiếp nhận hồ sơ phải xem xét, kiểm tra tính chính xác, đầy đủ của hồ sơ; hỗ trợ phụ huynh học sinh/người giám hộ của học sinh số hoá hồ sơ và lưu trữ hồ sơ điện tử, cập nhật vào cơ sở dữ liệu của Hệ thống thông tin giải quyết TTHC tỉnh.</w:t>
            </w:r>
          </w:p>
          <w:p w14:paraId="3DD6EC1F" w14:textId="77777777"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bộ/giáo viên tiếp nhận hồ sơ phải hướng dẫn bổ sung, hoàn thiện hồ sơ.</w:t>
            </w:r>
          </w:p>
          <w:p w14:paraId="792D2777" w14:textId="77777777"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 xml:space="preserve">Trường hợp từ chối nhận hồ sơ, cán bộ/giáo viên tiếp nhận hồ sơ phải nêu rõ lý do từ chối giải quyết hồ sơ thủ tục hành chính; </w:t>
            </w:r>
          </w:p>
          <w:p w14:paraId="54500800" w14:textId="77777777"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Trường hợp hồ sơ đầy đủ, chính xác theo quy định, cán bộ/giáo viên tiếp nhận hồ sơ và lập Giấy tiếp nhận hồ sơ và hẹn ngày trả kết quả.</w:t>
            </w:r>
          </w:p>
          <w:p w14:paraId="1D4FC6F0" w14:textId="77777777" w:rsidR="00AF6F7F" w:rsidRPr="00937B0B" w:rsidRDefault="00AF6F7F"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cán bộ/giáo viên tiếp nhận hồ sơ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w:t>
            </w:r>
            <w:r w:rsidRPr="00937B0B">
              <w:rPr>
                <w:color w:val="000000" w:themeColor="text1"/>
                <w:sz w:val="28"/>
                <w:szCs w:val="28"/>
              </w:rPr>
              <w:t>cán bộ/giáo viên tiếp nhận hồ sơ</w:t>
            </w:r>
            <w:r w:rsidRPr="00937B0B">
              <w:rPr>
                <w:color w:val="000000" w:themeColor="text1"/>
                <w:sz w:val="28"/>
                <w:szCs w:val="28"/>
                <w:shd w:val="clear" w:color="auto" w:fill="FFFFFF"/>
              </w:rPr>
              <w:t xml:space="preserve">, cấp mã hồ sơ thủ tục hành chính và xử lý hồ sơ theo quy trình. </w:t>
            </w:r>
            <w:r w:rsidRPr="00937B0B">
              <w:rPr>
                <w:color w:val="000000" w:themeColor="text1"/>
                <w:sz w:val="28"/>
                <w:szCs w:val="28"/>
              </w:rPr>
              <w:t xml:space="preserve">Trường hợp hồ sơ chưa đầy đủ, chính xác hoặc không thuộc thẩm quyền giải quyết theo quy định, cán bộ/giáo viên tiếp nhận hồ sơ phải có thông báo, nêu rõ nội dung, lý do và hướng dẫn cụ thể, đầy đủ một lần để phụ huynh học sinh/người giám hộ của học sinh bổ sung đầy đủ, chính xác hoặc gửi đúng đến cơ quan có thẩm quyền. </w:t>
            </w:r>
          </w:p>
          <w:p w14:paraId="188F9DFC" w14:textId="0EFB751C" w:rsidR="00AF6F7F" w:rsidRPr="00937B0B" w:rsidRDefault="00AF6F7F" w:rsidP="00937B0B">
            <w:pPr>
              <w:spacing w:before="40" w:after="40"/>
              <w:jc w:val="both"/>
              <w:rPr>
                <w:b/>
                <w:color w:val="000000" w:themeColor="text1"/>
                <w:sz w:val="28"/>
                <w:szCs w:val="28"/>
              </w:rPr>
            </w:pPr>
          </w:p>
        </w:tc>
      </w:tr>
      <w:tr w:rsidR="00EC3D27" w:rsidRPr="00937B0B" w14:paraId="24D812C3" w14:textId="77777777" w:rsidTr="008F0BFA">
        <w:trPr>
          <w:trHeight w:val="20"/>
        </w:trPr>
        <w:tc>
          <w:tcPr>
            <w:tcW w:w="855" w:type="dxa"/>
            <w:vAlign w:val="center"/>
          </w:tcPr>
          <w:p w14:paraId="70A64A96"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3.3</w:t>
            </w:r>
          </w:p>
        </w:tc>
        <w:tc>
          <w:tcPr>
            <w:tcW w:w="8643" w:type="dxa"/>
            <w:gridSpan w:val="4"/>
          </w:tcPr>
          <w:p w14:paraId="36884551" w14:textId="77777777" w:rsidR="00AF6F7F" w:rsidRPr="00937B0B" w:rsidRDefault="00AF6F7F" w:rsidP="00937B0B">
            <w:pPr>
              <w:spacing w:before="40" w:after="40"/>
              <w:rPr>
                <w:b/>
                <w:color w:val="000000" w:themeColor="text1"/>
                <w:sz w:val="28"/>
                <w:szCs w:val="28"/>
              </w:rPr>
            </w:pPr>
            <w:r w:rsidRPr="00937B0B">
              <w:rPr>
                <w:b/>
                <w:color w:val="000000" w:themeColor="text1"/>
                <w:sz w:val="28"/>
                <w:szCs w:val="28"/>
              </w:rPr>
              <w:t>Giải quyết, trả hồ sơ, kết quả giải quyết TTHC</w:t>
            </w:r>
          </w:p>
        </w:tc>
      </w:tr>
      <w:tr w:rsidR="00EC3D27" w:rsidRPr="00937B0B" w14:paraId="173CC5B5" w14:textId="77777777" w:rsidTr="008F0BFA">
        <w:trPr>
          <w:trHeight w:val="20"/>
        </w:trPr>
        <w:tc>
          <w:tcPr>
            <w:tcW w:w="9498" w:type="dxa"/>
            <w:gridSpan w:val="5"/>
          </w:tcPr>
          <w:p w14:paraId="1054909E" w14:textId="6200AD99" w:rsidR="00AF6F7F" w:rsidRPr="00937B0B" w:rsidRDefault="00AF6F7F" w:rsidP="00937B0B">
            <w:pPr>
              <w:spacing w:before="40" w:after="40"/>
              <w:rPr>
                <w:color w:val="000000" w:themeColor="text1"/>
                <w:sz w:val="28"/>
                <w:szCs w:val="28"/>
              </w:rPr>
            </w:pPr>
            <w:r w:rsidRPr="00937B0B">
              <w:rPr>
                <w:b/>
                <w:i/>
                <w:color w:val="000000" w:themeColor="text1"/>
                <w:sz w:val="28"/>
                <w:szCs w:val="28"/>
              </w:rPr>
              <w:t xml:space="preserve">Bước 1. </w:t>
            </w:r>
            <w:r w:rsidRPr="00937B0B">
              <w:rPr>
                <w:i/>
                <w:color w:val="000000" w:themeColor="text1"/>
                <w:sz w:val="28"/>
                <w:szCs w:val="28"/>
              </w:rPr>
              <w:t>C</w:t>
            </w:r>
            <w:r w:rsidRPr="00937B0B">
              <w:rPr>
                <w:color w:val="000000" w:themeColor="text1"/>
                <w:sz w:val="28"/>
                <w:szCs w:val="28"/>
                <w:shd w:val="clear" w:color="auto" w:fill="FFFFFF"/>
              </w:rPr>
              <w:t xml:space="preserve">ơ sở giáo dục gửi hồ sơ về Phòng GD&amp;ĐT, </w:t>
            </w:r>
            <w:r w:rsidRPr="00937B0B">
              <w:rPr>
                <w:color w:val="000000" w:themeColor="text1"/>
                <w:sz w:val="28"/>
                <w:szCs w:val="28"/>
              </w:rPr>
              <w:t xml:space="preserve">nếu đủ điều kiện thì </w:t>
            </w:r>
            <w:r w:rsidRPr="00937B0B">
              <w:rPr>
                <w:color w:val="000000" w:themeColor="text1"/>
                <w:sz w:val="28"/>
                <w:szCs w:val="28"/>
                <w:shd w:val="clear" w:color="auto" w:fill="FFFFFF"/>
              </w:rPr>
              <w:t>Phòng GD&amp;ĐT tổ chức tuyển sinh theo phương án được cấp có thẩm quyền phê duyêt;</w:t>
            </w:r>
            <w:r w:rsidRPr="00937B0B">
              <w:rPr>
                <w:color w:val="000000" w:themeColor="text1"/>
                <w:sz w:val="28"/>
                <w:szCs w:val="28"/>
              </w:rPr>
              <w:t xml:space="preserve"> nếu chưa đủ điều kiện thì Phòng GD&amp;ĐT có văn bản thông báo cho cơ sở giáo dục và nêu rõ lý do.</w:t>
            </w:r>
          </w:p>
        </w:tc>
      </w:tr>
      <w:tr w:rsidR="00EC3D27" w:rsidRPr="00937B0B" w14:paraId="7AA7CA5A" w14:textId="77777777" w:rsidTr="008F0BFA">
        <w:trPr>
          <w:trHeight w:val="20"/>
        </w:trPr>
        <w:tc>
          <w:tcPr>
            <w:tcW w:w="9498" w:type="dxa"/>
            <w:gridSpan w:val="5"/>
            <w:vAlign w:val="center"/>
          </w:tcPr>
          <w:p w14:paraId="11796F19" w14:textId="132C4495" w:rsidR="00AF6F7F" w:rsidRPr="00937B0B" w:rsidRDefault="00AF6F7F"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w:t>
            </w:r>
            <w:r w:rsidRPr="00937B0B">
              <w:rPr>
                <w:bCs/>
                <w:color w:val="000000" w:themeColor="text1"/>
                <w:sz w:val="28"/>
                <w:szCs w:val="28"/>
              </w:rPr>
              <w:t xml:space="preserve"> hoặc qua DV</w:t>
            </w:r>
            <w:r w:rsidR="00710496" w:rsidRPr="00937B0B">
              <w:rPr>
                <w:bCs/>
                <w:color w:val="000000" w:themeColor="text1"/>
                <w:sz w:val="28"/>
                <w:szCs w:val="28"/>
              </w:rPr>
              <w:t>Bưu chính</w:t>
            </w:r>
            <w:r w:rsidRPr="00937B0B">
              <w:rPr>
                <w:color w:val="000000" w:themeColor="text1"/>
                <w:sz w:val="28"/>
                <w:szCs w:val="28"/>
              </w:rPr>
              <w:t>.</w:t>
            </w:r>
          </w:p>
        </w:tc>
      </w:tr>
      <w:tr w:rsidR="00EC3D27" w:rsidRPr="00937B0B" w14:paraId="42B4B64E" w14:textId="77777777" w:rsidTr="008F0BFA">
        <w:trPr>
          <w:trHeight w:val="20"/>
        </w:trPr>
        <w:tc>
          <w:tcPr>
            <w:tcW w:w="9498" w:type="dxa"/>
            <w:gridSpan w:val="5"/>
            <w:vAlign w:val="center"/>
          </w:tcPr>
          <w:p w14:paraId="120AC859" w14:textId="77777777" w:rsidR="00AF6F7F" w:rsidRPr="00937B0B" w:rsidRDefault="00AF6F7F" w:rsidP="00937B0B">
            <w:pPr>
              <w:spacing w:before="40" w:after="40"/>
              <w:rPr>
                <w:i/>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Phòng Giáo dục và Đào tạo các huyện/thành phố.</w:t>
            </w:r>
          </w:p>
        </w:tc>
      </w:tr>
      <w:tr w:rsidR="00EC3D27" w:rsidRPr="00937B0B" w14:paraId="29EBCCD8" w14:textId="77777777" w:rsidTr="008F0BFA">
        <w:trPr>
          <w:trHeight w:val="20"/>
        </w:trPr>
        <w:tc>
          <w:tcPr>
            <w:tcW w:w="9498" w:type="dxa"/>
            <w:gridSpan w:val="5"/>
            <w:vAlign w:val="center"/>
          </w:tcPr>
          <w:p w14:paraId="29C29C1D" w14:textId="77777777" w:rsidR="00AF6F7F" w:rsidRPr="00937B0B" w:rsidRDefault="00AF6F7F" w:rsidP="00937B0B">
            <w:pPr>
              <w:spacing w:before="40" w:after="40"/>
              <w:rPr>
                <w:i/>
                <w:color w:val="000000" w:themeColor="text1"/>
                <w:sz w:val="28"/>
                <w:szCs w:val="28"/>
              </w:rPr>
            </w:pPr>
            <w:r w:rsidRPr="00937B0B">
              <w:rPr>
                <w:i/>
                <w:color w:val="000000" w:themeColor="text1"/>
                <w:sz w:val="28"/>
                <w:szCs w:val="28"/>
              </w:rPr>
              <w:t>Thành phần hồ sơ:</w:t>
            </w:r>
          </w:p>
        </w:tc>
      </w:tr>
      <w:tr w:rsidR="00C45385" w:rsidRPr="00937B0B" w14:paraId="3BCE2BC6" w14:textId="77777777" w:rsidTr="008F0BFA">
        <w:trPr>
          <w:trHeight w:val="826"/>
        </w:trPr>
        <w:tc>
          <w:tcPr>
            <w:tcW w:w="855" w:type="dxa"/>
            <w:vAlign w:val="center"/>
          </w:tcPr>
          <w:p w14:paraId="561E38CF" w14:textId="77777777" w:rsidR="00C45385" w:rsidRPr="00937B0B" w:rsidRDefault="00C45385" w:rsidP="00937B0B">
            <w:pPr>
              <w:spacing w:before="40" w:after="40"/>
              <w:jc w:val="center"/>
              <w:rPr>
                <w:color w:val="000000" w:themeColor="text1"/>
                <w:sz w:val="28"/>
                <w:szCs w:val="28"/>
              </w:rPr>
            </w:pPr>
            <w:r w:rsidRPr="00937B0B">
              <w:rPr>
                <w:b/>
                <w:color w:val="000000" w:themeColor="text1"/>
                <w:sz w:val="28"/>
                <w:szCs w:val="28"/>
              </w:rPr>
              <w:t>Số TT</w:t>
            </w:r>
          </w:p>
        </w:tc>
        <w:tc>
          <w:tcPr>
            <w:tcW w:w="3398" w:type="dxa"/>
            <w:vAlign w:val="center"/>
          </w:tcPr>
          <w:p w14:paraId="60763BD5" w14:textId="77777777" w:rsidR="00C45385" w:rsidRPr="00937B0B" w:rsidRDefault="00C4538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807" w:type="dxa"/>
            <w:gridSpan w:val="2"/>
            <w:vAlign w:val="center"/>
          </w:tcPr>
          <w:p w14:paraId="32E24407" w14:textId="77777777" w:rsidR="00C45385" w:rsidRPr="00937B0B" w:rsidRDefault="00C4538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Align w:val="center"/>
          </w:tcPr>
          <w:p w14:paraId="2D589EBB" w14:textId="77777777" w:rsidR="00C45385" w:rsidRPr="00937B0B" w:rsidRDefault="00C45385" w:rsidP="00937B0B">
            <w:pPr>
              <w:spacing w:before="40" w:after="40"/>
              <w:jc w:val="center"/>
              <w:rPr>
                <w:b/>
                <w:color w:val="000000" w:themeColor="text1"/>
                <w:sz w:val="28"/>
                <w:szCs w:val="28"/>
              </w:rPr>
            </w:pPr>
            <w:r w:rsidRPr="00937B0B">
              <w:rPr>
                <w:b/>
                <w:color w:val="000000" w:themeColor="text1"/>
                <w:sz w:val="28"/>
                <w:szCs w:val="28"/>
              </w:rPr>
              <w:t>Số lượng</w:t>
            </w:r>
          </w:p>
        </w:tc>
      </w:tr>
      <w:tr w:rsidR="00C45385" w:rsidRPr="00937B0B" w14:paraId="62E70247" w14:textId="77777777" w:rsidTr="008F0BFA">
        <w:trPr>
          <w:trHeight w:val="20"/>
        </w:trPr>
        <w:tc>
          <w:tcPr>
            <w:tcW w:w="855" w:type="dxa"/>
            <w:vAlign w:val="center"/>
          </w:tcPr>
          <w:p w14:paraId="2DF31EDA" w14:textId="77777777" w:rsidR="00C45385" w:rsidRPr="00937B0B" w:rsidRDefault="00C45385" w:rsidP="00937B0B">
            <w:pPr>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62F36051" w14:textId="77777777" w:rsidR="00C45385" w:rsidRPr="00937B0B" w:rsidRDefault="00C45385" w:rsidP="00937B0B">
            <w:pPr>
              <w:spacing w:before="40" w:after="40"/>
              <w:rPr>
                <w:color w:val="000000" w:themeColor="text1"/>
                <w:sz w:val="28"/>
                <w:szCs w:val="28"/>
              </w:rPr>
            </w:pPr>
            <w:r w:rsidRPr="00937B0B">
              <w:rPr>
                <w:color w:val="000000" w:themeColor="text1"/>
                <w:sz w:val="28"/>
                <w:szCs w:val="28"/>
              </w:rPr>
              <w:t>Tờ trình đề nghị thực hiện công tác tuyển sinh của cơ sở giáo dục</w:t>
            </w:r>
          </w:p>
        </w:tc>
        <w:tc>
          <w:tcPr>
            <w:tcW w:w="4807" w:type="dxa"/>
            <w:gridSpan w:val="2"/>
            <w:vAlign w:val="center"/>
          </w:tcPr>
          <w:p w14:paraId="2C5B1594" w14:textId="62439271" w:rsidR="00C45385" w:rsidRPr="00937B0B" w:rsidRDefault="00C45385" w:rsidP="00937B0B">
            <w:pPr>
              <w:spacing w:before="40" w:after="40"/>
              <w:jc w:val="center"/>
              <w:rPr>
                <w:b/>
                <w:bCs/>
                <w:color w:val="000000" w:themeColor="text1"/>
                <w:sz w:val="28"/>
                <w:szCs w:val="28"/>
              </w:rPr>
            </w:pPr>
            <w:r w:rsidRPr="00937B0B">
              <w:rPr>
                <w:color w:val="000000" w:themeColor="text1"/>
                <w:sz w:val="28"/>
                <w:szCs w:val="28"/>
              </w:rPr>
              <w:t>Bản chính văn bản giấy</w:t>
            </w:r>
          </w:p>
        </w:tc>
        <w:tc>
          <w:tcPr>
            <w:tcW w:w="438" w:type="dxa"/>
            <w:vAlign w:val="center"/>
          </w:tcPr>
          <w:p w14:paraId="3D578DC8" w14:textId="77777777" w:rsidR="00C45385" w:rsidRPr="00937B0B" w:rsidRDefault="00C45385" w:rsidP="00937B0B">
            <w:pPr>
              <w:spacing w:before="40" w:after="40"/>
              <w:jc w:val="center"/>
              <w:rPr>
                <w:color w:val="000000" w:themeColor="text1"/>
                <w:sz w:val="28"/>
                <w:szCs w:val="28"/>
              </w:rPr>
            </w:pPr>
            <w:r w:rsidRPr="00937B0B">
              <w:rPr>
                <w:color w:val="000000" w:themeColor="text1"/>
                <w:sz w:val="28"/>
                <w:szCs w:val="28"/>
              </w:rPr>
              <w:t>01</w:t>
            </w:r>
          </w:p>
        </w:tc>
      </w:tr>
      <w:tr w:rsidR="00C45385" w:rsidRPr="00937B0B" w14:paraId="17BD04A7" w14:textId="77777777" w:rsidTr="008F0BFA">
        <w:trPr>
          <w:trHeight w:val="20"/>
        </w:trPr>
        <w:tc>
          <w:tcPr>
            <w:tcW w:w="855" w:type="dxa"/>
            <w:vAlign w:val="center"/>
          </w:tcPr>
          <w:p w14:paraId="534F48B7" w14:textId="77777777" w:rsidR="00C45385" w:rsidRPr="00937B0B" w:rsidRDefault="00C45385" w:rsidP="00937B0B">
            <w:pPr>
              <w:spacing w:before="40" w:after="40"/>
              <w:jc w:val="center"/>
              <w:rPr>
                <w:color w:val="000000" w:themeColor="text1"/>
                <w:sz w:val="28"/>
                <w:szCs w:val="28"/>
              </w:rPr>
            </w:pPr>
            <w:r w:rsidRPr="00937B0B">
              <w:rPr>
                <w:color w:val="000000" w:themeColor="text1"/>
                <w:sz w:val="28"/>
                <w:szCs w:val="28"/>
              </w:rPr>
              <w:t>2</w:t>
            </w:r>
          </w:p>
        </w:tc>
        <w:tc>
          <w:tcPr>
            <w:tcW w:w="3398" w:type="dxa"/>
            <w:vAlign w:val="center"/>
          </w:tcPr>
          <w:p w14:paraId="23A5760A" w14:textId="77777777" w:rsidR="00C45385" w:rsidRPr="00937B0B" w:rsidRDefault="00C45385" w:rsidP="00937B0B">
            <w:pPr>
              <w:spacing w:before="40" w:after="40"/>
              <w:rPr>
                <w:color w:val="000000" w:themeColor="text1"/>
                <w:sz w:val="28"/>
                <w:szCs w:val="28"/>
              </w:rPr>
            </w:pPr>
            <w:r w:rsidRPr="00937B0B">
              <w:rPr>
                <w:color w:val="000000" w:themeColor="text1"/>
                <w:sz w:val="28"/>
                <w:szCs w:val="28"/>
              </w:rPr>
              <w:t>Báo cáo tổng hợp của Hội đồng tuyển sinh cơ sở giáo dục</w:t>
            </w:r>
          </w:p>
        </w:tc>
        <w:tc>
          <w:tcPr>
            <w:tcW w:w="4807" w:type="dxa"/>
            <w:gridSpan w:val="2"/>
          </w:tcPr>
          <w:p w14:paraId="3CAD4FFF" w14:textId="55FE17AA" w:rsidR="00C45385" w:rsidRPr="00937B0B" w:rsidRDefault="00C45385" w:rsidP="00937B0B">
            <w:pPr>
              <w:spacing w:before="40" w:after="40"/>
              <w:jc w:val="center"/>
              <w:rPr>
                <w:b/>
                <w:bCs/>
                <w:color w:val="000000" w:themeColor="text1"/>
                <w:sz w:val="28"/>
                <w:szCs w:val="28"/>
              </w:rPr>
            </w:pPr>
            <w:r w:rsidRPr="00937B0B">
              <w:rPr>
                <w:color w:val="000000" w:themeColor="text1"/>
                <w:sz w:val="28"/>
                <w:szCs w:val="28"/>
              </w:rPr>
              <w:t>Bản chính văn bản giấy</w:t>
            </w:r>
          </w:p>
        </w:tc>
        <w:tc>
          <w:tcPr>
            <w:tcW w:w="438" w:type="dxa"/>
            <w:vAlign w:val="center"/>
          </w:tcPr>
          <w:p w14:paraId="5FE2B816" w14:textId="77777777" w:rsidR="00C45385" w:rsidRPr="00937B0B" w:rsidRDefault="00C45385" w:rsidP="00937B0B">
            <w:pPr>
              <w:spacing w:before="40" w:after="40"/>
              <w:jc w:val="center"/>
              <w:rPr>
                <w:b/>
                <w:color w:val="000000" w:themeColor="text1"/>
                <w:sz w:val="28"/>
                <w:szCs w:val="28"/>
              </w:rPr>
            </w:pPr>
            <w:r w:rsidRPr="00937B0B">
              <w:rPr>
                <w:color w:val="000000" w:themeColor="text1"/>
                <w:sz w:val="28"/>
                <w:szCs w:val="28"/>
              </w:rPr>
              <w:t>01</w:t>
            </w:r>
          </w:p>
        </w:tc>
      </w:tr>
      <w:tr w:rsidR="00C45385" w:rsidRPr="00937B0B" w14:paraId="678E301A" w14:textId="77777777" w:rsidTr="008F0BFA">
        <w:trPr>
          <w:trHeight w:val="20"/>
        </w:trPr>
        <w:tc>
          <w:tcPr>
            <w:tcW w:w="855" w:type="dxa"/>
            <w:vAlign w:val="center"/>
          </w:tcPr>
          <w:p w14:paraId="49683A48" w14:textId="77777777" w:rsidR="00C45385" w:rsidRPr="00937B0B" w:rsidRDefault="00C45385" w:rsidP="00937B0B">
            <w:pPr>
              <w:spacing w:before="40" w:after="40"/>
              <w:jc w:val="center"/>
              <w:rPr>
                <w:color w:val="000000" w:themeColor="text1"/>
                <w:sz w:val="28"/>
                <w:szCs w:val="28"/>
              </w:rPr>
            </w:pPr>
            <w:r w:rsidRPr="00937B0B">
              <w:rPr>
                <w:color w:val="000000" w:themeColor="text1"/>
                <w:sz w:val="28"/>
                <w:szCs w:val="28"/>
              </w:rPr>
              <w:t>3</w:t>
            </w:r>
          </w:p>
        </w:tc>
        <w:tc>
          <w:tcPr>
            <w:tcW w:w="3398" w:type="dxa"/>
            <w:vAlign w:val="center"/>
          </w:tcPr>
          <w:p w14:paraId="3E90BE2A" w14:textId="77777777" w:rsidR="00C45385" w:rsidRPr="00937B0B" w:rsidRDefault="00C45385" w:rsidP="00937B0B">
            <w:pPr>
              <w:spacing w:before="40" w:after="40"/>
              <w:rPr>
                <w:color w:val="000000" w:themeColor="text1"/>
                <w:sz w:val="28"/>
                <w:szCs w:val="28"/>
              </w:rPr>
            </w:pPr>
            <w:r w:rsidRPr="00937B0B">
              <w:rPr>
                <w:color w:val="000000" w:themeColor="text1"/>
                <w:sz w:val="28"/>
                <w:szCs w:val="28"/>
              </w:rPr>
              <w:t>Danh sách học sinh đăng ký  và thực hiện tuyển sinh tại cơ sở giáo dục</w:t>
            </w:r>
          </w:p>
        </w:tc>
        <w:tc>
          <w:tcPr>
            <w:tcW w:w="4807" w:type="dxa"/>
            <w:gridSpan w:val="2"/>
          </w:tcPr>
          <w:p w14:paraId="040CCB2D" w14:textId="10D3EBFE" w:rsidR="00C45385" w:rsidRPr="00937B0B" w:rsidRDefault="00C45385" w:rsidP="00937B0B">
            <w:pPr>
              <w:spacing w:before="40" w:after="40"/>
              <w:jc w:val="center"/>
              <w:rPr>
                <w:b/>
                <w:bCs/>
                <w:color w:val="000000" w:themeColor="text1"/>
                <w:sz w:val="28"/>
                <w:szCs w:val="28"/>
              </w:rPr>
            </w:pPr>
            <w:r w:rsidRPr="00937B0B">
              <w:rPr>
                <w:color w:val="000000" w:themeColor="text1"/>
                <w:sz w:val="28"/>
                <w:szCs w:val="28"/>
              </w:rPr>
              <w:t>Bản chính văn bản giấy</w:t>
            </w:r>
          </w:p>
        </w:tc>
        <w:tc>
          <w:tcPr>
            <w:tcW w:w="438" w:type="dxa"/>
            <w:vAlign w:val="center"/>
          </w:tcPr>
          <w:p w14:paraId="79DB27AE" w14:textId="77777777" w:rsidR="00C45385" w:rsidRPr="00937B0B" w:rsidRDefault="00C45385" w:rsidP="00937B0B">
            <w:pPr>
              <w:spacing w:before="40" w:after="40"/>
              <w:jc w:val="center"/>
              <w:rPr>
                <w:b/>
                <w:color w:val="000000" w:themeColor="text1"/>
                <w:sz w:val="28"/>
                <w:szCs w:val="28"/>
              </w:rPr>
            </w:pPr>
            <w:r w:rsidRPr="00937B0B">
              <w:rPr>
                <w:color w:val="000000" w:themeColor="text1"/>
                <w:sz w:val="28"/>
                <w:szCs w:val="28"/>
              </w:rPr>
              <w:t>01</w:t>
            </w:r>
          </w:p>
        </w:tc>
      </w:tr>
      <w:tr w:rsidR="00EC3D27" w:rsidRPr="00937B0B" w14:paraId="0524CEFD" w14:textId="77777777" w:rsidTr="008F0BFA">
        <w:trPr>
          <w:trHeight w:val="20"/>
        </w:trPr>
        <w:tc>
          <w:tcPr>
            <w:tcW w:w="9498" w:type="dxa"/>
            <w:gridSpan w:val="5"/>
            <w:vAlign w:val="center"/>
          </w:tcPr>
          <w:p w14:paraId="54D832E1" w14:textId="77777777" w:rsidR="00AF6F7F" w:rsidRPr="00937B0B" w:rsidRDefault="00AF6F7F" w:rsidP="00937B0B">
            <w:pPr>
              <w:spacing w:before="40" w:after="40"/>
              <w:rPr>
                <w:i/>
                <w:color w:val="000000" w:themeColor="text1"/>
                <w:sz w:val="28"/>
                <w:szCs w:val="28"/>
              </w:rPr>
            </w:pPr>
            <w:r w:rsidRPr="00937B0B">
              <w:rPr>
                <w:i/>
                <w:color w:val="000000" w:themeColor="text1"/>
                <w:sz w:val="28"/>
                <w:szCs w:val="28"/>
              </w:rPr>
              <w:t>Số bộ hồ sơ: 01</w:t>
            </w:r>
          </w:p>
        </w:tc>
      </w:tr>
      <w:tr w:rsidR="00EC3D27" w:rsidRPr="00937B0B" w14:paraId="66D139C2" w14:textId="77777777" w:rsidTr="008F0BFA">
        <w:trPr>
          <w:trHeight w:val="20"/>
        </w:trPr>
        <w:tc>
          <w:tcPr>
            <w:tcW w:w="9498" w:type="dxa"/>
            <w:gridSpan w:val="5"/>
            <w:vAlign w:val="center"/>
          </w:tcPr>
          <w:p w14:paraId="70256CF0" w14:textId="77777777" w:rsidR="00AF6F7F" w:rsidRPr="00937B0B" w:rsidRDefault="00AF6F7F" w:rsidP="00937B0B">
            <w:pPr>
              <w:spacing w:before="40" w:after="40"/>
              <w:rPr>
                <w:i/>
                <w:color w:val="000000" w:themeColor="text1"/>
                <w:sz w:val="28"/>
                <w:szCs w:val="28"/>
              </w:rPr>
            </w:pPr>
            <w:r w:rsidRPr="00937B0B">
              <w:rPr>
                <w:b/>
                <w:i/>
                <w:color w:val="000000" w:themeColor="text1"/>
                <w:sz w:val="28"/>
                <w:szCs w:val="28"/>
              </w:rPr>
              <w:t>Bước 2.</w:t>
            </w:r>
            <w:r w:rsidRPr="00937B0B">
              <w:rPr>
                <w:i/>
                <w:color w:val="000000" w:themeColor="text1"/>
                <w:sz w:val="28"/>
                <w:szCs w:val="28"/>
              </w:rPr>
              <w:t xml:space="preserve"> </w:t>
            </w:r>
            <w:r w:rsidRPr="00937B0B">
              <w:rPr>
                <w:color w:val="000000" w:themeColor="text1"/>
                <w:sz w:val="28"/>
                <w:szCs w:val="28"/>
              </w:rPr>
              <w:t>Phòng Giáo dục và Đào tạo trả kết quả cho cơ sở giáo dục</w:t>
            </w:r>
          </w:p>
        </w:tc>
      </w:tr>
      <w:tr w:rsidR="00EC3D27" w:rsidRPr="00937B0B" w14:paraId="6C03E318" w14:textId="77777777" w:rsidTr="008F0BFA">
        <w:trPr>
          <w:trHeight w:val="20"/>
        </w:trPr>
        <w:tc>
          <w:tcPr>
            <w:tcW w:w="9498" w:type="dxa"/>
            <w:gridSpan w:val="5"/>
            <w:vAlign w:val="center"/>
          </w:tcPr>
          <w:p w14:paraId="03A1AA03" w14:textId="258BD090" w:rsidR="00AF6F7F" w:rsidRPr="00937B0B" w:rsidRDefault="00AF6F7F" w:rsidP="00937B0B">
            <w:pPr>
              <w:spacing w:before="40" w:after="40"/>
              <w:rPr>
                <w:b/>
                <w:i/>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w:t>
            </w:r>
            <w:r w:rsidRPr="00937B0B">
              <w:rPr>
                <w:bCs/>
                <w:color w:val="000000" w:themeColor="text1"/>
                <w:sz w:val="28"/>
                <w:szCs w:val="28"/>
              </w:rPr>
              <w:t xml:space="preserve"> hoặc qua DV</w:t>
            </w:r>
            <w:r w:rsidR="00710496" w:rsidRPr="00937B0B">
              <w:rPr>
                <w:bCs/>
                <w:color w:val="000000" w:themeColor="text1"/>
                <w:sz w:val="28"/>
                <w:szCs w:val="28"/>
              </w:rPr>
              <w:t>Bưu chính</w:t>
            </w:r>
            <w:r w:rsidRPr="00937B0B">
              <w:rPr>
                <w:color w:val="000000" w:themeColor="text1"/>
                <w:sz w:val="28"/>
                <w:szCs w:val="28"/>
              </w:rPr>
              <w:t>.</w:t>
            </w:r>
          </w:p>
        </w:tc>
      </w:tr>
      <w:tr w:rsidR="00EC3D27" w:rsidRPr="00937B0B" w14:paraId="6EB401C7" w14:textId="77777777" w:rsidTr="008F0BFA">
        <w:trPr>
          <w:trHeight w:val="20"/>
        </w:trPr>
        <w:tc>
          <w:tcPr>
            <w:tcW w:w="9498" w:type="dxa"/>
            <w:gridSpan w:val="5"/>
            <w:vAlign w:val="center"/>
          </w:tcPr>
          <w:p w14:paraId="6C2BFDC9" w14:textId="77777777" w:rsidR="00AF6F7F" w:rsidRPr="00937B0B" w:rsidRDefault="00AF6F7F" w:rsidP="00937B0B">
            <w:pPr>
              <w:spacing w:before="40" w:after="40"/>
              <w:rPr>
                <w:b/>
                <w:i/>
                <w:color w:val="000000" w:themeColor="text1"/>
                <w:sz w:val="28"/>
                <w:szCs w:val="28"/>
              </w:rPr>
            </w:pPr>
            <w:r w:rsidRPr="00937B0B">
              <w:rPr>
                <w:i/>
                <w:color w:val="000000" w:themeColor="text1"/>
                <w:sz w:val="28"/>
                <w:szCs w:val="28"/>
              </w:rPr>
              <w:t xml:space="preserve">Địa điểm trả kết quả: </w:t>
            </w:r>
            <w:r w:rsidRPr="00937B0B">
              <w:rPr>
                <w:color w:val="000000" w:themeColor="text1"/>
                <w:sz w:val="28"/>
                <w:szCs w:val="28"/>
              </w:rPr>
              <w:t>Tại các cơ sở giáo dục thực hiện công tác tuyển sinh</w:t>
            </w:r>
          </w:p>
        </w:tc>
      </w:tr>
      <w:tr w:rsidR="00EC3D27" w:rsidRPr="00937B0B" w14:paraId="5F2363FA" w14:textId="77777777" w:rsidTr="008F0BFA">
        <w:trPr>
          <w:trHeight w:val="20"/>
        </w:trPr>
        <w:tc>
          <w:tcPr>
            <w:tcW w:w="9498" w:type="dxa"/>
            <w:gridSpan w:val="5"/>
            <w:vAlign w:val="center"/>
          </w:tcPr>
          <w:p w14:paraId="0AB50F94" w14:textId="77777777" w:rsidR="00AF6F7F" w:rsidRPr="00937B0B" w:rsidRDefault="00AF6F7F" w:rsidP="00937B0B">
            <w:pPr>
              <w:spacing w:before="40" w:after="40"/>
              <w:rPr>
                <w:i/>
                <w:color w:val="000000" w:themeColor="text1"/>
                <w:sz w:val="28"/>
                <w:szCs w:val="28"/>
              </w:rPr>
            </w:pPr>
            <w:r w:rsidRPr="00937B0B">
              <w:rPr>
                <w:i/>
                <w:color w:val="000000" w:themeColor="text1"/>
                <w:sz w:val="28"/>
                <w:szCs w:val="28"/>
              </w:rPr>
              <w:t>Kết quả giải quyết:</w:t>
            </w:r>
          </w:p>
        </w:tc>
      </w:tr>
      <w:tr w:rsidR="00C45385" w:rsidRPr="00937B0B" w14:paraId="353BC6A6" w14:textId="77777777" w:rsidTr="008F0BFA">
        <w:trPr>
          <w:trHeight w:val="826"/>
        </w:trPr>
        <w:tc>
          <w:tcPr>
            <w:tcW w:w="855" w:type="dxa"/>
            <w:vAlign w:val="center"/>
          </w:tcPr>
          <w:p w14:paraId="6BBF4509" w14:textId="77777777" w:rsidR="00C45385" w:rsidRPr="00937B0B" w:rsidRDefault="00C45385" w:rsidP="00937B0B">
            <w:pPr>
              <w:spacing w:before="40" w:after="40"/>
              <w:jc w:val="center"/>
              <w:rPr>
                <w:color w:val="000000" w:themeColor="text1"/>
                <w:sz w:val="28"/>
                <w:szCs w:val="28"/>
              </w:rPr>
            </w:pPr>
            <w:r w:rsidRPr="00937B0B">
              <w:rPr>
                <w:b/>
                <w:color w:val="000000" w:themeColor="text1"/>
                <w:sz w:val="28"/>
                <w:szCs w:val="28"/>
              </w:rPr>
              <w:t>Số TT</w:t>
            </w:r>
          </w:p>
        </w:tc>
        <w:tc>
          <w:tcPr>
            <w:tcW w:w="3398" w:type="dxa"/>
            <w:vAlign w:val="center"/>
          </w:tcPr>
          <w:p w14:paraId="23C85498" w14:textId="77777777" w:rsidR="00C45385" w:rsidRPr="00937B0B" w:rsidRDefault="00C4538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807" w:type="dxa"/>
            <w:gridSpan w:val="2"/>
            <w:vAlign w:val="center"/>
          </w:tcPr>
          <w:p w14:paraId="57621B77" w14:textId="77777777" w:rsidR="00C45385" w:rsidRPr="00937B0B" w:rsidRDefault="00C45385"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Align w:val="center"/>
          </w:tcPr>
          <w:p w14:paraId="69C492AC" w14:textId="77777777" w:rsidR="00C45385" w:rsidRPr="00937B0B" w:rsidRDefault="00C45385" w:rsidP="00937B0B">
            <w:pPr>
              <w:spacing w:before="40" w:after="40"/>
              <w:jc w:val="center"/>
              <w:rPr>
                <w:b/>
                <w:color w:val="000000" w:themeColor="text1"/>
                <w:sz w:val="28"/>
                <w:szCs w:val="28"/>
              </w:rPr>
            </w:pPr>
            <w:r w:rsidRPr="00937B0B">
              <w:rPr>
                <w:b/>
                <w:color w:val="000000" w:themeColor="text1"/>
                <w:sz w:val="28"/>
                <w:szCs w:val="28"/>
              </w:rPr>
              <w:t>Số lượng</w:t>
            </w:r>
          </w:p>
        </w:tc>
      </w:tr>
      <w:tr w:rsidR="00C45385" w:rsidRPr="00937B0B" w14:paraId="624EFA31" w14:textId="77777777" w:rsidTr="008F0BFA">
        <w:trPr>
          <w:trHeight w:val="20"/>
        </w:trPr>
        <w:tc>
          <w:tcPr>
            <w:tcW w:w="855" w:type="dxa"/>
            <w:vAlign w:val="center"/>
          </w:tcPr>
          <w:p w14:paraId="6B0A1825" w14:textId="77777777" w:rsidR="00C45385" w:rsidRPr="00937B0B" w:rsidRDefault="00C45385" w:rsidP="00937B0B">
            <w:pPr>
              <w:tabs>
                <w:tab w:val="left" w:pos="765"/>
              </w:tabs>
              <w:spacing w:before="40" w:after="40"/>
              <w:jc w:val="center"/>
              <w:rPr>
                <w:color w:val="000000" w:themeColor="text1"/>
                <w:sz w:val="28"/>
                <w:szCs w:val="28"/>
              </w:rPr>
            </w:pPr>
          </w:p>
        </w:tc>
        <w:tc>
          <w:tcPr>
            <w:tcW w:w="3398" w:type="dxa"/>
            <w:vAlign w:val="center"/>
          </w:tcPr>
          <w:p w14:paraId="7D4D3A33" w14:textId="77777777" w:rsidR="00C45385" w:rsidRPr="00937B0B" w:rsidRDefault="00C45385" w:rsidP="00937B0B">
            <w:pPr>
              <w:spacing w:before="40" w:after="40"/>
              <w:rPr>
                <w:color w:val="000000" w:themeColor="text1"/>
                <w:sz w:val="28"/>
                <w:szCs w:val="28"/>
              </w:rPr>
            </w:pPr>
            <w:r w:rsidRPr="00937B0B">
              <w:rPr>
                <w:color w:val="000000" w:themeColor="text1"/>
                <w:sz w:val="28"/>
                <w:szCs w:val="28"/>
                <w:shd w:val="clear" w:color="auto" w:fill="FFFFFF"/>
              </w:rPr>
              <w:t>Thông báo kết quả tuyển sinh; Quyết định và danh sách học sinh trúng tuyển lớp 6.</w:t>
            </w:r>
          </w:p>
        </w:tc>
        <w:tc>
          <w:tcPr>
            <w:tcW w:w="4807" w:type="dxa"/>
            <w:gridSpan w:val="2"/>
            <w:vAlign w:val="center"/>
          </w:tcPr>
          <w:p w14:paraId="2CE53C26" w14:textId="0AFCAA02" w:rsidR="00C45385" w:rsidRPr="00937B0B" w:rsidRDefault="00C45385"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438" w:type="dxa"/>
            <w:vAlign w:val="center"/>
          </w:tcPr>
          <w:p w14:paraId="71414608" w14:textId="77777777" w:rsidR="00C45385" w:rsidRPr="00937B0B" w:rsidRDefault="00C45385" w:rsidP="00937B0B">
            <w:pPr>
              <w:spacing w:before="40" w:after="40"/>
              <w:jc w:val="center"/>
              <w:rPr>
                <w:color w:val="000000" w:themeColor="text1"/>
                <w:sz w:val="28"/>
                <w:szCs w:val="28"/>
              </w:rPr>
            </w:pPr>
            <w:r w:rsidRPr="00937B0B">
              <w:rPr>
                <w:color w:val="000000" w:themeColor="text1"/>
                <w:sz w:val="28"/>
                <w:szCs w:val="28"/>
              </w:rPr>
              <w:t>01</w:t>
            </w:r>
          </w:p>
          <w:p w14:paraId="7028A501" w14:textId="77777777" w:rsidR="00C45385" w:rsidRPr="00937B0B" w:rsidRDefault="00C45385" w:rsidP="00937B0B">
            <w:pPr>
              <w:spacing w:before="40" w:after="40"/>
              <w:rPr>
                <w:color w:val="000000" w:themeColor="text1"/>
                <w:sz w:val="28"/>
                <w:szCs w:val="28"/>
              </w:rPr>
            </w:pPr>
          </w:p>
        </w:tc>
      </w:tr>
      <w:tr w:rsidR="00EC3D27" w:rsidRPr="00937B0B" w14:paraId="78B3D573" w14:textId="77777777" w:rsidTr="008F0BFA">
        <w:trPr>
          <w:trHeight w:val="20"/>
        </w:trPr>
        <w:tc>
          <w:tcPr>
            <w:tcW w:w="9498" w:type="dxa"/>
            <w:gridSpan w:val="5"/>
            <w:vAlign w:val="center"/>
          </w:tcPr>
          <w:p w14:paraId="0AE11A1F" w14:textId="3B98FBC6" w:rsidR="00AF6F7F" w:rsidRPr="00937B0B" w:rsidRDefault="00AF6F7F" w:rsidP="00937B0B">
            <w:pPr>
              <w:spacing w:before="40" w:after="40"/>
              <w:jc w:val="both"/>
              <w:rPr>
                <w:i/>
                <w:color w:val="000000" w:themeColor="text1"/>
                <w:sz w:val="28"/>
                <w:szCs w:val="28"/>
              </w:rPr>
            </w:pPr>
            <w:r w:rsidRPr="00937B0B">
              <w:rPr>
                <w:b/>
                <w:i/>
                <w:color w:val="000000" w:themeColor="text1"/>
                <w:sz w:val="28"/>
                <w:szCs w:val="28"/>
              </w:rPr>
              <w:t>Bước 3.</w:t>
            </w:r>
            <w:r w:rsidRPr="00937B0B">
              <w:rPr>
                <w:color w:val="000000" w:themeColor="text1"/>
                <w:sz w:val="28"/>
                <w:szCs w:val="28"/>
              </w:rPr>
              <w:t xml:space="preserve"> Cơ sở giáo dục thông báo kết quả tuyển sinh tới Học sinh/phụ huynh học sinh</w:t>
            </w:r>
          </w:p>
        </w:tc>
      </w:tr>
      <w:tr w:rsidR="00EC3D27" w:rsidRPr="00937B0B" w14:paraId="65046AB5" w14:textId="77777777" w:rsidTr="008F0BFA">
        <w:trPr>
          <w:trHeight w:val="20"/>
        </w:trPr>
        <w:tc>
          <w:tcPr>
            <w:tcW w:w="9498" w:type="dxa"/>
            <w:gridSpan w:val="5"/>
            <w:vAlign w:val="center"/>
          </w:tcPr>
          <w:p w14:paraId="261093D7" w14:textId="74D4C022" w:rsidR="00AF6F7F" w:rsidRPr="00937B0B" w:rsidRDefault="00AF6F7F" w:rsidP="00937B0B">
            <w:pPr>
              <w:spacing w:before="40" w:after="40"/>
              <w:jc w:val="both"/>
              <w:rPr>
                <w:b/>
                <w:i/>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qua Dịch vụ </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EC3D27" w:rsidRPr="00937B0B" w14:paraId="41877208" w14:textId="77777777" w:rsidTr="008F0BFA">
        <w:trPr>
          <w:trHeight w:val="20"/>
        </w:trPr>
        <w:tc>
          <w:tcPr>
            <w:tcW w:w="9498" w:type="dxa"/>
            <w:gridSpan w:val="5"/>
            <w:vAlign w:val="center"/>
          </w:tcPr>
          <w:p w14:paraId="757E8628" w14:textId="77777777" w:rsidR="00AF6F7F" w:rsidRPr="00937B0B" w:rsidRDefault="00AF6F7F" w:rsidP="00937B0B">
            <w:pPr>
              <w:spacing w:before="40" w:after="40"/>
              <w:jc w:val="both"/>
              <w:rPr>
                <w:i/>
                <w:color w:val="000000" w:themeColor="text1"/>
                <w:sz w:val="28"/>
                <w:szCs w:val="28"/>
              </w:rPr>
            </w:pPr>
            <w:r w:rsidRPr="00937B0B">
              <w:rPr>
                <w:i/>
                <w:color w:val="000000" w:themeColor="text1"/>
                <w:sz w:val="28"/>
                <w:szCs w:val="28"/>
              </w:rPr>
              <w:t>Địa điểm trả kết quả:</w:t>
            </w:r>
          </w:p>
          <w:p w14:paraId="11ED95A9" w14:textId="4773E185" w:rsidR="00AF6F7F" w:rsidRPr="00937B0B" w:rsidRDefault="00AF6F7F" w:rsidP="00937B0B">
            <w:pPr>
              <w:spacing w:before="40" w:after="40"/>
              <w:jc w:val="both"/>
              <w:rPr>
                <w:color w:val="000000" w:themeColor="text1"/>
                <w:sz w:val="28"/>
                <w:szCs w:val="28"/>
              </w:rPr>
            </w:pPr>
            <w:r w:rsidRPr="00937B0B">
              <w:rPr>
                <w:color w:val="000000" w:themeColor="text1"/>
                <w:sz w:val="28"/>
                <w:szCs w:val="28"/>
              </w:rPr>
              <w:t>- qua Dịch vụ Bưu chính: Địa chỉ mà Học sinh/phụ huynh học sinh/người giám hộ của học sinh đã đăng ký</w:t>
            </w:r>
          </w:p>
          <w:p w14:paraId="629321E0" w14:textId="77777777" w:rsidR="00AF6F7F" w:rsidRPr="00937B0B" w:rsidRDefault="00AF6F7F" w:rsidP="00937B0B">
            <w:pPr>
              <w:spacing w:before="40" w:after="40"/>
              <w:jc w:val="both"/>
              <w:rPr>
                <w:b/>
                <w:i/>
                <w:color w:val="000000" w:themeColor="text1"/>
                <w:sz w:val="28"/>
                <w:szCs w:val="28"/>
              </w:rPr>
            </w:pPr>
            <w:r w:rsidRPr="00937B0B">
              <w:rPr>
                <w:color w:val="000000" w:themeColor="text1"/>
                <w:sz w:val="28"/>
                <w:szCs w:val="28"/>
              </w:rPr>
              <w:t>- Qua dịch vụ công trực tuyến trên Cổng dịch vụ công quốc gia (</w:t>
            </w:r>
            <w:hyperlink r:id="rId134" w:history="1">
              <w:r w:rsidRPr="00937B0B">
                <w:rPr>
                  <w:rStyle w:val="Hyperlink"/>
                  <w:rFonts w:eastAsiaTheme="majorEastAsia"/>
                  <w:color w:val="000000" w:themeColor="text1"/>
                  <w:sz w:val="28"/>
                  <w:szCs w:val="28"/>
                </w:rPr>
                <w:t>http://dichvucong.gov.vn</w:t>
              </w:r>
            </w:hyperlink>
            <w:r w:rsidRPr="00937B0B">
              <w:rPr>
                <w:color w:val="000000" w:themeColor="text1"/>
                <w:sz w:val="28"/>
                <w:szCs w:val="28"/>
              </w:rPr>
              <w:t>) hoặc Hệ thống thông tin giải quyết TTHC tỉnh (</w:t>
            </w:r>
            <w:hyperlink r:id="rId135" w:history="1">
              <w:r w:rsidRPr="00937B0B">
                <w:rPr>
                  <w:rStyle w:val="Hyperlink"/>
                  <w:rFonts w:eastAsiaTheme="majorEastAsia"/>
                  <w:color w:val="000000" w:themeColor="text1"/>
                  <w:sz w:val="28"/>
                  <w:szCs w:val="28"/>
                </w:rPr>
                <w:t>https://dichvucong.hagiang.gov.vn</w:t>
              </w:r>
            </w:hyperlink>
          </w:p>
        </w:tc>
      </w:tr>
      <w:tr w:rsidR="00EC3D27" w:rsidRPr="00937B0B" w14:paraId="03272ABD" w14:textId="77777777" w:rsidTr="008F0BFA">
        <w:trPr>
          <w:trHeight w:val="20"/>
        </w:trPr>
        <w:tc>
          <w:tcPr>
            <w:tcW w:w="9498" w:type="dxa"/>
            <w:gridSpan w:val="5"/>
            <w:vAlign w:val="center"/>
          </w:tcPr>
          <w:p w14:paraId="042E66B7" w14:textId="77777777" w:rsidR="00AF6F7F" w:rsidRPr="00937B0B" w:rsidRDefault="00AF6F7F" w:rsidP="00937B0B">
            <w:pPr>
              <w:spacing w:before="40" w:after="40"/>
              <w:rPr>
                <w:color w:val="000000" w:themeColor="text1"/>
                <w:sz w:val="28"/>
                <w:szCs w:val="28"/>
              </w:rPr>
            </w:pPr>
            <w:r w:rsidRPr="00937B0B">
              <w:rPr>
                <w:i/>
                <w:color w:val="000000" w:themeColor="text1"/>
                <w:sz w:val="28"/>
                <w:szCs w:val="28"/>
              </w:rPr>
              <w:t xml:space="preserve">Kết quả giải quyết: </w:t>
            </w:r>
          </w:p>
        </w:tc>
      </w:tr>
      <w:tr w:rsidR="00AF6F7F" w:rsidRPr="00937B0B" w14:paraId="152B2C48" w14:textId="77777777" w:rsidTr="008F0BFA">
        <w:trPr>
          <w:trHeight w:val="20"/>
        </w:trPr>
        <w:tc>
          <w:tcPr>
            <w:tcW w:w="855" w:type="dxa"/>
            <w:vMerge w:val="restart"/>
            <w:vAlign w:val="center"/>
          </w:tcPr>
          <w:p w14:paraId="109F473D"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Số TT</w:t>
            </w:r>
          </w:p>
        </w:tc>
        <w:tc>
          <w:tcPr>
            <w:tcW w:w="3398" w:type="dxa"/>
            <w:vMerge w:val="restart"/>
            <w:vAlign w:val="center"/>
          </w:tcPr>
          <w:p w14:paraId="497CB9F1"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807" w:type="dxa"/>
            <w:gridSpan w:val="2"/>
            <w:vAlign w:val="center"/>
          </w:tcPr>
          <w:p w14:paraId="50F627AB"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0E5CB227"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Số lượng</w:t>
            </w:r>
          </w:p>
        </w:tc>
      </w:tr>
      <w:tr w:rsidR="00AF6F7F" w:rsidRPr="00937B0B" w14:paraId="1A38820E" w14:textId="77777777" w:rsidTr="008F0BFA">
        <w:trPr>
          <w:trHeight w:val="20"/>
        </w:trPr>
        <w:tc>
          <w:tcPr>
            <w:tcW w:w="855" w:type="dxa"/>
            <w:vMerge/>
            <w:vAlign w:val="center"/>
          </w:tcPr>
          <w:p w14:paraId="344E7CC8" w14:textId="77777777" w:rsidR="00AF6F7F" w:rsidRPr="00937B0B" w:rsidRDefault="00AF6F7F" w:rsidP="00937B0B">
            <w:pPr>
              <w:spacing w:before="40" w:after="40"/>
              <w:rPr>
                <w:i/>
                <w:color w:val="000000" w:themeColor="text1"/>
                <w:sz w:val="28"/>
                <w:szCs w:val="28"/>
              </w:rPr>
            </w:pPr>
          </w:p>
        </w:tc>
        <w:tc>
          <w:tcPr>
            <w:tcW w:w="3398" w:type="dxa"/>
            <w:vMerge/>
            <w:vAlign w:val="center"/>
          </w:tcPr>
          <w:p w14:paraId="4215C818" w14:textId="77777777" w:rsidR="00AF6F7F" w:rsidRPr="00937B0B" w:rsidRDefault="00AF6F7F" w:rsidP="00937B0B">
            <w:pPr>
              <w:spacing w:before="40" w:after="40"/>
              <w:rPr>
                <w:color w:val="000000" w:themeColor="text1"/>
                <w:sz w:val="28"/>
                <w:szCs w:val="28"/>
              </w:rPr>
            </w:pPr>
          </w:p>
        </w:tc>
        <w:tc>
          <w:tcPr>
            <w:tcW w:w="2403" w:type="dxa"/>
            <w:vAlign w:val="center"/>
          </w:tcPr>
          <w:p w14:paraId="58AA067A" w14:textId="2A5230E4" w:rsidR="00AF6F7F" w:rsidRPr="00937B0B" w:rsidRDefault="00AF6F7F" w:rsidP="00937B0B">
            <w:pPr>
              <w:spacing w:before="40" w:after="40"/>
              <w:jc w:val="center"/>
              <w:rPr>
                <w:bCs/>
                <w:color w:val="000000" w:themeColor="text1"/>
                <w:sz w:val="28"/>
                <w:szCs w:val="28"/>
              </w:rPr>
            </w:pPr>
            <w:r w:rsidRPr="00937B0B">
              <w:rPr>
                <w:bCs/>
                <w:color w:val="000000" w:themeColor="text1"/>
                <w:sz w:val="28"/>
                <w:szCs w:val="28"/>
              </w:rPr>
              <w:t>qua DV</w:t>
            </w:r>
            <w:r w:rsidR="00710496" w:rsidRPr="00937B0B">
              <w:rPr>
                <w:bCs/>
                <w:color w:val="000000" w:themeColor="text1"/>
                <w:sz w:val="28"/>
                <w:szCs w:val="28"/>
              </w:rPr>
              <w:t>Bưu chính</w:t>
            </w:r>
          </w:p>
        </w:tc>
        <w:tc>
          <w:tcPr>
            <w:tcW w:w="2404" w:type="dxa"/>
            <w:vAlign w:val="center"/>
          </w:tcPr>
          <w:p w14:paraId="0DC75449" w14:textId="77777777" w:rsidR="00AF6F7F" w:rsidRPr="00937B0B" w:rsidRDefault="00AF6F7F" w:rsidP="00937B0B">
            <w:pPr>
              <w:spacing w:before="40" w:after="40"/>
              <w:jc w:val="center"/>
              <w:rPr>
                <w:bCs/>
                <w:color w:val="000000" w:themeColor="text1"/>
                <w:sz w:val="28"/>
                <w:szCs w:val="28"/>
              </w:rPr>
            </w:pPr>
            <w:r w:rsidRPr="00937B0B">
              <w:rPr>
                <w:bCs/>
                <w:color w:val="000000" w:themeColor="text1"/>
                <w:sz w:val="28"/>
                <w:szCs w:val="28"/>
              </w:rPr>
              <w:t>DVC trực tuyến</w:t>
            </w:r>
          </w:p>
        </w:tc>
        <w:tc>
          <w:tcPr>
            <w:tcW w:w="438" w:type="dxa"/>
            <w:vMerge/>
          </w:tcPr>
          <w:p w14:paraId="32F91F74" w14:textId="77777777" w:rsidR="00AF6F7F" w:rsidRPr="00937B0B" w:rsidRDefault="00AF6F7F" w:rsidP="00937B0B">
            <w:pPr>
              <w:spacing w:before="40" w:after="40"/>
              <w:rPr>
                <w:b/>
                <w:color w:val="000000" w:themeColor="text1"/>
                <w:sz w:val="28"/>
                <w:szCs w:val="28"/>
              </w:rPr>
            </w:pPr>
          </w:p>
        </w:tc>
      </w:tr>
      <w:tr w:rsidR="00AF6F7F" w:rsidRPr="00937B0B" w14:paraId="175778F0" w14:textId="77777777" w:rsidTr="008F0BFA">
        <w:trPr>
          <w:trHeight w:val="20"/>
        </w:trPr>
        <w:tc>
          <w:tcPr>
            <w:tcW w:w="855" w:type="dxa"/>
            <w:vAlign w:val="center"/>
          </w:tcPr>
          <w:p w14:paraId="04E20F8F" w14:textId="77777777" w:rsidR="00AF6F7F" w:rsidRPr="00937B0B" w:rsidRDefault="00AF6F7F" w:rsidP="00937B0B">
            <w:pPr>
              <w:tabs>
                <w:tab w:val="left" w:pos="765"/>
              </w:tabs>
              <w:spacing w:before="40" w:after="40"/>
              <w:jc w:val="center"/>
              <w:rPr>
                <w:color w:val="000000" w:themeColor="text1"/>
                <w:sz w:val="28"/>
                <w:szCs w:val="28"/>
              </w:rPr>
            </w:pPr>
          </w:p>
        </w:tc>
        <w:tc>
          <w:tcPr>
            <w:tcW w:w="3398" w:type="dxa"/>
            <w:vAlign w:val="center"/>
          </w:tcPr>
          <w:p w14:paraId="6F7B8476" w14:textId="77777777" w:rsidR="00AF6F7F" w:rsidRPr="00937B0B" w:rsidRDefault="00AF6F7F" w:rsidP="00937B0B">
            <w:pPr>
              <w:spacing w:before="40" w:after="40"/>
              <w:jc w:val="center"/>
              <w:rPr>
                <w:color w:val="000000" w:themeColor="text1"/>
                <w:sz w:val="28"/>
                <w:szCs w:val="28"/>
                <w:shd w:val="clear" w:color="auto" w:fill="FFFFFF"/>
              </w:rPr>
            </w:pPr>
            <w:r w:rsidRPr="00937B0B">
              <w:rPr>
                <w:color w:val="000000" w:themeColor="text1"/>
                <w:sz w:val="28"/>
                <w:szCs w:val="28"/>
              </w:rPr>
              <w:t>Thông báo học sinh trúng tuyển</w:t>
            </w:r>
          </w:p>
        </w:tc>
        <w:tc>
          <w:tcPr>
            <w:tcW w:w="2403" w:type="dxa"/>
            <w:vAlign w:val="center"/>
          </w:tcPr>
          <w:p w14:paraId="7095A6D0" w14:textId="77777777" w:rsidR="00AF6F7F" w:rsidRPr="00937B0B" w:rsidRDefault="00AF6F7F"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404" w:type="dxa"/>
            <w:vAlign w:val="center"/>
          </w:tcPr>
          <w:p w14:paraId="382D74D2" w14:textId="77777777" w:rsidR="00AF6F7F" w:rsidRPr="00937B0B" w:rsidRDefault="00AF6F7F"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42E76E7C" w14:textId="77777777" w:rsidR="00AF6F7F" w:rsidRPr="00937B0B" w:rsidRDefault="00AF6F7F" w:rsidP="00937B0B">
            <w:pPr>
              <w:spacing w:before="40" w:after="40"/>
              <w:jc w:val="center"/>
              <w:rPr>
                <w:color w:val="000000" w:themeColor="text1"/>
                <w:sz w:val="28"/>
                <w:szCs w:val="28"/>
              </w:rPr>
            </w:pPr>
            <w:r w:rsidRPr="00937B0B">
              <w:rPr>
                <w:color w:val="000000" w:themeColor="text1"/>
                <w:sz w:val="28"/>
                <w:szCs w:val="28"/>
              </w:rPr>
              <w:t>01</w:t>
            </w:r>
          </w:p>
          <w:p w14:paraId="43866EDA" w14:textId="77777777" w:rsidR="00AF6F7F" w:rsidRPr="00937B0B" w:rsidRDefault="00AF6F7F" w:rsidP="00937B0B">
            <w:pPr>
              <w:spacing w:before="40" w:after="40"/>
              <w:rPr>
                <w:color w:val="000000" w:themeColor="text1"/>
                <w:sz w:val="28"/>
                <w:szCs w:val="28"/>
              </w:rPr>
            </w:pPr>
          </w:p>
        </w:tc>
      </w:tr>
      <w:tr w:rsidR="00EC3D27" w:rsidRPr="00937B0B" w14:paraId="1B13E51A" w14:textId="77777777" w:rsidTr="008F0BFA">
        <w:trPr>
          <w:trHeight w:val="20"/>
        </w:trPr>
        <w:tc>
          <w:tcPr>
            <w:tcW w:w="855" w:type="dxa"/>
            <w:vAlign w:val="center"/>
          </w:tcPr>
          <w:p w14:paraId="11C75D91"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4"/>
          </w:tcPr>
          <w:p w14:paraId="285D3701" w14:textId="77777777" w:rsidR="00AF6F7F" w:rsidRPr="00937B0B" w:rsidRDefault="00AF6F7F" w:rsidP="00937B0B">
            <w:pPr>
              <w:spacing w:before="40" w:after="40"/>
              <w:rPr>
                <w:b/>
                <w:color w:val="000000" w:themeColor="text1"/>
                <w:sz w:val="28"/>
                <w:szCs w:val="28"/>
              </w:rPr>
            </w:pPr>
            <w:r w:rsidRPr="00937B0B">
              <w:rPr>
                <w:b/>
                <w:color w:val="000000" w:themeColor="text1"/>
                <w:sz w:val="28"/>
                <w:szCs w:val="28"/>
              </w:rPr>
              <w:t xml:space="preserve">Thời hạn giải quyết: </w:t>
            </w:r>
            <w:r w:rsidRPr="00937B0B">
              <w:rPr>
                <w:color w:val="000000" w:themeColor="text1"/>
                <w:sz w:val="28"/>
                <w:szCs w:val="28"/>
              </w:rPr>
              <w:t>Theo văn bản hướng dẫn tuyển sinh hằng năm</w:t>
            </w:r>
          </w:p>
        </w:tc>
      </w:tr>
      <w:tr w:rsidR="00EC3D27" w:rsidRPr="00937B0B" w14:paraId="28BD57CD" w14:textId="77777777" w:rsidTr="008F0BFA">
        <w:trPr>
          <w:trHeight w:val="20"/>
        </w:trPr>
        <w:tc>
          <w:tcPr>
            <w:tcW w:w="855" w:type="dxa"/>
            <w:vAlign w:val="center"/>
          </w:tcPr>
          <w:p w14:paraId="6548D1B6"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4"/>
          </w:tcPr>
          <w:p w14:paraId="35A226F5" w14:textId="6101CDE7" w:rsidR="00AF6F7F" w:rsidRPr="00937B0B" w:rsidRDefault="00AF6F7F" w:rsidP="00937B0B">
            <w:pPr>
              <w:spacing w:before="40" w:after="40" w:line="276" w:lineRule="auto"/>
              <w:rPr>
                <w:rFonts w:eastAsia="Arial"/>
                <w:color w:val="000000" w:themeColor="text1"/>
                <w:sz w:val="28"/>
                <w:szCs w:val="28"/>
              </w:rPr>
            </w:pPr>
            <w:r w:rsidRPr="00937B0B">
              <w:rPr>
                <w:b/>
                <w:color w:val="000000" w:themeColor="text1"/>
                <w:sz w:val="28"/>
                <w:szCs w:val="28"/>
              </w:rPr>
              <w:t>Đối tượng thực hiện thủ tục hành chính</w:t>
            </w:r>
            <w:r w:rsidR="00692DB8" w:rsidRPr="00937B0B">
              <w:rPr>
                <w:b/>
                <w:color w:val="000000" w:themeColor="text1"/>
                <w:sz w:val="28"/>
                <w:szCs w:val="28"/>
              </w:rPr>
              <w:t>:</w:t>
            </w:r>
            <w:r w:rsidRPr="00937B0B">
              <w:rPr>
                <w:bCs/>
                <w:color w:val="000000" w:themeColor="text1"/>
                <w:sz w:val="28"/>
                <w:szCs w:val="28"/>
              </w:rPr>
              <w:t xml:space="preserve">  </w:t>
            </w:r>
            <w:r w:rsidR="00692DB8" w:rsidRPr="00937B0B">
              <w:rPr>
                <w:rFonts w:eastAsia="Arial"/>
                <w:bCs/>
                <w:color w:val="000000" w:themeColor="text1"/>
                <w:sz w:val="28"/>
                <w:szCs w:val="28"/>
              </w:rPr>
              <w:t>Cá nhân</w:t>
            </w:r>
          </w:p>
        </w:tc>
      </w:tr>
      <w:tr w:rsidR="00EC3D27" w:rsidRPr="00937B0B" w14:paraId="766B3940" w14:textId="77777777" w:rsidTr="008F0BFA">
        <w:trPr>
          <w:trHeight w:val="20"/>
        </w:trPr>
        <w:tc>
          <w:tcPr>
            <w:tcW w:w="855" w:type="dxa"/>
            <w:vAlign w:val="center"/>
          </w:tcPr>
          <w:p w14:paraId="02DE224D"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4"/>
            <w:vAlign w:val="center"/>
          </w:tcPr>
          <w:p w14:paraId="1ED69ABF" w14:textId="77777777" w:rsidR="00AF6F7F" w:rsidRPr="00937B0B" w:rsidRDefault="00AF6F7F" w:rsidP="00937B0B">
            <w:pPr>
              <w:spacing w:before="40" w:after="40"/>
              <w:rPr>
                <w:color w:val="000000" w:themeColor="text1"/>
                <w:sz w:val="28"/>
                <w:szCs w:val="28"/>
              </w:rPr>
            </w:pPr>
            <w:r w:rsidRPr="00937B0B">
              <w:rPr>
                <w:b/>
                <w:color w:val="000000" w:themeColor="text1"/>
                <w:sz w:val="28"/>
                <w:szCs w:val="28"/>
              </w:rPr>
              <w:t>Cơ quan giải quyết thủ tục hành chính:</w:t>
            </w:r>
          </w:p>
          <w:p w14:paraId="29FB62C3" w14:textId="38920002" w:rsidR="00AF6F7F" w:rsidRPr="00937B0B" w:rsidRDefault="00AF6F7F" w:rsidP="00937B0B">
            <w:pPr>
              <w:spacing w:before="40" w:after="40"/>
              <w:rPr>
                <w:color w:val="000000" w:themeColor="text1"/>
                <w:sz w:val="28"/>
                <w:szCs w:val="28"/>
              </w:rPr>
            </w:pPr>
            <w:r w:rsidRPr="00937B0B">
              <w:rPr>
                <w:color w:val="000000" w:themeColor="text1"/>
                <w:sz w:val="28"/>
                <w:szCs w:val="28"/>
              </w:rPr>
              <w:t>- Cơ quan thực hiện: Trường THCS</w:t>
            </w:r>
          </w:p>
          <w:p w14:paraId="2C08A75C" w14:textId="77777777" w:rsidR="00AF6F7F" w:rsidRPr="00937B0B" w:rsidRDefault="00AF6F7F" w:rsidP="00937B0B">
            <w:pPr>
              <w:spacing w:before="40" w:after="40"/>
              <w:rPr>
                <w:color w:val="000000" w:themeColor="text1"/>
                <w:sz w:val="28"/>
                <w:szCs w:val="28"/>
              </w:rPr>
            </w:pPr>
            <w:r w:rsidRPr="00937B0B">
              <w:rPr>
                <w:color w:val="000000" w:themeColor="text1"/>
                <w:sz w:val="28"/>
                <w:szCs w:val="28"/>
              </w:rPr>
              <w:t>- Cơ quan phối hợp: không</w:t>
            </w:r>
          </w:p>
          <w:p w14:paraId="63094A10" w14:textId="07FF1517" w:rsidR="00AF6F7F" w:rsidRPr="00937B0B" w:rsidRDefault="00AF6F7F" w:rsidP="00937B0B">
            <w:pPr>
              <w:spacing w:before="40" w:after="40"/>
              <w:rPr>
                <w:color w:val="000000" w:themeColor="text1"/>
                <w:sz w:val="28"/>
                <w:szCs w:val="28"/>
              </w:rPr>
            </w:pPr>
            <w:r w:rsidRPr="00937B0B">
              <w:rPr>
                <w:color w:val="000000" w:themeColor="text1"/>
                <w:sz w:val="28"/>
                <w:szCs w:val="28"/>
              </w:rPr>
              <w:t>- Cơ quan có thẩm quyền:</w:t>
            </w:r>
            <w:r w:rsidR="00692DB8" w:rsidRPr="00937B0B">
              <w:rPr>
                <w:color w:val="000000" w:themeColor="text1"/>
                <w:sz w:val="28"/>
                <w:szCs w:val="28"/>
              </w:rPr>
              <w:t xml:space="preserve"> Phòng Giáo dục và Đào tạo</w:t>
            </w:r>
          </w:p>
        </w:tc>
      </w:tr>
      <w:tr w:rsidR="00EC3D27" w:rsidRPr="00937B0B" w14:paraId="781DEB9A" w14:textId="77777777" w:rsidTr="008F0BFA">
        <w:trPr>
          <w:trHeight w:val="20"/>
        </w:trPr>
        <w:tc>
          <w:tcPr>
            <w:tcW w:w="855" w:type="dxa"/>
          </w:tcPr>
          <w:p w14:paraId="0A804C9B"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4"/>
          </w:tcPr>
          <w:p w14:paraId="77078FA0" w14:textId="77777777" w:rsidR="00AF6F7F" w:rsidRPr="00937B0B" w:rsidRDefault="00AF6F7F"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4592ECAE" w14:textId="77777777" w:rsidTr="008F0BFA">
        <w:trPr>
          <w:trHeight w:val="20"/>
        </w:trPr>
        <w:tc>
          <w:tcPr>
            <w:tcW w:w="855" w:type="dxa"/>
            <w:vAlign w:val="center"/>
          </w:tcPr>
          <w:p w14:paraId="2EE4642A"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4"/>
          </w:tcPr>
          <w:p w14:paraId="0AE3646C" w14:textId="77777777" w:rsidR="00AF6F7F" w:rsidRPr="00937B0B" w:rsidRDefault="00AF6F7F" w:rsidP="00937B0B">
            <w:pPr>
              <w:spacing w:before="40" w:after="40"/>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50902972" w14:textId="77777777" w:rsidR="00AF6F7F" w:rsidRPr="00937B0B" w:rsidRDefault="00AF6F7F" w:rsidP="00937B0B">
            <w:pPr>
              <w:spacing w:before="40" w:after="40"/>
              <w:rPr>
                <w:color w:val="000000" w:themeColor="text1"/>
                <w:sz w:val="28"/>
                <w:szCs w:val="28"/>
              </w:rPr>
            </w:pPr>
            <w:r w:rsidRPr="00937B0B">
              <w:rPr>
                <w:color w:val="000000" w:themeColor="text1"/>
                <w:sz w:val="28"/>
                <w:szCs w:val="28"/>
              </w:rPr>
              <w:t>Đối tượng tuyển sinh là người đã hoàn thành chương trình tiểu học</w:t>
            </w:r>
          </w:p>
        </w:tc>
      </w:tr>
      <w:tr w:rsidR="00EC3D27" w:rsidRPr="00937B0B" w14:paraId="58147936" w14:textId="77777777" w:rsidTr="008F0BFA">
        <w:trPr>
          <w:trHeight w:val="20"/>
        </w:trPr>
        <w:tc>
          <w:tcPr>
            <w:tcW w:w="855" w:type="dxa"/>
            <w:vAlign w:val="center"/>
          </w:tcPr>
          <w:p w14:paraId="308EA920"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4"/>
          </w:tcPr>
          <w:p w14:paraId="6BFB0943" w14:textId="77777777" w:rsidR="00AF6F7F" w:rsidRPr="00937B0B" w:rsidRDefault="00AF6F7F" w:rsidP="00937B0B">
            <w:pPr>
              <w:spacing w:before="40" w:after="40"/>
              <w:rPr>
                <w:color w:val="000000" w:themeColor="text1"/>
                <w:sz w:val="28"/>
                <w:szCs w:val="28"/>
              </w:rPr>
            </w:pPr>
            <w:r w:rsidRPr="00937B0B">
              <w:rPr>
                <w:b/>
                <w:color w:val="000000" w:themeColor="text1"/>
                <w:sz w:val="28"/>
                <w:szCs w:val="28"/>
              </w:rPr>
              <w:t xml:space="preserve">Căn cứ pháp lý của thủ tục hành chính: </w:t>
            </w:r>
          </w:p>
          <w:p w14:paraId="189F4AF9" w14:textId="77777777" w:rsidR="00AF6F7F" w:rsidRPr="00937B0B" w:rsidRDefault="00AF6F7F" w:rsidP="00937B0B">
            <w:pPr>
              <w:spacing w:before="40" w:after="40"/>
              <w:rPr>
                <w:color w:val="000000" w:themeColor="text1"/>
                <w:sz w:val="28"/>
                <w:szCs w:val="28"/>
              </w:rPr>
            </w:pPr>
            <w:r w:rsidRPr="00937B0B">
              <w:rPr>
                <w:bCs/>
                <w:iCs/>
                <w:color w:val="000000" w:themeColor="text1"/>
                <w:sz w:val="28"/>
                <w:szCs w:val="28"/>
              </w:rPr>
              <w:t xml:space="preserve">- </w:t>
            </w:r>
            <w:r w:rsidRPr="00937B0B">
              <w:rPr>
                <w:color w:val="000000" w:themeColor="text1"/>
                <w:sz w:val="28"/>
                <w:szCs w:val="28"/>
              </w:rPr>
              <w:t>Thông tư số 11/2014/TT-BGDĐT ngày 18 tháng 4 năm 2014 của Bộ trưởng Bộ Giáo dục và Đào tạo ban hành Quy chế tuyển sinh trung học cơ sở và tuyển sinh trung học phổ thông</w:t>
            </w:r>
          </w:p>
          <w:p w14:paraId="320C0135" w14:textId="77777777" w:rsidR="00AF6F7F" w:rsidRPr="00937B0B" w:rsidRDefault="00AF6F7F" w:rsidP="00937B0B">
            <w:pPr>
              <w:spacing w:before="40" w:after="40"/>
              <w:rPr>
                <w:color w:val="000000" w:themeColor="text1"/>
                <w:sz w:val="28"/>
                <w:szCs w:val="28"/>
              </w:rPr>
            </w:pPr>
            <w:r w:rsidRPr="00937B0B">
              <w:rPr>
                <w:color w:val="000000" w:themeColor="text1"/>
                <w:sz w:val="28"/>
                <w:szCs w:val="28"/>
              </w:rPr>
              <w:t>- Thông tư số 18/2014/TT-BGDĐT ngày 26 tháng 5 năm 2014 của Bộ trưởng Bộ Giáo dục và Đào tạo bổ sung vào điểm a khoản 2 Điều 7 của Quy chế tuyển sinh trung học cơ sở và tuyển sinh trung học phổ thông ban hành kèm theo Thông tư số 11/2014/TT-BGDĐT ngày 18 tháng 4 năm 2014</w:t>
            </w:r>
          </w:p>
          <w:p w14:paraId="1197246D" w14:textId="77777777" w:rsidR="00AF6F7F" w:rsidRPr="00937B0B" w:rsidRDefault="00AF6F7F" w:rsidP="00937B0B">
            <w:pPr>
              <w:spacing w:before="40" w:after="40"/>
              <w:rPr>
                <w:color w:val="000000" w:themeColor="text1"/>
                <w:sz w:val="28"/>
                <w:szCs w:val="28"/>
              </w:rPr>
            </w:pPr>
            <w:r w:rsidRPr="00937B0B">
              <w:rPr>
                <w:color w:val="000000" w:themeColor="text1"/>
                <w:sz w:val="28"/>
                <w:szCs w:val="28"/>
              </w:rPr>
              <w:t>- Thông tư số 05/2018/TT-BGDĐT ngày 28 tháng 02 năm 2018 của Bộ trưởng Bộ Giáo dục và Đào tạo Thông tư số 05/2018/TT-BGDĐT ngày 28 tháng 02 năm 2018 của Bộ trưởng Bộ Giáo dục và Đào tạo sửa đổi, bổ sung khoản 1 Điều 2, khoản 2 Điều 4, điểm d khoản 1 và đoạn đầu khoản 2 Điều 7 của Quy chế tuyển sinh trung học cơ sở và tuyển sinh trung học phổ thông ban hành kèm theo Thông tư số 11/2014/TT-BGDĐT ngày 18 tháng 4 năm 2014</w:t>
            </w:r>
          </w:p>
          <w:p w14:paraId="6E5D18BA" w14:textId="302BB386" w:rsidR="00AF6F7F" w:rsidRPr="00937B0B" w:rsidRDefault="00AF6F7F" w:rsidP="00937B0B">
            <w:pPr>
              <w:spacing w:before="40" w:after="40"/>
              <w:rPr>
                <w:color w:val="000000" w:themeColor="text1"/>
                <w:sz w:val="28"/>
                <w:szCs w:val="28"/>
              </w:rPr>
            </w:pPr>
            <w:r w:rsidRPr="00937B0B">
              <w:rPr>
                <w:color w:val="000000" w:themeColor="text1"/>
                <w:sz w:val="28"/>
                <w:szCs w:val="28"/>
              </w:rPr>
              <w:t>-  Quyết định số</w:t>
            </w:r>
            <w:r w:rsidR="004C0B24" w:rsidRPr="00937B0B">
              <w:rPr>
                <w:color w:val="000000" w:themeColor="text1"/>
                <w:sz w:val="28"/>
                <w:szCs w:val="28"/>
              </w:rPr>
              <w:t xml:space="preserve"> 2108</w:t>
            </w:r>
            <w:r w:rsidRPr="00937B0B">
              <w:rPr>
                <w:color w:val="000000" w:themeColor="text1"/>
                <w:sz w:val="28"/>
                <w:szCs w:val="28"/>
              </w:rPr>
              <w:t>/QĐ-BGDĐT ngày 24/06/2021của Bộ GD&amp;ĐT công bố Bộ thủ tục hành chính được chuẩn hóa thuộc phạm vi, chức năng quản lý của Bộ Giáo dục và Đào tạo;</w:t>
            </w:r>
          </w:p>
          <w:p w14:paraId="4FA06A22" w14:textId="592D5F2E" w:rsidR="00AF6F7F" w:rsidRPr="00937B0B" w:rsidRDefault="00AF6F7F" w:rsidP="00937B0B">
            <w:pPr>
              <w:spacing w:before="40" w:after="40"/>
              <w:rPr>
                <w:color w:val="000000" w:themeColor="text1"/>
                <w:sz w:val="28"/>
                <w:szCs w:val="28"/>
              </w:rPr>
            </w:pPr>
            <w:r w:rsidRPr="00937B0B">
              <w:rPr>
                <w:color w:val="000000" w:themeColor="text1"/>
                <w:sz w:val="28"/>
                <w:szCs w:val="28"/>
              </w:rPr>
              <w:t>- Quyết định số 406/QĐ-TTg ngày 22 tháng 3 năm 2021 của Thủ tướng Chính phủ Phê duyệt Danh mục dịch vụ công trực tuyến cần sớm được tích hợp trên Cổng Dịch vụ công Quốc gia năm 2</w:t>
            </w:r>
            <w:r w:rsidR="004C0B24" w:rsidRPr="00937B0B">
              <w:rPr>
                <w:color w:val="000000" w:themeColor="text1"/>
                <w:sz w:val="28"/>
                <w:szCs w:val="28"/>
              </w:rPr>
              <w:t>021;</w:t>
            </w:r>
          </w:p>
        </w:tc>
      </w:tr>
      <w:tr w:rsidR="00EC3D27" w:rsidRPr="00937B0B" w14:paraId="76B5C624" w14:textId="77777777" w:rsidTr="008F0BFA">
        <w:trPr>
          <w:trHeight w:val="20"/>
        </w:trPr>
        <w:tc>
          <w:tcPr>
            <w:tcW w:w="855" w:type="dxa"/>
          </w:tcPr>
          <w:p w14:paraId="247AE4CF" w14:textId="77777777" w:rsidR="00AF6F7F" w:rsidRPr="00937B0B" w:rsidRDefault="00AF6F7F"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4"/>
          </w:tcPr>
          <w:p w14:paraId="19A8AB06" w14:textId="77777777" w:rsidR="00AF6F7F" w:rsidRPr="00937B0B" w:rsidRDefault="00AF6F7F"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4AB10540" w14:textId="17AE5911" w:rsidR="00FD0370" w:rsidRPr="00937B0B" w:rsidRDefault="00FD0370" w:rsidP="00937B0B">
      <w:pPr>
        <w:pStyle w:val="Heading2"/>
        <w:spacing w:before="40" w:after="40"/>
        <w:rPr>
          <w:rFonts w:cs="Times New Roman"/>
          <w:color w:val="000000" w:themeColor="text1"/>
          <w:sz w:val="28"/>
          <w:szCs w:val="28"/>
        </w:rPr>
      </w:pPr>
      <w:r w:rsidRPr="00937B0B">
        <w:rPr>
          <w:rFonts w:cs="Times New Roman"/>
          <w:color w:val="000000" w:themeColor="text1"/>
          <w:sz w:val="28"/>
          <w:szCs w:val="28"/>
        </w:rPr>
        <w:t>IV. Lĩnh vực: Giáo dục dân tộc</w:t>
      </w:r>
      <w:bookmarkEnd w:id="259"/>
    </w:p>
    <w:p w14:paraId="04233B20" w14:textId="77777777" w:rsidR="00AF6F7F" w:rsidRPr="00937B0B" w:rsidRDefault="00AF6F7F" w:rsidP="00937B0B">
      <w:pPr>
        <w:pStyle w:val="Heading3"/>
        <w:rPr>
          <w:sz w:val="28"/>
          <w:szCs w:val="28"/>
        </w:rPr>
      </w:pPr>
      <w:r w:rsidRPr="00937B0B">
        <w:rPr>
          <w:sz w:val="28"/>
          <w:szCs w:val="28"/>
        </w:rPr>
        <w:t>Cơ quan giải quyết TTHC: Phòng giáo dục và đào tạo cấp huyện</w:t>
      </w:r>
    </w:p>
    <w:p w14:paraId="569FEA0E" w14:textId="77777777" w:rsidR="00FD0370" w:rsidRPr="00937B0B" w:rsidRDefault="00FD0370" w:rsidP="00D1706F">
      <w:pPr>
        <w:pStyle w:val="Heading4"/>
      </w:pPr>
      <w:bookmarkStart w:id="265" w:name="_Toc127863889"/>
      <w:r w:rsidRPr="00937B0B">
        <w:t>1.004496</w:t>
      </w:r>
      <w:bookmarkEnd w:id="265"/>
      <w:r w:rsidR="00F00E39" w:rsidRPr="00937B0B">
        <w:t xml:space="preserve"> Cho phép trường phổ thông DTNT THCS hoạt động</w:t>
      </w:r>
    </w:p>
    <w:tbl>
      <w:tblPr>
        <w:tblStyle w:val="TableGrid"/>
        <w:tblW w:w="9498" w:type="dxa"/>
        <w:tblInd w:w="-147" w:type="dxa"/>
        <w:tblLook w:val="04A0" w:firstRow="1" w:lastRow="0" w:firstColumn="1" w:lastColumn="0" w:noHBand="0" w:noVBand="1"/>
      </w:tblPr>
      <w:tblGrid>
        <w:gridCol w:w="827"/>
        <w:gridCol w:w="3139"/>
        <w:gridCol w:w="2127"/>
        <w:gridCol w:w="120"/>
        <w:gridCol w:w="2230"/>
        <w:gridCol w:w="1055"/>
      </w:tblGrid>
      <w:tr w:rsidR="007B7869" w:rsidRPr="00937B0B" w14:paraId="50BB5B31" w14:textId="77777777" w:rsidTr="008F0BFA">
        <w:trPr>
          <w:trHeight w:val="20"/>
        </w:trPr>
        <w:tc>
          <w:tcPr>
            <w:tcW w:w="9498" w:type="dxa"/>
            <w:gridSpan w:val="6"/>
          </w:tcPr>
          <w:p w14:paraId="4FE2F41A" w14:textId="3B4DC0BC" w:rsidR="0090477C" w:rsidRPr="00937B0B" w:rsidRDefault="007C285E" w:rsidP="00937B0B">
            <w:pPr>
              <w:spacing w:before="40" w:after="40"/>
              <w:jc w:val="both"/>
              <w:rPr>
                <w:bCs/>
                <w:color w:val="000000" w:themeColor="text1"/>
                <w:sz w:val="28"/>
                <w:szCs w:val="28"/>
              </w:rPr>
            </w:pPr>
            <w:r w:rsidRPr="00937B0B">
              <w:rPr>
                <w:b/>
                <w:color w:val="000000" w:themeColor="text1"/>
                <w:sz w:val="28"/>
                <w:szCs w:val="28"/>
              </w:rPr>
              <w:t xml:space="preserve">Mã thủ tục: : </w:t>
            </w:r>
            <w:r w:rsidRPr="00937B0B">
              <w:rPr>
                <w:bCs/>
                <w:color w:val="000000" w:themeColor="text1"/>
                <w:sz w:val="28"/>
                <w:szCs w:val="28"/>
              </w:rPr>
              <w:t>1</w:t>
            </w:r>
            <w:r w:rsidRPr="00937B0B">
              <w:rPr>
                <w:bCs/>
                <w:color w:val="000000" w:themeColor="text1"/>
                <w:sz w:val="28"/>
                <w:szCs w:val="28"/>
                <w:lang w:val="vi-VN"/>
              </w:rPr>
              <w:t>.</w:t>
            </w:r>
            <w:r w:rsidRPr="00937B0B">
              <w:rPr>
                <w:bCs/>
                <w:color w:val="000000" w:themeColor="text1"/>
                <w:sz w:val="28"/>
                <w:szCs w:val="28"/>
              </w:rPr>
              <w:t>004496</w:t>
            </w:r>
          </w:p>
        </w:tc>
      </w:tr>
      <w:tr w:rsidR="00EC3D27" w:rsidRPr="00937B0B" w14:paraId="0C04BA01" w14:textId="77777777" w:rsidTr="008F0BFA">
        <w:trPr>
          <w:trHeight w:val="20"/>
        </w:trPr>
        <w:tc>
          <w:tcPr>
            <w:tcW w:w="9498" w:type="dxa"/>
            <w:gridSpan w:val="6"/>
          </w:tcPr>
          <w:p w14:paraId="3EA64729"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 xml:space="preserve">Cho phép trường phổ thông dân tộc nội trú có cấp học cao nhất là trung học cơ sở hoạt động </w:t>
            </w:r>
          </w:p>
        </w:tc>
      </w:tr>
      <w:tr w:rsidR="00EC3D27" w:rsidRPr="00937B0B" w14:paraId="0807E073" w14:textId="77777777" w:rsidTr="008F0BFA">
        <w:trPr>
          <w:trHeight w:val="20"/>
        </w:trPr>
        <w:tc>
          <w:tcPr>
            <w:tcW w:w="9498" w:type="dxa"/>
            <w:gridSpan w:val="6"/>
          </w:tcPr>
          <w:p w14:paraId="2C605E21"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22F6F9B2" w14:textId="77777777" w:rsidTr="008F0BFA">
        <w:trPr>
          <w:trHeight w:val="20"/>
        </w:trPr>
        <w:tc>
          <w:tcPr>
            <w:tcW w:w="9498" w:type="dxa"/>
            <w:gridSpan w:val="6"/>
          </w:tcPr>
          <w:p w14:paraId="313A41B1"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Dân tộc</w:t>
            </w:r>
          </w:p>
        </w:tc>
      </w:tr>
      <w:tr w:rsidR="00EC3D27" w:rsidRPr="00937B0B" w14:paraId="63D9DB2B" w14:textId="77777777" w:rsidTr="008F0BFA">
        <w:trPr>
          <w:trHeight w:val="20"/>
        </w:trPr>
        <w:tc>
          <w:tcPr>
            <w:tcW w:w="9498" w:type="dxa"/>
            <w:gridSpan w:val="6"/>
          </w:tcPr>
          <w:p w14:paraId="77D5E5B2"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3C492387" w14:textId="77777777" w:rsidTr="008F0BFA">
        <w:trPr>
          <w:trHeight w:val="20"/>
        </w:trPr>
        <w:tc>
          <w:tcPr>
            <w:tcW w:w="827" w:type="dxa"/>
            <w:vAlign w:val="center"/>
          </w:tcPr>
          <w:p w14:paraId="37B9E40D"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3.1</w:t>
            </w:r>
          </w:p>
        </w:tc>
        <w:tc>
          <w:tcPr>
            <w:tcW w:w="8671" w:type="dxa"/>
            <w:gridSpan w:val="5"/>
          </w:tcPr>
          <w:p w14:paraId="716EA1FC"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Gửi (nộp) hồ sơ TTHC</w:t>
            </w:r>
          </w:p>
        </w:tc>
      </w:tr>
      <w:tr w:rsidR="00EC3D27" w:rsidRPr="00937B0B" w14:paraId="5023B223" w14:textId="77777777" w:rsidTr="008F0BFA">
        <w:trPr>
          <w:trHeight w:val="20"/>
        </w:trPr>
        <w:tc>
          <w:tcPr>
            <w:tcW w:w="9498" w:type="dxa"/>
            <w:gridSpan w:val="6"/>
          </w:tcPr>
          <w:p w14:paraId="5CE4C9EF" w14:textId="2B5C0C15" w:rsidR="007C285E" w:rsidRPr="00937B0B" w:rsidRDefault="007C285E" w:rsidP="00937B0B">
            <w:pPr>
              <w:spacing w:before="40" w:after="40"/>
              <w:jc w:val="both"/>
              <w:rPr>
                <w:i/>
                <w:color w:val="000000" w:themeColor="text1"/>
                <w:sz w:val="28"/>
                <w:szCs w:val="28"/>
              </w:rPr>
            </w:pPr>
            <w:r w:rsidRPr="00937B0B">
              <w:rPr>
                <w:color w:val="000000" w:themeColor="text1"/>
                <w:sz w:val="28"/>
                <w:szCs w:val="28"/>
                <w:shd w:val="clear" w:color="auto" w:fill="FFFFFF"/>
              </w:rPr>
              <w:t>Trường phổ thông dân tộc nội trú có cấp học cao nhất là trung học cơ sở</w:t>
            </w:r>
            <w:r w:rsidR="00455C86" w:rsidRPr="00937B0B">
              <w:rPr>
                <w:color w:val="000000" w:themeColor="text1"/>
                <w:sz w:val="28"/>
                <w:szCs w:val="28"/>
                <w:shd w:val="clear" w:color="auto" w:fill="FFFFFF"/>
              </w:rPr>
              <w:t xml:space="preserve"> (</w:t>
            </w:r>
            <w:r w:rsidR="00314274" w:rsidRPr="00937B0B">
              <w:rPr>
                <w:color w:val="000000" w:themeColor="text1"/>
                <w:sz w:val="28"/>
                <w:szCs w:val="28"/>
                <w:shd w:val="clear" w:color="auto" w:fill="FFFFFF"/>
              </w:rPr>
              <w:t xml:space="preserve">sau đây </w:t>
            </w:r>
            <w:r w:rsidR="00455C86" w:rsidRPr="00937B0B">
              <w:rPr>
                <w:color w:val="000000" w:themeColor="text1"/>
                <w:sz w:val="28"/>
                <w:szCs w:val="28"/>
                <w:shd w:val="clear" w:color="auto" w:fill="FFFFFF"/>
              </w:rPr>
              <w:t>gọi là cơ sở giáo dục)</w:t>
            </w:r>
            <w:r w:rsidRPr="00937B0B">
              <w:rPr>
                <w:color w:val="000000" w:themeColor="text1"/>
                <w:sz w:val="28"/>
                <w:szCs w:val="28"/>
                <w:shd w:val="clear" w:color="auto" w:fill="FFFFFF"/>
              </w:rPr>
              <w:t xml:space="preserve"> </w:t>
            </w:r>
            <w:r w:rsidR="00455C86" w:rsidRPr="00937B0B">
              <w:rPr>
                <w:color w:val="000000" w:themeColor="text1"/>
                <w:sz w:val="28"/>
                <w:szCs w:val="28"/>
                <w:shd w:val="clear" w:color="auto" w:fill="FFFFFF"/>
              </w:rPr>
              <w:t>nộp</w:t>
            </w:r>
            <w:r w:rsidRPr="00937B0B">
              <w:rPr>
                <w:color w:val="000000" w:themeColor="text1"/>
                <w:sz w:val="28"/>
                <w:szCs w:val="28"/>
                <w:shd w:val="clear" w:color="auto" w:fill="FFFFFF"/>
              </w:rPr>
              <w:t xml:space="preserve"> hồ sơ đến Phòng Giáo dục và Đào tạo</w:t>
            </w:r>
            <w:r w:rsidR="00D65775" w:rsidRPr="00937B0B">
              <w:rPr>
                <w:color w:val="000000" w:themeColor="text1"/>
                <w:sz w:val="28"/>
                <w:szCs w:val="28"/>
                <w:shd w:val="clear" w:color="auto" w:fill="FFFFFF"/>
              </w:rPr>
              <w:t>.</w:t>
            </w:r>
          </w:p>
        </w:tc>
      </w:tr>
      <w:tr w:rsidR="00EC3D27" w:rsidRPr="00937B0B" w14:paraId="28210D4D" w14:textId="77777777" w:rsidTr="008F0BFA">
        <w:trPr>
          <w:trHeight w:val="20"/>
        </w:trPr>
        <w:tc>
          <w:tcPr>
            <w:tcW w:w="9498" w:type="dxa"/>
            <w:gridSpan w:val="6"/>
          </w:tcPr>
          <w:p w14:paraId="0475BA2A" w14:textId="77777777" w:rsidR="007C285E" w:rsidRPr="00937B0B" w:rsidRDefault="007C285E" w:rsidP="00937B0B">
            <w:pPr>
              <w:spacing w:before="40" w:after="40"/>
              <w:jc w:val="both"/>
              <w:rPr>
                <w:i/>
                <w:color w:val="000000" w:themeColor="text1"/>
                <w:sz w:val="28"/>
                <w:szCs w:val="28"/>
              </w:rPr>
            </w:pPr>
            <w:r w:rsidRPr="00937B0B">
              <w:rPr>
                <w:i/>
                <w:color w:val="000000" w:themeColor="text1"/>
                <w:sz w:val="28"/>
                <w:szCs w:val="28"/>
              </w:rPr>
              <w:t xml:space="preserve">Cách thức thực hiện: </w:t>
            </w:r>
          </w:p>
          <w:p w14:paraId="3373A1BE" w14:textId="165B01FD"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00314274" w:rsidRPr="00937B0B">
              <w:rPr>
                <w:color w:val="000000" w:themeColor="text1"/>
                <w:sz w:val="28"/>
                <w:szCs w:val="28"/>
                <w:shd w:val="clear" w:color="auto" w:fill="FFFFFF"/>
              </w:rPr>
              <w:t>Cơ sở giáo dục</w:t>
            </w:r>
            <w:r w:rsidRPr="00937B0B">
              <w:rPr>
                <w:color w:val="000000" w:themeColor="text1"/>
                <w:sz w:val="28"/>
                <w:szCs w:val="28"/>
                <w:shd w:val="clear" w:color="auto" w:fill="FFFFFF"/>
              </w:rPr>
              <w:t xml:space="preserve"> </w:t>
            </w:r>
            <w:r w:rsidRPr="00937B0B">
              <w:rPr>
                <w:color w:val="000000" w:themeColor="text1"/>
                <w:sz w:val="28"/>
                <w:szCs w:val="28"/>
              </w:rPr>
              <w:t>nộp hồ sơ trực tiếp tại bộ Phận tiếp nhận và Trả kết quả cấp huyện.</w:t>
            </w:r>
          </w:p>
          <w:p w14:paraId="7610D09C" w14:textId="180CF904"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314274" w:rsidRPr="00937B0B">
              <w:rPr>
                <w:color w:val="000000" w:themeColor="text1"/>
                <w:sz w:val="28"/>
                <w:szCs w:val="28"/>
                <w:shd w:val="clear" w:color="auto" w:fill="FFFFFF"/>
              </w:rPr>
              <w:t>Cơ sở giáo dục</w:t>
            </w:r>
            <w:r w:rsidR="00314274" w:rsidRPr="00937B0B">
              <w:rPr>
                <w:color w:val="000000" w:themeColor="text1"/>
                <w:sz w:val="28"/>
                <w:szCs w:val="28"/>
              </w:rPr>
              <w:t xml:space="preserve"> </w:t>
            </w:r>
            <w:r w:rsidRPr="00937B0B">
              <w:rPr>
                <w:color w:val="000000" w:themeColor="text1"/>
                <w:sz w:val="28"/>
                <w:szCs w:val="28"/>
              </w:rPr>
              <w:t>gửi hồ sơ qua dịch vụ Bưu chính, nhân viên Bưu chính nộp hồ sơ trực tiếp cho bộ Phận tiếp nhận và Trả kết quả cấp huyện.</w:t>
            </w:r>
          </w:p>
          <w:p w14:paraId="7E1FE1A9" w14:textId="77777777" w:rsidR="007C285E" w:rsidRPr="00937B0B" w:rsidRDefault="00911F6D" w:rsidP="00937B0B">
            <w:pPr>
              <w:spacing w:before="40" w:after="40"/>
              <w:jc w:val="both"/>
              <w:rPr>
                <w:i/>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136"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37"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EC3D27" w:rsidRPr="00937B0B" w14:paraId="4847B693" w14:textId="77777777" w:rsidTr="008F0BFA">
        <w:trPr>
          <w:trHeight w:val="20"/>
        </w:trPr>
        <w:tc>
          <w:tcPr>
            <w:tcW w:w="9498" w:type="dxa"/>
            <w:gridSpan w:val="6"/>
          </w:tcPr>
          <w:p w14:paraId="17081506" w14:textId="77777777"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2C1B36B0" w14:textId="26264F91"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Trực tiếp hoặc qua Dịch vụ BC  Tại bộ Phận tiếp nhận và Trả kết quả cấp huyện</w:t>
            </w:r>
          </w:p>
          <w:p w14:paraId="2B0DB78F"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r w:rsidRPr="00937B0B">
              <w:rPr>
                <w:color w:val="000000" w:themeColor="text1"/>
                <w:sz w:val="28"/>
                <w:szCs w:val="28"/>
              </w:rPr>
              <w:t>.</w:t>
            </w:r>
          </w:p>
        </w:tc>
      </w:tr>
      <w:tr w:rsidR="00EC3D27" w:rsidRPr="00937B0B" w14:paraId="20DC334D" w14:textId="77777777" w:rsidTr="008F0BFA">
        <w:trPr>
          <w:trHeight w:val="20"/>
        </w:trPr>
        <w:tc>
          <w:tcPr>
            <w:tcW w:w="9498" w:type="dxa"/>
            <w:gridSpan w:val="6"/>
          </w:tcPr>
          <w:p w14:paraId="02340624"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57E5180" w14:textId="77777777" w:rsidTr="008F0BFA">
        <w:trPr>
          <w:trHeight w:val="20"/>
        </w:trPr>
        <w:tc>
          <w:tcPr>
            <w:tcW w:w="827" w:type="dxa"/>
            <w:vMerge w:val="restart"/>
            <w:vAlign w:val="center"/>
          </w:tcPr>
          <w:p w14:paraId="3AA8C87F"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Số TT</w:t>
            </w:r>
          </w:p>
        </w:tc>
        <w:tc>
          <w:tcPr>
            <w:tcW w:w="3139" w:type="dxa"/>
            <w:vMerge w:val="restart"/>
            <w:vAlign w:val="center"/>
          </w:tcPr>
          <w:p w14:paraId="78209177"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477" w:type="dxa"/>
            <w:gridSpan w:val="3"/>
            <w:vAlign w:val="center"/>
          </w:tcPr>
          <w:p w14:paraId="14798090"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1055" w:type="dxa"/>
            <w:vMerge w:val="restart"/>
            <w:vAlign w:val="center"/>
          </w:tcPr>
          <w:p w14:paraId="1445D162"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F13C54" w:rsidRPr="00937B0B" w14:paraId="53275D22" w14:textId="77777777" w:rsidTr="008F0BFA">
        <w:trPr>
          <w:trHeight w:val="20"/>
        </w:trPr>
        <w:tc>
          <w:tcPr>
            <w:tcW w:w="827" w:type="dxa"/>
            <w:vMerge/>
          </w:tcPr>
          <w:p w14:paraId="6A097E7A" w14:textId="77777777" w:rsidR="00F13C54" w:rsidRPr="00937B0B" w:rsidRDefault="00F13C54" w:rsidP="00937B0B">
            <w:pPr>
              <w:spacing w:before="40" w:after="40"/>
              <w:rPr>
                <w:color w:val="000000" w:themeColor="text1"/>
                <w:sz w:val="28"/>
                <w:szCs w:val="28"/>
              </w:rPr>
            </w:pPr>
          </w:p>
        </w:tc>
        <w:tc>
          <w:tcPr>
            <w:tcW w:w="3139" w:type="dxa"/>
            <w:vMerge/>
          </w:tcPr>
          <w:p w14:paraId="09460C81" w14:textId="77777777" w:rsidR="00F13C54" w:rsidRPr="00937B0B" w:rsidRDefault="00F13C54" w:rsidP="00937B0B">
            <w:pPr>
              <w:spacing w:before="40" w:after="40"/>
              <w:rPr>
                <w:color w:val="000000" w:themeColor="text1"/>
                <w:sz w:val="28"/>
                <w:szCs w:val="28"/>
              </w:rPr>
            </w:pPr>
          </w:p>
        </w:tc>
        <w:tc>
          <w:tcPr>
            <w:tcW w:w="2247" w:type="dxa"/>
            <w:gridSpan w:val="2"/>
            <w:vAlign w:val="center"/>
          </w:tcPr>
          <w:p w14:paraId="5F5A5FD7" w14:textId="25121249" w:rsidR="00F13C54" w:rsidRPr="00937B0B" w:rsidRDefault="00F13C54"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2230" w:type="dxa"/>
            <w:vAlign w:val="center"/>
          </w:tcPr>
          <w:p w14:paraId="291BB70A" w14:textId="5A88A6DA" w:rsidR="00F13C54" w:rsidRPr="00937B0B" w:rsidRDefault="00F13C54"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1055" w:type="dxa"/>
            <w:vMerge/>
            <w:vAlign w:val="center"/>
          </w:tcPr>
          <w:p w14:paraId="2749BEBF" w14:textId="77777777" w:rsidR="00F13C54" w:rsidRPr="00937B0B" w:rsidRDefault="00F13C54" w:rsidP="00937B0B">
            <w:pPr>
              <w:spacing w:before="40" w:after="40"/>
              <w:jc w:val="center"/>
              <w:rPr>
                <w:b/>
                <w:color w:val="000000" w:themeColor="text1"/>
                <w:sz w:val="28"/>
                <w:szCs w:val="28"/>
              </w:rPr>
            </w:pPr>
          </w:p>
        </w:tc>
      </w:tr>
      <w:tr w:rsidR="00EC3D27" w:rsidRPr="00937B0B" w14:paraId="714E0EA1" w14:textId="77777777" w:rsidTr="008F0BFA">
        <w:trPr>
          <w:trHeight w:val="20"/>
        </w:trPr>
        <w:tc>
          <w:tcPr>
            <w:tcW w:w="827" w:type="dxa"/>
            <w:vAlign w:val="center"/>
          </w:tcPr>
          <w:p w14:paraId="282CC096"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139" w:type="dxa"/>
            <w:vAlign w:val="center"/>
          </w:tcPr>
          <w:p w14:paraId="57E50F29" w14:textId="77777777" w:rsidR="007C285E" w:rsidRPr="00937B0B" w:rsidRDefault="007C285E" w:rsidP="00937B0B">
            <w:pPr>
              <w:widowControl w:val="0"/>
              <w:tabs>
                <w:tab w:val="left" w:pos="1122"/>
              </w:tabs>
              <w:spacing w:before="40" w:after="40"/>
              <w:ind w:hanging="3"/>
              <w:jc w:val="both"/>
              <w:rPr>
                <w:color w:val="000000" w:themeColor="text1"/>
                <w:sz w:val="28"/>
                <w:szCs w:val="28"/>
              </w:rPr>
            </w:pPr>
            <w:r w:rsidRPr="00937B0B">
              <w:rPr>
                <w:color w:val="000000" w:themeColor="text1"/>
                <w:sz w:val="28"/>
                <w:szCs w:val="28"/>
              </w:rPr>
              <w:t>Tờ trình đề nghị cho phép nhà trường hoạt động giáo dục.</w:t>
            </w:r>
          </w:p>
        </w:tc>
        <w:tc>
          <w:tcPr>
            <w:tcW w:w="2247" w:type="dxa"/>
            <w:gridSpan w:val="2"/>
            <w:vAlign w:val="center"/>
          </w:tcPr>
          <w:p w14:paraId="09837B7A"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230" w:type="dxa"/>
            <w:vAlign w:val="center"/>
          </w:tcPr>
          <w:p w14:paraId="1424BA29"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55" w:type="dxa"/>
            <w:vAlign w:val="center"/>
          </w:tcPr>
          <w:p w14:paraId="60066B45"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28DEF6DC" w14:textId="77777777" w:rsidTr="008F0BFA">
        <w:trPr>
          <w:trHeight w:val="20"/>
        </w:trPr>
        <w:tc>
          <w:tcPr>
            <w:tcW w:w="827" w:type="dxa"/>
            <w:vAlign w:val="center"/>
          </w:tcPr>
          <w:p w14:paraId="5A942B26"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2</w:t>
            </w:r>
          </w:p>
        </w:tc>
        <w:tc>
          <w:tcPr>
            <w:tcW w:w="3139" w:type="dxa"/>
            <w:vAlign w:val="center"/>
          </w:tcPr>
          <w:p w14:paraId="014849F8" w14:textId="77777777" w:rsidR="007C285E" w:rsidRPr="00937B0B" w:rsidRDefault="007C285E" w:rsidP="00937B0B">
            <w:pPr>
              <w:widowControl w:val="0"/>
              <w:tabs>
                <w:tab w:val="left" w:pos="1122"/>
              </w:tabs>
              <w:spacing w:before="40" w:after="40"/>
              <w:ind w:hanging="3"/>
              <w:jc w:val="both"/>
              <w:rPr>
                <w:color w:val="000000" w:themeColor="text1"/>
                <w:sz w:val="28"/>
                <w:szCs w:val="28"/>
              </w:rPr>
            </w:pPr>
            <w:r w:rsidRPr="00937B0B">
              <w:rPr>
                <w:color w:val="000000" w:themeColor="text1"/>
                <w:sz w:val="28"/>
                <w:szCs w:val="28"/>
              </w:rPr>
              <w:t>Bản sao được cấp từ sổ gốc, bản sao được chứng thực từ bản chính hoặc bản sao kèm theo bản chính để đối chiếu quyết định thành lập hoặc quyết định cho phép thành lập trường</w:t>
            </w:r>
          </w:p>
        </w:tc>
        <w:tc>
          <w:tcPr>
            <w:tcW w:w="2247" w:type="dxa"/>
            <w:gridSpan w:val="2"/>
            <w:vAlign w:val="center"/>
          </w:tcPr>
          <w:p w14:paraId="4D4A578E" w14:textId="77777777" w:rsidR="007C285E" w:rsidRPr="00937B0B" w:rsidRDefault="007C285E"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w:t>
            </w:r>
          </w:p>
        </w:tc>
        <w:tc>
          <w:tcPr>
            <w:tcW w:w="2230" w:type="dxa"/>
            <w:vAlign w:val="center"/>
          </w:tcPr>
          <w:p w14:paraId="380DBFB9"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055" w:type="dxa"/>
            <w:vAlign w:val="center"/>
          </w:tcPr>
          <w:p w14:paraId="0280F90C"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2BC08F4" w14:textId="77777777" w:rsidTr="008F0BFA">
        <w:trPr>
          <w:trHeight w:val="20"/>
        </w:trPr>
        <w:tc>
          <w:tcPr>
            <w:tcW w:w="9498" w:type="dxa"/>
            <w:gridSpan w:val="6"/>
          </w:tcPr>
          <w:p w14:paraId="0CB123EE" w14:textId="77777777" w:rsidR="007C285E" w:rsidRPr="00937B0B" w:rsidRDefault="007C285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6531AD8" w14:textId="77777777" w:rsidTr="008F0BFA">
        <w:trPr>
          <w:trHeight w:val="20"/>
        </w:trPr>
        <w:tc>
          <w:tcPr>
            <w:tcW w:w="827" w:type="dxa"/>
            <w:vAlign w:val="center"/>
          </w:tcPr>
          <w:p w14:paraId="02B0218E"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3.2</w:t>
            </w:r>
          </w:p>
        </w:tc>
        <w:tc>
          <w:tcPr>
            <w:tcW w:w="8671" w:type="dxa"/>
            <w:gridSpan w:val="5"/>
          </w:tcPr>
          <w:p w14:paraId="3A03FECF"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Tiếp nhận hồ sơ TTHC</w:t>
            </w:r>
          </w:p>
        </w:tc>
      </w:tr>
      <w:tr w:rsidR="00EC3D27" w:rsidRPr="00937B0B" w14:paraId="138C04FC" w14:textId="77777777" w:rsidTr="008F0BFA">
        <w:trPr>
          <w:trHeight w:val="20"/>
        </w:trPr>
        <w:tc>
          <w:tcPr>
            <w:tcW w:w="9498" w:type="dxa"/>
            <w:gridSpan w:val="6"/>
            <w:vAlign w:val="center"/>
          </w:tcPr>
          <w:p w14:paraId="7D39A5E2" w14:textId="4B2CD953" w:rsidR="007C285E" w:rsidRPr="00937B0B" w:rsidRDefault="007C285E"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tại </w:t>
            </w:r>
            <w:r w:rsidR="002F5F73" w:rsidRPr="00937B0B">
              <w:rPr>
                <w:i/>
                <w:color w:val="000000" w:themeColor="text1"/>
                <w:sz w:val="28"/>
                <w:szCs w:val="28"/>
              </w:rPr>
              <w:t>Bộ phận Một cửa cấp huyện</w:t>
            </w:r>
            <w:r w:rsidR="0038751F" w:rsidRPr="00937B0B">
              <w:rPr>
                <w:i/>
                <w:color w:val="000000" w:themeColor="text1"/>
                <w:sz w:val="28"/>
                <w:szCs w:val="28"/>
              </w:rPr>
              <w:t xml:space="preserve"> </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279DD201"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6C8E306D"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5E4AB0D" w14:textId="61701E72"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082E977" w14:textId="4089A201"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4943489B"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35453C00"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C1B8FBC" w14:textId="138C0306"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4C3E77F0" w14:textId="4BA9FCE8"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4C0B24" w:rsidRPr="00937B0B">
              <w:rPr>
                <w:color w:val="000000" w:themeColor="text1"/>
                <w:sz w:val="28"/>
                <w:szCs w:val="28"/>
              </w:rPr>
              <w:t>n.</w:t>
            </w:r>
          </w:p>
        </w:tc>
      </w:tr>
      <w:tr w:rsidR="00EC3D27" w:rsidRPr="00937B0B" w14:paraId="290E7CC1" w14:textId="77777777" w:rsidTr="008F0BFA">
        <w:trPr>
          <w:trHeight w:val="20"/>
        </w:trPr>
        <w:tc>
          <w:tcPr>
            <w:tcW w:w="827" w:type="dxa"/>
            <w:vAlign w:val="center"/>
          </w:tcPr>
          <w:p w14:paraId="7DA8065E"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3.3</w:t>
            </w:r>
          </w:p>
        </w:tc>
        <w:tc>
          <w:tcPr>
            <w:tcW w:w="8671" w:type="dxa"/>
            <w:gridSpan w:val="5"/>
          </w:tcPr>
          <w:p w14:paraId="320947A6"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Giải quyết hồ sơ TTHC</w:t>
            </w:r>
          </w:p>
        </w:tc>
      </w:tr>
      <w:tr w:rsidR="00EC3D27" w:rsidRPr="00937B0B" w14:paraId="0396A69E" w14:textId="77777777" w:rsidTr="008F0BFA">
        <w:trPr>
          <w:trHeight w:val="20"/>
        </w:trPr>
        <w:tc>
          <w:tcPr>
            <w:tcW w:w="9498" w:type="dxa"/>
            <w:gridSpan w:val="6"/>
          </w:tcPr>
          <w:p w14:paraId="1B54142C" w14:textId="77777777" w:rsidR="007C285E" w:rsidRPr="00937B0B" w:rsidRDefault="007C285E" w:rsidP="00937B0B">
            <w:pPr>
              <w:widowControl w:val="0"/>
              <w:tabs>
                <w:tab w:val="left" w:pos="1141"/>
              </w:tabs>
              <w:spacing w:before="40" w:after="40"/>
              <w:ind w:firstLine="22"/>
              <w:jc w:val="both"/>
              <w:rPr>
                <w:color w:val="000000" w:themeColor="text1"/>
                <w:sz w:val="28"/>
                <w:szCs w:val="28"/>
              </w:rPr>
            </w:pPr>
            <w:r w:rsidRPr="00937B0B">
              <w:rPr>
                <w:color w:val="000000" w:themeColor="text1"/>
                <w:sz w:val="28"/>
                <w:szCs w:val="28"/>
              </w:rPr>
              <w:t>- Trong thời hạn 15 ngày làm việc kể từ ngày nhận đủ hồ sơ hợp lệ, Trưởng Phòng Giáo dục và Đào tạo quyết định cho phép trường phổ thông dân tộc nội trú cấp có cấp học cao nhất là trung học cơ sở hoạt động giáo dục. Nếu chưa quyết định cho phép hoạt động giáo dục thì có văn bản thông báo cho nhà trường nêu rõ lý do và hướng giải quyết.</w:t>
            </w:r>
          </w:p>
        </w:tc>
      </w:tr>
      <w:tr w:rsidR="00D7400A" w:rsidRPr="00937B0B" w14:paraId="40FD1EBD" w14:textId="77777777" w:rsidTr="008F0BFA">
        <w:trPr>
          <w:trHeight w:val="20"/>
        </w:trPr>
        <w:tc>
          <w:tcPr>
            <w:tcW w:w="9498" w:type="dxa"/>
            <w:gridSpan w:val="6"/>
          </w:tcPr>
          <w:p w14:paraId="4582AB94" w14:textId="55496751" w:rsidR="00D7400A" w:rsidRPr="00937B0B" w:rsidRDefault="00D7400A"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D7400A" w:rsidRPr="00937B0B" w14:paraId="5BDBDD0D" w14:textId="77777777" w:rsidTr="008F0BFA">
        <w:trPr>
          <w:trHeight w:val="20"/>
        </w:trPr>
        <w:tc>
          <w:tcPr>
            <w:tcW w:w="9498" w:type="dxa"/>
            <w:gridSpan w:val="6"/>
          </w:tcPr>
          <w:p w14:paraId="2CA48500" w14:textId="77777777" w:rsidR="00D7400A" w:rsidRPr="00937B0B" w:rsidRDefault="00D7400A"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3E8F28BE" w14:textId="77777777" w:rsidR="00D7400A" w:rsidRPr="00937B0B" w:rsidRDefault="00D7400A"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4991078F" w14:textId="151ACF67" w:rsidR="00D7400A" w:rsidRPr="00937B0B" w:rsidRDefault="00D7400A"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06E1FD07" w14:textId="77777777" w:rsidTr="008F0BFA">
        <w:trPr>
          <w:trHeight w:val="20"/>
        </w:trPr>
        <w:tc>
          <w:tcPr>
            <w:tcW w:w="9498" w:type="dxa"/>
            <w:gridSpan w:val="6"/>
            <w:vAlign w:val="center"/>
          </w:tcPr>
          <w:p w14:paraId="24B32011" w14:textId="77777777" w:rsidR="007C285E" w:rsidRPr="00937B0B" w:rsidRDefault="007C285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63CF19EF" w14:textId="77777777" w:rsidTr="008F0BFA">
        <w:trPr>
          <w:trHeight w:val="437"/>
        </w:trPr>
        <w:tc>
          <w:tcPr>
            <w:tcW w:w="827" w:type="dxa"/>
            <w:vMerge w:val="restart"/>
            <w:vAlign w:val="center"/>
          </w:tcPr>
          <w:p w14:paraId="26B4A8A5" w14:textId="77777777" w:rsidR="007C285E" w:rsidRPr="00937B0B" w:rsidRDefault="007C285E" w:rsidP="00937B0B">
            <w:pPr>
              <w:spacing w:before="40" w:after="40"/>
              <w:jc w:val="center"/>
              <w:rPr>
                <w:color w:val="000000" w:themeColor="text1"/>
                <w:sz w:val="28"/>
                <w:szCs w:val="28"/>
              </w:rPr>
            </w:pPr>
            <w:r w:rsidRPr="00937B0B">
              <w:rPr>
                <w:b/>
                <w:color w:val="000000" w:themeColor="text1"/>
                <w:sz w:val="28"/>
                <w:szCs w:val="28"/>
              </w:rPr>
              <w:t>Số TT</w:t>
            </w:r>
          </w:p>
        </w:tc>
        <w:tc>
          <w:tcPr>
            <w:tcW w:w="3139" w:type="dxa"/>
            <w:vMerge w:val="restart"/>
            <w:vAlign w:val="center"/>
          </w:tcPr>
          <w:p w14:paraId="7BB69722"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477" w:type="dxa"/>
            <w:gridSpan w:val="3"/>
            <w:vAlign w:val="center"/>
          </w:tcPr>
          <w:p w14:paraId="26D0E159"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055" w:type="dxa"/>
            <w:vMerge w:val="restart"/>
            <w:vAlign w:val="center"/>
          </w:tcPr>
          <w:p w14:paraId="3661DFAF"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F970E4" w:rsidRPr="00937B0B" w14:paraId="63239FDB" w14:textId="77777777" w:rsidTr="008F0BFA">
        <w:trPr>
          <w:trHeight w:val="20"/>
        </w:trPr>
        <w:tc>
          <w:tcPr>
            <w:tcW w:w="827" w:type="dxa"/>
            <w:vMerge/>
            <w:vAlign w:val="center"/>
          </w:tcPr>
          <w:p w14:paraId="1B22CC1B" w14:textId="77777777" w:rsidR="00F970E4" w:rsidRPr="00937B0B" w:rsidRDefault="00F970E4" w:rsidP="00937B0B">
            <w:pPr>
              <w:spacing w:before="40" w:after="40"/>
              <w:rPr>
                <w:color w:val="000000" w:themeColor="text1"/>
                <w:sz w:val="28"/>
                <w:szCs w:val="28"/>
              </w:rPr>
            </w:pPr>
          </w:p>
        </w:tc>
        <w:tc>
          <w:tcPr>
            <w:tcW w:w="3139" w:type="dxa"/>
            <w:vMerge/>
            <w:vAlign w:val="center"/>
          </w:tcPr>
          <w:p w14:paraId="20FCD8F7" w14:textId="77777777" w:rsidR="00F970E4" w:rsidRPr="00937B0B" w:rsidRDefault="00F970E4" w:rsidP="00937B0B">
            <w:pPr>
              <w:spacing w:before="40" w:after="40"/>
              <w:rPr>
                <w:b/>
                <w:color w:val="000000" w:themeColor="text1"/>
                <w:sz w:val="28"/>
                <w:szCs w:val="28"/>
              </w:rPr>
            </w:pPr>
          </w:p>
        </w:tc>
        <w:tc>
          <w:tcPr>
            <w:tcW w:w="2127" w:type="dxa"/>
            <w:vAlign w:val="center"/>
          </w:tcPr>
          <w:p w14:paraId="1F1C3534" w14:textId="3C11F9B4" w:rsidR="00F970E4" w:rsidRPr="00937B0B" w:rsidRDefault="00F970E4" w:rsidP="00937B0B">
            <w:pPr>
              <w:spacing w:before="40" w:after="40"/>
              <w:jc w:val="center"/>
              <w:rPr>
                <w:color w:val="000000" w:themeColor="text1"/>
                <w:sz w:val="28"/>
                <w:szCs w:val="28"/>
              </w:rPr>
            </w:pPr>
            <w:r w:rsidRPr="00937B0B">
              <w:rPr>
                <w:color w:val="000000" w:themeColor="text1"/>
                <w:sz w:val="28"/>
                <w:szCs w:val="28"/>
              </w:rPr>
              <w:t>Trả trực tiếp hoặc qua DVBC</w:t>
            </w:r>
          </w:p>
        </w:tc>
        <w:tc>
          <w:tcPr>
            <w:tcW w:w="2350" w:type="dxa"/>
            <w:gridSpan w:val="2"/>
            <w:vAlign w:val="center"/>
          </w:tcPr>
          <w:p w14:paraId="1831CB95" w14:textId="14C0146A" w:rsidR="00F970E4" w:rsidRPr="00937B0B" w:rsidRDefault="00F970E4" w:rsidP="00937B0B">
            <w:pPr>
              <w:spacing w:before="40" w:after="40"/>
              <w:jc w:val="center"/>
              <w:rPr>
                <w:color w:val="000000" w:themeColor="text1"/>
                <w:sz w:val="28"/>
                <w:szCs w:val="28"/>
              </w:rPr>
            </w:pPr>
            <w:r w:rsidRPr="00937B0B">
              <w:rPr>
                <w:color w:val="000000" w:themeColor="text1"/>
                <w:sz w:val="28"/>
                <w:szCs w:val="28"/>
              </w:rPr>
              <w:t>Trả trực tuyến</w:t>
            </w:r>
          </w:p>
        </w:tc>
        <w:tc>
          <w:tcPr>
            <w:tcW w:w="1055" w:type="dxa"/>
            <w:vMerge/>
            <w:vAlign w:val="center"/>
          </w:tcPr>
          <w:p w14:paraId="495BD5BD" w14:textId="77777777" w:rsidR="00F970E4" w:rsidRPr="00937B0B" w:rsidRDefault="00F970E4" w:rsidP="00937B0B">
            <w:pPr>
              <w:spacing w:before="40" w:after="40"/>
              <w:rPr>
                <w:b/>
                <w:color w:val="000000" w:themeColor="text1"/>
                <w:sz w:val="28"/>
                <w:szCs w:val="28"/>
              </w:rPr>
            </w:pPr>
          </w:p>
        </w:tc>
      </w:tr>
      <w:tr w:rsidR="007B7869" w:rsidRPr="00937B0B" w14:paraId="0A85C712" w14:textId="77777777" w:rsidTr="008F0BFA">
        <w:trPr>
          <w:trHeight w:val="20"/>
        </w:trPr>
        <w:tc>
          <w:tcPr>
            <w:tcW w:w="827" w:type="dxa"/>
            <w:vAlign w:val="center"/>
          </w:tcPr>
          <w:p w14:paraId="68B8797C" w14:textId="77777777" w:rsidR="007C285E" w:rsidRPr="00937B0B" w:rsidRDefault="007C285E" w:rsidP="00937B0B">
            <w:pPr>
              <w:tabs>
                <w:tab w:val="left" w:pos="765"/>
              </w:tabs>
              <w:spacing w:before="40" w:after="40"/>
              <w:rPr>
                <w:color w:val="000000" w:themeColor="text1"/>
                <w:sz w:val="28"/>
                <w:szCs w:val="28"/>
              </w:rPr>
            </w:pPr>
            <w:r w:rsidRPr="00937B0B">
              <w:rPr>
                <w:color w:val="000000" w:themeColor="text1"/>
                <w:sz w:val="28"/>
                <w:szCs w:val="28"/>
              </w:rPr>
              <w:t>1</w:t>
            </w:r>
          </w:p>
        </w:tc>
        <w:tc>
          <w:tcPr>
            <w:tcW w:w="3139" w:type="dxa"/>
            <w:vAlign w:val="center"/>
          </w:tcPr>
          <w:p w14:paraId="08197D97" w14:textId="77777777" w:rsidR="007C285E" w:rsidRPr="00937B0B" w:rsidRDefault="007C285E" w:rsidP="00937B0B">
            <w:pPr>
              <w:widowControl w:val="0"/>
              <w:spacing w:before="40" w:after="40"/>
              <w:ind w:hanging="3"/>
              <w:jc w:val="both"/>
              <w:rPr>
                <w:color w:val="000000" w:themeColor="text1"/>
                <w:sz w:val="28"/>
                <w:szCs w:val="28"/>
              </w:rPr>
            </w:pPr>
            <w:r w:rsidRPr="00937B0B">
              <w:rPr>
                <w:color w:val="000000" w:themeColor="text1"/>
                <w:sz w:val="28"/>
                <w:szCs w:val="28"/>
                <w:lang w:val="vi-VN"/>
              </w:rPr>
              <w:t>Quyết định cho phép trường phổ thông dân tộc nội trú có cấp học cao nhất là trung học cơ sở hoạt động giáo dục của Trưởng phòng Giáo dục và Đào tạo.</w:t>
            </w:r>
          </w:p>
        </w:tc>
        <w:tc>
          <w:tcPr>
            <w:tcW w:w="2127" w:type="dxa"/>
            <w:vAlign w:val="center"/>
          </w:tcPr>
          <w:p w14:paraId="54F3C0C7"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350" w:type="dxa"/>
            <w:gridSpan w:val="2"/>
            <w:vAlign w:val="center"/>
          </w:tcPr>
          <w:p w14:paraId="2637719B"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055" w:type="dxa"/>
            <w:vAlign w:val="center"/>
          </w:tcPr>
          <w:p w14:paraId="380DFC95"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p w14:paraId="0B9FBF97" w14:textId="77777777" w:rsidR="007C285E" w:rsidRPr="00937B0B" w:rsidRDefault="007C285E" w:rsidP="00937B0B">
            <w:pPr>
              <w:spacing w:before="40" w:after="40"/>
              <w:rPr>
                <w:color w:val="000000" w:themeColor="text1"/>
                <w:sz w:val="28"/>
                <w:szCs w:val="28"/>
              </w:rPr>
            </w:pPr>
          </w:p>
        </w:tc>
      </w:tr>
      <w:tr w:rsidR="00EC3D27" w:rsidRPr="00937B0B" w14:paraId="6271FD0C" w14:textId="77777777" w:rsidTr="008F0BFA">
        <w:trPr>
          <w:trHeight w:val="20"/>
        </w:trPr>
        <w:tc>
          <w:tcPr>
            <w:tcW w:w="827" w:type="dxa"/>
            <w:vAlign w:val="center"/>
          </w:tcPr>
          <w:p w14:paraId="4932AE64"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4</w:t>
            </w:r>
          </w:p>
        </w:tc>
        <w:tc>
          <w:tcPr>
            <w:tcW w:w="8671" w:type="dxa"/>
            <w:gridSpan w:val="5"/>
          </w:tcPr>
          <w:p w14:paraId="38591CA7" w14:textId="77777777" w:rsidR="007C285E" w:rsidRPr="00937B0B" w:rsidRDefault="007C285E" w:rsidP="00937B0B">
            <w:pPr>
              <w:widowControl w:val="0"/>
              <w:spacing w:before="40" w:after="40"/>
              <w:ind w:firstLine="139"/>
              <w:rPr>
                <w:b/>
                <w:color w:val="000000" w:themeColor="text1"/>
                <w:sz w:val="28"/>
                <w:szCs w:val="28"/>
              </w:rPr>
            </w:pPr>
            <w:r w:rsidRPr="00937B0B">
              <w:rPr>
                <w:b/>
                <w:color w:val="000000" w:themeColor="text1"/>
                <w:sz w:val="28"/>
                <w:szCs w:val="28"/>
              </w:rPr>
              <w:t xml:space="preserve">Thời hạn giải quyết: </w:t>
            </w:r>
          </w:p>
          <w:p w14:paraId="4DAD02D7"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 xml:space="preserve">- Theo quy định của pháp luật: 20 </w:t>
            </w:r>
            <w:r w:rsidRPr="00937B0B">
              <w:rPr>
                <w:color w:val="000000" w:themeColor="text1"/>
                <w:sz w:val="28"/>
                <w:szCs w:val="28"/>
              </w:rPr>
              <w:t xml:space="preserve"> ngày làm việc.</w:t>
            </w:r>
          </w:p>
          <w:p w14:paraId="0152D996" w14:textId="77777777" w:rsidR="007C285E" w:rsidRPr="00937B0B" w:rsidRDefault="007C285E" w:rsidP="00937B0B">
            <w:pPr>
              <w:widowControl w:val="0"/>
              <w:spacing w:before="40" w:after="40"/>
              <w:rPr>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644C16A3" w14:textId="77777777" w:rsidTr="008F0BFA">
        <w:trPr>
          <w:trHeight w:val="20"/>
        </w:trPr>
        <w:tc>
          <w:tcPr>
            <w:tcW w:w="827" w:type="dxa"/>
          </w:tcPr>
          <w:p w14:paraId="4A059FFC"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5</w:t>
            </w:r>
          </w:p>
        </w:tc>
        <w:tc>
          <w:tcPr>
            <w:tcW w:w="8671" w:type="dxa"/>
            <w:gridSpan w:val="5"/>
          </w:tcPr>
          <w:p w14:paraId="54D757B1" w14:textId="77777777" w:rsidR="007C285E" w:rsidRPr="00937B0B" w:rsidRDefault="007C285E" w:rsidP="00937B0B">
            <w:pPr>
              <w:widowControl w:val="0"/>
              <w:tabs>
                <w:tab w:val="left" w:pos="1142"/>
              </w:tabs>
              <w:spacing w:before="40" w:after="40"/>
              <w:ind w:firstLine="3"/>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Trường phổ thông dân tộc nội trú..</w:t>
            </w:r>
          </w:p>
        </w:tc>
      </w:tr>
      <w:tr w:rsidR="00EC3D27" w:rsidRPr="00937B0B" w14:paraId="4FBF4785" w14:textId="77777777" w:rsidTr="008F0BFA">
        <w:trPr>
          <w:trHeight w:val="20"/>
        </w:trPr>
        <w:tc>
          <w:tcPr>
            <w:tcW w:w="827" w:type="dxa"/>
          </w:tcPr>
          <w:p w14:paraId="560D5649"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6</w:t>
            </w:r>
          </w:p>
        </w:tc>
        <w:tc>
          <w:tcPr>
            <w:tcW w:w="8671" w:type="dxa"/>
            <w:gridSpan w:val="5"/>
          </w:tcPr>
          <w:p w14:paraId="58B41E03"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10F03DB9"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 Cơ quan thực hiện: Phòng Giáo dục và Đào tạo.</w:t>
            </w:r>
          </w:p>
          <w:p w14:paraId="6B7C9382"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 Cơ quan phối hợp:</w:t>
            </w:r>
          </w:p>
          <w:p w14:paraId="2533D000"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 Cơ quan có thẩm quyền: Phòng Giáo dục và Đào tạo</w:t>
            </w:r>
          </w:p>
        </w:tc>
      </w:tr>
      <w:tr w:rsidR="00EC3D27" w:rsidRPr="00937B0B" w14:paraId="5947C802" w14:textId="77777777" w:rsidTr="008F0BFA">
        <w:trPr>
          <w:trHeight w:val="20"/>
        </w:trPr>
        <w:tc>
          <w:tcPr>
            <w:tcW w:w="827" w:type="dxa"/>
          </w:tcPr>
          <w:p w14:paraId="7827AA01"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7</w:t>
            </w:r>
          </w:p>
        </w:tc>
        <w:tc>
          <w:tcPr>
            <w:tcW w:w="8671" w:type="dxa"/>
            <w:gridSpan w:val="5"/>
          </w:tcPr>
          <w:p w14:paraId="24B1EFC3"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3AF31444" w14:textId="77777777" w:rsidTr="008F0BFA">
        <w:trPr>
          <w:trHeight w:val="20"/>
        </w:trPr>
        <w:tc>
          <w:tcPr>
            <w:tcW w:w="827" w:type="dxa"/>
          </w:tcPr>
          <w:p w14:paraId="31D0C919"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8</w:t>
            </w:r>
          </w:p>
        </w:tc>
        <w:tc>
          <w:tcPr>
            <w:tcW w:w="8671" w:type="dxa"/>
            <w:gridSpan w:val="5"/>
          </w:tcPr>
          <w:p w14:paraId="31BF8BCA" w14:textId="77777777" w:rsidR="007C285E" w:rsidRPr="00937B0B" w:rsidRDefault="007C285E" w:rsidP="00937B0B">
            <w:pPr>
              <w:shd w:val="clear" w:color="auto" w:fill="FFFFFF"/>
              <w:spacing w:before="40" w:after="40"/>
              <w:jc w:val="both"/>
              <w:rPr>
                <w:bCs/>
                <w:color w:val="000000" w:themeColor="text1"/>
                <w:sz w:val="28"/>
                <w:szCs w:val="28"/>
              </w:rPr>
            </w:pPr>
            <w:r w:rsidRPr="00937B0B">
              <w:rPr>
                <w:b/>
                <w:color w:val="000000" w:themeColor="text1"/>
                <w:sz w:val="28"/>
                <w:szCs w:val="28"/>
              </w:rPr>
              <w:t xml:space="preserve">Yêu cầu, điều kiện thực hiện thủ tục hành chính (nếu có): </w:t>
            </w:r>
          </w:p>
          <w:p w14:paraId="1C6297B5" w14:textId="5109C2BE"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Có quyết định thành lập trường của Chủ tịch </w:t>
            </w:r>
            <w:r w:rsidR="00062B02" w:rsidRPr="00937B0B">
              <w:rPr>
                <w:color w:val="000000" w:themeColor="text1"/>
                <w:sz w:val="28"/>
                <w:szCs w:val="28"/>
              </w:rPr>
              <w:t>UBND</w:t>
            </w:r>
            <w:r w:rsidRPr="00937B0B">
              <w:rPr>
                <w:color w:val="000000" w:themeColor="text1"/>
                <w:sz w:val="28"/>
                <w:szCs w:val="28"/>
              </w:rPr>
              <w:t xml:space="preserve"> cấp tỉnh.</w:t>
            </w:r>
          </w:p>
          <w:p w14:paraId="0D62ADA2"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Có đất đai, cơ sở vật chất, thiết bị tương ứng với từng cấp học theo quy định tại Nghị định này và bảo đảm tiêu chí của trường chuẩn quốc gia, ngoài ra còn có thêm các điều kiện sau đây:</w:t>
            </w:r>
          </w:p>
          <w:p w14:paraId="1DABE024" w14:textId="77777777" w:rsidR="007C285E" w:rsidRPr="00937B0B" w:rsidRDefault="007C285E" w:rsidP="00937B0B">
            <w:pPr>
              <w:widowControl w:val="0"/>
              <w:spacing w:before="40" w:after="40"/>
              <w:ind w:firstLine="400"/>
              <w:jc w:val="both"/>
              <w:rPr>
                <w:color w:val="000000" w:themeColor="text1"/>
                <w:sz w:val="28"/>
                <w:szCs w:val="28"/>
              </w:rPr>
            </w:pPr>
            <w:r w:rsidRPr="00937B0B">
              <w:rPr>
                <w:color w:val="000000" w:themeColor="text1"/>
                <w:sz w:val="28"/>
                <w:szCs w:val="28"/>
              </w:rPr>
              <w:t>+ Khu nội trú có diện tích sử dụng tối thiểu 06 m2/học sinh;</w:t>
            </w:r>
          </w:p>
          <w:p w14:paraId="65C29912" w14:textId="77777777" w:rsidR="007C285E" w:rsidRPr="00937B0B" w:rsidRDefault="007C285E" w:rsidP="00937B0B">
            <w:pPr>
              <w:widowControl w:val="0"/>
              <w:spacing w:before="40" w:after="40"/>
              <w:ind w:firstLine="400"/>
              <w:jc w:val="both"/>
              <w:rPr>
                <w:color w:val="000000" w:themeColor="text1"/>
                <w:sz w:val="28"/>
                <w:szCs w:val="28"/>
              </w:rPr>
            </w:pPr>
            <w:r w:rsidRPr="00937B0B">
              <w:rPr>
                <w:color w:val="000000" w:themeColor="text1"/>
                <w:sz w:val="28"/>
                <w:szCs w:val="28"/>
              </w:rPr>
              <w:t>+ Phòng ở nội trú, nhà ăn cho học sinh và các trang thiết bị kèm theo;</w:t>
            </w:r>
          </w:p>
          <w:p w14:paraId="75773921" w14:textId="77777777" w:rsidR="007C285E" w:rsidRPr="00937B0B" w:rsidRDefault="007C285E" w:rsidP="00937B0B">
            <w:pPr>
              <w:widowControl w:val="0"/>
              <w:spacing w:before="40" w:after="40"/>
              <w:ind w:firstLine="400"/>
              <w:jc w:val="both"/>
              <w:rPr>
                <w:color w:val="000000" w:themeColor="text1"/>
                <w:sz w:val="28"/>
                <w:szCs w:val="28"/>
              </w:rPr>
            </w:pPr>
            <w:r w:rsidRPr="00937B0B">
              <w:rPr>
                <w:color w:val="000000" w:themeColor="text1"/>
                <w:sz w:val="28"/>
                <w:szCs w:val="28"/>
              </w:rPr>
              <w:t>+ Nhà công vụ cho giáo viên;</w:t>
            </w:r>
          </w:p>
          <w:p w14:paraId="79D78EE9" w14:textId="77777777" w:rsidR="007C285E" w:rsidRPr="00937B0B" w:rsidRDefault="007C285E" w:rsidP="00937B0B">
            <w:pPr>
              <w:widowControl w:val="0"/>
              <w:spacing w:before="40" w:after="40"/>
              <w:ind w:firstLine="400"/>
              <w:jc w:val="both"/>
              <w:rPr>
                <w:color w:val="000000" w:themeColor="text1"/>
                <w:sz w:val="28"/>
                <w:szCs w:val="28"/>
              </w:rPr>
            </w:pPr>
            <w:r w:rsidRPr="00937B0B">
              <w:rPr>
                <w:color w:val="000000" w:themeColor="text1"/>
                <w:sz w:val="28"/>
                <w:szCs w:val="28"/>
              </w:rPr>
              <w:t>+ Nhà sinh hoạt, giáo dục văn hóa dân tộc với các thiết bị kèm theo;</w:t>
            </w:r>
          </w:p>
          <w:p w14:paraId="5D927E73" w14:textId="77777777" w:rsidR="007C285E" w:rsidRPr="00937B0B" w:rsidRDefault="007C285E" w:rsidP="00937B0B">
            <w:pPr>
              <w:widowControl w:val="0"/>
              <w:spacing w:before="40" w:after="40"/>
              <w:ind w:firstLine="400"/>
              <w:jc w:val="both"/>
              <w:rPr>
                <w:color w:val="000000" w:themeColor="text1"/>
                <w:sz w:val="28"/>
                <w:szCs w:val="28"/>
              </w:rPr>
            </w:pPr>
            <w:r w:rsidRPr="00937B0B">
              <w:rPr>
                <w:color w:val="000000" w:themeColor="text1"/>
                <w:sz w:val="28"/>
                <w:szCs w:val="28"/>
              </w:rPr>
              <w:t>+ Phòng học và thiết bị giáo dục hướng nghiệp, dạy nghề phổ thông, nghề truyền thống của các dân tộc phù hợp với địa phương.</w:t>
            </w:r>
          </w:p>
          <w:p w14:paraId="5809DAB7"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Địa điểm của trường bảo đảm môi trường giáo dục, an toàn cho học sinh, giáo viên, cán bộ và nhân viên.</w:t>
            </w:r>
          </w:p>
          <w:p w14:paraId="0D188FA0"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Có chương trình giáo dục và tài liệu giảng dạy, học tập phù hợp với mỗi cấp học theo quy định.</w:t>
            </w:r>
          </w:p>
          <w:p w14:paraId="024AAB3F"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Có đội ngũ giáo viên và cán bộ quản lý đạt tiêu chuẩn về phẩm chất và đạt trình độ chuẩn được đào tạo theo quy định phù hợp đối với cấp học; đủ về số lượng theo cơ cấu về loại hình giáo viên bảo đảm thực hiện chương trình giáo dục và tổ chức các hoạt động giáo dục</w:t>
            </w:r>
          </w:p>
          <w:p w14:paraId="05983342" w14:textId="77777777" w:rsidR="007C285E" w:rsidRPr="00937B0B" w:rsidRDefault="007C285E" w:rsidP="00937B0B">
            <w:pPr>
              <w:shd w:val="clear" w:color="auto" w:fill="FFFFFF"/>
              <w:spacing w:before="40" w:after="40"/>
              <w:jc w:val="both"/>
              <w:rPr>
                <w:b/>
                <w:color w:val="000000" w:themeColor="text1"/>
                <w:sz w:val="28"/>
                <w:szCs w:val="28"/>
              </w:rPr>
            </w:pPr>
            <w:r w:rsidRPr="00937B0B">
              <w:rPr>
                <w:color w:val="000000" w:themeColor="text1"/>
                <w:sz w:val="28"/>
                <w:szCs w:val="28"/>
              </w:rPr>
              <w:t>- Có đủ nguồn lực tài chính theo quy định để bảo đảm duy trì và phát triển hoạt động giáo dục. - Có quy chế tổ chức và hoạt động của trường.</w:t>
            </w:r>
          </w:p>
        </w:tc>
      </w:tr>
      <w:tr w:rsidR="00EC3D27" w:rsidRPr="00937B0B" w14:paraId="5CA64FCB" w14:textId="77777777" w:rsidTr="008F0BFA">
        <w:trPr>
          <w:trHeight w:val="20"/>
        </w:trPr>
        <w:tc>
          <w:tcPr>
            <w:tcW w:w="827" w:type="dxa"/>
          </w:tcPr>
          <w:p w14:paraId="1A5D4266"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9</w:t>
            </w:r>
          </w:p>
        </w:tc>
        <w:tc>
          <w:tcPr>
            <w:tcW w:w="8671" w:type="dxa"/>
            <w:gridSpan w:val="5"/>
          </w:tcPr>
          <w:p w14:paraId="06C8F51C"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666FF389"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6FDEA9BB"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4C225867"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69A2D94C" w14:textId="77777777" w:rsidTr="008F0BFA">
        <w:trPr>
          <w:trHeight w:val="20"/>
        </w:trPr>
        <w:tc>
          <w:tcPr>
            <w:tcW w:w="827" w:type="dxa"/>
          </w:tcPr>
          <w:p w14:paraId="734FF98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10</w:t>
            </w:r>
          </w:p>
        </w:tc>
        <w:tc>
          <w:tcPr>
            <w:tcW w:w="8671" w:type="dxa"/>
            <w:gridSpan w:val="5"/>
          </w:tcPr>
          <w:p w14:paraId="5E25C27B"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2777390A" w14:textId="37EEC7D4" w:rsidR="00FD0370" w:rsidRPr="00937B0B" w:rsidRDefault="00DD6CDC" w:rsidP="00D1706F">
      <w:pPr>
        <w:pStyle w:val="Heading4"/>
      </w:pPr>
      <w:bookmarkStart w:id="266" w:name="_Toc127863890"/>
      <w:r w:rsidRPr="00937B0B">
        <w:t xml:space="preserve"> </w:t>
      </w:r>
      <w:r w:rsidR="00891643" w:rsidRPr="00937B0B">
        <w:t xml:space="preserve"> </w:t>
      </w:r>
      <w:r w:rsidR="00FD0370" w:rsidRPr="00937B0B">
        <w:t>1.004545</w:t>
      </w:r>
      <w:bookmarkEnd w:id="266"/>
      <w:r w:rsidR="000F16C8" w:rsidRPr="00937B0B">
        <w:t xml:space="preserve"> Thàh lập trường phổ thông dân tộc bán trú</w:t>
      </w:r>
    </w:p>
    <w:tbl>
      <w:tblPr>
        <w:tblStyle w:val="TableGrid"/>
        <w:tblW w:w="9515" w:type="dxa"/>
        <w:tblInd w:w="-147" w:type="dxa"/>
        <w:tblLook w:val="04A0" w:firstRow="1" w:lastRow="0" w:firstColumn="1" w:lastColumn="0" w:noHBand="0" w:noVBand="1"/>
      </w:tblPr>
      <w:tblGrid>
        <w:gridCol w:w="709"/>
        <w:gridCol w:w="3544"/>
        <w:gridCol w:w="2403"/>
        <w:gridCol w:w="1850"/>
        <w:gridCol w:w="1009"/>
      </w:tblGrid>
      <w:tr w:rsidR="007B7869" w:rsidRPr="00937B0B" w14:paraId="1564F5DC" w14:textId="77777777" w:rsidTr="004C0B24">
        <w:trPr>
          <w:trHeight w:val="20"/>
        </w:trPr>
        <w:tc>
          <w:tcPr>
            <w:tcW w:w="9515" w:type="dxa"/>
            <w:gridSpan w:val="5"/>
          </w:tcPr>
          <w:p w14:paraId="23D3F4D9"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w:t>
            </w:r>
            <w:r w:rsidRPr="00937B0B">
              <w:rPr>
                <w:bCs/>
                <w:color w:val="000000" w:themeColor="text1"/>
                <w:sz w:val="28"/>
                <w:szCs w:val="28"/>
              </w:rPr>
              <w:t>1.004545</w:t>
            </w:r>
          </w:p>
        </w:tc>
      </w:tr>
      <w:tr w:rsidR="00EC3D27" w:rsidRPr="00937B0B" w14:paraId="6667E69E" w14:textId="77777777" w:rsidTr="004C0B24">
        <w:trPr>
          <w:trHeight w:val="20"/>
        </w:trPr>
        <w:tc>
          <w:tcPr>
            <w:tcW w:w="9515" w:type="dxa"/>
            <w:gridSpan w:val="5"/>
          </w:tcPr>
          <w:p w14:paraId="5D38C845"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Thành lập trường phổ thông dân tộc bán trú</w:t>
            </w:r>
          </w:p>
        </w:tc>
      </w:tr>
      <w:tr w:rsidR="00EC3D27" w:rsidRPr="00937B0B" w14:paraId="19EED506" w14:textId="77777777" w:rsidTr="004C0B24">
        <w:trPr>
          <w:trHeight w:val="20"/>
        </w:trPr>
        <w:tc>
          <w:tcPr>
            <w:tcW w:w="9515" w:type="dxa"/>
            <w:gridSpan w:val="5"/>
          </w:tcPr>
          <w:p w14:paraId="3B071649"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115BB0A2" w14:textId="77777777" w:rsidTr="004C0B24">
        <w:trPr>
          <w:trHeight w:val="20"/>
        </w:trPr>
        <w:tc>
          <w:tcPr>
            <w:tcW w:w="9515" w:type="dxa"/>
            <w:gridSpan w:val="5"/>
          </w:tcPr>
          <w:p w14:paraId="7A6F0D3C"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Dân tộc</w:t>
            </w:r>
          </w:p>
        </w:tc>
      </w:tr>
      <w:tr w:rsidR="00EC3D27" w:rsidRPr="00937B0B" w14:paraId="1896D2E9" w14:textId="77777777" w:rsidTr="004C0B24">
        <w:trPr>
          <w:trHeight w:val="20"/>
        </w:trPr>
        <w:tc>
          <w:tcPr>
            <w:tcW w:w="9515" w:type="dxa"/>
            <w:gridSpan w:val="5"/>
          </w:tcPr>
          <w:p w14:paraId="0593F7D1"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2EF5D7B2" w14:textId="77777777" w:rsidTr="004C0B24">
        <w:trPr>
          <w:trHeight w:val="20"/>
        </w:trPr>
        <w:tc>
          <w:tcPr>
            <w:tcW w:w="709" w:type="dxa"/>
            <w:vAlign w:val="center"/>
          </w:tcPr>
          <w:p w14:paraId="6D260125"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3.1</w:t>
            </w:r>
          </w:p>
        </w:tc>
        <w:tc>
          <w:tcPr>
            <w:tcW w:w="8806" w:type="dxa"/>
            <w:gridSpan w:val="4"/>
          </w:tcPr>
          <w:p w14:paraId="6606D3BD"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Gửi (nộp) hồ sơ TTHC</w:t>
            </w:r>
          </w:p>
        </w:tc>
      </w:tr>
      <w:tr w:rsidR="00EC3D27" w:rsidRPr="00937B0B" w14:paraId="1DE44641" w14:textId="77777777" w:rsidTr="004C0B24">
        <w:trPr>
          <w:trHeight w:val="20"/>
        </w:trPr>
        <w:tc>
          <w:tcPr>
            <w:tcW w:w="9515" w:type="dxa"/>
            <w:gridSpan w:val="5"/>
          </w:tcPr>
          <w:p w14:paraId="28609FEE" w14:textId="2D4BB6F3" w:rsidR="007C285E" w:rsidRPr="00937B0B" w:rsidRDefault="00062B02" w:rsidP="00937B0B">
            <w:pPr>
              <w:spacing w:before="40" w:after="40"/>
              <w:jc w:val="both"/>
              <w:rPr>
                <w:color w:val="000000" w:themeColor="text1"/>
                <w:sz w:val="28"/>
                <w:szCs w:val="28"/>
                <w:shd w:val="clear" w:color="auto" w:fill="FFFFFF"/>
                <w:lang w:val="vi-VN"/>
              </w:rPr>
            </w:pPr>
            <w:r w:rsidRPr="00937B0B">
              <w:rPr>
                <w:color w:val="000000" w:themeColor="text1"/>
                <w:sz w:val="28"/>
                <w:szCs w:val="28"/>
                <w:shd w:val="clear" w:color="auto" w:fill="FFFFFF"/>
              </w:rPr>
              <w:t>UBND</w:t>
            </w:r>
            <w:r w:rsidR="007C285E" w:rsidRPr="00937B0B">
              <w:rPr>
                <w:color w:val="000000" w:themeColor="text1"/>
                <w:sz w:val="28"/>
                <w:szCs w:val="28"/>
                <w:shd w:val="clear" w:color="auto" w:fill="FFFFFF"/>
              </w:rPr>
              <w:t xml:space="preserve"> cấp xã đối với trường phổ thông dân tộc bán trú thành lập mới, nhà trường đối với trường phổ thông dân tộc bán trú được thành lập trên cơ sở trường phổ thông (gọi chung là</w:t>
            </w:r>
            <w:r w:rsidR="00CF6F40" w:rsidRPr="00937B0B">
              <w:rPr>
                <w:color w:val="000000" w:themeColor="text1"/>
                <w:sz w:val="28"/>
                <w:szCs w:val="28"/>
                <w:shd w:val="clear" w:color="auto" w:fill="FFFFFF"/>
              </w:rPr>
              <w:t xml:space="preserve"> tổ chức</w:t>
            </w:r>
            <w:r w:rsidR="007C285E" w:rsidRPr="00937B0B">
              <w:rPr>
                <w:color w:val="000000" w:themeColor="text1"/>
                <w:sz w:val="28"/>
                <w:szCs w:val="28"/>
                <w:shd w:val="clear" w:color="auto" w:fill="FFFFFF"/>
              </w:rPr>
              <w:t xml:space="preserve">) </w:t>
            </w:r>
            <w:r w:rsidR="00CF6F40" w:rsidRPr="00937B0B">
              <w:rPr>
                <w:color w:val="000000" w:themeColor="text1"/>
                <w:sz w:val="28"/>
                <w:szCs w:val="28"/>
                <w:shd w:val="clear" w:color="auto" w:fill="FFFFFF"/>
              </w:rPr>
              <w:t>nộp</w:t>
            </w:r>
            <w:r w:rsidR="007C285E" w:rsidRPr="00937B0B">
              <w:rPr>
                <w:color w:val="000000" w:themeColor="text1"/>
                <w:sz w:val="28"/>
                <w:szCs w:val="28"/>
                <w:shd w:val="clear" w:color="auto" w:fill="FFFFFF"/>
              </w:rPr>
              <w:t xml:space="preserve"> hồ sơ đến Phòng Giáo dục và Đào tạo</w:t>
            </w:r>
            <w:r w:rsidR="00CF6F40" w:rsidRPr="00937B0B">
              <w:rPr>
                <w:color w:val="000000" w:themeColor="text1"/>
                <w:sz w:val="28"/>
                <w:szCs w:val="28"/>
                <w:shd w:val="clear" w:color="auto" w:fill="FFFFFF"/>
              </w:rPr>
              <w:t>.</w:t>
            </w:r>
          </w:p>
        </w:tc>
      </w:tr>
      <w:tr w:rsidR="00F6416C" w:rsidRPr="00937B0B" w14:paraId="3BCCF19A" w14:textId="77777777" w:rsidTr="004C0B24">
        <w:trPr>
          <w:trHeight w:val="20"/>
        </w:trPr>
        <w:tc>
          <w:tcPr>
            <w:tcW w:w="9515" w:type="dxa"/>
            <w:gridSpan w:val="5"/>
          </w:tcPr>
          <w:p w14:paraId="12F8C3ED" w14:textId="77777777" w:rsidR="00F6416C" w:rsidRPr="00937B0B" w:rsidRDefault="00F6416C"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C811E28" w14:textId="0F6786F3" w:rsidR="00F6416C" w:rsidRPr="00937B0B" w:rsidRDefault="00F6416C"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 Tổ chức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306ED42D" w14:textId="6B0160AB" w:rsidR="00F6416C" w:rsidRPr="00937B0B" w:rsidRDefault="00F6416C"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4BB6B866" w14:textId="4FD064B0" w:rsidR="00F6416C" w:rsidRPr="00937B0B" w:rsidRDefault="00F6416C"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471BAA" w:rsidRPr="00937B0B">
              <w:rPr>
                <w:rFonts w:eastAsia="Arial"/>
                <w:iCs/>
                <w:color w:val="000000" w:themeColor="text1"/>
                <w:sz w:val="28"/>
                <w:szCs w:val="28"/>
              </w:rPr>
              <w:t>Người được cử nộp hồ sơ</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F6416C" w:rsidRPr="00937B0B" w14:paraId="7CD6F4E5" w14:textId="77777777" w:rsidTr="004C0B24">
        <w:trPr>
          <w:trHeight w:val="20"/>
        </w:trPr>
        <w:tc>
          <w:tcPr>
            <w:tcW w:w="9515" w:type="dxa"/>
            <w:gridSpan w:val="5"/>
          </w:tcPr>
          <w:p w14:paraId="45AA2A3E" w14:textId="77777777" w:rsidR="00F6416C" w:rsidRPr="00937B0B" w:rsidRDefault="00F6416C"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2C23640B" w14:textId="77777777" w:rsidR="00F6416C" w:rsidRPr="00937B0B" w:rsidRDefault="00F6416C"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12F930EF" w14:textId="64C1B377" w:rsidR="00F6416C" w:rsidRPr="00937B0B" w:rsidRDefault="00F6416C"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459D859B" w14:textId="77777777" w:rsidTr="004C0B24">
        <w:trPr>
          <w:trHeight w:val="20"/>
        </w:trPr>
        <w:tc>
          <w:tcPr>
            <w:tcW w:w="9515" w:type="dxa"/>
            <w:gridSpan w:val="5"/>
          </w:tcPr>
          <w:p w14:paraId="5D7DFE9C"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1BFFEEC" w14:textId="77777777" w:rsidTr="004C0B24">
        <w:trPr>
          <w:trHeight w:val="20"/>
        </w:trPr>
        <w:tc>
          <w:tcPr>
            <w:tcW w:w="709" w:type="dxa"/>
            <w:vMerge w:val="restart"/>
            <w:vAlign w:val="center"/>
          </w:tcPr>
          <w:p w14:paraId="471B6A78"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Số TT</w:t>
            </w:r>
          </w:p>
        </w:tc>
        <w:tc>
          <w:tcPr>
            <w:tcW w:w="3544" w:type="dxa"/>
            <w:vMerge w:val="restart"/>
            <w:vAlign w:val="center"/>
          </w:tcPr>
          <w:p w14:paraId="01D04B4C"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53" w:type="dxa"/>
            <w:gridSpan w:val="2"/>
            <w:vAlign w:val="center"/>
          </w:tcPr>
          <w:p w14:paraId="2EE563F3"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1005" w:type="dxa"/>
            <w:vMerge w:val="restart"/>
            <w:vAlign w:val="center"/>
          </w:tcPr>
          <w:p w14:paraId="313823B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471BAA" w:rsidRPr="00937B0B" w14:paraId="3992F847" w14:textId="77777777" w:rsidTr="004C0B24">
        <w:trPr>
          <w:trHeight w:val="20"/>
        </w:trPr>
        <w:tc>
          <w:tcPr>
            <w:tcW w:w="709" w:type="dxa"/>
            <w:vMerge/>
          </w:tcPr>
          <w:p w14:paraId="4DA387D7" w14:textId="77777777" w:rsidR="00471BAA" w:rsidRPr="00937B0B" w:rsidRDefault="00471BAA" w:rsidP="00937B0B">
            <w:pPr>
              <w:spacing w:before="40" w:after="40"/>
              <w:rPr>
                <w:color w:val="000000" w:themeColor="text1"/>
                <w:sz w:val="28"/>
                <w:szCs w:val="28"/>
              </w:rPr>
            </w:pPr>
          </w:p>
        </w:tc>
        <w:tc>
          <w:tcPr>
            <w:tcW w:w="3544" w:type="dxa"/>
            <w:vMerge/>
          </w:tcPr>
          <w:p w14:paraId="159F105C" w14:textId="77777777" w:rsidR="00471BAA" w:rsidRPr="00937B0B" w:rsidRDefault="00471BAA" w:rsidP="00937B0B">
            <w:pPr>
              <w:spacing w:before="40" w:after="40"/>
              <w:rPr>
                <w:color w:val="000000" w:themeColor="text1"/>
                <w:sz w:val="28"/>
                <w:szCs w:val="28"/>
              </w:rPr>
            </w:pPr>
          </w:p>
        </w:tc>
        <w:tc>
          <w:tcPr>
            <w:tcW w:w="2403" w:type="dxa"/>
            <w:vAlign w:val="center"/>
          </w:tcPr>
          <w:p w14:paraId="12435751" w14:textId="57606348" w:rsidR="00471BAA" w:rsidRPr="00937B0B" w:rsidRDefault="00471BAA"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850" w:type="dxa"/>
            <w:vAlign w:val="center"/>
          </w:tcPr>
          <w:p w14:paraId="3C797340" w14:textId="15C899EC" w:rsidR="00471BAA" w:rsidRPr="00937B0B" w:rsidRDefault="00471BAA"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1005" w:type="dxa"/>
            <w:vMerge/>
            <w:vAlign w:val="center"/>
          </w:tcPr>
          <w:p w14:paraId="1A473A44" w14:textId="77777777" w:rsidR="00471BAA" w:rsidRPr="00937B0B" w:rsidRDefault="00471BAA" w:rsidP="00937B0B">
            <w:pPr>
              <w:spacing w:before="40" w:after="40"/>
              <w:jc w:val="center"/>
              <w:rPr>
                <w:b/>
                <w:color w:val="000000" w:themeColor="text1"/>
                <w:sz w:val="28"/>
                <w:szCs w:val="28"/>
              </w:rPr>
            </w:pPr>
          </w:p>
        </w:tc>
      </w:tr>
      <w:tr w:rsidR="00EC3D27" w:rsidRPr="00937B0B" w14:paraId="375D7710" w14:textId="77777777" w:rsidTr="004C0B24">
        <w:trPr>
          <w:trHeight w:val="20"/>
        </w:trPr>
        <w:tc>
          <w:tcPr>
            <w:tcW w:w="709" w:type="dxa"/>
            <w:vAlign w:val="center"/>
          </w:tcPr>
          <w:p w14:paraId="564B90C3"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544" w:type="dxa"/>
            <w:vAlign w:val="center"/>
          </w:tcPr>
          <w:p w14:paraId="2BFD61EE"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Tờ trình đề nghị thành lập trường phổ thông dân tộc bán trú.</w:t>
            </w:r>
          </w:p>
        </w:tc>
        <w:tc>
          <w:tcPr>
            <w:tcW w:w="2403" w:type="dxa"/>
            <w:vAlign w:val="center"/>
          </w:tcPr>
          <w:p w14:paraId="32A2C02D"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50" w:type="dxa"/>
            <w:vAlign w:val="center"/>
          </w:tcPr>
          <w:p w14:paraId="28B35A96"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05" w:type="dxa"/>
            <w:vAlign w:val="center"/>
          </w:tcPr>
          <w:p w14:paraId="03A6F6FA"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A1A27CC" w14:textId="77777777" w:rsidTr="004C0B24">
        <w:trPr>
          <w:trHeight w:val="20"/>
        </w:trPr>
        <w:tc>
          <w:tcPr>
            <w:tcW w:w="709" w:type="dxa"/>
            <w:vAlign w:val="center"/>
          </w:tcPr>
          <w:p w14:paraId="17AD7B07"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2</w:t>
            </w:r>
          </w:p>
        </w:tc>
        <w:tc>
          <w:tcPr>
            <w:tcW w:w="3544" w:type="dxa"/>
            <w:vAlign w:val="center"/>
          </w:tcPr>
          <w:p w14:paraId="755589B1" w14:textId="77777777" w:rsidR="007C285E" w:rsidRPr="00937B0B" w:rsidRDefault="007C285E" w:rsidP="00937B0B">
            <w:pPr>
              <w:widowControl w:val="0"/>
              <w:tabs>
                <w:tab w:val="left" w:pos="1122"/>
              </w:tabs>
              <w:spacing w:before="40" w:after="40"/>
              <w:ind w:hanging="3"/>
              <w:jc w:val="both"/>
              <w:rPr>
                <w:color w:val="000000" w:themeColor="text1"/>
                <w:sz w:val="28"/>
                <w:szCs w:val="28"/>
              </w:rPr>
            </w:pPr>
            <w:r w:rsidRPr="00937B0B">
              <w:rPr>
                <w:color w:val="000000" w:themeColor="text1"/>
                <w:sz w:val="28"/>
                <w:szCs w:val="28"/>
              </w:rPr>
              <w:t>Đề án thành lập trường theo quy định</w:t>
            </w:r>
          </w:p>
        </w:tc>
        <w:tc>
          <w:tcPr>
            <w:tcW w:w="2403" w:type="dxa"/>
            <w:vAlign w:val="center"/>
          </w:tcPr>
          <w:p w14:paraId="6D903672" w14:textId="77777777" w:rsidR="007C285E" w:rsidRPr="00937B0B" w:rsidRDefault="007C285E"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50" w:type="dxa"/>
            <w:vAlign w:val="center"/>
          </w:tcPr>
          <w:p w14:paraId="5085AA06"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005" w:type="dxa"/>
            <w:vAlign w:val="center"/>
          </w:tcPr>
          <w:p w14:paraId="32D896B3"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E6125A9" w14:textId="77777777" w:rsidTr="004C0B24">
        <w:trPr>
          <w:trHeight w:val="20"/>
        </w:trPr>
        <w:tc>
          <w:tcPr>
            <w:tcW w:w="9515" w:type="dxa"/>
            <w:gridSpan w:val="5"/>
          </w:tcPr>
          <w:p w14:paraId="18757DA0" w14:textId="77777777" w:rsidR="007C285E" w:rsidRPr="00937B0B" w:rsidRDefault="007C285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4796D53C" w14:textId="77777777" w:rsidTr="004C0B24">
        <w:trPr>
          <w:trHeight w:val="20"/>
        </w:trPr>
        <w:tc>
          <w:tcPr>
            <w:tcW w:w="709" w:type="dxa"/>
            <w:vAlign w:val="center"/>
          </w:tcPr>
          <w:p w14:paraId="1FEEA9A0"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3.2</w:t>
            </w:r>
          </w:p>
        </w:tc>
        <w:tc>
          <w:tcPr>
            <w:tcW w:w="8806" w:type="dxa"/>
            <w:gridSpan w:val="4"/>
          </w:tcPr>
          <w:p w14:paraId="21EE21E3"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69A8D2B8" w14:textId="77777777" w:rsidTr="004C0B24">
        <w:trPr>
          <w:trHeight w:val="20"/>
        </w:trPr>
        <w:tc>
          <w:tcPr>
            <w:tcW w:w="9515" w:type="dxa"/>
            <w:gridSpan w:val="5"/>
            <w:vAlign w:val="center"/>
          </w:tcPr>
          <w:p w14:paraId="007F3B7D" w14:textId="2782562E" w:rsidR="007C285E" w:rsidRPr="00937B0B" w:rsidRDefault="007C285E"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w:t>
            </w:r>
            <w:r w:rsidR="00B47E4F" w:rsidRPr="00937B0B">
              <w:rPr>
                <w:i/>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2C19D1F9"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759913B3"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C95A1FE" w14:textId="6A30D4D6"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37454FA" w14:textId="017E8F81"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00ECF482"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1D6CD21B"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2C51618" w14:textId="411C572D"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F9CB3C0" w14:textId="07CBEA44"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4C0B24" w:rsidRPr="00937B0B">
              <w:rPr>
                <w:color w:val="000000" w:themeColor="text1"/>
                <w:sz w:val="28"/>
                <w:szCs w:val="28"/>
              </w:rPr>
              <w:t>n.</w:t>
            </w:r>
          </w:p>
        </w:tc>
      </w:tr>
      <w:tr w:rsidR="00EC3D27" w:rsidRPr="00937B0B" w14:paraId="21A7FBFB" w14:textId="77777777" w:rsidTr="004C0B24">
        <w:trPr>
          <w:trHeight w:val="20"/>
        </w:trPr>
        <w:tc>
          <w:tcPr>
            <w:tcW w:w="709" w:type="dxa"/>
            <w:vAlign w:val="center"/>
          </w:tcPr>
          <w:p w14:paraId="0CA8D45C"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3.3</w:t>
            </w:r>
          </w:p>
        </w:tc>
        <w:tc>
          <w:tcPr>
            <w:tcW w:w="8806" w:type="dxa"/>
            <w:gridSpan w:val="4"/>
          </w:tcPr>
          <w:p w14:paraId="43E77608"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2DBF02B1" w14:textId="77777777" w:rsidTr="004C0B24">
        <w:trPr>
          <w:trHeight w:val="20"/>
        </w:trPr>
        <w:tc>
          <w:tcPr>
            <w:tcW w:w="9515" w:type="dxa"/>
            <w:gridSpan w:val="5"/>
          </w:tcPr>
          <w:p w14:paraId="447A9550" w14:textId="0C91228E" w:rsidR="007C285E" w:rsidRPr="00937B0B" w:rsidRDefault="007C285E" w:rsidP="00937B0B">
            <w:pPr>
              <w:spacing w:before="40" w:after="40"/>
              <w:jc w:val="both"/>
              <w:rPr>
                <w:color w:val="000000" w:themeColor="text1"/>
                <w:sz w:val="28"/>
                <w:szCs w:val="28"/>
                <w:shd w:val="clear" w:color="auto" w:fill="FFFFFF"/>
                <w:lang w:val="vi-VN"/>
              </w:rPr>
            </w:pPr>
            <w:r w:rsidRPr="00937B0B">
              <w:rPr>
                <w:b/>
                <w:color w:val="000000" w:themeColor="text1"/>
                <w:sz w:val="28"/>
                <w:szCs w:val="28"/>
              </w:rPr>
              <w:t>Bước 1.</w:t>
            </w:r>
            <w:r w:rsidRPr="00937B0B">
              <w:rPr>
                <w:color w:val="000000" w:themeColor="text1"/>
                <w:sz w:val="28"/>
                <w:szCs w:val="28"/>
              </w:rPr>
              <w:t xml:space="preserve"> Phòng Giáo dục và Đào tạo tiếp nhận hồ sơ, chủ trì, phối hợp với các cơ quan có liên quan ở cấp huyện tổ chức thẩm định theo nội dung của đề án thành lập trường trong thời hạn 20 ngày làm việc; trình Chủ tịch </w:t>
            </w:r>
            <w:r w:rsidR="00062B02" w:rsidRPr="00937B0B">
              <w:rPr>
                <w:color w:val="000000" w:themeColor="text1"/>
                <w:sz w:val="28"/>
                <w:szCs w:val="28"/>
              </w:rPr>
              <w:t>UBND</w:t>
            </w:r>
            <w:r w:rsidRPr="00937B0B">
              <w:rPr>
                <w:color w:val="000000" w:themeColor="text1"/>
                <w:sz w:val="28"/>
                <w:szCs w:val="28"/>
              </w:rPr>
              <w:t xml:space="preserve"> cấp huyện xem xét, quyết định thành lập trường phổ thông dân tộc bán trú</w:t>
            </w:r>
          </w:p>
        </w:tc>
      </w:tr>
      <w:tr w:rsidR="00EC3D27" w:rsidRPr="00937B0B" w14:paraId="03CAFBED" w14:textId="77777777" w:rsidTr="004C0B24">
        <w:trPr>
          <w:trHeight w:val="20"/>
        </w:trPr>
        <w:tc>
          <w:tcPr>
            <w:tcW w:w="9515" w:type="dxa"/>
            <w:gridSpan w:val="5"/>
            <w:vAlign w:val="center"/>
          </w:tcPr>
          <w:p w14:paraId="6C57EA78" w14:textId="659A02C1"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Bước 2</w:t>
            </w:r>
            <w:r w:rsidRPr="00937B0B">
              <w:rPr>
                <w:color w:val="000000" w:themeColor="text1"/>
                <w:sz w:val="28"/>
                <w:szCs w:val="28"/>
              </w:rPr>
              <w:t xml:space="preserve">: Trong thời hạn 10 ngày làm việc, kể từ ngày nhận đủ hồ sơ hợp lệ, Chủ tịch </w:t>
            </w:r>
            <w:r w:rsidR="00062B02" w:rsidRPr="00937B0B">
              <w:rPr>
                <w:color w:val="000000" w:themeColor="text1"/>
                <w:sz w:val="28"/>
                <w:szCs w:val="28"/>
              </w:rPr>
              <w:t>UBND</w:t>
            </w:r>
            <w:r w:rsidRPr="00937B0B">
              <w:rPr>
                <w:color w:val="000000" w:themeColor="text1"/>
                <w:sz w:val="28"/>
                <w:szCs w:val="28"/>
              </w:rPr>
              <w:t xml:space="preserve"> cấp huyện quyết định thành lập trường. Nếu chưa quyết định thành lập trường thì có văn bản thông báo cho Phòng Giáo dục và Đào tạo nêu rõ lý do và hướng giải quyết.</w:t>
            </w:r>
          </w:p>
        </w:tc>
      </w:tr>
      <w:tr w:rsidR="00EC3D27" w:rsidRPr="00937B0B" w14:paraId="14CF81DA" w14:textId="77777777" w:rsidTr="004C0B24">
        <w:trPr>
          <w:trHeight w:val="20"/>
        </w:trPr>
        <w:tc>
          <w:tcPr>
            <w:tcW w:w="9515" w:type="dxa"/>
            <w:gridSpan w:val="5"/>
          </w:tcPr>
          <w:p w14:paraId="253F9F50" w14:textId="1B5AFF0D"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Phòng Giáo dục và Đào tạo trả kết quả cho tổ chức theo quy định </w:t>
            </w:r>
          </w:p>
        </w:tc>
      </w:tr>
      <w:tr w:rsidR="00554AA7" w:rsidRPr="00937B0B" w14:paraId="01822759" w14:textId="77777777" w:rsidTr="004C0B24">
        <w:trPr>
          <w:trHeight w:val="20"/>
        </w:trPr>
        <w:tc>
          <w:tcPr>
            <w:tcW w:w="9515" w:type="dxa"/>
            <w:gridSpan w:val="5"/>
          </w:tcPr>
          <w:p w14:paraId="77B54E1A" w14:textId="1D346683" w:rsidR="00554AA7" w:rsidRPr="00937B0B" w:rsidRDefault="00554AA7"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554AA7" w:rsidRPr="00937B0B" w14:paraId="16DD7A4F" w14:textId="77777777" w:rsidTr="004C0B24">
        <w:trPr>
          <w:trHeight w:val="20"/>
        </w:trPr>
        <w:tc>
          <w:tcPr>
            <w:tcW w:w="9515" w:type="dxa"/>
            <w:gridSpan w:val="5"/>
          </w:tcPr>
          <w:p w14:paraId="7B20465C" w14:textId="77777777" w:rsidR="00554AA7" w:rsidRPr="00937B0B" w:rsidRDefault="00554AA7"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20383621" w14:textId="77777777" w:rsidR="00554AA7" w:rsidRPr="00937B0B" w:rsidRDefault="00554AA7"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105B3A6F" w14:textId="2365BC23" w:rsidR="00554AA7" w:rsidRPr="00937B0B" w:rsidRDefault="00554AA7"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183090D4" w14:textId="77777777" w:rsidTr="004C0B24">
        <w:trPr>
          <w:trHeight w:val="20"/>
        </w:trPr>
        <w:tc>
          <w:tcPr>
            <w:tcW w:w="9515" w:type="dxa"/>
            <w:gridSpan w:val="5"/>
            <w:vAlign w:val="center"/>
          </w:tcPr>
          <w:p w14:paraId="49A9F533" w14:textId="77777777" w:rsidR="007C285E" w:rsidRPr="00937B0B" w:rsidRDefault="007C285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34C1CC3B" w14:textId="77777777" w:rsidTr="004C0B24">
        <w:trPr>
          <w:trHeight w:val="437"/>
        </w:trPr>
        <w:tc>
          <w:tcPr>
            <w:tcW w:w="709" w:type="dxa"/>
            <w:vMerge w:val="restart"/>
            <w:vAlign w:val="center"/>
          </w:tcPr>
          <w:p w14:paraId="1A30CCB1" w14:textId="77777777" w:rsidR="007C285E" w:rsidRPr="00937B0B" w:rsidRDefault="007C285E" w:rsidP="00937B0B">
            <w:pPr>
              <w:spacing w:before="40" w:after="40"/>
              <w:jc w:val="center"/>
              <w:rPr>
                <w:color w:val="000000" w:themeColor="text1"/>
                <w:sz w:val="28"/>
                <w:szCs w:val="28"/>
              </w:rPr>
            </w:pPr>
            <w:r w:rsidRPr="00937B0B">
              <w:rPr>
                <w:b/>
                <w:color w:val="000000" w:themeColor="text1"/>
                <w:sz w:val="28"/>
                <w:szCs w:val="28"/>
              </w:rPr>
              <w:t>Số TT</w:t>
            </w:r>
          </w:p>
        </w:tc>
        <w:tc>
          <w:tcPr>
            <w:tcW w:w="3544" w:type="dxa"/>
            <w:vMerge w:val="restart"/>
            <w:vAlign w:val="center"/>
          </w:tcPr>
          <w:p w14:paraId="5D295434"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53" w:type="dxa"/>
            <w:gridSpan w:val="2"/>
            <w:vAlign w:val="center"/>
          </w:tcPr>
          <w:p w14:paraId="159027AF"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005" w:type="dxa"/>
            <w:vMerge w:val="restart"/>
            <w:vAlign w:val="center"/>
          </w:tcPr>
          <w:p w14:paraId="564F216A"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554AA7" w:rsidRPr="00937B0B" w14:paraId="190098DD" w14:textId="77777777" w:rsidTr="004C0B24">
        <w:trPr>
          <w:trHeight w:val="20"/>
        </w:trPr>
        <w:tc>
          <w:tcPr>
            <w:tcW w:w="709" w:type="dxa"/>
            <w:vMerge/>
            <w:vAlign w:val="center"/>
          </w:tcPr>
          <w:p w14:paraId="09C4BC6B" w14:textId="77777777" w:rsidR="00554AA7" w:rsidRPr="00937B0B" w:rsidRDefault="00554AA7" w:rsidP="00937B0B">
            <w:pPr>
              <w:spacing w:before="40" w:after="40"/>
              <w:rPr>
                <w:color w:val="000000" w:themeColor="text1"/>
                <w:sz w:val="28"/>
                <w:szCs w:val="28"/>
              </w:rPr>
            </w:pPr>
          </w:p>
        </w:tc>
        <w:tc>
          <w:tcPr>
            <w:tcW w:w="3544" w:type="dxa"/>
            <w:vMerge/>
            <w:vAlign w:val="center"/>
          </w:tcPr>
          <w:p w14:paraId="5B7D0533" w14:textId="77777777" w:rsidR="00554AA7" w:rsidRPr="00937B0B" w:rsidRDefault="00554AA7" w:rsidP="00937B0B">
            <w:pPr>
              <w:spacing w:before="40" w:after="40"/>
              <w:rPr>
                <w:b/>
                <w:color w:val="000000" w:themeColor="text1"/>
                <w:sz w:val="28"/>
                <w:szCs w:val="28"/>
              </w:rPr>
            </w:pPr>
          </w:p>
        </w:tc>
        <w:tc>
          <w:tcPr>
            <w:tcW w:w="2403" w:type="dxa"/>
            <w:vAlign w:val="center"/>
          </w:tcPr>
          <w:p w14:paraId="663D556F" w14:textId="2E1F95D9" w:rsidR="00554AA7" w:rsidRPr="00937B0B" w:rsidRDefault="00554AA7"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850" w:type="dxa"/>
            <w:vAlign w:val="center"/>
          </w:tcPr>
          <w:p w14:paraId="5A037058" w14:textId="6990B916" w:rsidR="00554AA7" w:rsidRPr="00937B0B" w:rsidRDefault="00554AA7"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1005" w:type="dxa"/>
            <w:vMerge/>
            <w:vAlign w:val="center"/>
          </w:tcPr>
          <w:p w14:paraId="50F9C4D2" w14:textId="77777777" w:rsidR="00554AA7" w:rsidRPr="00937B0B" w:rsidRDefault="00554AA7" w:rsidP="00937B0B">
            <w:pPr>
              <w:spacing w:before="40" w:after="40"/>
              <w:rPr>
                <w:b/>
                <w:color w:val="000000" w:themeColor="text1"/>
                <w:sz w:val="28"/>
                <w:szCs w:val="28"/>
              </w:rPr>
            </w:pPr>
          </w:p>
        </w:tc>
      </w:tr>
      <w:tr w:rsidR="007B7869" w:rsidRPr="00937B0B" w14:paraId="372E3BE4" w14:textId="77777777" w:rsidTr="004C0B24">
        <w:trPr>
          <w:trHeight w:val="20"/>
        </w:trPr>
        <w:tc>
          <w:tcPr>
            <w:tcW w:w="709" w:type="dxa"/>
            <w:vAlign w:val="center"/>
          </w:tcPr>
          <w:p w14:paraId="46F51154" w14:textId="77777777" w:rsidR="007C285E" w:rsidRPr="00937B0B" w:rsidRDefault="007C285E" w:rsidP="00937B0B">
            <w:pPr>
              <w:tabs>
                <w:tab w:val="left" w:pos="765"/>
              </w:tabs>
              <w:spacing w:before="40" w:after="40"/>
              <w:rPr>
                <w:color w:val="000000" w:themeColor="text1"/>
                <w:sz w:val="28"/>
                <w:szCs w:val="28"/>
              </w:rPr>
            </w:pPr>
            <w:r w:rsidRPr="00937B0B">
              <w:rPr>
                <w:color w:val="000000" w:themeColor="text1"/>
                <w:sz w:val="28"/>
                <w:szCs w:val="28"/>
              </w:rPr>
              <w:t>1</w:t>
            </w:r>
          </w:p>
        </w:tc>
        <w:tc>
          <w:tcPr>
            <w:tcW w:w="3544" w:type="dxa"/>
            <w:vAlign w:val="center"/>
          </w:tcPr>
          <w:p w14:paraId="42A6A273" w14:textId="77777777" w:rsidR="007C285E" w:rsidRPr="00937B0B" w:rsidRDefault="007C285E" w:rsidP="00937B0B">
            <w:pPr>
              <w:widowControl w:val="0"/>
              <w:spacing w:before="40" w:after="40"/>
              <w:ind w:hanging="3"/>
              <w:rPr>
                <w:color w:val="000000" w:themeColor="text1"/>
                <w:sz w:val="28"/>
                <w:szCs w:val="28"/>
              </w:rPr>
            </w:pPr>
            <w:r w:rsidRPr="00937B0B">
              <w:rPr>
                <w:color w:val="000000" w:themeColor="text1"/>
                <w:sz w:val="28"/>
                <w:szCs w:val="28"/>
                <w:lang w:val="vi-VN"/>
              </w:rPr>
              <w:t>Quyết định thành lập trường.</w:t>
            </w:r>
          </w:p>
        </w:tc>
        <w:tc>
          <w:tcPr>
            <w:tcW w:w="2403" w:type="dxa"/>
            <w:vAlign w:val="center"/>
          </w:tcPr>
          <w:p w14:paraId="0DB2F4F1"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1850" w:type="dxa"/>
            <w:vAlign w:val="center"/>
          </w:tcPr>
          <w:p w14:paraId="256B68E4"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1005" w:type="dxa"/>
            <w:vAlign w:val="center"/>
          </w:tcPr>
          <w:p w14:paraId="24A3B42B"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p w14:paraId="37439815" w14:textId="77777777" w:rsidR="007C285E" w:rsidRPr="00937B0B" w:rsidRDefault="007C285E" w:rsidP="00937B0B">
            <w:pPr>
              <w:spacing w:before="40" w:after="40"/>
              <w:rPr>
                <w:color w:val="000000" w:themeColor="text1"/>
                <w:sz w:val="28"/>
                <w:szCs w:val="28"/>
              </w:rPr>
            </w:pPr>
          </w:p>
        </w:tc>
      </w:tr>
      <w:tr w:rsidR="00EC3D27" w:rsidRPr="00937B0B" w14:paraId="3F05BA73" w14:textId="77777777" w:rsidTr="004C0B24">
        <w:trPr>
          <w:trHeight w:val="20"/>
        </w:trPr>
        <w:tc>
          <w:tcPr>
            <w:tcW w:w="709" w:type="dxa"/>
            <w:vAlign w:val="center"/>
          </w:tcPr>
          <w:p w14:paraId="03BC60A4"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4</w:t>
            </w:r>
          </w:p>
        </w:tc>
        <w:tc>
          <w:tcPr>
            <w:tcW w:w="8806" w:type="dxa"/>
            <w:gridSpan w:val="4"/>
          </w:tcPr>
          <w:p w14:paraId="6CD419A4" w14:textId="77777777" w:rsidR="007C285E" w:rsidRPr="00937B0B" w:rsidRDefault="007C285E" w:rsidP="00937B0B">
            <w:pPr>
              <w:widowControl w:val="0"/>
              <w:spacing w:before="40" w:after="40"/>
              <w:jc w:val="both"/>
              <w:rPr>
                <w:b/>
                <w:color w:val="000000" w:themeColor="text1"/>
                <w:sz w:val="28"/>
                <w:szCs w:val="28"/>
              </w:rPr>
            </w:pPr>
            <w:r w:rsidRPr="00937B0B">
              <w:rPr>
                <w:b/>
                <w:color w:val="000000" w:themeColor="text1"/>
                <w:sz w:val="28"/>
                <w:szCs w:val="28"/>
              </w:rPr>
              <w:t xml:space="preserve">Thời hạn giải quyết: </w:t>
            </w:r>
          </w:p>
          <w:p w14:paraId="1FE88CE9" w14:textId="77777777" w:rsidR="007C285E" w:rsidRPr="00937B0B" w:rsidRDefault="007C285E" w:rsidP="00937B0B">
            <w:pPr>
              <w:spacing w:before="40" w:after="40"/>
              <w:jc w:val="both"/>
              <w:rPr>
                <w:i/>
                <w:color w:val="000000" w:themeColor="text1"/>
                <w:sz w:val="28"/>
                <w:szCs w:val="28"/>
              </w:rPr>
            </w:pPr>
            <w:r w:rsidRPr="00937B0B">
              <w:rPr>
                <w:i/>
                <w:color w:val="000000" w:themeColor="text1"/>
                <w:sz w:val="28"/>
                <w:szCs w:val="28"/>
              </w:rPr>
              <w:t>- Theo quy định của pháp luật: 35</w:t>
            </w:r>
            <w:r w:rsidRPr="00937B0B">
              <w:rPr>
                <w:color w:val="000000" w:themeColor="text1"/>
                <w:sz w:val="28"/>
                <w:szCs w:val="28"/>
              </w:rPr>
              <w:t xml:space="preserve"> ngày làm việc.</w:t>
            </w:r>
          </w:p>
          <w:p w14:paraId="37728283" w14:textId="77777777" w:rsidR="007C285E" w:rsidRPr="00937B0B" w:rsidRDefault="007C285E" w:rsidP="00937B0B">
            <w:pPr>
              <w:widowControl w:val="0"/>
              <w:spacing w:before="40" w:after="40"/>
              <w:ind w:firstLine="139"/>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30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i/>
                <w:color w:val="000000" w:themeColor="text1"/>
                <w:sz w:val="28"/>
                <w:szCs w:val="28"/>
              </w:rPr>
              <w:t xml:space="preserve"> </w:t>
            </w:r>
          </w:p>
        </w:tc>
      </w:tr>
      <w:tr w:rsidR="00EC3D27" w:rsidRPr="00937B0B" w14:paraId="50D50D39" w14:textId="77777777" w:rsidTr="004C0B24">
        <w:trPr>
          <w:trHeight w:val="20"/>
        </w:trPr>
        <w:tc>
          <w:tcPr>
            <w:tcW w:w="709" w:type="dxa"/>
          </w:tcPr>
          <w:p w14:paraId="59CEA5F7"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5</w:t>
            </w:r>
          </w:p>
        </w:tc>
        <w:tc>
          <w:tcPr>
            <w:tcW w:w="8806" w:type="dxa"/>
            <w:gridSpan w:val="4"/>
          </w:tcPr>
          <w:p w14:paraId="67C1ECEA" w14:textId="77777777" w:rsidR="007C285E" w:rsidRPr="00937B0B" w:rsidRDefault="007C285E" w:rsidP="00937B0B">
            <w:pPr>
              <w:widowControl w:val="0"/>
              <w:tabs>
                <w:tab w:val="left" w:pos="1142"/>
              </w:tabs>
              <w:spacing w:before="40" w:after="40"/>
              <w:ind w:firstLine="3"/>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p>
          <w:p w14:paraId="15AAB456" w14:textId="296B06FB" w:rsidR="007C285E" w:rsidRPr="00937B0B" w:rsidRDefault="00062B02" w:rsidP="00937B0B">
            <w:pPr>
              <w:widowControl w:val="0"/>
              <w:tabs>
                <w:tab w:val="left" w:pos="1142"/>
              </w:tabs>
              <w:spacing w:before="40" w:after="40"/>
              <w:ind w:firstLine="3"/>
              <w:jc w:val="both"/>
              <w:rPr>
                <w:color w:val="000000" w:themeColor="text1"/>
                <w:sz w:val="28"/>
                <w:szCs w:val="28"/>
              </w:rPr>
            </w:pPr>
            <w:r w:rsidRPr="00937B0B">
              <w:rPr>
                <w:color w:val="000000" w:themeColor="text1"/>
                <w:sz w:val="28"/>
                <w:szCs w:val="28"/>
              </w:rPr>
              <w:t>UBND</w:t>
            </w:r>
            <w:r w:rsidR="007C285E" w:rsidRPr="00937B0B">
              <w:rPr>
                <w:color w:val="000000" w:themeColor="text1"/>
                <w:sz w:val="28"/>
                <w:szCs w:val="28"/>
              </w:rPr>
              <w:t xml:space="preserve"> cấp xã (đối với trường phổ thông dân tộc bán trú thành lập mới), nhà trường (đối với trường phổ thông dân tộc bán trú được thành lập trên cơ sở trường phổ thông).</w:t>
            </w:r>
          </w:p>
        </w:tc>
      </w:tr>
      <w:tr w:rsidR="00EC3D27" w:rsidRPr="00937B0B" w14:paraId="3EF26A5E" w14:textId="77777777" w:rsidTr="004C0B24">
        <w:trPr>
          <w:trHeight w:val="20"/>
        </w:trPr>
        <w:tc>
          <w:tcPr>
            <w:tcW w:w="709" w:type="dxa"/>
          </w:tcPr>
          <w:p w14:paraId="18693693"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6</w:t>
            </w:r>
          </w:p>
        </w:tc>
        <w:tc>
          <w:tcPr>
            <w:tcW w:w="8806" w:type="dxa"/>
            <w:gridSpan w:val="4"/>
          </w:tcPr>
          <w:p w14:paraId="175F6A57"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427F4347"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Cơ quan thực hiện: Phòng Giáo dục và Đào tạo.</w:t>
            </w:r>
          </w:p>
          <w:p w14:paraId="2744D30F"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Cơ quan phối hợp:</w:t>
            </w:r>
          </w:p>
          <w:p w14:paraId="1661BF3E" w14:textId="77F95D19"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Cơ quan có thẩm quyền: 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7BF44A18" w14:textId="77777777" w:rsidTr="004C0B24">
        <w:trPr>
          <w:trHeight w:val="20"/>
        </w:trPr>
        <w:tc>
          <w:tcPr>
            <w:tcW w:w="709" w:type="dxa"/>
          </w:tcPr>
          <w:p w14:paraId="74E75E81"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7</w:t>
            </w:r>
          </w:p>
        </w:tc>
        <w:tc>
          <w:tcPr>
            <w:tcW w:w="8806" w:type="dxa"/>
            <w:gridSpan w:val="4"/>
          </w:tcPr>
          <w:p w14:paraId="6B216A34"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3F67A78A" w14:textId="77777777" w:rsidTr="004C0B24">
        <w:trPr>
          <w:trHeight w:val="20"/>
        </w:trPr>
        <w:tc>
          <w:tcPr>
            <w:tcW w:w="709" w:type="dxa"/>
          </w:tcPr>
          <w:p w14:paraId="65CB68A3"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8</w:t>
            </w:r>
          </w:p>
        </w:tc>
        <w:tc>
          <w:tcPr>
            <w:tcW w:w="8806" w:type="dxa"/>
            <w:gridSpan w:val="4"/>
          </w:tcPr>
          <w:p w14:paraId="477A2109" w14:textId="77777777" w:rsidR="007C285E" w:rsidRPr="00937B0B" w:rsidRDefault="007C285E" w:rsidP="00937B0B">
            <w:pPr>
              <w:shd w:val="clear" w:color="auto" w:fill="FFFFFF"/>
              <w:spacing w:before="40" w:after="40"/>
              <w:jc w:val="both"/>
              <w:rPr>
                <w:bCs/>
                <w:color w:val="000000" w:themeColor="text1"/>
                <w:sz w:val="28"/>
                <w:szCs w:val="28"/>
              </w:rPr>
            </w:pPr>
            <w:r w:rsidRPr="00937B0B">
              <w:rPr>
                <w:b/>
                <w:color w:val="000000" w:themeColor="text1"/>
                <w:sz w:val="28"/>
                <w:szCs w:val="28"/>
              </w:rPr>
              <w:t xml:space="preserve">Yêu cầu, điều kiện thực hiện thủ tục hành chính (nếu có): </w:t>
            </w:r>
          </w:p>
          <w:p w14:paraId="33523EB8"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Có đề án phù hợp với quy hoạch phát triển kinh tế - xã hội và quy hoạch mạng lưới cơ sở giáo dục của địa phương đã được cơ quan quản lý nhà nước có thẩm quyền phê duyệt.</w:t>
            </w:r>
          </w:p>
          <w:p w14:paraId="753CFA9F"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Đề án thành lập trường xác định rõ mục tiêu, nhiệm vụ, chương trình và nội dung giáo dục; đất đai, cơ sở vật chất, thiết bị, địa điểm dự kiến xây dựng trường, tổ chức bộ máy, nguồn lực và tài chính; phương hướng xây dựng và phát triển trường. Trong phương hướng xây dựng và phát triển trường cần bảo đảm ổn định tỷ lệ học sinh là người dân tộc thiểu số và tỷ lệ học sinh bán trú theo hướng dẫn của Bộ Giáo dục và Đào tạo.</w:t>
            </w:r>
          </w:p>
        </w:tc>
      </w:tr>
      <w:tr w:rsidR="00EC3D27" w:rsidRPr="00937B0B" w14:paraId="39D1B09C" w14:textId="77777777" w:rsidTr="004C0B24">
        <w:trPr>
          <w:trHeight w:val="20"/>
        </w:trPr>
        <w:tc>
          <w:tcPr>
            <w:tcW w:w="709" w:type="dxa"/>
          </w:tcPr>
          <w:p w14:paraId="069323B1"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9</w:t>
            </w:r>
          </w:p>
        </w:tc>
        <w:tc>
          <w:tcPr>
            <w:tcW w:w="8806" w:type="dxa"/>
            <w:gridSpan w:val="4"/>
          </w:tcPr>
          <w:p w14:paraId="55CCE683"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30B405AF"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054AD91A"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23777BB6"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3929CC44" w14:textId="77777777" w:rsidTr="004C0B24">
        <w:trPr>
          <w:trHeight w:val="20"/>
        </w:trPr>
        <w:tc>
          <w:tcPr>
            <w:tcW w:w="709" w:type="dxa"/>
          </w:tcPr>
          <w:p w14:paraId="3C71330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10</w:t>
            </w:r>
          </w:p>
        </w:tc>
        <w:tc>
          <w:tcPr>
            <w:tcW w:w="8806" w:type="dxa"/>
            <w:gridSpan w:val="4"/>
          </w:tcPr>
          <w:p w14:paraId="5DC06684"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138E1F47" w14:textId="40ACAF87" w:rsidR="00FD0370" w:rsidRPr="00937B0B" w:rsidRDefault="00DD6CDC" w:rsidP="00D1706F">
      <w:pPr>
        <w:pStyle w:val="Heading4"/>
      </w:pPr>
      <w:bookmarkStart w:id="267" w:name="_Toc127863891"/>
      <w:r w:rsidRPr="00937B0B">
        <w:t xml:space="preserve"> </w:t>
      </w:r>
      <w:r w:rsidR="00891643" w:rsidRPr="00937B0B">
        <w:t>2.001839</w:t>
      </w:r>
      <w:bookmarkEnd w:id="267"/>
      <w:r w:rsidR="000F16C8" w:rsidRPr="00937B0B">
        <w:t xml:space="preserve"> Cho phép trường phổ thông dân tộc bán trú hoạt động giáo dục</w:t>
      </w:r>
    </w:p>
    <w:tbl>
      <w:tblPr>
        <w:tblStyle w:val="TableGrid"/>
        <w:tblW w:w="9498" w:type="dxa"/>
        <w:tblInd w:w="-147" w:type="dxa"/>
        <w:tblLook w:val="04A0" w:firstRow="1" w:lastRow="0" w:firstColumn="1" w:lastColumn="0" w:noHBand="0" w:noVBand="1"/>
      </w:tblPr>
      <w:tblGrid>
        <w:gridCol w:w="855"/>
        <w:gridCol w:w="3398"/>
        <w:gridCol w:w="2268"/>
        <w:gridCol w:w="135"/>
        <w:gridCol w:w="1708"/>
        <w:gridCol w:w="1134"/>
      </w:tblGrid>
      <w:tr w:rsidR="007B7869" w:rsidRPr="00937B0B" w14:paraId="52EC4F9E" w14:textId="77777777" w:rsidTr="00631F60">
        <w:trPr>
          <w:trHeight w:val="20"/>
        </w:trPr>
        <w:tc>
          <w:tcPr>
            <w:tcW w:w="9498" w:type="dxa"/>
            <w:gridSpan w:val="6"/>
          </w:tcPr>
          <w:p w14:paraId="4E52A0B6"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2</w:t>
            </w:r>
            <w:r w:rsidRPr="00937B0B">
              <w:rPr>
                <w:bCs/>
                <w:color w:val="000000" w:themeColor="text1"/>
                <w:sz w:val="28"/>
                <w:szCs w:val="28"/>
                <w:lang w:val="vi-VN"/>
              </w:rPr>
              <w:t>.</w:t>
            </w:r>
            <w:r w:rsidRPr="00937B0B">
              <w:rPr>
                <w:bCs/>
                <w:color w:val="000000" w:themeColor="text1"/>
                <w:sz w:val="28"/>
                <w:szCs w:val="28"/>
              </w:rPr>
              <w:t>001839</w:t>
            </w:r>
          </w:p>
        </w:tc>
      </w:tr>
      <w:tr w:rsidR="00EC3D27" w:rsidRPr="00937B0B" w14:paraId="64D21862" w14:textId="77777777" w:rsidTr="00631F60">
        <w:trPr>
          <w:trHeight w:val="20"/>
        </w:trPr>
        <w:tc>
          <w:tcPr>
            <w:tcW w:w="9498" w:type="dxa"/>
            <w:gridSpan w:val="6"/>
          </w:tcPr>
          <w:p w14:paraId="4EB730A5"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Cho phép trường phổ thông dân tộc bán trú hoạt động giáo dục</w:t>
            </w:r>
          </w:p>
        </w:tc>
      </w:tr>
      <w:tr w:rsidR="00EC3D27" w:rsidRPr="00937B0B" w14:paraId="3B5FECD7" w14:textId="77777777" w:rsidTr="00631F60">
        <w:trPr>
          <w:trHeight w:val="20"/>
        </w:trPr>
        <w:tc>
          <w:tcPr>
            <w:tcW w:w="9498" w:type="dxa"/>
            <w:gridSpan w:val="6"/>
          </w:tcPr>
          <w:p w14:paraId="6AFE5DC3"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2B163774" w14:textId="77777777" w:rsidTr="00631F60">
        <w:trPr>
          <w:trHeight w:val="20"/>
        </w:trPr>
        <w:tc>
          <w:tcPr>
            <w:tcW w:w="9498" w:type="dxa"/>
            <w:gridSpan w:val="6"/>
          </w:tcPr>
          <w:p w14:paraId="6A0DB644"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Dân tộc</w:t>
            </w:r>
          </w:p>
        </w:tc>
      </w:tr>
      <w:tr w:rsidR="00EC3D27" w:rsidRPr="00937B0B" w14:paraId="359A5141" w14:textId="77777777" w:rsidTr="00631F60">
        <w:trPr>
          <w:trHeight w:val="20"/>
        </w:trPr>
        <w:tc>
          <w:tcPr>
            <w:tcW w:w="9498" w:type="dxa"/>
            <w:gridSpan w:val="6"/>
          </w:tcPr>
          <w:p w14:paraId="0E5A346F"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279D9439" w14:textId="77777777" w:rsidTr="00631F60">
        <w:trPr>
          <w:trHeight w:val="20"/>
        </w:trPr>
        <w:tc>
          <w:tcPr>
            <w:tcW w:w="855" w:type="dxa"/>
            <w:vAlign w:val="center"/>
          </w:tcPr>
          <w:p w14:paraId="7C2BF6AA"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3.1</w:t>
            </w:r>
          </w:p>
        </w:tc>
        <w:tc>
          <w:tcPr>
            <w:tcW w:w="8643" w:type="dxa"/>
            <w:gridSpan w:val="5"/>
          </w:tcPr>
          <w:p w14:paraId="3DA2BF9C" w14:textId="2ABA7D1D" w:rsidR="007C285E" w:rsidRPr="00937B0B" w:rsidRDefault="00FD7E8F" w:rsidP="00937B0B">
            <w:pPr>
              <w:spacing w:before="40" w:after="40"/>
              <w:jc w:val="both"/>
              <w:rPr>
                <w:b/>
                <w:color w:val="000000" w:themeColor="text1"/>
                <w:sz w:val="28"/>
                <w:szCs w:val="28"/>
              </w:rPr>
            </w:pPr>
            <w:r w:rsidRPr="00937B0B">
              <w:rPr>
                <w:b/>
                <w:color w:val="000000" w:themeColor="text1"/>
                <w:sz w:val="28"/>
                <w:szCs w:val="28"/>
              </w:rPr>
              <w:t>Nộp</w:t>
            </w:r>
            <w:r w:rsidR="007C285E" w:rsidRPr="00937B0B">
              <w:rPr>
                <w:b/>
                <w:color w:val="000000" w:themeColor="text1"/>
                <w:sz w:val="28"/>
                <w:szCs w:val="28"/>
              </w:rPr>
              <w:t xml:space="preserve"> hồ sơ TTHC</w:t>
            </w:r>
          </w:p>
        </w:tc>
      </w:tr>
      <w:tr w:rsidR="00EC3D27" w:rsidRPr="00937B0B" w14:paraId="7780A549" w14:textId="77777777" w:rsidTr="00631F60">
        <w:trPr>
          <w:trHeight w:val="20"/>
        </w:trPr>
        <w:tc>
          <w:tcPr>
            <w:tcW w:w="9498" w:type="dxa"/>
            <w:gridSpan w:val="6"/>
          </w:tcPr>
          <w:p w14:paraId="634C0C4C" w14:textId="1BC29209" w:rsidR="007C285E" w:rsidRPr="00937B0B" w:rsidRDefault="00613713" w:rsidP="00937B0B">
            <w:pPr>
              <w:spacing w:before="40" w:after="40"/>
              <w:jc w:val="both"/>
              <w:rPr>
                <w:color w:val="000000" w:themeColor="text1"/>
                <w:sz w:val="28"/>
                <w:szCs w:val="28"/>
                <w:shd w:val="clear" w:color="auto" w:fill="FFFFFF"/>
              </w:rPr>
            </w:pPr>
            <w:r w:rsidRPr="00937B0B">
              <w:rPr>
                <w:color w:val="000000" w:themeColor="text1"/>
                <w:sz w:val="28"/>
                <w:szCs w:val="28"/>
                <w:lang w:val="vi-VN"/>
              </w:rPr>
              <w:t>Trường phổ thông dân tộc bán trú</w:t>
            </w:r>
            <w:r w:rsidRPr="00937B0B">
              <w:rPr>
                <w:color w:val="000000" w:themeColor="text1"/>
                <w:sz w:val="28"/>
                <w:szCs w:val="28"/>
              </w:rPr>
              <w:t xml:space="preserve"> (trường PTDTBT)</w:t>
            </w:r>
            <w:r w:rsidRPr="00937B0B">
              <w:rPr>
                <w:color w:val="000000" w:themeColor="text1"/>
                <w:sz w:val="28"/>
                <w:szCs w:val="28"/>
                <w:lang w:val="vi-VN"/>
              </w:rPr>
              <w:t xml:space="preserve"> gửi tờ trình đề nghị cho phép hoạt động giáo dục đến Phòng Giáo dục và Đào tạo</w:t>
            </w:r>
            <w:r w:rsidRPr="00937B0B">
              <w:rPr>
                <w:color w:val="000000" w:themeColor="text1"/>
                <w:sz w:val="28"/>
                <w:szCs w:val="28"/>
              </w:rPr>
              <w:t>.</w:t>
            </w:r>
          </w:p>
        </w:tc>
      </w:tr>
      <w:tr w:rsidR="00613713" w:rsidRPr="00937B0B" w14:paraId="1E61C3B1" w14:textId="77777777" w:rsidTr="00631F60">
        <w:trPr>
          <w:trHeight w:val="20"/>
        </w:trPr>
        <w:tc>
          <w:tcPr>
            <w:tcW w:w="9498" w:type="dxa"/>
            <w:gridSpan w:val="6"/>
          </w:tcPr>
          <w:p w14:paraId="1DF67DBE" w14:textId="77777777" w:rsidR="00613713" w:rsidRPr="00937B0B" w:rsidRDefault="00613713"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1442A670" w14:textId="7F867D3C" w:rsidR="00613713" w:rsidRPr="00937B0B" w:rsidRDefault="00613713"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color w:val="000000" w:themeColor="text1"/>
                <w:sz w:val="28"/>
                <w:szCs w:val="28"/>
              </w:rPr>
              <w:t>trường PTDTBT</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5BF7C3F1" w14:textId="56B9DCAB" w:rsidR="00613713" w:rsidRPr="00937B0B" w:rsidRDefault="00613713"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00262700" w:rsidRPr="00937B0B">
              <w:rPr>
                <w:color w:val="000000" w:themeColor="text1"/>
                <w:sz w:val="28"/>
                <w:szCs w:val="28"/>
              </w:rPr>
              <w:t>trường PTDTBT</w:t>
            </w:r>
            <w:r w:rsidRPr="00937B0B">
              <w:rPr>
                <w:rFonts w:eastAsia="Arial"/>
                <w:iCs/>
                <w:color w:val="000000" w:themeColor="text1"/>
                <w:sz w:val="28"/>
                <w:szCs w:val="28"/>
                <w:lang w:val="vi-VN"/>
              </w:rPr>
              <w:t xml:space="preserve">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3533C6E3" w14:textId="6AC0438F" w:rsidR="00613713" w:rsidRPr="00937B0B" w:rsidRDefault="00613713"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00262700" w:rsidRPr="00937B0B">
              <w:rPr>
                <w:rFonts w:eastAsia="Arial"/>
                <w:iCs/>
                <w:color w:val="000000" w:themeColor="text1"/>
                <w:sz w:val="28"/>
                <w:szCs w:val="28"/>
              </w:rPr>
              <w:t>Người được cử nộp hồ sơ</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613713" w:rsidRPr="00937B0B" w14:paraId="4DDEBCF1" w14:textId="77777777" w:rsidTr="00631F60">
        <w:trPr>
          <w:trHeight w:val="20"/>
        </w:trPr>
        <w:tc>
          <w:tcPr>
            <w:tcW w:w="9498" w:type="dxa"/>
            <w:gridSpan w:val="6"/>
          </w:tcPr>
          <w:p w14:paraId="3ED4FD97" w14:textId="77777777" w:rsidR="00613713" w:rsidRPr="00937B0B" w:rsidRDefault="00613713"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0C116D5D" w14:textId="77777777" w:rsidR="00613713" w:rsidRPr="00937B0B" w:rsidRDefault="00613713"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66B521CE" w14:textId="139D44A8" w:rsidR="00613713" w:rsidRPr="00937B0B" w:rsidRDefault="00613713"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1B930A1A" w14:textId="77777777" w:rsidTr="00631F60">
        <w:trPr>
          <w:trHeight w:val="20"/>
        </w:trPr>
        <w:tc>
          <w:tcPr>
            <w:tcW w:w="9498" w:type="dxa"/>
            <w:gridSpan w:val="6"/>
          </w:tcPr>
          <w:p w14:paraId="750352F9"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D847FA8" w14:textId="77777777" w:rsidTr="00631F60">
        <w:trPr>
          <w:trHeight w:val="20"/>
        </w:trPr>
        <w:tc>
          <w:tcPr>
            <w:tcW w:w="855" w:type="dxa"/>
            <w:vMerge w:val="restart"/>
            <w:vAlign w:val="center"/>
          </w:tcPr>
          <w:p w14:paraId="72F753CB"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15569679"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111" w:type="dxa"/>
            <w:gridSpan w:val="3"/>
            <w:vAlign w:val="center"/>
          </w:tcPr>
          <w:p w14:paraId="35D76006"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1134" w:type="dxa"/>
            <w:vMerge w:val="restart"/>
            <w:vAlign w:val="center"/>
          </w:tcPr>
          <w:p w14:paraId="228B8545"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262700" w:rsidRPr="00937B0B" w14:paraId="6869B344" w14:textId="77777777" w:rsidTr="00631F60">
        <w:trPr>
          <w:trHeight w:val="20"/>
        </w:trPr>
        <w:tc>
          <w:tcPr>
            <w:tcW w:w="855" w:type="dxa"/>
            <w:vMerge/>
          </w:tcPr>
          <w:p w14:paraId="3F2236D5" w14:textId="77777777" w:rsidR="00262700" w:rsidRPr="00937B0B" w:rsidRDefault="00262700" w:rsidP="00937B0B">
            <w:pPr>
              <w:spacing w:before="40" w:after="40"/>
              <w:rPr>
                <w:color w:val="000000" w:themeColor="text1"/>
                <w:sz w:val="28"/>
                <w:szCs w:val="28"/>
              </w:rPr>
            </w:pPr>
          </w:p>
        </w:tc>
        <w:tc>
          <w:tcPr>
            <w:tcW w:w="3398" w:type="dxa"/>
            <w:vMerge/>
          </w:tcPr>
          <w:p w14:paraId="1E9E6B50" w14:textId="77777777" w:rsidR="00262700" w:rsidRPr="00937B0B" w:rsidRDefault="00262700" w:rsidP="00937B0B">
            <w:pPr>
              <w:spacing w:before="40" w:after="40"/>
              <w:rPr>
                <w:color w:val="000000" w:themeColor="text1"/>
                <w:sz w:val="28"/>
                <w:szCs w:val="28"/>
              </w:rPr>
            </w:pPr>
          </w:p>
        </w:tc>
        <w:tc>
          <w:tcPr>
            <w:tcW w:w="2403" w:type="dxa"/>
            <w:gridSpan w:val="2"/>
            <w:vAlign w:val="center"/>
          </w:tcPr>
          <w:p w14:paraId="3E879F0C" w14:textId="068C32D1" w:rsidR="00262700" w:rsidRPr="00937B0B" w:rsidRDefault="00262700"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708" w:type="dxa"/>
            <w:vAlign w:val="center"/>
          </w:tcPr>
          <w:p w14:paraId="73ED7808" w14:textId="73209341" w:rsidR="00262700" w:rsidRPr="00937B0B" w:rsidRDefault="00262700"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1134" w:type="dxa"/>
            <w:vMerge/>
            <w:vAlign w:val="center"/>
          </w:tcPr>
          <w:p w14:paraId="7822C197" w14:textId="77777777" w:rsidR="00262700" w:rsidRPr="00937B0B" w:rsidRDefault="00262700" w:rsidP="00937B0B">
            <w:pPr>
              <w:spacing w:before="40" w:after="40"/>
              <w:jc w:val="center"/>
              <w:rPr>
                <w:b/>
                <w:color w:val="000000" w:themeColor="text1"/>
                <w:sz w:val="28"/>
                <w:szCs w:val="28"/>
              </w:rPr>
            </w:pPr>
          </w:p>
        </w:tc>
      </w:tr>
      <w:tr w:rsidR="00EC3D27" w:rsidRPr="00937B0B" w14:paraId="755E5E43" w14:textId="77777777" w:rsidTr="00631F60">
        <w:trPr>
          <w:trHeight w:val="20"/>
        </w:trPr>
        <w:tc>
          <w:tcPr>
            <w:tcW w:w="855" w:type="dxa"/>
            <w:vAlign w:val="center"/>
          </w:tcPr>
          <w:p w14:paraId="3A0F29D2"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398" w:type="dxa"/>
            <w:vAlign w:val="center"/>
          </w:tcPr>
          <w:p w14:paraId="72C42943"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Tờ trình đề nghị cho phép hoạt động giáo dục</w:t>
            </w:r>
          </w:p>
        </w:tc>
        <w:tc>
          <w:tcPr>
            <w:tcW w:w="2403" w:type="dxa"/>
            <w:gridSpan w:val="2"/>
            <w:vAlign w:val="center"/>
          </w:tcPr>
          <w:p w14:paraId="6A6FF695"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708" w:type="dxa"/>
            <w:vAlign w:val="center"/>
          </w:tcPr>
          <w:p w14:paraId="6453AD16"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134" w:type="dxa"/>
            <w:vAlign w:val="center"/>
          </w:tcPr>
          <w:p w14:paraId="7924019A"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52911535" w14:textId="77777777" w:rsidTr="00631F60">
        <w:trPr>
          <w:trHeight w:val="20"/>
        </w:trPr>
        <w:tc>
          <w:tcPr>
            <w:tcW w:w="9498" w:type="dxa"/>
            <w:gridSpan w:val="6"/>
          </w:tcPr>
          <w:p w14:paraId="40533124" w14:textId="77777777" w:rsidR="007C285E" w:rsidRPr="00937B0B" w:rsidRDefault="007C285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33F9E856" w14:textId="77777777" w:rsidTr="00631F60">
        <w:trPr>
          <w:trHeight w:val="20"/>
        </w:trPr>
        <w:tc>
          <w:tcPr>
            <w:tcW w:w="855" w:type="dxa"/>
            <w:vAlign w:val="center"/>
          </w:tcPr>
          <w:p w14:paraId="22E77802"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5"/>
          </w:tcPr>
          <w:p w14:paraId="24F3B1D4"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23F5CD18" w14:textId="77777777" w:rsidTr="00631F60">
        <w:trPr>
          <w:trHeight w:val="20"/>
        </w:trPr>
        <w:tc>
          <w:tcPr>
            <w:tcW w:w="9498" w:type="dxa"/>
            <w:gridSpan w:val="6"/>
            <w:vAlign w:val="center"/>
          </w:tcPr>
          <w:p w14:paraId="1552E850" w14:textId="44BAC868" w:rsidR="007C285E" w:rsidRPr="00937B0B" w:rsidRDefault="007C285E"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w:t>
            </w:r>
            <w:r w:rsidR="00B47E4F" w:rsidRPr="00937B0B">
              <w:rPr>
                <w:i/>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28A6F9F7"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28D03559"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69B6F26" w14:textId="4E9985F8"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403DA26" w14:textId="4DBF6F47"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42D4B95F"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75D85BFB"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84DB0A9" w14:textId="34B881C5"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4DA0915F" w14:textId="764528C4"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962886" w:rsidRPr="00937B0B">
              <w:rPr>
                <w:color w:val="000000" w:themeColor="text1"/>
                <w:sz w:val="28"/>
                <w:szCs w:val="28"/>
              </w:rPr>
              <w:t>n.</w:t>
            </w:r>
          </w:p>
        </w:tc>
      </w:tr>
      <w:tr w:rsidR="00EC3D27" w:rsidRPr="00937B0B" w14:paraId="728716B7" w14:textId="77777777" w:rsidTr="00631F60">
        <w:trPr>
          <w:trHeight w:val="20"/>
        </w:trPr>
        <w:tc>
          <w:tcPr>
            <w:tcW w:w="855" w:type="dxa"/>
            <w:vAlign w:val="center"/>
          </w:tcPr>
          <w:p w14:paraId="27C9D48E"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3.3</w:t>
            </w:r>
          </w:p>
        </w:tc>
        <w:tc>
          <w:tcPr>
            <w:tcW w:w="8643" w:type="dxa"/>
            <w:gridSpan w:val="5"/>
          </w:tcPr>
          <w:p w14:paraId="04EC2654"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Giải quyết hồ sơ TTHC</w:t>
            </w:r>
          </w:p>
        </w:tc>
      </w:tr>
      <w:tr w:rsidR="00EC3D27" w:rsidRPr="00937B0B" w14:paraId="0871E13E" w14:textId="77777777" w:rsidTr="00631F60">
        <w:trPr>
          <w:trHeight w:val="20"/>
        </w:trPr>
        <w:tc>
          <w:tcPr>
            <w:tcW w:w="9498" w:type="dxa"/>
            <w:gridSpan w:val="6"/>
          </w:tcPr>
          <w:p w14:paraId="437F5F25" w14:textId="77777777" w:rsidR="007C285E" w:rsidRPr="00937B0B" w:rsidRDefault="007C285E" w:rsidP="00937B0B">
            <w:pPr>
              <w:widowControl w:val="0"/>
              <w:tabs>
                <w:tab w:val="left" w:pos="1141"/>
              </w:tabs>
              <w:spacing w:before="40" w:after="40"/>
              <w:ind w:firstLine="22"/>
              <w:jc w:val="both"/>
              <w:rPr>
                <w:color w:val="000000" w:themeColor="text1"/>
                <w:sz w:val="28"/>
                <w:szCs w:val="28"/>
              </w:rPr>
            </w:pPr>
            <w:r w:rsidRPr="00937B0B">
              <w:rPr>
                <w:color w:val="000000" w:themeColor="text1"/>
                <w:sz w:val="28"/>
                <w:szCs w:val="28"/>
              </w:rPr>
              <w:t>Phòng Giáo dục và Đào tạo xem xét điều kiện cho phép hoạt động giáo dục. Trong thời hạn 15 ngày làm việc kể từ ngày nhận đủ hồ sơ hợp lệ, Trưởng Phòng Giáo dục và Đào tạo quyết định cho phép hoạt động giáo dục. Nếu chưa quyết định cho phép hoạt động giáo dục thì có văn bản thông báo cho nhà trường nêu rõ lý do và hướng giải quyết.</w:t>
            </w:r>
          </w:p>
        </w:tc>
      </w:tr>
      <w:tr w:rsidR="007059DD" w:rsidRPr="00937B0B" w14:paraId="57B8D4CB" w14:textId="77777777" w:rsidTr="00631F60">
        <w:trPr>
          <w:trHeight w:val="20"/>
        </w:trPr>
        <w:tc>
          <w:tcPr>
            <w:tcW w:w="9498" w:type="dxa"/>
            <w:gridSpan w:val="6"/>
          </w:tcPr>
          <w:p w14:paraId="1B3191F3" w14:textId="7C0BE186" w:rsidR="007059DD" w:rsidRPr="00937B0B" w:rsidRDefault="007059DD" w:rsidP="00937B0B">
            <w:pPr>
              <w:spacing w:before="40" w:after="40"/>
              <w:jc w:val="both"/>
              <w:rPr>
                <w:i/>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7059DD" w:rsidRPr="00937B0B" w14:paraId="609638B5" w14:textId="77777777" w:rsidTr="00631F60">
        <w:trPr>
          <w:trHeight w:val="20"/>
        </w:trPr>
        <w:tc>
          <w:tcPr>
            <w:tcW w:w="9498" w:type="dxa"/>
            <w:gridSpan w:val="6"/>
          </w:tcPr>
          <w:p w14:paraId="68AFBC04" w14:textId="77777777" w:rsidR="007059DD" w:rsidRPr="00937B0B" w:rsidRDefault="007059DD"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38CCD65F" w14:textId="77777777" w:rsidR="007059DD" w:rsidRPr="00937B0B" w:rsidRDefault="007059DD"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4E34F48A" w14:textId="2548CA16" w:rsidR="007059DD" w:rsidRPr="00937B0B" w:rsidRDefault="007059DD"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70BD39CA" w14:textId="77777777" w:rsidTr="00631F60">
        <w:trPr>
          <w:trHeight w:val="20"/>
        </w:trPr>
        <w:tc>
          <w:tcPr>
            <w:tcW w:w="9498" w:type="dxa"/>
            <w:gridSpan w:val="6"/>
            <w:vAlign w:val="center"/>
          </w:tcPr>
          <w:p w14:paraId="7E0A6B24" w14:textId="77777777" w:rsidR="007C285E" w:rsidRPr="00937B0B" w:rsidRDefault="007C285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DA99C54" w14:textId="77777777" w:rsidTr="00631F60">
        <w:trPr>
          <w:trHeight w:val="437"/>
        </w:trPr>
        <w:tc>
          <w:tcPr>
            <w:tcW w:w="855" w:type="dxa"/>
            <w:vMerge w:val="restart"/>
            <w:vAlign w:val="center"/>
          </w:tcPr>
          <w:p w14:paraId="265EE203" w14:textId="77777777" w:rsidR="007C285E" w:rsidRPr="00937B0B" w:rsidRDefault="007C285E" w:rsidP="00937B0B">
            <w:pPr>
              <w:spacing w:before="40" w:after="40"/>
              <w:jc w:val="center"/>
              <w:rPr>
                <w:color w:val="000000" w:themeColor="text1"/>
                <w:sz w:val="28"/>
                <w:szCs w:val="28"/>
              </w:rPr>
            </w:pPr>
            <w:r w:rsidRPr="00937B0B">
              <w:rPr>
                <w:b/>
                <w:color w:val="000000" w:themeColor="text1"/>
                <w:sz w:val="28"/>
                <w:szCs w:val="28"/>
              </w:rPr>
              <w:t>Số TT</w:t>
            </w:r>
          </w:p>
        </w:tc>
        <w:tc>
          <w:tcPr>
            <w:tcW w:w="3398" w:type="dxa"/>
            <w:vMerge w:val="restart"/>
            <w:vAlign w:val="center"/>
          </w:tcPr>
          <w:p w14:paraId="211148A9"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111" w:type="dxa"/>
            <w:gridSpan w:val="3"/>
            <w:vAlign w:val="center"/>
          </w:tcPr>
          <w:p w14:paraId="2F1D3E62"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134" w:type="dxa"/>
            <w:vMerge w:val="restart"/>
            <w:vAlign w:val="center"/>
          </w:tcPr>
          <w:p w14:paraId="0FEEF7EB"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7059DD" w:rsidRPr="00937B0B" w14:paraId="2E9636D3" w14:textId="77777777" w:rsidTr="00631F60">
        <w:trPr>
          <w:trHeight w:val="20"/>
        </w:trPr>
        <w:tc>
          <w:tcPr>
            <w:tcW w:w="855" w:type="dxa"/>
            <w:vMerge/>
            <w:vAlign w:val="center"/>
          </w:tcPr>
          <w:p w14:paraId="4EDF37ED" w14:textId="77777777" w:rsidR="007059DD" w:rsidRPr="00937B0B" w:rsidRDefault="007059DD" w:rsidP="00937B0B">
            <w:pPr>
              <w:spacing w:before="40" w:after="40"/>
              <w:rPr>
                <w:color w:val="000000" w:themeColor="text1"/>
                <w:sz w:val="28"/>
                <w:szCs w:val="28"/>
              </w:rPr>
            </w:pPr>
          </w:p>
        </w:tc>
        <w:tc>
          <w:tcPr>
            <w:tcW w:w="3398" w:type="dxa"/>
            <w:vMerge/>
            <w:vAlign w:val="center"/>
          </w:tcPr>
          <w:p w14:paraId="64717123" w14:textId="77777777" w:rsidR="007059DD" w:rsidRPr="00937B0B" w:rsidRDefault="007059DD" w:rsidP="00937B0B">
            <w:pPr>
              <w:spacing w:before="40" w:after="40"/>
              <w:rPr>
                <w:b/>
                <w:color w:val="000000" w:themeColor="text1"/>
                <w:sz w:val="28"/>
                <w:szCs w:val="28"/>
              </w:rPr>
            </w:pPr>
          </w:p>
        </w:tc>
        <w:tc>
          <w:tcPr>
            <w:tcW w:w="2268" w:type="dxa"/>
            <w:vAlign w:val="center"/>
          </w:tcPr>
          <w:p w14:paraId="6F0E3716" w14:textId="51768D17" w:rsidR="007059DD" w:rsidRPr="00937B0B" w:rsidRDefault="007059DD" w:rsidP="00937B0B">
            <w:pPr>
              <w:spacing w:before="40" w:after="40"/>
              <w:jc w:val="center"/>
              <w:rPr>
                <w:color w:val="000000" w:themeColor="text1"/>
                <w:sz w:val="28"/>
                <w:szCs w:val="28"/>
              </w:rPr>
            </w:pPr>
            <w:r w:rsidRPr="00937B0B">
              <w:rPr>
                <w:color w:val="000000" w:themeColor="text1"/>
                <w:sz w:val="28"/>
                <w:szCs w:val="28"/>
              </w:rPr>
              <w:t>Trả trực tiếp hoặc qua DVBC</w:t>
            </w:r>
          </w:p>
        </w:tc>
        <w:tc>
          <w:tcPr>
            <w:tcW w:w="1843" w:type="dxa"/>
            <w:gridSpan w:val="2"/>
            <w:vAlign w:val="center"/>
          </w:tcPr>
          <w:p w14:paraId="0F642C00" w14:textId="0C418C26" w:rsidR="007059DD" w:rsidRPr="00937B0B" w:rsidRDefault="007059DD" w:rsidP="00937B0B">
            <w:pPr>
              <w:spacing w:before="40" w:after="40"/>
              <w:jc w:val="center"/>
              <w:rPr>
                <w:color w:val="000000" w:themeColor="text1"/>
                <w:sz w:val="28"/>
                <w:szCs w:val="28"/>
              </w:rPr>
            </w:pPr>
            <w:r w:rsidRPr="00937B0B">
              <w:rPr>
                <w:color w:val="000000" w:themeColor="text1"/>
                <w:sz w:val="28"/>
                <w:szCs w:val="28"/>
              </w:rPr>
              <w:t>Trả trực tuyến</w:t>
            </w:r>
          </w:p>
        </w:tc>
        <w:tc>
          <w:tcPr>
            <w:tcW w:w="1134" w:type="dxa"/>
            <w:vMerge/>
            <w:vAlign w:val="center"/>
          </w:tcPr>
          <w:p w14:paraId="10F8A9C9" w14:textId="77777777" w:rsidR="007059DD" w:rsidRPr="00937B0B" w:rsidRDefault="007059DD" w:rsidP="00937B0B">
            <w:pPr>
              <w:spacing w:before="40" w:after="40"/>
              <w:rPr>
                <w:b/>
                <w:color w:val="000000" w:themeColor="text1"/>
                <w:sz w:val="28"/>
                <w:szCs w:val="28"/>
              </w:rPr>
            </w:pPr>
          </w:p>
        </w:tc>
      </w:tr>
      <w:tr w:rsidR="007B7869" w:rsidRPr="00937B0B" w14:paraId="7A58B762" w14:textId="77777777" w:rsidTr="00631F60">
        <w:trPr>
          <w:trHeight w:val="20"/>
        </w:trPr>
        <w:tc>
          <w:tcPr>
            <w:tcW w:w="855" w:type="dxa"/>
            <w:vAlign w:val="center"/>
          </w:tcPr>
          <w:p w14:paraId="53C1F5F9" w14:textId="77777777" w:rsidR="007C285E" w:rsidRPr="00937B0B" w:rsidRDefault="007C285E"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53062992" w14:textId="77777777" w:rsidR="007C285E" w:rsidRPr="00937B0B" w:rsidRDefault="007C285E" w:rsidP="00937B0B">
            <w:pPr>
              <w:widowControl w:val="0"/>
              <w:spacing w:before="40" w:after="40"/>
              <w:ind w:hanging="3"/>
              <w:jc w:val="both"/>
              <w:rPr>
                <w:color w:val="000000" w:themeColor="text1"/>
                <w:sz w:val="28"/>
                <w:szCs w:val="28"/>
              </w:rPr>
            </w:pPr>
            <w:r w:rsidRPr="00937B0B">
              <w:rPr>
                <w:color w:val="000000" w:themeColor="text1"/>
                <w:sz w:val="28"/>
                <w:szCs w:val="28"/>
                <w:lang w:val="vi-VN"/>
              </w:rPr>
              <w:t>Quyết định cho phép trường phổ thông dân tộc bán trú hoạt động giáo dục của Trưởng Phòng Giáo dục và Đào tạo</w:t>
            </w:r>
          </w:p>
        </w:tc>
        <w:tc>
          <w:tcPr>
            <w:tcW w:w="2268" w:type="dxa"/>
            <w:vAlign w:val="center"/>
          </w:tcPr>
          <w:p w14:paraId="2E75B742"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843" w:type="dxa"/>
            <w:gridSpan w:val="2"/>
            <w:vAlign w:val="center"/>
          </w:tcPr>
          <w:p w14:paraId="7504240F"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134" w:type="dxa"/>
            <w:vAlign w:val="center"/>
          </w:tcPr>
          <w:p w14:paraId="3AE83F6C"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p w14:paraId="7AD5E254" w14:textId="77777777" w:rsidR="007C285E" w:rsidRPr="00937B0B" w:rsidRDefault="007C285E" w:rsidP="00937B0B">
            <w:pPr>
              <w:spacing w:before="40" w:after="40"/>
              <w:rPr>
                <w:color w:val="000000" w:themeColor="text1"/>
                <w:sz w:val="28"/>
                <w:szCs w:val="28"/>
              </w:rPr>
            </w:pPr>
          </w:p>
        </w:tc>
      </w:tr>
      <w:tr w:rsidR="00EC3D27" w:rsidRPr="00937B0B" w14:paraId="4728424D" w14:textId="77777777" w:rsidTr="00631F60">
        <w:trPr>
          <w:trHeight w:val="20"/>
        </w:trPr>
        <w:tc>
          <w:tcPr>
            <w:tcW w:w="855" w:type="dxa"/>
            <w:vAlign w:val="center"/>
          </w:tcPr>
          <w:p w14:paraId="38802902"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5"/>
          </w:tcPr>
          <w:p w14:paraId="27B1F5B0" w14:textId="77777777" w:rsidR="007C285E" w:rsidRPr="00937B0B" w:rsidRDefault="007C285E" w:rsidP="00937B0B">
            <w:pPr>
              <w:widowControl w:val="0"/>
              <w:spacing w:before="40" w:after="40"/>
              <w:ind w:firstLine="139"/>
              <w:rPr>
                <w:b/>
                <w:color w:val="000000" w:themeColor="text1"/>
                <w:sz w:val="28"/>
                <w:szCs w:val="28"/>
              </w:rPr>
            </w:pPr>
            <w:r w:rsidRPr="00937B0B">
              <w:rPr>
                <w:b/>
                <w:color w:val="000000" w:themeColor="text1"/>
                <w:sz w:val="28"/>
                <w:szCs w:val="28"/>
              </w:rPr>
              <w:t xml:space="preserve">Thời hạn giải quyết: </w:t>
            </w:r>
          </w:p>
          <w:p w14:paraId="712B311C"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 xml:space="preserve">- Theo quy định của pháp luật:20 </w:t>
            </w:r>
            <w:r w:rsidRPr="00937B0B">
              <w:rPr>
                <w:color w:val="000000" w:themeColor="text1"/>
                <w:sz w:val="28"/>
                <w:szCs w:val="28"/>
              </w:rPr>
              <w:t>ngày làm việc.</w:t>
            </w:r>
          </w:p>
          <w:p w14:paraId="2107E6A6" w14:textId="77777777" w:rsidR="007C285E" w:rsidRPr="00937B0B" w:rsidRDefault="007C285E" w:rsidP="00937B0B">
            <w:pPr>
              <w:widowControl w:val="0"/>
              <w:spacing w:before="40" w:after="40"/>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EC3D27" w:rsidRPr="00937B0B" w14:paraId="63921C95" w14:textId="77777777" w:rsidTr="00631F60">
        <w:trPr>
          <w:trHeight w:val="20"/>
        </w:trPr>
        <w:tc>
          <w:tcPr>
            <w:tcW w:w="855" w:type="dxa"/>
          </w:tcPr>
          <w:p w14:paraId="6E844F33"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5"/>
          </w:tcPr>
          <w:p w14:paraId="64DF3F73" w14:textId="77777777" w:rsidR="007C285E" w:rsidRPr="00937B0B" w:rsidRDefault="007C285E" w:rsidP="00937B0B">
            <w:pPr>
              <w:widowControl w:val="0"/>
              <w:tabs>
                <w:tab w:val="left" w:pos="1142"/>
              </w:tabs>
              <w:spacing w:before="40" w:after="40"/>
              <w:ind w:firstLine="3"/>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Trường phổ thông dân tộc bán trú.</w:t>
            </w:r>
          </w:p>
        </w:tc>
      </w:tr>
      <w:tr w:rsidR="00EC3D27" w:rsidRPr="00937B0B" w14:paraId="5B5F4A04" w14:textId="77777777" w:rsidTr="00631F60">
        <w:trPr>
          <w:trHeight w:val="20"/>
        </w:trPr>
        <w:tc>
          <w:tcPr>
            <w:tcW w:w="855" w:type="dxa"/>
          </w:tcPr>
          <w:p w14:paraId="775F58F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5"/>
          </w:tcPr>
          <w:p w14:paraId="1FE5F273"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5392E817"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 Cơ quan thực hiện: Phòng Giáo dục và Đào tạo.</w:t>
            </w:r>
          </w:p>
          <w:p w14:paraId="45DE8AAE"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 Cơ quan phối hợp:</w:t>
            </w:r>
          </w:p>
          <w:p w14:paraId="057B0444" w14:textId="77777777" w:rsidR="007C285E" w:rsidRPr="00937B0B" w:rsidRDefault="007C285E" w:rsidP="00937B0B">
            <w:pPr>
              <w:spacing w:before="40" w:after="40"/>
              <w:rPr>
                <w:color w:val="000000" w:themeColor="text1"/>
                <w:sz w:val="28"/>
                <w:szCs w:val="28"/>
              </w:rPr>
            </w:pPr>
            <w:r w:rsidRPr="00937B0B">
              <w:rPr>
                <w:color w:val="000000" w:themeColor="text1"/>
                <w:sz w:val="28"/>
                <w:szCs w:val="28"/>
              </w:rPr>
              <w:t>- Cơ quan có thẩm quyền: Phòng Giáo dục và Đào tạo.</w:t>
            </w:r>
          </w:p>
        </w:tc>
      </w:tr>
      <w:tr w:rsidR="00EC3D27" w:rsidRPr="00937B0B" w14:paraId="0280AE2E" w14:textId="77777777" w:rsidTr="00631F60">
        <w:trPr>
          <w:trHeight w:val="20"/>
        </w:trPr>
        <w:tc>
          <w:tcPr>
            <w:tcW w:w="855" w:type="dxa"/>
          </w:tcPr>
          <w:p w14:paraId="71A766D3"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5"/>
          </w:tcPr>
          <w:p w14:paraId="3E2091A8" w14:textId="77777777" w:rsidR="007C285E" w:rsidRPr="00937B0B" w:rsidRDefault="007C285E"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EC3D27" w:rsidRPr="00937B0B" w14:paraId="1F8B7509" w14:textId="77777777" w:rsidTr="00631F60">
        <w:trPr>
          <w:trHeight w:val="20"/>
        </w:trPr>
        <w:tc>
          <w:tcPr>
            <w:tcW w:w="855" w:type="dxa"/>
          </w:tcPr>
          <w:p w14:paraId="1DA6CD84"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5"/>
          </w:tcPr>
          <w:p w14:paraId="2326FA47" w14:textId="77777777" w:rsidR="007C285E" w:rsidRPr="00937B0B" w:rsidRDefault="007C285E" w:rsidP="00937B0B">
            <w:pPr>
              <w:shd w:val="clear" w:color="auto" w:fill="FFFFFF"/>
              <w:spacing w:before="40" w:after="40"/>
              <w:jc w:val="both"/>
              <w:rPr>
                <w:bCs/>
                <w:color w:val="000000" w:themeColor="text1"/>
                <w:sz w:val="28"/>
                <w:szCs w:val="28"/>
              </w:rPr>
            </w:pPr>
            <w:r w:rsidRPr="00937B0B">
              <w:rPr>
                <w:b/>
                <w:color w:val="000000" w:themeColor="text1"/>
                <w:sz w:val="28"/>
                <w:szCs w:val="28"/>
              </w:rPr>
              <w:t xml:space="preserve">Yêu cầu, điều kiện thực hiện thủ tục hành chính (nếu có): </w:t>
            </w:r>
          </w:p>
          <w:p w14:paraId="295C3E8D" w14:textId="187392E1"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Có quyết định thành lập trường của Chủ tịch </w:t>
            </w:r>
            <w:r w:rsidR="00062B02" w:rsidRPr="00937B0B">
              <w:rPr>
                <w:color w:val="000000" w:themeColor="text1"/>
                <w:sz w:val="28"/>
                <w:szCs w:val="28"/>
              </w:rPr>
              <w:t>UBND</w:t>
            </w:r>
            <w:r w:rsidRPr="00937B0B">
              <w:rPr>
                <w:color w:val="000000" w:themeColor="text1"/>
                <w:sz w:val="28"/>
                <w:szCs w:val="28"/>
              </w:rPr>
              <w:t xml:space="preserve"> cấp huyện.</w:t>
            </w:r>
          </w:p>
          <w:p w14:paraId="52D86902"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Có đất đai, cơ sở vật chất, thiết bị đáp ứng yêu cầu hoạt động giáo dục tương ứng với từng cấp học theo quy định tại Nghị định này và có thêm các điều kiện sau đây:</w:t>
            </w:r>
          </w:p>
          <w:p w14:paraId="53415DFF"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Cơ sở vật chất bảo đảm cho việc tổ chức dạy học 2 buổi/ngày;</w:t>
            </w:r>
          </w:p>
          <w:p w14:paraId="0DBFEB89"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Có các công trình phục vụ cho quản lý, chăm sóc và nuôi dưỡng học sinh bán trú: Phòng trực nội trú, nhà ở nội trú; nhà bếp, nhà ăn, nhà tắm; công trình vệ sinh, nước sạch và các trang thiết bị kèm theo công trình;</w:t>
            </w:r>
          </w:p>
          <w:p w14:paraId="16BBAFD4"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Các dụng cụ, thiết bị phục vụ hoạt động giáo dục văn hóa dân tộc, thể dục thể thao, vui chơi, giải trí cho học sinh bán trú.</w:t>
            </w:r>
          </w:p>
          <w:p w14:paraId="39550F50"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Địa điểm xây dựng trường bảo đảm môi trường giáo dục an toàn và thuận lợi cho học sinh, giáo viên, cán bộ quản lý và nhân viên.</w:t>
            </w:r>
          </w:p>
          <w:p w14:paraId="0F394BDA"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Có chương trình giáo dục và tài liệu giảng dạy, học tập theo quy định phù hợp với mỗi cấp học tương ứng.</w:t>
            </w:r>
          </w:p>
          <w:p w14:paraId="241FB13B"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Có đội ngũ giáo viên và cán bộ quản lý đạt tiêu chuẩn, đủ về số lượng, đồng bộ về cơ cấu bảo đảm thực hiện chương trình giáo dục và tổ chức các hoạt động giáo dục ở trường phổ thông dân tộc bán trú.</w:t>
            </w:r>
          </w:p>
          <w:p w14:paraId="6EDEDF66"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Có đủ nguồn lực tài chính theo quy định để bảo đảm duy trì và phát triển hoạt động giáo dục của trường phổ thông dân tộc bán trú.</w:t>
            </w:r>
          </w:p>
          <w:p w14:paraId="772D4A61"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Có quy định về tổ chức hoạt động bán trú của trường.</w:t>
            </w:r>
          </w:p>
        </w:tc>
      </w:tr>
      <w:tr w:rsidR="00EC3D27" w:rsidRPr="00937B0B" w14:paraId="3837ACF5" w14:textId="77777777" w:rsidTr="00631F60">
        <w:trPr>
          <w:trHeight w:val="20"/>
        </w:trPr>
        <w:tc>
          <w:tcPr>
            <w:tcW w:w="855" w:type="dxa"/>
          </w:tcPr>
          <w:p w14:paraId="44158F3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5"/>
          </w:tcPr>
          <w:p w14:paraId="0A25277A"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4E6820A7"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0BB97C64"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65E5B402"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3EDB0581" w14:textId="77777777" w:rsidTr="00631F60">
        <w:trPr>
          <w:trHeight w:val="20"/>
        </w:trPr>
        <w:tc>
          <w:tcPr>
            <w:tcW w:w="855" w:type="dxa"/>
          </w:tcPr>
          <w:p w14:paraId="4AF312FD"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5"/>
          </w:tcPr>
          <w:p w14:paraId="6A2C4189"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736EEC71" w14:textId="73475158" w:rsidR="00FD0370" w:rsidRPr="00937B0B" w:rsidRDefault="00DD6CDC" w:rsidP="00D1706F">
      <w:pPr>
        <w:pStyle w:val="Heading4"/>
      </w:pPr>
      <w:bookmarkStart w:id="268" w:name="_Toc127863892"/>
      <w:r w:rsidRPr="00937B0B">
        <w:t xml:space="preserve"> </w:t>
      </w:r>
      <w:r w:rsidR="00891643" w:rsidRPr="00937B0B">
        <w:t xml:space="preserve"> </w:t>
      </w:r>
      <w:r w:rsidR="00FD0370" w:rsidRPr="00937B0B">
        <w:t>2.001837</w:t>
      </w:r>
      <w:bookmarkEnd w:id="268"/>
      <w:r w:rsidR="004821BD" w:rsidRPr="00937B0B">
        <w:t xml:space="preserve"> Sáp nhập, chia, tách trường phổ thông dân tộc bán trú</w:t>
      </w:r>
    </w:p>
    <w:tbl>
      <w:tblPr>
        <w:tblStyle w:val="TableGrid"/>
        <w:tblW w:w="9515" w:type="dxa"/>
        <w:tblInd w:w="-147" w:type="dxa"/>
        <w:tblLook w:val="04A0" w:firstRow="1" w:lastRow="0" w:firstColumn="1" w:lastColumn="0" w:noHBand="0" w:noVBand="1"/>
      </w:tblPr>
      <w:tblGrid>
        <w:gridCol w:w="855"/>
        <w:gridCol w:w="4249"/>
        <w:gridCol w:w="1984"/>
        <w:gridCol w:w="1418"/>
        <w:gridCol w:w="1009"/>
      </w:tblGrid>
      <w:tr w:rsidR="007B7869" w:rsidRPr="00937B0B" w14:paraId="015EE761" w14:textId="77777777" w:rsidTr="00962886">
        <w:trPr>
          <w:trHeight w:val="20"/>
        </w:trPr>
        <w:tc>
          <w:tcPr>
            <w:tcW w:w="9515" w:type="dxa"/>
            <w:gridSpan w:val="5"/>
          </w:tcPr>
          <w:p w14:paraId="0171AF4E" w14:textId="77777777" w:rsidR="007C285E" w:rsidRPr="00937B0B" w:rsidRDefault="007C285E" w:rsidP="00937B0B">
            <w:pPr>
              <w:tabs>
                <w:tab w:val="left" w:pos="2970"/>
              </w:tabs>
              <w:spacing w:before="40" w:after="40"/>
              <w:jc w:val="both"/>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2</w:t>
            </w:r>
            <w:r w:rsidRPr="00937B0B">
              <w:rPr>
                <w:bCs/>
                <w:color w:val="000000" w:themeColor="text1"/>
                <w:sz w:val="28"/>
                <w:szCs w:val="28"/>
                <w:lang w:val="vi-VN"/>
              </w:rPr>
              <w:t>.</w:t>
            </w:r>
            <w:r w:rsidRPr="00937B0B">
              <w:rPr>
                <w:bCs/>
                <w:color w:val="000000" w:themeColor="text1"/>
                <w:sz w:val="28"/>
                <w:szCs w:val="28"/>
              </w:rPr>
              <w:t>001837</w:t>
            </w:r>
          </w:p>
        </w:tc>
      </w:tr>
      <w:tr w:rsidR="00EC3D27" w:rsidRPr="00937B0B" w14:paraId="7E22BC35" w14:textId="77777777" w:rsidTr="00962886">
        <w:trPr>
          <w:trHeight w:val="20"/>
        </w:trPr>
        <w:tc>
          <w:tcPr>
            <w:tcW w:w="9515" w:type="dxa"/>
            <w:gridSpan w:val="5"/>
          </w:tcPr>
          <w:p w14:paraId="30DF35E1"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Sáp nhập, chia, tách trường phổ thông dân tộc bán trú</w:t>
            </w:r>
          </w:p>
        </w:tc>
      </w:tr>
      <w:tr w:rsidR="00EC3D27" w:rsidRPr="00937B0B" w14:paraId="7C823687" w14:textId="77777777" w:rsidTr="00962886">
        <w:trPr>
          <w:trHeight w:val="402"/>
        </w:trPr>
        <w:tc>
          <w:tcPr>
            <w:tcW w:w="9515" w:type="dxa"/>
            <w:gridSpan w:val="5"/>
          </w:tcPr>
          <w:p w14:paraId="159B290B" w14:textId="77777777" w:rsidR="007C285E" w:rsidRPr="00937B0B" w:rsidRDefault="007C285E" w:rsidP="00937B0B">
            <w:pPr>
              <w:spacing w:before="40" w:after="40"/>
              <w:jc w:val="both"/>
              <w:rPr>
                <w:color w:val="000000" w:themeColor="text1"/>
                <w:sz w:val="28"/>
                <w:szCs w:val="28"/>
              </w:rPr>
            </w:pPr>
            <w:r w:rsidRPr="00937B0B">
              <w:rPr>
                <w:b/>
                <w:i/>
                <w:color w:val="000000" w:themeColor="text1"/>
                <w:sz w:val="28"/>
                <w:szCs w:val="28"/>
              </w:rPr>
              <w:t xml:space="preserve">1. Cấp thực hiện: </w:t>
            </w:r>
            <w:r w:rsidRPr="00937B0B">
              <w:rPr>
                <w:color w:val="000000" w:themeColor="text1"/>
                <w:sz w:val="28"/>
                <w:szCs w:val="28"/>
              </w:rPr>
              <w:t>Cấp huyện</w:t>
            </w:r>
          </w:p>
        </w:tc>
      </w:tr>
      <w:tr w:rsidR="00EC3D27" w:rsidRPr="00937B0B" w14:paraId="10561678" w14:textId="77777777" w:rsidTr="00962886">
        <w:trPr>
          <w:trHeight w:val="20"/>
        </w:trPr>
        <w:tc>
          <w:tcPr>
            <w:tcW w:w="9515" w:type="dxa"/>
            <w:gridSpan w:val="5"/>
          </w:tcPr>
          <w:p w14:paraId="2A72C757" w14:textId="77777777" w:rsidR="007C285E" w:rsidRPr="00937B0B" w:rsidRDefault="007C285E" w:rsidP="00937B0B">
            <w:pPr>
              <w:spacing w:before="40" w:after="40"/>
              <w:jc w:val="both"/>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Giáo dục Dân tộc</w:t>
            </w:r>
          </w:p>
        </w:tc>
      </w:tr>
      <w:tr w:rsidR="00EC3D27" w:rsidRPr="00937B0B" w14:paraId="52D2D15E" w14:textId="77777777" w:rsidTr="00962886">
        <w:trPr>
          <w:trHeight w:val="20"/>
        </w:trPr>
        <w:tc>
          <w:tcPr>
            <w:tcW w:w="9515" w:type="dxa"/>
            <w:gridSpan w:val="5"/>
          </w:tcPr>
          <w:p w14:paraId="51A8C678"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EC3D27" w:rsidRPr="00937B0B" w14:paraId="4AE90A8F" w14:textId="77777777" w:rsidTr="00962886">
        <w:trPr>
          <w:trHeight w:val="20"/>
        </w:trPr>
        <w:tc>
          <w:tcPr>
            <w:tcW w:w="855" w:type="dxa"/>
            <w:vAlign w:val="center"/>
          </w:tcPr>
          <w:p w14:paraId="7CB6F2F0"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3.1</w:t>
            </w:r>
          </w:p>
        </w:tc>
        <w:tc>
          <w:tcPr>
            <w:tcW w:w="8660" w:type="dxa"/>
            <w:gridSpan w:val="4"/>
          </w:tcPr>
          <w:p w14:paraId="1192E1B1" w14:textId="72AF2060" w:rsidR="007C285E" w:rsidRPr="00937B0B" w:rsidRDefault="0018466A" w:rsidP="00937B0B">
            <w:pPr>
              <w:spacing w:before="40" w:after="40"/>
              <w:jc w:val="both"/>
              <w:rPr>
                <w:b/>
                <w:color w:val="000000" w:themeColor="text1"/>
                <w:sz w:val="28"/>
                <w:szCs w:val="28"/>
              </w:rPr>
            </w:pPr>
            <w:r w:rsidRPr="00937B0B">
              <w:rPr>
                <w:b/>
                <w:color w:val="000000" w:themeColor="text1"/>
                <w:sz w:val="28"/>
                <w:szCs w:val="28"/>
              </w:rPr>
              <w:t>Nôpj</w:t>
            </w:r>
            <w:r w:rsidR="007C285E" w:rsidRPr="00937B0B">
              <w:rPr>
                <w:b/>
                <w:color w:val="000000" w:themeColor="text1"/>
                <w:sz w:val="28"/>
                <w:szCs w:val="28"/>
              </w:rPr>
              <w:t xml:space="preserve"> hồ sơ TTHC</w:t>
            </w:r>
          </w:p>
        </w:tc>
      </w:tr>
      <w:tr w:rsidR="00EC3D27" w:rsidRPr="00937B0B" w14:paraId="5F056D41" w14:textId="77777777" w:rsidTr="00962886">
        <w:trPr>
          <w:trHeight w:val="20"/>
        </w:trPr>
        <w:tc>
          <w:tcPr>
            <w:tcW w:w="9515" w:type="dxa"/>
            <w:gridSpan w:val="5"/>
          </w:tcPr>
          <w:p w14:paraId="6946DFD2" w14:textId="51C8F73F" w:rsidR="007C285E" w:rsidRPr="00937B0B" w:rsidRDefault="00F22D96" w:rsidP="00937B0B">
            <w:pPr>
              <w:spacing w:before="40" w:after="40"/>
              <w:jc w:val="both"/>
              <w:rPr>
                <w:color w:val="000000" w:themeColor="text1"/>
                <w:sz w:val="28"/>
                <w:szCs w:val="28"/>
                <w:shd w:val="clear" w:color="auto" w:fill="FFFFFF"/>
                <w:lang w:val="vi-VN"/>
              </w:rPr>
            </w:pPr>
            <w:r w:rsidRPr="00937B0B">
              <w:rPr>
                <w:rFonts w:eastAsia="Times New Roman"/>
                <w:color w:val="000000" w:themeColor="text1"/>
                <w:sz w:val="28"/>
                <w:szCs w:val="28"/>
                <w:lang w:val="vi-VN"/>
              </w:rPr>
              <w:t xml:space="preserve"> </w:t>
            </w:r>
            <w:r w:rsidR="00062B02" w:rsidRPr="00937B0B">
              <w:rPr>
                <w:rFonts w:eastAsia="Times New Roman"/>
                <w:color w:val="000000" w:themeColor="text1"/>
                <w:sz w:val="28"/>
                <w:szCs w:val="28"/>
                <w:lang w:val="vi-VN"/>
              </w:rPr>
              <w:t>UBND</w:t>
            </w:r>
            <w:r w:rsidRPr="00937B0B">
              <w:rPr>
                <w:rFonts w:eastAsia="Times New Roman"/>
                <w:color w:val="000000" w:themeColor="text1"/>
                <w:sz w:val="28"/>
                <w:szCs w:val="28"/>
                <w:lang w:val="vi-VN"/>
              </w:rPr>
              <w:t xml:space="preserve"> cấp xã (đối với trường phổ thông dân tộc bán trú thành lập mới) hoặc nhà trường (đối với trường phổ thông dân tộc bán trú được thành lập trên cơ sở trường phổ thông) </w:t>
            </w:r>
            <w:r w:rsidRPr="00937B0B">
              <w:rPr>
                <w:rFonts w:eastAsia="Times New Roman"/>
                <w:color w:val="000000" w:themeColor="text1"/>
                <w:sz w:val="28"/>
                <w:szCs w:val="28"/>
              </w:rPr>
              <w:t xml:space="preserve">nộp </w:t>
            </w:r>
            <w:r w:rsidRPr="00937B0B">
              <w:rPr>
                <w:rFonts w:eastAsia="Times New Roman"/>
                <w:color w:val="000000" w:themeColor="text1"/>
                <w:sz w:val="28"/>
                <w:szCs w:val="28"/>
                <w:lang w:val="vi-VN"/>
              </w:rPr>
              <w:t>hồ sơ đến Phòng Giáo dục và Đào tạo</w:t>
            </w:r>
          </w:p>
        </w:tc>
      </w:tr>
      <w:tr w:rsidR="00F22D96" w:rsidRPr="00937B0B" w14:paraId="7C249251" w14:textId="77777777" w:rsidTr="00962886">
        <w:trPr>
          <w:trHeight w:val="20"/>
        </w:trPr>
        <w:tc>
          <w:tcPr>
            <w:tcW w:w="9515" w:type="dxa"/>
            <w:gridSpan w:val="5"/>
          </w:tcPr>
          <w:p w14:paraId="5F08CD25" w14:textId="77777777" w:rsidR="00F22D96" w:rsidRPr="00937B0B" w:rsidRDefault="00F22D96"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6FB2E94B" w14:textId="07831EA4" w:rsidR="00F22D96" w:rsidRPr="00937B0B" w:rsidRDefault="00F22D96"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Trường hợp nộp trực tiếp: Tổ chức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3DACCED1" w14:textId="20B508F7" w:rsidR="00F22D96" w:rsidRPr="00937B0B" w:rsidRDefault="00F22D96"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Tổ chức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7BE0DA53" w14:textId="4F437E25" w:rsidR="00F22D96" w:rsidRPr="00937B0B" w:rsidRDefault="00F22D96" w:rsidP="00937B0B">
            <w:pPr>
              <w:spacing w:before="40" w:after="40"/>
              <w:jc w:val="both"/>
              <w:rPr>
                <w:i/>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Người được cử nộp</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F22D96" w:rsidRPr="00937B0B" w14:paraId="1F8E291F" w14:textId="77777777" w:rsidTr="00962886">
        <w:trPr>
          <w:trHeight w:val="20"/>
        </w:trPr>
        <w:tc>
          <w:tcPr>
            <w:tcW w:w="9515" w:type="dxa"/>
            <w:gridSpan w:val="5"/>
          </w:tcPr>
          <w:p w14:paraId="326CD49D" w14:textId="77777777" w:rsidR="00F22D96" w:rsidRPr="00937B0B" w:rsidRDefault="00F22D96"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1425591D" w14:textId="77777777" w:rsidR="00F22D96" w:rsidRPr="00937B0B" w:rsidRDefault="00F22D96"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233ABDC0" w14:textId="5616CB4B" w:rsidR="00F22D96" w:rsidRPr="00937B0B" w:rsidRDefault="00F22D96" w:rsidP="00937B0B">
            <w:pPr>
              <w:spacing w:before="40" w:after="40"/>
              <w:jc w:val="both"/>
              <w:rPr>
                <w:color w:val="000000" w:themeColor="text1"/>
                <w:sz w:val="28"/>
                <w:szCs w:val="28"/>
              </w:rPr>
            </w:pPr>
            <w:r w:rsidRPr="00937B0B">
              <w:rPr>
                <w:color w:val="000000" w:themeColor="text1"/>
                <w:sz w:val="28"/>
                <w:szCs w:val="28"/>
              </w:rPr>
              <w:t>-</w:t>
            </w:r>
            <w:r w:rsidR="0091138C" w:rsidRPr="00937B0B">
              <w:rPr>
                <w:color w:val="000000" w:themeColor="text1"/>
                <w:sz w:val="28"/>
                <w:szCs w:val="28"/>
              </w:rPr>
              <w:t xml:space="preserve"> </w:t>
            </w:r>
            <w:r w:rsidRPr="00937B0B">
              <w:rPr>
                <w:color w:val="000000" w:themeColor="text1"/>
                <w:sz w:val="28"/>
                <w:szCs w:val="28"/>
              </w:rPr>
              <w:t>Qua dịch vụ công trực tuyến: tại Hệ thống thông tin giải quyết TTHC tỉnh (dichvucong.hagiang.gov.vn), Cổng dịch vụ công quốc gia (dichvucong.gov.vn)</w:t>
            </w:r>
          </w:p>
        </w:tc>
      </w:tr>
      <w:tr w:rsidR="00EC3D27" w:rsidRPr="00937B0B" w14:paraId="58464C5A" w14:textId="77777777" w:rsidTr="00962886">
        <w:trPr>
          <w:trHeight w:val="20"/>
        </w:trPr>
        <w:tc>
          <w:tcPr>
            <w:tcW w:w="9515" w:type="dxa"/>
            <w:gridSpan w:val="5"/>
          </w:tcPr>
          <w:p w14:paraId="2BCC50D9"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2DCB072A" w14:textId="77777777" w:rsidTr="00962886">
        <w:trPr>
          <w:trHeight w:val="20"/>
        </w:trPr>
        <w:tc>
          <w:tcPr>
            <w:tcW w:w="855" w:type="dxa"/>
            <w:vMerge w:val="restart"/>
            <w:vAlign w:val="center"/>
          </w:tcPr>
          <w:p w14:paraId="1BEC0964"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Số TT</w:t>
            </w:r>
          </w:p>
        </w:tc>
        <w:tc>
          <w:tcPr>
            <w:tcW w:w="4249" w:type="dxa"/>
            <w:vMerge w:val="restart"/>
            <w:vAlign w:val="center"/>
          </w:tcPr>
          <w:p w14:paraId="4930FBFF"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402" w:type="dxa"/>
            <w:gridSpan w:val="2"/>
            <w:vAlign w:val="center"/>
          </w:tcPr>
          <w:p w14:paraId="77404817"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1005" w:type="dxa"/>
            <w:vMerge w:val="restart"/>
            <w:vAlign w:val="center"/>
          </w:tcPr>
          <w:p w14:paraId="781A8E1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F22D96" w:rsidRPr="00937B0B" w14:paraId="2FA1DDF7" w14:textId="77777777" w:rsidTr="00962886">
        <w:trPr>
          <w:trHeight w:val="20"/>
        </w:trPr>
        <w:tc>
          <w:tcPr>
            <w:tcW w:w="855" w:type="dxa"/>
            <w:vMerge/>
          </w:tcPr>
          <w:p w14:paraId="60DEB03F" w14:textId="77777777" w:rsidR="00F22D96" w:rsidRPr="00937B0B" w:rsidRDefault="00F22D96" w:rsidP="00937B0B">
            <w:pPr>
              <w:spacing w:before="40" w:after="40"/>
              <w:rPr>
                <w:color w:val="000000" w:themeColor="text1"/>
                <w:sz w:val="28"/>
                <w:szCs w:val="28"/>
              </w:rPr>
            </w:pPr>
          </w:p>
        </w:tc>
        <w:tc>
          <w:tcPr>
            <w:tcW w:w="4249" w:type="dxa"/>
            <w:vMerge/>
          </w:tcPr>
          <w:p w14:paraId="5A1C407E" w14:textId="77777777" w:rsidR="00F22D96" w:rsidRPr="00937B0B" w:rsidRDefault="00F22D96" w:rsidP="00937B0B">
            <w:pPr>
              <w:spacing w:before="40" w:after="40"/>
              <w:rPr>
                <w:color w:val="000000" w:themeColor="text1"/>
                <w:sz w:val="28"/>
                <w:szCs w:val="28"/>
              </w:rPr>
            </w:pPr>
          </w:p>
        </w:tc>
        <w:tc>
          <w:tcPr>
            <w:tcW w:w="1984" w:type="dxa"/>
            <w:vAlign w:val="center"/>
          </w:tcPr>
          <w:p w14:paraId="08E3194A" w14:textId="6D33BCB3" w:rsidR="00F22D96" w:rsidRPr="00937B0B" w:rsidRDefault="00F22D96"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418" w:type="dxa"/>
            <w:vAlign w:val="center"/>
          </w:tcPr>
          <w:p w14:paraId="0B4DD47F" w14:textId="1216B11E" w:rsidR="00F22D96" w:rsidRPr="00937B0B" w:rsidRDefault="00F22D96"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1005" w:type="dxa"/>
            <w:vMerge/>
            <w:vAlign w:val="center"/>
          </w:tcPr>
          <w:p w14:paraId="43DDD0D9" w14:textId="77777777" w:rsidR="00F22D96" w:rsidRPr="00937B0B" w:rsidRDefault="00F22D96" w:rsidP="00937B0B">
            <w:pPr>
              <w:spacing w:before="40" w:after="40"/>
              <w:jc w:val="center"/>
              <w:rPr>
                <w:b/>
                <w:color w:val="000000" w:themeColor="text1"/>
                <w:sz w:val="28"/>
                <w:szCs w:val="28"/>
              </w:rPr>
            </w:pPr>
          </w:p>
        </w:tc>
      </w:tr>
      <w:tr w:rsidR="00EC3D27" w:rsidRPr="00937B0B" w14:paraId="43705501" w14:textId="77777777" w:rsidTr="00962886">
        <w:trPr>
          <w:trHeight w:val="20"/>
        </w:trPr>
        <w:tc>
          <w:tcPr>
            <w:tcW w:w="855" w:type="dxa"/>
            <w:vAlign w:val="center"/>
          </w:tcPr>
          <w:p w14:paraId="6FCD0AFE"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249" w:type="dxa"/>
            <w:vAlign w:val="center"/>
          </w:tcPr>
          <w:p w14:paraId="282BB04E"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Tờ trình về việc sáp nhập, chia, tách</w:t>
            </w:r>
          </w:p>
        </w:tc>
        <w:tc>
          <w:tcPr>
            <w:tcW w:w="1984" w:type="dxa"/>
            <w:vAlign w:val="center"/>
          </w:tcPr>
          <w:p w14:paraId="2F1767E5"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418" w:type="dxa"/>
            <w:vAlign w:val="center"/>
          </w:tcPr>
          <w:p w14:paraId="2FF98194"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05" w:type="dxa"/>
            <w:vAlign w:val="center"/>
          </w:tcPr>
          <w:p w14:paraId="11ECC5E3"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564FD0A6" w14:textId="77777777" w:rsidTr="00962886">
        <w:trPr>
          <w:trHeight w:val="20"/>
        </w:trPr>
        <w:tc>
          <w:tcPr>
            <w:tcW w:w="855" w:type="dxa"/>
            <w:vAlign w:val="center"/>
          </w:tcPr>
          <w:p w14:paraId="4779E267"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2</w:t>
            </w:r>
          </w:p>
        </w:tc>
        <w:tc>
          <w:tcPr>
            <w:tcW w:w="4249" w:type="dxa"/>
            <w:vAlign w:val="center"/>
          </w:tcPr>
          <w:p w14:paraId="29EF577F"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Đề án sáp nhập, chia, tách, trong đó có phương án bảo đảm quyền, lợi ích hợp pháp của học sinh, giáo viên, cán bộ quản lý và nhân viên.</w:t>
            </w:r>
          </w:p>
        </w:tc>
        <w:tc>
          <w:tcPr>
            <w:tcW w:w="1984" w:type="dxa"/>
            <w:vAlign w:val="center"/>
          </w:tcPr>
          <w:p w14:paraId="5DFC60F3" w14:textId="77777777" w:rsidR="007C285E" w:rsidRPr="00937B0B" w:rsidRDefault="007C285E"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418" w:type="dxa"/>
            <w:vAlign w:val="center"/>
          </w:tcPr>
          <w:p w14:paraId="362044DC"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005" w:type="dxa"/>
            <w:vAlign w:val="center"/>
          </w:tcPr>
          <w:p w14:paraId="0EFE8C0F"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C037AD5" w14:textId="77777777" w:rsidTr="00962886">
        <w:trPr>
          <w:trHeight w:val="20"/>
        </w:trPr>
        <w:tc>
          <w:tcPr>
            <w:tcW w:w="855" w:type="dxa"/>
            <w:vAlign w:val="center"/>
          </w:tcPr>
          <w:p w14:paraId="4F0448CB"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3</w:t>
            </w:r>
          </w:p>
        </w:tc>
        <w:tc>
          <w:tcPr>
            <w:tcW w:w="4249" w:type="dxa"/>
            <w:vAlign w:val="center"/>
          </w:tcPr>
          <w:p w14:paraId="72698170"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Các văn bản xác nhận về tài chính, tài sản, đất đai, các khoản vay, nợ phải trả và các vấn đề khác có liên quan.</w:t>
            </w:r>
          </w:p>
        </w:tc>
        <w:tc>
          <w:tcPr>
            <w:tcW w:w="1984" w:type="dxa"/>
            <w:vAlign w:val="center"/>
          </w:tcPr>
          <w:p w14:paraId="5497A2E4" w14:textId="77777777" w:rsidR="007C285E" w:rsidRPr="00937B0B" w:rsidRDefault="007C285E"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418" w:type="dxa"/>
            <w:vAlign w:val="center"/>
          </w:tcPr>
          <w:p w14:paraId="5850F2BF"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005" w:type="dxa"/>
            <w:vAlign w:val="center"/>
          </w:tcPr>
          <w:p w14:paraId="347D7522"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7325C31" w14:textId="77777777" w:rsidTr="00962886">
        <w:trPr>
          <w:trHeight w:val="20"/>
        </w:trPr>
        <w:tc>
          <w:tcPr>
            <w:tcW w:w="9515" w:type="dxa"/>
            <w:gridSpan w:val="5"/>
          </w:tcPr>
          <w:p w14:paraId="3C8C2348" w14:textId="77777777" w:rsidR="007C285E" w:rsidRPr="00937B0B" w:rsidRDefault="007C285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A323DD3" w14:textId="77777777" w:rsidTr="00962886">
        <w:trPr>
          <w:trHeight w:val="20"/>
        </w:trPr>
        <w:tc>
          <w:tcPr>
            <w:tcW w:w="855" w:type="dxa"/>
            <w:vAlign w:val="center"/>
          </w:tcPr>
          <w:p w14:paraId="1207B83E"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3.2</w:t>
            </w:r>
          </w:p>
        </w:tc>
        <w:tc>
          <w:tcPr>
            <w:tcW w:w="8660" w:type="dxa"/>
            <w:gridSpan w:val="4"/>
          </w:tcPr>
          <w:p w14:paraId="4D33E057"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4B4A2DAA" w14:textId="77777777" w:rsidTr="00962886">
        <w:trPr>
          <w:trHeight w:val="20"/>
        </w:trPr>
        <w:tc>
          <w:tcPr>
            <w:tcW w:w="9515" w:type="dxa"/>
            <w:gridSpan w:val="5"/>
            <w:vAlign w:val="center"/>
          </w:tcPr>
          <w:p w14:paraId="547AA7C9" w14:textId="43F6C144" w:rsidR="007C285E" w:rsidRPr="00937B0B" w:rsidRDefault="007C285E"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w:t>
            </w:r>
            <w:r w:rsidR="00B47E4F" w:rsidRPr="00937B0B">
              <w:rPr>
                <w:i/>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0083A596"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5741D9E"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2A12418" w14:textId="1BBE5599"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AF28F06" w14:textId="067CDB86"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2665BF02"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285D83CC"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695FB4F" w14:textId="7B17F419"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40913D1" w14:textId="7EF7E47A"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w:t>
            </w:r>
          </w:p>
        </w:tc>
      </w:tr>
      <w:tr w:rsidR="00EC3D27" w:rsidRPr="00937B0B" w14:paraId="74D93238" w14:textId="77777777" w:rsidTr="00962886">
        <w:trPr>
          <w:trHeight w:val="20"/>
        </w:trPr>
        <w:tc>
          <w:tcPr>
            <w:tcW w:w="855" w:type="dxa"/>
            <w:vAlign w:val="center"/>
          </w:tcPr>
          <w:p w14:paraId="77C6AC72"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3.3</w:t>
            </w:r>
          </w:p>
        </w:tc>
        <w:tc>
          <w:tcPr>
            <w:tcW w:w="8660" w:type="dxa"/>
            <w:gridSpan w:val="4"/>
          </w:tcPr>
          <w:p w14:paraId="1BD27B84"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03571806" w14:textId="77777777" w:rsidTr="00962886">
        <w:trPr>
          <w:trHeight w:val="20"/>
        </w:trPr>
        <w:tc>
          <w:tcPr>
            <w:tcW w:w="9515" w:type="dxa"/>
            <w:gridSpan w:val="5"/>
          </w:tcPr>
          <w:p w14:paraId="4B68822F" w14:textId="2BFD88B2" w:rsidR="007C285E" w:rsidRPr="00937B0B" w:rsidRDefault="007C285E" w:rsidP="00937B0B">
            <w:pPr>
              <w:spacing w:before="40" w:after="40"/>
              <w:jc w:val="both"/>
              <w:rPr>
                <w:color w:val="000000" w:themeColor="text1"/>
                <w:sz w:val="28"/>
                <w:szCs w:val="28"/>
                <w:shd w:val="clear" w:color="auto" w:fill="FFFFFF"/>
                <w:lang w:val="vi-VN"/>
              </w:rPr>
            </w:pPr>
            <w:r w:rsidRPr="00937B0B">
              <w:rPr>
                <w:b/>
                <w:color w:val="000000" w:themeColor="text1"/>
                <w:sz w:val="28"/>
                <w:szCs w:val="28"/>
              </w:rPr>
              <w:t>Bước 1.</w:t>
            </w:r>
            <w:r w:rsidRPr="00937B0B">
              <w:rPr>
                <w:color w:val="000000" w:themeColor="text1"/>
                <w:sz w:val="28"/>
                <w:szCs w:val="28"/>
              </w:rPr>
              <w:t xml:space="preserve"> Phòng Giáo dục và Đào tạo tiếp nhận hồ sơ. Trong thời hạn 15 ngày làm việc, kể từ ngày nhận đủ hồ sơ hợp lệ, cơ quan tiếp nhận hồ sơ chủ trì, phối hợp với các phòng chuyên môn có liên quan thẩm định hồ sơ và thẩm định thực tế điều kiện sáp nhập, chia, tách trường phổ thông dân tộc bán trú, nếu đủ điều kiện thì có ý kiến bằng văn bản và gửi hồ sơ đề nghị sáp nhập, chia, tách hoặc cho phép sáp nhập, chia, tách trường đến </w:t>
            </w:r>
            <w:r w:rsidR="00062B02" w:rsidRPr="00937B0B">
              <w:rPr>
                <w:color w:val="000000" w:themeColor="text1"/>
                <w:sz w:val="28"/>
                <w:szCs w:val="28"/>
              </w:rPr>
              <w:t>UBND</w:t>
            </w:r>
            <w:r w:rsidRPr="00937B0B">
              <w:rPr>
                <w:color w:val="000000" w:themeColor="text1"/>
                <w:sz w:val="28"/>
                <w:szCs w:val="28"/>
              </w:rPr>
              <w:t xml:space="preserve"> cấp huyện; nếu chưa đủ điều kiện thì có văn bản thông báo cho </w:t>
            </w:r>
            <w:r w:rsidR="00062B02" w:rsidRPr="00937B0B">
              <w:rPr>
                <w:color w:val="000000" w:themeColor="text1"/>
                <w:sz w:val="28"/>
                <w:szCs w:val="28"/>
              </w:rPr>
              <w:t>UBND</w:t>
            </w:r>
            <w:r w:rsidRPr="00937B0B">
              <w:rPr>
                <w:color w:val="000000" w:themeColor="text1"/>
                <w:sz w:val="28"/>
                <w:szCs w:val="28"/>
              </w:rPr>
              <w:t xml:space="preserve"> cấp xã hoặc tổ chức, cá nhân đề nghị sáp nhập, chia, tách trường nêu rõ lý do;</w:t>
            </w:r>
          </w:p>
        </w:tc>
      </w:tr>
      <w:tr w:rsidR="00EC3D27" w:rsidRPr="00937B0B" w14:paraId="6087B315" w14:textId="77777777" w:rsidTr="00962886">
        <w:trPr>
          <w:trHeight w:val="20"/>
        </w:trPr>
        <w:tc>
          <w:tcPr>
            <w:tcW w:w="9515" w:type="dxa"/>
            <w:gridSpan w:val="5"/>
            <w:vAlign w:val="center"/>
          </w:tcPr>
          <w:p w14:paraId="3159E3DF" w14:textId="041450D8"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Bước 2</w:t>
            </w:r>
            <w:r w:rsidRPr="00937B0B">
              <w:rPr>
                <w:color w:val="000000" w:themeColor="text1"/>
                <w:sz w:val="28"/>
                <w:szCs w:val="28"/>
              </w:rPr>
              <w:t xml:space="preserve">: Trong thời hạn 05 ngày làm việc, kể từ ngày nhận đủ hồ sơ hợp lệ, </w:t>
            </w:r>
            <w:r w:rsidR="00062B02" w:rsidRPr="00937B0B">
              <w:rPr>
                <w:color w:val="000000" w:themeColor="text1"/>
                <w:sz w:val="28"/>
                <w:szCs w:val="28"/>
              </w:rPr>
              <w:t>UBND</w:t>
            </w:r>
            <w:r w:rsidRPr="00937B0B">
              <w:rPr>
                <w:color w:val="000000" w:themeColor="text1"/>
                <w:sz w:val="28"/>
                <w:szCs w:val="28"/>
              </w:rPr>
              <w:t xml:space="preserve"> cấp huyện quyết định sáp nhập, chia, tách hoặc cho phép sáp nhập, chia, tách trường; nếu chưa quyết định sáp nhập, chia, tách hoặc cho phép sáp nhập, chia, tách trường thì có văn bản thông báo cho cơ quan tiếp nhận hồ sơ và tổ chức</w:t>
            </w:r>
            <w:r w:rsidR="00A22423" w:rsidRPr="00937B0B">
              <w:rPr>
                <w:color w:val="000000" w:themeColor="text1"/>
                <w:sz w:val="28"/>
                <w:szCs w:val="28"/>
              </w:rPr>
              <w:t xml:space="preserve"> </w:t>
            </w:r>
            <w:r w:rsidRPr="00937B0B">
              <w:rPr>
                <w:color w:val="000000" w:themeColor="text1"/>
                <w:sz w:val="28"/>
                <w:szCs w:val="28"/>
              </w:rPr>
              <w:t>đề nghị sáp nhập, chia, tách trường nêu rõ lý do.</w:t>
            </w:r>
          </w:p>
        </w:tc>
      </w:tr>
      <w:tr w:rsidR="00EC3D27" w:rsidRPr="00937B0B" w14:paraId="5424B98C" w14:textId="77777777" w:rsidTr="00962886">
        <w:trPr>
          <w:trHeight w:val="20"/>
        </w:trPr>
        <w:tc>
          <w:tcPr>
            <w:tcW w:w="9515" w:type="dxa"/>
            <w:gridSpan w:val="5"/>
          </w:tcPr>
          <w:p w14:paraId="204D64E7" w14:textId="7B13166E"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 Phòng Giáo dục và Đào tạo trả kết quả cho tổ chức theo quy định </w:t>
            </w:r>
          </w:p>
        </w:tc>
      </w:tr>
      <w:tr w:rsidR="00A22423" w:rsidRPr="00937B0B" w14:paraId="340E3EC4" w14:textId="77777777" w:rsidTr="00962886">
        <w:trPr>
          <w:trHeight w:val="20"/>
        </w:trPr>
        <w:tc>
          <w:tcPr>
            <w:tcW w:w="9515" w:type="dxa"/>
            <w:gridSpan w:val="5"/>
          </w:tcPr>
          <w:p w14:paraId="1FEF2294" w14:textId="36F96A8E" w:rsidR="00A22423" w:rsidRPr="00937B0B" w:rsidRDefault="00A22423"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A22423" w:rsidRPr="00937B0B" w14:paraId="681028A8" w14:textId="77777777" w:rsidTr="00962886">
        <w:trPr>
          <w:trHeight w:val="20"/>
        </w:trPr>
        <w:tc>
          <w:tcPr>
            <w:tcW w:w="9515" w:type="dxa"/>
            <w:gridSpan w:val="5"/>
          </w:tcPr>
          <w:p w14:paraId="6AE119DF" w14:textId="77777777" w:rsidR="00A22423" w:rsidRPr="00937B0B" w:rsidRDefault="00A22423"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58AA66BD" w14:textId="77777777" w:rsidR="00A22423" w:rsidRPr="00937B0B" w:rsidRDefault="00A22423"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4FD98D57" w14:textId="1C343BB3" w:rsidR="00A22423" w:rsidRPr="00937B0B" w:rsidRDefault="00A22423"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195E7890" w14:textId="77777777" w:rsidTr="00962886">
        <w:trPr>
          <w:trHeight w:val="20"/>
        </w:trPr>
        <w:tc>
          <w:tcPr>
            <w:tcW w:w="9515" w:type="dxa"/>
            <w:gridSpan w:val="5"/>
            <w:vAlign w:val="center"/>
          </w:tcPr>
          <w:p w14:paraId="4EF49E01" w14:textId="77777777" w:rsidR="007C285E" w:rsidRPr="00937B0B" w:rsidRDefault="007C285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2204CB3A" w14:textId="77777777" w:rsidTr="00962886">
        <w:trPr>
          <w:trHeight w:val="437"/>
        </w:trPr>
        <w:tc>
          <w:tcPr>
            <w:tcW w:w="855" w:type="dxa"/>
            <w:vMerge w:val="restart"/>
            <w:vAlign w:val="center"/>
          </w:tcPr>
          <w:p w14:paraId="5843EAE0" w14:textId="77777777" w:rsidR="007C285E" w:rsidRPr="00937B0B" w:rsidRDefault="007C285E" w:rsidP="00937B0B">
            <w:pPr>
              <w:spacing w:before="40" w:after="40"/>
              <w:jc w:val="center"/>
              <w:rPr>
                <w:color w:val="000000" w:themeColor="text1"/>
                <w:sz w:val="28"/>
                <w:szCs w:val="28"/>
              </w:rPr>
            </w:pPr>
            <w:r w:rsidRPr="00937B0B">
              <w:rPr>
                <w:b/>
                <w:color w:val="000000" w:themeColor="text1"/>
                <w:sz w:val="28"/>
                <w:szCs w:val="28"/>
              </w:rPr>
              <w:t>Số TT</w:t>
            </w:r>
          </w:p>
        </w:tc>
        <w:tc>
          <w:tcPr>
            <w:tcW w:w="4249" w:type="dxa"/>
            <w:vMerge w:val="restart"/>
            <w:vAlign w:val="center"/>
          </w:tcPr>
          <w:p w14:paraId="409686EA"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402" w:type="dxa"/>
            <w:gridSpan w:val="2"/>
            <w:vAlign w:val="center"/>
          </w:tcPr>
          <w:p w14:paraId="69C29C4B"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005" w:type="dxa"/>
            <w:vMerge w:val="restart"/>
            <w:vAlign w:val="center"/>
          </w:tcPr>
          <w:p w14:paraId="69F2C88D"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A22423" w:rsidRPr="00937B0B" w14:paraId="6D864798" w14:textId="77777777" w:rsidTr="00962886">
        <w:trPr>
          <w:trHeight w:val="20"/>
        </w:trPr>
        <w:tc>
          <w:tcPr>
            <w:tcW w:w="855" w:type="dxa"/>
            <w:vMerge/>
            <w:vAlign w:val="center"/>
          </w:tcPr>
          <w:p w14:paraId="2CF5292B" w14:textId="77777777" w:rsidR="00A22423" w:rsidRPr="00937B0B" w:rsidRDefault="00A22423" w:rsidP="00937B0B">
            <w:pPr>
              <w:spacing w:before="40" w:after="40"/>
              <w:rPr>
                <w:color w:val="000000" w:themeColor="text1"/>
                <w:sz w:val="28"/>
                <w:szCs w:val="28"/>
              </w:rPr>
            </w:pPr>
          </w:p>
        </w:tc>
        <w:tc>
          <w:tcPr>
            <w:tcW w:w="4249" w:type="dxa"/>
            <w:vMerge/>
            <w:vAlign w:val="center"/>
          </w:tcPr>
          <w:p w14:paraId="543919D5" w14:textId="77777777" w:rsidR="00A22423" w:rsidRPr="00937B0B" w:rsidRDefault="00A22423" w:rsidP="00937B0B">
            <w:pPr>
              <w:spacing w:before="40" w:after="40"/>
              <w:rPr>
                <w:b/>
                <w:color w:val="000000" w:themeColor="text1"/>
                <w:sz w:val="28"/>
                <w:szCs w:val="28"/>
              </w:rPr>
            </w:pPr>
          </w:p>
        </w:tc>
        <w:tc>
          <w:tcPr>
            <w:tcW w:w="1984" w:type="dxa"/>
            <w:vAlign w:val="center"/>
          </w:tcPr>
          <w:p w14:paraId="2DA0D799" w14:textId="30CC5970" w:rsidR="00A22423" w:rsidRPr="00937B0B" w:rsidRDefault="00A22423"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418" w:type="dxa"/>
            <w:vAlign w:val="center"/>
          </w:tcPr>
          <w:p w14:paraId="0E7BCC8C" w14:textId="6C1B55A0" w:rsidR="00A22423" w:rsidRPr="00937B0B" w:rsidRDefault="00A22423"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1005" w:type="dxa"/>
            <w:vMerge/>
            <w:vAlign w:val="center"/>
          </w:tcPr>
          <w:p w14:paraId="3E62C0AB" w14:textId="77777777" w:rsidR="00A22423" w:rsidRPr="00937B0B" w:rsidRDefault="00A22423" w:rsidP="00937B0B">
            <w:pPr>
              <w:spacing w:before="40" w:after="40"/>
              <w:rPr>
                <w:b/>
                <w:color w:val="000000" w:themeColor="text1"/>
                <w:sz w:val="28"/>
                <w:szCs w:val="28"/>
              </w:rPr>
            </w:pPr>
          </w:p>
        </w:tc>
      </w:tr>
      <w:tr w:rsidR="007B7869" w:rsidRPr="00937B0B" w14:paraId="6E41327A" w14:textId="77777777" w:rsidTr="00962886">
        <w:trPr>
          <w:trHeight w:val="20"/>
        </w:trPr>
        <w:tc>
          <w:tcPr>
            <w:tcW w:w="855" w:type="dxa"/>
            <w:vAlign w:val="center"/>
          </w:tcPr>
          <w:p w14:paraId="53758C80" w14:textId="77777777" w:rsidR="007C285E" w:rsidRPr="00937B0B" w:rsidRDefault="007C285E" w:rsidP="00937B0B">
            <w:pPr>
              <w:tabs>
                <w:tab w:val="left" w:pos="765"/>
              </w:tabs>
              <w:spacing w:before="40" w:after="40"/>
              <w:rPr>
                <w:color w:val="000000" w:themeColor="text1"/>
                <w:sz w:val="28"/>
                <w:szCs w:val="28"/>
              </w:rPr>
            </w:pPr>
            <w:r w:rsidRPr="00937B0B">
              <w:rPr>
                <w:color w:val="000000" w:themeColor="text1"/>
                <w:sz w:val="28"/>
                <w:szCs w:val="28"/>
              </w:rPr>
              <w:t>1</w:t>
            </w:r>
          </w:p>
        </w:tc>
        <w:tc>
          <w:tcPr>
            <w:tcW w:w="4249" w:type="dxa"/>
            <w:vAlign w:val="center"/>
          </w:tcPr>
          <w:p w14:paraId="5F9BF51F" w14:textId="0D417C4A" w:rsidR="007C285E" w:rsidRPr="00937B0B" w:rsidRDefault="00C87F33" w:rsidP="00937B0B">
            <w:pPr>
              <w:widowControl w:val="0"/>
              <w:spacing w:before="40" w:after="40"/>
              <w:ind w:hanging="3"/>
              <w:jc w:val="both"/>
              <w:rPr>
                <w:color w:val="000000" w:themeColor="text1"/>
                <w:sz w:val="28"/>
                <w:szCs w:val="28"/>
              </w:rPr>
            </w:pPr>
            <w:r w:rsidRPr="00937B0B">
              <w:rPr>
                <w:color w:val="000000" w:themeColor="text1"/>
                <w:sz w:val="28"/>
                <w:szCs w:val="28"/>
                <w:lang w:val="vi-VN"/>
              </w:rPr>
              <w:t xml:space="preserve">Quyết định sáp nhập, chia, tách trường phổ thông dân tộc bán trú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huyện</w:t>
            </w:r>
          </w:p>
        </w:tc>
        <w:tc>
          <w:tcPr>
            <w:tcW w:w="1984" w:type="dxa"/>
            <w:vAlign w:val="center"/>
          </w:tcPr>
          <w:p w14:paraId="7D17924E"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418" w:type="dxa"/>
            <w:vAlign w:val="center"/>
          </w:tcPr>
          <w:p w14:paraId="0C54B7B2"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005" w:type="dxa"/>
            <w:vAlign w:val="center"/>
          </w:tcPr>
          <w:p w14:paraId="2917D6CC"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p w14:paraId="12980D41" w14:textId="77777777" w:rsidR="007C285E" w:rsidRPr="00937B0B" w:rsidRDefault="007C285E" w:rsidP="00937B0B">
            <w:pPr>
              <w:spacing w:before="40" w:after="40"/>
              <w:rPr>
                <w:color w:val="000000" w:themeColor="text1"/>
                <w:sz w:val="28"/>
                <w:szCs w:val="28"/>
              </w:rPr>
            </w:pPr>
          </w:p>
        </w:tc>
      </w:tr>
      <w:tr w:rsidR="00EC3D27" w:rsidRPr="00937B0B" w14:paraId="7090B639" w14:textId="77777777" w:rsidTr="00962886">
        <w:trPr>
          <w:trHeight w:val="20"/>
        </w:trPr>
        <w:tc>
          <w:tcPr>
            <w:tcW w:w="855" w:type="dxa"/>
            <w:vAlign w:val="center"/>
          </w:tcPr>
          <w:p w14:paraId="563A778B"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4</w:t>
            </w:r>
          </w:p>
        </w:tc>
        <w:tc>
          <w:tcPr>
            <w:tcW w:w="8660" w:type="dxa"/>
            <w:gridSpan w:val="4"/>
          </w:tcPr>
          <w:p w14:paraId="1C08E7D7"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1CB2DC81" w14:textId="4A2FCF7A"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Theo quy định của pháp luật:</w:t>
            </w:r>
            <w:r w:rsidR="003A2178" w:rsidRPr="00937B0B">
              <w:rPr>
                <w:color w:val="000000" w:themeColor="text1"/>
                <w:sz w:val="28"/>
                <w:szCs w:val="28"/>
                <w:lang w:val="vi-VN"/>
              </w:rPr>
              <w:t xml:space="preserve"> 25 ngày làm việc kể từ ngày nhận đủ hồ sơ hợp lệ</w:t>
            </w:r>
            <w:r w:rsidR="003A2178" w:rsidRPr="00937B0B">
              <w:rPr>
                <w:color w:val="000000" w:themeColor="text1"/>
                <w:sz w:val="28"/>
                <w:szCs w:val="28"/>
              </w:rPr>
              <w:t>.</w:t>
            </w:r>
          </w:p>
          <w:p w14:paraId="14C1F996" w14:textId="5EC79A27" w:rsidR="007C285E" w:rsidRPr="00937B0B" w:rsidRDefault="007C285E" w:rsidP="00937B0B">
            <w:pPr>
              <w:widowControl w:val="0"/>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w:t>
            </w:r>
            <w:r w:rsidR="003A2178" w:rsidRPr="00937B0B">
              <w:rPr>
                <w:color w:val="000000" w:themeColor="text1"/>
                <w:sz w:val="28"/>
                <w:szCs w:val="28"/>
              </w:rPr>
              <w:t>20</w:t>
            </w:r>
            <w:r w:rsidRPr="00937B0B">
              <w:rPr>
                <w:color w:val="000000" w:themeColor="text1"/>
                <w:sz w:val="28"/>
                <w:szCs w:val="28"/>
              </w:rPr>
              <w:t xml:space="preserve">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4A598E80" w14:textId="77777777" w:rsidTr="00962886">
        <w:trPr>
          <w:trHeight w:val="20"/>
        </w:trPr>
        <w:tc>
          <w:tcPr>
            <w:tcW w:w="855" w:type="dxa"/>
          </w:tcPr>
          <w:p w14:paraId="7AAB9487"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5</w:t>
            </w:r>
          </w:p>
        </w:tc>
        <w:tc>
          <w:tcPr>
            <w:tcW w:w="8660" w:type="dxa"/>
            <w:gridSpan w:val="4"/>
          </w:tcPr>
          <w:p w14:paraId="236DE792" w14:textId="3FF3761F" w:rsidR="007C285E" w:rsidRPr="00937B0B" w:rsidRDefault="007C285E" w:rsidP="00937B0B">
            <w:pPr>
              <w:widowControl w:val="0"/>
              <w:tabs>
                <w:tab w:val="left" w:pos="1142"/>
              </w:tabs>
              <w:spacing w:before="40" w:after="40"/>
              <w:ind w:firstLine="3"/>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xã (đối với trường phổ thông dân tộc bán trú thành lập mới); Nhà trường (đối với trường phổ thông dân tộc bán trú được thành lập trên cơ sở trường phổ thông).</w:t>
            </w:r>
          </w:p>
        </w:tc>
      </w:tr>
      <w:tr w:rsidR="00EC3D27" w:rsidRPr="00937B0B" w14:paraId="3DF5DB07" w14:textId="77777777" w:rsidTr="00962886">
        <w:trPr>
          <w:trHeight w:val="20"/>
        </w:trPr>
        <w:tc>
          <w:tcPr>
            <w:tcW w:w="855" w:type="dxa"/>
          </w:tcPr>
          <w:p w14:paraId="68BCA2C2"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6</w:t>
            </w:r>
          </w:p>
        </w:tc>
        <w:tc>
          <w:tcPr>
            <w:tcW w:w="8660" w:type="dxa"/>
            <w:gridSpan w:val="4"/>
          </w:tcPr>
          <w:p w14:paraId="27BCD9A6"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12F681BC"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Cơ quan thực hiện: Phòng Giáo dục và Đào tạo.</w:t>
            </w:r>
          </w:p>
          <w:p w14:paraId="15DBC744"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Cơ quan phối hợp:</w:t>
            </w:r>
          </w:p>
          <w:p w14:paraId="2B78377F" w14:textId="04C58011"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Cơ quan có thẩm quyền: 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24EBB737" w14:textId="77777777" w:rsidTr="00962886">
        <w:trPr>
          <w:trHeight w:val="20"/>
        </w:trPr>
        <w:tc>
          <w:tcPr>
            <w:tcW w:w="855" w:type="dxa"/>
          </w:tcPr>
          <w:p w14:paraId="1BE077DB"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7</w:t>
            </w:r>
          </w:p>
        </w:tc>
        <w:tc>
          <w:tcPr>
            <w:tcW w:w="8660" w:type="dxa"/>
            <w:gridSpan w:val="4"/>
          </w:tcPr>
          <w:p w14:paraId="0D62DE02"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022738A6" w14:textId="77777777" w:rsidTr="00962886">
        <w:trPr>
          <w:trHeight w:val="20"/>
        </w:trPr>
        <w:tc>
          <w:tcPr>
            <w:tcW w:w="855" w:type="dxa"/>
          </w:tcPr>
          <w:p w14:paraId="01E06D36"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8</w:t>
            </w:r>
          </w:p>
        </w:tc>
        <w:tc>
          <w:tcPr>
            <w:tcW w:w="8660" w:type="dxa"/>
            <w:gridSpan w:val="4"/>
          </w:tcPr>
          <w:p w14:paraId="19CA54E3" w14:textId="77777777" w:rsidR="007C285E" w:rsidRPr="00937B0B" w:rsidRDefault="007C285E" w:rsidP="00937B0B">
            <w:pPr>
              <w:shd w:val="clear" w:color="auto" w:fill="FFFFFF"/>
              <w:spacing w:before="40" w:after="40"/>
              <w:jc w:val="both"/>
              <w:rPr>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color w:val="000000" w:themeColor="text1"/>
                <w:sz w:val="28"/>
                <w:szCs w:val="28"/>
              </w:rPr>
              <w:t>Không quy định</w:t>
            </w:r>
          </w:p>
        </w:tc>
      </w:tr>
      <w:tr w:rsidR="00EC3D27" w:rsidRPr="00937B0B" w14:paraId="6EB2EA4A" w14:textId="77777777" w:rsidTr="00962886">
        <w:trPr>
          <w:trHeight w:val="20"/>
        </w:trPr>
        <w:tc>
          <w:tcPr>
            <w:tcW w:w="855" w:type="dxa"/>
          </w:tcPr>
          <w:p w14:paraId="35B4FAEB"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9</w:t>
            </w:r>
          </w:p>
        </w:tc>
        <w:tc>
          <w:tcPr>
            <w:tcW w:w="8660" w:type="dxa"/>
            <w:gridSpan w:val="4"/>
          </w:tcPr>
          <w:p w14:paraId="7B0ACF34"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68BBF9D2"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0E6BD7EA"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5A46F1B1"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70481598" w14:textId="77777777" w:rsidTr="00962886">
        <w:trPr>
          <w:trHeight w:val="20"/>
        </w:trPr>
        <w:tc>
          <w:tcPr>
            <w:tcW w:w="855" w:type="dxa"/>
          </w:tcPr>
          <w:p w14:paraId="60D314AA"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10</w:t>
            </w:r>
          </w:p>
        </w:tc>
        <w:tc>
          <w:tcPr>
            <w:tcW w:w="8660" w:type="dxa"/>
            <w:gridSpan w:val="4"/>
          </w:tcPr>
          <w:p w14:paraId="1CCC9A4C"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18716D12" w14:textId="183063E4" w:rsidR="00FD0370" w:rsidRPr="00937B0B" w:rsidRDefault="00DD6CDC" w:rsidP="00D1706F">
      <w:pPr>
        <w:pStyle w:val="Heading4"/>
      </w:pPr>
      <w:bookmarkStart w:id="269" w:name="_Toc127863893"/>
      <w:r w:rsidRPr="00937B0B">
        <w:t xml:space="preserve"> </w:t>
      </w:r>
      <w:r w:rsidR="00891643" w:rsidRPr="00937B0B">
        <w:t xml:space="preserve"> </w:t>
      </w:r>
      <w:r w:rsidR="00FD0370" w:rsidRPr="00937B0B">
        <w:t>2.001824</w:t>
      </w:r>
      <w:bookmarkEnd w:id="269"/>
      <w:r w:rsidR="004821BD" w:rsidRPr="00937B0B">
        <w:t xml:space="preserve"> Chuyển đổi trường phổ thông dân tộc bán trú</w:t>
      </w:r>
    </w:p>
    <w:tbl>
      <w:tblPr>
        <w:tblStyle w:val="TableGrid"/>
        <w:tblW w:w="9515" w:type="dxa"/>
        <w:tblInd w:w="-147" w:type="dxa"/>
        <w:tblLook w:val="04A0" w:firstRow="1" w:lastRow="0" w:firstColumn="1" w:lastColumn="0" w:noHBand="0" w:noVBand="1"/>
      </w:tblPr>
      <w:tblGrid>
        <w:gridCol w:w="855"/>
        <w:gridCol w:w="3398"/>
        <w:gridCol w:w="2552"/>
        <w:gridCol w:w="1701"/>
        <w:gridCol w:w="1009"/>
      </w:tblGrid>
      <w:tr w:rsidR="007B7869" w:rsidRPr="00937B0B" w14:paraId="7A9BCAC2" w14:textId="77777777" w:rsidTr="00962886">
        <w:trPr>
          <w:trHeight w:val="20"/>
        </w:trPr>
        <w:tc>
          <w:tcPr>
            <w:tcW w:w="9515" w:type="dxa"/>
            <w:gridSpan w:val="5"/>
          </w:tcPr>
          <w:p w14:paraId="527200F6" w14:textId="77777777" w:rsidR="007C285E" w:rsidRPr="00937B0B" w:rsidRDefault="007C285E"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2</w:t>
            </w:r>
            <w:r w:rsidRPr="00937B0B">
              <w:rPr>
                <w:bCs/>
                <w:color w:val="000000" w:themeColor="text1"/>
                <w:sz w:val="28"/>
                <w:szCs w:val="28"/>
                <w:lang w:val="vi-VN"/>
              </w:rPr>
              <w:t>.</w:t>
            </w:r>
            <w:r w:rsidRPr="00937B0B">
              <w:rPr>
                <w:bCs/>
                <w:color w:val="000000" w:themeColor="text1"/>
                <w:sz w:val="28"/>
                <w:szCs w:val="28"/>
              </w:rPr>
              <w:t>001824</w:t>
            </w:r>
          </w:p>
        </w:tc>
      </w:tr>
      <w:tr w:rsidR="00EC3D27" w:rsidRPr="00937B0B" w14:paraId="37AE7C07" w14:textId="77777777" w:rsidTr="00962886">
        <w:trPr>
          <w:trHeight w:val="20"/>
        </w:trPr>
        <w:tc>
          <w:tcPr>
            <w:tcW w:w="9515" w:type="dxa"/>
            <w:gridSpan w:val="5"/>
          </w:tcPr>
          <w:p w14:paraId="45BE7C2C" w14:textId="77777777" w:rsidR="007C285E" w:rsidRPr="00937B0B" w:rsidRDefault="007C285E"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Chuyển đổi trường phổ thông dân tộc bán trú</w:t>
            </w:r>
          </w:p>
        </w:tc>
      </w:tr>
      <w:tr w:rsidR="00EC3D27" w:rsidRPr="00937B0B" w14:paraId="098D312B" w14:textId="77777777" w:rsidTr="00962886">
        <w:trPr>
          <w:trHeight w:val="20"/>
        </w:trPr>
        <w:tc>
          <w:tcPr>
            <w:tcW w:w="9515" w:type="dxa"/>
            <w:gridSpan w:val="5"/>
          </w:tcPr>
          <w:p w14:paraId="3BD8DC6E" w14:textId="77777777" w:rsidR="007C285E" w:rsidRPr="00937B0B" w:rsidRDefault="007C285E" w:rsidP="00937B0B">
            <w:pPr>
              <w:spacing w:before="40" w:after="40"/>
              <w:rPr>
                <w:color w:val="000000" w:themeColor="text1"/>
                <w:sz w:val="28"/>
                <w:szCs w:val="28"/>
              </w:rPr>
            </w:pPr>
            <w:r w:rsidRPr="00937B0B">
              <w:rPr>
                <w:b/>
                <w:i/>
                <w:color w:val="000000" w:themeColor="text1"/>
                <w:sz w:val="28"/>
                <w:szCs w:val="28"/>
              </w:rPr>
              <w:t xml:space="preserve">1. Cấp thực hiện: </w:t>
            </w:r>
            <w:r w:rsidRPr="00937B0B">
              <w:rPr>
                <w:color w:val="000000" w:themeColor="text1"/>
                <w:sz w:val="28"/>
                <w:szCs w:val="28"/>
              </w:rPr>
              <w:t>Cấp huyện</w:t>
            </w:r>
          </w:p>
        </w:tc>
      </w:tr>
      <w:tr w:rsidR="00EC3D27" w:rsidRPr="00937B0B" w14:paraId="1734BC1B" w14:textId="77777777" w:rsidTr="00962886">
        <w:trPr>
          <w:trHeight w:val="20"/>
        </w:trPr>
        <w:tc>
          <w:tcPr>
            <w:tcW w:w="9515" w:type="dxa"/>
            <w:gridSpan w:val="5"/>
          </w:tcPr>
          <w:p w14:paraId="08A403DC" w14:textId="77777777" w:rsidR="007C285E" w:rsidRPr="00937B0B" w:rsidRDefault="007C285E" w:rsidP="00937B0B">
            <w:pPr>
              <w:spacing w:before="40" w:after="40"/>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Giáo dục Dân tộc</w:t>
            </w:r>
          </w:p>
        </w:tc>
      </w:tr>
      <w:tr w:rsidR="00EC3D27" w:rsidRPr="00937B0B" w14:paraId="5AC5BE25" w14:textId="77777777" w:rsidTr="00962886">
        <w:trPr>
          <w:trHeight w:val="20"/>
        </w:trPr>
        <w:tc>
          <w:tcPr>
            <w:tcW w:w="9515" w:type="dxa"/>
            <w:gridSpan w:val="5"/>
          </w:tcPr>
          <w:p w14:paraId="5D211F97"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5DBCE15E" w14:textId="77777777" w:rsidTr="00962886">
        <w:trPr>
          <w:trHeight w:val="20"/>
        </w:trPr>
        <w:tc>
          <w:tcPr>
            <w:tcW w:w="855" w:type="dxa"/>
            <w:vAlign w:val="center"/>
          </w:tcPr>
          <w:p w14:paraId="6F1C668F"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3.1</w:t>
            </w:r>
          </w:p>
        </w:tc>
        <w:tc>
          <w:tcPr>
            <w:tcW w:w="8660" w:type="dxa"/>
            <w:gridSpan w:val="4"/>
          </w:tcPr>
          <w:p w14:paraId="2F9762FA"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5F63461F" w14:textId="77777777" w:rsidTr="00962886">
        <w:trPr>
          <w:trHeight w:val="20"/>
        </w:trPr>
        <w:tc>
          <w:tcPr>
            <w:tcW w:w="9515" w:type="dxa"/>
            <w:gridSpan w:val="5"/>
          </w:tcPr>
          <w:p w14:paraId="321EB71B" w14:textId="765B15BE" w:rsidR="007C285E" w:rsidRPr="00937B0B" w:rsidRDefault="002B50C2" w:rsidP="00937B0B">
            <w:pPr>
              <w:spacing w:before="40" w:after="40"/>
              <w:rPr>
                <w:color w:val="000000" w:themeColor="text1"/>
                <w:sz w:val="28"/>
                <w:szCs w:val="28"/>
                <w:shd w:val="clear" w:color="auto" w:fill="FFFFFF"/>
              </w:rPr>
            </w:pPr>
            <w:r w:rsidRPr="00937B0B">
              <w:rPr>
                <w:color w:val="000000" w:themeColor="text1"/>
                <w:sz w:val="28"/>
                <w:szCs w:val="28"/>
                <w:lang w:val="vi-VN"/>
              </w:rPr>
              <w:t>Trường phổ thông dân tộc bán trú</w:t>
            </w:r>
            <w:r w:rsidR="00B64499" w:rsidRPr="00937B0B">
              <w:rPr>
                <w:color w:val="000000" w:themeColor="text1"/>
                <w:sz w:val="28"/>
                <w:szCs w:val="28"/>
              </w:rPr>
              <w:t xml:space="preserve"> (</w:t>
            </w:r>
            <w:r w:rsidR="00B64499" w:rsidRPr="00937B0B">
              <w:rPr>
                <w:color w:val="000000" w:themeColor="text1"/>
                <w:sz w:val="28"/>
                <w:szCs w:val="28"/>
                <w:shd w:val="clear" w:color="auto" w:fill="FFFFFF"/>
              </w:rPr>
              <w:t>Trường PTDTBT)</w:t>
            </w:r>
            <w:r w:rsidRPr="00937B0B">
              <w:rPr>
                <w:color w:val="000000" w:themeColor="text1"/>
                <w:sz w:val="28"/>
                <w:szCs w:val="28"/>
                <w:lang w:val="vi-VN"/>
              </w:rPr>
              <w:t xml:space="preserve"> gửi tờ trình đề nghị cho phép chuyển đổi đến Phòng Giáo dục và Đào tạo</w:t>
            </w:r>
            <w:r w:rsidRPr="00937B0B">
              <w:rPr>
                <w:color w:val="000000" w:themeColor="text1"/>
                <w:sz w:val="28"/>
                <w:szCs w:val="28"/>
              </w:rPr>
              <w:t>.</w:t>
            </w:r>
          </w:p>
        </w:tc>
      </w:tr>
      <w:tr w:rsidR="00EC3D27" w:rsidRPr="00937B0B" w14:paraId="4F0B1B91" w14:textId="77777777" w:rsidTr="00962886">
        <w:trPr>
          <w:trHeight w:val="20"/>
        </w:trPr>
        <w:tc>
          <w:tcPr>
            <w:tcW w:w="9515" w:type="dxa"/>
            <w:gridSpan w:val="5"/>
          </w:tcPr>
          <w:p w14:paraId="7E85FFC1" w14:textId="77777777" w:rsidR="007C285E" w:rsidRPr="00937B0B" w:rsidRDefault="007C285E" w:rsidP="00937B0B">
            <w:pPr>
              <w:spacing w:before="40" w:after="40"/>
              <w:jc w:val="both"/>
              <w:rPr>
                <w:i/>
                <w:color w:val="000000" w:themeColor="text1"/>
                <w:sz w:val="28"/>
                <w:szCs w:val="28"/>
              </w:rPr>
            </w:pPr>
            <w:r w:rsidRPr="00937B0B">
              <w:rPr>
                <w:i/>
                <w:color w:val="000000" w:themeColor="text1"/>
                <w:sz w:val="28"/>
                <w:szCs w:val="28"/>
              </w:rPr>
              <w:t xml:space="preserve">Cách thức thực hiện: </w:t>
            </w:r>
          </w:p>
          <w:p w14:paraId="75B18FE9" w14:textId="27E55390"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Trường </w:t>
            </w:r>
            <w:r w:rsidR="00B64499" w:rsidRPr="00937B0B">
              <w:rPr>
                <w:color w:val="000000" w:themeColor="text1"/>
                <w:sz w:val="28"/>
                <w:szCs w:val="28"/>
                <w:shd w:val="clear" w:color="auto" w:fill="FFFFFF"/>
              </w:rPr>
              <w:t>PTDTBT</w:t>
            </w:r>
            <w:r w:rsidRPr="00937B0B">
              <w:rPr>
                <w:color w:val="000000" w:themeColor="text1"/>
                <w:sz w:val="28"/>
                <w:szCs w:val="28"/>
                <w:shd w:val="clear" w:color="auto" w:fill="FFFFFF"/>
              </w:rPr>
              <w:t xml:space="preserve"> </w:t>
            </w:r>
            <w:r w:rsidRPr="00937B0B">
              <w:rPr>
                <w:color w:val="000000" w:themeColor="text1"/>
                <w:sz w:val="28"/>
                <w:szCs w:val="28"/>
              </w:rPr>
              <w:t>nộp hồ sơ trực tiếp tại bộ Phận tiếp nhận và Trả kết quả cấp huyện.</w:t>
            </w:r>
          </w:p>
          <w:p w14:paraId="37EAE724" w14:textId="0AFD063F"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5A4661" w:rsidRPr="00937B0B">
              <w:rPr>
                <w:color w:val="000000" w:themeColor="text1"/>
                <w:sz w:val="28"/>
                <w:szCs w:val="28"/>
                <w:shd w:val="clear" w:color="auto" w:fill="FFFFFF"/>
              </w:rPr>
              <w:t>Trường PTDTBT</w:t>
            </w:r>
            <w:r w:rsidRPr="00937B0B">
              <w:rPr>
                <w:color w:val="000000" w:themeColor="text1"/>
                <w:sz w:val="28"/>
                <w:szCs w:val="28"/>
                <w:shd w:val="clear" w:color="auto" w:fill="FFFFFF"/>
              </w:rPr>
              <w:t xml:space="preserve"> </w:t>
            </w:r>
            <w:r w:rsidR="005A4661" w:rsidRPr="00937B0B">
              <w:rPr>
                <w:color w:val="000000" w:themeColor="text1"/>
                <w:sz w:val="28"/>
                <w:szCs w:val="28"/>
                <w:shd w:val="clear" w:color="auto" w:fill="FFFFFF"/>
              </w:rPr>
              <w:t>gửi</w:t>
            </w:r>
            <w:r w:rsidRPr="00937B0B">
              <w:rPr>
                <w:color w:val="000000" w:themeColor="text1"/>
                <w:sz w:val="28"/>
                <w:szCs w:val="28"/>
              </w:rPr>
              <w:t xml:space="preserve"> hồ sơ qua dịch vụ Bưu chính, nhân viên Bưu chính nộp hồ sơ trực tiếp cho bộ Phận tiếp nhận và Trả kết quả cấp huyện.</w:t>
            </w:r>
          </w:p>
          <w:p w14:paraId="49B20F8B" w14:textId="77777777" w:rsidR="007C285E" w:rsidRPr="00937B0B" w:rsidRDefault="00911F6D" w:rsidP="00937B0B">
            <w:pPr>
              <w:spacing w:before="40" w:after="40"/>
              <w:jc w:val="both"/>
              <w:rPr>
                <w:i/>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138"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39"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EC3D27" w:rsidRPr="00937B0B" w14:paraId="0A335893" w14:textId="77777777" w:rsidTr="00962886">
        <w:trPr>
          <w:trHeight w:val="20"/>
        </w:trPr>
        <w:tc>
          <w:tcPr>
            <w:tcW w:w="9515" w:type="dxa"/>
            <w:gridSpan w:val="5"/>
          </w:tcPr>
          <w:p w14:paraId="782D5BDE" w14:textId="77777777"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7F2A5DD0" w14:textId="24EE2BBA"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Tại bộ Phận tiếp nhận và Trả kết quả cấp huyện</w:t>
            </w:r>
          </w:p>
          <w:p w14:paraId="175DF2AB"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r w:rsidRPr="00937B0B">
              <w:rPr>
                <w:color w:val="000000" w:themeColor="text1"/>
                <w:sz w:val="28"/>
                <w:szCs w:val="28"/>
              </w:rPr>
              <w:t>.</w:t>
            </w:r>
          </w:p>
        </w:tc>
      </w:tr>
      <w:tr w:rsidR="00EC3D27" w:rsidRPr="00937B0B" w14:paraId="31B5C7A5" w14:textId="77777777" w:rsidTr="00962886">
        <w:trPr>
          <w:trHeight w:val="20"/>
        </w:trPr>
        <w:tc>
          <w:tcPr>
            <w:tcW w:w="9515" w:type="dxa"/>
            <w:gridSpan w:val="5"/>
          </w:tcPr>
          <w:p w14:paraId="6ED9B9B2" w14:textId="77777777" w:rsidR="007C285E" w:rsidRPr="00937B0B" w:rsidRDefault="007C285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625275A4" w14:textId="77777777" w:rsidTr="00962886">
        <w:trPr>
          <w:trHeight w:val="20"/>
        </w:trPr>
        <w:tc>
          <w:tcPr>
            <w:tcW w:w="855" w:type="dxa"/>
            <w:vMerge w:val="restart"/>
            <w:vAlign w:val="center"/>
          </w:tcPr>
          <w:p w14:paraId="25B8C0A9"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3BC3E451" w14:textId="77777777" w:rsidR="007C285E" w:rsidRPr="00937B0B" w:rsidRDefault="007C285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53" w:type="dxa"/>
            <w:gridSpan w:val="2"/>
            <w:vAlign w:val="center"/>
          </w:tcPr>
          <w:p w14:paraId="651AD7DB"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1005" w:type="dxa"/>
            <w:vMerge w:val="restart"/>
            <w:vAlign w:val="center"/>
          </w:tcPr>
          <w:p w14:paraId="51D7E3FE"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5A4661" w:rsidRPr="00937B0B" w14:paraId="010CBE67" w14:textId="77777777" w:rsidTr="00962886">
        <w:trPr>
          <w:trHeight w:val="20"/>
        </w:trPr>
        <w:tc>
          <w:tcPr>
            <w:tcW w:w="855" w:type="dxa"/>
            <w:vMerge/>
          </w:tcPr>
          <w:p w14:paraId="107803C6" w14:textId="77777777" w:rsidR="005A4661" w:rsidRPr="00937B0B" w:rsidRDefault="005A4661" w:rsidP="00937B0B">
            <w:pPr>
              <w:spacing w:before="40" w:after="40"/>
              <w:rPr>
                <w:color w:val="000000" w:themeColor="text1"/>
                <w:sz w:val="28"/>
                <w:szCs w:val="28"/>
              </w:rPr>
            </w:pPr>
          </w:p>
        </w:tc>
        <w:tc>
          <w:tcPr>
            <w:tcW w:w="3398" w:type="dxa"/>
            <w:vMerge/>
          </w:tcPr>
          <w:p w14:paraId="67358BAF" w14:textId="77777777" w:rsidR="005A4661" w:rsidRPr="00937B0B" w:rsidRDefault="005A4661" w:rsidP="00937B0B">
            <w:pPr>
              <w:spacing w:before="40" w:after="40"/>
              <w:rPr>
                <w:color w:val="000000" w:themeColor="text1"/>
                <w:sz w:val="28"/>
                <w:szCs w:val="28"/>
              </w:rPr>
            </w:pPr>
          </w:p>
        </w:tc>
        <w:tc>
          <w:tcPr>
            <w:tcW w:w="2552" w:type="dxa"/>
            <w:vAlign w:val="center"/>
          </w:tcPr>
          <w:p w14:paraId="0C3CA0BA" w14:textId="141FA69D" w:rsidR="005A4661" w:rsidRPr="00937B0B" w:rsidRDefault="005A4661"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701" w:type="dxa"/>
            <w:vAlign w:val="center"/>
          </w:tcPr>
          <w:p w14:paraId="0CEEC57B" w14:textId="5CD11550" w:rsidR="005A4661" w:rsidRPr="00937B0B" w:rsidRDefault="005A4661"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1005" w:type="dxa"/>
            <w:vMerge/>
            <w:vAlign w:val="center"/>
          </w:tcPr>
          <w:p w14:paraId="3F1AC538" w14:textId="77777777" w:rsidR="005A4661" w:rsidRPr="00937B0B" w:rsidRDefault="005A4661" w:rsidP="00937B0B">
            <w:pPr>
              <w:spacing w:before="40" w:after="40"/>
              <w:jc w:val="center"/>
              <w:rPr>
                <w:b/>
                <w:color w:val="000000" w:themeColor="text1"/>
                <w:sz w:val="28"/>
                <w:szCs w:val="28"/>
              </w:rPr>
            </w:pPr>
          </w:p>
        </w:tc>
      </w:tr>
      <w:tr w:rsidR="00EC3D27" w:rsidRPr="00937B0B" w14:paraId="4AD615F1" w14:textId="77777777" w:rsidTr="00962886">
        <w:trPr>
          <w:trHeight w:val="20"/>
        </w:trPr>
        <w:tc>
          <w:tcPr>
            <w:tcW w:w="855" w:type="dxa"/>
            <w:vAlign w:val="center"/>
          </w:tcPr>
          <w:p w14:paraId="60F12CB7"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398" w:type="dxa"/>
            <w:vAlign w:val="center"/>
          </w:tcPr>
          <w:p w14:paraId="1F4D4445"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Tờ trình đề nghị cho phép chuyển đổi. </w:t>
            </w:r>
          </w:p>
          <w:p w14:paraId="7240DD8F"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Tờ trình cần nêu rõ phương án sử dụng cơ sở vật chất của trường, chế độ chính sách đối với học sinh, giáo viên, cán bộ quản lý, nhân viên sau khi trường chuyển đổi.</w:t>
            </w:r>
          </w:p>
        </w:tc>
        <w:tc>
          <w:tcPr>
            <w:tcW w:w="2552" w:type="dxa"/>
            <w:vAlign w:val="center"/>
          </w:tcPr>
          <w:p w14:paraId="3D80B6A1"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701" w:type="dxa"/>
            <w:vAlign w:val="center"/>
          </w:tcPr>
          <w:p w14:paraId="0DEB05C0"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005" w:type="dxa"/>
            <w:vAlign w:val="center"/>
          </w:tcPr>
          <w:p w14:paraId="0C484044" w14:textId="77777777" w:rsidR="007C285E" w:rsidRPr="00937B0B" w:rsidRDefault="007C285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3CBC53C4" w14:textId="77777777" w:rsidTr="00962886">
        <w:trPr>
          <w:trHeight w:val="20"/>
        </w:trPr>
        <w:tc>
          <w:tcPr>
            <w:tcW w:w="9515" w:type="dxa"/>
            <w:gridSpan w:val="5"/>
          </w:tcPr>
          <w:p w14:paraId="1214A2F5" w14:textId="77777777" w:rsidR="007C285E" w:rsidRPr="00937B0B" w:rsidRDefault="007C285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718B935D" w14:textId="77777777" w:rsidTr="00962886">
        <w:trPr>
          <w:trHeight w:val="20"/>
        </w:trPr>
        <w:tc>
          <w:tcPr>
            <w:tcW w:w="855" w:type="dxa"/>
            <w:vAlign w:val="center"/>
          </w:tcPr>
          <w:p w14:paraId="1FE659FA"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3.2</w:t>
            </w:r>
          </w:p>
        </w:tc>
        <w:tc>
          <w:tcPr>
            <w:tcW w:w="8660" w:type="dxa"/>
            <w:gridSpan w:val="4"/>
          </w:tcPr>
          <w:p w14:paraId="63168224"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71D53BC9" w14:textId="77777777" w:rsidTr="00962886">
        <w:trPr>
          <w:trHeight w:val="20"/>
        </w:trPr>
        <w:tc>
          <w:tcPr>
            <w:tcW w:w="9515" w:type="dxa"/>
            <w:gridSpan w:val="5"/>
            <w:vAlign w:val="center"/>
          </w:tcPr>
          <w:p w14:paraId="12A15365" w14:textId="3D05AF0F" w:rsidR="007C285E" w:rsidRPr="00937B0B" w:rsidRDefault="007C285E"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tại </w:t>
            </w:r>
            <w:r w:rsidR="002F5F73" w:rsidRPr="00937B0B">
              <w:rPr>
                <w:i/>
                <w:color w:val="000000" w:themeColor="text1"/>
                <w:sz w:val="28"/>
                <w:szCs w:val="28"/>
              </w:rPr>
              <w:t>Bộ phận Một cửa cấp huyện</w:t>
            </w:r>
            <w:r w:rsidR="0038751F" w:rsidRPr="00937B0B">
              <w:rPr>
                <w:i/>
                <w:color w:val="000000" w:themeColor="text1"/>
                <w:sz w:val="28"/>
                <w:szCs w:val="28"/>
              </w:rPr>
              <w:t xml:space="preserve"> </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5208FFDD"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3E4CA7A3"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DC7F6B4" w14:textId="4CB6420F"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B500CBE" w14:textId="66BA39BD"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69059516"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16355273"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6A8B702" w14:textId="37D85021"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41519530" w14:textId="49B5436B" w:rsidR="007C285E" w:rsidRPr="00937B0B" w:rsidRDefault="007C285E"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962886" w:rsidRPr="00937B0B">
              <w:rPr>
                <w:color w:val="000000" w:themeColor="text1"/>
                <w:sz w:val="28"/>
                <w:szCs w:val="28"/>
              </w:rPr>
              <w:t>n.</w:t>
            </w:r>
          </w:p>
        </w:tc>
      </w:tr>
      <w:tr w:rsidR="00EC3D27" w:rsidRPr="00937B0B" w14:paraId="172B4AD5" w14:textId="77777777" w:rsidTr="00962886">
        <w:trPr>
          <w:trHeight w:val="20"/>
        </w:trPr>
        <w:tc>
          <w:tcPr>
            <w:tcW w:w="855" w:type="dxa"/>
            <w:vAlign w:val="center"/>
          </w:tcPr>
          <w:p w14:paraId="1C6376B2"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3.3</w:t>
            </w:r>
          </w:p>
        </w:tc>
        <w:tc>
          <w:tcPr>
            <w:tcW w:w="8660" w:type="dxa"/>
            <w:gridSpan w:val="4"/>
          </w:tcPr>
          <w:p w14:paraId="2ECD5B10" w14:textId="77777777" w:rsidR="007C285E" w:rsidRPr="00937B0B" w:rsidRDefault="007C285E"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79788091" w14:textId="77777777" w:rsidTr="00962886">
        <w:trPr>
          <w:trHeight w:val="20"/>
        </w:trPr>
        <w:tc>
          <w:tcPr>
            <w:tcW w:w="9515" w:type="dxa"/>
            <w:gridSpan w:val="5"/>
          </w:tcPr>
          <w:p w14:paraId="72E294EF" w14:textId="3EDDDAE5" w:rsidR="007C285E" w:rsidRPr="00937B0B" w:rsidRDefault="007C285E" w:rsidP="00937B0B">
            <w:pPr>
              <w:spacing w:before="40" w:after="40"/>
              <w:jc w:val="both"/>
              <w:rPr>
                <w:color w:val="000000" w:themeColor="text1"/>
                <w:sz w:val="28"/>
                <w:szCs w:val="28"/>
                <w:shd w:val="clear" w:color="auto" w:fill="FFFFFF"/>
                <w:lang w:val="vi-VN"/>
              </w:rPr>
            </w:pPr>
            <w:r w:rsidRPr="00937B0B">
              <w:rPr>
                <w:b/>
                <w:color w:val="000000" w:themeColor="text1"/>
                <w:sz w:val="28"/>
                <w:szCs w:val="28"/>
              </w:rPr>
              <w:t>Bước 1.</w:t>
            </w:r>
            <w:r w:rsidRPr="00937B0B">
              <w:rPr>
                <w:color w:val="000000" w:themeColor="text1"/>
                <w:sz w:val="28"/>
                <w:szCs w:val="28"/>
              </w:rPr>
              <w:t xml:space="preserve"> Phòng Giáo dục và Đào tạo tiếp nhận hồ sơ, chủ trì phối hợp với các cơ quan có liên quan ở cấp huyện thẩm định và đề nghị Chủ tịch </w:t>
            </w:r>
            <w:r w:rsidR="00062B02" w:rsidRPr="00937B0B">
              <w:rPr>
                <w:color w:val="000000" w:themeColor="text1"/>
                <w:sz w:val="28"/>
                <w:szCs w:val="28"/>
              </w:rPr>
              <w:t>UBND</w:t>
            </w:r>
            <w:r w:rsidRPr="00937B0B">
              <w:rPr>
                <w:color w:val="000000" w:themeColor="text1"/>
                <w:sz w:val="28"/>
                <w:szCs w:val="28"/>
              </w:rPr>
              <w:t xml:space="preserve"> cấp huyện ra quyết định chuyển đổi trường phổ thông dân tộc bán trú thành trường phổ thông công lập trong 15 ngày làm việc</w:t>
            </w:r>
          </w:p>
        </w:tc>
      </w:tr>
      <w:tr w:rsidR="00EC3D27" w:rsidRPr="00937B0B" w14:paraId="26B8A5D8" w14:textId="77777777" w:rsidTr="00962886">
        <w:trPr>
          <w:trHeight w:val="20"/>
        </w:trPr>
        <w:tc>
          <w:tcPr>
            <w:tcW w:w="9515" w:type="dxa"/>
            <w:gridSpan w:val="5"/>
          </w:tcPr>
          <w:p w14:paraId="1A96D010" w14:textId="48DA0063" w:rsidR="007C285E" w:rsidRPr="00937B0B" w:rsidRDefault="007C285E" w:rsidP="00937B0B">
            <w:pPr>
              <w:widowControl w:val="0"/>
              <w:tabs>
                <w:tab w:val="left" w:pos="1141"/>
              </w:tabs>
              <w:spacing w:before="40" w:after="40"/>
              <w:ind w:firstLine="22"/>
              <w:jc w:val="both"/>
              <w:rPr>
                <w:color w:val="000000" w:themeColor="text1"/>
                <w:sz w:val="28"/>
                <w:szCs w:val="28"/>
              </w:rPr>
            </w:pPr>
            <w:r w:rsidRPr="00937B0B">
              <w:rPr>
                <w:b/>
                <w:color w:val="000000" w:themeColor="text1"/>
                <w:sz w:val="28"/>
                <w:szCs w:val="28"/>
              </w:rPr>
              <w:t>Bước 2.</w:t>
            </w:r>
            <w:r w:rsidRPr="00937B0B">
              <w:rPr>
                <w:color w:val="000000" w:themeColor="text1"/>
                <w:sz w:val="28"/>
                <w:szCs w:val="28"/>
              </w:rPr>
              <w:t xml:space="preserve"> 05 ngày sau khi nhận hồ sơ của Phòng GD&amp;ĐT, Chủ tịch </w:t>
            </w:r>
            <w:r w:rsidR="00062B02" w:rsidRPr="00937B0B">
              <w:rPr>
                <w:color w:val="000000" w:themeColor="text1"/>
                <w:sz w:val="28"/>
                <w:szCs w:val="28"/>
              </w:rPr>
              <w:t>UBND</w:t>
            </w:r>
            <w:r w:rsidRPr="00937B0B">
              <w:rPr>
                <w:color w:val="000000" w:themeColor="text1"/>
                <w:sz w:val="28"/>
                <w:szCs w:val="28"/>
              </w:rPr>
              <w:t xml:space="preserve"> cấp huyện ra quyết định chuyển đổi trường phổ thông dân tộc bán trú thành trường phổ thông công lập.</w:t>
            </w:r>
          </w:p>
        </w:tc>
      </w:tr>
      <w:tr w:rsidR="00EC3D27" w:rsidRPr="00937B0B" w14:paraId="76B16444" w14:textId="77777777" w:rsidTr="00962886">
        <w:trPr>
          <w:trHeight w:val="20"/>
        </w:trPr>
        <w:tc>
          <w:tcPr>
            <w:tcW w:w="9515" w:type="dxa"/>
            <w:gridSpan w:val="5"/>
          </w:tcPr>
          <w:p w14:paraId="07E8527E"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Phòng  Giáo dục và Đào tạo trả kết quả cho tổ chức, cá nhân theo quy định </w:t>
            </w:r>
          </w:p>
        </w:tc>
      </w:tr>
      <w:tr w:rsidR="00C532E8" w:rsidRPr="00937B0B" w14:paraId="27984CE0" w14:textId="77777777" w:rsidTr="00962886">
        <w:trPr>
          <w:trHeight w:val="20"/>
        </w:trPr>
        <w:tc>
          <w:tcPr>
            <w:tcW w:w="9515" w:type="dxa"/>
            <w:gridSpan w:val="5"/>
          </w:tcPr>
          <w:p w14:paraId="0E608343" w14:textId="7AABBA25" w:rsidR="00C532E8" w:rsidRPr="00937B0B" w:rsidRDefault="00C532E8"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C532E8" w:rsidRPr="00937B0B" w14:paraId="19D87737" w14:textId="77777777" w:rsidTr="00962886">
        <w:trPr>
          <w:trHeight w:val="20"/>
        </w:trPr>
        <w:tc>
          <w:tcPr>
            <w:tcW w:w="9515" w:type="dxa"/>
            <w:gridSpan w:val="5"/>
          </w:tcPr>
          <w:p w14:paraId="0FED5D3A" w14:textId="77777777" w:rsidR="00C532E8" w:rsidRPr="00937B0B" w:rsidRDefault="00C532E8"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201E3784" w14:textId="77777777" w:rsidR="00C532E8" w:rsidRPr="00937B0B" w:rsidRDefault="00C532E8"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7513F630" w14:textId="42447455" w:rsidR="00C532E8" w:rsidRPr="00937B0B" w:rsidRDefault="00C532E8"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749D7027" w14:textId="77777777" w:rsidTr="00962886">
        <w:trPr>
          <w:trHeight w:val="20"/>
        </w:trPr>
        <w:tc>
          <w:tcPr>
            <w:tcW w:w="9515" w:type="dxa"/>
            <w:gridSpan w:val="5"/>
            <w:vAlign w:val="center"/>
          </w:tcPr>
          <w:p w14:paraId="2062427D" w14:textId="77777777" w:rsidR="007C285E" w:rsidRPr="00937B0B" w:rsidRDefault="007C285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4B726D5C" w14:textId="77777777" w:rsidTr="00962886">
        <w:trPr>
          <w:trHeight w:val="437"/>
        </w:trPr>
        <w:tc>
          <w:tcPr>
            <w:tcW w:w="855" w:type="dxa"/>
            <w:vMerge w:val="restart"/>
            <w:vAlign w:val="center"/>
          </w:tcPr>
          <w:p w14:paraId="56E47197" w14:textId="77777777" w:rsidR="007C285E" w:rsidRPr="00937B0B" w:rsidRDefault="007C285E" w:rsidP="00937B0B">
            <w:pPr>
              <w:spacing w:before="40" w:after="40"/>
              <w:jc w:val="center"/>
              <w:rPr>
                <w:color w:val="000000" w:themeColor="text1"/>
                <w:sz w:val="28"/>
                <w:szCs w:val="28"/>
              </w:rPr>
            </w:pPr>
            <w:r w:rsidRPr="00937B0B">
              <w:rPr>
                <w:b/>
                <w:color w:val="000000" w:themeColor="text1"/>
                <w:sz w:val="28"/>
                <w:szCs w:val="28"/>
              </w:rPr>
              <w:t>Số TT</w:t>
            </w:r>
          </w:p>
        </w:tc>
        <w:tc>
          <w:tcPr>
            <w:tcW w:w="3398" w:type="dxa"/>
            <w:vMerge w:val="restart"/>
            <w:vAlign w:val="center"/>
          </w:tcPr>
          <w:p w14:paraId="14E69D94"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53" w:type="dxa"/>
            <w:gridSpan w:val="2"/>
            <w:vAlign w:val="center"/>
          </w:tcPr>
          <w:p w14:paraId="6E37E392"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005" w:type="dxa"/>
            <w:vMerge w:val="restart"/>
            <w:vAlign w:val="center"/>
          </w:tcPr>
          <w:p w14:paraId="712249B4"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Số lượng</w:t>
            </w:r>
          </w:p>
        </w:tc>
      </w:tr>
      <w:tr w:rsidR="00C532E8" w:rsidRPr="00937B0B" w14:paraId="17DCEE5D" w14:textId="77777777" w:rsidTr="00962886">
        <w:trPr>
          <w:trHeight w:val="20"/>
        </w:trPr>
        <w:tc>
          <w:tcPr>
            <w:tcW w:w="855" w:type="dxa"/>
            <w:vMerge/>
            <w:vAlign w:val="center"/>
          </w:tcPr>
          <w:p w14:paraId="7FDA3CB5" w14:textId="77777777" w:rsidR="00C532E8" w:rsidRPr="00937B0B" w:rsidRDefault="00C532E8" w:rsidP="00937B0B">
            <w:pPr>
              <w:spacing w:before="40" w:after="40"/>
              <w:rPr>
                <w:color w:val="000000" w:themeColor="text1"/>
                <w:sz w:val="28"/>
                <w:szCs w:val="28"/>
              </w:rPr>
            </w:pPr>
          </w:p>
        </w:tc>
        <w:tc>
          <w:tcPr>
            <w:tcW w:w="3398" w:type="dxa"/>
            <w:vMerge/>
            <w:vAlign w:val="center"/>
          </w:tcPr>
          <w:p w14:paraId="7257E73C" w14:textId="77777777" w:rsidR="00C532E8" w:rsidRPr="00937B0B" w:rsidRDefault="00C532E8" w:rsidP="00937B0B">
            <w:pPr>
              <w:spacing w:before="40" w:after="40"/>
              <w:rPr>
                <w:b/>
                <w:color w:val="000000" w:themeColor="text1"/>
                <w:sz w:val="28"/>
                <w:szCs w:val="28"/>
              </w:rPr>
            </w:pPr>
          </w:p>
        </w:tc>
        <w:tc>
          <w:tcPr>
            <w:tcW w:w="2552" w:type="dxa"/>
            <w:vAlign w:val="center"/>
          </w:tcPr>
          <w:p w14:paraId="314ECFD3" w14:textId="226745E1" w:rsidR="00C532E8" w:rsidRPr="00937B0B" w:rsidRDefault="00C532E8"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701" w:type="dxa"/>
            <w:vAlign w:val="center"/>
          </w:tcPr>
          <w:p w14:paraId="3787A233" w14:textId="1B1C38AE" w:rsidR="00C532E8" w:rsidRPr="00937B0B" w:rsidRDefault="00C532E8"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1005" w:type="dxa"/>
            <w:vMerge/>
            <w:vAlign w:val="center"/>
          </w:tcPr>
          <w:p w14:paraId="6966627B" w14:textId="77777777" w:rsidR="00C532E8" w:rsidRPr="00937B0B" w:rsidRDefault="00C532E8" w:rsidP="00937B0B">
            <w:pPr>
              <w:spacing w:before="40" w:after="40"/>
              <w:rPr>
                <w:b/>
                <w:color w:val="000000" w:themeColor="text1"/>
                <w:sz w:val="28"/>
                <w:szCs w:val="28"/>
              </w:rPr>
            </w:pPr>
          </w:p>
        </w:tc>
      </w:tr>
      <w:tr w:rsidR="007B7869" w:rsidRPr="00937B0B" w14:paraId="05A2D641" w14:textId="77777777" w:rsidTr="00962886">
        <w:trPr>
          <w:trHeight w:val="20"/>
        </w:trPr>
        <w:tc>
          <w:tcPr>
            <w:tcW w:w="855" w:type="dxa"/>
            <w:vAlign w:val="center"/>
          </w:tcPr>
          <w:p w14:paraId="11B12BEC" w14:textId="77777777" w:rsidR="007C285E" w:rsidRPr="00937B0B" w:rsidRDefault="007C285E" w:rsidP="00937B0B">
            <w:pPr>
              <w:tabs>
                <w:tab w:val="left" w:pos="765"/>
              </w:tabs>
              <w:spacing w:before="40" w:after="40"/>
              <w:rPr>
                <w:color w:val="000000" w:themeColor="text1"/>
                <w:sz w:val="28"/>
                <w:szCs w:val="28"/>
              </w:rPr>
            </w:pPr>
            <w:r w:rsidRPr="00937B0B">
              <w:rPr>
                <w:color w:val="000000" w:themeColor="text1"/>
                <w:sz w:val="28"/>
                <w:szCs w:val="28"/>
              </w:rPr>
              <w:t>1</w:t>
            </w:r>
          </w:p>
        </w:tc>
        <w:tc>
          <w:tcPr>
            <w:tcW w:w="3398" w:type="dxa"/>
            <w:vAlign w:val="center"/>
          </w:tcPr>
          <w:p w14:paraId="54EEB0CF" w14:textId="77777777" w:rsidR="007C285E" w:rsidRPr="00937B0B" w:rsidRDefault="007C285E" w:rsidP="00937B0B">
            <w:pPr>
              <w:widowControl w:val="0"/>
              <w:spacing w:before="40" w:after="40"/>
              <w:ind w:hanging="3"/>
              <w:rPr>
                <w:color w:val="000000" w:themeColor="text1"/>
                <w:sz w:val="28"/>
                <w:szCs w:val="28"/>
              </w:rPr>
            </w:pPr>
            <w:r w:rsidRPr="00937B0B">
              <w:rPr>
                <w:color w:val="000000" w:themeColor="text1"/>
                <w:sz w:val="28"/>
                <w:szCs w:val="28"/>
                <w:lang w:val="vi-VN"/>
              </w:rPr>
              <w:t>Quyết định chuyển đổi trường</w:t>
            </w:r>
          </w:p>
        </w:tc>
        <w:tc>
          <w:tcPr>
            <w:tcW w:w="2552" w:type="dxa"/>
            <w:vAlign w:val="center"/>
          </w:tcPr>
          <w:p w14:paraId="6401D841"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701" w:type="dxa"/>
            <w:vAlign w:val="center"/>
          </w:tcPr>
          <w:p w14:paraId="35D21466"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005" w:type="dxa"/>
            <w:vAlign w:val="center"/>
          </w:tcPr>
          <w:p w14:paraId="57655E47" w14:textId="77777777" w:rsidR="007C285E" w:rsidRPr="00937B0B" w:rsidRDefault="007C285E" w:rsidP="00937B0B">
            <w:pPr>
              <w:spacing w:before="40" w:after="40"/>
              <w:jc w:val="center"/>
              <w:rPr>
                <w:color w:val="000000" w:themeColor="text1"/>
                <w:sz w:val="28"/>
                <w:szCs w:val="28"/>
              </w:rPr>
            </w:pPr>
            <w:r w:rsidRPr="00937B0B">
              <w:rPr>
                <w:color w:val="000000" w:themeColor="text1"/>
                <w:sz w:val="28"/>
                <w:szCs w:val="28"/>
              </w:rPr>
              <w:t>01</w:t>
            </w:r>
          </w:p>
          <w:p w14:paraId="66DE9FBC" w14:textId="77777777" w:rsidR="007C285E" w:rsidRPr="00937B0B" w:rsidRDefault="007C285E" w:rsidP="00937B0B">
            <w:pPr>
              <w:spacing w:before="40" w:after="40"/>
              <w:rPr>
                <w:color w:val="000000" w:themeColor="text1"/>
                <w:sz w:val="28"/>
                <w:szCs w:val="28"/>
              </w:rPr>
            </w:pPr>
          </w:p>
        </w:tc>
      </w:tr>
      <w:tr w:rsidR="00EC3D27" w:rsidRPr="00937B0B" w14:paraId="37779B09" w14:textId="77777777" w:rsidTr="00962886">
        <w:trPr>
          <w:trHeight w:val="20"/>
        </w:trPr>
        <w:tc>
          <w:tcPr>
            <w:tcW w:w="855" w:type="dxa"/>
            <w:vAlign w:val="center"/>
          </w:tcPr>
          <w:p w14:paraId="53021EC1"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4</w:t>
            </w:r>
          </w:p>
        </w:tc>
        <w:tc>
          <w:tcPr>
            <w:tcW w:w="8660" w:type="dxa"/>
            <w:gridSpan w:val="4"/>
          </w:tcPr>
          <w:p w14:paraId="1362B339" w14:textId="77777777" w:rsidR="007C285E" w:rsidRPr="00937B0B" w:rsidRDefault="007C285E" w:rsidP="00937B0B">
            <w:pPr>
              <w:widowControl w:val="0"/>
              <w:spacing w:before="40" w:after="40"/>
              <w:jc w:val="both"/>
              <w:rPr>
                <w:b/>
                <w:color w:val="000000" w:themeColor="text1"/>
                <w:sz w:val="28"/>
                <w:szCs w:val="28"/>
              </w:rPr>
            </w:pPr>
            <w:r w:rsidRPr="00937B0B">
              <w:rPr>
                <w:b/>
                <w:color w:val="000000" w:themeColor="text1"/>
                <w:sz w:val="28"/>
                <w:szCs w:val="28"/>
              </w:rPr>
              <w:t xml:space="preserve">Thời hạn giải quyết:  </w:t>
            </w:r>
          </w:p>
          <w:p w14:paraId="4C8254C4" w14:textId="1DB34713" w:rsidR="007C285E" w:rsidRPr="00937B0B" w:rsidRDefault="007C285E"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 </w:t>
            </w:r>
            <w:r w:rsidRPr="00937B0B">
              <w:rPr>
                <w:iCs/>
                <w:color w:val="000000" w:themeColor="text1"/>
                <w:sz w:val="28"/>
                <w:szCs w:val="28"/>
              </w:rPr>
              <w:t xml:space="preserve">không </w:t>
            </w:r>
            <w:r w:rsidR="00C532E8" w:rsidRPr="00937B0B">
              <w:rPr>
                <w:iCs/>
                <w:color w:val="000000" w:themeColor="text1"/>
                <w:sz w:val="28"/>
                <w:szCs w:val="28"/>
              </w:rPr>
              <w:t>quy</w:t>
            </w:r>
            <w:r w:rsidRPr="00937B0B">
              <w:rPr>
                <w:iCs/>
                <w:color w:val="000000" w:themeColor="text1"/>
                <w:sz w:val="28"/>
                <w:szCs w:val="28"/>
              </w:rPr>
              <w:t xml:space="preserve"> định.</w:t>
            </w:r>
          </w:p>
          <w:p w14:paraId="3EFAD2D9" w14:textId="77777777" w:rsidR="007C285E" w:rsidRPr="00937B0B" w:rsidRDefault="007C285E" w:rsidP="00937B0B">
            <w:pPr>
              <w:widowControl w:val="0"/>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 ngày):</w:t>
            </w:r>
            <w:r w:rsidRPr="00937B0B">
              <w:rPr>
                <w:color w:val="000000" w:themeColor="text1"/>
                <w:sz w:val="28"/>
                <w:szCs w:val="28"/>
              </w:rPr>
              <w:t xml:space="preserve"> 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24CCE20F" w14:textId="77777777" w:rsidTr="00962886">
        <w:trPr>
          <w:trHeight w:val="20"/>
        </w:trPr>
        <w:tc>
          <w:tcPr>
            <w:tcW w:w="855" w:type="dxa"/>
          </w:tcPr>
          <w:p w14:paraId="028377B3"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5</w:t>
            </w:r>
          </w:p>
        </w:tc>
        <w:tc>
          <w:tcPr>
            <w:tcW w:w="8660" w:type="dxa"/>
            <w:gridSpan w:val="4"/>
          </w:tcPr>
          <w:p w14:paraId="0893AFD3" w14:textId="77777777" w:rsidR="007C285E" w:rsidRPr="00937B0B" w:rsidRDefault="007C285E" w:rsidP="00937B0B">
            <w:pPr>
              <w:widowControl w:val="0"/>
              <w:tabs>
                <w:tab w:val="left" w:pos="1142"/>
              </w:tabs>
              <w:spacing w:before="40" w:after="40"/>
              <w:ind w:firstLine="3"/>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Trường phổ thông dân tộc bán trú.</w:t>
            </w:r>
          </w:p>
        </w:tc>
      </w:tr>
      <w:tr w:rsidR="00EC3D27" w:rsidRPr="00937B0B" w14:paraId="2695D8DF" w14:textId="77777777" w:rsidTr="00962886">
        <w:trPr>
          <w:trHeight w:val="20"/>
        </w:trPr>
        <w:tc>
          <w:tcPr>
            <w:tcW w:w="855" w:type="dxa"/>
          </w:tcPr>
          <w:p w14:paraId="630930F4"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6</w:t>
            </w:r>
          </w:p>
        </w:tc>
        <w:tc>
          <w:tcPr>
            <w:tcW w:w="8660" w:type="dxa"/>
            <w:gridSpan w:val="4"/>
          </w:tcPr>
          <w:p w14:paraId="72A7F796" w14:textId="77777777" w:rsidR="007C285E" w:rsidRPr="00937B0B" w:rsidRDefault="007C285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30D23013"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Cơ quan thực hiện: Phòng Giáo dục và Đào tạo.</w:t>
            </w:r>
          </w:p>
          <w:p w14:paraId="0A8B290A" w14:textId="77777777"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Cơ quan phối hợp:</w:t>
            </w:r>
          </w:p>
          <w:p w14:paraId="17B219D6" w14:textId="358C4171" w:rsidR="007C285E" w:rsidRPr="00937B0B" w:rsidRDefault="007C285E" w:rsidP="00937B0B">
            <w:pPr>
              <w:spacing w:before="40" w:after="40"/>
              <w:jc w:val="both"/>
              <w:rPr>
                <w:color w:val="000000" w:themeColor="text1"/>
                <w:sz w:val="28"/>
                <w:szCs w:val="28"/>
              </w:rPr>
            </w:pPr>
            <w:r w:rsidRPr="00937B0B">
              <w:rPr>
                <w:color w:val="000000" w:themeColor="text1"/>
                <w:sz w:val="28"/>
                <w:szCs w:val="28"/>
              </w:rPr>
              <w:t xml:space="preserve">- Cơ quan có thẩm quyền: 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6A609B0B" w14:textId="77777777" w:rsidTr="00962886">
        <w:trPr>
          <w:trHeight w:val="20"/>
        </w:trPr>
        <w:tc>
          <w:tcPr>
            <w:tcW w:w="855" w:type="dxa"/>
          </w:tcPr>
          <w:p w14:paraId="5DADAA58"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7</w:t>
            </w:r>
          </w:p>
        </w:tc>
        <w:tc>
          <w:tcPr>
            <w:tcW w:w="8660" w:type="dxa"/>
            <w:gridSpan w:val="4"/>
          </w:tcPr>
          <w:p w14:paraId="6A6CC8CF"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0F783363" w14:textId="77777777" w:rsidTr="00962886">
        <w:trPr>
          <w:trHeight w:val="20"/>
        </w:trPr>
        <w:tc>
          <w:tcPr>
            <w:tcW w:w="855" w:type="dxa"/>
          </w:tcPr>
          <w:p w14:paraId="1728D9C7"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8</w:t>
            </w:r>
          </w:p>
        </w:tc>
        <w:tc>
          <w:tcPr>
            <w:tcW w:w="8660" w:type="dxa"/>
            <w:gridSpan w:val="4"/>
          </w:tcPr>
          <w:p w14:paraId="15376689" w14:textId="77777777" w:rsidR="007C285E" w:rsidRPr="00937B0B" w:rsidRDefault="007C285E"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096554F0" w14:textId="77777777" w:rsidR="007C285E" w:rsidRPr="00937B0B" w:rsidRDefault="007C285E" w:rsidP="00937B0B">
            <w:pPr>
              <w:shd w:val="clear" w:color="auto" w:fill="FFFFFF"/>
              <w:spacing w:before="40" w:after="40"/>
              <w:jc w:val="both"/>
              <w:rPr>
                <w:color w:val="000000" w:themeColor="text1"/>
                <w:sz w:val="28"/>
                <w:szCs w:val="28"/>
              </w:rPr>
            </w:pPr>
            <w:r w:rsidRPr="00937B0B">
              <w:rPr>
                <w:color w:val="000000" w:themeColor="text1"/>
                <w:sz w:val="28"/>
                <w:szCs w:val="28"/>
              </w:rPr>
              <w:t>Trường phổ thông dân tộc bán trú không bảo đảm tỷ lệ học sinh dân tộc và tỷ lệ học sinh bán trú theo quy định trong 03 năm liền thì chuyển thành trường phổ thông công lập.</w:t>
            </w:r>
          </w:p>
        </w:tc>
      </w:tr>
      <w:tr w:rsidR="00EC3D27" w:rsidRPr="00937B0B" w14:paraId="432D6A78" w14:textId="77777777" w:rsidTr="00962886">
        <w:trPr>
          <w:trHeight w:val="20"/>
        </w:trPr>
        <w:tc>
          <w:tcPr>
            <w:tcW w:w="855" w:type="dxa"/>
          </w:tcPr>
          <w:p w14:paraId="11581949"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9</w:t>
            </w:r>
          </w:p>
        </w:tc>
        <w:tc>
          <w:tcPr>
            <w:tcW w:w="8660" w:type="dxa"/>
            <w:gridSpan w:val="4"/>
          </w:tcPr>
          <w:p w14:paraId="7BCEC175" w14:textId="77777777" w:rsidR="007C285E" w:rsidRPr="00937B0B" w:rsidRDefault="007C285E"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45E0B1B2"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580DCDCF"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249D575E" w14:textId="77777777" w:rsidR="007C285E" w:rsidRPr="00937B0B" w:rsidRDefault="007C285E" w:rsidP="00937B0B">
            <w:pPr>
              <w:widowControl w:val="0"/>
              <w:spacing w:before="40" w:after="40"/>
              <w:jc w:val="both"/>
              <w:rPr>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EC3D27" w:rsidRPr="00937B0B" w14:paraId="0DCDA28B" w14:textId="77777777" w:rsidTr="00962886">
        <w:trPr>
          <w:trHeight w:val="20"/>
        </w:trPr>
        <w:tc>
          <w:tcPr>
            <w:tcW w:w="855" w:type="dxa"/>
          </w:tcPr>
          <w:p w14:paraId="405A55B6" w14:textId="77777777" w:rsidR="007C285E" w:rsidRPr="00937B0B" w:rsidRDefault="007C285E" w:rsidP="00937B0B">
            <w:pPr>
              <w:spacing w:before="40" w:after="40"/>
              <w:jc w:val="center"/>
              <w:rPr>
                <w:b/>
                <w:color w:val="000000" w:themeColor="text1"/>
                <w:sz w:val="28"/>
                <w:szCs w:val="28"/>
              </w:rPr>
            </w:pPr>
            <w:r w:rsidRPr="00937B0B">
              <w:rPr>
                <w:b/>
                <w:color w:val="000000" w:themeColor="text1"/>
                <w:sz w:val="28"/>
                <w:szCs w:val="28"/>
              </w:rPr>
              <w:t>10</w:t>
            </w:r>
          </w:p>
        </w:tc>
        <w:tc>
          <w:tcPr>
            <w:tcW w:w="8660" w:type="dxa"/>
            <w:gridSpan w:val="4"/>
          </w:tcPr>
          <w:p w14:paraId="6496F1F8" w14:textId="0A7B6DC5" w:rsidR="007C285E" w:rsidRPr="00937B0B" w:rsidRDefault="007C285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r w:rsidR="0067493B" w:rsidRPr="00937B0B">
              <w:rPr>
                <w:color w:val="000000" w:themeColor="text1"/>
                <w:sz w:val="28"/>
                <w:szCs w:val="28"/>
              </w:rPr>
              <w:t xml:space="preserve"> có</w:t>
            </w:r>
          </w:p>
        </w:tc>
      </w:tr>
    </w:tbl>
    <w:p w14:paraId="24E1741B" w14:textId="65284629" w:rsidR="00FD0370" w:rsidRPr="00937B0B" w:rsidRDefault="00FD0370" w:rsidP="00937B0B">
      <w:pPr>
        <w:pStyle w:val="Heading2"/>
        <w:spacing w:before="40" w:after="40"/>
        <w:rPr>
          <w:rFonts w:cs="Times New Roman"/>
          <w:color w:val="000000" w:themeColor="text1"/>
          <w:sz w:val="28"/>
          <w:szCs w:val="28"/>
        </w:rPr>
      </w:pPr>
      <w:bookmarkStart w:id="270" w:name="_Toc127863894"/>
      <w:r w:rsidRPr="00937B0B">
        <w:rPr>
          <w:rFonts w:cs="Times New Roman"/>
          <w:color w:val="000000" w:themeColor="text1"/>
          <w:sz w:val="28"/>
          <w:szCs w:val="28"/>
        </w:rPr>
        <w:t>V. Lĩnh vực: Giáo dục và đào tạo thuộc hệ thống giáo dục quốc dân và cơ sở giáo dục khác</w:t>
      </w:r>
      <w:bookmarkEnd w:id="270"/>
    </w:p>
    <w:p w14:paraId="782FFFD4" w14:textId="77777777" w:rsidR="00AF6F7F" w:rsidRPr="00937B0B" w:rsidRDefault="00AF6F7F" w:rsidP="00937B0B">
      <w:pPr>
        <w:pStyle w:val="Heading3"/>
        <w:rPr>
          <w:sz w:val="28"/>
          <w:szCs w:val="28"/>
        </w:rPr>
      </w:pPr>
      <w:r w:rsidRPr="00937B0B">
        <w:rPr>
          <w:sz w:val="28"/>
          <w:szCs w:val="28"/>
        </w:rPr>
        <w:t>Cơ quan giải quyết TTHC: Phòng giáo dục và đào tạo cấp huyện</w:t>
      </w:r>
    </w:p>
    <w:p w14:paraId="647667EB" w14:textId="77777777" w:rsidR="00FD0370" w:rsidRPr="00937B0B" w:rsidRDefault="00971483" w:rsidP="00D1706F">
      <w:pPr>
        <w:pStyle w:val="Heading4"/>
      </w:pPr>
      <w:bookmarkStart w:id="271" w:name="_Toc127863895"/>
      <w:r w:rsidRPr="00937B0B">
        <w:t xml:space="preserve">0k </w:t>
      </w:r>
      <w:r w:rsidR="00FD0370" w:rsidRPr="00937B0B">
        <w:t>107.</w:t>
      </w:r>
      <w:r w:rsidRPr="00937B0B">
        <w:t xml:space="preserve"> </w:t>
      </w:r>
      <w:r w:rsidR="00FD0370" w:rsidRPr="00937B0B">
        <w:t>1.004439</w:t>
      </w:r>
      <w:r w:rsidRPr="00937B0B">
        <w:t xml:space="preserve"> </w:t>
      </w:r>
      <w:r w:rsidR="00FD0370" w:rsidRPr="00937B0B">
        <w:t>Thành lập trung tâm học tập cộng đồng</w:t>
      </w:r>
      <w:bookmarkEnd w:id="271"/>
    </w:p>
    <w:tbl>
      <w:tblPr>
        <w:tblStyle w:val="TableGrid"/>
        <w:tblW w:w="9351" w:type="dxa"/>
        <w:tblLook w:val="04A0" w:firstRow="1" w:lastRow="0" w:firstColumn="1" w:lastColumn="0" w:noHBand="0" w:noVBand="1"/>
      </w:tblPr>
      <w:tblGrid>
        <w:gridCol w:w="746"/>
        <w:gridCol w:w="3498"/>
        <w:gridCol w:w="2107"/>
        <w:gridCol w:w="133"/>
        <w:gridCol w:w="1733"/>
        <w:gridCol w:w="1134"/>
      </w:tblGrid>
      <w:tr w:rsidR="00971483" w:rsidRPr="00937B0B" w14:paraId="426EF127" w14:textId="77777777" w:rsidTr="00631F60">
        <w:trPr>
          <w:trHeight w:val="20"/>
        </w:trPr>
        <w:tc>
          <w:tcPr>
            <w:tcW w:w="9351" w:type="dxa"/>
            <w:gridSpan w:val="6"/>
          </w:tcPr>
          <w:p w14:paraId="2D7D7E9C"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1.004439</w:t>
            </w:r>
          </w:p>
        </w:tc>
      </w:tr>
      <w:tr w:rsidR="00EC3D27" w:rsidRPr="00937B0B" w14:paraId="14B6DF25" w14:textId="77777777" w:rsidTr="00631F60">
        <w:trPr>
          <w:trHeight w:val="20"/>
        </w:trPr>
        <w:tc>
          <w:tcPr>
            <w:tcW w:w="9351" w:type="dxa"/>
            <w:gridSpan w:val="6"/>
          </w:tcPr>
          <w:p w14:paraId="35262DC6"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Thành lập trung tâm học tập cộng đồng</w:t>
            </w:r>
          </w:p>
        </w:tc>
      </w:tr>
      <w:tr w:rsidR="00EC3D27" w:rsidRPr="00937B0B" w14:paraId="513BF801" w14:textId="77777777" w:rsidTr="00631F60">
        <w:trPr>
          <w:trHeight w:val="20"/>
        </w:trPr>
        <w:tc>
          <w:tcPr>
            <w:tcW w:w="9351" w:type="dxa"/>
            <w:gridSpan w:val="6"/>
          </w:tcPr>
          <w:p w14:paraId="469B5C97"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Huyện</w:t>
            </w:r>
          </w:p>
        </w:tc>
      </w:tr>
      <w:tr w:rsidR="00EC3D27" w:rsidRPr="00937B0B" w14:paraId="7185A55F" w14:textId="77777777" w:rsidTr="00631F60">
        <w:trPr>
          <w:trHeight w:val="20"/>
        </w:trPr>
        <w:tc>
          <w:tcPr>
            <w:tcW w:w="9351" w:type="dxa"/>
            <w:gridSpan w:val="6"/>
          </w:tcPr>
          <w:p w14:paraId="04A60E77"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 xml:space="preserve">Giáo dục và Đào tạo thuộc hệ thống giáo dục quốc dân và cơ sở giáo dục khác  </w:t>
            </w:r>
          </w:p>
        </w:tc>
      </w:tr>
      <w:tr w:rsidR="00EC3D27" w:rsidRPr="00937B0B" w14:paraId="666F9A54" w14:textId="77777777" w:rsidTr="00631F60">
        <w:trPr>
          <w:trHeight w:val="20"/>
        </w:trPr>
        <w:tc>
          <w:tcPr>
            <w:tcW w:w="9351" w:type="dxa"/>
            <w:gridSpan w:val="6"/>
          </w:tcPr>
          <w:p w14:paraId="2F262BEB"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3. Trình tự thực hiện: </w:t>
            </w:r>
          </w:p>
        </w:tc>
      </w:tr>
      <w:tr w:rsidR="00EC3D27" w:rsidRPr="00937B0B" w14:paraId="197C6173" w14:textId="77777777" w:rsidTr="00631F60">
        <w:trPr>
          <w:trHeight w:val="20"/>
        </w:trPr>
        <w:tc>
          <w:tcPr>
            <w:tcW w:w="746" w:type="dxa"/>
            <w:vAlign w:val="center"/>
          </w:tcPr>
          <w:p w14:paraId="62807F0D"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3.1</w:t>
            </w:r>
          </w:p>
        </w:tc>
        <w:tc>
          <w:tcPr>
            <w:tcW w:w="8605" w:type="dxa"/>
            <w:gridSpan w:val="5"/>
          </w:tcPr>
          <w:p w14:paraId="7696FD32"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Gửi (nộp) hồ sơ TTHC</w:t>
            </w:r>
          </w:p>
        </w:tc>
      </w:tr>
      <w:tr w:rsidR="00EC3D27" w:rsidRPr="00937B0B" w14:paraId="1E396E52" w14:textId="77777777" w:rsidTr="00631F60">
        <w:trPr>
          <w:trHeight w:val="20"/>
        </w:trPr>
        <w:tc>
          <w:tcPr>
            <w:tcW w:w="9351" w:type="dxa"/>
            <w:gridSpan w:val="6"/>
          </w:tcPr>
          <w:p w14:paraId="53B33D09" w14:textId="729F5D9B" w:rsidR="00971483" w:rsidRPr="00937B0B" w:rsidRDefault="00062B02" w:rsidP="00937B0B">
            <w:pPr>
              <w:spacing w:before="40" w:after="40"/>
              <w:jc w:val="both"/>
              <w:rPr>
                <w:color w:val="000000" w:themeColor="text1"/>
                <w:sz w:val="28"/>
                <w:szCs w:val="28"/>
              </w:rPr>
            </w:pPr>
            <w:r w:rsidRPr="00937B0B">
              <w:rPr>
                <w:color w:val="000000" w:themeColor="text1"/>
                <w:sz w:val="28"/>
                <w:szCs w:val="28"/>
              </w:rPr>
              <w:t>UBND</w:t>
            </w:r>
            <w:r w:rsidR="00971483" w:rsidRPr="00937B0B">
              <w:rPr>
                <w:color w:val="000000" w:themeColor="text1"/>
                <w:sz w:val="28"/>
                <w:szCs w:val="28"/>
              </w:rPr>
              <w:t xml:space="preserve"> cấp xã hoặc tổ chức, cá nhân đề nghị thành lập trung tâm học tập cộng đồng </w:t>
            </w:r>
            <w:r w:rsidR="00C9177F" w:rsidRPr="00937B0B">
              <w:rPr>
                <w:color w:val="000000" w:themeColor="text1"/>
                <w:sz w:val="28"/>
                <w:szCs w:val="28"/>
              </w:rPr>
              <w:t>nộp</w:t>
            </w:r>
            <w:r w:rsidR="00971483" w:rsidRPr="00937B0B">
              <w:rPr>
                <w:color w:val="000000" w:themeColor="text1"/>
                <w:sz w:val="28"/>
                <w:szCs w:val="28"/>
              </w:rPr>
              <w:t xml:space="preserve"> hồ sơ theo quy định đến Phòng Giáo dục và Đào tạo;</w:t>
            </w:r>
          </w:p>
        </w:tc>
      </w:tr>
      <w:tr w:rsidR="00EC3D27" w:rsidRPr="00937B0B" w14:paraId="68344D31" w14:textId="77777777" w:rsidTr="00631F60">
        <w:trPr>
          <w:trHeight w:val="20"/>
        </w:trPr>
        <w:tc>
          <w:tcPr>
            <w:tcW w:w="9351" w:type="dxa"/>
            <w:gridSpan w:val="6"/>
          </w:tcPr>
          <w:p w14:paraId="1C49F06C" w14:textId="77777777" w:rsidR="00971483" w:rsidRPr="00937B0B" w:rsidRDefault="00971483"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5B990E4A" w14:textId="6163CDB3" w:rsidR="00971483" w:rsidRPr="00937B0B" w:rsidRDefault="00971483"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00062B02" w:rsidRPr="00937B0B">
              <w:rPr>
                <w:color w:val="000000" w:themeColor="text1"/>
                <w:sz w:val="28"/>
                <w:szCs w:val="28"/>
              </w:rPr>
              <w:t>UBND</w:t>
            </w:r>
            <w:r w:rsidRPr="00937B0B">
              <w:rPr>
                <w:color w:val="000000" w:themeColor="text1"/>
                <w:sz w:val="28"/>
                <w:szCs w:val="28"/>
              </w:rPr>
              <w:t xml:space="preserve"> cấp xã hoặc tổ chức, cá nhân nộp hồ sơ trực tiếp tại </w:t>
            </w:r>
            <w:r w:rsidR="00C9177F" w:rsidRPr="00937B0B">
              <w:rPr>
                <w:color w:val="000000" w:themeColor="text1"/>
                <w:sz w:val="28"/>
                <w:szCs w:val="28"/>
              </w:rPr>
              <w:t>Bộ phận Tiếp nhận và Trả kết quả cấp</w:t>
            </w:r>
            <w:r w:rsidRPr="00937B0B">
              <w:rPr>
                <w:color w:val="000000" w:themeColor="text1"/>
                <w:sz w:val="28"/>
                <w:szCs w:val="28"/>
              </w:rPr>
              <w:t xml:space="preserve"> huyện. </w:t>
            </w:r>
          </w:p>
          <w:p w14:paraId="19C6096C" w14:textId="749DE9C6" w:rsidR="00971483" w:rsidRPr="00937B0B" w:rsidRDefault="00971483"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062B02" w:rsidRPr="00937B0B">
              <w:rPr>
                <w:color w:val="000000" w:themeColor="text1"/>
                <w:sz w:val="28"/>
                <w:szCs w:val="28"/>
              </w:rPr>
              <w:t>UBND</w:t>
            </w:r>
            <w:r w:rsidRPr="00937B0B">
              <w:rPr>
                <w:color w:val="000000" w:themeColor="text1"/>
                <w:sz w:val="28"/>
                <w:szCs w:val="28"/>
              </w:rPr>
              <w:t xml:space="preserve"> cấp xã hoặc tổ chức, cá nhân gửi hồ sơ qua dịch vụ Bưu chính, nhân viên bưu chính nộp hồ sơ trực tiếp cho Trung tâm Phục vụ hành chính công huyện.</w:t>
            </w:r>
          </w:p>
          <w:p w14:paraId="5D643439" w14:textId="77777777" w:rsidR="00971483" w:rsidRPr="00937B0B" w:rsidRDefault="00971483" w:rsidP="00937B0B">
            <w:pPr>
              <w:spacing w:before="40" w:after="40"/>
              <w:jc w:val="both"/>
              <w:rPr>
                <w:color w:val="000000" w:themeColor="text1"/>
                <w:sz w:val="28"/>
                <w:szCs w:val="28"/>
              </w:rPr>
            </w:pPr>
            <w:r w:rsidRPr="00937B0B">
              <w:rPr>
                <w:color w:val="000000" w:themeColor="text1"/>
                <w:sz w:val="28"/>
                <w:szCs w:val="28"/>
              </w:rPr>
              <w:t>- Qua Dịch vụ công trực tuyến một phần: người đươc cử nộp hồ sơ đăng ký/đăng nhập tài khoản, xác thực định danh điện tử và thực hiện quy trình nộp hồ sơ trực tuyến trên Cổng dịch vụ công quốc gia (</w:t>
            </w:r>
            <w:hyperlink r:id="rId140"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41"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EC3D27" w:rsidRPr="00937B0B" w14:paraId="4EA805DF" w14:textId="77777777" w:rsidTr="00631F60">
        <w:trPr>
          <w:trHeight w:val="20"/>
        </w:trPr>
        <w:tc>
          <w:tcPr>
            <w:tcW w:w="9351" w:type="dxa"/>
            <w:gridSpan w:val="6"/>
          </w:tcPr>
          <w:p w14:paraId="39822C84" w14:textId="77777777" w:rsidR="00C80DDA" w:rsidRPr="00937B0B" w:rsidRDefault="00C80DDA"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51F28404" w14:textId="69317E75" w:rsidR="00C80DDA" w:rsidRPr="00937B0B" w:rsidRDefault="00C80DDA"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Tại bộ Phận tiếp nhận và Trả kết quả cấp huyện</w:t>
            </w:r>
          </w:p>
          <w:p w14:paraId="5FBF72E8" w14:textId="77777777" w:rsidR="00971483" w:rsidRPr="00937B0B" w:rsidRDefault="00C80DDA"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r w:rsidRPr="00937B0B">
              <w:rPr>
                <w:color w:val="000000" w:themeColor="text1"/>
                <w:sz w:val="28"/>
                <w:szCs w:val="28"/>
              </w:rPr>
              <w:t>.</w:t>
            </w:r>
          </w:p>
        </w:tc>
      </w:tr>
      <w:tr w:rsidR="00EC3D27" w:rsidRPr="00937B0B" w14:paraId="63A2677E" w14:textId="77777777" w:rsidTr="00631F60">
        <w:trPr>
          <w:trHeight w:val="20"/>
        </w:trPr>
        <w:tc>
          <w:tcPr>
            <w:tcW w:w="9351" w:type="dxa"/>
            <w:gridSpan w:val="6"/>
          </w:tcPr>
          <w:p w14:paraId="1EF622D1" w14:textId="77777777" w:rsidR="00971483" w:rsidRPr="00937B0B" w:rsidRDefault="00971483" w:rsidP="00937B0B">
            <w:pPr>
              <w:spacing w:before="40" w:after="40"/>
              <w:rPr>
                <w:i/>
                <w:color w:val="000000" w:themeColor="text1"/>
                <w:sz w:val="28"/>
                <w:szCs w:val="28"/>
              </w:rPr>
            </w:pPr>
            <w:r w:rsidRPr="00937B0B">
              <w:rPr>
                <w:i/>
                <w:color w:val="000000" w:themeColor="text1"/>
                <w:sz w:val="28"/>
                <w:szCs w:val="28"/>
              </w:rPr>
              <w:t>Thành phần hồ sơ:</w:t>
            </w:r>
          </w:p>
        </w:tc>
      </w:tr>
      <w:tr w:rsidR="00971483" w:rsidRPr="00937B0B" w14:paraId="62E42554" w14:textId="77777777" w:rsidTr="00631F60">
        <w:trPr>
          <w:trHeight w:val="20"/>
        </w:trPr>
        <w:tc>
          <w:tcPr>
            <w:tcW w:w="746" w:type="dxa"/>
            <w:vMerge w:val="restart"/>
            <w:vAlign w:val="center"/>
          </w:tcPr>
          <w:p w14:paraId="6869361F" w14:textId="77777777" w:rsidR="00971483" w:rsidRPr="00937B0B" w:rsidRDefault="00971483" w:rsidP="00937B0B">
            <w:pPr>
              <w:spacing w:before="40" w:after="40"/>
              <w:jc w:val="center"/>
              <w:rPr>
                <w:color w:val="000000" w:themeColor="text1"/>
                <w:sz w:val="28"/>
                <w:szCs w:val="28"/>
              </w:rPr>
            </w:pPr>
            <w:r w:rsidRPr="00937B0B">
              <w:rPr>
                <w:b/>
                <w:bCs/>
                <w:color w:val="000000" w:themeColor="text1"/>
                <w:sz w:val="28"/>
                <w:szCs w:val="28"/>
              </w:rPr>
              <w:t>Số TT</w:t>
            </w:r>
          </w:p>
        </w:tc>
        <w:tc>
          <w:tcPr>
            <w:tcW w:w="3498" w:type="dxa"/>
            <w:vMerge w:val="restart"/>
            <w:vAlign w:val="center"/>
          </w:tcPr>
          <w:p w14:paraId="274E2BF0" w14:textId="77777777" w:rsidR="00971483" w:rsidRPr="00937B0B" w:rsidRDefault="00971483"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973" w:type="dxa"/>
            <w:gridSpan w:val="3"/>
            <w:vAlign w:val="center"/>
          </w:tcPr>
          <w:p w14:paraId="7CF86682"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1134" w:type="dxa"/>
            <w:vMerge w:val="restart"/>
            <w:vAlign w:val="center"/>
          </w:tcPr>
          <w:p w14:paraId="60817EA3"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Số lượng</w:t>
            </w:r>
          </w:p>
        </w:tc>
      </w:tr>
      <w:tr w:rsidR="002A38C4" w:rsidRPr="00937B0B" w14:paraId="553CE0CE" w14:textId="77777777" w:rsidTr="00631F60">
        <w:trPr>
          <w:trHeight w:val="20"/>
        </w:trPr>
        <w:tc>
          <w:tcPr>
            <w:tcW w:w="746" w:type="dxa"/>
            <w:vMerge/>
          </w:tcPr>
          <w:p w14:paraId="6578F9DB" w14:textId="77777777" w:rsidR="002A38C4" w:rsidRPr="00937B0B" w:rsidRDefault="002A38C4" w:rsidP="00937B0B">
            <w:pPr>
              <w:spacing w:before="40" w:after="40"/>
              <w:rPr>
                <w:color w:val="000000" w:themeColor="text1"/>
                <w:sz w:val="28"/>
                <w:szCs w:val="28"/>
              </w:rPr>
            </w:pPr>
          </w:p>
        </w:tc>
        <w:tc>
          <w:tcPr>
            <w:tcW w:w="3498" w:type="dxa"/>
            <w:vMerge/>
          </w:tcPr>
          <w:p w14:paraId="6D162770" w14:textId="77777777" w:rsidR="002A38C4" w:rsidRPr="00937B0B" w:rsidRDefault="002A38C4" w:rsidP="00937B0B">
            <w:pPr>
              <w:spacing w:before="40" w:after="40"/>
              <w:rPr>
                <w:color w:val="000000" w:themeColor="text1"/>
                <w:sz w:val="28"/>
                <w:szCs w:val="28"/>
              </w:rPr>
            </w:pPr>
          </w:p>
        </w:tc>
        <w:tc>
          <w:tcPr>
            <w:tcW w:w="2107" w:type="dxa"/>
            <w:vAlign w:val="center"/>
          </w:tcPr>
          <w:p w14:paraId="05F3EE93" w14:textId="0149DCA6" w:rsidR="002A38C4" w:rsidRPr="00937B0B" w:rsidRDefault="002A38C4"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866" w:type="dxa"/>
            <w:gridSpan w:val="2"/>
            <w:vAlign w:val="center"/>
          </w:tcPr>
          <w:p w14:paraId="7A142CAE" w14:textId="3BE17840" w:rsidR="002A38C4" w:rsidRPr="00937B0B" w:rsidRDefault="002A38C4"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1134" w:type="dxa"/>
            <w:vMerge/>
            <w:vAlign w:val="center"/>
          </w:tcPr>
          <w:p w14:paraId="730300A6" w14:textId="77777777" w:rsidR="002A38C4" w:rsidRPr="00937B0B" w:rsidRDefault="002A38C4" w:rsidP="00937B0B">
            <w:pPr>
              <w:spacing w:before="40" w:after="40"/>
              <w:jc w:val="center"/>
              <w:rPr>
                <w:b/>
                <w:color w:val="000000" w:themeColor="text1"/>
                <w:sz w:val="28"/>
                <w:szCs w:val="28"/>
              </w:rPr>
            </w:pPr>
          </w:p>
        </w:tc>
      </w:tr>
      <w:tr w:rsidR="00EC3D27" w:rsidRPr="00937B0B" w14:paraId="53B8425B" w14:textId="77777777" w:rsidTr="00631F60">
        <w:trPr>
          <w:trHeight w:val="20"/>
        </w:trPr>
        <w:tc>
          <w:tcPr>
            <w:tcW w:w="746" w:type="dxa"/>
            <w:vAlign w:val="center"/>
          </w:tcPr>
          <w:p w14:paraId="1B892C75" w14:textId="77777777" w:rsidR="00971483" w:rsidRPr="00937B0B" w:rsidRDefault="00971483" w:rsidP="00937B0B">
            <w:pPr>
              <w:spacing w:before="40" w:after="40"/>
              <w:jc w:val="right"/>
              <w:rPr>
                <w:color w:val="000000" w:themeColor="text1"/>
                <w:sz w:val="28"/>
                <w:szCs w:val="28"/>
              </w:rPr>
            </w:pPr>
            <w:r w:rsidRPr="00937B0B">
              <w:rPr>
                <w:color w:val="000000" w:themeColor="text1"/>
                <w:sz w:val="28"/>
                <w:szCs w:val="28"/>
              </w:rPr>
              <w:t>1</w:t>
            </w:r>
          </w:p>
        </w:tc>
        <w:tc>
          <w:tcPr>
            <w:tcW w:w="3498" w:type="dxa"/>
            <w:vAlign w:val="center"/>
          </w:tcPr>
          <w:p w14:paraId="787B5460" w14:textId="4B46753C" w:rsidR="00971483" w:rsidRPr="00937B0B" w:rsidRDefault="00971483" w:rsidP="00937B0B">
            <w:pPr>
              <w:pStyle w:val="Bodytext40"/>
              <w:tabs>
                <w:tab w:val="left" w:pos="1117"/>
              </w:tabs>
              <w:spacing w:before="40" w:after="40" w:line="240" w:lineRule="auto"/>
              <w:ind w:firstLine="0"/>
              <w:jc w:val="both"/>
              <w:rPr>
                <w:rFonts w:ascii="Times New Roman" w:hAnsi="Times New Roman" w:cs="Times New Roman"/>
                <w:color w:val="000000" w:themeColor="text1"/>
                <w:sz w:val="28"/>
              </w:rPr>
            </w:pPr>
            <w:bookmarkStart w:id="272" w:name="bookmark4996"/>
            <w:bookmarkEnd w:id="272"/>
            <w:r w:rsidRPr="00937B0B">
              <w:rPr>
                <w:rFonts w:ascii="Times New Roman" w:hAnsi="Times New Roman" w:cs="Times New Roman"/>
                <w:color w:val="000000" w:themeColor="text1"/>
                <w:sz w:val="28"/>
              </w:rPr>
              <w:t xml:space="preserve">Văn bản của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xã hoặc tổ chức, cá nhân đề nghị thành lập trung tâm học tập cộng đồng;</w:t>
            </w:r>
          </w:p>
        </w:tc>
        <w:tc>
          <w:tcPr>
            <w:tcW w:w="2107" w:type="dxa"/>
            <w:vAlign w:val="center"/>
          </w:tcPr>
          <w:p w14:paraId="2E60D8D8" w14:textId="77777777" w:rsidR="00971483" w:rsidRPr="00937B0B" w:rsidRDefault="0097148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66" w:type="dxa"/>
            <w:gridSpan w:val="2"/>
            <w:vAlign w:val="center"/>
          </w:tcPr>
          <w:p w14:paraId="546B9495" w14:textId="77777777" w:rsidR="00971483" w:rsidRPr="00937B0B" w:rsidRDefault="0097148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1134" w:type="dxa"/>
            <w:vAlign w:val="center"/>
          </w:tcPr>
          <w:p w14:paraId="3E300839" w14:textId="77777777" w:rsidR="00971483" w:rsidRPr="00937B0B" w:rsidRDefault="00971483"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6959CB59" w14:textId="77777777" w:rsidTr="00631F60">
        <w:trPr>
          <w:trHeight w:val="20"/>
        </w:trPr>
        <w:tc>
          <w:tcPr>
            <w:tcW w:w="746" w:type="dxa"/>
            <w:vAlign w:val="center"/>
          </w:tcPr>
          <w:p w14:paraId="5ED67A1E" w14:textId="77777777" w:rsidR="00971483" w:rsidRPr="00937B0B" w:rsidRDefault="00971483" w:rsidP="00937B0B">
            <w:pPr>
              <w:spacing w:before="40" w:after="40"/>
              <w:jc w:val="right"/>
              <w:rPr>
                <w:color w:val="000000" w:themeColor="text1"/>
                <w:sz w:val="28"/>
                <w:szCs w:val="28"/>
              </w:rPr>
            </w:pPr>
            <w:r w:rsidRPr="00937B0B">
              <w:rPr>
                <w:color w:val="000000" w:themeColor="text1"/>
                <w:sz w:val="28"/>
                <w:szCs w:val="28"/>
              </w:rPr>
              <w:t>2</w:t>
            </w:r>
          </w:p>
        </w:tc>
        <w:tc>
          <w:tcPr>
            <w:tcW w:w="3498" w:type="dxa"/>
            <w:vAlign w:val="center"/>
          </w:tcPr>
          <w:p w14:paraId="6517C1AA" w14:textId="77777777" w:rsidR="00971483" w:rsidRPr="00937B0B" w:rsidRDefault="00971483" w:rsidP="00937B0B">
            <w:pPr>
              <w:pStyle w:val="Bodytext40"/>
              <w:tabs>
                <w:tab w:val="left" w:pos="113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Sơ yếu lý lịch và bản sao có chứng thực các giấy tờ, văn bằng, chứng chỉ của những người dự kiến làm làm cán bộ quản lý trung tâm học tập cộng đồng.</w:t>
            </w:r>
          </w:p>
        </w:tc>
        <w:tc>
          <w:tcPr>
            <w:tcW w:w="2107" w:type="dxa"/>
            <w:vAlign w:val="center"/>
          </w:tcPr>
          <w:p w14:paraId="5B6D7EC2" w14:textId="77777777" w:rsidR="00971483" w:rsidRPr="00937B0B" w:rsidRDefault="0097148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1866" w:type="dxa"/>
            <w:gridSpan w:val="2"/>
            <w:vAlign w:val="center"/>
          </w:tcPr>
          <w:p w14:paraId="12A4B6D0" w14:textId="77777777" w:rsidR="00971483" w:rsidRPr="00937B0B" w:rsidRDefault="00971483"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 điện tử từ sổ gốc, hoặc Bản sao chứng thực điện tử</w:t>
            </w:r>
          </w:p>
          <w:p w14:paraId="54061756" w14:textId="77777777" w:rsidR="00971483" w:rsidRPr="00937B0B" w:rsidRDefault="00971483" w:rsidP="00937B0B">
            <w:pPr>
              <w:spacing w:before="40" w:after="40"/>
              <w:jc w:val="center"/>
              <w:rPr>
                <w:rFonts w:eastAsia="Arial"/>
                <w:b/>
                <w:bCs/>
                <w:color w:val="000000" w:themeColor="text1"/>
                <w:sz w:val="28"/>
                <w:szCs w:val="28"/>
              </w:rPr>
            </w:pPr>
          </w:p>
        </w:tc>
        <w:tc>
          <w:tcPr>
            <w:tcW w:w="1134" w:type="dxa"/>
            <w:vAlign w:val="center"/>
          </w:tcPr>
          <w:p w14:paraId="08BA2CEA" w14:textId="77777777" w:rsidR="00971483" w:rsidRPr="00937B0B" w:rsidRDefault="00971483"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4ECE3461" w14:textId="77777777" w:rsidTr="00631F60">
        <w:trPr>
          <w:trHeight w:val="20"/>
        </w:trPr>
        <w:tc>
          <w:tcPr>
            <w:tcW w:w="9351" w:type="dxa"/>
            <w:gridSpan w:val="6"/>
          </w:tcPr>
          <w:p w14:paraId="34DAF3F8" w14:textId="77777777" w:rsidR="00971483" w:rsidRPr="00937B0B" w:rsidRDefault="00971483"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21021D3D" w14:textId="77777777" w:rsidTr="00631F60">
        <w:trPr>
          <w:trHeight w:val="20"/>
        </w:trPr>
        <w:tc>
          <w:tcPr>
            <w:tcW w:w="746" w:type="dxa"/>
            <w:vAlign w:val="center"/>
          </w:tcPr>
          <w:p w14:paraId="57BC4B6C" w14:textId="77777777" w:rsidR="00582326" w:rsidRPr="00937B0B" w:rsidRDefault="00582326" w:rsidP="00937B0B">
            <w:pPr>
              <w:spacing w:before="40" w:after="40"/>
              <w:rPr>
                <w:b/>
                <w:color w:val="000000" w:themeColor="text1"/>
                <w:sz w:val="28"/>
                <w:szCs w:val="28"/>
              </w:rPr>
            </w:pPr>
            <w:r w:rsidRPr="00937B0B">
              <w:rPr>
                <w:b/>
                <w:color w:val="000000" w:themeColor="text1"/>
                <w:sz w:val="28"/>
                <w:szCs w:val="28"/>
              </w:rPr>
              <w:t>3.2</w:t>
            </w:r>
          </w:p>
        </w:tc>
        <w:tc>
          <w:tcPr>
            <w:tcW w:w="8605" w:type="dxa"/>
            <w:gridSpan w:val="5"/>
          </w:tcPr>
          <w:p w14:paraId="6DA6546F" w14:textId="77777777" w:rsidR="00582326" w:rsidRPr="00937B0B" w:rsidRDefault="00582326"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5A0409CD" w14:textId="77777777" w:rsidTr="00631F60">
        <w:trPr>
          <w:trHeight w:val="20"/>
        </w:trPr>
        <w:tc>
          <w:tcPr>
            <w:tcW w:w="9351" w:type="dxa"/>
            <w:gridSpan w:val="6"/>
            <w:vAlign w:val="center"/>
          </w:tcPr>
          <w:p w14:paraId="69286AD3" w14:textId="595B0B68" w:rsidR="00582326" w:rsidRPr="00937B0B" w:rsidRDefault="00582326"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tại </w:t>
            </w:r>
            <w:r w:rsidR="002F5F73" w:rsidRPr="00937B0B">
              <w:rPr>
                <w:i/>
                <w:color w:val="000000" w:themeColor="text1"/>
                <w:sz w:val="28"/>
                <w:szCs w:val="28"/>
              </w:rPr>
              <w:t>Bộ phận Một cửa cấp huyện</w:t>
            </w:r>
            <w:r w:rsidR="0038751F" w:rsidRPr="00937B0B">
              <w:rPr>
                <w:i/>
                <w:color w:val="000000" w:themeColor="text1"/>
                <w:sz w:val="28"/>
                <w:szCs w:val="28"/>
              </w:rPr>
              <w:t xml:space="preserve"> </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4E970D4C" w14:textId="77777777"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13E604FD" w14:textId="77777777"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A5A125B" w14:textId="50028D51"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C7F32F4" w14:textId="144F28E0" w:rsidR="00582326" w:rsidRPr="00937B0B" w:rsidRDefault="00582326"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66D2AB41" w14:textId="77777777"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3B00DD1E" w14:textId="77777777"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B2F8F15" w14:textId="11B2B63F"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0329147F" w14:textId="12A325CE" w:rsidR="00582326" w:rsidRPr="00937B0B" w:rsidRDefault="00582326"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tc>
      </w:tr>
      <w:tr w:rsidR="00EC3D27" w:rsidRPr="00937B0B" w14:paraId="0657F58B" w14:textId="77777777" w:rsidTr="00631F60">
        <w:trPr>
          <w:trHeight w:val="20"/>
        </w:trPr>
        <w:tc>
          <w:tcPr>
            <w:tcW w:w="746" w:type="dxa"/>
            <w:vAlign w:val="center"/>
          </w:tcPr>
          <w:p w14:paraId="67F8EA1E" w14:textId="77777777" w:rsidR="00582326" w:rsidRPr="00937B0B" w:rsidRDefault="00582326" w:rsidP="00937B0B">
            <w:pPr>
              <w:spacing w:before="40" w:after="40"/>
              <w:rPr>
                <w:b/>
                <w:color w:val="000000" w:themeColor="text1"/>
                <w:sz w:val="28"/>
                <w:szCs w:val="28"/>
              </w:rPr>
            </w:pPr>
            <w:r w:rsidRPr="00937B0B">
              <w:rPr>
                <w:b/>
                <w:color w:val="000000" w:themeColor="text1"/>
                <w:sz w:val="28"/>
                <w:szCs w:val="28"/>
              </w:rPr>
              <w:t>3.3</w:t>
            </w:r>
          </w:p>
        </w:tc>
        <w:tc>
          <w:tcPr>
            <w:tcW w:w="8605" w:type="dxa"/>
            <w:gridSpan w:val="5"/>
          </w:tcPr>
          <w:p w14:paraId="533A8047" w14:textId="77777777" w:rsidR="00582326" w:rsidRPr="00937B0B" w:rsidRDefault="00582326" w:rsidP="00937B0B">
            <w:pPr>
              <w:spacing w:before="40" w:after="40"/>
              <w:rPr>
                <w:b/>
                <w:color w:val="000000" w:themeColor="text1"/>
                <w:sz w:val="28"/>
                <w:szCs w:val="28"/>
              </w:rPr>
            </w:pPr>
            <w:r w:rsidRPr="00937B0B">
              <w:rPr>
                <w:b/>
                <w:color w:val="000000" w:themeColor="text1"/>
                <w:sz w:val="28"/>
                <w:szCs w:val="28"/>
              </w:rPr>
              <w:t>Giải quyết hồ sơ TTHC</w:t>
            </w:r>
          </w:p>
        </w:tc>
      </w:tr>
      <w:tr w:rsidR="00EC3D27" w:rsidRPr="00937B0B" w14:paraId="27549EE1" w14:textId="77777777" w:rsidTr="00631F60">
        <w:trPr>
          <w:trHeight w:val="20"/>
        </w:trPr>
        <w:tc>
          <w:tcPr>
            <w:tcW w:w="9351" w:type="dxa"/>
            <w:gridSpan w:val="6"/>
          </w:tcPr>
          <w:p w14:paraId="77738F7D" w14:textId="251F35B9" w:rsidR="00971483" w:rsidRPr="00937B0B" w:rsidRDefault="00971483" w:rsidP="00937B0B">
            <w:pPr>
              <w:spacing w:before="40" w:after="40"/>
              <w:jc w:val="both"/>
              <w:rPr>
                <w:color w:val="000000" w:themeColor="text1"/>
                <w:sz w:val="28"/>
                <w:szCs w:val="28"/>
              </w:rPr>
            </w:pPr>
            <w:r w:rsidRPr="00937B0B">
              <w:rPr>
                <w:b/>
                <w:i/>
                <w:color w:val="000000" w:themeColor="text1"/>
                <w:sz w:val="28"/>
                <w:szCs w:val="28"/>
              </w:rPr>
              <w:t>Bước 1:</w:t>
            </w:r>
            <w:r w:rsidRPr="00937B0B">
              <w:rPr>
                <w:color w:val="000000" w:themeColor="text1"/>
                <w:sz w:val="28"/>
                <w:szCs w:val="28"/>
              </w:rPr>
              <w:t xml:space="preserve"> Phòng Giáo dục và Đào tạo tiếp nhận hồ sơ của tổ chức, cá nhân (khách hàng), kiểm tra, thẩm định hồ sơ gửi trình UBND huyện: </w:t>
            </w:r>
            <w:r w:rsidR="005B3DB0" w:rsidRPr="00937B0B">
              <w:rPr>
                <w:color w:val="000000" w:themeColor="text1"/>
                <w:sz w:val="28"/>
                <w:szCs w:val="28"/>
              </w:rPr>
              <w:t>10</w:t>
            </w:r>
            <w:r w:rsidRPr="00937B0B">
              <w:rPr>
                <w:color w:val="000000" w:themeColor="text1"/>
                <w:sz w:val="28"/>
                <w:szCs w:val="28"/>
              </w:rPr>
              <w:t xml:space="preserve"> ngày làm việc</w:t>
            </w:r>
          </w:p>
        </w:tc>
      </w:tr>
      <w:tr w:rsidR="00EC3D27" w:rsidRPr="00937B0B" w14:paraId="6B4C8526" w14:textId="77777777" w:rsidTr="00631F60">
        <w:trPr>
          <w:trHeight w:val="20"/>
        </w:trPr>
        <w:tc>
          <w:tcPr>
            <w:tcW w:w="9351" w:type="dxa"/>
            <w:gridSpan w:val="6"/>
            <w:vAlign w:val="center"/>
          </w:tcPr>
          <w:p w14:paraId="24DDC7F3" w14:textId="77777777" w:rsidR="00971483" w:rsidRPr="00937B0B" w:rsidRDefault="00971483" w:rsidP="00937B0B">
            <w:pPr>
              <w:spacing w:before="40" w:after="40"/>
              <w:jc w:val="both"/>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UBND huyện tiếp nhận hồ sơ, phê duyệt và gửi kết quả cho đơn vị trình để trả cho tổ chức, cá nhân. Trong trường hợp không chấp thuận phải có văn bản trả lời và nêu rõ lý do: 5 ngày làm việc</w:t>
            </w:r>
          </w:p>
        </w:tc>
      </w:tr>
      <w:tr w:rsidR="00EC3D27" w:rsidRPr="00937B0B" w14:paraId="33C4F201" w14:textId="77777777" w:rsidTr="00631F60">
        <w:trPr>
          <w:trHeight w:val="20"/>
        </w:trPr>
        <w:tc>
          <w:tcPr>
            <w:tcW w:w="9351" w:type="dxa"/>
            <w:gridSpan w:val="6"/>
          </w:tcPr>
          <w:p w14:paraId="0AB74454" w14:textId="77777777" w:rsidR="00971483" w:rsidRPr="00937B0B" w:rsidRDefault="00971483"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Phòng Giáo dục và Đào tạo trả kết quả cho tổ chức, cá nhân theo quy định </w:t>
            </w:r>
          </w:p>
        </w:tc>
      </w:tr>
      <w:tr w:rsidR="00694B05" w:rsidRPr="00937B0B" w14:paraId="758450CB" w14:textId="77777777" w:rsidTr="00631F60">
        <w:trPr>
          <w:trHeight w:val="20"/>
        </w:trPr>
        <w:tc>
          <w:tcPr>
            <w:tcW w:w="9351" w:type="dxa"/>
            <w:gridSpan w:val="6"/>
          </w:tcPr>
          <w:p w14:paraId="2584DFA4" w14:textId="686CF326" w:rsidR="00694B05" w:rsidRPr="00937B0B" w:rsidRDefault="00694B05"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694B05" w:rsidRPr="00937B0B" w14:paraId="10924207" w14:textId="77777777" w:rsidTr="00631F60">
        <w:trPr>
          <w:trHeight w:val="20"/>
        </w:trPr>
        <w:tc>
          <w:tcPr>
            <w:tcW w:w="9351" w:type="dxa"/>
            <w:gridSpan w:val="6"/>
          </w:tcPr>
          <w:p w14:paraId="6E1C3717" w14:textId="77777777" w:rsidR="00694B05" w:rsidRPr="00937B0B" w:rsidRDefault="00694B05"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4B7A5F9F" w14:textId="77777777" w:rsidR="00694B05" w:rsidRPr="00937B0B" w:rsidRDefault="00694B05"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701C811E" w14:textId="30B330C0" w:rsidR="00694B05" w:rsidRPr="00937B0B" w:rsidRDefault="00694B05"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386EFD35" w14:textId="77777777" w:rsidTr="00631F60">
        <w:trPr>
          <w:trHeight w:val="20"/>
        </w:trPr>
        <w:tc>
          <w:tcPr>
            <w:tcW w:w="9351" w:type="dxa"/>
            <w:gridSpan w:val="6"/>
            <w:vAlign w:val="center"/>
          </w:tcPr>
          <w:p w14:paraId="55FBD032" w14:textId="77777777" w:rsidR="00971483" w:rsidRPr="00937B0B" w:rsidRDefault="00971483" w:rsidP="00937B0B">
            <w:pPr>
              <w:spacing w:before="40" w:after="40"/>
              <w:rPr>
                <w:color w:val="000000" w:themeColor="text1"/>
                <w:sz w:val="28"/>
                <w:szCs w:val="28"/>
              </w:rPr>
            </w:pPr>
            <w:r w:rsidRPr="00937B0B">
              <w:rPr>
                <w:i/>
                <w:color w:val="000000" w:themeColor="text1"/>
                <w:sz w:val="28"/>
                <w:szCs w:val="28"/>
              </w:rPr>
              <w:t>Kết quả giải quyết:</w:t>
            </w:r>
          </w:p>
        </w:tc>
      </w:tr>
      <w:tr w:rsidR="00971483" w:rsidRPr="00937B0B" w14:paraId="0923709B" w14:textId="77777777" w:rsidTr="00631F60">
        <w:trPr>
          <w:trHeight w:val="437"/>
        </w:trPr>
        <w:tc>
          <w:tcPr>
            <w:tcW w:w="746" w:type="dxa"/>
            <w:vMerge w:val="restart"/>
            <w:vAlign w:val="center"/>
          </w:tcPr>
          <w:p w14:paraId="14F4BB70" w14:textId="77777777" w:rsidR="00971483" w:rsidRPr="00937B0B" w:rsidRDefault="00971483" w:rsidP="00937B0B">
            <w:pPr>
              <w:spacing w:before="40" w:after="40"/>
              <w:jc w:val="center"/>
              <w:rPr>
                <w:color w:val="000000" w:themeColor="text1"/>
                <w:sz w:val="28"/>
                <w:szCs w:val="28"/>
              </w:rPr>
            </w:pPr>
            <w:r w:rsidRPr="00937B0B">
              <w:rPr>
                <w:b/>
                <w:color w:val="000000" w:themeColor="text1"/>
                <w:sz w:val="28"/>
                <w:szCs w:val="28"/>
              </w:rPr>
              <w:t>STT</w:t>
            </w:r>
          </w:p>
        </w:tc>
        <w:tc>
          <w:tcPr>
            <w:tcW w:w="3498" w:type="dxa"/>
            <w:vMerge w:val="restart"/>
            <w:vAlign w:val="center"/>
          </w:tcPr>
          <w:p w14:paraId="0BC781B8"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973" w:type="dxa"/>
            <w:gridSpan w:val="3"/>
            <w:vAlign w:val="center"/>
          </w:tcPr>
          <w:p w14:paraId="7FC83500"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134" w:type="dxa"/>
            <w:vMerge w:val="restart"/>
            <w:vAlign w:val="center"/>
          </w:tcPr>
          <w:p w14:paraId="3EA633F1"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Số lượng</w:t>
            </w:r>
          </w:p>
        </w:tc>
      </w:tr>
      <w:tr w:rsidR="00694B05" w:rsidRPr="00937B0B" w14:paraId="4A0583BE" w14:textId="77777777" w:rsidTr="00631F60">
        <w:trPr>
          <w:trHeight w:val="20"/>
        </w:trPr>
        <w:tc>
          <w:tcPr>
            <w:tcW w:w="746" w:type="dxa"/>
            <w:vMerge/>
            <w:vAlign w:val="center"/>
          </w:tcPr>
          <w:p w14:paraId="2FA3ABCC" w14:textId="77777777" w:rsidR="00694B05" w:rsidRPr="00937B0B" w:rsidRDefault="00694B05" w:rsidP="00937B0B">
            <w:pPr>
              <w:spacing w:before="40" w:after="40"/>
              <w:rPr>
                <w:color w:val="000000" w:themeColor="text1"/>
                <w:sz w:val="28"/>
                <w:szCs w:val="28"/>
              </w:rPr>
            </w:pPr>
          </w:p>
        </w:tc>
        <w:tc>
          <w:tcPr>
            <w:tcW w:w="3498" w:type="dxa"/>
            <w:vMerge/>
            <w:vAlign w:val="center"/>
          </w:tcPr>
          <w:p w14:paraId="35028182" w14:textId="77777777" w:rsidR="00694B05" w:rsidRPr="00937B0B" w:rsidRDefault="00694B05" w:rsidP="00937B0B">
            <w:pPr>
              <w:spacing w:before="40" w:after="40"/>
              <w:rPr>
                <w:b/>
                <w:color w:val="000000" w:themeColor="text1"/>
                <w:sz w:val="28"/>
                <w:szCs w:val="28"/>
              </w:rPr>
            </w:pPr>
          </w:p>
        </w:tc>
        <w:tc>
          <w:tcPr>
            <w:tcW w:w="2240" w:type="dxa"/>
            <w:gridSpan w:val="2"/>
            <w:vAlign w:val="center"/>
          </w:tcPr>
          <w:p w14:paraId="3C2F2E3F" w14:textId="23449A53" w:rsidR="00694B05" w:rsidRPr="00937B0B" w:rsidRDefault="00694B05"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733" w:type="dxa"/>
            <w:vAlign w:val="center"/>
          </w:tcPr>
          <w:p w14:paraId="790DEE71" w14:textId="6D325A33" w:rsidR="00694B05" w:rsidRPr="00937B0B" w:rsidRDefault="00694B05"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1134" w:type="dxa"/>
            <w:vMerge/>
            <w:vAlign w:val="center"/>
          </w:tcPr>
          <w:p w14:paraId="268150CD" w14:textId="77777777" w:rsidR="00694B05" w:rsidRPr="00937B0B" w:rsidRDefault="00694B05" w:rsidP="00937B0B">
            <w:pPr>
              <w:spacing w:before="40" w:after="40"/>
              <w:rPr>
                <w:b/>
                <w:color w:val="000000" w:themeColor="text1"/>
                <w:sz w:val="28"/>
                <w:szCs w:val="28"/>
              </w:rPr>
            </w:pPr>
          </w:p>
        </w:tc>
      </w:tr>
      <w:tr w:rsidR="00EC3D27" w:rsidRPr="00937B0B" w14:paraId="64C182E9" w14:textId="77777777" w:rsidTr="00631F60">
        <w:trPr>
          <w:trHeight w:val="20"/>
        </w:trPr>
        <w:tc>
          <w:tcPr>
            <w:tcW w:w="746" w:type="dxa"/>
            <w:vAlign w:val="center"/>
          </w:tcPr>
          <w:p w14:paraId="509BDD80" w14:textId="77777777" w:rsidR="00971483" w:rsidRPr="00937B0B" w:rsidRDefault="00971483" w:rsidP="00937B0B">
            <w:pPr>
              <w:spacing w:before="40" w:after="40"/>
              <w:jc w:val="right"/>
              <w:rPr>
                <w:color w:val="000000" w:themeColor="text1"/>
                <w:sz w:val="28"/>
                <w:szCs w:val="28"/>
              </w:rPr>
            </w:pPr>
          </w:p>
        </w:tc>
        <w:tc>
          <w:tcPr>
            <w:tcW w:w="3498" w:type="dxa"/>
            <w:vAlign w:val="center"/>
          </w:tcPr>
          <w:p w14:paraId="068D4A4D" w14:textId="1832E817" w:rsidR="00971483" w:rsidRPr="00937B0B" w:rsidRDefault="0097148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Quyết định thành lập trung tâm học tập cộng đồng và cho phép hoạt động giáo dục của Chủ tịch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huyện</w:t>
            </w:r>
          </w:p>
        </w:tc>
        <w:tc>
          <w:tcPr>
            <w:tcW w:w="2240" w:type="dxa"/>
            <w:gridSpan w:val="2"/>
            <w:vAlign w:val="center"/>
          </w:tcPr>
          <w:p w14:paraId="7568146E" w14:textId="77777777" w:rsidR="00971483" w:rsidRPr="00937B0B" w:rsidRDefault="00971483"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733" w:type="dxa"/>
            <w:vAlign w:val="center"/>
          </w:tcPr>
          <w:p w14:paraId="34E4C376" w14:textId="77777777" w:rsidR="00971483" w:rsidRPr="00937B0B" w:rsidRDefault="0097148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1134" w:type="dxa"/>
            <w:vAlign w:val="center"/>
          </w:tcPr>
          <w:p w14:paraId="472B5750" w14:textId="77777777" w:rsidR="00971483" w:rsidRPr="00937B0B" w:rsidRDefault="00971483"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8C75F9E" w14:textId="77777777" w:rsidTr="00631F60">
        <w:trPr>
          <w:trHeight w:val="20"/>
        </w:trPr>
        <w:tc>
          <w:tcPr>
            <w:tcW w:w="746" w:type="dxa"/>
            <w:vAlign w:val="center"/>
          </w:tcPr>
          <w:p w14:paraId="6EC7FF3B"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4</w:t>
            </w:r>
          </w:p>
        </w:tc>
        <w:tc>
          <w:tcPr>
            <w:tcW w:w="8605" w:type="dxa"/>
            <w:gridSpan w:val="5"/>
          </w:tcPr>
          <w:p w14:paraId="09976B6E"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26F62C95" w14:textId="5666A38E" w:rsidR="005B3DB0" w:rsidRPr="00937B0B" w:rsidRDefault="00971483" w:rsidP="00937B0B">
            <w:pPr>
              <w:spacing w:before="40" w:after="40"/>
              <w:jc w:val="both"/>
              <w:rPr>
                <w:color w:val="000000" w:themeColor="text1"/>
                <w:sz w:val="28"/>
                <w:szCs w:val="28"/>
                <w:lang w:val="vi-VN"/>
              </w:rPr>
            </w:pPr>
            <w:r w:rsidRPr="00937B0B">
              <w:rPr>
                <w:i/>
                <w:color w:val="000000" w:themeColor="text1"/>
                <w:sz w:val="28"/>
                <w:szCs w:val="28"/>
              </w:rPr>
              <w:t>- Theo quy định của pháp luật:</w:t>
            </w:r>
            <w:r w:rsidR="005B3DB0" w:rsidRPr="00937B0B">
              <w:rPr>
                <w:color w:val="000000" w:themeColor="text1"/>
                <w:sz w:val="28"/>
                <w:szCs w:val="28"/>
                <w:lang w:val="vi-VN"/>
              </w:rPr>
              <w:t xml:space="preserve"> 15 ngày làm việc kể từ ngày nhận đủ hồ sơ.</w:t>
            </w:r>
          </w:p>
          <w:p w14:paraId="7015360C" w14:textId="485F0682" w:rsidR="00971483" w:rsidRPr="00937B0B" w:rsidRDefault="00971483"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w:t>
            </w:r>
            <w:r w:rsidR="005B3DB0" w:rsidRPr="00937B0B">
              <w:rPr>
                <w:color w:val="000000" w:themeColor="text1"/>
                <w:sz w:val="28"/>
                <w:szCs w:val="28"/>
              </w:rPr>
              <w:t>không cắt giảm</w:t>
            </w:r>
            <w:r w:rsidRPr="00937B0B">
              <w:rPr>
                <w:b/>
                <w:color w:val="000000" w:themeColor="text1"/>
                <w:sz w:val="28"/>
                <w:szCs w:val="28"/>
              </w:rPr>
              <w:t xml:space="preserve"> </w:t>
            </w:r>
          </w:p>
        </w:tc>
      </w:tr>
      <w:tr w:rsidR="00EC3D27" w:rsidRPr="00937B0B" w14:paraId="1EC65C93" w14:textId="77777777" w:rsidTr="00631F60">
        <w:trPr>
          <w:trHeight w:val="20"/>
        </w:trPr>
        <w:tc>
          <w:tcPr>
            <w:tcW w:w="746" w:type="dxa"/>
            <w:vAlign w:val="center"/>
          </w:tcPr>
          <w:p w14:paraId="13AC3AF2"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5</w:t>
            </w:r>
          </w:p>
        </w:tc>
        <w:tc>
          <w:tcPr>
            <w:tcW w:w="8605" w:type="dxa"/>
            <w:gridSpan w:val="5"/>
          </w:tcPr>
          <w:p w14:paraId="515E03D8" w14:textId="77777777" w:rsidR="00971483" w:rsidRPr="00937B0B" w:rsidRDefault="0097148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Tổ chức, các nhân</w:t>
            </w:r>
          </w:p>
        </w:tc>
      </w:tr>
      <w:tr w:rsidR="00EC3D27" w:rsidRPr="00937B0B" w14:paraId="0F04D24D" w14:textId="77777777" w:rsidTr="00631F60">
        <w:trPr>
          <w:trHeight w:val="20"/>
        </w:trPr>
        <w:tc>
          <w:tcPr>
            <w:tcW w:w="746" w:type="dxa"/>
            <w:vAlign w:val="center"/>
          </w:tcPr>
          <w:p w14:paraId="3ADA247B"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6</w:t>
            </w:r>
          </w:p>
        </w:tc>
        <w:tc>
          <w:tcPr>
            <w:tcW w:w="8605" w:type="dxa"/>
            <w:gridSpan w:val="5"/>
          </w:tcPr>
          <w:p w14:paraId="5DB65B8C" w14:textId="77777777" w:rsidR="00971483" w:rsidRPr="00937B0B" w:rsidRDefault="00971483"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p>
          <w:p w14:paraId="37E2F409" w14:textId="77777777" w:rsidR="00971483" w:rsidRPr="00937B0B" w:rsidRDefault="00971483" w:rsidP="00937B0B">
            <w:pPr>
              <w:spacing w:before="40" w:after="40"/>
              <w:jc w:val="both"/>
              <w:rPr>
                <w:color w:val="000000" w:themeColor="text1"/>
                <w:sz w:val="28"/>
                <w:szCs w:val="28"/>
              </w:rPr>
            </w:pPr>
            <w:r w:rsidRPr="00937B0B">
              <w:rPr>
                <w:color w:val="000000" w:themeColor="text1"/>
                <w:sz w:val="28"/>
                <w:szCs w:val="28"/>
              </w:rPr>
              <w:t>- Cơ quan thực hiện:   Phòng Giáo dục và Đào tạo.</w:t>
            </w:r>
          </w:p>
          <w:p w14:paraId="18B8BF82" w14:textId="77777777" w:rsidR="00971483" w:rsidRPr="00937B0B" w:rsidRDefault="00971483" w:rsidP="00937B0B">
            <w:pPr>
              <w:spacing w:before="40" w:after="40"/>
              <w:jc w:val="both"/>
              <w:rPr>
                <w:color w:val="000000" w:themeColor="text1"/>
                <w:sz w:val="28"/>
                <w:szCs w:val="28"/>
              </w:rPr>
            </w:pPr>
            <w:r w:rsidRPr="00937B0B">
              <w:rPr>
                <w:color w:val="000000" w:themeColor="text1"/>
                <w:sz w:val="28"/>
                <w:szCs w:val="28"/>
              </w:rPr>
              <w:t>- Cơ quan phối hợp: Không</w:t>
            </w:r>
          </w:p>
          <w:p w14:paraId="0297A796" w14:textId="045DA3D2" w:rsidR="00971483" w:rsidRPr="00937B0B" w:rsidRDefault="00971483" w:rsidP="00937B0B">
            <w:pPr>
              <w:spacing w:before="40" w:after="40"/>
              <w:jc w:val="both"/>
              <w:rPr>
                <w:color w:val="000000" w:themeColor="text1"/>
                <w:sz w:val="28"/>
                <w:szCs w:val="28"/>
              </w:rPr>
            </w:pPr>
            <w:r w:rsidRPr="00937B0B">
              <w:rPr>
                <w:color w:val="000000" w:themeColor="text1"/>
                <w:sz w:val="28"/>
                <w:szCs w:val="28"/>
              </w:rPr>
              <w:t xml:space="preserve">- Cơ quan có thẩm quyền: 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3D19CEB2" w14:textId="77777777" w:rsidTr="00631F60">
        <w:trPr>
          <w:trHeight w:val="20"/>
        </w:trPr>
        <w:tc>
          <w:tcPr>
            <w:tcW w:w="746" w:type="dxa"/>
          </w:tcPr>
          <w:p w14:paraId="47049F47"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7</w:t>
            </w:r>
          </w:p>
        </w:tc>
        <w:tc>
          <w:tcPr>
            <w:tcW w:w="8605" w:type="dxa"/>
            <w:gridSpan w:val="5"/>
          </w:tcPr>
          <w:p w14:paraId="175F4654" w14:textId="77777777" w:rsidR="00971483" w:rsidRPr="00937B0B" w:rsidRDefault="00971483"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15193101" w14:textId="77777777" w:rsidTr="00631F60">
        <w:trPr>
          <w:trHeight w:val="20"/>
        </w:trPr>
        <w:tc>
          <w:tcPr>
            <w:tcW w:w="746" w:type="dxa"/>
            <w:vAlign w:val="center"/>
          </w:tcPr>
          <w:p w14:paraId="221B55C3"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8</w:t>
            </w:r>
          </w:p>
        </w:tc>
        <w:tc>
          <w:tcPr>
            <w:tcW w:w="8605" w:type="dxa"/>
            <w:gridSpan w:val="5"/>
          </w:tcPr>
          <w:p w14:paraId="0DB5DE2E" w14:textId="77777777" w:rsidR="00971483" w:rsidRPr="00937B0B" w:rsidRDefault="0097148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Yêu cầu, điều kiện thực hiện thủ tục hành chính</w:t>
            </w:r>
            <w:r w:rsidRPr="00937B0B">
              <w:rPr>
                <w:rFonts w:ascii="Times New Roman" w:hAnsi="Times New Roman" w:cs="Times New Roman"/>
                <w:color w:val="000000" w:themeColor="text1"/>
                <w:sz w:val="28"/>
              </w:rPr>
              <w:t>:  Không</w:t>
            </w:r>
          </w:p>
        </w:tc>
      </w:tr>
      <w:tr w:rsidR="00EC3D27" w:rsidRPr="00937B0B" w14:paraId="6CEDFC2E" w14:textId="77777777" w:rsidTr="00631F60">
        <w:trPr>
          <w:trHeight w:val="20"/>
        </w:trPr>
        <w:tc>
          <w:tcPr>
            <w:tcW w:w="746" w:type="dxa"/>
            <w:vAlign w:val="center"/>
          </w:tcPr>
          <w:p w14:paraId="02799FE0"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9</w:t>
            </w:r>
          </w:p>
        </w:tc>
        <w:tc>
          <w:tcPr>
            <w:tcW w:w="8605" w:type="dxa"/>
            <w:gridSpan w:val="5"/>
          </w:tcPr>
          <w:p w14:paraId="0EF703CF" w14:textId="77777777" w:rsidR="00971483" w:rsidRPr="00937B0B" w:rsidRDefault="00971483"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3559CEDB" w14:textId="77777777" w:rsidR="00971483" w:rsidRPr="00937B0B" w:rsidRDefault="00971483"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46/2017/NĐ-CP ngày 21/4/2017 của Chính phủ quy định về điều kiện đầu tư và hoạt động trong lĩnh vực giáo dục;</w:t>
            </w:r>
          </w:p>
          <w:p w14:paraId="516169F2" w14:textId="77777777" w:rsidR="00971483" w:rsidRPr="00937B0B" w:rsidRDefault="00971483"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Nghị định số 135/2018/NĐ-CP ngày 04/10/2018 của Chính phủ sửa đổi một số điều của Nghị định 46/2017/NĐ-CP ngày 21/4/2017 của Chính phủ quy định về điều kiện đầu tư và hoạt động trong lĩnh vực giáo dục.</w:t>
            </w:r>
          </w:p>
          <w:p w14:paraId="212A4035" w14:textId="77777777" w:rsidR="00971483" w:rsidRPr="00937B0B" w:rsidRDefault="00971483"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eastAsiaTheme="minorHAnsi" w:hAnsi="Times New Roman" w:cs="Times New Roman"/>
                <w:color w:val="000000" w:themeColor="text1"/>
                <w:sz w:val="28"/>
              </w:rPr>
              <w:t>- Quyết định số 2108/QĐ-BGDĐT ngày 24/06/2021của Bộ GD&amp;ĐT công bố Bộ thủ tục hành chính được chuẩn hóa thuộc phạm vi, chức năng quản lý của Bộ Giáo dục và Đào tạo.</w:t>
            </w:r>
          </w:p>
        </w:tc>
      </w:tr>
      <w:tr w:rsidR="00971483" w:rsidRPr="00937B0B" w14:paraId="4B611041" w14:textId="77777777" w:rsidTr="00631F60">
        <w:trPr>
          <w:trHeight w:val="20"/>
        </w:trPr>
        <w:tc>
          <w:tcPr>
            <w:tcW w:w="746" w:type="dxa"/>
          </w:tcPr>
          <w:p w14:paraId="00F06321"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10</w:t>
            </w:r>
          </w:p>
        </w:tc>
        <w:tc>
          <w:tcPr>
            <w:tcW w:w="8605" w:type="dxa"/>
            <w:gridSpan w:val="5"/>
          </w:tcPr>
          <w:p w14:paraId="23F6BA98" w14:textId="21F276A8" w:rsidR="00971483" w:rsidRPr="00937B0B" w:rsidRDefault="00971483"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bCs/>
                <w:color w:val="000000" w:themeColor="text1"/>
                <w:sz w:val="28"/>
                <w:szCs w:val="28"/>
              </w:rPr>
              <w:t>Không</w:t>
            </w:r>
            <w:r w:rsidR="00887BC6" w:rsidRPr="00937B0B">
              <w:rPr>
                <w:bCs/>
                <w:color w:val="000000" w:themeColor="text1"/>
                <w:sz w:val="28"/>
                <w:szCs w:val="28"/>
              </w:rPr>
              <w:t xml:space="preserve"> có</w:t>
            </w:r>
          </w:p>
        </w:tc>
      </w:tr>
    </w:tbl>
    <w:p w14:paraId="65B96431" w14:textId="0FD433D7" w:rsidR="00FD0370" w:rsidRPr="00937B0B" w:rsidRDefault="00971483" w:rsidP="00D1706F">
      <w:pPr>
        <w:pStyle w:val="Heading4"/>
      </w:pPr>
      <w:bookmarkStart w:id="273" w:name="_Toc127863896"/>
      <w:r w:rsidRPr="00937B0B">
        <w:t xml:space="preserve">0k </w:t>
      </w:r>
      <w:r w:rsidR="00FD0370" w:rsidRPr="00937B0B">
        <w:t>108.</w:t>
      </w:r>
      <w:r w:rsidRPr="00937B0B">
        <w:t xml:space="preserve"> 1.004440 </w:t>
      </w:r>
      <w:r w:rsidR="00FD0370" w:rsidRPr="00937B0B">
        <w:t xml:space="preserve">Cho phép trung tâm học tập cộng đồng hoạt động </w:t>
      </w:r>
      <w:bookmarkEnd w:id="273"/>
    </w:p>
    <w:tbl>
      <w:tblPr>
        <w:tblStyle w:val="TableGrid"/>
        <w:tblW w:w="9351" w:type="dxa"/>
        <w:tblLook w:val="04A0" w:firstRow="1" w:lastRow="0" w:firstColumn="1" w:lastColumn="0" w:noHBand="0" w:noVBand="1"/>
      </w:tblPr>
      <w:tblGrid>
        <w:gridCol w:w="747"/>
        <w:gridCol w:w="4334"/>
        <w:gridCol w:w="1718"/>
        <w:gridCol w:w="250"/>
        <w:gridCol w:w="1310"/>
        <w:gridCol w:w="992"/>
      </w:tblGrid>
      <w:tr w:rsidR="00971483" w:rsidRPr="00937B0B" w14:paraId="4C5AFCC6" w14:textId="77777777" w:rsidTr="00631F60">
        <w:trPr>
          <w:trHeight w:val="20"/>
        </w:trPr>
        <w:tc>
          <w:tcPr>
            <w:tcW w:w="9351" w:type="dxa"/>
            <w:gridSpan w:val="6"/>
          </w:tcPr>
          <w:p w14:paraId="14459467"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1.004440</w:t>
            </w:r>
          </w:p>
        </w:tc>
      </w:tr>
      <w:tr w:rsidR="00EC3D27" w:rsidRPr="00937B0B" w14:paraId="6BD6AFBF" w14:textId="77777777" w:rsidTr="00631F60">
        <w:trPr>
          <w:trHeight w:val="20"/>
        </w:trPr>
        <w:tc>
          <w:tcPr>
            <w:tcW w:w="9351" w:type="dxa"/>
            <w:gridSpan w:val="6"/>
          </w:tcPr>
          <w:p w14:paraId="59A00B19"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Cho phép trung tâm học tập cộng đồng hoạt động trở lại</w:t>
            </w:r>
          </w:p>
        </w:tc>
      </w:tr>
      <w:tr w:rsidR="00EC3D27" w:rsidRPr="00937B0B" w14:paraId="60069A66" w14:textId="77777777" w:rsidTr="00631F60">
        <w:trPr>
          <w:trHeight w:val="20"/>
        </w:trPr>
        <w:tc>
          <w:tcPr>
            <w:tcW w:w="9351" w:type="dxa"/>
            <w:gridSpan w:val="6"/>
          </w:tcPr>
          <w:p w14:paraId="26212148"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Huyện</w:t>
            </w:r>
          </w:p>
        </w:tc>
      </w:tr>
      <w:tr w:rsidR="00EC3D27" w:rsidRPr="00937B0B" w14:paraId="50F1D1B6" w14:textId="77777777" w:rsidTr="00631F60">
        <w:trPr>
          <w:trHeight w:val="20"/>
        </w:trPr>
        <w:tc>
          <w:tcPr>
            <w:tcW w:w="9351" w:type="dxa"/>
            <w:gridSpan w:val="6"/>
          </w:tcPr>
          <w:p w14:paraId="785E33B0"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 xml:space="preserve">Giáo dục và Đào tạo thuộc hệ thống giáo dục quốc dân và cơ sở giáo dục khác  </w:t>
            </w:r>
          </w:p>
        </w:tc>
      </w:tr>
      <w:tr w:rsidR="00EC3D27" w:rsidRPr="00937B0B" w14:paraId="709D2F47" w14:textId="77777777" w:rsidTr="00631F60">
        <w:trPr>
          <w:trHeight w:val="20"/>
        </w:trPr>
        <w:tc>
          <w:tcPr>
            <w:tcW w:w="9351" w:type="dxa"/>
            <w:gridSpan w:val="6"/>
          </w:tcPr>
          <w:p w14:paraId="680706CF"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3. Trình tự thực hiện: </w:t>
            </w:r>
          </w:p>
        </w:tc>
      </w:tr>
      <w:tr w:rsidR="00EC3D27" w:rsidRPr="00937B0B" w14:paraId="55EA5954" w14:textId="77777777" w:rsidTr="00631F60">
        <w:trPr>
          <w:trHeight w:val="20"/>
        </w:trPr>
        <w:tc>
          <w:tcPr>
            <w:tcW w:w="747" w:type="dxa"/>
            <w:vAlign w:val="center"/>
          </w:tcPr>
          <w:p w14:paraId="592BAF34"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3.1</w:t>
            </w:r>
          </w:p>
        </w:tc>
        <w:tc>
          <w:tcPr>
            <w:tcW w:w="8604" w:type="dxa"/>
            <w:gridSpan w:val="5"/>
          </w:tcPr>
          <w:p w14:paraId="7BED33D4"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Gửi (nộp) hồ sơ TTHC</w:t>
            </w:r>
          </w:p>
        </w:tc>
      </w:tr>
      <w:tr w:rsidR="00EC3D27" w:rsidRPr="00937B0B" w14:paraId="1CFFDF74" w14:textId="77777777" w:rsidTr="00631F60">
        <w:trPr>
          <w:trHeight w:val="20"/>
        </w:trPr>
        <w:tc>
          <w:tcPr>
            <w:tcW w:w="9351" w:type="dxa"/>
            <w:gridSpan w:val="6"/>
          </w:tcPr>
          <w:p w14:paraId="1A71DB89" w14:textId="338DD539" w:rsidR="00971483" w:rsidRPr="00937B0B" w:rsidRDefault="00062B02" w:rsidP="00937B0B">
            <w:pPr>
              <w:spacing w:before="40" w:after="40"/>
              <w:jc w:val="both"/>
              <w:rPr>
                <w:i/>
                <w:color w:val="000000" w:themeColor="text1"/>
                <w:sz w:val="28"/>
                <w:szCs w:val="28"/>
              </w:rPr>
            </w:pPr>
            <w:r w:rsidRPr="00937B0B">
              <w:rPr>
                <w:color w:val="000000" w:themeColor="text1"/>
                <w:sz w:val="28"/>
                <w:szCs w:val="28"/>
              </w:rPr>
              <w:t>UBND</w:t>
            </w:r>
            <w:r w:rsidR="00971483" w:rsidRPr="00937B0B">
              <w:rPr>
                <w:color w:val="000000" w:themeColor="text1"/>
                <w:sz w:val="28"/>
                <w:szCs w:val="28"/>
              </w:rPr>
              <w:t xml:space="preserve"> cấp xã đề nghị cho phép trung tâm học tập cộng đồng hoạt động trở lại </w:t>
            </w:r>
            <w:r w:rsidR="000C3083" w:rsidRPr="00937B0B">
              <w:rPr>
                <w:color w:val="000000" w:themeColor="text1"/>
                <w:sz w:val="28"/>
                <w:szCs w:val="28"/>
              </w:rPr>
              <w:t>nộp</w:t>
            </w:r>
            <w:r w:rsidR="00971483" w:rsidRPr="00937B0B">
              <w:rPr>
                <w:color w:val="000000" w:themeColor="text1"/>
                <w:sz w:val="28"/>
                <w:szCs w:val="28"/>
              </w:rPr>
              <w:t xml:space="preserve"> hồ sơ theo quy định đến Phòng Giáo dục và Đào tạo</w:t>
            </w:r>
            <w:r w:rsidR="000C3083" w:rsidRPr="00937B0B">
              <w:rPr>
                <w:color w:val="000000" w:themeColor="text1"/>
                <w:sz w:val="28"/>
                <w:szCs w:val="28"/>
              </w:rPr>
              <w:t>.</w:t>
            </w:r>
          </w:p>
        </w:tc>
      </w:tr>
      <w:tr w:rsidR="0030199A" w:rsidRPr="00937B0B" w14:paraId="0D914BBA" w14:textId="77777777" w:rsidTr="00631F60">
        <w:trPr>
          <w:trHeight w:val="20"/>
        </w:trPr>
        <w:tc>
          <w:tcPr>
            <w:tcW w:w="9351" w:type="dxa"/>
            <w:gridSpan w:val="6"/>
          </w:tcPr>
          <w:p w14:paraId="57F9367C" w14:textId="77777777" w:rsidR="0030199A" w:rsidRPr="00937B0B" w:rsidRDefault="0030199A" w:rsidP="00937B0B">
            <w:pPr>
              <w:spacing w:before="40" w:after="40"/>
              <w:jc w:val="both"/>
              <w:rPr>
                <w:rFonts w:eastAsia="Arial"/>
                <w:i/>
                <w:color w:val="000000" w:themeColor="text1"/>
                <w:sz w:val="28"/>
                <w:szCs w:val="28"/>
                <w:lang w:val="vi-VN"/>
              </w:rPr>
            </w:pPr>
            <w:r w:rsidRPr="00937B0B">
              <w:rPr>
                <w:rFonts w:eastAsia="Arial"/>
                <w:i/>
                <w:color w:val="000000" w:themeColor="text1"/>
                <w:sz w:val="28"/>
                <w:szCs w:val="28"/>
                <w:lang w:val="vi-VN"/>
              </w:rPr>
              <w:t>Cách thức thực hiện:</w:t>
            </w:r>
          </w:p>
          <w:p w14:paraId="0EAC2996" w14:textId="2EF2AE49" w:rsidR="0030199A" w:rsidRPr="00937B0B" w:rsidRDefault="0030199A" w:rsidP="00937B0B">
            <w:pPr>
              <w:spacing w:before="40" w:after="40"/>
              <w:jc w:val="both"/>
              <w:rPr>
                <w:rFonts w:eastAsia="Arial"/>
                <w:iCs/>
                <w:color w:val="000000" w:themeColor="text1"/>
                <w:sz w:val="28"/>
                <w:szCs w:val="28"/>
              </w:rPr>
            </w:pPr>
            <w:r w:rsidRPr="00937B0B">
              <w:rPr>
                <w:rFonts w:eastAsia="Arial"/>
                <w:iCs/>
                <w:color w:val="000000" w:themeColor="text1"/>
                <w:sz w:val="28"/>
                <w:szCs w:val="28"/>
                <w:lang w:val="vi-VN"/>
              </w:rPr>
              <w:t xml:space="preserve">- Trường hợp nộp trực tiếp: </w:t>
            </w:r>
            <w:r w:rsidRPr="00937B0B">
              <w:rPr>
                <w:rFonts w:eastAsia="Arial"/>
                <w:iCs/>
                <w:color w:val="000000" w:themeColor="text1"/>
                <w:sz w:val="28"/>
                <w:szCs w:val="28"/>
              </w:rPr>
              <w:t>UBND cấp xã</w:t>
            </w:r>
            <w:r w:rsidRPr="00937B0B">
              <w:rPr>
                <w:rFonts w:eastAsia="Arial"/>
                <w:iCs/>
                <w:color w:val="000000" w:themeColor="text1"/>
                <w:sz w:val="28"/>
                <w:szCs w:val="28"/>
                <w:lang w:val="vi-VN"/>
              </w:rPr>
              <w:t xml:space="preserve"> nộp hồ sơ</w:t>
            </w:r>
            <w:r w:rsidRPr="00937B0B">
              <w:rPr>
                <w:rFonts w:eastAsia="Arial"/>
                <w:iCs/>
                <w:color w:val="000000" w:themeColor="text1"/>
                <w:sz w:val="28"/>
                <w:szCs w:val="28"/>
              </w:rPr>
              <w:t xml:space="preserve"> trực tiếp</w:t>
            </w:r>
            <w:r w:rsidRPr="00937B0B">
              <w:rPr>
                <w:rFonts w:eastAsia="Arial"/>
                <w:iCs/>
                <w:color w:val="000000" w:themeColor="text1"/>
                <w:sz w:val="28"/>
                <w:szCs w:val="28"/>
                <w:lang w:val="vi-VN"/>
              </w:rPr>
              <w:t xml:space="preserve"> đến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7DC4209A" w14:textId="2CA6CB6A" w:rsidR="0030199A" w:rsidRPr="00937B0B" w:rsidRDefault="0030199A" w:rsidP="00937B0B">
            <w:pPr>
              <w:spacing w:before="40" w:after="40"/>
              <w:jc w:val="both"/>
              <w:rPr>
                <w:rFonts w:eastAsia="Arial"/>
                <w:color w:val="000000" w:themeColor="text1"/>
                <w:sz w:val="28"/>
                <w:szCs w:val="28"/>
                <w:shd w:val="clear" w:color="auto" w:fill="FFFFFF"/>
              </w:rPr>
            </w:pPr>
            <w:r w:rsidRPr="00937B0B">
              <w:rPr>
                <w:rFonts w:eastAsia="Arial"/>
                <w:iCs/>
                <w:color w:val="000000" w:themeColor="text1"/>
                <w:sz w:val="28"/>
                <w:szCs w:val="28"/>
                <w:lang w:val="vi-VN"/>
              </w:rPr>
              <w:t xml:space="preserve">- Trường hợp gửi qua </w:t>
            </w:r>
            <w:r w:rsidR="00710496" w:rsidRPr="00937B0B">
              <w:rPr>
                <w:rFonts w:eastAsia="Arial"/>
                <w:iCs/>
                <w:color w:val="000000" w:themeColor="text1"/>
                <w:sz w:val="28"/>
                <w:szCs w:val="28"/>
                <w:lang w:val="vi-VN"/>
              </w:rPr>
              <w:t>Dịch vụ Bưu chính</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UBND cấp xã</w:t>
            </w:r>
            <w:r w:rsidRPr="00937B0B">
              <w:rPr>
                <w:rFonts w:eastAsia="Arial"/>
                <w:iCs/>
                <w:color w:val="000000" w:themeColor="text1"/>
                <w:sz w:val="28"/>
                <w:szCs w:val="28"/>
                <w:lang w:val="vi-VN"/>
              </w:rPr>
              <w:t xml:space="preserve"> gửi hồ sơ qua đường BC, sau đó nhân viên bưu chính nộp hồ sơ cho </w:t>
            </w:r>
            <w:r w:rsidRPr="00937B0B">
              <w:rPr>
                <w:rFonts w:eastAsia="Arial"/>
                <w:iCs/>
                <w:color w:val="000000" w:themeColor="text1"/>
                <w:sz w:val="28"/>
                <w:szCs w:val="28"/>
              </w:rPr>
              <w:t>Phòng</w:t>
            </w:r>
            <w:r w:rsidRPr="00937B0B">
              <w:rPr>
                <w:rFonts w:eastAsia="Arial"/>
                <w:iCs/>
                <w:color w:val="000000" w:themeColor="text1"/>
                <w:sz w:val="28"/>
                <w:szCs w:val="28"/>
                <w:lang w:val="vi-VN"/>
              </w:rPr>
              <w:t xml:space="preserve"> </w:t>
            </w:r>
            <w:r w:rsidRPr="00937B0B">
              <w:rPr>
                <w:rFonts w:eastAsia="Arial"/>
                <w:color w:val="000000" w:themeColor="text1"/>
                <w:sz w:val="28"/>
                <w:szCs w:val="28"/>
                <w:shd w:val="clear" w:color="auto" w:fill="FFFFFF"/>
              </w:rPr>
              <w:t>Giáo dục và Đào tạo tại bộ phận Tiếp nhận và Trả kết quả TTHC cấp huyện.</w:t>
            </w:r>
          </w:p>
          <w:p w14:paraId="5AB5DAA1" w14:textId="3F99E5E1" w:rsidR="0030199A" w:rsidRPr="00937B0B" w:rsidRDefault="0030199A" w:rsidP="00937B0B">
            <w:pPr>
              <w:spacing w:before="40" w:after="40"/>
              <w:jc w:val="both"/>
              <w:rPr>
                <w:color w:val="000000" w:themeColor="text1"/>
                <w:sz w:val="28"/>
                <w:szCs w:val="28"/>
              </w:rPr>
            </w:pPr>
            <w:r w:rsidRPr="00937B0B">
              <w:rPr>
                <w:rFonts w:eastAsia="Arial"/>
                <w:iCs/>
                <w:color w:val="000000" w:themeColor="text1"/>
                <w:sz w:val="28"/>
                <w:szCs w:val="28"/>
                <w:lang w:val="vi-VN"/>
              </w:rPr>
              <w:t>- Trường hợp nộp qua Dịch vụ công trực tuyến</w:t>
            </w:r>
            <w:r w:rsidRPr="00937B0B">
              <w:rPr>
                <w:rFonts w:eastAsia="Arial"/>
                <w:iCs/>
                <w:color w:val="000000" w:themeColor="text1"/>
                <w:sz w:val="28"/>
                <w:szCs w:val="28"/>
              </w:rPr>
              <w:t xml:space="preserve"> một phần</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Người được cử nộp hồ sơ</w:t>
            </w:r>
            <w:r w:rsidRPr="00937B0B">
              <w:rPr>
                <w:rFonts w:eastAsia="Arial"/>
                <w:iCs/>
                <w:color w:val="000000" w:themeColor="text1"/>
                <w:sz w:val="28"/>
                <w:szCs w:val="28"/>
                <w:lang w:val="vi-VN"/>
              </w:rPr>
              <w:t xml:space="preserve"> </w:t>
            </w:r>
            <w:r w:rsidRPr="00937B0B">
              <w:rPr>
                <w:rFonts w:eastAsia="Arial"/>
                <w:iCs/>
                <w:color w:val="000000" w:themeColor="text1"/>
                <w:sz w:val="28"/>
                <w:szCs w:val="28"/>
              </w:rPr>
              <w:t>đăng ký/</w:t>
            </w:r>
            <w:r w:rsidRPr="00937B0B">
              <w:rPr>
                <w:rFonts w:eastAsia="Arial"/>
                <w:iCs/>
                <w:color w:val="000000" w:themeColor="text1"/>
                <w:sz w:val="28"/>
                <w:szCs w:val="28"/>
                <w:lang w:val="vi-VN"/>
              </w:rPr>
              <w:t xml:space="preserve">đăng nhập tài khoản trên </w:t>
            </w:r>
            <w:r w:rsidRPr="00937B0B">
              <w:rPr>
                <w:rFonts w:eastAsia="Arial"/>
                <w:iCs/>
                <w:color w:val="000000" w:themeColor="text1"/>
                <w:sz w:val="28"/>
                <w:szCs w:val="28"/>
              </w:rPr>
              <w:t>Cổ</w:t>
            </w:r>
            <w:r w:rsidRPr="00937B0B">
              <w:rPr>
                <w:rFonts w:eastAsia="Arial"/>
                <w:iCs/>
                <w:color w:val="000000" w:themeColor="text1"/>
                <w:sz w:val="28"/>
                <w:szCs w:val="28"/>
                <w:lang w:val="vi-VN"/>
              </w:rPr>
              <w:t xml:space="preserve">ng dịch vụ công quốc gia (dichvucong.gov.vn), trên </w:t>
            </w:r>
            <w:r w:rsidR="00710496" w:rsidRPr="00937B0B">
              <w:rPr>
                <w:rFonts w:eastAsia="Arial"/>
                <w:iCs/>
                <w:color w:val="000000" w:themeColor="text1"/>
                <w:sz w:val="28"/>
                <w:szCs w:val="28"/>
                <w:lang w:val="vi-VN"/>
              </w:rPr>
              <w:t>Hệ thống thông tin giải quyết TTHC tỉnh</w:t>
            </w:r>
            <w:r w:rsidRPr="00937B0B">
              <w:rPr>
                <w:rFonts w:eastAsia="Arial"/>
                <w:iCs/>
                <w:color w:val="000000" w:themeColor="text1"/>
                <w:sz w:val="28"/>
                <w:szCs w:val="28"/>
                <w:lang w:val="vi-VN"/>
              </w:rPr>
              <w:t xml:space="preserve"> (dichvucong.hagiang.gov.vn)</w:t>
            </w:r>
          </w:p>
        </w:tc>
      </w:tr>
      <w:tr w:rsidR="0030199A" w:rsidRPr="00937B0B" w14:paraId="0A6FCAE4" w14:textId="77777777" w:rsidTr="00631F60">
        <w:trPr>
          <w:trHeight w:val="20"/>
        </w:trPr>
        <w:tc>
          <w:tcPr>
            <w:tcW w:w="9351" w:type="dxa"/>
            <w:gridSpan w:val="6"/>
          </w:tcPr>
          <w:p w14:paraId="147C5F5A" w14:textId="77777777" w:rsidR="0030199A" w:rsidRPr="00937B0B" w:rsidRDefault="0030199A" w:rsidP="00937B0B">
            <w:pPr>
              <w:spacing w:before="40" w:after="40"/>
              <w:jc w:val="both"/>
              <w:rPr>
                <w:bCs/>
                <w:color w:val="000000" w:themeColor="text1"/>
                <w:sz w:val="28"/>
                <w:szCs w:val="28"/>
              </w:rPr>
            </w:pPr>
            <w:r w:rsidRPr="00937B0B">
              <w:rPr>
                <w:bCs/>
                <w:i/>
                <w:color w:val="000000" w:themeColor="text1"/>
                <w:sz w:val="28"/>
                <w:szCs w:val="28"/>
              </w:rPr>
              <w:t>Địa điểm gửi hồ sơ:</w:t>
            </w:r>
            <w:r w:rsidRPr="00937B0B">
              <w:rPr>
                <w:bCs/>
                <w:color w:val="000000" w:themeColor="text1"/>
                <w:sz w:val="28"/>
                <w:szCs w:val="28"/>
              </w:rPr>
              <w:t xml:space="preserve"> </w:t>
            </w:r>
          </w:p>
          <w:p w14:paraId="0262B054" w14:textId="77777777" w:rsidR="0030199A" w:rsidRPr="00937B0B" w:rsidRDefault="0030199A" w:rsidP="00937B0B">
            <w:pPr>
              <w:spacing w:before="40" w:after="40"/>
              <w:jc w:val="both"/>
              <w:rPr>
                <w:color w:val="000000" w:themeColor="text1"/>
                <w:sz w:val="28"/>
                <w:szCs w:val="28"/>
              </w:rPr>
            </w:pPr>
            <w:r w:rsidRPr="00937B0B">
              <w:rPr>
                <w:color w:val="000000" w:themeColor="text1"/>
                <w:sz w:val="28"/>
                <w:szCs w:val="28"/>
              </w:rPr>
              <w:t xml:space="preserve">- Trực tiếp hoặc qua DVBC: tại Bộ phận Tiếp nhận và Trả kết quả TTHC cấp huyện. </w:t>
            </w:r>
          </w:p>
          <w:p w14:paraId="63C7FE33" w14:textId="1F133593" w:rsidR="0030199A" w:rsidRPr="00937B0B" w:rsidRDefault="0030199A" w:rsidP="00937B0B">
            <w:pPr>
              <w:spacing w:before="40" w:after="40"/>
              <w:jc w:val="both"/>
              <w:rPr>
                <w:color w:val="000000" w:themeColor="text1"/>
                <w:sz w:val="28"/>
                <w:szCs w:val="28"/>
              </w:rPr>
            </w:pPr>
            <w:r w:rsidRPr="00937B0B">
              <w:rPr>
                <w:color w:val="000000" w:themeColor="text1"/>
                <w:sz w:val="28"/>
                <w:szCs w:val="28"/>
              </w:rPr>
              <w:t>- Qua dịch vụ công trực tuyến: tại Hệ thống thông tin giải quyết TTHC tỉnh (dichvucong.hagiang.gov.vn), Cổng dịch vụ công quốc gia (dichvucong.gov.vn)</w:t>
            </w:r>
          </w:p>
        </w:tc>
      </w:tr>
      <w:tr w:rsidR="00EC3D27" w:rsidRPr="00937B0B" w14:paraId="5D9F1D2A" w14:textId="77777777" w:rsidTr="00631F60">
        <w:trPr>
          <w:trHeight w:val="20"/>
        </w:trPr>
        <w:tc>
          <w:tcPr>
            <w:tcW w:w="9351" w:type="dxa"/>
            <w:gridSpan w:val="6"/>
          </w:tcPr>
          <w:p w14:paraId="7DC73091" w14:textId="77777777" w:rsidR="00971483" w:rsidRPr="00937B0B" w:rsidRDefault="00971483" w:rsidP="00937B0B">
            <w:pPr>
              <w:spacing w:before="40" w:after="40"/>
              <w:rPr>
                <w:i/>
                <w:color w:val="000000" w:themeColor="text1"/>
                <w:sz w:val="28"/>
                <w:szCs w:val="28"/>
              </w:rPr>
            </w:pPr>
            <w:r w:rsidRPr="00937B0B">
              <w:rPr>
                <w:i/>
                <w:color w:val="000000" w:themeColor="text1"/>
                <w:sz w:val="28"/>
                <w:szCs w:val="28"/>
              </w:rPr>
              <w:t>Thành phần hồ sơ:</w:t>
            </w:r>
          </w:p>
        </w:tc>
      </w:tr>
      <w:tr w:rsidR="00971483" w:rsidRPr="00937B0B" w14:paraId="72080F6D" w14:textId="77777777" w:rsidTr="00631F60">
        <w:trPr>
          <w:trHeight w:val="20"/>
        </w:trPr>
        <w:tc>
          <w:tcPr>
            <w:tcW w:w="747" w:type="dxa"/>
            <w:vMerge w:val="restart"/>
            <w:vAlign w:val="center"/>
          </w:tcPr>
          <w:p w14:paraId="3C2EC314" w14:textId="77777777" w:rsidR="00971483" w:rsidRPr="00937B0B" w:rsidRDefault="00971483" w:rsidP="00937B0B">
            <w:pPr>
              <w:spacing w:before="40" w:after="40"/>
              <w:jc w:val="center"/>
              <w:rPr>
                <w:color w:val="000000" w:themeColor="text1"/>
                <w:sz w:val="28"/>
                <w:szCs w:val="28"/>
              </w:rPr>
            </w:pPr>
            <w:r w:rsidRPr="00937B0B">
              <w:rPr>
                <w:b/>
                <w:bCs/>
                <w:color w:val="000000" w:themeColor="text1"/>
                <w:sz w:val="28"/>
                <w:szCs w:val="28"/>
              </w:rPr>
              <w:t>Số TT</w:t>
            </w:r>
          </w:p>
        </w:tc>
        <w:tc>
          <w:tcPr>
            <w:tcW w:w="4334" w:type="dxa"/>
            <w:vMerge w:val="restart"/>
            <w:vAlign w:val="center"/>
          </w:tcPr>
          <w:p w14:paraId="68FEA28A" w14:textId="77777777" w:rsidR="00971483" w:rsidRPr="00937B0B" w:rsidRDefault="00971483"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278" w:type="dxa"/>
            <w:gridSpan w:val="3"/>
            <w:vAlign w:val="center"/>
          </w:tcPr>
          <w:p w14:paraId="0BAE84E4"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vMerge w:val="restart"/>
            <w:vAlign w:val="center"/>
          </w:tcPr>
          <w:p w14:paraId="412CE2DD"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Số lượng</w:t>
            </w:r>
          </w:p>
        </w:tc>
      </w:tr>
      <w:tr w:rsidR="00F04B6B" w:rsidRPr="00937B0B" w14:paraId="62DA4A54" w14:textId="77777777" w:rsidTr="00631F60">
        <w:trPr>
          <w:trHeight w:val="20"/>
        </w:trPr>
        <w:tc>
          <w:tcPr>
            <w:tcW w:w="747" w:type="dxa"/>
            <w:vMerge/>
          </w:tcPr>
          <w:p w14:paraId="3A44ABF4" w14:textId="77777777" w:rsidR="00F04B6B" w:rsidRPr="00937B0B" w:rsidRDefault="00F04B6B" w:rsidP="00937B0B">
            <w:pPr>
              <w:spacing w:before="40" w:after="40"/>
              <w:rPr>
                <w:color w:val="000000" w:themeColor="text1"/>
                <w:sz w:val="28"/>
                <w:szCs w:val="28"/>
              </w:rPr>
            </w:pPr>
          </w:p>
        </w:tc>
        <w:tc>
          <w:tcPr>
            <w:tcW w:w="4334" w:type="dxa"/>
            <w:vMerge/>
          </w:tcPr>
          <w:p w14:paraId="77858415" w14:textId="77777777" w:rsidR="00F04B6B" w:rsidRPr="00937B0B" w:rsidRDefault="00F04B6B" w:rsidP="00937B0B">
            <w:pPr>
              <w:spacing w:before="40" w:after="40"/>
              <w:rPr>
                <w:color w:val="000000" w:themeColor="text1"/>
                <w:sz w:val="28"/>
                <w:szCs w:val="28"/>
              </w:rPr>
            </w:pPr>
          </w:p>
        </w:tc>
        <w:tc>
          <w:tcPr>
            <w:tcW w:w="1718" w:type="dxa"/>
            <w:vAlign w:val="center"/>
          </w:tcPr>
          <w:p w14:paraId="58290EAA" w14:textId="7FC9877A" w:rsidR="00F04B6B" w:rsidRPr="00937B0B" w:rsidRDefault="00F04B6B"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560" w:type="dxa"/>
            <w:gridSpan w:val="2"/>
            <w:vAlign w:val="center"/>
          </w:tcPr>
          <w:p w14:paraId="3A248579" w14:textId="6F3CA2A2" w:rsidR="00F04B6B" w:rsidRPr="00937B0B" w:rsidRDefault="00F04B6B"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92" w:type="dxa"/>
            <w:vMerge/>
            <w:vAlign w:val="center"/>
          </w:tcPr>
          <w:p w14:paraId="26213426" w14:textId="77777777" w:rsidR="00F04B6B" w:rsidRPr="00937B0B" w:rsidRDefault="00F04B6B" w:rsidP="00937B0B">
            <w:pPr>
              <w:spacing w:before="40" w:after="40"/>
              <w:jc w:val="center"/>
              <w:rPr>
                <w:b/>
                <w:color w:val="000000" w:themeColor="text1"/>
                <w:sz w:val="28"/>
                <w:szCs w:val="28"/>
              </w:rPr>
            </w:pPr>
          </w:p>
        </w:tc>
      </w:tr>
      <w:tr w:rsidR="00EC3D27" w:rsidRPr="00937B0B" w14:paraId="5F8582A4" w14:textId="77777777" w:rsidTr="00631F60">
        <w:trPr>
          <w:trHeight w:val="20"/>
        </w:trPr>
        <w:tc>
          <w:tcPr>
            <w:tcW w:w="747" w:type="dxa"/>
            <w:vAlign w:val="center"/>
          </w:tcPr>
          <w:p w14:paraId="6B625F04" w14:textId="77777777" w:rsidR="00971483" w:rsidRPr="00937B0B" w:rsidRDefault="00971483" w:rsidP="00937B0B">
            <w:pPr>
              <w:spacing w:before="40" w:after="40"/>
              <w:jc w:val="right"/>
              <w:rPr>
                <w:color w:val="000000" w:themeColor="text1"/>
                <w:sz w:val="28"/>
                <w:szCs w:val="28"/>
              </w:rPr>
            </w:pPr>
          </w:p>
        </w:tc>
        <w:tc>
          <w:tcPr>
            <w:tcW w:w="4334" w:type="dxa"/>
            <w:vAlign w:val="center"/>
          </w:tcPr>
          <w:p w14:paraId="37E408E0" w14:textId="77777777" w:rsidR="00971483" w:rsidRPr="00937B0B" w:rsidRDefault="00971483" w:rsidP="00937B0B">
            <w:pPr>
              <w:spacing w:before="40" w:after="40"/>
              <w:rPr>
                <w:color w:val="000000" w:themeColor="text1"/>
                <w:sz w:val="28"/>
                <w:szCs w:val="28"/>
              </w:rPr>
            </w:pPr>
            <w:r w:rsidRPr="00937B0B">
              <w:rPr>
                <w:color w:val="000000" w:themeColor="text1"/>
                <w:sz w:val="28"/>
                <w:szCs w:val="28"/>
              </w:rPr>
              <w:t>Tờ trình cho phép hoạt động trở lại</w:t>
            </w:r>
          </w:p>
        </w:tc>
        <w:tc>
          <w:tcPr>
            <w:tcW w:w="1718" w:type="dxa"/>
            <w:vAlign w:val="center"/>
          </w:tcPr>
          <w:p w14:paraId="42354CEC" w14:textId="77777777" w:rsidR="00971483" w:rsidRPr="00937B0B" w:rsidRDefault="00971483"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560" w:type="dxa"/>
            <w:gridSpan w:val="2"/>
            <w:vAlign w:val="center"/>
          </w:tcPr>
          <w:p w14:paraId="11D4C185" w14:textId="77777777" w:rsidR="00971483" w:rsidRPr="00937B0B" w:rsidRDefault="00971483"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92" w:type="dxa"/>
            <w:vAlign w:val="center"/>
          </w:tcPr>
          <w:p w14:paraId="2A10BF3E" w14:textId="77777777" w:rsidR="00971483" w:rsidRPr="00937B0B" w:rsidRDefault="00971483"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971483" w:rsidRPr="00937B0B" w14:paraId="16AA6EC9" w14:textId="77777777" w:rsidTr="00631F60">
        <w:trPr>
          <w:trHeight w:val="20"/>
        </w:trPr>
        <w:tc>
          <w:tcPr>
            <w:tcW w:w="9351" w:type="dxa"/>
            <w:gridSpan w:val="6"/>
          </w:tcPr>
          <w:p w14:paraId="1FF1B49B" w14:textId="77777777" w:rsidR="00971483" w:rsidRPr="00937B0B" w:rsidRDefault="00971483"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7F4E6CE0" w14:textId="77777777" w:rsidTr="00631F60">
        <w:trPr>
          <w:trHeight w:val="20"/>
        </w:trPr>
        <w:tc>
          <w:tcPr>
            <w:tcW w:w="747" w:type="dxa"/>
            <w:vAlign w:val="center"/>
          </w:tcPr>
          <w:p w14:paraId="286E1B00" w14:textId="77777777" w:rsidR="00582326" w:rsidRPr="00937B0B" w:rsidRDefault="00582326" w:rsidP="00937B0B">
            <w:pPr>
              <w:spacing w:before="40" w:after="40"/>
              <w:rPr>
                <w:b/>
                <w:color w:val="000000" w:themeColor="text1"/>
                <w:sz w:val="28"/>
                <w:szCs w:val="28"/>
              </w:rPr>
            </w:pPr>
            <w:r w:rsidRPr="00937B0B">
              <w:rPr>
                <w:b/>
                <w:color w:val="000000" w:themeColor="text1"/>
                <w:sz w:val="28"/>
                <w:szCs w:val="28"/>
              </w:rPr>
              <w:t>3.2</w:t>
            </w:r>
          </w:p>
        </w:tc>
        <w:tc>
          <w:tcPr>
            <w:tcW w:w="8604" w:type="dxa"/>
            <w:gridSpan w:val="5"/>
          </w:tcPr>
          <w:p w14:paraId="230E8699" w14:textId="77777777" w:rsidR="00582326" w:rsidRPr="00937B0B" w:rsidRDefault="00582326"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3225BFE6" w14:textId="77777777" w:rsidTr="00631F60">
        <w:trPr>
          <w:trHeight w:val="20"/>
        </w:trPr>
        <w:tc>
          <w:tcPr>
            <w:tcW w:w="9351" w:type="dxa"/>
            <w:gridSpan w:val="6"/>
            <w:vAlign w:val="center"/>
          </w:tcPr>
          <w:p w14:paraId="7EB3D0A5" w14:textId="66C96A92" w:rsidR="00582326" w:rsidRPr="00937B0B" w:rsidRDefault="00582326"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w:t>
            </w:r>
            <w:r w:rsidR="00B47E4F" w:rsidRPr="00937B0B">
              <w:rPr>
                <w:i/>
                <w:color w:val="000000" w:themeColor="text1"/>
                <w:sz w:val="28"/>
                <w:szCs w:val="28"/>
              </w:rPr>
              <w:t>tại Bộ phận Một cửa cấp huyện hướng dẫn</w:t>
            </w:r>
            <w:r w:rsidRPr="00937B0B">
              <w:rPr>
                <w:color w:val="000000" w:themeColor="text1"/>
                <w:sz w:val="28"/>
                <w:szCs w:val="28"/>
              </w:rPr>
              <w:t>,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53585322" w14:textId="77777777"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7E7A2FAA" w14:textId="77777777"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08397AD" w14:textId="5A41060F"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435E98B2" w14:textId="1F753795" w:rsidR="00582326" w:rsidRPr="00937B0B" w:rsidRDefault="00582326"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1F14BE21" w14:textId="77777777"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79CECD2E" w14:textId="77777777"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DA24BB6" w14:textId="0A5A7ECB" w:rsidR="00582326" w:rsidRPr="00937B0B" w:rsidRDefault="00582326"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065882B" w14:textId="7436902E" w:rsidR="00582326" w:rsidRPr="00937B0B" w:rsidRDefault="00582326"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tc>
      </w:tr>
      <w:tr w:rsidR="008B25DA" w:rsidRPr="00937B0B" w14:paraId="5ADBEEA3" w14:textId="77777777" w:rsidTr="00631F60">
        <w:trPr>
          <w:trHeight w:val="20"/>
        </w:trPr>
        <w:tc>
          <w:tcPr>
            <w:tcW w:w="747" w:type="dxa"/>
            <w:vAlign w:val="center"/>
          </w:tcPr>
          <w:p w14:paraId="6D3FB212" w14:textId="46400ADD" w:rsidR="008B25DA" w:rsidRPr="00937B0B" w:rsidRDefault="008B25DA" w:rsidP="00937B0B">
            <w:pPr>
              <w:spacing w:before="40" w:after="40"/>
              <w:jc w:val="both"/>
              <w:rPr>
                <w:b/>
                <w:color w:val="000000" w:themeColor="text1"/>
                <w:sz w:val="28"/>
                <w:szCs w:val="28"/>
              </w:rPr>
            </w:pPr>
            <w:r w:rsidRPr="00937B0B">
              <w:rPr>
                <w:b/>
                <w:color w:val="000000" w:themeColor="text1"/>
                <w:sz w:val="28"/>
                <w:szCs w:val="28"/>
              </w:rPr>
              <w:t>3.3</w:t>
            </w:r>
          </w:p>
        </w:tc>
        <w:tc>
          <w:tcPr>
            <w:tcW w:w="8604" w:type="dxa"/>
            <w:gridSpan w:val="5"/>
          </w:tcPr>
          <w:p w14:paraId="3F9F3C5F" w14:textId="34A5DF22" w:rsidR="008B25DA" w:rsidRPr="00937B0B" w:rsidRDefault="008B25DA" w:rsidP="00937B0B">
            <w:pPr>
              <w:spacing w:before="40" w:after="40"/>
              <w:jc w:val="both"/>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4AD78D9B" w14:textId="77777777" w:rsidTr="00631F60">
        <w:trPr>
          <w:trHeight w:val="20"/>
        </w:trPr>
        <w:tc>
          <w:tcPr>
            <w:tcW w:w="9351" w:type="dxa"/>
            <w:gridSpan w:val="6"/>
          </w:tcPr>
          <w:p w14:paraId="425ED328" w14:textId="220D2577" w:rsidR="00971483" w:rsidRPr="00937B0B" w:rsidRDefault="00971483" w:rsidP="00937B0B">
            <w:pPr>
              <w:spacing w:before="40" w:after="40"/>
              <w:jc w:val="both"/>
              <w:rPr>
                <w:color w:val="000000" w:themeColor="text1"/>
                <w:sz w:val="28"/>
                <w:szCs w:val="28"/>
              </w:rPr>
            </w:pPr>
            <w:r w:rsidRPr="00937B0B">
              <w:rPr>
                <w:b/>
                <w:i/>
                <w:color w:val="000000" w:themeColor="text1"/>
                <w:sz w:val="28"/>
                <w:szCs w:val="28"/>
              </w:rPr>
              <w:t>Bước 1:</w:t>
            </w:r>
            <w:r w:rsidRPr="00937B0B">
              <w:rPr>
                <w:color w:val="000000" w:themeColor="text1"/>
                <w:sz w:val="28"/>
                <w:szCs w:val="28"/>
              </w:rPr>
              <w:t xml:space="preserve"> Phòng Giáo dục và Đào tạo tiếp nhận hồ sơ của </w:t>
            </w:r>
            <w:r w:rsidR="00E5218B" w:rsidRPr="00937B0B">
              <w:rPr>
                <w:color w:val="000000" w:themeColor="text1"/>
                <w:sz w:val="28"/>
                <w:szCs w:val="28"/>
              </w:rPr>
              <w:t>UBND cấp xã</w:t>
            </w:r>
            <w:r w:rsidRPr="00937B0B">
              <w:rPr>
                <w:color w:val="000000" w:themeColor="text1"/>
                <w:sz w:val="28"/>
                <w:szCs w:val="28"/>
              </w:rPr>
              <w:t>, kiểm tra, thẩm định hồ sơ gửi trình UBND huyện: 10 ngày làm việc</w:t>
            </w:r>
          </w:p>
        </w:tc>
      </w:tr>
      <w:tr w:rsidR="00EC3D27" w:rsidRPr="00937B0B" w14:paraId="6C35C946" w14:textId="77777777" w:rsidTr="00631F60">
        <w:trPr>
          <w:trHeight w:val="20"/>
        </w:trPr>
        <w:tc>
          <w:tcPr>
            <w:tcW w:w="9351" w:type="dxa"/>
            <w:gridSpan w:val="6"/>
            <w:vAlign w:val="center"/>
          </w:tcPr>
          <w:p w14:paraId="22B09AF7" w14:textId="77777777" w:rsidR="00971483" w:rsidRPr="00937B0B" w:rsidRDefault="00971483" w:rsidP="00937B0B">
            <w:pPr>
              <w:spacing w:before="40" w:after="40"/>
              <w:jc w:val="both"/>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UBND huyện tiếp nhận hồ sơ, phê duyệt và gửi kết quả cho đơn vị trình để trả cho tổ chức, cá nhân. Trong trường hợp không chấp thuận phải có văn bản trả lời và nêu rõ lý do: 5 ngày làm việc</w:t>
            </w:r>
          </w:p>
        </w:tc>
      </w:tr>
      <w:tr w:rsidR="00EC3D27" w:rsidRPr="00937B0B" w14:paraId="49D5EAD5" w14:textId="77777777" w:rsidTr="00631F60">
        <w:trPr>
          <w:trHeight w:val="20"/>
        </w:trPr>
        <w:tc>
          <w:tcPr>
            <w:tcW w:w="9351" w:type="dxa"/>
            <w:gridSpan w:val="6"/>
          </w:tcPr>
          <w:p w14:paraId="58943C30" w14:textId="6941D7C3" w:rsidR="00971483" w:rsidRPr="00937B0B" w:rsidRDefault="00971483" w:rsidP="00937B0B">
            <w:pPr>
              <w:spacing w:before="40" w:after="40"/>
              <w:jc w:val="both"/>
              <w:rPr>
                <w:color w:val="000000" w:themeColor="text1"/>
                <w:sz w:val="28"/>
                <w:szCs w:val="28"/>
              </w:rPr>
            </w:pPr>
            <w:r w:rsidRPr="00937B0B">
              <w:rPr>
                <w:b/>
                <w:i/>
                <w:iCs/>
                <w:color w:val="000000" w:themeColor="text1"/>
                <w:sz w:val="28"/>
                <w:szCs w:val="28"/>
              </w:rPr>
              <w:t>Bước 3</w:t>
            </w:r>
            <w:r w:rsidRPr="00937B0B">
              <w:rPr>
                <w:b/>
                <w:color w:val="000000" w:themeColor="text1"/>
                <w:sz w:val="28"/>
                <w:szCs w:val="28"/>
              </w:rPr>
              <w:t xml:space="preserve">: </w:t>
            </w:r>
            <w:r w:rsidRPr="00937B0B">
              <w:rPr>
                <w:color w:val="000000" w:themeColor="text1"/>
                <w:sz w:val="28"/>
                <w:szCs w:val="28"/>
              </w:rPr>
              <w:t xml:space="preserve">Phòng Giáo dục và Đào tạo trả kết quả cho tổ chức theo quy định </w:t>
            </w:r>
          </w:p>
        </w:tc>
      </w:tr>
      <w:tr w:rsidR="00E5218B" w:rsidRPr="00937B0B" w14:paraId="1D6CF416" w14:textId="77777777" w:rsidTr="00631F60">
        <w:trPr>
          <w:trHeight w:val="20"/>
        </w:trPr>
        <w:tc>
          <w:tcPr>
            <w:tcW w:w="9351" w:type="dxa"/>
            <w:gridSpan w:val="6"/>
          </w:tcPr>
          <w:p w14:paraId="2E9ECEB6" w14:textId="13A1A1A7" w:rsidR="00E5218B" w:rsidRPr="00937B0B" w:rsidRDefault="00E5218B"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E5218B" w:rsidRPr="00937B0B" w14:paraId="67E233F8" w14:textId="77777777" w:rsidTr="00631F60">
        <w:trPr>
          <w:trHeight w:val="20"/>
        </w:trPr>
        <w:tc>
          <w:tcPr>
            <w:tcW w:w="9351" w:type="dxa"/>
            <w:gridSpan w:val="6"/>
          </w:tcPr>
          <w:p w14:paraId="6E669544" w14:textId="77777777" w:rsidR="00E5218B" w:rsidRPr="00937B0B" w:rsidRDefault="00E5218B"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70794384" w14:textId="77777777" w:rsidR="00E5218B" w:rsidRPr="00937B0B" w:rsidRDefault="00E5218B"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77DCACE8" w14:textId="77201BDB" w:rsidR="00E5218B" w:rsidRPr="00937B0B" w:rsidRDefault="00E5218B"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08A9A67F" w14:textId="77777777" w:rsidTr="00631F60">
        <w:trPr>
          <w:trHeight w:val="20"/>
        </w:trPr>
        <w:tc>
          <w:tcPr>
            <w:tcW w:w="9351" w:type="dxa"/>
            <w:gridSpan w:val="6"/>
            <w:vAlign w:val="center"/>
          </w:tcPr>
          <w:p w14:paraId="6BF09C50" w14:textId="77777777" w:rsidR="00971483" w:rsidRPr="00937B0B" w:rsidRDefault="00971483" w:rsidP="00937B0B">
            <w:pPr>
              <w:spacing w:before="40" w:after="40"/>
              <w:rPr>
                <w:color w:val="000000" w:themeColor="text1"/>
                <w:sz w:val="28"/>
                <w:szCs w:val="28"/>
              </w:rPr>
            </w:pPr>
            <w:r w:rsidRPr="00937B0B">
              <w:rPr>
                <w:i/>
                <w:color w:val="000000" w:themeColor="text1"/>
                <w:sz w:val="28"/>
                <w:szCs w:val="28"/>
              </w:rPr>
              <w:t>Kết quả giải quyết:</w:t>
            </w:r>
          </w:p>
        </w:tc>
      </w:tr>
      <w:tr w:rsidR="00971483" w:rsidRPr="00937B0B" w14:paraId="3DFA6FF0" w14:textId="77777777" w:rsidTr="00631F60">
        <w:trPr>
          <w:trHeight w:val="437"/>
        </w:trPr>
        <w:tc>
          <w:tcPr>
            <w:tcW w:w="747" w:type="dxa"/>
            <w:vMerge w:val="restart"/>
            <w:vAlign w:val="center"/>
          </w:tcPr>
          <w:p w14:paraId="6F650C4F" w14:textId="77777777" w:rsidR="00971483" w:rsidRPr="00937B0B" w:rsidRDefault="00971483" w:rsidP="00937B0B">
            <w:pPr>
              <w:spacing w:before="40" w:after="40"/>
              <w:jc w:val="center"/>
              <w:rPr>
                <w:color w:val="000000" w:themeColor="text1"/>
                <w:sz w:val="28"/>
                <w:szCs w:val="28"/>
              </w:rPr>
            </w:pPr>
            <w:r w:rsidRPr="00937B0B">
              <w:rPr>
                <w:b/>
                <w:color w:val="000000" w:themeColor="text1"/>
                <w:sz w:val="28"/>
                <w:szCs w:val="28"/>
              </w:rPr>
              <w:t>STT</w:t>
            </w:r>
          </w:p>
        </w:tc>
        <w:tc>
          <w:tcPr>
            <w:tcW w:w="4334" w:type="dxa"/>
            <w:vMerge w:val="restart"/>
            <w:vAlign w:val="center"/>
          </w:tcPr>
          <w:p w14:paraId="1296190E"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278" w:type="dxa"/>
            <w:gridSpan w:val="3"/>
            <w:vAlign w:val="center"/>
          </w:tcPr>
          <w:p w14:paraId="234BE65C"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vAlign w:val="center"/>
          </w:tcPr>
          <w:p w14:paraId="31D11AB5"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Số lượng</w:t>
            </w:r>
          </w:p>
        </w:tc>
      </w:tr>
      <w:tr w:rsidR="00E5218B" w:rsidRPr="00937B0B" w14:paraId="195E930D" w14:textId="77777777" w:rsidTr="00631F60">
        <w:trPr>
          <w:trHeight w:val="20"/>
        </w:trPr>
        <w:tc>
          <w:tcPr>
            <w:tcW w:w="747" w:type="dxa"/>
            <w:vMerge/>
            <w:vAlign w:val="center"/>
          </w:tcPr>
          <w:p w14:paraId="4BA53064" w14:textId="77777777" w:rsidR="00E5218B" w:rsidRPr="00937B0B" w:rsidRDefault="00E5218B" w:rsidP="00937B0B">
            <w:pPr>
              <w:spacing w:before="40" w:after="40"/>
              <w:rPr>
                <w:color w:val="000000" w:themeColor="text1"/>
                <w:sz w:val="28"/>
                <w:szCs w:val="28"/>
              </w:rPr>
            </w:pPr>
          </w:p>
        </w:tc>
        <w:tc>
          <w:tcPr>
            <w:tcW w:w="4334" w:type="dxa"/>
            <w:vMerge/>
            <w:vAlign w:val="center"/>
          </w:tcPr>
          <w:p w14:paraId="1B3E3CE1" w14:textId="77777777" w:rsidR="00E5218B" w:rsidRPr="00937B0B" w:rsidRDefault="00E5218B" w:rsidP="00937B0B">
            <w:pPr>
              <w:spacing w:before="40" w:after="40"/>
              <w:rPr>
                <w:b/>
                <w:color w:val="000000" w:themeColor="text1"/>
                <w:sz w:val="28"/>
                <w:szCs w:val="28"/>
              </w:rPr>
            </w:pPr>
          </w:p>
        </w:tc>
        <w:tc>
          <w:tcPr>
            <w:tcW w:w="1968" w:type="dxa"/>
            <w:gridSpan w:val="2"/>
            <w:vAlign w:val="center"/>
          </w:tcPr>
          <w:p w14:paraId="3DB24154" w14:textId="4D88703F" w:rsidR="00E5218B" w:rsidRPr="00937B0B" w:rsidRDefault="00E5218B"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310" w:type="dxa"/>
            <w:vAlign w:val="center"/>
          </w:tcPr>
          <w:p w14:paraId="7A811931" w14:textId="6B97A88B" w:rsidR="00E5218B" w:rsidRPr="00937B0B" w:rsidRDefault="00E5218B"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92" w:type="dxa"/>
            <w:vMerge/>
            <w:vAlign w:val="center"/>
          </w:tcPr>
          <w:p w14:paraId="45B0594C" w14:textId="77777777" w:rsidR="00E5218B" w:rsidRPr="00937B0B" w:rsidRDefault="00E5218B" w:rsidP="00937B0B">
            <w:pPr>
              <w:spacing w:before="40" w:after="40"/>
              <w:rPr>
                <w:b/>
                <w:color w:val="000000" w:themeColor="text1"/>
                <w:sz w:val="28"/>
                <w:szCs w:val="28"/>
              </w:rPr>
            </w:pPr>
          </w:p>
        </w:tc>
      </w:tr>
      <w:tr w:rsidR="00EC3D27" w:rsidRPr="00937B0B" w14:paraId="0F71C6B7" w14:textId="77777777" w:rsidTr="00631F60">
        <w:trPr>
          <w:trHeight w:val="20"/>
        </w:trPr>
        <w:tc>
          <w:tcPr>
            <w:tcW w:w="747" w:type="dxa"/>
            <w:vAlign w:val="center"/>
          </w:tcPr>
          <w:p w14:paraId="5C3C166A" w14:textId="77777777" w:rsidR="00971483" w:rsidRPr="00937B0B" w:rsidRDefault="00971483" w:rsidP="00937B0B">
            <w:pPr>
              <w:spacing w:before="40" w:after="40"/>
              <w:jc w:val="right"/>
              <w:rPr>
                <w:color w:val="000000" w:themeColor="text1"/>
                <w:sz w:val="28"/>
                <w:szCs w:val="28"/>
              </w:rPr>
            </w:pPr>
          </w:p>
        </w:tc>
        <w:tc>
          <w:tcPr>
            <w:tcW w:w="4334" w:type="dxa"/>
            <w:vAlign w:val="center"/>
          </w:tcPr>
          <w:p w14:paraId="0834BF4C" w14:textId="77777777" w:rsidR="00971483" w:rsidRPr="00937B0B" w:rsidRDefault="0097148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val="vi-VN"/>
              </w:rPr>
              <w:t>Quyết định cho phép trung tâm học tập cộng đồng hoạt động trở lại của Chủ tịch Uỷ ban nhân dân cấp huyện.</w:t>
            </w:r>
          </w:p>
        </w:tc>
        <w:tc>
          <w:tcPr>
            <w:tcW w:w="1968" w:type="dxa"/>
            <w:gridSpan w:val="2"/>
            <w:vAlign w:val="center"/>
          </w:tcPr>
          <w:p w14:paraId="6A9B7177" w14:textId="77777777" w:rsidR="00971483" w:rsidRPr="00937B0B" w:rsidRDefault="00971483"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310" w:type="dxa"/>
            <w:vAlign w:val="center"/>
          </w:tcPr>
          <w:p w14:paraId="685CDE89" w14:textId="77777777" w:rsidR="00971483" w:rsidRPr="00937B0B" w:rsidRDefault="0097148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4DD214B8" w14:textId="77777777" w:rsidR="00971483" w:rsidRPr="00937B0B" w:rsidRDefault="00971483"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52BFE182" w14:textId="77777777" w:rsidTr="00631F60">
        <w:trPr>
          <w:trHeight w:val="20"/>
        </w:trPr>
        <w:tc>
          <w:tcPr>
            <w:tcW w:w="747" w:type="dxa"/>
            <w:vAlign w:val="center"/>
          </w:tcPr>
          <w:p w14:paraId="1AE1153A"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4</w:t>
            </w:r>
          </w:p>
        </w:tc>
        <w:tc>
          <w:tcPr>
            <w:tcW w:w="8604" w:type="dxa"/>
            <w:gridSpan w:val="5"/>
          </w:tcPr>
          <w:p w14:paraId="47F81522" w14:textId="77777777" w:rsidR="00971483" w:rsidRPr="00937B0B" w:rsidRDefault="00971483"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389D689F" w14:textId="2A9785B7" w:rsidR="00C7669E" w:rsidRPr="00937B0B" w:rsidRDefault="00971483" w:rsidP="00937B0B">
            <w:pPr>
              <w:spacing w:before="40" w:after="40"/>
              <w:jc w:val="both"/>
              <w:rPr>
                <w:color w:val="000000" w:themeColor="text1"/>
                <w:sz w:val="28"/>
                <w:szCs w:val="28"/>
                <w:lang w:val="vi-VN"/>
              </w:rPr>
            </w:pPr>
            <w:r w:rsidRPr="00937B0B">
              <w:rPr>
                <w:i/>
                <w:color w:val="000000" w:themeColor="text1"/>
                <w:sz w:val="28"/>
                <w:szCs w:val="28"/>
              </w:rPr>
              <w:t>- Theo quy định của pháp luật:</w:t>
            </w:r>
            <w:r w:rsidR="00C7669E" w:rsidRPr="00937B0B">
              <w:rPr>
                <w:color w:val="000000" w:themeColor="text1"/>
                <w:sz w:val="28"/>
                <w:szCs w:val="28"/>
                <w:lang w:val="vi-VN"/>
              </w:rPr>
              <w:t xml:space="preserve"> 15 ngày làm việc kể từ ngày nhận đủ hồ sơ hợp lệ.</w:t>
            </w:r>
          </w:p>
          <w:p w14:paraId="6C534D0D" w14:textId="09C37621" w:rsidR="00971483" w:rsidRPr="00937B0B" w:rsidRDefault="00971483"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w:t>
            </w:r>
            <w:r w:rsidR="00C7669E" w:rsidRPr="00937B0B">
              <w:rPr>
                <w:color w:val="000000" w:themeColor="text1"/>
                <w:sz w:val="28"/>
                <w:szCs w:val="28"/>
              </w:rPr>
              <w:t>không cắt giảm</w:t>
            </w:r>
            <w:r w:rsidRPr="00937B0B">
              <w:rPr>
                <w:b/>
                <w:color w:val="000000" w:themeColor="text1"/>
                <w:sz w:val="28"/>
                <w:szCs w:val="28"/>
              </w:rPr>
              <w:t xml:space="preserve"> </w:t>
            </w:r>
          </w:p>
        </w:tc>
      </w:tr>
      <w:tr w:rsidR="00EC3D27" w:rsidRPr="00937B0B" w14:paraId="2A25730C" w14:textId="77777777" w:rsidTr="00631F60">
        <w:trPr>
          <w:trHeight w:val="20"/>
        </w:trPr>
        <w:tc>
          <w:tcPr>
            <w:tcW w:w="747" w:type="dxa"/>
            <w:vAlign w:val="center"/>
          </w:tcPr>
          <w:p w14:paraId="263B26BF"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5</w:t>
            </w:r>
          </w:p>
        </w:tc>
        <w:tc>
          <w:tcPr>
            <w:tcW w:w="8604" w:type="dxa"/>
            <w:gridSpan w:val="5"/>
          </w:tcPr>
          <w:p w14:paraId="464A4427" w14:textId="77777777" w:rsidR="00971483" w:rsidRPr="00937B0B" w:rsidRDefault="00971483"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Tổ chức, các nhân</w:t>
            </w:r>
          </w:p>
        </w:tc>
      </w:tr>
      <w:tr w:rsidR="00EC3D27" w:rsidRPr="00937B0B" w14:paraId="6ECC8984" w14:textId="77777777" w:rsidTr="00631F60">
        <w:trPr>
          <w:trHeight w:val="20"/>
        </w:trPr>
        <w:tc>
          <w:tcPr>
            <w:tcW w:w="747" w:type="dxa"/>
            <w:vAlign w:val="center"/>
          </w:tcPr>
          <w:p w14:paraId="79BB55E4"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6</w:t>
            </w:r>
          </w:p>
        </w:tc>
        <w:tc>
          <w:tcPr>
            <w:tcW w:w="8604" w:type="dxa"/>
            <w:gridSpan w:val="5"/>
          </w:tcPr>
          <w:p w14:paraId="22DB176C" w14:textId="77777777" w:rsidR="00971483" w:rsidRPr="00937B0B" w:rsidRDefault="00971483"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p>
          <w:p w14:paraId="4A1E4CFF" w14:textId="77777777" w:rsidR="00971483" w:rsidRPr="00937B0B" w:rsidRDefault="00971483" w:rsidP="00937B0B">
            <w:pPr>
              <w:spacing w:before="40" w:after="40"/>
              <w:jc w:val="both"/>
              <w:rPr>
                <w:color w:val="000000" w:themeColor="text1"/>
                <w:sz w:val="28"/>
                <w:szCs w:val="28"/>
              </w:rPr>
            </w:pPr>
            <w:r w:rsidRPr="00937B0B">
              <w:rPr>
                <w:color w:val="000000" w:themeColor="text1"/>
                <w:sz w:val="28"/>
                <w:szCs w:val="28"/>
              </w:rPr>
              <w:t>- Cơ quan thực hiện:   Phòng Giáo dục và Đào tạo.</w:t>
            </w:r>
          </w:p>
          <w:p w14:paraId="077CA669" w14:textId="77777777" w:rsidR="00971483" w:rsidRPr="00937B0B" w:rsidRDefault="00971483" w:rsidP="00937B0B">
            <w:pPr>
              <w:spacing w:before="40" w:after="40"/>
              <w:jc w:val="both"/>
              <w:rPr>
                <w:color w:val="000000" w:themeColor="text1"/>
                <w:sz w:val="28"/>
                <w:szCs w:val="28"/>
              </w:rPr>
            </w:pPr>
            <w:r w:rsidRPr="00937B0B">
              <w:rPr>
                <w:color w:val="000000" w:themeColor="text1"/>
                <w:sz w:val="28"/>
                <w:szCs w:val="28"/>
              </w:rPr>
              <w:t>- Cơ quan phối hợp: Không</w:t>
            </w:r>
          </w:p>
          <w:p w14:paraId="5408C077" w14:textId="37F53935" w:rsidR="00971483" w:rsidRPr="00937B0B" w:rsidRDefault="00971483" w:rsidP="00937B0B">
            <w:pPr>
              <w:spacing w:before="40" w:after="40"/>
              <w:jc w:val="both"/>
              <w:rPr>
                <w:color w:val="000000" w:themeColor="text1"/>
                <w:sz w:val="28"/>
                <w:szCs w:val="28"/>
              </w:rPr>
            </w:pPr>
            <w:r w:rsidRPr="00937B0B">
              <w:rPr>
                <w:color w:val="000000" w:themeColor="text1"/>
                <w:sz w:val="28"/>
                <w:szCs w:val="28"/>
              </w:rPr>
              <w:t xml:space="preserve">- Cơ quan có thẩm quyền: 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2704EE67" w14:textId="77777777" w:rsidTr="00631F60">
        <w:trPr>
          <w:trHeight w:val="20"/>
        </w:trPr>
        <w:tc>
          <w:tcPr>
            <w:tcW w:w="747" w:type="dxa"/>
          </w:tcPr>
          <w:p w14:paraId="37C4898F"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7</w:t>
            </w:r>
          </w:p>
        </w:tc>
        <w:tc>
          <w:tcPr>
            <w:tcW w:w="8604" w:type="dxa"/>
            <w:gridSpan w:val="5"/>
          </w:tcPr>
          <w:p w14:paraId="09DE0F7D" w14:textId="77777777" w:rsidR="00971483" w:rsidRPr="00937B0B" w:rsidRDefault="00971483"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62A04EE5" w14:textId="77777777" w:rsidTr="00631F60">
        <w:trPr>
          <w:trHeight w:val="20"/>
        </w:trPr>
        <w:tc>
          <w:tcPr>
            <w:tcW w:w="747" w:type="dxa"/>
            <w:vAlign w:val="center"/>
          </w:tcPr>
          <w:p w14:paraId="033A9D8B"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8</w:t>
            </w:r>
          </w:p>
        </w:tc>
        <w:tc>
          <w:tcPr>
            <w:tcW w:w="8604" w:type="dxa"/>
            <w:gridSpan w:val="5"/>
          </w:tcPr>
          <w:p w14:paraId="7ABA92D7" w14:textId="093C6BF2" w:rsidR="00971483" w:rsidRPr="00937B0B" w:rsidRDefault="00971483" w:rsidP="00937B0B">
            <w:pPr>
              <w:spacing w:before="40" w:after="40"/>
              <w:jc w:val="both"/>
              <w:rPr>
                <w:color w:val="000000" w:themeColor="text1"/>
                <w:sz w:val="28"/>
                <w:szCs w:val="28"/>
                <w:lang w:val="vi-VN"/>
              </w:rPr>
            </w:pPr>
            <w:r w:rsidRPr="00937B0B">
              <w:rPr>
                <w:b/>
                <w:color w:val="000000" w:themeColor="text1"/>
                <w:sz w:val="28"/>
                <w:szCs w:val="28"/>
              </w:rPr>
              <w:t>Yêu cầu, điều kiện thực hiện thủ tục hành chính</w:t>
            </w:r>
            <w:r w:rsidR="00985E0B" w:rsidRPr="00937B0B">
              <w:rPr>
                <w:b/>
                <w:color w:val="000000" w:themeColor="text1"/>
                <w:sz w:val="28"/>
                <w:szCs w:val="28"/>
              </w:rPr>
              <w:t>:</w:t>
            </w:r>
            <w:r w:rsidR="00985E0B" w:rsidRPr="00937B0B">
              <w:rPr>
                <w:color w:val="000000" w:themeColor="text1"/>
                <w:sz w:val="28"/>
                <w:szCs w:val="28"/>
                <w:lang w:val="vi-VN"/>
              </w:rPr>
              <w:t xml:space="preserve"> Sau thời gian đình chỉ, nếu trung tâm học tập cộng đồng khắc phục được những nguyên nhân dẫn đến việc đình chỉ thì Phòng Giáo dục và Đào tạo tổ chức kiểm tra và trình Chủ tịch </w:t>
            </w:r>
            <w:r w:rsidR="00062B02" w:rsidRPr="00937B0B">
              <w:rPr>
                <w:color w:val="000000" w:themeColor="text1"/>
                <w:sz w:val="28"/>
                <w:szCs w:val="28"/>
                <w:lang w:val="vi-VN"/>
              </w:rPr>
              <w:t>UBND</w:t>
            </w:r>
            <w:r w:rsidR="00985E0B" w:rsidRPr="00937B0B">
              <w:rPr>
                <w:color w:val="000000" w:themeColor="text1"/>
                <w:sz w:val="28"/>
                <w:szCs w:val="28"/>
                <w:lang w:val="vi-VN"/>
              </w:rPr>
              <w:t xml:space="preserve"> cấp huyện quyết định cho phép trung tâm học tập cộng đồng hoạt động trở lại và phải được công bố công khai trên các phương tiện thông tin đại chúng. </w:t>
            </w:r>
          </w:p>
        </w:tc>
      </w:tr>
      <w:tr w:rsidR="00EC3D27" w:rsidRPr="00937B0B" w14:paraId="4749BE82" w14:textId="77777777" w:rsidTr="00631F60">
        <w:trPr>
          <w:trHeight w:val="20"/>
        </w:trPr>
        <w:tc>
          <w:tcPr>
            <w:tcW w:w="747" w:type="dxa"/>
            <w:vAlign w:val="center"/>
          </w:tcPr>
          <w:p w14:paraId="3AFFA3A6"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9</w:t>
            </w:r>
          </w:p>
        </w:tc>
        <w:tc>
          <w:tcPr>
            <w:tcW w:w="8604" w:type="dxa"/>
            <w:gridSpan w:val="5"/>
          </w:tcPr>
          <w:p w14:paraId="7C35E5D4" w14:textId="77777777" w:rsidR="00971483" w:rsidRPr="00937B0B" w:rsidRDefault="00971483"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1C77C449" w14:textId="77777777" w:rsidR="00985E0B" w:rsidRPr="00937B0B" w:rsidRDefault="00985E0B" w:rsidP="00937B0B">
            <w:pPr>
              <w:spacing w:before="40" w:after="40"/>
              <w:jc w:val="both"/>
              <w:rPr>
                <w:color w:val="000000" w:themeColor="text1"/>
                <w:sz w:val="28"/>
                <w:szCs w:val="28"/>
                <w:lang w:val="vi-VN"/>
              </w:rPr>
            </w:pPr>
            <w:r w:rsidRPr="00937B0B">
              <w:rPr>
                <w:color w:val="000000" w:themeColor="text1"/>
                <w:sz w:val="28"/>
                <w:szCs w:val="28"/>
              </w:rPr>
              <w:t>a)</w:t>
            </w:r>
            <w:r w:rsidRPr="00937B0B">
              <w:rPr>
                <w:color w:val="000000" w:themeColor="text1"/>
                <w:sz w:val="28"/>
                <w:szCs w:val="28"/>
                <w:lang w:val="vi-VN"/>
              </w:rPr>
              <w:t xml:space="preserve"> Nghị định số 46/2017/NĐ-CP ngày 21/4/2017 của Chính phủ quy định về điều kiện đầu tư và hoạt động trong lĩnh vực giáo dục.</w:t>
            </w:r>
          </w:p>
          <w:p w14:paraId="5E42C295" w14:textId="77777777" w:rsidR="00971483" w:rsidRPr="00937B0B" w:rsidRDefault="00985E0B" w:rsidP="00937B0B">
            <w:pPr>
              <w:spacing w:before="40" w:after="40"/>
              <w:jc w:val="both"/>
              <w:rPr>
                <w:color w:val="000000" w:themeColor="text1"/>
                <w:sz w:val="28"/>
                <w:szCs w:val="28"/>
                <w:lang w:val="vi-VN"/>
              </w:rPr>
            </w:pPr>
            <w:r w:rsidRPr="00937B0B">
              <w:rPr>
                <w:color w:val="000000" w:themeColor="text1"/>
                <w:sz w:val="28"/>
                <w:szCs w:val="28"/>
              </w:rPr>
              <w:t>b)</w:t>
            </w:r>
            <w:r w:rsidRPr="00937B0B">
              <w:rPr>
                <w:color w:val="000000" w:themeColor="text1"/>
                <w:sz w:val="28"/>
                <w:szCs w:val="28"/>
                <w:lang w:val="vi-VN"/>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w:t>
            </w:r>
          </w:p>
          <w:p w14:paraId="3ABEDDA4" w14:textId="31C7A0FE" w:rsidR="00962886" w:rsidRPr="00937B0B" w:rsidRDefault="00962886" w:rsidP="00937B0B">
            <w:pPr>
              <w:spacing w:before="40" w:after="40"/>
              <w:jc w:val="both"/>
              <w:rPr>
                <w:color w:val="000000" w:themeColor="text1"/>
                <w:sz w:val="28"/>
                <w:szCs w:val="28"/>
                <w:lang w:val="vi-VN"/>
              </w:rPr>
            </w:pPr>
            <w:r w:rsidRPr="00937B0B">
              <w:rPr>
                <w:rFonts w:eastAsiaTheme="minorHAnsi"/>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971483" w:rsidRPr="00937B0B" w14:paraId="52A504D9" w14:textId="77777777" w:rsidTr="00631F60">
        <w:trPr>
          <w:trHeight w:val="20"/>
        </w:trPr>
        <w:tc>
          <w:tcPr>
            <w:tcW w:w="747" w:type="dxa"/>
          </w:tcPr>
          <w:p w14:paraId="731E6A93" w14:textId="77777777" w:rsidR="00971483" w:rsidRPr="00937B0B" w:rsidRDefault="00971483" w:rsidP="00937B0B">
            <w:pPr>
              <w:spacing w:before="40" w:after="40"/>
              <w:jc w:val="center"/>
              <w:rPr>
                <w:b/>
                <w:color w:val="000000" w:themeColor="text1"/>
                <w:sz w:val="28"/>
                <w:szCs w:val="28"/>
              </w:rPr>
            </w:pPr>
            <w:r w:rsidRPr="00937B0B">
              <w:rPr>
                <w:b/>
                <w:color w:val="000000" w:themeColor="text1"/>
                <w:sz w:val="28"/>
                <w:szCs w:val="28"/>
              </w:rPr>
              <w:t>10</w:t>
            </w:r>
          </w:p>
        </w:tc>
        <w:tc>
          <w:tcPr>
            <w:tcW w:w="8604" w:type="dxa"/>
            <w:gridSpan w:val="5"/>
          </w:tcPr>
          <w:p w14:paraId="138439AB" w14:textId="3D276209" w:rsidR="00971483" w:rsidRPr="00937B0B" w:rsidRDefault="00971483"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bCs/>
                <w:color w:val="000000" w:themeColor="text1"/>
                <w:sz w:val="28"/>
                <w:szCs w:val="28"/>
              </w:rPr>
              <w:t>Không</w:t>
            </w:r>
          </w:p>
        </w:tc>
      </w:tr>
    </w:tbl>
    <w:p w14:paraId="1FB7EDB9" w14:textId="44745C42" w:rsidR="00FD0370" w:rsidRPr="00937B0B" w:rsidRDefault="003337EA" w:rsidP="00937B0B">
      <w:pPr>
        <w:pStyle w:val="Heading1"/>
        <w:spacing w:before="40" w:after="40"/>
        <w:rPr>
          <w:rFonts w:cs="Times New Roman"/>
          <w:color w:val="000000" w:themeColor="text1"/>
          <w:sz w:val="28"/>
          <w:szCs w:val="28"/>
        </w:rPr>
      </w:pPr>
      <w:bookmarkStart w:id="274" w:name="_Toc127863897"/>
      <w:r w:rsidRPr="00937B0B">
        <w:rPr>
          <w:rFonts w:cs="Times New Roman"/>
          <w:color w:val="000000" w:themeColor="text1"/>
          <w:sz w:val="28"/>
          <w:szCs w:val="28"/>
        </w:rPr>
        <w:t xml:space="preserve">           </w:t>
      </w:r>
      <w:r w:rsidR="00FD0370" w:rsidRPr="00937B0B">
        <w:rPr>
          <w:rFonts w:cs="Times New Roman"/>
          <w:color w:val="000000" w:themeColor="text1"/>
          <w:sz w:val="28"/>
          <w:szCs w:val="28"/>
        </w:rPr>
        <w:t>VI. Lĩnh vực: Giáo dục và đào tạo thuộc hệ thống giáo dục quốc dân</w:t>
      </w:r>
      <w:bookmarkEnd w:id="274"/>
    </w:p>
    <w:p w14:paraId="6E279378" w14:textId="127EA5B0" w:rsidR="00AF6F7F" w:rsidRPr="00937B0B" w:rsidRDefault="00AF6F7F" w:rsidP="00937B0B">
      <w:pPr>
        <w:pStyle w:val="Heading3"/>
        <w:rPr>
          <w:sz w:val="28"/>
          <w:szCs w:val="28"/>
        </w:rPr>
      </w:pPr>
      <w:r w:rsidRPr="00937B0B">
        <w:rPr>
          <w:sz w:val="28"/>
          <w:szCs w:val="28"/>
        </w:rPr>
        <w:t>Cơ quan giải quyết TTHC: Phòng giáo dục và đào tạo cấp huyện</w:t>
      </w:r>
    </w:p>
    <w:p w14:paraId="7F514472" w14:textId="77777777" w:rsidR="00FD0370" w:rsidRPr="00937B0B" w:rsidRDefault="00FD0370" w:rsidP="00D1706F">
      <w:pPr>
        <w:pStyle w:val="Heading4"/>
      </w:pPr>
      <w:bookmarkStart w:id="275" w:name="_Toc127863898"/>
      <w:r w:rsidRPr="00937B0B">
        <w:t>1.005106</w:t>
      </w:r>
      <w:r w:rsidR="00580C27" w:rsidRPr="00937B0B">
        <w:t xml:space="preserve"> </w:t>
      </w:r>
      <w:r w:rsidRPr="00937B0B">
        <w:t>Công nhận xã đạt chuẩn phổ cập giáo dục, xóa mù chữ</w:t>
      </w:r>
      <w:bookmarkEnd w:id="275"/>
    </w:p>
    <w:tbl>
      <w:tblPr>
        <w:tblStyle w:val="TableGrid"/>
        <w:tblW w:w="9356" w:type="dxa"/>
        <w:tblInd w:w="-5" w:type="dxa"/>
        <w:tblLook w:val="04A0" w:firstRow="1" w:lastRow="0" w:firstColumn="1" w:lastColumn="0" w:noHBand="0" w:noVBand="1"/>
      </w:tblPr>
      <w:tblGrid>
        <w:gridCol w:w="746"/>
        <w:gridCol w:w="3472"/>
        <w:gridCol w:w="2192"/>
        <w:gridCol w:w="128"/>
        <w:gridCol w:w="1826"/>
        <w:gridCol w:w="992"/>
      </w:tblGrid>
      <w:tr w:rsidR="00580C27" w:rsidRPr="00937B0B" w14:paraId="1F7FF525" w14:textId="77777777" w:rsidTr="00631F60">
        <w:trPr>
          <w:trHeight w:val="20"/>
        </w:trPr>
        <w:tc>
          <w:tcPr>
            <w:tcW w:w="9356" w:type="dxa"/>
            <w:gridSpan w:val="6"/>
          </w:tcPr>
          <w:p w14:paraId="6BBBD24E" w14:textId="77777777" w:rsidR="00580C27" w:rsidRPr="00937B0B" w:rsidRDefault="00580C27"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1.005106</w:t>
            </w:r>
          </w:p>
        </w:tc>
      </w:tr>
      <w:tr w:rsidR="00EC3D27" w:rsidRPr="00937B0B" w14:paraId="28733CF8" w14:textId="77777777" w:rsidTr="00631F60">
        <w:trPr>
          <w:trHeight w:val="20"/>
        </w:trPr>
        <w:tc>
          <w:tcPr>
            <w:tcW w:w="9356" w:type="dxa"/>
            <w:gridSpan w:val="6"/>
          </w:tcPr>
          <w:p w14:paraId="0AEC5B32" w14:textId="77777777" w:rsidR="00580C27" w:rsidRPr="00937B0B" w:rsidRDefault="00580C27"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Công nhận xã đạt chuẩn phổ cập giáo dục, xoá mù chữ</w:t>
            </w:r>
          </w:p>
        </w:tc>
      </w:tr>
      <w:tr w:rsidR="00EC3D27" w:rsidRPr="00937B0B" w14:paraId="01ED1D00" w14:textId="77777777" w:rsidTr="00631F60">
        <w:trPr>
          <w:trHeight w:val="20"/>
        </w:trPr>
        <w:tc>
          <w:tcPr>
            <w:tcW w:w="9356" w:type="dxa"/>
            <w:gridSpan w:val="6"/>
          </w:tcPr>
          <w:p w14:paraId="67F6CB96" w14:textId="77777777" w:rsidR="00580C27" w:rsidRPr="00937B0B" w:rsidRDefault="00580C27"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huyện</w:t>
            </w:r>
          </w:p>
        </w:tc>
      </w:tr>
      <w:tr w:rsidR="00EC3D27" w:rsidRPr="00937B0B" w14:paraId="0724D784" w14:textId="77777777" w:rsidTr="00631F60">
        <w:trPr>
          <w:trHeight w:val="20"/>
        </w:trPr>
        <w:tc>
          <w:tcPr>
            <w:tcW w:w="9356" w:type="dxa"/>
            <w:gridSpan w:val="6"/>
          </w:tcPr>
          <w:p w14:paraId="007E44DF" w14:textId="77777777" w:rsidR="00580C27" w:rsidRPr="00937B0B" w:rsidRDefault="00580C27"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 xml:space="preserve">Giáo dục và Đào tạo thuộc hệ thống giáo dục quốc dân và cơ sở giáo dục khác  </w:t>
            </w:r>
          </w:p>
        </w:tc>
      </w:tr>
      <w:tr w:rsidR="00EC3D27" w:rsidRPr="00937B0B" w14:paraId="7D470F7F" w14:textId="77777777" w:rsidTr="00631F60">
        <w:trPr>
          <w:trHeight w:val="20"/>
        </w:trPr>
        <w:tc>
          <w:tcPr>
            <w:tcW w:w="9356" w:type="dxa"/>
            <w:gridSpan w:val="6"/>
          </w:tcPr>
          <w:p w14:paraId="2B6C856A" w14:textId="77777777" w:rsidR="00580C27" w:rsidRPr="00937B0B" w:rsidRDefault="00580C27" w:rsidP="00937B0B">
            <w:pPr>
              <w:spacing w:before="40" w:after="40"/>
              <w:rPr>
                <w:b/>
                <w:color w:val="000000" w:themeColor="text1"/>
                <w:sz w:val="28"/>
                <w:szCs w:val="28"/>
              </w:rPr>
            </w:pPr>
            <w:r w:rsidRPr="00937B0B">
              <w:rPr>
                <w:b/>
                <w:color w:val="000000" w:themeColor="text1"/>
                <w:sz w:val="28"/>
                <w:szCs w:val="28"/>
              </w:rPr>
              <w:t xml:space="preserve">3. Trình tự thực hiện: </w:t>
            </w:r>
          </w:p>
        </w:tc>
      </w:tr>
      <w:tr w:rsidR="00EC3D27" w:rsidRPr="00937B0B" w14:paraId="51BCA2A4" w14:textId="77777777" w:rsidTr="00631F60">
        <w:trPr>
          <w:trHeight w:val="20"/>
        </w:trPr>
        <w:tc>
          <w:tcPr>
            <w:tcW w:w="746" w:type="dxa"/>
            <w:vAlign w:val="center"/>
          </w:tcPr>
          <w:p w14:paraId="2A2A854E" w14:textId="77777777" w:rsidR="00580C27" w:rsidRPr="00937B0B" w:rsidRDefault="00580C27" w:rsidP="00937B0B">
            <w:pPr>
              <w:spacing w:before="40" w:after="40"/>
              <w:rPr>
                <w:b/>
                <w:color w:val="000000" w:themeColor="text1"/>
                <w:sz w:val="28"/>
                <w:szCs w:val="28"/>
              </w:rPr>
            </w:pPr>
            <w:r w:rsidRPr="00937B0B">
              <w:rPr>
                <w:b/>
                <w:color w:val="000000" w:themeColor="text1"/>
                <w:sz w:val="28"/>
                <w:szCs w:val="28"/>
              </w:rPr>
              <w:t>3.1</w:t>
            </w:r>
          </w:p>
        </w:tc>
        <w:tc>
          <w:tcPr>
            <w:tcW w:w="8610" w:type="dxa"/>
            <w:gridSpan w:val="5"/>
          </w:tcPr>
          <w:p w14:paraId="3C48D914" w14:textId="4D49D689" w:rsidR="00580C27" w:rsidRPr="00937B0B" w:rsidRDefault="00734D6C" w:rsidP="00937B0B">
            <w:pPr>
              <w:spacing w:before="40" w:after="40"/>
              <w:rPr>
                <w:b/>
                <w:color w:val="000000" w:themeColor="text1"/>
                <w:sz w:val="28"/>
                <w:szCs w:val="28"/>
              </w:rPr>
            </w:pPr>
            <w:r w:rsidRPr="00937B0B">
              <w:rPr>
                <w:b/>
                <w:color w:val="000000" w:themeColor="text1"/>
                <w:sz w:val="28"/>
                <w:szCs w:val="28"/>
              </w:rPr>
              <w:t>Nộp</w:t>
            </w:r>
            <w:r w:rsidR="00580C27" w:rsidRPr="00937B0B">
              <w:rPr>
                <w:b/>
                <w:color w:val="000000" w:themeColor="text1"/>
                <w:sz w:val="28"/>
                <w:szCs w:val="28"/>
              </w:rPr>
              <w:t xml:space="preserve"> hồ sơ TTHC</w:t>
            </w:r>
          </w:p>
        </w:tc>
      </w:tr>
      <w:tr w:rsidR="00EC3D27" w:rsidRPr="00937B0B" w14:paraId="5492E5CD" w14:textId="77777777" w:rsidTr="00631F60">
        <w:trPr>
          <w:trHeight w:val="20"/>
        </w:trPr>
        <w:tc>
          <w:tcPr>
            <w:tcW w:w="9356" w:type="dxa"/>
            <w:gridSpan w:val="6"/>
            <w:vAlign w:val="center"/>
          </w:tcPr>
          <w:p w14:paraId="4CB84744" w14:textId="7296B9A2" w:rsidR="00580C27" w:rsidRPr="00937B0B" w:rsidRDefault="00062B02" w:rsidP="00937B0B">
            <w:pPr>
              <w:spacing w:before="40" w:after="40"/>
              <w:jc w:val="both"/>
              <w:rPr>
                <w:color w:val="000000" w:themeColor="text1"/>
                <w:sz w:val="28"/>
                <w:szCs w:val="28"/>
              </w:rPr>
            </w:pPr>
            <w:r w:rsidRPr="00937B0B">
              <w:rPr>
                <w:color w:val="000000" w:themeColor="text1"/>
                <w:sz w:val="28"/>
                <w:szCs w:val="28"/>
              </w:rPr>
              <w:t>UBND</w:t>
            </w:r>
            <w:r w:rsidR="00580C27" w:rsidRPr="00937B0B">
              <w:rPr>
                <w:color w:val="000000" w:themeColor="text1"/>
                <w:sz w:val="28"/>
                <w:szCs w:val="28"/>
              </w:rPr>
              <w:t xml:space="preserve"> cấp xã đề nghị Công nhận huyện đạt chuẩn phổ cập giáo dục, xoá mù chữ </w:t>
            </w:r>
            <w:r w:rsidR="00872E45" w:rsidRPr="00937B0B">
              <w:rPr>
                <w:color w:val="000000" w:themeColor="text1"/>
                <w:sz w:val="28"/>
                <w:szCs w:val="28"/>
              </w:rPr>
              <w:t>nộp</w:t>
            </w:r>
            <w:r w:rsidR="00580C27" w:rsidRPr="00937B0B">
              <w:rPr>
                <w:color w:val="000000" w:themeColor="text1"/>
                <w:sz w:val="28"/>
                <w:szCs w:val="28"/>
              </w:rPr>
              <w:t xml:space="preserve"> hồ sơ theo quy định đến phòng Giáo dục và Đào tạo</w:t>
            </w:r>
            <w:r w:rsidR="00734D6C" w:rsidRPr="00937B0B">
              <w:rPr>
                <w:color w:val="000000" w:themeColor="text1"/>
                <w:sz w:val="28"/>
                <w:szCs w:val="28"/>
              </w:rPr>
              <w:t>.</w:t>
            </w:r>
          </w:p>
        </w:tc>
      </w:tr>
      <w:tr w:rsidR="00EC3D27" w:rsidRPr="00937B0B" w14:paraId="4C467163" w14:textId="77777777" w:rsidTr="00631F60">
        <w:trPr>
          <w:trHeight w:val="20"/>
        </w:trPr>
        <w:tc>
          <w:tcPr>
            <w:tcW w:w="9356" w:type="dxa"/>
            <w:gridSpan w:val="6"/>
          </w:tcPr>
          <w:p w14:paraId="2286CB1B" w14:textId="77777777" w:rsidR="00580C27" w:rsidRPr="00937B0B" w:rsidRDefault="00580C27"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282A9849" w14:textId="5861B4C7" w:rsidR="00580C27" w:rsidRPr="00937B0B" w:rsidRDefault="00580C27"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00734D6C" w:rsidRPr="00937B0B">
              <w:rPr>
                <w:color w:val="000000" w:themeColor="text1"/>
                <w:sz w:val="28"/>
                <w:szCs w:val="28"/>
              </w:rPr>
              <w:t>UBND cấp xã</w:t>
            </w:r>
            <w:r w:rsidRPr="00937B0B">
              <w:rPr>
                <w:color w:val="000000" w:themeColor="text1"/>
                <w:sz w:val="28"/>
                <w:szCs w:val="28"/>
              </w:rPr>
              <w:t xml:space="preserve"> nộp hồ sơ trực tiếp</w:t>
            </w:r>
            <w:r w:rsidR="00734D6C" w:rsidRPr="00937B0B">
              <w:rPr>
                <w:color w:val="000000" w:themeColor="text1"/>
                <w:sz w:val="28"/>
                <w:szCs w:val="28"/>
              </w:rPr>
              <w:t xml:space="preserve"> cho Phòng Giáo dục và Đào tạo</w:t>
            </w:r>
            <w:r w:rsidRPr="00937B0B">
              <w:rPr>
                <w:color w:val="000000" w:themeColor="text1"/>
                <w:sz w:val="28"/>
                <w:szCs w:val="28"/>
              </w:rPr>
              <w:t xml:space="preserve"> tại </w:t>
            </w:r>
            <w:r w:rsidR="00F67274" w:rsidRPr="00937B0B">
              <w:rPr>
                <w:color w:val="000000" w:themeColor="text1"/>
                <w:sz w:val="28"/>
                <w:szCs w:val="28"/>
              </w:rPr>
              <w:t>Bộ phận tiếp nhận và Trả kết quả TTHC cấp huyện.</w:t>
            </w:r>
          </w:p>
          <w:p w14:paraId="0520FB52" w14:textId="01B15927" w:rsidR="00580C27" w:rsidRPr="00937B0B" w:rsidRDefault="00580C27"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00734D6C" w:rsidRPr="00937B0B">
              <w:rPr>
                <w:color w:val="000000" w:themeColor="text1"/>
                <w:sz w:val="28"/>
                <w:szCs w:val="28"/>
              </w:rPr>
              <w:t xml:space="preserve">UBND cấp xã </w:t>
            </w:r>
            <w:r w:rsidRPr="00937B0B">
              <w:rPr>
                <w:color w:val="000000" w:themeColor="text1"/>
                <w:sz w:val="28"/>
                <w:szCs w:val="28"/>
              </w:rPr>
              <w:t xml:space="preserve">gửi hồ sơ qua dịch vụ Bưu chính, nhân viên bưu chính nộp hồ sơ trực tiếp cho </w:t>
            </w:r>
            <w:r w:rsidR="009F13D5" w:rsidRPr="00937B0B">
              <w:rPr>
                <w:color w:val="000000" w:themeColor="text1"/>
                <w:sz w:val="28"/>
                <w:szCs w:val="28"/>
              </w:rPr>
              <w:t>Bộ phận tiếp nhận và Trả kết quả TTHC cấp huyện</w:t>
            </w:r>
            <w:r w:rsidRPr="00937B0B">
              <w:rPr>
                <w:color w:val="000000" w:themeColor="text1"/>
                <w:sz w:val="28"/>
                <w:szCs w:val="28"/>
              </w:rPr>
              <w:t>.</w:t>
            </w:r>
          </w:p>
          <w:p w14:paraId="5D562140" w14:textId="77777777" w:rsidR="00580C27" w:rsidRPr="00937B0B" w:rsidRDefault="00580C27" w:rsidP="00937B0B">
            <w:pPr>
              <w:spacing w:before="40" w:after="40"/>
              <w:jc w:val="both"/>
              <w:rPr>
                <w:i/>
                <w:color w:val="000000" w:themeColor="text1"/>
                <w:sz w:val="28"/>
                <w:szCs w:val="28"/>
              </w:rPr>
            </w:pPr>
            <w:r w:rsidRPr="00937B0B">
              <w:rPr>
                <w:color w:val="000000" w:themeColor="text1"/>
                <w:sz w:val="28"/>
                <w:szCs w:val="28"/>
              </w:rPr>
              <w:t>- Qua Dịch vụ công trực tuyến một phần: người đưực cử nộp hồ sơ đăng ký/đăng nhập tài khoản, xác thực định danh điện tử và thực hiện quy trình nộp hồ sơ trực tuyến trên Cổng dịch vụ công quốc gia (</w:t>
            </w:r>
            <w:hyperlink r:id="rId142"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43"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EC3D27" w:rsidRPr="00937B0B" w14:paraId="562474B6" w14:textId="77777777" w:rsidTr="00631F60">
        <w:trPr>
          <w:trHeight w:val="20"/>
        </w:trPr>
        <w:tc>
          <w:tcPr>
            <w:tcW w:w="9356" w:type="dxa"/>
            <w:gridSpan w:val="6"/>
          </w:tcPr>
          <w:p w14:paraId="4578B456" w14:textId="77777777" w:rsidR="00580C27" w:rsidRPr="00937B0B" w:rsidRDefault="00580C27"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42AB2B1F" w14:textId="57591579" w:rsidR="00580C27" w:rsidRPr="00937B0B" w:rsidRDefault="00580C27"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Bưu chính: tại </w:t>
            </w:r>
            <w:r w:rsidR="00872E45" w:rsidRPr="00937B0B">
              <w:rPr>
                <w:color w:val="000000" w:themeColor="text1"/>
                <w:sz w:val="28"/>
                <w:szCs w:val="28"/>
              </w:rPr>
              <w:t>Bộ phận tiếp nhận và trả kết quả cấp</w:t>
            </w:r>
            <w:r w:rsidRPr="00937B0B">
              <w:rPr>
                <w:color w:val="000000" w:themeColor="text1"/>
                <w:sz w:val="28"/>
                <w:szCs w:val="28"/>
              </w:rPr>
              <w:t xml:space="preserve"> huyện. </w:t>
            </w:r>
          </w:p>
          <w:p w14:paraId="3BA222F9" w14:textId="77777777" w:rsidR="00580C27" w:rsidRPr="00937B0B" w:rsidRDefault="00580C27" w:rsidP="00937B0B">
            <w:pPr>
              <w:spacing w:before="40" w:after="40"/>
              <w:jc w:val="both"/>
              <w:rPr>
                <w:color w:val="000000" w:themeColor="text1"/>
                <w:sz w:val="28"/>
                <w:szCs w:val="28"/>
              </w:rPr>
            </w:pPr>
            <w:r w:rsidRPr="00937B0B">
              <w:rPr>
                <w:color w:val="000000" w:themeColor="text1"/>
                <w:sz w:val="28"/>
                <w:szCs w:val="28"/>
              </w:rPr>
              <w:t>- Qua dịch vụ công trực tuyến trên Cổng dịch vụ công quốc gia (</w:t>
            </w:r>
            <w:hyperlink r:id="rId144"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45" w:history="1">
              <w:r w:rsidRPr="00937B0B">
                <w:rPr>
                  <w:rStyle w:val="Hyperlink"/>
                  <w:color w:val="000000" w:themeColor="text1"/>
                  <w:sz w:val="28"/>
                  <w:szCs w:val="28"/>
                </w:rPr>
                <w:t>https://dichvucong.hagiang.gov.vn</w:t>
              </w:r>
            </w:hyperlink>
            <w:r w:rsidRPr="00937B0B">
              <w:rPr>
                <w:color w:val="000000" w:themeColor="text1"/>
                <w:sz w:val="28"/>
                <w:szCs w:val="28"/>
              </w:rPr>
              <w:t>)</w:t>
            </w:r>
          </w:p>
        </w:tc>
      </w:tr>
      <w:tr w:rsidR="00EC3D27" w:rsidRPr="00937B0B" w14:paraId="05AA7F4B" w14:textId="77777777" w:rsidTr="00631F60">
        <w:trPr>
          <w:trHeight w:val="20"/>
        </w:trPr>
        <w:tc>
          <w:tcPr>
            <w:tcW w:w="9356" w:type="dxa"/>
            <w:gridSpan w:val="6"/>
          </w:tcPr>
          <w:p w14:paraId="4F9E442E" w14:textId="77777777" w:rsidR="00580C27" w:rsidRPr="00937B0B" w:rsidRDefault="00580C27" w:rsidP="00937B0B">
            <w:pPr>
              <w:spacing w:before="40" w:after="40"/>
              <w:jc w:val="both"/>
              <w:rPr>
                <w:i/>
                <w:color w:val="000000" w:themeColor="text1"/>
                <w:sz w:val="28"/>
                <w:szCs w:val="28"/>
              </w:rPr>
            </w:pPr>
            <w:r w:rsidRPr="00937B0B">
              <w:rPr>
                <w:i/>
                <w:color w:val="000000" w:themeColor="text1"/>
                <w:sz w:val="28"/>
                <w:szCs w:val="28"/>
              </w:rPr>
              <w:t>Thành phần hồ sơ:</w:t>
            </w:r>
          </w:p>
        </w:tc>
      </w:tr>
      <w:tr w:rsidR="00580C27" w:rsidRPr="00937B0B" w14:paraId="734C6586" w14:textId="77777777" w:rsidTr="00631F60">
        <w:trPr>
          <w:trHeight w:val="20"/>
        </w:trPr>
        <w:tc>
          <w:tcPr>
            <w:tcW w:w="746" w:type="dxa"/>
            <w:vMerge w:val="restart"/>
            <w:vAlign w:val="center"/>
          </w:tcPr>
          <w:p w14:paraId="78E206E8" w14:textId="77777777" w:rsidR="00580C27" w:rsidRPr="00937B0B" w:rsidRDefault="00580C27" w:rsidP="00937B0B">
            <w:pPr>
              <w:spacing w:before="40" w:after="40"/>
              <w:jc w:val="center"/>
              <w:rPr>
                <w:color w:val="000000" w:themeColor="text1"/>
                <w:sz w:val="28"/>
                <w:szCs w:val="28"/>
              </w:rPr>
            </w:pPr>
            <w:r w:rsidRPr="00937B0B">
              <w:rPr>
                <w:b/>
                <w:bCs/>
                <w:color w:val="000000" w:themeColor="text1"/>
                <w:sz w:val="28"/>
                <w:szCs w:val="28"/>
              </w:rPr>
              <w:t>Số TT</w:t>
            </w:r>
          </w:p>
        </w:tc>
        <w:tc>
          <w:tcPr>
            <w:tcW w:w="3472" w:type="dxa"/>
            <w:vMerge w:val="restart"/>
            <w:vAlign w:val="center"/>
          </w:tcPr>
          <w:p w14:paraId="122FE7FF" w14:textId="77777777" w:rsidR="00580C27" w:rsidRPr="00937B0B" w:rsidRDefault="00580C27"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146" w:type="dxa"/>
            <w:gridSpan w:val="3"/>
            <w:vAlign w:val="center"/>
          </w:tcPr>
          <w:p w14:paraId="52E3E2E6"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vMerge w:val="restart"/>
            <w:vAlign w:val="center"/>
          </w:tcPr>
          <w:p w14:paraId="0B84736A"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Số lượng</w:t>
            </w:r>
          </w:p>
        </w:tc>
      </w:tr>
      <w:tr w:rsidR="00F65296" w:rsidRPr="00937B0B" w14:paraId="67FE6E76" w14:textId="77777777" w:rsidTr="00631F60">
        <w:trPr>
          <w:trHeight w:val="20"/>
        </w:trPr>
        <w:tc>
          <w:tcPr>
            <w:tcW w:w="746" w:type="dxa"/>
            <w:vMerge/>
          </w:tcPr>
          <w:p w14:paraId="54DFB27A" w14:textId="77777777" w:rsidR="00F65296" w:rsidRPr="00937B0B" w:rsidRDefault="00F65296" w:rsidP="00937B0B">
            <w:pPr>
              <w:spacing w:before="40" w:after="40"/>
              <w:rPr>
                <w:color w:val="000000" w:themeColor="text1"/>
                <w:sz w:val="28"/>
                <w:szCs w:val="28"/>
              </w:rPr>
            </w:pPr>
          </w:p>
        </w:tc>
        <w:tc>
          <w:tcPr>
            <w:tcW w:w="3472" w:type="dxa"/>
            <w:vMerge/>
          </w:tcPr>
          <w:p w14:paraId="24CEC245" w14:textId="77777777" w:rsidR="00F65296" w:rsidRPr="00937B0B" w:rsidRDefault="00F65296" w:rsidP="00937B0B">
            <w:pPr>
              <w:spacing w:before="40" w:after="40"/>
              <w:rPr>
                <w:color w:val="000000" w:themeColor="text1"/>
                <w:sz w:val="28"/>
                <w:szCs w:val="28"/>
              </w:rPr>
            </w:pPr>
          </w:p>
        </w:tc>
        <w:tc>
          <w:tcPr>
            <w:tcW w:w="2192" w:type="dxa"/>
            <w:vAlign w:val="center"/>
          </w:tcPr>
          <w:p w14:paraId="2AFFA3A4" w14:textId="0D365DCC" w:rsidR="00F65296" w:rsidRPr="00937B0B" w:rsidRDefault="00F65296"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954" w:type="dxa"/>
            <w:gridSpan w:val="2"/>
            <w:vAlign w:val="center"/>
          </w:tcPr>
          <w:p w14:paraId="2C358480" w14:textId="4999F760" w:rsidR="00F65296" w:rsidRPr="00937B0B" w:rsidRDefault="00F65296"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92" w:type="dxa"/>
            <w:vMerge/>
            <w:vAlign w:val="center"/>
          </w:tcPr>
          <w:p w14:paraId="1C28E5A3" w14:textId="77777777" w:rsidR="00F65296" w:rsidRPr="00937B0B" w:rsidRDefault="00F65296" w:rsidP="00937B0B">
            <w:pPr>
              <w:spacing w:before="40" w:after="40"/>
              <w:jc w:val="center"/>
              <w:rPr>
                <w:b/>
                <w:color w:val="000000" w:themeColor="text1"/>
                <w:sz w:val="28"/>
                <w:szCs w:val="28"/>
              </w:rPr>
            </w:pPr>
          </w:p>
        </w:tc>
      </w:tr>
      <w:tr w:rsidR="00EC3D27" w:rsidRPr="00937B0B" w14:paraId="275AE2C3" w14:textId="77777777" w:rsidTr="00631F60">
        <w:trPr>
          <w:trHeight w:val="20"/>
        </w:trPr>
        <w:tc>
          <w:tcPr>
            <w:tcW w:w="746" w:type="dxa"/>
            <w:vAlign w:val="center"/>
          </w:tcPr>
          <w:p w14:paraId="26E09350" w14:textId="77777777" w:rsidR="00580C27" w:rsidRPr="00937B0B" w:rsidRDefault="00580C27" w:rsidP="00937B0B">
            <w:pPr>
              <w:spacing w:before="40" w:after="40"/>
              <w:jc w:val="right"/>
              <w:rPr>
                <w:color w:val="000000" w:themeColor="text1"/>
                <w:sz w:val="28"/>
                <w:szCs w:val="28"/>
              </w:rPr>
            </w:pPr>
            <w:r w:rsidRPr="00937B0B">
              <w:rPr>
                <w:color w:val="000000" w:themeColor="text1"/>
                <w:sz w:val="28"/>
                <w:szCs w:val="28"/>
              </w:rPr>
              <w:t>1</w:t>
            </w:r>
          </w:p>
        </w:tc>
        <w:tc>
          <w:tcPr>
            <w:tcW w:w="3472" w:type="dxa"/>
            <w:vAlign w:val="center"/>
          </w:tcPr>
          <w:p w14:paraId="108033DD" w14:textId="77777777" w:rsidR="00580C27" w:rsidRPr="00937B0B" w:rsidRDefault="00580C27"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bookmarkStart w:id="276" w:name="bookmark5073"/>
            <w:bookmarkStart w:id="277" w:name="bookmark5074"/>
            <w:bookmarkStart w:id="278" w:name="bookmark5075"/>
            <w:bookmarkEnd w:id="276"/>
            <w:bookmarkEnd w:id="277"/>
            <w:bookmarkEnd w:id="278"/>
            <w:r w:rsidRPr="00937B0B">
              <w:rPr>
                <w:rFonts w:ascii="Times New Roman" w:hAnsi="Times New Roman" w:cs="Times New Roman"/>
                <w:color w:val="000000" w:themeColor="text1"/>
                <w:sz w:val="28"/>
                <w:lang w:val="pt-BR"/>
              </w:rPr>
              <w:t>Phiếu điều tra phổ cập giáo dục, xóa mù chữ;</w:t>
            </w:r>
          </w:p>
        </w:tc>
        <w:tc>
          <w:tcPr>
            <w:tcW w:w="2192" w:type="dxa"/>
            <w:vAlign w:val="center"/>
          </w:tcPr>
          <w:p w14:paraId="215269EC" w14:textId="77777777" w:rsidR="00580C27" w:rsidRPr="00937B0B" w:rsidRDefault="00580C2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p w14:paraId="71B644E5" w14:textId="77777777" w:rsidR="00580C27" w:rsidRPr="00937B0B" w:rsidRDefault="00580C27" w:rsidP="00937B0B">
            <w:pPr>
              <w:spacing w:before="40" w:after="40"/>
              <w:jc w:val="center"/>
              <w:rPr>
                <w:rFonts w:eastAsia="Arial"/>
                <w:b/>
                <w:bCs/>
                <w:color w:val="000000" w:themeColor="text1"/>
                <w:sz w:val="28"/>
                <w:szCs w:val="28"/>
              </w:rPr>
            </w:pPr>
          </w:p>
        </w:tc>
        <w:tc>
          <w:tcPr>
            <w:tcW w:w="1954" w:type="dxa"/>
            <w:gridSpan w:val="2"/>
            <w:vAlign w:val="center"/>
          </w:tcPr>
          <w:p w14:paraId="787DEDF0" w14:textId="77777777" w:rsidR="00580C27" w:rsidRPr="00937B0B" w:rsidRDefault="00580C27" w:rsidP="00937B0B">
            <w:pPr>
              <w:spacing w:before="40" w:after="40"/>
              <w:jc w:val="center"/>
              <w:rPr>
                <w:color w:val="000000" w:themeColor="text1"/>
                <w:sz w:val="28"/>
                <w:szCs w:val="28"/>
              </w:rPr>
            </w:pPr>
            <w:r w:rsidRPr="00937B0B">
              <w:rPr>
                <w:color w:val="000000" w:themeColor="text1"/>
                <w:sz w:val="28"/>
                <w:szCs w:val="28"/>
              </w:rPr>
              <w:t>Bản điện tử được ký số</w:t>
            </w:r>
          </w:p>
          <w:p w14:paraId="121E0DFF" w14:textId="77777777" w:rsidR="00580C27" w:rsidRPr="00937B0B" w:rsidRDefault="00580C2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hoặc Bản sao điện tử từ sổ gốc, hoặc Bản sao chứng thực điện tử</w:t>
            </w:r>
          </w:p>
        </w:tc>
        <w:tc>
          <w:tcPr>
            <w:tcW w:w="992" w:type="dxa"/>
            <w:vAlign w:val="center"/>
          </w:tcPr>
          <w:p w14:paraId="260BA237" w14:textId="77777777" w:rsidR="00580C27" w:rsidRPr="00937B0B" w:rsidRDefault="00580C27" w:rsidP="00937B0B">
            <w:pPr>
              <w:spacing w:before="40" w:after="40"/>
              <w:jc w:val="center"/>
              <w:rPr>
                <w:rFonts w:eastAsia="Arial"/>
                <w:bCs/>
                <w:color w:val="000000" w:themeColor="text1"/>
                <w:sz w:val="28"/>
                <w:szCs w:val="28"/>
              </w:rPr>
            </w:pPr>
            <w:r w:rsidRPr="00937B0B">
              <w:rPr>
                <w:rFonts w:eastAsia="Arial"/>
                <w:bCs/>
                <w:color w:val="000000" w:themeColor="text1"/>
                <w:sz w:val="28"/>
                <w:szCs w:val="28"/>
              </w:rPr>
              <w:t>01</w:t>
            </w:r>
          </w:p>
        </w:tc>
      </w:tr>
      <w:tr w:rsidR="00EC3D27" w:rsidRPr="00937B0B" w14:paraId="40B9EC09" w14:textId="77777777" w:rsidTr="00631F60">
        <w:trPr>
          <w:trHeight w:val="20"/>
        </w:trPr>
        <w:tc>
          <w:tcPr>
            <w:tcW w:w="746" w:type="dxa"/>
            <w:vAlign w:val="center"/>
          </w:tcPr>
          <w:p w14:paraId="64BA10F4" w14:textId="77777777" w:rsidR="00580C27" w:rsidRPr="00937B0B" w:rsidRDefault="00580C27" w:rsidP="00937B0B">
            <w:pPr>
              <w:spacing w:before="40" w:after="40"/>
              <w:jc w:val="right"/>
              <w:rPr>
                <w:color w:val="000000" w:themeColor="text1"/>
                <w:sz w:val="28"/>
                <w:szCs w:val="28"/>
              </w:rPr>
            </w:pPr>
            <w:r w:rsidRPr="00937B0B">
              <w:rPr>
                <w:color w:val="000000" w:themeColor="text1"/>
                <w:sz w:val="28"/>
                <w:szCs w:val="28"/>
              </w:rPr>
              <w:t>2</w:t>
            </w:r>
          </w:p>
        </w:tc>
        <w:tc>
          <w:tcPr>
            <w:tcW w:w="3472" w:type="dxa"/>
            <w:vAlign w:val="center"/>
          </w:tcPr>
          <w:p w14:paraId="512950BC" w14:textId="77777777" w:rsidR="00580C27" w:rsidRPr="00937B0B" w:rsidRDefault="00580C27"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val="pt-BR"/>
              </w:rPr>
              <w:t>Sổ theo dõi phổ cập giáo dục, xóa mù chữ</w:t>
            </w:r>
          </w:p>
        </w:tc>
        <w:tc>
          <w:tcPr>
            <w:tcW w:w="2192" w:type="dxa"/>
            <w:vAlign w:val="center"/>
          </w:tcPr>
          <w:p w14:paraId="390B0BF2" w14:textId="77777777" w:rsidR="00580C27" w:rsidRPr="00937B0B" w:rsidRDefault="00580C2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p w14:paraId="77D61FF9" w14:textId="77777777" w:rsidR="00580C27" w:rsidRPr="00937B0B" w:rsidRDefault="00580C27" w:rsidP="00937B0B">
            <w:pPr>
              <w:spacing w:before="40" w:after="40"/>
              <w:jc w:val="center"/>
              <w:rPr>
                <w:color w:val="000000" w:themeColor="text1"/>
                <w:sz w:val="28"/>
                <w:szCs w:val="28"/>
                <w:shd w:val="clear" w:color="auto" w:fill="FFFFFF"/>
              </w:rPr>
            </w:pPr>
          </w:p>
        </w:tc>
        <w:tc>
          <w:tcPr>
            <w:tcW w:w="1954" w:type="dxa"/>
            <w:gridSpan w:val="2"/>
            <w:vAlign w:val="center"/>
          </w:tcPr>
          <w:p w14:paraId="6C958439" w14:textId="77777777" w:rsidR="00580C27" w:rsidRPr="00937B0B" w:rsidRDefault="00580C27" w:rsidP="00937B0B">
            <w:pPr>
              <w:spacing w:before="40" w:after="40"/>
              <w:jc w:val="center"/>
              <w:rPr>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992" w:type="dxa"/>
            <w:vAlign w:val="center"/>
          </w:tcPr>
          <w:p w14:paraId="3EFE66C8" w14:textId="77777777" w:rsidR="00580C27" w:rsidRPr="00937B0B" w:rsidRDefault="00580C27" w:rsidP="00937B0B">
            <w:pPr>
              <w:spacing w:before="40" w:after="40"/>
              <w:jc w:val="center"/>
              <w:rPr>
                <w:color w:val="000000" w:themeColor="text1"/>
                <w:sz w:val="28"/>
                <w:szCs w:val="28"/>
              </w:rPr>
            </w:pPr>
            <w:r w:rsidRPr="00937B0B">
              <w:rPr>
                <w:rFonts w:eastAsia="Arial"/>
                <w:bCs/>
                <w:color w:val="000000" w:themeColor="text1"/>
                <w:sz w:val="28"/>
                <w:szCs w:val="28"/>
              </w:rPr>
              <w:t>01</w:t>
            </w:r>
          </w:p>
        </w:tc>
      </w:tr>
      <w:tr w:rsidR="00EC3D27" w:rsidRPr="00937B0B" w14:paraId="4364CEFB" w14:textId="77777777" w:rsidTr="00631F60">
        <w:trPr>
          <w:trHeight w:val="20"/>
        </w:trPr>
        <w:tc>
          <w:tcPr>
            <w:tcW w:w="746" w:type="dxa"/>
            <w:vAlign w:val="center"/>
          </w:tcPr>
          <w:p w14:paraId="37A0E5E5" w14:textId="77777777" w:rsidR="00580C27" w:rsidRPr="00937B0B" w:rsidRDefault="00580C27" w:rsidP="00937B0B">
            <w:pPr>
              <w:spacing w:before="40" w:after="40"/>
              <w:jc w:val="right"/>
              <w:rPr>
                <w:color w:val="000000" w:themeColor="text1"/>
                <w:sz w:val="28"/>
                <w:szCs w:val="28"/>
              </w:rPr>
            </w:pPr>
            <w:r w:rsidRPr="00937B0B">
              <w:rPr>
                <w:color w:val="000000" w:themeColor="text1"/>
                <w:sz w:val="28"/>
                <w:szCs w:val="28"/>
              </w:rPr>
              <w:t>3</w:t>
            </w:r>
          </w:p>
        </w:tc>
        <w:tc>
          <w:tcPr>
            <w:tcW w:w="3472" w:type="dxa"/>
            <w:vAlign w:val="center"/>
          </w:tcPr>
          <w:p w14:paraId="32A046C0" w14:textId="77777777" w:rsidR="00580C27" w:rsidRPr="00937B0B" w:rsidRDefault="00580C27"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val="pt-BR"/>
              </w:rPr>
              <w:t>Danh sách trẻ em hoàn thành chương trình giáo dục mầm non (đối với phổ cập giáo dục mầm non); danh sách học sinh hoàn thành chương trình giáo dục tiểu học (đối với phổ cập giáo dục tiểu học; dah sách học sinh tốt nghiệp THCS, danh sách học sinh có chứng chỉ nghề (đối với phổ cập giáo dục trung học cơ sở); danh sách học viên được công nhận biết chữ theo các mức độ (đối với xóa mù chữ) theo đúng quy định tại điểm c khoản 1 Điều 26 Nghị định số 20/2014/NĐ-CP</w:t>
            </w:r>
          </w:p>
        </w:tc>
        <w:tc>
          <w:tcPr>
            <w:tcW w:w="2192" w:type="dxa"/>
            <w:vAlign w:val="center"/>
          </w:tcPr>
          <w:p w14:paraId="49C7154E" w14:textId="77777777" w:rsidR="00580C27" w:rsidRPr="00937B0B" w:rsidRDefault="00580C2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p w14:paraId="75893E34" w14:textId="77777777" w:rsidR="00580C27" w:rsidRPr="00937B0B" w:rsidRDefault="00580C27" w:rsidP="00937B0B">
            <w:pPr>
              <w:spacing w:before="40" w:after="40"/>
              <w:jc w:val="center"/>
              <w:rPr>
                <w:color w:val="000000" w:themeColor="text1"/>
                <w:sz w:val="28"/>
                <w:szCs w:val="28"/>
                <w:shd w:val="clear" w:color="auto" w:fill="FFFFFF"/>
              </w:rPr>
            </w:pPr>
          </w:p>
        </w:tc>
        <w:tc>
          <w:tcPr>
            <w:tcW w:w="1954" w:type="dxa"/>
            <w:gridSpan w:val="2"/>
            <w:vAlign w:val="center"/>
          </w:tcPr>
          <w:p w14:paraId="2D244E2C" w14:textId="77777777" w:rsidR="00580C27" w:rsidRPr="00937B0B" w:rsidRDefault="00580C27" w:rsidP="00937B0B">
            <w:pPr>
              <w:spacing w:before="40" w:after="40"/>
              <w:jc w:val="center"/>
              <w:rPr>
                <w:color w:val="000000" w:themeColor="text1"/>
                <w:sz w:val="28"/>
                <w:szCs w:val="28"/>
              </w:rPr>
            </w:pPr>
            <w:r w:rsidRPr="00937B0B">
              <w:rPr>
                <w:color w:val="000000" w:themeColor="text1"/>
                <w:sz w:val="28"/>
                <w:szCs w:val="28"/>
              </w:rPr>
              <w:t>Bản điện tử được ký số</w:t>
            </w:r>
            <w:r w:rsidRPr="00937B0B">
              <w:rPr>
                <w:color w:val="000000" w:themeColor="text1"/>
                <w:sz w:val="28"/>
                <w:szCs w:val="28"/>
                <w:shd w:val="clear" w:color="auto" w:fill="FFFFFF"/>
              </w:rPr>
              <w:t xml:space="preserve"> hoặc Bản sao điện tử từ sổ gốc, hoặc Bản sao chứng thực điện tử</w:t>
            </w:r>
          </w:p>
        </w:tc>
        <w:tc>
          <w:tcPr>
            <w:tcW w:w="992" w:type="dxa"/>
            <w:vAlign w:val="center"/>
          </w:tcPr>
          <w:p w14:paraId="64D7BC6F" w14:textId="77777777" w:rsidR="00580C27" w:rsidRPr="00937B0B" w:rsidRDefault="00580C27" w:rsidP="00937B0B">
            <w:pPr>
              <w:spacing w:before="40" w:after="40"/>
              <w:jc w:val="center"/>
              <w:rPr>
                <w:color w:val="000000" w:themeColor="text1"/>
                <w:sz w:val="28"/>
                <w:szCs w:val="28"/>
              </w:rPr>
            </w:pPr>
            <w:r w:rsidRPr="00937B0B">
              <w:rPr>
                <w:rFonts w:eastAsia="Arial"/>
                <w:bCs/>
                <w:color w:val="000000" w:themeColor="text1"/>
                <w:sz w:val="28"/>
                <w:szCs w:val="28"/>
              </w:rPr>
              <w:t>01</w:t>
            </w:r>
          </w:p>
        </w:tc>
      </w:tr>
      <w:tr w:rsidR="00EC3D27" w:rsidRPr="00937B0B" w14:paraId="7BFE7F26" w14:textId="77777777" w:rsidTr="00631F60">
        <w:trPr>
          <w:trHeight w:val="20"/>
        </w:trPr>
        <w:tc>
          <w:tcPr>
            <w:tcW w:w="746" w:type="dxa"/>
            <w:vAlign w:val="center"/>
          </w:tcPr>
          <w:p w14:paraId="0D65592A" w14:textId="77777777" w:rsidR="00580C27" w:rsidRPr="00937B0B" w:rsidRDefault="00580C27" w:rsidP="00937B0B">
            <w:pPr>
              <w:spacing w:before="40" w:after="40"/>
              <w:jc w:val="right"/>
              <w:rPr>
                <w:color w:val="000000" w:themeColor="text1"/>
                <w:sz w:val="28"/>
                <w:szCs w:val="28"/>
              </w:rPr>
            </w:pPr>
            <w:r w:rsidRPr="00937B0B">
              <w:rPr>
                <w:color w:val="000000" w:themeColor="text1"/>
                <w:sz w:val="28"/>
                <w:szCs w:val="28"/>
              </w:rPr>
              <w:t>4</w:t>
            </w:r>
          </w:p>
        </w:tc>
        <w:tc>
          <w:tcPr>
            <w:tcW w:w="3472" w:type="dxa"/>
            <w:vAlign w:val="center"/>
          </w:tcPr>
          <w:p w14:paraId="041A5BE8" w14:textId="77777777" w:rsidR="00580C27" w:rsidRPr="00937B0B" w:rsidRDefault="00580C27"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val="pt-BR"/>
              </w:rPr>
              <w:t>Biên bản tự kiểm tra phổ cập giáo dục, xóa mù chữ.</w:t>
            </w:r>
          </w:p>
        </w:tc>
        <w:tc>
          <w:tcPr>
            <w:tcW w:w="2192" w:type="dxa"/>
            <w:vAlign w:val="center"/>
          </w:tcPr>
          <w:p w14:paraId="024476E0" w14:textId="77777777" w:rsidR="00580C27" w:rsidRPr="00937B0B" w:rsidRDefault="00580C2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p w14:paraId="17912D91" w14:textId="77777777" w:rsidR="00580C27" w:rsidRPr="00937B0B" w:rsidRDefault="00580C27" w:rsidP="00937B0B">
            <w:pPr>
              <w:spacing w:before="40" w:after="40"/>
              <w:jc w:val="center"/>
              <w:rPr>
                <w:color w:val="000000" w:themeColor="text1"/>
                <w:sz w:val="28"/>
                <w:szCs w:val="28"/>
                <w:shd w:val="clear" w:color="auto" w:fill="FFFFFF"/>
              </w:rPr>
            </w:pPr>
          </w:p>
        </w:tc>
        <w:tc>
          <w:tcPr>
            <w:tcW w:w="1954" w:type="dxa"/>
            <w:gridSpan w:val="2"/>
            <w:vAlign w:val="center"/>
          </w:tcPr>
          <w:p w14:paraId="378DE460" w14:textId="77777777" w:rsidR="00580C27" w:rsidRPr="00937B0B" w:rsidRDefault="00580C27"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597F1968" w14:textId="77777777" w:rsidR="00580C27" w:rsidRPr="00937B0B" w:rsidRDefault="00580C27" w:rsidP="00937B0B">
            <w:pPr>
              <w:spacing w:before="40" w:after="40"/>
              <w:jc w:val="center"/>
              <w:rPr>
                <w:color w:val="000000" w:themeColor="text1"/>
                <w:sz w:val="28"/>
                <w:szCs w:val="28"/>
              </w:rPr>
            </w:pPr>
            <w:r w:rsidRPr="00937B0B">
              <w:rPr>
                <w:rFonts w:eastAsia="Arial"/>
                <w:bCs/>
                <w:color w:val="000000" w:themeColor="text1"/>
                <w:sz w:val="28"/>
                <w:szCs w:val="28"/>
              </w:rPr>
              <w:t>01</w:t>
            </w:r>
          </w:p>
        </w:tc>
      </w:tr>
      <w:tr w:rsidR="00EC3D27" w:rsidRPr="00937B0B" w14:paraId="3ECCEA57" w14:textId="77777777" w:rsidTr="00631F60">
        <w:trPr>
          <w:trHeight w:val="20"/>
        </w:trPr>
        <w:tc>
          <w:tcPr>
            <w:tcW w:w="746" w:type="dxa"/>
            <w:vAlign w:val="center"/>
          </w:tcPr>
          <w:p w14:paraId="6D60C2DF" w14:textId="77777777" w:rsidR="00580C27" w:rsidRPr="00937B0B" w:rsidRDefault="00580C27" w:rsidP="00937B0B">
            <w:pPr>
              <w:spacing w:before="40" w:after="40"/>
              <w:jc w:val="right"/>
              <w:rPr>
                <w:color w:val="000000" w:themeColor="text1"/>
                <w:sz w:val="28"/>
                <w:szCs w:val="28"/>
              </w:rPr>
            </w:pPr>
            <w:r w:rsidRPr="00937B0B">
              <w:rPr>
                <w:color w:val="000000" w:themeColor="text1"/>
                <w:sz w:val="28"/>
                <w:szCs w:val="28"/>
              </w:rPr>
              <w:t>5</w:t>
            </w:r>
          </w:p>
        </w:tc>
        <w:tc>
          <w:tcPr>
            <w:tcW w:w="3472" w:type="dxa"/>
            <w:vAlign w:val="center"/>
          </w:tcPr>
          <w:p w14:paraId="3420DEC5" w14:textId="77777777" w:rsidR="00580C27" w:rsidRPr="00937B0B" w:rsidRDefault="00580C27"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lang w:val="pt-BR"/>
              </w:rPr>
              <w:t>Báo cáo quá trình thực hiện và kết quả phổ cập giáo dục, xóa mù chữ kèm theo các biểu thống kê;</w:t>
            </w:r>
          </w:p>
        </w:tc>
        <w:tc>
          <w:tcPr>
            <w:tcW w:w="2192" w:type="dxa"/>
            <w:vAlign w:val="center"/>
          </w:tcPr>
          <w:p w14:paraId="6C0F0BD9" w14:textId="77777777" w:rsidR="00580C27" w:rsidRPr="00937B0B" w:rsidRDefault="00580C27"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p w14:paraId="18466D55" w14:textId="77777777" w:rsidR="00580C27" w:rsidRPr="00937B0B" w:rsidRDefault="00580C27" w:rsidP="00937B0B">
            <w:pPr>
              <w:spacing w:before="40" w:after="40"/>
              <w:jc w:val="center"/>
              <w:rPr>
                <w:color w:val="000000" w:themeColor="text1"/>
                <w:sz w:val="28"/>
                <w:szCs w:val="28"/>
                <w:shd w:val="clear" w:color="auto" w:fill="FFFFFF"/>
              </w:rPr>
            </w:pPr>
          </w:p>
        </w:tc>
        <w:tc>
          <w:tcPr>
            <w:tcW w:w="1954" w:type="dxa"/>
            <w:gridSpan w:val="2"/>
            <w:vAlign w:val="center"/>
          </w:tcPr>
          <w:p w14:paraId="60DD2620" w14:textId="77777777" w:rsidR="00580C27" w:rsidRPr="00937B0B" w:rsidRDefault="00580C27"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1F0C8812" w14:textId="77777777" w:rsidR="00580C27" w:rsidRPr="00937B0B" w:rsidRDefault="00580C27" w:rsidP="00937B0B">
            <w:pPr>
              <w:spacing w:before="40" w:after="40"/>
              <w:jc w:val="center"/>
              <w:rPr>
                <w:color w:val="000000" w:themeColor="text1"/>
                <w:sz w:val="28"/>
                <w:szCs w:val="28"/>
              </w:rPr>
            </w:pPr>
            <w:r w:rsidRPr="00937B0B">
              <w:rPr>
                <w:rFonts w:eastAsia="Arial"/>
                <w:bCs/>
                <w:color w:val="000000" w:themeColor="text1"/>
                <w:sz w:val="28"/>
                <w:szCs w:val="28"/>
              </w:rPr>
              <w:t>01</w:t>
            </w:r>
          </w:p>
        </w:tc>
      </w:tr>
      <w:tr w:rsidR="00EC3D27" w:rsidRPr="00937B0B" w14:paraId="75AF9CAF" w14:textId="77777777" w:rsidTr="00631F60">
        <w:trPr>
          <w:trHeight w:val="20"/>
        </w:trPr>
        <w:tc>
          <w:tcPr>
            <w:tcW w:w="9356" w:type="dxa"/>
            <w:gridSpan w:val="6"/>
          </w:tcPr>
          <w:p w14:paraId="5646D03D" w14:textId="77777777" w:rsidR="00580C27" w:rsidRPr="00937B0B" w:rsidRDefault="00580C27"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9FE2928" w14:textId="77777777" w:rsidTr="00631F60">
        <w:trPr>
          <w:trHeight w:val="20"/>
        </w:trPr>
        <w:tc>
          <w:tcPr>
            <w:tcW w:w="746" w:type="dxa"/>
            <w:vAlign w:val="center"/>
          </w:tcPr>
          <w:p w14:paraId="6D1ACE52" w14:textId="77777777" w:rsidR="0035334D" w:rsidRPr="00937B0B" w:rsidRDefault="0035334D" w:rsidP="00937B0B">
            <w:pPr>
              <w:spacing w:before="40" w:after="40"/>
              <w:rPr>
                <w:b/>
                <w:color w:val="000000" w:themeColor="text1"/>
                <w:sz w:val="28"/>
                <w:szCs w:val="28"/>
              </w:rPr>
            </w:pPr>
            <w:r w:rsidRPr="00937B0B">
              <w:rPr>
                <w:b/>
                <w:color w:val="000000" w:themeColor="text1"/>
                <w:sz w:val="28"/>
                <w:szCs w:val="28"/>
              </w:rPr>
              <w:t>3.2</w:t>
            </w:r>
          </w:p>
        </w:tc>
        <w:tc>
          <w:tcPr>
            <w:tcW w:w="8610" w:type="dxa"/>
            <w:gridSpan w:val="5"/>
          </w:tcPr>
          <w:p w14:paraId="386A1D98" w14:textId="77777777" w:rsidR="0035334D" w:rsidRPr="00937B0B" w:rsidRDefault="0035334D"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78F752FD" w14:textId="77777777" w:rsidTr="00631F60">
        <w:trPr>
          <w:trHeight w:val="20"/>
        </w:trPr>
        <w:tc>
          <w:tcPr>
            <w:tcW w:w="9356" w:type="dxa"/>
            <w:gridSpan w:val="6"/>
            <w:vAlign w:val="center"/>
          </w:tcPr>
          <w:p w14:paraId="067DD4AD" w14:textId="1EBF7387" w:rsidR="0035334D" w:rsidRPr="00937B0B" w:rsidRDefault="0035334D"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w:t>
            </w:r>
            <w:r w:rsidR="00B47E4F" w:rsidRPr="00937B0B">
              <w:rPr>
                <w:i/>
                <w:color w:val="000000" w:themeColor="text1"/>
                <w:sz w:val="28"/>
                <w:szCs w:val="28"/>
              </w:rPr>
              <w:t>tại Bộ phận Một cửa cấp huyện hướng dẫn</w:t>
            </w:r>
            <w:r w:rsidRPr="00937B0B">
              <w:rPr>
                <w:color w:val="000000" w:themeColor="text1"/>
                <w:sz w:val="28"/>
                <w:szCs w:val="28"/>
              </w:rPr>
              <w:t xml:space="preserve">, hỗ trợ </w:t>
            </w:r>
            <w:r w:rsidR="00871265" w:rsidRPr="00937B0B">
              <w:rPr>
                <w:color w:val="000000" w:themeColor="text1"/>
                <w:sz w:val="28"/>
                <w:szCs w:val="28"/>
              </w:rPr>
              <w:t>người nộp hồ sơ</w:t>
            </w:r>
            <w:r w:rsidRPr="00937B0B">
              <w:rPr>
                <w:color w:val="000000" w:themeColor="text1"/>
                <w:sz w:val="28"/>
                <w:szCs w:val="28"/>
              </w:rPr>
              <w:t xml:space="preserve">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2454AEF7" w14:textId="77777777" w:rsidR="0035334D" w:rsidRPr="00937B0B" w:rsidRDefault="0035334D"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FC90375" w14:textId="77777777" w:rsidR="0035334D" w:rsidRPr="00937B0B" w:rsidRDefault="0035334D"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D969584" w14:textId="535842C6" w:rsidR="0035334D" w:rsidRPr="00937B0B" w:rsidRDefault="0035334D"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4F2C603" w14:textId="586974CB" w:rsidR="0035334D" w:rsidRPr="00937B0B" w:rsidRDefault="0035334D"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00A351DC" w14:textId="77777777" w:rsidR="0035334D" w:rsidRPr="00937B0B" w:rsidRDefault="0035334D"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14882690" w14:textId="77777777" w:rsidR="0035334D" w:rsidRPr="00937B0B" w:rsidRDefault="0035334D"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63C1A49" w14:textId="2168EE58" w:rsidR="0035334D" w:rsidRPr="00937B0B" w:rsidRDefault="0035334D"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507D806" w14:textId="39EAD5BF" w:rsidR="0035334D" w:rsidRPr="00937B0B" w:rsidRDefault="0035334D"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 xml:space="preserve">Trường hợp hồ sơ chưa đầy đủ, chính xác hoặc không thuộc thẩm quyền giải quyết theo quy định, cán bộ Một cửa phải có thông báo, nêu rõ nội dung, lý do và hướng dẫn cụ thể, đầy đủ một lần để </w:t>
            </w:r>
            <w:r w:rsidR="00871265" w:rsidRPr="00937B0B">
              <w:rPr>
                <w:color w:val="000000" w:themeColor="text1"/>
                <w:sz w:val="28"/>
                <w:szCs w:val="28"/>
              </w:rPr>
              <w:t>người nộp hồ sơ</w:t>
            </w:r>
            <w:r w:rsidRPr="00937B0B">
              <w:rPr>
                <w:color w:val="000000" w:themeColor="text1"/>
                <w:sz w:val="28"/>
                <w:szCs w:val="28"/>
              </w:rPr>
              <w:t xml:space="preserve"> bổ sung đầy đủ, chính xác hoặc gửi đúng đến cơ quan có thẩm quyền.</w:t>
            </w:r>
          </w:p>
        </w:tc>
      </w:tr>
      <w:tr w:rsidR="00EC3D27" w:rsidRPr="00937B0B" w14:paraId="623AC46F" w14:textId="77777777" w:rsidTr="00631F60">
        <w:trPr>
          <w:trHeight w:val="20"/>
        </w:trPr>
        <w:tc>
          <w:tcPr>
            <w:tcW w:w="746" w:type="dxa"/>
            <w:vAlign w:val="center"/>
          </w:tcPr>
          <w:p w14:paraId="4337BAEE" w14:textId="77777777" w:rsidR="0035334D" w:rsidRPr="00937B0B" w:rsidRDefault="0035334D" w:rsidP="00937B0B">
            <w:pPr>
              <w:spacing w:before="40" w:after="40"/>
              <w:jc w:val="both"/>
              <w:rPr>
                <w:b/>
                <w:color w:val="000000" w:themeColor="text1"/>
                <w:sz w:val="28"/>
                <w:szCs w:val="28"/>
              </w:rPr>
            </w:pPr>
            <w:r w:rsidRPr="00937B0B">
              <w:rPr>
                <w:b/>
                <w:color w:val="000000" w:themeColor="text1"/>
                <w:sz w:val="28"/>
                <w:szCs w:val="28"/>
              </w:rPr>
              <w:t>3.3</w:t>
            </w:r>
          </w:p>
        </w:tc>
        <w:tc>
          <w:tcPr>
            <w:tcW w:w="8610" w:type="dxa"/>
            <w:gridSpan w:val="5"/>
          </w:tcPr>
          <w:p w14:paraId="4C0B2296" w14:textId="77777777" w:rsidR="0035334D" w:rsidRPr="00937B0B" w:rsidRDefault="0035334D" w:rsidP="00937B0B">
            <w:pPr>
              <w:spacing w:before="40" w:after="40"/>
              <w:jc w:val="both"/>
              <w:rPr>
                <w:b/>
                <w:color w:val="000000" w:themeColor="text1"/>
                <w:sz w:val="28"/>
                <w:szCs w:val="28"/>
              </w:rPr>
            </w:pPr>
            <w:r w:rsidRPr="00937B0B">
              <w:rPr>
                <w:b/>
                <w:color w:val="000000" w:themeColor="text1"/>
                <w:sz w:val="28"/>
                <w:szCs w:val="28"/>
              </w:rPr>
              <w:t>Giải quyết hồ sơ TTHC</w:t>
            </w:r>
          </w:p>
        </w:tc>
      </w:tr>
      <w:tr w:rsidR="00EC3D27" w:rsidRPr="00937B0B" w14:paraId="162B345C" w14:textId="77777777" w:rsidTr="00631F60">
        <w:trPr>
          <w:trHeight w:val="20"/>
        </w:trPr>
        <w:tc>
          <w:tcPr>
            <w:tcW w:w="9356" w:type="dxa"/>
            <w:gridSpan w:val="6"/>
          </w:tcPr>
          <w:p w14:paraId="038EBE67" w14:textId="1540EB05" w:rsidR="00580C27" w:rsidRPr="00937B0B" w:rsidRDefault="00580C27" w:rsidP="00937B0B">
            <w:pPr>
              <w:spacing w:before="40" w:after="40"/>
              <w:jc w:val="both"/>
              <w:rPr>
                <w:color w:val="000000" w:themeColor="text1"/>
                <w:sz w:val="28"/>
                <w:szCs w:val="28"/>
              </w:rPr>
            </w:pPr>
            <w:r w:rsidRPr="00937B0B">
              <w:rPr>
                <w:b/>
                <w:i/>
                <w:color w:val="000000" w:themeColor="text1"/>
                <w:sz w:val="28"/>
                <w:szCs w:val="28"/>
              </w:rPr>
              <w:t>Bước 1:</w:t>
            </w:r>
            <w:r w:rsidRPr="00937B0B">
              <w:rPr>
                <w:color w:val="000000" w:themeColor="text1"/>
                <w:sz w:val="28"/>
                <w:szCs w:val="28"/>
              </w:rPr>
              <w:t xml:space="preserve"> phòng Giáo dục và Đào tạo tiếp nhận hồ sơ của </w:t>
            </w:r>
            <w:r w:rsidR="00871265" w:rsidRPr="00937B0B">
              <w:rPr>
                <w:color w:val="000000" w:themeColor="text1"/>
                <w:sz w:val="28"/>
                <w:szCs w:val="28"/>
              </w:rPr>
              <w:t>UBND c</w:t>
            </w:r>
            <w:r w:rsidR="00C928B9" w:rsidRPr="00937B0B">
              <w:rPr>
                <w:color w:val="000000" w:themeColor="text1"/>
                <w:sz w:val="28"/>
                <w:szCs w:val="28"/>
              </w:rPr>
              <w:t>ấp xã,</w:t>
            </w:r>
            <w:r w:rsidRPr="00937B0B">
              <w:rPr>
                <w:color w:val="000000" w:themeColor="text1"/>
                <w:sz w:val="28"/>
                <w:szCs w:val="28"/>
              </w:rPr>
              <w:t xml:space="preserve"> kiểm tra, thẩm định hồ sơ gửi trình UBND huyện: 2</w:t>
            </w:r>
            <w:r w:rsidR="00534FF7" w:rsidRPr="00937B0B">
              <w:rPr>
                <w:color w:val="000000" w:themeColor="text1"/>
                <w:sz w:val="28"/>
                <w:szCs w:val="28"/>
              </w:rPr>
              <w:t>0</w:t>
            </w:r>
            <w:r w:rsidRPr="00937B0B">
              <w:rPr>
                <w:color w:val="000000" w:themeColor="text1"/>
                <w:sz w:val="28"/>
                <w:szCs w:val="28"/>
              </w:rPr>
              <w:t xml:space="preserve"> ngày làm việc</w:t>
            </w:r>
          </w:p>
        </w:tc>
      </w:tr>
      <w:tr w:rsidR="00EC3D27" w:rsidRPr="00937B0B" w14:paraId="50CF17E7" w14:textId="77777777" w:rsidTr="00631F60">
        <w:trPr>
          <w:trHeight w:val="20"/>
        </w:trPr>
        <w:tc>
          <w:tcPr>
            <w:tcW w:w="9356" w:type="dxa"/>
            <w:gridSpan w:val="6"/>
            <w:vAlign w:val="center"/>
          </w:tcPr>
          <w:p w14:paraId="23382383" w14:textId="64056663" w:rsidR="00F72E39" w:rsidRPr="00937B0B" w:rsidRDefault="00580C27" w:rsidP="00937B0B">
            <w:pPr>
              <w:spacing w:before="40" w:after="40"/>
              <w:jc w:val="both"/>
              <w:rPr>
                <w:color w:val="000000" w:themeColor="text1"/>
                <w:sz w:val="28"/>
                <w:szCs w:val="28"/>
                <w:lang w:val="pt-BR"/>
              </w:rPr>
            </w:pPr>
            <w:r w:rsidRPr="00937B0B">
              <w:rPr>
                <w:b/>
                <w:i/>
                <w:color w:val="000000" w:themeColor="text1"/>
                <w:sz w:val="28"/>
                <w:szCs w:val="28"/>
              </w:rPr>
              <w:t>Bước 2:</w:t>
            </w:r>
            <w:r w:rsidRPr="00937B0B">
              <w:rPr>
                <w:color w:val="000000" w:themeColor="text1"/>
                <w:sz w:val="28"/>
                <w:szCs w:val="28"/>
              </w:rPr>
              <w:t xml:space="preserve"> </w:t>
            </w:r>
            <w:r w:rsidR="00F72E39" w:rsidRPr="00937B0B">
              <w:rPr>
                <w:color w:val="000000" w:themeColor="text1"/>
                <w:sz w:val="28"/>
                <w:szCs w:val="28"/>
                <w:lang w:val="pt-BR"/>
              </w:rPr>
              <w:t xml:space="preserve">Uỷ ban nhân dân </w:t>
            </w:r>
            <w:r w:rsidR="00F72E39" w:rsidRPr="00937B0B">
              <w:rPr>
                <w:color w:val="000000" w:themeColor="text1"/>
                <w:spacing w:val="-6"/>
                <w:sz w:val="28"/>
                <w:szCs w:val="28"/>
                <w:lang w:val="pt-BR"/>
              </w:rPr>
              <w:t>huyện ra quyết định công nhận đạt chuẩn phổ cập giáo dục, xoá mù chữ đối với xã nếu đủ tiêu chuẩn theo quy định tại Nghị định số 20/2014/NĐ-CP.</w:t>
            </w:r>
          </w:p>
          <w:p w14:paraId="2BBB7047" w14:textId="021DDAFE" w:rsidR="00580C27" w:rsidRPr="00937B0B" w:rsidRDefault="00580C27" w:rsidP="00937B0B">
            <w:pPr>
              <w:spacing w:before="40" w:after="40"/>
              <w:jc w:val="both"/>
              <w:rPr>
                <w:color w:val="000000" w:themeColor="text1"/>
                <w:sz w:val="28"/>
                <w:szCs w:val="28"/>
              </w:rPr>
            </w:pPr>
            <w:r w:rsidRPr="00937B0B">
              <w:rPr>
                <w:color w:val="000000" w:themeColor="text1"/>
                <w:sz w:val="28"/>
                <w:szCs w:val="28"/>
              </w:rPr>
              <w:t>Trong trường hợp không chấp thuận phải có văn bản trả lời và nêu rõ lý do: 5 ngày làm việc</w:t>
            </w:r>
          </w:p>
        </w:tc>
      </w:tr>
      <w:tr w:rsidR="00EC3D27" w:rsidRPr="00937B0B" w14:paraId="7CD81A5B" w14:textId="77777777" w:rsidTr="00631F60">
        <w:trPr>
          <w:trHeight w:val="20"/>
        </w:trPr>
        <w:tc>
          <w:tcPr>
            <w:tcW w:w="9356" w:type="dxa"/>
            <w:gridSpan w:val="6"/>
          </w:tcPr>
          <w:p w14:paraId="08429198" w14:textId="13FDFBBF" w:rsidR="00580C27" w:rsidRPr="00937B0B" w:rsidRDefault="00580C27" w:rsidP="00937B0B">
            <w:pPr>
              <w:spacing w:before="40" w:after="40"/>
              <w:jc w:val="both"/>
              <w:rPr>
                <w:color w:val="000000" w:themeColor="text1"/>
                <w:sz w:val="28"/>
                <w:szCs w:val="28"/>
              </w:rPr>
            </w:pPr>
            <w:r w:rsidRPr="00937B0B">
              <w:rPr>
                <w:b/>
                <w:i/>
                <w:iCs/>
                <w:color w:val="000000" w:themeColor="text1"/>
                <w:sz w:val="28"/>
                <w:szCs w:val="28"/>
              </w:rPr>
              <w:t>Bước 3</w:t>
            </w:r>
            <w:r w:rsidRPr="00937B0B">
              <w:rPr>
                <w:b/>
                <w:color w:val="000000" w:themeColor="text1"/>
                <w:sz w:val="28"/>
                <w:szCs w:val="28"/>
              </w:rPr>
              <w:t xml:space="preserve">: </w:t>
            </w:r>
            <w:r w:rsidRPr="00937B0B">
              <w:rPr>
                <w:bCs/>
                <w:color w:val="000000" w:themeColor="text1"/>
                <w:sz w:val="28"/>
                <w:szCs w:val="28"/>
              </w:rPr>
              <w:t xml:space="preserve">Phòng Giáo dục và Đào tạo trả kết quả cho </w:t>
            </w:r>
            <w:r w:rsidR="00534FF7" w:rsidRPr="00937B0B">
              <w:rPr>
                <w:bCs/>
                <w:color w:val="000000" w:themeColor="text1"/>
                <w:sz w:val="28"/>
                <w:szCs w:val="28"/>
              </w:rPr>
              <w:t>UBND cấp xã</w:t>
            </w:r>
            <w:r w:rsidRPr="00937B0B">
              <w:rPr>
                <w:color w:val="000000" w:themeColor="text1"/>
                <w:sz w:val="28"/>
                <w:szCs w:val="28"/>
              </w:rPr>
              <w:t xml:space="preserve"> theo quy định </w:t>
            </w:r>
          </w:p>
        </w:tc>
      </w:tr>
      <w:tr w:rsidR="00534FF7" w:rsidRPr="00937B0B" w14:paraId="5BB28118" w14:textId="77777777" w:rsidTr="00631F60">
        <w:trPr>
          <w:trHeight w:val="20"/>
        </w:trPr>
        <w:tc>
          <w:tcPr>
            <w:tcW w:w="9356" w:type="dxa"/>
            <w:gridSpan w:val="6"/>
          </w:tcPr>
          <w:p w14:paraId="0978005C" w14:textId="71688066" w:rsidR="00534FF7" w:rsidRPr="00937B0B" w:rsidRDefault="00534FF7"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534FF7" w:rsidRPr="00937B0B" w14:paraId="603BED22" w14:textId="77777777" w:rsidTr="00631F60">
        <w:trPr>
          <w:trHeight w:val="20"/>
        </w:trPr>
        <w:tc>
          <w:tcPr>
            <w:tcW w:w="9356" w:type="dxa"/>
            <w:gridSpan w:val="6"/>
          </w:tcPr>
          <w:p w14:paraId="54D1A7FD" w14:textId="77777777" w:rsidR="00534FF7" w:rsidRPr="00937B0B" w:rsidRDefault="00534FF7"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0A2665D6" w14:textId="77777777" w:rsidR="00534FF7" w:rsidRPr="00937B0B" w:rsidRDefault="00534FF7"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0480E774" w14:textId="7E1D7CCF" w:rsidR="00534FF7" w:rsidRPr="00937B0B" w:rsidRDefault="00534FF7"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3DC4235B" w14:textId="77777777" w:rsidTr="00631F60">
        <w:trPr>
          <w:trHeight w:val="20"/>
        </w:trPr>
        <w:tc>
          <w:tcPr>
            <w:tcW w:w="9356" w:type="dxa"/>
            <w:gridSpan w:val="6"/>
            <w:vAlign w:val="center"/>
          </w:tcPr>
          <w:p w14:paraId="760520B1" w14:textId="77777777" w:rsidR="00580C27" w:rsidRPr="00937B0B" w:rsidRDefault="00580C27" w:rsidP="00937B0B">
            <w:pPr>
              <w:spacing w:before="40" w:after="40"/>
              <w:rPr>
                <w:color w:val="000000" w:themeColor="text1"/>
                <w:sz w:val="28"/>
                <w:szCs w:val="28"/>
              </w:rPr>
            </w:pPr>
            <w:r w:rsidRPr="00937B0B">
              <w:rPr>
                <w:i/>
                <w:color w:val="000000" w:themeColor="text1"/>
                <w:sz w:val="28"/>
                <w:szCs w:val="28"/>
              </w:rPr>
              <w:t>Kết quả giải quyết:</w:t>
            </w:r>
          </w:p>
        </w:tc>
      </w:tr>
      <w:tr w:rsidR="00580C27" w:rsidRPr="00937B0B" w14:paraId="2AC233E1" w14:textId="77777777" w:rsidTr="00631F60">
        <w:trPr>
          <w:trHeight w:val="437"/>
        </w:trPr>
        <w:tc>
          <w:tcPr>
            <w:tcW w:w="746" w:type="dxa"/>
            <w:vMerge w:val="restart"/>
            <w:vAlign w:val="center"/>
          </w:tcPr>
          <w:p w14:paraId="288D3A0B" w14:textId="77777777" w:rsidR="00580C27" w:rsidRPr="00937B0B" w:rsidRDefault="00580C27" w:rsidP="00937B0B">
            <w:pPr>
              <w:spacing w:before="40" w:after="40"/>
              <w:jc w:val="center"/>
              <w:rPr>
                <w:color w:val="000000" w:themeColor="text1"/>
                <w:sz w:val="28"/>
                <w:szCs w:val="28"/>
              </w:rPr>
            </w:pPr>
            <w:r w:rsidRPr="00937B0B">
              <w:rPr>
                <w:b/>
                <w:color w:val="000000" w:themeColor="text1"/>
                <w:sz w:val="28"/>
                <w:szCs w:val="28"/>
              </w:rPr>
              <w:t>STT</w:t>
            </w:r>
          </w:p>
        </w:tc>
        <w:tc>
          <w:tcPr>
            <w:tcW w:w="3472" w:type="dxa"/>
            <w:vMerge w:val="restart"/>
            <w:vAlign w:val="center"/>
          </w:tcPr>
          <w:p w14:paraId="4CF8859F"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146" w:type="dxa"/>
            <w:gridSpan w:val="3"/>
            <w:vAlign w:val="center"/>
          </w:tcPr>
          <w:p w14:paraId="752B057E"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vAlign w:val="center"/>
          </w:tcPr>
          <w:p w14:paraId="0E7E9FB9"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Số lượng</w:t>
            </w:r>
          </w:p>
        </w:tc>
      </w:tr>
      <w:tr w:rsidR="00F06524" w:rsidRPr="00937B0B" w14:paraId="49493930" w14:textId="77777777" w:rsidTr="00631F60">
        <w:trPr>
          <w:trHeight w:val="20"/>
        </w:trPr>
        <w:tc>
          <w:tcPr>
            <w:tcW w:w="746" w:type="dxa"/>
            <w:vMerge/>
            <w:vAlign w:val="center"/>
          </w:tcPr>
          <w:p w14:paraId="774D1700" w14:textId="77777777" w:rsidR="00F06524" w:rsidRPr="00937B0B" w:rsidRDefault="00F06524" w:rsidP="00937B0B">
            <w:pPr>
              <w:spacing w:before="40" w:after="40"/>
              <w:rPr>
                <w:color w:val="000000" w:themeColor="text1"/>
                <w:sz w:val="28"/>
                <w:szCs w:val="28"/>
              </w:rPr>
            </w:pPr>
          </w:p>
        </w:tc>
        <w:tc>
          <w:tcPr>
            <w:tcW w:w="3472" w:type="dxa"/>
            <w:vMerge/>
            <w:vAlign w:val="center"/>
          </w:tcPr>
          <w:p w14:paraId="63785A27" w14:textId="77777777" w:rsidR="00F06524" w:rsidRPr="00937B0B" w:rsidRDefault="00F06524" w:rsidP="00937B0B">
            <w:pPr>
              <w:spacing w:before="40" w:after="40"/>
              <w:rPr>
                <w:b/>
                <w:color w:val="000000" w:themeColor="text1"/>
                <w:sz w:val="28"/>
                <w:szCs w:val="28"/>
              </w:rPr>
            </w:pPr>
          </w:p>
        </w:tc>
        <w:tc>
          <w:tcPr>
            <w:tcW w:w="2320" w:type="dxa"/>
            <w:gridSpan w:val="2"/>
            <w:vAlign w:val="center"/>
          </w:tcPr>
          <w:p w14:paraId="1B276D73" w14:textId="48C08480" w:rsidR="00F06524" w:rsidRPr="00937B0B" w:rsidRDefault="00F06524"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826" w:type="dxa"/>
            <w:vAlign w:val="center"/>
          </w:tcPr>
          <w:p w14:paraId="529EA21A" w14:textId="71CADB52" w:rsidR="00F06524" w:rsidRPr="00937B0B" w:rsidRDefault="00F06524"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92" w:type="dxa"/>
            <w:vMerge/>
            <w:vAlign w:val="center"/>
          </w:tcPr>
          <w:p w14:paraId="2ABDAAAB" w14:textId="77777777" w:rsidR="00F06524" w:rsidRPr="00937B0B" w:rsidRDefault="00F06524" w:rsidP="00937B0B">
            <w:pPr>
              <w:spacing w:before="40" w:after="40"/>
              <w:rPr>
                <w:b/>
                <w:color w:val="000000" w:themeColor="text1"/>
                <w:sz w:val="28"/>
                <w:szCs w:val="28"/>
              </w:rPr>
            </w:pPr>
          </w:p>
        </w:tc>
      </w:tr>
      <w:tr w:rsidR="00EC3D27" w:rsidRPr="00937B0B" w14:paraId="3985BD4C" w14:textId="77777777" w:rsidTr="00631F60">
        <w:trPr>
          <w:trHeight w:val="20"/>
        </w:trPr>
        <w:tc>
          <w:tcPr>
            <w:tcW w:w="746" w:type="dxa"/>
            <w:vAlign w:val="center"/>
          </w:tcPr>
          <w:p w14:paraId="1923C2D4" w14:textId="77777777" w:rsidR="00580C27" w:rsidRPr="00937B0B" w:rsidRDefault="00580C27" w:rsidP="00937B0B">
            <w:pPr>
              <w:spacing w:before="40" w:after="40"/>
              <w:jc w:val="right"/>
              <w:rPr>
                <w:color w:val="000000" w:themeColor="text1"/>
                <w:sz w:val="28"/>
                <w:szCs w:val="28"/>
              </w:rPr>
            </w:pPr>
          </w:p>
        </w:tc>
        <w:tc>
          <w:tcPr>
            <w:tcW w:w="3472" w:type="dxa"/>
            <w:vAlign w:val="center"/>
          </w:tcPr>
          <w:p w14:paraId="0BF5F112" w14:textId="5A459227" w:rsidR="00580C27" w:rsidRPr="00937B0B" w:rsidRDefault="00881BFC"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Quyết định công nhận đạt chuẩn phổ cập giáo dục, xóa mù chữ đối với xã.</w:t>
            </w:r>
          </w:p>
        </w:tc>
        <w:tc>
          <w:tcPr>
            <w:tcW w:w="2320" w:type="dxa"/>
            <w:gridSpan w:val="2"/>
            <w:vAlign w:val="center"/>
          </w:tcPr>
          <w:p w14:paraId="752DFFE6" w14:textId="77777777" w:rsidR="00580C27" w:rsidRPr="00937B0B" w:rsidRDefault="00580C27"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826" w:type="dxa"/>
            <w:vAlign w:val="center"/>
          </w:tcPr>
          <w:p w14:paraId="00BF1BE3" w14:textId="77777777" w:rsidR="00580C27" w:rsidRPr="00937B0B" w:rsidRDefault="00580C27"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3E9D745C" w14:textId="77777777" w:rsidR="00580C27" w:rsidRPr="00937B0B" w:rsidRDefault="00580C27"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81496EF" w14:textId="77777777" w:rsidTr="00631F60">
        <w:trPr>
          <w:trHeight w:val="20"/>
        </w:trPr>
        <w:tc>
          <w:tcPr>
            <w:tcW w:w="746" w:type="dxa"/>
            <w:vAlign w:val="center"/>
          </w:tcPr>
          <w:p w14:paraId="5ABBE3AD"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4</w:t>
            </w:r>
          </w:p>
        </w:tc>
        <w:tc>
          <w:tcPr>
            <w:tcW w:w="8610" w:type="dxa"/>
            <w:gridSpan w:val="5"/>
          </w:tcPr>
          <w:p w14:paraId="751A403B" w14:textId="77777777" w:rsidR="00580C27" w:rsidRPr="00937B0B" w:rsidRDefault="00580C27"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0B1F1637" w14:textId="77777777" w:rsidR="00580C27" w:rsidRPr="00937B0B" w:rsidRDefault="00580C27" w:rsidP="00937B0B">
            <w:pPr>
              <w:spacing w:before="40" w:after="40"/>
              <w:jc w:val="both"/>
              <w:rPr>
                <w:i/>
                <w:color w:val="000000" w:themeColor="text1"/>
                <w:sz w:val="28"/>
                <w:szCs w:val="28"/>
              </w:rPr>
            </w:pPr>
            <w:r w:rsidRPr="00937B0B">
              <w:rPr>
                <w:i/>
                <w:color w:val="000000" w:themeColor="text1"/>
                <w:sz w:val="28"/>
                <w:szCs w:val="28"/>
              </w:rPr>
              <w:t>- Theo quy định của pháp luật: không quy định</w:t>
            </w:r>
          </w:p>
          <w:p w14:paraId="42A3FC58" w14:textId="77777777" w:rsidR="00580C27" w:rsidRPr="00937B0B" w:rsidRDefault="00580C27"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25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EC3D27" w:rsidRPr="00937B0B" w14:paraId="12B393B0" w14:textId="77777777" w:rsidTr="00631F60">
        <w:trPr>
          <w:trHeight w:val="20"/>
        </w:trPr>
        <w:tc>
          <w:tcPr>
            <w:tcW w:w="746" w:type="dxa"/>
            <w:vAlign w:val="center"/>
          </w:tcPr>
          <w:p w14:paraId="38EF15EF"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5</w:t>
            </w:r>
          </w:p>
        </w:tc>
        <w:tc>
          <w:tcPr>
            <w:tcW w:w="8610" w:type="dxa"/>
            <w:gridSpan w:val="5"/>
          </w:tcPr>
          <w:p w14:paraId="472933C3" w14:textId="4489086C" w:rsidR="00580C27" w:rsidRPr="00937B0B" w:rsidRDefault="00580C27" w:rsidP="00937B0B">
            <w:pPr>
              <w:spacing w:before="40" w:after="40"/>
              <w:jc w:val="both"/>
              <w:rPr>
                <w:color w:val="000000" w:themeColor="text1"/>
                <w:sz w:val="28"/>
                <w:szCs w:val="28"/>
                <w:lang w:val="pt-BR"/>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00062B02" w:rsidRPr="00937B0B">
              <w:rPr>
                <w:color w:val="000000" w:themeColor="text1"/>
                <w:sz w:val="28"/>
                <w:szCs w:val="28"/>
                <w:lang w:val="pt-BR"/>
              </w:rPr>
              <w:t>UBND</w:t>
            </w:r>
            <w:r w:rsidR="00881BFC" w:rsidRPr="00937B0B">
              <w:rPr>
                <w:color w:val="000000" w:themeColor="text1"/>
                <w:sz w:val="28"/>
                <w:szCs w:val="28"/>
                <w:lang w:val="pt-BR"/>
              </w:rPr>
              <w:t xml:space="preserve"> cấp xã</w:t>
            </w:r>
          </w:p>
        </w:tc>
      </w:tr>
      <w:tr w:rsidR="00EC3D27" w:rsidRPr="00937B0B" w14:paraId="75245E07" w14:textId="77777777" w:rsidTr="00631F60">
        <w:trPr>
          <w:trHeight w:val="20"/>
        </w:trPr>
        <w:tc>
          <w:tcPr>
            <w:tcW w:w="746" w:type="dxa"/>
            <w:vAlign w:val="center"/>
          </w:tcPr>
          <w:p w14:paraId="0E35843B"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6</w:t>
            </w:r>
          </w:p>
        </w:tc>
        <w:tc>
          <w:tcPr>
            <w:tcW w:w="8610" w:type="dxa"/>
            <w:gridSpan w:val="5"/>
          </w:tcPr>
          <w:p w14:paraId="361E953D" w14:textId="77777777" w:rsidR="00580C27" w:rsidRPr="00937B0B" w:rsidRDefault="00580C27" w:rsidP="00937B0B">
            <w:pPr>
              <w:spacing w:before="40" w:after="40"/>
              <w:jc w:val="both"/>
              <w:rPr>
                <w:color w:val="000000" w:themeColor="text1"/>
                <w:sz w:val="28"/>
                <w:szCs w:val="28"/>
              </w:rPr>
            </w:pPr>
            <w:r w:rsidRPr="00937B0B">
              <w:rPr>
                <w:b/>
                <w:color w:val="000000" w:themeColor="text1"/>
                <w:sz w:val="28"/>
                <w:szCs w:val="28"/>
              </w:rPr>
              <w:t xml:space="preserve">Cơ quan giải quyết thủ tục hành chính: </w:t>
            </w:r>
          </w:p>
          <w:p w14:paraId="4E501BC7" w14:textId="77777777" w:rsidR="00580C27" w:rsidRPr="00937B0B" w:rsidRDefault="00580C27" w:rsidP="00937B0B">
            <w:pPr>
              <w:spacing w:before="40" w:after="40"/>
              <w:jc w:val="both"/>
              <w:rPr>
                <w:color w:val="000000" w:themeColor="text1"/>
                <w:sz w:val="28"/>
                <w:szCs w:val="28"/>
              </w:rPr>
            </w:pPr>
            <w:r w:rsidRPr="00937B0B">
              <w:rPr>
                <w:color w:val="000000" w:themeColor="text1"/>
                <w:sz w:val="28"/>
                <w:szCs w:val="28"/>
              </w:rPr>
              <w:t>- Cơ quan thực hiện:  Phòng Giáo dục và Đào tạo</w:t>
            </w:r>
          </w:p>
          <w:p w14:paraId="72467A3B" w14:textId="77777777" w:rsidR="00580C27" w:rsidRPr="00937B0B" w:rsidRDefault="00580C27" w:rsidP="00937B0B">
            <w:pPr>
              <w:spacing w:before="40" w:after="40"/>
              <w:jc w:val="both"/>
              <w:rPr>
                <w:color w:val="000000" w:themeColor="text1"/>
                <w:sz w:val="28"/>
                <w:szCs w:val="28"/>
              </w:rPr>
            </w:pPr>
            <w:r w:rsidRPr="00937B0B">
              <w:rPr>
                <w:color w:val="000000" w:themeColor="text1"/>
                <w:sz w:val="28"/>
                <w:szCs w:val="28"/>
              </w:rPr>
              <w:t>- Cơ quan phối hợp: Không</w:t>
            </w:r>
          </w:p>
          <w:p w14:paraId="14CC1A94" w14:textId="352C6630" w:rsidR="00580C27" w:rsidRPr="00937B0B" w:rsidRDefault="00580C27" w:rsidP="00937B0B">
            <w:pPr>
              <w:spacing w:before="40" w:after="40"/>
              <w:jc w:val="both"/>
              <w:rPr>
                <w:color w:val="000000" w:themeColor="text1"/>
                <w:sz w:val="28"/>
                <w:szCs w:val="28"/>
                <w:lang w:val="pt-BR"/>
              </w:rPr>
            </w:pPr>
            <w:r w:rsidRPr="00937B0B">
              <w:rPr>
                <w:color w:val="000000" w:themeColor="text1"/>
                <w:sz w:val="28"/>
                <w:szCs w:val="28"/>
              </w:rPr>
              <w:t xml:space="preserve">- Cơ quan có thẩm quyền:  </w:t>
            </w:r>
            <w:r w:rsidR="00062B02" w:rsidRPr="00937B0B">
              <w:rPr>
                <w:color w:val="000000" w:themeColor="text1"/>
                <w:sz w:val="28"/>
                <w:szCs w:val="28"/>
                <w:lang w:val="pt-BR"/>
              </w:rPr>
              <w:t>UBND</w:t>
            </w:r>
            <w:r w:rsidR="001579AD" w:rsidRPr="00937B0B">
              <w:rPr>
                <w:color w:val="000000" w:themeColor="text1"/>
                <w:sz w:val="28"/>
                <w:szCs w:val="28"/>
                <w:lang w:val="pt-BR"/>
              </w:rPr>
              <w:t xml:space="preserve"> cấp huyện.</w:t>
            </w:r>
          </w:p>
        </w:tc>
      </w:tr>
      <w:tr w:rsidR="00EC3D27" w:rsidRPr="00937B0B" w14:paraId="5FF828C0" w14:textId="77777777" w:rsidTr="00631F60">
        <w:trPr>
          <w:trHeight w:val="20"/>
        </w:trPr>
        <w:tc>
          <w:tcPr>
            <w:tcW w:w="746" w:type="dxa"/>
          </w:tcPr>
          <w:p w14:paraId="0F383093"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7</w:t>
            </w:r>
          </w:p>
        </w:tc>
        <w:tc>
          <w:tcPr>
            <w:tcW w:w="8610" w:type="dxa"/>
            <w:gridSpan w:val="5"/>
          </w:tcPr>
          <w:p w14:paraId="79AC3EF5" w14:textId="77777777" w:rsidR="00580C27" w:rsidRPr="00937B0B" w:rsidRDefault="00580C27"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EC3D27" w:rsidRPr="00937B0B" w14:paraId="08D18EA4" w14:textId="77777777" w:rsidTr="00631F60">
        <w:trPr>
          <w:trHeight w:val="20"/>
        </w:trPr>
        <w:tc>
          <w:tcPr>
            <w:tcW w:w="746" w:type="dxa"/>
            <w:vAlign w:val="center"/>
          </w:tcPr>
          <w:p w14:paraId="4E402F62"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8</w:t>
            </w:r>
          </w:p>
        </w:tc>
        <w:tc>
          <w:tcPr>
            <w:tcW w:w="8610" w:type="dxa"/>
            <w:gridSpan w:val="5"/>
          </w:tcPr>
          <w:p w14:paraId="0F669015" w14:textId="77777777" w:rsidR="00580C27" w:rsidRPr="00937B0B" w:rsidRDefault="00580C27"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Yêu cầu, điều kiện thực hiện thủ tục hành chính</w:t>
            </w:r>
            <w:r w:rsidRPr="00937B0B">
              <w:rPr>
                <w:rFonts w:ascii="Times New Roman" w:hAnsi="Times New Roman" w:cs="Times New Roman"/>
                <w:color w:val="000000" w:themeColor="text1"/>
                <w:sz w:val="28"/>
              </w:rPr>
              <w:t xml:space="preserve">:  </w:t>
            </w:r>
          </w:p>
          <w:p w14:paraId="6CB2220F" w14:textId="77777777" w:rsidR="00580C27" w:rsidRPr="00937B0B" w:rsidRDefault="00580C27"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Hồ sơ đầy đủ đảm bảo theo quy định tại Thông tư số 07/2016/TT-BGDĐT ngày 22 tháng 3 năm 2016 của Bộ trưởng Bộ Giáo dục và Đào tạo quy định về điều kiện bảo đảm và nội dung, quy trình, thủ tục kiểm tra công nhận đạt chuẩn phổ cập giáo dục, xóa mù chữ.</w:t>
            </w:r>
          </w:p>
        </w:tc>
      </w:tr>
      <w:tr w:rsidR="00EC3D27" w:rsidRPr="00937B0B" w14:paraId="0FFB62DA" w14:textId="77777777" w:rsidTr="00631F60">
        <w:trPr>
          <w:trHeight w:val="20"/>
        </w:trPr>
        <w:tc>
          <w:tcPr>
            <w:tcW w:w="746" w:type="dxa"/>
            <w:vAlign w:val="center"/>
          </w:tcPr>
          <w:p w14:paraId="6A59E059"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9</w:t>
            </w:r>
          </w:p>
        </w:tc>
        <w:tc>
          <w:tcPr>
            <w:tcW w:w="8610" w:type="dxa"/>
            <w:gridSpan w:val="5"/>
          </w:tcPr>
          <w:p w14:paraId="1500AE12" w14:textId="77777777" w:rsidR="00580C27" w:rsidRPr="00937B0B" w:rsidRDefault="00580C27"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5622A60E" w14:textId="77777777" w:rsidR="00580C27" w:rsidRPr="00937B0B" w:rsidRDefault="00580C27"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Nghị định số 20/2014/NĐ-CP ngày 24 tháng 3 năm 2014 về phổ cập giáo dục, xóa mù chữ;</w:t>
            </w:r>
          </w:p>
          <w:p w14:paraId="0A4945CD" w14:textId="77777777" w:rsidR="00580C27" w:rsidRPr="00937B0B" w:rsidRDefault="00580C27" w:rsidP="00937B0B">
            <w:pPr>
              <w:pStyle w:val="Bodytext40"/>
              <w:tabs>
                <w:tab w:val="left" w:pos="1107"/>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Thông tư số 07/2016/TT-BGDĐT ngày 22 tháng 3 năm 2016 của Bộ trưởng Bộ Giáo dục và Đào tạo quy định về điều kiện bảo đảm và nội dung, quy trình, thủ tục kiểm tra công nhận đạt chuẩn phổ cập giáo dục, xóa mù chữ.</w:t>
            </w:r>
          </w:p>
          <w:p w14:paraId="38076D5D" w14:textId="77777777" w:rsidR="00580C27" w:rsidRPr="00937B0B" w:rsidRDefault="00580C27" w:rsidP="00937B0B">
            <w:pPr>
              <w:pStyle w:val="BodyText"/>
              <w:spacing w:before="40" w:after="40" w:line="240" w:lineRule="auto"/>
              <w:ind w:firstLine="0"/>
              <w:jc w:val="both"/>
              <w:rPr>
                <w:rFonts w:ascii="Times New Roman" w:eastAsiaTheme="minorHAnsi" w:hAnsi="Times New Roman" w:cs="Times New Roman"/>
                <w:color w:val="000000" w:themeColor="text1"/>
                <w:sz w:val="28"/>
              </w:rPr>
            </w:pPr>
            <w:r w:rsidRPr="00937B0B">
              <w:rPr>
                <w:rFonts w:ascii="Times New Roman" w:hAnsi="Times New Roman" w:cs="Times New Roman"/>
                <w:bCs/>
                <w:color w:val="000000" w:themeColor="text1"/>
                <w:sz w:val="28"/>
              </w:rPr>
              <w:t xml:space="preserve">- </w:t>
            </w:r>
            <w:r w:rsidRPr="00937B0B">
              <w:rPr>
                <w:rFonts w:ascii="Times New Roman" w:eastAsiaTheme="minorHAnsi" w:hAnsi="Times New Roman" w:cs="Times New Roman"/>
                <w:color w:val="000000" w:themeColor="text1"/>
                <w:sz w:val="28"/>
              </w:rPr>
              <w:t>Số 2108 /QĐ-BGDĐT ngày 24/06/2021của Bộ GD&amp;ĐT công bố Bộ thủ tục hành chính được chuẩn hóa thuộc phạm vi, chức năng quản lý của Bộ GD&amp;ĐT.</w:t>
            </w:r>
          </w:p>
        </w:tc>
      </w:tr>
      <w:tr w:rsidR="00580C27" w:rsidRPr="00937B0B" w14:paraId="0920B982" w14:textId="77777777" w:rsidTr="00631F60">
        <w:trPr>
          <w:trHeight w:val="20"/>
        </w:trPr>
        <w:tc>
          <w:tcPr>
            <w:tcW w:w="746" w:type="dxa"/>
          </w:tcPr>
          <w:p w14:paraId="3A0C0569" w14:textId="77777777" w:rsidR="00580C27" w:rsidRPr="00937B0B" w:rsidRDefault="00580C27" w:rsidP="00937B0B">
            <w:pPr>
              <w:spacing w:before="40" w:after="40"/>
              <w:jc w:val="center"/>
              <w:rPr>
                <w:b/>
                <w:color w:val="000000" w:themeColor="text1"/>
                <w:sz w:val="28"/>
                <w:szCs w:val="28"/>
              </w:rPr>
            </w:pPr>
            <w:r w:rsidRPr="00937B0B">
              <w:rPr>
                <w:b/>
                <w:color w:val="000000" w:themeColor="text1"/>
                <w:sz w:val="28"/>
                <w:szCs w:val="28"/>
              </w:rPr>
              <w:t>10</w:t>
            </w:r>
          </w:p>
        </w:tc>
        <w:tc>
          <w:tcPr>
            <w:tcW w:w="8610" w:type="dxa"/>
            <w:gridSpan w:val="5"/>
          </w:tcPr>
          <w:p w14:paraId="5EE81955" w14:textId="32ACAC2E" w:rsidR="00580C27" w:rsidRPr="00937B0B" w:rsidRDefault="00580C27"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bCs/>
                <w:color w:val="000000" w:themeColor="text1"/>
                <w:sz w:val="28"/>
                <w:szCs w:val="28"/>
              </w:rPr>
              <w:t>Không</w:t>
            </w:r>
          </w:p>
        </w:tc>
      </w:tr>
    </w:tbl>
    <w:p w14:paraId="47796BB8" w14:textId="1553EAE3" w:rsidR="00FD0370" w:rsidRPr="00937B0B" w:rsidRDefault="00891643" w:rsidP="00D1706F">
      <w:pPr>
        <w:pStyle w:val="Heading4"/>
      </w:pPr>
      <w:bookmarkStart w:id="279" w:name="_Toc127863900"/>
      <w:r w:rsidRPr="00937B0B">
        <w:t>1.008724</w:t>
      </w:r>
      <w:bookmarkEnd w:id="279"/>
      <w:r w:rsidR="004821BD" w:rsidRPr="00937B0B">
        <w:t xml:space="preserve"> Chuyển đổi nhà trẻ, trường mẫu giáo</w:t>
      </w:r>
    </w:p>
    <w:tbl>
      <w:tblPr>
        <w:tblStyle w:val="TableGrid"/>
        <w:tblW w:w="9351" w:type="dxa"/>
        <w:tblLook w:val="04A0" w:firstRow="1" w:lastRow="0" w:firstColumn="1" w:lastColumn="0" w:noHBand="0" w:noVBand="1"/>
      </w:tblPr>
      <w:tblGrid>
        <w:gridCol w:w="707"/>
        <w:gridCol w:w="3929"/>
        <w:gridCol w:w="2112"/>
        <w:gridCol w:w="1690"/>
        <w:gridCol w:w="913"/>
      </w:tblGrid>
      <w:tr w:rsidR="007B7869" w:rsidRPr="00937B0B" w14:paraId="1179FB82" w14:textId="77777777" w:rsidTr="00631F60">
        <w:trPr>
          <w:trHeight w:val="20"/>
        </w:trPr>
        <w:tc>
          <w:tcPr>
            <w:tcW w:w="9351" w:type="dxa"/>
            <w:gridSpan w:val="5"/>
          </w:tcPr>
          <w:p w14:paraId="1826543A" w14:textId="77777777" w:rsidR="00D248FE" w:rsidRPr="00937B0B" w:rsidRDefault="00D248FE" w:rsidP="00937B0B">
            <w:pPr>
              <w:tabs>
                <w:tab w:val="left" w:pos="2970"/>
              </w:tabs>
              <w:spacing w:before="40" w:after="40"/>
              <w:rPr>
                <w:color w:val="000000" w:themeColor="text1"/>
                <w:sz w:val="28"/>
                <w:szCs w:val="28"/>
              </w:rPr>
            </w:pPr>
            <w:bookmarkStart w:id="280" w:name="_Hlk130541693"/>
            <w:r w:rsidRPr="00937B0B">
              <w:rPr>
                <w:b/>
                <w:color w:val="000000" w:themeColor="text1"/>
                <w:sz w:val="28"/>
                <w:szCs w:val="28"/>
              </w:rPr>
              <w:t xml:space="preserve">Mã thủ tục: </w:t>
            </w:r>
            <w:r w:rsidRPr="00937B0B">
              <w:rPr>
                <w:bCs/>
                <w:color w:val="000000" w:themeColor="text1"/>
                <w:sz w:val="28"/>
                <w:szCs w:val="28"/>
              </w:rPr>
              <w:t>1</w:t>
            </w:r>
            <w:r w:rsidRPr="00937B0B">
              <w:rPr>
                <w:bCs/>
                <w:color w:val="000000" w:themeColor="text1"/>
                <w:sz w:val="28"/>
                <w:szCs w:val="28"/>
                <w:lang w:val="vi-VN"/>
              </w:rPr>
              <w:t>.</w:t>
            </w:r>
            <w:r w:rsidRPr="00937B0B">
              <w:rPr>
                <w:bCs/>
                <w:color w:val="000000" w:themeColor="text1"/>
                <w:sz w:val="28"/>
                <w:szCs w:val="28"/>
              </w:rPr>
              <w:t>008724</w:t>
            </w:r>
          </w:p>
        </w:tc>
      </w:tr>
      <w:tr w:rsidR="00EC3D27" w:rsidRPr="00937B0B" w14:paraId="47462522" w14:textId="77777777" w:rsidTr="00631F60">
        <w:trPr>
          <w:trHeight w:val="20"/>
        </w:trPr>
        <w:tc>
          <w:tcPr>
            <w:tcW w:w="9351" w:type="dxa"/>
            <w:gridSpan w:val="5"/>
          </w:tcPr>
          <w:p w14:paraId="0FB253D1" w14:textId="77777777" w:rsidR="00D248FE" w:rsidRPr="00937B0B" w:rsidRDefault="00D248FE"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Chuyển đổi nhà trẻ, trường mẫu giáo, trường mầm non tư thục do nhà đầu tư trong nước đầu tư sang nhà trẻ, trường mẫu giáo, trường mầm non tư thục hoạt động không vì lợi nhuận</w:t>
            </w:r>
          </w:p>
        </w:tc>
      </w:tr>
      <w:tr w:rsidR="00EC3D27" w:rsidRPr="00937B0B" w14:paraId="75E05559" w14:textId="77777777" w:rsidTr="00631F60">
        <w:trPr>
          <w:trHeight w:val="20"/>
        </w:trPr>
        <w:tc>
          <w:tcPr>
            <w:tcW w:w="9351" w:type="dxa"/>
            <w:gridSpan w:val="5"/>
          </w:tcPr>
          <w:p w14:paraId="690B69A2" w14:textId="77777777" w:rsidR="00D248FE" w:rsidRPr="00937B0B" w:rsidRDefault="00D248FE" w:rsidP="00937B0B">
            <w:pPr>
              <w:spacing w:before="40" w:after="40"/>
              <w:rPr>
                <w:color w:val="000000" w:themeColor="text1"/>
                <w:sz w:val="28"/>
                <w:szCs w:val="28"/>
              </w:rPr>
            </w:pPr>
            <w:r w:rsidRPr="00937B0B">
              <w:rPr>
                <w:b/>
                <w:i/>
                <w:color w:val="000000" w:themeColor="text1"/>
                <w:sz w:val="28"/>
                <w:szCs w:val="28"/>
              </w:rPr>
              <w:t xml:space="preserve">1. Cấp thực hiện: </w:t>
            </w:r>
            <w:r w:rsidRPr="00937B0B">
              <w:rPr>
                <w:color w:val="000000" w:themeColor="text1"/>
                <w:sz w:val="28"/>
                <w:szCs w:val="28"/>
              </w:rPr>
              <w:t>Cấp huyện</w:t>
            </w:r>
          </w:p>
        </w:tc>
      </w:tr>
      <w:tr w:rsidR="00EC3D27" w:rsidRPr="00937B0B" w14:paraId="71EA6511" w14:textId="77777777" w:rsidTr="00631F60">
        <w:trPr>
          <w:trHeight w:val="20"/>
        </w:trPr>
        <w:tc>
          <w:tcPr>
            <w:tcW w:w="9351" w:type="dxa"/>
            <w:gridSpan w:val="5"/>
          </w:tcPr>
          <w:p w14:paraId="3A372DF2" w14:textId="77777777" w:rsidR="00D248FE" w:rsidRPr="00937B0B" w:rsidRDefault="00D248FE" w:rsidP="00937B0B">
            <w:pPr>
              <w:spacing w:before="40" w:after="40"/>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Giáo dục và Đào tạo thuộc hệ thống giáo dục quốc dân</w:t>
            </w:r>
          </w:p>
        </w:tc>
      </w:tr>
      <w:tr w:rsidR="00EC3D27" w:rsidRPr="00937B0B" w14:paraId="16ADA95D" w14:textId="77777777" w:rsidTr="00631F60">
        <w:trPr>
          <w:trHeight w:val="20"/>
        </w:trPr>
        <w:tc>
          <w:tcPr>
            <w:tcW w:w="9351" w:type="dxa"/>
            <w:gridSpan w:val="5"/>
          </w:tcPr>
          <w:p w14:paraId="48343A4E"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0322942C" w14:textId="77777777" w:rsidTr="00631F60">
        <w:trPr>
          <w:trHeight w:val="20"/>
        </w:trPr>
        <w:tc>
          <w:tcPr>
            <w:tcW w:w="708" w:type="dxa"/>
            <w:vAlign w:val="center"/>
          </w:tcPr>
          <w:p w14:paraId="1F472543"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4"/>
          </w:tcPr>
          <w:p w14:paraId="076D31F7"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34AA9634" w14:textId="77777777" w:rsidTr="00631F60">
        <w:trPr>
          <w:trHeight w:val="20"/>
        </w:trPr>
        <w:tc>
          <w:tcPr>
            <w:tcW w:w="9351" w:type="dxa"/>
            <w:gridSpan w:val="5"/>
          </w:tcPr>
          <w:p w14:paraId="609AFB61" w14:textId="32DDEDBE" w:rsidR="00D248FE" w:rsidRPr="00937B0B" w:rsidRDefault="00D248FE" w:rsidP="00937B0B">
            <w:pPr>
              <w:spacing w:before="40" w:after="40"/>
              <w:rPr>
                <w:color w:val="000000" w:themeColor="text1"/>
                <w:sz w:val="28"/>
                <w:szCs w:val="28"/>
                <w:shd w:val="clear" w:color="auto" w:fill="FFFFFF"/>
                <w:lang w:val="vi-VN"/>
              </w:rPr>
            </w:pPr>
            <w:r w:rsidRPr="00937B0B">
              <w:rPr>
                <w:color w:val="000000" w:themeColor="text1"/>
                <w:sz w:val="28"/>
                <w:szCs w:val="28"/>
                <w:shd w:val="clear" w:color="auto" w:fill="FFFFFF"/>
              </w:rPr>
              <w:t xml:space="preserve">Nhà trẻ, trường mẫu giáo, trường mầm non tư thục do nhà đầu tư nước ngoài đầu tư (gọi chung </w:t>
            </w:r>
            <w:r w:rsidR="00D92749" w:rsidRPr="00937B0B">
              <w:rPr>
                <w:color w:val="000000" w:themeColor="text1"/>
                <w:sz w:val="28"/>
                <w:szCs w:val="28"/>
                <w:shd w:val="clear" w:color="auto" w:fill="FFFFFF"/>
              </w:rPr>
              <w:t>trường mầm non</w:t>
            </w:r>
            <w:r w:rsidRPr="00937B0B">
              <w:rPr>
                <w:color w:val="000000" w:themeColor="text1"/>
                <w:sz w:val="28"/>
                <w:szCs w:val="28"/>
                <w:shd w:val="clear" w:color="auto" w:fill="FFFFFF"/>
              </w:rPr>
              <w:t xml:space="preserve">) </w:t>
            </w:r>
            <w:r w:rsidR="00D92749" w:rsidRPr="00937B0B">
              <w:rPr>
                <w:color w:val="000000" w:themeColor="text1"/>
                <w:sz w:val="28"/>
                <w:szCs w:val="28"/>
                <w:shd w:val="clear" w:color="auto" w:fill="FFFFFF"/>
              </w:rPr>
              <w:t>nộp</w:t>
            </w:r>
            <w:r w:rsidRPr="00937B0B">
              <w:rPr>
                <w:color w:val="000000" w:themeColor="text1"/>
                <w:sz w:val="28"/>
                <w:szCs w:val="28"/>
                <w:shd w:val="clear" w:color="auto" w:fill="FFFFFF"/>
              </w:rPr>
              <w:t xml:space="preserve"> hồ sơ đến </w:t>
            </w:r>
            <w:r w:rsidR="00D92749" w:rsidRPr="00937B0B">
              <w:rPr>
                <w:color w:val="000000" w:themeColor="text1"/>
                <w:sz w:val="28"/>
                <w:szCs w:val="28"/>
                <w:shd w:val="clear" w:color="auto" w:fill="FFFFFF"/>
              </w:rPr>
              <w:t>Phòng</w:t>
            </w:r>
            <w:r w:rsidRPr="00937B0B">
              <w:rPr>
                <w:color w:val="000000" w:themeColor="text1"/>
                <w:sz w:val="28"/>
                <w:szCs w:val="28"/>
                <w:shd w:val="clear" w:color="auto" w:fill="FFFFFF"/>
              </w:rPr>
              <w:t xml:space="preserve"> Giáo dục và Đào tạo</w:t>
            </w:r>
            <w:r w:rsidR="00D92749" w:rsidRPr="00937B0B">
              <w:rPr>
                <w:color w:val="000000" w:themeColor="text1"/>
                <w:sz w:val="28"/>
                <w:szCs w:val="28"/>
                <w:shd w:val="clear" w:color="auto" w:fill="FFFFFF"/>
              </w:rPr>
              <w:t>.</w:t>
            </w:r>
          </w:p>
        </w:tc>
      </w:tr>
      <w:tr w:rsidR="001F2D40" w:rsidRPr="00937B0B" w14:paraId="40FE87A8" w14:textId="77777777" w:rsidTr="00631F60">
        <w:trPr>
          <w:trHeight w:val="20"/>
        </w:trPr>
        <w:tc>
          <w:tcPr>
            <w:tcW w:w="9351" w:type="dxa"/>
            <w:gridSpan w:val="5"/>
          </w:tcPr>
          <w:p w14:paraId="4382E4D4" w14:textId="77777777" w:rsidR="001F2D40" w:rsidRPr="00937B0B" w:rsidRDefault="001F2D40"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0F9165BF" w14:textId="027D6EBA" w:rsidR="001F2D40" w:rsidRPr="00937B0B" w:rsidRDefault="001F2D40" w:rsidP="00937B0B">
            <w:pPr>
              <w:spacing w:before="40" w:after="40"/>
              <w:jc w:val="both"/>
              <w:rPr>
                <w:color w:val="000000" w:themeColor="text1"/>
                <w:sz w:val="28"/>
                <w:szCs w:val="28"/>
              </w:rPr>
            </w:pPr>
            <w:r w:rsidRPr="00937B0B">
              <w:rPr>
                <w:color w:val="000000" w:themeColor="text1"/>
                <w:sz w:val="28"/>
                <w:szCs w:val="28"/>
              </w:rPr>
              <w:t>- Trường hợp nộp trực tiếp: Trường mầm non nộp hồ sơ trực tiếp cho Phòng Giáo dục và Đào tạo tại Bộ phận tiếp nhận và Trả kết quả TTHC cấp huyện.</w:t>
            </w:r>
          </w:p>
          <w:p w14:paraId="57F903DC" w14:textId="5B81D107" w:rsidR="001F2D40" w:rsidRPr="00937B0B" w:rsidRDefault="001F2D40" w:rsidP="00937B0B">
            <w:pPr>
              <w:spacing w:before="40" w:after="40"/>
              <w:jc w:val="both"/>
              <w:rPr>
                <w:color w:val="000000" w:themeColor="text1"/>
                <w:sz w:val="28"/>
                <w:szCs w:val="28"/>
              </w:rPr>
            </w:pPr>
            <w:r w:rsidRPr="00937B0B">
              <w:rPr>
                <w:color w:val="000000" w:themeColor="text1"/>
                <w:sz w:val="28"/>
                <w:szCs w:val="28"/>
              </w:rPr>
              <w:t>- Trường hợp gửi qua dịch vụ Bưu chính: Trường mầm non gửi hồ sơ qua dịch vụ Bưu chính, nhân viên bưu chính nộp hồ sơ trực tiếp cho Bộ phận tiếp nhận và Trả kết quả TTHC cấp huyện.</w:t>
            </w:r>
          </w:p>
          <w:p w14:paraId="4DEE1092" w14:textId="071606F6" w:rsidR="001F2D40" w:rsidRPr="00937B0B" w:rsidRDefault="001F2D40" w:rsidP="00937B0B">
            <w:pPr>
              <w:spacing w:before="40" w:after="40"/>
              <w:jc w:val="both"/>
              <w:rPr>
                <w:i/>
                <w:color w:val="000000" w:themeColor="text1"/>
                <w:sz w:val="28"/>
                <w:szCs w:val="28"/>
              </w:rPr>
            </w:pPr>
            <w:r w:rsidRPr="00937B0B">
              <w:rPr>
                <w:color w:val="000000" w:themeColor="text1"/>
                <w:sz w:val="28"/>
                <w:szCs w:val="28"/>
              </w:rPr>
              <w:t>- Qua Dịch vụ công trực tuyến một phần: người đưực cử nộp hồ sơ đăng ký/đăng nhập tài khoản, xác thực định danh điện tử và thực hiện quy trình nộp hồ sơ trực tuyến trên Cổng dịch vụ công quốc gia (</w:t>
            </w:r>
            <w:hyperlink r:id="rId146"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47"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1F2D40" w:rsidRPr="00937B0B" w14:paraId="61A5CA43" w14:textId="77777777" w:rsidTr="00631F60">
        <w:trPr>
          <w:trHeight w:val="20"/>
        </w:trPr>
        <w:tc>
          <w:tcPr>
            <w:tcW w:w="9351" w:type="dxa"/>
            <w:gridSpan w:val="5"/>
          </w:tcPr>
          <w:p w14:paraId="2435F6EB" w14:textId="77777777" w:rsidR="001F2D40" w:rsidRPr="00937B0B" w:rsidRDefault="001F2D40"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454E6120" w14:textId="77777777" w:rsidR="001F2D40" w:rsidRPr="00937B0B" w:rsidRDefault="001F2D40"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Bưu chính: tại Bộ phận tiếp nhận và trả kết quả cấp huyện. </w:t>
            </w:r>
          </w:p>
          <w:p w14:paraId="6D47416C" w14:textId="6AF0D49A" w:rsidR="001F2D40" w:rsidRPr="00937B0B" w:rsidRDefault="001F2D40" w:rsidP="00937B0B">
            <w:pPr>
              <w:spacing w:before="40" w:after="40"/>
              <w:jc w:val="both"/>
              <w:rPr>
                <w:color w:val="000000" w:themeColor="text1"/>
                <w:sz w:val="28"/>
                <w:szCs w:val="28"/>
              </w:rPr>
            </w:pPr>
            <w:r w:rsidRPr="00937B0B">
              <w:rPr>
                <w:color w:val="000000" w:themeColor="text1"/>
                <w:sz w:val="28"/>
                <w:szCs w:val="28"/>
              </w:rPr>
              <w:t>- Qua dịch vụ công trực tuyến trên Cổng dịch vụ công quốc gia (</w:t>
            </w:r>
            <w:hyperlink r:id="rId148"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49" w:history="1">
              <w:r w:rsidRPr="00937B0B">
                <w:rPr>
                  <w:rStyle w:val="Hyperlink"/>
                  <w:color w:val="000000" w:themeColor="text1"/>
                  <w:sz w:val="28"/>
                  <w:szCs w:val="28"/>
                </w:rPr>
                <w:t>https://dichvucong.hagiang.gov.vn</w:t>
              </w:r>
            </w:hyperlink>
            <w:r w:rsidRPr="00937B0B">
              <w:rPr>
                <w:color w:val="000000" w:themeColor="text1"/>
                <w:sz w:val="28"/>
                <w:szCs w:val="28"/>
              </w:rPr>
              <w:t>)</w:t>
            </w:r>
          </w:p>
        </w:tc>
      </w:tr>
      <w:tr w:rsidR="00EC3D27" w:rsidRPr="00937B0B" w14:paraId="228C81BA" w14:textId="77777777" w:rsidTr="00631F60">
        <w:trPr>
          <w:trHeight w:val="20"/>
        </w:trPr>
        <w:tc>
          <w:tcPr>
            <w:tcW w:w="9351" w:type="dxa"/>
            <w:gridSpan w:val="5"/>
          </w:tcPr>
          <w:p w14:paraId="304D5A43" w14:textId="77777777" w:rsidR="00D248FE" w:rsidRPr="00937B0B" w:rsidRDefault="00D248FE"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24036C22" w14:textId="77777777" w:rsidTr="00631F60">
        <w:trPr>
          <w:trHeight w:val="20"/>
        </w:trPr>
        <w:tc>
          <w:tcPr>
            <w:tcW w:w="708" w:type="dxa"/>
            <w:vMerge w:val="restart"/>
            <w:vAlign w:val="center"/>
          </w:tcPr>
          <w:p w14:paraId="035977B1" w14:textId="77777777" w:rsidR="00D248FE" w:rsidRPr="00937B0B" w:rsidRDefault="00D248FE" w:rsidP="00937B0B">
            <w:pPr>
              <w:spacing w:before="40" w:after="40"/>
              <w:jc w:val="center"/>
              <w:rPr>
                <w:color w:val="000000" w:themeColor="text1"/>
                <w:sz w:val="28"/>
                <w:szCs w:val="28"/>
              </w:rPr>
            </w:pPr>
            <w:r w:rsidRPr="00937B0B">
              <w:rPr>
                <w:b/>
                <w:bCs/>
                <w:color w:val="000000" w:themeColor="text1"/>
                <w:sz w:val="28"/>
                <w:szCs w:val="28"/>
              </w:rPr>
              <w:t>Số TT</w:t>
            </w:r>
          </w:p>
        </w:tc>
        <w:tc>
          <w:tcPr>
            <w:tcW w:w="3965" w:type="dxa"/>
            <w:vMerge w:val="restart"/>
            <w:vAlign w:val="center"/>
          </w:tcPr>
          <w:p w14:paraId="1A5180D8" w14:textId="77777777" w:rsidR="00D248FE" w:rsidRPr="00937B0B" w:rsidRDefault="00D248FE"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827" w:type="dxa"/>
            <w:gridSpan w:val="2"/>
            <w:vAlign w:val="center"/>
          </w:tcPr>
          <w:p w14:paraId="43C89325"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851" w:type="dxa"/>
            <w:vMerge w:val="restart"/>
            <w:vAlign w:val="center"/>
          </w:tcPr>
          <w:p w14:paraId="00C1C085"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Số lượng</w:t>
            </w:r>
          </w:p>
        </w:tc>
      </w:tr>
      <w:tr w:rsidR="001F2D40" w:rsidRPr="00937B0B" w14:paraId="0BD77279" w14:textId="77777777" w:rsidTr="00631F60">
        <w:trPr>
          <w:trHeight w:val="20"/>
        </w:trPr>
        <w:tc>
          <w:tcPr>
            <w:tcW w:w="708" w:type="dxa"/>
            <w:vMerge/>
          </w:tcPr>
          <w:p w14:paraId="32582893" w14:textId="77777777" w:rsidR="001F2D40" w:rsidRPr="00937B0B" w:rsidRDefault="001F2D40" w:rsidP="00937B0B">
            <w:pPr>
              <w:spacing w:before="40" w:after="40"/>
              <w:rPr>
                <w:color w:val="000000" w:themeColor="text1"/>
                <w:sz w:val="28"/>
                <w:szCs w:val="28"/>
              </w:rPr>
            </w:pPr>
          </w:p>
        </w:tc>
        <w:tc>
          <w:tcPr>
            <w:tcW w:w="3965" w:type="dxa"/>
            <w:vMerge/>
          </w:tcPr>
          <w:p w14:paraId="7B1954AC" w14:textId="77777777" w:rsidR="001F2D40" w:rsidRPr="00937B0B" w:rsidRDefault="001F2D40" w:rsidP="00937B0B">
            <w:pPr>
              <w:spacing w:before="40" w:after="40"/>
              <w:rPr>
                <w:color w:val="000000" w:themeColor="text1"/>
                <w:sz w:val="28"/>
                <w:szCs w:val="28"/>
              </w:rPr>
            </w:pPr>
          </w:p>
        </w:tc>
        <w:tc>
          <w:tcPr>
            <w:tcW w:w="2126" w:type="dxa"/>
            <w:vAlign w:val="center"/>
          </w:tcPr>
          <w:p w14:paraId="15D234B3" w14:textId="7603266C" w:rsidR="001F2D40" w:rsidRPr="00937B0B" w:rsidRDefault="001F2D40"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701" w:type="dxa"/>
            <w:vAlign w:val="center"/>
          </w:tcPr>
          <w:p w14:paraId="3C3C699B" w14:textId="2064E5E2" w:rsidR="001F2D40" w:rsidRPr="00937B0B" w:rsidRDefault="001F2D40"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851" w:type="dxa"/>
            <w:vMerge/>
            <w:vAlign w:val="center"/>
          </w:tcPr>
          <w:p w14:paraId="74AC2A16" w14:textId="77777777" w:rsidR="001F2D40" w:rsidRPr="00937B0B" w:rsidRDefault="001F2D40" w:rsidP="00937B0B">
            <w:pPr>
              <w:spacing w:before="40" w:after="40"/>
              <w:jc w:val="center"/>
              <w:rPr>
                <w:b/>
                <w:color w:val="000000" w:themeColor="text1"/>
                <w:sz w:val="28"/>
                <w:szCs w:val="28"/>
              </w:rPr>
            </w:pPr>
          </w:p>
        </w:tc>
      </w:tr>
      <w:tr w:rsidR="00EC3D27" w:rsidRPr="00937B0B" w14:paraId="02117EC8" w14:textId="77777777" w:rsidTr="00631F60">
        <w:trPr>
          <w:trHeight w:val="20"/>
        </w:trPr>
        <w:tc>
          <w:tcPr>
            <w:tcW w:w="708" w:type="dxa"/>
            <w:vAlign w:val="center"/>
          </w:tcPr>
          <w:p w14:paraId="634F55C2" w14:textId="77777777" w:rsidR="00D248FE" w:rsidRPr="00937B0B" w:rsidRDefault="00D248FE"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965" w:type="dxa"/>
            <w:vAlign w:val="center"/>
          </w:tcPr>
          <w:p w14:paraId="7599F074" w14:textId="77777777" w:rsidR="00D248FE" w:rsidRPr="00937B0B" w:rsidRDefault="00D248FE" w:rsidP="00937B0B">
            <w:pPr>
              <w:spacing w:before="40" w:after="40"/>
              <w:jc w:val="both"/>
              <w:rPr>
                <w:color w:val="000000" w:themeColor="text1"/>
                <w:sz w:val="28"/>
                <w:szCs w:val="28"/>
              </w:rPr>
            </w:pPr>
            <w:r w:rsidRPr="00937B0B">
              <w:rPr>
                <w:color w:val="000000" w:themeColor="text1"/>
                <w:sz w:val="28"/>
                <w:szCs w:val="28"/>
              </w:rPr>
              <w:t>Tờ trình đề nghị chuyển đổi nhà trẻ, trường mẫu giáo, trường mầm non tư thục sang nhà trẻ, trường mẫu giáo, trường mầm non tư thục hoạt động không vì lợi nhuận, trong đó nêu rõ sự cần thiết phải chuyển đổi; tôn chỉ, mục đích hoạt động không vì lợi nhuận; phần vốn góp, phần tài sản thuộc sở hữu chung hợp nhất không phân chia của nhà trẻ, trường mẫu giáo, trường mầm non tư thục (nếu có).</w:t>
            </w:r>
          </w:p>
        </w:tc>
        <w:tc>
          <w:tcPr>
            <w:tcW w:w="2126" w:type="dxa"/>
            <w:vAlign w:val="center"/>
          </w:tcPr>
          <w:p w14:paraId="2DAA9172" w14:textId="77777777" w:rsidR="00D248FE" w:rsidRPr="00937B0B" w:rsidRDefault="00D248FE"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701" w:type="dxa"/>
            <w:vAlign w:val="center"/>
          </w:tcPr>
          <w:p w14:paraId="039A8D45" w14:textId="77777777" w:rsidR="00D248FE" w:rsidRPr="00937B0B" w:rsidRDefault="00D248FE"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851" w:type="dxa"/>
            <w:vAlign w:val="center"/>
          </w:tcPr>
          <w:p w14:paraId="5B2A5526" w14:textId="77777777" w:rsidR="00D248FE" w:rsidRPr="00937B0B" w:rsidRDefault="00D248FE"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43A78810" w14:textId="77777777" w:rsidTr="00631F60">
        <w:trPr>
          <w:trHeight w:val="20"/>
        </w:trPr>
        <w:tc>
          <w:tcPr>
            <w:tcW w:w="708" w:type="dxa"/>
            <w:vAlign w:val="center"/>
          </w:tcPr>
          <w:p w14:paraId="74396850"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2</w:t>
            </w:r>
          </w:p>
        </w:tc>
        <w:tc>
          <w:tcPr>
            <w:tcW w:w="3965" w:type="dxa"/>
            <w:vAlign w:val="center"/>
          </w:tcPr>
          <w:p w14:paraId="5963C4F7" w14:textId="77777777" w:rsidR="00D248FE" w:rsidRPr="00937B0B" w:rsidRDefault="00D248FE" w:rsidP="00937B0B">
            <w:pPr>
              <w:spacing w:before="40" w:after="40"/>
              <w:jc w:val="both"/>
              <w:rPr>
                <w:color w:val="000000" w:themeColor="text1"/>
                <w:sz w:val="28"/>
                <w:szCs w:val="28"/>
              </w:rPr>
            </w:pPr>
            <w:r w:rsidRPr="00937B0B">
              <w:rPr>
                <w:color w:val="000000" w:themeColor="text1"/>
                <w:sz w:val="28"/>
                <w:szCs w:val="28"/>
              </w:rPr>
              <w:t>Văn bản cam kết của các nhà đầu tư đại diện ít nhất 75% tổng số vốn góp đối với nhà trẻ, trường mẫu giáo, trường mầm non tư thục chuyển sang nhà trẻ, trường mẫu giáo, trường mầm non tư thục hoạt động không vì lợi nhuận, bảo đảm thực hiện hoạt động không vì lợi nhuận, không rút vốn, không hưởng lợi tức; phần lợi nhuận tích lũy hằng năm thuộc sở hữu chung hợp nhất không phân chia để tiếp tục đầu tư phát triển nhà trẻ, trường mẫu giáo, trường mầm non tư thục.</w:t>
            </w:r>
          </w:p>
        </w:tc>
        <w:tc>
          <w:tcPr>
            <w:tcW w:w="2126" w:type="dxa"/>
            <w:vAlign w:val="center"/>
          </w:tcPr>
          <w:p w14:paraId="63882AE5" w14:textId="77777777" w:rsidR="00D248FE" w:rsidRPr="00937B0B" w:rsidRDefault="00D248FE"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701" w:type="dxa"/>
            <w:vAlign w:val="center"/>
          </w:tcPr>
          <w:p w14:paraId="79E273FF"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51" w:type="dxa"/>
            <w:vAlign w:val="center"/>
          </w:tcPr>
          <w:p w14:paraId="7F88F18C"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CB8FE9C" w14:textId="77777777" w:rsidTr="00631F60">
        <w:trPr>
          <w:trHeight w:val="20"/>
        </w:trPr>
        <w:tc>
          <w:tcPr>
            <w:tcW w:w="708" w:type="dxa"/>
            <w:vAlign w:val="center"/>
          </w:tcPr>
          <w:p w14:paraId="0D1B9F90"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3</w:t>
            </w:r>
          </w:p>
        </w:tc>
        <w:tc>
          <w:tcPr>
            <w:tcW w:w="3965" w:type="dxa"/>
            <w:vAlign w:val="center"/>
          </w:tcPr>
          <w:p w14:paraId="77C5114E" w14:textId="77777777" w:rsidR="00D248FE" w:rsidRPr="00937B0B" w:rsidRDefault="00D248FE" w:rsidP="00937B0B">
            <w:pPr>
              <w:spacing w:before="40" w:after="40"/>
              <w:jc w:val="both"/>
              <w:rPr>
                <w:color w:val="000000" w:themeColor="text1"/>
                <w:sz w:val="28"/>
                <w:szCs w:val="28"/>
              </w:rPr>
            </w:pPr>
            <w:r w:rsidRPr="00937B0B">
              <w:rPr>
                <w:color w:val="000000" w:themeColor="text1"/>
                <w:sz w:val="28"/>
                <w:szCs w:val="28"/>
              </w:rPr>
              <w:t>Dự thảo quy chế tổ chức và hoạt động; dự thảo quy chế tài chính nội bộ của nhà trẻ, trường mẫu giáo, trường mầm non tư thục hoạt động không vì lợi nhuận.</w:t>
            </w:r>
          </w:p>
        </w:tc>
        <w:tc>
          <w:tcPr>
            <w:tcW w:w="2126" w:type="dxa"/>
            <w:vAlign w:val="center"/>
          </w:tcPr>
          <w:p w14:paraId="5E35CDCD" w14:textId="77777777" w:rsidR="00D248FE" w:rsidRPr="00937B0B" w:rsidRDefault="00D248FE"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701" w:type="dxa"/>
            <w:vAlign w:val="center"/>
          </w:tcPr>
          <w:p w14:paraId="5125240A"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51" w:type="dxa"/>
            <w:vAlign w:val="center"/>
          </w:tcPr>
          <w:p w14:paraId="18E4630F"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E729B2C" w14:textId="77777777" w:rsidTr="00631F60">
        <w:trPr>
          <w:trHeight w:val="20"/>
        </w:trPr>
        <w:tc>
          <w:tcPr>
            <w:tcW w:w="708" w:type="dxa"/>
            <w:vAlign w:val="center"/>
          </w:tcPr>
          <w:p w14:paraId="300C5714"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4</w:t>
            </w:r>
          </w:p>
        </w:tc>
        <w:tc>
          <w:tcPr>
            <w:tcW w:w="3965" w:type="dxa"/>
            <w:vAlign w:val="center"/>
          </w:tcPr>
          <w:p w14:paraId="64755AC7" w14:textId="77777777" w:rsidR="00D248FE" w:rsidRPr="00937B0B" w:rsidRDefault="00D248FE" w:rsidP="00937B0B">
            <w:pPr>
              <w:spacing w:before="40" w:after="40"/>
              <w:jc w:val="both"/>
              <w:rPr>
                <w:color w:val="000000" w:themeColor="text1"/>
                <w:sz w:val="28"/>
                <w:szCs w:val="28"/>
              </w:rPr>
            </w:pPr>
            <w:r w:rsidRPr="00937B0B">
              <w:rPr>
                <w:color w:val="000000" w:themeColor="text1"/>
                <w:sz w:val="28"/>
                <w:szCs w:val="28"/>
              </w:rPr>
              <w:t>Bản sao được cấp từ sổ gốc, bản sao được chứng thực từ bản chính hoặc bản sao kèm theo bản chính để đối chiếu báo cáo kết quả kiểm toán; thỏa thuận giải quyết phần vốn góp cho nhà đầu tư không đồng ý chuyển đổi sang nhà trẻ, trường mẫu giáo, trường mầm non tư thục hoạt động không vì lợi nhuận (nếu có); các giấy tờ, tài liệu về đất đai, tài sản, tài chính, tổ chức và nhân sự của nhà trẻ, trường mẫu giáo, trường mầm non tư thục chuyển đổi sang nhà trẻ, trường mẫu giáo, trường mầm non tư thục hoạt động không vì lợi nhuận.</w:t>
            </w:r>
          </w:p>
        </w:tc>
        <w:tc>
          <w:tcPr>
            <w:tcW w:w="2126" w:type="dxa"/>
            <w:vAlign w:val="center"/>
          </w:tcPr>
          <w:p w14:paraId="05286D32" w14:textId="77777777" w:rsidR="00D248FE" w:rsidRPr="00937B0B" w:rsidRDefault="00D248FE"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w:t>
            </w:r>
            <w:r w:rsidRPr="00937B0B">
              <w:rPr>
                <w:color w:val="000000" w:themeColor="text1"/>
                <w:sz w:val="28"/>
                <w:szCs w:val="28"/>
                <w:shd w:val="clear" w:color="auto" w:fill="FFFFFF"/>
              </w:rPr>
              <w:br/>
              <w:t>văn bản giấy</w:t>
            </w:r>
          </w:p>
        </w:tc>
        <w:tc>
          <w:tcPr>
            <w:tcW w:w="1701" w:type="dxa"/>
            <w:vAlign w:val="center"/>
          </w:tcPr>
          <w:p w14:paraId="7AF1D607"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51" w:type="dxa"/>
            <w:vAlign w:val="center"/>
          </w:tcPr>
          <w:p w14:paraId="2AACB398"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F6B8724" w14:textId="77777777" w:rsidTr="00631F60">
        <w:trPr>
          <w:trHeight w:val="20"/>
        </w:trPr>
        <w:tc>
          <w:tcPr>
            <w:tcW w:w="708" w:type="dxa"/>
            <w:vAlign w:val="center"/>
          </w:tcPr>
          <w:p w14:paraId="4DB7AF5D"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5</w:t>
            </w:r>
          </w:p>
        </w:tc>
        <w:tc>
          <w:tcPr>
            <w:tcW w:w="3965" w:type="dxa"/>
            <w:vAlign w:val="center"/>
          </w:tcPr>
          <w:p w14:paraId="1ACF6E76" w14:textId="77777777" w:rsidR="00D248FE" w:rsidRPr="00937B0B" w:rsidRDefault="00D248FE" w:rsidP="00937B0B">
            <w:pPr>
              <w:spacing w:before="40" w:after="40"/>
              <w:jc w:val="both"/>
              <w:rPr>
                <w:color w:val="000000" w:themeColor="text1"/>
                <w:sz w:val="28"/>
                <w:szCs w:val="28"/>
              </w:rPr>
            </w:pPr>
            <w:r w:rsidRPr="00937B0B">
              <w:rPr>
                <w:color w:val="000000" w:themeColor="text1"/>
                <w:sz w:val="28"/>
                <w:szCs w:val="28"/>
              </w:rPr>
              <w:t>Báo cáo đánh giá tác động của việc chuyển đổi về nhân sự, tài chính, tài sản và phương án xử lý.</w:t>
            </w:r>
          </w:p>
        </w:tc>
        <w:tc>
          <w:tcPr>
            <w:tcW w:w="2126" w:type="dxa"/>
            <w:vAlign w:val="center"/>
          </w:tcPr>
          <w:p w14:paraId="22CD5905" w14:textId="77777777" w:rsidR="00D248FE" w:rsidRPr="00937B0B" w:rsidRDefault="00D248FE"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701" w:type="dxa"/>
            <w:vAlign w:val="center"/>
          </w:tcPr>
          <w:p w14:paraId="3ADCD87A"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51" w:type="dxa"/>
            <w:vAlign w:val="center"/>
          </w:tcPr>
          <w:p w14:paraId="45699AFC"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158E7ED" w14:textId="77777777" w:rsidTr="00631F60">
        <w:trPr>
          <w:trHeight w:val="20"/>
        </w:trPr>
        <w:tc>
          <w:tcPr>
            <w:tcW w:w="708" w:type="dxa"/>
            <w:vAlign w:val="center"/>
          </w:tcPr>
          <w:p w14:paraId="5B2C68DC"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6</w:t>
            </w:r>
          </w:p>
        </w:tc>
        <w:tc>
          <w:tcPr>
            <w:tcW w:w="3965" w:type="dxa"/>
            <w:vAlign w:val="center"/>
          </w:tcPr>
          <w:p w14:paraId="51BFB8A1" w14:textId="77777777" w:rsidR="00D248FE" w:rsidRPr="00937B0B" w:rsidRDefault="00D248FE" w:rsidP="00937B0B">
            <w:pPr>
              <w:spacing w:before="40" w:after="40"/>
              <w:jc w:val="both"/>
              <w:rPr>
                <w:color w:val="000000" w:themeColor="text1"/>
                <w:sz w:val="28"/>
                <w:szCs w:val="28"/>
              </w:rPr>
            </w:pPr>
            <w:r w:rsidRPr="00937B0B">
              <w:rPr>
                <w:color w:val="000000" w:themeColor="text1"/>
                <w:sz w:val="28"/>
                <w:szCs w:val="28"/>
              </w:rPr>
              <w:t>Quyết định thành lập nhà trẻ, trường mẫu giáo, trường mầm non tư thục, quyết định công nhận hội đồng trường đương nhiệm, quyết định công nhận hiệu trưởng đương nhiệm của nhà trẻ, trường mẫu giáo, trường mầm non tư thục và các tài liệu liên quan khác (nếu có).</w:t>
            </w:r>
          </w:p>
        </w:tc>
        <w:tc>
          <w:tcPr>
            <w:tcW w:w="2126" w:type="dxa"/>
            <w:vAlign w:val="center"/>
          </w:tcPr>
          <w:p w14:paraId="431AEA3B" w14:textId="77777777" w:rsidR="00D248FE" w:rsidRPr="00937B0B" w:rsidRDefault="00D248FE"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sao </w:t>
            </w:r>
            <w:r w:rsidRPr="00937B0B">
              <w:rPr>
                <w:color w:val="000000" w:themeColor="text1"/>
                <w:sz w:val="28"/>
                <w:szCs w:val="28"/>
                <w:shd w:val="clear" w:color="auto" w:fill="FFFFFF"/>
              </w:rPr>
              <w:br/>
              <w:t>văn bản giấy</w:t>
            </w:r>
          </w:p>
        </w:tc>
        <w:tc>
          <w:tcPr>
            <w:tcW w:w="1701" w:type="dxa"/>
            <w:vAlign w:val="center"/>
          </w:tcPr>
          <w:p w14:paraId="7A98A8EE"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51" w:type="dxa"/>
            <w:vAlign w:val="center"/>
          </w:tcPr>
          <w:p w14:paraId="4D95A7F3"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02BBBED" w14:textId="77777777" w:rsidTr="00631F60">
        <w:trPr>
          <w:trHeight w:val="20"/>
        </w:trPr>
        <w:tc>
          <w:tcPr>
            <w:tcW w:w="9351" w:type="dxa"/>
            <w:gridSpan w:val="5"/>
          </w:tcPr>
          <w:p w14:paraId="4AC62FFC" w14:textId="77777777" w:rsidR="00D248FE" w:rsidRPr="00937B0B" w:rsidRDefault="00D248FE"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526B8E08" w14:textId="77777777" w:rsidTr="00631F60">
        <w:trPr>
          <w:trHeight w:val="20"/>
        </w:trPr>
        <w:tc>
          <w:tcPr>
            <w:tcW w:w="708" w:type="dxa"/>
            <w:vAlign w:val="center"/>
          </w:tcPr>
          <w:p w14:paraId="18D54F30"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4"/>
          </w:tcPr>
          <w:p w14:paraId="4A4BA0FB"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Tiếp nhận hồ sơ TTHC</w:t>
            </w:r>
          </w:p>
        </w:tc>
      </w:tr>
      <w:tr w:rsidR="00EC3D27" w:rsidRPr="00937B0B" w14:paraId="11354ABF" w14:textId="77777777" w:rsidTr="00631F60">
        <w:trPr>
          <w:trHeight w:val="20"/>
        </w:trPr>
        <w:tc>
          <w:tcPr>
            <w:tcW w:w="9351" w:type="dxa"/>
            <w:gridSpan w:val="5"/>
            <w:vAlign w:val="center"/>
          </w:tcPr>
          <w:p w14:paraId="4D8AFE1B" w14:textId="277D491F" w:rsidR="002F3CDF" w:rsidRPr="00937B0B" w:rsidRDefault="002F3CDF"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Một cửa) </w:t>
            </w:r>
            <w:r w:rsidR="00B47E4F" w:rsidRPr="00937B0B">
              <w:rPr>
                <w:i/>
                <w:color w:val="000000" w:themeColor="text1"/>
                <w:sz w:val="28"/>
                <w:szCs w:val="28"/>
              </w:rPr>
              <w:t>tại Bộ phận Một cửa cấp huyện hướng dẫn</w:t>
            </w:r>
            <w:r w:rsidRPr="00937B0B">
              <w:rPr>
                <w:color w:val="000000" w:themeColor="text1"/>
                <w:sz w:val="28"/>
                <w:szCs w:val="28"/>
              </w:rPr>
              <w:t>, hỗ trợ người nộp hồ sơ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củaHệ thống thông tin giải quyết TTHC tỉnh.</w:t>
            </w:r>
          </w:p>
          <w:p w14:paraId="68432474" w14:textId="77777777" w:rsidR="002F3CDF" w:rsidRPr="00937B0B" w:rsidRDefault="002F3CDF"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72DA5D64" w14:textId="77777777" w:rsidR="002F3CDF" w:rsidRPr="00937B0B" w:rsidRDefault="002F3CDF"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E3DAAB5" w14:textId="10F134D9" w:rsidR="002F3CDF" w:rsidRPr="00937B0B" w:rsidRDefault="002F3CDF"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ECAB273" w14:textId="65FAE684" w:rsidR="002F3CDF" w:rsidRPr="00937B0B" w:rsidRDefault="002F3CDF"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củaHệ thống thông tin giải quyết TTHC tỉnh.</w:t>
            </w:r>
          </w:p>
          <w:p w14:paraId="212CD7AC" w14:textId="77777777" w:rsidR="002F3CDF" w:rsidRPr="00937B0B" w:rsidRDefault="002F3CDF"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505A988E" w14:textId="77777777" w:rsidR="002F3CDF" w:rsidRPr="00937B0B" w:rsidRDefault="002F3CDF"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E9B6CD5" w14:textId="5D73962E" w:rsidR="002F3CDF" w:rsidRPr="00937B0B" w:rsidRDefault="002F3CDF"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8C60EDE" w14:textId="36B55081" w:rsidR="00D248FE" w:rsidRPr="00937B0B" w:rsidRDefault="002F3CDF" w:rsidP="00937B0B">
            <w:pPr>
              <w:spacing w:before="40" w:after="40"/>
              <w:jc w:val="both"/>
              <w:rPr>
                <w:b/>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người nộp hồ sơ bổ sung đầy đủ, chính xác hoặc gửi đúng đến cơ quan có thẩm quyền.</w:t>
            </w:r>
          </w:p>
        </w:tc>
      </w:tr>
      <w:tr w:rsidR="00EC3D27" w:rsidRPr="00937B0B" w14:paraId="2FC8F644" w14:textId="77777777" w:rsidTr="00631F60">
        <w:trPr>
          <w:trHeight w:val="20"/>
        </w:trPr>
        <w:tc>
          <w:tcPr>
            <w:tcW w:w="708" w:type="dxa"/>
            <w:vAlign w:val="center"/>
          </w:tcPr>
          <w:p w14:paraId="44812AAC"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3.3</w:t>
            </w:r>
          </w:p>
        </w:tc>
        <w:tc>
          <w:tcPr>
            <w:tcW w:w="8643" w:type="dxa"/>
            <w:gridSpan w:val="4"/>
          </w:tcPr>
          <w:p w14:paraId="2A4EE58C" w14:textId="77777777" w:rsidR="00D248FE" w:rsidRPr="00937B0B" w:rsidRDefault="00D248FE" w:rsidP="00937B0B">
            <w:pPr>
              <w:spacing w:before="40" w:after="40"/>
              <w:jc w:val="both"/>
              <w:rPr>
                <w:b/>
                <w:color w:val="000000" w:themeColor="text1"/>
                <w:sz w:val="28"/>
                <w:szCs w:val="28"/>
              </w:rPr>
            </w:pPr>
            <w:r w:rsidRPr="00937B0B">
              <w:rPr>
                <w:b/>
                <w:color w:val="000000" w:themeColor="text1"/>
                <w:sz w:val="28"/>
                <w:szCs w:val="28"/>
              </w:rPr>
              <w:t>Giải quyết hồ sơ TTHC</w:t>
            </w:r>
          </w:p>
        </w:tc>
      </w:tr>
      <w:tr w:rsidR="00EC3D27" w:rsidRPr="00937B0B" w14:paraId="46C2F7F1" w14:textId="77777777" w:rsidTr="00631F60">
        <w:trPr>
          <w:trHeight w:val="20"/>
        </w:trPr>
        <w:tc>
          <w:tcPr>
            <w:tcW w:w="9351" w:type="dxa"/>
            <w:gridSpan w:val="5"/>
          </w:tcPr>
          <w:p w14:paraId="4B9C5057" w14:textId="0CE66210" w:rsidR="00D248FE" w:rsidRPr="00937B0B" w:rsidRDefault="00D248FE" w:rsidP="00937B0B">
            <w:pPr>
              <w:spacing w:before="40" w:after="40"/>
              <w:jc w:val="both"/>
              <w:rPr>
                <w:color w:val="000000" w:themeColor="text1"/>
                <w:sz w:val="28"/>
                <w:szCs w:val="28"/>
                <w:shd w:val="clear" w:color="auto" w:fill="FFFFFF"/>
                <w:lang w:val="vi-VN"/>
              </w:rPr>
            </w:pPr>
            <w:r w:rsidRPr="00937B0B">
              <w:rPr>
                <w:b/>
                <w:color w:val="000000" w:themeColor="text1"/>
                <w:sz w:val="28"/>
                <w:szCs w:val="28"/>
              </w:rPr>
              <w:t>Bước 1.</w:t>
            </w:r>
            <w:r w:rsidRPr="00937B0B">
              <w:rPr>
                <w:color w:val="000000" w:themeColor="text1"/>
                <w:sz w:val="28"/>
                <w:szCs w:val="28"/>
              </w:rPr>
              <w:t xml:space="preserve"> Trong thời hạn 15 ngày làm việc tính từ ngày nhận đủ hồ sơ theo quy định, Phòng Giáo dục và Đào tạo tổ chức thẩm định hồ sơ, trình </w:t>
            </w:r>
            <w:r w:rsidR="00062B02" w:rsidRPr="00937B0B">
              <w:rPr>
                <w:color w:val="000000" w:themeColor="text1"/>
                <w:sz w:val="28"/>
                <w:szCs w:val="28"/>
              </w:rPr>
              <w:t>UBND</w:t>
            </w:r>
            <w:r w:rsidRPr="00937B0B">
              <w:rPr>
                <w:color w:val="000000" w:themeColor="text1"/>
                <w:sz w:val="28"/>
                <w:szCs w:val="28"/>
              </w:rPr>
              <w:t xml:space="preserve"> cấp huyện quyết định chuyển đổi.</w:t>
            </w:r>
          </w:p>
        </w:tc>
      </w:tr>
      <w:tr w:rsidR="00EC3D27" w:rsidRPr="00937B0B" w14:paraId="75D78222" w14:textId="77777777" w:rsidTr="00631F60">
        <w:trPr>
          <w:trHeight w:val="20"/>
        </w:trPr>
        <w:tc>
          <w:tcPr>
            <w:tcW w:w="9351" w:type="dxa"/>
            <w:gridSpan w:val="5"/>
          </w:tcPr>
          <w:p w14:paraId="0EE4AD42" w14:textId="028F8F2C" w:rsidR="00D248FE" w:rsidRPr="00937B0B" w:rsidRDefault="00D248FE" w:rsidP="00937B0B">
            <w:pPr>
              <w:widowControl w:val="0"/>
              <w:tabs>
                <w:tab w:val="left" w:pos="1141"/>
              </w:tabs>
              <w:spacing w:before="40" w:after="40"/>
              <w:ind w:firstLine="22"/>
              <w:jc w:val="both"/>
              <w:rPr>
                <w:color w:val="000000" w:themeColor="text1"/>
                <w:sz w:val="28"/>
                <w:szCs w:val="28"/>
              </w:rPr>
            </w:pPr>
            <w:r w:rsidRPr="00937B0B">
              <w:rPr>
                <w:b/>
                <w:color w:val="000000" w:themeColor="text1"/>
                <w:sz w:val="28"/>
                <w:szCs w:val="28"/>
              </w:rPr>
              <w:t>Bước 2.</w:t>
            </w:r>
            <w:r w:rsidRPr="00937B0B">
              <w:rPr>
                <w:color w:val="000000" w:themeColor="text1"/>
                <w:sz w:val="28"/>
                <w:szCs w:val="28"/>
              </w:rPr>
              <w:t xml:space="preserve"> </w:t>
            </w:r>
            <w:r w:rsidR="0032129F" w:rsidRPr="00937B0B">
              <w:rPr>
                <w:color w:val="000000" w:themeColor="text1"/>
                <w:sz w:val="28"/>
                <w:szCs w:val="28"/>
              </w:rPr>
              <w:t>T</w:t>
            </w:r>
            <w:r w:rsidRPr="00937B0B">
              <w:rPr>
                <w:color w:val="000000" w:themeColor="text1"/>
                <w:sz w:val="28"/>
                <w:szCs w:val="28"/>
              </w:rPr>
              <w:t xml:space="preserve">rong thời hạn 05 ngày làm việc tính từ ngày nhận hồ sơ, </w:t>
            </w:r>
            <w:r w:rsidR="00062B02" w:rsidRPr="00937B0B">
              <w:rPr>
                <w:color w:val="000000" w:themeColor="text1"/>
                <w:sz w:val="28"/>
                <w:szCs w:val="28"/>
              </w:rPr>
              <w:t>UBND</w:t>
            </w:r>
            <w:r w:rsidRPr="00937B0B">
              <w:rPr>
                <w:color w:val="000000" w:themeColor="text1"/>
                <w:sz w:val="28"/>
                <w:szCs w:val="28"/>
              </w:rPr>
              <w:t xml:space="preserve"> cấp huyện</w:t>
            </w:r>
            <w:r w:rsidR="0032129F" w:rsidRPr="00937B0B">
              <w:rPr>
                <w:color w:val="000000" w:themeColor="text1"/>
                <w:sz w:val="28"/>
                <w:szCs w:val="28"/>
              </w:rPr>
              <w:t xml:space="preserve"> ra quyết định chuyển đổi,</w:t>
            </w:r>
            <w:r w:rsidRPr="00937B0B">
              <w:rPr>
                <w:color w:val="000000" w:themeColor="text1"/>
                <w:sz w:val="28"/>
                <w:szCs w:val="28"/>
              </w:rPr>
              <w:t xml:space="preserve"> </w:t>
            </w:r>
            <w:r w:rsidR="0032129F" w:rsidRPr="00937B0B">
              <w:rPr>
                <w:color w:val="000000" w:themeColor="text1"/>
                <w:sz w:val="28"/>
                <w:szCs w:val="28"/>
              </w:rPr>
              <w:t xml:space="preserve">Trường hợp hồ sơ không bảo đảm theo quy định UBND huyện </w:t>
            </w:r>
            <w:r w:rsidRPr="00937B0B">
              <w:rPr>
                <w:color w:val="000000" w:themeColor="text1"/>
                <w:sz w:val="28"/>
                <w:szCs w:val="28"/>
              </w:rPr>
              <w:t xml:space="preserve">gửi văn bản thông báo cho </w:t>
            </w:r>
            <w:r w:rsidR="0032129F" w:rsidRPr="00937B0B">
              <w:rPr>
                <w:color w:val="000000" w:themeColor="text1"/>
                <w:sz w:val="28"/>
                <w:szCs w:val="28"/>
              </w:rPr>
              <w:t xml:space="preserve">Phòng Giáo dục và Đào tạo, </w:t>
            </w:r>
            <w:r w:rsidRPr="00937B0B">
              <w:rPr>
                <w:color w:val="000000" w:themeColor="text1"/>
                <w:sz w:val="28"/>
                <w:szCs w:val="28"/>
              </w:rPr>
              <w:t>trường mầm non và nêu rõ lý do.</w:t>
            </w:r>
          </w:p>
        </w:tc>
      </w:tr>
      <w:tr w:rsidR="00EC3D27" w:rsidRPr="00937B0B" w14:paraId="55E2DCEA" w14:textId="77777777" w:rsidTr="00631F60">
        <w:trPr>
          <w:trHeight w:val="20"/>
        </w:trPr>
        <w:tc>
          <w:tcPr>
            <w:tcW w:w="9351" w:type="dxa"/>
            <w:gridSpan w:val="5"/>
          </w:tcPr>
          <w:p w14:paraId="5CB63A2E" w14:textId="4A9C92A2" w:rsidR="00D248FE" w:rsidRPr="00937B0B" w:rsidRDefault="00D248FE"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Phòng Giáo dục và Đào tạo trả kết quả cho </w:t>
            </w:r>
            <w:r w:rsidR="004C5604" w:rsidRPr="00937B0B">
              <w:rPr>
                <w:color w:val="000000" w:themeColor="text1"/>
                <w:sz w:val="28"/>
                <w:szCs w:val="28"/>
              </w:rPr>
              <w:t>trường mầm non</w:t>
            </w:r>
            <w:r w:rsidRPr="00937B0B">
              <w:rPr>
                <w:color w:val="000000" w:themeColor="text1"/>
                <w:sz w:val="28"/>
                <w:szCs w:val="28"/>
              </w:rPr>
              <w:t xml:space="preserve"> theo quy định </w:t>
            </w:r>
          </w:p>
        </w:tc>
      </w:tr>
      <w:tr w:rsidR="00255EC9" w:rsidRPr="00937B0B" w14:paraId="2677A48B" w14:textId="77777777" w:rsidTr="00631F60">
        <w:trPr>
          <w:trHeight w:val="20"/>
        </w:trPr>
        <w:tc>
          <w:tcPr>
            <w:tcW w:w="9351" w:type="dxa"/>
            <w:gridSpan w:val="5"/>
          </w:tcPr>
          <w:p w14:paraId="7B41CD8D" w14:textId="73E11F1F" w:rsidR="00255EC9" w:rsidRPr="00937B0B" w:rsidRDefault="00255EC9"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255EC9" w:rsidRPr="00937B0B" w14:paraId="68A56FE7" w14:textId="77777777" w:rsidTr="00631F60">
        <w:trPr>
          <w:trHeight w:val="20"/>
        </w:trPr>
        <w:tc>
          <w:tcPr>
            <w:tcW w:w="9351" w:type="dxa"/>
            <w:gridSpan w:val="5"/>
          </w:tcPr>
          <w:p w14:paraId="5E00821E" w14:textId="77777777" w:rsidR="00255EC9" w:rsidRPr="00937B0B" w:rsidRDefault="00255EC9"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548C955C" w14:textId="77777777" w:rsidR="00255EC9" w:rsidRPr="00937B0B" w:rsidRDefault="00255EC9"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04CA86E3" w14:textId="304AC9CF" w:rsidR="00255EC9" w:rsidRPr="00937B0B" w:rsidRDefault="00255EC9"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2A58878E" w14:textId="77777777" w:rsidTr="00631F60">
        <w:trPr>
          <w:trHeight w:val="20"/>
        </w:trPr>
        <w:tc>
          <w:tcPr>
            <w:tcW w:w="9351" w:type="dxa"/>
            <w:gridSpan w:val="5"/>
            <w:vAlign w:val="center"/>
          </w:tcPr>
          <w:p w14:paraId="2DC2EF06" w14:textId="77777777" w:rsidR="00D248FE" w:rsidRPr="00937B0B" w:rsidRDefault="00D248FE"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0A9BBFF4" w14:textId="77777777" w:rsidTr="00631F60">
        <w:trPr>
          <w:trHeight w:val="437"/>
        </w:trPr>
        <w:tc>
          <w:tcPr>
            <w:tcW w:w="708" w:type="dxa"/>
            <w:vMerge w:val="restart"/>
            <w:vAlign w:val="center"/>
          </w:tcPr>
          <w:p w14:paraId="21552C47" w14:textId="77777777" w:rsidR="00D248FE" w:rsidRPr="00937B0B" w:rsidRDefault="00D248FE" w:rsidP="00937B0B">
            <w:pPr>
              <w:spacing w:before="40" w:after="40"/>
              <w:jc w:val="center"/>
              <w:rPr>
                <w:color w:val="000000" w:themeColor="text1"/>
                <w:sz w:val="28"/>
                <w:szCs w:val="28"/>
              </w:rPr>
            </w:pPr>
            <w:r w:rsidRPr="00937B0B">
              <w:rPr>
                <w:b/>
                <w:color w:val="000000" w:themeColor="text1"/>
                <w:sz w:val="28"/>
                <w:szCs w:val="28"/>
              </w:rPr>
              <w:t>Số TT</w:t>
            </w:r>
          </w:p>
        </w:tc>
        <w:tc>
          <w:tcPr>
            <w:tcW w:w="3965" w:type="dxa"/>
            <w:vMerge w:val="restart"/>
            <w:vAlign w:val="center"/>
          </w:tcPr>
          <w:p w14:paraId="5B906387"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827" w:type="dxa"/>
            <w:gridSpan w:val="2"/>
            <w:vAlign w:val="center"/>
          </w:tcPr>
          <w:p w14:paraId="4D4713AD"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851" w:type="dxa"/>
            <w:vMerge w:val="restart"/>
            <w:vAlign w:val="center"/>
          </w:tcPr>
          <w:p w14:paraId="3ACAA153"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Số lượng</w:t>
            </w:r>
          </w:p>
        </w:tc>
      </w:tr>
      <w:tr w:rsidR="00255EC9" w:rsidRPr="00937B0B" w14:paraId="5F122866" w14:textId="77777777" w:rsidTr="00631F60">
        <w:trPr>
          <w:trHeight w:val="20"/>
        </w:trPr>
        <w:tc>
          <w:tcPr>
            <w:tcW w:w="708" w:type="dxa"/>
            <w:vMerge/>
            <w:vAlign w:val="center"/>
          </w:tcPr>
          <w:p w14:paraId="141F9C1B" w14:textId="77777777" w:rsidR="00255EC9" w:rsidRPr="00937B0B" w:rsidRDefault="00255EC9" w:rsidP="00937B0B">
            <w:pPr>
              <w:spacing w:before="40" w:after="40"/>
              <w:rPr>
                <w:color w:val="000000" w:themeColor="text1"/>
                <w:sz w:val="28"/>
                <w:szCs w:val="28"/>
              </w:rPr>
            </w:pPr>
          </w:p>
        </w:tc>
        <w:tc>
          <w:tcPr>
            <w:tcW w:w="3965" w:type="dxa"/>
            <w:vMerge/>
            <w:vAlign w:val="center"/>
          </w:tcPr>
          <w:p w14:paraId="1BB46E95" w14:textId="77777777" w:rsidR="00255EC9" w:rsidRPr="00937B0B" w:rsidRDefault="00255EC9" w:rsidP="00937B0B">
            <w:pPr>
              <w:spacing w:before="40" w:after="40"/>
              <w:rPr>
                <w:b/>
                <w:color w:val="000000" w:themeColor="text1"/>
                <w:sz w:val="28"/>
                <w:szCs w:val="28"/>
              </w:rPr>
            </w:pPr>
          </w:p>
        </w:tc>
        <w:tc>
          <w:tcPr>
            <w:tcW w:w="2126" w:type="dxa"/>
            <w:vAlign w:val="center"/>
          </w:tcPr>
          <w:p w14:paraId="74031B80" w14:textId="653BFDA4" w:rsidR="00255EC9" w:rsidRPr="00937B0B" w:rsidRDefault="00255EC9"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701" w:type="dxa"/>
            <w:vAlign w:val="center"/>
          </w:tcPr>
          <w:p w14:paraId="3642E161" w14:textId="1104FEAE" w:rsidR="00255EC9" w:rsidRPr="00937B0B" w:rsidRDefault="00255EC9"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851" w:type="dxa"/>
            <w:vMerge/>
            <w:vAlign w:val="center"/>
          </w:tcPr>
          <w:p w14:paraId="3ECD2506" w14:textId="77777777" w:rsidR="00255EC9" w:rsidRPr="00937B0B" w:rsidRDefault="00255EC9" w:rsidP="00937B0B">
            <w:pPr>
              <w:spacing w:before="40" w:after="40"/>
              <w:rPr>
                <w:b/>
                <w:color w:val="000000" w:themeColor="text1"/>
                <w:sz w:val="28"/>
                <w:szCs w:val="28"/>
              </w:rPr>
            </w:pPr>
          </w:p>
        </w:tc>
      </w:tr>
      <w:tr w:rsidR="007B7869" w:rsidRPr="00937B0B" w14:paraId="5B040FA8" w14:textId="77777777" w:rsidTr="00631F60">
        <w:trPr>
          <w:trHeight w:val="20"/>
        </w:trPr>
        <w:tc>
          <w:tcPr>
            <w:tcW w:w="708" w:type="dxa"/>
            <w:vAlign w:val="center"/>
          </w:tcPr>
          <w:p w14:paraId="56A4CD5C" w14:textId="77777777" w:rsidR="00D248FE" w:rsidRPr="00937B0B" w:rsidRDefault="00D248FE" w:rsidP="00937B0B">
            <w:pPr>
              <w:tabs>
                <w:tab w:val="left" w:pos="765"/>
              </w:tabs>
              <w:spacing w:before="40" w:after="40"/>
              <w:rPr>
                <w:color w:val="000000" w:themeColor="text1"/>
                <w:sz w:val="28"/>
                <w:szCs w:val="28"/>
              </w:rPr>
            </w:pPr>
          </w:p>
        </w:tc>
        <w:tc>
          <w:tcPr>
            <w:tcW w:w="3965" w:type="dxa"/>
            <w:vAlign w:val="center"/>
          </w:tcPr>
          <w:p w14:paraId="0B672960" w14:textId="7CA45C86" w:rsidR="00D248FE" w:rsidRPr="00937B0B" w:rsidRDefault="00D241CD" w:rsidP="00937B0B">
            <w:pPr>
              <w:widowControl w:val="0"/>
              <w:spacing w:before="40" w:after="40"/>
              <w:ind w:hanging="3"/>
              <w:jc w:val="both"/>
              <w:rPr>
                <w:color w:val="000000" w:themeColor="text1"/>
                <w:sz w:val="28"/>
                <w:szCs w:val="28"/>
              </w:rPr>
            </w:pPr>
            <w:r w:rsidRPr="00937B0B">
              <w:rPr>
                <w:color w:val="000000" w:themeColor="text1"/>
                <w:spacing w:val="-2"/>
                <w:sz w:val="28"/>
                <w:szCs w:val="28"/>
              </w:rPr>
              <w:t xml:space="preserve">Quyết định của Chủ tịch </w:t>
            </w:r>
            <w:r w:rsidR="00062B02" w:rsidRPr="00937B0B">
              <w:rPr>
                <w:color w:val="000000" w:themeColor="text1"/>
                <w:spacing w:val="-2"/>
                <w:sz w:val="28"/>
                <w:szCs w:val="28"/>
              </w:rPr>
              <w:t>UBND</w:t>
            </w:r>
            <w:r w:rsidRPr="00937B0B">
              <w:rPr>
                <w:color w:val="000000" w:themeColor="text1"/>
                <w:spacing w:val="-2"/>
                <w:sz w:val="28"/>
                <w:szCs w:val="28"/>
              </w:rPr>
              <w:t xml:space="preserve"> cấp huyện về việc chuyển đổi nhà trẻ, trường mẫu giáo, trường mầm non tư thục do nhà đầu tư trong nước đầu tư sang nhà trẻ, trường mẫu giáo, trường mầm non tư thục hoạt động không vì lợi nhuận</w:t>
            </w:r>
          </w:p>
        </w:tc>
        <w:tc>
          <w:tcPr>
            <w:tcW w:w="2126" w:type="dxa"/>
            <w:vAlign w:val="center"/>
          </w:tcPr>
          <w:p w14:paraId="0FAB1162"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701" w:type="dxa"/>
            <w:vAlign w:val="center"/>
          </w:tcPr>
          <w:p w14:paraId="30C69759"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51" w:type="dxa"/>
            <w:vAlign w:val="center"/>
          </w:tcPr>
          <w:p w14:paraId="4DA8F464" w14:textId="77777777" w:rsidR="00D248FE" w:rsidRPr="00937B0B" w:rsidRDefault="00D248FE" w:rsidP="00937B0B">
            <w:pPr>
              <w:spacing w:before="40" w:after="40"/>
              <w:jc w:val="center"/>
              <w:rPr>
                <w:color w:val="000000" w:themeColor="text1"/>
                <w:sz w:val="28"/>
                <w:szCs w:val="28"/>
              </w:rPr>
            </w:pPr>
            <w:r w:rsidRPr="00937B0B">
              <w:rPr>
                <w:color w:val="000000" w:themeColor="text1"/>
                <w:sz w:val="28"/>
                <w:szCs w:val="28"/>
              </w:rPr>
              <w:t>01</w:t>
            </w:r>
          </w:p>
          <w:p w14:paraId="65B48FF8" w14:textId="77777777" w:rsidR="00D248FE" w:rsidRPr="00937B0B" w:rsidRDefault="00D248FE" w:rsidP="00937B0B">
            <w:pPr>
              <w:spacing w:before="40" w:after="40"/>
              <w:rPr>
                <w:color w:val="000000" w:themeColor="text1"/>
                <w:sz w:val="28"/>
                <w:szCs w:val="28"/>
              </w:rPr>
            </w:pPr>
          </w:p>
        </w:tc>
      </w:tr>
      <w:tr w:rsidR="00D241CD" w:rsidRPr="00937B0B" w14:paraId="1B96CF23" w14:textId="77777777" w:rsidTr="00631F60">
        <w:trPr>
          <w:trHeight w:val="20"/>
        </w:trPr>
        <w:tc>
          <w:tcPr>
            <w:tcW w:w="9351" w:type="dxa"/>
            <w:gridSpan w:val="5"/>
            <w:vAlign w:val="center"/>
          </w:tcPr>
          <w:p w14:paraId="1D8F3FFF" w14:textId="3745D9E2" w:rsidR="00D241CD" w:rsidRPr="00937B0B" w:rsidRDefault="00D241CD" w:rsidP="00937B0B">
            <w:pPr>
              <w:spacing w:before="40" w:after="40"/>
              <w:rPr>
                <w:color w:val="000000" w:themeColor="text1"/>
                <w:sz w:val="28"/>
                <w:szCs w:val="28"/>
              </w:rPr>
            </w:pPr>
            <w:r w:rsidRPr="00937B0B">
              <w:rPr>
                <w:rFonts w:eastAsia="Times New Roman"/>
                <w:color w:val="000000" w:themeColor="text1"/>
                <w:sz w:val="28"/>
                <w:szCs w:val="28"/>
              </w:rPr>
              <w:t xml:space="preserve">Quyết định chuyển đổi được công bố công khai trên Trang thông tin điện tử của </w:t>
            </w:r>
            <w:r w:rsidR="00062B02" w:rsidRPr="00937B0B">
              <w:rPr>
                <w:rFonts w:eastAsia="Times New Roman"/>
                <w:color w:val="000000" w:themeColor="text1"/>
                <w:sz w:val="28"/>
                <w:szCs w:val="28"/>
              </w:rPr>
              <w:t>UBND</w:t>
            </w:r>
            <w:r w:rsidRPr="00937B0B">
              <w:rPr>
                <w:rFonts w:eastAsia="Times New Roman"/>
                <w:color w:val="000000" w:themeColor="text1"/>
                <w:sz w:val="28"/>
                <w:szCs w:val="28"/>
              </w:rPr>
              <w:t xml:space="preserve"> cấp huyện</w:t>
            </w:r>
          </w:p>
        </w:tc>
      </w:tr>
      <w:tr w:rsidR="00EC3D27" w:rsidRPr="00937B0B" w14:paraId="62A35364" w14:textId="77777777" w:rsidTr="00631F60">
        <w:trPr>
          <w:trHeight w:val="20"/>
        </w:trPr>
        <w:tc>
          <w:tcPr>
            <w:tcW w:w="708" w:type="dxa"/>
            <w:vAlign w:val="center"/>
          </w:tcPr>
          <w:p w14:paraId="45D995D2"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4"/>
          </w:tcPr>
          <w:p w14:paraId="47556172" w14:textId="77777777" w:rsidR="00D248FE" w:rsidRPr="00937B0B" w:rsidRDefault="00D248FE" w:rsidP="00937B0B">
            <w:pPr>
              <w:widowControl w:val="0"/>
              <w:spacing w:before="40" w:after="40"/>
              <w:rPr>
                <w:b/>
                <w:color w:val="000000" w:themeColor="text1"/>
                <w:sz w:val="28"/>
                <w:szCs w:val="28"/>
              </w:rPr>
            </w:pPr>
            <w:r w:rsidRPr="00937B0B">
              <w:rPr>
                <w:b/>
                <w:color w:val="000000" w:themeColor="text1"/>
                <w:sz w:val="28"/>
                <w:szCs w:val="28"/>
              </w:rPr>
              <w:t xml:space="preserve">Thời hạn giải quyết:  </w:t>
            </w:r>
          </w:p>
          <w:p w14:paraId="3188292F" w14:textId="72909EFA" w:rsidR="00D248FE" w:rsidRPr="00937B0B" w:rsidRDefault="00D248FE" w:rsidP="00937B0B">
            <w:pPr>
              <w:spacing w:before="40" w:after="40"/>
              <w:rPr>
                <w:i/>
                <w:color w:val="000000" w:themeColor="text1"/>
                <w:sz w:val="28"/>
                <w:szCs w:val="28"/>
              </w:rPr>
            </w:pPr>
            <w:r w:rsidRPr="00937B0B">
              <w:rPr>
                <w:i/>
                <w:color w:val="000000" w:themeColor="text1"/>
                <w:sz w:val="28"/>
                <w:szCs w:val="28"/>
              </w:rPr>
              <w:t xml:space="preserve">- Theo quy định của pháp luật: </w:t>
            </w:r>
            <w:r w:rsidR="008B1C15" w:rsidRPr="00937B0B">
              <w:rPr>
                <w:iCs/>
                <w:color w:val="000000" w:themeColor="text1"/>
                <w:sz w:val="28"/>
                <w:szCs w:val="28"/>
              </w:rPr>
              <w:t>25</w:t>
            </w:r>
            <w:r w:rsidRPr="00937B0B">
              <w:rPr>
                <w:iCs/>
                <w:color w:val="000000" w:themeColor="text1"/>
                <w:sz w:val="28"/>
                <w:szCs w:val="28"/>
              </w:rPr>
              <w:t xml:space="preserve"> ngày làm việc</w:t>
            </w:r>
            <w:r w:rsidRPr="00937B0B">
              <w:rPr>
                <w:color w:val="000000" w:themeColor="text1"/>
                <w:sz w:val="28"/>
                <w:szCs w:val="28"/>
              </w:rPr>
              <w:t>.</w:t>
            </w:r>
          </w:p>
          <w:p w14:paraId="4FA0B096" w14:textId="60656ACC" w:rsidR="00D248FE" w:rsidRPr="00937B0B" w:rsidRDefault="00D248FE" w:rsidP="00937B0B">
            <w:pPr>
              <w:widowControl w:val="0"/>
              <w:spacing w:before="40" w:after="40"/>
              <w:rPr>
                <w:color w:val="000000" w:themeColor="text1"/>
                <w:sz w:val="28"/>
                <w:szCs w:val="28"/>
              </w:rPr>
            </w:pPr>
            <w:r w:rsidRPr="00937B0B">
              <w:rPr>
                <w:i/>
                <w:color w:val="000000" w:themeColor="text1"/>
                <w:sz w:val="28"/>
                <w:szCs w:val="28"/>
              </w:rPr>
              <w:t>- Theo thực tế tại địa phương (Cắt giảm thời gian 05 ngày):</w:t>
            </w:r>
            <w:r w:rsidRPr="00937B0B">
              <w:rPr>
                <w:color w:val="000000" w:themeColor="text1"/>
                <w:sz w:val="28"/>
                <w:szCs w:val="28"/>
              </w:rPr>
              <w:t xml:space="preserve"> </w:t>
            </w:r>
            <w:r w:rsidR="008B1C15" w:rsidRPr="00937B0B">
              <w:rPr>
                <w:color w:val="000000" w:themeColor="text1"/>
                <w:sz w:val="28"/>
                <w:szCs w:val="28"/>
              </w:rPr>
              <w:t>20</w:t>
            </w:r>
            <w:r w:rsidRPr="00937B0B">
              <w:rPr>
                <w:color w:val="000000" w:themeColor="text1"/>
                <w:sz w:val="28"/>
                <w:szCs w:val="28"/>
              </w:rPr>
              <w:t xml:space="preserve">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p>
        </w:tc>
      </w:tr>
      <w:tr w:rsidR="00EC3D27" w:rsidRPr="00937B0B" w14:paraId="35B9F204" w14:textId="77777777" w:rsidTr="00631F60">
        <w:trPr>
          <w:trHeight w:val="20"/>
        </w:trPr>
        <w:tc>
          <w:tcPr>
            <w:tcW w:w="708" w:type="dxa"/>
          </w:tcPr>
          <w:p w14:paraId="2EC3088F"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4"/>
          </w:tcPr>
          <w:p w14:paraId="0B2C18A4" w14:textId="7EE78816" w:rsidR="00D248FE" w:rsidRPr="00937B0B" w:rsidRDefault="00D248FE" w:rsidP="00937B0B">
            <w:pPr>
              <w:widowControl w:val="0"/>
              <w:tabs>
                <w:tab w:val="left" w:pos="1142"/>
              </w:tabs>
              <w:spacing w:before="40" w:after="40"/>
              <w:ind w:firstLine="3"/>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w:t>
            </w:r>
            <w:r w:rsidR="008B1C15" w:rsidRPr="00937B0B">
              <w:rPr>
                <w:color w:val="000000" w:themeColor="text1"/>
                <w:sz w:val="28"/>
                <w:szCs w:val="28"/>
              </w:rPr>
              <w:t xml:space="preserve"> Nhà trẻ, trường mẫu giáo, trường mầm non tư thục do nhà đầu tư trong nước đầu tư và bảo đảm điều kiện hoạt động.</w:t>
            </w:r>
          </w:p>
        </w:tc>
      </w:tr>
      <w:tr w:rsidR="00EC3D27" w:rsidRPr="00937B0B" w14:paraId="68F08984" w14:textId="77777777" w:rsidTr="00631F60">
        <w:trPr>
          <w:trHeight w:val="20"/>
        </w:trPr>
        <w:tc>
          <w:tcPr>
            <w:tcW w:w="708" w:type="dxa"/>
          </w:tcPr>
          <w:p w14:paraId="39866443"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4"/>
          </w:tcPr>
          <w:p w14:paraId="73C12BE3" w14:textId="77777777" w:rsidR="00D248FE" w:rsidRPr="00937B0B" w:rsidRDefault="00D248FE"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54BDA397" w14:textId="6949A7CF" w:rsidR="00D248FE" w:rsidRPr="00937B0B" w:rsidRDefault="00D248FE" w:rsidP="00937B0B">
            <w:pPr>
              <w:spacing w:before="40" w:after="40"/>
              <w:jc w:val="both"/>
              <w:rPr>
                <w:color w:val="000000" w:themeColor="text1"/>
                <w:sz w:val="28"/>
                <w:szCs w:val="28"/>
              </w:rPr>
            </w:pPr>
            <w:r w:rsidRPr="00937B0B">
              <w:rPr>
                <w:color w:val="000000" w:themeColor="text1"/>
                <w:sz w:val="28"/>
                <w:szCs w:val="28"/>
              </w:rPr>
              <w:t xml:space="preserve">- Cơ quan thực hiện: </w:t>
            </w:r>
            <w:r w:rsidR="00056B8A" w:rsidRPr="00937B0B">
              <w:rPr>
                <w:color w:val="000000" w:themeColor="text1"/>
                <w:sz w:val="28"/>
                <w:szCs w:val="28"/>
              </w:rPr>
              <w:t>Phòng Giáo dục và Đào tạo</w:t>
            </w:r>
          </w:p>
          <w:p w14:paraId="0A39C913" w14:textId="77777777" w:rsidR="00D248FE" w:rsidRPr="00937B0B" w:rsidRDefault="00D248FE" w:rsidP="00937B0B">
            <w:pPr>
              <w:spacing w:before="40" w:after="40"/>
              <w:jc w:val="both"/>
              <w:rPr>
                <w:color w:val="000000" w:themeColor="text1"/>
                <w:sz w:val="28"/>
                <w:szCs w:val="28"/>
              </w:rPr>
            </w:pPr>
            <w:r w:rsidRPr="00937B0B">
              <w:rPr>
                <w:color w:val="000000" w:themeColor="text1"/>
                <w:sz w:val="28"/>
                <w:szCs w:val="28"/>
              </w:rPr>
              <w:t>- Cơ quan phối hợp:</w:t>
            </w:r>
          </w:p>
          <w:p w14:paraId="65E3A2FC" w14:textId="4635042F" w:rsidR="00D248FE" w:rsidRPr="00937B0B" w:rsidRDefault="00D248FE" w:rsidP="00937B0B">
            <w:pPr>
              <w:spacing w:before="40" w:after="40"/>
              <w:jc w:val="both"/>
              <w:rPr>
                <w:color w:val="000000" w:themeColor="text1"/>
                <w:sz w:val="28"/>
                <w:szCs w:val="28"/>
              </w:rPr>
            </w:pPr>
            <w:r w:rsidRPr="00937B0B">
              <w:rPr>
                <w:color w:val="000000" w:themeColor="text1"/>
                <w:sz w:val="28"/>
                <w:szCs w:val="28"/>
              </w:rPr>
              <w:t xml:space="preserve">- Cơ quan có thẩm quyền: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68E1B9AD" w14:textId="77777777" w:rsidTr="00631F60">
        <w:trPr>
          <w:trHeight w:val="20"/>
        </w:trPr>
        <w:tc>
          <w:tcPr>
            <w:tcW w:w="708" w:type="dxa"/>
          </w:tcPr>
          <w:p w14:paraId="6ED88356"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4"/>
          </w:tcPr>
          <w:p w14:paraId="03337A26" w14:textId="77777777" w:rsidR="00D248FE" w:rsidRPr="00937B0B" w:rsidRDefault="00D248FE"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70E4D0B8" w14:textId="77777777" w:rsidTr="00631F60">
        <w:trPr>
          <w:trHeight w:val="20"/>
        </w:trPr>
        <w:tc>
          <w:tcPr>
            <w:tcW w:w="708" w:type="dxa"/>
          </w:tcPr>
          <w:p w14:paraId="369D12B1"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4"/>
          </w:tcPr>
          <w:p w14:paraId="42E2EFE9" w14:textId="77777777" w:rsidR="00D248FE" w:rsidRPr="00937B0B" w:rsidRDefault="00D248FE"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171A8ECB" w14:textId="77777777" w:rsidR="00D248FE" w:rsidRPr="00937B0B" w:rsidRDefault="00D248FE" w:rsidP="00937B0B">
            <w:pPr>
              <w:shd w:val="clear" w:color="auto" w:fill="FFFFFF"/>
              <w:spacing w:before="40" w:after="40"/>
              <w:jc w:val="both"/>
              <w:rPr>
                <w:color w:val="000000" w:themeColor="text1"/>
                <w:sz w:val="28"/>
                <w:szCs w:val="28"/>
              </w:rPr>
            </w:pPr>
            <w:r w:rsidRPr="00937B0B">
              <w:rPr>
                <w:color w:val="000000" w:themeColor="text1"/>
                <w:sz w:val="28"/>
                <w:szCs w:val="28"/>
              </w:rPr>
              <w:t>Nhà trẻ, trường mẫu giáo, trường mầm non tư thục do nhà đầu tư trong nước đầu tư, bảo đảm điều kiện hoạt động.</w:t>
            </w:r>
          </w:p>
        </w:tc>
      </w:tr>
      <w:tr w:rsidR="00EC3D27" w:rsidRPr="00937B0B" w14:paraId="49D1D1B7" w14:textId="77777777" w:rsidTr="00631F60">
        <w:trPr>
          <w:trHeight w:val="20"/>
        </w:trPr>
        <w:tc>
          <w:tcPr>
            <w:tcW w:w="708" w:type="dxa"/>
          </w:tcPr>
          <w:p w14:paraId="15280DEB"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4"/>
          </w:tcPr>
          <w:p w14:paraId="3CAAB994" w14:textId="77777777" w:rsidR="00D248FE" w:rsidRPr="00937B0B" w:rsidRDefault="00D248FE"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7C9E27FF" w14:textId="77777777" w:rsidR="00D248FE" w:rsidRPr="00937B0B" w:rsidRDefault="00D248FE"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84/2020/NĐ-CP ngày 17 tháng 7 năm 2020 của Chính phủ quy định chi tiết một số điều của Luật Giáo dục. </w:t>
            </w:r>
          </w:p>
          <w:p w14:paraId="5A715B8B" w14:textId="77777777" w:rsidR="00D248FE" w:rsidRPr="00937B0B" w:rsidRDefault="00D248FE" w:rsidP="00937B0B">
            <w:pPr>
              <w:widowControl w:val="0"/>
              <w:spacing w:before="40" w:after="40"/>
              <w:jc w:val="both"/>
              <w:rPr>
                <w:color w:val="000000" w:themeColor="text1"/>
                <w:sz w:val="28"/>
                <w:szCs w:val="28"/>
              </w:rPr>
            </w:pPr>
            <w:r w:rsidRPr="00937B0B">
              <w:rPr>
                <w:rFonts w:eastAsiaTheme="minorHAnsi"/>
                <w:color w:val="000000" w:themeColor="text1"/>
                <w:sz w:val="28"/>
                <w:szCs w:val="28"/>
              </w:rPr>
              <w:t>- QĐ Số 2108 /QĐ-BGDĐT ngày 24/06/2021của Bộ GD&amp;ĐT công bố Bộ thủ tục hành chính được chuẩn hóa thuộc phạm vi, chức năng quản lý của Bộ GD&amp;ĐT</w:t>
            </w:r>
          </w:p>
        </w:tc>
      </w:tr>
      <w:tr w:rsidR="00EC3D27" w:rsidRPr="00937B0B" w14:paraId="3A28556F" w14:textId="77777777" w:rsidTr="00631F60">
        <w:trPr>
          <w:trHeight w:val="20"/>
        </w:trPr>
        <w:tc>
          <w:tcPr>
            <w:tcW w:w="708" w:type="dxa"/>
          </w:tcPr>
          <w:p w14:paraId="11673ABE" w14:textId="77777777" w:rsidR="00D248FE" w:rsidRPr="00937B0B" w:rsidRDefault="00D248FE"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4"/>
          </w:tcPr>
          <w:p w14:paraId="404535A8" w14:textId="77777777" w:rsidR="00D248FE" w:rsidRPr="00937B0B" w:rsidRDefault="00D248FE"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8625047" w14:textId="5C0FE631" w:rsidR="00FD0370" w:rsidRPr="00937B0B" w:rsidRDefault="00891643" w:rsidP="00D1706F">
      <w:pPr>
        <w:pStyle w:val="Heading4"/>
      </w:pPr>
      <w:bookmarkStart w:id="281" w:name="_Toc127863901"/>
      <w:bookmarkEnd w:id="280"/>
      <w:r w:rsidRPr="00937B0B">
        <w:t xml:space="preserve"> </w:t>
      </w:r>
      <w:r w:rsidR="00FD0370" w:rsidRPr="00937B0B">
        <w:t>1.008725</w:t>
      </w:r>
      <w:bookmarkEnd w:id="281"/>
      <w:r w:rsidR="004821BD" w:rsidRPr="00937B0B">
        <w:t xml:space="preserve"> Chuyển đổi trường tiểu học tư thục</w:t>
      </w:r>
    </w:p>
    <w:tbl>
      <w:tblPr>
        <w:tblStyle w:val="TableGrid"/>
        <w:tblW w:w="9356" w:type="dxa"/>
        <w:tblInd w:w="-5" w:type="dxa"/>
        <w:tblLook w:val="04A0" w:firstRow="1" w:lastRow="0" w:firstColumn="1" w:lastColumn="0" w:noHBand="0" w:noVBand="1"/>
      </w:tblPr>
      <w:tblGrid>
        <w:gridCol w:w="590"/>
        <w:gridCol w:w="4656"/>
        <w:gridCol w:w="1806"/>
        <w:gridCol w:w="1391"/>
        <w:gridCol w:w="913"/>
      </w:tblGrid>
      <w:tr w:rsidR="007B7869" w:rsidRPr="00937B0B" w14:paraId="76DE8FA7" w14:textId="77777777" w:rsidTr="00631F60">
        <w:trPr>
          <w:trHeight w:val="20"/>
        </w:trPr>
        <w:tc>
          <w:tcPr>
            <w:tcW w:w="9356" w:type="dxa"/>
            <w:gridSpan w:val="5"/>
          </w:tcPr>
          <w:p w14:paraId="2EAE7C2D" w14:textId="77777777" w:rsidR="00250BEC" w:rsidRPr="00937B0B" w:rsidRDefault="00250BEC" w:rsidP="00937B0B">
            <w:pPr>
              <w:tabs>
                <w:tab w:val="left" w:pos="2970"/>
              </w:tabs>
              <w:spacing w:before="40" w:after="40"/>
              <w:rPr>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1.008725</w:t>
            </w:r>
          </w:p>
        </w:tc>
      </w:tr>
      <w:tr w:rsidR="00EC3D27" w:rsidRPr="00937B0B" w14:paraId="724D9084" w14:textId="77777777" w:rsidTr="00631F60">
        <w:trPr>
          <w:trHeight w:val="20"/>
        </w:trPr>
        <w:tc>
          <w:tcPr>
            <w:tcW w:w="9356" w:type="dxa"/>
            <w:gridSpan w:val="5"/>
          </w:tcPr>
          <w:p w14:paraId="5339FA8B" w14:textId="77777777" w:rsidR="00250BEC" w:rsidRPr="00937B0B" w:rsidRDefault="00250BEC" w:rsidP="00937B0B">
            <w:pPr>
              <w:spacing w:before="40" w:after="40"/>
              <w:jc w:val="both"/>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Chuyển đổi trường tiểu học tư thục, trường trung học cơ sở tư thục và trường phổ thông tư thục có nhiều cấp học có cấp học cao nhất là trung học cơ sở do nhà đầu tư trong nước đầu tư sang trường phổ thông tư thục hoạt động không vì lợi nhuận.</w:t>
            </w:r>
          </w:p>
        </w:tc>
      </w:tr>
      <w:tr w:rsidR="00EC3D27" w:rsidRPr="00937B0B" w14:paraId="460126EE" w14:textId="77777777" w:rsidTr="00631F60">
        <w:trPr>
          <w:trHeight w:val="20"/>
        </w:trPr>
        <w:tc>
          <w:tcPr>
            <w:tcW w:w="9356" w:type="dxa"/>
            <w:gridSpan w:val="5"/>
          </w:tcPr>
          <w:p w14:paraId="24AE18FB" w14:textId="77777777" w:rsidR="00250BEC" w:rsidRPr="00937B0B" w:rsidRDefault="00250BEC" w:rsidP="00937B0B">
            <w:pPr>
              <w:spacing w:before="40" w:after="40"/>
              <w:rPr>
                <w:color w:val="000000" w:themeColor="text1"/>
                <w:sz w:val="28"/>
                <w:szCs w:val="28"/>
              </w:rPr>
            </w:pPr>
            <w:r w:rsidRPr="00937B0B">
              <w:rPr>
                <w:b/>
                <w:i/>
                <w:color w:val="000000" w:themeColor="text1"/>
                <w:sz w:val="28"/>
                <w:szCs w:val="28"/>
              </w:rPr>
              <w:t xml:space="preserve">1. Cấp thực hiện: </w:t>
            </w:r>
            <w:r w:rsidRPr="00937B0B">
              <w:rPr>
                <w:color w:val="000000" w:themeColor="text1"/>
                <w:sz w:val="28"/>
                <w:szCs w:val="28"/>
              </w:rPr>
              <w:t>Cấp huyện</w:t>
            </w:r>
          </w:p>
        </w:tc>
      </w:tr>
      <w:tr w:rsidR="00EC3D27" w:rsidRPr="00937B0B" w14:paraId="5A3F3A64" w14:textId="77777777" w:rsidTr="00631F60">
        <w:trPr>
          <w:trHeight w:val="20"/>
        </w:trPr>
        <w:tc>
          <w:tcPr>
            <w:tcW w:w="9356" w:type="dxa"/>
            <w:gridSpan w:val="5"/>
          </w:tcPr>
          <w:p w14:paraId="353F58D2" w14:textId="77777777" w:rsidR="00250BEC" w:rsidRPr="00937B0B" w:rsidRDefault="00250BEC" w:rsidP="00937B0B">
            <w:pPr>
              <w:spacing w:before="40" w:after="40"/>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Giáo dục và Đào tạo thuộc hệ thống giáo dục quốc dân</w:t>
            </w:r>
          </w:p>
        </w:tc>
      </w:tr>
      <w:tr w:rsidR="00EC3D27" w:rsidRPr="00937B0B" w14:paraId="691C40BE" w14:textId="77777777" w:rsidTr="00631F60">
        <w:trPr>
          <w:trHeight w:val="20"/>
        </w:trPr>
        <w:tc>
          <w:tcPr>
            <w:tcW w:w="9356" w:type="dxa"/>
            <w:gridSpan w:val="5"/>
          </w:tcPr>
          <w:p w14:paraId="46B000D2" w14:textId="77777777" w:rsidR="00250BEC" w:rsidRPr="00937B0B" w:rsidRDefault="00250BEC"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43EEEF47" w14:textId="77777777" w:rsidTr="00631F60">
        <w:trPr>
          <w:trHeight w:val="20"/>
        </w:trPr>
        <w:tc>
          <w:tcPr>
            <w:tcW w:w="558" w:type="dxa"/>
            <w:vAlign w:val="center"/>
          </w:tcPr>
          <w:p w14:paraId="7BECABA9" w14:textId="77777777" w:rsidR="00250BEC" w:rsidRPr="00937B0B" w:rsidRDefault="00250BEC" w:rsidP="00937B0B">
            <w:pPr>
              <w:spacing w:before="40" w:after="40"/>
              <w:rPr>
                <w:b/>
                <w:color w:val="000000" w:themeColor="text1"/>
                <w:sz w:val="28"/>
                <w:szCs w:val="28"/>
              </w:rPr>
            </w:pPr>
            <w:r w:rsidRPr="00937B0B">
              <w:rPr>
                <w:b/>
                <w:color w:val="000000" w:themeColor="text1"/>
                <w:sz w:val="28"/>
                <w:szCs w:val="28"/>
              </w:rPr>
              <w:t>3.1</w:t>
            </w:r>
          </w:p>
        </w:tc>
        <w:tc>
          <w:tcPr>
            <w:tcW w:w="8798" w:type="dxa"/>
            <w:gridSpan w:val="4"/>
          </w:tcPr>
          <w:p w14:paraId="41826F26" w14:textId="77777777" w:rsidR="00250BEC" w:rsidRPr="00937B0B" w:rsidRDefault="00250BEC" w:rsidP="00937B0B">
            <w:pPr>
              <w:spacing w:before="40" w:after="40"/>
              <w:rPr>
                <w:b/>
                <w:color w:val="000000" w:themeColor="text1"/>
                <w:sz w:val="28"/>
                <w:szCs w:val="28"/>
              </w:rPr>
            </w:pPr>
            <w:r w:rsidRPr="00937B0B">
              <w:rPr>
                <w:b/>
                <w:color w:val="000000" w:themeColor="text1"/>
                <w:sz w:val="28"/>
                <w:szCs w:val="28"/>
              </w:rPr>
              <w:t>Gửi (nộp) hồ sơ TTHC</w:t>
            </w:r>
          </w:p>
        </w:tc>
      </w:tr>
      <w:tr w:rsidR="00EC3D27" w:rsidRPr="00937B0B" w14:paraId="7DEC0126" w14:textId="77777777" w:rsidTr="00631F60">
        <w:trPr>
          <w:trHeight w:val="20"/>
        </w:trPr>
        <w:tc>
          <w:tcPr>
            <w:tcW w:w="9356" w:type="dxa"/>
            <w:gridSpan w:val="5"/>
          </w:tcPr>
          <w:p w14:paraId="405E54E7" w14:textId="59C31967" w:rsidR="00250BEC" w:rsidRPr="00937B0B" w:rsidRDefault="00250BEC" w:rsidP="00937B0B">
            <w:pPr>
              <w:spacing w:before="40" w:after="40"/>
              <w:rPr>
                <w:color w:val="000000" w:themeColor="text1"/>
                <w:sz w:val="28"/>
                <w:szCs w:val="28"/>
                <w:shd w:val="clear" w:color="auto" w:fill="FFFFFF"/>
                <w:lang w:val="vi-VN"/>
              </w:rPr>
            </w:pPr>
            <w:r w:rsidRPr="00937B0B">
              <w:rPr>
                <w:color w:val="000000" w:themeColor="text1"/>
                <w:sz w:val="28"/>
                <w:szCs w:val="28"/>
                <w:shd w:val="clear" w:color="auto" w:fill="FFFFFF"/>
              </w:rPr>
              <w:t xml:space="preserve">Trường tiểu học tư thục, trường trung học cơ sở tư thục và trường phổ thông tư thục có nhiều cấp học có cấp học cao nhất là Trung học cơ sở </w:t>
            </w:r>
            <w:r w:rsidR="000819E5" w:rsidRPr="00937B0B">
              <w:rPr>
                <w:color w:val="000000" w:themeColor="text1"/>
                <w:sz w:val="28"/>
                <w:szCs w:val="28"/>
                <w:shd w:val="clear" w:color="auto" w:fill="FFFFFF"/>
              </w:rPr>
              <w:t xml:space="preserve">(gọi chung là cơ sở giáo dục) </w:t>
            </w:r>
            <w:r w:rsidRPr="00937B0B">
              <w:rPr>
                <w:color w:val="000000" w:themeColor="text1"/>
                <w:sz w:val="28"/>
                <w:szCs w:val="28"/>
                <w:shd w:val="clear" w:color="auto" w:fill="FFFFFF"/>
              </w:rPr>
              <w:t xml:space="preserve">do nhà đầu tư trong nước đầu tư đề nghị chuyển đổi thành trường phổ thông tư thục hoạt động không vì lợi nhuận </w:t>
            </w:r>
            <w:r w:rsidR="007D087E" w:rsidRPr="00937B0B">
              <w:rPr>
                <w:color w:val="000000" w:themeColor="text1"/>
                <w:sz w:val="28"/>
                <w:szCs w:val="28"/>
                <w:shd w:val="clear" w:color="auto" w:fill="FFFFFF"/>
              </w:rPr>
              <w:t>nộp</w:t>
            </w:r>
            <w:r w:rsidRPr="00937B0B">
              <w:rPr>
                <w:color w:val="000000" w:themeColor="text1"/>
                <w:sz w:val="28"/>
                <w:szCs w:val="28"/>
                <w:shd w:val="clear" w:color="auto" w:fill="FFFFFF"/>
              </w:rPr>
              <w:t xml:space="preserve"> hồ sơ đến Phòng Giáo dục và Đào tạo</w:t>
            </w:r>
          </w:p>
        </w:tc>
      </w:tr>
      <w:tr w:rsidR="000E09F9" w:rsidRPr="00937B0B" w14:paraId="00EDF148" w14:textId="77777777" w:rsidTr="00631F60">
        <w:trPr>
          <w:trHeight w:val="20"/>
        </w:trPr>
        <w:tc>
          <w:tcPr>
            <w:tcW w:w="9356" w:type="dxa"/>
            <w:gridSpan w:val="5"/>
          </w:tcPr>
          <w:p w14:paraId="78D87C75" w14:textId="77777777" w:rsidR="000E09F9" w:rsidRPr="00937B0B" w:rsidRDefault="000E09F9"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242B887F" w14:textId="4FA34C73" w:rsidR="000E09F9" w:rsidRPr="00937B0B" w:rsidRDefault="000E09F9" w:rsidP="00937B0B">
            <w:pPr>
              <w:spacing w:before="40" w:after="40"/>
              <w:jc w:val="both"/>
              <w:rPr>
                <w:color w:val="000000" w:themeColor="text1"/>
                <w:sz w:val="28"/>
                <w:szCs w:val="28"/>
              </w:rPr>
            </w:pPr>
            <w:r w:rsidRPr="00937B0B">
              <w:rPr>
                <w:color w:val="000000" w:themeColor="text1"/>
                <w:sz w:val="28"/>
                <w:szCs w:val="28"/>
              </w:rPr>
              <w:t>- Trường hợp nộp trực tiếp: Cơ sở giáo dục nộp hồ sơ trực tiếp cho Phòng Giáo dục và Đào tạo tại Bộ phận tiếp nhận và Trả kết quả TTHC cấp huyện.</w:t>
            </w:r>
          </w:p>
          <w:p w14:paraId="35202A82" w14:textId="173679B9" w:rsidR="000E09F9" w:rsidRPr="00937B0B" w:rsidRDefault="000E09F9" w:rsidP="00937B0B">
            <w:pPr>
              <w:spacing w:before="40" w:after="40"/>
              <w:jc w:val="both"/>
              <w:rPr>
                <w:color w:val="000000" w:themeColor="text1"/>
                <w:sz w:val="28"/>
                <w:szCs w:val="28"/>
              </w:rPr>
            </w:pPr>
            <w:r w:rsidRPr="00937B0B">
              <w:rPr>
                <w:color w:val="000000" w:themeColor="text1"/>
                <w:sz w:val="28"/>
                <w:szCs w:val="28"/>
              </w:rPr>
              <w:t>- Trường hợp gửi qua dịch vụ Bưu chính: Cơ sở giáo dục gửi hồ sơ qua dịch vụ Bưu chính, nhân viên bưu chính nộp hồ sơ trực tiếp cho Bộ phận tiếp nhận và Trả kết quả TTHC cấp huyện.</w:t>
            </w:r>
          </w:p>
          <w:p w14:paraId="23514C6F" w14:textId="2E0B83CF" w:rsidR="000E09F9" w:rsidRPr="00937B0B" w:rsidRDefault="000E09F9" w:rsidP="00937B0B">
            <w:pPr>
              <w:spacing w:before="40" w:after="40"/>
              <w:jc w:val="both"/>
              <w:rPr>
                <w:i/>
                <w:color w:val="000000" w:themeColor="text1"/>
                <w:sz w:val="28"/>
                <w:szCs w:val="28"/>
              </w:rPr>
            </w:pPr>
            <w:r w:rsidRPr="00937B0B">
              <w:rPr>
                <w:color w:val="000000" w:themeColor="text1"/>
                <w:sz w:val="28"/>
                <w:szCs w:val="28"/>
              </w:rPr>
              <w:t>- Qua Dịch vụ công trực tuyến một phần: người đưực cử nộp hồ sơ đăng ký/đăng nhập tài khoản, xác thực định danh điện tử và thực hiện quy trình nộp hồ sơ trực tuyến trên Cổng dịch vụ công quốc gia (</w:t>
            </w:r>
            <w:hyperlink r:id="rId150"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51"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0E09F9" w:rsidRPr="00937B0B" w14:paraId="4A521AB1" w14:textId="77777777" w:rsidTr="00631F60">
        <w:trPr>
          <w:trHeight w:val="20"/>
        </w:trPr>
        <w:tc>
          <w:tcPr>
            <w:tcW w:w="9356" w:type="dxa"/>
            <w:gridSpan w:val="5"/>
          </w:tcPr>
          <w:p w14:paraId="61746852" w14:textId="77777777" w:rsidR="000E09F9" w:rsidRPr="00937B0B" w:rsidRDefault="000E09F9"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49D2F2D2" w14:textId="77777777" w:rsidR="000E09F9" w:rsidRPr="00937B0B" w:rsidRDefault="000E09F9" w:rsidP="00937B0B">
            <w:pPr>
              <w:spacing w:before="40" w:after="40"/>
              <w:jc w:val="both"/>
              <w:rPr>
                <w:color w:val="000000" w:themeColor="text1"/>
                <w:sz w:val="28"/>
                <w:szCs w:val="28"/>
              </w:rPr>
            </w:pPr>
            <w:r w:rsidRPr="00937B0B">
              <w:rPr>
                <w:color w:val="000000" w:themeColor="text1"/>
                <w:sz w:val="28"/>
                <w:szCs w:val="28"/>
              </w:rPr>
              <w:t xml:space="preserve">- Trực tiếp hoặc qua Dịch vụ Bưu chính: tại Bộ phận tiếp nhận và trả kết quả cấp huyện. </w:t>
            </w:r>
          </w:p>
          <w:p w14:paraId="109BF6A7" w14:textId="3CBA44BF" w:rsidR="000E09F9" w:rsidRPr="00937B0B" w:rsidRDefault="000E09F9" w:rsidP="00937B0B">
            <w:pPr>
              <w:spacing w:before="40" w:after="40"/>
              <w:jc w:val="both"/>
              <w:rPr>
                <w:color w:val="000000" w:themeColor="text1"/>
                <w:sz w:val="28"/>
                <w:szCs w:val="28"/>
              </w:rPr>
            </w:pPr>
            <w:r w:rsidRPr="00937B0B">
              <w:rPr>
                <w:color w:val="000000" w:themeColor="text1"/>
                <w:sz w:val="28"/>
                <w:szCs w:val="28"/>
              </w:rPr>
              <w:t>- Qua dịch vụ công trực tuyến trên Cổng dịch vụ công quốc gia (</w:t>
            </w:r>
            <w:hyperlink r:id="rId152"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53" w:history="1">
              <w:r w:rsidRPr="00937B0B">
                <w:rPr>
                  <w:rStyle w:val="Hyperlink"/>
                  <w:color w:val="000000" w:themeColor="text1"/>
                  <w:sz w:val="28"/>
                  <w:szCs w:val="28"/>
                </w:rPr>
                <w:t>https://dichvucong.hagiang.gov.vn</w:t>
              </w:r>
            </w:hyperlink>
            <w:r w:rsidRPr="00937B0B">
              <w:rPr>
                <w:color w:val="000000" w:themeColor="text1"/>
                <w:sz w:val="28"/>
                <w:szCs w:val="28"/>
              </w:rPr>
              <w:t>)</w:t>
            </w:r>
          </w:p>
        </w:tc>
      </w:tr>
      <w:tr w:rsidR="00EC3D27" w:rsidRPr="00937B0B" w14:paraId="2E11E335" w14:textId="77777777" w:rsidTr="00631F60">
        <w:trPr>
          <w:trHeight w:val="20"/>
        </w:trPr>
        <w:tc>
          <w:tcPr>
            <w:tcW w:w="9356" w:type="dxa"/>
            <w:gridSpan w:val="5"/>
          </w:tcPr>
          <w:p w14:paraId="4AD6D0B7" w14:textId="77777777" w:rsidR="00250BEC" w:rsidRPr="00937B0B" w:rsidRDefault="00250BEC"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2DFAF4B8" w14:textId="77777777" w:rsidTr="00631F60">
        <w:trPr>
          <w:trHeight w:val="20"/>
        </w:trPr>
        <w:tc>
          <w:tcPr>
            <w:tcW w:w="558" w:type="dxa"/>
            <w:vMerge w:val="restart"/>
            <w:vAlign w:val="center"/>
          </w:tcPr>
          <w:p w14:paraId="7F464337" w14:textId="77777777" w:rsidR="00250BEC" w:rsidRPr="00937B0B" w:rsidRDefault="00250BEC" w:rsidP="00937B0B">
            <w:pPr>
              <w:spacing w:before="40" w:after="40"/>
              <w:jc w:val="center"/>
              <w:rPr>
                <w:color w:val="000000" w:themeColor="text1"/>
                <w:sz w:val="28"/>
                <w:szCs w:val="28"/>
              </w:rPr>
            </w:pPr>
            <w:r w:rsidRPr="00937B0B">
              <w:rPr>
                <w:b/>
                <w:bCs/>
                <w:color w:val="000000" w:themeColor="text1"/>
                <w:sz w:val="28"/>
                <w:szCs w:val="28"/>
              </w:rPr>
              <w:t>Số TT</w:t>
            </w:r>
          </w:p>
        </w:tc>
        <w:tc>
          <w:tcPr>
            <w:tcW w:w="4679" w:type="dxa"/>
            <w:vMerge w:val="restart"/>
            <w:vAlign w:val="center"/>
          </w:tcPr>
          <w:p w14:paraId="458D8273" w14:textId="77777777" w:rsidR="00250BEC" w:rsidRPr="00937B0B" w:rsidRDefault="00250BE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206" w:type="dxa"/>
            <w:gridSpan w:val="2"/>
            <w:vAlign w:val="center"/>
          </w:tcPr>
          <w:p w14:paraId="60D25E27"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0172D8FC"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Số lượng</w:t>
            </w:r>
          </w:p>
        </w:tc>
      </w:tr>
      <w:tr w:rsidR="00722932" w:rsidRPr="00937B0B" w14:paraId="4E1E39C4" w14:textId="77777777" w:rsidTr="00631F60">
        <w:trPr>
          <w:trHeight w:val="20"/>
        </w:trPr>
        <w:tc>
          <w:tcPr>
            <w:tcW w:w="558" w:type="dxa"/>
            <w:vMerge/>
          </w:tcPr>
          <w:p w14:paraId="0F8B0107" w14:textId="77777777" w:rsidR="00722932" w:rsidRPr="00937B0B" w:rsidRDefault="00722932" w:rsidP="00937B0B">
            <w:pPr>
              <w:spacing w:before="40" w:after="40"/>
              <w:rPr>
                <w:color w:val="000000" w:themeColor="text1"/>
                <w:sz w:val="28"/>
                <w:szCs w:val="28"/>
              </w:rPr>
            </w:pPr>
          </w:p>
        </w:tc>
        <w:tc>
          <w:tcPr>
            <w:tcW w:w="4679" w:type="dxa"/>
            <w:vMerge/>
          </w:tcPr>
          <w:p w14:paraId="62B321C6" w14:textId="77777777" w:rsidR="00722932" w:rsidRPr="00937B0B" w:rsidRDefault="00722932" w:rsidP="00937B0B">
            <w:pPr>
              <w:spacing w:before="40" w:after="40"/>
              <w:rPr>
                <w:color w:val="000000" w:themeColor="text1"/>
                <w:sz w:val="28"/>
                <w:szCs w:val="28"/>
              </w:rPr>
            </w:pPr>
          </w:p>
        </w:tc>
        <w:tc>
          <w:tcPr>
            <w:tcW w:w="1811" w:type="dxa"/>
            <w:vAlign w:val="center"/>
          </w:tcPr>
          <w:p w14:paraId="0D23A248" w14:textId="3B1C2C5B" w:rsidR="00722932" w:rsidRPr="00937B0B" w:rsidRDefault="00722932"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395" w:type="dxa"/>
            <w:vAlign w:val="center"/>
          </w:tcPr>
          <w:p w14:paraId="2B154AD2" w14:textId="69F3B6B1" w:rsidR="00722932" w:rsidRPr="00937B0B" w:rsidRDefault="00722932"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13" w:type="dxa"/>
            <w:vMerge/>
            <w:vAlign w:val="center"/>
          </w:tcPr>
          <w:p w14:paraId="6AE429A3" w14:textId="77777777" w:rsidR="00722932" w:rsidRPr="00937B0B" w:rsidRDefault="00722932" w:rsidP="00937B0B">
            <w:pPr>
              <w:spacing w:before="40" w:after="40"/>
              <w:jc w:val="center"/>
              <w:rPr>
                <w:b/>
                <w:color w:val="000000" w:themeColor="text1"/>
                <w:sz w:val="28"/>
                <w:szCs w:val="28"/>
              </w:rPr>
            </w:pPr>
          </w:p>
        </w:tc>
      </w:tr>
      <w:tr w:rsidR="00EC3D27" w:rsidRPr="00937B0B" w14:paraId="5D57A1FC" w14:textId="77777777" w:rsidTr="00631F60">
        <w:trPr>
          <w:trHeight w:val="20"/>
        </w:trPr>
        <w:tc>
          <w:tcPr>
            <w:tcW w:w="558" w:type="dxa"/>
            <w:vAlign w:val="center"/>
          </w:tcPr>
          <w:p w14:paraId="789AEF3D" w14:textId="77777777" w:rsidR="00250BEC" w:rsidRPr="00937B0B" w:rsidRDefault="00250BEC"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4679" w:type="dxa"/>
            <w:vAlign w:val="center"/>
          </w:tcPr>
          <w:p w14:paraId="6AD8EB99"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Tờ trình đề nghị chuyển đổi cơ sở giáo dục phổ thông tư thục sang cơ sở giáo dục phổ thông tư thục hoạt động không vì lợi nhuận, trong đó nêu rõ sự cần thiết phải chuyển đổi; tôn chỉ, mục đích hoạt động không vì lợi nhuận; phân vốn góp, phần tài sản thuộc sở hữu chung hợp nhất không phân chia của nhà trường (nếu có).</w:t>
            </w:r>
          </w:p>
        </w:tc>
        <w:tc>
          <w:tcPr>
            <w:tcW w:w="1811" w:type="dxa"/>
            <w:vAlign w:val="center"/>
          </w:tcPr>
          <w:p w14:paraId="1ED330EA" w14:textId="77777777" w:rsidR="00250BEC" w:rsidRPr="00937B0B" w:rsidRDefault="00250BE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395" w:type="dxa"/>
            <w:vAlign w:val="center"/>
          </w:tcPr>
          <w:p w14:paraId="27083CE1" w14:textId="77777777" w:rsidR="00250BEC" w:rsidRPr="00937B0B" w:rsidRDefault="00250BEC"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13" w:type="dxa"/>
            <w:vAlign w:val="center"/>
          </w:tcPr>
          <w:p w14:paraId="02143C3D" w14:textId="77777777" w:rsidR="00250BEC" w:rsidRPr="00937B0B" w:rsidRDefault="00250BEC"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EC3D27" w:rsidRPr="00937B0B" w14:paraId="451F360C" w14:textId="77777777" w:rsidTr="00631F60">
        <w:trPr>
          <w:trHeight w:val="20"/>
        </w:trPr>
        <w:tc>
          <w:tcPr>
            <w:tcW w:w="558" w:type="dxa"/>
            <w:vAlign w:val="center"/>
          </w:tcPr>
          <w:p w14:paraId="05EE38BD"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2</w:t>
            </w:r>
          </w:p>
        </w:tc>
        <w:tc>
          <w:tcPr>
            <w:tcW w:w="4679" w:type="dxa"/>
            <w:vAlign w:val="center"/>
          </w:tcPr>
          <w:p w14:paraId="1F035C44"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Văn bản cam kết của các nhà đầu tư đại diện ít nhất 75% tổng số vốn góp đối với cơ sở giáo dục phổ thông tư thục chuyển sang cơ sở giáo dục phổ thông tư thục hoạt động không vì lợi nhuận, bảo đảm thực hiện hoạt động không vì lợi nhuận, không rút vốn, không hưởng lợi tức; phần lợi nhuận tích lũy hằng năm thuộc sở hữu chung hợp nhất không phân chia để tiếp tục đầu tư phát triển cơ sở giáo dục phổ thông tư thục.</w:t>
            </w:r>
          </w:p>
        </w:tc>
        <w:tc>
          <w:tcPr>
            <w:tcW w:w="1811" w:type="dxa"/>
            <w:vAlign w:val="center"/>
          </w:tcPr>
          <w:p w14:paraId="5EF7599E" w14:textId="77777777" w:rsidR="00250BEC" w:rsidRPr="00937B0B" w:rsidRDefault="00250BE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395" w:type="dxa"/>
            <w:vAlign w:val="center"/>
          </w:tcPr>
          <w:p w14:paraId="5235F616"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7B2E9536"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DF0F4D9" w14:textId="77777777" w:rsidTr="00631F60">
        <w:trPr>
          <w:trHeight w:val="20"/>
        </w:trPr>
        <w:tc>
          <w:tcPr>
            <w:tcW w:w="558" w:type="dxa"/>
            <w:vAlign w:val="center"/>
          </w:tcPr>
          <w:p w14:paraId="596946E5"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3</w:t>
            </w:r>
          </w:p>
        </w:tc>
        <w:tc>
          <w:tcPr>
            <w:tcW w:w="4679" w:type="dxa"/>
            <w:vAlign w:val="center"/>
          </w:tcPr>
          <w:p w14:paraId="36D1A58B"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Dự thảo quy chế tổ chức và hoạt động; dự thảo quy chế tài chính nội bộ của cơ sở giáo dục phổ thông tư thục hoạt động không vì lợi nhuận.</w:t>
            </w:r>
          </w:p>
        </w:tc>
        <w:tc>
          <w:tcPr>
            <w:tcW w:w="1811" w:type="dxa"/>
            <w:vAlign w:val="center"/>
          </w:tcPr>
          <w:p w14:paraId="23C8A3FC" w14:textId="77777777" w:rsidR="00250BEC" w:rsidRPr="00937B0B" w:rsidRDefault="00250BE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395" w:type="dxa"/>
            <w:vAlign w:val="center"/>
          </w:tcPr>
          <w:p w14:paraId="6347AFE5"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5033CA9E"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ABD8E82" w14:textId="77777777" w:rsidTr="00631F60">
        <w:trPr>
          <w:trHeight w:val="20"/>
        </w:trPr>
        <w:tc>
          <w:tcPr>
            <w:tcW w:w="558" w:type="dxa"/>
            <w:vAlign w:val="center"/>
          </w:tcPr>
          <w:p w14:paraId="4FEE26C9"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4</w:t>
            </w:r>
          </w:p>
        </w:tc>
        <w:tc>
          <w:tcPr>
            <w:tcW w:w="4679" w:type="dxa"/>
            <w:vAlign w:val="center"/>
          </w:tcPr>
          <w:p w14:paraId="7E52D3E5"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Bản sao được cấp từ sổ gốc, bản sao được chứng thực từ bản chính hoặc bản sao kèm theo bản chính để đối chiếu báo cáo kết quả kiểm toán; thỏa thuận giải quyết phần vốn góp cho nhà đầu tư không đồng ý chuyển đổi sang cơ sở giáo dục phổ thông tư thục hoạt động không vì lợi nhuận (nếu có); các giấy tờ, tài liệu về đất đai, tài sản, tài chính, tổ chức và nhân sự của cơ sở giáo dục phổ thông tư thục chuyển đổi sang cơ sở giáo dục phổ thông tư thục hoạt động không vì lợi nhuận.</w:t>
            </w:r>
          </w:p>
        </w:tc>
        <w:tc>
          <w:tcPr>
            <w:tcW w:w="1811" w:type="dxa"/>
            <w:vAlign w:val="center"/>
          </w:tcPr>
          <w:p w14:paraId="4A97E117" w14:textId="77777777" w:rsidR="00250BEC" w:rsidRPr="00937B0B" w:rsidRDefault="00250BE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w:t>
            </w:r>
            <w:r w:rsidRPr="00937B0B">
              <w:rPr>
                <w:color w:val="000000" w:themeColor="text1"/>
                <w:sz w:val="28"/>
                <w:szCs w:val="28"/>
                <w:shd w:val="clear" w:color="auto" w:fill="FFFFFF"/>
              </w:rPr>
              <w:br/>
              <w:t>văn bản giấy</w:t>
            </w:r>
          </w:p>
        </w:tc>
        <w:tc>
          <w:tcPr>
            <w:tcW w:w="1395" w:type="dxa"/>
            <w:vAlign w:val="center"/>
          </w:tcPr>
          <w:p w14:paraId="3FA31495"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6E59812D"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9E74892" w14:textId="77777777" w:rsidTr="00631F60">
        <w:trPr>
          <w:trHeight w:val="20"/>
        </w:trPr>
        <w:tc>
          <w:tcPr>
            <w:tcW w:w="558" w:type="dxa"/>
            <w:vAlign w:val="center"/>
          </w:tcPr>
          <w:p w14:paraId="55111879"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5</w:t>
            </w:r>
          </w:p>
        </w:tc>
        <w:tc>
          <w:tcPr>
            <w:tcW w:w="4679" w:type="dxa"/>
            <w:vAlign w:val="center"/>
          </w:tcPr>
          <w:p w14:paraId="0BE4AE8E"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Báo cáo đánh giá tác động của việc chuyển đổi về nhân sự, tài chính, tài sản và phương án xử lý.</w:t>
            </w:r>
          </w:p>
        </w:tc>
        <w:tc>
          <w:tcPr>
            <w:tcW w:w="1811" w:type="dxa"/>
            <w:vAlign w:val="center"/>
          </w:tcPr>
          <w:p w14:paraId="5F0933D5" w14:textId="77777777" w:rsidR="00250BEC" w:rsidRPr="00937B0B" w:rsidRDefault="00250BE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395" w:type="dxa"/>
            <w:vAlign w:val="center"/>
          </w:tcPr>
          <w:p w14:paraId="7F165FB2"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18623065"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75DB756" w14:textId="77777777" w:rsidTr="00631F60">
        <w:trPr>
          <w:trHeight w:val="20"/>
        </w:trPr>
        <w:tc>
          <w:tcPr>
            <w:tcW w:w="558" w:type="dxa"/>
            <w:vAlign w:val="center"/>
          </w:tcPr>
          <w:p w14:paraId="08D7AD28"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6</w:t>
            </w:r>
          </w:p>
        </w:tc>
        <w:tc>
          <w:tcPr>
            <w:tcW w:w="4679" w:type="dxa"/>
            <w:vAlign w:val="center"/>
          </w:tcPr>
          <w:p w14:paraId="551AA023"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Quyết định thành lập cơ sở giáo dục phổ thông tư thục, quyết định công nhận hội đồng trường đương nhiệm, quyết định công nhận hiệu trưởng đương nhiệm của cơ sở giáo dục phổ thông tư thục và các tài liệu liên quan khác (nếu có).</w:t>
            </w:r>
          </w:p>
        </w:tc>
        <w:tc>
          <w:tcPr>
            <w:tcW w:w="1811" w:type="dxa"/>
            <w:vAlign w:val="center"/>
          </w:tcPr>
          <w:p w14:paraId="797E38ED" w14:textId="77777777" w:rsidR="00250BEC" w:rsidRPr="00937B0B" w:rsidRDefault="00250BE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sao </w:t>
            </w:r>
            <w:r w:rsidRPr="00937B0B">
              <w:rPr>
                <w:color w:val="000000" w:themeColor="text1"/>
                <w:sz w:val="28"/>
                <w:szCs w:val="28"/>
                <w:shd w:val="clear" w:color="auto" w:fill="FFFFFF"/>
              </w:rPr>
              <w:br/>
              <w:t>văn bản giấy</w:t>
            </w:r>
          </w:p>
        </w:tc>
        <w:tc>
          <w:tcPr>
            <w:tcW w:w="1395" w:type="dxa"/>
            <w:vAlign w:val="center"/>
          </w:tcPr>
          <w:p w14:paraId="7A5AD09C"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0901DBE6" w14:textId="77777777" w:rsidR="00250BEC" w:rsidRPr="00937B0B" w:rsidRDefault="00250BEC"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2D4A117" w14:textId="77777777" w:rsidTr="00631F60">
        <w:trPr>
          <w:trHeight w:val="20"/>
        </w:trPr>
        <w:tc>
          <w:tcPr>
            <w:tcW w:w="9356" w:type="dxa"/>
            <w:gridSpan w:val="5"/>
          </w:tcPr>
          <w:p w14:paraId="514F1B3C" w14:textId="77777777" w:rsidR="00250BEC" w:rsidRPr="00937B0B" w:rsidRDefault="00250BEC"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6ECDA5C7" w14:textId="77777777" w:rsidTr="00631F60">
        <w:trPr>
          <w:trHeight w:val="20"/>
        </w:trPr>
        <w:tc>
          <w:tcPr>
            <w:tcW w:w="558" w:type="dxa"/>
            <w:vAlign w:val="center"/>
          </w:tcPr>
          <w:p w14:paraId="1234D676" w14:textId="77777777" w:rsidR="00250BEC" w:rsidRPr="00937B0B" w:rsidRDefault="00250BEC" w:rsidP="00937B0B">
            <w:pPr>
              <w:spacing w:before="40" w:after="40"/>
              <w:rPr>
                <w:b/>
                <w:color w:val="000000" w:themeColor="text1"/>
                <w:sz w:val="28"/>
                <w:szCs w:val="28"/>
              </w:rPr>
            </w:pPr>
            <w:r w:rsidRPr="00937B0B">
              <w:rPr>
                <w:b/>
                <w:color w:val="000000" w:themeColor="text1"/>
                <w:sz w:val="28"/>
                <w:szCs w:val="28"/>
              </w:rPr>
              <w:t>3.2</w:t>
            </w:r>
          </w:p>
        </w:tc>
        <w:tc>
          <w:tcPr>
            <w:tcW w:w="8798" w:type="dxa"/>
            <w:gridSpan w:val="4"/>
          </w:tcPr>
          <w:p w14:paraId="10141DF3" w14:textId="77777777" w:rsidR="00250BEC" w:rsidRPr="00937B0B" w:rsidRDefault="00250BEC" w:rsidP="00937B0B">
            <w:pPr>
              <w:spacing w:before="40" w:after="40"/>
              <w:rPr>
                <w:b/>
                <w:color w:val="000000" w:themeColor="text1"/>
                <w:sz w:val="28"/>
                <w:szCs w:val="28"/>
              </w:rPr>
            </w:pPr>
            <w:r w:rsidRPr="00937B0B">
              <w:rPr>
                <w:b/>
                <w:color w:val="000000" w:themeColor="text1"/>
                <w:sz w:val="28"/>
                <w:szCs w:val="28"/>
              </w:rPr>
              <w:t>Tiếp nhận hồ sơ TTHC</w:t>
            </w:r>
          </w:p>
        </w:tc>
      </w:tr>
      <w:tr w:rsidR="009B34A4" w:rsidRPr="00937B0B" w14:paraId="2C0A5BC1" w14:textId="77777777" w:rsidTr="00631F60">
        <w:trPr>
          <w:trHeight w:val="20"/>
        </w:trPr>
        <w:tc>
          <w:tcPr>
            <w:tcW w:w="9356" w:type="dxa"/>
            <w:gridSpan w:val="5"/>
            <w:vAlign w:val="center"/>
          </w:tcPr>
          <w:p w14:paraId="31810D65" w14:textId="7E2206CA" w:rsidR="009B34A4" w:rsidRPr="00937B0B" w:rsidRDefault="009B34A4"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Một cửa) </w:t>
            </w:r>
            <w:r w:rsidR="00B47E4F" w:rsidRPr="00937B0B">
              <w:rPr>
                <w:i/>
                <w:color w:val="000000" w:themeColor="text1"/>
                <w:sz w:val="28"/>
                <w:szCs w:val="28"/>
              </w:rPr>
              <w:t>tại Bộ phận Một cửa cấp huyện hướng dẫn</w:t>
            </w:r>
            <w:r w:rsidRPr="00937B0B">
              <w:rPr>
                <w:color w:val="000000" w:themeColor="text1"/>
                <w:sz w:val="28"/>
                <w:szCs w:val="28"/>
              </w:rPr>
              <w:t>, hỗ trợ người nộp hồ sơ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củaHệ thống thông tin giải quyết TTHC tỉnh.</w:t>
            </w:r>
          </w:p>
          <w:p w14:paraId="3EEBA19A" w14:textId="77777777" w:rsidR="009B34A4" w:rsidRPr="00937B0B" w:rsidRDefault="009B34A4"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70A3567A" w14:textId="77777777" w:rsidR="009B34A4" w:rsidRPr="00937B0B" w:rsidRDefault="009B34A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53975BD" w14:textId="7377A55E" w:rsidR="009B34A4" w:rsidRPr="00937B0B" w:rsidRDefault="009B34A4"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4866B165" w14:textId="3D067289" w:rsidR="009B34A4" w:rsidRPr="00937B0B" w:rsidRDefault="009B34A4"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củaHệ thống thông tin giải quyết TTHC tỉnh.</w:t>
            </w:r>
          </w:p>
          <w:p w14:paraId="26B05273" w14:textId="77777777" w:rsidR="009B34A4" w:rsidRPr="00937B0B" w:rsidRDefault="009B34A4"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5557C8B0" w14:textId="77777777" w:rsidR="009B34A4" w:rsidRPr="00937B0B" w:rsidRDefault="009B34A4"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3BAE9A5" w14:textId="13164C83" w:rsidR="009B34A4" w:rsidRPr="00937B0B" w:rsidRDefault="009B34A4"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105869F" w14:textId="261A6361" w:rsidR="009B34A4" w:rsidRPr="00937B0B" w:rsidRDefault="009B34A4" w:rsidP="00937B0B">
            <w:pPr>
              <w:spacing w:before="40" w:after="40"/>
              <w:jc w:val="both"/>
              <w:rPr>
                <w:b/>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người nộp hồ sơ bổ sung đầy đủ, chính xác hoặc gửi đúng đến cơ quan có thẩm quyền.</w:t>
            </w:r>
          </w:p>
        </w:tc>
      </w:tr>
      <w:tr w:rsidR="00EC3D27" w:rsidRPr="00937B0B" w14:paraId="0877F604" w14:textId="77777777" w:rsidTr="00631F60">
        <w:trPr>
          <w:trHeight w:val="20"/>
        </w:trPr>
        <w:tc>
          <w:tcPr>
            <w:tcW w:w="558" w:type="dxa"/>
            <w:vAlign w:val="center"/>
          </w:tcPr>
          <w:p w14:paraId="246EB45C" w14:textId="77777777" w:rsidR="00250BEC" w:rsidRPr="00937B0B" w:rsidRDefault="00250BEC" w:rsidP="00937B0B">
            <w:pPr>
              <w:spacing w:before="40" w:after="40"/>
              <w:jc w:val="both"/>
              <w:rPr>
                <w:b/>
                <w:color w:val="000000" w:themeColor="text1"/>
                <w:sz w:val="28"/>
                <w:szCs w:val="28"/>
              </w:rPr>
            </w:pPr>
            <w:r w:rsidRPr="00937B0B">
              <w:rPr>
                <w:b/>
                <w:color w:val="000000" w:themeColor="text1"/>
                <w:sz w:val="28"/>
                <w:szCs w:val="28"/>
              </w:rPr>
              <w:t>3.3</w:t>
            </w:r>
          </w:p>
        </w:tc>
        <w:tc>
          <w:tcPr>
            <w:tcW w:w="8798" w:type="dxa"/>
            <w:gridSpan w:val="4"/>
          </w:tcPr>
          <w:p w14:paraId="4609FE92" w14:textId="77777777" w:rsidR="00250BEC" w:rsidRPr="00937B0B" w:rsidRDefault="00250BEC" w:rsidP="00937B0B">
            <w:pPr>
              <w:spacing w:before="40" w:after="40"/>
              <w:jc w:val="both"/>
              <w:rPr>
                <w:b/>
                <w:color w:val="000000" w:themeColor="text1"/>
                <w:sz w:val="28"/>
                <w:szCs w:val="28"/>
              </w:rPr>
            </w:pPr>
            <w:r w:rsidRPr="00937B0B">
              <w:rPr>
                <w:b/>
                <w:color w:val="000000" w:themeColor="text1"/>
                <w:sz w:val="28"/>
                <w:szCs w:val="28"/>
              </w:rPr>
              <w:t>Giải quyết hồ sơ TTHC</w:t>
            </w:r>
          </w:p>
        </w:tc>
      </w:tr>
      <w:tr w:rsidR="00EC3D27" w:rsidRPr="00937B0B" w14:paraId="2BB06064" w14:textId="77777777" w:rsidTr="00631F60">
        <w:trPr>
          <w:trHeight w:val="20"/>
        </w:trPr>
        <w:tc>
          <w:tcPr>
            <w:tcW w:w="9356" w:type="dxa"/>
            <w:gridSpan w:val="5"/>
          </w:tcPr>
          <w:p w14:paraId="7D25BC29" w14:textId="44F35861" w:rsidR="00250BEC" w:rsidRPr="00937B0B" w:rsidRDefault="00250BEC" w:rsidP="00937B0B">
            <w:pPr>
              <w:spacing w:before="40" w:after="40"/>
              <w:jc w:val="both"/>
              <w:rPr>
                <w:color w:val="000000" w:themeColor="text1"/>
                <w:sz w:val="28"/>
                <w:szCs w:val="28"/>
                <w:shd w:val="clear" w:color="auto" w:fill="FFFFFF"/>
                <w:lang w:val="vi-VN"/>
              </w:rPr>
            </w:pPr>
            <w:r w:rsidRPr="00937B0B">
              <w:rPr>
                <w:b/>
                <w:color w:val="000000" w:themeColor="text1"/>
                <w:sz w:val="28"/>
                <w:szCs w:val="28"/>
              </w:rPr>
              <w:t>Bước 1.</w:t>
            </w:r>
            <w:r w:rsidRPr="00937B0B">
              <w:rPr>
                <w:color w:val="000000" w:themeColor="text1"/>
                <w:sz w:val="28"/>
                <w:szCs w:val="28"/>
              </w:rPr>
              <w:t xml:space="preserve"> Trong thời hạn 15 ngày làm việc tính từ ngày nhận đủ hồ sơ theo quy định, Phòng Giáo dục và Đào tạo tổ chức thẩm định hồ sơ, trình </w:t>
            </w:r>
            <w:r w:rsidR="00062B02" w:rsidRPr="00937B0B">
              <w:rPr>
                <w:color w:val="000000" w:themeColor="text1"/>
                <w:sz w:val="28"/>
                <w:szCs w:val="28"/>
              </w:rPr>
              <w:t>UBND</w:t>
            </w:r>
            <w:r w:rsidRPr="00937B0B">
              <w:rPr>
                <w:color w:val="000000" w:themeColor="text1"/>
                <w:sz w:val="28"/>
                <w:szCs w:val="28"/>
              </w:rPr>
              <w:t xml:space="preserve"> cấp huyện quyết định chuyển đổi.</w:t>
            </w:r>
          </w:p>
        </w:tc>
      </w:tr>
      <w:tr w:rsidR="00EC3D27" w:rsidRPr="00937B0B" w14:paraId="195D9BE5" w14:textId="77777777" w:rsidTr="00631F60">
        <w:trPr>
          <w:trHeight w:val="20"/>
        </w:trPr>
        <w:tc>
          <w:tcPr>
            <w:tcW w:w="9356" w:type="dxa"/>
            <w:gridSpan w:val="5"/>
          </w:tcPr>
          <w:p w14:paraId="7F5274F3" w14:textId="778082A6" w:rsidR="00250BEC" w:rsidRPr="00937B0B" w:rsidRDefault="00250BEC" w:rsidP="00937B0B">
            <w:pPr>
              <w:widowControl w:val="0"/>
              <w:tabs>
                <w:tab w:val="left" w:pos="1141"/>
              </w:tabs>
              <w:spacing w:before="40" w:after="40"/>
              <w:ind w:firstLine="22"/>
              <w:jc w:val="both"/>
              <w:rPr>
                <w:color w:val="000000" w:themeColor="text1"/>
                <w:sz w:val="28"/>
                <w:szCs w:val="28"/>
              </w:rPr>
            </w:pPr>
            <w:r w:rsidRPr="00937B0B">
              <w:rPr>
                <w:b/>
                <w:color w:val="000000" w:themeColor="text1"/>
                <w:sz w:val="28"/>
                <w:szCs w:val="28"/>
              </w:rPr>
              <w:t>Bước 2.</w:t>
            </w:r>
            <w:r w:rsidRPr="00937B0B">
              <w:rPr>
                <w:color w:val="000000" w:themeColor="text1"/>
                <w:sz w:val="28"/>
                <w:szCs w:val="28"/>
              </w:rPr>
              <w:t xml:space="preserve">  </w:t>
            </w:r>
            <w:r w:rsidR="00D74BF9" w:rsidRPr="00937B0B">
              <w:rPr>
                <w:color w:val="000000" w:themeColor="text1"/>
                <w:sz w:val="28"/>
                <w:szCs w:val="28"/>
              </w:rPr>
              <w:t xml:space="preserve">Trong thời hạn 05 ngày làm việc tính từ ngày nhận hồ sơ, </w:t>
            </w:r>
            <w:r w:rsidR="00062B02" w:rsidRPr="00937B0B">
              <w:rPr>
                <w:color w:val="000000" w:themeColor="text1"/>
                <w:sz w:val="28"/>
                <w:szCs w:val="28"/>
              </w:rPr>
              <w:t>UBND</w:t>
            </w:r>
            <w:r w:rsidR="00D74BF9" w:rsidRPr="00937B0B">
              <w:rPr>
                <w:color w:val="000000" w:themeColor="text1"/>
                <w:sz w:val="28"/>
                <w:szCs w:val="28"/>
              </w:rPr>
              <w:t xml:space="preserve"> cấp huyện ra quyết định chuyển đổi, Trường hợp hồ sơ không bảo đảm theo quy định UBND huyện gửi văn bản thông báo cho Phòng Giáo dục và Đào tạo, cơ sở giáo dục và nêu rõ lý do.</w:t>
            </w:r>
          </w:p>
        </w:tc>
      </w:tr>
      <w:tr w:rsidR="00EC3D27" w:rsidRPr="00937B0B" w14:paraId="4B2701F8" w14:textId="77777777" w:rsidTr="00631F60">
        <w:trPr>
          <w:trHeight w:val="20"/>
        </w:trPr>
        <w:tc>
          <w:tcPr>
            <w:tcW w:w="9356" w:type="dxa"/>
            <w:gridSpan w:val="5"/>
          </w:tcPr>
          <w:p w14:paraId="5764A551" w14:textId="5A62CF93" w:rsidR="00250BEC" w:rsidRPr="00937B0B" w:rsidRDefault="00250BEC" w:rsidP="00937B0B">
            <w:pPr>
              <w:spacing w:before="40" w:after="40"/>
              <w:jc w:val="both"/>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 xml:space="preserve">Phòng Giáo dục và Đào tạo trả kết quả cho </w:t>
            </w:r>
            <w:r w:rsidR="00277D68" w:rsidRPr="00937B0B">
              <w:rPr>
                <w:color w:val="000000" w:themeColor="text1"/>
                <w:sz w:val="28"/>
                <w:szCs w:val="28"/>
              </w:rPr>
              <w:t>cơ sở giáo dục</w:t>
            </w:r>
            <w:r w:rsidRPr="00937B0B">
              <w:rPr>
                <w:color w:val="000000" w:themeColor="text1"/>
                <w:sz w:val="28"/>
                <w:szCs w:val="28"/>
              </w:rPr>
              <w:t xml:space="preserve"> theo quy định </w:t>
            </w:r>
          </w:p>
        </w:tc>
      </w:tr>
      <w:tr w:rsidR="00D74BF9" w:rsidRPr="00937B0B" w14:paraId="78609D81" w14:textId="77777777" w:rsidTr="00631F60">
        <w:trPr>
          <w:trHeight w:val="20"/>
        </w:trPr>
        <w:tc>
          <w:tcPr>
            <w:tcW w:w="9356" w:type="dxa"/>
            <w:gridSpan w:val="5"/>
          </w:tcPr>
          <w:p w14:paraId="3283765D" w14:textId="037CC8CA" w:rsidR="00D74BF9" w:rsidRPr="00937B0B" w:rsidRDefault="00D74BF9"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D74BF9" w:rsidRPr="00937B0B" w14:paraId="7E235F65" w14:textId="77777777" w:rsidTr="00631F60">
        <w:trPr>
          <w:trHeight w:val="20"/>
        </w:trPr>
        <w:tc>
          <w:tcPr>
            <w:tcW w:w="9356" w:type="dxa"/>
            <w:gridSpan w:val="5"/>
          </w:tcPr>
          <w:p w14:paraId="6D8E9CDC" w14:textId="77777777" w:rsidR="00D74BF9" w:rsidRPr="00937B0B" w:rsidRDefault="00D74BF9"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324A3E7" w14:textId="77777777" w:rsidR="00D74BF9" w:rsidRPr="00937B0B" w:rsidRDefault="00D74BF9"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huyện.</w:t>
            </w:r>
          </w:p>
          <w:p w14:paraId="1EAA163A" w14:textId="7FB091AE" w:rsidR="00D74BF9" w:rsidRPr="00937B0B" w:rsidRDefault="00D74BF9"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EC3D27" w:rsidRPr="00937B0B" w14:paraId="2A44E964" w14:textId="77777777" w:rsidTr="00631F60">
        <w:trPr>
          <w:trHeight w:val="20"/>
        </w:trPr>
        <w:tc>
          <w:tcPr>
            <w:tcW w:w="9356" w:type="dxa"/>
            <w:gridSpan w:val="5"/>
            <w:vAlign w:val="center"/>
          </w:tcPr>
          <w:p w14:paraId="2E0FABF7" w14:textId="77777777" w:rsidR="00250BEC" w:rsidRPr="00937B0B" w:rsidRDefault="00250BEC"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7FAE181E" w14:textId="77777777" w:rsidTr="00631F60">
        <w:trPr>
          <w:trHeight w:val="437"/>
        </w:trPr>
        <w:tc>
          <w:tcPr>
            <w:tcW w:w="558" w:type="dxa"/>
            <w:vMerge w:val="restart"/>
            <w:vAlign w:val="center"/>
          </w:tcPr>
          <w:p w14:paraId="30BA5FD2" w14:textId="77777777" w:rsidR="00250BEC" w:rsidRPr="00937B0B" w:rsidRDefault="00250BEC" w:rsidP="00937B0B">
            <w:pPr>
              <w:spacing w:before="40" w:after="40"/>
              <w:jc w:val="center"/>
              <w:rPr>
                <w:color w:val="000000" w:themeColor="text1"/>
                <w:sz w:val="28"/>
                <w:szCs w:val="28"/>
              </w:rPr>
            </w:pPr>
            <w:r w:rsidRPr="00937B0B">
              <w:rPr>
                <w:b/>
                <w:color w:val="000000" w:themeColor="text1"/>
                <w:sz w:val="28"/>
                <w:szCs w:val="28"/>
              </w:rPr>
              <w:t>Số TT</w:t>
            </w:r>
          </w:p>
        </w:tc>
        <w:tc>
          <w:tcPr>
            <w:tcW w:w="4679" w:type="dxa"/>
            <w:vMerge w:val="restart"/>
            <w:vAlign w:val="center"/>
          </w:tcPr>
          <w:p w14:paraId="78FAC17E"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206" w:type="dxa"/>
            <w:gridSpan w:val="2"/>
            <w:vAlign w:val="center"/>
          </w:tcPr>
          <w:p w14:paraId="46DE068B"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4EADE16E"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Số lượng</w:t>
            </w:r>
          </w:p>
        </w:tc>
      </w:tr>
      <w:tr w:rsidR="00D74BF9" w:rsidRPr="00937B0B" w14:paraId="5CFC9099" w14:textId="77777777" w:rsidTr="00631F60">
        <w:trPr>
          <w:trHeight w:val="20"/>
        </w:trPr>
        <w:tc>
          <w:tcPr>
            <w:tcW w:w="558" w:type="dxa"/>
            <w:vMerge/>
            <w:vAlign w:val="center"/>
          </w:tcPr>
          <w:p w14:paraId="54E02AF6" w14:textId="77777777" w:rsidR="00D74BF9" w:rsidRPr="00937B0B" w:rsidRDefault="00D74BF9" w:rsidP="00937B0B">
            <w:pPr>
              <w:spacing w:before="40" w:after="40"/>
              <w:rPr>
                <w:color w:val="000000" w:themeColor="text1"/>
                <w:sz w:val="28"/>
                <w:szCs w:val="28"/>
              </w:rPr>
            </w:pPr>
          </w:p>
        </w:tc>
        <w:tc>
          <w:tcPr>
            <w:tcW w:w="4679" w:type="dxa"/>
            <w:vMerge/>
            <w:vAlign w:val="center"/>
          </w:tcPr>
          <w:p w14:paraId="36DD0725" w14:textId="77777777" w:rsidR="00D74BF9" w:rsidRPr="00937B0B" w:rsidRDefault="00D74BF9" w:rsidP="00937B0B">
            <w:pPr>
              <w:spacing w:before="40" w:after="40"/>
              <w:rPr>
                <w:b/>
                <w:color w:val="000000" w:themeColor="text1"/>
                <w:sz w:val="28"/>
                <w:szCs w:val="28"/>
              </w:rPr>
            </w:pPr>
          </w:p>
        </w:tc>
        <w:tc>
          <w:tcPr>
            <w:tcW w:w="1811" w:type="dxa"/>
            <w:vAlign w:val="center"/>
          </w:tcPr>
          <w:p w14:paraId="5867DFDF" w14:textId="174F1AB1" w:rsidR="00D74BF9" w:rsidRPr="00937B0B" w:rsidRDefault="00D74BF9" w:rsidP="00937B0B">
            <w:pPr>
              <w:spacing w:before="40" w:after="40"/>
              <w:jc w:val="center"/>
              <w:rPr>
                <w:b/>
                <w:color w:val="000000" w:themeColor="text1"/>
                <w:sz w:val="28"/>
                <w:szCs w:val="28"/>
              </w:rPr>
            </w:pPr>
            <w:r w:rsidRPr="00937B0B">
              <w:rPr>
                <w:color w:val="000000" w:themeColor="text1"/>
                <w:sz w:val="28"/>
                <w:szCs w:val="28"/>
              </w:rPr>
              <w:t>Trả trực tiếp hoặc qua DVBC</w:t>
            </w:r>
          </w:p>
        </w:tc>
        <w:tc>
          <w:tcPr>
            <w:tcW w:w="1395" w:type="dxa"/>
            <w:vAlign w:val="center"/>
          </w:tcPr>
          <w:p w14:paraId="24044827" w14:textId="651C583B" w:rsidR="00D74BF9" w:rsidRPr="00937B0B" w:rsidRDefault="00D74BF9" w:rsidP="00937B0B">
            <w:pPr>
              <w:spacing w:before="40" w:after="40"/>
              <w:jc w:val="center"/>
              <w:rPr>
                <w:b/>
                <w:color w:val="000000" w:themeColor="text1"/>
                <w:sz w:val="28"/>
                <w:szCs w:val="28"/>
              </w:rPr>
            </w:pPr>
            <w:r w:rsidRPr="00937B0B">
              <w:rPr>
                <w:color w:val="000000" w:themeColor="text1"/>
                <w:sz w:val="28"/>
                <w:szCs w:val="28"/>
              </w:rPr>
              <w:t>Trả trực tuyến</w:t>
            </w:r>
          </w:p>
        </w:tc>
        <w:tc>
          <w:tcPr>
            <w:tcW w:w="913" w:type="dxa"/>
            <w:vMerge/>
            <w:vAlign w:val="center"/>
          </w:tcPr>
          <w:p w14:paraId="5350C759" w14:textId="77777777" w:rsidR="00D74BF9" w:rsidRPr="00937B0B" w:rsidRDefault="00D74BF9" w:rsidP="00937B0B">
            <w:pPr>
              <w:spacing w:before="40" w:after="40"/>
              <w:rPr>
                <w:b/>
                <w:color w:val="000000" w:themeColor="text1"/>
                <w:sz w:val="28"/>
                <w:szCs w:val="28"/>
              </w:rPr>
            </w:pPr>
          </w:p>
        </w:tc>
      </w:tr>
      <w:tr w:rsidR="007B7869" w:rsidRPr="00937B0B" w14:paraId="622C0C05" w14:textId="77777777" w:rsidTr="00631F60">
        <w:trPr>
          <w:trHeight w:val="20"/>
        </w:trPr>
        <w:tc>
          <w:tcPr>
            <w:tcW w:w="558" w:type="dxa"/>
            <w:vAlign w:val="center"/>
          </w:tcPr>
          <w:p w14:paraId="604433AB" w14:textId="77777777" w:rsidR="00250BEC" w:rsidRPr="00937B0B" w:rsidRDefault="00250BEC"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4679" w:type="dxa"/>
            <w:vAlign w:val="center"/>
          </w:tcPr>
          <w:p w14:paraId="337F0B27" w14:textId="77777777" w:rsidR="00250BEC" w:rsidRPr="00937B0B" w:rsidRDefault="00250BEC" w:rsidP="00937B0B">
            <w:pPr>
              <w:widowControl w:val="0"/>
              <w:spacing w:before="40" w:after="40"/>
              <w:ind w:hanging="3"/>
              <w:jc w:val="both"/>
              <w:rPr>
                <w:color w:val="000000" w:themeColor="text1"/>
                <w:sz w:val="28"/>
                <w:szCs w:val="28"/>
              </w:rPr>
            </w:pPr>
            <w:r w:rsidRPr="00937B0B">
              <w:rPr>
                <w:color w:val="000000" w:themeColor="text1"/>
                <w:sz w:val="28"/>
                <w:szCs w:val="28"/>
                <w:lang w:val="vi-VN"/>
              </w:rPr>
              <w:t>Quyết định chuyển đổi trường tiểu học tư thục, trường trung học cơ sở tư thục và trường phổ thông tư thục có nhiều cấp học có cấp học cao nhất là Trung học cơ sở do nhà đầu tư trong nước đầu tư sang trường phổ thông tư thục hoạt động không vì lợi nhuận</w:t>
            </w:r>
          </w:p>
        </w:tc>
        <w:tc>
          <w:tcPr>
            <w:tcW w:w="1811" w:type="dxa"/>
            <w:vAlign w:val="center"/>
          </w:tcPr>
          <w:p w14:paraId="2BDB9D74"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shd w:val="clear" w:color="auto" w:fill="FFFFFF"/>
              </w:rPr>
              <w:t>Bản chính văn bản giấy</w:t>
            </w:r>
          </w:p>
        </w:tc>
        <w:tc>
          <w:tcPr>
            <w:tcW w:w="1395" w:type="dxa"/>
            <w:vAlign w:val="center"/>
          </w:tcPr>
          <w:p w14:paraId="23342D28"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23B50BFC"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01</w:t>
            </w:r>
          </w:p>
          <w:p w14:paraId="73997BB7" w14:textId="77777777" w:rsidR="00250BEC" w:rsidRPr="00937B0B" w:rsidRDefault="00250BEC" w:rsidP="00937B0B">
            <w:pPr>
              <w:spacing w:before="40" w:after="40"/>
              <w:jc w:val="both"/>
              <w:rPr>
                <w:color w:val="000000" w:themeColor="text1"/>
                <w:sz w:val="28"/>
                <w:szCs w:val="28"/>
              </w:rPr>
            </w:pPr>
          </w:p>
        </w:tc>
      </w:tr>
      <w:tr w:rsidR="00EC3D27" w:rsidRPr="00937B0B" w14:paraId="563D294F" w14:textId="77777777" w:rsidTr="00631F60">
        <w:trPr>
          <w:trHeight w:val="20"/>
        </w:trPr>
        <w:tc>
          <w:tcPr>
            <w:tcW w:w="558" w:type="dxa"/>
            <w:vAlign w:val="center"/>
          </w:tcPr>
          <w:p w14:paraId="4ED6156D"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4</w:t>
            </w:r>
          </w:p>
        </w:tc>
        <w:tc>
          <w:tcPr>
            <w:tcW w:w="8798" w:type="dxa"/>
            <w:gridSpan w:val="4"/>
          </w:tcPr>
          <w:p w14:paraId="0600C8DF" w14:textId="77777777" w:rsidR="00250BEC" w:rsidRPr="00937B0B" w:rsidRDefault="00250BEC" w:rsidP="00937B0B">
            <w:pPr>
              <w:widowControl w:val="0"/>
              <w:spacing w:before="40" w:after="40"/>
              <w:jc w:val="both"/>
              <w:rPr>
                <w:color w:val="000000" w:themeColor="text1"/>
                <w:sz w:val="28"/>
                <w:szCs w:val="28"/>
              </w:rPr>
            </w:pPr>
            <w:r w:rsidRPr="00937B0B">
              <w:rPr>
                <w:b/>
                <w:color w:val="000000" w:themeColor="text1"/>
                <w:sz w:val="28"/>
                <w:szCs w:val="28"/>
              </w:rPr>
              <w:t xml:space="preserve">Thời hạn giải quyết:  </w:t>
            </w:r>
          </w:p>
          <w:p w14:paraId="6726D76B" w14:textId="3EF2B41B" w:rsidR="00250BEC" w:rsidRPr="00937B0B" w:rsidRDefault="00250BEC" w:rsidP="00937B0B">
            <w:pPr>
              <w:spacing w:before="40" w:after="40"/>
              <w:jc w:val="both"/>
              <w:rPr>
                <w:i/>
                <w:color w:val="000000" w:themeColor="text1"/>
                <w:sz w:val="28"/>
                <w:szCs w:val="28"/>
              </w:rPr>
            </w:pPr>
            <w:r w:rsidRPr="00937B0B">
              <w:rPr>
                <w:i/>
                <w:color w:val="000000" w:themeColor="text1"/>
                <w:sz w:val="28"/>
                <w:szCs w:val="28"/>
              </w:rPr>
              <w:t>- Theo quy định của pháp luật</w:t>
            </w:r>
            <w:r w:rsidRPr="00937B0B">
              <w:rPr>
                <w:iCs/>
                <w:color w:val="000000" w:themeColor="text1"/>
                <w:sz w:val="28"/>
                <w:szCs w:val="28"/>
              </w:rPr>
              <w:t>: 2</w:t>
            </w:r>
            <w:r w:rsidR="0016244B" w:rsidRPr="00937B0B">
              <w:rPr>
                <w:iCs/>
                <w:color w:val="000000" w:themeColor="text1"/>
                <w:sz w:val="28"/>
                <w:szCs w:val="28"/>
              </w:rPr>
              <w:t>5</w:t>
            </w:r>
            <w:r w:rsidRPr="00937B0B">
              <w:rPr>
                <w:i/>
                <w:color w:val="000000" w:themeColor="text1"/>
                <w:sz w:val="28"/>
                <w:szCs w:val="28"/>
              </w:rPr>
              <w:t xml:space="preserve"> </w:t>
            </w:r>
            <w:r w:rsidRPr="00937B0B">
              <w:rPr>
                <w:color w:val="000000" w:themeColor="text1"/>
                <w:sz w:val="28"/>
                <w:szCs w:val="28"/>
              </w:rPr>
              <w:t>ngày làm việc</w:t>
            </w:r>
            <w:r w:rsidR="0016244B" w:rsidRPr="00937B0B">
              <w:rPr>
                <w:color w:val="000000" w:themeColor="text1"/>
                <w:sz w:val="28"/>
                <w:szCs w:val="28"/>
              </w:rPr>
              <w:t xml:space="preserve"> kể từ ngày nhận đủ hồ sơ theo quy định</w:t>
            </w:r>
          </w:p>
          <w:p w14:paraId="58231DDA" w14:textId="77777777" w:rsidR="00250BEC" w:rsidRPr="00937B0B" w:rsidRDefault="00250BEC" w:rsidP="00937B0B">
            <w:pPr>
              <w:widowControl w:val="0"/>
              <w:spacing w:before="40" w:after="40"/>
              <w:jc w:val="both"/>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20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EC3D27" w:rsidRPr="00937B0B" w14:paraId="23249D5D" w14:textId="77777777" w:rsidTr="00631F60">
        <w:trPr>
          <w:trHeight w:val="20"/>
        </w:trPr>
        <w:tc>
          <w:tcPr>
            <w:tcW w:w="558" w:type="dxa"/>
          </w:tcPr>
          <w:p w14:paraId="036691DF"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5</w:t>
            </w:r>
          </w:p>
        </w:tc>
        <w:tc>
          <w:tcPr>
            <w:tcW w:w="8798" w:type="dxa"/>
            <w:gridSpan w:val="4"/>
          </w:tcPr>
          <w:p w14:paraId="66429395" w14:textId="153367CF" w:rsidR="00250BEC" w:rsidRPr="00937B0B" w:rsidRDefault="00250BEC" w:rsidP="00937B0B">
            <w:pPr>
              <w:widowControl w:val="0"/>
              <w:tabs>
                <w:tab w:val="left" w:pos="1142"/>
              </w:tabs>
              <w:spacing w:before="40" w:after="40"/>
              <w:ind w:firstLine="3"/>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Trường tiểu học tư thục, trường trung học cơ sở tư thục và trường phổ thông tư thục có nhiều cấp học có cấp học cao nhất là trung học cơ sở </w:t>
            </w:r>
          </w:p>
        </w:tc>
      </w:tr>
      <w:tr w:rsidR="00EC3D27" w:rsidRPr="00937B0B" w14:paraId="315E05A3" w14:textId="77777777" w:rsidTr="00631F60">
        <w:trPr>
          <w:trHeight w:val="20"/>
        </w:trPr>
        <w:tc>
          <w:tcPr>
            <w:tcW w:w="558" w:type="dxa"/>
          </w:tcPr>
          <w:p w14:paraId="4EB5B148"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6</w:t>
            </w:r>
          </w:p>
        </w:tc>
        <w:tc>
          <w:tcPr>
            <w:tcW w:w="8798" w:type="dxa"/>
            <w:gridSpan w:val="4"/>
          </w:tcPr>
          <w:p w14:paraId="2B5EEF59" w14:textId="77777777" w:rsidR="00250BEC" w:rsidRPr="00937B0B" w:rsidRDefault="00250BEC"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7410FB27" w14:textId="75D42D55"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 xml:space="preserve">- Cơ quan thực hiện: </w:t>
            </w:r>
            <w:r w:rsidR="00B167F1" w:rsidRPr="00937B0B">
              <w:rPr>
                <w:color w:val="000000" w:themeColor="text1"/>
                <w:sz w:val="28"/>
                <w:szCs w:val="28"/>
              </w:rPr>
              <w:t>Phòng Giáo dục và Đào tạo</w:t>
            </w:r>
          </w:p>
          <w:p w14:paraId="4A7FEE7E" w14:textId="77777777"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 Cơ quan phối hợp:</w:t>
            </w:r>
          </w:p>
          <w:p w14:paraId="28ED4432" w14:textId="4A6A0EBB" w:rsidR="00250BEC" w:rsidRPr="00937B0B" w:rsidRDefault="00250BEC" w:rsidP="00937B0B">
            <w:pPr>
              <w:spacing w:before="40" w:after="40"/>
              <w:jc w:val="both"/>
              <w:rPr>
                <w:color w:val="000000" w:themeColor="text1"/>
                <w:sz w:val="28"/>
                <w:szCs w:val="28"/>
              </w:rPr>
            </w:pPr>
            <w:r w:rsidRPr="00937B0B">
              <w:rPr>
                <w:color w:val="000000" w:themeColor="text1"/>
                <w:sz w:val="28"/>
                <w:szCs w:val="28"/>
              </w:rPr>
              <w:t xml:space="preserve">- Cơ quan có thẩm quyền: </w:t>
            </w:r>
            <w:r w:rsidR="00062B02" w:rsidRPr="00937B0B">
              <w:rPr>
                <w:color w:val="000000" w:themeColor="text1"/>
                <w:sz w:val="28"/>
                <w:szCs w:val="28"/>
              </w:rPr>
              <w:t>UBND</w:t>
            </w:r>
            <w:r w:rsidRPr="00937B0B">
              <w:rPr>
                <w:color w:val="000000" w:themeColor="text1"/>
                <w:sz w:val="28"/>
                <w:szCs w:val="28"/>
              </w:rPr>
              <w:t xml:space="preserve"> cấp huyện.</w:t>
            </w:r>
          </w:p>
        </w:tc>
      </w:tr>
      <w:tr w:rsidR="00EC3D27" w:rsidRPr="00937B0B" w14:paraId="1EE09E63" w14:textId="77777777" w:rsidTr="00631F60">
        <w:trPr>
          <w:trHeight w:val="20"/>
        </w:trPr>
        <w:tc>
          <w:tcPr>
            <w:tcW w:w="558" w:type="dxa"/>
          </w:tcPr>
          <w:p w14:paraId="7F0AFF06"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7</w:t>
            </w:r>
          </w:p>
        </w:tc>
        <w:tc>
          <w:tcPr>
            <w:tcW w:w="8798" w:type="dxa"/>
            <w:gridSpan w:val="4"/>
          </w:tcPr>
          <w:p w14:paraId="63E68DF3" w14:textId="77777777" w:rsidR="00250BEC" w:rsidRPr="00937B0B" w:rsidRDefault="00250BEC"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29A70E07" w14:textId="77777777" w:rsidTr="00631F60">
        <w:trPr>
          <w:trHeight w:val="20"/>
        </w:trPr>
        <w:tc>
          <w:tcPr>
            <w:tcW w:w="558" w:type="dxa"/>
          </w:tcPr>
          <w:p w14:paraId="2A290027"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8</w:t>
            </w:r>
          </w:p>
        </w:tc>
        <w:tc>
          <w:tcPr>
            <w:tcW w:w="8798" w:type="dxa"/>
            <w:gridSpan w:val="4"/>
          </w:tcPr>
          <w:p w14:paraId="01F796E3" w14:textId="77777777" w:rsidR="00250BEC" w:rsidRPr="00937B0B" w:rsidRDefault="00250BEC"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12643738" w14:textId="77777777" w:rsidR="00250BEC" w:rsidRPr="00937B0B" w:rsidRDefault="00250BEC" w:rsidP="00937B0B">
            <w:pPr>
              <w:shd w:val="clear" w:color="auto" w:fill="FFFFFF"/>
              <w:spacing w:before="40" w:after="40"/>
              <w:jc w:val="both"/>
              <w:rPr>
                <w:color w:val="000000" w:themeColor="text1"/>
                <w:sz w:val="28"/>
                <w:szCs w:val="28"/>
              </w:rPr>
            </w:pPr>
            <w:r w:rsidRPr="00937B0B">
              <w:rPr>
                <w:color w:val="000000" w:themeColor="text1"/>
                <w:sz w:val="28"/>
                <w:szCs w:val="28"/>
              </w:rPr>
              <w:t>Trường tiểu học tư thục, trường trung học cơ sở tư thục và trường phổ thông tư thục có nhiều cấp học có cấp học cao nhất là trung học cơ sở do nhà đầu tư trong nước đầu tư, bảo đảm điều kiện hoạt động.</w:t>
            </w:r>
          </w:p>
        </w:tc>
      </w:tr>
      <w:tr w:rsidR="00EC3D27" w:rsidRPr="00937B0B" w14:paraId="14EB05A3" w14:textId="77777777" w:rsidTr="00631F60">
        <w:trPr>
          <w:trHeight w:val="20"/>
        </w:trPr>
        <w:tc>
          <w:tcPr>
            <w:tcW w:w="558" w:type="dxa"/>
          </w:tcPr>
          <w:p w14:paraId="08D1F33F"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9</w:t>
            </w:r>
          </w:p>
        </w:tc>
        <w:tc>
          <w:tcPr>
            <w:tcW w:w="8798" w:type="dxa"/>
            <w:gridSpan w:val="4"/>
          </w:tcPr>
          <w:p w14:paraId="796D5D0C" w14:textId="77777777" w:rsidR="00250BEC" w:rsidRPr="00937B0B" w:rsidRDefault="00250BEC"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73979928" w14:textId="77777777" w:rsidR="00250BEC" w:rsidRPr="00937B0B" w:rsidRDefault="00250BEC"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84/2020/NĐ-CP ngày 17 tháng 7 năm 2020 của Chính phủ quy định chi tiết một số điều của Luật Giáo dục.  </w:t>
            </w:r>
          </w:p>
          <w:p w14:paraId="19DB80DB" w14:textId="77777777" w:rsidR="00250BEC" w:rsidRPr="00937B0B" w:rsidRDefault="00250BEC" w:rsidP="00937B0B">
            <w:pPr>
              <w:widowControl w:val="0"/>
              <w:spacing w:before="40" w:after="40"/>
              <w:jc w:val="both"/>
              <w:rPr>
                <w:color w:val="000000" w:themeColor="text1"/>
                <w:sz w:val="28"/>
                <w:szCs w:val="28"/>
              </w:rPr>
            </w:pPr>
            <w:r w:rsidRPr="00937B0B">
              <w:rPr>
                <w:rFonts w:eastAsiaTheme="minorHAnsi"/>
                <w:color w:val="000000" w:themeColor="text1"/>
                <w:sz w:val="28"/>
                <w:szCs w:val="28"/>
              </w:rPr>
              <w:t>- QĐ Số 2108 /QĐ-BGDĐT ngày 24/06/2021của Bộ GD&amp;ĐT công bố Bộ thủ tục hành chính được chuẩn hóa thuộc phạm vi, chức năng quản lý của Bộ GD&amp;ĐT</w:t>
            </w:r>
          </w:p>
        </w:tc>
      </w:tr>
      <w:tr w:rsidR="007B7869" w:rsidRPr="00937B0B" w14:paraId="0780DE67" w14:textId="77777777" w:rsidTr="00631F60">
        <w:trPr>
          <w:trHeight w:val="20"/>
        </w:trPr>
        <w:tc>
          <w:tcPr>
            <w:tcW w:w="558" w:type="dxa"/>
          </w:tcPr>
          <w:p w14:paraId="1743FAE9" w14:textId="77777777" w:rsidR="00250BEC" w:rsidRPr="00937B0B" w:rsidRDefault="00250BEC" w:rsidP="00937B0B">
            <w:pPr>
              <w:spacing w:before="40" w:after="40"/>
              <w:jc w:val="center"/>
              <w:rPr>
                <w:b/>
                <w:color w:val="000000" w:themeColor="text1"/>
                <w:sz w:val="28"/>
                <w:szCs w:val="28"/>
              </w:rPr>
            </w:pPr>
            <w:r w:rsidRPr="00937B0B">
              <w:rPr>
                <w:b/>
                <w:color w:val="000000" w:themeColor="text1"/>
                <w:sz w:val="28"/>
                <w:szCs w:val="28"/>
              </w:rPr>
              <w:t>10</w:t>
            </w:r>
          </w:p>
        </w:tc>
        <w:tc>
          <w:tcPr>
            <w:tcW w:w="8798" w:type="dxa"/>
            <w:gridSpan w:val="4"/>
          </w:tcPr>
          <w:p w14:paraId="25FD7511" w14:textId="77777777" w:rsidR="00250BEC" w:rsidRPr="00937B0B" w:rsidRDefault="00250BEC"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0D6A246C" w14:textId="29026755" w:rsidR="00535F64" w:rsidRPr="00937B0B" w:rsidRDefault="00535F64" w:rsidP="00D1706F">
      <w:pPr>
        <w:pStyle w:val="Heading4"/>
      </w:pPr>
      <w:bookmarkStart w:id="282" w:name="_Toc127863904"/>
      <w:r w:rsidRPr="00937B0B">
        <w:t>1.001622 Hỗ trợ ăn trưa cho trẻ em mẫu giáo</w:t>
      </w:r>
    </w:p>
    <w:tbl>
      <w:tblPr>
        <w:tblStyle w:val="TableGrid"/>
        <w:tblW w:w="9351" w:type="dxa"/>
        <w:tblLook w:val="04A0" w:firstRow="1" w:lastRow="0" w:firstColumn="1" w:lastColumn="0" w:noHBand="0" w:noVBand="1"/>
      </w:tblPr>
      <w:tblGrid>
        <w:gridCol w:w="678"/>
        <w:gridCol w:w="3059"/>
        <w:gridCol w:w="2038"/>
        <w:gridCol w:w="431"/>
        <w:gridCol w:w="134"/>
        <w:gridCol w:w="867"/>
        <w:gridCol w:w="616"/>
        <w:gridCol w:w="615"/>
        <w:gridCol w:w="913"/>
      </w:tblGrid>
      <w:tr w:rsidR="007B7869" w:rsidRPr="00937B0B" w14:paraId="65C88545" w14:textId="77777777" w:rsidTr="00631F60">
        <w:trPr>
          <w:trHeight w:val="20"/>
        </w:trPr>
        <w:tc>
          <w:tcPr>
            <w:tcW w:w="9351" w:type="dxa"/>
            <w:gridSpan w:val="9"/>
          </w:tcPr>
          <w:bookmarkEnd w:id="282"/>
          <w:p w14:paraId="4D30D782"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Mã thủ tục:</w:t>
            </w:r>
            <w:r w:rsidRPr="00937B0B">
              <w:rPr>
                <w:color w:val="000000" w:themeColor="text1"/>
                <w:sz w:val="28"/>
                <w:szCs w:val="28"/>
              </w:rPr>
              <w:t xml:space="preserve"> 1.001622</w:t>
            </w:r>
          </w:p>
        </w:tc>
      </w:tr>
      <w:tr w:rsidR="00EC3D27" w:rsidRPr="00937B0B" w14:paraId="14772648" w14:textId="77777777" w:rsidTr="00631F60">
        <w:trPr>
          <w:trHeight w:val="20"/>
        </w:trPr>
        <w:tc>
          <w:tcPr>
            <w:tcW w:w="9351" w:type="dxa"/>
            <w:gridSpan w:val="9"/>
          </w:tcPr>
          <w:p w14:paraId="58AD893F"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bCs/>
                <w:color w:val="000000" w:themeColor="text1"/>
                <w:sz w:val="28"/>
                <w:szCs w:val="28"/>
              </w:rPr>
              <w:t>Hỗ trợ ăn trưa cho trẻ em mẫu giáo</w:t>
            </w:r>
          </w:p>
        </w:tc>
      </w:tr>
      <w:tr w:rsidR="00EC3D27" w:rsidRPr="00937B0B" w14:paraId="547CB900" w14:textId="77777777" w:rsidTr="00631F60">
        <w:trPr>
          <w:trHeight w:val="20"/>
        </w:trPr>
        <w:tc>
          <w:tcPr>
            <w:tcW w:w="9351" w:type="dxa"/>
            <w:gridSpan w:val="9"/>
          </w:tcPr>
          <w:p w14:paraId="3A045D51"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EC3D27" w:rsidRPr="00937B0B" w14:paraId="4C39359E" w14:textId="77777777" w:rsidTr="00631F60">
        <w:trPr>
          <w:trHeight w:val="20"/>
        </w:trPr>
        <w:tc>
          <w:tcPr>
            <w:tcW w:w="9351" w:type="dxa"/>
            <w:gridSpan w:val="9"/>
          </w:tcPr>
          <w:p w14:paraId="4FD22744"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bCs/>
                <w:color w:val="000000" w:themeColor="text1"/>
                <w:sz w:val="28"/>
                <w:szCs w:val="28"/>
              </w:rPr>
              <w:t>Giáo dục và Đào tạo thuộc hệ thống giáo dục quốc dân</w:t>
            </w:r>
          </w:p>
        </w:tc>
      </w:tr>
      <w:tr w:rsidR="00EC3D27" w:rsidRPr="00937B0B" w14:paraId="03429FE8" w14:textId="77777777" w:rsidTr="00631F60">
        <w:trPr>
          <w:trHeight w:val="20"/>
        </w:trPr>
        <w:tc>
          <w:tcPr>
            <w:tcW w:w="9351" w:type="dxa"/>
            <w:gridSpan w:val="9"/>
          </w:tcPr>
          <w:p w14:paraId="49CAC70A"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3. Trình tự thực hiện:</w:t>
            </w:r>
          </w:p>
        </w:tc>
      </w:tr>
      <w:tr w:rsidR="00EC3D27" w:rsidRPr="00937B0B" w14:paraId="6984F498" w14:textId="77777777" w:rsidTr="009133DB">
        <w:trPr>
          <w:trHeight w:val="20"/>
        </w:trPr>
        <w:tc>
          <w:tcPr>
            <w:tcW w:w="678" w:type="dxa"/>
            <w:vAlign w:val="center"/>
          </w:tcPr>
          <w:p w14:paraId="2DFD2F85"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3.1</w:t>
            </w:r>
          </w:p>
        </w:tc>
        <w:tc>
          <w:tcPr>
            <w:tcW w:w="8673" w:type="dxa"/>
            <w:gridSpan w:val="8"/>
          </w:tcPr>
          <w:p w14:paraId="6514C98C"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Nộp hồ sơ TTHC</w:t>
            </w:r>
          </w:p>
        </w:tc>
      </w:tr>
      <w:tr w:rsidR="00EC3D27" w:rsidRPr="00937B0B" w14:paraId="5428202A" w14:textId="77777777" w:rsidTr="00631F60">
        <w:trPr>
          <w:trHeight w:val="20"/>
        </w:trPr>
        <w:tc>
          <w:tcPr>
            <w:tcW w:w="9351" w:type="dxa"/>
            <w:gridSpan w:val="9"/>
          </w:tcPr>
          <w:p w14:paraId="2CA86B46" w14:textId="77777777" w:rsidR="00FA16BB" w:rsidRPr="00937B0B" w:rsidRDefault="00FA16BB" w:rsidP="00937B0B">
            <w:pPr>
              <w:spacing w:before="40" w:after="40"/>
              <w:rPr>
                <w:i/>
                <w:color w:val="000000" w:themeColor="text1"/>
                <w:sz w:val="28"/>
                <w:szCs w:val="28"/>
              </w:rPr>
            </w:pPr>
            <w:r w:rsidRPr="00937B0B">
              <w:rPr>
                <w:color w:val="000000" w:themeColor="text1"/>
                <w:sz w:val="28"/>
                <w:szCs w:val="28"/>
                <w:shd w:val="clear" w:color="auto" w:fill="FFFFFF"/>
              </w:rPr>
              <w:t xml:space="preserve">Tháng 8 hằng năm, cơ sở giáo dục mầm non tổ chức phổ biến, thông báo rộng rãi và hướng dẫn cho cha mẹ hoặc người chăm sóc, nuôi dưỡng trẻ em thuộc đối tượng được hưởng chính sách gửi hồ sơ đề nghị hỗ trợ ăn trưa </w:t>
            </w:r>
            <w:r w:rsidRPr="00937B0B">
              <w:rPr>
                <w:color w:val="000000" w:themeColor="text1"/>
                <w:sz w:val="28"/>
                <w:szCs w:val="28"/>
              </w:rPr>
              <w:t>đến c</w:t>
            </w:r>
            <w:r w:rsidRPr="00937B0B">
              <w:rPr>
                <w:color w:val="000000" w:themeColor="text1"/>
                <w:sz w:val="28"/>
                <w:szCs w:val="28"/>
                <w:shd w:val="clear" w:color="auto" w:fill="FFFFFF"/>
              </w:rPr>
              <w:t>ơ sở giáo dục mầm non.</w:t>
            </w:r>
          </w:p>
        </w:tc>
      </w:tr>
      <w:tr w:rsidR="00EC3D27" w:rsidRPr="00937B0B" w14:paraId="487FC57C" w14:textId="77777777" w:rsidTr="00631F60">
        <w:trPr>
          <w:trHeight w:val="20"/>
        </w:trPr>
        <w:tc>
          <w:tcPr>
            <w:tcW w:w="9351" w:type="dxa"/>
            <w:gridSpan w:val="9"/>
          </w:tcPr>
          <w:p w14:paraId="2266CCE4" w14:textId="77777777" w:rsidR="00FA16BB" w:rsidRPr="00937B0B" w:rsidRDefault="00FA16BB" w:rsidP="00937B0B">
            <w:pPr>
              <w:spacing w:before="40" w:after="40"/>
              <w:jc w:val="both"/>
              <w:rPr>
                <w:i/>
                <w:color w:val="000000" w:themeColor="text1"/>
                <w:sz w:val="28"/>
                <w:szCs w:val="28"/>
              </w:rPr>
            </w:pPr>
            <w:r w:rsidRPr="00937B0B">
              <w:rPr>
                <w:i/>
                <w:color w:val="000000" w:themeColor="text1"/>
                <w:sz w:val="28"/>
                <w:szCs w:val="28"/>
              </w:rPr>
              <w:t xml:space="preserve">Cách thức thực hiện: </w:t>
            </w:r>
          </w:p>
          <w:p w14:paraId="5CCF144D" w14:textId="77777777" w:rsidR="00FA16BB" w:rsidRPr="00937B0B" w:rsidRDefault="00FA16BB"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Cha mẹ hoặc người chăm sóc, nuôi dưỡng trẻ em thuộc đối tượng được hưởng chính sách</w:t>
            </w:r>
            <w:r w:rsidRPr="00937B0B">
              <w:rPr>
                <w:color w:val="000000" w:themeColor="text1"/>
                <w:sz w:val="28"/>
                <w:szCs w:val="28"/>
              </w:rPr>
              <w:t xml:space="preserve"> nộp hồ sơ trực tiếp tại c</w:t>
            </w:r>
            <w:r w:rsidRPr="00937B0B">
              <w:rPr>
                <w:color w:val="000000" w:themeColor="text1"/>
                <w:sz w:val="28"/>
                <w:szCs w:val="28"/>
                <w:shd w:val="clear" w:color="auto" w:fill="FFFFFF"/>
              </w:rPr>
              <w:t>ơ sở giáo dục mầm non</w:t>
            </w:r>
            <w:r w:rsidRPr="00937B0B">
              <w:rPr>
                <w:color w:val="000000" w:themeColor="text1"/>
                <w:sz w:val="28"/>
                <w:szCs w:val="28"/>
              </w:rPr>
              <w:t>.</w:t>
            </w:r>
          </w:p>
          <w:p w14:paraId="0F4AC723" w14:textId="77777777" w:rsidR="00FA16BB" w:rsidRPr="00937B0B" w:rsidRDefault="00FA16BB"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Pr="00937B0B">
              <w:rPr>
                <w:color w:val="000000" w:themeColor="text1"/>
                <w:sz w:val="28"/>
                <w:szCs w:val="28"/>
                <w:shd w:val="clear" w:color="auto" w:fill="FFFFFF"/>
              </w:rPr>
              <w:t>Cha mẹ hoặc người chăm sóc, nuôi dưỡng trẻ em thuộc đối tượng được hưởng chính sách</w:t>
            </w:r>
            <w:r w:rsidRPr="00937B0B">
              <w:rPr>
                <w:color w:val="000000" w:themeColor="text1"/>
                <w:sz w:val="28"/>
                <w:szCs w:val="28"/>
              </w:rPr>
              <w:t xml:space="preserve"> gửi hồ sơ qua dịch vụ Bưu chính, nhân viên bưu chính nộp hồ sơ trực tiếp cho c</w:t>
            </w:r>
            <w:r w:rsidRPr="00937B0B">
              <w:rPr>
                <w:color w:val="000000" w:themeColor="text1"/>
                <w:sz w:val="28"/>
                <w:szCs w:val="28"/>
                <w:shd w:val="clear" w:color="auto" w:fill="FFFFFF"/>
              </w:rPr>
              <w:t>ơ sở giáo dục mầm non</w:t>
            </w:r>
            <w:r w:rsidRPr="00937B0B">
              <w:rPr>
                <w:color w:val="000000" w:themeColor="text1"/>
                <w:sz w:val="28"/>
                <w:szCs w:val="28"/>
              </w:rPr>
              <w:t>.</w:t>
            </w:r>
          </w:p>
          <w:p w14:paraId="42C6322D" w14:textId="77777777" w:rsidR="00FA16BB" w:rsidRPr="00937B0B" w:rsidRDefault="00FA16BB" w:rsidP="00937B0B">
            <w:pPr>
              <w:spacing w:before="40" w:after="40"/>
              <w:jc w:val="both"/>
              <w:rPr>
                <w:i/>
                <w:color w:val="000000" w:themeColor="text1"/>
                <w:sz w:val="28"/>
                <w:szCs w:val="28"/>
              </w:rPr>
            </w:pPr>
            <w:r w:rsidRPr="00937B0B">
              <w:rPr>
                <w:color w:val="000000" w:themeColor="text1"/>
                <w:sz w:val="28"/>
                <w:szCs w:val="28"/>
              </w:rPr>
              <w:t>- Trường hợp nộp qua Dịch vụ công trực tuyến một phần: Người nộp hồ sơ đăng ký/đăng nhập tài khoản, xác thực định danh điện tử và thực hiện quy trình nộp hồ sơ trực tuyến trên Cổng dịch vụ công quốc gia (</w:t>
            </w:r>
            <w:hyperlink r:id="rId154"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55"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EC3D27" w:rsidRPr="00937B0B" w14:paraId="39682C1F" w14:textId="77777777" w:rsidTr="00631F60">
        <w:trPr>
          <w:trHeight w:val="20"/>
        </w:trPr>
        <w:tc>
          <w:tcPr>
            <w:tcW w:w="9351" w:type="dxa"/>
            <w:gridSpan w:val="9"/>
          </w:tcPr>
          <w:p w14:paraId="68C7F76B" w14:textId="77777777" w:rsidR="00FA16BB" w:rsidRPr="00937B0B" w:rsidRDefault="00FA16BB"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5A6BA7C0" w14:textId="218AC4D7" w:rsidR="00FA16BB" w:rsidRPr="00937B0B" w:rsidRDefault="00FA16BB" w:rsidP="00937B0B">
            <w:pPr>
              <w:spacing w:before="40" w:after="40"/>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cấp huyện</w:t>
            </w:r>
          </w:p>
          <w:p w14:paraId="6F0F4F75"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Qua dịch vụ công trực tuyến trên Cổng dịch vụ công quốc gia (</w:t>
            </w:r>
            <w:hyperlink r:id="rId156"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57" w:history="1">
              <w:r w:rsidRPr="00937B0B">
                <w:rPr>
                  <w:rStyle w:val="Hyperlink"/>
                  <w:color w:val="000000" w:themeColor="text1"/>
                  <w:sz w:val="28"/>
                  <w:szCs w:val="28"/>
                </w:rPr>
                <w:t>https://dichvucong.hagiang.gov.vn</w:t>
              </w:r>
            </w:hyperlink>
          </w:p>
        </w:tc>
      </w:tr>
      <w:tr w:rsidR="00EC3D27" w:rsidRPr="00937B0B" w14:paraId="5897E599" w14:textId="77777777" w:rsidTr="00631F60">
        <w:trPr>
          <w:trHeight w:val="20"/>
        </w:trPr>
        <w:tc>
          <w:tcPr>
            <w:tcW w:w="9351" w:type="dxa"/>
            <w:gridSpan w:val="9"/>
          </w:tcPr>
          <w:p w14:paraId="6C717B66" w14:textId="77777777" w:rsidR="00FA16BB" w:rsidRPr="00937B0B" w:rsidRDefault="00FA16BB"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1D03DD25" w14:textId="77777777" w:rsidTr="009133DB">
        <w:trPr>
          <w:trHeight w:val="20"/>
        </w:trPr>
        <w:tc>
          <w:tcPr>
            <w:tcW w:w="678" w:type="dxa"/>
            <w:vMerge w:val="restart"/>
            <w:vAlign w:val="center"/>
          </w:tcPr>
          <w:p w14:paraId="56500E00" w14:textId="77777777" w:rsidR="00FA16BB" w:rsidRPr="00937B0B" w:rsidRDefault="00FA16BB" w:rsidP="00937B0B">
            <w:pPr>
              <w:spacing w:before="40" w:after="40"/>
              <w:jc w:val="center"/>
              <w:rPr>
                <w:color w:val="000000" w:themeColor="text1"/>
                <w:sz w:val="28"/>
                <w:szCs w:val="28"/>
              </w:rPr>
            </w:pPr>
            <w:r w:rsidRPr="00937B0B">
              <w:rPr>
                <w:b/>
                <w:bCs/>
                <w:color w:val="000000" w:themeColor="text1"/>
                <w:sz w:val="28"/>
                <w:szCs w:val="28"/>
              </w:rPr>
              <w:t>Số TT</w:t>
            </w:r>
          </w:p>
        </w:tc>
        <w:tc>
          <w:tcPr>
            <w:tcW w:w="3059" w:type="dxa"/>
            <w:vMerge w:val="restart"/>
            <w:vAlign w:val="center"/>
          </w:tcPr>
          <w:p w14:paraId="5835F3A9" w14:textId="77777777" w:rsidR="00FA16BB" w:rsidRPr="00937B0B" w:rsidRDefault="00FA16BB"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701" w:type="dxa"/>
            <w:gridSpan w:val="6"/>
            <w:vAlign w:val="center"/>
          </w:tcPr>
          <w:p w14:paraId="28D1762F"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06AFB01C"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7A22D4E6" w14:textId="77777777" w:rsidTr="009133DB">
        <w:trPr>
          <w:trHeight w:val="20"/>
        </w:trPr>
        <w:tc>
          <w:tcPr>
            <w:tcW w:w="678" w:type="dxa"/>
            <w:vMerge/>
          </w:tcPr>
          <w:p w14:paraId="3847860B" w14:textId="77777777" w:rsidR="00FA16BB" w:rsidRPr="00937B0B" w:rsidRDefault="00FA16BB" w:rsidP="00937B0B">
            <w:pPr>
              <w:spacing w:before="40" w:after="40"/>
              <w:rPr>
                <w:color w:val="000000" w:themeColor="text1"/>
                <w:sz w:val="28"/>
                <w:szCs w:val="28"/>
              </w:rPr>
            </w:pPr>
          </w:p>
        </w:tc>
        <w:tc>
          <w:tcPr>
            <w:tcW w:w="3059" w:type="dxa"/>
            <w:vMerge/>
          </w:tcPr>
          <w:p w14:paraId="2AEE3747" w14:textId="77777777" w:rsidR="00FA16BB" w:rsidRPr="00937B0B" w:rsidRDefault="00FA16BB" w:rsidP="00937B0B">
            <w:pPr>
              <w:spacing w:before="40" w:after="40"/>
              <w:rPr>
                <w:color w:val="000000" w:themeColor="text1"/>
                <w:sz w:val="28"/>
                <w:szCs w:val="28"/>
              </w:rPr>
            </w:pPr>
          </w:p>
        </w:tc>
        <w:tc>
          <w:tcPr>
            <w:tcW w:w="2469" w:type="dxa"/>
            <w:gridSpan w:val="2"/>
            <w:vAlign w:val="center"/>
          </w:tcPr>
          <w:p w14:paraId="0FCB6C1F" w14:textId="77777777" w:rsidR="00FA16BB" w:rsidRPr="00937B0B" w:rsidRDefault="00FA16BB" w:rsidP="00937B0B">
            <w:pPr>
              <w:spacing w:before="40" w:after="40"/>
              <w:jc w:val="center"/>
              <w:rPr>
                <w:b/>
                <w:color w:val="000000" w:themeColor="text1"/>
                <w:sz w:val="28"/>
                <w:szCs w:val="28"/>
              </w:rPr>
            </w:pPr>
            <w:r w:rsidRPr="00937B0B">
              <w:rPr>
                <w:i/>
                <w:color w:val="000000" w:themeColor="text1"/>
                <w:sz w:val="28"/>
                <w:szCs w:val="28"/>
              </w:rPr>
              <w:t>Gửi trực tiếp hoặc qua Dịch vụ bưu chính</w:t>
            </w:r>
          </w:p>
        </w:tc>
        <w:tc>
          <w:tcPr>
            <w:tcW w:w="2232" w:type="dxa"/>
            <w:gridSpan w:val="4"/>
            <w:vAlign w:val="center"/>
          </w:tcPr>
          <w:p w14:paraId="09FFA620" w14:textId="77777777" w:rsidR="00FA16BB" w:rsidRPr="00937B0B" w:rsidRDefault="00FA16BB" w:rsidP="00937B0B">
            <w:pPr>
              <w:spacing w:before="40" w:after="40"/>
              <w:jc w:val="center"/>
              <w:rPr>
                <w:b/>
                <w:color w:val="000000" w:themeColor="text1"/>
                <w:sz w:val="28"/>
                <w:szCs w:val="28"/>
              </w:rPr>
            </w:pPr>
            <w:r w:rsidRPr="00937B0B">
              <w:rPr>
                <w:i/>
                <w:color w:val="000000" w:themeColor="text1"/>
                <w:sz w:val="28"/>
                <w:szCs w:val="28"/>
              </w:rPr>
              <w:t>Gửi  trực tuyến</w:t>
            </w:r>
          </w:p>
        </w:tc>
        <w:tc>
          <w:tcPr>
            <w:tcW w:w="913" w:type="dxa"/>
            <w:vMerge/>
            <w:vAlign w:val="center"/>
          </w:tcPr>
          <w:p w14:paraId="2F94CA54" w14:textId="77777777" w:rsidR="00FA16BB" w:rsidRPr="00937B0B" w:rsidRDefault="00FA16BB" w:rsidP="00937B0B">
            <w:pPr>
              <w:spacing w:before="40" w:after="40"/>
              <w:jc w:val="center"/>
              <w:rPr>
                <w:b/>
                <w:color w:val="000000" w:themeColor="text1"/>
                <w:sz w:val="28"/>
                <w:szCs w:val="28"/>
              </w:rPr>
            </w:pPr>
          </w:p>
        </w:tc>
      </w:tr>
      <w:tr w:rsidR="00EC3D27" w:rsidRPr="00937B0B" w14:paraId="4EB7F59B" w14:textId="77777777" w:rsidTr="00631F60">
        <w:trPr>
          <w:trHeight w:val="20"/>
        </w:trPr>
        <w:tc>
          <w:tcPr>
            <w:tcW w:w="9351" w:type="dxa"/>
            <w:gridSpan w:val="9"/>
          </w:tcPr>
          <w:p w14:paraId="254E7A56" w14:textId="77777777" w:rsidR="00FA16BB" w:rsidRPr="00937B0B" w:rsidRDefault="00FA16BB" w:rsidP="00937B0B">
            <w:pPr>
              <w:spacing w:before="40" w:after="40"/>
              <w:rPr>
                <w:b/>
                <w:color w:val="000000" w:themeColor="text1"/>
                <w:sz w:val="28"/>
                <w:szCs w:val="28"/>
              </w:rPr>
            </w:pPr>
            <w:r w:rsidRPr="00937B0B">
              <w:rPr>
                <w:color w:val="000000" w:themeColor="text1"/>
                <w:sz w:val="28"/>
                <w:szCs w:val="28"/>
                <w:shd w:val="clear" w:color="auto" w:fill="FFFFFF"/>
              </w:rPr>
              <w:t>Đối với trẻ em không có nguồn nuôi dưỡng được quy định tại khoản 1 Điều 5 Nghị định số 136/2013/NĐ-CP ngày 21 tháng 10 năm 2013 của Chính phủ quy định chính sách trợ giúp xã hội đối với đối tượng bảo trợ xã hội thì cha mẹ hoặc người chăm sóc, nuôi dưỡng trẻ em nộp một trong số các loại giấy tờ sau:</w:t>
            </w:r>
          </w:p>
        </w:tc>
      </w:tr>
      <w:tr w:rsidR="00EC3D27" w:rsidRPr="00937B0B" w14:paraId="40D85937" w14:textId="77777777" w:rsidTr="009133DB">
        <w:trPr>
          <w:trHeight w:val="20"/>
        </w:trPr>
        <w:tc>
          <w:tcPr>
            <w:tcW w:w="678" w:type="dxa"/>
            <w:vAlign w:val="center"/>
          </w:tcPr>
          <w:p w14:paraId="02561647" w14:textId="77777777" w:rsidR="00FA16BB" w:rsidRPr="00937B0B" w:rsidRDefault="00FA16BB"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059" w:type="dxa"/>
            <w:vAlign w:val="center"/>
          </w:tcPr>
          <w:p w14:paraId="3BA1428A" w14:textId="38F1797C" w:rsidR="00FA16BB" w:rsidRPr="00937B0B" w:rsidRDefault="00FA16BB"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Quyết định về việc trợ cấp xã hội của Chủ tịch </w:t>
            </w:r>
            <w:r w:rsidR="00062B02" w:rsidRPr="00937B0B">
              <w:rPr>
                <w:color w:val="000000" w:themeColor="text1"/>
                <w:sz w:val="28"/>
                <w:szCs w:val="28"/>
                <w:shd w:val="clear" w:color="auto" w:fill="FFFFFF"/>
              </w:rPr>
              <w:t>UBND</w:t>
            </w:r>
            <w:r w:rsidRPr="00937B0B">
              <w:rPr>
                <w:color w:val="000000" w:themeColor="text1"/>
                <w:sz w:val="28"/>
                <w:szCs w:val="28"/>
                <w:shd w:val="clear" w:color="auto" w:fill="FFFFFF"/>
              </w:rPr>
              <w:t xml:space="preserve"> cấp huyện</w:t>
            </w:r>
          </w:p>
        </w:tc>
        <w:tc>
          <w:tcPr>
            <w:tcW w:w="2469" w:type="dxa"/>
            <w:gridSpan w:val="2"/>
          </w:tcPr>
          <w:p w14:paraId="34826A13"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chính hoặc Bản sao được chứng thực từ bản chính hoặc bản sao kèm theo bản chính để đối chiếu</w:t>
            </w:r>
          </w:p>
        </w:tc>
        <w:tc>
          <w:tcPr>
            <w:tcW w:w="2232" w:type="dxa"/>
            <w:gridSpan w:val="4"/>
          </w:tcPr>
          <w:p w14:paraId="0A2C1F64"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Bản chính Bản sao điện tử từ sổ gốc, hoặc Bản sao chứng thực điện tử</w:t>
            </w:r>
          </w:p>
        </w:tc>
        <w:tc>
          <w:tcPr>
            <w:tcW w:w="913" w:type="dxa"/>
          </w:tcPr>
          <w:p w14:paraId="59BCF38D"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58FA6B89" w14:textId="77777777" w:rsidTr="009133DB">
        <w:trPr>
          <w:trHeight w:val="20"/>
        </w:trPr>
        <w:tc>
          <w:tcPr>
            <w:tcW w:w="678" w:type="dxa"/>
            <w:vAlign w:val="center"/>
          </w:tcPr>
          <w:p w14:paraId="46E36986" w14:textId="77777777" w:rsidR="00FA16BB" w:rsidRPr="00937B0B" w:rsidRDefault="00FA16BB" w:rsidP="00937B0B">
            <w:pPr>
              <w:spacing w:before="40" w:after="40"/>
              <w:jc w:val="center"/>
              <w:rPr>
                <w:rFonts w:eastAsia="Arial"/>
                <w:b/>
                <w:bCs/>
                <w:color w:val="000000" w:themeColor="text1"/>
                <w:sz w:val="28"/>
                <w:szCs w:val="28"/>
              </w:rPr>
            </w:pPr>
            <w:r w:rsidRPr="00937B0B">
              <w:rPr>
                <w:color w:val="000000" w:themeColor="text1"/>
                <w:sz w:val="28"/>
                <w:szCs w:val="28"/>
              </w:rPr>
              <w:t>2</w:t>
            </w:r>
          </w:p>
        </w:tc>
        <w:tc>
          <w:tcPr>
            <w:tcW w:w="3059" w:type="dxa"/>
            <w:vAlign w:val="center"/>
          </w:tcPr>
          <w:p w14:paraId="1D540BA7" w14:textId="63C3A2A9" w:rsidR="00FA16BB" w:rsidRPr="00937B0B" w:rsidRDefault="00FA16BB"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Văn bản xác nhận của </w:t>
            </w:r>
            <w:r w:rsidR="00062B02" w:rsidRPr="00937B0B">
              <w:rPr>
                <w:color w:val="000000" w:themeColor="text1"/>
                <w:sz w:val="28"/>
                <w:szCs w:val="28"/>
                <w:shd w:val="clear" w:color="auto" w:fill="FFFFFF"/>
              </w:rPr>
              <w:t>UBND</w:t>
            </w:r>
            <w:r w:rsidRPr="00937B0B">
              <w:rPr>
                <w:color w:val="000000" w:themeColor="text1"/>
                <w:sz w:val="28"/>
                <w:szCs w:val="28"/>
                <w:shd w:val="clear" w:color="auto" w:fill="FFFFFF"/>
              </w:rPr>
              <w:t xml:space="preserve"> cấp xã hoặc cơ sở bảo trợ xã hội về tình trạng trẻ mồ côi, bị bỏ rơi hoặc trẻ thuộc các trường hợp khác quy định tại khoản 1 Điều 5 Nghị định số 136/2013/NĐ-CP ngày 21 tháng 10 năm 2013 của Chính phủ quy định chính sách trợ giúp xã hội đối với đối tượng bảo trợ xã hội</w:t>
            </w:r>
          </w:p>
        </w:tc>
        <w:tc>
          <w:tcPr>
            <w:tcW w:w="2469" w:type="dxa"/>
            <w:gridSpan w:val="2"/>
          </w:tcPr>
          <w:p w14:paraId="3C4FD491"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chính hoặc Bản sao được chứng thực từ bản chính hoặc bản sao kèm theo bản chính để đối chiếu</w:t>
            </w:r>
          </w:p>
        </w:tc>
        <w:tc>
          <w:tcPr>
            <w:tcW w:w="2232" w:type="dxa"/>
            <w:gridSpan w:val="4"/>
          </w:tcPr>
          <w:p w14:paraId="5D9AA2C7"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Bản chính Bản sao điện tử từ sổ gốc, hoặc Bản sao chứng thực điện tử</w:t>
            </w:r>
          </w:p>
        </w:tc>
        <w:tc>
          <w:tcPr>
            <w:tcW w:w="913" w:type="dxa"/>
          </w:tcPr>
          <w:p w14:paraId="10639FE9"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36D85381" w14:textId="77777777" w:rsidTr="009133DB">
        <w:trPr>
          <w:trHeight w:val="20"/>
        </w:trPr>
        <w:tc>
          <w:tcPr>
            <w:tcW w:w="678" w:type="dxa"/>
            <w:vAlign w:val="center"/>
          </w:tcPr>
          <w:p w14:paraId="19FC41F6" w14:textId="77777777" w:rsidR="00FA16BB" w:rsidRPr="00937B0B" w:rsidRDefault="00FA16BB" w:rsidP="00937B0B">
            <w:pPr>
              <w:spacing w:before="40" w:after="40"/>
              <w:jc w:val="center"/>
              <w:rPr>
                <w:color w:val="000000" w:themeColor="text1"/>
                <w:sz w:val="28"/>
                <w:szCs w:val="28"/>
              </w:rPr>
            </w:pPr>
          </w:p>
        </w:tc>
        <w:tc>
          <w:tcPr>
            <w:tcW w:w="3059" w:type="dxa"/>
            <w:vAlign w:val="center"/>
          </w:tcPr>
          <w:p w14:paraId="7D7B3003" w14:textId="77777777" w:rsidR="00FA16BB" w:rsidRPr="00937B0B" w:rsidRDefault="00FA16BB" w:rsidP="00937B0B">
            <w:pPr>
              <w:spacing w:before="40" w:after="40"/>
              <w:rPr>
                <w:color w:val="000000" w:themeColor="text1"/>
                <w:sz w:val="28"/>
                <w:szCs w:val="28"/>
                <w:shd w:val="clear" w:color="auto" w:fill="FFFFFF"/>
              </w:rPr>
            </w:pPr>
            <w:r w:rsidRPr="00937B0B">
              <w:rPr>
                <w:color w:val="000000" w:themeColor="text1"/>
                <w:sz w:val="28"/>
                <w:szCs w:val="28"/>
              </w:rPr>
              <w:t>Giấy chứng nhận nuôi con nuôi đối với trẻ mồ côi, bị bỏ rơi hoặc trẻ em thuộc các trường hợp khác quy định khoản 1 Điều 5 Nghị định số 136/2013/NĐ-CP ngày 21 tháng 10 năm 2013 của Chính phủ quy định chính sách trợ giúp xã hội đối với đối tượng bảo trợ xã hội</w:t>
            </w:r>
          </w:p>
        </w:tc>
        <w:tc>
          <w:tcPr>
            <w:tcW w:w="2469" w:type="dxa"/>
            <w:gridSpan w:val="2"/>
          </w:tcPr>
          <w:p w14:paraId="79EDE563"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chính hoặc Bản sao được chứng thực từ bản chính hoặc bản sao kèm theo bản chính để đối chiếu</w:t>
            </w:r>
          </w:p>
        </w:tc>
        <w:tc>
          <w:tcPr>
            <w:tcW w:w="2232" w:type="dxa"/>
            <w:gridSpan w:val="4"/>
          </w:tcPr>
          <w:p w14:paraId="3686025F"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Bản chính Bản sao điện tử từ sổ gốc, hoặc Bản sao chứng thực điện tử</w:t>
            </w:r>
          </w:p>
        </w:tc>
        <w:tc>
          <w:tcPr>
            <w:tcW w:w="913" w:type="dxa"/>
          </w:tcPr>
          <w:p w14:paraId="4E15D6A5"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E98EE63" w14:textId="77777777" w:rsidTr="00631F60">
        <w:trPr>
          <w:trHeight w:val="20"/>
        </w:trPr>
        <w:tc>
          <w:tcPr>
            <w:tcW w:w="9351" w:type="dxa"/>
            <w:gridSpan w:val="9"/>
            <w:vAlign w:val="center"/>
          </w:tcPr>
          <w:p w14:paraId="2408545B"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shd w:val="clear" w:color="auto" w:fill="FFFFFF"/>
              </w:rPr>
              <w:t>Đối với trẻ em thuộc đối tượng là con liệt sĩ, con Anh hùng Lực lượng vũ trang nhân dân, con thương binh, con người hưởng chính sách như thương binh, con bệnh binh; con một số đối tượng chính sách khác theo quy định tại Pháp lệnh ưu đãi người có công với cách mạng (nếu có)</w:t>
            </w:r>
          </w:p>
        </w:tc>
      </w:tr>
      <w:tr w:rsidR="00EC3D27" w:rsidRPr="00937B0B" w14:paraId="51E4C020" w14:textId="77777777" w:rsidTr="009133DB">
        <w:trPr>
          <w:trHeight w:val="20"/>
        </w:trPr>
        <w:tc>
          <w:tcPr>
            <w:tcW w:w="678" w:type="dxa"/>
            <w:vAlign w:val="center"/>
          </w:tcPr>
          <w:p w14:paraId="7BFE492B" w14:textId="77777777" w:rsidR="00FA16BB" w:rsidRPr="00937B0B" w:rsidRDefault="00FA16BB"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059" w:type="dxa"/>
            <w:vAlign w:val="center"/>
          </w:tcPr>
          <w:p w14:paraId="6549E48A" w14:textId="77777777" w:rsidR="00FA16BB" w:rsidRPr="00937B0B" w:rsidRDefault="00FA16BB"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xác nhận của cơ quan quản lý đối tượng người có công và Giấy khai sinh của trẻ em</w:t>
            </w:r>
          </w:p>
        </w:tc>
        <w:tc>
          <w:tcPr>
            <w:tcW w:w="2469" w:type="dxa"/>
            <w:gridSpan w:val="2"/>
            <w:vAlign w:val="center"/>
          </w:tcPr>
          <w:p w14:paraId="5ED16DF4" w14:textId="77777777" w:rsidR="00FA16BB" w:rsidRPr="00937B0B" w:rsidRDefault="00FA16BB"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Bản sao kèm bản chính để đối chiếu hoặc bản sao có chứng thực </w:t>
            </w:r>
          </w:p>
        </w:tc>
        <w:tc>
          <w:tcPr>
            <w:tcW w:w="2232" w:type="dxa"/>
            <w:gridSpan w:val="4"/>
            <w:vAlign w:val="center"/>
          </w:tcPr>
          <w:p w14:paraId="23741218" w14:textId="77777777" w:rsidR="00FA16BB" w:rsidRPr="00937B0B" w:rsidRDefault="00FA16BB"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Bản sao chứng thực điện tử</w:t>
            </w:r>
          </w:p>
        </w:tc>
        <w:tc>
          <w:tcPr>
            <w:tcW w:w="913" w:type="dxa"/>
            <w:vAlign w:val="center"/>
          </w:tcPr>
          <w:p w14:paraId="36E6DE23"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0D5B013" w14:textId="77777777" w:rsidTr="00631F60">
        <w:trPr>
          <w:trHeight w:val="20"/>
        </w:trPr>
        <w:tc>
          <w:tcPr>
            <w:tcW w:w="9351" w:type="dxa"/>
            <w:gridSpan w:val="9"/>
            <w:vAlign w:val="center"/>
          </w:tcPr>
          <w:p w14:paraId="4FAB7C8B"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shd w:val="clear" w:color="auto" w:fill="FFFFFF"/>
              </w:rPr>
              <w:t>Đối với trẻ em thuộc đối tượng là nhân khẩu trong gia đình thuộc diện hộ nghèo, cận nghèo theo quy định của Thủ tướng Chính phủ</w:t>
            </w:r>
          </w:p>
        </w:tc>
      </w:tr>
      <w:tr w:rsidR="00EC3D27" w:rsidRPr="00937B0B" w14:paraId="4056FB72" w14:textId="77777777" w:rsidTr="009133DB">
        <w:trPr>
          <w:trHeight w:val="20"/>
        </w:trPr>
        <w:tc>
          <w:tcPr>
            <w:tcW w:w="678" w:type="dxa"/>
            <w:vAlign w:val="center"/>
          </w:tcPr>
          <w:p w14:paraId="20D078A2" w14:textId="77777777" w:rsidR="00FA16BB" w:rsidRPr="00937B0B" w:rsidRDefault="00FA16BB"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059" w:type="dxa"/>
            <w:vAlign w:val="center"/>
          </w:tcPr>
          <w:p w14:paraId="78B0AD60" w14:textId="457CE775" w:rsidR="00FA16BB" w:rsidRPr="00937B0B" w:rsidRDefault="00FA16BB"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Giấy chứng nhận hoặc Giấy xác nhận hộ nghèo, hộ cận nghèo do </w:t>
            </w:r>
            <w:r w:rsidR="00062B02" w:rsidRPr="00937B0B">
              <w:rPr>
                <w:color w:val="000000" w:themeColor="text1"/>
                <w:sz w:val="28"/>
                <w:szCs w:val="28"/>
                <w:shd w:val="clear" w:color="auto" w:fill="FFFFFF"/>
              </w:rPr>
              <w:t>UBND</w:t>
            </w:r>
            <w:r w:rsidRPr="00937B0B">
              <w:rPr>
                <w:color w:val="000000" w:themeColor="text1"/>
                <w:sz w:val="28"/>
                <w:szCs w:val="28"/>
                <w:shd w:val="clear" w:color="auto" w:fill="FFFFFF"/>
              </w:rPr>
              <w:t xml:space="preserve"> cấp xã cấp</w:t>
            </w:r>
          </w:p>
        </w:tc>
        <w:tc>
          <w:tcPr>
            <w:tcW w:w="2469" w:type="dxa"/>
            <w:gridSpan w:val="2"/>
          </w:tcPr>
          <w:p w14:paraId="2CF82F01"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chính hoặc Bản sao được chứng thực từ bản chính hoặc bản sao kèm theo bản chính để đối chiếu</w:t>
            </w:r>
          </w:p>
        </w:tc>
        <w:tc>
          <w:tcPr>
            <w:tcW w:w="2232" w:type="dxa"/>
            <w:gridSpan w:val="4"/>
          </w:tcPr>
          <w:p w14:paraId="4830039E"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chính Bản sao điện tử từ sổ gốc, hoặc Bản sao chứng thực điện tử</w:t>
            </w:r>
          </w:p>
        </w:tc>
        <w:tc>
          <w:tcPr>
            <w:tcW w:w="913" w:type="dxa"/>
            <w:vAlign w:val="center"/>
          </w:tcPr>
          <w:p w14:paraId="75079E76"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6521CB45" w14:textId="77777777" w:rsidTr="00631F60">
        <w:trPr>
          <w:trHeight w:val="20"/>
        </w:trPr>
        <w:tc>
          <w:tcPr>
            <w:tcW w:w="9351" w:type="dxa"/>
            <w:gridSpan w:val="9"/>
            <w:vAlign w:val="center"/>
          </w:tcPr>
          <w:p w14:paraId="63F91183" w14:textId="20AAF4EB" w:rsidR="00FA16BB" w:rsidRPr="00937B0B" w:rsidRDefault="00FA16BB" w:rsidP="00937B0B">
            <w:pPr>
              <w:spacing w:before="40" w:after="40"/>
              <w:rPr>
                <w:b/>
                <w:color w:val="000000" w:themeColor="text1"/>
                <w:sz w:val="28"/>
                <w:szCs w:val="28"/>
              </w:rPr>
            </w:pPr>
            <w:r w:rsidRPr="00937B0B">
              <w:rPr>
                <w:b/>
                <w:color w:val="000000" w:themeColor="text1"/>
                <w:sz w:val="28"/>
                <w:szCs w:val="28"/>
                <w:shd w:val="clear" w:color="auto" w:fill="FFFFFF"/>
              </w:rPr>
              <w:t>Đối với trẻ em thường trú ở thôn đặc biệt khó khăn, xã có điều kiện kinh tế - xã hội đặc biệt khó khăn, xã đặc biệt khó khăn vùng bãi ngang ven biển, hải đảo theo quy định của Thủ tướng Chính phủ thì cha mẹ hoặc người chăm s</w:t>
            </w:r>
            <w:r w:rsidR="00D549E9" w:rsidRPr="00937B0B">
              <w:rPr>
                <w:b/>
                <w:color w:val="000000" w:themeColor="text1"/>
                <w:sz w:val="28"/>
                <w:szCs w:val="28"/>
                <w:shd w:val="clear" w:color="auto" w:fill="FFFFFF"/>
              </w:rPr>
              <w:t>óc</w:t>
            </w:r>
            <w:r w:rsidRPr="00937B0B">
              <w:rPr>
                <w:b/>
                <w:color w:val="000000" w:themeColor="text1"/>
                <w:sz w:val="28"/>
                <w:szCs w:val="28"/>
                <w:shd w:val="clear" w:color="auto" w:fill="FFFFFF"/>
              </w:rPr>
              <w:t>, nuôi dưỡng trẻ em nộp một trong số các loại giấy tờ sau</w:t>
            </w:r>
          </w:p>
        </w:tc>
      </w:tr>
      <w:tr w:rsidR="00EC3D27" w:rsidRPr="00937B0B" w14:paraId="1ECCE2D0" w14:textId="77777777" w:rsidTr="009133DB">
        <w:trPr>
          <w:trHeight w:val="20"/>
        </w:trPr>
        <w:tc>
          <w:tcPr>
            <w:tcW w:w="678" w:type="dxa"/>
            <w:vAlign w:val="center"/>
          </w:tcPr>
          <w:p w14:paraId="5C7FF97F" w14:textId="77777777" w:rsidR="00FA16BB" w:rsidRPr="00937B0B" w:rsidRDefault="00FA16BB"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059" w:type="dxa"/>
            <w:vAlign w:val="center"/>
          </w:tcPr>
          <w:p w14:paraId="34935867" w14:textId="16AB85D2" w:rsidR="00FA16BB" w:rsidRPr="00937B0B" w:rsidRDefault="00D54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Cung cấp thông tin về số định danh cá nhân của trẻ em hoặc của cha hoặc mẹ hoặc người chăm sóc, nuôi dưỡng trẻ em</w:t>
            </w:r>
          </w:p>
        </w:tc>
        <w:tc>
          <w:tcPr>
            <w:tcW w:w="2469" w:type="dxa"/>
            <w:gridSpan w:val="2"/>
          </w:tcPr>
          <w:p w14:paraId="13B3240A"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chính hoặc Bản sao được chứng thực từ bản chính hoặc bản sao kèm theo bản chính để đối chiếu</w:t>
            </w:r>
          </w:p>
        </w:tc>
        <w:tc>
          <w:tcPr>
            <w:tcW w:w="2232" w:type="dxa"/>
            <w:gridSpan w:val="4"/>
          </w:tcPr>
          <w:p w14:paraId="5A7A4516"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chính Bản sao điện tử từ sổ gốc, hoặc Bản sao chứng thực điện tử</w:t>
            </w:r>
          </w:p>
        </w:tc>
        <w:tc>
          <w:tcPr>
            <w:tcW w:w="913" w:type="dxa"/>
            <w:vAlign w:val="center"/>
          </w:tcPr>
          <w:p w14:paraId="1FB93256"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0BE0E07F" w14:textId="77777777" w:rsidTr="009133DB">
        <w:trPr>
          <w:trHeight w:val="20"/>
        </w:trPr>
        <w:tc>
          <w:tcPr>
            <w:tcW w:w="678" w:type="dxa"/>
            <w:vAlign w:val="center"/>
          </w:tcPr>
          <w:p w14:paraId="352609AC" w14:textId="77777777" w:rsidR="00FA16BB" w:rsidRPr="00937B0B" w:rsidRDefault="00FA16BB" w:rsidP="00937B0B">
            <w:pPr>
              <w:tabs>
                <w:tab w:val="left" w:pos="765"/>
              </w:tabs>
              <w:spacing w:before="40" w:after="40"/>
              <w:jc w:val="center"/>
              <w:rPr>
                <w:color w:val="000000" w:themeColor="text1"/>
                <w:sz w:val="28"/>
                <w:szCs w:val="28"/>
              </w:rPr>
            </w:pPr>
            <w:r w:rsidRPr="00937B0B">
              <w:rPr>
                <w:color w:val="000000" w:themeColor="text1"/>
                <w:sz w:val="28"/>
                <w:szCs w:val="28"/>
              </w:rPr>
              <w:t>2</w:t>
            </w:r>
          </w:p>
        </w:tc>
        <w:tc>
          <w:tcPr>
            <w:tcW w:w="3059" w:type="dxa"/>
            <w:vAlign w:val="center"/>
          </w:tcPr>
          <w:p w14:paraId="0F4DE999" w14:textId="358D82CC" w:rsidR="00FA16BB" w:rsidRPr="00937B0B" w:rsidRDefault="00D549E9" w:rsidP="00937B0B">
            <w:pPr>
              <w:spacing w:before="40" w:after="40"/>
              <w:jc w:val="both"/>
              <w:rPr>
                <w:color w:val="000000" w:themeColor="text1"/>
                <w:sz w:val="28"/>
                <w:szCs w:val="28"/>
                <w:shd w:val="clear" w:color="auto" w:fill="FFFFFF"/>
              </w:rPr>
            </w:pPr>
            <w:r w:rsidRPr="00937B0B">
              <w:rPr>
                <w:color w:val="000000" w:themeColor="text1"/>
                <w:sz w:val="28"/>
                <w:szCs w:val="28"/>
                <w:shd w:val="clear" w:color="auto" w:fill="FFFFFF"/>
              </w:rPr>
              <w:t>Bản sao của một trong các loại giấy tờ: Thẻ Căn cước công dân, Chứng minh nhân dân, Giấy xác nhận thông tin về cư trú, Giấy thông báo số định danh cá nhân và thông tin công dân trong Cơ sở dữ liệu quốc gia về dân cư trong trường hợp cơ quan, tổ chức không thể khai thác được thông tin cư trú của công dân trong Cơ sở dữ liệu quốc gia về dân cư</w:t>
            </w:r>
          </w:p>
        </w:tc>
        <w:tc>
          <w:tcPr>
            <w:tcW w:w="2469" w:type="dxa"/>
            <w:gridSpan w:val="2"/>
          </w:tcPr>
          <w:p w14:paraId="3B074B74" w14:textId="7A9198ED" w:rsidR="00FA16BB" w:rsidRPr="00937B0B" w:rsidRDefault="00D549E9" w:rsidP="00937B0B">
            <w:pPr>
              <w:spacing w:before="40" w:after="40"/>
              <w:rPr>
                <w:color w:val="000000" w:themeColor="text1"/>
                <w:sz w:val="28"/>
                <w:szCs w:val="28"/>
              </w:rPr>
            </w:pPr>
            <w:r w:rsidRPr="00937B0B">
              <w:rPr>
                <w:color w:val="000000" w:themeColor="text1"/>
                <w:sz w:val="28"/>
                <w:szCs w:val="28"/>
              </w:rPr>
              <w:t>Bản sao</w:t>
            </w:r>
          </w:p>
        </w:tc>
        <w:tc>
          <w:tcPr>
            <w:tcW w:w="2232" w:type="dxa"/>
            <w:gridSpan w:val="4"/>
          </w:tcPr>
          <w:p w14:paraId="21E675D0" w14:textId="2D612BE5" w:rsidR="00FA16BB" w:rsidRPr="00937B0B" w:rsidRDefault="00D549E9" w:rsidP="00937B0B">
            <w:pPr>
              <w:spacing w:before="40" w:after="40"/>
              <w:rPr>
                <w:color w:val="000000" w:themeColor="text1"/>
                <w:sz w:val="28"/>
                <w:szCs w:val="28"/>
              </w:rPr>
            </w:pPr>
            <w:r w:rsidRPr="00937B0B">
              <w:rPr>
                <w:color w:val="000000" w:themeColor="text1"/>
                <w:sz w:val="28"/>
                <w:szCs w:val="28"/>
              </w:rPr>
              <w:t>Bản scan</w:t>
            </w:r>
          </w:p>
        </w:tc>
        <w:tc>
          <w:tcPr>
            <w:tcW w:w="913" w:type="dxa"/>
            <w:vAlign w:val="center"/>
          </w:tcPr>
          <w:p w14:paraId="214269C8"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47FA628" w14:textId="77777777" w:rsidTr="00631F60">
        <w:trPr>
          <w:trHeight w:val="20"/>
        </w:trPr>
        <w:tc>
          <w:tcPr>
            <w:tcW w:w="9351" w:type="dxa"/>
            <w:gridSpan w:val="9"/>
            <w:vAlign w:val="center"/>
          </w:tcPr>
          <w:p w14:paraId="4D111C83" w14:textId="722722CC" w:rsidR="00FA16BB" w:rsidRPr="00937B0B" w:rsidRDefault="00FA16BB" w:rsidP="00937B0B">
            <w:pPr>
              <w:spacing w:before="40" w:after="40"/>
              <w:rPr>
                <w:b/>
                <w:color w:val="000000" w:themeColor="text1"/>
                <w:sz w:val="28"/>
                <w:szCs w:val="28"/>
              </w:rPr>
            </w:pPr>
            <w:r w:rsidRPr="00937B0B">
              <w:rPr>
                <w:b/>
                <w:bCs/>
                <w:color w:val="000000" w:themeColor="text1"/>
                <w:sz w:val="28"/>
                <w:szCs w:val="28"/>
              </w:rPr>
              <w:t xml:space="preserve">Đối với trẻ em thuộc đối tượng là trẻ em khuyết tật học hòa nhập thì cha mẹ hoặc người chăm sóc, nuôi dưỡng trẻ em nộp bản sao kèm theo bản chính để đối chiếu hoặc bản sao có chứng thực Giấy xác nhận khuyết tật do </w:t>
            </w:r>
            <w:r w:rsidR="00062B02" w:rsidRPr="00937B0B">
              <w:rPr>
                <w:b/>
                <w:bCs/>
                <w:color w:val="000000" w:themeColor="text1"/>
                <w:sz w:val="28"/>
                <w:szCs w:val="28"/>
              </w:rPr>
              <w:t>UBND</w:t>
            </w:r>
            <w:r w:rsidRPr="00937B0B">
              <w:rPr>
                <w:b/>
                <w:bCs/>
                <w:color w:val="000000" w:themeColor="text1"/>
                <w:sz w:val="28"/>
                <w:szCs w:val="28"/>
              </w:rPr>
              <w:t xml:space="preserve"> cấp xã cấp hoặc Quyết định về việc trợ cấp xã hội của Chủ tịch </w:t>
            </w:r>
            <w:r w:rsidR="00062B02" w:rsidRPr="00937B0B">
              <w:rPr>
                <w:b/>
                <w:bCs/>
                <w:color w:val="000000" w:themeColor="text1"/>
                <w:sz w:val="28"/>
                <w:szCs w:val="28"/>
              </w:rPr>
              <w:t>UBND</w:t>
            </w:r>
            <w:r w:rsidRPr="00937B0B">
              <w:rPr>
                <w:b/>
                <w:bCs/>
                <w:color w:val="000000" w:themeColor="text1"/>
                <w:sz w:val="28"/>
                <w:szCs w:val="28"/>
              </w:rPr>
              <w:t xml:space="preserve"> cấp huyện</w:t>
            </w:r>
            <w:r w:rsidRPr="00937B0B">
              <w:rPr>
                <w:color w:val="000000" w:themeColor="text1"/>
                <w:sz w:val="28"/>
                <w:szCs w:val="28"/>
              </w:rPr>
              <w:t>.</w:t>
            </w:r>
          </w:p>
        </w:tc>
      </w:tr>
      <w:tr w:rsidR="00EC3D27" w:rsidRPr="00937B0B" w14:paraId="5A5F6940" w14:textId="77777777" w:rsidTr="009133DB">
        <w:trPr>
          <w:trHeight w:val="20"/>
        </w:trPr>
        <w:tc>
          <w:tcPr>
            <w:tcW w:w="678" w:type="dxa"/>
            <w:vAlign w:val="center"/>
          </w:tcPr>
          <w:p w14:paraId="50161AD5" w14:textId="77777777" w:rsidR="00FA16BB" w:rsidRPr="00937B0B" w:rsidRDefault="00FA16BB"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059" w:type="dxa"/>
            <w:vAlign w:val="center"/>
          </w:tcPr>
          <w:p w14:paraId="7B103019" w14:textId="77777777" w:rsidR="00FA16BB" w:rsidRPr="00937B0B" w:rsidRDefault="00FA16BB"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Giấy xác nhận khuyết tật do Uỷ ban nhân dân cấp xã hoặc Quyết định về việc trợ cấp xã hội của Chủ tịch Uỷ ban nhân dân cấp huyện</w:t>
            </w:r>
          </w:p>
        </w:tc>
        <w:tc>
          <w:tcPr>
            <w:tcW w:w="2469" w:type="dxa"/>
            <w:gridSpan w:val="2"/>
          </w:tcPr>
          <w:p w14:paraId="37121D4D"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chính hoặc Bản sao được chứng thực từ bản chính hoặc bản sao kèm theo bản chính để đối chiếu</w:t>
            </w:r>
          </w:p>
        </w:tc>
        <w:tc>
          <w:tcPr>
            <w:tcW w:w="2232" w:type="dxa"/>
            <w:gridSpan w:val="4"/>
          </w:tcPr>
          <w:p w14:paraId="4CFAF44E"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chính Bản sao điện tử từ sổ gốc, hoặc Bản sao chứng thực điện tử</w:t>
            </w:r>
          </w:p>
        </w:tc>
        <w:tc>
          <w:tcPr>
            <w:tcW w:w="913" w:type="dxa"/>
            <w:vAlign w:val="center"/>
          </w:tcPr>
          <w:p w14:paraId="527B2C4D"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4E41435" w14:textId="77777777" w:rsidTr="00631F60">
        <w:trPr>
          <w:trHeight w:val="20"/>
        </w:trPr>
        <w:tc>
          <w:tcPr>
            <w:tcW w:w="9351" w:type="dxa"/>
            <w:gridSpan w:val="9"/>
          </w:tcPr>
          <w:p w14:paraId="074B756A" w14:textId="64E623B5" w:rsidR="00B9145C" w:rsidRPr="00937B0B" w:rsidRDefault="00FA16BB" w:rsidP="00937B0B">
            <w:pPr>
              <w:spacing w:before="40" w:after="40"/>
              <w:rPr>
                <w:i/>
                <w:color w:val="000000" w:themeColor="text1"/>
                <w:sz w:val="28"/>
                <w:szCs w:val="28"/>
              </w:rPr>
            </w:pPr>
            <w:r w:rsidRPr="00937B0B">
              <w:rPr>
                <w:i/>
                <w:color w:val="000000" w:themeColor="text1"/>
                <w:sz w:val="28"/>
                <w:szCs w:val="28"/>
              </w:rPr>
              <w:t>Số bộ hồ</w:t>
            </w:r>
            <w:r w:rsidR="00D549E9" w:rsidRPr="00937B0B">
              <w:rPr>
                <w:i/>
                <w:color w:val="000000" w:themeColor="text1"/>
                <w:sz w:val="28"/>
                <w:szCs w:val="28"/>
              </w:rPr>
              <w:t xml:space="preserve"> sơ: 01</w:t>
            </w:r>
          </w:p>
        </w:tc>
      </w:tr>
      <w:tr w:rsidR="007B7869" w:rsidRPr="00937B0B" w14:paraId="1845D6F8" w14:textId="77777777" w:rsidTr="009133DB">
        <w:trPr>
          <w:trHeight w:val="20"/>
        </w:trPr>
        <w:tc>
          <w:tcPr>
            <w:tcW w:w="678" w:type="dxa"/>
            <w:vAlign w:val="center"/>
          </w:tcPr>
          <w:p w14:paraId="6CE83800"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3.2</w:t>
            </w:r>
          </w:p>
        </w:tc>
        <w:tc>
          <w:tcPr>
            <w:tcW w:w="8673" w:type="dxa"/>
            <w:gridSpan w:val="8"/>
            <w:vAlign w:val="center"/>
          </w:tcPr>
          <w:p w14:paraId="23B956DB" w14:textId="77777777" w:rsidR="00FA16BB" w:rsidRPr="00937B0B" w:rsidRDefault="00FA16BB"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7B7869" w:rsidRPr="00937B0B" w14:paraId="2380F033" w14:textId="77777777" w:rsidTr="009133DB">
        <w:trPr>
          <w:trHeight w:val="20"/>
        </w:trPr>
        <w:tc>
          <w:tcPr>
            <w:tcW w:w="678" w:type="dxa"/>
            <w:vAlign w:val="center"/>
          </w:tcPr>
          <w:p w14:paraId="4A549F8A" w14:textId="77777777" w:rsidR="00FA16BB" w:rsidRPr="00937B0B" w:rsidRDefault="00FA16BB" w:rsidP="00937B0B">
            <w:pPr>
              <w:spacing w:before="40" w:after="40"/>
              <w:rPr>
                <w:b/>
                <w:color w:val="000000" w:themeColor="text1"/>
                <w:sz w:val="28"/>
                <w:szCs w:val="28"/>
              </w:rPr>
            </w:pPr>
          </w:p>
        </w:tc>
        <w:tc>
          <w:tcPr>
            <w:tcW w:w="8673" w:type="dxa"/>
            <w:gridSpan w:val="8"/>
            <w:vAlign w:val="center"/>
          </w:tcPr>
          <w:p w14:paraId="2B795ADC" w14:textId="2ED27131" w:rsidR="00FA16BB" w:rsidRPr="00937B0B" w:rsidRDefault="00FA16BB" w:rsidP="00937B0B">
            <w:pPr>
              <w:spacing w:before="40" w:after="40"/>
              <w:rPr>
                <w:color w:val="000000" w:themeColor="text1"/>
                <w:sz w:val="28"/>
                <w:szCs w:val="28"/>
              </w:rPr>
            </w:pPr>
            <w:r w:rsidRPr="00937B0B">
              <w:rPr>
                <w:color w:val="000000" w:themeColor="text1"/>
                <w:sz w:val="28"/>
                <w:szCs w:val="28"/>
              </w:rPr>
              <w:t xml:space="preserve">Trực tiếp hoặc qua Dịch vụ </w:t>
            </w:r>
            <w:r w:rsidR="00710496" w:rsidRPr="00937B0B">
              <w:rPr>
                <w:color w:val="000000" w:themeColor="text1"/>
                <w:sz w:val="28"/>
                <w:szCs w:val="28"/>
              </w:rPr>
              <w:t>Bưu chính</w:t>
            </w:r>
            <w:r w:rsidRPr="00937B0B">
              <w:rPr>
                <w:color w:val="000000" w:themeColor="text1"/>
                <w:sz w:val="28"/>
                <w:szCs w:val="28"/>
              </w:rPr>
              <w:t>: Tại cơ sở giáo dục</w:t>
            </w:r>
          </w:p>
          <w:p w14:paraId="699F68B6" w14:textId="77777777" w:rsidR="00FA16BB" w:rsidRPr="00937B0B" w:rsidRDefault="00FA16BB" w:rsidP="00937B0B">
            <w:pPr>
              <w:spacing w:before="40" w:after="40"/>
              <w:rPr>
                <w:b/>
                <w:color w:val="000000" w:themeColor="text1"/>
                <w:sz w:val="28"/>
                <w:szCs w:val="28"/>
              </w:rPr>
            </w:pPr>
          </w:p>
        </w:tc>
      </w:tr>
      <w:tr w:rsidR="00EC3D27" w:rsidRPr="00937B0B" w14:paraId="52A2A1B0" w14:textId="77777777" w:rsidTr="009133DB">
        <w:trPr>
          <w:trHeight w:val="20"/>
        </w:trPr>
        <w:tc>
          <w:tcPr>
            <w:tcW w:w="678" w:type="dxa"/>
            <w:vAlign w:val="center"/>
          </w:tcPr>
          <w:p w14:paraId="248BA574"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3.3</w:t>
            </w:r>
          </w:p>
        </w:tc>
        <w:tc>
          <w:tcPr>
            <w:tcW w:w="8673" w:type="dxa"/>
            <w:gridSpan w:val="8"/>
          </w:tcPr>
          <w:p w14:paraId="1C570D36" w14:textId="77777777" w:rsidR="00FA16BB" w:rsidRPr="00937B0B" w:rsidRDefault="00FA16BB"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EC3D27" w:rsidRPr="00937B0B" w14:paraId="5F815E87" w14:textId="77777777" w:rsidTr="00631F60">
        <w:trPr>
          <w:trHeight w:val="20"/>
        </w:trPr>
        <w:tc>
          <w:tcPr>
            <w:tcW w:w="9351" w:type="dxa"/>
            <w:gridSpan w:val="9"/>
          </w:tcPr>
          <w:p w14:paraId="4421CB4F" w14:textId="77777777" w:rsidR="00FA16BB" w:rsidRPr="00937B0B" w:rsidRDefault="00FA16BB" w:rsidP="00937B0B">
            <w:pPr>
              <w:spacing w:before="40" w:after="40"/>
              <w:rPr>
                <w:color w:val="000000" w:themeColor="text1"/>
                <w:sz w:val="28"/>
                <w:szCs w:val="28"/>
              </w:rPr>
            </w:pPr>
            <w:r w:rsidRPr="00937B0B">
              <w:rPr>
                <w:b/>
                <w:i/>
                <w:color w:val="000000" w:themeColor="text1"/>
                <w:sz w:val="28"/>
                <w:szCs w:val="28"/>
              </w:rPr>
              <w:t xml:space="preserve">Bước 1: </w:t>
            </w:r>
            <w:r w:rsidRPr="00937B0B">
              <w:rPr>
                <w:bCs/>
                <w:color w:val="000000" w:themeColor="text1"/>
                <w:spacing w:val="-6"/>
                <w:sz w:val="28"/>
                <w:szCs w:val="28"/>
              </w:rPr>
              <w:t xml:space="preserve">Cơ sở giáo dục mầm non </w:t>
            </w:r>
            <w:r w:rsidRPr="00937B0B">
              <w:rPr>
                <w:bCs/>
                <w:color w:val="000000" w:themeColor="text1"/>
                <w:sz w:val="28"/>
                <w:szCs w:val="28"/>
                <w:lang w:val="vi-VN"/>
              </w:rPr>
              <w:t>thẩm định hồ sơ,</w:t>
            </w:r>
            <w:r w:rsidRPr="00937B0B">
              <w:rPr>
                <w:bCs/>
                <w:color w:val="000000" w:themeColor="text1"/>
                <w:sz w:val="28"/>
                <w:szCs w:val="28"/>
              </w:rPr>
              <w:t xml:space="preserve"> lập danh sách gửi Phòng Giáo dục và Đào tạo</w:t>
            </w:r>
            <w:r w:rsidRPr="00937B0B">
              <w:rPr>
                <w:bCs/>
                <w:color w:val="000000" w:themeColor="text1"/>
                <w:sz w:val="28"/>
                <w:szCs w:val="28"/>
                <w:lang w:val="vi-VN"/>
              </w:rPr>
              <w:t xml:space="preserve">: </w:t>
            </w:r>
            <w:r w:rsidRPr="00937B0B">
              <w:rPr>
                <w:bCs/>
                <w:color w:val="000000" w:themeColor="text1"/>
                <w:sz w:val="28"/>
                <w:szCs w:val="28"/>
              </w:rPr>
              <w:t>10</w:t>
            </w:r>
            <w:r w:rsidRPr="00937B0B">
              <w:rPr>
                <w:bCs/>
                <w:color w:val="000000" w:themeColor="text1"/>
                <w:sz w:val="28"/>
                <w:szCs w:val="28"/>
                <w:lang w:val="vi-VN"/>
              </w:rPr>
              <w:t xml:space="preserve"> ngày làm việc.</w:t>
            </w:r>
          </w:p>
        </w:tc>
      </w:tr>
      <w:tr w:rsidR="00EC3D27" w:rsidRPr="00937B0B" w14:paraId="03541D0D" w14:textId="77777777" w:rsidTr="00631F60">
        <w:trPr>
          <w:trHeight w:val="20"/>
        </w:trPr>
        <w:tc>
          <w:tcPr>
            <w:tcW w:w="9351" w:type="dxa"/>
            <w:gridSpan w:val="9"/>
          </w:tcPr>
          <w:p w14:paraId="0114502A" w14:textId="1DF5B119" w:rsidR="00FA16BB" w:rsidRPr="00937B0B" w:rsidRDefault="00FA16BB"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iCs/>
                <w:color w:val="000000" w:themeColor="text1"/>
                <w:sz w:val="28"/>
                <w:szCs w:val="28"/>
              </w:rPr>
              <w:t>Trực tiếp hoặc</w:t>
            </w:r>
            <w:r w:rsidRPr="00937B0B">
              <w:rPr>
                <w:color w:val="000000" w:themeColor="text1"/>
                <w:sz w:val="28"/>
                <w:szCs w:val="28"/>
              </w:rPr>
              <w:t xml:space="preserve"> liên thông qua </w:t>
            </w:r>
            <w:r w:rsidR="00187DDD" w:rsidRPr="00937B0B">
              <w:rPr>
                <w:color w:val="000000" w:themeColor="text1"/>
                <w:sz w:val="28"/>
                <w:szCs w:val="28"/>
              </w:rPr>
              <w:t>Hệ thống thông tin giải quyết TTHC tỉnh</w:t>
            </w:r>
            <w:r w:rsidRPr="00937B0B">
              <w:rPr>
                <w:color w:val="000000" w:themeColor="text1"/>
                <w:sz w:val="28"/>
                <w:szCs w:val="28"/>
              </w:rPr>
              <w:t xml:space="preserve"> </w:t>
            </w:r>
          </w:p>
        </w:tc>
      </w:tr>
      <w:tr w:rsidR="00EC3D27" w:rsidRPr="00937B0B" w14:paraId="0D2A1F85" w14:textId="77777777" w:rsidTr="00631F60">
        <w:trPr>
          <w:trHeight w:val="20"/>
        </w:trPr>
        <w:tc>
          <w:tcPr>
            <w:tcW w:w="9351" w:type="dxa"/>
            <w:gridSpan w:val="9"/>
          </w:tcPr>
          <w:p w14:paraId="4CEB1B45" w14:textId="77777777" w:rsidR="00FA16BB" w:rsidRPr="00937B0B" w:rsidRDefault="00FA16BB"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7281F719" w14:textId="5F3DF8B3" w:rsidR="00FA16BB" w:rsidRPr="00937B0B" w:rsidRDefault="00FA16BB" w:rsidP="00937B0B">
            <w:pPr>
              <w:spacing w:before="40" w:after="40"/>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cấp huyện</w:t>
            </w:r>
          </w:p>
          <w:p w14:paraId="7EF1612E" w14:textId="77777777" w:rsidR="00FA16BB" w:rsidRPr="00937B0B" w:rsidRDefault="00FA16BB" w:rsidP="00937B0B">
            <w:pPr>
              <w:spacing w:before="40" w:after="40"/>
              <w:rPr>
                <w:i/>
                <w:color w:val="000000" w:themeColor="text1"/>
                <w:sz w:val="28"/>
                <w:szCs w:val="28"/>
              </w:rPr>
            </w:pPr>
            <w:r w:rsidRPr="00937B0B">
              <w:rPr>
                <w:color w:val="000000" w:themeColor="text1"/>
                <w:sz w:val="28"/>
                <w:szCs w:val="28"/>
              </w:rPr>
              <w:t>- Qua dịch vụ công trực tuyến trên Cổng dịch vụ công quốc gia (</w:t>
            </w:r>
            <w:hyperlink r:id="rId158"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59" w:history="1">
              <w:r w:rsidRPr="00937B0B">
                <w:rPr>
                  <w:rStyle w:val="Hyperlink"/>
                  <w:color w:val="000000" w:themeColor="text1"/>
                  <w:sz w:val="28"/>
                  <w:szCs w:val="28"/>
                </w:rPr>
                <w:t>https://dichvucong.hagiang.gov.vn</w:t>
              </w:r>
            </w:hyperlink>
          </w:p>
        </w:tc>
      </w:tr>
      <w:tr w:rsidR="00EC3D27" w:rsidRPr="00937B0B" w14:paraId="5DBE92F8" w14:textId="77777777" w:rsidTr="00631F60">
        <w:trPr>
          <w:trHeight w:val="20"/>
        </w:trPr>
        <w:tc>
          <w:tcPr>
            <w:tcW w:w="9351" w:type="dxa"/>
            <w:gridSpan w:val="9"/>
          </w:tcPr>
          <w:p w14:paraId="2407E3E5" w14:textId="77777777" w:rsidR="00FA16BB" w:rsidRPr="00937B0B" w:rsidRDefault="00FA16BB"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76FB4E5D" w14:textId="77777777" w:rsidTr="009133DB">
        <w:trPr>
          <w:trHeight w:val="20"/>
        </w:trPr>
        <w:tc>
          <w:tcPr>
            <w:tcW w:w="678" w:type="dxa"/>
            <w:vMerge w:val="restart"/>
            <w:vAlign w:val="center"/>
          </w:tcPr>
          <w:p w14:paraId="73191892" w14:textId="77777777" w:rsidR="00FA16BB" w:rsidRPr="00937B0B" w:rsidRDefault="00FA16BB" w:rsidP="00937B0B">
            <w:pPr>
              <w:spacing w:before="40" w:after="40"/>
              <w:jc w:val="center"/>
              <w:rPr>
                <w:color w:val="000000" w:themeColor="text1"/>
                <w:sz w:val="28"/>
                <w:szCs w:val="28"/>
              </w:rPr>
            </w:pPr>
            <w:r w:rsidRPr="00937B0B">
              <w:rPr>
                <w:b/>
                <w:bCs/>
                <w:color w:val="000000" w:themeColor="text1"/>
                <w:sz w:val="28"/>
                <w:szCs w:val="28"/>
              </w:rPr>
              <w:t>Số TT</w:t>
            </w:r>
          </w:p>
        </w:tc>
        <w:tc>
          <w:tcPr>
            <w:tcW w:w="3059" w:type="dxa"/>
            <w:vMerge w:val="restart"/>
            <w:vAlign w:val="center"/>
          </w:tcPr>
          <w:p w14:paraId="24D08922"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701" w:type="dxa"/>
            <w:gridSpan w:val="6"/>
            <w:vAlign w:val="center"/>
          </w:tcPr>
          <w:p w14:paraId="6F29ACFF"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13" w:type="dxa"/>
            <w:vMerge w:val="restart"/>
            <w:vAlign w:val="center"/>
          </w:tcPr>
          <w:p w14:paraId="2CDEB610"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3AF54CA7" w14:textId="77777777" w:rsidTr="009133DB">
        <w:trPr>
          <w:trHeight w:val="20"/>
        </w:trPr>
        <w:tc>
          <w:tcPr>
            <w:tcW w:w="678" w:type="dxa"/>
            <w:vMerge/>
          </w:tcPr>
          <w:p w14:paraId="21FA3BB9" w14:textId="77777777" w:rsidR="00FA16BB" w:rsidRPr="00937B0B" w:rsidRDefault="00FA16BB" w:rsidP="00937B0B">
            <w:pPr>
              <w:spacing w:before="40" w:after="40"/>
              <w:rPr>
                <w:color w:val="000000" w:themeColor="text1"/>
                <w:sz w:val="28"/>
                <w:szCs w:val="28"/>
              </w:rPr>
            </w:pPr>
          </w:p>
        </w:tc>
        <w:tc>
          <w:tcPr>
            <w:tcW w:w="3059" w:type="dxa"/>
            <w:vMerge/>
          </w:tcPr>
          <w:p w14:paraId="17D1FE74" w14:textId="77777777" w:rsidR="00FA16BB" w:rsidRPr="00937B0B" w:rsidRDefault="00FA16BB" w:rsidP="00937B0B">
            <w:pPr>
              <w:spacing w:before="40" w:after="40"/>
              <w:rPr>
                <w:color w:val="000000" w:themeColor="text1"/>
                <w:sz w:val="28"/>
                <w:szCs w:val="28"/>
              </w:rPr>
            </w:pPr>
          </w:p>
        </w:tc>
        <w:tc>
          <w:tcPr>
            <w:tcW w:w="2603" w:type="dxa"/>
            <w:gridSpan w:val="3"/>
            <w:vAlign w:val="center"/>
          </w:tcPr>
          <w:p w14:paraId="6E1B5E3D"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 xml:space="preserve">Gửi trực tiếp </w:t>
            </w:r>
          </w:p>
        </w:tc>
        <w:tc>
          <w:tcPr>
            <w:tcW w:w="2098" w:type="dxa"/>
            <w:gridSpan w:val="3"/>
            <w:vAlign w:val="center"/>
          </w:tcPr>
          <w:p w14:paraId="2AFB298C"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 xml:space="preserve">Gửi liên thông </w:t>
            </w:r>
          </w:p>
        </w:tc>
        <w:tc>
          <w:tcPr>
            <w:tcW w:w="913" w:type="dxa"/>
            <w:vMerge/>
            <w:vAlign w:val="center"/>
          </w:tcPr>
          <w:p w14:paraId="00759C2E" w14:textId="77777777" w:rsidR="00FA16BB" w:rsidRPr="00937B0B" w:rsidRDefault="00FA16BB" w:rsidP="00937B0B">
            <w:pPr>
              <w:spacing w:before="40" w:after="40"/>
              <w:rPr>
                <w:b/>
                <w:color w:val="000000" w:themeColor="text1"/>
                <w:sz w:val="28"/>
                <w:szCs w:val="28"/>
              </w:rPr>
            </w:pPr>
          </w:p>
        </w:tc>
      </w:tr>
      <w:tr w:rsidR="00EC3D27" w:rsidRPr="00937B0B" w14:paraId="2FB38A0C" w14:textId="77777777" w:rsidTr="009133DB">
        <w:trPr>
          <w:trHeight w:val="20"/>
        </w:trPr>
        <w:tc>
          <w:tcPr>
            <w:tcW w:w="678" w:type="dxa"/>
            <w:vAlign w:val="center"/>
          </w:tcPr>
          <w:p w14:paraId="6F8A887E"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1</w:t>
            </w:r>
          </w:p>
        </w:tc>
        <w:tc>
          <w:tcPr>
            <w:tcW w:w="3059" w:type="dxa"/>
            <w:vAlign w:val="center"/>
          </w:tcPr>
          <w:p w14:paraId="30A34FAC" w14:textId="77777777" w:rsidR="00FA16BB" w:rsidRPr="00937B0B" w:rsidRDefault="00FA16BB" w:rsidP="00937B0B">
            <w:pPr>
              <w:spacing w:before="40" w:after="40"/>
              <w:rPr>
                <w:color w:val="000000" w:themeColor="text1"/>
                <w:sz w:val="28"/>
                <w:szCs w:val="28"/>
              </w:rPr>
            </w:pPr>
            <w:r w:rsidRPr="00937B0B">
              <w:rPr>
                <w:rFonts w:eastAsia="Arial"/>
                <w:color w:val="000000" w:themeColor="text1"/>
                <w:sz w:val="28"/>
                <w:szCs w:val="28"/>
              </w:rPr>
              <w:t>Danh sách trẻ em mẫu giáo được hỗ trợ ăn trưa (mẫu số 01 quy định tại Nghị định 105/2020/NĐ-CP)</w:t>
            </w:r>
          </w:p>
        </w:tc>
        <w:tc>
          <w:tcPr>
            <w:tcW w:w="2603" w:type="dxa"/>
            <w:gridSpan w:val="3"/>
            <w:vAlign w:val="center"/>
          </w:tcPr>
          <w:p w14:paraId="043443BE"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shd w:val="clear" w:color="auto" w:fill="FFFFFF"/>
              </w:rPr>
              <w:t>Bản chính văn bản giấy</w:t>
            </w:r>
          </w:p>
        </w:tc>
        <w:tc>
          <w:tcPr>
            <w:tcW w:w="2098" w:type="dxa"/>
            <w:gridSpan w:val="3"/>
            <w:vAlign w:val="center"/>
          </w:tcPr>
          <w:p w14:paraId="641783B9"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13" w:type="dxa"/>
            <w:vAlign w:val="center"/>
          </w:tcPr>
          <w:p w14:paraId="752536C8"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35C0EFC1" w14:textId="77777777" w:rsidTr="009133DB">
        <w:trPr>
          <w:trHeight w:val="20"/>
        </w:trPr>
        <w:tc>
          <w:tcPr>
            <w:tcW w:w="678" w:type="dxa"/>
            <w:vAlign w:val="center"/>
          </w:tcPr>
          <w:p w14:paraId="15C3BDB6"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2</w:t>
            </w:r>
          </w:p>
        </w:tc>
        <w:tc>
          <w:tcPr>
            <w:tcW w:w="3059" w:type="dxa"/>
            <w:vAlign w:val="center"/>
          </w:tcPr>
          <w:p w14:paraId="1151B04F" w14:textId="77777777" w:rsidR="00FA16BB" w:rsidRPr="00937B0B" w:rsidRDefault="00FA16BB" w:rsidP="00937B0B">
            <w:pPr>
              <w:spacing w:before="40" w:after="40"/>
              <w:rPr>
                <w:color w:val="000000" w:themeColor="text1"/>
                <w:sz w:val="28"/>
                <w:szCs w:val="28"/>
              </w:rPr>
            </w:pPr>
            <w:r w:rsidRPr="00937B0B">
              <w:rPr>
                <w:rFonts w:eastAsia="Arial"/>
                <w:color w:val="000000" w:themeColor="text1"/>
                <w:sz w:val="28"/>
                <w:szCs w:val="28"/>
              </w:rPr>
              <w:t>Hồ sơ tiếp nhận của cha mẹ hoặc người chăm sóc, nuôi dưỡng trẻ em</w:t>
            </w:r>
          </w:p>
        </w:tc>
        <w:tc>
          <w:tcPr>
            <w:tcW w:w="2603" w:type="dxa"/>
            <w:gridSpan w:val="3"/>
          </w:tcPr>
          <w:p w14:paraId="05E57B3A"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chính hoặc Bản sao được chứng thực từ bản chính hoặc bản sao kèm theo bản chính để đối chiếu</w:t>
            </w:r>
          </w:p>
        </w:tc>
        <w:tc>
          <w:tcPr>
            <w:tcW w:w="2098" w:type="dxa"/>
            <w:gridSpan w:val="3"/>
          </w:tcPr>
          <w:p w14:paraId="4FB52035"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Bản chính Bản sao điện tử từ sổ gốc, hoặc Bản sao chứng thực điện tử</w:t>
            </w:r>
          </w:p>
        </w:tc>
        <w:tc>
          <w:tcPr>
            <w:tcW w:w="913" w:type="dxa"/>
            <w:vAlign w:val="center"/>
          </w:tcPr>
          <w:p w14:paraId="72A17DAC"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p w14:paraId="385F2952" w14:textId="77777777" w:rsidR="00FA16BB" w:rsidRPr="00937B0B" w:rsidRDefault="00FA16BB" w:rsidP="00937B0B">
            <w:pPr>
              <w:spacing w:before="40" w:after="40"/>
              <w:rPr>
                <w:color w:val="000000" w:themeColor="text1"/>
                <w:sz w:val="28"/>
                <w:szCs w:val="28"/>
              </w:rPr>
            </w:pPr>
          </w:p>
        </w:tc>
      </w:tr>
      <w:tr w:rsidR="00EC3D27" w:rsidRPr="00937B0B" w14:paraId="1F90DC96" w14:textId="77777777" w:rsidTr="00631F60">
        <w:trPr>
          <w:trHeight w:val="20"/>
        </w:trPr>
        <w:tc>
          <w:tcPr>
            <w:tcW w:w="9351" w:type="dxa"/>
            <w:gridSpan w:val="9"/>
          </w:tcPr>
          <w:p w14:paraId="45BA8519" w14:textId="77777777" w:rsidR="00FA16BB" w:rsidRPr="00937B0B" w:rsidRDefault="00FA16BB" w:rsidP="00937B0B">
            <w:pPr>
              <w:spacing w:before="40" w:after="40"/>
              <w:rPr>
                <w:b/>
                <w:color w:val="000000" w:themeColor="text1"/>
                <w:sz w:val="28"/>
                <w:szCs w:val="28"/>
              </w:rPr>
            </w:pPr>
            <w:r w:rsidRPr="00937B0B">
              <w:rPr>
                <w:i/>
                <w:color w:val="000000" w:themeColor="text1"/>
                <w:sz w:val="28"/>
                <w:szCs w:val="28"/>
              </w:rPr>
              <w:t>Số bộ hồ sơ: 01</w:t>
            </w:r>
          </w:p>
        </w:tc>
      </w:tr>
      <w:tr w:rsidR="00EC3D27" w:rsidRPr="00937B0B" w14:paraId="116DD2A3" w14:textId="77777777" w:rsidTr="00631F60">
        <w:trPr>
          <w:trHeight w:val="20"/>
        </w:trPr>
        <w:tc>
          <w:tcPr>
            <w:tcW w:w="9351" w:type="dxa"/>
            <w:gridSpan w:val="9"/>
            <w:vAlign w:val="center"/>
          </w:tcPr>
          <w:p w14:paraId="136B2B6E" w14:textId="50C374F8" w:rsidR="00FA16BB" w:rsidRPr="00937B0B" w:rsidRDefault="00FA16BB" w:rsidP="00937B0B">
            <w:pPr>
              <w:spacing w:before="40" w:after="40"/>
              <w:rPr>
                <w:color w:val="000000" w:themeColor="text1"/>
                <w:sz w:val="28"/>
                <w:szCs w:val="28"/>
              </w:rPr>
            </w:pPr>
            <w:r w:rsidRPr="00937B0B">
              <w:rPr>
                <w:b/>
                <w:i/>
                <w:color w:val="000000" w:themeColor="text1"/>
                <w:sz w:val="28"/>
                <w:szCs w:val="28"/>
              </w:rPr>
              <w:t>Bước 2:</w:t>
            </w:r>
            <w:r w:rsidRPr="00937B0B">
              <w:rPr>
                <w:color w:val="000000" w:themeColor="text1"/>
                <w:sz w:val="28"/>
                <w:szCs w:val="28"/>
              </w:rPr>
              <w:t xml:space="preserve"> Khi nhận được hồ sơ của Phòng Giáo dục và Đào tạo duyệt trình </w:t>
            </w:r>
            <w:r w:rsidR="00062B02" w:rsidRPr="00937B0B">
              <w:rPr>
                <w:color w:val="000000" w:themeColor="text1"/>
                <w:sz w:val="28"/>
                <w:szCs w:val="28"/>
              </w:rPr>
              <w:t>UBND</w:t>
            </w:r>
            <w:r w:rsidRPr="00937B0B">
              <w:rPr>
                <w:color w:val="000000" w:themeColor="text1"/>
                <w:sz w:val="28"/>
                <w:szCs w:val="28"/>
              </w:rPr>
              <w:t xml:space="preserve"> cấp huyện phê duyệt danh sách trẻ em mầm non được hưởng trợ cấp và thông báo kết quả cho Phòng Giáo dục. </w:t>
            </w:r>
            <w:r w:rsidRPr="00937B0B">
              <w:rPr>
                <w:bCs/>
                <w:color w:val="000000" w:themeColor="text1"/>
                <w:sz w:val="28"/>
                <w:szCs w:val="28"/>
              </w:rPr>
              <w:t>Trường hợp không chấp thuận phải có văn bản trả lời, nêu rõ lý do</w:t>
            </w:r>
            <w:r w:rsidRPr="00937B0B">
              <w:rPr>
                <w:color w:val="000000" w:themeColor="text1"/>
                <w:sz w:val="28"/>
                <w:szCs w:val="28"/>
              </w:rPr>
              <w:t xml:space="preserve">: </w:t>
            </w:r>
            <w:r w:rsidRPr="00937B0B">
              <w:rPr>
                <w:bCs/>
                <w:color w:val="000000" w:themeColor="text1"/>
                <w:sz w:val="28"/>
                <w:szCs w:val="28"/>
                <w:lang w:val="vi-VN"/>
              </w:rPr>
              <w:t>0</w:t>
            </w:r>
            <w:r w:rsidRPr="00937B0B">
              <w:rPr>
                <w:bCs/>
                <w:color w:val="000000" w:themeColor="text1"/>
                <w:sz w:val="28"/>
                <w:szCs w:val="28"/>
              </w:rPr>
              <w:t>7</w:t>
            </w:r>
            <w:r w:rsidRPr="00937B0B">
              <w:rPr>
                <w:bCs/>
                <w:color w:val="000000" w:themeColor="text1"/>
                <w:sz w:val="28"/>
                <w:szCs w:val="28"/>
                <w:lang w:val="vi-VN"/>
              </w:rPr>
              <w:t xml:space="preserve"> ngày làm việc.</w:t>
            </w:r>
          </w:p>
        </w:tc>
      </w:tr>
      <w:tr w:rsidR="00EC3D27" w:rsidRPr="00937B0B" w14:paraId="6B6B7CB0" w14:textId="77777777" w:rsidTr="00631F60">
        <w:trPr>
          <w:trHeight w:val="20"/>
        </w:trPr>
        <w:tc>
          <w:tcPr>
            <w:tcW w:w="9351" w:type="dxa"/>
            <w:gridSpan w:val="9"/>
            <w:vAlign w:val="center"/>
          </w:tcPr>
          <w:p w14:paraId="3D36691E" w14:textId="77777777" w:rsidR="00FA16BB" w:rsidRPr="00937B0B" w:rsidRDefault="00FA16BB"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iCs/>
                <w:color w:val="000000" w:themeColor="text1"/>
                <w:sz w:val="28"/>
                <w:szCs w:val="28"/>
              </w:rPr>
              <w:t>Gửi</w:t>
            </w:r>
            <w:r w:rsidRPr="00937B0B">
              <w:rPr>
                <w:color w:val="000000" w:themeColor="text1"/>
                <w:sz w:val="28"/>
                <w:szCs w:val="28"/>
              </w:rPr>
              <w:t xml:space="preserve"> liên thông </w:t>
            </w:r>
          </w:p>
        </w:tc>
      </w:tr>
      <w:tr w:rsidR="00EC3D27" w:rsidRPr="00937B0B" w14:paraId="023804CE" w14:textId="77777777" w:rsidTr="00631F60">
        <w:trPr>
          <w:trHeight w:val="20"/>
        </w:trPr>
        <w:tc>
          <w:tcPr>
            <w:tcW w:w="9351" w:type="dxa"/>
            <w:gridSpan w:val="9"/>
            <w:vAlign w:val="center"/>
          </w:tcPr>
          <w:p w14:paraId="159B4F25" w14:textId="77777777" w:rsidR="00FA16BB" w:rsidRPr="00937B0B" w:rsidRDefault="00FA16BB" w:rsidP="00937B0B">
            <w:pPr>
              <w:spacing w:before="40" w:after="40"/>
              <w:rPr>
                <w:i/>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tỉnh.</w:t>
            </w:r>
          </w:p>
        </w:tc>
      </w:tr>
      <w:tr w:rsidR="00EC3D27" w:rsidRPr="00937B0B" w14:paraId="040139D7" w14:textId="77777777" w:rsidTr="00631F60">
        <w:trPr>
          <w:trHeight w:val="20"/>
        </w:trPr>
        <w:tc>
          <w:tcPr>
            <w:tcW w:w="9351" w:type="dxa"/>
            <w:gridSpan w:val="9"/>
            <w:vAlign w:val="center"/>
          </w:tcPr>
          <w:p w14:paraId="3A1CF574" w14:textId="77777777" w:rsidR="00FA16BB" w:rsidRPr="00937B0B" w:rsidRDefault="00FA16BB" w:rsidP="00937B0B">
            <w:pPr>
              <w:spacing w:before="40" w:after="40"/>
              <w:rPr>
                <w:color w:val="000000" w:themeColor="text1"/>
                <w:sz w:val="28"/>
                <w:szCs w:val="28"/>
              </w:rPr>
            </w:pPr>
            <w:r w:rsidRPr="00937B0B">
              <w:rPr>
                <w:i/>
                <w:color w:val="000000" w:themeColor="text1"/>
                <w:sz w:val="28"/>
                <w:szCs w:val="28"/>
              </w:rPr>
              <w:t>Thành  phần hồ sơ:</w:t>
            </w:r>
          </w:p>
        </w:tc>
      </w:tr>
      <w:tr w:rsidR="00EC3D27" w:rsidRPr="00937B0B" w14:paraId="3AFF0996" w14:textId="77777777" w:rsidTr="009133DB">
        <w:trPr>
          <w:trHeight w:val="848"/>
        </w:trPr>
        <w:tc>
          <w:tcPr>
            <w:tcW w:w="678" w:type="dxa"/>
            <w:vAlign w:val="center"/>
          </w:tcPr>
          <w:p w14:paraId="3E14974A"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Số TT</w:t>
            </w:r>
          </w:p>
        </w:tc>
        <w:tc>
          <w:tcPr>
            <w:tcW w:w="3059" w:type="dxa"/>
            <w:vAlign w:val="center"/>
          </w:tcPr>
          <w:p w14:paraId="36FCD5D7"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Tên kết quả TTHC</w:t>
            </w:r>
          </w:p>
        </w:tc>
        <w:tc>
          <w:tcPr>
            <w:tcW w:w="3470" w:type="dxa"/>
            <w:gridSpan w:val="4"/>
            <w:vAlign w:val="center"/>
          </w:tcPr>
          <w:p w14:paraId="1CA4586C"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2144" w:type="dxa"/>
            <w:gridSpan w:val="3"/>
            <w:vAlign w:val="center"/>
          </w:tcPr>
          <w:p w14:paraId="67E0ED5D"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Số lượng</w:t>
            </w:r>
          </w:p>
        </w:tc>
      </w:tr>
      <w:tr w:rsidR="00EC3D27" w:rsidRPr="00937B0B" w14:paraId="62392A7A" w14:textId="77777777" w:rsidTr="009133DB">
        <w:trPr>
          <w:trHeight w:val="20"/>
        </w:trPr>
        <w:tc>
          <w:tcPr>
            <w:tcW w:w="678" w:type="dxa"/>
            <w:vAlign w:val="center"/>
          </w:tcPr>
          <w:p w14:paraId="651FA28C"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1</w:t>
            </w:r>
          </w:p>
        </w:tc>
        <w:tc>
          <w:tcPr>
            <w:tcW w:w="3059" w:type="dxa"/>
          </w:tcPr>
          <w:p w14:paraId="09ABB3A6" w14:textId="77777777" w:rsidR="00FA16BB" w:rsidRPr="00937B0B" w:rsidRDefault="00FA16BB" w:rsidP="00937B0B">
            <w:pPr>
              <w:spacing w:before="40" w:after="40"/>
              <w:rPr>
                <w:b/>
                <w:color w:val="000000" w:themeColor="text1"/>
                <w:sz w:val="28"/>
                <w:szCs w:val="28"/>
              </w:rPr>
            </w:pPr>
            <w:r w:rsidRPr="00937B0B">
              <w:rPr>
                <w:color w:val="000000" w:themeColor="text1"/>
                <w:sz w:val="28"/>
                <w:szCs w:val="28"/>
              </w:rPr>
              <w:t>Tờ trình đề nghị UBND huyện phê duyệt</w:t>
            </w:r>
          </w:p>
        </w:tc>
        <w:tc>
          <w:tcPr>
            <w:tcW w:w="3470" w:type="dxa"/>
            <w:gridSpan w:val="4"/>
            <w:vAlign w:val="center"/>
          </w:tcPr>
          <w:p w14:paraId="1B17922B" w14:textId="77777777" w:rsidR="00FA16BB" w:rsidRPr="00937B0B" w:rsidRDefault="00FA16BB" w:rsidP="00937B0B">
            <w:pPr>
              <w:spacing w:before="40" w:after="40"/>
              <w:rPr>
                <w:b/>
                <w:color w:val="000000" w:themeColor="text1"/>
                <w:sz w:val="28"/>
                <w:szCs w:val="28"/>
              </w:rPr>
            </w:pPr>
            <w:r w:rsidRPr="00937B0B">
              <w:rPr>
                <w:color w:val="000000" w:themeColor="text1"/>
                <w:sz w:val="28"/>
                <w:szCs w:val="28"/>
              </w:rPr>
              <w:t>Bản điện tử được ký số</w:t>
            </w:r>
          </w:p>
        </w:tc>
        <w:tc>
          <w:tcPr>
            <w:tcW w:w="2144" w:type="dxa"/>
            <w:gridSpan w:val="3"/>
          </w:tcPr>
          <w:p w14:paraId="724F2B33"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1CDA9865" w14:textId="77777777" w:rsidTr="009133DB">
        <w:trPr>
          <w:trHeight w:val="20"/>
        </w:trPr>
        <w:tc>
          <w:tcPr>
            <w:tcW w:w="678" w:type="dxa"/>
            <w:vAlign w:val="center"/>
          </w:tcPr>
          <w:p w14:paraId="461F7A57" w14:textId="77777777" w:rsidR="00FA16BB" w:rsidRPr="00937B0B" w:rsidRDefault="00FA16BB" w:rsidP="00937B0B">
            <w:pPr>
              <w:spacing w:before="40" w:after="40"/>
              <w:jc w:val="center"/>
              <w:rPr>
                <w:color w:val="000000" w:themeColor="text1"/>
                <w:sz w:val="28"/>
                <w:szCs w:val="28"/>
                <w:lang w:val="vi-VN"/>
              </w:rPr>
            </w:pPr>
            <w:r w:rsidRPr="00937B0B">
              <w:rPr>
                <w:color w:val="000000" w:themeColor="text1"/>
                <w:sz w:val="28"/>
                <w:szCs w:val="28"/>
                <w:lang w:val="vi-VN"/>
              </w:rPr>
              <w:t>2</w:t>
            </w:r>
          </w:p>
        </w:tc>
        <w:tc>
          <w:tcPr>
            <w:tcW w:w="3059" w:type="dxa"/>
            <w:vAlign w:val="center"/>
          </w:tcPr>
          <w:p w14:paraId="40A52449" w14:textId="77777777" w:rsidR="00FA16BB" w:rsidRPr="00937B0B" w:rsidRDefault="00FA16BB" w:rsidP="00937B0B">
            <w:pPr>
              <w:tabs>
                <w:tab w:val="left" w:pos="720"/>
              </w:tabs>
              <w:spacing w:before="40" w:after="40"/>
              <w:rPr>
                <w:color w:val="000000" w:themeColor="text1"/>
                <w:sz w:val="28"/>
                <w:szCs w:val="28"/>
                <w:lang w:val="vi-VN"/>
              </w:rPr>
            </w:pPr>
            <w:r w:rsidRPr="00937B0B">
              <w:rPr>
                <w:color w:val="000000" w:themeColor="text1"/>
                <w:sz w:val="28"/>
                <w:szCs w:val="28"/>
                <w:lang w:val="vi-VN"/>
              </w:rPr>
              <w:t xml:space="preserve">Danh sách trẻ em mẫu giáo được hỗ trợ ăn trưa </w:t>
            </w:r>
            <w:r w:rsidRPr="00937B0B">
              <w:rPr>
                <w:rFonts w:eastAsia="Arial"/>
                <w:color w:val="000000" w:themeColor="text1"/>
                <w:sz w:val="28"/>
                <w:szCs w:val="28"/>
                <w:lang w:val="vi-VN"/>
              </w:rPr>
              <w:t>(mẫu số 02 quy định tại Nghị định 105/2020/NĐ-CP)</w:t>
            </w:r>
          </w:p>
        </w:tc>
        <w:tc>
          <w:tcPr>
            <w:tcW w:w="3470" w:type="dxa"/>
            <w:gridSpan w:val="4"/>
            <w:vAlign w:val="center"/>
          </w:tcPr>
          <w:p w14:paraId="1A6DE5B4" w14:textId="77777777" w:rsidR="00FA16BB" w:rsidRPr="00937B0B" w:rsidRDefault="00FA16BB" w:rsidP="00937B0B">
            <w:pPr>
              <w:spacing w:before="40" w:after="40"/>
              <w:rPr>
                <w:b/>
                <w:color w:val="000000" w:themeColor="text1"/>
                <w:sz w:val="28"/>
                <w:szCs w:val="28"/>
              </w:rPr>
            </w:pPr>
            <w:r w:rsidRPr="00937B0B">
              <w:rPr>
                <w:color w:val="000000" w:themeColor="text1"/>
                <w:sz w:val="28"/>
                <w:szCs w:val="28"/>
              </w:rPr>
              <w:t>Bản điện tử được ký số</w:t>
            </w:r>
          </w:p>
        </w:tc>
        <w:tc>
          <w:tcPr>
            <w:tcW w:w="2144" w:type="dxa"/>
            <w:gridSpan w:val="3"/>
            <w:vAlign w:val="center"/>
          </w:tcPr>
          <w:p w14:paraId="0511F46C" w14:textId="77777777" w:rsidR="00FA16BB" w:rsidRPr="00937B0B" w:rsidRDefault="00FA16BB" w:rsidP="00937B0B">
            <w:pPr>
              <w:spacing w:before="40" w:after="40"/>
              <w:jc w:val="center"/>
              <w:rPr>
                <w:b/>
                <w:color w:val="000000" w:themeColor="text1"/>
                <w:sz w:val="28"/>
                <w:szCs w:val="28"/>
              </w:rPr>
            </w:pPr>
            <w:r w:rsidRPr="00937B0B">
              <w:rPr>
                <w:color w:val="000000" w:themeColor="text1"/>
                <w:sz w:val="28"/>
                <w:szCs w:val="28"/>
              </w:rPr>
              <w:t>01</w:t>
            </w:r>
          </w:p>
        </w:tc>
      </w:tr>
      <w:tr w:rsidR="00EC3D27" w:rsidRPr="00937B0B" w14:paraId="0B904DF9" w14:textId="77777777" w:rsidTr="00631F60">
        <w:trPr>
          <w:trHeight w:val="20"/>
        </w:trPr>
        <w:tc>
          <w:tcPr>
            <w:tcW w:w="9351" w:type="dxa"/>
            <w:gridSpan w:val="9"/>
          </w:tcPr>
          <w:p w14:paraId="09152746" w14:textId="77777777" w:rsidR="00FA16BB" w:rsidRPr="00937B0B" w:rsidRDefault="00FA16BB" w:rsidP="00937B0B">
            <w:pPr>
              <w:spacing w:before="40" w:after="40"/>
              <w:rPr>
                <w:color w:val="000000" w:themeColor="text1"/>
                <w:sz w:val="28"/>
                <w:szCs w:val="28"/>
              </w:rPr>
            </w:pPr>
            <w:r w:rsidRPr="00937B0B">
              <w:rPr>
                <w:b/>
                <w:color w:val="000000" w:themeColor="text1"/>
                <w:sz w:val="28"/>
                <w:szCs w:val="28"/>
              </w:rPr>
              <w:t xml:space="preserve">Bước 3: </w:t>
            </w:r>
            <w:r w:rsidRPr="00937B0B">
              <w:rPr>
                <w:bCs/>
                <w:color w:val="000000" w:themeColor="text1"/>
                <w:sz w:val="28"/>
                <w:szCs w:val="28"/>
                <w:lang w:val="vi-VN"/>
              </w:rPr>
              <w:t>UBND</w:t>
            </w:r>
            <w:r w:rsidRPr="00937B0B">
              <w:rPr>
                <w:bCs/>
                <w:color w:val="000000" w:themeColor="text1"/>
                <w:sz w:val="28"/>
                <w:szCs w:val="28"/>
              </w:rPr>
              <w:t xml:space="preserve"> huyện tiếp nhận hồ sơ, phê duyệt danh sách và thông báo kết quả cho Phòng Giáo dục và Đào tạo.Trường hợp không chấp thuận phải có văn bản trả lời, nêu rõ lý do</w:t>
            </w:r>
            <w:r w:rsidRPr="00937B0B">
              <w:rPr>
                <w:color w:val="000000" w:themeColor="text1"/>
                <w:sz w:val="28"/>
                <w:szCs w:val="28"/>
              </w:rPr>
              <w:t xml:space="preserve">: </w:t>
            </w:r>
            <w:r w:rsidRPr="00937B0B">
              <w:rPr>
                <w:bCs/>
                <w:color w:val="000000" w:themeColor="text1"/>
                <w:sz w:val="28"/>
                <w:szCs w:val="28"/>
                <w:lang w:val="vi-VN"/>
              </w:rPr>
              <w:t>0</w:t>
            </w:r>
            <w:r w:rsidRPr="00937B0B">
              <w:rPr>
                <w:bCs/>
                <w:color w:val="000000" w:themeColor="text1"/>
                <w:sz w:val="28"/>
                <w:szCs w:val="28"/>
              </w:rPr>
              <w:t>7</w:t>
            </w:r>
            <w:r w:rsidRPr="00937B0B">
              <w:rPr>
                <w:bCs/>
                <w:color w:val="000000" w:themeColor="text1"/>
                <w:sz w:val="28"/>
                <w:szCs w:val="28"/>
                <w:lang w:val="vi-VN"/>
              </w:rPr>
              <w:t xml:space="preserve"> ngày làm việc.</w:t>
            </w:r>
          </w:p>
        </w:tc>
      </w:tr>
      <w:tr w:rsidR="00EC3D27" w:rsidRPr="00937B0B" w14:paraId="78F60E5D" w14:textId="77777777" w:rsidTr="00631F60">
        <w:trPr>
          <w:trHeight w:val="20"/>
        </w:trPr>
        <w:tc>
          <w:tcPr>
            <w:tcW w:w="9351" w:type="dxa"/>
            <w:gridSpan w:val="9"/>
            <w:vAlign w:val="center"/>
          </w:tcPr>
          <w:p w14:paraId="3A0BFD02" w14:textId="77777777" w:rsidR="00FA16BB" w:rsidRPr="00937B0B" w:rsidRDefault="00FA16BB"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iCs/>
                <w:color w:val="000000" w:themeColor="text1"/>
                <w:sz w:val="28"/>
                <w:szCs w:val="28"/>
              </w:rPr>
              <w:t>Gửi</w:t>
            </w:r>
            <w:r w:rsidRPr="00937B0B">
              <w:rPr>
                <w:color w:val="000000" w:themeColor="text1"/>
                <w:sz w:val="28"/>
                <w:szCs w:val="28"/>
              </w:rPr>
              <w:t xml:space="preserve"> liên thông </w:t>
            </w:r>
          </w:p>
        </w:tc>
      </w:tr>
      <w:tr w:rsidR="00EC3D27" w:rsidRPr="00937B0B" w14:paraId="064D34A0" w14:textId="77777777" w:rsidTr="00631F60">
        <w:trPr>
          <w:trHeight w:val="20"/>
        </w:trPr>
        <w:tc>
          <w:tcPr>
            <w:tcW w:w="9351" w:type="dxa"/>
            <w:gridSpan w:val="9"/>
            <w:vAlign w:val="center"/>
          </w:tcPr>
          <w:p w14:paraId="1292016C" w14:textId="77777777" w:rsidR="00FA16BB" w:rsidRPr="00937B0B" w:rsidRDefault="00FA16BB" w:rsidP="00937B0B">
            <w:pPr>
              <w:spacing w:before="40" w:after="40"/>
              <w:rPr>
                <w:i/>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tỉnh.</w:t>
            </w:r>
          </w:p>
        </w:tc>
      </w:tr>
      <w:tr w:rsidR="00EC3D27" w:rsidRPr="00937B0B" w14:paraId="2699B8F5" w14:textId="77777777" w:rsidTr="00631F60">
        <w:trPr>
          <w:trHeight w:val="20"/>
        </w:trPr>
        <w:tc>
          <w:tcPr>
            <w:tcW w:w="9351" w:type="dxa"/>
            <w:gridSpan w:val="9"/>
            <w:vAlign w:val="center"/>
          </w:tcPr>
          <w:p w14:paraId="5AE88DEE" w14:textId="77777777" w:rsidR="00FA16BB" w:rsidRPr="00937B0B" w:rsidRDefault="00FA16BB"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3F26029B" w14:textId="77777777" w:rsidTr="009133DB">
        <w:trPr>
          <w:trHeight w:val="435"/>
        </w:trPr>
        <w:tc>
          <w:tcPr>
            <w:tcW w:w="678" w:type="dxa"/>
            <w:vMerge w:val="restart"/>
            <w:vAlign w:val="center"/>
          </w:tcPr>
          <w:p w14:paraId="72594C25" w14:textId="77777777" w:rsidR="00FA16BB" w:rsidRPr="00937B0B" w:rsidRDefault="00FA16BB" w:rsidP="00937B0B">
            <w:pPr>
              <w:spacing w:before="40" w:after="40"/>
              <w:jc w:val="center"/>
              <w:rPr>
                <w:color w:val="000000" w:themeColor="text1"/>
                <w:sz w:val="28"/>
                <w:szCs w:val="28"/>
              </w:rPr>
            </w:pPr>
            <w:r w:rsidRPr="00937B0B">
              <w:rPr>
                <w:b/>
                <w:color w:val="000000" w:themeColor="text1"/>
                <w:sz w:val="28"/>
                <w:szCs w:val="28"/>
              </w:rPr>
              <w:t>Số TT</w:t>
            </w:r>
          </w:p>
        </w:tc>
        <w:tc>
          <w:tcPr>
            <w:tcW w:w="3059" w:type="dxa"/>
            <w:vMerge w:val="restart"/>
            <w:vAlign w:val="center"/>
          </w:tcPr>
          <w:p w14:paraId="66CB09AC"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086" w:type="dxa"/>
            <w:gridSpan w:val="5"/>
            <w:vAlign w:val="center"/>
          </w:tcPr>
          <w:p w14:paraId="163EEA6C"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1528" w:type="dxa"/>
            <w:gridSpan w:val="2"/>
            <w:vMerge w:val="restart"/>
            <w:vAlign w:val="center"/>
          </w:tcPr>
          <w:p w14:paraId="06B3EA09"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192BE3CF" w14:textId="77777777" w:rsidTr="009133DB">
        <w:trPr>
          <w:trHeight w:val="416"/>
        </w:trPr>
        <w:tc>
          <w:tcPr>
            <w:tcW w:w="678" w:type="dxa"/>
            <w:vMerge/>
            <w:vAlign w:val="center"/>
          </w:tcPr>
          <w:p w14:paraId="303EDC03" w14:textId="77777777" w:rsidR="00FA16BB" w:rsidRPr="00937B0B" w:rsidRDefault="00FA16BB" w:rsidP="00937B0B">
            <w:pPr>
              <w:spacing w:before="40" w:after="40"/>
              <w:jc w:val="center"/>
              <w:rPr>
                <w:b/>
                <w:color w:val="000000" w:themeColor="text1"/>
                <w:sz w:val="28"/>
                <w:szCs w:val="28"/>
              </w:rPr>
            </w:pPr>
          </w:p>
        </w:tc>
        <w:tc>
          <w:tcPr>
            <w:tcW w:w="3059" w:type="dxa"/>
            <w:vMerge/>
            <w:vAlign w:val="center"/>
          </w:tcPr>
          <w:p w14:paraId="768B218C" w14:textId="77777777" w:rsidR="00FA16BB" w:rsidRPr="00937B0B" w:rsidRDefault="00FA16BB" w:rsidP="00937B0B">
            <w:pPr>
              <w:spacing w:before="40" w:after="40"/>
              <w:jc w:val="center"/>
              <w:rPr>
                <w:b/>
                <w:color w:val="000000" w:themeColor="text1"/>
                <w:sz w:val="28"/>
                <w:szCs w:val="28"/>
              </w:rPr>
            </w:pPr>
          </w:p>
        </w:tc>
        <w:tc>
          <w:tcPr>
            <w:tcW w:w="2038" w:type="dxa"/>
            <w:vAlign w:val="center"/>
          </w:tcPr>
          <w:p w14:paraId="5292FC7B" w14:textId="6CCAFFB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Trả trực tiếp hoặc qua DV</w:t>
            </w:r>
            <w:r w:rsidR="00710496" w:rsidRPr="00937B0B">
              <w:rPr>
                <w:b/>
                <w:color w:val="000000" w:themeColor="text1"/>
                <w:sz w:val="28"/>
                <w:szCs w:val="28"/>
              </w:rPr>
              <w:t>Bưu chính</w:t>
            </w:r>
          </w:p>
        </w:tc>
        <w:tc>
          <w:tcPr>
            <w:tcW w:w="2048" w:type="dxa"/>
            <w:gridSpan w:val="4"/>
            <w:vAlign w:val="center"/>
          </w:tcPr>
          <w:p w14:paraId="6BECE800"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1528" w:type="dxa"/>
            <w:gridSpan w:val="2"/>
            <w:vMerge/>
            <w:vAlign w:val="center"/>
          </w:tcPr>
          <w:p w14:paraId="7A8D48B9" w14:textId="77777777" w:rsidR="00FA16BB" w:rsidRPr="00937B0B" w:rsidRDefault="00FA16BB" w:rsidP="00937B0B">
            <w:pPr>
              <w:spacing w:before="40" w:after="40"/>
              <w:jc w:val="center"/>
              <w:rPr>
                <w:b/>
                <w:color w:val="000000" w:themeColor="text1"/>
                <w:sz w:val="28"/>
                <w:szCs w:val="28"/>
              </w:rPr>
            </w:pPr>
          </w:p>
        </w:tc>
      </w:tr>
      <w:tr w:rsidR="00EC3D27" w:rsidRPr="00937B0B" w14:paraId="3E3F1BA5" w14:textId="77777777" w:rsidTr="009133DB">
        <w:trPr>
          <w:trHeight w:val="20"/>
        </w:trPr>
        <w:tc>
          <w:tcPr>
            <w:tcW w:w="678" w:type="dxa"/>
            <w:vAlign w:val="center"/>
          </w:tcPr>
          <w:p w14:paraId="43CF46C1"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1</w:t>
            </w:r>
          </w:p>
        </w:tc>
        <w:tc>
          <w:tcPr>
            <w:tcW w:w="3059" w:type="dxa"/>
          </w:tcPr>
          <w:p w14:paraId="01DA29B1" w14:textId="77777777" w:rsidR="00FA16BB" w:rsidRPr="00937B0B" w:rsidRDefault="00FA16BB" w:rsidP="00937B0B">
            <w:pPr>
              <w:spacing w:before="40" w:after="40"/>
              <w:rPr>
                <w:b/>
                <w:color w:val="000000" w:themeColor="text1"/>
                <w:sz w:val="28"/>
                <w:szCs w:val="28"/>
              </w:rPr>
            </w:pPr>
            <w:r w:rsidRPr="00937B0B">
              <w:rPr>
                <w:color w:val="000000" w:themeColor="text1"/>
                <w:sz w:val="28"/>
                <w:szCs w:val="28"/>
              </w:rPr>
              <w:t>Quyết định phê duyệt danh sách trẻ em mẫu giáo được hỗ trợ ăn trưa theo Nghị định 105/2020/NĐ-CP ngày 08/9/2020 của Chính phủ kèm theo danh sách học sinh</w:t>
            </w:r>
          </w:p>
        </w:tc>
        <w:tc>
          <w:tcPr>
            <w:tcW w:w="2038" w:type="dxa"/>
            <w:vAlign w:val="center"/>
          </w:tcPr>
          <w:p w14:paraId="297E1B08" w14:textId="77777777" w:rsidR="00FA16BB" w:rsidRPr="00937B0B" w:rsidRDefault="00FA16BB" w:rsidP="00937B0B">
            <w:pPr>
              <w:spacing w:before="40" w:after="40"/>
              <w:rPr>
                <w:b/>
                <w:color w:val="000000" w:themeColor="text1"/>
                <w:sz w:val="28"/>
                <w:szCs w:val="28"/>
              </w:rPr>
            </w:pPr>
            <w:r w:rsidRPr="00937B0B">
              <w:rPr>
                <w:color w:val="000000" w:themeColor="text1"/>
                <w:sz w:val="28"/>
                <w:szCs w:val="28"/>
              </w:rPr>
              <w:t>Bản chính văn bản giấy</w:t>
            </w:r>
          </w:p>
        </w:tc>
        <w:tc>
          <w:tcPr>
            <w:tcW w:w="2048" w:type="dxa"/>
            <w:gridSpan w:val="4"/>
            <w:vAlign w:val="center"/>
          </w:tcPr>
          <w:p w14:paraId="65DFD06E" w14:textId="77777777" w:rsidR="00FA16BB" w:rsidRPr="00937B0B" w:rsidRDefault="00FA16BB" w:rsidP="00937B0B">
            <w:pPr>
              <w:spacing w:before="40" w:after="40"/>
              <w:rPr>
                <w:b/>
                <w:color w:val="000000" w:themeColor="text1"/>
                <w:sz w:val="28"/>
                <w:szCs w:val="28"/>
              </w:rPr>
            </w:pPr>
            <w:r w:rsidRPr="00937B0B">
              <w:rPr>
                <w:color w:val="000000" w:themeColor="text1"/>
                <w:sz w:val="28"/>
                <w:szCs w:val="28"/>
              </w:rPr>
              <w:t>Bản điện tử được ký số</w:t>
            </w:r>
          </w:p>
        </w:tc>
        <w:tc>
          <w:tcPr>
            <w:tcW w:w="1528" w:type="dxa"/>
            <w:gridSpan w:val="2"/>
            <w:vAlign w:val="center"/>
          </w:tcPr>
          <w:p w14:paraId="564C0A97"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2885B42A" w14:textId="77777777" w:rsidTr="00631F60">
        <w:trPr>
          <w:trHeight w:val="20"/>
        </w:trPr>
        <w:tc>
          <w:tcPr>
            <w:tcW w:w="9351" w:type="dxa"/>
            <w:gridSpan w:val="9"/>
          </w:tcPr>
          <w:p w14:paraId="16146C26" w14:textId="77777777" w:rsidR="00FA16BB" w:rsidRPr="00937B0B" w:rsidRDefault="00FA16BB" w:rsidP="00937B0B">
            <w:pPr>
              <w:spacing w:before="40" w:after="40"/>
              <w:rPr>
                <w:color w:val="000000" w:themeColor="text1"/>
                <w:sz w:val="28"/>
                <w:szCs w:val="28"/>
              </w:rPr>
            </w:pPr>
            <w:r w:rsidRPr="00937B0B">
              <w:rPr>
                <w:b/>
                <w:color w:val="000000" w:themeColor="text1"/>
                <w:sz w:val="28"/>
                <w:szCs w:val="28"/>
              </w:rPr>
              <w:t xml:space="preserve">Bước 4: </w:t>
            </w:r>
            <w:r w:rsidRPr="00937B0B">
              <w:rPr>
                <w:bCs/>
                <w:color w:val="000000" w:themeColor="text1"/>
                <w:sz w:val="28"/>
                <w:szCs w:val="28"/>
              </w:rPr>
              <w:t>Phòng Giáo dục và Đào tạo trả kết quả cho cơ sở giáo dục mầm non</w:t>
            </w:r>
          </w:p>
        </w:tc>
      </w:tr>
      <w:tr w:rsidR="00EC3D27" w:rsidRPr="00937B0B" w14:paraId="18DA92DB" w14:textId="77777777" w:rsidTr="00631F60">
        <w:trPr>
          <w:trHeight w:val="20"/>
        </w:trPr>
        <w:tc>
          <w:tcPr>
            <w:tcW w:w="9351" w:type="dxa"/>
            <w:gridSpan w:val="9"/>
            <w:vAlign w:val="center"/>
          </w:tcPr>
          <w:p w14:paraId="2C5D783D" w14:textId="7ECC34A2" w:rsidR="00FA16BB" w:rsidRPr="00937B0B" w:rsidRDefault="00FA16BB"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EC3D27" w:rsidRPr="00937B0B" w14:paraId="06BF6F34" w14:textId="77777777" w:rsidTr="00631F60">
        <w:trPr>
          <w:trHeight w:val="20"/>
        </w:trPr>
        <w:tc>
          <w:tcPr>
            <w:tcW w:w="9351" w:type="dxa"/>
            <w:gridSpan w:val="9"/>
            <w:vAlign w:val="center"/>
          </w:tcPr>
          <w:p w14:paraId="1440951B" w14:textId="77777777" w:rsidR="00FA16BB" w:rsidRPr="00937B0B" w:rsidRDefault="00FA16BB" w:rsidP="00937B0B">
            <w:pPr>
              <w:spacing w:before="40" w:after="40"/>
              <w:rPr>
                <w:i/>
                <w:color w:val="000000" w:themeColor="text1"/>
                <w:sz w:val="28"/>
                <w:szCs w:val="28"/>
              </w:rPr>
            </w:pPr>
            <w:r w:rsidRPr="00937B0B">
              <w:rPr>
                <w:i/>
                <w:color w:val="000000" w:themeColor="text1"/>
                <w:sz w:val="28"/>
                <w:szCs w:val="28"/>
              </w:rPr>
              <w:t>Địa điểm trả kết quả:</w:t>
            </w:r>
          </w:p>
          <w:p w14:paraId="0CA4F378" w14:textId="1E8316E6" w:rsidR="00FA16BB" w:rsidRPr="00937B0B" w:rsidRDefault="00FA16BB" w:rsidP="00937B0B">
            <w:pPr>
              <w:spacing w:before="40" w:after="40"/>
              <w:rPr>
                <w:color w:val="000000" w:themeColor="text1"/>
                <w:sz w:val="28"/>
                <w:szCs w:val="28"/>
              </w:rPr>
            </w:pPr>
            <w:r w:rsidRPr="00937B0B">
              <w:rPr>
                <w:color w:val="000000" w:themeColor="text1"/>
                <w:sz w:val="28"/>
                <w:szCs w:val="28"/>
              </w:rPr>
              <w:t>- Trả trực tiếp hoặc qua DV</w:t>
            </w:r>
            <w:r w:rsidR="00710496" w:rsidRPr="00937B0B">
              <w:rPr>
                <w:color w:val="000000" w:themeColor="text1"/>
                <w:sz w:val="28"/>
                <w:szCs w:val="28"/>
              </w:rPr>
              <w:t>Bưu chính</w:t>
            </w:r>
            <w:r w:rsidRPr="00937B0B">
              <w:rPr>
                <w:color w:val="000000" w:themeColor="text1"/>
                <w:sz w:val="28"/>
                <w:szCs w:val="28"/>
              </w:rPr>
              <w:t xml:space="preserve"> tại bộ Phận tiếp nhận và Trả kết quả cấp huyện</w:t>
            </w:r>
          </w:p>
          <w:p w14:paraId="2F1D0116" w14:textId="77777777" w:rsidR="00FA16BB" w:rsidRPr="00937B0B" w:rsidRDefault="00FA16BB" w:rsidP="00937B0B">
            <w:pPr>
              <w:spacing w:before="40" w:after="40"/>
              <w:rPr>
                <w:i/>
                <w:color w:val="000000" w:themeColor="text1"/>
                <w:sz w:val="28"/>
                <w:szCs w:val="28"/>
              </w:rPr>
            </w:pPr>
            <w:r w:rsidRPr="00937B0B">
              <w:rPr>
                <w:color w:val="000000" w:themeColor="text1"/>
                <w:sz w:val="28"/>
                <w:szCs w:val="28"/>
              </w:rPr>
              <w:t>- DVC trực tuyến: Qua tài khoản của tổ chức trên Cổng dịch vụ công quốc gia (</w:t>
            </w:r>
            <w:hyperlink r:id="rId160"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61" w:history="1">
              <w:r w:rsidRPr="00937B0B">
                <w:rPr>
                  <w:rStyle w:val="Hyperlink"/>
                  <w:color w:val="000000" w:themeColor="text1"/>
                  <w:sz w:val="28"/>
                  <w:szCs w:val="28"/>
                </w:rPr>
                <w:t>https://dichvucong.hagiang.gov.vn</w:t>
              </w:r>
            </w:hyperlink>
          </w:p>
        </w:tc>
      </w:tr>
      <w:tr w:rsidR="00EC3D27" w:rsidRPr="00937B0B" w14:paraId="6FA427C1" w14:textId="77777777" w:rsidTr="00631F60">
        <w:trPr>
          <w:trHeight w:val="20"/>
        </w:trPr>
        <w:tc>
          <w:tcPr>
            <w:tcW w:w="9351" w:type="dxa"/>
            <w:gridSpan w:val="9"/>
            <w:vAlign w:val="center"/>
          </w:tcPr>
          <w:p w14:paraId="7919D8EE" w14:textId="77777777" w:rsidR="00FA16BB" w:rsidRPr="00937B0B" w:rsidRDefault="00FA16BB"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4067D199" w14:textId="77777777" w:rsidTr="009133DB">
        <w:trPr>
          <w:trHeight w:val="437"/>
        </w:trPr>
        <w:tc>
          <w:tcPr>
            <w:tcW w:w="678" w:type="dxa"/>
            <w:vMerge w:val="restart"/>
            <w:vAlign w:val="center"/>
          </w:tcPr>
          <w:p w14:paraId="07961CB7" w14:textId="77777777" w:rsidR="00FA16BB" w:rsidRPr="00937B0B" w:rsidRDefault="00FA16BB" w:rsidP="00937B0B">
            <w:pPr>
              <w:spacing w:before="40" w:after="40"/>
              <w:jc w:val="center"/>
              <w:rPr>
                <w:color w:val="000000" w:themeColor="text1"/>
                <w:sz w:val="28"/>
                <w:szCs w:val="28"/>
              </w:rPr>
            </w:pPr>
            <w:r w:rsidRPr="00937B0B">
              <w:rPr>
                <w:b/>
                <w:color w:val="000000" w:themeColor="text1"/>
                <w:sz w:val="28"/>
                <w:szCs w:val="28"/>
              </w:rPr>
              <w:t>Số TT</w:t>
            </w:r>
          </w:p>
        </w:tc>
        <w:tc>
          <w:tcPr>
            <w:tcW w:w="3059" w:type="dxa"/>
            <w:vMerge w:val="restart"/>
            <w:vAlign w:val="center"/>
          </w:tcPr>
          <w:p w14:paraId="24D846DD"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701" w:type="dxa"/>
            <w:gridSpan w:val="6"/>
            <w:vAlign w:val="center"/>
          </w:tcPr>
          <w:p w14:paraId="18235079"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13" w:type="dxa"/>
            <w:vMerge w:val="restart"/>
            <w:vAlign w:val="center"/>
          </w:tcPr>
          <w:p w14:paraId="1DD2F0AD"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48FFFCDE" w14:textId="77777777" w:rsidTr="009133DB">
        <w:trPr>
          <w:trHeight w:val="20"/>
        </w:trPr>
        <w:tc>
          <w:tcPr>
            <w:tcW w:w="678" w:type="dxa"/>
            <w:vMerge/>
            <w:vAlign w:val="center"/>
          </w:tcPr>
          <w:p w14:paraId="69E0AFA0" w14:textId="77777777" w:rsidR="00FA16BB" w:rsidRPr="00937B0B" w:rsidRDefault="00FA16BB" w:rsidP="00937B0B">
            <w:pPr>
              <w:spacing w:before="40" w:after="40"/>
              <w:rPr>
                <w:color w:val="000000" w:themeColor="text1"/>
                <w:sz w:val="28"/>
                <w:szCs w:val="28"/>
              </w:rPr>
            </w:pPr>
          </w:p>
        </w:tc>
        <w:tc>
          <w:tcPr>
            <w:tcW w:w="3059" w:type="dxa"/>
            <w:vMerge/>
            <w:vAlign w:val="center"/>
          </w:tcPr>
          <w:p w14:paraId="6BBE6D2E" w14:textId="77777777" w:rsidR="00FA16BB" w:rsidRPr="00937B0B" w:rsidRDefault="00FA16BB" w:rsidP="00937B0B">
            <w:pPr>
              <w:spacing w:before="40" w:after="40"/>
              <w:rPr>
                <w:b/>
                <w:color w:val="000000" w:themeColor="text1"/>
                <w:sz w:val="28"/>
                <w:szCs w:val="28"/>
              </w:rPr>
            </w:pPr>
          </w:p>
        </w:tc>
        <w:tc>
          <w:tcPr>
            <w:tcW w:w="2603" w:type="dxa"/>
            <w:gridSpan w:val="3"/>
            <w:vAlign w:val="center"/>
          </w:tcPr>
          <w:p w14:paraId="036F78AC" w14:textId="24F8C456"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Trả trực tiếp hoặc qua DV</w:t>
            </w:r>
            <w:r w:rsidR="00710496" w:rsidRPr="00937B0B">
              <w:rPr>
                <w:b/>
                <w:color w:val="000000" w:themeColor="text1"/>
                <w:sz w:val="28"/>
                <w:szCs w:val="28"/>
              </w:rPr>
              <w:t>Bưu chính</w:t>
            </w:r>
          </w:p>
        </w:tc>
        <w:tc>
          <w:tcPr>
            <w:tcW w:w="2098" w:type="dxa"/>
            <w:gridSpan w:val="3"/>
            <w:vAlign w:val="center"/>
          </w:tcPr>
          <w:p w14:paraId="667514CE"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913" w:type="dxa"/>
            <w:vMerge/>
            <w:vAlign w:val="center"/>
          </w:tcPr>
          <w:p w14:paraId="34AC1720" w14:textId="77777777" w:rsidR="00FA16BB" w:rsidRPr="00937B0B" w:rsidRDefault="00FA16BB" w:rsidP="00937B0B">
            <w:pPr>
              <w:spacing w:before="40" w:after="40"/>
              <w:rPr>
                <w:b/>
                <w:color w:val="000000" w:themeColor="text1"/>
                <w:sz w:val="28"/>
                <w:szCs w:val="28"/>
              </w:rPr>
            </w:pPr>
          </w:p>
        </w:tc>
      </w:tr>
      <w:tr w:rsidR="00EC3D27" w:rsidRPr="00937B0B" w14:paraId="4B22BC9A" w14:textId="77777777" w:rsidTr="009133DB">
        <w:trPr>
          <w:trHeight w:val="20"/>
        </w:trPr>
        <w:tc>
          <w:tcPr>
            <w:tcW w:w="678" w:type="dxa"/>
            <w:vAlign w:val="center"/>
          </w:tcPr>
          <w:p w14:paraId="1F94AD1D"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 xml:space="preserve"> </w:t>
            </w:r>
          </w:p>
        </w:tc>
        <w:tc>
          <w:tcPr>
            <w:tcW w:w="3059" w:type="dxa"/>
          </w:tcPr>
          <w:p w14:paraId="25C1EA8F" w14:textId="77777777" w:rsidR="00FA16BB" w:rsidRPr="00937B0B" w:rsidRDefault="00FA16BB" w:rsidP="00937B0B">
            <w:pPr>
              <w:spacing w:before="40" w:after="40"/>
              <w:rPr>
                <w:b/>
                <w:color w:val="000000" w:themeColor="text1"/>
                <w:sz w:val="28"/>
                <w:szCs w:val="28"/>
              </w:rPr>
            </w:pPr>
            <w:r w:rsidRPr="00937B0B">
              <w:rPr>
                <w:color w:val="000000" w:themeColor="text1"/>
                <w:sz w:val="28"/>
                <w:szCs w:val="28"/>
              </w:rPr>
              <w:t>Quyết định phê duyệt danh sách trẻ em mẫu giáo được hỗ trợ ăn trưa theo Nghị định 105/2020/NĐ-CP ngày 08/9/2020 của Chính phủ kèm theo danh sách học sinh</w:t>
            </w:r>
          </w:p>
        </w:tc>
        <w:tc>
          <w:tcPr>
            <w:tcW w:w="2603" w:type="dxa"/>
            <w:gridSpan w:val="3"/>
            <w:vAlign w:val="center"/>
          </w:tcPr>
          <w:p w14:paraId="1B502C32" w14:textId="77777777" w:rsidR="00FA16BB" w:rsidRPr="00937B0B" w:rsidRDefault="00FA16BB" w:rsidP="00937B0B">
            <w:pPr>
              <w:spacing w:before="40" w:after="40"/>
              <w:jc w:val="center"/>
              <w:rPr>
                <w:b/>
                <w:color w:val="000000" w:themeColor="text1"/>
                <w:sz w:val="28"/>
                <w:szCs w:val="28"/>
              </w:rPr>
            </w:pPr>
            <w:r w:rsidRPr="00937B0B">
              <w:rPr>
                <w:color w:val="000000" w:themeColor="text1"/>
                <w:sz w:val="28"/>
                <w:szCs w:val="28"/>
              </w:rPr>
              <w:t>Bản chính văn bản giấy</w:t>
            </w:r>
          </w:p>
        </w:tc>
        <w:tc>
          <w:tcPr>
            <w:tcW w:w="2098" w:type="dxa"/>
            <w:gridSpan w:val="3"/>
            <w:vAlign w:val="center"/>
          </w:tcPr>
          <w:p w14:paraId="6DBC2F23" w14:textId="77777777" w:rsidR="00FA16BB" w:rsidRPr="00937B0B" w:rsidRDefault="00FA16BB" w:rsidP="00937B0B">
            <w:pPr>
              <w:spacing w:before="40" w:after="40"/>
              <w:jc w:val="center"/>
              <w:rPr>
                <w:b/>
                <w:color w:val="000000" w:themeColor="text1"/>
                <w:sz w:val="28"/>
                <w:szCs w:val="28"/>
              </w:rPr>
            </w:pPr>
            <w:r w:rsidRPr="00937B0B">
              <w:rPr>
                <w:color w:val="000000" w:themeColor="text1"/>
                <w:sz w:val="28"/>
                <w:szCs w:val="28"/>
              </w:rPr>
              <w:t>Bản điện tử được ký số</w:t>
            </w:r>
          </w:p>
        </w:tc>
        <w:tc>
          <w:tcPr>
            <w:tcW w:w="913" w:type="dxa"/>
            <w:vAlign w:val="center"/>
          </w:tcPr>
          <w:p w14:paraId="67693BA9"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01</w:t>
            </w:r>
          </w:p>
        </w:tc>
      </w:tr>
      <w:tr w:rsidR="00EC3D27" w:rsidRPr="00937B0B" w14:paraId="707B9035" w14:textId="77777777" w:rsidTr="009133DB">
        <w:trPr>
          <w:trHeight w:val="20"/>
        </w:trPr>
        <w:tc>
          <w:tcPr>
            <w:tcW w:w="678" w:type="dxa"/>
            <w:vAlign w:val="center"/>
          </w:tcPr>
          <w:p w14:paraId="0EAA439A"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4</w:t>
            </w:r>
          </w:p>
        </w:tc>
        <w:tc>
          <w:tcPr>
            <w:tcW w:w="8673" w:type="dxa"/>
            <w:gridSpan w:val="8"/>
          </w:tcPr>
          <w:p w14:paraId="34F034C0"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7E24805D" w14:textId="77777777" w:rsidR="00FA16BB" w:rsidRPr="00937B0B" w:rsidRDefault="00FA16BB" w:rsidP="00937B0B">
            <w:pPr>
              <w:spacing w:before="40" w:after="40"/>
              <w:rPr>
                <w:i/>
                <w:color w:val="000000" w:themeColor="text1"/>
                <w:sz w:val="28"/>
                <w:szCs w:val="28"/>
              </w:rPr>
            </w:pPr>
            <w:r w:rsidRPr="00937B0B">
              <w:rPr>
                <w:i/>
                <w:color w:val="000000" w:themeColor="text1"/>
                <w:sz w:val="28"/>
                <w:szCs w:val="28"/>
              </w:rPr>
              <w:t>- Theo quy định của pháp luật: 24</w:t>
            </w:r>
            <w:r w:rsidRPr="00937B0B">
              <w:rPr>
                <w:color w:val="000000" w:themeColor="text1"/>
                <w:sz w:val="28"/>
                <w:szCs w:val="28"/>
              </w:rPr>
              <w:t xml:space="preserve"> ngày làm việc.</w:t>
            </w:r>
          </w:p>
          <w:p w14:paraId="595D6F16" w14:textId="77777777" w:rsidR="00FA16BB" w:rsidRPr="00937B0B" w:rsidRDefault="00FA16BB" w:rsidP="00937B0B">
            <w:pPr>
              <w:spacing w:before="40" w:after="40"/>
              <w:rPr>
                <w:b/>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24 ngày làm việckể từ khi nhận đủ hồ sơ hợp lệ.</w:t>
            </w:r>
          </w:p>
        </w:tc>
      </w:tr>
      <w:tr w:rsidR="00EC3D27" w:rsidRPr="00937B0B" w14:paraId="1072F681" w14:textId="77777777" w:rsidTr="009133DB">
        <w:trPr>
          <w:trHeight w:val="20"/>
        </w:trPr>
        <w:tc>
          <w:tcPr>
            <w:tcW w:w="678" w:type="dxa"/>
            <w:vAlign w:val="center"/>
          </w:tcPr>
          <w:p w14:paraId="4F582CB3"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5</w:t>
            </w:r>
          </w:p>
        </w:tc>
        <w:tc>
          <w:tcPr>
            <w:tcW w:w="8673" w:type="dxa"/>
            <w:gridSpan w:val="8"/>
          </w:tcPr>
          <w:p w14:paraId="04B7BB27" w14:textId="77777777" w:rsidR="00FA16BB" w:rsidRPr="00937B0B" w:rsidRDefault="00FA16BB" w:rsidP="00937B0B">
            <w:pPr>
              <w:spacing w:before="40" w:after="40"/>
              <w:rPr>
                <w:color w:val="000000" w:themeColor="text1"/>
                <w:sz w:val="28"/>
                <w:szCs w:val="28"/>
              </w:rPr>
            </w:pPr>
            <w:r w:rsidRPr="00937B0B">
              <w:rPr>
                <w:b/>
                <w:color w:val="000000" w:themeColor="text1"/>
                <w:sz w:val="28"/>
                <w:szCs w:val="28"/>
              </w:rPr>
              <w:t>Đối tượng thực hiện thủ tục hành chính:</w:t>
            </w:r>
          </w:p>
          <w:p w14:paraId="17937EC4" w14:textId="77777777" w:rsidR="00FA16BB" w:rsidRPr="00937B0B" w:rsidRDefault="00FA16BB" w:rsidP="00937B0B">
            <w:pPr>
              <w:spacing w:before="40" w:after="40"/>
              <w:rPr>
                <w:color w:val="000000" w:themeColor="text1"/>
                <w:sz w:val="28"/>
                <w:szCs w:val="28"/>
                <w:lang w:val="pt-BR"/>
              </w:rPr>
            </w:pPr>
            <w:r w:rsidRPr="00937B0B">
              <w:rPr>
                <w:color w:val="000000" w:themeColor="text1"/>
                <w:sz w:val="28"/>
                <w:szCs w:val="28"/>
              </w:rPr>
              <w:t xml:space="preserve">Cha mẹ hoặc người chăm sóc, nuôi dưỡng trẻ em mẫu giáo. </w:t>
            </w:r>
          </w:p>
        </w:tc>
      </w:tr>
      <w:tr w:rsidR="00EC3D27" w:rsidRPr="00937B0B" w14:paraId="2BC04EB7" w14:textId="77777777" w:rsidTr="009133DB">
        <w:trPr>
          <w:trHeight w:val="20"/>
        </w:trPr>
        <w:tc>
          <w:tcPr>
            <w:tcW w:w="678" w:type="dxa"/>
            <w:vAlign w:val="center"/>
          </w:tcPr>
          <w:p w14:paraId="2567696A"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6</w:t>
            </w:r>
          </w:p>
        </w:tc>
        <w:tc>
          <w:tcPr>
            <w:tcW w:w="8673" w:type="dxa"/>
            <w:gridSpan w:val="8"/>
            <w:vAlign w:val="center"/>
          </w:tcPr>
          <w:p w14:paraId="0B43C3FA"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41C217B3"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Cơ quan thực hiện: Cơ sở Giáo dục mầm non, Phòng Giáo dục và Đào tạo</w:t>
            </w:r>
          </w:p>
          <w:p w14:paraId="4E140B9D"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xml:space="preserve">- Cơ quan phối hợp: Phòng Tài chính - Kế hoạch huyện </w:t>
            </w:r>
          </w:p>
          <w:p w14:paraId="720E5ADA"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Cơ quan có thẩm quyền: UBND cấp huyện</w:t>
            </w:r>
          </w:p>
        </w:tc>
      </w:tr>
      <w:tr w:rsidR="00EC3D27" w:rsidRPr="00937B0B" w14:paraId="24D1C0BE" w14:textId="77777777" w:rsidTr="009133DB">
        <w:trPr>
          <w:trHeight w:val="20"/>
        </w:trPr>
        <w:tc>
          <w:tcPr>
            <w:tcW w:w="678" w:type="dxa"/>
            <w:vAlign w:val="center"/>
          </w:tcPr>
          <w:p w14:paraId="0B987D27"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7</w:t>
            </w:r>
          </w:p>
        </w:tc>
        <w:tc>
          <w:tcPr>
            <w:tcW w:w="8673" w:type="dxa"/>
            <w:gridSpan w:val="8"/>
          </w:tcPr>
          <w:p w14:paraId="7405FD42" w14:textId="77777777" w:rsidR="00FA16BB" w:rsidRPr="00937B0B" w:rsidRDefault="00FA16BB" w:rsidP="00937B0B">
            <w:pPr>
              <w:spacing w:before="40" w:after="40"/>
              <w:rPr>
                <w:color w:val="000000" w:themeColor="text1"/>
                <w:sz w:val="28"/>
                <w:szCs w:val="28"/>
              </w:rPr>
            </w:pPr>
            <w:r w:rsidRPr="00937B0B">
              <w:rPr>
                <w:b/>
                <w:color w:val="000000" w:themeColor="text1"/>
                <w:sz w:val="28"/>
                <w:szCs w:val="28"/>
              </w:rPr>
              <w:t xml:space="preserve">Phí, lệ phí (nếu có): </w:t>
            </w:r>
            <w:r w:rsidRPr="00937B0B">
              <w:rPr>
                <w:color w:val="000000" w:themeColor="text1"/>
                <w:sz w:val="28"/>
                <w:szCs w:val="28"/>
              </w:rPr>
              <w:t>không</w:t>
            </w:r>
          </w:p>
        </w:tc>
      </w:tr>
      <w:tr w:rsidR="00EC3D27" w:rsidRPr="00937B0B" w14:paraId="03B602E4" w14:textId="77777777" w:rsidTr="009133DB">
        <w:trPr>
          <w:trHeight w:val="20"/>
        </w:trPr>
        <w:tc>
          <w:tcPr>
            <w:tcW w:w="678" w:type="dxa"/>
            <w:vAlign w:val="center"/>
          </w:tcPr>
          <w:p w14:paraId="1DDC04EE"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8</w:t>
            </w:r>
          </w:p>
        </w:tc>
        <w:tc>
          <w:tcPr>
            <w:tcW w:w="8673" w:type="dxa"/>
            <w:gridSpan w:val="8"/>
          </w:tcPr>
          <w:p w14:paraId="1CB5D204" w14:textId="77777777" w:rsidR="00FA16BB" w:rsidRPr="00937B0B" w:rsidRDefault="00FA16BB" w:rsidP="00937B0B">
            <w:pPr>
              <w:spacing w:before="40" w:after="40"/>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064695BC"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xml:space="preserve">       Trẻ em độ tuổi mẫu giáo (không bao gồm trẻ em dân tộc thiểu số rất ít người theo quy định tại Nghị định số 57/2017/NĐ-CP ngày 09 tháng 5 năm 2017 của Chính phủ quy định chính sách ưu tiên tuyển sinh và hỗ trợ học tập đối với trẻ em mẫu giáo, học sinh, sinh viên dân tộc thiểu số rất ít người) đang học tại lớp mẫu giáo trong các cơ sở giáo dục mầm non bảo đảm một trong những điều kiện sau:</w:t>
            </w:r>
          </w:p>
          <w:p w14:paraId="5CEAFC33"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xml:space="preserve">     - Có cha hoặc có mẹ hoặc có người chăm sóc trẻ em hoặc trẻ em thường trú ở thôn đặc biệt khó khăn, xã có điều kiện kinh tế - xã hội đặc biệt khó khăn, xã đặc biệt khó khăn vùng bãi ngang ven biển, hải đảo theo quy định của Thủ tướng Chính phủ.</w:t>
            </w:r>
          </w:p>
          <w:p w14:paraId="3DDA257E"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xml:space="preserve">       - Không có nguồn nuôi dưỡng được quy định tại khoản 1 Điều 5 Nghị định số 136/2013/NĐ-CP ngày 21 tháng 10 năm 2013 của Chính phủ quy định chính sách trợ giúp xã hội đối với đối tượng bảo trợ xã hội.</w:t>
            </w:r>
          </w:p>
          <w:p w14:paraId="74DD1B00"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xml:space="preserve">       - Là nhân khẩu trong gia đình thuộc diện hộ nghèo, cận nghèo theo quy định của Thủ tướng Chính phủ.</w:t>
            </w:r>
          </w:p>
          <w:p w14:paraId="6161D319"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xml:space="preserve">       - Trẻ em là con liệt sĩ, con Anh hùng Lực lượng vũ trang nhân dân, con thương binh, con người hưởng chính sách như thương binh, con bệnh binh; con một số đối tượng chính sách khác theo quy định tại Pháp lệnh ưu đãi người có công với cách mạng (nếu có).</w:t>
            </w:r>
          </w:p>
          <w:p w14:paraId="00EC48EB"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xml:space="preserve">       - Trẻ em khuyết tật học hòa nhập.</w:t>
            </w:r>
          </w:p>
        </w:tc>
      </w:tr>
      <w:tr w:rsidR="00EC3D27" w:rsidRPr="00937B0B" w14:paraId="22AE6C08" w14:textId="77777777" w:rsidTr="009133DB">
        <w:trPr>
          <w:trHeight w:val="20"/>
        </w:trPr>
        <w:tc>
          <w:tcPr>
            <w:tcW w:w="678" w:type="dxa"/>
            <w:vAlign w:val="center"/>
          </w:tcPr>
          <w:p w14:paraId="78999C0C"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9</w:t>
            </w:r>
          </w:p>
        </w:tc>
        <w:tc>
          <w:tcPr>
            <w:tcW w:w="8673" w:type="dxa"/>
            <w:gridSpan w:val="8"/>
          </w:tcPr>
          <w:p w14:paraId="38047F0A" w14:textId="77777777" w:rsidR="00FA16BB" w:rsidRPr="00937B0B" w:rsidRDefault="00FA16BB" w:rsidP="00937B0B">
            <w:pPr>
              <w:spacing w:before="40" w:after="40"/>
              <w:jc w:val="both"/>
              <w:rPr>
                <w:color w:val="000000" w:themeColor="text1"/>
                <w:sz w:val="28"/>
                <w:szCs w:val="28"/>
              </w:rPr>
            </w:pPr>
            <w:r w:rsidRPr="00937B0B">
              <w:rPr>
                <w:b/>
                <w:color w:val="000000" w:themeColor="text1"/>
                <w:sz w:val="28"/>
                <w:szCs w:val="28"/>
              </w:rPr>
              <w:t xml:space="preserve">Căn cứ pháp lý của thủ tục hành chính: </w:t>
            </w:r>
          </w:p>
          <w:p w14:paraId="1F8A74D5" w14:textId="2245458A" w:rsidR="00FA16BB" w:rsidRPr="00937B0B" w:rsidRDefault="00FA16BB" w:rsidP="00937B0B">
            <w:pPr>
              <w:spacing w:before="40" w:after="40"/>
              <w:jc w:val="both"/>
              <w:rPr>
                <w:color w:val="000000" w:themeColor="text1"/>
                <w:sz w:val="28"/>
                <w:szCs w:val="28"/>
              </w:rPr>
            </w:pPr>
            <w:r w:rsidRPr="00937B0B">
              <w:rPr>
                <w:color w:val="000000" w:themeColor="text1"/>
                <w:sz w:val="28"/>
                <w:szCs w:val="28"/>
              </w:rPr>
              <w:t>- Nghị định số 105/2020/NĐ-CP ngày 08/9/2020 của Chính phủ quy định chính sách phát triển giáo dục mầm non;</w:t>
            </w:r>
          </w:p>
          <w:p w14:paraId="3C4F230B" w14:textId="5F0477F9" w:rsidR="008E6FBB" w:rsidRPr="009133DB" w:rsidRDefault="008E6FBB" w:rsidP="009133DB">
            <w:pPr>
              <w:pStyle w:val="sonvb"/>
              <w:spacing w:before="40" w:after="40" w:line="264" w:lineRule="auto"/>
              <w:jc w:val="both"/>
              <w:rPr>
                <w:szCs w:val="28"/>
                <w:lang w:val="en-US"/>
              </w:rPr>
            </w:pPr>
            <w:r w:rsidRPr="00937B0B">
              <w:rPr>
                <w:i/>
                <w:szCs w:val="28"/>
                <w:lang w:val="en-US"/>
              </w:rPr>
              <w:t xml:space="preserve">- </w:t>
            </w:r>
            <w:r w:rsidRPr="009133DB">
              <w:rPr>
                <w:szCs w:val="28"/>
              </w:rPr>
              <w:t>Nghị định số 104/2022/NĐ-CP ngày 21</w:t>
            </w:r>
            <w:r w:rsidRPr="009133DB">
              <w:rPr>
                <w:szCs w:val="28"/>
                <w:lang w:val="en-US"/>
              </w:rPr>
              <w:t xml:space="preserve"> tháng </w:t>
            </w:r>
            <w:r w:rsidRPr="009133DB">
              <w:rPr>
                <w:szCs w:val="28"/>
              </w:rPr>
              <w:t>12</w:t>
            </w:r>
            <w:r w:rsidRPr="009133DB">
              <w:rPr>
                <w:szCs w:val="28"/>
                <w:lang w:val="en-US"/>
              </w:rPr>
              <w:t xml:space="preserve"> năm </w:t>
            </w:r>
            <w:r w:rsidRPr="009133DB">
              <w:rPr>
                <w:szCs w:val="28"/>
              </w:rPr>
              <w:t>2022 của Chính phủ sửa đổi, bổ sung một số điều của các Nghị định liên quan đến việc nộp, xuất trình sổ hộ khẩu, sổ tạm trú giấy khi thực hiện thủ tục hành chính, cung cấp dịch vụ công</w:t>
            </w:r>
            <w:r w:rsidRPr="009133DB">
              <w:rPr>
                <w:szCs w:val="28"/>
                <w:lang w:val="en-US"/>
              </w:rPr>
              <w:t>.</w:t>
            </w:r>
          </w:p>
          <w:p w14:paraId="1DB0CCD3" w14:textId="49A9B935" w:rsidR="00FA16BB" w:rsidRPr="00937B0B" w:rsidRDefault="008E6FBB"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 Quyết định</w:t>
            </w:r>
            <w:r w:rsidR="00FA16BB" w:rsidRPr="00937B0B">
              <w:rPr>
                <w:rFonts w:eastAsiaTheme="minorHAnsi"/>
                <w:color w:val="000000" w:themeColor="text1"/>
                <w:sz w:val="28"/>
                <w:szCs w:val="28"/>
              </w:rPr>
              <w:t xml:space="preserve"> Số </w:t>
            </w:r>
            <w:r w:rsidR="00D549E9" w:rsidRPr="00937B0B">
              <w:rPr>
                <w:rFonts w:eastAsiaTheme="minorHAnsi"/>
                <w:color w:val="000000" w:themeColor="text1"/>
                <w:sz w:val="28"/>
                <w:szCs w:val="28"/>
              </w:rPr>
              <w:t>711/QĐ-BGDĐT ngày 13/3/2023 của Bộ trưởng Bộ Giáo dục và Đào tạo về việc công bố thủ tục hành chính được sửa đổi, bổ sung lĩnh vực giáo dục và đào tạo thuộc hệ thống giáo dục quốc dân thuộc phạm vi, chức năng quản lý của Bộ Giáo dục và Đào tạo</w:t>
            </w:r>
          </w:p>
        </w:tc>
      </w:tr>
      <w:tr w:rsidR="00EC3D27" w:rsidRPr="00937B0B" w14:paraId="5213F04E" w14:textId="77777777" w:rsidTr="009133DB">
        <w:trPr>
          <w:trHeight w:val="20"/>
        </w:trPr>
        <w:tc>
          <w:tcPr>
            <w:tcW w:w="678" w:type="dxa"/>
            <w:vAlign w:val="center"/>
          </w:tcPr>
          <w:p w14:paraId="18733D49" w14:textId="77777777" w:rsidR="00FA16BB" w:rsidRPr="00937B0B" w:rsidRDefault="00FA16BB" w:rsidP="00937B0B">
            <w:pPr>
              <w:spacing w:before="40" w:after="40"/>
              <w:jc w:val="center"/>
              <w:rPr>
                <w:b/>
                <w:color w:val="000000" w:themeColor="text1"/>
                <w:sz w:val="28"/>
                <w:szCs w:val="28"/>
              </w:rPr>
            </w:pPr>
            <w:r w:rsidRPr="00937B0B">
              <w:rPr>
                <w:b/>
                <w:color w:val="000000" w:themeColor="text1"/>
                <w:sz w:val="28"/>
                <w:szCs w:val="28"/>
              </w:rPr>
              <w:t>10</w:t>
            </w:r>
          </w:p>
        </w:tc>
        <w:tc>
          <w:tcPr>
            <w:tcW w:w="8673" w:type="dxa"/>
            <w:gridSpan w:val="8"/>
          </w:tcPr>
          <w:p w14:paraId="1802CCD9" w14:textId="77777777" w:rsidR="00FA16BB" w:rsidRPr="00937B0B" w:rsidRDefault="00FA16BB" w:rsidP="00937B0B">
            <w:pPr>
              <w:spacing w:before="40" w:after="40"/>
              <w:rPr>
                <w:b/>
                <w:color w:val="000000" w:themeColor="text1"/>
                <w:sz w:val="28"/>
                <w:szCs w:val="28"/>
              </w:rPr>
            </w:pPr>
            <w:r w:rsidRPr="00937B0B">
              <w:rPr>
                <w:b/>
                <w:color w:val="000000" w:themeColor="text1"/>
                <w:sz w:val="28"/>
                <w:szCs w:val="28"/>
              </w:rPr>
              <w:t xml:space="preserve">Mẫu thành phần hồ sơ: </w:t>
            </w:r>
          </w:p>
          <w:p w14:paraId="3E796491" w14:textId="77777777" w:rsidR="00FA16BB" w:rsidRPr="00937B0B" w:rsidRDefault="00FA16BB" w:rsidP="00937B0B">
            <w:pPr>
              <w:spacing w:before="40" w:after="40"/>
              <w:rPr>
                <w:b/>
                <w:bCs/>
                <w:color w:val="000000" w:themeColor="text1"/>
                <w:sz w:val="28"/>
                <w:szCs w:val="28"/>
              </w:rPr>
            </w:pPr>
            <w:r w:rsidRPr="00937B0B">
              <w:rPr>
                <w:rFonts w:eastAsia="Arial"/>
                <w:color w:val="000000" w:themeColor="text1"/>
                <w:sz w:val="28"/>
                <w:szCs w:val="28"/>
              </w:rPr>
              <w:t>Danh sách trẻ em mẫu giáo được hỗ trợ ăn trưa  (mẫu số 01 quy định tại Nghị định 105/2020/NĐ-CP)</w:t>
            </w:r>
            <w:r w:rsidRPr="00937B0B">
              <w:rPr>
                <w:b/>
                <w:bCs/>
                <w:color w:val="000000" w:themeColor="text1"/>
                <w:sz w:val="28"/>
                <w:szCs w:val="28"/>
              </w:rPr>
              <w:t xml:space="preserve"> </w:t>
            </w:r>
          </w:p>
        </w:tc>
      </w:tr>
    </w:tbl>
    <w:p w14:paraId="61F6D42C" w14:textId="77777777" w:rsidR="00FA16BB" w:rsidRPr="00937B0B" w:rsidRDefault="00FA16BB" w:rsidP="00937B0B">
      <w:pPr>
        <w:spacing w:before="40" w:after="40"/>
        <w:rPr>
          <w:color w:val="000000" w:themeColor="text1"/>
          <w:sz w:val="28"/>
          <w:szCs w:val="28"/>
        </w:rPr>
      </w:pPr>
    </w:p>
    <w:p w14:paraId="2A047B45" w14:textId="09D047E8" w:rsidR="009133DB" w:rsidRDefault="009133DB">
      <w:pPr>
        <w:rPr>
          <w:b/>
          <w:bCs/>
          <w:color w:val="000000" w:themeColor="text1"/>
          <w:sz w:val="28"/>
          <w:szCs w:val="28"/>
        </w:rPr>
      </w:pPr>
      <w:r>
        <w:rPr>
          <w:b/>
          <w:bCs/>
          <w:color w:val="000000" w:themeColor="text1"/>
          <w:sz w:val="28"/>
          <w:szCs w:val="28"/>
        </w:rPr>
        <w:br w:type="page"/>
      </w:r>
    </w:p>
    <w:p w14:paraId="16633D97" w14:textId="77777777" w:rsidR="00FA16BB" w:rsidRPr="00937B0B" w:rsidRDefault="00FA16BB" w:rsidP="00937B0B">
      <w:pPr>
        <w:spacing w:before="40" w:after="40"/>
        <w:rPr>
          <w:b/>
          <w:bCs/>
          <w:color w:val="000000" w:themeColor="text1"/>
          <w:sz w:val="28"/>
          <w:szCs w:val="28"/>
        </w:rPr>
      </w:pPr>
    </w:p>
    <w:p w14:paraId="08F9BCD8" w14:textId="77777777" w:rsidR="00FA16BB" w:rsidRPr="00937B0B" w:rsidRDefault="00FA16BB" w:rsidP="00937B0B">
      <w:pPr>
        <w:shd w:val="clear" w:color="auto" w:fill="FFFFFF"/>
        <w:spacing w:before="40" w:after="40"/>
        <w:jc w:val="right"/>
        <w:rPr>
          <w:color w:val="000000" w:themeColor="text1"/>
          <w:sz w:val="28"/>
          <w:szCs w:val="28"/>
        </w:rPr>
      </w:pPr>
      <w:r w:rsidRPr="00937B0B">
        <w:rPr>
          <w:b/>
          <w:bCs/>
          <w:color w:val="000000" w:themeColor="text1"/>
          <w:sz w:val="28"/>
          <w:szCs w:val="28"/>
        </w:rPr>
        <w:t>Mẫu số 01</w:t>
      </w:r>
    </w:p>
    <w:tbl>
      <w:tblPr>
        <w:tblW w:w="0" w:type="auto"/>
        <w:shd w:val="clear" w:color="auto" w:fill="FFFFFF"/>
        <w:tblCellMar>
          <w:left w:w="0" w:type="dxa"/>
          <w:right w:w="0" w:type="dxa"/>
        </w:tblCellMar>
        <w:tblLook w:val="04A0" w:firstRow="1" w:lastRow="0" w:firstColumn="1" w:lastColumn="0" w:noHBand="0" w:noVBand="1"/>
      </w:tblPr>
      <w:tblGrid>
        <w:gridCol w:w="5598"/>
        <w:gridCol w:w="3258"/>
      </w:tblGrid>
      <w:tr w:rsidR="007B7869" w:rsidRPr="00937B0B" w14:paraId="1EB13C50" w14:textId="77777777" w:rsidTr="00A90B17">
        <w:tc>
          <w:tcPr>
            <w:tcW w:w="5598" w:type="dxa"/>
            <w:shd w:val="clear" w:color="auto" w:fill="FFFFFF"/>
            <w:tcMar>
              <w:top w:w="0" w:type="dxa"/>
              <w:left w:w="108" w:type="dxa"/>
              <w:bottom w:w="0" w:type="dxa"/>
              <w:right w:w="108" w:type="dxa"/>
            </w:tcMar>
            <w:hideMark/>
          </w:tcPr>
          <w:p w14:paraId="6FCE557A" w14:textId="77777777" w:rsidR="00FA16BB" w:rsidRPr="00937B0B" w:rsidRDefault="00FA16BB" w:rsidP="00937B0B">
            <w:pPr>
              <w:spacing w:before="40" w:after="40"/>
              <w:jc w:val="center"/>
              <w:rPr>
                <w:color w:val="000000" w:themeColor="text1"/>
                <w:sz w:val="28"/>
                <w:szCs w:val="28"/>
              </w:rPr>
            </w:pPr>
            <w:r w:rsidRPr="00937B0B">
              <w:rPr>
                <w:color w:val="000000" w:themeColor="text1"/>
                <w:sz w:val="28"/>
                <w:szCs w:val="28"/>
              </w:rPr>
              <w:t>PHÒNG GIÁO DỤC VÀ ĐÀO TẠO</w:t>
            </w:r>
            <w:r w:rsidRPr="00937B0B">
              <w:rPr>
                <w:color w:val="000000" w:themeColor="text1"/>
                <w:sz w:val="28"/>
                <w:szCs w:val="28"/>
              </w:rPr>
              <w:br/>
            </w:r>
            <w:r w:rsidRPr="00937B0B">
              <w:rPr>
                <w:b/>
                <w:bCs/>
                <w:color w:val="000000" w:themeColor="text1"/>
                <w:sz w:val="28"/>
                <w:szCs w:val="28"/>
              </w:rPr>
              <w:t>TÊN CƠ SỞ GIÁO DỤC MẦM NON</w:t>
            </w:r>
            <w:r w:rsidRPr="00937B0B">
              <w:rPr>
                <w:b/>
                <w:bCs/>
                <w:color w:val="000000" w:themeColor="text1"/>
                <w:sz w:val="28"/>
                <w:szCs w:val="28"/>
              </w:rPr>
              <w:br/>
              <w:t>--------</w:t>
            </w:r>
          </w:p>
        </w:tc>
        <w:tc>
          <w:tcPr>
            <w:tcW w:w="3258" w:type="dxa"/>
            <w:shd w:val="clear" w:color="auto" w:fill="FFFFFF"/>
            <w:tcMar>
              <w:top w:w="0" w:type="dxa"/>
              <w:left w:w="108" w:type="dxa"/>
              <w:bottom w:w="0" w:type="dxa"/>
              <w:right w:w="108" w:type="dxa"/>
            </w:tcMar>
            <w:hideMark/>
          </w:tcPr>
          <w:p w14:paraId="59B20D33"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r>
    </w:tbl>
    <w:p w14:paraId="10639A4A" w14:textId="77777777" w:rsidR="00FA16BB" w:rsidRPr="00937B0B" w:rsidRDefault="00FA16BB" w:rsidP="00937B0B">
      <w:pPr>
        <w:shd w:val="clear" w:color="auto" w:fill="FFFFFF"/>
        <w:spacing w:before="40" w:after="40"/>
        <w:rPr>
          <w:color w:val="000000" w:themeColor="text1"/>
          <w:sz w:val="28"/>
          <w:szCs w:val="28"/>
        </w:rPr>
      </w:pPr>
      <w:r w:rsidRPr="00937B0B">
        <w:rPr>
          <w:color w:val="000000" w:themeColor="text1"/>
          <w:sz w:val="28"/>
          <w:szCs w:val="28"/>
        </w:rPr>
        <w:t> </w:t>
      </w:r>
    </w:p>
    <w:p w14:paraId="5822B876" w14:textId="77777777" w:rsidR="00FA16BB" w:rsidRPr="00937B0B" w:rsidRDefault="00FA16BB" w:rsidP="00937B0B">
      <w:pPr>
        <w:shd w:val="clear" w:color="auto" w:fill="FFFFFF"/>
        <w:spacing w:before="40" w:after="40"/>
        <w:jc w:val="center"/>
        <w:rPr>
          <w:color w:val="000000" w:themeColor="text1"/>
          <w:sz w:val="28"/>
          <w:szCs w:val="28"/>
        </w:rPr>
      </w:pPr>
      <w:r w:rsidRPr="00937B0B">
        <w:rPr>
          <w:b/>
          <w:bCs/>
          <w:color w:val="000000" w:themeColor="text1"/>
          <w:sz w:val="28"/>
          <w:szCs w:val="28"/>
        </w:rPr>
        <w:t>DANH SÁCH TRẺ EM MẪU GIÁO ĐỀ NGHỊ ĐƯỢC HỖ TRỢ ĂN TRƯA</w:t>
      </w:r>
      <w:r w:rsidRPr="00937B0B">
        <w:rPr>
          <w:b/>
          <w:bCs/>
          <w:color w:val="000000" w:themeColor="text1"/>
          <w:sz w:val="28"/>
          <w:szCs w:val="28"/>
        </w:rPr>
        <w:br/>
      </w:r>
      <w:r w:rsidRPr="00937B0B">
        <w:rPr>
          <w:color w:val="000000" w:themeColor="text1"/>
          <w:sz w:val="28"/>
          <w:szCs w:val="28"/>
        </w:rPr>
        <w:t>(Dùng cho cơ sở giáo dục mầm non)</w:t>
      </w:r>
    </w:p>
    <w:tbl>
      <w:tblPr>
        <w:tblW w:w="5000" w:type="pct"/>
        <w:shd w:val="clear" w:color="auto" w:fill="FFFFFF"/>
        <w:tblCellMar>
          <w:left w:w="0" w:type="dxa"/>
          <w:right w:w="0" w:type="dxa"/>
        </w:tblCellMar>
        <w:tblLook w:val="04A0" w:firstRow="1" w:lastRow="0" w:firstColumn="1" w:lastColumn="0" w:noHBand="0" w:noVBand="1"/>
      </w:tblPr>
      <w:tblGrid>
        <w:gridCol w:w="590"/>
        <w:gridCol w:w="1547"/>
        <w:gridCol w:w="1359"/>
        <w:gridCol w:w="1359"/>
        <w:gridCol w:w="1019"/>
        <w:gridCol w:w="901"/>
        <w:gridCol w:w="1611"/>
        <w:gridCol w:w="668"/>
      </w:tblGrid>
      <w:tr w:rsidR="007B7869" w:rsidRPr="00937B0B" w14:paraId="1FE2AC20" w14:textId="77777777" w:rsidTr="00A90B17">
        <w:tc>
          <w:tcPr>
            <w:tcW w:w="271" w:type="pct"/>
            <w:tcBorders>
              <w:top w:val="single" w:sz="8" w:space="0" w:color="auto"/>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470B6DD2" w14:textId="77777777" w:rsidR="00FA16BB" w:rsidRPr="00937B0B" w:rsidRDefault="00FA16BB" w:rsidP="00937B0B">
            <w:pPr>
              <w:spacing w:before="40" w:after="40"/>
              <w:rPr>
                <w:color w:val="000000" w:themeColor="text1"/>
                <w:sz w:val="28"/>
                <w:szCs w:val="28"/>
              </w:rPr>
            </w:pPr>
            <w:r w:rsidRPr="00937B0B">
              <w:rPr>
                <w:b/>
                <w:bCs/>
                <w:color w:val="000000" w:themeColor="text1"/>
                <w:sz w:val="28"/>
                <w:szCs w:val="28"/>
              </w:rPr>
              <w:t>TT</w:t>
            </w:r>
          </w:p>
        </w:tc>
        <w:tc>
          <w:tcPr>
            <w:tcW w:w="883"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1C80DACC" w14:textId="77777777" w:rsidR="00FA16BB" w:rsidRPr="00937B0B" w:rsidRDefault="00FA16BB" w:rsidP="00937B0B">
            <w:pPr>
              <w:spacing w:before="40" w:after="40"/>
              <w:rPr>
                <w:color w:val="000000" w:themeColor="text1"/>
                <w:sz w:val="28"/>
                <w:szCs w:val="28"/>
              </w:rPr>
            </w:pPr>
            <w:r w:rsidRPr="00937B0B">
              <w:rPr>
                <w:b/>
                <w:bCs/>
                <w:color w:val="000000" w:themeColor="text1"/>
                <w:sz w:val="28"/>
                <w:szCs w:val="28"/>
              </w:rPr>
              <w:t>Họ và tên</w:t>
            </w:r>
          </w:p>
        </w:tc>
        <w:tc>
          <w:tcPr>
            <w:tcW w:w="779"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16567EDB" w14:textId="77777777" w:rsidR="00FA16BB" w:rsidRPr="00937B0B" w:rsidRDefault="00FA16BB" w:rsidP="00937B0B">
            <w:pPr>
              <w:spacing w:before="40" w:after="40"/>
              <w:rPr>
                <w:color w:val="000000" w:themeColor="text1"/>
                <w:sz w:val="28"/>
                <w:szCs w:val="28"/>
              </w:rPr>
            </w:pPr>
            <w:r w:rsidRPr="00937B0B">
              <w:rPr>
                <w:b/>
                <w:bCs/>
                <w:color w:val="000000" w:themeColor="text1"/>
                <w:sz w:val="28"/>
                <w:szCs w:val="28"/>
              </w:rPr>
              <w:t>Ngày tháng năm sinh</w:t>
            </w:r>
          </w:p>
        </w:tc>
        <w:tc>
          <w:tcPr>
            <w:tcW w:w="779"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0F4D5A9F" w14:textId="77777777" w:rsidR="00FA16BB" w:rsidRPr="00937B0B" w:rsidRDefault="00FA16BB" w:rsidP="00937B0B">
            <w:pPr>
              <w:spacing w:before="40" w:after="40"/>
              <w:rPr>
                <w:color w:val="000000" w:themeColor="text1"/>
                <w:sz w:val="28"/>
                <w:szCs w:val="28"/>
              </w:rPr>
            </w:pPr>
            <w:r w:rsidRPr="00937B0B">
              <w:rPr>
                <w:b/>
                <w:bCs/>
                <w:color w:val="000000" w:themeColor="text1"/>
                <w:sz w:val="28"/>
                <w:szCs w:val="28"/>
              </w:rPr>
              <w:t>Số tiền được hỗ trợ/tháng</w:t>
            </w:r>
          </w:p>
        </w:tc>
        <w:tc>
          <w:tcPr>
            <w:tcW w:w="572"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259A4F0B" w14:textId="77777777" w:rsidR="00FA16BB" w:rsidRPr="00937B0B" w:rsidRDefault="00FA16BB" w:rsidP="00937B0B">
            <w:pPr>
              <w:spacing w:before="40" w:after="40"/>
              <w:rPr>
                <w:color w:val="000000" w:themeColor="text1"/>
                <w:sz w:val="28"/>
                <w:szCs w:val="28"/>
              </w:rPr>
            </w:pPr>
            <w:r w:rsidRPr="00937B0B">
              <w:rPr>
                <w:b/>
                <w:bCs/>
                <w:color w:val="000000" w:themeColor="text1"/>
                <w:sz w:val="28"/>
                <w:szCs w:val="28"/>
              </w:rPr>
              <w:t>Đối tượng</w:t>
            </w:r>
            <w:r w:rsidRPr="00937B0B">
              <w:rPr>
                <w:b/>
                <w:bCs/>
                <w:color w:val="000000" w:themeColor="text1"/>
                <w:sz w:val="28"/>
                <w:szCs w:val="28"/>
                <w:vertAlign w:val="superscript"/>
              </w:rPr>
              <w:t>1</w:t>
            </w:r>
          </w:p>
        </w:tc>
        <w:tc>
          <w:tcPr>
            <w:tcW w:w="416"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2BD72533" w14:textId="77777777" w:rsidR="00FA16BB" w:rsidRPr="00937B0B" w:rsidRDefault="00FA16BB" w:rsidP="00937B0B">
            <w:pPr>
              <w:spacing w:before="40" w:after="40"/>
              <w:rPr>
                <w:color w:val="000000" w:themeColor="text1"/>
                <w:sz w:val="28"/>
                <w:szCs w:val="28"/>
              </w:rPr>
            </w:pPr>
            <w:r w:rsidRPr="00937B0B">
              <w:rPr>
                <w:b/>
                <w:bCs/>
                <w:color w:val="000000" w:themeColor="text1"/>
                <w:sz w:val="28"/>
                <w:szCs w:val="28"/>
              </w:rPr>
              <w:t>Số tháng</w:t>
            </w:r>
          </w:p>
        </w:tc>
        <w:tc>
          <w:tcPr>
            <w:tcW w:w="937"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77BAE4F3" w14:textId="77777777" w:rsidR="00FA16BB" w:rsidRPr="00937B0B" w:rsidRDefault="00FA16BB" w:rsidP="00937B0B">
            <w:pPr>
              <w:spacing w:before="40" w:after="40"/>
              <w:rPr>
                <w:color w:val="000000" w:themeColor="text1"/>
                <w:sz w:val="28"/>
                <w:szCs w:val="28"/>
              </w:rPr>
            </w:pPr>
            <w:r w:rsidRPr="00937B0B">
              <w:rPr>
                <w:b/>
                <w:bCs/>
                <w:color w:val="000000" w:themeColor="text1"/>
                <w:sz w:val="28"/>
                <w:szCs w:val="28"/>
              </w:rPr>
              <w:t>Kinh phí hỗ trợ</w:t>
            </w:r>
          </w:p>
          <w:p w14:paraId="57EE2CCC"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(nghìn đồng)</w:t>
            </w:r>
          </w:p>
        </w:tc>
        <w:tc>
          <w:tcPr>
            <w:tcW w:w="364"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673964F3" w14:textId="77777777" w:rsidR="00FA16BB" w:rsidRPr="00937B0B" w:rsidRDefault="00FA16BB" w:rsidP="00937B0B">
            <w:pPr>
              <w:spacing w:before="40" w:after="40"/>
              <w:rPr>
                <w:color w:val="000000" w:themeColor="text1"/>
                <w:sz w:val="28"/>
                <w:szCs w:val="28"/>
              </w:rPr>
            </w:pPr>
            <w:r w:rsidRPr="00937B0B">
              <w:rPr>
                <w:b/>
                <w:bCs/>
                <w:color w:val="000000" w:themeColor="text1"/>
                <w:sz w:val="28"/>
                <w:szCs w:val="28"/>
              </w:rPr>
              <w:t>Ghi chú</w:t>
            </w:r>
          </w:p>
        </w:tc>
      </w:tr>
      <w:tr w:rsidR="00EC3D27" w:rsidRPr="00937B0B" w14:paraId="7E1CAE41" w14:textId="77777777" w:rsidTr="00A90B17">
        <w:tc>
          <w:tcPr>
            <w:tcW w:w="271" w:type="pct"/>
            <w:tcBorders>
              <w:top w:val="nil"/>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55F2060A"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883"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40DE933C"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779"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35C34A53"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779"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200730B7"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572"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4EE498CC"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416"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32C6AC6B"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937"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0AD14457"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364"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19376B50"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r>
      <w:tr w:rsidR="00EC3D27" w:rsidRPr="00937B0B" w14:paraId="31BDD5FA" w14:textId="77777777" w:rsidTr="00A90B17">
        <w:tc>
          <w:tcPr>
            <w:tcW w:w="271" w:type="pct"/>
            <w:tcBorders>
              <w:top w:val="nil"/>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2D55FDC8"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883"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56F5B965"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779"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2BD64C6E"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779"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573EF1A6"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572"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24C95768"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416"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5B2AEC0C"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937"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18AE7C34"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364"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78DF8352"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r>
      <w:tr w:rsidR="00EC3D27" w:rsidRPr="00937B0B" w14:paraId="15A276B0" w14:textId="77777777" w:rsidTr="00A90B17">
        <w:tc>
          <w:tcPr>
            <w:tcW w:w="271" w:type="pct"/>
            <w:tcBorders>
              <w:top w:val="nil"/>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5AC6B4F4"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883"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1418EC61"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779"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1B3102C2"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779"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424384D3"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572"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334B5CE8"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416"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6D380A58"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937"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19F1B88C"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364"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69419FF5"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r>
      <w:tr w:rsidR="00EC3D27" w:rsidRPr="00937B0B" w14:paraId="333FA1DD" w14:textId="77777777" w:rsidTr="00A90B17">
        <w:tc>
          <w:tcPr>
            <w:tcW w:w="271" w:type="pct"/>
            <w:tcBorders>
              <w:top w:val="nil"/>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14AFFB02"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883"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3E3D30A0"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779"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4C7F4D1B"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779"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4ABDDCA0"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572"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70C5BB77"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416"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6CB5C029"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937"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1399CF85"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364"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0EBAE714"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r>
      <w:tr w:rsidR="007B7869" w:rsidRPr="00937B0B" w14:paraId="11BA189A" w14:textId="77777777" w:rsidTr="00A90B17">
        <w:tc>
          <w:tcPr>
            <w:tcW w:w="271" w:type="pct"/>
            <w:tcBorders>
              <w:top w:val="nil"/>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2B316C95"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883"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221F6D0B" w14:textId="77777777" w:rsidR="00FA16BB" w:rsidRPr="00937B0B" w:rsidRDefault="00FA16BB" w:rsidP="00937B0B">
            <w:pPr>
              <w:spacing w:before="40" w:after="40"/>
              <w:rPr>
                <w:color w:val="000000" w:themeColor="text1"/>
                <w:sz w:val="28"/>
                <w:szCs w:val="28"/>
              </w:rPr>
            </w:pPr>
            <w:r w:rsidRPr="00937B0B">
              <w:rPr>
                <w:b/>
                <w:bCs/>
                <w:color w:val="000000" w:themeColor="text1"/>
                <w:sz w:val="28"/>
                <w:szCs w:val="28"/>
              </w:rPr>
              <w:t>Tổng cộng</w:t>
            </w:r>
          </w:p>
        </w:tc>
        <w:tc>
          <w:tcPr>
            <w:tcW w:w="779"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2AA6FB77"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779"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6309CE1C"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572"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0A34E5C3"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416"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2A5F184C"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937"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1D33E6C4"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c>
          <w:tcPr>
            <w:tcW w:w="364" w:type="pct"/>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14:paraId="6B28A7CB" w14:textId="77777777" w:rsidR="00FA16BB" w:rsidRPr="00937B0B" w:rsidRDefault="00FA16BB" w:rsidP="00937B0B">
            <w:pPr>
              <w:spacing w:before="40" w:after="40"/>
              <w:rPr>
                <w:color w:val="000000" w:themeColor="text1"/>
                <w:sz w:val="28"/>
                <w:szCs w:val="28"/>
              </w:rPr>
            </w:pPr>
            <w:r w:rsidRPr="00937B0B">
              <w:rPr>
                <w:color w:val="000000" w:themeColor="text1"/>
                <w:sz w:val="28"/>
                <w:szCs w:val="28"/>
              </w:rPr>
              <w:t> </w:t>
            </w:r>
          </w:p>
        </w:tc>
      </w:tr>
    </w:tbl>
    <w:p w14:paraId="2B4E772E" w14:textId="77777777" w:rsidR="00FA16BB" w:rsidRPr="00937B0B" w:rsidRDefault="00FA16BB" w:rsidP="00937B0B">
      <w:pPr>
        <w:shd w:val="clear" w:color="auto" w:fill="FFFFFF"/>
        <w:spacing w:before="40" w:after="40"/>
        <w:rPr>
          <w:color w:val="000000" w:themeColor="text1"/>
          <w:sz w:val="28"/>
          <w:szCs w:val="28"/>
        </w:rPr>
      </w:pPr>
      <w:r w:rsidRPr="00937B0B">
        <w:rPr>
          <w:color w:val="000000" w:themeColor="text1"/>
          <w:sz w:val="28"/>
          <w:szCs w:val="28"/>
        </w:rPr>
        <w:t> </w:t>
      </w:r>
    </w:p>
    <w:p w14:paraId="7C3EF221" w14:textId="77777777" w:rsidR="00FA16BB" w:rsidRPr="00937B0B" w:rsidRDefault="00FA16BB" w:rsidP="00937B0B">
      <w:pPr>
        <w:shd w:val="clear" w:color="auto" w:fill="FFFFFF"/>
        <w:spacing w:before="40" w:after="40"/>
        <w:jc w:val="right"/>
        <w:rPr>
          <w:color w:val="000000" w:themeColor="text1"/>
          <w:sz w:val="28"/>
          <w:szCs w:val="28"/>
        </w:rPr>
      </w:pPr>
      <w:r w:rsidRPr="00937B0B">
        <w:rPr>
          <w:i/>
          <w:iCs/>
          <w:color w:val="000000" w:themeColor="text1"/>
          <w:sz w:val="28"/>
          <w:szCs w:val="28"/>
        </w:rPr>
        <w:t>........, ngày ...... tháng ..... năm.........</w:t>
      </w:r>
    </w:p>
    <w:p w14:paraId="15DBD4B3" w14:textId="77777777" w:rsidR="00FA16BB" w:rsidRPr="00937B0B" w:rsidRDefault="00FA16BB" w:rsidP="00937B0B">
      <w:pPr>
        <w:shd w:val="clear" w:color="auto" w:fill="FFFFFF"/>
        <w:spacing w:before="40" w:after="40"/>
        <w:jc w:val="center"/>
        <w:rPr>
          <w:b/>
          <w:bCs/>
          <w:color w:val="000000" w:themeColor="text1"/>
          <w:sz w:val="28"/>
          <w:szCs w:val="28"/>
        </w:rPr>
      </w:pPr>
    </w:p>
    <w:p w14:paraId="2D7BA27B" w14:textId="77777777" w:rsidR="00FA16BB" w:rsidRPr="00937B0B" w:rsidRDefault="00FA16BB" w:rsidP="00937B0B">
      <w:pPr>
        <w:shd w:val="clear" w:color="auto" w:fill="FFFFFF"/>
        <w:spacing w:before="40" w:after="40"/>
        <w:jc w:val="center"/>
        <w:rPr>
          <w:color w:val="000000" w:themeColor="text1"/>
          <w:sz w:val="28"/>
          <w:szCs w:val="28"/>
        </w:rPr>
      </w:pPr>
      <w:r w:rsidRPr="00937B0B">
        <w:rPr>
          <w:b/>
          <w:bCs/>
          <w:color w:val="000000" w:themeColor="text1"/>
          <w:sz w:val="28"/>
          <w:szCs w:val="28"/>
        </w:rPr>
        <w:t>ĐẠI DIỆN CƠ SỞ GIÁO DỤC MẦM NON</w:t>
      </w:r>
      <w:r w:rsidRPr="00937B0B">
        <w:rPr>
          <w:b/>
          <w:bCs/>
          <w:color w:val="000000" w:themeColor="text1"/>
          <w:sz w:val="28"/>
          <w:szCs w:val="28"/>
        </w:rPr>
        <w:br/>
      </w:r>
      <w:r w:rsidRPr="00937B0B">
        <w:rPr>
          <w:i/>
          <w:iCs/>
          <w:color w:val="000000" w:themeColor="text1"/>
          <w:sz w:val="28"/>
          <w:szCs w:val="28"/>
        </w:rPr>
        <w:t>(Ký, ghi rõ họ tên/ đóng dấu)</w:t>
      </w:r>
    </w:p>
    <w:p w14:paraId="7B151F26" w14:textId="77777777" w:rsidR="00FA16BB" w:rsidRPr="00937B0B" w:rsidRDefault="00FA16BB" w:rsidP="00937B0B">
      <w:pPr>
        <w:shd w:val="clear" w:color="auto" w:fill="FFFFFF"/>
        <w:spacing w:before="40" w:after="40"/>
        <w:rPr>
          <w:color w:val="000000" w:themeColor="text1"/>
          <w:sz w:val="28"/>
          <w:szCs w:val="28"/>
        </w:rPr>
      </w:pPr>
      <w:r w:rsidRPr="00937B0B">
        <w:rPr>
          <w:i/>
          <w:iCs/>
          <w:color w:val="000000" w:themeColor="text1"/>
          <w:sz w:val="28"/>
          <w:szCs w:val="28"/>
        </w:rPr>
        <w:t> </w:t>
      </w:r>
    </w:p>
    <w:p w14:paraId="7458E62B" w14:textId="77777777" w:rsidR="00FA16BB" w:rsidRPr="00937B0B" w:rsidRDefault="00FA16BB" w:rsidP="00937B0B">
      <w:pPr>
        <w:shd w:val="clear" w:color="auto" w:fill="FFFFFF"/>
        <w:spacing w:before="40" w:after="40"/>
        <w:jc w:val="center"/>
        <w:rPr>
          <w:color w:val="000000" w:themeColor="text1"/>
          <w:sz w:val="28"/>
          <w:szCs w:val="28"/>
        </w:rPr>
      </w:pPr>
      <w:r w:rsidRPr="00937B0B">
        <w:rPr>
          <w:i/>
          <w:iCs/>
          <w:color w:val="000000" w:themeColor="text1"/>
          <w:sz w:val="28"/>
          <w:szCs w:val="28"/>
        </w:rPr>
        <w:t>--------------------------</w:t>
      </w:r>
    </w:p>
    <w:p w14:paraId="1182F915" w14:textId="3B830A7B" w:rsidR="00D86400" w:rsidRPr="00937B0B" w:rsidRDefault="00FA16BB" w:rsidP="00937B0B">
      <w:pPr>
        <w:shd w:val="clear" w:color="auto" w:fill="FFFFFF"/>
        <w:spacing w:before="40" w:after="40"/>
        <w:rPr>
          <w:color w:val="000000" w:themeColor="text1"/>
          <w:sz w:val="28"/>
          <w:szCs w:val="28"/>
        </w:rPr>
      </w:pPr>
      <w:r w:rsidRPr="00937B0B">
        <w:rPr>
          <w:color w:val="000000" w:themeColor="text1"/>
          <w:sz w:val="28"/>
          <w:szCs w:val="28"/>
          <w:vertAlign w:val="superscript"/>
        </w:rPr>
        <w:t>1 </w:t>
      </w:r>
      <w:r w:rsidRPr="00937B0B">
        <w:rPr>
          <w:color w:val="000000" w:themeColor="text1"/>
          <w:sz w:val="28"/>
          <w:szCs w:val="28"/>
        </w:rPr>
        <w:t>Ghi rõ đối tượng theo quy định thuộc điểm .... khoản 1 Điều 7 Nghị định này</w:t>
      </w:r>
    </w:p>
    <w:p w14:paraId="2D35E0DC" w14:textId="77777777" w:rsidR="00D86400" w:rsidRPr="00937B0B" w:rsidRDefault="00D86400" w:rsidP="00937B0B">
      <w:pPr>
        <w:spacing w:before="40" w:after="40"/>
        <w:rPr>
          <w:color w:val="000000" w:themeColor="text1"/>
          <w:sz w:val="28"/>
          <w:szCs w:val="28"/>
        </w:rPr>
      </w:pPr>
      <w:r w:rsidRPr="00937B0B">
        <w:rPr>
          <w:color w:val="000000" w:themeColor="text1"/>
          <w:sz w:val="28"/>
          <w:szCs w:val="28"/>
        </w:rPr>
        <w:br w:type="page"/>
      </w:r>
    </w:p>
    <w:p w14:paraId="2363A0BE" w14:textId="4E48A167" w:rsidR="00535F64" w:rsidRPr="00937B0B" w:rsidRDefault="00535F64" w:rsidP="00D1706F">
      <w:pPr>
        <w:pStyle w:val="Heading4"/>
      </w:pPr>
      <w:r w:rsidRPr="00937B0B">
        <w:rPr>
          <w:rFonts w:eastAsia="Arial"/>
        </w:rPr>
        <w:t xml:space="preserve">1.008950 </w:t>
      </w:r>
      <w:r w:rsidRPr="00937B0B">
        <w:t>Trợ cấp đối với trẻ em mầm non là con công nhân</w:t>
      </w:r>
    </w:p>
    <w:tbl>
      <w:tblPr>
        <w:tblStyle w:val="TableGrid"/>
        <w:tblW w:w="9351" w:type="dxa"/>
        <w:tblLook w:val="04A0" w:firstRow="1" w:lastRow="0" w:firstColumn="1" w:lastColumn="0" w:noHBand="0" w:noVBand="1"/>
      </w:tblPr>
      <w:tblGrid>
        <w:gridCol w:w="975"/>
        <w:gridCol w:w="4881"/>
        <w:gridCol w:w="1274"/>
        <w:gridCol w:w="1249"/>
        <w:gridCol w:w="972"/>
      </w:tblGrid>
      <w:tr w:rsidR="008776E2" w:rsidRPr="00937B0B" w14:paraId="02B46C37" w14:textId="77777777" w:rsidTr="00D86400">
        <w:tc>
          <w:tcPr>
            <w:tcW w:w="9351" w:type="dxa"/>
            <w:gridSpan w:val="5"/>
          </w:tcPr>
          <w:p w14:paraId="4C8418B3" w14:textId="726595E3" w:rsidR="003963C7" w:rsidRPr="00937B0B" w:rsidRDefault="003963C7" w:rsidP="00937B0B">
            <w:pPr>
              <w:spacing w:before="40" w:after="40"/>
              <w:jc w:val="both"/>
              <w:rPr>
                <w:rFonts w:eastAsia="Arial"/>
                <w:b/>
                <w:color w:val="000000" w:themeColor="text1"/>
                <w:sz w:val="28"/>
                <w:szCs w:val="28"/>
              </w:rPr>
            </w:pPr>
            <w:r w:rsidRPr="00937B0B">
              <w:rPr>
                <w:rFonts w:eastAsia="Arial"/>
                <w:b/>
                <w:color w:val="000000" w:themeColor="text1"/>
                <w:sz w:val="28"/>
                <w:szCs w:val="28"/>
              </w:rPr>
              <w:t xml:space="preserve">Mã thủ tục: </w:t>
            </w:r>
            <w:r w:rsidRPr="00937B0B">
              <w:rPr>
                <w:rFonts w:eastAsia="Arial"/>
                <w:color w:val="000000" w:themeColor="text1"/>
                <w:sz w:val="28"/>
                <w:szCs w:val="28"/>
              </w:rPr>
              <w:t>1.008950</w:t>
            </w:r>
          </w:p>
        </w:tc>
      </w:tr>
      <w:tr w:rsidR="008776E2" w:rsidRPr="00937B0B" w14:paraId="72862E77" w14:textId="77777777" w:rsidTr="00D86400">
        <w:tc>
          <w:tcPr>
            <w:tcW w:w="9351" w:type="dxa"/>
            <w:gridSpan w:val="5"/>
          </w:tcPr>
          <w:p w14:paraId="5EA81DA5" w14:textId="513F7E72" w:rsidR="003963C7" w:rsidRPr="00937B0B" w:rsidRDefault="003963C7" w:rsidP="00937B0B">
            <w:pPr>
              <w:spacing w:before="40" w:after="40"/>
              <w:jc w:val="both"/>
              <w:rPr>
                <w:rFonts w:eastAsia="Arial"/>
                <w:b/>
                <w:color w:val="000000" w:themeColor="text1"/>
                <w:sz w:val="28"/>
                <w:szCs w:val="28"/>
              </w:rPr>
            </w:pPr>
            <w:r w:rsidRPr="00937B0B">
              <w:rPr>
                <w:rFonts w:eastAsia="Arial"/>
                <w:b/>
                <w:color w:val="000000" w:themeColor="text1"/>
                <w:sz w:val="28"/>
                <w:szCs w:val="28"/>
              </w:rPr>
              <w:t>Tên thủ tục</w:t>
            </w:r>
            <w:r w:rsidRPr="00937B0B">
              <w:rPr>
                <w:color w:val="000000" w:themeColor="text1"/>
                <w:sz w:val="28"/>
                <w:szCs w:val="28"/>
              </w:rPr>
              <w:t>: Trợ cấp đối với trẻ em mầm non là con công nhân, người lao động làm việc tại khu công nghiệp</w:t>
            </w:r>
          </w:p>
        </w:tc>
      </w:tr>
      <w:tr w:rsidR="008776E2" w:rsidRPr="00937B0B" w14:paraId="51F4E479" w14:textId="77777777" w:rsidTr="00D86400">
        <w:tc>
          <w:tcPr>
            <w:tcW w:w="9351" w:type="dxa"/>
            <w:gridSpan w:val="5"/>
          </w:tcPr>
          <w:p w14:paraId="20B16ED0" w14:textId="081E53B9" w:rsidR="003963C7" w:rsidRPr="00937B0B" w:rsidRDefault="003963C7" w:rsidP="00937B0B">
            <w:pPr>
              <w:spacing w:before="40" w:after="40"/>
              <w:jc w:val="both"/>
              <w:rPr>
                <w:rFonts w:eastAsia="Arial"/>
                <w:b/>
                <w:color w:val="000000" w:themeColor="text1"/>
                <w:sz w:val="28"/>
                <w:szCs w:val="28"/>
              </w:rPr>
            </w:pPr>
            <w:r w:rsidRPr="00937B0B">
              <w:rPr>
                <w:rFonts w:eastAsia="Arial"/>
                <w:b/>
                <w:color w:val="000000" w:themeColor="text1"/>
                <w:sz w:val="28"/>
                <w:szCs w:val="28"/>
              </w:rPr>
              <w:t xml:space="preserve">1. Cấp thực hiện: </w:t>
            </w:r>
            <w:r w:rsidRPr="00937B0B">
              <w:rPr>
                <w:rFonts w:eastAsia="Arial"/>
                <w:color w:val="000000" w:themeColor="text1"/>
                <w:sz w:val="28"/>
                <w:szCs w:val="28"/>
              </w:rPr>
              <w:t>Cấp huyện</w:t>
            </w:r>
          </w:p>
        </w:tc>
      </w:tr>
      <w:tr w:rsidR="008776E2" w:rsidRPr="00937B0B" w14:paraId="51776934" w14:textId="77777777" w:rsidTr="00D86400">
        <w:tc>
          <w:tcPr>
            <w:tcW w:w="9351" w:type="dxa"/>
            <w:gridSpan w:val="5"/>
          </w:tcPr>
          <w:p w14:paraId="3AEDD7AA" w14:textId="6A24B02D" w:rsidR="003963C7" w:rsidRPr="00937B0B" w:rsidRDefault="003963C7" w:rsidP="00937B0B">
            <w:pPr>
              <w:spacing w:before="40" w:after="40"/>
              <w:jc w:val="both"/>
              <w:rPr>
                <w:rFonts w:eastAsia="Arial"/>
                <w:b/>
                <w:color w:val="000000" w:themeColor="text1"/>
                <w:sz w:val="28"/>
                <w:szCs w:val="28"/>
              </w:rPr>
            </w:pPr>
            <w:r w:rsidRPr="00937B0B">
              <w:rPr>
                <w:rFonts w:eastAsia="Arial"/>
                <w:b/>
                <w:color w:val="000000" w:themeColor="text1"/>
                <w:sz w:val="28"/>
                <w:szCs w:val="28"/>
              </w:rPr>
              <w:t xml:space="preserve">2. Lĩnh vực: </w:t>
            </w:r>
            <w:r w:rsidRPr="00937B0B">
              <w:rPr>
                <w:rFonts w:eastAsia="Arial"/>
                <w:color w:val="000000" w:themeColor="text1"/>
                <w:sz w:val="28"/>
                <w:szCs w:val="28"/>
              </w:rPr>
              <w:t>Giáo dục và Đào tạo thuộc hệ thống giáo dục quốc dân</w:t>
            </w:r>
          </w:p>
        </w:tc>
      </w:tr>
      <w:tr w:rsidR="008776E2" w:rsidRPr="00937B0B" w14:paraId="769A8FDF" w14:textId="77777777" w:rsidTr="00D86400">
        <w:tc>
          <w:tcPr>
            <w:tcW w:w="9351" w:type="dxa"/>
            <w:gridSpan w:val="5"/>
          </w:tcPr>
          <w:p w14:paraId="6D0BBE90" w14:textId="77777777" w:rsidR="003963C7" w:rsidRPr="00937B0B" w:rsidRDefault="003963C7" w:rsidP="00937B0B">
            <w:pPr>
              <w:spacing w:before="40" w:after="40"/>
              <w:jc w:val="both"/>
              <w:rPr>
                <w:rFonts w:eastAsia="Arial"/>
                <w:b/>
                <w:color w:val="000000" w:themeColor="text1"/>
                <w:sz w:val="28"/>
                <w:szCs w:val="28"/>
              </w:rPr>
            </w:pPr>
            <w:r w:rsidRPr="00937B0B">
              <w:rPr>
                <w:rFonts w:eastAsia="Arial"/>
                <w:b/>
                <w:color w:val="000000" w:themeColor="text1"/>
                <w:sz w:val="28"/>
                <w:szCs w:val="28"/>
              </w:rPr>
              <w:t>3. Trình tự thực hiện:</w:t>
            </w:r>
          </w:p>
        </w:tc>
      </w:tr>
      <w:tr w:rsidR="008776E2" w:rsidRPr="00937B0B" w14:paraId="14AA2D26" w14:textId="77777777" w:rsidTr="00D86400">
        <w:tc>
          <w:tcPr>
            <w:tcW w:w="980" w:type="dxa"/>
            <w:vAlign w:val="center"/>
          </w:tcPr>
          <w:p w14:paraId="228E5E11" w14:textId="77777777" w:rsidR="003963C7" w:rsidRPr="00937B0B" w:rsidRDefault="003963C7"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3.1</w:t>
            </w:r>
          </w:p>
        </w:tc>
        <w:tc>
          <w:tcPr>
            <w:tcW w:w="8371" w:type="dxa"/>
            <w:gridSpan w:val="4"/>
          </w:tcPr>
          <w:p w14:paraId="4ABB75FC" w14:textId="77777777" w:rsidR="003963C7" w:rsidRPr="00937B0B" w:rsidRDefault="003963C7" w:rsidP="00937B0B">
            <w:pPr>
              <w:spacing w:before="40" w:after="40"/>
              <w:jc w:val="both"/>
              <w:rPr>
                <w:rFonts w:eastAsia="Arial"/>
                <w:b/>
                <w:color w:val="000000" w:themeColor="text1"/>
                <w:sz w:val="28"/>
                <w:szCs w:val="28"/>
              </w:rPr>
            </w:pPr>
            <w:r w:rsidRPr="00937B0B">
              <w:rPr>
                <w:rFonts w:eastAsia="Arial"/>
                <w:b/>
                <w:color w:val="000000" w:themeColor="text1"/>
                <w:sz w:val="28"/>
                <w:szCs w:val="28"/>
              </w:rPr>
              <w:t>Nộp hồ sơ TTHC</w:t>
            </w:r>
          </w:p>
        </w:tc>
      </w:tr>
      <w:tr w:rsidR="008776E2" w:rsidRPr="00937B0B" w14:paraId="1EE1FC11" w14:textId="77777777" w:rsidTr="00D86400">
        <w:tc>
          <w:tcPr>
            <w:tcW w:w="9351" w:type="dxa"/>
            <w:gridSpan w:val="5"/>
          </w:tcPr>
          <w:p w14:paraId="722017D1" w14:textId="77777777" w:rsidR="003963C7" w:rsidRPr="00937B0B" w:rsidRDefault="003963C7" w:rsidP="00937B0B">
            <w:pPr>
              <w:spacing w:before="40" w:after="40"/>
              <w:rPr>
                <w:color w:val="000000" w:themeColor="text1"/>
                <w:sz w:val="28"/>
                <w:szCs w:val="28"/>
              </w:rPr>
            </w:pPr>
            <w:r w:rsidRPr="00937B0B">
              <w:rPr>
                <w:color w:val="000000" w:themeColor="text1"/>
                <w:sz w:val="28"/>
                <w:szCs w:val="28"/>
              </w:rPr>
              <w:t>Tháng 8 hằng năm, cơ sở giáo dục mầm non tổ chức phổ biến, thông báo rộng rãi và hướng dẫn cho cha mẹ hoặc người chăm sóc, nuôi dưỡng trẻ em thuộc đối tượng được hưởng chính sách nộp hồ sơ đề nghị trợ cấp</w:t>
            </w:r>
          </w:p>
          <w:p w14:paraId="75630AF8" w14:textId="119C297F" w:rsidR="003963C7" w:rsidRPr="00937B0B" w:rsidRDefault="003963C7" w:rsidP="00937B0B">
            <w:pPr>
              <w:spacing w:before="40" w:after="40"/>
              <w:jc w:val="both"/>
              <w:rPr>
                <w:color w:val="000000" w:themeColor="text1"/>
                <w:sz w:val="28"/>
                <w:szCs w:val="28"/>
              </w:rPr>
            </w:pPr>
            <w:r w:rsidRPr="00937B0B">
              <w:rPr>
                <w:color w:val="000000" w:themeColor="text1"/>
                <w:sz w:val="28"/>
                <w:szCs w:val="28"/>
              </w:rPr>
              <w:t>Trong vòng 15 ngày làm việc kể từ ngày cơ sở giáo dục mầm non thông báo, cha mẹ hoặc người chăm sóc, nuôi dưỡng trẻ em nộp trực tiếp hoặc qua bưu điện hoặc trực tuyến 01 bộ hồ sơ theo quy định tại cơ sở giáo dục mầm non.</w:t>
            </w:r>
          </w:p>
          <w:p w14:paraId="625CE579" w14:textId="77777777" w:rsidR="003963C7" w:rsidRPr="00937B0B" w:rsidRDefault="003963C7" w:rsidP="00937B0B">
            <w:pPr>
              <w:spacing w:before="40" w:after="40"/>
              <w:jc w:val="both"/>
              <w:rPr>
                <w:color w:val="000000" w:themeColor="text1"/>
                <w:sz w:val="28"/>
                <w:szCs w:val="28"/>
              </w:rPr>
            </w:pPr>
            <w:r w:rsidRPr="00937B0B">
              <w:rPr>
                <w:color w:val="000000" w:themeColor="text1"/>
                <w:sz w:val="28"/>
                <w:szCs w:val="28"/>
              </w:rPr>
              <w:t>Cơ sở giáo dục mầm non tiếp nhận, kiểm tra thành phần hồ sơ, nếu thành phần hồ sơ nộp là bản sao chưa có chứng thực của cấp có thẩm quyền, người nhận hồ sơ có trách nhiệm đối chiếu với bản chính, ký xác nhận vào bản sao để đưa vào hồ sơ, yêu cầu bổ sung nếu hồ sơ chưa đầy đủ hoặc chưa đúng quy định. Sau khi tiếp nhận hồ sơ hợp lệ, cơ sở giáo dục mầm non gửi giấy tiếp nhận hồ sơ cho cha mẹ hoặc người chăm sóc, nuôi dưỡng trẻ em. Trường hợp hồ sơ gửi qua bưu điện hoặc trực tuyến không bảo đảm yêu cầu, trong thời hạn 05 ngày làm việc cơ sở giáo dục mầm non gửi thông báo không tiếp nhận hồ sơ và lý do cho cha mẹ hoặc người chăm sóc, nuôi dưỡng trẻ em</w:t>
            </w:r>
          </w:p>
          <w:p w14:paraId="5F92D428" w14:textId="1E5C9F6D" w:rsidR="003963C7" w:rsidRPr="00937B0B" w:rsidRDefault="003963C7" w:rsidP="00937B0B">
            <w:pPr>
              <w:spacing w:before="40" w:after="40"/>
              <w:jc w:val="both"/>
              <w:rPr>
                <w:color w:val="000000" w:themeColor="text1"/>
                <w:sz w:val="28"/>
                <w:szCs w:val="28"/>
              </w:rPr>
            </w:pPr>
            <w:r w:rsidRPr="00937B0B">
              <w:rPr>
                <w:color w:val="000000" w:themeColor="text1"/>
                <w:sz w:val="28"/>
                <w:szCs w:val="28"/>
              </w:rPr>
              <w:t>Trong vòng 10 ngày làm việc, kể từ ngày hết hạn nhận hồ sơ, cơ sở giáo dục mầm non lập danh sách trẻ em mầm non được hưởng trợ cấp kèm theo hồ sơ quy định gửi về phòng giáo dục và đào tạo đang quản lý trực tiếp để xem xét, tổng hợp; người đại diện theo pháp luật của cơ sở giáo dục mầm non dân lập, tư thục hoàn toàn chịu trách nhiệm về danh sách trẻ em được hưởng trợ cấp.</w:t>
            </w:r>
          </w:p>
        </w:tc>
      </w:tr>
      <w:tr w:rsidR="008776E2" w:rsidRPr="00937B0B" w14:paraId="4398FE9A" w14:textId="77777777" w:rsidTr="00D86400">
        <w:tc>
          <w:tcPr>
            <w:tcW w:w="9351" w:type="dxa"/>
            <w:gridSpan w:val="5"/>
          </w:tcPr>
          <w:p w14:paraId="5E8FE37A" w14:textId="77777777" w:rsidR="003963C7" w:rsidRPr="00937B0B" w:rsidRDefault="003963C7"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5116AE37" w14:textId="0D66F163" w:rsidR="003963C7" w:rsidRPr="00937B0B" w:rsidRDefault="003963C7" w:rsidP="00937B0B">
            <w:pPr>
              <w:spacing w:before="40" w:after="40"/>
              <w:jc w:val="both"/>
              <w:rPr>
                <w:color w:val="000000" w:themeColor="text1"/>
                <w:sz w:val="28"/>
                <w:szCs w:val="28"/>
              </w:rPr>
            </w:pPr>
            <w:r w:rsidRPr="00937B0B">
              <w:rPr>
                <w:color w:val="000000" w:themeColor="text1"/>
                <w:sz w:val="28"/>
                <w:szCs w:val="28"/>
              </w:rPr>
              <w:t>- Trường hợp nộp trực tiếp: Cơ sở giáo dục mầm non</w:t>
            </w:r>
            <w:r w:rsidR="00E336CF" w:rsidRPr="00937B0B">
              <w:rPr>
                <w:color w:val="000000" w:themeColor="text1"/>
                <w:sz w:val="28"/>
                <w:szCs w:val="28"/>
              </w:rPr>
              <w:t xml:space="preserve"> gửi hồ sơ tại Bộ phận Một cửa cấp huyện</w:t>
            </w:r>
          </w:p>
          <w:p w14:paraId="6E264739" w14:textId="04C03AEF" w:rsidR="003963C7" w:rsidRPr="00937B0B" w:rsidRDefault="003963C7" w:rsidP="00937B0B">
            <w:pPr>
              <w:spacing w:before="40" w:after="40"/>
              <w:jc w:val="both"/>
              <w:rPr>
                <w:color w:val="000000" w:themeColor="text1"/>
                <w:sz w:val="28"/>
                <w:szCs w:val="28"/>
              </w:rPr>
            </w:pPr>
            <w:r w:rsidRPr="00937B0B">
              <w:rPr>
                <w:color w:val="000000" w:themeColor="text1"/>
                <w:sz w:val="28"/>
                <w:szCs w:val="28"/>
              </w:rPr>
              <w:t>- Trường hợp gửi qua Dịch vụ Bưu chính công ích:</w:t>
            </w:r>
            <w:r w:rsidR="00E336CF" w:rsidRPr="00937B0B">
              <w:rPr>
                <w:color w:val="000000" w:themeColor="text1"/>
                <w:sz w:val="28"/>
                <w:szCs w:val="28"/>
              </w:rPr>
              <w:t xml:space="preserve"> Cơ sở giáo dục mầm non gửi qua dịch vụ Bưu chính, nhân viên bưu chính nộp hồ sơ trực tiếp tại Bộ phận Một cửa cấp huyện</w:t>
            </w:r>
          </w:p>
          <w:p w14:paraId="28746968" w14:textId="69ECFCE8" w:rsidR="00E336CF" w:rsidRPr="00937B0B" w:rsidRDefault="003963C7" w:rsidP="00937B0B">
            <w:pPr>
              <w:spacing w:before="40" w:after="40"/>
              <w:jc w:val="both"/>
              <w:rPr>
                <w:color w:val="000000" w:themeColor="text1"/>
                <w:sz w:val="28"/>
                <w:szCs w:val="28"/>
              </w:rPr>
            </w:pPr>
            <w:r w:rsidRPr="00937B0B">
              <w:rPr>
                <w:color w:val="000000" w:themeColor="text1"/>
                <w:sz w:val="28"/>
                <w:szCs w:val="28"/>
              </w:rPr>
              <w:t>- Trường hợp nộp qua Dịch vụ công trực tuyến</w:t>
            </w:r>
            <w:r w:rsidR="00E336CF" w:rsidRPr="00937B0B">
              <w:rPr>
                <w:color w:val="000000" w:themeColor="text1"/>
                <w:sz w:val="28"/>
                <w:szCs w:val="28"/>
              </w:rPr>
              <w:t>: Người nộp hồ sơ đăng ký/đăng nhập tài khoản, xác thực định danh điện tử và thực hiện quy trình nộp hồ sơ trực tuyến trên Cổng dịch vụ công quốc gia (</w:t>
            </w:r>
            <w:hyperlink r:id="rId162" w:history="1">
              <w:r w:rsidR="00E336CF" w:rsidRPr="00937B0B">
                <w:rPr>
                  <w:color w:val="000000" w:themeColor="text1"/>
                  <w:sz w:val="28"/>
                  <w:szCs w:val="28"/>
                </w:rPr>
                <w:t>http://dichvucong.gov.vn</w:t>
              </w:r>
            </w:hyperlink>
            <w:r w:rsidR="00E336CF" w:rsidRPr="00937B0B">
              <w:rPr>
                <w:color w:val="000000" w:themeColor="text1"/>
                <w:sz w:val="28"/>
                <w:szCs w:val="28"/>
              </w:rPr>
              <w:t>) hoặc Hệ thống thông tin giải quyết TTHC tỉnh (</w:t>
            </w:r>
            <w:hyperlink r:id="rId163" w:history="1">
              <w:r w:rsidR="00E336CF" w:rsidRPr="00937B0B">
                <w:rPr>
                  <w:color w:val="000000" w:themeColor="text1"/>
                  <w:sz w:val="28"/>
                  <w:szCs w:val="28"/>
                </w:rPr>
                <w:t>https://dichvucong.hagiang.gov.vn</w:t>
              </w:r>
            </w:hyperlink>
            <w:r w:rsidR="00E336CF" w:rsidRPr="00937B0B">
              <w:rPr>
                <w:color w:val="000000" w:themeColor="text1"/>
                <w:sz w:val="28"/>
                <w:szCs w:val="28"/>
              </w:rPr>
              <w:t>) theo hướng dẫn.</w:t>
            </w:r>
          </w:p>
          <w:p w14:paraId="5AD54A87" w14:textId="1274DDFA" w:rsidR="003963C7" w:rsidRPr="00937B0B" w:rsidRDefault="003963C7" w:rsidP="00937B0B">
            <w:pPr>
              <w:spacing w:before="40" w:after="40"/>
              <w:jc w:val="both"/>
              <w:rPr>
                <w:i/>
                <w:color w:val="000000" w:themeColor="text1"/>
                <w:sz w:val="28"/>
                <w:szCs w:val="28"/>
              </w:rPr>
            </w:pPr>
            <w:r w:rsidRPr="00937B0B">
              <w:rPr>
                <w:b/>
                <w:i/>
                <w:color w:val="000000" w:themeColor="text1"/>
                <w:sz w:val="28"/>
                <w:szCs w:val="28"/>
              </w:rPr>
              <w:t>*</w:t>
            </w:r>
            <w:r w:rsidRPr="00937B0B">
              <w:rPr>
                <w:i/>
                <w:color w:val="000000" w:themeColor="text1"/>
                <w:sz w:val="28"/>
                <w:szCs w:val="28"/>
              </w:rPr>
              <w:t xml:space="preserve"> Trường hợp đối tượng thực hiện TTHC là cơ quan hành chính, đơn vị sự nghiệp công lập thuộc tỉnh thì thực hiện gửi hồ sơ qua Dịch vụ công trực tuyến.</w:t>
            </w:r>
          </w:p>
        </w:tc>
      </w:tr>
      <w:tr w:rsidR="008776E2" w:rsidRPr="00937B0B" w14:paraId="03817237" w14:textId="77777777" w:rsidTr="00D86400">
        <w:tc>
          <w:tcPr>
            <w:tcW w:w="9351" w:type="dxa"/>
            <w:gridSpan w:val="5"/>
          </w:tcPr>
          <w:p w14:paraId="5F6C2074" w14:textId="77777777" w:rsidR="003963C7" w:rsidRPr="00937B0B" w:rsidRDefault="003963C7"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5225D90F" w14:textId="7809138A" w:rsidR="003963C7" w:rsidRPr="00937B0B" w:rsidRDefault="003963C7" w:rsidP="00937B0B">
            <w:pPr>
              <w:spacing w:before="40" w:after="40"/>
              <w:jc w:val="both"/>
              <w:rPr>
                <w:color w:val="000000" w:themeColor="text1"/>
                <w:sz w:val="28"/>
                <w:szCs w:val="28"/>
              </w:rPr>
            </w:pPr>
            <w:r w:rsidRPr="00937B0B">
              <w:rPr>
                <w:color w:val="000000" w:themeColor="text1"/>
                <w:sz w:val="28"/>
                <w:szCs w:val="28"/>
              </w:rPr>
              <w:t>- Trực tiếp hoặc qua Dịch vụ Bưu chính công ích:</w:t>
            </w:r>
            <w:r w:rsidR="00E336CF" w:rsidRPr="00937B0B">
              <w:rPr>
                <w:color w:val="000000" w:themeColor="text1"/>
                <w:sz w:val="28"/>
                <w:szCs w:val="28"/>
              </w:rPr>
              <w:t xml:space="preserve"> tại Bộ phận Một cửa cấp huyện</w:t>
            </w:r>
          </w:p>
          <w:p w14:paraId="1104E2E7" w14:textId="66D04C5B" w:rsidR="003963C7" w:rsidRPr="00937B0B" w:rsidRDefault="003963C7"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w:t>
            </w:r>
            <w:r w:rsidR="00E336CF" w:rsidRPr="00937B0B">
              <w:rPr>
                <w:color w:val="000000" w:themeColor="text1"/>
                <w:sz w:val="28"/>
                <w:szCs w:val="28"/>
              </w:rPr>
              <w:t>Cổng dịch vụ công quốc gia (</w:t>
            </w:r>
            <w:hyperlink r:id="rId164" w:history="1">
              <w:r w:rsidR="00E336CF" w:rsidRPr="00937B0B">
                <w:rPr>
                  <w:color w:val="000000" w:themeColor="text1"/>
                  <w:sz w:val="28"/>
                  <w:szCs w:val="28"/>
                </w:rPr>
                <w:t>http://dichvucong.gov.vn</w:t>
              </w:r>
            </w:hyperlink>
            <w:r w:rsidR="00E336CF" w:rsidRPr="00937B0B">
              <w:rPr>
                <w:color w:val="000000" w:themeColor="text1"/>
                <w:sz w:val="28"/>
                <w:szCs w:val="28"/>
              </w:rPr>
              <w:t>) hoặc Hệ thống thông tin giải quyết TTHC tỉnh (</w:t>
            </w:r>
            <w:hyperlink r:id="rId165" w:history="1">
              <w:r w:rsidR="00E336CF" w:rsidRPr="00937B0B">
                <w:rPr>
                  <w:color w:val="000000" w:themeColor="text1"/>
                  <w:sz w:val="28"/>
                  <w:szCs w:val="28"/>
                </w:rPr>
                <w:t>https://dichvucong.hagiang.gov.vn</w:t>
              </w:r>
            </w:hyperlink>
            <w:r w:rsidR="00E336CF" w:rsidRPr="00937B0B">
              <w:rPr>
                <w:color w:val="000000" w:themeColor="text1"/>
                <w:sz w:val="28"/>
                <w:szCs w:val="28"/>
              </w:rPr>
              <w:t>)</w:t>
            </w:r>
          </w:p>
        </w:tc>
      </w:tr>
      <w:tr w:rsidR="008776E2" w:rsidRPr="00937B0B" w14:paraId="6F1E1439" w14:textId="77777777" w:rsidTr="00D86400">
        <w:tc>
          <w:tcPr>
            <w:tcW w:w="9351" w:type="dxa"/>
            <w:gridSpan w:val="5"/>
          </w:tcPr>
          <w:p w14:paraId="18076799" w14:textId="77777777" w:rsidR="003963C7" w:rsidRPr="00937B0B" w:rsidRDefault="003963C7" w:rsidP="00937B0B">
            <w:pPr>
              <w:spacing w:before="40" w:after="40"/>
              <w:rPr>
                <w:i/>
                <w:color w:val="000000" w:themeColor="text1"/>
                <w:sz w:val="28"/>
                <w:szCs w:val="28"/>
              </w:rPr>
            </w:pPr>
            <w:r w:rsidRPr="00937B0B">
              <w:rPr>
                <w:i/>
                <w:color w:val="000000" w:themeColor="text1"/>
                <w:sz w:val="28"/>
                <w:szCs w:val="28"/>
              </w:rPr>
              <w:t>Thành phần hồ sơ:</w:t>
            </w:r>
          </w:p>
        </w:tc>
      </w:tr>
      <w:tr w:rsidR="008776E2" w:rsidRPr="00937B0B" w14:paraId="1357654B" w14:textId="77777777" w:rsidTr="00D86400">
        <w:tc>
          <w:tcPr>
            <w:tcW w:w="980" w:type="dxa"/>
            <w:vMerge w:val="restart"/>
            <w:vAlign w:val="center"/>
          </w:tcPr>
          <w:p w14:paraId="6FFABF06" w14:textId="77777777" w:rsidR="003963C7" w:rsidRPr="00937B0B" w:rsidRDefault="003963C7" w:rsidP="00937B0B">
            <w:pPr>
              <w:spacing w:before="40" w:after="40"/>
              <w:jc w:val="center"/>
              <w:rPr>
                <w:color w:val="000000" w:themeColor="text1"/>
                <w:sz w:val="28"/>
                <w:szCs w:val="28"/>
              </w:rPr>
            </w:pPr>
            <w:r w:rsidRPr="00937B0B">
              <w:rPr>
                <w:rFonts w:eastAsia="Arial"/>
                <w:b/>
                <w:bCs/>
                <w:color w:val="000000" w:themeColor="text1"/>
                <w:sz w:val="28"/>
                <w:szCs w:val="28"/>
              </w:rPr>
              <w:t>STT</w:t>
            </w:r>
          </w:p>
        </w:tc>
        <w:tc>
          <w:tcPr>
            <w:tcW w:w="4943" w:type="dxa"/>
            <w:vMerge w:val="restart"/>
            <w:vAlign w:val="center"/>
          </w:tcPr>
          <w:p w14:paraId="017F2DD0" w14:textId="77777777" w:rsidR="003963C7" w:rsidRPr="00937B0B" w:rsidRDefault="003963C7" w:rsidP="00937B0B">
            <w:pPr>
              <w:spacing w:before="40" w:after="40"/>
              <w:jc w:val="center"/>
              <w:rPr>
                <w:color w:val="000000" w:themeColor="text1"/>
                <w:sz w:val="28"/>
                <w:szCs w:val="28"/>
              </w:rPr>
            </w:pPr>
            <w:r w:rsidRPr="00937B0B">
              <w:rPr>
                <w:rFonts w:eastAsia="Arial"/>
                <w:b/>
                <w:bCs/>
                <w:color w:val="000000" w:themeColor="text1"/>
                <w:sz w:val="28"/>
                <w:szCs w:val="28"/>
              </w:rPr>
              <w:t>Tên thành phần hồ sơ</w:t>
            </w:r>
          </w:p>
        </w:tc>
        <w:tc>
          <w:tcPr>
            <w:tcW w:w="2455" w:type="dxa"/>
            <w:gridSpan w:val="2"/>
            <w:vAlign w:val="center"/>
          </w:tcPr>
          <w:p w14:paraId="070D35F2" w14:textId="77777777" w:rsidR="003963C7" w:rsidRPr="00937B0B" w:rsidRDefault="003963C7"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Tiêu chuẩn hồ sơ</w:t>
            </w:r>
          </w:p>
        </w:tc>
        <w:tc>
          <w:tcPr>
            <w:tcW w:w="973" w:type="dxa"/>
            <w:vMerge w:val="restart"/>
            <w:vAlign w:val="center"/>
          </w:tcPr>
          <w:p w14:paraId="20DB2CEE" w14:textId="77777777" w:rsidR="003963C7" w:rsidRPr="00937B0B" w:rsidRDefault="003963C7"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Số lượng</w:t>
            </w:r>
          </w:p>
        </w:tc>
      </w:tr>
      <w:tr w:rsidR="008776E2" w:rsidRPr="00937B0B" w14:paraId="58E58815" w14:textId="77777777" w:rsidTr="00D86400">
        <w:tc>
          <w:tcPr>
            <w:tcW w:w="980" w:type="dxa"/>
            <w:vMerge/>
          </w:tcPr>
          <w:p w14:paraId="1AD59A45" w14:textId="77777777" w:rsidR="003963C7" w:rsidRPr="00937B0B" w:rsidRDefault="003963C7" w:rsidP="00937B0B">
            <w:pPr>
              <w:spacing w:before="40" w:after="40"/>
              <w:rPr>
                <w:color w:val="000000" w:themeColor="text1"/>
                <w:sz w:val="28"/>
                <w:szCs w:val="28"/>
              </w:rPr>
            </w:pPr>
          </w:p>
        </w:tc>
        <w:tc>
          <w:tcPr>
            <w:tcW w:w="4943" w:type="dxa"/>
            <w:vMerge/>
          </w:tcPr>
          <w:p w14:paraId="0F8C04C0" w14:textId="77777777" w:rsidR="003963C7" w:rsidRPr="00937B0B" w:rsidRDefault="003963C7" w:rsidP="00937B0B">
            <w:pPr>
              <w:spacing w:before="40" w:after="40"/>
              <w:rPr>
                <w:color w:val="000000" w:themeColor="text1"/>
                <w:sz w:val="28"/>
                <w:szCs w:val="28"/>
              </w:rPr>
            </w:pPr>
          </w:p>
        </w:tc>
        <w:tc>
          <w:tcPr>
            <w:tcW w:w="1199" w:type="dxa"/>
            <w:vAlign w:val="center"/>
          </w:tcPr>
          <w:p w14:paraId="099EF403" w14:textId="77777777" w:rsidR="003963C7" w:rsidRPr="00937B0B" w:rsidRDefault="003963C7" w:rsidP="00937B0B">
            <w:pPr>
              <w:spacing w:before="40" w:after="40"/>
              <w:jc w:val="center"/>
              <w:rPr>
                <w:i/>
                <w:color w:val="000000" w:themeColor="text1"/>
                <w:sz w:val="28"/>
                <w:szCs w:val="28"/>
              </w:rPr>
            </w:pPr>
            <w:r w:rsidRPr="00937B0B">
              <w:rPr>
                <w:i/>
                <w:color w:val="000000" w:themeColor="text1"/>
                <w:sz w:val="28"/>
                <w:szCs w:val="28"/>
              </w:rPr>
              <w:t>Gửi trực tiếp hoặc qua DVBCCI</w:t>
            </w:r>
          </w:p>
        </w:tc>
        <w:tc>
          <w:tcPr>
            <w:tcW w:w="1256" w:type="dxa"/>
            <w:vAlign w:val="center"/>
          </w:tcPr>
          <w:p w14:paraId="3203C00A" w14:textId="77777777" w:rsidR="003963C7" w:rsidRPr="00937B0B" w:rsidRDefault="003963C7" w:rsidP="00937B0B">
            <w:pPr>
              <w:spacing w:before="40" w:after="40"/>
              <w:jc w:val="center"/>
              <w:rPr>
                <w:i/>
                <w:color w:val="000000" w:themeColor="text1"/>
                <w:sz w:val="28"/>
                <w:szCs w:val="28"/>
              </w:rPr>
            </w:pPr>
            <w:r w:rsidRPr="00937B0B">
              <w:rPr>
                <w:i/>
                <w:color w:val="000000" w:themeColor="text1"/>
                <w:sz w:val="28"/>
                <w:szCs w:val="28"/>
              </w:rPr>
              <w:t>Gửi  trực tuyến</w:t>
            </w:r>
          </w:p>
        </w:tc>
        <w:tc>
          <w:tcPr>
            <w:tcW w:w="973" w:type="dxa"/>
            <w:vMerge/>
            <w:vAlign w:val="center"/>
          </w:tcPr>
          <w:p w14:paraId="54EB1084" w14:textId="77777777" w:rsidR="003963C7" w:rsidRPr="00937B0B" w:rsidRDefault="003963C7" w:rsidP="00937B0B">
            <w:pPr>
              <w:spacing w:before="40" w:after="40"/>
              <w:jc w:val="center"/>
              <w:rPr>
                <w:rFonts w:eastAsia="Arial"/>
                <w:b/>
                <w:color w:val="000000" w:themeColor="text1"/>
                <w:sz w:val="28"/>
                <w:szCs w:val="28"/>
              </w:rPr>
            </w:pPr>
          </w:p>
        </w:tc>
      </w:tr>
      <w:tr w:rsidR="008776E2" w:rsidRPr="00937B0B" w14:paraId="5943D4AD" w14:textId="77777777" w:rsidTr="00D86400">
        <w:tc>
          <w:tcPr>
            <w:tcW w:w="980" w:type="dxa"/>
            <w:vAlign w:val="center"/>
          </w:tcPr>
          <w:p w14:paraId="78A273FA" w14:textId="77777777" w:rsidR="00B47E4F" w:rsidRPr="00937B0B" w:rsidRDefault="00B47E4F" w:rsidP="00937B0B">
            <w:pPr>
              <w:spacing w:before="40" w:after="40"/>
              <w:jc w:val="center"/>
              <w:rPr>
                <w:color w:val="000000" w:themeColor="text1"/>
                <w:sz w:val="28"/>
                <w:szCs w:val="28"/>
              </w:rPr>
            </w:pPr>
            <w:r w:rsidRPr="00937B0B">
              <w:rPr>
                <w:color w:val="000000" w:themeColor="text1"/>
                <w:sz w:val="28"/>
                <w:szCs w:val="28"/>
              </w:rPr>
              <w:t>1</w:t>
            </w:r>
          </w:p>
        </w:tc>
        <w:tc>
          <w:tcPr>
            <w:tcW w:w="4943" w:type="dxa"/>
            <w:vAlign w:val="center"/>
          </w:tcPr>
          <w:p w14:paraId="0B4842AC" w14:textId="53EE7AA2" w:rsidR="00B47E4F" w:rsidRPr="00937B0B" w:rsidRDefault="00B47E4F" w:rsidP="00937B0B">
            <w:pPr>
              <w:spacing w:before="40" w:after="40"/>
              <w:jc w:val="both"/>
              <w:rPr>
                <w:color w:val="000000" w:themeColor="text1"/>
                <w:sz w:val="28"/>
                <w:szCs w:val="28"/>
              </w:rPr>
            </w:pPr>
            <w:r w:rsidRPr="00937B0B">
              <w:rPr>
                <w:color w:val="000000" w:themeColor="text1"/>
                <w:sz w:val="28"/>
                <w:szCs w:val="28"/>
              </w:rPr>
              <w:t>Danh sách trẻ em mầm non được hưởng trợ cấp do Cơ sở mầm non lập</w:t>
            </w:r>
          </w:p>
        </w:tc>
        <w:tc>
          <w:tcPr>
            <w:tcW w:w="1199" w:type="dxa"/>
          </w:tcPr>
          <w:p w14:paraId="6E3275E8" w14:textId="249D4736" w:rsidR="00B47E4F" w:rsidRPr="00937B0B" w:rsidRDefault="00B47E4F" w:rsidP="00937B0B">
            <w:pPr>
              <w:spacing w:before="40" w:after="40"/>
              <w:jc w:val="both"/>
              <w:rPr>
                <w:rFonts w:eastAsia="Arial"/>
                <w:b/>
                <w:color w:val="000000" w:themeColor="text1"/>
                <w:sz w:val="28"/>
                <w:szCs w:val="28"/>
              </w:rPr>
            </w:pPr>
            <w:r w:rsidRPr="00937B0B">
              <w:rPr>
                <w:rFonts w:eastAsia="Arial"/>
                <w:color w:val="000000" w:themeColor="text1"/>
                <w:sz w:val="28"/>
                <w:szCs w:val="28"/>
              </w:rPr>
              <w:t>Bản chính văn bản giấy</w:t>
            </w:r>
          </w:p>
        </w:tc>
        <w:tc>
          <w:tcPr>
            <w:tcW w:w="1256" w:type="dxa"/>
          </w:tcPr>
          <w:p w14:paraId="20E232AE" w14:textId="40C1AD79" w:rsidR="00B47E4F" w:rsidRPr="00937B0B" w:rsidRDefault="00B47E4F" w:rsidP="00937B0B">
            <w:pPr>
              <w:spacing w:before="40" w:after="40"/>
              <w:jc w:val="both"/>
              <w:rPr>
                <w:rFonts w:eastAsia="Arial"/>
                <w:b/>
                <w:color w:val="000000" w:themeColor="text1"/>
                <w:sz w:val="28"/>
                <w:szCs w:val="28"/>
              </w:rPr>
            </w:pPr>
            <w:r w:rsidRPr="00937B0B">
              <w:rPr>
                <w:rFonts w:eastAsia="Arial"/>
                <w:color w:val="000000" w:themeColor="text1"/>
                <w:sz w:val="28"/>
                <w:szCs w:val="28"/>
              </w:rPr>
              <w:t>Bản điện tử được ký số</w:t>
            </w:r>
          </w:p>
        </w:tc>
        <w:tc>
          <w:tcPr>
            <w:tcW w:w="973" w:type="dxa"/>
          </w:tcPr>
          <w:p w14:paraId="20BEF82F" w14:textId="2D723ED2" w:rsidR="00B47E4F" w:rsidRPr="00937B0B" w:rsidRDefault="00B47E4F" w:rsidP="00937B0B">
            <w:pPr>
              <w:spacing w:before="40" w:after="40"/>
              <w:jc w:val="center"/>
              <w:rPr>
                <w:rFonts w:eastAsia="Arial"/>
                <w:color w:val="000000" w:themeColor="text1"/>
                <w:sz w:val="28"/>
                <w:szCs w:val="28"/>
              </w:rPr>
            </w:pPr>
            <w:r w:rsidRPr="00937B0B">
              <w:rPr>
                <w:rFonts w:eastAsia="Arial"/>
                <w:color w:val="000000" w:themeColor="text1"/>
                <w:sz w:val="28"/>
                <w:szCs w:val="28"/>
              </w:rPr>
              <w:t>01</w:t>
            </w:r>
          </w:p>
        </w:tc>
      </w:tr>
      <w:tr w:rsidR="008776E2" w:rsidRPr="00937B0B" w14:paraId="4FFFC83A" w14:textId="77777777" w:rsidTr="00D86400">
        <w:tc>
          <w:tcPr>
            <w:tcW w:w="980" w:type="dxa"/>
            <w:vAlign w:val="center"/>
          </w:tcPr>
          <w:p w14:paraId="1A42D421" w14:textId="77777777" w:rsidR="00B47E4F" w:rsidRPr="00937B0B" w:rsidRDefault="00B47E4F" w:rsidP="00937B0B">
            <w:pPr>
              <w:spacing w:before="40" w:after="40"/>
              <w:jc w:val="center"/>
              <w:rPr>
                <w:color w:val="000000" w:themeColor="text1"/>
                <w:sz w:val="28"/>
                <w:szCs w:val="28"/>
              </w:rPr>
            </w:pPr>
            <w:r w:rsidRPr="00937B0B">
              <w:rPr>
                <w:color w:val="000000" w:themeColor="text1"/>
                <w:sz w:val="28"/>
                <w:szCs w:val="28"/>
              </w:rPr>
              <w:t>2</w:t>
            </w:r>
          </w:p>
        </w:tc>
        <w:tc>
          <w:tcPr>
            <w:tcW w:w="4943" w:type="dxa"/>
            <w:vAlign w:val="center"/>
          </w:tcPr>
          <w:p w14:paraId="10D0C351" w14:textId="5BFF08EE" w:rsidR="00B47E4F" w:rsidRPr="00937B0B" w:rsidRDefault="00B47E4F" w:rsidP="00937B0B">
            <w:pPr>
              <w:spacing w:before="40" w:after="40"/>
              <w:jc w:val="both"/>
              <w:rPr>
                <w:color w:val="000000" w:themeColor="text1"/>
                <w:sz w:val="28"/>
                <w:szCs w:val="28"/>
              </w:rPr>
            </w:pPr>
            <w:r w:rsidRPr="00937B0B">
              <w:rPr>
                <w:color w:val="000000" w:themeColor="text1"/>
                <w:sz w:val="28"/>
                <w:szCs w:val="28"/>
              </w:rPr>
              <w:t>Đơn đề nghị trợ cấp đối với trẻ em mầm non là con công nhân, người lao động tại khu công nghiệp (Mẫu số 03 quy định tại Phụ lục kèm theo Nghị định 105/2020/NĐ-CP) có xác nhận của đơn vị sử dụng lao động nơi cha hoặc mẹ hoặc người chăm sóc, nuôi dưỡng trẻ em đang công tác</w:t>
            </w:r>
          </w:p>
        </w:tc>
        <w:tc>
          <w:tcPr>
            <w:tcW w:w="1199" w:type="dxa"/>
          </w:tcPr>
          <w:p w14:paraId="33E1BF49" w14:textId="530B2DBD" w:rsidR="00B47E4F" w:rsidRPr="00937B0B" w:rsidRDefault="00B47E4F" w:rsidP="00937B0B">
            <w:pPr>
              <w:spacing w:before="40" w:after="40"/>
              <w:jc w:val="center"/>
              <w:rPr>
                <w:rFonts w:eastAsia="Arial"/>
                <w:color w:val="000000" w:themeColor="text1"/>
                <w:sz w:val="28"/>
                <w:szCs w:val="28"/>
              </w:rPr>
            </w:pPr>
            <w:r w:rsidRPr="00937B0B">
              <w:rPr>
                <w:rFonts w:eastAsia="Arial"/>
                <w:color w:val="000000" w:themeColor="text1"/>
                <w:sz w:val="28"/>
                <w:szCs w:val="28"/>
              </w:rPr>
              <w:t>Bản chính văn bản giấy</w:t>
            </w:r>
          </w:p>
        </w:tc>
        <w:tc>
          <w:tcPr>
            <w:tcW w:w="1256" w:type="dxa"/>
          </w:tcPr>
          <w:p w14:paraId="76742A95" w14:textId="6A4B68A4" w:rsidR="00B47E4F" w:rsidRPr="00937B0B" w:rsidRDefault="00B47E4F" w:rsidP="00937B0B">
            <w:pPr>
              <w:spacing w:before="40" w:after="40"/>
              <w:jc w:val="center"/>
              <w:rPr>
                <w:rFonts w:eastAsia="Arial"/>
                <w:color w:val="000000" w:themeColor="text1"/>
                <w:sz w:val="28"/>
                <w:szCs w:val="28"/>
              </w:rPr>
            </w:pPr>
            <w:r w:rsidRPr="00937B0B">
              <w:rPr>
                <w:rFonts w:eastAsia="Arial"/>
                <w:color w:val="000000" w:themeColor="text1"/>
                <w:sz w:val="28"/>
                <w:szCs w:val="28"/>
              </w:rPr>
              <w:t>Bản điện tử được ký số</w:t>
            </w:r>
          </w:p>
        </w:tc>
        <w:tc>
          <w:tcPr>
            <w:tcW w:w="973" w:type="dxa"/>
          </w:tcPr>
          <w:p w14:paraId="619298E1" w14:textId="7788637F" w:rsidR="00B47E4F" w:rsidRPr="00937B0B" w:rsidRDefault="00B47E4F" w:rsidP="00937B0B">
            <w:pPr>
              <w:spacing w:before="40" w:after="40"/>
              <w:jc w:val="center"/>
              <w:rPr>
                <w:rFonts w:eastAsia="Arial"/>
                <w:color w:val="000000" w:themeColor="text1"/>
                <w:sz w:val="28"/>
                <w:szCs w:val="28"/>
              </w:rPr>
            </w:pPr>
            <w:r w:rsidRPr="00937B0B">
              <w:rPr>
                <w:rFonts w:eastAsia="Arial"/>
                <w:color w:val="000000" w:themeColor="text1"/>
                <w:sz w:val="28"/>
                <w:szCs w:val="28"/>
              </w:rPr>
              <w:t>01</w:t>
            </w:r>
          </w:p>
        </w:tc>
      </w:tr>
      <w:tr w:rsidR="008776E2" w:rsidRPr="00937B0B" w14:paraId="520474EB" w14:textId="77777777" w:rsidTr="00D86400">
        <w:tc>
          <w:tcPr>
            <w:tcW w:w="980" w:type="dxa"/>
            <w:vAlign w:val="center"/>
          </w:tcPr>
          <w:p w14:paraId="22B146C4" w14:textId="77777777" w:rsidR="00B47E4F" w:rsidRPr="00937B0B" w:rsidRDefault="00B47E4F" w:rsidP="00937B0B">
            <w:pPr>
              <w:spacing w:before="40" w:after="40"/>
              <w:jc w:val="center"/>
              <w:rPr>
                <w:color w:val="000000" w:themeColor="text1"/>
                <w:sz w:val="28"/>
                <w:szCs w:val="28"/>
              </w:rPr>
            </w:pPr>
            <w:r w:rsidRPr="00937B0B">
              <w:rPr>
                <w:color w:val="000000" w:themeColor="text1"/>
                <w:sz w:val="28"/>
                <w:szCs w:val="28"/>
              </w:rPr>
              <w:t>3</w:t>
            </w:r>
          </w:p>
        </w:tc>
        <w:tc>
          <w:tcPr>
            <w:tcW w:w="4943" w:type="dxa"/>
            <w:vAlign w:val="center"/>
          </w:tcPr>
          <w:p w14:paraId="05F4A40D" w14:textId="56E4DA84" w:rsidR="00B47E4F" w:rsidRPr="00937B0B" w:rsidRDefault="00B47E4F" w:rsidP="00937B0B">
            <w:pPr>
              <w:spacing w:before="40" w:after="40"/>
              <w:jc w:val="both"/>
              <w:rPr>
                <w:color w:val="000000" w:themeColor="text1"/>
                <w:sz w:val="28"/>
                <w:szCs w:val="28"/>
              </w:rPr>
            </w:pPr>
            <w:r w:rsidRPr="00937B0B">
              <w:rPr>
                <w:color w:val="000000" w:themeColor="text1"/>
                <w:sz w:val="28"/>
                <w:szCs w:val="28"/>
              </w:rPr>
              <w:t>Giấy khai sinh (Bản sao kèm theo bản chính để đối chiếu hoặc bản sao có chứng thực)</w:t>
            </w:r>
          </w:p>
        </w:tc>
        <w:tc>
          <w:tcPr>
            <w:tcW w:w="1199" w:type="dxa"/>
          </w:tcPr>
          <w:p w14:paraId="154627D8" w14:textId="596675DA" w:rsidR="00B47E4F" w:rsidRPr="00937B0B" w:rsidRDefault="00B47E4F" w:rsidP="00937B0B">
            <w:pPr>
              <w:spacing w:before="40" w:after="40"/>
              <w:jc w:val="both"/>
              <w:rPr>
                <w:rFonts w:eastAsia="Arial"/>
                <w:color w:val="000000" w:themeColor="text1"/>
                <w:sz w:val="28"/>
                <w:szCs w:val="28"/>
              </w:rPr>
            </w:pPr>
            <w:r w:rsidRPr="00937B0B">
              <w:rPr>
                <w:rFonts w:eastAsia="Arial"/>
                <w:color w:val="000000" w:themeColor="text1"/>
                <w:sz w:val="28"/>
                <w:szCs w:val="28"/>
              </w:rPr>
              <w:t>Bản sao hoặc Bản sao chứng thực</w:t>
            </w:r>
          </w:p>
        </w:tc>
        <w:tc>
          <w:tcPr>
            <w:tcW w:w="1256" w:type="dxa"/>
          </w:tcPr>
          <w:p w14:paraId="3F7347E2" w14:textId="0FEA4214" w:rsidR="00B47E4F" w:rsidRPr="00937B0B" w:rsidRDefault="00B47E4F" w:rsidP="00937B0B">
            <w:pPr>
              <w:spacing w:before="40" w:after="40"/>
              <w:jc w:val="both"/>
              <w:rPr>
                <w:rFonts w:eastAsia="Arial"/>
                <w:color w:val="000000" w:themeColor="text1"/>
                <w:sz w:val="28"/>
                <w:szCs w:val="28"/>
              </w:rPr>
            </w:pPr>
            <w:r w:rsidRPr="00937B0B">
              <w:rPr>
                <w:rFonts w:eastAsia="Arial"/>
                <w:color w:val="000000" w:themeColor="text1"/>
                <w:sz w:val="28"/>
                <w:szCs w:val="28"/>
              </w:rPr>
              <w:t>Bản sao chứng thực điện tử</w:t>
            </w:r>
          </w:p>
        </w:tc>
        <w:tc>
          <w:tcPr>
            <w:tcW w:w="973" w:type="dxa"/>
          </w:tcPr>
          <w:p w14:paraId="44998EB4" w14:textId="66B40771" w:rsidR="00B47E4F" w:rsidRPr="00937B0B" w:rsidRDefault="00B47E4F" w:rsidP="00937B0B">
            <w:pPr>
              <w:spacing w:before="40" w:after="40"/>
              <w:jc w:val="center"/>
              <w:rPr>
                <w:rFonts w:eastAsia="Arial"/>
                <w:color w:val="000000" w:themeColor="text1"/>
                <w:sz w:val="28"/>
                <w:szCs w:val="28"/>
              </w:rPr>
            </w:pPr>
            <w:r w:rsidRPr="00937B0B">
              <w:rPr>
                <w:rFonts w:eastAsia="Arial"/>
                <w:color w:val="000000" w:themeColor="text1"/>
                <w:sz w:val="28"/>
                <w:szCs w:val="28"/>
              </w:rPr>
              <w:t>01</w:t>
            </w:r>
          </w:p>
        </w:tc>
      </w:tr>
      <w:tr w:rsidR="008776E2" w:rsidRPr="00937B0B" w14:paraId="59E94224" w14:textId="77777777" w:rsidTr="00D86400">
        <w:tc>
          <w:tcPr>
            <w:tcW w:w="9351" w:type="dxa"/>
            <w:gridSpan w:val="5"/>
          </w:tcPr>
          <w:p w14:paraId="100639EF" w14:textId="72CA7FB9" w:rsidR="00B47E4F" w:rsidRPr="00937B0B" w:rsidRDefault="00B47E4F" w:rsidP="00937B0B">
            <w:pPr>
              <w:spacing w:before="40" w:after="40"/>
              <w:jc w:val="both"/>
              <w:rPr>
                <w:rFonts w:eastAsia="Arial"/>
                <w:b/>
                <w:color w:val="000000" w:themeColor="text1"/>
                <w:sz w:val="28"/>
                <w:szCs w:val="28"/>
              </w:rPr>
            </w:pPr>
            <w:r w:rsidRPr="00937B0B">
              <w:rPr>
                <w:i/>
                <w:color w:val="000000" w:themeColor="text1"/>
                <w:sz w:val="28"/>
                <w:szCs w:val="28"/>
              </w:rPr>
              <w:t>Số lượng bộ hồ sơ: 01 bộ</w:t>
            </w:r>
          </w:p>
        </w:tc>
      </w:tr>
      <w:tr w:rsidR="008776E2" w:rsidRPr="00937B0B" w14:paraId="28237A08" w14:textId="77777777" w:rsidTr="00D86400">
        <w:tc>
          <w:tcPr>
            <w:tcW w:w="980" w:type="dxa"/>
            <w:vAlign w:val="center"/>
          </w:tcPr>
          <w:p w14:paraId="649B4162" w14:textId="77777777" w:rsidR="00B47E4F" w:rsidRPr="00937B0B" w:rsidRDefault="00B47E4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3.2</w:t>
            </w:r>
          </w:p>
        </w:tc>
        <w:tc>
          <w:tcPr>
            <w:tcW w:w="8371" w:type="dxa"/>
            <w:gridSpan w:val="4"/>
          </w:tcPr>
          <w:p w14:paraId="3328326E" w14:textId="77777777" w:rsidR="00B47E4F" w:rsidRPr="00937B0B" w:rsidRDefault="00B47E4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Tiếp nhận hồ sơ TTHC</w:t>
            </w:r>
          </w:p>
        </w:tc>
      </w:tr>
      <w:tr w:rsidR="008776E2" w:rsidRPr="00937B0B" w14:paraId="477A58A6" w14:textId="77777777" w:rsidTr="00D86400">
        <w:tc>
          <w:tcPr>
            <w:tcW w:w="9351" w:type="dxa"/>
            <w:gridSpan w:val="5"/>
            <w:vAlign w:val="center"/>
          </w:tcPr>
          <w:p w14:paraId="5D5C5F23" w14:textId="2BE72B50" w:rsidR="00B47E4F" w:rsidRPr="00937B0B" w:rsidRDefault="00B47E4F"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Một cửa) </w:t>
            </w:r>
            <w:r w:rsidRPr="00937B0B">
              <w:rPr>
                <w:color w:val="000000" w:themeColor="text1"/>
                <w:sz w:val="28"/>
                <w:szCs w:val="28"/>
              </w:rPr>
              <w:t>tại Bộ phận Một cửa cấp huyện hướng dẫn, hỗ trợ người nộp hồ sơ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củaHệ thống thông tin giải quyết TTHC tỉnh.</w:t>
            </w:r>
          </w:p>
          <w:p w14:paraId="3BBAA8D1" w14:textId="77777777" w:rsidR="00B47E4F" w:rsidRPr="00937B0B" w:rsidRDefault="00B47E4F"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02EB315F" w14:textId="77777777" w:rsidR="00B47E4F" w:rsidRPr="00937B0B" w:rsidRDefault="00B47E4F"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3D1BC04" w14:textId="77777777" w:rsidR="00B47E4F" w:rsidRPr="00937B0B" w:rsidRDefault="00B47E4F" w:rsidP="00937B0B">
            <w:pPr>
              <w:spacing w:before="40" w:after="40"/>
              <w:jc w:val="both"/>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7026A943" w14:textId="77777777" w:rsidR="00B47E4F" w:rsidRPr="00937B0B" w:rsidRDefault="00B47E4F"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Công chức Một cửa phải xem xét, kiểm tra tính chính xác, đầy đủ của hồ sơ; quét (scan), số hoá hồ sơ và lưu trữ hồ sơ điện tử, cập nhật vào cơ sở dữ liệu củaHệ thống thông tin giải quyết TTHC tỉnh.</w:t>
            </w:r>
          </w:p>
          <w:p w14:paraId="16386EF2" w14:textId="77777777" w:rsidR="00B47E4F" w:rsidRPr="00937B0B" w:rsidRDefault="00B47E4F"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0E04FA48" w14:textId="77777777" w:rsidR="00B47E4F" w:rsidRPr="00937B0B" w:rsidRDefault="00B47E4F"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00250C1" w14:textId="77777777" w:rsidR="00B47E4F" w:rsidRPr="00937B0B" w:rsidRDefault="00B47E4F" w:rsidP="00937B0B">
            <w:pPr>
              <w:spacing w:before="40" w:after="40"/>
              <w:jc w:val="both"/>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4EB9C2FE" w14:textId="23E0E996" w:rsidR="00B47E4F" w:rsidRPr="00937B0B" w:rsidRDefault="00B47E4F" w:rsidP="00937B0B">
            <w:pPr>
              <w:spacing w:before="40" w:after="40"/>
              <w:jc w:val="both"/>
              <w:rPr>
                <w:rFonts w:eastAsia="Arial"/>
                <w:b/>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Công chức Một cửa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người nộp hồ sơ bổ sung đầy đủ, chính xác hoặc gửi đúng đến cơ quan có thẩm quyền.</w:t>
            </w:r>
          </w:p>
        </w:tc>
      </w:tr>
      <w:tr w:rsidR="008776E2" w:rsidRPr="00937B0B" w14:paraId="4112E925" w14:textId="77777777" w:rsidTr="00D86400">
        <w:tc>
          <w:tcPr>
            <w:tcW w:w="980" w:type="dxa"/>
            <w:vAlign w:val="center"/>
          </w:tcPr>
          <w:p w14:paraId="3BA7B1FF" w14:textId="77777777" w:rsidR="00B47E4F" w:rsidRPr="00937B0B" w:rsidRDefault="00B47E4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3.3</w:t>
            </w:r>
          </w:p>
        </w:tc>
        <w:tc>
          <w:tcPr>
            <w:tcW w:w="8371" w:type="dxa"/>
            <w:gridSpan w:val="4"/>
          </w:tcPr>
          <w:p w14:paraId="2B644760" w14:textId="77777777" w:rsidR="00B47E4F" w:rsidRPr="00937B0B" w:rsidRDefault="00B47E4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8776E2" w:rsidRPr="00937B0B" w14:paraId="0EC7F32C" w14:textId="77777777" w:rsidTr="00D86400">
        <w:tc>
          <w:tcPr>
            <w:tcW w:w="9351" w:type="dxa"/>
            <w:gridSpan w:val="5"/>
          </w:tcPr>
          <w:p w14:paraId="60EA5C98" w14:textId="77777777" w:rsidR="00B47E4F" w:rsidRPr="00937B0B" w:rsidRDefault="00B47E4F" w:rsidP="00937B0B">
            <w:pPr>
              <w:spacing w:before="40" w:after="40"/>
              <w:jc w:val="both"/>
              <w:rPr>
                <w:color w:val="000000" w:themeColor="text1"/>
                <w:sz w:val="28"/>
                <w:szCs w:val="28"/>
              </w:rPr>
            </w:pPr>
            <w:r w:rsidRPr="00937B0B">
              <w:rPr>
                <w:color w:val="000000" w:themeColor="text1"/>
                <w:sz w:val="28"/>
                <w:szCs w:val="28"/>
                <w:shd w:val="clear" w:color="auto" w:fill="FFFFFF"/>
              </w:rPr>
              <w:t>Trong vòng 07 ngày làm việc, kể từ khi nhận được hồ sơ của cơ sở giáo dục mầm non, phòng giáo dục và đào tạo tổ chức thẩm định hồ sơ, tổng hợp danh sách trẻ em mầm non được hưởng trợ cấp gửi cơ quan tài chính cùng cấp trình Ủy ban nhân dân cấp huyện quyết định phê duyệt theo quy định của Luật Ngân sách nhà nước</w:t>
            </w:r>
          </w:p>
          <w:p w14:paraId="0D86FDEC" w14:textId="62548E77" w:rsidR="00B47E4F" w:rsidRPr="00937B0B" w:rsidRDefault="00B47E4F" w:rsidP="00937B0B">
            <w:pPr>
              <w:spacing w:before="40" w:after="40"/>
              <w:jc w:val="both"/>
              <w:rPr>
                <w:color w:val="000000" w:themeColor="text1"/>
                <w:sz w:val="28"/>
                <w:szCs w:val="28"/>
              </w:rPr>
            </w:pPr>
            <w:r w:rsidRPr="00937B0B">
              <w:rPr>
                <w:color w:val="000000" w:themeColor="text1"/>
                <w:sz w:val="28"/>
                <w:szCs w:val="28"/>
                <w:shd w:val="clear" w:color="auto" w:fill="FFFFFF"/>
              </w:rPr>
              <w:t>Trong vòng 07 ngày làm việc, kể từ khi nhận được hồ sơ của phòng giáo dục và đào tạo, Ủy ban nhân dân cấp huyện phê duyệt danh sách trẻ em mầm non được hưởng trợ cấp và thông báo kết quả cho cơ sở giáo dục mầm non</w:t>
            </w:r>
          </w:p>
        </w:tc>
      </w:tr>
      <w:tr w:rsidR="008776E2" w:rsidRPr="00937B0B" w14:paraId="2B887926" w14:textId="77777777" w:rsidTr="00D86400">
        <w:tc>
          <w:tcPr>
            <w:tcW w:w="9351" w:type="dxa"/>
            <w:gridSpan w:val="5"/>
            <w:vAlign w:val="center"/>
          </w:tcPr>
          <w:p w14:paraId="05B27D95" w14:textId="11A92DE8" w:rsidR="00B47E4F" w:rsidRPr="00937B0B" w:rsidRDefault="00B47E4F" w:rsidP="00937B0B">
            <w:pPr>
              <w:spacing w:before="40" w:after="40"/>
              <w:jc w:val="both"/>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qua Bưu chính hoặc dịch vụ công trực tuyến.</w:t>
            </w:r>
          </w:p>
        </w:tc>
      </w:tr>
      <w:tr w:rsidR="008776E2" w:rsidRPr="00937B0B" w14:paraId="6C86824E" w14:textId="77777777" w:rsidTr="00D86400">
        <w:tc>
          <w:tcPr>
            <w:tcW w:w="9351" w:type="dxa"/>
            <w:gridSpan w:val="5"/>
            <w:vAlign w:val="center"/>
          </w:tcPr>
          <w:p w14:paraId="2D9C6D3D" w14:textId="77777777" w:rsidR="00B47E4F" w:rsidRPr="00937B0B" w:rsidRDefault="00B47E4F" w:rsidP="00937B0B">
            <w:pPr>
              <w:spacing w:before="40" w:after="40"/>
              <w:jc w:val="both"/>
              <w:rPr>
                <w:i/>
                <w:color w:val="000000" w:themeColor="text1"/>
                <w:sz w:val="28"/>
                <w:szCs w:val="28"/>
              </w:rPr>
            </w:pPr>
            <w:r w:rsidRPr="00937B0B">
              <w:rPr>
                <w:i/>
                <w:color w:val="000000" w:themeColor="text1"/>
                <w:sz w:val="28"/>
                <w:szCs w:val="28"/>
              </w:rPr>
              <w:t>Địa điểm trả kết quả:</w:t>
            </w:r>
          </w:p>
          <w:p w14:paraId="63A3BEE8" w14:textId="62E50415" w:rsidR="00B47E4F" w:rsidRPr="00937B0B" w:rsidRDefault="00B47E4F" w:rsidP="00937B0B">
            <w:pPr>
              <w:spacing w:before="40" w:after="40"/>
              <w:jc w:val="both"/>
              <w:rPr>
                <w:color w:val="000000" w:themeColor="text1"/>
                <w:sz w:val="28"/>
                <w:szCs w:val="28"/>
              </w:rPr>
            </w:pPr>
            <w:r w:rsidRPr="00937B0B">
              <w:rPr>
                <w:color w:val="000000" w:themeColor="text1"/>
                <w:sz w:val="28"/>
                <w:szCs w:val="28"/>
              </w:rPr>
              <w:t>- Trực tiếp hoặc qua Dịch vụ Bưu chính: Bộ phận Một cửa cấp huyện</w:t>
            </w:r>
          </w:p>
          <w:p w14:paraId="538D3DBE" w14:textId="5A18D562" w:rsidR="00B47E4F" w:rsidRPr="00937B0B" w:rsidRDefault="00B47E4F" w:rsidP="00937B0B">
            <w:pPr>
              <w:spacing w:before="40" w:after="40"/>
              <w:jc w:val="both"/>
              <w:rPr>
                <w:i/>
                <w:color w:val="000000" w:themeColor="text1"/>
                <w:sz w:val="28"/>
                <w:szCs w:val="28"/>
              </w:rPr>
            </w:pPr>
            <w:r w:rsidRPr="00937B0B">
              <w:rPr>
                <w:color w:val="000000" w:themeColor="text1"/>
                <w:sz w:val="28"/>
                <w:szCs w:val="28"/>
              </w:rPr>
              <w:t>- DVC trực tuyến: Qua tài khoản tổ chức, cá nhân, doanh nghiệp trên Hệ thống thông tin giải quyết TTHC tỉnh và Cổng dịch vụ công quốc gia</w:t>
            </w:r>
          </w:p>
        </w:tc>
      </w:tr>
      <w:tr w:rsidR="008776E2" w:rsidRPr="00937B0B" w14:paraId="1B6888FE" w14:textId="77777777" w:rsidTr="00D86400">
        <w:tc>
          <w:tcPr>
            <w:tcW w:w="9351" w:type="dxa"/>
            <w:gridSpan w:val="5"/>
            <w:vAlign w:val="center"/>
          </w:tcPr>
          <w:p w14:paraId="7F41D3D5" w14:textId="77777777" w:rsidR="00B47E4F" w:rsidRPr="00937B0B" w:rsidRDefault="00B47E4F" w:rsidP="00937B0B">
            <w:pPr>
              <w:spacing w:before="40" w:after="40"/>
              <w:jc w:val="both"/>
              <w:rPr>
                <w:color w:val="000000" w:themeColor="text1"/>
                <w:sz w:val="28"/>
                <w:szCs w:val="28"/>
              </w:rPr>
            </w:pPr>
            <w:r w:rsidRPr="00937B0B">
              <w:rPr>
                <w:i/>
                <w:color w:val="000000" w:themeColor="text1"/>
                <w:sz w:val="28"/>
                <w:szCs w:val="28"/>
              </w:rPr>
              <w:t>Kết quả giải quyết:</w:t>
            </w:r>
          </w:p>
        </w:tc>
      </w:tr>
      <w:tr w:rsidR="008776E2" w:rsidRPr="00937B0B" w14:paraId="5296784A" w14:textId="77777777" w:rsidTr="00D86400">
        <w:tc>
          <w:tcPr>
            <w:tcW w:w="980" w:type="dxa"/>
            <w:vMerge w:val="restart"/>
            <w:vAlign w:val="center"/>
          </w:tcPr>
          <w:p w14:paraId="145C406F" w14:textId="77777777" w:rsidR="00B47E4F" w:rsidRPr="00937B0B" w:rsidRDefault="00B47E4F" w:rsidP="00937B0B">
            <w:pPr>
              <w:spacing w:before="40" w:after="40"/>
              <w:jc w:val="center"/>
              <w:rPr>
                <w:rFonts w:eastAsia="Arial"/>
                <w:color w:val="000000" w:themeColor="text1"/>
                <w:sz w:val="28"/>
                <w:szCs w:val="28"/>
              </w:rPr>
            </w:pPr>
            <w:r w:rsidRPr="00937B0B">
              <w:rPr>
                <w:b/>
                <w:color w:val="000000" w:themeColor="text1"/>
                <w:sz w:val="28"/>
                <w:szCs w:val="28"/>
              </w:rPr>
              <w:t>STT</w:t>
            </w:r>
          </w:p>
        </w:tc>
        <w:tc>
          <w:tcPr>
            <w:tcW w:w="4943" w:type="dxa"/>
            <w:vMerge w:val="restart"/>
            <w:vAlign w:val="center"/>
          </w:tcPr>
          <w:p w14:paraId="322092BB" w14:textId="77777777" w:rsidR="00B47E4F" w:rsidRPr="00937B0B" w:rsidRDefault="00B47E4F" w:rsidP="00937B0B">
            <w:pPr>
              <w:spacing w:before="40" w:after="40"/>
              <w:jc w:val="center"/>
              <w:rPr>
                <w:rFonts w:eastAsia="Arial"/>
                <w:b/>
                <w:color w:val="000000" w:themeColor="text1"/>
                <w:sz w:val="28"/>
                <w:szCs w:val="28"/>
              </w:rPr>
            </w:pPr>
            <w:r w:rsidRPr="00937B0B">
              <w:rPr>
                <w:b/>
                <w:color w:val="000000" w:themeColor="text1"/>
                <w:sz w:val="28"/>
                <w:szCs w:val="28"/>
              </w:rPr>
              <w:t>Tên kết quả TTHC</w:t>
            </w:r>
          </w:p>
        </w:tc>
        <w:tc>
          <w:tcPr>
            <w:tcW w:w="2455" w:type="dxa"/>
            <w:gridSpan w:val="2"/>
            <w:vAlign w:val="center"/>
          </w:tcPr>
          <w:p w14:paraId="26A9D073" w14:textId="77777777" w:rsidR="00B47E4F" w:rsidRPr="00937B0B" w:rsidRDefault="00B47E4F" w:rsidP="00937B0B">
            <w:pPr>
              <w:spacing w:before="40" w:after="40"/>
              <w:jc w:val="center"/>
              <w:rPr>
                <w:rFonts w:eastAsia="Arial"/>
                <w:b/>
                <w:color w:val="000000" w:themeColor="text1"/>
                <w:sz w:val="28"/>
                <w:szCs w:val="28"/>
              </w:rPr>
            </w:pPr>
            <w:r w:rsidRPr="00937B0B">
              <w:rPr>
                <w:b/>
                <w:color w:val="000000" w:themeColor="text1"/>
                <w:sz w:val="28"/>
                <w:szCs w:val="28"/>
              </w:rPr>
              <w:t>Tiêu chuẩn kết quả</w:t>
            </w:r>
          </w:p>
        </w:tc>
        <w:tc>
          <w:tcPr>
            <w:tcW w:w="973" w:type="dxa"/>
            <w:vMerge w:val="restart"/>
            <w:vAlign w:val="center"/>
          </w:tcPr>
          <w:p w14:paraId="5BAE8E50" w14:textId="77777777" w:rsidR="00B47E4F" w:rsidRPr="00937B0B" w:rsidRDefault="00B47E4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Số lượng</w:t>
            </w:r>
          </w:p>
        </w:tc>
      </w:tr>
      <w:tr w:rsidR="008776E2" w:rsidRPr="00937B0B" w14:paraId="22E72C61" w14:textId="77777777" w:rsidTr="00D86400">
        <w:tc>
          <w:tcPr>
            <w:tcW w:w="980" w:type="dxa"/>
            <w:vMerge/>
            <w:vAlign w:val="center"/>
          </w:tcPr>
          <w:p w14:paraId="719197EE" w14:textId="77777777" w:rsidR="00B47E4F" w:rsidRPr="00937B0B" w:rsidRDefault="00B47E4F" w:rsidP="00937B0B">
            <w:pPr>
              <w:spacing w:before="40" w:after="40"/>
              <w:jc w:val="center"/>
              <w:rPr>
                <w:rFonts w:eastAsia="Arial"/>
                <w:color w:val="000000" w:themeColor="text1"/>
                <w:sz w:val="28"/>
                <w:szCs w:val="28"/>
              </w:rPr>
            </w:pPr>
          </w:p>
        </w:tc>
        <w:tc>
          <w:tcPr>
            <w:tcW w:w="4943" w:type="dxa"/>
            <w:vMerge/>
            <w:vAlign w:val="center"/>
          </w:tcPr>
          <w:p w14:paraId="797E789F" w14:textId="77777777" w:rsidR="00B47E4F" w:rsidRPr="00937B0B" w:rsidRDefault="00B47E4F" w:rsidP="00937B0B">
            <w:pPr>
              <w:spacing w:before="40" w:after="40"/>
              <w:jc w:val="center"/>
              <w:rPr>
                <w:rFonts w:eastAsia="Arial"/>
                <w:b/>
                <w:color w:val="000000" w:themeColor="text1"/>
                <w:sz w:val="28"/>
                <w:szCs w:val="28"/>
              </w:rPr>
            </w:pPr>
          </w:p>
        </w:tc>
        <w:tc>
          <w:tcPr>
            <w:tcW w:w="1199" w:type="dxa"/>
            <w:vAlign w:val="center"/>
          </w:tcPr>
          <w:p w14:paraId="03E67303" w14:textId="77777777" w:rsidR="00B47E4F" w:rsidRPr="00937B0B" w:rsidRDefault="00B47E4F" w:rsidP="00937B0B">
            <w:pPr>
              <w:spacing w:before="40" w:after="40"/>
              <w:jc w:val="center"/>
              <w:rPr>
                <w:color w:val="000000" w:themeColor="text1"/>
                <w:sz w:val="28"/>
                <w:szCs w:val="28"/>
              </w:rPr>
            </w:pPr>
            <w:r w:rsidRPr="00937B0B">
              <w:rPr>
                <w:color w:val="000000" w:themeColor="text1"/>
                <w:sz w:val="28"/>
                <w:szCs w:val="28"/>
              </w:rPr>
              <w:t>Trả trực tiếp hoặc qua DVBCCI</w:t>
            </w:r>
          </w:p>
        </w:tc>
        <w:tc>
          <w:tcPr>
            <w:tcW w:w="1256" w:type="dxa"/>
            <w:vAlign w:val="center"/>
          </w:tcPr>
          <w:p w14:paraId="3AD6E852" w14:textId="77777777" w:rsidR="00B47E4F" w:rsidRPr="00937B0B" w:rsidRDefault="00B47E4F" w:rsidP="00937B0B">
            <w:pPr>
              <w:spacing w:before="40" w:after="40"/>
              <w:jc w:val="center"/>
              <w:rPr>
                <w:color w:val="000000" w:themeColor="text1"/>
                <w:sz w:val="28"/>
                <w:szCs w:val="28"/>
              </w:rPr>
            </w:pPr>
            <w:r w:rsidRPr="00937B0B">
              <w:rPr>
                <w:color w:val="000000" w:themeColor="text1"/>
                <w:sz w:val="28"/>
                <w:szCs w:val="28"/>
              </w:rPr>
              <w:t>Trả trực tuyến</w:t>
            </w:r>
          </w:p>
        </w:tc>
        <w:tc>
          <w:tcPr>
            <w:tcW w:w="973" w:type="dxa"/>
            <w:vMerge/>
            <w:vAlign w:val="center"/>
          </w:tcPr>
          <w:p w14:paraId="619B6E66" w14:textId="77777777" w:rsidR="00B47E4F" w:rsidRPr="00937B0B" w:rsidRDefault="00B47E4F" w:rsidP="00937B0B">
            <w:pPr>
              <w:spacing w:before="40" w:after="40"/>
              <w:jc w:val="center"/>
              <w:rPr>
                <w:rFonts w:eastAsia="Arial"/>
                <w:b/>
                <w:color w:val="000000" w:themeColor="text1"/>
                <w:sz w:val="28"/>
                <w:szCs w:val="28"/>
              </w:rPr>
            </w:pPr>
          </w:p>
        </w:tc>
      </w:tr>
      <w:tr w:rsidR="008776E2" w:rsidRPr="00937B0B" w14:paraId="44AAAEC5" w14:textId="77777777" w:rsidTr="00D86400">
        <w:tc>
          <w:tcPr>
            <w:tcW w:w="980" w:type="dxa"/>
            <w:vAlign w:val="center"/>
          </w:tcPr>
          <w:p w14:paraId="199E393E" w14:textId="77777777" w:rsidR="00B47E4F" w:rsidRPr="00937B0B" w:rsidRDefault="00B47E4F" w:rsidP="00937B0B">
            <w:pPr>
              <w:spacing w:before="40" w:after="40"/>
              <w:jc w:val="center"/>
              <w:rPr>
                <w:rFonts w:eastAsia="Arial"/>
                <w:color w:val="000000" w:themeColor="text1"/>
                <w:sz w:val="28"/>
                <w:szCs w:val="28"/>
              </w:rPr>
            </w:pPr>
            <w:r w:rsidRPr="00937B0B">
              <w:rPr>
                <w:rFonts w:eastAsia="Arial"/>
                <w:color w:val="000000" w:themeColor="text1"/>
                <w:sz w:val="28"/>
                <w:szCs w:val="28"/>
              </w:rPr>
              <w:t>1</w:t>
            </w:r>
          </w:p>
        </w:tc>
        <w:tc>
          <w:tcPr>
            <w:tcW w:w="4943" w:type="dxa"/>
            <w:vAlign w:val="center"/>
          </w:tcPr>
          <w:p w14:paraId="6606B53F" w14:textId="0063DD8D" w:rsidR="00B47E4F" w:rsidRPr="00937B0B" w:rsidRDefault="00B47E4F" w:rsidP="00937B0B">
            <w:pPr>
              <w:spacing w:before="40" w:after="40"/>
              <w:jc w:val="center"/>
              <w:rPr>
                <w:rFonts w:eastAsia="Arial"/>
                <w:color w:val="000000" w:themeColor="text1"/>
                <w:sz w:val="28"/>
                <w:szCs w:val="28"/>
              </w:rPr>
            </w:pPr>
            <w:r w:rsidRPr="00937B0B">
              <w:rPr>
                <w:rFonts w:eastAsia="Arial"/>
                <w:color w:val="000000" w:themeColor="text1"/>
                <w:sz w:val="28"/>
                <w:szCs w:val="28"/>
              </w:rPr>
              <w:t>Danh sách trẻ em mầm non được hưởng trợ cấp do UBND cấp huyện phê duyệt</w:t>
            </w:r>
          </w:p>
        </w:tc>
        <w:tc>
          <w:tcPr>
            <w:tcW w:w="1199" w:type="dxa"/>
          </w:tcPr>
          <w:p w14:paraId="2A6414CB" w14:textId="25439855" w:rsidR="00B47E4F" w:rsidRPr="00937B0B" w:rsidRDefault="00B47E4F" w:rsidP="00937B0B">
            <w:pPr>
              <w:spacing w:before="40" w:after="40"/>
              <w:jc w:val="center"/>
              <w:rPr>
                <w:rFonts w:eastAsia="Arial"/>
                <w:b/>
                <w:color w:val="000000" w:themeColor="text1"/>
                <w:sz w:val="28"/>
                <w:szCs w:val="28"/>
              </w:rPr>
            </w:pPr>
            <w:r w:rsidRPr="00937B0B">
              <w:rPr>
                <w:rFonts w:eastAsia="Arial"/>
                <w:color w:val="000000" w:themeColor="text1"/>
                <w:sz w:val="28"/>
                <w:szCs w:val="28"/>
              </w:rPr>
              <w:t>Bản chính văn bản giấy</w:t>
            </w:r>
          </w:p>
        </w:tc>
        <w:tc>
          <w:tcPr>
            <w:tcW w:w="1256" w:type="dxa"/>
          </w:tcPr>
          <w:p w14:paraId="5C7E8098" w14:textId="2D37C13B" w:rsidR="00B47E4F" w:rsidRPr="00937B0B" w:rsidRDefault="00B47E4F" w:rsidP="00937B0B">
            <w:pPr>
              <w:spacing w:before="40" w:after="40"/>
              <w:jc w:val="center"/>
              <w:rPr>
                <w:rFonts w:eastAsia="Arial"/>
                <w:b/>
                <w:color w:val="000000" w:themeColor="text1"/>
                <w:sz w:val="28"/>
                <w:szCs w:val="28"/>
              </w:rPr>
            </w:pPr>
            <w:r w:rsidRPr="00937B0B">
              <w:rPr>
                <w:rFonts w:eastAsia="Arial"/>
                <w:color w:val="000000" w:themeColor="text1"/>
                <w:sz w:val="28"/>
                <w:szCs w:val="28"/>
              </w:rPr>
              <w:t>Bản điện tử được ký số</w:t>
            </w:r>
          </w:p>
        </w:tc>
        <w:tc>
          <w:tcPr>
            <w:tcW w:w="973" w:type="dxa"/>
          </w:tcPr>
          <w:p w14:paraId="7C1820AE" w14:textId="4EFCD1CB" w:rsidR="00B47E4F" w:rsidRPr="00937B0B" w:rsidRDefault="00B47E4F" w:rsidP="00937B0B">
            <w:pPr>
              <w:spacing w:before="40" w:after="40"/>
              <w:jc w:val="center"/>
              <w:rPr>
                <w:rFonts w:eastAsia="Arial"/>
                <w:b/>
                <w:color w:val="000000" w:themeColor="text1"/>
                <w:sz w:val="28"/>
                <w:szCs w:val="28"/>
              </w:rPr>
            </w:pPr>
            <w:r w:rsidRPr="00937B0B">
              <w:rPr>
                <w:rFonts w:eastAsia="Arial"/>
                <w:color w:val="000000" w:themeColor="text1"/>
                <w:sz w:val="28"/>
                <w:szCs w:val="28"/>
              </w:rPr>
              <w:t>01</w:t>
            </w:r>
          </w:p>
        </w:tc>
      </w:tr>
      <w:tr w:rsidR="008776E2" w:rsidRPr="00937B0B" w14:paraId="27FCD0D2" w14:textId="77777777" w:rsidTr="00D86400">
        <w:tc>
          <w:tcPr>
            <w:tcW w:w="980" w:type="dxa"/>
          </w:tcPr>
          <w:p w14:paraId="62FF8345" w14:textId="77777777" w:rsidR="00B47E4F" w:rsidRPr="00937B0B" w:rsidRDefault="00B47E4F" w:rsidP="00937B0B">
            <w:pPr>
              <w:spacing w:before="40" w:after="40"/>
              <w:jc w:val="center"/>
              <w:rPr>
                <w:rFonts w:eastAsia="Arial"/>
                <w:color w:val="000000" w:themeColor="text1"/>
                <w:sz w:val="28"/>
                <w:szCs w:val="28"/>
              </w:rPr>
            </w:pPr>
            <w:r w:rsidRPr="00937B0B">
              <w:rPr>
                <w:rFonts w:eastAsia="Arial"/>
                <w:color w:val="000000" w:themeColor="text1"/>
                <w:sz w:val="28"/>
                <w:szCs w:val="28"/>
              </w:rPr>
              <w:t>2</w:t>
            </w:r>
          </w:p>
        </w:tc>
        <w:tc>
          <w:tcPr>
            <w:tcW w:w="8371" w:type="dxa"/>
            <w:gridSpan w:val="4"/>
          </w:tcPr>
          <w:p w14:paraId="2511692E" w14:textId="18DD344E" w:rsidR="00B47E4F" w:rsidRPr="00937B0B" w:rsidRDefault="00B47E4F" w:rsidP="00937B0B">
            <w:pPr>
              <w:spacing w:before="40" w:after="40"/>
              <w:jc w:val="both"/>
              <w:rPr>
                <w:rFonts w:eastAsia="Arial"/>
                <w:color w:val="000000" w:themeColor="text1"/>
                <w:sz w:val="28"/>
                <w:szCs w:val="28"/>
              </w:rPr>
            </w:pPr>
            <w:r w:rsidRPr="00937B0B">
              <w:rPr>
                <w:rFonts w:eastAsia="Arial"/>
                <w:color w:val="000000" w:themeColor="text1"/>
                <w:sz w:val="28"/>
                <w:szCs w:val="28"/>
              </w:rPr>
              <w:t>Sau khi được cấp có thẩm quyền phê duyệt, cơ sở giáo dục mầm non thông báo công khai danh sách trẻ em mầm non được trợ cấp</w:t>
            </w:r>
            <w:r w:rsidRPr="00937B0B">
              <w:rPr>
                <w:rFonts w:eastAsia="Arial"/>
                <w:color w:val="000000" w:themeColor="text1"/>
                <w:sz w:val="28"/>
                <w:szCs w:val="28"/>
              </w:rPr>
              <w:br/>
              <w:t>Phương thức thực hiện Cơ sở giáo dục mầm non chịu trách nhiệm tiếp nhận kinh phí và chi trả kinh phí trợ cấp trực tiếp bằng tiền mặt cho cha mẹ hoặc người chăm sóc, nuôi dưỡng trẻ em; Thời gian chi trả thực hiện 2 lần trong năm học: lần 1 chi trả đủ 4 tháng vào tháng 11 hoặc tháng 12 hằng năm; lần 2 chi trả đủ các tháng còn lại vào tháng 3 hoặc tháng 4 hằng năm; Trường hợp cha mẹ hoặc người chăm sóc, nuôi dưỡng trẻ em chưa nhận được kinh phí hỗ trợ học phí theo thời hạn thì được truy lĩnh trong kỳ chi trả tiếp theo; Trường hợp trẻ em thôi học, cơ sở giáo dục mầm non có trách nhiệm báo cáo phòng giáo dục và đào tạo, phòng giáo dục và đào tạo trình Ủy ban nhân dân cấp huyện dừng thực hiện chi trả chính sách.</w:t>
            </w:r>
          </w:p>
        </w:tc>
      </w:tr>
      <w:tr w:rsidR="008776E2" w:rsidRPr="00937B0B" w14:paraId="5C8ED3EE" w14:textId="77777777" w:rsidTr="00D86400">
        <w:tc>
          <w:tcPr>
            <w:tcW w:w="980" w:type="dxa"/>
            <w:vAlign w:val="center"/>
          </w:tcPr>
          <w:p w14:paraId="28E3CA3A" w14:textId="77777777" w:rsidR="00B47E4F" w:rsidRPr="00937B0B" w:rsidRDefault="00B47E4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4</w:t>
            </w:r>
          </w:p>
        </w:tc>
        <w:tc>
          <w:tcPr>
            <w:tcW w:w="8371" w:type="dxa"/>
            <w:gridSpan w:val="4"/>
          </w:tcPr>
          <w:p w14:paraId="45D1E6EA" w14:textId="77777777" w:rsidR="00B47E4F" w:rsidRPr="00937B0B" w:rsidRDefault="00B47E4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 xml:space="preserve">Thời hạn giải quyết: </w:t>
            </w:r>
          </w:p>
          <w:p w14:paraId="209482AA" w14:textId="41DB7F59" w:rsidR="00B47E4F" w:rsidRPr="00937B0B" w:rsidRDefault="00B47E4F" w:rsidP="00937B0B">
            <w:pPr>
              <w:spacing w:before="40" w:after="40"/>
              <w:jc w:val="both"/>
              <w:rPr>
                <w:rFonts w:eastAsia="Arial"/>
                <w:color w:val="000000" w:themeColor="text1"/>
                <w:sz w:val="28"/>
                <w:szCs w:val="28"/>
              </w:rPr>
            </w:pPr>
            <w:r w:rsidRPr="00937B0B">
              <w:rPr>
                <w:rFonts w:eastAsia="Arial"/>
                <w:color w:val="000000" w:themeColor="text1"/>
                <w:sz w:val="28"/>
                <w:szCs w:val="28"/>
              </w:rPr>
              <w:t>- Theo quy định của pháp luật: 24 Ngày làm việc</w:t>
            </w:r>
          </w:p>
          <w:p w14:paraId="7C657D8F" w14:textId="742DE010" w:rsidR="00B47E4F" w:rsidRPr="00937B0B" w:rsidRDefault="00B47E4F" w:rsidP="00937B0B">
            <w:pPr>
              <w:spacing w:before="40" w:after="40"/>
              <w:jc w:val="both"/>
              <w:rPr>
                <w:rFonts w:eastAsia="Arial"/>
                <w:color w:val="000000" w:themeColor="text1"/>
                <w:sz w:val="28"/>
                <w:szCs w:val="28"/>
              </w:rPr>
            </w:pPr>
            <w:r w:rsidRPr="00937B0B">
              <w:rPr>
                <w:rFonts w:eastAsia="Arial"/>
                <w:color w:val="000000" w:themeColor="text1"/>
                <w:sz w:val="28"/>
                <w:szCs w:val="28"/>
              </w:rPr>
              <w:t xml:space="preserve">- Theo thực tế tại địa phương (Cắt giảm thời gian giải quyết nếu có): </w:t>
            </w:r>
            <w:r w:rsidR="009E73D7" w:rsidRPr="00937B0B">
              <w:rPr>
                <w:rFonts w:eastAsia="Arial"/>
                <w:color w:val="000000" w:themeColor="text1"/>
                <w:sz w:val="28"/>
                <w:szCs w:val="28"/>
              </w:rPr>
              <w:t>24 Ngày làm việc</w:t>
            </w:r>
          </w:p>
        </w:tc>
      </w:tr>
      <w:tr w:rsidR="008776E2" w:rsidRPr="00937B0B" w14:paraId="58616ECB" w14:textId="77777777" w:rsidTr="00D86400">
        <w:tc>
          <w:tcPr>
            <w:tcW w:w="980" w:type="dxa"/>
            <w:vAlign w:val="center"/>
          </w:tcPr>
          <w:p w14:paraId="6E652A66" w14:textId="77777777" w:rsidR="00B47E4F" w:rsidRPr="00937B0B" w:rsidRDefault="00B47E4F" w:rsidP="00937B0B">
            <w:pPr>
              <w:spacing w:before="40" w:after="40"/>
              <w:jc w:val="center"/>
              <w:rPr>
                <w:b/>
                <w:color w:val="000000" w:themeColor="text1"/>
                <w:sz w:val="28"/>
                <w:szCs w:val="28"/>
              </w:rPr>
            </w:pPr>
            <w:r w:rsidRPr="00937B0B">
              <w:rPr>
                <w:b/>
                <w:color w:val="000000" w:themeColor="text1"/>
                <w:sz w:val="28"/>
                <w:szCs w:val="28"/>
              </w:rPr>
              <w:t>5</w:t>
            </w:r>
          </w:p>
        </w:tc>
        <w:tc>
          <w:tcPr>
            <w:tcW w:w="8371" w:type="dxa"/>
            <w:gridSpan w:val="4"/>
          </w:tcPr>
          <w:p w14:paraId="3A187C32" w14:textId="2827BAD3" w:rsidR="00B47E4F" w:rsidRPr="00937B0B" w:rsidRDefault="00B47E4F" w:rsidP="00937B0B">
            <w:pPr>
              <w:spacing w:before="40" w:after="40"/>
              <w:rPr>
                <w:color w:val="000000" w:themeColor="text1"/>
                <w:sz w:val="28"/>
                <w:szCs w:val="28"/>
              </w:rPr>
            </w:pPr>
            <w:r w:rsidRPr="00937B0B">
              <w:rPr>
                <w:b/>
                <w:color w:val="000000" w:themeColor="text1"/>
                <w:sz w:val="28"/>
                <w:szCs w:val="28"/>
              </w:rPr>
              <w:t>Đối tượng thực hiện TTHC:</w:t>
            </w:r>
            <w:r w:rsidRPr="00937B0B">
              <w:rPr>
                <w:color w:val="000000" w:themeColor="text1"/>
                <w:sz w:val="28"/>
                <w:szCs w:val="28"/>
              </w:rPr>
              <w:t xml:space="preserve"> </w:t>
            </w:r>
            <w:r w:rsidR="009E73D7" w:rsidRPr="00937B0B">
              <w:rPr>
                <w:rFonts w:eastAsia="Arial"/>
                <w:color w:val="000000" w:themeColor="text1"/>
                <w:sz w:val="28"/>
                <w:szCs w:val="28"/>
              </w:rPr>
              <w:t>Công dân Việt Nam</w:t>
            </w:r>
          </w:p>
        </w:tc>
      </w:tr>
      <w:tr w:rsidR="008776E2" w:rsidRPr="00937B0B" w14:paraId="6ACA9274" w14:textId="77777777" w:rsidTr="00D86400">
        <w:tc>
          <w:tcPr>
            <w:tcW w:w="980" w:type="dxa"/>
            <w:vAlign w:val="center"/>
          </w:tcPr>
          <w:p w14:paraId="2CE4396A" w14:textId="77777777" w:rsidR="00B47E4F" w:rsidRPr="00937B0B" w:rsidRDefault="00B47E4F" w:rsidP="00937B0B">
            <w:pPr>
              <w:spacing w:before="40" w:after="40"/>
              <w:jc w:val="center"/>
              <w:rPr>
                <w:b/>
                <w:color w:val="000000" w:themeColor="text1"/>
                <w:sz w:val="28"/>
                <w:szCs w:val="28"/>
              </w:rPr>
            </w:pPr>
            <w:r w:rsidRPr="00937B0B">
              <w:rPr>
                <w:b/>
                <w:color w:val="000000" w:themeColor="text1"/>
                <w:sz w:val="28"/>
                <w:szCs w:val="28"/>
              </w:rPr>
              <w:t>6</w:t>
            </w:r>
          </w:p>
        </w:tc>
        <w:tc>
          <w:tcPr>
            <w:tcW w:w="8371" w:type="dxa"/>
            <w:gridSpan w:val="4"/>
            <w:vAlign w:val="center"/>
          </w:tcPr>
          <w:p w14:paraId="4A7B5EEA" w14:textId="77777777" w:rsidR="00B47E4F" w:rsidRPr="00937B0B" w:rsidRDefault="00B47E4F" w:rsidP="00937B0B">
            <w:pPr>
              <w:spacing w:before="40" w:after="40"/>
              <w:jc w:val="both"/>
              <w:rPr>
                <w:b/>
                <w:color w:val="000000" w:themeColor="text1"/>
                <w:sz w:val="28"/>
                <w:szCs w:val="28"/>
              </w:rPr>
            </w:pPr>
            <w:r w:rsidRPr="00937B0B">
              <w:rPr>
                <w:b/>
                <w:color w:val="000000" w:themeColor="text1"/>
                <w:sz w:val="28"/>
                <w:szCs w:val="28"/>
              </w:rPr>
              <w:t>Cơ quan giải quyết TTHC:</w:t>
            </w:r>
          </w:p>
          <w:p w14:paraId="79F514D1" w14:textId="0D878A8C" w:rsidR="00B47E4F" w:rsidRPr="00937B0B" w:rsidRDefault="00B47E4F" w:rsidP="00937B0B">
            <w:pPr>
              <w:spacing w:before="40" w:after="40"/>
              <w:jc w:val="both"/>
              <w:rPr>
                <w:rFonts w:eastAsia="Arial"/>
                <w:color w:val="000000" w:themeColor="text1"/>
                <w:sz w:val="28"/>
                <w:szCs w:val="28"/>
              </w:rPr>
            </w:pPr>
            <w:r w:rsidRPr="00937B0B">
              <w:rPr>
                <w:rFonts w:eastAsia="Arial"/>
                <w:color w:val="000000" w:themeColor="text1"/>
                <w:sz w:val="28"/>
                <w:szCs w:val="28"/>
              </w:rPr>
              <w:t xml:space="preserve">- Cơ quan thực hiện: </w:t>
            </w:r>
            <w:r w:rsidR="009E73D7" w:rsidRPr="00937B0B">
              <w:rPr>
                <w:rFonts w:eastAsia="Arial"/>
                <w:color w:val="000000" w:themeColor="text1"/>
                <w:sz w:val="28"/>
                <w:szCs w:val="28"/>
              </w:rPr>
              <w:t>Cơ sở giáo dục mầm non công lập, ngoài công lập, Ủy ban nhân dân cấp Huyện, Phòng Giáo dục và Đào tạo</w:t>
            </w:r>
          </w:p>
          <w:p w14:paraId="41B78D92" w14:textId="77777777" w:rsidR="009E73D7" w:rsidRPr="00937B0B" w:rsidRDefault="00B47E4F" w:rsidP="00937B0B">
            <w:pPr>
              <w:spacing w:before="40" w:after="40"/>
              <w:jc w:val="both"/>
              <w:rPr>
                <w:rFonts w:eastAsia="Arial"/>
                <w:color w:val="000000" w:themeColor="text1"/>
                <w:sz w:val="28"/>
                <w:szCs w:val="28"/>
              </w:rPr>
            </w:pPr>
            <w:r w:rsidRPr="00937B0B">
              <w:rPr>
                <w:rFonts w:eastAsia="Arial"/>
                <w:color w:val="000000" w:themeColor="text1"/>
                <w:sz w:val="28"/>
                <w:szCs w:val="28"/>
              </w:rPr>
              <w:t xml:space="preserve">- Cơ quan phối hợp: </w:t>
            </w:r>
            <w:r w:rsidR="009E73D7" w:rsidRPr="00937B0B">
              <w:rPr>
                <w:rFonts w:eastAsia="Arial"/>
                <w:color w:val="000000" w:themeColor="text1"/>
                <w:sz w:val="28"/>
                <w:szCs w:val="28"/>
              </w:rPr>
              <w:t>Không</w:t>
            </w:r>
          </w:p>
          <w:p w14:paraId="2829E889" w14:textId="70859619" w:rsidR="00B47E4F" w:rsidRPr="00937B0B" w:rsidRDefault="00B47E4F" w:rsidP="00937B0B">
            <w:pPr>
              <w:spacing w:before="40" w:after="40"/>
              <w:jc w:val="both"/>
              <w:rPr>
                <w:color w:val="000000" w:themeColor="text1"/>
                <w:sz w:val="28"/>
                <w:szCs w:val="28"/>
              </w:rPr>
            </w:pPr>
            <w:r w:rsidRPr="00937B0B">
              <w:rPr>
                <w:rFonts w:eastAsia="Arial"/>
                <w:color w:val="000000" w:themeColor="text1"/>
                <w:sz w:val="28"/>
                <w:szCs w:val="28"/>
              </w:rPr>
              <w:t xml:space="preserve">- Cơ quan có thẩm quyền: </w:t>
            </w:r>
            <w:r w:rsidR="009E73D7" w:rsidRPr="00937B0B">
              <w:rPr>
                <w:rFonts w:eastAsia="Arial"/>
                <w:color w:val="000000" w:themeColor="text1"/>
                <w:sz w:val="28"/>
                <w:szCs w:val="28"/>
              </w:rPr>
              <w:t>UBND cấp huyện</w:t>
            </w:r>
          </w:p>
        </w:tc>
      </w:tr>
      <w:tr w:rsidR="008776E2" w:rsidRPr="00937B0B" w14:paraId="611E7CF0" w14:textId="77777777" w:rsidTr="00D86400">
        <w:tc>
          <w:tcPr>
            <w:tcW w:w="980" w:type="dxa"/>
          </w:tcPr>
          <w:p w14:paraId="78615F4D" w14:textId="77777777" w:rsidR="00B47E4F" w:rsidRPr="00937B0B" w:rsidRDefault="00B47E4F" w:rsidP="00937B0B">
            <w:pPr>
              <w:spacing w:before="40" w:after="40"/>
              <w:jc w:val="center"/>
              <w:rPr>
                <w:b/>
                <w:color w:val="000000" w:themeColor="text1"/>
                <w:sz w:val="28"/>
                <w:szCs w:val="28"/>
              </w:rPr>
            </w:pPr>
            <w:r w:rsidRPr="00937B0B">
              <w:rPr>
                <w:b/>
                <w:color w:val="000000" w:themeColor="text1"/>
                <w:sz w:val="28"/>
                <w:szCs w:val="28"/>
              </w:rPr>
              <w:t>7</w:t>
            </w:r>
          </w:p>
        </w:tc>
        <w:tc>
          <w:tcPr>
            <w:tcW w:w="8371" w:type="dxa"/>
            <w:gridSpan w:val="4"/>
          </w:tcPr>
          <w:p w14:paraId="4A921438" w14:textId="2BE4A132" w:rsidR="00B47E4F" w:rsidRPr="00937B0B" w:rsidRDefault="00B47E4F"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w:t>
            </w:r>
            <w:r w:rsidR="009E73D7" w:rsidRPr="00937B0B">
              <w:rPr>
                <w:color w:val="000000" w:themeColor="text1"/>
                <w:sz w:val="28"/>
                <w:szCs w:val="28"/>
              </w:rPr>
              <w:t>Không</w:t>
            </w:r>
          </w:p>
        </w:tc>
      </w:tr>
      <w:tr w:rsidR="008776E2" w:rsidRPr="00937B0B" w14:paraId="26029C3E" w14:textId="77777777" w:rsidTr="00D86400">
        <w:tc>
          <w:tcPr>
            <w:tcW w:w="980" w:type="dxa"/>
            <w:vAlign w:val="center"/>
          </w:tcPr>
          <w:p w14:paraId="69ABDFCC" w14:textId="77777777" w:rsidR="00B47E4F" w:rsidRPr="00937B0B" w:rsidRDefault="00B47E4F" w:rsidP="00937B0B">
            <w:pPr>
              <w:spacing w:before="40" w:after="40"/>
              <w:jc w:val="center"/>
              <w:rPr>
                <w:b/>
                <w:color w:val="000000" w:themeColor="text1"/>
                <w:sz w:val="28"/>
                <w:szCs w:val="28"/>
              </w:rPr>
            </w:pPr>
            <w:r w:rsidRPr="00937B0B">
              <w:rPr>
                <w:b/>
                <w:color w:val="000000" w:themeColor="text1"/>
                <w:sz w:val="28"/>
                <w:szCs w:val="28"/>
              </w:rPr>
              <w:t>8</w:t>
            </w:r>
          </w:p>
        </w:tc>
        <w:tc>
          <w:tcPr>
            <w:tcW w:w="8371" w:type="dxa"/>
            <w:gridSpan w:val="4"/>
          </w:tcPr>
          <w:p w14:paraId="2B599053" w14:textId="286799FE" w:rsidR="00B47E4F" w:rsidRPr="00937B0B" w:rsidRDefault="00B47E4F" w:rsidP="00937B0B">
            <w:pPr>
              <w:spacing w:before="40" w:after="40"/>
              <w:jc w:val="both"/>
              <w:rPr>
                <w:b/>
                <w:color w:val="000000" w:themeColor="text1"/>
                <w:sz w:val="28"/>
                <w:szCs w:val="28"/>
              </w:rPr>
            </w:pPr>
            <w:r w:rsidRPr="00937B0B">
              <w:rPr>
                <w:b/>
                <w:color w:val="000000" w:themeColor="text1"/>
                <w:sz w:val="28"/>
                <w:szCs w:val="28"/>
              </w:rPr>
              <w:t>Yêu cầu, điều kiện thực hiện TTHC (nế</w:t>
            </w:r>
            <w:r w:rsidR="009E73D7" w:rsidRPr="00937B0B">
              <w:rPr>
                <w:b/>
                <w:color w:val="000000" w:themeColor="text1"/>
                <w:sz w:val="28"/>
                <w:szCs w:val="28"/>
              </w:rPr>
              <w:t xml:space="preserve">u có): </w:t>
            </w:r>
            <w:r w:rsidR="009E73D7" w:rsidRPr="00937B0B">
              <w:rPr>
                <w:rFonts w:eastAsia="Arial"/>
                <w:color w:val="000000" w:themeColor="text1"/>
                <w:sz w:val="28"/>
                <w:szCs w:val="28"/>
              </w:rPr>
              <w:t>Trẻ em đang học tại các cơ sở giáo dục mầm non thuộc loại hình dân lập, tư thục đã được cơ quan có thẩm quyền cấp phép thành lập và hoạt động theo đúng quy định có cha hoặc mẹ hoặc người chăm sóc, nuôi dưỡng trẻ em là công nhân, người lao động đang làm việc tại các khu công nghiệp được doanh nghiệp ký hợp đồng lao động theo quy định.</w:t>
            </w:r>
          </w:p>
        </w:tc>
      </w:tr>
      <w:tr w:rsidR="008776E2" w:rsidRPr="00937B0B" w14:paraId="12451015" w14:textId="77777777" w:rsidTr="00D86400">
        <w:tc>
          <w:tcPr>
            <w:tcW w:w="980" w:type="dxa"/>
            <w:vAlign w:val="center"/>
          </w:tcPr>
          <w:p w14:paraId="4D30CA11" w14:textId="77777777" w:rsidR="00B47E4F" w:rsidRPr="00937B0B" w:rsidRDefault="00B47E4F" w:rsidP="00937B0B">
            <w:pPr>
              <w:spacing w:before="40" w:after="40"/>
              <w:jc w:val="center"/>
              <w:rPr>
                <w:b/>
                <w:color w:val="000000" w:themeColor="text1"/>
                <w:sz w:val="28"/>
                <w:szCs w:val="28"/>
              </w:rPr>
            </w:pPr>
            <w:r w:rsidRPr="00937B0B">
              <w:rPr>
                <w:b/>
                <w:color w:val="000000" w:themeColor="text1"/>
                <w:sz w:val="28"/>
                <w:szCs w:val="28"/>
              </w:rPr>
              <w:t>9</w:t>
            </w:r>
          </w:p>
        </w:tc>
        <w:tc>
          <w:tcPr>
            <w:tcW w:w="8371" w:type="dxa"/>
            <w:gridSpan w:val="4"/>
          </w:tcPr>
          <w:p w14:paraId="015F7D62" w14:textId="77777777" w:rsidR="00B47E4F" w:rsidRPr="00937B0B" w:rsidRDefault="00B47E4F" w:rsidP="00937B0B">
            <w:pPr>
              <w:spacing w:before="40" w:after="40"/>
              <w:rPr>
                <w:b/>
                <w:color w:val="000000" w:themeColor="text1"/>
                <w:sz w:val="28"/>
                <w:szCs w:val="28"/>
              </w:rPr>
            </w:pPr>
            <w:r w:rsidRPr="00937B0B">
              <w:rPr>
                <w:b/>
                <w:color w:val="000000" w:themeColor="text1"/>
                <w:sz w:val="28"/>
                <w:szCs w:val="28"/>
              </w:rPr>
              <w:t>Căn cứ pháp lý của TTHC:</w:t>
            </w:r>
          </w:p>
          <w:p w14:paraId="5773ACF0" w14:textId="5C1E261F" w:rsidR="009E73D7" w:rsidRPr="00937B0B" w:rsidRDefault="009E73D7" w:rsidP="00937B0B">
            <w:pPr>
              <w:spacing w:before="40" w:after="40"/>
              <w:jc w:val="both"/>
              <w:rPr>
                <w:rFonts w:eastAsia="Arial"/>
                <w:color w:val="000000" w:themeColor="text1"/>
                <w:sz w:val="28"/>
                <w:szCs w:val="28"/>
              </w:rPr>
            </w:pPr>
            <w:r w:rsidRPr="00937B0B">
              <w:rPr>
                <w:rFonts w:eastAsia="Arial"/>
                <w:color w:val="000000" w:themeColor="text1"/>
                <w:sz w:val="28"/>
                <w:szCs w:val="28"/>
              </w:rPr>
              <w:t>- Nghị định số 105/2020/NĐ-CP ngày 08/9/2020 của Chính phủ quy định chính sách phát triển giáo dục mầm non;</w:t>
            </w:r>
          </w:p>
          <w:p w14:paraId="0758158E" w14:textId="77F664AB" w:rsidR="009E73D7" w:rsidRPr="00937B0B" w:rsidRDefault="009E73D7" w:rsidP="00937B0B">
            <w:pPr>
              <w:spacing w:before="40" w:after="40"/>
              <w:jc w:val="both"/>
              <w:rPr>
                <w:rFonts w:eastAsia="Arial"/>
                <w:color w:val="000000" w:themeColor="text1"/>
                <w:sz w:val="28"/>
                <w:szCs w:val="28"/>
              </w:rPr>
            </w:pPr>
            <w:r w:rsidRPr="00937B0B">
              <w:rPr>
                <w:rFonts w:eastAsia="Arial"/>
                <w:color w:val="000000" w:themeColor="text1"/>
                <w:sz w:val="28"/>
                <w:szCs w:val="28"/>
              </w:rPr>
              <w:t>-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p w14:paraId="63C4DC52" w14:textId="1C8BCF75" w:rsidR="009E73D7" w:rsidRPr="00937B0B" w:rsidRDefault="009E73D7" w:rsidP="00937B0B">
            <w:pPr>
              <w:spacing w:before="40" w:after="40"/>
              <w:jc w:val="both"/>
              <w:rPr>
                <w:rFonts w:eastAsia="Arial"/>
                <w:color w:val="000000" w:themeColor="text1"/>
                <w:sz w:val="28"/>
                <w:szCs w:val="28"/>
              </w:rPr>
            </w:pPr>
            <w:r w:rsidRPr="00937B0B">
              <w:rPr>
                <w:rFonts w:eastAsia="Arial"/>
                <w:color w:val="000000" w:themeColor="text1"/>
                <w:sz w:val="28"/>
                <w:szCs w:val="28"/>
              </w:rPr>
              <w:t>- Quyết định số 711/QĐ-BGDĐT ngày 13 tháng 3 năm 2023 của Bộ trưởng Bộ Giáo dục và Đào tạo về việc công bố thủ tục hành chính được sửa đổi, bổ sung  lĩnh vực giáo dục và đào tạo thuộc hệ thống giáo dục quốc dân thuộc phạm vi, chức năng quản lý của Bộ Giáo dục và Đào tạo</w:t>
            </w:r>
          </w:p>
        </w:tc>
      </w:tr>
      <w:tr w:rsidR="008776E2" w:rsidRPr="00937B0B" w14:paraId="2739330A" w14:textId="77777777" w:rsidTr="00D86400">
        <w:tc>
          <w:tcPr>
            <w:tcW w:w="980" w:type="dxa"/>
          </w:tcPr>
          <w:p w14:paraId="7E86A461" w14:textId="77777777" w:rsidR="00B47E4F" w:rsidRPr="00937B0B" w:rsidRDefault="00B47E4F" w:rsidP="00937B0B">
            <w:pPr>
              <w:spacing w:before="40" w:after="40"/>
              <w:jc w:val="center"/>
              <w:rPr>
                <w:rFonts w:eastAsia="Arial"/>
                <w:b/>
                <w:color w:val="000000" w:themeColor="text1"/>
                <w:sz w:val="28"/>
                <w:szCs w:val="28"/>
              </w:rPr>
            </w:pPr>
            <w:r w:rsidRPr="00937B0B">
              <w:rPr>
                <w:rFonts w:eastAsia="Arial"/>
                <w:b/>
                <w:color w:val="000000" w:themeColor="text1"/>
                <w:sz w:val="28"/>
                <w:szCs w:val="28"/>
              </w:rPr>
              <w:t>10</w:t>
            </w:r>
          </w:p>
        </w:tc>
        <w:tc>
          <w:tcPr>
            <w:tcW w:w="8371" w:type="dxa"/>
            <w:gridSpan w:val="4"/>
          </w:tcPr>
          <w:p w14:paraId="0E5D2AA2" w14:textId="77777777" w:rsidR="00B47E4F" w:rsidRPr="00937B0B" w:rsidRDefault="00B47E4F" w:rsidP="00937B0B">
            <w:pPr>
              <w:spacing w:before="40" w:after="40"/>
              <w:jc w:val="both"/>
              <w:rPr>
                <w:rFonts w:eastAsia="Arial"/>
                <w:b/>
                <w:color w:val="000000" w:themeColor="text1"/>
                <w:sz w:val="28"/>
                <w:szCs w:val="28"/>
              </w:rPr>
            </w:pPr>
            <w:r w:rsidRPr="00937B0B">
              <w:rPr>
                <w:rFonts w:eastAsia="Arial"/>
                <w:b/>
                <w:color w:val="000000" w:themeColor="text1"/>
                <w:sz w:val="28"/>
                <w:szCs w:val="28"/>
              </w:rPr>
              <w:t xml:space="preserve">Mẫu thành phần hồ sơ: </w:t>
            </w:r>
            <w:r w:rsidRPr="00937B0B">
              <w:rPr>
                <w:rFonts w:eastAsia="Arial"/>
                <w:color w:val="000000" w:themeColor="text1"/>
                <w:sz w:val="28"/>
                <w:szCs w:val="28"/>
              </w:rPr>
              <w:t>Đơn, tờ trình, tài liệu đính kèm ngay sau nội dung của TTHC.</w:t>
            </w:r>
          </w:p>
        </w:tc>
      </w:tr>
    </w:tbl>
    <w:p w14:paraId="74E71CB7" w14:textId="080075E6" w:rsidR="008E6FBB" w:rsidRPr="00937B0B" w:rsidRDefault="008E6FBB" w:rsidP="00937B0B">
      <w:pPr>
        <w:spacing w:before="40" w:after="40"/>
        <w:rPr>
          <w:sz w:val="28"/>
          <w:szCs w:val="28"/>
        </w:rPr>
      </w:pPr>
    </w:p>
    <w:p w14:paraId="14B7B22E" w14:textId="4976AC1A" w:rsidR="008E6FBB" w:rsidRPr="00937B0B" w:rsidRDefault="008E6FBB" w:rsidP="00937B0B">
      <w:pPr>
        <w:spacing w:before="40" w:after="40"/>
        <w:rPr>
          <w:sz w:val="28"/>
          <w:szCs w:val="28"/>
        </w:rPr>
      </w:pPr>
    </w:p>
    <w:p w14:paraId="68B5354A" w14:textId="0A430E33" w:rsidR="008E6FBB" w:rsidRPr="00937B0B" w:rsidRDefault="008E6FBB" w:rsidP="00937B0B">
      <w:pPr>
        <w:spacing w:before="40" w:after="40"/>
        <w:rPr>
          <w:sz w:val="28"/>
          <w:szCs w:val="28"/>
        </w:rPr>
      </w:pPr>
    </w:p>
    <w:p w14:paraId="498461A4" w14:textId="77777777" w:rsidR="008E6FBB" w:rsidRPr="00937B0B" w:rsidRDefault="008E6FBB" w:rsidP="00937B0B">
      <w:pPr>
        <w:spacing w:before="40" w:after="40"/>
        <w:rPr>
          <w:sz w:val="28"/>
          <w:szCs w:val="28"/>
        </w:rPr>
      </w:pPr>
    </w:p>
    <w:p w14:paraId="47F1F43E" w14:textId="77777777" w:rsidR="009E73D7" w:rsidRPr="00937B0B" w:rsidRDefault="009E73D7" w:rsidP="00937B0B">
      <w:pPr>
        <w:spacing w:before="40" w:after="40"/>
        <w:jc w:val="center"/>
        <w:rPr>
          <w:b/>
          <w:bCs/>
          <w:color w:val="000000" w:themeColor="text1"/>
          <w:sz w:val="28"/>
          <w:szCs w:val="28"/>
        </w:rPr>
      </w:pPr>
    </w:p>
    <w:p w14:paraId="683FF844" w14:textId="77777777" w:rsidR="009E73D7" w:rsidRPr="00937B0B" w:rsidRDefault="009E73D7" w:rsidP="00937B0B">
      <w:pPr>
        <w:spacing w:before="40" w:after="40"/>
        <w:jc w:val="center"/>
        <w:rPr>
          <w:b/>
          <w:bCs/>
          <w:color w:val="000000" w:themeColor="text1"/>
          <w:sz w:val="28"/>
          <w:szCs w:val="28"/>
        </w:rPr>
      </w:pPr>
    </w:p>
    <w:p w14:paraId="50ECC01F" w14:textId="77777777" w:rsidR="009E73D7" w:rsidRPr="00937B0B" w:rsidRDefault="009E73D7" w:rsidP="00937B0B">
      <w:pPr>
        <w:spacing w:before="40" w:after="40"/>
        <w:jc w:val="center"/>
        <w:rPr>
          <w:b/>
          <w:bCs/>
          <w:color w:val="000000" w:themeColor="text1"/>
          <w:sz w:val="28"/>
          <w:szCs w:val="28"/>
        </w:rPr>
      </w:pPr>
    </w:p>
    <w:p w14:paraId="73C8186E" w14:textId="77777777" w:rsidR="009E73D7" w:rsidRPr="00937B0B" w:rsidRDefault="009E73D7" w:rsidP="00937B0B">
      <w:pPr>
        <w:spacing w:before="40" w:after="40"/>
        <w:jc w:val="center"/>
        <w:rPr>
          <w:b/>
          <w:bCs/>
          <w:color w:val="000000" w:themeColor="text1"/>
          <w:sz w:val="28"/>
          <w:szCs w:val="28"/>
        </w:rPr>
      </w:pPr>
    </w:p>
    <w:p w14:paraId="08DC0147" w14:textId="77777777" w:rsidR="009E73D7" w:rsidRPr="00937B0B" w:rsidRDefault="009E73D7" w:rsidP="00937B0B">
      <w:pPr>
        <w:spacing w:before="40" w:after="40"/>
        <w:jc w:val="center"/>
        <w:rPr>
          <w:b/>
          <w:bCs/>
          <w:color w:val="000000" w:themeColor="text1"/>
          <w:sz w:val="28"/>
          <w:szCs w:val="28"/>
        </w:rPr>
      </w:pPr>
    </w:p>
    <w:p w14:paraId="1CDE8D27" w14:textId="77777777" w:rsidR="009E73D7" w:rsidRPr="00937B0B" w:rsidRDefault="009E73D7" w:rsidP="00937B0B">
      <w:pPr>
        <w:spacing w:before="40" w:after="40"/>
        <w:jc w:val="center"/>
        <w:rPr>
          <w:b/>
          <w:bCs/>
          <w:color w:val="000000" w:themeColor="text1"/>
          <w:sz w:val="28"/>
          <w:szCs w:val="28"/>
        </w:rPr>
      </w:pPr>
    </w:p>
    <w:p w14:paraId="39877A84" w14:textId="77777777" w:rsidR="009E73D7" w:rsidRPr="00937B0B" w:rsidRDefault="009E73D7" w:rsidP="00937B0B">
      <w:pPr>
        <w:spacing w:before="40" w:after="40"/>
        <w:jc w:val="center"/>
        <w:rPr>
          <w:b/>
          <w:bCs/>
          <w:color w:val="000000" w:themeColor="text1"/>
          <w:sz w:val="28"/>
          <w:szCs w:val="28"/>
        </w:rPr>
      </w:pPr>
    </w:p>
    <w:p w14:paraId="55E01A47" w14:textId="77777777" w:rsidR="009E73D7" w:rsidRPr="00937B0B" w:rsidRDefault="009E73D7" w:rsidP="00937B0B">
      <w:pPr>
        <w:spacing w:before="40" w:after="40"/>
        <w:jc w:val="right"/>
        <w:rPr>
          <w:color w:val="000000" w:themeColor="text1"/>
          <w:sz w:val="28"/>
          <w:szCs w:val="28"/>
        </w:rPr>
      </w:pPr>
      <w:bookmarkStart w:id="283" w:name="_Toc127863906"/>
      <w:r w:rsidRPr="00937B0B">
        <w:rPr>
          <w:b/>
          <w:bCs/>
          <w:color w:val="000000" w:themeColor="text1"/>
          <w:sz w:val="28"/>
          <w:szCs w:val="28"/>
        </w:rPr>
        <w:t>Mẫu số 03</w:t>
      </w:r>
    </w:p>
    <w:p w14:paraId="115CF5A1" w14:textId="77777777" w:rsidR="009E73D7" w:rsidRPr="00937B0B" w:rsidRDefault="009E73D7" w:rsidP="00937B0B">
      <w:pPr>
        <w:spacing w:before="40" w:after="40"/>
        <w:jc w:val="center"/>
        <w:rPr>
          <w:color w:val="000000" w:themeColor="text1"/>
          <w:sz w:val="28"/>
          <w:szCs w:val="28"/>
        </w:rPr>
      </w:pPr>
      <w:r w:rsidRPr="00937B0B">
        <w:rPr>
          <w:b/>
          <w:bCs/>
          <w:noProof/>
          <w:color w:val="000000" w:themeColor="text1"/>
          <w:sz w:val="28"/>
          <w:szCs w:val="28"/>
        </w:rPr>
        <mc:AlternateContent>
          <mc:Choice Requires="wps">
            <w:drawing>
              <wp:anchor distT="0" distB="0" distL="114300" distR="114300" simplePos="0" relativeHeight="251705344" behindDoc="0" locked="0" layoutInCell="1" allowOverlap="1" wp14:anchorId="2E3847AD" wp14:editId="402293C9">
                <wp:simplePos x="0" y="0"/>
                <wp:positionH relativeFrom="column">
                  <wp:posOffset>1817069</wp:posOffset>
                </wp:positionH>
                <wp:positionV relativeFrom="paragraph">
                  <wp:posOffset>463984</wp:posOffset>
                </wp:positionV>
                <wp:extent cx="2146434" cy="0"/>
                <wp:effectExtent l="0" t="0" r="0" b="0"/>
                <wp:wrapNone/>
                <wp:docPr id="22" name="Straight Connector 22"/>
                <wp:cNvGraphicFramePr/>
                <a:graphic xmlns:a="http://schemas.openxmlformats.org/drawingml/2006/main">
                  <a:graphicData uri="http://schemas.microsoft.com/office/word/2010/wordprocessingShape">
                    <wps:wsp>
                      <wps:cNvCnPr/>
                      <wps:spPr>
                        <a:xfrm>
                          <a:off x="0" y="0"/>
                          <a:ext cx="214643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3CF989" id="Straight Connector 22"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143.1pt,36.55pt" to="312.1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" strokecolor="black [3200]" strokeweight=".5pt">
                <v:stroke joinstyle="miter"/>
              </v:line>
            </w:pict>
          </mc:Fallback>
        </mc:AlternateContent>
      </w:r>
      <w:r w:rsidRPr="00937B0B">
        <w:rPr>
          <w:b/>
          <w:bCs/>
          <w:color w:val="000000" w:themeColor="text1"/>
          <w:sz w:val="28"/>
          <w:szCs w:val="28"/>
        </w:rPr>
        <w:t>CỘNG HÒA XÃ HỘI CHỦ NGHĨA VIỆT NAM</w:t>
      </w:r>
      <w:r w:rsidRPr="00937B0B">
        <w:rPr>
          <w:color w:val="000000" w:themeColor="text1"/>
          <w:sz w:val="28"/>
          <w:szCs w:val="28"/>
        </w:rPr>
        <w:br/>
      </w:r>
      <w:r w:rsidRPr="00937B0B">
        <w:rPr>
          <w:b/>
          <w:bCs/>
          <w:color w:val="000000" w:themeColor="text1"/>
          <w:sz w:val="28"/>
          <w:szCs w:val="28"/>
        </w:rPr>
        <w:t>Độc lập - Tự do - Hạnh phúc</w:t>
      </w:r>
      <w:r w:rsidRPr="00937B0B">
        <w:rPr>
          <w:b/>
          <w:bCs/>
          <w:color w:val="000000" w:themeColor="text1"/>
          <w:sz w:val="28"/>
          <w:szCs w:val="28"/>
        </w:rPr>
        <w:br/>
        <w:t xml:space="preserve"> </w:t>
      </w:r>
    </w:p>
    <w:p w14:paraId="3647E12E" w14:textId="77777777" w:rsidR="009E73D7" w:rsidRPr="00937B0B" w:rsidRDefault="009E73D7" w:rsidP="00937B0B">
      <w:pPr>
        <w:spacing w:before="40" w:after="40"/>
        <w:jc w:val="center"/>
        <w:rPr>
          <w:color w:val="000000" w:themeColor="text1"/>
          <w:sz w:val="28"/>
          <w:szCs w:val="28"/>
        </w:rPr>
      </w:pPr>
      <w:r w:rsidRPr="00937B0B">
        <w:rPr>
          <w:b/>
          <w:bCs/>
          <w:color w:val="000000" w:themeColor="text1"/>
          <w:sz w:val="28"/>
          <w:szCs w:val="28"/>
        </w:rPr>
        <w:t>ĐƠN ĐỀ NGHỊ</w:t>
      </w:r>
    </w:p>
    <w:p w14:paraId="7E966452" w14:textId="77777777" w:rsidR="009E73D7" w:rsidRPr="00937B0B" w:rsidRDefault="009E73D7" w:rsidP="00937B0B">
      <w:pPr>
        <w:spacing w:before="40" w:after="40"/>
        <w:jc w:val="center"/>
        <w:rPr>
          <w:b/>
          <w:bCs/>
          <w:color w:val="000000" w:themeColor="text1"/>
          <w:sz w:val="28"/>
          <w:szCs w:val="28"/>
        </w:rPr>
      </w:pPr>
      <w:r w:rsidRPr="00937B0B">
        <w:rPr>
          <w:b/>
          <w:bCs/>
          <w:color w:val="000000" w:themeColor="text1"/>
          <w:sz w:val="28"/>
          <w:szCs w:val="28"/>
        </w:rPr>
        <w:t>Trợ cấp đối với trẻ em mầm non là con công nhân, người lao động</w:t>
      </w:r>
    </w:p>
    <w:p w14:paraId="6A9389FC" w14:textId="77777777" w:rsidR="009E73D7" w:rsidRPr="00937B0B" w:rsidRDefault="009E73D7" w:rsidP="00937B0B">
      <w:pPr>
        <w:spacing w:before="40" w:after="40"/>
        <w:jc w:val="center"/>
        <w:rPr>
          <w:b/>
          <w:bCs/>
          <w:color w:val="000000" w:themeColor="text1"/>
          <w:sz w:val="28"/>
          <w:szCs w:val="28"/>
        </w:rPr>
      </w:pPr>
      <w:r w:rsidRPr="00937B0B">
        <w:rPr>
          <w:b/>
          <w:bCs/>
          <w:color w:val="000000" w:themeColor="text1"/>
          <w:sz w:val="28"/>
          <w:szCs w:val="28"/>
        </w:rPr>
        <w:t xml:space="preserve"> tại khu công nghiệp</w:t>
      </w:r>
    </w:p>
    <w:p w14:paraId="39216D7A" w14:textId="77777777" w:rsidR="009E73D7" w:rsidRPr="00937B0B" w:rsidRDefault="009E73D7" w:rsidP="00937B0B">
      <w:pPr>
        <w:spacing w:before="40" w:after="40"/>
        <w:jc w:val="center"/>
        <w:rPr>
          <w:color w:val="000000" w:themeColor="text1"/>
          <w:sz w:val="28"/>
          <w:szCs w:val="28"/>
        </w:rPr>
      </w:pPr>
    </w:p>
    <w:p w14:paraId="5271AE7F" w14:textId="77777777" w:rsidR="009E73D7" w:rsidRPr="00937B0B" w:rsidRDefault="009E73D7" w:rsidP="00937B0B">
      <w:pPr>
        <w:spacing w:before="40" w:after="40"/>
        <w:jc w:val="center"/>
        <w:rPr>
          <w:color w:val="000000" w:themeColor="text1"/>
          <w:sz w:val="28"/>
          <w:szCs w:val="28"/>
        </w:rPr>
      </w:pPr>
      <w:r w:rsidRPr="00937B0B">
        <w:rPr>
          <w:color w:val="000000" w:themeColor="text1"/>
          <w:sz w:val="28"/>
          <w:szCs w:val="28"/>
        </w:rPr>
        <w:t>Kính gửi: Cơ sở giáo dục mầm non                    (1)</w:t>
      </w:r>
    </w:p>
    <w:p w14:paraId="6E401B6C"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Họ và tên.................................................. (2):</w:t>
      </w:r>
    </w:p>
    <w:p w14:paraId="2C68DD8B"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Số chứng minh thư nhân dân/căn cước công dân......................... cấp ngày... tại...</w:t>
      </w:r>
    </w:p>
    <w:p w14:paraId="4E07F922"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Đang công tác tại................................................................................... (3)</w:t>
      </w:r>
    </w:p>
    <w:p w14:paraId="22ED6CD0"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Là cha/mẹ (hoặc người chăm sóc, nuôi dưỡng) của........................................ (4)</w:t>
      </w:r>
    </w:p>
    <w:p w14:paraId="09742AC7"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Sinh ngày:..................           .............. Hiện đang học tại......................... (5)</w:t>
      </w:r>
    </w:p>
    <w:p w14:paraId="4899C525"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Thuộc đối tượng được hưởng trợ cấp theo quy định tại Nghị định số ...../2020/NĐ-CP ngày ..... tháng.... năm 2020 của Chính phủ quy định chính sách phát triển giáo dục mầm non.</w:t>
      </w:r>
    </w:p>
    <w:p w14:paraId="4E2D06C4"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Tôi làm đơn này đề nghị các cấp quản lý xem xét, giải quyết chế độ trợ cấp đối với trẻ em mầm non là con công nhân theo quy định hiện hành./.</w:t>
      </w:r>
    </w:p>
    <w:p w14:paraId="30695D61"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 </w:t>
      </w:r>
      <w:r w:rsidRPr="00937B0B">
        <w:rPr>
          <w:color w:val="000000" w:themeColor="text1"/>
          <w:sz w:val="28"/>
          <w:szCs w:val="28"/>
        </w:rPr>
        <w:tab/>
      </w:r>
      <w:r w:rsidRPr="00937B0B">
        <w:rPr>
          <w:color w:val="000000" w:themeColor="text1"/>
          <w:sz w:val="28"/>
          <w:szCs w:val="28"/>
        </w:rPr>
        <w:tab/>
      </w:r>
      <w:r w:rsidRPr="00937B0B">
        <w:rPr>
          <w:color w:val="000000" w:themeColor="text1"/>
          <w:sz w:val="28"/>
          <w:szCs w:val="28"/>
        </w:rPr>
        <w:tab/>
      </w:r>
      <w:r w:rsidRPr="00937B0B">
        <w:rPr>
          <w:color w:val="000000" w:themeColor="text1"/>
          <w:sz w:val="28"/>
          <w:szCs w:val="28"/>
        </w:rPr>
        <w:tab/>
      </w:r>
      <w:r w:rsidRPr="00937B0B">
        <w:rPr>
          <w:color w:val="000000" w:themeColor="text1"/>
          <w:sz w:val="28"/>
          <w:szCs w:val="28"/>
        </w:rPr>
        <w:tab/>
      </w:r>
      <w:r w:rsidRPr="00937B0B">
        <w:rPr>
          <w:color w:val="000000" w:themeColor="text1"/>
          <w:sz w:val="28"/>
          <w:szCs w:val="28"/>
        </w:rPr>
        <w:tab/>
      </w:r>
      <w:r w:rsidRPr="00937B0B">
        <w:rPr>
          <w:color w:val="000000" w:themeColor="text1"/>
          <w:sz w:val="28"/>
          <w:szCs w:val="28"/>
        </w:rPr>
        <w:tab/>
      </w:r>
      <w:r w:rsidRPr="00937B0B">
        <w:rPr>
          <w:iCs/>
          <w:color w:val="000000" w:themeColor="text1"/>
          <w:sz w:val="28"/>
          <w:szCs w:val="28"/>
        </w:rPr>
        <w:t>...., ngày ..... tháng .... năm.....</w:t>
      </w:r>
    </w:p>
    <w:p w14:paraId="5530135A" w14:textId="77777777" w:rsidR="009E73D7" w:rsidRPr="00937B0B" w:rsidRDefault="009E73D7" w:rsidP="00937B0B">
      <w:pPr>
        <w:spacing w:before="40" w:after="40"/>
        <w:ind w:firstLine="720"/>
        <w:rPr>
          <w:color w:val="000000" w:themeColor="text1"/>
          <w:sz w:val="28"/>
          <w:szCs w:val="28"/>
        </w:rPr>
      </w:pPr>
      <w:r w:rsidRPr="00937B0B">
        <w:rPr>
          <w:b/>
          <w:bCs/>
          <w:color w:val="000000" w:themeColor="text1"/>
          <w:sz w:val="28"/>
          <w:szCs w:val="28"/>
        </w:rPr>
        <w:t>NGƯỜI LÀM ĐƠN</w:t>
      </w:r>
    </w:p>
    <w:p w14:paraId="3063379E" w14:textId="77777777" w:rsidR="009E73D7" w:rsidRPr="00937B0B" w:rsidRDefault="009E73D7" w:rsidP="00937B0B">
      <w:pPr>
        <w:spacing w:before="40" w:after="40"/>
        <w:ind w:firstLine="720"/>
        <w:rPr>
          <w:color w:val="000000" w:themeColor="text1"/>
          <w:sz w:val="28"/>
          <w:szCs w:val="28"/>
        </w:rPr>
      </w:pPr>
      <w:r w:rsidRPr="00937B0B">
        <w:rPr>
          <w:iCs/>
          <w:color w:val="000000" w:themeColor="text1"/>
          <w:sz w:val="28"/>
          <w:szCs w:val="28"/>
        </w:rPr>
        <w:t>(Ký tên và ghi rõ họ tên)</w:t>
      </w:r>
    </w:p>
    <w:p w14:paraId="69596CA8" w14:textId="77777777" w:rsidR="009E73D7" w:rsidRPr="00937B0B" w:rsidRDefault="009E73D7" w:rsidP="00937B0B">
      <w:pPr>
        <w:spacing w:before="40" w:after="40"/>
        <w:jc w:val="center"/>
        <w:rPr>
          <w:b/>
          <w:bCs/>
          <w:color w:val="000000" w:themeColor="text1"/>
          <w:sz w:val="28"/>
          <w:szCs w:val="28"/>
        </w:rPr>
      </w:pPr>
    </w:p>
    <w:p w14:paraId="26AA5514" w14:textId="77777777" w:rsidR="009E73D7" w:rsidRPr="00937B0B" w:rsidRDefault="009E73D7" w:rsidP="00937B0B">
      <w:pPr>
        <w:spacing w:before="40" w:after="40"/>
        <w:jc w:val="center"/>
        <w:rPr>
          <w:b/>
          <w:bCs/>
          <w:color w:val="000000" w:themeColor="text1"/>
          <w:sz w:val="28"/>
          <w:szCs w:val="28"/>
        </w:rPr>
      </w:pPr>
    </w:p>
    <w:p w14:paraId="6F8EB741" w14:textId="77777777" w:rsidR="009E73D7" w:rsidRPr="00937B0B" w:rsidRDefault="009E73D7" w:rsidP="00937B0B">
      <w:pPr>
        <w:spacing w:before="40" w:after="40"/>
        <w:jc w:val="center"/>
        <w:rPr>
          <w:b/>
          <w:bCs/>
          <w:color w:val="000000" w:themeColor="text1"/>
          <w:sz w:val="28"/>
          <w:szCs w:val="28"/>
        </w:rPr>
      </w:pPr>
    </w:p>
    <w:p w14:paraId="51193465" w14:textId="77777777" w:rsidR="009E73D7" w:rsidRPr="00937B0B" w:rsidRDefault="009E73D7" w:rsidP="00937B0B">
      <w:pPr>
        <w:spacing w:before="40" w:after="40"/>
        <w:jc w:val="center"/>
        <w:rPr>
          <w:color w:val="000000" w:themeColor="text1"/>
          <w:sz w:val="28"/>
          <w:szCs w:val="28"/>
        </w:rPr>
      </w:pPr>
      <w:r w:rsidRPr="00937B0B">
        <w:rPr>
          <w:b/>
          <w:bCs/>
          <w:color w:val="000000" w:themeColor="text1"/>
          <w:sz w:val="28"/>
          <w:szCs w:val="28"/>
        </w:rPr>
        <w:t>XÁC NHẬN CỦA ĐƠN VỊ SỬ DỤNG LAO ĐỘNG</w:t>
      </w:r>
      <w:r w:rsidRPr="00937B0B">
        <w:rPr>
          <w:b/>
          <w:bCs/>
          <w:color w:val="000000" w:themeColor="text1"/>
          <w:sz w:val="28"/>
          <w:szCs w:val="28"/>
        </w:rPr>
        <w:br/>
        <w:t>NƠI CHA/MẸ/NGƯỜI CHĂM SÓC, NUÔI DƯỠNG TRẺ EM</w:t>
      </w:r>
      <w:r w:rsidRPr="00937B0B">
        <w:rPr>
          <w:b/>
          <w:bCs/>
          <w:color w:val="000000" w:themeColor="text1"/>
          <w:sz w:val="28"/>
          <w:szCs w:val="28"/>
        </w:rPr>
        <w:br/>
        <w:t>ĐANG CÔNG TÁC</w:t>
      </w:r>
    </w:p>
    <w:p w14:paraId="4EFBE33A"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Tên đơn vị............................................................... (3)</w:t>
      </w:r>
    </w:p>
    <w:p w14:paraId="30490E6C"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Xác nhận ông/bà:........................................................................... (2)... đang làm việc tại đơn vị/cơ quan.</w:t>
      </w:r>
    </w:p>
    <w:p w14:paraId="7DBB23B7"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Các chi tiết nêu trong đơn là phù hợp với hồ sơ mà đơn vị đang quản lý.</w:t>
      </w:r>
    </w:p>
    <w:p w14:paraId="0F56258F"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Đề nghị các cấp quản lý xem xét, giải quyết chế độ trợ cấp đối với trẻ em mầm non là con công nhân theo quy định hiện hành./.</w:t>
      </w:r>
    </w:p>
    <w:p w14:paraId="76EB9F03"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 </w:t>
      </w:r>
    </w:p>
    <w:p w14:paraId="48401B8B" w14:textId="77777777" w:rsidR="009E73D7" w:rsidRPr="00937B0B" w:rsidRDefault="009E73D7" w:rsidP="00937B0B">
      <w:pPr>
        <w:spacing w:before="40" w:after="40"/>
        <w:rPr>
          <w:color w:val="000000" w:themeColor="text1"/>
          <w:sz w:val="28"/>
          <w:szCs w:val="28"/>
        </w:rPr>
      </w:pPr>
      <w:r w:rsidRPr="00937B0B">
        <w:rPr>
          <w:i/>
          <w:iCs/>
          <w:color w:val="000000" w:themeColor="text1"/>
          <w:sz w:val="28"/>
          <w:szCs w:val="28"/>
        </w:rPr>
        <w:t xml:space="preserve">                                                                             </w:t>
      </w:r>
      <w:r w:rsidRPr="00937B0B">
        <w:rPr>
          <w:iCs/>
          <w:color w:val="000000" w:themeColor="text1"/>
          <w:sz w:val="28"/>
          <w:szCs w:val="28"/>
        </w:rPr>
        <w:t>......, ngày ..... tháng .... năm.....</w:t>
      </w:r>
    </w:p>
    <w:p w14:paraId="5E6D7B3C" w14:textId="77777777" w:rsidR="009E73D7" w:rsidRPr="00937B0B" w:rsidRDefault="009E73D7" w:rsidP="00937B0B">
      <w:pPr>
        <w:spacing w:before="40" w:after="40"/>
        <w:rPr>
          <w:iCs/>
          <w:color w:val="000000" w:themeColor="text1"/>
          <w:sz w:val="28"/>
          <w:szCs w:val="28"/>
        </w:rPr>
      </w:pPr>
      <w:r w:rsidRPr="00937B0B">
        <w:rPr>
          <w:b/>
          <w:bCs/>
          <w:color w:val="000000" w:themeColor="text1"/>
          <w:sz w:val="28"/>
          <w:szCs w:val="28"/>
        </w:rPr>
        <w:t xml:space="preserve">                                                                                 THỦ TRƯỞNG ĐƠN VỊ</w:t>
      </w:r>
      <w:r w:rsidRPr="00937B0B">
        <w:rPr>
          <w:color w:val="000000" w:themeColor="text1"/>
          <w:sz w:val="28"/>
          <w:szCs w:val="28"/>
        </w:rPr>
        <w:br/>
      </w:r>
      <w:r w:rsidRPr="00937B0B">
        <w:rPr>
          <w:iCs/>
          <w:color w:val="000000" w:themeColor="text1"/>
          <w:sz w:val="28"/>
          <w:szCs w:val="28"/>
        </w:rPr>
        <w:t xml:space="preserve">                                                                                       (Ký tên, đóng dấu)</w:t>
      </w:r>
    </w:p>
    <w:p w14:paraId="291DA189" w14:textId="77777777" w:rsidR="009E73D7" w:rsidRPr="00937B0B" w:rsidRDefault="009E73D7" w:rsidP="00937B0B">
      <w:pPr>
        <w:spacing w:before="40" w:after="40"/>
        <w:jc w:val="right"/>
        <w:rPr>
          <w:color w:val="000000" w:themeColor="text1"/>
          <w:sz w:val="28"/>
          <w:szCs w:val="28"/>
        </w:rPr>
      </w:pPr>
      <w:r w:rsidRPr="00937B0B">
        <w:rPr>
          <w:color w:val="000000" w:themeColor="text1"/>
          <w:sz w:val="28"/>
          <w:szCs w:val="28"/>
        </w:rPr>
        <w:t> </w:t>
      </w:r>
    </w:p>
    <w:p w14:paraId="70CADE75" w14:textId="77777777" w:rsidR="009E73D7" w:rsidRPr="00937B0B" w:rsidRDefault="009E73D7" w:rsidP="00937B0B">
      <w:pPr>
        <w:spacing w:before="40" w:after="40"/>
        <w:rPr>
          <w:color w:val="000000" w:themeColor="text1"/>
          <w:sz w:val="28"/>
          <w:szCs w:val="28"/>
        </w:rPr>
      </w:pPr>
    </w:p>
    <w:p w14:paraId="31C5189B"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(1) Tên đầy đủ của cơ sở giáo dục mầm non dân lập, tư thục nơi trẻ mầm non đang theo học</w:t>
      </w:r>
    </w:p>
    <w:p w14:paraId="714DAD93"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(2) Cha/mẹ/người chăm sóc trẻ em là công nhân lao động đang công tác tại khu công nghiệp.</w:t>
      </w:r>
    </w:p>
    <w:p w14:paraId="4C08D43E"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(3) Tên đơn vị/công ty/nhà máy trong khu công nghiệp, khu chế xuất nơi trực tiếp quản lý cha/mẹ/người chăm sóc trẻ.</w:t>
      </w:r>
    </w:p>
    <w:p w14:paraId="09C32179"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(4) Họ và tên trẻ.</w:t>
      </w:r>
    </w:p>
    <w:p w14:paraId="1DE7D55B" w14:textId="77777777" w:rsidR="009E73D7" w:rsidRPr="00937B0B" w:rsidRDefault="009E73D7" w:rsidP="00937B0B">
      <w:pPr>
        <w:spacing w:before="40" w:after="40"/>
        <w:rPr>
          <w:color w:val="000000" w:themeColor="text1"/>
          <w:sz w:val="28"/>
          <w:szCs w:val="28"/>
        </w:rPr>
      </w:pPr>
      <w:r w:rsidRPr="00937B0B">
        <w:rPr>
          <w:color w:val="000000" w:themeColor="text1"/>
          <w:sz w:val="28"/>
          <w:szCs w:val="28"/>
        </w:rPr>
        <w:t>(5) Ghi rõ tên nhóm/lớp và cơ sở giáo dục mầm non trẻ đang học (1).</w:t>
      </w:r>
    </w:p>
    <w:p w14:paraId="61F0D8F3" w14:textId="77777777" w:rsidR="009E73D7" w:rsidRPr="00937B0B" w:rsidRDefault="009E73D7" w:rsidP="00937B0B">
      <w:pPr>
        <w:spacing w:before="40" w:after="40"/>
        <w:rPr>
          <w:color w:val="000000" w:themeColor="text1"/>
          <w:sz w:val="28"/>
          <w:szCs w:val="28"/>
        </w:rPr>
      </w:pPr>
    </w:p>
    <w:p w14:paraId="6FBFDAC2" w14:textId="420CC421" w:rsidR="00D86400" w:rsidRPr="00937B0B" w:rsidRDefault="00D86400" w:rsidP="00937B0B">
      <w:pPr>
        <w:spacing w:before="40" w:after="40"/>
        <w:rPr>
          <w:color w:val="000000" w:themeColor="text1"/>
          <w:sz w:val="28"/>
          <w:szCs w:val="28"/>
        </w:rPr>
      </w:pPr>
      <w:r w:rsidRPr="00937B0B">
        <w:rPr>
          <w:color w:val="000000" w:themeColor="text1"/>
          <w:sz w:val="28"/>
          <w:szCs w:val="28"/>
        </w:rPr>
        <w:br w:type="page"/>
      </w:r>
    </w:p>
    <w:p w14:paraId="511B7593" w14:textId="77777777" w:rsidR="00FD0370" w:rsidRPr="00937B0B" w:rsidRDefault="00FD0370" w:rsidP="00D1706F">
      <w:pPr>
        <w:pStyle w:val="Heading4"/>
      </w:pPr>
      <w:r w:rsidRPr="00937B0B">
        <w:t>1.008951</w:t>
      </w:r>
      <w:bookmarkEnd w:id="283"/>
      <w:r w:rsidR="00B13E85" w:rsidRPr="00937B0B">
        <w:t xml:space="preserve"> Hỗ trợ đối với giáo viên mầm non</w:t>
      </w:r>
    </w:p>
    <w:tbl>
      <w:tblPr>
        <w:tblStyle w:val="TableGrid"/>
        <w:tblW w:w="9351" w:type="dxa"/>
        <w:tblLook w:val="04A0" w:firstRow="1" w:lastRow="0" w:firstColumn="1" w:lastColumn="0" w:noHBand="0" w:noVBand="1"/>
      </w:tblPr>
      <w:tblGrid>
        <w:gridCol w:w="697"/>
        <w:gridCol w:w="3025"/>
        <w:gridCol w:w="2058"/>
        <w:gridCol w:w="79"/>
        <w:gridCol w:w="2579"/>
        <w:gridCol w:w="913"/>
      </w:tblGrid>
      <w:tr w:rsidR="008776E2" w:rsidRPr="00937B0B" w14:paraId="6453E7F8" w14:textId="77777777" w:rsidTr="00D86400">
        <w:trPr>
          <w:trHeight w:val="20"/>
        </w:trPr>
        <w:tc>
          <w:tcPr>
            <w:tcW w:w="9351" w:type="dxa"/>
            <w:gridSpan w:val="6"/>
          </w:tcPr>
          <w:p w14:paraId="257A6A7C"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 xml:space="preserve">1.008951 </w:t>
            </w:r>
          </w:p>
        </w:tc>
      </w:tr>
      <w:tr w:rsidR="008776E2" w:rsidRPr="00937B0B" w14:paraId="7A360D1D" w14:textId="77777777" w:rsidTr="00D86400">
        <w:trPr>
          <w:trHeight w:val="20"/>
        </w:trPr>
        <w:tc>
          <w:tcPr>
            <w:tcW w:w="9351" w:type="dxa"/>
            <w:gridSpan w:val="6"/>
          </w:tcPr>
          <w:p w14:paraId="01F6F588"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Hỗ trợ đối với giáo viên mầm non làm việc tại cơ sở giáo dục mầm non dân lập, tư thục ở địa bàn có khu công nghiệp</w:t>
            </w:r>
          </w:p>
        </w:tc>
      </w:tr>
      <w:tr w:rsidR="008776E2" w:rsidRPr="00937B0B" w14:paraId="0FE3471E" w14:textId="77777777" w:rsidTr="00D86400">
        <w:trPr>
          <w:trHeight w:val="20"/>
        </w:trPr>
        <w:tc>
          <w:tcPr>
            <w:tcW w:w="9351" w:type="dxa"/>
            <w:gridSpan w:val="6"/>
          </w:tcPr>
          <w:p w14:paraId="06A1FFE9"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8776E2" w:rsidRPr="00937B0B" w14:paraId="3D78A878" w14:textId="77777777" w:rsidTr="00D86400">
        <w:trPr>
          <w:trHeight w:val="20"/>
        </w:trPr>
        <w:tc>
          <w:tcPr>
            <w:tcW w:w="9351" w:type="dxa"/>
            <w:gridSpan w:val="6"/>
          </w:tcPr>
          <w:p w14:paraId="1D2C0997"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bCs/>
                <w:color w:val="000000" w:themeColor="text1"/>
                <w:sz w:val="28"/>
                <w:szCs w:val="28"/>
              </w:rPr>
              <w:t>Giáo dục và Đào tạo thuộc hệ thống giáo dục quốc dân</w:t>
            </w:r>
          </w:p>
        </w:tc>
      </w:tr>
      <w:tr w:rsidR="008776E2" w:rsidRPr="00937B0B" w14:paraId="35B33F87" w14:textId="77777777" w:rsidTr="00D86400">
        <w:trPr>
          <w:trHeight w:val="20"/>
        </w:trPr>
        <w:tc>
          <w:tcPr>
            <w:tcW w:w="9351" w:type="dxa"/>
            <w:gridSpan w:val="6"/>
          </w:tcPr>
          <w:p w14:paraId="58E3C96D"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 xml:space="preserve">3. Trình tự thực hiện: </w:t>
            </w:r>
          </w:p>
        </w:tc>
      </w:tr>
      <w:tr w:rsidR="008776E2" w:rsidRPr="00937B0B" w14:paraId="44131FCC" w14:textId="77777777" w:rsidTr="00D86400">
        <w:trPr>
          <w:trHeight w:val="20"/>
        </w:trPr>
        <w:tc>
          <w:tcPr>
            <w:tcW w:w="708" w:type="dxa"/>
            <w:vAlign w:val="center"/>
          </w:tcPr>
          <w:p w14:paraId="3898EB38"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5"/>
          </w:tcPr>
          <w:p w14:paraId="5D84A0A1"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Nộp hồ sơ TTHC</w:t>
            </w:r>
          </w:p>
        </w:tc>
      </w:tr>
      <w:tr w:rsidR="008776E2" w:rsidRPr="00937B0B" w14:paraId="75AB757A" w14:textId="77777777" w:rsidTr="00D86400">
        <w:trPr>
          <w:trHeight w:val="20"/>
        </w:trPr>
        <w:tc>
          <w:tcPr>
            <w:tcW w:w="9351" w:type="dxa"/>
            <w:gridSpan w:val="6"/>
            <w:vAlign w:val="center"/>
          </w:tcPr>
          <w:p w14:paraId="65407A94" w14:textId="3DB78BC5" w:rsidR="00D76E27" w:rsidRPr="00937B0B" w:rsidRDefault="00D76E27" w:rsidP="00937B0B">
            <w:pPr>
              <w:spacing w:before="40" w:after="40"/>
              <w:jc w:val="both"/>
              <w:rPr>
                <w:b/>
                <w:color w:val="000000" w:themeColor="text1"/>
                <w:sz w:val="28"/>
                <w:szCs w:val="28"/>
              </w:rPr>
            </w:pPr>
            <w:r w:rsidRPr="00937B0B">
              <w:rPr>
                <w:color w:val="000000" w:themeColor="text1"/>
                <w:sz w:val="28"/>
                <w:szCs w:val="28"/>
              </w:rPr>
              <w:t>Tháng 8 hằng năm, người đại diện theo pháp luật của cơ sở giáo dục mầm non dân lập, tư thục gửi hồ sơ theo quy định đến Phòng Giáo dục và Đào tạo</w:t>
            </w:r>
          </w:p>
        </w:tc>
      </w:tr>
      <w:tr w:rsidR="008776E2" w:rsidRPr="00937B0B" w14:paraId="48A218F1" w14:textId="77777777" w:rsidTr="00D86400">
        <w:trPr>
          <w:trHeight w:val="20"/>
        </w:trPr>
        <w:tc>
          <w:tcPr>
            <w:tcW w:w="9351" w:type="dxa"/>
            <w:gridSpan w:val="6"/>
          </w:tcPr>
          <w:p w14:paraId="2CB7B0C0" w14:textId="77777777" w:rsidR="007C55F5" w:rsidRPr="00937B0B" w:rsidRDefault="007C55F5" w:rsidP="00937B0B">
            <w:pPr>
              <w:spacing w:before="40" w:after="40"/>
              <w:jc w:val="both"/>
              <w:rPr>
                <w:i/>
                <w:color w:val="000000" w:themeColor="text1"/>
                <w:sz w:val="28"/>
                <w:szCs w:val="28"/>
              </w:rPr>
            </w:pPr>
            <w:r w:rsidRPr="00937B0B">
              <w:rPr>
                <w:i/>
                <w:color w:val="000000" w:themeColor="text1"/>
                <w:sz w:val="28"/>
                <w:szCs w:val="28"/>
              </w:rPr>
              <w:t xml:space="preserve">Cách thức thực hiện: </w:t>
            </w:r>
          </w:p>
          <w:p w14:paraId="1E046ED9" w14:textId="77777777" w:rsidR="007C55F5" w:rsidRPr="00937B0B" w:rsidRDefault="007C55F5" w:rsidP="00937B0B">
            <w:pPr>
              <w:spacing w:before="40" w:after="40"/>
              <w:jc w:val="both"/>
              <w:rPr>
                <w:color w:val="000000" w:themeColor="text1"/>
                <w:sz w:val="28"/>
                <w:szCs w:val="28"/>
              </w:rPr>
            </w:pPr>
            <w:r w:rsidRPr="00937B0B">
              <w:rPr>
                <w:color w:val="000000" w:themeColor="text1"/>
                <w:sz w:val="28"/>
                <w:szCs w:val="28"/>
              </w:rPr>
              <w:t>- Trường hợp nộp trực tiếp: Khách hàng (cơ sở giáo dục mầm non dân lập, tư thục) gửi</w:t>
            </w:r>
            <w:r w:rsidRPr="00937B0B">
              <w:rPr>
                <w:i/>
                <w:color w:val="000000" w:themeColor="text1"/>
                <w:sz w:val="28"/>
                <w:szCs w:val="28"/>
              </w:rPr>
              <w:t xml:space="preserve"> </w:t>
            </w:r>
            <w:r w:rsidRPr="00937B0B">
              <w:rPr>
                <w:iCs/>
                <w:color w:val="000000" w:themeColor="text1"/>
                <w:sz w:val="28"/>
                <w:szCs w:val="28"/>
              </w:rPr>
              <w:t>hồ sơ đến</w:t>
            </w:r>
            <w:r w:rsidRPr="00937B0B">
              <w:rPr>
                <w:i/>
                <w:color w:val="000000" w:themeColor="text1"/>
                <w:sz w:val="28"/>
                <w:szCs w:val="28"/>
              </w:rPr>
              <w:t xml:space="preserve"> </w:t>
            </w:r>
            <w:r w:rsidRPr="00937B0B">
              <w:rPr>
                <w:color w:val="000000" w:themeColor="text1"/>
                <w:sz w:val="28"/>
                <w:szCs w:val="28"/>
              </w:rPr>
              <w:t xml:space="preserve">Phòng Giáo dục và Đào tạo </w:t>
            </w:r>
          </w:p>
          <w:p w14:paraId="2B1D3E0B" w14:textId="77777777" w:rsidR="007C55F5" w:rsidRPr="00937B0B" w:rsidRDefault="007C55F5" w:rsidP="00937B0B">
            <w:pPr>
              <w:spacing w:before="40" w:after="40"/>
              <w:jc w:val="both"/>
              <w:rPr>
                <w:color w:val="000000" w:themeColor="text1"/>
                <w:sz w:val="28"/>
                <w:szCs w:val="28"/>
              </w:rPr>
            </w:pPr>
            <w:r w:rsidRPr="00937B0B">
              <w:rPr>
                <w:color w:val="000000" w:themeColor="text1"/>
                <w:sz w:val="28"/>
                <w:szCs w:val="28"/>
              </w:rPr>
              <w:t>- Trường hợp gửi qua Dịch vụ Bưu chính: Khách hàng gửi hồ sơ qua dịch vụ Bưu chính, nhân viên bưu chính nộp hồ sơ trực tiếp cho Phòng Giáo dục và Đào tạo.</w:t>
            </w:r>
          </w:p>
          <w:p w14:paraId="1BE20337" w14:textId="77777777" w:rsidR="007C55F5" w:rsidRPr="00937B0B" w:rsidRDefault="007C55F5" w:rsidP="00937B0B">
            <w:pPr>
              <w:spacing w:before="40" w:after="40"/>
              <w:jc w:val="both"/>
              <w:rPr>
                <w:color w:val="000000" w:themeColor="text1"/>
                <w:sz w:val="28"/>
                <w:szCs w:val="28"/>
              </w:rPr>
            </w:pPr>
            <w:r w:rsidRPr="00937B0B">
              <w:rPr>
                <w:color w:val="000000" w:themeColor="text1"/>
                <w:sz w:val="28"/>
                <w:szCs w:val="28"/>
              </w:rPr>
              <w:t>- Trường hợp nộp qua Dịch vụ công trực tuyến một phần: Người nộp hồ sơ đăng ký/đăng nhập tài khoản, xác thực định danh điện tử và thực hiện quy trình nộp hồ sơ trực tuyến trên Cổng dịch vụ công quốc gia (</w:t>
            </w:r>
            <w:hyperlink r:id="rId166"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67"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8776E2" w:rsidRPr="00937B0B" w14:paraId="115D5E66" w14:textId="77777777" w:rsidTr="00D86400">
        <w:trPr>
          <w:trHeight w:val="20"/>
        </w:trPr>
        <w:tc>
          <w:tcPr>
            <w:tcW w:w="9351" w:type="dxa"/>
            <w:gridSpan w:val="6"/>
          </w:tcPr>
          <w:p w14:paraId="0DA3A5BA" w14:textId="77777777" w:rsidR="007C55F5" w:rsidRPr="00937B0B" w:rsidRDefault="007C55F5"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5A1991AF" w14:textId="5B441FC9" w:rsidR="007C55F5" w:rsidRPr="00937B0B" w:rsidRDefault="007C55F5" w:rsidP="00937B0B">
            <w:pPr>
              <w:spacing w:before="40" w:after="40"/>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Tại bộ Phận tiếp nhận và Trả kết quả cấp huyện</w:t>
            </w:r>
          </w:p>
          <w:p w14:paraId="21F6BA7F"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Qua dịch vụ công trực tuyến trên Cổng dịch vụ công quốc gia (</w:t>
            </w:r>
            <w:hyperlink r:id="rId168"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69" w:history="1">
              <w:r w:rsidRPr="00937B0B">
                <w:rPr>
                  <w:rStyle w:val="Hyperlink"/>
                  <w:color w:val="000000" w:themeColor="text1"/>
                  <w:sz w:val="28"/>
                  <w:szCs w:val="28"/>
                </w:rPr>
                <w:t>https://dichvucong.hagiang.gov.vn</w:t>
              </w:r>
            </w:hyperlink>
          </w:p>
        </w:tc>
      </w:tr>
      <w:tr w:rsidR="008776E2" w:rsidRPr="00937B0B" w14:paraId="51230DA7" w14:textId="77777777" w:rsidTr="00D86400">
        <w:trPr>
          <w:trHeight w:val="20"/>
        </w:trPr>
        <w:tc>
          <w:tcPr>
            <w:tcW w:w="9351" w:type="dxa"/>
            <w:gridSpan w:val="6"/>
          </w:tcPr>
          <w:p w14:paraId="45FB34BD" w14:textId="77777777" w:rsidR="007C55F5" w:rsidRPr="00937B0B" w:rsidRDefault="007C55F5" w:rsidP="00937B0B">
            <w:pPr>
              <w:spacing w:before="40" w:after="40"/>
              <w:rPr>
                <w:i/>
                <w:color w:val="000000" w:themeColor="text1"/>
                <w:sz w:val="28"/>
                <w:szCs w:val="28"/>
              </w:rPr>
            </w:pPr>
            <w:r w:rsidRPr="00937B0B">
              <w:rPr>
                <w:i/>
                <w:color w:val="000000" w:themeColor="text1"/>
                <w:sz w:val="28"/>
                <w:szCs w:val="28"/>
              </w:rPr>
              <w:t>Thành phần hồ sơ:</w:t>
            </w:r>
          </w:p>
        </w:tc>
      </w:tr>
      <w:tr w:rsidR="008776E2" w:rsidRPr="00937B0B" w14:paraId="32C24D23" w14:textId="77777777" w:rsidTr="00D86400">
        <w:trPr>
          <w:trHeight w:val="20"/>
        </w:trPr>
        <w:tc>
          <w:tcPr>
            <w:tcW w:w="708" w:type="dxa"/>
            <w:vMerge w:val="restart"/>
            <w:vAlign w:val="center"/>
          </w:tcPr>
          <w:p w14:paraId="48CF9516"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Số TT</w:t>
            </w:r>
          </w:p>
        </w:tc>
        <w:tc>
          <w:tcPr>
            <w:tcW w:w="3142" w:type="dxa"/>
            <w:vMerge w:val="restart"/>
            <w:vAlign w:val="center"/>
          </w:tcPr>
          <w:p w14:paraId="5E974987"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982" w:type="dxa"/>
            <w:gridSpan w:val="3"/>
            <w:vAlign w:val="center"/>
          </w:tcPr>
          <w:p w14:paraId="6CECA665"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519" w:type="dxa"/>
            <w:vMerge w:val="restart"/>
            <w:vAlign w:val="center"/>
          </w:tcPr>
          <w:p w14:paraId="4DB84F2D"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Số lượng</w:t>
            </w:r>
          </w:p>
        </w:tc>
      </w:tr>
      <w:tr w:rsidR="008776E2" w:rsidRPr="00937B0B" w14:paraId="4DEEE3F3" w14:textId="77777777" w:rsidTr="00D86400">
        <w:trPr>
          <w:trHeight w:val="20"/>
        </w:trPr>
        <w:tc>
          <w:tcPr>
            <w:tcW w:w="708" w:type="dxa"/>
            <w:vMerge/>
          </w:tcPr>
          <w:p w14:paraId="6315FEBF" w14:textId="77777777" w:rsidR="007C55F5" w:rsidRPr="00937B0B" w:rsidRDefault="007C55F5" w:rsidP="00937B0B">
            <w:pPr>
              <w:spacing w:before="40" w:after="40"/>
              <w:rPr>
                <w:color w:val="000000" w:themeColor="text1"/>
                <w:sz w:val="28"/>
                <w:szCs w:val="28"/>
              </w:rPr>
            </w:pPr>
          </w:p>
        </w:tc>
        <w:tc>
          <w:tcPr>
            <w:tcW w:w="3142" w:type="dxa"/>
            <w:vMerge/>
          </w:tcPr>
          <w:p w14:paraId="5DDAC6B8" w14:textId="77777777" w:rsidR="007C55F5" w:rsidRPr="00937B0B" w:rsidRDefault="007C55F5" w:rsidP="00937B0B">
            <w:pPr>
              <w:spacing w:before="40" w:after="40"/>
              <w:rPr>
                <w:color w:val="000000" w:themeColor="text1"/>
                <w:sz w:val="28"/>
                <w:szCs w:val="28"/>
              </w:rPr>
            </w:pPr>
          </w:p>
        </w:tc>
        <w:tc>
          <w:tcPr>
            <w:tcW w:w="2150" w:type="dxa"/>
            <w:vAlign w:val="center"/>
          </w:tcPr>
          <w:p w14:paraId="2D0658D0" w14:textId="719CBA33"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832" w:type="dxa"/>
            <w:gridSpan w:val="2"/>
            <w:vAlign w:val="center"/>
          </w:tcPr>
          <w:p w14:paraId="6789E07A"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519" w:type="dxa"/>
            <w:vMerge/>
            <w:vAlign w:val="center"/>
          </w:tcPr>
          <w:p w14:paraId="2F759C03" w14:textId="77777777" w:rsidR="007C55F5" w:rsidRPr="00937B0B" w:rsidRDefault="007C55F5" w:rsidP="00937B0B">
            <w:pPr>
              <w:spacing w:before="40" w:after="40"/>
              <w:jc w:val="center"/>
              <w:rPr>
                <w:b/>
                <w:color w:val="000000" w:themeColor="text1"/>
                <w:sz w:val="28"/>
                <w:szCs w:val="28"/>
              </w:rPr>
            </w:pPr>
          </w:p>
        </w:tc>
      </w:tr>
      <w:tr w:rsidR="008776E2" w:rsidRPr="00937B0B" w14:paraId="4F5E8C3D" w14:textId="77777777" w:rsidTr="00D86400">
        <w:trPr>
          <w:trHeight w:val="20"/>
        </w:trPr>
        <w:tc>
          <w:tcPr>
            <w:tcW w:w="708" w:type="dxa"/>
            <w:vAlign w:val="center"/>
          </w:tcPr>
          <w:p w14:paraId="60ABB858" w14:textId="77777777" w:rsidR="007C55F5" w:rsidRPr="00937B0B" w:rsidRDefault="007C55F5" w:rsidP="00937B0B">
            <w:pPr>
              <w:spacing w:before="40" w:after="40"/>
              <w:jc w:val="center"/>
              <w:rPr>
                <w:color w:val="000000" w:themeColor="text1"/>
                <w:sz w:val="28"/>
                <w:szCs w:val="28"/>
              </w:rPr>
            </w:pPr>
            <w:r w:rsidRPr="00937B0B">
              <w:rPr>
                <w:color w:val="000000" w:themeColor="text1"/>
                <w:sz w:val="28"/>
                <w:szCs w:val="28"/>
              </w:rPr>
              <w:t>1</w:t>
            </w:r>
          </w:p>
        </w:tc>
        <w:tc>
          <w:tcPr>
            <w:tcW w:w="3142" w:type="dxa"/>
            <w:vAlign w:val="center"/>
          </w:tcPr>
          <w:p w14:paraId="36CBE45B" w14:textId="77777777" w:rsidR="007C55F5" w:rsidRPr="00937B0B" w:rsidRDefault="007C55F5" w:rsidP="00937B0B">
            <w:pPr>
              <w:spacing w:before="40" w:after="40"/>
              <w:rPr>
                <w:color w:val="000000" w:themeColor="text1"/>
                <w:sz w:val="28"/>
                <w:szCs w:val="28"/>
              </w:rPr>
            </w:pPr>
            <w:r w:rsidRPr="00937B0B">
              <w:rPr>
                <w:rFonts w:eastAsia="Arial"/>
                <w:color w:val="000000" w:themeColor="text1"/>
                <w:sz w:val="28"/>
                <w:szCs w:val="28"/>
              </w:rPr>
              <w:t>Danh sách giáo viên được hưởng chính sách.</w:t>
            </w:r>
          </w:p>
        </w:tc>
        <w:tc>
          <w:tcPr>
            <w:tcW w:w="2150" w:type="dxa"/>
            <w:vAlign w:val="center"/>
          </w:tcPr>
          <w:p w14:paraId="47044F79" w14:textId="77777777" w:rsidR="007C55F5" w:rsidRPr="00937B0B" w:rsidRDefault="007C55F5"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832" w:type="dxa"/>
            <w:gridSpan w:val="2"/>
            <w:vAlign w:val="center"/>
          </w:tcPr>
          <w:p w14:paraId="0B69BBB0" w14:textId="77777777" w:rsidR="007C55F5" w:rsidRPr="00937B0B" w:rsidRDefault="007C55F5" w:rsidP="00937B0B">
            <w:pPr>
              <w:spacing w:before="40" w:after="40"/>
              <w:rPr>
                <w:rFonts w:eastAsia="Arial"/>
                <w:b/>
                <w:bCs/>
                <w:color w:val="000000" w:themeColor="text1"/>
                <w:sz w:val="28"/>
                <w:szCs w:val="28"/>
              </w:rPr>
            </w:pPr>
            <w:r w:rsidRPr="00937B0B">
              <w:rPr>
                <w:color w:val="000000" w:themeColor="text1"/>
                <w:sz w:val="28"/>
                <w:szCs w:val="28"/>
              </w:rPr>
              <w:t>Bản điện tử được ký số</w:t>
            </w:r>
          </w:p>
        </w:tc>
        <w:tc>
          <w:tcPr>
            <w:tcW w:w="519" w:type="dxa"/>
            <w:vAlign w:val="center"/>
          </w:tcPr>
          <w:p w14:paraId="72520389" w14:textId="77777777" w:rsidR="007C55F5" w:rsidRPr="00937B0B" w:rsidRDefault="007C55F5" w:rsidP="00937B0B">
            <w:pPr>
              <w:spacing w:before="40" w:after="40"/>
              <w:jc w:val="center"/>
              <w:rPr>
                <w:color w:val="000000" w:themeColor="text1"/>
                <w:sz w:val="28"/>
                <w:szCs w:val="28"/>
              </w:rPr>
            </w:pPr>
            <w:r w:rsidRPr="00937B0B">
              <w:rPr>
                <w:color w:val="000000" w:themeColor="text1"/>
                <w:sz w:val="28"/>
                <w:szCs w:val="28"/>
              </w:rPr>
              <w:t>01</w:t>
            </w:r>
          </w:p>
        </w:tc>
      </w:tr>
      <w:tr w:rsidR="008776E2" w:rsidRPr="00937B0B" w14:paraId="1B07F036" w14:textId="77777777" w:rsidTr="00D86400">
        <w:trPr>
          <w:trHeight w:val="20"/>
        </w:trPr>
        <w:tc>
          <w:tcPr>
            <w:tcW w:w="708" w:type="dxa"/>
            <w:vAlign w:val="center"/>
          </w:tcPr>
          <w:p w14:paraId="7936E888" w14:textId="77777777" w:rsidR="007C55F5" w:rsidRPr="00937B0B" w:rsidRDefault="007C55F5" w:rsidP="00937B0B">
            <w:pPr>
              <w:spacing w:before="40" w:after="40"/>
              <w:jc w:val="center"/>
              <w:rPr>
                <w:color w:val="000000" w:themeColor="text1"/>
                <w:sz w:val="28"/>
                <w:szCs w:val="28"/>
              </w:rPr>
            </w:pPr>
            <w:r w:rsidRPr="00937B0B">
              <w:rPr>
                <w:color w:val="000000" w:themeColor="text1"/>
                <w:sz w:val="28"/>
                <w:szCs w:val="28"/>
              </w:rPr>
              <w:t>2</w:t>
            </w:r>
          </w:p>
        </w:tc>
        <w:tc>
          <w:tcPr>
            <w:tcW w:w="3142" w:type="dxa"/>
            <w:vAlign w:val="center"/>
          </w:tcPr>
          <w:p w14:paraId="4A83AA95"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shd w:val="clear" w:color="auto" w:fill="FFFFFF"/>
              </w:rPr>
              <w:t>Hợp đồng lao động của giáo viên được hưởng chính sách</w:t>
            </w:r>
          </w:p>
        </w:tc>
        <w:tc>
          <w:tcPr>
            <w:tcW w:w="2150" w:type="dxa"/>
            <w:vAlign w:val="center"/>
          </w:tcPr>
          <w:p w14:paraId="3833F5AA" w14:textId="77777777" w:rsidR="007C55F5" w:rsidRPr="00937B0B" w:rsidRDefault="007C55F5" w:rsidP="00937B0B">
            <w:pPr>
              <w:spacing w:before="40" w:after="40"/>
              <w:rPr>
                <w:rFonts w:eastAsia="Arial"/>
                <w:b/>
                <w:bCs/>
                <w:color w:val="000000" w:themeColor="text1"/>
                <w:sz w:val="28"/>
                <w:szCs w:val="28"/>
              </w:rPr>
            </w:pPr>
            <w:r w:rsidRPr="00937B0B">
              <w:rPr>
                <w:color w:val="000000" w:themeColor="text1"/>
                <w:sz w:val="28"/>
                <w:szCs w:val="28"/>
                <w:shd w:val="clear" w:color="auto" w:fill="FFFFFF"/>
              </w:rPr>
              <w:t>Bản chính văn bản giấy,</w:t>
            </w:r>
            <w:r w:rsidRPr="00937B0B">
              <w:rPr>
                <w:color w:val="000000" w:themeColor="text1"/>
                <w:sz w:val="28"/>
                <w:szCs w:val="28"/>
              </w:rPr>
              <w:t xml:space="preserve"> hoặc bản sao chứng thực bản giấy, hoặc bản chụp kèm theo bản chính để đối chiếu</w:t>
            </w:r>
          </w:p>
        </w:tc>
        <w:tc>
          <w:tcPr>
            <w:tcW w:w="2832" w:type="dxa"/>
            <w:gridSpan w:val="2"/>
            <w:vAlign w:val="center"/>
          </w:tcPr>
          <w:p w14:paraId="3C6444F0" w14:textId="77777777" w:rsidR="007C55F5" w:rsidRPr="00937B0B" w:rsidRDefault="007C55F5"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Bản sao điện tử từ bản gốc, hoặc Bản sao chứng thực điện tử</w:t>
            </w:r>
          </w:p>
        </w:tc>
        <w:tc>
          <w:tcPr>
            <w:tcW w:w="519" w:type="dxa"/>
            <w:vAlign w:val="center"/>
          </w:tcPr>
          <w:p w14:paraId="6DB57E48" w14:textId="77777777" w:rsidR="007C55F5" w:rsidRPr="00937B0B" w:rsidRDefault="007C55F5" w:rsidP="00937B0B">
            <w:pPr>
              <w:spacing w:before="40" w:after="40"/>
              <w:jc w:val="center"/>
              <w:rPr>
                <w:color w:val="000000" w:themeColor="text1"/>
                <w:sz w:val="28"/>
                <w:szCs w:val="28"/>
              </w:rPr>
            </w:pPr>
            <w:r w:rsidRPr="00937B0B">
              <w:rPr>
                <w:color w:val="000000" w:themeColor="text1"/>
                <w:sz w:val="28"/>
                <w:szCs w:val="28"/>
              </w:rPr>
              <w:t>01</w:t>
            </w:r>
          </w:p>
          <w:p w14:paraId="66BA7ADA" w14:textId="77777777" w:rsidR="007C55F5" w:rsidRPr="00937B0B" w:rsidRDefault="007C55F5" w:rsidP="00937B0B">
            <w:pPr>
              <w:spacing w:before="40" w:after="40"/>
              <w:rPr>
                <w:color w:val="000000" w:themeColor="text1"/>
                <w:sz w:val="28"/>
                <w:szCs w:val="28"/>
              </w:rPr>
            </w:pPr>
          </w:p>
        </w:tc>
      </w:tr>
      <w:tr w:rsidR="008776E2" w:rsidRPr="00937B0B" w14:paraId="31E00334" w14:textId="77777777" w:rsidTr="00D86400">
        <w:trPr>
          <w:trHeight w:val="20"/>
        </w:trPr>
        <w:tc>
          <w:tcPr>
            <w:tcW w:w="9351" w:type="dxa"/>
            <w:gridSpan w:val="6"/>
          </w:tcPr>
          <w:p w14:paraId="1A971A7E" w14:textId="77777777" w:rsidR="007C55F5" w:rsidRPr="00937B0B" w:rsidRDefault="007C55F5" w:rsidP="00937B0B">
            <w:pPr>
              <w:spacing w:before="40" w:after="40"/>
              <w:rPr>
                <w:b/>
                <w:color w:val="000000" w:themeColor="text1"/>
                <w:sz w:val="28"/>
                <w:szCs w:val="28"/>
              </w:rPr>
            </w:pPr>
            <w:r w:rsidRPr="00937B0B">
              <w:rPr>
                <w:i/>
                <w:color w:val="000000" w:themeColor="text1"/>
                <w:sz w:val="28"/>
                <w:szCs w:val="28"/>
              </w:rPr>
              <w:t>Số bộ hồ sơ: 01</w:t>
            </w:r>
          </w:p>
        </w:tc>
      </w:tr>
      <w:tr w:rsidR="008776E2" w:rsidRPr="00937B0B" w14:paraId="1CDE74FA" w14:textId="77777777" w:rsidTr="00D86400">
        <w:trPr>
          <w:trHeight w:val="20"/>
        </w:trPr>
        <w:tc>
          <w:tcPr>
            <w:tcW w:w="708" w:type="dxa"/>
            <w:vAlign w:val="center"/>
          </w:tcPr>
          <w:p w14:paraId="79E7BAE7"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5"/>
          </w:tcPr>
          <w:p w14:paraId="49FA2807" w14:textId="77777777" w:rsidR="007C55F5" w:rsidRPr="00937B0B" w:rsidRDefault="007C55F5" w:rsidP="00937B0B">
            <w:pPr>
              <w:spacing w:before="40" w:after="40"/>
              <w:rPr>
                <w:b/>
                <w:color w:val="000000" w:themeColor="text1"/>
                <w:sz w:val="28"/>
                <w:szCs w:val="28"/>
              </w:rPr>
            </w:pPr>
            <w:r w:rsidRPr="00937B0B">
              <w:rPr>
                <w:rFonts w:eastAsia="Arial"/>
                <w:b/>
                <w:color w:val="000000" w:themeColor="text1"/>
                <w:sz w:val="28"/>
                <w:szCs w:val="28"/>
              </w:rPr>
              <w:t>Tiếp nhận hồ sơ TTHC</w:t>
            </w:r>
          </w:p>
        </w:tc>
      </w:tr>
      <w:tr w:rsidR="008776E2" w:rsidRPr="00937B0B" w14:paraId="6A8A40A7" w14:textId="77777777" w:rsidTr="00D86400">
        <w:trPr>
          <w:trHeight w:val="20"/>
        </w:trPr>
        <w:tc>
          <w:tcPr>
            <w:tcW w:w="708" w:type="dxa"/>
            <w:vAlign w:val="center"/>
          </w:tcPr>
          <w:p w14:paraId="1D3A6BE5" w14:textId="77777777" w:rsidR="007C55F5" w:rsidRPr="00937B0B" w:rsidRDefault="007C55F5" w:rsidP="00937B0B">
            <w:pPr>
              <w:spacing w:before="40" w:after="40"/>
              <w:rPr>
                <w:b/>
                <w:color w:val="000000" w:themeColor="text1"/>
                <w:sz w:val="28"/>
                <w:szCs w:val="28"/>
              </w:rPr>
            </w:pPr>
          </w:p>
        </w:tc>
        <w:tc>
          <w:tcPr>
            <w:tcW w:w="8643" w:type="dxa"/>
            <w:gridSpan w:val="5"/>
          </w:tcPr>
          <w:p w14:paraId="6549F832" w14:textId="77555E8A" w:rsidR="007C55F5" w:rsidRPr="00937B0B" w:rsidRDefault="007C55F5" w:rsidP="00937B0B">
            <w:pPr>
              <w:spacing w:before="40" w:after="40"/>
              <w:jc w:val="both"/>
              <w:rPr>
                <w:rFonts w:eastAsiaTheme="minorHAnsi"/>
                <w:color w:val="000000" w:themeColor="text1"/>
                <w:sz w:val="28"/>
                <w:szCs w:val="28"/>
              </w:rPr>
            </w:pPr>
            <w:r w:rsidRPr="00937B0B">
              <w:rPr>
                <w:rFonts w:eastAsia="Arial"/>
                <w:i/>
                <w:color w:val="000000" w:themeColor="text1"/>
                <w:sz w:val="28"/>
                <w:szCs w:val="28"/>
              </w:rPr>
              <w:t xml:space="preserve">- Hồ sơ tiếp nhận trực tiếp: </w:t>
            </w:r>
            <w:r w:rsidRPr="00937B0B">
              <w:rPr>
                <w:rFonts w:eastAsiaTheme="minorHAnsi"/>
                <w:color w:val="000000" w:themeColor="text1"/>
                <w:sz w:val="28"/>
                <w:szCs w:val="28"/>
              </w:rPr>
              <w:t xml:space="preserve">Cán bộ, công chức, viên chức tiếp nhận hồ sơ </w:t>
            </w:r>
            <w:r w:rsidRPr="00937B0B">
              <w:rPr>
                <w:rFonts w:eastAsiaTheme="minorHAnsi"/>
                <w:i/>
                <w:color w:val="000000" w:themeColor="text1"/>
                <w:sz w:val="28"/>
                <w:szCs w:val="28"/>
              </w:rPr>
              <w:t>(sau đây gọi chung là cán bộ Một cửa)</w:t>
            </w:r>
            <w:r w:rsidRPr="00937B0B">
              <w:rPr>
                <w:rFonts w:eastAsiaTheme="minorHAnsi"/>
                <w:color w:val="000000" w:themeColor="text1"/>
                <w:sz w:val="28"/>
                <w:szCs w:val="28"/>
              </w:rPr>
              <w:t xml:space="preserve"> tại </w:t>
            </w:r>
            <w:r w:rsidR="00D76E27" w:rsidRPr="00937B0B">
              <w:rPr>
                <w:color w:val="000000" w:themeColor="text1"/>
                <w:sz w:val="28"/>
                <w:szCs w:val="28"/>
              </w:rPr>
              <w:t>Bộ phận Một cửa cấp huyện</w:t>
            </w:r>
            <w:r w:rsidRPr="00937B0B">
              <w:rPr>
                <w:rFonts w:eastAsiaTheme="minorHAnsi"/>
                <w:color w:val="000000" w:themeColor="text1"/>
                <w:sz w:val="28"/>
                <w:szCs w:val="28"/>
              </w:rPr>
              <w:t xml:space="preserve"> hướng dẫn, hỗ trợ khách hàng đăng ký, đăng nhập tài khoản, chuẩn bị và nộp hồ sơ điện tử. Trường hợp khách hàng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w:t>
            </w:r>
          </w:p>
          <w:p w14:paraId="61C3855B" w14:textId="77777777" w:rsidR="007C55F5" w:rsidRPr="00937B0B" w:rsidRDefault="007C55F5"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hồ sơ chưa đầy đủ, chưa chính xác theo quy định, cán bộ Một cửa phải hướng dẫn khách hàng bổ sung, hoàn thiện hồ sơ theo quy định và nêu rõ lý do theo mẫu Phiếu yêu cầu bổ sung, hoàn thiện hồ sơ;</w:t>
            </w:r>
          </w:p>
          <w:p w14:paraId="24DFE32E" w14:textId="77777777" w:rsidR="007C55F5" w:rsidRPr="00937B0B" w:rsidRDefault="007C55F5"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từ chối nhận hồ sơ, cán bộ Một cửa phải nêu rõ lý do theo mẫu Phiếu từ chối giải quyết hồ sơ thủ tục hành chính.</w:t>
            </w:r>
          </w:p>
          <w:p w14:paraId="3C1B1D80" w14:textId="6B7F6E86" w:rsidR="007C55F5" w:rsidRPr="00937B0B" w:rsidRDefault="007C55F5"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 xml:space="preserve">Trường hợp hồ sơ đầy đủ, chính xác theo quy định, </w:t>
            </w:r>
            <w:r w:rsidR="00187DDD" w:rsidRPr="00937B0B">
              <w:rPr>
                <w:rFonts w:eastAsiaTheme="minorHAnsi"/>
                <w:color w:val="000000" w:themeColor="text1"/>
                <w:sz w:val="28"/>
                <w:szCs w:val="28"/>
              </w:rPr>
              <w:t>công chức Một cửa tiếp nhận hồ sơ</w:t>
            </w:r>
            <w:r w:rsidRPr="00937B0B">
              <w:rPr>
                <w:rFonts w:eastAsiaTheme="minorHAnsi"/>
                <w:color w:val="000000" w:themeColor="text1"/>
                <w:sz w:val="28"/>
                <w:szCs w:val="28"/>
              </w:rPr>
              <w:t xml:space="preserve"> và lập Giấy tiếp nhận hồ sơ và hẹn ngày trả kết quả.</w:t>
            </w:r>
          </w:p>
          <w:p w14:paraId="77477D68" w14:textId="43FCEB8C" w:rsidR="007C55F5" w:rsidRPr="00937B0B" w:rsidRDefault="007C55F5" w:rsidP="00937B0B">
            <w:pPr>
              <w:spacing w:before="40" w:after="40"/>
              <w:jc w:val="both"/>
              <w:rPr>
                <w:rFonts w:eastAsiaTheme="minorHAnsi"/>
                <w:color w:val="000000" w:themeColor="text1"/>
                <w:sz w:val="28"/>
                <w:szCs w:val="28"/>
              </w:rPr>
            </w:pPr>
            <w:r w:rsidRPr="00937B0B">
              <w:rPr>
                <w:rFonts w:eastAsiaTheme="minorHAnsi"/>
                <w:i/>
                <w:color w:val="000000" w:themeColor="text1"/>
                <w:sz w:val="28"/>
                <w:szCs w:val="28"/>
              </w:rPr>
              <w:t>- Hồ sơ tiếp nhận qua Dịch vụ Bưu chính</w:t>
            </w:r>
            <w:r w:rsidRPr="00937B0B">
              <w:rPr>
                <w:rFonts w:eastAsiaTheme="minorHAnsi"/>
                <w:color w:val="000000" w:themeColor="text1"/>
                <w:sz w:val="28"/>
                <w:szCs w:val="28"/>
              </w:rPr>
              <w:t xml:space="preserve">: </w:t>
            </w:r>
            <w:r w:rsidR="00710496" w:rsidRPr="00937B0B">
              <w:rPr>
                <w:rFonts w:eastAsiaTheme="minorHAnsi"/>
                <w:color w:val="000000" w:themeColor="text1"/>
                <w:sz w:val="28"/>
                <w:szCs w:val="28"/>
              </w:rPr>
              <w:t>Công chức Một cửa</w:t>
            </w:r>
            <w:r w:rsidRPr="00937B0B">
              <w:rPr>
                <w:rFonts w:eastAsiaTheme="minorHAnsi"/>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0CA2EAAE" w14:textId="77777777" w:rsidR="007C55F5" w:rsidRPr="00937B0B" w:rsidRDefault="007C55F5"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hồ sơ chưa đầy đủ, chưa chính xác theo quy định, cán bộ Một cửa phải hướng dẫn bổ sung, hoàn thiện hồ sơ.</w:t>
            </w:r>
          </w:p>
          <w:p w14:paraId="6111DE44" w14:textId="77777777" w:rsidR="007C55F5" w:rsidRPr="00937B0B" w:rsidRDefault="007C55F5"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Trường hợp từ chối nhận hồ sơ, cán bộ Một cửa phải nêu rõ lý do theo mẫu Phiếu từ chối giải quyết hồ sơ thủ tục hành chính;</w:t>
            </w:r>
          </w:p>
          <w:p w14:paraId="0588B45E" w14:textId="6957D556" w:rsidR="007C55F5" w:rsidRPr="00937B0B" w:rsidRDefault="007C55F5" w:rsidP="00937B0B">
            <w:pPr>
              <w:spacing w:before="40" w:after="40"/>
              <w:jc w:val="both"/>
              <w:rPr>
                <w:rFonts w:eastAsiaTheme="minorHAnsi"/>
                <w:color w:val="000000" w:themeColor="text1"/>
                <w:sz w:val="28"/>
                <w:szCs w:val="28"/>
              </w:rPr>
            </w:pPr>
            <w:r w:rsidRPr="00937B0B">
              <w:rPr>
                <w:rFonts w:eastAsiaTheme="minorHAnsi"/>
                <w:color w:val="000000" w:themeColor="text1"/>
                <w:sz w:val="28"/>
                <w:szCs w:val="28"/>
              </w:rPr>
              <w:t xml:space="preserve">Trường hợp hồ sơ đầy đủ, chính xác theo quy định, </w:t>
            </w:r>
            <w:r w:rsidR="00187DDD" w:rsidRPr="00937B0B">
              <w:rPr>
                <w:rFonts w:eastAsiaTheme="minorHAnsi"/>
                <w:color w:val="000000" w:themeColor="text1"/>
                <w:sz w:val="28"/>
                <w:szCs w:val="28"/>
              </w:rPr>
              <w:t>công chức Một cửa tiếp nhận hồ sơ</w:t>
            </w:r>
            <w:r w:rsidRPr="00937B0B">
              <w:rPr>
                <w:rFonts w:eastAsiaTheme="minorHAnsi"/>
                <w:color w:val="000000" w:themeColor="text1"/>
                <w:sz w:val="28"/>
                <w:szCs w:val="28"/>
              </w:rPr>
              <w:t xml:space="preserve"> và lập Giấy tiếp nhận hồ sơ và hẹn ngày trả kết quả.</w:t>
            </w:r>
          </w:p>
          <w:p w14:paraId="7F39E16E" w14:textId="02647F7A" w:rsidR="007C55F5" w:rsidRPr="00937B0B" w:rsidRDefault="007C55F5" w:rsidP="00937B0B">
            <w:pPr>
              <w:spacing w:before="40" w:after="40"/>
              <w:jc w:val="both"/>
              <w:rPr>
                <w:rFonts w:eastAsiaTheme="minorHAnsi"/>
                <w:color w:val="000000" w:themeColor="text1"/>
                <w:sz w:val="28"/>
                <w:szCs w:val="28"/>
              </w:rPr>
            </w:pPr>
            <w:r w:rsidRPr="00937B0B">
              <w:rPr>
                <w:rFonts w:eastAsiaTheme="minorHAnsi"/>
                <w:i/>
                <w:color w:val="000000" w:themeColor="text1"/>
                <w:sz w:val="28"/>
                <w:szCs w:val="28"/>
              </w:rPr>
              <w:t>- Hồ sơ tiếp nhận trực tuyến:</w:t>
            </w:r>
            <w:r w:rsidRPr="00937B0B">
              <w:rPr>
                <w:rFonts w:eastAsiaTheme="minorHAnsi"/>
                <w:color w:val="000000" w:themeColor="text1"/>
                <w:sz w:val="28"/>
                <w:szCs w:val="28"/>
              </w:rPr>
              <w:t xml:space="preserve"> </w:t>
            </w:r>
            <w:r w:rsidR="00710496" w:rsidRPr="00937B0B">
              <w:rPr>
                <w:rFonts w:eastAsiaTheme="minorHAnsi"/>
                <w:color w:val="000000" w:themeColor="text1"/>
                <w:sz w:val="28"/>
                <w:szCs w:val="28"/>
              </w:rPr>
              <w:t>Công chức Một cửa</w:t>
            </w:r>
            <w:r w:rsidRPr="00937B0B">
              <w:rPr>
                <w:rFonts w:eastAsiaTheme="minorHAnsi"/>
                <w:color w:val="000000" w:themeColor="text1"/>
                <w:sz w:val="28"/>
                <w:szCs w:val="28"/>
              </w:rPr>
              <w:t xml:space="preserve"> phải xem xét, kiểm tra tính chính xác, đầy đủ của hồ sơ. </w:t>
            </w:r>
            <w:r w:rsidRPr="00937B0B">
              <w:rPr>
                <w:rFonts w:eastAsiaTheme="minorHAnsi"/>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rFonts w:eastAsiaTheme="minorHAnsi"/>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w:t>
            </w:r>
            <w:r w:rsidR="00D76E27" w:rsidRPr="00937B0B">
              <w:rPr>
                <w:rFonts w:eastAsiaTheme="minorHAnsi"/>
                <w:color w:val="000000" w:themeColor="text1"/>
                <w:sz w:val="28"/>
                <w:szCs w:val="28"/>
              </w:rPr>
              <w:t>n.</w:t>
            </w:r>
          </w:p>
        </w:tc>
      </w:tr>
      <w:tr w:rsidR="008776E2" w:rsidRPr="00937B0B" w14:paraId="353CE797" w14:textId="77777777" w:rsidTr="00D86400">
        <w:trPr>
          <w:trHeight w:val="20"/>
        </w:trPr>
        <w:tc>
          <w:tcPr>
            <w:tcW w:w="708" w:type="dxa"/>
            <w:vAlign w:val="center"/>
          </w:tcPr>
          <w:p w14:paraId="54DF4512"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3.3</w:t>
            </w:r>
          </w:p>
        </w:tc>
        <w:tc>
          <w:tcPr>
            <w:tcW w:w="8643" w:type="dxa"/>
            <w:gridSpan w:val="5"/>
          </w:tcPr>
          <w:p w14:paraId="1469ADCA" w14:textId="77777777" w:rsidR="007C55F5" w:rsidRPr="00937B0B" w:rsidRDefault="007C55F5" w:rsidP="00937B0B">
            <w:pPr>
              <w:spacing w:before="40" w:after="40"/>
              <w:rPr>
                <w:b/>
                <w:color w:val="000000" w:themeColor="text1"/>
                <w:sz w:val="28"/>
                <w:szCs w:val="28"/>
              </w:rPr>
            </w:pPr>
            <w:r w:rsidRPr="00937B0B">
              <w:rPr>
                <w:rFonts w:eastAsia="Arial"/>
                <w:b/>
                <w:color w:val="000000" w:themeColor="text1"/>
                <w:sz w:val="28"/>
                <w:szCs w:val="28"/>
              </w:rPr>
              <w:t>Giải quyết, trả hồ sơ, kết quả giải quyết TTHC</w:t>
            </w:r>
          </w:p>
        </w:tc>
      </w:tr>
      <w:tr w:rsidR="008776E2" w:rsidRPr="00937B0B" w14:paraId="546CB2E6" w14:textId="77777777" w:rsidTr="00D86400">
        <w:trPr>
          <w:trHeight w:val="20"/>
        </w:trPr>
        <w:tc>
          <w:tcPr>
            <w:tcW w:w="9351" w:type="dxa"/>
            <w:gridSpan w:val="6"/>
          </w:tcPr>
          <w:p w14:paraId="05B5416C" w14:textId="77777777" w:rsidR="007C55F5" w:rsidRPr="00937B0B" w:rsidRDefault="007C55F5" w:rsidP="00937B0B">
            <w:pPr>
              <w:spacing w:before="40" w:after="40"/>
              <w:jc w:val="both"/>
              <w:rPr>
                <w:b/>
                <w:i/>
                <w:color w:val="000000" w:themeColor="text1"/>
                <w:sz w:val="28"/>
                <w:szCs w:val="28"/>
              </w:rPr>
            </w:pPr>
            <w:r w:rsidRPr="00937B0B">
              <w:rPr>
                <w:b/>
                <w:i/>
                <w:color w:val="000000" w:themeColor="text1"/>
                <w:sz w:val="28"/>
                <w:szCs w:val="28"/>
              </w:rPr>
              <w:t xml:space="preserve">Bước 1. </w:t>
            </w:r>
          </w:p>
          <w:p w14:paraId="5E2C2B15" w14:textId="77777777" w:rsidR="00D76E27" w:rsidRPr="00937B0B" w:rsidRDefault="00D76E27" w:rsidP="00937B0B">
            <w:pPr>
              <w:spacing w:before="40" w:after="40"/>
              <w:jc w:val="both"/>
              <w:rPr>
                <w:rFonts w:eastAsiaTheme="minorHAnsi"/>
                <w:color w:val="000000" w:themeColor="text1"/>
                <w:sz w:val="28"/>
                <w:szCs w:val="28"/>
                <w:shd w:val="clear" w:color="auto" w:fill="FFFFFF"/>
              </w:rPr>
            </w:pPr>
            <w:r w:rsidRPr="00937B0B">
              <w:rPr>
                <w:rFonts w:eastAsiaTheme="minorHAnsi"/>
                <w:color w:val="000000" w:themeColor="text1"/>
                <w:sz w:val="28"/>
                <w:szCs w:val="28"/>
                <w:shd w:val="clear" w:color="auto" w:fill="FFFFFF"/>
              </w:rPr>
              <w:t>Trong vòng 10 ngày làm việc, kể từ khi nhận được hồ sơ của cơ sở giáo dục mầm non, phòng giáo dục và đào tạo tổ chức thẩm định hồ sơ, tổng hợp danh sách giáo viên được hưởng chính sách gửi cơ quan tài chính cùng cấp thẩm định, báo cáo cơ quan có thẩm quyền phê duyệt theo quy định của Luật Ngân sách nhà nước</w:t>
            </w:r>
          </w:p>
          <w:p w14:paraId="7C8D5116" w14:textId="631ACCB2" w:rsidR="00D76E27" w:rsidRPr="00937B0B" w:rsidRDefault="00D76E27" w:rsidP="00937B0B">
            <w:pPr>
              <w:spacing w:before="40" w:after="40"/>
              <w:jc w:val="both"/>
              <w:rPr>
                <w:rFonts w:eastAsiaTheme="minorHAnsi"/>
                <w:color w:val="000000" w:themeColor="text1"/>
                <w:sz w:val="28"/>
                <w:szCs w:val="28"/>
                <w:shd w:val="clear" w:color="auto" w:fill="FFFFFF"/>
              </w:rPr>
            </w:pPr>
            <w:r w:rsidRPr="00937B0B">
              <w:rPr>
                <w:rFonts w:eastAsiaTheme="minorHAnsi"/>
                <w:color w:val="000000" w:themeColor="text1"/>
                <w:sz w:val="28"/>
                <w:szCs w:val="28"/>
                <w:shd w:val="clear" w:color="auto" w:fill="FFFFFF"/>
              </w:rPr>
              <w:t>Trong vòng 07 ngày làm việc, kể từ khi nhận được hồ sơ của phòng giáo dục và đào tạo, Ủy ban nhân dân cấp huyện phê duyệt danh sách giáo viên được hưởng chính sách và thông báo kết quả cho cơ sở giáo dục mầm non</w:t>
            </w:r>
          </w:p>
        </w:tc>
      </w:tr>
      <w:tr w:rsidR="008776E2" w:rsidRPr="00937B0B" w14:paraId="3586852B" w14:textId="77777777" w:rsidTr="00D86400">
        <w:trPr>
          <w:trHeight w:val="20"/>
        </w:trPr>
        <w:tc>
          <w:tcPr>
            <w:tcW w:w="9351" w:type="dxa"/>
            <w:gridSpan w:val="6"/>
          </w:tcPr>
          <w:p w14:paraId="0BD640F4" w14:textId="64628981" w:rsidR="007C55F5" w:rsidRPr="00937B0B" w:rsidRDefault="007C55F5" w:rsidP="00937B0B">
            <w:pPr>
              <w:spacing w:before="40" w:after="40"/>
              <w:rPr>
                <w:color w:val="000000" w:themeColor="text1"/>
                <w:sz w:val="28"/>
                <w:szCs w:val="28"/>
              </w:rPr>
            </w:pPr>
            <w:r w:rsidRPr="00937B0B">
              <w:rPr>
                <w:b/>
                <w:color w:val="000000" w:themeColor="text1"/>
                <w:sz w:val="28"/>
                <w:szCs w:val="28"/>
              </w:rPr>
              <w:t>Bướ</w:t>
            </w:r>
            <w:r w:rsidR="00D76E27" w:rsidRPr="00937B0B">
              <w:rPr>
                <w:b/>
                <w:color w:val="000000" w:themeColor="text1"/>
                <w:sz w:val="28"/>
                <w:szCs w:val="28"/>
              </w:rPr>
              <w:t>c 2</w:t>
            </w:r>
            <w:r w:rsidRPr="00937B0B">
              <w:rPr>
                <w:b/>
                <w:color w:val="000000" w:themeColor="text1"/>
                <w:sz w:val="28"/>
                <w:szCs w:val="28"/>
              </w:rPr>
              <w:t xml:space="preserve">: </w:t>
            </w:r>
            <w:r w:rsidRPr="00937B0B">
              <w:rPr>
                <w:color w:val="000000" w:themeColor="text1"/>
                <w:sz w:val="28"/>
                <w:szCs w:val="28"/>
              </w:rPr>
              <w:t xml:space="preserve">Phòng Giáo dục và Đào tạo trả kết quả cho tổ chức, cá nhân theo quy định </w:t>
            </w:r>
          </w:p>
        </w:tc>
      </w:tr>
      <w:tr w:rsidR="008776E2" w:rsidRPr="00937B0B" w14:paraId="5C3838E5" w14:textId="77777777" w:rsidTr="00D86400">
        <w:trPr>
          <w:trHeight w:val="20"/>
        </w:trPr>
        <w:tc>
          <w:tcPr>
            <w:tcW w:w="9351" w:type="dxa"/>
            <w:gridSpan w:val="6"/>
            <w:vAlign w:val="center"/>
          </w:tcPr>
          <w:p w14:paraId="04AF82C3" w14:textId="36BF3306" w:rsidR="007C55F5" w:rsidRPr="00937B0B" w:rsidRDefault="007C55F5"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8776E2" w:rsidRPr="00937B0B" w14:paraId="7809B135" w14:textId="77777777" w:rsidTr="00D86400">
        <w:trPr>
          <w:trHeight w:val="20"/>
        </w:trPr>
        <w:tc>
          <w:tcPr>
            <w:tcW w:w="9351" w:type="dxa"/>
            <w:gridSpan w:val="6"/>
            <w:vAlign w:val="center"/>
          </w:tcPr>
          <w:p w14:paraId="73EBA306" w14:textId="77777777" w:rsidR="007C55F5" w:rsidRPr="00937B0B" w:rsidRDefault="007C55F5" w:rsidP="00937B0B">
            <w:pPr>
              <w:spacing w:before="40" w:after="40"/>
              <w:rPr>
                <w:i/>
                <w:color w:val="000000" w:themeColor="text1"/>
                <w:sz w:val="28"/>
                <w:szCs w:val="28"/>
              </w:rPr>
            </w:pPr>
            <w:r w:rsidRPr="00937B0B">
              <w:rPr>
                <w:i/>
                <w:color w:val="000000" w:themeColor="text1"/>
                <w:sz w:val="28"/>
                <w:szCs w:val="28"/>
              </w:rPr>
              <w:t>Địa điểm trả kết quả:</w:t>
            </w:r>
          </w:p>
          <w:p w14:paraId="31DA045B" w14:textId="136FC480" w:rsidR="007C55F5" w:rsidRPr="00937B0B" w:rsidRDefault="007C55F5" w:rsidP="00937B0B">
            <w:pPr>
              <w:spacing w:before="40" w:after="40"/>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tạ</w:t>
            </w:r>
            <w:r w:rsidR="00D76E27" w:rsidRPr="00937B0B">
              <w:rPr>
                <w:color w:val="000000" w:themeColor="text1"/>
                <w:sz w:val="28"/>
                <w:szCs w:val="28"/>
              </w:rPr>
              <w:t xml:space="preserve">i Bộ phận Một cửa </w:t>
            </w:r>
            <w:r w:rsidRPr="00937B0B">
              <w:rPr>
                <w:color w:val="000000" w:themeColor="text1"/>
                <w:sz w:val="28"/>
                <w:szCs w:val="28"/>
              </w:rPr>
              <w:t xml:space="preserve">cấp huyện </w:t>
            </w:r>
          </w:p>
          <w:p w14:paraId="13E5F58C" w14:textId="6619DA2A" w:rsidR="007C55F5" w:rsidRPr="00937B0B" w:rsidRDefault="007C55F5" w:rsidP="00937B0B">
            <w:pPr>
              <w:spacing w:before="40" w:after="40"/>
              <w:rPr>
                <w:i/>
                <w:color w:val="000000" w:themeColor="text1"/>
                <w:sz w:val="28"/>
                <w:szCs w:val="28"/>
              </w:rPr>
            </w:pPr>
            <w:r w:rsidRPr="00937B0B">
              <w:rPr>
                <w:color w:val="000000" w:themeColor="text1"/>
                <w:sz w:val="28"/>
                <w:szCs w:val="28"/>
              </w:rPr>
              <w:t xml:space="preserve">- Qua </w:t>
            </w:r>
            <w:r w:rsidR="00D76E27" w:rsidRPr="00937B0B">
              <w:rPr>
                <w:color w:val="000000" w:themeColor="text1"/>
                <w:sz w:val="28"/>
                <w:szCs w:val="28"/>
              </w:rPr>
              <w:t xml:space="preserve">tài khoản </w:t>
            </w:r>
            <w:r w:rsidRPr="00937B0B">
              <w:rPr>
                <w:color w:val="000000" w:themeColor="text1"/>
                <w:sz w:val="28"/>
                <w:szCs w:val="28"/>
              </w:rPr>
              <w:t xml:space="preserve">đã đăng ký, </w:t>
            </w:r>
            <w:r w:rsidR="00187DDD" w:rsidRPr="00937B0B">
              <w:rPr>
                <w:color w:val="000000" w:themeColor="text1"/>
                <w:sz w:val="28"/>
                <w:szCs w:val="28"/>
              </w:rPr>
              <w:t>Hệ thống thông tin giải quyết TTHC tỉnh</w:t>
            </w:r>
            <w:r w:rsidRPr="00937B0B">
              <w:rPr>
                <w:color w:val="000000" w:themeColor="text1"/>
                <w:sz w:val="28"/>
                <w:szCs w:val="28"/>
              </w:rPr>
              <w:t xml:space="preserve"> và Cổng dịch vụ công Quố</w:t>
            </w:r>
            <w:r w:rsidR="00D76E27" w:rsidRPr="00937B0B">
              <w:rPr>
                <w:color w:val="000000" w:themeColor="text1"/>
                <w:sz w:val="28"/>
                <w:szCs w:val="28"/>
              </w:rPr>
              <w:t>c Gia.</w:t>
            </w:r>
          </w:p>
        </w:tc>
      </w:tr>
      <w:tr w:rsidR="008776E2" w:rsidRPr="00937B0B" w14:paraId="7FEC0CBC" w14:textId="77777777" w:rsidTr="00D86400">
        <w:trPr>
          <w:trHeight w:val="20"/>
        </w:trPr>
        <w:tc>
          <w:tcPr>
            <w:tcW w:w="9351" w:type="dxa"/>
            <w:gridSpan w:val="6"/>
            <w:vAlign w:val="center"/>
          </w:tcPr>
          <w:p w14:paraId="26E024AF" w14:textId="77777777" w:rsidR="007C55F5" w:rsidRPr="00937B0B" w:rsidRDefault="007C55F5" w:rsidP="00937B0B">
            <w:pPr>
              <w:spacing w:before="40" w:after="40"/>
              <w:rPr>
                <w:color w:val="000000" w:themeColor="text1"/>
                <w:sz w:val="28"/>
                <w:szCs w:val="28"/>
              </w:rPr>
            </w:pPr>
            <w:r w:rsidRPr="00937B0B">
              <w:rPr>
                <w:i/>
                <w:color w:val="000000" w:themeColor="text1"/>
                <w:sz w:val="28"/>
                <w:szCs w:val="28"/>
              </w:rPr>
              <w:t>Kết quả giải quyết:</w:t>
            </w:r>
          </w:p>
        </w:tc>
      </w:tr>
      <w:tr w:rsidR="008776E2" w:rsidRPr="00937B0B" w14:paraId="445DDFDA" w14:textId="77777777" w:rsidTr="00D86400">
        <w:trPr>
          <w:trHeight w:val="437"/>
        </w:trPr>
        <w:tc>
          <w:tcPr>
            <w:tcW w:w="708" w:type="dxa"/>
            <w:vMerge w:val="restart"/>
            <w:vAlign w:val="center"/>
          </w:tcPr>
          <w:p w14:paraId="1DB18D39" w14:textId="77777777" w:rsidR="007C55F5" w:rsidRPr="00937B0B" w:rsidRDefault="007C55F5" w:rsidP="00937B0B">
            <w:pPr>
              <w:spacing w:before="40" w:after="40"/>
              <w:jc w:val="center"/>
              <w:rPr>
                <w:color w:val="000000" w:themeColor="text1"/>
                <w:sz w:val="28"/>
                <w:szCs w:val="28"/>
              </w:rPr>
            </w:pPr>
            <w:r w:rsidRPr="00937B0B">
              <w:rPr>
                <w:b/>
                <w:color w:val="000000" w:themeColor="text1"/>
                <w:sz w:val="28"/>
                <w:szCs w:val="28"/>
              </w:rPr>
              <w:t>Số TT</w:t>
            </w:r>
          </w:p>
        </w:tc>
        <w:tc>
          <w:tcPr>
            <w:tcW w:w="3142" w:type="dxa"/>
            <w:vMerge w:val="restart"/>
            <w:vAlign w:val="center"/>
          </w:tcPr>
          <w:p w14:paraId="3F83802D"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982" w:type="dxa"/>
            <w:gridSpan w:val="3"/>
            <w:vAlign w:val="center"/>
          </w:tcPr>
          <w:p w14:paraId="32D9083A"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519" w:type="dxa"/>
            <w:vMerge w:val="restart"/>
            <w:vAlign w:val="center"/>
          </w:tcPr>
          <w:p w14:paraId="4B1D76A8"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Số lượng</w:t>
            </w:r>
          </w:p>
        </w:tc>
      </w:tr>
      <w:tr w:rsidR="008776E2" w:rsidRPr="00937B0B" w14:paraId="086047C1" w14:textId="77777777" w:rsidTr="00D86400">
        <w:trPr>
          <w:trHeight w:val="20"/>
        </w:trPr>
        <w:tc>
          <w:tcPr>
            <w:tcW w:w="708" w:type="dxa"/>
            <w:vMerge/>
            <w:vAlign w:val="center"/>
          </w:tcPr>
          <w:p w14:paraId="60617959" w14:textId="77777777" w:rsidR="007C55F5" w:rsidRPr="00937B0B" w:rsidRDefault="007C55F5" w:rsidP="00937B0B">
            <w:pPr>
              <w:spacing w:before="40" w:after="40"/>
              <w:rPr>
                <w:color w:val="000000" w:themeColor="text1"/>
                <w:sz w:val="28"/>
                <w:szCs w:val="28"/>
              </w:rPr>
            </w:pPr>
          </w:p>
        </w:tc>
        <w:tc>
          <w:tcPr>
            <w:tcW w:w="3142" w:type="dxa"/>
            <w:vMerge/>
            <w:vAlign w:val="center"/>
          </w:tcPr>
          <w:p w14:paraId="16792C4B" w14:textId="77777777" w:rsidR="007C55F5" w:rsidRPr="00937B0B" w:rsidRDefault="007C55F5" w:rsidP="00937B0B">
            <w:pPr>
              <w:spacing w:before="40" w:after="40"/>
              <w:rPr>
                <w:b/>
                <w:color w:val="000000" w:themeColor="text1"/>
                <w:sz w:val="28"/>
                <w:szCs w:val="28"/>
              </w:rPr>
            </w:pPr>
          </w:p>
        </w:tc>
        <w:tc>
          <w:tcPr>
            <w:tcW w:w="2236" w:type="dxa"/>
            <w:gridSpan w:val="2"/>
            <w:vAlign w:val="center"/>
          </w:tcPr>
          <w:p w14:paraId="41A4EE5F" w14:textId="00FB3DBE"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Trả trực tiếp hoặc qua DV</w:t>
            </w:r>
            <w:r w:rsidR="00710496" w:rsidRPr="00937B0B">
              <w:rPr>
                <w:b/>
                <w:color w:val="000000" w:themeColor="text1"/>
                <w:sz w:val="28"/>
                <w:szCs w:val="28"/>
              </w:rPr>
              <w:t>Bưu chính</w:t>
            </w:r>
          </w:p>
        </w:tc>
        <w:tc>
          <w:tcPr>
            <w:tcW w:w="2746" w:type="dxa"/>
            <w:vAlign w:val="center"/>
          </w:tcPr>
          <w:p w14:paraId="6F598408"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519" w:type="dxa"/>
            <w:vMerge/>
            <w:vAlign w:val="center"/>
          </w:tcPr>
          <w:p w14:paraId="582B18B9" w14:textId="77777777" w:rsidR="007C55F5" w:rsidRPr="00937B0B" w:rsidRDefault="007C55F5" w:rsidP="00937B0B">
            <w:pPr>
              <w:spacing w:before="40" w:after="40"/>
              <w:rPr>
                <w:b/>
                <w:color w:val="000000" w:themeColor="text1"/>
                <w:sz w:val="28"/>
                <w:szCs w:val="28"/>
              </w:rPr>
            </w:pPr>
          </w:p>
        </w:tc>
      </w:tr>
      <w:tr w:rsidR="008776E2" w:rsidRPr="00937B0B" w14:paraId="232B65D4" w14:textId="77777777" w:rsidTr="00D86400">
        <w:trPr>
          <w:trHeight w:val="20"/>
        </w:trPr>
        <w:tc>
          <w:tcPr>
            <w:tcW w:w="708" w:type="dxa"/>
            <w:vAlign w:val="center"/>
          </w:tcPr>
          <w:p w14:paraId="70AD62B8" w14:textId="22835396" w:rsidR="007C55F5" w:rsidRPr="00937B0B" w:rsidRDefault="00D76E27" w:rsidP="00937B0B">
            <w:pPr>
              <w:spacing w:before="40" w:after="40"/>
              <w:jc w:val="center"/>
              <w:rPr>
                <w:color w:val="000000" w:themeColor="text1"/>
                <w:sz w:val="28"/>
                <w:szCs w:val="28"/>
              </w:rPr>
            </w:pPr>
            <w:r w:rsidRPr="00937B0B">
              <w:rPr>
                <w:color w:val="000000" w:themeColor="text1"/>
                <w:sz w:val="28"/>
                <w:szCs w:val="28"/>
              </w:rPr>
              <w:t>1</w:t>
            </w:r>
          </w:p>
        </w:tc>
        <w:tc>
          <w:tcPr>
            <w:tcW w:w="3142" w:type="dxa"/>
            <w:vAlign w:val="center"/>
          </w:tcPr>
          <w:p w14:paraId="46B1221B"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Quyết định phê duyệt danh sách giáo viên mầm non làm việc tại cơ sở giáo dục mầm non dân lập, tư thục ở địa bàn có khu công nghiệp được hưởng chính sách theo Nghị định 105/2020/NĐ-CP ngày 08/9/2020 của Chính phủ kèm theo danh sách giáo viên</w:t>
            </w:r>
          </w:p>
        </w:tc>
        <w:tc>
          <w:tcPr>
            <w:tcW w:w="2236" w:type="dxa"/>
            <w:gridSpan w:val="2"/>
            <w:vAlign w:val="center"/>
          </w:tcPr>
          <w:p w14:paraId="147649FE" w14:textId="77777777" w:rsidR="007C55F5" w:rsidRPr="00937B0B" w:rsidRDefault="007C55F5" w:rsidP="00937B0B">
            <w:pPr>
              <w:spacing w:before="40" w:after="40"/>
              <w:rPr>
                <w:b/>
                <w:color w:val="000000" w:themeColor="text1"/>
                <w:sz w:val="28"/>
                <w:szCs w:val="28"/>
              </w:rPr>
            </w:pPr>
            <w:r w:rsidRPr="00937B0B">
              <w:rPr>
                <w:color w:val="000000" w:themeColor="text1"/>
                <w:sz w:val="28"/>
                <w:szCs w:val="28"/>
              </w:rPr>
              <w:t>Bản chính văn bản giấy</w:t>
            </w:r>
          </w:p>
        </w:tc>
        <w:tc>
          <w:tcPr>
            <w:tcW w:w="2746" w:type="dxa"/>
            <w:vAlign w:val="center"/>
          </w:tcPr>
          <w:p w14:paraId="19014322" w14:textId="77777777" w:rsidR="007C55F5" w:rsidRPr="00937B0B" w:rsidRDefault="007C55F5" w:rsidP="00937B0B">
            <w:pPr>
              <w:spacing w:before="40" w:after="40"/>
              <w:rPr>
                <w:b/>
                <w:color w:val="000000" w:themeColor="text1"/>
                <w:sz w:val="28"/>
                <w:szCs w:val="28"/>
              </w:rPr>
            </w:pPr>
            <w:r w:rsidRPr="00937B0B">
              <w:rPr>
                <w:color w:val="000000" w:themeColor="text1"/>
                <w:sz w:val="28"/>
                <w:szCs w:val="28"/>
              </w:rPr>
              <w:t>Bản điện tử được ký số</w:t>
            </w:r>
          </w:p>
        </w:tc>
        <w:tc>
          <w:tcPr>
            <w:tcW w:w="519" w:type="dxa"/>
            <w:vAlign w:val="center"/>
          </w:tcPr>
          <w:p w14:paraId="6079291F" w14:textId="77777777" w:rsidR="007C55F5" w:rsidRPr="00937B0B" w:rsidRDefault="007C55F5" w:rsidP="00937B0B">
            <w:pPr>
              <w:spacing w:before="40" w:after="40"/>
              <w:jc w:val="center"/>
              <w:rPr>
                <w:color w:val="000000" w:themeColor="text1"/>
                <w:sz w:val="28"/>
                <w:szCs w:val="28"/>
              </w:rPr>
            </w:pPr>
            <w:r w:rsidRPr="00937B0B">
              <w:rPr>
                <w:color w:val="000000" w:themeColor="text1"/>
                <w:sz w:val="28"/>
                <w:szCs w:val="28"/>
              </w:rPr>
              <w:t>01</w:t>
            </w:r>
          </w:p>
        </w:tc>
      </w:tr>
      <w:tr w:rsidR="008776E2" w:rsidRPr="00937B0B" w14:paraId="5726990B" w14:textId="77777777" w:rsidTr="00D86400">
        <w:trPr>
          <w:trHeight w:val="20"/>
        </w:trPr>
        <w:tc>
          <w:tcPr>
            <w:tcW w:w="9351" w:type="dxa"/>
            <w:gridSpan w:val="6"/>
            <w:vAlign w:val="center"/>
          </w:tcPr>
          <w:p w14:paraId="72186D94" w14:textId="77777777" w:rsidR="00D76E27" w:rsidRPr="00937B0B" w:rsidRDefault="00D76E27" w:rsidP="00937B0B">
            <w:pPr>
              <w:spacing w:before="40" w:after="40"/>
              <w:jc w:val="both"/>
              <w:rPr>
                <w:color w:val="000000" w:themeColor="text1"/>
                <w:sz w:val="28"/>
                <w:szCs w:val="28"/>
              </w:rPr>
            </w:pPr>
            <w:r w:rsidRPr="00937B0B">
              <w:rPr>
                <w:color w:val="000000" w:themeColor="text1"/>
                <w:sz w:val="28"/>
                <w:szCs w:val="28"/>
              </w:rPr>
              <w:t>Sau khi được cấp có thẩm quyền phê duyệt, cơ sở giáo dục mầm non thông báo công khai danh sách giáo viên được hưởng chính sách</w:t>
            </w:r>
          </w:p>
          <w:p w14:paraId="462366AB" w14:textId="56F0E1EF" w:rsidR="00D76E27" w:rsidRPr="00937B0B" w:rsidRDefault="00D76E27" w:rsidP="00937B0B">
            <w:pPr>
              <w:spacing w:before="40" w:after="40"/>
              <w:jc w:val="both"/>
              <w:rPr>
                <w:color w:val="000000" w:themeColor="text1"/>
                <w:sz w:val="28"/>
                <w:szCs w:val="28"/>
              </w:rPr>
            </w:pPr>
            <w:r w:rsidRPr="00937B0B">
              <w:rPr>
                <w:color w:val="000000" w:themeColor="text1"/>
                <w:sz w:val="28"/>
                <w:szCs w:val="28"/>
              </w:rPr>
              <w:t>Phương thức thực hiện Cơ sở giáo dục mầm non chịu trách nhiệm tiếp nhận kinh phí và chi trả kinh phí hỗ trợ trực tiếp bằng tiền mặt hoặc chuyển khoản cho giáo viên; Thời gian chi trả thực hiện 2 lần trong năm học: lần 1 chi trả vào tháng 12 hằng năm; lần 2 chi trả đủ các tháng còn lại vào tháng 5 hằng năm; Trường hợp giáo viên chưa nhận được kinh phí hỗ trợ theo thời hạn quy định thì được truy lĩnh trong kỳ chi trả tiếp theo; Trường hợp giáo viên nghỉ việc, cơ sở giáo dục mầm non có trách nhiệm báo cáo phòng giáo dục và đào tạo, phòng giáo dục và đào tạo trình Ủy ban nhân dân cấp huyện dừng thực hiện chi trả chính sách.</w:t>
            </w:r>
          </w:p>
        </w:tc>
      </w:tr>
      <w:tr w:rsidR="008776E2" w:rsidRPr="00937B0B" w14:paraId="6EE6BC12" w14:textId="77777777" w:rsidTr="00D86400">
        <w:trPr>
          <w:trHeight w:val="20"/>
        </w:trPr>
        <w:tc>
          <w:tcPr>
            <w:tcW w:w="708" w:type="dxa"/>
            <w:vAlign w:val="center"/>
          </w:tcPr>
          <w:p w14:paraId="52EE2824"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5"/>
          </w:tcPr>
          <w:p w14:paraId="1586DAC7"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 xml:space="preserve">Thời hạn giải quyết: </w:t>
            </w:r>
          </w:p>
          <w:p w14:paraId="7183B4C5" w14:textId="77777777" w:rsidR="007C55F5" w:rsidRPr="00937B0B" w:rsidRDefault="007C55F5" w:rsidP="00937B0B">
            <w:pPr>
              <w:spacing w:before="40" w:after="40"/>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17 ngày làm việc</w:t>
            </w:r>
            <w:r w:rsidRPr="00937B0B">
              <w:rPr>
                <w:i/>
                <w:color w:val="000000" w:themeColor="text1"/>
                <w:sz w:val="28"/>
                <w:szCs w:val="28"/>
              </w:rPr>
              <w:t xml:space="preserve"> </w:t>
            </w:r>
          </w:p>
          <w:p w14:paraId="64BAD769" w14:textId="77777777" w:rsidR="007C55F5" w:rsidRPr="00937B0B" w:rsidRDefault="007C55F5" w:rsidP="00937B0B">
            <w:pPr>
              <w:spacing w:before="40" w:after="40"/>
              <w:rPr>
                <w:b/>
                <w:color w:val="000000" w:themeColor="text1"/>
                <w:sz w:val="28"/>
                <w:szCs w:val="28"/>
              </w:rPr>
            </w:pPr>
            <w:r w:rsidRPr="00937B0B">
              <w:rPr>
                <w:i/>
                <w:color w:val="000000" w:themeColor="text1"/>
                <w:sz w:val="28"/>
                <w:szCs w:val="28"/>
              </w:rPr>
              <w:t xml:space="preserve">- Theo thực tế tại địa phương: </w:t>
            </w:r>
            <w:r w:rsidRPr="00937B0B">
              <w:rPr>
                <w:color w:val="000000" w:themeColor="text1"/>
                <w:sz w:val="28"/>
                <w:szCs w:val="28"/>
              </w:rPr>
              <w:t>17 ngày làm việc</w:t>
            </w:r>
          </w:p>
        </w:tc>
      </w:tr>
      <w:tr w:rsidR="008776E2" w:rsidRPr="00937B0B" w14:paraId="52CBAE46" w14:textId="77777777" w:rsidTr="00D86400">
        <w:trPr>
          <w:trHeight w:val="20"/>
        </w:trPr>
        <w:tc>
          <w:tcPr>
            <w:tcW w:w="708" w:type="dxa"/>
            <w:vAlign w:val="center"/>
          </w:tcPr>
          <w:p w14:paraId="24C9F215"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5"/>
          </w:tcPr>
          <w:p w14:paraId="7258C6B3" w14:textId="77777777" w:rsidR="007C55F5" w:rsidRPr="00937B0B" w:rsidRDefault="007C55F5" w:rsidP="00937B0B">
            <w:pPr>
              <w:spacing w:before="40" w:after="40"/>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Cơ sở giáo dục mầm non dân lập, tư thục</w:t>
            </w:r>
          </w:p>
        </w:tc>
      </w:tr>
      <w:tr w:rsidR="008776E2" w:rsidRPr="00937B0B" w14:paraId="2A43163A" w14:textId="77777777" w:rsidTr="00D86400">
        <w:trPr>
          <w:trHeight w:val="20"/>
        </w:trPr>
        <w:tc>
          <w:tcPr>
            <w:tcW w:w="708" w:type="dxa"/>
            <w:vAlign w:val="center"/>
          </w:tcPr>
          <w:p w14:paraId="6AE986F9"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5"/>
            <w:vAlign w:val="center"/>
          </w:tcPr>
          <w:p w14:paraId="1BEBEC9B"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44E0AA62"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Cơ quan thực hiện: Cơ sở Giáo dục Mầm non, Phòng Giáo dục và Đào tạo</w:t>
            </w:r>
          </w:p>
          <w:p w14:paraId="79F554A7"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xml:space="preserve">- Cơ quan phối hợp: Phòng Tài chính - Kế hoạch huyện </w:t>
            </w:r>
          </w:p>
          <w:p w14:paraId="53BD8FD1"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Cơ quan có thẩm quyền: UBND cấp huyện</w:t>
            </w:r>
          </w:p>
        </w:tc>
      </w:tr>
      <w:tr w:rsidR="008776E2" w:rsidRPr="00937B0B" w14:paraId="2D163E50" w14:textId="77777777" w:rsidTr="00D86400">
        <w:trPr>
          <w:trHeight w:val="20"/>
        </w:trPr>
        <w:tc>
          <w:tcPr>
            <w:tcW w:w="708" w:type="dxa"/>
            <w:vAlign w:val="center"/>
          </w:tcPr>
          <w:p w14:paraId="6AB8659E"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5"/>
          </w:tcPr>
          <w:p w14:paraId="3F1F413B" w14:textId="77777777" w:rsidR="007C55F5" w:rsidRPr="00937B0B" w:rsidRDefault="007C55F5"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không</w:t>
            </w:r>
          </w:p>
        </w:tc>
      </w:tr>
      <w:tr w:rsidR="008776E2" w:rsidRPr="00937B0B" w14:paraId="53E15287" w14:textId="77777777" w:rsidTr="00D86400">
        <w:trPr>
          <w:trHeight w:val="20"/>
        </w:trPr>
        <w:tc>
          <w:tcPr>
            <w:tcW w:w="708" w:type="dxa"/>
            <w:vAlign w:val="center"/>
          </w:tcPr>
          <w:p w14:paraId="496160A6"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5"/>
          </w:tcPr>
          <w:p w14:paraId="37C59520" w14:textId="77777777" w:rsidR="007C55F5" w:rsidRPr="00937B0B" w:rsidRDefault="007C55F5" w:rsidP="00937B0B">
            <w:pPr>
              <w:spacing w:before="40" w:after="40"/>
              <w:rPr>
                <w:color w:val="000000" w:themeColor="text1"/>
                <w:sz w:val="28"/>
                <w:szCs w:val="28"/>
              </w:rPr>
            </w:pPr>
            <w:r w:rsidRPr="00937B0B">
              <w:rPr>
                <w:b/>
                <w:color w:val="000000" w:themeColor="text1"/>
                <w:sz w:val="28"/>
                <w:szCs w:val="28"/>
              </w:rPr>
              <w:t xml:space="preserve">Yêu cầu, điều kiện thực hiện thủ tục hành chính (nếu có): </w:t>
            </w:r>
          </w:p>
          <w:p w14:paraId="31F6B7C7" w14:textId="77777777" w:rsidR="007C55F5" w:rsidRPr="00937B0B" w:rsidRDefault="007C55F5"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Đối tượng hưởng chính sách: Giáo viên mầm non đang làm việc tại cơ sở giáo dục mầm non thuộc loại hình dân lập, tư thục đã được cơ quan có thẩm quyền cấp phép thành lập và hoạt động theo quy định ở địa bàn có khu công nghiệp bảo đảm những điều kiện sau: </w:t>
            </w:r>
          </w:p>
          <w:p w14:paraId="60F52E40" w14:textId="77777777" w:rsidR="007C55F5" w:rsidRPr="00937B0B" w:rsidRDefault="007C55F5"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Có trình độ chuẩn đào tạo chức danh giáo viên mầm non theo quy định; </w:t>
            </w:r>
          </w:p>
          <w:p w14:paraId="38FC28BD" w14:textId="77777777" w:rsidR="007C55F5" w:rsidRPr="00937B0B" w:rsidRDefault="007C55F5" w:rsidP="00937B0B">
            <w:pPr>
              <w:spacing w:before="40" w:after="40"/>
              <w:rPr>
                <w:color w:val="000000" w:themeColor="text1"/>
                <w:sz w:val="28"/>
                <w:szCs w:val="28"/>
                <w:shd w:val="clear" w:color="auto" w:fill="FFFFFF"/>
              </w:rPr>
            </w:pPr>
            <w:r w:rsidRPr="00937B0B">
              <w:rPr>
                <w:color w:val="000000" w:themeColor="text1"/>
                <w:sz w:val="28"/>
                <w:szCs w:val="28"/>
                <w:shd w:val="clear" w:color="auto" w:fill="FFFFFF"/>
              </w:rPr>
              <w:t xml:space="preserve">- Có hợp đồng lao động với người đại diện theo pháp luật của cơ sở giáo dục mầm non dân lập, tư thục; </w:t>
            </w:r>
          </w:p>
          <w:p w14:paraId="3CB3AC2F"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shd w:val="clear" w:color="auto" w:fill="FFFFFF"/>
              </w:rPr>
              <w:t>- Trực tiếp chăm sóc, giáo dục trẻ tại nhóm trẻ/lớp mẫu giáo có từ 30% trẻ em là con công nhân, người lao động làm việc tại khu công nghiệp.</w:t>
            </w:r>
          </w:p>
        </w:tc>
      </w:tr>
      <w:tr w:rsidR="008776E2" w:rsidRPr="00937B0B" w14:paraId="048857AE" w14:textId="77777777" w:rsidTr="00D86400">
        <w:trPr>
          <w:trHeight w:val="20"/>
        </w:trPr>
        <w:tc>
          <w:tcPr>
            <w:tcW w:w="708" w:type="dxa"/>
            <w:vAlign w:val="center"/>
          </w:tcPr>
          <w:p w14:paraId="0627DB84"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5"/>
          </w:tcPr>
          <w:p w14:paraId="421CFB98" w14:textId="77777777" w:rsidR="007C55F5" w:rsidRPr="00937B0B" w:rsidRDefault="007C55F5" w:rsidP="00937B0B">
            <w:pPr>
              <w:spacing w:before="40" w:after="40"/>
              <w:rPr>
                <w:b/>
                <w:color w:val="000000" w:themeColor="text1"/>
                <w:sz w:val="28"/>
                <w:szCs w:val="28"/>
              </w:rPr>
            </w:pPr>
            <w:r w:rsidRPr="00937B0B">
              <w:rPr>
                <w:b/>
                <w:color w:val="000000" w:themeColor="text1"/>
                <w:sz w:val="28"/>
                <w:szCs w:val="28"/>
              </w:rPr>
              <w:t xml:space="preserve">Căn cứ pháp lý của thủ tục hành chính: </w:t>
            </w:r>
          </w:p>
          <w:p w14:paraId="6CECC93D" w14:textId="77777777" w:rsidR="007C55F5" w:rsidRPr="00937B0B" w:rsidRDefault="007C55F5" w:rsidP="00937B0B">
            <w:pPr>
              <w:pStyle w:val="Other0"/>
              <w:tabs>
                <w:tab w:val="left" w:pos="1339"/>
                <w:tab w:val="left" w:pos="2606"/>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Nghị định số 105/2020/NĐ-CP ngày 08/9/2020 của Chính phủ quy định chính sách phát triển giáo dục mầm non;</w:t>
            </w:r>
          </w:p>
          <w:p w14:paraId="52F10CE4" w14:textId="77777777" w:rsidR="007C55F5" w:rsidRPr="00937B0B" w:rsidRDefault="007C55F5" w:rsidP="00937B0B">
            <w:pPr>
              <w:spacing w:before="40" w:after="40"/>
              <w:jc w:val="both"/>
              <w:rPr>
                <w:color w:val="000000" w:themeColor="text1"/>
                <w:sz w:val="28"/>
                <w:szCs w:val="28"/>
              </w:rPr>
            </w:pPr>
            <w:r w:rsidRPr="00937B0B">
              <w:rPr>
                <w:rFonts w:eastAsiaTheme="minorHAnsi"/>
                <w:color w:val="000000" w:themeColor="text1"/>
                <w:sz w:val="28"/>
                <w:szCs w:val="28"/>
              </w:rPr>
              <w:t>- QĐ Số 2108 /QĐ-BGDĐT ngày 24/6/2021 của Bộ GD&amp;ĐT công bố Bộ thủ tục hành chính được chuẩn hóa thuộc phạm vi, chức năng quản lý của Bộ GD&amp;ĐT</w:t>
            </w:r>
          </w:p>
        </w:tc>
      </w:tr>
      <w:tr w:rsidR="008776E2" w:rsidRPr="00937B0B" w14:paraId="1D881EAF" w14:textId="77777777" w:rsidTr="00D86400">
        <w:trPr>
          <w:trHeight w:val="20"/>
        </w:trPr>
        <w:tc>
          <w:tcPr>
            <w:tcW w:w="708" w:type="dxa"/>
            <w:vAlign w:val="center"/>
          </w:tcPr>
          <w:p w14:paraId="7D98614F" w14:textId="77777777" w:rsidR="007C55F5" w:rsidRPr="00937B0B" w:rsidRDefault="007C55F5"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5"/>
          </w:tcPr>
          <w:p w14:paraId="59DA0F41" w14:textId="77777777" w:rsidR="007C55F5" w:rsidRPr="00937B0B" w:rsidRDefault="007C55F5" w:rsidP="00937B0B">
            <w:pPr>
              <w:spacing w:before="40" w:after="40"/>
              <w:rPr>
                <w:color w:val="000000" w:themeColor="text1"/>
                <w:sz w:val="28"/>
                <w:szCs w:val="28"/>
              </w:rPr>
            </w:pPr>
            <w:r w:rsidRPr="00937B0B">
              <w:rPr>
                <w:b/>
                <w:color w:val="000000" w:themeColor="text1"/>
                <w:sz w:val="28"/>
                <w:szCs w:val="28"/>
              </w:rPr>
              <w:t xml:space="preserve">Mẫu thành phần hồ sơ: </w:t>
            </w:r>
            <w:r w:rsidRPr="00937B0B">
              <w:rPr>
                <w:rFonts w:eastAsia="Arial"/>
                <w:color w:val="000000" w:themeColor="text1"/>
                <w:sz w:val="28"/>
                <w:szCs w:val="28"/>
              </w:rPr>
              <w:t xml:space="preserve">Danh sách giáo viên được hưởng chính sách. Mẫu số 05 </w:t>
            </w:r>
            <w:r w:rsidRPr="00937B0B">
              <w:rPr>
                <w:color w:val="000000" w:themeColor="text1"/>
                <w:sz w:val="28"/>
                <w:szCs w:val="28"/>
              </w:rPr>
              <w:t xml:space="preserve"> Nghị định số 105/2020/NĐ-CP ngày 08/9/2020 của Chính phủ</w:t>
            </w:r>
          </w:p>
        </w:tc>
      </w:tr>
    </w:tbl>
    <w:p w14:paraId="0A0DF2E6" w14:textId="0C997B67" w:rsidR="009133DB" w:rsidRDefault="009133DB" w:rsidP="00937B0B">
      <w:pPr>
        <w:spacing w:before="40" w:after="40"/>
        <w:rPr>
          <w:color w:val="000000" w:themeColor="text1"/>
          <w:sz w:val="28"/>
          <w:szCs w:val="28"/>
        </w:rPr>
      </w:pPr>
    </w:p>
    <w:p w14:paraId="771FD09E" w14:textId="77777777" w:rsidR="009133DB" w:rsidRDefault="009133DB">
      <w:pPr>
        <w:rPr>
          <w:color w:val="000000" w:themeColor="text1"/>
          <w:sz w:val="28"/>
          <w:szCs w:val="28"/>
        </w:rPr>
      </w:pPr>
      <w:r>
        <w:rPr>
          <w:color w:val="000000" w:themeColor="text1"/>
          <w:sz w:val="28"/>
          <w:szCs w:val="28"/>
        </w:rPr>
        <w:br w:type="page"/>
      </w:r>
    </w:p>
    <w:p w14:paraId="11D0A6BE" w14:textId="77777777" w:rsidR="007C55F5" w:rsidRPr="00937B0B" w:rsidRDefault="007C55F5" w:rsidP="00937B0B">
      <w:pPr>
        <w:spacing w:before="40" w:after="40"/>
        <w:rPr>
          <w:color w:val="000000" w:themeColor="text1"/>
          <w:sz w:val="28"/>
          <w:szCs w:val="28"/>
        </w:rPr>
      </w:pPr>
    </w:p>
    <w:p w14:paraId="542C146E" w14:textId="77777777" w:rsidR="007C55F5" w:rsidRPr="00937B0B" w:rsidRDefault="007C55F5" w:rsidP="00937B0B">
      <w:pPr>
        <w:spacing w:before="40" w:after="40"/>
        <w:jc w:val="right"/>
        <w:rPr>
          <w:color w:val="000000" w:themeColor="text1"/>
          <w:sz w:val="28"/>
          <w:szCs w:val="28"/>
        </w:rPr>
      </w:pPr>
      <w:r w:rsidRPr="00937B0B">
        <w:rPr>
          <w:b/>
          <w:bCs/>
          <w:color w:val="000000" w:themeColor="text1"/>
          <w:sz w:val="28"/>
          <w:szCs w:val="28"/>
        </w:rPr>
        <w:t>Mẫu số 05</w:t>
      </w:r>
    </w:p>
    <w:tbl>
      <w:tblPr>
        <w:tblW w:w="0" w:type="auto"/>
        <w:tblBorders>
          <w:insideH w:val="nil"/>
          <w:insideV w:val="nil"/>
        </w:tblBorders>
        <w:tblCellMar>
          <w:left w:w="0" w:type="dxa"/>
          <w:right w:w="0" w:type="dxa"/>
        </w:tblCellMar>
        <w:tblLook w:val="04A0" w:firstRow="1" w:lastRow="0" w:firstColumn="1" w:lastColumn="0" w:noHBand="0" w:noVBand="1"/>
      </w:tblPr>
      <w:tblGrid>
        <w:gridCol w:w="5437"/>
        <w:gridCol w:w="3637"/>
      </w:tblGrid>
      <w:tr w:rsidR="007B7869" w:rsidRPr="00937B0B" w14:paraId="06AD6323" w14:textId="77777777" w:rsidTr="00A90B17">
        <w:tc>
          <w:tcPr>
            <w:tcW w:w="5529" w:type="dxa"/>
            <w:tcBorders>
              <w:top w:val="nil"/>
              <w:left w:val="nil"/>
              <w:bottom w:val="nil"/>
              <w:right w:val="nil"/>
            </w:tcBorders>
            <w:tcMar>
              <w:top w:w="0" w:type="dxa"/>
              <w:left w:w="108" w:type="dxa"/>
              <w:bottom w:w="0" w:type="dxa"/>
              <w:right w:w="108" w:type="dxa"/>
            </w:tcMar>
            <w:hideMark/>
          </w:tcPr>
          <w:p w14:paraId="3A18A69D" w14:textId="77777777" w:rsidR="007C55F5" w:rsidRPr="00937B0B" w:rsidRDefault="007C55F5" w:rsidP="00937B0B">
            <w:pPr>
              <w:spacing w:before="40" w:after="40"/>
              <w:jc w:val="center"/>
              <w:rPr>
                <w:color w:val="000000" w:themeColor="text1"/>
                <w:sz w:val="28"/>
                <w:szCs w:val="28"/>
              </w:rPr>
            </w:pPr>
            <w:r w:rsidRPr="00937B0B">
              <w:rPr>
                <w:color w:val="000000" w:themeColor="text1"/>
                <w:sz w:val="28"/>
                <w:szCs w:val="28"/>
              </w:rPr>
              <w:t>CƠ QUAN QUẢN LÝ CẤP TRÊN TRỰC TIẾP</w:t>
            </w:r>
            <w:r w:rsidRPr="00937B0B">
              <w:rPr>
                <w:color w:val="000000" w:themeColor="text1"/>
                <w:sz w:val="28"/>
                <w:szCs w:val="28"/>
              </w:rPr>
              <w:br/>
            </w:r>
            <w:r w:rsidRPr="00937B0B">
              <w:rPr>
                <w:b/>
                <w:bCs/>
                <w:color w:val="000000" w:themeColor="text1"/>
                <w:sz w:val="28"/>
                <w:szCs w:val="28"/>
              </w:rPr>
              <w:t>TÊN CƠ SỞ GIÁO DỤC MẦM NON ............</w:t>
            </w:r>
            <w:r w:rsidRPr="00937B0B">
              <w:rPr>
                <w:b/>
                <w:bCs/>
                <w:color w:val="000000" w:themeColor="text1"/>
                <w:sz w:val="28"/>
                <w:szCs w:val="28"/>
              </w:rPr>
              <w:br/>
              <w:t>--------</w:t>
            </w:r>
          </w:p>
        </w:tc>
        <w:tc>
          <w:tcPr>
            <w:tcW w:w="3708" w:type="dxa"/>
            <w:tcBorders>
              <w:top w:val="nil"/>
              <w:left w:val="nil"/>
              <w:bottom w:val="nil"/>
              <w:right w:val="nil"/>
            </w:tcBorders>
            <w:tcMar>
              <w:top w:w="0" w:type="dxa"/>
              <w:left w:w="108" w:type="dxa"/>
              <w:bottom w:w="0" w:type="dxa"/>
              <w:right w:w="108" w:type="dxa"/>
            </w:tcMar>
            <w:hideMark/>
          </w:tcPr>
          <w:p w14:paraId="5EBCA907" w14:textId="77777777" w:rsidR="007C55F5" w:rsidRPr="00937B0B" w:rsidRDefault="007C55F5" w:rsidP="00937B0B">
            <w:pPr>
              <w:spacing w:before="40" w:after="40"/>
              <w:jc w:val="center"/>
              <w:rPr>
                <w:color w:val="000000" w:themeColor="text1"/>
                <w:sz w:val="28"/>
                <w:szCs w:val="28"/>
              </w:rPr>
            </w:pPr>
            <w:r w:rsidRPr="00937B0B">
              <w:rPr>
                <w:color w:val="000000" w:themeColor="text1"/>
                <w:sz w:val="28"/>
                <w:szCs w:val="28"/>
              </w:rPr>
              <w:t> </w:t>
            </w:r>
          </w:p>
        </w:tc>
      </w:tr>
    </w:tbl>
    <w:p w14:paraId="44C0F747" w14:textId="77777777" w:rsidR="007C55F5" w:rsidRPr="00937B0B" w:rsidRDefault="007C55F5" w:rsidP="00937B0B">
      <w:pPr>
        <w:spacing w:before="40" w:after="40"/>
        <w:jc w:val="right"/>
        <w:rPr>
          <w:color w:val="000000" w:themeColor="text1"/>
          <w:sz w:val="28"/>
          <w:szCs w:val="28"/>
        </w:rPr>
      </w:pPr>
      <w:r w:rsidRPr="00937B0B">
        <w:rPr>
          <w:color w:val="000000" w:themeColor="text1"/>
          <w:sz w:val="28"/>
          <w:szCs w:val="28"/>
        </w:rPr>
        <w:t> </w:t>
      </w:r>
    </w:p>
    <w:p w14:paraId="39DB3629"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DANH SÁCH GIÁO VIÊN MẦM NON DÂN LẬP, TƯ THỤC ĐỀ NGHỊ ĐƯỢC HƯỞNG CHẾ ĐỘ HỖ TRỢ Ở ĐỊA BÀN CÓ KHU CÔNG NGHIỆP</w:t>
      </w:r>
    </w:p>
    <w:p w14:paraId="29B994CB" w14:textId="77777777" w:rsidR="007C55F5" w:rsidRPr="00937B0B" w:rsidRDefault="007C55F5" w:rsidP="00937B0B">
      <w:pPr>
        <w:spacing w:before="40" w:after="40"/>
        <w:jc w:val="center"/>
        <w:rPr>
          <w:color w:val="000000" w:themeColor="text1"/>
          <w:sz w:val="28"/>
          <w:szCs w:val="28"/>
        </w:rPr>
      </w:pPr>
      <w:r w:rsidRPr="00937B0B">
        <w:rPr>
          <w:color w:val="000000" w:themeColor="text1"/>
          <w:sz w:val="28"/>
          <w:szCs w:val="28"/>
        </w:rPr>
        <w:t>(Dùng cho Cơ sở giáo dục mầm non dân lập, tư thục)</w:t>
      </w:r>
    </w:p>
    <w:p w14:paraId="4F8DF7AD"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xml:space="preserve">Tổng số giáo viên của cơ sở GDMN:.................................. </w:t>
      </w:r>
    </w:p>
    <w:p w14:paraId="14639013"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xml:space="preserve">Tổng số giáo viên được hưởng chính sách.................................. </w:t>
      </w:r>
    </w:p>
    <w:p w14:paraId="4A9AF5C7" w14:textId="77777777" w:rsidR="007C55F5" w:rsidRPr="00937B0B" w:rsidRDefault="007C55F5" w:rsidP="00937B0B">
      <w:pPr>
        <w:spacing w:before="40" w:after="40"/>
        <w:jc w:val="right"/>
        <w:rPr>
          <w:color w:val="000000" w:themeColor="text1"/>
          <w:sz w:val="28"/>
          <w:szCs w:val="28"/>
        </w:rPr>
      </w:pPr>
      <w:r w:rsidRPr="00937B0B">
        <w:rPr>
          <w:color w:val="000000" w:themeColor="text1"/>
          <w:sz w:val="28"/>
          <w:szCs w:val="28"/>
        </w:rPr>
        <w:t>Đơn vị: Triệu đồng</w:t>
      </w:r>
    </w:p>
    <w:tbl>
      <w:tblPr>
        <w:tblW w:w="5000" w:type="pct"/>
        <w:tblBorders>
          <w:insideH w:val="nil"/>
          <w:insideV w:val="nil"/>
        </w:tblBorders>
        <w:tblCellMar>
          <w:left w:w="0" w:type="dxa"/>
          <w:right w:w="0" w:type="dxa"/>
        </w:tblCellMar>
        <w:tblLook w:val="04A0" w:firstRow="1" w:lastRow="0" w:firstColumn="1" w:lastColumn="0" w:noHBand="0" w:noVBand="1"/>
      </w:tblPr>
      <w:tblGrid>
        <w:gridCol w:w="645"/>
        <w:gridCol w:w="935"/>
        <w:gridCol w:w="771"/>
        <w:gridCol w:w="784"/>
        <w:gridCol w:w="1149"/>
        <w:gridCol w:w="1149"/>
        <w:gridCol w:w="1149"/>
        <w:gridCol w:w="907"/>
        <w:gridCol w:w="844"/>
        <w:gridCol w:w="721"/>
      </w:tblGrid>
      <w:tr w:rsidR="007B7869" w:rsidRPr="00937B0B" w14:paraId="42525933" w14:textId="77777777" w:rsidTr="00A90B17">
        <w:tc>
          <w:tcPr>
            <w:tcW w:w="361" w:type="pct"/>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35D3BB12"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STT</w:t>
            </w:r>
          </w:p>
        </w:tc>
        <w:tc>
          <w:tcPr>
            <w:tcW w:w="518" w:type="pc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16BC6AF9"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Họ và tên</w:t>
            </w:r>
          </w:p>
        </w:tc>
        <w:tc>
          <w:tcPr>
            <w:tcW w:w="393" w:type="pc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5560863B"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Ngày tháng năm sinh</w:t>
            </w:r>
          </w:p>
        </w:tc>
        <w:tc>
          <w:tcPr>
            <w:tcW w:w="399" w:type="pc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730A72FA"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Trình độ đào tạo</w:t>
            </w:r>
          </w:p>
        </w:tc>
        <w:tc>
          <w:tcPr>
            <w:tcW w:w="650" w:type="pc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72E9D016"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Dạy tại nhóm/lớp</w:t>
            </w:r>
          </w:p>
        </w:tc>
        <w:tc>
          <w:tcPr>
            <w:tcW w:w="650" w:type="pc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0EE0D228"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Tổng số trẻ trong nhóm/lớp</w:t>
            </w:r>
          </w:p>
        </w:tc>
        <w:tc>
          <w:tcPr>
            <w:tcW w:w="650" w:type="pc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61EB0D3D"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Số trẻ là con công nhân trong nhóm/lớp</w:t>
            </w:r>
          </w:p>
        </w:tc>
        <w:tc>
          <w:tcPr>
            <w:tcW w:w="488" w:type="pc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1167CCA8"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Mức tiền được hưởng/ tháng</w:t>
            </w:r>
          </w:p>
        </w:tc>
        <w:tc>
          <w:tcPr>
            <w:tcW w:w="452" w:type="pc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5623074C"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Số tháng được hưởng</w:t>
            </w:r>
          </w:p>
        </w:tc>
        <w:tc>
          <w:tcPr>
            <w:tcW w:w="439" w:type="pc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18DBC647"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Tổng số tiền</w:t>
            </w:r>
          </w:p>
        </w:tc>
      </w:tr>
      <w:tr w:rsidR="00EC3D27" w:rsidRPr="00937B0B" w14:paraId="4ABE8984" w14:textId="77777777" w:rsidTr="00A90B17">
        <w:tc>
          <w:tcPr>
            <w:tcW w:w="361" w:type="pct"/>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6C34D756" w14:textId="77777777" w:rsidR="007C55F5" w:rsidRPr="00937B0B" w:rsidRDefault="007C55F5" w:rsidP="00937B0B">
            <w:pPr>
              <w:spacing w:before="40" w:after="40"/>
              <w:jc w:val="center"/>
              <w:rPr>
                <w:color w:val="000000" w:themeColor="text1"/>
                <w:sz w:val="28"/>
                <w:szCs w:val="28"/>
              </w:rPr>
            </w:pPr>
            <w:r w:rsidRPr="00937B0B">
              <w:rPr>
                <w:color w:val="000000" w:themeColor="text1"/>
                <w:sz w:val="28"/>
                <w:szCs w:val="28"/>
              </w:rPr>
              <w:t>1</w:t>
            </w:r>
          </w:p>
        </w:tc>
        <w:tc>
          <w:tcPr>
            <w:tcW w:w="518"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4235E7F7"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Nguyễn Thị A</w:t>
            </w:r>
          </w:p>
        </w:tc>
        <w:tc>
          <w:tcPr>
            <w:tcW w:w="393"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2910D3F6"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399"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05A0470F"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650"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70D2B0E3"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650"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5DD8D545"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650"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627AABFB"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488"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172495F3"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452"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719955FA"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439"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22845BB2"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r>
      <w:tr w:rsidR="00EC3D27" w:rsidRPr="00937B0B" w14:paraId="57FE1F3B" w14:textId="77777777" w:rsidTr="00A90B17">
        <w:tc>
          <w:tcPr>
            <w:tcW w:w="361" w:type="pct"/>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0AAE5C3B"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518"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5E14FDA7"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393"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6653CEAD"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399"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382CA8FA"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650"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245B4867"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650"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5CF55921"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650"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4B692C4A"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488"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1CD502E7"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452"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32DD2099"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439"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68386EC3"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r>
      <w:tr w:rsidR="007B7869" w:rsidRPr="00937B0B" w14:paraId="0BBD32AC" w14:textId="77777777" w:rsidTr="00A90B17">
        <w:tc>
          <w:tcPr>
            <w:tcW w:w="361" w:type="pct"/>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4B0105F5"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518"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014E5496"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393"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350FA408"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399"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3414A0D3"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650"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166A7C6F"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650"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0E346BE2"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650"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0C1B65C1"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488"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121B5221"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452"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3D2A6FE0"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c>
          <w:tcPr>
            <w:tcW w:w="439" w:type="pct"/>
            <w:tcBorders>
              <w:top w:val="nil"/>
              <w:left w:val="nil"/>
              <w:bottom w:val="single" w:sz="8" w:space="0" w:color="auto"/>
              <w:right w:val="single" w:sz="8" w:space="0" w:color="auto"/>
            </w:tcBorders>
            <w:tcMar>
              <w:top w:w="28" w:type="dxa"/>
              <w:left w:w="108" w:type="dxa"/>
              <w:bottom w:w="28" w:type="dxa"/>
              <w:right w:w="108" w:type="dxa"/>
            </w:tcMar>
            <w:vAlign w:val="center"/>
            <w:hideMark/>
          </w:tcPr>
          <w:p w14:paraId="2012C931"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c>
      </w:tr>
    </w:tbl>
    <w:p w14:paraId="744DAA1A"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t> </w:t>
      </w:r>
    </w:p>
    <w:tbl>
      <w:tblPr>
        <w:tblW w:w="0" w:type="auto"/>
        <w:tblBorders>
          <w:insideH w:val="nil"/>
          <w:insideV w:val="nil"/>
        </w:tblBorders>
        <w:tblCellMar>
          <w:left w:w="0" w:type="dxa"/>
          <w:right w:w="0" w:type="dxa"/>
        </w:tblCellMar>
        <w:tblLook w:val="04A0" w:firstRow="1" w:lastRow="0" w:firstColumn="1" w:lastColumn="0" w:noHBand="0" w:noVBand="1"/>
      </w:tblPr>
      <w:tblGrid>
        <w:gridCol w:w="4618"/>
        <w:gridCol w:w="4400"/>
      </w:tblGrid>
      <w:tr w:rsidR="007C55F5" w:rsidRPr="00937B0B" w14:paraId="79F420F0" w14:textId="77777777" w:rsidTr="00A90B17">
        <w:tc>
          <w:tcPr>
            <w:tcW w:w="4618" w:type="dxa"/>
            <w:tcBorders>
              <w:top w:val="nil"/>
              <w:left w:val="nil"/>
              <w:bottom w:val="nil"/>
              <w:right w:val="nil"/>
            </w:tcBorders>
            <w:tcMar>
              <w:top w:w="0" w:type="dxa"/>
              <w:left w:w="108" w:type="dxa"/>
              <w:bottom w:w="0" w:type="dxa"/>
              <w:right w:w="108" w:type="dxa"/>
            </w:tcMar>
            <w:hideMark/>
          </w:tcPr>
          <w:p w14:paraId="62839B6F"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NGƯỜI LẬP BIỂU</w:t>
            </w:r>
          </w:p>
        </w:tc>
        <w:tc>
          <w:tcPr>
            <w:tcW w:w="4400" w:type="dxa"/>
            <w:tcBorders>
              <w:top w:val="nil"/>
              <w:left w:val="nil"/>
              <w:bottom w:val="nil"/>
              <w:right w:val="nil"/>
            </w:tcBorders>
            <w:tcMar>
              <w:top w:w="0" w:type="dxa"/>
              <w:left w:w="108" w:type="dxa"/>
              <w:bottom w:w="0" w:type="dxa"/>
              <w:right w:w="108" w:type="dxa"/>
            </w:tcMar>
            <w:hideMark/>
          </w:tcPr>
          <w:p w14:paraId="6DEED20E" w14:textId="77777777" w:rsidR="007C55F5" w:rsidRPr="00937B0B" w:rsidRDefault="007C55F5" w:rsidP="00937B0B">
            <w:pPr>
              <w:spacing w:before="40" w:after="40"/>
              <w:jc w:val="center"/>
              <w:rPr>
                <w:color w:val="000000" w:themeColor="text1"/>
                <w:sz w:val="28"/>
                <w:szCs w:val="28"/>
              </w:rPr>
            </w:pPr>
            <w:r w:rsidRPr="00937B0B">
              <w:rPr>
                <w:i/>
                <w:iCs/>
                <w:color w:val="000000" w:themeColor="text1"/>
                <w:sz w:val="28"/>
                <w:szCs w:val="28"/>
              </w:rPr>
              <w:t>......, ngày.... tháng.....năm......</w:t>
            </w:r>
          </w:p>
          <w:p w14:paraId="7DFD5007" w14:textId="77777777" w:rsidR="007C55F5" w:rsidRPr="00937B0B" w:rsidRDefault="007C55F5" w:rsidP="00937B0B">
            <w:pPr>
              <w:spacing w:before="40" w:after="40"/>
              <w:jc w:val="center"/>
              <w:rPr>
                <w:color w:val="000000" w:themeColor="text1"/>
                <w:sz w:val="28"/>
                <w:szCs w:val="28"/>
              </w:rPr>
            </w:pPr>
            <w:r w:rsidRPr="00937B0B">
              <w:rPr>
                <w:b/>
                <w:bCs/>
                <w:color w:val="000000" w:themeColor="text1"/>
                <w:sz w:val="28"/>
                <w:szCs w:val="28"/>
              </w:rPr>
              <w:t>HIỆU TRƯỞNG</w:t>
            </w:r>
            <w:r w:rsidRPr="00937B0B">
              <w:rPr>
                <w:color w:val="000000" w:themeColor="text1"/>
                <w:sz w:val="28"/>
                <w:szCs w:val="28"/>
              </w:rPr>
              <w:br/>
            </w:r>
            <w:r w:rsidRPr="00937B0B">
              <w:rPr>
                <w:i/>
                <w:iCs/>
                <w:color w:val="000000" w:themeColor="text1"/>
                <w:sz w:val="28"/>
                <w:szCs w:val="28"/>
              </w:rPr>
              <w:t>(Ký, ghi rõ họ tên, đóng dấu)</w:t>
            </w:r>
          </w:p>
        </w:tc>
      </w:tr>
    </w:tbl>
    <w:p w14:paraId="25A095E5" w14:textId="77777777" w:rsidR="007C55F5" w:rsidRPr="00937B0B" w:rsidRDefault="007C55F5" w:rsidP="00937B0B">
      <w:pPr>
        <w:spacing w:before="40" w:after="40"/>
        <w:rPr>
          <w:color w:val="000000" w:themeColor="text1"/>
          <w:sz w:val="28"/>
          <w:szCs w:val="28"/>
        </w:rPr>
      </w:pPr>
    </w:p>
    <w:p w14:paraId="1CA32BAA" w14:textId="77777777" w:rsidR="007C55F5" w:rsidRPr="00937B0B" w:rsidRDefault="007C55F5" w:rsidP="00937B0B">
      <w:pPr>
        <w:spacing w:before="40" w:after="40"/>
        <w:rPr>
          <w:color w:val="000000" w:themeColor="text1"/>
          <w:sz w:val="28"/>
          <w:szCs w:val="28"/>
        </w:rPr>
      </w:pPr>
      <w:r w:rsidRPr="00937B0B">
        <w:rPr>
          <w:color w:val="000000" w:themeColor="text1"/>
          <w:sz w:val="28"/>
          <w:szCs w:val="28"/>
        </w:rPr>
        <w:br w:type="page"/>
      </w:r>
    </w:p>
    <w:p w14:paraId="3ACED873" w14:textId="7391CEFA" w:rsidR="00756A71" w:rsidRPr="00937B0B" w:rsidRDefault="00756A71" w:rsidP="00937B0B">
      <w:pPr>
        <w:pStyle w:val="Heading3"/>
        <w:rPr>
          <w:sz w:val="28"/>
          <w:szCs w:val="28"/>
        </w:rPr>
      </w:pPr>
      <w:bookmarkStart w:id="284" w:name="_Toc127863902"/>
      <w:r w:rsidRPr="00937B0B">
        <w:rPr>
          <w:sz w:val="28"/>
          <w:szCs w:val="28"/>
        </w:rPr>
        <w:t>VI.2. Cơ quan giải quyết TTHC: Phòng GD&amp;ĐT, Phòng LĐTB-XH cấ</w:t>
      </w:r>
      <w:r w:rsidR="006E066F" w:rsidRPr="00937B0B">
        <w:rPr>
          <w:sz w:val="28"/>
          <w:szCs w:val="28"/>
        </w:rPr>
        <w:t>p hu</w:t>
      </w:r>
      <w:r w:rsidRPr="00937B0B">
        <w:rPr>
          <w:sz w:val="28"/>
          <w:szCs w:val="28"/>
        </w:rPr>
        <w:t xml:space="preserve"> sở giáo dục</w:t>
      </w:r>
    </w:p>
    <w:bookmarkEnd w:id="284"/>
    <w:p w14:paraId="78AE5D06" w14:textId="5DE4B409" w:rsidR="00535F64" w:rsidRPr="00937B0B" w:rsidRDefault="00535F64" w:rsidP="00D1706F">
      <w:pPr>
        <w:pStyle w:val="Heading4"/>
      </w:pPr>
      <w:r w:rsidRPr="00937B0B">
        <w:rPr>
          <w:bCs/>
        </w:rPr>
        <w:t xml:space="preserve">1.004438 </w:t>
      </w:r>
      <w:r w:rsidRPr="00937B0B">
        <w:rPr>
          <w:shd w:val="clear" w:color="auto" w:fill="FFFFFF"/>
        </w:rPr>
        <w:t>Xét, duyệt chính sách hỗ trợ đối với học sinh bán trú</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3403"/>
        <w:gridCol w:w="2410"/>
        <w:gridCol w:w="142"/>
        <w:gridCol w:w="1701"/>
        <w:gridCol w:w="992"/>
      </w:tblGrid>
      <w:tr w:rsidR="008776E2" w:rsidRPr="00937B0B" w14:paraId="4AD129D3" w14:textId="77777777" w:rsidTr="009133DB">
        <w:trPr>
          <w:trHeight w:val="20"/>
        </w:trPr>
        <w:tc>
          <w:tcPr>
            <w:tcW w:w="9356" w:type="dxa"/>
            <w:gridSpan w:val="6"/>
            <w:shd w:val="clear" w:color="auto" w:fill="auto"/>
          </w:tcPr>
          <w:p w14:paraId="7294A029" w14:textId="3BBE2F94" w:rsidR="00756A71" w:rsidRPr="00937B0B" w:rsidRDefault="006E066F" w:rsidP="00937B0B">
            <w:pPr>
              <w:spacing w:before="40" w:after="40"/>
              <w:jc w:val="left"/>
              <w:rPr>
                <w:b/>
                <w:color w:val="000000" w:themeColor="text1"/>
                <w:sz w:val="28"/>
                <w:szCs w:val="28"/>
              </w:rPr>
            </w:pPr>
            <w:r w:rsidRPr="00937B0B">
              <w:rPr>
                <w:b/>
                <w:color w:val="000000" w:themeColor="text1"/>
                <w:sz w:val="28"/>
                <w:szCs w:val="28"/>
              </w:rPr>
              <w:t>M</w:t>
            </w:r>
            <w:r w:rsidR="00756A71" w:rsidRPr="00937B0B">
              <w:rPr>
                <w:b/>
                <w:color w:val="000000" w:themeColor="text1"/>
                <w:sz w:val="28"/>
                <w:szCs w:val="28"/>
              </w:rPr>
              <w:t xml:space="preserve">ã thủ tục: </w:t>
            </w:r>
            <w:r w:rsidR="00756A71" w:rsidRPr="00937B0B">
              <w:rPr>
                <w:bCs/>
                <w:color w:val="000000" w:themeColor="text1"/>
                <w:sz w:val="28"/>
                <w:szCs w:val="28"/>
              </w:rPr>
              <w:t>1.004438</w:t>
            </w:r>
          </w:p>
        </w:tc>
      </w:tr>
      <w:tr w:rsidR="008776E2" w:rsidRPr="00937B0B" w14:paraId="52B2922C" w14:textId="77777777" w:rsidTr="009133DB">
        <w:trPr>
          <w:trHeight w:val="20"/>
        </w:trPr>
        <w:tc>
          <w:tcPr>
            <w:tcW w:w="9356" w:type="dxa"/>
            <w:gridSpan w:val="6"/>
            <w:shd w:val="clear" w:color="auto" w:fill="auto"/>
          </w:tcPr>
          <w:p w14:paraId="553E50E7" w14:textId="77777777" w:rsidR="00756A71" w:rsidRPr="00937B0B" w:rsidRDefault="00756A71" w:rsidP="00937B0B">
            <w:pPr>
              <w:spacing w:before="40" w:after="40"/>
              <w:rPr>
                <w:b/>
                <w:color w:val="000000" w:themeColor="text1"/>
                <w:sz w:val="28"/>
                <w:szCs w:val="28"/>
              </w:rPr>
            </w:pPr>
            <w:r w:rsidRPr="00937B0B">
              <w:rPr>
                <w:b/>
                <w:color w:val="000000" w:themeColor="text1"/>
                <w:sz w:val="28"/>
                <w:szCs w:val="28"/>
              </w:rPr>
              <w:t>Tên thủ tục:</w:t>
            </w:r>
            <w:r w:rsidRPr="00937B0B">
              <w:rPr>
                <w:color w:val="000000" w:themeColor="text1"/>
                <w:sz w:val="28"/>
                <w:szCs w:val="28"/>
              </w:rPr>
              <w:t xml:space="preserve"> </w:t>
            </w:r>
            <w:r w:rsidRPr="00937B0B">
              <w:rPr>
                <w:rFonts w:eastAsia="Arial"/>
                <w:color w:val="000000" w:themeColor="text1"/>
                <w:sz w:val="28"/>
                <w:szCs w:val="28"/>
              </w:rPr>
              <w:t xml:space="preserve"> </w:t>
            </w:r>
            <w:r w:rsidRPr="00937B0B">
              <w:rPr>
                <w:color w:val="000000" w:themeColor="text1"/>
                <w:sz w:val="28"/>
                <w:szCs w:val="28"/>
                <w:shd w:val="clear" w:color="auto" w:fill="FFFFFF"/>
              </w:rPr>
              <w:t>Xét, duyệt chính sách hỗ trợ đối với học sinh bán trú đang học tại các trường tiểu học, trung học cở sở ở xã, thôn đặc biệt khó khăn</w:t>
            </w:r>
          </w:p>
        </w:tc>
      </w:tr>
      <w:tr w:rsidR="008776E2" w:rsidRPr="00937B0B" w14:paraId="0634DD00" w14:textId="77777777" w:rsidTr="009133DB">
        <w:trPr>
          <w:trHeight w:val="20"/>
        </w:trPr>
        <w:tc>
          <w:tcPr>
            <w:tcW w:w="9356" w:type="dxa"/>
            <w:gridSpan w:val="6"/>
            <w:shd w:val="clear" w:color="auto" w:fill="auto"/>
          </w:tcPr>
          <w:p w14:paraId="279E7D2D"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8776E2" w:rsidRPr="00937B0B" w14:paraId="1B492260" w14:textId="77777777" w:rsidTr="009133DB">
        <w:trPr>
          <w:trHeight w:val="20"/>
        </w:trPr>
        <w:tc>
          <w:tcPr>
            <w:tcW w:w="9356" w:type="dxa"/>
            <w:gridSpan w:val="6"/>
            <w:shd w:val="clear" w:color="auto" w:fill="auto"/>
          </w:tcPr>
          <w:p w14:paraId="350EFE93"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r w:rsidRPr="00937B0B">
              <w:rPr>
                <w:b/>
                <w:color w:val="000000" w:themeColor="text1"/>
                <w:sz w:val="28"/>
                <w:szCs w:val="28"/>
              </w:rPr>
              <w:t xml:space="preserve"> </w:t>
            </w:r>
          </w:p>
        </w:tc>
      </w:tr>
      <w:tr w:rsidR="008776E2" w:rsidRPr="00937B0B" w14:paraId="419E3FA9" w14:textId="77777777" w:rsidTr="009133DB">
        <w:trPr>
          <w:trHeight w:val="20"/>
        </w:trPr>
        <w:tc>
          <w:tcPr>
            <w:tcW w:w="9356" w:type="dxa"/>
            <w:gridSpan w:val="6"/>
            <w:shd w:val="clear" w:color="auto" w:fill="auto"/>
          </w:tcPr>
          <w:p w14:paraId="5FB86F9A"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3. Trình tự thực hiện:</w:t>
            </w:r>
          </w:p>
        </w:tc>
      </w:tr>
      <w:tr w:rsidR="008776E2" w:rsidRPr="00937B0B" w14:paraId="6113D4A2" w14:textId="77777777" w:rsidTr="009133DB">
        <w:trPr>
          <w:trHeight w:val="20"/>
        </w:trPr>
        <w:tc>
          <w:tcPr>
            <w:tcW w:w="708" w:type="dxa"/>
            <w:shd w:val="clear" w:color="auto" w:fill="auto"/>
            <w:vAlign w:val="center"/>
          </w:tcPr>
          <w:p w14:paraId="6EFD12A1"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3.1</w:t>
            </w:r>
          </w:p>
        </w:tc>
        <w:tc>
          <w:tcPr>
            <w:tcW w:w="8648" w:type="dxa"/>
            <w:gridSpan w:val="5"/>
            <w:shd w:val="clear" w:color="auto" w:fill="auto"/>
          </w:tcPr>
          <w:p w14:paraId="7DC09B54"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Gửi (nộp) hồ sơ TTHC</w:t>
            </w:r>
          </w:p>
        </w:tc>
      </w:tr>
      <w:tr w:rsidR="008776E2" w:rsidRPr="00937B0B" w14:paraId="04A15325" w14:textId="77777777" w:rsidTr="009133DB">
        <w:trPr>
          <w:trHeight w:val="20"/>
        </w:trPr>
        <w:tc>
          <w:tcPr>
            <w:tcW w:w="9356" w:type="dxa"/>
            <w:gridSpan w:val="6"/>
            <w:shd w:val="clear" w:color="auto" w:fill="auto"/>
          </w:tcPr>
          <w:p w14:paraId="0CEC8A2E" w14:textId="77777777" w:rsidR="002F5F73" w:rsidRPr="00937B0B" w:rsidRDefault="00756A71" w:rsidP="00937B0B">
            <w:pPr>
              <w:widowControl w:val="0"/>
              <w:tabs>
                <w:tab w:val="left" w:pos="1146"/>
              </w:tabs>
              <w:spacing w:before="40" w:after="40"/>
              <w:rPr>
                <w:color w:val="000000" w:themeColor="text1"/>
                <w:sz w:val="28"/>
                <w:szCs w:val="28"/>
              </w:rPr>
            </w:pPr>
            <w:r w:rsidRPr="00937B0B">
              <w:rPr>
                <w:color w:val="000000" w:themeColor="text1"/>
                <w:sz w:val="28"/>
                <w:szCs w:val="28"/>
              </w:rPr>
              <w:t xml:space="preserve">Vào thời điểm học sinh đầu cấp làm thủ tục nhập học, nhà trường tổ chức phổ biến, thông báo rộng rãi, hướng dẫn cho bố, mẹ (hoặc người giám hộ hợp pháp) và học sinh thuộc đối tượng được hưởng chính sách chuẩn bị hồ sơ đề nghị hỗ trợ. </w:t>
            </w:r>
          </w:p>
          <w:p w14:paraId="33F48104" w14:textId="77777777" w:rsidR="00756A71" w:rsidRPr="00937B0B" w:rsidRDefault="00756A71" w:rsidP="00937B0B">
            <w:pPr>
              <w:widowControl w:val="0"/>
              <w:tabs>
                <w:tab w:val="left" w:pos="1146"/>
              </w:tabs>
              <w:spacing w:before="40" w:after="40"/>
              <w:rPr>
                <w:color w:val="000000" w:themeColor="text1"/>
                <w:sz w:val="28"/>
                <w:szCs w:val="28"/>
              </w:rPr>
            </w:pPr>
            <w:r w:rsidRPr="00937B0B">
              <w:rPr>
                <w:color w:val="000000" w:themeColor="text1"/>
                <w:sz w:val="28"/>
                <w:szCs w:val="28"/>
              </w:rPr>
              <w:t>Trong thời hạn 10 ngày làm việc, kể từ ngày nhà trường niêm yết thông báo, gia đình hoặc học sinh nộp đầy đủ hồ sơ cho cơ sở giáo dục.</w:t>
            </w:r>
          </w:p>
          <w:p w14:paraId="50D13313" w14:textId="0142FBFF" w:rsidR="002F5F73" w:rsidRPr="00937B0B" w:rsidRDefault="002F5F73" w:rsidP="00937B0B">
            <w:pPr>
              <w:widowControl w:val="0"/>
              <w:tabs>
                <w:tab w:val="left" w:pos="1146"/>
              </w:tabs>
              <w:spacing w:before="40" w:after="40"/>
              <w:rPr>
                <w:color w:val="000000" w:themeColor="text1"/>
                <w:sz w:val="28"/>
                <w:szCs w:val="28"/>
              </w:rPr>
            </w:pPr>
            <w:r w:rsidRPr="00937B0B">
              <w:rPr>
                <w:color w:val="000000" w:themeColor="text1"/>
                <w:sz w:val="28"/>
                <w:szCs w:val="28"/>
              </w:rPr>
              <w:t>Cơ sở giáo dục tiếp nhận hồ sơ; lập danh sách. Trong thời hạn 5 ngày làm việc, kể từ ngày hết hạn nộp hồ sơ, nhà trường tổ chức xét duyệt và lập hồ sơ theo quy định và gửi về phòng giáo dục và đào tạo</w:t>
            </w:r>
          </w:p>
        </w:tc>
      </w:tr>
      <w:tr w:rsidR="008776E2" w:rsidRPr="00937B0B" w14:paraId="26811C46" w14:textId="77777777" w:rsidTr="009133DB">
        <w:trPr>
          <w:trHeight w:val="20"/>
        </w:trPr>
        <w:tc>
          <w:tcPr>
            <w:tcW w:w="9356" w:type="dxa"/>
            <w:gridSpan w:val="6"/>
          </w:tcPr>
          <w:p w14:paraId="7482ABB2" w14:textId="77777777" w:rsidR="002F5F73" w:rsidRPr="00937B0B" w:rsidRDefault="002F5F73"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5401B71C" w14:textId="47FA8271" w:rsidR="002F5F73" w:rsidRPr="00937B0B" w:rsidRDefault="002F5F73" w:rsidP="00937B0B">
            <w:pPr>
              <w:spacing w:before="40" w:after="40"/>
              <w:rPr>
                <w:color w:val="000000" w:themeColor="text1"/>
                <w:sz w:val="28"/>
                <w:szCs w:val="28"/>
              </w:rPr>
            </w:pPr>
            <w:r w:rsidRPr="00937B0B">
              <w:rPr>
                <w:color w:val="000000" w:themeColor="text1"/>
                <w:sz w:val="28"/>
                <w:szCs w:val="28"/>
              </w:rPr>
              <w:t>- Trường hợp nộp trực tiếp: Cơ sở giáo dục gửi hồ sơ tại Bộ phận Một cửa cấp huyện</w:t>
            </w:r>
          </w:p>
          <w:p w14:paraId="60DA994B" w14:textId="5A50C4D5" w:rsidR="002F5F73" w:rsidRPr="00937B0B" w:rsidRDefault="002F5F73" w:rsidP="00937B0B">
            <w:pPr>
              <w:spacing w:before="40" w:after="40"/>
              <w:rPr>
                <w:color w:val="000000" w:themeColor="text1"/>
                <w:sz w:val="28"/>
                <w:szCs w:val="28"/>
              </w:rPr>
            </w:pPr>
            <w:r w:rsidRPr="00937B0B">
              <w:rPr>
                <w:color w:val="000000" w:themeColor="text1"/>
                <w:sz w:val="28"/>
                <w:szCs w:val="28"/>
              </w:rPr>
              <w:t>- Trường hợp gửi qua Dịch vụ Bưu chính công ích: Cơ sở giáo dục gửi qua dịch vụ Bưu chính, nhân viên bưu chính nộp hồ sơ trực tiếp tại Bộ phận Một cửa cấp huyện</w:t>
            </w:r>
          </w:p>
          <w:p w14:paraId="3D37B035" w14:textId="5601745D" w:rsidR="002F5F73" w:rsidRPr="00937B0B" w:rsidRDefault="002F5F73" w:rsidP="00937B0B">
            <w:pPr>
              <w:spacing w:before="40" w:after="40"/>
              <w:rPr>
                <w:color w:val="000000" w:themeColor="text1"/>
                <w:sz w:val="28"/>
                <w:szCs w:val="28"/>
              </w:rPr>
            </w:pPr>
            <w:r w:rsidRPr="00937B0B">
              <w:rPr>
                <w:color w:val="000000" w:themeColor="text1"/>
                <w:sz w:val="28"/>
                <w:szCs w:val="28"/>
              </w:rPr>
              <w:t>- Trường hợp nộp qua Dịch vụ công trực tuyến</w:t>
            </w:r>
            <w:r w:rsidR="00BE62A6" w:rsidRPr="00937B0B">
              <w:rPr>
                <w:color w:val="000000" w:themeColor="text1"/>
                <w:sz w:val="28"/>
                <w:szCs w:val="28"/>
              </w:rPr>
              <w:t xml:space="preserve"> toàn trình</w:t>
            </w:r>
            <w:r w:rsidRPr="00937B0B">
              <w:rPr>
                <w:color w:val="000000" w:themeColor="text1"/>
                <w:sz w:val="28"/>
                <w:szCs w:val="28"/>
              </w:rPr>
              <w:t>: Người nộp hồ sơ đăng ký/đăng nhập tài khoản, xác thực định danh điện tử và thực hiện quy trình nộp hồ sơ trực tuyến trên Cổng dịch vụ công quốc gia (</w:t>
            </w:r>
            <w:hyperlink r:id="rId170" w:history="1">
              <w:r w:rsidRPr="00937B0B">
                <w:rPr>
                  <w:color w:val="000000" w:themeColor="text1"/>
                  <w:sz w:val="28"/>
                  <w:szCs w:val="28"/>
                </w:rPr>
                <w:t>http://dichvucong.gov.vn</w:t>
              </w:r>
            </w:hyperlink>
            <w:r w:rsidRPr="00937B0B">
              <w:rPr>
                <w:color w:val="000000" w:themeColor="text1"/>
                <w:sz w:val="28"/>
                <w:szCs w:val="28"/>
              </w:rPr>
              <w:t>) hoặc Hệ thống thông tin giải quyết TTHC tỉnh (</w:t>
            </w:r>
            <w:hyperlink r:id="rId171" w:history="1">
              <w:r w:rsidRPr="00937B0B">
                <w:rPr>
                  <w:color w:val="000000" w:themeColor="text1"/>
                  <w:sz w:val="28"/>
                  <w:szCs w:val="28"/>
                </w:rPr>
                <w:t>https://dichvucong.hagiang.gov.vn</w:t>
              </w:r>
            </w:hyperlink>
            <w:r w:rsidRPr="00937B0B">
              <w:rPr>
                <w:color w:val="000000" w:themeColor="text1"/>
                <w:sz w:val="28"/>
                <w:szCs w:val="28"/>
              </w:rPr>
              <w:t>) theo hướng dẫn.</w:t>
            </w:r>
          </w:p>
          <w:p w14:paraId="2EC068CC" w14:textId="1C6FB28E" w:rsidR="002F5F73" w:rsidRPr="00937B0B" w:rsidRDefault="002F5F73" w:rsidP="00937B0B">
            <w:pPr>
              <w:shd w:val="clear" w:color="auto" w:fill="FFFFFF"/>
              <w:spacing w:before="40" w:after="40"/>
              <w:rPr>
                <w:i/>
                <w:color w:val="000000" w:themeColor="text1"/>
                <w:sz w:val="28"/>
                <w:szCs w:val="28"/>
              </w:rPr>
            </w:pPr>
            <w:r w:rsidRPr="00937B0B">
              <w:rPr>
                <w:b/>
                <w:i/>
                <w:color w:val="000000" w:themeColor="text1"/>
                <w:sz w:val="28"/>
                <w:szCs w:val="28"/>
              </w:rPr>
              <w:t>*</w:t>
            </w:r>
            <w:r w:rsidRPr="00937B0B">
              <w:rPr>
                <w:i/>
                <w:color w:val="000000" w:themeColor="text1"/>
                <w:sz w:val="28"/>
                <w:szCs w:val="28"/>
              </w:rPr>
              <w:t xml:space="preserve"> Trường hợp đối tượng thực hiện TTHC là cơ quan hành chính, đơn vị sự nghiệp công lập thuộc tỉnh thì thực hiện gửi hồ sơ qua Dịch vụ công trực tuyến.</w:t>
            </w:r>
          </w:p>
        </w:tc>
      </w:tr>
      <w:tr w:rsidR="008776E2" w:rsidRPr="00937B0B" w14:paraId="1190D2BC" w14:textId="77777777" w:rsidTr="009133DB">
        <w:trPr>
          <w:trHeight w:val="20"/>
        </w:trPr>
        <w:tc>
          <w:tcPr>
            <w:tcW w:w="9356" w:type="dxa"/>
            <w:gridSpan w:val="6"/>
          </w:tcPr>
          <w:p w14:paraId="0421A823" w14:textId="77777777" w:rsidR="002F5F73" w:rsidRPr="00937B0B" w:rsidRDefault="002F5F73"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1A3C032F" w14:textId="77777777" w:rsidR="002F5F73" w:rsidRPr="00937B0B" w:rsidRDefault="002F5F73" w:rsidP="00937B0B">
            <w:pPr>
              <w:spacing w:before="40" w:after="40"/>
              <w:rPr>
                <w:color w:val="000000" w:themeColor="text1"/>
                <w:sz w:val="28"/>
                <w:szCs w:val="28"/>
              </w:rPr>
            </w:pPr>
            <w:r w:rsidRPr="00937B0B">
              <w:rPr>
                <w:color w:val="000000" w:themeColor="text1"/>
                <w:sz w:val="28"/>
                <w:szCs w:val="28"/>
              </w:rPr>
              <w:t>- Trực tiếp hoặc qua Dịch vụ Bưu chính công ích: tại Bộ phận Một cửa cấp huyện</w:t>
            </w:r>
          </w:p>
          <w:p w14:paraId="68D013B4" w14:textId="0B52EBF5" w:rsidR="002F5F73" w:rsidRPr="00937B0B" w:rsidRDefault="002F5F73" w:rsidP="00937B0B">
            <w:pPr>
              <w:shd w:val="clear" w:color="auto" w:fill="FFFFFF"/>
              <w:spacing w:before="40" w:after="40"/>
              <w:rPr>
                <w:color w:val="000000" w:themeColor="text1"/>
                <w:sz w:val="28"/>
                <w:szCs w:val="28"/>
                <w:u w:val="single"/>
              </w:rPr>
            </w:pPr>
            <w:r w:rsidRPr="00937B0B">
              <w:rPr>
                <w:color w:val="000000" w:themeColor="text1"/>
                <w:sz w:val="28"/>
                <w:szCs w:val="28"/>
              </w:rPr>
              <w:t>- Qua Dịch vụ công trực tuyến: Cổng dịch vụ công quốc gia (</w:t>
            </w:r>
            <w:hyperlink r:id="rId172" w:history="1">
              <w:r w:rsidRPr="00937B0B">
                <w:rPr>
                  <w:color w:val="000000" w:themeColor="text1"/>
                  <w:sz w:val="28"/>
                  <w:szCs w:val="28"/>
                </w:rPr>
                <w:t>http://dichvucong.gov.vn</w:t>
              </w:r>
            </w:hyperlink>
            <w:r w:rsidRPr="00937B0B">
              <w:rPr>
                <w:color w:val="000000" w:themeColor="text1"/>
                <w:sz w:val="28"/>
                <w:szCs w:val="28"/>
              </w:rPr>
              <w:t>) hoặc Hệ thống thông tin giải quyết TTHC tỉnh (</w:t>
            </w:r>
            <w:hyperlink r:id="rId173" w:history="1">
              <w:r w:rsidRPr="00937B0B">
                <w:rPr>
                  <w:color w:val="000000" w:themeColor="text1"/>
                  <w:sz w:val="28"/>
                  <w:szCs w:val="28"/>
                </w:rPr>
                <w:t>https://dichvucong.hagiang.gov.vn</w:t>
              </w:r>
            </w:hyperlink>
            <w:r w:rsidRPr="00937B0B">
              <w:rPr>
                <w:color w:val="000000" w:themeColor="text1"/>
                <w:sz w:val="28"/>
                <w:szCs w:val="28"/>
              </w:rPr>
              <w:t>)</w:t>
            </w:r>
          </w:p>
        </w:tc>
      </w:tr>
      <w:tr w:rsidR="008776E2" w:rsidRPr="00937B0B" w14:paraId="6EEA9671" w14:textId="77777777" w:rsidTr="009133DB">
        <w:trPr>
          <w:trHeight w:val="20"/>
        </w:trPr>
        <w:tc>
          <w:tcPr>
            <w:tcW w:w="9356" w:type="dxa"/>
            <w:gridSpan w:val="6"/>
            <w:shd w:val="clear" w:color="auto" w:fill="auto"/>
          </w:tcPr>
          <w:p w14:paraId="7BF130D0" w14:textId="77777777" w:rsidR="002F5F73" w:rsidRPr="00937B0B" w:rsidRDefault="002F5F73" w:rsidP="00937B0B">
            <w:pPr>
              <w:spacing w:before="40" w:after="40"/>
              <w:jc w:val="left"/>
              <w:rPr>
                <w:i/>
                <w:color w:val="000000" w:themeColor="text1"/>
                <w:sz w:val="28"/>
                <w:szCs w:val="28"/>
              </w:rPr>
            </w:pPr>
            <w:r w:rsidRPr="00937B0B">
              <w:rPr>
                <w:i/>
                <w:color w:val="000000" w:themeColor="text1"/>
                <w:sz w:val="28"/>
                <w:szCs w:val="28"/>
              </w:rPr>
              <w:t>Thành phần hồ sơ:</w:t>
            </w:r>
          </w:p>
        </w:tc>
      </w:tr>
      <w:tr w:rsidR="008776E2" w:rsidRPr="00937B0B" w14:paraId="6919DB60" w14:textId="77777777" w:rsidTr="009133DB">
        <w:trPr>
          <w:trHeight w:val="20"/>
        </w:trPr>
        <w:tc>
          <w:tcPr>
            <w:tcW w:w="708" w:type="dxa"/>
            <w:vMerge w:val="restart"/>
            <w:shd w:val="clear" w:color="auto" w:fill="auto"/>
            <w:vAlign w:val="center"/>
          </w:tcPr>
          <w:p w14:paraId="389A690F" w14:textId="77777777" w:rsidR="002F5F73" w:rsidRPr="00937B0B" w:rsidRDefault="002F5F73" w:rsidP="00937B0B">
            <w:pPr>
              <w:spacing w:before="40" w:after="40"/>
              <w:jc w:val="center"/>
              <w:rPr>
                <w:color w:val="000000" w:themeColor="text1"/>
                <w:sz w:val="28"/>
                <w:szCs w:val="28"/>
              </w:rPr>
            </w:pPr>
            <w:r w:rsidRPr="00937B0B">
              <w:rPr>
                <w:b/>
                <w:bCs/>
                <w:color w:val="000000" w:themeColor="text1"/>
                <w:sz w:val="28"/>
                <w:szCs w:val="28"/>
              </w:rPr>
              <w:t>Số TT</w:t>
            </w:r>
          </w:p>
        </w:tc>
        <w:tc>
          <w:tcPr>
            <w:tcW w:w="3403" w:type="dxa"/>
            <w:vMerge w:val="restart"/>
            <w:shd w:val="clear" w:color="auto" w:fill="auto"/>
            <w:vAlign w:val="center"/>
          </w:tcPr>
          <w:p w14:paraId="16BD2F9B" w14:textId="77777777" w:rsidR="002F5F73" w:rsidRPr="00937B0B" w:rsidRDefault="002F5F73"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53" w:type="dxa"/>
            <w:gridSpan w:val="3"/>
            <w:shd w:val="clear" w:color="auto" w:fill="auto"/>
            <w:vAlign w:val="center"/>
          </w:tcPr>
          <w:p w14:paraId="72D807E6"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vMerge w:val="restart"/>
            <w:shd w:val="clear" w:color="auto" w:fill="auto"/>
            <w:vAlign w:val="center"/>
          </w:tcPr>
          <w:p w14:paraId="64B40467"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Số lượng</w:t>
            </w:r>
          </w:p>
        </w:tc>
      </w:tr>
      <w:tr w:rsidR="008776E2" w:rsidRPr="00937B0B" w14:paraId="0AFBE1C9" w14:textId="77777777" w:rsidTr="009133DB">
        <w:trPr>
          <w:trHeight w:val="20"/>
        </w:trPr>
        <w:tc>
          <w:tcPr>
            <w:tcW w:w="708" w:type="dxa"/>
            <w:vMerge/>
            <w:shd w:val="clear" w:color="auto" w:fill="auto"/>
          </w:tcPr>
          <w:p w14:paraId="2001EAA9" w14:textId="77777777" w:rsidR="002F5F73" w:rsidRPr="00937B0B" w:rsidRDefault="002F5F73" w:rsidP="00937B0B">
            <w:pPr>
              <w:spacing w:before="40" w:after="40"/>
              <w:jc w:val="left"/>
              <w:rPr>
                <w:color w:val="000000" w:themeColor="text1"/>
                <w:sz w:val="28"/>
                <w:szCs w:val="28"/>
              </w:rPr>
            </w:pPr>
          </w:p>
        </w:tc>
        <w:tc>
          <w:tcPr>
            <w:tcW w:w="3403" w:type="dxa"/>
            <w:vMerge/>
            <w:shd w:val="clear" w:color="auto" w:fill="auto"/>
          </w:tcPr>
          <w:p w14:paraId="049427BF" w14:textId="77777777" w:rsidR="002F5F73" w:rsidRPr="00937B0B" w:rsidRDefault="002F5F73" w:rsidP="00937B0B">
            <w:pPr>
              <w:spacing w:before="40" w:after="40"/>
              <w:jc w:val="left"/>
              <w:rPr>
                <w:color w:val="000000" w:themeColor="text1"/>
                <w:sz w:val="28"/>
                <w:szCs w:val="28"/>
              </w:rPr>
            </w:pPr>
          </w:p>
        </w:tc>
        <w:tc>
          <w:tcPr>
            <w:tcW w:w="2410" w:type="dxa"/>
            <w:shd w:val="clear" w:color="auto" w:fill="auto"/>
            <w:vAlign w:val="center"/>
          </w:tcPr>
          <w:p w14:paraId="42C56F67" w14:textId="002678AD"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Gửi trực tiếp hoặc qua DVBưu chính</w:t>
            </w:r>
          </w:p>
        </w:tc>
        <w:tc>
          <w:tcPr>
            <w:tcW w:w="1843" w:type="dxa"/>
            <w:gridSpan w:val="2"/>
            <w:shd w:val="clear" w:color="auto" w:fill="auto"/>
            <w:vAlign w:val="center"/>
          </w:tcPr>
          <w:p w14:paraId="2B4F91EB"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992" w:type="dxa"/>
            <w:vMerge/>
            <w:shd w:val="clear" w:color="auto" w:fill="auto"/>
            <w:vAlign w:val="center"/>
          </w:tcPr>
          <w:p w14:paraId="269DB37F" w14:textId="77777777" w:rsidR="002F5F73" w:rsidRPr="00937B0B" w:rsidRDefault="002F5F73" w:rsidP="00937B0B">
            <w:pPr>
              <w:spacing w:before="40" w:after="40"/>
              <w:jc w:val="center"/>
              <w:rPr>
                <w:b/>
                <w:color w:val="000000" w:themeColor="text1"/>
                <w:sz w:val="28"/>
                <w:szCs w:val="28"/>
              </w:rPr>
            </w:pPr>
          </w:p>
        </w:tc>
      </w:tr>
      <w:tr w:rsidR="008776E2" w:rsidRPr="00937B0B" w14:paraId="5F0C6C23" w14:textId="77777777" w:rsidTr="009133DB">
        <w:trPr>
          <w:trHeight w:val="20"/>
        </w:trPr>
        <w:tc>
          <w:tcPr>
            <w:tcW w:w="708" w:type="dxa"/>
            <w:shd w:val="clear" w:color="auto" w:fill="auto"/>
            <w:vAlign w:val="center"/>
          </w:tcPr>
          <w:p w14:paraId="25E79268" w14:textId="39C71A07"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1</w:t>
            </w:r>
          </w:p>
        </w:tc>
        <w:tc>
          <w:tcPr>
            <w:tcW w:w="3403" w:type="dxa"/>
            <w:shd w:val="clear" w:color="auto" w:fill="auto"/>
          </w:tcPr>
          <w:p w14:paraId="3FE8573B" w14:textId="11B3CFDA" w:rsidR="002F5F73" w:rsidRPr="00937B0B" w:rsidRDefault="002F5F73" w:rsidP="00937B0B">
            <w:pPr>
              <w:spacing w:before="40" w:after="40"/>
              <w:jc w:val="left"/>
              <w:rPr>
                <w:color w:val="000000" w:themeColor="text1"/>
                <w:sz w:val="28"/>
                <w:szCs w:val="28"/>
              </w:rPr>
            </w:pPr>
            <w:r w:rsidRPr="00937B0B">
              <w:rPr>
                <w:color w:val="000000" w:themeColor="text1"/>
                <w:sz w:val="28"/>
                <w:szCs w:val="28"/>
              </w:rPr>
              <w:t xml:space="preserve">Tờ trình kèm theo </w:t>
            </w:r>
            <w:r w:rsidRPr="00937B0B">
              <w:rPr>
                <w:color w:val="000000" w:themeColor="text1"/>
                <w:sz w:val="28"/>
                <w:szCs w:val="28"/>
                <w:lang w:val="pt-BR"/>
              </w:rPr>
              <w:t xml:space="preserve">Danh sách </w:t>
            </w:r>
            <w:r w:rsidRPr="00937B0B">
              <w:rPr>
                <w:color w:val="000000" w:themeColor="text1"/>
                <w:sz w:val="28"/>
                <w:szCs w:val="28"/>
              </w:rPr>
              <w:t>học sinh đề nghị hưởng chính sách hỗ trợ theo Nghị định số 116/2016/NĐ-CP</w:t>
            </w:r>
          </w:p>
        </w:tc>
        <w:tc>
          <w:tcPr>
            <w:tcW w:w="2410" w:type="dxa"/>
            <w:shd w:val="clear" w:color="auto" w:fill="auto"/>
            <w:vAlign w:val="center"/>
          </w:tcPr>
          <w:p w14:paraId="4F6735CB" w14:textId="1F9D866D"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Bản chính văn bản giấy</w:t>
            </w:r>
          </w:p>
        </w:tc>
        <w:tc>
          <w:tcPr>
            <w:tcW w:w="1843" w:type="dxa"/>
            <w:gridSpan w:val="2"/>
            <w:shd w:val="clear" w:color="auto" w:fill="auto"/>
            <w:vAlign w:val="center"/>
          </w:tcPr>
          <w:p w14:paraId="458791E6" w14:textId="00EEA361"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shd w:val="clear" w:color="auto" w:fill="auto"/>
            <w:vAlign w:val="center"/>
          </w:tcPr>
          <w:p w14:paraId="7CF506A2" w14:textId="77777777" w:rsidR="002F5F73" w:rsidRPr="00937B0B" w:rsidRDefault="002F5F73" w:rsidP="00937B0B">
            <w:pPr>
              <w:spacing w:before="40" w:after="40"/>
              <w:jc w:val="center"/>
              <w:rPr>
                <w:b/>
                <w:color w:val="000000" w:themeColor="text1"/>
                <w:sz w:val="28"/>
                <w:szCs w:val="28"/>
              </w:rPr>
            </w:pPr>
          </w:p>
        </w:tc>
      </w:tr>
      <w:tr w:rsidR="008776E2" w:rsidRPr="00937B0B" w14:paraId="653F85AA" w14:textId="77777777" w:rsidTr="009133DB">
        <w:trPr>
          <w:trHeight w:val="20"/>
        </w:trPr>
        <w:tc>
          <w:tcPr>
            <w:tcW w:w="708" w:type="dxa"/>
            <w:shd w:val="clear" w:color="auto" w:fill="auto"/>
            <w:vAlign w:val="center"/>
          </w:tcPr>
          <w:p w14:paraId="7C119CE7" w14:textId="26360C42"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2</w:t>
            </w:r>
          </w:p>
        </w:tc>
        <w:tc>
          <w:tcPr>
            <w:tcW w:w="3403" w:type="dxa"/>
            <w:shd w:val="clear" w:color="auto" w:fill="auto"/>
          </w:tcPr>
          <w:p w14:paraId="4ABD55A9" w14:textId="250AF596" w:rsidR="002F5F73" w:rsidRPr="00937B0B" w:rsidRDefault="002F5F73" w:rsidP="00937B0B">
            <w:pPr>
              <w:spacing w:before="40" w:after="40"/>
              <w:rPr>
                <w:color w:val="000000" w:themeColor="text1"/>
                <w:sz w:val="28"/>
                <w:szCs w:val="28"/>
              </w:rPr>
            </w:pPr>
            <w:r w:rsidRPr="00937B0B">
              <w:rPr>
                <w:color w:val="000000" w:themeColor="text1"/>
                <w:sz w:val="28"/>
                <w:szCs w:val="28"/>
              </w:rPr>
              <w:t>Đơn đề nghị hỗ trợ (đối với học sinh tiểu học theo Mẫu số 01, học sinh trung học cơ sở theo Mẫu số 02 tại Phụ lục kèm theo Nghị định số 116/2016/NĐ-CP).</w:t>
            </w:r>
          </w:p>
        </w:tc>
        <w:tc>
          <w:tcPr>
            <w:tcW w:w="2410" w:type="dxa"/>
            <w:shd w:val="clear" w:color="auto" w:fill="auto"/>
          </w:tcPr>
          <w:p w14:paraId="5C8C0517" w14:textId="77777777" w:rsidR="002F5F73" w:rsidRPr="00937B0B" w:rsidRDefault="002F5F73" w:rsidP="00937B0B">
            <w:pPr>
              <w:spacing w:before="40" w:after="40"/>
              <w:rPr>
                <w:color w:val="000000" w:themeColor="text1"/>
                <w:sz w:val="28"/>
                <w:szCs w:val="28"/>
              </w:rPr>
            </w:pPr>
            <w:r w:rsidRPr="00937B0B">
              <w:rPr>
                <w:color w:val="000000" w:themeColor="text1"/>
                <w:sz w:val="28"/>
                <w:szCs w:val="28"/>
              </w:rPr>
              <w:t>Bản chính văn bản giấy</w:t>
            </w:r>
          </w:p>
        </w:tc>
        <w:tc>
          <w:tcPr>
            <w:tcW w:w="1843" w:type="dxa"/>
            <w:gridSpan w:val="2"/>
            <w:shd w:val="clear" w:color="auto" w:fill="auto"/>
          </w:tcPr>
          <w:p w14:paraId="02AC3540" w14:textId="791AA7A0" w:rsidR="002F5F73" w:rsidRPr="00937B0B" w:rsidRDefault="002F5F73" w:rsidP="00937B0B">
            <w:pPr>
              <w:spacing w:before="40" w:after="40"/>
              <w:rPr>
                <w:color w:val="000000" w:themeColor="text1"/>
                <w:sz w:val="28"/>
                <w:szCs w:val="28"/>
              </w:rPr>
            </w:pPr>
            <w:r w:rsidRPr="00937B0B">
              <w:rPr>
                <w:color w:val="000000" w:themeColor="text1"/>
                <w:sz w:val="28"/>
                <w:szCs w:val="28"/>
              </w:rPr>
              <w:t>Bản sao chứng thực điện tử</w:t>
            </w:r>
          </w:p>
        </w:tc>
        <w:tc>
          <w:tcPr>
            <w:tcW w:w="992" w:type="dxa"/>
            <w:shd w:val="clear" w:color="auto" w:fill="auto"/>
            <w:vAlign w:val="center"/>
          </w:tcPr>
          <w:p w14:paraId="23838F53" w14:textId="77777777"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01</w:t>
            </w:r>
          </w:p>
          <w:p w14:paraId="091E2A0A" w14:textId="77777777" w:rsidR="002F5F73" w:rsidRPr="00937B0B" w:rsidRDefault="002F5F73" w:rsidP="00937B0B">
            <w:pPr>
              <w:spacing w:before="40" w:after="40"/>
              <w:jc w:val="center"/>
              <w:rPr>
                <w:color w:val="000000" w:themeColor="text1"/>
                <w:sz w:val="28"/>
                <w:szCs w:val="28"/>
              </w:rPr>
            </w:pPr>
          </w:p>
        </w:tc>
      </w:tr>
      <w:tr w:rsidR="008776E2" w:rsidRPr="00937B0B" w14:paraId="13D0B4B6" w14:textId="77777777" w:rsidTr="009133DB">
        <w:trPr>
          <w:trHeight w:val="20"/>
        </w:trPr>
        <w:tc>
          <w:tcPr>
            <w:tcW w:w="708" w:type="dxa"/>
            <w:shd w:val="clear" w:color="auto" w:fill="auto"/>
            <w:vAlign w:val="center"/>
          </w:tcPr>
          <w:p w14:paraId="50F7C843" w14:textId="6F677640"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3</w:t>
            </w:r>
          </w:p>
        </w:tc>
        <w:tc>
          <w:tcPr>
            <w:tcW w:w="3403" w:type="dxa"/>
            <w:shd w:val="clear" w:color="auto" w:fill="auto"/>
            <w:vAlign w:val="center"/>
          </w:tcPr>
          <w:p w14:paraId="4CCA95B2" w14:textId="3D283D74" w:rsidR="002F5F73" w:rsidRPr="00937B0B" w:rsidRDefault="002F5F73" w:rsidP="00937B0B">
            <w:pPr>
              <w:shd w:val="clear" w:color="auto" w:fill="FFFFFF"/>
              <w:tabs>
                <w:tab w:val="left" w:pos="720"/>
              </w:tabs>
              <w:spacing w:before="40" w:after="40"/>
              <w:jc w:val="left"/>
              <w:rPr>
                <w:color w:val="000000" w:themeColor="text1"/>
                <w:sz w:val="28"/>
                <w:szCs w:val="28"/>
              </w:rPr>
            </w:pPr>
            <w:r w:rsidRPr="00937B0B">
              <w:rPr>
                <w:color w:val="000000" w:themeColor="text1"/>
                <w:sz w:val="28"/>
                <w:szCs w:val="28"/>
              </w:rPr>
              <w:t>Bản sao của một trong các loại giấy tờ: Thẻ Căn cước công dân, Chứng minh nhân dân, Giấy xác nhận thông tin về cư trú, Giấy thông báo số định danh cá nhân và thông tin công dân trong Cơ sở dữ liệu quốc gia về dân cư trong trường hợp cơ quan, tổ chức không thể khai thác được thông tin cư trú của công dân trong Cơ sở dữ liệu quốc gia về dân cư</w:t>
            </w:r>
          </w:p>
        </w:tc>
        <w:tc>
          <w:tcPr>
            <w:tcW w:w="2410" w:type="dxa"/>
            <w:shd w:val="clear" w:color="auto" w:fill="auto"/>
          </w:tcPr>
          <w:p w14:paraId="12DDA1F6" w14:textId="6297CE93" w:rsidR="002F5F73" w:rsidRPr="00937B0B" w:rsidRDefault="002F5F73" w:rsidP="00937B0B">
            <w:pPr>
              <w:spacing w:before="40" w:after="40"/>
              <w:rPr>
                <w:color w:val="000000" w:themeColor="text1"/>
                <w:sz w:val="28"/>
                <w:szCs w:val="28"/>
              </w:rPr>
            </w:pPr>
            <w:r w:rsidRPr="00937B0B">
              <w:rPr>
                <w:color w:val="000000" w:themeColor="text1"/>
                <w:sz w:val="28"/>
                <w:szCs w:val="28"/>
              </w:rPr>
              <w:t>Bản sao</w:t>
            </w:r>
          </w:p>
        </w:tc>
        <w:tc>
          <w:tcPr>
            <w:tcW w:w="1843" w:type="dxa"/>
            <w:gridSpan w:val="2"/>
            <w:shd w:val="clear" w:color="auto" w:fill="auto"/>
          </w:tcPr>
          <w:p w14:paraId="5B9B1B1B" w14:textId="37A6EAA7" w:rsidR="002F5F73" w:rsidRPr="00937B0B" w:rsidRDefault="002F5F73" w:rsidP="00937B0B">
            <w:pPr>
              <w:spacing w:before="40" w:after="40"/>
              <w:rPr>
                <w:color w:val="000000" w:themeColor="text1"/>
                <w:sz w:val="28"/>
                <w:szCs w:val="28"/>
              </w:rPr>
            </w:pPr>
            <w:r w:rsidRPr="00937B0B">
              <w:rPr>
                <w:color w:val="000000" w:themeColor="text1"/>
                <w:sz w:val="28"/>
                <w:szCs w:val="28"/>
              </w:rPr>
              <w:t>Bản sao</w:t>
            </w:r>
          </w:p>
        </w:tc>
        <w:tc>
          <w:tcPr>
            <w:tcW w:w="992" w:type="dxa"/>
            <w:shd w:val="clear" w:color="auto" w:fill="auto"/>
            <w:vAlign w:val="center"/>
          </w:tcPr>
          <w:p w14:paraId="686BB23F" w14:textId="77777777"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01</w:t>
            </w:r>
          </w:p>
          <w:p w14:paraId="06A21A1E" w14:textId="77777777" w:rsidR="002F5F73" w:rsidRPr="00937B0B" w:rsidRDefault="002F5F73" w:rsidP="00937B0B">
            <w:pPr>
              <w:spacing w:before="40" w:after="40"/>
              <w:jc w:val="center"/>
              <w:rPr>
                <w:color w:val="000000" w:themeColor="text1"/>
                <w:sz w:val="28"/>
                <w:szCs w:val="28"/>
              </w:rPr>
            </w:pPr>
          </w:p>
        </w:tc>
      </w:tr>
      <w:tr w:rsidR="008776E2" w:rsidRPr="00937B0B" w14:paraId="03C7BDAF" w14:textId="77777777" w:rsidTr="009133DB">
        <w:trPr>
          <w:trHeight w:val="20"/>
        </w:trPr>
        <w:tc>
          <w:tcPr>
            <w:tcW w:w="9356" w:type="dxa"/>
            <w:gridSpan w:val="6"/>
            <w:shd w:val="clear" w:color="auto" w:fill="auto"/>
          </w:tcPr>
          <w:p w14:paraId="5996A86A" w14:textId="6591EE7D" w:rsidR="002F5F73" w:rsidRPr="00937B0B" w:rsidRDefault="002F5F73" w:rsidP="00937B0B">
            <w:pPr>
              <w:spacing w:before="40" w:after="40"/>
              <w:jc w:val="left"/>
              <w:rPr>
                <w:i/>
                <w:color w:val="000000" w:themeColor="text1"/>
                <w:sz w:val="28"/>
                <w:szCs w:val="28"/>
              </w:rPr>
            </w:pPr>
            <w:r w:rsidRPr="00937B0B">
              <w:rPr>
                <w:i/>
                <w:color w:val="000000" w:themeColor="text1"/>
                <w:sz w:val="28"/>
                <w:szCs w:val="28"/>
              </w:rPr>
              <w:t>Số bộ hồ sơ: 01</w:t>
            </w:r>
          </w:p>
        </w:tc>
      </w:tr>
      <w:tr w:rsidR="008776E2" w:rsidRPr="00937B0B" w14:paraId="564CB74B" w14:textId="77777777" w:rsidTr="009133DB">
        <w:trPr>
          <w:trHeight w:val="20"/>
        </w:trPr>
        <w:tc>
          <w:tcPr>
            <w:tcW w:w="708" w:type="dxa"/>
            <w:shd w:val="clear" w:color="auto" w:fill="auto"/>
            <w:vAlign w:val="center"/>
          </w:tcPr>
          <w:p w14:paraId="20C48784" w14:textId="77777777" w:rsidR="002F5F73" w:rsidRPr="00937B0B" w:rsidRDefault="002F5F73" w:rsidP="00937B0B">
            <w:pPr>
              <w:spacing w:before="40" w:after="40"/>
              <w:jc w:val="left"/>
              <w:rPr>
                <w:b/>
                <w:color w:val="000000" w:themeColor="text1"/>
                <w:sz w:val="28"/>
                <w:szCs w:val="28"/>
              </w:rPr>
            </w:pPr>
            <w:r w:rsidRPr="00937B0B">
              <w:rPr>
                <w:rFonts w:eastAsia="Arial"/>
                <w:b/>
                <w:color w:val="000000" w:themeColor="text1"/>
                <w:sz w:val="28"/>
                <w:szCs w:val="28"/>
              </w:rPr>
              <w:t>3.2</w:t>
            </w:r>
          </w:p>
        </w:tc>
        <w:tc>
          <w:tcPr>
            <w:tcW w:w="8648" w:type="dxa"/>
            <w:gridSpan w:val="5"/>
            <w:shd w:val="clear" w:color="auto" w:fill="auto"/>
          </w:tcPr>
          <w:p w14:paraId="2E8F9B7C" w14:textId="77777777" w:rsidR="002F5F73" w:rsidRPr="00937B0B" w:rsidRDefault="002F5F73" w:rsidP="00937B0B">
            <w:pPr>
              <w:spacing w:before="40" w:after="40"/>
              <w:jc w:val="left"/>
              <w:rPr>
                <w:b/>
                <w:color w:val="000000" w:themeColor="text1"/>
                <w:sz w:val="28"/>
                <w:szCs w:val="28"/>
              </w:rPr>
            </w:pPr>
            <w:r w:rsidRPr="00937B0B">
              <w:rPr>
                <w:rFonts w:eastAsia="Arial"/>
                <w:b/>
                <w:color w:val="000000" w:themeColor="text1"/>
                <w:sz w:val="28"/>
                <w:szCs w:val="28"/>
              </w:rPr>
              <w:t>Tiếp nhận hồ sơ TTHC</w:t>
            </w:r>
          </w:p>
        </w:tc>
      </w:tr>
      <w:tr w:rsidR="008776E2" w:rsidRPr="00937B0B" w14:paraId="2DA4104C" w14:textId="77777777" w:rsidTr="009133DB">
        <w:trPr>
          <w:trHeight w:val="20"/>
        </w:trPr>
        <w:tc>
          <w:tcPr>
            <w:tcW w:w="708" w:type="dxa"/>
            <w:shd w:val="clear" w:color="auto" w:fill="auto"/>
            <w:vAlign w:val="center"/>
          </w:tcPr>
          <w:p w14:paraId="58208A84" w14:textId="77777777" w:rsidR="002F5F73" w:rsidRPr="00937B0B" w:rsidRDefault="002F5F73" w:rsidP="00937B0B">
            <w:pPr>
              <w:spacing w:before="40" w:after="40"/>
              <w:jc w:val="left"/>
              <w:rPr>
                <w:b/>
                <w:color w:val="000000" w:themeColor="text1"/>
                <w:sz w:val="28"/>
                <w:szCs w:val="28"/>
              </w:rPr>
            </w:pPr>
          </w:p>
        </w:tc>
        <w:tc>
          <w:tcPr>
            <w:tcW w:w="8648" w:type="dxa"/>
            <w:gridSpan w:val="5"/>
            <w:shd w:val="clear" w:color="auto" w:fill="auto"/>
          </w:tcPr>
          <w:p w14:paraId="736ED4B9" w14:textId="5849EFA2" w:rsidR="002F5F73" w:rsidRPr="00937B0B" w:rsidRDefault="002F5F73"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Một cửa) tại </w:t>
            </w:r>
            <w:r w:rsidRPr="00937B0B">
              <w:rPr>
                <w:color w:val="000000" w:themeColor="text1"/>
                <w:sz w:val="28"/>
                <w:szCs w:val="28"/>
              </w:rPr>
              <w:t>Bộ phận Một cửa cấp huyện</w:t>
            </w:r>
            <w:r w:rsidRPr="00937B0B">
              <w:rPr>
                <w:i/>
                <w:color w:val="000000" w:themeColor="text1"/>
                <w:sz w:val="28"/>
                <w:szCs w:val="28"/>
              </w:rPr>
              <w:t xml:space="preserve"> </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7DE3B730" w14:textId="77777777" w:rsidR="002F5F73" w:rsidRPr="00937B0B" w:rsidRDefault="002F5F73"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23F7A18D" w14:textId="77777777" w:rsidR="002F5F73" w:rsidRPr="00937B0B" w:rsidRDefault="002F5F73"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DFD7476" w14:textId="41B9DA41" w:rsidR="002F5F73" w:rsidRPr="00937B0B" w:rsidRDefault="002F5F73" w:rsidP="00937B0B">
            <w:pPr>
              <w:spacing w:before="40" w:after="40"/>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2F69D5B1" w14:textId="48A6F8E6" w:rsidR="002F5F73" w:rsidRPr="00937B0B" w:rsidRDefault="002F5F73"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Công chức Một cửa phải xem xét, kiểm tra tính chính xác, đầy đủ của hồ sơ; quét (scan), số hoá hồ sơ và lưu trữ hồ sơ điện tử, cập nhật vào cơ sở dữ liệu của Hệ thống thông tin giải quyết TTHC tỉnh.</w:t>
            </w:r>
          </w:p>
          <w:p w14:paraId="0A37C6D7" w14:textId="77777777" w:rsidR="002F5F73" w:rsidRPr="00937B0B" w:rsidRDefault="002F5F73"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18D3C9ED" w14:textId="77777777" w:rsidR="002F5F73" w:rsidRPr="00937B0B" w:rsidRDefault="002F5F73"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FF635D5" w14:textId="42E620F6" w:rsidR="002F5F73" w:rsidRPr="00937B0B" w:rsidRDefault="002F5F73" w:rsidP="00937B0B">
            <w:pPr>
              <w:spacing w:before="40" w:after="40"/>
              <w:rPr>
                <w:color w:val="000000" w:themeColor="text1"/>
                <w:sz w:val="28"/>
                <w:szCs w:val="28"/>
              </w:rPr>
            </w:pPr>
            <w:r w:rsidRPr="00937B0B">
              <w:rPr>
                <w:color w:val="000000" w:themeColor="text1"/>
                <w:sz w:val="28"/>
                <w:szCs w:val="28"/>
              </w:rPr>
              <w:t>Trường hợp hồ sơ đầy đủ, chính xác theo quy định, công chức Một cửa tiếp nhận hồ sơ và lập Giấy tiếp nhận hồ sơ và hẹn ngày trả kết quả.</w:t>
            </w:r>
          </w:p>
          <w:p w14:paraId="737BF0B6" w14:textId="58A8A331" w:rsidR="002F5F73" w:rsidRPr="00937B0B" w:rsidRDefault="002F5F73"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Công chức Một cửa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74CE6921" w14:textId="1BD69F76" w:rsidR="002F5F73" w:rsidRPr="00937B0B" w:rsidRDefault="002F5F73" w:rsidP="00937B0B">
            <w:pPr>
              <w:spacing w:before="40" w:after="40"/>
              <w:jc w:val="left"/>
              <w:rPr>
                <w:b/>
                <w:color w:val="000000" w:themeColor="text1"/>
                <w:sz w:val="28"/>
                <w:szCs w:val="28"/>
              </w:rPr>
            </w:pPr>
          </w:p>
        </w:tc>
      </w:tr>
      <w:tr w:rsidR="008776E2" w:rsidRPr="00937B0B" w14:paraId="14BC8ECC" w14:textId="77777777" w:rsidTr="009133DB">
        <w:trPr>
          <w:trHeight w:val="20"/>
        </w:trPr>
        <w:tc>
          <w:tcPr>
            <w:tcW w:w="708" w:type="dxa"/>
            <w:shd w:val="clear" w:color="auto" w:fill="auto"/>
            <w:vAlign w:val="center"/>
          </w:tcPr>
          <w:p w14:paraId="0A121073" w14:textId="77777777" w:rsidR="002F5F73" w:rsidRPr="00937B0B" w:rsidRDefault="002F5F73" w:rsidP="00937B0B">
            <w:pPr>
              <w:spacing w:before="40" w:after="40"/>
              <w:jc w:val="left"/>
              <w:rPr>
                <w:b/>
                <w:color w:val="000000" w:themeColor="text1"/>
                <w:sz w:val="28"/>
                <w:szCs w:val="28"/>
              </w:rPr>
            </w:pPr>
            <w:r w:rsidRPr="00937B0B">
              <w:rPr>
                <w:b/>
                <w:color w:val="000000" w:themeColor="text1"/>
                <w:sz w:val="28"/>
                <w:szCs w:val="28"/>
              </w:rPr>
              <w:t>3.3</w:t>
            </w:r>
          </w:p>
        </w:tc>
        <w:tc>
          <w:tcPr>
            <w:tcW w:w="8648" w:type="dxa"/>
            <w:gridSpan w:val="5"/>
            <w:shd w:val="clear" w:color="auto" w:fill="auto"/>
          </w:tcPr>
          <w:p w14:paraId="720DC146" w14:textId="77777777" w:rsidR="002F5F73" w:rsidRPr="00937B0B" w:rsidRDefault="002F5F73" w:rsidP="00937B0B">
            <w:pPr>
              <w:spacing w:before="40" w:after="40"/>
              <w:jc w:val="left"/>
              <w:rPr>
                <w:b/>
                <w:color w:val="000000" w:themeColor="text1"/>
                <w:sz w:val="28"/>
                <w:szCs w:val="28"/>
              </w:rPr>
            </w:pPr>
            <w:r w:rsidRPr="00937B0B">
              <w:rPr>
                <w:b/>
                <w:color w:val="000000" w:themeColor="text1"/>
                <w:sz w:val="28"/>
                <w:szCs w:val="28"/>
              </w:rPr>
              <w:t>Giải quyết hồ sơ TTHC</w:t>
            </w:r>
          </w:p>
        </w:tc>
      </w:tr>
      <w:tr w:rsidR="008776E2" w:rsidRPr="00937B0B" w14:paraId="2EDFC41D" w14:textId="77777777" w:rsidTr="009133DB">
        <w:trPr>
          <w:trHeight w:val="20"/>
        </w:trPr>
        <w:tc>
          <w:tcPr>
            <w:tcW w:w="9356" w:type="dxa"/>
            <w:gridSpan w:val="6"/>
            <w:shd w:val="clear" w:color="auto" w:fill="auto"/>
          </w:tcPr>
          <w:p w14:paraId="5658FC9C" w14:textId="77777777" w:rsidR="002F5F73" w:rsidRPr="00937B0B" w:rsidRDefault="002F5F73" w:rsidP="00937B0B">
            <w:pPr>
              <w:spacing w:before="40" w:after="40"/>
              <w:rPr>
                <w:b/>
                <w:color w:val="000000" w:themeColor="text1"/>
                <w:sz w:val="28"/>
                <w:szCs w:val="28"/>
              </w:rPr>
            </w:pPr>
            <w:r w:rsidRPr="00937B0B">
              <w:rPr>
                <w:b/>
                <w:color w:val="000000" w:themeColor="text1"/>
                <w:sz w:val="28"/>
                <w:szCs w:val="28"/>
              </w:rPr>
              <w:t xml:space="preserve">Bước 2: </w:t>
            </w:r>
            <w:r w:rsidRPr="00937B0B">
              <w:rPr>
                <w:color w:val="000000" w:themeColor="text1"/>
                <w:sz w:val="28"/>
                <w:szCs w:val="28"/>
              </w:rPr>
              <w:t>Phòng GD&amp;ĐT tiếp nhận hồ sơ, thẩm định hồ sơ, trình UBND huyện phê duyệt. Trong trường hợp không chấp thuận phải có văn bản trả lời và nêu rõ lý do</w:t>
            </w:r>
            <w:r w:rsidRPr="00937B0B">
              <w:rPr>
                <w:b/>
                <w:color w:val="000000" w:themeColor="text1"/>
                <w:sz w:val="28"/>
                <w:szCs w:val="28"/>
              </w:rPr>
              <w:t xml:space="preserve">: </w:t>
            </w:r>
            <w:r w:rsidRPr="00937B0B">
              <w:rPr>
                <w:bCs/>
                <w:color w:val="000000" w:themeColor="text1"/>
                <w:sz w:val="28"/>
                <w:szCs w:val="28"/>
              </w:rPr>
              <w:t>05 ngày làm việc</w:t>
            </w:r>
          </w:p>
        </w:tc>
      </w:tr>
      <w:tr w:rsidR="008776E2" w:rsidRPr="00937B0B" w14:paraId="3B05E43B" w14:textId="77777777" w:rsidTr="009133DB">
        <w:trPr>
          <w:trHeight w:val="20"/>
        </w:trPr>
        <w:tc>
          <w:tcPr>
            <w:tcW w:w="9356" w:type="dxa"/>
            <w:gridSpan w:val="6"/>
            <w:shd w:val="clear" w:color="auto" w:fill="auto"/>
            <w:vAlign w:val="center"/>
          </w:tcPr>
          <w:p w14:paraId="59736566" w14:textId="0F3961C5" w:rsidR="002F5F73" w:rsidRPr="00937B0B" w:rsidRDefault="002F5F73" w:rsidP="00937B0B">
            <w:pPr>
              <w:spacing w:before="40" w:after="40"/>
              <w:rPr>
                <w:color w:val="000000" w:themeColor="text1"/>
                <w:sz w:val="28"/>
                <w:szCs w:val="28"/>
              </w:rPr>
            </w:pPr>
            <w:r w:rsidRPr="00937B0B">
              <w:rPr>
                <w:i/>
                <w:color w:val="000000" w:themeColor="text1"/>
                <w:sz w:val="28"/>
                <w:szCs w:val="28"/>
                <w:lang w:val="vi-VN"/>
              </w:rPr>
              <w:t>Cách thức thực hiện:</w:t>
            </w:r>
            <w:r w:rsidRPr="00937B0B">
              <w:rPr>
                <w:color w:val="000000" w:themeColor="text1"/>
                <w:sz w:val="28"/>
                <w:szCs w:val="28"/>
                <w:lang w:val="vi-VN"/>
              </w:rPr>
              <w:t xml:space="preserve"> </w:t>
            </w:r>
            <w:r w:rsidRPr="00937B0B">
              <w:rPr>
                <w:color w:val="000000" w:themeColor="text1"/>
                <w:sz w:val="28"/>
                <w:szCs w:val="28"/>
              </w:rPr>
              <w:t>Trực tiếp hoặc</w:t>
            </w:r>
            <w:r w:rsidRPr="00937B0B">
              <w:rPr>
                <w:color w:val="000000" w:themeColor="text1"/>
                <w:sz w:val="28"/>
                <w:szCs w:val="28"/>
                <w:lang w:val="vi-VN"/>
              </w:rPr>
              <w:t xml:space="preserve"> liên thông qua Hệ thống thông tin giải quyết TTHC tỉnh </w:t>
            </w:r>
          </w:p>
        </w:tc>
      </w:tr>
      <w:tr w:rsidR="008776E2" w:rsidRPr="00937B0B" w14:paraId="73A928D6" w14:textId="77777777" w:rsidTr="009133DB">
        <w:trPr>
          <w:trHeight w:val="20"/>
        </w:trPr>
        <w:tc>
          <w:tcPr>
            <w:tcW w:w="9356" w:type="dxa"/>
            <w:gridSpan w:val="6"/>
            <w:shd w:val="clear" w:color="auto" w:fill="auto"/>
            <w:vAlign w:val="center"/>
          </w:tcPr>
          <w:p w14:paraId="6C116DAB" w14:textId="77777777" w:rsidR="002F5F73" w:rsidRPr="00937B0B" w:rsidRDefault="002F5F73" w:rsidP="00937B0B">
            <w:pPr>
              <w:spacing w:before="40" w:after="40"/>
              <w:rPr>
                <w:i/>
                <w:color w:val="000000" w:themeColor="text1"/>
                <w:sz w:val="28"/>
                <w:szCs w:val="28"/>
                <w:lang w:val="vi-VN"/>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Tại bộ Phận tiếp nhận và Trả kết quả cấp huyện hoặc trực tuyến trên Cổng dịch vụ công tỉnh: </w:t>
            </w:r>
            <w:hyperlink r:id="rId174" w:history="1">
              <w:r w:rsidRPr="00937B0B">
                <w:rPr>
                  <w:color w:val="000000" w:themeColor="text1"/>
                  <w:sz w:val="28"/>
                  <w:szCs w:val="28"/>
                  <w:u w:val="single"/>
                </w:rPr>
                <w:t>https://dichvucong.hagiang.gov.vn/</w:t>
              </w:r>
            </w:hyperlink>
          </w:p>
        </w:tc>
      </w:tr>
      <w:tr w:rsidR="008776E2" w:rsidRPr="00937B0B" w14:paraId="3471B60B" w14:textId="77777777" w:rsidTr="009133DB">
        <w:trPr>
          <w:trHeight w:val="20"/>
        </w:trPr>
        <w:tc>
          <w:tcPr>
            <w:tcW w:w="9356" w:type="dxa"/>
            <w:gridSpan w:val="6"/>
            <w:shd w:val="clear" w:color="auto" w:fill="auto"/>
            <w:vAlign w:val="center"/>
          </w:tcPr>
          <w:p w14:paraId="3B90935A" w14:textId="77777777" w:rsidR="002F5F73" w:rsidRPr="00937B0B" w:rsidRDefault="002F5F73" w:rsidP="00937B0B">
            <w:pPr>
              <w:spacing w:before="40" w:after="40"/>
              <w:jc w:val="left"/>
              <w:rPr>
                <w:color w:val="000000" w:themeColor="text1"/>
                <w:sz w:val="28"/>
                <w:szCs w:val="28"/>
              </w:rPr>
            </w:pPr>
            <w:r w:rsidRPr="00937B0B">
              <w:rPr>
                <w:i/>
                <w:color w:val="000000" w:themeColor="text1"/>
                <w:sz w:val="28"/>
                <w:szCs w:val="28"/>
              </w:rPr>
              <w:t>Thành phần hồ sơ</w:t>
            </w:r>
          </w:p>
        </w:tc>
      </w:tr>
      <w:tr w:rsidR="008776E2" w:rsidRPr="00937B0B" w14:paraId="4604E631" w14:textId="77777777" w:rsidTr="009133DB">
        <w:trPr>
          <w:trHeight w:val="437"/>
        </w:trPr>
        <w:tc>
          <w:tcPr>
            <w:tcW w:w="708" w:type="dxa"/>
            <w:vMerge w:val="restart"/>
            <w:shd w:val="clear" w:color="auto" w:fill="auto"/>
            <w:vAlign w:val="center"/>
          </w:tcPr>
          <w:p w14:paraId="09618F61" w14:textId="77777777" w:rsidR="002F5F73" w:rsidRPr="00937B0B" w:rsidRDefault="002F5F73" w:rsidP="00937B0B">
            <w:pPr>
              <w:spacing w:before="40" w:after="40"/>
              <w:jc w:val="center"/>
              <w:rPr>
                <w:color w:val="000000" w:themeColor="text1"/>
                <w:sz w:val="28"/>
                <w:szCs w:val="28"/>
              </w:rPr>
            </w:pPr>
            <w:r w:rsidRPr="00937B0B">
              <w:rPr>
                <w:b/>
                <w:color w:val="000000" w:themeColor="text1"/>
                <w:sz w:val="28"/>
                <w:szCs w:val="28"/>
              </w:rPr>
              <w:t>Số TT</w:t>
            </w:r>
          </w:p>
        </w:tc>
        <w:tc>
          <w:tcPr>
            <w:tcW w:w="3403" w:type="dxa"/>
            <w:vMerge w:val="restart"/>
            <w:shd w:val="clear" w:color="auto" w:fill="auto"/>
            <w:vAlign w:val="center"/>
          </w:tcPr>
          <w:p w14:paraId="7EC6255F"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Tên thành phần hồ sơ</w:t>
            </w:r>
          </w:p>
        </w:tc>
        <w:tc>
          <w:tcPr>
            <w:tcW w:w="4253" w:type="dxa"/>
            <w:gridSpan w:val="3"/>
            <w:shd w:val="clear" w:color="auto" w:fill="auto"/>
            <w:vAlign w:val="center"/>
          </w:tcPr>
          <w:p w14:paraId="1294A301"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vMerge w:val="restart"/>
            <w:shd w:val="clear" w:color="auto" w:fill="auto"/>
            <w:vAlign w:val="center"/>
          </w:tcPr>
          <w:p w14:paraId="6B3E09A5"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Số lượng</w:t>
            </w:r>
          </w:p>
        </w:tc>
      </w:tr>
      <w:tr w:rsidR="008776E2" w:rsidRPr="00937B0B" w14:paraId="12A5953E" w14:textId="77777777" w:rsidTr="009133DB">
        <w:trPr>
          <w:trHeight w:val="20"/>
        </w:trPr>
        <w:tc>
          <w:tcPr>
            <w:tcW w:w="708" w:type="dxa"/>
            <w:vMerge/>
            <w:shd w:val="clear" w:color="auto" w:fill="auto"/>
            <w:vAlign w:val="center"/>
          </w:tcPr>
          <w:p w14:paraId="44FFCB54" w14:textId="77777777" w:rsidR="002F5F73" w:rsidRPr="00937B0B" w:rsidRDefault="002F5F73" w:rsidP="00937B0B">
            <w:pPr>
              <w:spacing w:before="40" w:after="40"/>
              <w:jc w:val="left"/>
              <w:rPr>
                <w:color w:val="000000" w:themeColor="text1"/>
                <w:sz w:val="28"/>
                <w:szCs w:val="28"/>
              </w:rPr>
            </w:pPr>
          </w:p>
        </w:tc>
        <w:tc>
          <w:tcPr>
            <w:tcW w:w="3403" w:type="dxa"/>
            <w:vMerge/>
            <w:shd w:val="clear" w:color="auto" w:fill="auto"/>
            <w:vAlign w:val="center"/>
          </w:tcPr>
          <w:p w14:paraId="24283414" w14:textId="77777777" w:rsidR="002F5F73" w:rsidRPr="00937B0B" w:rsidRDefault="002F5F73" w:rsidP="00937B0B">
            <w:pPr>
              <w:spacing w:before="40" w:after="40"/>
              <w:jc w:val="left"/>
              <w:rPr>
                <w:b/>
                <w:color w:val="000000" w:themeColor="text1"/>
                <w:sz w:val="28"/>
                <w:szCs w:val="28"/>
              </w:rPr>
            </w:pPr>
          </w:p>
        </w:tc>
        <w:tc>
          <w:tcPr>
            <w:tcW w:w="2552" w:type="dxa"/>
            <w:gridSpan w:val="2"/>
            <w:shd w:val="clear" w:color="auto" w:fill="auto"/>
            <w:vAlign w:val="center"/>
          </w:tcPr>
          <w:p w14:paraId="35629F95" w14:textId="12A7FE1D"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Gửi trực tiếp hoặc qua DVBưu chính</w:t>
            </w:r>
          </w:p>
        </w:tc>
        <w:tc>
          <w:tcPr>
            <w:tcW w:w="1701" w:type="dxa"/>
            <w:shd w:val="clear" w:color="auto" w:fill="auto"/>
            <w:vAlign w:val="center"/>
          </w:tcPr>
          <w:p w14:paraId="2390F970"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DVC trực tuyến</w:t>
            </w:r>
          </w:p>
        </w:tc>
        <w:tc>
          <w:tcPr>
            <w:tcW w:w="992" w:type="dxa"/>
            <w:vMerge/>
            <w:shd w:val="clear" w:color="auto" w:fill="auto"/>
            <w:vAlign w:val="center"/>
          </w:tcPr>
          <w:p w14:paraId="0BBDFD28" w14:textId="77777777" w:rsidR="002F5F73" w:rsidRPr="00937B0B" w:rsidRDefault="002F5F73" w:rsidP="00937B0B">
            <w:pPr>
              <w:spacing w:before="40" w:after="40"/>
              <w:jc w:val="left"/>
              <w:rPr>
                <w:b/>
                <w:color w:val="000000" w:themeColor="text1"/>
                <w:sz w:val="28"/>
                <w:szCs w:val="28"/>
              </w:rPr>
            </w:pPr>
          </w:p>
        </w:tc>
      </w:tr>
      <w:tr w:rsidR="008776E2" w:rsidRPr="00937B0B" w14:paraId="26C2BF4A" w14:textId="77777777" w:rsidTr="009133DB">
        <w:trPr>
          <w:trHeight w:val="20"/>
        </w:trPr>
        <w:tc>
          <w:tcPr>
            <w:tcW w:w="708" w:type="dxa"/>
            <w:shd w:val="clear" w:color="auto" w:fill="auto"/>
            <w:vAlign w:val="center"/>
          </w:tcPr>
          <w:p w14:paraId="755B175B" w14:textId="77777777"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1</w:t>
            </w:r>
          </w:p>
        </w:tc>
        <w:tc>
          <w:tcPr>
            <w:tcW w:w="3403" w:type="dxa"/>
            <w:shd w:val="clear" w:color="auto" w:fill="auto"/>
            <w:vAlign w:val="center"/>
          </w:tcPr>
          <w:p w14:paraId="429BE1DD" w14:textId="77777777" w:rsidR="002F5F73" w:rsidRPr="00937B0B" w:rsidRDefault="002F5F73" w:rsidP="00937B0B">
            <w:pPr>
              <w:spacing w:before="40" w:after="40"/>
              <w:jc w:val="left"/>
              <w:rPr>
                <w:b/>
                <w:color w:val="000000" w:themeColor="text1"/>
                <w:sz w:val="28"/>
                <w:szCs w:val="28"/>
              </w:rPr>
            </w:pPr>
            <w:r w:rsidRPr="00937B0B">
              <w:rPr>
                <w:color w:val="000000" w:themeColor="text1"/>
                <w:sz w:val="28"/>
                <w:szCs w:val="28"/>
                <w:lang w:val="pt-BR"/>
              </w:rPr>
              <w:t>Tờ trình</w:t>
            </w:r>
          </w:p>
        </w:tc>
        <w:tc>
          <w:tcPr>
            <w:tcW w:w="2410" w:type="dxa"/>
            <w:shd w:val="clear" w:color="auto" w:fill="auto"/>
            <w:vAlign w:val="center"/>
          </w:tcPr>
          <w:p w14:paraId="7134B306" w14:textId="77777777" w:rsidR="002F5F73" w:rsidRPr="00937B0B" w:rsidRDefault="002F5F73" w:rsidP="00937B0B">
            <w:pPr>
              <w:spacing w:before="40" w:after="40"/>
              <w:jc w:val="left"/>
              <w:rPr>
                <w:color w:val="000000" w:themeColor="text1"/>
                <w:sz w:val="28"/>
                <w:szCs w:val="28"/>
              </w:rPr>
            </w:pPr>
            <w:r w:rsidRPr="00937B0B">
              <w:rPr>
                <w:color w:val="000000" w:themeColor="text1"/>
                <w:sz w:val="28"/>
                <w:szCs w:val="28"/>
              </w:rPr>
              <w:t xml:space="preserve">Bản chính văn bản giấy </w:t>
            </w:r>
          </w:p>
        </w:tc>
        <w:tc>
          <w:tcPr>
            <w:tcW w:w="1843" w:type="dxa"/>
            <w:gridSpan w:val="2"/>
            <w:shd w:val="clear" w:color="auto" w:fill="auto"/>
            <w:vAlign w:val="center"/>
          </w:tcPr>
          <w:p w14:paraId="0DC4E1EC" w14:textId="77777777" w:rsidR="002F5F73" w:rsidRPr="00937B0B" w:rsidRDefault="002F5F73" w:rsidP="00937B0B">
            <w:pPr>
              <w:spacing w:before="40" w:after="40"/>
              <w:jc w:val="left"/>
              <w:rPr>
                <w:color w:val="000000" w:themeColor="text1"/>
                <w:sz w:val="28"/>
                <w:szCs w:val="28"/>
              </w:rPr>
            </w:pPr>
            <w:r w:rsidRPr="00937B0B">
              <w:rPr>
                <w:color w:val="000000" w:themeColor="text1"/>
                <w:sz w:val="28"/>
                <w:szCs w:val="28"/>
              </w:rPr>
              <w:t>Bản điện tử được ký số</w:t>
            </w:r>
          </w:p>
        </w:tc>
        <w:tc>
          <w:tcPr>
            <w:tcW w:w="992" w:type="dxa"/>
            <w:shd w:val="clear" w:color="auto" w:fill="auto"/>
          </w:tcPr>
          <w:p w14:paraId="551BCE36" w14:textId="77777777"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01</w:t>
            </w:r>
          </w:p>
        </w:tc>
      </w:tr>
      <w:tr w:rsidR="008776E2" w:rsidRPr="00937B0B" w14:paraId="2ADAC1E9" w14:textId="77777777" w:rsidTr="009133DB">
        <w:trPr>
          <w:trHeight w:val="20"/>
        </w:trPr>
        <w:tc>
          <w:tcPr>
            <w:tcW w:w="708" w:type="dxa"/>
            <w:shd w:val="clear" w:color="auto" w:fill="auto"/>
            <w:vAlign w:val="center"/>
          </w:tcPr>
          <w:p w14:paraId="18315346" w14:textId="77777777"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2</w:t>
            </w:r>
          </w:p>
        </w:tc>
        <w:tc>
          <w:tcPr>
            <w:tcW w:w="3403" w:type="dxa"/>
            <w:shd w:val="clear" w:color="auto" w:fill="auto"/>
          </w:tcPr>
          <w:p w14:paraId="375472A8" w14:textId="77777777" w:rsidR="002F5F73" w:rsidRPr="00937B0B" w:rsidRDefault="002F5F73" w:rsidP="00937B0B">
            <w:pPr>
              <w:spacing w:before="40" w:after="40"/>
              <w:jc w:val="left"/>
              <w:rPr>
                <w:b/>
                <w:color w:val="000000" w:themeColor="text1"/>
                <w:sz w:val="28"/>
                <w:szCs w:val="28"/>
              </w:rPr>
            </w:pPr>
            <w:r w:rsidRPr="00937B0B">
              <w:rPr>
                <w:color w:val="000000" w:themeColor="text1"/>
                <w:sz w:val="28"/>
                <w:szCs w:val="28"/>
                <w:lang w:val="pt-BR"/>
              </w:rPr>
              <w:t xml:space="preserve">Dự thảo </w:t>
            </w:r>
            <w:r w:rsidRPr="00937B0B">
              <w:rPr>
                <w:color w:val="000000" w:themeColor="text1"/>
                <w:sz w:val="28"/>
                <w:szCs w:val="28"/>
              </w:rPr>
              <w:t xml:space="preserve"> Quyết định</w:t>
            </w:r>
          </w:p>
        </w:tc>
        <w:tc>
          <w:tcPr>
            <w:tcW w:w="2410" w:type="dxa"/>
            <w:shd w:val="clear" w:color="auto" w:fill="auto"/>
            <w:vAlign w:val="center"/>
          </w:tcPr>
          <w:p w14:paraId="3DBF62C9" w14:textId="77777777" w:rsidR="002F5F73" w:rsidRPr="00937B0B" w:rsidRDefault="002F5F73" w:rsidP="00937B0B">
            <w:pPr>
              <w:spacing w:before="40" w:after="40"/>
              <w:jc w:val="left"/>
              <w:rPr>
                <w:color w:val="000000" w:themeColor="text1"/>
                <w:sz w:val="28"/>
                <w:szCs w:val="28"/>
              </w:rPr>
            </w:pPr>
            <w:r w:rsidRPr="00937B0B">
              <w:rPr>
                <w:color w:val="000000" w:themeColor="text1"/>
                <w:sz w:val="28"/>
                <w:szCs w:val="28"/>
              </w:rPr>
              <w:t xml:space="preserve">Bản chính văn bản giấy </w:t>
            </w:r>
          </w:p>
        </w:tc>
        <w:tc>
          <w:tcPr>
            <w:tcW w:w="1843" w:type="dxa"/>
            <w:gridSpan w:val="2"/>
            <w:shd w:val="clear" w:color="auto" w:fill="auto"/>
            <w:vAlign w:val="center"/>
          </w:tcPr>
          <w:p w14:paraId="723D84FE" w14:textId="77777777" w:rsidR="002F5F73" w:rsidRPr="00937B0B" w:rsidRDefault="002F5F73" w:rsidP="00937B0B">
            <w:pPr>
              <w:spacing w:before="40" w:after="40"/>
              <w:jc w:val="left"/>
              <w:rPr>
                <w:color w:val="000000" w:themeColor="text1"/>
                <w:sz w:val="28"/>
                <w:szCs w:val="28"/>
              </w:rPr>
            </w:pPr>
            <w:r w:rsidRPr="00937B0B">
              <w:rPr>
                <w:color w:val="000000" w:themeColor="text1"/>
                <w:sz w:val="28"/>
                <w:szCs w:val="28"/>
              </w:rPr>
              <w:t>Bản word</w:t>
            </w:r>
          </w:p>
        </w:tc>
        <w:tc>
          <w:tcPr>
            <w:tcW w:w="992" w:type="dxa"/>
            <w:shd w:val="clear" w:color="auto" w:fill="auto"/>
          </w:tcPr>
          <w:p w14:paraId="3D240B85" w14:textId="77777777"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01</w:t>
            </w:r>
          </w:p>
        </w:tc>
      </w:tr>
      <w:tr w:rsidR="008776E2" w:rsidRPr="00937B0B" w14:paraId="4D1C7057" w14:textId="77777777" w:rsidTr="009133DB">
        <w:trPr>
          <w:trHeight w:val="20"/>
        </w:trPr>
        <w:tc>
          <w:tcPr>
            <w:tcW w:w="708" w:type="dxa"/>
            <w:shd w:val="clear" w:color="auto" w:fill="auto"/>
            <w:vAlign w:val="center"/>
          </w:tcPr>
          <w:p w14:paraId="254DE442" w14:textId="77777777"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3</w:t>
            </w:r>
          </w:p>
        </w:tc>
        <w:tc>
          <w:tcPr>
            <w:tcW w:w="3403" w:type="dxa"/>
            <w:shd w:val="clear" w:color="auto" w:fill="auto"/>
          </w:tcPr>
          <w:p w14:paraId="383A7EEF" w14:textId="77777777" w:rsidR="002F5F73" w:rsidRPr="00937B0B" w:rsidRDefault="002F5F73" w:rsidP="00937B0B">
            <w:pPr>
              <w:spacing w:before="40" w:after="40"/>
              <w:jc w:val="left"/>
              <w:rPr>
                <w:b/>
                <w:color w:val="000000" w:themeColor="text1"/>
                <w:sz w:val="28"/>
                <w:szCs w:val="28"/>
              </w:rPr>
            </w:pPr>
            <w:r w:rsidRPr="00937B0B">
              <w:rPr>
                <w:color w:val="000000" w:themeColor="text1"/>
                <w:sz w:val="28"/>
                <w:szCs w:val="28"/>
              </w:rPr>
              <w:t>Danh sách học sinh hưởng chính sách hỗ trợ theo Nghị định 116/2016/QĐ-CP</w:t>
            </w:r>
          </w:p>
        </w:tc>
        <w:tc>
          <w:tcPr>
            <w:tcW w:w="2410" w:type="dxa"/>
            <w:shd w:val="clear" w:color="auto" w:fill="auto"/>
            <w:vAlign w:val="center"/>
          </w:tcPr>
          <w:p w14:paraId="37247130" w14:textId="77777777" w:rsidR="002F5F73" w:rsidRPr="00937B0B" w:rsidRDefault="002F5F73" w:rsidP="00937B0B">
            <w:pPr>
              <w:spacing w:before="40" w:after="40"/>
              <w:jc w:val="left"/>
              <w:rPr>
                <w:color w:val="000000" w:themeColor="text1"/>
                <w:sz w:val="28"/>
                <w:szCs w:val="28"/>
              </w:rPr>
            </w:pPr>
            <w:r w:rsidRPr="00937B0B">
              <w:rPr>
                <w:color w:val="000000" w:themeColor="text1"/>
                <w:sz w:val="28"/>
                <w:szCs w:val="28"/>
              </w:rPr>
              <w:t xml:space="preserve">Bản chính văn bản giấy </w:t>
            </w:r>
          </w:p>
        </w:tc>
        <w:tc>
          <w:tcPr>
            <w:tcW w:w="1843" w:type="dxa"/>
            <w:gridSpan w:val="2"/>
            <w:shd w:val="clear" w:color="auto" w:fill="auto"/>
            <w:vAlign w:val="center"/>
          </w:tcPr>
          <w:p w14:paraId="0C171A87" w14:textId="77777777" w:rsidR="002F5F73" w:rsidRPr="00937B0B" w:rsidRDefault="002F5F73" w:rsidP="00937B0B">
            <w:pPr>
              <w:spacing w:before="40" w:after="40"/>
              <w:jc w:val="left"/>
              <w:rPr>
                <w:color w:val="000000" w:themeColor="text1"/>
                <w:sz w:val="28"/>
                <w:szCs w:val="28"/>
              </w:rPr>
            </w:pPr>
            <w:r w:rsidRPr="00937B0B">
              <w:rPr>
                <w:color w:val="000000" w:themeColor="text1"/>
                <w:sz w:val="28"/>
                <w:szCs w:val="28"/>
              </w:rPr>
              <w:t>Bản word</w:t>
            </w:r>
          </w:p>
        </w:tc>
        <w:tc>
          <w:tcPr>
            <w:tcW w:w="992" w:type="dxa"/>
            <w:shd w:val="clear" w:color="auto" w:fill="auto"/>
            <w:vAlign w:val="center"/>
          </w:tcPr>
          <w:p w14:paraId="6D616995" w14:textId="77777777"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01</w:t>
            </w:r>
          </w:p>
        </w:tc>
      </w:tr>
      <w:tr w:rsidR="008776E2" w:rsidRPr="00937B0B" w14:paraId="652FCE9A" w14:textId="77777777" w:rsidTr="009133DB">
        <w:trPr>
          <w:trHeight w:val="20"/>
        </w:trPr>
        <w:tc>
          <w:tcPr>
            <w:tcW w:w="9356" w:type="dxa"/>
            <w:gridSpan w:val="6"/>
            <w:shd w:val="clear" w:color="auto" w:fill="auto"/>
            <w:vAlign w:val="center"/>
          </w:tcPr>
          <w:p w14:paraId="2FB5BC50" w14:textId="77777777" w:rsidR="002F5F73" w:rsidRPr="00937B0B" w:rsidRDefault="002F5F73" w:rsidP="00937B0B">
            <w:pPr>
              <w:spacing w:before="40" w:after="40"/>
              <w:rPr>
                <w:color w:val="000000" w:themeColor="text1"/>
                <w:sz w:val="28"/>
                <w:szCs w:val="28"/>
              </w:rPr>
            </w:pPr>
            <w:r w:rsidRPr="00937B0B">
              <w:rPr>
                <w:b/>
                <w:color w:val="000000" w:themeColor="text1"/>
                <w:sz w:val="28"/>
                <w:szCs w:val="28"/>
              </w:rPr>
              <w:t xml:space="preserve">Bước 3: </w:t>
            </w:r>
            <w:r w:rsidRPr="00937B0B">
              <w:rPr>
                <w:color w:val="000000" w:themeColor="text1"/>
                <w:sz w:val="28"/>
                <w:szCs w:val="28"/>
              </w:rPr>
              <w:t>UBND huyện tiếp nhận hồ sơ, ban hành quyết định phê duyệt và trả kết quả cho Phòng GD&amp;ĐT. Trong trường hợp không chấp thuận phải có văn bản trả lời và nêu rõ lý do</w:t>
            </w:r>
            <w:r w:rsidRPr="00937B0B">
              <w:rPr>
                <w:b/>
                <w:color w:val="000000" w:themeColor="text1"/>
                <w:sz w:val="28"/>
                <w:szCs w:val="28"/>
              </w:rPr>
              <w:t xml:space="preserve">: </w:t>
            </w:r>
            <w:r w:rsidRPr="00937B0B">
              <w:rPr>
                <w:color w:val="000000" w:themeColor="text1"/>
                <w:sz w:val="28"/>
                <w:szCs w:val="28"/>
              </w:rPr>
              <w:t>02 ngày làm việc</w:t>
            </w:r>
          </w:p>
          <w:p w14:paraId="570E9325" w14:textId="073710A1" w:rsidR="00BE62A6" w:rsidRPr="00937B0B" w:rsidRDefault="00BE62A6" w:rsidP="00937B0B">
            <w:pPr>
              <w:spacing w:before="40" w:after="40"/>
              <w:rPr>
                <w:b/>
                <w:color w:val="000000" w:themeColor="text1"/>
                <w:sz w:val="28"/>
                <w:szCs w:val="28"/>
              </w:rPr>
            </w:pPr>
            <w:r w:rsidRPr="00937B0B">
              <w:rPr>
                <w:color w:val="000000" w:themeColor="text1"/>
                <w:sz w:val="28"/>
                <w:szCs w:val="28"/>
              </w:rPr>
              <w:t>Phòng GD&amp;ĐT tiếp nhận và trả kết quả cho học sinh (qua cơ sở giáo dục) . Thời gian tiếp nhận kết quả và trả kết quả</w:t>
            </w:r>
          </w:p>
        </w:tc>
      </w:tr>
      <w:tr w:rsidR="008776E2" w:rsidRPr="00937B0B" w14:paraId="3E6BEC04" w14:textId="77777777" w:rsidTr="009133DB">
        <w:trPr>
          <w:trHeight w:val="20"/>
        </w:trPr>
        <w:tc>
          <w:tcPr>
            <w:tcW w:w="9356" w:type="dxa"/>
            <w:gridSpan w:val="6"/>
            <w:shd w:val="clear" w:color="auto" w:fill="auto"/>
            <w:vAlign w:val="center"/>
          </w:tcPr>
          <w:p w14:paraId="7615D3D1" w14:textId="1AE47386" w:rsidR="002F5F73" w:rsidRPr="00937B0B" w:rsidRDefault="00BE62A6" w:rsidP="00937B0B">
            <w:pPr>
              <w:spacing w:before="40" w:after="40"/>
              <w:rPr>
                <w:color w:val="000000" w:themeColor="text1"/>
                <w:sz w:val="28"/>
                <w:szCs w:val="28"/>
                <w:lang w:val="vi-VN"/>
              </w:rPr>
            </w:pPr>
            <w:r w:rsidRPr="00937B0B">
              <w:rPr>
                <w:color w:val="000000" w:themeColor="text1"/>
                <w:sz w:val="28"/>
                <w:szCs w:val="28"/>
                <w:lang w:val="vi-VN"/>
              </w:rPr>
              <w:t xml:space="preserve">Cách thức thực hiện: </w:t>
            </w:r>
            <w:r w:rsidRPr="00937B0B">
              <w:rPr>
                <w:color w:val="000000" w:themeColor="text1"/>
                <w:sz w:val="28"/>
                <w:szCs w:val="28"/>
              </w:rPr>
              <w:t>Q</w:t>
            </w:r>
            <w:r w:rsidRPr="00937B0B">
              <w:rPr>
                <w:color w:val="000000" w:themeColor="text1"/>
                <w:sz w:val="28"/>
                <w:szCs w:val="28"/>
                <w:lang w:val="vi-VN"/>
              </w:rPr>
              <w:t>ua Dịch vụ Bưu chính hoặc dịch vụ công trực tuyến.</w:t>
            </w:r>
          </w:p>
        </w:tc>
      </w:tr>
      <w:tr w:rsidR="008776E2" w:rsidRPr="00937B0B" w14:paraId="4C63C011" w14:textId="77777777" w:rsidTr="009133DB">
        <w:trPr>
          <w:trHeight w:val="20"/>
        </w:trPr>
        <w:tc>
          <w:tcPr>
            <w:tcW w:w="9356" w:type="dxa"/>
            <w:gridSpan w:val="6"/>
            <w:shd w:val="clear" w:color="auto" w:fill="auto"/>
            <w:vAlign w:val="center"/>
          </w:tcPr>
          <w:p w14:paraId="3CEC1EBA" w14:textId="77777777" w:rsidR="002F5F73" w:rsidRPr="00937B0B" w:rsidRDefault="002F5F73" w:rsidP="00937B0B">
            <w:pPr>
              <w:spacing w:before="40" w:after="40"/>
              <w:rPr>
                <w:color w:val="000000" w:themeColor="text1"/>
                <w:sz w:val="28"/>
                <w:szCs w:val="28"/>
              </w:rPr>
            </w:pPr>
            <w:r w:rsidRPr="00937B0B">
              <w:rPr>
                <w:color w:val="000000" w:themeColor="text1"/>
                <w:sz w:val="28"/>
                <w:szCs w:val="28"/>
              </w:rPr>
              <w:t>Địa điểm trả kết quả:</w:t>
            </w:r>
          </w:p>
          <w:p w14:paraId="4963A8B3" w14:textId="74DE8DB9" w:rsidR="002F5F73" w:rsidRPr="00937B0B" w:rsidRDefault="002F5F73" w:rsidP="00937B0B">
            <w:pPr>
              <w:spacing w:before="40" w:after="40"/>
              <w:rPr>
                <w:color w:val="000000" w:themeColor="text1"/>
                <w:sz w:val="28"/>
                <w:szCs w:val="28"/>
              </w:rPr>
            </w:pPr>
            <w:r w:rsidRPr="00937B0B">
              <w:rPr>
                <w:color w:val="000000" w:themeColor="text1"/>
                <w:sz w:val="28"/>
                <w:szCs w:val="28"/>
              </w:rPr>
              <w:t xml:space="preserve">- </w:t>
            </w:r>
            <w:r w:rsidR="00BE62A6" w:rsidRPr="00937B0B">
              <w:rPr>
                <w:color w:val="000000" w:themeColor="text1"/>
                <w:sz w:val="28"/>
                <w:szCs w:val="28"/>
              </w:rPr>
              <w:t>Q</w:t>
            </w:r>
            <w:r w:rsidRPr="00937B0B">
              <w:rPr>
                <w:color w:val="000000" w:themeColor="text1"/>
                <w:sz w:val="28"/>
                <w:szCs w:val="28"/>
              </w:rPr>
              <w:t xml:space="preserve">ua Dịch vụ Bưu chính: tại Bộ phận Một cửa cấp huyện </w:t>
            </w:r>
          </w:p>
          <w:p w14:paraId="09F30DC4" w14:textId="0F4BC0C9" w:rsidR="002F5F73" w:rsidRPr="00937B0B" w:rsidRDefault="002F5F73" w:rsidP="00937B0B">
            <w:pPr>
              <w:spacing w:before="40" w:after="40"/>
              <w:rPr>
                <w:i/>
                <w:color w:val="000000" w:themeColor="text1"/>
                <w:sz w:val="28"/>
                <w:szCs w:val="28"/>
              </w:rPr>
            </w:pPr>
            <w:r w:rsidRPr="00937B0B">
              <w:rPr>
                <w:color w:val="000000" w:themeColor="text1"/>
                <w:sz w:val="28"/>
                <w:szCs w:val="28"/>
              </w:rPr>
              <w:t>- Qua tài khoản đã đăng ký, Hệ thống thông tin giải quyết TTHC tỉnh và Cổng dịch vụ công Quốc Gia.</w:t>
            </w:r>
          </w:p>
        </w:tc>
      </w:tr>
      <w:tr w:rsidR="008776E2" w:rsidRPr="00937B0B" w14:paraId="15BED171" w14:textId="77777777" w:rsidTr="009133DB">
        <w:trPr>
          <w:trHeight w:val="20"/>
        </w:trPr>
        <w:tc>
          <w:tcPr>
            <w:tcW w:w="9356" w:type="dxa"/>
            <w:gridSpan w:val="6"/>
            <w:shd w:val="clear" w:color="auto" w:fill="auto"/>
            <w:vAlign w:val="center"/>
          </w:tcPr>
          <w:p w14:paraId="29CC17EE" w14:textId="77777777" w:rsidR="002F5F73" w:rsidRPr="00937B0B" w:rsidRDefault="002F5F73" w:rsidP="00937B0B">
            <w:pPr>
              <w:spacing w:before="40" w:after="40"/>
              <w:jc w:val="left"/>
              <w:rPr>
                <w:b/>
                <w:color w:val="000000" w:themeColor="text1"/>
                <w:sz w:val="28"/>
                <w:szCs w:val="28"/>
              </w:rPr>
            </w:pPr>
            <w:r w:rsidRPr="00937B0B">
              <w:rPr>
                <w:i/>
                <w:color w:val="000000" w:themeColor="text1"/>
                <w:sz w:val="28"/>
                <w:szCs w:val="28"/>
              </w:rPr>
              <w:t>Kết quả giải quyết:</w:t>
            </w:r>
          </w:p>
        </w:tc>
      </w:tr>
      <w:tr w:rsidR="008776E2" w:rsidRPr="00937B0B" w14:paraId="2C7CE19A" w14:textId="77777777" w:rsidTr="009133DB">
        <w:trPr>
          <w:trHeight w:val="306"/>
        </w:trPr>
        <w:tc>
          <w:tcPr>
            <w:tcW w:w="708" w:type="dxa"/>
            <w:vMerge w:val="restart"/>
            <w:shd w:val="clear" w:color="auto" w:fill="auto"/>
            <w:vAlign w:val="center"/>
          </w:tcPr>
          <w:p w14:paraId="54759692"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Số TT</w:t>
            </w:r>
          </w:p>
        </w:tc>
        <w:tc>
          <w:tcPr>
            <w:tcW w:w="3403" w:type="dxa"/>
            <w:vMerge w:val="restart"/>
            <w:shd w:val="clear" w:color="auto" w:fill="auto"/>
            <w:vAlign w:val="center"/>
          </w:tcPr>
          <w:p w14:paraId="3E1E338F"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53" w:type="dxa"/>
            <w:gridSpan w:val="3"/>
            <w:shd w:val="clear" w:color="auto" w:fill="auto"/>
            <w:vAlign w:val="center"/>
          </w:tcPr>
          <w:p w14:paraId="27ACCA98" w14:textId="77777777" w:rsidR="002F5F73" w:rsidRPr="00937B0B" w:rsidRDefault="002F5F73" w:rsidP="00937B0B">
            <w:pPr>
              <w:spacing w:before="40" w:after="40"/>
              <w:jc w:val="center"/>
              <w:rPr>
                <w:i/>
                <w:color w:val="000000" w:themeColor="text1"/>
                <w:sz w:val="28"/>
                <w:szCs w:val="28"/>
              </w:rPr>
            </w:pPr>
            <w:r w:rsidRPr="00937B0B">
              <w:rPr>
                <w:b/>
                <w:color w:val="000000" w:themeColor="text1"/>
                <w:sz w:val="28"/>
                <w:szCs w:val="28"/>
              </w:rPr>
              <w:t>Tiêu chuẩn kết quả</w:t>
            </w:r>
          </w:p>
        </w:tc>
        <w:tc>
          <w:tcPr>
            <w:tcW w:w="992" w:type="dxa"/>
            <w:vMerge w:val="restart"/>
            <w:shd w:val="clear" w:color="auto" w:fill="auto"/>
            <w:vAlign w:val="center"/>
          </w:tcPr>
          <w:p w14:paraId="2AE4F44C" w14:textId="77777777" w:rsidR="002F5F73" w:rsidRPr="00937B0B" w:rsidRDefault="002F5F73" w:rsidP="00937B0B">
            <w:pPr>
              <w:spacing w:before="40" w:after="40"/>
              <w:jc w:val="center"/>
              <w:rPr>
                <w:i/>
                <w:color w:val="000000" w:themeColor="text1"/>
                <w:sz w:val="28"/>
                <w:szCs w:val="28"/>
              </w:rPr>
            </w:pPr>
            <w:r w:rsidRPr="00937B0B">
              <w:rPr>
                <w:b/>
                <w:color w:val="000000" w:themeColor="text1"/>
                <w:sz w:val="28"/>
                <w:szCs w:val="28"/>
              </w:rPr>
              <w:t>Số lượng</w:t>
            </w:r>
          </w:p>
        </w:tc>
      </w:tr>
      <w:tr w:rsidR="008776E2" w:rsidRPr="00937B0B" w14:paraId="361B0853" w14:textId="77777777" w:rsidTr="009133DB">
        <w:trPr>
          <w:trHeight w:val="306"/>
        </w:trPr>
        <w:tc>
          <w:tcPr>
            <w:tcW w:w="708" w:type="dxa"/>
            <w:vMerge/>
            <w:shd w:val="clear" w:color="auto" w:fill="auto"/>
            <w:vAlign w:val="center"/>
          </w:tcPr>
          <w:p w14:paraId="4DE78A31" w14:textId="77777777" w:rsidR="002F5F73" w:rsidRPr="00937B0B" w:rsidRDefault="002F5F73" w:rsidP="00937B0B">
            <w:pPr>
              <w:spacing w:before="40" w:after="40"/>
              <w:jc w:val="left"/>
              <w:rPr>
                <w:i/>
                <w:color w:val="000000" w:themeColor="text1"/>
                <w:sz w:val="28"/>
                <w:szCs w:val="28"/>
              </w:rPr>
            </w:pPr>
          </w:p>
        </w:tc>
        <w:tc>
          <w:tcPr>
            <w:tcW w:w="3403" w:type="dxa"/>
            <w:vMerge/>
            <w:shd w:val="clear" w:color="auto" w:fill="auto"/>
            <w:vAlign w:val="center"/>
          </w:tcPr>
          <w:p w14:paraId="46AD4AF3" w14:textId="77777777" w:rsidR="002F5F73" w:rsidRPr="00937B0B" w:rsidRDefault="002F5F73" w:rsidP="00937B0B">
            <w:pPr>
              <w:spacing w:before="40" w:after="40"/>
              <w:jc w:val="left"/>
              <w:rPr>
                <w:color w:val="000000" w:themeColor="text1"/>
                <w:sz w:val="28"/>
                <w:szCs w:val="28"/>
              </w:rPr>
            </w:pPr>
          </w:p>
        </w:tc>
        <w:tc>
          <w:tcPr>
            <w:tcW w:w="2552" w:type="dxa"/>
            <w:gridSpan w:val="2"/>
            <w:shd w:val="clear" w:color="auto" w:fill="auto"/>
            <w:vAlign w:val="center"/>
          </w:tcPr>
          <w:p w14:paraId="01211B42" w14:textId="70729F22"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Gửi trực tiếp hoặc qua DVBưu chính</w:t>
            </w:r>
          </w:p>
        </w:tc>
        <w:tc>
          <w:tcPr>
            <w:tcW w:w="1701" w:type="dxa"/>
            <w:shd w:val="clear" w:color="auto" w:fill="auto"/>
            <w:vAlign w:val="center"/>
          </w:tcPr>
          <w:p w14:paraId="6E1F5152"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DVC trực tuyến</w:t>
            </w:r>
          </w:p>
        </w:tc>
        <w:tc>
          <w:tcPr>
            <w:tcW w:w="992" w:type="dxa"/>
            <w:vMerge/>
            <w:shd w:val="clear" w:color="auto" w:fill="auto"/>
            <w:vAlign w:val="center"/>
          </w:tcPr>
          <w:p w14:paraId="427FA649" w14:textId="77777777" w:rsidR="002F5F73" w:rsidRPr="00937B0B" w:rsidRDefault="002F5F73" w:rsidP="00937B0B">
            <w:pPr>
              <w:spacing w:before="40" w:after="40"/>
              <w:jc w:val="left"/>
              <w:rPr>
                <w:i/>
                <w:color w:val="000000" w:themeColor="text1"/>
                <w:sz w:val="28"/>
                <w:szCs w:val="28"/>
              </w:rPr>
            </w:pPr>
          </w:p>
        </w:tc>
      </w:tr>
      <w:tr w:rsidR="008776E2" w:rsidRPr="00937B0B" w14:paraId="0CB6882F" w14:textId="77777777" w:rsidTr="009133DB">
        <w:trPr>
          <w:trHeight w:val="306"/>
        </w:trPr>
        <w:tc>
          <w:tcPr>
            <w:tcW w:w="708" w:type="dxa"/>
            <w:shd w:val="clear" w:color="auto" w:fill="auto"/>
            <w:vAlign w:val="center"/>
          </w:tcPr>
          <w:p w14:paraId="461B2EC5" w14:textId="77777777"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1</w:t>
            </w:r>
          </w:p>
        </w:tc>
        <w:tc>
          <w:tcPr>
            <w:tcW w:w="3403" w:type="dxa"/>
            <w:shd w:val="clear" w:color="auto" w:fill="auto"/>
          </w:tcPr>
          <w:p w14:paraId="1BDE1482" w14:textId="77777777" w:rsidR="002F5F73" w:rsidRPr="00937B0B" w:rsidRDefault="002F5F73" w:rsidP="00937B0B">
            <w:pPr>
              <w:spacing w:before="40" w:after="40"/>
              <w:jc w:val="left"/>
              <w:rPr>
                <w:color w:val="000000" w:themeColor="text1"/>
                <w:sz w:val="28"/>
                <w:szCs w:val="28"/>
              </w:rPr>
            </w:pPr>
            <w:r w:rsidRPr="00937B0B">
              <w:rPr>
                <w:color w:val="000000" w:themeColor="text1"/>
                <w:sz w:val="28"/>
                <w:szCs w:val="28"/>
              </w:rPr>
              <w:t>Quyết định phê duyệt danh sách học sinh hưởng theo Nghị định 116/2016/QĐ-CP</w:t>
            </w:r>
          </w:p>
        </w:tc>
        <w:tc>
          <w:tcPr>
            <w:tcW w:w="2552" w:type="dxa"/>
            <w:gridSpan w:val="2"/>
            <w:shd w:val="clear" w:color="auto" w:fill="auto"/>
          </w:tcPr>
          <w:p w14:paraId="31C58A02" w14:textId="77777777" w:rsidR="002F5F73" w:rsidRPr="00937B0B" w:rsidRDefault="002F5F73" w:rsidP="00937B0B">
            <w:pPr>
              <w:spacing w:before="40" w:after="40"/>
              <w:jc w:val="left"/>
              <w:rPr>
                <w:color w:val="000000" w:themeColor="text1"/>
                <w:sz w:val="28"/>
                <w:szCs w:val="28"/>
              </w:rPr>
            </w:pPr>
            <w:r w:rsidRPr="00937B0B">
              <w:rPr>
                <w:color w:val="000000" w:themeColor="text1"/>
                <w:sz w:val="28"/>
                <w:szCs w:val="28"/>
              </w:rPr>
              <w:t xml:space="preserve">Bản chính văn bản giấy  </w:t>
            </w:r>
          </w:p>
        </w:tc>
        <w:tc>
          <w:tcPr>
            <w:tcW w:w="1701" w:type="dxa"/>
            <w:shd w:val="clear" w:color="auto" w:fill="auto"/>
          </w:tcPr>
          <w:p w14:paraId="024C2CD9" w14:textId="77777777" w:rsidR="002F5F73" w:rsidRPr="00937B0B" w:rsidRDefault="002F5F73" w:rsidP="00937B0B">
            <w:pPr>
              <w:spacing w:before="40" w:after="40"/>
              <w:jc w:val="left"/>
              <w:rPr>
                <w:color w:val="000000" w:themeColor="text1"/>
                <w:sz w:val="28"/>
                <w:szCs w:val="28"/>
              </w:rPr>
            </w:pPr>
            <w:r w:rsidRPr="00937B0B">
              <w:rPr>
                <w:color w:val="000000" w:themeColor="text1"/>
                <w:sz w:val="28"/>
                <w:szCs w:val="28"/>
              </w:rPr>
              <w:t>Bản điện tử được ký số</w:t>
            </w:r>
          </w:p>
        </w:tc>
        <w:tc>
          <w:tcPr>
            <w:tcW w:w="992" w:type="dxa"/>
            <w:shd w:val="clear" w:color="auto" w:fill="auto"/>
            <w:vAlign w:val="center"/>
          </w:tcPr>
          <w:p w14:paraId="3F612433" w14:textId="77777777" w:rsidR="002F5F73" w:rsidRPr="00937B0B" w:rsidRDefault="002F5F73" w:rsidP="00937B0B">
            <w:pPr>
              <w:spacing w:before="40" w:after="40"/>
              <w:jc w:val="center"/>
              <w:rPr>
                <w:color w:val="000000" w:themeColor="text1"/>
                <w:sz w:val="28"/>
                <w:szCs w:val="28"/>
              </w:rPr>
            </w:pPr>
            <w:r w:rsidRPr="00937B0B">
              <w:rPr>
                <w:color w:val="000000" w:themeColor="text1"/>
                <w:sz w:val="28"/>
                <w:szCs w:val="28"/>
              </w:rPr>
              <w:t>01</w:t>
            </w:r>
          </w:p>
        </w:tc>
      </w:tr>
      <w:tr w:rsidR="008776E2" w:rsidRPr="00937B0B" w14:paraId="2CFA959E" w14:textId="77777777" w:rsidTr="009133DB">
        <w:trPr>
          <w:trHeight w:val="20"/>
        </w:trPr>
        <w:tc>
          <w:tcPr>
            <w:tcW w:w="708" w:type="dxa"/>
            <w:shd w:val="clear" w:color="auto" w:fill="auto"/>
            <w:vAlign w:val="center"/>
          </w:tcPr>
          <w:p w14:paraId="726AB5B2"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4</w:t>
            </w:r>
          </w:p>
        </w:tc>
        <w:tc>
          <w:tcPr>
            <w:tcW w:w="8648" w:type="dxa"/>
            <w:gridSpan w:val="5"/>
            <w:shd w:val="clear" w:color="auto" w:fill="auto"/>
          </w:tcPr>
          <w:p w14:paraId="02C965B4" w14:textId="77777777" w:rsidR="002F5F73" w:rsidRPr="00937B0B" w:rsidRDefault="002F5F73" w:rsidP="00937B0B">
            <w:pPr>
              <w:spacing w:before="40" w:after="40"/>
              <w:jc w:val="left"/>
              <w:rPr>
                <w:b/>
                <w:color w:val="000000" w:themeColor="text1"/>
                <w:sz w:val="28"/>
                <w:szCs w:val="28"/>
              </w:rPr>
            </w:pPr>
            <w:r w:rsidRPr="00937B0B">
              <w:rPr>
                <w:b/>
                <w:color w:val="000000" w:themeColor="text1"/>
                <w:sz w:val="28"/>
                <w:szCs w:val="28"/>
              </w:rPr>
              <w:t xml:space="preserve">Thời hạn giải quyết: </w:t>
            </w:r>
          </w:p>
          <w:p w14:paraId="034F5D92" w14:textId="77777777" w:rsidR="002F5F73" w:rsidRPr="00937B0B" w:rsidRDefault="002F5F73" w:rsidP="00937B0B">
            <w:pPr>
              <w:spacing w:before="40" w:after="40"/>
              <w:jc w:val="left"/>
              <w:rPr>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 xml:space="preserve">13 ngày làm việc </w:t>
            </w:r>
          </w:p>
          <w:p w14:paraId="16C55FD8" w14:textId="77777777" w:rsidR="002F5F73" w:rsidRPr="00937B0B" w:rsidRDefault="002F5F73" w:rsidP="00937B0B">
            <w:pPr>
              <w:spacing w:before="40" w:after="40"/>
              <w:jc w:val="left"/>
              <w:rPr>
                <w:b/>
                <w:color w:val="000000" w:themeColor="text1"/>
                <w:sz w:val="28"/>
                <w:szCs w:val="28"/>
              </w:rPr>
            </w:pPr>
            <w:r w:rsidRPr="00937B0B">
              <w:rPr>
                <w:i/>
                <w:color w:val="000000" w:themeColor="text1"/>
                <w:sz w:val="28"/>
                <w:szCs w:val="28"/>
              </w:rPr>
              <w:t xml:space="preserve">- Theo thực tế tại địa phương (Cắt giảm thời gian giải quyết không ngày (nếu có)): </w:t>
            </w:r>
            <w:r w:rsidRPr="00937B0B">
              <w:rPr>
                <w:color w:val="000000" w:themeColor="text1"/>
                <w:sz w:val="28"/>
                <w:szCs w:val="28"/>
              </w:rPr>
              <w:t>13 ngày làm việc</w:t>
            </w:r>
          </w:p>
        </w:tc>
      </w:tr>
      <w:tr w:rsidR="008776E2" w:rsidRPr="00937B0B" w14:paraId="5342EFCA" w14:textId="77777777" w:rsidTr="009133DB">
        <w:trPr>
          <w:trHeight w:val="20"/>
        </w:trPr>
        <w:tc>
          <w:tcPr>
            <w:tcW w:w="708" w:type="dxa"/>
            <w:shd w:val="clear" w:color="auto" w:fill="auto"/>
            <w:vAlign w:val="center"/>
          </w:tcPr>
          <w:p w14:paraId="244A8A70"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5</w:t>
            </w:r>
          </w:p>
        </w:tc>
        <w:tc>
          <w:tcPr>
            <w:tcW w:w="8648" w:type="dxa"/>
            <w:gridSpan w:val="5"/>
            <w:shd w:val="clear" w:color="auto" w:fill="auto"/>
          </w:tcPr>
          <w:p w14:paraId="5AADA940" w14:textId="77777777" w:rsidR="002F5F73" w:rsidRPr="00937B0B" w:rsidRDefault="002F5F73" w:rsidP="00937B0B">
            <w:pPr>
              <w:spacing w:before="40" w:after="40"/>
              <w:jc w:val="left"/>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color w:val="000000" w:themeColor="text1"/>
                <w:sz w:val="28"/>
                <w:szCs w:val="28"/>
                <w:shd w:val="clear" w:color="auto" w:fill="FFFFFF"/>
              </w:rPr>
              <w:t>Công dân Việt Nam, Cán bộ, công chức, viên chức</w:t>
            </w:r>
            <w:r w:rsidRPr="00937B0B">
              <w:rPr>
                <w:color w:val="000000" w:themeColor="text1"/>
                <w:sz w:val="28"/>
                <w:szCs w:val="28"/>
              </w:rPr>
              <w:t xml:space="preserve"> </w:t>
            </w:r>
          </w:p>
        </w:tc>
      </w:tr>
      <w:tr w:rsidR="008776E2" w:rsidRPr="00937B0B" w14:paraId="00537F5E" w14:textId="77777777" w:rsidTr="009133DB">
        <w:trPr>
          <w:trHeight w:val="20"/>
        </w:trPr>
        <w:tc>
          <w:tcPr>
            <w:tcW w:w="708" w:type="dxa"/>
            <w:shd w:val="clear" w:color="auto" w:fill="auto"/>
            <w:vAlign w:val="center"/>
          </w:tcPr>
          <w:p w14:paraId="49F5F5AB"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6</w:t>
            </w:r>
          </w:p>
        </w:tc>
        <w:tc>
          <w:tcPr>
            <w:tcW w:w="8648" w:type="dxa"/>
            <w:gridSpan w:val="5"/>
            <w:shd w:val="clear" w:color="auto" w:fill="auto"/>
          </w:tcPr>
          <w:p w14:paraId="7BDE806D" w14:textId="77777777" w:rsidR="002F5F73" w:rsidRPr="00937B0B" w:rsidRDefault="002F5F73" w:rsidP="00937B0B">
            <w:pPr>
              <w:spacing w:before="40" w:after="40"/>
              <w:rPr>
                <w:color w:val="000000" w:themeColor="text1"/>
                <w:sz w:val="28"/>
                <w:szCs w:val="28"/>
              </w:rPr>
            </w:pPr>
            <w:r w:rsidRPr="00937B0B">
              <w:rPr>
                <w:b/>
                <w:color w:val="000000" w:themeColor="text1"/>
                <w:sz w:val="28"/>
                <w:szCs w:val="28"/>
              </w:rPr>
              <w:t>Cơ quan giải quyết thủ tục hành chính:</w:t>
            </w:r>
          </w:p>
          <w:p w14:paraId="21F1D79A" w14:textId="77777777" w:rsidR="002F5F73" w:rsidRPr="00937B0B" w:rsidRDefault="002F5F73"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Cơ sở giáo dục, Phòng Giáo dục và Đào tạo</w:t>
            </w:r>
          </w:p>
          <w:p w14:paraId="55E8E81D" w14:textId="77777777" w:rsidR="002F5F73" w:rsidRPr="00937B0B" w:rsidRDefault="002F5F73" w:rsidP="00937B0B">
            <w:pPr>
              <w:spacing w:before="40" w:after="40"/>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w:t>
            </w:r>
          </w:p>
          <w:p w14:paraId="631D9113" w14:textId="77777777" w:rsidR="002F5F73" w:rsidRPr="00937B0B" w:rsidRDefault="002F5F73" w:rsidP="00937B0B">
            <w:pPr>
              <w:spacing w:before="40" w:after="40"/>
              <w:jc w:val="left"/>
              <w:rPr>
                <w:color w:val="000000" w:themeColor="text1"/>
                <w:sz w:val="28"/>
                <w:szCs w:val="28"/>
              </w:rPr>
            </w:pPr>
            <w:r w:rsidRPr="00937B0B">
              <w:rPr>
                <w:i/>
                <w:color w:val="000000" w:themeColor="text1"/>
                <w:sz w:val="28"/>
                <w:szCs w:val="28"/>
              </w:rPr>
              <w:t xml:space="preserve">- Cơ quan có thẩm quyền: </w:t>
            </w:r>
            <w:r w:rsidRPr="00937B0B">
              <w:rPr>
                <w:color w:val="000000" w:themeColor="text1"/>
                <w:sz w:val="28"/>
                <w:szCs w:val="28"/>
              </w:rPr>
              <w:t>UBND cấp huyện</w:t>
            </w:r>
          </w:p>
        </w:tc>
      </w:tr>
      <w:tr w:rsidR="008776E2" w:rsidRPr="00937B0B" w14:paraId="3C00CE44" w14:textId="77777777" w:rsidTr="009133DB">
        <w:trPr>
          <w:trHeight w:val="20"/>
        </w:trPr>
        <w:tc>
          <w:tcPr>
            <w:tcW w:w="708" w:type="dxa"/>
            <w:shd w:val="clear" w:color="auto" w:fill="auto"/>
            <w:vAlign w:val="center"/>
          </w:tcPr>
          <w:p w14:paraId="1E49D71F"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7</w:t>
            </w:r>
          </w:p>
        </w:tc>
        <w:tc>
          <w:tcPr>
            <w:tcW w:w="8648" w:type="dxa"/>
            <w:gridSpan w:val="5"/>
            <w:shd w:val="clear" w:color="auto" w:fill="auto"/>
          </w:tcPr>
          <w:p w14:paraId="11CE8CEB" w14:textId="77777777" w:rsidR="002F5F73" w:rsidRPr="00937B0B" w:rsidRDefault="002F5F73" w:rsidP="00937B0B">
            <w:pPr>
              <w:spacing w:before="40" w:after="40"/>
              <w:jc w:val="left"/>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8776E2" w:rsidRPr="00937B0B" w14:paraId="7D3FD277" w14:textId="77777777" w:rsidTr="009133DB">
        <w:trPr>
          <w:trHeight w:val="20"/>
        </w:trPr>
        <w:tc>
          <w:tcPr>
            <w:tcW w:w="708" w:type="dxa"/>
            <w:shd w:val="clear" w:color="auto" w:fill="auto"/>
            <w:vAlign w:val="center"/>
          </w:tcPr>
          <w:p w14:paraId="05F5D7B4"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8</w:t>
            </w:r>
          </w:p>
        </w:tc>
        <w:tc>
          <w:tcPr>
            <w:tcW w:w="8648" w:type="dxa"/>
            <w:gridSpan w:val="5"/>
            <w:shd w:val="clear" w:color="auto" w:fill="auto"/>
          </w:tcPr>
          <w:p w14:paraId="4360D56E" w14:textId="03DDC73C" w:rsidR="00BE62A6" w:rsidRPr="00937B0B" w:rsidRDefault="002F5F73" w:rsidP="00937B0B">
            <w:pPr>
              <w:spacing w:before="40" w:after="40"/>
              <w:outlineLvl w:val="0"/>
              <w:rPr>
                <w:color w:val="000000" w:themeColor="text1"/>
                <w:sz w:val="28"/>
                <w:szCs w:val="28"/>
              </w:rPr>
            </w:pPr>
            <w:r w:rsidRPr="00937B0B">
              <w:rPr>
                <w:b/>
                <w:color w:val="000000" w:themeColor="text1"/>
                <w:sz w:val="28"/>
                <w:szCs w:val="28"/>
              </w:rPr>
              <w:t>Yêu cầu, điều kiện thực hiện thủ tục hành chính (nếu có):</w:t>
            </w:r>
            <w:r w:rsidRPr="00937B0B">
              <w:rPr>
                <w:color w:val="000000" w:themeColor="text1"/>
                <w:sz w:val="28"/>
                <w:szCs w:val="28"/>
              </w:rPr>
              <w:t xml:space="preserve"> </w:t>
            </w:r>
          </w:p>
          <w:p w14:paraId="76D210A8" w14:textId="4AC2BE7F" w:rsidR="00BE62A6" w:rsidRPr="00937B0B" w:rsidRDefault="00BE62A6" w:rsidP="00937B0B">
            <w:pPr>
              <w:spacing w:before="40" w:after="40"/>
              <w:outlineLvl w:val="0"/>
              <w:rPr>
                <w:color w:val="000000" w:themeColor="text1"/>
                <w:sz w:val="28"/>
                <w:szCs w:val="28"/>
                <w:lang w:val="pt-BR"/>
              </w:rPr>
            </w:pPr>
            <w:r w:rsidRPr="00937B0B">
              <w:rPr>
                <w:color w:val="000000" w:themeColor="text1"/>
                <w:sz w:val="28"/>
                <w:szCs w:val="28"/>
                <w:lang w:val="pt-BR"/>
              </w:rPr>
              <w:t>Đối với học sinh tiểu học và trung học cơ sở phải đảm bảo một trong các điều kiện sau:</w:t>
            </w:r>
          </w:p>
          <w:p w14:paraId="74CAE83F" w14:textId="040FE244" w:rsidR="00BE62A6" w:rsidRPr="00937B0B" w:rsidRDefault="00BE62A6" w:rsidP="00937B0B">
            <w:pPr>
              <w:spacing w:before="40" w:after="40"/>
              <w:outlineLvl w:val="0"/>
              <w:rPr>
                <w:color w:val="000000" w:themeColor="text1"/>
                <w:sz w:val="28"/>
                <w:szCs w:val="28"/>
                <w:lang w:val="pt-BR"/>
              </w:rPr>
            </w:pPr>
            <w:r w:rsidRPr="00937B0B">
              <w:rPr>
                <w:color w:val="000000" w:themeColor="text1"/>
                <w:sz w:val="28"/>
                <w:szCs w:val="28"/>
                <w:lang w:val="pt-BR"/>
              </w:rPr>
              <w:t>- Là học sinh bán trú đang học tại các trường phổ thông dân tộc bán trú;</w:t>
            </w:r>
          </w:p>
          <w:p w14:paraId="5D7ED128" w14:textId="54D8A02F" w:rsidR="00BE62A6" w:rsidRPr="00937B0B" w:rsidRDefault="00BE62A6" w:rsidP="00937B0B">
            <w:pPr>
              <w:spacing w:before="40" w:after="40"/>
              <w:outlineLvl w:val="0"/>
              <w:rPr>
                <w:color w:val="000000" w:themeColor="text1"/>
                <w:sz w:val="28"/>
                <w:szCs w:val="28"/>
                <w:lang w:val="pt-BR"/>
              </w:rPr>
            </w:pPr>
            <w:r w:rsidRPr="00937B0B">
              <w:rPr>
                <w:color w:val="000000" w:themeColor="text1"/>
                <w:sz w:val="28"/>
                <w:szCs w:val="28"/>
                <w:lang w:val="pt-BR"/>
              </w:rPr>
              <w:t>- Là học sinh mà bản thân và bố, mẹ hoặc người giám hộ có hộ khẩu thường trú tại xã, thôn đặc biệt khó khăn đang học tại các trường tiểu học, trung học cơ sở thuộc xã khu vực III, thôn đặc biệt khó khăn vùng dân tộc và miền núi; các xã đặc biệt khó khăn vùng bãi ngang ven biển và hải đảo.</w:t>
            </w:r>
          </w:p>
          <w:p w14:paraId="35BFF53A" w14:textId="6CBD3C3B" w:rsidR="00BE62A6" w:rsidRPr="00937B0B" w:rsidRDefault="00BE62A6" w:rsidP="00937B0B">
            <w:pPr>
              <w:spacing w:before="40" w:after="40"/>
              <w:outlineLvl w:val="0"/>
              <w:rPr>
                <w:color w:val="000000" w:themeColor="text1"/>
                <w:sz w:val="28"/>
                <w:szCs w:val="28"/>
                <w:lang w:val="pt-BR"/>
              </w:rPr>
            </w:pPr>
            <w:r w:rsidRPr="00937B0B">
              <w:rPr>
                <w:color w:val="000000" w:themeColor="text1"/>
                <w:sz w:val="28"/>
                <w:szCs w:val="28"/>
                <w:lang w:val="pt-BR"/>
              </w:rPr>
              <w:t>Nhà ở xa trường khoảng cách từ 4 km trở lên đối với học sinh tiểu học và từ 7 km trở lên đối với học sinh trung học cơ sở hoặc địa hình cách trở, giao thông đi lại khó khăn: phải qua sông, suối không có cầu; qua đèo, núi cao; qua vùng sạt lở đất, đá;</w:t>
            </w:r>
          </w:p>
          <w:p w14:paraId="59766E11" w14:textId="0485F6DC" w:rsidR="00BE62A6" w:rsidRPr="00937B0B" w:rsidRDefault="00BE62A6" w:rsidP="00937B0B">
            <w:pPr>
              <w:spacing w:before="40" w:after="40"/>
              <w:outlineLvl w:val="0"/>
              <w:rPr>
                <w:color w:val="000000" w:themeColor="text1"/>
                <w:sz w:val="28"/>
                <w:szCs w:val="28"/>
                <w:lang w:val="pt-BR"/>
              </w:rPr>
            </w:pPr>
            <w:r w:rsidRPr="00937B0B">
              <w:rPr>
                <w:color w:val="000000" w:themeColor="text1"/>
                <w:sz w:val="28"/>
                <w:szCs w:val="28"/>
                <w:lang w:val="pt-BR"/>
              </w:rPr>
              <w:t>- Là học sinh mà bản thân và bố, mẹ hoặc người giám hộ có hộ khẩu thường trú tại xã khu vực III, thôn đặc biệt khó khăn vùng dân tộc miền núi đang học tại các trường tiểu học, trung học cơ sở thuộc xã khu vực II vùng dân tộc và miền núi. Nhà ở xa trường khoảng cách từ 4 km trở lên đối với học sinh tiểu học và từ 7 km trở lên đối với học sinh trung học cơ sở hoặc địa hình cách trở, giao thông đi lại khó khăn: phải qua sông, suối không có cầu; qua đèo, núi cao; qua vùng sạt lở đất, đá.</w:t>
            </w:r>
          </w:p>
          <w:p w14:paraId="7B3A91BF" w14:textId="0488F1B5" w:rsidR="00BE62A6" w:rsidRPr="00937B0B" w:rsidRDefault="00BE62A6" w:rsidP="00937B0B">
            <w:pPr>
              <w:spacing w:before="40" w:after="40"/>
              <w:outlineLvl w:val="0"/>
              <w:rPr>
                <w:color w:val="000000" w:themeColor="text1"/>
                <w:sz w:val="28"/>
                <w:szCs w:val="28"/>
                <w:lang w:val="pt-BR"/>
              </w:rPr>
            </w:pPr>
            <w:r w:rsidRPr="00937B0B">
              <w:rPr>
                <w:color w:val="000000" w:themeColor="text1"/>
                <w:sz w:val="28"/>
                <w:szCs w:val="28"/>
                <w:lang w:val="pt-BR"/>
              </w:rPr>
              <w:t>Đối với học sinh tiểu học và trung học cơ sở phải đảm bảo một trong các điều kiện sau:</w:t>
            </w:r>
          </w:p>
          <w:p w14:paraId="5391B26D" w14:textId="05467192" w:rsidR="00BE62A6" w:rsidRPr="00937B0B" w:rsidRDefault="00BE62A6" w:rsidP="00937B0B">
            <w:pPr>
              <w:spacing w:before="40" w:after="40"/>
              <w:outlineLvl w:val="0"/>
              <w:rPr>
                <w:color w:val="000000" w:themeColor="text1"/>
                <w:sz w:val="28"/>
                <w:szCs w:val="28"/>
                <w:lang w:val="pt-BR"/>
              </w:rPr>
            </w:pPr>
            <w:r w:rsidRPr="00937B0B">
              <w:rPr>
                <w:color w:val="000000" w:themeColor="text1"/>
                <w:sz w:val="28"/>
                <w:szCs w:val="28"/>
                <w:lang w:val="pt-BR"/>
              </w:rPr>
              <w:t>- Là học sinh bán trú đang học tại các trường phổ thông dân tộc bán trú;</w:t>
            </w:r>
          </w:p>
          <w:p w14:paraId="482F7073" w14:textId="38750D64" w:rsidR="00BE62A6" w:rsidRPr="00937B0B" w:rsidRDefault="00BE62A6" w:rsidP="00937B0B">
            <w:pPr>
              <w:spacing w:before="40" w:after="40"/>
              <w:outlineLvl w:val="0"/>
              <w:rPr>
                <w:color w:val="000000" w:themeColor="text1"/>
                <w:sz w:val="28"/>
                <w:szCs w:val="28"/>
                <w:lang w:val="pt-BR"/>
              </w:rPr>
            </w:pPr>
            <w:r w:rsidRPr="00937B0B">
              <w:rPr>
                <w:color w:val="000000" w:themeColor="text1"/>
                <w:sz w:val="28"/>
                <w:szCs w:val="28"/>
                <w:lang w:val="pt-BR"/>
              </w:rPr>
              <w:t>- Là học sinh mà bản thân và bố, mẹ hoặc người giám hộ có hộ khẩu thường trú tại xã, thôn đặc biệt khó khăn đang học tại các trường tiểu học, trung học cơ sở thuộc xã khu vực III, thôn đặc biệt khó khăn vùng dân tộc và miền núi; các xã đặc biệt khó khăn vùng bãi ngang ven biển và hải đảo.</w:t>
            </w:r>
          </w:p>
          <w:p w14:paraId="30EDDB40" w14:textId="60DA4A1C" w:rsidR="00BE62A6" w:rsidRPr="00937B0B" w:rsidRDefault="00BE62A6" w:rsidP="00937B0B">
            <w:pPr>
              <w:spacing w:before="40" w:after="40"/>
              <w:outlineLvl w:val="0"/>
              <w:rPr>
                <w:color w:val="000000" w:themeColor="text1"/>
                <w:sz w:val="28"/>
                <w:szCs w:val="28"/>
                <w:lang w:val="pt-BR"/>
              </w:rPr>
            </w:pPr>
            <w:r w:rsidRPr="00937B0B">
              <w:rPr>
                <w:color w:val="000000" w:themeColor="text1"/>
                <w:sz w:val="28"/>
                <w:szCs w:val="28"/>
                <w:lang w:val="pt-BR"/>
              </w:rPr>
              <w:t>Nhà ở xa trường khoảng cách từ 4 km trở lên đối với học sinh tiểu học và từ 7 km trở lên đối với học sinh trung học cơ sở hoặc địa hình cách trở, giao thông đi lại khó khăn: phải qua sông, suối không có cầu; qua đèo, núi cao; qua vùng sạt lở đất, đá;</w:t>
            </w:r>
          </w:p>
          <w:p w14:paraId="3C2547CA" w14:textId="4F6B61F0" w:rsidR="002F5F73" w:rsidRPr="00937B0B" w:rsidRDefault="00BE62A6" w:rsidP="00937B0B">
            <w:pPr>
              <w:spacing w:before="40" w:after="40"/>
              <w:outlineLvl w:val="0"/>
              <w:rPr>
                <w:color w:val="000000" w:themeColor="text1"/>
                <w:sz w:val="28"/>
                <w:szCs w:val="28"/>
                <w:lang w:val="pt-BR"/>
              </w:rPr>
            </w:pPr>
            <w:r w:rsidRPr="00937B0B">
              <w:rPr>
                <w:color w:val="000000" w:themeColor="text1"/>
                <w:sz w:val="28"/>
                <w:szCs w:val="28"/>
                <w:lang w:val="pt-BR"/>
              </w:rPr>
              <w:t>- Là học sinh mà bản thân và bố, mẹ hoặc người giám hộ có hộ khẩu thường trú tại xã khu vực III, thôn đặc biệt khó khăn vùng dân tộc miền núi đang học tại các trường tiểu học, trung học cơ sở thuộc xã khu vực II vùng dân tộc và miền núi. Nhà ở xa trường khoảng cách từ 4 km trở lên đối với học sinh tiểu học và từ 7 km trở lên đối với học sinh trung học cơ sở hoặc địa hình cách trở, giao thông đi lại khó khăn: phải qua sông, suối không có cầu; qua đèo, núi cao; qua vùng sạt lở đất, đá.</w:t>
            </w:r>
          </w:p>
        </w:tc>
      </w:tr>
      <w:tr w:rsidR="008776E2" w:rsidRPr="00937B0B" w14:paraId="6CF31D5D" w14:textId="77777777" w:rsidTr="009133DB">
        <w:trPr>
          <w:trHeight w:val="20"/>
        </w:trPr>
        <w:tc>
          <w:tcPr>
            <w:tcW w:w="708" w:type="dxa"/>
            <w:shd w:val="clear" w:color="auto" w:fill="auto"/>
            <w:vAlign w:val="center"/>
          </w:tcPr>
          <w:p w14:paraId="147A2761"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9</w:t>
            </w:r>
          </w:p>
        </w:tc>
        <w:tc>
          <w:tcPr>
            <w:tcW w:w="8648" w:type="dxa"/>
            <w:gridSpan w:val="5"/>
            <w:shd w:val="clear" w:color="auto" w:fill="auto"/>
          </w:tcPr>
          <w:p w14:paraId="2D45695D" w14:textId="77777777" w:rsidR="002F5F73" w:rsidRPr="00937B0B" w:rsidRDefault="002F5F73" w:rsidP="00937B0B">
            <w:pPr>
              <w:spacing w:before="40" w:after="40"/>
              <w:rPr>
                <w:color w:val="000000" w:themeColor="text1"/>
                <w:sz w:val="28"/>
                <w:szCs w:val="28"/>
              </w:rPr>
            </w:pPr>
            <w:r w:rsidRPr="00937B0B">
              <w:rPr>
                <w:b/>
                <w:color w:val="000000" w:themeColor="text1"/>
                <w:sz w:val="28"/>
                <w:szCs w:val="28"/>
              </w:rPr>
              <w:t>Căn cứ pháp lý của thủ tục hành chính:</w:t>
            </w:r>
            <w:r w:rsidRPr="00937B0B">
              <w:rPr>
                <w:color w:val="000000" w:themeColor="text1"/>
                <w:sz w:val="28"/>
                <w:szCs w:val="28"/>
              </w:rPr>
              <w:t xml:space="preserve"> </w:t>
            </w:r>
          </w:p>
          <w:p w14:paraId="7544B879" w14:textId="5B8EAD01" w:rsidR="00BE62A6" w:rsidRPr="00937B0B" w:rsidRDefault="00390B75" w:rsidP="00937B0B">
            <w:pPr>
              <w:spacing w:before="40" w:after="40" w:line="264" w:lineRule="auto"/>
              <w:rPr>
                <w:color w:val="000000" w:themeColor="text1"/>
                <w:sz w:val="28"/>
                <w:szCs w:val="28"/>
                <w:lang w:val="pt-BR"/>
              </w:rPr>
            </w:pPr>
            <w:r w:rsidRPr="00937B0B">
              <w:rPr>
                <w:bCs/>
                <w:color w:val="000000" w:themeColor="text1"/>
                <w:sz w:val="28"/>
                <w:szCs w:val="28"/>
                <w:lang w:val="sv-SE"/>
              </w:rPr>
              <w:t xml:space="preserve">- </w:t>
            </w:r>
            <w:r w:rsidR="00BE62A6" w:rsidRPr="00937B0B">
              <w:rPr>
                <w:bCs/>
                <w:color w:val="000000" w:themeColor="text1"/>
                <w:sz w:val="28"/>
                <w:szCs w:val="28"/>
                <w:lang w:val="sv-SE"/>
              </w:rPr>
              <w:t xml:space="preserve">Nghị định số 116/2016/NĐ-CP ngày 18 tháng 7 năm 2016 của Chính phủ </w:t>
            </w:r>
            <w:r w:rsidR="00BE62A6" w:rsidRPr="00937B0B">
              <w:rPr>
                <w:color w:val="000000" w:themeColor="text1"/>
                <w:sz w:val="28"/>
                <w:szCs w:val="28"/>
                <w:lang w:val="pt-BR"/>
              </w:rPr>
              <w:t>Quy định chính sách hỗ trợ học sinh bán trú, trường phổ thông dân tộc bán trú và học sinh trung học phổ thông ở xã, thôn đặc biệt khó khăn.</w:t>
            </w:r>
          </w:p>
          <w:p w14:paraId="6865F789" w14:textId="2E6F6BBB" w:rsidR="00BE62A6" w:rsidRPr="00937B0B" w:rsidRDefault="00390B75" w:rsidP="00937B0B">
            <w:pPr>
              <w:pStyle w:val="sonvb"/>
              <w:spacing w:before="40" w:after="40" w:line="264" w:lineRule="auto"/>
              <w:rPr>
                <w:i/>
                <w:color w:val="000000" w:themeColor="text1"/>
                <w:szCs w:val="28"/>
                <w:lang w:val="en-US"/>
              </w:rPr>
            </w:pPr>
            <w:r w:rsidRPr="00937B0B">
              <w:rPr>
                <w:i/>
                <w:color w:val="000000" w:themeColor="text1"/>
                <w:szCs w:val="28"/>
                <w:lang w:val="en-US"/>
              </w:rPr>
              <w:t xml:space="preserve">- </w:t>
            </w:r>
            <w:r w:rsidR="00BE62A6" w:rsidRPr="00937B0B">
              <w:rPr>
                <w:i/>
                <w:color w:val="000000" w:themeColor="text1"/>
                <w:szCs w:val="28"/>
              </w:rPr>
              <w:t>Nghị định số 104/2022/NĐ-CP ngày 21</w:t>
            </w:r>
            <w:r w:rsidR="00BE62A6" w:rsidRPr="00937B0B">
              <w:rPr>
                <w:i/>
                <w:color w:val="000000" w:themeColor="text1"/>
                <w:szCs w:val="28"/>
                <w:lang w:val="en-US"/>
              </w:rPr>
              <w:t xml:space="preserve"> tháng </w:t>
            </w:r>
            <w:r w:rsidR="00BE62A6" w:rsidRPr="00937B0B">
              <w:rPr>
                <w:i/>
                <w:color w:val="000000" w:themeColor="text1"/>
                <w:szCs w:val="28"/>
              </w:rPr>
              <w:t>12</w:t>
            </w:r>
            <w:r w:rsidR="00BE62A6" w:rsidRPr="00937B0B">
              <w:rPr>
                <w:i/>
                <w:color w:val="000000" w:themeColor="text1"/>
                <w:szCs w:val="28"/>
                <w:lang w:val="en-US"/>
              </w:rPr>
              <w:t xml:space="preserve"> năm </w:t>
            </w:r>
            <w:r w:rsidR="00BE62A6" w:rsidRPr="00937B0B">
              <w:rPr>
                <w:i/>
                <w:color w:val="000000" w:themeColor="text1"/>
                <w:szCs w:val="28"/>
              </w:rPr>
              <w:t>2022 của Chính phủ sửa đổi, bổ sung một số điều của các Nghị định liên quan đến việc nộp, xuất trình sổ hộ khẩu, sổ tạm trú giấy khi thực hiện thủ tục hành chính, cung cấp dịch vụ công</w:t>
            </w:r>
            <w:r w:rsidR="00BE62A6" w:rsidRPr="00937B0B">
              <w:rPr>
                <w:i/>
                <w:color w:val="000000" w:themeColor="text1"/>
                <w:szCs w:val="28"/>
                <w:lang w:val="en-US"/>
              </w:rPr>
              <w:t>.</w:t>
            </w:r>
          </w:p>
          <w:p w14:paraId="0EEB1E39" w14:textId="173AB859" w:rsidR="002F5F73" w:rsidRPr="00937B0B" w:rsidRDefault="00390B75" w:rsidP="00937B0B">
            <w:pPr>
              <w:spacing w:before="40" w:after="40"/>
              <w:rPr>
                <w:bCs/>
                <w:color w:val="000000" w:themeColor="text1"/>
                <w:sz w:val="28"/>
                <w:szCs w:val="28"/>
                <w:lang w:val="sv-SE"/>
              </w:rPr>
            </w:pPr>
            <w:r w:rsidRPr="00937B0B">
              <w:rPr>
                <w:bCs/>
                <w:color w:val="000000" w:themeColor="text1"/>
                <w:sz w:val="28"/>
                <w:szCs w:val="28"/>
                <w:lang w:val="sv-SE"/>
              </w:rPr>
              <w:t>- Quyết định số 711/QĐ-BGDĐT ngày 13 tháng 3 năm 2023 của Bộ trưởng Bộ Giáo dục và Đào tạo về việc công bố thủ tục hành chính được sửa đổi, bổ sung  lĩnh vực giáo dục và đào tạo thuộc hệ thống giáo dục quốc dân thuộc phạm vi, chức năng quản lý của Bộ Giáo dục và Đào tạo.</w:t>
            </w:r>
          </w:p>
        </w:tc>
      </w:tr>
      <w:tr w:rsidR="008776E2" w:rsidRPr="00937B0B" w14:paraId="7EDD9D61" w14:textId="77777777" w:rsidTr="009133DB">
        <w:trPr>
          <w:trHeight w:val="20"/>
        </w:trPr>
        <w:tc>
          <w:tcPr>
            <w:tcW w:w="708" w:type="dxa"/>
            <w:shd w:val="clear" w:color="auto" w:fill="auto"/>
            <w:vAlign w:val="center"/>
          </w:tcPr>
          <w:p w14:paraId="45BA5C84" w14:textId="77777777" w:rsidR="002F5F73" w:rsidRPr="00937B0B" w:rsidRDefault="002F5F73" w:rsidP="00937B0B">
            <w:pPr>
              <w:spacing w:before="40" w:after="40"/>
              <w:jc w:val="center"/>
              <w:rPr>
                <w:b/>
                <w:color w:val="000000" w:themeColor="text1"/>
                <w:sz w:val="28"/>
                <w:szCs w:val="28"/>
              </w:rPr>
            </w:pPr>
            <w:r w:rsidRPr="00937B0B">
              <w:rPr>
                <w:b/>
                <w:color w:val="000000" w:themeColor="text1"/>
                <w:sz w:val="28"/>
                <w:szCs w:val="28"/>
              </w:rPr>
              <w:t>10</w:t>
            </w:r>
          </w:p>
        </w:tc>
        <w:tc>
          <w:tcPr>
            <w:tcW w:w="8648" w:type="dxa"/>
            <w:gridSpan w:val="5"/>
            <w:shd w:val="clear" w:color="auto" w:fill="auto"/>
          </w:tcPr>
          <w:p w14:paraId="197C04CE" w14:textId="77777777" w:rsidR="002F5F73" w:rsidRPr="00937B0B" w:rsidRDefault="002F5F73" w:rsidP="00937B0B">
            <w:pPr>
              <w:spacing w:before="40" w:after="40"/>
              <w:jc w:val="left"/>
              <w:rPr>
                <w:b/>
                <w:bCs/>
                <w:color w:val="000000" w:themeColor="text1"/>
                <w:sz w:val="28"/>
                <w:szCs w:val="28"/>
              </w:rPr>
            </w:pPr>
            <w:r w:rsidRPr="00937B0B">
              <w:rPr>
                <w:b/>
                <w:color w:val="000000" w:themeColor="text1"/>
                <w:sz w:val="28"/>
                <w:szCs w:val="28"/>
              </w:rPr>
              <w:t xml:space="preserve">Mẫu thành phần hồ sơ: </w:t>
            </w:r>
            <w:r w:rsidRPr="00937B0B">
              <w:rPr>
                <w:b/>
                <w:bCs/>
                <w:color w:val="000000" w:themeColor="text1"/>
                <w:sz w:val="28"/>
                <w:szCs w:val="28"/>
              </w:rPr>
              <w:t xml:space="preserve">      </w:t>
            </w:r>
          </w:p>
          <w:p w14:paraId="45D105F0" w14:textId="77777777" w:rsidR="002F5F73" w:rsidRPr="00937B0B" w:rsidRDefault="002F5F73" w:rsidP="00937B0B">
            <w:pPr>
              <w:spacing w:before="40" w:after="40"/>
              <w:jc w:val="left"/>
              <w:rPr>
                <w:color w:val="000000" w:themeColor="text1"/>
                <w:sz w:val="28"/>
                <w:szCs w:val="28"/>
              </w:rPr>
            </w:pPr>
            <w:r w:rsidRPr="00937B0B">
              <w:rPr>
                <w:bCs/>
                <w:color w:val="000000" w:themeColor="text1"/>
                <w:sz w:val="28"/>
                <w:szCs w:val="28"/>
              </w:rPr>
              <w:t xml:space="preserve"> Đơn đề nghị hỗ trợ (đối với học sinh tiểu học theo Mẫu số 01, học sinh trung học cơ sở theo Mẫu số 02 tại Phụ lục kèm theo Nghị định số 116/2016/NĐ-CP).</w:t>
            </w:r>
          </w:p>
        </w:tc>
      </w:tr>
    </w:tbl>
    <w:p w14:paraId="16EB803C" w14:textId="77777777" w:rsidR="00756A71" w:rsidRPr="00937B0B" w:rsidRDefault="00756A71" w:rsidP="00937B0B">
      <w:pPr>
        <w:spacing w:before="40" w:after="40"/>
        <w:rPr>
          <w:color w:val="000000" w:themeColor="text1"/>
          <w:sz w:val="28"/>
          <w:szCs w:val="28"/>
        </w:rPr>
      </w:pPr>
    </w:p>
    <w:p w14:paraId="63A34A26"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br w:type="page"/>
      </w:r>
    </w:p>
    <w:p w14:paraId="0A60712B" w14:textId="77777777" w:rsidR="00756A71" w:rsidRPr="00937B0B" w:rsidRDefault="00756A71" w:rsidP="00937B0B">
      <w:pPr>
        <w:shd w:val="clear" w:color="auto" w:fill="FFFFFF"/>
        <w:spacing w:before="40" w:after="40"/>
        <w:jc w:val="center"/>
        <w:rPr>
          <w:color w:val="000000" w:themeColor="text1"/>
          <w:sz w:val="28"/>
          <w:szCs w:val="28"/>
        </w:rPr>
      </w:pPr>
      <w:r w:rsidRPr="00937B0B">
        <w:rPr>
          <w:b/>
          <w:bCs/>
          <w:color w:val="000000" w:themeColor="text1"/>
          <w:sz w:val="28"/>
          <w:szCs w:val="28"/>
          <w:lang w:val="vi-VN"/>
        </w:rPr>
        <w:t>CỘNG HÒA XÃ HỘI CHỦ NGHĨA VIỆT NAM</w:t>
      </w:r>
      <w:r w:rsidRPr="00937B0B">
        <w:rPr>
          <w:b/>
          <w:bCs/>
          <w:color w:val="000000" w:themeColor="text1"/>
          <w:sz w:val="28"/>
          <w:szCs w:val="28"/>
        </w:rPr>
        <w:br/>
      </w:r>
      <w:r w:rsidRPr="00937B0B">
        <w:rPr>
          <w:b/>
          <w:bCs/>
          <w:color w:val="000000" w:themeColor="text1"/>
          <w:sz w:val="28"/>
          <w:szCs w:val="28"/>
          <w:u w:val="single"/>
          <w:lang w:val="vi-VN"/>
        </w:rPr>
        <w:t>Độc lập - Tự do - Hạnh phúc</w:t>
      </w:r>
      <w:r w:rsidRPr="00937B0B">
        <w:rPr>
          <w:b/>
          <w:bCs/>
          <w:color w:val="000000" w:themeColor="text1"/>
          <w:sz w:val="28"/>
          <w:szCs w:val="28"/>
          <w:u w:val="single"/>
        </w:rPr>
        <w:br/>
      </w:r>
      <w:r w:rsidRPr="00937B0B">
        <w:rPr>
          <w:b/>
          <w:bCs/>
          <w:color w:val="000000" w:themeColor="text1"/>
          <w:sz w:val="28"/>
          <w:szCs w:val="28"/>
        </w:rPr>
        <w:t xml:space="preserve"> </w:t>
      </w:r>
    </w:p>
    <w:p w14:paraId="30E23E89" w14:textId="77777777" w:rsidR="00756A71" w:rsidRPr="00937B0B" w:rsidRDefault="00756A71" w:rsidP="00937B0B">
      <w:pPr>
        <w:shd w:val="clear" w:color="auto" w:fill="FFFFFF"/>
        <w:spacing w:before="40" w:after="40"/>
        <w:jc w:val="center"/>
        <w:rPr>
          <w:color w:val="000000" w:themeColor="text1"/>
          <w:sz w:val="28"/>
          <w:szCs w:val="28"/>
        </w:rPr>
      </w:pPr>
      <w:r w:rsidRPr="00937B0B">
        <w:rPr>
          <w:b/>
          <w:bCs/>
          <w:color w:val="000000" w:themeColor="text1"/>
          <w:sz w:val="28"/>
          <w:szCs w:val="28"/>
        </w:rPr>
        <w:t> </w:t>
      </w:r>
      <w:bookmarkStart w:id="285" w:name="loai_2_name"/>
      <w:r w:rsidRPr="00937B0B">
        <w:rPr>
          <w:b/>
          <w:bCs/>
          <w:color w:val="000000" w:themeColor="text1"/>
          <w:sz w:val="28"/>
          <w:szCs w:val="28"/>
          <w:lang w:val="vi-VN"/>
        </w:rPr>
        <w:t>ĐƠN ĐỀ NGHỊ HỖ TRỢ</w:t>
      </w:r>
      <w:bookmarkEnd w:id="285"/>
      <w:r w:rsidRPr="00937B0B">
        <w:rPr>
          <w:b/>
          <w:bCs/>
          <w:color w:val="000000" w:themeColor="text1"/>
          <w:sz w:val="28"/>
          <w:szCs w:val="28"/>
        </w:rPr>
        <w:br/>
      </w:r>
      <w:bookmarkStart w:id="286" w:name="loai_2_name_name"/>
      <w:r w:rsidRPr="00937B0B">
        <w:rPr>
          <w:b/>
          <w:bCs/>
          <w:color w:val="000000" w:themeColor="text1"/>
          <w:sz w:val="28"/>
          <w:szCs w:val="28"/>
        </w:rPr>
        <w:t>(Dùng cho cha, mẹ học sinh tiểu học học bán trú tại trường phổ thông ở xã, thôn đặc biệt khó khăn)</w:t>
      </w:r>
      <w:bookmarkEnd w:id="286"/>
    </w:p>
    <w:p w14:paraId="7285E548" w14:textId="77777777" w:rsidR="00756A71" w:rsidRPr="00937B0B" w:rsidRDefault="00756A71" w:rsidP="00937B0B">
      <w:pPr>
        <w:shd w:val="clear" w:color="auto" w:fill="FFFFFF"/>
        <w:spacing w:before="40" w:after="40"/>
        <w:jc w:val="center"/>
        <w:rPr>
          <w:color w:val="000000" w:themeColor="text1"/>
          <w:sz w:val="28"/>
          <w:szCs w:val="28"/>
        </w:rPr>
      </w:pPr>
      <w:r w:rsidRPr="00937B0B">
        <w:rPr>
          <w:color w:val="000000" w:themeColor="text1"/>
          <w:sz w:val="28"/>
          <w:szCs w:val="28"/>
          <w:lang w:val="vi-VN"/>
        </w:rPr>
        <w:t>Kính gửi Trường:</w:t>
      </w:r>
      <w:r w:rsidRPr="00937B0B">
        <w:rPr>
          <w:color w:val="000000" w:themeColor="text1"/>
          <w:sz w:val="28"/>
          <w:szCs w:val="28"/>
        </w:rPr>
        <w:t>……………………………………………………………</w:t>
      </w:r>
    </w:p>
    <w:p w14:paraId="15BA015B"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Họ và tênLà cha/mẹ (hoặc người giám hộ) của học sinh:</w:t>
      </w:r>
      <w:r w:rsidRPr="00937B0B">
        <w:rPr>
          <w:color w:val="000000" w:themeColor="text1"/>
          <w:sz w:val="28"/>
          <w:szCs w:val="28"/>
        </w:rPr>
        <w:t>................................................................</w:t>
      </w:r>
    </w:p>
    <w:p w14:paraId="1BD2BFD3"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Sinh ngày</w:t>
      </w:r>
      <w:r w:rsidRPr="00937B0B">
        <w:rPr>
          <w:color w:val="000000" w:themeColor="text1"/>
          <w:sz w:val="28"/>
          <w:szCs w:val="28"/>
        </w:rPr>
        <w:t>……………</w:t>
      </w:r>
      <w:r w:rsidRPr="00937B0B">
        <w:rPr>
          <w:color w:val="000000" w:themeColor="text1"/>
          <w:sz w:val="28"/>
          <w:szCs w:val="28"/>
          <w:lang w:val="vi-VN"/>
        </w:rPr>
        <w:t> tháng</w:t>
      </w:r>
      <w:r w:rsidRPr="00937B0B">
        <w:rPr>
          <w:color w:val="000000" w:themeColor="text1"/>
          <w:sz w:val="28"/>
          <w:szCs w:val="28"/>
        </w:rPr>
        <w:t>……………</w:t>
      </w:r>
      <w:r w:rsidRPr="00937B0B">
        <w:rPr>
          <w:color w:val="000000" w:themeColor="text1"/>
          <w:sz w:val="28"/>
          <w:szCs w:val="28"/>
          <w:lang w:val="vi-VN"/>
        </w:rPr>
        <w:t> năm </w:t>
      </w:r>
      <w:r w:rsidRPr="00937B0B">
        <w:rPr>
          <w:color w:val="000000" w:themeColor="text1"/>
          <w:sz w:val="28"/>
          <w:szCs w:val="28"/>
        </w:rPr>
        <w:t>....................................................................</w:t>
      </w:r>
    </w:p>
    <w:p w14:paraId="7F15CB3A"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Dân tộc: </w:t>
      </w:r>
      <w:r w:rsidRPr="00937B0B">
        <w:rPr>
          <w:color w:val="000000" w:themeColor="text1"/>
          <w:sz w:val="28"/>
          <w:szCs w:val="28"/>
        </w:rPr>
        <w:t>............................ </w:t>
      </w:r>
      <w:r w:rsidRPr="00937B0B">
        <w:rPr>
          <w:color w:val="000000" w:themeColor="text1"/>
          <w:sz w:val="28"/>
          <w:szCs w:val="28"/>
          <w:lang w:val="vi-VN"/>
        </w:rPr>
        <w:t>thuộc hộ nghèo</w:t>
      </w:r>
      <w:r w:rsidRPr="00937B0B">
        <w:rPr>
          <w:color w:val="000000" w:themeColor="text1"/>
          <w:sz w:val="28"/>
          <w:szCs w:val="28"/>
        </w:rPr>
        <w:t> □ </w:t>
      </w:r>
      <w:r w:rsidRPr="00937B0B">
        <w:rPr>
          <w:color w:val="000000" w:themeColor="text1"/>
          <w:sz w:val="28"/>
          <w:szCs w:val="28"/>
          <w:lang w:val="vi-VN"/>
        </w:rPr>
        <w:t>(đánh dấu </w:t>
      </w:r>
      <w:r w:rsidRPr="00937B0B">
        <w:rPr>
          <w:color w:val="000000" w:themeColor="text1"/>
          <w:sz w:val="28"/>
          <w:szCs w:val="28"/>
        </w:rPr>
        <w:t>X </w:t>
      </w:r>
      <w:r w:rsidRPr="00937B0B">
        <w:rPr>
          <w:color w:val="000000" w:themeColor="text1"/>
          <w:sz w:val="28"/>
          <w:szCs w:val="28"/>
          <w:lang w:val="vi-VN"/>
        </w:rPr>
        <w:t>vào ô vuông nếu thuộc hộ nghèo).</w:t>
      </w:r>
    </w:p>
    <w:p w14:paraId="02227E83"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Thường trú tại thôn/bản</w:t>
      </w:r>
      <w:r w:rsidRPr="00937B0B">
        <w:rPr>
          <w:color w:val="000000" w:themeColor="text1"/>
          <w:sz w:val="28"/>
          <w:szCs w:val="28"/>
        </w:rPr>
        <w:t>……………………………………</w:t>
      </w:r>
      <w:r w:rsidRPr="00937B0B">
        <w:rPr>
          <w:color w:val="000000" w:themeColor="text1"/>
          <w:sz w:val="28"/>
          <w:szCs w:val="28"/>
          <w:lang w:val="vi-VN"/>
        </w:rPr>
        <w:t> xã </w:t>
      </w:r>
      <w:r w:rsidRPr="00937B0B">
        <w:rPr>
          <w:color w:val="000000" w:themeColor="text1"/>
          <w:sz w:val="28"/>
          <w:szCs w:val="28"/>
        </w:rPr>
        <w:t>............................................</w:t>
      </w:r>
    </w:p>
    <w:p w14:paraId="005C269C"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thuộc vùng: </w:t>
      </w:r>
      <w:r w:rsidRPr="00937B0B">
        <w:rPr>
          <w:color w:val="000000" w:themeColor="text1"/>
          <w:sz w:val="28"/>
          <w:szCs w:val="28"/>
        </w:rPr>
        <w:t>.............................................................................................................</w:t>
      </w:r>
    </w:p>
    <w:p w14:paraId="6A41D8EE"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Huyện</w:t>
      </w:r>
      <w:r w:rsidRPr="00937B0B">
        <w:rPr>
          <w:color w:val="000000" w:themeColor="text1"/>
          <w:sz w:val="28"/>
          <w:szCs w:val="28"/>
        </w:rPr>
        <w:t>…………………………………… </w:t>
      </w:r>
      <w:r w:rsidRPr="00937B0B">
        <w:rPr>
          <w:color w:val="000000" w:themeColor="text1"/>
          <w:sz w:val="28"/>
          <w:szCs w:val="28"/>
          <w:lang w:val="vi-VN"/>
        </w:rPr>
        <w:t>Tỉnh </w:t>
      </w:r>
      <w:r w:rsidRPr="00937B0B">
        <w:rPr>
          <w:color w:val="000000" w:themeColor="text1"/>
          <w:sz w:val="28"/>
          <w:szCs w:val="28"/>
        </w:rPr>
        <w:t>..................................................</w:t>
      </w:r>
    </w:p>
    <w:p w14:paraId="7B2C2461"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Năm học</w:t>
      </w:r>
      <w:r w:rsidRPr="00937B0B">
        <w:rPr>
          <w:color w:val="000000" w:themeColor="text1"/>
          <w:sz w:val="28"/>
          <w:szCs w:val="28"/>
        </w:rPr>
        <w:t>………………… </w:t>
      </w:r>
      <w:r w:rsidRPr="00937B0B">
        <w:rPr>
          <w:color w:val="000000" w:themeColor="text1"/>
          <w:sz w:val="28"/>
          <w:szCs w:val="28"/>
          <w:lang w:val="vi-VN"/>
        </w:rPr>
        <w:t>Là học sinh lớp:</w:t>
      </w:r>
      <w:r w:rsidRPr="00937B0B">
        <w:rPr>
          <w:color w:val="000000" w:themeColor="text1"/>
          <w:sz w:val="28"/>
          <w:szCs w:val="28"/>
        </w:rPr>
        <w:t>……….. </w:t>
      </w:r>
      <w:r w:rsidRPr="00937B0B">
        <w:rPr>
          <w:color w:val="000000" w:themeColor="text1"/>
          <w:sz w:val="28"/>
          <w:szCs w:val="28"/>
          <w:lang w:val="vi-VN"/>
        </w:rPr>
        <w:t>Trường </w:t>
      </w:r>
      <w:r w:rsidRPr="00937B0B">
        <w:rPr>
          <w:color w:val="000000" w:themeColor="text1"/>
          <w:sz w:val="28"/>
          <w:szCs w:val="28"/>
        </w:rPr>
        <w:t>.............................................</w:t>
      </w:r>
    </w:p>
    <w:p w14:paraId="677C8BD5"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Vì lý do (chọn 1 trong 2 lý do sau):</w:t>
      </w:r>
    </w:p>
    <w:p w14:paraId="300D481E"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rPr>
        <w:t>- </w:t>
      </w:r>
      <w:r w:rsidRPr="00937B0B">
        <w:rPr>
          <w:color w:val="000000" w:themeColor="text1"/>
          <w:sz w:val="28"/>
          <w:szCs w:val="28"/>
          <w:lang w:val="vi-VN"/>
        </w:rPr>
        <w:t>Nhà ở xa trường (ghi rõ cách nơi học tập bao nhiêu km): </w:t>
      </w:r>
      <w:r w:rsidRPr="00937B0B">
        <w:rPr>
          <w:color w:val="000000" w:themeColor="text1"/>
          <w:sz w:val="28"/>
          <w:szCs w:val="28"/>
        </w:rPr>
        <w:t>.............................................</w:t>
      </w:r>
    </w:p>
    <w:p w14:paraId="0894634B"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rPr>
        <w:t>- </w:t>
      </w:r>
      <w:r w:rsidRPr="00937B0B">
        <w:rPr>
          <w:color w:val="000000" w:themeColor="text1"/>
          <w:sz w:val="28"/>
          <w:szCs w:val="28"/>
          <w:lang w:val="vi-VN"/>
        </w:rPr>
        <w:t>Địa hình giao thông khó khăn: □</w:t>
      </w:r>
    </w:p>
    <w:p w14:paraId="3FB1F728"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Nên học sinh không thể đi đến trường và trở về nhà trong ngày.</w:t>
      </w:r>
    </w:p>
    <w:p w14:paraId="29639B3D"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Vì vậy, tôi làm đơn này đề nghị các cấp quản lý xem xét, để học sinh</w:t>
      </w:r>
      <w:r w:rsidRPr="00937B0B">
        <w:rPr>
          <w:color w:val="000000" w:themeColor="text1"/>
          <w:sz w:val="28"/>
          <w:szCs w:val="28"/>
        </w:rPr>
        <w:t>……………………………. </w:t>
      </w:r>
      <w:r w:rsidRPr="00937B0B">
        <w:rPr>
          <w:color w:val="000000" w:themeColor="text1"/>
          <w:sz w:val="28"/>
          <w:szCs w:val="28"/>
          <w:lang w:val="vi-VN"/>
        </w:rPr>
        <w:t>được hưởng chính sách hỗ trợ tiền và gạo theo quy định tại Nghị định số </w:t>
      </w:r>
      <w:r w:rsidRPr="00937B0B">
        <w:rPr>
          <w:color w:val="000000" w:themeColor="text1"/>
          <w:sz w:val="28"/>
          <w:szCs w:val="28"/>
        </w:rPr>
        <w:t>………</w:t>
      </w:r>
      <w:r w:rsidRPr="00937B0B">
        <w:rPr>
          <w:color w:val="000000" w:themeColor="text1"/>
          <w:sz w:val="28"/>
          <w:szCs w:val="28"/>
          <w:lang w:val="vi-VN"/>
        </w:rPr>
        <w:t>/2016/NĐ-CP ngày</w:t>
      </w:r>
      <w:r w:rsidRPr="00937B0B">
        <w:rPr>
          <w:color w:val="000000" w:themeColor="text1"/>
          <w:sz w:val="28"/>
          <w:szCs w:val="28"/>
        </w:rPr>
        <w:t>……</w:t>
      </w:r>
      <w:r w:rsidRPr="00937B0B">
        <w:rPr>
          <w:color w:val="000000" w:themeColor="text1"/>
          <w:sz w:val="28"/>
          <w:szCs w:val="28"/>
          <w:lang w:val="vi-VN"/>
        </w:rPr>
        <w:t> tháng</w:t>
      </w:r>
      <w:r w:rsidRPr="00937B0B">
        <w:rPr>
          <w:color w:val="000000" w:themeColor="text1"/>
          <w:sz w:val="28"/>
          <w:szCs w:val="28"/>
        </w:rPr>
        <w:t>……</w:t>
      </w:r>
      <w:r w:rsidRPr="00937B0B">
        <w:rPr>
          <w:color w:val="000000" w:themeColor="text1"/>
          <w:sz w:val="28"/>
          <w:szCs w:val="28"/>
          <w:lang w:val="vi-VN"/>
        </w:rPr>
        <w:t> năm 2016 của Chính phủ, gồm:</w:t>
      </w:r>
    </w:p>
    <w:p w14:paraId="6D47479A"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rPr>
        <w:t>1. </w:t>
      </w:r>
      <w:r w:rsidRPr="00937B0B">
        <w:rPr>
          <w:color w:val="000000" w:themeColor="text1"/>
          <w:sz w:val="28"/>
          <w:szCs w:val="28"/>
          <w:lang w:val="vi-VN"/>
        </w:rPr>
        <w:t>Tiền ăn □</w:t>
      </w:r>
    </w:p>
    <w:p w14:paraId="6292D3FB"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rPr>
        <w:t>2. </w:t>
      </w:r>
      <w:r w:rsidRPr="00937B0B">
        <w:rPr>
          <w:color w:val="000000" w:themeColor="text1"/>
          <w:sz w:val="28"/>
          <w:szCs w:val="28"/>
          <w:lang w:val="vi-VN"/>
        </w:rPr>
        <w:t>Tiền nhà ở (đối với trường hợp học sinh phải tự lo chỗ ở) □</w:t>
      </w:r>
    </w:p>
    <w:p w14:paraId="35DB39E6"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rPr>
        <w:t>2. </w:t>
      </w:r>
      <w:r w:rsidRPr="00937B0B">
        <w:rPr>
          <w:color w:val="000000" w:themeColor="text1"/>
          <w:sz w:val="28"/>
          <w:szCs w:val="28"/>
          <w:lang w:val="vi-VN"/>
        </w:rPr>
        <w:t>Gạo: □</w:t>
      </w:r>
    </w:p>
    <w:p w14:paraId="3648EDBE"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rPr>
        <w:t> </w:t>
      </w:r>
    </w:p>
    <w:tbl>
      <w:tblPr>
        <w:tblW w:w="0" w:type="auto"/>
        <w:tblCellSpacing w:w="0" w:type="dxa"/>
        <w:shd w:val="clear" w:color="auto" w:fill="FFFFFF"/>
        <w:tblLayout w:type="fixed"/>
        <w:tblCellMar>
          <w:left w:w="0" w:type="dxa"/>
          <w:right w:w="0" w:type="dxa"/>
        </w:tblCellMar>
        <w:tblLook w:val="04A0" w:firstRow="1" w:lastRow="0" w:firstColumn="1" w:lastColumn="0" w:noHBand="0" w:noVBand="1"/>
      </w:tblPr>
      <w:tblGrid>
        <w:gridCol w:w="4428"/>
        <w:gridCol w:w="4428"/>
      </w:tblGrid>
      <w:tr w:rsidR="00756A71" w:rsidRPr="00937B0B" w14:paraId="36C530DD" w14:textId="77777777" w:rsidTr="009C417C">
        <w:trPr>
          <w:tblCellSpacing w:w="0" w:type="dxa"/>
        </w:trPr>
        <w:tc>
          <w:tcPr>
            <w:tcW w:w="4428" w:type="dxa"/>
            <w:shd w:val="clear" w:color="auto" w:fill="FFFFFF"/>
            <w:tcMar>
              <w:top w:w="0" w:type="dxa"/>
              <w:left w:w="108" w:type="dxa"/>
              <w:bottom w:w="0" w:type="dxa"/>
              <w:right w:w="108" w:type="dxa"/>
            </w:tcMar>
            <w:hideMark/>
          </w:tcPr>
          <w:p w14:paraId="26D56CEA" w14:textId="77777777" w:rsidR="00756A71" w:rsidRPr="00937B0B" w:rsidRDefault="00756A71" w:rsidP="00937B0B">
            <w:pPr>
              <w:spacing w:before="40" w:after="40"/>
              <w:jc w:val="left"/>
              <w:rPr>
                <w:color w:val="000000" w:themeColor="text1"/>
                <w:sz w:val="28"/>
                <w:szCs w:val="28"/>
              </w:rPr>
            </w:pPr>
            <w:r w:rsidRPr="00937B0B">
              <w:rPr>
                <w:color w:val="000000" w:themeColor="text1"/>
                <w:sz w:val="28"/>
                <w:szCs w:val="28"/>
              </w:rPr>
              <w:t> </w:t>
            </w:r>
          </w:p>
        </w:tc>
        <w:tc>
          <w:tcPr>
            <w:tcW w:w="4428" w:type="dxa"/>
            <w:shd w:val="clear" w:color="auto" w:fill="FFFFFF"/>
            <w:tcMar>
              <w:top w:w="0" w:type="dxa"/>
              <w:left w:w="108" w:type="dxa"/>
              <w:bottom w:w="0" w:type="dxa"/>
              <w:right w:w="108" w:type="dxa"/>
            </w:tcMar>
            <w:hideMark/>
          </w:tcPr>
          <w:p w14:paraId="64C00D25" w14:textId="77777777" w:rsidR="00756A71" w:rsidRPr="00937B0B" w:rsidRDefault="00756A71" w:rsidP="00937B0B">
            <w:pPr>
              <w:spacing w:before="40" w:after="40"/>
              <w:jc w:val="center"/>
              <w:rPr>
                <w:color w:val="000000" w:themeColor="text1"/>
                <w:sz w:val="28"/>
                <w:szCs w:val="28"/>
              </w:rPr>
            </w:pPr>
            <w:r w:rsidRPr="00937B0B">
              <w:rPr>
                <w:i/>
                <w:iCs/>
                <w:color w:val="000000" w:themeColor="text1"/>
                <w:sz w:val="28"/>
                <w:szCs w:val="28"/>
              </w:rPr>
              <w:t>………</w:t>
            </w:r>
            <w:r w:rsidRPr="00937B0B">
              <w:rPr>
                <w:i/>
                <w:iCs/>
                <w:color w:val="000000" w:themeColor="text1"/>
                <w:sz w:val="28"/>
                <w:szCs w:val="28"/>
                <w:lang w:val="vi-VN"/>
              </w:rPr>
              <w:t>, ngày</w:t>
            </w:r>
            <w:r w:rsidRPr="00937B0B">
              <w:rPr>
                <w:i/>
                <w:iCs/>
                <w:color w:val="000000" w:themeColor="text1"/>
                <w:sz w:val="28"/>
                <w:szCs w:val="28"/>
              </w:rPr>
              <w:t>……</w:t>
            </w:r>
            <w:r w:rsidRPr="00937B0B">
              <w:rPr>
                <w:i/>
                <w:iCs/>
                <w:color w:val="000000" w:themeColor="text1"/>
                <w:sz w:val="28"/>
                <w:szCs w:val="28"/>
                <w:lang w:val="vi-VN"/>
              </w:rPr>
              <w:t> tháng</w:t>
            </w:r>
            <w:r w:rsidRPr="00937B0B">
              <w:rPr>
                <w:i/>
                <w:iCs/>
                <w:color w:val="000000" w:themeColor="text1"/>
                <w:sz w:val="28"/>
                <w:szCs w:val="28"/>
              </w:rPr>
              <w:t>……</w:t>
            </w:r>
            <w:r w:rsidRPr="00937B0B">
              <w:rPr>
                <w:i/>
                <w:iCs/>
                <w:color w:val="000000" w:themeColor="text1"/>
                <w:sz w:val="28"/>
                <w:szCs w:val="28"/>
                <w:lang w:val="vi-VN"/>
              </w:rPr>
              <w:t> năm 20....</w:t>
            </w:r>
            <w:r w:rsidRPr="00937B0B">
              <w:rPr>
                <w:i/>
                <w:iCs/>
                <w:color w:val="000000" w:themeColor="text1"/>
                <w:sz w:val="28"/>
                <w:szCs w:val="28"/>
                <w:lang w:val="vi-VN"/>
              </w:rPr>
              <w:br/>
            </w:r>
            <w:r w:rsidRPr="00937B0B">
              <w:rPr>
                <w:b/>
                <w:bCs/>
                <w:color w:val="000000" w:themeColor="text1"/>
                <w:sz w:val="28"/>
                <w:szCs w:val="28"/>
                <w:lang w:val="vi-VN"/>
              </w:rPr>
              <w:t>Người làm đơn</w:t>
            </w:r>
            <w:r w:rsidRPr="00937B0B">
              <w:rPr>
                <w:b/>
                <w:bCs/>
                <w:color w:val="000000" w:themeColor="text1"/>
                <w:sz w:val="28"/>
                <w:szCs w:val="28"/>
                <w:lang w:val="vi-VN"/>
              </w:rPr>
              <w:br/>
            </w:r>
            <w:r w:rsidRPr="00937B0B">
              <w:rPr>
                <w:i/>
                <w:iCs/>
                <w:color w:val="000000" w:themeColor="text1"/>
                <w:sz w:val="28"/>
                <w:szCs w:val="28"/>
                <w:lang w:val="vi-VN"/>
              </w:rPr>
              <w:t>(K</w:t>
            </w:r>
            <w:r w:rsidRPr="00937B0B">
              <w:rPr>
                <w:i/>
                <w:iCs/>
                <w:color w:val="000000" w:themeColor="text1"/>
                <w:sz w:val="28"/>
                <w:szCs w:val="28"/>
              </w:rPr>
              <w:t>ý</w:t>
            </w:r>
            <w:r w:rsidRPr="00937B0B">
              <w:rPr>
                <w:i/>
                <w:iCs/>
                <w:color w:val="000000" w:themeColor="text1"/>
                <w:sz w:val="28"/>
                <w:szCs w:val="28"/>
                <w:lang w:val="vi-VN"/>
              </w:rPr>
              <w:t>, gh</w:t>
            </w:r>
            <w:r w:rsidRPr="00937B0B">
              <w:rPr>
                <w:i/>
                <w:iCs/>
                <w:color w:val="000000" w:themeColor="text1"/>
                <w:sz w:val="28"/>
                <w:szCs w:val="28"/>
              </w:rPr>
              <w:t>i </w:t>
            </w:r>
            <w:r w:rsidRPr="00937B0B">
              <w:rPr>
                <w:i/>
                <w:iCs/>
                <w:color w:val="000000" w:themeColor="text1"/>
                <w:sz w:val="28"/>
                <w:szCs w:val="28"/>
                <w:lang w:val="vi-VN"/>
              </w:rPr>
              <w:t>rõ họ, tên hoặc Điểm chỉ)</w:t>
            </w:r>
          </w:p>
        </w:tc>
      </w:tr>
    </w:tbl>
    <w:p w14:paraId="45F061C1" w14:textId="77777777" w:rsidR="00756A71" w:rsidRPr="00937B0B" w:rsidRDefault="00756A71" w:rsidP="00937B0B">
      <w:pPr>
        <w:shd w:val="clear" w:color="auto" w:fill="FFFFFF"/>
        <w:spacing w:before="40" w:after="40"/>
        <w:jc w:val="right"/>
        <w:rPr>
          <w:color w:val="000000" w:themeColor="text1"/>
          <w:sz w:val="28"/>
          <w:szCs w:val="28"/>
        </w:rPr>
      </w:pPr>
    </w:p>
    <w:p w14:paraId="31E3104A" w14:textId="77777777" w:rsidR="00756A71" w:rsidRPr="00937B0B" w:rsidRDefault="00756A71" w:rsidP="00937B0B">
      <w:pPr>
        <w:shd w:val="clear" w:color="auto" w:fill="FFFFFF"/>
        <w:spacing w:before="40" w:after="40"/>
        <w:jc w:val="right"/>
        <w:rPr>
          <w:color w:val="000000" w:themeColor="text1"/>
          <w:sz w:val="28"/>
          <w:szCs w:val="28"/>
        </w:rPr>
      </w:pPr>
    </w:p>
    <w:p w14:paraId="6EF4C54A" w14:textId="77777777" w:rsidR="00756A71" w:rsidRPr="00937B0B" w:rsidRDefault="00756A71" w:rsidP="00937B0B">
      <w:pPr>
        <w:shd w:val="clear" w:color="auto" w:fill="FFFFFF"/>
        <w:spacing w:before="40" w:after="40"/>
        <w:jc w:val="right"/>
        <w:rPr>
          <w:color w:val="000000" w:themeColor="text1"/>
          <w:sz w:val="28"/>
          <w:szCs w:val="28"/>
        </w:rPr>
      </w:pPr>
    </w:p>
    <w:p w14:paraId="3F41A2FE" w14:textId="77777777" w:rsidR="00756A71" w:rsidRPr="00937B0B" w:rsidRDefault="00756A71" w:rsidP="00937B0B">
      <w:pPr>
        <w:shd w:val="clear" w:color="auto" w:fill="FFFFFF"/>
        <w:spacing w:before="40" w:after="40"/>
        <w:jc w:val="right"/>
        <w:rPr>
          <w:color w:val="000000" w:themeColor="text1"/>
          <w:sz w:val="28"/>
          <w:szCs w:val="28"/>
        </w:rPr>
      </w:pPr>
    </w:p>
    <w:p w14:paraId="0830ACEF" w14:textId="77777777" w:rsidR="00756A71" w:rsidRPr="00937B0B" w:rsidRDefault="00756A71" w:rsidP="00937B0B">
      <w:pPr>
        <w:shd w:val="clear" w:color="auto" w:fill="FFFFFF"/>
        <w:spacing w:before="40" w:after="40"/>
        <w:jc w:val="right"/>
        <w:rPr>
          <w:color w:val="000000" w:themeColor="text1"/>
          <w:sz w:val="28"/>
          <w:szCs w:val="28"/>
        </w:rPr>
      </w:pPr>
    </w:p>
    <w:p w14:paraId="4E670CE3" w14:textId="77777777" w:rsidR="00756A71" w:rsidRPr="00937B0B" w:rsidRDefault="00756A71" w:rsidP="00937B0B">
      <w:pPr>
        <w:shd w:val="clear" w:color="auto" w:fill="FFFFFF"/>
        <w:spacing w:before="40" w:after="40"/>
        <w:jc w:val="right"/>
        <w:rPr>
          <w:color w:val="000000" w:themeColor="text1"/>
          <w:sz w:val="28"/>
          <w:szCs w:val="28"/>
        </w:rPr>
      </w:pPr>
      <w:r w:rsidRPr="00937B0B">
        <w:rPr>
          <w:color w:val="000000" w:themeColor="text1"/>
          <w:sz w:val="28"/>
          <w:szCs w:val="28"/>
        </w:rPr>
        <w:t> </w:t>
      </w:r>
      <w:r w:rsidRPr="00937B0B">
        <w:rPr>
          <w:b/>
          <w:bCs/>
          <w:color w:val="000000" w:themeColor="text1"/>
          <w:sz w:val="28"/>
          <w:szCs w:val="28"/>
        </w:rPr>
        <w:t>Mẫu số 02</w:t>
      </w:r>
    </w:p>
    <w:p w14:paraId="626645EA" w14:textId="77777777" w:rsidR="00756A71" w:rsidRPr="00937B0B" w:rsidRDefault="00756A71" w:rsidP="00937B0B">
      <w:pPr>
        <w:shd w:val="clear" w:color="auto" w:fill="FFFFFF"/>
        <w:spacing w:before="40" w:after="40"/>
        <w:jc w:val="center"/>
        <w:rPr>
          <w:color w:val="000000" w:themeColor="text1"/>
          <w:sz w:val="28"/>
          <w:szCs w:val="28"/>
        </w:rPr>
      </w:pPr>
      <w:r w:rsidRPr="00937B0B">
        <w:rPr>
          <w:b/>
          <w:bCs/>
          <w:color w:val="000000" w:themeColor="text1"/>
          <w:sz w:val="28"/>
          <w:szCs w:val="28"/>
          <w:lang w:val="vi-VN"/>
        </w:rPr>
        <w:t>CỘNG HÒA XÃ HỘI CHỦ NGHĨA VIỆT NAM</w:t>
      </w:r>
      <w:r w:rsidRPr="00937B0B">
        <w:rPr>
          <w:b/>
          <w:bCs/>
          <w:color w:val="000000" w:themeColor="text1"/>
          <w:sz w:val="28"/>
          <w:szCs w:val="28"/>
        </w:rPr>
        <w:br/>
      </w:r>
      <w:r w:rsidRPr="00937B0B">
        <w:rPr>
          <w:b/>
          <w:bCs/>
          <w:color w:val="000000" w:themeColor="text1"/>
          <w:sz w:val="28"/>
          <w:szCs w:val="28"/>
          <w:u w:val="single"/>
          <w:lang w:val="vi-VN"/>
        </w:rPr>
        <w:t>Độc lập - Tự do - Hạnh phúc</w:t>
      </w:r>
      <w:r w:rsidRPr="00937B0B">
        <w:rPr>
          <w:b/>
          <w:bCs/>
          <w:color w:val="000000" w:themeColor="text1"/>
          <w:sz w:val="28"/>
          <w:szCs w:val="28"/>
        </w:rPr>
        <w:br/>
        <w:t xml:space="preserve"> </w:t>
      </w:r>
    </w:p>
    <w:p w14:paraId="08951FF7" w14:textId="77777777" w:rsidR="00756A71" w:rsidRPr="00937B0B" w:rsidRDefault="00756A71" w:rsidP="00937B0B">
      <w:pPr>
        <w:shd w:val="clear" w:color="auto" w:fill="FFFFFF"/>
        <w:spacing w:before="40" w:after="40"/>
        <w:jc w:val="center"/>
        <w:rPr>
          <w:color w:val="000000" w:themeColor="text1"/>
          <w:sz w:val="28"/>
          <w:szCs w:val="28"/>
        </w:rPr>
      </w:pPr>
      <w:r w:rsidRPr="00937B0B">
        <w:rPr>
          <w:b/>
          <w:bCs/>
          <w:color w:val="000000" w:themeColor="text1"/>
          <w:sz w:val="28"/>
          <w:szCs w:val="28"/>
        </w:rPr>
        <w:t> </w:t>
      </w:r>
    </w:p>
    <w:p w14:paraId="5BF8072B" w14:textId="77777777" w:rsidR="00756A71" w:rsidRPr="00937B0B" w:rsidRDefault="00756A71" w:rsidP="00937B0B">
      <w:pPr>
        <w:shd w:val="clear" w:color="auto" w:fill="FFFFFF"/>
        <w:spacing w:before="40" w:after="40"/>
        <w:jc w:val="center"/>
        <w:rPr>
          <w:color w:val="000000" w:themeColor="text1"/>
          <w:sz w:val="28"/>
          <w:szCs w:val="28"/>
        </w:rPr>
      </w:pPr>
      <w:r w:rsidRPr="00937B0B">
        <w:rPr>
          <w:b/>
          <w:bCs/>
          <w:color w:val="000000" w:themeColor="text1"/>
          <w:sz w:val="28"/>
          <w:szCs w:val="28"/>
          <w:lang w:val="vi-VN"/>
        </w:rPr>
        <w:t>ĐƠN ĐỀ NGHỊ HỖ TRỢ</w:t>
      </w:r>
      <w:r w:rsidRPr="00937B0B">
        <w:rPr>
          <w:b/>
          <w:bCs/>
          <w:color w:val="000000" w:themeColor="text1"/>
          <w:sz w:val="28"/>
          <w:szCs w:val="28"/>
        </w:rPr>
        <w:br/>
      </w:r>
      <w:r w:rsidRPr="00937B0B">
        <w:rPr>
          <w:b/>
          <w:bCs/>
          <w:color w:val="000000" w:themeColor="text1"/>
          <w:sz w:val="28"/>
          <w:szCs w:val="28"/>
          <w:lang w:val="vi-VN"/>
        </w:rPr>
        <w:t>(Dùng cho học sinh THCS, học sinh THPT học bán trú tại trường phổ thông ở xã, thôn đặc biệt khó khăn)</w:t>
      </w:r>
    </w:p>
    <w:p w14:paraId="5537DE8D" w14:textId="77777777" w:rsidR="00756A71" w:rsidRPr="00937B0B" w:rsidRDefault="00756A71" w:rsidP="00937B0B">
      <w:pPr>
        <w:shd w:val="clear" w:color="auto" w:fill="FFFFFF"/>
        <w:spacing w:before="40" w:after="40"/>
        <w:jc w:val="center"/>
        <w:rPr>
          <w:color w:val="000000" w:themeColor="text1"/>
          <w:sz w:val="28"/>
          <w:szCs w:val="28"/>
        </w:rPr>
      </w:pPr>
      <w:r w:rsidRPr="00937B0B">
        <w:rPr>
          <w:color w:val="000000" w:themeColor="text1"/>
          <w:sz w:val="28"/>
          <w:szCs w:val="28"/>
          <w:lang w:val="vi-VN"/>
        </w:rPr>
        <w:t>Kính gửi Trường: </w:t>
      </w:r>
      <w:r w:rsidRPr="00937B0B">
        <w:rPr>
          <w:color w:val="000000" w:themeColor="text1"/>
          <w:sz w:val="28"/>
          <w:szCs w:val="28"/>
        </w:rPr>
        <w:t>…………………………………………………………</w:t>
      </w:r>
    </w:p>
    <w:p w14:paraId="5B61B092"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Họ và tên học sinh: </w:t>
      </w:r>
      <w:r w:rsidRPr="00937B0B">
        <w:rPr>
          <w:color w:val="000000" w:themeColor="text1"/>
          <w:sz w:val="28"/>
          <w:szCs w:val="28"/>
        </w:rPr>
        <w:t>.............................................................................................................</w:t>
      </w:r>
    </w:p>
    <w:p w14:paraId="4DBFB9B7"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Sinh ngày</w:t>
      </w:r>
      <w:r w:rsidRPr="00937B0B">
        <w:rPr>
          <w:color w:val="000000" w:themeColor="text1"/>
          <w:sz w:val="28"/>
          <w:szCs w:val="28"/>
        </w:rPr>
        <w:t>…………..</w:t>
      </w:r>
      <w:r w:rsidRPr="00937B0B">
        <w:rPr>
          <w:color w:val="000000" w:themeColor="text1"/>
          <w:sz w:val="28"/>
          <w:szCs w:val="28"/>
          <w:lang w:val="vi-VN"/>
        </w:rPr>
        <w:t> tháng</w:t>
      </w:r>
      <w:r w:rsidRPr="00937B0B">
        <w:rPr>
          <w:color w:val="000000" w:themeColor="text1"/>
          <w:sz w:val="28"/>
          <w:szCs w:val="28"/>
        </w:rPr>
        <w:t>……………</w:t>
      </w:r>
      <w:r w:rsidRPr="00937B0B">
        <w:rPr>
          <w:color w:val="000000" w:themeColor="text1"/>
          <w:sz w:val="28"/>
          <w:szCs w:val="28"/>
          <w:lang w:val="vi-VN"/>
        </w:rPr>
        <w:t> năm</w:t>
      </w:r>
      <w:r w:rsidRPr="00937B0B">
        <w:rPr>
          <w:color w:val="000000" w:themeColor="text1"/>
          <w:sz w:val="28"/>
          <w:szCs w:val="28"/>
        </w:rPr>
        <w:t>........................................................................</w:t>
      </w:r>
    </w:p>
    <w:p w14:paraId="4F4471CE"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Dân tộc: </w:t>
      </w:r>
      <w:r w:rsidRPr="00937B0B">
        <w:rPr>
          <w:color w:val="000000" w:themeColor="text1"/>
          <w:sz w:val="28"/>
          <w:szCs w:val="28"/>
        </w:rPr>
        <w:t>....................................................................................................</w:t>
      </w:r>
    </w:p>
    <w:p w14:paraId="0FCEBAE3"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Thường trú tại thôn/bản</w:t>
      </w:r>
      <w:r w:rsidRPr="00937B0B">
        <w:rPr>
          <w:color w:val="000000" w:themeColor="text1"/>
          <w:sz w:val="28"/>
          <w:szCs w:val="28"/>
        </w:rPr>
        <w:t>………………………… xã........................................</w:t>
      </w:r>
    </w:p>
    <w:p w14:paraId="08E46225"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thuộc vùng: </w:t>
      </w:r>
      <w:r w:rsidRPr="00937B0B">
        <w:rPr>
          <w:color w:val="000000" w:themeColor="text1"/>
          <w:sz w:val="28"/>
          <w:szCs w:val="28"/>
        </w:rPr>
        <w:t>......................................................................................................</w:t>
      </w:r>
    </w:p>
    <w:p w14:paraId="3C95EA73"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Huyện </w:t>
      </w:r>
      <w:r w:rsidRPr="00937B0B">
        <w:rPr>
          <w:color w:val="000000" w:themeColor="text1"/>
          <w:sz w:val="28"/>
          <w:szCs w:val="28"/>
        </w:rPr>
        <w:t>................................................................ </w:t>
      </w:r>
      <w:r w:rsidRPr="00937B0B">
        <w:rPr>
          <w:color w:val="000000" w:themeColor="text1"/>
          <w:sz w:val="28"/>
          <w:szCs w:val="28"/>
          <w:lang w:val="vi-VN"/>
        </w:rPr>
        <w:t>Tỉnh</w:t>
      </w:r>
      <w:r w:rsidRPr="00937B0B">
        <w:rPr>
          <w:color w:val="000000" w:themeColor="text1"/>
          <w:sz w:val="28"/>
          <w:szCs w:val="28"/>
        </w:rPr>
        <w:t>………………………</w:t>
      </w:r>
    </w:p>
    <w:p w14:paraId="5E5022C7"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Năm học</w:t>
      </w:r>
      <w:r w:rsidRPr="00937B0B">
        <w:rPr>
          <w:color w:val="000000" w:themeColor="text1"/>
          <w:sz w:val="28"/>
          <w:szCs w:val="28"/>
        </w:rPr>
        <w:t>………………… </w:t>
      </w:r>
      <w:r w:rsidRPr="00937B0B">
        <w:rPr>
          <w:color w:val="000000" w:themeColor="text1"/>
          <w:sz w:val="28"/>
          <w:szCs w:val="28"/>
          <w:lang w:val="vi-VN"/>
        </w:rPr>
        <w:t>Là học sinh l</w:t>
      </w:r>
      <w:r w:rsidRPr="00937B0B">
        <w:rPr>
          <w:color w:val="000000" w:themeColor="text1"/>
          <w:sz w:val="28"/>
          <w:szCs w:val="28"/>
        </w:rPr>
        <w:t>ớ</w:t>
      </w:r>
      <w:r w:rsidRPr="00937B0B">
        <w:rPr>
          <w:color w:val="000000" w:themeColor="text1"/>
          <w:sz w:val="28"/>
          <w:szCs w:val="28"/>
          <w:lang w:val="vi-VN"/>
        </w:rPr>
        <w:t>p:</w:t>
      </w:r>
      <w:r w:rsidRPr="00937B0B">
        <w:rPr>
          <w:color w:val="000000" w:themeColor="text1"/>
          <w:sz w:val="28"/>
          <w:szCs w:val="28"/>
        </w:rPr>
        <w:t>………… </w:t>
      </w:r>
      <w:r w:rsidRPr="00937B0B">
        <w:rPr>
          <w:color w:val="000000" w:themeColor="text1"/>
          <w:sz w:val="28"/>
          <w:szCs w:val="28"/>
          <w:lang w:val="vi-VN"/>
        </w:rPr>
        <w:t>Trường</w:t>
      </w:r>
      <w:r w:rsidRPr="00937B0B">
        <w:rPr>
          <w:color w:val="000000" w:themeColor="text1"/>
          <w:sz w:val="28"/>
          <w:szCs w:val="28"/>
        </w:rPr>
        <w:t>...............................................</w:t>
      </w:r>
    </w:p>
    <w:p w14:paraId="435326CD"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Vì lý do (chọn 1 trong 2 lý do sau):</w:t>
      </w:r>
    </w:p>
    <w:p w14:paraId="68045FA3"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rPr>
        <w:t>- </w:t>
      </w:r>
      <w:r w:rsidRPr="00937B0B">
        <w:rPr>
          <w:color w:val="000000" w:themeColor="text1"/>
          <w:sz w:val="28"/>
          <w:szCs w:val="28"/>
          <w:lang w:val="vi-VN"/>
        </w:rPr>
        <w:t>Nhà ở xa </w:t>
      </w:r>
      <w:r w:rsidRPr="00937B0B">
        <w:rPr>
          <w:color w:val="000000" w:themeColor="text1"/>
          <w:sz w:val="28"/>
          <w:szCs w:val="28"/>
        </w:rPr>
        <w:t>tr</w:t>
      </w:r>
      <w:r w:rsidRPr="00937B0B">
        <w:rPr>
          <w:color w:val="000000" w:themeColor="text1"/>
          <w:sz w:val="28"/>
          <w:szCs w:val="28"/>
          <w:lang w:val="vi-VN"/>
        </w:rPr>
        <w:t>ường (ghi rõ cách nơi học tập bao nhiêu km): </w:t>
      </w:r>
      <w:r w:rsidRPr="00937B0B">
        <w:rPr>
          <w:color w:val="000000" w:themeColor="text1"/>
          <w:sz w:val="28"/>
          <w:szCs w:val="28"/>
        </w:rPr>
        <w:t>..................................</w:t>
      </w:r>
    </w:p>
    <w:p w14:paraId="0AD5CFE7"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rPr>
        <w:t>- </w:t>
      </w:r>
      <w:r w:rsidRPr="00937B0B">
        <w:rPr>
          <w:color w:val="000000" w:themeColor="text1"/>
          <w:sz w:val="28"/>
          <w:szCs w:val="28"/>
          <w:lang w:val="vi-VN"/>
        </w:rPr>
        <w:t>Địa hình giao thông khó khăn: □</w:t>
      </w:r>
    </w:p>
    <w:p w14:paraId="479582AC"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Nên em không thể đi đến trường và trở về nhà trong ngày.</w:t>
      </w:r>
    </w:p>
    <w:p w14:paraId="4DC2CB56"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lang w:val="vi-VN"/>
        </w:rPr>
        <w:t>Vì vậy, em làm đơn này đề nghị nhà trường xem xét, trình cấp có thẩm quyền để em được hưởng chính sách hỗ trợ tiền và gạo theo quy định tại Nghị định số: </w:t>
      </w:r>
      <w:r w:rsidRPr="00937B0B">
        <w:rPr>
          <w:color w:val="000000" w:themeColor="text1"/>
          <w:sz w:val="28"/>
          <w:szCs w:val="28"/>
        </w:rPr>
        <w:t>……</w:t>
      </w:r>
      <w:r w:rsidRPr="00937B0B">
        <w:rPr>
          <w:color w:val="000000" w:themeColor="text1"/>
          <w:sz w:val="28"/>
          <w:szCs w:val="28"/>
          <w:lang w:val="vi-VN"/>
        </w:rPr>
        <w:t>/2016/NĐ-CP ngày</w:t>
      </w:r>
      <w:r w:rsidRPr="00937B0B">
        <w:rPr>
          <w:color w:val="000000" w:themeColor="text1"/>
          <w:sz w:val="28"/>
          <w:szCs w:val="28"/>
        </w:rPr>
        <w:t>…… </w:t>
      </w:r>
      <w:r w:rsidRPr="00937B0B">
        <w:rPr>
          <w:color w:val="000000" w:themeColor="text1"/>
          <w:sz w:val="28"/>
          <w:szCs w:val="28"/>
          <w:lang w:val="vi-VN"/>
        </w:rPr>
        <w:t>tháng</w:t>
      </w:r>
      <w:r w:rsidRPr="00937B0B">
        <w:rPr>
          <w:color w:val="000000" w:themeColor="text1"/>
          <w:sz w:val="28"/>
          <w:szCs w:val="28"/>
        </w:rPr>
        <w:t>…… </w:t>
      </w:r>
      <w:r w:rsidRPr="00937B0B">
        <w:rPr>
          <w:color w:val="000000" w:themeColor="text1"/>
          <w:sz w:val="28"/>
          <w:szCs w:val="28"/>
          <w:lang w:val="vi-VN"/>
        </w:rPr>
        <w:t>năm 2016 của Chính phủ, gồm:</w:t>
      </w:r>
    </w:p>
    <w:p w14:paraId="44FF8DB0"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rPr>
        <w:t>1. </w:t>
      </w:r>
      <w:r w:rsidRPr="00937B0B">
        <w:rPr>
          <w:color w:val="000000" w:themeColor="text1"/>
          <w:sz w:val="28"/>
          <w:szCs w:val="28"/>
          <w:lang w:val="vi-VN"/>
        </w:rPr>
        <w:t>Tiền ăn □</w:t>
      </w:r>
    </w:p>
    <w:p w14:paraId="1AEB84E9"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rPr>
        <w:t>2. </w:t>
      </w:r>
      <w:r w:rsidRPr="00937B0B">
        <w:rPr>
          <w:color w:val="000000" w:themeColor="text1"/>
          <w:sz w:val="28"/>
          <w:szCs w:val="28"/>
          <w:lang w:val="vi-VN"/>
        </w:rPr>
        <w:t>Tiền nhà ở (đối với trường hợp học sinh phải tự lo chỗ ở) □</w:t>
      </w:r>
    </w:p>
    <w:p w14:paraId="5856AEAB" w14:textId="77777777" w:rsidR="00756A71" w:rsidRPr="00937B0B" w:rsidRDefault="00756A71" w:rsidP="00937B0B">
      <w:pPr>
        <w:shd w:val="clear" w:color="auto" w:fill="FFFFFF"/>
        <w:spacing w:before="40" w:after="40"/>
        <w:jc w:val="left"/>
        <w:rPr>
          <w:color w:val="000000" w:themeColor="text1"/>
          <w:sz w:val="28"/>
          <w:szCs w:val="28"/>
        </w:rPr>
      </w:pPr>
      <w:r w:rsidRPr="00937B0B">
        <w:rPr>
          <w:color w:val="000000" w:themeColor="text1"/>
          <w:sz w:val="28"/>
          <w:szCs w:val="28"/>
        </w:rPr>
        <w:t>3. </w:t>
      </w:r>
      <w:r w:rsidRPr="00937B0B">
        <w:rPr>
          <w:color w:val="000000" w:themeColor="text1"/>
          <w:sz w:val="28"/>
          <w:szCs w:val="28"/>
          <w:lang w:val="vi-VN"/>
        </w:rPr>
        <w:t>Gạo: □</w:t>
      </w:r>
    </w:p>
    <w:tbl>
      <w:tblPr>
        <w:tblW w:w="0" w:type="auto"/>
        <w:tblCellSpacing w:w="0" w:type="dxa"/>
        <w:shd w:val="clear" w:color="auto" w:fill="FFFFFF"/>
        <w:tblLayout w:type="fixed"/>
        <w:tblCellMar>
          <w:left w:w="0" w:type="dxa"/>
          <w:right w:w="0" w:type="dxa"/>
        </w:tblCellMar>
        <w:tblLook w:val="04A0" w:firstRow="1" w:lastRow="0" w:firstColumn="1" w:lastColumn="0" w:noHBand="0" w:noVBand="1"/>
      </w:tblPr>
      <w:tblGrid>
        <w:gridCol w:w="4428"/>
        <w:gridCol w:w="4428"/>
      </w:tblGrid>
      <w:tr w:rsidR="00756A71" w:rsidRPr="00937B0B" w14:paraId="7E26AB75" w14:textId="77777777" w:rsidTr="009C417C">
        <w:trPr>
          <w:tblCellSpacing w:w="0" w:type="dxa"/>
        </w:trPr>
        <w:tc>
          <w:tcPr>
            <w:tcW w:w="4428" w:type="dxa"/>
            <w:shd w:val="clear" w:color="auto" w:fill="FFFFFF"/>
            <w:tcMar>
              <w:top w:w="0" w:type="dxa"/>
              <w:left w:w="108" w:type="dxa"/>
              <w:bottom w:w="0" w:type="dxa"/>
              <w:right w:w="108" w:type="dxa"/>
            </w:tcMar>
            <w:hideMark/>
          </w:tcPr>
          <w:p w14:paraId="1077AFAA" w14:textId="77777777" w:rsidR="00756A71" w:rsidRPr="00937B0B" w:rsidRDefault="00756A71" w:rsidP="00937B0B">
            <w:pPr>
              <w:spacing w:before="40" w:after="40"/>
              <w:jc w:val="left"/>
              <w:rPr>
                <w:color w:val="000000" w:themeColor="text1"/>
                <w:sz w:val="28"/>
                <w:szCs w:val="28"/>
              </w:rPr>
            </w:pPr>
            <w:r w:rsidRPr="00937B0B">
              <w:rPr>
                <w:color w:val="000000" w:themeColor="text1"/>
                <w:sz w:val="28"/>
                <w:szCs w:val="28"/>
              </w:rPr>
              <w:t>  </w:t>
            </w:r>
          </w:p>
        </w:tc>
        <w:tc>
          <w:tcPr>
            <w:tcW w:w="4428" w:type="dxa"/>
            <w:shd w:val="clear" w:color="auto" w:fill="FFFFFF"/>
            <w:tcMar>
              <w:top w:w="0" w:type="dxa"/>
              <w:left w:w="108" w:type="dxa"/>
              <w:bottom w:w="0" w:type="dxa"/>
              <w:right w:w="108" w:type="dxa"/>
            </w:tcMar>
            <w:hideMark/>
          </w:tcPr>
          <w:p w14:paraId="5A9AC28E" w14:textId="77777777" w:rsidR="00756A71" w:rsidRPr="00937B0B" w:rsidRDefault="00756A71" w:rsidP="00937B0B">
            <w:pPr>
              <w:spacing w:before="40" w:after="40"/>
              <w:jc w:val="center"/>
              <w:rPr>
                <w:color w:val="000000" w:themeColor="text1"/>
                <w:sz w:val="28"/>
                <w:szCs w:val="28"/>
              </w:rPr>
            </w:pPr>
            <w:r w:rsidRPr="00937B0B">
              <w:rPr>
                <w:i/>
                <w:iCs/>
                <w:color w:val="000000" w:themeColor="text1"/>
                <w:sz w:val="28"/>
                <w:szCs w:val="28"/>
              </w:rPr>
              <w:t>………</w:t>
            </w:r>
            <w:r w:rsidRPr="00937B0B">
              <w:rPr>
                <w:i/>
                <w:iCs/>
                <w:color w:val="000000" w:themeColor="text1"/>
                <w:sz w:val="28"/>
                <w:szCs w:val="28"/>
                <w:lang w:val="vi-VN"/>
              </w:rPr>
              <w:t>, ngày</w:t>
            </w:r>
            <w:r w:rsidRPr="00937B0B">
              <w:rPr>
                <w:i/>
                <w:iCs/>
                <w:color w:val="000000" w:themeColor="text1"/>
                <w:sz w:val="28"/>
                <w:szCs w:val="28"/>
              </w:rPr>
              <w:t>……</w:t>
            </w:r>
            <w:r w:rsidRPr="00937B0B">
              <w:rPr>
                <w:i/>
                <w:iCs/>
                <w:color w:val="000000" w:themeColor="text1"/>
                <w:sz w:val="28"/>
                <w:szCs w:val="28"/>
                <w:lang w:val="vi-VN"/>
              </w:rPr>
              <w:t> tháng</w:t>
            </w:r>
            <w:r w:rsidRPr="00937B0B">
              <w:rPr>
                <w:i/>
                <w:iCs/>
                <w:color w:val="000000" w:themeColor="text1"/>
                <w:sz w:val="28"/>
                <w:szCs w:val="28"/>
              </w:rPr>
              <w:t>……</w:t>
            </w:r>
            <w:r w:rsidRPr="00937B0B">
              <w:rPr>
                <w:i/>
                <w:iCs/>
                <w:color w:val="000000" w:themeColor="text1"/>
                <w:sz w:val="28"/>
                <w:szCs w:val="28"/>
                <w:lang w:val="vi-VN"/>
              </w:rPr>
              <w:t> năm 20....</w:t>
            </w:r>
            <w:r w:rsidRPr="00937B0B">
              <w:rPr>
                <w:i/>
                <w:iCs/>
                <w:color w:val="000000" w:themeColor="text1"/>
                <w:sz w:val="28"/>
                <w:szCs w:val="28"/>
                <w:lang w:val="vi-VN"/>
              </w:rPr>
              <w:br/>
            </w:r>
            <w:r w:rsidRPr="00937B0B">
              <w:rPr>
                <w:b/>
                <w:bCs/>
                <w:color w:val="000000" w:themeColor="text1"/>
                <w:sz w:val="28"/>
                <w:szCs w:val="28"/>
                <w:lang w:val="vi-VN"/>
              </w:rPr>
              <w:t>Người làm đơn</w:t>
            </w:r>
            <w:r w:rsidRPr="00937B0B">
              <w:rPr>
                <w:b/>
                <w:bCs/>
                <w:color w:val="000000" w:themeColor="text1"/>
                <w:sz w:val="28"/>
                <w:szCs w:val="28"/>
                <w:lang w:val="vi-VN"/>
              </w:rPr>
              <w:br/>
            </w:r>
            <w:r w:rsidRPr="00937B0B">
              <w:rPr>
                <w:i/>
                <w:iCs/>
                <w:color w:val="000000" w:themeColor="text1"/>
                <w:sz w:val="28"/>
                <w:szCs w:val="28"/>
                <w:lang w:val="vi-VN"/>
              </w:rPr>
              <w:t>(K</w:t>
            </w:r>
            <w:r w:rsidRPr="00937B0B">
              <w:rPr>
                <w:i/>
                <w:iCs/>
                <w:color w:val="000000" w:themeColor="text1"/>
                <w:sz w:val="28"/>
                <w:szCs w:val="28"/>
              </w:rPr>
              <w:t>ý</w:t>
            </w:r>
            <w:r w:rsidRPr="00937B0B">
              <w:rPr>
                <w:i/>
                <w:iCs/>
                <w:color w:val="000000" w:themeColor="text1"/>
                <w:sz w:val="28"/>
                <w:szCs w:val="28"/>
                <w:lang w:val="vi-VN"/>
              </w:rPr>
              <w:t>, gh</w:t>
            </w:r>
            <w:r w:rsidRPr="00937B0B">
              <w:rPr>
                <w:i/>
                <w:iCs/>
                <w:color w:val="000000" w:themeColor="text1"/>
                <w:sz w:val="28"/>
                <w:szCs w:val="28"/>
              </w:rPr>
              <w:t>i </w:t>
            </w:r>
            <w:r w:rsidRPr="00937B0B">
              <w:rPr>
                <w:i/>
                <w:iCs/>
                <w:color w:val="000000" w:themeColor="text1"/>
                <w:sz w:val="28"/>
                <w:szCs w:val="28"/>
                <w:lang w:val="vi-VN"/>
              </w:rPr>
              <w:t>rõ họ, tên)</w:t>
            </w:r>
          </w:p>
        </w:tc>
      </w:tr>
    </w:tbl>
    <w:p w14:paraId="2C8C9A98" w14:textId="77777777" w:rsidR="00756A71" w:rsidRPr="00937B0B" w:rsidRDefault="00756A71" w:rsidP="00937B0B">
      <w:pPr>
        <w:spacing w:before="40" w:after="40"/>
        <w:rPr>
          <w:color w:val="000000" w:themeColor="text1"/>
          <w:sz w:val="28"/>
          <w:szCs w:val="28"/>
        </w:rPr>
      </w:pPr>
    </w:p>
    <w:p w14:paraId="620D8535" w14:textId="77777777" w:rsidR="009133DB" w:rsidRDefault="009133DB">
      <w:pPr>
        <w:rPr>
          <w:rFonts w:eastAsiaTheme="majorEastAsia"/>
          <w:b/>
          <w:bCs/>
          <w:i/>
          <w:iCs/>
          <w:color w:val="5B9BD5" w:themeColor="accent1"/>
          <w:sz w:val="28"/>
          <w:szCs w:val="28"/>
        </w:rPr>
      </w:pPr>
      <w:r>
        <w:rPr>
          <w:bCs/>
          <w:sz w:val="28"/>
          <w:szCs w:val="28"/>
        </w:rPr>
        <w:br w:type="page"/>
      </w:r>
    </w:p>
    <w:p w14:paraId="09A0F3A1" w14:textId="2BC28FA5" w:rsidR="00535F64" w:rsidRPr="00937B0B" w:rsidRDefault="00535F64" w:rsidP="00D1706F">
      <w:pPr>
        <w:pStyle w:val="Heading4"/>
        <w:rPr>
          <w:color w:val="000000" w:themeColor="text1"/>
        </w:rPr>
      </w:pPr>
      <w:r w:rsidRPr="00937B0B">
        <w:rPr>
          <w:bCs/>
        </w:rPr>
        <w:t xml:space="preserve">1.003702 </w:t>
      </w:r>
      <w:r w:rsidRPr="00937B0B">
        <w:t xml:space="preserve">Hỗ trợ học tập đối với trẻ mẫu giáo, học sinh tiểu học, học sinh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3201"/>
        <w:gridCol w:w="2533"/>
        <w:gridCol w:w="1917"/>
        <w:gridCol w:w="992"/>
      </w:tblGrid>
      <w:tr w:rsidR="00756A71" w:rsidRPr="00937B0B" w14:paraId="57CFD2F8" w14:textId="77777777" w:rsidTr="00192758">
        <w:trPr>
          <w:trHeight w:val="20"/>
        </w:trPr>
        <w:tc>
          <w:tcPr>
            <w:tcW w:w="9351" w:type="dxa"/>
            <w:gridSpan w:val="5"/>
            <w:shd w:val="clear" w:color="auto" w:fill="auto"/>
          </w:tcPr>
          <w:p w14:paraId="0CF616A8"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 xml:space="preserve">Mã thủ tục: </w:t>
            </w:r>
            <w:r w:rsidRPr="00937B0B">
              <w:rPr>
                <w:bCs/>
                <w:color w:val="000000" w:themeColor="text1"/>
                <w:sz w:val="28"/>
                <w:szCs w:val="28"/>
              </w:rPr>
              <w:t>1.003702</w:t>
            </w:r>
          </w:p>
        </w:tc>
      </w:tr>
      <w:tr w:rsidR="00756A71" w:rsidRPr="00937B0B" w14:paraId="75F287C7" w14:textId="77777777" w:rsidTr="00192758">
        <w:trPr>
          <w:trHeight w:val="20"/>
        </w:trPr>
        <w:tc>
          <w:tcPr>
            <w:tcW w:w="9351" w:type="dxa"/>
            <w:gridSpan w:val="5"/>
            <w:shd w:val="clear" w:color="auto" w:fill="auto"/>
          </w:tcPr>
          <w:p w14:paraId="5ADD46D0" w14:textId="77777777" w:rsidR="00756A71" w:rsidRPr="00937B0B" w:rsidRDefault="00756A71"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Hỗ trợ học tập đối với trẻ mẫu giáo, học sinh tiểu học, học sinh trung học cơ sở, sinh viên các dân tộc thiểu số rất ít người.</w:t>
            </w:r>
          </w:p>
        </w:tc>
      </w:tr>
      <w:tr w:rsidR="00756A71" w:rsidRPr="00937B0B" w14:paraId="380DB628" w14:textId="77777777" w:rsidTr="00192758">
        <w:trPr>
          <w:trHeight w:val="20"/>
        </w:trPr>
        <w:tc>
          <w:tcPr>
            <w:tcW w:w="9351" w:type="dxa"/>
            <w:gridSpan w:val="5"/>
            <w:shd w:val="clear" w:color="auto" w:fill="auto"/>
          </w:tcPr>
          <w:p w14:paraId="744FE4E9"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cấp huyện</w:t>
            </w:r>
          </w:p>
        </w:tc>
      </w:tr>
      <w:tr w:rsidR="00756A71" w:rsidRPr="00937B0B" w14:paraId="27877ECF" w14:textId="77777777" w:rsidTr="00192758">
        <w:trPr>
          <w:trHeight w:val="20"/>
        </w:trPr>
        <w:tc>
          <w:tcPr>
            <w:tcW w:w="9351" w:type="dxa"/>
            <w:gridSpan w:val="5"/>
            <w:shd w:val="clear" w:color="auto" w:fill="auto"/>
          </w:tcPr>
          <w:p w14:paraId="0111EB96" w14:textId="77777777" w:rsidR="00756A71" w:rsidRPr="00937B0B" w:rsidRDefault="00756A71"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 và cơ sở giáo dục khác</w:t>
            </w:r>
          </w:p>
        </w:tc>
      </w:tr>
      <w:tr w:rsidR="00756A71" w:rsidRPr="00937B0B" w14:paraId="0D6131C3" w14:textId="77777777" w:rsidTr="00192758">
        <w:trPr>
          <w:trHeight w:val="20"/>
        </w:trPr>
        <w:tc>
          <w:tcPr>
            <w:tcW w:w="9351" w:type="dxa"/>
            <w:gridSpan w:val="5"/>
            <w:shd w:val="clear" w:color="auto" w:fill="auto"/>
          </w:tcPr>
          <w:p w14:paraId="14189036"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3. Trình tự thực hiện:</w:t>
            </w:r>
          </w:p>
        </w:tc>
      </w:tr>
      <w:tr w:rsidR="00756A71" w:rsidRPr="00937B0B" w14:paraId="10B2485F" w14:textId="77777777" w:rsidTr="00192758">
        <w:trPr>
          <w:trHeight w:val="20"/>
        </w:trPr>
        <w:tc>
          <w:tcPr>
            <w:tcW w:w="708" w:type="dxa"/>
            <w:shd w:val="clear" w:color="auto" w:fill="auto"/>
            <w:vAlign w:val="center"/>
          </w:tcPr>
          <w:p w14:paraId="64BEC245"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3.1</w:t>
            </w:r>
          </w:p>
        </w:tc>
        <w:tc>
          <w:tcPr>
            <w:tcW w:w="8643" w:type="dxa"/>
            <w:gridSpan w:val="4"/>
            <w:shd w:val="clear" w:color="auto" w:fill="auto"/>
          </w:tcPr>
          <w:p w14:paraId="052FAAA6"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Gửi (nộp) hồ sơ TTHC</w:t>
            </w:r>
          </w:p>
        </w:tc>
      </w:tr>
      <w:tr w:rsidR="00756A71" w:rsidRPr="00937B0B" w14:paraId="682A8479" w14:textId="77777777" w:rsidTr="00192758">
        <w:trPr>
          <w:trHeight w:val="20"/>
        </w:trPr>
        <w:tc>
          <w:tcPr>
            <w:tcW w:w="9351" w:type="dxa"/>
            <w:gridSpan w:val="5"/>
            <w:shd w:val="clear" w:color="auto" w:fill="auto"/>
          </w:tcPr>
          <w:p w14:paraId="228F227B" w14:textId="77777777" w:rsidR="00756A71" w:rsidRPr="00937B0B" w:rsidRDefault="00756A71" w:rsidP="00937B0B">
            <w:pPr>
              <w:shd w:val="clear" w:color="auto" w:fill="FFFFFF"/>
              <w:spacing w:before="40" w:after="40"/>
              <w:rPr>
                <w:color w:val="000000" w:themeColor="text1"/>
                <w:sz w:val="28"/>
                <w:szCs w:val="28"/>
              </w:rPr>
            </w:pPr>
            <w:r w:rsidRPr="00937B0B">
              <w:rPr>
                <w:color w:val="000000" w:themeColor="text1"/>
                <w:sz w:val="28"/>
                <w:szCs w:val="28"/>
                <w:shd w:val="clear" w:color="auto" w:fill="FFFFFF"/>
              </w:rPr>
              <w:t>- Đầu năm học, các cơ sở giáo dục mầm non, cơ sở giáo dục phổ thông có trẻ mẫu giáo, học sinh tiểu học, học sinh trung học cơ sở dân tộc thiểu số rất ít người theo học tổ chức phổ biến, thông báo rộng rãi, hướng dẫn cho cha mẹ (hoặc người chăm sóc) trẻ mẫu giáo; cho học sinh thuộc đối tượng được hưởng chính sách làm đơn đề nghị hỗ trợ học tập.</w:t>
            </w:r>
            <w:r w:rsidRPr="00937B0B">
              <w:rPr>
                <w:color w:val="000000" w:themeColor="text1"/>
                <w:sz w:val="28"/>
                <w:szCs w:val="28"/>
              </w:rPr>
              <w:br/>
            </w:r>
            <w:r w:rsidRPr="00937B0B">
              <w:rPr>
                <w:color w:val="000000" w:themeColor="text1"/>
                <w:sz w:val="28"/>
                <w:szCs w:val="28"/>
                <w:shd w:val="clear" w:color="auto" w:fill="FFFFFF"/>
              </w:rPr>
              <w:t>- Đầu khóa học, các trường dự bị đại học, các cơ sở giáo dục đại học có học sinh, sinh viên dân tộc thiểu số rất ít người theo học tổ chức phổ biến, thông báo rộng rãi cho học sinh, sinh viên thuộc đối tượng được hưởng chính sách làm đơn đề nghị hỗ trợ học tập.</w:t>
            </w:r>
          </w:p>
        </w:tc>
      </w:tr>
      <w:tr w:rsidR="00756A71" w:rsidRPr="00937B0B" w14:paraId="6826C964" w14:textId="77777777" w:rsidTr="00192758">
        <w:trPr>
          <w:trHeight w:val="20"/>
        </w:trPr>
        <w:tc>
          <w:tcPr>
            <w:tcW w:w="9351" w:type="dxa"/>
            <w:gridSpan w:val="5"/>
            <w:shd w:val="clear" w:color="auto" w:fill="auto"/>
          </w:tcPr>
          <w:p w14:paraId="42291436" w14:textId="77777777" w:rsidR="00756A71" w:rsidRPr="00937B0B" w:rsidRDefault="00756A71"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3CF937EE" w14:textId="12BBEFA7" w:rsidR="00756A71" w:rsidRPr="00937B0B" w:rsidRDefault="00756A71" w:rsidP="00937B0B">
            <w:pPr>
              <w:shd w:val="clear" w:color="auto" w:fill="FFFFFF"/>
              <w:spacing w:before="40" w:after="40"/>
              <w:rPr>
                <w:b/>
                <w:color w:val="000000" w:themeColor="text1"/>
                <w:sz w:val="28"/>
                <w:szCs w:val="28"/>
              </w:rPr>
            </w:pPr>
            <w:r w:rsidRPr="00937B0B">
              <w:rPr>
                <w:i/>
                <w:color w:val="000000" w:themeColor="text1"/>
                <w:sz w:val="28"/>
                <w:szCs w:val="28"/>
              </w:rPr>
              <w:t xml:space="preserve">- </w:t>
            </w:r>
            <w:r w:rsidRPr="00937B0B">
              <w:rPr>
                <w:b/>
                <w:bCs/>
                <w:i/>
                <w:color w:val="000000" w:themeColor="text1"/>
                <w:sz w:val="28"/>
                <w:szCs w:val="28"/>
              </w:rPr>
              <w:t>TH1</w:t>
            </w:r>
            <w:r w:rsidRPr="00937B0B">
              <w:rPr>
                <w:i/>
                <w:color w:val="000000" w:themeColor="text1"/>
                <w:sz w:val="28"/>
                <w:szCs w:val="28"/>
              </w:rPr>
              <w:t xml:space="preserve"> Đối với trẻ mẫu giáo, học sinh, sinh viên học tại các cơ sở giáo dục công lập:</w:t>
            </w:r>
            <w:r w:rsidRPr="00937B0B">
              <w:rPr>
                <w:color w:val="000000" w:themeColor="text1"/>
                <w:sz w:val="28"/>
                <w:szCs w:val="28"/>
              </w:rPr>
              <w:t xml:space="preserve"> Gửi trực tiếp hoặc</w:t>
            </w:r>
            <w:r w:rsidRPr="00937B0B">
              <w:rPr>
                <w:b/>
                <w:color w:val="000000" w:themeColor="text1"/>
                <w:sz w:val="28"/>
                <w:szCs w:val="28"/>
              </w:rPr>
              <w:t xml:space="preserve"> </w:t>
            </w:r>
            <w:r w:rsidRPr="00937B0B">
              <w:rPr>
                <w:color w:val="000000" w:themeColor="text1"/>
                <w:sz w:val="28"/>
                <w:szCs w:val="28"/>
              </w:rPr>
              <w:t>qua DV</w:t>
            </w:r>
            <w:r w:rsidR="00710496" w:rsidRPr="00937B0B">
              <w:rPr>
                <w:color w:val="000000" w:themeColor="text1"/>
                <w:sz w:val="28"/>
                <w:szCs w:val="28"/>
              </w:rPr>
              <w:t>Bưu chính</w:t>
            </w:r>
            <w:r w:rsidRPr="00937B0B">
              <w:rPr>
                <w:color w:val="000000" w:themeColor="text1"/>
                <w:sz w:val="28"/>
                <w:szCs w:val="28"/>
              </w:rPr>
              <w:t xml:space="preserve"> đến các cơ sở giáo dục.</w:t>
            </w:r>
          </w:p>
          <w:p w14:paraId="3FE376E9" w14:textId="5A66F374" w:rsidR="00756A71" w:rsidRPr="00937B0B" w:rsidRDefault="00756A71" w:rsidP="00937B0B">
            <w:pPr>
              <w:shd w:val="clear" w:color="auto" w:fill="FFFFFF"/>
              <w:spacing w:before="40" w:after="40"/>
              <w:rPr>
                <w:color w:val="000000" w:themeColor="text1"/>
                <w:sz w:val="28"/>
                <w:szCs w:val="28"/>
              </w:rPr>
            </w:pPr>
            <w:r w:rsidRPr="00937B0B">
              <w:rPr>
                <w:b/>
                <w:color w:val="000000" w:themeColor="text1"/>
                <w:sz w:val="28"/>
                <w:szCs w:val="28"/>
              </w:rPr>
              <w:t xml:space="preserve">- </w:t>
            </w:r>
            <w:r w:rsidRPr="00937B0B">
              <w:rPr>
                <w:b/>
                <w:i/>
                <w:iCs/>
                <w:color w:val="000000" w:themeColor="text1"/>
                <w:sz w:val="28"/>
                <w:szCs w:val="28"/>
              </w:rPr>
              <w:t>TH2</w:t>
            </w:r>
            <w:r w:rsidRPr="00937B0B">
              <w:rPr>
                <w:b/>
                <w:color w:val="000000" w:themeColor="text1"/>
                <w:sz w:val="28"/>
                <w:szCs w:val="28"/>
              </w:rPr>
              <w:t xml:space="preserve"> </w:t>
            </w:r>
            <w:r w:rsidRPr="00937B0B">
              <w:rPr>
                <w:i/>
                <w:color w:val="000000" w:themeColor="text1"/>
                <w:sz w:val="28"/>
                <w:szCs w:val="28"/>
              </w:rPr>
              <w:t>Đối với trẻ mẫu giáo, học sinh, sinh viên học tại các cơ sở giáo dục ngoài công lập</w:t>
            </w:r>
            <w:r w:rsidRPr="00937B0B">
              <w:rPr>
                <w:b/>
                <w:color w:val="000000" w:themeColor="text1"/>
                <w:sz w:val="28"/>
                <w:szCs w:val="28"/>
              </w:rPr>
              <w:t>:</w:t>
            </w:r>
            <w:r w:rsidRPr="00937B0B">
              <w:rPr>
                <w:color w:val="000000" w:themeColor="text1"/>
                <w:sz w:val="28"/>
                <w:szCs w:val="28"/>
              </w:rPr>
              <w:t xml:space="preserve"> Gửi trực tiếp hoặc qua DV</w:t>
            </w:r>
            <w:r w:rsidR="00710496" w:rsidRPr="00937B0B">
              <w:rPr>
                <w:color w:val="000000" w:themeColor="text1"/>
                <w:sz w:val="28"/>
                <w:szCs w:val="28"/>
              </w:rPr>
              <w:t>Bưu chính</w:t>
            </w:r>
            <w:r w:rsidRPr="00937B0B">
              <w:rPr>
                <w:color w:val="000000" w:themeColor="text1"/>
                <w:sz w:val="28"/>
                <w:szCs w:val="28"/>
              </w:rPr>
              <w:t xml:space="preserve"> hoặc qua dịch vụ công </w:t>
            </w:r>
            <w:r w:rsidR="00AC60E2" w:rsidRPr="00937B0B">
              <w:rPr>
                <w:color w:val="000000" w:themeColor="text1"/>
                <w:sz w:val="28"/>
                <w:szCs w:val="28"/>
              </w:rPr>
              <w:t>trực tuyến toàn phần</w:t>
            </w:r>
            <w:r w:rsidRPr="00937B0B">
              <w:rPr>
                <w:color w:val="000000" w:themeColor="text1"/>
                <w:sz w:val="28"/>
                <w:szCs w:val="28"/>
              </w:rPr>
              <w:t xml:space="preserve"> gửi về:</w:t>
            </w:r>
          </w:p>
          <w:p w14:paraId="14558D22" w14:textId="77777777" w:rsidR="00756A71" w:rsidRPr="00937B0B" w:rsidRDefault="00756A71" w:rsidP="00937B0B">
            <w:pPr>
              <w:shd w:val="clear" w:color="auto" w:fill="FFFFFF"/>
              <w:spacing w:before="40" w:after="40"/>
              <w:rPr>
                <w:color w:val="000000" w:themeColor="text1"/>
                <w:sz w:val="28"/>
                <w:szCs w:val="28"/>
                <w:shd w:val="clear" w:color="auto" w:fill="FFFFFF"/>
              </w:rPr>
            </w:pPr>
            <w:r w:rsidRPr="00937B0B">
              <w:rPr>
                <w:color w:val="000000" w:themeColor="text1"/>
                <w:sz w:val="28"/>
                <w:szCs w:val="28"/>
                <w:shd w:val="clear" w:color="auto" w:fill="FFFFFF"/>
              </w:rPr>
              <w:t>+ Đối với trẻ mẫu giáo; học sinh tiểu học, học sinh trung học cơ sở nộp đơn đề nghị hỗ trợ học tập cho Phòng Giáo dục và Đào tạo.</w:t>
            </w:r>
          </w:p>
          <w:p w14:paraId="31140594" w14:textId="77777777" w:rsidR="00756A71" w:rsidRPr="00937B0B" w:rsidRDefault="00756A71" w:rsidP="00937B0B">
            <w:pPr>
              <w:shd w:val="clear" w:color="auto" w:fill="FFFFFF"/>
              <w:spacing w:before="40" w:after="40"/>
              <w:rPr>
                <w:i/>
                <w:color w:val="000000" w:themeColor="text1"/>
                <w:sz w:val="28"/>
                <w:szCs w:val="28"/>
              </w:rPr>
            </w:pPr>
            <w:r w:rsidRPr="00937B0B">
              <w:rPr>
                <w:color w:val="000000" w:themeColor="text1"/>
                <w:sz w:val="28"/>
                <w:szCs w:val="28"/>
                <w:shd w:val="clear" w:color="auto" w:fill="FFFFFF"/>
              </w:rPr>
              <w:t>+ Đối với học sinh, sinh viên học tại khoa, trường dự bị đại học, các cơ sở giáo dục đại học nộp đơn đề nghị hỗ trợ học tập cho Phòng Lao động - Thương binh và Xã hội tại nơi trẻ mẫu giáo, học sinh, sinh viên có hộ khẩu thường trú.</w:t>
            </w:r>
          </w:p>
        </w:tc>
      </w:tr>
      <w:tr w:rsidR="00021733" w:rsidRPr="00937B0B" w14:paraId="7086BA68" w14:textId="77777777" w:rsidTr="00192758">
        <w:trPr>
          <w:trHeight w:val="20"/>
        </w:trPr>
        <w:tc>
          <w:tcPr>
            <w:tcW w:w="9351" w:type="dxa"/>
            <w:gridSpan w:val="5"/>
            <w:shd w:val="clear" w:color="auto" w:fill="auto"/>
          </w:tcPr>
          <w:p w14:paraId="3308FE3C" w14:textId="77777777" w:rsidR="00021733" w:rsidRPr="00937B0B" w:rsidRDefault="00021733"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7B0E15C4" w14:textId="3C50DBAA" w:rsidR="00021733" w:rsidRPr="00937B0B" w:rsidRDefault="00021733" w:rsidP="00937B0B">
            <w:pPr>
              <w:spacing w:before="40" w:after="40"/>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Tại bộ Phận tiếp nhận và Trả kết quả cấp huyện</w:t>
            </w:r>
          </w:p>
          <w:p w14:paraId="6665F577" w14:textId="77777777" w:rsidR="00021733" w:rsidRPr="00937B0B" w:rsidRDefault="00021733" w:rsidP="00937B0B">
            <w:pPr>
              <w:spacing w:before="40" w:after="40"/>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r w:rsidRPr="00937B0B">
              <w:rPr>
                <w:color w:val="000000" w:themeColor="text1"/>
                <w:sz w:val="28"/>
                <w:szCs w:val="28"/>
              </w:rPr>
              <w:t>.</w:t>
            </w:r>
          </w:p>
        </w:tc>
      </w:tr>
      <w:tr w:rsidR="00756A71" w:rsidRPr="00937B0B" w14:paraId="48F529EB" w14:textId="77777777" w:rsidTr="00192758">
        <w:trPr>
          <w:trHeight w:val="20"/>
        </w:trPr>
        <w:tc>
          <w:tcPr>
            <w:tcW w:w="9351" w:type="dxa"/>
            <w:gridSpan w:val="5"/>
            <w:shd w:val="clear" w:color="auto" w:fill="auto"/>
          </w:tcPr>
          <w:p w14:paraId="7BAA225C" w14:textId="77777777" w:rsidR="00756A71" w:rsidRPr="00937B0B" w:rsidRDefault="00756A71" w:rsidP="00937B0B">
            <w:pPr>
              <w:spacing w:before="40" w:after="40"/>
              <w:jc w:val="left"/>
              <w:rPr>
                <w:i/>
                <w:color w:val="000000" w:themeColor="text1"/>
                <w:sz w:val="28"/>
                <w:szCs w:val="28"/>
              </w:rPr>
            </w:pPr>
            <w:r w:rsidRPr="00937B0B">
              <w:rPr>
                <w:i/>
                <w:color w:val="000000" w:themeColor="text1"/>
                <w:sz w:val="28"/>
                <w:szCs w:val="28"/>
              </w:rPr>
              <w:t>Thành phần hồ sơ:</w:t>
            </w:r>
          </w:p>
        </w:tc>
      </w:tr>
      <w:tr w:rsidR="00756A71" w:rsidRPr="00937B0B" w14:paraId="0F9102AF" w14:textId="77777777" w:rsidTr="009133DB">
        <w:trPr>
          <w:trHeight w:val="20"/>
        </w:trPr>
        <w:tc>
          <w:tcPr>
            <w:tcW w:w="708" w:type="dxa"/>
            <w:vMerge w:val="restart"/>
            <w:shd w:val="clear" w:color="auto" w:fill="auto"/>
            <w:vAlign w:val="center"/>
          </w:tcPr>
          <w:p w14:paraId="0055F803" w14:textId="77777777" w:rsidR="00756A71" w:rsidRPr="00937B0B" w:rsidRDefault="00756A71" w:rsidP="00937B0B">
            <w:pPr>
              <w:spacing w:before="40" w:after="40"/>
              <w:jc w:val="center"/>
              <w:rPr>
                <w:color w:val="000000" w:themeColor="text1"/>
                <w:sz w:val="28"/>
                <w:szCs w:val="28"/>
              </w:rPr>
            </w:pPr>
            <w:r w:rsidRPr="00937B0B">
              <w:rPr>
                <w:b/>
                <w:bCs/>
                <w:color w:val="000000" w:themeColor="text1"/>
                <w:sz w:val="28"/>
                <w:szCs w:val="28"/>
              </w:rPr>
              <w:t>Số TT</w:t>
            </w:r>
          </w:p>
        </w:tc>
        <w:tc>
          <w:tcPr>
            <w:tcW w:w="3201" w:type="dxa"/>
            <w:vMerge w:val="restart"/>
            <w:shd w:val="clear" w:color="auto" w:fill="auto"/>
            <w:vAlign w:val="center"/>
          </w:tcPr>
          <w:p w14:paraId="7D18442F" w14:textId="77777777" w:rsidR="00756A71" w:rsidRPr="00937B0B" w:rsidRDefault="00756A71"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450" w:type="dxa"/>
            <w:gridSpan w:val="2"/>
            <w:shd w:val="clear" w:color="auto" w:fill="auto"/>
            <w:vAlign w:val="center"/>
          </w:tcPr>
          <w:p w14:paraId="26FCA8A7"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vMerge w:val="restart"/>
            <w:shd w:val="clear" w:color="auto" w:fill="auto"/>
            <w:vAlign w:val="center"/>
          </w:tcPr>
          <w:p w14:paraId="45DECDFB"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Số lượng</w:t>
            </w:r>
          </w:p>
        </w:tc>
      </w:tr>
      <w:tr w:rsidR="00756A71" w:rsidRPr="00937B0B" w14:paraId="264C3F4B" w14:textId="77777777" w:rsidTr="009133DB">
        <w:trPr>
          <w:trHeight w:val="20"/>
        </w:trPr>
        <w:tc>
          <w:tcPr>
            <w:tcW w:w="708" w:type="dxa"/>
            <w:vMerge/>
            <w:shd w:val="clear" w:color="auto" w:fill="auto"/>
          </w:tcPr>
          <w:p w14:paraId="4920A7A6" w14:textId="77777777" w:rsidR="00756A71" w:rsidRPr="00937B0B" w:rsidRDefault="00756A71" w:rsidP="00937B0B">
            <w:pPr>
              <w:spacing w:before="40" w:after="40"/>
              <w:jc w:val="left"/>
              <w:rPr>
                <w:color w:val="000000" w:themeColor="text1"/>
                <w:sz w:val="28"/>
                <w:szCs w:val="28"/>
              </w:rPr>
            </w:pPr>
          </w:p>
        </w:tc>
        <w:tc>
          <w:tcPr>
            <w:tcW w:w="3201" w:type="dxa"/>
            <w:vMerge/>
            <w:shd w:val="clear" w:color="auto" w:fill="auto"/>
          </w:tcPr>
          <w:p w14:paraId="04CC6E5D" w14:textId="77777777" w:rsidR="00756A71" w:rsidRPr="00937B0B" w:rsidRDefault="00756A71" w:rsidP="00937B0B">
            <w:pPr>
              <w:spacing w:before="40" w:after="40"/>
              <w:jc w:val="left"/>
              <w:rPr>
                <w:color w:val="000000" w:themeColor="text1"/>
                <w:sz w:val="28"/>
                <w:szCs w:val="28"/>
              </w:rPr>
            </w:pPr>
          </w:p>
        </w:tc>
        <w:tc>
          <w:tcPr>
            <w:tcW w:w="2533" w:type="dxa"/>
            <w:shd w:val="clear" w:color="auto" w:fill="auto"/>
            <w:vAlign w:val="center"/>
          </w:tcPr>
          <w:p w14:paraId="31B29E35" w14:textId="1ABAD730"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1917" w:type="dxa"/>
            <w:shd w:val="clear" w:color="auto" w:fill="auto"/>
            <w:vAlign w:val="center"/>
          </w:tcPr>
          <w:p w14:paraId="2C6C287A"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992" w:type="dxa"/>
            <w:vMerge/>
            <w:shd w:val="clear" w:color="auto" w:fill="auto"/>
            <w:vAlign w:val="center"/>
          </w:tcPr>
          <w:p w14:paraId="4C59A643" w14:textId="77777777" w:rsidR="00756A71" w:rsidRPr="00937B0B" w:rsidRDefault="00756A71" w:rsidP="00937B0B">
            <w:pPr>
              <w:spacing w:before="40" w:after="40"/>
              <w:jc w:val="center"/>
              <w:rPr>
                <w:b/>
                <w:color w:val="000000" w:themeColor="text1"/>
                <w:sz w:val="28"/>
                <w:szCs w:val="28"/>
              </w:rPr>
            </w:pPr>
          </w:p>
        </w:tc>
      </w:tr>
      <w:tr w:rsidR="00756A71" w:rsidRPr="00937B0B" w14:paraId="2F1EA9C5" w14:textId="77777777" w:rsidTr="009133DB">
        <w:trPr>
          <w:trHeight w:val="20"/>
        </w:trPr>
        <w:tc>
          <w:tcPr>
            <w:tcW w:w="708" w:type="dxa"/>
            <w:shd w:val="clear" w:color="auto" w:fill="auto"/>
            <w:vAlign w:val="center"/>
          </w:tcPr>
          <w:p w14:paraId="5624E9C0" w14:textId="77777777" w:rsidR="00756A71" w:rsidRPr="00937B0B" w:rsidRDefault="00756A71" w:rsidP="00937B0B">
            <w:pPr>
              <w:spacing w:before="40" w:after="40"/>
              <w:jc w:val="center"/>
              <w:rPr>
                <w:color w:val="000000" w:themeColor="text1"/>
                <w:sz w:val="28"/>
                <w:szCs w:val="28"/>
              </w:rPr>
            </w:pPr>
            <w:r w:rsidRPr="00937B0B">
              <w:rPr>
                <w:color w:val="000000" w:themeColor="text1"/>
                <w:sz w:val="28"/>
                <w:szCs w:val="28"/>
              </w:rPr>
              <w:t>1</w:t>
            </w:r>
          </w:p>
        </w:tc>
        <w:tc>
          <w:tcPr>
            <w:tcW w:w="3201" w:type="dxa"/>
            <w:shd w:val="clear" w:color="auto" w:fill="auto"/>
            <w:vAlign w:val="center"/>
          </w:tcPr>
          <w:p w14:paraId="61284BDB" w14:textId="77777777" w:rsidR="00756A71" w:rsidRPr="00937B0B" w:rsidRDefault="00756A71" w:rsidP="00937B0B">
            <w:pPr>
              <w:spacing w:before="40" w:after="40"/>
              <w:jc w:val="left"/>
              <w:rPr>
                <w:b/>
                <w:color w:val="000000" w:themeColor="text1"/>
                <w:sz w:val="28"/>
                <w:szCs w:val="28"/>
              </w:rPr>
            </w:pPr>
            <w:r w:rsidRPr="00937B0B">
              <w:rPr>
                <w:b/>
                <w:bCs/>
                <w:i/>
                <w:color w:val="000000" w:themeColor="text1"/>
                <w:sz w:val="28"/>
                <w:szCs w:val="28"/>
              </w:rPr>
              <w:t>TH1</w:t>
            </w:r>
            <w:r w:rsidRPr="00937B0B">
              <w:rPr>
                <w:i/>
                <w:color w:val="000000" w:themeColor="text1"/>
                <w:sz w:val="28"/>
                <w:szCs w:val="28"/>
              </w:rPr>
              <w:t>:</w:t>
            </w:r>
            <w:r w:rsidRPr="00937B0B">
              <w:rPr>
                <w:color w:val="000000" w:themeColor="text1"/>
                <w:sz w:val="28"/>
                <w:szCs w:val="28"/>
              </w:rPr>
              <w:t xml:space="preserve"> Đơn đề nghị hỗ trợ</w:t>
            </w:r>
          </w:p>
        </w:tc>
        <w:tc>
          <w:tcPr>
            <w:tcW w:w="2533" w:type="dxa"/>
            <w:shd w:val="clear" w:color="auto" w:fill="auto"/>
          </w:tcPr>
          <w:p w14:paraId="61F2F9FB"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Bản chính văn bản giấy</w:t>
            </w:r>
          </w:p>
        </w:tc>
        <w:tc>
          <w:tcPr>
            <w:tcW w:w="1917" w:type="dxa"/>
            <w:shd w:val="clear" w:color="auto" w:fill="auto"/>
          </w:tcPr>
          <w:p w14:paraId="416D01D4" w14:textId="77777777" w:rsidR="00756A71" w:rsidRPr="00937B0B" w:rsidRDefault="00756A71" w:rsidP="00937B0B">
            <w:pPr>
              <w:spacing w:before="40" w:after="40"/>
              <w:rPr>
                <w:color w:val="000000" w:themeColor="text1"/>
                <w:sz w:val="28"/>
                <w:szCs w:val="28"/>
              </w:rPr>
            </w:pPr>
          </w:p>
        </w:tc>
        <w:tc>
          <w:tcPr>
            <w:tcW w:w="992" w:type="dxa"/>
            <w:shd w:val="clear" w:color="auto" w:fill="auto"/>
          </w:tcPr>
          <w:p w14:paraId="0DEBEE39" w14:textId="77777777" w:rsidR="00756A71" w:rsidRPr="00937B0B" w:rsidRDefault="00756A71" w:rsidP="00937B0B">
            <w:pPr>
              <w:spacing w:before="40" w:after="40"/>
              <w:jc w:val="center"/>
              <w:rPr>
                <w:color w:val="000000" w:themeColor="text1"/>
                <w:sz w:val="28"/>
                <w:szCs w:val="28"/>
              </w:rPr>
            </w:pPr>
            <w:r w:rsidRPr="00937B0B">
              <w:rPr>
                <w:color w:val="000000" w:themeColor="text1"/>
                <w:sz w:val="28"/>
                <w:szCs w:val="28"/>
              </w:rPr>
              <w:t>01</w:t>
            </w:r>
          </w:p>
        </w:tc>
      </w:tr>
      <w:tr w:rsidR="00756A71" w:rsidRPr="00937B0B" w14:paraId="62A5E541" w14:textId="77777777" w:rsidTr="009133DB">
        <w:trPr>
          <w:trHeight w:val="20"/>
        </w:trPr>
        <w:tc>
          <w:tcPr>
            <w:tcW w:w="708" w:type="dxa"/>
            <w:shd w:val="clear" w:color="auto" w:fill="auto"/>
            <w:vAlign w:val="center"/>
          </w:tcPr>
          <w:p w14:paraId="4663B2B9" w14:textId="77777777" w:rsidR="00756A71" w:rsidRPr="00937B0B" w:rsidRDefault="00756A71" w:rsidP="00937B0B">
            <w:pPr>
              <w:spacing w:before="40" w:after="40"/>
              <w:jc w:val="center"/>
              <w:rPr>
                <w:color w:val="000000" w:themeColor="text1"/>
                <w:sz w:val="28"/>
                <w:szCs w:val="28"/>
              </w:rPr>
            </w:pPr>
            <w:r w:rsidRPr="00937B0B">
              <w:rPr>
                <w:color w:val="000000" w:themeColor="text1"/>
                <w:sz w:val="28"/>
                <w:szCs w:val="28"/>
              </w:rPr>
              <w:t>2</w:t>
            </w:r>
          </w:p>
        </w:tc>
        <w:tc>
          <w:tcPr>
            <w:tcW w:w="3201" w:type="dxa"/>
            <w:shd w:val="clear" w:color="auto" w:fill="auto"/>
            <w:vAlign w:val="center"/>
          </w:tcPr>
          <w:p w14:paraId="79CC39F9" w14:textId="77777777" w:rsidR="00756A71" w:rsidRPr="00937B0B" w:rsidRDefault="00756A71" w:rsidP="00937B0B">
            <w:pPr>
              <w:spacing w:before="40" w:after="40"/>
              <w:jc w:val="left"/>
              <w:rPr>
                <w:color w:val="000000" w:themeColor="text1"/>
                <w:sz w:val="28"/>
                <w:szCs w:val="28"/>
              </w:rPr>
            </w:pPr>
            <w:r w:rsidRPr="00937B0B">
              <w:rPr>
                <w:b/>
                <w:bCs/>
                <w:i/>
                <w:color w:val="000000" w:themeColor="text1"/>
                <w:sz w:val="28"/>
                <w:szCs w:val="28"/>
              </w:rPr>
              <w:t>TH2</w:t>
            </w:r>
            <w:r w:rsidRPr="00937B0B">
              <w:rPr>
                <w:i/>
                <w:color w:val="000000" w:themeColor="text1"/>
                <w:sz w:val="28"/>
                <w:szCs w:val="28"/>
              </w:rPr>
              <w:t xml:space="preserve">: </w:t>
            </w:r>
            <w:r w:rsidRPr="00937B0B">
              <w:rPr>
                <w:iCs/>
                <w:color w:val="000000" w:themeColor="text1"/>
                <w:sz w:val="28"/>
                <w:szCs w:val="28"/>
              </w:rPr>
              <w:t>Đơn đề nghị hỗ trợ</w:t>
            </w:r>
          </w:p>
        </w:tc>
        <w:tc>
          <w:tcPr>
            <w:tcW w:w="2533" w:type="dxa"/>
            <w:shd w:val="clear" w:color="auto" w:fill="auto"/>
          </w:tcPr>
          <w:p w14:paraId="2AD8EC56"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Bản chính văn bản giấy</w:t>
            </w:r>
          </w:p>
        </w:tc>
        <w:tc>
          <w:tcPr>
            <w:tcW w:w="1917" w:type="dxa"/>
            <w:shd w:val="clear" w:color="auto" w:fill="auto"/>
          </w:tcPr>
          <w:p w14:paraId="5EEF61DA"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92" w:type="dxa"/>
            <w:shd w:val="clear" w:color="auto" w:fill="auto"/>
          </w:tcPr>
          <w:p w14:paraId="2089D465" w14:textId="77777777" w:rsidR="00756A71" w:rsidRPr="00937B0B" w:rsidRDefault="00756A71" w:rsidP="00937B0B">
            <w:pPr>
              <w:spacing w:before="40" w:after="40"/>
              <w:jc w:val="center"/>
              <w:rPr>
                <w:color w:val="000000" w:themeColor="text1"/>
                <w:sz w:val="28"/>
                <w:szCs w:val="28"/>
              </w:rPr>
            </w:pPr>
            <w:r w:rsidRPr="00937B0B">
              <w:rPr>
                <w:color w:val="000000" w:themeColor="text1"/>
                <w:sz w:val="28"/>
                <w:szCs w:val="28"/>
              </w:rPr>
              <w:t>01</w:t>
            </w:r>
          </w:p>
        </w:tc>
      </w:tr>
      <w:tr w:rsidR="00756A71" w:rsidRPr="00937B0B" w14:paraId="19E8CF75" w14:textId="77777777" w:rsidTr="00192758">
        <w:trPr>
          <w:trHeight w:val="20"/>
        </w:trPr>
        <w:tc>
          <w:tcPr>
            <w:tcW w:w="9351" w:type="dxa"/>
            <w:gridSpan w:val="5"/>
            <w:shd w:val="clear" w:color="auto" w:fill="auto"/>
          </w:tcPr>
          <w:p w14:paraId="1158E228" w14:textId="77777777" w:rsidR="00756A71" w:rsidRPr="00937B0B" w:rsidRDefault="00756A71" w:rsidP="00937B0B">
            <w:pPr>
              <w:spacing w:before="40" w:after="40"/>
              <w:jc w:val="left"/>
              <w:rPr>
                <w:b/>
                <w:color w:val="000000" w:themeColor="text1"/>
                <w:sz w:val="28"/>
                <w:szCs w:val="28"/>
              </w:rPr>
            </w:pPr>
            <w:r w:rsidRPr="00937B0B">
              <w:rPr>
                <w:i/>
                <w:color w:val="000000" w:themeColor="text1"/>
                <w:sz w:val="28"/>
                <w:szCs w:val="28"/>
              </w:rPr>
              <w:t>Số bộ hồ sơ: 01</w:t>
            </w:r>
          </w:p>
        </w:tc>
      </w:tr>
      <w:tr w:rsidR="00756A71" w:rsidRPr="00937B0B" w14:paraId="0C7730F8" w14:textId="77777777" w:rsidTr="00192758">
        <w:trPr>
          <w:trHeight w:val="20"/>
        </w:trPr>
        <w:tc>
          <w:tcPr>
            <w:tcW w:w="708" w:type="dxa"/>
            <w:shd w:val="clear" w:color="auto" w:fill="auto"/>
            <w:vAlign w:val="center"/>
          </w:tcPr>
          <w:p w14:paraId="136B7474" w14:textId="77777777" w:rsidR="00756A71" w:rsidRPr="00937B0B" w:rsidRDefault="00756A71" w:rsidP="00937B0B">
            <w:pPr>
              <w:spacing w:before="40" w:after="40"/>
              <w:jc w:val="left"/>
              <w:rPr>
                <w:b/>
                <w:color w:val="000000" w:themeColor="text1"/>
                <w:sz w:val="28"/>
                <w:szCs w:val="28"/>
              </w:rPr>
            </w:pPr>
            <w:r w:rsidRPr="00937B0B">
              <w:rPr>
                <w:rFonts w:eastAsia="Arial"/>
                <w:b/>
                <w:color w:val="000000" w:themeColor="text1"/>
                <w:sz w:val="28"/>
                <w:szCs w:val="28"/>
              </w:rPr>
              <w:t>3.2</w:t>
            </w:r>
          </w:p>
        </w:tc>
        <w:tc>
          <w:tcPr>
            <w:tcW w:w="8643" w:type="dxa"/>
            <w:gridSpan w:val="4"/>
            <w:shd w:val="clear" w:color="auto" w:fill="auto"/>
          </w:tcPr>
          <w:p w14:paraId="1C5F3B6B" w14:textId="77777777" w:rsidR="00756A71" w:rsidRPr="00937B0B" w:rsidRDefault="00756A71" w:rsidP="00937B0B">
            <w:pPr>
              <w:spacing w:before="40" w:after="40"/>
              <w:jc w:val="left"/>
              <w:rPr>
                <w:b/>
                <w:color w:val="000000" w:themeColor="text1"/>
                <w:sz w:val="28"/>
                <w:szCs w:val="28"/>
              </w:rPr>
            </w:pPr>
            <w:r w:rsidRPr="00937B0B">
              <w:rPr>
                <w:rFonts w:eastAsia="Arial"/>
                <w:b/>
                <w:color w:val="000000" w:themeColor="text1"/>
                <w:sz w:val="28"/>
                <w:szCs w:val="28"/>
              </w:rPr>
              <w:t>Tiếp nhận hồ sơ TTHC</w:t>
            </w:r>
          </w:p>
        </w:tc>
      </w:tr>
      <w:tr w:rsidR="00756A71" w:rsidRPr="00937B0B" w14:paraId="51E6E843" w14:textId="77777777" w:rsidTr="00192758">
        <w:trPr>
          <w:trHeight w:val="20"/>
        </w:trPr>
        <w:tc>
          <w:tcPr>
            <w:tcW w:w="708" w:type="dxa"/>
            <w:shd w:val="clear" w:color="auto" w:fill="auto"/>
            <w:vAlign w:val="center"/>
          </w:tcPr>
          <w:p w14:paraId="539E5D4E" w14:textId="77777777" w:rsidR="00756A71" w:rsidRPr="00937B0B" w:rsidRDefault="00756A71" w:rsidP="00937B0B">
            <w:pPr>
              <w:spacing w:before="40" w:after="40"/>
              <w:jc w:val="left"/>
              <w:rPr>
                <w:b/>
                <w:color w:val="000000" w:themeColor="text1"/>
                <w:sz w:val="28"/>
                <w:szCs w:val="28"/>
              </w:rPr>
            </w:pPr>
          </w:p>
        </w:tc>
        <w:tc>
          <w:tcPr>
            <w:tcW w:w="8643" w:type="dxa"/>
            <w:gridSpan w:val="4"/>
            <w:shd w:val="clear" w:color="auto" w:fill="auto"/>
          </w:tcPr>
          <w:p w14:paraId="7D6E508D" w14:textId="35E5FC50" w:rsidR="00756A71" w:rsidRPr="00937B0B" w:rsidRDefault="00756A71"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tại </w:t>
            </w:r>
            <w:r w:rsidR="002F5F73" w:rsidRPr="00937B0B">
              <w:rPr>
                <w:i/>
                <w:color w:val="000000" w:themeColor="text1"/>
                <w:sz w:val="28"/>
                <w:szCs w:val="28"/>
              </w:rPr>
              <w:t>Bộ phận Một cửa cấp huyện</w:t>
            </w:r>
            <w:r w:rsidR="0038751F" w:rsidRPr="00937B0B">
              <w:rPr>
                <w:i/>
                <w:color w:val="000000" w:themeColor="text1"/>
                <w:sz w:val="28"/>
                <w:szCs w:val="28"/>
              </w:rPr>
              <w:t xml:space="preserve"> </w:t>
            </w:r>
            <w:r w:rsidRPr="00937B0B">
              <w:rPr>
                <w:color w:val="000000" w:themeColor="text1"/>
                <w:sz w:val="28"/>
                <w:szCs w:val="28"/>
              </w:rPr>
              <w:t xml:space="preserve"> cấp xã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tỉnh.</w:t>
            </w:r>
          </w:p>
          <w:p w14:paraId="0C151B8D"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20CE9A1C"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0FAEC41" w14:textId="28360E18" w:rsidR="00756A71" w:rsidRPr="00937B0B" w:rsidRDefault="00756A71"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546496A" w14:textId="2B60632A" w:rsidR="00756A71" w:rsidRPr="00937B0B" w:rsidRDefault="00756A71"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tỉnh.</w:t>
            </w:r>
          </w:p>
          <w:p w14:paraId="147B2C25"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5459499A"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06981B3" w14:textId="4A732E4A" w:rsidR="00756A71" w:rsidRPr="00937B0B" w:rsidRDefault="00756A71"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6AA160F4" w14:textId="5B08D69E" w:rsidR="00756A71" w:rsidRPr="00937B0B" w:rsidRDefault="00756A71"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4C1161EF" w14:textId="13B03AC7" w:rsidR="00756A71" w:rsidRPr="00937B0B" w:rsidRDefault="00756A71" w:rsidP="00937B0B">
            <w:pPr>
              <w:spacing w:before="40" w:after="40"/>
              <w:jc w:val="left"/>
              <w:rPr>
                <w:b/>
                <w:color w:val="000000" w:themeColor="text1"/>
                <w:sz w:val="28"/>
                <w:szCs w:val="28"/>
              </w:rPr>
            </w:pPr>
          </w:p>
        </w:tc>
      </w:tr>
      <w:tr w:rsidR="00756A71" w:rsidRPr="00937B0B" w14:paraId="582D138B" w14:textId="77777777" w:rsidTr="00192758">
        <w:trPr>
          <w:trHeight w:val="20"/>
        </w:trPr>
        <w:tc>
          <w:tcPr>
            <w:tcW w:w="708" w:type="dxa"/>
            <w:shd w:val="clear" w:color="auto" w:fill="auto"/>
            <w:vAlign w:val="center"/>
          </w:tcPr>
          <w:p w14:paraId="22693566"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3.3</w:t>
            </w:r>
          </w:p>
        </w:tc>
        <w:tc>
          <w:tcPr>
            <w:tcW w:w="8643" w:type="dxa"/>
            <w:gridSpan w:val="4"/>
            <w:shd w:val="clear" w:color="auto" w:fill="auto"/>
          </w:tcPr>
          <w:p w14:paraId="3932427A"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Giải quyết hồ sơ TTHC</w:t>
            </w:r>
          </w:p>
        </w:tc>
      </w:tr>
      <w:tr w:rsidR="00756A71" w:rsidRPr="00937B0B" w14:paraId="7391C914" w14:textId="77777777" w:rsidTr="00192758">
        <w:trPr>
          <w:trHeight w:val="20"/>
        </w:trPr>
        <w:tc>
          <w:tcPr>
            <w:tcW w:w="9351" w:type="dxa"/>
            <w:gridSpan w:val="5"/>
            <w:shd w:val="clear" w:color="auto" w:fill="auto"/>
          </w:tcPr>
          <w:p w14:paraId="54539170" w14:textId="77777777" w:rsidR="00756A71" w:rsidRPr="00937B0B" w:rsidRDefault="00756A71" w:rsidP="00937B0B">
            <w:pPr>
              <w:spacing w:before="40" w:after="40"/>
              <w:rPr>
                <w:color w:val="000000" w:themeColor="text1"/>
                <w:sz w:val="28"/>
                <w:szCs w:val="28"/>
              </w:rPr>
            </w:pPr>
            <w:r w:rsidRPr="00937B0B">
              <w:rPr>
                <w:i/>
                <w:color w:val="000000" w:themeColor="text1"/>
                <w:sz w:val="28"/>
                <w:szCs w:val="28"/>
              </w:rPr>
              <w:t xml:space="preserve">- </w:t>
            </w:r>
            <w:r w:rsidRPr="00937B0B">
              <w:rPr>
                <w:b/>
                <w:bCs/>
                <w:i/>
                <w:color w:val="000000" w:themeColor="text1"/>
                <w:sz w:val="28"/>
                <w:szCs w:val="28"/>
              </w:rPr>
              <w:t>TH1</w:t>
            </w:r>
            <w:r w:rsidRPr="00937B0B">
              <w:rPr>
                <w:i/>
                <w:color w:val="000000" w:themeColor="text1"/>
                <w:sz w:val="28"/>
                <w:szCs w:val="28"/>
              </w:rPr>
              <w:t>:</w:t>
            </w:r>
            <w:r w:rsidRPr="00937B0B">
              <w:rPr>
                <w:color w:val="000000" w:themeColor="text1"/>
                <w:sz w:val="28"/>
                <w:szCs w:val="28"/>
              </w:rPr>
              <w:t xml:space="preserve">  Trong thời hạn 10 ngày làm việc, kể từ ngày hết hạn hết hạn nhận đơn, các cơ sở giáo dục có trách nhiệm tổ chức xem xét đơn đề nghị hỗ trợ học tập, lập và phê duyệt học sinh hưởng chính sách,</w:t>
            </w:r>
            <w:r w:rsidRPr="00937B0B">
              <w:rPr>
                <w:color w:val="000000" w:themeColor="text1"/>
                <w:sz w:val="28"/>
                <w:szCs w:val="28"/>
                <w:shd w:val="clear" w:color="auto" w:fill="FFFFFF"/>
              </w:rPr>
              <w:t xml:space="preserve"> niêm yết công khai danh sách đối tượng được hưởng chính sách và thực hiện chi trả.</w:t>
            </w:r>
            <w:r w:rsidRPr="00937B0B">
              <w:rPr>
                <w:color w:val="000000" w:themeColor="text1"/>
                <w:sz w:val="28"/>
                <w:szCs w:val="28"/>
              </w:rPr>
              <w:t xml:space="preserve"> </w:t>
            </w:r>
          </w:p>
          <w:p w14:paraId="24FF5CA4" w14:textId="77777777" w:rsidR="00756A71" w:rsidRPr="00937B0B" w:rsidRDefault="00756A71" w:rsidP="00937B0B">
            <w:pPr>
              <w:spacing w:before="40" w:after="40"/>
              <w:rPr>
                <w:color w:val="000000" w:themeColor="text1"/>
                <w:sz w:val="28"/>
                <w:szCs w:val="28"/>
              </w:rPr>
            </w:pPr>
            <w:r w:rsidRPr="00937B0B">
              <w:rPr>
                <w:b/>
                <w:color w:val="000000" w:themeColor="text1"/>
                <w:sz w:val="28"/>
                <w:szCs w:val="28"/>
              </w:rPr>
              <w:t xml:space="preserve">- </w:t>
            </w:r>
            <w:r w:rsidRPr="00937B0B">
              <w:rPr>
                <w:b/>
                <w:bCs/>
                <w:i/>
                <w:color w:val="000000" w:themeColor="text1"/>
                <w:sz w:val="28"/>
                <w:szCs w:val="28"/>
              </w:rPr>
              <w:t>TH2</w:t>
            </w:r>
            <w:r w:rsidRPr="00937B0B">
              <w:rPr>
                <w:b/>
                <w:color w:val="000000" w:themeColor="text1"/>
                <w:sz w:val="28"/>
                <w:szCs w:val="28"/>
              </w:rPr>
              <w:t>:</w:t>
            </w:r>
            <w:r w:rsidRPr="00937B0B">
              <w:rPr>
                <w:color w:val="000000" w:themeColor="text1"/>
                <w:sz w:val="28"/>
                <w:szCs w:val="28"/>
              </w:rPr>
              <w:t xml:space="preserve">  T</w:t>
            </w:r>
            <w:r w:rsidRPr="00937B0B">
              <w:rPr>
                <w:color w:val="000000" w:themeColor="text1"/>
                <w:sz w:val="28"/>
                <w:szCs w:val="28"/>
                <w:shd w:val="clear" w:color="auto" w:fill="FFFFFF"/>
              </w:rPr>
              <w:t>rong thời hạn 10 ngày làm việc, kể từ ngày hết hạn nhận đơn đề nghị hỗ trợ, Phòng Giáo dục và Đào tạo, Phòng Lao động - Thương binh và Xã hội có trách nhiệm tổ chức xem xét đơn, lập và phê duyệt danh sách đối tượng được hưởng, niêm yết công khai danh sách đối tượng được hưởng chính sách và thực hiện chi trả.</w:t>
            </w:r>
          </w:p>
        </w:tc>
      </w:tr>
      <w:tr w:rsidR="00756A71" w:rsidRPr="00937B0B" w14:paraId="6EC9759C" w14:textId="77777777" w:rsidTr="00192758">
        <w:trPr>
          <w:trHeight w:val="20"/>
        </w:trPr>
        <w:tc>
          <w:tcPr>
            <w:tcW w:w="9351" w:type="dxa"/>
            <w:gridSpan w:val="5"/>
            <w:shd w:val="clear" w:color="auto" w:fill="auto"/>
            <w:vAlign w:val="center"/>
          </w:tcPr>
          <w:p w14:paraId="3ADC0BBD" w14:textId="77777777" w:rsidR="00756A71" w:rsidRPr="00937B0B" w:rsidRDefault="00756A71" w:rsidP="00937B0B">
            <w:pPr>
              <w:spacing w:before="40" w:after="40"/>
              <w:jc w:val="left"/>
              <w:rPr>
                <w:color w:val="000000" w:themeColor="text1"/>
                <w:sz w:val="28"/>
                <w:szCs w:val="28"/>
              </w:rPr>
            </w:pPr>
            <w:r w:rsidRPr="00937B0B">
              <w:rPr>
                <w:i/>
                <w:color w:val="000000" w:themeColor="text1"/>
                <w:sz w:val="28"/>
                <w:szCs w:val="28"/>
              </w:rPr>
              <w:t xml:space="preserve">Cách thức thực hiện: </w:t>
            </w:r>
          </w:p>
          <w:p w14:paraId="26BB14B9" w14:textId="3D3C33D5" w:rsidR="00756A71" w:rsidRPr="00937B0B" w:rsidRDefault="00756A71" w:rsidP="00937B0B">
            <w:pPr>
              <w:shd w:val="clear" w:color="auto" w:fill="FFFFFF"/>
              <w:spacing w:before="40" w:after="40"/>
              <w:rPr>
                <w:b/>
                <w:color w:val="000000" w:themeColor="text1"/>
                <w:sz w:val="28"/>
                <w:szCs w:val="28"/>
              </w:rPr>
            </w:pPr>
            <w:r w:rsidRPr="00937B0B">
              <w:rPr>
                <w:i/>
                <w:color w:val="000000" w:themeColor="text1"/>
                <w:sz w:val="28"/>
                <w:szCs w:val="28"/>
              </w:rPr>
              <w:t xml:space="preserve">- </w:t>
            </w:r>
            <w:r w:rsidRPr="00937B0B">
              <w:rPr>
                <w:b/>
                <w:bCs/>
                <w:i/>
                <w:color w:val="000000" w:themeColor="text1"/>
                <w:sz w:val="28"/>
                <w:szCs w:val="28"/>
              </w:rPr>
              <w:t>TH1</w:t>
            </w:r>
            <w:r w:rsidRPr="00937B0B">
              <w:rPr>
                <w:i/>
                <w:color w:val="000000" w:themeColor="text1"/>
                <w:sz w:val="28"/>
                <w:szCs w:val="28"/>
              </w:rPr>
              <w:t>:</w:t>
            </w:r>
            <w:r w:rsidRPr="00937B0B">
              <w:rPr>
                <w:color w:val="000000" w:themeColor="text1"/>
                <w:sz w:val="28"/>
                <w:szCs w:val="28"/>
              </w:rPr>
              <w:t xml:space="preserve">  Trực tiếp hoặc</w:t>
            </w:r>
            <w:r w:rsidRPr="00937B0B">
              <w:rPr>
                <w:b/>
                <w:color w:val="000000" w:themeColor="text1"/>
                <w:sz w:val="28"/>
                <w:szCs w:val="28"/>
              </w:rPr>
              <w:t xml:space="preserve"> </w:t>
            </w:r>
            <w:r w:rsidRPr="00937B0B">
              <w:rPr>
                <w:color w:val="000000" w:themeColor="text1"/>
                <w:sz w:val="28"/>
                <w:szCs w:val="28"/>
              </w:rPr>
              <w:t>qua DV</w:t>
            </w:r>
            <w:r w:rsidR="00710496" w:rsidRPr="00937B0B">
              <w:rPr>
                <w:color w:val="000000" w:themeColor="text1"/>
                <w:sz w:val="28"/>
                <w:szCs w:val="28"/>
              </w:rPr>
              <w:t>Bưu chính</w:t>
            </w:r>
            <w:r w:rsidRPr="00937B0B">
              <w:rPr>
                <w:color w:val="000000" w:themeColor="text1"/>
                <w:sz w:val="28"/>
                <w:szCs w:val="28"/>
              </w:rPr>
              <w:t>.</w:t>
            </w:r>
          </w:p>
          <w:p w14:paraId="7216C67C" w14:textId="33734727" w:rsidR="00756A71" w:rsidRPr="00937B0B" w:rsidRDefault="00756A71" w:rsidP="00937B0B">
            <w:pPr>
              <w:shd w:val="clear" w:color="auto" w:fill="FFFFFF"/>
              <w:spacing w:before="40" w:after="40"/>
              <w:rPr>
                <w:b/>
                <w:color w:val="000000" w:themeColor="text1"/>
                <w:sz w:val="28"/>
                <w:szCs w:val="28"/>
              </w:rPr>
            </w:pPr>
            <w:r w:rsidRPr="00937B0B">
              <w:rPr>
                <w:b/>
                <w:color w:val="000000" w:themeColor="text1"/>
                <w:sz w:val="28"/>
                <w:szCs w:val="28"/>
              </w:rPr>
              <w:t xml:space="preserve">- </w:t>
            </w:r>
            <w:r w:rsidRPr="00937B0B">
              <w:rPr>
                <w:b/>
                <w:bCs/>
                <w:i/>
                <w:color w:val="000000" w:themeColor="text1"/>
                <w:sz w:val="28"/>
                <w:szCs w:val="28"/>
              </w:rPr>
              <w:t>TH2</w:t>
            </w:r>
            <w:r w:rsidRPr="00937B0B">
              <w:rPr>
                <w:b/>
                <w:i/>
                <w:color w:val="000000" w:themeColor="text1"/>
                <w:sz w:val="28"/>
                <w:szCs w:val="28"/>
              </w:rPr>
              <w:t>:</w:t>
            </w:r>
            <w:r w:rsidRPr="00937B0B">
              <w:rPr>
                <w:color w:val="000000" w:themeColor="text1"/>
                <w:sz w:val="28"/>
                <w:szCs w:val="28"/>
              </w:rPr>
              <w:t xml:space="preserve"> Trực tiếp hoặc qua DV</w:t>
            </w:r>
            <w:r w:rsidR="00710496" w:rsidRPr="00937B0B">
              <w:rPr>
                <w:color w:val="000000" w:themeColor="text1"/>
                <w:sz w:val="28"/>
                <w:szCs w:val="28"/>
              </w:rPr>
              <w:t>Bưu chính</w:t>
            </w:r>
            <w:r w:rsidRPr="00937B0B">
              <w:rPr>
                <w:color w:val="000000" w:themeColor="text1"/>
                <w:sz w:val="28"/>
                <w:szCs w:val="28"/>
              </w:rPr>
              <w:t xml:space="preserve"> hoặc qua dịch vụ công trực tuyến mức độ 3</w:t>
            </w:r>
            <w:r w:rsidRPr="00937B0B">
              <w:rPr>
                <w:b/>
                <w:color w:val="000000" w:themeColor="text1"/>
                <w:sz w:val="28"/>
                <w:szCs w:val="28"/>
              </w:rPr>
              <w:t>.</w:t>
            </w:r>
          </w:p>
        </w:tc>
      </w:tr>
      <w:tr w:rsidR="00756A71" w:rsidRPr="00937B0B" w14:paraId="69E0D2E2" w14:textId="77777777" w:rsidTr="00192758">
        <w:trPr>
          <w:trHeight w:val="20"/>
        </w:trPr>
        <w:tc>
          <w:tcPr>
            <w:tcW w:w="9351" w:type="dxa"/>
            <w:gridSpan w:val="5"/>
            <w:shd w:val="clear" w:color="auto" w:fill="auto"/>
            <w:vAlign w:val="center"/>
          </w:tcPr>
          <w:p w14:paraId="41B1D789" w14:textId="30FDC9BA" w:rsidR="00756A71" w:rsidRPr="00937B0B" w:rsidRDefault="00756A71" w:rsidP="00937B0B">
            <w:pPr>
              <w:spacing w:before="40" w:after="40"/>
              <w:jc w:val="left"/>
              <w:rPr>
                <w:i/>
                <w:color w:val="000000" w:themeColor="text1"/>
                <w:sz w:val="28"/>
                <w:szCs w:val="28"/>
              </w:rPr>
            </w:pPr>
            <w:r w:rsidRPr="00937B0B">
              <w:rPr>
                <w:i/>
                <w:color w:val="000000" w:themeColor="text1"/>
                <w:sz w:val="28"/>
                <w:szCs w:val="28"/>
              </w:rPr>
              <w:t xml:space="preserve">Địa điểm trả kết quả trực tiếp hoặc qua Dịch vụ </w:t>
            </w:r>
            <w:r w:rsidR="00710496" w:rsidRPr="00937B0B">
              <w:rPr>
                <w:i/>
                <w:color w:val="000000" w:themeColor="text1"/>
                <w:sz w:val="28"/>
                <w:szCs w:val="28"/>
              </w:rPr>
              <w:t>Bưu chính</w:t>
            </w:r>
            <w:r w:rsidRPr="00937B0B">
              <w:rPr>
                <w:i/>
                <w:color w:val="000000" w:themeColor="text1"/>
                <w:sz w:val="28"/>
                <w:szCs w:val="28"/>
              </w:rPr>
              <w:t xml:space="preserve">: </w:t>
            </w:r>
          </w:p>
          <w:p w14:paraId="5EA671F8" w14:textId="77777777" w:rsidR="00756A71" w:rsidRPr="00937B0B" w:rsidRDefault="00756A71" w:rsidP="00937B0B">
            <w:pPr>
              <w:spacing w:before="40" w:after="40"/>
              <w:rPr>
                <w:color w:val="000000" w:themeColor="text1"/>
                <w:sz w:val="28"/>
                <w:szCs w:val="28"/>
              </w:rPr>
            </w:pPr>
            <w:r w:rsidRPr="00937B0B">
              <w:rPr>
                <w:i/>
                <w:color w:val="000000" w:themeColor="text1"/>
                <w:sz w:val="28"/>
                <w:szCs w:val="28"/>
              </w:rPr>
              <w:t xml:space="preserve">- </w:t>
            </w:r>
            <w:r w:rsidRPr="00937B0B">
              <w:rPr>
                <w:b/>
                <w:bCs/>
                <w:i/>
                <w:color w:val="000000" w:themeColor="text1"/>
                <w:sz w:val="28"/>
                <w:szCs w:val="28"/>
              </w:rPr>
              <w:t>TH1</w:t>
            </w:r>
            <w:r w:rsidRPr="00937B0B">
              <w:rPr>
                <w:i/>
                <w:color w:val="000000" w:themeColor="text1"/>
                <w:sz w:val="28"/>
                <w:szCs w:val="28"/>
              </w:rPr>
              <w:t xml:space="preserve">: </w:t>
            </w:r>
            <w:r w:rsidRPr="00937B0B">
              <w:rPr>
                <w:color w:val="000000" w:themeColor="text1"/>
                <w:sz w:val="28"/>
                <w:szCs w:val="28"/>
              </w:rPr>
              <w:t>Trực tiếp tại các cơ sở giáo dục</w:t>
            </w:r>
          </w:p>
          <w:p w14:paraId="326F10B6" w14:textId="4F9298FD" w:rsidR="00756A71" w:rsidRPr="00937B0B" w:rsidRDefault="00756A71" w:rsidP="00937B0B">
            <w:pPr>
              <w:spacing w:before="40" w:after="40"/>
              <w:rPr>
                <w:color w:val="000000" w:themeColor="text1"/>
                <w:sz w:val="28"/>
                <w:szCs w:val="28"/>
              </w:rPr>
            </w:pPr>
            <w:r w:rsidRPr="00937B0B">
              <w:rPr>
                <w:b/>
                <w:color w:val="000000" w:themeColor="text1"/>
                <w:sz w:val="28"/>
                <w:szCs w:val="28"/>
              </w:rPr>
              <w:t xml:space="preserve">- </w:t>
            </w:r>
            <w:r w:rsidRPr="00937B0B">
              <w:rPr>
                <w:b/>
                <w:bCs/>
                <w:i/>
                <w:color w:val="000000" w:themeColor="text1"/>
                <w:sz w:val="28"/>
                <w:szCs w:val="28"/>
              </w:rPr>
              <w:t>TH2</w:t>
            </w:r>
            <w:r w:rsidRPr="00937B0B">
              <w:rPr>
                <w:color w:val="000000" w:themeColor="text1"/>
                <w:sz w:val="28"/>
                <w:szCs w:val="28"/>
              </w:rPr>
              <w:t>: Trả trực tiếp hoặc qua DV</w:t>
            </w:r>
            <w:r w:rsidR="00710496" w:rsidRPr="00937B0B">
              <w:rPr>
                <w:color w:val="000000" w:themeColor="text1"/>
                <w:sz w:val="28"/>
                <w:szCs w:val="28"/>
              </w:rPr>
              <w:t>Bưu chính</w:t>
            </w:r>
            <w:r w:rsidRPr="00937B0B">
              <w:rPr>
                <w:color w:val="000000" w:themeColor="text1"/>
                <w:sz w:val="28"/>
                <w:szCs w:val="28"/>
              </w:rPr>
              <w:t xml:space="preserve"> tại </w:t>
            </w:r>
            <w:r w:rsidRPr="00937B0B">
              <w:rPr>
                <w:color w:val="000000" w:themeColor="text1"/>
                <w:sz w:val="28"/>
                <w:szCs w:val="28"/>
                <w:lang w:val="vi-VN"/>
              </w:rPr>
              <w:t>ích</w:t>
            </w:r>
            <w:r w:rsidRPr="00937B0B">
              <w:rPr>
                <w:color w:val="000000" w:themeColor="text1"/>
                <w:sz w:val="28"/>
                <w:szCs w:val="28"/>
              </w:rPr>
              <w:t xml:space="preserve"> Tại bộ Phận tiếp nhận và Trả kết quả cấp huyện; hoặc Trả trực tuyến qua địa chỉ hòm thư đã đăng ký trên </w:t>
            </w:r>
            <w:r w:rsidR="00187DDD" w:rsidRPr="00937B0B">
              <w:rPr>
                <w:color w:val="000000" w:themeColor="text1"/>
                <w:sz w:val="28"/>
                <w:szCs w:val="28"/>
              </w:rPr>
              <w:t>Hệ thống thông tin giải quyết TTHC tỉnh</w:t>
            </w:r>
            <w:r w:rsidRPr="00937B0B">
              <w:rPr>
                <w:color w:val="000000" w:themeColor="text1"/>
                <w:sz w:val="28"/>
                <w:szCs w:val="28"/>
              </w:rPr>
              <w:t xml:space="preserve"> (</w:t>
            </w:r>
            <w:hyperlink r:id="rId175" w:history="1">
              <w:r w:rsidRPr="00937B0B">
                <w:rPr>
                  <w:rStyle w:val="Hyperlink"/>
                  <w:color w:val="000000" w:themeColor="text1"/>
                  <w:sz w:val="28"/>
                  <w:szCs w:val="28"/>
                </w:rPr>
                <w:t>http://dichvucong.hagiang.gov.vn</w:t>
              </w:r>
            </w:hyperlink>
          </w:p>
        </w:tc>
      </w:tr>
      <w:tr w:rsidR="00756A71" w:rsidRPr="00937B0B" w14:paraId="36AB57A9" w14:textId="77777777" w:rsidTr="00192758">
        <w:trPr>
          <w:trHeight w:val="20"/>
        </w:trPr>
        <w:tc>
          <w:tcPr>
            <w:tcW w:w="9351" w:type="dxa"/>
            <w:gridSpan w:val="5"/>
            <w:shd w:val="clear" w:color="auto" w:fill="auto"/>
            <w:vAlign w:val="center"/>
          </w:tcPr>
          <w:p w14:paraId="71070DDA" w14:textId="77777777" w:rsidR="00756A71" w:rsidRPr="00937B0B" w:rsidRDefault="00756A71" w:rsidP="00937B0B">
            <w:pPr>
              <w:spacing w:before="40" w:after="40"/>
              <w:jc w:val="left"/>
              <w:rPr>
                <w:color w:val="000000" w:themeColor="text1"/>
                <w:sz w:val="28"/>
                <w:szCs w:val="28"/>
              </w:rPr>
            </w:pPr>
            <w:r w:rsidRPr="00937B0B">
              <w:rPr>
                <w:i/>
                <w:color w:val="000000" w:themeColor="text1"/>
                <w:sz w:val="28"/>
                <w:szCs w:val="28"/>
              </w:rPr>
              <w:t>Kết quả giải quyết:</w:t>
            </w:r>
          </w:p>
        </w:tc>
      </w:tr>
      <w:tr w:rsidR="00756A71" w:rsidRPr="00937B0B" w14:paraId="6DD21894" w14:textId="77777777" w:rsidTr="009133DB">
        <w:trPr>
          <w:trHeight w:val="20"/>
        </w:trPr>
        <w:tc>
          <w:tcPr>
            <w:tcW w:w="708" w:type="dxa"/>
            <w:vMerge w:val="restart"/>
            <w:shd w:val="clear" w:color="auto" w:fill="auto"/>
            <w:vAlign w:val="center"/>
          </w:tcPr>
          <w:p w14:paraId="664EC4C9"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Số TT</w:t>
            </w:r>
          </w:p>
        </w:tc>
        <w:tc>
          <w:tcPr>
            <w:tcW w:w="3201" w:type="dxa"/>
            <w:vMerge w:val="restart"/>
            <w:shd w:val="clear" w:color="auto" w:fill="auto"/>
            <w:vAlign w:val="center"/>
          </w:tcPr>
          <w:p w14:paraId="76E03D6A"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450" w:type="dxa"/>
            <w:gridSpan w:val="2"/>
            <w:shd w:val="clear" w:color="auto" w:fill="auto"/>
            <w:vAlign w:val="center"/>
          </w:tcPr>
          <w:p w14:paraId="13A10904"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shd w:val="clear" w:color="auto" w:fill="auto"/>
            <w:vAlign w:val="center"/>
          </w:tcPr>
          <w:p w14:paraId="23E39B86"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Số lượng</w:t>
            </w:r>
          </w:p>
        </w:tc>
      </w:tr>
      <w:tr w:rsidR="00756A71" w:rsidRPr="00937B0B" w14:paraId="291AE59B" w14:textId="77777777" w:rsidTr="009133DB">
        <w:trPr>
          <w:trHeight w:val="20"/>
        </w:trPr>
        <w:tc>
          <w:tcPr>
            <w:tcW w:w="708" w:type="dxa"/>
            <w:vMerge/>
            <w:shd w:val="clear" w:color="auto" w:fill="auto"/>
            <w:vAlign w:val="center"/>
          </w:tcPr>
          <w:p w14:paraId="3005C8BF" w14:textId="77777777" w:rsidR="00756A71" w:rsidRPr="00937B0B" w:rsidRDefault="00756A71" w:rsidP="00937B0B">
            <w:pPr>
              <w:spacing w:before="40" w:after="40"/>
              <w:jc w:val="left"/>
              <w:rPr>
                <w:i/>
                <w:color w:val="000000" w:themeColor="text1"/>
                <w:sz w:val="28"/>
                <w:szCs w:val="28"/>
              </w:rPr>
            </w:pPr>
          </w:p>
        </w:tc>
        <w:tc>
          <w:tcPr>
            <w:tcW w:w="3201" w:type="dxa"/>
            <w:vMerge/>
            <w:shd w:val="clear" w:color="auto" w:fill="auto"/>
            <w:vAlign w:val="center"/>
          </w:tcPr>
          <w:p w14:paraId="68F31F47" w14:textId="77777777" w:rsidR="00756A71" w:rsidRPr="00937B0B" w:rsidRDefault="00756A71" w:rsidP="00937B0B">
            <w:pPr>
              <w:spacing w:before="40" w:after="40"/>
              <w:jc w:val="left"/>
              <w:rPr>
                <w:color w:val="000000" w:themeColor="text1"/>
                <w:sz w:val="28"/>
                <w:szCs w:val="28"/>
              </w:rPr>
            </w:pPr>
          </w:p>
        </w:tc>
        <w:tc>
          <w:tcPr>
            <w:tcW w:w="2533" w:type="dxa"/>
            <w:shd w:val="clear" w:color="auto" w:fill="auto"/>
            <w:vAlign w:val="center"/>
          </w:tcPr>
          <w:p w14:paraId="5203C31B" w14:textId="2381738B"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Trả trực tiếp hoặc qua DV</w:t>
            </w:r>
            <w:r w:rsidR="00710496" w:rsidRPr="00937B0B">
              <w:rPr>
                <w:b/>
                <w:color w:val="000000" w:themeColor="text1"/>
                <w:sz w:val="28"/>
                <w:szCs w:val="28"/>
              </w:rPr>
              <w:t>Bưu chính</w:t>
            </w:r>
          </w:p>
        </w:tc>
        <w:tc>
          <w:tcPr>
            <w:tcW w:w="1917" w:type="dxa"/>
            <w:shd w:val="clear" w:color="auto" w:fill="auto"/>
            <w:vAlign w:val="center"/>
          </w:tcPr>
          <w:p w14:paraId="7560B441"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992" w:type="dxa"/>
            <w:vMerge/>
            <w:shd w:val="clear" w:color="auto" w:fill="auto"/>
          </w:tcPr>
          <w:p w14:paraId="19F00C77" w14:textId="77777777" w:rsidR="00756A71" w:rsidRPr="00937B0B" w:rsidRDefault="00756A71" w:rsidP="00937B0B">
            <w:pPr>
              <w:spacing w:before="40" w:after="40"/>
              <w:jc w:val="left"/>
              <w:rPr>
                <w:b/>
                <w:color w:val="000000" w:themeColor="text1"/>
                <w:sz w:val="28"/>
                <w:szCs w:val="28"/>
              </w:rPr>
            </w:pPr>
          </w:p>
        </w:tc>
      </w:tr>
      <w:tr w:rsidR="00756A71" w:rsidRPr="00937B0B" w14:paraId="5C486FC6" w14:textId="77777777" w:rsidTr="009133DB">
        <w:trPr>
          <w:trHeight w:val="20"/>
        </w:trPr>
        <w:tc>
          <w:tcPr>
            <w:tcW w:w="708" w:type="dxa"/>
            <w:shd w:val="clear" w:color="auto" w:fill="auto"/>
            <w:vAlign w:val="center"/>
          </w:tcPr>
          <w:p w14:paraId="07E743E1" w14:textId="77777777" w:rsidR="00756A71" w:rsidRPr="00937B0B" w:rsidRDefault="00756A71" w:rsidP="00937B0B">
            <w:pPr>
              <w:spacing w:before="40" w:after="40"/>
              <w:jc w:val="center"/>
              <w:rPr>
                <w:color w:val="000000" w:themeColor="text1"/>
                <w:sz w:val="28"/>
                <w:szCs w:val="28"/>
              </w:rPr>
            </w:pPr>
            <w:r w:rsidRPr="00937B0B">
              <w:rPr>
                <w:color w:val="000000" w:themeColor="text1"/>
                <w:sz w:val="28"/>
                <w:szCs w:val="28"/>
              </w:rPr>
              <w:t>1</w:t>
            </w:r>
          </w:p>
        </w:tc>
        <w:tc>
          <w:tcPr>
            <w:tcW w:w="3201" w:type="dxa"/>
            <w:shd w:val="clear" w:color="auto" w:fill="auto"/>
          </w:tcPr>
          <w:p w14:paraId="4E23B6AD" w14:textId="77777777" w:rsidR="00756A71" w:rsidRPr="00937B0B" w:rsidRDefault="00756A71" w:rsidP="00937B0B">
            <w:pPr>
              <w:spacing w:before="40" w:after="40"/>
              <w:jc w:val="left"/>
              <w:rPr>
                <w:color w:val="000000" w:themeColor="text1"/>
                <w:sz w:val="28"/>
                <w:szCs w:val="28"/>
              </w:rPr>
            </w:pPr>
            <w:r w:rsidRPr="00937B0B">
              <w:rPr>
                <w:b/>
                <w:bCs/>
                <w:i/>
                <w:color w:val="000000" w:themeColor="text1"/>
                <w:sz w:val="28"/>
                <w:szCs w:val="28"/>
              </w:rPr>
              <w:t>TH1</w:t>
            </w:r>
            <w:r w:rsidRPr="00937B0B">
              <w:rPr>
                <w:color w:val="000000" w:themeColor="text1"/>
                <w:sz w:val="28"/>
                <w:szCs w:val="28"/>
                <w:shd w:val="clear" w:color="auto" w:fill="FFFFFF"/>
              </w:rPr>
              <w:t>: Quyết định phê duyệt danh sách học sinh (sinh viên) dân tộc thiểu số rất ít người được hưởng hỗ trợ học tập.</w:t>
            </w:r>
          </w:p>
        </w:tc>
        <w:tc>
          <w:tcPr>
            <w:tcW w:w="2533" w:type="dxa"/>
            <w:shd w:val="clear" w:color="auto" w:fill="auto"/>
            <w:vAlign w:val="center"/>
          </w:tcPr>
          <w:p w14:paraId="4B23DD91"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Bản chính văn bản giấy</w:t>
            </w:r>
          </w:p>
        </w:tc>
        <w:tc>
          <w:tcPr>
            <w:tcW w:w="1917" w:type="dxa"/>
            <w:shd w:val="clear" w:color="auto" w:fill="auto"/>
            <w:vAlign w:val="center"/>
          </w:tcPr>
          <w:p w14:paraId="39F7F1E5"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92" w:type="dxa"/>
            <w:shd w:val="clear" w:color="auto" w:fill="auto"/>
          </w:tcPr>
          <w:p w14:paraId="7807BF72" w14:textId="77777777" w:rsidR="00756A71" w:rsidRPr="00937B0B" w:rsidRDefault="00756A71" w:rsidP="00937B0B">
            <w:pPr>
              <w:spacing w:before="40" w:after="40"/>
              <w:jc w:val="left"/>
              <w:rPr>
                <w:color w:val="000000" w:themeColor="text1"/>
                <w:sz w:val="28"/>
                <w:szCs w:val="28"/>
              </w:rPr>
            </w:pPr>
            <w:r w:rsidRPr="00937B0B">
              <w:rPr>
                <w:color w:val="000000" w:themeColor="text1"/>
                <w:sz w:val="28"/>
                <w:szCs w:val="28"/>
              </w:rPr>
              <w:t>01</w:t>
            </w:r>
          </w:p>
        </w:tc>
      </w:tr>
      <w:tr w:rsidR="00756A71" w:rsidRPr="00937B0B" w14:paraId="2FD8A019" w14:textId="77777777" w:rsidTr="009133DB">
        <w:trPr>
          <w:trHeight w:val="20"/>
        </w:trPr>
        <w:tc>
          <w:tcPr>
            <w:tcW w:w="708" w:type="dxa"/>
            <w:shd w:val="clear" w:color="auto" w:fill="auto"/>
            <w:vAlign w:val="center"/>
          </w:tcPr>
          <w:p w14:paraId="61F4E667" w14:textId="77777777" w:rsidR="00756A71" w:rsidRPr="00937B0B" w:rsidRDefault="00756A71" w:rsidP="00937B0B">
            <w:pPr>
              <w:spacing w:before="40" w:after="40"/>
              <w:jc w:val="center"/>
              <w:rPr>
                <w:color w:val="000000" w:themeColor="text1"/>
                <w:sz w:val="28"/>
                <w:szCs w:val="28"/>
              </w:rPr>
            </w:pPr>
            <w:r w:rsidRPr="00937B0B">
              <w:rPr>
                <w:color w:val="000000" w:themeColor="text1"/>
                <w:sz w:val="28"/>
                <w:szCs w:val="28"/>
              </w:rPr>
              <w:t>2</w:t>
            </w:r>
          </w:p>
        </w:tc>
        <w:tc>
          <w:tcPr>
            <w:tcW w:w="3201" w:type="dxa"/>
            <w:shd w:val="clear" w:color="auto" w:fill="auto"/>
          </w:tcPr>
          <w:p w14:paraId="0B37F7B4" w14:textId="77777777" w:rsidR="00756A71" w:rsidRPr="00937B0B" w:rsidRDefault="00756A71" w:rsidP="00937B0B">
            <w:pPr>
              <w:spacing w:before="40" w:after="40"/>
              <w:jc w:val="left"/>
              <w:rPr>
                <w:color w:val="000000" w:themeColor="text1"/>
                <w:sz w:val="28"/>
                <w:szCs w:val="28"/>
              </w:rPr>
            </w:pPr>
            <w:r w:rsidRPr="00937B0B">
              <w:rPr>
                <w:b/>
                <w:bCs/>
                <w:i/>
                <w:color w:val="000000" w:themeColor="text1"/>
                <w:sz w:val="28"/>
                <w:szCs w:val="28"/>
              </w:rPr>
              <w:t>TH2</w:t>
            </w:r>
            <w:r w:rsidRPr="00937B0B">
              <w:rPr>
                <w:color w:val="000000" w:themeColor="text1"/>
                <w:sz w:val="28"/>
                <w:szCs w:val="28"/>
                <w:shd w:val="clear" w:color="auto" w:fill="FFFFFF"/>
              </w:rPr>
              <w:t>: Quyết định phê duyệt danh sách học sinh (sinh viên) dân tộc thiểu số rất ít người được hưởng hỗ trợ học tập.</w:t>
            </w:r>
          </w:p>
        </w:tc>
        <w:tc>
          <w:tcPr>
            <w:tcW w:w="2533" w:type="dxa"/>
            <w:shd w:val="clear" w:color="auto" w:fill="auto"/>
            <w:vAlign w:val="center"/>
          </w:tcPr>
          <w:p w14:paraId="7D2678A6"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Bản chính văn bản giấy</w:t>
            </w:r>
          </w:p>
        </w:tc>
        <w:tc>
          <w:tcPr>
            <w:tcW w:w="1917" w:type="dxa"/>
            <w:shd w:val="clear" w:color="auto" w:fill="auto"/>
            <w:vAlign w:val="center"/>
          </w:tcPr>
          <w:p w14:paraId="47EF645A"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Bản điện tử được ký số</w:t>
            </w:r>
          </w:p>
        </w:tc>
        <w:tc>
          <w:tcPr>
            <w:tcW w:w="992" w:type="dxa"/>
            <w:shd w:val="clear" w:color="auto" w:fill="auto"/>
          </w:tcPr>
          <w:p w14:paraId="45E9A7D6" w14:textId="77777777" w:rsidR="00756A71" w:rsidRPr="00937B0B" w:rsidRDefault="00756A71" w:rsidP="00937B0B">
            <w:pPr>
              <w:spacing w:before="40" w:after="40"/>
              <w:jc w:val="left"/>
              <w:rPr>
                <w:color w:val="000000" w:themeColor="text1"/>
                <w:sz w:val="28"/>
                <w:szCs w:val="28"/>
              </w:rPr>
            </w:pPr>
            <w:r w:rsidRPr="00937B0B">
              <w:rPr>
                <w:color w:val="000000" w:themeColor="text1"/>
                <w:sz w:val="28"/>
                <w:szCs w:val="28"/>
              </w:rPr>
              <w:t>01</w:t>
            </w:r>
          </w:p>
        </w:tc>
      </w:tr>
      <w:tr w:rsidR="00756A71" w:rsidRPr="00937B0B" w14:paraId="5075FA10" w14:textId="77777777" w:rsidTr="00192758">
        <w:trPr>
          <w:trHeight w:val="20"/>
        </w:trPr>
        <w:tc>
          <w:tcPr>
            <w:tcW w:w="708" w:type="dxa"/>
            <w:shd w:val="clear" w:color="auto" w:fill="auto"/>
            <w:vAlign w:val="center"/>
          </w:tcPr>
          <w:p w14:paraId="2482B361"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4"/>
            <w:shd w:val="clear" w:color="auto" w:fill="auto"/>
          </w:tcPr>
          <w:p w14:paraId="452850FA"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 xml:space="preserve">Thời hạn giải quyết: </w:t>
            </w:r>
          </w:p>
          <w:p w14:paraId="36B75E43" w14:textId="77777777" w:rsidR="00756A71" w:rsidRPr="00937B0B" w:rsidRDefault="00756A71" w:rsidP="00937B0B">
            <w:pPr>
              <w:spacing w:before="40" w:after="40"/>
              <w:jc w:val="left"/>
              <w:rPr>
                <w:i/>
                <w:color w:val="000000" w:themeColor="text1"/>
                <w:sz w:val="28"/>
                <w:szCs w:val="28"/>
              </w:rPr>
            </w:pPr>
            <w:r w:rsidRPr="00937B0B">
              <w:rPr>
                <w:i/>
                <w:color w:val="000000" w:themeColor="text1"/>
                <w:sz w:val="28"/>
                <w:szCs w:val="28"/>
              </w:rPr>
              <w:t xml:space="preserve">- Theo quy định của pháp luật:  </w:t>
            </w:r>
            <w:r w:rsidRPr="00937B0B">
              <w:rPr>
                <w:color w:val="000000" w:themeColor="text1"/>
                <w:sz w:val="28"/>
                <w:szCs w:val="28"/>
              </w:rPr>
              <w:t>10 ngày làm việc</w:t>
            </w:r>
            <w:r w:rsidRPr="00937B0B">
              <w:rPr>
                <w:i/>
                <w:color w:val="000000" w:themeColor="text1"/>
                <w:sz w:val="28"/>
                <w:szCs w:val="28"/>
              </w:rPr>
              <w:t xml:space="preserve"> </w:t>
            </w:r>
          </w:p>
          <w:p w14:paraId="33A80935" w14:textId="77777777" w:rsidR="00756A71" w:rsidRPr="00937B0B" w:rsidRDefault="00756A71" w:rsidP="00937B0B">
            <w:pPr>
              <w:spacing w:before="40" w:after="40"/>
              <w:jc w:val="left"/>
              <w:rPr>
                <w:b/>
                <w:color w:val="000000" w:themeColor="text1"/>
                <w:sz w:val="28"/>
                <w:szCs w:val="28"/>
              </w:rPr>
            </w:pPr>
            <w:r w:rsidRPr="00937B0B">
              <w:rPr>
                <w:i/>
                <w:color w:val="000000" w:themeColor="text1"/>
                <w:sz w:val="28"/>
                <w:szCs w:val="28"/>
              </w:rPr>
              <w:t xml:space="preserve">- Theo thực tế tại địa phương (Cắt giảm thời gian giải quyết … ngày (nếu có)): </w:t>
            </w:r>
            <w:r w:rsidRPr="00937B0B">
              <w:rPr>
                <w:color w:val="000000" w:themeColor="text1"/>
                <w:sz w:val="28"/>
                <w:szCs w:val="28"/>
              </w:rPr>
              <w:t>10 ngày làm việc</w:t>
            </w:r>
          </w:p>
        </w:tc>
      </w:tr>
      <w:tr w:rsidR="00756A71" w:rsidRPr="00937B0B" w14:paraId="3F323075" w14:textId="77777777" w:rsidTr="00192758">
        <w:trPr>
          <w:trHeight w:val="20"/>
        </w:trPr>
        <w:tc>
          <w:tcPr>
            <w:tcW w:w="708" w:type="dxa"/>
            <w:shd w:val="clear" w:color="auto" w:fill="auto"/>
            <w:vAlign w:val="center"/>
          </w:tcPr>
          <w:p w14:paraId="59072069"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4"/>
            <w:shd w:val="clear" w:color="auto" w:fill="auto"/>
          </w:tcPr>
          <w:p w14:paraId="01734BDE" w14:textId="77777777" w:rsidR="00756A71" w:rsidRPr="00937B0B" w:rsidRDefault="00756A71" w:rsidP="00937B0B">
            <w:pPr>
              <w:spacing w:before="40" w:after="40"/>
              <w:jc w:val="left"/>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xml:space="preserve">  </w:t>
            </w:r>
            <w:r w:rsidRPr="00937B0B">
              <w:rPr>
                <w:bCs/>
                <w:color w:val="000000" w:themeColor="text1"/>
                <w:sz w:val="28"/>
                <w:szCs w:val="28"/>
              </w:rPr>
              <w:t>Công dân Việt Nam</w:t>
            </w:r>
          </w:p>
        </w:tc>
      </w:tr>
      <w:tr w:rsidR="00756A71" w:rsidRPr="00937B0B" w14:paraId="740E543A" w14:textId="77777777" w:rsidTr="00192758">
        <w:trPr>
          <w:trHeight w:val="20"/>
        </w:trPr>
        <w:tc>
          <w:tcPr>
            <w:tcW w:w="708" w:type="dxa"/>
            <w:shd w:val="clear" w:color="auto" w:fill="auto"/>
            <w:vAlign w:val="center"/>
          </w:tcPr>
          <w:p w14:paraId="0379C3D0"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4"/>
            <w:shd w:val="clear" w:color="auto" w:fill="auto"/>
            <w:vAlign w:val="center"/>
          </w:tcPr>
          <w:p w14:paraId="7159B031"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Cơ quan giải quyết thủ tục hành chính:</w:t>
            </w:r>
          </w:p>
          <w:p w14:paraId="18C93965" w14:textId="77777777" w:rsidR="00756A71" w:rsidRPr="00937B0B" w:rsidRDefault="00756A71" w:rsidP="00937B0B">
            <w:pPr>
              <w:spacing w:before="40" w:after="40"/>
              <w:rPr>
                <w:color w:val="000000" w:themeColor="text1"/>
                <w:sz w:val="28"/>
                <w:szCs w:val="28"/>
              </w:rPr>
            </w:pPr>
            <w:r w:rsidRPr="00937B0B">
              <w:rPr>
                <w:i/>
                <w:color w:val="000000" w:themeColor="text1"/>
                <w:sz w:val="28"/>
                <w:szCs w:val="28"/>
              </w:rPr>
              <w:t>-  Cơ quan thực hiện:</w:t>
            </w:r>
            <w:r w:rsidRPr="00937B0B">
              <w:rPr>
                <w:color w:val="000000" w:themeColor="text1"/>
                <w:sz w:val="28"/>
                <w:szCs w:val="28"/>
              </w:rPr>
              <w:t xml:space="preserve">  Cơ sở giáo dục, phòng GD&amp;ĐT, Phòng LĐ-TB và XH</w:t>
            </w:r>
          </w:p>
          <w:p w14:paraId="7AAB9940" w14:textId="77777777" w:rsidR="00756A71" w:rsidRPr="00937B0B" w:rsidRDefault="00756A71" w:rsidP="00937B0B">
            <w:pPr>
              <w:spacing w:before="40" w:after="40"/>
              <w:jc w:val="left"/>
              <w:rPr>
                <w:color w:val="000000" w:themeColor="text1"/>
                <w:sz w:val="28"/>
                <w:szCs w:val="28"/>
              </w:rPr>
            </w:pPr>
            <w:r w:rsidRPr="00937B0B">
              <w:rPr>
                <w:i/>
                <w:color w:val="000000" w:themeColor="text1"/>
                <w:sz w:val="28"/>
                <w:szCs w:val="28"/>
              </w:rPr>
              <w:t>- Cơ quan phối hợp:</w:t>
            </w:r>
            <w:r w:rsidRPr="00937B0B">
              <w:rPr>
                <w:color w:val="000000" w:themeColor="text1"/>
                <w:sz w:val="28"/>
                <w:szCs w:val="28"/>
              </w:rPr>
              <w:t xml:space="preserve">  </w:t>
            </w:r>
          </w:p>
          <w:p w14:paraId="242329FB" w14:textId="77777777" w:rsidR="00756A71" w:rsidRPr="00937B0B" w:rsidRDefault="00756A71" w:rsidP="00937B0B">
            <w:pPr>
              <w:spacing w:before="40" w:after="40"/>
              <w:rPr>
                <w:color w:val="000000" w:themeColor="text1"/>
                <w:sz w:val="28"/>
                <w:szCs w:val="28"/>
              </w:rPr>
            </w:pPr>
            <w:r w:rsidRPr="00937B0B">
              <w:rPr>
                <w:i/>
                <w:color w:val="000000" w:themeColor="text1"/>
                <w:sz w:val="28"/>
                <w:szCs w:val="28"/>
              </w:rPr>
              <w:t>- Cơ quan có thẩm quyền:</w:t>
            </w:r>
            <w:r w:rsidRPr="00937B0B">
              <w:rPr>
                <w:color w:val="000000" w:themeColor="text1"/>
                <w:sz w:val="28"/>
                <w:szCs w:val="28"/>
              </w:rPr>
              <w:t xml:space="preserve">  phòng GD&amp;ĐT, Phòng LĐ-TB và XH</w:t>
            </w:r>
          </w:p>
        </w:tc>
      </w:tr>
      <w:tr w:rsidR="00756A71" w:rsidRPr="00937B0B" w14:paraId="1C50E260" w14:textId="77777777" w:rsidTr="00192758">
        <w:trPr>
          <w:trHeight w:val="20"/>
        </w:trPr>
        <w:tc>
          <w:tcPr>
            <w:tcW w:w="708" w:type="dxa"/>
            <w:shd w:val="clear" w:color="auto" w:fill="auto"/>
          </w:tcPr>
          <w:p w14:paraId="64C2314D"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4"/>
            <w:shd w:val="clear" w:color="auto" w:fill="auto"/>
          </w:tcPr>
          <w:p w14:paraId="08EA371C" w14:textId="77777777" w:rsidR="00756A71" w:rsidRPr="00937B0B" w:rsidRDefault="00756A71" w:rsidP="00937B0B">
            <w:pPr>
              <w:spacing w:before="40" w:after="40"/>
              <w:jc w:val="left"/>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56A71" w:rsidRPr="00937B0B" w14:paraId="4FF08381" w14:textId="77777777" w:rsidTr="00192758">
        <w:trPr>
          <w:trHeight w:val="20"/>
        </w:trPr>
        <w:tc>
          <w:tcPr>
            <w:tcW w:w="708" w:type="dxa"/>
            <w:shd w:val="clear" w:color="auto" w:fill="auto"/>
            <w:vAlign w:val="center"/>
          </w:tcPr>
          <w:p w14:paraId="66092F00"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4"/>
            <w:shd w:val="clear" w:color="auto" w:fill="auto"/>
          </w:tcPr>
          <w:p w14:paraId="095D00B3" w14:textId="77777777" w:rsidR="00756A71" w:rsidRPr="00937B0B" w:rsidRDefault="00756A71" w:rsidP="00937B0B">
            <w:pPr>
              <w:spacing w:before="40" w:after="40"/>
              <w:rPr>
                <w:color w:val="000000" w:themeColor="text1"/>
                <w:sz w:val="28"/>
                <w:szCs w:val="28"/>
              </w:rPr>
            </w:pPr>
            <w:r w:rsidRPr="00937B0B">
              <w:rPr>
                <w:b/>
                <w:color w:val="000000" w:themeColor="text1"/>
                <w:sz w:val="28"/>
                <w:szCs w:val="28"/>
              </w:rPr>
              <w:t>Yêu cầu, điều kiện thực hiện thủ tục hành chính (nếu có):</w:t>
            </w:r>
            <w:r w:rsidRPr="00937B0B">
              <w:rPr>
                <w:bCs/>
                <w:color w:val="000000" w:themeColor="text1"/>
                <w:sz w:val="28"/>
                <w:szCs w:val="28"/>
                <w:lang w:val="vi-VN"/>
              </w:rPr>
              <w:t xml:space="preserve"> </w:t>
            </w:r>
            <w:r w:rsidRPr="00937B0B">
              <w:rPr>
                <w:color w:val="000000" w:themeColor="text1"/>
                <w:sz w:val="28"/>
                <w:szCs w:val="28"/>
                <w:shd w:val="clear" w:color="auto" w:fill="FFFFFF"/>
              </w:rPr>
              <w:t>Trẻ mẫu giáo, học sinh tiểu học, học sinh trung học phổ thông, sinh viên thuộc 16 dân tộc: Cống, Mảng, Pu Péo, Si La, Cờ Lao, Bố Y, La Ha, Ngái, Chứt, Ơ Đu, Brâu, Rơ Măm, Lô Lô, Lự, Pà Thẻn, La Hủ đang học tập tại các cơ sở giáo dục thuộc hệ thống giáo dục quốc dân.</w:t>
            </w:r>
          </w:p>
        </w:tc>
      </w:tr>
      <w:tr w:rsidR="00756A71" w:rsidRPr="00937B0B" w14:paraId="5E82C22C" w14:textId="77777777" w:rsidTr="00192758">
        <w:trPr>
          <w:trHeight w:val="20"/>
        </w:trPr>
        <w:tc>
          <w:tcPr>
            <w:tcW w:w="708" w:type="dxa"/>
            <w:shd w:val="clear" w:color="auto" w:fill="auto"/>
            <w:vAlign w:val="center"/>
          </w:tcPr>
          <w:p w14:paraId="58F1D9B5"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4"/>
            <w:shd w:val="clear" w:color="auto" w:fill="auto"/>
          </w:tcPr>
          <w:p w14:paraId="5139D988" w14:textId="77777777" w:rsidR="00756A71" w:rsidRPr="00937B0B" w:rsidRDefault="00756A71" w:rsidP="00937B0B">
            <w:pPr>
              <w:spacing w:before="40" w:after="40"/>
              <w:rPr>
                <w:color w:val="000000" w:themeColor="text1"/>
                <w:sz w:val="28"/>
                <w:szCs w:val="28"/>
              </w:rPr>
            </w:pPr>
            <w:r w:rsidRPr="00937B0B">
              <w:rPr>
                <w:b/>
                <w:color w:val="000000" w:themeColor="text1"/>
                <w:sz w:val="28"/>
                <w:szCs w:val="28"/>
              </w:rPr>
              <w:t>Căn cứ pháp lý của thủ tục hành chính:</w:t>
            </w:r>
            <w:r w:rsidRPr="00937B0B">
              <w:rPr>
                <w:color w:val="000000" w:themeColor="text1"/>
                <w:sz w:val="28"/>
                <w:szCs w:val="28"/>
              </w:rPr>
              <w:t xml:space="preserve"> </w:t>
            </w:r>
          </w:p>
          <w:p w14:paraId="335B1C03"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t>- Nghị định số 57/2017/NĐ-CP ngày 09/5/2017 của Bộ GD&amp;ĐT Quy định chính sách ưu tiên tuyển sinh và hỗ trợ học tập đối với trẻ mẫu giáo, học sinh, sinh viên DTTS rất ít người.</w:t>
            </w:r>
          </w:p>
          <w:p w14:paraId="494E5E41" w14:textId="724968AF" w:rsidR="00756A71" w:rsidRPr="00937B0B" w:rsidRDefault="007914D1" w:rsidP="00937B0B">
            <w:pPr>
              <w:spacing w:before="40" w:after="40"/>
              <w:rPr>
                <w:color w:val="000000" w:themeColor="text1"/>
                <w:sz w:val="28"/>
                <w:szCs w:val="28"/>
              </w:rPr>
            </w:pPr>
            <w:r w:rsidRPr="00937B0B">
              <w:rPr>
                <w:color w:val="000000" w:themeColor="text1"/>
                <w:sz w:val="28"/>
                <w:szCs w:val="28"/>
              </w:rPr>
              <w:t>-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tc>
      </w:tr>
      <w:tr w:rsidR="00756A71" w:rsidRPr="00937B0B" w14:paraId="164E57A5" w14:textId="77777777" w:rsidTr="00192758">
        <w:trPr>
          <w:trHeight w:val="20"/>
        </w:trPr>
        <w:tc>
          <w:tcPr>
            <w:tcW w:w="708" w:type="dxa"/>
            <w:shd w:val="clear" w:color="auto" w:fill="auto"/>
          </w:tcPr>
          <w:p w14:paraId="595FF4AA" w14:textId="77777777" w:rsidR="00756A71" w:rsidRPr="00937B0B" w:rsidRDefault="00756A71"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4"/>
            <w:shd w:val="clear" w:color="auto" w:fill="auto"/>
          </w:tcPr>
          <w:p w14:paraId="513A0010" w14:textId="77777777" w:rsidR="00756A71" w:rsidRPr="00937B0B" w:rsidRDefault="00756A71" w:rsidP="00937B0B">
            <w:pPr>
              <w:spacing w:before="40" w:after="40"/>
              <w:jc w:val="left"/>
              <w:rPr>
                <w:b/>
                <w:color w:val="000000" w:themeColor="text1"/>
                <w:sz w:val="28"/>
                <w:szCs w:val="28"/>
              </w:rPr>
            </w:pPr>
            <w:r w:rsidRPr="00937B0B">
              <w:rPr>
                <w:b/>
                <w:color w:val="000000" w:themeColor="text1"/>
                <w:sz w:val="28"/>
                <w:szCs w:val="28"/>
              </w:rPr>
              <w:t xml:space="preserve">Mẫu thành phần hồ sơ: </w:t>
            </w:r>
          </w:p>
          <w:p w14:paraId="39214BA4" w14:textId="77777777" w:rsidR="00756A71" w:rsidRPr="00937B0B" w:rsidRDefault="00756A71" w:rsidP="00937B0B">
            <w:pPr>
              <w:spacing w:before="40" w:after="40"/>
              <w:jc w:val="left"/>
              <w:rPr>
                <w:bCs/>
                <w:color w:val="000000" w:themeColor="text1"/>
                <w:sz w:val="28"/>
                <w:szCs w:val="28"/>
                <w:lang w:val="sv-SE"/>
              </w:rPr>
            </w:pPr>
            <w:r w:rsidRPr="00937B0B">
              <w:rPr>
                <w:bCs/>
                <w:color w:val="000000" w:themeColor="text1"/>
                <w:sz w:val="28"/>
                <w:szCs w:val="28"/>
                <w:lang w:val="sv-SE"/>
              </w:rPr>
              <w:t>Đơn đề nghị mẫu Kèm theo Nghị định số 57/2017/NĐ-CP ngày 09 tháng 5 năm 2017 của Chính Phủ</w:t>
            </w:r>
          </w:p>
          <w:p w14:paraId="4D5FA6A6" w14:textId="77777777" w:rsidR="00756A71" w:rsidRPr="00937B0B" w:rsidRDefault="00756A71" w:rsidP="00937B0B">
            <w:pPr>
              <w:spacing w:before="40" w:after="40"/>
              <w:jc w:val="left"/>
              <w:rPr>
                <w:bCs/>
                <w:color w:val="000000" w:themeColor="text1"/>
                <w:sz w:val="28"/>
                <w:szCs w:val="28"/>
                <w:lang w:val="sv-SE"/>
              </w:rPr>
            </w:pPr>
            <w:r w:rsidRPr="00937B0B">
              <w:rPr>
                <w:bCs/>
                <w:color w:val="000000" w:themeColor="text1"/>
                <w:sz w:val="28"/>
                <w:szCs w:val="28"/>
                <w:lang w:val="sv-SE"/>
              </w:rPr>
              <w:t>Mẫu số 01: Đơn đề nghị hỗ trợ học tập (dùng cho cha mẹ trẻ mẫu giáo hoặc người chăm sóc trẻ mẫu giáo học tại các cơ sở giáo dục công lập)</w:t>
            </w:r>
          </w:p>
          <w:p w14:paraId="69890080" w14:textId="77777777" w:rsidR="00756A71" w:rsidRPr="00937B0B" w:rsidRDefault="00756A71" w:rsidP="00937B0B">
            <w:pPr>
              <w:spacing w:before="40" w:after="40"/>
              <w:jc w:val="left"/>
              <w:rPr>
                <w:bCs/>
                <w:color w:val="000000" w:themeColor="text1"/>
                <w:sz w:val="28"/>
                <w:szCs w:val="28"/>
                <w:lang w:val="sv-SE"/>
              </w:rPr>
            </w:pPr>
            <w:r w:rsidRPr="00937B0B">
              <w:rPr>
                <w:bCs/>
                <w:color w:val="000000" w:themeColor="text1"/>
                <w:sz w:val="28"/>
                <w:szCs w:val="28"/>
                <w:lang w:val="sv-SE"/>
              </w:rPr>
              <w:t>Mẫu số 02: Đơn đề nghị hỗ trợ học tập (dùng cho học sinh, sinh viên học tại các cơ sở giáo dục công lập)</w:t>
            </w:r>
          </w:p>
          <w:p w14:paraId="47E5124E" w14:textId="77777777" w:rsidR="00756A71" w:rsidRPr="00937B0B" w:rsidRDefault="00756A71" w:rsidP="00937B0B">
            <w:pPr>
              <w:spacing w:before="40" w:after="40"/>
              <w:jc w:val="left"/>
              <w:rPr>
                <w:bCs/>
                <w:color w:val="000000" w:themeColor="text1"/>
                <w:sz w:val="28"/>
                <w:szCs w:val="28"/>
                <w:lang w:val="sv-SE"/>
              </w:rPr>
            </w:pPr>
            <w:r w:rsidRPr="00937B0B">
              <w:rPr>
                <w:bCs/>
                <w:color w:val="000000" w:themeColor="text1"/>
                <w:sz w:val="28"/>
                <w:szCs w:val="28"/>
                <w:lang w:val="sv-SE"/>
              </w:rPr>
              <w:t>Mẫu số 03: Đơn đề nghị hỗ trợ học tập (dùng cho cha mẹ trẻ mẫu giáo hoặc người chăm sóc trẻ mẫu giáo học tại các cơ sở giáo dục ngoài công lập)</w:t>
            </w:r>
          </w:p>
          <w:p w14:paraId="39FC1214" w14:textId="77777777" w:rsidR="00756A71" w:rsidRPr="00937B0B" w:rsidRDefault="00756A71" w:rsidP="00937B0B">
            <w:pPr>
              <w:spacing w:before="40" w:after="40"/>
              <w:jc w:val="left"/>
              <w:rPr>
                <w:bCs/>
                <w:color w:val="000000" w:themeColor="text1"/>
                <w:sz w:val="28"/>
                <w:szCs w:val="28"/>
                <w:lang w:val="sv-SE"/>
              </w:rPr>
            </w:pPr>
            <w:r w:rsidRPr="00937B0B">
              <w:rPr>
                <w:bCs/>
                <w:color w:val="000000" w:themeColor="text1"/>
                <w:sz w:val="28"/>
                <w:szCs w:val="28"/>
                <w:lang w:val="sv-SE"/>
              </w:rPr>
              <w:t>Mẫu số 04: Đơn đề nghị hỗ trợ học tập (dùng cho học sinh, sinh viên học tại các cơ sở giáo dục ngoài công lập)</w:t>
            </w:r>
          </w:p>
        </w:tc>
      </w:tr>
    </w:tbl>
    <w:p w14:paraId="56850844" w14:textId="77777777" w:rsidR="00756A71" w:rsidRPr="00937B0B" w:rsidRDefault="00756A71" w:rsidP="00937B0B">
      <w:pPr>
        <w:spacing w:before="40" w:after="40"/>
        <w:rPr>
          <w:color w:val="000000" w:themeColor="text1"/>
          <w:sz w:val="28"/>
          <w:szCs w:val="28"/>
        </w:rPr>
      </w:pPr>
    </w:p>
    <w:p w14:paraId="489B02CD" w14:textId="77777777" w:rsidR="00756A71" w:rsidRPr="00937B0B" w:rsidRDefault="00756A71" w:rsidP="00937B0B">
      <w:pPr>
        <w:spacing w:before="40" w:after="40"/>
        <w:rPr>
          <w:color w:val="000000" w:themeColor="text1"/>
          <w:sz w:val="28"/>
          <w:szCs w:val="28"/>
        </w:rPr>
      </w:pPr>
      <w:r w:rsidRPr="00937B0B">
        <w:rPr>
          <w:color w:val="000000" w:themeColor="text1"/>
          <w:sz w:val="28"/>
          <w:szCs w:val="28"/>
        </w:rPr>
        <w:br w:type="page"/>
      </w:r>
    </w:p>
    <w:p w14:paraId="75F6D5CF" w14:textId="77777777" w:rsidR="00756A71" w:rsidRPr="00937B0B" w:rsidRDefault="00756A71" w:rsidP="00937B0B">
      <w:pPr>
        <w:spacing w:before="40" w:after="40"/>
        <w:rPr>
          <w:color w:val="000000" w:themeColor="text1"/>
          <w:sz w:val="28"/>
          <w:szCs w:val="28"/>
        </w:rPr>
      </w:pPr>
    </w:p>
    <w:p w14:paraId="03486D15" w14:textId="77777777" w:rsidR="007914D1" w:rsidRPr="00937B0B" w:rsidRDefault="007914D1" w:rsidP="00937B0B">
      <w:pPr>
        <w:pStyle w:val="NormalWeb"/>
        <w:spacing w:before="40" w:beforeAutospacing="0" w:after="40" w:afterAutospacing="0"/>
        <w:ind w:firstLine="720"/>
        <w:jc w:val="right"/>
        <w:rPr>
          <w:sz w:val="28"/>
          <w:szCs w:val="28"/>
          <w:lang w:val="vi-VN"/>
        </w:rPr>
      </w:pPr>
      <w:bookmarkStart w:id="287" w:name="_Hlk130222812"/>
      <w:r w:rsidRPr="00937B0B">
        <w:rPr>
          <w:b/>
          <w:bCs/>
          <w:sz w:val="28"/>
          <w:szCs w:val="28"/>
          <w:lang w:val="vi-VN"/>
        </w:rPr>
        <w:t>Mẫu số 01</w:t>
      </w:r>
    </w:p>
    <w:p w14:paraId="0C8D73AE" w14:textId="77777777" w:rsidR="007914D1" w:rsidRPr="00937B0B" w:rsidRDefault="007914D1" w:rsidP="00937B0B">
      <w:pPr>
        <w:pStyle w:val="NormalWeb"/>
        <w:spacing w:before="40" w:beforeAutospacing="0" w:after="40" w:afterAutospacing="0"/>
        <w:ind w:firstLine="720"/>
        <w:jc w:val="center"/>
        <w:rPr>
          <w:sz w:val="28"/>
          <w:szCs w:val="28"/>
          <w:lang w:val="vi-VN"/>
        </w:rPr>
      </w:pPr>
      <w:r w:rsidRPr="00937B0B">
        <w:rPr>
          <w:b/>
          <w:bCs/>
          <w:noProof/>
          <w:sz w:val="28"/>
          <w:szCs w:val="28"/>
        </w:rPr>
        <mc:AlternateContent>
          <mc:Choice Requires="wps">
            <w:drawing>
              <wp:anchor distT="0" distB="0" distL="114300" distR="114300" simplePos="0" relativeHeight="251715584" behindDoc="0" locked="0" layoutInCell="1" allowOverlap="1" wp14:anchorId="302F1866" wp14:editId="19C7BB20">
                <wp:simplePos x="0" y="0"/>
                <wp:positionH relativeFrom="column">
                  <wp:posOffset>1893570</wp:posOffset>
                </wp:positionH>
                <wp:positionV relativeFrom="paragraph">
                  <wp:posOffset>474345</wp:posOffset>
                </wp:positionV>
                <wp:extent cx="2160000" cy="0"/>
                <wp:effectExtent l="0" t="0" r="0" b="0"/>
                <wp:wrapNone/>
                <wp:docPr id="25" name="Straight Connector 25"/>
                <wp:cNvGraphicFramePr/>
                <a:graphic xmlns:a="http://schemas.openxmlformats.org/drawingml/2006/main">
                  <a:graphicData uri="http://schemas.microsoft.com/office/word/2010/wordprocessingShape">
                    <wps:wsp>
                      <wps:cNvCnPr/>
                      <wps:spPr>
                        <a:xfrm>
                          <a:off x="0" y="0"/>
                          <a:ext cx="2160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AD17891" id="Straight Connector 25" o:spid="_x0000_s1026" style="position:absolute;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9.1pt,37.35pt" to="319.2pt,3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" strokecolor="black [3200]" strokeweight=".5pt">
                <v:stroke joinstyle="miter"/>
              </v:line>
            </w:pict>
          </mc:Fallback>
        </mc:AlternateContent>
      </w:r>
      <w:r w:rsidRPr="00937B0B">
        <w:rPr>
          <w:b/>
          <w:bCs/>
          <w:sz w:val="28"/>
          <w:szCs w:val="28"/>
          <w:lang w:val="vi-VN"/>
        </w:rPr>
        <w:t>CỘNG HÒA XÃ HỘI CHỦ NGHĨA VIỆT NAM</w:t>
      </w:r>
      <w:r w:rsidRPr="00937B0B">
        <w:rPr>
          <w:b/>
          <w:bCs/>
          <w:sz w:val="28"/>
          <w:szCs w:val="28"/>
          <w:lang w:val="vi-VN"/>
        </w:rPr>
        <w:br/>
        <w:t>Độc lập - Tự do - Hạnh phúc</w:t>
      </w:r>
      <w:r w:rsidRPr="00937B0B">
        <w:rPr>
          <w:b/>
          <w:bCs/>
          <w:sz w:val="28"/>
          <w:szCs w:val="28"/>
          <w:lang w:val="vi-VN"/>
        </w:rPr>
        <w:br/>
      </w:r>
    </w:p>
    <w:p w14:paraId="299BA4C5" w14:textId="77777777" w:rsidR="007914D1" w:rsidRPr="00937B0B" w:rsidRDefault="007914D1" w:rsidP="00937B0B">
      <w:pPr>
        <w:pStyle w:val="NormalWeb"/>
        <w:spacing w:before="40" w:beforeAutospacing="0" w:after="40" w:afterAutospacing="0"/>
        <w:ind w:firstLine="720"/>
        <w:jc w:val="center"/>
        <w:rPr>
          <w:sz w:val="28"/>
          <w:szCs w:val="28"/>
          <w:lang w:val="vi-VN"/>
        </w:rPr>
      </w:pPr>
      <w:bookmarkStart w:id="288" w:name="chuong_pl_1_name"/>
      <w:r w:rsidRPr="00937B0B">
        <w:rPr>
          <w:b/>
          <w:bCs/>
          <w:sz w:val="28"/>
          <w:szCs w:val="28"/>
          <w:lang w:val="vi-VN"/>
        </w:rPr>
        <w:t xml:space="preserve">ĐƠN ĐỀ NGHỊ HỖ TRỢ HỌC TẬP </w:t>
      </w:r>
      <w:bookmarkEnd w:id="288"/>
    </w:p>
    <w:p w14:paraId="530CD9C5" w14:textId="77777777" w:rsidR="007914D1" w:rsidRPr="00937B0B" w:rsidRDefault="007914D1" w:rsidP="00937B0B">
      <w:pPr>
        <w:pStyle w:val="NormalWeb"/>
        <w:spacing w:before="40" w:beforeAutospacing="0" w:after="40" w:afterAutospacing="0"/>
        <w:ind w:firstLine="720"/>
        <w:jc w:val="center"/>
        <w:rPr>
          <w:sz w:val="28"/>
          <w:szCs w:val="28"/>
          <w:lang w:val="vi-VN"/>
        </w:rPr>
      </w:pPr>
      <w:bookmarkStart w:id="289" w:name="chuong_pl_1_name_name"/>
      <w:r w:rsidRPr="00937B0B">
        <w:rPr>
          <w:iCs/>
          <w:sz w:val="28"/>
          <w:szCs w:val="28"/>
          <w:lang w:val="vi-VN"/>
        </w:rPr>
        <w:t>(Dùng cho cha mẹ trẻ mẫu giáo hoặc người chăm sóc trẻ mẫu giáo học tại các cơ sở giáo dục công lập)</w:t>
      </w:r>
      <w:bookmarkEnd w:id="289"/>
    </w:p>
    <w:p w14:paraId="2F0B3EB6" w14:textId="77777777" w:rsidR="007914D1" w:rsidRPr="00937B0B" w:rsidRDefault="007914D1" w:rsidP="00937B0B">
      <w:pPr>
        <w:pStyle w:val="NormalWeb"/>
        <w:spacing w:before="40" w:beforeAutospacing="0" w:after="40" w:afterAutospacing="0"/>
        <w:ind w:firstLine="720"/>
        <w:jc w:val="center"/>
        <w:rPr>
          <w:sz w:val="28"/>
          <w:szCs w:val="28"/>
          <w:lang w:val="vi-VN"/>
        </w:rPr>
      </w:pPr>
      <w:r w:rsidRPr="00937B0B">
        <w:rPr>
          <w:sz w:val="28"/>
          <w:szCs w:val="28"/>
          <w:lang w:val="vi-VN"/>
        </w:rPr>
        <w:t>Kính gửi: (Cơ sở giáo dục)</w:t>
      </w:r>
    </w:p>
    <w:p w14:paraId="5D7189B5" w14:textId="77777777" w:rsidR="007914D1" w:rsidRPr="00937B0B" w:rsidRDefault="007914D1" w:rsidP="00937B0B">
      <w:pPr>
        <w:pStyle w:val="NormalWeb"/>
        <w:spacing w:before="40" w:beforeAutospacing="0" w:after="40" w:afterAutospacing="0"/>
        <w:ind w:firstLine="720"/>
        <w:rPr>
          <w:sz w:val="28"/>
          <w:szCs w:val="28"/>
          <w:lang w:val="vi-VN"/>
        </w:rPr>
      </w:pPr>
      <w:r w:rsidRPr="00937B0B">
        <w:rPr>
          <w:sz w:val="28"/>
          <w:szCs w:val="28"/>
          <w:lang w:val="vi-VN"/>
        </w:rPr>
        <w:t>Họ và tên cha mẹ (hoặc người chăm sóc): ………………………………</w:t>
      </w:r>
    </w:p>
    <w:p w14:paraId="67BCCA6E" w14:textId="77777777" w:rsidR="007914D1" w:rsidRPr="00937B0B" w:rsidRDefault="007914D1" w:rsidP="00937B0B">
      <w:pPr>
        <w:pStyle w:val="NormalWeb"/>
        <w:spacing w:before="40" w:beforeAutospacing="0" w:after="40" w:afterAutospacing="0"/>
        <w:ind w:firstLine="720"/>
        <w:rPr>
          <w:sz w:val="28"/>
          <w:szCs w:val="28"/>
          <w:lang w:val="vi-VN"/>
        </w:rPr>
      </w:pPr>
      <w:r w:rsidRPr="00937B0B">
        <w:rPr>
          <w:sz w:val="28"/>
          <w:szCs w:val="28"/>
          <w:lang w:val="vi-VN"/>
        </w:rPr>
        <w:t>Hộ khẩu thường trú tại:……………………………………………………</w:t>
      </w:r>
    </w:p>
    <w:p w14:paraId="50AECA75" w14:textId="77777777" w:rsidR="007914D1" w:rsidRPr="00937B0B" w:rsidRDefault="007914D1" w:rsidP="00937B0B">
      <w:pPr>
        <w:pStyle w:val="NormalWeb"/>
        <w:spacing w:before="40" w:beforeAutospacing="0" w:after="40" w:afterAutospacing="0"/>
        <w:ind w:firstLine="720"/>
        <w:rPr>
          <w:sz w:val="28"/>
          <w:szCs w:val="28"/>
          <w:lang w:val="vi-VN"/>
        </w:rPr>
      </w:pPr>
      <w:r w:rsidRPr="00937B0B">
        <w:rPr>
          <w:sz w:val="28"/>
          <w:szCs w:val="28"/>
          <w:lang w:val="vi-VN"/>
        </w:rPr>
        <w:t>Là cha/mẹ (hoặc người chăm sóc) của em:……………………………….</w:t>
      </w:r>
    </w:p>
    <w:p w14:paraId="5C99C4F1" w14:textId="77777777" w:rsidR="007914D1" w:rsidRPr="00937B0B" w:rsidRDefault="007914D1" w:rsidP="00937B0B">
      <w:pPr>
        <w:pStyle w:val="NormalWeb"/>
        <w:spacing w:before="40" w:beforeAutospacing="0" w:after="40" w:afterAutospacing="0"/>
        <w:ind w:firstLine="720"/>
        <w:rPr>
          <w:sz w:val="28"/>
          <w:szCs w:val="28"/>
          <w:lang w:val="vi-VN"/>
        </w:rPr>
      </w:pPr>
      <w:r w:rsidRPr="00937B0B">
        <w:rPr>
          <w:sz w:val="28"/>
          <w:szCs w:val="28"/>
          <w:lang w:val="vi-VN"/>
        </w:rPr>
        <w:t>Sinh ngày:………………………………………………………………….</w:t>
      </w:r>
    </w:p>
    <w:p w14:paraId="1225349C" w14:textId="77777777" w:rsidR="007914D1" w:rsidRPr="00937B0B" w:rsidRDefault="007914D1" w:rsidP="00937B0B">
      <w:pPr>
        <w:pStyle w:val="NormalWeb"/>
        <w:spacing w:before="40" w:beforeAutospacing="0" w:after="40" w:afterAutospacing="0"/>
        <w:ind w:firstLine="720"/>
        <w:rPr>
          <w:sz w:val="28"/>
          <w:szCs w:val="28"/>
          <w:lang w:val="vi-VN"/>
        </w:rPr>
      </w:pPr>
      <w:r w:rsidRPr="00937B0B">
        <w:rPr>
          <w:sz w:val="28"/>
          <w:szCs w:val="28"/>
          <w:lang w:val="vi-VN"/>
        </w:rPr>
        <w:t>Dân tộc:…………………………………………………………………….</w:t>
      </w:r>
    </w:p>
    <w:p w14:paraId="385FFD18" w14:textId="77777777" w:rsidR="007914D1" w:rsidRPr="00937B0B" w:rsidRDefault="007914D1" w:rsidP="00937B0B">
      <w:pPr>
        <w:pStyle w:val="NormalWeb"/>
        <w:spacing w:before="40" w:beforeAutospacing="0" w:after="40" w:afterAutospacing="0"/>
        <w:ind w:firstLine="720"/>
        <w:rPr>
          <w:sz w:val="28"/>
          <w:szCs w:val="28"/>
          <w:lang w:val="vi-VN"/>
        </w:rPr>
      </w:pPr>
      <w:r w:rsidRPr="00937B0B">
        <w:rPr>
          <w:sz w:val="28"/>
          <w:szCs w:val="28"/>
          <w:lang w:val="vi-VN"/>
        </w:rPr>
        <w:t>Hiện đang học tại lớp:…………………………………………………….</w:t>
      </w:r>
    </w:p>
    <w:p w14:paraId="557D52F1" w14:textId="77777777" w:rsidR="007914D1" w:rsidRPr="00937B0B" w:rsidRDefault="007914D1" w:rsidP="00937B0B">
      <w:pPr>
        <w:pStyle w:val="NormalWeb"/>
        <w:spacing w:before="40" w:beforeAutospacing="0" w:after="40" w:afterAutospacing="0"/>
        <w:ind w:firstLine="720"/>
        <w:rPr>
          <w:sz w:val="28"/>
          <w:szCs w:val="28"/>
          <w:lang w:val="vi-VN"/>
        </w:rPr>
      </w:pPr>
      <w:r w:rsidRPr="00937B0B">
        <w:rPr>
          <w:sz w:val="28"/>
          <w:szCs w:val="28"/>
          <w:lang w:val="vi-VN"/>
        </w:rPr>
        <w:t>Trường:…………………………………………………………………….</w:t>
      </w:r>
    </w:p>
    <w:p w14:paraId="43E3BD7E" w14:textId="77777777" w:rsidR="007914D1" w:rsidRPr="00937B0B" w:rsidRDefault="007914D1" w:rsidP="00937B0B">
      <w:pPr>
        <w:pStyle w:val="NormalWeb"/>
        <w:spacing w:before="40" w:beforeAutospacing="0" w:after="40" w:afterAutospacing="0"/>
        <w:ind w:firstLine="720"/>
        <w:rPr>
          <w:sz w:val="28"/>
          <w:szCs w:val="28"/>
          <w:lang w:val="vi-VN"/>
        </w:rPr>
      </w:pPr>
      <w:r w:rsidRPr="00937B0B">
        <w:rPr>
          <w:sz w:val="28"/>
          <w:szCs w:val="28"/>
          <w:lang w:val="vi-VN"/>
        </w:rPr>
        <w:t>Tôi làm đơn này đề nghị các cấp quản lý xem xét, giải quyết cấp tiền hỗ trợ học tập theo quy định và chế độ hiện hành./.</w:t>
      </w:r>
    </w:p>
    <w:p w14:paraId="12E971BA" w14:textId="77777777" w:rsidR="007914D1" w:rsidRPr="00937B0B" w:rsidRDefault="007914D1" w:rsidP="00937B0B">
      <w:pPr>
        <w:pStyle w:val="NormalWeb"/>
        <w:spacing w:before="40" w:beforeAutospacing="0" w:after="40" w:afterAutospacing="0"/>
        <w:ind w:firstLine="720"/>
        <w:rPr>
          <w:sz w:val="28"/>
          <w:szCs w:val="28"/>
          <w:lang w:val="vi-VN"/>
        </w:rPr>
      </w:pPr>
      <w:r w:rsidRPr="00937B0B">
        <w:rPr>
          <w:sz w:val="28"/>
          <w:szCs w:val="28"/>
          <w:lang w:val="vi-VN"/>
        </w:rPr>
        <w:t> </w:t>
      </w:r>
    </w:p>
    <w:tbl>
      <w:tblPr>
        <w:tblW w:w="5000" w:type="pct"/>
        <w:tblCellMar>
          <w:left w:w="0" w:type="dxa"/>
          <w:right w:w="0" w:type="dxa"/>
        </w:tblCellMar>
        <w:tblLook w:val="04A0" w:firstRow="1" w:lastRow="0" w:firstColumn="1" w:lastColumn="0" w:noHBand="0" w:noVBand="1"/>
      </w:tblPr>
      <w:tblGrid>
        <w:gridCol w:w="5414"/>
        <w:gridCol w:w="3660"/>
      </w:tblGrid>
      <w:tr w:rsidR="007914D1" w:rsidRPr="00937B0B" w14:paraId="15E8AE27" w14:textId="77777777" w:rsidTr="00980325">
        <w:tc>
          <w:tcPr>
            <w:tcW w:w="2983" w:type="pct"/>
            <w:hideMark/>
          </w:tcPr>
          <w:p w14:paraId="20BCB614" w14:textId="77777777" w:rsidR="007914D1" w:rsidRPr="00937B0B" w:rsidRDefault="007914D1" w:rsidP="00937B0B">
            <w:pPr>
              <w:pStyle w:val="NormalWeb"/>
              <w:spacing w:before="40" w:beforeAutospacing="0" w:after="40" w:afterAutospacing="0"/>
              <w:ind w:firstLine="720"/>
              <w:jc w:val="center"/>
              <w:rPr>
                <w:rFonts w:eastAsiaTheme="minorEastAsia"/>
                <w:sz w:val="28"/>
                <w:szCs w:val="28"/>
                <w:lang w:val="vi-VN"/>
              </w:rPr>
            </w:pPr>
            <w:r w:rsidRPr="00937B0B">
              <w:rPr>
                <w:b/>
                <w:bCs/>
                <w:sz w:val="28"/>
                <w:szCs w:val="28"/>
                <w:lang w:val="vi-VN"/>
              </w:rPr>
              <w:t>XÁC NHẬN CỦA ỦY BAN NHÂN DÂN CẤP XÃ</w:t>
            </w:r>
            <w:r w:rsidRPr="00937B0B">
              <w:rPr>
                <w:b/>
                <w:bCs/>
                <w:sz w:val="28"/>
                <w:szCs w:val="28"/>
                <w:vertAlign w:val="superscript"/>
                <w:lang w:val="vi-VN"/>
              </w:rPr>
              <w:t>1</w:t>
            </w:r>
            <w:r w:rsidRPr="00937B0B">
              <w:rPr>
                <w:sz w:val="28"/>
                <w:szCs w:val="28"/>
                <w:lang w:val="vi-VN"/>
              </w:rPr>
              <w:br/>
            </w:r>
            <w:r w:rsidRPr="00937B0B">
              <w:rPr>
                <w:iCs/>
                <w:sz w:val="28"/>
                <w:szCs w:val="28"/>
                <w:lang w:val="vi-VN"/>
              </w:rPr>
              <w:t>Nơi trẻ mẫu giáo có hộ khẩu thường trú</w:t>
            </w:r>
            <w:r w:rsidRPr="00937B0B">
              <w:rPr>
                <w:i/>
                <w:iCs/>
                <w:sz w:val="28"/>
                <w:szCs w:val="28"/>
                <w:lang w:val="vi-VN"/>
              </w:rPr>
              <w:br/>
            </w:r>
            <w:r w:rsidRPr="00937B0B">
              <w:rPr>
                <w:sz w:val="28"/>
                <w:szCs w:val="28"/>
                <w:lang w:val="vi-VN"/>
              </w:rPr>
              <w:t>(Ký tên, đóng dấu)</w:t>
            </w:r>
          </w:p>
        </w:tc>
        <w:tc>
          <w:tcPr>
            <w:tcW w:w="2017" w:type="pct"/>
            <w:hideMark/>
          </w:tcPr>
          <w:p w14:paraId="02A1D803" w14:textId="77777777" w:rsidR="007914D1" w:rsidRPr="00937B0B" w:rsidRDefault="007914D1" w:rsidP="00937B0B">
            <w:pPr>
              <w:pStyle w:val="NormalWeb"/>
              <w:spacing w:before="40" w:beforeAutospacing="0" w:after="40" w:afterAutospacing="0"/>
              <w:ind w:firstLine="720"/>
              <w:jc w:val="center"/>
              <w:rPr>
                <w:rFonts w:eastAsiaTheme="minorEastAsia"/>
                <w:sz w:val="28"/>
                <w:szCs w:val="28"/>
                <w:lang w:val="vi-VN"/>
              </w:rPr>
            </w:pPr>
            <w:r w:rsidRPr="00937B0B">
              <w:rPr>
                <w:iCs/>
                <w:sz w:val="28"/>
                <w:szCs w:val="28"/>
                <w:lang w:val="vi-VN"/>
              </w:rPr>
              <w:t>.....,ngày....tháng....năm....</w:t>
            </w:r>
            <w:r w:rsidRPr="00937B0B">
              <w:rPr>
                <w:sz w:val="28"/>
                <w:szCs w:val="28"/>
                <w:lang w:val="vi-VN"/>
              </w:rPr>
              <w:br/>
            </w:r>
            <w:r w:rsidRPr="00937B0B">
              <w:rPr>
                <w:b/>
                <w:bCs/>
                <w:sz w:val="28"/>
                <w:szCs w:val="28"/>
                <w:lang w:val="vi-VN"/>
              </w:rPr>
              <w:t>Người làm đơn</w:t>
            </w:r>
            <w:r w:rsidRPr="00937B0B">
              <w:rPr>
                <w:sz w:val="28"/>
                <w:szCs w:val="28"/>
                <w:lang w:val="vi-VN"/>
              </w:rPr>
              <w:br/>
              <w:t>(Ký, ghi rõ họ tên)</w:t>
            </w:r>
          </w:p>
        </w:tc>
      </w:tr>
    </w:tbl>
    <w:p w14:paraId="1A6DD774" w14:textId="77777777" w:rsidR="007914D1" w:rsidRPr="00937B0B" w:rsidRDefault="007914D1" w:rsidP="00937B0B">
      <w:pPr>
        <w:pStyle w:val="NormalWeb"/>
        <w:spacing w:before="40" w:beforeAutospacing="0" w:after="40" w:afterAutospacing="0"/>
        <w:ind w:firstLine="720"/>
        <w:rPr>
          <w:rFonts w:eastAsiaTheme="minorEastAsia"/>
          <w:sz w:val="28"/>
          <w:szCs w:val="28"/>
          <w:lang w:val="vi-VN"/>
        </w:rPr>
      </w:pPr>
      <w:r w:rsidRPr="00937B0B">
        <w:rPr>
          <w:sz w:val="28"/>
          <w:szCs w:val="28"/>
          <w:lang w:val="vi-VN"/>
        </w:rPr>
        <w:t>__________________</w:t>
      </w:r>
    </w:p>
    <w:p w14:paraId="02EF39FD" w14:textId="77777777" w:rsidR="007914D1" w:rsidRPr="00937B0B" w:rsidRDefault="007914D1" w:rsidP="00937B0B">
      <w:pPr>
        <w:pStyle w:val="NormalWeb"/>
        <w:spacing w:before="40" w:beforeAutospacing="0" w:after="40" w:afterAutospacing="0"/>
        <w:ind w:firstLine="720"/>
        <w:jc w:val="both"/>
        <w:rPr>
          <w:sz w:val="28"/>
          <w:szCs w:val="28"/>
          <w:lang w:val="vi-VN"/>
        </w:rPr>
      </w:pPr>
      <w:r w:rsidRPr="00937B0B">
        <w:rPr>
          <w:sz w:val="28"/>
          <w:szCs w:val="28"/>
          <w:vertAlign w:val="superscript"/>
          <w:lang w:val="vi-VN"/>
        </w:rPr>
        <w:t>1</w:t>
      </w:r>
      <w:r w:rsidRPr="00937B0B">
        <w:rPr>
          <w:sz w:val="28"/>
          <w:szCs w:val="28"/>
          <w:lang w:val="vi-VN"/>
        </w:rPr>
        <w:t xml:space="preserve"> Trường hợp trẻ mẫu giáo có giấy khai sinh hoặc </w:t>
      </w:r>
      <w:r w:rsidRPr="00937B0B">
        <w:rPr>
          <w:i/>
          <w:sz w:val="28"/>
          <w:szCs w:val="28"/>
          <w:shd w:val="solid" w:color="FFFFFF" w:fill="auto"/>
        </w:rPr>
        <w:t>thẻ Căn cước công dân, Chứng minh nhân dân, Giấy xác nhận thông tin về cư trú, Giấy thông báo số định danh cá nhân và thông tin công dân trong Cơ sở dữ liệu quốc gia về dân cư</w:t>
      </w:r>
      <w:r w:rsidRPr="00937B0B">
        <w:rPr>
          <w:sz w:val="28"/>
          <w:szCs w:val="28"/>
          <w:shd w:val="solid" w:color="FFFFFF" w:fill="auto"/>
        </w:rPr>
        <w:t xml:space="preserve"> </w:t>
      </w:r>
      <w:r w:rsidRPr="00937B0B">
        <w:rPr>
          <w:sz w:val="28"/>
          <w:szCs w:val="28"/>
          <w:lang w:val="vi-VN"/>
        </w:rPr>
        <w:t xml:space="preserve">thì nộp giấy khai sinh hoặc </w:t>
      </w:r>
      <w:r w:rsidRPr="00937B0B">
        <w:rPr>
          <w:i/>
          <w:sz w:val="28"/>
          <w:szCs w:val="28"/>
          <w:shd w:val="solid" w:color="FFFFFF" w:fill="auto"/>
        </w:rPr>
        <w:t>thẻ Căn cước công dân, Chứng minh nhân dân, Giấy xác nhận thông tin về cư trú, Giấy thông báo số định danh cá nhân và thông tin công dân trong Cơ sở dữ liệu quốc gia về dân cư</w:t>
      </w:r>
      <w:r w:rsidRPr="00937B0B">
        <w:rPr>
          <w:sz w:val="28"/>
          <w:szCs w:val="28"/>
          <w:shd w:val="solid" w:color="FFFFFF" w:fill="auto"/>
        </w:rPr>
        <w:t xml:space="preserve"> </w:t>
      </w:r>
      <w:r w:rsidRPr="00937B0B">
        <w:rPr>
          <w:sz w:val="28"/>
          <w:szCs w:val="28"/>
          <w:lang w:val="vi-VN"/>
        </w:rPr>
        <w:t>(bản sao có mang bản chính để đối chiếu hoặc bản sao có chứng thực từ bản chính) kèm theo đơn, không cần xác nhận của Ủy ban nhân dân cấp xã.</w:t>
      </w:r>
    </w:p>
    <w:p w14:paraId="2E903EE8" w14:textId="77777777" w:rsidR="007914D1" w:rsidRPr="00937B0B" w:rsidRDefault="007914D1" w:rsidP="00937B0B">
      <w:pPr>
        <w:spacing w:before="40" w:after="40"/>
        <w:rPr>
          <w:b/>
          <w:bCs/>
          <w:sz w:val="28"/>
          <w:szCs w:val="28"/>
          <w:lang w:val="vi-VN"/>
        </w:rPr>
      </w:pPr>
      <w:r w:rsidRPr="00937B0B">
        <w:rPr>
          <w:b/>
          <w:bCs/>
          <w:sz w:val="28"/>
          <w:szCs w:val="28"/>
          <w:lang w:val="vi-VN"/>
        </w:rPr>
        <w:br w:type="page"/>
      </w:r>
    </w:p>
    <w:p w14:paraId="6ECA1343" w14:textId="77777777" w:rsidR="007914D1" w:rsidRPr="00937B0B" w:rsidRDefault="007914D1" w:rsidP="00937B0B">
      <w:pPr>
        <w:pStyle w:val="NormalWeb"/>
        <w:spacing w:before="40" w:beforeAutospacing="0" w:after="40" w:afterAutospacing="0"/>
        <w:jc w:val="right"/>
        <w:rPr>
          <w:sz w:val="28"/>
          <w:szCs w:val="28"/>
          <w:lang w:val="vi-VN"/>
        </w:rPr>
      </w:pPr>
      <w:r w:rsidRPr="00937B0B">
        <w:rPr>
          <w:b/>
          <w:bCs/>
          <w:sz w:val="28"/>
          <w:szCs w:val="28"/>
          <w:lang w:val="vi-VN"/>
        </w:rPr>
        <w:t>Mẫu số 02</w:t>
      </w:r>
    </w:p>
    <w:p w14:paraId="5951DF09" w14:textId="77777777" w:rsidR="007914D1" w:rsidRPr="00937B0B" w:rsidRDefault="007914D1" w:rsidP="00937B0B">
      <w:pPr>
        <w:pStyle w:val="NormalWeb"/>
        <w:spacing w:before="40" w:beforeAutospacing="0" w:after="40" w:afterAutospacing="0"/>
        <w:jc w:val="center"/>
        <w:rPr>
          <w:sz w:val="28"/>
          <w:szCs w:val="28"/>
          <w:lang w:val="vi-VN"/>
        </w:rPr>
      </w:pPr>
      <w:r w:rsidRPr="00937B0B">
        <w:rPr>
          <w:b/>
          <w:bCs/>
          <w:noProof/>
          <w:sz w:val="28"/>
          <w:szCs w:val="28"/>
        </w:rPr>
        <mc:AlternateContent>
          <mc:Choice Requires="wps">
            <w:drawing>
              <wp:anchor distT="0" distB="0" distL="114300" distR="114300" simplePos="0" relativeHeight="251716608" behindDoc="0" locked="0" layoutInCell="1" allowOverlap="1" wp14:anchorId="1E628BB3" wp14:editId="45961A09">
                <wp:simplePos x="0" y="0"/>
                <wp:positionH relativeFrom="column">
                  <wp:posOffset>1884446</wp:posOffset>
                </wp:positionH>
                <wp:positionV relativeFrom="paragraph">
                  <wp:posOffset>474846</wp:posOffset>
                </wp:positionV>
                <wp:extent cx="2165684" cy="0"/>
                <wp:effectExtent l="0" t="0" r="0" b="0"/>
                <wp:wrapNone/>
                <wp:docPr id="26" name="Straight Connector 26"/>
                <wp:cNvGraphicFramePr/>
                <a:graphic xmlns:a="http://schemas.openxmlformats.org/drawingml/2006/main">
                  <a:graphicData uri="http://schemas.microsoft.com/office/word/2010/wordprocessingShape">
                    <wps:wsp>
                      <wps:cNvCnPr/>
                      <wps:spPr>
                        <a:xfrm>
                          <a:off x="0" y="0"/>
                          <a:ext cx="216568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ED4386" id="Straight Connector 26" o:spid="_x0000_s1026" style="position:absolute;z-index:251716608;visibility:visible;mso-wrap-style:square;mso-wrap-distance-left:9pt;mso-wrap-distance-top:0;mso-wrap-distance-right:9pt;mso-wrap-distance-bottom:0;mso-position-horizontal:absolute;mso-position-horizontal-relative:text;mso-position-vertical:absolute;mso-position-vertical-relative:text" from="148.4pt,37.4pt" to="318.95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" strokecolor="black [3200]" strokeweight=".5pt">
                <v:stroke joinstyle="miter"/>
              </v:line>
            </w:pict>
          </mc:Fallback>
        </mc:AlternateContent>
      </w:r>
      <w:r w:rsidRPr="00937B0B">
        <w:rPr>
          <w:b/>
          <w:bCs/>
          <w:sz w:val="28"/>
          <w:szCs w:val="28"/>
          <w:lang w:val="vi-VN"/>
        </w:rPr>
        <w:t>CỘNG HÒA XÃ HỘI CHỦ NGHĨA VIỆT NAM</w:t>
      </w:r>
      <w:r w:rsidRPr="00937B0B">
        <w:rPr>
          <w:b/>
          <w:bCs/>
          <w:sz w:val="28"/>
          <w:szCs w:val="28"/>
          <w:lang w:val="vi-VN"/>
        </w:rPr>
        <w:br/>
        <w:t>Độc lập - Tự do - Hạnh phúc</w:t>
      </w:r>
      <w:r w:rsidRPr="00937B0B">
        <w:rPr>
          <w:b/>
          <w:bCs/>
          <w:sz w:val="28"/>
          <w:szCs w:val="28"/>
          <w:lang w:val="vi-VN"/>
        </w:rPr>
        <w:br/>
      </w:r>
    </w:p>
    <w:p w14:paraId="34E6331D" w14:textId="77777777" w:rsidR="007914D1" w:rsidRPr="00937B0B" w:rsidRDefault="007914D1" w:rsidP="00937B0B">
      <w:pPr>
        <w:pStyle w:val="NormalWeb"/>
        <w:spacing w:before="40" w:beforeAutospacing="0" w:after="40" w:afterAutospacing="0"/>
        <w:jc w:val="center"/>
        <w:rPr>
          <w:sz w:val="28"/>
          <w:szCs w:val="28"/>
          <w:lang w:val="vi-VN"/>
        </w:rPr>
      </w:pPr>
      <w:r w:rsidRPr="00937B0B">
        <w:rPr>
          <w:b/>
          <w:bCs/>
          <w:sz w:val="28"/>
          <w:szCs w:val="28"/>
          <w:lang w:val="vi-VN"/>
        </w:rPr>
        <w:t xml:space="preserve">ĐƠN ĐỀ NGHỊ HỖ TRỢ HỌC TẬP </w:t>
      </w:r>
    </w:p>
    <w:p w14:paraId="7E43A703" w14:textId="77777777" w:rsidR="007914D1" w:rsidRPr="00937B0B" w:rsidRDefault="007914D1" w:rsidP="00937B0B">
      <w:pPr>
        <w:pStyle w:val="NormalWeb"/>
        <w:spacing w:before="40" w:beforeAutospacing="0" w:after="40" w:afterAutospacing="0"/>
        <w:jc w:val="center"/>
        <w:rPr>
          <w:sz w:val="28"/>
          <w:szCs w:val="28"/>
          <w:lang w:val="vi-VN"/>
        </w:rPr>
      </w:pPr>
      <w:r w:rsidRPr="00937B0B">
        <w:rPr>
          <w:iCs/>
          <w:sz w:val="28"/>
          <w:szCs w:val="28"/>
          <w:lang w:val="vi-VN"/>
        </w:rPr>
        <w:t>(Dùng cho học sinh, sinh viên học tại các cơ sở giáo dục công lập)</w:t>
      </w:r>
    </w:p>
    <w:p w14:paraId="046B293C" w14:textId="77777777" w:rsidR="007914D1" w:rsidRPr="00937B0B" w:rsidRDefault="007914D1" w:rsidP="00937B0B">
      <w:pPr>
        <w:pStyle w:val="NormalWeb"/>
        <w:spacing w:before="40" w:beforeAutospacing="0" w:after="40" w:afterAutospacing="0"/>
        <w:jc w:val="center"/>
        <w:rPr>
          <w:sz w:val="28"/>
          <w:szCs w:val="28"/>
          <w:lang w:val="vi-VN"/>
        </w:rPr>
      </w:pPr>
      <w:r w:rsidRPr="00937B0B">
        <w:rPr>
          <w:sz w:val="28"/>
          <w:szCs w:val="28"/>
          <w:lang w:val="vi-VN"/>
        </w:rPr>
        <w:t>Kính gửi: (Cơ sở giáo dục và đào tạo)</w:t>
      </w:r>
    </w:p>
    <w:p w14:paraId="1E19A21D"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Họ và tên học sinh, sinh viên:.................................................................................</w:t>
      </w:r>
    </w:p>
    <w:p w14:paraId="586CF8AB"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Hộ khẩu thường trú tại:...........................................................................................</w:t>
      </w:r>
    </w:p>
    <w:p w14:paraId="678C928F"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Sinh ngày:................................................................................................................</w:t>
      </w:r>
    </w:p>
    <w:p w14:paraId="16DF5B02"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Dân tộc:...................................................................................................................</w:t>
      </w:r>
    </w:p>
    <w:p w14:paraId="11B31427"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Hiện đang học tại lớp:.............................................................................................</w:t>
      </w:r>
    </w:p>
    <w:p w14:paraId="1E18C708"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Trường:....................................................................................................................</w:t>
      </w:r>
    </w:p>
    <w:p w14:paraId="37982D7D"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Tôi làm đơn này đề nghị các cấp quản lý xem xét, giải quyết cấp tiền hỗ trợ học tập theo quy định và chế độ hiện hành./.</w:t>
      </w:r>
    </w:p>
    <w:p w14:paraId="6415D4FF"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 </w:t>
      </w:r>
    </w:p>
    <w:tbl>
      <w:tblPr>
        <w:tblW w:w="0" w:type="auto"/>
        <w:tblCellMar>
          <w:left w:w="0" w:type="dxa"/>
          <w:right w:w="0" w:type="dxa"/>
        </w:tblCellMar>
        <w:tblLook w:val="04A0" w:firstRow="1" w:lastRow="0" w:firstColumn="1" w:lastColumn="0" w:noHBand="0" w:noVBand="1"/>
      </w:tblPr>
      <w:tblGrid>
        <w:gridCol w:w="5208"/>
        <w:gridCol w:w="3648"/>
      </w:tblGrid>
      <w:tr w:rsidR="007914D1" w:rsidRPr="00937B0B" w14:paraId="74074E84" w14:textId="77777777" w:rsidTr="00980325">
        <w:tc>
          <w:tcPr>
            <w:tcW w:w="5208" w:type="dxa"/>
            <w:tcMar>
              <w:top w:w="0" w:type="dxa"/>
              <w:left w:w="108" w:type="dxa"/>
              <w:bottom w:w="0" w:type="dxa"/>
              <w:right w:w="108" w:type="dxa"/>
            </w:tcMar>
            <w:hideMark/>
          </w:tcPr>
          <w:p w14:paraId="34992A81" w14:textId="77777777" w:rsidR="007914D1" w:rsidRPr="00937B0B" w:rsidRDefault="007914D1" w:rsidP="00937B0B">
            <w:pPr>
              <w:pStyle w:val="NormalWeb"/>
              <w:spacing w:before="40" w:beforeAutospacing="0" w:after="40" w:afterAutospacing="0"/>
              <w:jc w:val="center"/>
              <w:rPr>
                <w:rFonts w:eastAsiaTheme="minorEastAsia"/>
                <w:sz w:val="28"/>
                <w:szCs w:val="28"/>
                <w:lang w:val="vi-VN"/>
              </w:rPr>
            </w:pPr>
            <w:r w:rsidRPr="00937B0B">
              <w:rPr>
                <w:b/>
                <w:bCs/>
                <w:sz w:val="28"/>
                <w:szCs w:val="28"/>
                <w:lang w:val="vi-VN"/>
              </w:rPr>
              <w:t>XÁC NHẬN CỦA ỦY BAN NHÂN DÂN CẤP XÃ</w:t>
            </w:r>
            <w:r w:rsidRPr="00937B0B">
              <w:rPr>
                <w:b/>
                <w:bCs/>
                <w:sz w:val="28"/>
                <w:szCs w:val="28"/>
                <w:vertAlign w:val="superscript"/>
                <w:lang w:val="vi-VN"/>
              </w:rPr>
              <w:t>1</w:t>
            </w:r>
            <w:r w:rsidRPr="00937B0B">
              <w:rPr>
                <w:sz w:val="28"/>
                <w:szCs w:val="28"/>
                <w:lang w:val="vi-VN"/>
              </w:rPr>
              <w:br/>
            </w:r>
            <w:r w:rsidRPr="00937B0B">
              <w:rPr>
                <w:iCs/>
                <w:sz w:val="28"/>
                <w:szCs w:val="28"/>
                <w:lang w:val="vi-VN"/>
              </w:rPr>
              <w:t>Nơi học sinh, sinh viên có hộ khẩu thường trú</w:t>
            </w:r>
            <w:r w:rsidRPr="00937B0B">
              <w:rPr>
                <w:sz w:val="28"/>
                <w:szCs w:val="28"/>
                <w:lang w:val="vi-VN"/>
              </w:rPr>
              <w:br/>
              <w:t>(Ký tên, đóng dấu)</w:t>
            </w:r>
          </w:p>
        </w:tc>
        <w:tc>
          <w:tcPr>
            <w:tcW w:w="3648" w:type="dxa"/>
            <w:tcMar>
              <w:top w:w="0" w:type="dxa"/>
              <w:left w:w="108" w:type="dxa"/>
              <w:bottom w:w="0" w:type="dxa"/>
              <w:right w:w="108" w:type="dxa"/>
            </w:tcMar>
            <w:hideMark/>
          </w:tcPr>
          <w:p w14:paraId="730077F8" w14:textId="77777777" w:rsidR="007914D1" w:rsidRPr="00937B0B" w:rsidRDefault="007914D1" w:rsidP="00937B0B">
            <w:pPr>
              <w:pStyle w:val="NormalWeb"/>
              <w:spacing w:before="40" w:beforeAutospacing="0" w:after="40" w:afterAutospacing="0"/>
              <w:jc w:val="center"/>
              <w:rPr>
                <w:rFonts w:eastAsiaTheme="minorEastAsia"/>
                <w:sz w:val="28"/>
                <w:szCs w:val="28"/>
                <w:lang w:val="vi-VN"/>
              </w:rPr>
            </w:pPr>
            <w:r w:rsidRPr="00937B0B">
              <w:rPr>
                <w:iCs/>
                <w:sz w:val="28"/>
                <w:szCs w:val="28"/>
                <w:lang w:val="vi-VN"/>
              </w:rPr>
              <w:t>.....,ngày....tháng....năm....</w:t>
            </w:r>
            <w:r w:rsidRPr="00937B0B">
              <w:rPr>
                <w:sz w:val="28"/>
                <w:szCs w:val="28"/>
                <w:lang w:val="vi-VN"/>
              </w:rPr>
              <w:br/>
            </w:r>
            <w:r w:rsidRPr="00937B0B">
              <w:rPr>
                <w:b/>
                <w:bCs/>
                <w:sz w:val="28"/>
                <w:szCs w:val="28"/>
                <w:lang w:val="vi-VN"/>
              </w:rPr>
              <w:t>Người làm đơn</w:t>
            </w:r>
            <w:r w:rsidRPr="00937B0B">
              <w:rPr>
                <w:sz w:val="28"/>
                <w:szCs w:val="28"/>
                <w:lang w:val="vi-VN"/>
              </w:rPr>
              <w:br/>
              <w:t>(Ký, ghi rõ họ tên)</w:t>
            </w:r>
          </w:p>
        </w:tc>
      </w:tr>
    </w:tbl>
    <w:p w14:paraId="575C0DAC" w14:textId="77777777" w:rsidR="007914D1" w:rsidRPr="00937B0B" w:rsidRDefault="007914D1" w:rsidP="00937B0B">
      <w:pPr>
        <w:pStyle w:val="NormalWeb"/>
        <w:spacing w:before="40" w:beforeAutospacing="0" w:after="40" w:afterAutospacing="0"/>
        <w:rPr>
          <w:rFonts w:eastAsiaTheme="minorEastAsia"/>
          <w:sz w:val="28"/>
          <w:szCs w:val="28"/>
          <w:lang w:val="vi-VN"/>
        </w:rPr>
      </w:pPr>
      <w:r w:rsidRPr="00937B0B">
        <w:rPr>
          <w:sz w:val="28"/>
          <w:szCs w:val="28"/>
          <w:lang w:val="vi-VN"/>
        </w:rPr>
        <w:t>___________________</w:t>
      </w:r>
    </w:p>
    <w:p w14:paraId="018552BC" w14:textId="77777777" w:rsidR="007914D1" w:rsidRPr="00937B0B" w:rsidRDefault="007914D1" w:rsidP="00937B0B">
      <w:pPr>
        <w:pStyle w:val="NormalWeb"/>
        <w:spacing w:before="40" w:beforeAutospacing="0" w:after="40" w:afterAutospacing="0"/>
        <w:jc w:val="both"/>
        <w:rPr>
          <w:sz w:val="28"/>
          <w:szCs w:val="28"/>
          <w:lang w:val="vi-VN"/>
        </w:rPr>
      </w:pPr>
      <w:r w:rsidRPr="00937B0B">
        <w:rPr>
          <w:sz w:val="28"/>
          <w:szCs w:val="28"/>
          <w:vertAlign w:val="superscript"/>
          <w:lang w:val="vi-VN"/>
        </w:rPr>
        <w:t>1</w:t>
      </w:r>
      <w:r w:rsidRPr="00937B0B">
        <w:rPr>
          <w:sz w:val="28"/>
          <w:szCs w:val="28"/>
          <w:lang w:val="vi-VN"/>
        </w:rPr>
        <w:t xml:space="preserve"> Trường hợp học sinh, sinh viên có giấy khai sinh hoặc </w:t>
      </w:r>
      <w:r w:rsidRPr="00937B0B">
        <w:rPr>
          <w:i/>
          <w:sz w:val="28"/>
          <w:szCs w:val="28"/>
          <w:shd w:val="solid" w:color="FFFFFF" w:fill="auto"/>
        </w:rPr>
        <w:t>thẻ Căn cước công dân, Chứng minh nhân dân, Giấy xác nhận thông tin về cư trú, Giấy thông báo số định danh cá nhân và thông tin công dân trong Cơ sở dữ liệu quốc gia về dân cư</w:t>
      </w:r>
      <w:r w:rsidRPr="00937B0B">
        <w:rPr>
          <w:sz w:val="28"/>
          <w:szCs w:val="28"/>
          <w:shd w:val="solid" w:color="FFFFFF" w:fill="auto"/>
        </w:rPr>
        <w:t xml:space="preserve"> </w:t>
      </w:r>
      <w:r w:rsidRPr="00937B0B">
        <w:rPr>
          <w:sz w:val="28"/>
          <w:szCs w:val="28"/>
          <w:lang w:val="vi-VN"/>
        </w:rPr>
        <w:t xml:space="preserve">thì nộp giấy khai sinh hoặc </w:t>
      </w:r>
      <w:r w:rsidRPr="00937B0B">
        <w:rPr>
          <w:i/>
          <w:sz w:val="28"/>
          <w:szCs w:val="28"/>
          <w:shd w:val="solid" w:color="FFFFFF" w:fill="auto"/>
        </w:rPr>
        <w:t>thẻ Căn cước công dân, Chứng minh nhân dân, Giấy xác nhận thông tin về cư trú, Giấy thông báo số định danh cá nhân và thông tin công dân trong Cơ sở dữ liệu quốc gia về dân cư</w:t>
      </w:r>
      <w:r w:rsidRPr="00937B0B">
        <w:rPr>
          <w:sz w:val="28"/>
          <w:szCs w:val="28"/>
          <w:shd w:val="solid" w:color="FFFFFF" w:fill="auto"/>
        </w:rPr>
        <w:t xml:space="preserve"> </w:t>
      </w:r>
      <w:r w:rsidRPr="00937B0B">
        <w:rPr>
          <w:sz w:val="28"/>
          <w:szCs w:val="28"/>
          <w:lang w:val="vi-VN"/>
        </w:rPr>
        <w:t>(bản sao có mang bản chính để đối chiếu hoặc bản sao có chứng thực từ bản chính) kèm theo đơn, không cần xác nhận của Ủy ban nhân dân cấp xã.</w:t>
      </w:r>
    </w:p>
    <w:p w14:paraId="72C3A234"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 </w:t>
      </w:r>
    </w:p>
    <w:bookmarkEnd w:id="287"/>
    <w:p w14:paraId="56328FAA" w14:textId="77777777" w:rsidR="007914D1" w:rsidRPr="00937B0B" w:rsidRDefault="007914D1" w:rsidP="00937B0B">
      <w:pPr>
        <w:spacing w:before="40" w:after="40"/>
        <w:rPr>
          <w:b/>
          <w:bCs/>
          <w:sz w:val="28"/>
          <w:szCs w:val="28"/>
          <w:lang w:val="vi-VN"/>
        </w:rPr>
      </w:pPr>
      <w:r w:rsidRPr="00937B0B">
        <w:rPr>
          <w:b/>
          <w:bCs/>
          <w:sz w:val="28"/>
          <w:szCs w:val="28"/>
          <w:lang w:val="vi-VN"/>
        </w:rPr>
        <w:br w:type="page"/>
      </w:r>
    </w:p>
    <w:p w14:paraId="6CBE4BFD" w14:textId="77777777" w:rsidR="007914D1" w:rsidRPr="00937B0B" w:rsidRDefault="007914D1" w:rsidP="00937B0B">
      <w:pPr>
        <w:pStyle w:val="NormalWeb"/>
        <w:spacing w:before="40" w:beforeAutospacing="0" w:after="40" w:afterAutospacing="0"/>
        <w:jc w:val="right"/>
        <w:rPr>
          <w:sz w:val="28"/>
          <w:szCs w:val="28"/>
          <w:lang w:val="vi-VN"/>
        </w:rPr>
      </w:pPr>
      <w:r w:rsidRPr="00937B0B">
        <w:rPr>
          <w:b/>
          <w:bCs/>
          <w:sz w:val="28"/>
          <w:szCs w:val="28"/>
          <w:lang w:val="vi-VN"/>
        </w:rPr>
        <w:t>Mẫu số 03</w:t>
      </w:r>
    </w:p>
    <w:p w14:paraId="5B7623F1" w14:textId="77777777" w:rsidR="007914D1" w:rsidRPr="00937B0B" w:rsidRDefault="007914D1" w:rsidP="00937B0B">
      <w:pPr>
        <w:pStyle w:val="NormalWeb"/>
        <w:spacing w:before="40" w:beforeAutospacing="0" w:after="40" w:afterAutospacing="0"/>
        <w:jc w:val="center"/>
        <w:rPr>
          <w:sz w:val="28"/>
          <w:szCs w:val="28"/>
          <w:lang w:val="vi-VN"/>
        </w:rPr>
      </w:pPr>
      <w:r w:rsidRPr="00937B0B">
        <w:rPr>
          <w:b/>
          <w:bCs/>
          <w:noProof/>
          <w:sz w:val="28"/>
          <w:szCs w:val="28"/>
        </w:rPr>
        <mc:AlternateContent>
          <mc:Choice Requires="wps">
            <w:drawing>
              <wp:anchor distT="0" distB="0" distL="114300" distR="114300" simplePos="0" relativeHeight="251717632" behindDoc="0" locked="0" layoutInCell="1" allowOverlap="1" wp14:anchorId="2A71941A" wp14:editId="624B7233">
                <wp:simplePos x="0" y="0"/>
                <wp:positionH relativeFrom="column">
                  <wp:posOffset>1903696</wp:posOffset>
                </wp:positionH>
                <wp:positionV relativeFrom="paragraph">
                  <wp:posOffset>474846</wp:posOffset>
                </wp:positionV>
                <wp:extent cx="2117557" cy="0"/>
                <wp:effectExtent l="0" t="0" r="0" b="0"/>
                <wp:wrapNone/>
                <wp:docPr id="27" name="Straight Connector 27"/>
                <wp:cNvGraphicFramePr/>
                <a:graphic xmlns:a="http://schemas.openxmlformats.org/drawingml/2006/main">
                  <a:graphicData uri="http://schemas.microsoft.com/office/word/2010/wordprocessingShape">
                    <wps:wsp>
                      <wps:cNvCnPr/>
                      <wps:spPr>
                        <a:xfrm>
                          <a:off x="0" y="0"/>
                          <a:ext cx="211755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D6648E4" id="Straight Connector 27" o:spid="_x0000_s1026" style="position:absolute;z-index:251717632;visibility:visible;mso-wrap-style:square;mso-wrap-distance-left:9pt;mso-wrap-distance-top:0;mso-wrap-distance-right:9pt;mso-wrap-distance-bottom:0;mso-position-horizontal:absolute;mso-position-horizontal-relative:text;mso-position-vertical:absolute;mso-position-vertical-relative:text" from="149.9pt,37.4pt" to="316.65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" strokecolor="black [3200]" strokeweight=".5pt">
                <v:stroke joinstyle="miter"/>
              </v:line>
            </w:pict>
          </mc:Fallback>
        </mc:AlternateContent>
      </w:r>
      <w:r w:rsidRPr="00937B0B">
        <w:rPr>
          <w:b/>
          <w:bCs/>
          <w:sz w:val="28"/>
          <w:szCs w:val="28"/>
          <w:lang w:val="vi-VN"/>
        </w:rPr>
        <w:t>CỘNG HÒA XÃ HỘI CHỦ NGHĨA VIỆT NAM</w:t>
      </w:r>
      <w:r w:rsidRPr="00937B0B">
        <w:rPr>
          <w:b/>
          <w:bCs/>
          <w:sz w:val="28"/>
          <w:szCs w:val="28"/>
          <w:lang w:val="vi-VN"/>
        </w:rPr>
        <w:br/>
        <w:t>Độc lập - Tự do - Hạnh phúc</w:t>
      </w:r>
      <w:r w:rsidRPr="00937B0B">
        <w:rPr>
          <w:b/>
          <w:bCs/>
          <w:sz w:val="28"/>
          <w:szCs w:val="28"/>
          <w:lang w:val="vi-VN"/>
        </w:rPr>
        <w:br/>
      </w:r>
    </w:p>
    <w:p w14:paraId="5E4DB847" w14:textId="77777777" w:rsidR="007914D1" w:rsidRPr="00937B0B" w:rsidRDefault="007914D1" w:rsidP="00937B0B">
      <w:pPr>
        <w:pStyle w:val="NormalWeb"/>
        <w:spacing w:before="40" w:beforeAutospacing="0" w:after="40" w:afterAutospacing="0"/>
        <w:jc w:val="center"/>
        <w:rPr>
          <w:sz w:val="28"/>
          <w:szCs w:val="28"/>
          <w:lang w:val="vi-VN"/>
        </w:rPr>
      </w:pPr>
      <w:r w:rsidRPr="00937B0B">
        <w:rPr>
          <w:b/>
          <w:bCs/>
          <w:sz w:val="28"/>
          <w:szCs w:val="28"/>
          <w:lang w:val="vi-VN"/>
        </w:rPr>
        <w:t xml:space="preserve">ĐƠN ĐỀ NGHỊ HỖ TRỢ HỌC TẬP </w:t>
      </w:r>
    </w:p>
    <w:p w14:paraId="66A372ED" w14:textId="77777777" w:rsidR="007914D1" w:rsidRPr="00937B0B" w:rsidRDefault="007914D1" w:rsidP="00937B0B">
      <w:pPr>
        <w:pStyle w:val="NormalWeb"/>
        <w:spacing w:before="40" w:beforeAutospacing="0" w:after="40" w:afterAutospacing="0"/>
        <w:jc w:val="center"/>
        <w:rPr>
          <w:sz w:val="28"/>
          <w:szCs w:val="28"/>
          <w:lang w:val="vi-VN"/>
        </w:rPr>
      </w:pPr>
      <w:bookmarkStart w:id="290" w:name="chuong_pl_3_name_name"/>
      <w:r w:rsidRPr="00937B0B">
        <w:rPr>
          <w:iCs/>
          <w:sz w:val="28"/>
          <w:szCs w:val="28"/>
          <w:lang w:val="vi-VN"/>
        </w:rPr>
        <w:t>(Dùng cho cha mẹ trẻ mẫu giáo hoặc người chăm sóc trẻ mẫu giáo học tại các cơ sở giáo dục ngoài công lập)</w:t>
      </w:r>
      <w:bookmarkEnd w:id="290"/>
    </w:p>
    <w:p w14:paraId="277CE6F5" w14:textId="77777777" w:rsidR="007914D1" w:rsidRPr="00937B0B" w:rsidRDefault="007914D1" w:rsidP="00937B0B">
      <w:pPr>
        <w:pStyle w:val="NormalWeb"/>
        <w:spacing w:before="40" w:beforeAutospacing="0" w:after="40" w:afterAutospacing="0"/>
        <w:jc w:val="center"/>
        <w:rPr>
          <w:sz w:val="28"/>
          <w:szCs w:val="28"/>
          <w:lang w:val="vi-VN"/>
        </w:rPr>
      </w:pPr>
      <w:r w:rsidRPr="00937B0B">
        <w:rPr>
          <w:sz w:val="28"/>
          <w:szCs w:val="28"/>
          <w:lang w:val="vi-VN"/>
        </w:rPr>
        <w:t>Kính gửi: Phòng Giáo dục và Đào tạo</w:t>
      </w:r>
    </w:p>
    <w:p w14:paraId="7DB51E51"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Họ và tên cha mẹ (hoặc người chăm sóc):..............................................................</w:t>
      </w:r>
    </w:p>
    <w:p w14:paraId="2858F70C"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Hộ khẩu thường trú tại:...........................................................................................</w:t>
      </w:r>
    </w:p>
    <w:p w14:paraId="780A574E"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Là cha/mẹ (hoặc người chăm sóc) của em:.............................................................</w:t>
      </w:r>
    </w:p>
    <w:p w14:paraId="3FC44445"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Sinh ngày:................................................................................................................</w:t>
      </w:r>
    </w:p>
    <w:p w14:paraId="677BEB7F"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Dân tộc:...................................................................................................................</w:t>
      </w:r>
    </w:p>
    <w:p w14:paraId="18065E93"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Hiện đang học tại lớp:.............................................................................................</w:t>
      </w:r>
    </w:p>
    <w:p w14:paraId="4766F569"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Trường:....................................................................................................................</w:t>
      </w:r>
    </w:p>
    <w:p w14:paraId="53E185F9"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Tôi làm đơn này đề nghị các cấp quản lý xem xét, giải quyết cấp tiền hỗ trợ học tập theo quy định và chế độ hiện hành./.</w:t>
      </w:r>
    </w:p>
    <w:tbl>
      <w:tblPr>
        <w:tblW w:w="0" w:type="auto"/>
        <w:tblCellMar>
          <w:left w:w="0" w:type="dxa"/>
          <w:right w:w="0" w:type="dxa"/>
        </w:tblCellMar>
        <w:tblLook w:val="04A0" w:firstRow="1" w:lastRow="0" w:firstColumn="1" w:lastColumn="0" w:noHBand="0" w:noVBand="1"/>
      </w:tblPr>
      <w:tblGrid>
        <w:gridCol w:w="4428"/>
        <w:gridCol w:w="4428"/>
      </w:tblGrid>
      <w:tr w:rsidR="007914D1" w:rsidRPr="00937B0B" w14:paraId="0C92F07F" w14:textId="77777777" w:rsidTr="00980325">
        <w:tc>
          <w:tcPr>
            <w:tcW w:w="4428" w:type="dxa"/>
            <w:tcMar>
              <w:top w:w="0" w:type="dxa"/>
              <w:left w:w="108" w:type="dxa"/>
              <w:bottom w:w="0" w:type="dxa"/>
              <w:right w:w="108" w:type="dxa"/>
            </w:tcMar>
            <w:hideMark/>
          </w:tcPr>
          <w:p w14:paraId="0DDD9094" w14:textId="77777777" w:rsidR="007914D1" w:rsidRPr="00937B0B" w:rsidRDefault="007914D1" w:rsidP="00937B0B">
            <w:pPr>
              <w:pStyle w:val="NormalWeb"/>
              <w:spacing w:before="40" w:beforeAutospacing="0" w:after="40" w:afterAutospacing="0"/>
              <w:rPr>
                <w:rFonts w:eastAsiaTheme="minorEastAsia"/>
                <w:sz w:val="28"/>
                <w:szCs w:val="28"/>
                <w:lang w:val="vi-VN"/>
              </w:rPr>
            </w:pPr>
            <w:r w:rsidRPr="00937B0B">
              <w:rPr>
                <w:sz w:val="28"/>
                <w:szCs w:val="28"/>
                <w:lang w:val="vi-VN"/>
              </w:rPr>
              <w:t>  </w:t>
            </w:r>
          </w:p>
        </w:tc>
        <w:tc>
          <w:tcPr>
            <w:tcW w:w="4428" w:type="dxa"/>
            <w:tcMar>
              <w:top w:w="0" w:type="dxa"/>
              <w:left w:w="108" w:type="dxa"/>
              <w:bottom w:w="0" w:type="dxa"/>
              <w:right w:w="108" w:type="dxa"/>
            </w:tcMar>
            <w:hideMark/>
          </w:tcPr>
          <w:p w14:paraId="08003F8E" w14:textId="77777777" w:rsidR="007914D1" w:rsidRPr="00937B0B" w:rsidRDefault="007914D1" w:rsidP="00937B0B">
            <w:pPr>
              <w:pStyle w:val="NormalWeb"/>
              <w:spacing w:before="40" w:beforeAutospacing="0" w:after="40" w:afterAutospacing="0"/>
              <w:jc w:val="center"/>
              <w:rPr>
                <w:rFonts w:eastAsiaTheme="minorEastAsia"/>
                <w:sz w:val="28"/>
                <w:szCs w:val="28"/>
                <w:lang w:val="vi-VN"/>
              </w:rPr>
            </w:pPr>
            <w:r w:rsidRPr="00937B0B">
              <w:rPr>
                <w:iCs/>
                <w:sz w:val="28"/>
                <w:szCs w:val="28"/>
                <w:lang w:val="vi-VN"/>
              </w:rPr>
              <w:t>.....,ngày....tháng....năm....</w:t>
            </w:r>
            <w:r w:rsidRPr="00937B0B">
              <w:rPr>
                <w:sz w:val="28"/>
                <w:szCs w:val="28"/>
                <w:lang w:val="vi-VN"/>
              </w:rPr>
              <w:br/>
            </w:r>
            <w:r w:rsidRPr="00937B0B">
              <w:rPr>
                <w:b/>
                <w:bCs/>
                <w:sz w:val="28"/>
                <w:szCs w:val="28"/>
                <w:lang w:val="vi-VN"/>
              </w:rPr>
              <w:t>Người làm đơn</w:t>
            </w:r>
            <w:r w:rsidRPr="00937B0B">
              <w:rPr>
                <w:sz w:val="28"/>
                <w:szCs w:val="28"/>
                <w:lang w:val="vi-VN"/>
              </w:rPr>
              <w:br/>
              <w:t>(Ký, ghi rõ họ tên)</w:t>
            </w:r>
          </w:p>
        </w:tc>
      </w:tr>
    </w:tbl>
    <w:p w14:paraId="7C20FDAB" w14:textId="77777777" w:rsidR="007914D1" w:rsidRPr="00937B0B" w:rsidRDefault="007914D1" w:rsidP="00937B0B">
      <w:pPr>
        <w:pStyle w:val="NormalWeb"/>
        <w:spacing w:before="40" w:beforeAutospacing="0" w:after="40" w:afterAutospacing="0"/>
        <w:rPr>
          <w:rFonts w:eastAsiaTheme="minorEastAsia"/>
          <w:sz w:val="28"/>
          <w:szCs w:val="28"/>
          <w:lang w:val="vi-VN"/>
        </w:rPr>
      </w:pPr>
      <w:r w:rsidRPr="00937B0B">
        <w:rPr>
          <w:sz w:val="28"/>
          <w:szCs w:val="28"/>
          <w:lang w:val="vi-VN"/>
        </w:rPr>
        <w:t> </w:t>
      </w:r>
    </w:p>
    <w:p w14:paraId="18B0788B" w14:textId="77777777" w:rsidR="007914D1" w:rsidRPr="00937B0B" w:rsidRDefault="007914D1" w:rsidP="00937B0B">
      <w:pPr>
        <w:pStyle w:val="NormalWeb"/>
        <w:spacing w:before="40" w:beforeAutospacing="0" w:after="40" w:afterAutospacing="0"/>
        <w:jc w:val="center"/>
        <w:rPr>
          <w:sz w:val="28"/>
          <w:szCs w:val="28"/>
          <w:lang w:val="vi-VN"/>
        </w:rPr>
      </w:pPr>
      <w:r w:rsidRPr="00937B0B">
        <w:rPr>
          <w:b/>
          <w:bCs/>
          <w:sz w:val="28"/>
          <w:szCs w:val="28"/>
          <w:lang w:val="vi-VN"/>
        </w:rPr>
        <w:t>XÁC NHẬN CỦA CƠ SỞ GIÁO DỤC</w:t>
      </w:r>
    </w:p>
    <w:p w14:paraId="450D23DE"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Cơ sở giáo dục:........................................................................................................</w:t>
      </w:r>
    </w:p>
    <w:p w14:paraId="2425DE68"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Xác nhận em:...........................................................................................................</w:t>
      </w:r>
    </w:p>
    <w:p w14:paraId="5BD1FEB1"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Hiện là trẻ mẫu giáo đang học tại:...........................................................................</w:t>
      </w:r>
    </w:p>
    <w:p w14:paraId="2224AE02"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Các chi tiết nêu trong đơn là phù hợp với hồ sơ mà cơ sở giáo dục đang quản lý.</w:t>
      </w:r>
    </w:p>
    <w:p w14:paraId="7434572B"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Đang hưởng chính sách cùng tính chất tại trường (nếu có), số tiền:......đồng/tháng và được hưởng......tháng/năm.</w:t>
      </w:r>
    </w:p>
    <w:p w14:paraId="170101A9" w14:textId="77777777" w:rsidR="007914D1" w:rsidRPr="00937B0B" w:rsidRDefault="007914D1" w:rsidP="00937B0B">
      <w:pPr>
        <w:pStyle w:val="NormalWeb"/>
        <w:spacing w:before="40" w:beforeAutospacing="0" w:after="40" w:afterAutospacing="0"/>
        <w:rPr>
          <w:sz w:val="28"/>
          <w:szCs w:val="28"/>
          <w:lang w:val="vi-VN"/>
        </w:rPr>
      </w:pPr>
      <w:r w:rsidRPr="00937B0B">
        <w:rPr>
          <w:sz w:val="28"/>
          <w:szCs w:val="28"/>
          <w:lang w:val="vi-VN"/>
        </w:rPr>
        <w:t>Đề nghị các cấp quản lý xem xét, giải quyết tiền hỗ trợ học tập theo quy định và chế độ hiện hành./.</w:t>
      </w:r>
    </w:p>
    <w:tbl>
      <w:tblPr>
        <w:tblW w:w="5000" w:type="pct"/>
        <w:tblCellMar>
          <w:left w:w="0" w:type="dxa"/>
          <w:right w:w="0" w:type="dxa"/>
        </w:tblCellMar>
        <w:tblLook w:val="04A0" w:firstRow="1" w:lastRow="0" w:firstColumn="1" w:lastColumn="0" w:noHBand="0" w:noVBand="1"/>
      </w:tblPr>
      <w:tblGrid>
        <w:gridCol w:w="4537"/>
        <w:gridCol w:w="4537"/>
      </w:tblGrid>
      <w:tr w:rsidR="007914D1" w:rsidRPr="00937B0B" w14:paraId="0242794B" w14:textId="77777777" w:rsidTr="00980325">
        <w:tc>
          <w:tcPr>
            <w:tcW w:w="2500" w:type="pct"/>
            <w:tcMar>
              <w:top w:w="0" w:type="dxa"/>
              <w:left w:w="108" w:type="dxa"/>
              <w:bottom w:w="0" w:type="dxa"/>
              <w:right w:w="108" w:type="dxa"/>
            </w:tcMar>
            <w:hideMark/>
          </w:tcPr>
          <w:p w14:paraId="1CA97FBF" w14:textId="77777777" w:rsidR="007914D1" w:rsidRPr="00937B0B" w:rsidRDefault="007914D1" w:rsidP="00937B0B">
            <w:pPr>
              <w:pStyle w:val="NormalWeb"/>
              <w:spacing w:before="40" w:beforeAutospacing="0" w:after="40" w:afterAutospacing="0"/>
              <w:rPr>
                <w:rFonts w:eastAsiaTheme="minorEastAsia"/>
                <w:sz w:val="28"/>
                <w:szCs w:val="28"/>
                <w:lang w:val="vi-VN"/>
              </w:rPr>
            </w:pPr>
            <w:r w:rsidRPr="00937B0B">
              <w:rPr>
                <w:sz w:val="28"/>
                <w:szCs w:val="28"/>
                <w:lang w:val="vi-VN"/>
              </w:rPr>
              <w:t> </w:t>
            </w:r>
          </w:p>
        </w:tc>
        <w:tc>
          <w:tcPr>
            <w:tcW w:w="2500" w:type="pct"/>
            <w:tcMar>
              <w:top w:w="0" w:type="dxa"/>
              <w:left w:w="108" w:type="dxa"/>
              <w:bottom w:w="0" w:type="dxa"/>
              <w:right w:w="108" w:type="dxa"/>
            </w:tcMar>
            <w:hideMark/>
          </w:tcPr>
          <w:p w14:paraId="2D968393" w14:textId="77777777" w:rsidR="007914D1" w:rsidRPr="00937B0B" w:rsidRDefault="007914D1" w:rsidP="00937B0B">
            <w:pPr>
              <w:pStyle w:val="NormalWeb"/>
              <w:spacing w:before="40" w:beforeAutospacing="0" w:after="40" w:afterAutospacing="0"/>
              <w:jc w:val="center"/>
              <w:rPr>
                <w:rFonts w:eastAsiaTheme="minorEastAsia"/>
                <w:sz w:val="28"/>
                <w:szCs w:val="28"/>
                <w:lang w:val="vi-VN"/>
              </w:rPr>
            </w:pPr>
            <w:r w:rsidRPr="00937B0B">
              <w:rPr>
                <w:iCs/>
                <w:sz w:val="28"/>
                <w:szCs w:val="28"/>
                <w:lang w:val="vi-VN"/>
              </w:rPr>
              <w:t>.....,ngày....tháng....năm....</w:t>
            </w:r>
            <w:r w:rsidRPr="00937B0B">
              <w:rPr>
                <w:sz w:val="28"/>
                <w:szCs w:val="28"/>
                <w:lang w:val="vi-VN"/>
              </w:rPr>
              <w:br/>
            </w:r>
            <w:r w:rsidRPr="00937B0B">
              <w:rPr>
                <w:b/>
                <w:bCs/>
                <w:sz w:val="28"/>
                <w:szCs w:val="28"/>
                <w:lang w:val="vi-VN"/>
              </w:rPr>
              <w:t>Thủ trưởng đơn vị</w:t>
            </w:r>
            <w:r w:rsidRPr="00937B0B">
              <w:rPr>
                <w:sz w:val="28"/>
                <w:szCs w:val="28"/>
                <w:lang w:val="vi-VN"/>
              </w:rPr>
              <w:br/>
              <w:t>(Ký tên, đóng dấu)</w:t>
            </w:r>
          </w:p>
        </w:tc>
      </w:tr>
    </w:tbl>
    <w:p w14:paraId="4B33F262" w14:textId="77777777" w:rsidR="007914D1" w:rsidRPr="00937B0B" w:rsidRDefault="007914D1" w:rsidP="00937B0B">
      <w:pPr>
        <w:pStyle w:val="NormalWeb"/>
        <w:spacing w:before="40" w:beforeAutospacing="0" w:after="40" w:afterAutospacing="0"/>
        <w:rPr>
          <w:rFonts w:eastAsiaTheme="minorEastAsia"/>
          <w:sz w:val="28"/>
          <w:szCs w:val="28"/>
          <w:lang w:val="vi-VN"/>
        </w:rPr>
      </w:pPr>
      <w:r w:rsidRPr="00937B0B">
        <w:rPr>
          <w:sz w:val="28"/>
          <w:szCs w:val="28"/>
          <w:lang w:val="vi-VN"/>
        </w:rPr>
        <w:t> </w:t>
      </w:r>
    </w:p>
    <w:p w14:paraId="22E68607" w14:textId="77777777" w:rsidR="007914D1" w:rsidRPr="00937B0B" w:rsidRDefault="007914D1" w:rsidP="00937B0B">
      <w:pPr>
        <w:spacing w:before="40" w:after="40"/>
        <w:rPr>
          <w:b/>
          <w:bCs/>
          <w:sz w:val="28"/>
          <w:szCs w:val="28"/>
          <w:lang w:val="vi-VN"/>
        </w:rPr>
      </w:pPr>
      <w:r w:rsidRPr="00937B0B">
        <w:rPr>
          <w:b/>
          <w:bCs/>
          <w:sz w:val="28"/>
          <w:szCs w:val="28"/>
          <w:lang w:val="vi-VN"/>
        </w:rPr>
        <w:br w:type="page"/>
      </w:r>
    </w:p>
    <w:p w14:paraId="00B07EA8" w14:textId="77777777" w:rsidR="007914D1" w:rsidRPr="00937B0B" w:rsidRDefault="007914D1" w:rsidP="00937B0B">
      <w:pPr>
        <w:pStyle w:val="NormalWeb"/>
        <w:spacing w:before="40" w:beforeAutospacing="0" w:after="40" w:afterAutospacing="0"/>
        <w:jc w:val="right"/>
        <w:rPr>
          <w:sz w:val="28"/>
          <w:szCs w:val="28"/>
          <w:lang w:val="vi-VN"/>
        </w:rPr>
      </w:pPr>
      <w:r w:rsidRPr="00937B0B">
        <w:rPr>
          <w:b/>
          <w:bCs/>
          <w:sz w:val="28"/>
          <w:szCs w:val="28"/>
          <w:lang w:val="vi-VN"/>
        </w:rPr>
        <w:t>Mẫu số 04</w:t>
      </w:r>
    </w:p>
    <w:p w14:paraId="0DF7AAC8" w14:textId="77777777" w:rsidR="007914D1" w:rsidRPr="00937B0B" w:rsidRDefault="007914D1" w:rsidP="00937B0B">
      <w:pPr>
        <w:pStyle w:val="NormalWeb"/>
        <w:spacing w:before="40" w:beforeAutospacing="0" w:after="40" w:afterAutospacing="0"/>
        <w:jc w:val="center"/>
        <w:rPr>
          <w:sz w:val="28"/>
          <w:szCs w:val="28"/>
          <w:lang w:val="vi-VN"/>
        </w:rPr>
      </w:pPr>
      <w:r w:rsidRPr="00937B0B">
        <w:rPr>
          <w:b/>
          <w:bCs/>
          <w:noProof/>
          <w:sz w:val="28"/>
          <w:szCs w:val="28"/>
        </w:rPr>
        <mc:AlternateContent>
          <mc:Choice Requires="wps">
            <w:drawing>
              <wp:anchor distT="0" distB="0" distL="114300" distR="114300" simplePos="0" relativeHeight="251718656" behindDoc="0" locked="0" layoutInCell="1" allowOverlap="1" wp14:anchorId="0368F6AF" wp14:editId="6CCC371E">
                <wp:simplePos x="0" y="0"/>
                <wp:positionH relativeFrom="column">
                  <wp:posOffset>1894070</wp:posOffset>
                </wp:positionH>
                <wp:positionV relativeFrom="paragraph">
                  <wp:posOffset>484472</wp:posOffset>
                </wp:positionV>
                <wp:extent cx="2184935" cy="0"/>
                <wp:effectExtent l="0" t="0" r="0" b="0"/>
                <wp:wrapNone/>
                <wp:docPr id="28" name="Straight Connector 28"/>
                <wp:cNvGraphicFramePr/>
                <a:graphic xmlns:a="http://schemas.openxmlformats.org/drawingml/2006/main">
                  <a:graphicData uri="http://schemas.microsoft.com/office/word/2010/wordprocessingShape">
                    <wps:wsp>
                      <wps:cNvCnPr/>
                      <wps:spPr>
                        <a:xfrm>
                          <a:off x="0" y="0"/>
                          <a:ext cx="218493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8C49A01" id="Straight Connector 28" o:spid="_x0000_s1026" style="position:absolute;z-index:251718656;visibility:visible;mso-wrap-style:square;mso-wrap-distance-left:9pt;mso-wrap-distance-top:0;mso-wrap-distance-right:9pt;mso-wrap-distance-bottom:0;mso-position-horizontal:absolute;mso-position-horizontal-relative:text;mso-position-vertical:absolute;mso-position-vertical-relative:text" from="149.15pt,38.15pt" to="321.2pt,3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" strokecolor="black [3200]" strokeweight=".5pt">
                <v:stroke joinstyle="miter"/>
              </v:line>
            </w:pict>
          </mc:Fallback>
        </mc:AlternateContent>
      </w:r>
      <w:r w:rsidRPr="00937B0B">
        <w:rPr>
          <w:b/>
          <w:bCs/>
          <w:sz w:val="28"/>
          <w:szCs w:val="28"/>
          <w:lang w:val="vi-VN"/>
        </w:rPr>
        <w:t>CỘNG HÒA XÃ HỘI CHỦ NGHĨA VIỆT NAM</w:t>
      </w:r>
      <w:r w:rsidRPr="00937B0B">
        <w:rPr>
          <w:b/>
          <w:bCs/>
          <w:sz w:val="28"/>
          <w:szCs w:val="28"/>
          <w:lang w:val="vi-VN"/>
        </w:rPr>
        <w:br/>
        <w:t>Độc lập - Tự do - Hạnh phúc</w:t>
      </w:r>
      <w:r w:rsidRPr="00937B0B">
        <w:rPr>
          <w:b/>
          <w:bCs/>
          <w:sz w:val="28"/>
          <w:szCs w:val="28"/>
          <w:lang w:val="vi-VN"/>
        </w:rPr>
        <w:br/>
      </w:r>
    </w:p>
    <w:p w14:paraId="715F7386" w14:textId="77777777" w:rsidR="007914D1" w:rsidRPr="00937B0B" w:rsidRDefault="007914D1" w:rsidP="00937B0B">
      <w:pPr>
        <w:pStyle w:val="NormalWeb"/>
        <w:spacing w:before="40" w:beforeAutospacing="0" w:after="40" w:afterAutospacing="0"/>
        <w:jc w:val="center"/>
        <w:rPr>
          <w:sz w:val="28"/>
          <w:szCs w:val="28"/>
          <w:lang w:val="vi-VN"/>
        </w:rPr>
      </w:pPr>
      <w:r w:rsidRPr="00937B0B">
        <w:rPr>
          <w:b/>
          <w:bCs/>
          <w:sz w:val="28"/>
          <w:szCs w:val="28"/>
          <w:lang w:val="vi-VN"/>
        </w:rPr>
        <w:t>ĐƠN ĐỀ NGHỊ HỖ TRỢ HỌC TẬP</w:t>
      </w:r>
    </w:p>
    <w:p w14:paraId="75DFE236" w14:textId="77777777" w:rsidR="007914D1" w:rsidRPr="00937B0B" w:rsidRDefault="007914D1" w:rsidP="00937B0B">
      <w:pPr>
        <w:pStyle w:val="NormalWeb"/>
        <w:spacing w:before="40" w:beforeAutospacing="0" w:after="40" w:afterAutospacing="0"/>
        <w:jc w:val="center"/>
        <w:rPr>
          <w:sz w:val="28"/>
          <w:szCs w:val="28"/>
          <w:lang w:val="vi-VN"/>
        </w:rPr>
      </w:pPr>
      <w:r w:rsidRPr="00937B0B">
        <w:rPr>
          <w:iCs/>
          <w:sz w:val="28"/>
          <w:szCs w:val="28"/>
          <w:lang w:val="vi-VN"/>
        </w:rPr>
        <w:t>(Dùng cho học sinh, sinh viên học tại các cơ sở giáo dục ngoài công lập)</w:t>
      </w:r>
    </w:p>
    <w:tbl>
      <w:tblPr>
        <w:tblW w:w="0" w:type="auto"/>
        <w:tblCellMar>
          <w:left w:w="0" w:type="dxa"/>
          <w:right w:w="0" w:type="dxa"/>
        </w:tblCellMar>
        <w:tblLook w:val="04A0" w:firstRow="1" w:lastRow="0" w:firstColumn="1" w:lastColumn="0" w:noHBand="0" w:noVBand="1"/>
      </w:tblPr>
      <w:tblGrid>
        <w:gridCol w:w="2988"/>
        <w:gridCol w:w="5868"/>
      </w:tblGrid>
      <w:tr w:rsidR="007914D1" w:rsidRPr="00937B0B" w14:paraId="6871A4F6" w14:textId="77777777" w:rsidTr="00980325">
        <w:tc>
          <w:tcPr>
            <w:tcW w:w="2988" w:type="dxa"/>
            <w:tcMar>
              <w:top w:w="0" w:type="dxa"/>
              <w:left w:w="108" w:type="dxa"/>
              <w:bottom w:w="0" w:type="dxa"/>
              <w:right w:w="108" w:type="dxa"/>
            </w:tcMar>
            <w:hideMark/>
          </w:tcPr>
          <w:p w14:paraId="28F623E2" w14:textId="77777777" w:rsidR="007914D1" w:rsidRPr="00937B0B" w:rsidRDefault="007914D1" w:rsidP="00937B0B">
            <w:pPr>
              <w:pStyle w:val="NormalWeb"/>
              <w:spacing w:before="40" w:beforeAutospacing="0" w:after="40" w:afterAutospacing="0"/>
              <w:jc w:val="right"/>
              <w:rPr>
                <w:rFonts w:eastAsiaTheme="minorEastAsia"/>
                <w:sz w:val="28"/>
                <w:szCs w:val="28"/>
              </w:rPr>
            </w:pPr>
            <w:r w:rsidRPr="00937B0B">
              <w:rPr>
                <w:b/>
                <w:bCs/>
                <w:sz w:val="28"/>
                <w:szCs w:val="28"/>
                <w:lang w:val="vi-VN"/>
              </w:rPr>
              <w:t>Kính gửi:</w:t>
            </w:r>
          </w:p>
        </w:tc>
        <w:tc>
          <w:tcPr>
            <w:tcW w:w="5868" w:type="dxa"/>
            <w:tcMar>
              <w:top w:w="0" w:type="dxa"/>
              <w:left w:w="108" w:type="dxa"/>
              <w:bottom w:w="0" w:type="dxa"/>
              <w:right w:w="108" w:type="dxa"/>
            </w:tcMar>
            <w:hideMark/>
          </w:tcPr>
          <w:p w14:paraId="05CB6F18" w14:textId="77777777" w:rsidR="007914D1" w:rsidRPr="00937B0B" w:rsidRDefault="007914D1" w:rsidP="00937B0B">
            <w:pPr>
              <w:pStyle w:val="NormalWeb"/>
              <w:spacing w:before="40" w:beforeAutospacing="0" w:after="40" w:afterAutospacing="0"/>
              <w:rPr>
                <w:rFonts w:eastAsiaTheme="minorEastAsia"/>
                <w:sz w:val="28"/>
                <w:szCs w:val="28"/>
              </w:rPr>
            </w:pPr>
            <w:r w:rsidRPr="00937B0B">
              <w:rPr>
                <w:sz w:val="28"/>
                <w:szCs w:val="28"/>
                <w:lang w:val="vi-VN"/>
              </w:rPr>
              <w:t xml:space="preserve">Phòng Giáo dục và Đào tạo </w:t>
            </w:r>
            <w:r w:rsidRPr="00937B0B">
              <w:rPr>
                <w:iCs/>
                <w:sz w:val="28"/>
                <w:szCs w:val="28"/>
                <w:lang w:val="vi-VN"/>
              </w:rPr>
              <w:t xml:space="preserve">(đối với học sinh tiểu học và trung học cơ sở); </w:t>
            </w:r>
            <w:r w:rsidRPr="00937B0B">
              <w:rPr>
                <w:sz w:val="28"/>
                <w:szCs w:val="28"/>
                <w:lang w:val="vi-VN"/>
              </w:rPr>
              <w:t>Sở Giáo dục và Đào tạo</w:t>
            </w:r>
            <w:r w:rsidRPr="00937B0B">
              <w:rPr>
                <w:iCs/>
                <w:sz w:val="28"/>
                <w:szCs w:val="28"/>
                <w:lang w:val="vi-VN"/>
              </w:rPr>
              <w:t xml:space="preserve"> (đối với học sinh trung học phổ thông); </w:t>
            </w:r>
            <w:r w:rsidRPr="00937B0B">
              <w:rPr>
                <w:sz w:val="28"/>
                <w:szCs w:val="28"/>
                <w:lang w:val="vi-VN"/>
              </w:rPr>
              <w:t>Phòng Lao động - Thương binh và Xã hội</w:t>
            </w:r>
            <w:r w:rsidRPr="00937B0B">
              <w:rPr>
                <w:iCs/>
                <w:sz w:val="28"/>
                <w:szCs w:val="28"/>
                <w:lang w:val="vi-VN"/>
              </w:rPr>
              <w:t xml:space="preserve"> (đối với học sinh, sinh viên học tại các cơ sở giáo dục đại học và cơ sở giáo dục nghề nghiệp)</w:t>
            </w:r>
          </w:p>
        </w:tc>
      </w:tr>
    </w:tbl>
    <w:p w14:paraId="6AD268E0" w14:textId="77777777" w:rsidR="007914D1" w:rsidRPr="00937B0B" w:rsidRDefault="007914D1" w:rsidP="00937B0B">
      <w:pPr>
        <w:pStyle w:val="NormalWeb"/>
        <w:spacing w:before="40" w:beforeAutospacing="0" w:after="40" w:afterAutospacing="0"/>
        <w:rPr>
          <w:sz w:val="28"/>
          <w:szCs w:val="28"/>
          <w:lang w:val="vi-VN"/>
        </w:rPr>
      </w:pPr>
    </w:p>
    <w:p w14:paraId="250E4EB7" w14:textId="77777777" w:rsidR="007914D1" w:rsidRPr="00937B0B" w:rsidRDefault="007914D1" w:rsidP="00937B0B">
      <w:pPr>
        <w:pStyle w:val="NormalWeb"/>
        <w:spacing w:before="40" w:beforeAutospacing="0" w:after="40" w:afterAutospacing="0"/>
        <w:rPr>
          <w:rFonts w:eastAsiaTheme="minorEastAsia"/>
          <w:sz w:val="28"/>
          <w:szCs w:val="28"/>
        </w:rPr>
      </w:pPr>
      <w:r w:rsidRPr="00937B0B">
        <w:rPr>
          <w:sz w:val="28"/>
          <w:szCs w:val="28"/>
          <w:lang w:val="vi-VN"/>
        </w:rPr>
        <w:t>Họ và tên học sinh, sinh viên:.................................................................................</w:t>
      </w:r>
    </w:p>
    <w:p w14:paraId="30EE8757"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Hộ khẩu thường trú tại:...........................................................................................</w:t>
      </w:r>
    </w:p>
    <w:p w14:paraId="49CAEBAC"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Sinh ngày:................................................................................................................</w:t>
      </w:r>
    </w:p>
    <w:p w14:paraId="08C001E0"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Dân tộc:...................................................................................................................</w:t>
      </w:r>
    </w:p>
    <w:p w14:paraId="4914A06D"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Hiện đang học tại lớp:....................................Khóa:................................................</w:t>
      </w:r>
    </w:p>
    <w:p w14:paraId="375B5C53"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Trường:....................................................................................................................</w:t>
      </w:r>
    </w:p>
    <w:p w14:paraId="46F1B71D"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Tôi làm đơn này đề nghị các cấp quản lý xem xét, giải quyết cấp tiền hỗ trợ học tập theo quy định và chế độ hiện hành./.</w:t>
      </w:r>
    </w:p>
    <w:p w14:paraId="420AC101" w14:textId="77777777" w:rsidR="007914D1" w:rsidRPr="00937B0B" w:rsidRDefault="007914D1" w:rsidP="00937B0B">
      <w:pPr>
        <w:pStyle w:val="NormalWeb"/>
        <w:spacing w:before="40" w:beforeAutospacing="0" w:after="40" w:afterAutospacing="0"/>
        <w:rPr>
          <w:sz w:val="28"/>
          <w:szCs w:val="28"/>
        </w:rPr>
      </w:pPr>
      <w:r w:rsidRPr="00937B0B">
        <w:rPr>
          <w:sz w:val="28"/>
          <w:szCs w:val="28"/>
        </w:rPr>
        <w:t> </w:t>
      </w:r>
    </w:p>
    <w:tbl>
      <w:tblPr>
        <w:tblW w:w="5000" w:type="pct"/>
        <w:tblCellMar>
          <w:left w:w="0" w:type="dxa"/>
          <w:right w:w="0" w:type="dxa"/>
        </w:tblCellMar>
        <w:tblLook w:val="04A0" w:firstRow="1" w:lastRow="0" w:firstColumn="1" w:lastColumn="0" w:noHBand="0" w:noVBand="1"/>
      </w:tblPr>
      <w:tblGrid>
        <w:gridCol w:w="4537"/>
        <w:gridCol w:w="4537"/>
      </w:tblGrid>
      <w:tr w:rsidR="007914D1" w:rsidRPr="00937B0B" w14:paraId="3E0FB39A" w14:textId="77777777" w:rsidTr="00980325">
        <w:tc>
          <w:tcPr>
            <w:tcW w:w="2500" w:type="pct"/>
            <w:tcMar>
              <w:top w:w="0" w:type="dxa"/>
              <w:left w:w="108" w:type="dxa"/>
              <w:bottom w:w="0" w:type="dxa"/>
              <w:right w:w="108" w:type="dxa"/>
            </w:tcMar>
            <w:hideMark/>
          </w:tcPr>
          <w:p w14:paraId="319B2BAA" w14:textId="77777777" w:rsidR="007914D1" w:rsidRPr="00937B0B" w:rsidRDefault="007914D1" w:rsidP="00937B0B">
            <w:pPr>
              <w:pStyle w:val="NormalWeb"/>
              <w:spacing w:before="40" w:beforeAutospacing="0" w:after="40" w:afterAutospacing="0"/>
              <w:rPr>
                <w:rFonts w:eastAsiaTheme="minorEastAsia"/>
                <w:sz w:val="28"/>
                <w:szCs w:val="28"/>
              </w:rPr>
            </w:pPr>
            <w:r w:rsidRPr="00937B0B">
              <w:rPr>
                <w:sz w:val="28"/>
                <w:szCs w:val="28"/>
              </w:rPr>
              <w:t> </w:t>
            </w:r>
          </w:p>
        </w:tc>
        <w:tc>
          <w:tcPr>
            <w:tcW w:w="2500" w:type="pct"/>
            <w:tcMar>
              <w:top w:w="0" w:type="dxa"/>
              <w:left w:w="108" w:type="dxa"/>
              <w:bottom w:w="0" w:type="dxa"/>
              <w:right w:w="108" w:type="dxa"/>
            </w:tcMar>
            <w:hideMark/>
          </w:tcPr>
          <w:p w14:paraId="28E6EC9B" w14:textId="77777777" w:rsidR="007914D1" w:rsidRPr="00937B0B" w:rsidRDefault="007914D1" w:rsidP="00937B0B">
            <w:pPr>
              <w:pStyle w:val="NormalWeb"/>
              <w:spacing w:before="40" w:beforeAutospacing="0" w:after="40" w:afterAutospacing="0"/>
              <w:jc w:val="center"/>
              <w:rPr>
                <w:rFonts w:eastAsiaTheme="minorEastAsia"/>
                <w:sz w:val="28"/>
                <w:szCs w:val="28"/>
              </w:rPr>
            </w:pPr>
            <w:r w:rsidRPr="00937B0B">
              <w:rPr>
                <w:iCs/>
                <w:sz w:val="28"/>
                <w:szCs w:val="28"/>
                <w:lang w:val="vi-VN"/>
              </w:rPr>
              <w:t>....., ngày....tháng....năm....</w:t>
            </w:r>
            <w:r w:rsidRPr="00937B0B">
              <w:rPr>
                <w:sz w:val="28"/>
                <w:szCs w:val="28"/>
                <w:lang w:val="vi-VN"/>
              </w:rPr>
              <w:br/>
            </w:r>
            <w:r w:rsidRPr="00937B0B">
              <w:rPr>
                <w:b/>
                <w:bCs/>
                <w:sz w:val="28"/>
                <w:szCs w:val="28"/>
                <w:lang w:val="vi-VN"/>
              </w:rPr>
              <w:t>Người làm đơn</w:t>
            </w:r>
            <w:r w:rsidRPr="00937B0B">
              <w:rPr>
                <w:sz w:val="28"/>
                <w:szCs w:val="28"/>
                <w:lang w:val="vi-VN"/>
              </w:rPr>
              <w:br/>
              <w:t>(Ký, ghi rõ họ tên)</w:t>
            </w:r>
          </w:p>
        </w:tc>
      </w:tr>
    </w:tbl>
    <w:p w14:paraId="7B69E4BF" w14:textId="77777777" w:rsidR="007914D1" w:rsidRPr="00937B0B" w:rsidRDefault="007914D1" w:rsidP="00937B0B">
      <w:pPr>
        <w:pStyle w:val="NormalWeb"/>
        <w:spacing w:before="40" w:beforeAutospacing="0" w:after="40" w:afterAutospacing="0"/>
        <w:rPr>
          <w:rFonts w:eastAsiaTheme="minorEastAsia"/>
          <w:sz w:val="28"/>
          <w:szCs w:val="28"/>
        </w:rPr>
      </w:pPr>
      <w:r w:rsidRPr="00937B0B">
        <w:rPr>
          <w:sz w:val="28"/>
          <w:szCs w:val="28"/>
        </w:rPr>
        <w:t> </w:t>
      </w:r>
    </w:p>
    <w:p w14:paraId="4E7DFCD4" w14:textId="77777777" w:rsidR="007914D1" w:rsidRPr="00937B0B" w:rsidRDefault="007914D1" w:rsidP="00937B0B">
      <w:pPr>
        <w:pStyle w:val="NormalWeb"/>
        <w:spacing w:before="40" w:beforeAutospacing="0" w:after="40" w:afterAutospacing="0"/>
        <w:jc w:val="center"/>
        <w:rPr>
          <w:sz w:val="28"/>
          <w:szCs w:val="28"/>
        </w:rPr>
      </w:pPr>
      <w:r w:rsidRPr="00937B0B">
        <w:rPr>
          <w:b/>
          <w:bCs/>
          <w:sz w:val="28"/>
          <w:szCs w:val="28"/>
          <w:lang w:val="vi-VN"/>
        </w:rPr>
        <w:t>XÁC NHẬN CỦA CƠ SỞ GIÁO DỤC</w:t>
      </w:r>
    </w:p>
    <w:p w14:paraId="5259412F"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Cơ sở giáo dục:........................................................................................................</w:t>
      </w:r>
    </w:p>
    <w:p w14:paraId="45267EB1"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Xác nhận em:...........................................................................................................</w:t>
      </w:r>
    </w:p>
    <w:p w14:paraId="70D7253D"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Hiện là học sinh, sinh viên đang học tại lớp:...............Khóa:..................................</w:t>
      </w:r>
    </w:p>
    <w:p w14:paraId="08BC864E"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Các chi tiết nêu trong đơn là phù hợp với hồ sơ mà cơ sở giáo dục đang quản lý.</w:t>
      </w:r>
    </w:p>
    <w:p w14:paraId="43791C9A"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Đang hưởng chính sách cùng tính chất tại trường (nếu có), số tiền:...........đồng/tháng và được hưởng.................tháng/năm.</w:t>
      </w:r>
    </w:p>
    <w:p w14:paraId="184B179D" w14:textId="77777777" w:rsidR="007914D1" w:rsidRPr="00937B0B" w:rsidRDefault="007914D1" w:rsidP="00937B0B">
      <w:pPr>
        <w:pStyle w:val="NormalWeb"/>
        <w:spacing w:before="40" w:beforeAutospacing="0" w:after="40" w:afterAutospacing="0"/>
        <w:rPr>
          <w:sz w:val="28"/>
          <w:szCs w:val="28"/>
        </w:rPr>
      </w:pPr>
      <w:r w:rsidRPr="00937B0B">
        <w:rPr>
          <w:sz w:val="28"/>
          <w:szCs w:val="28"/>
          <w:lang w:val="vi-VN"/>
        </w:rPr>
        <w:t>Đề nghị các cấp quản lý xem xét, giải quyết tiền hỗ trợ học tập theo quy định và chế độ hiện hành./.</w:t>
      </w:r>
    </w:p>
    <w:tbl>
      <w:tblPr>
        <w:tblW w:w="5000" w:type="pct"/>
        <w:tblCellMar>
          <w:left w:w="0" w:type="dxa"/>
          <w:right w:w="0" w:type="dxa"/>
        </w:tblCellMar>
        <w:tblLook w:val="04A0" w:firstRow="1" w:lastRow="0" w:firstColumn="1" w:lastColumn="0" w:noHBand="0" w:noVBand="1"/>
      </w:tblPr>
      <w:tblGrid>
        <w:gridCol w:w="4537"/>
        <w:gridCol w:w="4537"/>
      </w:tblGrid>
      <w:tr w:rsidR="007914D1" w:rsidRPr="00937B0B" w14:paraId="626BD518" w14:textId="77777777" w:rsidTr="00980325">
        <w:tc>
          <w:tcPr>
            <w:tcW w:w="2500" w:type="pct"/>
            <w:tcMar>
              <w:top w:w="0" w:type="dxa"/>
              <w:left w:w="108" w:type="dxa"/>
              <w:bottom w:w="0" w:type="dxa"/>
              <w:right w:w="108" w:type="dxa"/>
            </w:tcMar>
            <w:hideMark/>
          </w:tcPr>
          <w:p w14:paraId="06D231DD" w14:textId="3621C77A" w:rsidR="007914D1" w:rsidRPr="00937B0B" w:rsidRDefault="007914D1" w:rsidP="00937B0B">
            <w:pPr>
              <w:pStyle w:val="NormalWeb"/>
              <w:spacing w:before="40" w:beforeAutospacing="0" w:after="40" w:afterAutospacing="0"/>
              <w:rPr>
                <w:rFonts w:eastAsiaTheme="minorEastAsia"/>
                <w:sz w:val="28"/>
                <w:szCs w:val="28"/>
              </w:rPr>
            </w:pPr>
            <w:r w:rsidRPr="00937B0B">
              <w:rPr>
                <w:sz w:val="28"/>
                <w:szCs w:val="28"/>
              </w:rPr>
              <w:t>  </w:t>
            </w:r>
          </w:p>
        </w:tc>
        <w:tc>
          <w:tcPr>
            <w:tcW w:w="2500" w:type="pct"/>
            <w:tcMar>
              <w:top w:w="0" w:type="dxa"/>
              <w:left w:w="108" w:type="dxa"/>
              <w:bottom w:w="0" w:type="dxa"/>
              <w:right w:w="108" w:type="dxa"/>
            </w:tcMar>
            <w:hideMark/>
          </w:tcPr>
          <w:p w14:paraId="48CFAEA5" w14:textId="77777777" w:rsidR="007914D1" w:rsidRPr="00937B0B" w:rsidRDefault="007914D1" w:rsidP="00937B0B">
            <w:pPr>
              <w:pStyle w:val="NormalWeb"/>
              <w:spacing w:before="40" w:beforeAutospacing="0" w:after="40" w:afterAutospacing="0"/>
              <w:jc w:val="center"/>
              <w:rPr>
                <w:rFonts w:eastAsiaTheme="minorEastAsia"/>
                <w:sz w:val="28"/>
                <w:szCs w:val="28"/>
              </w:rPr>
            </w:pPr>
            <w:r w:rsidRPr="00937B0B">
              <w:rPr>
                <w:iCs/>
                <w:sz w:val="28"/>
                <w:szCs w:val="28"/>
                <w:lang w:val="vi-VN"/>
              </w:rPr>
              <w:t>.....,ngày....tháng....năm....</w:t>
            </w:r>
            <w:r w:rsidRPr="00937B0B">
              <w:rPr>
                <w:sz w:val="28"/>
                <w:szCs w:val="28"/>
                <w:lang w:val="vi-VN"/>
              </w:rPr>
              <w:br/>
            </w:r>
            <w:r w:rsidRPr="00937B0B">
              <w:rPr>
                <w:b/>
                <w:bCs/>
                <w:sz w:val="28"/>
                <w:szCs w:val="28"/>
                <w:lang w:val="vi-VN"/>
              </w:rPr>
              <w:t>Thủ trưởng đơn vị</w:t>
            </w:r>
            <w:r w:rsidRPr="00937B0B">
              <w:rPr>
                <w:sz w:val="28"/>
                <w:szCs w:val="28"/>
                <w:lang w:val="vi-VN"/>
              </w:rPr>
              <w:br/>
              <w:t>(Ký tên</w:t>
            </w:r>
            <w:r w:rsidRPr="00937B0B">
              <w:rPr>
                <w:sz w:val="28"/>
                <w:szCs w:val="28"/>
              </w:rPr>
              <w:t xml:space="preserve">, </w:t>
            </w:r>
            <w:r w:rsidRPr="00937B0B">
              <w:rPr>
                <w:sz w:val="28"/>
                <w:szCs w:val="28"/>
                <w:lang w:val="vi-VN"/>
              </w:rPr>
              <w:t>đóng dấu)</w:t>
            </w:r>
          </w:p>
        </w:tc>
      </w:tr>
    </w:tbl>
    <w:p w14:paraId="19755240" w14:textId="77777777" w:rsidR="00772AA4" w:rsidRPr="00937B0B" w:rsidRDefault="00772AA4" w:rsidP="00937B0B">
      <w:pPr>
        <w:spacing w:before="40" w:after="40"/>
        <w:rPr>
          <w:color w:val="000000" w:themeColor="text1"/>
          <w:sz w:val="28"/>
          <w:szCs w:val="28"/>
        </w:rPr>
      </w:pPr>
      <w:r w:rsidRPr="00937B0B">
        <w:rPr>
          <w:color w:val="000000" w:themeColor="text1"/>
          <w:sz w:val="28"/>
          <w:szCs w:val="28"/>
        </w:rPr>
        <w:br w:type="page"/>
      </w:r>
    </w:p>
    <w:p w14:paraId="097D79E7" w14:textId="20C7B3F1" w:rsidR="00772AA4" w:rsidRPr="00937B0B" w:rsidRDefault="00772AA4" w:rsidP="00D1706F">
      <w:pPr>
        <w:pStyle w:val="Heading4"/>
      </w:pPr>
      <w:bookmarkStart w:id="291" w:name="_Toc127863899"/>
      <w:r w:rsidRPr="00937B0B">
        <w:t>1.005097 Quy trình đánh giá, xếp loại “Cộng đồng học tập” cấp xã</w:t>
      </w:r>
      <w:bookmarkEnd w:id="291"/>
    </w:p>
    <w:tbl>
      <w:tblPr>
        <w:tblStyle w:val="TableGrid"/>
        <w:tblW w:w="9351" w:type="dxa"/>
        <w:tblLook w:val="04A0" w:firstRow="1" w:lastRow="0" w:firstColumn="1" w:lastColumn="0" w:noHBand="0" w:noVBand="1"/>
      </w:tblPr>
      <w:tblGrid>
        <w:gridCol w:w="747"/>
        <w:gridCol w:w="3161"/>
        <w:gridCol w:w="2155"/>
        <w:gridCol w:w="122"/>
        <w:gridCol w:w="2253"/>
        <w:gridCol w:w="913"/>
      </w:tblGrid>
      <w:tr w:rsidR="008776E2" w:rsidRPr="00937B0B" w14:paraId="5D56ABEF" w14:textId="77777777" w:rsidTr="00192758">
        <w:trPr>
          <w:trHeight w:val="20"/>
        </w:trPr>
        <w:tc>
          <w:tcPr>
            <w:tcW w:w="9351" w:type="dxa"/>
            <w:gridSpan w:val="6"/>
          </w:tcPr>
          <w:p w14:paraId="2DBA40DA"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 xml:space="preserve">Mã thủ tục: </w:t>
            </w:r>
            <w:r w:rsidRPr="00937B0B">
              <w:rPr>
                <w:color w:val="000000" w:themeColor="text1"/>
                <w:sz w:val="28"/>
                <w:szCs w:val="28"/>
              </w:rPr>
              <w:t>1.005097</w:t>
            </w:r>
          </w:p>
        </w:tc>
      </w:tr>
      <w:tr w:rsidR="008776E2" w:rsidRPr="00937B0B" w14:paraId="0EFF5492" w14:textId="77777777" w:rsidTr="00192758">
        <w:trPr>
          <w:trHeight w:val="20"/>
        </w:trPr>
        <w:tc>
          <w:tcPr>
            <w:tcW w:w="9351" w:type="dxa"/>
            <w:gridSpan w:val="6"/>
          </w:tcPr>
          <w:p w14:paraId="610EC744"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rFonts w:eastAsia="Arial"/>
                <w:color w:val="000000" w:themeColor="text1"/>
                <w:sz w:val="28"/>
                <w:szCs w:val="28"/>
              </w:rPr>
              <w:t>Quy trình đánh giá, xếp loại “Cộng đồng học tập” cấp xã</w:t>
            </w:r>
          </w:p>
        </w:tc>
      </w:tr>
      <w:tr w:rsidR="008776E2" w:rsidRPr="00937B0B" w14:paraId="0E97F56F" w14:textId="77777777" w:rsidTr="00192758">
        <w:trPr>
          <w:trHeight w:val="20"/>
        </w:trPr>
        <w:tc>
          <w:tcPr>
            <w:tcW w:w="9351" w:type="dxa"/>
            <w:gridSpan w:val="6"/>
          </w:tcPr>
          <w:p w14:paraId="745C28D9"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 xml:space="preserve">1. Cấp thực hiện: </w:t>
            </w:r>
            <w:r w:rsidRPr="00937B0B">
              <w:rPr>
                <w:color w:val="000000" w:themeColor="text1"/>
                <w:sz w:val="28"/>
                <w:szCs w:val="28"/>
              </w:rPr>
              <w:t>Huyện</w:t>
            </w:r>
          </w:p>
        </w:tc>
      </w:tr>
      <w:tr w:rsidR="008776E2" w:rsidRPr="00937B0B" w14:paraId="42E92262" w14:textId="77777777" w:rsidTr="00192758">
        <w:trPr>
          <w:trHeight w:val="20"/>
        </w:trPr>
        <w:tc>
          <w:tcPr>
            <w:tcW w:w="9351" w:type="dxa"/>
            <w:gridSpan w:val="6"/>
          </w:tcPr>
          <w:p w14:paraId="76AF6CAD"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 xml:space="preserve">2. Lĩnh vực:  </w:t>
            </w:r>
            <w:r w:rsidRPr="00937B0B">
              <w:rPr>
                <w:color w:val="000000" w:themeColor="text1"/>
                <w:sz w:val="28"/>
                <w:szCs w:val="28"/>
              </w:rPr>
              <w:t>Giáo dục và Đào tạo thuộc hệ thống giáo dục quốc dân</w:t>
            </w:r>
          </w:p>
        </w:tc>
      </w:tr>
      <w:tr w:rsidR="008776E2" w:rsidRPr="00937B0B" w14:paraId="0D72508E" w14:textId="77777777" w:rsidTr="00192758">
        <w:trPr>
          <w:trHeight w:val="20"/>
        </w:trPr>
        <w:tc>
          <w:tcPr>
            <w:tcW w:w="9351" w:type="dxa"/>
            <w:gridSpan w:val="6"/>
          </w:tcPr>
          <w:p w14:paraId="04D8D50F"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 xml:space="preserve">3. Trình tự thực hiện: </w:t>
            </w:r>
          </w:p>
        </w:tc>
      </w:tr>
      <w:tr w:rsidR="008776E2" w:rsidRPr="00937B0B" w14:paraId="1EE6EE1B" w14:textId="77777777" w:rsidTr="00192758">
        <w:trPr>
          <w:trHeight w:val="20"/>
        </w:trPr>
        <w:tc>
          <w:tcPr>
            <w:tcW w:w="708" w:type="dxa"/>
            <w:vAlign w:val="center"/>
          </w:tcPr>
          <w:p w14:paraId="75892296"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5"/>
          </w:tcPr>
          <w:p w14:paraId="2900CDE1"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Gửi (nộp) hồ sơ TTHC</w:t>
            </w:r>
          </w:p>
        </w:tc>
      </w:tr>
      <w:tr w:rsidR="008776E2" w:rsidRPr="00937B0B" w14:paraId="43F1F0A0" w14:textId="77777777" w:rsidTr="00192758">
        <w:trPr>
          <w:trHeight w:val="20"/>
        </w:trPr>
        <w:tc>
          <w:tcPr>
            <w:tcW w:w="9351" w:type="dxa"/>
            <w:gridSpan w:val="6"/>
          </w:tcPr>
          <w:p w14:paraId="1C495295" w14:textId="0BA06655" w:rsidR="00772AA4" w:rsidRPr="00937B0B" w:rsidRDefault="00772AA4" w:rsidP="00937B0B">
            <w:pPr>
              <w:spacing w:before="40" w:after="40"/>
              <w:rPr>
                <w:i/>
                <w:color w:val="000000" w:themeColor="text1"/>
                <w:sz w:val="28"/>
                <w:szCs w:val="28"/>
              </w:rPr>
            </w:pPr>
            <w:r w:rsidRPr="00937B0B">
              <w:rPr>
                <w:color w:val="000000" w:themeColor="text1"/>
                <w:sz w:val="28"/>
                <w:szCs w:val="28"/>
              </w:rPr>
              <w:t xml:space="preserve">- </w:t>
            </w:r>
            <w:r w:rsidR="00442043" w:rsidRPr="00937B0B">
              <w:rPr>
                <w:color w:val="000000" w:themeColor="text1"/>
                <w:sz w:val="28"/>
                <w:szCs w:val="28"/>
              </w:rPr>
              <w:t xml:space="preserve">Hội Khuyến học cấp xã lập hồ sơ; gửi Chủ tịch </w:t>
            </w:r>
            <w:r w:rsidR="00062B02" w:rsidRPr="00937B0B">
              <w:rPr>
                <w:color w:val="000000" w:themeColor="text1"/>
                <w:sz w:val="28"/>
                <w:szCs w:val="28"/>
              </w:rPr>
              <w:t>UBND</w:t>
            </w:r>
            <w:r w:rsidR="00442043" w:rsidRPr="00937B0B">
              <w:rPr>
                <w:color w:val="000000" w:themeColor="text1"/>
                <w:sz w:val="28"/>
                <w:szCs w:val="28"/>
              </w:rPr>
              <w:t xml:space="preserve"> cấp xã ký tờ trình đề nghị </w:t>
            </w:r>
            <w:r w:rsidR="00062B02" w:rsidRPr="00937B0B">
              <w:rPr>
                <w:color w:val="000000" w:themeColor="text1"/>
                <w:sz w:val="28"/>
                <w:szCs w:val="28"/>
              </w:rPr>
              <w:t>UBND</w:t>
            </w:r>
            <w:r w:rsidR="00442043" w:rsidRPr="00937B0B">
              <w:rPr>
                <w:color w:val="000000" w:themeColor="text1"/>
                <w:sz w:val="28"/>
                <w:szCs w:val="28"/>
              </w:rPr>
              <w:t xml:space="preserve"> cấp huyện </w:t>
            </w:r>
          </w:p>
        </w:tc>
      </w:tr>
      <w:tr w:rsidR="008776E2" w:rsidRPr="00937B0B" w14:paraId="41E8C895" w14:textId="77777777" w:rsidTr="00192758">
        <w:trPr>
          <w:trHeight w:val="20"/>
        </w:trPr>
        <w:tc>
          <w:tcPr>
            <w:tcW w:w="9351" w:type="dxa"/>
            <w:gridSpan w:val="6"/>
          </w:tcPr>
          <w:p w14:paraId="33A90371" w14:textId="77777777" w:rsidR="00772AA4" w:rsidRPr="00937B0B" w:rsidRDefault="00772AA4" w:rsidP="00937B0B">
            <w:pPr>
              <w:spacing w:before="40" w:after="40"/>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w:t>
            </w:r>
          </w:p>
          <w:p w14:paraId="75F5CD4E" w14:textId="54D4E216" w:rsidR="00772AA4" w:rsidRPr="00937B0B" w:rsidRDefault="00772AA4" w:rsidP="00937B0B">
            <w:pPr>
              <w:spacing w:before="40" w:after="40"/>
              <w:rPr>
                <w:color w:val="000000" w:themeColor="text1"/>
                <w:sz w:val="28"/>
                <w:szCs w:val="28"/>
              </w:rPr>
            </w:pPr>
            <w:r w:rsidRPr="00937B0B">
              <w:rPr>
                <w:color w:val="000000" w:themeColor="text1"/>
                <w:sz w:val="28"/>
                <w:szCs w:val="28"/>
              </w:rPr>
              <w:t xml:space="preserve">- Trường hợp nộp trực tiếp: Đại diện </w:t>
            </w:r>
            <w:r w:rsidR="00062B02" w:rsidRPr="00937B0B">
              <w:rPr>
                <w:color w:val="000000" w:themeColor="text1"/>
                <w:sz w:val="28"/>
                <w:szCs w:val="28"/>
              </w:rPr>
              <w:t>UBND</w:t>
            </w:r>
            <w:r w:rsidRPr="00937B0B">
              <w:rPr>
                <w:color w:val="000000" w:themeColor="text1"/>
                <w:sz w:val="28"/>
                <w:szCs w:val="28"/>
              </w:rPr>
              <w:t xml:space="preserve"> cấp xã hoặc tổ chức, cá nhân nộp hồ sơ trực tiếp </w:t>
            </w:r>
            <w:r w:rsidR="00442043" w:rsidRPr="00937B0B">
              <w:rPr>
                <w:color w:val="000000" w:themeColor="text1"/>
                <w:sz w:val="28"/>
                <w:szCs w:val="28"/>
              </w:rPr>
              <w:t>cho</w:t>
            </w:r>
            <w:r w:rsidRPr="00937B0B">
              <w:rPr>
                <w:color w:val="000000" w:themeColor="text1"/>
                <w:sz w:val="28"/>
                <w:szCs w:val="28"/>
              </w:rPr>
              <w:t xml:space="preserve"> </w:t>
            </w:r>
            <w:r w:rsidR="00062B02" w:rsidRPr="00937B0B">
              <w:rPr>
                <w:color w:val="000000" w:themeColor="text1"/>
                <w:sz w:val="28"/>
                <w:szCs w:val="28"/>
              </w:rPr>
              <w:t>UBND</w:t>
            </w:r>
            <w:r w:rsidR="00442043" w:rsidRPr="00937B0B">
              <w:rPr>
                <w:color w:val="000000" w:themeColor="text1"/>
                <w:sz w:val="28"/>
                <w:szCs w:val="28"/>
              </w:rPr>
              <w:t xml:space="preserve"> cấp huyện tại</w:t>
            </w:r>
            <w:r w:rsidR="000E67E9" w:rsidRPr="00937B0B">
              <w:rPr>
                <w:color w:val="000000" w:themeColor="text1"/>
                <w:sz w:val="28"/>
                <w:szCs w:val="28"/>
              </w:rPr>
              <w:t xml:space="preserve"> bộ phận Tiếp nhận và Trả kết quả cấp huyện.</w:t>
            </w:r>
            <w:r w:rsidRPr="00937B0B">
              <w:rPr>
                <w:color w:val="000000" w:themeColor="text1"/>
                <w:sz w:val="28"/>
                <w:szCs w:val="28"/>
              </w:rPr>
              <w:t xml:space="preserve"> </w:t>
            </w:r>
          </w:p>
          <w:p w14:paraId="71D21F92" w14:textId="1FFE4743" w:rsidR="00772AA4" w:rsidRPr="00937B0B" w:rsidRDefault="00772AA4" w:rsidP="00937B0B">
            <w:pPr>
              <w:spacing w:before="40" w:after="40"/>
              <w:rPr>
                <w:color w:val="000000" w:themeColor="text1"/>
                <w:sz w:val="28"/>
                <w:szCs w:val="28"/>
              </w:rPr>
            </w:pPr>
            <w:r w:rsidRPr="00937B0B">
              <w:rPr>
                <w:color w:val="000000" w:themeColor="text1"/>
                <w:sz w:val="28"/>
                <w:szCs w:val="28"/>
              </w:rPr>
              <w:t xml:space="preserve">- Trường hợp gửi qua dịch vụ Bưu chính: Đại diện </w:t>
            </w:r>
            <w:r w:rsidR="00062B02" w:rsidRPr="00937B0B">
              <w:rPr>
                <w:color w:val="000000" w:themeColor="text1"/>
                <w:sz w:val="28"/>
                <w:szCs w:val="28"/>
              </w:rPr>
              <w:t>UBND</w:t>
            </w:r>
            <w:r w:rsidRPr="00937B0B">
              <w:rPr>
                <w:color w:val="000000" w:themeColor="text1"/>
                <w:sz w:val="28"/>
                <w:szCs w:val="28"/>
              </w:rPr>
              <w:t xml:space="preserve"> cấp xã hoặc tổ chức, cá nhân gửi hồ sơ qua dịch vụ Bưu chính, nhân viên bưu chính nộp hồ sơ trực tiếp cho </w:t>
            </w:r>
            <w:r w:rsidR="00062B02" w:rsidRPr="00937B0B">
              <w:rPr>
                <w:color w:val="000000" w:themeColor="text1"/>
                <w:sz w:val="28"/>
                <w:szCs w:val="28"/>
              </w:rPr>
              <w:t>UBND</w:t>
            </w:r>
            <w:r w:rsidR="00442043" w:rsidRPr="00937B0B">
              <w:rPr>
                <w:color w:val="000000" w:themeColor="text1"/>
                <w:sz w:val="28"/>
                <w:szCs w:val="28"/>
              </w:rPr>
              <w:t xml:space="preserve"> cấp huyện tại</w:t>
            </w:r>
            <w:r w:rsidRPr="00937B0B">
              <w:rPr>
                <w:color w:val="000000" w:themeColor="text1"/>
                <w:sz w:val="28"/>
                <w:szCs w:val="28"/>
              </w:rPr>
              <w:t>Trung tâm Phục vụ hành chính công huyện.</w:t>
            </w:r>
          </w:p>
          <w:p w14:paraId="25121628" w14:textId="77777777" w:rsidR="00772AA4" w:rsidRPr="00937B0B" w:rsidRDefault="00772AA4" w:rsidP="00937B0B">
            <w:pPr>
              <w:spacing w:before="40" w:after="40"/>
              <w:rPr>
                <w:color w:val="000000" w:themeColor="text1"/>
                <w:sz w:val="28"/>
                <w:szCs w:val="28"/>
              </w:rPr>
            </w:pPr>
            <w:r w:rsidRPr="00937B0B">
              <w:rPr>
                <w:color w:val="000000" w:themeColor="text1"/>
                <w:sz w:val="28"/>
                <w:szCs w:val="28"/>
              </w:rPr>
              <w:t>- Qua Dịch vụ công trực tuyến một phần: người đươc cử nộp hồ sơ đăng ký/đăng nhập tài khoản, xác thực định danh điện tử và thực hiện quy trình nộp hồ sơ trực tuyến trên Cổng dịch vụ công quốc gia (</w:t>
            </w:r>
            <w:hyperlink r:id="rId176"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77"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8776E2" w:rsidRPr="00937B0B" w14:paraId="3D70BF5D" w14:textId="77777777" w:rsidTr="00192758">
        <w:trPr>
          <w:trHeight w:val="20"/>
        </w:trPr>
        <w:tc>
          <w:tcPr>
            <w:tcW w:w="9351" w:type="dxa"/>
            <w:gridSpan w:val="6"/>
          </w:tcPr>
          <w:p w14:paraId="1A63E3FB" w14:textId="77777777" w:rsidR="00772AA4" w:rsidRPr="00937B0B" w:rsidRDefault="00772AA4"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052DE496" w14:textId="31B4E3F5" w:rsidR="00772AA4" w:rsidRPr="00937B0B" w:rsidRDefault="00772AA4" w:rsidP="00937B0B">
            <w:pPr>
              <w:spacing w:before="40" w:after="40"/>
              <w:rPr>
                <w:color w:val="000000" w:themeColor="text1"/>
                <w:sz w:val="28"/>
                <w:szCs w:val="28"/>
              </w:rPr>
            </w:pPr>
            <w:r w:rsidRPr="00937B0B">
              <w:rPr>
                <w:color w:val="000000" w:themeColor="text1"/>
                <w:sz w:val="28"/>
                <w:szCs w:val="28"/>
              </w:rPr>
              <w:t xml:space="preserve">- Trực tiếp hoặc qua Dịch vụ </w:t>
            </w:r>
            <w:r w:rsidR="00710496" w:rsidRPr="00937B0B">
              <w:rPr>
                <w:color w:val="000000" w:themeColor="text1"/>
                <w:sz w:val="28"/>
                <w:szCs w:val="28"/>
              </w:rPr>
              <w:t>Bưu chính</w:t>
            </w:r>
            <w:r w:rsidRPr="00937B0B">
              <w:rPr>
                <w:color w:val="000000" w:themeColor="text1"/>
                <w:sz w:val="28"/>
                <w:szCs w:val="28"/>
              </w:rPr>
              <w:t xml:space="preserve">  Tại bộ Phận tiếp nhận và Trả kết quả cấp huyện</w:t>
            </w:r>
          </w:p>
          <w:p w14:paraId="4CA6FE25" w14:textId="77777777" w:rsidR="00772AA4" w:rsidRPr="00937B0B" w:rsidRDefault="00772AA4" w:rsidP="00937B0B">
            <w:pPr>
              <w:spacing w:before="40" w:after="40"/>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r w:rsidRPr="00937B0B">
              <w:rPr>
                <w:color w:val="000000" w:themeColor="text1"/>
                <w:sz w:val="28"/>
                <w:szCs w:val="28"/>
              </w:rPr>
              <w:t>.</w:t>
            </w:r>
          </w:p>
        </w:tc>
      </w:tr>
      <w:tr w:rsidR="008776E2" w:rsidRPr="00937B0B" w14:paraId="662E0B1A" w14:textId="77777777" w:rsidTr="00192758">
        <w:trPr>
          <w:trHeight w:val="20"/>
        </w:trPr>
        <w:tc>
          <w:tcPr>
            <w:tcW w:w="9351" w:type="dxa"/>
            <w:gridSpan w:val="6"/>
          </w:tcPr>
          <w:p w14:paraId="296A182C" w14:textId="77777777" w:rsidR="00772AA4" w:rsidRPr="00937B0B" w:rsidRDefault="00772AA4" w:rsidP="00937B0B">
            <w:pPr>
              <w:spacing w:before="40" w:after="40"/>
              <w:rPr>
                <w:i/>
                <w:color w:val="000000" w:themeColor="text1"/>
                <w:sz w:val="28"/>
                <w:szCs w:val="28"/>
              </w:rPr>
            </w:pPr>
            <w:r w:rsidRPr="00937B0B">
              <w:rPr>
                <w:i/>
                <w:color w:val="000000" w:themeColor="text1"/>
                <w:sz w:val="28"/>
                <w:szCs w:val="28"/>
              </w:rPr>
              <w:t>Thành phần hồ sơ:</w:t>
            </w:r>
          </w:p>
        </w:tc>
      </w:tr>
      <w:tr w:rsidR="008776E2" w:rsidRPr="00937B0B" w14:paraId="697279C7" w14:textId="77777777" w:rsidTr="00192758">
        <w:trPr>
          <w:trHeight w:val="20"/>
        </w:trPr>
        <w:tc>
          <w:tcPr>
            <w:tcW w:w="708" w:type="dxa"/>
            <w:vMerge w:val="restart"/>
            <w:vAlign w:val="center"/>
          </w:tcPr>
          <w:p w14:paraId="0F6CCA5A" w14:textId="77777777" w:rsidR="00772AA4" w:rsidRPr="00937B0B" w:rsidRDefault="00772AA4"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5B9B935E" w14:textId="77777777" w:rsidR="00772AA4" w:rsidRPr="00937B0B" w:rsidRDefault="00772AA4"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807" w:type="dxa"/>
            <w:gridSpan w:val="3"/>
            <w:vAlign w:val="center"/>
          </w:tcPr>
          <w:p w14:paraId="7A717195" w14:textId="77777777" w:rsidR="00772AA4" w:rsidRPr="00937B0B" w:rsidRDefault="00772AA4"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438" w:type="dxa"/>
            <w:vMerge w:val="restart"/>
            <w:vAlign w:val="center"/>
          </w:tcPr>
          <w:p w14:paraId="6D1F6BAB" w14:textId="77777777" w:rsidR="00772AA4" w:rsidRPr="00937B0B" w:rsidRDefault="00772AA4" w:rsidP="00937B0B">
            <w:pPr>
              <w:spacing w:before="40" w:after="40"/>
              <w:jc w:val="center"/>
              <w:rPr>
                <w:b/>
                <w:color w:val="000000" w:themeColor="text1"/>
                <w:sz w:val="28"/>
                <w:szCs w:val="28"/>
              </w:rPr>
            </w:pPr>
            <w:r w:rsidRPr="00937B0B">
              <w:rPr>
                <w:b/>
                <w:color w:val="000000" w:themeColor="text1"/>
                <w:sz w:val="28"/>
                <w:szCs w:val="28"/>
              </w:rPr>
              <w:t>Số lượng</w:t>
            </w:r>
          </w:p>
        </w:tc>
      </w:tr>
      <w:tr w:rsidR="008776E2" w:rsidRPr="00937B0B" w14:paraId="7DFA9ED3" w14:textId="77777777" w:rsidTr="00192758">
        <w:trPr>
          <w:trHeight w:val="20"/>
        </w:trPr>
        <w:tc>
          <w:tcPr>
            <w:tcW w:w="708" w:type="dxa"/>
            <w:vMerge/>
          </w:tcPr>
          <w:p w14:paraId="67B6AE78" w14:textId="77777777" w:rsidR="00772AA4" w:rsidRPr="00937B0B" w:rsidRDefault="00772AA4" w:rsidP="00937B0B">
            <w:pPr>
              <w:spacing w:before="40" w:after="40"/>
              <w:rPr>
                <w:color w:val="000000" w:themeColor="text1"/>
                <w:sz w:val="28"/>
                <w:szCs w:val="28"/>
              </w:rPr>
            </w:pPr>
          </w:p>
        </w:tc>
        <w:tc>
          <w:tcPr>
            <w:tcW w:w="3398" w:type="dxa"/>
            <w:vMerge/>
          </w:tcPr>
          <w:p w14:paraId="66501000" w14:textId="77777777" w:rsidR="00772AA4" w:rsidRPr="00937B0B" w:rsidRDefault="00772AA4" w:rsidP="00937B0B">
            <w:pPr>
              <w:spacing w:before="40" w:after="40"/>
              <w:rPr>
                <w:color w:val="000000" w:themeColor="text1"/>
                <w:sz w:val="28"/>
                <w:szCs w:val="28"/>
              </w:rPr>
            </w:pPr>
          </w:p>
        </w:tc>
        <w:tc>
          <w:tcPr>
            <w:tcW w:w="2268" w:type="dxa"/>
            <w:vAlign w:val="center"/>
          </w:tcPr>
          <w:p w14:paraId="2882CB1C" w14:textId="42BF2E18" w:rsidR="00772AA4" w:rsidRPr="00937B0B" w:rsidRDefault="00772AA4"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2539" w:type="dxa"/>
            <w:gridSpan w:val="2"/>
            <w:vAlign w:val="center"/>
          </w:tcPr>
          <w:p w14:paraId="3CB6B55B" w14:textId="77777777" w:rsidR="00772AA4" w:rsidRPr="00937B0B" w:rsidRDefault="00772AA4"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438" w:type="dxa"/>
            <w:vMerge/>
            <w:vAlign w:val="center"/>
          </w:tcPr>
          <w:p w14:paraId="48584923" w14:textId="77777777" w:rsidR="00772AA4" w:rsidRPr="00937B0B" w:rsidRDefault="00772AA4" w:rsidP="00937B0B">
            <w:pPr>
              <w:spacing w:before="40" w:after="40"/>
              <w:jc w:val="center"/>
              <w:rPr>
                <w:b/>
                <w:color w:val="000000" w:themeColor="text1"/>
                <w:sz w:val="28"/>
                <w:szCs w:val="28"/>
              </w:rPr>
            </w:pPr>
          </w:p>
        </w:tc>
      </w:tr>
      <w:tr w:rsidR="008776E2" w:rsidRPr="00937B0B" w14:paraId="2BA4390A" w14:textId="77777777" w:rsidTr="00192758">
        <w:trPr>
          <w:trHeight w:val="20"/>
        </w:trPr>
        <w:tc>
          <w:tcPr>
            <w:tcW w:w="708" w:type="dxa"/>
            <w:vAlign w:val="center"/>
          </w:tcPr>
          <w:p w14:paraId="12AC0010" w14:textId="77777777" w:rsidR="00772AA4" w:rsidRPr="00937B0B" w:rsidRDefault="00772AA4" w:rsidP="00937B0B">
            <w:pPr>
              <w:spacing w:before="40" w:after="40"/>
              <w:jc w:val="right"/>
              <w:rPr>
                <w:color w:val="000000" w:themeColor="text1"/>
                <w:sz w:val="28"/>
                <w:szCs w:val="28"/>
              </w:rPr>
            </w:pPr>
            <w:r w:rsidRPr="00937B0B">
              <w:rPr>
                <w:color w:val="000000" w:themeColor="text1"/>
                <w:sz w:val="28"/>
                <w:szCs w:val="28"/>
              </w:rPr>
              <w:t>1</w:t>
            </w:r>
          </w:p>
        </w:tc>
        <w:tc>
          <w:tcPr>
            <w:tcW w:w="3398" w:type="dxa"/>
            <w:vAlign w:val="center"/>
          </w:tcPr>
          <w:p w14:paraId="6B8B1F94" w14:textId="252E845B" w:rsidR="00772AA4" w:rsidRPr="00937B0B" w:rsidRDefault="00772AA4"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Tờ trình của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xã;</w:t>
            </w:r>
          </w:p>
        </w:tc>
        <w:tc>
          <w:tcPr>
            <w:tcW w:w="2268" w:type="dxa"/>
            <w:vAlign w:val="center"/>
          </w:tcPr>
          <w:p w14:paraId="534772B1" w14:textId="77777777" w:rsidR="00772AA4" w:rsidRPr="00937B0B" w:rsidRDefault="00772AA4"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7707C8F0" w14:textId="77777777" w:rsidR="00772AA4" w:rsidRPr="00937B0B" w:rsidRDefault="00772AA4"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438" w:type="dxa"/>
            <w:vAlign w:val="center"/>
          </w:tcPr>
          <w:p w14:paraId="00B49AD3" w14:textId="77777777" w:rsidR="00772AA4" w:rsidRPr="00937B0B" w:rsidRDefault="00772AA4"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8776E2" w:rsidRPr="00937B0B" w14:paraId="2A75B3DA" w14:textId="77777777" w:rsidTr="00192758">
        <w:trPr>
          <w:trHeight w:val="20"/>
        </w:trPr>
        <w:tc>
          <w:tcPr>
            <w:tcW w:w="708" w:type="dxa"/>
            <w:vAlign w:val="center"/>
          </w:tcPr>
          <w:p w14:paraId="562D0ACD" w14:textId="77777777" w:rsidR="00772AA4" w:rsidRPr="00937B0B" w:rsidRDefault="00772AA4" w:rsidP="00937B0B">
            <w:pPr>
              <w:spacing w:before="40" w:after="40"/>
              <w:jc w:val="right"/>
              <w:rPr>
                <w:color w:val="000000" w:themeColor="text1"/>
                <w:sz w:val="28"/>
                <w:szCs w:val="28"/>
              </w:rPr>
            </w:pPr>
            <w:r w:rsidRPr="00937B0B">
              <w:rPr>
                <w:color w:val="000000" w:themeColor="text1"/>
                <w:sz w:val="28"/>
                <w:szCs w:val="28"/>
              </w:rPr>
              <w:t>2</w:t>
            </w:r>
          </w:p>
        </w:tc>
        <w:tc>
          <w:tcPr>
            <w:tcW w:w="3398" w:type="dxa"/>
            <w:vAlign w:val="center"/>
          </w:tcPr>
          <w:p w14:paraId="19043B78" w14:textId="670D7AC7" w:rsidR="00772AA4" w:rsidRPr="00937B0B" w:rsidRDefault="00772AA4"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Báo cáo (kèm các minh chứng phù hợp với các tiêu chí theo mẫu hướng dẫn) đánh giá kết quả xây dựng “Cộng đồng học tập” của cấp xã, có xác nhận của Chủ tịch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xã;</w:t>
            </w:r>
          </w:p>
        </w:tc>
        <w:tc>
          <w:tcPr>
            <w:tcW w:w="2268" w:type="dxa"/>
            <w:vAlign w:val="center"/>
          </w:tcPr>
          <w:p w14:paraId="526A366C" w14:textId="77777777" w:rsidR="00772AA4" w:rsidRPr="00937B0B" w:rsidRDefault="00772AA4"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4FB6A02E" w14:textId="77777777" w:rsidR="00772AA4" w:rsidRPr="00937B0B" w:rsidRDefault="00772AA4"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 hoăc</w:t>
            </w:r>
            <w:r w:rsidRPr="00937B0B">
              <w:rPr>
                <w:rFonts w:eastAsia="Arial"/>
                <w:bCs/>
                <w:color w:val="000000" w:themeColor="text1"/>
                <w:sz w:val="28"/>
                <w:szCs w:val="28"/>
              </w:rPr>
              <w:t xml:space="preserve"> Hồ sơ số hóa</w:t>
            </w:r>
          </w:p>
        </w:tc>
        <w:tc>
          <w:tcPr>
            <w:tcW w:w="438" w:type="dxa"/>
            <w:vAlign w:val="center"/>
          </w:tcPr>
          <w:p w14:paraId="2C2BE179" w14:textId="77777777" w:rsidR="00772AA4" w:rsidRPr="00937B0B" w:rsidRDefault="00772AA4" w:rsidP="00937B0B">
            <w:pPr>
              <w:spacing w:before="40" w:after="40"/>
              <w:jc w:val="center"/>
              <w:rPr>
                <w:color w:val="000000" w:themeColor="text1"/>
                <w:sz w:val="28"/>
                <w:szCs w:val="28"/>
              </w:rPr>
            </w:pPr>
            <w:r w:rsidRPr="00937B0B">
              <w:rPr>
                <w:color w:val="000000" w:themeColor="text1"/>
                <w:sz w:val="28"/>
                <w:szCs w:val="28"/>
              </w:rPr>
              <w:t>01</w:t>
            </w:r>
          </w:p>
        </w:tc>
      </w:tr>
      <w:tr w:rsidR="008776E2" w:rsidRPr="00937B0B" w14:paraId="666DD798" w14:textId="77777777" w:rsidTr="00192758">
        <w:trPr>
          <w:trHeight w:val="20"/>
        </w:trPr>
        <w:tc>
          <w:tcPr>
            <w:tcW w:w="708" w:type="dxa"/>
            <w:vAlign w:val="center"/>
          </w:tcPr>
          <w:p w14:paraId="00818452" w14:textId="77777777" w:rsidR="00772AA4" w:rsidRPr="00937B0B" w:rsidRDefault="00772AA4" w:rsidP="00937B0B">
            <w:pPr>
              <w:spacing w:before="40" w:after="40"/>
              <w:jc w:val="right"/>
              <w:rPr>
                <w:color w:val="000000" w:themeColor="text1"/>
                <w:sz w:val="28"/>
                <w:szCs w:val="28"/>
              </w:rPr>
            </w:pPr>
          </w:p>
        </w:tc>
        <w:tc>
          <w:tcPr>
            <w:tcW w:w="3398" w:type="dxa"/>
            <w:vAlign w:val="center"/>
          </w:tcPr>
          <w:p w14:paraId="03BDF444" w14:textId="77777777" w:rsidR="00772AA4" w:rsidRPr="00937B0B" w:rsidRDefault="00772AA4" w:rsidP="00937B0B">
            <w:pPr>
              <w:pStyle w:val="Bodytext40"/>
              <w:tabs>
                <w:tab w:val="left" w:pos="1141"/>
              </w:tabs>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Biên bản tự kiểm tra, đánh giá, xếp loại “Cộng đồng học tập” của cấp xã;</w:t>
            </w:r>
          </w:p>
        </w:tc>
        <w:tc>
          <w:tcPr>
            <w:tcW w:w="2268" w:type="dxa"/>
            <w:vAlign w:val="center"/>
          </w:tcPr>
          <w:p w14:paraId="29508A34" w14:textId="77777777" w:rsidR="00772AA4" w:rsidRPr="00937B0B" w:rsidRDefault="00772AA4"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2539" w:type="dxa"/>
            <w:gridSpan w:val="2"/>
            <w:vAlign w:val="center"/>
          </w:tcPr>
          <w:p w14:paraId="11D2C664" w14:textId="77777777" w:rsidR="00772AA4" w:rsidRPr="00937B0B" w:rsidRDefault="00772AA4"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 hoăc</w:t>
            </w:r>
            <w:r w:rsidRPr="00937B0B">
              <w:rPr>
                <w:rFonts w:eastAsia="Arial"/>
                <w:bCs/>
                <w:color w:val="000000" w:themeColor="text1"/>
                <w:sz w:val="28"/>
                <w:szCs w:val="28"/>
              </w:rPr>
              <w:t xml:space="preserve"> Hồ sơ số hóa</w:t>
            </w:r>
          </w:p>
        </w:tc>
        <w:tc>
          <w:tcPr>
            <w:tcW w:w="438" w:type="dxa"/>
            <w:vAlign w:val="center"/>
          </w:tcPr>
          <w:p w14:paraId="5E11A82E" w14:textId="77777777" w:rsidR="00772AA4" w:rsidRPr="00937B0B" w:rsidRDefault="00772AA4" w:rsidP="00937B0B">
            <w:pPr>
              <w:spacing w:before="40" w:after="40"/>
              <w:jc w:val="center"/>
              <w:rPr>
                <w:color w:val="000000" w:themeColor="text1"/>
                <w:sz w:val="28"/>
                <w:szCs w:val="28"/>
              </w:rPr>
            </w:pPr>
          </w:p>
        </w:tc>
      </w:tr>
      <w:tr w:rsidR="008776E2" w:rsidRPr="00937B0B" w14:paraId="316314A5" w14:textId="77777777" w:rsidTr="00192758">
        <w:trPr>
          <w:trHeight w:val="20"/>
        </w:trPr>
        <w:tc>
          <w:tcPr>
            <w:tcW w:w="9351" w:type="dxa"/>
            <w:gridSpan w:val="6"/>
          </w:tcPr>
          <w:p w14:paraId="1EF4D383" w14:textId="77777777" w:rsidR="00772AA4" w:rsidRPr="00937B0B" w:rsidRDefault="00772AA4" w:rsidP="00937B0B">
            <w:pPr>
              <w:spacing w:before="40" w:after="40"/>
              <w:rPr>
                <w:b/>
                <w:color w:val="000000" w:themeColor="text1"/>
                <w:sz w:val="28"/>
                <w:szCs w:val="28"/>
              </w:rPr>
            </w:pPr>
            <w:r w:rsidRPr="00937B0B">
              <w:rPr>
                <w:i/>
                <w:color w:val="000000" w:themeColor="text1"/>
                <w:sz w:val="28"/>
                <w:szCs w:val="28"/>
              </w:rPr>
              <w:t>Số bộ hồ sơ: 01</w:t>
            </w:r>
          </w:p>
        </w:tc>
      </w:tr>
      <w:tr w:rsidR="008776E2" w:rsidRPr="00937B0B" w14:paraId="2EAF860F" w14:textId="77777777" w:rsidTr="00192758">
        <w:trPr>
          <w:trHeight w:val="20"/>
        </w:trPr>
        <w:tc>
          <w:tcPr>
            <w:tcW w:w="708" w:type="dxa"/>
            <w:vAlign w:val="center"/>
          </w:tcPr>
          <w:p w14:paraId="69D33270" w14:textId="77777777" w:rsidR="00442043" w:rsidRPr="00937B0B" w:rsidRDefault="00442043"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5"/>
          </w:tcPr>
          <w:p w14:paraId="6642E09B" w14:textId="77777777" w:rsidR="00442043" w:rsidRPr="00937B0B" w:rsidRDefault="00442043" w:rsidP="00937B0B">
            <w:pPr>
              <w:spacing w:before="40" w:after="40"/>
              <w:rPr>
                <w:b/>
                <w:color w:val="000000" w:themeColor="text1"/>
                <w:sz w:val="28"/>
                <w:szCs w:val="28"/>
              </w:rPr>
            </w:pPr>
            <w:r w:rsidRPr="00937B0B">
              <w:rPr>
                <w:b/>
                <w:color w:val="000000" w:themeColor="text1"/>
                <w:sz w:val="28"/>
                <w:szCs w:val="28"/>
              </w:rPr>
              <w:t>Tiếp nhận hồ sơ TTHC</w:t>
            </w:r>
          </w:p>
        </w:tc>
      </w:tr>
      <w:tr w:rsidR="008776E2" w:rsidRPr="00937B0B" w14:paraId="6679B9AB" w14:textId="77777777" w:rsidTr="00192758">
        <w:trPr>
          <w:trHeight w:val="20"/>
        </w:trPr>
        <w:tc>
          <w:tcPr>
            <w:tcW w:w="9351" w:type="dxa"/>
            <w:gridSpan w:val="6"/>
            <w:vAlign w:val="center"/>
          </w:tcPr>
          <w:p w14:paraId="1EB6A892" w14:textId="44BD3C66" w:rsidR="00442043" w:rsidRPr="00937B0B" w:rsidRDefault="00442043"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tại </w:t>
            </w:r>
            <w:r w:rsidR="002F5F73" w:rsidRPr="00937B0B">
              <w:rPr>
                <w:i/>
                <w:color w:val="000000" w:themeColor="text1"/>
                <w:sz w:val="28"/>
                <w:szCs w:val="28"/>
              </w:rPr>
              <w:t>Bộ phận Một cửa cấp huyện</w:t>
            </w:r>
            <w:r w:rsidR="0038751F" w:rsidRPr="00937B0B">
              <w:rPr>
                <w:i/>
                <w:color w:val="000000" w:themeColor="text1"/>
                <w:sz w:val="28"/>
                <w:szCs w:val="28"/>
              </w:rPr>
              <w:t xml:space="preserve"> </w:t>
            </w:r>
            <w:r w:rsidRPr="00937B0B">
              <w:rPr>
                <w:color w:val="000000" w:themeColor="text1"/>
                <w:sz w:val="28"/>
                <w:szCs w:val="28"/>
              </w:rPr>
              <w:t xml:space="preserve">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606DA894" w14:textId="77777777" w:rsidR="00442043" w:rsidRPr="00937B0B" w:rsidRDefault="00442043"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69E910CD" w14:textId="77777777" w:rsidR="00442043" w:rsidRPr="00937B0B" w:rsidRDefault="00442043"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2D367CEA" w14:textId="507DF1C4" w:rsidR="00442043" w:rsidRPr="00937B0B" w:rsidRDefault="00442043"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E62DAD3" w14:textId="100AA78A" w:rsidR="00442043" w:rsidRPr="00937B0B" w:rsidRDefault="00442043"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w:t>
            </w:r>
            <w:r w:rsidR="00830D3F" w:rsidRPr="00937B0B">
              <w:rPr>
                <w:color w:val="000000" w:themeColor="text1"/>
                <w:sz w:val="28"/>
                <w:szCs w:val="28"/>
              </w:rPr>
              <w:t>Hệ thống thông tin giải quyết TTHC tỉnh</w:t>
            </w:r>
            <w:r w:rsidRPr="00937B0B">
              <w:rPr>
                <w:color w:val="000000" w:themeColor="text1"/>
                <w:sz w:val="28"/>
                <w:szCs w:val="28"/>
              </w:rPr>
              <w:t>.</w:t>
            </w:r>
          </w:p>
          <w:p w14:paraId="5171A4DF" w14:textId="77777777" w:rsidR="00442043" w:rsidRPr="00937B0B" w:rsidRDefault="00442043"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0FCEDF26" w14:textId="77777777" w:rsidR="00442043" w:rsidRPr="00937B0B" w:rsidRDefault="00442043"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E536A02" w14:textId="3B20405E" w:rsidR="00442043" w:rsidRPr="00937B0B" w:rsidRDefault="00442043"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311680DB" w14:textId="79470EDC" w:rsidR="00442043" w:rsidRPr="00937B0B" w:rsidRDefault="00442043"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475A18E4" w14:textId="18588A97" w:rsidR="00442043" w:rsidRPr="00937B0B" w:rsidRDefault="00442043" w:rsidP="00937B0B">
            <w:pPr>
              <w:spacing w:before="40" w:after="40"/>
              <w:rPr>
                <w:b/>
                <w:color w:val="000000" w:themeColor="text1"/>
                <w:sz w:val="28"/>
                <w:szCs w:val="28"/>
              </w:rPr>
            </w:pPr>
          </w:p>
        </w:tc>
      </w:tr>
      <w:tr w:rsidR="008776E2" w:rsidRPr="00937B0B" w14:paraId="72F7FAD4" w14:textId="77777777" w:rsidTr="00192758">
        <w:trPr>
          <w:trHeight w:val="20"/>
        </w:trPr>
        <w:tc>
          <w:tcPr>
            <w:tcW w:w="708" w:type="dxa"/>
            <w:vAlign w:val="center"/>
          </w:tcPr>
          <w:p w14:paraId="66D4C2F7" w14:textId="77777777" w:rsidR="00442043" w:rsidRPr="00937B0B" w:rsidRDefault="00442043" w:rsidP="00937B0B">
            <w:pPr>
              <w:spacing w:before="40" w:after="40"/>
              <w:rPr>
                <w:b/>
                <w:color w:val="000000" w:themeColor="text1"/>
                <w:sz w:val="28"/>
                <w:szCs w:val="28"/>
              </w:rPr>
            </w:pPr>
            <w:r w:rsidRPr="00937B0B">
              <w:rPr>
                <w:b/>
                <w:color w:val="000000" w:themeColor="text1"/>
                <w:sz w:val="28"/>
                <w:szCs w:val="28"/>
              </w:rPr>
              <w:t>3.3</w:t>
            </w:r>
          </w:p>
        </w:tc>
        <w:tc>
          <w:tcPr>
            <w:tcW w:w="8643" w:type="dxa"/>
            <w:gridSpan w:val="5"/>
          </w:tcPr>
          <w:p w14:paraId="0B486283" w14:textId="77777777" w:rsidR="00442043" w:rsidRPr="00937B0B" w:rsidRDefault="00442043" w:rsidP="00937B0B">
            <w:pPr>
              <w:spacing w:before="40" w:after="40"/>
              <w:rPr>
                <w:b/>
                <w:color w:val="000000" w:themeColor="text1"/>
                <w:sz w:val="28"/>
                <w:szCs w:val="28"/>
              </w:rPr>
            </w:pPr>
            <w:r w:rsidRPr="00937B0B">
              <w:rPr>
                <w:b/>
                <w:color w:val="000000" w:themeColor="text1"/>
                <w:sz w:val="28"/>
                <w:szCs w:val="28"/>
              </w:rPr>
              <w:t>Giải quyết hồ sơ TTHC</w:t>
            </w:r>
          </w:p>
        </w:tc>
      </w:tr>
      <w:tr w:rsidR="008776E2" w:rsidRPr="00937B0B" w14:paraId="249D3EA4" w14:textId="77777777" w:rsidTr="00192758">
        <w:trPr>
          <w:trHeight w:val="20"/>
        </w:trPr>
        <w:tc>
          <w:tcPr>
            <w:tcW w:w="9351" w:type="dxa"/>
            <w:gridSpan w:val="6"/>
          </w:tcPr>
          <w:p w14:paraId="2E5E7C8B" w14:textId="7DAA6F46" w:rsidR="00442043" w:rsidRPr="00937B0B" w:rsidRDefault="00442043" w:rsidP="00937B0B">
            <w:pPr>
              <w:spacing w:before="40" w:after="40"/>
              <w:rPr>
                <w:color w:val="000000" w:themeColor="text1"/>
                <w:sz w:val="28"/>
                <w:szCs w:val="28"/>
              </w:rPr>
            </w:pPr>
            <w:r w:rsidRPr="00937B0B">
              <w:rPr>
                <w:color w:val="000000" w:themeColor="text1"/>
                <w:sz w:val="28"/>
                <w:szCs w:val="28"/>
              </w:rPr>
              <w:t xml:space="preserve">Trong thời hạn 10 ngày làm việc kể từ khi nhận đủ hồ sơ hợp lệ của </w:t>
            </w:r>
            <w:r w:rsidR="00062B02" w:rsidRPr="00937B0B">
              <w:rPr>
                <w:color w:val="000000" w:themeColor="text1"/>
                <w:sz w:val="28"/>
                <w:szCs w:val="28"/>
              </w:rPr>
              <w:t>UBND</w:t>
            </w:r>
            <w:r w:rsidRPr="00937B0B">
              <w:rPr>
                <w:color w:val="000000" w:themeColor="text1"/>
                <w:sz w:val="28"/>
                <w:szCs w:val="28"/>
              </w:rPr>
              <w:t xml:space="preserve"> cấp xã, Chủ tịch </w:t>
            </w:r>
            <w:r w:rsidR="00062B02" w:rsidRPr="00937B0B">
              <w:rPr>
                <w:color w:val="000000" w:themeColor="text1"/>
                <w:sz w:val="28"/>
                <w:szCs w:val="28"/>
              </w:rPr>
              <w:t>UBND</w:t>
            </w:r>
            <w:r w:rsidRPr="00937B0B">
              <w:rPr>
                <w:color w:val="000000" w:themeColor="text1"/>
                <w:sz w:val="28"/>
                <w:szCs w:val="28"/>
              </w:rPr>
              <w:t xml:space="preserve"> cấp huyện giao Hội Khuyến học chủ trì xây dựng kế hoạch kiểm tra, đánh giá và xếp loại “Cộng đồng học tập” cấp xã; trình Chủ tịch </w:t>
            </w:r>
            <w:r w:rsidR="00062B02" w:rsidRPr="00937B0B">
              <w:rPr>
                <w:color w:val="000000" w:themeColor="text1"/>
                <w:sz w:val="28"/>
                <w:szCs w:val="28"/>
              </w:rPr>
              <w:t>UBND</w:t>
            </w:r>
            <w:r w:rsidRPr="00937B0B">
              <w:rPr>
                <w:color w:val="000000" w:themeColor="text1"/>
                <w:sz w:val="28"/>
                <w:szCs w:val="28"/>
              </w:rPr>
              <w:t xml:space="preserve"> cấp huyện phê duyệt. Căn cứ vào kế hoạch đã được Chủ tịch </w:t>
            </w:r>
            <w:r w:rsidR="00062B02" w:rsidRPr="00937B0B">
              <w:rPr>
                <w:color w:val="000000" w:themeColor="text1"/>
                <w:sz w:val="28"/>
                <w:szCs w:val="28"/>
              </w:rPr>
              <w:t>UBND</w:t>
            </w:r>
            <w:r w:rsidRPr="00937B0B">
              <w:rPr>
                <w:color w:val="000000" w:themeColor="text1"/>
                <w:sz w:val="28"/>
                <w:szCs w:val="28"/>
              </w:rPr>
              <w:t xml:space="preserve"> cấp huyện phê duyệt, Hội Khuyến học chủ trì phối hợp với các đơn vị liên quan tổ chức kiểm tra, đánh giá, xếp loại “Cộng đồng học tập” cấp xã.</w:t>
            </w:r>
          </w:p>
          <w:p w14:paraId="79DCBF21" w14:textId="3C5F06DC" w:rsidR="00772AA4" w:rsidRPr="00937B0B" w:rsidRDefault="00442043" w:rsidP="00937B0B">
            <w:pPr>
              <w:spacing w:before="40" w:after="40"/>
              <w:rPr>
                <w:color w:val="000000" w:themeColor="text1"/>
                <w:sz w:val="28"/>
                <w:szCs w:val="28"/>
              </w:rPr>
            </w:pPr>
            <w:r w:rsidRPr="00937B0B">
              <w:rPr>
                <w:color w:val="000000" w:themeColor="text1"/>
                <w:sz w:val="28"/>
                <w:szCs w:val="28"/>
              </w:rPr>
              <w:t xml:space="preserve"> Trong thời hạn 5 ngày làm việc kể từ ngày có kết quả kiểm tra, Hội Khuyến học lập hồ sơ trình Chủ tịch </w:t>
            </w:r>
            <w:r w:rsidR="00062B02" w:rsidRPr="00937B0B">
              <w:rPr>
                <w:color w:val="000000" w:themeColor="text1"/>
                <w:sz w:val="28"/>
                <w:szCs w:val="28"/>
              </w:rPr>
              <w:t>UBND</w:t>
            </w:r>
            <w:r w:rsidRPr="00937B0B">
              <w:rPr>
                <w:color w:val="000000" w:themeColor="text1"/>
                <w:sz w:val="28"/>
                <w:szCs w:val="28"/>
              </w:rPr>
              <w:t xml:space="preserve"> cấp huyện quyết định công nhận kết quả đánh giá, xếp loại “Cộng đồng học tập” cấp xã và công bố công khai.</w:t>
            </w:r>
          </w:p>
        </w:tc>
      </w:tr>
      <w:tr w:rsidR="008776E2" w:rsidRPr="00937B0B" w14:paraId="190BDC00" w14:textId="77777777" w:rsidTr="00192758">
        <w:trPr>
          <w:trHeight w:val="20"/>
        </w:trPr>
        <w:tc>
          <w:tcPr>
            <w:tcW w:w="9351" w:type="dxa"/>
            <w:gridSpan w:val="6"/>
            <w:vAlign w:val="center"/>
          </w:tcPr>
          <w:p w14:paraId="3F78D18D" w14:textId="41E4B2EE" w:rsidR="00772AA4" w:rsidRPr="00937B0B" w:rsidRDefault="00772AA4"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qua DV</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8776E2" w:rsidRPr="00937B0B" w14:paraId="3C43C15A" w14:textId="77777777" w:rsidTr="00192758">
        <w:trPr>
          <w:trHeight w:val="20"/>
        </w:trPr>
        <w:tc>
          <w:tcPr>
            <w:tcW w:w="9351" w:type="dxa"/>
            <w:gridSpan w:val="6"/>
            <w:vAlign w:val="center"/>
          </w:tcPr>
          <w:p w14:paraId="7703B44E" w14:textId="77777777" w:rsidR="00772AA4" w:rsidRPr="00937B0B" w:rsidRDefault="00772AA4" w:rsidP="00937B0B">
            <w:pPr>
              <w:spacing w:before="40" w:after="40"/>
              <w:rPr>
                <w:i/>
                <w:color w:val="000000" w:themeColor="text1"/>
                <w:sz w:val="28"/>
                <w:szCs w:val="28"/>
              </w:rPr>
            </w:pPr>
            <w:r w:rsidRPr="00937B0B">
              <w:rPr>
                <w:i/>
                <w:color w:val="000000" w:themeColor="text1"/>
                <w:sz w:val="28"/>
                <w:szCs w:val="28"/>
              </w:rPr>
              <w:t>Địa điểm trả kết quả:</w:t>
            </w:r>
          </w:p>
          <w:p w14:paraId="6428F90A" w14:textId="77777777" w:rsidR="00772AA4" w:rsidRPr="00937B0B" w:rsidRDefault="00772AA4" w:rsidP="00937B0B">
            <w:pPr>
              <w:spacing w:before="40" w:after="40"/>
              <w:rPr>
                <w:rFonts w:eastAsia="Arial"/>
                <w:bCs/>
                <w:color w:val="000000" w:themeColor="text1"/>
                <w:sz w:val="28"/>
                <w:szCs w:val="28"/>
              </w:rPr>
            </w:pPr>
            <w:r w:rsidRPr="00937B0B">
              <w:rPr>
                <w:color w:val="000000" w:themeColor="text1"/>
                <w:sz w:val="28"/>
                <w:szCs w:val="28"/>
              </w:rPr>
              <w:t xml:space="preserve">- Trực tiếp hoặc qua Dịch vụ Bưu chính công ích: </w:t>
            </w:r>
            <w:r w:rsidRPr="00937B0B">
              <w:rPr>
                <w:rFonts w:eastAsia="Arial"/>
                <w:bCs/>
                <w:color w:val="000000" w:themeColor="text1"/>
                <w:sz w:val="28"/>
                <w:szCs w:val="28"/>
              </w:rPr>
              <w:t>Bộ Phận tiếp nhận và Trả kết quả cấp huyện</w:t>
            </w:r>
          </w:p>
          <w:p w14:paraId="12E6D345" w14:textId="77777777" w:rsidR="00772AA4" w:rsidRPr="00937B0B" w:rsidRDefault="00772AA4" w:rsidP="00937B0B">
            <w:pPr>
              <w:spacing w:before="40" w:after="40"/>
              <w:rPr>
                <w:i/>
                <w:color w:val="000000" w:themeColor="text1"/>
                <w:sz w:val="28"/>
                <w:szCs w:val="28"/>
              </w:rPr>
            </w:pPr>
            <w:r w:rsidRPr="00937B0B">
              <w:rPr>
                <w:color w:val="000000" w:themeColor="text1"/>
                <w:sz w:val="28"/>
                <w:szCs w:val="28"/>
              </w:rPr>
              <w:t xml:space="preserve"> - Trực tuyến Qua địa chỉ hòm thư điện tử đã đăng ký, Hệ thống thông tin giải quyết thủ tục hành chính huyện và Cổng dịch vụ công Quốc Gia: https://dichvucong.hagiang.gov.vn</w:t>
            </w:r>
          </w:p>
        </w:tc>
      </w:tr>
      <w:tr w:rsidR="008776E2" w:rsidRPr="00937B0B" w14:paraId="32CCD8F1" w14:textId="77777777" w:rsidTr="00192758">
        <w:trPr>
          <w:trHeight w:val="20"/>
        </w:trPr>
        <w:tc>
          <w:tcPr>
            <w:tcW w:w="9351" w:type="dxa"/>
            <w:gridSpan w:val="6"/>
            <w:vAlign w:val="center"/>
          </w:tcPr>
          <w:p w14:paraId="0E5D77E2" w14:textId="77777777" w:rsidR="00772AA4" w:rsidRPr="00937B0B" w:rsidRDefault="00772AA4" w:rsidP="00937B0B">
            <w:pPr>
              <w:spacing w:before="40" w:after="40"/>
              <w:rPr>
                <w:color w:val="000000" w:themeColor="text1"/>
                <w:sz w:val="28"/>
                <w:szCs w:val="28"/>
              </w:rPr>
            </w:pPr>
            <w:r w:rsidRPr="00937B0B">
              <w:rPr>
                <w:i/>
                <w:color w:val="000000" w:themeColor="text1"/>
                <w:sz w:val="28"/>
                <w:szCs w:val="28"/>
              </w:rPr>
              <w:t>Kết quả giải quyết:</w:t>
            </w:r>
          </w:p>
        </w:tc>
      </w:tr>
      <w:tr w:rsidR="008776E2" w:rsidRPr="00937B0B" w14:paraId="723FFD5D" w14:textId="77777777" w:rsidTr="00192758">
        <w:trPr>
          <w:trHeight w:val="437"/>
        </w:trPr>
        <w:tc>
          <w:tcPr>
            <w:tcW w:w="708" w:type="dxa"/>
            <w:vMerge w:val="restart"/>
            <w:vAlign w:val="center"/>
          </w:tcPr>
          <w:p w14:paraId="77AB6618" w14:textId="77777777" w:rsidR="00772AA4" w:rsidRPr="00937B0B" w:rsidRDefault="00772AA4" w:rsidP="00937B0B">
            <w:pPr>
              <w:spacing w:before="40" w:after="40"/>
              <w:jc w:val="center"/>
              <w:rPr>
                <w:color w:val="000000" w:themeColor="text1"/>
                <w:sz w:val="28"/>
                <w:szCs w:val="28"/>
              </w:rPr>
            </w:pPr>
            <w:r w:rsidRPr="00937B0B">
              <w:rPr>
                <w:b/>
                <w:color w:val="000000" w:themeColor="text1"/>
                <w:sz w:val="28"/>
                <w:szCs w:val="28"/>
              </w:rPr>
              <w:t>STT</w:t>
            </w:r>
          </w:p>
        </w:tc>
        <w:tc>
          <w:tcPr>
            <w:tcW w:w="3398" w:type="dxa"/>
            <w:vMerge w:val="restart"/>
            <w:vAlign w:val="center"/>
          </w:tcPr>
          <w:p w14:paraId="0578B10A" w14:textId="77777777" w:rsidR="00772AA4" w:rsidRPr="00937B0B" w:rsidRDefault="00772AA4"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807" w:type="dxa"/>
            <w:gridSpan w:val="3"/>
            <w:vAlign w:val="center"/>
          </w:tcPr>
          <w:p w14:paraId="022C8C1A" w14:textId="77777777" w:rsidR="00772AA4" w:rsidRPr="00937B0B" w:rsidRDefault="00772AA4"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438" w:type="dxa"/>
            <w:vMerge w:val="restart"/>
            <w:vAlign w:val="center"/>
          </w:tcPr>
          <w:p w14:paraId="02076F28" w14:textId="77777777" w:rsidR="00772AA4" w:rsidRPr="00937B0B" w:rsidRDefault="00772AA4" w:rsidP="00937B0B">
            <w:pPr>
              <w:spacing w:before="40" w:after="40"/>
              <w:jc w:val="center"/>
              <w:rPr>
                <w:b/>
                <w:color w:val="000000" w:themeColor="text1"/>
                <w:sz w:val="28"/>
                <w:szCs w:val="28"/>
              </w:rPr>
            </w:pPr>
            <w:r w:rsidRPr="00937B0B">
              <w:rPr>
                <w:b/>
                <w:color w:val="000000" w:themeColor="text1"/>
                <w:sz w:val="28"/>
                <w:szCs w:val="28"/>
              </w:rPr>
              <w:t>Số lượng</w:t>
            </w:r>
          </w:p>
        </w:tc>
      </w:tr>
      <w:tr w:rsidR="008776E2" w:rsidRPr="00937B0B" w14:paraId="73691CC4" w14:textId="77777777" w:rsidTr="00192758">
        <w:trPr>
          <w:trHeight w:val="20"/>
        </w:trPr>
        <w:tc>
          <w:tcPr>
            <w:tcW w:w="708" w:type="dxa"/>
            <w:vMerge/>
            <w:vAlign w:val="center"/>
          </w:tcPr>
          <w:p w14:paraId="1BE7D397" w14:textId="77777777" w:rsidR="00772AA4" w:rsidRPr="00937B0B" w:rsidRDefault="00772AA4" w:rsidP="00937B0B">
            <w:pPr>
              <w:spacing w:before="40" w:after="40"/>
              <w:rPr>
                <w:color w:val="000000" w:themeColor="text1"/>
                <w:sz w:val="28"/>
                <w:szCs w:val="28"/>
              </w:rPr>
            </w:pPr>
          </w:p>
        </w:tc>
        <w:tc>
          <w:tcPr>
            <w:tcW w:w="3398" w:type="dxa"/>
            <w:vMerge/>
            <w:vAlign w:val="center"/>
          </w:tcPr>
          <w:p w14:paraId="27AD0EF7" w14:textId="77777777" w:rsidR="00772AA4" w:rsidRPr="00937B0B" w:rsidRDefault="00772AA4" w:rsidP="00937B0B">
            <w:pPr>
              <w:spacing w:before="40" w:after="40"/>
              <w:rPr>
                <w:b/>
                <w:color w:val="000000" w:themeColor="text1"/>
                <w:sz w:val="28"/>
                <w:szCs w:val="28"/>
              </w:rPr>
            </w:pPr>
          </w:p>
        </w:tc>
        <w:tc>
          <w:tcPr>
            <w:tcW w:w="2403" w:type="dxa"/>
            <w:gridSpan w:val="2"/>
            <w:vAlign w:val="center"/>
          </w:tcPr>
          <w:p w14:paraId="3523DBAB" w14:textId="1024DED7" w:rsidR="00772AA4" w:rsidRPr="00937B0B" w:rsidRDefault="00772AA4" w:rsidP="00937B0B">
            <w:pPr>
              <w:spacing w:before="40" w:after="40"/>
              <w:jc w:val="center"/>
              <w:rPr>
                <w:b/>
                <w:color w:val="000000" w:themeColor="text1"/>
                <w:sz w:val="28"/>
                <w:szCs w:val="28"/>
              </w:rPr>
            </w:pPr>
            <w:r w:rsidRPr="00937B0B">
              <w:rPr>
                <w:b/>
                <w:color w:val="000000" w:themeColor="text1"/>
                <w:sz w:val="28"/>
                <w:szCs w:val="28"/>
              </w:rPr>
              <w:t>Trả trực tiếp hoặc qua DV</w:t>
            </w:r>
            <w:r w:rsidR="00710496" w:rsidRPr="00937B0B">
              <w:rPr>
                <w:b/>
                <w:color w:val="000000" w:themeColor="text1"/>
                <w:sz w:val="28"/>
                <w:szCs w:val="28"/>
              </w:rPr>
              <w:t>Bưu chính</w:t>
            </w:r>
          </w:p>
        </w:tc>
        <w:tc>
          <w:tcPr>
            <w:tcW w:w="2404" w:type="dxa"/>
            <w:vAlign w:val="center"/>
          </w:tcPr>
          <w:p w14:paraId="3BAF02F7" w14:textId="77777777" w:rsidR="00772AA4" w:rsidRPr="00937B0B" w:rsidRDefault="00772AA4" w:rsidP="00937B0B">
            <w:pPr>
              <w:spacing w:before="40" w:after="40"/>
              <w:jc w:val="center"/>
              <w:rPr>
                <w:b/>
                <w:color w:val="000000" w:themeColor="text1"/>
                <w:sz w:val="28"/>
                <w:szCs w:val="28"/>
              </w:rPr>
            </w:pPr>
            <w:r w:rsidRPr="00937B0B">
              <w:rPr>
                <w:b/>
                <w:color w:val="000000" w:themeColor="text1"/>
                <w:sz w:val="28"/>
                <w:szCs w:val="28"/>
              </w:rPr>
              <w:t>Trả trực tuyến</w:t>
            </w:r>
          </w:p>
        </w:tc>
        <w:tc>
          <w:tcPr>
            <w:tcW w:w="438" w:type="dxa"/>
            <w:vMerge/>
            <w:vAlign w:val="center"/>
          </w:tcPr>
          <w:p w14:paraId="4411A163" w14:textId="77777777" w:rsidR="00772AA4" w:rsidRPr="00937B0B" w:rsidRDefault="00772AA4" w:rsidP="00937B0B">
            <w:pPr>
              <w:spacing w:before="40" w:after="40"/>
              <w:rPr>
                <w:b/>
                <w:color w:val="000000" w:themeColor="text1"/>
                <w:sz w:val="28"/>
                <w:szCs w:val="28"/>
              </w:rPr>
            </w:pPr>
          </w:p>
        </w:tc>
      </w:tr>
      <w:tr w:rsidR="008776E2" w:rsidRPr="00937B0B" w14:paraId="712D274E" w14:textId="77777777" w:rsidTr="00192758">
        <w:trPr>
          <w:trHeight w:val="20"/>
        </w:trPr>
        <w:tc>
          <w:tcPr>
            <w:tcW w:w="708" w:type="dxa"/>
            <w:vAlign w:val="center"/>
          </w:tcPr>
          <w:p w14:paraId="22818830" w14:textId="77777777" w:rsidR="00772AA4" w:rsidRPr="00937B0B" w:rsidRDefault="00772AA4" w:rsidP="00937B0B">
            <w:pPr>
              <w:spacing w:before="40" w:after="40"/>
              <w:jc w:val="right"/>
              <w:rPr>
                <w:color w:val="000000" w:themeColor="text1"/>
                <w:sz w:val="28"/>
                <w:szCs w:val="28"/>
              </w:rPr>
            </w:pPr>
          </w:p>
        </w:tc>
        <w:tc>
          <w:tcPr>
            <w:tcW w:w="3398" w:type="dxa"/>
            <w:vAlign w:val="center"/>
          </w:tcPr>
          <w:p w14:paraId="5E524C03" w14:textId="51A1F935" w:rsidR="00772AA4" w:rsidRPr="00937B0B" w:rsidRDefault="00772AA4"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color w:val="000000" w:themeColor="text1"/>
                <w:sz w:val="28"/>
              </w:rPr>
              <w:t xml:space="preserve">Quyết định công nhận kết quả đánh giá, xếp loại “Cộng đồng học tập” đối với cấp xã của Chủ tịch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huyện.</w:t>
            </w:r>
          </w:p>
        </w:tc>
        <w:tc>
          <w:tcPr>
            <w:tcW w:w="2403" w:type="dxa"/>
            <w:gridSpan w:val="2"/>
            <w:vAlign w:val="center"/>
          </w:tcPr>
          <w:p w14:paraId="163B003C" w14:textId="77777777" w:rsidR="00772AA4" w:rsidRPr="00937B0B" w:rsidRDefault="00772AA4"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404" w:type="dxa"/>
            <w:vAlign w:val="center"/>
          </w:tcPr>
          <w:p w14:paraId="7084BBE9" w14:textId="77777777" w:rsidR="00772AA4" w:rsidRPr="00937B0B" w:rsidRDefault="00772AA4"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438" w:type="dxa"/>
            <w:vAlign w:val="center"/>
          </w:tcPr>
          <w:p w14:paraId="2F29C9BD" w14:textId="77777777" w:rsidR="00772AA4" w:rsidRPr="00937B0B" w:rsidRDefault="00772AA4" w:rsidP="00937B0B">
            <w:pPr>
              <w:spacing w:before="40" w:after="40"/>
              <w:jc w:val="center"/>
              <w:rPr>
                <w:color w:val="000000" w:themeColor="text1"/>
                <w:sz w:val="28"/>
                <w:szCs w:val="28"/>
              </w:rPr>
            </w:pPr>
            <w:r w:rsidRPr="00937B0B">
              <w:rPr>
                <w:color w:val="000000" w:themeColor="text1"/>
                <w:sz w:val="28"/>
                <w:szCs w:val="28"/>
              </w:rPr>
              <w:t>01</w:t>
            </w:r>
          </w:p>
        </w:tc>
      </w:tr>
      <w:tr w:rsidR="008776E2" w:rsidRPr="00937B0B" w14:paraId="78184786" w14:textId="77777777" w:rsidTr="00192758">
        <w:trPr>
          <w:trHeight w:val="20"/>
        </w:trPr>
        <w:tc>
          <w:tcPr>
            <w:tcW w:w="708" w:type="dxa"/>
            <w:vAlign w:val="center"/>
          </w:tcPr>
          <w:p w14:paraId="6C49DEC2"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4</w:t>
            </w:r>
          </w:p>
        </w:tc>
        <w:tc>
          <w:tcPr>
            <w:tcW w:w="8643" w:type="dxa"/>
            <w:gridSpan w:val="5"/>
          </w:tcPr>
          <w:p w14:paraId="68F3A964" w14:textId="77777777" w:rsidR="00772AA4" w:rsidRPr="00937B0B" w:rsidRDefault="00772AA4" w:rsidP="00937B0B">
            <w:pPr>
              <w:spacing w:before="40" w:after="40"/>
              <w:jc w:val="both"/>
              <w:rPr>
                <w:b/>
                <w:color w:val="000000" w:themeColor="text1"/>
                <w:sz w:val="28"/>
                <w:szCs w:val="28"/>
              </w:rPr>
            </w:pPr>
            <w:r w:rsidRPr="00937B0B">
              <w:rPr>
                <w:b/>
                <w:color w:val="000000" w:themeColor="text1"/>
                <w:sz w:val="28"/>
                <w:szCs w:val="28"/>
              </w:rPr>
              <w:t xml:space="preserve">Thời hạn giải quyết: </w:t>
            </w:r>
          </w:p>
          <w:p w14:paraId="66B65757" w14:textId="77777777" w:rsidR="00772AA4" w:rsidRPr="00937B0B" w:rsidRDefault="00772AA4" w:rsidP="00937B0B">
            <w:pPr>
              <w:spacing w:before="40" w:after="40"/>
              <w:jc w:val="both"/>
              <w:rPr>
                <w:i/>
                <w:color w:val="000000" w:themeColor="text1"/>
                <w:sz w:val="28"/>
                <w:szCs w:val="28"/>
              </w:rPr>
            </w:pPr>
            <w:r w:rsidRPr="00937B0B">
              <w:rPr>
                <w:i/>
                <w:color w:val="000000" w:themeColor="text1"/>
                <w:sz w:val="28"/>
                <w:szCs w:val="28"/>
              </w:rPr>
              <w:t xml:space="preserve">- Theo quy định của pháp luật:15 </w:t>
            </w:r>
            <w:r w:rsidRPr="00937B0B">
              <w:rPr>
                <w:color w:val="000000" w:themeColor="text1"/>
                <w:sz w:val="28"/>
                <w:szCs w:val="28"/>
              </w:rPr>
              <w:t>ngày làm việc.</w:t>
            </w:r>
          </w:p>
          <w:p w14:paraId="7C4181AA" w14:textId="77777777" w:rsidR="00772AA4" w:rsidRPr="00937B0B" w:rsidRDefault="00772AA4" w:rsidP="00937B0B">
            <w:pPr>
              <w:spacing w:before="40" w:after="40"/>
              <w:jc w:val="both"/>
              <w:rPr>
                <w:color w:val="000000" w:themeColor="text1"/>
                <w:sz w:val="28"/>
                <w:szCs w:val="28"/>
                <w:lang w:val="vi-VN"/>
              </w:rPr>
            </w:pPr>
            <w:r w:rsidRPr="00937B0B">
              <w:rPr>
                <w:i/>
                <w:color w:val="000000" w:themeColor="text1"/>
                <w:sz w:val="28"/>
                <w:szCs w:val="28"/>
              </w:rPr>
              <w:t>- Theo thực tế tại địa phương:</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8776E2" w:rsidRPr="00937B0B" w14:paraId="2E39DE66" w14:textId="77777777" w:rsidTr="00192758">
        <w:trPr>
          <w:trHeight w:val="20"/>
        </w:trPr>
        <w:tc>
          <w:tcPr>
            <w:tcW w:w="708" w:type="dxa"/>
            <w:vAlign w:val="center"/>
          </w:tcPr>
          <w:p w14:paraId="567CC7C1"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5</w:t>
            </w:r>
          </w:p>
        </w:tc>
        <w:tc>
          <w:tcPr>
            <w:tcW w:w="8643" w:type="dxa"/>
            <w:gridSpan w:val="5"/>
          </w:tcPr>
          <w:p w14:paraId="0C081C7F" w14:textId="77777777" w:rsidR="00772AA4" w:rsidRPr="00937B0B" w:rsidRDefault="00772AA4"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Đối tượng thực hiện thủ tục hành chính</w:t>
            </w:r>
            <w:r w:rsidRPr="00937B0B">
              <w:rPr>
                <w:rFonts w:ascii="Times New Roman" w:hAnsi="Times New Roman" w:cs="Times New Roman"/>
                <w:color w:val="000000" w:themeColor="text1"/>
                <w:sz w:val="28"/>
              </w:rPr>
              <w:t>:  Tổ chức, các nhân</w:t>
            </w:r>
          </w:p>
        </w:tc>
      </w:tr>
      <w:tr w:rsidR="008776E2" w:rsidRPr="00937B0B" w14:paraId="0FDB8410" w14:textId="77777777" w:rsidTr="00192758">
        <w:trPr>
          <w:trHeight w:val="20"/>
        </w:trPr>
        <w:tc>
          <w:tcPr>
            <w:tcW w:w="708" w:type="dxa"/>
            <w:vAlign w:val="center"/>
          </w:tcPr>
          <w:p w14:paraId="7D15B39C"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6</w:t>
            </w:r>
          </w:p>
        </w:tc>
        <w:tc>
          <w:tcPr>
            <w:tcW w:w="8643" w:type="dxa"/>
            <w:gridSpan w:val="5"/>
          </w:tcPr>
          <w:p w14:paraId="44986F98" w14:textId="77777777" w:rsidR="00772AA4" w:rsidRPr="00937B0B" w:rsidRDefault="00772AA4" w:rsidP="00937B0B">
            <w:pPr>
              <w:spacing w:before="40" w:after="40"/>
              <w:jc w:val="both"/>
              <w:rPr>
                <w:color w:val="000000" w:themeColor="text1"/>
                <w:sz w:val="28"/>
                <w:szCs w:val="28"/>
              </w:rPr>
            </w:pPr>
            <w:r w:rsidRPr="00937B0B">
              <w:rPr>
                <w:b/>
                <w:color w:val="000000" w:themeColor="text1"/>
                <w:sz w:val="28"/>
                <w:szCs w:val="28"/>
              </w:rPr>
              <w:t>Cơ quan giải quyết thủ tục hành chính:</w:t>
            </w:r>
          </w:p>
          <w:p w14:paraId="26FDE0E1" w14:textId="77777777" w:rsidR="00772AA4" w:rsidRPr="00937B0B" w:rsidRDefault="00772AA4" w:rsidP="00937B0B">
            <w:pPr>
              <w:spacing w:before="40" w:after="40"/>
              <w:jc w:val="both"/>
              <w:rPr>
                <w:color w:val="000000" w:themeColor="text1"/>
                <w:sz w:val="28"/>
                <w:szCs w:val="28"/>
              </w:rPr>
            </w:pPr>
            <w:r w:rsidRPr="00937B0B">
              <w:rPr>
                <w:color w:val="000000" w:themeColor="text1"/>
                <w:sz w:val="28"/>
                <w:szCs w:val="28"/>
              </w:rPr>
              <w:t>- Cơ quan thực hiện: Hội Khuyến học huyện .</w:t>
            </w:r>
          </w:p>
          <w:p w14:paraId="74A8D63A" w14:textId="77777777" w:rsidR="00772AA4" w:rsidRPr="00937B0B" w:rsidRDefault="00772AA4" w:rsidP="00937B0B">
            <w:pPr>
              <w:spacing w:before="40" w:after="40"/>
              <w:jc w:val="both"/>
              <w:rPr>
                <w:color w:val="000000" w:themeColor="text1"/>
                <w:sz w:val="28"/>
                <w:szCs w:val="28"/>
              </w:rPr>
            </w:pPr>
            <w:r w:rsidRPr="00937B0B">
              <w:rPr>
                <w:color w:val="000000" w:themeColor="text1"/>
                <w:sz w:val="28"/>
                <w:szCs w:val="28"/>
              </w:rPr>
              <w:t>- Cơ quan phối hợp: Phòng Giáo dục và Đào tạo</w:t>
            </w:r>
          </w:p>
          <w:p w14:paraId="0C2F5BA5" w14:textId="7C76C23D" w:rsidR="00772AA4" w:rsidRPr="00937B0B" w:rsidRDefault="00772AA4" w:rsidP="00937B0B">
            <w:pPr>
              <w:spacing w:before="40" w:after="40"/>
              <w:jc w:val="both"/>
              <w:rPr>
                <w:color w:val="000000" w:themeColor="text1"/>
                <w:sz w:val="28"/>
                <w:szCs w:val="28"/>
              </w:rPr>
            </w:pPr>
            <w:r w:rsidRPr="00937B0B">
              <w:rPr>
                <w:color w:val="000000" w:themeColor="text1"/>
                <w:sz w:val="28"/>
                <w:szCs w:val="28"/>
              </w:rPr>
              <w:t xml:space="preserve">- Cơ quan có thẩm quyền: Chủ tịch </w:t>
            </w:r>
            <w:r w:rsidR="00062B02" w:rsidRPr="00937B0B">
              <w:rPr>
                <w:color w:val="000000" w:themeColor="text1"/>
                <w:sz w:val="28"/>
                <w:szCs w:val="28"/>
              </w:rPr>
              <w:t>UBND</w:t>
            </w:r>
            <w:r w:rsidRPr="00937B0B">
              <w:rPr>
                <w:color w:val="000000" w:themeColor="text1"/>
                <w:sz w:val="28"/>
                <w:szCs w:val="28"/>
              </w:rPr>
              <w:t xml:space="preserve"> cấp huyện;</w:t>
            </w:r>
          </w:p>
        </w:tc>
      </w:tr>
      <w:tr w:rsidR="008776E2" w:rsidRPr="00937B0B" w14:paraId="7F433672" w14:textId="77777777" w:rsidTr="00192758">
        <w:trPr>
          <w:trHeight w:val="20"/>
        </w:trPr>
        <w:tc>
          <w:tcPr>
            <w:tcW w:w="708" w:type="dxa"/>
          </w:tcPr>
          <w:p w14:paraId="73661959"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7</w:t>
            </w:r>
          </w:p>
        </w:tc>
        <w:tc>
          <w:tcPr>
            <w:tcW w:w="8643" w:type="dxa"/>
            <w:gridSpan w:val="5"/>
          </w:tcPr>
          <w:p w14:paraId="2EE76CBC" w14:textId="77777777" w:rsidR="00772AA4" w:rsidRPr="00937B0B" w:rsidRDefault="00772AA4" w:rsidP="00937B0B">
            <w:pPr>
              <w:spacing w:before="40" w:after="40"/>
              <w:jc w:val="both"/>
              <w:rPr>
                <w:color w:val="000000" w:themeColor="text1"/>
                <w:sz w:val="28"/>
                <w:szCs w:val="28"/>
              </w:rPr>
            </w:pPr>
            <w:r w:rsidRPr="00937B0B">
              <w:rPr>
                <w:b/>
                <w:color w:val="000000" w:themeColor="text1"/>
                <w:sz w:val="28"/>
                <w:szCs w:val="28"/>
              </w:rPr>
              <w:t>Phí, lệ phí:</w:t>
            </w:r>
            <w:r w:rsidRPr="00937B0B">
              <w:rPr>
                <w:color w:val="000000" w:themeColor="text1"/>
                <w:sz w:val="28"/>
                <w:szCs w:val="28"/>
              </w:rPr>
              <w:t xml:space="preserve"> Không.</w:t>
            </w:r>
          </w:p>
        </w:tc>
      </w:tr>
      <w:tr w:rsidR="008776E2" w:rsidRPr="00937B0B" w14:paraId="0286BE66" w14:textId="77777777" w:rsidTr="00192758">
        <w:trPr>
          <w:trHeight w:val="20"/>
        </w:trPr>
        <w:tc>
          <w:tcPr>
            <w:tcW w:w="708" w:type="dxa"/>
            <w:vAlign w:val="center"/>
          </w:tcPr>
          <w:p w14:paraId="508C9E90"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8</w:t>
            </w:r>
          </w:p>
        </w:tc>
        <w:tc>
          <w:tcPr>
            <w:tcW w:w="8643" w:type="dxa"/>
            <w:gridSpan w:val="5"/>
          </w:tcPr>
          <w:p w14:paraId="3DABCA90" w14:textId="613AF8D7" w:rsidR="00772AA4" w:rsidRPr="00937B0B" w:rsidRDefault="00772AA4" w:rsidP="00937B0B">
            <w:pPr>
              <w:pStyle w:val="Bodytext40"/>
              <w:spacing w:before="40" w:after="40" w:line="240" w:lineRule="auto"/>
              <w:ind w:firstLine="0"/>
              <w:jc w:val="both"/>
              <w:rPr>
                <w:rFonts w:ascii="Times New Roman" w:hAnsi="Times New Roman" w:cs="Times New Roman"/>
                <w:color w:val="000000" w:themeColor="text1"/>
                <w:sz w:val="28"/>
              </w:rPr>
            </w:pPr>
            <w:r w:rsidRPr="00937B0B">
              <w:rPr>
                <w:rFonts w:ascii="Times New Roman" w:hAnsi="Times New Roman" w:cs="Times New Roman"/>
                <w:b/>
                <w:color w:val="000000" w:themeColor="text1"/>
                <w:sz w:val="28"/>
              </w:rPr>
              <w:t xml:space="preserve">Yêu cầu, điều kiện thực hiện thủ tục hành chính: </w:t>
            </w:r>
            <w:r w:rsidRPr="00937B0B">
              <w:rPr>
                <w:rFonts w:ascii="Times New Roman" w:hAnsi="Times New Roman" w:cs="Times New Roman"/>
                <w:color w:val="000000" w:themeColor="text1"/>
                <w:sz w:val="28"/>
              </w:rPr>
              <w:t xml:space="preserve"> Việc đánh giá, xếp loại “Cộng đồng học tập” cấp xã phải căn cứ vào kết quả đạt được, thông qua các minh chứng phù hợp với các tiêu chí được quy định cụ thể tại Phụ lục Hướng dẫn đánh giá, cho điểm “Cộng đồng học tập” cấp xã (kèm theo Thông tư số 44/2014/TT-BGDĐT ngày 12 tháng 12 năm 2014 của Bộ trưởng Bộ Giáo dục và Đào tạo quy định về đánh giá, xếp loại “Cộng đồng học tập” cấp xã) và Hướng dẫn của </w:t>
            </w:r>
            <w:r w:rsidR="00062B02" w:rsidRPr="00937B0B">
              <w:rPr>
                <w:rFonts w:ascii="Times New Roman" w:hAnsi="Times New Roman" w:cs="Times New Roman"/>
                <w:color w:val="000000" w:themeColor="text1"/>
                <w:sz w:val="28"/>
              </w:rPr>
              <w:t>UBND</w:t>
            </w:r>
            <w:r w:rsidRPr="00937B0B">
              <w:rPr>
                <w:rFonts w:ascii="Times New Roman" w:hAnsi="Times New Roman" w:cs="Times New Roman"/>
                <w:color w:val="000000" w:themeColor="text1"/>
                <w:sz w:val="28"/>
              </w:rPr>
              <w:t xml:space="preserve"> cấp tỉnh.</w:t>
            </w:r>
          </w:p>
        </w:tc>
      </w:tr>
      <w:tr w:rsidR="008776E2" w:rsidRPr="00937B0B" w14:paraId="40847788" w14:textId="77777777" w:rsidTr="00192758">
        <w:trPr>
          <w:trHeight w:val="20"/>
        </w:trPr>
        <w:tc>
          <w:tcPr>
            <w:tcW w:w="708" w:type="dxa"/>
            <w:vAlign w:val="center"/>
          </w:tcPr>
          <w:p w14:paraId="0642F87E"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9</w:t>
            </w:r>
          </w:p>
        </w:tc>
        <w:tc>
          <w:tcPr>
            <w:tcW w:w="8643" w:type="dxa"/>
            <w:gridSpan w:val="5"/>
          </w:tcPr>
          <w:p w14:paraId="5243BE69" w14:textId="77777777" w:rsidR="00772AA4" w:rsidRPr="00937B0B" w:rsidRDefault="00772AA4" w:rsidP="00937B0B">
            <w:pPr>
              <w:spacing w:before="40" w:after="40"/>
              <w:jc w:val="both"/>
              <w:rPr>
                <w:b/>
                <w:color w:val="000000" w:themeColor="text1"/>
                <w:sz w:val="28"/>
                <w:szCs w:val="28"/>
              </w:rPr>
            </w:pPr>
            <w:r w:rsidRPr="00937B0B">
              <w:rPr>
                <w:b/>
                <w:color w:val="000000" w:themeColor="text1"/>
                <w:sz w:val="28"/>
                <w:szCs w:val="28"/>
              </w:rPr>
              <w:t xml:space="preserve">Căn cứ pháp lý của thủ tục hành chính: </w:t>
            </w:r>
          </w:p>
          <w:p w14:paraId="0BEC9B4E" w14:textId="77777777" w:rsidR="00772AA4" w:rsidRPr="00937B0B" w:rsidRDefault="00772AA4" w:rsidP="00937B0B">
            <w:pPr>
              <w:spacing w:before="40" w:after="40"/>
              <w:jc w:val="both"/>
              <w:rPr>
                <w:color w:val="000000" w:themeColor="text1"/>
                <w:sz w:val="28"/>
                <w:szCs w:val="28"/>
              </w:rPr>
            </w:pPr>
            <w:r w:rsidRPr="00937B0B">
              <w:rPr>
                <w:color w:val="000000" w:themeColor="text1"/>
                <w:sz w:val="28"/>
                <w:szCs w:val="28"/>
              </w:rPr>
              <w:t>- Thông tư số 44/2014/TT-BGDĐT ngày 12 tháng 12 năm 2014 của Bộ trưởng Bộ Giáo dục và Đào tạo quy định về đánh giá, xếp loại “Cộng đồng học tập” cấp xã.</w:t>
            </w:r>
          </w:p>
          <w:p w14:paraId="0F0EA960" w14:textId="77777777" w:rsidR="00772AA4" w:rsidRPr="00937B0B" w:rsidRDefault="00772AA4" w:rsidP="00937B0B">
            <w:pPr>
              <w:spacing w:before="40" w:after="40"/>
              <w:jc w:val="both"/>
              <w:rPr>
                <w:color w:val="000000" w:themeColor="text1"/>
                <w:sz w:val="28"/>
                <w:szCs w:val="28"/>
              </w:rPr>
            </w:pPr>
            <w:r w:rsidRPr="00937B0B">
              <w:rPr>
                <w:rFonts w:eastAsiaTheme="minorHAnsi"/>
                <w:color w:val="000000" w:themeColor="text1"/>
                <w:sz w:val="28"/>
                <w:szCs w:val="28"/>
              </w:rPr>
              <w:t>- QĐ Số 2108 /QĐ-BGDĐT ngày 24/06/2021của Bộ GD&amp;ĐT công bố Bộ thủ tục hành chính được chuẩn hóa thuộc phạm vi, chức năng quản lý của Bộ GD&amp;ĐT</w:t>
            </w:r>
          </w:p>
        </w:tc>
      </w:tr>
      <w:tr w:rsidR="008776E2" w:rsidRPr="00937B0B" w14:paraId="5053515B" w14:textId="77777777" w:rsidTr="00192758">
        <w:trPr>
          <w:trHeight w:val="20"/>
        </w:trPr>
        <w:tc>
          <w:tcPr>
            <w:tcW w:w="708" w:type="dxa"/>
          </w:tcPr>
          <w:p w14:paraId="34EA63F7"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10</w:t>
            </w:r>
          </w:p>
        </w:tc>
        <w:tc>
          <w:tcPr>
            <w:tcW w:w="8643" w:type="dxa"/>
            <w:gridSpan w:val="5"/>
          </w:tcPr>
          <w:p w14:paraId="1F09C01E" w14:textId="77777777" w:rsidR="00772AA4" w:rsidRPr="00937B0B" w:rsidRDefault="00772AA4" w:rsidP="00937B0B">
            <w:pPr>
              <w:spacing w:before="40" w:after="40"/>
              <w:rPr>
                <w:b/>
                <w:color w:val="000000" w:themeColor="text1"/>
                <w:sz w:val="28"/>
                <w:szCs w:val="28"/>
              </w:rPr>
            </w:pPr>
            <w:r w:rsidRPr="00937B0B">
              <w:rPr>
                <w:b/>
                <w:color w:val="000000" w:themeColor="text1"/>
                <w:sz w:val="28"/>
                <w:szCs w:val="28"/>
              </w:rPr>
              <w:t>Mẫu thành phần hồ sơ: Không</w:t>
            </w:r>
          </w:p>
          <w:p w14:paraId="541BFA04" w14:textId="77777777" w:rsidR="00772AA4" w:rsidRPr="00937B0B" w:rsidRDefault="00772AA4" w:rsidP="00937B0B">
            <w:pPr>
              <w:spacing w:before="40" w:after="40"/>
              <w:rPr>
                <w:b/>
                <w:color w:val="000000" w:themeColor="text1"/>
                <w:sz w:val="28"/>
                <w:szCs w:val="28"/>
              </w:rPr>
            </w:pPr>
          </w:p>
        </w:tc>
      </w:tr>
    </w:tbl>
    <w:p w14:paraId="2764EB19" w14:textId="77777777" w:rsidR="007C55F5" w:rsidRPr="00937B0B" w:rsidRDefault="007C55F5" w:rsidP="00937B0B">
      <w:pPr>
        <w:spacing w:before="40" w:after="40"/>
        <w:rPr>
          <w:color w:val="000000" w:themeColor="text1"/>
          <w:sz w:val="28"/>
          <w:szCs w:val="28"/>
        </w:rPr>
      </w:pPr>
    </w:p>
    <w:p w14:paraId="04995366" w14:textId="77777777" w:rsidR="003B03A9" w:rsidRPr="00937B0B" w:rsidRDefault="003B03A9" w:rsidP="00937B0B">
      <w:pPr>
        <w:spacing w:before="40" w:after="40"/>
        <w:rPr>
          <w:rFonts w:eastAsiaTheme="majorEastAsia"/>
          <w:b/>
          <w:color w:val="000000" w:themeColor="text1"/>
          <w:sz w:val="28"/>
          <w:szCs w:val="28"/>
        </w:rPr>
      </w:pPr>
      <w:bookmarkStart w:id="292" w:name="_Toc127863907"/>
      <w:r w:rsidRPr="00937B0B">
        <w:rPr>
          <w:color w:val="000000" w:themeColor="text1"/>
          <w:sz w:val="28"/>
          <w:szCs w:val="28"/>
        </w:rPr>
        <w:br w:type="page"/>
      </w:r>
    </w:p>
    <w:p w14:paraId="659BEC28" w14:textId="6A1361BC" w:rsidR="00FD0370" w:rsidRPr="00937B0B" w:rsidRDefault="00FD0370" w:rsidP="00937B0B">
      <w:pPr>
        <w:pStyle w:val="Heading1"/>
        <w:spacing w:before="40" w:after="40"/>
        <w:ind w:firstLine="720"/>
        <w:rPr>
          <w:rFonts w:cs="Times New Roman"/>
          <w:color w:val="000000" w:themeColor="text1"/>
          <w:sz w:val="28"/>
          <w:szCs w:val="28"/>
        </w:rPr>
      </w:pPr>
      <w:r w:rsidRPr="00937B0B">
        <w:rPr>
          <w:rFonts w:cs="Times New Roman"/>
          <w:color w:val="000000" w:themeColor="text1"/>
          <w:sz w:val="28"/>
          <w:szCs w:val="28"/>
        </w:rPr>
        <w:t>C</w:t>
      </w:r>
      <w:r w:rsidR="00AF6F7F" w:rsidRPr="00937B0B">
        <w:rPr>
          <w:rFonts w:cs="Times New Roman"/>
          <w:color w:val="000000" w:themeColor="text1"/>
          <w:sz w:val="28"/>
          <w:szCs w:val="28"/>
        </w:rPr>
        <w:t xml:space="preserve">. </w:t>
      </w:r>
      <w:r w:rsidRPr="00937B0B">
        <w:rPr>
          <w:rFonts w:cs="Times New Roman"/>
          <w:color w:val="000000" w:themeColor="text1"/>
          <w:sz w:val="28"/>
          <w:szCs w:val="28"/>
        </w:rPr>
        <w:t>THỦ TỤC HÀNH CHÍNH CẤP XÃ</w:t>
      </w:r>
      <w:bookmarkEnd w:id="292"/>
    </w:p>
    <w:p w14:paraId="29BF9EB6" w14:textId="77777777" w:rsidR="00FD0370" w:rsidRPr="00937B0B" w:rsidRDefault="00FD0370" w:rsidP="00937B0B">
      <w:pPr>
        <w:pStyle w:val="Heading1"/>
        <w:spacing w:before="40" w:after="40"/>
        <w:ind w:firstLine="720"/>
        <w:rPr>
          <w:rFonts w:cs="Times New Roman"/>
          <w:color w:val="000000" w:themeColor="text1"/>
          <w:sz w:val="28"/>
          <w:szCs w:val="28"/>
        </w:rPr>
      </w:pPr>
      <w:bookmarkStart w:id="293" w:name="_Toc127863908"/>
      <w:r w:rsidRPr="00937B0B">
        <w:rPr>
          <w:rFonts w:cs="Times New Roman"/>
          <w:color w:val="000000" w:themeColor="text1"/>
          <w:sz w:val="28"/>
          <w:szCs w:val="28"/>
        </w:rPr>
        <w:t>Lĩnh vực: Giáo dục và đào tạo thuộc hệ thống giáo dục quốc dân và cơ sở giáo dục khác</w:t>
      </w:r>
      <w:bookmarkEnd w:id="293"/>
    </w:p>
    <w:p w14:paraId="37388056" w14:textId="18604234" w:rsidR="00AF6F7F" w:rsidRPr="00937B0B" w:rsidRDefault="00AF6F7F" w:rsidP="00937B0B">
      <w:pPr>
        <w:pStyle w:val="Heading3"/>
        <w:rPr>
          <w:sz w:val="28"/>
          <w:szCs w:val="28"/>
        </w:rPr>
      </w:pPr>
      <w:r w:rsidRPr="00937B0B">
        <w:rPr>
          <w:sz w:val="28"/>
          <w:szCs w:val="28"/>
        </w:rPr>
        <w:t xml:space="preserve">Cơ quan giải quyết TTHC: </w:t>
      </w:r>
      <w:r w:rsidR="00062B02" w:rsidRPr="00937B0B">
        <w:rPr>
          <w:sz w:val="28"/>
          <w:szCs w:val="28"/>
        </w:rPr>
        <w:t>UBND</w:t>
      </w:r>
      <w:r w:rsidRPr="00937B0B">
        <w:rPr>
          <w:sz w:val="28"/>
          <w:szCs w:val="28"/>
        </w:rPr>
        <w:t xml:space="preserve"> cấp xã</w:t>
      </w:r>
    </w:p>
    <w:p w14:paraId="0DA04361" w14:textId="77777777" w:rsidR="00FD0370" w:rsidRPr="00937B0B" w:rsidRDefault="004E21BD" w:rsidP="00D1706F">
      <w:pPr>
        <w:pStyle w:val="Heading4"/>
      </w:pPr>
      <w:bookmarkStart w:id="294" w:name="_Toc127863909"/>
      <w:r w:rsidRPr="00937B0B">
        <w:t xml:space="preserve"> 1.004441</w:t>
      </w:r>
      <w:bookmarkEnd w:id="294"/>
      <w:r w:rsidR="00B13E85" w:rsidRPr="00937B0B">
        <w:t xml:space="preserve"> Cho phép thực hiện chương trình giáo dục tiểu học</w:t>
      </w:r>
    </w:p>
    <w:tbl>
      <w:tblPr>
        <w:tblStyle w:val="TableGrid"/>
        <w:tblW w:w="9356" w:type="dxa"/>
        <w:tblInd w:w="-5" w:type="dxa"/>
        <w:tblLayout w:type="fixed"/>
        <w:tblLook w:val="04A0" w:firstRow="1" w:lastRow="0" w:firstColumn="1" w:lastColumn="0" w:noHBand="0" w:noVBand="1"/>
      </w:tblPr>
      <w:tblGrid>
        <w:gridCol w:w="713"/>
        <w:gridCol w:w="3965"/>
        <w:gridCol w:w="2268"/>
        <w:gridCol w:w="1418"/>
        <w:gridCol w:w="992"/>
      </w:tblGrid>
      <w:tr w:rsidR="007B7869" w:rsidRPr="00937B0B" w14:paraId="0082C22F" w14:textId="77777777" w:rsidTr="00610BCD">
        <w:trPr>
          <w:trHeight w:val="20"/>
        </w:trPr>
        <w:tc>
          <w:tcPr>
            <w:tcW w:w="9356" w:type="dxa"/>
            <w:gridSpan w:val="5"/>
          </w:tcPr>
          <w:p w14:paraId="58459570" w14:textId="77777777" w:rsidR="00381B1C" w:rsidRPr="00937B0B" w:rsidRDefault="00381B1C" w:rsidP="00937B0B">
            <w:pPr>
              <w:tabs>
                <w:tab w:val="left" w:pos="2970"/>
              </w:tabs>
              <w:spacing w:before="40" w:after="40"/>
              <w:jc w:val="both"/>
              <w:rPr>
                <w:color w:val="000000" w:themeColor="text1"/>
                <w:sz w:val="28"/>
                <w:szCs w:val="28"/>
              </w:rPr>
            </w:pPr>
            <w:r w:rsidRPr="00937B0B">
              <w:rPr>
                <w:b/>
                <w:color w:val="000000" w:themeColor="text1"/>
                <w:sz w:val="28"/>
                <w:szCs w:val="28"/>
              </w:rPr>
              <w:t>Mã thủ tục: 1.004441</w:t>
            </w:r>
          </w:p>
        </w:tc>
      </w:tr>
      <w:tr w:rsidR="007B7869" w:rsidRPr="00937B0B" w14:paraId="0AA04AD8" w14:textId="77777777" w:rsidTr="00610BCD">
        <w:trPr>
          <w:trHeight w:val="20"/>
        </w:trPr>
        <w:tc>
          <w:tcPr>
            <w:tcW w:w="9356" w:type="dxa"/>
            <w:gridSpan w:val="5"/>
          </w:tcPr>
          <w:p w14:paraId="3360260B" w14:textId="77777777" w:rsidR="00381B1C" w:rsidRPr="00937B0B" w:rsidRDefault="00381B1C" w:rsidP="00937B0B">
            <w:pPr>
              <w:spacing w:before="40" w:after="40"/>
              <w:jc w:val="both"/>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Cho phép cơ sở giáo dục khác thực hiện chương trình giáo dục tiểu học</w:t>
            </w:r>
          </w:p>
        </w:tc>
      </w:tr>
      <w:tr w:rsidR="007B7869" w:rsidRPr="00937B0B" w14:paraId="0E8B586C" w14:textId="77777777" w:rsidTr="00610BCD">
        <w:trPr>
          <w:trHeight w:val="20"/>
        </w:trPr>
        <w:tc>
          <w:tcPr>
            <w:tcW w:w="9356" w:type="dxa"/>
            <w:gridSpan w:val="5"/>
          </w:tcPr>
          <w:p w14:paraId="4263ED17" w14:textId="1FA70177" w:rsidR="00381B1C" w:rsidRPr="00937B0B" w:rsidRDefault="00381B1C" w:rsidP="00937B0B">
            <w:pPr>
              <w:spacing w:before="40" w:after="40"/>
              <w:jc w:val="both"/>
              <w:rPr>
                <w:iCs/>
                <w:color w:val="000000" w:themeColor="text1"/>
                <w:sz w:val="28"/>
                <w:szCs w:val="28"/>
              </w:rPr>
            </w:pPr>
            <w:r w:rsidRPr="00937B0B">
              <w:rPr>
                <w:b/>
                <w:iCs/>
                <w:color w:val="000000" w:themeColor="text1"/>
                <w:sz w:val="28"/>
                <w:szCs w:val="28"/>
              </w:rPr>
              <w:t>1. Cấp thực hiện:</w:t>
            </w:r>
            <w:r w:rsidR="00E535D4" w:rsidRPr="00937B0B">
              <w:rPr>
                <w:iCs/>
                <w:color w:val="000000" w:themeColor="text1"/>
                <w:sz w:val="28"/>
                <w:szCs w:val="28"/>
              </w:rPr>
              <w:t xml:space="preserve"> Cấp xã</w:t>
            </w:r>
          </w:p>
        </w:tc>
      </w:tr>
      <w:tr w:rsidR="007B7869" w:rsidRPr="00937B0B" w14:paraId="3366D4B6" w14:textId="77777777" w:rsidTr="00610BCD">
        <w:trPr>
          <w:trHeight w:val="20"/>
        </w:trPr>
        <w:tc>
          <w:tcPr>
            <w:tcW w:w="9356" w:type="dxa"/>
            <w:gridSpan w:val="5"/>
          </w:tcPr>
          <w:p w14:paraId="12CBE6ED" w14:textId="77777777" w:rsidR="00381B1C" w:rsidRPr="00937B0B" w:rsidRDefault="00381B1C" w:rsidP="00937B0B">
            <w:pPr>
              <w:spacing w:before="40" w:after="40"/>
              <w:jc w:val="both"/>
              <w:rPr>
                <w:iCs/>
                <w:color w:val="000000" w:themeColor="text1"/>
                <w:sz w:val="28"/>
                <w:szCs w:val="28"/>
              </w:rPr>
            </w:pPr>
            <w:r w:rsidRPr="00937B0B">
              <w:rPr>
                <w:b/>
                <w:iCs/>
                <w:color w:val="000000" w:themeColor="text1"/>
                <w:sz w:val="28"/>
                <w:szCs w:val="28"/>
              </w:rPr>
              <w:t>2. Lĩnh vực:</w:t>
            </w:r>
            <w:r w:rsidRPr="00937B0B">
              <w:rPr>
                <w:iCs/>
                <w:color w:val="000000" w:themeColor="text1"/>
                <w:sz w:val="28"/>
                <w:szCs w:val="28"/>
              </w:rPr>
              <w:t xml:space="preserve"> Giáo dục và Đào tạo thuộc hệ thống giáo dục quốc dân và cơ sở giáo dục khác</w:t>
            </w:r>
          </w:p>
        </w:tc>
      </w:tr>
      <w:tr w:rsidR="007B7869" w:rsidRPr="00937B0B" w14:paraId="5C9FC234" w14:textId="77777777" w:rsidTr="00610BCD">
        <w:trPr>
          <w:trHeight w:val="20"/>
        </w:trPr>
        <w:tc>
          <w:tcPr>
            <w:tcW w:w="9356" w:type="dxa"/>
            <w:gridSpan w:val="5"/>
          </w:tcPr>
          <w:p w14:paraId="0AFB0FF4" w14:textId="77777777" w:rsidR="00381B1C" w:rsidRPr="00937B0B" w:rsidRDefault="00381B1C" w:rsidP="00937B0B">
            <w:pPr>
              <w:spacing w:before="40" w:after="40"/>
              <w:jc w:val="both"/>
              <w:rPr>
                <w:b/>
                <w:color w:val="000000" w:themeColor="text1"/>
                <w:sz w:val="28"/>
                <w:szCs w:val="28"/>
              </w:rPr>
            </w:pPr>
            <w:r w:rsidRPr="00937B0B">
              <w:rPr>
                <w:b/>
                <w:color w:val="000000" w:themeColor="text1"/>
                <w:sz w:val="28"/>
                <w:szCs w:val="28"/>
              </w:rPr>
              <w:t>3. Trình tự thực hiện:</w:t>
            </w:r>
          </w:p>
        </w:tc>
      </w:tr>
      <w:tr w:rsidR="007B7869" w:rsidRPr="00937B0B" w14:paraId="2A339D46" w14:textId="77777777" w:rsidTr="00610BCD">
        <w:trPr>
          <w:trHeight w:val="20"/>
        </w:trPr>
        <w:tc>
          <w:tcPr>
            <w:tcW w:w="713" w:type="dxa"/>
            <w:vAlign w:val="center"/>
          </w:tcPr>
          <w:p w14:paraId="77EA386D" w14:textId="77777777" w:rsidR="00381B1C" w:rsidRPr="00937B0B" w:rsidRDefault="00381B1C" w:rsidP="00937B0B">
            <w:pPr>
              <w:spacing w:before="40" w:after="40"/>
              <w:jc w:val="both"/>
              <w:rPr>
                <w:b/>
                <w:color w:val="000000" w:themeColor="text1"/>
                <w:sz w:val="28"/>
                <w:szCs w:val="28"/>
              </w:rPr>
            </w:pPr>
            <w:r w:rsidRPr="00937B0B">
              <w:rPr>
                <w:b/>
                <w:color w:val="000000" w:themeColor="text1"/>
                <w:sz w:val="28"/>
                <w:szCs w:val="28"/>
              </w:rPr>
              <w:t>3.1</w:t>
            </w:r>
          </w:p>
        </w:tc>
        <w:tc>
          <w:tcPr>
            <w:tcW w:w="8643" w:type="dxa"/>
            <w:gridSpan w:val="4"/>
          </w:tcPr>
          <w:p w14:paraId="6F83B13E" w14:textId="77777777" w:rsidR="00381B1C" w:rsidRPr="00937B0B" w:rsidRDefault="00381B1C" w:rsidP="00937B0B">
            <w:pPr>
              <w:spacing w:before="40" w:after="40"/>
              <w:jc w:val="both"/>
              <w:rPr>
                <w:b/>
                <w:color w:val="000000" w:themeColor="text1"/>
                <w:sz w:val="28"/>
                <w:szCs w:val="28"/>
              </w:rPr>
            </w:pPr>
            <w:r w:rsidRPr="00937B0B">
              <w:rPr>
                <w:b/>
                <w:color w:val="000000" w:themeColor="text1"/>
                <w:sz w:val="28"/>
                <w:szCs w:val="28"/>
              </w:rPr>
              <w:t>Gửi (nộp) hồ sơ TTHC</w:t>
            </w:r>
          </w:p>
        </w:tc>
      </w:tr>
      <w:tr w:rsidR="007B7869" w:rsidRPr="00937B0B" w14:paraId="457E7BB1" w14:textId="77777777" w:rsidTr="00610BCD">
        <w:trPr>
          <w:trHeight w:val="20"/>
        </w:trPr>
        <w:tc>
          <w:tcPr>
            <w:tcW w:w="9356" w:type="dxa"/>
            <w:gridSpan w:val="5"/>
          </w:tcPr>
          <w:p w14:paraId="192542C0" w14:textId="6F6EB5BB" w:rsidR="00381B1C" w:rsidRPr="00937B0B" w:rsidRDefault="00381B1C" w:rsidP="00937B0B">
            <w:pPr>
              <w:spacing w:before="40" w:after="40"/>
              <w:jc w:val="both"/>
              <w:rPr>
                <w:color w:val="000000" w:themeColor="text1"/>
                <w:sz w:val="28"/>
                <w:szCs w:val="28"/>
                <w:shd w:val="clear" w:color="auto" w:fill="FFFFFF"/>
                <w:lang w:val="vi-VN"/>
              </w:rPr>
            </w:pPr>
            <w:r w:rsidRPr="00937B0B">
              <w:rPr>
                <w:color w:val="000000" w:themeColor="text1"/>
                <w:sz w:val="28"/>
                <w:szCs w:val="28"/>
                <w:shd w:val="clear" w:color="auto" w:fill="FFFFFF"/>
              </w:rPr>
              <w:t xml:space="preserve">Tổ chức, cá nhân </w:t>
            </w:r>
            <w:r w:rsidR="00E535D4" w:rsidRPr="00937B0B">
              <w:rPr>
                <w:color w:val="000000" w:themeColor="text1"/>
                <w:sz w:val="28"/>
                <w:szCs w:val="28"/>
              </w:rPr>
              <w:t>nộp</w:t>
            </w:r>
            <w:r w:rsidRPr="00937B0B">
              <w:rPr>
                <w:color w:val="000000" w:themeColor="text1"/>
                <w:sz w:val="28"/>
                <w:szCs w:val="28"/>
              </w:rPr>
              <w:t xml:space="preserve"> hồ sơ đến </w:t>
            </w:r>
            <w:r w:rsidR="00062B02" w:rsidRPr="00937B0B">
              <w:rPr>
                <w:color w:val="000000" w:themeColor="text1"/>
                <w:sz w:val="28"/>
                <w:szCs w:val="28"/>
              </w:rPr>
              <w:t>UBND</w:t>
            </w:r>
            <w:r w:rsidRPr="00937B0B">
              <w:rPr>
                <w:color w:val="000000" w:themeColor="text1"/>
                <w:sz w:val="28"/>
                <w:szCs w:val="28"/>
              </w:rPr>
              <w:t xml:space="preserve"> </w:t>
            </w:r>
            <w:r w:rsidR="00E535D4" w:rsidRPr="00937B0B">
              <w:rPr>
                <w:color w:val="000000" w:themeColor="text1"/>
                <w:sz w:val="28"/>
                <w:szCs w:val="28"/>
              </w:rPr>
              <w:t xml:space="preserve">cấp </w:t>
            </w:r>
            <w:r w:rsidRPr="00937B0B">
              <w:rPr>
                <w:color w:val="000000" w:themeColor="text1"/>
                <w:sz w:val="28"/>
                <w:szCs w:val="28"/>
              </w:rPr>
              <w:t xml:space="preserve">xã </w:t>
            </w:r>
          </w:p>
        </w:tc>
      </w:tr>
      <w:tr w:rsidR="007B7869" w:rsidRPr="00937B0B" w14:paraId="109AC222" w14:textId="77777777" w:rsidTr="00610BCD">
        <w:trPr>
          <w:trHeight w:val="20"/>
        </w:trPr>
        <w:tc>
          <w:tcPr>
            <w:tcW w:w="9356" w:type="dxa"/>
            <w:gridSpan w:val="5"/>
          </w:tcPr>
          <w:p w14:paraId="205C1B21" w14:textId="77777777" w:rsidR="00381B1C" w:rsidRPr="00937B0B" w:rsidRDefault="00381B1C" w:rsidP="00937B0B">
            <w:pPr>
              <w:spacing w:before="40" w:after="40"/>
              <w:jc w:val="both"/>
              <w:rPr>
                <w:i/>
                <w:color w:val="000000" w:themeColor="text1"/>
                <w:sz w:val="28"/>
                <w:szCs w:val="28"/>
              </w:rPr>
            </w:pPr>
            <w:r w:rsidRPr="00937B0B">
              <w:rPr>
                <w:i/>
                <w:color w:val="000000" w:themeColor="text1"/>
                <w:sz w:val="28"/>
                <w:szCs w:val="28"/>
              </w:rPr>
              <w:t xml:space="preserve">Cách thức thực hiện: </w:t>
            </w:r>
          </w:p>
          <w:p w14:paraId="08899510"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Tổ chức, cá nhân </w:t>
            </w:r>
            <w:r w:rsidRPr="00937B0B">
              <w:rPr>
                <w:color w:val="000000" w:themeColor="text1"/>
                <w:sz w:val="28"/>
                <w:szCs w:val="28"/>
              </w:rPr>
              <w:t>nộp hồ sơ trực tiếp tại bộ Phận tiếp nhận và Trả kết quả cấp xã.</w:t>
            </w:r>
          </w:p>
          <w:p w14:paraId="212832A6"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Pr="00937B0B">
              <w:rPr>
                <w:color w:val="000000" w:themeColor="text1"/>
                <w:sz w:val="28"/>
                <w:szCs w:val="28"/>
                <w:shd w:val="clear" w:color="auto" w:fill="FFFFFF"/>
              </w:rPr>
              <w:t xml:space="preserve">Tổ chức, cá nhân </w:t>
            </w:r>
            <w:r w:rsidRPr="00937B0B">
              <w:rPr>
                <w:color w:val="000000" w:themeColor="text1"/>
                <w:sz w:val="28"/>
                <w:szCs w:val="28"/>
              </w:rPr>
              <w:t>gửi hồ sơ qua dịch vụ Bưu chính, nhân viên Bưu chính nộp hồ sơ trực tiếp cho bộ Phận tiếp nhận và Trả kết quả cấp xã.</w:t>
            </w:r>
          </w:p>
          <w:p w14:paraId="1E2BC7C0" w14:textId="0C5A6B08" w:rsidR="00381B1C" w:rsidRPr="00937B0B" w:rsidRDefault="00911F6D" w:rsidP="00937B0B">
            <w:pPr>
              <w:spacing w:before="40" w:after="40"/>
              <w:jc w:val="both"/>
              <w:rPr>
                <w:color w:val="000000" w:themeColor="text1"/>
                <w:sz w:val="28"/>
                <w:szCs w:val="28"/>
              </w:rPr>
            </w:pPr>
            <w:r w:rsidRPr="00937B0B">
              <w:rPr>
                <w:color w:val="000000" w:themeColor="text1"/>
                <w:sz w:val="28"/>
                <w:szCs w:val="28"/>
              </w:rPr>
              <w:t xml:space="preserve">- Trường hợp nộp qua Dịch vụ công trực tuyến một phần: </w:t>
            </w:r>
            <w:r w:rsidR="00E535D4" w:rsidRPr="00937B0B">
              <w:rPr>
                <w:color w:val="000000" w:themeColor="text1"/>
                <w:sz w:val="28"/>
                <w:szCs w:val="28"/>
              </w:rPr>
              <w:t>Tổ chức, cá nhân</w:t>
            </w:r>
            <w:r w:rsidRPr="00937B0B">
              <w:rPr>
                <w:color w:val="000000" w:themeColor="text1"/>
                <w:sz w:val="28"/>
                <w:szCs w:val="28"/>
              </w:rPr>
              <w:t xml:space="preserve"> đăng ký/đăng nhập tài khoản, xác thực định danh điện tử và thực hiện quy trình nộp hồ sơ trực tuyến trên Cổng dịch vụ công quốc gia (</w:t>
            </w:r>
            <w:hyperlink r:id="rId178" w:history="1">
              <w:r w:rsidRPr="00937B0B">
                <w:rPr>
                  <w:rStyle w:val="Hyperlink"/>
                  <w:color w:val="000000" w:themeColor="text1"/>
                  <w:sz w:val="28"/>
                  <w:szCs w:val="28"/>
                  <w:u w:val="none"/>
                </w:rPr>
                <w:t>http://dichvucong.gov.vn</w:t>
              </w:r>
            </w:hyperlink>
            <w:r w:rsidRPr="00937B0B">
              <w:rPr>
                <w:color w:val="000000" w:themeColor="text1"/>
                <w:sz w:val="28"/>
                <w:szCs w:val="28"/>
              </w:rPr>
              <w:t>) hoặc Hệ thống thông tin giải quyết TTHC tỉnh (</w:t>
            </w:r>
            <w:hyperlink r:id="rId179" w:history="1">
              <w:r w:rsidRPr="00937B0B">
                <w:rPr>
                  <w:rStyle w:val="Hyperlink"/>
                  <w:color w:val="000000" w:themeColor="text1"/>
                  <w:sz w:val="28"/>
                  <w:szCs w:val="28"/>
                  <w:u w:val="none"/>
                </w:rPr>
                <w:t>https://dichvucong.hagiang.gov.vn</w:t>
              </w:r>
            </w:hyperlink>
            <w:r w:rsidRPr="00937B0B">
              <w:rPr>
                <w:color w:val="000000" w:themeColor="text1"/>
                <w:sz w:val="28"/>
                <w:szCs w:val="28"/>
              </w:rPr>
              <w:t>) theo hướng dẫn</w:t>
            </w:r>
            <w:r w:rsidR="00381B1C" w:rsidRPr="00937B0B">
              <w:rPr>
                <w:color w:val="000000" w:themeColor="text1"/>
                <w:sz w:val="28"/>
                <w:szCs w:val="28"/>
              </w:rPr>
              <w:t>.</w:t>
            </w:r>
          </w:p>
        </w:tc>
      </w:tr>
      <w:tr w:rsidR="007B7869" w:rsidRPr="00937B0B" w14:paraId="4E4A49B8" w14:textId="77777777" w:rsidTr="00610BCD">
        <w:trPr>
          <w:trHeight w:val="20"/>
        </w:trPr>
        <w:tc>
          <w:tcPr>
            <w:tcW w:w="9356" w:type="dxa"/>
            <w:gridSpan w:val="5"/>
          </w:tcPr>
          <w:p w14:paraId="1C163A5E" w14:textId="77777777" w:rsidR="00381B1C" w:rsidRPr="00937B0B" w:rsidRDefault="00381B1C"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1BC9DB7A" w14:textId="6F41AEF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Tại bộ Phận tiếp nhận và Trả kết quả cấp xã</w:t>
            </w:r>
          </w:p>
          <w:p w14:paraId="29F59B0F"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p>
        </w:tc>
      </w:tr>
      <w:tr w:rsidR="007B7869" w:rsidRPr="00937B0B" w14:paraId="3E3C4D96" w14:textId="77777777" w:rsidTr="00610BCD">
        <w:trPr>
          <w:trHeight w:val="20"/>
        </w:trPr>
        <w:tc>
          <w:tcPr>
            <w:tcW w:w="9356" w:type="dxa"/>
            <w:gridSpan w:val="5"/>
          </w:tcPr>
          <w:p w14:paraId="12FAE553" w14:textId="77777777" w:rsidR="00381B1C" w:rsidRPr="00937B0B" w:rsidRDefault="00381B1C" w:rsidP="00937B0B">
            <w:pPr>
              <w:spacing w:before="40" w:after="40"/>
              <w:jc w:val="both"/>
              <w:rPr>
                <w:i/>
                <w:color w:val="000000" w:themeColor="text1"/>
                <w:sz w:val="28"/>
                <w:szCs w:val="28"/>
              </w:rPr>
            </w:pPr>
            <w:r w:rsidRPr="00937B0B">
              <w:rPr>
                <w:i/>
                <w:color w:val="000000" w:themeColor="text1"/>
                <w:sz w:val="28"/>
                <w:szCs w:val="28"/>
              </w:rPr>
              <w:t>Thành phần hồ sơ:</w:t>
            </w:r>
          </w:p>
        </w:tc>
      </w:tr>
      <w:tr w:rsidR="007B7869" w:rsidRPr="00937B0B" w14:paraId="1A3DF8DA" w14:textId="77777777" w:rsidTr="00610BCD">
        <w:trPr>
          <w:trHeight w:val="20"/>
        </w:trPr>
        <w:tc>
          <w:tcPr>
            <w:tcW w:w="713" w:type="dxa"/>
            <w:vMerge w:val="restart"/>
            <w:vAlign w:val="center"/>
          </w:tcPr>
          <w:p w14:paraId="2A794252" w14:textId="77777777" w:rsidR="00381B1C" w:rsidRPr="00937B0B" w:rsidRDefault="00381B1C" w:rsidP="00937B0B">
            <w:pPr>
              <w:spacing w:before="40" w:after="40"/>
              <w:jc w:val="both"/>
              <w:rPr>
                <w:color w:val="000000" w:themeColor="text1"/>
                <w:sz w:val="28"/>
                <w:szCs w:val="28"/>
              </w:rPr>
            </w:pPr>
            <w:r w:rsidRPr="00937B0B">
              <w:rPr>
                <w:b/>
                <w:bCs/>
                <w:color w:val="000000" w:themeColor="text1"/>
                <w:sz w:val="28"/>
                <w:szCs w:val="28"/>
              </w:rPr>
              <w:t>Số TT</w:t>
            </w:r>
          </w:p>
        </w:tc>
        <w:tc>
          <w:tcPr>
            <w:tcW w:w="3965" w:type="dxa"/>
            <w:vMerge w:val="restart"/>
            <w:vAlign w:val="center"/>
          </w:tcPr>
          <w:p w14:paraId="08F1FA91" w14:textId="77777777" w:rsidR="00381B1C" w:rsidRPr="00937B0B" w:rsidRDefault="00381B1C" w:rsidP="00937B0B">
            <w:pPr>
              <w:spacing w:before="40" w:after="40"/>
              <w:jc w:val="both"/>
              <w:rPr>
                <w:color w:val="000000" w:themeColor="text1"/>
                <w:sz w:val="28"/>
                <w:szCs w:val="28"/>
              </w:rPr>
            </w:pPr>
            <w:r w:rsidRPr="00937B0B">
              <w:rPr>
                <w:b/>
                <w:bCs/>
                <w:color w:val="000000" w:themeColor="text1"/>
                <w:sz w:val="28"/>
                <w:szCs w:val="28"/>
              </w:rPr>
              <w:t>Tên thành phần hồ sơ</w:t>
            </w:r>
          </w:p>
        </w:tc>
        <w:tc>
          <w:tcPr>
            <w:tcW w:w="3686" w:type="dxa"/>
            <w:gridSpan w:val="2"/>
            <w:vAlign w:val="center"/>
          </w:tcPr>
          <w:p w14:paraId="462637AF"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vMerge w:val="restart"/>
            <w:vAlign w:val="center"/>
          </w:tcPr>
          <w:p w14:paraId="43331874"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17C795CD" w14:textId="77777777" w:rsidTr="00610BCD">
        <w:trPr>
          <w:trHeight w:val="20"/>
        </w:trPr>
        <w:tc>
          <w:tcPr>
            <w:tcW w:w="713" w:type="dxa"/>
            <w:vMerge/>
          </w:tcPr>
          <w:p w14:paraId="56808D73" w14:textId="77777777" w:rsidR="00381B1C" w:rsidRPr="00937B0B" w:rsidRDefault="00381B1C" w:rsidP="00937B0B">
            <w:pPr>
              <w:spacing w:before="40" w:after="40"/>
              <w:jc w:val="both"/>
              <w:rPr>
                <w:color w:val="000000" w:themeColor="text1"/>
                <w:sz w:val="28"/>
                <w:szCs w:val="28"/>
              </w:rPr>
            </w:pPr>
          </w:p>
        </w:tc>
        <w:tc>
          <w:tcPr>
            <w:tcW w:w="3965" w:type="dxa"/>
            <w:vMerge/>
          </w:tcPr>
          <w:p w14:paraId="1CBF4ED8" w14:textId="77777777" w:rsidR="00381B1C" w:rsidRPr="00937B0B" w:rsidRDefault="00381B1C" w:rsidP="00937B0B">
            <w:pPr>
              <w:spacing w:before="40" w:after="40"/>
              <w:jc w:val="both"/>
              <w:rPr>
                <w:color w:val="000000" w:themeColor="text1"/>
                <w:sz w:val="28"/>
                <w:szCs w:val="28"/>
              </w:rPr>
            </w:pPr>
          </w:p>
        </w:tc>
        <w:tc>
          <w:tcPr>
            <w:tcW w:w="2268" w:type="dxa"/>
            <w:vAlign w:val="center"/>
          </w:tcPr>
          <w:p w14:paraId="724074AE" w14:textId="7BCB726D" w:rsidR="00381B1C" w:rsidRPr="00937B0B" w:rsidRDefault="00731E6D" w:rsidP="00937B0B">
            <w:pPr>
              <w:spacing w:before="40" w:after="40"/>
              <w:jc w:val="center"/>
              <w:rPr>
                <w:bCs/>
                <w:color w:val="000000" w:themeColor="text1"/>
                <w:sz w:val="28"/>
                <w:szCs w:val="28"/>
              </w:rPr>
            </w:pPr>
            <w:r w:rsidRPr="00937B0B">
              <w:rPr>
                <w:bCs/>
                <w:color w:val="000000" w:themeColor="text1"/>
                <w:sz w:val="28"/>
                <w:szCs w:val="28"/>
              </w:rPr>
              <w:t>Nộp</w:t>
            </w:r>
            <w:r w:rsidR="00381B1C" w:rsidRPr="00937B0B">
              <w:rPr>
                <w:bCs/>
                <w:color w:val="000000" w:themeColor="text1"/>
                <w:sz w:val="28"/>
                <w:szCs w:val="28"/>
              </w:rPr>
              <w:t xml:space="preserve"> trực tiếp hoặc qua DVBC</w:t>
            </w:r>
          </w:p>
        </w:tc>
        <w:tc>
          <w:tcPr>
            <w:tcW w:w="1418" w:type="dxa"/>
            <w:vAlign w:val="center"/>
          </w:tcPr>
          <w:p w14:paraId="2DC92A9A" w14:textId="60388113" w:rsidR="00381B1C" w:rsidRPr="00937B0B" w:rsidRDefault="00731E6D" w:rsidP="00937B0B">
            <w:pPr>
              <w:spacing w:before="40" w:after="40"/>
              <w:jc w:val="center"/>
              <w:rPr>
                <w:bCs/>
                <w:color w:val="000000" w:themeColor="text1"/>
                <w:sz w:val="28"/>
                <w:szCs w:val="28"/>
              </w:rPr>
            </w:pPr>
            <w:r w:rsidRPr="00937B0B">
              <w:rPr>
                <w:bCs/>
                <w:color w:val="000000" w:themeColor="text1"/>
                <w:sz w:val="28"/>
                <w:szCs w:val="28"/>
              </w:rPr>
              <w:t>Nộp</w:t>
            </w:r>
            <w:r w:rsidR="00381B1C" w:rsidRPr="00937B0B">
              <w:rPr>
                <w:bCs/>
                <w:color w:val="000000" w:themeColor="text1"/>
                <w:sz w:val="28"/>
                <w:szCs w:val="28"/>
              </w:rPr>
              <w:t xml:space="preserve"> trực tuyến</w:t>
            </w:r>
          </w:p>
        </w:tc>
        <w:tc>
          <w:tcPr>
            <w:tcW w:w="992" w:type="dxa"/>
            <w:vMerge/>
            <w:vAlign w:val="center"/>
          </w:tcPr>
          <w:p w14:paraId="1974254C" w14:textId="77777777" w:rsidR="00381B1C" w:rsidRPr="00937B0B" w:rsidRDefault="00381B1C" w:rsidP="00937B0B">
            <w:pPr>
              <w:spacing w:before="40" w:after="40"/>
              <w:jc w:val="both"/>
              <w:rPr>
                <w:b/>
                <w:color w:val="000000" w:themeColor="text1"/>
                <w:sz w:val="28"/>
                <w:szCs w:val="28"/>
              </w:rPr>
            </w:pPr>
          </w:p>
        </w:tc>
      </w:tr>
      <w:tr w:rsidR="007B7869" w:rsidRPr="00937B0B" w14:paraId="54248EA9" w14:textId="77777777" w:rsidTr="00610BCD">
        <w:trPr>
          <w:trHeight w:val="20"/>
        </w:trPr>
        <w:tc>
          <w:tcPr>
            <w:tcW w:w="713" w:type="dxa"/>
            <w:vAlign w:val="center"/>
          </w:tcPr>
          <w:p w14:paraId="5ECA8DFF"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965" w:type="dxa"/>
            <w:vAlign w:val="center"/>
          </w:tcPr>
          <w:p w14:paraId="1BB65624"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Tờ trình đề nghị cho phép thực hiện chương trình giáo dục tiểu học;</w:t>
            </w:r>
          </w:p>
        </w:tc>
        <w:tc>
          <w:tcPr>
            <w:tcW w:w="2268" w:type="dxa"/>
            <w:vAlign w:val="center"/>
          </w:tcPr>
          <w:p w14:paraId="3D136923"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418" w:type="dxa"/>
            <w:vAlign w:val="center"/>
          </w:tcPr>
          <w:p w14:paraId="2CB53730"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92" w:type="dxa"/>
            <w:vAlign w:val="center"/>
          </w:tcPr>
          <w:p w14:paraId="3F12ED40"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797BFDE9" w14:textId="77777777" w:rsidTr="00610BCD">
        <w:trPr>
          <w:trHeight w:val="20"/>
        </w:trPr>
        <w:tc>
          <w:tcPr>
            <w:tcW w:w="713" w:type="dxa"/>
            <w:vAlign w:val="center"/>
          </w:tcPr>
          <w:p w14:paraId="1981BE24"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2</w:t>
            </w:r>
          </w:p>
        </w:tc>
        <w:tc>
          <w:tcPr>
            <w:tcW w:w="3965" w:type="dxa"/>
            <w:vAlign w:val="center"/>
          </w:tcPr>
          <w:p w14:paraId="21682F44" w14:textId="0C7E0001" w:rsidR="00381B1C" w:rsidRPr="00937B0B" w:rsidRDefault="000E2F7D" w:rsidP="00937B0B">
            <w:pPr>
              <w:spacing w:before="40" w:after="40"/>
              <w:jc w:val="both"/>
              <w:rPr>
                <w:color w:val="000000" w:themeColor="text1"/>
                <w:sz w:val="28"/>
                <w:szCs w:val="28"/>
              </w:rPr>
            </w:pPr>
            <w:r w:rsidRPr="00937B0B">
              <w:rPr>
                <w:color w:val="000000" w:themeColor="text1"/>
                <w:sz w:val="28"/>
                <w:szCs w:val="28"/>
              </w:rPr>
              <w:t>V</w:t>
            </w:r>
            <w:r w:rsidR="00381B1C" w:rsidRPr="00937B0B">
              <w:rPr>
                <w:color w:val="000000" w:themeColor="text1"/>
                <w:sz w:val="28"/>
                <w:szCs w:val="28"/>
              </w:rPr>
              <w:t>ăn bằng, chứng chỉ hợp lệ của người dự kiến phụ trách cơ sở giáo dục;</w:t>
            </w:r>
          </w:p>
        </w:tc>
        <w:tc>
          <w:tcPr>
            <w:tcW w:w="2268" w:type="dxa"/>
            <w:vAlign w:val="center"/>
          </w:tcPr>
          <w:p w14:paraId="34EA026B" w14:textId="7032D884" w:rsidR="00381B1C" w:rsidRPr="00937B0B" w:rsidRDefault="000E2F7D" w:rsidP="00937B0B">
            <w:pPr>
              <w:spacing w:before="40" w:after="40"/>
              <w:jc w:val="center"/>
              <w:rPr>
                <w:color w:val="000000" w:themeColor="text1"/>
                <w:sz w:val="28"/>
                <w:szCs w:val="28"/>
                <w:shd w:val="clear" w:color="auto" w:fill="FFFFFF"/>
              </w:rPr>
            </w:pPr>
            <w:r w:rsidRPr="00937B0B">
              <w:rPr>
                <w:color w:val="000000" w:themeColor="text1"/>
                <w:sz w:val="28"/>
                <w:szCs w:val="28"/>
              </w:rPr>
              <w:t>Bản sao được cấp từ sổ gốc, bản sao được chứng thực từ bản chính hoặc bản sao kèm theo bản chính để đối chiếu</w:t>
            </w:r>
          </w:p>
        </w:tc>
        <w:tc>
          <w:tcPr>
            <w:tcW w:w="1418" w:type="dxa"/>
            <w:vAlign w:val="center"/>
          </w:tcPr>
          <w:p w14:paraId="106B9DFD" w14:textId="50B1AA34" w:rsidR="00381B1C" w:rsidRPr="00937B0B" w:rsidRDefault="000E2F7D" w:rsidP="00937B0B">
            <w:pPr>
              <w:spacing w:before="40" w:after="40"/>
              <w:jc w:val="center"/>
              <w:rPr>
                <w:color w:val="000000" w:themeColor="text1"/>
                <w:sz w:val="28"/>
                <w:szCs w:val="28"/>
              </w:rPr>
            </w:pPr>
            <w:r w:rsidRPr="00937B0B">
              <w:rPr>
                <w:color w:val="000000" w:themeColor="text1"/>
                <w:sz w:val="28"/>
                <w:szCs w:val="28"/>
              </w:rPr>
              <w:t>Bản chứng thực điện tử</w:t>
            </w:r>
          </w:p>
        </w:tc>
        <w:tc>
          <w:tcPr>
            <w:tcW w:w="992" w:type="dxa"/>
            <w:vAlign w:val="center"/>
          </w:tcPr>
          <w:p w14:paraId="0B98A198"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3803FCD1" w14:textId="77777777" w:rsidTr="00610BCD">
        <w:trPr>
          <w:trHeight w:val="20"/>
        </w:trPr>
        <w:tc>
          <w:tcPr>
            <w:tcW w:w="713" w:type="dxa"/>
            <w:vAlign w:val="center"/>
          </w:tcPr>
          <w:p w14:paraId="24C8CE9B"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3</w:t>
            </w:r>
          </w:p>
        </w:tc>
        <w:tc>
          <w:tcPr>
            <w:tcW w:w="3965" w:type="dxa"/>
            <w:vAlign w:val="center"/>
          </w:tcPr>
          <w:p w14:paraId="46AAC6A2"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Văn bản nhận bảo trợ của một trường tiểu học cùng địa bàn trong huyện.</w:t>
            </w:r>
          </w:p>
        </w:tc>
        <w:tc>
          <w:tcPr>
            <w:tcW w:w="2268" w:type="dxa"/>
            <w:vAlign w:val="center"/>
          </w:tcPr>
          <w:p w14:paraId="209302C7" w14:textId="77777777" w:rsidR="00381B1C" w:rsidRPr="00937B0B" w:rsidRDefault="00381B1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418" w:type="dxa"/>
            <w:vAlign w:val="center"/>
          </w:tcPr>
          <w:p w14:paraId="42DE6289"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6876FE3B"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01</w:t>
            </w:r>
          </w:p>
        </w:tc>
      </w:tr>
      <w:tr w:rsidR="007B7869" w:rsidRPr="00937B0B" w14:paraId="7A14FCBE" w14:textId="77777777" w:rsidTr="00610BCD">
        <w:trPr>
          <w:trHeight w:val="20"/>
        </w:trPr>
        <w:tc>
          <w:tcPr>
            <w:tcW w:w="9356" w:type="dxa"/>
            <w:gridSpan w:val="5"/>
          </w:tcPr>
          <w:p w14:paraId="0C06C089" w14:textId="77777777" w:rsidR="00381B1C" w:rsidRPr="00937B0B" w:rsidRDefault="00381B1C" w:rsidP="00937B0B">
            <w:pPr>
              <w:spacing w:before="40" w:after="40"/>
              <w:jc w:val="both"/>
              <w:rPr>
                <w:b/>
                <w:color w:val="000000" w:themeColor="text1"/>
                <w:sz w:val="28"/>
                <w:szCs w:val="28"/>
              </w:rPr>
            </w:pPr>
            <w:r w:rsidRPr="00937B0B">
              <w:rPr>
                <w:i/>
                <w:color w:val="000000" w:themeColor="text1"/>
                <w:sz w:val="28"/>
                <w:szCs w:val="28"/>
              </w:rPr>
              <w:t>Số bộ hồ sơ: 01</w:t>
            </w:r>
          </w:p>
        </w:tc>
      </w:tr>
      <w:tr w:rsidR="007B7869" w:rsidRPr="00937B0B" w14:paraId="67C85FA0" w14:textId="77777777" w:rsidTr="00610BCD">
        <w:trPr>
          <w:trHeight w:val="20"/>
        </w:trPr>
        <w:tc>
          <w:tcPr>
            <w:tcW w:w="713" w:type="dxa"/>
            <w:vAlign w:val="center"/>
          </w:tcPr>
          <w:p w14:paraId="1230EEFA" w14:textId="77777777" w:rsidR="00381B1C" w:rsidRPr="00937B0B" w:rsidRDefault="00381B1C" w:rsidP="00937B0B">
            <w:pPr>
              <w:spacing w:before="40" w:after="40"/>
              <w:jc w:val="both"/>
              <w:rPr>
                <w:b/>
                <w:color w:val="000000" w:themeColor="text1"/>
                <w:sz w:val="28"/>
                <w:szCs w:val="28"/>
              </w:rPr>
            </w:pPr>
            <w:r w:rsidRPr="00937B0B">
              <w:rPr>
                <w:b/>
                <w:color w:val="000000" w:themeColor="text1"/>
                <w:sz w:val="28"/>
                <w:szCs w:val="28"/>
              </w:rPr>
              <w:t>3.2</w:t>
            </w:r>
          </w:p>
        </w:tc>
        <w:tc>
          <w:tcPr>
            <w:tcW w:w="8643" w:type="dxa"/>
            <w:gridSpan w:val="4"/>
          </w:tcPr>
          <w:p w14:paraId="7A4C9A4C" w14:textId="77777777" w:rsidR="00381B1C" w:rsidRPr="00937B0B" w:rsidRDefault="00381B1C" w:rsidP="00937B0B">
            <w:pPr>
              <w:spacing w:before="40" w:after="40"/>
              <w:jc w:val="both"/>
              <w:rPr>
                <w:b/>
                <w:color w:val="000000" w:themeColor="text1"/>
                <w:sz w:val="28"/>
                <w:szCs w:val="28"/>
              </w:rPr>
            </w:pPr>
            <w:r w:rsidRPr="00937B0B">
              <w:rPr>
                <w:b/>
                <w:color w:val="000000" w:themeColor="text1"/>
                <w:sz w:val="28"/>
                <w:szCs w:val="28"/>
              </w:rPr>
              <w:t>Tiếp nhận hồ sơ TTHC</w:t>
            </w:r>
          </w:p>
        </w:tc>
      </w:tr>
      <w:tr w:rsidR="007B7869" w:rsidRPr="00937B0B" w14:paraId="29BAFF59" w14:textId="77777777" w:rsidTr="00610BCD">
        <w:trPr>
          <w:trHeight w:val="20"/>
        </w:trPr>
        <w:tc>
          <w:tcPr>
            <w:tcW w:w="9356" w:type="dxa"/>
            <w:gridSpan w:val="5"/>
            <w:vAlign w:val="center"/>
          </w:tcPr>
          <w:p w14:paraId="0D096D72" w14:textId="2043D66C" w:rsidR="00381B1C" w:rsidRPr="00937B0B" w:rsidRDefault="00381B1C"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 xml:space="preserve">(sau đây gọi chung là cán bộ </w:t>
            </w:r>
            <w:r w:rsidR="0038751F" w:rsidRPr="00937B0B">
              <w:rPr>
                <w:i/>
                <w:color w:val="000000" w:themeColor="text1"/>
                <w:sz w:val="28"/>
                <w:szCs w:val="28"/>
              </w:rPr>
              <w:t xml:space="preserve">Một cửa) tại </w:t>
            </w:r>
            <w:r w:rsidR="00390B75" w:rsidRPr="00937B0B">
              <w:rPr>
                <w:i/>
                <w:color w:val="000000" w:themeColor="text1"/>
                <w:sz w:val="28"/>
                <w:szCs w:val="28"/>
              </w:rPr>
              <w:t>Bộ phận Một cửa cấp xã</w:t>
            </w:r>
            <w:r w:rsidR="0038751F" w:rsidRPr="00937B0B">
              <w:rPr>
                <w:i/>
                <w:color w:val="000000" w:themeColor="text1"/>
                <w:sz w:val="28"/>
                <w:szCs w:val="28"/>
              </w:rPr>
              <w:t xml:space="preserve"> </w:t>
            </w:r>
            <w:r w:rsidRPr="00937B0B">
              <w:rPr>
                <w:color w:val="000000" w:themeColor="text1"/>
                <w:sz w:val="28"/>
                <w:szCs w:val="28"/>
              </w:rPr>
              <w:t>cấp xã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xã.</w:t>
            </w:r>
          </w:p>
          <w:p w14:paraId="3DB86C9B"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672B4701"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24FE342" w14:textId="6CA38A20"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4DCE120C" w14:textId="6A5C19E9" w:rsidR="00381B1C" w:rsidRPr="00937B0B" w:rsidRDefault="00381B1C"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xã.</w:t>
            </w:r>
          </w:p>
          <w:p w14:paraId="7597439B"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47097BB5"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1DBA5E5" w14:textId="134E185B"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7278258B" w14:textId="3B618FB1" w:rsidR="00381B1C" w:rsidRPr="00937B0B" w:rsidRDefault="00381B1C"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06454028" w14:textId="77777777" w:rsidR="00381B1C" w:rsidRPr="00937B0B" w:rsidRDefault="00381B1C" w:rsidP="00937B0B">
            <w:pPr>
              <w:spacing w:before="40" w:after="40"/>
              <w:jc w:val="both"/>
              <w:rPr>
                <w:b/>
                <w:color w:val="000000" w:themeColor="text1"/>
                <w:sz w:val="28"/>
                <w:szCs w:val="28"/>
              </w:rPr>
            </w:pPr>
            <w:r w:rsidRPr="00937B0B">
              <w:rPr>
                <w:color w:val="000000" w:themeColor="text1"/>
                <w:sz w:val="28"/>
                <w:szCs w:val="28"/>
              </w:rPr>
              <w:t>Việc thông báo được thực hiện thông qua chức năng gửi thư điện tử, gửi tin nhắn tới người dân của Hệ thống thông tin giải quyết TTHC xã.</w:t>
            </w:r>
          </w:p>
        </w:tc>
      </w:tr>
      <w:tr w:rsidR="007B7869" w:rsidRPr="00937B0B" w14:paraId="0E9B49BC" w14:textId="77777777" w:rsidTr="00610BCD">
        <w:trPr>
          <w:trHeight w:val="20"/>
        </w:trPr>
        <w:tc>
          <w:tcPr>
            <w:tcW w:w="713" w:type="dxa"/>
            <w:vAlign w:val="center"/>
          </w:tcPr>
          <w:p w14:paraId="05E2B162" w14:textId="77777777" w:rsidR="00381B1C" w:rsidRPr="00937B0B" w:rsidRDefault="00381B1C" w:rsidP="00937B0B">
            <w:pPr>
              <w:spacing w:before="40" w:after="40"/>
              <w:jc w:val="both"/>
              <w:rPr>
                <w:b/>
                <w:color w:val="000000" w:themeColor="text1"/>
                <w:sz w:val="28"/>
                <w:szCs w:val="28"/>
              </w:rPr>
            </w:pPr>
            <w:r w:rsidRPr="00937B0B">
              <w:rPr>
                <w:b/>
                <w:color w:val="000000" w:themeColor="text1"/>
                <w:sz w:val="28"/>
                <w:szCs w:val="28"/>
              </w:rPr>
              <w:t>3.3</w:t>
            </w:r>
          </w:p>
        </w:tc>
        <w:tc>
          <w:tcPr>
            <w:tcW w:w="8643" w:type="dxa"/>
            <w:gridSpan w:val="4"/>
          </w:tcPr>
          <w:p w14:paraId="64BBAAFB" w14:textId="77777777" w:rsidR="00381B1C" w:rsidRPr="00937B0B" w:rsidRDefault="00381B1C" w:rsidP="00937B0B">
            <w:pPr>
              <w:spacing w:before="40" w:after="40"/>
              <w:jc w:val="both"/>
              <w:rPr>
                <w:b/>
                <w:color w:val="000000" w:themeColor="text1"/>
                <w:sz w:val="28"/>
                <w:szCs w:val="28"/>
              </w:rPr>
            </w:pPr>
            <w:r w:rsidRPr="00937B0B">
              <w:rPr>
                <w:b/>
                <w:color w:val="000000" w:themeColor="text1"/>
                <w:sz w:val="28"/>
                <w:szCs w:val="28"/>
              </w:rPr>
              <w:t>Giải quyết hồ sơ TTHC</w:t>
            </w:r>
          </w:p>
        </w:tc>
      </w:tr>
      <w:tr w:rsidR="007B7869" w:rsidRPr="00937B0B" w14:paraId="7ADAE1E1" w14:textId="77777777" w:rsidTr="00610BCD">
        <w:trPr>
          <w:trHeight w:val="20"/>
        </w:trPr>
        <w:tc>
          <w:tcPr>
            <w:tcW w:w="9356" w:type="dxa"/>
            <w:gridSpan w:val="5"/>
          </w:tcPr>
          <w:p w14:paraId="0B2DE5F0" w14:textId="522B7553" w:rsidR="00381B1C" w:rsidRPr="00937B0B" w:rsidRDefault="009B42C4" w:rsidP="00937B0B">
            <w:pPr>
              <w:widowControl w:val="0"/>
              <w:tabs>
                <w:tab w:val="left" w:pos="1141"/>
              </w:tabs>
              <w:spacing w:before="40" w:after="40"/>
              <w:ind w:firstLine="22"/>
              <w:jc w:val="both"/>
              <w:rPr>
                <w:color w:val="000000" w:themeColor="text1"/>
                <w:sz w:val="28"/>
                <w:szCs w:val="28"/>
              </w:rPr>
            </w:pPr>
            <w:r w:rsidRPr="00937B0B">
              <w:rPr>
                <w:b/>
                <w:bCs/>
                <w:color w:val="000000" w:themeColor="text1"/>
                <w:sz w:val="28"/>
                <w:szCs w:val="28"/>
              </w:rPr>
              <w:t>Bước 1</w:t>
            </w:r>
            <w:r w:rsidRPr="00937B0B">
              <w:rPr>
                <w:color w:val="000000" w:themeColor="text1"/>
                <w:sz w:val="28"/>
                <w:szCs w:val="28"/>
              </w:rPr>
              <w:t>:</w:t>
            </w:r>
            <w:r w:rsidR="00381B1C" w:rsidRPr="00937B0B">
              <w:rPr>
                <w:color w:val="000000" w:themeColor="text1"/>
                <w:sz w:val="28"/>
                <w:szCs w:val="28"/>
              </w:rPr>
              <w:t xml:space="preserve"> Trong thời hạn 07 ngày làm việc, kể từ ngày nhận đủ hồ sơ hợp lệ, Chủ tịch </w:t>
            </w:r>
            <w:r w:rsidR="00062B02" w:rsidRPr="00937B0B">
              <w:rPr>
                <w:color w:val="000000" w:themeColor="text1"/>
                <w:sz w:val="28"/>
                <w:szCs w:val="28"/>
              </w:rPr>
              <w:t>UBND</w:t>
            </w:r>
            <w:r w:rsidR="00381B1C" w:rsidRPr="00937B0B">
              <w:rPr>
                <w:color w:val="000000" w:themeColor="text1"/>
                <w:sz w:val="28"/>
                <w:szCs w:val="28"/>
              </w:rPr>
              <w:t xml:space="preserve"> cấp xã xem xét, quyết định cho phép cơ sở giáo dục khác thực hiện chương trình giáo dục tiểu học; nếu chưa cho phép thì có văn bản thông báo cho tổ chức, cá nhân nêu rõ lý do và hướng giải quyết.</w:t>
            </w:r>
          </w:p>
        </w:tc>
      </w:tr>
      <w:tr w:rsidR="007B7869" w:rsidRPr="00937B0B" w14:paraId="5D379951" w14:textId="77777777" w:rsidTr="00610BCD">
        <w:trPr>
          <w:trHeight w:val="20"/>
        </w:trPr>
        <w:tc>
          <w:tcPr>
            <w:tcW w:w="9356" w:type="dxa"/>
            <w:gridSpan w:val="5"/>
          </w:tcPr>
          <w:p w14:paraId="73569FA6" w14:textId="1C7B38A0" w:rsidR="00381B1C" w:rsidRPr="00937B0B" w:rsidRDefault="00381B1C" w:rsidP="00937B0B">
            <w:pPr>
              <w:spacing w:before="40" w:after="40"/>
              <w:jc w:val="both"/>
              <w:rPr>
                <w:color w:val="000000" w:themeColor="text1"/>
                <w:sz w:val="28"/>
                <w:szCs w:val="28"/>
              </w:rPr>
            </w:pPr>
            <w:r w:rsidRPr="00937B0B">
              <w:rPr>
                <w:b/>
                <w:color w:val="000000" w:themeColor="text1"/>
                <w:sz w:val="28"/>
                <w:szCs w:val="28"/>
              </w:rPr>
              <w:t xml:space="preserve">Bước </w:t>
            </w:r>
            <w:r w:rsidR="009B42C4" w:rsidRPr="00937B0B">
              <w:rPr>
                <w:b/>
                <w:color w:val="000000" w:themeColor="text1"/>
                <w:sz w:val="28"/>
                <w:szCs w:val="28"/>
              </w:rPr>
              <w:t>2</w:t>
            </w:r>
            <w:r w:rsidRPr="00937B0B">
              <w:rPr>
                <w:b/>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xã trả kết quả cho tổ chức, cá nhân theo quy định </w:t>
            </w:r>
          </w:p>
        </w:tc>
      </w:tr>
      <w:tr w:rsidR="005217CC" w:rsidRPr="00937B0B" w14:paraId="0CD386B0" w14:textId="77777777" w:rsidTr="00610BCD">
        <w:trPr>
          <w:trHeight w:val="20"/>
        </w:trPr>
        <w:tc>
          <w:tcPr>
            <w:tcW w:w="9356" w:type="dxa"/>
            <w:gridSpan w:val="5"/>
          </w:tcPr>
          <w:p w14:paraId="39019590" w14:textId="2082DB13" w:rsidR="005217CC" w:rsidRPr="00937B0B" w:rsidRDefault="005217CC"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5217CC" w:rsidRPr="00937B0B" w14:paraId="6B05CDEA" w14:textId="77777777" w:rsidTr="00610BCD">
        <w:trPr>
          <w:trHeight w:val="20"/>
        </w:trPr>
        <w:tc>
          <w:tcPr>
            <w:tcW w:w="9356" w:type="dxa"/>
            <w:gridSpan w:val="5"/>
          </w:tcPr>
          <w:p w14:paraId="4A853567" w14:textId="77777777" w:rsidR="005217CC" w:rsidRPr="00937B0B" w:rsidRDefault="005217CC"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735E98A4" w14:textId="107F3555" w:rsidR="005217CC" w:rsidRPr="00937B0B" w:rsidRDefault="005217CC"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xã.</w:t>
            </w:r>
          </w:p>
          <w:p w14:paraId="3A9B1873" w14:textId="0F12BED2" w:rsidR="005217CC" w:rsidRPr="00937B0B" w:rsidRDefault="005217CC"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7B7869" w:rsidRPr="00937B0B" w14:paraId="5E2C4BA4" w14:textId="77777777" w:rsidTr="00610BCD">
        <w:trPr>
          <w:trHeight w:val="20"/>
        </w:trPr>
        <w:tc>
          <w:tcPr>
            <w:tcW w:w="9356" w:type="dxa"/>
            <w:gridSpan w:val="5"/>
            <w:vAlign w:val="center"/>
          </w:tcPr>
          <w:p w14:paraId="58B9778D" w14:textId="77777777" w:rsidR="00381B1C" w:rsidRPr="00937B0B" w:rsidRDefault="00381B1C" w:rsidP="00937B0B">
            <w:pPr>
              <w:spacing w:before="40" w:after="40"/>
              <w:jc w:val="both"/>
              <w:rPr>
                <w:color w:val="000000" w:themeColor="text1"/>
                <w:sz w:val="28"/>
                <w:szCs w:val="28"/>
              </w:rPr>
            </w:pPr>
            <w:r w:rsidRPr="00937B0B">
              <w:rPr>
                <w:i/>
                <w:color w:val="000000" w:themeColor="text1"/>
                <w:sz w:val="28"/>
                <w:szCs w:val="28"/>
              </w:rPr>
              <w:t>Kết quả giải quyết:</w:t>
            </w:r>
          </w:p>
        </w:tc>
      </w:tr>
      <w:tr w:rsidR="007B7869" w:rsidRPr="00937B0B" w14:paraId="45E906DF" w14:textId="77777777" w:rsidTr="00610BCD">
        <w:trPr>
          <w:trHeight w:val="437"/>
        </w:trPr>
        <w:tc>
          <w:tcPr>
            <w:tcW w:w="713" w:type="dxa"/>
            <w:vMerge w:val="restart"/>
            <w:vAlign w:val="center"/>
          </w:tcPr>
          <w:p w14:paraId="645EB03D" w14:textId="77777777" w:rsidR="00381B1C" w:rsidRPr="00937B0B" w:rsidRDefault="00381B1C" w:rsidP="00937B0B">
            <w:pPr>
              <w:spacing w:before="40" w:after="40"/>
              <w:jc w:val="both"/>
              <w:rPr>
                <w:color w:val="000000" w:themeColor="text1"/>
                <w:sz w:val="28"/>
                <w:szCs w:val="28"/>
              </w:rPr>
            </w:pPr>
            <w:r w:rsidRPr="00937B0B">
              <w:rPr>
                <w:b/>
                <w:color w:val="000000" w:themeColor="text1"/>
                <w:sz w:val="28"/>
                <w:szCs w:val="28"/>
              </w:rPr>
              <w:t>STT</w:t>
            </w:r>
          </w:p>
        </w:tc>
        <w:tc>
          <w:tcPr>
            <w:tcW w:w="3965" w:type="dxa"/>
            <w:vMerge w:val="restart"/>
            <w:vAlign w:val="center"/>
          </w:tcPr>
          <w:p w14:paraId="1F9BEFF3" w14:textId="77777777" w:rsidR="00381B1C" w:rsidRPr="00937B0B" w:rsidRDefault="00381B1C" w:rsidP="00937B0B">
            <w:pPr>
              <w:spacing w:before="40" w:after="40"/>
              <w:jc w:val="both"/>
              <w:rPr>
                <w:b/>
                <w:color w:val="000000" w:themeColor="text1"/>
                <w:sz w:val="28"/>
                <w:szCs w:val="28"/>
              </w:rPr>
            </w:pPr>
            <w:r w:rsidRPr="00937B0B">
              <w:rPr>
                <w:b/>
                <w:color w:val="000000" w:themeColor="text1"/>
                <w:sz w:val="28"/>
                <w:szCs w:val="28"/>
              </w:rPr>
              <w:t>Tên kết quả TTHC</w:t>
            </w:r>
          </w:p>
        </w:tc>
        <w:tc>
          <w:tcPr>
            <w:tcW w:w="3686" w:type="dxa"/>
            <w:gridSpan w:val="2"/>
            <w:vAlign w:val="center"/>
          </w:tcPr>
          <w:p w14:paraId="3C51044F" w14:textId="77777777" w:rsidR="00381B1C" w:rsidRPr="00937B0B" w:rsidRDefault="00381B1C" w:rsidP="00937B0B">
            <w:pPr>
              <w:spacing w:before="40" w:after="40"/>
              <w:jc w:val="both"/>
              <w:rPr>
                <w:b/>
                <w:color w:val="000000" w:themeColor="text1"/>
                <w:sz w:val="28"/>
                <w:szCs w:val="28"/>
              </w:rPr>
            </w:pPr>
            <w:r w:rsidRPr="00937B0B">
              <w:rPr>
                <w:b/>
                <w:color w:val="000000" w:themeColor="text1"/>
                <w:sz w:val="28"/>
                <w:szCs w:val="28"/>
              </w:rPr>
              <w:t>Tiêu chuẩn kết quả</w:t>
            </w:r>
          </w:p>
        </w:tc>
        <w:tc>
          <w:tcPr>
            <w:tcW w:w="992" w:type="dxa"/>
            <w:vMerge w:val="restart"/>
            <w:vAlign w:val="center"/>
          </w:tcPr>
          <w:p w14:paraId="0B1F2C09"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5217CC" w:rsidRPr="00937B0B" w14:paraId="10E44F0A" w14:textId="77777777" w:rsidTr="00610BCD">
        <w:trPr>
          <w:trHeight w:val="20"/>
        </w:trPr>
        <w:tc>
          <w:tcPr>
            <w:tcW w:w="713" w:type="dxa"/>
            <w:vMerge/>
            <w:vAlign w:val="center"/>
          </w:tcPr>
          <w:p w14:paraId="17B97C4B" w14:textId="77777777" w:rsidR="005217CC" w:rsidRPr="00937B0B" w:rsidRDefault="005217CC" w:rsidP="00937B0B">
            <w:pPr>
              <w:spacing w:before="40" w:after="40"/>
              <w:jc w:val="both"/>
              <w:rPr>
                <w:color w:val="000000" w:themeColor="text1"/>
                <w:sz w:val="28"/>
                <w:szCs w:val="28"/>
              </w:rPr>
            </w:pPr>
          </w:p>
        </w:tc>
        <w:tc>
          <w:tcPr>
            <w:tcW w:w="3965" w:type="dxa"/>
            <w:vMerge/>
            <w:vAlign w:val="center"/>
          </w:tcPr>
          <w:p w14:paraId="41E21693" w14:textId="77777777" w:rsidR="005217CC" w:rsidRPr="00937B0B" w:rsidRDefault="005217CC" w:rsidP="00937B0B">
            <w:pPr>
              <w:spacing w:before="40" w:after="40"/>
              <w:jc w:val="both"/>
              <w:rPr>
                <w:b/>
                <w:color w:val="000000" w:themeColor="text1"/>
                <w:sz w:val="28"/>
                <w:szCs w:val="28"/>
              </w:rPr>
            </w:pPr>
          </w:p>
        </w:tc>
        <w:tc>
          <w:tcPr>
            <w:tcW w:w="2268" w:type="dxa"/>
            <w:vAlign w:val="center"/>
          </w:tcPr>
          <w:p w14:paraId="1988CA44" w14:textId="3EFAFB7D" w:rsidR="005217CC" w:rsidRPr="00937B0B" w:rsidRDefault="005217CC" w:rsidP="00937B0B">
            <w:pPr>
              <w:spacing w:before="40" w:after="40"/>
              <w:jc w:val="center"/>
              <w:rPr>
                <w:color w:val="000000" w:themeColor="text1"/>
                <w:sz w:val="28"/>
                <w:szCs w:val="28"/>
              </w:rPr>
            </w:pPr>
            <w:r w:rsidRPr="00937B0B">
              <w:rPr>
                <w:color w:val="000000" w:themeColor="text1"/>
                <w:sz w:val="28"/>
                <w:szCs w:val="28"/>
              </w:rPr>
              <w:t>Trả trực tiếp hoặc qua DVBC</w:t>
            </w:r>
          </w:p>
        </w:tc>
        <w:tc>
          <w:tcPr>
            <w:tcW w:w="1418" w:type="dxa"/>
            <w:vAlign w:val="center"/>
          </w:tcPr>
          <w:p w14:paraId="2FC44368" w14:textId="2A75CCA1" w:rsidR="005217CC" w:rsidRPr="00937B0B" w:rsidRDefault="005217CC" w:rsidP="00937B0B">
            <w:pPr>
              <w:spacing w:before="40" w:after="40"/>
              <w:jc w:val="center"/>
              <w:rPr>
                <w:color w:val="000000" w:themeColor="text1"/>
                <w:sz w:val="28"/>
                <w:szCs w:val="28"/>
              </w:rPr>
            </w:pPr>
            <w:r w:rsidRPr="00937B0B">
              <w:rPr>
                <w:color w:val="000000" w:themeColor="text1"/>
                <w:sz w:val="28"/>
                <w:szCs w:val="28"/>
              </w:rPr>
              <w:t>Trả trực tuyến</w:t>
            </w:r>
          </w:p>
        </w:tc>
        <w:tc>
          <w:tcPr>
            <w:tcW w:w="992" w:type="dxa"/>
            <w:vMerge/>
            <w:vAlign w:val="center"/>
          </w:tcPr>
          <w:p w14:paraId="175AC92C" w14:textId="77777777" w:rsidR="005217CC" w:rsidRPr="00937B0B" w:rsidRDefault="005217CC" w:rsidP="00937B0B">
            <w:pPr>
              <w:spacing w:before="40" w:after="40"/>
              <w:jc w:val="both"/>
              <w:rPr>
                <w:b/>
                <w:color w:val="000000" w:themeColor="text1"/>
                <w:sz w:val="28"/>
                <w:szCs w:val="28"/>
              </w:rPr>
            </w:pPr>
          </w:p>
        </w:tc>
      </w:tr>
      <w:tr w:rsidR="007B7869" w:rsidRPr="00937B0B" w14:paraId="40555BB2" w14:textId="77777777" w:rsidTr="00610BCD">
        <w:trPr>
          <w:trHeight w:val="20"/>
        </w:trPr>
        <w:tc>
          <w:tcPr>
            <w:tcW w:w="713" w:type="dxa"/>
            <w:vAlign w:val="center"/>
          </w:tcPr>
          <w:p w14:paraId="21B8F300" w14:textId="77777777" w:rsidR="00381B1C" w:rsidRPr="00937B0B" w:rsidRDefault="00381B1C" w:rsidP="00937B0B">
            <w:pPr>
              <w:tabs>
                <w:tab w:val="left" w:pos="765"/>
              </w:tabs>
              <w:spacing w:before="40" w:after="40"/>
              <w:jc w:val="both"/>
              <w:rPr>
                <w:color w:val="000000" w:themeColor="text1"/>
                <w:sz w:val="28"/>
                <w:szCs w:val="28"/>
              </w:rPr>
            </w:pPr>
            <w:r w:rsidRPr="00937B0B">
              <w:rPr>
                <w:color w:val="000000" w:themeColor="text1"/>
                <w:sz w:val="28"/>
                <w:szCs w:val="28"/>
              </w:rPr>
              <w:t>1</w:t>
            </w:r>
          </w:p>
        </w:tc>
        <w:tc>
          <w:tcPr>
            <w:tcW w:w="3965" w:type="dxa"/>
            <w:vAlign w:val="center"/>
          </w:tcPr>
          <w:p w14:paraId="4F4EFB99" w14:textId="063E967E" w:rsidR="00381B1C" w:rsidRPr="00937B0B" w:rsidRDefault="00B13533" w:rsidP="00937B0B">
            <w:pPr>
              <w:widowControl w:val="0"/>
              <w:spacing w:before="40" w:after="40"/>
              <w:ind w:hanging="3"/>
              <w:jc w:val="both"/>
              <w:rPr>
                <w:color w:val="000000" w:themeColor="text1"/>
                <w:sz w:val="28"/>
                <w:szCs w:val="28"/>
              </w:rPr>
            </w:pPr>
            <w:r w:rsidRPr="00937B0B">
              <w:rPr>
                <w:color w:val="000000" w:themeColor="text1"/>
                <w:sz w:val="28"/>
                <w:szCs w:val="28"/>
                <w:lang w:val="vi-VN"/>
              </w:rPr>
              <w:t xml:space="preserve">Quyết định cho phép cơ sở giáo dục khác thực hiện chương trình giáo dục tiểu học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xã</w:t>
            </w:r>
          </w:p>
        </w:tc>
        <w:tc>
          <w:tcPr>
            <w:tcW w:w="2268" w:type="dxa"/>
            <w:vAlign w:val="center"/>
          </w:tcPr>
          <w:p w14:paraId="24170A0E"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418" w:type="dxa"/>
            <w:vAlign w:val="center"/>
          </w:tcPr>
          <w:p w14:paraId="22E97D06"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726E2306"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01</w:t>
            </w:r>
          </w:p>
          <w:p w14:paraId="064280D7" w14:textId="77777777" w:rsidR="00381B1C" w:rsidRPr="00937B0B" w:rsidRDefault="00381B1C" w:rsidP="00937B0B">
            <w:pPr>
              <w:spacing w:before="40" w:after="40"/>
              <w:jc w:val="both"/>
              <w:rPr>
                <w:color w:val="000000" w:themeColor="text1"/>
                <w:sz w:val="28"/>
                <w:szCs w:val="28"/>
              </w:rPr>
            </w:pPr>
          </w:p>
        </w:tc>
      </w:tr>
      <w:tr w:rsidR="007B7869" w:rsidRPr="00937B0B" w14:paraId="270891C8" w14:textId="77777777" w:rsidTr="00610BCD">
        <w:trPr>
          <w:trHeight w:val="20"/>
        </w:trPr>
        <w:tc>
          <w:tcPr>
            <w:tcW w:w="713" w:type="dxa"/>
            <w:vAlign w:val="center"/>
          </w:tcPr>
          <w:p w14:paraId="25ABA038"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4"/>
          </w:tcPr>
          <w:p w14:paraId="442E550B" w14:textId="77777777" w:rsidR="00381B1C" w:rsidRPr="00937B0B" w:rsidRDefault="00381B1C" w:rsidP="00937B0B">
            <w:pPr>
              <w:widowControl w:val="0"/>
              <w:spacing w:before="40" w:after="40"/>
              <w:jc w:val="both"/>
              <w:rPr>
                <w:color w:val="000000" w:themeColor="text1"/>
                <w:sz w:val="28"/>
                <w:szCs w:val="28"/>
              </w:rPr>
            </w:pPr>
            <w:r w:rsidRPr="00937B0B">
              <w:rPr>
                <w:b/>
                <w:color w:val="000000" w:themeColor="text1"/>
                <w:sz w:val="28"/>
                <w:szCs w:val="28"/>
              </w:rPr>
              <w:t xml:space="preserve">Thời hạn giải quyết:  </w:t>
            </w:r>
          </w:p>
          <w:p w14:paraId="40815286" w14:textId="77777777" w:rsidR="00381B1C" w:rsidRPr="00937B0B" w:rsidRDefault="00381B1C" w:rsidP="00937B0B">
            <w:pPr>
              <w:spacing w:before="40" w:after="40"/>
              <w:jc w:val="both"/>
              <w:rPr>
                <w:i/>
                <w:color w:val="000000" w:themeColor="text1"/>
                <w:sz w:val="28"/>
                <w:szCs w:val="28"/>
              </w:rPr>
            </w:pPr>
            <w:r w:rsidRPr="00937B0B">
              <w:rPr>
                <w:i/>
                <w:color w:val="000000" w:themeColor="text1"/>
                <w:sz w:val="28"/>
                <w:szCs w:val="28"/>
              </w:rPr>
              <w:t>- Theo quy định của pháp luật:</w:t>
            </w:r>
            <w:r w:rsidRPr="00937B0B">
              <w:rPr>
                <w:iCs/>
                <w:color w:val="000000" w:themeColor="text1"/>
                <w:sz w:val="28"/>
                <w:szCs w:val="28"/>
              </w:rPr>
              <w:t>10 ngày làm việc</w:t>
            </w:r>
            <w:r w:rsidRPr="00937B0B">
              <w:rPr>
                <w:color w:val="000000" w:themeColor="text1"/>
                <w:sz w:val="28"/>
                <w:szCs w:val="28"/>
              </w:rPr>
              <w:t>.</w:t>
            </w:r>
          </w:p>
          <w:p w14:paraId="3C47BC1E" w14:textId="77777777" w:rsidR="00381B1C" w:rsidRPr="00937B0B" w:rsidRDefault="00381B1C" w:rsidP="00937B0B">
            <w:pPr>
              <w:widowControl w:val="0"/>
              <w:spacing w:before="40" w:after="40"/>
              <w:jc w:val="both"/>
              <w:rPr>
                <w:b/>
                <w:color w:val="000000" w:themeColor="text1"/>
                <w:sz w:val="28"/>
                <w:szCs w:val="28"/>
              </w:rPr>
            </w:pPr>
            <w:r w:rsidRPr="00937B0B">
              <w:rPr>
                <w:i/>
                <w:color w:val="000000" w:themeColor="text1"/>
                <w:sz w:val="28"/>
                <w:szCs w:val="28"/>
              </w:rPr>
              <w:t>- Theo thực tế tại địa phương (Cắt giảm thời gian giải quyết 03 ngày):</w:t>
            </w:r>
            <w:r w:rsidRPr="00937B0B">
              <w:rPr>
                <w:color w:val="000000" w:themeColor="text1"/>
                <w:sz w:val="28"/>
                <w:szCs w:val="28"/>
              </w:rPr>
              <w:t xml:space="preserve"> 07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7B7869" w:rsidRPr="00937B0B" w14:paraId="3B67D7FE" w14:textId="77777777" w:rsidTr="00610BCD">
        <w:trPr>
          <w:trHeight w:val="20"/>
        </w:trPr>
        <w:tc>
          <w:tcPr>
            <w:tcW w:w="713" w:type="dxa"/>
            <w:vAlign w:val="center"/>
          </w:tcPr>
          <w:p w14:paraId="0ECD790E"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4"/>
          </w:tcPr>
          <w:p w14:paraId="7BA9C7ED" w14:textId="77777777" w:rsidR="00381B1C" w:rsidRPr="00937B0B" w:rsidRDefault="00381B1C" w:rsidP="00937B0B">
            <w:pPr>
              <w:widowControl w:val="0"/>
              <w:tabs>
                <w:tab w:val="left" w:pos="1142"/>
              </w:tabs>
              <w:spacing w:before="40" w:after="40"/>
              <w:ind w:firstLine="3"/>
              <w:jc w:val="both"/>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Tổ chức, cá nhân.</w:t>
            </w:r>
          </w:p>
        </w:tc>
      </w:tr>
      <w:tr w:rsidR="007B7869" w:rsidRPr="00937B0B" w14:paraId="6E332B96" w14:textId="77777777" w:rsidTr="00610BCD">
        <w:trPr>
          <w:trHeight w:val="20"/>
        </w:trPr>
        <w:tc>
          <w:tcPr>
            <w:tcW w:w="713" w:type="dxa"/>
            <w:vAlign w:val="center"/>
          </w:tcPr>
          <w:p w14:paraId="19D5FFB8"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4"/>
          </w:tcPr>
          <w:p w14:paraId="41C00485" w14:textId="77777777" w:rsidR="00381B1C" w:rsidRPr="00937B0B" w:rsidRDefault="00381B1C" w:rsidP="00937B0B">
            <w:pPr>
              <w:spacing w:before="40" w:after="40"/>
              <w:jc w:val="both"/>
              <w:rPr>
                <w:b/>
                <w:color w:val="000000" w:themeColor="text1"/>
                <w:sz w:val="28"/>
                <w:szCs w:val="28"/>
              </w:rPr>
            </w:pPr>
            <w:r w:rsidRPr="00937B0B">
              <w:rPr>
                <w:b/>
                <w:color w:val="000000" w:themeColor="text1"/>
                <w:sz w:val="28"/>
                <w:szCs w:val="28"/>
              </w:rPr>
              <w:t>Cơ quan giải quyết thủ tục hành chính:</w:t>
            </w:r>
          </w:p>
          <w:p w14:paraId="7E7A3183" w14:textId="2ADFF7D0"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xml:space="preserve">- Cơ quan thực hiện: </w:t>
            </w:r>
            <w:r w:rsidR="00062B02" w:rsidRPr="00937B0B">
              <w:rPr>
                <w:color w:val="000000" w:themeColor="text1"/>
                <w:sz w:val="28"/>
                <w:szCs w:val="28"/>
              </w:rPr>
              <w:t>UBND</w:t>
            </w:r>
            <w:r w:rsidRPr="00937B0B">
              <w:rPr>
                <w:color w:val="000000" w:themeColor="text1"/>
                <w:sz w:val="28"/>
                <w:szCs w:val="28"/>
              </w:rPr>
              <w:t xml:space="preserve"> cấp xã.</w:t>
            </w:r>
          </w:p>
          <w:p w14:paraId="30CA6E92"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Cơ quan phối hợp:</w:t>
            </w:r>
          </w:p>
          <w:p w14:paraId="610093CE" w14:textId="4C687F7B"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xml:space="preserve">- Cơ quan có thẩm quyền: </w:t>
            </w:r>
            <w:r w:rsidR="00062B02" w:rsidRPr="00937B0B">
              <w:rPr>
                <w:color w:val="000000" w:themeColor="text1"/>
                <w:sz w:val="28"/>
                <w:szCs w:val="28"/>
              </w:rPr>
              <w:t>UBND</w:t>
            </w:r>
            <w:r w:rsidRPr="00937B0B">
              <w:rPr>
                <w:color w:val="000000" w:themeColor="text1"/>
                <w:sz w:val="28"/>
                <w:szCs w:val="28"/>
              </w:rPr>
              <w:t xml:space="preserve"> cấp xã.</w:t>
            </w:r>
          </w:p>
        </w:tc>
      </w:tr>
      <w:tr w:rsidR="007B7869" w:rsidRPr="00937B0B" w14:paraId="31EBB217" w14:textId="77777777" w:rsidTr="00610BCD">
        <w:trPr>
          <w:trHeight w:val="20"/>
        </w:trPr>
        <w:tc>
          <w:tcPr>
            <w:tcW w:w="713" w:type="dxa"/>
            <w:vAlign w:val="center"/>
          </w:tcPr>
          <w:p w14:paraId="3C1C0CF5"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4"/>
          </w:tcPr>
          <w:p w14:paraId="1B29E966" w14:textId="77777777" w:rsidR="00381B1C" w:rsidRPr="00937B0B" w:rsidRDefault="00381B1C" w:rsidP="00937B0B">
            <w:pPr>
              <w:spacing w:before="40" w:after="40"/>
              <w:jc w:val="both"/>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01A5ADB9" w14:textId="77777777" w:rsidTr="00610BCD">
        <w:trPr>
          <w:trHeight w:val="20"/>
        </w:trPr>
        <w:tc>
          <w:tcPr>
            <w:tcW w:w="713" w:type="dxa"/>
            <w:vAlign w:val="center"/>
          </w:tcPr>
          <w:p w14:paraId="3A1BF37F"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4"/>
          </w:tcPr>
          <w:p w14:paraId="5D59327D" w14:textId="77777777" w:rsidR="00381B1C" w:rsidRPr="00937B0B" w:rsidRDefault="00381B1C"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41F2E011" w14:textId="77777777" w:rsidR="00381B1C" w:rsidRPr="00937B0B" w:rsidRDefault="00381B1C" w:rsidP="00937B0B">
            <w:pPr>
              <w:shd w:val="clear" w:color="auto" w:fill="FFFFFF"/>
              <w:spacing w:before="40" w:after="40"/>
              <w:jc w:val="both"/>
              <w:rPr>
                <w:color w:val="000000" w:themeColor="text1"/>
                <w:sz w:val="28"/>
                <w:szCs w:val="28"/>
              </w:rPr>
            </w:pPr>
            <w:r w:rsidRPr="00937B0B">
              <w:rPr>
                <w:color w:val="000000" w:themeColor="text1"/>
                <w:sz w:val="28"/>
                <w:szCs w:val="28"/>
              </w:rPr>
              <w:t>- Có đội ngũ cán bộ quản lý, giáo viên đạt chuẩn theo quy định.</w:t>
            </w:r>
          </w:p>
          <w:p w14:paraId="1D8AD348" w14:textId="77777777" w:rsidR="00381B1C" w:rsidRPr="00937B0B" w:rsidRDefault="00381B1C" w:rsidP="00937B0B">
            <w:pPr>
              <w:shd w:val="clear" w:color="auto" w:fill="FFFFFF"/>
              <w:spacing w:before="40" w:after="40"/>
              <w:jc w:val="both"/>
              <w:rPr>
                <w:color w:val="000000" w:themeColor="text1"/>
                <w:sz w:val="28"/>
                <w:szCs w:val="28"/>
              </w:rPr>
            </w:pPr>
            <w:r w:rsidRPr="00937B0B">
              <w:rPr>
                <w:color w:val="000000" w:themeColor="text1"/>
                <w:sz w:val="28"/>
                <w:szCs w:val="28"/>
              </w:rPr>
              <w:t>- Phòng học:</w:t>
            </w:r>
          </w:p>
          <w:p w14:paraId="71D8223B" w14:textId="77777777" w:rsidR="00381B1C" w:rsidRPr="00937B0B" w:rsidRDefault="00381B1C" w:rsidP="00937B0B">
            <w:pPr>
              <w:shd w:val="clear" w:color="auto" w:fill="FFFFFF"/>
              <w:spacing w:before="40" w:after="40"/>
              <w:jc w:val="both"/>
              <w:rPr>
                <w:color w:val="000000" w:themeColor="text1"/>
                <w:sz w:val="28"/>
                <w:szCs w:val="28"/>
              </w:rPr>
            </w:pPr>
            <w:r w:rsidRPr="00937B0B">
              <w:rPr>
                <w:color w:val="000000" w:themeColor="text1"/>
                <w:sz w:val="28"/>
                <w:szCs w:val="28"/>
              </w:rPr>
              <w:t>+ Bảo đảm đúng quy cách, an toàn cho giáo viên và học sinh theo quy định về vệ sinh trường học; có điều kiện tối thiểu dành cho học sinh khuyết tật học tập thuận lợi;</w:t>
            </w:r>
          </w:p>
          <w:p w14:paraId="0BA630AA" w14:textId="77777777" w:rsidR="00381B1C" w:rsidRPr="00937B0B" w:rsidRDefault="00381B1C" w:rsidP="00937B0B">
            <w:pPr>
              <w:shd w:val="clear" w:color="auto" w:fill="FFFFFF"/>
              <w:spacing w:before="40" w:after="40"/>
              <w:jc w:val="both"/>
              <w:rPr>
                <w:color w:val="000000" w:themeColor="text1"/>
                <w:sz w:val="28"/>
                <w:szCs w:val="28"/>
              </w:rPr>
            </w:pPr>
            <w:r w:rsidRPr="00937B0B">
              <w:rPr>
                <w:color w:val="000000" w:themeColor="text1"/>
                <w:sz w:val="28"/>
                <w:szCs w:val="28"/>
              </w:rPr>
              <w:t>+ Có các thiết bị: Bàn, ghế giáo viên, học sinh đúng quy cách và đủ chỗ ngồi cho học sinh; bảng lớp; hệ thống đèn và hệ thống quạt (ở nơi có điện); hệ thống tủ đựng hồ sơ, thiết bị dạy học.</w:t>
            </w:r>
          </w:p>
        </w:tc>
      </w:tr>
      <w:tr w:rsidR="007B7869" w:rsidRPr="00937B0B" w14:paraId="235D341C" w14:textId="77777777" w:rsidTr="00610BCD">
        <w:trPr>
          <w:trHeight w:val="20"/>
        </w:trPr>
        <w:tc>
          <w:tcPr>
            <w:tcW w:w="713" w:type="dxa"/>
            <w:vAlign w:val="center"/>
          </w:tcPr>
          <w:p w14:paraId="4C063C04"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4"/>
          </w:tcPr>
          <w:p w14:paraId="26394CEF" w14:textId="77777777" w:rsidR="00381B1C" w:rsidRPr="00937B0B" w:rsidRDefault="00381B1C"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7F4925D7" w14:textId="77777777" w:rsidR="00381B1C" w:rsidRPr="00937B0B" w:rsidRDefault="00381B1C"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343DB213" w14:textId="77777777" w:rsidR="00381B1C" w:rsidRPr="00937B0B" w:rsidRDefault="00381B1C"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3DE55E3E" w14:textId="1F7F4FA7" w:rsidR="00381B1C" w:rsidRPr="00937B0B" w:rsidRDefault="00390B75" w:rsidP="00937B0B">
            <w:pPr>
              <w:widowControl w:val="0"/>
              <w:spacing w:before="40" w:after="40"/>
              <w:jc w:val="both"/>
              <w:rPr>
                <w:color w:val="000000" w:themeColor="text1"/>
                <w:sz w:val="28"/>
                <w:szCs w:val="28"/>
              </w:rPr>
            </w:pPr>
            <w:r w:rsidRPr="00937B0B">
              <w:rPr>
                <w:rFonts w:eastAsiaTheme="minorHAnsi"/>
                <w:color w:val="000000" w:themeColor="text1"/>
                <w:sz w:val="28"/>
                <w:szCs w:val="28"/>
              </w:rPr>
              <w:t>- Quyết định</w:t>
            </w:r>
            <w:r w:rsidR="00381B1C" w:rsidRPr="00937B0B">
              <w:rPr>
                <w:rFonts w:eastAsiaTheme="minorHAnsi"/>
                <w:color w:val="000000" w:themeColor="text1"/>
                <w:sz w:val="28"/>
                <w:szCs w:val="28"/>
              </w:rPr>
              <w:t xml:space="preserve"> Số 2108 /QĐ-BGDĐT ngày 24/06/2021của Bộ GD&amp;ĐT công bố Bộ thủ tục hành chính được chuẩn hóa thuộc phạm vi, chức năng quản lý của Bộ GD&amp;ĐT</w:t>
            </w:r>
          </w:p>
        </w:tc>
      </w:tr>
      <w:tr w:rsidR="00381B1C" w:rsidRPr="00937B0B" w14:paraId="3C364B32" w14:textId="77777777" w:rsidTr="00610BCD">
        <w:trPr>
          <w:trHeight w:val="20"/>
        </w:trPr>
        <w:tc>
          <w:tcPr>
            <w:tcW w:w="713" w:type="dxa"/>
            <w:vAlign w:val="center"/>
          </w:tcPr>
          <w:p w14:paraId="49A4E9DE"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4"/>
          </w:tcPr>
          <w:p w14:paraId="56ACBF5E" w14:textId="77777777" w:rsidR="00381B1C" w:rsidRPr="00937B0B" w:rsidRDefault="00381B1C" w:rsidP="00937B0B">
            <w:pPr>
              <w:spacing w:before="40" w:after="40"/>
              <w:jc w:val="both"/>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09EF9309" w14:textId="08C3EAA9" w:rsidR="00FD0370" w:rsidRPr="00937B0B" w:rsidRDefault="00FD0370" w:rsidP="00D1706F">
      <w:pPr>
        <w:pStyle w:val="Heading4"/>
      </w:pPr>
      <w:bookmarkStart w:id="295" w:name="_Toc127863910"/>
      <w:r w:rsidRPr="00937B0B">
        <w:t>1.004492</w:t>
      </w:r>
      <w:bookmarkEnd w:id="295"/>
      <w:r w:rsidR="004E21BD" w:rsidRPr="00937B0B">
        <w:t xml:space="preserve"> </w:t>
      </w:r>
      <w:r w:rsidR="00B13E85" w:rsidRPr="00937B0B">
        <w:t>Thành lập nhóm trẻ, lớp mẫu giáo độc lập</w:t>
      </w:r>
    </w:p>
    <w:tbl>
      <w:tblPr>
        <w:tblStyle w:val="TableGrid"/>
        <w:tblW w:w="9351" w:type="dxa"/>
        <w:tblLayout w:type="fixed"/>
        <w:tblLook w:val="04A0" w:firstRow="1" w:lastRow="0" w:firstColumn="1" w:lastColumn="0" w:noHBand="0" w:noVBand="1"/>
      </w:tblPr>
      <w:tblGrid>
        <w:gridCol w:w="708"/>
        <w:gridCol w:w="3823"/>
        <w:gridCol w:w="2127"/>
        <w:gridCol w:w="141"/>
        <w:gridCol w:w="1560"/>
        <w:gridCol w:w="992"/>
      </w:tblGrid>
      <w:tr w:rsidR="007B7869" w:rsidRPr="00937B0B" w14:paraId="5F98ED74" w14:textId="77777777" w:rsidTr="00C65D2D">
        <w:trPr>
          <w:trHeight w:val="20"/>
        </w:trPr>
        <w:tc>
          <w:tcPr>
            <w:tcW w:w="9351" w:type="dxa"/>
            <w:gridSpan w:val="6"/>
          </w:tcPr>
          <w:p w14:paraId="46E879E4" w14:textId="77777777" w:rsidR="00381B1C" w:rsidRPr="00937B0B" w:rsidRDefault="00381B1C" w:rsidP="00937B0B">
            <w:pPr>
              <w:tabs>
                <w:tab w:val="left" w:pos="2970"/>
              </w:tabs>
              <w:spacing w:before="40" w:after="40"/>
              <w:rPr>
                <w:color w:val="000000" w:themeColor="text1"/>
                <w:sz w:val="28"/>
                <w:szCs w:val="28"/>
              </w:rPr>
            </w:pPr>
            <w:r w:rsidRPr="00937B0B">
              <w:rPr>
                <w:b/>
                <w:color w:val="000000" w:themeColor="text1"/>
                <w:sz w:val="28"/>
                <w:szCs w:val="28"/>
              </w:rPr>
              <w:t>Mã thủ tục: 1.004492</w:t>
            </w:r>
          </w:p>
        </w:tc>
      </w:tr>
      <w:tr w:rsidR="007B7869" w:rsidRPr="00937B0B" w14:paraId="3C0366F5" w14:textId="77777777" w:rsidTr="00C65D2D">
        <w:trPr>
          <w:trHeight w:val="20"/>
        </w:trPr>
        <w:tc>
          <w:tcPr>
            <w:tcW w:w="9351" w:type="dxa"/>
            <w:gridSpan w:val="6"/>
          </w:tcPr>
          <w:p w14:paraId="08DA5BE0" w14:textId="77777777" w:rsidR="00381B1C" w:rsidRPr="00937B0B" w:rsidRDefault="00381B1C"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Thành lập nhóm trẻ, lớp mẫu giáo độc lập</w:t>
            </w:r>
          </w:p>
        </w:tc>
      </w:tr>
      <w:tr w:rsidR="007B7869" w:rsidRPr="00937B0B" w14:paraId="1322CF29" w14:textId="77777777" w:rsidTr="00C65D2D">
        <w:trPr>
          <w:trHeight w:val="20"/>
        </w:trPr>
        <w:tc>
          <w:tcPr>
            <w:tcW w:w="9351" w:type="dxa"/>
            <w:gridSpan w:val="6"/>
          </w:tcPr>
          <w:p w14:paraId="6991A2E3" w14:textId="77777777" w:rsidR="00381B1C" w:rsidRPr="00937B0B" w:rsidRDefault="00381B1C" w:rsidP="00937B0B">
            <w:pPr>
              <w:spacing w:before="40" w:after="40"/>
              <w:rPr>
                <w:color w:val="000000" w:themeColor="text1"/>
                <w:sz w:val="28"/>
                <w:szCs w:val="28"/>
              </w:rPr>
            </w:pPr>
            <w:r w:rsidRPr="00937B0B">
              <w:rPr>
                <w:b/>
                <w:i/>
                <w:color w:val="000000" w:themeColor="text1"/>
                <w:sz w:val="28"/>
                <w:szCs w:val="28"/>
              </w:rPr>
              <w:t>1. Cấp thực hiện:</w:t>
            </w:r>
            <w:r w:rsidRPr="00937B0B">
              <w:rPr>
                <w:color w:val="000000" w:themeColor="text1"/>
                <w:sz w:val="28"/>
                <w:szCs w:val="28"/>
              </w:rPr>
              <w:t xml:space="preserve"> Xã</w:t>
            </w:r>
          </w:p>
        </w:tc>
      </w:tr>
      <w:tr w:rsidR="007B7869" w:rsidRPr="00937B0B" w14:paraId="683F00C4" w14:textId="77777777" w:rsidTr="00C65D2D">
        <w:trPr>
          <w:trHeight w:val="20"/>
        </w:trPr>
        <w:tc>
          <w:tcPr>
            <w:tcW w:w="9351" w:type="dxa"/>
            <w:gridSpan w:val="6"/>
          </w:tcPr>
          <w:p w14:paraId="39721290" w14:textId="77777777" w:rsidR="00381B1C" w:rsidRPr="00937B0B" w:rsidRDefault="00381B1C" w:rsidP="00937B0B">
            <w:pPr>
              <w:spacing w:before="40" w:after="40"/>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Giáo dục và Đào tạo thuộc hệ thống giáo dục quốc dân và cơ sở giáo dục khác</w:t>
            </w:r>
          </w:p>
        </w:tc>
      </w:tr>
      <w:tr w:rsidR="007B7869" w:rsidRPr="00937B0B" w14:paraId="68B393AE" w14:textId="77777777" w:rsidTr="00C65D2D">
        <w:trPr>
          <w:trHeight w:val="20"/>
        </w:trPr>
        <w:tc>
          <w:tcPr>
            <w:tcW w:w="708" w:type="dxa"/>
            <w:vAlign w:val="center"/>
          </w:tcPr>
          <w:p w14:paraId="540D52F7"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5"/>
          </w:tcPr>
          <w:p w14:paraId="1E34BFEC"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Gửi (nộp) hồ sơ TTHC</w:t>
            </w:r>
          </w:p>
        </w:tc>
      </w:tr>
      <w:tr w:rsidR="007B7869" w:rsidRPr="00937B0B" w14:paraId="3556635A" w14:textId="77777777" w:rsidTr="00C65D2D">
        <w:trPr>
          <w:trHeight w:val="20"/>
        </w:trPr>
        <w:tc>
          <w:tcPr>
            <w:tcW w:w="9351" w:type="dxa"/>
            <w:gridSpan w:val="6"/>
          </w:tcPr>
          <w:p w14:paraId="4C3556F9" w14:textId="0055B5D6" w:rsidR="00381B1C" w:rsidRPr="00937B0B" w:rsidRDefault="00381B1C" w:rsidP="00937B0B">
            <w:pPr>
              <w:spacing w:before="40" w:after="40"/>
              <w:rPr>
                <w:color w:val="000000" w:themeColor="text1"/>
                <w:sz w:val="28"/>
                <w:szCs w:val="28"/>
                <w:shd w:val="clear" w:color="auto" w:fill="FFFFFF"/>
                <w:lang w:val="vi-VN"/>
              </w:rPr>
            </w:pPr>
            <w:r w:rsidRPr="00937B0B">
              <w:rPr>
                <w:color w:val="000000" w:themeColor="text1"/>
                <w:sz w:val="28"/>
                <w:szCs w:val="28"/>
                <w:shd w:val="clear" w:color="auto" w:fill="FFFFFF"/>
              </w:rPr>
              <w:t xml:space="preserve">Tổ chức, cá nhân </w:t>
            </w:r>
            <w:r w:rsidR="00376797" w:rsidRPr="00937B0B">
              <w:rPr>
                <w:color w:val="000000" w:themeColor="text1"/>
                <w:sz w:val="28"/>
                <w:szCs w:val="28"/>
              </w:rPr>
              <w:t>nộp</w:t>
            </w:r>
            <w:r w:rsidRPr="00937B0B">
              <w:rPr>
                <w:color w:val="000000" w:themeColor="text1"/>
                <w:sz w:val="28"/>
                <w:szCs w:val="28"/>
              </w:rPr>
              <w:t xml:space="preserve"> hồ sơ đến </w:t>
            </w:r>
            <w:r w:rsidR="00062B02" w:rsidRPr="00937B0B">
              <w:rPr>
                <w:color w:val="000000" w:themeColor="text1"/>
                <w:sz w:val="28"/>
                <w:szCs w:val="28"/>
              </w:rPr>
              <w:t>UBND</w:t>
            </w:r>
            <w:r w:rsidRPr="00937B0B">
              <w:rPr>
                <w:color w:val="000000" w:themeColor="text1"/>
                <w:sz w:val="28"/>
                <w:szCs w:val="28"/>
              </w:rPr>
              <w:t xml:space="preserve"> xã </w:t>
            </w:r>
          </w:p>
        </w:tc>
      </w:tr>
      <w:tr w:rsidR="007B7869" w:rsidRPr="00937B0B" w14:paraId="383D138A" w14:textId="77777777" w:rsidTr="00C65D2D">
        <w:trPr>
          <w:trHeight w:val="20"/>
        </w:trPr>
        <w:tc>
          <w:tcPr>
            <w:tcW w:w="9351" w:type="dxa"/>
            <w:gridSpan w:val="6"/>
          </w:tcPr>
          <w:p w14:paraId="4E2E45D1" w14:textId="77777777" w:rsidR="00381B1C" w:rsidRPr="00937B0B" w:rsidRDefault="00381B1C" w:rsidP="00937B0B">
            <w:pPr>
              <w:spacing w:before="40" w:after="40"/>
              <w:jc w:val="both"/>
              <w:rPr>
                <w:i/>
                <w:color w:val="000000" w:themeColor="text1"/>
                <w:sz w:val="28"/>
                <w:szCs w:val="28"/>
              </w:rPr>
            </w:pPr>
            <w:r w:rsidRPr="00937B0B">
              <w:rPr>
                <w:i/>
                <w:color w:val="000000" w:themeColor="text1"/>
                <w:sz w:val="28"/>
                <w:szCs w:val="28"/>
              </w:rPr>
              <w:t xml:space="preserve">Cách thức thực hiện: </w:t>
            </w:r>
          </w:p>
          <w:p w14:paraId="60393FC3"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Tổ chức, cá nhân </w:t>
            </w:r>
            <w:r w:rsidRPr="00937B0B">
              <w:rPr>
                <w:color w:val="000000" w:themeColor="text1"/>
                <w:sz w:val="28"/>
                <w:szCs w:val="28"/>
              </w:rPr>
              <w:t>nộp hồ sơ trực tiếp tại bộ Phận tiếp nhận và Trả kết quả cấp xã.</w:t>
            </w:r>
          </w:p>
          <w:p w14:paraId="0F4FF7B5"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xml:space="preserve">- Trường hợp gửi qua Dịch vụ Bưu chính: </w:t>
            </w:r>
            <w:r w:rsidRPr="00937B0B">
              <w:rPr>
                <w:color w:val="000000" w:themeColor="text1"/>
                <w:sz w:val="28"/>
                <w:szCs w:val="28"/>
                <w:shd w:val="clear" w:color="auto" w:fill="FFFFFF"/>
              </w:rPr>
              <w:t xml:space="preserve">Tổ chức, cá nhân </w:t>
            </w:r>
            <w:r w:rsidRPr="00937B0B">
              <w:rPr>
                <w:color w:val="000000" w:themeColor="text1"/>
                <w:sz w:val="28"/>
                <w:szCs w:val="28"/>
              </w:rPr>
              <w:t>gửi hồ sơ qua dịch vụ Bưu chính, nhân viên Bưu chính nộp hồ sơ trực tiếp cho bộ Phận tiếp nhận và Trả kết quả cấp xã.</w:t>
            </w:r>
          </w:p>
          <w:p w14:paraId="09DE8265" w14:textId="5FD1530B"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xml:space="preserve">- Qua Dịch vụ công trực tuyến một phần: </w:t>
            </w:r>
            <w:r w:rsidRPr="00937B0B">
              <w:rPr>
                <w:color w:val="000000" w:themeColor="text1"/>
                <w:sz w:val="28"/>
                <w:szCs w:val="28"/>
                <w:shd w:val="clear" w:color="auto" w:fill="FFFFFF"/>
              </w:rPr>
              <w:t xml:space="preserve">Tổ chức, cá nhân </w:t>
            </w:r>
            <w:r w:rsidRPr="00937B0B">
              <w:rPr>
                <w:color w:val="000000" w:themeColor="text1"/>
                <w:sz w:val="28"/>
                <w:szCs w:val="28"/>
              </w:rPr>
              <w:t xml:space="preserve">đăng ký/đăng nhập tài khoản, xác thực định danh điện tử </w:t>
            </w:r>
            <w:r w:rsidR="00544892" w:rsidRPr="00937B0B">
              <w:rPr>
                <w:color w:val="000000" w:themeColor="text1"/>
                <w:sz w:val="28"/>
                <w:szCs w:val="28"/>
              </w:rPr>
              <w:t>và</w:t>
            </w:r>
            <w:r w:rsidRPr="00937B0B">
              <w:rPr>
                <w:color w:val="000000" w:themeColor="text1"/>
                <w:sz w:val="28"/>
                <w:szCs w:val="28"/>
              </w:rPr>
              <w:t xml:space="preserve"> thực hiện quy trình nộp hồ sơ trực tuyến trên Cổng dịch vụ công quốc gia (</w:t>
            </w:r>
            <w:hyperlink r:id="rId180" w:history="1">
              <w:r w:rsidRPr="00937B0B">
                <w:rPr>
                  <w:rStyle w:val="Hyperlink"/>
                  <w:color w:val="000000" w:themeColor="text1"/>
                  <w:sz w:val="28"/>
                  <w:szCs w:val="28"/>
                  <w:u w:val="none"/>
                </w:rPr>
                <w:t>http://dichvucong.gov.vn</w:t>
              </w:r>
            </w:hyperlink>
            <w:r w:rsidRPr="00937B0B">
              <w:rPr>
                <w:color w:val="000000" w:themeColor="text1"/>
                <w:sz w:val="28"/>
                <w:szCs w:val="28"/>
              </w:rPr>
              <w:t>) theo hướng dẫn.</w:t>
            </w:r>
          </w:p>
        </w:tc>
      </w:tr>
      <w:tr w:rsidR="007B7869" w:rsidRPr="00937B0B" w14:paraId="68D5AA68" w14:textId="77777777" w:rsidTr="00C65D2D">
        <w:trPr>
          <w:trHeight w:val="20"/>
        </w:trPr>
        <w:tc>
          <w:tcPr>
            <w:tcW w:w="9351" w:type="dxa"/>
            <w:gridSpan w:val="6"/>
          </w:tcPr>
          <w:p w14:paraId="1A236D7A" w14:textId="77777777" w:rsidR="00381B1C" w:rsidRPr="00937B0B" w:rsidRDefault="00381B1C" w:rsidP="00937B0B">
            <w:pPr>
              <w:spacing w:before="40" w:after="40"/>
              <w:jc w:val="both"/>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5C2B9AB7"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Trực tiếp hoặc qua Dịch vụ Bưu chính công ích:  Tại Tại bộ Phận tiếp nhận và Trả kết quả cấp xã</w:t>
            </w:r>
          </w:p>
          <w:p w14:paraId="0FDB3D91"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p>
        </w:tc>
      </w:tr>
      <w:tr w:rsidR="007B7869" w:rsidRPr="00937B0B" w14:paraId="13E95366" w14:textId="77777777" w:rsidTr="00C65D2D">
        <w:trPr>
          <w:trHeight w:val="20"/>
        </w:trPr>
        <w:tc>
          <w:tcPr>
            <w:tcW w:w="9351" w:type="dxa"/>
            <w:gridSpan w:val="6"/>
          </w:tcPr>
          <w:p w14:paraId="67F7439A"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0A5A15B8" w14:textId="77777777" w:rsidTr="00610BCD">
        <w:trPr>
          <w:trHeight w:val="20"/>
        </w:trPr>
        <w:tc>
          <w:tcPr>
            <w:tcW w:w="708" w:type="dxa"/>
            <w:vMerge w:val="restart"/>
            <w:vAlign w:val="center"/>
          </w:tcPr>
          <w:p w14:paraId="79312B78" w14:textId="77777777" w:rsidR="00381B1C" w:rsidRPr="00937B0B" w:rsidRDefault="00381B1C" w:rsidP="00937B0B">
            <w:pPr>
              <w:spacing w:before="40" w:after="40"/>
              <w:jc w:val="center"/>
              <w:rPr>
                <w:color w:val="000000" w:themeColor="text1"/>
                <w:sz w:val="28"/>
                <w:szCs w:val="28"/>
              </w:rPr>
            </w:pPr>
            <w:r w:rsidRPr="00937B0B">
              <w:rPr>
                <w:b/>
                <w:bCs/>
                <w:color w:val="000000" w:themeColor="text1"/>
                <w:sz w:val="28"/>
                <w:szCs w:val="28"/>
              </w:rPr>
              <w:t>Số TT</w:t>
            </w:r>
          </w:p>
        </w:tc>
        <w:tc>
          <w:tcPr>
            <w:tcW w:w="3823" w:type="dxa"/>
            <w:vMerge w:val="restart"/>
            <w:vAlign w:val="center"/>
          </w:tcPr>
          <w:p w14:paraId="6E5D9C5E" w14:textId="77777777" w:rsidR="00381B1C" w:rsidRPr="00937B0B" w:rsidRDefault="00381B1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3828" w:type="dxa"/>
            <w:gridSpan w:val="3"/>
            <w:vAlign w:val="center"/>
          </w:tcPr>
          <w:p w14:paraId="1844B311"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vMerge w:val="restart"/>
            <w:vAlign w:val="center"/>
          </w:tcPr>
          <w:p w14:paraId="1E9662D4"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2B6FFA" w:rsidRPr="00937B0B" w14:paraId="0D977D32" w14:textId="77777777" w:rsidTr="00610BCD">
        <w:trPr>
          <w:trHeight w:val="20"/>
        </w:trPr>
        <w:tc>
          <w:tcPr>
            <w:tcW w:w="708" w:type="dxa"/>
            <w:vMerge/>
          </w:tcPr>
          <w:p w14:paraId="3CFFD7E3" w14:textId="77777777" w:rsidR="002B6FFA" w:rsidRPr="00937B0B" w:rsidRDefault="002B6FFA" w:rsidP="00937B0B">
            <w:pPr>
              <w:spacing w:before="40" w:after="40"/>
              <w:rPr>
                <w:color w:val="000000" w:themeColor="text1"/>
                <w:sz w:val="28"/>
                <w:szCs w:val="28"/>
              </w:rPr>
            </w:pPr>
          </w:p>
        </w:tc>
        <w:tc>
          <w:tcPr>
            <w:tcW w:w="3823" w:type="dxa"/>
            <w:vMerge/>
          </w:tcPr>
          <w:p w14:paraId="3E09E11A" w14:textId="77777777" w:rsidR="002B6FFA" w:rsidRPr="00937B0B" w:rsidRDefault="002B6FFA" w:rsidP="00937B0B">
            <w:pPr>
              <w:spacing w:before="40" w:after="40"/>
              <w:rPr>
                <w:color w:val="000000" w:themeColor="text1"/>
                <w:sz w:val="28"/>
                <w:szCs w:val="28"/>
              </w:rPr>
            </w:pPr>
          </w:p>
        </w:tc>
        <w:tc>
          <w:tcPr>
            <w:tcW w:w="2268" w:type="dxa"/>
            <w:gridSpan w:val="2"/>
            <w:vAlign w:val="center"/>
          </w:tcPr>
          <w:p w14:paraId="1C0D80C8" w14:textId="410C0C36" w:rsidR="002B6FFA" w:rsidRPr="00937B0B" w:rsidRDefault="002B6FFA" w:rsidP="00937B0B">
            <w:pPr>
              <w:spacing w:before="40" w:after="40"/>
              <w:jc w:val="center"/>
              <w:rPr>
                <w:b/>
                <w:color w:val="000000" w:themeColor="text1"/>
                <w:sz w:val="28"/>
                <w:szCs w:val="28"/>
              </w:rPr>
            </w:pPr>
            <w:r w:rsidRPr="00937B0B">
              <w:rPr>
                <w:color w:val="000000" w:themeColor="text1"/>
                <w:sz w:val="28"/>
                <w:szCs w:val="28"/>
              </w:rPr>
              <w:t>Nộp trực tiếp hoặc qua DVBC</w:t>
            </w:r>
          </w:p>
        </w:tc>
        <w:tc>
          <w:tcPr>
            <w:tcW w:w="1560" w:type="dxa"/>
            <w:vAlign w:val="center"/>
          </w:tcPr>
          <w:p w14:paraId="4D12466E" w14:textId="78025C7C" w:rsidR="002B6FFA" w:rsidRPr="00937B0B" w:rsidRDefault="002B6FFA" w:rsidP="00937B0B">
            <w:pPr>
              <w:spacing w:before="40" w:after="40"/>
              <w:jc w:val="center"/>
              <w:rPr>
                <w:b/>
                <w:color w:val="000000" w:themeColor="text1"/>
                <w:sz w:val="28"/>
                <w:szCs w:val="28"/>
              </w:rPr>
            </w:pPr>
            <w:r w:rsidRPr="00937B0B">
              <w:rPr>
                <w:color w:val="000000" w:themeColor="text1"/>
                <w:sz w:val="28"/>
                <w:szCs w:val="28"/>
              </w:rPr>
              <w:t>Nộp trực tuyến</w:t>
            </w:r>
          </w:p>
        </w:tc>
        <w:tc>
          <w:tcPr>
            <w:tcW w:w="992" w:type="dxa"/>
            <w:vMerge/>
            <w:vAlign w:val="center"/>
          </w:tcPr>
          <w:p w14:paraId="5124D8A1" w14:textId="77777777" w:rsidR="002B6FFA" w:rsidRPr="00937B0B" w:rsidRDefault="002B6FFA" w:rsidP="00937B0B">
            <w:pPr>
              <w:spacing w:before="40" w:after="40"/>
              <w:jc w:val="center"/>
              <w:rPr>
                <w:b/>
                <w:color w:val="000000" w:themeColor="text1"/>
                <w:sz w:val="28"/>
                <w:szCs w:val="28"/>
              </w:rPr>
            </w:pPr>
          </w:p>
        </w:tc>
      </w:tr>
      <w:tr w:rsidR="007B7869" w:rsidRPr="00937B0B" w14:paraId="18E648D9" w14:textId="77777777" w:rsidTr="00610BCD">
        <w:trPr>
          <w:trHeight w:val="20"/>
        </w:trPr>
        <w:tc>
          <w:tcPr>
            <w:tcW w:w="708" w:type="dxa"/>
            <w:vAlign w:val="center"/>
          </w:tcPr>
          <w:p w14:paraId="07AA9F70"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823" w:type="dxa"/>
            <w:vAlign w:val="center"/>
          </w:tcPr>
          <w:p w14:paraId="37B34EF9"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Tờ trình đề nghị cho phép thành lập nhóm trẻ, lớp mẫu giáo độc lập</w:t>
            </w:r>
          </w:p>
        </w:tc>
        <w:tc>
          <w:tcPr>
            <w:tcW w:w="2268" w:type="dxa"/>
            <w:gridSpan w:val="2"/>
            <w:vAlign w:val="center"/>
          </w:tcPr>
          <w:p w14:paraId="74E984A4"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560" w:type="dxa"/>
            <w:vAlign w:val="center"/>
          </w:tcPr>
          <w:p w14:paraId="3D926DC8"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92" w:type="dxa"/>
            <w:vAlign w:val="center"/>
          </w:tcPr>
          <w:p w14:paraId="358A6235"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1EA5D741" w14:textId="77777777" w:rsidTr="00610BCD">
        <w:trPr>
          <w:trHeight w:val="20"/>
        </w:trPr>
        <w:tc>
          <w:tcPr>
            <w:tcW w:w="708" w:type="dxa"/>
            <w:vAlign w:val="center"/>
          </w:tcPr>
          <w:p w14:paraId="55856C25"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2</w:t>
            </w:r>
          </w:p>
        </w:tc>
        <w:tc>
          <w:tcPr>
            <w:tcW w:w="3823" w:type="dxa"/>
            <w:vAlign w:val="center"/>
          </w:tcPr>
          <w:p w14:paraId="7A92B3EF"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Trường mẫu giáo, trường mầm non, nhà trẻ dân lập, tư thục có thể thuê trường sở, cơ sở vật chất, thiết bị của Nhà nước, cơ sở giáo dục công lập không sử dụng để tổ chức hoạt động giáo dục theo quy định của pháp luật;</w:t>
            </w:r>
          </w:p>
        </w:tc>
        <w:tc>
          <w:tcPr>
            <w:tcW w:w="2268" w:type="dxa"/>
            <w:gridSpan w:val="2"/>
            <w:vAlign w:val="center"/>
          </w:tcPr>
          <w:p w14:paraId="690DD8A0" w14:textId="77777777" w:rsidR="00381B1C" w:rsidRPr="00937B0B" w:rsidRDefault="00381B1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chính</w:t>
            </w:r>
            <w:r w:rsidRPr="00937B0B">
              <w:rPr>
                <w:color w:val="000000" w:themeColor="text1"/>
                <w:sz w:val="28"/>
                <w:szCs w:val="28"/>
                <w:shd w:val="clear" w:color="auto" w:fill="FFFFFF"/>
              </w:rPr>
              <w:br/>
              <w:t>văn bản giấy</w:t>
            </w:r>
          </w:p>
        </w:tc>
        <w:tc>
          <w:tcPr>
            <w:tcW w:w="1560" w:type="dxa"/>
            <w:vAlign w:val="center"/>
          </w:tcPr>
          <w:p w14:paraId="533C5541"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4C9F845E"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39FE1F3C" w14:textId="77777777" w:rsidTr="00610BCD">
        <w:trPr>
          <w:trHeight w:val="20"/>
        </w:trPr>
        <w:tc>
          <w:tcPr>
            <w:tcW w:w="708" w:type="dxa"/>
            <w:vAlign w:val="center"/>
          </w:tcPr>
          <w:p w14:paraId="5B3F8891"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3</w:t>
            </w:r>
          </w:p>
        </w:tc>
        <w:tc>
          <w:tcPr>
            <w:tcW w:w="3823" w:type="dxa"/>
            <w:vAlign w:val="center"/>
          </w:tcPr>
          <w:p w14:paraId="2F67061B"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Bản sao được cấp từ sổ gốc, bản sao được chứng thực từ bản chính hoặc bản sao kèm theo bản chính để đối chiếu văn bằng, chứng chỉ của giáo viên hoặc người chăm sóc trẻ em.</w:t>
            </w:r>
          </w:p>
        </w:tc>
        <w:tc>
          <w:tcPr>
            <w:tcW w:w="2268" w:type="dxa"/>
            <w:gridSpan w:val="2"/>
            <w:vAlign w:val="center"/>
          </w:tcPr>
          <w:p w14:paraId="1E621513" w14:textId="77777777" w:rsidR="00381B1C" w:rsidRPr="00937B0B" w:rsidRDefault="00381B1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w:t>
            </w:r>
          </w:p>
          <w:p w14:paraId="33CF3685" w14:textId="77777777" w:rsidR="00381B1C" w:rsidRPr="00937B0B" w:rsidRDefault="00381B1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văn bản giấy</w:t>
            </w:r>
          </w:p>
        </w:tc>
        <w:tc>
          <w:tcPr>
            <w:tcW w:w="1560" w:type="dxa"/>
            <w:vAlign w:val="center"/>
          </w:tcPr>
          <w:p w14:paraId="2F6B6422"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45ED41B2"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73261663" w14:textId="77777777" w:rsidTr="00C65D2D">
        <w:trPr>
          <w:trHeight w:val="20"/>
        </w:trPr>
        <w:tc>
          <w:tcPr>
            <w:tcW w:w="9351" w:type="dxa"/>
            <w:gridSpan w:val="6"/>
          </w:tcPr>
          <w:p w14:paraId="650104E8" w14:textId="77777777" w:rsidR="00381B1C" w:rsidRPr="00937B0B" w:rsidRDefault="00381B1C" w:rsidP="00937B0B">
            <w:pPr>
              <w:spacing w:before="40" w:after="40"/>
              <w:rPr>
                <w:b/>
                <w:color w:val="000000" w:themeColor="text1"/>
                <w:sz w:val="28"/>
                <w:szCs w:val="28"/>
              </w:rPr>
            </w:pPr>
            <w:r w:rsidRPr="00937B0B">
              <w:rPr>
                <w:i/>
                <w:color w:val="000000" w:themeColor="text1"/>
                <w:sz w:val="28"/>
                <w:szCs w:val="28"/>
              </w:rPr>
              <w:t>Số bộ hồ sơ: 01</w:t>
            </w:r>
          </w:p>
        </w:tc>
      </w:tr>
      <w:tr w:rsidR="007B7869" w:rsidRPr="00937B0B" w14:paraId="73A189A2" w14:textId="77777777" w:rsidTr="00C65D2D">
        <w:trPr>
          <w:trHeight w:val="20"/>
        </w:trPr>
        <w:tc>
          <w:tcPr>
            <w:tcW w:w="708" w:type="dxa"/>
            <w:vAlign w:val="center"/>
          </w:tcPr>
          <w:p w14:paraId="1735D991"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5"/>
          </w:tcPr>
          <w:p w14:paraId="07E83E0F"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Tiếp nhận hồ sơ TTHC</w:t>
            </w:r>
          </w:p>
        </w:tc>
      </w:tr>
      <w:tr w:rsidR="007B7869" w:rsidRPr="00937B0B" w14:paraId="3D50D403" w14:textId="77777777" w:rsidTr="00C65D2D">
        <w:trPr>
          <w:trHeight w:val="20"/>
        </w:trPr>
        <w:tc>
          <w:tcPr>
            <w:tcW w:w="9351" w:type="dxa"/>
            <w:gridSpan w:val="6"/>
            <w:vAlign w:val="center"/>
          </w:tcPr>
          <w:p w14:paraId="1729F0EF" w14:textId="57024348" w:rsidR="00381B1C" w:rsidRPr="00937B0B" w:rsidRDefault="00381B1C" w:rsidP="00937B0B">
            <w:pPr>
              <w:spacing w:before="40" w:after="40"/>
              <w:jc w:val="both"/>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390B75" w:rsidRPr="00937B0B">
              <w:rPr>
                <w:color w:val="000000" w:themeColor="text1"/>
                <w:sz w:val="28"/>
                <w:szCs w:val="28"/>
              </w:rPr>
              <w:t>Bộ phận Một cửa cấp xã</w:t>
            </w:r>
            <w:r w:rsidRPr="00937B0B">
              <w:rPr>
                <w:color w:val="000000" w:themeColor="text1"/>
                <w:sz w:val="28"/>
                <w:szCs w:val="28"/>
              </w:rPr>
              <w:t xml:space="preserve"> cấp xã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xã.</w:t>
            </w:r>
          </w:p>
          <w:p w14:paraId="3F0CB5A6"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65A17D51"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7F51685C" w14:textId="15908329"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711D8CC0" w14:textId="27C97DE2" w:rsidR="00381B1C" w:rsidRPr="00937B0B" w:rsidRDefault="00381B1C" w:rsidP="00937B0B">
            <w:pPr>
              <w:spacing w:before="40" w:after="40"/>
              <w:jc w:val="both"/>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xã.</w:t>
            </w:r>
          </w:p>
          <w:p w14:paraId="15ADA15B"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4113E06C" w14:textId="77777777"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32956A33" w14:textId="17F24F8B" w:rsidR="00381B1C" w:rsidRPr="00937B0B" w:rsidRDefault="00381B1C" w:rsidP="00937B0B">
            <w:pPr>
              <w:spacing w:before="40" w:after="40"/>
              <w:jc w:val="both"/>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2917EDA3" w14:textId="269CAB1A" w:rsidR="00381B1C" w:rsidRPr="00937B0B" w:rsidRDefault="00381B1C" w:rsidP="00937B0B">
            <w:pPr>
              <w:spacing w:before="40" w:after="40"/>
              <w:jc w:val="both"/>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16044828" w14:textId="77777777" w:rsidR="00381B1C" w:rsidRPr="00937B0B" w:rsidRDefault="00381B1C" w:rsidP="00937B0B">
            <w:pPr>
              <w:spacing w:before="40" w:after="40"/>
              <w:jc w:val="both"/>
              <w:rPr>
                <w:b/>
                <w:color w:val="000000" w:themeColor="text1"/>
                <w:sz w:val="28"/>
                <w:szCs w:val="28"/>
              </w:rPr>
            </w:pPr>
            <w:r w:rsidRPr="00937B0B">
              <w:rPr>
                <w:color w:val="000000" w:themeColor="text1"/>
                <w:sz w:val="28"/>
                <w:szCs w:val="28"/>
              </w:rPr>
              <w:t>Việc thông báo được thực hiện thông qua chức năng gửi thư điện tử, gửi tin nhắn tới người dân của Hệ thống thông tin giải quyết TTHC xã.</w:t>
            </w:r>
          </w:p>
        </w:tc>
      </w:tr>
      <w:tr w:rsidR="007B7869" w:rsidRPr="00937B0B" w14:paraId="72DFFD6A" w14:textId="77777777" w:rsidTr="00C65D2D">
        <w:trPr>
          <w:trHeight w:val="20"/>
        </w:trPr>
        <w:tc>
          <w:tcPr>
            <w:tcW w:w="708" w:type="dxa"/>
            <w:vAlign w:val="center"/>
          </w:tcPr>
          <w:p w14:paraId="60E25ABE"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3.3</w:t>
            </w:r>
          </w:p>
        </w:tc>
        <w:tc>
          <w:tcPr>
            <w:tcW w:w="8643" w:type="dxa"/>
            <w:gridSpan w:val="5"/>
          </w:tcPr>
          <w:p w14:paraId="66C01B30"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Giải quyết hồ sơ TTHC</w:t>
            </w:r>
          </w:p>
        </w:tc>
      </w:tr>
      <w:tr w:rsidR="007B7869" w:rsidRPr="00937B0B" w14:paraId="24CC1010" w14:textId="77777777" w:rsidTr="00C65D2D">
        <w:trPr>
          <w:trHeight w:val="20"/>
        </w:trPr>
        <w:tc>
          <w:tcPr>
            <w:tcW w:w="9351" w:type="dxa"/>
            <w:gridSpan w:val="6"/>
          </w:tcPr>
          <w:p w14:paraId="10B6586B" w14:textId="35129D8D" w:rsidR="00381B1C" w:rsidRPr="00937B0B" w:rsidRDefault="00381B1C" w:rsidP="00937B0B">
            <w:pPr>
              <w:widowControl w:val="0"/>
              <w:tabs>
                <w:tab w:val="left" w:pos="1141"/>
              </w:tabs>
              <w:spacing w:before="40" w:after="40"/>
              <w:ind w:firstLine="22"/>
              <w:jc w:val="both"/>
              <w:rPr>
                <w:b/>
                <w:color w:val="000000" w:themeColor="text1"/>
                <w:sz w:val="28"/>
                <w:szCs w:val="28"/>
              </w:rPr>
            </w:pPr>
            <w:r w:rsidRPr="00937B0B">
              <w:rPr>
                <w:b/>
                <w:color w:val="000000" w:themeColor="text1"/>
                <w:sz w:val="28"/>
                <w:szCs w:val="28"/>
              </w:rPr>
              <w:t>Bước 1:</w:t>
            </w:r>
            <w:r w:rsidR="00894D9F" w:rsidRPr="00937B0B">
              <w:rPr>
                <w:b/>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xã tiếp nhận và tổ chức thẩm định hồ sơ. Trong thời hạn 05 ngày làm việc, kể từ ngày nhận hồ sơ, nếu hồ sơ chưa đúng quy định thì thông báo bằng văn bản những nội dung cần chỉnh sửa, bổ sung cho tổ chức, cá nhân nếu hồ sơ đúng quy định thì có văn bản gửi Phòng Giáo dục và Đào tạo đề nghị kiểm tra thực tế các điều kiện thành lập đối với nhóm trẻ, lớp mẫu giáo độc lập;</w:t>
            </w:r>
          </w:p>
          <w:p w14:paraId="3E6AC5F5" w14:textId="0E242C01" w:rsidR="00381B1C" w:rsidRPr="00937B0B" w:rsidRDefault="00894D9F" w:rsidP="00937B0B">
            <w:pPr>
              <w:widowControl w:val="0"/>
              <w:tabs>
                <w:tab w:val="left" w:pos="1141"/>
              </w:tabs>
              <w:spacing w:before="40" w:after="40"/>
              <w:ind w:firstLine="22"/>
              <w:jc w:val="both"/>
              <w:rPr>
                <w:color w:val="000000" w:themeColor="text1"/>
                <w:sz w:val="28"/>
                <w:szCs w:val="28"/>
              </w:rPr>
            </w:pPr>
            <w:r w:rsidRPr="00937B0B">
              <w:rPr>
                <w:b/>
                <w:bCs/>
                <w:color w:val="000000" w:themeColor="text1"/>
                <w:sz w:val="28"/>
                <w:szCs w:val="28"/>
              </w:rPr>
              <w:t>Bước 2</w:t>
            </w:r>
            <w:r w:rsidRPr="00937B0B">
              <w:rPr>
                <w:color w:val="000000" w:themeColor="text1"/>
                <w:sz w:val="28"/>
                <w:szCs w:val="28"/>
              </w:rPr>
              <w:t>:</w:t>
            </w:r>
            <w:r w:rsidR="00381B1C" w:rsidRPr="00937B0B">
              <w:rPr>
                <w:color w:val="000000" w:themeColor="text1"/>
                <w:sz w:val="28"/>
                <w:szCs w:val="28"/>
              </w:rPr>
              <w:t xml:space="preserve"> Trong thời hạn </w:t>
            </w:r>
            <w:r w:rsidR="00BF0C2C" w:rsidRPr="00937B0B">
              <w:rPr>
                <w:color w:val="000000" w:themeColor="text1"/>
                <w:sz w:val="28"/>
                <w:szCs w:val="28"/>
              </w:rPr>
              <w:t>10</w:t>
            </w:r>
            <w:r w:rsidR="00381B1C" w:rsidRPr="00937B0B">
              <w:rPr>
                <w:color w:val="000000" w:themeColor="text1"/>
                <w:sz w:val="28"/>
                <w:szCs w:val="28"/>
              </w:rPr>
              <w:t xml:space="preserve"> ngày làm việc, Phòng Giáo dục và Đào tạo tổ chức kiểm tra trên thực tế và có ý kiến bằng văn bản gửi </w:t>
            </w:r>
            <w:r w:rsidR="00062B02" w:rsidRPr="00937B0B">
              <w:rPr>
                <w:color w:val="000000" w:themeColor="text1"/>
                <w:sz w:val="28"/>
                <w:szCs w:val="28"/>
              </w:rPr>
              <w:t>UBND</w:t>
            </w:r>
            <w:r w:rsidR="00381B1C" w:rsidRPr="00937B0B">
              <w:rPr>
                <w:color w:val="000000" w:themeColor="text1"/>
                <w:sz w:val="28"/>
                <w:szCs w:val="28"/>
              </w:rPr>
              <w:t xml:space="preserve"> cấp xã nêu rõ nhóm trẻ, lớp mẫu giáo độc lập đủ hay không đủ điều kiện thành lập;</w:t>
            </w:r>
          </w:p>
          <w:p w14:paraId="21390D9D" w14:textId="7C578F19" w:rsidR="00381B1C" w:rsidRPr="00937B0B" w:rsidRDefault="00894D9F" w:rsidP="00937B0B">
            <w:pPr>
              <w:widowControl w:val="0"/>
              <w:tabs>
                <w:tab w:val="left" w:pos="1141"/>
              </w:tabs>
              <w:spacing w:before="40" w:after="40"/>
              <w:ind w:firstLine="22"/>
              <w:jc w:val="both"/>
              <w:rPr>
                <w:color w:val="000000" w:themeColor="text1"/>
                <w:sz w:val="28"/>
                <w:szCs w:val="28"/>
              </w:rPr>
            </w:pPr>
            <w:r w:rsidRPr="00937B0B">
              <w:rPr>
                <w:b/>
                <w:bCs/>
                <w:color w:val="000000" w:themeColor="text1"/>
                <w:sz w:val="28"/>
                <w:szCs w:val="28"/>
              </w:rPr>
              <w:t>Bước 3</w:t>
            </w:r>
            <w:r w:rsidRPr="00937B0B">
              <w:rPr>
                <w:color w:val="000000" w:themeColor="text1"/>
                <w:sz w:val="28"/>
                <w:szCs w:val="28"/>
              </w:rPr>
              <w:t>:</w:t>
            </w:r>
            <w:r w:rsidR="00381B1C" w:rsidRPr="00937B0B">
              <w:rPr>
                <w:color w:val="000000" w:themeColor="text1"/>
                <w:sz w:val="28"/>
                <w:szCs w:val="28"/>
              </w:rPr>
              <w:t xml:space="preserve"> Trong thời hạn 05 ngày làm việc, kể từ ngày nhận được văn bản trả lời của Phòng Giáo dục và Đào tạo, Chủ tịch </w:t>
            </w:r>
            <w:r w:rsidR="00062B02" w:rsidRPr="00937B0B">
              <w:rPr>
                <w:color w:val="000000" w:themeColor="text1"/>
                <w:sz w:val="28"/>
                <w:szCs w:val="28"/>
              </w:rPr>
              <w:t>UBND</w:t>
            </w:r>
            <w:r w:rsidR="00381B1C" w:rsidRPr="00937B0B">
              <w:rPr>
                <w:color w:val="000000" w:themeColor="text1"/>
                <w:sz w:val="28"/>
                <w:szCs w:val="28"/>
              </w:rPr>
              <w:t xml:space="preserve"> cấp xã có quyết định thành lập hoặc cho phép thành lập; nếu chưa quyết định thì có văn bản thông báo cho tổ chức, cá nhân và Phòng Giáo dục và Đào tạo nêu rõ lý do.</w:t>
            </w:r>
          </w:p>
        </w:tc>
      </w:tr>
      <w:tr w:rsidR="003D658B" w:rsidRPr="00937B0B" w14:paraId="020E00A3" w14:textId="77777777" w:rsidTr="00C65D2D">
        <w:trPr>
          <w:trHeight w:val="20"/>
        </w:trPr>
        <w:tc>
          <w:tcPr>
            <w:tcW w:w="9351" w:type="dxa"/>
            <w:gridSpan w:val="6"/>
          </w:tcPr>
          <w:p w14:paraId="09D66C86" w14:textId="44A10DFD" w:rsidR="003D658B" w:rsidRPr="00937B0B" w:rsidRDefault="003D658B" w:rsidP="00937B0B">
            <w:pPr>
              <w:spacing w:before="40" w:after="40"/>
              <w:jc w:val="both"/>
              <w:rPr>
                <w:color w:val="000000" w:themeColor="text1"/>
                <w:sz w:val="28"/>
                <w:szCs w:val="28"/>
              </w:rPr>
            </w:pPr>
            <w:r w:rsidRPr="00937B0B">
              <w:rPr>
                <w:i/>
                <w:color w:val="000000" w:themeColor="text1"/>
                <w:sz w:val="28"/>
                <w:szCs w:val="28"/>
              </w:rPr>
              <w:t>Cách thức thực hiện:</w:t>
            </w:r>
            <w:r w:rsidRPr="00937B0B">
              <w:rPr>
                <w:color w:val="000000" w:themeColor="text1"/>
                <w:sz w:val="28"/>
                <w:szCs w:val="28"/>
              </w:rPr>
              <w:t xml:space="preserve"> Trực tiếp hoặc qua DVBC hoặc dịch vụ công trực tuyến.</w:t>
            </w:r>
          </w:p>
        </w:tc>
      </w:tr>
      <w:tr w:rsidR="003D658B" w:rsidRPr="00937B0B" w14:paraId="165F9942" w14:textId="77777777" w:rsidTr="00C65D2D">
        <w:trPr>
          <w:trHeight w:val="20"/>
        </w:trPr>
        <w:tc>
          <w:tcPr>
            <w:tcW w:w="9351" w:type="dxa"/>
            <w:gridSpan w:val="6"/>
          </w:tcPr>
          <w:p w14:paraId="0164E5C1" w14:textId="77777777" w:rsidR="003D658B" w:rsidRPr="00937B0B" w:rsidRDefault="003D658B" w:rsidP="00937B0B">
            <w:pPr>
              <w:spacing w:before="40" w:after="40"/>
              <w:jc w:val="both"/>
              <w:rPr>
                <w:color w:val="000000" w:themeColor="text1"/>
                <w:sz w:val="28"/>
                <w:szCs w:val="28"/>
              </w:rPr>
            </w:pPr>
            <w:r w:rsidRPr="00937B0B">
              <w:rPr>
                <w:i/>
                <w:color w:val="000000" w:themeColor="text1"/>
                <w:sz w:val="28"/>
                <w:szCs w:val="28"/>
              </w:rPr>
              <w:t>Địa điểm trả kết quả:</w:t>
            </w:r>
            <w:r w:rsidRPr="00937B0B">
              <w:rPr>
                <w:color w:val="000000" w:themeColor="text1"/>
                <w:sz w:val="28"/>
                <w:szCs w:val="28"/>
              </w:rPr>
              <w:t xml:space="preserve"> </w:t>
            </w:r>
          </w:p>
          <w:p w14:paraId="16CECD98" w14:textId="2784D5D2" w:rsidR="003D658B" w:rsidRPr="00937B0B" w:rsidRDefault="003D658B" w:rsidP="00937B0B">
            <w:pPr>
              <w:spacing w:before="40" w:after="40"/>
              <w:jc w:val="both"/>
              <w:rPr>
                <w:color w:val="000000" w:themeColor="text1"/>
                <w:sz w:val="28"/>
                <w:szCs w:val="28"/>
              </w:rPr>
            </w:pPr>
            <w:r w:rsidRPr="00937B0B">
              <w:rPr>
                <w:color w:val="000000" w:themeColor="text1"/>
                <w:sz w:val="28"/>
                <w:szCs w:val="28"/>
              </w:rPr>
              <w:t>- Trực tiếp hoặc qua Dịch vụ Bưu chính: Tại Bộ phận Tiếp nhận và Trả kết quả TTHC cấp xã.</w:t>
            </w:r>
          </w:p>
          <w:p w14:paraId="05A7EDEF" w14:textId="16B207B4" w:rsidR="003D658B" w:rsidRPr="00937B0B" w:rsidRDefault="003D658B" w:rsidP="00937B0B">
            <w:pPr>
              <w:spacing w:before="40" w:after="40"/>
              <w:jc w:val="both"/>
              <w:rPr>
                <w:i/>
                <w:color w:val="000000" w:themeColor="text1"/>
                <w:sz w:val="28"/>
                <w:szCs w:val="28"/>
              </w:rPr>
            </w:pPr>
            <w:r w:rsidRPr="00937B0B">
              <w:rPr>
                <w:color w:val="000000" w:themeColor="text1"/>
                <w:sz w:val="28"/>
                <w:szCs w:val="28"/>
              </w:rPr>
              <w:t xml:space="preserve">- DVC trực tuyến: Qua tài khoản tổ chức, cá nhân trên Hệ thống thông tin giải quyết TTHC tỉnh </w:t>
            </w:r>
            <w:r w:rsidRPr="00937B0B">
              <w:rPr>
                <w:i/>
                <w:iCs/>
                <w:color w:val="000000" w:themeColor="text1"/>
                <w:sz w:val="28"/>
                <w:szCs w:val="28"/>
              </w:rPr>
              <w:t>(dichvucong.hagiang.gov.vn</w:t>
            </w:r>
            <w:r w:rsidRPr="00937B0B">
              <w:rPr>
                <w:color w:val="000000" w:themeColor="text1"/>
                <w:sz w:val="28"/>
                <w:szCs w:val="28"/>
              </w:rPr>
              <w:t xml:space="preserve">) và Cổng dịch vụ công quốc gia </w:t>
            </w:r>
            <w:r w:rsidRPr="00937B0B">
              <w:rPr>
                <w:i/>
                <w:iCs/>
                <w:color w:val="000000" w:themeColor="text1"/>
                <w:sz w:val="28"/>
                <w:szCs w:val="28"/>
              </w:rPr>
              <w:t>(dichvucong.gov.vn)</w:t>
            </w:r>
          </w:p>
        </w:tc>
      </w:tr>
      <w:tr w:rsidR="007B7869" w:rsidRPr="00937B0B" w14:paraId="18A1913D" w14:textId="77777777" w:rsidTr="00C65D2D">
        <w:trPr>
          <w:trHeight w:val="20"/>
        </w:trPr>
        <w:tc>
          <w:tcPr>
            <w:tcW w:w="9351" w:type="dxa"/>
            <w:gridSpan w:val="6"/>
            <w:vAlign w:val="center"/>
          </w:tcPr>
          <w:p w14:paraId="6C872BA0"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E281530" w14:textId="77777777" w:rsidTr="00610BCD">
        <w:trPr>
          <w:trHeight w:val="437"/>
        </w:trPr>
        <w:tc>
          <w:tcPr>
            <w:tcW w:w="708" w:type="dxa"/>
            <w:vMerge w:val="restart"/>
            <w:vAlign w:val="center"/>
          </w:tcPr>
          <w:p w14:paraId="094D8B3C" w14:textId="77777777" w:rsidR="00381B1C" w:rsidRPr="00937B0B" w:rsidRDefault="00381B1C" w:rsidP="00937B0B">
            <w:pPr>
              <w:spacing w:before="40" w:after="40"/>
              <w:jc w:val="center"/>
              <w:rPr>
                <w:color w:val="000000" w:themeColor="text1"/>
                <w:sz w:val="28"/>
                <w:szCs w:val="28"/>
              </w:rPr>
            </w:pPr>
            <w:r w:rsidRPr="00937B0B">
              <w:rPr>
                <w:b/>
                <w:color w:val="000000" w:themeColor="text1"/>
                <w:sz w:val="28"/>
                <w:szCs w:val="28"/>
              </w:rPr>
              <w:t>STT</w:t>
            </w:r>
          </w:p>
        </w:tc>
        <w:tc>
          <w:tcPr>
            <w:tcW w:w="3823" w:type="dxa"/>
            <w:vMerge w:val="restart"/>
            <w:vAlign w:val="center"/>
          </w:tcPr>
          <w:p w14:paraId="7EE32781"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3828" w:type="dxa"/>
            <w:gridSpan w:val="3"/>
            <w:vAlign w:val="center"/>
          </w:tcPr>
          <w:p w14:paraId="6B6F6E3B"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vAlign w:val="center"/>
          </w:tcPr>
          <w:p w14:paraId="2CE4BCB4"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3D658B" w:rsidRPr="00937B0B" w14:paraId="47E8704F" w14:textId="77777777" w:rsidTr="00610BCD">
        <w:trPr>
          <w:trHeight w:val="20"/>
        </w:trPr>
        <w:tc>
          <w:tcPr>
            <w:tcW w:w="708" w:type="dxa"/>
            <w:vMerge/>
            <w:vAlign w:val="center"/>
          </w:tcPr>
          <w:p w14:paraId="42C1BD6F" w14:textId="77777777" w:rsidR="003D658B" w:rsidRPr="00937B0B" w:rsidRDefault="003D658B" w:rsidP="00937B0B">
            <w:pPr>
              <w:spacing w:before="40" w:after="40"/>
              <w:rPr>
                <w:color w:val="000000" w:themeColor="text1"/>
                <w:sz w:val="28"/>
                <w:szCs w:val="28"/>
              </w:rPr>
            </w:pPr>
          </w:p>
        </w:tc>
        <w:tc>
          <w:tcPr>
            <w:tcW w:w="3823" w:type="dxa"/>
            <w:vMerge/>
            <w:vAlign w:val="center"/>
          </w:tcPr>
          <w:p w14:paraId="1D8D33DA" w14:textId="77777777" w:rsidR="003D658B" w:rsidRPr="00937B0B" w:rsidRDefault="003D658B" w:rsidP="00937B0B">
            <w:pPr>
              <w:spacing w:before="40" w:after="40"/>
              <w:rPr>
                <w:b/>
                <w:color w:val="000000" w:themeColor="text1"/>
                <w:sz w:val="28"/>
                <w:szCs w:val="28"/>
              </w:rPr>
            </w:pPr>
          </w:p>
        </w:tc>
        <w:tc>
          <w:tcPr>
            <w:tcW w:w="2127" w:type="dxa"/>
            <w:vAlign w:val="center"/>
          </w:tcPr>
          <w:p w14:paraId="4D0AF495" w14:textId="42F34E00" w:rsidR="003D658B" w:rsidRPr="00937B0B" w:rsidRDefault="003D658B" w:rsidP="00937B0B">
            <w:pPr>
              <w:spacing w:before="40" w:after="40"/>
              <w:jc w:val="center"/>
              <w:rPr>
                <w:color w:val="000000" w:themeColor="text1"/>
                <w:sz w:val="28"/>
                <w:szCs w:val="28"/>
              </w:rPr>
            </w:pPr>
            <w:r w:rsidRPr="00937B0B">
              <w:rPr>
                <w:color w:val="000000" w:themeColor="text1"/>
                <w:sz w:val="28"/>
                <w:szCs w:val="28"/>
              </w:rPr>
              <w:t>Trả trực tiếp hoặc qua DVBC</w:t>
            </w:r>
          </w:p>
        </w:tc>
        <w:tc>
          <w:tcPr>
            <w:tcW w:w="1701" w:type="dxa"/>
            <w:gridSpan w:val="2"/>
            <w:vAlign w:val="center"/>
          </w:tcPr>
          <w:p w14:paraId="3855CF6C" w14:textId="37E61CB9" w:rsidR="003D658B" w:rsidRPr="00937B0B" w:rsidRDefault="003D658B" w:rsidP="00937B0B">
            <w:pPr>
              <w:spacing w:before="40" w:after="40"/>
              <w:jc w:val="center"/>
              <w:rPr>
                <w:color w:val="000000" w:themeColor="text1"/>
                <w:sz w:val="28"/>
                <w:szCs w:val="28"/>
              </w:rPr>
            </w:pPr>
            <w:r w:rsidRPr="00937B0B">
              <w:rPr>
                <w:color w:val="000000" w:themeColor="text1"/>
                <w:sz w:val="28"/>
                <w:szCs w:val="28"/>
              </w:rPr>
              <w:t>Trả trực tuyến</w:t>
            </w:r>
          </w:p>
        </w:tc>
        <w:tc>
          <w:tcPr>
            <w:tcW w:w="992" w:type="dxa"/>
            <w:vMerge/>
            <w:vAlign w:val="center"/>
          </w:tcPr>
          <w:p w14:paraId="4F032D29" w14:textId="77777777" w:rsidR="003D658B" w:rsidRPr="00937B0B" w:rsidRDefault="003D658B" w:rsidP="00937B0B">
            <w:pPr>
              <w:spacing w:before="40" w:after="40"/>
              <w:rPr>
                <w:b/>
                <w:color w:val="000000" w:themeColor="text1"/>
                <w:sz w:val="28"/>
                <w:szCs w:val="28"/>
              </w:rPr>
            </w:pPr>
          </w:p>
        </w:tc>
      </w:tr>
      <w:tr w:rsidR="007B7869" w:rsidRPr="00937B0B" w14:paraId="1927F29C" w14:textId="77777777" w:rsidTr="00610BCD">
        <w:trPr>
          <w:trHeight w:val="20"/>
        </w:trPr>
        <w:tc>
          <w:tcPr>
            <w:tcW w:w="708" w:type="dxa"/>
            <w:vAlign w:val="center"/>
          </w:tcPr>
          <w:p w14:paraId="3B296E8D" w14:textId="77777777" w:rsidR="00381B1C" w:rsidRPr="00937B0B" w:rsidRDefault="00381B1C"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823" w:type="dxa"/>
            <w:vAlign w:val="center"/>
          </w:tcPr>
          <w:p w14:paraId="3F82E79F" w14:textId="77777777" w:rsidR="00381B1C" w:rsidRPr="00937B0B" w:rsidRDefault="00381B1C" w:rsidP="00937B0B">
            <w:pPr>
              <w:widowControl w:val="0"/>
              <w:spacing w:before="40" w:after="40"/>
              <w:ind w:hanging="3"/>
              <w:rPr>
                <w:color w:val="000000" w:themeColor="text1"/>
                <w:sz w:val="28"/>
                <w:szCs w:val="28"/>
              </w:rPr>
            </w:pPr>
            <w:r w:rsidRPr="00937B0B">
              <w:rPr>
                <w:color w:val="000000" w:themeColor="text1"/>
                <w:sz w:val="28"/>
                <w:szCs w:val="28"/>
                <w:lang w:val="vi-VN"/>
              </w:rPr>
              <w:t xml:space="preserve">Quyết định cho phép thành lập nhóm trẻ, lớp mẫu giáo độc lập </w:t>
            </w:r>
          </w:p>
        </w:tc>
        <w:tc>
          <w:tcPr>
            <w:tcW w:w="2127" w:type="dxa"/>
            <w:vAlign w:val="center"/>
          </w:tcPr>
          <w:p w14:paraId="1BFC94C8"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701" w:type="dxa"/>
            <w:gridSpan w:val="2"/>
            <w:vAlign w:val="center"/>
          </w:tcPr>
          <w:p w14:paraId="43E48436"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30B0F75E"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p w14:paraId="100E8C45" w14:textId="77777777" w:rsidR="00381B1C" w:rsidRPr="00937B0B" w:rsidRDefault="00381B1C" w:rsidP="00937B0B">
            <w:pPr>
              <w:spacing w:before="40" w:after="40"/>
              <w:rPr>
                <w:color w:val="000000" w:themeColor="text1"/>
                <w:sz w:val="28"/>
                <w:szCs w:val="28"/>
              </w:rPr>
            </w:pPr>
          </w:p>
        </w:tc>
      </w:tr>
      <w:tr w:rsidR="007B7869" w:rsidRPr="00937B0B" w14:paraId="7A648B9F" w14:textId="77777777" w:rsidTr="00C65D2D">
        <w:trPr>
          <w:trHeight w:val="20"/>
        </w:trPr>
        <w:tc>
          <w:tcPr>
            <w:tcW w:w="708" w:type="dxa"/>
            <w:vAlign w:val="center"/>
          </w:tcPr>
          <w:p w14:paraId="2C92FF59"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5"/>
          </w:tcPr>
          <w:p w14:paraId="1E5AC769" w14:textId="77777777" w:rsidR="00381B1C" w:rsidRPr="00937B0B" w:rsidRDefault="00381B1C" w:rsidP="00937B0B">
            <w:pPr>
              <w:widowControl w:val="0"/>
              <w:spacing w:before="40" w:after="40"/>
              <w:rPr>
                <w:b/>
                <w:color w:val="000000" w:themeColor="text1"/>
                <w:sz w:val="28"/>
                <w:szCs w:val="28"/>
              </w:rPr>
            </w:pPr>
            <w:r w:rsidRPr="00937B0B">
              <w:rPr>
                <w:b/>
                <w:color w:val="000000" w:themeColor="text1"/>
                <w:sz w:val="28"/>
                <w:szCs w:val="28"/>
              </w:rPr>
              <w:t xml:space="preserve">Thời hạn giải quyết:  </w:t>
            </w:r>
          </w:p>
          <w:p w14:paraId="1BA0C4F7" w14:textId="2E0B99BB" w:rsidR="00381B1C" w:rsidRPr="00937B0B" w:rsidRDefault="00381B1C" w:rsidP="00937B0B">
            <w:pPr>
              <w:spacing w:before="40" w:after="40"/>
              <w:rPr>
                <w:i/>
                <w:color w:val="000000" w:themeColor="text1"/>
                <w:sz w:val="28"/>
                <w:szCs w:val="28"/>
              </w:rPr>
            </w:pPr>
            <w:r w:rsidRPr="00937B0B">
              <w:rPr>
                <w:i/>
                <w:color w:val="000000" w:themeColor="text1"/>
                <w:sz w:val="28"/>
                <w:szCs w:val="28"/>
              </w:rPr>
              <w:t>- Theo quy định của pháp luật:</w:t>
            </w:r>
            <w:r w:rsidR="003D658B" w:rsidRPr="00937B0B">
              <w:rPr>
                <w:i/>
                <w:color w:val="000000" w:themeColor="text1"/>
                <w:sz w:val="28"/>
                <w:szCs w:val="28"/>
              </w:rPr>
              <w:t xml:space="preserve"> </w:t>
            </w:r>
            <w:r w:rsidRPr="00937B0B">
              <w:rPr>
                <w:iCs/>
                <w:color w:val="000000" w:themeColor="text1"/>
                <w:sz w:val="28"/>
                <w:szCs w:val="28"/>
              </w:rPr>
              <w:t>20 ngày làm việc</w:t>
            </w:r>
            <w:r w:rsidRPr="00937B0B">
              <w:rPr>
                <w:color w:val="000000" w:themeColor="text1"/>
                <w:sz w:val="28"/>
                <w:szCs w:val="28"/>
              </w:rPr>
              <w:t>.</w:t>
            </w:r>
          </w:p>
          <w:p w14:paraId="01B0E597" w14:textId="77777777" w:rsidR="00381B1C" w:rsidRPr="00937B0B" w:rsidRDefault="00381B1C" w:rsidP="00937B0B">
            <w:pPr>
              <w:widowControl w:val="0"/>
              <w:spacing w:before="40" w:after="40"/>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7B7869" w:rsidRPr="00937B0B" w14:paraId="3BDCE789" w14:textId="77777777" w:rsidTr="00C65D2D">
        <w:trPr>
          <w:trHeight w:val="20"/>
        </w:trPr>
        <w:tc>
          <w:tcPr>
            <w:tcW w:w="708" w:type="dxa"/>
            <w:vAlign w:val="center"/>
          </w:tcPr>
          <w:p w14:paraId="7E4D54B0"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5"/>
          </w:tcPr>
          <w:p w14:paraId="77B6D381" w14:textId="77777777" w:rsidR="00381B1C" w:rsidRPr="00937B0B" w:rsidRDefault="00381B1C" w:rsidP="00937B0B">
            <w:pPr>
              <w:widowControl w:val="0"/>
              <w:tabs>
                <w:tab w:val="left" w:pos="1142"/>
              </w:tabs>
              <w:spacing w:before="40" w:after="40"/>
              <w:ind w:firstLine="3"/>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Tổ chức, cá nhân.</w:t>
            </w:r>
          </w:p>
        </w:tc>
      </w:tr>
      <w:tr w:rsidR="007B7869" w:rsidRPr="00937B0B" w14:paraId="1E3B0E91" w14:textId="77777777" w:rsidTr="00C65D2D">
        <w:trPr>
          <w:trHeight w:val="20"/>
        </w:trPr>
        <w:tc>
          <w:tcPr>
            <w:tcW w:w="708" w:type="dxa"/>
            <w:vAlign w:val="center"/>
          </w:tcPr>
          <w:p w14:paraId="24AB4D5C"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5"/>
          </w:tcPr>
          <w:p w14:paraId="5AC38D0D"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1B070244" w14:textId="62D96C44"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Cơ quan thực hiện: </w:t>
            </w:r>
            <w:r w:rsidR="00062B02" w:rsidRPr="00937B0B">
              <w:rPr>
                <w:color w:val="000000" w:themeColor="text1"/>
                <w:sz w:val="28"/>
                <w:szCs w:val="28"/>
              </w:rPr>
              <w:t>UBND</w:t>
            </w:r>
            <w:r w:rsidRPr="00937B0B">
              <w:rPr>
                <w:color w:val="000000" w:themeColor="text1"/>
                <w:sz w:val="28"/>
                <w:szCs w:val="28"/>
              </w:rPr>
              <w:t xml:space="preserve"> cấp xã.</w:t>
            </w:r>
          </w:p>
          <w:p w14:paraId="76EEBCAC"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Cơ quan phối hợp:</w:t>
            </w:r>
          </w:p>
          <w:p w14:paraId="3FC907BF" w14:textId="146828EB"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Cơ quan có thẩm quyền: </w:t>
            </w:r>
            <w:r w:rsidR="00062B02" w:rsidRPr="00937B0B">
              <w:rPr>
                <w:color w:val="000000" w:themeColor="text1"/>
                <w:sz w:val="28"/>
                <w:szCs w:val="28"/>
              </w:rPr>
              <w:t>UBND</w:t>
            </w:r>
            <w:r w:rsidRPr="00937B0B">
              <w:rPr>
                <w:color w:val="000000" w:themeColor="text1"/>
                <w:sz w:val="28"/>
                <w:szCs w:val="28"/>
              </w:rPr>
              <w:t xml:space="preserve"> cấp xã.</w:t>
            </w:r>
          </w:p>
        </w:tc>
      </w:tr>
      <w:tr w:rsidR="007B7869" w:rsidRPr="00937B0B" w14:paraId="0392DCB8" w14:textId="77777777" w:rsidTr="00C65D2D">
        <w:trPr>
          <w:trHeight w:val="20"/>
        </w:trPr>
        <w:tc>
          <w:tcPr>
            <w:tcW w:w="708" w:type="dxa"/>
            <w:vAlign w:val="center"/>
          </w:tcPr>
          <w:p w14:paraId="5AAAA4E5"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5"/>
          </w:tcPr>
          <w:p w14:paraId="5F84C553" w14:textId="77777777" w:rsidR="00381B1C" w:rsidRPr="00937B0B" w:rsidRDefault="00381B1C"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7A481FFB" w14:textId="77777777" w:rsidTr="00C65D2D">
        <w:trPr>
          <w:trHeight w:val="20"/>
        </w:trPr>
        <w:tc>
          <w:tcPr>
            <w:tcW w:w="708" w:type="dxa"/>
            <w:vAlign w:val="center"/>
          </w:tcPr>
          <w:p w14:paraId="342A30F9"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5"/>
          </w:tcPr>
          <w:p w14:paraId="51A587CA" w14:textId="77777777" w:rsidR="00381B1C" w:rsidRPr="00937B0B" w:rsidRDefault="00381B1C" w:rsidP="00937B0B">
            <w:pPr>
              <w:shd w:val="clear" w:color="auto" w:fill="FFFFFF"/>
              <w:spacing w:before="40" w:after="40"/>
              <w:jc w:val="both"/>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56572739" w14:textId="77777777" w:rsidR="00381B1C" w:rsidRPr="00937B0B" w:rsidRDefault="00381B1C" w:rsidP="00937B0B">
            <w:pPr>
              <w:widowControl w:val="0"/>
              <w:tabs>
                <w:tab w:val="left" w:pos="280"/>
              </w:tabs>
              <w:spacing w:before="40" w:after="40"/>
              <w:jc w:val="both"/>
              <w:rPr>
                <w:color w:val="000000" w:themeColor="text1"/>
                <w:sz w:val="28"/>
                <w:szCs w:val="28"/>
                <w:lang w:val="vi-VN" w:eastAsia="vi-VN" w:bidi="vi-VN"/>
              </w:rPr>
            </w:pPr>
            <w:r w:rsidRPr="00937B0B">
              <w:rPr>
                <w:color w:val="000000" w:themeColor="text1"/>
                <w:sz w:val="28"/>
                <w:szCs w:val="28"/>
                <w:lang w:eastAsia="vi-VN" w:bidi="vi-VN"/>
              </w:rPr>
              <w:t xml:space="preserve">- </w:t>
            </w:r>
            <w:r w:rsidRPr="00937B0B">
              <w:rPr>
                <w:color w:val="000000" w:themeColor="text1"/>
                <w:sz w:val="28"/>
                <w:szCs w:val="28"/>
                <w:lang w:val="vi-VN" w:eastAsia="vi-VN" w:bidi="vi-VN"/>
              </w:rPr>
              <w:t>Có giáo viên đạt trình độ chuẩn theo quy định.</w:t>
            </w:r>
          </w:p>
          <w:p w14:paraId="6888A38D" w14:textId="77777777" w:rsidR="00381B1C" w:rsidRPr="00937B0B" w:rsidRDefault="00381B1C" w:rsidP="00937B0B">
            <w:pPr>
              <w:widowControl w:val="0"/>
              <w:tabs>
                <w:tab w:val="left" w:pos="1146"/>
              </w:tabs>
              <w:spacing w:before="40" w:after="40"/>
              <w:jc w:val="both"/>
              <w:rPr>
                <w:color w:val="000000" w:themeColor="text1"/>
                <w:sz w:val="28"/>
                <w:szCs w:val="28"/>
                <w:lang w:val="vi-VN" w:eastAsia="vi-VN" w:bidi="vi-VN"/>
              </w:rPr>
            </w:pPr>
            <w:bookmarkStart w:id="296" w:name="bookmark10008"/>
            <w:bookmarkEnd w:id="296"/>
            <w:r w:rsidRPr="00937B0B">
              <w:rPr>
                <w:color w:val="000000" w:themeColor="text1"/>
                <w:sz w:val="28"/>
                <w:szCs w:val="28"/>
                <w:lang w:eastAsia="vi-VN" w:bidi="vi-VN"/>
              </w:rPr>
              <w:t xml:space="preserve">- </w:t>
            </w:r>
            <w:r w:rsidRPr="00937B0B">
              <w:rPr>
                <w:color w:val="000000" w:themeColor="text1"/>
                <w:sz w:val="28"/>
                <w:szCs w:val="28"/>
                <w:lang w:val="vi-VN" w:eastAsia="vi-VN" w:bidi="vi-VN"/>
              </w:rPr>
              <w:t>Có phòng nuôi dưỡng, chăm sóc, giáo dục trẻ em an toàn; diện tích phòng nuôi dưỡng, chăm sóc, giáo dục trẻ em bảo đảm ít nhất 1,5 m</w:t>
            </w:r>
            <w:r w:rsidRPr="00937B0B">
              <w:rPr>
                <w:color w:val="000000" w:themeColor="text1"/>
                <w:sz w:val="28"/>
                <w:szCs w:val="28"/>
                <w:vertAlign w:val="superscript"/>
                <w:lang w:val="vi-VN" w:eastAsia="vi-VN" w:bidi="vi-VN"/>
              </w:rPr>
              <w:t>2</w:t>
            </w:r>
            <w:r w:rsidRPr="00937B0B">
              <w:rPr>
                <w:color w:val="000000" w:themeColor="text1"/>
                <w:sz w:val="28"/>
                <w:szCs w:val="28"/>
                <w:lang w:val="vi-VN" w:eastAsia="vi-VN" w:bidi="vi-VN"/>
              </w:rPr>
              <w:t xml:space="preserve"> cho một trẻ em; có chỗ chơi, có hàng rào và cổng bảo vệ an toàn cho trẻ em; những nơi có tổ chức ăn cho trẻ em phải có bếp riêng, an toàn; bảo đảm phòng chống cháy nổ và vệ sinh an toàn thực phẩm. Có đủ nước sạch dùng cho sinh hoạt và đủ nước uống hàng ngày cho trẻ em.</w:t>
            </w:r>
          </w:p>
          <w:p w14:paraId="5CF73D00" w14:textId="77777777" w:rsidR="00381B1C" w:rsidRPr="00937B0B" w:rsidRDefault="00381B1C" w:rsidP="00937B0B">
            <w:pPr>
              <w:widowControl w:val="0"/>
              <w:tabs>
                <w:tab w:val="left" w:pos="1141"/>
              </w:tabs>
              <w:spacing w:before="40" w:after="40"/>
              <w:jc w:val="both"/>
              <w:rPr>
                <w:color w:val="000000" w:themeColor="text1"/>
                <w:sz w:val="28"/>
                <w:szCs w:val="28"/>
                <w:lang w:val="vi-VN" w:eastAsia="vi-VN" w:bidi="vi-VN"/>
              </w:rPr>
            </w:pPr>
            <w:bookmarkStart w:id="297" w:name="bookmark10009"/>
            <w:bookmarkEnd w:id="297"/>
            <w:r w:rsidRPr="00937B0B">
              <w:rPr>
                <w:color w:val="000000" w:themeColor="text1"/>
                <w:sz w:val="28"/>
                <w:szCs w:val="28"/>
                <w:lang w:eastAsia="vi-VN" w:bidi="vi-VN"/>
              </w:rPr>
              <w:t xml:space="preserve">- </w:t>
            </w:r>
            <w:r w:rsidRPr="00937B0B">
              <w:rPr>
                <w:color w:val="000000" w:themeColor="text1"/>
                <w:sz w:val="28"/>
                <w:szCs w:val="28"/>
                <w:lang w:val="vi-VN" w:eastAsia="vi-VN" w:bidi="vi-VN"/>
              </w:rPr>
              <w:t>Trang thiết bị đối với một nhóm trẻ độc lập:</w:t>
            </w:r>
          </w:p>
          <w:p w14:paraId="13EC0E9B" w14:textId="77777777" w:rsidR="00381B1C" w:rsidRPr="00937B0B" w:rsidRDefault="00381B1C" w:rsidP="00937B0B">
            <w:pPr>
              <w:widowControl w:val="0"/>
              <w:tabs>
                <w:tab w:val="left" w:pos="997"/>
              </w:tabs>
              <w:spacing w:before="40" w:after="40"/>
              <w:jc w:val="both"/>
              <w:rPr>
                <w:color w:val="000000" w:themeColor="text1"/>
                <w:sz w:val="28"/>
                <w:szCs w:val="28"/>
                <w:lang w:val="vi-VN" w:eastAsia="vi-VN" w:bidi="vi-VN"/>
              </w:rPr>
            </w:pPr>
            <w:bookmarkStart w:id="298" w:name="bookmark10010"/>
            <w:bookmarkEnd w:id="298"/>
            <w:r w:rsidRPr="00937B0B">
              <w:rPr>
                <w:color w:val="000000" w:themeColor="text1"/>
                <w:sz w:val="28"/>
                <w:szCs w:val="28"/>
                <w:lang w:eastAsia="vi-VN" w:bidi="vi-VN"/>
              </w:rPr>
              <w:t xml:space="preserve">+ </w:t>
            </w:r>
            <w:r w:rsidRPr="00937B0B">
              <w:rPr>
                <w:color w:val="000000" w:themeColor="text1"/>
                <w:sz w:val="28"/>
                <w:szCs w:val="28"/>
                <w:lang w:val="vi-VN" w:eastAsia="vi-VN" w:bidi="vi-VN"/>
              </w:rPr>
              <w:t>Thiết bị tối thiểu cho trẻ em gồm: Chiếu hoặc thảm ngồi chơi, giường nằm, chăn, gối, màn để ngủ, dụng cụ đựng nước uống, đồ dùng, đồ chơi và giá để, giá để khăn và ca, cốc, có đủ bô đi vệ sinh và tài liệu phục vụ hoạt động chơi và chơi - tập có chủ đích;</w:t>
            </w:r>
          </w:p>
          <w:p w14:paraId="61F90F79" w14:textId="77777777" w:rsidR="00381B1C" w:rsidRPr="00937B0B" w:rsidRDefault="00381B1C" w:rsidP="00937B0B">
            <w:pPr>
              <w:widowControl w:val="0"/>
              <w:tabs>
                <w:tab w:val="left" w:pos="1002"/>
              </w:tabs>
              <w:spacing w:before="40" w:after="40"/>
              <w:jc w:val="both"/>
              <w:rPr>
                <w:color w:val="000000" w:themeColor="text1"/>
                <w:sz w:val="28"/>
                <w:szCs w:val="28"/>
                <w:lang w:val="vi-VN" w:eastAsia="vi-VN" w:bidi="vi-VN"/>
              </w:rPr>
            </w:pPr>
            <w:bookmarkStart w:id="299" w:name="bookmark10011"/>
            <w:bookmarkEnd w:id="299"/>
            <w:r w:rsidRPr="00937B0B">
              <w:rPr>
                <w:color w:val="000000" w:themeColor="text1"/>
                <w:sz w:val="28"/>
                <w:szCs w:val="28"/>
                <w:lang w:eastAsia="vi-VN" w:bidi="vi-VN"/>
              </w:rPr>
              <w:t xml:space="preserve">+ </w:t>
            </w:r>
            <w:r w:rsidRPr="00937B0B">
              <w:rPr>
                <w:color w:val="000000" w:themeColor="text1"/>
                <w:sz w:val="28"/>
                <w:szCs w:val="28"/>
                <w:lang w:val="vi-VN" w:eastAsia="vi-VN" w:bidi="vi-VN"/>
              </w:rPr>
              <w:t>Tài liệu cho người nuôi dạy trẻ em, gồm: Bộ tài liệu hướng dẫn thực hiện hoạt động chăm sóc, giáo dục trẻ em; sổ theo dõi trẻ; sổ theo dõi tài sản của nhóm trẻ; tài liệu dùng để phổ biến kiến thức nuôi dạy con cho cha mẹ.</w:t>
            </w:r>
          </w:p>
          <w:p w14:paraId="2AD37385" w14:textId="77777777" w:rsidR="00381B1C" w:rsidRPr="00937B0B" w:rsidRDefault="00381B1C" w:rsidP="00937B0B">
            <w:pPr>
              <w:widowControl w:val="0"/>
              <w:tabs>
                <w:tab w:val="left" w:pos="1161"/>
              </w:tabs>
              <w:spacing w:before="40" w:after="40"/>
              <w:jc w:val="both"/>
              <w:rPr>
                <w:color w:val="000000" w:themeColor="text1"/>
                <w:sz w:val="28"/>
                <w:szCs w:val="28"/>
                <w:lang w:val="vi-VN" w:eastAsia="vi-VN" w:bidi="vi-VN"/>
              </w:rPr>
            </w:pPr>
            <w:bookmarkStart w:id="300" w:name="bookmark10012"/>
            <w:bookmarkEnd w:id="300"/>
            <w:r w:rsidRPr="00937B0B">
              <w:rPr>
                <w:color w:val="000000" w:themeColor="text1"/>
                <w:sz w:val="28"/>
                <w:szCs w:val="28"/>
                <w:lang w:eastAsia="vi-VN" w:bidi="vi-VN"/>
              </w:rPr>
              <w:t>-</w:t>
            </w:r>
            <w:r w:rsidRPr="00937B0B">
              <w:rPr>
                <w:color w:val="000000" w:themeColor="text1"/>
                <w:sz w:val="28"/>
                <w:szCs w:val="28"/>
                <w:lang w:val="vi-VN" w:eastAsia="vi-VN" w:bidi="vi-VN"/>
              </w:rPr>
              <w:t>Trang thiết bị đối với một lớp mẫu giáo độc lập:</w:t>
            </w:r>
          </w:p>
          <w:p w14:paraId="0D0371A3" w14:textId="77777777" w:rsidR="00381B1C" w:rsidRPr="00937B0B" w:rsidRDefault="00381B1C" w:rsidP="00937B0B">
            <w:pPr>
              <w:widowControl w:val="0"/>
              <w:tabs>
                <w:tab w:val="left" w:pos="997"/>
              </w:tabs>
              <w:spacing w:before="40" w:after="40"/>
              <w:jc w:val="both"/>
              <w:rPr>
                <w:color w:val="000000" w:themeColor="text1"/>
                <w:sz w:val="28"/>
                <w:szCs w:val="28"/>
                <w:lang w:val="vi-VN" w:eastAsia="vi-VN" w:bidi="vi-VN"/>
              </w:rPr>
            </w:pPr>
            <w:bookmarkStart w:id="301" w:name="bookmark10013"/>
            <w:bookmarkEnd w:id="301"/>
            <w:r w:rsidRPr="00937B0B">
              <w:rPr>
                <w:color w:val="000000" w:themeColor="text1"/>
                <w:sz w:val="28"/>
                <w:szCs w:val="28"/>
                <w:lang w:eastAsia="vi-VN" w:bidi="vi-VN"/>
              </w:rPr>
              <w:t xml:space="preserve">+ </w:t>
            </w:r>
            <w:r w:rsidRPr="00937B0B">
              <w:rPr>
                <w:color w:val="000000" w:themeColor="text1"/>
                <w:sz w:val="28"/>
                <w:szCs w:val="28"/>
                <w:lang w:val="vi-VN" w:eastAsia="vi-VN" w:bidi="vi-VN"/>
              </w:rPr>
              <w:t>Thiết bị tối thiểu cho trẻ em gồm: Bàn, ghế đúng quy cách cho trẻ em ngồi (đặc biệt đối với trẻ em 05 tuổi): một bàn và hai ghế cho hai trẻ em; một bàn, một ghế và một bảng cho giáo viên; đồ dùng, đồ chơi và giá để; bình đựng nước uống, nước sinh hoạt; tài liệu cho hoạt động chơi và học có chủ đích.</w:t>
            </w:r>
          </w:p>
          <w:p w14:paraId="582B3628" w14:textId="77777777" w:rsidR="00381B1C" w:rsidRPr="00937B0B" w:rsidRDefault="00381B1C" w:rsidP="00937B0B">
            <w:pPr>
              <w:widowControl w:val="0"/>
              <w:tabs>
                <w:tab w:val="left" w:pos="997"/>
              </w:tabs>
              <w:spacing w:before="40" w:after="40"/>
              <w:jc w:val="both"/>
              <w:rPr>
                <w:color w:val="000000" w:themeColor="text1"/>
                <w:sz w:val="28"/>
                <w:szCs w:val="28"/>
                <w:lang w:val="vi-VN" w:eastAsia="vi-VN" w:bidi="vi-VN"/>
              </w:rPr>
            </w:pPr>
            <w:r w:rsidRPr="00937B0B">
              <w:rPr>
                <w:color w:val="000000" w:themeColor="text1"/>
                <w:sz w:val="28"/>
                <w:szCs w:val="28"/>
                <w:lang w:val="vi-VN" w:eastAsia="vi-VN" w:bidi="vi-VN"/>
              </w:rPr>
              <w:t>Đối với lớp bán trú: Có chiếu hoặc giường nằm, chăn, gối, màn, quạt;</w:t>
            </w:r>
          </w:p>
          <w:p w14:paraId="0CC9825D" w14:textId="77777777" w:rsidR="00381B1C" w:rsidRPr="00937B0B" w:rsidRDefault="00381B1C" w:rsidP="00937B0B">
            <w:pPr>
              <w:widowControl w:val="0"/>
              <w:tabs>
                <w:tab w:val="left" w:pos="992"/>
              </w:tabs>
              <w:spacing w:before="40" w:after="40"/>
              <w:jc w:val="both"/>
              <w:rPr>
                <w:color w:val="000000" w:themeColor="text1"/>
                <w:sz w:val="28"/>
                <w:szCs w:val="28"/>
                <w:lang w:val="vi-VN" w:eastAsia="vi-VN" w:bidi="vi-VN"/>
              </w:rPr>
            </w:pPr>
            <w:bookmarkStart w:id="302" w:name="bookmark10014"/>
            <w:bookmarkEnd w:id="302"/>
            <w:r w:rsidRPr="00937B0B">
              <w:rPr>
                <w:color w:val="000000" w:themeColor="text1"/>
                <w:sz w:val="28"/>
                <w:szCs w:val="28"/>
                <w:lang w:eastAsia="vi-VN" w:bidi="vi-VN"/>
              </w:rPr>
              <w:t xml:space="preserve">+ </w:t>
            </w:r>
            <w:r w:rsidRPr="00937B0B">
              <w:rPr>
                <w:color w:val="000000" w:themeColor="text1"/>
                <w:sz w:val="28"/>
                <w:szCs w:val="28"/>
                <w:lang w:val="vi-VN" w:eastAsia="vi-VN" w:bidi="vi-VN"/>
              </w:rPr>
              <w:t>Tài liệu cho giáo viên mẫu giáo gồm: Bộ tài liệu hướng dẫn thực hiện hoạt động chăm sóc, giáo dục trẻ em; sổ theo dõi trẻ em; sổ ghi chép tổ chức các hoạt động giáo dục của trẻ em trong ngày; tài liệu dùng để phổ biến kiến thức nuôi dạy con cho cha mẹ.</w:t>
            </w:r>
          </w:p>
          <w:p w14:paraId="299AD77E" w14:textId="5F5275F4" w:rsidR="00381B1C" w:rsidRPr="00937B0B" w:rsidRDefault="00381B1C" w:rsidP="00937B0B">
            <w:pPr>
              <w:widowControl w:val="0"/>
              <w:tabs>
                <w:tab w:val="left" w:pos="992"/>
              </w:tabs>
              <w:spacing w:before="40" w:after="40"/>
              <w:jc w:val="both"/>
              <w:rPr>
                <w:color w:val="000000" w:themeColor="text1"/>
                <w:sz w:val="28"/>
                <w:szCs w:val="28"/>
                <w:lang w:val="vi-VN" w:eastAsia="vi-VN" w:bidi="vi-VN"/>
              </w:rPr>
            </w:pPr>
            <w:r w:rsidRPr="00937B0B">
              <w:rPr>
                <w:color w:val="000000" w:themeColor="text1"/>
                <w:sz w:val="28"/>
                <w:szCs w:val="28"/>
                <w:lang w:eastAsia="vi-VN" w:bidi="vi-VN"/>
              </w:rPr>
              <w:t xml:space="preserve">- </w:t>
            </w:r>
            <w:r w:rsidRPr="00937B0B">
              <w:rPr>
                <w:color w:val="000000" w:themeColor="text1"/>
                <w:sz w:val="28"/>
                <w:szCs w:val="28"/>
                <w:lang w:val="vi-VN" w:eastAsia="vi-VN" w:bidi="vi-VN"/>
              </w:rPr>
              <w:t xml:space="preserve">Đối với những nơi mạng lưới cơ sở giáo dục mầm non chưa đáp ứng đủ nhu cầu đưa trẻ em tới trường, lớp, các cá nhân có thể tổ chức nhóm trẻ nhằm đáp ứng nhu cầu nuôi dưỡng, chăm sóc trẻ em của phụ huynh và phải đăng ký hoạt động với </w:t>
            </w:r>
            <w:r w:rsidR="00062B02" w:rsidRPr="00937B0B">
              <w:rPr>
                <w:color w:val="000000" w:themeColor="text1"/>
                <w:sz w:val="28"/>
                <w:szCs w:val="28"/>
                <w:lang w:val="vi-VN" w:eastAsia="vi-VN" w:bidi="vi-VN"/>
              </w:rPr>
              <w:t>UBND</w:t>
            </w:r>
            <w:r w:rsidRPr="00937B0B">
              <w:rPr>
                <w:color w:val="000000" w:themeColor="text1"/>
                <w:sz w:val="28"/>
                <w:szCs w:val="28"/>
                <w:lang w:val="vi-VN" w:eastAsia="vi-VN" w:bidi="vi-VN"/>
              </w:rPr>
              <w:t xml:space="preserve"> cấp xã, bảo đảm các điều kiện đăng ký hoạt động như sau:</w:t>
            </w:r>
          </w:p>
          <w:p w14:paraId="3449CEF9" w14:textId="77777777" w:rsidR="00381B1C" w:rsidRPr="00937B0B" w:rsidRDefault="00381B1C" w:rsidP="00937B0B">
            <w:pPr>
              <w:widowControl w:val="0"/>
              <w:tabs>
                <w:tab w:val="left" w:pos="989"/>
              </w:tabs>
              <w:spacing w:before="40" w:after="40"/>
              <w:jc w:val="both"/>
              <w:rPr>
                <w:color w:val="000000" w:themeColor="text1"/>
                <w:sz w:val="28"/>
                <w:szCs w:val="28"/>
                <w:lang w:val="vi-VN" w:eastAsia="vi-VN" w:bidi="vi-VN"/>
              </w:rPr>
            </w:pPr>
            <w:bookmarkStart w:id="303" w:name="bookmark10015"/>
            <w:bookmarkEnd w:id="303"/>
            <w:r w:rsidRPr="00937B0B">
              <w:rPr>
                <w:color w:val="000000" w:themeColor="text1"/>
                <w:sz w:val="28"/>
                <w:szCs w:val="28"/>
                <w:lang w:eastAsia="vi-VN" w:bidi="vi-VN"/>
              </w:rPr>
              <w:t xml:space="preserve">+ </w:t>
            </w:r>
            <w:r w:rsidRPr="00937B0B">
              <w:rPr>
                <w:color w:val="000000" w:themeColor="text1"/>
                <w:sz w:val="28"/>
                <w:szCs w:val="28"/>
                <w:lang w:val="vi-VN" w:eastAsia="vi-VN" w:bidi="vi-VN"/>
              </w:rPr>
              <w:t>Số lượng trẻ em trong nhóm trẻ tối đa là 07 trẻ em;</w:t>
            </w:r>
          </w:p>
          <w:p w14:paraId="0E95E3E7" w14:textId="77777777" w:rsidR="00381B1C" w:rsidRPr="00937B0B" w:rsidRDefault="00381B1C" w:rsidP="00937B0B">
            <w:pPr>
              <w:widowControl w:val="0"/>
              <w:tabs>
                <w:tab w:val="left" w:pos="979"/>
              </w:tabs>
              <w:spacing w:before="40" w:after="40"/>
              <w:jc w:val="both"/>
              <w:rPr>
                <w:color w:val="000000" w:themeColor="text1"/>
                <w:sz w:val="28"/>
                <w:szCs w:val="28"/>
                <w:lang w:val="vi-VN" w:eastAsia="vi-VN" w:bidi="vi-VN"/>
              </w:rPr>
            </w:pPr>
            <w:bookmarkStart w:id="304" w:name="bookmark10016"/>
            <w:bookmarkEnd w:id="304"/>
            <w:r w:rsidRPr="00937B0B">
              <w:rPr>
                <w:color w:val="000000" w:themeColor="text1"/>
                <w:sz w:val="28"/>
                <w:szCs w:val="28"/>
                <w:lang w:eastAsia="vi-VN" w:bidi="vi-VN"/>
              </w:rPr>
              <w:t xml:space="preserve">+ </w:t>
            </w:r>
            <w:r w:rsidRPr="00937B0B">
              <w:rPr>
                <w:color w:val="000000" w:themeColor="text1"/>
                <w:sz w:val="28"/>
                <w:szCs w:val="28"/>
                <w:lang w:val="vi-VN" w:eastAsia="vi-VN" w:bidi="vi-VN"/>
              </w:rPr>
              <w:t>Người chăm sóc trẻ em có đủ sức khỏe, đủ năng lực chịu trách nhiệm dân sự và có chứng chỉ bồi dưỡng nghiệp vụ chăm sóc, nuôi dưỡng trẻ em theo quy định;</w:t>
            </w:r>
          </w:p>
          <w:p w14:paraId="2754C64C" w14:textId="77777777" w:rsidR="00381B1C" w:rsidRPr="00937B0B" w:rsidRDefault="00381B1C" w:rsidP="00937B0B">
            <w:pPr>
              <w:widowControl w:val="0"/>
              <w:tabs>
                <w:tab w:val="left" w:pos="974"/>
              </w:tabs>
              <w:spacing w:before="40" w:after="40"/>
              <w:jc w:val="both"/>
              <w:rPr>
                <w:color w:val="000000" w:themeColor="text1"/>
                <w:sz w:val="28"/>
                <w:szCs w:val="28"/>
                <w:lang w:val="vi-VN" w:eastAsia="vi-VN" w:bidi="vi-VN"/>
              </w:rPr>
            </w:pPr>
            <w:bookmarkStart w:id="305" w:name="bookmark10017"/>
            <w:bookmarkEnd w:id="305"/>
            <w:r w:rsidRPr="00937B0B">
              <w:rPr>
                <w:color w:val="000000" w:themeColor="text1"/>
                <w:sz w:val="28"/>
                <w:szCs w:val="28"/>
                <w:lang w:eastAsia="vi-VN" w:bidi="vi-VN"/>
              </w:rPr>
              <w:t xml:space="preserve">+ </w:t>
            </w:r>
            <w:r w:rsidRPr="00937B0B">
              <w:rPr>
                <w:color w:val="000000" w:themeColor="text1"/>
                <w:sz w:val="28"/>
                <w:szCs w:val="28"/>
                <w:lang w:val="vi-VN" w:eastAsia="vi-VN" w:bidi="vi-VN"/>
              </w:rPr>
              <w:t>Cơ sở vật chất phải bảo đảm các điều kiện tối thiểu như sau: Phòng nuôi dưỡng, chăm sóc trẻ em có diện tích tối thiểu là 15 m</w:t>
            </w:r>
            <w:r w:rsidRPr="00937B0B">
              <w:rPr>
                <w:color w:val="000000" w:themeColor="text1"/>
                <w:sz w:val="28"/>
                <w:szCs w:val="28"/>
                <w:vertAlign w:val="superscript"/>
                <w:lang w:val="vi-VN" w:eastAsia="vi-VN" w:bidi="vi-VN"/>
              </w:rPr>
              <w:t>2</w:t>
            </w:r>
            <w:r w:rsidRPr="00937B0B">
              <w:rPr>
                <w:color w:val="000000" w:themeColor="text1"/>
                <w:sz w:val="28"/>
                <w:szCs w:val="28"/>
                <w:lang w:val="vi-VN" w:eastAsia="vi-VN" w:bidi="vi-VN"/>
              </w:rPr>
              <w:t>; bảo đảm an toàn, thoáng, mát; có đồ chơi an toàn, phù hợp lứa tuổi của trẻ em; có đủ đồ dùng và các thiết bị phục vụ nuôi dưỡng, chăm sóc trẻ em; có đủ nước uống và nước sinh hoạt cho trẻ em hằng ngày; có phòng vệ sinh và thiết bị vệ sinh phù hợp với trẻ em; có tài liệu hướng dẫn thực hiện chăm sóc, giáo dục trẻ em.</w:t>
            </w:r>
          </w:p>
        </w:tc>
      </w:tr>
      <w:tr w:rsidR="007B7869" w:rsidRPr="00937B0B" w14:paraId="6E25B636" w14:textId="77777777" w:rsidTr="00C65D2D">
        <w:trPr>
          <w:trHeight w:val="20"/>
        </w:trPr>
        <w:tc>
          <w:tcPr>
            <w:tcW w:w="708" w:type="dxa"/>
            <w:vAlign w:val="center"/>
          </w:tcPr>
          <w:p w14:paraId="3BFFE03D"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5"/>
          </w:tcPr>
          <w:p w14:paraId="624A47F8" w14:textId="77777777" w:rsidR="00381B1C" w:rsidRPr="00937B0B" w:rsidRDefault="00381B1C" w:rsidP="00937B0B">
            <w:pPr>
              <w:spacing w:before="40" w:after="40"/>
              <w:jc w:val="both"/>
              <w:rPr>
                <w:color w:val="000000" w:themeColor="text1"/>
                <w:sz w:val="28"/>
                <w:szCs w:val="28"/>
              </w:rPr>
            </w:pPr>
            <w:r w:rsidRPr="00937B0B">
              <w:rPr>
                <w:b/>
                <w:color w:val="000000" w:themeColor="text1"/>
                <w:sz w:val="28"/>
                <w:szCs w:val="28"/>
              </w:rPr>
              <w:t>Căn cứ pháp lý của thủ tục hành chính:</w:t>
            </w:r>
          </w:p>
          <w:p w14:paraId="56B7DDB1" w14:textId="77777777" w:rsidR="00381B1C" w:rsidRPr="00937B0B" w:rsidRDefault="00381B1C" w:rsidP="00937B0B">
            <w:pPr>
              <w:widowControl w:val="0"/>
              <w:spacing w:before="40" w:after="40"/>
              <w:jc w:val="both"/>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66C0BF04" w14:textId="77777777" w:rsidR="00381B1C" w:rsidRPr="00937B0B" w:rsidRDefault="00381B1C" w:rsidP="00937B0B">
            <w:pPr>
              <w:widowControl w:val="0"/>
              <w:spacing w:before="40" w:after="40"/>
              <w:jc w:val="both"/>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0B6CF5FE" w14:textId="77777777" w:rsidR="00381B1C" w:rsidRPr="00937B0B" w:rsidRDefault="00381B1C" w:rsidP="00937B0B">
            <w:pPr>
              <w:widowControl w:val="0"/>
              <w:spacing w:before="40" w:after="40"/>
              <w:jc w:val="both"/>
              <w:rPr>
                <w:color w:val="000000" w:themeColor="text1"/>
                <w:sz w:val="28"/>
                <w:szCs w:val="28"/>
              </w:rPr>
            </w:pPr>
            <w:r w:rsidRPr="00937B0B">
              <w:rPr>
                <w:rFonts w:eastAsiaTheme="minorHAnsi"/>
                <w:color w:val="000000" w:themeColor="text1"/>
                <w:sz w:val="28"/>
                <w:szCs w:val="28"/>
              </w:rPr>
              <w:t>- QĐ Số 2108 /QĐ-BGDĐT ngày 24/06/2021của Bộ GD&amp;ĐT công bố Bộ thủ tục hành chính được chuẩn hóa thuộc phạm vi, chức năng quản lý của Bộ GD&amp;ĐT</w:t>
            </w:r>
          </w:p>
        </w:tc>
      </w:tr>
      <w:tr w:rsidR="00381B1C" w:rsidRPr="00937B0B" w14:paraId="290B4C04" w14:textId="77777777" w:rsidTr="00C65D2D">
        <w:trPr>
          <w:trHeight w:val="20"/>
        </w:trPr>
        <w:tc>
          <w:tcPr>
            <w:tcW w:w="708" w:type="dxa"/>
            <w:vAlign w:val="center"/>
          </w:tcPr>
          <w:p w14:paraId="37CC2483"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5"/>
          </w:tcPr>
          <w:p w14:paraId="2DA188D6"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16FF9DD" w14:textId="77777777" w:rsidR="00381B1C" w:rsidRPr="00937B0B" w:rsidRDefault="00381B1C" w:rsidP="00937B0B">
      <w:pPr>
        <w:spacing w:before="40" w:after="40"/>
        <w:rPr>
          <w:color w:val="000000" w:themeColor="text1"/>
          <w:sz w:val="28"/>
          <w:szCs w:val="28"/>
        </w:rPr>
      </w:pPr>
    </w:p>
    <w:p w14:paraId="2FD166E8" w14:textId="7DDF1B76" w:rsidR="00FD0370" w:rsidRPr="00937B0B" w:rsidRDefault="00FD0370" w:rsidP="00D1706F">
      <w:pPr>
        <w:pStyle w:val="Heading4"/>
      </w:pPr>
      <w:bookmarkStart w:id="306" w:name="_Toc127863911"/>
      <w:r w:rsidRPr="00937B0B">
        <w:t>1.004443</w:t>
      </w:r>
      <w:bookmarkEnd w:id="306"/>
      <w:r w:rsidR="00221C58" w:rsidRPr="00937B0B">
        <w:t xml:space="preserve"> Cho phép nhóm trẻ, lớp mẫu giáo hoạt động giáo dục trở lại</w:t>
      </w:r>
    </w:p>
    <w:tbl>
      <w:tblPr>
        <w:tblStyle w:val="TableGrid"/>
        <w:tblW w:w="9351" w:type="dxa"/>
        <w:tblLayout w:type="fixed"/>
        <w:tblLook w:val="04A0" w:firstRow="1" w:lastRow="0" w:firstColumn="1" w:lastColumn="0" w:noHBand="0" w:noVBand="1"/>
      </w:tblPr>
      <w:tblGrid>
        <w:gridCol w:w="708"/>
        <w:gridCol w:w="3398"/>
        <w:gridCol w:w="2268"/>
        <w:gridCol w:w="135"/>
        <w:gridCol w:w="1850"/>
        <w:gridCol w:w="992"/>
      </w:tblGrid>
      <w:tr w:rsidR="007B7869" w:rsidRPr="00937B0B" w14:paraId="48DF8613" w14:textId="77777777" w:rsidTr="00192758">
        <w:trPr>
          <w:trHeight w:val="20"/>
        </w:trPr>
        <w:tc>
          <w:tcPr>
            <w:tcW w:w="9351" w:type="dxa"/>
            <w:gridSpan w:val="6"/>
          </w:tcPr>
          <w:p w14:paraId="0F65A109" w14:textId="77777777" w:rsidR="00381B1C" w:rsidRPr="00937B0B" w:rsidRDefault="00381B1C" w:rsidP="00937B0B">
            <w:pPr>
              <w:tabs>
                <w:tab w:val="left" w:pos="2970"/>
              </w:tabs>
              <w:spacing w:before="40" w:after="40"/>
              <w:rPr>
                <w:color w:val="000000" w:themeColor="text1"/>
                <w:sz w:val="28"/>
                <w:szCs w:val="28"/>
              </w:rPr>
            </w:pPr>
            <w:r w:rsidRPr="00937B0B">
              <w:rPr>
                <w:b/>
                <w:color w:val="000000" w:themeColor="text1"/>
                <w:sz w:val="28"/>
                <w:szCs w:val="28"/>
              </w:rPr>
              <w:t>Mã thủ tục: 1.004443</w:t>
            </w:r>
          </w:p>
        </w:tc>
      </w:tr>
      <w:tr w:rsidR="007B7869" w:rsidRPr="00937B0B" w14:paraId="7B107231" w14:textId="77777777" w:rsidTr="00192758">
        <w:trPr>
          <w:trHeight w:val="20"/>
        </w:trPr>
        <w:tc>
          <w:tcPr>
            <w:tcW w:w="9351" w:type="dxa"/>
            <w:gridSpan w:val="6"/>
          </w:tcPr>
          <w:p w14:paraId="42275C65" w14:textId="77777777" w:rsidR="00381B1C" w:rsidRPr="00937B0B" w:rsidRDefault="00381B1C"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Cho phép nhóm trẻ, lớp mẫu giáo độc lập hoạt động giáo dục trở lại</w:t>
            </w:r>
          </w:p>
        </w:tc>
      </w:tr>
      <w:tr w:rsidR="007B7869" w:rsidRPr="00937B0B" w14:paraId="49D663A0" w14:textId="77777777" w:rsidTr="00192758">
        <w:trPr>
          <w:trHeight w:val="20"/>
        </w:trPr>
        <w:tc>
          <w:tcPr>
            <w:tcW w:w="9351" w:type="dxa"/>
            <w:gridSpan w:val="6"/>
          </w:tcPr>
          <w:p w14:paraId="40F9CA65" w14:textId="77777777" w:rsidR="00381B1C" w:rsidRPr="00937B0B" w:rsidRDefault="00381B1C" w:rsidP="00937B0B">
            <w:pPr>
              <w:spacing w:before="40" w:after="40"/>
              <w:rPr>
                <w:color w:val="000000" w:themeColor="text1"/>
                <w:sz w:val="28"/>
                <w:szCs w:val="28"/>
              </w:rPr>
            </w:pPr>
            <w:r w:rsidRPr="00937B0B">
              <w:rPr>
                <w:b/>
                <w:i/>
                <w:color w:val="000000" w:themeColor="text1"/>
                <w:sz w:val="28"/>
                <w:szCs w:val="28"/>
              </w:rPr>
              <w:t>1. Cấp thực hiện:</w:t>
            </w:r>
            <w:r w:rsidRPr="00937B0B">
              <w:rPr>
                <w:color w:val="000000" w:themeColor="text1"/>
                <w:sz w:val="28"/>
                <w:szCs w:val="28"/>
              </w:rPr>
              <w:t xml:space="preserve"> Xã</w:t>
            </w:r>
          </w:p>
        </w:tc>
      </w:tr>
      <w:tr w:rsidR="007B7869" w:rsidRPr="00937B0B" w14:paraId="0D1B4E39" w14:textId="77777777" w:rsidTr="00192758">
        <w:trPr>
          <w:trHeight w:val="20"/>
        </w:trPr>
        <w:tc>
          <w:tcPr>
            <w:tcW w:w="9351" w:type="dxa"/>
            <w:gridSpan w:val="6"/>
          </w:tcPr>
          <w:p w14:paraId="40B8D049" w14:textId="77777777" w:rsidR="00381B1C" w:rsidRPr="00937B0B" w:rsidRDefault="00381B1C" w:rsidP="00937B0B">
            <w:pPr>
              <w:spacing w:before="40" w:after="40"/>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Giáo dục và Đào tạo thuộc hệ thống giáo dục quốc dân và cơ sở giáo dục khác</w:t>
            </w:r>
          </w:p>
        </w:tc>
      </w:tr>
      <w:tr w:rsidR="007B7869" w:rsidRPr="00937B0B" w14:paraId="401968D2" w14:textId="77777777" w:rsidTr="00192758">
        <w:trPr>
          <w:trHeight w:val="20"/>
        </w:trPr>
        <w:tc>
          <w:tcPr>
            <w:tcW w:w="9351" w:type="dxa"/>
            <w:gridSpan w:val="6"/>
          </w:tcPr>
          <w:p w14:paraId="6B94A20B"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 Trình tự thực hiện:</w:t>
            </w:r>
          </w:p>
        </w:tc>
      </w:tr>
      <w:tr w:rsidR="007B7869" w:rsidRPr="00937B0B" w14:paraId="7A223F38" w14:textId="77777777" w:rsidTr="00192758">
        <w:trPr>
          <w:trHeight w:val="20"/>
        </w:trPr>
        <w:tc>
          <w:tcPr>
            <w:tcW w:w="708" w:type="dxa"/>
            <w:vAlign w:val="center"/>
          </w:tcPr>
          <w:p w14:paraId="29D71EA0"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5"/>
          </w:tcPr>
          <w:p w14:paraId="3CBEADE7"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Gửi (nộp) hồ sơ TTHC</w:t>
            </w:r>
          </w:p>
        </w:tc>
      </w:tr>
      <w:tr w:rsidR="007B7869" w:rsidRPr="00937B0B" w14:paraId="4EC664C7" w14:textId="77777777" w:rsidTr="00192758">
        <w:trPr>
          <w:trHeight w:val="20"/>
        </w:trPr>
        <w:tc>
          <w:tcPr>
            <w:tcW w:w="9351" w:type="dxa"/>
            <w:gridSpan w:val="6"/>
          </w:tcPr>
          <w:p w14:paraId="0EE0526A" w14:textId="58A7F46B" w:rsidR="00381B1C" w:rsidRPr="00937B0B" w:rsidRDefault="00381B1C" w:rsidP="00937B0B">
            <w:pPr>
              <w:spacing w:before="40" w:after="40"/>
              <w:rPr>
                <w:color w:val="000000" w:themeColor="text1"/>
                <w:sz w:val="28"/>
                <w:szCs w:val="28"/>
                <w:shd w:val="clear" w:color="auto" w:fill="FFFFFF"/>
                <w:lang w:val="vi-VN"/>
              </w:rPr>
            </w:pPr>
            <w:r w:rsidRPr="00937B0B">
              <w:rPr>
                <w:color w:val="000000" w:themeColor="text1"/>
                <w:sz w:val="28"/>
                <w:szCs w:val="28"/>
                <w:shd w:val="clear" w:color="auto" w:fill="FFFFFF"/>
              </w:rPr>
              <w:t xml:space="preserve">Tổ chức, cá nhân </w:t>
            </w:r>
            <w:r w:rsidRPr="00937B0B">
              <w:rPr>
                <w:color w:val="000000" w:themeColor="text1"/>
                <w:sz w:val="28"/>
                <w:szCs w:val="28"/>
              </w:rPr>
              <w:t xml:space="preserve">gửi hồ sơ đến </w:t>
            </w:r>
            <w:r w:rsidR="00062B02" w:rsidRPr="00937B0B">
              <w:rPr>
                <w:color w:val="000000" w:themeColor="text1"/>
                <w:sz w:val="28"/>
                <w:szCs w:val="28"/>
              </w:rPr>
              <w:t>UBND</w:t>
            </w:r>
            <w:r w:rsidRPr="00937B0B">
              <w:rPr>
                <w:color w:val="000000" w:themeColor="text1"/>
                <w:sz w:val="28"/>
                <w:szCs w:val="28"/>
              </w:rPr>
              <w:t xml:space="preserve"> xã </w:t>
            </w:r>
          </w:p>
        </w:tc>
      </w:tr>
      <w:tr w:rsidR="007B7869" w:rsidRPr="00937B0B" w14:paraId="4C589B50" w14:textId="77777777" w:rsidTr="00192758">
        <w:trPr>
          <w:trHeight w:val="20"/>
        </w:trPr>
        <w:tc>
          <w:tcPr>
            <w:tcW w:w="9351" w:type="dxa"/>
            <w:gridSpan w:val="6"/>
          </w:tcPr>
          <w:p w14:paraId="2C150FF2"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 xml:space="preserve">Cách thức thực hiện: </w:t>
            </w:r>
          </w:p>
          <w:p w14:paraId="3F116EBC"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Tổ chức, cá nhân </w:t>
            </w:r>
            <w:r w:rsidRPr="00937B0B">
              <w:rPr>
                <w:color w:val="000000" w:themeColor="text1"/>
                <w:sz w:val="28"/>
                <w:szCs w:val="28"/>
              </w:rPr>
              <w:t>nộp hồ sơ trực tiếp tại bộ Phận tiếp nhận và Trả kết quả cấp xã.</w:t>
            </w:r>
          </w:p>
          <w:p w14:paraId="1AD20880"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Trường hợp gửi qua Dịch vụ Bưu chính: </w:t>
            </w:r>
            <w:r w:rsidRPr="00937B0B">
              <w:rPr>
                <w:color w:val="000000" w:themeColor="text1"/>
                <w:sz w:val="28"/>
                <w:szCs w:val="28"/>
                <w:shd w:val="clear" w:color="auto" w:fill="FFFFFF"/>
              </w:rPr>
              <w:t xml:space="preserve">Tổ chức, cá nhân </w:t>
            </w:r>
            <w:r w:rsidRPr="00937B0B">
              <w:rPr>
                <w:color w:val="000000" w:themeColor="text1"/>
                <w:sz w:val="28"/>
                <w:szCs w:val="28"/>
              </w:rPr>
              <w:t>gửi hồ sơ qua dịch vụ Bưu chính, nhân viên Bưu chính nộp hồ sơ trực tiếp cho bộ Phận tiếp nhận và Trả kết quả cấp xã.</w:t>
            </w:r>
          </w:p>
          <w:p w14:paraId="069CE70D" w14:textId="77777777" w:rsidR="00381B1C" w:rsidRPr="00937B0B" w:rsidRDefault="00911F6D" w:rsidP="00937B0B">
            <w:pPr>
              <w:spacing w:before="40" w:after="40"/>
              <w:rPr>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181"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82"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7B7869" w:rsidRPr="00937B0B" w14:paraId="1DBFF127" w14:textId="77777777" w:rsidTr="00192758">
        <w:trPr>
          <w:trHeight w:val="20"/>
        </w:trPr>
        <w:tc>
          <w:tcPr>
            <w:tcW w:w="9351" w:type="dxa"/>
            <w:gridSpan w:val="6"/>
          </w:tcPr>
          <w:p w14:paraId="7E4B31BD"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25C00C29"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Trực tiếp hoặc qua Dịch vụ Bưu chính công ích:  Tại Tại bộ Phận tiếp nhận và Trả kết quả cấp xã</w:t>
            </w:r>
          </w:p>
          <w:p w14:paraId="539F34F8"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p>
        </w:tc>
      </w:tr>
      <w:tr w:rsidR="007B7869" w:rsidRPr="00937B0B" w14:paraId="11E2FB15" w14:textId="77777777" w:rsidTr="00192758">
        <w:trPr>
          <w:trHeight w:val="20"/>
        </w:trPr>
        <w:tc>
          <w:tcPr>
            <w:tcW w:w="9351" w:type="dxa"/>
            <w:gridSpan w:val="6"/>
          </w:tcPr>
          <w:p w14:paraId="67931D96"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52490A8D" w14:textId="77777777" w:rsidTr="00C65D2D">
        <w:trPr>
          <w:trHeight w:val="20"/>
        </w:trPr>
        <w:tc>
          <w:tcPr>
            <w:tcW w:w="708" w:type="dxa"/>
            <w:vMerge w:val="restart"/>
            <w:vAlign w:val="center"/>
          </w:tcPr>
          <w:p w14:paraId="4BC70435" w14:textId="77777777" w:rsidR="00381B1C" w:rsidRPr="00937B0B" w:rsidRDefault="00381B1C"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2CF94C35" w14:textId="77777777" w:rsidR="00381B1C" w:rsidRPr="00937B0B" w:rsidRDefault="00381B1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53" w:type="dxa"/>
            <w:gridSpan w:val="3"/>
            <w:vAlign w:val="center"/>
          </w:tcPr>
          <w:p w14:paraId="72ED56C1"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vMerge w:val="restart"/>
            <w:vAlign w:val="center"/>
          </w:tcPr>
          <w:p w14:paraId="16263196"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0803A2E4" w14:textId="77777777" w:rsidTr="00C65D2D">
        <w:trPr>
          <w:trHeight w:val="20"/>
        </w:trPr>
        <w:tc>
          <w:tcPr>
            <w:tcW w:w="708" w:type="dxa"/>
            <w:vMerge/>
          </w:tcPr>
          <w:p w14:paraId="5726B2DD" w14:textId="77777777" w:rsidR="00381B1C" w:rsidRPr="00937B0B" w:rsidRDefault="00381B1C" w:rsidP="00937B0B">
            <w:pPr>
              <w:spacing w:before="40" w:after="40"/>
              <w:rPr>
                <w:color w:val="000000" w:themeColor="text1"/>
                <w:sz w:val="28"/>
                <w:szCs w:val="28"/>
              </w:rPr>
            </w:pPr>
          </w:p>
        </w:tc>
        <w:tc>
          <w:tcPr>
            <w:tcW w:w="3398" w:type="dxa"/>
            <w:vMerge/>
          </w:tcPr>
          <w:p w14:paraId="02A8BADB" w14:textId="77777777" w:rsidR="00381B1C" w:rsidRPr="00937B0B" w:rsidRDefault="00381B1C" w:rsidP="00937B0B">
            <w:pPr>
              <w:spacing w:before="40" w:after="40"/>
              <w:rPr>
                <w:color w:val="000000" w:themeColor="text1"/>
                <w:sz w:val="28"/>
                <w:szCs w:val="28"/>
              </w:rPr>
            </w:pPr>
          </w:p>
        </w:tc>
        <w:tc>
          <w:tcPr>
            <w:tcW w:w="2403" w:type="dxa"/>
            <w:gridSpan w:val="2"/>
            <w:vAlign w:val="center"/>
          </w:tcPr>
          <w:p w14:paraId="1E150C9F" w14:textId="2BDE566C"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1850" w:type="dxa"/>
            <w:vAlign w:val="center"/>
          </w:tcPr>
          <w:p w14:paraId="2891F7EC"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992" w:type="dxa"/>
            <w:vMerge/>
            <w:vAlign w:val="center"/>
          </w:tcPr>
          <w:p w14:paraId="02E0E025" w14:textId="77777777" w:rsidR="00381B1C" w:rsidRPr="00937B0B" w:rsidRDefault="00381B1C" w:rsidP="00937B0B">
            <w:pPr>
              <w:spacing w:before="40" w:after="40"/>
              <w:jc w:val="center"/>
              <w:rPr>
                <w:b/>
                <w:color w:val="000000" w:themeColor="text1"/>
                <w:sz w:val="28"/>
                <w:szCs w:val="28"/>
              </w:rPr>
            </w:pPr>
          </w:p>
        </w:tc>
      </w:tr>
      <w:tr w:rsidR="007B7869" w:rsidRPr="00937B0B" w14:paraId="4E4A2FB6" w14:textId="77777777" w:rsidTr="00C65D2D">
        <w:trPr>
          <w:trHeight w:val="20"/>
        </w:trPr>
        <w:tc>
          <w:tcPr>
            <w:tcW w:w="708" w:type="dxa"/>
            <w:vAlign w:val="center"/>
          </w:tcPr>
          <w:p w14:paraId="0E8CC832"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398" w:type="dxa"/>
            <w:vAlign w:val="center"/>
          </w:tcPr>
          <w:p w14:paraId="49E8D596"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Tờ trình đề nghị cho phép hoạt động giáo dục trở lại</w:t>
            </w:r>
          </w:p>
        </w:tc>
        <w:tc>
          <w:tcPr>
            <w:tcW w:w="2403" w:type="dxa"/>
            <w:gridSpan w:val="2"/>
            <w:vAlign w:val="center"/>
          </w:tcPr>
          <w:p w14:paraId="0456A543"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50" w:type="dxa"/>
            <w:vAlign w:val="center"/>
          </w:tcPr>
          <w:p w14:paraId="0B0EBB55"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92" w:type="dxa"/>
            <w:vAlign w:val="center"/>
          </w:tcPr>
          <w:p w14:paraId="4F356400"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400A03BE" w14:textId="77777777" w:rsidTr="00C65D2D">
        <w:trPr>
          <w:trHeight w:val="20"/>
        </w:trPr>
        <w:tc>
          <w:tcPr>
            <w:tcW w:w="708" w:type="dxa"/>
            <w:vAlign w:val="center"/>
          </w:tcPr>
          <w:p w14:paraId="0F153F8C"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2</w:t>
            </w:r>
          </w:p>
        </w:tc>
        <w:tc>
          <w:tcPr>
            <w:tcW w:w="3398" w:type="dxa"/>
            <w:vAlign w:val="center"/>
          </w:tcPr>
          <w:p w14:paraId="3D339CF3"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Quyết định thành lập Đoàn kiểm tra</w:t>
            </w:r>
          </w:p>
        </w:tc>
        <w:tc>
          <w:tcPr>
            <w:tcW w:w="2403" w:type="dxa"/>
            <w:gridSpan w:val="2"/>
            <w:vAlign w:val="center"/>
          </w:tcPr>
          <w:p w14:paraId="0018EDDF" w14:textId="77777777" w:rsidR="00381B1C" w:rsidRPr="00937B0B" w:rsidRDefault="00381B1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chính</w:t>
            </w:r>
            <w:r w:rsidRPr="00937B0B">
              <w:rPr>
                <w:color w:val="000000" w:themeColor="text1"/>
                <w:sz w:val="28"/>
                <w:szCs w:val="28"/>
                <w:shd w:val="clear" w:color="auto" w:fill="FFFFFF"/>
              </w:rPr>
              <w:br/>
              <w:t>văn bản giấy</w:t>
            </w:r>
          </w:p>
        </w:tc>
        <w:tc>
          <w:tcPr>
            <w:tcW w:w="1850" w:type="dxa"/>
            <w:vAlign w:val="center"/>
          </w:tcPr>
          <w:p w14:paraId="576A4473"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22D0D1B6"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740FC084" w14:textId="77777777" w:rsidTr="00C65D2D">
        <w:trPr>
          <w:trHeight w:val="20"/>
        </w:trPr>
        <w:tc>
          <w:tcPr>
            <w:tcW w:w="708" w:type="dxa"/>
            <w:vAlign w:val="center"/>
          </w:tcPr>
          <w:p w14:paraId="5B3E5495"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3</w:t>
            </w:r>
          </w:p>
        </w:tc>
        <w:tc>
          <w:tcPr>
            <w:tcW w:w="3398" w:type="dxa"/>
            <w:vAlign w:val="center"/>
          </w:tcPr>
          <w:p w14:paraId="013FB9B1"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Biên bản kiểm tra.</w:t>
            </w:r>
          </w:p>
        </w:tc>
        <w:tc>
          <w:tcPr>
            <w:tcW w:w="2403" w:type="dxa"/>
            <w:gridSpan w:val="2"/>
            <w:vAlign w:val="center"/>
          </w:tcPr>
          <w:p w14:paraId="04C35B73" w14:textId="77777777" w:rsidR="00381B1C" w:rsidRPr="00937B0B" w:rsidRDefault="00381B1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w:t>
            </w:r>
          </w:p>
          <w:p w14:paraId="5597FB55" w14:textId="77777777" w:rsidR="00381B1C" w:rsidRPr="00937B0B" w:rsidRDefault="00381B1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văn bản giấy</w:t>
            </w:r>
          </w:p>
        </w:tc>
        <w:tc>
          <w:tcPr>
            <w:tcW w:w="1850" w:type="dxa"/>
            <w:vAlign w:val="center"/>
          </w:tcPr>
          <w:p w14:paraId="4291C5D3"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6D5F175A"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5575B084" w14:textId="77777777" w:rsidTr="00192758">
        <w:trPr>
          <w:trHeight w:val="20"/>
        </w:trPr>
        <w:tc>
          <w:tcPr>
            <w:tcW w:w="9351" w:type="dxa"/>
            <w:gridSpan w:val="6"/>
          </w:tcPr>
          <w:p w14:paraId="1B598CA7" w14:textId="77777777" w:rsidR="00381B1C" w:rsidRPr="00937B0B" w:rsidRDefault="00381B1C" w:rsidP="00937B0B">
            <w:pPr>
              <w:spacing w:before="40" w:after="40"/>
              <w:rPr>
                <w:b/>
                <w:color w:val="000000" w:themeColor="text1"/>
                <w:sz w:val="28"/>
                <w:szCs w:val="28"/>
              </w:rPr>
            </w:pPr>
            <w:r w:rsidRPr="00937B0B">
              <w:rPr>
                <w:i/>
                <w:color w:val="000000" w:themeColor="text1"/>
                <w:sz w:val="28"/>
                <w:szCs w:val="28"/>
              </w:rPr>
              <w:t>Số bộ hồ sơ: 01</w:t>
            </w:r>
          </w:p>
        </w:tc>
      </w:tr>
      <w:tr w:rsidR="007B7869" w:rsidRPr="00937B0B" w14:paraId="643359B2" w14:textId="77777777" w:rsidTr="00192758">
        <w:trPr>
          <w:trHeight w:val="20"/>
        </w:trPr>
        <w:tc>
          <w:tcPr>
            <w:tcW w:w="708" w:type="dxa"/>
            <w:vAlign w:val="center"/>
          </w:tcPr>
          <w:p w14:paraId="1F01AD98"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5"/>
          </w:tcPr>
          <w:p w14:paraId="1E6D5A71"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Tiếp nhận hồ sơ TTHC</w:t>
            </w:r>
          </w:p>
        </w:tc>
      </w:tr>
      <w:tr w:rsidR="007B7869" w:rsidRPr="00937B0B" w14:paraId="2C79CAC1" w14:textId="77777777" w:rsidTr="00192758">
        <w:trPr>
          <w:trHeight w:val="20"/>
        </w:trPr>
        <w:tc>
          <w:tcPr>
            <w:tcW w:w="9351" w:type="dxa"/>
            <w:gridSpan w:val="6"/>
            <w:vAlign w:val="center"/>
          </w:tcPr>
          <w:p w14:paraId="2104E7CB" w14:textId="7060C17A" w:rsidR="00381B1C" w:rsidRPr="00937B0B" w:rsidRDefault="00381B1C"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390B75" w:rsidRPr="00937B0B">
              <w:rPr>
                <w:color w:val="000000" w:themeColor="text1"/>
                <w:sz w:val="28"/>
                <w:szCs w:val="28"/>
              </w:rPr>
              <w:t>Bộ phận Một cửa cấp xã</w:t>
            </w:r>
            <w:r w:rsidRPr="00937B0B">
              <w:rPr>
                <w:color w:val="000000" w:themeColor="text1"/>
                <w:sz w:val="28"/>
                <w:szCs w:val="28"/>
              </w:rPr>
              <w:t xml:space="preserve"> cấp xã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xã.</w:t>
            </w:r>
          </w:p>
          <w:p w14:paraId="543D2053"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480DF83A"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5AF8AE5F" w14:textId="127BD9F4"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1466288" w14:textId="7B35FA4B" w:rsidR="00381B1C" w:rsidRPr="00937B0B" w:rsidRDefault="00381B1C"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xã.</w:t>
            </w:r>
          </w:p>
          <w:p w14:paraId="543EC416"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06F5612E"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0E9DC561" w14:textId="247BD157"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55A9DF65" w14:textId="2915BEB7" w:rsidR="00381B1C" w:rsidRPr="00937B0B" w:rsidRDefault="00381B1C"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70EC18A1" w14:textId="77777777" w:rsidR="00381B1C" w:rsidRPr="00937B0B" w:rsidRDefault="00381B1C" w:rsidP="00937B0B">
            <w:pPr>
              <w:spacing w:before="40" w:after="40"/>
              <w:rPr>
                <w:b/>
                <w:color w:val="000000" w:themeColor="text1"/>
                <w:sz w:val="28"/>
                <w:szCs w:val="28"/>
              </w:rPr>
            </w:pPr>
            <w:r w:rsidRPr="00937B0B">
              <w:rPr>
                <w:color w:val="000000" w:themeColor="text1"/>
                <w:sz w:val="28"/>
                <w:szCs w:val="28"/>
              </w:rPr>
              <w:t>Việc thông báo được thực hiện thông qua chức năng gửi thư điện tử, gửi tin nhắn tới người dân của Hệ thống thông tin giải quyết TTHC xã.</w:t>
            </w:r>
          </w:p>
        </w:tc>
      </w:tr>
      <w:tr w:rsidR="007B7869" w:rsidRPr="00937B0B" w14:paraId="548FE33B" w14:textId="77777777" w:rsidTr="00192758">
        <w:trPr>
          <w:trHeight w:val="20"/>
        </w:trPr>
        <w:tc>
          <w:tcPr>
            <w:tcW w:w="708" w:type="dxa"/>
            <w:vAlign w:val="center"/>
          </w:tcPr>
          <w:p w14:paraId="5764281A"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3.3</w:t>
            </w:r>
          </w:p>
        </w:tc>
        <w:tc>
          <w:tcPr>
            <w:tcW w:w="8643" w:type="dxa"/>
            <w:gridSpan w:val="5"/>
          </w:tcPr>
          <w:p w14:paraId="38634D0E"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Giải quyết hồ sơ TTHC</w:t>
            </w:r>
          </w:p>
        </w:tc>
      </w:tr>
      <w:tr w:rsidR="007B7869" w:rsidRPr="00937B0B" w14:paraId="119B1A59" w14:textId="77777777" w:rsidTr="00192758">
        <w:trPr>
          <w:trHeight w:val="20"/>
        </w:trPr>
        <w:tc>
          <w:tcPr>
            <w:tcW w:w="9351" w:type="dxa"/>
            <w:gridSpan w:val="6"/>
          </w:tcPr>
          <w:p w14:paraId="2F0D43C6" w14:textId="77777777" w:rsidR="00381B1C" w:rsidRPr="00937B0B" w:rsidRDefault="00381B1C" w:rsidP="00937B0B">
            <w:pPr>
              <w:widowControl w:val="0"/>
              <w:tabs>
                <w:tab w:val="left" w:pos="1141"/>
              </w:tabs>
              <w:spacing w:before="40" w:after="40"/>
              <w:ind w:firstLine="22"/>
              <w:rPr>
                <w:b/>
                <w:color w:val="000000" w:themeColor="text1"/>
                <w:sz w:val="28"/>
                <w:szCs w:val="28"/>
              </w:rPr>
            </w:pPr>
            <w:r w:rsidRPr="00937B0B">
              <w:rPr>
                <w:b/>
                <w:color w:val="000000" w:themeColor="text1"/>
                <w:sz w:val="28"/>
                <w:szCs w:val="28"/>
              </w:rPr>
              <w:t xml:space="preserve">Bước 1: </w:t>
            </w:r>
          </w:p>
          <w:p w14:paraId="2AEDC7A4" w14:textId="6717B00F" w:rsidR="00381B1C" w:rsidRPr="00937B0B" w:rsidRDefault="00381B1C" w:rsidP="00937B0B">
            <w:pPr>
              <w:widowControl w:val="0"/>
              <w:tabs>
                <w:tab w:val="left" w:pos="1141"/>
              </w:tabs>
              <w:spacing w:before="40" w:after="40"/>
              <w:ind w:firstLine="22"/>
              <w:rPr>
                <w:color w:val="000000" w:themeColor="text1"/>
                <w:sz w:val="28"/>
                <w:szCs w:val="28"/>
              </w:rPr>
            </w:pP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xã tiếp nhận và tổ chức thẩm định hồ sơ. Trong thời hạn 05 ngày làm việc, kể từ ngày nhận hồ sơ, nếu hồ sơ chưa đúng quy định thì thông báo bằng văn bản những nội dung cần chỉnh sửa, bổ sung cho tổ chức, cá nhân nếu hồ sơ đúng quy định thì có văn bản gửi Phòng Giáo dục và Đào tạo đề nghị kiểm tra thực tế các điều kiện thành lập đối với nhóm trẻ, lớp mẫu giáo độc lập;</w:t>
            </w:r>
          </w:p>
          <w:p w14:paraId="7F10A7B4" w14:textId="713CAF38" w:rsidR="00381B1C" w:rsidRPr="00937B0B" w:rsidRDefault="00381B1C" w:rsidP="00937B0B">
            <w:pPr>
              <w:widowControl w:val="0"/>
              <w:tabs>
                <w:tab w:val="left" w:pos="1141"/>
              </w:tabs>
              <w:spacing w:before="40" w:after="40"/>
              <w:ind w:firstLine="22"/>
              <w:rPr>
                <w:color w:val="000000" w:themeColor="text1"/>
                <w:sz w:val="28"/>
                <w:szCs w:val="28"/>
              </w:rPr>
            </w:pPr>
            <w:r w:rsidRPr="00937B0B">
              <w:rPr>
                <w:color w:val="000000" w:themeColor="text1"/>
                <w:sz w:val="28"/>
                <w:szCs w:val="28"/>
              </w:rPr>
              <w:t xml:space="preserve">- Trong thời hạn 05 ngày làm việc, Phòng Giáo dục và Đào tạo tổ chức kiểm tra trên thực tế và có ý kiến bằng văn bản gửi </w:t>
            </w:r>
            <w:r w:rsidR="00062B02" w:rsidRPr="00937B0B">
              <w:rPr>
                <w:color w:val="000000" w:themeColor="text1"/>
                <w:sz w:val="28"/>
                <w:szCs w:val="28"/>
              </w:rPr>
              <w:t>UBND</w:t>
            </w:r>
            <w:r w:rsidRPr="00937B0B">
              <w:rPr>
                <w:color w:val="000000" w:themeColor="text1"/>
                <w:sz w:val="28"/>
                <w:szCs w:val="28"/>
              </w:rPr>
              <w:t xml:space="preserve"> cấp xã nêu rõ nhóm trẻ, lớp mẫu giáo độc lập đủ hay không đủ điều kiện thành lập;</w:t>
            </w:r>
          </w:p>
          <w:p w14:paraId="3CFEAF62" w14:textId="610E3BDA" w:rsidR="00381B1C" w:rsidRPr="00937B0B" w:rsidRDefault="00381B1C" w:rsidP="00937B0B">
            <w:pPr>
              <w:widowControl w:val="0"/>
              <w:tabs>
                <w:tab w:val="left" w:pos="1141"/>
              </w:tabs>
              <w:spacing w:before="40" w:after="40"/>
              <w:ind w:firstLine="22"/>
              <w:rPr>
                <w:color w:val="000000" w:themeColor="text1"/>
                <w:sz w:val="28"/>
                <w:szCs w:val="28"/>
              </w:rPr>
            </w:pPr>
            <w:r w:rsidRPr="00937B0B">
              <w:rPr>
                <w:color w:val="000000" w:themeColor="text1"/>
                <w:sz w:val="28"/>
                <w:szCs w:val="28"/>
              </w:rPr>
              <w:t xml:space="preserve">- Trong thời hạn 05 ngày làm việc, kể từ ngày nhận được văn bản trả lời của Phòng Giáo dục và Đào tạo, Chủ tịch </w:t>
            </w:r>
            <w:r w:rsidR="00062B02" w:rsidRPr="00937B0B">
              <w:rPr>
                <w:color w:val="000000" w:themeColor="text1"/>
                <w:sz w:val="28"/>
                <w:szCs w:val="28"/>
              </w:rPr>
              <w:t>UBND</w:t>
            </w:r>
            <w:r w:rsidRPr="00937B0B">
              <w:rPr>
                <w:color w:val="000000" w:themeColor="text1"/>
                <w:sz w:val="28"/>
                <w:szCs w:val="28"/>
              </w:rPr>
              <w:t xml:space="preserve"> cấp xã có quyết định thành lập hoặc cho phép thành lập; nếu chưa quyết định thì có văn bản thông báo cho tổ chức, cá nhân và Phòng Giáo dục và Đào tạo nêu rõ lý do.</w:t>
            </w:r>
          </w:p>
        </w:tc>
      </w:tr>
      <w:tr w:rsidR="007B7869" w:rsidRPr="00937B0B" w14:paraId="0A38B9A9" w14:textId="77777777" w:rsidTr="00192758">
        <w:trPr>
          <w:trHeight w:val="20"/>
        </w:trPr>
        <w:tc>
          <w:tcPr>
            <w:tcW w:w="9351" w:type="dxa"/>
            <w:gridSpan w:val="6"/>
            <w:vAlign w:val="center"/>
          </w:tcPr>
          <w:p w14:paraId="064E7059" w14:textId="5798179E" w:rsidR="00381B1C" w:rsidRPr="00937B0B" w:rsidRDefault="00381B1C"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Bưu chính công ích hoặc gửi liên thông qua </w:t>
            </w:r>
            <w:r w:rsidR="00187DDD" w:rsidRPr="00937B0B">
              <w:rPr>
                <w:color w:val="000000" w:themeColor="text1"/>
                <w:sz w:val="28"/>
                <w:szCs w:val="28"/>
              </w:rPr>
              <w:t>Hệ thống thông tin giải quyết TTHC tỉnh</w:t>
            </w:r>
          </w:p>
        </w:tc>
      </w:tr>
      <w:tr w:rsidR="007B7869" w:rsidRPr="00937B0B" w14:paraId="0D706FA0" w14:textId="77777777" w:rsidTr="00192758">
        <w:trPr>
          <w:trHeight w:val="20"/>
        </w:trPr>
        <w:tc>
          <w:tcPr>
            <w:tcW w:w="9351" w:type="dxa"/>
            <w:gridSpan w:val="6"/>
            <w:vAlign w:val="center"/>
          </w:tcPr>
          <w:p w14:paraId="3D374C21"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xã.</w:t>
            </w:r>
          </w:p>
        </w:tc>
      </w:tr>
      <w:tr w:rsidR="007B7869" w:rsidRPr="00937B0B" w14:paraId="47849AF5" w14:textId="77777777" w:rsidTr="00192758">
        <w:trPr>
          <w:trHeight w:val="20"/>
        </w:trPr>
        <w:tc>
          <w:tcPr>
            <w:tcW w:w="9351" w:type="dxa"/>
            <w:gridSpan w:val="6"/>
            <w:vAlign w:val="center"/>
          </w:tcPr>
          <w:p w14:paraId="2D76F43D"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 xml:space="preserve">Địa điểm gửi kết quả trực tiếp hoặc qua Dịch vụ Bưu chính công ích: </w:t>
            </w:r>
            <w:r w:rsidRPr="00937B0B">
              <w:rPr>
                <w:color w:val="000000" w:themeColor="text1"/>
                <w:sz w:val="28"/>
                <w:szCs w:val="28"/>
              </w:rPr>
              <w:t>Tại Tại bộ Phận tiếp nhận và Trả kết quả cấp xã</w:t>
            </w:r>
          </w:p>
        </w:tc>
      </w:tr>
      <w:tr w:rsidR="007B7869" w:rsidRPr="00937B0B" w14:paraId="48B6DD27" w14:textId="77777777" w:rsidTr="00192758">
        <w:trPr>
          <w:trHeight w:val="20"/>
        </w:trPr>
        <w:tc>
          <w:tcPr>
            <w:tcW w:w="9351" w:type="dxa"/>
            <w:gridSpan w:val="6"/>
            <w:vAlign w:val="center"/>
          </w:tcPr>
          <w:p w14:paraId="453977D4"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160DF8A3" w14:textId="77777777" w:rsidTr="00C65D2D">
        <w:trPr>
          <w:trHeight w:val="20"/>
        </w:trPr>
        <w:tc>
          <w:tcPr>
            <w:tcW w:w="708" w:type="dxa"/>
            <w:vMerge w:val="restart"/>
            <w:vAlign w:val="center"/>
          </w:tcPr>
          <w:p w14:paraId="2A4EF28B"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STT</w:t>
            </w:r>
          </w:p>
        </w:tc>
        <w:tc>
          <w:tcPr>
            <w:tcW w:w="3398" w:type="dxa"/>
            <w:vMerge w:val="restart"/>
            <w:vAlign w:val="center"/>
          </w:tcPr>
          <w:p w14:paraId="31BB7C03"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53" w:type="dxa"/>
            <w:gridSpan w:val="3"/>
            <w:vAlign w:val="center"/>
          </w:tcPr>
          <w:p w14:paraId="00915DCE"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vAlign w:val="center"/>
          </w:tcPr>
          <w:p w14:paraId="63C84BBA"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1DEED7A7" w14:textId="77777777" w:rsidTr="00C65D2D">
        <w:trPr>
          <w:trHeight w:val="20"/>
        </w:trPr>
        <w:tc>
          <w:tcPr>
            <w:tcW w:w="708" w:type="dxa"/>
            <w:vMerge/>
            <w:vAlign w:val="center"/>
          </w:tcPr>
          <w:p w14:paraId="310850E5" w14:textId="77777777" w:rsidR="00381B1C" w:rsidRPr="00937B0B" w:rsidRDefault="00381B1C" w:rsidP="00937B0B">
            <w:pPr>
              <w:spacing w:before="40" w:after="40"/>
              <w:rPr>
                <w:i/>
                <w:color w:val="000000" w:themeColor="text1"/>
                <w:sz w:val="28"/>
                <w:szCs w:val="28"/>
              </w:rPr>
            </w:pPr>
          </w:p>
        </w:tc>
        <w:tc>
          <w:tcPr>
            <w:tcW w:w="3398" w:type="dxa"/>
            <w:vMerge/>
            <w:vAlign w:val="center"/>
          </w:tcPr>
          <w:p w14:paraId="27142634" w14:textId="77777777" w:rsidR="00381B1C" w:rsidRPr="00937B0B" w:rsidRDefault="00381B1C" w:rsidP="00937B0B">
            <w:pPr>
              <w:spacing w:before="40" w:after="40"/>
              <w:rPr>
                <w:color w:val="000000" w:themeColor="text1"/>
                <w:sz w:val="28"/>
                <w:szCs w:val="28"/>
              </w:rPr>
            </w:pPr>
          </w:p>
        </w:tc>
        <w:tc>
          <w:tcPr>
            <w:tcW w:w="2403" w:type="dxa"/>
            <w:gridSpan w:val="2"/>
            <w:vAlign w:val="center"/>
          </w:tcPr>
          <w:p w14:paraId="4B0A5788" w14:textId="05017594"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1850" w:type="dxa"/>
            <w:vAlign w:val="center"/>
          </w:tcPr>
          <w:p w14:paraId="66CCD08C"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liên thông qua HTTTGQ TTHC</w:t>
            </w:r>
          </w:p>
        </w:tc>
        <w:tc>
          <w:tcPr>
            <w:tcW w:w="992" w:type="dxa"/>
            <w:vMerge/>
          </w:tcPr>
          <w:p w14:paraId="5A698A63" w14:textId="77777777" w:rsidR="00381B1C" w:rsidRPr="00937B0B" w:rsidRDefault="00381B1C" w:rsidP="00937B0B">
            <w:pPr>
              <w:spacing w:before="40" w:after="40"/>
              <w:rPr>
                <w:b/>
                <w:color w:val="000000" w:themeColor="text1"/>
                <w:sz w:val="28"/>
                <w:szCs w:val="28"/>
              </w:rPr>
            </w:pPr>
          </w:p>
        </w:tc>
      </w:tr>
      <w:tr w:rsidR="007B7869" w:rsidRPr="00937B0B" w14:paraId="4BAD7CAD" w14:textId="77777777" w:rsidTr="00C65D2D">
        <w:trPr>
          <w:trHeight w:val="20"/>
        </w:trPr>
        <w:tc>
          <w:tcPr>
            <w:tcW w:w="708" w:type="dxa"/>
            <w:vAlign w:val="center"/>
          </w:tcPr>
          <w:p w14:paraId="6ED3D36B" w14:textId="77777777" w:rsidR="00381B1C" w:rsidRPr="00937B0B" w:rsidRDefault="00381B1C"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4F62A116" w14:textId="7A55494E" w:rsidR="00381B1C" w:rsidRPr="00937B0B" w:rsidRDefault="00381B1C" w:rsidP="00937B0B">
            <w:pPr>
              <w:widowControl w:val="0"/>
              <w:spacing w:before="40" w:after="40"/>
              <w:ind w:hanging="3"/>
              <w:rPr>
                <w:color w:val="000000" w:themeColor="text1"/>
                <w:sz w:val="28"/>
                <w:szCs w:val="28"/>
              </w:rPr>
            </w:pPr>
            <w:r w:rsidRPr="00937B0B">
              <w:rPr>
                <w:color w:val="000000" w:themeColor="text1"/>
                <w:sz w:val="28"/>
                <w:szCs w:val="28"/>
                <w:lang w:val="vi-VN"/>
              </w:rPr>
              <w:t xml:space="preserve">Quyết định cho phép nhóm trẻ, lớp mẫu giáo độc lập hoạt động giáo dục trở lại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xã.</w:t>
            </w:r>
          </w:p>
        </w:tc>
        <w:tc>
          <w:tcPr>
            <w:tcW w:w="2403" w:type="dxa"/>
            <w:gridSpan w:val="2"/>
            <w:vAlign w:val="center"/>
          </w:tcPr>
          <w:p w14:paraId="15CAB484"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850" w:type="dxa"/>
            <w:vAlign w:val="center"/>
          </w:tcPr>
          <w:p w14:paraId="1C7BF888"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5AFA454F"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p w14:paraId="4E41C19D" w14:textId="77777777" w:rsidR="00381B1C" w:rsidRPr="00937B0B" w:rsidRDefault="00381B1C" w:rsidP="00937B0B">
            <w:pPr>
              <w:spacing w:before="40" w:after="40"/>
              <w:rPr>
                <w:color w:val="000000" w:themeColor="text1"/>
                <w:sz w:val="28"/>
                <w:szCs w:val="28"/>
              </w:rPr>
            </w:pPr>
          </w:p>
        </w:tc>
      </w:tr>
      <w:tr w:rsidR="007B7869" w:rsidRPr="00937B0B" w14:paraId="3CB42380" w14:textId="77777777" w:rsidTr="00192758">
        <w:trPr>
          <w:trHeight w:val="20"/>
        </w:trPr>
        <w:tc>
          <w:tcPr>
            <w:tcW w:w="9351" w:type="dxa"/>
            <w:gridSpan w:val="6"/>
          </w:tcPr>
          <w:p w14:paraId="5994CE1D" w14:textId="168812BB" w:rsidR="00381B1C" w:rsidRPr="00937B0B" w:rsidRDefault="00381B1C" w:rsidP="00937B0B">
            <w:pPr>
              <w:spacing w:before="40" w:after="40"/>
              <w:rPr>
                <w:color w:val="000000" w:themeColor="text1"/>
                <w:sz w:val="28"/>
                <w:szCs w:val="28"/>
              </w:rPr>
            </w:pPr>
            <w:r w:rsidRPr="00937B0B">
              <w:rPr>
                <w:b/>
                <w:color w:val="000000" w:themeColor="text1"/>
                <w:sz w:val="28"/>
                <w:szCs w:val="28"/>
              </w:rPr>
              <w:t xml:space="preserve">Bước 3: </w:t>
            </w:r>
            <w:r w:rsidR="00062B02" w:rsidRPr="00937B0B">
              <w:rPr>
                <w:color w:val="000000" w:themeColor="text1"/>
                <w:sz w:val="28"/>
                <w:szCs w:val="28"/>
              </w:rPr>
              <w:t>UBND</w:t>
            </w:r>
            <w:r w:rsidRPr="00937B0B">
              <w:rPr>
                <w:color w:val="000000" w:themeColor="text1"/>
                <w:sz w:val="28"/>
                <w:szCs w:val="28"/>
              </w:rPr>
              <w:t xml:space="preserve"> xã</w:t>
            </w:r>
            <w:r w:rsidRPr="00937B0B">
              <w:rPr>
                <w:b/>
                <w:color w:val="000000" w:themeColor="text1"/>
                <w:sz w:val="28"/>
                <w:szCs w:val="28"/>
              </w:rPr>
              <w:t xml:space="preserve"> </w:t>
            </w:r>
            <w:r w:rsidRPr="00937B0B">
              <w:rPr>
                <w:color w:val="000000" w:themeColor="text1"/>
                <w:sz w:val="28"/>
                <w:szCs w:val="28"/>
              </w:rPr>
              <w:t xml:space="preserve"> trả kết quả cho tổ chức, cá nhân theo quy định </w:t>
            </w:r>
          </w:p>
        </w:tc>
      </w:tr>
      <w:tr w:rsidR="007B7869" w:rsidRPr="00937B0B" w14:paraId="788FBCAA" w14:textId="77777777" w:rsidTr="00192758">
        <w:trPr>
          <w:trHeight w:val="20"/>
        </w:trPr>
        <w:tc>
          <w:tcPr>
            <w:tcW w:w="9351" w:type="dxa"/>
            <w:gridSpan w:val="6"/>
            <w:vAlign w:val="center"/>
          </w:tcPr>
          <w:p w14:paraId="65C2ADBB" w14:textId="709C76F8" w:rsidR="00381B1C" w:rsidRPr="00937B0B" w:rsidRDefault="00381B1C"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qua DV</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7B7869" w:rsidRPr="00937B0B" w14:paraId="21FA6551" w14:textId="77777777" w:rsidTr="00192758">
        <w:trPr>
          <w:trHeight w:val="20"/>
        </w:trPr>
        <w:tc>
          <w:tcPr>
            <w:tcW w:w="9351" w:type="dxa"/>
            <w:gridSpan w:val="6"/>
            <w:vAlign w:val="center"/>
          </w:tcPr>
          <w:p w14:paraId="3D45CEE1"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Địa điểm trả kết quả:</w:t>
            </w:r>
          </w:p>
          <w:p w14:paraId="3A1E50CD"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Trực tiếp hoặc qua Dịch vụ Bưu chính công ích: Tại bộ Phận tiếp nhận và Trả kết quả cấp huyện</w:t>
            </w:r>
          </w:p>
          <w:p w14:paraId="380E91C1" w14:textId="1DCC98AF" w:rsidR="00381B1C" w:rsidRPr="00937B0B" w:rsidRDefault="00381B1C" w:rsidP="00937B0B">
            <w:pPr>
              <w:spacing w:before="40" w:after="40"/>
              <w:rPr>
                <w:i/>
                <w:color w:val="000000" w:themeColor="text1"/>
                <w:sz w:val="28"/>
                <w:szCs w:val="28"/>
              </w:rPr>
            </w:pPr>
            <w:r w:rsidRPr="00937B0B">
              <w:rPr>
                <w:color w:val="000000" w:themeColor="text1"/>
                <w:sz w:val="28"/>
                <w:szCs w:val="28"/>
              </w:rPr>
              <w:t xml:space="preserve"> - Trả trực tuyến Qua địa chỉ hòm thư điện tử đã đăng ký, </w:t>
            </w:r>
            <w:r w:rsidR="00187DDD" w:rsidRPr="00937B0B">
              <w:rPr>
                <w:color w:val="000000" w:themeColor="text1"/>
                <w:sz w:val="28"/>
                <w:szCs w:val="28"/>
              </w:rPr>
              <w:t>Hệ thống thông tin giải quyết TTHC tỉnh</w:t>
            </w:r>
            <w:r w:rsidRPr="00937B0B">
              <w:rPr>
                <w:color w:val="000000" w:themeColor="text1"/>
                <w:sz w:val="28"/>
                <w:szCs w:val="28"/>
              </w:rPr>
              <w:t xml:space="preserve"> và Cổng dịch vụ công Quốc Gia: https://dichvucong.hagiang.gov.vn</w:t>
            </w:r>
          </w:p>
        </w:tc>
      </w:tr>
      <w:tr w:rsidR="007B7869" w:rsidRPr="00937B0B" w14:paraId="0C53AA5B" w14:textId="77777777" w:rsidTr="00192758">
        <w:trPr>
          <w:trHeight w:val="20"/>
        </w:trPr>
        <w:tc>
          <w:tcPr>
            <w:tcW w:w="9351" w:type="dxa"/>
            <w:gridSpan w:val="6"/>
            <w:vAlign w:val="center"/>
          </w:tcPr>
          <w:p w14:paraId="1E0DA3DA"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1F89339B" w14:textId="77777777" w:rsidTr="00C65D2D">
        <w:trPr>
          <w:trHeight w:val="437"/>
        </w:trPr>
        <w:tc>
          <w:tcPr>
            <w:tcW w:w="708" w:type="dxa"/>
            <w:vMerge w:val="restart"/>
            <w:vAlign w:val="center"/>
          </w:tcPr>
          <w:p w14:paraId="00BB1577" w14:textId="77777777" w:rsidR="00381B1C" w:rsidRPr="00937B0B" w:rsidRDefault="00381B1C" w:rsidP="00937B0B">
            <w:pPr>
              <w:spacing w:before="40" w:after="40"/>
              <w:jc w:val="center"/>
              <w:rPr>
                <w:color w:val="000000" w:themeColor="text1"/>
                <w:sz w:val="28"/>
                <w:szCs w:val="28"/>
              </w:rPr>
            </w:pPr>
            <w:r w:rsidRPr="00937B0B">
              <w:rPr>
                <w:b/>
                <w:color w:val="000000" w:themeColor="text1"/>
                <w:sz w:val="28"/>
                <w:szCs w:val="28"/>
              </w:rPr>
              <w:t>STT</w:t>
            </w:r>
          </w:p>
        </w:tc>
        <w:tc>
          <w:tcPr>
            <w:tcW w:w="3398" w:type="dxa"/>
            <w:vMerge w:val="restart"/>
            <w:vAlign w:val="center"/>
          </w:tcPr>
          <w:p w14:paraId="243336BF"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53" w:type="dxa"/>
            <w:gridSpan w:val="3"/>
            <w:vAlign w:val="center"/>
          </w:tcPr>
          <w:p w14:paraId="5BC7FFEC"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vAlign w:val="center"/>
          </w:tcPr>
          <w:p w14:paraId="22B1F177"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7A39B48C" w14:textId="77777777" w:rsidTr="00C65D2D">
        <w:trPr>
          <w:trHeight w:val="20"/>
        </w:trPr>
        <w:tc>
          <w:tcPr>
            <w:tcW w:w="708" w:type="dxa"/>
            <w:vMerge/>
            <w:vAlign w:val="center"/>
          </w:tcPr>
          <w:p w14:paraId="6D8D7ED3" w14:textId="77777777" w:rsidR="00381B1C" w:rsidRPr="00937B0B" w:rsidRDefault="00381B1C" w:rsidP="00937B0B">
            <w:pPr>
              <w:spacing w:before="40" w:after="40"/>
              <w:rPr>
                <w:color w:val="000000" w:themeColor="text1"/>
                <w:sz w:val="28"/>
                <w:szCs w:val="28"/>
              </w:rPr>
            </w:pPr>
          </w:p>
        </w:tc>
        <w:tc>
          <w:tcPr>
            <w:tcW w:w="3398" w:type="dxa"/>
            <w:vMerge/>
            <w:vAlign w:val="center"/>
          </w:tcPr>
          <w:p w14:paraId="6847435C" w14:textId="77777777" w:rsidR="00381B1C" w:rsidRPr="00937B0B" w:rsidRDefault="00381B1C" w:rsidP="00937B0B">
            <w:pPr>
              <w:spacing w:before="40" w:after="40"/>
              <w:rPr>
                <w:b/>
                <w:color w:val="000000" w:themeColor="text1"/>
                <w:sz w:val="28"/>
                <w:szCs w:val="28"/>
              </w:rPr>
            </w:pPr>
          </w:p>
        </w:tc>
        <w:tc>
          <w:tcPr>
            <w:tcW w:w="2268" w:type="dxa"/>
            <w:vAlign w:val="center"/>
          </w:tcPr>
          <w:p w14:paraId="10F0110B" w14:textId="6467B5AB"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Trả trực tiếp hoặc qua DV</w:t>
            </w:r>
            <w:r w:rsidR="00710496" w:rsidRPr="00937B0B">
              <w:rPr>
                <w:color w:val="000000" w:themeColor="text1"/>
                <w:sz w:val="28"/>
                <w:szCs w:val="28"/>
              </w:rPr>
              <w:t>Bưu chính</w:t>
            </w:r>
          </w:p>
        </w:tc>
        <w:tc>
          <w:tcPr>
            <w:tcW w:w="1985" w:type="dxa"/>
            <w:gridSpan w:val="2"/>
            <w:vAlign w:val="center"/>
          </w:tcPr>
          <w:p w14:paraId="64CA86B2"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Trả trực tuyến</w:t>
            </w:r>
          </w:p>
        </w:tc>
        <w:tc>
          <w:tcPr>
            <w:tcW w:w="992" w:type="dxa"/>
            <w:vMerge/>
            <w:vAlign w:val="center"/>
          </w:tcPr>
          <w:p w14:paraId="489E413E" w14:textId="77777777" w:rsidR="00381B1C" w:rsidRPr="00937B0B" w:rsidRDefault="00381B1C" w:rsidP="00937B0B">
            <w:pPr>
              <w:spacing w:before="40" w:after="40"/>
              <w:rPr>
                <w:b/>
                <w:color w:val="000000" w:themeColor="text1"/>
                <w:sz w:val="28"/>
                <w:szCs w:val="28"/>
              </w:rPr>
            </w:pPr>
          </w:p>
        </w:tc>
      </w:tr>
      <w:tr w:rsidR="007B7869" w:rsidRPr="00937B0B" w14:paraId="6BC67E17" w14:textId="77777777" w:rsidTr="00C65D2D">
        <w:trPr>
          <w:trHeight w:val="20"/>
        </w:trPr>
        <w:tc>
          <w:tcPr>
            <w:tcW w:w="708" w:type="dxa"/>
            <w:vAlign w:val="center"/>
          </w:tcPr>
          <w:p w14:paraId="12D05493" w14:textId="77777777" w:rsidR="00381B1C" w:rsidRPr="00937B0B" w:rsidRDefault="00381B1C"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5D494CAA" w14:textId="18754535" w:rsidR="00381B1C" w:rsidRPr="00937B0B" w:rsidRDefault="00381B1C" w:rsidP="00937B0B">
            <w:pPr>
              <w:widowControl w:val="0"/>
              <w:spacing w:before="40" w:after="40"/>
              <w:ind w:hanging="3"/>
              <w:rPr>
                <w:color w:val="000000" w:themeColor="text1"/>
                <w:sz w:val="28"/>
                <w:szCs w:val="28"/>
              </w:rPr>
            </w:pPr>
            <w:r w:rsidRPr="00937B0B">
              <w:rPr>
                <w:color w:val="000000" w:themeColor="text1"/>
                <w:sz w:val="28"/>
                <w:szCs w:val="28"/>
                <w:lang w:val="vi-VN"/>
              </w:rPr>
              <w:t xml:space="preserve">Quyết định cho phép nhóm trẻ, lớp mẫu giáo độc lập hoạt động giáo dục trở lại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xã.</w:t>
            </w:r>
          </w:p>
        </w:tc>
        <w:tc>
          <w:tcPr>
            <w:tcW w:w="2268" w:type="dxa"/>
            <w:vAlign w:val="center"/>
          </w:tcPr>
          <w:p w14:paraId="600EF79D"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985" w:type="dxa"/>
            <w:gridSpan w:val="2"/>
            <w:vAlign w:val="center"/>
          </w:tcPr>
          <w:p w14:paraId="393E246B"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2007E34E"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p w14:paraId="69A7F748" w14:textId="77777777" w:rsidR="00381B1C" w:rsidRPr="00937B0B" w:rsidRDefault="00381B1C" w:rsidP="00937B0B">
            <w:pPr>
              <w:spacing w:before="40" w:after="40"/>
              <w:rPr>
                <w:color w:val="000000" w:themeColor="text1"/>
                <w:sz w:val="28"/>
                <w:szCs w:val="28"/>
              </w:rPr>
            </w:pPr>
          </w:p>
        </w:tc>
      </w:tr>
      <w:tr w:rsidR="007B7869" w:rsidRPr="00937B0B" w14:paraId="0329F175" w14:textId="77777777" w:rsidTr="00192758">
        <w:trPr>
          <w:trHeight w:val="20"/>
        </w:trPr>
        <w:tc>
          <w:tcPr>
            <w:tcW w:w="708" w:type="dxa"/>
            <w:vAlign w:val="center"/>
          </w:tcPr>
          <w:p w14:paraId="38E018A4"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5"/>
          </w:tcPr>
          <w:p w14:paraId="081E0ECB" w14:textId="77777777" w:rsidR="00381B1C" w:rsidRPr="00937B0B" w:rsidRDefault="00381B1C" w:rsidP="00937B0B">
            <w:pPr>
              <w:widowControl w:val="0"/>
              <w:spacing w:before="40" w:after="40"/>
              <w:rPr>
                <w:color w:val="000000" w:themeColor="text1"/>
                <w:sz w:val="28"/>
                <w:szCs w:val="28"/>
              </w:rPr>
            </w:pPr>
            <w:r w:rsidRPr="00937B0B">
              <w:rPr>
                <w:b/>
                <w:color w:val="000000" w:themeColor="text1"/>
                <w:sz w:val="28"/>
                <w:szCs w:val="28"/>
              </w:rPr>
              <w:t xml:space="preserve">Thời hạn giải quyết:  </w:t>
            </w:r>
          </w:p>
          <w:p w14:paraId="042A329A" w14:textId="77777777" w:rsidR="00381B1C" w:rsidRPr="00937B0B" w:rsidRDefault="00381B1C" w:rsidP="00937B0B">
            <w:pPr>
              <w:widowControl w:val="0"/>
              <w:spacing w:before="40" w:after="40"/>
              <w:rPr>
                <w:color w:val="000000" w:themeColor="text1"/>
                <w:sz w:val="28"/>
                <w:szCs w:val="28"/>
              </w:rPr>
            </w:pPr>
            <w:r w:rsidRPr="00937B0B">
              <w:rPr>
                <w:b/>
                <w:color w:val="000000" w:themeColor="text1"/>
                <w:sz w:val="28"/>
                <w:szCs w:val="28"/>
                <w:lang w:val="vi-VN"/>
              </w:rPr>
              <w:t>- Theo quy định:</w:t>
            </w:r>
            <w:r w:rsidRPr="00937B0B">
              <w:rPr>
                <w:b/>
                <w:color w:val="000000" w:themeColor="text1"/>
                <w:sz w:val="28"/>
                <w:szCs w:val="28"/>
              </w:rPr>
              <w:t xml:space="preserve">  </w:t>
            </w:r>
            <w:r w:rsidRPr="00937B0B">
              <w:rPr>
                <w:color w:val="000000" w:themeColor="text1"/>
                <w:sz w:val="28"/>
                <w:szCs w:val="28"/>
              </w:rPr>
              <w:t xml:space="preserve">20 ngày làm việc, </w:t>
            </w:r>
            <w:r w:rsidRPr="00937B0B">
              <w:rPr>
                <w:bCs/>
                <w:color w:val="000000" w:themeColor="text1"/>
                <w:sz w:val="28"/>
                <w:szCs w:val="28"/>
              </w:rPr>
              <w:t>kể từ ngày nhận đủ hồ sơ hợp lệ.</w:t>
            </w:r>
          </w:p>
          <w:p w14:paraId="61E401E7" w14:textId="77777777" w:rsidR="00381B1C" w:rsidRPr="00937B0B" w:rsidRDefault="00381B1C" w:rsidP="00937B0B">
            <w:pPr>
              <w:widowControl w:val="0"/>
              <w:spacing w:before="40" w:after="40"/>
              <w:rPr>
                <w:b/>
                <w:color w:val="000000" w:themeColor="text1"/>
                <w:sz w:val="28"/>
                <w:szCs w:val="28"/>
              </w:rPr>
            </w:pPr>
            <w:r w:rsidRPr="00937B0B">
              <w:rPr>
                <w:b/>
                <w:color w:val="000000" w:themeColor="text1"/>
                <w:sz w:val="28"/>
                <w:szCs w:val="28"/>
                <w:lang w:val="vi-VN"/>
              </w:rPr>
              <w:t xml:space="preserve">- Thời hạn của tỉnh: </w:t>
            </w:r>
            <w:r w:rsidRPr="00937B0B">
              <w:rPr>
                <w:bCs/>
                <w:color w:val="000000" w:themeColor="text1"/>
                <w:sz w:val="28"/>
                <w:szCs w:val="28"/>
              </w:rPr>
              <w:t>15 ngày làm việc, kể từ ngày nhận đủ hồ sơ hợp lệ</w:t>
            </w:r>
          </w:p>
        </w:tc>
      </w:tr>
      <w:tr w:rsidR="007B7869" w:rsidRPr="00937B0B" w14:paraId="77480820" w14:textId="77777777" w:rsidTr="00192758">
        <w:trPr>
          <w:trHeight w:val="20"/>
        </w:trPr>
        <w:tc>
          <w:tcPr>
            <w:tcW w:w="708" w:type="dxa"/>
            <w:vAlign w:val="center"/>
          </w:tcPr>
          <w:p w14:paraId="7B20D69D"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5"/>
          </w:tcPr>
          <w:p w14:paraId="35D63F52" w14:textId="77777777" w:rsidR="00381B1C" w:rsidRPr="00937B0B" w:rsidRDefault="00381B1C" w:rsidP="00937B0B">
            <w:pPr>
              <w:widowControl w:val="0"/>
              <w:tabs>
                <w:tab w:val="left" w:pos="1142"/>
              </w:tabs>
              <w:spacing w:before="40" w:after="40"/>
              <w:ind w:firstLine="3"/>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Tổ chức, cá nhân.</w:t>
            </w:r>
          </w:p>
        </w:tc>
      </w:tr>
      <w:tr w:rsidR="007B7869" w:rsidRPr="00937B0B" w14:paraId="3FC42FCC" w14:textId="77777777" w:rsidTr="00192758">
        <w:trPr>
          <w:trHeight w:val="20"/>
        </w:trPr>
        <w:tc>
          <w:tcPr>
            <w:tcW w:w="708" w:type="dxa"/>
            <w:vAlign w:val="center"/>
          </w:tcPr>
          <w:p w14:paraId="216C9D93"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5"/>
          </w:tcPr>
          <w:p w14:paraId="5EE5E43F"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3472288B" w14:textId="46D083EA"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Cơ quan thực hiện: </w:t>
            </w:r>
            <w:r w:rsidR="00062B02" w:rsidRPr="00937B0B">
              <w:rPr>
                <w:color w:val="000000" w:themeColor="text1"/>
                <w:sz w:val="28"/>
                <w:szCs w:val="28"/>
              </w:rPr>
              <w:t>UBND</w:t>
            </w:r>
            <w:r w:rsidRPr="00937B0B">
              <w:rPr>
                <w:color w:val="000000" w:themeColor="text1"/>
                <w:sz w:val="28"/>
                <w:szCs w:val="28"/>
              </w:rPr>
              <w:t xml:space="preserve"> cấp xã.</w:t>
            </w:r>
          </w:p>
          <w:p w14:paraId="1A8A264E"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Cơ quan phối hợp:</w:t>
            </w:r>
          </w:p>
          <w:p w14:paraId="40EC2E97" w14:textId="5E9A00B2"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Cơ quan có thẩm quyền: </w:t>
            </w:r>
            <w:r w:rsidR="00062B02" w:rsidRPr="00937B0B">
              <w:rPr>
                <w:color w:val="000000" w:themeColor="text1"/>
                <w:sz w:val="28"/>
                <w:szCs w:val="28"/>
              </w:rPr>
              <w:t>UBND</w:t>
            </w:r>
            <w:r w:rsidRPr="00937B0B">
              <w:rPr>
                <w:color w:val="000000" w:themeColor="text1"/>
                <w:sz w:val="28"/>
                <w:szCs w:val="28"/>
              </w:rPr>
              <w:t xml:space="preserve"> cấp xã.</w:t>
            </w:r>
          </w:p>
        </w:tc>
      </w:tr>
      <w:tr w:rsidR="007B7869" w:rsidRPr="00937B0B" w14:paraId="2E2F7CA5" w14:textId="77777777" w:rsidTr="00192758">
        <w:trPr>
          <w:trHeight w:val="20"/>
        </w:trPr>
        <w:tc>
          <w:tcPr>
            <w:tcW w:w="708" w:type="dxa"/>
            <w:vAlign w:val="center"/>
          </w:tcPr>
          <w:p w14:paraId="646A6FE3"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5"/>
          </w:tcPr>
          <w:p w14:paraId="62533BF1" w14:textId="77777777" w:rsidR="00381B1C" w:rsidRPr="00937B0B" w:rsidRDefault="00381B1C"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7658BEAB" w14:textId="77777777" w:rsidTr="00192758">
        <w:trPr>
          <w:trHeight w:val="20"/>
        </w:trPr>
        <w:tc>
          <w:tcPr>
            <w:tcW w:w="708" w:type="dxa"/>
            <w:vAlign w:val="center"/>
          </w:tcPr>
          <w:p w14:paraId="6ECD9596"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5"/>
          </w:tcPr>
          <w:p w14:paraId="5FF09EEA" w14:textId="77777777" w:rsidR="00381B1C" w:rsidRPr="00937B0B" w:rsidRDefault="00381B1C" w:rsidP="00937B0B">
            <w:pPr>
              <w:shd w:val="clear" w:color="auto" w:fill="FFFFFF"/>
              <w:spacing w:before="40" w:after="40"/>
              <w:rPr>
                <w:b/>
                <w:color w:val="000000" w:themeColor="text1"/>
                <w:sz w:val="28"/>
                <w:szCs w:val="28"/>
              </w:rPr>
            </w:pPr>
            <w:r w:rsidRPr="00937B0B">
              <w:rPr>
                <w:b/>
                <w:color w:val="000000" w:themeColor="text1"/>
                <w:sz w:val="28"/>
                <w:szCs w:val="28"/>
              </w:rPr>
              <w:t xml:space="preserve">Yêu cầu, điều kiện thực hiện thủ tục hành chính (nếu có): </w:t>
            </w:r>
          </w:p>
          <w:p w14:paraId="2D0D67ED" w14:textId="4EF95828" w:rsidR="00381B1C" w:rsidRPr="00937B0B" w:rsidRDefault="00381B1C" w:rsidP="00937B0B">
            <w:pPr>
              <w:widowControl w:val="0"/>
              <w:tabs>
                <w:tab w:val="left" w:pos="974"/>
              </w:tabs>
              <w:spacing w:before="40" w:after="40"/>
              <w:rPr>
                <w:bCs/>
                <w:color w:val="000000" w:themeColor="text1"/>
                <w:sz w:val="28"/>
                <w:szCs w:val="28"/>
                <w:lang w:val="vi-VN" w:eastAsia="vi-VN" w:bidi="vi-VN"/>
              </w:rPr>
            </w:pPr>
            <w:r w:rsidRPr="00937B0B">
              <w:rPr>
                <w:bCs/>
                <w:color w:val="000000" w:themeColor="text1"/>
                <w:sz w:val="28"/>
                <w:szCs w:val="28"/>
              </w:rPr>
              <w:t xml:space="preserve">Sau thời hạn bị đình chỉ hoạt động giáo dục, nhóm trẻ, lớp mẫu giáo độc lập khắc phục những nguyên nhân bị đình chỉ, tổ chức, các nhận chuẩn bị hồ sơ gửi đến </w:t>
            </w:r>
            <w:r w:rsidR="00062B02" w:rsidRPr="00937B0B">
              <w:rPr>
                <w:bCs/>
                <w:color w:val="000000" w:themeColor="text1"/>
                <w:sz w:val="28"/>
                <w:szCs w:val="28"/>
              </w:rPr>
              <w:t>UBND</w:t>
            </w:r>
            <w:r w:rsidRPr="00937B0B">
              <w:rPr>
                <w:bCs/>
                <w:color w:val="000000" w:themeColor="text1"/>
                <w:sz w:val="28"/>
                <w:szCs w:val="28"/>
              </w:rPr>
              <w:t xml:space="preserve"> cấp xã đề nghị cho phép hoạt động giáo dục trở lại.</w:t>
            </w:r>
          </w:p>
        </w:tc>
      </w:tr>
      <w:tr w:rsidR="007B7869" w:rsidRPr="00937B0B" w14:paraId="2AF7AA0B" w14:textId="77777777" w:rsidTr="00192758">
        <w:trPr>
          <w:trHeight w:val="20"/>
        </w:trPr>
        <w:tc>
          <w:tcPr>
            <w:tcW w:w="708" w:type="dxa"/>
            <w:vAlign w:val="center"/>
          </w:tcPr>
          <w:p w14:paraId="4597A294"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5"/>
          </w:tcPr>
          <w:p w14:paraId="6544D65D" w14:textId="77777777" w:rsidR="00381B1C" w:rsidRPr="00937B0B" w:rsidRDefault="00381B1C"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1CE09C62" w14:textId="77777777" w:rsidR="00381B1C" w:rsidRPr="00937B0B" w:rsidRDefault="00381B1C" w:rsidP="00937B0B">
            <w:pPr>
              <w:widowControl w:val="0"/>
              <w:spacing w:before="40" w:after="40"/>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6FDC12F9" w14:textId="77777777" w:rsidR="00381B1C" w:rsidRPr="00937B0B" w:rsidRDefault="00381B1C" w:rsidP="00937B0B">
            <w:pPr>
              <w:widowControl w:val="0"/>
              <w:spacing w:before="40" w:after="40"/>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68D0BD36" w14:textId="77777777" w:rsidR="00381B1C" w:rsidRPr="00937B0B" w:rsidRDefault="00381B1C" w:rsidP="00937B0B">
            <w:pPr>
              <w:widowControl w:val="0"/>
              <w:spacing w:before="40" w:after="40"/>
              <w:rPr>
                <w:color w:val="000000" w:themeColor="text1"/>
                <w:sz w:val="28"/>
                <w:szCs w:val="28"/>
              </w:rPr>
            </w:pPr>
            <w:r w:rsidRPr="00937B0B">
              <w:rPr>
                <w:rFonts w:eastAsiaTheme="minorHAnsi"/>
                <w:color w:val="000000" w:themeColor="text1"/>
                <w:sz w:val="28"/>
                <w:szCs w:val="28"/>
              </w:rPr>
              <w:t>- QĐ Số 2108 /QĐ-BGDĐT ngày 24/06/2021của Bộ GD&amp;ĐT công bố Bộ thủ tục hành chính được chuẩn hóa thuộc phạm vi, chức năng quản lý của Bộ GD&amp;ĐT</w:t>
            </w:r>
          </w:p>
        </w:tc>
      </w:tr>
      <w:tr w:rsidR="00381B1C" w:rsidRPr="00937B0B" w14:paraId="161ED223" w14:textId="77777777" w:rsidTr="00192758">
        <w:trPr>
          <w:trHeight w:val="20"/>
        </w:trPr>
        <w:tc>
          <w:tcPr>
            <w:tcW w:w="708" w:type="dxa"/>
            <w:vAlign w:val="center"/>
          </w:tcPr>
          <w:p w14:paraId="7A433146"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5"/>
          </w:tcPr>
          <w:p w14:paraId="7EC63CFE"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377057EA" w14:textId="77777777" w:rsidR="00FD0370" w:rsidRPr="00937B0B" w:rsidRDefault="00FD0370" w:rsidP="00D1706F">
      <w:pPr>
        <w:pStyle w:val="Heading4"/>
      </w:pPr>
      <w:bookmarkStart w:id="307" w:name="_Toc127863912"/>
      <w:r w:rsidRPr="00937B0B">
        <w:t>1.004485</w:t>
      </w:r>
      <w:bookmarkEnd w:id="307"/>
      <w:r w:rsidR="00221C58" w:rsidRPr="00937B0B">
        <w:t xml:space="preserve"> Sáp nhập, chia, tách nhóm trẻ, lớp mẫu giáo</w:t>
      </w:r>
    </w:p>
    <w:tbl>
      <w:tblPr>
        <w:tblStyle w:val="TableGrid"/>
        <w:tblW w:w="9351" w:type="dxa"/>
        <w:tblLayout w:type="fixed"/>
        <w:tblLook w:val="04A0" w:firstRow="1" w:lastRow="0" w:firstColumn="1" w:lastColumn="0" w:noHBand="0" w:noVBand="1"/>
      </w:tblPr>
      <w:tblGrid>
        <w:gridCol w:w="708"/>
        <w:gridCol w:w="3398"/>
        <w:gridCol w:w="2268"/>
        <w:gridCol w:w="135"/>
        <w:gridCol w:w="1850"/>
        <w:gridCol w:w="992"/>
      </w:tblGrid>
      <w:tr w:rsidR="007B7869" w:rsidRPr="00937B0B" w14:paraId="78B807E4" w14:textId="77777777" w:rsidTr="00192758">
        <w:trPr>
          <w:trHeight w:val="20"/>
        </w:trPr>
        <w:tc>
          <w:tcPr>
            <w:tcW w:w="9351" w:type="dxa"/>
            <w:gridSpan w:val="6"/>
          </w:tcPr>
          <w:p w14:paraId="6BE9859F" w14:textId="77777777" w:rsidR="00381B1C" w:rsidRPr="00937B0B" w:rsidRDefault="00381B1C" w:rsidP="00937B0B">
            <w:pPr>
              <w:tabs>
                <w:tab w:val="left" w:pos="2970"/>
              </w:tabs>
              <w:spacing w:before="40" w:after="40"/>
              <w:rPr>
                <w:color w:val="000000" w:themeColor="text1"/>
                <w:sz w:val="28"/>
                <w:szCs w:val="28"/>
              </w:rPr>
            </w:pPr>
            <w:r w:rsidRPr="00937B0B">
              <w:rPr>
                <w:b/>
                <w:color w:val="000000" w:themeColor="text1"/>
                <w:sz w:val="28"/>
                <w:szCs w:val="28"/>
              </w:rPr>
              <w:t>Mã thủ tục: 1.004485</w:t>
            </w:r>
          </w:p>
        </w:tc>
      </w:tr>
      <w:tr w:rsidR="007B7869" w:rsidRPr="00937B0B" w14:paraId="5647502D" w14:textId="77777777" w:rsidTr="00192758">
        <w:trPr>
          <w:trHeight w:val="20"/>
        </w:trPr>
        <w:tc>
          <w:tcPr>
            <w:tcW w:w="9351" w:type="dxa"/>
            <w:gridSpan w:val="6"/>
          </w:tcPr>
          <w:p w14:paraId="47139BA8" w14:textId="77777777" w:rsidR="00381B1C" w:rsidRPr="00937B0B" w:rsidRDefault="00381B1C" w:rsidP="00937B0B">
            <w:pPr>
              <w:spacing w:before="40" w:after="40"/>
              <w:rPr>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Sáp nhập, chia, tách nhóm trẻ, lớp mẫu giáo độc lập</w:t>
            </w:r>
          </w:p>
        </w:tc>
      </w:tr>
      <w:tr w:rsidR="007B7869" w:rsidRPr="00937B0B" w14:paraId="6DB62C45" w14:textId="77777777" w:rsidTr="00192758">
        <w:trPr>
          <w:trHeight w:val="20"/>
        </w:trPr>
        <w:tc>
          <w:tcPr>
            <w:tcW w:w="9351" w:type="dxa"/>
            <w:gridSpan w:val="6"/>
          </w:tcPr>
          <w:p w14:paraId="08DBA784" w14:textId="77777777" w:rsidR="00381B1C" w:rsidRPr="00937B0B" w:rsidRDefault="00381B1C" w:rsidP="00937B0B">
            <w:pPr>
              <w:spacing w:before="40" w:after="40"/>
              <w:rPr>
                <w:color w:val="000000" w:themeColor="text1"/>
                <w:sz w:val="28"/>
                <w:szCs w:val="28"/>
              </w:rPr>
            </w:pPr>
            <w:r w:rsidRPr="00937B0B">
              <w:rPr>
                <w:b/>
                <w:i/>
                <w:color w:val="000000" w:themeColor="text1"/>
                <w:sz w:val="28"/>
                <w:szCs w:val="28"/>
              </w:rPr>
              <w:t>1. Cấp thực hiện:</w:t>
            </w:r>
            <w:r w:rsidRPr="00937B0B">
              <w:rPr>
                <w:color w:val="000000" w:themeColor="text1"/>
                <w:sz w:val="28"/>
                <w:szCs w:val="28"/>
              </w:rPr>
              <w:t xml:space="preserve"> Xã</w:t>
            </w:r>
          </w:p>
        </w:tc>
      </w:tr>
      <w:tr w:rsidR="007B7869" w:rsidRPr="00937B0B" w14:paraId="5FBE32B6" w14:textId="77777777" w:rsidTr="00192758">
        <w:trPr>
          <w:trHeight w:val="20"/>
        </w:trPr>
        <w:tc>
          <w:tcPr>
            <w:tcW w:w="9351" w:type="dxa"/>
            <w:gridSpan w:val="6"/>
          </w:tcPr>
          <w:p w14:paraId="00CD518D" w14:textId="77777777" w:rsidR="00381B1C" w:rsidRPr="00937B0B" w:rsidRDefault="00381B1C" w:rsidP="00937B0B">
            <w:pPr>
              <w:spacing w:before="40" w:after="40"/>
              <w:rPr>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Giáo dục và Đào tạo thuộc hệ thống giáo dục quốc dân và cơ sở giáo dục khác</w:t>
            </w:r>
          </w:p>
        </w:tc>
      </w:tr>
      <w:tr w:rsidR="007B7869" w:rsidRPr="00937B0B" w14:paraId="55419ABF" w14:textId="77777777" w:rsidTr="00192758">
        <w:trPr>
          <w:trHeight w:val="20"/>
        </w:trPr>
        <w:tc>
          <w:tcPr>
            <w:tcW w:w="9351" w:type="dxa"/>
            <w:gridSpan w:val="6"/>
          </w:tcPr>
          <w:p w14:paraId="1EAC5B91"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 Trình tự thực hiện:</w:t>
            </w:r>
          </w:p>
        </w:tc>
      </w:tr>
      <w:tr w:rsidR="007B7869" w:rsidRPr="00937B0B" w14:paraId="3C1FE575" w14:textId="77777777" w:rsidTr="00192758">
        <w:trPr>
          <w:trHeight w:val="20"/>
        </w:trPr>
        <w:tc>
          <w:tcPr>
            <w:tcW w:w="708" w:type="dxa"/>
            <w:vAlign w:val="center"/>
          </w:tcPr>
          <w:p w14:paraId="50DA7FC1"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3.1</w:t>
            </w:r>
          </w:p>
        </w:tc>
        <w:tc>
          <w:tcPr>
            <w:tcW w:w="8643" w:type="dxa"/>
            <w:gridSpan w:val="5"/>
          </w:tcPr>
          <w:p w14:paraId="6963FE4E"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Gửi (nộp) hồ sơ TTHC</w:t>
            </w:r>
          </w:p>
        </w:tc>
      </w:tr>
      <w:tr w:rsidR="007B7869" w:rsidRPr="00937B0B" w14:paraId="1030B228" w14:textId="77777777" w:rsidTr="00192758">
        <w:trPr>
          <w:trHeight w:val="20"/>
        </w:trPr>
        <w:tc>
          <w:tcPr>
            <w:tcW w:w="9351" w:type="dxa"/>
            <w:gridSpan w:val="6"/>
          </w:tcPr>
          <w:p w14:paraId="2EB27B4B" w14:textId="7CBBDE70" w:rsidR="00381B1C" w:rsidRPr="00937B0B" w:rsidRDefault="00381B1C" w:rsidP="00937B0B">
            <w:pPr>
              <w:spacing w:before="40" w:after="40"/>
              <w:rPr>
                <w:color w:val="000000" w:themeColor="text1"/>
                <w:sz w:val="28"/>
                <w:szCs w:val="28"/>
                <w:shd w:val="clear" w:color="auto" w:fill="FFFFFF"/>
                <w:lang w:val="vi-VN"/>
              </w:rPr>
            </w:pPr>
            <w:r w:rsidRPr="00937B0B">
              <w:rPr>
                <w:color w:val="000000" w:themeColor="text1"/>
                <w:sz w:val="28"/>
                <w:szCs w:val="28"/>
                <w:shd w:val="clear" w:color="auto" w:fill="FFFFFF"/>
              </w:rPr>
              <w:t xml:space="preserve">Tổ chức, cá nhân </w:t>
            </w:r>
            <w:r w:rsidRPr="00937B0B">
              <w:rPr>
                <w:color w:val="000000" w:themeColor="text1"/>
                <w:sz w:val="28"/>
                <w:szCs w:val="28"/>
              </w:rPr>
              <w:t xml:space="preserve">gửi hồ sơ đến </w:t>
            </w:r>
            <w:r w:rsidR="00062B02" w:rsidRPr="00937B0B">
              <w:rPr>
                <w:color w:val="000000" w:themeColor="text1"/>
                <w:sz w:val="28"/>
                <w:szCs w:val="28"/>
              </w:rPr>
              <w:t>UBND</w:t>
            </w:r>
            <w:r w:rsidRPr="00937B0B">
              <w:rPr>
                <w:color w:val="000000" w:themeColor="text1"/>
                <w:sz w:val="28"/>
                <w:szCs w:val="28"/>
              </w:rPr>
              <w:t xml:space="preserve"> xã </w:t>
            </w:r>
          </w:p>
        </w:tc>
      </w:tr>
      <w:tr w:rsidR="007B7869" w:rsidRPr="00937B0B" w14:paraId="2AADFA43" w14:textId="77777777" w:rsidTr="00192758">
        <w:trPr>
          <w:trHeight w:val="20"/>
        </w:trPr>
        <w:tc>
          <w:tcPr>
            <w:tcW w:w="9351" w:type="dxa"/>
            <w:gridSpan w:val="6"/>
          </w:tcPr>
          <w:p w14:paraId="372F6E11"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 xml:space="preserve">Cách thức thực hiện: </w:t>
            </w:r>
          </w:p>
          <w:p w14:paraId="319E4B3B"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Tổ chức, cá nhân </w:t>
            </w:r>
            <w:r w:rsidRPr="00937B0B">
              <w:rPr>
                <w:color w:val="000000" w:themeColor="text1"/>
                <w:sz w:val="28"/>
                <w:szCs w:val="28"/>
              </w:rPr>
              <w:t>nộp hồ sơ trực tiếp tại bộ Phận tiếp nhận và Trả kết quả cấp xã.</w:t>
            </w:r>
          </w:p>
          <w:p w14:paraId="20B8F419"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Trường hợp gửi qua Dịch vụ Bưu chính: </w:t>
            </w:r>
            <w:r w:rsidRPr="00937B0B">
              <w:rPr>
                <w:color w:val="000000" w:themeColor="text1"/>
                <w:sz w:val="28"/>
                <w:szCs w:val="28"/>
                <w:shd w:val="clear" w:color="auto" w:fill="FFFFFF"/>
              </w:rPr>
              <w:t xml:space="preserve">Tổ chức, cá nhân </w:t>
            </w:r>
            <w:r w:rsidRPr="00937B0B">
              <w:rPr>
                <w:color w:val="000000" w:themeColor="text1"/>
                <w:sz w:val="28"/>
                <w:szCs w:val="28"/>
              </w:rPr>
              <w:t>gửi hồ sơ qua dịch vụ Bưu chính, nhân viên Bưu chính nộp hồ sơ trực tiếp cho bộ Phận tiếp nhận và Trả kết quả cấp xã.</w:t>
            </w:r>
          </w:p>
          <w:p w14:paraId="72791881" w14:textId="77777777" w:rsidR="00381B1C" w:rsidRPr="00937B0B" w:rsidRDefault="00911F6D" w:rsidP="00937B0B">
            <w:pPr>
              <w:spacing w:before="40" w:after="40"/>
              <w:rPr>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183"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84"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7B7869" w:rsidRPr="00937B0B" w14:paraId="42A166B3" w14:textId="77777777" w:rsidTr="00192758">
        <w:trPr>
          <w:trHeight w:val="20"/>
        </w:trPr>
        <w:tc>
          <w:tcPr>
            <w:tcW w:w="9351" w:type="dxa"/>
            <w:gridSpan w:val="6"/>
          </w:tcPr>
          <w:p w14:paraId="6F66974E"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4DC789AA"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Trực tiếp hoặc qua Dịch vụ Bưu chính công ích:  Tại Tại bộ Phận tiếp nhận và Trả kết quả cấp xã.</w:t>
            </w:r>
          </w:p>
          <w:p w14:paraId="7AF9222F"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p>
        </w:tc>
      </w:tr>
      <w:tr w:rsidR="007B7869" w:rsidRPr="00937B0B" w14:paraId="708B1848" w14:textId="77777777" w:rsidTr="00192758">
        <w:trPr>
          <w:trHeight w:val="20"/>
        </w:trPr>
        <w:tc>
          <w:tcPr>
            <w:tcW w:w="9351" w:type="dxa"/>
            <w:gridSpan w:val="6"/>
          </w:tcPr>
          <w:p w14:paraId="44EDC428"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Thành phần hồ sơ:</w:t>
            </w:r>
          </w:p>
        </w:tc>
      </w:tr>
      <w:tr w:rsidR="007B7869" w:rsidRPr="00937B0B" w14:paraId="2D8E0B48" w14:textId="77777777" w:rsidTr="00C65D2D">
        <w:trPr>
          <w:trHeight w:val="20"/>
        </w:trPr>
        <w:tc>
          <w:tcPr>
            <w:tcW w:w="708" w:type="dxa"/>
            <w:vMerge w:val="restart"/>
            <w:vAlign w:val="center"/>
          </w:tcPr>
          <w:p w14:paraId="232F759F" w14:textId="77777777" w:rsidR="00381B1C" w:rsidRPr="00937B0B" w:rsidRDefault="00381B1C"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6EC02B27" w14:textId="77777777" w:rsidR="00381B1C" w:rsidRPr="00937B0B" w:rsidRDefault="00381B1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253" w:type="dxa"/>
            <w:gridSpan w:val="3"/>
            <w:vAlign w:val="center"/>
          </w:tcPr>
          <w:p w14:paraId="5D446191"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992" w:type="dxa"/>
            <w:vMerge w:val="restart"/>
            <w:vAlign w:val="center"/>
          </w:tcPr>
          <w:p w14:paraId="235FCED2"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2A4587BF" w14:textId="77777777" w:rsidTr="00C65D2D">
        <w:trPr>
          <w:trHeight w:val="20"/>
        </w:trPr>
        <w:tc>
          <w:tcPr>
            <w:tcW w:w="708" w:type="dxa"/>
            <w:vMerge/>
          </w:tcPr>
          <w:p w14:paraId="3D539D73" w14:textId="77777777" w:rsidR="00381B1C" w:rsidRPr="00937B0B" w:rsidRDefault="00381B1C" w:rsidP="00937B0B">
            <w:pPr>
              <w:spacing w:before="40" w:after="40"/>
              <w:rPr>
                <w:color w:val="000000" w:themeColor="text1"/>
                <w:sz w:val="28"/>
                <w:szCs w:val="28"/>
              </w:rPr>
            </w:pPr>
          </w:p>
        </w:tc>
        <w:tc>
          <w:tcPr>
            <w:tcW w:w="3398" w:type="dxa"/>
            <w:vMerge/>
          </w:tcPr>
          <w:p w14:paraId="4BCC2BE1" w14:textId="77777777" w:rsidR="00381B1C" w:rsidRPr="00937B0B" w:rsidRDefault="00381B1C" w:rsidP="00937B0B">
            <w:pPr>
              <w:spacing w:before="40" w:after="40"/>
              <w:rPr>
                <w:color w:val="000000" w:themeColor="text1"/>
                <w:sz w:val="28"/>
                <w:szCs w:val="28"/>
              </w:rPr>
            </w:pPr>
          </w:p>
        </w:tc>
        <w:tc>
          <w:tcPr>
            <w:tcW w:w="2403" w:type="dxa"/>
            <w:gridSpan w:val="2"/>
            <w:vAlign w:val="center"/>
          </w:tcPr>
          <w:p w14:paraId="72BC2E2D" w14:textId="214948DB"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1850" w:type="dxa"/>
            <w:vAlign w:val="center"/>
          </w:tcPr>
          <w:p w14:paraId="38447394"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992" w:type="dxa"/>
            <w:vMerge/>
            <w:vAlign w:val="center"/>
          </w:tcPr>
          <w:p w14:paraId="3512B8BA" w14:textId="77777777" w:rsidR="00381B1C" w:rsidRPr="00937B0B" w:rsidRDefault="00381B1C" w:rsidP="00937B0B">
            <w:pPr>
              <w:spacing w:before="40" w:after="40"/>
              <w:jc w:val="center"/>
              <w:rPr>
                <w:b/>
                <w:color w:val="000000" w:themeColor="text1"/>
                <w:sz w:val="28"/>
                <w:szCs w:val="28"/>
              </w:rPr>
            </w:pPr>
          </w:p>
        </w:tc>
      </w:tr>
      <w:tr w:rsidR="007B7869" w:rsidRPr="00937B0B" w14:paraId="04DBB795" w14:textId="77777777" w:rsidTr="00C65D2D">
        <w:trPr>
          <w:trHeight w:val="20"/>
        </w:trPr>
        <w:tc>
          <w:tcPr>
            <w:tcW w:w="708" w:type="dxa"/>
            <w:vAlign w:val="center"/>
          </w:tcPr>
          <w:p w14:paraId="48756B80"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398" w:type="dxa"/>
          </w:tcPr>
          <w:p w14:paraId="5BA9E16B"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Tờ trình đề nghị sáp nhập, chia, tách nhóm trẻ, lớp mẫu giáo độc lập, trong đó có phương án để bảo đảm quyền, lợi ích hợp pháp của trẻ em, giáo viên;</w:t>
            </w:r>
          </w:p>
        </w:tc>
        <w:tc>
          <w:tcPr>
            <w:tcW w:w="2403" w:type="dxa"/>
            <w:gridSpan w:val="2"/>
            <w:vAlign w:val="center"/>
          </w:tcPr>
          <w:p w14:paraId="1F39B07F"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50" w:type="dxa"/>
            <w:vAlign w:val="center"/>
          </w:tcPr>
          <w:p w14:paraId="0334BDD3"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92" w:type="dxa"/>
            <w:vAlign w:val="center"/>
          </w:tcPr>
          <w:p w14:paraId="1962F849"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3960B6CC" w14:textId="77777777" w:rsidTr="00C65D2D">
        <w:trPr>
          <w:trHeight w:val="20"/>
        </w:trPr>
        <w:tc>
          <w:tcPr>
            <w:tcW w:w="708" w:type="dxa"/>
            <w:vAlign w:val="center"/>
          </w:tcPr>
          <w:p w14:paraId="7C1E75F0"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2</w:t>
            </w:r>
          </w:p>
        </w:tc>
        <w:tc>
          <w:tcPr>
            <w:tcW w:w="3398" w:type="dxa"/>
          </w:tcPr>
          <w:p w14:paraId="379F7BD6"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Bản sao được cấp từ sổ gốc, bản sao được chứng thực từ bản chính hoặc bản sao kèm theo bản chính để đối chiếu văn bằng, chứng chỉ của giáo viên hoặc người chăm sóc trẻ em.</w:t>
            </w:r>
          </w:p>
          <w:p w14:paraId="7C5EA01F" w14:textId="77777777" w:rsidR="00381B1C" w:rsidRPr="00937B0B" w:rsidRDefault="00381B1C" w:rsidP="00937B0B">
            <w:pPr>
              <w:spacing w:before="40" w:after="40"/>
              <w:rPr>
                <w:color w:val="000000" w:themeColor="text1"/>
                <w:sz w:val="28"/>
                <w:szCs w:val="28"/>
              </w:rPr>
            </w:pPr>
          </w:p>
        </w:tc>
        <w:tc>
          <w:tcPr>
            <w:tcW w:w="2403" w:type="dxa"/>
            <w:gridSpan w:val="2"/>
            <w:vAlign w:val="center"/>
          </w:tcPr>
          <w:p w14:paraId="5531CE3B" w14:textId="77777777" w:rsidR="00381B1C" w:rsidRPr="00937B0B" w:rsidRDefault="00381B1C" w:rsidP="00937B0B">
            <w:pPr>
              <w:spacing w:before="40" w:after="40"/>
              <w:jc w:val="center"/>
              <w:rPr>
                <w:color w:val="000000" w:themeColor="text1"/>
                <w:sz w:val="28"/>
                <w:szCs w:val="28"/>
                <w:shd w:val="clear" w:color="auto" w:fill="FFFFFF"/>
              </w:rPr>
            </w:pPr>
            <w:r w:rsidRPr="00937B0B">
              <w:rPr>
                <w:color w:val="000000" w:themeColor="text1"/>
                <w:sz w:val="28"/>
                <w:szCs w:val="28"/>
                <w:shd w:val="clear" w:color="auto" w:fill="FFFFFF"/>
              </w:rPr>
              <w:t>Bản sao</w:t>
            </w:r>
            <w:r w:rsidRPr="00937B0B">
              <w:rPr>
                <w:color w:val="000000" w:themeColor="text1"/>
                <w:sz w:val="28"/>
                <w:szCs w:val="28"/>
                <w:shd w:val="clear" w:color="auto" w:fill="FFFFFF"/>
              </w:rPr>
              <w:br/>
              <w:t>văn bản giấy</w:t>
            </w:r>
          </w:p>
        </w:tc>
        <w:tc>
          <w:tcPr>
            <w:tcW w:w="1850" w:type="dxa"/>
            <w:vAlign w:val="center"/>
          </w:tcPr>
          <w:p w14:paraId="72C188C5"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05A8D785"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tc>
      </w:tr>
      <w:tr w:rsidR="007B7869" w:rsidRPr="00937B0B" w14:paraId="42A55BB7" w14:textId="77777777" w:rsidTr="00C65D2D">
        <w:trPr>
          <w:trHeight w:val="20"/>
        </w:trPr>
        <w:tc>
          <w:tcPr>
            <w:tcW w:w="708" w:type="dxa"/>
            <w:vAlign w:val="center"/>
          </w:tcPr>
          <w:p w14:paraId="4E5193C3"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1</w:t>
            </w:r>
          </w:p>
        </w:tc>
        <w:tc>
          <w:tcPr>
            <w:tcW w:w="3398" w:type="dxa"/>
          </w:tcPr>
          <w:p w14:paraId="2A9E9002"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Tờ trình đề nghị sáp nhập, chia, tách nhóm trẻ, lớp mẫu giáo độc lập, trong đó có phương án để bảo đảm quyền, lợi ích hợp pháp của trẻ em, giáo viên;</w:t>
            </w:r>
          </w:p>
        </w:tc>
        <w:tc>
          <w:tcPr>
            <w:tcW w:w="2403" w:type="dxa"/>
            <w:gridSpan w:val="2"/>
            <w:vAlign w:val="center"/>
          </w:tcPr>
          <w:p w14:paraId="20077359"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850" w:type="dxa"/>
            <w:vAlign w:val="center"/>
          </w:tcPr>
          <w:p w14:paraId="58E0CFE8"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992" w:type="dxa"/>
            <w:vAlign w:val="center"/>
          </w:tcPr>
          <w:p w14:paraId="4394E86C"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7B7869" w:rsidRPr="00937B0B" w14:paraId="3DB7F844" w14:textId="77777777" w:rsidTr="00192758">
        <w:trPr>
          <w:trHeight w:val="20"/>
        </w:trPr>
        <w:tc>
          <w:tcPr>
            <w:tcW w:w="9351" w:type="dxa"/>
            <w:gridSpan w:val="6"/>
          </w:tcPr>
          <w:p w14:paraId="5CBC4535" w14:textId="77777777" w:rsidR="00381B1C" w:rsidRPr="00937B0B" w:rsidRDefault="00381B1C" w:rsidP="00937B0B">
            <w:pPr>
              <w:spacing w:before="40" w:after="40"/>
              <w:rPr>
                <w:b/>
                <w:color w:val="000000" w:themeColor="text1"/>
                <w:sz w:val="28"/>
                <w:szCs w:val="28"/>
              </w:rPr>
            </w:pPr>
            <w:r w:rsidRPr="00937B0B">
              <w:rPr>
                <w:i/>
                <w:color w:val="000000" w:themeColor="text1"/>
                <w:sz w:val="28"/>
                <w:szCs w:val="28"/>
              </w:rPr>
              <w:t>Số bộ hồ sơ: 01</w:t>
            </w:r>
          </w:p>
        </w:tc>
      </w:tr>
      <w:tr w:rsidR="007B7869" w:rsidRPr="00937B0B" w14:paraId="0E951450" w14:textId="77777777" w:rsidTr="00192758">
        <w:trPr>
          <w:trHeight w:val="20"/>
        </w:trPr>
        <w:tc>
          <w:tcPr>
            <w:tcW w:w="708" w:type="dxa"/>
            <w:vAlign w:val="center"/>
          </w:tcPr>
          <w:p w14:paraId="55BC25C3"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3.2</w:t>
            </w:r>
          </w:p>
        </w:tc>
        <w:tc>
          <w:tcPr>
            <w:tcW w:w="8643" w:type="dxa"/>
            <w:gridSpan w:val="5"/>
          </w:tcPr>
          <w:p w14:paraId="2E019A9C"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Tiếp nhận hồ sơ TTHC</w:t>
            </w:r>
          </w:p>
        </w:tc>
      </w:tr>
      <w:tr w:rsidR="007B7869" w:rsidRPr="00937B0B" w14:paraId="541771CE" w14:textId="77777777" w:rsidTr="00192758">
        <w:trPr>
          <w:trHeight w:val="20"/>
        </w:trPr>
        <w:tc>
          <w:tcPr>
            <w:tcW w:w="9351" w:type="dxa"/>
            <w:gridSpan w:val="6"/>
            <w:vAlign w:val="center"/>
          </w:tcPr>
          <w:p w14:paraId="0838F90A" w14:textId="3FF98196" w:rsidR="00381B1C" w:rsidRPr="00937B0B" w:rsidRDefault="00381B1C"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390B75" w:rsidRPr="00937B0B">
              <w:rPr>
                <w:color w:val="000000" w:themeColor="text1"/>
                <w:sz w:val="28"/>
                <w:szCs w:val="28"/>
              </w:rPr>
              <w:t>Bộ phận Một cửa cấp xã</w:t>
            </w:r>
            <w:r w:rsidRPr="00937B0B">
              <w:rPr>
                <w:color w:val="000000" w:themeColor="text1"/>
                <w:sz w:val="28"/>
                <w:szCs w:val="28"/>
              </w:rPr>
              <w:t xml:space="preserve"> cấp xã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xã.</w:t>
            </w:r>
          </w:p>
          <w:p w14:paraId="0CB69C0C"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48D40AA"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49F69E76" w14:textId="475FA6BC"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529F381" w14:textId="028B2D94" w:rsidR="00381B1C" w:rsidRPr="00937B0B" w:rsidRDefault="00381B1C"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xã.</w:t>
            </w:r>
          </w:p>
          <w:p w14:paraId="056F5F27"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1CA212FE"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0BF5A1E" w14:textId="1170754C"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7F0DB16" w14:textId="78B53687" w:rsidR="00381B1C" w:rsidRPr="00937B0B" w:rsidRDefault="00381B1C"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0E119896" w14:textId="77777777" w:rsidR="00381B1C" w:rsidRPr="00937B0B" w:rsidRDefault="00381B1C" w:rsidP="00937B0B">
            <w:pPr>
              <w:spacing w:before="40" w:after="40"/>
              <w:rPr>
                <w:b/>
                <w:color w:val="000000" w:themeColor="text1"/>
                <w:sz w:val="28"/>
                <w:szCs w:val="28"/>
              </w:rPr>
            </w:pPr>
            <w:r w:rsidRPr="00937B0B">
              <w:rPr>
                <w:color w:val="000000" w:themeColor="text1"/>
                <w:sz w:val="28"/>
                <w:szCs w:val="28"/>
              </w:rPr>
              <w:t>Việc thông báo được thực hiện thông qua chức năng gửi thư điện tử, gửi tin nhắn tới người dân của Hệ thống thông tin giải quyết TTHC xã.</w:t>
            </w:r>
          </w:p>
        </w:tc>
      </w:tr>
      <w:tr w:rsidR="007B7869" w:rsidRPr="00937B0B" w14:paraId="76CD797A" w14:textId="77777777" w:rsidTr="00192758">
        <w:trPr>
          <w:trHeight w:val="20"/>
        </w:trPr>
        <w:tc>
          <w:tcPr>
            <w:tcW w:w="708" w:type="dxa"/>
            <w:vAlign w:val="center"/>
          </w:tcPr>
          <w:p w14:paraId="2275D856"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3.3</w:t>
            </w:r>
          </w:p>
        </w:tc>
        <w:tc>
          <w:tcPr>
            <w:tcW w:w="8643" w:type="dxa"/>
            <w:gridSpan w:val="5"/>
          </w:tcPr>
          <w:p w14:paraId="1DF90F52"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Giải quyết hồ sơ TTHC</w:t>
            </w:r>
          </w:p>
        </w:tc>
      </w:tr>
      <w:tr w:rsidR="007B7869" w:rsidRPr="00937B0B" w14:paraId="16A549BB" w14:textId="77777777" w:rsidTr="00192758">
        <w:trPr>
          <w:trHeight w:val="20"/>
        </w:trPr>
        <w:tc>
          <w:tcPr>
            <w:tcW w:w="9351" w:type="dxa"/>
            <w:gridSpan w:val="6"/>
          </w:tcPr>
          <w:p w14:paraId="43BA4278" w14:textId="77777777" w:rsidR="00381B1C" w:rsidRPr="00937B0B" w:rsidRDefault="00381B1C" w:rsidP="00937B0B">
            <w:pPr>
              <w:widowControl w:val="0"/>
              <w:tabs>
                <w:tab w:val="left" w:pos="1141"/>
              </w:tabs>
              <w:spacing w:before="40" w:after="40"/>
              <w:ind w:firstLine="22"/>
              <w:rPr>
                <w:b/>
                <w:color w:val="000000" w:themeColor="text1"/>
                <w:sz w:val="28"/>
                <w:szCs w:val="28"/>
              </w:rPr>
            </w:pPr>
            <w:r w:rsidRPr="00937B0B">
              <w:rPr>
                <w:b/>
                <w:color w:val="000000" w:themeColor="text1"/>
                <w:sz w:val="28"/>
                <w:szCs w:val="28"/>
              </w:rPr>
              <w:t>Bước 1:</w:t>
            </w:r>
          </w:p>
          <w:p w14:paraId="5B94C6E4" w14:textId="2642E520" w:rsidR="00381B1C" w:rsidRPr="00937B0B" w:rsidRDefault="00381B1C" w:rsidP="00937B0B">
            <w:pPr>
              <w:widowControl w:val="0"/>
              <w:tabs>
                <w:tab w:val="left" w:pos="1141"/>
              </w:tabs>
              <w:spacing w:before="40" w:after="40"/>
              <w:ind w:firstLine="22"/>
              <w:rPr>
                <w:color w:val="000000" w:themeColor="text1"/>
                <w:sz w:val="28"/>
                <w:szCs w:val="28"/>
              </w:rPr>
            </w:pPr>
            <w:r w:rsidRPr="00937B0B">
              <w:rPr>
                <w:color w:val="000000" w:themeColor="text1"/>
                <w:sz w:val="28"/>
                <w:szCs w:val="28"/>
              </w:rPr>
              <w:t xml:space="preserve">Trong thời hạn 05 ngày làm việc, kể từ ngày nhận đủ hồ sơ hợp lệ, </w:t>
            </w:r>
            <w:r w:rsidR="00062B02" w:rsidRPr="00937B0B">
              <w:rPr>
                <w:color w:val="000000" w:themeColor="text1"/>
                <w:sz w:val="28"/>
                <w:szCs w:val="28"/>
              </w:rPr>
              <w:t>UBND</w:t>
            </w:r>
            <w:r w:rsidRPr="00937B0B">
              <w:rPr>
                <w:color w:val="000000" w:themeColor="text1"/>
                <w:sz w:val="28"/>
                <w:szCs w:val="28"/>
              </w:rPr>
              <w:t xml:space="preserve"> cấp xã có văn bản gửi Phòng Giáo dục và Đào tạo đề nghị kiểm tra các điều kiện sáp nhập, chia, tách nhóm trẻ, lớp mẫu giáo độc lập;</w:t>
            </w:r>
          </w:p>
          <w:p w14:paraId="759EF5BC" w14:textId="57998508" w:rsidR="00381B1C" w:rsidRPr="00937B0B" w:rsidRDefault="00381B1C" w:rsidP="00937B0B">
            <w:pPr>
              <w:widowControl w:val="0"/>
              <w:tabs>
                <w:tab w:val="left" w:pos="1141"/>
              </w:tabs>
              <w:spacing w:before="40" w:after="40"/>
              <w:ind w:firstLine="22"/>
              <w:rPr>
                <w:color w:val="000000" w:themeColor="text1"/>
                <w:sz w:val="28"/>
                <w:szCs w:val="28"/>
              </w:rPr>
            </w:pPr>
            <w:r w:rsidRPr="00937B0B">
              <w:rPr>
                <w:color w:val="000000" w:themeColor="text1"/>
                <w:sz w:val="28"/>
                <w:szCs w:val="28"/>
              </w:rPr>
              <w:t xml:space="preserve">- Trong thời hạn 05 ngày làm việc, Phòng Giáo dục và Đào tạo xem xét, kiểm tra trên thực tế, nếu thấy đủ điều kiện, Phòng Giáo dục và Đào tạo có ý kiến bằng văn bản gửi </w:t>
            </w:r>
            <w:r w:rsidR="00062B02" w:rsidRPr="00937B0B">
              <w:rPr>
                <w:color w:val="000000" w:themeColor="text1"/>
                <w:sz w:val="28"/>
                <w:szCs w:val="28"/>
              </w:rPr>
              <w:t>UBND</w:t>
            </w:r>
            <w:r w:rsidRPr="00937B0B">
              <w:rPr>
                <w:color w:val="000000" w:themeColor="text1"/>
                <w:sz w:val="28"/>
                <w:szCs w:val="28"/>
              </w:rPr>
              <w:t xml:space="preserve"> cấp xã;</w:t>
            </w:r>
          </w:p>
          <w:p w14:paraId="6E46367D" w14:textId="5F55F397" w:rsidR="00381B1C" w:rsidRPr="00937B0B" w:rsidRDefault="00381B1C" w:rsidP="00937B0B">
            <w:pPr>
              <w:widowControl w:val="0"/>
              <w:tabs>
                <w:tab w:val="left" w:pos="1141"/>
              </w:tabs>
              <w:spacing w:before="40" w:after="40"/>
              <w:ind w:firstLine="22"/>
              <w:rPr>
                <w:color w:val="000000" w:themeColor="text1"/>
                <w:sz w:val="28"/>
                <w:szCs w:val="28"/>
              </w:rPr>
            </w:pPr>
            <w:r w:rsidRPr="00937B0B">
              <w:rPr>
                <w:color w:val="000000" w:themeColor="text1"/>
                <w:sz w:val="28"/>
                <w:szCs w:val="28"/>
              </w:rPr>
              <w:t xml:space="preserve">- Trong thời hạn 05 ngày làm việc, kể từ ngày nhận được văn bản trả lời của Phòng Giáo dục và Đào tạo, Chủ tịch </w:t>
            </w:r>
            <w:r w:rsidR="00062B02" w:rsidRPr="00937B0B">
              <w:rPr>
                <w:color w:val="000000" w:themeColor="text1"/>
                <w:sz w:val="28"/>
                <w:szCs w:val="28"/>
              </w:rPr>
              <w:t>UBND</w:t>
            </w:r>
            <w:r w:rsidRPr="00937B0B">
              <w:rPr>
                <w:color w:val="000000" w:themeColor="text1"/>
                <w:sz w:val="28"/>
                <w:szCs w:val="28"/>
              </w:rPr>
              <w:t xml:space="preserve"> cấp xã quyết định sáp nhập, chia, tách. Nếu không sáp nhập, chia, tách nhóm trẻ, lớp mẫu giáo độc lập thì có văn bản thông báo đến Phòng Giáo dục và Đào tạo và tổ chức, cá nhân nộp hồ sơ nêu rõ lý do.</w:t>
            </w:r>
          </w:p>
        </w:tc>
      </w:tr>
      <w:tr w:rsidR="007B7869" w:rsidRPr="00937B0B" w14:paraId="4BA70131" w14:textId="77777777" w:rsidTr="00192758">
        <w:trPr>
          <w:trHeight w:val="20"/>
        </w:trPr>
        <w:tc>
          <w:tcPr>
            <w:tcW w:w="9351" w:type="dxa"/>
            <w:gridSpan w:val="6"/>
            <w:vAlign w:val="center"/>
          </w:tcPr>
          <w:p w14:paraId="5E0A4933" w14:textId="1D9A6E97" w:rsidR="00381B1C" w:rsidRPr="00937B0B" w:rsidRDefault="00381B1C"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Bưu chính công ích hoặc gửi liên thông qua </w:t>
            </w:r>
            <w:r w:rsidR="00187DDD" w:rsidRPr="00937B0B">
              <w:rPr>
                <w:color w:val="000000" w:themeColor="text1"/>
                <w:sz w:val="28"/>
                <w:szCs w:val="28"/>
              </w:rPr>
              <w:t>Hệ thống thông tin giải quyết TTHC tỉnh</w:t>
            </w:r>
          </w:p>
        </w:tc>
      </w:tr>
      <w:tr w:rsidR="007B7869" w:rsidRPr="00937B0B" w14:paraId="649A98D9" w14:textId="77777777" w:rsidTr="00192758">
        <w:trPr>
          <w:trHeight w:val="20"/>
        </w:trPr>
        <w:tc>
          <w:tcPr>
            <w:tcW w:w="9351" w:type="dxa"/>
            <w:gridSpan w:val="6"/>
            <w:vAlign w:val="center"/>
          </w:tcPr>
          <w:p w14:paraId="60E5A292"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xã.</w:t>
            </w:r>
          </w:p>
        </w:tc>
      </w:tr>
      <w:tr w:rsidR="007B7869" w:rsidRPr="00937B0B" w14:paraId="40907ABD" w14:textId="77777777" w:rsidTr="00192758">
        <w:trPr>
          <w:trHeight w:val="20"/>
        </w:trPr>
        <w:tc>
          <w:tcPr>
            <w:tcW w:w="9351" w:type="dxa"/>
            <w:gridSpan w:val="6"/>
            <w:vAlign w:val="center"/>
          </w:tcPr>
          <w:p w14:paraId="19E6A68F"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 xml:space="preserve">Địa điểm gửi kết quả trực tiếp hoặc qua Dịch vụ Bưu chính công ích: </w:t>
            </w:r>
            <w:r w:rsidRPr="00937B0B">
              <w:rPr>
                <w:color w:val="000000" w:themeColor="text1"/>
                <w:sz w:val="28"/>
                <w:szCs w:val="28"/>
              </w:rPr>
              <w:t>Tại bộ Phận tiếp nhận và Trả kết quả cấp xã</w:t>
            </w:r>
          </w:p>
        </w:tc>
      </w:tr>
      <w:tr w:rsidR="007B7869" w:rsidRPr="00937B0B" w14:paraId="785AF7F1" w14:textId="77777777" w:rsidTr="00192758">
        <w:trPr>
          <w:trHeight w:val="20"/>
        </w:trPr>
        <w:tc>
          <w:tcPr>
            <w:tcW w:w="9351" w:type="dxa"/>
            <w:gridSpan w:val="6"/>
            <w:vAlign w:val="center"/>
          </w:tcPr>
          <w:p w14:paraId="01C186BF"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1E6F21FD" w14:textId="77777777" w:rsidTr="00C65D2D">
        <w:trPr>
          <w:trHeight w:val="20"/>
        </w:trPr>
        <w:tc>
          <w:tcPr>
            <w:tcW w:w="708" w:type="dxa"/>
            <w:vMerge w:val="restart"/>
            <w:vAlign w:val="center"/>
          </w:tcPr>
          <w:p w14:paraId="54E6DF59"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STT</w:t>
            </w:r>
          </w:p>
        </w:tc>
        <w:tc>
          <w:tcPr>
            <w:tcW w:w="3398" w:type="dxa"/>
            <w:vMerge w:val="restart"/>
            <w:vAlign w:val="center"/>
          </w:tcPr>
          <w:p w14:paraId="38134169"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53" w:type="dxa"/>
            <w:gridSpan w:val="3"/>
            <w:vAlign w:val="center"/>
          </w:tcPr>
          <w:p w14:paraId="55C11815"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vAlign w:val="center"/>
          </w:tcPr>
          <w:p w14:paraId="6BC5CDA5"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03B2B94E" w14:textId="77777777" w:rsidTr="00C65D2D">
        <w:trPr>
          <w:trHeight w:val="20"/>
        </w:trPr>
        <w:tc>
          <w:tcPr>
            <w:tcW w:w="708" w:type="dxa"/>
            <w:vMerge/>
            <w:vAlign w:val="center"/>
          </w:tcPr>
          <w:p w14:paraId="2877A1E1" w14:textId="77777777" w:rsidR="00381B1C" w:rsidRPr="00937B0B" w:rsidRDefault="00381B1C" w:rsidP="00937B0B">
            <w:pPr>
              <w:spacing w:before="40" w:after="40"/>
              <w:rPr>
                <w:i/>
                <w:color w:val="000000" w:themeColor="text1"/>
                <w:sz w:val="28"/>
                <w:szCs w:val="28"/>
              </w:rPr>
            </w:pPr>
          </w:p>
        </w:tc>
        <w:tc>
          <w:tcPr>
            <w:tcW w:w="3398" w:type="dxa"/>
            <w:vMerge/>
            <w:vAlign w:val="center"/>
          </w:tcPr>
          <w:p w14:paraId="108A0CB5" w14:textId="77777777" w:rsidR="00381B1C" w:rsidRPr="00937B0B" w:rsidRDefault="00381B1C" w:rsidP="00937B0B">
            <w:pPr>
              <w:spacing w:before="40" w:after="40"/>
              <w:rPr>
                <w:color w:val="000000" w:themeColor="text1"/>
                <w:sz w:val="28"/>
                <w:szCs w:val="28"/>
              </w:rPr>
            </w:pPr>
          </w:p>
        </w:tc>
        <w:tc>
          <w:tcPr>
            <w:tcW w:w="2403" w:type="dxa"/>
            <w:gridSpan w:val="2"/>
            <w:vAlign w:val="center"/>
          </w:tcPr>
          <w:p w14:paraId="1B1638AC" w14:textId="36370832"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1850" w:type="dxa"/>
            <w:vAlign w:val="center"/>
          </w:tcPr>
          <w:p w14:paraId="3E88EBD0"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liên thông qua HTTTGQ TTHC</w:t>
            </w:r>
          </w:p>
        </w:tc>
        <w:tc>
          <w:tcPr>
            <w:tcW w:w="992" w:type="dxa"/>
            <w:vMerge/>
          </w:tcPr>
          <w:p w14:paraId="25CB4F6C" w14:textId="77777777" w:rsidR="00381B1C" w:rsidRPr="00937B0B" w:rsidRDefault="00381B1C" w:rsidP="00937B0B">
            <w:pPr>
              <w:spacing w:before="40" w:after="40"/>
              <w:rPr>
                <w:b/>
                <w:color w:val="000000" w:themeColor="text1"/>
                <w:sz w:val="28"/>
                <w:szCs w:val="28"/>
              </w:rPr>
            </w:pPr>
          </w:p>
        </w:tc>
      </w:tr>
      <w:tr w:rsidR="007B7869" w:rsidRPr="00937B0B" w14:paraId="7C7513C5" w14:textId="77777777" w:rsidTr="00C65D2D">
        <w:trPr>
          <w:trHeight w:val="20"/>
        </w:trPr>
        <w:tc>
          <w:tcPr>
            <w:tcW w:w="708" w:type="dxa"/>
            <w:vAlign w:val="center"/>
          </w:tcPr>
          <w:p w14:paraId="7A7B9B5B" w14:textId="77777777" w:rsidR="00381B1C" w:rsidRPr="00937B0B" w:rsidRDefault="00381B1C"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7303F0D6" w14:textId="5A95F278" w:rsidR="00381B1C" w:rsidRPr="00937B0B" w:rsidRDefault="00381B1C" w:rsidP="00937B0B">
            <w:pPr>
              <w:widowControl w:val="0"/>
              <w:spacing w:before="40" w:after="40"/>
              <w:ind w:hanging="3"/>
              <w:rPr>
                <w:color w:val="000000" w:themeColor="text1"/>
                <w:sz w:val="28"/>
                <w:szCs w:val="28"/>
              </w:rPr>
            </w:pPr>
            <w:r w:rsidRPr="00937B0B">
              <w:rPr>
                <w:color w:val="000000" w:themeColor="text1"/>
                <w:sz w:val="28"/>
                <w:szCs w:val="28"/>
                <w:lang w:val="vi-VN"/>
              </w:rPr>
              <w:t xml:space="preserve">Quyết định sáp nhập, chia, tách nhóm trẻ, lớp mẫu giáo độc lập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xã.</w:t>
            </w:r>
          </w:p>
        </w:tc>
        <w:tc>
          <w:tcPr>
            <w:tcW w:w="2403" w:type="dxa"/>
            <w:gridSpan w:val="2"/>
            <w:vAlign w:val="center"/>
          </w:tcPr>
          <w:p w14:paraId="793B2877"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850" w:type="dxa"/>
            <w:vAlign w:val="center"/>
          </w:tcPr>
          <w:p w14:paraId="6D8C5EA1"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3D173B01"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p w14:paraId="3F3F5A39" w14:textId="77777777" w:rsidR="00381B1C" w:rsidRPr="00937B0B" w:rsidRDefault="00381B1C" w:rsidP="00937B0B">
            <w:pPr>
              <w:spacing w:before="40" w:after="40"/>
              <w:rPr>
                <w:color w:val="000000" w:themeColor="text1"/>
                <w:sz w:val="28"/>
                <w:szCs w:val="28"/>
              </w:rPr>
            </w:pPr>
          </w:p>
        </w:tc>
      </w:tr>
      <w:tr w:rsidR="007B7869" w:rsidRPr="00937B0B" w14:paraId="1DAF4EEB" w14:textId="77777777" w:rsidTr="00192758">
        <w:trPr>
          <w:trHeight w:val="20"/>
        </w:trPr>
        <w:tc>
          <w:tcPr>
            <w:tcW w:w="9351" w:type="dxa"/>
            <w:gridSpan w:val="6"/>
          </w:tcPr>
          <w:p w14:paraId="32846F51" w14:textId="6A98D3E4" w:rsidR="00381B1C" w:rsidRPr="00937B0B" w:rsidRDefault="00381B1C" w:rsidP="00937B0B">
            <w:pPr>
              <w:spacing w:before="40" w:after="40"/>
              <w:rPr>
                <w:color w:val="000000" w:themeColor="text1"/>
                <w:sz w:val="28"/>
                <w:szCs w:val="28"/>
              </w:rPr>
            </w:pPr>
            <w:r w:rsidRPr="00937B0B">
              <w:rPr>
                <w:b/>
                <w:color w:val="000000" w:themeColor="text1"/>
                <w:sz w:val="28"/>
                <w:szCs w:val="28"/>
              </w:rPr>
              <w:t xml:space="preserve">Bước 2: </w:t>
            </w:r>
            <w:r w:rsidR="00062B02" w:rsidRPr="00937B0B">
              <w:rPr>
                <w:color w:val="000000" w:themeColor="text1"/>
                <w:sz w:val="28"/>
                <w:szCs w:val="28"/>
              </w:rPr>
              <w:t>UBND</w:t>
            </w:r>
            <w:r w:rsidRPr="00937B0B">
              <w:rPr>
                <w:color w:val="000000" w:themeColor="text1"/>
                <w:sz w:val="28"/>
                <w:szCs w:val="28"/>
              </w:rPr>
              <w:t xml:space="preserve"> xã</w:t>
            </w:r>
            <w:r w:rsidRPr="00937B0B">
              <w:rPr>
                <w:b/>
                <w:color w:val="000000" w:themeColor="text1"/>
                <w:sz w:val="28"/>
                <w:szCs w:val="28"/>
              </w:rPr>
              <w:t xml:space="preserve"> </w:t>
            </w:r>
            <w:r w:rsidRPr="00937B0B">
              <w:rPr>
                <w:color w:val="000000" w:themeColor="text1"/>
                <w:sz w:val="28"/>
                <w:szCs w:val="28"/>
              </w:rPr>
              <w:t xml:space="preserve"> trả kết quả cho tổ chức, cá nhân theo quy định </w:t>
            </w:r>
          </w:p>
        </w:tc>
      </w:tr>
      <w:tr w:rsidR="007B7869" w:rsidRPr="00937B0B" w14:paraId="0885543C" w14:textId="77777777" w:rsidTr="00192758">
        <w:trPr>
          <w:trHeight w:val="20"/>
        </w:trPr>
        <w:tc>
          <w:tcPr>
            <w:tcW w:w="9351" w:type="dxa"/>
            <w:gridSpan w:val="6"/>
            <w:vAlign w:val="center"/>
          </w:tcPr>
          <w:p w14:paraId="697354B3" w14:textId="1CEF6275" w:rsidR="00381B1C" w:rsidRPr="00937B0B" w:rsidRDefault="00381B1C"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qua DV</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7B7869" w:rsidRPr="00937B0B" w14:paraId="3F0A7C0D" w14:textId="77777777" w:rsidTr="00192758">
        <w:trPr>
          <w:trHeight w:val="20"/>
        </w:trPr>
        <w:tc>
          <w:tcPr>
            <w:tcW w:w="9351" w:type="dxa"/>
            <w:gridSpan w:val="6"/>
            <w:vAlign w:val="center"/>
          </w:tcPr>
          <w:p w14:paraId="7DFD4946"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Địa điểm trả kết quả:</w:t>
            </w:r>
          </w:p>
          <w:p w14:paraId="78F10D92"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Trực tiếp hoặc qua Dịch vụ Bưu chính công ích: Tại bộ Phận tiếp nhận và Trả kết quả cấp xã</w:t>
            </w:r>
          </w:p>
          <w:p w14:paraId="52A27FB7" w14:textId="0C38E9E3" w:rsidR="00381B1C" w:rsidRPr="00937B0B" w:rsidRDefault="00381B1C" w:rsidP="00937B0B">
            <w:pPr>
              <w:spacing w:before="40" w:after="40"/>
              <w:rPr>
                <w:i/>
                <w:color w:val="000000" w:themeColor="text1"/>
                <w:sz w:val="28"/>
                <w:szCs w:val="28"/>
              </w:rPr>
            </w:pPr>
            <w:r w:rsidRPr="00937B0B">
              <w:rPr>
                <w:color w:val="000000" w:themeColor="text1"/>
                <w:sz w:val="28"/>
                <w:szCs w:val="28"/>
              </w:rPr>
              <w:t xml:space="preserve"> - Trả trực tuyến Qua địa chỉ hòm thư điện tử đã đăng ký, </w:t>
            </w:r>
            <w:r w:rsidR="00187DDD" w:rsidRPr="00937B0B">
              <w:rPr>
                <w:color w:val="000000" w:themeColor="text1"/>
                <w:sz w:val="28"/>
                <w:szCs w:val="28"/>
              </w:rPr>
              <w:t>Hệ thống thông tin giải quyết TTHC tỉnh</w:t>
            </w:r>
            <w:r w:rsidRPr="00937B0B">
              <w:rPr>
                <w:color w:val="000000" w:themeColor="text1"/>
                <w:sz w:val="28"/>
                <w:szCs w:val="28"/>
              </w:rPr>
              <w:t xml:space="preserve"> và Cổng dịch vụ công Quốc Gia: https://dichvucong.hagiang.gov.vn</w:t>
            </w:r>
          </w:p>
        </w:tc>
      </w:tr>
      <w:tr w:rsidR="007B7869" w:rsidRPr="00937B0B" w14:paraId="63B430EC" w14:textId="77777777" w:rsidTr="00192758">
        <w:trPr>
          <w:trHeight w:val="20"/>
        </w:trPr>
        <w:tc>
          <w:tcPr>
            <w:tcW w:w="9351" w:type="dxa"/>
            <w:gridSpan w:val="6"/>
            <w:vAlign w:val="center"/>
          </w:tcPr>
          <w:p w14:paraId="1045E022"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Kết quả giải quyết:</w:t>
            </w:r>
          </w:p>
        </w:tc>
      </w:tr>
      <w:tr w:rsidR="007B7869" w:rsidRPr="00937B0B" w14:paraId="5499FDFB" w14:textId="77777777" w:rsidTr="00C65D2D">
        <w:trPr>
          <w:trHeight w:val="437"/>
        </w:trPr>
        <w:tc>
          <w:tcPr>
            <w:tcW w:w="708" w:type="dxa"/>
            <w:vMerge w:val="restart"/>
            <w:vAlign w:val="center"/>
          </w:tcPr>
          <w:p w14:paraId="12C5ACE5" w14:textId="77777777" w:rsidR="00381B1C" w:rsidRPr="00937B0B" w:rsidRDefault="00381B1C" w:rsidP="00937B0B">
            <w:pPr>
              <w:spacing w:before="40" w:after="40"/>
              <w:jc w:val="center"/>
              <w:rPr>
                <w:color w:val="000000" w:themeColor="text1"/>
                <w:sz w:val="28"/>
                <w:szCs w:val="28"/>
              </w:rPr>
            </w:pPr>
            <w:r w:rsidRPr="00937B0B">
              <w:rPr>
                <w:b/>
                <w:color w:val="000000" w:themeColor="text1"/>
                <w:sz w:val="28"/>
                <w:szCs w:val="28"/>
              </w:rPr>
              <w:t>STT</w:t>
            </w:r>
          </w:p>
        </w:tc>
        <w:tc>
          <w:tcPr>
            <w:tcW w:w="3398" w:type="dxa"/>
            <w:vMerge w:val="restart"/>
            <w:vAlign w:val="center"/>
          </w:tcPr>
          <w:p w14:paraId="44869AE4"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253" w:type="dxa"/>
            <w:gridSpan w:val="3"/>
            <w:vAlign w:val="center"/>
          </w:tcPr>
          <w:p w14:paraId="7AF10487"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992" w:type="dxa"/>
            <w:vMerge w:val="restart"/>
            <w:vAlign w:val="center"/>
          </w:tcPr>
          <w:p w14:paraId="0B4797DF"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7B7869" w:rsidRPr="00937B0B" w14:paraId="1C5FFEB9" w14:textId="77777777" w:rsidTr="00C65D2D">
        <w:trPr>
          <w:trHeight w:val="20"/>
        </w:trPr>
        <w:tc>
          <w:tcPr>
            <w:tcW w:w="708" w:type="dxa"/>
            <w:vMerge/>
            <w:vAlign w:val="center"/>
          </w:tcPr>
          <w:p w14:paraId="32B17A53" w14:textId="77777777" w:rsidR="00381B1C" w:rsidRPr="00937B0B" w:rsidRDefault="00381B1C" w:rsidP="00937B0B">
            <w:pPr>
              <w:spacing w:before="40" w:after="40"/>
              <w:rPr>
                <w:color w:val="000000" w:themeColor="text1"/>
                <w:sz w:val="28"/>
                <w:szCs w:val="28"/>
              </w:rPr>
            </w:pPr>
          </w:p>
        </w:tc>
        <w:tc>
          <w:tcPr>
            <w:tcW w:w="3398" w:type="dxa"/>
            <w:vMerge/>
            <w:vAlign w:val="center"/>
          </w:tcPr>
          <w:p w14:paraId="5DAE8A75" w14:textId="77777777" w:rsidR="00381B1C" w:rsidRPr="00937B0B" w:rsidRDefault="00381B1C" w:rsidP="00937B0B">
            <w:pPr>
              <w:spacing w:before="40" w:after="40"/>
              <w:rPr>
                <w:b/>
                <w:color w:val="000000" w:themeColor="text1"/>
                <w:sz w:val="28"/>
                <w:szCs w:val="28"/>
              </w:rPr>
            </w:pPr>
          </w:p>
        </w:tc>
        <w:tc>
          <w:tcPr>
            <w:tcW w:w="2268" w:type="dxa"/>
            <w:vAlign w:val="center"/>
          </w:tcPr>
          <w:p w14:paraId="0C028F36" w14:textId="048B40DC"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Trả trực tiếp hoặc qua DV</w:t>
            </w:r>
            <w:r w:rsidR="00710496" w:rsidRPr="00937B0B">
              <w:rPr>
                <w:color w:val="000000" w:themeColor="text1"/>
                <w:sz w:val="28"/>
                <w:szCs w:val="28"/>
              </w:rPr>
              <w:t>Bưu chính</w:t>
            </w:r>
          </w:p>
        </w:tc>
        <w:tc>
          <w:tcPr>
            <w:tcW w:w="1985" w:type="dxa"/>
            <w:gridSpan w:val="2"/>
            <w:vAlign w:val="center"/>
          </w:tcPr>
          <w:p w14:paraId="593CC2E3"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Trả trực tuyến</w:t>
            </w:r>
          </w:p>
        </w:tc>
        <w:tc>
          <w:tcPr>
            <w:tcW w:w="992" w:type="dxa"/>
            <w:vMerge/>
            <w:vAlign w:val="center"/>
          </w:tcPr>
          <w:p w14:paraId="0B0D681E" w14:textId="77777777" w:rsidR="00381B1C" w:rsidRPr="00937B0B" w:rsidRDefault="00381B1C" w:rsidP="00937B0B">
            <w:pPr>
              <w:spacing w:before="40" w:after="40"/>
              <w:rPr>
                <w:b/>
                <w:color w:val="000000" w:themeColor="text1"/>
                <w:sz w:val="28"/>
                <w:szCs w:val="28"/>
              </w:rPr>
            </w:pPr>
          </w:p>
        </w:tc>
      </w:tr>
      <w:tr w:rsidR="007B7869" w:rsidRPr="00937B0B" w14:paraId="4BE6EEB6" w14:textId="77777777" w:rsidTr="00C65D2D">
        <w:trPr>
          <w:trHeight w:val="20"/>
        </w:trPr>
        <w:tc>
          <w:tcPr>
            <w:tcW w:w="708" w:type="dxa"/>
            <w:vAlign w:val="center"/>
          </w:tcPr>
          <w:p w14:paraId="29BBBF0C" w14:textId="77777777" w:rsidR="00381B1C" w:rsidRPr="00937B0B" w:rsidRDefault="00381B1C"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229CFFE9" w14:textId="6AF335A2" w:rsidR="00381B1C" w:rsidRPr="00937B0B" w:rsidRDefault="00381B1C" w:rsidP="00937B0B">
            <w:pPr>
              <w:widowControl w:val="0"/>
              <w:spacing w:before="40" w:after="40"/>
              <w:ind w:hanging="3"/>
              <w:rPr>
                <w:color w:val="000000" w:themeColor="text1"/>
                <w:sz w:val="28"/>
                <w:szCs w:val="28"/>
              </w:rPr>
            </w:pPr>
            <w:r w:rsidRPr="00937B0B">
              <w:rPr>
                <w:color w:val="000000" w:themeColor="text1"/>
                <w:sz w:val="28"/>
                <w:szCs w:val="28"/>
                <w:lang w:val="vi-VN"/>
              </w:rPr>
              <w:t xml:space="preserve">Quyết định sáp nhập, chia, tách nhóm trẻ, lớp mẫu giáo độc lập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xã.</w:t>
            </w:r>
          </w:p>
        </w:tc>
        <w:tc>
          <w:tcPr>
            <w:tcW w:w="2268" w:type="dxa"/>
            <w:vAlign w:val="center"/>
          </w:tcPr>
          <w:p w14:paraId="7C124B3B"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985" w:type="dxa"/>
            <w:gridSpan w:val="2"/>
            <w:vAlign w:val="center"/>
          </w:tcPr>
          <w:p w14:paraId="64DD2279"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992" w:type="dxa"/>
            <w:vAlign w:val="center"/>
          </w:tcPr>
          <w:p w14:paraId="12806888"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p w14:paraId="6336E473" w14:textId="77777777" w:rsidR="00381B1C" w:rsidRPr="00937B0B" w:rsidRDefault="00381B1C" w:rsidP="00937B0B">
            <w:pPr>
              <w:spacing w:before="40" w:after="40"/>
              <w:rPr>
                <w:color w:val="000000" w:themeColor="text1"/>
                <w:sz w:val="28"/>
                <w:szCs w:val="28"/>
              </w:rPr>
            </w:pPr>
          </w:p>
        </w:tc>
      </w:tr>
      <w:tr w:rsidR="007B7869" w:rsidRPr="00937B0B" w14:paraId="468673CE" w14:textId="77777777" w:rsidTr="00192758">
        <w:trPr>
          <w:trHeight w:val="20"/>
        </w:trPr>
        <w:tc>
          <w:tcPr>
            <w:tcW w:w="708" w:type="dxa"/>
            <w:vAlign w:val="center"/>
          </w:tcPr>
          <w:p w14:paraId="75609B46"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4</w:t>
            </w:r>
          </w:p>
        </w:tc>
        <w:tc>
          <w:tcPr>
            <w:tcW w:w="8643" w:type="dxa"/>
            <w:gridSpan w:val="5"/>
          </w:tcPr>
          <w:p w14:paraId="1631C07F" w14:textId="77777777" w:rsidR="00381B1C" w:rsidRPr="00937B0B" w:rsidRDefault="00381B1C" w:rsidP="00937B0B">
            <w:pPr>
              <w:widowControl w:val="0"/>
              <w:spacing w:before="40" w:after="40"/>
              <w:rPr>
                <w:color w:val="000000" w:themeColor="text1"/>
                <w:sz w:val="28"/>
                <w:szCs w:val="28"/>
              </w:rPr>
            </w:pPr>
            <w:r w:rsidRPr="00937B0B">
              <w:rPr>
                <w:b/>
                <w:color w:val="000000" w:themeColor="text1"/>
                <w:sz w:val="28"/>
                <w:szCs w:val="28"/>
              </w:rPr>
              <w:t xml:space="preserve">Thời hạn giải quyết:  </w:t>
            </w:r>
          </w:p>
          <w:p w14:paraId="0DB2898D"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 Theo quy định của pháp luật: 20</w:t>
            </w:r>
            <w:r w:rsidRPr="00937B0B">
              <w:rPr>
                <w:color w:val="000000" w:themeColor="text1"/>
                <w:sz w:val="28"/>
                <w:szCs w:val="28"/>
              </w:rPr>
              <w:t xml:space="preserve"> ngày làm việc.</w:t>
            </w:r>
          </w:p>
          <w:p w14:paraId="1553AFA8" w14:textId="77777777" w:rsidR="00381B1C" w:rsidRPr="00937B0B" w:rsidRDefault="00381B1C" w:rsidP="00937B0B">
            <w:pPr>
              <w:widowControl w:val="0"/>
              <w:spacing w:before="40" w:after="40"/>
              <w:rPr>
                <w:b/>
                <w:color w:val="000000" w:themeColor="text1"/>
                <w:sz w:val="28"/>
                <w:szCs w:val="28"/>
              </w:rPr>
            </w:pPr>
            <w:r w:rsidRPr="00937B0B">
              <w:rPr>
                <w:i/>
                <w:color w:val="000000" w:themeColor="text1"/>
                <w:sz w:val="28"/>
                <w:szCs w:val="28"/>
              </w:rPr>
              <w:t>- Theo thực tế tại địa phương (Cắt giảm thời gian giải quyết 05 ngày):</w:t>
            </w:r>
            <w:r w:rsidRPr="00937B0B">
              <w:rPr>
                <w:color w:val="000000" w:themeColor="text1"/>
                <w:sz w:val="28"/>
                <w:szCs w:val="28"/>
              </w:rPr>
              <w:t xml:space="preserve"> 15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7B7869" w:rsidRPr="00937B0B" w14:paraId="1A624DF4" w14:textId="77777777" w:rsidTr="00192758">
        <w:trPr>
          <w:trHeight w:val="20"/>
        </w:trPr>
        <w:tc>
          <w:tcPr>
            <w:tcW w:w="708" w:type="dxa"/>
            <w:vAlign w:val="center"/>
          </w:tcPr>
          <w:p w14:paraId="2F159362"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5</w:t>
            </w:r>
          </w:p>
        </w:tc>
        <w:tc>
          <w:tcPr>
            <w:tcW w:w="8643" w:type="dxa"/>
            <w:gridSpan w:val="5"/>
          </w:tcPr>
          <w:p w14:paraId="69C3DF81" w14:textId="77777777" w:rsidR="00381B1C" w:rsidRPr="00937B0B" w:rsidRDefault="00381B1C" w:rsidP="00937B0B">
            <w:pPr>
              <w:widowControl w:val="0"/>
              <w:tabs>
                <w:tab w:val="left" w:pos="1142"/>
              </w:tabs>
              <w:spacing w:before="40" w:after="40"/>
              <w:ind w:firstLine="3"/>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Tổ chức, cá nhân.</w:t>
            </w:r>
          </w:p>
        </w:tc>
      </w:tr>
      <w:tr w:rsidR="007B7869" w:rsidRPr="00937B0B" w14:paraId="0BDF1D0F" w14:textId="77777777" w:rsidTr="00192758">
        <w:trPr>
          <w:trHeight w:val="20"/>
        </w:trPr>
        <w:tc>
          <w:tcPr>
            <w:tcW w:w="708" w:type="dxa"/>
            <w:vAlign w:val="center"/>
          </w:tcPr>
          <w:p w14:paraId="4855474E"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6</w:t>
            </w:r>
          </w:p>
        </w:tc>
        <w:tc>
          <w:tcPr>
            <w:tcW w:w="8643" w:type="dxa"/>
            <w:gridSpan w:val="5"/>
          </w:tcPr>
          <w:p w14:paraId="0A9D67FC"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53AAF08F" w14:textId="0EF1F899"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Cơ quan thực hiện: </w:t>
            </w:r>
            <w:r w:rsidR="00062B02" w:rsidRPr="00937B0B">
              <w:rPr>
                <w:color w:val="000000" w:themeColor="text1"/>
                <w:sz w:val="28"/>
                <w:szCs w:val="28"/>
              </w:rPr>
              <w:t>UBND</w:t>
            </w:r>
            <w:r w:rsidRPr="00937B0B">
              <w:rPr>
                <w:color w:val="000000" w:themeColor="text1"/>
                <w:sz w:val="28"/>
                <w:szCs w:val="28"/>
              </w:rPr>
              <w:t xml:space="preserve"> cấp xã.</w:t>
            </w:r>
          </w:p>
          <w:p w14:paraId="5FDB78C3"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Cơ quan phối hợp:</w:t>
            </w:r>
          </w:p>
          <w:p w14:paraId="01B4B061" w14:textId="2C10C28F"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Cơ quan có thẩm quyền: </w:t>
            </w:r>
            <w:r w:rsidR="00062B02" w:rsidRPr="00937B0B">
              <w:rPr>
                <w:color w:val="000000" w:themeColor="text1"/>
                <w:sz w:val="28"/>
                <w:szCs w:val="28"/>
              </w:rPr>
              <w:t>UBND</w:t>
            </w:r>
            <w:r w:rsidRPr="00937B0B">
              <w:rPr>
                <w:color w:val="000000" w:themeColor="text1"/>
                <w:sz w:val="28"/>
                <w:szCs w:val="28"/>
              </w:rPr>
              <w:t xml:space="preserve"> cấp xã.</w:t>
            </w:r>
          </w:p>
        </w:tc>
      </w:tr>
      <w:tr w:rsidR="007B7869" w:rsidRPr="00937B0B" w14:paraId="2D71B51C" w14:textId="77777777" w:rsidTr="00192758">
        <w:trPr>
          <w:trHeight w:val="20"/>
        </w:trPr>
        <w:tc>
          <w:tcPr>
            <w:tcW w:w="708" w:type="dxa"/>
            <w:vAlign w:val="center"/>
          </w:tcPr>
          <w:p w14:paraId="096A7530"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7</w:t>
            </w:r>
          </w:p>
        </w:tc>
        <w:tc>
          <w:tcPr>
            <w:tcW w:w="8643" w:type="dxa"/>
            <w:gridSpan w:val="5"/>
          </w:tcPr>
          <w:p w14:paraId="541E6767" w14:textId="77777777" w:rsidR="00381B1C" w:rsidRPr="00937B0B" w:rsidRDefault="00381B1C"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7B7869" w:rsidRPr="00937B0B" w14:paraId="5BEC2E81" w14:textId="77777777" w:rsidTr="00192758">
        <w:trPr>
          <w:trHeight w:val="20"/>
        </w:trPr>
        <w:tc>
          <w:tcPr>
            <w:tcW w:w="708" w:type="dxa"/>
            <w:vAlign w:val="center"/>
          </w:tcPr>
          <w:p w14:paraId="7E3DCC2F"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8</w:t>
            </w:r>
          </w:p>
        </w:tc>
        <w:tc>
          <w:tcPr>
            <w:tcW w:w="8643" w:type="dxa"/>
            <w:gridSpan w:val="5"/>
          </w:tcPr>
          <w:p w14:paraId="23CF1F30" w14:textId="77777777" w:rsidR="00381B1C" w:rsidRPr="00937B0B" w:rsidRDefault="00381B1C" w:rsidP="00937B0B">
            <w:pPr>
              <w:shd w:val="clear" w:color="auto" w:fill="FFFFFF"/>
              <w:spacing w:before="40" w:after="40"/>
              <w:rPr>
                <w:b/>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bCs/>
                <w:color w:val="000000" w:themeColor="text1"/>
                <w:sz w:val="28"/>
                <w:szCs w:val="28"/>
              </w:rPr>
              <w:t>Không quy định.</w:t>
            </w:r>
          </w:p>
        </w:tc>
      </w:tr>
      <w:tr w:rsidR="007B7869" w:rsidRPr="00937B0B" w14:paraId="0A051BB1" w14:textId="77777777" w:rsidTr="00192758">
        <w:trPr>
          <w:trHeight w:val="20"/>
        </w:trPr>
        <w:tc>
          <w:tcPr>
            <w:tcW w:w="708" w:type="dxa"/>
            <w:vAlign w:val="center"/>
          </w:tcPr>
          <w:p w14:paraId="0EC1024D"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9</w:t>
            </w:r>
          </w:p>
        </w:tc>
        <w:tc>
          <w:tcPr>
            <w:tcW w:w="8643" w:type="dxa"/>
            <w:gridSpan w:val="5"/>
          </w:tcPr>
          <w:p w14:paraId="1D820BFB" w14:textId="77777777" w:rsidR="00381B1C" w:rsidRPr="00937B0B" w:rsidRDefault="00381B1C"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21126504" w14:textId="77777777" w:rsidR="00381B1C" w:rsidRPr="00937B0B" w:rsidRDefault="00381B1C" w:rsidP="00937B0B">
            <w:pPr>
              <w:widowControl w:val="0"/>
              <w:spacing w:before="40" w:after="40"/>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59BA1335" w14:textId="77777777" w:rsidR="00381B1C" w:rsidRPr="00937B0B" w:rsidRDefault="00381B1C" w:rsidP="00937B0B">
            <w:pPr>
              <w:widowControl w:val="0"/>
              <w:spacing w:before="40" w:after="40"/>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527FC067" w14:textId="77777777" w:rsidR="00381B1C" w:rsidRPr="00937B0B" w:rsidRDefault="00381B1C" w:rsidP="00937B0B">
            <w:pPr>
              <w:widowControl w:val="0"/>
              <w:spacing w:before="40" w:after="40"/>
              <w:rPr>
                <w:color w:val="000000" w:themeColor="text1"/>
                <w:sz w:val="28"/>
                <w:szCs w:val="28"/>
              </w:rPr>
            </w:pPr>
            <w:r w:rsidRPr="00937B0B">
              <w:rPr>
                <w:rFonts w:eastAsiaTheme="minorHAnsi"/>
                <w:color w:val="000000" w:themeColor="text1"/>
                <w:sz w:val="28"/>
                <w:szCs w:val="28"/>
              </w:rPr>
              <w:t>- QĐ Số 2108 /QĐ-BGDĐT ngày 24/06/2021của Bộ GD&amp;ĐT công bố Bộ thủ tục hành chính được chuẩn hóa thuộc phạm vi, chức năng quản lý của Bộ GD&amp;ĐT</w:t>
            </w:r>
          </w:p>
        </w:tc>
      </w:tr>
      <w:tr w:rsidR="00381B1C" w:rsidRPr="00937B0B" w14:paraId="5C3D0BC5" w14:textId="77777777" w:rsidTr="00192758">
        <w:trPr>
          <w:trHeight w:val="20"/>
        </w:trPr>
        <w:tc>
          <w:tcPr>
            <w:tcW w:w="708" w:type="dxa"/>
            <w:vAlign w:val="center"/>
          </w:tcPr>
          <w:p w14:paraId="01041AD7"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10</w:t>
            </w:r>
          </w:p>
        </w:tc>
        <w:tc>
          <w:tcPr>
            <w:tcW w:w="8643" w:type="dxa"/>
            <w:gridSpan w:val="5"/>
          </w:tcPr>
          <w:p w14:paraId="15864CCD"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2CF96BDB" w14:textId="77777777" w:rsidR="00FD0370" w:rsidRPr="00937B0B" w:rsidRDefault="00DD6CDC" w:rsidP="00D1706F">
      <w:pPr>
        <w:pStyle w:val="Heading4"/>
      </w:pPr>
      <w:bookmarkStart w:id="308" w:name="_Toc127863913"/>
      <w:r w:rsidRPr="00937B0B">
        <w:t xml:space="preserve"> </w:t>
      </w:r>
      <w:r w:rsidR="00FD0370" w:rsidRPr="00937B0B">
        <w:t>2.001810</w:t>
      </w:r>
      <w:bookmarkEnd w:id="308"/>
      <w:r w:rsidR="007822BD" w:rsidRPr="00937B0B">
        <w:t xml:space="preserve"> Giải thể nhóm trẻ, lớp mẫu giáo độc lập</w:t>
      </w:r>
    </w:p>
    <w:tbl>
      <w:tblPr>
        <w:tblStyle w:val="TableGrid"/>
        <w:tblW w:w="9368" w:type="dxa"/>
        <w:tblLayout w:type="fixed"/>
        <w:tblLook w:val="04A0" w:firstRow="1" w:lastRow="0" w:firstColumn="1" w:lastColumn="0" w:noHBand="0" w:noVBand="1"/>
      </w:tblPr>
      <w:tblGrid>
        <w:gridCol w:w="708"/>
        <w:gridCol w:w="3398"/>
        <w:gridCol w:w="2268"/>
        <w:gridCol w:w="135"/>
        <w:gridCol w:w="1991"/>
        <w:gridCol w:w="868"/>
      </w:tblGrid>
      <w:tr w:rsidR="008776E2" w:rsidRPr="00937B0B" w14:paraId="0A4B23D8" w14:textId="77777777" w:rsidTr="008776E2">
        <w:trPr>
          <w:trHeight w:val="20"/>
        </w:trPr>
        <w:tc>
          <w:tcPr>
            <w:tcW w:w="9368" w:type="dxa"/>
            <w:gridSpan w:val="6"/>
          </w:tcPr>
          <w:p w14:paraId="77AB8646"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Mã thủ tục: 2.001810</w:t>
            </w:r>
          </w:p>
        </w:tc>
      </w:tr>
      <w:tr w:rsidR="008776E2" w:rsidRPr="00937B0B" w14:paraId="5556444F" w14:textId="77777777" w:rsidTr="008776E2">
        <w:trPr>
          <w:trHeight w:val="20"/>
        </w:trPr>
        <w:tc>
          <w:tcPr>
            <w:tcW w:w="9368" w:type="dxa"/>
            <w:gridSpan w:val="6"/>
          </w:tcPr>
          <w:p w14:paraId="7FAAC50B"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 xml:space="preserve">Tên thủ tục: </w:t>
            </w:r>
            <w:r w:rsidRPr="00937B0B">
              <w:rPr>
                <w:color w:val="000000" w:themeColor="text1"/>
                <w:sz w:val="28"/>
                <w:szCs w:val="28"/>
              </w:rPr>
              <w:t>Giải thể nhóm trẻ, lớp mẫu giáo độc lập (theo yêu cầu của tổ chức, cá nhân đề nghị thành lập).</w:t>
            </w:r>
          </w:p>
        </w:tc>
      </w:tr>
      <w:tr w:rsidR="008776E2" w:rsidRPr="00937B0B" w14:paraId="0D7BAD87" w14:textId="77777777" w:rsidTr="008776E2">
        <w:trPr>
          <w:trHeight w:val="20"/>
        </w:trPr>
        <w:tc>
          <w:tcPr>
            <w:tcW w:w="9368" w:type="dxa"/>
            <w:gridSpan w:val="6"/>
          </w:tcPr>
          <w:p w14:paraId="69877AB7" w14:textId="77777777" w:rsidR="00381B1C" w:rsidRPr="00937B0B" w:rsidRDefault="00381B1C" w:rsidP="00937B0B">
            <w:pPr>
              <w:spacing w:before="40" w:after="40"/>
              <w:rPr>
                <w:b/>
                <w:color w:val="000000" w:themeColor="text1"/>
                <w:sz w:val="28"/>
                <w:szCs w:val="28"/>
              </w:rPr>
            </w:pPr>
            <w:r w:rsidRPr="00937B0B">
              <w:rPr>
                <w:b/>
                <w:i/>
                <w:color w:val="000000" w:themeColor="text1"/>
                <w:sz w:val="28"/>
                <w:szCs w:val="28"/>
              </w:rPr>
              <w:t>1. Cấp thực hiện:</w:t>
            </w:r>
            <w:r w:rsidRPr="00937B0B">
              <w:rPr>
                <w:color w:val="000000" w:themeColor="text1"/>
                <w:sz w:val="28"/>
                <w:szCs w:val="28"/>
              </w:rPr>
              <w:t xml:space="preserve"> Xã</w:t>
            </w:r>
          </w:p>
        </w:tc>
      </w:tr>
      <w:tr w:rsidR="008776E2" w:rsidRPr="00937B0B" w14:paraId="5258BE50" w14:textId="77777777" w:rsidTr="008776E2">
        <w:trPr>
          <w:trHeight w:val="20"/>
        </w:trPr>
        <w:tc>
          <w:tcPr>
            <w:tcW w:w="9368" w:type="dxa"/>
            <w:gridSpan w:val="6"/>
          </w:tcPr>
          <w:p w14:paraId="5CBCCEDC" w14:textId="77777777" w:rsidR="00381B1C" w:rsidRPr="00937B0B" w:rsidRDefault="00381B1C" w:rsidP="00937B0B">
            <w:pPr>
              <w:spacing w:before="40" w:after="40"/>
              <w:rPr>
                <w:b/>
                <w:color w:val="000000" w:themeColor="text1"/>
                <w:sz w:val="28"/>
                <w:szCs w:val="28"/>
              </w:rPr>
            </w:pPr>
            <w:r w:rsidRPr="00937B0B">
              <w:rPr>
                <w:b/>
                <w:i/>
                <w:color w:val="000000" w:themeColor="text1"/>
                <w:sz w:val="28"/>
                <w:szCs w:val="28"/>
              </w:rPr>
              <w:t>2. Lĩnh vực:</w:t>
            </w:r>
            <w:r w:rsidRPr="00937B0B">
              <w:rPr>
                <w:color w:val="000000" w:themeColor="text1"/>
                <w:sz w:val="28"/>
                <w:szCs w:val="28"/>
              </w:rPr>
              <w:t xml:space="preserve"> Giáo dục và Đào tạo thuộc hệ thống giáo dục quốc dân và cơ sở giáo dục khác</w:t>
            </w:r>
          </w:p>
        </w:tc>
      </w:tr>
      <w:tr w:rsidR="008776E2" w:rsidRPr="00937B0B" w14:paraId="1392BD12" w14:textId="77777777" w:rsidTr="008776E2">
        <w:trPr>
          <w:trHeight w:val="20"/>
        </w:trPr>
        <w:tc>
          <w:tcPr>
            <w:tcW w:w="9368" w:type="dxa"/>
            <w:gridSpan w:val="6"/>
          </w:tcPr>
          <w:p w14:paraId="3189EE96"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 Trình tự thực hiện:</w:t>
            </w:r>
          </w:p>
        </w:tc>
      </w:tr>
      <w:tr w:rsidR="008776E2" w:rsidRPr="00937B0B" w14:paraId="5E69235E" w14:textId="77777777" w:rsidTr="008776E2">
        <w:trPr>
          <w:trHeight w:val="20"/>
        </w:trPr>
        <w:tc>
          <w:tcPr>
            <w:tcW w:w="708" w:type="dxa"/>
            <w:vAlign w:val="center"/>
          </w:tcPr>
          <w:p w14:paraId="7F6C2770"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3.1</w:t>
            </w:r>
          </w:p>
        </w:tc>
        <w:tc>
          <w:tcPr>
            <w:tcW w:w="8660" w:type="dxa"/>
            <w:gridSpan w:val="5"/>
          </w:tcPr>
          <w:p w14:paraId="7331F3F6"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Gửi (nộp) hồ sơ TTHC</w:t>
            </w:r>
          </w:p>
        </w:tc>
      </w:tr>
      <w:tr w:rsidR="008776E2" w:rsidRPr="00937B0B" w14:paraId="54EC4F20" w14:textId="77777777" w:rsidTr="008776E2">
        <w:trPr>
          <w:trHeight w:val="20"/>
        </w:trPr>
        <w:tc>
          <w:tcPr>
            <w:tcW w:w="9368" w:type="dxa"/>
            <w:gridSpan w:val="6"/>
          </w:tcPr>
          <w:p w14:paraId="027EC8DC" w14:textId="40609886" w:rsidR="00381B1C" w:rsidRPr="00937B0B" w:rsidRDefault="00381B1C" w:rsidP="00937B0B">
            <w:pPr>
              <w:spacing w:before="40" w:after="40"/>
              <w:rPr>
                <w:color w:val="000000" w:themeColor="text1"/>
                <w:sz w:val="28"/>
                <w:szCs w:val="28"/>
                <w:shd w:val="clear" w:color="auto" w:fill="FFFFFF"/>
                <w:lang w:val="vi-VN"/>
              </w:rPr>
            </w:pPr>
            <w:r w:rsidRPr="00937B0B">
              <w:rPr>
                <w:color w:val="000000" w:themeColor="text1"/>
                <w:sz w:val="28"/>
                <w:szCs w:val="28"/>
                <w:shd w:val="clear" w:color="auto" w:fill="FFFFFF"/>
              </w:rPr>
              <w:t xml:space="preserve">Tổ chức, cá nhân </w:t>
            </w:r>
            <w:r w:rsidRPr="00937B0B">
              <w:rPr>
                <w:color w:val="000000" w:themeColor="text1"/>
                <w:sz w:val="28"/>
                <w:szCs w:val="28"/>
              </w:rPr>
              <w:t xml:space="preserve">gửi hồ sơ đến </w:t>
            </w:r>
            <w:r w:rsidR="00062B02" w:rsidRPr="00937B0B">
              <w:rPr>
                <w:color w:val="000000" w:themeColor="text1"/>
                <w:sz w:val="28"/>
                <w:szCs w:val="28"/>
              </w:rPr>
              <w:t>UBND</w:t>
            </w:r>
            <w:r w:rsidRPr="00937B0B">
              <w:rPr>
                <w:color w:val="000000" w:themeColor="text1"/>
                <w:sz w:val="28"/>
                <w:szCs w:val="28"/>
              </w:rPr>
              <w:t xml:space="preserve"> xã </w:t>
            </w:r>
          </w:p>
        </w:tc>
      </w:tr>
      <w:tr w:rsidR="008776E2" w:rsidRPr="00937B0B" w14:paraId="74775B17" w14:textId="77777777" w:rsidTr="008776E2">
        <w:trPr>
          <w:trHeight w:val="20"/>
        </w:trPr>
        <w:tc>
          <w:tcPr>
            <w:tcW w:w="9368" w:type="dxa"/>
            <w:gridSpan w:val="6"/>
          </w:tcPr>
          <w:p w14:paraId="08A4691B"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 xml:space="preserve">Cách thức thực hiện: </w:t>
            </w:r>
          </w:p>
          <w:p w14:paraId="2660D932"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Trường hợp nộp trực tiếp: </w:t>
            </w:r>
            <w:r w:rsidRPr="00937B0B">
              <w:rPr>
                <w:color w:val="000000" w:themeColor="text1"/>
                <w:sz w:val="28"/>
                <w:szCs w:val="28"/>
                <w:shd w:val="clear" w:color="auto" w:fill="FFFFFF"/>
              </w:rPr>
              <w:t xml:space="preserve">Tổ chức, cá nhân </w:t>
            </w:r>
            <w:r w:rsidRPr="00937B0B">
              <w:rPr>
                <w:color w:val="000000" w:themeColor="text1"/>
                <w:sz w:val="28"/>
                <w:szCs w:val="28"/>
              </w:rPr>
              <w:t>nộp hồ sơ trực tiếp tại bộ Phận tiếp nhận và Trả kết quả cấp xã.</w:t>
            </w:r>
          </w:p>
          <w:p w14:paraId="6C792954"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Trường hợp gửi qua Dịch vụ Bưu chính: </w:t>
            </w:r>
            <w:r w:rsidRPr="00937B0B">
              <w:rPr>
                <w:color w:val="000000" w:themeColor="text1"/>
                <w:sz w:val="28"/>
                <w:szCs w:val="28"/>
                <w:shd w:val="clear" w:color="auto" w:fill="FFFFFF"/>
              </w:rPr>
              <w:t xml:space="preserve">Tổ chức, cá nhân </w:t>
            </w:r>
            <w:r w:rsidRPr="00937B0B">
              <w:rPr>
                <w:color w:val="000000" w:themeColor="text1"/>
                <w:sz w:val="28"/>
                <w:szCs w:val="28"/>
              </w:rPr>
              <w:t>gửi hồ sơ qua dịch vụ Bưu chính, nhân viên Bưu chính nộp hồ sơ trực tiếp cho bộ Phận tiếp nhận và Trả kết quả cấp xã.</w:t>
            </w:r>
          </w:p>
          <w:p w14:paraId="7F33775E" w14:textId="77777777" w:rsidR="00381B1C" w:rsidRPr="00937B0B" w:rsidRDefault="00911F6D" w:rsidP="00937B0B">
            <w:pPr>
              <w:spacing w:before="40" w:after="40"/>
              <w:rPr>
                <w:color w:val="000000" w:themeColor="text1"/>
                <w:sz w:val="28"/>
                <w:szCs w:val="28"/>
              </w:rPr>
            </w:pPr>
            <w:r w:rsidRPr="00937B0B">
              <w:rPr>
                <w:color w:val="000000" w:themeColor="text1"/>
                <w:sz w:val="28"/>
                <w:szCs w:val="28"/>
              </w:rPr>
              <w:t>- Trường hợp nộp qua Dịch vụ công trực tuyến một phần: Người được cử nộp hồ sơ đăng ký/đăng nhập tài khoản, xác thực định danh điện tử và thực hiện quy trình nộp hồ sơ trực tuyến trên Cổng dịch vụ công quốc gia (</w:t>
            </w:r>
            <w:hyperlink r:id="rId185" w:history="1">
              <w:r w:rsidRPr="00937B0B">
                <w:rPr>
                  <w:rStyle w:val="Hyperlink"/>
                  <w:color w:val="000000" w:themeColor="text1"/>
                  <w:sz w:val="28"/>
                  <w:szCs w:val="28"/>
                </w:rPr>
                <w:t>http://dichvucong.gov.vn</w:t>
              </w:r>
            </w:hyperlink>
            <w:r w:rsidRPr="00937B0B">
              <w:rPr>
                <w:color w:val="000000" w:themeColor="text1"/>
                <w:sz w:val="28"/>
                <w:szCs w:val="28"/>
              </w:rPr>
              <w:t>) hoặc Hệ thống thông tin giải quyết TTHC tỉnh (</w:t>
            </w:r>
            <w:hyperlink r:id="rId186" w:history="1">
              <w:r w:rsidRPr="00937B0B">
                <w:rPr>
                  <w:rStyle w:val="Hyperlink"/>
                  <w:color w:val="000000" w:themeColor="text1"/>
                  <w:sz w:val="28"/>
                  <w:szCs w:val="28"/>
                </w:rPr>
                <w:t>https://dichvucong.hagiang.gov.vn</w:t>
              </w:r>
            </w:hyperlink>
            <w:r w:rsidRPr="00937B0B">
              <w:rPr>
                <w:color w:val="000000" w:themeColor="text1"/>
                <w:sz w:val="28"/>
                <w:szCs w:val="28"/>
              </w:rPr>
              <w:t>) theo hướng dẫn</w:t>
            </w:r>
          </w:p>
        </w:tc>
      </w:tr>
      <w:tr w:rsidR="008776E2" w:rsidRPr="00937B0B" w14:paraId="4EF9073D" w14:textId="77777777" w:rsidTr="008776E2">
        <w:trPr>
          <w:trHeight w:val="20"/>
        </w:trPr>
        <w:tc>
          <w:tcPr>
            <w:tcW w:w="9368" w:type="dxa"/>
            <w:gridSpan w:val="6"/>
          </w:tcPr>
          <w:p w14:paraId="21EE6AA2"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Địa điểm gửi hồ sơ:</w:t>
            </w:r>
            <w:r w:rsidRPr="00937B0B">
              <w:rPr>
                <w:color w:val="000000" w:themeColor="text1"/>
                <w:sz w:val="28"/>
                <w:szCs w:val="28"/>
              </w:rPr>
              <w:t xml:space="preserve"> </w:t>
            </w:r>
          </w:p>
          <w:p w14:paraId="527D8445"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Trực tiếp hoặc qua Dịch vụ Bưu chính công ích: Tại bộ Phận tiếp nhận và Trả kết quả cấp xã</w:t>
            </w:r>
          </w:p>
          <w:p w14:paraId="3448267B"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Trực tuyến trên Cổng dịch vụ công tỉnh (https://dichvucong.hagiang.gov.vn</w:t>
            </w:r>
            <w:r w:rsidRPr="00937B0B">
              <w:rPr>
                <w:color w:val="000000" w:themeColor="text1"/>
                <w:sz w:val="28"/>
                <w:szCs w:val="28"/>
                <w:lang w:val="vi-VN"/>
              </w:rPr>
              <w:t>)</w:t>
            </w:r>
            <w:r w:rsidRPr="00937B0B">
              <w:rPr>
                <w:color w:val="000000" w:themeColor="text1"/>
                <w:sz w:val="28"/>
                <w:szCs w:val="28"/>
              </w:rPr>
              <w:t xml:space="preserve"> hoặc</w:t>
            </w:r>
            <w:r w:rsidRPr="00937B0B">
              <w:rPr>
                <w:color w:val="000000" w:themeColor="text1"/>
                <w:sz w:val="28"/>
                <w:szCs w:val="28"/>
                <w:lang w:val="vi-VN"/>
              </w:rPr>
              <w:t xml:space="preserve"> </w:t>
            </w:r>
            <w:r w:rsidRPr="00937B0B">
              <w:rPr>
                <w:color w:val="000000" w:themeColor="text1"/>
                <w:sz w:val="28"/>
                <w:szCs w:val="28"/>
              </w:rPr>
              <w:t>Cổng dịch vụ công</w:t>
            </w:r>
            <w:r w:rsidRPr="00937B0B">
              <w:rPr>
                <w:color w:val="000000" w:themeColor="text1"/>
                <w:sz w:val="28"/>
                <w:szCs w:val="28"/>
                <w:lang w:val="vi-VN"/>
              </w:rPr>
              <w:t xml:space="preserve"> quốc gia </w:t>
            </w:r>
            <w:r w:rsidRPr="00937B0B">
              <w:rPr>
                <w:color w:val="000000" w:themeColor="text1"/>
                <w:sz w:val="28"/>
                <w:szCs w:val="28"/>
              </w:rPr>
              <w:t>(https://dichvucong.gov.vn</w:t>
            </w:r>
            <w:r w:rsidRPr="00937B0B">
              <w:rPr>
                <w:color w:val="000000" w:themeColor="text1"/>
                <w:sz w:val="28"/>
                <w:szCs w:val="28"/>
                <w:lang w:val="vi-VN"/>
              </w:rPr>
              <w:t>).</w:t>
            </w:r>
          </w:p>
        </w:tc>
      </w:tr>
      <w:tr w:rsidR="008776E2" w:rsidRPr="00937B0B" w14:paraId="48E5C864" w14:textId="77777777" w:rsidTr="008776E2">
        <w:trPr>
          <w:trHeight w:val="20"/>
        </w:trPr>
        <w:tc>
          <w:tcPr>
            <w:tcW w:w="9368" w:type="dxa"/>
            <w:gridSpan w:val="6"/>
          </w:tcPr>
          <w:p w14:paraId="42977EBC"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Thành phần hồ sơ:</w:t>
            </w:r>
          </w:p>
        </w:tc>
      </w:tr>
      <w:tr w:rsidR="008776E2" w:rsidRPr="00937B0B" w14:paraId="1AD49416" w14:textId="77777777" w:rsidTr="00022585">
        <w:trPr>
          <w:trHeight w:val="20"/>
        </w:trPr>
        <w:tc>
          <w:tcPr>
            <w:tcW w:w="708" w:type="dxa"/>
            <w:vMerge w:val="restart"/>
            <w:vAlign w:val="center"/>
          </w:tcPr>
          <w:p w14:paraId="324572DB" w14:textId="77777777" w:rsidR="00381B1C" w:rsidRPr="00937B0B" w:rsidRDefault="00381B1C" w:rsidP="00937B0B">
            <w:pPr>
              <w:spacing w:before="40" w:after="40"/>
              <w:jc w:val="center"/>
              <w:rPr>
                <w:color w:val="000000" w:themeColor="text1"/>
                <w:sz w:val="28"/>
                <w:szCs w:val="28"/>
              </w:rPr>
            </w:pPr>
            <w:r w:rsidRPr="00937B0B">
              <w:rPr>
                <w:b/>
                <w:bCs/>
                <w:color w:val="000000" w:themeColor="text1"/>
                <w:sz w:val="28"/>
                <w:szCs w:val="28"/>
              </w:rPr>
              <w:t>Số TT</w:t>
            </w:r>
          </w:p>
        </w:tc>
        <w:tc>
          <w:tcPr>
            <w:tcW w:w="3398" w:type="dxa"/>
            <w:vMerge w:val="restart"/>
            <w:vAlign w:val="center"/>
          </w:tcPr>
          <w:p w14:paraId="2D53FCD3" w14:textId="77777777" w:rsidR="00381B1C" w:rsidRPr="00937B0B" w:rsidRDefault="00381B1C" w:rsidP="00937B0B">
            <w:pPr>
              <w:spacing w:before="40" w:after="40"/>
              <w:jc w:val="center"/>
              <w:rPr>
                <w:color w:val="000000" w:themeColor="text1"/>
                <w:sz w:val="28"/>
                <w:szCs w:val="28"/>
              </w:rPr>
            </w:pPr>
            <w:r w:rsidRPr="00937B0B">
              <w:rPr>
                <w:b/>
                <w:bCs/>
                <w:color w:val="000000" w:themeColor="text1"/>
                <w:sz w:val="28"/>
                <w:szCs w:val="28"/>
              </w:rPr>
              <w:t>Tên thành phần hồ sơ</w:t>
            </w:r>
          </w:p>
        </w:tc>
        <w:tc>
          <w:tcPr>
            <w:tcW w:w="4394" w:type="dxa"/>
            <w:gridSpan w:val="3"/>
            <w:vAlign w:val="center"/>
          </w:tcPr>
          <w:p w14:paraId="0A16E626"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hồ sơ</w:t>
            </w:r>
          </w:p>
        </w:tc>
        <w:tc>
          <w:tcPr>
            <w:tcW w:w="868" w:type="dxa"/>
            <w:vMerge w:val="restart"/>
            <w:vAlign w:val="center"/>
          </w:tcPr>
          <w:p w14:paraId="2B87FBD3"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8776E2" w:rsidRPr="00937B0B" w14:paraId="79255B8B" w14:textId="77777777" w:rsidTr="00022585">
        <w:trPr>
          <w:trHeight w:val="20"/>
        </w:trPr>
        <w:tc>
          <w:tcPr>
            <w:tcW w:w="708" w:type="dxa"/>
            <w:vMerge/>
          </w:tcPr>
          <w:p w14:paraId="6841DFF0" w14:textId="77777777" w:rsidR="00381B1C" w:rsidRPr="00937B0B" w:rsidRDefault="00381B1C" w:rsidP="00937B0B">
            <w:pPr>
              <w:spacing w:before="40" w:after="40"/>
              <w:rPr>
                <w:color w:val="000000" w:themeColor="text1"/>
                <w:sz w:val="28"/>
                <w:szCs w:val="28"/>
              </w:rPr>
            </w:pPr>
          </w:p>
        </w:tc>
        <w:tc>
          <w:tcPr>
            <w:tcW w:w="3398" w:type="dxa"/>
            <w:vMerge/>
          </w:tcPr>
          <w:p w14:paraId="4238F31F" w14:textId="77777777" w:rsidR="00381B1C" w:rsidRPr="00937B0B" w:rsidRDefault="00381B1C" w:rsidP="00937B0B">
            <w:pPr>
              <w:spacing w:before="40" w:after="40"/>
              <w:rPr>
                <w:color w:val="000000" w:themeColor="text1"/>
                <w:sz w:val="28"/>
                <w:szCs w:val="28"/>
              </w:rPr>
            </w:pPr>
          </w:p>
        </w:tc>
        <w:tc>
          <w:tcPr>
            <w:tcW w:w="2403" w:type="dxa"/>
            <w:gridSpan w:val="2"/>
            <w:vAlign w:val="center"/>
          </w:tcPr>
          <w:p w14:paraId="1DD3CC8C" w14:textId="5EF2D906"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1991" w:type="dxa"/>
            <w:vAlign w:val="center"/>
          </w:tcPr>
          <w:p w14:paraId="615AD9FE"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trực tuyến</w:t>
            </w:r>
          </w:p>
        </w:tc>
        <w:tc>
          <w:tcPr>
            <w:tcW w:w="868" w:type="dxa"/>
            <w:vMerge/>
            <w:vAlign w:val="center"/>
          </w:tcPr>
          <w:p w14:paraId="7569DBE2" w14:textId="77777777" w:rsidR="00381B1C" w:rsidRPr="00937B0B" w:rsidRDefault="00381B1C" w:rsidP="00937B0B">
            <w:pPr>
              <w:spacing w:before="40" w:after="40"/>
              <w:jc w:val="center"/>
              <w:rPr>
                <w:b/>
                <w:color w:val="000000" w:themeColor="text1"/>
                <w:sz w:val="28"/>
                <w:szCs w:val="28"/>
              </w:rPr>
            </w:pPr>
          </w:p>
        </w:tc>
      </w:tr>
      <w:tr w:rsidR="008776E2" w:rsidRPr="00937B0B" w14:paraId="000A6D50" w14:textId="77777777" w:rsidTr="00022585">
        <w:trPr>
          <w:trHeight w:val="20"/>
        </w:trPr>
        <w:tc>
          <w:tcPr>
            <w:tcW w:w="708" w:type="dxa"/>
          </w:tcPr>
          <w:p w14:paraId="2935D9CF"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1</w:t>
            </w:r>
          </w:p>
        </w:tc>
        <w:tc>
          <w:tcPr>
            <w:tcW w:w="3398" w:type="dxa"/>
          </w:tcPr>
          <w:p w14:paraId="11F1ACD9"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Văn bản đề nghị</w:t>
            </w:r>
          </w:p>
        </w:tc>
        <w:tc>
          <w:tcPr>
            <w:tcW w:w="2403" w:type="dxa"/>
            <w:gridSpan w:val="2"/>
            <w:vAlign w:val="center"/>
          </w:tcPr>
          <w:p w14:paraId="7F80C1B7"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shd w:val="clear" w:color="auto" w:fill="FFFFFF"/>
              </w:rPr>
              <w:t xml:space="preserve">Bản chính </w:t>
            </w:r>
            <w:r w:rsidRPr="00937B0B">
              <w:rPr>
                <w:color w:val="000000" w:themeColor="text1"/>
                <w:sz w:val="28"/>
                <w:szCs w:val="28"/>
                <w:shd w:val="clear" w:color="auto" w:fill="FFFFFF"/>
              </w:rPr>
              <w:br/>
              <w:t>văn bản giấy</w:t>
            </w:r>
          </w:p>
        </w:tc>
        <w:tc>
          <w:tcPr>
            <w:tcW w:w="1991" w:type="dxa"/>
            <w:vAlign w:val="center"/>
          </w:tcPr>
          <w:p w14:paraId="0994953A"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Bản điện tử được ký số</w:t>
            </w:r>
          </w:p>
        </w:tc>
        <w:tc>
          <w:tcPr>
            <w:tcW w:w="868" w:type="dxa"/>
            <w:vAlign w:val="center"/>
          </w:tcPr>
          <w:p w14:paraId="242D7C68" w14:textId="77777777" w:rsidR="00381B1C" w:rsidRPr="00937B0B" w:rsidRDefault="00381B1C" w:rsidP="00937B0B">
            <w:pPr>
              <w:spacing w:before="40" w:after="40"/>
              <w:jc w:val="center"/>
              <w:rPr>
                <w:rFonts w:eastAsia="Arial"/>
                <w:b/>
                <w:bCs/>
                <w:color w:val="000000" w:themeColor="text1"/>
                <w:sz w:val="28"/>
                <w:szCs w:val="28"/>
              </w:rPr>
            </w:pPr>
            <w:r w:rsidRPr="00937B0B">
              <w:rPr>
                <w:color w:val="000000" w:themeColor="text1"/>
                <w:sz w:val="28"/>
                <w:szCs w:val="28"/>
              </w:rPr>
              <w:t>01</w:t>
            </w:r>
          </w:p>
        </w:tc>
      </w:tr>
      <w:tr w:rsidR="008776E2" w:rsidRPr="00937B0B" w14:paraId="2B6BFE9A" w14:textId="77777777" w:rsidTr="008776E2">
        <w:trPr>
          <w:trHeight w:val="20"/>
        </w:trPr>
        <w:tc>
          <w:tcPr>
            <w:tcW w:w="9368" w:type="dxa"/>
            <w:gridSpan w:val="6"/>
          </w:tcPr>
          <w:p w14:paraId="2B104D23" w14:textId="77777777" w:rsidR="00381B1C" w:rsidRPr="00937B0B" w:rsidRDefault="00381B1C" w:rsidP="00937B0B">
            <w:pPr>
              <w:spacing w:before="40" w:after="40"/>
              <w:rPr>
                <w:b/>
                <w:color w:val="000000" w:themeColor="text1"/>
                <w:sz w:val="28"/>
                <w:szCs w:val="28"/>
              </w:rPr>
            </w:pPr>
            <w:r w:rsidRPr="00937B0B">
              <w:rPr>
                <w:i/>
                <w:color w:val="000000" w:themeColor="text1"/>
                <w:sz w:val="28"/>
                <w:szCs w:val="28"/>
              </w:rPr>
              <w:t>Số bộ hồ sơ: 01</w:t>
            </w:r>
          </w:p>
        </w:tc>
      </w:tr>
      <w:tr w:rsidR="008776E2" w:rsidRPr="00937B0B" w14:paraId="60AE882C" w14:textId="77777777" w:rsidTr="008776E2">
        <w:trPr>
          <w:trHeight w:val="20"/>
        </w:trPr>
        <w:tc>
          <w:tcPr>
            <w:tcW w:w="708" w:type="dxa"/>
            <w:vAlign w:val="center"/>
          </w:tcPr>
          <w:p w14:paraId="6913149D"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3.2</w:t>
            </w:r>
          </w:p>
        </w:tc>
        <w:tc>
          <w:tcPr>
            <w:tcW w:w="8660" w:type="dxa"/>
            <w:gridSpan w:val="5"/>
          </w:tcPr>
          <w:p w14:paraId="1C0AAD7E"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Tiếp nhận hồ sơ TTHC</w:t>
            </w:r>
          </w:p>
        </w:tc>
      </w:tr>
      <w:tr w:rsidR="008776E2" w:rsidRPr="00937B0B" w14:paraId="1A20937F" w14:textId="77777777" w:rsidTr="008776E2">
        <w:trPr>
          <w:trHeight w:val="20"/>
        </w:trPr>
        <w:tc>
          <w:tcPr>
            <w:tcW w:w="9368" w:type="dxa"/>
            <w:gridSpan w:val="6"/>
            <w:vAlign w:val="center"/>
          </w:tcPr>
          <w:p w14:paraId="22AAF22D" w14:textId="64A12F01" w:rsidR="00381B1C" w:rsidRPr="00937B0B" w:rsidRDefault="00381B1C" w:rsidP="00937B0B">
            <w:pPr>
              <w:spacing w:before="40" w:after="40"/>
              <w:rPr>
                <w:color w:val="000000" w:themeColor="text1"/>
                <w:sz w:val="28"/>
                <w:szCs w:val="28"/>
              </w:rPr>
            </w:pPr>
            <w:r w:rsidRPr="00937B0B">
              <w:rPr>
                <w:rFonts w:eastAsia="Arial"/>
                <w:i/>
                <w:color w:val="000000" w:themeColor="text1"/>
                <w:sz w:val="28"/>
                <w:szCs w:val="28"/>
              </w:rPr>
              <w:t xml:space="preserve">- Hồ sơ tiếp nhận trực tiếp: </w:t>
            </w:r>
            <w:r w:rsidRPr="00937B0B">
              <w:rPr>
                <w:color w:val="000000" w:themeColor="text1"/>
                <w:sz w:val="28"/>
                <w:szCs w:val="28"/>
              </w:rPr>
              <w:t xml:space="preserve">Cán bộ, công chức, viên chức tiếp nhận hồ sơ </w:t>
            </w:r>
            <w:r w:rsidRPr="00937B0B">
              <w:rPr>
                <w:i/>
                <w:color w:val="000000" w:themeColor="text1"/>
                <w:sz w:val="28"/>
                <w:szCs w:val="28"/>
              </w:rPr>
              <w:t>(sau đây gọi chung là cán bộ Một cửa)</w:t>
            </w:r>
            <w:r w:rsidRPr="00937B0B">
              <w:rPr>
                <w:color w:val="000000" w:themeColor="text1"/>
                <w:sz w:val="28"/>
                <w:szCs w:val="28"/>
              </w:rPr>
              <w:t xml:space="preserve"> tại </w:t>
            </w:r>
            <w:r w:rsidR="00390B75" w:rsidRPr="00937B0B">
              <w:rPr>
                <w:color w:val="000000" w:themeColor="text1"/>
                <w:sz w:val="28"/>
                <w:szCs w:val="28"/>
              </w:rPr>
              <w:t>Bộ phận Một cửa cấp xã</w:t>
            </w:r>
            <w:r w:rsidRPr="00937B0B">
              <w:rPr>
                <w:color w:val="000000" w:themeColor="text1"/>
                <w:sz w:val="28"/>
                <w:szCs w:val="28"/>
              </w:rPr>
              <w:t xml:space="preserve"> cấp xã hướng dẫn, hỗ trợ công dân đăng ký, đăng nhập tài khoản, chuẩn bị và nộp hồ sơ điện tử. Trường hợp công dân không có nhu cầu nộp hồ sơ điện tử cán bộ Một cửa thực hiện tiếp nhận phải xem xét, kiểm tra tính chính xác, đầy đủ của hồ sơ; quét (scan), số hoá hồ sơ và lưu trữ hồ sơ điện tử, cập nhật vào cơ sở dữ liệu của Hệ thống thông tin giải quyết TTHC xã.</w:t>
            </w:r>
          </w:p>
          <w:p w14:paraId="13197B4C"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công dân bổ sung, hoàn thiện hồ sơ theo quy định và nêu rõ lý do theo mẫu Phiếu yêu cầu bổ sung, hoàn thiện hồ sơ;</w:t>
            </w:r>
          </w:p>
          <w:p w14:paraId="539BC902"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1A7B269F" w14:textId="076906DE"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018573E3" w14:textId="3DA89C4A" w:rsidR="00381B1C" w:rsidRPr="00937B0B" w:rsidRDefault="00381B1C" w:rsidP="00937B0B">
            <w:pPr>
              <w:spacing w:before="40" w:after="40"/>
              <w:rPr>
                <w:color w:val="000000" w:themeColor="text1"/>
                <w:sz w:val="28"/>
                <w:szCs w:val="28"/>
              </w:rPr>
            </w:pPr>
            <w:r w:rsidRPr="00937B0B">
              <w:rPr>
                <w:i/>
                <w:color w:val="000000" w:themeColor="text1"/>
                <w:sz w:val="28"/>
                <w:szCs w:val="28"/>
              </w:rPr>
              <w:t>- Hồ sơ tiếp nhận qua Dịch vụ Bưu chính</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quét (scan), số hoá hồ sơ và lưu trữ hồ sơ điện tử, cập nhật vào cơ sở dữ liệu của Hệ thống thông tin giải quyết TTHC xã.</w:t>
            </w:r>
          </w:p>
          <w:p w14:paraId="77BB81EF"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hồ sơ chưa đầy đủ, chưa chính xác theo quy định, cán bộ Một cửa phải hướng dẫn bổ sung, hoàn thiện hồ sơ.</w:t>
            </w:r>
          </w:p>
          <w:p w14:paraId="6F74B00C"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Trường hợp từ chối nhận hồ sơ, cán bộ Một cửa phải nêu rõ lý do theo mẫu Phiếu từ chối giải quyết hồ sơ thủ tục hành chính;</w:t>
            </w:r>
          </w:p>
          <w:p w14:paraId="6A92BC42" w14:textId="240DB910"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Trường hợp hồ sơ đầy đủ, chính xác theo quy định, </w:t>
            </w:r>
            <w:r w:rsidR="00187DDD" w:rsidRPr="00937B0B">
              <w:rPr>
                <w:color w:val="000000" w:themeColor="text1"/>
                <w:sz w:val="28"/>
                <w:szCs w:val="28"/>
              </w:rPr>
              <w:t>công chức Một cửa tiếp nhận hồ sơ</w:t>
            </w:r>
            <w:r w:rsidRPr="00937B0B">
              <w:rPr>
                <w:color w:val="000000" w:themeColor="text1"/>
                <w:sz w:val="28"/>
                <w:szCs w:val="28"/>
              </w:rPr>
              <w:t xml:space="preserve"> và lập Giấy tiếp nhận hồ sơ và hẹn ngày trả kết quả.</w:t>
            </w:r>
          </w:p>
          <w:p w14:paraId="1A4D3294" w14:textId="493FD46C" w:rsidR="00381B1C" w:rsidRPr="00937B0B" w:rsidRDefault="00381B1C" w:rsidP="00937B0B">
            <w:pPr>
              <w:spacing w:before="40" w:after="40"/>
              <w:rPr>
                <w:color w:val="000000" w:themeColor="text1"/>
                <w:sz w:val="28"/>
                <w:szCs w:val="28"/>
              </w:rPr>
            </w:pPr>
            <w:r w:rsidRPr="00937B0B">
              <w:rPr>
                <w:i/>
                <w:color w:val="000000" w:themeColor="text1"/>
                <w:sz w:val="28"/>
                <w:szCs w:val="28"/>
              </w:rPr>
              <w:t>- Hồ sơ tiếp nhận trực tuyến:</w:t>
            </w:r>
            <w:r w:rsidRPr="00937B0B">
              <w:rPr>
                <w:color w:val="000000" w:themeColor="text1"/>
                <w:sz w:val="28"/>
                <w:szCs w:val="28"/>
              </w:rPr>
              <w:t xml:space="preserve"> </w:t>
            </w:r>
            <w:r w:rsidR="00710496" w:rsidRPr="00937B0B">
              <w:rPr>
                <w:color w:val="000000" w:themeColor="text1"/>
                <w:sz w:val="28"/>
                <w:szCs w:val="28"/>
              </w:rPr>
              <w:t>Công chức Một cửa</w:t>
            </w:r>
            <w:r w:rsidRPr="00937B0B">
              <w:rPr>
                <w:color w:val="000000" w:themeColor="text1"/>
                <w:sz w:val="28"/>
                <w:szCs w:val="28"/>
              </w:rPr>
              <w:t xml:space="preserve"> phải xem xét, kiểm tra tính chính xác, đầy đủ của hồ sơ. </w:t>
            </w:r>
            <w:r w:rsidRPr="00937B0B">
              <w:rPr>
                <w:color w:val="000000" w:themeColor="text1"/>
                <w:sz w:val="28"/>
                <w:szCs w:val="28"/>
                <w:shd w:val="clear" w:color="auto" w:fill="FFFFFF"/>
              </w:rPr>
              <w:t xml:space="preserve">Sau khi kiểm tra, nếu bảo đảm các điều kiện để tiếp nhận, cán bộ Một cửa tiếp nhận, cấp mã hồ sơ thủ tục hành chính và xử lý hồ sơ theo quy trình. </w:t>
            </w:r>
            <w:r w:rsidRPr="00937B0B">
              <w:rPr>
                <w:color w:val="000000" w:themeColor="text1"/>
                <w:sz w:val="28"/>
                <w:szCs w:val="28"/>
              </w:rPr>
              <w:t>Trường hợp hồ sơ chưa đầy đủ, chính xác hoặc không thuộc thẩm quyền giải quyết theo quy định, cán bộ Một cửa phải có thông báo, nêu rõ nội dung, lý do và hướng dẫn cụ thể, đầy đủ một lần để công dân bổ sung đầy đủ, chính xác hoặc gửi đúng đến cơ quan có thẩm quyền.</w:t>
            </w:r>
          </w:p>
          <w:p w14:paraId="1E9A223F" w14:textId="77777777" w:rsidR="00381B1C" w:rsidRPr="00937B0B" w:rsidRDefault="00381B1C" w:rsidP="00937B0B">
            <w:pPr>
              <w:spacing w:before="40" w:after="40"/>
              <w:rPr>
                <w:b/>
                <w:color w:val="000000" w:themeColor="text1"/>
                <w:sz w:val="28"/>
                <w:szCs w:val="28"/>
              </w:rPr>
            </w:pPr>
            <w:r w:rsidRPr="00937B0B">
              <w:rPr>
                <w:color w:val="000000" w:themeColor="text1"/>
                <w:sz w:val="28"/>
                <w:szCs w:val="28"/>
              </w:rPr>
              <w:t>Việc thông báo được thực hiện thông qua chức năng gửi thư điện tử, gửi tin nhắn tới người dân của Hệ thống thông tin giải quyết TTHC xã.</w:t>
            </w:r>
          </w:p>
        </w:tc>
      </w:tr>
      <w:tr w:rsidR="008776E2" w:rsidRPr="00937B0B" w14:paraId="603FB4AC" w14:textId="77777777" w:rsidTr="008776E2">
        <w:trPr>
          <w:trHeight w:val="20"/>
        </w:trPr>
        <w:tc>
          <w:tcPr>
            <w:tcW w:w="708" w:type="dxa"/>
            <w:vAlign w:val="center"/>
          </w:tcPr>
          <w:p w14:paraId="6EC722FC"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3.3</w:t>
            </w:r>
          </w:p>
        </w:tc>
        <w:tc>
          <w:tcPr>
            <w:tcW w:w="8660" w:type="dxa"/>
            <w:gridSpan w:val="5"/>
          </w:tcPr>
          <w:p w14:paraId="6896120F"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Giải quyết hồ sơ TTHC</w:t>
            </w:r>
          </w:p>
        </w:tc>
      </w:tr>
      <w:tr w:rsidR="008776E2" w:rsidRPr="00937B0B" w14:paraId="4EFE91B8" w14:textId="77777777" w:rsidTr="008776E2">
        <w:trPr>
          <w:trHeight w:val="20"/>
        </w:trPr>
        <w:tc>
          <w:tcPr>
            <w:tcW w:w="9368" w:type="dxa"/>
            <w:gridSpan w:val="6"/>
          </w:tcPr>
          <w:p w14:paraId="0703018E" w14:textId="77777777" w:rsidR="00381B1C" w:rsidRPr="00937B0B" w:rsidRDefault="00381B1C" w:rsidP="00937B0B">
            <w:pPr>
              <w:widowControl w:val="0"/>
              <w:tabs>
                <w:tab w:val="left" w:pos="1141"/>
              </w:tabs>
              <w:spacing w:before="40" w:after="40"/>
              <w:ind w:firstLine="22"/>
              <w:rPr>
                <w:b/>
                <w:color w:val="000000" w:themeColor="text1"/>
                <w:sz w:val="28"/>
                <w:szCs w:val="28"/>
              </w:rPr>
            </w:pPr>
            <w:r w:rsidRPr="00937B0B">
              <w:rPr>
                <w:b/>
                <w:color w:val="000000" w:themeColor="text1"/>
                <w:sz w:val="28"/>
                <w:szCs w:val="28"/>
              </w:rPr>
              <w:t xml:space="preserve">Bước 1: </w:t>
            </w:r>
          </w:p>
          <w:p w14:paraId="195F5A9D" w14:textId="1F187B5E" w:rsidR="00381B1C" w:rsidRPr="00937B0B" w:rsidRDefault="00381B1C" w:rsidP="00937B0B">
            <w:pPr>
              <w:widowControl w:val="0"/>
              <w:tabs>
                <w:tab w:val="left" w:pos="1141"/>
              </w:tabs>
              <w:spacing w:before="40" w:after="40"/>
              <w:ind w:firstLine="22"/>
              <w:rPr>
                <w:color w:val="000000" w:themeColor="text1"/>
                <w:sz w:val="28"/>
                <w:szCs w:val="28"/>
              </w:rPr>
            </w:pPr>
            <w:r w:rsidRPr="00937B0B">
              <w:rPr>
                <w:color w:val="000000" w:themeColor="text1"/>
                <w:sz w:val="28"/>
                <w:szCs w:val="28"/>
              </w:rPr>
              <w:t xml:space="preserve">- </w:t>
            </w:r>
            <w:r w:rsidR="00062B02" w:rsidRPr="00937B0B">
              <w:rPr>
                <w:color w:val="000000" w:themeColor="text1"/>
                <w:sz w:val="28"/>
                <w:szCs w:val="28"/>
              </w:rPr>
              <w:t>UBND</w:t>
            </w:r>
            <w:r w:rsidRPr="00937B0B">
              <w:rPr>
                <w:color w:val="000000" w:themeColor="text1"/>
                <w:sz w:val="28"/>
                <w:szCs w:val="28"/>
              </w:rPr>
              <w:t xml:space="preserve"> cấp xã phối hợp với Phòng Giáo dục và Đào tạo tổ chức kiểm tra, lập biên bản;</w:t>
            </w:r>
          </w:p>
          <w:p w14:paraId="7A23EB16" w14:textId="32BA0166"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Căn cứ biên bản kiểm tra, Chủ tịch </w:t>
            </w:r>
            <w:r w:rsidR="00062B02" w:rsidRPr="00937B0B">
              <w:rPr>
                <w:color w:val="000000" w:themeColor="text1"/>
                <w:sz w:val="28"/>
                <w:szCs w:val="28"/>
              </w:rPr>
              <w:t>UBND</w:t>
            </w:r>
            <w:r w:rsidRPr="00937B0B">
              <w:rPr>
                <w:color w:val="000000" w:themeColor="text1"/>
                <w:sz w:val="28"/>
                <w:szCs w:val="28"/>
              </w:rPr>
              <w:t xml:space="preserve"> cấp xã quyết định thu hồi giấy phép thành lập và quyết định giải thể nhóm trẻ, lớp mẫu giáo độc lập. Quyết định giải thể phải ghi rõ lý do, các biện pháp bảo đảm lợi ích hợp pháp của trẻ em, giáo viên, nhân viên và phải được công bố công khai trên các phương tiện thông tin đại chúng.</w:t>
            </w:r>
          </w:p>
        </w:tc>
      </w:tr>
      <w:tr w:rsidR="008776E2" w:rsidRPr="00937B0B" w14:paraId="1EF91E2E" w14:textId="77777777" w:rsidTr="008776E2">
        <w:trPr>
          <w:trHeight w:val="20"/>
        </w:trPr>
        <w:tc>
          <w:tcPr>
            <w:tcW w:w="9368" w:type="dxa"/>
            <w:gridSpan w:val="6"/>
            <w:vAlign w:val="center"/>
          </w:tcPr>
          <w:p w14:paraId="17291AE2" w14:textId="5D46C3E3" w:rsidR="00381B1C" w:rsidRPr="00937B0B" w:rsidRDefault="00381B1C"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 xml:space="preserve">Trực tiếp hoặc qua Dịch vụ Bưu chính công ích hoặc gửi liên thông qua </w:t>
            </w:r>
            <w:r w:rsidR="00187DDD" w:rsidRPr="00937B0B">
              <w:rPr>
                <w:color w:val="000000" w:themeColor="text1"/>
                <w:sz w:val="28"/>
                <w:szCs w:val="28"/>
              </w:rPr>
              <w:t>Hệ thống thông tin giải quyết TTHC tỉnh</w:t>
            </w:r>
          </w:p>
        </w:tc>
      </w:tr>
      <w:tr w:rsidR="008776E2" w:rsidRPr="00937B0B" w14:paraId="7A0D7742" w14:textId="77777777" w:rsidTr="008776E2">
        <w:trPr>
          <w:trHeight w:val="20"/>
        </w:trPr>
        <w:tc>
          <w:tcPr>
            <w:tcW w:w="9368" w:type="dxa"/>
            <w:gridSpan w:val="6"/>
            <w:vAlign w:val="center"/>
          </w:tcPr>
          <w:p w14:paraId="56078887"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 xml:space="preserve">Địa điểm gửi hồ sơ: </w:t>
            </w:r>
            <w:r w:rsidRPr="00937B0B">
              <w:rPr>
                <w:color w:val="000000" w:themeColor="text1"/>
                <w:sz w:val="28"/>
                <w:szCs w:val="28"/>
              </w:rPr>
              <w:t>Thực hiện trên hệ thống thông tin giải quyết TTHC xã.</w:t>
            </w:r>
          </w:p>
        </w:tc>
      </w:tr>
      <w:tr w:rsidR="008776E2" w:rsidRPr="00937B0B" w14:paraId="679B6E98" w14:textId="77777777" w:rsidTr="008776E2">
        <w:trPr>
          <w:trHeight w:val="20"/>
        </w:trPr>
        <w:tc>
          <w:tcPr>
            <w:tcW w:w="9368" w:type="dxa"/>
            <w:gridSpan w:val="6"/>
            <w:vAlign w:val="center"/>
          </w:tcPr>
          <w:p w14:paraId="71A52578"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 xml:space="preserve">Địa điểm gửi kết quả trực tiếp hoặc qua Dịch vụ Bưu chính công ích: </w:t>
            </w:r>
            <w:r w:rsidRPr="00937B0B">
              <w:rPr>
                <w:color w:val="000000" w:themeColor="text1"/>
                <w:sz w:val="28"/>
                <w:szCs w:val="28"/>
              </w:rPr>
              <w:t>Tại bộ Phận tiếp nhận và Trả kết quả cấp xã</w:t>
            </w:r>
          </w:p>
        </w:tc>
      </w:tr>
      <w:tr w:rsidR="008776E2" w:rsidRPr="00937B0B" w14:paraId="6D00624A" w14:textId="77777777" w:rsidTr="008776E2">
        <w:trPr>
          <w:trHeight w:val="20"/>
        </w:trPr>
        <w:tc>
          <w:tcPr>
            <w:tcW w:w="9368" w:type="dxa"/>
            <w:gridSpan w:val="6"/>
            <w:vAlign w:val="center"/>
          </w:tcPr>
          <w:p w14:paraId="50EE9CC0"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Kết quả giải quyết:</w:t>
            </w:r>
          </w:p>
        </w:tc>
      </w:tr>
      <w:tr w:rsidR="008776E2" w:rsidRPr="00937B0B" w14:paraId="6A1C6043" w14:textId="77777777" w:rsidTr="00022585">
        <w:trPr>
          <w:trHeight w:val="20"/>
        </w:trPr>
        <w:tc>
          <w:tcPr>
            <w:tcW w:w="708" w:type="dxa"/>
            <w:vMerge w:val="restart"/>
            <w:vAlign w:val="center"/>
          </w:tcPr>
          <w:p w14:paraId="42C7AA57"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STT</w:t>
            </w:r>
          </w:p>
        </w:tc>
        <w:tc>
          <w:tcPr>
            <w:tcW w:w="3398" w:type="dxa"/>
            <w:vMerge w:val="restart"/>
            <w:vAlign w:val="center"/>
          </w:tcPr>
          <w:p w14:paraId="00DEB662"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94" w:type="dxa"/>
            <w:gridSpan w:val="3"/>
            <w:vAlign w:val="center"/>
          </w:tcPr>
          <w:p w14:paraId="7B077ADB"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868" w:type="dxa"/>
            <w:vMerge w:val="restart"/>
            <w:vAlign w:val="center"/>
          </w:tcPr>
          <w:p w14:paraId="690118AC"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8776E2" w:rsidRPr="00937B0B" w14:paraId="0E11A8BA" w14:textId="77777777" w:rsidTr="00022585">
        <w:trPr>
          <w:trHeight w:val="20"/>
        </w:trPr>
        <w:tc>
          <w:tcPr>
            <w:tcW w:w="708" w:type="dxa"/>
            <w:vMerge/>
            <w:vAlign w:val="center"/>
          </w:tcPr>
          <w:p w14:paraId="5DA5EC1D" w14:textId="77777777" w:rsidR="00381B1C" w:rsidRPr="00937B0B" w:rsidRDefault="00381B1C" w:rsidP="00937B0B">
            <w:pPr>
              <w:spacing w:before="40" w:after="40"/>
              <w:rPr>
                <w:i/>
                <w:color w:val="000000" w:themeColor="text1"/>
                <w:sz w:val="28"/>
                <w:szCs w:val="28"/>
              </w:rPr>
            </w:pPr>
          </w:p>
        </w:tc>
        <w:tc>
          <w:tcPr>
            <w:tcW w:w="3398" w:type="dxa"/>
            <w:vMerge/>
            <w:vAlign w:val="center"/>
          </w:tcPr>
          <w:p w14:paraId="41600574" w14:textId="77777777" w:rsidR="00381B1C" w:rsidRPr="00937B0B" w:rsidRDefault="00381B1C" w:rsidP="00937B0B">
            <w:pPr>
              <w:spacing w:before="40" w:after="40"/>
              <w:rPr>
                <w:color w:val="000000" w:themeColor="text1"/>
                <w:sz w:val="28"/>
                <w:szCs w:val="28"/>
              </w:rPr>
            </w:pPr>
          </w:p>
        </w:tc>
        <w:tc>
          <w:tcPr>
            <w:tcW w:w="2403" w:type="dxa"/>
            <w:gridSpan w:val="2"/>
            <w:vAlign w:val="center"/>
          </w:tcPr>
          <w:p w14:paraId="1BBE02B8" w14:textId="3756B386"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trực tiếp hoặc qua DV</w:t>
            </w:r>
            <w:r w:rsidR="00710496" w:rsidRPr="00937B0B">
              <w:rPr>
                <w:b/>
                <w:color w:val="000000" w:themeColor="text1"/>
                <w:sz w:val="28"/>
                <w:szCs w:val="28"/>
              </w:rPr>
              <w:t>Bưu chính</w:t>
            </w:r>
          </w:p>
        </w:tc>
        <w:tc>
          <w:tcPr>
            <w:tcW w:w="1991" w:type="dxa"/>
            <w:vAlign w:val="center"/>
          </w:tcPr>
          <w:p w14:paraId="637AFC92"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Gửi liên thông qua HTTTGQ TTHC</w:t>
            </w:r>
          </w:p>
        </w:tc>
        <w:tc>
          <w:tcPr>
            <w:tcW w:w="868" w:type="dxa"/>
            <w:vMerge/>
          </w:tcPr>
          <w:p w14:paraId="003861EE" w14:textId="77777777" w:rsidR="00381B1C" w:rsidRPr="00937B0B" w:rsidRDefault="00381B1C" w:rsidP="00937B0B">
            <w:pPr>
              <w:spacing w:before="40" w:after="40"/>
              <w:rPr>
                <w:b/>
                <w:color w:val="000000" w:themeColor="text1"/>
                <w:sz w:val="28"/>
                <w:szCs w:val="28"/>
              </w:rPr>
            </w:pPr>
          </w:p>
        </w:tc>
      </w:tr>
      <w:tr w:rsidR="008776E2" w:rsidRPr="00937B0B" w14:paraId="0B03604E" w14:textId="77777777" w:rsidTr="00022585">
        <w:trPr>
          <w:trHeight w:val="20"/>
        </w:trPr>
        <w:tc>
          <w:tcPr>
            <w:tcW w:w="708" w:type="dxa"/>
            <w:vAlign w:val="center"/>
          </w:tcPr>
          <w:p w14:paraId="5682A310" w14:textId="77777777" w:rsidR="00381B1C" w:rsidRPr="00937B0B" w:rsidRDefault="00381B1C"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6CB68D8F" w14:textId="03DCECAA" w:rsidR="00381B1C" w:rsidRPr="00937B0B" w:rsidRDefault="00381B1C" w:rsidP="00937B0B">
            <w:pPr>
              <w:widowControl w:val="0"/>
              <w:spacing w:before="40" w:after="40"/>
              <w:ind w:hanging="3"/>
              <w:rPr>
                <w:color w:val="000000" w:themeColor="text1"/>
                <w:sz w:val="28"/>
                <w:szCs w:val="28"/>
              </w:rPr>
            </w:pPr>
            <w:r w:rsidRPr="00937B0B">
              <w:rPr>
                <w:color w:val="000000" w:themeColor="text1"/>
                <w:sz w:val="28"/>
                <w:szCs w:val="28"/>
                <w:lang w:val="vi-VN"/>
              </w:rPr>
              <w:t xml:space="preserve">Quyết định thu hồi giấy phép thành lập và quyết định giải thể nhóm trẻ, lớp mẫu giáo độc lập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xã. Quyết định giải thể phải ghi rõ lý do, các biện pháp bảo đảm lợi ích hợp pháp của trẻ em, giáo viên, nhân viên và phải được công bố công khai trên các phương tiện thông tin đại chúng.</w:t>
            </w:r>
          </w:p>
        </w:tc>
        <w:tc>
          <w:tcPr>
            <w:tcW w:w="2403" w:type="dxa"/>
            <w:gridSpan w:val="2"/>
            <w:vAlign w:val="center"/>
          </w:tcPr>
          <w:p w14:paraId="326196D1"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1991" w:type="dxa"/>
            <w:vAlign w:val="center"/>
          </w:tcPr>
          <w:p w14:paraId="64E3B11B"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68" w:type="dxa"/>
            <w:vAlign w:val="center"/>
          </w:tcPr>
          <w:p w14:paraId="0E0E4934"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p w14:paraId="551B150C" w14:textId="77777777" w:rsidR="00381B1C" w:rsidRPr="00937B0B" w:rsidRDefault="00381B1C" w:rsidP="00937B0B">
            <w:pPr>
              <w:spacing w:before="40" w:after="40"/>
              <w:rPr>
                <w:color w:val="000000" w:themeColor="text1"/>
                <w:sz w:val="28"/>
                <w:szCs w:val="28"/>
              </w:rPr>
            </w:pPr>
          </w:p>
        </w:tc>
      </w:tr>
      <w:tr w:rsidR="008776E2" w:rsidRPr="00937B0B" w14:paraId="5329AC4A" w14:textId="77777777" w:rsidTr="008776E2">
        <w:trPr>
          <w:trHeight w:val="20"/>
        </w:trPr>
        <w:tc>
          <w:tcPr>
            <w:tcW w:w="9368" w:type="dxa"/>
            <w:gridSpan w:val="6"/>
          </w:tcPr>
          <w:p w14:paraId="1B9235E1" w14:textId="5A8FA63E" w:rsidR="00381B1C" w:rsidRPr="00937B0B" w:rsidRDefault="00381B1C" w:rsidP="00937B0B">
            <w:pPr>
              <w:spacing w:before="40" w:after="40"/>
              <w:rPr>
                <w:color w:val="000000" w:themeColor="text1"/>
                <w:sz w:val="28"/>
                <w:szCs w:val="28"/>
              </w:rPr>
            </w:pPr>
            <w:r w:rsidRPr="00937B0B">
              <w:rPr>
                <w:b/>
                <w:color w:val="000000" w:themeColor="text1"/>
                <w:sz w:val="28"/>
                <w:szCs w:val="28"/>
              </w:rPr>
              <w:t xml:space="preserve">Bước 3: </w:t>
            </w:r>
            <w:r w:rsidR="00062B02" w:rsidRPr="00937B0B">
              <w:rPr>
                <w:color w:val="000000" w:themeColor="text1"/>
                <w:sz w:val="28"/>
                <w:szCs w:val="28"/>
              </w:rPr>
              <w:t>UBND</w:t>
            </w:r>
            <w:r w:rsidRPr="00937B0B">
              <w:rPr>
                <w:color w:val="000000" w:themeColor="text1"/>
                <w:sz w:val="28"/>
                <w:szCs w:val="28"/>
              </w:rPr>
              <w:t xml:space="preserve"> xã trả kết quả cho tổ chức, cá nhân theo quy định </w:t>
            </w:r>
          </w:p>
        </w:tc>
      </w:tr>
      <w:tr w:rsidR="008776E2" w:rsidRPr="00937B0B" w14:paraId="6400C8F2" w14:textId="77777777" w:rsidTr="008776E2">
        <w:trPr>
          <w:trHeight w:val="20"/>
        </w:trPr>
        <w:tc>
          <w:tcPr>
            <w:tcW w:w="9368" w:type="dxa"/>
            <w:gridSpan w:val="6"/>
            <w:vAlign w:val="center"/>
          </w:tcPr>
          <w:p w14:paraId="00C36B87" w14:textId="5AC48B13" w:rsidR="00381B1C" w:rsidRPr="00937B0B" w:rsidRDefault="00381B1C" w:rsidP="00937B0B">
            <w:pPr>
              <w:spacing w:before="40" w:after="40"/>
              <w:rPr>
                <w:color w:val="000000" w:themeColor="text1"/>
                <w:sz w:val="28"/>
                <w:szCs w:val="28"/>
              </w:rPr>
            </w:pPr>
            <w:r w:rsidRPr="00937B0B">
              <w:rPr>
                <w:i/>
                <w:color w:val="000000" w:themeColor="text1"/>
                <w:sz w:val="28"/>
                <w:szCs w:val="28"/>
              </w:rPr>
              <w:t xml:space="preserve">Cách thức thực hiện: </w:t>
            </w:r>
            <w:r w:rsidRPr="00937B0B">
              <w:rPr>
                <w:color w:val="000000" w:themeColor="text1"/>
                <w:sz w:val="28"/>
                <w:szCs w:val="28"/>
              </w:rPr>
              <w:t>Trực tiếp hoặc qua DV</w:t>
            </w:r>
            <w:r w:rsidR="00710496" w:rsidRPr="00937B0B">
              <w:rPr>
                <w:color w:val="000000" w:themeColor="text1"/>
                <w:sz w:val="28"/>
                <w:szCs w:val="28"/>
              </w:rPr>
              <w:t>Bưu chính</w:t>
            </w:r>
            <w:r w:rsidRPr="00937B0B">
              <w:rPr>
                <w:color w:val="000000" w:themeColor="text1"/>
                <w:sz w:val="28"/>
                <w:szCs w:val="28"/>
              </w:rPr>
              <w:t xml:space="preserve"> hoặc dịch vụ công trực tuyến.</w:t>
            </w:r>
          </w:p>
        </w:tc>
      </w:tr>
      <w:tr w:rsidR="008776E2" w:rsidRPr="00937B0B" w14:paraId="568E930B" w14:textId="77777777" w:rsidTr="008776E2">
        <w:trPr>
          <w:trHeight w:val="20"/>
        </w:trPr>
        <w:tc>
          <w:tcPr>
            <w:tcW w:w="9368" w:type="dxa"/>
            <w:gridSpan w:val="6"/>
            <w:vAlign w:val="center"/>
          </w:tcPr>
          <w:p w14:paraId="0D29E0E2"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Địa điểm trả kết quả:</w:t>
            </w:r>
          </w:p>
          <w:p w14:paraId="1AA4EB70"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Trực tiếp hoặc qua Dịch vụ Bưu chính công ích: Tại bộ Phận tiếp nhận và Trả kết quả cấp xã</w:t>
            </w:r>
          </w:p>
          <w:p w14:paraId="43E8D70B" w14:textId="68AD3697" w:rsidR="00381B1C" w:rsidRPr="00937B0B" w:rsidRDefault="00381B1C" w:rsidP="00937B0B">
            <w:pPr>
              <w:spacing w:before="40" w:after="40"/>
              <w:rPr>
                <w:i/>
                <w:color w:val="000000" w:themeColor="text1"/>
                <w:sz w:val="28"/>
                <w:szCs w:val="28"/>
              </w:rPr>
            </w:pPr>
            <w:r w:rsidRPr="00937B0B">
              <w:rPr>
                <w:color w:val="000000" w:themeColor="text1"/>
                <w:sz w:val="28"/>
                <w:szCs w:val="28"/>
              </w:rPr>
              <w:t xml:space="preserve"> - Trả trực tuyến Qua địa chỉ hòm thư điện tử đã đăng ký, </w:t>
            </w:r>
            <w:r w:rsidR="00187DDD" w:rsidRPr="00937B0B">
              <w:rPr>
                <w:color w:val="000000" w:themeColor="text1"/>
                <w:sz w:val="28"/>
                <w:szCs w:val="28"/>
              </w:rPr>
              <w:t>Hệ thống thông tin giải quyết TTHC tỉnh</w:t>
            </w:r>
            <w:r w:rsidRPr="00937B0B">
              <w:rPr>
                <w:color w:val="000000" w:themeColor="text1"/>
                <w:sz w:val="28"/>
                <w:szCs w:val="28"/>
              </w:rPr>
              <w:t xml:space="preserve"> và Cổng dịch vụ công Quốc Gia: https://dichvucong.hagiang.gov.vn</w:t>
            </w:r>
          </w:p>
        </w:tc>
      </w:tr>
      <w:tr w:rsidR="008776E2" w:rsidRPr="00937B0B" w14:paraId="7B2B1844" w14:textId="77777777" w:rsidTr="008776E2">
        <w:trPr>
          <w:trHeight w:val="20"/>
        </w:trPr>
        <w:tc>
          <w:tcPr>
            <w:tcW w:w="9368" w:type="dxa"/>
            <w:gridSpan w:val="6"/>
            <w:vAlign w:val="center"/>
          </w:tcPr>
          <w:p w14:paraId="36ABE2DD" w14:textId="77777777" w:rsidR="00381B1C" w:rsidRPr="00937B0B" w:rsidRDefault="00381B1C" w:rsidP="00937B0B">
            <w:pPr>
              <w:spacing w:before="40" w:after="40"/>
              <w:rPr>
                <w:color w:val="000000" w:themeColor="text1"/>
                <w:sz w:val="28"/>
                <w:szCs w:val="28"/>
              </w:rPr>
            </w:pPr>
            <w:r w:rsidRPr="00937B0B">
              <w:rPr>
                <w:i/>
                <w:color w:val="000000" w:themeColor="text1"/>
                <w:sz w:val="28"/>
                <w:szCs w:val="28"/>
              </w:rPr>
              <w:t>Kết quả giải quyết:</w:t>
            </w:r>
          </w:p>
        </w:tc>
      </w:tr>
      <w:tr w:rsidR="008776E2" w:rsidRPr="00937B0B" w14:paraId="280CAAF6" w14:textId="77777777" w:rsidTr="00022585">
        <w:trPr>
          <w:trHeight w:val="437"/>
        </w:trPr>
        <w:tc>
          <w:tcPr>
            <w:tcW w:w="708" w:type="dxa"/>
            <w:vMerge w:val="restart"/>
            <w:vAlign w:val="center"/>
          </w:tcPr>
          <w:p w14:paraId="3F4EDCB1" w14:textId="77777777" w:rsidR="00381B1C" w:rsidRPr="00937B0B" w:rsidRDefault="00381B1C" w:rsidP="00937B0B">
            <w:pPr>
              <w:spacing w:before="40" w:after="40"/>
              <w:jc w:val="center"/>
              <w:rPr>
                <w:color w:val="000000" w:themeColor="text1"/>
                <w:sz w:val="28"/>
                <w:szCs w:val="28"/>
              </w:rPr>
            </w:pPr>
            <w:r w:rsidRPr="00937B0B">
              <w:rPr>
                <w:b/>
                <w:color w:val="000000" w:themeColor="text1"/>
                <w:sz w:val="28"/>
                <w:szCs w:val="28"/>
              </w:rPr>
              <w:t>STT</w:t>
            </w:r>
          </w:p>
        </w:tc>
        <w:tc>
          <w:tcPr>
            <w:tcW w:w="3398" w:type="dxa"/>
            <w:vMerge w:val="restart"/>
            <w:vAlign w:val="center"/>
          </w:tcPr>
          <w:p w14:paraId="4F755308"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Tên kết quả TTHC</w:t>
            </w:r>
          </w:p>
        </w:tc>
        <w:tc>
          <w:tcPr>
            <w:tcW w:w="4394" w:type="dxa"/>
            <w:gridSpan w:val="3"/>
            <w:vAlign w:val="center"/>
          </w:tcPr>
          <w:p w14:paraId="62FF46DA"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Tiêu chuẩn kết quả</w:t>
            </w:r>
          </w:p>
        </w:tc>
        <w:tc>
          <w:tcPr>
            <w:tcW w:w="868" w:type="dxa"/>
            <w:vMerge w:val="restart"/>
            <w:vAlign w:val="center"/>
          </w:tcPr>
          <w:p w14:paraId="764DF714"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Số lượng</w:t>
            </w:r>
          </w:p>
        </w:tc>
      </w:tr>
      <w:tr w:rsidR="008776E2" w:rsidRPr="00937B0B" w14:paraId="5569C7E2" w14:textId="77777777" w:rsidTr="00022585">
        <w:trPr>
          <w:trHeight w:val="20"/>
        </w:trPr>
        <w:tc>
          <w:tcPr>
            <w:tcW w:w="708" w:type="dxa"/>
            <w:vMerge/>
            <w:vAlign w:val="center"/>
          </w:tcPr>
          <w:p w14:paraId="09075A0A" w14:textId="77777777" w:rsidR="00381B1C" w:rsidRPr="00937B0B" w:rsidRDefault="00381B1C" w:rsidP="00937B0B">
            <w:pPr>
              <w:spacing w:before="40" w:after="40"/>
              <w:rPr>
                <w:color w:val="000000" w:themeColor="text1"/>
                <w:sz w:val="28"/>
                <w:szCs w:val="28"/>
              </w:rPr>
            </w:pPr>
          </w:p>
        </w:tc>
        <w:tc>
          <w:tcPr>
            <w:tcW w:w="3398" w:type="dxa"/>
            <w:vMerge/>
            <w:vAlign w:val="center"/>
          </w:tcPr>
          <w:p w14:paraId="7A15EDB9" w14:textId="77777777" w:rsidR="00381B1C" w:rsidRPr="00937B0B" w:rsidRDefault="00381B1C" w:rsidP="00937B0B">
            <w:pPr>
              <w:spacing w:before="40" w:after="40"/>
              <w:rPr>
                <w:b/>
                <w:color w:val="000000" w:themeColor="text1"/>
                <w:sz w:val="28"/>
                <w:szCs w:val="28"/>
              </w:rPr>
            </w:pPr>
          </w:p>
        </w:tc>
        <w:tc>
          <w:tcPr>
            <w:tcW w:w="2268" w:type="dxa"/>
            <w:vAlign w:val="center"/>
          </w:tcPr>
          <w:p w14:paraId="364DC5F9" w14:textId="5A557F61"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Trả trực tiếp hoặc qua DV</w:t>
            </w:r>
            <w:r w:rsidR="00710496" w:rsidRPr="00937B0B">
              <w:rPr>
                <w:color w:val="000000" w:themeColor="text1"/>
                <w:sz w:val="28"/>
                <w:szCs w:val="28"/>
              </w:rPr>
              <w:t>Bưu chính</w:t>
            </w:r>
          </w:p>
        </w:tc>
        <w:tc>
          <w:tcPr>
            <w:tcW w:w="2126" w:type="dxa"/>
            <w:gridSpan w:val="2"/>
            <w:vAlign w:val="center"/>
          </w:tcPr>
          <w:p w14:paraId="60B0AD5C"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Trả trực tuyến</w:t>
            </w:r>
          </w:p>
        </w:tc>
        <w:tc>
          <w:tcPr>
            <w:tcW w:w="868" w:type="dxa"/>
            <w:vMerge/>
            <w:vAlign w:val="center"/>
          </w:tcPr>
          <w:p w14:paraId="74F77C55" w14:textId="77777777" w:rsidR="00381B1C" w:rsidRPr="00937B0B" w:rsidRDefault="00381B1C" w:rsidP="00937B0B">
            <w:pPr>
              <w:spacing w:before="40" w:after="40"/>
              <w:rPr>
                <w:b/>
                <w:color w:val="000000" w:themeColor="text1"/>
                <w:sz w:val="28"/>
                <w:szCs w:val="28"/>
              </w:rPr>
            </w:pPr>
          </w:p>
        </w:tc>
      </w:tr>
      <w:tr w:rsidR="008776E2" w:rsidRPr="00937B0B" w14:paraId="32451884" w14:textId="77777777" w:rsidTr="00022585">
        <w:trPr>
          <w:trHeight w:val="20"/>
        </w:trPr>
        <w:tc>
          <w:tcPr>
            <w:tcW w:w="708" w:type="dxa"/>
            <w:vAlign w:val="center"/>
          </w:tcPr>
          <w:p w14:paraId="5625FE72" w14:textId="77777777" w:rsidR="00381B1C" w:rsidRPr="00937B0B" w:rsidRDefault="00381B1C" w:rsidP="00937B0B">
            <w:pPr>
              <w:tabs>
                <w:tab w:val="left" w:pos="765"/>
              </w:tabs>
              <w:spacing w:before="40" w:after="40"/>
              <w:jc w:val="center"/>
              <w:rPr>
                <w:color w:val="000000" w:themeColor="text1"/>
                <w:sz w:val="28"/>
                <w:szCs w:val="28"/>
              </w:rPr>
            </w:pPr>
            <w:r w:rsidRPr="00937B0B">
              <w:rPr>
                <w:color w:val="000000" w:themeColor="text1"/>
                <w:sz w:val="28"/>
                <w:szCs w:val="28"/>
              </w:rPr>
              <w:t>1</w:t>
            </w:r>
          </w:p>
        </w:tc>
        <w:tc>
          <w:tcPr>
            <w:tcW w:w="3398" w:type="dxa"/>
            <w:vAlign w:val="center"/>
          </w:tcPr>
          <w:p w14:paraId="0A9F30FC" w14:textId="3ED22014" w:rsidR="00381B1C" w:rsidRPr="00937B0B" w:rsidRDefault="00381B1C" w:rsidP="00937B0B">
            <w:pPr>
              <w:widowControl w:val="0"/>
              <w:spacing w:before="40" w:after="40"/>
              <w:ind w:hanging="3"/>
              <w:rPr>
                <w:color w:val="000000" w:themeColor="text1"/>
                <w:sz w:val="28"/>
                <w:szCs w:val="28"/>
              </w:rPr>
            </w:pPr>
            <w:r w:rsidRPr="00937B0B">
              <w:rPr>
                <w:color w:val="000000" w:themeColor="text1"/>
                <w:sz w:val="28"/>
                <w:szCs w:val="28"/>
                <w:lang w:val="vi-VN"/>
              </w:rPr>
              <w:t xml:space="preserve">Quyết định thu hồi giấy phép thành lập và quyết định giải thể nhóm trẻ, lớp mẫu giáo độc lập của Chủ tịch </w:t>
            </w:r>
            <w:r w:rsidR="00062B02" w:rsidRPr="00937B0B">
              <w:rPr>
                <w:color w:val="000000" w:themeColor="text1"/>
                <w:sz w:val="28"/>
                <w:szCs w:val="28"/>
                <w:lang w:val="vi-VN"/>
              </w:rPr>
              <w:t>UBND</w:t>
            </w:r>
            <w:r w:rsidRPr="00937B0B">
              <w:rPr>
                <w:color w:val="000000" w:themeColor="text1"/>
                <w:sz w:val="28"/>
                <w:szCs w:val="28"/>
                <w:lang w:val="vi-VN"/>
              </w:rPr>
              <w:t xml:space="preserve"> cấp xã. Quyết định giải thể phải ghi rõ lý do, các biện pháp bảo đảm lợi ích hợp pháp của trẻ em, giáo viên, nhân viên và phải được công bố công khai trên các phương tiện thông tin đại chúng.</w:t>
            </w:r>
          </w:p>
        </w:tc>
        <w:tc>
          <w:tcPr>
            <w:tcW w:w="2268" w:type="dxa"/>
            <w:vAlign w:val="center"/>
          </w:tcPr>
          <w:p w14:paraId="1826F7A9"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shd w:val="clear" w:color="auto" w:fill="FFFFFF"/>
              </w:rPr>
              <w:t>Bản chính văn bản giấy</w:t>
            </w:r>
          </w:p>
        </w:tc>
        <w:tc>
          <w:tcPr>
            <w:tcW w:w="2126" w:type="dxa"/>
            <w:gridSpan w:val="2"/>
            <w:vAlign w:val="center"/>
          </w:tcPr>
          <w:p w14:paraId="29F7C625"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Bản điện tử được ký số</w:t>
            </w:r>
          </w:p>
        </w:tc>
        <w:tc>
          <w:tcPr>
            <w:tcW w:w="868" w:type="dxa"/>
            <w:vAlign w:val="center"/>
          </w:tcPr>
          <w:p w14:paraId="21793250" w14:textId="77777777" w:rsidR="00381B1C" w:rsidRPr="00937B0B" w:rsidRDefault="00381B1C" w:rsidP="00937B0B">
            <w:pPr>
              <w:spacing w:before="40" w:after="40"/>
              <w:jc w:val="center"/>
              <w:rPr>
                <w:color w:val="000000" w:themeColor="text1"/>
                <w:sz w:val="28"/>
                <w:szCs w:val="28"/>
              </w:rPr>
            </w:pPr>
            <w:r w:rsidRPr="00937B0B">
              <w:rPr>
                <w:color w:val="000000" w:themeColor="text1"/>
                <w:sz w:val="28"/>
                <w:szCs w:val="28"/>
              </w:rPr>
              <w:t>01</w:t>
            </w:r>
          </w:p>
          <w:p w14:paraId="418BFBBB" w14:textId="77777777" w:rsidR="00381B1C" w:rsidRPr="00937B0B" w:rsidRDefault="00381B1C" w:rsidP="00937B0B">
            <w:pPr>
              <w:spacing w:before="40" w:after="40"/>
              <w:rPr>
                <w:color w:val="000000" w:themeColor="text1"/>
                <w:sz w:val="28"/>
                <w:szCs w:val="28"/>
              </w:rPr>
            </w:pPr>
          </w:p>
        </w:tc>
      </w:tr>
      <w:tr w:rsidR="008776E2" w:rsidRPr="00937B0B" w14:paraId="32A60426" w14:textId="77777777" w:rsidTr="008776E2">
        <w:trPr>
          <w:trHeight w:val="20"/>
        </w:trPr>
        <w:tc>
          <w:tcPr>
            <w:tcW w:w="708" w:type="dxa"/>
            <w:vAlign w:val="center"/>
          </w:tcPr>
          <w:p w14:paraId="1FCA42CB"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4</w:t>
            </w:r>
          </w:p>
        </w:tc>
        <w:tc>
          <w:tcPr>
            <w:tcW w:w="8660" w:type="dxa"/>
            <w:gridSpan w:val="5"/>
          </w:tcPr>
          <w:p w14:paraId="2D711A1F" w14:textId="77777777" w:rsidR="00381B1C" w:rsidRPr="00937B0B" w:rsidRDefault="00381B1C" w:rsidP="00937B0B">
            <w:pPr>
              <w:widowControl w:val="0"/>
              <w:spacing w:before="40" w:after="40"/>
              <w:rPr>
                <w:color w:val="000000" w:themeColor="text1"/>
                <w:sz w:val="28"/>
                <w:szCs w:val="28"/>
              </w:rPr>
            </w:pPr>
            <w:r w:rsidRPr="00937B0B">
              <w:rPr>
                <w:b/>
                <w:color w:val="000000" w:themeColor="text1"/>
                <w:sz w:val="28"/>
                <w:szCs w:val="28"/>
              </w:rPr>
              <w:t xml:space="preserve">Thời hạn giải quyết:  </w:t>
            </w:r>
            <w:r w:rsidRPr="00937B0B">
              <w:rPr>
                <w:color w:val="000000" w:themeColor="text1"/>
                <w:sz w:val="28"/>
                <w:szCs w:val="28"/>
              </w:rPr>
              <w:t>Không quy định</w:t>
            </w:r>
          </w:p>
          <w:p w14:paraId="6703EFD3" w14:textId="77777777" w:rsidR="00381B1C" w:rsidRPr="00937B0B" w:rsidRDefault="00381B1C" w:rsidP="00937B0B">
            <w:pPr>
              <w:spacing w:before="40" w:after="40"/>
              <w:rPr>
                <w:i/>
                <w:color w:val="000000" w:themeColor="text1"/>
                <w:sz w:val="28"/>
                <w:szCs w:val="28"/>
              </w:rPr>
            </w:pPr>
            <w:r w:rsidRPr="00937B0B">
              <w:rPr>
                <w:i/>
                <w:color w:val="000000" w:themeColor="text1"/>
                <w:sz w:val="28"/>
                <w:szCs w:val="28"/>
              </w:rPr>
              <w:t>- Theo quy định của pháp luật:</w:t>
            </w:r>
            <w:r w:rsidRPr="00937B0B">
              <w:rPr>
                <w:color w:val="000000" w:themeColor="text1"/>
                <w:sz w:val="28"/>
                <w:szCs w:val="28"/>
              </w:rPr>
              <w:t xml:space="preserve"> Không quy định</w:t>
            </w:r>
          </w:p>
          <w:p w14:paraId="1D146651" w14:textId="77777777" w:rsidR="00381B1C" w:rsidRPr="00937B0B" w:rsidRDefault="00381B1C" w:rsidP="00937B0B">
            <w:pPr>
              <w:widowControl w:val="0"/>
              <w:spacing w:before="40" w:after="40"/>
              <w:rPr>
                <w:color w:val="000000" w:themeColor="text1"/>
                <w:sz w:val="28"/>
                <w:szCs w:val="28"/>
              </w:rPr>
            </w:pPr>
            <w:r w:rsidRPr="00937B0B">
              <w:rPr>
                <w:i/>
                <w:color w:val="000000" w:themeColor="text1"/>
                <w:sz w:val="28"/>
                <w:szCs w:val="28"/>
              </w:rPr>
              <w:t>- Theo thực tế tại địa phương:</w:t>
            </w:r>
            <w:r w:rsidRPr="00937B0B">
              <w:rPr>
                <w:color w:val="000000" w:themeColor="text1"/>
                <w:sz w:val="28"/>
                <w:szCs w:val="28"/>
              </w:rPr>
              <w:t xml:space="preserve"> 10 ngày làm việc</w:t>
            </w:r>
            <w:r w:rsidRPr="00937B0B">
              <w:rPr>
                <w:b/>
                <w:color w:val="000000" w:themeColor="text1"/>
                <w:sz w:val="28"/>
                <w:szCs w:val="28"/>
                <w:lang w:val="vi-VN"/>
              </w:rPr>
              <w:t xml:space="preserve"> </w:t>
            </w:r>
            <w:r w:rsidRPr="00937B0B">
              <w:rPr>
                <w:color w:val="000000" w:themeColor="text1"/>
                <w:sz w:val="28"/>
                <w:szCs w:val="28"/>
              </w:rPr>
              <w:t>kể từ khi nhận đủ hồ sơ hợp lệ.</w:t>
            </w:r>
            <w:r w:rsidRPr="00937B0B">
              <w:rPr>
                <w:b/>
                <w:color w:val="000000" w:themeColor="text1"/>
                <w:sz w:val="28"/>
                <w:szCs w:val="28"/>
              </w:rPr>
              <w:t xml:space="preserve"> </w:t>
            </w:r>
          </w:p>
        </w:tc>
      </w:tr>
      <w:tr w:rsidR="008776E2" w:rsidRPr="00937B0B" w14:paraId="4BF2D0AA" w14:textId="77777777" w:rsidTr="008776E2">
        <w:trPr>
          <w:trHeight w:val="20"/>
        </w:trPr>
        <w:tc>
          <w:tcPr>
            <w:tcW w:w="708" w:type="dxa"/>
            <w:vAlign w:val="center"/>
          </w:tcPr>
          <w:p w14:paraId="25F9EDAA"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5</w:t>
            </w:r>
          </w:p>
        </w:tc>
        <w:tc>
          <w:tcPr>
            <w:tcW w:w="8660" w:type="dxa"/>
            <w:gridSpan w:val="5"/>
          </w:tcPr>
          <w:p w14:paraId="001F4DA8" w14:textId="77777777" w:rsidR="00381B1C" w:rsidRPr="00937B0B" w:rsidRDefault="00381B1C" w:rsidP="00937B0B">
            <w:pPr>
              <w:widowControl w:val="0"/>
              <w:tabs>
                <w:tab w:val="left" w:pos="1142"/>
              </w:tabs>
              <w:spacing w:before="40" w:after="40"/>
              <w:ind w:firstLine="3"/>
              <w:rPr>
                <w:color w:val="000000" w:themeColor="text1"/>
                <w:sz w:val="28"/>
                <w:szCs w:val="28"/>
              </w:rPr>
            </w:pPr>
            <w:r w:rsidRPr="00937B0B">
              <w:rPr>
                <w:b/>
                <w:color w:val="000000" w:themeColor="text1"/>
                <w:sz w:val="28"/>
                <w:szCs w:val="28"/>
              </w:rPr>
              <w:t>Đối tượng thực hiện thủ tục hành chính</w:t>
            </w:r>
            <w:r w:rsidRPr="00937B0B">
              <w:rPr>
                <w:color w:val="000000" w:themeColor="text1"/>
                <w:sz w:val="28"/>
                <w:szCs w:val="28"/>
              </w:rPr>
              <w:t>: Tổ chức, cá nhân.</w:t>
            </w:r>
          </w:p>
        </w:tc>
      </w:tr>
      <w:tr w:rsidR="008776E2" w:rsidRPr="00937B0B" w14:paraId="3CDEDA90" w14:textId="77777777" w:rsidTr="008776E2">
        <w:trPr>
          <w:trHeight w:val="20"/>
        </w:trPr>
        <w:tc>
          <w:tcPr>
            <w:tcW w:w="708" w:type="dxa"/>
            <w:vAlign w:val="center"/>
          </w:tcPr>
          <w:p w14:paraId="3D3BF129"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6</w:t>
            </w:r>
          </w:p>
        </w:tc>
        <w:tc>
          <w:tcPr>
            <w:tcW w:w="8660" w:type="dxa"/>
            <w:gridSpan w:val="5"/>
          </w:tcPr>
          <w:p w14:paraId="3F9F8D3C"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Cơ quan giải quyết thủ tục hành chính:</w:t>
            </w:r>
          </w:p>
          <w:p w14:paraId="66F9FA61" w14:textId="1BF7B143"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Cơ quan thực hiện: </w:t>
            </w:r>
            <w:r w:rsidR="00062B02" w:rsidRPr="00937B0B">
              <w:rPr>
                <w:color w:val="000000" w:themeColor="text1"/>
                <w:sz w:val="28"/>
                <w:szCs w:val="28"/>
              </w:rPr>
              <w:t>UBND</w:t>
            </w:r>
            <w:r w:rsidRPr="00937B0B">
              <w:rPr>
                <w:color w:val="000000" w:themeColor="text1"/>
                <w:sz w:val="28"/>
                <w:szCs w:val="28"/>
              </w:rPr>
              <w:t xml:space="preserve"> cấp xã.</w:t>
            </w:r>
          </w:p>
          <w:p w14:paraId="1F07554C" w14:textId="77777777" w:rsidR="00381B1C" w:rsidRPr="00937B0B" w:rsidRDefault="00381B1C" w:rsidP="00937B0B">
            <w:pPr>
              <w:spacing w:before="40" w:after="40"/>
              <w:rPr>
                <w:color w:val="000000" w:themeColor="text1"/>
                <w:sz w:val="28"/>
                <w:szCs w:val="28"/>
              </w:rPr>
            </w:pPr>
            <w:r w:rsidRPr="00937B0B">
              <w:rPr>
                <w:color w:val="000000" w:themeColor="text1"/>
                <w:sz w:val="28"/>
                <w:szCs w:val="28"/>
              </w:rPr>
              <w:t>- Cơ quan phối hợp: Phòng Giáo dục và Đào tạo.</w:t>
            </w:r>
          </w:p>
          <w:p w14:paraId="77601A53" w14:textId="37D420DF" w:rsidR="00381B1C" w:rsidRPr="00937B0B" w:rsidRDefault="00381B1C" w:rsidP="00937B0B">
            <w:pPr>
              <w:spacing w:before="40" w:after="40"/>
              <w:rPr>
                <w:color w:val="000000" w:themeColor="text1"/>
                <w:sz w:val="28"/>
                <w:szCs w:val="28"/>
              </w:rPr>
            </w:pPr>
            <w:r w:rsidRPr="00937B0B">
              <w:rPr>
                <w:color w:val="000000" w:themeColor="text1"/>
                <w:sz w:val="28"/>
                <w:szCs w:val="28"/>
              </w:rPr>
              <w:t xml:space="preserve">- Cơ quan có thẩm quyền: Chủ tịch </w:t>
            </w:r>
            <w:r w:rsidR="00062B02" w:rsidRPr="00937B0B">
              <w:rPr>
                <w:color w:val="000000" w:themeColor="text1"/>
                <w:sz w:val="28"/>
                <w:szCs w:val="28"/>
              </w:rPr>
              <w:t>UBND</w:t>
            </w:r>
            <w:r w:rsidRPr="00937B0B">
              <w:rPr>
                <w:color w:val="000000" w:themeColor="text1"/>
                <w:sz w:val="28"/>
                <w:szCs w:val="28"/>
              </w:rPr>
              <w:t xml:space="preserve"> cấp xã;</w:t>
            </w:r>
          </w:p>
        </w:tc>
      </w:tr>
      <w:tr w:rsidR="008776E2" w:rsidRPr="00937B0B" w14:paraId="13A5942F" w14:textId="77777777" w:rsidTr="008776E2">
        <w:trPr>
          <w:trHeight w:val="20"/>
        </w:trPr>
        <w:tc>
          <w:tcPr>
            <w:tcW w:w="708" w:type="dxa"/>
            <w:vAlign w:val="center"/>
          </w:tcPr>
          <w:p w14:paraId="4C739C41"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7</w:t>
            </w:r>
          </w:p>
        </w:tc>
        <w:tc>
          <w:tcPr>
            <w:tcW w:w="8660" w:type="dxa"/>
            <w:gridSpan w:val="5"/>
          </w:tcPr>
          <w:p w14:paraId="0A3E5092" w14:textId="77777777" w:rsidR="00381B1C" w:rsidRPr="00937B0B" w:rsidRDefault="00381B1C" w:rsidP="00937B0B">
            <w:pPr>
              <w:spacing w:before="40" w:after="40"/>
              <w:rPr>
                <w:color w:val="000000" w:themeColor="text1"/>
                <w:sz w:val="28"/>
                <w:szCs w:val="28"/>
              </w:rPr>
            </w:pPr>
            <w:r w:rsidRPr="00937B0B">
              <w:rPr>
                <w:b/>
                <w:color w:val="000000" w:themeColor="text1"/>
                <w:sz w:val="28"/>
                <w:szCs w:val="28"/>
              </w:rPr>
              <w:t>Phí, lệ phí (nếu có):</w:t>
            </w:r>
            <w:r w:rsidRPr="00937B0B">
              <w:rPr>
                <w:color w:val="000000" w:themeColor="text1"/>
                <w:sz w:val="28"/>
                <w:szCs w:val="28"/>
              </w:rPr>
              <w:t xml:space="preserve"> Không.</w:t>
            </w:r>
          </w:p>
        </w:tc>
      </w:tr>
      <w:tr w:rsidR="008776E2" w:rsidRPr="00937B0B" w14:paraId="1AC045FA" w14:textId="77777777" w:rsidTr="008776E2">
        <w:trPr>
          <w:trHeight w:val="20"/>
        </w:trPr>
        <w:tc>
          <w:tcPr>
            <w:tcW w:w="708" w:type="dxa"/>
            <w:vAlign w:val="center"/>
          </w:tcPr>
          <w:p w14:paraId="523289D1"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8</w:t>
            </w:r>
          </w:p>
        </w:tc>
        <w:tc>
          <w:tcPr>
            <w:tcW w:w="8660" w:type="dxa"/>
            <w:gridSpan w:val="5"/>
          </w:tcPr>
          <w:p w14:paraId="77DE0059" w14:textId="77777777" w:rsidR="00381B1C" w:rsidRPr="00937B0B" w:rsidRDefault="00381B1C" w:rsidP="00937B0B">
            <w:pPr>
              <w:shd w:val="clear" w:color="auto" w:fill="FFFFFF"/>
              <w:spacing w:before="40" w:after="40"/>
              <w:rPr>
                <w:b/>
                <w:color w:val="000000" w:themeColor="text1"/>
                <w:sz w:val="28"/>
                <w:szCs w:val="28"/>
              </w:rPr>
            </w:pPr>
            <w:r w:rsidRPr="00937B0B">
              <w:rPr>
                <w:b/>
                <w:color w:val="000000" w:themeColor="text1"/>
                <w:sz w:val="28"/>
                <w:szCs w:val="28"/>
              </w:rPr>
              <w:t xml:space="preserve">Yêu cầu, điều kiện thực hiện thủ tục hành chính (nếu có):  </w:t>
            </w:r>
            <w:r w:rsidRPr="00937B0B">
              <w:rPr>
                <w:bCs/>
                <w:color w:val="000000" w:themeColor="text1"/>
                <w:sz w:val="28"/>
                <w:szCs w:val="28"/>
              </w:rPr>
              <w:t>Không quy định.</w:t>
            </w:r>
          </w:p>
        </w:tc>
      </w:tr>
      <w:tr w:rsidR="008776E2" w:rsidRPr="00937B0B" w14:paraId="7FFA6F4C" w14:textId="77777777" w:rsidTr="008776E2">
        <w:trPr>
          <w:trHeight w:val="20"/>
        </w:trPr>
        <w:tc>
          <w:tcPr>
            <w:tcW w:w="708" w:type="dxa"/>
            <w:vAlign w:val="center"/>
          </w:tcPr>
          <w:p w14:paraId="5D49542C"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9</w:t>
            </w:r>
          </w:p>
        </w:tc>
        <w:tc>
          <w:tcPr>
            <w:tcW w:w="8660" w:type="dxa"/>
            <w:gridSpan w:val="5"/>
          </w:tcPr>
          <w:p w14:paraId="612EF958" w14:textId="77777777" w:rsidR="00381B1C" w:rsidRPr="00937B0B" w:rsidRDefault="00381B1C" w:rsidP="00937B0B">
            <w:pPr>
              <w:spacing w:before="40" w:after="40"/>
              <w:rPr>
                <w:color w:val="000000" w:themeColor="text1"/>
                <w:sz w:val="28"/>
                <w:szCs w:val="28"/>
              </w:rPr>
            </w:pPr>
            <w:r w:rsidRPr="00937B0B">
              <w:rPr>
                <w:b/>
                <w:color w:val="000000" w:themeColor="text1"/>
                <w:sz w:val="28"/>
                <w:szCs w:val="28"/>
              </w:rPr>
              <w:t>Căn cứ pháp lý của thủ tục hành chính:</w:t>
            </w:r>
          </w:p>
          <w:p w14:paraId="62208B3E" w14:textId="77777777" w:rsidR="00381B1C" w:rsidRPr="00937B0B" w:rsidRDefault="00381B1C" w:rsidP="00937B0B">
            <w:pPr>
              <w:widowControl w:val="0"/>
              <w:spacing w:before="40" w:after="40"/>
              <w:rPr>
                <w:color w:val="000000" w:themeColor="text1"/>
                <w:sz w:val="28"/>
                <w:szCs w:val="28"/>
              </w:rPr>
            </w:pPr>
            <w:r w:rsidRPr="00937B0B">
              <w:rPr>
                <w:color w:val="000000" w:themeColor="text1"/>
                <w:sz w:val="28"/>
                <w:szCs w:val="28"/>
              </w:rPr>
              <w:t>- Nghị định số 46/2017/NĐ-CP ngày 21 tháng 4 năm 2017 của Chính phủ quy định về điều kiện đầu tư và hoạt động trong lĩnh vực giáo dục.</w:t>
            </w:r>
          </w:p>
          <w:p w14:paraId="158AC768" w14:textId="77777777" w:rsidR="00381B1C" w:rsidRPr="00937B0B" w:rsidRDefault="00381B1C" w:rsidP="00937B0B">
            <w:pPr>
              <w:widowControl w:val="0"/>
              <w:spacing w:before="40" w:after="40"/>
              <w:rPr>
                <w:color w:val="000000" w:themeColor="text1"/>
                <w:sz w:val="28"/>
                <w:szCs w:val="28"/>
              </w:rPr>
            </w:pPr>
            <w:r w:rsidRPr="00937B0B">
              <w:rPr>
                <w:color w:val="000000" w:themeColor="text1"/>
                <w:sz w:val="28"/>
                <w:szCs w:val="28"/>
              </w:rPr>
              <w:t xml:space="preserve">- Nghị định số 135/2018/NĐ-CP ngày 04/10/2018 của Chính phủ sửa đổi một số điều của Nghị định 46/2017/NĐ-CP ngày 21/4/2017 của Chính phủ quy định về điều kiện đầu tư và hoạt động trong lĩnh vực giáo dục. </w:t>
            </w:r>
          </w:p>
          <w:p w14:paraId="08109A41" w14:textId="77777777" w:rsidR="00381B1C" w:rsidRPr="00937B0B" w:rsidRDefault="00381B1C" w:rsidP="00937B0B">
            <w:pPr>
              <w:widowControl w:val="0"/>
              <w:spacing w:before="40" w:after="40"/>
              <w:rPr>
                <w:color w:val="000000" w:themeColor="text1"/>
                <w:sz w:val="28"/>
                <w:szCs w:val="28"/>
              </w:rPr>
            </w:pPr>
            <w:r w:rsidRPr="00937B0B">
              <w:rPr>
                <w:color w:val="000000" w:themeColor="text1"/>
                <w:sz w:val="28"/>
                <w:szCs w:val="28"/>
              </w:rPr>
              <w:t>-  Quyết định số 2108/QĐ-BGDĐT ngày 24/06/2021của Bộ GD&amp;ĐT công bố Bộ thủ tục hành chính được chuẩn hóa thuộc phạm vi, chức năng quản lý của Bộ Giáo dục và Đào tạo</w:t>
            </w:r>
          </w:p>
        </w:tc>
      </w:tr>
      <w:tr w:rsidR="008776E2" w:rsidRPr="00937B0B" w14:paraId="4D0A13F8" w14:textId="77777777" w:rsidTr="008776E2">
        <w:trPr>
          <w:trHeight w:val="20"/>
        </w:trPr>
        <w:tc>
          <w:tcPr>
            <w:tcW w:w="708" w:type="dxa"/>
            <w:vAlign w:val="center"/>
          </w:tcPr>
          <w:p w14:paraId="458CC5F2" w14:textId="77777777" w:rsidR="00381B1C" w:rsidRPr="00937B0B" w:rsidRDefault="00381B1C" w:rsidP="00937B0B">
            <w:pPr>
              <w:spacing w:before="40" w:after="40"/>
              <w:jc w:val="center"/>
              <w:rPr>
                <w:b/>
                <w:color w:val="000000" w:themeColor="text1"/>
                <w:sz w:val="28"/>
                <w:szCs w:val="28"/>
              </w:rPr>
            </w:pPr>
            <w:r w:rsidRPr="00937B0B">
              <w:rPr>
                <w:b/>
                <w:color w:val="000000" w:themeColor="text1"/>
                <w:sz w:val="28"/>
                <w:szCs w:val="28"/>
              </w:rPr>
              <w:t>10</w:t>
            </w:r>
          </w:p>
        </w:tc>
        <w:tc>
          <w:tcPr>
            <w:tcW w:w="8660" w:type="dxa"/>
            <w:gridSpan w:val="5"/>
          </w:tcPr>
          <w:p w14:paraId="4492C12F" w14:textId="77777777" w:rsidR="00381B1C" w:rsidRPr="00937B0B" w:rsidRDefault="00381B1C" w:rsidP="00937B0B">
            <w:pPr>
              <w:spacing w:before="40" w:after="40"/>
              <w:rPr>
                <w:b/>
                <w:color w:val="000000" w:themeColor="text1"/>
                <w:sz w:val="28"/>
                <w:szCs w:val="28"/>
              </w:rPr>
            </w:pPr>
            <w:r w:rsidRPr="00937B0B">
              <w:rPr>
                <w:b/>
                <w:color w:val="000000" w:themeColor="text1"/>
                <w:sz w:val="28"/>
                <w:szCs w:val="28"/>
              </w:rPr>
              <w:t xml:space="preserve">Mẫu thành phần hồ sơ </w:t>
            </w:r>
            <w:r w:rsidRPr="00937B0B">
              <w:rPr>
                <w:color w:val="000000" w:themeColor="text1"/>
                <w:sz w:val="28"/>
                <w:szCs w:val="28"/>
              </w:rPr>
              <w:t>(không)</w:t>
            </w:r>
          </w:p>
        </w:tc>
      </w:tr>
    </w:tbl>
    <w:p w14:paraId="16AD0084" w14:textId="77777777" w:rsidR="00FD0370" w:rsidRPr="00937B0B" w:rsidRDefault="00FD0370" w:rsidP="00610BCD">
      <w:pPr>
        <w:spacing w:before="40" w:after="40"/>
        <w:rPr>
          <w:color w:val="000000" w:themeColor="text1"/>
          <w:sz w:val="28"/>
          <w:szCs w:val="28"/>
        </w:rPr>
      </w:pPr>
    </w:p>
    <w:sectPr w:rsidR="00FD0370" w:rsidRPr="00937B0B" w:rsidSect="0043387D">
      <w:headerReference w:type="default" r:id="rId187"/>
      <w:pgSz w:w="11909" w:h="16834" w:code="9"/>
      <w:pgMar w:top="1134" w:right="1134" w:bottom="1134" w:left="1701" w:header="567" w:footer="567"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6EAC32" w14:textId="77777777" w:rsidR="00C524CC" w:rsidRDefault="00C524CC" w:rsidP="00E73962">
      <w:r>
        <w:separator/>
      </w:r>
    </w:p>
  </w:endnote>
  <w:endnote w:type="continuationSeparator" w:id="0">
    <w:p w14:paraId="4BD54DE2" w14:textId="77777777" w:rsidR="00C524CC" w:rsidRDefault="00C524CC" w:rsidP="00E739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C87D3F" w14:textId="77777777" w:rsidR="00980325" w:rsidRPr="005E4659" w:rsidRDefault="00980325" w:rsidP="0050774D">
    <w:pPr>
      <w:pStyle w:val="Footer"/>
      <w:jc w:val="right"/>
      <w:rPr>
        <w:sz w:val="25"/>
        <w:szCs w:val="25"/>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55120088"/>
      <w:docPartObj>
        <w:docPartGallery w:val="Page Numbers (Bottom of Page)"/>
        <w:docPartUnique/>
      </w:docPartObj>
    </w:sdtPr>
    <w:sdtEndPr>
      <w:rPr>
        <w:sz w:val="25"/>
        <w:szCs w:val="25"/>
      </w:rPr>
    </w:sdtEndPr>
    <w:sdtContent>
      <w:p w14:paraId="736BFBA9" w14:textId="00D0590B" w:rsidR="00980325" w:rsidRPr="00065371" w:rsidRDefault="00980325" w:rsidP="0050774D">
        <w:pPr>
          <w:pStyle w:val="Footer"/>
          <w:jc w:val="right"/>
          <w:rPr>
            <w:sz w:val="25"/>
            <w:szCs w:val="25"/>
          </w:rPr>
        </w:pPr>
        <w:r w:rsidRPr="00065371">
          <w:rPr>
            <w:sz w:val="25"/>
            <w:szCs w:val="25"/>
          </w:rPr>
          <w:fldChar w:fldCharType="begin"/>
        </w:r>
        <w:r w:rsidRPr="00065371">
          <w:rPr>
            <w:sz w:val="25"/>
            <w:szCs w:val="25"/>
          </w:rPr>
          <w:instrText xml:space="preserve"> PAGE   \* MERGEFORMAT </w:instrText>
        </w:r>
        <w:r w:rsidRPr="00065371">
          <w:rPr>
            <w:sz w:val="25"/>
            <w:szCs w:val="25"/>
          </w:rPr>
          <w:fldChar w:fldCharType="separate"/>
        </w:r>
        <w:r w:rsidR="00026B13">
          <w:rPr>
            <w:noProof/>
            <w:sz w:val="25"/>
            <w:szCs w:val="25"/>
          </w:rPr>
          <w:t>397</w:t>
        </w:r>
        <w:r w:rsidRPr="00065371">
          <w:rPr>
            <w:sz w:val="25"/>
            <w:szCs w:val="25"/>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B5E243" w14:textId="77777777" w:rsidR="00C524CC" w:rsidRDefault="00C524CC" w:rsidP="00E73962">
      <w:r>
        <w:separator/>
      </w:r>
    </w:p>
  </w:footnote>
  <w:footnote w:type="continuationSeparator" w:id="0">
    <w:p w14:paraId="09A8CA9D" w14:textId="77777777" w:rsidR="00C524CC" w:rsidRDefault="00C524CC" w:rsidP="00E739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6785562"/>
      <w:docPartObj>
        <w:docPartGallery w:val="Page Numbers (Top of Page)"/>
        <w:docPartUnique/>
      </w:docPartObj>
    </w:sdtPr>
    <w:sdtEndPr>
      <w:rPr>
        <w:noProof/>
      </w:rPr>
    </w:sdtEndPr>
    <w:sdtContent>
      <w:p w14:paraId="057A40AE" w14:textId="05F1D5BA" w:rsidR="00FE1281" w:rsidRDefault="00FE1281">
        <w:pPr>
          <w:pStyle w:val="Header"/>
          <w:jc w:val="center"/>
        </w:pPr>
        <w:r>
          <w:fldChar w:fldCharType="begin"/>
        </w:r>
        <w:r>
          <w:instrText xml:space="preserve"> PAGE   \* MERGEFORMAT </w:instrText>
        </w:r>
        <w:r>
          <w:fldChar w:fldCharType="separate"/>
        </w:r>
        <w:r w:rsidR="002972B1">
          <w:rPr>
            <w:noProof/>
          </w:rPr>
          <w:t>11</w:t>
        </w:r>
        <w:r>
          <w:rPr>
            <w:noProof/>
          </w:rPr>
          <w:fldChar w:fldCharType="end"/>
        </w:r>
      </w:p>
    </w:sdtContent>
  </w:sdt>
  <w:p w14:paraId="46D126B6" w14:textId="77777777" w:rsidR="00980325" w:rsidRDefault="009803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0923073"/>
      <w:docPartObj>
        <w:docPartGallery w:val="Page Numbers (Top of Page)"/>
        <w:docPartUnique/>
      </w:docPartObj>
    </w:sdtPr>
    <w:sdtEndPr>
      <w:rPr>
        <w:noProof/>
      </w:rPr>
    </w:sdtEndPr>
    <w:sdtContent>
      <w:p w14:paraId="4F193601" w14:textId="1CDB3925" w:rsidR="00980325" w:rsidRDefault="00980325">
        <w:pPr>
          <w:pStyle w:val="Header"/>
          <w:jc w:val="center"/>
        </w:pPr>
        <w:r>
          <w:fldChar w:fldCharType="begin"/>
        </w:r>
        <w:r>
          <w:instrText xml:space="preserve"> PAGE   \* MERGEFORMAT </w:instrText>
        </w:r>
        <w:r>
          <w:fldChar w:fldCharType="separate"/>
        </w:r>
        <w:r w:rsidR="00026B13">
          <w:rPr>
            <w:noProof/>
          </w:rPr>
          <w:t>645</w:t>
        </w:r>
        <w:r>
          <w:rPr>
            <w:noProof/>
          </w:rPr>
          <w:fldChar w:fldCharType="end"/>
        </w:r>
      </w:p>
    </w:sdtContent>
  </w:sdt>
  <w:p w14:paraId="1539AE17" w14:textId="77777777" w:rsidR="00980325" w:rsidRDefault="009803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BE30C8"/>
    <w:multiLevelType w:val="multilevel"/>
    <w:tmpl w:val="54A6ED8C"/>
    <w:lvl w:ilvl="0">
      <w:start w:val="1"/>
      <w:numFmt w:val="decimal"/>
      <w:pStyle w:val="Heading6"/>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98B710F"/>
    <w:multiLevelType w:val="hybridMultilevel"/>
    <w:tmpl w:val="19145660"/>
    <w:lvl w:ilvl="0" w:tplc="0409000F">
      <w:start w:val="1"/>
      <w:numFmt w:val="decimal"/>
      <w:lvlText w:val="%1."/>
      <w:lvlJc w:val="left"/>
      <w:pPr>
        <w:ind w:left="928"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2" w15:restartNumberingAfterBreak="0">
    <w:nsid w:val="2AAC3928"/>
    <w:multiLevelType w:val="hybridMultilevel"/>
    <w:tmpl w:val="41CA2D0C"/>
    <w:lvl w:ilvl="0" w:tplc="D9F08BB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FB27CA"/>
    <w:multiLevelType w:val="multilevel"/>
    <w:tmpl w:val="3AE257EA"/>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auto"/>
        <w:vertAlign w:val="superscript"/>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3D470C30"/>
    <w:multiLevelType w:val="hybridMultilevel"/>
    <w:tmpl w:val="0A8AD438"/>
    <w:lvl w:ilvl="0" w:tplc="5E901E6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D756E2C"/>
    <w:multiLevelType w:val="hybridMultilevel"/>
    <w:tmpl w:val="C8109D12"/>
    <w:lvl w:ilvl="0" w:tplc="781E921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5051E4"/>
    <w:multiLevelType w:val="multilevel"/>
    <w:tmpl w:val="D17E7A62"/>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7"/>
        <w:szCs w:val="17"/>
        <w:u w:val="none"/>
        <w:shd w:val="clear" w:color="auto" w:fill="auto"/>
        <w:vertAlign w:val="superscript"/>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57580E4B"/>
    <w:multiLevelType w:val="multilevel"/>
    <w:tmpl w:val="015A4B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5870787F"/>
    <w:multiLevelType w:val="hybridMultilevel"/>
    <w:tmpl w:val="2C040B5E"/>
    <w:lvl w:ilvl="0" w:tplc="8E526FFA">
      <w:start w:val="1"/>
      <w:numFmt w:val="decimal"/>
      <w:pStyle w:val="Heading4"/>
      <w:lvlText w:val="%1)"/>
      <w:lvlJc w:val="left"/>
      <w:pPr>
        <w:ind w:left="1287" w:hanging="360"/>
      </w:pPr>
      <w:rPr>
        <w:color w:val="FFFFFF" w:themeColor="background1"/>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 w15:restartNumberingAfterBreak="0">
    <w:nsid w:val="5AFD72E6"/>
    <w:multiLevelType w:val="multilevel"/>
    <w:tmpl w:val="4DBC7B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65C46F9C"/>
    <w:multiLevelType w:val="multilevel"/>
    <w:tmpl w:val="051C49A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6DA65505"/>
    <w:multiLevelType w:val="multilevel"/>
    <w:tmpl w:val="F36878E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7136724F"/>
    <w:multiLevelType w:val="multilevel"/>
    <w:tmpl w:val="0AEC3A5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3">
      <w:start w:val="1"/>
      <w:numFmt w:val="decimal"/>
      <w:lvlText w:val="%1.%2.%3.%4."/>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427573368">
    <w:abstractNumId w:val="4"/>
  </w:num>
  <w:num w:numId="2" w16cid:durableId="1551115197">
    <w:abstractNumId w:val="0"/>
  </w:num>
  <w:num w:numId="3" w16cid:durableId="1198084213">
    <w:abstractNumId w:val="2"/>
  </w:num>
  <w:num w:numId="4" w16cid:durableId="2113742766">
    <w:abstractNumId w:val="11"/>
  </w:num>
  <w:num w:numId="5" w16cid:durableId="1953128820">
    <w:abstractNumId w:val="6"/>
  </w:num>
  <w:num w:numId="6" w16cid:durableId="1626041415">
    <w:abstractNumId w:val="3"/>
  </w:num>
  <w:num w:numId="7" w16cid:durableId="472333014">
    <w:abstractNumId w:val="8"/>
  </w:num>
  <w:num w:numId="8" w16cid:durableId="705908719">
    <w:abstractNumId w:val="8"/>
    <w:lvlOverride w:ilvl="0">
      <w:startOverride w:val="1"/>
    </w:lvlOverride>
  </w:num>
  <w:num w:numId="9" w16cid:durableId="1685008551">
    <w:abstractNumId w:val="8"/>
    <w:lvlOverride w:ilvl="0">
      <w:startOverride w:val="1"/>
    </w:lvlOverride>
  </w:num>
  <w:num w:numId="10" w16cid:durableId="1826311941">
    <w:abstractNumId w:val="8"/>
    <w:lvlOverride w:ilvl="0">
      <w:startOverride w:val="1"/>
    </w:lvlOverride>
  </w:num>
  <w:num w:numId="11" w16cid:durableId="543373044">
    <w:abstractNumId w:val="1"/>
  </w:num>
  <w:num w:numId="12" w16cid:durableId="1015304695">
    <w:abstractNumId w:val="7"/>
  </w:num>
  <w:num w:numId="13" w16cid:durableId="224344480">
    <w:abstractNumId w:val="9"/>
  </w:num>
  <w:num w:numId="14" w16cid:durableId="1417090283">
    <w:abstractNumId w:val="10"/>
  </w:num>
  <w:num w:numId="15" w16cid:durableId="2018577838">
    <w:abstractNumId w:val="12"/>
  </w:num>
  <w:num w:numId="16" w16cid:durableId="108607530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mirrorMargins/>
  <w:hideSpellingErrors/>
  <w:defaultTabStop w:val="720"/>
  <w:drawingGridHorizontalSpacing w:val="13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0370"/>
    <w:rsid w:val="00001266"/>
    <w:rsid w:val="0000451D"/>
    <w:rsid w:val="00004945"/>
    <w:rsid w:val="00005B4D"/>
    <w:rsid w:val="000110EF"/>
    <w:rsid w:val="00011780"/>
    <w:rsid w:val="0001331B"/>
    <w:rsid w:val="000137CF"/>
    <w:rsid w:val="00014D9C"/>
    <w:rsid w:val="000178E6"/>
    <w:rsid w:val="00020ECB"/>
    <w:rsid w:val="00021733"/>
    <w:rsid w:val="00022585"/>
    <w:rsid w:val="000239EB"/>
    <w:rsid w:val="0002538B"/>
    <w:rsid w:val="00026B13"/>
    <w:rsid w:val="000271B3"/>
    <w:rsid w:val="000279B8"/>
    <w:rsid w:val="0003088E"/>
    <w:rsid w:val="000316A8"/>
    <w:rsid w:val="000375FE"/>
    <w:rsid w:val="000401D3"/>
    <w:rsid w:val="00041D24"/>
    <w:rsid w:val="00041EAF"/>
    <w:rsid w:val="00042BC4"/>
    <w:rsid w:val="000436A1"/>
    <w:rsid w:val="000439F4"/>
    <w:rsid w:val="000446DB"/>
    <w:rsid w:val="00045CE3"/>
    <w:rsid w:val="000471CE"/>
    <w:rsid w:val="00051AD9"/>
    <w:rsid w:val="00052287"/>
    <w:rsid w:val="00053D1C"/>
    <w:rsid w:val="0005426E"/>
    <w:rsid w:val="000552C1"/>
    <w:rsid w:val="00056B8A"/>
    <w:rsid w:val="00060E13"/>
    <w:rsid w:val="000616DC"/>
    <w:rsid w:val="00061BB8"/>
    <w:rsid w:val="00062B02"/>
    <w:rsid w:val="00063A1D"/>
    <w:rsid w:val="0006424D"/>
    <w:rsid w:val="00064B96"/>
    <w:rsid w:val="00065E3D"/>
    <w:rsid w:val="00065EC6"/>
    <w:rsid w:val="00066253"/>
    <w:rsid w:val="00067F03"/>
    <w:rsid w:val="000701E4"/>
    <w:rsid w:val="0007085D"/>
    <w:rsid w:val="00070D9D"/>
    <w:rsid w:val="00071087"/>
    <w:rsid w:val="000727B0"/>
    <w:rsid w:val="00072FBC"/>
    <w:rsid w:val="00074C8D"/>
    <w:rsid w:val="00076242"/>
    <w:rsid w:val="00077956"/>
    <w:rsid w:val="00077E73"/>
    <w:rsid w:val="000819E5"/>
    <w:rsid w:val="00082E94"/>
    <w:rsid w:val="000830C2"/>
    <w:rsid w:val="0008397D"/>
    <w:rsid w:val="000854BC"/>
    <w:rsid w:val="00085F10"/>
    <w:rsid w:val="0008735D"/>
    <w:rsid w:val="00091455"/>
    <w:rsid w:val="0009187C"/>
    <w:rsid w:val="000921B5"/>
    <w:rsid w:val="0009238E"/>
    <w:rsid w:val="0009400C"/>
    <w:rsid w:val="00094653"/>
    <w:rsid w:val="00094B42"/>
    <w:rsid w:val="00095274"/>
    <w:rsid w:val="00095527"/>
    <w:rsid w:val="000979B0"/>
    <w:rsid w:val="000A3B8D"/>
    <w:rsid w:val="000A4076"/>
    <w:rsid w:val="000A6193"/>
    <w:rsid w:val="000A627D"/>
    <w:rsid w:val="000A7144"/>
    <w:rsid w:val="000B003F"/>
    <w:rsid w:val="000B183E"/>
    <w:rsid w:val="000B1E3A"/>
    <w:rsid w:val="000B2EBE"/>
    <w:rsid w:val="000B3933"/>
    <w:rsid w:val="000B5FF1"/>
    <w:rsid w:val="000B798A"/>
    <w:rsid w:val="000B79C2"/>
    <w:rsid w:val="000B7D83"/>
    <w:rsid w:val="000C2CCD"/>
    <w:rsid w:val="000C3083"/>
    <w:rsid w:val="000C4486"/>
    <w:rsid w:val="000C6601"/>
    <w:rsid w:val="000C697B"/>
    <w:rsid w:val="000C7839"/>
    <w:rsid w:val="000D0D1F"/>
    <w:rsid w:val="000D1633"/>
    <w:rsid w:val="000D3B03"/>
    <w:rsid w:val="000D3F6E"/>
    <w:rsid w:val="000D6134"/>
    <w:rsid w:val="000D701E"/>
    <w:rsid w:val="000D78BC"/>
    <w:rsid w:val="000E09F9"/>
    <w:rsid w:val="000E0EE9"/>
    <w:rsid w:val="000E221C"/>
    <w:rsid w:val="000E2F7D"/>
    <w:rsid w:val="000E5262"/>
    <w:rsid w:val="000E66C5"/>
    <w:rsid w:val="000E67E9"/>
    <w:rsid w:val="000E762D"/>
    <w:rsid w:val="000E7B22"/>
    <w:rsid w:val="000F0B89"/>
    <w:rsid w:val="000F1142"/>
    <w:rsid w:val="000F16C8"/>
    <w:rsid w:val="000F21B4"/>
    <w:rsid w:val="000F6D36"/>
    <w:rsid w:val="000F79EC"/>
    <w:rsid w:val="00101E7D"/>
    <w:rsid w:val="001059B0"/>
    <w:rsid w:val="001065AB"/>
    <w:rsid w:val="00114063"/>
    <w:rsid w:val="001146F6"/>
    <w:rsid w:val="001161A9"/>
    <w:rsid w:val="00121E26"/>
    <w:rsid w:val="00124730"/>
    <w:rsid w:val="001248CB"/>
    <w:rsid w:val="0012506D"/>
    <w:rsid w:val="001255C4"/>
    <w:rsid w:val="001264D8"/>
    <w:rsid w:val="00127011"/>
    <w:rsid w:val="0013055C"/>
    <w:rsid w:val="00132069"/>
    <w:rsid w:val="00132FB3"/>
    <w:rsid w:val="00133296"/>
    <w:rsid w:val="00133DB0"/>
    <w:rsid w:val="001349A4"/>
    <w:rsid w:val="00135373"/>
    <w:rsid w:val="00140A37"/>
    <w:rsid w:val="00144D83"/>
    <w:rsid w:val="00145499"/>
    <w:rsid w:val="0014576C"/>
    <w:rsid w:val="0014657A"/>
    <w:rsid w:val="00146AEA"/>
    <w:rsid w:val="00146FB3"/>
    <w:rsid w:val="00151C77"/>
    <w:rsid w:val="00151E9E"/>
    <w:rsid w:val="001521C8"/>
    <w:rsid w:val="001547AD"/>
    <w:rsid w:val="0015562A"/>
    <w:rsid w:val="001579AD"/>
    <w:rsid w:val="00160DDD"/>
    <w:rsid w:val="001610F8"/>
    <w:rsid w:val="00161647"/>
    <w:rsid w:val="001616C4"/>
    <w:rsid w:val="0016244B"/>
    <w:rsid w:val="00163B08"/>
    <w:rsid w:val="00164338"/>
    <w:rsid w:val="001647F8"/>
    <w:rsid w:val="00165C1B"/>
    <w:rsid w:val="00172C2B"/>
    <w:rsid w:val="00173191"/>
    <w:rsid w:val="00174D82"/>
    <w:rsid w:val="00175D7A"/>
    <w:rsid w:val="00177A2B"/>
    <w:rsid w:val="00180316"/>
    <w:rsid w:val="001806BD"/>
    <w:rsid w:val="00180D99"/>
    <w:rsid w:val="00183306"/>
    <w:rsid w:val="0018391C"/>
    <w:rsid w:val="00183E92"/>
    <w:rsid w:val="00184085"/>
    <w:rsid w:val="0018460D"/>
    <w:rsid w:val="0018466A"/>
    <w:rsid w:val="00184841"/>
    <w:rsid w:val="00185C20"/>
    <w:rsid w:val="00186588"/>
    <w:rsid w:val="00187DDD"/>
    <w:rsid w:val="00191D74"/>
    <w:rsid w:val="00192709"/>
    <w:rsid w:val="00192758"/>
    <w:rsid w:val="001929E6"/>
    <w:rsid w:val="0019344E"/>
    <w:rsid w:val="0019620E"/>
    <w:rsid w:val="001A0CD6"/>
    <w:rsid w:val="001A34A0"/>
    <w:rsid w:val="001A51B4"/>
    <w:rsid w:val="001A5639"/>
    <w:rsid w:val="001A6118"/>
    <w:rsid w:val="001A6586"/>
    <w:rsid w:val="001A6F42"/>
    <w:rsid w:val="001A7216"/>
    <w:rsid w:val="001B103B"/>
    <w:rsid w:val="001B16A9"/>
    <w:rsid w:val="001B3290"/>
    <w:rsid w:val="001B3E52"/>
    <w:rsid w:val="001B418F"/>
    <w:rsid w:val="001B616F"/>
    <w:rsid w:val="001B7EDB"/>
    <w:rsid w:val="001C19D2"/>
    <w:rsid w:val="001C1E90"/>
    <w:rsid w:val="001C2A0D"/>
    <w:rsid w:val="001C44A9"/>
    <w:rsid w:val="001C4B1E"/>
    <w:rsid w:val="001C68B7"/>
    <w:rsid w:val="001C6C61"/>
    <w:rsid w:val="001C73B3"/>
    <w:rsid w:val="001D4BA9"/>
    <w:rsid w:val="001D5B0D"/>
    <w:rsid w:val="001D662A"/>
    <w:rsid w:val="001D676A"/>
    <w:rsid w:val="001D6CC3"/>
    <w:rsid w:val="001D7E95"/>
    <w:rsid w:val="001E40CA"/>
    <w:rsid w:val="001E4ADE"/>
    <w:rsid w:val="001E5965"/>
    <w:rsid w:val="001E63DA"/>
    <w:rsid w:val="001E67BC"/>
    <w:rsid w:val="001E6B6B"/>
    <w:rsid w:val="001E7ACD"/>
    <w:rsid w:val="001F0D55"/>
    <w:rsid w:val="001F0FDA"/>
    <w:rsid w:val="001F1044"/>
    <w:rsid w:val="001F27C1"/>
    <w:rsid w:val="001F2A50"/>
    <w:rsid w:val="001F2D40"/>
    <w:rsid w:val="001F65F8"/>
    <w:rsid w:val="001F6638"/>
    <w:rsid w:val="001F707D"/>
    <w:rsid w:val="002020D9"/>
    <w:rsid w:val="00202A3A"/>
    <w:rsid w:val="00205BE3"/>
    <w:rsid w:val="00206DD7"/>
    <w:rsid w:val="00207BB5"/>
    <w:rsid w:val="0021098A"/>
    <w:rsid w:val="002136F1"/>
    <w:rsid w:val="002142A5"/>
    <w:rsid w:val="00216ED6"/>
    <w:rsid w:val="00221211"/>
    <w:rsid w:val="00221C58"/>
    <w:rsid w:val="00221DD3"/>
    <w:rsid w:val="00224317"/>
    <w:rsid w:val="00224CF6"/>
    <w:rsid w:val="00225012"/>
    <w:rsid w:val="00225283"/>
    <w:rsid w:val="00225C11"/>
    <w:rsid w:val="00226923"/>
    <w:rsid w:val="00227CFD"/>
    <w:rsid w:val="00233527"/>
    <w:rsid w:val="002349E0"/>
    <w:rsid w:val="00234ED0"/>
    <w:rsid w:val="00235B7B"/>
    <w:rsid w:val="002365B0"/>
    <w:rsid w:val="0023741D"/>
    <w:rsid w:val="002413DF"/>
    <w:rsid w:val="00242550"/>
    <w:rsid w:val="00242807"/>
    <w:rsid w:val="002437D1"/>
    <w:rsid w:val="00244254"/>
    <w:rsid w:val="00244DF1"/>
    <w:rsid w:val="002458C0"/>
    <w:rsid w:val="00245E8F"/>
    <w:rsid w:val="002473F6"/>
    <w:rsid w:val="002501DC"/>
    <w:rsid w:val="00250BEC"/>
    <w:rsid w:val="00251503"/>
    <w:rsid w:val="00251838"/>
    <w:rsid w:val="002528DA"/>
    <w:rsid w:val="00253F29"/>
    <w:rsid w:val="0025466C"/>
    <w:rsid w:val="00254BD0"/>
    <w:rsid w:val="00254DA1"/>
    <w:rsid w:val="00255EC9"/>
    <w:rsid w:val="00257258"/>
    <w:rsid w:val="00257D1D"/>
    <w:rsid w:val="00262700"/>
    <w:rsid w:val="00263C44"/>
    <w:rsid w:val="002669D8"/>
    <w:rsid w:val="002676C3"/>
    <w:rsid w:val="00267A26"/>
    <w:rsid w:val="00270CD6"/>
    <w:rsid w:val="00272EBA"/>
    <w:rsid w:val="0027385E"/>
    <w:rsid w:val="00273A9B"/>
    <w:rsid w:val="00274480"/>
    <w:rsid w:val="00277D68"/>
    <w:rsid w:val="00277F93"/>
    <w:rsid w:val="00280BA2"/>
    <w:rsid w:val="0028146F"/>
    <w:rsid w:val="002827B5"/>
    <w:rsid w:val="00287993"/>
    <w:rsid w:val="00290887"/>
    <w:rsid w:val="00292587"/>
    <w:rsid w:val="002939A6"/>
    <w:rsid w:val="00294DDC"/>
    <w:rsid w:val="00296521"/>
    <w:rsid w:val="002965CA"/>
    <w:rsid w:val="002972B1"/>
    <w:rsid w:val="002A0F0D"/>
    <w:rsid w:val="002A38C4"/>
    <w:rsid w:val="002A4657"/>
    <w:rsid w:val="002A61EA"/>
    <w:rsid w:val="002B014D"/>
    <w:rsid w:val="002B0209"/>
    <w:rsid w:val="002B2EAE"/>
    <w:rsid w:val="002B31B6"/>
    <w:rsid w:val="002B3A17"/>
    <w:rsid w:val="002B4ED8"/>
    <w:rsid w:val="002B50C2"/>
    <w:rsid w:val="002B5CC3"/>
    <w:rsid w:val="002B6FFA"/>
    <w:rsid w:val="002B70DB"/>
    <w:rsid w:val="002B74CB"/>
    <w:rsid w:val="002B7782"/>
    <w:rsid w:val="002C0094"/>
    <w:rsid w:val="002C0624"/>
    <w:rsid w:val="002C41A9"/>
    <w:rsid w:val="002C42F8"/>
    <w:rsid w:val="002C6591"/>
    <w:rsid w:val="002D0741"/>
    <w:rsid w:val="002D178D"/>
    <w:rsid w:val="002D17E1"/>
    <w:rsid w:val="002D1C17"/>
    <w:rsid w:val="002D1C7F"/>
    <w:rsid w:val="002D2A51"/>
    <w:rsid w:val="002D2F36"/>
    <w:rsid w:val="002D3329"/>
    <w:rsid w:val="002D3592"/>
    <w:rsid w:val="002D52AD"/>
    <w:rsid w:val="002D6009"/>
    <w:rsid w:val="002D7EE9"/>
    <w:rsid w:val="002E090D"/>
    <w:rsid w:val="002E208D"/>
    <w:rsid w:val="002E21A0"/>
    <w:rsid w:val="002E226D"/>
    <w:rsid w:val="002E279D"/>
    <w:rsid w:val="002E79A1"/>
    <w:rsid w:val="002F35B9"/>
    <w:rsid w:val="002F3CDF"/>
    <w:rsid w:val="002F5F73"/>
    <w:rsid w:val="0030074C"/>
    <w:rsid w:val="00301542"/>
    <w:rsid w:val="0030199A"/>
    <w:rsid w:val="00302267"/>
    <w:rsid w:val="0030369D"/>
    <w:rsid w:val="003051D8"/>
    <w:rsid w:val="00306A6F"/>
    <w:rsid w:val="003073C4"/>
    <w:rsid w:val="0031013D"/>
    <w:rsid w:val="00310171"/>
    <w:rsid w:val="003103CD"/>
    <w:rsid w:val="003106F5"/>
    <w:rsid w:val="00312D52"/>
    <w:rsid w:val="00314274"/>
    <w:rsid w:val="00316A03"/>
    <w:rsid w:val="00317AAF"/>
    <w:rsid w:val="0032129F"/>
    <w:rsid w:val="003243DE"/>
    <w:rsid w:val="00325659"/>
    <w:rsid w:val="00325A63"/>
    <w:rsid w:val="003325C7"/>
    <w:rsid w:val="003337EA"/>
    <w:rsid w:val="00336FD0"/>
    <w:rsid w:val="00340180"/>
    <w:rsid w:val="00340215"/>
    <w:rsid w:val="00342DE5"/>
    <w:rsid w:val="0035002F"/>
    <w:rsid w:val="003501E5"/>
    <w:rsid w:val="00350995"/>
    <w:rsid w:val="00351B06"/>
    <w:rsid w:val="0035298A"/>
    <w:rsid w:val="0035334D"/>
    <w:rsid w:val="003550F1"/>
    <w:rsid w:val="003606F9"/>
    <w:rsid w:val="003614F1"/>
    <w:rsid w:val="003625AD"/>
    <w:rsid w:val="0036480C"/>
    <w:rsid w:val="003652D6"/>
    <w:rsid w:val="0036712E"/>
    <w:rsid w:val="00376612"/>
    <w:rsid w:val="00376797"/>
    <w:rsid w:val="00381B1C"/>
    <w:rsid w:val="00382407"/>
    <w:rsid w:val="00382AA3"/>
    <w:rsid w:val="003858F3"/>
    <w:rsid w:val="0038751F"/>
    <w:rsid w:val="00390B75"/>
    <w:rsid w:val="00390EA7"/>
    <w:rsid w:val="00391778"/>
    <w:rsid w:val="00392C19"/>
    <w:rsid w:val="003932A3"/>
    <w:rsid w:val="0039362C"/>
    <w:rsid w:val="00393813"/>
    <w:rsid w:val="00394BB2"/>
    <w:rsid w:val="0039565E"/>
    <w:rsid w:val="003963C7"/>
    <w:rsid w:val="003A2178"/>
    <w:rsid w:val="003A792D"/>
    <w:rsid w:val="003B03A9"/>
    <w:rsid w:val="003B2734"/>
    <w:rsid w:val="003B2FE0"/>
    <w:rsid w:val="003B717D"/>
    <w:rsid w:val="003B7BF1"/>
    <w:rsid w:val="003C1F16"/>
    <w:rsid w:val="003C27F7"/>
    <w:rsid w:val="003C3893"/>
    <w:rsid w:val="003C4D4E"/>
    <w:rsid w:val="003C53DE"/>
    <w:rsid w:val="003C614D"/>
    <w:rsid w:val="003D1BB1"/>
    <w:rsid w:val="003D2659"/>
    <w:rsid w:val="003D658B"/>
    <w:rsid w:val="003D766A"/>
    <w:rsid w:val="003E050E"/>
    <w:rsid w:val="003E291F"/>
    <w:rsid w:val="003E3113"/>
    <w:rsid w:val="003E3183"/>
    <w:rsid w:val="003E55ED"/>
    <w:rsid w:val="003F0E1C"/>
    <w:rsid w:val="003F1E3B"/>
    <w:rsid w:val="003F3617"/>
    <w:rsid w:val="003F450A"/>
    <w:rsid w:val="003F4538"/>
    <w:rsid w:val="003F46A7"/>
    <w:rsid w:val="0040252C"/>
    <w:rsid w:val="00407545"/>
    <w:rsid w:val="00410594"/>
    <w:rsid w:val="0041250F"/>
    <w:rsid w:val="004148FC"/>
    <w:rsid w:val="00414DFB"/>
    <w:rsid w:val="004158DF"/>
    <w:rsid w:val="00415EE4"/>
    <w:rsid w:val="0041691E"/>
    <w:rsid w:val="0042068C"/>
    <w:rsid w:val="0042541E"/>
    <w:rsid w:val="0042543C"/>
    <w:rsid w:val="0042572D"/>
    <w:rsid w:val="00427898"/>
    <w:rsid w:val="0043387D"/>
    <w:rsid w:val="00433A01"/>
    <w:rsid w:val="00434A53"/>
    <w:rsid w:val="00436256"/>
    <w:rsid w:val="00436FA0"/>
    <w:rsid w:val="00437290"/>
    <w:rsid w:val="00437ABE"/>
    <w:rsid w:val="00437FE7"/>
    <w:rsid w:val="00442043"/>
    <w:rsid w:val="004422D0"/>
    <w:rsid w:val="00443143"/>
    <w:rsid w:val="00443F0B"/>
    <w:rsid w:val="00444704"/>
    <w:rsid w:val="00444A4D"/>
    <w:rsid w:val="004507D4"/>
    <w:rsid w:val="0045297B"/>
    <w:rsid w:val="00452BF6"/>
    <w:rsid w:val="0045357B"/>
    <w:rsid w:val="00453B9E"/>
    <w:rsid w:val="00455C86"/>
    <w:rsid w:val="00456D93"/>
    <w:rsid w:val="00457627"/>
    <w:rsid w:val="00460462"/>
    <w:rsid w:val="004605DE"/>
    <w:rsid w:val="004609A3"/>
    <w:rsid w:val="00460F3A"/>
    <w:rsid w:val="00462316"/>
    <w:rsid w:val="00463219"/>
    <w:rsid w:val="00467D71"/>
    <w:rsid w:val="0047073D"/>
    <w:rsid w:val="004719E1"/>
    <w:rsid w:val="00471BAA"/>
    <w:rsid w:val="00472629"/>
    <w:rsid w:val="00476BAC"/>
    <w:rsid w:val="00480A5D"/>
    <w:rsid w:val="00480CB0"/>
    <w:rsid w:val="0048170E"/>
    <w:rsid w:val="004821BD"/>
    <w:rsid w:val="00484713"/>
    <w:rsid w:val="004852CE"/>
    <w:rsid w:val="00490632"/>
    <w:rsid w:val="00490986"/>
    <w:rsid w:val="00491818"/>
    <w:rsid w:val="00493649"/>
    <w:rsid w:val="00497CDE"/>
    <w:rsid w:val="004A1C2E"/>
    <w:rsid w:val="004A2AF6"/>
    <w:rsid w:val="004A3986"/>
    <w:rsid w:val="004A4679"/>
    <w:rsid w:val="004A5563"/>
    <w:rsid w:val="004B3555"/>
    <w:rsid w:val="004B433E"/>
    <w:rsid w:val="004B6BCF"/>
    <w:rsid w:val="004B6EA5"/>
    <w:rsid w:val="004B769E"/>
    <w:rsid w:val="004B7984"/>
    <w:rsid w:val="004C0B24"/>
    <w:rsid w:val="004C1452"/>
    <w:rsid w:val="004C15B1"/>
    <w:rsid w:val="004C20D3"/>
    <w:rsid w:val="004C3481"/>
    <w:rsid w:val="004C365F"/>
    <w:rsid w:val="004C5604"/>
    <w:rsid w:val="004C5941"/>
    <w:rsid w:val="004C5C00"/>
    <w:rsid w:val="004D01F6"/>
    <w:rsid w:val="004D2076"/>
    <w:rsid w:val="004D7F05"/>
    <w:rsid w:val="004E21BD"/>
    <w:rsid w:val="004E2E65"/>
    <w:rsid w:val="004E43E1"/>
    <w:rsid w:val="004E7BC8"/>
    <w:rsid w:val="004F0C87"/>
    <w:rsid w:val="004F0DA4"/>
    <w:rsid w:val="004F10E9"/>
    <w:rsid w:val="004F32D5"/>
    <w:rsid w:val="004F3DF3"/>
    <w:rsid w:val="004F56F9"/>
    <w:rsid w:val="004F6863"/>
    <w:rsid w:val="004F6941"/>
    <w:rsid w:val="004F6B67"/>
    <w:rsid w:val="004F70E6"/>
    <w:rsid w:val="004F744B"/>
    <w:rsid w:val="004F7622"/>
    <w:rsid w:val="0050119A"/>
    <w:rsid w:val="005029B6"/>
    <w:rsid w:val="00503974"/>
    <w:rsid w:val="005070F2"/>
    <w:rsid w:val="0050774D"/>
    <w:rsid w:val="0050789B"/>
    <w:rsid w:val="00516FBE"/>
    <w:rsid w:val="005205BD"/>
    <w:rsid w:val="00521525"/>
    <w:rsid w:val="005217CC"/>
    <w:rsid w:val="0052211C"/>
    <w:rsid w:val="00526C2E"/>
    <w:rsid w:val="00527059"/>
    <w:rsid w:val="00530CC7"/>
    <w:rsid w:val="0053308B"/>
    <w:rsid w:val="005341DA"/>
    <w:rsid w:val="00534A2E"/>
    <w:rsid w:val="00534F88"/>
    <w:rsid w:val="00534FF7"/>
    <w:rsid w:val="00535114"/>
    <w:rsid w:val="005351E1"/>
    <w:rsid w:val="00535F64"/>
    <w:rsid w:val="005364EC"/>
    <w:rsid w:val="00536EBE"/>
    <w:rsid w:val="0054092F"/>
    <w:rsid w:val="00541AF0"/>
    <w:rsid w:val="00544892"/>
    <w:rsid w:val="00544A27"/>
    <w:rsid w:val="005454B4"/>
    <w:rsid w:val="00545847"/>
    <w:rsid w:val="005524AC"/>
    <w:rsid w:val="00554AA7"/>
    <w:rsid w:val="00554B18"/>
    <w:rsid w:val="005556D6"/>
    <w:rsid w:val="005570D8"/>
    <w:rsid w:val="00560D91"/>
    <w:rsid w:val="005614AF"/>
    <w:rsid w:val="00562147"/>
    <w:rsid w:val="00563E82"/>
    <w:rsid w:val="00565853"/>
    <w:rsid w:val="005662FC"/>
    <w:rsid w:val="00567431"/>
    <w:rsid w:val="00567B45"/>
    <w:rsid w:val="00572536"/>
    <w:rsid w:val="00572CDC"/>
    <w:rsid w:val="00572F68"/>
    <w:rsid w:val="005745A0"/>
    <w:rsid w:val="00574781"/>
    <w:rsid w:val="00574EDA"/>
    <w:rsid w:val="005756D5"/>
    <w:rsid w:val="005769C2"/>
    <w:rsid w:val="00580004"/>
    <w:rsid w:val="00580C27"/>
    <w:rsid w:val="00582326"/>
    <w:rsid w:val="00583AAB"/>
    <w:rsid w:val="00583FDD"/>
    <w:rsid w:val="00586B7B"/>
    <w:rsid w:val="0058719A"/>
    <w:rsid w:val="00590F08"/>
    <w:rsid w:val="00591793"/>
    <w:rsid w:val="00592112"/>
    <w:rsid w:val="005924C2"/>
    <w:rsid w:val="00592C68"/>
    <w:rsid w:val="00597370"/>
    <w:rsid w:val="005A0944"/>
    <w:rsid w:val="005A0C77"/>
    <w:rsid w:val="005A3DE5"/>
    <w:rsid w:val="005A414C"/>
    <w:rsid w:val="005A426B"/>
    <w:rsid w:val="005A4661"/>
    <w:rsid w:val="005A4F25"/>
    <w:rsid w:val="005B039F"/>
    <w:rsid w:val="005B1567"/>
    <w:rsid w:val="005B2041"/>
    <w:rsid w:val="005B20B3"/>
    <w:rsid w:val="005B3DB0"/>
    <w:rsid w:val="005B4639"/>
    <w:rsid w:val="005B67E3"/>
    <w:rsid w:val="005B69D4"/>
    <w:rsid w:val="005C194E"/>
    <w:rsid w:val="005C1ABE"/>
    <w:rsid w:val="005C2214"/>
    <w:rsid w:val="005C35DA"/>
    <w:rsid w:val="005C4C2E"/>
    <w:rsid w:val="005C5571"/>
    <w:rsid w:val="005C56D2"/>
    <w:rsid w:val="005C62E3"/>
    <w:rsid w:val="005C734D"/>
    <w:rsid w:val="005C7ABE"/>
    <w:rsid w:val="005C7D18"/>
    <w:rsid w:val="005C7DF1"/>
    <w:rsid w:val="005D0F81"/>
    <w:rsid w:val="005D1E3F"/>
    <w:rsid w:val="005D2641"/>
    <w:rsid w:val="005D2F12"/>
    <w:rsid w:val="005D51C2"/>
    <w:rsid w:val="005D65B5"/>
    <w:rsid w:val="005D69F1"/>
    <w:rsid w:val="005E058F"/>
    <w:rsid w:val="005E1B0B"/>
    <w:rsid w:val="005E4220"/>
    <w:rsid w:val="005E4626"/>
    <w:rsid w:val="005E68D8"/>
    <w:rsid w:val="005E7E2D"/>
    <w:rsid w:val="005F1263"/>
    <w:rsid w:val="005F1C5C"/>
    <w:rsid w:val="005F242A"/>
    <w:rsid w:val="005F2F65"/>
    <w:rsid w:val="005F4859"/>
    <w:rsid w:val="005F537D"/>
    <w:rsid w:val="005F7EE4"/>
    <w:rsid w:val="006017A1"/>
    <w:rsid w:val="006025C7"/>
    <w:rsid w:val="00603050"/>
    <w:rsid w:val="006048D2"/>
    <w:rsid w:val="00604C32"/>
    <w:rsid w:val="00605860"/>
    <w:rsid w:val="00605B2D"/>
    <w:rsid w:val="00610BCD"/>
    <w:rsid w:val="0061363A"/>
    <w:rsid w:val="00613713"/>
    <w:rsid w:val="00613F75"/>
    <w:rsid w:val="00615088"/>
    <w:rsid w:val="00616DF4"/>
    <w:rsid w:val="00617976"/>
    <w:rsid w:val="0062154F"/>
    <w:rsid w:val="006222E4"/>
    <w:rsid w:val="006250E7"/>
    <w:rsid w:val="00625357"/>
    <w:rsid w:val="006253C8"/>
    <w:rsid w:val="006314E8"/>
    <w:rsid w:val="00631F60"/>
    <w:rsid w:val="006327EE"/>
    <w:rsid w:val="00633CE9"/>
    <w:rsid w:val="00633DEB"/>
    <w:rsid w:val="0063496D"/>
    <w:rsid w:val="006358C1"/>
    <w:rsid w:val="006405F3"/>
    <w:rsid w:val="00643091"/>
    <w:rsid w:val="006433B3"/>
    <w:rsid w:val="00644DEF"/>
    <w:rsid w:val="00647806"/>
    <w:rsid w:val="00647B28"/>
    <w:rsid w:val="00647C5A"/>
    <w:rsid w:val="00647C64"/>
    <w:rsid w:val="00652B0C"/>
    <w:rsid w:val="00653DAA"/>
    <w:rsid w:val="006562EE"/>
    <w:rsid w:val="006607FC"/>
    <w:rsid w:val="00663181"/>
    <w:rsid w:val="00665D0B"/>
    <w:rsid w:val="00667688"/>
    <w:rsid w:val="00670C53"/>
    <w:rsid w:val="0067493B"/>
    <w:rsid w:val="00674E9D"/>
    <w:rsid w:val="0068333E"/>
    <w:rsid w:val="006836A6"/>
    <w:rsid w:val="00683AAA"/>
    <w:rsid w:val="00684FDC"/>
    <w:rsid w:val="00685FCB"/>
    <w:rsid w:val="00690E6F"/>
    <w:rsid w:val="00692DB8"/>
    <w:rsid w:val="00694B05"/>
    <w:rsid w:val="0069502D"/>
    <w:rsid w:val="00696F65"/>
    <w:rsid w:val="00697483"/>
    <w:rsid w:val="006A2901"/>
    <w:rsid w:val="006A4ADB"/>
    <w:rsid w:val="006A5369"/>
    <w:rsid w:val="006A605A"/>
    <w:rsid w:val="006A66DD"/>
    <w:rsid w:val="006A6EBC"/>
    <w:rsid w:val="006A6FFF"/>
    <w:rsid w:val="006B5363"/>
    <w:rsid w:val="006B62E5"/>
    <w:rsid w:val="006C2F62"/>
    <w:rsid w:val="006C3E2B"/>
    <w:rsid w:val="006C509C"/>
    <w:rsid w:val="006C556A"/>
    <w:rsid w:val="006C581F"/>
    <w:rsid w:val="006C5D80"/>
    <w:rsid w:val="006D00B7"/>
    <w:rsid w:val="006D08B3"/>
    <w:rsid w:val="006D0A83"/>
    <w:rsid w:val="006D453A"/>
    <w:rsid w:val="006E04AF"/>
    <w:rsid w:val="006E066F"/>
    <w:rsid w:val="006E1D51"/>
    <w:rsid w:val="006E5B47"/>
    <w:rsid w:val="006F082D"/>
    <w:rsid w:val="006F45E8"/>
    <w:rsid w:val="006F4878"/>
    <w:rsid w:val="006F70EE"/>
    <w:rsid w:val="006F7F74"/>
    <w:rsid w:val="00700259"/>
    <w:rsid w:val="0070131E"/>
    <w:rsid w:val="00701B6E"/>
    <w:rsid w:val="0070461E"/>
    <w:rsid w:val="007059DD"/>
    <w:rsid w:val="00710140"/>
    <w:rsid w:val="00710496"/>
    <w:rsid w:val="0071123C"/>
    <w:rsid w:val="00712FD8"/>
    <w:rsid w:val="0071451C"/>
    <w:rsid w:val="00714D46"/>
    <w:rsid w:val="007151FF"/>
    <w:rsid w:val="00715509"/>
    <w:rsid w:val="0071639B"/>
    <w:rsid w:val="00717198"/>
    <w:rsid w:val="00722932"/>
    <w:rsid w:val="00723AD3"/>
    <w:rsid w:val="00727470"/>
    <w:rsid w:val="00731864"/>
    <w:rsid w:val="00731E6D"/>
    <w:rsid w:val="007327B1"/>
    <w:rsid w:val="00734D6C"/>
    <w:rsid w:val="007356B4"/>
    <w:rsid w:val="00742B7D"/>
    <w:rsid w:val="007440C8"/>
    <w:rsid w:val="0074418F"/>
    <w:rsid w:val="00744608"/>
    <w:rsid w:val="00746093"/>
    <w:rsid w:val="00747FE7"/>
    <w:rsid w:val="007501DD"/>
    <w:rsid w:val="007503D7"/>
    <w:rsid w:val="0075209F"/>
    <w:rsid w:val="0075216C"/>
    <w:rsid w:val="007539A7"/>
    <w:rsid w:val="0075465A"/>
    <w:rsid w:val="00755152"/>
    <w:rsid w:val="0075698D"/>
    <w:rsid w:val="00756A71"/>
    <w:rsid w:val="007577A3"/>
    <w:rsid w:val="007603C8"/>
    <w:rsid w:val="00764948"/>
    <w:rsid w:val="007657B0"/>
    <w:rsid w:val="00770185"/>
    <w:rsid w:val="00771738"/>
    <w:rsid w:val="007724CD"/>
    <w:rsid w:val="00772AA4"/>
    <w:rsid w:val="00774418"/>
    <w:rsid w:val="00775847"/>
    <w:rsid w:val="007822BD"/>
    <w:rsid w:val="0078245C"/>
    <w:rsid w:val="00784983"/>
    <w:rsid w:val="007865B9"/>
    <w:rsid w:val="00791435"/>
    <w:rsid w:val="007914D1"/>
    <w:rsid w:val="00791F22"/>
    <w:rsid w:val="00793031"/>
    <w:rsid w:val="00793950"/>
    <w:rsid w:val="007959BD"/>
    <w:rsid w:val="007A1686"/>
    <w:rsid w:val="007A23A7"/>
    <w:rsid w:val="007A265A"/>
    <w:rsid w:val="007A2C31"/>
    <w:rsid w:val="007A35A7"/>
    <w:rsid w:val="007A530C"/>
    <w:rsid w:val="007A6A0F"/>
    <w:rsid w:val="007A6BDE"/>
    <w:rsid w:val="007B0B0A"/>
    <w:rsid w:val="007B13F7"/>
    <w:rsid w:val="007B1DC6"/>
    <w:rsid w:val="007B3FDD"/>
    <w:rsid w:val="007B6560"/>
    <w:rsid w:val="007B7869"/>
    <w:rsid w:val="007C285E"/>
    <w:rsid w:val="007C44FA"/>
    <w:rsid w:val="007C4BB8"/>
    <w:rsid w:val="007C55F5"/>
    <w:rsid w:val="007C65BD"/>
    <w:rsid w:val="007C6602"/>
    <w:rsid w:val="007D01C7"/>
    <w:rsid w:val="007D0628"/>
    <w:rsid w:val="007D087E"/>
    <w:rsid w:val="007D0CAF"/>
    <w:rsid w:val="007D520E"/>
    <w:rsid w:val="007D5316"/>
    <w:rsid w:val="007D5A14"/>
    <w:rsid w:val="007D734D"/>
    <w:rsid w:val="007D7D7C"/>
    <w:rsid w:val="007E0423"/>
    <w:rsid w:val="007E0CC3"/>
    <w:rsid w:val="007E1264"/>
    <w:rsid w:val="007E37CE"/>
    <w:rsid w:val="007E3DDF"/>
    <w:rsid w:val="007E447F"/>
    <w:rsid w:val="007E6782"/>
    <w:rsid w:val="007F28BA"/>
    <w:rsid w:val="007F7EC1"/>
    <w:rsid w:val="00800788"/>
    <w:rsid w:val="0080543B"/>
    <w:rsid w:val="00811725"/>
    <w:rsid w:val="00811D93"/>
    <w:rsid w:val="00811DF6"/>
    <w:rsid w:val="0081310F"/>
    <w:rsid w:val="008135E2"/>
    <w:rsid w:val="00813785"/>
    <w:rsid w:val="008160E5"/>
    <w:rsid w:val="00817370"/>
    <w:rsid w:val="0081740C"/>
    <w:rsid w:val="008206EE"/>
    <w:rsid w:val="0082086F"/>
    <w:rsid w:val="00821A56"/>
    <w:rsid w:val="00822CC3"/>
    <w:rsid w:val="00826126"/>
    <w:rsid w:val="00826BB2"/>
    <w:rsid w:val="00827CDB"/>
    <w:rsid w:val="0083033C"/>
    <w:rsid w:val="00830BDE"/>
    <w:rsid w:val="00830D3F"/>
    <w:rsid w:val="0083158F"/>
    <w:rsid w:val="00832C4F"/>
    <w:rsid w:val="00835C51"/>
    <w:rsid w:val="00837977"/>
    <w:rsid w:val="00843277"/>
    <w:rsid w:val="0084365C"/>
    <w:rsid w:val="00844060"/>
    <w:rsid w:val="00845A8D"/>
    <w:rsid w:val="0084601A"/>
    <w:rsid w:val="008473B2"/>
    <w:rsid w:val="008500E3"/>
    <w:rsid w:val="008510DC"/>
    <w:rsid w:val="00852625"/>
    <w:rsid w:val="008539E9"/>
    <w:rsid w:val="00854385"/>
    <w:rsid w:val="008560F9"/>
    <w:rsid w:val="00857EC9"/>
    <w:rsid w:val="008626D0"/>
    <w:rsid w:val="00862DB3"/>
    <w:rsid w:val="00863445"/>
    <w:rsid w:val="008643EE"/>
    <w:rsid w:val="00865310"/>
    <w:rsid w:val="008656AE"/>
    <w:rsid w:val="00865E4E"/>
    <w:rsid w:val="00871265"/>
    <w:rsid w:val="008715DC"/>
    <w:rsid w:val="0087166E"/>
    <w:rsid w:val="00871B90"/>
    <w:rsid w:val="00872E45"/>
    <w:rsid w:val="00873C64"/>
    <w:rsid w:val="00873FFC"/>
    <w:rsid w:val="008750B4"/>
    <w:rsid w:val="008776E2"/>
    <w:rsid w:val="00877C54"/>
    <w:rsid w:val="00880E36"/>
    <w:rsid w:val="0088154E"/>
    <w:rsid w:val="00881BFC"/>
    <w:rsid w:val="00881F6A"/>
    <w:rsid w:val="00882A98"/>
    <w:rsid w:val="00885542"/>
    <w:rsid w:val="00885848"/>
    <w:rsid w:val="00886BBB"/>
    <w:rsid w:val="00887750"/>
    <w:rsid w:val="00887BC6"/>
    <w:rsid w:val="00891643"/>
    <w:rsid w:val="0089358A"/>
    <w:rsid w:val="00893735"/>
    <w:rsid w:val="00893BF5"/>
    <w:rsid w:val="00894355"/>
    <w:rsid w:val="00894590"/>
    <w:rsid w:val="00894827"/>
    <w:rsid w:val="00894834"/>
    <w:rsid w:val="00894D9F"/>
    <w:rsid w:val="0089725F"/>
    <w:rsid w:val="008A219B"/>
    <w:rsid w:val="008A2E48"/>
    <w:rsid w:val="008A343D"/>
    <w:rsid w:val="008A420F"/>
    <w:rsid w:val="008A5236"/>
    <w:rsid w:val="008A532B"/>
    <w:rsid w:val="008A556A"/>
    <w:rsid w:val="008A7582"/>
    <w:rsid w:val="008B1C15"/>
    <w:rsid w:val="008B25DA"/>
    <w:rsid w:val="008B33AD"/>
    <w:rsid w:val="008B4966"/>
    <w:rsid w:val="008B707A"/>
    <w:rsid w:val="008B7CB7"/>
    <w:rsid w:val="008C1B95"/>
    <w:rsid w:val="008C391D"/>
    <w:rsid w:val="008C3DA2"/>
    <w:rsid w:val="008C4874"/>
    <w:rsid w:val="008C57AE"/>
    <w:rsid w:val="008C5D21"/>
    <w:rsid w:val="008C7812"/>
    <w:rsid w:val="008C7B62"/>
    <w:rsid w:val="008D03CE"/>
    <w:rsid w:val="008D25E4"/>
    <w:rsid w:val="008D41CF"/>
    <w:rsid w:val="008D5DBC"/>
    <w:rsid w:val="008D7D1B"/>
    <w:rsid w:val="008E3F53"/>
    <w:rsid w:val="008E48BE"/>
    <w:rsid w:val="008E6FBB"/>
    <w:rsid w:val="008F018C"/>
    <w:rsid w:val="008F0BFA"/>
    <w:rsid w:val="008F370A"/>
    <w:rsid w:val="008F413C"/>
    <w:rsid w:val="008F5D8F"/>
    <w:rsid w:val="008F6130"/>
    <w:rsid w:val="00900204"/>
    <w:rsid w:val="00900A95"/>
    <w:rsid w:val="00903A7B"/>
    <w:rsid w:val="0090447C"/>
    <w:rsid w:val="0090477C"/>
    <w:rsid w:val="00910128"/>
    <w:rsid w:val="009104E9"/>
    <w:rsid w:val="0091138C"/>
    <w:rsid w:val="00911F6D"/>
    <w:rsid w:val="00913295"/>
    <w:rsid w:val="009133DB"/>
    <w:rsid w:val="0091476E"/>
    <w:rsid w:val="009156A6"/>
    <w:rsid w:val="0091619C"/>
    <w:rsid w:val="00916466"/>
    <w:rsid w:val="00916AA6"/>
    <w:rsid w:val="00916B61"/>
    <w:rsid w:val="009171E1"/>
    <w:rsid w:val="00920795"/>
    <w:rsid w:val="0092119C"/>
    <w:rsid w:val="00921716"/>
    <w:rsid w:val="00921F5E"/>
    <w:rsid w:val="00924B67"/>
    <w:rsid w:val="00924EE0"/>
    <w:rsid w:val="0092681F"/>
    <w:rsid w:val="0093009B"/>
    <w:rsid w:val="00930F71"/>
    <w:rsid w:val="00933B76"/>
    <w:rsid w:val="00937B0B"/>
    <w:rsid w:val="00941303"/>
    <w:rsid w:val="009414AE"/>
    <w:rsid w:val="009424DE"/>
    <w:rsid w:val="0094419E"/>
    <w:rsid w:val="009446BF"/>
    <w:rsid w:val="00947863"/>
    <w:rsid w:val="00950C86"/>
    <w:rsid w:val="00951645"/>
    <w:rsid w:val="009611BE"/>
    <w:rsid w:val="009624B0"/>
    <w:rsid w:val="00962886"/>
    <w:rsid w:val="009633F0"/>
    <w:rsid w:val="00963E55"/>
    <w:rsid w:val="00967D9D"/>
    <w:rsid w:val="00970314"/>
    <w:rsid w:val="0097058D"/>
    <w:rsid w:val="009705F1"/>
    <w:rsid w:val="00971483"/>
    <w:rsid w:val="0097274D"/>
    <w:rsid w:val="00974A64"/>
    <w:rsid w:val="00975023"/>
    <w:rsid w:val="00975174"/>
    <w:rsid w:val="009753F8"/>
    <w:rsid w:val="00976F93"/>
    <w:rsid w:val="00977661"/>
    <w:rsid w:val="00977992"/>
    <w:rsid w:val="00980325"/>
    <w:rsid w:val="009815FF"/>
    <w:rsid w:val="00981A82"/>
    <w:rsid w:val="00983B69"/>
    <w:rsid w:val="0098584F"/>
    <w:rsid w:val="00985E0B"/>
    <w:rsid w:val="00992116"/>
    <w:rsid w:val="00997165"/>
    <w:rsid w:val="0099724B"/>
    <w:rsid w:val="009A0AF0"/>
    <w:rsid w:val="009A41DE"/>
    <w:rsid w:val="009A5C19"/>
    <w:rsid w:val="009A7124"/>
    <w:rsid w:val="009A7215"/>
    <w:rsid w:val="009B0092"/>
    <w:rsid w:val="009B097C"/>
    <w:rsid w:val="009B0AFF"/>
    <w:rsid w:val="009B1350"/>
    <w:rsid w:val="009B1C3C"/>
    <w:rsid w:val="009B1C5E"/>
    <w:rsid w:val="009B28F1"/>
    <w:rsid w:val="009B34A4"/>
    <w:rsid w:val="009B34B6"/>
    <w:rsid w:val="009B3DE9"/>
    <w:rsid w:val="009B42C4"/>
    <w:rsid w:val="009B44E4"/>
    <w:rsid w:val="009B5516"/>
    <w:rsid w:val="009C08F0"/>
    <w:rsid w:val="009C217D"/>
    <w:rsid w:val="009C303A"/>
    <w:rsid w:val="009C417C"/>
    <w:rsid w:val="009C42C7"/>
    <w:rsid w:val="009C4588"/>
    <w:rsid w:val="009C7C90"/>
    <w:rsid w:val="009D1BCB"/>
    <w:rsid w:val="009D34FB"/>
    <w:rsid w:val="009D354B"/>
    <w:rsid w:val="009D3F5C"/>
    <w:rsid w:val="009D4999"/>
    <w:rsid w:val="009D4DAB"/>
    <w:rsid w:val="009D5A90"/>
    <w:rsid w:val="009D70BA"/>
    <w:rsid w:val="009E0E60"/>
    <w:rsid w:val="009E263D"/>
    <w:rsid w:val="009E422F"/>
    <w:rsid w:val="009E4809"/>
    <w:rsid w:val="009E73D7"/>
    <w:rsid w:val="009F095E"/>
    <w:rsid w:val="009F12EB"/>
    <w:rsid w:val="009F13D5"/>
    <w:rsid w:val="009F147D"/>
    <w:rsid w:val="009F1B23"/>
    <w:rsid w:val="009F3918"/>
    <w:rsid w:val="009F40A9"/>
    <w:rsid w:val="009F4803"/>
    <w:rsid w:val="009F4D33"/>
    <w:rsid w:val="00A00B42"/>
    <w:rsid w:val="00A01081"/>
    <w:rsid w:val="00A03AAB"/>
    <w:rsid w:val="00A10B3B"/>
    <w:rsid w:val="00A12C32"/>
    <w:rsid w:val="00A13160"/>
    <w:rsid w:val="00A138FE"/>
    <w:rsid w:val="00A1412E"/>
    <w:rsid w:val="00A148A3"/>
    <w:rsid w:val="00A14987"/>
    <w:rsid w:val="00A14F86"/>
    <w:rsid w:val="00A179CA"/>
    <w:rsid w:val="00A20840"/>
    <w:rsid w:val="00A22423"/>
    <w:rsid w:val="00A22C9E"/>
    <w:rsid w:val="00A25875"/>
    <w:rsid w:val="00A31096"/>
    <w:rsid w:val="00A3172A"/>
    <w:rsid w:val="00A317CD"/>
    <w:rsid w:val="00A318B1"/>
    <w:rsid w:val="00A31AFD"/>
    <w:rsid w:val="00A31BF5"/>
    <w:rsid w:val="00A33137"/>
    <w:rsid w:val="00A331A5"/>
    <w:rsid w:val="00A366F7"/>
    <w:rsid w:val="00A4086B"/>
    <w:rsid w:val="00A439C1"/>
    <w:rsid w:val="00A45415"/>
    <w:rsid w:val="00A47359"/>
    <w:rsid w:val="00A51518"/>
    <w:rsid w:val="00A51D97"/>
    <w:rsid w:val="00A52197"/>
    <w:rsid w:val="00A5477B"/>
    <w:rsid w:val="00A57AD2"/>
    <w:rsid w:val="00A57F24"/>
    <w:rsid w:val="00A61FA8"/>
    <w:rsid w:val="00A62118"/>
    <w:rsid w:val="00A62474"/>
    <w:rsid w:val="00A6378E"/>
    <w:rsid w:val="00A63C75"/>
    <w:rsid w:val="00A63E3A"/>
    <w:rsid w:val="00A64309"/>
    <w:rsid w:val="00A6468D"/>
    <w:rsid w:val="00A64A6C"/>
    <w:rsid w:val="00A64EAD"/>
    <w:rsid w:val="00A65466"/>
    <w:rsid w:val="00A678AB"/>
    <w:rsid w:val="00A67A69"/>
    <w:rsid w:val="00A732B1"/>
    <w:rsid w:val="00A77663"/>
    <w:rsid w:val="00A81EC4"/>
    <w:rsid w:val="00A841B2"/>
    <w:rsid w:val="00A84A29"/>
    <w:rsid w:val="00A850B5"/>
    <w:rsid w:val="00A90B17"/>
    <w:rsid w:val="00A93A48"/>
    <w:rsid w:val="00A95F7F"/>
    <w:rsid w:val="00A96295"/>
    <w:rsid w:val="00A96B79"/>
    <w:rsid w:val="00A978D3"/>
    <w:rsid w:val="00AA0963"/>
    <w:rsid w:val="00AA279F"/>
    <w:rsid w:val="00AA2DC3"/>
    <w:rsid w:val="00AA31DE"/>
    <w:rsid w:val="00AA35C0"/>
    <w:rsid w:val="00AA41C2"/>
    <w:rsid w:val="00AA5B5E"/>
    <w:rsid w:val="00AB1E3B"/>
    <w:rsid w:val="00AB2830"/>
    <w:rsid w:val="00AB55B7"/>
    <w:rsid w:val="00AB65E5"/>
    <w:rsid w:val="00AB795D"/>
    <w:rsid w:val="00AC11E9"/>
    <w:rsid w:val="00AC512B"/>
    <w:rsid w:val="00AC60E2"/>
    <w:rsid w:val="00AC6B41"/>
    <w:rsid w:val="00AC6D74"/>
    <w:rsid w:val="00AC7795"/>
    <w:rsid w:val="00AD0874"/>
    <w:rsid w:val="00AD0F02"/>
    <w:rsid w:val="00AD53F5"/>
    <w:rsid w:val="00AD6208"/>
    <w:rsid w:val="00AD6346"/>
    <w:rsid w:val="00AD7100"/>
    <w:rsid w:val="00AE1E9D"/>
    <w:rsid w:val="00AE46D1"/>
    <w:rsid w:val="00AE72DE"/>
    <w:rsid w:val="00AF36D5"/>
    <w:rsid w:val="00AF37EA"/>
    <w:rsid w:val="00AF3DC7"/>
    <w:rsid w:val="00AF67F5"/>
    <w:rsid w:val="00AF6F7F"/>
    <w:rsid w:val="00B0012F"/>
    <w:rsid w:val="00B0124C"/>
    <w:rsid w:val="00B01699"/>
    <w:rsid w:val="00B02AAA"/>
    <w:rsid w:val="00B0363F"/>
    <w:rsid w:val="00B045C2"/>
    <w:rsid w:val="00B04C7C"/>
    <w:rsid w:val="00B057C4"/>
    <w:rsid w:val="00B06277"/>
    <w:rsid w:val="00B11880"/>
    <w:rsid w:val="00B13533"/>
    <w:rsid w:val="00B13E85"/>
    <w:rsid w:val="00B13ED1"/>
    <w:rsid w:val="00B141B5"/>
    <w:rsid w:val="00B144F9"/>
    <w:rsid w:val="00B14F11"/>
    <w:rsid w:val="00B167F1"/>
    <w:rsid w:val="00B202D1"/>
    <w:rsid w:val="00B219EB"/>
    <w:rsid w:val="00B30482"/>
    <w:rsid w:val="00B32975"/>
    <w:rsid w:val="00B33CDD"/>
    <w:rsid w:val="00B372D9"/>
    <w:rsid w:val="00B3785D"/>
    <w:rsid w:val="00B40AB0"/>
    <w:rsid w:val="00B43341"/>
    <w:rsid w:val="00B43C49"/>
    <w:rsid w:val="00B44CC7"/>
    <w:rsid w:val="00B4763A"/>
    <w:rsid w:val="00B476C0"/>
    <w:rsid w:val="00B47B0B"/>
    <w:rsid w:val="00B47E4F"/>
    <w:rsid w:val="00B504F9"/>
    <w:rsid w:val="00B505A7"/>
    <w:rsid w:val="00B50E1E"/>
    <w:rsid w:val="00B50F9F"/>
    <w:rsid w:val="00B52BD5"/>
    <w:rsid w:val="00B5409F"/>
    <w:rsid w:val="00B54E2A"/>
    <w:rsid w:val="00B57E74"/>
    <w:rsid w:val="00B62F4A"/>
    <w:rsid w:val="00B6400B"/>
    <w:rsid w:val="00B64499"/>
    <w:rsid w:val="00B70D86"/>
    <w:rsid w:val="00B72ABD"/>
    <w:rsid w:val="00B73C23"/>
    <w:rsid w:val="00B73F9B"/>
    <w:rsid w:val="00B75233"/>
    <w:rsid w:val="00B772D2"/>
    <w:rsid w:val="00B77E11"/>
    <w:rsid w:val="00B802CB"/>
    <w:rsid w:val="00B8268E"/>
    <w:rsid w:val="00B82787"/>
    <w:rsid w:val="00B82B40"/>
    <w:rsid w:val="00B833C0"/>
    <w:rsid w:val="00B83D1D"/>
    <w:rsid w:val="00B8603B"/>
    <w:rsid w:val="00B90523"/>
    <w:rsid w:val="00B9145C"/>
    <w:rsid w:val="00B92A4F"/>
    <w:rsid w:val="00B92C32"/>
    <w:rsid w:val="00B92EB3"/>
    <w:rsid w:val="00B93011"/>
    <w:rsid w:val="00B93147"/>
    <w:rsid w:val="00B941E3"/>
    <w:rsid w:val="00B94BFB"/>
    <w:rsid w:val="00BA060A"/>
    <w:rsid w:val="00BA17C4"/>
    <w:rsid w:val="00BA2954"/>
    <w:rsid w:val="00BA480A"/>
    <w:rsid w:val="00BB085B"/>
    <w:rsid w:val="00BB24B2"/>
    <w:rsid w:val="00BB350F"/>
    <w:rsid w:val="00BB5F8F"/>
    <w:rsid w:val="00BC1D60"/>
    <w:rsid w:val="00BC1E13"/>
    <w:rsid w:val="00BC2B38"/>
    <w:rsid w:val="00BC4A4C"/>
    <w:rsid w:val="00BC4DD6"/>
    <w:rsid w:val="00BC68FA"/>
    <w:rsid w:val="00BD2442"/>
    <w:rsid w:val="00BD40D6"/>
    <w:rsid w:val="00BD4262"/>
    <w:rsid w:val="00BD4D31"/>
    <w:rsid w:val="00BE018F"/>
    <w:rsid w:val="00BE0EA3"/>
    <w:rsid w:val="00BE2054"/>
    <w:rsid w:val="00BE2FBD"/>
    <w:rsid w:val="00BE304F"/>
    <w:rsid w:val="00BE62A6"/>
    <w:rsid w:val="00BE735A"/>
    <w:rsid w:val="00BF0C2C"/>
    <w:rsid w:val="00BF3BC0"/>
    <w:rsid w:val="00BF52D9"/>
    <w:rsid w:val="00BF6D06"/>
    <w:rsid w:val="00BF770E"/>
    <w:rsid w:val="00C03846"/>
    <w:rsid w:val="00C03B4C"/>
    <w:rsid w:val="00C04D5A"/>
    <w:rsid w:val="00C05EDF"/>
    <w:rsid w:val="00C0772C"/>
    <w:rsid w:val="00C07A1D"/>
    <w:rsid w:val="00C10464"/>
    <w:rsid w:val="00C11354"/>
    <w:rsid w:val="00C11E30"/>
    <w:rsid w:val="00C13CF9"/>
    <w:rsid w:val="00C147C3"/>
    <w:rsid w:val="00C1660E"/>
    <w:rsid w:val="00C16767"/>
    <w:rsid w:val="00C16781"/>
    <w:rsid w:val="00C17F01"/>
    <w:rsid w:val="00C20B79"/>
    <w:rsid w:val="00C21C0D"/>
    <w:rsid w:val="00C234D2"/>
    <w:rsid w:val="00C23CD3"/>
    <w:rsid w:val="00C276B4"/>
    <w:rsid w:val="00C27B79"/>
    <w:rsid w:val="00C31257"/>
    <w:rsid w:val="00C36D31"/>
    <w:rsid w:val="00C41082"/>
    <w:rsid w:val="00C41E8A"/>
    <w:rsid w:val="00C41EAF"/>
    <w:rsid w:val="00C43195"/>
    <w:rsid w:val="00C44BD5"/>
    <w:rsid w:val="00C45385"/>
    <w:rsid w:val="00C45B27"/>
    <w:rsid w:val="00C46AB0"/>
    <w:rsid w:val="00C46C03"/>
    <w:rsid w:val="00C50493"/>
    <w:rsid w:val="00C50575"/>
    <w:rsid w:val="00C50999"/>
    <w:rsid w:val="00C50C4D"/>
    <w:rsid w:val="00C522BF"/>
    <w:rsid w:val="00C524CC"/>
    <w:rsid w:val="00C532E8"/>
    <w:rsid w:val="00C552A6"/>
    <w:rsid w:val="00C56F63"/>
    <w:rsid w:val="00C57C79"/>
    <w:rsid w:val="00C61198"/>
    <w:rsid w:val="00C618FF"/>
    <w:rsid w:val="00C620A0"/>
    <w:rsid w:val="00C63B86"/>
    <w:rsid w:val="00C65D2D"/>
    <w:rsid w:val="00C70BBB"/>
    <w:rsid w:val="00C73DC5"/>
    <w:rsid w:val="00C73E29"/>
    <w:rsid w:val="00C74E14"/>
    <w:rsid w:val="00C75E7D"/>
    <w:rsid w:val="00C7669E"/>
    <w:rsid w:val="00C80DDA"/>
    <w:rsid w:val="00C83588"/>
    <w:rsid w:val="00C8361E"/>
    <w:rsid w:val="00C84B47"/>
    <w:rsid w:val="00C84CC5"/>
    <w:rsid w:val="00C87F33"/>
    <w:rsid w:val="00C9177F"/>
    <w:rsid w:val="00C91C8C"/>
    <w:rsid w:val="00C928B9"/>
    <w:rsid w:val="00C95B8D"/>
    <w:rsid w:val="00C9630E"/>
    <w:rsid w:val="00C966E8"/>
    <w:rsid w:val="00CA0AD0"/>
    <w:rsid w:val="00CA1464"/>
    <w:rsid w:val="00CA18CC"/>
    <w:rsid w:val="00CA3CEE"/>
    <w:rsid w:val="00CA4445"/>
    <w:rsid w:val="00CA5988"/>
    <w:rsid w:val="00CB1F99"/>
    <w:rsid w:val="00CB2AAB"/>
    <w:rsid w:val="00CB36C2"/>
    <w:rsid w:val="00CB5781"/>
    <w:rsid w:val="00CB728D"/>
    <w:rsid w:val="00CC07DA"/>
    <w:rsid w:val="00CD04DF"/>
    <w:rsid w:val="00CD1B6E"/>
    <w:rsid w:val="00CD1FBB"/>
    <w:rsid w:val="00CD37DE"/>
    <w:rsid w:val="00CD5908"/>
    <w:rsid w:val="00CD7AF3"/>
    <w:rsid w:val="00CE36DE"/>
    <w:rsid w:val="00CE45D5"/>
    <w:rsid w:val="00CE4C21"/>
    <w:rsid w:val="00CE564D"/>
    <w:rsid w:val="00CF13A7"/>
    <w:rsid w:val="00CF1648"/>
    <w:rsid w:val="00CF1862"/>
    <w:rsid w:val="00CF6623"/>
    <w:rsid w:val="00CF6F40"/>
    <w:rsid w:val="00D00D26"/>
    <w:rsid w:val="00D024E7"/>
    <w:rsid w:val="00D02AA8"/>
    <w:rsid w:val="00D04A0F"/>
    <w:rsid w:val="00D05AD4"/>
    <w:rsid w:val="00D05F21"/>
    <w:rsid w:val="00D06B1F"/>
    <w:rsid w:val="00D122A5"/>
    <w:rsid w:val="00D12D34"/>
    <w:rsid w:val="00D1316A"/>
    <w:rsid w:val="00D13EB5"/>
    <w:rsid w:val="00D140EC"/>
    <w:rsid w:val="00D1429D"/>
    <w:rsid w:val="00D14DC8"/>
    <w:rsid w:val="00D15A33"/>
    <w:rsid w:val="00D1706F"/>
    <w:rsid w:val="00D1768C"/>
    <w:rsid w:val="00D17C5C"/>
    <w:rsid w:val="00D2010A"/>
    <w:rsid w:val="00D241CD"/>
    <w:rsid w:val="00D248FE"/>
    <w:rsid w:val="00D27D76"/>
    <w:rsid w:val="00D32EC5"/>
    <w:rsid w:val="00D32EE6"/>
    <w:rsid w:val="00D3320F"/>
    <w:rsid w:val="00D33337"/>
    <w:rsid w:val="00D34C93"/>
    <w:rsid w:val="00D35754"/>
    <w:rsid w:val="00D364D4"/>
    <w:rsid w:val="00D411B9"/>
    <w:rsid w:val="00D41945"/>
    <w:rsid w:val="00D422F6"/>
    <w:rsid w:val="00D429F4"/>
    <w:rsid w:val="00D42BCB"/>
    <w:rsid w:val="00D431C6"/>
    <w:rsid w:val="00D435B4"/>
    <w:rsid w:val="00D452B4"/>
    <w:rsid w:val="00D46DA2"/>
    <w:rsid w:val="00D47237"/>
    <w:rsid w:val="00D4797E"/>
    <w:rsid w:val="00D543EA"/>
    <w:rsid w:val="00D54403"/>
    <w:rsid w:val="00D549E9"/>
    <w:rsid w:val="00D55F1E"/>
    <w:rsid w:val="00D56767"/>
    <w:rsid w:val="00D573AC"/>
    <w:rsid w:val="00D61D5C"/>
    <w:rsid w:val="00D62D43"/>
    <w:rsid w:val="00D63F56"/>
    <w:rsid w:val="00D65775"/>
    <w:rsid w:val="00D6741A"/>
    <w:rsid w:val="00D70FCA"/>
    <w:rsid w:val="00D71F90"/>
    <w:rsid w:val="00D7327C"/>
    <w:rsid w:val="00D73D82"/>
    <w:rsid w:val="00D7400A"/>
    <w:rsid w:val="00D74BF9"/>
    <w:rsid w:val="00D76E27"/>
    <w:rsid w:val="00D76EB5"/>
    <w:rsid w:val="00D77B49"/>
    <w:rsid w:val="00D805E4"/>
    <w:rsid w:val="00D81002"/>
    <w:rsid w:val="00D81391"/>
    <w:rsid w:val="00D84594"/>
    <w:rsid w:val="00D85828"/>
    <w:rsid w:val="00D85962"/>
    <w:rsid w:val="00D85C1A"/>
    <w:rsid w:val="00D86400"/>
    <w:rsid w:val="00D90064"/>
    <w:rsid w:val="00D91478"/>
    <w:rsid w:val="00D921E5"/>
    <w:rsid w:val="00D92749"/>
    <w:rsid w:val="00D92AA8"/>
    <w:rsid w:val="00D96236"/>
    <w:rsid w:val="00D97203"/>
    <w:rsid w:val="00D979B4"/>
    <w:rsid w:val="00DA0223"/>
    <w:rsid w:val="00DA10C8"/>
    <w:rsid w:val="00DA1931"/>
    <w:rsid w:val="00DA2892"/>
    <w:rsid w:val="00DA3462"/>
    <w:rsid w:val="00DA3988"/>
    <w:rsid w:val="00DB2C13"/>
    <w:rsid w:val="00DC15AA"/>
    <w:rsid w:val="00DC4E65"/>
    <w:rsid w:val="00DD320A"/>
    <w:rsid w:val="00DD36A0"/>
    <w:rsid w:val="00DD64B9"/>
    <w:rsid w:val="00DD6CDC"/>
    <w:rsid w:val="00DD7733"/>
    <w:rsid w:val="00DE2560"/>
    <w:rsid w:val="00DE3461"/>
    <w:rsid w:val="00DF23B4"/>
    <w:rsid w:val="00DF6ABF"/>
    <w:rsid w:val="00DF77DB"/>
    <w:rsid w:val="00DF79F8"/>
    <w:rsid w:val="00E01DF1"/>
    <w:rsid w:val="00E02E7D"/>
    <w:rsid w:val="00E034DE"/>
    <w:rsid w:val="00E03614"/>
    <w:rsid w:val="00E04233"/>
    <w:rsid w:val="00E04600"/>
    <w:rsid w:val="00E0483A"/>
    <w:rsid w:val="00E107A6"/>
    <w:rsid w:val="00E10B05"/>
    <w:rsid w:val="00E15D4B"/>
    <w:rsid w:val="00E208BF"/>
    <w:rsid w:val="00E229E9"/>
    <w:rsid w:val="00E23600"/>
    <w:rsid w:val="00E24DAB"/>
    <w:rsid w:val="00E259DB"/>
    <w:rsid w:val="00E33457"/>
    <w:rsid w:val="00E336CF"/>
    <w:rsid w:val="00E34E28"/>
    <w:rsid w:val="00E3696F"/>
    <w:rsid w:val="00E374F6"/>
    <w:rsid w:val="00E40A46"/>
    <w:rsid w:val="00E41240"/>
    <w:rsid w:val="00E4187A"/>
    <w:rsid w:val="00E42341"/>
    <w:rsid w:val="00E431AA"/>
    <w:rsid w:val="00E43A9B"/>
    <w:rsid w:val="00E451B6"/>
    <w:rsid w:val="00E463AC"/>
    <w:rsid w:val="00E467D6"/>
    <w:rsid w:val="00E515A6"/>
    <w:rsid w:val="00E5218B"/>
    <w:rsid w:val="00E528E9"/>
    <w:rsid w:val="00E52986"/>
    <w:rsid w:val="00E53349"/>
    <w:rsid w:val="00E535D4"/>
    <w:rsid w:val="00E53F7E"/>
    <w:rsid w:val="00E62333"/>
    <w:rsid w:val="00E652A0"/>
    <w:rsid w:val="00E669D1"/>
    <w:rsid w:val="00E66F7A"/>
    <w:rsid w:val="00E70194"/>
    <w:rsid w:val="00E73237"/>
    <w:rsid w:val="00E73962"/>
    <w:rsid w:val="00E73EB1"/>
    <w:rsid w:val="00E74986"/>
    <w:rsid w:val="00E76BAD"/>
    <w:rsid w:val="00E76C5A"/>
    <w:rsid w:val="00E8021D"/>
    <w:rsid w:val="00E8193B"/>
    <w:rsid w:val="00E82A01"/>
    <w:rsid w:val="00E83EEE"/>
    <w:rsid w:val="00E85623"/>
    <w:rsid w:val="00E863B3"/>
    <w:rsid w:val="00E95020"/>
    <w:rsid w:val="00E957C1"/>
    <w:rsid w:val="00E95892"/>
    <w:rsid w:val="00E9670D"/>
    <w:rsid w:val="00EA18D6"/>
    <w:rsid w:val="00EA3B2C"/>
    <w:rsid w:val="00EA3E4C"/>
    <w:rsid w:val="00EA40C7"/>
    <w:rsid w:val="00EA410D"/>
    <w:rsid w:val="00EA4426"/>
    <w:rsid w:val="00EA574F"/>
    <w:rsid w:val="00EA774B"/>
    <w:rsid w:val="00EA78A7"/>
    <w:rsid w:val="00EB024A"/>
    <w:rsid w:val="00EB16E1"/>
    <w:rsid w:val="00EB2B56"/>
    <w:rsid w:val="00EB37E4"/>
    <w:rsid w:val="00EB4BC0"/>
    <w:rsid w:val="00EB5129"/>
    <w:rsid w:val="00EB7215"/>
    <w:rsid w:val="00EC04F9"/>
    <w:rsid w:val="00EC0A3D"/>
    <w:rsid w:val="00EC0F35"/>
    <w:rsid w:val="00EC291F"/>
    <w:rsid w:val="00EC309F"/>
    <w:rsid w:val="00EC3A0D"/>
    <w:rsid w:val="00EC3D27"/>
    <w:rsid w:val="00ED00CB"/>
    <w:rsid w:val="00ED1438"/>
    <w:rsid w:val="00ED1D58"/>
    <w:rsid w:val="00ED31D6"/>
    <w:rsid w:val="00ED4979"/>
    <w:rsid w:val="00ED4F79"/>
    <w:rsid w:val="00ED536F"/>
    <w:rsid w:val="00ED6DC1"/>
    <w:rsid w:val="00ED7382"/>
    <w:rsid w:val="00EE0931"/>
    <w:rsid w:val="00EF007B"/>
    <w:rsid w:val="00EF113B"/>
    <w:rsid w:val="00EF1A83"/>
    <w:rsid w:val="00EF4C9E"/>
    <w:rsid w:val="00EF5A03"/>
    <w:rsid w:val="00EF64FA"/>
    <w:rsid w:val="00EF77F9"/>
    <w:rsid w:val="00F00A04"/>
    <w:rsid w:val="00F00A0A"/>
    <w:rsid w:val="00F00E27"/>
    <w:rsid w:val="00F00E39"/>
    <w:rsid w:val="00F02B4F"/>
    <w:rsid w:val="00F040F0"/>
    <w:rsid w:val="00F04B6B"/>
    <w:rsid w:val="00F058EE"/>
    <w:rsid w:val="00F06524"/>
    <w:rsid w:val="00F07F04"/>
    <w:rsid w:val="00F12A98"/>
    <w:rsid w:val="00F13C54"/>
    <w:rsid w:val="00F154E5"/>
    <w:rsid w:val="00F17590"/>
    <w:rsid w:val="00F17F72"/>
    <w:rsid w:val="00F22D96"/>
    <w:rsid w:val="00F246DA"/>
    <w:rsid w:val="00F24E16"/>
    <w:rsid w:val="00F268DE"/>
    <w:rsid w:val="00F30734"/>
    <w:rsid w:val="00F32132"/>
    <w:rsid w:val="00F3232E"/>
    <w:rsid w:val="00F32676"/>
    <w:rsid w:val="00F32C1F"/>
    <w:rsid w:val="00F3570B"/>
    <w:rsid w:val="00F370E8"/>
    <w:rsid w:val="00F3730F"/>
    <w:rsid w:val="00F402F5"/>
    <w:rsid w:val="00F4164D"/>
    <w:rsid w:val="00F43A49"/>
    <w:rsid w:val="00F45021"/>
    <w:rsid w:val="00F46271"/>
    <w:rsid w:val="00F47761"/>
    <w:rsid w:val="00F47D9B"/>
    <w:rsid w:val="00F512F1"/>
    <w:rsid w:val="00F520A7"/>
    <w:rsid w:val="00F525DF"/>
    <w:rsid w:val="00F534F8"/>
    <w:rsid w:val="00F542B6"/>
    <w:rsid w:val="00F55A70"/>
    <w:rsid w:val="00F56ADF"/>
    <w:rsid w:val="00F56D53"/>
    <w:rsid w:val="00F5730C"/>
    <w:rsid w:val="00F57F00"/>
    <w:rsid w:val="00F63A69"/>
    <w:rsid w:val="00F63B69"/>
    <w:rsid w:val="00F6416C"/>
    <w:rsid w:val="00F64687"/>
    <w:rsid w:val="00F65296"/>
    <w:rsid w:val="00F67274"/>
    <w:rsid w:val="00F6787E"/>
    <w:rsid w:val="00F67A69"/>
    <w:rsid w:val="00F67B82"/>
    <w:rsid w:val="00F67E02"/>
    <w:rsid w:val="00F70EE0"/>
    <w:rsid w:val="00F71825"/>
    <w:rsid w:val="00F718F3"/>
    <w:rsid w:val="00F72109"/>
    <w:rsid w:val="00F72330"/>
    <w:rsid w:val="00F72E39"/>
    <w:rsid w:val="00F73713"/>
    <w:rsid w:val="00F74DC5"/>
    <w:rsid w:val="00F7633A"/>
    <w:rsid w:val="00F76669"/>
    <w:rsid w:val="00F802DD"/>
    <w:rsid w:val="00F811C5"/>
    <w:rsid w:val="00F81CAF"/>
    <w:rsid w:val="00F81E66"/>
    <w:rsid w:val="00F82C74"/>
    <w:rsid w:val="00F82D19"/>
    <w:rsid w:val="00F90194"/>
    <w:rsid w:val="00F9022A"/>
    <w:rsid w:val="00F92999"/>
    <w:rsid w:val="00F932BF"/>
    <w:rsid w:val="00F93F47"/>
    <w:rsid w:val="00F9402D"/>
    <w:rsid w:val="00F94DF8"/>
    <w:rsid w:val="00F95F3E"/>
    <w:rsid w:val="00F96A80"/>
    <w:rsid w:val="00F970E4"/>
    <w:rsid w:val="00FA0417"/>
    <w:rsid w:val="00FA16BB"/>
    <w:rsid w:val="00FA256B"/>
    <w:rsid w:val="00FA5127"/>
    <w:rsid w:val="00FA55DE"/>
    <w:rsid w:val="00FB2638"/>
    <w:rsid w:val="00FB4183"/>
    <w:rsid w:val="00FB4626"/>
    <w:rsid w:val="00FB5D91"/>
    <w:rsid w:val="00FC2572"/>
    <w:rsid w:val="00FC57C5"/>
    <w:rsid w:val="00FD0370"/>
    <w:rsid w:val="00FD0D6D"/>
    <w:rsid w:val="00FD27B1"/>
    <w:rsid w:val="00FD2F90"/>
    <w:rsid w:val="00FD7E8F"/>
    <w:rsid w:val="00FE1281"/>
    <w:rsid w:val="00FE175C"/>
    <w:rsid w:val="00FE1E2E"/>
    <w:rsid w:val="00FE2EDB"/>
    <w:rsid w:val="00FE3012"/>
    <w:rsid w:val="00FE3D14"/>
    <w:rsid w:val="00FE569C"/>
    <w:rsid w:val="00FE7C6B"/>
    <w:rsid w:val="00FF2490"/>
    <w:rsid w:val="00FF495F"/>
    <w:rsid w:val="00FF6CE4"/>
    <w:rsid w:val="00FF6F96"/>
    <w:rsid w:val="00FF79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F05EFE"/>
  <w15:chartTrackingRefBased/>
  <w15:docId w15:val="{C61FA441-1483-4433-BA79-DE0837F1AD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3B9E"/>
    <w:rPr>
      <w:rFonts w:ascii="Times New Roman" w:hAnsi="Times New Roman" w:cs="Times New Roman"/>
      <w:sz w:val="26"/>
      <w:szCs w:val="24"/>
    </w:rPr>
  </w:style>
  <w:style w:type="paragraph" w:styleId="Heading1">
    <w:name w:val="heading 1"/>
    <w:basedOn w:val="Normal"/>
    <w:next w:val="Normal"/>
    <w:link w:val="Heading1Char"/>
    <w:autoRedefine/>
    <w:uiPriority w:val="9"/>
    <w:qFormat/>
    <w:rsid w:val="00FD0370"/>
    <w:pPr>
      <w:keepNext/>
      <w:keepLines/>
      <w:spacing w:before="240" w:after="240"/>
      <w:jc w:val="left"/>
      <w:outlineLvl w:val="0"/>
    </w:pPr>
    <w:rPr>
      <w:rFonts w:eastAsiaTheme="majorEastAsia" w:cstheme="majorBidi"/>
      <w:b/>
      <w:szCs w:val="32"/>
    </w:rPr>
  </w:style>
  <w:style w:type="paragraph" w:styleId="Heading2">
    <w:name w:val="heading 2"/>
    <w:basedOn w:val="Normal"/>
    <w:next w:val="Normal"/>
    <w:link w:val="Heading2Char"/>
    <w:autoRedefine/>
    <w:unhideWhenUsed/>
    <w:qFormat/>
    <w:rsid w:val="001E67BC"/>
    <w:pPr>
      <w:keepNext/>
      <w:keepLines/>
      <w:spacing w:before="360" w:after="360"/>
      <w:ind w:firstLine="720"/>
      <w:outlineLvl w:val="1"/>
    </w:pPr>
    <w:rPr>
      <w:rFonts w:eastAsiaTheme="majorEastAsia" w:cstheme="majorBidi"/>
      <w:b/>
      <w:szCs w:val="26"/>
    </w:rPr>
  </w:style>
  <w:style w:type="paragraph" w:styleId="Heading3">
    <w:name w:val="heading 3"/>
    <w:basedOn w:val="Normal"/>
    <w:next w:val="Normal"/>
    <w:link w:val="Heading3Char"/>
    <w:autoRedefine/>
    <w:unhideWhenUsed/>
    <w:qFormat/>
    <w:rsid w:val="00BA2954"/>
    <w:pPr>
      <w:keepNext/>
      <w:keepLines/>
      <w:spacing w:before="40" w:after="40"/>
      <w:ind w:firstLine="720"/>
      <w:outlineLvl w:val="2"/>
    </w:pPr>
    <w:rPr>
      <w:rFonts w:eastAsiaTheme="majorEastAsia"/>
      <w:b/>
      <w:color w:val="FFFFFF" w:themeColor="background1"/>
      <w:szCs w:val="26"/>
    </w:rPr>
  </w:style>
  <w:style w:type="paragraph" w:styleId="Heading4">
    <w:name w:val="heading 4"/>
    <w:basedOn w:val="Normal"/>
    <w:next w:val="Normal"/>
    <w:link w:val="Heading4Char"/>
    <w:autoRedefine/>
    <w:uiPriority w:val="9"/>
    <w:unhideWhenUsed/>
    <w:qFormat/>
    <w:rsid w:val="00E3696F"/>
    <w:pPr>
      <w:keepNext/>
      <w:keepLines/>
      <w:numPr>
        <w:numId w:val="7"/>
      </w:numPr>
      <w:shd w:val="clear" w:color="auto" w:fill="FFFFFF" w:themeFill="background1"/>
      <w:spacing w:before="40" w:after="40"/>
      <w:ind w:left="0" w:firstLine="0"/>
      <w:outlineLvl w:val="3"/>
    </w:pPr>
    <w:rPr>
      <w:rFonts w:eastAsiaTheme="majorEastAsia"/>
      <w:b/>
      <w:i/>
      <w:iCs/>
      <w:color w:val="FFFFFF" w:themeColor="background1"/>
      <w:szCs w:val="26"/>
    </w:rPr>
  </w:style>
  <w:style w:type="paragraph" w:styleId="Heading5">
    <w:name w:val="heading 5"/>
    <w:basedOn w:val="Normal"/>
    <w:next w:val="Normal"/>
    <w:link w:val="Heading5Char"/>
    <w:autoRedefine/>
    <w:uiPriority w:val="9"/>
    <w:unhideWhenUsed/>
    <w:qFormat/>
    <w:rsid w:val="00567431"/>
    <w:pPr>
      <w:keepNext/>
      <w:keepLines/>
      <w:spacing w:before="120"/>
      <w:ind w:firstLine="720"/>
      <w:outlineLvl w:val="4"/>
    </w:pPr>
    <w:rPr>
      <w:rFonts w:eastAsiaTheme="majorEastAsia" w:cstheme="majorBidi"/>
      <w:szCs w:val="22"/>
    </w:rPr>
  </w:style>
  <w:style w:type="paragraph" w:styleId="Heading6">
    <w:name w:val="heading 6"/>
    <w:basedOn w:val="Normal"/>
    <w:next w:val="Normal"/>
    <w:link w:val="Heading6Char"/>
    <w:autoRedefine/>
    <w:uiPriority w:val="9"/>
    <w:unhideWhenUsed/>
    <w:qFormat/>
    <w:rsid w:val="00832C4F"/>
    <w:pPr>
      <w:keepNext/>
      <w:keepLines/>
      <w:numPr>
        <w:numId w:val="2"/>
      </w:numPr>
      <w:spacing w:before="120" w:after="120"/>
      <w:ind w:firstLine="720"/>
      <w:outlineLvl w:val="5"/>
    </w:pPr>
    <w:rPr>
      <w:rFonts w:eastAsiaTheme="majorEastAsia" w:cstheme="majorBid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887750"/>
    <w:pPr>
      <w:spacing w:before="120"/>
      <w:ind w:firstLine="720"/>
    </w:pPr>
    <w:rPr>
      <w:rFonts w:ascii="Times New Roman" w:hAnsi="Times New Roman" w:cs="Times New Roman"/>
      <w:sz w:val="28"/>
      <w:szCs w:val="24"/>
      <w:lang w:val="vi-VN"/>
    </w:rPr>
  </w:style>
  <w:style w:type="character" w:customStyle="1" w:styleId="Heading2Char">
    <w:name w:val="Heading 2 Char"/>
    <w:basedOn w:val="DefaultParagraphFont"/>
    <w:link w:val="Heading2"/>
    <w:rsid w:val="001E67BC"/>
    <w:rPr>
      <w:rFonts w:ascii="Times New Roman" w:eastAsiaTheme="majorEastAsia" w:hAnsi="Times New Roman" w:cstheme="majorBidi"/>
      <w:b/>
      <w:sz w:val="26"/>
      <w:szCs w:val="26"/>
    </w:rPr>
  </w:style>
  <w:style w:type="character" w:customStyle="1" w:styleId="Heading3Char">
    <w:name w:val="Heading 3 Char"/>
    <w:basedOn w:val="DefaultParagraphFont"/>
    <w:link w:val="Heading3"/>
    <w:rsid w:val="00BA2954"/>
    <w:rPr>
      <w:rFonts w:ascii="Times New Roman" w:eastAsiaTheme="majorEastAsia" w:hAnsi="Times New Roman" w:cs="Times New Roman"/>
      <w:b/>
      <w:color w:val="FFFFFF" w:themeColor="background1"/>
      <w:sz w:val="26"/>
      <w:szCs w:val="26"/>
    </w:rPr>
  </w:style>
  <w:style w:type="character" w:customStyle="1" w:styleId="Heading4Char">
    <w:name w:val="Heading 4 Char"/>
    <w:basedOn w:val="DefaultParagraphFont"/>
    <w:link w:val="Heading4"/>
    <w:uiPriority w:val="9"/>
    <w:rsid w:val="00E3696F"/>
    <w:rPr>
      <w:rFonts w:ascii="Times New Roman" w:eastAsiaTheme="majorEastAsia" w:hAnsi="Times New Roman" w:cs="Times New Roman"/>
      <w:b/>
      <w:i/>
      <w:iCs/>
      <w:color w:val="FFFFFF" w:themeColor="background1"/>
      <w:sz w:val="26"/>
      <w:szCs w:val="26"/>
      <w:shd w:val="clear" w:color="auto" w:fill="FFFFFF" w:themeFill="background1"/>
    </w:rPr>
  </w:style>
  <w:style w:type="character" w:customStyle="1" w:styleId="Heading1Char">
    <w:name w:val="Heading 1 Char"/>
    <w:basedOn w:val="DefaultParagraphFont"/>
    <w:link w:val="Heading1"/>
    <w:uiPriority w:val="9"/>
    <w:rsid w:val="00FD0370"/>
    <w:rPr>
      <w:rFonts w:ascii="Times New Roman" w:eastAsiaTheme="majorEastAsia" w:hAnsi="Times New Roman" w:cstheme="majorBidi"/>
      <w:b/>
      <w:sz w:val="28"/>
      <w:szCs w:val="32"/>
    </w:rPr>
  </w:style>
  <w:style w:type="character" w:customStyle="1" w:styleId="Heading5Char">
    <w:name w:val="Heading 5 Char"/>
    <w:basedOn w:val="DefaultParagraphFont"/>
    <w:link w:val="Heading5"/>
    <w:uiPriority w:val="9"/>
    <w:rsid w:val="00567431"/>
    <w:rPr>
      <w:rFonts w:ascii="Times New Roman" w:eastAsiaTheme="majorEastAsia" w:hAnsi="Times New Roman" w:cstheme="majorBidi"/>
      <w:sz w:val="28"/>
    </w:rPr>
  </w:style>
  <w:style w:type="character" w:customStyle="1" w:styleId="Heading6Char">
    <w:name w:val="Heading 6 Char"/>
    <w:basedOn w:val="DefaultParagraphFont"/>
    <w:link w:val="Heading6"/>
    <w:uiPriority w:val="9"/>
    <w:rsid w:val="00832C4F"/>
    <w:rPr>
      <w:rFonts w:ascii="Times New Roman" w:eastAsiaTheme="majorEastAsia" w:hAnsi="Times New Roman" w:cstheme="majorBidi"/>
      <w:b/>
      <w:sz w:val="28"/>
      <w:szCs w:val="24"/>
    </w:rPr>
  </w:style>
  <w:style w:type="table" w:styleId="TableGrid">
    <w:name w:val="Table Grid"/>
    <w:basedOn w:val="TableNormal"/>
    <w:uiPriority w:val="59"/>
    <w:rsid w:val="005F1C5C"/>
    <w:pPr>
      <w:jc w:val="left"/>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5F1C5C"/>
    <w:rPr>
      <w:color w:val="0563C1"/>
      <w:u w:val="single"/>
    </w:rPr>
  </w:style>
  <w:style w:type="character" w:customStyle="1" w:styleId="BodyTextChar">
    <w:name w:val="Body Text Char"/>
    <w:link w:val="BodyText"/>
    <w:rsid w:val="005F1C5C"/>
    <w:rPr>
      <w:szCs w:val="28"/>
    </w:rPr>
  </w:style>
  <w:style w:type="paragraph" w:styleId="BodyText">
    <w:name w:val="Body Text"/>
    <w:basedOn w:val="Normal"/>
    <w:link w:val="BodyTextChar"/>
    <w:qFormat/>
    <w:rsid w:val="005F1C5C"/>
    <w:pPr>
      <w:widowControl w:val="0"/>
      <w:spacing w:after="100" w:line="264" w:lineRule="auto"/>
      <w:ind w:firstLine="400"/>
      <w:jc w:val="left"/>
    </w:pPr>
    <w:rPr>
      <w:rFonts w:asciiTheme="minorHAnsi" w:hAnsiTheme="minorHAnsi" w:cstheme="minorBidi"/>
      <w:sz w:val="22"/>
      <w:szCs w:val="28"/>
    </w:rPr>
  </w:style>
  <w:style w:type="character" w:customStyle="1" w:styleId="BodyTextChar1">
    <w:name w:val="Body Text Char1"/>
    <w:basedOn w:val="DefaultParagraphFont"/>
    <w:uiPriority w:val="99"/>
    <w:semiHidden/>
    <w:rsid w:val="005F1C5C"/>
    <w:rPr>
      <w:rFonts w:ascii="Times New Roman" w:hAnsi="Times New Roman" w:cs="Times New Roman"/>
      <w:sz w:val="26"/>
      <w:szCs w:val="24"/>
    </w:rPr>
  </w:style>
  <w:style w:type="character" w:customStyle="1" w:styleId="Bodytext4">
    <w:name w:val="Body text (4)_"/>
    <w:link w:val="Bodytext40"/>
    <w:rsid w:val="005F1C5C"/>
    <w:rPr>
      <w:szCs w:val="28"/>
    </w:rPr>
  </w:style>
  <w:style w:type="paragraph" w:customStyle="1" w:styleId="Bodytext40">
    <w:name w:val="Body text (4)"/>
    <w:basedOn w:val="Normal"/>
    <w:link w:val="Bodytext4"/>
    <w:rsid w:val="005F1C5C"/>
    <w:pPr>
      <w:widowControl w:val="0"/>
      <w:spacing w:after="100" w:line="276" w:lineRule="auto"/>
      <w:ind w:firstLine="400"/>
      <w:jc w:val="left"/>
    </w:pPr>
    <w:rPr>
      <w:rFonts w:asciiTheme="minorHAnsi" w:hAnsiTheme="minorHAnsi" w:cstheme="minorBidi"/>
      <w:sz w:val="22"/>
      <w:szCs w:val="28"/>
    </w:rPr>
  </w:style>
  <w:style w:type="paragraph" w:styleId="NormalWeb">
    <w:name w:val="Normal (Web)"/>
    <w:aliases w:val="Normal (Web) Char"/>
    <w:basedOn w:val="Normal"/>
    <w:link w:val="NormalWebChar1"/>
    <w:uiPriority w:val="99"/>
    <w:unhideWhenUsed/>
    <w:rsid w:val="00527059"/>
    <w:pPr>
      <w:spacing w:before="100" w:beforeAutospacing="1" w:after="100" w:afterAutospacing="1"/>
      <w:jc w:val="left"/>
    </w:pPr>
    <w:rPr>
      <w:sz w:val="24"/>
    </w:rPr>
  </w:style>
  <w:style w:type="character" w:styleId="Emphasis">
    <w:name w:val="Emphasis"/>
    <w:basedOn w:val="DefaultParagraphFont"/>
    <w:uiPriority w:val="20"/>
    <w:qFormat/>
    <w:rsid w:val="00527059"/>
    <w:rPr>
      <w:i/>
      <w:iCs/>
    </w:rPr>
  </w:style>
  <w:style w:type="character" w:styleId="Strong">
    <w:name w:val="Strong"/>
    <w:basedOn w:val="DefaultParagraphFont"/>
    <w:qFormat/>
    <w:rsid w:val="00527059"/>
    <w:rPr>
      <w:b/>
      <w:bCs/>
    </w:rPr>
  </w:style>
  <w:style w:type="character" w:customStyle="1" w:styleId="Other">
    <w:name w:val="Other_"/>
    <w:basedOn w:val="DefaultParagraphFont"/>
    <w:link w:val="Other0"/>
    <w:rsid w:val="00FA16BB"/>
    <w:rPr>
      <w:szCs w:val="28"/>
    </w:rPr>
  </w:style>
  <w:style w:type="paragraph" w:customStyle="1" w:styleId="Other0">
    <w:name w:val="Other"/>
    <w:basedOn w:val="Normal"/>
    <w:link w:val="Other"/>
    <w:rsid w:val="00FA16BB"/>
    <w:pPr>
      <w:widowControl w:val="0"/>
      <w:spacing w:after="120" w:line="276" w:lineRule="auto"/>
      <w:ind w:firstLine="400"/>
      <w:jc w:val="left"/>
    </w:pPr>
    <w:rPr>
      <w:rFonts w:asciiTheme="minorHAnsi" w:hAnsiTheme="minorHAnsi" w:cstheme="minorBidi"/>
      <w:sz w:val="22"/>
      <w:szCs w:val="28"/>
    </w:rPr>
  </w:style>
  <w:style w:type="paragraph" w:styleId="FootnoteText">
    <w:name w:val="footnote text"/>
    <w:basedOn w:val="Normal"/>
    <w:link w:val="FootnoteTextChar"/>
    <w:uiPriority w:val="99"/>
    <w:unhideWhenUsed/>
    <w:rsid w:val="00E73962"/>
    <w:rPr>
      <w:rFonts w:eastAsia="Calibri"/>
      <w:sz w:val="20"/>
      <w:szCs w:val="20"/>
    </w:rPr>
  </w:style>
  <w:style w:type="character" w:customStyle="1" w:styleId="FootnoteTextChar">
    <w:name w:val="Footnote Text Char"/>
    <w:basedOn w:val="DefaultParagraphFont"/>
    <w:link w:val="FootnoteText"/>
    <w:uiPriority w:val="99"/>
    <w:rsid w:val="00E73962"/>
    <w:rPr>
      <w:rFonts w:ascii="Times New Roman" w:eastAsia="Calibri" w:hAnsi="Times New Roman" w:cs="Times New Roman"/>
      <w:sz w:val="20"/>
      <w:szCs w:val="20"/>
    </w:rPr>
  </w:style>
  <w:style w:type="character" w:styleId="FootnoteReference">
    <w:name w:val="footnote reference"/>
    <w:basedOn w:val="DefaultParagraphFont"/>
    <w:uiPriority w:val="99"/>
    <w:unhideWhenUsed/>
    <w:rsid w:val="00E73962"/>
    <w:rPr>
      <w:vertAlign w:val="superscript"/>
    </w:rPr>
  </w:style>
  <w:style w:type="character" w:customStyle="1" w:styleId="Heading40">
    <w:name w:val="Heading #4_"/>
    <w:basedOn w:val="DefaultParagraphFont"/>
    <w:link w:val="Heading41"/>
    <w:rsid w:val="006A6FFF"/>
    <w:rPr>
      <w:b/>
      <w:bCs/>
      <w:sz w:val="26"/>
      <w:szCs w:val="26"/>
    </w:rPr>
  </w:style>
  <w:style w:type="paragraph" w:customStyle="1" w:styleId="Heading41">
    <w:name w:val="Heading #4"/>
    <w:basedOn w:val="Normal"/>
    <w:link w:val="Heading40"/>
    <w:rsid w:val="006A6FFF"/>
    <w:pPr>
      <w:widowControl w:val="0"/>
      <w:spacing w:line="257" w:lineRule="auto"/>
      <w:jc w:val="center"/>
      <w:outlineLvl w:val="3"/>
    </w:pPr>
    <w:rPr>
      <w:rFonts w:asciiTheme="minorHAnsi" w:hAnsiTheme="minorHAnsi" w:cstheme="minorBidi"/>
      <w:b/>
      <w:bCs/>
      <w:szCs w:val="26"/>
    </w:rPr>
  </w:style>
  <w:style w:type="paragraph" w:styleId="ListParagraph">
    <w:name w:val="List Paragraph"/>
    <w:basedOn w:val="Normal"/>
    <w:uiPriority w:val="34"/>
    <w:qFormat/>
    <w:rsid w:val="005B1567"/>
    <w:pPr>
      <w:ind w:left="720"/>
      <w:contextualSpacing/>
      <w:jc w:val="left"/>
    </w:pPr>
    <w:rPr>
      <w:rFonts w:eastAsia="Calibri"/>
      <w:szCs w:val="22"/>
    </w:rPr>
  </w:style>
  <w:style w:type="paragraph" w:customStyle="1" w:styleId="sonvb">
    <w:name w:val="son vb"/>
    <w:basedOn w:val="Normal"/>
    <w:link w:val="sonvbChar"/>
    <w:qFormat/>
    <w:rsid w:val="000E5262"/>
    <w:pPr>
      <w:spacing w:after="120" w:line="360" w:lineRule="auto"/>
    </w:pPr>
    <w:rPr>
      <w:rFonts w:eastAsia="Arial"/>
      <w:sz w:val="28"/>
      <w:szCs w:val="22"/>
      <w:lang w:val="vi-VN"/>
    </w:rPr>
  </w:style>
  <w:style w:type="character" w:customStyle="1" w:styleId="sonvbChar">
    <w:name w:val="son vb Char"/>
    <w:link w:val="sonvb"/>
    <w:rsid w:val="000E5262"/>
    <w:rPr>
      <w:rFonts w:ascii="Times New Roman" w:eastAsia="Arial" w:hAnsi="Times New Roman" w:cs="Times New Roman"/>
      <w:sz w:val="28"/>
      <w:lang w:val="vi-VN"/>
    </w:rPr>
  </w:style>
  <w:style w:type="character" w:customStyle="1" w:styleId="fontstyle01">
    <w:name w:val="fontstyle01"/>
    <w:basedOn w:val="DefaultParagraphFont"/>
    <w:rsid w:val="00FA0417"/>
    <w:rPr>
      <w:rFonts w:ascii="Times New Roman" w:hAnsi="Times New Roman" w:cs="Times New Roman" w:hint="default"/>
      <w:b/>
      <w:bCs/>
      <w:i w:val="0"/>
      <w:iCs w:val="0"/>
      <w:color w:val="000000"/>
      <w:sz w:val="28"/>
      <w:szCs w:val="28"/>
    </w:rPr>
  </w:style>
  <w:style w:type="paragraph" w:styleId="TOCHeading">
    <w:name w:val="TOC Heading"/>
    <w:basedOn w:val="Heading1"/>
    <w:next w:val="Normal"/>
    <w:uiPriority w:val="39"/>
    <w:unhideWhenUsed/>
    <w:qFormat/>
    <w:rsid w:val="005E4220"/>
    <w:pPr>
      <w:spacing w:after="0" w:line="259" w:lineRule="auto"/>
      <w:outlineLvl w:val="9"/>
    </w:pPr>
    <w:rPr>
      <w:rFonts w:asciiTheme="majorHAnsi" w:hAnsiTheme="majorHAnsi"/>
      <w:b w:val="0"/>
      <w:color w:val="2E74B5" w:themeColor="accent1" w:themeShade="BF"/>
      <w:sz w:val="32"/>
    </w:rPr>
  </w:style>
  <w:style w:type="paragraph" w:styleId="TOC1">
    <w:name w:val="toc 1"/>
    <w:basedOn w:val="Normal"/>
    <w:next w:val="Normal"/>
    <w:autoRedefine/>
    <w:uiPriority w:val="39"/>
    <w:unhideWhenUsed/>
    <w:rsid w:val="005E4220"/>
    <w:pPr>
      <w:spacing w:after="100"/>
    </w:pPr>
  </w:style>
  <w:style w:type="paragraph" w:styleId="TOC2">
    <w:name w:val="toc 2"/>
    <w:basedOn w:val="Normal"/>
    <w:next w:val="Normal"/>
    <w:autoRedefine/>
    <w:uiPriority w:val="39"/>
    <w:unhideWhenUsed/>
    <w:rsid w:val="005E4220"/>
    <w:pPr>
      <w:spacing w:after="100"/>
      <w:ind w:left="260"/>
    </w:pPr>
  </w:style>
  <w:style w:type="paragraph" w:styleId="TOC3">
    <w:name w:val="toc 3"/>
    <w:basedOn w:val="Normal"/>
    <w:next w:val="Normal"/>
    <w:autoRedefine/>
    <w:uiPriority w:val="39"/>
    <w:unhideWhenUsed/>
    <w:rsid w:val="005E4220"/>
    <w:pPr>
      <w:spacing w:after="100"/>
      <w:ind w:left="520"/>
    </w:pPr>
  </w:style>
  <w:style w:type="paragraph" w:styleId="TOC4">
    <w:name w:val="toc 4"/>
    <w:basedOn w:val="Normal"/>
    <w:next w:val="Normal"/>
    <w:autoRedefine/>
    <w:uiPriority w:val="39"/>
    <w:unhideWhenUsed/>
    <w:rsid w:val="002D3329"/>
    <w:pPr>
      <w:spacing w:after="100"/>
      <w:ind w:left="780"/>
    </w:pPr>
  </w:style>
  <w:style w:type="character" w:customStyle="1" w:styleId="Vnbnnidung2">
    <w:name w:val="Văn bản nội dung (2)_"/>
    <w:link w:val="Vnbnnidung20"/>
    <w:rsid w:val="00B4763A"/>
    <w:rPr>
      <w:rFonts w:ascii="Times New Roman" w:hAnsi="Times New Roman"/>
      <w:i/>
      <w:iCs/>
      <w:sz w:val="26"/>
      <w:szCs w:val="26"/>
      <w:shd w:val="clear" w:color="auto" w:fill="FFFFFF"/>
    </w:rPr>
  </w:style>
  <w:style w:type="paragraph" w:customStyle="1" w:styleId="Vnbnnidung20">
    <w:name w:val="Văn bản nội dung (2)"/>
    <w:basedOn w:val="Normal"/>
    <w:link w:val="Vnbnnidung2"/>
    <w:rsid w:val="00B4763A"/>
    <w:pPr>
      <w:widowControl w:val="0"/>
      <w:shd w:val="clear" w:color="auto" w:fill="FFFFFF"/>
      <w:spacing w:after="40"/>
      <w:jc w:val="left"/>
    </w:pPr>
    <w:rPr>
      <w:rFonts w:cstheme="minorBidi"/>
      <w:i/>
      <w:iCs/>
      <w:szCs w:val="26"/>
    </w:rPr>
  </w:style>
  <w:style w:type="character" w:customStyle="1" w:styleId="Chthchbng">
    <w:name w:val="Chú thích bảng_"/>
    <w:link w:val="Chthchbng0"/>
    <w:rsid w:val="00B4763A"/>
    <w:rPr>
      <w:rFonts w:ascii="Times New Roman" w:hAnsi="Times New Roman"/>
      <w:shd w:val="clear" w:color="auto" w:fill="FFFFFF"/>
    </w:rPr>
  </w:style>
  <w:style w:type="paragraph" w:customStyle="1" w:styleId="Chthchbng0">
    <w:name w:val="Chú thích bảng"/>
    <w:basedOn w:val="Normal"/>
    <w:link w:val="Chthchbng"/>
    <w:rsid w:val="00B4763A"/>
    <w:pPr>
      <w:widowControl w:val="0"/>
      <w:shd w:val="clear" w:color="auto" w:fill="FFFFFF"/>
      <w:spacing w:after="100"/>
      <w:ind w:firstLine="580"/>
      <w:jc w:val="left"/>
    </w:pPr>
    <w:rPr>
      <w:rFonts w:cstheme="minorBidi"/>
      <w:sz w:val="22"/>
      <w:szCs w:val="22"/>
    </w:rPr>
  </w:style>
  <w:style w:type="character" w:customStyle="1" w:styleId="Khc">
    <w:name w:val="Khác_"/>
    <w:link w:val="Khc0"/>
    <w:rsid w:val="00B4763A"/>
    <w:rPr>
      <w:rFonts w:ascii="Times New Roman" w:hAnsi="Times New Roman"/>
      <w:sz w:val="28"/>
      <w:szCs w:val="28"/>
      <w:shd w:val="clear" w:color="auto" w:fill="FFFFFF"/>
    </w:rPr>
  </w:style>
  <w:style w:type="character" w:customStyle="1" w:styleId="Tiu1">
    <w:name w:val="Tiêu đề #1_"/>
    <w:link w:val="Tiu10"/>
    <w:rsid w:val="00B4763A"/>
    <w:rPr>
      <w:rFonts w:ascii="Times New Roman" w:hAnsi="Times New Roman"/>
      <w:smallCaps/>
      <w:sz w:val="30"/>
      <w:szCs w:val="30"/>
      <w:shd w:val="clear" w:color="auto" w:fill="FFFFFF"/>
    </w:rPr>
  </w:style>
  <w:style w:type="paragraph" w:customStyle="1" w:styleId="Khc0">
    <w:name w:val="Khác"/>
    <w:basedOn w:val="Normal"/>
    <w:link w:val="Khc"/>
    <w:rsid w:val="00B4763A"/>
    <w:pPr>
      <w:widowControl w:val="0"/>
      <w:shd w:val="clear" w:color="auto" w:fill="FFFFFF"/>
      <w:spacing w:after="120"/>
      <w:ind w:firstLine="400"/>
      <w:jc w:val="left"/>
    </w:pPr>
    <w:rPr>
      <w:rFonts w:cstheme="minorBidi"/>
      <w:sz w:val="28"/>
      <w:szCs w:val="28"/>
    </w:rPr>
  </w:style>
  <w:style w:type="paragraph" w:customStyle="1" w:styleId="Tiu10">
    <w:name w:val="Tiêu đề #1"/>
    <w:basedOn w:val="Normal"/>
    <w:link w:val="Tiu1"/>
    <w:rsid w:val="00B4763A"/>
    <w:pPr>
      <w:widowControl w:val="0"/>
      <w:shd w:val="clear" w:color="auto" w:fill="FFFFFF"/>
      <w:jc w:val="left"/>
      <w:outlineLvl w:val="0"/>
    </w:pPr>
    <w:rPr>
      <w:rFonts w:cstheme="minorBidi"/>
      <w:smallCaps/>
      <w:sz w:val="30"/>
      <w:szCs w:val="30"/>
    </w:rPr>
  </w:style>
  <w:style w:type="paragraph" w:styleId="Header">
    <w:name w:val="header"/>
    <w:basedOn w:val="Normal"/>
    <w:link w:val="HeaderChar"/>
    <w:uiPriority w:val="99"/>
    <w:unhideWhenUsed/>
    <w:rsid w:val="009B34B6"/>
    <w:pPr>
      <w:tabs>
        <w:tab w:val="center" w:pos="4680"/>
        <w:tab w:val="right" w:pos="9360"/>
      </w:tabs>
    </w:pPr>
  </w:style>
  <w:style w:type="character" w:customStyle="1" w:styleId="HeaderChar">
    <w:name w:val="Header Char"/>
    <w:basedOn w:val="DefaultParagraphFont"/>
    <w:link w:val="Header"/>
    <w:uiPriority w:val="99"/>
    <w:rsid w:val="009B34B6"/>
    <w:rPr>
      <w:rFonts w:ascii="Times New Roman" w:hAnsi="Times New Roman" w:cs="Times New Roman"/>
      <w:sz w:val="26"/>
      <w:szCs w:val="24"/>
    </w:rPr>
  </w:style>
  <w:style w:type="paragraph" w:styleId="Footer">
    <w:name w:val="footer"/>
    <w:basedOn w:val="Normal"/>
    <w:link w:val="FooterChar"/>
    <w:uiPriority w:val="99"/>
    <w:unhideWhenUsed/>
    <w:rsid w:val="009B34B6"/>
    <w:pPr>
      <w:tabs>
        <w:tab w:val="center" w:pos="4680"/>
        <w:tab w:val="right" w:pos="9360"/>
      </w:tabs>
    </w:pPr>
  </w:style>
  <w:style w:type="character" w:customStyle="1" w:styleId="FooterChar">
    <w:name w:val="Footer Char"/>
    <w:basedOn w:val="DefaultParagraphFont"/>
    <w:link w:val="Footer"/>
    <w:uiPriority w:val="99"/>
    <w:rsid w:val="009B34B6"/>
    <w:rPr>
      <w:rFonts w:ascii="Times New Roman" w:hAnsi="Times New Roman" w:cs="Times New Roman"/>
      <w:sz w:val="26"/>
      <w:szCs w:val="24"/>
    </w:rPr>
  </w:style>
  <w:style w:type="character" w:customStyle="1" w:styleId="apple-converted-space">
    <w:name w:val="apple-converted-space"/>
    <w:rsid w:val="00A45415"/>
  </w:style>
  <w:style w:type="character" w:customStyle="1" w:styleId="NormalWebChar1">
    <w:name w:val="Normal (Web) Char1"/>
    <w:aliases w:val="Normal (Web) Char Char"/>
    <w:link w:val="NormalWeb"/>
    <w:uiPriority w:val="99"/>
    <w:locked/>
    <w:rsid w:val="00A45415"/>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026B1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26B1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899455">
      <w:bodyDiv w:val="1"/>
      <w:marLeft w:val="0"/>
      <w:marRight w:val="0"/>
      <w:marTop w:val="0"/>
      <w:marBottom w:val="0"/>
      <w:divBdr>
        <w:top w:val="none" w:sz="0" w:space="0" w:color="auto"/>
        <w:left w:val="none" w:sz="0" w:space="0" w:color="auto"/>
        <w:bottom w:val="none" w:sz="0" w:space="0" w:color="auto"/>
        <w:right w:val="none" w:sz="0" w:space="0" w:color="auto"/>
      </w:divBdr>
    </w:div>
    <w:div w:id="182791516">
      <w:bodyDiv w:val="1"/>
      <w:marLeft w:val="0"/>
      <w:marRight w:val="0"/>
      <w:marTop w:val="0"/>
      <w:marBottom w:val="0"/>
      <w:divBdr>
        <w:top w:val="none" w:sz="0" w:space="0" w:color="auto"/>
        <w:left w:val="none" w:sz="0" w:space="0" w:color="auto"/>
        <w:bottom w:val="none" w:sz="0" w:space="0" w:color="auto"/>
        <w:right w:val="none" w:sz="0" w:space="0" w:color="auto"/>
      </w:divBdr>
    </w:div>
    <w:div w:id="230893086">
      <w:bodyDiv w:val="1"/>
      <w:marLeft w:val="0"/>
      <w:marRight w:val="0"/>
      <w:marTop w:val="0"/>
      <w:marBottom w:val="0"/>
      <w:divBdr>
        <w:top w:val="none" w:sz="0" w:space="0" w:color="auto"/>
        <w:left w:val="none" w:sz="0" w:space="0" w:color="auto"/>
        <w:bottom w:val="none" w:sz="0" w:space="0" w:color="auto"/>
        <w:right w:val="none" w:sz="0" w:space="0" w:color="auto"/>
      </w:divBdr>
    </w:div>
    <w:div w:id="241180660">
      <w:bodyDiv w:val="1"/>
      <w:marLeft w:val="0"/>
      <w:marRight w:val="0"/>
      <w:marTop w:val="0"/>
      <w:marBottom w:val="0"/>
      <w:divBdr>
        <w:top w:val="none" w:sz="0" w:space="0" w:color="auto"/>
        <w:left w:val="none" w:sz="0" w:space="0" w:color="auto"/>
        <w:bottom w:val="none" w:sz="0" w:space="0" w:color="auto"/>
        <w:right w:val="none" w:sz="0" w:space="0" w:color="auto"/>
      </w:divBdr>
    </w:div>
    <w:div w:id="397243187">
      <w:bodyDiv w:val="1"/>
      <w:marLeft w:val="0"/>
      <w:marRight w:val="0"/>
      <w:marTop w:val="0"/>
      <w:marBottom w:val="0"/>
      <w:divBdr>
        <w:top w:val="none" w:sz="0" w:space="0" w:color="auto"/>
        <w:left w:val="none" w:sz="0" w:space="0" w:color="auto"/>
        <w:bottom w:val="none" w:sz="0" w:space="0" w:color="auto"/>
        <w:right w:val="none" w:sz="0" w:space="0" w:color="auto"/>
      </w:divBdr>
    </w:div>
    <w:div w:id="596334095">
      <w:bodyDiv w:val="1"/>
      <w:marLeft w:val="0"/>
      <w:marRight w:val="0"/>
      <w:marTop w:val="0"/>
      <w:marBottom w:val="0"/>
      <w:divBdr>
        <w:top w:val="none" w:sz="0" w:space="0" w:color="auto"/>
        <w:left w:val="none" w:sz="0" w:space="0" w:color="auto"/>
        <w:bottom w:val="none" w:sz="0" w:space="0" w:color="auto"/>
        <w:right w:val="none" w:sz="0" w:space="0" w:color="auto"/>
      </w:divBdr>
    </w:div>
    <w:div w:id="851646395">
      <w:bodyDiv w:val="1"/>
      <w:marLeft w:val="0"/>
      <w:marRight w:val="0"/>
      <w:marTop w:val="0"/>
      <w:marBottom w:val="0"/>
      <w:divBdr>
        <w:top w:val="none" w:sz="0" w:space="0" w:color="auto"/>
        <w:left w:val="none" w:sz="0" w:space="0" w:color="auto"/>
        <w:bottom w:val="none" w:sz="0" w:space="0" w:color="auto"/>
        <w:right w:val="none" w:sz="0" w:space="0" w:color="auto"/>
      </w:divBdr>
    </w:div>
    <w:div w:id="931861224">
      <w:bodyDiv w:val="1"/>
      <w:marLeft w:val="0"/>
      <w:marRight w:val="0"/>
      <w:marTop w:val="0"/>
      <w:marBottom w:val="0"/>
      <w:divBdr>
        <w:top w:val="none" w:sz="0" w:space="0" w:color="auto"/>
        <w:left w:val="none" w:sz="0" w:space="0" w:color="auto"/>
        <w:bottom w:val="none" w:sz="0" w:space="0" w:color="auto"/>
        <w:right w:val="none" w:sz="0" w:space="0" w:color="auto"/>
      </w:divBdr>
    </w:div>
    <w:div w:id="1095057234">
      <w:bodyDiv w:val="1"/>
      <w:marLeft w:val="0"/>
      <w:marRight w:val="0"/>
      <w:marTop w:val="0"/>
      <w:marBottom w:val="0"/>
      <w:divBdr>
        <w:top w:val="none" w:sz="0" w:space="0" w:color="auto"/>
        <w:left w:val="none" w:sz="0" w:space="0" w:color="auto"/>
        <w:bottom w:val="none" w:sz="0" w:space="0" w:color="auto"/>
        <w:right w:val="none" w:sz="0" w:space="0" w:color="auto"/>
      </w:divBdr>
    </w:div>
    <w:div w:id="1768305970">
      <w:bodyDiv w:val="1"/>
      <w:marLeft w:val="0"/>
      <w:marRight w:val="0"/>
      <w:marTop w:val="0"/>
      <w:marBottom w:val="0"/>
      <w:divBdr>
        <w:top w:val="none" w:sz="0" w:space="0" w:color="auto"/>
        <w:left w:val="none" w:sz="0" w:space="0" w:color="auto"/>
        <w:bottom w:val="none" w:sz="0" w:space="0" w:color="auto"/>
        <w:right w:val="none" w:sz="0" w:space="0" w:color="auto"/>
      </w:divBdr>
    </w:div>
    <w:div w:id="1837727439">
      <w:bodyDiv w:val="1"/>
      <w:marLeft w:val="0"/>
      <w:marRight w:val="0"/>
      <w:marTop w:val="0"/>
      <w:marBottom w:val="0"/>
      <w:divBdr>
        <w:top w:val="none" w:sz="0" w:space="0" w:color="auto"/>
        <w:left w:val="none" w:sz="0" w:space="0" w:color="auto"/>
        <w:bottom w:val="none" w:sz="0" w:space="0" w:color="auto"/>
        <w:right w:val="none" w:sz="0" w:space="0" w:color="auto"/>
      </w:divBdr>
    </w:div>
    <w:div w:id="1864897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ichvucong.hagiang.gov.vn" TargetMode="External"/><Relationship Id="rId21" Type="http://schemas.openxmlformats.org/officeDocument/2006/relationships/hyperlink" Target="http://dichvucong.gov.vn" TargetMode="External"/><Relationship Id="rId42" Type="http://schemas.openxmlformats.org/officeDocument/2006/relationships/hyperlink" Target="http://dichvucong.hagiang.gov.vn" TargetMode="External"/><Relationship Id="rId63" Type="http://schemas.openxmlformats.org/officeDocument/2006/relationships/hyperlink" Target="http://dichvucong.gov.vn" TargetMode="External"/><Relationship Id="rId84" Type="http://schemas.openxmlformats.org/officeDocument/2006/relationships/hyperlink" Target="https://dichvucong.hagiang.gov.vn" TargetMode="External"/><Relationship Id="rId138" Type="http://schemas.openxmlformats.org/officeDocument/2006/relationships/hyperlink" Target="http://dichvucong.gov.vn" TargetMode="External"/><Relationship Id="rId159" Type="http://schemas.openxmlformats.org/officeDocument/2006/relationships/hyperlink" Target="https://dichvucong.hagiang.gov.vn" TargetMode="External"/><Relationship Id="rId170" Type="http://schemas.openxmlformats.org/officeDocument/2006/relationships/hyperlink" Target="http://dichvucong.gov.vn" TargetMode="External"/><Relationship Id="rId107" Type="http://schemas.openxmlformats.org/officeDocument/2006/relationships/hyperlink" Target="http://dichvucong.gov.vn" TargetMode="External"/><Relationship Id="rId11" Type="http://schemas.openxmlformats.org/officeDocument/2006/relationships/hyperlink" Target="http://dichvucong.hagiang.gov.vn" TargetMode="External"/><Relationship Id="rId32" Type="http://schemas.openxmlformats.org/officeDocument/2006/relationships/hyperlink" Target="https://thukyluat.vn/vb/nghi-dinh-46-2017-nd-cp-quy-dinh-dieu-kien-dau-tu-hoat-dong-trong-linh-vuc-giao-duc-5215b.html" TargetMode="External"/><Relationship Id="rId53" Type="http://schemas.openxmlformats.org/officeDocument/2006/relationships/hyperlink" Target="https://dichvucong.hagiang.gov.vn" TargetMode="External"/><Relationship Id="rId74" Type="http://schemas.openxmlformats.org/officeDocument/2006/relationships/hyperlink" Target="http://dichvucong.gov.vn" TargetMode="External"/><Relationship Id="rId128" Type="http://schemas.openxmlformats.org/officeDocument/2006/relationships/hyperlink" Target="https://dichvucong.hagiang.gov.vn" TargetMode="External"/><Relationship Id="rId149" Type="http://schemas.openxmlformats.org/officeDocument/2006/relationships/hyperlink" Target="https://dichvucong.hagiang.gov.vn" TargetMode="External"/><Relationship Id="rId5" Type="http://schemas.openxmlformats.org/officeDocument/2006/relationships/webSettings" Target="webSettings.xml"/><Relationship Id="rId95" Type="http://schemas.openxmlformats.org/officeDocument/2006/relationships/footer" Target="footer1.xml"/><Relationship Id="rId160" Type="http://schemas.openxmlformats.org/officeDocument/2006/relationships/hyperlink" Target="http://dichvucong.gov.vn" TargetMode="External"/><Relationship Id="rId181" Type="http://schemas.openxmlformats.org/officeDocument/2006/relationships/hyperlink" Target="http://dichvucong.gov.vn" TargetMode="External"/><Relationship Id="rId22" Type="http://schemas.openxmlformats.org/officeDocument/2006/relationships/hyperlink" Target="https://dichvucong.hagiang.gov.vn" TargetMode="External"/><Relationship Id="rId43" Type="http://schemas.openxmlformats.org/officeDocument/2006/relationships/hyperlink" Target="http://dichvucong.hagiang.gov.vn" TargetMode="External"/><Relationship Id="rId64" Type="http://schemas.openxmlformats.org/officeDocument/2006/relationships/hyperlink" Target="http://dichvucong.gov.vn" TargetMode="External"/><Relationship Id="rId118" Type="http://schemas.openxmlformats.org/officeDocument/2006/relationships/hyperlink" Target="http://dichvucong.gov.vn" TargetMode="External"/><Relationship Id="rId139" Type="http://schemas.openxmlformats.org/officeDocument/2006/relationships/hyperlink" Target="https://dichvucong.hagiang.gov.vn" TargetMode="External"/><Relationship Id="rId85" Type="http://schemas.openxmlformats.org/officeDocument/2006/relationships/hyperlink" Target="http://dichvucong.gov.vn" TargetMode="External"/><Relationship Id="rId150" Type="http://schemas.openxmlformats.org/officeDocument/2006/relationships/hyperlink" Target="http://dichvucong.gov.vn" TargetMode="External"/><Relationship Id="rId171" Type="http://schemas.openxmlformats.org/officeDocument/2006/relationships/hyperlink" Target="https://dichvucong.hagiang.gov.vn" TargetMode="External"/><Relationship Id="rId12" Type="http://schemas.openxmlformats.org/officeDocument/2006/relationships/hyperlink" Target="http://vbpl.vn/TW/Pages/vbpq-thuoctinh.aspx?ItemID=19887" TargetMode="External"/><Relationship Id="rId33" Type="http://schemas.openxmlformats.org/officeDocument/2006/relationships/hyperlink" Target="https://thukyluat.vn/vb/nghi-dinh-46-2017-nd-cp-quy-dinh-dieu-kien-dau-tu-hoat-dong-trong-linh-vuc-giao-duc-5215b.html" TargetMode="External"/><Relationship Id="rId108" Type="http://schemas.openxmlformats.org/officeDocument/2006/relationships/hyperlink" Target="https://dichvucong.hagiang.gov.vn" TargetMode="External"/><Relationship Id="rId129" Type="http://schemas.openxmlformats.org/officeDocument/2006/relationships/hyperlink" Target="http://vbpl.vn/TW/Pages/vbpq-thuoctinh.aspx?ItemID=19887" TargetMode="External"/><Relationship Id="rId54" Type="http://schemas.openxmlformats.org/officeDocument/2006/relationships/hyperlink" Target="http://dichvucong.gov.vn" TargetMode="External"/><Relationship Id="rId75" Type="http://schemas.openxmlformats.org/officeDocument/2006/relationships/hyperlink" Target="https://dichvucong.hagiang.gov.vn" TargetMode="External"/><Relationship Id="rId96" Type="http://schemas.openxmlformats.org/officeDocument/2006/relationships/footer" Target="footer2.xml"/><Relationship Id="rId140" Type="http://schemas.openxmlformats.org/officeDocument/2006/relationships/hyperlink" Target="http://dichvucong.gov.vn" TargetMode="External"/><Relationship Id="rId161" Type="http://schemas.openxmlformats.org/officeDocument/2006/relationships/hyperlink" Target="https://dichvucong.hagiang.gov.vn" TargetMode="External"/><Relationship Id="rId182" Type="http://schemas.openxmlformats.org/officeDocument/2006/relationships/hyperlink" Target="https://dichvucong.hagiang.gov.vn" TargetMode="External"/><Relationship Id="rId6" Type="http://schemas.openxmlformats.org/officeDocument/2006/relationships/footnotes" Target="footnotes.xml"/><Relationship Id="rId23" Type="http://schemas.openxmlformats.org/officeDocument/2006/relationships/hyperlink" Target="http://dichvucong.gov.vn" TargetMode="External"/><Relationship Id="rId119" Type="http://schemas.openxmlformats.org/officeDocument/2006/relationships/hyperlink" Target="https://dichvucong.hagiang.gov.vn" TargetMode="External"/><Relationship Id="rId44" Type="http://schemas.openxmlformats.org/officeDocument/2006/relationships/hyperlink" Target="http://dichvucong.gov.vn" TargetMode="External"/><Relationship Id="rId65" Type="http://schemas.openxmlformats.org/officeDocument/2006/relationships/hyperlink" Target="https://dichvucong.hagiang.gov.vn" TargetMode="External"/><Relationship Id="rId86" Type="http://schemas.openxmlformats.org/officeDocument/2006/relationships/hyperlink" Target="https://dichvucong.hagiang.gov.vn" TargetMode="External"/><Relationship Id="rId130" Type="http://schemas.openxmlformats.org/officeDocument/2006/relationships/hyperlink" Target="http://dichvucong.gov.vn" TargetMode="External"/><Relationship Id="rId151" Type="http://schemas.openxmlformats.org/officeDocument/2006/relationships/hyperlink" Target="https://dichvucong.hagiang.gov.vn" TargetMode="External"/><Relationship Id="rId172" Type="http://schemas.openxmlformats.org/officeDocument/2006/relationships/hyperlink" Target="http://dichvucong.gov.vn" TargetMode="External"/><Relationship Id="rId13" Type="http://schemas.openxmlformats.org/officeDocument/2006/relationships/hyperlink" Target="http://dichvucong.gov.vn" TargetMode="External"/><Relationship Id="rId18" Type="http://schemas.openxmlformats.org/officeDocument/2006/relationships/hyperlink" Target="https://dichvucong.hagiang.gov.vn" TargetMode="External"/><Relationship Id="rId39" Type="http://schemas.openxmlformats.org/officeDocument/2006/relationships/hyperlink" Target="http://dichvucong.hagiang.gov.vn" TargetMode="External"/><Relationship Id="rId109" Type="http://schemas.openxmlformats.org/officeDocument/2006/relationships/hyperlink" Target="http://dichvucong.gov.vn" TargetMode="External"/><Relationship Id="rId34" Type="http://schemas.openxmlformats.org/officeDocument/2006/relationships/hyperlink" Target="https://dichvucong.hagiang.gov.vn" TargetMode="External"/><Relationship Id="rId50" Type="http://schemas.openxmlformats.org/officeDocument/2006/relationships/hyperlink" Target="http://dichvucong.hagiang.gov.vn" TargetMode="External"/><Relationship Id="rId55" Type="http://schemas.openxmlformats.org/officeDocument/2006/relationships/hyperlink" Target="https://dichvucong.hagiang.gov.vn" TargetMode="External"/><Relationship Id="rId76" Type="http://schemas.openxmlformats.org/officeDocument/2006/relationships/hyperlink" Target="http://dichvucong.gov.vn" TargetMode="External"/><Relationship Id="rId97" Type="http://schemas.openxmlformats.org/officeDocument/2006/relationships/hyperlink" Target="http://dichvucong.gov.vn" TargetMode="External"/><Relationship Id="rId104" Type="http://schemas.openxmlformats.org/officeDocument/2006/relationships/hyperlink" Target="http://dichvucong.gov.vn" TargetMode="External"/><Relationship Id="rId120" Type="http://schemas.openxmlformats.org/officeDocument/2006/relationships/hyperlink" Target="http://dichvucong.gov.vn" TargetMode="External"/><Relationship Id="rId125" Type="http://schemas.openxmlformats.org/officeDocument/2006/relationships/hyperlink" Target="http://vbpl.vn/TW/Pages/vbpq-thuoctinh.aspx?ItemID=19887" TargetMode="External"/><Relationship Id="rId141" Type="http://schemas.openxmlformats.org/officeDocument/2006/relationships/hyperlink" Target="https://dichvucong.hagiang.gov.vn" TargetMode="External"/><Relationship Id="rId146" Type="http://schemas.openxmlformats.org/officeDocument/2006/relationships/hyperlink" Target="http://dichvucong.gov.vn" TargetMode="External"/><Relationship Id="rId167" Type="http://schemas.openxmlformats.org/officeDocument/2006/relationships/hyperlink" Target="https://dichvucong.hagiang.gov.vn" TargetMode="External"/><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dichvucong.hagiang.gov.vn" TargetMode="External"/><Relationship Id="rId92" Type="http://schemas.openxmlformats.org/officeDocument/2006/relationships/hyperlink" Target="https://dichvucong.hagiang.gov.vn" TargetMode="External"/><Relationship Id="rId162" Type="http://schemas.openxmlformats.org/officeDocument/2006/relationships/hyperlink" Target="http://dichvucong.gov.vn" TargetMode="External"/><Relationship Id="rId183" Type="http://schemas.openxmlformats.org/officeDocument/2006/relationships/hyperlink" Target="http://dichvucong.gov.vn" TargetMode="External"/><Relationship Id="rId2" Type="http://schemas.openxmlformats.org/officeDocument/2006/relationships/numbering" Target="numbering.xml"/><Relationship Id="rId29" Type="http://schemas.openxmlformats.org/officeDocument/2006/relationships/hyperlink" Target="https://thukyluat.vn/vb/nghi-dinh-46-2017-nd-cp-quy-dinh-dieu-kien-dau-tu-hoat-dong-trong-linh-vuc-giao-duc-5215b.html" TargetMode="External"/><Relationship Id="rId24" Type="http://schemas.openxmlformats.org/officeDocument/2006/relationships/hyperlink" Target="https://dichvucong.hagiang.gov.vn" TargetMode="External"/><Relationship Id="rId40" Type="http://schemas.openxmlformats.org/officeDocument/2006/relationships/hyperlink" Target="http://dichvucong.hagiang.gov.vn" TargetMode="External"/><Relationship Id="rId45" Type="http://schemas.openxmlformats.org/officeDocument/2006/relationships/hyperlink" Target="http://dichvucong.hagiang.gov.vn" TargetMode="External"/><Relationship Id="rId66" Type="http://schemas.openxmlformats.org/officeDocument/2006/relationships/hyperlink" Target="http://dichvucong.gov.vn" TargetMode="External"/><Relationship Id="rId87" Type="http://schemas.openxmlformats.org/officeDocument/2006/relationships/hyperlink" Target="http://dichvucong.gov.vn" TargetMode="External"/><Relationship Id="rId110" Type="http://schemas.openxmlformats.org/officeDocument/2006/relationships/hyperlink" Target="http://dichvucong.gov.vn" TargetMode="External"/><Relationship Id="rId115" Type="http://schemas.openxmlformats.org/officeDocument/2006/relationships/hyperlink" Target="https://dichvucong.hagiang.gov.vn" TargetMode="External"/><Relationship Id="rId131" Type="http://schemas.openxmlformats.org/officeDocument/2006/relationships/hyperlink" Target="https://dichvucong.hagiang.gov.vn" TargetMode="External"/><Relationship Id="rId136" Type="http://schemas.openxmlformats.org/officeDocument/2006/relationships/hyperlink" Target="http://dichvucong.gov.vn" TargetMode="External"/><Relationship Id="rId157" Type="http://schemas.openxmlformats.org/officeDocument/2006/relationships/hyperlink" Target="https://dichvucong.hagiang.gov.vn" TargetMode="External"/><Relationship Id="rId178" Type="http://schemas.openxmlformats.org/officeDocument/2006/relationships/hyperlink" Target="http://dichvucong.gov.vn" TargetMode="External"/><Relationship Id="rId61" Type="http://schemas.openxmlformats.org/officeDocument/2006/relationships/hyperlink" Target="http://dichvucong.gov.vn" TargetMode="External"/><Relationship Id="rId82" Type="http://schemas.openxmlformats.org/officeDocument/2006/relationships/header" Target="header1.xml"/><Relationship Id="rId152" Type="http://schemas.openxmlformats.org/officeDocument/2006/relationships/hyperlink" Target="http://dichvucong.gov.vn" TargetMode="External"/><Relationship Id="rId173" Type="http://schemas.openxmlformats.org/officeDocument/2006/relationships/hyperlink" Target="https://dichvucong.hagiang.gov.vn" TargetMode="External"/><Relationship Id="rId19" Type="http://schemas.openxmlformats.org/officeDocument/2006/relationships/hyperlink" Target="http://dichvucong.gov.vn" TargetMode="External"/><Relationship Id="rId14" Type="http://schemas.openxmlformats.org/officeDocument/2006/relationships/hyperlink" Target="https://dichvucong.hagiang.gov.vn" TargetMode="External"/><Relationship Id="rId30" Type="http://schemas.openxmlformats.org/officeDocument/2006/relationships/hyperlink" Target="https://thukyluat.vn/vb/nghi-dinh-46-2017-nd-cp-quy-dinh-dieu-kien-dau-tu-hoat-dong-trong-linh-vuc-giao-duc-5215b.html" TargetMode="External"/><Relationship Id="rId35" Type="http://schemas.openxmlformats.org/officeDocument/2006/relationships/hyperlink" Target="https://dichvucong.hagiang.gov.vn" TargetMode="External"/><Relationship Id="rId56" Type="http://schemas.openxmlformats.org/officeDocument/2006/relationships/hyperlink" Target="http://dichvucong.hagiang.gov.vn" TargetMode="External"/><Relationship Id="rId77" Type="http://schemas.openxmlformats.org/officeDocument/2006/relationships/hyperlink" Target="https://dichvucong.hagiang.gov.vn" TargetMode="External"/><Relationship Id="rId100" Type="http://schemas.openxmlformats.org/officeDocument/2006/relationships/hyperlink" Target="https://dichvucong.hagiang.gov.vn" TargetMode="External"/><Relationship Id="rId105" Type="http://schemas.openxmlformats.org/officeDocument/2006/relationships/hyperlink" Target="http://dichvucong.gov.vn" TargetMode="External"/><Relationship Id="rId126" Type="http://schemas.openxmlformats.org/officeDocument/2006/relationships/hyperlink" Target="http://dichvucong.gov.vn" TargetMode="External"/><Relationship Id="rId147" Type="http://schemas.openxmlformats.org/officeDocument/2006/relationships/hyperlink" Target="https://dichvucong.hagiang.gov.vn" TargetMode="External"/><Relationship Id="rId168" Type="http://schemas.openxmlformats.org/officeDocument/2006/relationships/hyperlink" Target="http://dichvucong.gov.vn" TargetMode="External"/><Relationship Id="rId8" Type="http://schemas.openxmlformats.org/officeDocument/2006/relationships/hyperlink" Target="http://vbpl.vn/TW/Pages/vbpq-thuoctinh.aspx?ItemID=19887" TargetMode="External"/><Relationship Id="rId51" Type="http://schemas.openxmlformats.org/officeDocument/2006/relationships/hyperlink" Target="http://dichvucong.gov.vn" TargetMode="External"/><Relationship Id="rId72" Type="http://schemas.openxmlformats.org/officeDocument/2006/relationships/hyperlink" Target="http://dichvucong.gov.vn" TargetMode="External"/><Relationship Id="rId93" Type="http://schemas.openxmlformats.org/officeDocument/2006/relationships/hyperlink" Target="http://dichvucong.gov.vn" TargetMode="External"/><Relationship Id="rId98" Type="http://schemas.openxmlformats.org/officeDocument/2006/relationships/hyperlink" Target="https://dichvucong.hagiang.gov.vn" TargetMode="External"/><Relationship Id="rId121" Type="http://schemas.openxmlformats.org/officeDocument/2006/relationships/hyperlink" Target="https://dichvucong.hagiang.gov.vn" TargetMode="External"/><Relationship Id="rId142" Type="http://schemas.openxmlformats.org/officeDocument/2006/relationships/hyperlink" Target="http://dichvucong.gov.vn" TargetMode="External"/><Relationship Id="rId163" Type="http://schemas.openxmlformats.org/officeDocument/2006/relationships/hyperlink" Target="https://dichvucong.hagiang.gov.vn" TargetMode="External"/><Relationship Id="rId184" Type="http://schemas.openxmlformats.org/officeDocument/2006/relationships/hyperlink" Target="https://dichvucong.hagiang.gov.vn" TargetMode="External"/><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dichvucong.gov.vn" TargetMode="External"/><Relationship Id="rId46" Type="http://schemas.openxmlformats.org/officeDocument/2006/relationships/hyperlink" Target="http://dichvucong.hagiang.gov.vn" TargetMode="External"/><Relationship Id="rId67" Type="http://schemas.openxmlformats.org/officeDocument/2006/relationships/hyperlink" Target="https://dichvucong.hagiang.gov.vn" TargetMode="External"/><Relationship Id="rId116" Type="http://schemas.openxmlformats.org/officeDocument/2006/relationships/hyperlink" Target="http://dichvucong.gov.vn" TargetMode="External"/><Relationship Id="rId137" Type="http://schemas.openxmlformats.org/officeDocument/2006/relationships/hyperlink" Target="https://dichvucong.hagiang.gov.vn" TargetMode="External"/><Relationship Id="rId158" Type="http://schemas.openxmlformats.org/officeDocument/2006/relationships/hyperlink" Target="http://dichvucong.gov.vn" TargetMode="External"/><Relationship Id="rId20" Type="http://schemas.openxmlformats.org/officeDocument/2006/relationships/hyperlink" Target="https://dichvucong.hagiang.gov.vn" TargetMode="External"/><Relationship Id="rId41" Type="http://schemas.openxmlformats.org/officeDocument/2006/relationships/hyperlink" Target="http://dichvucong.gov.vn" TargetMode="External"/><Relationship Id="rId62" Type="http://schemas.openxmlformats.org/officeDocument/2006/relationships/hyperlink" Target="https://dichvucong.hagiang.gov.vn" TargetMode="External"/><Relationship Id="rId83" Type="http://schemas.openxmlformats.org/officeDocument/2006/relationships/hyperlink" Target="http://dichvucong.gov.vn" TargetMode="External"/><Relationship Id="rId88" Type="http://schemas.openxmlformats.org/officeDocument/2006/relationships/hyperlink" Target="https://dichvucong.hagiang.gov.vn" TargetMode="External"/><Relationship Id="rId111" Type="http://schemas.openxmlformats.org/officeDocument/2006/relationships/hyperlink" Target="https://dichvucong.hagiang.gov.vn" TargetMode="External"/><Relationship Id="rId132" Type="http://schemas.openxmlformats.org/officeDocument/2006/relationships/hyperlink" Target="http://dichvucong.gov.vn" TargetMode="External"/><Relationship Id="rId153" Type="http://schemas.openxmlformats.org/officeDocument/2006/relationships/hyperlink" Target="https://dichvucong.hagiang.gov.vn" TargetMode="External"/><Relationship Id="rId174" Type="http://schemas.openxmlformats.org/officeDocument/2006/relationships/hyperlink" Target="https://dichvucong.hagiang.gov.vn/" TargetMode="External"/><Relationship Id="rId179" Type="http://schemas.openxmlformats.org/officeDocument/2006/relationships/hyperlink" Target="https://dichvucong.hagiang.gov.vn" TargetMode="External"/><Relationship Id="rId15" Type="http://schemas.openxmlformats.org/officeDocument/2006/relationships/hyperlink" Target="http://dichvucong.gov.vn" TargetMode="External"/><Relationship Id="rId36" Type="http://schemas.openxmlformats.org/officeDocument/2006/relationships/hyperlink" Target="http://dichvucong.hagiang.gov.vn" TargetMode="External"/><Relationship Id="rId57" Type="http://schemas.openxmlformats.org/officeDocument/2006/relationships/hyperlink" Target="http://dichvucong.gov.vn" TargetMode="External"/><Relationship Id="rId106" Type="http://schemas.openxmlformats.org/officeDocument/2006/relationships/hyperlink" Target="http://dichvucong.gov.vn" TargetMode="External"/><Relationship Id="rId127" Type="http://schemas.openxmlformats.org/officeDocument/2006/relationships/hyperlink" Target="https://dichvucong.hagiang.gov.vn" TargetMode="External"/><Relationship Id="rId10" Type="http://schemas.openxmlformats.org/officeDocument/2006/relationships/hyperlink" Target="https://dichvucong.hagiang.gov.vn" TargetMode="External"/><Relationship Id="rId31" Type="http://schemas.openxmlformats.org/officeDocument/2006/relationships/hyperlink" Target="https://thukyluat.vn/vb/nghi-dinh-46-2017-nd-cp-quy-dinh-dieu-kien-dau-tu-hoat-dong-trong-linh-vuc-giao-duc-5215b.html" TargetMode="External"/><Relationship Id="rId52" Type="http://schemas.openxmlformats.org/officeDocument/2006/relationships/hyperlink" Target="http://dichvucong.gov.vn" TargetMode="External"/><Relationship Id="rId73" Type="http://schemas.openxmlformats.org/officeDocument/2006/relationships/hyperlink" Target="https://dichvucong.hagiang.gov.vn" TargetMode="External"/><Relationship Id="rId78" Type="http://schemas.openxmlformats.org/officeDocument/2006/relationships/hyperlink" Target="http://dichvucong.gov.vn" TargetMode="External"/><Relationship Id="rId94" Type="http://schemas.openxmlformats.org/officeDocument/2006/relationships/hyperlink" Target="https://dichvucong.hagiang.gov.vn" TargetMode="External"/><Relationship Id="rId99" Type="http://schemas.openxmlformats.org/officeDocument/2006/relationships/hyperlink" Target="http://dichvucong.gov.vn" TargetMode="External"/><Relationship Id="rId101" Type="http://schemas.openxmlformats.org/officeDocument/2006/relationships/hyperlink" Target="http://dichvucong.gov.vn" TargetMode="External"/><Relationship Id="rId122" Type="http://schemas.openxmlformats.org/officeDocument/2006/relationships/hyperlink" Target="http://dichvucong.gov.vn" TargetMode="External"/><Relationship Id="rId143" Type="http://schemas.openxmlformats.org/officeDocument/2006/relationships/hyperlink" Target="https://dichvucong.hagiang.gov.vn" TargetMode="External"/><Relationship Id="rId148" Type="http://schemas.openxmlformats.org/officeDocument/2006/relationships/hyperlink" Target="http://dichvucong.gov.vn" TargetMode="External"/><Relationship Id="rId164" Type="http://schemas.openxmlformats.org/officeDocument/2006/relationships/hyperlink" Target="http://dichvucong.gov.vn" TargetMode="External"/><Relationship Id="rId169" Type="http://schemas.openxmlformats.org/officeDocument/2006/relationships/hyperlink" Target="https://dichvucong.hagiang.gov.vn" TargetMode="External"/><Relationship Id="rId185" Type="http://schemas.openxmlformats.org/officeDocument/2006/relationships/hyperlink" Target="http://dichvucong.gov.vn" TargetMode="External"/><Relationship Id="rId4" Type="http://schemas.openxmlformats.org/officeDocument/2006/relationships/settings" Target="settings.xml"/><Relationship Id="rId9" Type="http://schemas.openxmlformats.org/officeDocument/2006/relationships/hyperlink" Target="http://vbpl.vn/TW/Pages/vbpq-thuoctinh.aspx?ItemID=19887" TargetMode="External"/><Relationship Id="rId180" Type="http://schemas.openxmlformats.org/officeDocument/2006/relationships/hyperlink" Target="http://dichvucong.gov.vn" TargetMode="External"/><Relationship Id="rId26" Type="http://schemas.openxmlformats.org/officeDocument/2006/relationships/hyperlink" Target="https://dichvucong.hagiang.gov.vn" TargetMode="External"/><Relationship Id="rId47" Type="http://schemas.openxmlformats.org/officeDocument/2006/relationships/hyperlink" Target="http://dichvucong.gov.vn" TargetMode="External"/><Relationship Id="rId68" Type="http://schemas.openxmlformats.org/officeDocument/2006/relationships/hyperlink" Target="http://dichvucong.gov.vn" TargetMode="External"/><Relationship Id="rId89" Type="http://schemas.openxmlformats.org/officeDocument/2006/relationships/hyperlink" Target="http://dichvucong.gov.vn" TargetMode="External"/><Relationship Id="rId112" Type="http://schemas.openxmlformats.org/officeDocument/2006/relationships/hyperlink" Target="http://dichvucong.gov.vn" TargetMode="External"/><Relationship Id="rId133" Type="http://schemas.openxmlformats.org/officeDocument/2006/relationships/hyperlink" Target="https://dichvucong.hagiang.gov.vn" TargetMode="External"/><Relationship Id="rId154" Type="http://schemas.openxmlformats.org/officeDocument/2006/relationships/hyperlink" Target="http://dichvucong.gov.vn" TargetMode="External"/><Relationship Id="rId175" Type="http://schemas.openxmlformats.org/officeDocument/2006/relationships/hyperlink" Target="http://dichvucong.hagiang.gov.vn" TargetMode="External"/><Relationship Id="rId16" Type="http://schemas.openxmlformats.org/officeDocument/2006/relationships/hyperlink" Target="https://dichvucong.hagiang.gov.vn" TargetMode="External"/><Relationship Id="rId37" Type="http://schemas.openxmlformats.org/officeDocument/2006/relationships/hyperlink" Target="http://dichvucong.hagiang.gov.vn" TargetMode="External"/><Relationship Id="rId58" Type="http://schemas.openxmlformats.org/officeDocument/2006/relationships/hyperlink" Target="https://dichvucong.hagiang.gov.vn" TargetMode="External"/><Relationship Id="rId79" Type="http://schemas.openxmlformats.org/officeDocument/2006/relationships/hyperlink" Target="https://dichvucong.hagiang.gov.vn" TargetMode="External"/><Relationship Id="rId102" Type="http://schemas.openxmlformats.org/officeDocument/2006/relationships/hyperlink" Target="http://dichvucong.gov.vn" TargetMode="External"/><Relationship Id="rId123" Type="http://schemas.openxmlformats.org/officeDocument/2006/relationships/hyperlink" Target="https://dichvucong.hagiang.gov.vn" TargetMode="External"/><Relationship Id="rId144" Type="http://schemas.openxmlformats.org/officeDocument/2006/relationships/hyperlink" Target="http://dichvucong.gov.vn" TargetMode="External"/><Relationship Id="rId90" Type="http://schemas.openxmlformats.org/officeDocument/2006/relationships/hyperlink" Target="https://dichvucong.hagiang.gov.vn" TargetMode="External"/><Relationship Id="rId165" Type="http://schemas.openxmlformats.org/officeDocument/2006/relationships/hyperlink" Target="https://dichvucong.hagiang.gov.vn" TargetMode="External"/><Relationship Id="rId186" Type="http://schemas.openxmlformats.org/officeDocument/2006/relationships/hyperlink" Target="https://dichvucong.hagiang.gov.vn" TargetMode="External"/><Relationship Id="rId27" Type="http://schemas.openxmlformats.org/officeDocument/2006/relationships/hyperlink" Target="http://dichvucong.gov.vn" TargetMode="External"/><Relationship Id="rId48" Type="http://schemas.openxmlformats.org/officeDocument/2006/relationships/hyperlink" Target="http://dichvucong.hagiang.gov.vn" TargetMode="External"/><Relationship Id="rId69" Type="http://schemas.openxmlformats.org/officeDocument/2006/relationships/hyperlink" Target="https://dichvucong.hagiang.gov.vn" TargetMode="External"/><Relationship Id="rId113" Type="http://schemas.openxmlformats.org/officeDocument/2006/relationships/hyperlink" Target="https://dichvucong.hagiang.gov.vn" TargetMode="External"/><Relationship Id="rId134" Type="http://schemas.openxmlformats.org/officeDocument/2006/relationships/hyperlink" Target="http://dichvucong.gov.vn" TargetMode="External"/><Relationship Id="rId80" Type="http://schemas.openxmlformats.org/officeDocument/2006/relationships/hyperlink" Target="http://dichvucong.gov.vn" TargetMode="External"/><Relationship Id="rId155" Type="http://schemas.openxmlformats.org/officeDocument/2006/relationships/hyperlink" Target="https://dichvucong.hagiang.gov.vn" TargetMode="External"/><Relationship Id="rId176" Type="http://schemas.openxmlformats.org/officeDocument/2006/relationships/hyperlink" Target="http://dichvucong.gov.vn" TargetMode="External"/><Relationship Id="rId17" Type="http://schemas.openxmlformats.org/officeDocument/2006/relationships/hyperlink" Target="http://dichvucong.gov.vn" TargetMode="External"/><Relationship Id="rId38" Type="http://schemas.openxmlformats.org/officeDocument/2006/relationships/hyperlink" Target="http://dichvucong.gov.vn" TargetMode="External"/><Relationship Id="rId59" Type="http://schemas.openxmlformats.org/officeDocument/2006/relationships/hyperlink" Target="http://dichvucong.gov.vn" TargetMode="External"/><Relationship Id="rId103" Type="http://schemas.openxmlformats.org/officeDocument/2006/relationships/hyperlink" Target="http://dichvucong.gov.vn" TargetMode="External"/><Relationship Id="rId124" Type="http://schemas.openxmlformats.org/officeDocument/2006/relationships/hyperlink" Target="http://vbpl.vn/TW/Pages/vbpq-thuoctinh.aspx?ItemID=19887" TargetMode="External"/><Relationship Id="rId70" Type="http://schemas.openxmlformats.org/officeDocument/2006/relationships/hyperlink" Target="http://dichvucong.gov.vn" TargetMode="External"/><Relationship Id="rId91" Type="http://schemas.openxmlformats.org/officeDocument/2006/relationships/hyperlink" Target="http://dichvucong.gov.vn" TargetMode="External"/><Relationship Id="rId145" Type="http://schemas.openxmlformats.org/officeDocument/2006/relationships/hyperlink" Target="https://dichvucong.hagiang.gov.vn" TargetMode="External"/><Relationship Id="rId166" Type="http://schemas.openxmlformats.org/officeDocument/2006/relationships/hyperlink" Target="http://dichvucong.gov.vn" TargetMode="External"/><Relationship Id="rId187" Type="http://schemas.openxmlformats.org/officeDocument/2006/relationships/header" Target="header2.xml"/><Relationship Id="rId1" Type="http://schemas.openxmlformats.org/officeDocument/2006/relationships/customXml" Target="../customXml/item1.xml"/><Relationship Id="rId28" Type="http://schemas.openxmlformats.org/officeDocument/2006/relationships/hyperlink" Target="https://dichvucong.hagiang.gov.vn" TargetMode="External"/><Relationship Id="rId49" Type="http://schemas.openxmlformats.org/officeDocument/2006/relationships/hyperlink" Target="http://dichvucong.gov.vn" TargetMode="External"/><Relationship Id="rId114" Type="http://schemas.openxmlformats.org/officeDocument/2006/relationships/hyperlink" Target="http://dichvucong.gov.vn" TargetMode="External"/><Relationship Id="rId60" Type="http://schemas.openxmlformats.org/officeDocument/2006/relationships/hyperlink" Target="https://dichvucong.hagiang.gov.vn" TargetMode="External"/><Relationship Id="rId81" Type="http://schemas.openxmlformats.org/officeDocument/2006/relationships/hyperlink" Target="https://dichvucong.hagiang.gov.vn" TargetMode="External"/><Relationship Id="rId135" Type="http://schemas.openxmlformats.org/officeDocument/2006/relationships/hyperlink" Target="https://dichvucong.hagiang.gov.vn" TargetMode="External"/><Relationship Id="rId156" Type="http://schemas.openxmlformats.org/officeDocument/2006/relationships/hyperlink" Target="http://dichvucong.gov.vn" TargetMode="External"/><Relationship Id="rId177" Type="http://schemas.openxmlformats.org/officeDocument/2006/relationships/hyperlink" Target="https://dichvucong.hagiang.gov.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2786BD-1264-42F8-A1DE-92EAEC8684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258</Pages>
  <Words>190160</Words>
  <Characters>1083913</Characters>
  <Application>Microsoft Office Word</Application>
  <DocSecurity>0</DocSecurity>
  <Lines>9032</Lines>
  <Paragraphs>2543</Paragraphs>
  <ScaleCrop>false</ScaleCrop>
  <HeadingPairs>
    <vt:vector size="4" baseType="variant">
      <vt:variant>
        <vt:lpstr>Title</vt:lpstr>
      </vt:variant>
      <vt:variant>
        <vt:i4>1</vt:i4>
      </vt:variant>
      <vt:variant>
        <vt:lpstr>Headings</vt:lpstr>
      </vt:variant>
      <vt:variant>
        <vt:i4>7</vt:i4>
      </vt:variant>
    </vt:vector>
  </HeadingPairs>
  <TitlesOfParts>
    <vt:vector size="8" baseType="lpstr">
      <vt:lpstr/>
      <vt:lpstr/>
      <vt:lpstr>A. DANH MỤC TTHC THUỘC THẨM QUYỀN GIẢI QUYẾT CẤP TỈNH </vt:lpstr>
      <vt:lpstr>    I. Lĩnh vực: Giáo dục trung học</vt:lpstr>
      <vt:lpstr>        Cơ quan giải quyết TTHC: Sở GD&amp;ĐT</vt:lpstr>
      <vt:lpstr>        Cơ quan giải quyết TTHC: Sở GD&amp;ĐT/ cơ sở giáo dục</vt:lpstr>
      <vt:lpstr>    II. Lĩnh vực: Giáo dục nghề nghiệp</vt:lpstr>
      <vt:lpstr>        Cơ quan giải quyết TTHC: Sở GD&amp;ĐT</vt:lpstr>
    </vt:vector>
  </TitlesOfParts>
  <Company/>
  <LinksUpToDate>false</LinksUpToDate>
  <CharactersWithSpaces>1271530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TTPVHCC</cp:lastModifiedBy>
  <cp:revision>2</cp:revision>
  <cp:lastPrinted>2023-03-28T06:59:00Z</cp:lastPrinted>
  <dcterms:created xsi:type="dcterms:W3CDTF">2023-03-29T03:48:00Z</dcterms:created>
  <dcterms:modified xsi:type="dcterms:W3CDTF">2023-03-29T03:48:00Z</dcterms:modified>
</cp:coreProperties>
</file>